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DBD09" w14:textId="77777777" w:rsidR="000C3AFF" w:rsidRPr="00F31ADB" w:rsidRDefault="000C3AFF" w:rsidP="00F31ADB">
      <w:pPr>
        <w:pStyle w:val="pkt"/>
        <w:spacing w:before="0" w:after="0" w:line="360" w:lineRule="auto"/>
        <w:ind w:left="0" w:firstLine="0"/>
        <w:rPr>
          <w:rFonts w:ascii="Arial" w:hAnsi="Arial" w:cs="Arial"/>
          <w:b/>
          <w:szCs w:val="24"/>
        </w:rPr>
      </w:pPr>
      <w:r w:rsidRPr="00F31ADB">
        <w:rPr>
          <w:rFonts w:ascii="Arial" w:hAnsi="Arial" w:cs="Arial"/>
          <w:b/>
          <w:szCs w:val="24"/>
        </w:rPr>
        <w:t>Szpital Chorób Płuc im. Św. Józefa w Pilchowicach</w:t>
      </w:r>
    </w:p>
    <w:p w14:paraId="36D9EFF7" w14:textId="77777777" w:rsidR="000C3AFF" w:rsidRPr="00F31ADB" w:rsidRDefault="000C3AFF" w:rsidP="00F31ADB">
      <w:pPr>
        <w:pStyle w:val="pkt"/>
        <w:spacing w:before="0" w:after="0" w:line="360" w:lineRule="auto"/>
        <w:ind w:left="0" w:firstLine="0"/>
        <w:rPr>
          <w:rFonts w:ascii="Arial" w:hAnsi="Arial" w:cs="Arial"/>
          <w:b/>
          <w:bCs/>
          <w:szCs w:val="24"/>
        </w:rPr>
      </w:pPr>
      <w:r w:rsidRPr="00F31ADB">
        <w:rPr>
          <w:rFonts w:ascii="Arial" w:hAnsi="Arial" w:cs="Arial"/>
          <w:b/>
          <w:bCs/>
          <w:szCs w:val="24"/>
        </w:rPr>
        <w:t xml:space="preserve">ul. Dworcowa 31 </w:t>
      </w:r>
    </w:p>
    <w:p w14:paraId="61D7AD92" w14:textId="77777777" w:rsidR="000C3AFF" w:rsidRPr="00F31ADB" w:rsidRDefault="000C3AFF" w:rsidP="00F31ADB">
      <w:pPr>
        <w:pStyle w:val="pkt"/>
        <w:spacing w:before="0" w:after="0" w:line="360" w:lineRule="auto"/>
        <w:ind w:left="0" w:firstLine="0"/>
        <w:rPr>
          <w:rFonts w:ascii="Arial" w:hAnsi="Arial" w:cs="Arial"/>
          <w:b/>
          <w:szCs w:val="24"/>
        </w:rPr>
      </w:pPr>
      <w:r w:rsidRPr="00F31ADB">
        <w:rPr>
          <w:rFonts w:ascii="Arial" w:hAnsi="Arial" w:cs="Arial"/>
          <w:b/>
          <w:bCs/>
          <w:szCs w:val="24"/>
        </w:rPr>
        <w:t>44-145 Pilchowice</w:t>
      </w:r>
    </w:p>
    <w:p w14:paraId="2A2AA7E3" w14:textId="3E7B6D97" w:rsidR="000C3AFF" w:rsidRPr="00F31ADB" w:rsidRDefault="00F31ADB" w:rsidP="00F31ADB">
      <w:pPr>
        <w:spacing w:before="120" w:line="360" w:lineRule="auto"/>
        <w:ind w:right="28"/>
        <w:jc w:val="both"/>
        <w:rPr>
          <w:rFonts w:ascii="Arial" w:hAnsi="Arial" w:cs="Arial"/>
          <w:sz w:val="24"/>
          <w:szCs w:val="24"/>
        </w:rPr>
      </w:pPr>
      <w:r w:rsidRPr="00F31ADB">
        <w:rPr>
          <w:rFonts w:ascii="Arial" w:hAnsi="Arial" w:cs="Arial"/>
          <w:sz w:val="24"/>
          <w:szCs w:val="24"/>
        </w:rPr>
        <w:t xml:space="preserve">Pilchowice, dnia </w:t>
      </w:r>
      <w:r w:rsidRPr="00F31ADB">
        <w:rPr>
          <w:rFonts w:ascii="Arial" w:hAnsi="Arial" w:cs="Arial"/>
          <w:b/>
          <w:sz w:val="24"/>
          <w:szCs w:val="24"/>
        </w:rPr>
        <w:t>1</w:t>
      </w:r>
      <w:r w:rsidR="00713CFC">
        <w:rPr>
          <w:rFonts w:ascii="Arial" w:hAnsi="Arial" w:cs="Arial"/>
          <w:b/>
          <w:sz w:val="24"/>
          <w:szCs w:val="24"/>
        </w:rPr>
        <w:t>8</w:t>
      </w:r>
      <w:r w:rsidRPr="00F31ADB">
        <w:rPr>
          <w:rFonts w:ascii="Arial" w:hAnsi="Arial" w:cs="Arial"/>
          <w:b/>
          <w:sz w:val="24"/>
          <w:szCs w:val="24"/>
        </w:rPr>
        <w:t>.04.2026 r.</w:t>
      </w:r>
    </w:p>
    <w:p w14:paraId="41776DE1" w14:textId="77777777" w:rsidR="000C3AFF" w:rsidRPr="00F31ADB" w:rsidRDefault="000C3AFF" w:rsidP="00F31ADB">
      <w:pPr>
        <w:spacing w:before="120" w:after="120" w:line="360" w:lineRule="auto"/>
        <w:rPr>
          <w:rFonts w:ascii="Arial" w:hAnsi="Arial" w:cs="Arial"/>
          <w:b/>
          <w:sz w:val="24"/>
          <w:szCs w:val="24"/>
        </w:rPr>
      </w:pPr>
      <w:r w:rsidRPr="00F31ADB">
        <w:rPr>
          <w:rFonts w:ascii="Arial" w:hAnsi="Arial" w:cs="Arial"/>
          <w:b/>
          <w:sz w:val="24"/>
          <w:szCs w:val="24"/>
        </w:rPr>
        <w:t>SPECYFIKACJA WARUNKÓW ZAMÓWIENIA</w:t>
      </w:r>
    </w:p>
    <w:p w14:paraId="67139C7B" w14:textId="25428A23" w:rsidR="00E53558" w:rsidRPr="00F31ADB" w:rsidRDefault="00E53558" w:rsidP="00F31ADB">
      <w:pPr>
        <w:pStyle w:val="Standard"/>
        <w:spacing w:before="240" w:after="240" w:line="360" w:lineRule="auto"/>
        <w:jc w:val="both"/>
        <w:rPr>
          <w:rFonts w:ascii="Arial" w:hAnsi="Arial" w:cs="Arial"/>
          <w:b/>
          <w:sz w:val="24"/>
          <w:szCs w:val="24"/>
        </w:rPr>
      </w:pPr>
      <w:r w:rsidRPr="00F31ADB">
        <w:rPr>
          <w:rFonts w:ascii="Arial" w:hAnsi="Arial" w:cs="Arial"/>
          <w:b/>
          <w:sz w:val="24"/>
          <w:szCs w:val="24"/>
        </w:rPr>
        <w:t>Wykonanie projektu budowlanego i technicznego na przebudowę Oddziału Chorób Płuc na 1 piętrze w Szpitalu Chorób Płuc im. Św. Józefa w Pilchowicach.</w:t>
      </w:r>
    </w:p>
    <w:p w14:paraId="1DEA3357" w14:textId="3448C753" w:rsidR="0029391D" w:rsidRPr="00F31ADB" w:rsidRDefault="0029391D" w:rsidP="00F31ADB">
      <w:pPr>
        <w:tabs>
          <w:tab w:val="center" w:pos="4607"/>
        </w:tabs>
        <w:spacing w:line="360" w:lineRule="auto"/>
        <w:ind w:right="28"/>
        <w:rPr>
          <w:rFonts w:ascii="Arial" w:hAnsi="Arial" w:cs="Arial"/>
          <w:b/>
          <w:sz w:val="24"/>
          <w:szCs w:val="24"/>
        </w:rPr>
      </w:pPr>
      <w:r w:rsidRPr="00F31ADB">
        <w:rPr>
          <w:rFonts w:ascii="Arial" w:hAnsi="Arial" w:cs="Arial"/>
          <w:b/>
          <w:sz w:val="24"/>
          <w:szCs w:val="24"/>
        </w:rPr>
        <w:t>Zawartość specyfikacji:</w:t>
      </w:r>
    </w:p>
    <w:p w14:paraId="03E5669C" w14:textId="77777777" w:rsidR="00653F09" w:rsidRPr="00F31ADB" w:rsidRDefault="00653F09" w:rsidP="00F31ADB">
      <w:pPr>
        <w:pStyle w:val="Akapitzlist"/>
        <w:numPr>
          <w:ilvl w:val="0"/>
          <w:numId w:val="66"/>
        </w:numPr>
        <w:tabs>
          <w:tab w:val="center" w:pos="4607"/>
        </w:tabs>
        <w:spacing w:line="360" w:lineRule="auto"/>
        <w:ind w:left="426" w:right="28" w:hanging="284"/>
        <w:rPr>
          <w:rFonts w:ascii="Arial" w:hAnsi="Arial" w:cs="Arial"/>
          <w:sz w:val="24"/>
          <w:szCs w:val="24"/>
        </w:rPr>
      </w:pPr>
      <w:bookmarkStart w:id="0" w:name="_Hlk215125858"/>
      <w:r w:rsidRPr="00F31ADB">
        <w:rPr>
          <w:rFonts w:ascii="Arial" w:hAnsi="Arial" w:cs="Arial"/>
          <w:sz w:val="24"/>
          <w:szCs w:val="24"/>
        </w:rPr>
        <w:t>Postanowienia SWZ, część ogólna – rozdziały od I do XXXIV</w:t>
      </w:r>
    </w:p>
    <w:p w14:paraId="129E2DD7" w14:textId="67F18F94" w:rsidR="00653F09" w:rsidRPr="00F31ADB" w:rsidRDefault="00653F09" w:rsidP="00F31ADB">
      <w:pPr>
        <w:pStyle w:val="Akapitzlist"/>
        <w:numPr>
          <w:ilvl w:val="0"/>
          <w:numId w:val="66"/>
        </w:numPr>
        <w:tabs>
          <w:tab w:val="center" w:pos="4607"/>
        </w:tabs>
        <w:spacing w:line="360" w:lineRule="auto"/>
        <w:ind w:left="426" w:right="28" w:hanging="284"/>
        <w:rPr>
          <w:rFonts w:ascii="Arial" w:hAnsi="Arial" w:cs="Arial"/>
          <w:sz w:val="24"/>
          <w:szCs w:val="24"/>
        </w:rPr>
      </w:pPr>
      <w:r w:rsidRPr="00F31ADB">
        <w:rPr>
          <w:rFonts w:ascii="Arial" w:hAnsi="Arial" w:cs="Arial"/>
          <w:sz w:val="24"/>
          <w:szCs w:val="24"/>
        </w:rPr>
        <w:t>Załączniki nr 1</w:t>
      </w:r>
      <w:r w:rsidR="00F31ADB">
        <w:rPr>
          <w:rFonts w:ascii="Arial" w:hAnsi="Arial" w:cs="Arial"/>
          <w:sz w:val="24"/>
          <w:szCs w:val="24"/>
        </w:rPr>
        <w:t xml:space="preserve"> - </w:t>
      </w:r>
      <w:r w:rsidRPr="00F31ADB">
        <w:rPr>
          <w:rFonts w:ascii="Arial" w:hAnsi="Arial" w:cs="Arial"/>
          <w:sz w:val="24"/>
          <w:szCs w:val="24"/>
        </w:rPr>
        <w:t>Formularz ofertowy</w:t>
      </w:r>
    </w:p>
    <w:p w14:paraId="5951494D" w14:textId="52C70891" w:rsidR="00653F09" w:rsidRPr="00F31ADB" w:rsidRDefault="00653F09" w:rsidP="00F31ADB">
      <w:pPr>
        <w:pStyle w:val="Akapitzlist"/>
        <w:numPr>
          <w:ilvl w:val="0"/>
          <w:numId w:val="66"/>
        </w:numPr>
        <w:tabs>
          <w:tab w:val="center" w:pos="4607"/>
        </w:tabs>
        <w:spacing w:line="360" w:lineRule="auto"/>
        <w:ind w:left="426" w:right="28" w:hanging="284"/>
        <w:rPr>
          <w:rFonts w:ascii="Arial" w:hAnsi="Arial" w:cs="Arial"/>
          <w:sz w:val="24"/>
          <w:szCs w:val="24"/>
        </w:rPr>
      </w:pPr>
      <w:r w:rsidRPr="00F31ADB">
        <w:rPr>
          <w:rFonts w:ascii="Arial" w:hAnsi="Arial" w:cs="Arial"/>
          <w:sz w:val="24"/>
          <w:szCs w:val="24"/>
        </w:rPr>
        <w:t xml:space="preserve">Załącznik nr  2 </w:t>
      </w:r>
      <w:r w:rsidR="00F31ADB">
        <w:rPr>
          <w:rFonts w:ascii="Arial" w:hAnsi="Arial" w:cs="Arial"/>
          <w:sz w:val="24"/>
          <w:szCs w:val="24"/>
        </w:rPr>
        <w:t>-</w:t>
      </w:r>
      <w:r w:rsidRPr="00F31ADB">
        <w:rPr>
          <w:rFonts w:ascii="Arial" w:hAnsi="Arial" w:cs="Arial"/>
          <w:sz w:val="24"/>
          <w:szCs w:val="24"/>
        </w:rPr>
        <w:t> Wzór oświadczenia Wykonawcy o niepodleganiu wykluczeniu z postępowania oraz o spełnianiu warunków udziału w postępowaniu</w:t>
      </w:r>
    </w:p>
    <w:p w14:paraId="1E75F1A8" w14:textId="036A9C60" w:rsidR="00653F09" w:rsidRPr="00F31ADB" w:rsidRDefault="00653F09" w:rsidP="00F31ADB">
      <w:pPr>
        <w:pStyle w:val="Akapitzlist"/>
        <w:numPr>
          <w:ilvl w:val="0"/>
          <w:numId w:val="66"/>
        </w:numPr>
        <w:tabs>
          <w:tab w:val="center" w:pos="4607"/>
        </w:tabs>
        <w:spacing w:line="360" w:lineRule="auto"/>
        <w:ind w:left="426" w:right="28" w:hanging="284"/>
        <w:rPr>
          <w:rFonts w:ascii="Arial" w:hAnsi="Arial" w:cs="Arial"/>
          <w:sz w:val="24"/>
          <w:szCs w:val="24"/>
        </w:rPr>
      </w:pPr>
      <w:r w:rsidRPr="00F31ADB">
        <w:rPr>
          <w:rFonts w:ascii="Arial" w:hAnsi="Arial" w:cs="Arial"/>
          <w:sz w:val="24"/>
          <w:szCs w:val="24"/>
        </w:rPr>
        <w:t xml:space="preserve">Załącznik nr 2a </w:t>
      </w:r>
      <w:r w:rsidR="00F31ADB">
        <w:rPr>
          <w:rFonts w:ascii="Arial" w:hAnsi="Arial" w:cs="Arial"/>
          <w:sz w:val="24"/>
          <w:szCs w:val="24"/>
        </w:rPr>
        <w:t>-</w:t>
      </w:r>
      <w:r w:rsidRPr="00F31ADB">
        <w:rPr>
          <w:rFonts w:ascii="Arial" w:hAnsi="Arial" w:cs="Arial"/>
          <w:sz w:val="24"/>
          <w:szCs w:val="24"/>
        </w:rPr>
        <w:t> Wzór oświadczenia podmiotu udostępniającego zasoby o niepodleganiu wykluczeniu z postępowania oraz o spełnianiu warunków udziału w postępowaniu</w:t>
      </w:r>
    </w:p>
    <w:p w14:paraId="7D5233CE" w14:textId="76449245" w:rsidR="005E708E" w:rsidRPr="00F31ADB" w:rsidRDefault="005E708E" w:rsidP="00F31ADB">
      <w:pPr>
        <w:pStyle w:val="Akapitzlist"/>
        <w:numPr>
          <w:ilvl w:val="0"/>
          <w:numId w:val="66"/>
        </w:numPr>
        <w:tabs>
          <w:tab w:val="center" w:pos="4607"/>
        </w:tabs>
        <w:spacing w:line="360" w:lineRule="auto"/>
        <w:ind w:left="426" w:right="28" w:hanging="284"/>
        <w:rPr>
          <w:rFonts w:ascii="Arial" w:hAnsi="Arial" w:cs="Arial"/>
          <w:sz w:val="24"/>
          <w:szCs w:val="24"/>
        </w:rPr>
      </w:pPr>
      <w:r w:rsidRPr="00F31ADB">
        <w:rPr>
          <w:rFonts w:ascii="Arial" w:hAnsi="Arial" w:cs="Arial"/>
          <w:sz w:val="24"/>
          <w:szCs w:val="24"/>
        </w:rPr>
        <w:t>Załącznik nr 3 - Zobowiązanie podmiotu do oddania do dyspozycji wykonawcy niezbędnych zasobów na potrzeby realizacji zamówienia</w:t>
      </w:r>
    </w:p>
    <w:p w14:paraId="49822D37" w14:textId="1D5303FF" w:rsidR="00E53558" w:rsidRPr="00F31ADB" w:rsidRDefault="00653F09" w:rsidP="00F31ADB">
      <w:pPr>
        <w:pStyle w:val="Akapitzlist"/>
        <w:numPr>
          <w:ilvl w:val="0"/>
          <w:numId w:val="66"/>
        </w:numPr>
        <w:tabs>
          <w:tab w:val="center" w:pos="4607"/>
        </w:tabs>
        <w:spacing w:line="360" w:lineRule="auto"/>
        <w:ind w:left="426" w:right="28" w:hanging="284"/>
        <w:rPr>
          <w:rFonts w:ascii="Arial" w:hAnsi="Arial" w:cs="Arial"/>
          <w:sz w:val="24"/>
          <w:szCs w:val="24"/>
        </w:rPr>
      </w:pPr>
      <w:r w:rsidRPr="00F31ADB">
        <w:rPr>
          <w:rFonts w:ascii="Arial" w:hAnsi="Arial" w:cs="Arial"/>
          <w:sz w:val="24"/>
          <w:szCs w:val="24"/>
        </w:rPr>
        <w:t>Załącznik nr 4</w:t>
      </w:r>
      <w:r w:rsidR="00F31ADB">
        <w:rPr>
          <w:rFonts w:ascii="Arial" w:hAnsi="Arial" w:cs="Arial"/>
          <w:sz w:val="24"/>
          <w:szCs w:val="24"/>
        </w:rPr>
        <w:t xml:space="preserve"> -</w:t>
      </w:r>
      <w:r w:rsidRPr="00F31ADB">
        <w:rPr>
          <w:rFonts w:ascii="Arial" w:hAnsi="Arial" w:cs="Arial"/>
          <w:sz w:val="24"/>
          <w:szCs w:val="24"/>
        </w:rPr>
        <w:t xml:space="preserve"> </w:t>
      </w:r>
      <w:r w:rsidR="00E53558" w:rsidRPr="00F31ADB">
        <w:rPr>
          <w:rFonts w:ascii="Arial" w:hAnsi="Arial" w:cs="Arial"/>
          <w:sz w:val="24"/>
          <w:szCs w:val="24"/>
        </w:rPr>
        <w:t>Szczegółowy opis przedmiotu zamówienia zawiera załącznik nr 4</w:t>
      </w:r>
      <w:r w:rsidR="002C0EF6" w:rsidRPr="00F31ADB">
        <w:rPr>
          <w:rFonts w:ascii="Arial" w:hAnsi="Arial" w:cs="Arial"/>
          <w:sz w:val="24"/>
          <w:szCs w:val="24"/>
        </w:rPr>
        <w:t xml:space="preserve"> wraz z poniższymi załącznikami</w:t>
      </w:r>
      <w:r w:rsidR="00F31ADB">
        <w:rPr>
          <w:rFonts w:ascii="Arial" w:hAnsi="Arial" w:cs="Arial"/>
          <w:sz w:val="24"/>
          <w:szCs w:val="24"/>
        </w:rPr>
        <w:t>:</w:t>
      </w:r>
    </w:p>
    <w:p w14:paraId="660DA5FE" w14:textId="77777777" w:rsidR="002C0EF6" w:rsidRPr="00F31ADB" w:rsidRDefault="002C0EF6" w:rsidP="00F31ADB">
      <w:pPr>
        <w:pStyle w:val="Standard"/>
        <w:numPr>
          <w:ilvl w:val="0"/>
          <w:numId w:val="85"/>
        </w:numPr>
        <w:spacing w:line="360" w:lineRule="auto"/>
        <w:ind w:left="851"/>
        <w:rPr>
          <w:rFonts w:ascii="Arial" w:hAnsi="Arial" w:cs="Arial"/>
          <w:sz w:val="24"/>
          <w:szCs w:val="24"/>
        </w:rPr>
      </w:pPr>
      <w:r w:rsidRPr="00F31ADB">
        <w:rPr>
          <w:rFonts w:ascii="Arial" w:hAnsi="Arial" w:cs="Arial"/>
          <w:sz w:val="24"/>
          <w:szCs w:val="24"/>
        </w:rPr>
        <w:t>Załącznik nr 1: PFU_styczeń_2024 - koncepcja przebudowy 1 piętra</w:t>
      </w:r>
    </w:p>
    <w:p w14:paraId="34A5EB13" w14:textId="77777777" w:rsidR="002C0EF6" w:rsidRPr="00F31ADB" w:rsidRDefault="002C0EF6" w:rsidP="00F31ADB">
      <w:pPr>
        <w:pStyle w:val="Standard"/>
        <w:numPr>
          <w:ilvl w:val="0"/>
          <w:numId w:val="85"/>
        </w:numPr>
        <w:spacing w:line="360" w:lineRule="auto"/>
        <w:ind w:left="851"/>
        <w:rPr>
          <w:rFonts w:ascii="Arial" w:hAnsi="Arial" w:cs="Arial"/>
          <w:sz w:val="24"/>
          <w:szCs w:val="24"/>
        </w:rPr>
      </w:pPr>
      <w:r w:rsidRPr="00F31ADB">
        <w:rPr>
          <w:rFonts w:ascii="Arial" w:hAnsi="Arial" w:cs="Arial"/>
          <w:sz w:val="24"/>
          <w:szCs w:val="24"/>
        </w:rPr>
        <w:t>Załącznik nr 2: Rzut 1 piętra - stan istniejący + sugestie Zamawiającego</w:t>
      </w:r>
    </w:p>
    <w:p w14:paraId="5C37FDA9" w14:textId="77777777" w:rsidR="002C0EF6" w:rsidRPr="00F31ADB" w:rsidRDefault="002C0EF6" w:rsidP="00F31ADB">
      <w:pPr>
        <w:pStyle w:val="Standard"/>
        <w:numPr>
          <w:ilvl w:val="0"/>
          <w:numId w:val="85"/>
        </w:numPr>
        <w:spacing w:line="360" w:lineRule="auto"/>
        <w:ind w:left="851"/>
        <w:rPr>
          <w:rFonts w:ascii="Arial" w:hAnsi="Arial" w:cs="Arial"/>
          <w:sz w:val="24"/>
          <w:szCs w:val="24"/>
        </w:rPr>
      </w:pPr>
      <w:r w:rsidRPr="00F31ADB">
        <w:rPr>
          <w:rFonts w:ascii="Arial" w:hAnsi="Arial" w:cs="Arial"/>
          <w:sz w:val="24"/>
          <w:szCs w:val="24"/>
        </w:rPr>
        <w:t>Załącznik nr 3: Rzut parteru - na potrzeby projektu wentylacji i klimatyzacji</w:t>
      </w:r>
    </w:p>
    <w:p w14:paraId="6B0B1A5A" w14:textId="77777777" w:rsidR="002C0EF6" w:rsidRPr="00F31ADB" w:rsidRDefault="002C0EF6" w:rsidP="00F31ADB">
      <w:pPr>
        <w:pStyle w:val="Standard"/>
        <w:numPr>
          <w:ilvl w:val="0"/>
          <w:numId w:val="85"/>
        </w:numPr>
        <w:spacing w:line="360" w:lineRule="auto"/>
        <w:ind w:left="851"/>
        <w:rPr>
          <w:rFonts w:ascii="Arial" w:hAnsi="Arial" w:cs="Arial"/>
          <w:sz w:val="24"/>
          <w:szCs w:val="24"/>
        </w:rPr>
      </w:pPr>
      <w:r w:rsidRPr="00F31ADB">
        <w:rPr>
          <w:rFonts w:ascii="Arial" w:hAnsi="Arial" w:cs="Arial"/>
          <w:sz w:val="24"/>
          <w:szCs w:val="24"/>
        </w:rPr>
        <w:t>Załącznik nr 4: Rzut poddasza - na potrzeby projektu wentylacji i klimatyzacji</w:t>
      </w:r>
    </w:p>
    <w:p w14:paraId="23FEE65C" w14:textId="0E735E2D" w:rsidR="002C0EF6" w:rsidRPr="00F31ADB" w:rsidRDefault="002C0EF6" w:rsidP="00F31ADB">
      <w:pPr>
        <w:pStyle w:val="Standard"/>
        <w:numPr>
          <w:ilvl w:val="0"/>
          <w:numId w:val="85"/>
        </w:numPr>
        <w:spacing w:line="360" w:lineRule="auto"/>
        <w:ind w:left="851"/>
        <w:rPr>
          <w:rFonts w:ascii="Times New Roman" w:hAnsi="Times New Roman" w:cs="Lucida Sans"/>
          <w:sz w:val="24"/>
          <w:szCs w:val="24"/>
        </w:rPr>
      </w:pPr>
      <w:r w:rsidRPr="00F31ADB">
        <w:rPr>
          <w:rFonts w:ascii="Arial" w:hAnsi="Arial"/>
          <w:sz w:val="24"/>
          <w:szCs w:val="24"/>
        </w:rPr>
        <w:t>Załącznik nr 5: Etapy robót wstępny przykładowy podział – 1 szt.</w:t>
      </w:r>
    </w:p>
    <w:p w14:paraId="6F9FA5CB" w14:textId="6B54814C" w:rsidR="002C0EF6" w:rsidRPr="00F31ADB" w:rsidRDefault="002C0EF6" w:rsidP="00F31ADB">
      <w:pPr>
        <w:pStyle w:val="Standard"/>
        <w:numPr>
          <w:ilvl w:val="0"/>
          <w:numId w:val="85"/>
        </w:numPr>
        <w:spacing w:line="360" w:lineRule="auto"/>
        <w:ind w:left="851"/>
        <w:rPr>
          <w:rFonts w:ascii="Arial" w:hAnsi="Arial" w:cs="Arial"/>
          <w:sz w:val="24"/>
          <w:szCs w:val="24"/>
        </w:rPr>
      </w:pPr>
      <w:r w:rsidRPr="00F31ADB">
        <w:rPr>
          <w:rFonts w:ascii="Arial" w:hAnsi="Arial" w:cs="Arial"/>
          <w:sz w:val="24"/>
          <w:szCs w:val="24"/>
        </w:rPr>
        <w:t>Załącznik nr 6: Postanowienie KW PSP z 18.04.2025 i Ekspertyza stanu bezpieczeństwa pożarowego – 1 egz.</w:t>
      </w:r>
    </w:p>
    <w:p w14:paraId="70C94655" w14:textId="5777B49F" w:rsidR="00AF45A0" w:rsidRPr="00F31ADB" w:rsidRDefault="00653F09" w:rsidP="00F31ADB">
      <w:pPr>
        <w:pStyle w:val="Akapitzlist"/>
        <w:numPr>
          <w:ilvl w:val="0"/>
          <w:numId w:val="85"/>
        </w:numPr>
        <w:tabs>
          <w:tab w:val="center" w:pos="4607"/>
        </w:tabs>
        <w:spacing w:line="360" w:lineRule="auto"/>
        <w:ind w:left="426" w:right="28" w:hanging="284"/>
        <w:rPr>
          <w:rFonts w:ascii="Arial" w:hAnsi="Arial" w:cs="Arial"/>
          <w:sz w:val="24"/>
          <w:szCs w:val="24"/>
        </w:rPr>
      </w:pPr>
      <w:r w:rsidRPr="00F31ADB">
        <w:rPr>
          <w:rFonts w:ascii="Arial" w:hAnsi="Arial" w:cs="Arial"/>
          <w:sz w:val="24"/>
          <w:szCs w:val="24"/>
        </w:rPr>
        <w:t xml:space="preserve">Załącznik nr 5 </w:t>
      </w:r>
      <w:r w:rsidR="00F31ADB">
        <w:rPr>
          <w:rFonts w:ascii="Arial" w:hAnsi="Arial" w:cs="Arial"/>
          <w:sz w:val="24"/>
          <w:szCs w:val="24"/>
        </w:rPr>
        <w:t>-</w:t>
      </w:r>
      <w:r w:rsidRPr="00F31ADB">
        <w:rPr>
          <w:rFonts w:ascii="Arial" w:hAnsi="Arial" w:cs="Arial"/>
          <w:sz w:val="24"/>
          <w:szCs w:val="24"/>
        </w:rPr>
        <w:t> Projektowane postanowienia umowy</w:t>
      </w:r>
    </w:p>
    <w:p w14:paraId="3AD20AC3" w14:textId="1BD601F0" w:rsidR="00F31ADB" w:rsidRPr="00F31ADB" w:rsidRDefault="00AD6451" w:rsidP="00F31ADB">
      <w:pPr>
        <w:pStyle w:val="Akapitzlist"/>
        <w:numPr>
          <w:ilvl w:val="0"/>
          <w:numId w:val="85"/>
        </w:numPr>
        <w:tabs>
          <w:tab w:val="center" w:pos="4607"/>
        </w:tabs>
        <w:spacing w:after="240" w:line="360" w:lineRule="auto"/>
        <w:ind w:left="426" w:right="28" w:hanging="284"/>
        <w:rPr>
          <w:rFonts w:ascii="Arial" w:hAnsi="Arial" w:cs="Arial"/>
          <w:sz w:val="24"/>
          <w:szCs w:val="24"/>
        </w:rPr>
      </w:pPr>
      <w:r w:rsidRPr="00F31ADB">
        <w:rPr>
          <w:rFonts w:ascii="Arial" w:hAnsi="Arial" w:cs="Arial"/>
          <w:sz w:val="24"/>
          <w:szCs w:val="24"/>
        </w:rPr>
        <w:t xml:space="preserve">Załącznik nr </w:t>
      </w:r>
      <w:r w:rsidR="00C34537" w:rsidRPr="00F31ADB">
        <w:rPr>
          <w:rFonts w:ascii="Arial" w:hAnsi="Arial" w:cs="Arial"/>
          <w:sz w:val="24"/>
          <w:szCs w:val="24"/>
        </w:rPr>
        <w:t>6</w:t>
      </w:r>
      <w:r w:rsidRPr="00F31ADB">
        <w:rPr>
          <w:rFonts w:ascii="Arial" w:hAnsi="Arial" w:cs="Arial"/>
          <w:sz w:val="24"/>
          <w:szCs w:val="24"/>
        </w:rPr>
        <w:t xml:space="preserve"> </w:t>
      </w:r>
      <w:r w:rsidR="00F31ADB">
        <w:rPr>
          <w:rFonts w:ascii="Arial" w:hAnsi="Arial" w:cs="Arial"/>
          <w:sz w:val="24"/>
          <w:szCs w:val="24"/>
        </w:rPr>
        <w:t xml:space="preserve">- </w:t>
      </w:r>
      <w:r w:rsidRPr="00F31ADB">
        <w:rPr>
          <w:rFonts w:ascii="Arial" w:hAnsi="Arial" w:cs="Arial"/>
          <w:sz w:val="24"/>
          <w:szCs w:val="24"/>
        </w:rPr>
        <w:t xml:space="preserve">Protokół z przeprowadzenia obowiązkowej wizji lokalnej.  </w:t>
      </w:r>
      <w:bookmarkEnd w:id="0"/>
    </w:p>
    <w:p w14:paraId="63D35972" w14:textId="77777777" w:rsidR="001201B9" w:rsidRPr="001201B9" w:rsidRDefault="001201B9" w:rsidP="001201B9">
      <w:pPr>
        <w:suppressAutoHyphens/>
        <w:spacing w:before="120" w:line="276" w:lineRule="auto"/>
        <w:ind w:right="-87"/>
        <w:rPr>
          <w:rFonts w:ascii="Arial" w:hAnsi="Arial" w:cs="Arial"/>
          <w:b/>
          <w:bCs/>
          <w:sz w:val="24"/>
          <w:szCs w:val="24"/>
        </w:rPr>
      </w:pPr>
      <w:r w:rsidRPr="001201B9">
        <w:rPr>
          <w:rFonts w:ascii="Arial" w:hAnsi="Arial" w:cs="Arial"/>
          <w:b/>
          <w:bCs/>
          <w:sz w:val="24"/>
          <w:szCs w:val="24"/>
        </w:rPr>
        <w:t>ZATWIERDZONO:</w:t>
      </w:r>
    </w:p>
    <w:p w14:paraId="3E1B58B5" w14:textId="77777777" w:rsidR="001201B9" w:rsidRPr="001201B9" w:rsidRDefault="001201B9" w:rsidP="001201B9">
      <w:pPr>
        <w:suppressAutoHyphens/>
        <w:spacing w:before="120" w:line="276" w:lineRule="auto"/>
        <w:ind w:right="-87"/>
        <w:rPr>
          <w:rFonts w:ascii="Arial" w:hAnsi="Arial" w:cs="Arial"/>
          <w:b/>
          <w:bCs/>
          <w:sz w:val="24"/>
          <w:szCs w:val="24"/>
        </w:rPr>
      </w:pPr>
      <w:r w:rsidRPr="001201B9">
        <w:rPr>
          <w:rFonts w:ascii="Arial" w:hAnsi="Arial" w:cs="Arial"/>
          <w:b/>
          <w:bCs/>
          <w:sz w:val="24"/>
          <w:szCs w:val="24"/>
        </w:rPr>
        <w:t>DYREKTOR</w:t>
      </w:r>
    </w:p>
    <w:p w14:paraId="3A26FFFB" w14:textId="77777777" w:rsidR="001201B9" w:rsidRPr="001201B9" w:rsidRDefault="001201B9" w:rsidP="001201B9">
      <w:pPr>
        <w:suppressAutoHyphens/>
        <w:spacing w:before="360" w:line="276" w:lineRule="auto"/>
        <w:ind w:right="-87"/>
        <w:rPr>
          <w:rFonts w:ascii="Arial" w:hAnsi="Arial" w:cs="Arial"/>
          <w:b/>
          <w:bCs/>
          <w:sz w:val="24"/>
          <w:szCs w:val="24"/>
        </w:rPr>
      </w:pPr>
      <w:r w:rsidRPr="001201B9">
        <w:rPr>
          <w:rFonts w:ascii="Arial" w:hAnsi="Arial" w:cs="Arial"/>
          <w:b/>
          <w:bCs/>
          <w:sz w:val="24"/>
          <w:szCs w:val="24"/>
        </w:rPr>
        <w:t xml:space="preserve">lek. med. Joanna </w:t>
      </w:r>
      <w:proofErr w:type="spellStart"/>
      <w:r w:rsidRPr="001201B9">
        <w:rPr>
          <w:rFonts w:ascii="Arial" w:hAnsi="Arial" w:cs="Arial"/>
          <w:b/>
          <w:bCs/>
          <w:sz w:val="24"/>
          <w:szCs w:val="24"/>
        </w:rPr>
        <w:t>Niestrój</w:t>
      </w:r>
      <w:proofErr w:type="spellEnd"/>
      <w:r w:rsidRPr="001201B9">
        <w:rPr>
          <w:rFonts w:ascii="Arial" w:hAnsi="Arial" w:cs="Arial"/>
          <w:b/>
          <w:bCs/>
          <w:sz w:val="24"/>
          <w:szCs w:val="24"/>
        </w:rPr>
        <w:t xml:space="preserve"> - Ostrowska</w:t>
      </w:r>
    </w:p>
    <w:p w14:paraId="19201F86" w14:textId="62F172F0" w:rsidR="002C0EF6" w:rsidRPr="00F31ADB" w:rsidRDefault="002C0EF6" w:rsidP="00F31ADB">
      <w:pPr>
        <w:spacing w:line="360" w:lineRule="auto"/>
        <w:ind w:right="-566"/>
        <w:rPr>
          <w:rFonts w:ascii="Arial" w:eastAsia="Calibri" w:hAnsi="Arial" w:cs="Arial"/>
          <w:b/>
          <w:bCs/>
          <w:sz w:val="24"/>
          <w:szCs w:val="24"/>
          <w:lang w:eastAsia="en-US"/>
        </w:rPr>
      </w:pPr>
      <w:r w:rsidRPr="00F31ADB">
        <w:rPr>
          <w:rFonts w:ascii="Arial" w:hAnsi="Arial" w:cs="Arial"/>
          <w:sz w:val="24"/>
          <w:szCs w:val="24"/>
        </w:rPr>
        <w:br w:type="page"/>
      </w:r>
    </w:p>
    <w:p w14:paraId="2852473E" w14:textId="6ED26957" w:rsidR="0081181C" w:rsidRPr="00903322" w:rsidRDefault="0081181C" w:rsidP="00DB0356">
      <w:pPr>
        <w:pStyle w:val="Nagwek2"/>
        <w:spacing w:line="360" w:lineRule="auto"/>
        <w:jc w:val="left"/>
        <w:rPr>
          <w:rFonts w:ascii="Arial" w:hAnsi="Arial" w:cs="Arial"/>
          <w:sz w:val="24"/>
          <w:szCs w:val="24"/>
        </w:rPr>
      </w:pPr>
      <w:r w:rsidRPr="00903322">
        <w:rPr>
          <w:rFonts w:ascii="Arial" w:hAnsi="Arial" w:cs="Arial"/>
          <w:sz w:val="24"/>
          <w:szCs w:val="24"/>
        </w:rPr>
        <w:lastRenderedPageBreak/>
        <w:t>Postanowienia Specyfikacji Warunków Zamówienia (SWZ)</w:t>
      </w:r>
    </w:p>
    <w:p w14:paraId="1D105DE2" w14:textId="77777777" w:rsidR="005E34BF" w:rsidRPr="00903322" w:rsidRDefault="00594660" w:rsidP="00DB0356">
      <w:pPr>
        <w:spacing w:line="360" w:lineRule="auto"/>
        <w:ind w:right="28"/>
        <w:rPr>
          <w:rFonts w:ascii="Arial" w:hAnsi="Arial" w:cs="Arial"/>
          <w:sz w:val="24"/>
          <w:szCs w:val="24"/>
        </w:rPr>
      </w:pPr>
      <w:r w:rsidRPr="00903322">
        <w:rPr>
          <w:rFonts w:ascii="Arial" w:hAnsi="Arial" w:cs="Arial"/>
          <w:b/>
          <w:sz w:val="24"/>
          <w:szCs w:val="24"/>
        </w:rPr>
        <w:t>Informacja ogólna:</w:t>
      </w:r>
      <w:r w:rsidRPr="00903322">
        <w:rPr>
          <w:rFonts w:ascii="Arial" w:hAnsi="Arial" w:cs="Arial"/>
          <w:sz w:val="24"/>
          <w:szCs w:val="24"/>
        </w:rPr>
        <w:t xml:space="preserve"> w treści SWZ przyjęto następującą numerację:</w:t>
      </w:r>
    </w:p>
    <w:p w14:paraId="31C1A726" w14:textId="533363C9" w:rsidR="00246FB5" w:rsidRPr="00903322" w:rsidRDefault="00594660" w:rsidP="00DB0356">
      <w:pPr>
        <w:pStyle w:val="Akapitzlist"/>
        <w:numPr>
          <w:ilvl w:val="0"/>
          <w:numId w:val="53"/>
        </w:numPr>
        <w:spacing w:line="360" w:lineRule="auto"/>
        <w:ind w:right="28"/>
        <w:rPr>
          <w:rFonts w:ascii="Arial" w:hAnsi="Arial" w:cs="Arial"/>
          <w:sz w:val="24"/>
          <w:szCs w:val="24"/>
        </w:rPr>
      </w:pPr>
      <w:r w:rsidRPr="00903322">
        <w:rPr>
          <w:rFonts w:ascii="Arial" w:hAnsi="Arial" w:cs="Arial"/>
          <w:sz w:val="24"/>
          <w:szCs w:val="24"/>
        </w:rPr>
        <w:t xml:space="preserve">rozdziały </w:t>
      </w:r>
      <w:r w:rsidR="00246FB5" w:rsidRPr="00903322">
        <w:rPr>
          <w:rFonts w:ascii="Arial" w:hAnsi="Arial" w:cs="Arial"/>
          <w:sz w:val="24"/>
          <w:szCs w:val="24"/>
        </w:rPr>
        <w:t xml:space="preserve">- </w:t>
      </w:r>
      <w:r w:rsidRPr="00903322">
        <w:rPr>
          <w:rFonts w:ascii="Arial" w:hAnsi="Arial" w:cs="Arial"/>
          <w:sz w:val="24"/>
          <w:szCs w:val="24"/>
        </w:rPr>
        <w:t>np. Rozdział I</w:t>
      </w:r>
    </w:p>
    <w:p w14:paraId="6D363152" w14:textId="1DD93104" w:rsidR="00246FB5" w:rsidRPr="00903322" w:rsidRDefault="00594660" w:rsidP="00DB0356">
      <w:pPr>
        <w:pStyle w:val="Akapitzlist"/>
        <w:numPr>
          <w:ilvl w:val="0"/>
          <w:numId w:val="53"/>
        </w:numPr>
        <w:spacing w:line="360" w:lineRule="auto"/>
        <w:ind w:right="28"/>
        <w:rPr>
          <w:rFonts w:ascii="Arial" w:hAnsi="Arial" w:cs="Arial"/>
          <w:sz w:val="24"/>
          <w:szCs w:val="24"/>
        </w:rPr>
      </w:pPr>
      <w:r w:rsidRPr="00903322">
        <w:rPr>
          <w:rFonts w:ascii="Arial" w:hAnsi="Arial" w:cs="Arial"/>
          <w:sz w:val="24"/>
          <w:szCs w:val="24"/>
        </w:rPr>
        <w:t>ustępy</w:t>
      </w:r>
      <w:r w:rsidR="00246FB5" w:rsidRPr="00903322">
        <w:rPr>
          <w:rFonts w:ascii="Arial" w:hAnsi="Arial" w:cs="Arial"/>
          <w:sz w:val="24"/>
          <w:szCs w:val="24"/>
        </w:rPr>
        <w:t xml:space="preserve"> - np. Rozdział II ust. 1 lub Rozdział V ust. 1.1. lub Rozdział XI ust. 3.4.1.</w:t>
      </w:r>
    </w:p>
    <w:p w14:paraId="530F12CB" w14:textId="31A9737A" w:rsidR="00246FB5" w:rsidRPr="00903322" w:rsidRDefault="00594660" w:rsidP="00DB0356">
      <w:pPr>
        <w:pStyle w:val="Akapitzlist"/>
        <w:numPr>
          <w:ilvl w:val="0"/>
          <w:numId w:val="53"/>
        </w:numPr>
        <w:spacing w:line="360" w:lineRule="auto"/>
        <w:ind w:right="28"/>
        <w:rPr>
          <w:rFonts w:ascii="Arial" w:hAnsi="Arial" w:cs="Arial"/>
          <w:sz w:val="24"/>
          <w:szCs w:val="24"/>
        </w:rPr>
      </w:pPr>
      <w:r w:rsidRPr="00903322">
        <w:rPr>
          <w:rFonts w:ascii="Arial" w:hAnsi="Arial" w:cs="Arial"/>
          <w:sz w:val="24"/>
          <w:szCs w:val="24"/>
        </w:rPr>
        <w:t>punkty</w:t>
      </w:r>
      <w:r w:rsidR="00246FB5" w:rsidRPr="00903322">
        <w:rPr>
          <w:rFonts w:ascii="Arial" w:hAnsi="Arial" w:cs="Arial"/>
          <w:sz w:val="24"/>
          <w:szCs w:val="24"/>
        </w:rPr>
        <w:t xml:space="preserve"> - np. Rozdział VI ust. 1 pkt 1) i pkt 2)</w:t>
      </w:r>
    </w:p>
    <w:p w14:paraId="29133C02" w14:textId="4F51CF7B" w:rsidR="00CD5B14" w:rsidRPr="00903322" w:rsidRDefault="00594660" w:rsidP="00DB0356">
      <w:pPr>
        <w:pStyle w:val="Akapitzlist"/>
        <w:numPr>
          <w:ilvl w:val="0"/>
          <w:numId w:val="53"/>
        </w:numPr>
        <w:spacing w:line="360" w:lineRule="auto"/>
        <w:ind w:right="28"/>
        <w:rPr>
          <w:rFonts w:ascii="Arial" w:hAnsi="Arial" w:cs="Arial"/>
          <w:sz w:val="24"/>
          <w:szCs w:val="24"/>
        </w:rPr>
      </w:pPr>
      <w:r w:rsidRPr="00903322">
        <w:rPr>
          <w:rFonts w:ascii="Arial" w:hAnsi="Arial" w:cs="Arial"/>
          <w:sz w:val="24"/>
          <w:szCs w:val="24"/>
        </w:rPr>
        <w:t>litery</w:t>
      </w:r>
      <w:r w:rsidR="00246FB5" w:rsidRPr="00903322">
        <w:rPr>
          <w:rFonts w:ascii="Arial" w:hAnsi="Arial" w:cs="Arial"/>
          <w:sz w:val="24"/>
          <w:szCs w:val="24"/>
        </w:rPr>
        <w:t xml:space="preserve"> – np. Rozdział XI ust. 2.1. pkt 1) lit.</w:t>
      </w:r>
      <w:r w:rsidR="00263050" w:rsidRPr="00903322">
        <w:rPr>
          <w:rFonts w:ascii="Arial" w:hAnsi="Arial" w:cs="Arial"/>
          <w:sz w:val="24"/>
          <w:szCs w:val="24"/>
        </w:rPr>
        <w:t xml:space="preserve"> </w:t>
      </w:r>
      <w:r w:rsidR="00246FB5" w:rsidRPr="00903322">
        <w:rPr>
          <w:rFonts w:ascii="Arial" w:hAnsi="Arial" w:cs="Arial"/>
          <w:sz w:val="24"/>
          <w:szCs w:val="24"/>
        </w:rPr>
        <w:t>a)</w:t>
      </w:r>
    </w:p>
    <w:p w14:paraId="505DFD19" w14:textId="6CDE461D" w:rsidR="00B4667B" w:rsidRPr="00903322" w:rsidRDefault="005064DB" w:rsidP="00DB0356">
      <w:pPr>
        <w:pStyle w:val="Nagwek2"/>
        <w:spacing w:line="360" w:lineRule="auto"/>
        <w:jc w:val="left"/>
        <w:rPr>
          <w:rFonts w:ascii="Arial" w:hAnsi="Arial" w:cs="Arial"/>
          <w:sz w:val="24"/>
          <w:szCs w:val="24"/>
        </w:rPr>
      </w:pPr>
      <w:r w:rsidRPr="00903322">
        <w:rPr>
          <w:rFonts w:ascii="Arial" w:hAnsi="Arial" w:cs="Arial"/>
          <w:sz w:val="24"/>
          <w:szCs w:val="24"/>
        </w:rPr>
        <w:t>R</w:t>
      </w:r>
      <w:r w:rsidR="0081181C" w:rsidRPr="00903322">
        <w:rPr>
          <w:rFonts w:ascii="Arial" w:hAnsi="Arial" w:cs="Arial"/>
          <w:sz w:val="24"/>
          <w:szCs w:val="24"/>
        </w:rPr>
        <w:t>ozdział</w:t>
      </w:r>
      <w:r w:rsidR="00B4667B" w:rsidRPr="00903322">
        <w:rPr>
          <w:rFonts w:ascii="Arial" w:hAnsi="Arial" w:cs="Arial"/>
          <w:sz w:val="24"/>
          <w:szCs w:val="24"/>
        </w:rPr>
        <w:t xml:space="preserve"> I</w:t>
      </w:r>
    </w:p>
    <w:p w14:paraId="0E7E333A" w14:textId="0FB88C02" w:rsidR="0081181C" w:rsidRPr="00903322" w:rsidRDefault="0081181C" w:rsidP="00DB0356">
      <w:pPr>
        <w:pStyle w:val="Nagwek2"/>
        <w:spacing w:line="360" w:lineRule="auto"/>
        <w:jc w:val="left"/>
        <w:rPr>
          <w:rFonts w:ascii="Arial" w:hAnsi="Arial" w:cs="Arial"/>
          <w:sz w:val="24"/>
          <w:szCs w:val="24"/>
        </w:rPr>
      </w:pPr>
      <w:r w:rsidRPr="00903322">
        <w:rPr>
          <w:rFonts w:ascii="Arial" w:hAnsi="Arial" w:cs="Arial"/>
          <w:sz w:val="24"/>
          <w:szCs w:val="24"/>
        </w:rPr>
        <w:t>Zamawiający (nazwa i adres oraz inne dane teleinformatyczne)</w:t>
      </w:r>
    </w:p>
    <w:p w14:paraId="57C997F8" w14:textId="77777777" w:rsidR="005D5A28" w:rsidRPr="00903322" w:rsidRDefault="005D5A28" w:rsidP="00DB0356">
      <w:pPr>
        <w:autoSpaceDE w:val="0"/>
        <w:spacing w:line="360" w:lineRule="auto"/>
        <w:contextualSpacing/>
        <w:rPr>
          <w:rFonts w:ascii="Arial" w:hAnsi="Arial" w:cs="Arial"/>
          <w:b/>
          <w:sz w:val="24"/>
          <w:szCs w:val="24"/>
        </w:rPr>
      </w:pPr>
      <w:r w:rsidRPr="00903322">
        <w:rPr>
          <w:rFonts w:ascii="Arial" w:hAnsi="Arial" w:cs="Arial"/>
          <w:b/>
          <w:sz w:val="24"/>
          <w:szCs w:val="24"/>
          <w:lang w:val="x-none"/>
        </w:rPr>
        <w:t>Szpital Chorób Płuc  im Św. Józefa w Pilchowicach</w:t>
      </w:r>
    </w:p>
    <w:p w14:paraId="6BD7F99B" w14:textId="77777777" w:rsidR="005D5A28" w:rsidRPr="00903322" w:rsidRDefault="005D5A28" w:rsidP="00DB0356">
      <w:pPr>
        <w:autoSpaceDE w:val="0"/>
        <w:spacing w:line="360" w:lineRule="auto"/>
        <w:rPr>
          <w:rFonts w:ascii="Arial" w:hAnsi="Arial" w:cs="Arial"/>
          <w:b/>
          <w:sz w:val="24"/>
          <w:szCs w:val="24"/>
        </w:rPr>
      </w:pPr>
      <w:r w:rsidRPr="00903322">
        <w:rPr>
          <w:rFonts w:ascii="Arial" w:hAnsi="Arial" w:cs="Arial"/>
          <w:b/>
          <w:sz w:val="24"/>
          <w:szCs w:val="24"/>
        </w:rPr>
        <w:t xml:space="preserve">ul. Dworcowa 31 </w:t>
      </w:r>
    </w:p>
    <w:p w14:paraId="578F9A74" w14:textId="77777777" w:rsidR="005D5A28" w:rsidRPr="00903322" w:rsidRDefault="005D5A28" w:rsidP="00DB0356">
      <w:pPr>
        <w:spacing w:line="360" w:lineRule="auto"/>
        <w:jc w:val="both"/>
        <w:rPr>
          <w:rFonts w:ascii="Arial" w:hAnsi="Arial" w:cs="Arial"/>
          <w:b/>
          <w:sz w:val="24"/>
          <w:szCs w:val="24"/>
        </w:rPr>
      </w:pPr>
      <w:r w:rsidRPr="00903322">
        <w:rPr>
          <w:rFonts w:ascii="Arial" w:hAnsi="Arial" w:cs="Arial"/>
          <w:b/>
          <w:sz w:val="24"/>
          <w:szCs w:val="24"/>
        </w:rPr>
        <w:t>44-145 Pilchowice</w:t>
      </w:r>
    </w:p>
    <w:p w14:paraId="3B254AC1" w14:textId="77777777" w:rsidR="005D5A28" w:rsidRPr="00903322" w:rsidRDefault="005D5A28" w:rsidP="00DB0356">
      <w:pPr>
        <w:spacing w:line="360" w:lineRule="auto"/>
        <w:jc w:val="both"/>
        <w:rPr>
          <w:rFonts w:ascii="Arial" w:hAnsi="Arial" w:cs="Arial"/>
          <w:b/>
          <w:sz w:val="24"/>
          <w:szCs w:val="24"/>
        </w:rPr>
      </w:pPr>
      <w:r w:rsidRPr="00903322">
        <w:rPr>
          <w:rFonts w:ascii="Arial" w:hAnsi="Arial" w:cs="Arial"/>
          <w:b/>
          <w:sz w:val="24"/>
          <w:szCs w:val="24"/>
        </w:rPr>
        <w:t>NIP: 969-11-62-275</w:t>
      </w:r>
    </w:p>
    <w:p w14:paraId="20B19632" w14:textId="77777777" w:rsidR="005D5A28" w:rsidRPr="00903322" w:rsidRDefault="005D5A28" w:rsidP="00DB0356">
      <w:pPr>
        <w:autoSpaceDE w:val="0"/>
        <w:spacing w:line="360" w:lineRule="auto"/>
        <w:contextualSpacing/>
        <w:rPr>
          <w:rFonts w:ascii="Arial" w:hAnsi="Arial" w:cs="Arial"/>
          <w:b/>
          <w:bCs/>
          <w:color w:val="000000"/>
          <w:sz w:val="24"/>
          <w:szCs w:val="24"/>
        </w:rPr>
      </w:pPr>
      <w:r w:rsidRPr="00903322">
        <w:rPr>
          <w:rFonts w:ascii="Arial" w:hAnsi="Arial" w:cs="Arial"/>
          <w:color w:val="000000"/>
          <w:sz w:val="24"/>
          <w:szCs w:val="24"/>
        </w:rPr>
        <w:t xml:space="preserve">Numer telefonu: </w:t>
      </w:r>
      <w:r w:rsidRPr="00903322">
        <w:rPr>
          <w:rFonts w:ascii="Arial" w:hAnsi="Arial" w:cs="Arial"/>
          <w:sz w:val="24"/>
          <w:szCs w:val="24"/>
        </w:rPr>
        <w:t>32 331 99 03</w:t>
      </w:r>
    </w:p>
    <w:p w14:paraId="57DBCBF6" w14:textId="77777777" w:rsidR="005D5A28" w:rsidRPr="00903322" w:rsidRDefault="005D5A28" w:rsidP="00DB0356">
      <w:pPr>
        <w:autoSpaceDE w:val="0"/>
        <w:spacing w:line="360" w:lineRule="auto"/>
        <w:contextualSpacing/>
        <w:rPr>
          <w:rFonts w:ascii="Arial" w:hAnsi="Arial" w:cs="Arial"/>
          <w:color w:val="000000"/>
          <w:sz w:val="24"/>
          <w:szCs w:val="24"/>
        </w:rPr>
      </w:pPr>
      <w:r w:rsidRPr="00903322">
        <w:rPr>
          <w:rFonts w:ascii="Arial" w:hAnsi="Arial" w:cs="Arial"/>
          <w:color w:val="000000"/>
          <w:sz w:val="24"/>
          <w:szCs w:val="24"/>
        </w:rPr>
        <w:t>Strona internetowa postępowania:</w:t>
      </w:r>
    </w:p>
    <w:p w14:paraId="262C875E" w14:textId="77777777" w:rsidR="005D5A28" w:rsidRPr="00903322" w:rsidRDefault="005D5A28" w:rsidP="00DB0356">
      <w:pPr>
        <w:autoSpaceDE w:val="0"/>
        <w:spacing w:line="360" w:lineRule="auto"/>
        <w:contextualSpacing/>
        <w:rPr>
          <w:rFonts w:ascii="Arial" w:hAnsi="Arial" w:cs="Arial"/>
          <w:color w:val="000000"/>
          <w:sz w:val="24"/>
          <w:szCs w:val="24"/>
          <w:u w:val="single"/>
        </w:rPr>
      </w:pPr>
      <w:r w:rsidRPr="00903322">
        <w:rPr>
          <w:rFonts w:ascii="Arial" w:hAnsi="Arial" w:cs="Arial"/>
          <w:color w:val="000000"/>
          <w:sz w:val="24"/>
          <w:szCs w:val="24"/>
        </w:rPr>
        <w:t xml:space="preserve">Adres strony internetowej Zamawiającego: </w:t>
      </w:r>
      <w:hyperlink r:id="rId8" w:history="1">
        <w:r w:rsidRPr="00903322">
          <w:rPr>
            <w:rFonts w:ascii="Arial" w:hAnsi="Arial" w:cs="Arial"/>
            <w:color w:val="0000FF"/>
            <w:sz w:val="24"/>
            <w:szCs w:val="24"/>
            <w:u w:val="single"/>
          </w:rPr>
          <w:t>www.szpital-pilchowice.pl</w:t>
        </w:r>
      </w:hyperlink>
      <w:r w:rsidRPr="00903322">
        <w:rPr>
          <w:rFonts w:ascii="Arial" w:hAnsi="Arial" w:cs="Arial"/>
          <w:b/>
          <w:sz w:val="24"/>
          <w:szCs w:val="24"/>
        </w:rPr>
        <w:t xml:space="preserve"> </w:t>
      </w:r>
    </w:p>
    <w:p w14:paraId="1551E350" w14:textId="77777777" w:rsidR="005D5A28" w:rsidRPr="00903322" w:rsidRDefault="005D5A28" w:rsidP="00DB0356">
      <w:pPr>
        <w:autoSpaceDE w:val="0"/>
        <w:spacing w:line="360" w:lineRule="auto"/>
        <w:contextualSpacing/>
        <w:rPr>
          <w:rFonts w:ascii="Arial" w:hAnsi="Arial" w:cs="Arial"/>
          <w:color w:val="000000"/>
          <w:sz w:val="24"/>
          <w:szCs w:val="24"/>
        </w:rPr>
      </w:pPr>
      <w:r w:rsidRPr="00903322">
        <w:rPr>
          <w:rFonts w:ascii="Arial" w:hAnsi="Arial" w:cs="Arial"/>
          <w:color w:val="000000"/>
          <w:sz w:val="24"/>
          <w:szCs w:val="24"/>
        </w:rPr>
        <w:t xml:space="preserve">Adres poczty elektronicznej działu Zamówień publicznych: </w:t>
      </w:r>
      <w:hyperlink r:id="rId9" w:history="1">
        <w:r w:rsidRPr="00903322">
          <w:rPr>
            <w:rFonts w:ascii="Arial" w:hAnsi="Arial" w:cs="Arial"/>
            <w:color w:val="0000FF"/>
            <w:sz w:val="24"/>
            <w:szCs w:val="24"/>
            <w:u w:val="single"/>
          </w:rPr>
          <w:t>przetargi@szpital-pilchowice.pl</w:t>
        </w:r>
      </w:hyperlink>
    </w:p>
    <w:p w14:paraId="018A3674" w14:textId="47C000E8" w:rsidR="005D5A28" w:rsidRDefault="005D5A28" w:rsidP="00DB0356">
      <w:pPr>
        <w:spacing w:line="360" w:lineRule="auto"/>
        <w:jc w:val="both"/>
        <w:rPr>
          <w:rFonts w:ascii="Arial" w:hAnsi="Arial" w:cs="Arial"/>
          <w:sz w:val="24"/>
          <w:szCs w:val="24"/>
        </w:rPr>
      </w:pPr>
      <w:r w:rsidRPr="00903322">
        <w:rPr>
          <w:rFonts w:ascii="Arial" w:hAnsi="Arial" w:cs="Arial"/>
          <w:sz w:val="24"/>
          <w:szCs w:val="24"/>
        </w:rPr>
        <w:t xml:space="preserve">Komunikacja między Zamawiającym a Wykonawcami oraz wszelkie wyjaśnienia, zmiany treści Specyfikacji Warunków Zamówienia i innych dokumentów zamówienia w niniejszym postępowaniu odbywa się przy użyciu </w:t>
      </w:r>
      <w:hyperlink r:id="rId10">
        <w:r w:rsidRPr="00903322">
          <w:rPr>
            <w:rFonts w:ascii="Arial" w:eastAsia="Calibri" w:hAnsi="Arial" w:cs="Arial"/>
            <w:color w:val="1155CC"/>
            <w:sz w:val="24"/>
            <w:szCs w:val="24"/>
            <w:u w:val="single"/>
          </w:rPr>
          <w:t>platformazakupowa.pl</w:t>
        </w:r>
      </w:hyperlink>
      <w:r w:rsidRPr="00903322">
        <w:rPr>
          <w:rFonts w:ascii="Arial" w:hAnsi="Arial" w:cs="Arial"/>
          <w:bCs/>
          <w:sz w:val="24"/>
          <w:szCs w:val="24"/>
        </w:rPr>
        <w:t xml:space="preserve"> lub </w:t>
      </w:r>
      <w:r w:rsidR="008036F3" w:rsidRPr="00903322">
        <w:rPr>
          <w:rFonts w:ascii="Arial" w:hAnsi="Arial" w:cs="Arial"/>
          <w:bCs/>
          <w:sz w:val="24"/>
          <w:szCs w:val="24"/>
        </w:rPr>
        <w:t xml:space="preserve"> bezpośredni lin</w:t>
      </w:r>
      <w:r w:rsidR="00610476" w:rsidRPr="00903322">
        <w:rPr>
          <w:rFonts w:ascii="Arial" w:hAnsi="Arial" w:cs="Arial"/>
          <w:bCs/>
          <w:sz w:val="24"/>
          <w:szCs w:val="24"/>
        </w:rPr>
        <w:t>k</w:t>
      </w:r>
      <w:r w:rsidR="008036F3" w:rsidRPr="00903322">
        <w:rPr>
          <w:rFonts w:ascii="Arial" w:hAnsi="Arial" w:cs="Arial"/>
          <w:bCs/>
          <w:sz w:val="24"/>
          <w:szCs w:val="24"/>
        </w:rPr>
        <w:t xml:space="preserve"> do postępowania</w:t>
      </w:r>
      <w:r w:rsidR="008036F3" w:rsidRPr="00903322">
        <w:rPr>
          <w:rFonts w:ascii="Arial" w:hAnsi="Arial" w:cs="Arial"/>
          <w:sz w:val="24"/>
          <w:szCs w:val="24"/>
        </w:rPr>
        <w:t xml:space="preserve"> </w:t>
      </w:r>
      <w:hyperlink r:id="rId11" w:history="1">
        <w:r w:rsidR="008A10F9">
          <w:rPr>
            <w:rFonts w:ascii="Arial" w:hAnsi="Arial" w:cs="Arial"/>
            <w:color w:val="23527C"/>
            <w:sz w:val="24"/>
            <w:szCs w:val="24"/>
            <w:u w:val="single"/>
            <w:shd w:val="clear" w:color="auto" w:fill="FFFFFF"/>
          </w:rPr>
          <w:t>https://platformazakupowa.pl/transakcja/1295808</w:t>
        </w:r>
      </w:hyperlink>
    </w:p>
    <w:p w14:paraId="2E57B112" w14:textId="77777777" w:rsidR="005D5A28" w:rsidRPr="00903322" w:rsidRDefault="005D5A28" w:rsidP="00DB0356">
      <w:pPr>
        <w:spacing w:line="360" w:lineRule="auto"/>
        <w:jc w:val="both"/>
        <w:rPr>
          <w:rFonts w:ascii="Arial" w:hAnsi="Arial" w:cs="Arial"/>
          <w:sz w:val="24"/>
          <w:szCs w:val="24"/>
        </w:rPr>
      </w:pPr>
      <w:r w:rsidRPr="00903322">
        <w:rPr>
          <w:rFonts w:ascii="Arial" w:hAnsi="Arial" w:cs="Arial"/>
          <w:sz w:val="24"/>
          <w:szCs w:val="24"/>
        </w:rPr>
        <w:t>Ilekroć w Specyfikacji Warunków Zamówienia mowa jest o stronie internetowej należy przez to rozumieć Platformę platformazakupowa.pl.</w:t>
      </w:r>
    </w:p>
    <w:p w14:paraId="6FC1E830" w14:textId="77777777" w:rsidR="00CF5AE7" w:rsidRPr="00903322" w:rsidRDefault="00CF5AE7" w:rsidP="00DB0356">
      <w:pPr>
        <w:spacing w:line="360" w:lineRule="auto"/>
      </w:pPr>
    </w:p>
    <w:p w14:paraId="339A872F" w14:textId="3B98DEB5" w:rsidR="00B4667B" w:rsidRPr="00903322" w:rsidRDefault="00B4667B" w:rsidP="00DB0356">
      <w:pPr>
        <w:pStyle w:val="Nagwek2"/>
        <w:spacing w:line="360" w:lineRule="auto"/>
        <w:jc w:val="left"/>
        <w:rPr>
          <w:rFonts w:ascii="Arial" w:hAnsi="Arial" w:cs="Arial"/>
          <w:sz w:val="24"/>
          <w:szCs w:val="24"/>
        </w:rPr>
      </w:pPr>
      <w:r w:rsidRPr="00903322">
        <w:rPr>
          <w:rFonts w:ascii="Arial" w:hAnsi="Arial" w:cs="Arial"/>
          <w:sz w:val="24"/>
          <w:szCs w:val="24"/>
        </w:rPr>
        <w:t>R</w:t>
      </w:r>
      <w:r w:rsidR="0081181C" w:rsidRPr="00903322">
        <w:rPr>
          <w:rFonts w:ascii="Arial" w:hAnsi="Arial" w:cs="Arial"/>
          <w:sz w:val="24"/>
          <w:szCs w:val="24"/>
        </w:rPr>
        <w:t>ozdział</w:t>
      </w:r>
      <w:r w:rsidRPr="00903322">
        <w:rPr>
          <w:rFonts w:ascii="Arial" w:hAnsi="Arial" w:cs="Arial"/>
          <w:sz w:val="24"/>
          <w:szCs w:val="24"/>
        </w:rPr>
        <w:t xml:space="preserve"> II</w:t>
      </w:r>
    </w:p>
    <w:p w14:paraId="791795E9" w14:textId="35DFDFA6" w:rsidR="0081181C" w:rsidRPr="00903322" w:rsidRDefault="0081181C" w:rsidP="00DB0356">
      <w:pPr>
        <w:pStyle w:val="Nagwek2"/>
        <w:spacing w:line="360" w:lineRule="auto"/>
        <w:jc w:val="left"/>
        <w:rPr>
          <w:rFonts w:ascii="Arial" w:hAnsi="Arial" w:cs="Arial"/>
          <w:sz w:val="24"/>
          <w:szCs w:val="24"/>
        </w:rPr>
      </w:pPr>
      <w:r w:rsidRPr="00903322">
        <w:rPr>
          <w:rFonts w:ascii="Arial" w:hAnsi="Arial" w:cs="Arial"/>
          <w:sz w:val="24"/>
          <w:szCs w:val="24"/>
        </w:rPr>
        <w:t>Tryb udzielenia zamówienia</w:t>
      </w:r>
    </w:p>
    <w:p w14:paraId="78ECA66D" w14:textId="661D4D68" w:rsidR="00A516EF" w:rsidRPr="00903322" w:rsidRDefault="005064DB" w:rsidP="00DB0356">
      <w:pPr>
        <w:pStyle w:val="Akapitzlist"/>
        <w:numPr>
          <w:ilvl w:val="0"/>
          <w:numId w:val="44"/>
        </w:numPr>
        <w:spacing w:line="360" w:lineRule="auto"/>
        <w:ind w:left="426" w:right="28" w:hanging="426"/>
        <w:rPr>
          <w:rFonts w:ascii="Arial" w:hAnsi="Arial" w:cs="Arial"/>
          <w:sz w:val="24"/>
          <w:szCs w:val="24"/>
        </w:rPr>
      </w:pPr>
      <w:r w:rsidRPr="00903322">
        <w:rPr>
          <w:rFonts w:ascii="Arial" w:hAnsi="Arial" w:cs="Arial"/>
          <w:sz w:val="24"/>
          <w:szCs w:val="24"/>
        </w:rPr>
        <w:t xml:space="preserve">Postępowanie prowadzone jest w </w:t>
      </w:r>
      <w:r w:rsidRPr="00903322">
        <w:rPr>
          <w:rFonts w:ascii="Arial" w:hAnsi="Arial" w:cs="Arial"/>
          <w:b/>
          <w:sz w:val="24"/>
          <w:szCs w:val="24"/>
        </w:rPr>
        <w:t>trybie</w:t>
      </w:r>
      <w:r w:rsidRPr="00903322">
        <w:rPr>
          <w:rFonts w:ascii="Arial" w:hAnsi="Arial" w:cs="Arial"/>
          <w:sz w:val="24"/>
          <w:szCs w:val="24"/>
        </w:rPr>
        <w:t xml:space="preserve"> </w:t>
      </w:r>
      <w:r w:rsidR="00E0767A" w:rsidRPr="00903322">
        <w:rPr>
          <w:rFonts w:ascii="Arial" w:hAnsi="Arial" w:cs="Arial"/>
          <w:b/>
          <w:sz w:val="24"/>
          <w:szCs w:val="24"/>
        </w:rPr>
        <w:t>podstawowym,</w:t>
      </w:r>
      <w:r w:rsidR="00E0767A" w:rsidRPr="00903322">
        <w:rPr>
          <w:rFonts w:ascii="Arial" w:hAnsi="Arial" w:cs="Arial"/>
          <w:sz w:val="24"/>
          <w:szCs w:val="24"/>
        </w:rPr>
        <w:t xml:space="preserve"> zgodnie z</w:t>
      </w:r>
      <w:r w:rsidR="004F1117" w:rsidRPr="00903322">
        <w:rPr>
          <w:rFonts w:ascii="Arial" w:hAnsi="Arial" w:cs="Arial"/>
          <w:sz w:val="24"/>
          <w:szCs w:val="24"/>
        </w:rPr>
        <w:t xml:space="preserve"> ustawą z dnia 11 września 2019</w:t>
      </w:r>
      <w:r w:rsidR="006939A2" w:rsidRPr="00903322">
        <w:rPr>
          <w:rFonts w:ascii="Arial" w:hAnsi="Arial" w:cs="Arial"/>
          <w:sz w:val="24"/>
          <w:szCs w:val="24"/>
        </w:rPr>
        <w:t xml:space="preserve"> </w:t>
      </w:r>
      <w:r w:rsidRPr="00903322">
        <w:rPr>
          <w:rFonts w:ascii="Arial" w:hAnsi="Arial" w:cs="Arial"/>
          <w:sz w:val="24"/>
          <w:szCs w:val="24"/>
        </w:rPr>
        <w:t>r. Prawo zamówi</w:t>
      </w:r>
      <w:r w:rsidR="00E0767A" w:rsidRPr="00903322">
        <w:rPr>
          <w:rFonts w:ascii="Arial" w:hAnsi="Arial" w:cs="Arial"/>
          <w:sz w:val="24"/>
          <w:szCs w:val="24"/>
        </w:rPr>
        <w:t>eń publicznych (</w:t>
      </w:r>
      <w:r w:rsidR="00B20E8F" w:rsidRPr="00903322">
        <w:rPr>
          <w:rFonts w:ascii="Arial" w:hAnsi="Arial" w:cs="Arial"/>
          <w:sz w:val="24"/>
          <w:szCs w:val="24"/>
        </w:rPr>
        <w:t>tj. Dz. U. 202</w:t>
      </w:r>
      <w:r w:rsidR="00BE460C" w:rsidRPr="00903322">
        <w:rPr>
          <w:rFonts w:ascii="Arial" w:hAnsi="Arial" w:cs="Arial"/>
          <w:sz w:val="24"/>
          <w:szCs w:val="24"/>
        </w:rPr>
        <w:t>4</w:t>
      </w:r>
      <w:r w:rsidRPr="00903322">
        <w:rPr>
          <w:rFonts w:ascii="Arial" w:hAnsi="Arial" w:cs="Arial"/>
          <w:sz w:val="24"/>
          <w:szCs w:val="24"/>
        </w:rPr>
        <w:t xml:space="preserve"> poz. </w:t>
      </w:r>
      <w:r w:rsidR="00E0767A" w:rsidRPr="00903322">
        <w:rPr>
          <w:rFonts w:ascii="Arial" w:hAnsi="Arial" w:cs="Arial"/>
          <w:sz w:val="24"/>
          <w:szCs w:val="24"/>
        </w:rPr>
        <w:t>1</w:t>
      </w:r>
      <w:r w:rsidR="00BE460C" w:rsidRPr="00903322">
        <w:rPr>
          <w:rFonts w:ascii="Arial" w:hAnsi="Arial" w:cs="Arial"/>
          <w:sz w:val="24"/>
          <w:szCs w:val="24"/>
        </w:rPr>
        <w:t>320</w:t>
      </w:r>
      <w:r w:rsidR="00E0767A" w:rsidRPr="00903322">
        <w:rPr>
          <w:rFonts w:ascii="Arial" w:hAnsi="Arial" w:cs="Arial"/>
          <w:sz w:val="24"/>
          <w:szCs w:val="24"/>
        </w:rPr>
        <w:t xml:space="preserve">) zwaną </w:t>
      </w:r>
      <w:r w:rsidR="00B4667B" w:rsidRPr="00903322">
        <w:rPr>
          <w:rFonts w:ascii="Arial" w:hAnsi="Arial" w:cs="Arial"/>
          <w:sz w:val="24"/>
          <w:szCs w:val="24"/>
        </w:rPr>
        <w:t>w dalszej części ustawą</w:t>
      </w:r>
      <w:r w:rsidRPr="00903322">
        <w:rPr>
          <w:rFonts w:ascii="Arial" w:hAnsi="Arial" w:cs="Arial"/>
          <w:sz w:val="24"/>
          <w:szCs w:val="24"/>
        </w:rPr>
        <w:t>. W sprawach nieureg</w:t>
      </w:r>
      <w:r w:rsidR="00E0767A" w:rsidRPr="00903322">
        <w:rPr>
          <w:rFonts w:ascii="Arial" w:hAnsi="Arial" w:cs="Arial"/>
          <w:sz w:val="24"/>
          <w:szCs w:val="24"/>
        </w:rPr>
        <w:t>ulowanych zapisami niniejszej S</w:t>
      </w:r>
      <w:r w:rsidRPr="00903322">
        <w:rPr>
          <w:rFonts w:ascii="Arial" w:hAnsi="Arial" w:cs="Arial"/>
          <w:sz w:val="24"/>
          <w:szCs w:val="24"/>
        </w:rPr>
        <w:t>WZ, stosuje się przepisy</w:t>
      </w:r>
      <w:r w:rsidR="002E63FB" w:rsidRPr="00903322">
        <w:rPr>
          <w:rFonts w:ascii="Arial" w:hAnsi="Arial" w:cs="Arial"/>
          <w:sz w:val="24"/>
          <w:szCs w:val="24"/>
        </w:rPr>
        <w:t xml:space="preserve"> wspomnianej ustawy</w:t>
      </w:r>
      <w:r w:rsidR="003B21A1" w:rsidRPr="00903322">
        <w:rPr>
          <w:rFonts w:ascii="Arial" w:hAnsi="Arial" w:cs="Arial"/>
          <w:sz w:val="24"/>
          <w:szCs w:val="24"/>
        </w:rPr>
        <w:t xml:space="preserve"> wraz z aktami wykonawczymi do tej ustawy.</w:t>
      </w:r>
    </w:p>
    <w:p w14:paraId="34E5BDEB" w14:textId="319EFDD9" w:rsidR="002E63FB" w:rsidRPr="00903322" w:rsidRDefault="00A516EF" w:rsidP="00DB0356">
      <w:pPr>
        <w:pStyle w:val="Akapitzlist"/>
        <w:numPr>
          <w:ilvl w:val="0"/>
          <w:numId w:val="44"/>
        </w:numPr>
        <w:spacing w:line="360" w:lineRule="auto"/>
        <w:ind w:left="425" w:right="28" w:hanging="425"/>
        <w:rPr>
          <w:rFonts w:ascii="Arial" w:hAnsi="Arial" w:cs="Arial"/>
          <w:sz w:val="24"/>
          <w:szCs w:val="24"/>
        </w:rPr>
      </w:pPr>
      <w:r w:rsidRPr="00903322">
        <w:rPr>
          <w:rFonts w:ascii="Arial" w:hAnsi="Arial" w:cs="Arial"/>
          <w:sz w:val="24"/>
          <w:szCs w:val="24"/>
        </w:rPr>
        <w:t xml:space="preserve">Zamawiający </w:t>
      </w:r>
      <w:r w:rsidR="00661B33" w:rsidRPr="00903322">
        <w:rPr>
          <w:rFonts w:ascii="Arial" w:hAnsi="Arial" w:cs="Arial"/>
          <w:sz w:val="24"/>
          <w:szCs w:val="24"/>
        </w:rPr>
        <w:t xml:space="preserve">nie </w:t>
      </w:r>
      <w:r w:rsidRPr="00903322">
        <w:rPr>
          <w:rFonts w:ascii="Arial" w:hAnsi="Arial" w:cs="Arial"/>
          <w:sz w:val="24"/>
          <w:szCs w:val="24"/>
        </w:rPr>
        <w:t>przewiduje możliwość prowadzenia negocjacji</w:t>
      </w:r>
      <w:r w:rsidR="00661B33" w:rsidRPr="00903322">
        <w:rPr>
          <w:rFonts w:ascii="Arial" w:hAnsi="Arial" w:cs="Arial"/>
          <w:sz w:val="24"/>
          <w:szCs w:val="24"/>
        </w:rPr>
        <w:t xml:space="preserve"> </w:t>
      </w:r>
      <w:r w:rsidRPr="00903322">
        <w:rPr>
          <w:rFonts w:ascii="Arial" w:hAnsi="Arial" w:cs="Arial"/>
          <w:sz w:val="24"/>
          <w:szCs w:val="24"/>
        </w:rPr>
        <w:t xml:space="preserve">co oznacza wybór trybu podstawowego, o którym mowa w art. 275 pkt </w:t>
      </w:r>
      <w:r w:rsidR="00661B33" w:rsidRPr="00903322">
        <w:rPr>
          <w:rFonts w:ascii="Arial" w:hAnsi="Arial" w:cs="Arial"/>
          <w:sz w:val="24"/>
          <w:szCs w:val="24"/>
        </w:rPr>
        <w:t>1</w:t>
      </w:r>
      <w:r w:rsidRPr="00903322">
        <w:rPr>
          <w:rFonts w:ascii="Arial" w:hAnsi="Arial" w:cs="Arial"/>
          <w:sz w:val="24"/>
          <w:szCs w:val="24"/>
        </w:rPr>
        <w:t xml:space="preserve"> ustawy. </w:t>
      </w:r>
    </w:p>
    <w:p w14:paraId="7B24C0BA" w14:textId="0A98C73A" w:rsidR="004C55F7" w:rsidRPr="00903322" w:rsidRDefault="00E0767A" w:rsidP="00DB0356">
      <w:pPr>
        <w:pStyle w:val="Akapitzlist"/>
        <w:numPr>
          <w:ilvl w:val="0"/>
          <w:numId w:val="44"/>
        </w:numPr>
        <w:spacing w:line="360" w:lineRule="auto"/>
        <w:ind w:left="425" w:right="28" w:hanging="426"/>
        <w:rPr>
          <w:rFonts w:ascii="Arial" w:hAnsi="Arial" w:cs="Arial"/>
          <w:sz w:val="24"/>
          <w:szCs w:val="24"/>
        </w:rPr>
      </w:pPr>
      <w:r w:rsidRPr="00903322">
        <w:rPr>
          <w:rFonts w:ascii="Arial" w:hAnsi="Arial" w:cs="Arial"/>
          <w:sz w:val="24"/>
          <w:szCs w:val="24"/>
        </w:rPr>
        <w:t>Postępowanie prowadzone jest dla wartości zamówienia mniejszej niż próg unijny.</w:t>
      </w:r>
    </w:p>
    <w:p w14:paraId="126C88E2" w14:textId="77777777" w:rsidR="00661B33" w:rsidRPr="00903322" w:rsidRDefault="00661B33" w:rsidP="00DB0356">
      <w:pPr>
        <w:pStyle w:val="Akapitzlist"/>
        <w:numPr>
          <w:ilvl w:val="0"/>
          <w:numId w:val="44"/>
        </w:numPr>
        <w:spacing w:line="360" w:lineRule="auto"/>
        <w:ind w:left="425" w:right="28" w:hanging="426"/>
        <w:rPr>
          <w:rFonts w:ascii="Arial" w:hAnsi="Arial" w:cs="Arial"/>
          <w:sz w:val="24"/>
          <w:szCs w:val="24"/>
        </w:rPr>
      </w:pPr>
      <w:r w:rsidRPr="00903322">
        <w:rPr>
          <w:rFonts w:ascii="Arial" w:hAnsi="Arial" w:cs="Arial"/>
          <w:sz w:val="24"/>
          <w:szCs w:val="24"/>
        </w:rPr>
        <w:t>Zamawiający nie przewiduje zwrotu kosztów udziału w postępowaniu.</w:t>
      </w:r>
    </w:p>
    <w:p w14:paraId="68CBF1DC" w14:textId="77777777" w:rsidR="00661B33" w:rsidRPr="00903322" w:rsidRDefault="00661B33" w:rsidP="00DB008D">
      <w:pPr>
        <w:pStyle w:val="Akapitzlist"/>
        <w:widowControl w:val="0"/>
        <w:numPr>
          <w:ilvl w:val="0"/>
          <w:numId w:val="44"/>
        </w:numPr>
        <w:suppressAutoHyphens/>
        <w:spacing w:line="360" w:lineRule="auto"/>
        <w:ind w:left="425" w:right="28" w:hanging="426"/>
        <w:rPr>
          <w:rFonts w:ascii="Arial" w:hAnsi="Arial" w:cs="Arial"/>
          <w:sz w:val="24"/>
          <w:szCs w:val="24"/>
        </w:rPr>
      </w:pPr>
      <w:r w:rsidRPr="00903322">
        <w:rPr>
          <w:rFonts w:ascii="Arial" w:hAnsi="Arial" w:cs="Arial"/>
          <w:sz w:val="24"/>
          <w:szCs w:val="24"/>
        </w:rPr>
        <w:lastRenderedPageBreak/>
        <w:t>Zamawiający nie dokonuje zastrzeżeń, o których mowa w art. 94 PZP.</w:t>
      </w:r>
    </w:p>
    <w:p w14:paraId="730A61C1" w14:textId="2277B61C" w:rsidR="00661B33" w:rsidRPr="00903322" w:rsidRDefault="00661B33" w:rsidP="00DB008D">
      <w:pPr>
        <w:pStyle w:val="Akapitzlist"/>
        <w:widowControl w:val="0"/>
        <w:numPr>
          <w:ilvl w:val="0"/>
          <w:numId w:val="44"/>
        </w:numPr>
        <w:suppressAutoHyphens/>
        <w:spacing w:line="360" w:lineRule="auto"/>
        <w:ind w:left="425" w:right="28" w:hanging="426"/>
        <w:rPr>
          <w:rFonts w:ascii="Arial" w:hAnsi="Arial" w:cs="Arial"/>
          <w:sz w:val="24"/>
          <w:szCs w:val="24"/>
        </w:rPr>
      </w:pPr>
      <w:r w:rsidRPr="00903322">
        <w:rPr>
          <w:rFonts w:ascii="Arial" w:hAnsi="Arial" w:cs="Arial"/>
          <w:sz w:val="24"/>
          <w:szCs w:val="24"/>
        </w:rPr>
        <w:t>Ocena spełniania warunków udziału w postępowaniu dokonana zostanie zgodnie z formułą „spełnia”/„nie spełnia”, w oparciu o informacje zawarte w dokumentach i oświadczeniach.</w:t>
      </w:r>
    </w:p>
    <w:p w14:paraId="29520128" w14:textId="77777777" w:rsidR="006359E0" w:rsidRPr="00903322" w:rsidRDefault="006359E0" w:rsidP="00DB008D">
      <w:pPr>
        <w:pStyle w:val="Akapitzlist"/>
        <w:widowControl w:val="0"/>
        <w:suppressAutoHyphens/>
        <w:spacing w:line="360" w:lineRule="auto"/>
        <w:ind w:left="425" w:right="28"/>
        <w:rPr>
          <w:rFonts w:ascii="Arial" w:hAnsi="Arial" w:cs="Arial"/>
          <w:sz w:val="24"/>
          <w:szCs w:val="24"/>
        </w:rPr>
      </w:pPr>
    </w:p>
    <w:p w14:paraId="03A0B9CB" w14:textId="29F149F3" w:rsidR="009F449E" w:rsidRPr="00903322" w:rsidRDefault="000E2C99"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 xml:space="preserve">Rozdział </w:t>
      </w:r>
      <w:r w:rsidR="00B4667B" w:rsidRPr="00903322">
        <w:rPr>
          <w:rFonts w:ascii="Arial" w:hAnsi="Arial" w:cs="Arial"/>
          <w:sz w:val="24"/>
          <w:szCs w:val="24"/>
        </w:rPr>
        <w:t xml:space="preserve"> III</w:t>
      </w:r>
    </w:p>
    <w:p w14:paraId="2D428A10" w14:textId="24A508A6" w:rsidR="00287327" w:rsidRPr="00903322" w:rsidRDefault="00287327"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Opis przedmiotu zamówienia</w:t>
      </w:r>
    </w:p>
    <w:p w14:paraId="20E07A87" w14:textId="77777777" w:rsidR="00E623CF" w:rsidRPr="00903322" w:rsidRDefault="006B3A9F" w:rsidP="00DB008D">
      <w:pPr>
        <w:pStyle w:val="Akapitzlist"/>
        <w:widowControl w:val="0"/>
        <w:numPr>
          <w:ilvl w:val="0"/>
          <w:numId w:val="46"/>
        </w:numPr>
        <w:suppressAutoHyphens/>
        <w:spacing w:line="360" w:lineRule="auto"/>
        <w:ind w:left="426" w:hanging="426"/>
        <w:rPr>
          <w:rFonts w:ascii="Arial" w:hAnsi="Arial" w:cs="Arial"/>
          <w:b/>
          <w:sz w:val="24"/>
          <w:szCs w:val="24"/>
        </w:rPr>
      </w:pPr>
      <w:r w:rsidRPr="00903322">
        <w:rPr>
          <w:rFonts w:ascii="Arial" w:hAnsi="Arial" w:cs="Arial"/>
          <w:b/>
          <w:sz w:val="24"/>
          <w:szCs w:val="24"/>
        </w:rPr>
        <w:t>Nazwa zamówienia:</w:t>
      </w:r>
    </w:p>
    <w:p w14:paraId="2DDA24E9" w14:textId="77777777" w:rsidR="00E53558" w:rsidRPr="001201B9" w:rsidRDefault="00E53558" w:rsidP="00DB008D">
      <w:pPr>
        <w:pStyle w:val="Standard"/>
        <w:spacing w:line="360" w:lineRule="auto"/>
        <w:ind w:left="360"/>
        <w:jc w:val="both"/>
        <w:rPr>
          <w:rFonts w:ascii="Arial" w:hAnsi="Arial" w:cs="Arial"/>
          <w:b/>
          <w:sz w:val="24"/>
          <w:szCs w:val="24"/>
        </w:rPr>
      </w:pPr>
      <w:r w:rsidRPr="001201B9">
        <w:rPr>
          <w:rFonts w:ascii="Arial" w:hAnsi="Arial" w:cs="Arial"/>
          <w:b/>
          <w:sz w:val="24"/>
          <w:szCs w:val="24"/>
        </w:rPr>
        <w:t>Wykonanie projektu budowlanego i technicznego na przebudowę Oddziału Chorób Płuc na 1 piętrze w Szpitalu Chorób Płuc im. Św. Józefa w Pilchowicach.</w:t>
      </w:r>
    </w:p>
    <w:p w14:paraId="77BE7D28" w14:textId="77777777" w:rsidR="00512BF8" w:rsidRPr="00512BF8" w:rsidRDefault="00512BF8" w:rsidP="00DB008D">
      <w:pPr>
        <w:pStyle w:val="Akapitzlist"/>
        <w:widowControl w:val="0"/>
        <w:numPr>
          <w:ilvl w:val="0"/>
          <w:numId w:val="83"/>
        </w:numPr>
        <w:suppressAutoHyphens/>
        <w:spacing w:line="360" w:lineRule="auto"/>
        <w:rPr>
          <w:rFonts w:ascii="Arial" w:hAnsi="Arial" w:cs="Arial"/>
          <w:sz w:val="24"/>
          <w:szCs w:val="24"/>
        </w:rPr>
      </w:pPr>
      <w:r w:rsidRPr="00512BF8">
        <w:rPr>
          <w:rFonts w:ascii="Arial" w:hAnsi="Arial" w:cs="Arial"/>
          <w:sz w:val="24"/>
          <w:szCs w:val="24"/>
        </w:rPr>
        <w:t>Przedmiotem zamówienia jest:</w:t>
      </w:r>
    </w:p>
    <w:p w14:paraId="61D45779" w14:textId="722E0613" w:rsidR="00512BF8" w:rsidRPr="00512BF8" w:rsidRDefault="00512BF8" w:rsidP="00DB008D">
      <w:pPr>
        <w:pStyle w:val="Standard"/>
        <w:numPr>
          <w:ilvl w:val="1"/>
          <w:numId w:val="66"/>
        </w:numPr>
        <w:spacing w:line="360" w:lineRule="auto"/>
        <w:ind w:left="993" w:hanging="284"/>
        <w:rPr>
          <w:rFonts w:ascii="Arial" w:hAnsi="Arial" w:cs="Arial"/>
          <w:sz w:val="24"/>
          <w:szCs w:val="24"/>
        </w:rPr>
      </w:pPr>
      <w:r w:rsidRPr="00512BF8">
        <w:rPr>
          <w:rFonts w:ascii="Arial" w:hAnsi="Arial" w:cs="Arial"/>
          <w:sz w:val="24"/>
          <w:szCs w:val="24"/>
        </w:rPr>
        <w:t>wykonanie kompletnej dokumentacji projektowej na przebudowę 1 piętra w Szpitalu Chorób Płuc im. św. Józefa w Pilchowicach odpowiadającej na potrzeby wynikające ze zmienionych wymagań funkcjonalnych i organizacyjnych w Szpitalu oraz ze zmieniających się uwarunkowań prawnych i normowych,</w:t>
      </w:r>
    </w:p>
    <w:p w14:paraId="2A2CA52F" w14:textId="77777777" w:rsidR="00512BF8" w:rsidRPr="00512BF8" w:rsidRDefault="00512BF8" w:rsidP="00DB008D">
      <w:pPr>
        <w:pStyle w:val="Standard"/>
        <w:numPr>
          <w:ilvl w:val="1"/>
          <w:numId w:val="66"/>
        </w:numPr>
        <w:spacing w:line="360" w:lineRule="auto"/>
        <w:ind w:left="993" w:hanging="284"/>
        <w:rPr>
          <w:rFonts w:ascii="Arial" w:hAnsi="Arial" w:cs="Arial"/>
          <w:sz w:val="24"/>
          <w:szCs w:val="24"/>
        </w:rPr>
      </w:pPr>
      <w:r w:rsidRPr="00512BF8">
        <w:rPr>
          <w:rFonts w:ascii="Arial" w:hAnsi="Arial" w:cs="Arial"/>
          <w:sz w:val="24"/>
          <w:szCs w:val="24"/>
        </w:rPr>
        <w:t>w zakresie powyższego należy uwzględnić także wykonanie rysunków aranżacji umeblowania i wyposażenia wraz z wymiarami pokazującymi ich gabaryty, oraz szczegółową specyfikację materiałową dla nich,</w:t>
      </w:r>
    </w:p>
    <w:p w14:paraId="0DC9C8F4" w14:textId="3E272C2A" w:rsidR="00512BF8" w:rsidRPr="00512BF8" w:rsidRDefault="00512BF8" w:rsidP="00DB008D">
      <w:pPr>
        <w:pStyle w:val="Standard"/>
        <w:numPr>
          <w:ilvl w:val="1"/>
          <w:numId w:val="66"/>
        </w:numPr>
        <w:spacing w:line="360" w:lineRule="auto"/>
        <w:ind w:left="993" w:hanging="284"/>
        <w:rPr>
          <w:rFonts w:ascii="Arial" w:hAnsi="Arial" w:cs="Arial"/>
          <w:sz w:val="24"/>
          <w:szCs w:val="24"/>
        </w:rPr>
      </w:pPr>
      <w:r w:rsidRPr="00512BF8">
        <w:rPr>
          <w:rFonts w:ascii="Arial" w:hAnsi="Arial" w:cs="Arial"/>
          <w:sz w:val="24"/>
          <w:szCs w:val="24"/>
        </w:rPr>
        <w:t>uzyskanie pozwolenia na budowę</w:t>
      </w:r>
    </w:p>
    <w:p w14:paraId="5B5F72A8" w14:textId="44442CA2" w:rsidR="00512BF8" w:rsidRPr="00512BF8" w:rsidRDefault="00512BF8" w:rsidP="00DB008D">
      <w:pPr>
        <w:pStyle w:val="Standard"/>
        <w:numPr>
          <w:ilvl w:val="1"/>
          <w:numId w:val="66"/>
        </w:numPr>
        <w:spacing w:line="360" w:lineRule="auto"/>
        <w:ind w:left="993" w:hanging="284"/>
        <w:rPr>
          <w:rFonts w:ascii="Arial" w:hAnsi="Arial" w:cs="Arial"/>
          <w:sz w:val="24"/>
          <w:szCs w:val="24"/>
        </w:rPr>
      </w:pPr>
      <w:r w:rsidRPr="00512BF8">
        <w:rPr>
          <w:rFonts w:ascii="Arial" w:hAnsi="Arial" w:cs="Arial"/>
          <w:sz w:val="24"/>
          <w:szCs w:val="24"/>
        </w:rPr>
        <w:t>pełnienie nadzoru autorskiego na etapie prowadzenia robót budowlanych od ich rozpoczęcia do odbioru końcowego ostatniego etapu wyczerpującego projekt.</w:t>
      </w:r>
    </w:p>
    <w:p w14:paraId="0E262931" w14:textId="270D4E88" w:rsidR="005A3CBF" w:rsidRPr="00903322" w:rsidRDefault="005A3CBF" w:rsidP="00DB008D">
      <w:pPr>
        <w:pStyle w:val="Akapitzlist"/>
        <w:widowControl w:val="0"/>
        <w:numPr>
          <w:ilvl w:val="0"/>
          <w:numId w:val="92"/>
        </w:numPr>
        <w:suppressAutoHyphens/>
        <w:spacing w:line="360" w:lineRule="auto"/>
        <w:rPr>
          <w:rFonts w:ascii="Arial" w:hAnsi="Arial" w:cs="Arial"/>
          <w:sz w:val="24"/>
          <w:szCs w:val="24"/>
        </w:rPr>
      </w:pPr>
      <w:r w:rsidRPr="00512BF8">
        <w:rPr>
          <w:rFonts w:ascii="Arial" w:hAnsi="Arial" w:cs="Arial"/>
          <w:sz w:val="24"/>
          <w:szCs w:val="24"/>
        </w:rPr>
        <w:t xml:space="preserve">Dokumentacja powinna być dostosowana  </w:t>
      </w:r>
      <w:r w:rsidRPr="00512BF8">
        <w:rPr>
          <w:rFonts w:ascii="Arial" w:hAnsi="Arial" w:cs="Arial"/>
          <w:spacing w:val="-4"/>
          <w:sz w:val="24"/>
          <w:szCs w:val="24"/>
        </w:rPr>
        <w:t>do wymagań dostępności dla osób ze szczególnymi potrzebami</w:t>
      </w:r>
      <w:r w:rsidRPr="00512BF8">
        <w:rPr>
          <w:rFonts w:ascii="Arial" w:hAnsi="Arial" w:cs="Arial"/>
          <w:sz w:val="24"/>
          <w:szCs w:val="24"/>
        </w:rPr>
        <w:t xml:space="preserve"> zgodnie z  ustawą</w:t>
      </w:r>
      <w:r w:rsidRPr="00903322">
        <w:rPr>
          <w:rFonts w:ascii="Arial" w:hAnsi="Arial" w:cs="Arial"/>
          <w:sz w:val="24"/>
          <w:szCs w:val="24"/>
        </w:rPr>
        <w:t xml:space="preserve"> z dnia 19 lipca 2019 r. o zapewnieniu dostępności osobom ze szczególnymi potrzebami (Dz.U. 2024 poz. 1411) oraz ustawy z dnia 4 kwietnia 2019 r. o dostępności cyfrowej stron internetowych i aplikacji mobilnych podmiotów publicznych (Dz. U. 2023 poz. 1440). </w:t>
      </w:r>
      <w:r w:rsidRPr="00903322">
        <w:rPr>
          <w:rFonts w:ascii="Arial" w:hAnsi="Arial" w:cs="Arial"/>
          <w:b/>
          <w:sz w:val="24"/>
          <w:szCs w:val="24"/>
        </w:rPr>
        <w:t xml:space="preserve">Dokumentacja musi spełniać wymagania w szczególności: </w:t>
      </w:r>
      <w:r w:rsidRPr="00903322">
        <w:rPr>
          <w:rFonts w:ascii="Arial" w:hAnsi="Arial" w:cs="Arial"/>
          <w:sz w:val="24"/>
          <w:szCs w:val="24"/>
        </w:rPr>
        <w:t>czcionka (</w:t>
      </w:r>
      <w:proofErr w:type="spellStart"/>
      <w:r w:rsidRPr="00903322">
        <w:rPr>
          <w:rFonts w:ascii="Arial" w:hAnsi="Arial" w:cs="Arial"/>
          <w:sz w:val="24"/>
          <w:szCs w:val="24"/>
        </w:rPr>
        <w:t>Trebuchet</w:t>
      </w:r>
      <w:proofErr w:type="spellEnd"/>
      <w:r w:rsidRPr="00903322">
        <w:rPr>
          <w:rFonts w:ascii="Arial" w:hAnsi="Arial" w:cs="Arial"/>
          <w:sz w:val="24"/>
          <w:szCs w:val="24"/>
        </w:rPr>
        <w:t xml:space="preserve"> MS, Arial) w rozmiarze 12 punktów, odstępy między wierszami wynoszące 1,5 interlinii, tekst wyrównany do lewej strony (nie stosujemy justowania), rozsunięte znaki (należy używać funkcji „tekst rozstrzelony"), wyłączona w edytorze funkcja dzielenia wyrazów, nie stosujemy pogrubień, podkreśleń, kursywy, kolorowej czcionki itp., do punktowania w tekście należy używać funkcji dostępnych w Narzędziach głównych, w celu zaznaczenia wcięcia </w:t>
      </w:r>
      <w:r w:rsidRPr="00903322">
        <w:rPr>
          <w:rFonts w:ascii="Arial" w:hAnsi="Arial" w:cs="Arial"/>
          <w:sz w:val="24"/>
          <w:szCs w:val="24"/>
        </w:rPr>
        <w:lastRenderedPageBreak/>
        <w:t>w tekście należy używać okna dialogowego Akapit w Narzędziach głównych a nie tabulatora, rezygnacja z pisania całych wyrazów drukowanymi literami, tabeli należy używać tylko w celu przedstawienia porównywalnych danych, a nie jako formy kompozycji graficznej. Tabele powinny mieć swój tytuł, a kolumny i wiersze powinny być opisane jako nagłówki tabelkowe. Tekst w kolumnach należy wyrównane do lewej, a dane liczbowe do prawej strony lub do przecinka dziesiętnego; konsekwentne stosowanie stylów i przestrzeganie kolejności nagłówków, zapewnienie wysokiego kontrastu kolorystycznego tekstu do tła, zapewnienie tekstów alternatywnych dla grafik, zdjęć, wykresów, tabel, odpowiednie zapisanie pliku, w części opisowej zawarcie osobnego rozdziału ujmującego rozwiązania dotyczące dostępności wszystkich użytkowników, a w szczególności osób niepełnosprawnych zgodnie z art. 100 i 102 Prawa zamówień publicznych (</w:t>
      </w:r>
      <w:proofErr w:type="spellStart"/>
      <w:r w:rsidRPr="00903322">
        <w:rPr>
          <w:rFonts w:ascii="Arial" w:hAnsi="Arial" w:cs="Arial"/>
          <w:sz w:val="24"/>
          <w:szCs w:val="24"/>
        </w:rPr>
        <w:t>t.j</w:t>
      </w:r>
      <w:proofErr w:type="spellEnd"/>
      <w:r w:rsidRPr="00903322">
        <w:rPr>
          <w:rFonts w:ascii="Arial" w:hAnsi="Arial" w:cs="Arial"/>
          <w:sz w:val="24"/>
          <w:szCs w:val="24"/>
        </w:rPr>
        <w:t>. Dz.U. 2024 poz. 1320 z późn.zm.),</w:t>
      </w:r>
    </w:p>
    <w:p w14:paraId="54735806" w14:textId="28EADD6E" w:rsidR="00A34938" w:rsidRPr="00903322" w:rsidRDefault="00E53558" w:rsidP="00DB008D">
      <w:pPr>
        <w:widowControl w:val="0"/>
        <w:tabs>
          <w:tab w:val="left" w:pos="567"/>
        </w:tabs>
        <w:suppressAutoHyphens/>
        <w:spacing w:line="360" w:lineRule="auto"/>
        <w:rPr>
          <w:rFonts w:ascii="Arial" w:hAnsi="Arial" w:cs="Arial"/>
          <w:sz w:val="24"/>
          <w:szCs w:val="24"/>
        </w:rPr>
      </w:pPr>
      <w:bookmarkStart w:id="1" w:name="_Hlk215125721"/>
      <w:r w:rsidRPr="00903322">
        <w:rPr>
          <w:rFonts w:ascii="Arial" w:hAnsi="Arial" w:cs="Arial"/>
          <w:sz w:val="24"/>
          <w:szCs w:val="24"/>
        </w:rPr>
        <w:t>Szczegółowy opis przedmiotu zamówienia zawiera załącznik nr 4</w:t>
      </w:r>
    </w:p>
    <w:p w14:paraId="13477211" w14:textId="595C2477" w:rsidR="0036291B" w:rsidRPr="00317D42" w:rsidRDefault="0036291B" w:rsidP="00DB008D">
      <w:pPr>
        <w:pStyle w:val="Akapitzlist"/>
        <w:widowControl w:val="0"/>
        <w:numPr>
          <w:ilvl w:val="0"/>
          <w:numId w:val="84"/>
        </w:numPr>
        <w:suppressAutoHyphens/>
        <w:spacing w:line="360" w:lineRule="auto"/>
        <w:rPr>
          <w:rFonts w:ascii="Arial" w:hAnsi="Arial" w:cs="Arial"/>
          <w:b/>
          <w:sz w:val="24"/>
          <w:szCs w:val="24"/>
        </w:rPr>
      </w:pPr>
      <w:bookmarkStart w:id="2" w:name="_Hlk164944561"/>
      <w:r w:rsidRPr="00317D42">
        <w:rPr>
          <w:rFonts w:ascii="Arial" w:eastAsiaTheme="majorEastAsia" w:hAnsi="Arial" w:cs="Arial"/>
          <w:b/>
          <w:sz w:val="24"/>
          <w:szCs w:val="24"/>
        </w:rPr>
        <w:t>Zamawiający wymaga od Wykonawców przed złożeniem oferty uczestnictwa w obowiązkowej wizji lokalnej, której celem będzie sprawdzenie przez Wykonawców miejsca oraz warunków związanych z realizacją przedmiotu zamówienia.</w:t>
      </w:r>
      <w:r w:rsidRPr="00317D42">
        <w:rPr>
          <w:rFonts w:ascii="Arial" w:eastAsia="Calibri" w:hAnsi="Arial" w:cs="Arial"/>
          <w:b/>
          <w:color w:val="222222"/>
          <w:sz w:val="24"/>
          <w:szCs w:val="24"/>
          <w:lang w:eastAsia="en-US"/>
        </w:rPr>
        <w:t xml:space="preserve"> </w:t>
      </w:r>
    </w:p>
    <w:p w14:paraId="36EFC4C7" w14:textId="4ADF2A7F" w:rsidR="0036291B" w:rsidRPr="00317D42"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eastAsiaTheme="majorEastAsia" w:hAnsi="Arial" w:cs="Arial"/>
          <w:sz w:val="24"/>
          <w:szCs w:val="24"/>
        </w:rPr>
        <w:t xml:space="preserve">Zamawiający ustala, że w dniu </w:t>
      </w:r>
      <w:r w:rsidR="001201B9">
        <w:rPr>
          <w:rFonts w:ascii="Arial" w:eastAsiaTheme="majorEastAsia" w:hAnsi="Arial" w:cs="Arial"/>
          <w:b/>
          <w:bCs/>
          <w:sz w:val="24"/>
          <w:szCs w:val="24"/>
        </w:rPr>
        <w:t>2</w:t>
      </w:r>
      <w:r w:rsidR="004B6C57">
        <w:rPr>
          <w:rFonts w:ascii="Arial" w:eastAsiaTheme="majorEastAsia" w:hAnsi="Arial" w:cs="Arial"/>
          <w:b/>
          <w:bCs/>
          <w:sz w:val="24"/>
          <w:szCs w:val="24"/>
        </w:rPr>
        <w:t>4</w:t>
      </w:r>
      <w:r w:rsidR="00317D42" w:rsidRPr="00317D42">
        <w:rPr>
          <w:rFonts w:ascii="Arial" w:eastAsiaTheme="majorEastAsia" w:hAnsi="Arial" w:cs="Arial"/>
          <w:b/>
          <w:bCs/>
          <w:sz w:val="24"/>
          <w:szCs w:val="24"/>
        </w:rPr>
        <w:t>.04</w:t>
      </w:r>
      <w:r w:rsidRPr="00317D42">
        <w:rPr>
          <w:rFonts w:ascii="Arial" w:eastAsiaTheme="majorEastAsia" w:hAnsi="Arial" w:cs="Arial"/>
          <w:b/>
          <w:bCs/>
          <w:sz w:val="24"/>
          <w:szCs w:val="24"/>
        </w:rPr>
        <w:t>.</w:t>
      </w:r>
      <w:r w:rsidRPr="00317D42">
        <w:rPr>
          <w:rFonts w:ascii="Arial" w:eastAsiaTheme="majorEastAsia" w:hAnsi="Arial" w:cs="Arial"/>
          <w:b/>
          <w:sz w:val="24"/>
          <w:szCs w:val="24"/>
        </w:rPr>
        <w:t xml:space="preserve">2026 r. o godz. 10.00 oraz  </w:t>
      </w:r>
      <w:r w:rsidR="00317D42" w:rsidRPr="00317D42">
        <w:rPr>
          <w:rFonts w:ascii="Arial" w:eastAsiaTheme="majorEastAsia" w:hAnsi="Arial" w:cs="Arial"/>
          <w:b/>
          <w:sz w:val="24"/>
          <w:szCs w:val="24"/>
        </w:rPr>
        <w:t>2</w:t>
      </w:r>
      <w:r w:rsidR="001201B9">
        <w:rPr>
          <w:rFonts w:ascii="Arial" w:eastAsiaTheme="majorEastAsia" w:hAnsi="Arial" w:cs="Arial"/>
          <w:b/>
          <w:sz w:val="24"/>
          <w:szCs w:val="24"/>
        </w:rPr>
        <w:t>8</w:t>
      </w:r>
      <w:r w:rsidR="00317D42" w:rsidRPr="00317D42">
        <w:rPr>
          <w:rFonts w:ascii="Arial" w:eastAsiaTheme="majorEastAsia" w:hAnsi="Arial" w:cs="Arial"/>
          <w:b/>
          <w:sz w:val="24"/>
          <w:szCs w:val="24"/>
        </w:rPr>
        <w:t>.04</w:t>
      </w:r>
      <w:r w:rsidRPr="00317D42">
        <w:rPr>
          <w:rFonts w:ascii="Arial" w:eastAsiaTheme="majorEastAsia" w:hAnsi="Arial" w:cs="Arial"/>
          <w:b/>
          <w:sz w:val="24"/>
          <w:szCs w:val="24"/>
        </w:rPr>
        <w:t xml:space="preserve">.2026 r. o godz. 10.00 </w:t>
      </w:r>
      <w:r w:rsidRPr="00317D42">
        <w:rPr>
          <w:rFonts w:ascii="Arial" w:eastAsiaTheme="majorEastAsia" w:hAnsi="Arial" w:cs="Arial"/>
          <w:sz w:val="24"/>
          <w:szCs w:val="24"/>
        </w:rPr>
        <w:t>na terenie siedziby Zamawiającego odbędzie się wizja lokalna.</w:t>
      </w:r>
    </w:p>
    <w:p w14:paraId="275CCE87" w14:textId="55938F77" w:rsidR="0036291B" w:rsidRPr="00317D42"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eastAsiaTheme="majorEastAsia" w:hAnsi="Arial" w:cs="Arial"/>
          <w:sz w:val="24"/>
          <w:szCs w:val="24"/>
        </w:rPr>
        <w:t>Spotkanie uczestników wizji lokalnej rozpocznie się w Sali konferencyjnej – pok. 19.</w:t>
      </w:r>
      <w:r w:rsidRPr="00317D42">
        <w:rPr>
          <w:rFonts w:ascii="Arial" w:hAnsi="Arial" w:cs="Arial"/>
          <w:b/>
          <w:bCs/>
          <w:color w:val="000000"/>
          <w:sz w:val="24"/>
          <w:szCs w:val="24"/>
        </w:rPr>
        <w:t xml:space="preserve"> </w:t>
      </w:r>
    </w:p>
    <w:p w14:paraId="2E6BC86B" w14:textId="77777777" w:rsidR="0036291B" w:rsidRPr="00317D42"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eastAsiaTheme="majorEastAsia" w:hAnsi="Arial" w:cs="Arial"/>
          <w:sz w:val="24"/>
          <w:szCs w:val="24"/>
        </w:rPr>
        <w:t xml:space="preserve">Ze względu na specyfikę przedmiotu zamówienia, Zamawiający wymaga złożenia oferty, dopiero po odbyciu przez Wykonawcę wizji lokalnej. </w:t>
      </w:r>
      <w:r w:rsidRPr="00317D42">
        <w:rPr>
          <w:rFonts w:ascii="Arial" w:eastAsiaTheme="majorEastAsia" w:hAnsi="Arial" w:cs="Arial"/>
          <w:b/>
          <w:bCs/>
          <w:sz w:val="24"/>
          <w:szCs w:val="24"/>
        </w:rPr>
        <w:t xml:space="preserve">Zamawiający zobowiązany będzie odrzucić ofertę, która zostanie złożona bez odbycia obowiązkowej wizji lokalnej. </w:t>
      </w:r>
    </w:p>
    <w:p w14:paraId="77F46D43" w14:textId="77777777" w:rsidR="0036291B"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hAnsi="Arial" w:cs="Arial"/>
          <w:sz w:val="24"/>
          <w:szCs w:val="24"/>
        </w:rPr>
        <w:t xml:space="preserve">Zamawiający informuje, iż </w:t>
      </w:r>
      <w:r w:rsidRPr="00317D42">
        <w:rPr>
          <w:rFonts w:ascii="Arial" w:hAnsi="Arial" w:cs="Arial"/>
          <w:sz w:val="24"/>
          <w:szCs w:val="24"/>
          <w:u w:val="single"/>
        </w:rPr>
        <w:t>nie istnieje</w:t>
      </w:r>
      <w:r w:rsidRPr="00317D42">
        <w:rPr>
          <w:rFonts w:ascii="Arial" w:hAnsi="Arial" w:cs="Arial"/>
          <w:sz w:val="24"/>
          <w:szCs w:val="24"/>
        </w:rPr>
        <w:t xml:space="preserve"> możliwość dokonania wizji lokalnej samodzielnie przez Wykonawcę bez udziału Zamawiającego. </w:t>
      </w:r>
    </w:p>
    <w:p w14:paraId="77108C9C" w14:textId="77777777" w:rsidR="0036291B"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hAnsi="Arial" w:cs="Arial"/>
          <w:sz w:val="24"/>
          <w:szCs w:val="24"/>
        </w:rPr>
        <w:t>Koszty Wykonawcy, związane z udziałem w wizji lokalnej poniesie Wykonawca.</w:t>
      </w:r>
    </w:p>
    <w:p w14:paraId="50EF44D1" w14:textId="1024EE37" w:rsidR="0036291B" w:rsidRPr="00317D42"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eastAsiaTheme="majorEastAsia" w:hAnsi="Arial" w:cs="Arial"/>
          <w:sz w:val="24"/>
          <w:szCs w:val="24"/>
        </w:rPr>
        <w:t>Potwierdzeniem odbycia wizji lokalnej będzie wypełnienie dokumentu odbycia wizji lokalnej, który będzie posiadać osoba organizująca wizje lokalną. Stosowne oświadczenie o odbyciu wizji lokalnej jest załącznikiem do SWZ (Załącznik nr 7 do SWZ).</w:t>
      </w:r>
    </w:p>
    <w:p w14:paraId="062FE16B" w14:textId="77777777" w:rsidR="0036291B"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hAnsi="Arial" w:cs="Arial"/>
          <w:sz w:val="24"/>
          <w:szCs w:val="24"/>
        </w:rPr>
        <w:t xml:space="preserve">Podczas wizji lokalnej nie będą udzielane dodatkowe informacje, jak również odpowiedzi na pytania zadawane przez Wykonawców.  </w:t>
      </w:r>
      <w:bookmarkStart w:id="3" w:name="_Hlk164858075"/>
      <w:r w:rsidRPr="00317D42">
        <w:rPr>
          <w:rFonts w:ascii="Arial" w:hAnsi="Arial" w:cs="Arial"/>
          <w:sz w:val="24"/>
          <w:szCs w:val="24"/>
        </w:rPr>
        <w:t xml:space="preserve">Wszelkie ewentualne </w:t>
      </w:r>
      <w:r w:rsidRPr="00317D42">
        <w:rPr>
          <w:rFonts w:ascii="Arial" w:hAnsi="Arial" w:cs="Arial"/>
          <w:sz w:val="24"/>
          <w:szCs w:val="24"/>
        </w:rPr>
        <w:lastRenderedPageBreak/>
        <w:t>zapytania, które Wykonawcy będą chcieli zadać po wizji lokalnej, należy zadawać na zasadach wynikających z SWZ.</w:t>
      </w:r>
    </w:p>
    <w:bookmarkEnd w:id="3"/>
    <w:p w14:paraId="4AE80B5C" w14:textId="77777777" w:rsidR="0036291B" w:rsidRPr="00317D42" w:rsidRDefault="0036291B" w:rsidP="00DB008D">
      <w:pPr>
        <w:pStyle w:val="Akapitzlist"/>
        <w:widowControl w:val="0"/>
        <w:numPr>
          <w:ilvl w:val="1"/>
          <w:numId w:val="93"/>
        </w:numPr>
        <w:suppressAutoHyphens/>
        <w:spacing w:line="360" w:lineRule="auto"/>
        <w:ind w:left="567" w:hanging="567"/>
        <w:rPr>
          <w:rFonts w:ascii="Arial" w:hAnsi="Arial" w:cs="Arial"/>
          <w:sz w:val="24"/>
          <w:szCs w:val="24"/>
        </w:rPr>
      </w:pPr>
      <w:r w:rsidRPr="00317D42">
        <w:rPr>
          <w:rFonts w:ascii="Arial" w:eastAsiaTheme="majorEastAsia" w:hAnsi="Arial" w:cs="Arial"/>
          <w:sz w:val="24"/>
          <w:szCs w:val="24"/>
        </w:rPr>
        <w:t xml:space="preserve">Jednocześnie Zamawiający informuje, iż w związku z obowiązkową wizją lokalną </w:t>
      </w:r>
      <w:r w:rsidRPr="00317D42">
        <w:rPr>
          <w:rFonts w:ascii="Arial" w:eastAsiaTheme="majorEastAsia" w:hAnsi="Arial" w:cs="Arial"/>
          <w:sz w:val="24"/>
          <w:szCs w:val="24"/>
          <w:u w:val="single"/>
        </w:rPr>
        <w:t>wyznacza dłuższy termin składania ofert niż ustawowy</w:t>
      </w:r>
      <w:r w:rsidRPr="00317D42">
        <w:rPr>
          <w:rFonts w:ascii="Arial" w:eastAsiaTheme="majorEastAsia" w:hAnsi="Arial" w:cs="Arial"/>
          <w:sz w:val="24"/>
          <w:szCs w:val="24"/>
        </w:rPr>
        <w:t xml:space="preserve"> termin minimalny, uwzględniając tym samym czas niezbędny do zapoznania się przez Wykonawców z informacjami koniecznymi do przygotowania oferty. </w:t>
      </w:r>
      <w:bookmarkEnd w:id="2"/>
    </w:p>
    <w:p w14:paraId="553D9F2C" w14:textId="77777777" w:rsidR="0036291B" w:rsidRPr="00903322" w:rsidRDefault="0036291B" w:rsidP="00DB008D">
      <w:pPr>
        <w:widowControl w:val="0"/>
        <w:tabs>
          <w:tab w:val="left" w:pos="567"/>
        </w:tabs>
        <w:suppressAutoHyphens/>
        <w:spacing w:line="360" w:lineRule="auto"/>
        <w:rPr>
          <w:rFonts w:ascii="Arial" w:hAnsi="Arial" w:cs="Arial"/>
          <w:sz w:val="24"/>
          <w:szCs w:val="24"/>
        </w:rPr>
      </w:pPr>
    </w:p>
    <w:bookmarkEnd w:id="1"/>
    <w:p w14:paraId="5979CDB1" w14:textId="77777777" w:rsidR="0003274E" w:rsidRPr="00903322" w:rsidRDefault="006B3A9F" w:rsidP="00DB008D">
      <w:pPr>
        <w:pStyle w:val="Tekstpodstawowywcity2"/>
        <w:widowControl w:val="0"/>
        <w:numPr>
          <w:ilvl w:val="0"/>
          <w:numId w:val="46"/>
        </w:numPr>
        <w:suppressAutoHyphens/>
        <w:spacing w:after="0" w:line="360" w:lineRule="auto"/>
        <w:ind w:left="426" w:hanging="426"/>
        <w:rPr>
          <w:rFonts w:ascii="Arial" w:hAnsi="Arial" w:cs="Arial"/>
          <w:b/>
          <w:sz w:val="24"/>
          <w:szCs w:val="24"/>
        </w:rPr>
      </w:pPr>
      <w:r w:rsidRPr="00903322">
        <w:rPr>
          <w:rFonts w:ascii="Arial" w:hAnsi="Arial" w:cs="Arial"/>
          <w:b/>
          <w:sz w:val="24"/>
          <w:szCs w:val="24"/>
        </w:rPr>
        <w:t>Nazwa/y i kod/y Wspólne</w:t>
      </w:r>
      <w:r w:rsidR="0070316F" w:rsidRPr="00903322">
        <w:rPr>
          <w:rFonts w:ascii="Arial" w:hAnsi="Arial" w:cs="Arial"/>
          <w:b/>
          <w:sz w:val="24"/>
          <w:szCs w:val="24"/>
        </w:rPr>
        <w:t>go Słownika Zamówień</w:t>
      </w:r>
      <w:r w:rsidRPr="00903322">
        <w:rPr>
          <w:rFonts w:ascii="Arial" w:hAnsi="Arial" w:cs="Arial"/>
          <w:b/>
          <w:sz w:val="24"/>
          <w:szCs w:val="24"/>
        </w:rPr>
        <w:t xml:space="preserve"> (CPV):</w:t>
      </w:r>
    </w:p>
    <w:p w14:paraId="74835EBE" w14:textId="5F8CF2EB" w:rsidR="0003274E" w:rsidRPr="00903322" w:rsidRDefault="0003274E" w:rsidP="00DB008D">
      <w:pPr>
        <w:pStyle w:val="Tekstpodstawowywcity2"/>
        <w:widowControl w:val="0"/>
        <w:suppressAutoHyphens/>
        <w:spacing w:after="0" w:line="360" w:lineRule="auto"/>
        <w:ind w:left="426"/>
        <w:rPr>
          <w:rFonts w:ascii="Arial" w:hAnsi="Arial" w:cs="Arial"/>
          <w:b/>
          <w:sz w:val="24"/>
          <w:szCs w:val="24"/>
        </w:rPr>
      </w:pPr>
      <w:r w:rsidRPr="00903322">
        <w:rPr>
          <w:rFonts w:ascii="Arial" w:hAnsi="Arial" w:cs="Arial"/>
          <w:b/>
          <w:sz w:val="24"/>
          <w:szCs w:val="24"/>
        </w:rPr>
        <w:t>Kod główny</w:t>
      </w:r>
      <w:r w:rsidR="0055293B">
        <w:rPr>
          <w:rFonts w:ascii="Arial" w:hAnsi="Arial" w:cs="Arial"/>
          <w:b/>
          <w:sz w:val="24"/>
          <w:szCs w:val="24"/>
        </w:rPr>
        <w:t>:</w:t>
      </w:r>
    </w:p>
    <w:p w14:paraId="78CB155E" w14:textId="78AFC368" w:rsidR="003F4B7B" w:rsidRDefault="003F4B7B" w:rsidP="00DB008D">
      <w:pPr>
        <w:pStyle w:val="Tekstpodstawowywcity2"/>
        <w:widowControl w:val="0"/>
        <w:suppressAutoHyphens/>
        <w:spacing w:after="0" w:line="360" w:lineRule="auto"/>
        <w:ind w:left="426"/>
        <w:rPr>
          <w:rFonts w:ascii="Arial" w:hAnsi="Arial" w:cs="Arial"/>
          <w:b/>
          <w:sz w:val="24"/>
          <w:szCs w:val="24"/>
        </w:rPr>
      </w:pPr>
      <w:r w:rsidRPr="00903322">
        <w:rPr>
          <w:rFonts w:ascii="Arial" w:hAnsi="Arial" w:cs="Arial"/>
          <w:b/>
          <w:sz w:val="24"/>
          <w:szCs w:val="24"/>
        </w:rPr>
        <w:t>71220000-6 Usługi projektowania architektonicznego</w:t>
      </w:r>
      <w:r w:rsidR="00194511" w:rsidRPr="00903322">
        <w:rPr>
          <w:rFonts w:ascii="Arial" w:hAnsi="Arial" w:cs="Arial"/>
          <w:b/>
          <w:sz w:val="24"/>
          <w:szCs w:val="24"/>
        </w:rPr>
        <w:t xml:space="preserve"> </w:t>
      </w:r>
    </w:p>
    <w:p w14:paraId="7171E8E1" w14:textId="181B049E" w:rsidR="0055293B" w:rsidRDefault="0055293B" w:rsidP="00DB008D">
      <w:pPr>
        <w:pStyle w:val="Tekstpodstawowywcity2"/>
        <w:widowControl w:val="0"/>
        <w:suppressAutoHyphens/>
        <w:spacing w:after="0" w:line="360" w:lineRule="auto"/>
        <w:ind w:left="426"/>
        <w:rPr>
          <w:rFonts w:ascii="Arial" w:hAnsi="Arial" w:cs="Arial"/>
          <w:b/>
          <w:sz w:val="24"/>
          <w:szCs w:val="24"/>
        </w:rPr>
      </w:pPr>
      <w:r w:rsidRPr="0055293B">
        <w:rPr>
          <w:rFonts w:ascii="Arial" w:hAnsi="Arial" w:cs="Arial"/>
          <w:b/>
          <w:sz w:val="24"/>
          <w:szCs w:val="24"/>
        </w:rPr>
        <w:t>Dodatkow</w:t>
      </w:r>
      <w:r>
        <w:rPr>
          <w:rFonts w:ascii="Arial" w:hAnsi="Arial" w:cs="Arial"/>
          <w:b/>
          <w:sz w:val="24"/>
          <w:szCs w:val="24"/>
        </w:rPr>
        <w:t>e</w:t>
      </w:r>
      <w:r w:rsidRPr="0055293B">
        <w:rPr>
          <w:rFonts w:ascii="Arial" w:hAnsi="Arial" w:cs="Arial"/>
          <w:b/>
          <w:sz w:val="24"/>
          <w:szCs w:val="24"/>
        </w:rPr>
        <w:t xml:space="preserve"> kod</w:t>
      </w:r>
      <w:r>
        <w:rPr>
          <w:rFonts w:ascii="Arial" w:hAnsi="Arial" w:cs="Arial"/>
          <w:b/>
          <w:sz w:val="24"/>
          <w:szCs w:val="24"/>
        </w:rPr>
        <w:t>y</w:t>
      </w:r>
      <w:r w:rsidRPr="0055293B">
        <w:rPr>
          <w:rFonts w:ascii="Arial" w:hAnsi="Arial" w:cs="Arial"/>
          <w:b/>
          <w:sz w:val="24"/>
          <w:szCs w:val="24"/>
        </w:rPr>
        <w:t>:</w:t>
      </w:r>
    </w:p>
    <w:p w14:paraId="18835390" w14:textId="34137F66" w:rsidR="004B6C57" w:rsidRPr="00903322" w:rsidRDefault="004B6C57" w:rsidP="00DB008D">
      <w:pPr>
        <w:pStyle w:val="Tekstpodstawowywcity2"/>
        <w:widowControl w:val="0"/>
        <w:suppressAutoHyphens/>
        <w:spacing w:after="0" w:line="360" w:lineRule="auto"/>
        <w:ind w:left="426"/>
        <w:rPr>
          <w:rFonts w:ascii="Arial" w:hAnsi="Arial" w:cs="Arial"/>
          <w:b/>
          <w:sz w:val="24"/>
          <w:szCs w:val="24"/>
        </w:rPr>
      </w:pPr>
      <w:r w:rsidRPr="004B6C57">
        <w:rPr>
          <w:rFonts w:ascii="Arial" w:hAnsi="Arial" w:cs="Arial"/>
          <w:b/>
          <w:sz w:val="24"/>
          <w:szCs w:val="24"/>
        </w:rPr>
        <w:t>71320000-7</w:t>
      </w:r>
      <w:r>
        <w:rPr>
          <w:rFonts w:ascii="Arial" w:hAnsi="Arial" w:cs="Arial"/>
          <w:b/>
          <w:sz w:val="24"/>
          <w:szCs w:val="24"/>
        </w:rPr>
        <w:t xml:space="preserve"> </w:t>
      </w:r>
      <w:r w:rsidRPr="004B6C57">
        <w:rPr>
          <w:rFonts w:ascii="Arial" w:hAnsi="Arial" w:cs="Arial"/>
          <w:b/>
          <w:sz w:val="24"/>
          <w:szCs w:val="24"/>
        </w:rPr>
        <w:t>Usługi inżynieryjne w zakresie projektowania</w:t>
      </w:r>
    </w:p>
    <w:p w14:paraId="1C8149F5" w14:textId="23120C69" w:rsidR="000209B7" w:rsidRPr="00903322" w:rsidRDefault="000209B7" w:rsidP="00DB008D">
      <w:pPr>
        <w:pStyle w:val="Tekstpodstawowywcity2"/>
        <w:widowControl w:val="0"/>
        <w:suppressAutoHyphens/>
        <w:spacing w:after="0" w:line="360" w:lineRule="auto"/>
        <w:ind w:left="426"/>
        <w:rPr>
          <w:rFonts w:ascii="Arial" w:hAnsi="Arial" w:cs="Arial"/>
          <w:b/>
          <w:sz w:val="24"/>
          <w:szCs w:val="24"/>
        </w:rPr>
      </w:pPr>
      <w:r w:rsidRPr="00903322">
        <w:rPr>
          <w:rFonts w:ascii="Arial" w:hAnsi="Arial" w:cs="Arial"/>
          <w:b/>
          <w:sz w:val="24"/>
          <w:szCs w:val="24"/>
        </w:rPr>
        <w:t xml:space="preserve">71248000-8 Nadzór autorski nad projektem i </w:t>
      </w:r>
      <w:r w:rsidR="00512BF8" w:rsidRPr="00903322">
        <w:rPr>
          <w:rFonts w:ascii="Arial" w:hAnsi="Arial" w:cs="Arial"/>
          <w:b/>
          <w:sz w:val="24"/>
          <w:szCs w:val="24"/>
        </w:rPr>
        <w:t>dokumentacją</w:t>
      </w:r>
    </w:p>
    <w:p w14:paraId="24B27734" w14:textId="77777777" w:rsidR="003F4B7B" w:rsidRPr="00903322" w:rsidRDefault="003F4B7B" w:rsidP="00DB008D">
      <w:pPr>
        <w:pStyle w:val="Tekstpodstawowywcity2"/>
        <w:widowControl w:val="0"/>
        <w:suppressAutoHyphens/>
        <w:spacing w:after="0" w:line="360" w:lineRule="auto"/>
        <w:ind w:left="0"/>
        <w:rPr>
          <w:rFonts w:ascii="Arial" w:hAnsi="Arial" w:cs="Arial"/>
          <w:sz w:val="24"/>
          <w:szCs w:val="24"/>
        </w:rPr>
      </w:pPr>
    </w:p>
    <w:p w14:paraId="4A2809D0" w14:textId="25EF9E1A" w:rsidR="00684926" w:rsidRPr="00903322" w:rsidRDefault="00684926" w:rsidP="00DB008D">
      <w:pPr>
        <w:pStyle w:val="Tekstpodstawowywcity2"/>
        <w:widowControl w:val="0"/>
        <w:numPr>
          <w:ilvl w:val="0"/>
          <w:numId w:val="46"/>
        </w:numPr>
        <w:suppressAutoHyphens/>
        <w:spacing w:after="0" w:line="360" w:lineRule="auto"/>
        <w:ind w:left="426" w:hanging="426"/>
        <w:rPr>
          <w:rFonts w:ascii="Arial" w:hAnsi="Arial" w:cs="Arial"/>
          <w:sz w:val="24"/>
          <w:szCs w:val="24"/>
        </w:rPr>
      </w:pPr>
      <w:r w:rsidRPr="00903322">
        <w:rPr>
          <w:rFonts w:ascii="Arial" w:eastAsia="Arial" w:hAnsi="Arial" w:cs="Arial"/>
          <w:b/>
          <w:color w:val="000000"/>
          <w:sz w:val="24"/>
          <w:szCs w:val="24"/>
        </w:rPr>
        <w:t>Wymagania dotyczące zatrudnienia osób wykonujących czynności w zakresie realizacji przedmiotu zamówienia</w:t>
      </w:r>
    </w:p>
    <w:p w14:paraId="555653A1" w14:textId="71544EBD" w:rsidR="003F4B7B" w:rsidRPr="00903322" w:rsidRDefault="003F4B7B" w:rsidP="00DB008D">
      <w:pPr>
        <w:pStyle w:val="Akapitzlist"/>
        <w:widowControl w:val="0"/>
        <w:tabs>
          <w:tab w:val="left" w:pos="426"/>
        </w:tabs>
        <w:suppressAutoHyphens/>
        <w:spacing w:line="360" w:lineRule="auto"/>
        <w:ind w:left="425"/>
        <w:rPr>
          <w:rFonts w:ascii="Arial" w:hAnsi="Arial" w:cs="Arial"/>
          <w:color w:val="15181B"/>
          <w:sz w:val="24"/>
          <w:szCs w:val="24"/>
          <w:shd w:val="clear" w:color="auto" w:fill="FFFFFF"/>
        </w:rPr>
      </w:pPr>
      <w:r w:rsidRPr="00903322">
        <w:rPr>
          <w:rFonts w:ascii="Arial" w:hAnsi="Arial" w:cs="Arial"/>
          <w:color w:val="15181B"/>
          <w:sz w:val="24"/>
          <w:szCs w:val="24"/>
          <w:shd w:val="clear" w:color="auto" w:fill="FFFFFF"/>
        </w:rPr>
        <w:t>Czynności podejmowane w zakresie realizacji </w:t>
      </w:r>
      <w:hyperlink r:id="rId12" w:tgtFrame=" zamówienia publicznego \l S.embed_link-K.C-B.1-L.2.zw">
        <w:r w:rsidRPr="00903322">
          <w:rPr>
            <w:rStyle w:val="Hipercze"/>
            <w:rFonts w:ascii="Arial" w:eastAsia="Arial" w:hAnsi="Arial" w:cs="Arial"/>
            <w:color w:val="181E3F"/>
            <w:sz w:val="24"/>
            <w:szCs w:val="24"/>
            <w:shd w:val="clear" w:color="auto" w:fill="FFFFFF"/>
          </w:rPr>
          <w:t>zamówienia publicznego </w:t>
        </w:r>
      </w:hyperlink>
      <w:r w:rsidRPr="00903322">
        <w:rPr>
          <w:rFonts w:ascii="Arial" w:hAnsi="Arial" w:cs="Arial"/>
          <w:color w:val="15181B"/>
          <w:sz w:val="24"/>
          <w:szCs w:val="24"/>
          <w:shd w:val="clear" w:color="auto" w:fill="FFFFFF"/>
        </w:rPr>
        <w:t xml:space="preserve">, którego przedmiotem są usługi projektowe, nie polegają, co do zasady, na wykonywaniu pracy w sposób określony w art. 22 § 1 Kodeksu pracy. W związku z tym, zgodnie z art. 95 ust.1 ustawy </w:t>
      </w:r>
      <w:proofErr w:type="spellStart"/>
      <w:r w:rsidRPr="00903322">
        <w:rPr>
          <w:rFonts w:ascii="Arial" w:hAnsi="Arial" w:cs="Arial"/>
          <w:color w:val="15181B"/>
          <w:sz w:val="24"/>
          <w:szCs w:val="24"/>
          <w:shd w:val="clear" w:color="auto" w:fill="FFFFFF"/>
        </w:rPr>
        <w:t>Pzp</w:t>
      </w:r>
      <w:proofErr w:type="spellEnd"/>
      <w:r w:rsidRPr="00903322">
        <w:rPr>
          <w:rFonts w:ascii="Arial" w:hAnsi="Arial" w:cs="Arial"/>
          <w:color w:val="15181B"/>
          <w:sz w:val="24"/>
          <w:szCs w:val="24"/>
          <w:shd w:val="clear" w:color="auto" w:fill="FFFFFF"/>
        </w:rPr>
        <w:t xml:space="preserve"> zamawiający nie jest zobowiązany do określenia w opisie przedmiotu zamówienia wymogu zatrudnienia na podstawie umowy o pracę projektantów świadczących usługi w ramach realizacji zamówienia.</w:t>
      </w:r>
    </w:p>
    <w:p w14:paraId="50D071DC" w14:textId="6BD4949E" w:rsidR="0086142A" w:rsidRPr="00903322" w:rsidRDefault="0086142A" w:rsidP="00DB008D">
      <w:pPr>
        <w:pStyle w:val="Akapitzlist"/>
        <w:widowControl w:val="0"/>
        <w:suppressAutoHyphens/>
        <w:spacing w:line="360" w:lineRule="auto"/>
        <w:ind w:left="502"/>
        <w:rPr>
          <w:rFonts w:ascii="Arial" w:hAnsi="Arial" w:cs="Arial"/>
          <w:sz w:val="22"/>
          <w:szCs w:val="22"/>
        </w:rPr>
      </w:pPr>
    </w:p>
    <w:p w14:paraId="0689DD74" w14:textId="392968CE" w:rsidR="005D5A28" w:rsidRPr="00903322" w:rsidRDefault="00E522F6" w:rsidP="00DB008D">
      <w:pPr>
        <w:pStyle w:val="Akapitzlist"/>
        <w:widowControl w:val="0"/>
        <w:numPr>
          <w:ilvl w:val="0"/>
          <w:numId w:val="69"/>
        </w:numPr>
        <w:tabs>
          <w:tab w:val="left" w:pos="567"/>
        </w:tabs>
        <w:suppressAutoHyphens/>
        <w:spacing w:line="360" w:lineRule="auto"/>
        <w:ind w:left="284" w:hanging="284"/>
        <w:rPr>
          <w:rFonts w:ascii="Arial" w:hAnsi="Arial" w:cs="Arial"/>
          <w:sz w:val="24"/>
          <w:szCs w:val="24"/>
        </w:rPr>
      </w:pPr>
      <w:r w:rsidRPr="00903322">
        <w:rPr>
          <w:rFonts w:ascii="Arial" w:hAnsi="Arial" w:cs="Arial"/>
          <w:sz w:val="24"/>
          <w:szCs w:val="24"/>
        </w:rPr>
        <w:t>P</w:t>
      </w:r>
      <w:r w:rsidR="006B3A9F" w:rsidRPr="00903322">
        <w:rPr>
          <w:rFonts w:ascii="Arial" w:hAnsi="Arial" w:cs="Arial"/>
          <w:sz w:val="24"/>
          <w:szCs w:val="24"/>
        </w:rPr>
        <w:t>rzedmiotow</w:t>
      </w:r>
      <w:r w:rsidRPr="00903322">
        <w:rPr>
          <w:rFonts w:ascii="Arial" w:hAnsi="Arial" w:cs="Arial"/>
          <w:sz w:val="24"/>
          <w:szCs w:val="24"/>
        </w:rPr>
        <w:t>e</w:t>
      </w:r>
      <w:r w:rsidR="006B3A9F" w:rsidRPr="00903322">
        <w:rPr>
          <w:rFonts w:ascii="Arial" w:hAnsi="Arial" w:cs="Arial"/>
          <w:sz w:val="24"/>
          <w:szCs w:val="24"/>
        </w:rPr>
        <w:t xml:space="preserve"> środk</w:t>
      </w:r>
      <w:r w:rsidRPr="00903322">
        <w:rPr>
          <w:rFonts w:ascii="Arial" w:hAnsi="Arial" w:cs="Arial"/>
          <w:sz w:val="24"/>
          <w:szCs w:val="24"/>
        </w:rPr>
        <w:t>i</w:t>
      </w:r>
      <w:r w:rsidR="006B3A9F" w:rsidRPr="00903322">
        <w:rPr>
          <w:rFonts w:ascii="Arial" w:hAnsi="Arial" w:cs="Arial"/>
          <w:sz w:val="24"/>
          <w:szCs w:val="24"/>
        </w:rPr>
        <w:t xml:space="preserve"> dowodow</w:t>
      </w:r>
      <w:r w:rsidRPr="00903322">
        <w:rPr>
          <w:rFonts w:ascii="Arial" w:hAnsi="Arial" w:cs="Arial"/>
          <w:sz w:val="24"/>
          <w:szCs w:val="24"/>
        </w:rPr>
        <w:t>e</w:t>
      </w:r>
      <w:r w:rsidR="006B3A9F" w:rsidRPr="00903322">
        <w:rPr>
          <w:rFonts w:ascii="Arial" w:hAnsi="Arial" w:cs="Arial"/>
          <w:sz w:val="24"/>
          <w:szCs w:val="24"/>
        </w:rPr>
        <w:t>:</w:t>
      </w:r>
    </w:p>
    <w:p w14:paraId="2D383B31" w14:textId="14C8CD91" w:rsidR="00F251ED" w:rsidRPr="00903322" w:rsidRDefault="003F4B7B" w:rsidP="00DB008D">
      <w:pPr>
        <w:widowControl w:val="0"/>
        <w:tabs>
          <w:tab w:val="left" w:pos="567"/>
        </w:tabs>
        <w:suppressAutoHyphens/>
        <w:spacing w:line="360" w:lineRule="auto"/>
        <w:rPr>
          <w:rFonts w:ascii="Arial" w:hAnsi="Arial" w:cs="Arial"/>
          <w:sz w:val="24"/>
          <w:szCs w:val="24"/>
        </w:rPr>
      </w:pPr>
      <w:r w:rsidRPr="00903322">
        <w:rPr>
          <w:rFonts w:ascii="Arial" w:hAnsi="Arial" w:cs="Arial"/>
          <w:sz w:val="24"/>
          <w:szCs w:val="24"/>
        </w:rPr>
        <w:t>Nie dotyczy</w:t>
      </w:r>
    </w:p>
    <w:p w14:paraId="7682DF6E" w14:textId="77777777" w:rsidR="003F4B7B" w:rsidRPr="00903322" w:rsidRDefault="003F4B7B" w:rsidP="00DB008D">
      <w:pPr>
        <w:widowControl w:val="0"/>
        <w:tabs>
          <w:tab w:val="left" w:pos="567"/>
        </w:tabs>
        <w:suppressAutoHyphens/>
        <w:spacing w:line="360" w:lineRule="auto"/>
        <w:rPr>
          <w:rFonts w:ascii="Trebuchet MS" w:hAnsi="Trebuchet MS" w:cs="Arial"/>
          <w:sz w:val="24"/>
          <w:szCs w:val="24"/>
        </w:rPr>
      </w:pPr>
    </w:p>
    <w:p w14:paraId="4A2D3B8F" w14:textId="30B47063" w:rsidR="0019483D" w:rsidRPr="00903322" w:rsidRDefault="0019483D"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287327" w:rsidRPr="00903322">
        <w:rPr>
          <w:rFonts w:ascii="Arial" w:hAnsi="Arial" w:cs="Arial"/>
          <w:sz w:val="24"/>
          <w:szCs w:val="24"/>
        </w:rPr>
        <w:t>ozdział</w:t>
      </w:r>
      <w:r w:rsidRPr="00903322">
        <w:rPr>
          <w:rFonts w:ascii="Arial" w:hAnsi="Arial" w:cs="Arial"/>
          <w:sz w:val="24"/>
          <w:szCs w:val="24"/>
        </w:rPr>
        <w:t xml:space="preserve"> IV</w:t>
      </w:r>
    </w:p>
    <w:p w14:paraId="569D7572" w14:textId="14BF5691" w:rsidR="00287327" w:rsidRPr="00903322" w:rsidRDefault="00287327"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Informacja na temat części zamówienia i możliwości składania ofert</w:t>
      </w:r>
      <w:r w:rsidR="006937DF" w:rsidRPr="00903322">
        <w:rPr>
          <w:rFonts w:ascii="Arial" w:hAnsi="Arial" w:cs="Arial"/>
          <w:sz w:val="24"/>
          <w:szCs w:val="24"/>
        </w:rPr>
        <w:t xml:space="preserve"> </w:t>
      </w:r>
      <w:r w:rsidRPr="00903322">
        <w:rPr>
          <w:rFonts w:ascii="Arial" w:hAnsi="Arial" w:cs="Arial"/>
          <w:sz w:val="24"/>
          <w:szCs w:val="24"/>
        </w:rPr>
        <w:t>częściowych</w:t>
      </w:r>
    </w:p>
    <w:p w14:paraId="2163B7F0" w14:textId="77777777" w:rsidR="00E84DDB" w:rsidRPr="00903322" w:rsidRDefault="00E84DDB" w:rsidP="00DB008D">
      <w:pPr>
        <w:widowControl w:val="0"/>
        <w:numPr>
          <w:ilvl w:val="0"/>
          <w:numId w:val="59"/>
        </w:numPr>
        <w:tabs>
          <w:tab w:val="clear" w:pos="720"/>
        </w:tabs>
        <w:suppressAutoHyphens/>
        <w:spacing w:line="360" w:lineRule="auto"/>
        <w:ind w:left="426" w:right="28" w:hanging="426"/>
        <w:rPr>
          <w:rFonts w:ascii="Arial" w:hAnsi="Arial" w:cs="Arial"/>
          <w:sz w:val="24"/>
          <w:szCs w:val="24"/>
        </w:rPr>
      </w:pPr>
      <w:r w:rsidRPr="00903322">
        <w:rPr>
          <w:rFonts w:ascii="Arial" w:hAnsi="Arial" w:cs="Arial"/>
          <w:sz w:val="24"/>
          <w:szCs w:val="24"/>
        </w:rPr>
        <w:t>Oferta musi obejmować całość zamówienia, Zamawiający nie dopuszcza możliwości składania ofert częściowych.</w:t>
      </w:r>
    </w:p>
    <w:p w14:paraId="5B354ED2" w14:textId="46460FFA" w:rsidR="00507D75" w:rsidRPr="00903322" w:rsidRDefault="00E84DDB" w:rsidP="00DB008D">
      <w:pPr>
        <w:widowControl w:val="0"/>
        <w:numPr>
          <w:ilvl w:val="0"/>
          <w:numId w:val="59"/>
        </w:numPr>
        <w:tabs>
          <w:tab w:val="clear" w:pos="720"/>
        </w:tabs>
        <w:suppressAutoHyphens/>
        <w:spacing w:line="360" w:lineRule="auto"/>
        <w:ind w:left="426" w:right="28" w:hanging="426"/>
        <w:rPr>
          <w:rFonts w:ascii="Arial" w:hAnsi="Arial" w:cs="Arial"/>
          <w:sz w:val="24"/>
          <w:szCs w:val="24"/>
        </w:rPr>
      </w:pPr>
      <w:r w:rsidRPr="00903322">
        <w:rPr>
          <w:rFonts w:ascii="Arial" w:hAnsi="Arial" w:cs="Arial"/>
          <w:sz w:val="24"/>
          <w:szCs w:val="24"/>
        </w:rPr>
        <w:t>Oferta częściowa stanowić będzie ofertę o treści niezgodnej z warunkami zamówienia i zostanie odrzucona, zgodnie z art. 226 ust. 1 pkt 5 ustawy.</w:t>
      </w:r>
    </w:p>
    <w:p w14:paraId="53779767" w14:textId="77777777" w:rsidR="00E84DDB" w:rsidRPr="00903322" w:rsidRDefault="00E84DDB" w:rsidP="00DB008D">
      <w:pPr>
        <w:pStyle w:val="Akapitzlist"/>
        <w:widowControl w:val="0"/>
        <w:numPr>
          <w:ilvl w:val="0"/>
          <w:numId w:val="59"/>
        </w:numPr>
        <w:tabs>
          <w:tab w:val="clear" w:pos="720"/>
        </w:tabs>
        <w:suppressAutoHyphens/>
        <w:spacing w:line="360" w:lineRule="auto"/>
        <w:ind w:left="426" w:right="28" w:hanging="426"/>
        <w:rPr>
          <w:rFonts w:ascii="Arial" w:hAnsi="Arial" w:cs="Arial"/>
          <w:sz w:val="24"/>
          <w:szCs w:val="24"/>
        </w:rPr>
      </w:pPr>
      <w:r w:rsidRPr="00903322">
        <w:rPr>
          <w:rFonts w:ascii="Arial" w:hAnsi="Arial" w:cs="Arial"/>
          <w:sz w:val="24"/>
          <w:szCs w:val="24"/>
        </w:rPr>
        <w:t>Powody niedokonania podziału zamówienia na części:</w:t>
      </w:r>
    </w:p>
    <w:p w14:paraId="51ACEC0F" w14:textId="77777777" w:rsidR="00BB5D94" w:rsidRPr="00903322" w:rsidRDefault="00BB5D94" w:rsidP="00DB008D">
      <w:pPr>
        <w:widowControl w:val="0"/>
        <w:shd w:val="clear" w:color="auto" w:fill="FFFFFF"/>
        <w:tabs>
          <w:tab w:val="left" w:pos="567"/>
        </w:tabs>
        <w:suppressAutoHyphens/>
        <w:spacing w:line="360" w:lineRule="auto"/>
        <w:rPr>
          <w:rFonts w:ascii="Arial" w:hAnsi="Arial" w:cs="Arial"/>
          <w:sz w:val="24"/>
          <w:szCs w:val="24"/>
          <w:lang w:eastAsia="x-none"/>
        </w:rPr>
      </w:pPr>
      <w:r w:rsidRPr="00903322">
        <w:rPr>
          <w:rFonts w:ascii="Arial" w:hAnsi="Arial" w:cs="Arial"/>
          <w:sz w:val="24"/>
          <w:szCs w:val="24"/>
          <w:lang w:eastAsia="x-none"/>
        </w:rPr>
        <w:t xml:space="preserve">Ewentualny podział zamówienia na części nie byłby zasadny ze względu na rodzaj i charakter usługi, jaką jest opracowanie dokumentacji projektowej. Dzielenie </w:t>
      </w:r>
      <w:r w:rsidRPr="00903322">
        <w:rPr>
          <w:rFonts w:ascii="Arial" w:hAnsi="Arial" w:cs="Arial"/>
          <w:sz w:val="24"/>
          <w:szCs w:val="24"/>
          <w:lang w:eastAsia="x-none"/>
        </w:rPr>
        <w:lastRenderedPageBreak/>
        <w:t xml:space="preserve">zamówienia mogłoby doprowadzić do komplikacji natury technicznej, np. podział na branże mógłby spowodować brak spójności całej dokumentacji, gdyż poszczególni projektanci realizujący swój zakres opracowania na podstawie odrębnych umów mogliby przyjąć technologie, rozwiązania projektowe nie uwzględniając pozostałych branż, co w konsekwencji przyczyniłoby się do braku spójności całej koncepcji. Tylko jeden wykonawca opracowując pełną dokumentację projektową, jest w stanie zagwarantować pełną spójność całości i tym samym prawidłowo zrealizować zamówienie. </w:t>
      </w:r>
    </w:p>
    <w:p w14:paraId="71E8D8F5" w14:textId="77777777" w:rsidR="00BB5D94" w:rsidRPr="00903322" w:rsidRDefault="00BB5D94" w:rsidP="00DB008D">
      <w:pPr>
        <w:widowControl w:val="0"/>
        <w:suppressAutoHyphens/>
        <w:spacing w:line="360" w:lineRule="auto"/>
        <w:ind w:right="28"/>
        <w:rPr>
          <w:rFonts w:ascii="Arial" w:hAnsi="Arial" w:cs="Arial"/>
          <w:sz w:val="24"/>
          <w:szCs w:val="24"/>
        </w:rPr>
      </w:pPr>
      <w:r w:rsidRPr="00903322">
        <w:rPr>
          <w:rFonts w:ascii="Arial" w:hAnsi="Arial" w:cs="Arial"/>
          <w:sz w:val="24"/>
          <w:szCs w:val="24"/>
          <w:lang w:eastAsia="x-none"/>
        </w:rPr>
        <w:t>Należy również wskazać, iż kwestia podzielności świadczenia nie została uregulowana w ustawie, wobec czego zgodnie z art. 8 ust. 1 ustawy.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34323E34" w14:textId="6710C45D" w:rsidR="003C41B7" w:rsidRPr="00903322" w:rsidRDefault="003C41B7" w:rsidP="00DB008D">
      <w:pPr>
        <w:widowControl w:val="0"/>
        <w:shd w:val="clear" w:color="auto" w:fill="FFFFFF"/>
        <w:tabs>
          <w:tab w:val="left" w:pos="567"/>
        </w:tabs>
        <w:suppressAutoHyphens/>
        <w:spacing w:line="360" w:lineRule="auto"/>
        <w:rPr>
          <w:rFonts w:ascii="Arial" w:hAnsi="Arial" w:cs="Arial"/>
          <w:sz w:val="24"/>
          <w:szCs w:val="24"/>
        </w:rPr>
      </w:pPr>
    </w:p>
    <w:p w14:paraId="31C8F5C0" w14:textId="5D8B5145" w:rsidR="00815B6A" w:rsidRPr="00903322" w:rsidRDefault="00815B6A"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287327" w:rsidRPr="00903322">
        <w:rPr>
          <w:rFonts w:ascii="Arial" w:hAnsi="Arial" w:cs="Arial"/>
          <w:sz w:val="24"/>
          <w:szCs w:val="24"/>
        </w:rPr>
        <w:t>ozdział</w:t>
      </w:r>
      <w:r w:rsidRPr="00903322">
        <w:rPr>
          <w:rFonts w:ascii="Arial" w:hAnsi="Arial" w:cs="Arial"/>
          <w:sz w:val="24"/>
          <w:szCs w:val="24"/>
        </w:rPr>
        <w:t xml:space="preserve"> V</w:t>
      </w:r>
    </w:p>
    <w:p w14:paraId="49297C5C" w14:textId="77777777" w:rsidR="00FF544B" w:rsidRPr="00903322" w:rsidRDefault="00FF544B"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Informacja na temat możliwości składania ofert wariantowych</w:t>
      </w:r>
    </w:p>
    <w:p w14:paraId="19525855" w14:textId="3DEAD69D" w:rsidR="009B2827" w:rsidRPr="00903322" w:rsidRDefault="00E51C12" w:rsidP="00DB008D">
      <w:pPr>
        <w:widowControl w:val="0"/>
        <w:suppressAutoHyphens/>
        <w:spacing w:line="360" w:lineRule="auto"/>
        <w:ind w:right="28"/>
        <w:rPr>
          <w:rFonts w:ascii="Arial" w:hAnsi="Arial" w:cs="Arial"/>
          <w:sz w:val="24"/>
          <w:szCs w:val="24"/>
        </w:rPr>
      </w:pPr>
      <w:r w:rsidRPr="00903322">
        <w:rPr>
          <w:rFonts w:ascii="Arial" w:hAnsi="Arial" w:cs="Arial"/>
          <w:sz w:val="24"/>
          <w:szCs w:val="24"/>
        </w:rPr>
        <w:t>Zamawiający nie dopuszcza możliwości złożenia oferty wariantowej.</w:t>
      </w:r>
    </w:p>
    <w:p w14:paraId="57E02521" w14:textId="77777777" w:rsidR="002E3B3D" w:rsidRPr="00903322" w:rsidRDefault="002E3B3D" w:rsidP="00DB008D">
      <w:pPr>
        <w:widowControl w:val="0"/>
        <w:suppressAutoHyphens/>
        <w:spacing w:line="360" w:lineRule="auto"/>
        <w:ind w:right="28"/>
        <w:rPr>
          <w:rFonts w:ascii="Arial" w:hAnsi="Arial" w:cs="Arial"/>
          <w:sz w:val="24"/>
          <w:szCs w:val="24"/>
        </w:rPr>
      </w:pPr>
    </w:p>
    <w:p w14:paraId="0A634797" w14:textId="3ED68D3E" w:rsidR="00815B6A" w:rsidRPr="00903322" w:rsidRDefault="006A370E"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FF544B" w:rsidRPr="00903322">
        <w:rPr>
          <w:rFonts w:ascii="Arial" w:hAnsi="Arial" w:cs="Arial"/>
          <w:sz w:val="24"/>
          <w:szCs w:val="24"/>
        </w:rPr>
        <w:t>ozdział</w:t>
      </w:r>
      <w:r w:rsidRPr="00903322">
        <w:rPr>
          <w:rFonts w:ascii="Arial" w:hAnsi="Arial" w:cs="Arial"/>
          <w:sz w:val="24"/>
          <w:szCs w:val="24"/>
        </w:rPr>
        <w:t xml:space="preserve"> VI</w:t>
      </w:r>
    </w:p>
    <w:p w14:paraId="2C8538C9" w14:textId="6D1C1B6E" w:rsidR="00D213D5" w:rsidRPr="00903322"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Informacja na temat przewidywanego zamówienia polegającego na powtórzeniu podobnych robót budowlanych</w:t>
      </w:r>
    </w:p>
    <w:p w14:paraId="164A904B" w14:textId="7F79BE62" w:rsidR="00815B6A" w:rsidRPr="00903322" w:rsidRDefault="00815B6A" w:rsidP="00DB008D">
      <w:pPr>
        <w:widowControl w:val="0"/>
        <w:suppressAutoHyphens/>
        <w:spacing w:line="360" w:lineRule="auto"/>
        <w:ind w:right="28"/>
        <w:rPr>
          <w:rFonts w:ascii="Arial" w:hAnsi="Arial" w:cs="Arial"/>
          <w:sz w:val="24"/>
          <w:szCs w:val="24"/>
        </w:rPr>
      </w:pPr>
      <w:r w:rsidRPr="00903322">
        <w:rPr>
          <w:rFonts w:ascii="Arial" w:hAnsi="Arial" w:cs="Arial"/>
          <w:sz w:val="24"/>
          <w:szCs w:val="24"/>
        </w:rPr>
        <w:t>Zamawiający nie przewiduje udzielenia zam</w:t>
      </w:r>
      <w:r w:rsidR="006A370E" w:rsidRPr="00903322">
        <w:rPr>
          <w:rFonts w:ascii="Arial" w:hAnsi="Arial" w:cs="Arial"/>
          <w:sz w:val="24"/>
          <w:szCs w:val="24"/>
        </w:rPr>
        <w:t>ówieni</w:t>
      </w:r>
      <w:r w:rsidR="00DA31F6" w:rsidRPr="00903322">
        <w:rPr>
          <w:rFonts w:ascii="Arial" w:hAnsi="Arial" w:cs="Arial"/>
          <w:sz w:val="24"/>
          <w:szCs w:val="24"/>
        </w:rPr>
        <w:t>a polegającego na powtórzeniu podobnych robót budowlanych</w:t>
      </w:r>
      <w:r w:rsidR="006A370E" w:rsidRPr="00903322">
        <w:rPr>
          <w:rFonts w:ascii="Arial" w:hAnsi="Arial" w:cs="Arial"/>
          <w:sz w:val="24"/>
          <w:szCs w:val="24"/>
        </w:rPr>
        <w:t>, o którym mowa w art. 214 ust.1 pkt 7</w:t>
      </w:r>
      <w:r w:rsidRPr="00903322">
        <w:rPr>
          <w:rFonts w:ascii="Arial" w:hAnsi="Arial" w:cs="Arial"/>
          <w:sz w:val="24"/>
          <w:szCs w:val="24"/>
        </w:rPr>
        <w:t xml:space="preserve"> ustawy.</w:t>
      </w:r>
    </w:p>
    <w:p w14:paraId="7C89B1AE" w14:textId="77777777" w:rsidR="003E2B33" w:rsidRPr="00903322" w:rsidRDefault="003E2B33" w:rsidP="00DB008D">
      <w:pPr>
        <w:widowControl w:val="0"/>
        <w:suppressAutoHyphens/>
        <w:spacing w:line="360" w:lineRule="auto"/>
        <w:ind w:right="28"/>
        <w:rPr>
          <w:rFonts w:ascii="Trebuchet MS" w:hAnsi="Trebuchet MS" w:cs="Arial"/>
          <w:sz w:val="22"/>
          <w:szCs w:val="22"/>
        </w:rPr>
      </w:pPr>
    </w:p>
    <w:p w14:paraId="67A9963F" w14:textId="5625B782" w:rsidR="006A370E" w:rsidRPr="00903322"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Rozdział</w:t>
      </w:r>
      <w:r w:rsidR="006A370E" w:rsidRPr="00903322">
        <w:rPr>
          <w:rFonts w:ascii="Arial" w:hAnsi="Arial" w:cs="Arial"/>
          <w:sz w:val="24"/>
          <w:szCs w:val="24"/>
        </w:rPr>
        <w:t xml:space="preserve"> VII</w:t>
      </w:r>
    </w:p>
    <w:p w14:paraId="212C0025" w14:textId="1289AD24" w:rsidR="00D213D5" w:rsidRPr="00903322"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Maksymalna liczba wykonawców, z którymi Zamawiający zawrze umowę ramową</w:t>
      </w:r>
    </w:p>
    <w:p w14:paraId="3321A073" w14:textId="77777777" w:rsidR="006A370E" w:rsidRPr="00903322" w:rsidRDefault="006A370E" w:rsidP="00DB008D">
      <w:pPr>
        <w:widowControl w:val="0"/>
        <w:tabs>
          <w:tab w:val="left" w:pos="426"/>
        </w:tabs>
        <w:suppressAutoHyphens/>
        <w:spacing w:line="360" w:lineRule="auto"/>
        <w:ind w:left="1701" w:right="28" w:hanging="1701"/>
        <w:rPr>
          <w:rFonts w:ascii="Arial" w:hAnsi="Arial" w:cs="Arial"/>
          <w:sz w:val="24"/>
          <w:szCs w:val="24"/>
        </w:rPr>
      </w:pPr>
      <w:r w:rsidRPr="00903322">
        <w:rPr>
          <w:rFonts w:ascii="Arial" w:hAnsi="Arial" w:cs="Arial"/>
          <w:sz w:val="24"/>
          <w:szCs w:val="24"/>
        </w:rPr>
        <w:t>Przedmiotowe postępowanie nie jest prowadzone w celu zawarcia umowy ramowej.</w:t>
      </w:r>
    </w:p>
    <w:p w14:paraId="2C152E5A" w14:textId="77777777" w:rsidR="006A370E" w:rsidRPr="00903322" w:rsidRDefault="006A370E" w:rsidP="00DB008D">
      <w:pPr>
        <w:widowControl w:val="0"/>
        <w:tabs>
          <w:tab w:val="left" w:pos="567"/>
        </w:tabs>
        <w:suppressAutoHyphens/>
        <w:spacing w:line="360" w:lineRule="auto"/>
        <w:rPr>
          <w:rFonts w:ascii="Trebuchet MS" w:hAnsi="Trebuchet MS" w:cs="Arial"/>
          <w:sz w:val="22"/>
          <w:szCs w:val="22"/>
        </w:rPr>
      </w:pPr>
    </w:p>
    <w:p w14:paraId="69452C88" w14:textId="6547C27D" w:rsidR="00B4667B" w:rsidRPr="00903322" w:rsidRDefault="007707A6"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Pr="00903322">
        <w:rPr>
          <w:rFonts w:ascii="Arial" w:hAnsi="Arial" w:cs="Arial"/>
          <w:sz w:val="24"/>
          <w:szCs w:val="24"/>
        </w:rPr>
        <w:t xml:space="preserve"> </w:t>
      </w:r>
      <w:r w:rsidR="00B4667B" w:rsidRPr="00903322">
        <w:rPr>
          <w:rFonts w:ascii="Arial" w:hAnsi="Arial" w:cs="Arial"/>
          <w:sz w:val="24"/>
          <w:szCs w:val="24"/>
        </w:rPr>
        <w:t>V</w:t>
      </w:r>
      <w:r w:rsidRPr="00903322">
        <w:rPr>
          <w:rFonts w:ascii="Arial" w:hAnsi="Arial" w:cs="Arial"/>
          <w:sz w:val="24"/>
          <w:szCs w:val="24"/>
        </w:rPr>
        <w:t>III</w:t>
      </w:r>
    </w:p>
    <w:p w14:paraId="79AA7372" w14:textId="745BA0E1" w:rsidR="004764C0" w:rsidRPr="00317D42"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Termin wykonania zamówienia</w:t>
      </w:r>
    </w:p>
    <w:p w14:paraId="328DE81E" w14:textId="056962F7" w:rsidR="00E971BF" w:rsidRDefault="00F317C5" w:rsidP="00DB008D">
      <w:pPr>
        <w:pStyle w:val="Akapitzlist"/>
        <w:widowControl w:val="0"/>
        <w:numPr>
          <w:ilvl w:val="3"/>
          <w:numId w:val="66"/>
        </w:numPr>
        <w:suppressAutoHyphens/>
        <w:spacing w:line="360" w:lineRule="auto"/>
        <w:ind w:left="284" w:hanging="284"/>
        <w:rPr>
          <w:rFonts w:ascii="Arial" w:hAnsi="Arial" w:cs="Arial"/>
          <w:sz w:val="24"/>
          <w:szCs w:val="24"/>
        </w:rPr>
      </w:pPr>
      <w:r w:rsidRPr="00317D42">
        <w:rPr>
          <w:rFonts w:ascii="Arial" w:hAnsi="Arial" w:cs="Arial"/>
          <w:sz w:val="24"/>
          <w:szCs w:val="24"/>
        </w:rPr>
        <w:t>Termin wykonania zamówienia: do 2</w:t>
      </w:r>
      <w:r w:rsidR="00284F62" w:rsidRPr="00317D42">
        <w:rPr>
          <w:rFonts w:ascii="Arial" w:hAnsi="Arial" w:cs="Arial"/>
          <w:sz w:val="24"/>
          <w:szCs w:val="24"/>
        </w:rPr>
        <w:t>5</w:t>
      </w:r>
      <w:r w:rsidRPr="00317D42">
        <w:rPr>
          <w:rFonts w:ascii="Arial" w:hAnsi="Arial" w:cs="Arial"/>
          <w:sz w:val="24"/>
          <w:szCs w:val="24"/>
        </w:rPr>
        <w:t xml:space="preserve"> tygodni </w:t>
      </w:r>
      <w:r w:rsidR="00317D42" w:rsidRPr="00317D42">
        <w:rPr>
          <w:rFonts w:ascii="Arial" w:hAnsi="Arial" w:cs="Arial"/>
          <w:sz w:val="24"/>
          <w:szCs w:val="24"/>
        </w:rPr>
        <w:t xml:space="preserve"> (</w:t>
      </w:r>
      <w:r w:rsidR="00317D42">
        <w:rPr>
          <w:rFonts w:ascii="Arial" w:hAnsi="Arial" w:cs="Arial"/>
          <w:sz w:val="24"/>
          <w:szCs w:val="24"/>
        </w:rPr>
        <w:t xml:space="preserve">do </w:t>
      </w:r>
      <w:r w:rsidR="00317D42" w:rsidRPr="00317D42">
        <w:rPr>
          <w:rFonts w:ascii="Arial" w:hAnsi="Arial" w:cs="Arial"/>
          <w:sz w:val="24"/>
          <w:szCs w:val="24"/>
        </w:rPr>
        <w:t xml:space="preserve">175 dni) </w:t>
      </w:r>
      <w:r w:rsidRPr="00317D42">
        <w:rPr>
          <w:rFonts w:ascii="Arial" w:hAnsi="Arial" w:cs="Arial"/>
          <w:sz w:val="24"/>
          <w:szCs w:val="24"/>
        </w:rPr>
        <w:t>od dnia zawarcia umowy.</w:t>
      </w:r>
    </w:p>
    <w:p w14:paraId="5763B380" w14:textId="77777777" w:rsidR="00317D42" w:rsidRPr="00317D42" w:rsidRDefault="00317D42" w:rsidP="00DB008D">
      <w:pPr>
        <w:pStyle w:val="Akapitzlist"/>
        <w:widowControl w:val="0"/>
        <w:numPr>
          <w:ilvl w:val="3"/>
          <w:numId w:val="66"/>
        </w:numPr>
        <w:suppressAutoHyphens/>
        <w:spacing w:line="360" w:lineRule="auto"/>
        <w:ind w:left="284" w:hanging="284"/>
        <w:rPr>
          <w:rFonts w:ascii="Arial" w:hAnsi="Arial" w:cs="Arial"/>
          <w:sz w:val="24"/>
          <w:szCs w:val="24"/>
        </w:rPr>
      </w:pPr>
      <w:r w:rsidRPr="00317D42">
        <w:rPr>
          <w:rFonts w:ascii="Arial" w:hAnsi="Arial" w:cs="Arial"/>
          <w:sz w:val="24"/>
          <w:szCs w:val="24"/>
        </w:rPr>
        <w:t xml:space="preserve">Termin wskazany w pkt 1 nie obejmuje pełnienia nadzoru autorskiego, które na mocy </w:t>
      </w:r>
      <w:r w:rsidRPr="00317D42">
        <w:rPr>
          <w:rFonts w:ascii="Arial" w:hAnsi="Arial" w:cs="Arial"/>
          <w:sz w:val="24"/>
          <w:szCs w:val="24"/>
        </w:rPr>
        <w:lastRenderedPageBreak/>
        <w:t>niniejszej umowy jest zobowiązaniem Wykonawcy do jego realizacji:</w:t>
      </w:r>
    </w:p>
    <w:p w14:paraId="26EA1C4E" w14:textId="77777777" w:rsidR="00317D42" w:rsidRDefault="00317D42" w:rsidP="00DB008D">
      <w:pPr>
        <w:widowControl w:val="0"/>
        <w:suppressAutoHyphens/>
        <w:spacing w:line="360" w:lineRule="auto"/>
        <w:ind w:left="720"/>
        <w:rPr>
          <w:rFonts w:ascii="Arial" w:hAnsi="Arial" w:cs="Arial"/>
          <w:sz w:val="24"/>
          <w:szCs w:val="24"/>
        </w:rPr>
      </w:pPr>
      <w:r>
        <w:rPr>
          <w:rFonts w:ascii="Arial" w:hAnsi="Arial" w:cs="Arial"/>
          <w:sz w:val="24"/>
          <w:szCs w:val="24"/>
        </w:rPr>
        <w:t>- po wyborze wykonawcy robót budowlanych,</w:t>
      </w:r>
    </w:p>
    <w:p w14:paraId="7E4C97E7" w14:textId="77777777" w:rsidR="00317D42" w:rsidRDefault="00317D42" w:rsidP="00DB008D">
      <w:pPr>
        <w:widowControl w:val="0"/>
        <w:suppressAutoHyphens/>
        <w:spacing w:line="360" w:lineRule="auto"/>
        <w:ind w:left="720"/>
        <w:rPr>
          <w:rFonts w:ascii="Arial" w:hAnsi="Arial" w:cs="Arial"/>
          <w:sz w:val="24"/>
          <w:szCs w:val="24"/>
        </w:rPr>
      </w:pPr>
      <w:r>
        <w:rPr>
          <w:rFonts w:ascii="Arial" w:hAnsi="Arial" w:cs="Arial"/>
          <w:sz w:val="24"/>
          <w:szCs w:val="24"/>
        </w:rPr>
        <w:t>- w okresie wynikającym z umowy z wykonawcą robót budowlanych, aż do odbioru końcowego.</w:t>
      </w:r>
    </w:p>
    <w:p w14:paraId="6335DBC5" w14:textId="77777777" w:rsidR="00317D42" w:rsidRPr="00317D42" w:rsidRDefault="00317D42" w:rsidP="00DB008D">
      <w:pPr>
        <w:pStyle w:val="Akapitzlist"/>
        <w:widowControl w:val="0"/>
        <w:suppressAutoHyphens/>
        <w:spacing w:line="360" w:lineRule="auto"/>
        <w:ind w:left="284"/>
        <w:rPr>
          <w:rFonts w:ascii="Arial" w:hAnsi="Arial" w:cs="Arial"/>
          <w:sz w:val="24"/>
          <w:szCs w:val="24"/>
        </w:rPr>
      </w:pPr>
    </w:p>
    <w:p w14:paraId="0343BE3D" w14:textId="413EFE0B" w:rsidR="00D30B74" w:rsidRPr="00713CFC" w:rsidRDefault="007707A6"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Pr="00903322">
        <w:rPr>
          <w:rFonts w:ascii="Arial" w:hAnsi="Arial" w:cs="Arial"/>
          <w:sz w:val="24"/>
          <w:szCs w:val="24"/>
        </w:rPr>
        <w:t xml:space="preserve"> IX</w:t>
      </w:r>
      <w:r w:rsidR="00BB37B0" w:rsidRPr="00903322">
        <w:rPr>
          <w:rFonts w:ascii="Arial" w:hAnsi="Arial" w:cs="Arial"/>
          <w:sz w:val="24"/>
          <w:szCs w:val="24"/>
        </w:rPr>
        <w:t xml:space="preserve"> </w:t>
      </w:r>
      <w:r w:rsidR="00E971BF" w:rsidRPr="00903322">
        <w:rPr>
          <w:rFonts w:ascii="Arial" w:hAnsi="Arial" w:cs="Arial"/>
          <w:sz w:val="24"/>
          <w:szCs w:val="24"/>
        </w:rPr>
        <w:t>P</w:t>
      </w:r>
      <w:r w:rsidR="00D213D5" w:rsidRPr="00903322">
        <w:rPr>
          <w:rFonts w:ascii="Arial" w:hAnsi="Arial" w:cs="Arial"/>
          <w:sz w:val="24"/>
          <w:szCs w:val="24"/>
        </w:rPr>
        <w:t>rojektowane postanowienia umowy w sprawie zamówienia publicznego, które zostaną wprowadzone do treści tej umowy</w:t>
      </w:r>
    </w:p>
    <w:p w14:paraId="1B1387AD" w14:textId="77777777" w:rsidR="002864B6" w:rsidRPr="00903322" w:rsidRDefault="002864B6" w:rsidP="00DB008D">
      <w:pPr>
        <w:widowControl w:val="0"/>
        <w:numPr>
          <w:ilvl w:val="0"/>
          <w:numId w:val="87"/>
        </w:numPr>
        <w:tabs>
          <w:tab w:val="left" w:pos="426"/>
        </w:tabs>
        <w:suppressAutoHyphens/>
        <w:spacing w:line="360" w:lineRule="auto"/>
        <w:rPr>
          <w:rFonts w:ascii="Arial" w:hAnsi="Arial" w:cs="Arial"/>
          <w:sz w:val="24"/>
          <w:szCs w:val="24"/>
        </w:rPr>
      </w:pPr>
      <w:r w:rsidRPr="00903322">
        <w:rPr>
          <w:rFonts w:ascii="Arial" w:hAnsi="Arial" w:cs="Arial"/>
          <w:sz w:val="24"/>
          <w:szCs w:val="24"/>
        </w:rPr>
        <w:t>Zmiana umowy dopuszczalna jest w przypadku:</w:t>
      </w:r>
    </w:p>
    <w:p w14:paraId="5748CAB8"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zmiany powszechnie obowiązujących przepisów prawa lub wynikających z prawomocnych orzeczeń lub ostatecznych aktów administracyjnych w takim zakresie, w jakim będzie to niezbędne w celu dostosowania postanowień umowy do zaistniałego stanu prawnego lub faktycznego,</w:t>
      </w:r>
    </w:p>
    <w:p w14:paraId="1E95CAA4"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ustawowej zmiany stawki podatku VAT, przy czym wartość netto wynagrodzenia Wykonawcy się nie zmieni, a określona w aneksie wartość brutto wynagrodzenia zostanie wyliczona na podstawie nowych przepisów. Powyższa zmiana obowiązuje od chwili wejścia w życie powszechnie obowiązujących przepisów prawa w tym zakresie,</w:t>
      </w:r>
    </w:p>
    <w:p w14:paraId="738BA83A"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zmiany osoby przy pomocy której Wykonawca realizuje przedmiot umowy na inną osobę, na której kwalifikacjach opiera się realizacja całości lub części przedmiotu umowy, w szczególności w przypadku nieprzewidzianych zdarzeń losowych takich jak np. śmierć, poważna choroba, ustanie stosunku pracy, niewywiązywanie się z obowiązków wynikających z umowy, pod warunkiem, że zaproponowana osoba będzie posiadała kwalifikacje zawodowe i uprawnienia zgodne z wymaganiami opisanymi szczegółowym opisie przedmiotu zamówienia,</w:t>
      </w:r>
    </w:p>
    <w:p w14:paraId="4FC1B12E"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konieczności przesunięcia terminu realizacji umowy lub innych terminów umownych będących wynikiem wystąpienia Siły Wyższej. Okoliczności te nie stanowią podstawy do zmiany wartości zamówienia. W takim przypadku termin realizacji ulegnie przesunięciu o łączny czas przerwania prac projektowych do czasu ponownej możliwości ich wznowienia,</w:t>
      </w:r>
    </w:p>
    <w:p w14:paraId="54B71225"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zmiana terminu realizacji przedmiotu umowy z przyczyn niezależnych od Wykonawcy, np. wystąpienia opóźnienia ze względu na wstrzymanie prac przez Zamawiającego na jego wyraźne żądanie, przekroczenie terminów, w których urzędy zobligowane są wydać decyzje,</w:t>
      </w:r>
    </w:p>
    <w:p w14:paraId="0E3FE684"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zwłoki z powodu działania lub zaniechania osób, za które Wykonawca nie ponosi odpowiedzialności innych niż podwykonawcy.</w:t>
      </w:r>
    </w:p>
    <w:p w14:paraId="447B1DF6"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lastRenderedPageBreak/>
        <w:t>zmiana osób wskazanych przez Wykonawcę do projektowania w branżach określonych w Specyfikacji Warunków Zamówienia (dalej SWZ) z zastrzeżeniem, iż nowa osoba musi posiadać kwalifikacje (uprawnienia) spełniające co najmniej takie warunki jakie podano w SWZ, a w przypadku zmiany osoby realizującej przedmiot umowy, dla której Wykonawca uzyskał odpowiednią ilość punktów w ramach kryterium „wiedza i doświadczenie” zgodnie z wykazanym doświadczeniem, nowa osoba musi otrzymać taką samą lub wyższą liczbę punktów,</w:t>
      </w:r>
    </w:p>
    <w:p w14:paraId="42392F33"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zmiana lub rezygnacja z podwykonawcy lub wprowadzenie nowego podwykonawcy - jeżeli zmiana albo rezygnacja z podwykonawcy dotyczy podmiotu, na którego zasoby Wykonawca powoływał się na zasadach określonych w art. 118 ust.1 ustawy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wskazane przez Zamawiającego w SWZ dla przeprowadzonego postępowania. W tym celu podmiot jest zobowiązany przedłożyć stosowne oświadczenie i dokumenty wymagane w postanowieniach SWZ.</w:t>
      </w:r>
    </w:p>
    <w:p w14:paraId="26D48049" w14:textId="77777777" w:rsidR="002864B6" w:rsidRPr="00903322" w:rsidRDefault="002864B6" w:rsidP="00DB008D">
      <w:pPr>
        <w:pStyle w:val="Default"/>
        <w:widowControl w:val="0"/>
        <w:numPr>
          <w:ilvl w:val="0"/>
          <w:numId w:val="89"/>
        </w:numPr>
        <w:suppressAutoHyphens/>
        <w:autoSpaceDE/>
        <w:autoSpaceDN/>
        <w:adjustRightInd/>
        <w:spacing w:line="360" w:lineRule="auto"/>
      </w:pPr>
      <w:bookmarkStart w:id="4" w:name="_Hlk223957620"/>
      <w:r w:rsidRPr="00903322">
        <w:t>Zmiana ilości nadzorów autorskich zwiększenie lub zmniejszenie planowanych nadzorów autorskich, przy czym Zamawiający zastrzega sobie prawo rezygnacji z pełnienia nadzoru autorskiego w przypadku rezygnacji z wykonania inwestycji lub zwiększenia ilości o 10 wizyt nadzorów autorskich w przypadku konieczności zwiększenia ilości wizyt na terenie budowy.</w:t>
      </w:r>
    </w:p>
    <w:p w14:paraId="414A324F" w14:textId="77777777" w:rsidR="002864B6" w:rsidRPr="00903322" w:rsidRDefault="002864B6" w:rsidP="00DB008D">
      <w:pPr>
        <w:pStyle w:val="Default"/>
        <w:widowControl w:val="0"/>
        <w:numPr>
          <w:ilvl w:val="0"/>
          <w:numId w:val="89"/>
        </w:numPr>
        <w:suppressAutoHyphens/>
        <w:autoSpaceDE/>
        <w:autoSpaceDN/>
        <w:adjustRightInd/>
        <w:spacing w:line="360" w:lineRule="auto"/>
      </w:pPr>
      <w:r w:rsidRPr="00903322">
        <w:t>strony dopuszczają zmianę wynagrodzenia za nadzór autorski w przypadku zwiększenia lub zmniejszenia ich ilości w tym rezygnacji.</w:t>
      </w:r>
    </w:p>
    <w:bookmarkEnd w:id="4"/>
    <w:p w14:paraId="5678C69B" w14:textId="77777777" w:rsidR="002864B6" w:rsidRPr="00903322" w:rsidRDefault="002864B6" w:rsidP="00DB008D">
      <w:pPr>
        <w:widowControl w:val="0"/>
        <w:numPr>
          <w:ilvl w:val="0"/>
          <w:numId w:val="87"/>
        </w:numPr>
        <w:tabs>
          <w:tab w:val="left" w:pos="426"/>
        </w:tabs>
        <w:suppressAutoHyphens/>
        <w:spacing w:line="360" w:lineRule="auto"/>
        <w:rPr>
          <w:rFonts w:ascii="Arial" w:hAnsi="Arial" w:cs="Arial"/>
          <w:color w:val="0000FF"/>
          <w:sz w:val="24"/>
          <w:szCs w:val="24"/>
        </w:rPr>
      </w:pPr>
      <w:r w:rsidRPr="00903322">
        <w:rPr>
          <w:rFonts w:ascii="Arial" w:hAnsi="Arial" w:cs="Arial"/>
          <w:sz w:val="24"/>
          <w:szCs w:val="24"/>
        </w:rPr>
        <w:t>W odniesieniu do pełnienia nadzoru autorskiego, o którym mowa w § 7 pkt 1b Zamawiający dopuszcza waloryzację wynagrodzenia należnego Wykonawcy.</w:t>
      </w:r>
    </w:p>
    <w:p w14:paraId="72681434" w14:textId="77777777" w:rsidR="002864B6" w:rsidRPr="00903322" w:rsidRDefault="002864B6" w:rsidP="00DB008D">
      <w:pPr>
        <w:widowControl w:val="0"/>
        <w:numPr>
          <w:ilvl w:val="0"/>
          <w:numId w:val="87"/>
        </w:numPr>
        <w:tabs>
          <w:tab w:val="left" w:pos="426"/>
        </w:tabs>
        <w:suppressAutoHyphens/>
        <w:spacing w:line="360" w:lineRule="auto"/>
        <w:rPr>
          <w:rFonts w:ascii="Arial" w:hAnsi="Arial" w:cs="Arial"/>
          <w:color w:val="FF0000"/>
          <w:sz w:val="24"/>
          <w:szCs w:val="24"/>
        </w:rPr>
      </w:pPr>
      <w:r w:rsidRPr="00903322">
        <w:rPr>
          <w:rFonts w:ascii="Arial" w:hAnsi="Arial" w:cs="Arial"/>
          <w:sz w:val="24"/>
          <w:szCs w:val="24"/>
        </w:rPr>
        <w:t xml:space="preserve">Podstawą waloryzacji, o której mowa w pkt 2 może być: </w:t>
      </w:r>
    </w:p>
    <w:p w14:paraId="1DDBFE50" w14:textId="77777777" w:rsidR="002864B6" w:rsidRPr="00903322" w:rsidRDefault="002864B6" w:rsidP="00DB008D">
      <w:pPr>
        <w:pStyle w:val="Akapitzlist"/>
        <w:widowControl w:val="0"/>
        <w:numPr>
          <w:ilvl w:val="7"/>
          <w:numId w:val="88"/>
        </w:numPr>
        <w:tabs>
          <w:tab w:val="left" w:pos="426"/>
          <w:tab w:val="left" w:pos="709"/>
        </w:tabs>
        <w:suppressAutoHyphens/>
        <w:spacing w:line="360" w:lineRule="auto"/>
        <w:ind w:left="567" w:hanging="141"/>
        <w:contextualSpacing/>
        <w:rPr>
          <w:rFonts w:ascii="Arial" w:hAnsi="Arial" w:cs="Arial"/>
          <w:sz w:val="24"/>
          <w:szCs w:val="24"/>
        </w:rPr>
      </w:pPr>
      <w:r w:rsidRPr="00903322">
        <w:rPr>
          <w:rFonts w:ascii="Arial" w:hAnsi="Arial" w:cs="Arial"/>
          <w:sz w:val="24"/>
          <w:szCs w:val="24"/>
        </w:rPr>
        <w:t xml:space="preserve">zmiany stawki podatku od towarów i usług oraz podatku akcyzowego. W takim przypadku wartość wynagrodzenia netto nie ulega zmianie, jedynie wartość wynagrodzenia brutto zostanie wyliczona na podstawie nowych przepisów. Zmiana wynagrodzenia odnosić się będzie do części przedmiotu umowy niezrealizowanej, </w:t>
      </w:r>
      <w:r w:rsidRPr="00903322">
        <w:rPr>
          <w:rFonts w:ascii="Arial" w:hAnsi="Arial" w:cs="Arial"/>
          <w:sz w:val="24"/>
          <w:szCs w:val="24"/>
        </w:rPr>
        <w:lastRenderedPageBreak/>
        <w:t>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wyłącznie jeżeli zmiany te będą miały wpływ na koszty wykonania zamówienia przez Wykonawcę. Ciężar dowodu w tym zakresie obciąża Wykonawcę;</w:t>
      </w:r>
    </w:p>
    <w:p w14:paraId="1BB7FA70" w14:textId="77777777" w:rsidR="002864B6" w:rsidRPr="00903322" w:rsidRDefault="002864B6" w:rsidP="00DB008D">
      <w:pPr>
        <w:pStyle w:val="Akapitzlist"/>
        <w:widowControl w:val="0"/>
        <w:numPr>
          <w:ilvl w:val="7"/>
          <w:numId w:val="88"/>
        </w:numPr>
        <w:tabs>
          <w:tab w:val="left" w:pos="426"/>
          <w:tab w:val="left" w:pos="709"/>
        </w:tabs>
        <w:suppressAutoHyphens/>
        <w:spacing w:line="360" w:lineRule="auto"/>
        <w:ind w:left="567" w:hanging="141"/>
        <w:contextualSpacing/>
        <w:rPr>
          <w:rFonts w:ascii="Arial" w:hAnsi="Arial" w:cs="Arial"/>
          <w:sz w:val="24"/>
          <w:szCs w:val="24"/>
        </w:rPr>
      </w:pPr>
      <w:r w:rsidRPr="00903322">
        <w:rPr>
          <w:rFonts w:ascii="Arial" w:hAnsi="Arial" w:cs="Arial"/>
          <w:sz w:val="24"/>
          <w:szCs w:val="24"/>
        </w:rPr>
        <w:t xml:space="preserve">zmiany wysokości minimalnego wynagrodzenia za pracę albo zmiany wysokości minimalnej stawki godzinowej, ustalonych na podstawie ustawy z dnia 10 października 2002 r. o minimalnym wynagrodzeniu za pracę,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w:t>
      </w:r>
      <w:r w:rsidRPr="00903322">
        <w:rPr>
          <w:rFonts w:ascii="Arial" w:hAnsi="Arial" w:cs="Arial"/>
          <w:sz w:val="24"/>
          <w:szCs w:val="24"/>
        </w:rPr>
        <w:lastRenderedPageBreak/>
        <w:t>jest przedłożyć dokumenty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7C0F5714" w14:textId="77777777" w:rsidR="002864B6" w:rsidRPr="00903322" w:rsidRDefault="002864B6" w:rsidP="00DB008D">
      <w:pPr>
        <w:pStyle w:val="Akapitzlist"/>
        <w:widowControl w:val="0"/>
        <w:numPr>
          <w:ilvl w:val="7"/>
          <w:numId w:val="88"/>
        </w:numPr>
        <w:tabs>
          <w:tab w:val="left" w:pos="426"/>
          <w:tab w:val="left" w:pos="709"/>
        </w:tabs>
        <w:suppressAutoHyphens/>
        <w:spacing w:line="360" w:lineRule="auto"/>
        <w:ind w:left="567" w:hanging="141"/>
        <w:contextualSpacing/>
        <w:rPr>
          <w:rFonts w:ascii="Arial" w:hAnsi="Arial" w:cs="Arial"/>
          <w:sz w:val="24"/>
          <w:szCs w:val="24"/>
        </w:rPr>
      </w:pPr>
      <w:r w:rsidRPr="00903322">
        <w:rPr>
          <w:rFonts w:ascii="Arial" w:hAnsi="Arial" w:cs="Arial"/>
          <w:sz w:val="24"/>
          <w:szCs w:val="24"/>
        </w:rPr>
        <w:t>zmiany zasad podlegania ubezpieczeniom społecznym lub ubezpieczeniu zdrowotnemu lub wysokości stawki składki na ubezpieczenia społeczne lub ubezpieczenie zdrowotne,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738C8389" w14:textId="77777777" w:rsidR="002864B6" w:rsidRPr="00903322" w:rsidRDefault="002864B6" w:rsidP="00DB008D">
      <w:pPr>
        <w:pStyle w:val="Akapitzlist"/>
        <w:widowControl w:val="0"/>
        <w:numPr>
          <w:ilvl w:val="7"/>
          <w:numId w:val="88"/>
        </w:numPr>
        <w:tabs>
          <w:tab w:val="left" w:pos="426"/>
          <w:tab w:val="left" w:pos="709"/>
        </w:tabs>
        <w:suppressAutoHyphens/>
        <w:spacing w:line="360" w:lineRule="auto"/>
        <w:ind w:left="567" w:hanging="141"/>
        <w:contextualSpacing/>
        <w:rPr>
          <w:rFonts w:ascii="Arial" w:hAnsi="Arial" w:cs="Arial"/>
          <w:sz w:val="24"/>
          <w:szCs w:val="24"/>
        </w:rPr>
      </w:pPr>
      <w:r w:rsidRPr="00903322">
        <w:rPr>
          <w:rFonts w:ascii="Arial" w:hAnsi="Arial" w:cs="Arial"/>
          <w:sz w:val="24"/>
          <w:szCs w:val="24"/>
        </w:rPr>
        <w:lastRenderedPageBreak/>
        <w:t>zmiany zasad gromadzenia i wysokości wpłat do pracowniczych planów kapitałowych, o których mowa w ustawie z dnia 4 października 2018 r. o pracowniczych planach kapitałowych, jeżeli zmiany te będą miały wpływ na koszty wykonania przez Wykonawcę niniejszej umowy.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Zmiana wynagrodzenia może nastąpić wyłącznie, jeżeli zmiany te będą miały wpływ na koszty wykonania zamówienia przez Wykonawcę. Ciężar dowodu w tym zakresie obciąża Wykonawcę;</w:t>
      </w:r>
    </w:p>
    <w:p w14:paraId="709F26E9" w14:textId="58FCAA43" w:rsidR="002864B6" w:rsidRPr="00713CFC" w:rsidRDefault="00713CFC" w:rsidP="00DB008D">
      <w:pPr>
        <w:pStyle w:val="Akapitzlist"/>
        <w:widowControl w:val="0"/>
        <w:numPr>
          <w:ilvl w:val="0"/>
          <w:numId w:val="90"/>
        </w:numPr>
        <w:suppressAutoHyphens/>
        <w:spacing w:line="360" w:lineRule="auto"/>
        <w:ind w:left="567"/>
        <w:rPr>
          <w:rFonts w:ascii="Arial" w:hAnsi="Arial" w:cs="Arial"/>
          <w:sz w:val="24"/>
          <w:szCs w:val="24"/>
          <w:lang w:eastAsia="en-US"/>
        </w:rPr>
      </w:pPr>
      <w:r w:rsidRPr="00713CFC">
        <w:rPr>
          <w:rFonts w:ascii="Arial" w:hAnsi="Arial" w:cs="Arial"/>
          <w:sz w:val="24"/>
          <w:szCs w:val="24"/>
          <w:lang w:eastAsia="en-US"/>
        </w:rPr>
        <w:t>Zmiana wynagrodzenia dotycząca nadzoru autorskiego może nastąpić po upływie 6 miesięcy od daty odbioru dokumentacji projektowej, z zastrzeżeniem iż nie wcześniej niż od dnia przekazania terenu budowy inwestycji i nie później niż 14 dni przed terminem odbioru końcowego inwestycji. Zmiana wynagrodzenia może nastąpić jednokrotnie dla nadzoru autorskiego</w:t>
      </w:r>
    </w:p>
    <w:p w14:paraId="24A4BA7F" w14:textId="77777777" w:rsidR="002864B6" w:rsidRPr="00903322" w:rsidRDefault="002864B6" w:rsidP="00DB008D">
      <w:pPr>
        <w:widowControl w:val="0"/>
        <w:numPr>
          <w:ilvl w:val="0"/>
          <w:numId w:val="87"/>
        </w:numPr>
        <w:tabs>
          <w:tab w:val="left" w:pos="426"/>
        </w:tabs>
        <w:suppressAutoHyphens/>
        <w:spacing w:line="360" w:lineRule="auto"/>
        <w:rPr>
          <w:rFonts w:ascii="Arial" w:hAnsi="Arial" w:cs="Arial"/>
          <w:sz w:val="24"/>
          <w:szCs w:val="24"/>
          <w:lang w:eastAsia="en-US"/>
        </w:rPr>
      </w:pPr>
      <w:r w:rsidRPr="00903322">
        <w:rPr>
          <w:rFonts w:ascii="Arial" w:hAnsi="Arial" w:cs="Arial"/>
          <w:sz w:val="24"/>
          <w:szCs w:val="24"/>
          <w:lang w:eastAsia="en-US"/>
        </w:rPr>
        <w:t>Waloryzacja wynagrodzenia za nadzór autorski będzie dotyczyła tylko tych nadzorów, które nastąpią po wpłynięciu wniosku.</w:t>
      </w:r>
    </w:p>
    <w:p w14:paraId="5E936BBB" w14:textId="77777777" w:rsidR="002864B6" w:rsidRPr="00903322" w:rsidRDefault="002864B6" w:rsidP="00DB008D">
      <w:pPr>
        <w:widowControl w:val="0"/>
        <w:numPr>
          <w:ilvl w:val="0"/>
          <w:numId w:val="87"/>
        </w:numPr>
        <w:suppressAutoHyphens/>
        <w:spacing w:line="360" w:lineRule="auto"/>
        <w:contextualSpacing/>
        <w:rPr>
          <w:rFonts w:ascii="Arial" w:hAnsi="Arial" w:cs="Arial"/>
          <w:sz w:val="24"/>
          <w:szCs w:val="24"/>
          <w:lang w:eastAsia="en-US"/>
        </w:rPr>
      </w:pPr>
      <w:r w:rsidRPr="00903322">
        <w:rPr>
          <w:rFonts w:ascii="Arial" w:hAnsi="Arial" w:cs="Arial"/>
          <w:sz w:val="24"/>
          <w:szCs w:val="24"/>
          <w:lang w:eastAsia="en-US"/>
        </w:rPr>
        <w:t>Do wniosku o waloryzację Wykonawca złoży:</w:t>
      </w:r>
    </w:p>
    <w:p w14:paraId="5898DDB8" w14:textId="77777777" w:rsidR="002864B6" w:rsidRPr="00903322" w:rsidRDefault="002864B6" w:rsidP="00DB008D">
      <w:pPr>
        <w:pStyle w:val="Akapitzlist"/>
        <w:widowControl w:val="0"/>
        <w:numPr>
          <w:ilvl w:val="0"/>
          <w:numId w:val="91"/>
        </w:numPr>
        <w:suppressAutoHyphens/>
        <w:spacing w:line="360" w:lineRule="auto"/>
        <w:contextualSpacing/>
        <w:rPr>
          <w:rFonts w:ascii="Arial" w:hAnsi="Arial" w:cs="Arial"/>
          <w:sz w:val="24"/>
          <w:szCs w:val="24"/>
          <w:lang w:eastAsia="en-US"/>
        </w:rPr>
      </w:pPr>
      <w:r w:rsidRPr="00903322">
        <w:rPr>
          <w:rFonts w:ascii="Arial" w:hAnsi="Arial" w:cs="Arial"/>
          <w:sz w:val="24"/>
          <w:szCs w:val="24"/>
          <w:lang w:eastAsia="en-US"/>
        </w:rPr>
        <w:t>zaakceptowane przez Zamawiającego wyliczenie jednostkowej ceny nadzoru autorskiego, która miałyby obowiązywać po waloryzacji,</w:t>
      </w:r>
    </w:p>
    <w:p w14:paraId="7B7EAE30" w14:textId="77777777" w:rsidR="002864B6" w:rsidRPr="00903322" w:rsidRDefault="002864B6" w:rsidP="00DB008D">
      <w:pPr>
        <w:pStyle w:val="Akapitzlist"/>
        <w:widowControl w:val="0"/>
        <w:numPr>
          <w:ilvl w:val="0"/>
          <w:numId w:val="91"/>
        </w:numPr>
        <w:suppressAutoHyphens/>
        <w:spacing w:line="360" w:lineRule="auto"/>
        <w:contextualSpacing/>
        <w:rPr>
          <w:rFonts w:ascii="Arial" w:hAnsi="Arial" w:cs="Arial"/>
          <w:sz w:val="24"/>
          <w:szCs w:val="24"/>
          <w:lang w:eastAsia="en-US"/>
        </w:rPr>
      </w:pPr>
      <w:r w:rsidRPr="00903322">
        <w:rPr>
          <w:rFonts w:ascii="Arial" w:hAnsi="Arial" w:cs="Arial"/>
          <w:sz w:val="24"/>
          <w:szCs w:val="24"/>
          <w:lang w:eastAsia="en-US"/>
        </w:rPr>
        <w:t>wniosek o waloryzację wraz z pisemnym uzasadnieniem.</w:t>
      </w:r>
    </w:p>
    <w:p w14:paraId="45ED592E" w14:textId="77777777" w:rsidR="002864B6" w:rsidRPr="00903322" w:rsidRDefault="002864B6" w:rsidP="00DB008D">
      <w:pPr>
        <w:widowControl w:val="0"/>
        <w:numPr>
          <w:ilvl w:val="0"/>
          <w:numId w:val="87"/>
        </w:numPr>
        <w:tabs>
          <w:tab w:val="left" w:pos="426"/>
        </w:tabs>
        <w:suppressAutoHyphens/>
        <w:spacing w:line="360" w:lineRule="auto"/>
        <w:contextualSpacing/>
        <w:rPr>
          <w:rFonts w:ascii="Arial" w:hAnsi="Arial" w:cs="Arial"/>
          <w:sz w:val="24"/>
          <w:szCs w:val="24"/>
          <w:lang w:eastAsia="en-US"/>
        </w:rPr>
      </w:pPr>
      <w:r w:rsidRPr="00903322">
        <w:rPr>
          <w:rFonts w:ascii="Arial" w:hAnsi="Arial" w:cs="Arial"/>
          <w:sz w:val="24"/>
          <w:szCs w:val="24"/>
          <w:lang w:eastAsia="en-US"/>
        </w:rPr>
        <w:t xml:space="preserve">Maksymalna wartość zmiany ceny jednostkowej wskazanej w § 7 pkt 1b) jaką dopuszcza Zamawiający za pełnienie nadzoru autorskiego w efekcie zastosowania postanowień o zasadach wprowadzania zmian wysokości wynagrodzenia wynosi </w:t>
      </w:r>
      <w:r w:rsidRPr="00903322">
        <w:rPr>
          <w:rFonts w:ascii="Arial" w:hAnsi="Arial" w:cs="Arial"/>
          <w:sz w:val="24"/>
          <w:szCs w:val="24"/>
          <w:lang w:eastAsia="en-US"/>
        </w:rPr>
        <w:lastRenderedPageBreak/>
        <w:t>10%.</w:t>
      </w:r>
    </w:p>
    <w:p w14:paraId="670AEB7B" w14:textId="26C0EAE0" w:rsidR="002864B6" w:rsidRPr="00903322" w:rsidRDefault="002864B6" w:rsidP="00DB008D">
      <w:pPr>
        <w:pStyle w:val="Akapitzlist"/>
        <w:widowControl w:val="0"/>
        <w:numPr>
          <w:ilvl w:val="0"/>
          <w:numId w:val="87"/>
        </w:numPr>
        <w:tabs>
          <w:tab w:val="left" w:pos="426"/>
        </w:tabs>
        <w:suppressAutoHyphens/>
        <w:spacing w:line="360" w:lineRule="auto"/>
        <w:contextualSpacing/>
        <w:rPr>
          <w:rFonts w:ascii="Arial" w:hAnsi="Arial" w:cs="Arial"/>
          <w:sz w:val="24"/>
          <w:szCs w:val="24"/>
          <w:lang w:eastAsia="en-US"/>
        </w:rPr>
      </w:pPr>
      <w:r w:rsidRPr="00903322">
        <w:rPr>
          <w:rFonts w:ascii="Arial" w:hAnsi="Arial" w:cs="Arial"/>
          <w:sz w:val="24"/>
          <w:szCs w:val="24"/>
          <w:lang w:eastAsia="en-US"/>
        </w:rPr>
        <w:t>Strony dopuszczają zmianę wynagrodzenia za nadzór autorski w przypadku zwiększenia lub zmniejszenia ich ilości w stosunku do ilości szacunkowej przyjętej w § 7 pkt 1b). Do określenia wartości zmiany wynagrodzenia zostanie przyjęty iloczyn ostatniej obowiązującej ceny jednostkowej nadzoru oraz ilości nadzorów wypadających lub dochodzących. Zmiana ta wymaga zawarcia aneksu do umowy.</w:t>
      </w:r>
    </w:p>
    <w:p w14:paraId="78AC8C8A" w14:textId="51608F0F" w:rsidR="005C1BED" w:rsidRPr="00903322" w:rsidRDefault="00C477D3" w:rsidP="00DB008D">
      <w:pPr>
        <w:pStyle w:val="Akapitzlist"/>
        <w:widowControl w:val="0"/>
        <w:numPr>
          <w:ilvl w:val="0"/>
          <w:numId w:val="87"/>
        </w:numPr>
        <w:tabs>
          <w:tab w:val="left" w:pos="426"/>
        </w:tabs>
        <w:suppressAutoHyphens/>
        <w:spacing w:line="360" w:lineRule="auto"/>
        <w:contextualSpacing/>
        <w:rPr>
          <w:rFonts w:ascii="Arial" w:hAnsi="Arial" w:cs="Arial"/>
          <w:sz w:val="24"/>
          <w:szCs w:val="24"/>
          <w:lang w:eastAsia="en-US"/>
        </w:rPr>
      </w:pPr>
      <w:r w:rsidRPr="00903322">
        <w:rPr>
          <w:rFonts w:ascii="Arial" w:hAnsi="Arial" w:cs="Arial"/>
          <w:sz w:val="24"/>
          <w:szCs w:val="24"/>
        </w:rPr>
        <w:t xml:space="preserve">Przed zawarciem umowy należy dopełnić formalności, które zostały wskazane w Rozdziale </w:t>
      </w:r>
      <w:r w:rsidR="004D14DA" w:rsidRPr="00903322">
        <w:rPr>
          <w:rFonts w:ascii="Arial" w:hAnsi="Arial" w:cs="Arial"/>
          <w:sz w:val="24"/>
          <w:szCs w:val="24"/>
        </w:rPr>
        <w:t>XX</w:t>
      </w:r>
      <w:r w:rsidR="007E75FE" w:rsidRPr="00903322">
        <w:rPr>
          <w:rFonts w:ascii="Arial" w:hAnsi="Arial" w:cs="Arial"/>
          <w:sz w:val="24"/>
          <w:szCs w:val="24"/>
        </w:rPr>
        <w:t>X</w:t>
      </w:r>
      <w:r w:rsidRPr="00903322">
        <w:rPr>
          <w:rFonts w:ascii="Arial" w:hAnsi="Arial" w:cs="Arial"/>
          <w:sz w:val="24"/>
          <w:szCs w:val="24"/>
        </w:rPr>
        <w:t xml:space="preserve"> SWZ.</w:t>
      </w:r>
    </w:p>
    <w:p w14:paraId="0B73F2A8" w14:textId="77777777" w:rsidR="005C1BED" w:rsidRPr="00903322" w:rsidRDefault="005C1BED" w:rsidP="00DB008D">
      <w:pPr>
        <w:widowControl w:val="0"/>
        <w:suppressAutoHyphens/>
        <w:spacing w:line="360" w:lineRule="auto"/>
        <w:rPr>
          <w:rFonts w:ascii="Arial" w:hAnsi="Arial" w:cs="Arial"/>
          <w:sz w:val="24"/>
          <w:szCs w:val="24"/>
        </w:rPr>
      </w:pPr>
    </w:p>
    <w:p w14:paraId="3CC1A5CE" w14:textId="36D3E068" w:rsidR="00962F12" w:rsidRPr="00903322" w:rsidRDefault="00962F1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Pr="00903322">
        <w:rPr>
          <w:rFonts w:ascii="Arial" w:hAnsi="Arial" w:cs="Arial"/>
          <w:sz w:val="24"/>
          <w:szCs w:val="24"/>
        </w:rPr>
        <w:t xml:space="preserve"> </w:t>
      </w:r>
      <w:r w:rsidR="007707A6" w:rsidRPr="00903322">
        <w:rPr>
          <w:rFonts w:ascii="Arial" w:hAnsi="Arial" w:cs="Arial"/>
          <w:sz w:val="24"/>
          <w:szCs w:val="24"/>
        </w:rPr>
        <w:t>X</w:t>
      </w:r>
    </w:p>
    <w:p w14:paraId="5B1FE917" w14:textId="3FE050D0" w:rsidR="00D213D5" w:rsidRPr="00903322"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Opis sposobu obliczenia ceny</w:t>
      </w:r>
    </w:p>
    <w:p w14:paraId="4F440A7B" w14:textId="717C12C5" w:rsidR="00304D95" w:rsidRPr="00903322" w:rsidRDefault="00304D95" w:rsidP="00DB008D">
      <w:pPr>
        <w:widowControl w:val="0"/>
        <w:numPr>
          <w:ilvl w:val="0"/>
          <w:numId w:val="3"/>
        </w:numPr>
        <w:suppressAutoHyphens/>
        <w:spacing w:line="360" w:lineRule="auto"/>
        <w:rPr>
          <w:rFonts w:ascii="Arial" w:hAnsi="Arial" w:cs="Arial"/>
          <w:sz w:val="24"/>
          <w:szCs w:val="24"/>
        </w:rPr>
      </w:pPr>
      <w:r w:rsidRPr="00903322">
        <w:rPr>
          <w:rFonts w:ascii="Arial" w:hAnsi="Arial" w:cs="Arial"/>
          <w:sz w:val="24"/>
          <w:szCs w:val="24"/>
        </w:rPr>
        <w:t xml:space="preserve">Wykonawca poda cenę ofertową na formularzu oferty, zgodnie z </w:t>
      </w:r>
      <w:r w:rsidRPr="00903322">
        <w:rPr>
          <w:rFonts w:ascii="Arial" w:hAnsi="Arial" w:cs="Arial"/>
          <w:b/>
          <w:sz w:val="24"/>
          <w:szCs w:val="24"/>
        </w:rPr>
        <w:t>załącznikiem nr 1</w:t>
      </w:r>
      <w:r w:rsidRPr="00903322">
        <w:rPr>
          <w:rFonts w:ascii="Arial" w:hAnsi="Arial" w:cs="Arial"/>
          <w:sz w:val="24"/>
          <w:szCs w:val="24"/>
        </w:rPr>
        <w:t xml:space="preserve"> do SWZ.</w:t>
      </w:r>
    </w:p>
    <w:p w14:paraId="000D74E8" w14:textId="77777777" w:rsidR="00E971BF" w:rsidRPr="00903322" w:rsidRDefault="00E971BF" w:rsidP="00DB008D">
      <w:pPr>
        <w:widowControl w:val="0"/>
        <w:numPr>
          <w:ilvl w:val="0"/>
          <w:numId w:val="3"/>
        </w:numPr>
        <w:suppressAutoHyphens/>
        <w:spacing w:line="360" w:lineRule="auto"/>
        <w:rPr>
          <w:rFonts w:ascii="Arial" w:hAnsi="Arial" w:cs="Arial"/>
          <w:sz w:val="24"/>
          <w:szCs w:val="24"/>
        </w:rPr>
      </w:pPr>
      <w:r w:rsidRPr="00903322">
        <w:rPr>
          <w:rFonts w:ascii="Arial" w:hAnsi="Arial" w:cs="Arial"/>
          <w:sz w:val="24"/>
          <w:szCs w:val="24"/>
        </w:rPr>
        <w:t xml:space="preserve">Podana cena ofertowa musi zawierać wszystkie koszty związane z realizacją zamówienia, wynikające z opisu przedmiotu zamówienia – </w:t>
      </w:r>
      <w:r w:rsidRPr="00903322">
        <w:rPr>
          <w:rFonts w:ascii="Arial" w:hAnsi="Arial" w:cs="Arial"/>
          <w:b/>
          <w:sz w:val="24"/>
          <w:szCs w:val="24"/>
        </w:rPr>
        <w:t>cena ryczałtowa.</w:t>
      </w:r>
    </w:p>
    <w:p w14:paraId="6E6DF431" w14:textId="59035D4D" w:rsidR="00C816CB" w:rsidRPr="00903322" w:rsidRDefault="00C816CB" w:rsidP="00DB008D">
      <w:pPr>
        <w:pStyle w:val="Akapitzlist"/>
        <w:widowControl w:val="0"/>
        <w:numPr>
          <w:ilvl w:val="0"/>
          <w:numId w:val="60"/>
        </w:numPr>
        <w:suppressAutoHyphens/>
        <w:spacing w:line="360" w:lineRule="auto"/>
        <w:rPr>
          <w:rFonts w:ascii="Arial" w:hAnsi="Arial" w:cs="Arial"/>
          <w:sz w:val="24"/>
          <w:szCs w:val="24"/>
        </w:rPr>
      </w:pPr>
      <w:r w:rsidRPr="00903322">
        <w:rPr>
          <w:rFonts w:ascii="Arial" w:hAnsi="Arial" w:cs="Arial"/>
          <w:sz w:val="24"/>
          <w:szCs w:val="24"/>
        </w:rPr>
        <w:t xml:space="preserve">Cenę oferty należy podać w następujący sposób: zgodnie z postanowieniami formularza oferty (załączniki 1 do SWZ) tj. cenę za całość zamówienia. </w:t>
      </w:r>
    </w:p>
    <w:p w14:paraId="641922C3" w14:textId="11B2BB32" w:rsidR="00C816CB" w:rsidRPr="00903322" w:rsidRDefault="00C816CB" w:rsidP="00DB008D">
      <w:pPr>
        <w:widowControl w:val="0"/>
        <w:numPr>
          <w:ilvl w:val="0"/>
          <w:numId w:val="60"/>
        </w:numPr>
        <w:suppressAutoHyphens/>
        <w:spacing w:line="360" w:lineRule="auto"/>
        <w:rPr>
          <w:rFonts w:ascii="Arial" w:hAnsi="Arial" w:cs="Arial"/>
          <w:sz w:val="24"/>
          <w:szCs w:val="24"/>
        </w:rPr>
      </w:pPr>
      <w:r w:rsidRPr="00903322">
        <w:rPr>
          <w:rFonts w:ascii="Arial" w:hAnsi="Arial" w:cs="Arial"/>
          <w:sz w:val="24"/>
          <w:szCs w:val="24"/>
        </w:rPr>
        <w:t>Cena ofertowa musi być podana w złotych polskich (PLN), cyfrowo (do drugiego miejsca po przecinku).</w:t>
      </w:r>
    </w:p>
    <w:p w14:paraId="33577333" w14:textId="77777777" w:rsidR="00C816CB" w:rsidRPr="00903322" w:rsidRDefault="00C816CB" w:rsidP="00DB008D">
      <w:pPr>
        <w:widowControl w:val="0"/>
        <w:numPr>
          <w:ilvl w:val="0"/>
          <w:numId w:val="60"/>
        </w:numPr>
        <w:suppressAutoHyphens/>
        <w:spacing w:line="360" w:lineRule="auto"/>
        <w:rPr>
          <w:rFonts w:ascii="Arial" w:hAnsi="Arial" w:cs="Arial"/>
          <w:sz w:val="24"/>
          <w:szCs w:val="24"/>
        </w:rPr>
      </w:pPr>
      <w:r w:rsidRPr="00903322">
        <w:rPr>
          <w:rFonts w:ascii="Arial" w:hAnsi="Arial" w:cs="Arial"/>
          <w:sz w:val="24"/>
          <w:szCs w:val="24"/>
        </w:rPr>
        <w:t>Wykonawca, składając ofertę (na formularzu oferty stanowiącym załącznik nr 1 do SWZ) informuje Zamawiającego, że wybór jego oferty będzie prowadził do powstania u Zamawiającego obowiązku podatkowego, wskazując:</w:t>
      </w:r>
    </w:p>
    <w:p w14:paraId="3CEB35A2" w14:textId="77777777" w:rsidR="00C816CB" w:rsidRPr="00903322" w:rsidRDefault="00C816CB" w:rsidP="00DB008D">
      <w:pPr>
        <w:widowControl w:val="0"/>
        <w:numPr>
          <w:ilvl w:val="0"/>
          <w:numId w:val="61"/>
        </w:numPr>
        <w:suppressAutoHyphens/>
        <w:spacing w:line="360" w:lineRule="auto"/>
        <w:rPr>
          <w:rFonts w:ascii="Arial" w:hAnsi="Arial" w:cs="Arial"/>
          <w:sz w:val="24"/>
          <w:szCs w:val="24"/>
        </w:rPr>
      </w:pPr>
      <w:r w:rsidRPr="00903322">
        <w:rPr>
          <w:rFonts w:ascii="Arial" w:hAnsi="Arial" w:cs="Arial"/>
          <w:sz w:val="24"/>
          <w:szCs w:val="24"/>
        </w:rPr>
        <w:t>nazwę (rodzaj) towaru lub usługi, których dostawa lub świadczenie będą prowadziły do powstania obowiązku podatkowego;</w:t>
      </w:r>
    </w:p>
    <w:p w14:paraId="267553FB" w14:textId="77777777" w:rsidR="00C816CB" w:rsidRPr="00903322" w:rsidRDefault="00C816CB" w:rsidP="00DB008D">
      <w:pPr>
        <w:widowControl w:val="0"/>
        <w:numPr>
          <w:ilvl w:val="0"/>
          <w:numId w:val="61"/>
        </w:numPr>
        <w:suppressAutoHyphens/>
        <w:spacing w:line="360" w:lineRule="auto"/>
        <w:rPr>
          <w:rFonts w:ascii="Arial" w:hAnsi="Arial" w:cs="Arial"/>
          <w:sz w:val="24"/>
          <w:szCs w:val="24"/>
        </w:rPr>
      </w:pPr>
      <w:r w:rsidRPr="00903322">
        <w:rPr>
          <w:rFonts w:ascii="Arial" w:hAnsi="Arial" w:cs="Arial"/>
          <w:sz w:val="24"/>
          <w:szCs w:val="24"/>
        </w:rPr>
        <w:t>wartość towaru lub usługi objętego obowiązkiem podatkowym Zamawiającego, bez kwoty podatku;</w:t>
      </w:r>
    </w:p>
    <w:p w14:paraId="7E238CA3" w14:textId="0476B370" w:rsidR="00C816CB" w:rsidRPr="00903322" w:rsidRDefault="00C816CB" w:rsidP="00DB008D">
      <w:pPr>
        <w:widowControl w:val="0"/>
        <w:numPr>
          <w:ilvl w:val="0"/>
          <w:numId w:val="61"/>
        </w:numPr>
        <w:suppressAutoHyphens/>
        <w:spacing w:line="360" w:lineRule="auto"/>
        <w:rPr>
          <w:rFonts w:ascii="Arial" w:hAnsi="Arial" w:cs="Arial"/>
          <w:sz w:val="24"/>
          <w:szCs w:val="24"/>
        </w:rPr>
      </w:pPr>
      <w:r w:rsidRPr="00903322">
        <w:rPr>
          <w:rFonts w:ascii="Arial" w:hAnsi="Arial" w:cs="Arial"/>
          <w:sz w:val="24"/>
          <w:szCs w:val="24"/>
        </w:rPr>
        <w:t>stawkę podatku od towarów i usług, która zgodnie z wiedzą Wykonawcy, będzie miała zastosowanie.</w:t>
      </w:r>
    </w:p>
    <w:p w14:paraId="58CE78D2" w14:textId="77777777" w:rsidR="00B20670" w:rsidRPr="00903322" w:rsidRDefault="00B20670" w:rsidP="00DB008D">
      <w:pPr>
        <w:widowControl w:val="0"/>
        <w:suppressAutoHyphens/>
        <w:spacing w:line="360" w:lineRule="auto"/>
        <w:rPr>
          <w:rFonts w:ascii="Trebuchet MS" w:hAnsi="Trebuchet MS" w:cs="Arial"/>
          <w:sz w:val="22"/>
          <w:szCs w:val="22"/>
        </w:rPr>
      </w:pPr>
    </w:p>
    <w:p w14:paraId="4EF51F64" w14:textId="18468E9B" w:rsidR="0042417D" w:rsidRPr="00903322" w:rsidRDefault="0042417D"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Pr="00903322">
        <w:rPr>
          <w:rFonts w:ascii="Arial" w:hAnsi="Arial" w:cs="Arial"/>
          <w:sz w:val="24"/>
          <w:szCs w:val="24"/>
        </w:rPr>
        <w:t xml:space="preserve"> XI</w:t>
      </w:r>
    </w:p>
    <w:p w14:paraId="41BDBF3D" w14:textId="32B6942A" w:rsidR="00D213D5" w:rsidRPr="00903322"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Informacja na temat możliwości rozliczania się w walutach obcych</w:t>
      </w:r>
    </w:p>
    <w:p w14:paraId="1A2FEE13" w14:textId="77777777" w:rsidR="0042417D" w:rsidRPr="00903322" w:rsidRDefault="0042417D" w:rsidP="00DB008D">
      <w:pPr>
        <w:pStyle w:val="Tekstpodstawowy"/>
        <w:widowControl w:val="0"/>
        <w:suppressAutoHyphens/>
        <w:spacing w:line="360" w:lineRule="auto"/>
        <w:jc w:val="left"/>
        <w:rPr>
          <w:rFonts w:ascii="Arial" w:hAnsi="Arial" w:cs="Arial"/>
          <w:szCs w:val="24"/>
        </w:rPr>
      </w:pPr>
      <w:r w:rsidRPr="00903322">
        <w:rPr>
          <w:rFonts w:ascii="Arial" w:hAnsi="Arial" w:cs="Arial"/>
          <w:szCs w:val="24"/>
        </w:rPr>
        <w:t>Zamawiający będzie rozliczał się z Wykonawcą wyłącznie w walucie polskiej (PLN).</w:t>
      </w:r>
    </w:p>
    <w:p w14:paraId="2299102D" w14:textId="77777777" w:rsidR="0042417D" w:rsidRPr="00903322" w:rsidRDefault="0042417D" w:rsidP="00DB008D">
      <w:pPr>
        <w:widowControl w:val="0"/>
        <w:tabs>
          <w:tab w:val="left" w:pos="1701"/>
        </w:tabs>
        <w:suppressAutoHyphens/>
        <w:spacing w:line="360" w:lineRule="auto"/>
        <w:ind w:right="28"/>
        <w:rPr>
          <w:rFonts w:ascii="Trebuchet MS" w:hAnsi="Trebuchet MS" w:cs="Arial"/>
          <w:b/>
          <w:sz w:val="22"/>
          <w:szCs w:val="22"/>
        </w:rPr>
      </w:pPr>
    </w:p>
    <w:p w14:paraId="73F69429" w14:textId="7CCFB1C9" w:rsidR="006E67D3" w:rsidRPr="00903322" w:rsidRDefault="00304D9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Pr="00903322">
        <w:rPr>
          <w:rFonts w:ascii="Arial" w:hAnsi="Arial" w:cs="Arial"/>
          <w:sz w:val="24"/>
          <w:szCs w:val="24"/>
        </w:rPr>
        <w:t xml:space="preserve"> XI</w:t>
      </w:r>
      <w:r w:rsidR="0042417D" w:rsidRPr="00903322">
        <w:rPr>
          <w:rFonts w:ascii="Arial" w:hAnsi="Arial" w:cs="Arial"/>
          <w:sz w:val="24"/>
          <w:szCs w:val="24"/>
        </w:rPr>
        <w:t>I</w:t>
      </w:r>
    </w:p>
    <w:p w14:paraId="277E3CDA" w14:textId="1364E447" w:rsidR="00D213D5" w:rsidRPr="00903322"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 xml:space="preserve">Informacja o środkach komunikacji elektronicznej, przy użyciu których </w:t>
      </w:r>
      <w:r w:rsidRPr="00903322">
        <w:rPr>
          <w:rFonts w:ascii="Arial" w:hAnsi="Arial" w:cs="Arial"/>
          <w:sz w:val="24"/>
          <w:szCs w:val="24"/>
        </w:rPr>
        <w:lastRenderedPageBreak/>
        <w:t>Zamawiający będzie komunikował się z wykonawcami</w:t>
      </w:r>
    </w:p>
    <w:p w14:paraId="2CB0A0CF" w14:textId="51CF3FB6" w:rsidR="00483FB3" w:rsidRPr="00903322" w:rsidRDefault="003B5E12" w:rsidP="00DB008D">
      <w:pPr>
        <w:widowControl w:val="0"/>
        <w:numPr>
          <w:ilvl w:val="1"/>
          <w:numId w:val="51"/>
        </w:numPr>
        <w:tabs>
          <w:tab w:val="clear" w:pos="567"/>
        </w:tabs>
        <w:suppressAutoHyphens/>
        <w:spacing w:line="360" w:lineRule="auto"/>
        <w:ind w:left="426" w:hanging="426"/>
        <w:rPr>
          <w:rFonts w:ascii="Arial" w:hAnsi="Arial" w:cs="Arial"/>
          <w:sz w:val="24"/>
          <w:szCs w:val="24"/>
        </w:rPr>
      </w:pPr>
      <w:r w:rsidRPr="00903322">
        <w:rPr>
          <w:rFonts w:ascii="Arial" w:hAnsi="Arial" w:cs="Arial"/>
          <w:sz w:val="24"/>
          <w:szCs w:val="24"/>
        </w:rPr>
        <w:t>Z zastrzeżeniem postanowień zawartych w rozdziale XVI SWZ oraz w ust. 2 i w ust. 4 niniejszego rozdziału SWZ, komunikacja między Zamawiającym a Wykonawcami może się odbywać wyłącznie przy użyciu środków komunikacji elektronicznej w rozumieniu ustawy z dnia 18 lipca 2002</w:t>
      </w:r>
      <w:r w:rsidR="00036408" w:rsidRPr="00903322">
        <w:rPr>
          <w:rFonts w:ascii="Arial" w:hAnsi="Arial" w:cs="Arial"/>
          <w:sz w:val="24"/>
          <w:szCs w:val="24"/>
        </w:rPr>
        <w:t xml:space="preserve"> </w:t>
      </w:r>
      <w:r w:rsidRPr="00903322">
        <w:rPr>
          <w:rFonts w:ascii="Arial" w:hAnsi="Arial" w:cs="Arial"/>
          <w:sz w:val="24"/>
          <w:szCs w:val="24"/>
        </w:rPr>
        <w:t>r. o świadczeniu usług drogą elektroniczną (Dz.U. 202</w:t>
      </w:r>
      <w:r w:rsidR="003E5F99" w:rsidRPr="00903322">
        <w:rPr>
          <w:rFonts w:ascii="Arial" w:hAnsi="Arial" w:cs="Arial"/>
          <w:sz w:val="24"/>
          <w:szCs w:val="24"/>
        </w:rPr>
        <w:t>4</w:t>
      </w:r>
      <w:r w:rsidR="00B65085" w:rsidRPr="00903322">
        <w:rPr>
          <w:rFonts w:ascii="Arial" w:hAnsi="Arial" w:cs="Arial"/>
          <w:sz w:val="24"/>
          <w:szCs w:val="24"/>
        </w:rPr>
        <w:t xml:space="preserve"> poz. 1513</w:t>
      </w:r>
      <w:r w:rsidRPr="00903322">
        <w:rPr>
          <w:rFonts w:ascii="Arial" w:hAnsi="Arial" w:cs="Arial"/>
          <w:sz w:val="24"/>
          <w:szCs w:val="24"/>
        </w:rPr>
        <w:t>), tj</w:t>
      </w:r>
      <w:r w:rsidR="0030240A" w:rsidRPr="00903322">
        <w:rPr>
          <w:rFonts w:ascii="Arial" w:hAnsi="Arial" w:cs="Arial"/>
          <w:sz w:val="24"/>
          <w:szCs w:val="24"/>
        </w:rPr>
        <w:t>.</w:t>
      </w:r>
      <w:r w:rsidRPr="00903322">
        <w:rPr>
          <w:rFonts w:ascii="Arial" w:hAnsi="Arial" w:cs="Arial"/>
          <w:sz w:val="24"/>
          <w:szCs w:val="24"/>
        </w:rPr>
        <w:t>:</w:t>
      </w:r>
      <w:r w:rsidR="00723A93" w:rsidRPr="00903322">
        <w:rPr>
          <w:rFonts w:ascii="Arial" w:hAnsi="Arial" w:cs="Arial"/>
          <w:sz w:val="24"/>
          <w:szCs w:val="24"/>
        </w:rPr>
        <w:t xml:space="preserve"> </w:t>
      </w:r>
      <w:r w:rsidRPr="00903322">
        <w:rPr>
          <w:rFonts w:ascii="Arial" w:hAnsi="Arial" w:cs="Arial"/>
          <w:sz w:val="24"/>
          <w:szCs w:val="24"/>
        </w:rPr>
        <w:t>poprzez</w:t>
      </w:r>
      <w:r w:rsidRPr="00903322">
        <w:rPr>
          <w:rFonts w:ascii="Arial" w:hAnsi="Arial" w:cs="Arial"/>
          <w:b/>
          <w:sz w:val="24"/>
          <w:szCs w:val="24"/>
        </w:rPr>
        <w:t xml:space="preserve"> </w:t>
      </w:r>
      <w:r w:rsidRPr="00903322">
        <w:rPr>
          <w:rFonts w:ascii="Arial" w:hAnsi="Arial" w:cs="Arial"/>
          <w:sz w:val="24"/>
          <w:szCs w:val="24"/>
        </w:rPr>
        <w:t>Platformę przetargową pod adresem</w:t>
      </w:r>
      <w:r w:rsidR="00711C38" w:rsidRPr="00903322">
        <w:rPr>
          <w:rFonts w:ascii="Arial" w:hAnsi="Arial" w:cs="Arial"/>
          <w:sz w:val="24"/>
          <w:szCs w:val="24"/>
        </w:rPr>
        <w:t>:</w:t>
      </w:r>
      <w:r w:rsidR="00674523" w:rsidRPr="00903322">
        <w:rPr>
          <w:rFonts w:ascii="Arial" w:hAnsi="Arial" w:cs="Arial"/>
          <w:sz w:val="24"/>
          <w:szCs w:val="24"/>
        </w:rPr>
        <w:t xml:space="preserve"> </w:t>
      </w:r>
      <w:hyperlink r:id="rId13">
        <w:r w:rsidR="00610476" w:rsidRPr="00903322">
          <w:rPr>
            <w:rFonts w:ascii="Arial" w:eastAsia="Calibri" w:hAnsi="Arial" w:cs="Arial"/>
            <w:color w:val="1155CC"/>
            <w:sz w:val="24"/>
            <w:szCs w:val="24"/>
            <w:u w:val="single"/>
          </w:rPr>
          <w:t>platformazakupowa.pl</w:t>
        </w:r>
      </w:hyperlink>
      <w:r w:rsidR="00610476" w:rsidRPr="00903322">
        <w:rPr>
          <w:rFonts w:ascii="Arial" w:hAnsi="Arial" w:cs="Arial"/>
          <w:bCs/>
          <w:sz w:val="24"/>
          <w:szCs w:val="24"/>
        </w:rPr>
        <w:t xml:space="preserve"> lub  bezpośredni link do postępowania</w:t>
      </w:r>
      <w:r w:rsidR="00610476" w:rsidRPr="00903322">
        <w:rPr>
          <w:rFonts w:ascii="Arial" w:hAnsi="Arial" w:cs="Arial"/>
          <w:sz w:val="24"/>
          <w:szCs w:val="24"/>
        </w:rPr>
        <w:t xml:space="preserve"> </w:t>
      </w:r>
      <w:r w:rsidR="00610476" w:rsidRPr="00903322">
        <w:rPr>
          <w:rFonts w:ascii="Arial" w:hAnsi="Arial" w:cs="Arial"/>
          <w:color w:val="666666"/>
          <w:sz w:val="24"/>
          <w:szCs w:val="24"/>
          <w:shd w:val="clear" w:color="auto" w:fill="FFFFFF"/>
        </w:rPr>
        <w:t> </w:t>
      </w:r>
      <w:hyperlink r:id="rId14" w:history="1">
        <w:r w:rsidR="008A10F9">
          <w:rPr>
            <w:rStyle w:val="Hipercze"/>
            <w:rFonts w:ascii="Arial" w:hAnsi="Arial" w:cs="Arial"/>
            <w:sz w:val="24"/>
            <w:szCs w:val="24"/>
            <w:shd w:val="clear" w:color="auto" w:fill="FFFFFF"/>
          </w:rPr>
          <w:t>https://platformazakupowa.pl/transakcja/1295808</w:t>
        </w:r>
      </w:hyperlink>
    </w:p>
    <w:p w14:paraId="50BD1899" w14:textId="461D9810" w:rsidR="003B5E12" w:rsidRPr="00903322" w:rsidRDefault="003B5E12" w:rsidP="00DB008D">
      <w:pPr>
        <w:widowControl w:val="0"/>
        <w:suppressAutoHyphens/>
        <w:spacing w:line="360" w:lineRule="auto"/>
        <w:ind w:left="426"/>
        <w:rPr>
          <w:rFonts w:ascii="Arial" w:hAnsi="Arial" w:cs="Arial"/>
          <w:sz w:val="24"/>
          <w:szCs w:val="24"/>
        </w:rPr>
      </w:pPr>
      <w:r w:rsidRPr="00903322">
        <w:rPr>
          <w:rFonts w:ascii="Arial" w:hAnsi="Arial" w:cs="Arial"/>
          <w:sz w:val="24"/>
          <w:szCs w:val="24"/>
        </w:rPr>
        <w:t>lub</w:t>
      </w:r>
    </w:p>
    <w:p w14:paraId="3173BA44" w14:textId="0974D716" w:rsidR="003B5E12" w:rsidRPr="00903322" w:rsidRDefault="003B5E12" w:rsidP="00DB008D">
      <w:pPr>
        <w:pStyle w:val="Akapitzlist"/>
        <w:widowControl w:val="0"/>
        <w:numPr>
          <w:ilvl w:val="2"/>
          <w:numId w:val="51"/>
        </w:numPr>
        <w:tabs>
          <w:tab w:val="left" w:pos="709"/>
        </w:tabs>
        <w:suppressAutoHyphens/>
        <w:spacing w:line="360" w:lineRule="auto"/>
        <w:ind w:left="709" w:hanging="283"/>
        <w:rPr>
          <w:rFonts w:ascii="Arial" w:hAnsi="Arial" w:cs="Arial"/>
          <w:sz w:val="24"/>
          <w:szCs w:val="24"/>
        </w:rPr>
      </w:pPr>
      <w:r w:rsidRPr="00903322">
        <w:rPr>
          <w:rFonts w:ascii="Arial" w:hAnsi="Arial" w:cs="Arial"/>
          <w:sz w:val="24"/>
          <w:szCs w:val="24"/>
        </w:rPr>
        <w:t>pocztą elektroniczną na adres e-mail Zamawiaj</w:t>
      </w:r>
      <w:r w:rsidR="00E971BF" w:rsidRPr="00903322">
        <w:rPr>
          <w:rFonts w:ascii="Arial" w:hAnsi="Arial" w:cs="Arial"/>
          <w:sz w:val="24"/>
          <w:szCs w:val="24"/>
        </w:rPr>
        <w:t xml:space="preserve">ący </w:t>
      </w:r>
      <w:hyperlink r:id="rId15" w:history="1">
        <w:r w:rsidR="006C3766" w:rsidRPr="003C34B4">
          <w:rPr>
            <w:rStyle w:val="Hipercze"/>
            <w:rFonts w:ascii="Arial" w:hAnsi="Arial" w:cs="Arial"/>
            <w:sz w:val="24"/>
            <w:szCs w:val="24"/>
          </w:rPr>
          <w:t>przetargi@szpital-pilchowice.pl</w:t>
        </w:r>
      </w:hyperlink>
      <w:r w:rsidR="006C3766">
        <w:t xml:space="preserve"> </w:t>
      </w:r>
      <w:r w:rsidRPr="00903322">
        <w:rPr>
          <w:rFonts w:ascii="Arial" w:hAnsi="Arial" w:cs="Arial"/>
          <w:sz w:val="24"/>
          <w:szCs w:val="24"/>
        </w:rPr>
        <w:t>oraz adresy e</w:t>
      </w:r>
      <w:r w:rsidR="005C465F" w:rsidRPr="00903322">
        <w:rPr>
          <w:rFonts w:ascii="Arial" w:hAnsi="Arial" w:cs="Arial"/>
          <w:sz w:val="24"/>
          <w:szCs w:val="24"/>
        </w:rPr>
        <w:t>-</w:t>
      </w:r>
      <w:r w:rsidRPr="00903322">
        <w:rPr>
          <w:rFonts w:ascii="Arial" w:hAnsi="Arial" w:cs="Arial"/>
          <w:sz w:val="24"/>
          <w:szCs w:val="24"/>
        </w:rPr>
        <w:t>mail Wykonawców podane w formularzach ofertowych. Po otwarciu ofert kontakt przez adres e-mail będzie możliwy tylko poprzez adres</w:t>
      </w:r>
      <w:r w:rsidR="005C465F" w:rsidRPr="00903322">
        <w:rPr>
          <w:rFonts w:ascii="Arial" w:hAnsi="Arial" w:cs="Arial"/>
          <w:sz w:val="24"/>
          <w:szCs w:val="24"/>
        </w:rPr>
        <w:t xml:space="preserve"> </w:t>
      </w:r>
      <w:r w:rsidRPr="00903322">
        <w:rPr>
          <w:rFonts w:ascii="Arial" w:hAnsi="Arial" w:cs="Arial"/>
          <w:sz w:val="24"/>
          <w:szCs w:val="24"/>
        </w:rPr>
        <w:t>(adresy) wskazany w formularzu ofertowym.</w:t>
      </w:r>
    </w:p>
    <w:p w14:paraId="3FBD8577" w14:textId="77777777" w:rsidR="003B5E12" w:rsidRPr="00903322" w:rsidRDefault="003B5E12" w:rsidP="00DB008D">
      <w:pPr>
        <w:widowControl w:val="0"/>
        <w:numPr>
          <w:ilvl w:val="1"/>
          <w:numId w:val="51"/>
        </w:numPr>
        <w:tabs>
          <w:tab w:val="clear" w:pos="567"/>
        </w:tabs>
        <w:suppressAutoHyphens/>
        <w:spacing w:line="360" w:lineRule="auto"/>
        <w:ind w:left="426" w:hanging="426"/>
        <w:rPr>
          <w:rFonts w:ascii="Arial" w:hAnsi="Arial" w:cs="Arial"/>
          <w:sz w:val="24"/>
          <w:szCs w:val="24"/>
        </w:rPr>
      </w:pPr>
      <w:r w:rsidRPr="00903322">
        <w:rPr>
          <w:rFonts w:ascii="Arial" w:hAnsi="Arial" w:cs="Arial"/>
          <w:sz w:val="24"/>
          <w:szCs w:val="24"/>
        </w:rPr>
        <w:t>Ofertę składa się pod rygorem nieważności, zgodnie z wyborem Wykonawcy:</w:t>
      </w:r>
    </w:p>
    <w:p w14:paraId="64B60580" w14:textId="77777777" w:rsidR="003B5E12" w:rsidRPr="00903322" w:rsidRDefault="003B5E12" w:rsidP="00DB008D">
      <w:pPr>
        <w:pStyle w:val="Akapitzlist"/>
        <w:widowControl w:val="0"/>
        <w:numPr>
          <w:ilvl w:val="2"/>
          <w:numId w:val="51"/>
        </w:numPr>
        <w:suppressAutoHyphens/>
        <w:spacing w:line="360" w:lineRule="auto"/>
        <w:ind w:left="851" w:hanging="425"/>
        <w:rPr>
          <w:rFonts w:ascii="Arial" w:hAnsi="Arial" w:cs="Arial"/>
          <w:sz w:val="24"/>
          <w:szCs w:val="24"/>
        </w:rPr>
      </w:pPr>
      <w:r w:rsidRPr="00903322">
        <w:rPr>
          <w:rFonts w:ascii="Arial" w:hAnsi="Arial" w:cs="Arial"/>
          <w:sz w:val="24"/>
          <w:szCs w:val="24"/>
        </w:rPr>
        <w:t>w formie elektronicznej (oznacza to postać elektroniczną opatrzoną kwalifikowanym podpisem elektronicznym), lub</w:t>
      </w:r>
    </w:p>
    <w:p w14:paraId="35FDEACC" w14:textId="77777777" w:rsidR="003B5E12" w:rsidRPr="00903322" w:rsidRDefault="003B5E12" w:rsidP="00DB008D">
      <w:pPr>
        <w:pStyle w:val="Akapitzlist"/>
        <w:widowControl w:val="0"/>
        <w:numPr>
          <w:ilvl w:val="2"/>
          <w:numId w:val="51"/>
        </w:numPr>
        <w:suppressAutoHyphens/>
        <w:spacing w:line="360" w:lineRule="auto"/>
        <w:ind w:left="851" w:hanging="425"/>
        <w:rPr>
          <w:rFonts w:ascii="Arial" w:hAnsi="Arial" w:cs="Arial"/>
          <w:sz w:val="24"/>
          <w:szCs w:val="24"/>
        </w:rPr>
      </w:pPr>
      <w:r w:rsidRPr="00903322">
        <w:rPr>
          <w:rFonts w:ascii="Arial" w:hAnsi="Arial" w:cs="Arial"/>
          <w:sz w:val="24"/>
          <w:szCs w:val="24"/>
        </w:rPr>
        <w:t>w postaci elektronicznej opatrzonej podpisem zaufanym lub podpisem osobistym</w:t>
      </w:r>
    </w:p>
    <w:p w14:paraId="5C98CDB5" w14:textId="5A012E37" w:rsidR="003B5E12" w:rsidRPr="00903322" w:rsidRDefault="00887611" w:rsidP="00DB008D">
      <w:pPr>
        <w:widowControl w:val="0"/>
        <w:suppressAutoHyphens/>
        <w:spacing w:line="360" w:lineRule="auto"/>
        <w:ind w:left="426"/>
        <w:rPr>
          <w:rFonts w:ascii="Arial" w:hAnsi="Arial" w:cs="Arial"/>
          <w:b/>
          <w:sz w:val="24"/>
          <w:szCs w:val="24"/>
        </w:rPr>
      </w:pPr>
      <w:r w:rsidRPr="00903322">
        <w:rPr>
          <w:rFonts w:ascii="Arial" w:hAnsi="Arial" w:cs="Arial"/>
          <w:b/>
          <w:sz w:val="24"/>
          <w:szCs w:val="24"/>
        </w:rPr>
        <w:t xml:space="preserve">- </w:t>
      </w:r>
      <w:r w:rsidR="003B5E12" w:rsidRPr="00903322">
        <w:rPr>
          <w:rFonts w:ascii="Arial" w:hAnsi="Arial" w:cs="Arial"/>
          <w:b/>
          <w:sz w:val="24"/>
          <w:szCs w:val="24"/>
        </w:rPr>
        <w:t xml:space="preserve">wyłącznie poprzez Platformę przetargową. </w:t>
      </w:r>
    </w:p>
    <w:p w14:paraId="5DC8C4B3" w14:textId="583876CA" w:rsidR="003B5E12" w:rsidRPr="00903322" w:rsidRDefault="003B5E12" w:rsidP="00DB008D">
      <w:pPr>
        <w:widowControl w:val="0"/>
        <w:suppressAutoHyphens/>
        <w:spacing w:line="360" w:lineRule="auto"/>
        <w:ind w:left="426"/>
        <w:rPr>
          <w:rFonts w:ascii="Arial" w:hAnsi="Arial" w:cs="Arial"/>
          <w:sz w:val="24"/>
          <w:szCs w:val="24"/>
        </w:rPr>
      </w:pPr>
      <w:r w:rsidRPr="00903322">
        <w:rPr>
          <w:rFonts w:ascii="Arial" w:hAnsi="Arial" w:cs="Arial"/>
          <w:sz w:val="24"/>
          <w:szCs w:val="24"/>
        </w:rPr>
        <w:t xml:space="preserve">Ilekroć w niniejszej SWZ jest mowa o ofercie, należy przez to rozumieć również ofertę dodatkową, o której mowa w rozdz. </w:t>
      </w:r>
      <w:r w:rsidR="009C4495" w:rsidRPr="00903322">
        <w:rPr>
          <w:rFonts w:ascii="Arial" w:hAnsi="Arial" w:cs="Arial"/>
          <w:sz w:val="24"/>
          <w:szCs w:val="24"/>
        </w:rPr>
        <w:t>XXVII</w:t>
      </w:r>
      <w:r w:rsidR="00887611" w:rsidRPr="00903322">
        <w:rPr>
          <w:rFonts w:ascii="Arial" w:hAnsi="Arial" w:cs="Arial"/>
          <w:sz w:val="24"/>
          <w:szCs w:val="24"/>
        </w:rPr>
        <w:t xml:space="preserve"> oraz </w:t>
      </w:r>
      <w:r w:rsidRPr="00903322">
        <w:rPr>
          <w:rFonts w:ascii="Arial" w:hAnsi="Arial" w:cs="Arial"/>
          <w:sz w:val="24"/>
          <w:szCs w:val="24"/>
        </w:rPr>
        <w:t>XXVII</w:t>
      </w:r>
      <w:r w:rsidR="006C0052" w:rsidRPr="00903322">
        <w:rPr>
          <w:rFonts w:ascii="Arial" w:hAnsi="Arial" w:cs="Arial"/>
          <w:sz w:val="24"/>
          <w:szCs w:val="24"/>
        </w:rPr>
        <w:t>I</w:t>
      </w:r>
      <w:r w:rsidRPr="00903322">
        <w:rPr>
          <w:rFonts w:ascii="Arial" w:hAnsi="Arial" w:cs="Arial"/>
          <w:sz w:val="24"/>
          <w:szCs w:val="24"/>
        </w:rPr>
        <w:t>.</w:t>
      </w:r>
    </w:p>
    <w:p w14:paraId="7649D5BA" w14:textId="2DCF03F2" w:rsidR="003B5E12" w:rsidRPr="00903322" w:rsidRDefault="003B5E12" w:rsidP="00DB008D">
      <w:pPr>
        <w:widowControl w:val="0"/>
        <w:numPr>
          <w:ilvl w:val="1"/>
          <w:numId w:val="51"/>
        </w:numPr>
        <w:tabs>
          <w:tab w:val="clear" w:pos="567"/>
        </w:tabs>
        <w:suppressAutoHyphens/>
        <w:spacing w:line="360" w:lineRule="auto"/>
        <w:ind w:left="426" w:hanging="426"/>
        <w:rPr>
          <w:rFonts w:ascii="Arial" w:hAnsi="Arial" w:cs="Arial"/>
          <w:sz w:val="24"/>
          <w:szCs w:val="24"/>
        </w:rPr>
      </w:pPr>
      <w:r w:rsidRPr="00903322">
        <w:rPr>
          <w:rFonts w:ascii="Arial" w:hAnsi="Arial" w:cs="Arial"/>
          <w:sz w:val="24"/>
          <w:szCs w:val="24"/>
        </w:rPr>
        <w:t>Zamawiający lub Wykonawca przekazując oświadczenia, wnioski, zawiadomienia oraz informacje przy użyciu środków komunikacji elektronicznej w rozumieniu ustawy z dnia 18 lipca 2002r. o świadczeniu usług drogą elektroniczną, mogą zażądać od drugiej strony niezwłocznego potwierdzenia ich otrzymania.</w:t>
      </w:r>
    </w:p>
    <w:p w14:paraId="56E3C2D9" w14:textId="347C9901" w:rsidR="003B5E12" w:rsidRPr="00903322" w:rsidRDefault="003B5E12" w:rsidP="00DB008D">
      <w:pPr>
        <w:widowControl w:val="0"/>
        <w:numPr>
          <w:ilvl w:val="1"/>
          <w:numId w:val="51"/>
        </w:numPr>
        <w:tabs>
          <w:tab w:val="clear" w:pos="567"/>
        </w:tabs>
        <w:suppressAutoHyphens/>
        <w:spacing w:line="360" w:lineRule="auto"/>
        <w:ind w:left="426" w:hanging="426"/>
        <w:rPr>
          <w:rFonts w:ascii="Arial" w:hAnsi="Arial" w:cs="Arial"/>
          <w:sz w:val="24"/>
          <w:szCs w:val="24"/>
        </w:rPr>
      </w:pPr>
      <w:r w:rsidRPr="00903322">
        <w:rPr>
          <w:rFonts w:ascii="Arial" w:hAnsi="Arial" w:cs="Arial"/>
          <w:sz w:val="24"/>
          <w:szCs w:val="24"/>
        </w:rPr>
        <w:t>Komunikacja ustna dopuszczalna jest wyłącznie w toku negocjacji oraz w odniesieniu do informacji, które nie są istotne, w szczególności nie dotyczą ogłoszenia o zamówieniu lub dokumentów zamówienia, ofert, o ile jej treść jest udokumentowana (wymagana jest pisemna notatka z rozmowy lub negocjacji).</w:t>
      </w:r>
    </w:p>
    <w:p w14:paraId="7AB6EA93" w14:textId="77777777" w:rsidR="003B5E12" w:rsidRPr="00903322" w:rsidRDefault="003B5E12" w:rsidP="00DB008D">
      <w:pPr>
        <w:widowControl w:val="0"/>
        <w:numPr>
          <w:ilvl w:val="1"/>
          <w:numId w:val="51"/>
        </w:numPr>
        <w:tabs>
          <w:tab w:val="clear" w:pos="567"/>
        </w:tabs>
        <w:suppressAutoHyphens/>
        <w:spacing w:line="360" w:lineRule="auto"/>
        <w:ind w:left="426" w:hanging="426"/>
        <w:rPr>
          <w:rFonts w:ascii="Arial" w:hAnsi="Arial" w:cs="Arial"/>
          <w:sz w:val="24"/>
          <w:szCs w:val="24"/>
        </w:rPr>
      </w:pPr>
      <w:r w:rsidRPr="00903322">
        <w:rPr>
          <w:rFonts w:ascii="Arial" w:hAnsi="Arial" w:cs="Arial"/>
          <w:sz w:val="24"/>
          <w:szCs w:val="24"/>
        </w:rPr>
        <w:t>Niezwłocznie po otwarciu złożonych ofert, Zamawiający zamieści na Platformie przetargowej informacje dotyczące:</w:t>
      </w:r>
    </w:p>
    <w:p w14:paraId="5652113F" w14:textId="77777777" w:rsidR="003B5E12" w:rsidRPr="00903322" w:rsidRDefault="003B5E12" w:rsidP="00DB008D">
      <w:pPr>
        <w:pStyle w:val="Akapitzlist"/>
        <w:widowControl w:val="0"/>
        <w:numPr>
          <w:ilvl w:val="2"/>
          <w:numId w:val="51"/>
        </w:numPr>
        <w:suppressAutoHyphens/>
        <w:spacing w:line="360" w:lineRule="auto"/>
        <w:ind w:left="851"/>
        <w:rPr>
          <w:rFonts w:ascii="Arial" w:hAnsi="Arial" w:cs="Arial"/>
          <w:sz w:val="24"/>
          <w:szCs w:val="24"/>
        </w:rPr>
      </w:pPr>
      <w:r w:rsidRPr="00903322">
        <w:rPr>
          <w:rFonts w:ascii="Arial" w:hAnsi="Arial" w:cs="Arial"/>
          <w:sz w:val="24"/>
          <w:szCs w:val="24"/>
        </w:rPr>
        <w:t>nazwach albo imionach i nazwiskach oraz siedzibach lub miejscach prowadzonej działalności gospodarczej albo miejscach zamieszkania Wykonawców, których oferty zostały otwarte;</w:t>
      </w:r>
    </w:p>
    <w:p w14:paraId="4F0B974A" w14:textId="58AC181C" w:rsidR="003B5E12" w:rsidRPr="00903322" w:rsidRDefault="003B5E12" w:rsidP="00DB008D">
      <w:pPr>
        <w:pStyle w:val="Akapitzlist"/>
        <w:widowControl w:val="0"/>
        <w:numPr>
          <w:ilvl w:val="2"/>
          <w:numId w:val="51"/>
        </w:numPr>
        <w:suppressAutoHyphens/>
        <w:spacing w:line="360" w:lineRule="auto"/>
        <w:ind w:left="851"/>
        <w:rPr>
          <w:rFonts w:ascii="Arial" w:hAnsi="Arial" w:cs="Arial"/>
          <w:b/>
          <w:sz w:val="24"/>
          <w:szCs w:val="24"/>
        </w:rPr>
      </w:pPr>
      <w:r w:rsidRPr="00903322">
        <w:rPr>
          <w:rFonts w:ascii="Arial" w:hAnsi="Arial" w:cs="Arial"/>
          <w:sz w:val="24"/>
          <w:szCs w:val="24"/>
        </w:rPr>
        <w:t>cenach zawartych w ofertach.</w:t>
      </w:r>
    </w:p>
    <w:p w14:paraId="4B6DA315" w14:textId="1B2EC2B2" w:rsidR="003B5E12" w:rsidRPr="00903322" w:rsidRDefault="003B5E12" w:rsidP="00DB008D">
      <w:pPr>
        <w:widowControl w:val="0"/>
        <w:numPr>
          <w:ilvl w:val="1"/>
          <w:numId w:val="51"/>
        </w:numPr>
        <w:tabs>
          <w:tab w:val="clear" w:pos="567"/>
        </w:tabs>
        <w:suppressAutoHyphens/>
        <w:spacing w:line="360" w:lineRule="auto"/>
        <w:ind w:left="426" w:hanging="426"/>
        <w:rPr>
          <w:rFonts w:ascii="Arial" w:hAnsi="Arial" w:cs="Arial"/>
          <w:sz w:val="24"/>
          <w:szCs w:val="24"/>
        </w:rPr>
      </w:pPr>
      <w:r w:rsidRPr="00903322">
        <w:rPr>
          <w:rFonts w:ascii="Arial" w:hAnsi="Arial" w:cs="Arial"/>
          <w:sz w:val="24"/>
          <w:szCs w:val="24"/>
        </w:rPr>
        <w:lastRenderedPageBreak/>
        <w:t>Informację o wyborze oferty najkorzystniejszej bądź o unieważnieniu postępowania Zamawiający zamieści na Platformie przetargowej.</w:t>
      </w:r>
    </w:p>
    <w:p w14:paraId="2F658C07" w14:textId="09F7E34A" w:rsidR="00887AAF" w:rsidRPr="00903322" w:rsidRDefault="003B5E12" w:rsidP="00DB008D">
      <w:pPr>
        <w:widowControl w:val="0"/>
        <w:numPr>
          <w:ilvl w:val="1"/>
          <w:numId w:val="51"/>
        </w:numPr>
        <w:tabs>
          <w:tab w:val="clear" w:pos="567"/>
        </w:tabs>
        <w:suppressAutoHyphens/>
        <w:spacing w:line="360" w:lineRule="auto"/>
        <w:ind w:left="426" w:hanging="426"/>
        <w:rPr>
          <w:rFonts w:ascii="Arial" w:hAnsi="Arial" w:cs="Arial"/>
          <w:sz w:val="24"/>
          <w:szCs w:val="24"/>
        </w:rPr>
      </w:pPr>
      <w:r w:rsidRPr="00903322">
        <w:rPr>
          <w:rFonts w:ascii="Arial" w:hAnsi="Arial" w:cs="Arial"/>
          <w:sz w:val="24"/>
          <w:szCs w:val="24"/>
        </w:rPr>
        <w:t>Przyjmuje się, że dokument wysłany przy użyciu Platformy przetargowej został doręczony Wykonawcy w sposób umożliwiający zapoznanie się z jego treścią, w dniu jego przekazania na Platformę przetargową.</w:t>
      </w:r>
    </w:p>
    <w:p w14:paraId="66210ECC" w14:textId="77777777" w:rsidR="00B20670" w:rsidRPr="00903322" w:rsidRDefault="00B20670" w:rsidP="00DB008D">
      <w:pPr>
        <w:widowControl w:val="0"/>
        <w:suppressAutoHyphens/>
        <w:spacing w:line="360" w:lineRule="auto"/>
        <w:ind w:left="426"/>
        <w:rPr>
          <w:rFonts w:ascii="Trebuchet MS" w:hAnsi="Trebuchet MS" w:cs="Arial"/>
          <w:b/>
          <w:sz w:val="22"/>
          <w:szCs w:val="22"/>
        </w:rPr>
      </w:pPr>
    </w:p>
    <w:p w14:paraId="77ED15A8" w14:textId="3A70D586" w:rsidR="00143A7B" w:rsidRPr="00903322" w:rsidRDefault="00143A7B"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00EC1688" w:rsidRPr="00903322">
        <w:rPr>
          <w:rFonts w:ascii="Arial" w:hAnsi="Arial" w:cs="Arial"/>
          <w:sz w:val="24"/>
          <w:szCs w:val="24"/>
        </w:rPr>
        <w:t xml:space="preserve"> XII</w:t>
      </w:r>
      <w:r w:rsidR="0042417D" w:rsidRPr="00903322">
        <w:rPr>
          <w:rFonts w:ascii="Arial" w:hAnsi="Arial" w:cs="Arial"/>
          <w:sz w:val="24"/>
          <w:szCs w:val="24"/>
        </w:rPr>
        <w:t>I</w:t>
      </w:r>
    </w:p>
    <w:p w14:paraId="07E72BB3" w14:textId="701CC499" w:rsidR="00D30B74" w:rsidRPr="00713CFC"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Informacje o wymaganiach technicznych i organizacyjnych sporządzania, wysyłania i odbierania korespondencji elektronicznej</w:t>
      </w:r>
    </w:p>
    <w:p w14:paraId="51E2878E" w14:textId="0708DF19" w:rsidR="00B83238" w:rsidRPr="00903322" w:rsidRDefault="0066306D" w:rsidP="00DB008D">
      <w:pPr>
        <w:pStyle w:val="Akapitzlist"/>
        <w:widowControl w:val="0"/>
        <w:numPr>
          <w:ilvl w:val="0"/>
          <w:numId w:val="45"/>
        </w:numPr>
        <w:suppressAutoHyphens/>
        <w:spacing w:line="360" w:lineRule="auto"/>
        <w:ind w:left="426" w:hanging="426"/>
        <w:rPr>
          <w:rStyle w:val="Hipercze"/>
          <w:rFonts w:ascii="Arial" w:hAnsi="Arial" w:cs="Arial"/>
          <w:color w:val="auto"/>
          <w:sz w:val="24"/>
          <w:szCs w:val="24"/>
          <w:u w:val="none"/>
        </w:rPr>
      </w:pPr>
      <w:r w:rsidRPr="00903322">
        <w:rPr>
          <w:rFonts w:ascii="Arial" w:hAnsi="Arial" w:cs="Arial"/>
          <w:sz w:val="24"/>
          <w:szCs w:val="24"/>
        </w:rPr>
        <w:t>Wykonawca zamierzający złożyć ofertę (wyłącznie poprzez Platformę przetargową) – zobowiązany jest zapoznać się  z instrukcjami użytkowników Platformy przetargowej -  dostępnymi pod adresem</w:t>
      </w:r>
      <w:r w:rsidR="00B83238" w:rsidRPr="00903322">
        <w:rPr>
          <w:rFonts w:ascii="Arial" w:hAnsi="Arial" w:cs="Arial"/>
          <w:sz w:val="24"/>
          <w:szCs w:val="24"/>
        </w:rPr>
        <w:t xml:space="preserve"> </w:t>
      </w:r>
      <w:hyperlink r:id="rId16">
        <w:r w:rsidR="00B83238" w:rsidRPr="00903322">
          <w:rPr>
            <w:rFonts w:ascii="Arial" w:eastAsia="Calibri" w:hAnsi="Arial" w:cs="Arial"/>
            <w:color w:val="1155CC"/>
            <w:sz w:val="24"/>
            <w:szCs w:val="24"/>
            <w:u w:val="single"/>
          </w:rPr>
          <w:t>platformazakupowa.pl</w:t>
        </w:r>
      </w:hyperlink>
    </w:p>
    <w:p w14:paraId="40CDE399" w14:textId="16D2BCBB" w:rsidR="000B11A7" w:rsidRPr="00903322" w:rsidRDefault="00143A7B"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 xml:space="preserve">Złożenie oferty </w:t>
      </w:r>
      <w:r w:rsidR="007715D6" w:rsidRPr="00903322">
        <w:rPr>
          <w:rFonts w:ascii="Arial" w:hAnsi="Arial" w:cs="Arial"/>
          <w:sz w:val="24"/>
          <w:szCs w:val="24"/>
        </w:rPr>
        <w:t>poprzez Platformę przetargową</w:t>
      </w:r>
      <w:r w:rsidRPr="00903322">
        <w:rPr>
          <w:rFonts w:ascii="Arial" w:hAnsi="Arial" w:cs="Arial"/>
          <w:sz w:val="24"/>
          <w:szCs w:val="24"/>
        </w:rPr>
        <w:t xml:space="preserve"> oznacza akceptację</w:t>
      </w:r>
      <w:r w:rsidR="007715D6" w:rsidRPr="00903322">
        <w:rPr>
          <w:rFonts w:ascii="Arial" w:hAnsi="Arial" w:cs="Arial"/>
          <w:sz w:val="24"/>
          <w:szCs w:val="24"/>
        </w:rPr>
        <w:t xml:space="preserve"> regulaminu, o którym mowa w ust. 1 niniejszego rozdziału SWZ</w:t>
      </w:r>
      <w:r w:rsidR="000B11A7" w:rsidRPr="00903322">
        <w:rPr>
          <w:rFonts w:ascii="Arial" w:hAnsi="Arial" w:cs="Arial"/>
          <w:sz w:val="24"/>
          <w:szCs w:val="24"/>
        </w:rPr>
        <w:t xml:space="preserve"> dostępnym pod adresem </w:t>
      </w:r>
      <w:hyperlink r:id="rId17" w:history="1">
        <w:r w:rsidR="000B11A7" w:rsidRPr="00903322">
          <w:rPr>
            <w:rStyle w:val="Hipercze"/>
            <w:rFonts w:ascii="Arial" w:hAnsi="Arial" w:cs="Arial"/>
            <w:sz w:val="24"/>
            <w:szCs w:val="24"/>
          </w:rPr>
          <w:t>https://platformazakupowa.pl/strona/regulamin</w:t>
        </w:r>
      </w:hyperlink>
      <w:r w:rsidR="000B11A7" w:rsidRPr="00903322">
        <w:rPr>
          <w:rFonts w:ascii="Arial" w:hAnsi="Arial" w:cs="Arial"/>
          <w:sz w:val="24"/>
          <w:szCs w:val="24"/>
        </w:rPr>
        <w:t xml:space="preserve">. </w:t>
      </w:r>
    </w:p>
    <w:p w14:paraId="34EBF043" w14:textId="6CE40244" w:rsidR="00B83238" w:rsidRPr="00903322" w:rsidRDefault="0066306D"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Wymagania techniczne związane z korzystaniem z Platformy przetargowej – wskazane są na stronie internetowej Platformy przetargowej - pod adresem:</w:t>
      </w:r>
      <w:r w:rsidR="00B83238" w:rsidRPr="00903322">
        <w:rPr>
          <w:rFonts w:ascii="Arial" w:hAnsi="Arial" w:cs="Arial"/>
          <w:sz w:val="24"/>
          <w:szCs w:val="24"/>
        </w:rPr>
        <w:t xml:space="preserve"> </w:t>
      </w:r>
      <w:hyperlink r:id="rId18">
        <w:r w:rsidR="00B83238" w:rsidRPr="00903322">
          <w:rPr>
            <w:rFonts w:ascii="Arial" w:eastAsia="Calibri" w:hAnsi="Arial" w:cs="Arial"/>
            <w:color w:val="1155CC"/>
            <w:sz w:val="24"/>
            <w:szCs w:val="24"/>
            <w:u w:val="single"/>
          </w:rPr>
          <w:t>platformazakupowa.pl</w:t>
        </w:r>
      </w:hyperlink>
      <w:r w:rsidR="000B11A7" w:rsidRPr="00903322">
        <w:rPr>
          <w:rFonts w:ascii="Arial" w:eastAsia="Calibri" w:hAnsi="Arial" w:cs="Arial"/>
          <w:color w:val="1155CC"/>
          <w:sz w:val="24"/>
          <w:szCs w:val="24"/>
          <w:u w:val="single"/>
        </w:rPr>
        <w:t xml:space="preserve">.  </w:t>
      </w:r>
      <w:r w:rsidR="000B11A7" w:rsidRPr="00903322">
        <w:rPr>
          <w:rFonts w:ascii="Arial" w:eastAsia="Calibri" w:hAnsi="Arial" w:cs="Arial"/>
          <w:sz w:val="24"/>
          <w:szCs w:val="24"/>
        </w:rPr>
        <w:t xml:space="preserve">Platforma dostępna jest </w:t>
      </w:r>
      <w:r w:rsidR="000B11A7" w:rsidRPr="00903322">
        <w:rPr>
          <w:rFonts w:ascii="Arial" w:hAnsi="Arial" w:cs="Arial"/>
          <w:sz w:val="24"/>
          <w:szCs w:val="24"/>
          <w:shd w:val="clear" w:color="auto" w:fill="FFFFFF"/>
        </w:rPr>
        <w:t>dla użytkowników Internetu z użyciem popularnych przeglądarek internetowych, systemów operacyjnych, typów urządzeń oraz typów połączeń internetowych. Minimalne wymagania techniczne umożliwiające korzystanie ze Strony </w:t>
      </w:r>
      <w:hyperlink r:id="rId19" w:history="1">
        <w:r w:rsidR="000B11A7" w:rsidRPr="00903322">
          <w:rPr>
            <w:rFonts w:ascii="Arial" w:hAnsi="Arial" w:cs="Arial"/>
            <w:sz w:val="24"/>
            <w:szCs w:val="24"/>
            <w:shd w:val="clear" w:color="auto" w:fill="FFFFFF"/>
          </w:rPr>
          <w:t>platformazakupowa.pl</w:t>
        </w:r>
      </w:hyperlink>
      <w:r w:rsidR="000B11A7" w:rsidRPr="00903322">
        <w:rPr>
          <w:rFonts w:ascii="Arial" w:hAnsi="Arial" w:cs="Arial"/>
          <w:sz w:val="24"/>
          <w:szCs w:val="24"/>
          <w:shd w:val="clear" w:color="auto" w:fill="FFFFFF"/>
        </w:rPr>
        <w:t xml:space="preserve"> to przeglądarka internetowa EDGE, Chrome lub FireFox w najnowszej dostępnej wersji, z włączoną obsługą języka </w:t>
      </w:r>
      <w:proofErr w:type="spellStart"/>
      <w:r w:rsidR="000B11A7" w:rsidRPr="00903322">
        <w:rPr>
          <w:rFonts w:ascii="Arial" w:hAnsi="Arial" w:cs="Arial"/>
          <w:sz w:val="24"/>
          <w:szCs w:val="24"/>
          <w:shd w:val="clear" w:color="auto" w:fill="FFFFFF"/>
        </w:rPr>
        <w:t>Javascript</w:t>
      </w:r>
      <w:proofErr w:type="spellEnd"/>
      <w:r w:rsidR="000B11A7" w:rsidRPr="00903322">
        <w:rPr>
          <w:rFonts w:ascii="Arial" w:hAnsi="Arial" w:cs="Arial"/>
          <w:sz w:val="24"/>
          <w:szCs w:val="24"/>
          <w:shd w:val="clear" w:color="auto" w:fill="FFFFFF"/>
        </w:rPr>
        <w:t>, akceptująca pliki typu „</w:t>
      </w:r>
      <w:proofErr w:type="spellStart"/>
      <w:r w:rsidR="000B11A7" w:rsidRPr="00903322">
        <w:rPr>
          <w:rFonts w:ascii="Arial" w:hAnsi="Arial" w:cs="Arial"/>
          <w:sz w:val="24"/>
          <w:szCs w:val="24"/>
          <w:shd w:val="clear" w:color="auto" w:fill="FFFFFF"/>
        </w:rPr>
        <w:t>cookies</w:t>
      </w:r>
      <w:proofErr w:type="spellEnd"/>
      <w:r w:rsidR="000B11A7" w:rsidRPr="00903322">
        <w:rPr>
          <w:rFonts w:ascii="Arial" w:hAnsi="Arial" w:cs="Arial"/>
          <w:sz w:val="24"/>
          <w:szCs w:val="24"/>
          <w:shd w:val="clear" w:color="auto" w:fill="FFFFFF"/>
        </w:rPr>
        <w:t xml:space="preserve">” oraz łącze internetowe o przepustowości co najmniej 256 </w:t>
      </w:r>
      <w:proofErr w:type="spellStart"/>
      <w:r w:rsidR="000B11A7" w:rsidRPr="00903322">
        <w:rPr>
          <w:rFonts w:ascii="Arial" w:hAnsi="Arial" w:cs="Arial"/>
          <w:sz w:val="24"/>
          <w:szCs w:val="24"/>
          <w:shd w:val="clear" w:color="auto" w:fill="FFFFFF"/>
        </w:rPr>
        <w:t>kbit</w:t>
      </w:r>
      <w:proofErr w:type="spellEnd"/>
      <w:r w:rsidR="000B11A7" w:rsidRPr="00903322">
        <w:rPr>
          <w:rFonts w:ascii="Arial" w:hAnsi="Arial" w:cs="Arial"/>
          <w:sz w:val="24"/>
          <w:szCs w:val="24"/>
          <w:shd w:val="clear" w:color="auto" w:fill="FFFFFF"/>
        </w:rPr>
        <w:t>/s. </w:t>
      </w:r>
      <w:hyperlink r:id="rId20" w:history="1">
        <w:r w:rsidR="000B11A7" w:rsidRPr="00903322">
          <w:rPr>
            <w:rFonts w:ascii="Arial" w:hAnsi="Arial" w:cs="Arial"/>
            <w:sz w:val="24"/>
            <w:szCs w:val="24"/>
            <w:shd w:val="clear" w:color="auto" w:fill="FFFFFF"/>
          </w:rPr>
          <w:t>platformazakupowa.pl</w:t>
        </w:r>
      </w:hyperlink>
      <w:r w:rsidR="000B11A7" w:rsidRPr="00903322">
        <w:rPr>
          <w:rFonts w:ascii="Arial" w:hAnsi="Arial" w:cs="Arial"/>
          <w:sz w:val="24"/>
          <w:szCs w:val="24"/>
          <w:shd w:val="clear" w:color="auto" w:fill="FFFFFF"/>
        </w:rPr>
        <w:t> jest zoptymalizowana dla minimalnej rozdzielczości ekranu 1024x768 pikseli.</w:t>
      </w:r>
    </w:p>
    <w:p w14:paraId="0C27797C" w14:textId="43206F6E" w:rsidR="00B83238" w:rsidRPr="00903322" w:rsidRDefault="00B83238" w:rsidP="00DB008D">
      <w:pPr>
        <w:pStyle w:val="Tekstpodstawowy"/>
        <w:widowControl w:val="0"/>
        <w:numPr>
          <w:ilvl w:val="0"/>
          <w:numId w:val="45"/>
        </w:numPr>
        <w:suppressAutoHyphens/>
        <w:spacing w:line="360" w:lineRule="auto"/>
        <w:ind w:left="426" w:hanging="426"/>
        <w:jc w:val="left"/>
        <w:rPr>
          <w:rFonts w:ascii="Arial" w:hAnsi="Arial" w:cs="Arial"/>
          <w:szCs w:val="24"/>
        </w:rPr>
      </w:pPr>
      <w:r w:rsidRPr="00903322">
        <w:rPr>
          <w:rFonts w:ascii="Arial" w:hAnsi="Arial" w:cs="Arial"/>
          <w:szCs w:val="24"/>
        </w:rPr>
        <w:t xml:space="preserve">Wsparcia technicznego w zakresie działania Platformy przetargowej udziela jej dostawca, tj. </w:t>
      </w:r>
      <w:r w:rsidRPr="00903322">
        <w:rPr>
          <w:rFonts w:ascii="Arial" w:hAnsi="Arial" w:cs="Arial"/>
          <w:bCs/>
          <w:color w:val="1F1F1F"/>
          <w:szCs w:val="24"/>
        </w:rPr>
        <w:t xml:space="preserve">Open </w:t>
      </w:r>
      <w:proofErr w:type="spellStart"/>
      <w:r w:rsidRPr="00903322">
        <w:rPr>
          <w:rFonts w:ascii="Arial" w:hAnsi="Arial" w:cs="Arial"/>
          <w:bCs/>
          <w:color w:val="1F1F1F"/>
          <w:szCs w:val="24"/>
        </w:rPr>
        <w:t>Nexus</w:t>
      </w:r>
      <w:proofErr w:type="spellEnd"/>
      <w:r w:rsidRPr="00903322">
        <w:rPr>
          <w:rFonts w:ascii="Arial" w:hAnsi="Arial" w:cs="Arial"/>
          <w:bCs/>
          <w:color w:val="1F1F1F"/>
          <w:szCs w:val="24"/>
        </w:rPr>
        <w:t xml:space="preserve"> Sp. z </w:t>
      </w:r>
      <w:proofErr w:type="spellStart"/>
      <w:r w:rsidRPr="00903322">
        <w:rPr>
          <w:rFonts w:ascii="Arial" w:hAnsi="Arial" w:cs="Arial"/>
          <w:bCs/>
          <w:color w:val="1F1F1F"/>
          <w:szCs w:val="24"/>
        </w:rPr>
        <w:t>o.o.ul</w:t>
      </w:r>
      <w:proofErr w:type="spellEnd"/>
      <w:r w:rsidRPr="00903322">
        <w:rPr>
          <w:rFonts w:ascii="Arial" w:hAnsi="Arial" w:cs="Arial"/>
          <w:bCs/>
          <w:color w:val="1F1F1F"/>
          <w:szCs w:val="24"/>
        </w:rPr>
        <w:t xml:space="preserve">. </w:t>
      </w:r>
      <w:r w:rsidRPr="00903322">
        <w:rPr>
          <w:rFonts w:ascii="Arial" w:hAnsi="Arial" w:cs="Arial"/>
          <w:szCs w:val="24"/>
        </w:rPr>
        <w:t xml:space="preserve"> </w:t>
      </w:r>
      <w:hyperlink r:id="rId21" w:history="1">
        <w:r w:rsidRPr="00903322">
          <w:rPr>
            <w:rFonts w:ascii="Arial" w:hAnsi="Arial" w:cs="Arial"/>
            <w:szCs w:val="24"/>
            <w:shd w:val="clear" w:color="auto" w:fill="FFFFFF"/>
          </w:rPr>
          <w:t>Bolesława Krzywoustego 3, 61-144 Poznań</w:t>
        </w:r>
      </w:hyperlink>
      <w:r w:rsidRPr="00903322">
        <w:rPr>
          <w:rFonts w:ascii="Arial" w:hAnsi="Arial" w:cs="Arial"/>
          <w:szCs w:val="24"/>
        </w:rPr>
        <w:t xml:space="preserve"> Centrum Wsparcia Klienta, (pon. - pt. 8:00-17:00) telefon: 22 101 02 02; e-mail: </w:t>
      </w:r>
      <w:hyperlink r:id="rId22" w:tgtFrame="_blank" w:history="1">
        <w:r w:rsidRPr="00903322">
          <w:rPr>
            <w:rFonts w:ascii="Arial" w:hAnsi="Arial" w:cs="Arial"/>
            <w:szCs w:val="24"/>
            <w:u w:val="single"/>
          </w:rPr>
          <w:t>cwk@platformazakupowa.pl</w:t>
        </w:r>
      </w:hyperlink>
    </w:p>
    <w:p w14:paraId="451B2652" w14:textId="77777777" w:rsidR="00B466AB" w:rsidRPr="00903322" w:rsidRDefault="00B466AB" w:rsidP="00DB008D">
      <w:pPr>
        <w:pStyle w:val="Tekstpodstawowy"/>
        <w:widowControl w:val="0"/>
        <w:numPr>
          <w:ilvl w:val="0"/>
          <w:numId w:val="45"/>
        </w:numPr>
        <w:suppressAutoHyphens/>
        <w:spacing w:line="360" w:lineRule="auto"/>
        <w:ind w:left="426" w:hanging="426"/>
        <w:jc w:val="left"/>
        <w:rPr>
          <w:rFonts w:ascii="Arial" w:hAnsi="Arial" w:cs="Arial"/>
          <w:szCs w:val="24"/>
        </w:rPr>
      </w:pPr>
      <w:r w:rsidRPr="00903322">
        <w:rPr>
          <w:rFonts w:ascii="Arial" w:hAnsi="Arial" w:cs="Arial"/>
          <w:szCs w:val="24"/>
        </w:rPr>
        <w:t xml:space="preserve">Sposoby złożenia oferty za pośrednictwem Platformy przetargowej oraz potwierdzenia złożenia oferty zostały opisane w Instrukcjach użytkowników Platformy przetargowej </w:t>
      </w:r>
      <w:hyperlink r:id="rId23" w:history="1">
        <w:r w:rsidRPr="00903322">
          <w:rPr>
            <w:rStyle w:val="Hipercze"/>
            <w:rFonts w:ascii="Arial" w:hAnsi="Arial" w:cs="Arial"/>
            <w:szCs w:val="24"/>
          </w:rPr>
          <w:t>https://platformazakupowa.pl/strona/instrukcje-wykonawca</w:t>
        </w:r>
      </w:hyperlink>
      <w:r w:rsidRPr="00903322">
        <w:rPr>
          <w:rFonts w:ascii="Arial" w:hAnsi="Arial" w:cs="Arial"/>
          <w:szCs w:val="24"/>
        </w:rPr>
        <w:t>.</w:t>
      </w:r>
    </w:p>
    <w:p w14:paraId="542DC963" w14:textId="2FCDC3A2" w:rsidR="002E2D32" w:rsidRPr="00903322" w:rsidRDefault="00B466AB" w:rsidP="00DB008D">
      <w:pPr>
        <w:pStyle w:val="Tekstpodstawowy"/>
        <w:widowControl w:val="0"/>
        <w:suppressAutoHyphens/>
        <w:spacing w:line="360" w:lineRule="auto"/>
        <w:ind w:left="426"/>
        <w:jc w:val="left"/>
        <w:rPr>
          <w:rFonts w:ascii="Arial" w:hAnsi="Arial" w:cs="Arial"/>
          <w:szCs w:val="24"/>
        </w:rPr>
      </w:pPr>
      <w:r w:rsidRPr="00903322">
        <w:rPr>
          <w:rFonts w:ascii="Arial" w:eastAsia="Calibri" w:hAnsi="Arial" w:cs="Arial"/>
          <w:szCs w:val="24"/>
        </w:rPr>
        <w:t xml:space="preserve">Wykonawca, za pośrednictwem </w:t>
      </w:r>
      <w:hyperlink r:id="rId24">
        <w:r w:rsidRPr="00903322">
          <w:rPr>
            <w:rFonts w:ascii="Arial" w:eastAsia="Calibri" w:hAnsi="Arial" w:cs="Arial"/>
            <w:color w:val="1155CC"/>
            <w:szCs w:val="24"/>
            <w:u w:val="single"/>
          </w:rPr>
          <w:t>platformazakupowa.pl</w:t>
        </w:r>
      </w:hyperlink>
      <w:r w:rsidRPr="00903322">
        <w:rPr>
          <w:rFonts w:ascii="Arial" w:eastAsia="Calibri" w:hAnsi="Arial" w:cs="Arial"/>
          <w:szCs w:val="24"/>
        </w:rPr>
        <w:t xml:space="preserve"> może przed upływem terminu składania ofert wycofać ofertę. Sposób dokonywania wycofania oferty zamieszczono w instrukcji zamieszczonej na stronie internetowej pod adresem:</w:t>
      </w:r>
      <w:r w:rsidRPr="00903322">
        <w:rPr>
          <w:rFonts w:ascii="Arial" w:hAnsi="Arial" w:cs="Arial"/>
          <w:szCs w:val="24"/>
        </w:rPr>
        <w:t xml:space="preserve"> </w:t>
      </w:r>
      <w:hyperlink r:id="rId25" w:history="1">
        <w:r w:rsidRPr="00903322">
          <w:rPr>
            <w:rStyle w:val="Hipercze"/>
            <w:rFonts w:ascii="Arial" w:eastAsia="Calibri" w:hAnsi="Arial" w:cs="Arial"/>
            <w:szCs w:val="24"/>
          </w:rPr>
          <w:t>https://platformazakupowa.pl/strona/45-instrukcje</w:t>
        </w:r>
      </w:hyperlink>
    </w:p>
    <w:p w14:paraId="35D81F90" w14:textId="461AAE3F" w:rsidR="00B061AF" w:rsidRPr="00903322" w:rsidRDefault="002E2D32"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w:t>
      </w:r>
      <w:r w:rsidR="006939A2" w:rsidRPr="00903322">
        <w:rPr>
          <w:rFonts w:ascii="Arial" w:hAnsi="Arial" w:cs="Arial"/>
          <w:sz w:val="24"/>
          <w:szCs w:val="24"/>
        </w:rPr>
        <w:t xml:space="preserve"> </w:t>
      </w:r>
      <w:r w:rsidRPr="00903322">
        <w:rPr>
          <w:rFonts w:ascii="Arial" w:hAnsi="Arial" w:cs="Arial"/>
          <w:sz w:val="24"/>
          <w:szCs w:val="24"/>
        </w:rPr>
        <w:t xml:space="preserve">r. o informatyzacji działalności podmiotów realizujących </w:t>
      </w:r>
      <w:r w:rsidR="009F246E" w:rsidRPr="00903322">
        <w:rPr>
          <w:rFonts w:ascii="Arial" w:hAnsi="Arial" w:cs="Arial"/>
          <w:sz w:val="24"/>
          <w:szCs w:val="24"/>
        </w:rPr>
        <w:t>zadania publiczne (</w:t>
      </w:r>
      <w:r w:rsidR="0089740E" w:rsidRPr="00903322">
        <w:rPr>
          <w:rFonts w:ascii="Arial" w:hAnsi="Arial" w:cs="Arial"/>
          <w:sz w:val="24"/>
          <w:szCs w:val="24"/>
        </w:rPr>
        <w:t>Dz.U. 202</w:t>
      </w:r>
      <w:r w:rsidR="00B0309D" w:rsidRPr="00903322">
        <w:rPr>
          <w:rFonts w:ascii="Arial" w:hAnsi="Arial" w:cs="Arial"/>
          <w:sz w:val="24"/>
          <w:szCs w:val="24"/>
        </w:rPr>
        <w:t>4</w:t>
      </w:r>
      <w:r w:rsidRPr="00903322">
        <w:rPr>
          <w:rFonts w:ascii="Arial" w:hAnsi="Arial" w:cs="Arial"/>
          <w:sz w:val="24"/>
          <w:szCs w:val="24"/>
        </w:rPr>
        <w:t xml:space="preserve"> poz. </w:t>
      </w:r>
      <w:r w:rsidR="00781C0A" w:rsidRPr="00903322">
        <w:rPr>
          <w:rFonts w:ascii="Arial" w:hAnsi="Arial" w:cs="Arial"/>
          <w:sz w:val="24"/>
          <w:szCs w:val="24"/>
        </w:rPr>
        <w:t xml:space="preserve">1557 </w:t>
      </w:r>
      <w:r w:rsidR="00AB1DD7" w:rsidRPr="00903322">
        <w:rPr>
          <w:rFonts w:ascii="Arial" w:hAnsi="Arial" w:cs="Arial"/>
          <w:sz w:val="24"/>
          <w:szCs w:val="24"/>
        </w:rPr>
        <w:t>z</w:t>
      </w:r>
      <w:r w:rsidR="00781C0A" w:rsidRPr="00903322">
        <w:rPr>
          <w:rFonts w:ascii="Arial" w:hAnsi="Arial" w:cs="Arial"/>
          <w:sz w:val="24"/>
          <w:szCs w:val="24"/>
        </w:rPr>
        <w:t xml:space="preserve"> </w:t>
      </w:r>
      <w:proofErr w:type="spellStart"/>
      <w:r w:rsidR="00781C0A" w:rsidRPr="00903322">
        <w:rPr>
          <w:rFonts w:ascii="Arial" w:hAnsi="Arial" w:cs="Arial"/>
          <w:sz w:val="24"/>
          <w:szCs w:val="24"/>
        </w:rPr>
        <w:t>późn</w:t>
      </w:r>
      <w:proofErr w:type="spellEnd"/>
      <w:r w:rsidR="00781C0A" w:rsidRPr="00903322">
        <w:rPr>
          <w:rFonts w:ascii="Arial" w:hAnsi="Arial" w:cs="Arial"/>
          <w:sz w:val="24"/>
          <w:szCs w:val="24"/>
        </w:rPr>
        <w:t>. zm.</w:t>
      </w:r>
      <w:r w:rsidR="0089740E" w:rsidRPr="00903322">
        <w:rPr>
          <w:rFonts w:ascii="Arial" w:hAnsi="Arial" w:cs="Arial"/>
          <w:sz w:val="24"/>
          <w:szCs w:val="24"/>
        </w:rPr>
        <w:t>)</w:t>
      </w:r>
      <w:r w:rsidRPr="00903322">
        <w:rPr>
          <w:rFonts w:ascii="Arial" w:hAnsi="Arial" w:cs="Arial"/>
          <w:sz w:val="24"/>
          <w:szCs w:val="24"/>
        </w:rPr>
        <w:t>, z zastrzeżeniem formatów, o których mowa w art. 66 ust. 1 ustawy, z uwzględnieniem rodzaju przekazywanych danych.</w:t>
      </w:r>
    </w:p>
    <w:p w14:paraId="77F338F3" w14:textId="073536F0" w:rsidR="00BB6BFB" w:rsidRPr="00903322" w:rsidRDefault="00B061AF" w:rsidP="00DB008D">
      <w:pPr>
        <w:pStyle w:val="Akapitzlist"/>
        <w:widowControl w:val="0"/>
        <w:numPr>
          <w:ilvl w:val="0"/>
          <w:numId w:val="45"/>
        </w:numPr>
        <w:suppressAutoHyphens/>
        <w:spacing w:line="360" w:lineRule="auto"/>
        <w:ind w:left="426" w:hanging="426"/>
        <w:rPr>
          <w:rFonts w:ascii="Arial" w:hAnsi="Arial" w:cs="Arial"/>
          <w:bCs/>
          <w:sz w:val="24"/>
          <w:szCs w:val="24"/>
        </w:rPr>
      </w:pPr>
      <w:r w:rsidRPr="00903322">
        <w:rPr>
          <w:rFonts w:ascii="Arial" w:hAnsi="Arial" w:cs="Arial"/>
          <w:sz w:val="24"/>
          <w:szCs w:val="24"/>
        </w:rPr>
        <w:t>Zamawiający informuje, iż w przypadku przesłania przez Wykonawcę dokumentów elektronicznych skompresowanych (w tym oferta przetargowa), dopuszczone są jedynie formaty danych wskazanych w Rozporządzeniu Rady Ministrów z dnia 21 maja 2024 r. w sprawie Krajowych Ram Interoperacyjności, minimalnych wymagań dla rejestrów publicznych  i wymiany informacji w postaci elektronicznej oraz minimalnych wymagań dla systemów teleinformatycznych (Dz. U. 2024 poz. 773) z zastrzeżeniem, iż Zamawiający dopuszcza także przesyłanie dokumentów elektronicznych (w tym oferty) skompresowanych formatem .</w:t>
      </w:r>
      <w:proofErr w:type="spellStart"/>
      <w:r w:rsidRPr="00903322">
        <w:rPr>
          <w:rFonts w:ascii="Arial" w:hAnsi="Arial" w:cs="Arial"/>
          <w:sz w:val="24"/>
          <w:szCs w:val="24"/>
        </w:rPr>
        <w:t>rar</w:t>
      </w:r>
      <w:proofErr w:type="spellEnd"/>
      <w:r w:rsidRPr="00903322">
        <w:rPr>
          <w:rFonts w:ascii="Arial" w:hAnsi="Arial" w:cs="Arial"/>
          <w:sz w:val="24"/>
          <w:szCs w:val="24"/>
        </w:rPr>
        <w:t>.</w:t>
      </w:r>
    </w:p>
    <w:p w14:paraId="326073B1" w14:textId="48DCCCE5" w:rsidR="002E2D32" w:rsidRPr="00903322" w:rsidRDefault="00B061AF" w:rsidP="00DB008D">
      <w:pPr>
        <w:pStyle w:val="Akapitzlist"/>
        <w:widowControl w:val="0"/>
        <w:suppressAutoHyphens/>
        <w:spacing w:line="360" w:lineRule="auto"/>
        <w:ind w:left="426"/>
        <w:rPr>
          <w:rFonts w:ascii="Arial" w:hAnsi="Arial" w:cs="Arial"/>
          <w:bCs/>
          <w:sz w:val="24"/>
          <w:szCs w:val="24"/>
        </w:rPr>
      </w:pPr>
      <w:r w:rsidRPr="00903322">
        <w:rPr>
          <w:rFonts w:ascii="Arial" w:hAnsi="Arial" w:cs="Arial"/>
          <w:b/>
          <w:bCs/>
          <w:sz w:val="24"/>
          <w:szCs w:val="24"/>
        </w:rPr>
        <w:t>Uwaga.</w:t>
      </w:r>
      <w:r w:rsidRPr="00903322">
        <w:rPr>
          <w:rFonts w:ascii="Arial" w:hAnsi="Arial" w:cs="Arial"/>
          <w:bCs/>
          <w:sz w:val="24"/>
          <w:szCs w:val="24"/>
        </w:rPr>
        <w:t xml:space="preserve"> Przesłanie pliku w formacie .</w:t>
      </w:r>
      <w:proofErr w:type="spellStart"/>
      <w:r w:rsidRPr="00903322">
        <w:rPr>
          <w:rFonts w:ascii="Arial" w:hAnsi="Arial" w:cs="Arial"/>
          <w:bCs/>
          <w:sz w:val="24"/>
          <w:szCs w:val="24"/>
        </w:rPr>
        <w:t>rar</w:t>
      </w:r>
      <w:proofErr w:type="spellEnd"/>
      <w:r w:rsidRPr="00903322">
        <w:rPr>
          <w:rFonts w:ascii="Arial" w:hAnsi="Arial" w:cs="Arial"/>
          <w:bCs/>
          <w:sz w:val="24"/>
          <w:szCs w:val="24"/>
        </w:rPr>
        <w:t xml:space="preserve"> poprzez Platformę przetargową jest możliwe tylko po  uprzednim jego skompresowaniu do innego formatu wskazanego w Rozporządzeniu o którym mowa w ust. 7 (np. .zip).</w:t>
      </w:r>
    </w:p>
    <w:p w14:paraId="0015EAAD" w14:textId="55D28D70" w:rsidR="00985142" w:rsidRPr="00903322" w:rsidRDefault="00773BC7"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 xml:space="preserve">Informacje, oświadczenia lub dokumenty, inne niż określone w ust. </w:t>
      </w:r>
      <w:r w:rsidR="00985142" w:rsidRPr="00903322">
        <w:rPr>
          <w:rFonts w:ascii="Arial" w:hAnsi="Arial" w:cs="Arial"/>
          <w:sz w:val="24"/>
          <w:szCs w:val="24"/>
        </w:rPr>
        <w:t xml:space="preserve">6 niniejszego </w:t>
      </w:r>
      <w:r w:rsidR="00843F27" w:rsidRPr="00903322">
        <w:rPr>
          <w:rFonts w:ascii="Arial" w:hAnsi="Arial" w:cs="Arial"/>
          <w:sz w:val="24"/>
          <w:szCs w:val="24"/>
        </w:rPr>
        <w:t>r</w:t>
      </w:r>
      <w:r w:rsidR="00985142" w:rsidRPr="00903322">
        <w:rPr>
          <w:rFonts w:ascii="Arial" w:hAnsi="Arial" w:cs="Arial"/>
          <w:sz w:val="24"/>
          <w:szCs w:val="24"/>
        </w:rPr>
        <w:t>ozdziału SWZ</w:t>
      </w:r>
      <w:r w:rsidRPr="00903322">
        <w:rPr>
          <w:rFonts w:ascii="Arial" w:hAnsi="Arial" w:cs="Arial"/>
          <w:sz w:val="24"/>
          <w:szCs w:val="24"/>
        </w:rPr>
        <w:t>, przekazywane w postępowaniu</w:t>
      </w:r>
      <w:r w:rsidR="00985142" w:rsidRPr="00903322">
        <w:rPr>
          <w:rFonts w:ascii="Arial" w:hAnsi="Arial" w:cs="Arial"/>
          <w:sz w:val="24"/>
          <w:szCs w:val="24"/>
        </w:rPr>
        <w:t xml:space="preserve"> o udzielenie zamówienia</w:t>
      </w:r>
      <w:r w:rsidRPr="00903322">
        <w:rPr>
          <w:rFonts w:ascii="Arial" w:hAnsi="Arial" w:cs="Arial"/>
          <w:sz w:val="24"/>
          <w:szCs w:val="24"/>
        </w:rPr>
        <w:t>, sporządza się w postaci elektronicznej, w formatach danych określonych w przepisach wydanych na podstawie art. 18 ustawy z dnia 17</w:t>
      </w:r>
      <w:r w:rsidR="00843F27" w:rsidRPr="00903322">
        <w:rPr>
          <w:rFonts w:ascii="Arial" w:hAnsi="Arial" w:cs="Arial"/>
          <w:sz w:val="24"/>
          <w:szCs w:val="24"/>
        </w:rPr>
        <w:t> </w:t>
      </w:r>
      <w:r w:rsidR="009F246E" w:rsidRPr="00903322">
        <w:rPr>
          <w:rFonts w:ascii="Arial" w:hAnsi="Arial" w:cs="Arial"/>
          <w:sz w:val="24"/>
          <w:szCs w:val="24"/>
        </w:rPr>
        <w:t>lutego 2005</w:t>
      </w:r>
      <w:r w:rsidR="00852272" w:rsidRPr="00903322">
        <w:rPr>
          <w:rFonts w:ascii="Arial" w:hAnsi="Arial" w:cs="Arial"/>
          <w:sz w:val="24"/>
          <w:szCs w:val="24"/>
        </w:rPr>
        <w:t xml:space="preserve"> </w:t>
      </w:r>
      <w:r w:rsidR="009F246E" w:rsidRPr="00903322">
        <w:rPr>
          <w:rFonts w:ascii="Arial" w:hAnsi="Arial" w:cs="Arial"/>
          <w:sz w:val="24"/>
          <w:szCs w:val="24"/>
        </w:rPr>
        <w:t>r</w:t>
      </w:r>
      <w:r w:rsidRPr="00903322">
        <w:rPr>
          <w:rFonts w:ascii="Arial" w:hAnsi="Arial" w:cs="Arial"/>
          <w:sz w:val="24"/>
          <w:szCs w:val="24"/>
        </w:rPr>
        <w:t xml:space="preserve">. o informatyzacji działalności podmiotów realizujących zadania publiczne lub jako tekst wpisany bezpośrednio do wiadomości przekazywanej przy użyciu środków komunikacji elektronicznej, </w:t>
      </w:r>
      <w:r w:rsidR="00985142" w:rsidRPr="00903322">
        <w:rPr>
          <w:rFonts w:ascii="Arial" w:hAnsi="Arial" w:cs="Arial"/>
          <w:sz w:val="24"/>
          <w:szCs w:val="24"/>
        </w:rPr>
        <w:t>wskazanych przez Zamawiającego w niniejszej SWZ.</w:t>
      </w:r>
    </w:p>
    <w:p w14:paraId="4AC74A49" w14:textId="3B238201" w:rsidR="005832A1" w:rsidRPr="00903322" w:rsidRDefault="005832A1"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W przypadku gdy dokumenty elektroniczne w postępowaniu o udzielenie zamówienia, przekazywane przy użyciu środków komunikacji elektronicznej, zawierają informacje stanowiące tajemnicę przedsiębiorstwa w rozumieniu przepisów</w:t>
      </w:r>
      <w:r w:rsidR="009F246E" w:rsidRPr="00903322">
        <w:rPr>
          <w:rFonts w:ascii="Arial" w:hAnsi="Arial" w:cs="Arial"/>
          <w:sz w:val="24"/>
          <w:szCs w:val="24"/>
        </w:rPr>
        <w:t xml:space="preserve"> ustawy z dnia 16 kwietnia 1993</w:t>
      </w:r>
      <w:r w:rsidR="00D84286" w:rsidRPr="00903322">
        <w:rPr>
          <w:rFonts w:ascii="Arial" w:hAnsi="Arial" w:cs="Arial"/>
          <w:sz w:val="24"/>
          <w:szCs w:val="24"/>
        </w:rPr>
        <w:t xml:space="preserve"> </w:t>
      </w:r>
      <w:r w:rsidRPr="00903322">
        <w:rPr>
          <w:rFonts w:ascii="Arial" w:hAnsi="Arial" w:cs="Arial"/>
          <w:sz w:val="24"/>
          <w:szCs w:val="24"/>
        </w:rPr>
        <w:t xml:space="preserve">r. </w:t>
      </w:r>
      <w:r w:rsidR="009F246E" w:rsidRPr="00903322">
        <w:rPr>
          <w:rFonts w:ascii="Arial" w:hAnsi="Arial" w:cs="Arial"/>
          <w:sz w:val="24"/>
          <w:szCs w:val="24"/>
        </w:rPr>
        <w:t xml:space="preserve"> </w:t>
      </w:r>
      <w:r w:rsidR="004835CC" w:rsidRPr="00903322">
        <w:rPr>
          <w:rFonts w:ascii="Arial" w:hAnsi="Arial" w:cs="Arial"/>
          <w:sz w:val="24"/>
          <w:szCs w:val="24"/>
        </w:rPr>
        <w:t xml:space="preserve">o zwalczaniu nieuczciwej </w:t>
      </w:r>
      <w:r w:rsidR="009F246E" w:rsidRPr="00903322">
        <w:rPr>
          <w:rFonts w:ascii="Arial" w:hAnsi="Arial" w:cs="Arial"/>
          <w:sz w:val="24"/>
          <w:szCs w:val="24"/>
        </w:rPr>
        <w:t>konkurencji (</w:t>
      </w:r>
      <w:r w:rsidR="000D65E7" w:rsidRPr="000D65E7">
        <w:rPr>
          <w:rFonts w:ascii="Arial" w:hAnsi="Arial" w:cs="Arial"/>
          <w:sz w:val="24"/>
          <w:szCs w:val="24"/>
        </w:rPr>
        <w:t>Dz.U. 2026 poz. 85</w:t>
      </w:r>
      <w:r w:rsidRPr="00903322">
        <w:rPr>
          <w:rFonts w:ascii="Arial" w:hAnsi="Arial" w:cs="Arial"/>
          <w:sz w:val="24"/>
          <w:szCs w:val="24"/>
        </w:rPr>
        <w:t>), Wykonawca, w celu utrzymania w poufności tych informacji, przekazuje je w wydzielonym i odpowiednio oznaczonym pliku.</w:t>
      </w:r>
    </w:p>
    <w:p w14:paraId="03F3D4A0" w14:textId="5600E455" w:rsidR="00246EA2" w:rsidRPr="00903322" w:rsidRDefault="00246EA2"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lastRenderedPageBreak/>
        <w:t>Podmiotowe środki dowodowe, przedmiotowe środki dowodowe oraz inne dokumenty lub oświadczenia, sporządzone w języku obcym przekazuje się wraz z tłumaczeniem na język polski.</w:t>
      </w:r>
    </w:p>
    <w:p w14:paraId="43F6268B" w14:textId="4CB9EF08" w:rsidR="009F246E" w:rsidRPr="00903322" w:rsidRDefault="002E360E"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 xml:space="preserve">W przypadku gdy podmiotowe środki dowodowe, przedmiotowe </w:t>
      </w:r>
      <w:r w:rsidR="00C179EB" w:rsidRPr="00903322">
        <w:rPr>
          <w:rFonts w:ascii="Arial" w:hAnsi="Arial" w:cs="Arial"/>
          <w:sz w:val="24"/>
          <w:szCs w:val="24"/>
        </w:rPr>
        <w:t>środki dowodowe, inne dokumenty</w:t>
      </w:r>
      <w:r w:rsidRPr="00903322">
        <w:rPr>
          <w:rFonts w:ascii="Arial" w:hAnsi="Arial" w:cs="Arial"/>
          <w:sz w:val="24"/>
          <w:szCs w:val="24"/>
        </w:rPr>
        <w:t xml:space="preserve"> lub dokumenty potwierdzające umocowanie do reprezentowania odpowiednio </w:t>
      </w:r>
      <w:r w:rsidR="00E06861" w:rsidRPr="00903322">
        <w:rPr>
          <w:rFonts w:ascii="Arial" w:hAnsi="Arial" w:cs="Arial"/>
          <w:sz w:val="24"/>
          <w:szCs w:val="24"/>
        </w:rPr>
        <w:t>W</w:t>
      </w:r>
      <w:r w:rsidRPr="00903322">
        <w:rPr>
          <w:rFonts w:ascii="Arial" w:hAnsi="Arial" w:cs="Arial"/>
          <w:sz w:val="24"/>
          <w:szCs w:val="24"/>
        </w:rPr>
        <w:t xml:space="preserve">ykonawcy, </w:t>
      </w:r>
      <w:r w:rsidR="00E06861" w:rsidRPr="00903322">
        <w:rPr>
          <w:rFonts w:ascii="Arial" w:hAnsi="Arial" w:cs="Arial"/>
          <w:sz w:val="24"/>
          <w:szCs w:val="24"/>
        </w:rPr>
        <w:t>W</w:t>
      </w:r>
      <w:r w:rsidRPr="00903322">
        <w:rPr>
          <w:rFonts w:ascii="Arial" w:hAnsi="Arial" w:cs="Arial"/>
          <w:sz w:val="24"/>
          <w:szCs w:val="24"/>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903322">
        <w:rPr>
          <w:rFonts w:ascii="Arial" w:hAnsi="Arial" w:cs="Arial"/>
          <w:sz w:val="24"/>
          <w:szCs w:val="24"/>
        </w:rPr>
        <w:t>W</w:t>
      </w:r>
      <w:r w:rsidRPr="00903322">
        <w:rPr>
          <w:rFonts w:ascii="Arial" w:hAnsi="Arial" w:cs="Arial"/>
          <w:sz w:val="24"/>
          <w:szCs w:val="24"/>
        </w:rPr>
        <w:t xml:space="preserve">ykonawca, </w:t>
      </w:r>
      <w:r w:rsidR="00E06861" w:rsidRPr="00903322">
        <w:rPr>
          <w:rFonts w:ascii="Arial" w:hAnsi="Arial" w:cs="Arial"/>
          <w:sz w:val="24"/>
          <w:szCs w:val="24"/>
        </w:rPr>
        <w:t>W</w:t>
      </w:r>
      <w:r w:rsidRPr="00903322">
        <w:rPr>
          <w:rFonts w:ascii="Arial" w:hAnsi="Arial" w:cs="Arial"/>
          <w:sz w:val="24"/>
          <w:szCs w:val="24"/>
        </w:rPr>
        <w:t>ykonawca wspólnie ubiegający się o udzielenie zamówienia, podmiot udostępniający zasoby lub podwykonawca, zwane dalej „upoważnionymi podmiotami”, jako dokument elektroniczny, przekazuje się ten dokument.</w:t>
      </w:r>
    </w:p>
    <w:p w14:paraId="39E85F3D" w14:textId="024A158D" w:rsidR="009F246E" w:rsidRPr="00903322" w:rsidRDefault="002E360E" w:rsidP="00DB008D">
      <w:pPr>
        <w:pStyle w:val="Akapitzlist"/>
        <w:widowControl w:val="0"/>
        <w:numPr>
          <w:ilvl w:val="1"/>
          <w:numId w:val="45"/>
        </w:numPr>
        <w:tabs>
          <w:tab w:val="left" w:pos="709"/>
          <w:tab w:val="left" w:pos="993"/>
        </w:tabs>
        <w:suppressAutoHyphens/>
        <w:spacing w:line="360" w:lineRule="auto"/>
        <w:rPr>
          <w:rFonts w:ascii="Arial" w:hAnsi="Arial" w:cs="Arial"/>
          <w:sz w:val="24"/>
          <w:szCs w:val="24"/>
        </w:rPr>
      </w:pPr>
      <w:r w:rsidRPr="00903322">
        <w:rPr>
          <w:rFonts w:ascii="Arial" w:hAnsi="Arial" w:cs="Arial"/>
          <w:sz w:val="24"/>
          <w:szCs w:val="24"/>
        </w:rPr>
        <w:t xml:space="preserve">W przypadku gdy podmiotowe środki dowodowe, przedmiotowe </w:t>
      </w:r>
      <w:r w:rsidR="00545834" w:rsidRPr="00903322">
        <w:rPr>
          <w:rFonts w:ascii="Arial" w:hAnsi="Arial" w:cs="Arial"/>
          <w:sz w:val="24"/>
          <w:szCs w:val="24"/>
        </w:rPr>
        <w:t>środki dowodowe, inne dokumenty</w:t>
      </w:r>
      <w:r w:rsidR="006D6639" w:rsidRPr="00903322">
        <w:rPr>
          <w:rFonts w:ascii="Arial" w:hAnsi="Arial" w:cs="Arial"/>
          <w:sz w:val="24"/>
          <w:szCs w:val="24"/>
        </w:rPr>
        <w:t>, w tym</w:t>
      </w:r>
      <w:r w:rsidRPr="00903322">
        <w:rPr>
          <w:rFonts w:ascii="Arial" w:hAnsi="Arial" w:cs="Arial"/>
          <w:sz w:val="24"/>
          <w:szCs w:val="24"/>
        </w:rPr>
        <w:t xml:space="preserve">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C2660A" w:rsidRPr="00903322">
        <w:rPr>
          <w:rFonts w:ascii="Arial" w:hAnsi="Arial" w:cs="Arial"/>
          <w:sz w:val="24"/>
          <w:szCs w:val="24"/>
        </w:rPr>
        <w:t> </w:t>
      </w:r>
      <w:r w:rsidRPr="00903322">
        <w:rPr>
          <w:rFonts w:ascii="Arial" w:hAnsi="Arial" w:cs="Arial"/>
          <w:sz w:val="24"/>
          <w:szCs w:val="24"/>
        </w:rPr>
        <w:t>postaci papierowej.</w:t>
      </w:r>
    </w:p>
    <w:p w14:paraId="67EA3948" w14:textId="66E3332D" w:rsidR="002E360E" w:rsidRPr="00903322" w:rsidRDefault="00AF56FC" w:rsidP="00DB008D">
      <w:pPr>
        <w:pStyle w:val="Akapitzlist"/>
        <w:widowControl w:val="0"/>
        <w:numPr>
          <w:ilvl w:val="1"/>
          <w:numId w:val="45"/>
        </w:numPr>
        <w:tabs>
          <w:tab w:val="left" w:pos="851"/>
          <w:tab w:val="left" w:pos="1134"/>
        </w:tabs>
        <w:suppressAutoHyphens/>
        <w:spacing w:line="360" w:lineRule="auto"/>
        <w:rPr>
          <w:rFonts w:ascii="Arial" w:hAnsi="Arial" w:cs="Arial"/>
          <w:sz w:val="24"/>
          <w:szCs w:val="24"/>
        </w:rPr>
      </w:pPr>
      <w:r w:rsidRPr="00903322">
        <w:rPr>
          <w:rFonts w:ascii="Arial" w:hAnsi="Arial" w:cs="Arial"/>
          <w:sz w:val="24"/>
          <w:szCs w:val="24"/>
        </w:rPr>
        <w:t xml:space="preserve">Poświadczenia zgodności cyfrowego odwzorowania z dokumentem w postaci papierowej, o którym mowa w ust. </w:t>
      </w:r>
      <w:r w:rsidR="00EA10C8" w:rsidRPr="00903322">
        <w:rPr>
          <w:rFonts w:ascii="Arial" w:hAnsi="Arial" w:cs="Arial"/>
          <w:sz w:val="24"/>
          <w:szCs w:val="24"/>
        </w:rPr>
        <w:t>1</w:t>
      </w:r>
      <w:r w:rsidR="00B061AF" w:rsidRPr="00903322">
        <w:rPr>
          <w:rFonts w:ascii="Arial" w:hAnsi="Arial" w:cs="Arial"/>
          <w:sz w:val="24"/>
          <w:szCs w:val="24"/>
        </w:rPr>
        <w:t>1</w:t>
      </w:r>
      <w:r w:rsidR="00597B01" w:rsidRPr="00903322">
        <w:rPr>
          <w:rFonts w:ascii="Arial" w:hAnsi="Arial" w:cs="Arial"/>
          <w:sz w:val="24"/>
          <w:szCs w:val="24"/>
        </w:rPr>
        <w:t>.1.</w:t>
      </w:r>
      <w:r w:rsidR="00EA10C8" w:rsidRPr="00903322">
        <w:rPr>
          <w:rFonts w:ascii="Arial" w:hAnsi="Arial" w:cs="Arial"/>
          <w:sz w:val="24"/>
          <w:szCs w:val="24"/>
        </w:rPr>
        <w:t xml:space="preserve"> niniejszego rozdziału SWZ</w:t>
      </w:r>
      <w:r w:rsidRPr="00903322">
        <w:rPr>
          <w:rFonts w:ascii="Arial" w:hAnsi="Arial" w:cs="Arial"/>
          <w:sz w:val="24"/>
          <w:szCs w:val="24"/>
        </w:rPr>
        <w:t>, dokonuje w przypadku:</w:t>
      </w:r>
    </w:p>
    <w:p w14:paraId="4D5C2AB9" w14:textId="4804CA68" w:rsidR="00AF56FC" w:rsidRPr="00903322" w:rsidRDefault="00AF56FC" w:rsidP="00DB008D">
      <w:pPr>
        <w:pStyle w:val="Akapitzlist"/>
        <w:widowControl w:val="0"/>
        <w:numPr>
          <w:ilvl w:val="0"/>
          <w:numId w:val="54"/>
        </w:numPr>
        <w:suppressAutoHyphens/>
        <w:autoSpaceDE w:val="0"/>
        <w:autoSpaceDN w:val="0"/>
        <w:adjustRightInd w:val="0"/>
        <w:spacing w:line="360" w:lineRule="auto"/>
        <w:ind w:left="1134"/>
        <w:rPr>
          <w:rFonts w:ascii="Arial" w:hAnsi="Arial" w:cs="Arial"/>
          <w:sz w:val="24"/>
          <w:szCs w:val="24"/>
        </w:rPr>
      </w:pPr>
      <w:r w:rsidRPr="00903322">
        <w:rPr>
          <w:rFonts w:ascii="Arial" w:hAnsi="Arial" w:cs="Arial"/>
          <w:sz w:val="24"/>
          <w:szCs w:val="24"/>
        </w:rPr>
        <w:t xml:space="preserve">podmiotowych środków dowodowych oraz dokumentów potwierdzających umocowanie do reprezentowania – odpowiednio </w:t>
      </w:r>
      <w:r w:rsidR="00E248EA" w:rsidRPr="00903322">
        <w:rPr>
          <w:rFonts w:ascii="Arial" w:hAnsi="Arial" w:cs="Arial"/>
          <w:sz w:val="24"/>
          <w:szCs w:val="24"/>
        </w:rPr>
        <w:t>W</w:t>
      </w:r>
      <w:r w:rsidRPr="00903322">
        <w:rPr>
          <w:rFonts w:ascii="Arial" w:hAnsi="Arial" w:cs="Arial"/>
          <w:sz w:val="24"/>
          <w:szCs w:val="24"/>
        </w:rPr>
        <w:t xml:space="preserve">ykonawca, </w:t>
      </w:r>
      <w:r w:rsidR="00E248EA" w:rsidRPr="00903322">
        <w:rPr>
          <w:rFonts w:ascii="Arial" w:hAnsi="Arial" w:cs="Arial"/>
          <w:sz w:val="24"/>
          <w:szCs w:val="24"/>
        </w:rPr>
        <w:t>W</w:t>
      </w:r>
      <w:r w:rsidRPr="00903322">
        <w:rPr>
          <w:rFonts w:ascii="Arial" w:hAnsi="Arial" w:cs="Arial"/>
          <w:sz w:val="24"/>
          <w:szCs w:val="24"/>
        </w:rPr>
        <w:t>ykonawca wspólnie ubiegający się o</w:t>
      </w:r>
      <w:r w:rsidR="00D43A30" w:rsidRPr="00903322">
        <w:rPr>
          <w:rFonts w:ascii="Arial" w:hAnsi="Arial" w:cs="Arial"/>
          <w:sz w:val="24"/>
          <w:szCs w:val="24"/>
        </w:rPr>
        <w:t> </w:t>
      </w:r>
      <w:r w:rsidRPr="00903322">
        <w:rPr>
          <w:rFonts w:ascii="Arial" w:hAnsi="Arial" w:cs="Arial"/>
          <w:sz w:val="24"/>
          <w:szCs w:val="24"/>
        </w:rPr>
        <w:t>udzielenie zamówienia, podmiot udostępnia</w:t>
      </w:r>
      <w:r w:rsidR="00947C7C" w:rsidRPr="00903322">
        <w:rPr>
          <w:rFonts w:ascii="Arial" w:hAnsi="Arial" w:cs="Arial"/>
          <w:sz w:val="24"/>
          <w:szCs w:val="24"/>
        </w:rPr>
        <w:t>jący zasoby lub podwykonawca, w </w:t>
      </w:r>
      <w:r w:rsidRPr="00903322">
        <w:rPr>
          <w:rFonts w:ascii="Arial" w:hAnsi="Arial" w:cs="Arial"/>
          <w:sz w:val="24"/>
          <w:szCs w:val="24"/>
        </w:rPr>
        <w:t>zakresie podmiotowych środków dowodowych lub dokumentów potwierdzających umocowanie do reprezentowania, które każdego z nich dotyczą;</w:t>
      </w:r>
    </w:p>
    <w:p w14:paraId="63DFDB7D" w14:textId="3D5E7A29" w:rsidR="00AF56FC" w:rsidRPr="00903322" w:rsidRDefault="00AF56FC" w:rsidP="00DB008D">
      <w:pPr>
        <w:pStyle w:val="Akapitzlist"/>
        <w:widowControl w:val="0"/>
        <w:numPr>
          <w:ilvl w:val="0"/>
          <w:numId w:val="54"/>
        </w:numPr>
        <w:suppressAutoHyphens/>
        <w:autoSpaceDE w:val="0"/>
        <w:autoSpaceDN w:val="0"/>
        <w:adjustRightInd w:val="0"/>
        <w:spacing w:line="360" w:lineRule="auto"/>
        <w:ind w:left="1134"/>
        <w:rPr>
          <w:rFonts w:ascii="Arial" w:hAnsi="Arial" w:cs="Arial"/>
          <w:sz w:val="24"/>
          <w:szCs w:val="24"/>
        </w:rPr>
      </w:pPr>
      <w:r w:rsidRPr="00903322">
        <w:rPr>
          <w:rFonts w:ascii="Arial" w:hAnsi="Arial" w:cs="Arial"/>
          <w:sz w:val="24"/>
          <w:szCs w:val="24"/>
        </w:rPr>
        <w:t xml:space="preserve">przedmiotowych środków dowodowych – odpowiednio </w:t>
      </w:r>
      <w:r w:rsidR="00E248EA" w:rsidRPr="00903322">
        <w:rPr>
          <w:rFonts w:ascii="Arial" w:hAnsi="Arial" w:cs="Arial"/>
          <w:sz w:val="24"/>
          <w:szCs w:val="24"/>
        </w:rPr>
        <w:t>W</w:t>
      </w:r>
      <w:r w:rsidRPr="00903322">
        <w:rPr>
          <w:rFonts w:ascii="Arial" w:hAnsi="Arial" w:cs="Arial"/>
          <w:sz w:val="24"/>
          <w:szCs w:val="24"/>
        </w:rPr>
        <w:t xml:space="preserve">ykonawca lub </w:t>
      </w:r>
      <w:r w:rsidR="00E248EA" w:rsidRPr="00903322">
        <w:rPr>
          <w:rFonts w:ascii="Arial" w:hAnsi="Arial" w:cs="Arial"/>
          <w:sz w:val="24"/>
          <w:szCs w:val="24"/>
        </w:rPr>
        <w:t>W</w:t>
      </w:r>
      <w:r w:rsidRPr="00903322">
        <w:rPr>
          <w:rFonts w:ascii="Arial" w:hAnsi="Arial" w:cs="Arial"/>
          <w:sz w:val="24"/>
          <w:szCs w:val="24"/>
        </w:rPr>
        <w:t>ykonawca wspólnie ubiegający się o udzielenie zamówienia;</w:t>
      </w:r>
    </w:p>
    <w:p w14:paraId="5BA6ECEE" w14:textId="6DD9E78F" w:rsidR="009F246E" w:rsidRPr="00903322" w:rsidRDefault="00AF56FC" w:rsidP="00DB008D">
      <w:pPr>
        <w:pStyle w:val="Akapitzlist"/>
        <w:widowControl w:val="0"/>
        <w:numPr>
          <w:ilvl w:val="0"/>
          <w:numId w:val="54"/>
        </w:numPr>
        <w:suppressAutoHyphens/>
        <w:spacing w:line="360" w:lineRule="auto"/>
        <w:ind w:left="1134"/>
        <w:rPr>
          <w:rFonts w:ascii="Arial" w:hAnsi="Arial" w:cs="Arial"/>
          <w:sz w:val="24"/>
          <w:szCs w:val="24"/>
        </w:rPr>
      </w:pPr>
      <w:r w:rsidRPr="00903322">
        <w:rPr>
          <w:rFonts w:ascii="Arial" w:hAnsi="Arial" w:cs="Arial"/>
          <w:sz w:val="24"/>
          <w:szCs w:val="24"/>
        </w:rPr>
        <w:t>innych dokumentów</w:t>
      </w:r>
      <w:r w:rsidR="00545834" w:rsidRPr="00903322">
        <w:rPr>
          <w:rFonts w:ascii="Arial" w:hAnsi="Arial" w:cs="Arial"/>
          <w:sz w:val="24"/>
          <w:szCs w:val="24"/>
        </w:rPr>
        <w:t xml:space="preserve"> </w:t>
      </w:r>
      <w:r w:rsidRPr="00903322">
        <w:rPr>
          <w:rFonts w:ascii="Arial" w:hAnsi="Arial" w:cs="Arial"/>
          <w:sz w:val="24"/>
          <w:szCs w:val="24"/>
        </w:rPr>
        <w:t xml:space="preserve">– odpowiednio </w:t>
      </w:r>
      <w:r w:rsidR="00E248EA" w:rsidRPr="00903322">
        <w:rPr>
          <w:rFonts w:ascii="Arial" w:hAnsi="Arial" w:cs="Arial"/>
          <w:sz w:val="24"/>
          <w:szCs w:val="24"/>
        </w:rPr>
        <w:t>W</w:t>
      </w:r>
      <w:r w:rsidRPr="00903322">
        <w:rPr>
          <w:rFonts w:ascii="Arial" w:hAnsi="Arial" w:cs="Arial"/>
          <w:sz w:val="24"/>
          <w:szCs w:val="24"/>
        </w:rPr>
        <w:t xml:space="preserve">ykonawca lub </w:t>
      </w:r>
      <w:r w:rsidR="00E248EA" w:rsidRPr="00903322">
        <w:rPr>
          <w:rFonts w:ascii="Arial" w:hAnsi="Arial" w:cs="Arial"/>
          <w:sz w:val="24"/>
          <w:szCs w:val="24"/>
        </w:rPr>
        <w:t>W</w:t>
      </w:r>
      <w:r w:rsidRPr="00903322">
        <w:rPr>
          <w:rFonts w:ascii="Arial" w:hAnsi="Arial" w:cs="Arial"/>
          <w:sz w:val="24"/>
          <w:szCs w:val="24"/>
        </w:rPr>
        <w:t>yko</w:t>
      </w:r>
      <w:r w:rsidR="009F246E" w:rsidRPr="00903322">
        <w:rPr>
          <w:rFonts w:ascii="Arial" w:hAnsi="Arial" w:cs="Arial"/>
          <w:sz w:val="24"/>
          <w:szCs w:val="24"/>
        </w:rPr>
        <w:t>nawca wspólnie ubiegający się o </w:t>
      </w:r>
      <w:r w:rsidRPr="00903322">
        <w:rPr>
          <w:rFonts w:ascii="Arial" w:hAnsi="Arial" w:cs="Arial"/>
          <w:sz w:val="24"/>
          <w:szCs w:val="24"/>
        </w:rPr>
        <w:t>udzielenie zamówienia, w</w:t>
      </w:r>
      <w:r w:rsidR="00D43A30" w:rsidRPr="00903322">
        <w:rPr>
          <w:rFonts w:ascii="Arial" w:hAnsi="Arial" w:cs="Arial"/>
          <w:sz w:val="24"/>
          <w:szCs w:val="24"/>
        </w:rPr>
        <w:t> </w:t>
      </w:r>
      <w:r w:rsidRPr="00903322">
        <w:rPr>
          <w:rFonts w:ascii="Arial" w:hAnsi="Arial" w:cs="Arial"/>
          <w:sz w:val="24"/>
          <w:szCs w:val="24"/>
        </w:rPr>
        <w:t>zakresie dokumentów, które każdego z nich dotyczą.</w:t>
      </w:r>
    </w:p>
    <w:p w14:paraId="287EFA4B" w14:textId="3093398B" w:rsidR="009F246E" w:rsidRPr="00903322" w:rsidRDefault="00D43A30" w:rsidP="00DB008D">
      <w:pPr>
        <w:pStyle w:val="Akapitzlist"/>
        <w:widowControl w:val="0"/>
        <w:numPr>
          <w:ilvl w:val="1"/>
          <w:numId w:val="45"/>
        </w:numPr>
        <w:tabs>
          <w:tab w:val="left" w:pos="851"/>
          <w:tab w:val="left" w:pos="993"/>
        </w:tabs>
        <w:suppressAutoHyphens/>
        <w:spacing w:line="360" w:lineRule="auto"/>
        <w:rPr>
          <w:rFonts w:ascii="Arial" w:hAnsi="Arial" w:cs="Arial"/>
          <w:sz w:val="24"/>
          <w:szCs w:val="24"/>
        </w:rPr>
      </w:pPr>
      <w:r w:rsidRPr="00903322">
        <w:rPr>
          <w:rFonts w:ascii="Arial" w:hAnsi="Arial" w:cs="Arial"/>
          <w:sz w:val="24"/>
          <w:szCs w:val="24"/>
        </w:rPr>
        <w:lastRenderedPageBreak/>
        <w:t>Poświadczenia zgodności cyfrowego odwzorowania z dokumentem w postaci papierowej, o którym mowa w ust. 1</w:t>
      </w:r>
      <w:r w:rsidR="00B061AF" w:rsidRPr="00903322">
        <w:rPr>
          <w:rFonts w:ascii="Arial" w:hAnsi="Arial" w:cs="Arial"/>
          <w:sz w:val="24"/>
          <w:szCs w:val="24"/>
        </w:rPr>
        <w:t>1</w:t>
      </w:r>
      <w:r w:rsidR="00DB27BD" w:rsidRPr="00903322">
        <w:rPr>
          <w:rFonts w:ascii="Arial" w:hAnsi="Arial" w:cs="Arial"/>
          <w:sz w:val="24"/>
          <w:szCs w:val="24"/>
        </w:rPr>
        <w:t>.</w:t>
      </w:r>
      <w:r w:rsidR="005C4206" w:rsidRPr="00903322">
        <w:rPr>
          <w:rFonts w:ascii="Arial" w:hAnsi="Arial" w:cs="Arial"/>
          <w:sz w:val="24"/>
          <w:szCs w:val="24"/>
        </w:rPr>
        <w:t>1</w:t>
      </w:r>
      <w:r w:rsidR="00DB27BD" w:rsidRPr="00903322">
        <w:rPr>
          <w:rFonts w:ascii="Arial" w:hAnsi="Arial" w:cs="Arial"/>
          <w:sz w:val="24"/>
          <w:szCs w:val="24"/>
        </w:rPr>
        <w:t>.</w:t>
      </w:r>
      <w:r w:rsidRPr="00903322">
        <w:rPr>
          <w:rFonts w:ascii="Arial" w:hAnsi="Arial" w:cs="Arial"/>
          <w:sz w:val="24"/>
          <w:szCs w:val="24"/>
        </w:rPr>
        <w:t xml:space="preserve"> niniejszego rozdziału SWZ, może dokonać również notariusz.</w:t>
      </w:r>
    </w:p>
    <w:p w14:paraId="4ADC29F7" w14:textId="73C42E0C" w:rsidR="00D43A30" w:rsidRPr="00903322" w:rsidRDefault="00EA10C8" w:rsidP="00DB008D">
      <w:pPr>
        <w:pStyle w:val="Akapitzlist"/>
        <w:widowControl w:val="0"/>
        <w:numPr>
          <w:ilvl w:val="1"/>
          <w:numId w:val="45"/>
        </w:numPr>
        <w:tabs>
          <w:tab w:val="left" w:pos="851"/>
          <w:tab w:val="left" w:pos="993"/>
        </w:tabs>
        <w:suppressAutoHyphens/>
        <w:spacing w:line="360" w:lineRule="auto"/>
        <w:rPr>
          <w:rFonts w:ascii="Arial" w:hAnsi="Arial" w:cs="Arial"/>
          <w:sz w:val="24"/>
          <w:szCs w:val="24"/>
        </w:rPr>
      </w:pPr>
      <w:r w:rsidRPr="00903322">
        <w:rPr>
          <w:rFonts w:ascii="Arial" w:hAnsi="Arial" w:cs="Arial"/>
          <w:sz w:val="24"/>
          <w:szCs w:val="24"/>
        </w:rPr>
        <w:t>Przez cyfrowe odwzorowanie, o którym mowa wyż</w:t>
      </w:r>
      <w:r w:rsidR="0086619C" w:rsidRPr="00903322">
        <w:rPr>
          <w:rFonts w:ascii="Arial" w:hAnsi="Arial" w:cs="Arial"/>
          <w:sz w:val="24"/>
          <w:szCs w:val="24"/>
        </w:rPr>
        <w:t>e</w:t>
      </w:r>
      <w:r w:rsidRPr="00903322">
        <w:rPr>
          <w:rFonts w:ascii="Arial" w:hAnsi="Arial" w:cs="Arial"/>
          <w:sz w:val="24"/>
          <w:szCs w:val="24"/>
        </w:rPr>
        <w:t>j, należy rozumieć dokument elektroniczny będący kopią elektroniczną treści zapisanej w postaci papierowej, umożliwiający zapoznanie się z tą treścią i jej zrozumienie, bez konieczności bezpośredniego dostępu do oryginału.</w:t>
      </w:r>
    </w:p>
    <w:p w14:paraId="13DC3A13" w14:textId="6A0A46D0" w:rsidR="009F246E" w:rsidRPr="00903322" w:rsidRDefault="00361C45"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7C62C2C" w14:textId="67C44CFD" w:rsidR="00361C45" w:rsidRPr="00903322" w:rsidRDefault="00361C45" w:rsidP="00DB008D">
      <w:pPr>
        <w:pStyle w:val="Akapitzlist"/>
        <w:widowControl w:val="0"/>
        <w:numPr>
          <w:ilvl w:val="1"/>
          <w:numId w:val="45"/>
        </w:numPr>
        <w:tabs>
          <w:tab w:val="left" w:pos="851"/>
          <w:tab w:val="left" w:pos="993"/>
        </w:tabs>
        <w:suppressAutoHyphens/>
        <w:spacing w:line="360" w:lineRule="auto"/>
        <w:ind w:left="811" w:hanging="454"/>
        <w:rPr>
          <w:rFonts w:ascii="Arial" w:hAnsi="Arial" w:cs="Arial"/>
          <w:sz w:val="24"/>
          <w:szCs w:val="24"/>
        </w:rPr>
      </w:pPr>
      <w:r w:rsidRPr="00903322">
        <w:rPr>
          <w:rFonts w:ascii="Arial" w:hAnsi="Arial" w:cs="Arial"/>
          <w:sz w:val="24"/>
          <w:szCs w:val="24"/>
        </w:rPr>
        <w:t>W przypadku gdy podmiotowe środki dowodowe, w tym oświadczenie, o którym mowa w art. 117 ust. 4 ustawy, oraz zobowiązanie podmiotu udostępniającego zasoby, przedmiotowe środki dowodowe</w:t>
      </w:r>
      <w:r w:rsidR="00C6242E" w:rsidRPr="00903322">
        <w:rPr>
          <w:rFonts w:ascii="Arial" w:hAnsi="Arial" w:cs="Arial"/>
          <w:sz w:val="24"/>
          <w:szCs w:val="24"/>
        </w:rPr>
        <w:t xml:space="preserve">, </w:t>
      </w:r>
      <w:r w:rsidRPr="00903322">
        <w:rPr>
          <w:rFonts w:ascii="Arial" w:hAnsi="Arial" w:cs="Arial"/>
          <w:sz w:val="24"/>
          <w:szCs w:val="24"/>
        </w:rPr>
        <w:t>niewystawione przez upoważnione podmioty lub pełnomocnictwo, zostały sporządzone jako dokument</w:t>
      </w:r>
      <w:r w:rsidR="00BB6BFB" w:rsidRPr="00903322">
        <w:rPr>
          <w:rFonts w:ascii="Arial" w:hAnsi="Arial" w:cs="Arial"/>
          <w:sz w:val="24"/>
          <w:szCs w:val="24"/>
        </w:rPr>
        <w:t xml:space="preserve"> </w:t>
      </w:r>
      <w:r w:rsidRPr="00903322">
        <w:rPr>
          <w:rFonts w:ascii="Arial" w:hAnsi="Arial" w:cs="Arial"/>
          <w:sz w:val="24"/>
          <w:szCs w:val="24"/>
        </w:rPr>
        <w:t>w postaci papierowej i opatrzone własnoręcznym podpisem, przekazuje się cyfrowe odwzorowanie tego dokumentu opatrzone kwalifikowanym podpisem elektronicznym, podpisem zaufanym lub podpisem osobistym, poświadczającym zgodność cyfrowego odwzorowania z dokumentem w</w:t>
      </w:r>
      <w:r w:rsidR="00AB0C4E" w:rsidRPr="00903322">
        <w:rPr>
          <w:rFonts w:ascii="Arial" w:hAnsi="Arial" w:cs="Arial"/>
          <w:sz w:val="24"/>
          <w:szCs w:val="24"/>
        </w:rPr>
        <w:t> </w:t>
      </w:r>
      <w:r w:rsidRPr="00903322">
        <w:rPr>
          <w:rFonts w:ascii="Arial" w:hAnsi="Arial" w:cs="Arial"/>
          <w:sz w:val="24"/>
          <w:szCs w:val="24"/>
        </w:rPr>
        <w:t>postaci papierowej.</w:t>
      </w:r>
    </w:p>
    <w:p w14:paraId="6A0BC3D6" w14:textId="6579C0BF" w:rsidR="00361C45" w:rsidRPr="00903322" w:rsidRDefault="00361C45" w:rsidP="00DB008D">
      <w:pPr>
        <w:pStyle w:val="Akapitzlist"/>
        <w:widowControl w:val="0"/>
        <w:numPr>
          <w:ilvl w:val="1"/>
          <w:numId w:val="45"/>
        </w:numPr>
        <w:tabs>
          <w:tab w:val="left" w:pos="851"/>
          <w:tab w:val="left" w:pos="993"/>
        </w:tabs>
        <w:suppressAutoHyphens/>
        <w:spacing w:line="360" w:lineRule="auto"/>
        <w:ind w:left="811" w:hanging="454"/>
        <w:rPr>
          <w:rFonts w:ascii="Arial" w:hAnsi="Arial" w:cs="Arial"/>
          <w:sz w:val="24"/>
          <w:szCs w:val="24"/>
        </w:rPr>
      </w:pPr>
      <w:r w:rsidRPr="00903322">
        <w:rPr>
          <w:rFonts w:ascii="Arial" w:hAnsi="Arial" w:cs="Arial"/>
          <w:sz w:val="24"/>
          <w:szCs w:val="24"/>
        </w:rPr>
        <w:t>Poświadczenia zgodności cyfrowego odwzorowania z dokumentem w postaci papierowej, o</w:t>
      </w:r>
      <w:r w:rsidR="00284417" w:rsidRPr="00903322">
        <w:rPr>
          <w:rFonts w:ascii="Arial" w:hAnsi="Arial" w:cs="Arial"/>
          <w:sz w:val="24"/>
          <w:szCs w:val="24"/>
        </w:rPr>
        <w:t> </w:t>
      </w:r>
      <w:r w:rsidRPr="00903322">
        <w:rPr>
          <w:rFonts w:ascii="Arial" w:hAnsi="Arial" w:cs="Arial"/>
          <w:sz w:val="24"/>
          <w:szCs w:val="24"/>
        </w:rPr>
        <w:t xml:space="preserve">którym mowa w ust. </w:t>
      </w:r>
      <w:r w:rsidR="00B857CE" w:rsidRPr="00903322">
        <w:rPr>
          <w:rFonts w:ascii="Arial" w:hAnsi="Arial" w:cs="Arial"/>
          <w:sz w:val="24"/>
          <w:szCs w:val="24"/>
        </w:rPr>
        <w:t>1</w:t>
      </w:r>
      <w:r w:rsidR="00B061AF" w:rsidRPr="00903322">
        <w:rPr>
          <w:rFonts w:ascii="Arial" w:hAnsi="Arial" w:cs="Arial"/>
          <w:sz w:val="24"/>
          <w:szCs w:val="24"/>
        </w:rPr>
        <w:t>2</w:t>
      </w:r>
      <w:r w:rsidR="00A86AC3" w:rsidRPr="00903322">
        <w:rPr>
          <w:rFonts w:ascii="Arial" w:hAnsi="Arial" w:cs="Arial"/>
          <w:sz w:val="24"/>
          <w:szCs w:val="24"/>
        </w:rPr>
        <w:t>.1.</w:t>
      </w:r>
      <w:r w:rsidR="00B857CE" w:rsidRPr="00903322">
        <w:rPr>
          <w:rFonts w:ascii="Arial" w:hAnsi="Arial" w:cs="Arial"/>
          <w:sz w:val="24"/>
          <w:szCs w:val="24"/>
        </w:rPr>
        <w:t xml:space="preserve"> niniejszego rozdziału SWZ</w:t>
      </w:r>
      <w:r w:rsidRPr="00903322">
        <w:rPr>
          <w:rFonts w:ascii="Arial" w:hAnsi="Arial" w:cs="Arial"/>
          <w:sz w:val="24"/>
          <w:szCs w:val="24"/>
        </w:rPr>
        <w:t>, dokonuje w przypadku:</w:t>
      </w:r>
    </w:p>
    <w:p w14:paraId="3A4E186D" w14:textId="083162D1" w:rsidR="00B857CE" w:rsidRPr="00903322" w:rsidRDefault="00B857CE" w:rsidP="00DB008D">
      <w:pPr>
        <w:pStyle w:val="Akapitzlist"/>
        <w:widowControl w:val="0"/>
        <w:numPr>
          <w:ilvl w:val="0"/>
          <w:numId w:val="55"/>
        </w:numPr>
        <w:suppressAutoHyphens/>
        <w:autoSpaceDE w:val="0"/>
        <w:autoSpaceDN w:val="0"/>
        <w:adjustRightInd w:val="0"/>
        <w:spacing w:line="360" w:lineRule="auto"/>
        <w:ind w:left="1134"/>
        <w:rPr>
          <w:rFonts w:ascii="Arial" w:hAnsi="Arial" w:cs="Arial"/>
          <w:sz w:val="24"/>
          <w:szCs w:val="24"/>
        </w:rPr>
      </w:pPr>
      <w:r w:rsidRPr="00903322">
        <w:rPr>
          <w:rFonts w:ascii="Arial" w:hAnsi="Arial" w:cs="Arial"/>
          <w:sz w:val="24"/>
          <w:szCs w:val="24"/>
        </w:rPr>
        <w:t xml:space="preserve">podmiotowych środków dowodowych – odpowiednio </w:t>
      </w:r>
      <w:r w:rsidR="00A86AC3" w:rsidRPr="00903322">
        <w:rPr>
          <w:rFonts w:ascii="Arial" w:hAnsi="Arial" w:cs="Arial"/>
          <w:sz w:val="24"/>
          <w:szCs w:val="24"/>
        </w:rPr>
        <w:t>W</w:t>
      </w:r>
      <w:r w:rsidRPr="00903322">
        <w:rPr>
          <w:rFonts w:ascii="Arial" w:hAnsi="Arial" w:cs="Arial"/>
          <w:sz w:val="24"/>
          <w:szCs w:val="24"/>
        </w:rPr>
        <w:t xml:space="preserve">ykonawca, </w:t>
      </w:r>
      <w:r w:rsidR="00A86AC3" w:rsidRPr="00903322">
        <w:rPr>
          <w:rFonts w:ascii="Arial" w:hAnsi="Arial" w:cs="Arial"/>
          <w:sz w:val="24"/>
          <w:szCs w:val="24"/>
        </w:rPr>
        <w:t>W</w:t>
      </w:r>
      <w:r w:rsidRPr="00903322">
        <w:rPr>
          <w:rFonts w:ascii="Arial" w:hAnsi="Arial" w:cs="Arial"/>
          <w:sz w:val="24"/>
          <w:szCs w:val="24"/>
        </w:rPr>
        <w:t xml:space="preserve">ykonawca wspólnie ubiegający się o udzielenie zamówienia, podmiot udostępniający zasoby lub podwykonawca, w zakresie podmiotowych środków dowodowych, które każdego z nich dotyczą; </w:t>
      </w:r>
    </w:p>
    <w:p w14:paraId="610BDFF1" w14:textId="78F2FA57" w:rsidR="00B857CE" w:rsidRPr="00903322" w:rsidRDefault="00B857CE" w:rsidP="00DB008D">
      <w:pPr>
        <w:pStyle w:val="Akapitzlist"/>
        <w:widowControl w:val="0"/>
        <w:numPr>
          <w:ilvl w:val="0"/>
          <w:numId w:val="55"/>
        </w:numPr>
        <w:suppressAutoHyphens/>
        <w:autoSpaceDE w:val="0"/>
        <w:autoSpaceDN w:val="0"/>
        <w:adjustRightInd w:val="0"/>
        <w:spacing w:line="360" w:lineRule="auto"/>
        <w:ind w:left="1134"/>
        <w:rPr>
          <w:rFonts w:ascii="Arial" w:hAnsi="Arial" w:cs="Arial"/>
          <w:sz w:val="24"/>
          <w:szCs w:val="24"/>
        </w:rPr>
      </w:pPr>
      <w:r w:rsidRPr="00903322">
        <w:rPr>
          <w:rFonts w:ascii="Arial" w:hAnsi="Arial" w:cs="Arial"/>
          <w:sz w:val="24"/>
          <w:szCs w:val="24"/>
        </w:rPr>
        <w:t xml:space="preserve">przedmiotowego środka dowodowego, oświadczenia, o którym mowa w art. 117 ust. 4 ustawy, lub zobowiązania podmiotu udostępniającego zasoby – odpowiednio </w:t>
      </w:r>
      <w:r w:rsidR="00A86AC3" w:rsidRPr="00903322">
        <w:rPr>
          <w:rFonts w:ascii="Arial" w:hAnsi="Arial" w:cs="Arial"/>
          <w:sz w:val="24"/>
          <w:szCs w:val="24"/>
        </w:rPr>
        <w:t>W</w:t>
      </w:r>
      <w:r w:rsidRPr="00903322">
        <w:rPr>
          <w:rFonts w:ascii="Arial" w:hAnsi="Arial" w:cs="Arial"/>
          <w:sz w:val="24"/>
          <w:szCs w:val="24"/>
        </w:rPr>
        <w:t xml:space="preserve">ykonawca lub </w:t>
      </w:r>
      <w:r w:rsidR="00A86AC3" w:rsidRPr="00903322">
        <w:rPr>
          <w:rFonts w:ascii="Arial" w:hAnsi="Arial" w:cs="Arial"/>
          <w:sz w:val="24"/>
          <w:szCs w:val="24"/>
        </w:rPr>
        <w:t>W</w:t>
      </w:r>
      <w:r w:rsidRPr="00903322">
        <w:rPr>
          <w:rFonts w:ascii="Arial" w:hAnsi="Arial" w:cs="Arial"/>
          <w:sz w:val="24"/>
          <w:szCs w:val="24"/>
        </w:rPr>
        <w:t xml:space="preserve">ykonawca wspólnie ubiegający się o udzielenie zamówienia; </w:t>
      </w:r>
    </w:p>
    <w:p w14:paraId="29CC2A42" w14:textId="3501EA70" w:rsidR="0008636E" w:rsidRPr="002B767D" w:rsidRDefault="00B857CE" w:rsidP="00DB008D">
      <w:pPr>
        <w:pStyle w:val="Akapitzlist"/>
        <w:widowControl w:val="0"/>
        <w:numPr>
          <w:ilvl w:val="0"/>
          <w:numId w:val="55"/>
        </w:numPr>
        <w:suppressAutoHyphens/>
        <w:spacing w:line="360" w:lineRule="auto"/>
        <w:ind w:left="1134"/>
        <w:rPr>
          <w:rFonts w:ascii="Arial" w:hAnsi="Arial" w:cs="Arial"/>
          <w:sz w:val="24"/>
          <w:szCs w:val="24"/>
        </w:rPr>
      </w:pPr>
      <w:r w:rsidRPr="00903322">
        <w:rPr>
          <w:rFonts w:ascii="Arial" w:hAnsi="Arial" w:cs="Arial"/>
          <w:sz w:val="24"/>
          <w:szCs w:val="24"/>
        </w:rPr>
        <w:t>pełnomocnictwa – mocodawca.</w:t>
      </w:r>
    </w:p>
    <w:p w14:paraId="7AE662C1" w14:textId="1ED97787" w:rsidR="00A5301C" w:rsidRPr="00903322" w:rsidRDefault="00A5301C" w:rsidP="00DB008D">
      <w:pPr>
        <w:pStyle w:val="Akapitzlist"/>
        <w:widowControl w:val="0"/>
        <w:numPr>
          <w:ilvl w:val="1"/>
          <w:numId w:val="45"/>
        </w:numPr>
        <w:tabs>
          <w:tab w:val="left" w:pos="851"/>
        </w:tabs>
        <w:suppressAutoHyphens/>
        <w:spacing w:line="360" w:lineRule="auto"/>
        <w:ind w:left="924" w:hanging="567"/>
        <w:rPr>
          <w:rFonts w:ascii="Arial" w:hAnsi="Arial" w:cs="Arial"/>
          <w:sz w:val="24"/>
          <w:szCs w:val="24"/>
        </w:rPr>
      </w:pPr>
      <w:r w:rsidRPr="00903322">
        <w:rPr>
          <w:rFonts w:ascii="Arial" w:hAnsi="Arial" w:cs="Arial"/>
          <w:sz w:val="24"/>
          <w:szCs w:val="24"/>
        </w:rPr>
        <w:t xml:space="preserve">Poświadczenia zgodności cyfrowego odwzorowania z dokumentem w postaci </w:t>
      </w:r>
      <w:r w:rsidRPr="00903322">
        <w:rPr>
          <w:rFonts w:ascii="Arial" w:hAnsi="Arial" w:cs="Arial"/>
          <w:sz w:val="24"/>
          <w:szCs w:val="24"/>
        </w:rPr>
        <w:lastRenderedPageBreak/>
        <w:t>papierowej, o którym mowa w ust. 1</w:t>
      </w:r>
      <w:r w:rsidR="00B061AF" w:rsidRPr="00903322">
        <w:rPr>
          <w:rFonts w:ascii="Arial" w:hAnsi="Arial" w:cs="Arial"/>
          <w:sz w:val="24"/>
          <w:szCs w:val="24"/>
        </w:rPr>
        <w:t>2</w:t>
      </w:r>
      <w:r w:rsidR="00A86AC3" w:rsidRPr="00903322">
        <w:rPr>
          <w:rFonts w:ascii="Arial" w:hAnsi="Arial" w:cs="Arial"/>
          <w:sz w:val="24"/>
          <w:szCs w:val="24"/>
        </w:rPr>
        <w:t>.1.</w:t>
      </w:r>
      <w:r w:rsidRPr="00903322">
        <w:rPr>
          <w:rFonts w:ascii="Arial" w:hAnsi="Arial" w:cs="Arial"/>
          <w:sz w:val="24"/>
          <w:szCs w:val="24"/>
        </w:rPr>
        <w:t xml:space="preserve"> niniejszego rozdziału SWZ, może dokonać również notariusz.</w:t>
      </w:r>
    </w:p>
    <w:p w14:paraId="1EC42B1F" w14:textId="000F1765" w:rsidR="00A5301C" w:rsidRPr="00903322" w:rsidRDefault="00A5301C"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AC8A73A" w14:textId="2E5D98B3" w:rsidR="00A5301C" w:rsidRPr="00903322" w:rsidRDefault="002132E9" w:rsidP="00DB008D">
      <w:pPr>
        <w:pStyle w:val="Akapitzlist"/>
        <w:widowControl w:val="0"/>
        <w:numPr>
          <w:ilvl w:val="0"/>
          <w:numId w:val="45"/>
        </w:numPr>
        <w:suppressAutoHyphens/>
        <w:spacing w:line="360" w:lineRule="auto"/>
        <w:ind w:left="426" w:hanging="426"/>
        <w:rPr>
          <w:rFonts w:ascii="Arial" w:hAnsi="Arial" w:cs="Arial"/>
          <w:sz w:val="24"/>
          <w:szCs w:val="24"/>
        </w:rPr>
      </w:pPr>
      <w:r w:rsidRPr="00903322">
        <w:rPr>
          <w:rFonts w:ascii="Arial" w:hAnsi="Arial" w:cs="Arial"/>
          <w:sz w:val="24"/>
          <w:szCs w:val="24"/>
        </w:rPr>
        <w:t>Dokumenty elektroniczne w postępowaniu spełniają łącznie następujące wymagania:</w:t>
      </w:r>
    </w:p>
    <w:p w14:paraId="454B7D13" w14:textId="288ACA43" w:rsidR="002132E9" w:rsidRPr="00903322" w:rsidRDefault="002132E9" w:rsidP="00DB008D">
      <w:pPr>
        <w:pStyle w:val="Akapitzlist"/>
        <w:widowControl w:val="0"/>
        <w:numPr>
          <w:ilvl w:val="0"/>
          <w:numId w:val="56"/>
        </w:numPr>
        <w:suppressAutoHyphens/>
        <w:autoSpaceDE w:val="0"/>
        <w:autoSpaceDN w:val="0"/>
        <w:adjustRightInd w:val="0"/>
        <w:spacing w:line="360" w:lineRule="auto"/>
        <w:ind w:left="851"/>
        <w:rPr>
          <w:rFonts w:ascii="Arial" w:hAnsi="Arial" w:cs="Arial"/>
          <w:sz w:val="24"/>
          <w:szCs w:val="24"/>
        </w:rPr>
      </w:pPr>
      <w:r w:rsidRPr="00903322">
        <w:rPr>
          <w:rFonts w:ascii="Arial" w:hAnsi="Arial" w:cs="Arial"/>
          <w:sz w:val="24"/>
          <w:szCs w:val="24"/>
        </w:rPr>
        <w:t>są utrwalone w sposób umożliwiający ich wielokrotne odczytanie, zapisanie</w:t>
      </w:r>
      <w:r w:rsidR="00BB6BFB" w:rsidRPr="00903322">
        <w:rPr>
          <w:rFonts w:ascii="Arial" w:hAnsi="Arial" w:cs="Arial"/>
          <w:sz w:val="24"/>
          <w:szCs w:val="24"/>
        </w:rPr>
        <w:t xml:space="preserve"> </w:t>
      </w:r>
      <w:r w:rsidRPr="00903322">
        <w:rPr>
          <w:rFonts w:ascii="Arial" w:hAnsi="Arial" w:cs="Arial"/>
          <w:sz w:val="24"/>
          <w:szCs w:val="24"/>
        </w:rPr>
        <w:t xml:space="preserve">i powielenie, a także przekazanie przy użyciu środków komunikacji elektronicznej lub na informatycznym nośniku danych; </w:t>
      </w:r>
    </w:p>
    <w:p w14:paraId="7C0A0EDA" w14:textId="31AB9FF5" w:rsidR="002132E9" w:rsidRPr="00903322" w:rsidRDefault="002132E9" w:rsidP="00DB008D">
      <w:pPr>
        <w:pStyle w:val="Akapitzlist"/>
        <w:widowControl w:val="0"/>
        <w:numPr>
          <w:ilvl w:val="0"/>
          <w:numId w:val="56"/>
        </w:numPr>
        <w:suppressAutoHyphens/>
        <w:autoSpaceDE w:val="0"/>
        <w:autoSpaceDN w:val="0"/>
        <w:adjustRightInd w:val="0"/>
        <w:spacing w:line="360" w:lineRule="auto"/>
        <w:ind w:left="851"/>
        <w:rPr>
          <w:rFonts w:ascii="Arial" w:hAnsi="Arial" w:cs="Arial"/>
          <w:sz w:val="24"/>
          <w:szCs w:val="24"/>
        </w:rPr>
      </w:pPr>
      <w:r w:rsidRPr="00903322">
        <w:rPr>
          <w:rFonts w:ascii="Arial" w:hAnsi="Arial" w:cs="Arial"/>
          <w:sz w:val="24"/>
          <w:szCs w:val="24"/>
        </w:rPr>
        <w:t xml:space="preserve">umożliwiają prezentację treści w postaci elektronicznej, w szczególności przez wyświetlenie tej treści na monitorze ekranowym; </w:t>
      </w:r>
    </w:p>
    <w:p w14:paraId="28E8AFF1" w14:textId="25D87D0B" w:rsidR="002132E9" w:rsidRPr="00903322" w:rsidRDefault="002132E9" w:rsidP="00DB008D">
      <w:pPr>
        <w:pStyle w:val="Akapitzlist"/>
        <w:widowControl w:val="0"/>
        <w:numPr>
          <w:ilvl w:val="0"/>
          <w:numId w:val="56"/>
        </w:numPr>
        <w:suppressAutoHyphens/>
        <w:autoSpaceDE w:val="0"/>
        <w:autoSpaceDN w:val="0"/>
        <w:adjustRightInd w:val="0"/>
        <w:spacing w:line="360" w:lineRule="auto"/>
        <w:ind w:left="851"/>
        <w:rPr>
          <w:rFonts w:ascii="Arial" w:hAnsi="Arial" w:cs="Arial"/>
          <w:sz w:val="24"/>
          <w:szCs w:val="24"/>
        </w:rPr>
      </w:pPr>
      <w:r w:rsidRPr="00903322">
        <w:rPr>
          <w:rFonts w:ascii="Arial" w:hAnsi="Arial" w:cs="Arial"/>
          <w:sz w:val="24"/>
          <w:szCs w:val="24"/>
        </w:rPr>
        <w:t xml:space="preserve">umożliwiają prezentację treści w postaci papierowej, w szczególności za pomocą wydruku; </w:t>
      </w:r>
    </w:p>
    <w:p w14:paraId="7A5FCBA8" w14:textId="0D2AAB4D" w:rsidR="000338CA" w:rsidRPr="00903322" w:rsidRDefault="002132E9" w:rsidP="00DB008D">
      <w:pPr>
        <w:pStyle w:val="Akapitzlist"/>
        <w:widowControl w:val="0"/>
        <w:numPr>
          <w:ilvl w:val="0"/>
          <w:numId w:val="56"/>
        </w:numPr>
        <w:suppressAutoHyphens/>
        <w:spacing w:line="360" w:lineRule="auto"/>
        <w:ind w:left="851"/>
        <w:rPr>
          <w:rFonts w:ascii="Arial" w:hAnsi="Arial" w:cs="Arial"/>
          <w:sz w:val="24"/>
          <w:szCs w:val="24"/>
        </w:rPr>
      </w:pPr>
      <w:r w:rsidRPr="00903322">
        <w:rPr>
          <w:rFonts w:ascii="Arial" w:hAnsi="Arial" w:cs="Arial"/>
          <w:sz w:val="24"/>
          <w:szCs w:val="24"/>
        </w:rPr>
        <w:t>zawierają dane w układzie niepozostawiającym wątpliwości co do treści i kontekstu zapisanych informacji.</w:t>
      </w:r>
    </w:p>
    <w:p w14:paraId="1781EA51" w14:textId="4F9358FC" w:rsidR="00E83A7D" w:rsidRPr="00903322" w:rsidRDefault="00E83A7D" w:rsidP="00DB008D">
      <w:pPr>
        <w:pStyle w:val="Akapitzlist"/>
        <w:widowControl w:val="0"/>
        <w:numPr>
          <w:ilvl w:val="0"/>
          <w:numId w:val="45"/>
        </w:numPr>
        <w:suppressAutoHyphens/>
        <w:spacing w:line="360" w:lineRule="auto"/>
        <w:ind w:left="425" w:hanging="426"/>
        <w:rPr>
          <w:rFonts w:ascii="Arial" w:hAnsi="Arial" w:cs="Arial"/>
          <w:color w:val="000000" w:themeColor="text1"/>
          <w:sz w:val="24"/>
          <w:szCs w:val="24"/>
        </w:rPr>
      </w:pPr>
      <w:r w:rsidRPr="00903322">
        <w:rPr>
          <w:rFonts w:ascii="Arial" w:hAnsi="Arial" w:cs="Arial"/>
          <w:color w:val="000000" w:themeColor="text1"/>
          <w:sz w:val="24"/>
          <w:szCs w:val="24"/>
        </w:rPr>
        <w:t>Zgodnie z § 12 Rozporządzenia Prezesa Rady Ministrów z dnia 30 grudnia 2020 r.</w:t>
      </w:r>
      <w:r w:rsidR="00B20670" w:rsidRPr="00903322">
        <w:rPr>
          <w:rFonts w:ascii="Arial" w:hAnsi="Arial" w:cs="Arial"/>
          <w:color w:val="000000" w:themeColor="text1"/>
          <w:sz w:val="24"/>
          <w:szCs w:val="24"/>
        </w:rPr>
        <w:t xml:space="preserve"> </w:t>
      </w:r>
      <w:r w:rsidRPr="00903322">
        <w:rPr>
          <w:rFonts w:ascii="Arial" w:hAnsi="Arial" w:cs="Arial"/>
          <w:color w:val="000000" w:themeColor="text1"/>
          <w:sz w:val="24"/>
          <w:szCs w:val="24"/>
        </w:rPr>
        <w:t>w sprawie sposobu sporządzania i przekazywania informacji oraz wymagań technicznych dla dokumentów elektronicznych oraz środków komunikacji elektronicznej w postępowaniu o udzielenie zamówienia publicznego lub w konkursie (Dz.U. 2020 poz. 2452):</w:t>
      </w:r>
    </w:p>
    <w:p w14:paraId="6E06D1C8" w14:textId="5D337C22" w:rsidR="00E83A7D" w:rsidRPr="00903322" w:rsidRDefault="00E83A7D" w:rsidP="00DB008D">
      <w:pPr>
        <w:pStyle w:val="Akapitzlist"/>
        <w:widowControl w:val="0"/>
        <w:suppressAutoHyphens/>
        <w:spacing w:line="360" w:lineRule="auto"/>
        <w:ind w:left="425"/>
        <w:rPr>
          <w:rFonts w:ascii="Arial" w:hAnsi="Arial" w:cs="Arial"/>
          <w:color w:val="000000" w:themeColor="text1"/>
          <w:sz w:val="24"/>
          <w:szCs w:val="24"/>
        </w:rPr>
      </w:pPr>
      <w:r w:rsidRPr="00903322">
        <w:rPr>
          <w:rFonts w:ascii="Arial" w:hAnsi="Arial" w:cs="Arial"/>
          <w:color w:val="000000" w:themeColor="text1"/>
          <w:sz w:val="24"/>
          <w:szCs w:val="24"/>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35464234" w14:textId="77777777" w:rsidR="0008636E" w:rsidRPr="00903322" w:rsidRDefault="0008636E" w:rsidP="00DB008D">
      <w:pPr>
        <w:widowControl w:val="0"/>
        <w:suppressAutoHyphens/>
        <w:spacing w:line="360" w:lineRule="auto"/>
        <w:rPr>
          <w:rFonts w:ascii="Trebuchet MS" w:hAnsi="Trebuchet MS" w:cs="Arial"/>
          <w:sz w:val="22"/>
          <w:szCs w:val="22"/>
        </w:rPr>
      </w:pPr>
    </w:p>
    <w:p w14:paraId="0DAD9ECE" w14:textId="51F20776" w:rsidR="000F1435" w:rsidRPr="00903322" w:rsidRDefault="000F143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Pr="00903322">
        <w:rPr>
          <w:rFonts w:ascii="Arial" w:hAnsi="Arial" w:cs="Arial"/>
          <w:sz w:val="24"/>
          <w:szCs w:val="24"/>
        </w:rPr>
        <w:t xml:space="preserve"> </w:t>
      </w:r>
      <w:r w:rsidR="00572D54" w:rsidRPr="00903322">
        <w:rPr>
          <w:rFonts w:ascii="Arial" w:hAnsi="Arial" w:cs="Arial"/>
          <w:sz w:val="24"/>
          <w:szCs w:val="24"/>
        </w:rPr>
        <w:t>X</w:t>
      </w:r>
      <w:r w:rsidR="0042417D" w:rsidRPr="00903322">
        <w:rPr>
          <w:rFonts w:ascii="Arial" w:hAnsi="Arial" w:cs="Arial"/>
          <w:sz w:val="24"/>
          <w:szCs w:val="24"/>
        </w:rPr>
        <w:t>IV</w:t>
      </w:r>
    </w:p>
    <w:p w14:paraId="50F8CCCA" w14:textId="1AAF0FE1" w:rsidR="00F1386B" w:rsidRPr="00713CFC" w:rsidRDefault="00D213D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 xml:space="preserve">Opis sposobu udzielania wyjaśnień dotyczących Specyfikacji warunków </w:t>
      </w:r>
      <w:r w:rsidRPr="00903322">
        <w:rPr>
          <w:rFonts w:ascii="Arial" w:hAnsi="Arial" w:cs="Arial"/>
          <w:sz w:val="24"/>
          <w:szCs w:val="24"/>
        </w:rPr>
        <w:lastRenderedPageBreak/>
        <w:t>zamówienia</w:t>
      </w:r>
    </w:p>
    <w:p w14:paraId="5F6D7B35" w14:textId="10063AE7" w:rsidR="006E67D3" w:rsidRPr="00903322" w:rsidRDefault="000F1435" w:rsidP="00DB008D">
      <w:pPr>
        <w:pStyle w:val="Tekstpodstawowy"/>
        <w:widowControl w:val="0"/>
        <w:numPr>
          <w:ilvl w:val="0"/>
          <w:numId w:val="6"/>
        </w:numPr>
        <w:tabs>
          <w:tab w:val="clear" w:pos="567"/>
          <w:tab w:val="num" w:pos="426"/>
        </w:tabs>
        <w:suppressAutoHyphens/>
        <w:spacing w:line="360" w:lineRule="auto"/>
        <w:ind w:right="28"/>
        <w:jc w:val="left"/>
        <w:rPr>
          <w:rFonts w:ascii="Arial" w:hAnsi="Arial" w:cs="Arial"/>
          <w:szCs w:val="24"/>
        </w:rPr>
      </w:pPr>
      <w:r w:rsidRPr="00903322">
        <w:rPr>
          <w:rFonts w:ascii="Arial" w:hAnsi="Arial" w:cs="Arial"/>
          <w:szCs w:val="24"/>
        </w:rPr>
        <w:t>Treść S</w:t>
      </w:r>
      <w:r w:rsidR="006E67D3" w:rsidRPr="00903322">
        <w:rPr>
          <w:rFonts w:ascii="Arial" w:hAnsi="Arial" w:cs="Arial"/>
          <w:szCs w:val="24"/>
        </w:rPr>
        <w:t>WZ wraz z załącznikami zamieszczona jest na Platformie przetargowej.</w:t>
      </w:r>
    </w:p>
    <w:p w14:paraId="0FB8230C" w14:textId="44B60A3E" w:rsidR="006E67D3" w:rsidRPr="00903322" w:rsidRDefault="006E67D3" w:rsidP="00DB008D">
      <w:pPr>
        <w:pStyle w:val="Tekstpodstawowy"/>
        <w:widowControl w:val="0"/>
        <w:numPr>
          <w:ilvl w:val="0"/>
          <w:numId w:val="6"/>
        </w:numPr>
        <w:tabs>
          <w:tab w:val="clear" w:pos="567"/>
          <w:tab w:val="num" w:pos="426"/>
        </w:tabs>
        <w:suppressAutoHyphens/>
        <w:spacing w:line="360" w:lineRule="auto"/>
        <w:ind w:right="28"/>
        <w:jc w:val="left"/>
        <w:rPr>
          <w:rFonts w:ascii="Arial" w:hAnsi="Arial" w:cs="Arial"/>
          <w:szCs w:val="24"/>
        </w:rPr>
      </w:pPr>
      <w:r w:rsidRPr="00903322">
        <w:rPr>
          <w:rFonts w:ascii="Arial" w:hAnsi="Arial" w:cs="Arial"/>
          <w:szCs w:val="24"/>
        </w:rPr>
        <w:t>Wykonawca może zwrócić się do Zamaw</w:t>
      </w:r>
      <w:r w:rsidR="000F1435" w:rsidRPr="00903322">
        <w:rPr>
          <w:rFonts w:ascii="Arial" w:hAnsi="Arial" w:cs="Arial"/>
          <w:szCs w:val="24"/>
        </w:rPr>
        <w:t>iającego z wnioskiem o wyjaśnienie</w:t>
      </w:r>
      <w:r w:rsidR="00965042" w:rsidRPr="00903322">
        <w:rPr>
          <w:rFonts w:ascii="Arial" w:hAnsi="Arial" w:cs="Arial"/>
          <w:szCs w:val="24"/>
        </w:rPr>
        <w:t xml:space="preserve"> </w:t>
      </w:r>
      <w:r w:rsidR="000F1435" w:rsidRPr="00903322">
        <w:rPr>
          <w:rFonts w:ascii="Arial" w:hAnsi="Arial" w:cs="Arial"/>
          <w:szCs w:val="24"/>
        </w:rPr>
        <w:t>treści S</w:t>
      </w:r>
      <w:r w:rsidRPr="00903322">
        <w:rPr>
          <w:rFonts w:ascii="Arial" w:hAnsi="Arial" w:cs="Arial"/>
          <w:szCs w:val="24"/>
        </w:rPr>
        <w:t>WZ.</w:t>
      </w:r>
    </w:p>
    <w:p w14:paraId="2625344A" w14:textId="77777777" w:rsidR="006E67D3" w:rsidRPr="00903322" w:rsidRDefault="006E67D3" w:rsidP="00DB008D">
      <w:pPr>
        <w:pStyle w:val="Tekstpodstawowy"/>
        <w:widowControl w:val="0"/>
        <w:numPr>
          <w:ilvl w:val="0"/>
          <w:numId w:val="6"/>
        </w:numPr>
        <w:tabs>
          <w:tab w:val="clear" w:pos="567"/>
        </w:tabs>
        <w:suppressAutoHyphens/>
        <w:spacing w:line="360" w:lineRule="auto"/>
        <w:ind w:left="426" w:right="28" w:hanging="426"/>
        <w:jc w:val="left"/>
        <w:rPr>
          <w:rFonts w:ascii="Arial" w:hAnsi="Arial" w:cs="Arial"/>
          <w:szCs w:val="24"/>
        </w:rPr>
      </w:pPr>
      <w:r w:rsidRPr="00903322">
        <w:rPr>
          <w:rFonts w:ascii="Arial" w:hAnsi="Arial" w:cs="Arial"/>
          <w:szCs w:val="24"/>
        </w:rPr>
        <w:t>Zamawiający niezwłocznie udzieli wyjaśnień, jednakże nie później niż na 2 dni przed upływem terminu składania ofert</w:t>
      </w:r>
      <w:r w:rsidR="000F1435" w:rsidRPr="00903322">
        <w:rPr>
          <w:rFonts w:ascii="Arial" w:hAnsi="Arial" w:cs="Arial"/>
          <w:szCs w:val="24"/>
        </w:rPr>
        <w:t>, o ile wniosek o wyjaśnienie S</w:t>
      </w:r>
      <w:r w:rsidRPr="00903322">
        <w:rPr>
          <w:rFonts w:ascii="Arial" w:hAnsi="Arial" w:cs="Arial"/>
          <w:szCs w:val="24"/>
        </w:rPr>
        <w:t xml:space="preserve">WZ wpłynie do Zamawiającego nie później niż </w:t>
      </w:r>
      <w:r w:rsidR="000F1435" w:rsidRPr="00903322">
        <w:rPr>
          <w:rFonts w:ascii="Arial" w:hAnsi="Arial" w:cs="Arial"/>
          <w:szCs w:val="24"/>
        </w:rPr>
        <w:t>na 4 dni przed</w:t>
      </w:r>
      <w:r w:rsidRPr="00903322">
        <w:rPr>
          <w:rFonts w:ascii="Arial" w:hAnsi="Arial" w:cs="Arial"/>
          <w:szCs w:val="24"/>
        </w:rPr>
        <w:t xml:space="preserve"> </w:t>
      </w:r>
      <w:r w:rsidR="000F1435" w:rsidRPr="00903322">
        <w:rPr>
          <w:rFonts w:ascii="Arial" w:hAnsi="Arial" w:cs="Arial"/>
          <w:szCs w:val="24"/>
        </w:rPr>
        <w:t>upływem</w:t>
      </w:r>
      <w:r w:rsidRPr="00903322">
        <w:rPr>
          <w:rFonts w:ascii="Arial" w:hAnsi="Arial" w:cs="Arial"/>
          <w:szCs w:val="24"/>
        </w:rPr>
        <w:t xml:space="preserve"> terminu składania ofert.</w:t>
      </w:r>
    </w:p>
    <w:p w14:paraId="71FDD6F5" w14:textId="79CE0157" w:rsidR="006E67D3" w:rsidRPr="00903322" w:rsidRDefault="006E67D3" w:rsidP="00DB008D">
      <w:pPr>
        <w:pStyle w:val="Tekstpodstawowy"/>
        <w:widowControl w:val="0"/>
        <w:numPr>
          <w:ilvl w:val="0"/>
          <w:numId w:val="6"/>
        </w:numPr>
        <w:tabs>
          <w:tab w:val="clear" w:pos="567"/>
        </w:tabs>
        <w:suppressAutoHyphens/>
        <w:spacing w:line="360" w:lineRule="auto"/>
        <w:ind w:left="426" w:right="28" w:hanging="426"/>
        <w:jc w:val="left"/>
        <w:rPr>
          <w:rFonts w:ascii="Arial" w:hAnsi="Arial" w:cs="Arial"/>
          <w:szCs w:val="24"/>
        </w:rPr>
      </w:pPr>
      <w:r w:rsidRPr="00903322">
        <w:rPr>
          <w:rFonts w:ascii="Arial" w:hAnsi="Arial" w:cs="Arial"/>
          <w:szCs w:val="24"/>
        </w:rPr>
        <w:t>Wszelkie wy</w:t>
      </w:r>
      <w:r w:rsidR="00EA0A8C" w:rsidRPr="00903322">
        <w:rPr>
          <w:rFonts w:ascii="Arial" w:hAnsi="Arial" w:cs="Arial"/>
          <w:szCs w:val="24"/>
        </w:rPr>
        <w:t>jaśnienia, modyfikacje treści S</w:t>
      </w:r>
      <w:r w:rsidRPr="00903322">
        <w:rPr>
          <w:rFonts w:ascii="Arial" w:hAnsi="Arial" w:cs="Arial"/>
          <w:szCs w:val="24"/>
        </w:rPr>
        <w:t>WZ oraz inne informacje związane z niniejszym postępowaniem</w:t>
      </w:r>
      <w:r w:rsidR="00592711" w:rsidRPr="00903322">
        <w:rPr>
          <w:rFonts w:ascii="Arial" w:hAnsi="Arial" w:cs="Arial"/>
          <w:szCs w:val="24"/>
        </w:rPr>
        <w:t xml:space="preserve">, </w:t>
      </w:r>
      <w:r w:rsidRPr="00903322">
        <w:rPr>
          <w:rFonts w:ascii="Arial" w:hAnsi="Arial" w:cs="Arial"/>
          <w:szCs w:val="24"/>
        </w:rPr>
        <w:t>Zamawiający będzie zamieszczał wyłącznie na Platformie przetargowej</w:t>
      </w:r>
      <w:r w:rsidR="00592711" w:rsidRPr="00903322">
        <w:rPr>
          <w:rFonts w:ascii="Arial" w:hAnsi="Arial" w:cs="Arial"/>
          <w:szCs w:val="24"/>
        </w:rPr>
        <w:t xml:space="preserve">, </w:t>
      </w:r>
      <w:r w:rsidRPr="00903322">
        <w:rPr>
          <w:rFonts w:ascii="Arial" w:hAnsi="Arial" w:cs="Arial"/>
          <w:szCs w:val="24"/>
        </w:rPr>
        <w:t>w wierszu oznaczonym tytułem oraz znakiem sprawy niniejszego postępowania.</w:t>
      </w:r>
    </w:p>
    <w:p w14:paraId="6E3A6857" w14:textId="3A19CBA8" w:rsidR="006E67D3" w:rsidRPr="00903322" w:rsidRDefault="006E67D3" w:rsidP="00DB008D">
      <w:pPr>
        <w:pStyle w:val="Tekstpodstawowy"/>
        <w:widowControl w:val="0"/>
        <w:numPr>
          <w:ilvl w:val="0"/>
          <w:numId w:val="6"/>
        </w:numPr>
        <w:tabs>
          <w:tab w:val="clear" w:pos="567"/>
        </w:tabs>
        <w:suppressAutoHyphens/>
        <w:spacing w:line="360" w:lineRule="auto"/>
        <w:ind w:left="426" w:right="28" w:hanging="426"/>
        <w:jc w:val="left"/>
        <w:rPr>
          <w:rFonts w:ascii="Arial" w:hAnsi="Arial" w:cs="Arial"/>
          <w:szCs w:val="24"/>
        </w:rPr>
      </w:pPr>
      <w:r w:rsidRPr="00903322">
        <w:rPr>
          <w:rFonts w:ascii="Arial" w:hAnsi="Arial" w:cs="Arial"/>
          <w:szCs w:val="24"/>
        </w:rPr>
        <w:t xml:space="preserve">W uzasadnionych przypadkach Zamawiający może przed upływem terminu </w:t>
      </w:r>
      <w:r w:rsidR="00EA0A8C" w:rsidRPr="00903322">
        <w:rPr>
          <w:rFonts w:ascii="Arial" w:hAnsi="Arial" w:cs="Arial"/>
          <w:szCs w:val="24"/>
        </w:rPr>
        <w:t>składania ofert zmienić treść S</w:t>
      </w:r>
      <w:r w:rsidRPr="00903322">
        <w:rPr>
          <w:rFonts w:ascii="Arial" w:hAnsi="Arial" w:cs="Arial"/>
          <w:szCs w:val="24"/>
        </w:rPr>
        <w:t xml:space="preserve">WZ. Każda wprowadzona przez Zamawiającego zmiana staje </w:t>
      </w:r>
      <w:r w:rsidR="00EA0A8C" w:rsidRPr="00903322">
        <w:rPr>
          <w:rFonts w:ascii="Arial" w:hAnsi="Arial" w:cs="Arial"/>
          <w:szCs w:val="24"/>
        </w:rPr>
        <w:t>się w takim przypadku częścią SWZ. Dokonaną zmianę treści S</w:t>
      </w:r>
      <w:r w:rsidRPr="00903322">
        <w:rPr>
          <w:rFonts w:ascii="Arial" w:hAnsi="Arial" w:cs="Arial"/>
          <w:szCs w:val="24"/>
        </w:rPr>
        <w:t>WZ Zamawiający udostępnia na Platformie przetargowej.</w:t>
      </w:r>
    </w:p>
    <w:p w14:paraId="51C1CDD6" w14:textId="77777777" w:rsidR="006E67D3" w:rsidRPr="00903322" w:rsidRDefault="006E67D3" w:rsidP="00DB008D">
      <w:pPr>
        <w:pStyle w:val="Tekstpodstawowy"/>
        <w:widowControl w:val="0"/>
        <w:numPr>
          <w:ilvl w:val="0"/>
          <w:numId w:val="6"/>
        </w:numPr>
        <w:tabs>
          <w:tab w:val="clear" w:pos="567"/>
          <w:tab w:val="num" w:pos="142"/>
        </w:tabs>
        <w:suppressAutoHyphens/>
        <w:spacing w:line="360" w:lineRule="auto"/>
        <w:ind w:left="426" w:right="28" w:hanging="426"/>
        <w:jc w:val="left"/>
        <w:rPr>
          <w:rFonts w:ascii="Arial" w:hAnsi="Arial" w:cs="Arial"/>
          <w:szCs w:val="24"/>
        </w:rPr>
      </w:pPr>
      <w:r w:rsidRPr="00903322">
        <w:rPr>
          <w:rFonts w:ascii="Arial" w:hAnsi="Arial" w:cs="Arial"/>
          <w:szCs w:val="24"/>
        </w:rPr>
        <w:t>Zamawiający oświadcza, iż nie zamierza zwoływać zebrania Wykonaw</w:t>
      </w:r>
      <w:r w:rsidR="00EA0A8C" w:rsidRPr="00903322">
        <w:rPr>
          <w:rFonts w:ascii="Arial" w:hAnsi="Arial" w:cs="Arial"/>
          <w:szCs w:val="24"/>
        </w:rPr>
        <w:t>ców w celu wyjaśnienia treści S</w:t>
      </w:r>
      <w:r w:rsidRPr="00903322">
        <w:rPr>
          <w:rFonts w:ascii="Arial" w:hAnsi="Arial" w:cs="Arial"/>
          <w:szCs w:val="24"/>
        </w:rPr>
        <w:t>WZ.</w:t>
      </w:r>
    </w:p>
    <w:p w14:paraId="5ECAEEF0" w14:textId="7864DB4C" w:rsidR="006E67D3" w:rsidRPr="00903322" w:rsidRDefault="006E67D3" w:rsidP="00DB008D">
      <w:pPr>
        <w:pStyle w:val="Tekstpodstawowy"/>
        <w:widowControl w:val="0"/>
        <w:suppressAutoHyphens/>
        <w:spacing w:line="360" w:lineRule="auto"/>
        <w:jc w:val="left"/>
        <w:rPr>
          <w:rFonts w:ascii="Arial" w:hAnsi="Arial" w:cs="Arial"/>
          <w:szCs w:val="24"/>
        </w:rPr>
      </w:pPr>
    </w:p>
    <w:p w14:paraId="2A3D45AE" w14:textId="7D00EDBA" w:rsidR="00EA0A8C" w:rsidRPr="00903322" w:rsidRDefault="006E67D3"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D213D5" w:rsidRPr="00903322">
        <w:rPr>
          <w:rFonts w:ascii="Arial" w:hAnsi="Arial" w:cs="Arial"/>
          <w:sz w:val="24"/>
          <w:szCs w:val="24"/>
        </w:rPr>
        <w:t>ozdział</w:t>
      </w:r>
      <w:r w:rsidRPr="00903322">
        <w:rPr>
          <w:rFonts w:ascii="Arial" w:hAnsi="Arial" w:cs="Arial"/>
          <w:sz w:val="24"/>
          <w:szCs w:val="24"/>
        </w:rPr>
        <w:t xml:space="preserve"> X</w:t>
      </w:r>
      <w:r w:rsidR="00EC1688" w:rsidRPr="00903322">
        <w:rPr>
          <w:rFonts w:ascii="Arial" w:hAnsi="Arial" w:cs="Arial"/>
          <w:sz w:val="24"/>
          <w:szCs w:val="24"/>
        </w:rPr>
        <w:t>V</w:t>
      </w:r>
    </w:p>
    <w:p w14:paraId="589B10DE" w14:textId="4900EC9A" w:rsidR="00F1386B" w:rsidRPr="00713CFC" w:rsidRDefault="005364DE"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Osoby ze strony Zamawiającego uprawnione do komunikowania</w:t>
      </w:r>
      <w:r w:rsidR="00797F52" w:rsidRPr="00903322">
        <w:rPr>
          <w:rFonts w:ascii="Arial" w:hAnsi="Arial" w:cs="Arial"/>
          <w:sz w:val="24"/>
          <w:szCs w:val="24"/>
        </w:rPr>
        <w:t xml:space="preserve"> </w:t>
      </w:r>
      <w:r w:rsidRPr="00903322">
        <w:rPr>
          <w:rFonts w:ascii="Arial" w:hAnsi="Arial" w:cs="Arial"/>
          <w:sz w:val="24"/>
          <w:szCs w:val="24"/>
        </w:rPr>
        <w:t>się z wykonawcami</w:t>
      </w:r>
    </w:p>
    <w:p w14:paraId="0BEB6B75" w14:textId="1AC0FC4D" w:rsidR="0066306D" w:rsidRPr="00903322" w:rsidRDefault="0066306D" w:rsidP="00DB008D">
      <w:pPr>
        <w:pStyle w:val="Tekstpodstawowy"/>
        <w:widowControl w:val="0"/>
        <w:suppressAutoHyphens/>
        <w:spacing w:line="360" w:lineRule="auto"/>
        <w:jc w:val="left"/>
        <w:rPr>
          <w:rFonts w:ascii="Arial" w:hAnsi="Arial" w:cs="Arial"/>
          <w:szCs w:val="24"/>
        </w:rPr>
      </w:pPr>
      <w:r w:rsidRPr="00903322">
        <w:rPr>
          <w:rFonts w:ascii="Arial" w:hAnsi="Arial" w:cs="Arial"/>
          <w:szCs w:val="24"/>
        </w:rPr>
        <w:t>Zamawiający wyznacza następującą osobę do komunikowania się z Wykonawcami, w sprawach dotyczących niniejszego postępowania:</w:t>
      </w:r>
      <w:r w:rsidR="000D65E7">
        <w:rPr>
          <w:rFonts w:ascii="Arial" w:hAnsi="Arial" w:cs="Arial"/>
          <w:szCs w:val="24"/>
        </w:rPr>
        <w:t xml:space="preserve"> Pani Małgorzata Szczepańska, mail: </w:t>
      </w:r>
      <w:r w:rsidRPr="00903322">
        <w:rPr>
          <w:rFonts w:ascii="Arial" w:hAnsi="Arial" w:cs="Arial"/>
          <w:szCs w:val="24"/>
        </w:rPr>
        <w:t xml:space="preserve"> </w:t>
      </w:r>
      <w:hyperlink r:id="rId26" w:history="1">
        <w:r w:rsidR="00713CFC" w:rsidRPr="00713CFC">
          <w:rPr>
            <w:rStyle w:val="Hipercze"/>
            <w:rFonts w:ascii="Arial" w:hAnsi="Arial" w:cs="Arial"/>
            <w:bCs/>
            <w:szCs w:val="24"/>
          </w:rPr>
          <w:t>przetargi@szpital-pilchowice.pl</w:t>
        </w:r>
      </w:hyperlink>
      <w:r w:rsidR="00713CFC">
        <w:rPr>
          <w:rFonts w:ascii="Arial" w:hAnsi="Arial" w:cs="Arial"/>
          <w:b/>
          <w:color w:val="000000"/>
          <w:szCs w:val="24"/>
        </w:rPr>
        <w:t xml:space="preserve"> </w:t>
      </w:r>
    </w:p>
    <w:p w14:paraId="6ED1262B" w14:textId="77777777" w:rsidR="00C477D3" w:rsidRPr="00903322" w:rsidRDefault="00C477D3" w:rsidP="00DB008D">
      <w:pPr>
        <w:widowControl w:val="0"/>
        <w:tabs>
          <w:tab w:val="left" w:pos="1701"/>
        </w:tabs>
        <w:suppressAutoHyphens/>
        <w:spacing w:line="360" w:lineRule="auto"/>
        <w:ind w:right="28"/>
        <w:rPr>
          <w:rFonts w:ascii="Trebuchet MS" w:hAnsi="Trebuchet MS" w:cs="Arial"/>
          <w:b/>
          <w:sz w:val="22"/>
          <w:szCs w:val="22"/>
        </w:rPr>
      </w:pPr>
    </w:p>
    <w:p w14:paraId="68B22526" w14:textId="6B1F9B79" w:rsidR="001B37C3" w:rsidRPr="00903322" w:rsidRDefault="00EC1688"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5364DE" w:rsidRPr="00903322">
        <w:rPr>
          <w:rFonts w:ascii="Arial" w:hAnsi="Arial" w:cs="Arial"/>
          <w:sz w:val="24"/>
          <w:szCs w:val="24"/>
        </w:rPr>
        <w:t>ozdział</w:t>
      </w:r>
      <w:r w:rsidRPr="00903322">
        <w:rPr>
          <w:rFonts w:ascii="Arial" w:hAnsi="Arial" w:cs="Arial"/>
          <w:sz w:val="24"/>
          <w:szCs w:val="24"/>
        </w:rPr>
        <w:t xml:space="preserve"> XV</w:t>
      </w:r>
      <w:r w:rsidR="0042417D" w:rsidRPr="00903322">
        <w:rPr>
          <w:rFonts w:ascii="Arial" w:hAnsi="Arial" w:cs="Arial"/>
          <w:sz w:val="24"/>
          <w:szCs w:val="24"/>
        </w:rPr>
        <w:t>I</w:t>
      </w:r>
    </w:p>
    <w:p w14:paraId="6CAEE253" w14:textId="77777777" w:rsidR="005364DE" w:rsidRPr="00903322" w:rsidRDefault="005364DE"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Opis sposobu przygotowywania oferty</w:t>
      </w:r>
    </w:p>
    <w:p w14:paraId="49091FCD" w14:textId="37560296" w:rsidR="001B37C3" w:rsidRPr="00903322" w:rsidRDefault="001B37C3" w:rsidP="00DB008D">
      <w:pPr>
        <w:pStyle w:val="Tekstpodstawowy2"/>
        <w:widowControl w:val="0"/>
        <w:numPr>
          <w:ilvl w:val="0"/>
          <w:numId w:val="39"/>
        </w:numPr>
        <w:tabs>
          <w:tab w:val="num" w:pos="426"/>
        </w:tabs>
        <w:suppressAutoHyphens/>
        <w:spacing w:line="360" w:lineRule="auto"/>
        <w:ind w:left="426" w:hanging="426"/>
        <w:rPr>
          <w:rFonts w:ascii="Arial" w:hAnsi="Arial" w:cs="Arial"/>
          <w:szCs w:val="24"/>
        </w:rPr>
      </w:pPr>
      <w:r w:rsidRPr="00903322">
        <w:rPr>
          <w:rFonts w:ascii="Arial" w:hAnsi="Arial" w:cs="Arial"/>
          <w:szCs w:val="24"/>
        </w:rPr>
        <w:t>Ofertę należy sporządzić na formularzu oferty lub według takiego samego schematu, stanowiącego załącznik nr 1</w:t>
      </w:r>
      <w:r w:rsidRPr="00903322">
        <w:rPr>
          <w:rFonts w:ascii="Arial" w:hAnsi="Arial" w:cs="Arial"/>
          <w:b/>
          <w:szCs w:val="24"/>
        </w:rPr>
        <w:t xml:space="preserve"> </w:t>
      </w:r>
      <w:r w:rsidRPr="00903322">
        <w:rPr>
          <w:rFonts w:ascii="Arial" w:hAnsi="Arial" w:cs="Arial"/>
          <w:szCs w:val="24"/>
        </w:rPr>
        <w:t xml:space="preserve">do SWZ. Ofertę należy złożyć pod rygorem nieważności </w:t>
      </w:r>
      <w:r w:rsidR="00AB1DD7" w:rsidRPr="00903322">
        <w:rPr>
          <w:rFonts w:ascii="Arial" w:hAnsi="Arial" w:cs="Arial"/>
          <w:szCs w:val="24"/>
        </w:rPr>
        <w:t xml:space="preserve"> </w:t>
      </w:r>
      <w:r w:rsidRPr="00903322">
        <w:rPr>
          <w:rFonts w:ascii="Arial" w:hAnsi="Arial" w:cs="Arial"/>
          <w:szCs w:val="24"/>
        </w:rPr>
        <w:t>w formie elektronicznej</w:t>
      </w:r>
      <w:r w:rsidR="00A86AC3" w:rsidRPr="00903322">
        <w:rPr>
          <w:rFonts w:ascii="Arial" w:hAnsi="Arial" w:cs="Arial"/>
          <w:szCs w:val="24"/>
        </w:rPr>
        <w:t xml:space="preserve"> (w postaci elektronicznej opatrzonej kwalifikowanym podpisem elektronicznym)</w:t>
      </w:r>
      <w:r w:rsidRPr="00903322">
        <w:rPr>
          <w:rFonts w:ascii="Arial" w:hAnsi="Arial" w:cs="Arial"/>
          <w:szCs w:val="24"/>
        </w:rPr>
        <w:t xml:space="preserve"> lub w postaci elektronicznej opatrzonej podpisem zaufanym lub podpisem osobistym.</w:t>
      </w:r>
    </w:p>
    <w:p w14:paraId="7E15CC04" w14:textId="77D0B638" w:rsidR="001B37C3" w:rsidRPr="00903322" w:rsidRDefault="001B37C3" w:rsidP="00DB008D">
      <w:pPr>
        <w:pStyle w:val="Tekstpodstawowy2"/>
        <w:widowControl w:val="0"/>
        <w:numPr>
          <w:ilvl w:val="0"/>
          <w:numId w:val="39"/>
        </w:numPr>
        <w:tabs>
          <w:tab w:val="num" w:pos="426"/>
        </w:tabs>
        <w:suppressAutoHyphens/>
        <w:spacing w:line="360" w:lineRule="auto"/>
        <w:ind w:left="426" w:hanging="426"/>
        <w:rPr>
          <w:rFonts w:ascii="Arial" w:hAnsi="Arial" w:cs="Arial"/>
          <w:szCs w:val="24"/>
        </w:rPr>
      </w:pPr>
      <w:r w:rsidRPr="00903322">
        <w:rPr>
          <w:rFonts w:ascii="Arial" w:hAnsi="Arial" w:cs="Arial"/>
          <w:b/>
          <w:szCs w:val="24"/>
        </w:rPr>
        <w:t>Oferta wraz z załącznikami musi być złożona za pośrednictwem Platformy przetargow</w:t>
      </w:r>
      <w:r w:rsidR="00EA0279" w:rsidRPr="00903322">
        <w:rPr>
          <w:rFonts w:ascii="Arial" w:hAnsi="Arial" w:cs="Arial"/>
          <w:b/>
          <w:szCs w:val="24"/>
        </w:rPr>
        <w:t>ej.</w:t>
      </w:r>
      <w:r w:rsidRPr="00903322">
        <w:rPr>
          <w:rFonts w:ascii="Arial" w:hAnsi="Arial" w:cs="Arial"/>
          <w:b/>
          <w:szCs w:val="24"/>
        </w:rPr>
        <w:t xml:space="preserve"> Zamawiający zaleca, aby oferta została utworzona w formacie .pdf oraz podpisana wewnętrznym kwalifikowanym podpisem elektronicznym</w:t>
      </w:r>
      <w:r w:rsidR="00800193" w:rsidRPr="00903322">
        <w:rPr>
          <w:rFonts w:ascii="Arial" w:hAnsi="Arial" w:cs="Arial"/>
          <w:b/>
          <w:szCs w:val="24"/>
        </w:rPr>
        <w:t xml:space="preserve"> </w:t>
      </w:r>
      <w:r w:rsidR="00800193" w:rsidRPr="00903322">
        <w:rPr>
          <w:rFonts w:ascii="Arial" w:hAnsi="Arial" w:cs="Arial"/>
          <w:b/>
          <w:szCs w:val="24"/>
        </w:rPr>
        <w:lastRenderedPageBreak/>
        <w:t>– zgodni</w:t>
      </w:r>
      <w:r w:rsidR="00AB1DD7" w:rsidRPr="00903322">
        <w:rPr>
          <w:rFonts w:ascii="Arial" w:hAnsi="Arial" w:cs="Arial"/>
          <w:b/>
          <w:szCs w:val="24"/>
        </w:rPr>
        <w:t xml:space="preserve"> </w:t>
      </w:r>
      <w:r w:rsidR="00800193" w:rsidRPr="00903322">
        <w:rPr>
          <w:rFonts w:ascii="Arial" w:hAnsi="Arial" w:cs="Arial"/>
          <w:b/>
          <w:szCs w:val="24"/>
        </w:rPr>
        <w:t>z rozdz. XII ust. 2 niniejszej SWZ</w:t>
      </w:r>
      <w:r w:rsidRPr="00903322">
        <w:rPr>
          <w:rFonts w:ascii="Arial" w:hAnsi="Arial" w:cs="Arial"/>
          <w:b/>
          <w:szCs w:val="24"/>
        </w:rPr>
        <w:t>. W przypadku zastosowania podpisu</w:t>
      </w:r>
      <w:r w:rsidR="00800193" w:rsidRPr="00903322">
        <w:rPr>
          <w:rFonts w:ascii="Arial" w:hAnsi="Arial" w:cs="Arial"/>
          <w:b/>
          <w:szCs w:val="24"/>
        </w:rPr>
        <w:t xml:space="preserve"> zewnętrznego należy pamiętać o </w:t>
      </w:r>
      <w:r w:rsidRPr="00903322">
        <w:rPr>
          <w:rFonts w:ascii="Arial" w:hAnsi="Arial" w:cs="Arial"/>
          <w:b/>
          <w:szCs w:val="24"/>
        </w:rPr>
        <w:t>obowiązku dołączenia do pliku stanowiącego ofertę także pliku podpisującego, który generuje się automatycznie podczas złożenia podpisu.</w:t>
      </w:r>
    </w:p>
    <w:p w14:paraId="61A96813" w14:textId="77777777" w:rsidR="00EA0279" w:rsidRPr="00903322" w:rsidRDefault="00EA0279" w:rsidP="00DB008D">
      <w:pPr>
        <w:pStyle w:val="Tekstpodstawowy2"/>
        <w:widowControl w:val="0"/>
        <w:suppressAutoHyphens/>
        <w:spacing w:line="360" w:lineRule="auto"/>
        <w:rPr>
          <w:rFonts w:ascii="Trebuchet MS" w:hAnsi="Trebuchet MS" w:cs="Arial"/>
          <w:sz w:val="22"/>
          <w:szCs w:val="22"/>
        </w:rPr>
      </w:pPr>
    </w:p>
    <w:p w14:paraId="3B0A78A5" w14:textId="2BA5BC96" w:rsidR="001B37C3" w:rsidRPr="00903322" w:rsidRDefault="0099522C" w:rsidP="00DB008D">
      <w:pPr>
        <w:pStyle w:val="Tekstpodstawowy2"/>
        <w:widowControl w:val="0"/>
        <w:numPr>
          <w:ilvl w:val="0"/>
          <w:numId w:val="7"/>
        </w:numPr>
        <w:tabs>
          <w:tab w:val="clear" w:pos="567"/>
          <w:tab w:val="num" w:pos="426"/>
        </w:tabs>
        <w:suppressAutoHyphens/>
        <w:spacing w:line="360" w:lineRule="auto"/>
        <w:rPr>
          <w:rFonts w:ascii="Arial" w:hAnsi="Arial" w:cs="Arial"/>
          <w:b/>
          <w:szCs w:val="24"/>
        </w:rPr>
      </w:pPr>
      <w:r w:rsidRPr="00903322">
        <w:rPr>
          <w:rFonts w:ascii="Arial" w:hAnsi="Arial" w:cs="Arial"/>
          <w:b/>
          <w:szCs w:val="24"/>
        </w:rPr>
        <w:t>Wraz z ofertą</w:t>
      </w:r>
      <w:r w:rsidR="00D37643" w:rsidRPr="00903322">
        <w:rPr>
          <w:rFonts w:ascii="Arial" w:hAnsi="Arial" w:cs="Arial"/>
          <w:b/>
          <w:szCs w:val="24"/>
        </w:rPr>
        <w:t xml:space="preserve"> (dotyczy oferty składanej w odpowiedzi na ogłoszenie o zamówieniu)</w:t>
      </w:r>
      <w:r w:rsidRPr="00903322">
        <w:rPr>
          <w:rFonts w:ascii="Arial" w:hAnsi="Arial" w:cs="Arial"/>
          <w:b/>
          <w:szCs w:val="24"/>
        </w:rPr>
        <w:t xml:space="preserve"> należy złożyć</w:t>
      </w:r>
      <w:r w:rsidR="001B37C3" w:rsidRPr="00903322">
        <w:rPr>
          <w:rFonts w:ascii="Arial" w:hAnsi="Arial" w:cs="Arial"/>
          <w:b/>
          <w:szCs w:val="24"/>
        </w:rPr>
        <w:t>:</w:t>
      </w:r>
    </w:p>
    <w:p w14:paraId="62760BD7" w14:textId="4355F259" w:rsidR="00D926F8" w:rsidRPr="00903322" w:rsidRDefault="00EA0279" w:rsidP="00DB008D">
      <w:pPr>
        <w:widowControl w:val="0"/>
        <w:numPr>
          <w:ilvl w:val="1"/>
          <w:numId w:val="7"/>
        </w:numPr>
        <w:tabs>
          <w:tab w:val="clear" w:pos="891"/>
          <w:tab w:val="num" w:pos="465"/>
          <w:tab w:val="left" w:pos="851"/>
        </w:tabs>
        <w:suppressAutoHyphens/>
        <w:spacing w:line="360" w:lineRule="auto"/>
        <w:ind w:left="822" w:hanging="397"/>
        <w:rPr>
          <w:rFonts w:ascii="Arial" w:hAnsi="Arial" w:cs="Arial"/>
          <w:sz w:val="24"/>
          <w:szCs w:val="24"/>
        </w:rPr>
      </w:pPr>
      <w:r w:rsidRPr="00903322">
        <w:rPr>
          <w:rFonts w:ascii="Arial" w:hAnsi="Arial" w:cs="Arial"/>
          <w:b/>
          <w:sz w:val="24"/>
          <w:szCs w:val="24"/>
        </w:rPr>
        <w:t>Oświadczenie, o którym mowa w art. 125 ust. 1</w:t>
      </w:r>
      <w:r w:rsidR="001B37C3" w:rsidRPr="00903322">
        <w:rPr>
          <w:rFonts w:ascii="Arial" w:hAnsi="Arial" w:cs="Arial"/>
          <w:b/>
          <w:sz w:val="24"/>
          <w:szCs w:val="24"/>
        </w:rPr>
        <w:t xml:space="preserve"> ustawy</w:t>
      </w:r>
      <w:r w:rsidR="001B37C3" w:rsidRPr="00903322">
        <w:rPr>
          <w:rFonts w:ascii="Arial" w:hAnsi="Arial" w:cs="Arial"/>
          <w:sz w:val="24"/>
          <w:szCs w:val="24"/>
        </w:rPr>
        <w:t xml:space="preserve">, </w:t>
      </w:r>
      <w:r w:rsidRPr="00903322">
        <w:rPr>
          <w:rFonts w:ascii="Arial" w:hAnsi="Arial" w:cs="Arial"/>
          <w:sz w:val="24"/>
          <w:szCs w:val="24"/>
        </w:rPr>
        <w:t>o niepodleganiu wykluczeniu</w:t>
      </w:r>
      <w:r w:rsidR="003474BE" w:rsidRPr="00903322">
        <w:rPr>
          <w:rFonts w:ascii="Arial" w:hAnsi="Arial" w:cs="Arial"/>
          <w:sz w:val="24"/>
          <w:szCs w:val="24"/>
        </w:rPr>
        <w:t xml:space="preserve"> z postępowania oraz</w:t>
      </w:r>
      <w:r w:rsidRPr="00903322">
        <w:rPr>
          <w:rFonts w:ascii="Arial" w:hAnsi="Arial" w:cs="Arial"/>
          <w:sz w:val="24"/>
          <w:szCs w:val="24"/>
        </w:rPr>
        <w:t xml:space="preserve"> spełnianiu warunków udziału w postępowaniu</w:t>
      </w:r>
      <w:r w:rsidR="003474BE" w:rsidRPr="00903322">
        <w:rPr>
          <w:rFonts w:ascii="Arial" w:hAnsi="Arial" w:cs="Arial"/>
          <w:sz w:val="24"/>
          <w:szCs w:val="24"/>
        </w:rPr>
        <w:t>,</w:t>
      </w:r>
      <w:r w:rsidRPr="00903322">
        <w:rPr>
          <w:rFonts w:ascii="Arial" w:hAnsi="Arial" w:cs="Arial"/>
          <w:sz w:val="24"/>
          <w:szCs w:val="24"/>
        </w:rPr>
        <w:t xml:space="preserve"> </w:t>
      </w:r>
      <w:r w:rsidR="00B20670" w:rsidRPr="00903322">
        <w:rPr>
          <w:rFonts w:ascii="Arial" w:hAnsi="Arial" w:cs="Arial"/>
          <w:sz w:val="24"/>
          <w:szCs w:val="24"/>
        </w:rPr>
        <w:t xml:space="preserve"> </w:t>
      </w:r>
      <w:r w:rsidRPr="00903322">
        <w:rPr>
          <w:rFonts w:ascii="Arial" w:hAnsi="Arial" w:cs="Arial"/>
          <w:sz w:val="24"/>
          <w:szCs w:val="24"/>
        </w:rPr>
        <w:t>w zakresie wskazanym w</w:t>
      </w:r>
      <w:r w:rsidR="003474BE" w:rsidRPr="00903322">
        <w:rPr>
          <w:rFonts w:ascii="Arial" w:hAnsi="Arial" w:cs="Arial"/>
          <w:sz w:val="24"/>
          <w:szCs w:val="24"/>
        </w:rPr>
        <w:t> </w:t>
      </w:r>
      <w:r w:rsidRPr="00903322">
        <w:rPr>
          <w:rFonts w:ascii="Arial" w:hAnsi="Arial" w:cs="Arial"/>
          <w:sz w:val="24"/>
          <w:szCs w:val="24"/>
        </w:rPr>
        <w:t xml:space="preserve">rozdziale </w:t>
      </w:r>
      <w:r w:rsidR="000C4B23" w:rsidRPr="00903322">
        <w:rPr>
          <w:rFonts w:ascii="Arial" w:hAnsi="Arial" w:cs="Arial"/>
          <w:sz w:val="24"/>
          <w:szCs w:val="24"/>
        </w:rPr>
        <w:t>XIX</w:t>
      </w:r>
      <w:r w:rsidRPr="00903322">
        <w:rPr>
          <w:rFonts w:ascii="Arial" w:hAnsi="Arial" w:cs="Arial"/>
          <w:sz w:val="24"/>
          <w:szCs w:val="24"/>
        </w:rPr>
        <w:t xml:space="preserve"> SWZ</w:t>
      </w:r>
      <w:r w:rsidR="003474BE" w:rsidRPr="00903322">
        <w:rPr>
          <w:rFonts w:ascii="Arial" w:hAnsi="Arial" w:cs="Arial"/>
          <w:sz w:val="24"/>
          <w:szCs w:val="24"/>
        </w:rPr>
        <w:t xml:space="preserve"> –</w:t>
      </w:r>
      <w:r w:rsidR="00D926F8" w:rsidRPr="00903322">
        <w:rPr>
          <w:rFonts w:ascii="Arial" w:hAnsi="Arial" w:cs="Arial"/>
          <w:sz w:val="24"/>
          <w:szCs w:val="24"/>
        </w:rPr>
        <w:t xml:space="preserve"> </w:t>
      </w:r>
      <w:r w:rsidR="00B179A8" w:rsidRPr="00903322">
        <w:rPr>
          <w:rFonts w:ascii="Arial" w:hAnsi="Arial" w:cs="Arial"/>
          <w:sz w:val="24"/>
          <w:szCs w:val="24"/>
        </w:rPr>
        <w:t xml:space="preserve">zgodnie z załącznikiem nr 2 i </w:t>
      </w:r>
      <w:r w:rsidR="001F50AC" w:rsidRPr="00903322">
        <w:rPr>
          <w:rFonts w:ascii="Arial" w:hAnsi="Arial" w:cs="Arial"/>
          <w:sz w:val="24"/>
          <w:szCs w:val="24"/>
        </w:rPr>
        <w:t>2a</w:t>
      </w:r>
      <w:r w:rsidR="003474BE" w:rsidRPr="00903322">
        <w:rPr>
          <w:rFonts w:ascii="Arial" w:hAnsi="Arial" w:cs="Arial"/>
          <w:sz w:val="24"/>
          <w:szCs w:val="24"/>
        </w:rPr>
        <w:t xml:space="preserve"> do SWZ.</w:t>
      </w:r>
      <w:r w:rsidR="00897F93" w:rsidRPr="00903322">
        <w:rPr>
          <w:rFonts w:ascii="Arial" w:hAnsi="Arial" w:cs="Arial"/>
          <w:sz w:val="24"/>
          <w:szCs w:val="24"/>
        </w:rPr>
        <w:t xml:space="preserve"> </w:t>
      </w:r>
      <w:r w:rsidR="003474BE" w:rsidRPr="00903322">
        <w:rPr>
          <w:rFonts w:ascii="Arial" w:hAnsi="Arial" w:cs="Arial"/>
          <w:sz w:val="24"/>
          <w:szCs w:val="24"/>
        </w:rPr>
        <w:t xml:space="preserve">Oświadczenia stanowią dowód potwierdzający brak podstaw wykluczenia oraz spełniania warunków udziału w postępowaniu na dzień składania ofert, tymczasowo zastępujący wymagane przez Zamawiającego podmiotowe środki dowodowe, wskazane w SWZ. </w:t>
      </w:r>
      <w:r w:rsidR="00897F93" w:rsidRPr="00903322">
        <w:rPr>
          <w:rFonts w:ascii="Arial" w:hAnsi="Arial" w:cs="Arial"/>
          <w:sz w:val="24"/>
          <w:szCs w:val="24"/>
        </w:rPr>
        <w:t>Oświadczeni</w:t>
      </w:r>
      <w:r w:rsidR="003474BE" w:rsidRPr="00903322">
        <w:rPr>
          <w:rFonts w:ascii="Arial" w:hAnsi="Arial" w:cs="Arial"/>
          <w:sz w:val="24"/>
          <w:szCs w:val="24"/>
        </w:rPr>
        <w:t>a</w:t>
      </w:r>
      <w:r w:rsidR="00897F93" w:rsidRPr="00903322">
        <w:rPr>
          <w:rFonts w:ascii="Arial" w:hAnsi="Arial" w:cs="Arial"/>
          <w:sz w:val="24"/>
          <w:szCs w:val="24"/>
        </w:rPr>
        <w:t xml:space="preserve"> składa się, pod rygorem nieważności, w formie elektronicznej</w:t>
      </w:r>
      <w:r w:rsidR="0099522C" w:rsidRPr="00903322">
        <w:rPr>
          <w:rFonts w:ascii="Arial" w:hAnsi="Arial" w:cs="Arial"/>
          <w:sz w:val="24"/>
          <w:szCs w:val="24"/>
        </w:rPr>
        <w:t xml:space="preserve"> (w postaci elektronicznej opatrzonej kwalifikowanym podpisem elektronicznym)</w:t>
      </w:r>
      <w:r w:rsidR="00897F93" w:rsidRPr="00903322">
        <w:rPr>
          <w:rFonts w:ascii="Arial" w:hAnsi="Arial" w:cs="Arial"/>
          <w:sz w:val="24"/>
          <w:szCs w:val="24"/>
        </w:rPr>
        <w:t xml:space="preserve"> lub w</w:t>
      </w:r>
      <w:r w:rsidR="0099522C" w:rsidRPr="00903322">
        <w:rPr>
          <w:rFonts w:ascii="Arial" w:hAnsi="Arial" w:cs="Arial"/>
          <w:sz w:val="24"/>
          <w:szCs w:val="24"/>
        </w:rPr>
        <w:t xml:space="preserve"> </w:t>
      </w:r>
      <w:r w:rsidR="00897F93" w:rsidRPr="00903322">
        <w:rPr>
          <w:rFonts w:ascii="Arial" w:hAnsi="Arial" w:cs="Arial"/>
          <w:sz w:val="24"/>
          <w:szCs w:val="24"/>
        </w:rPr>
        <w:t>postaci elektronicznej opatrzonej podpisem zaufanym lub podpisem osobistym.</w:t>
      </w:r>
      <w:r w:rsidR="003474BE" w:rsidRPr="00903322">
        <w:rPr>
          <w:rFonts w:ascii="Arial" w:hAnsi="Arial" w:cs="Arial"/>
          <w:sz w:val="24"/>
          <w:szCs w:val="24"/>
        </w:rPr>
        <w:t xml:space="preserve"> </w:t>
      </w:r>
      <w:r w:rsidR="000B4B46" w:rsidRPr="00903322">
        <w:rPr>
          <w:rFonts w:ascii="Arial" w:hAnsi="Arial" w:cs="Arial"/>
          <w:sz w:val="24"/>
          <w:szCs w:val="24"/>
        </w:rPr>
        <w:t xml:space="preserve">Wykonawca, w przypadku polegania na zdolnościach </w:t>
      </w:r>
      <w:r w:rsidR="000B4B46" w:rsidRPr="00903322">
        <w:rPr>
          <w:rFonts w:ascii="Arial" w:hAnsi="Arial" w:cs="Arial"/>
          <w:bCs/>
          <w:sz w:val="24"/>
          <w:szCs w:val="24"/>
        </w:rPr>
        <w:t>technicznych lub zawodowych podmiotów udostępniających zasoby, prze</w:t>
      </w:r>
      <w:r w:rsidR="00D926F8" w:rsidRPr="00903322">
        <w:rPr>
          <w:rFonts w:ascii="Arial" w:hAnsi="Arial" w:cs="Arial"/>
          <w:bCs/>
          <w:sz w:val="24"/>
          <w:szCs w:val="24"/>
        </w:rPr>
        <w:t>dstawia wraz z oświadczeniem, o </w:t>
      </w:r>
      <w:r w:rsidR="000B4B46" w:rsidRPr="00903322">
        <w:rPr>
          <w:rFonts w:ascii="Arial" w:hAnsi="Arial" w:cs="Arial"/>
          <w:bCs/>
          <w:sz w:val="24"/>
          <w:szCs w:val="24"/>
        </w:rPr>
        <w:t>którym wyżej mowa, także oświadczenie</w:t>
      </w:r>
      <w:r w:rsidR="000B4B46" w:rsidRPr="00903322">
        <w:rPr>
          <w:rFonts w:ascii="Arial" w:hAnsi="Arial" w:cs="Arial"/>
          <w:sz w:val="24"/>
          <w:szCs w:val="24"/>
        </w:rPr>
        <w:t xml:space="preserve"> podmiotu udostępniającego zasoby, potwierdzające brak</w:t>
      </w:r>
      <w:r w:rsidR="000B4B46" w:rsidRPr="00903322">
        <w:rPr>
          <w:rFonts w:ascii="Arial" w:hAnsi="Arial" w:cs="Arial"/>
          <w:bCs/>
          <w:sz w:val="24"/>
          <w:szCs w:val="24"/>
        </w:rPr>
        <w:t xml:space="preserve"> podstaw wykluczenia tego podmiotu oraz odpowiednio spełnianie warunków udziału w postępowaniu w zakresie, w jakim Wykonawca powołuje si</w:t>
      </w:r>
      <w:r w:rsidR="00D926F8" w:rsidRPr="00903322">
        <w:rPr>
          <w:rFonts w:ascii="Arial" w:hAnsi="Arial" w:cs="Arial"/>
          <w:bCs/>
          <w:sz w:val="24"/>
          <w:szCs w:val="24"/>
        </w:rPr>
        <w:t>ę</w:t>
      </w:r>
      <w:r w:rsidR="006E01D9" w:rsidRPr="00903322">
        <w:rPr>
          <w:rFonts w:ascii="Arial" w:hAnsi="Arial" w:cs="Arial"/>
          <w:bCs/>
          <w:sz w:val="24"/>
          <w:szCs w:val="24"/>
        </w:rPr>
        <w:t xml:space="preserve"> na jego zasoby (załącznik nr</w:t>
      </w:r>
      <w:r w:rsidR="005309C4" w:rsidRPr="00903322">
        <w:rPr>
          <w:rFonts w:ascii="Arial" w:hAnsi="Arial" w:cs="Arial"/>
          <w:bCs/>
          <w:sz w:val="24"/>
          <w:szCs w:val="24"/>
        </w:rPr>
        <w:t xml:space="preserve"> 2a </w:t>
      </w:r>
      <w:r w:rsidR="000B4B46" w:rsidRPr="00903322">
        <w:rPr>
          <w:rFonts w:ascii="Arial" w:hAnsi="Arial" w:cs="Arial"/>
          <w:bCs/>
          <w:sz w:val="24"/>
          <w:szCs w:val="24"/>
        </w:rPr>
        <w:t>do SWZ).</w:t>
      </w:r>
    </w:p>
    <w:p w14:paraId="53266D09" w14:textId="6C79AF3E" w:rsidR="00D926F8" w:rsidRPr="00903322" w:rsidRDefault="001B37C3" w:rsidP="00DB008D">
      <w:pPr>
        <w:pStyle w:val="Tekstpodstawowy2"/>
        <w:widowControl w:val="0"/>
        <w:numPr>
          <w:ilvl w:val="1"/>
          <w:numId w:val="7"/>
        </w:numPr>
        <w:tabs>
          <w:tab w:val="clear" w:pos="891"/>
          <w:tab w:val="num" w:pos="465"/>
          <w:tab w:val="left" w:pos="993"/>
        </w:tabs>
        <w:suppressAutoHyphens/>
        <w:spacing w:line="360" w:lineRule="auto"/>
        <w:ind w:left="879" w:hanging="454"/>
        <w:rPr>
          <w:rFonts w:ascii="Arial" w:hAnsi="Arial" w:cs="Arial"/>
          <w:szCs w:val="24"/>
        </w:rPr>
      </w:pPr>
      <w:r w:rsidRPr="00903322">
        <w:rPr>
          <w:rFonts w:ascii="Arial" w:hAnsi="Arial" w:cs="Arial"/>
          <w:b/>
          <w:szCs w:val="24"/>
        </w:rPr>
        <w:t xml:space="preserve">Oświadczenie, że Wykonawca zapoznał się z warunkami zamówienia i z </w:t>
      </w:r>
      <w:r w:rsidR="00EA0279" w:rsidRPr="00903322">
        <w:rPr>
          <w:rFonts w:ascii="Arial" w:hAnsi="Arial" w:cs="Arial"/>
          <w:b/>
          <w:szCs w:val="24"/>
        </w:rPr>
        <w:t>projektowanymi postanowieniami</w:t>
      </w:r>
      <w:r w:rsidRPr="00903322">
        <w:rPr>
          <w:rFonts w:ascii="Arial" w:hAnsi="Arial" w:cs="Arial"/>
          <w:b/>
          <w:szCs w:val="24"/>
        </w:rPr>
        <w:t xml:space="preserve"> umowy</w:t>
      </w:r>
      <w:r w:rsidR="00EA0279" w:rsidRPr="00903322">
        <w:rPr>
          <w:rFonts w:ascii="Arial" w:hAnsi="Arial" w:cs="Arial"/>
          <w:szCs w:val="24"/>
        </w:rPr>
        <w:t xml:space="preserve"> w sprawie zamówienia, które zostaną wprowadzone do umowy w sprawie zamówienia</w:t>
      </w:r>
      <w:r w:rsidRPr="00903322">
        <w:rPr>
          <w:rFonts w:ascii="Arial" w:hAnsi="Arial" w:cs="Arial"/>
          <w:szCs w:val="24"/>
        </w:rPr>
        <w:t xml:space="preserve"> oraz, że przyjmuje ich treść bez żadnych zastrzeżeń </w:t>
      </w:r>
      <w:r w:rsidR="00EA0279" w:rsidRPr="00903322">
        <w:rPr>
          <w:rFonts w:ascii="Arial" w:hAnsi="Arial" w:cs="Arial"/>
          <w:szCs w:val="24"/>
        </w:rPr>
        <w:t>–</w:t>
      </w:r>
      <w:r w:rsidRPr="00903322">
        <w:rPr>
          <w:rFonts w:ascii="Arial" w:hAnsi="Arial" w:cs="Arial"/>
          <w:szCs w:val="24"/>
        </w:rPr>
        <w:t xml:space="preserve"> </w:t>
      </w:r>
      <w:r w:rsidR="00EA0279" w:rsidRPr="00903322">
        <w:rPr>
          <w:rFonts w:ascii="Arial" w:hAnsi="Arial" w:cs="Arial"/>
          <w:szCs w:val="24"/>
        </w:rPr>
        <w:t xml:space="preserve">zgodnie z treścią zawartą w formularzu oferty, stanowiącym </w:t>
      </w:r>
      <w:r w:rsidR="00EA0279" w:rsidRPr="00903322">
        <w:rPr>
          <w:rFonts w:ascii="Arial" w:hAnsi="Arial" w:cs="Arial"/>
          <w:b/>
          <w:szCs w:val="24"/>
        </w:rPr>
        <w:t xml:space="preserve">załącznikiem nr 1 </w:t>
      </w:r>
      <w:r w:rsidR="00EA0279" w:rsidRPr="00903322">
        <w:rPr>
          <w:rFonts w:ascii="Arial" w:hAnsi="Arial" w:cs="Arial"/>
          <w:szCs w:val="24"/>
        </w:rPr>
        <w:t>do S</w:t>
      </w:r>
      <w:r w:rsidRPr="00903322">
        <w:rPr>
          <w:rFonts w:ascii="Arial" w:hAnsi="Arial" w:cs="Arial"/>
          <w:szCs w:val="24"/>
        </w:rPr>
        <w:t>WZ.</w:t>
      </w:r>
      <w:r w:rsidR="00897F93" w:rsidRPr="00903322">
        <w:rPr>
          <w:rFonts w:ascii="Arial" w:hAnsi="Arial" w:cs="Arial"/>
          <w:szCs w:val="24"/>
        </w:rPr>
        <w:t xml:space="preserve"> Oświadczenie składa się, pod rygorem nieważności, w formie elektronicznej</w:t>
      </w:r>
      <w:r w:rsidR="0099522C" w:rsidRPr="00903322">
        <w:rPr>
          <w:rFonts w:ascii="Arial" w:hAnsi="Arial" w:cs="Arial"/>
          <w:szCs w:val="24"/>
        </w:rPr>
        <w:t xml:space="preserve"> (w postaci elektronicznej opatrzonej kwalifikowanym podpisem elektronicznym)</w:t>
      </w:r>
      <w:r w:rsidR="00897F93" w:rsidRPr="00903322">
        <w:rPr>
          <w:rFonts w:ascii="Arial" w:hAnsi="Arial" w:cs="Arial"/>
          <w:szCs w:val="24"/>
        </w:rPr>
        <w:t xml:space="preserve"> lub w postaci elektronicznej opatrzonej podpisem zaufanym lub podpisem osobistym</w:t>
      </w:r>
      <w:r w:rsidR="00D51F42" w:rsidRPr="00903322">
        <w:rPr>
          <w:rFonts w:ascii="Arial" w:hAnsi="Arial" w:cs="Arial"/>
          <w:szCs w:val="24"/>
        </w:rPr>
        <w:t>.</w:t>
      </w:r>
    </w:p>
    <w:p w14:paraId="74CB5185" w14:textId="6DDFEAB1" w:rsidR="006C42DD" w:rsidRPr="00903322" w:rsidRDefault="001B37C3" w:rsidP="00DB008D">
      <w:pPr>
        <w:pStyle w:val="Tekstpodstawowy2"/>
        <w:widowControl w:val="0"/>
        <w:numPr>
          <w:ilvl w:val="1"/>
          <w:numId w:val="7"/>
        </w:numPr>
        <w:tabs>
          <w:tab w:val="clear" w:pos="891"/>
        </w:tabs>
        <w:suppressAutoHyphens/>
        <w:spacing w:line="360" w:lineRule="auto"/>
        <w:ind w:left="851" w:right="28"/>
        <w:rPr>
          <w:rFonts w:ascii="Arial" w:hAnsi="Arial" w:cs="Arial"/>
          <w:b/>
          <w:szCs w:val="24"/>
        </w:rPr>
      </w:pPr>
      <w:r w:rsidRPr="00903322">
        <w:rPr>
          <w:rFonts w:ascii="Arial" w:hAnsi="Arial" w:cs="Arial"/>
          <w:b/>
          <w:szCs w:val="24"/>
        </w:rPr>
        <w:t>Pełnomocnictwo ustanowione do reprezentowania Wykonawcy/ów ubiegającego/</w:t>
      </w:r>
      <w:proofErr w:type="spellStart"/>
      <w:r w:rsidRPr="00903322">
        <w:rPr>
          <w:rFonts w:ascii="Arial" w:hAnsi="Arial" w:cs="Arial"/>
          <w:b/>
          <w:szCs w:val="24"/>
        </w:rPr>
        <w:t>cych</w:t>
      </w:r>
      <w:proofErr w:type="spellEnd"/>
      <w:r w:rsidRPr="00903322">
        <w:rPr>
          <w:rFonts w:ascii="Arial" w:hAnsi="Arial" w:cs="Arial"/>
          <w:b/>
          <w:szCs w:val="24"/>
        </w:rPr>
        <w:t xml:space="preserve"> się o udzielenie zamówienia publicznego.</w:t>
      </w:r>
    </w:p>
    <w:p w14:paraId="5DCEF303" w14:textId="210BCB8F" w:rsidR="00D926F8" w:rsidRPr="00903322" w:rsidRDefault="001B37C3" w:rsidP="00DB008D">
      <w:pPr>
        <w:pStyle w:val="Tekstpodstawowy2"/>
        <w:widowControl w:val="0"/>
        <w:suppressAutoHyphens/>
        <w:spacing w:line="360" w:lineRule="auto"/>
        <w:ind w:left="851" w:right="28"/>
        <w:rPr>
          <w:rFonts w:ascii="Arial" w:hAnsi="Arial" w:cs="Arial"/>
          <w:bCs/>
          <w:szCs w:val="24"/>
        </w:rPr>
      </w:pPr>
      <w:r w:rsidRPr="00903322">
        <w:rPr>
          <w:rFonts w:ascii="Arial" w:hAnsi="Arial" w:cs="Arial"/>
          <w:bCs/>
          <w:szCs w:val="24"/>
        </w:rPr>
        <w:t xml:space="preserve">Pełnomocnictwo </w:t>
      </w:r>
      <w:r w:rsidR="00F27035" w:rsidRPr="00903322">
        <w:rPr>
          <w:rFonts w:ascii="Arial" w:hAnsi="Arial" w:cs="Arial"/>
          <w:bCs/>
          <w:szCs w:val="24"/>
        </w:rPr>
        <w:t>przekazuje się</w:t>
      </w:r>
      <w:r w:rsidRPr="00903322">
        <w:rPr>
          <w:rFonts w:ascii="Arial" w:hAnsi="Arial" w:cs="Arial"/>
          <w:bCs/>
          <w:szCs w:val="24"/>
        </w:rPr>
        <w:t xml:space="preserve"> w </w:t>
      </w:r>
      <w:r w:rsidR="0099522C" w:rsidRPr="00903322">
        <w:rPr>
          <w:rFonts w:ascii="Arial" w:hAnsi="Arial" w:cs="Arial"/>
          <w:bCs/>
          <w:szCs w:val="24"/>
        </w:rPr>
        <w:t xml:space="preserve">postaci elektronicznej </w:t>
      </w:r>
      <w:r w:rsidR="00F27035" w:rsidRPr="00903322">
        <w:rPr>
          <w:rFonts w:ascii="Arial" w:hAnsi="Arial" w:cs="Arial"/>
          <w:bCs/>
          <w:szCs w:val="24"/>
        </w:rPr>
        <w:t xml:space="preserve">i opatruje </w:t>
      </w:r>
      <w:r w:rsidR="00F27035" w:rsidRPr="00903322">
        <w:rPr>
          <w:rFonts w:ascii="Arial" w:hAnsi="Arial" w:cs="Arial"/>
          <w:bCs/>
          <w:szCs w:val="24"/>
        </w:rPr>
        <w:lastRenderedPageBreak/>
        <w:t xml:space="preserve">kwalifikowanym podpisem elektronicznym, podpisem zaufanym lub podpisem osobistym. W przypadku, gdy pełnomocnictwo zostało wystawione w postaci papierowej i opatrzone własnoręcznym podpisem, przekazuje się </w:t>
      </w:r>
      <w:r w:rsidR="0099522C" w:rsidRPr="00903322">
        <w:rPr>
          <w:rFonts w:ascii="Arial" w:hAnsi="Arial" w:cs="Arial"/>
          <w:bCs/>
          <w:szCs w:val="24"/>
        </w:rPr>
        <w:t>cyfrowe odwzorowani</w:t>
      </w:r>
      <w:r w:rsidR="00376D87" w:rsidRPr="00903322">
        <w:rPr>
          <w:rFonts w:ascii="Arial" w:hAnsi="Arial" w:cs="Arial"/>
          <w:bCs/>
          <w:szCs w:val="24"/>
        </w:rPr>
        <w:t>e</w:t>
      </w:r>
      <w:r w:rsidR="0099522C" w:rsidRPr="00903322">
        <w:rPr>
          <w:rFonts w:ascii="Arial" w:hAnsi="Arial" w:cs="Arial"/>
          <w:bCs/>
          <w:szCs w:val="24"/>
        </w:rPr>
        <w:t xml:space="preserve"> tego dokumentu, opatrzone</w:t>
      </w:r>
      <w:r w:rsidR="00376D87" w:rsidRPr="00903322">
        <w:rPr>
          <w:rFonts w:ascii="Arial" w:hAnsi="Arial" w:cs="Arial"/>
          <w:bCs/>
          <w:szCs w:val="24"/>
        </w:rPr>
        <w:t xml:space="preserve"> kwalifikowanym podpisem elektronicznym, podpisem zaufanym lub podpisem osobistym, poświadczającym zgodność cyfrowego odwzorowania z dokumentem w postaci papierowej.</w:t>
      </w:r>
      <w:r w:rsidR="0099522C" w:rsidRPr="00903322">
        <w:rPr>
          <w:rFonts w:ascii="Arial" w:hAnsi="Arial" w:cs="Arial"/>
          <w:bCs/>
          <w:szCs w:val="24"/>
        </w:rPr>
        <w:t xml:space="preserve"> </w:t>
      </w:r>
      <w:r w:rsidR="003F3D7B" w:rsidRPr="00903322">
        <w:rPr>
          <w:rFonts w:ascii="Arial" w:hAnsi="Arial" w:cs="Arial"/>
          <w:bCs/>
          <w:szCs w:val="24"/>
        </w:rPr>
        <w:t>Poświadczenia zgodności cyfrowego odwzorowania z pełnomocnictwem w postaci papierowej, może dokonać mocodawca lub notariusz.</w:t>
      </w:r>
    </w:p>
    <w:p w14:paraId="7CB13C45" w14:textId="236C9BF2" w:rsidR="00D926F8" w:rsidRPr="00903322" w:rsidRDefault="00352217" w:rsidP="00DB008D">
      <w:pPr>
        <w:pStyle w:val="Tekstpodstawowy2"/>
        <w:widowControl w:val="0"/>
        <w:numPr>
          <w:ilvl w:val="1"/>
          <w:numId w:val="7"/>
        </w:numPr>
        <w:suppressAutoHyphens/>
        <w:spacing w:line="360" w:lineRule="auto"/>
        <w:ind w:right="28"/>
        <w:rPr>
          <w:rFonts w:ascii="Arial" w:hAnsi="Arial" w:cs="Arial"/>
          <w:szCs w:val="24"/>
        </w:rPr>
      </w:pPr>
      <w:r w:rsidRPr="00903322">
        <w:rPr>
          <w:rFonts w:ascii="Arial" w:hAnsi="Arial" w:cs="Arial"/>
          <w:b/>
          <w:bCs/>
          <w:szCs w:val="24"/>
        </w:rPr>
        <w:t>Oświadczenie,</w:t>
      </w:r>
      <w:r w:rsidRPr="00903322">
        <w:rPr>
          <w:rFonts w:ascii="Arial" w:hAnsi="Arial" w:cs="Arial"/>
          <w:bCs/>
          <w:szCs w:val="24"/>
        </w:rPr>
        <w:t xml:space="preserve"> o którym mowa w art. 117 ust. 4 ustawy („(…) z którego wynika, które roboty budowlane, dostawy lub usługi wykonają poszczególni wykonawcy.”) – o ile dotyczy (odnosi się do Wykonawców wspólnie ubiegających się o udzielenie zamówienia).</w:t>
      </w:r>
      <w:r w:rsidR="00800193" w:rsidRPr="00903322">
        <w:rPr>
          <w:rFonts w:ascii="Arial" w:hAnsi="Arial" w:cs="Arial"/>
          <w:bCs/>
          <w:szCs w:val="24"/>
        </w:rPr>
        <w:t xml:space="preserve"> Oświadczenie to podpisuje się kwalifikowanym podpisem elektronicznym, podpisem zaufanym lub podpisem osobistym</w:t>
      </w:r>
      <w:r w:rsidR="004679F1" w:rsidRPr="00903322">
        <w:rPr>
          <w:rFonts w:ascii="Arial" w:hAnsi="Arial" w:cs="Arial"/>
          <w:bCs/>
          <w:szCs w:val="24"/>
        </w:rPr>
        <w:t>.</w:t>
      </w:r>
    </w:p>
    <w:p w14:paraId="5D8376AD" w14:textId="5F8F6307" w:rsidR="00B87908" w:rsidRPr="00903322" w:rsidRDefault="0080262D" w:rsidP="00DB008D">
      <w:pPr>
        <w:pStyle w:val="Tekstpodstawowy2"/>
        <w:widowControl w:val="0"/>
        <w:numPr>
          <w:ilvl w:val="1"/>
          <w:numId w:val="7"/>
        </w:numPr>
        <w:tabs>
          <w:tab w:val="clear" w:pos="891"/>
        </w:tabs>
        <w:suppressAutoHyphens/>
        <w:spacing w:line="360" w:lineRule="auto"/>
        <w:ind w:left="851" w:right="28"/>
        <w:rPr>
          <w:rFonts w:ascii="Arial" w:hAnsi="Arial" w:cs="Arial"/>
          <w:szCs w:val="24"/>
        </w:rPr>
      </w:pPr>
      <w:r w:rsidRPr="00903322">
        <w:rPr>
          <w:rFonts w:ascii="Arial" w:hAnsi="Arial" w:cs="Arial"/>
          <w:b/>
          <w:szCs w:val="24"/>
        </w:rPr>
        <w:t>Zobowiązanie</w:t>
      </w:r>
      <w:r w:rsidR="001B37C3" w:rsidRPr="00903322">
        <w:rPr>
          <w:rFonts w:ascii="Arial" w:hAnsi="Arial" w:cs="Arial"/>
          <w:b/>
          <w:szCs w:val="24"/>
        </w:rPr>
        <w:t xml:space="preserve"> </w:t>
      </w:r>
      <w:r w:rsidRPr="00903322">
        <w:rPr>
          <w:rFonts w:ascii="Arial" w:hAnsi="Arial" w:cs="Arial"/>
          <w:b/>
          <w:szCs w:val="24"/>
        </w:rPr>
        <w:t>podmiotu udostępniającego Wykonawcy zasoby</w:t>
      </w:r>
      <w:r w:rsidRPr="00903322">
        <w:rPr>
          <w:rFonts w:ascii="Arial" w:hAnsi="Arial" w:cs="Arial"/>
          <w:szCs w:val="24"/>
        </w:rPr>
        <w:t xml:space="preserve">, do oddania </w:t>
      </w:r>
      <w:r w:rsidR="001B37C3" w:rsidRPr="00903322">
        <w:rPr>
          <w:rFonts w:ascii="Arial" w:hAnsi="Arial" w:cs="Arial"/>
          <w:szCs w:val="24"/>
        </w:rPr>
        <w:t>do dyspozycji</w:t>
      </w:r>
      <w:r w:rsidR="006A0F69" w:rsidRPr="00903322">
        <w:rPr>
          <w:rFonts w:ascii="Arial" w:hAnsi="Arial" w:cs="Arial"/>
          <w:szCs w:val="24"/>
        </w:rPr>
        <w:t xml:space="preserve"> Wykonawcy</w:t>
      </w:r>
      <w:r w:rsidR="001B37C3" w:rsidRPr="00903322">
        <w:rPr>
          <w:rFonts w:ascii="Arial" w:hAnsi="Arial" w:cs="Arial"/>
          <w:szCs w:val="24"/>
        </w:rPr>
        <w:t xml:space="preserve"> niezbędnych zasobów na potrzeby realizacji</w:t>
      </w:r>
      <w:r w:rsidRPr="00903322">
        <w:rPr>
          <w:rFonts w:ascii="Arial" w:hAnsi="Arial" w:cs="Arial"/>
          <w:szCs w:val="24"/>
        </w:rPr>
        <w:t xml:space="preserve"> zamówienia lub inny podmiotowy środek dowodowy potwierdzający, że Wykonawca realizując zamówienie, będzie dysponował niezbędnymi zasobami tych podmiotów (</w:t>
      </w:r>
      <w:r w:rsidR="001B37C3" w:rsidRPr="00903322">
        <w:rPr>
          <w:rFonts w:ascii="Arial" w:hAnsi="Arial" w:cs="Arial"/>
          <w:szCs w:val="24"/>
        </w:rPr>
        <w:t xml:space="preserve">o ile Wykonawca korzysta ze zdolności innych podmiotów na zasadach określonych w art. </w:t>
      </w:r>
      <w:r w:rsidRPr="00903322">
        <w:rPr>
          <w:rFonts w:ascii="Arial" w:hAnsi="Arial" w:cs="Arial"/>
          <w:szCs w:val="24"/>
        </w:rPr>
        <w:t>118</w:t>
      </w:r>
      <w:r w:rsidR="001B37C3" w:rsidRPr="00903322">
        <w:rPr>
          <w:rFonts w:ascii="Arial" w:hAnsi="Arial" w:cs="Arial"/>
          <w:szCs w:val="24"/>
        </w:rPr>
        <w:t xml:space="preserve"> ustawy</w:t>
      </w:r>
      <w:r w:rsidRPr="00903322">
        <w:rPr>
          <w:rFonts w:ascii="Arial" w:hAnsi="Arial" w:cs="Arial"/>
          <w:szCs w:val="24"/>
        </w:rPr>
        <w:t>).</w:t>
      </w:r>
    </w:p>
    <w:p w14:paraId="61EE1EFA" w14:textId="0BD77534" w:rsidR="006E286D" w:rsidRPr="00903322" w:rsidRDefault="0080262D" w:rsidP="00DB008D">
      <w:pPr>
        <w:pStyle w:val="Tekstpodstawowy2"/>
        <w:widowControl w:val="0"/>
        <w:suppressAutoHyphens/>
        <w:spacing w:line="360" w:lineRule="auto"/>
        <w:ind w:left="851" w:right="28"/>
        <w:rPr>
          <w:rFonts w:ascii="Arial" w:hAnsi="Arial" w:cs="Arial"/>
          <w:bCs/>
          <w:szCs w:val="24"/>
        </w:rPr>
      </w:pPr>
      <w:r w:rsidRPr="00903322">
        <w:rPr>
          <w:rFonts w:ascii="Arial" w:hAnsi="Arial" w:cs="Arial"/>
          <w:szCs w:val="24"/>
        </w:rPr>
        <w:t>Zobowiązanie lub inny podmiotowy środek dowodowy</w:t>
      </w:r>
      <w:r w:rsidR="00B87908" w:rsidRPr="00903322">
        <w:rPr>
          <w:rFonts w:ascii="Arial" w:hAnsi="Arial" w:cs="Arial"/>
          <w:szCs w:val="24"/>
        </w:rPr>
        <w:t xml:space="preserve"> w opisywanym zakresie</w:t>
      </w:r>
      <w:r w:rsidRPr="00903322">
        <w:rPr>
          <w:rFonts w:ascii="Arial" w:hAnsi="Arial" w:cs="Arial"/>
          <w:szCs w:val="24"/>
        </w:rPr>
        <w:t xml:space="preserve">, </w:t>
      </w:r>
      <w:r w:rsidR="00B87908" w:rsidRPr="00903322">
        <w:rPr>
          <w:rFonts w:ascii="Arial" w:hAnsi="Arial" w:cs="Arial"/>
          <w:szCs w:val="24"/>
        </w:rPr>
        <w:t xml:space="preserve">przekazuje się </w:t>
      </w:r>
      <w:r w:rsidRPr="00903322">
        <w:rPr>
          <w:rFonts w:ascii="Arial" w:hAnsi="Arial" w:cs="Arial"/>
          <w:szCs w:val="24"/>
        </w:rPr>
        <w:t>w postaci elektronicznej</w:t>
      </w:r>
      <w:r w:rsidR="00B87908" w:rsidRPr="00903322">
        <w:rPr>
          <w:rFonts w:ascii="Arial" w:hAnsi="Arial" w:cs="Arial"/>
          <w:szCs w:val="24"/>
        </w:rPr>
        <w:t xml:space="preserve">, </w:t>
      </w:r>
      <w:r w:rsidR="00B87908" w:rsidRPr="00903322">
        <w:rPr>
          <w:rFonts w:ascii="Arial" w:hAnsi="Arial" w:cs="Arial"/>
          <w:bCs/>
          <w:szCs w:val="24"/>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54F3065" w14:textId="3D3B6C2C" w:rsidR="00BA1554" w:rsidRPr="009E2765" w:rsidRDefault="009E2765" w:rsidP="00DB008D">
      <w:pPr>
        <w:pStyle w:val="Akapitzlist"/>
        <w:widowControl w:val="0"/>
        <w:numPr>
          <w:ilvl w:val="1"/>
          <w:numId w:val="7"/>
        </w:numPr>
        <w:suppressAutoHyphens/>
        <w:spacing w:line="360" w:lineRule="auto"/>
        <w:rPr>
          <w:rFonts w:ascii="Arial" w:hAnsi="Arial" w:cs="Arial"/>
          <w:sz w:val="24"/>
          <w:szCs w:val="24"/>
        </w:rPr>
      </w:pPr>
      <w:r w:rsidRPr="009E2765">
        <w:rPr>
          <w:rFonts w:ascii="Arial" w:hAnsi="Arial" w:cs="Arial"/>
          <w:b/>
          <w:sz w:val="24"/>
          <w:szCs w:val="24"/>
        </w:rPr>
        <w:t>Protokół odbycia wizji lokalnej – zalecane, niewymagane</w:t>
      </w:r>
    </w:p>
    <w:p w14:paraId="3FD98D0A" w14:textId="0C500D8B" w:rsidR="001B37C3" w:rsidRPr="00903322" w:rsidRDefault="001B37C3" w:rsidP="00DB008D">
      <w:pPr>
        <w:pStyle w:val="Akapitzlist"/>
        <w:widowControl w:val="0"/>
        <w:numPr>
          <w:ilvl w:val="1"/>
          <w:numId w:val="7"/>
        </w:numPr>
        <w:suppressAutoHyphens/>
        <w:spacing w:line="360" w:lineRule="auto"/>
        <w:rPr>
          <w:rFonts w:ascii="Arial" w:hAnsi="Arial" w:cs="Arial"/>
          <w:sz w:val="24"/>
          <w:szCs w:val="24"/>
        </w:rPr>
      </w:pPr>
      <w:r w:rsidRPr="00903322">
        <w:rPr>
          <w:rFonts w:ascii="Arial" w:hAnsi="Arial" w:cs="Arial"/>
          <w:sz w:val="24"/>
          <w:szCs w:val="24"/>
        </w:rPr>
        <w:t xml:space="preserve">Spis wszystkich załączonych dokumentów </w:t>
      </w:r>
      <w:r w:rsidRPr="00903322">
        <w:rPr>
          <w:rFonts w:ascii="Arial" w:hAnsi="Arial" w:cs="Arial"/>
          <w:b/>
          <w:bCs/>
          <w:sz w:val="24"/>
          <w:szCs w:val="24"/>
        </w:rPr>
        <w:t>(spis treści)</w:t>
      </w:r>
      <w:r w:rsidRPr="00903322">
        <w:rPr>
          <w:rFonts w:ascii="Arial" w:hAnsi="Arial" w:cs="Arial"/>
          <w:sz w:val="24"/>
          <w:szCs w:val="24"/>
        </w:rPr>
        <w:t xml:space="preserve"> – zalecane, niewymagane.</w:t>
      </w:r>
    </w:p>
    <w:p w14:paraId="07BB2411" w14:textId="55ED8027" w:rsidR="001B37C3" w:rsidRPr="00903322" w:rsidRDefault="001B37C3" w:rsidP="00DB008D">
      <w:pPr>
        <w:pStyle w:val="Akapitzlist"/>
        <w:widowControl w:val="0"/>
        <w:numPr>
          <w:ilvl w:val="0"/>
          <w:numId w:val="41"/>
        </w:numPr>
        <w:tabs>
          <w:tab w:val="clear" w:pos="567"/>
          <w:tab w:val="left" w:pos="851"/>
        </w:tabs>
        <w:suppressAutoHyphens/>
        <w:spacing w:line="360" w:lineRule="auto"/>
        <w:ind w:left="426" w:hanging="426"/>
        <w:rPr>
          <w:rFonts w:ascii="Arial" w:hAnsi="Arial" w:cs="Arial"/>
          <w:sz w:val="24"/>
          <w:szCs w:val="24"/>
        </w:rPr>
      </w:pPr>
      <w:r w:rsidRPr="00903322">
        <w:rPr>
          <w:rFonts w:ascii="Arial" w:hAnsi="Arial" w:cs="Arial"/>
          <w:sz w:val="24"/>
          <w:szCs w:val="24"/>
        </w:rPr>
        <w:t>Każdy Wykonawca może złożyć tylko jedną ofertę.</w:t>
      </w:r>
      <w:r w:rsidR="00003CBE" w:rsidRPr="00903322">
        <w:rPr>
          <w:rFonts w:ascii="Arial" w:hAnsi="Arial" w:cs="Arial"/>
          <w:sz w:val="24"/>
          <w:szCs w:val="24"/>
        </w:rPr>
        <w:t xml:space="preserve"> </w:t>
      </w:r>
      <w:r w:rsidRPr="00903322">
        <w:rPr>
          <w:rFonts w:ascii="Arial" w:hAnsi="Arial" w:cs="Arial"/>
          <w:sz w:val="24"/>
          <w:szCs w:val="24"/>
        </w:rPr>
        <w:t>Ofertę należy spo</w:t>
      </w:r>
      <w:r w:rsidR="00003CBE" w:rsidRPr="00903322">
        <w:rPr>
          <w:rFonts w:ascii="Arial" w:hAnsi="Arial" w:cs="Arial"/>
          <w:sz w:val="24"/>
          <w:szCs w:val="24"/>
        </w:rPr>
        <w:t>rządzić zgodnie z </w:t>
      </w:r>
      <w:r w:rsidR="00DF387B" w:rsidRPr="00903322">
        <w:rPr>
          <w:rFonts w:ascii="Arial" w:hAnsi="Arial" w:cs="Arial"/>
          <w:sz w:val="24"/>
          <w:szCs w:val="24"/>
        </w:rPr>
        <w:t>wymaganiami S</w:t>
      </w:r>
      <w:r w:rsidRPr="00903322">
        <w:rPr>
          <w:rFonts w:ascii="Arial" w:hAnsi="Arial" w:cs="Arial"/>
          <w:sz w:val="24"/>
          <w:szCs w:val="24"/>
        </w:rPr>
        <w:t>WZ.</w:t>
      </w:r>
    </w:p>
    <w:p w14:paraId="1570F032" w14:textId="6DCB249B" w:rsidR="00423B97" w:rsidRPr="00903322" w:rsidRDefault="001B37C3" w:rsidP="00DB008D">
      <w:pPr>
        <w:widowControl w:val="0"/>
        <w:numPr>
          <w:ilvl w:val="0"/>
          <w:numId w:val="1"/>
        </w:numPr>
        <w:tabs>
          <w:tab w:val="clear" w:pos="567"/>
          <w:tab w:val="num" w:pos="426"/>
        </w:tabs>
        <w:suppressAutoHyphens/>
        <w:spacing w:line="360" w:lineRule="auto"/>
        <w:ind w:left="426" w:hanging="426"/>
        <w:rPr>
          <w:rFonts w:ascii="Arial" w:hAnsi="Arial" w:cs="Arial"/>
          <w:sz w:val="24"/>
          <w:szCs w:val="24"/>
        </w:rPr>
      </w:pPr>
      <w:r w:rsidRPr="00903322">
        <w:rPr>
          <w:rFonts w:ascii="Arial" w:hAnsi="Arial" w:cs="Arial"/>
          <w:sz w:val="24"/>
          <w:szCs w:val="24"/>
        </w:rPr>
        <w:lastRenderedPageBreak/>
        <w:t>Oferta musi być sporządzona pod rygorem nieważności w formie elektronicznej</w:t>
      </w:r>
      <w:r w:rsidR="00376729" w:rsidRPr="00903322">
        <w:rPr>
          <w:rFonts w:ascii="Arial" w:hAnsi="Arial" w:cs="Arial"/>
          <w:sz w:val="24"/>
          <w:szCs w:val="24"/>
        </w:rPr>
        <w:t xml:space="preserve"> (w postaci elektronicznej opatrzonej kwalifikowanym podpisem elektronicznym)</w:t>
      </w:r>
      <w:r w:rsidR="00DF387B" w:rsidRPr="00903322">
        <w:rPr>
          <w:rFonts w:ascii="Arial" w:hAnsi="Arial" w:cs="Arial"/>
          <w:sz w:val="24"/>
          <w:szCs w:val="24"/>
        </w:rPr>
        <w:t xml:space="preserve"> albo</w:t>
      </w:r>
      <w:r w:rsidR="00BB6BFB" w:rsidRPr="00903322">
        <w:rPr>
          <w:rFonts w:ascii="Arial" w:hAnsi="Arial" w:cs="Arial"/>
          <w:sz w:val="24"/>
          <w:szCs w:val="24"/>
        </w:rPr>
        <w:t xml:space="preserve"> </w:t>
      </w:r>
      <w:r w:rsidR="00DF387B" w:rsidRPr="00903322">
        <w:rPr>
          <w:rFonts w:ascii="Arial" w:hAnsi="Arial" w:cs="Arial"/>
          <w:sz w:val="24"/>
          <w:szCs w:val="24"/>
        </w:rPr>
        <w:t>w postaci elektronicznej opatrzonej podpisem zaufanym lub podpisem osobistym</w:t>
      </w:r>
      <w:r w:rsidRPr="00903322">
        <w:rPr>
          <w:rFonts w:ascii="Arial" w:hAnsi="Arial" w:cs="Arial"/>
          <w:sz w:val="24"/>
          <w:szCs w:val="24"/>
        </w:rPr>
        <w:t>, w języku polskim.</w:t>
      </w:r>
    </w:p>
    <w:p w14:paraId="7C91B307" w14:textId="5AC48231" w:rsidR="001B37C3" w:rsidRPr="00903322" w:rsidRDefault="00A72638" w:rsidP="00DB008D">
      <w:pPr>
        <w:pStyle w:val="Akapitzlist"/>
        <w:widowControl w:val="0"/>
        <w:numPr>
          <w:ilvl w:val="1"/>
          <w:numId w:val="70"/>
        </w:numPr>
        <w:tabs>
          <w:tab w:val="left" w:pos="993"/>
        </w:tabs>
        <w:suppressAutoHyphens/>
        <w:spacing w:line="360" w:lineRule="auto"/>
        <w:rPr>
          <w:rFonts w:ascii="Arial" w:hAnsi="Arial" w:cs="Arial"/>
          <w:sz w:val="24"/>
          <w:szCs w:val="24"/>
        </w:rPr>
      </w:pPr>
      <w:r w:rsidRPr="00903322">
        <w:rPr>
          <w:rFonts w:ascii="Arial" w:hAnsi="Arial" w:cs="Arial"/>
          <w:sz w:val="24"/>
          <w:szCs w:val="24"/>
        </w:rPr>
        <w:t>Podmiotowe środki dowodowe, przedmiotowe środki dowodowe oraz inne dokumenty lub oświadczenia, sporządzone w języku obcym przekazuje się wraz z tłumaczeniem na język polski</w:t>
      </w:r>
      <w:r w:rsidR="001B37C3" w:rsidRPr="00903322">
        <w:rPr>
          <w:rFonts w:ascii="Arial" w:hAnsi="Arial" w:cs="Arial"/>
          <w:sz w:val="24"/>
          <w:szCs w:val="24"/>
        </w:rPr>
        <w:t>.</w:t>
      </w:r>
    </w:p>
    <w:p w14:paraId="721F7221" w14:textId="5919E6A6" w:rsidR="001B37C3" w:rsidRPr="00903322" w:rsidRDefault="001B37C3" w:rsidP="00DB008D">
      <w:pPr>
        <w:pStyle w:val="Akapitzlist"/>
        <w:widowControl w:val="0"/>
        <w:numPr>
          <w:ilvl w:val="1"/>
          <w:numId w:val="70"/>
        </w:numPr>
        <w:tabs>
          <w:tab w:val="left" w:pos="993"/>
        </w:tabs>
        <w:suppressAutoHyphens/>
        <w:spacing w:line="360" w:lineRule="auto"/>
        <w:rPr>
          <w:rFonts w:ascii="Arial" w:hAnsi="Arial" w:cs="Arial"/>
          <w:sz w:val="24"/>
          <w:szCs w:val="24"/>
        </w:rPr>
      </w:pPr>
      <w:r w:rsidRPr="00903322">
        <w:rPr>
          <w:rFonts w:ascii="Arial" w:hAnsi="Arial" w:cs="Arial"/>
          <w:sz w:val="24"/>
          <w:szCs w:val="24"/>
        </w:rPr>
        <w:t>Oferta musi być podpisana przez osobę/y upoważnioną/e do reprezentowania Wykonawcy.</w:t>
      </w:r>
    </w:p>
    <w:p w14:paraId="76604396" w14:textId="2A56CA7A" w:rsidR="001B37C3" w:rsidRPr="00903322" w:rsidRDefault="001B37C3" w:rsidP="00DB008D">
      <w:pPr>
        <w:pStyle w:val="Akapitzlist"/>
        <w:widowControl w:val="0"/>
        <w:numPr>
          <w:ilvl w:val="1"/>
          <w:numId w:val="70"/>
        </w:numPr>
        <w:tabs>
          <w:tab w:val="left" w:pos="993"/>
        </w:tabs>
        <w:suppressAutoHyphens/>
        <w:spacing w:line="360" w:lineRule="auto"/>
        <w:rPr>
          <w:rFonts w:ascii="Arial" w:hAnsi="Arial" w:cs="Arial"/>
          <w:sz w:val="24"/>
          <w:szCs w:val="24"/>
        </w:rPr>
      </w:pPr>
      <w:r w:rsidRPr="00903322">
        <w:rPr>
          <w:rFonts w:ascii="Arial" w:hAnsi="Arial" w:cs="Arial"/>
          <w:sz w:val="24"/>
          <w:szCs w:val="24"/>
        </w:rPr>
        <w:t>Upoważnienie (pełnomocnictwo) do podpisania oferty, do poświadczania dokumentów za zgodność z oryginałem należy dołączyć do oferty</w:t>
      </w:r>
      <w:r w:rsidR="00A72638" w:rsidRPr="00903322">
        <w:rPr>
          <w:rFonts w:ascii="Arial" w:hAnsi="Arial" w:cs="Arial"/>
          <w:sz w:val="24"/>
          <w:szCs w:val="24"/>
        </w:rPr>
        <w:t xml:space="preserve"> zgodnie z ust. 3.3. niniejszego rozdziału SWZ</w:t>
      </w:r>
      <w:r w:rsidRPr="00903322">
        <w:rPr>
          <w:rFonts w:ascii="Arial" w:hAnsi="Arial" w:cs="Arial"/>
          <w:sz w:val="24"/>
          <w:szCs w:val="24"/>
        </w:rPr>
        <w:t>, o ile nie wynika ono z dokumentów rejestrowych Wykonawcy</w:t>
      </w:r>
      <w:r w:rsidR="00A72638" w:rsidRPr="00903322">
        <w:rPr>
          <w:rFonts w:ascii="Arial" w:hAnsi="Arial" w:cs="Arial"/>
          <w:sz w:val="24"/>
          <w:szCs w:val="24"/>
        </w:rPr>
        <w:t>, jeżeli Zamawiający może je uzyskać za pomocą bezpłatnych i ogólnodostępnych baz danych.</w:t>
      </w:r>
    </w:p>
    <w:p w14:paraId="6F87DA48" w14:textId="34BFDFE7" w:rsidR="001B37C3" w:rsidRPr="00903322" w:rsidRDefault="001B37C3" w:rsidP="00DB008D">
      <w:pPr>
        <w:pStyle w:val="Akapitzlist"/>
        <w:widowControl w:val="0"/>
        <w:numPr>
          <w:ilvl w:val="1"/>
          <w:numId w:val="70"/>
        </w:numPr>
        <w:tabs>
          <w:tab w:val="left" w:pos="993"/>
        </w:tabs>
        <w:suppressAutoHyphens/>
        <w:spacing w:line="360" w:lineRule="auto"/>
        <w:rPr>
          <w:rFonts w:ascii="Arial" w:hAnsi="Arial" w:cs="Arial"/>
          <w:sz w:val="24"/>
          <w:szCs w:val="24"/>
        </w:rPr>
      </w:pPr>
      <w:r w:rsidRPr="00903322">
        <w:rPr>
          <w:rFonts w:ascii="Arial" w:hAnsi="Arial" w:cs="Arial"/>
          <w:sz w:val="24"/>
          <w:szCs w:val="24"/>
        </w:rPr>
        <w:t>W przypadku</w:t>
      </w:r>
      <w:r w:rsidR="002D7AA9" w:rsidRPr="00903322">
        <w:rPr>
          <w:rFonts w:ascii="Arial" w:hAnsi="Arial" w:cs="Arial"/>
          <w:sz w:val="24"/>
          <w:szCs w:val="24"/>
        </w:rPr>
        <w:t>,</w:t>
      </w:r>
      <w:r w:rsidR="00AF5C62" w:rsidRPr="00903322">
        <w:rPr>
          <w:rFonts w:ascii="Arial" w:hAnsi="Arial" w:cs="Arial"/>
          <w:sz w:val="24"/>
          <w:szCs w:val="24"/>
        </w:rPr>
        <w:t xml:space="preserve"> gdy w </w:t>
      </w:r>
      <w:r w:rsidR="002D7AA9" w:rsidRPr="00903322">
        <w:rPr>
          <w:rFonts w:ascii="Arial" w:hAnsi="Arial" w:cs="Arial"/>
          <w:sz w:val="24"/>
          <w:szCs w:val="24"/>
        </w:rPr>
        <w:t>opatrzonej kwalifikowanym podpisem elektronicznym, podpisem zaufanym lub podpisem osobistym</w:t>
      </w:r>
      <w:r w:rsidR="00AF5C62" w:rsidRPr="00903322">
        <w:rPr>
          <w:rFonts w:ascii="Arial" w:hAnsi="Arial" w:cs="Arial"/>
          <w:sz w:val="24"/>
          <w:szCs w:val="24"/>
        </w:rPr>
        <w:t xml:space="preserve"> ofercie lub oświadczeniu Wykonawcy, zostały naniesione </w:t>
      </w:r>
      <w:r w:rsidRPr="00903322">
        <w:rPr>
          <w:rFonts w:ascii="Arial" w:hAnsi="Arial" w:cs="Arial"/>
          <w:sz w:val="24"/>
          <w:szCs w:val="24"/>
        </w:rPr>
        <w:t xml:space="preserve">zmiany, </w:t>
      </w:r>
      <w:r w:rsidR="00AF5C62" w:rsidRPr="00903322">
        <w:rPr>
          <w:rFonts w:ascii="Arial" w:hAnsi="Arial" w:cs="Arial"/>
          <w:sz w:val="24"/>
          <w:szCs w:val="24"/>
        </w:rPr>
        <w:t xml:space="preserve">oferta/oświadczenie Wykonawcy </w:t>
      </w:r>
      <w:r w:rsidRPr="00903322">
        <w:rPr>
          <w:rFonts w:ascii="Arial" w:hAnsi="Arial" w:cs="Arial"/>
          <w:b/>
          <w:sz w:val="24"/>
          <w:szCs w:val="24"/>
        </w:rPr>
        <w:t>mus</w:t>
      </w:r>
      <w:r w:rsidR="002D7AA9" w:rsidRPr="00903322">
        <w:rPr>
          <w:rFonts w:ascii="Arial" w:hAnsi="Arial" w:cs="Arial"/>
          <w:b/>
          <w:sz w:val="24"/>
          <w:szCs w:val="24"/>
        </w:rPr>
        <w:t>zą</w:t>
      </w:r>
      <w:r w:rsidRPr="00903322">
        <w:rPr>
          <w:rFonts w:ascii="Arial" w:hAnsi="Arial" w:cs="Arial"/>
          <w:b/>
          <w:sz w:val="24"/>
          <w:szCs w:val="24"/>
        </w:rPr>
        <w:t xml:space="preserve"> być ponownie</w:t>
      </w:r>
      <w:r w:rsidR="00AF5C62" w:rsidRPr="00903322">
        <w:rPr>
          <w:rFonts w:ascii="Arial" w:hAnsi="Arial" w:cs="Arial"/>
          <w:sz w:val="24"/>
          <w:szCs w:val="24"/>
        </w:rPr>
        <w:t xml:space="preserve"> podpisane</w:t>
      </w:r>
      <w:r w:rsidRPr="00903322">
        <w:rPr>
          <w:rFonts w:ascii="Arial" w:hAnsi="Arial" w:cs="Arial"/>
          <w:sz w:val="24"/>
          <w:szCs w:val="24"/>
        </w:rPr>
        <w:t xml:space="preserve"> kwalifikowanym podpisem elektronicznym </w:t>
      </w:r>
      <w:r w:rsidR="00AF5C62" w:rsidRPr="00903322">
        <w:rPr>
          <w:rFonts w:ascii="Arial" w:hAnsi="Arial" w:cs="Arial"/>
          <w:sz w:val="24"/>
          <w:szCs w:val="24"/>
        </w:rPr>
        <w:t xml:space="preserve">lub podpisem zaufanym lub </w:t>
      </w:r>
      <w:r w:rsidR="00F31894" w:rsidRPr="00903322">
        <w:rPr>
          <w:rFonts w:ascii="Arial" w:hAnsi="Arial" w:cs="Arial"/>
          <w:sz w:val="24"/>
          <w:szCs w:val="24"/>
        </w:rPr>
        <w:t xml:space="preserve">podpisem </w:t>
      </w:r>
      <w:r w:rsidR="00AF5C62" w:rsidRPr="00903322">
        <w:rPr>
          <w:rFonts w:ascii="Arial" w:hAnsi="Arial" w:cs="Arial"/>
          <w:sz w:val="24"/>
          <w:szCs w:val="24"/>
        </w:rPr>
        <w:t xml:space="preserve">osobistym, </w:t>
      </w:r>
      <w:r w:rsidRPr="00903322">
        <w:rPr>
          <w:rFonts w:ascii="Arial" w:hAnsi="Arial" w:cs="Arial"/>
          <w:sz w:val="24"/>
          <w:szCs w:val="24"/>
        </w:rPr>
        <w:t>przez Wykonawcę lub osobę/y upoważnioną/e do reprezentowania Wykonawcy/ów wspólnie ubiegających się o</w:t>
      </w:r>
      <w:r w:rsidR="002D7AA9" w:rsidRPr="00903322">
        <w:rPr>
          <w:rFonts w:ascii="Arial" w:hAnsi="Arial" w:cs="Arial"/>
          <w:sz w:val="24"/>
          <w:szCs w:val="24"/>
        </w:rPr>
        <w:t> </w:t>
      </w:r>
      <w:r w:rsidRPr="00903322">
        <w:rPr>
          <w:rFonts w:ascii="Arial" w:hAnsi="Arial" w:cs="Arial"/>
          <w:sz w:val="24"/>
          <w:szCs w:val="24"/>
        </w:rPr>
        <w:t>udzielenie zamówienia publicznego.</w:t>
      </w:r>
    </w:p>
    <w:p w14:paraId="7BB6856D" w14:textId="7DE86A1F" w:rsidR="003E5F9A" w:rsidRPr="00903322" w:rsidRDefault="001B37C3" w:rsidP="00DB008D">
      <w:pPr>
        <w:widowControl w:val="0"/>
        <w:numPr>
          <w:ilvl w:val="0"/>
          <w:numId w:val="71"/>
        </w:numPr>
        <w:suppressAutoHyphens/>
        <w:spacing w:line="360" w:lineRule="auto"/>
        <w:rPr>
          <w:rFonts w:ascii="Arial" w:hAnsi="Arial" w:cs="Arial"/>
          <w:sz w:val="24"/>
          <w:szCs w:val="24"/>
        </w:rPr>
      </w:pPr>
      <w:r w:rsidRPr="00903322">
        <w:rPr>
          <w:rFonts w:ascii="Arial" w:hAnsi="Arial" w:cs="Arial"/>
          <w:sz w:val="24"/>
          <w:szCs w:val="24"/>
        </w:rPr>
        <w:t>Wykonawca może wycofać złożoną przez siebie ofertę</w:t>
      </w:r>
      <w:r w:rsidR="00580F17" w:rsidRPr="00903322">
        <w:rPr>
          <w:rFonts w:ascii="Arial" w:hAnsi="Arial" w:cs="Arial"/>
          <w:sz w:val="24"/>
          <w:szCs w:val="24"/>
        </w:rPr>
        <w:t>. S</w:t>
      </w:r>
      <w:r w:rsidR="006F1539" w:rsidRPr="00903322">
        <w:rPr>
          <w:rFonts w:ascii="Arial" w:hAnsi="Arial" w:cs="Arial"/>
          <w:sz w:val="24"/>
          <w:szCs w:val="24"/>
        </w:rPr>
        <w:t xml:space="preserve">posób </w:t>
      </w:r>
      <w:r w:rsidRPr="00903322">
        <w:rPr>
          <w:rFonts w:ascii="Arial" w:hAnsi="Arial" w:cs="Arial"/>
          <w:sz w:val="24"/>
          <w:szCs w:val="24"/>
        </w:rPr>
        <w:t>wycofania oferty został op</w:t>
      </w:r>
      <w:r w:rsidR="00FD1627" w:rsidRPr="00903322">
        <w:rPr>
          <w:rFonts w:ascii="Arial" w:hAnsi="Arial" w:cs="Arial"/>
          <w:sz w:val="24"/>
          <w:szCs w:val="24"/>
        </w:rPr>
        <w:t xml:space="preserve">isany w </w:t>
      </w:r>
      <w:r w:rsidR="00C547B5" w:rsidRPr="00903322">
        <w:rPr>
          <w:rFonts w:ascii="Arial" w:hAnsi="Arial" w:cs="Arial"/>
          <w:sz w:val="24"/>
          <w:szCs w:val="24"/>
        </w:rPr>
        <w:t>instrukcjach uży</w:t>
      </w:r>
      <w:r w:rsidR="00594660" w:rsidRPr="00903322">
        <w:rPr>
          <w:rFonts w:ascii="Arial" w:hAnsi="Arial" w:cs="Arial"/>
          <w:sz w:val="24"/>
          <w:szCs w:val="24"/>
        </w:rPr>
        <w:t>tkownika, o których mowa w ust.</w:t>
      </w:r>
      <w:r w:rsidR="00C97545" w:rsidRPr="00903322">
        <w:rPr>
          <w:rFonts w:ascii="Arial" w:hAnsi="Arial" w:cs="Arial"/>
          <w:sz w:val="24"/>
          <w:szCs w:val="24"/>
        </w:rPr>
        <w:t xml:space="preserve"> 1, ust.</w:t>
      </w:r>
      <w:r w:rsidR="00246FB5" w:rsidRPr="00903322">
        <w:rPr>
          <w:rFonts w:ascii="Arial" w:hAnsi="Arial" w:cs="Arial"/>
          <w:sz w:val="24"/>
          <w:szCs w:val="24"/>
        </w:rPr>
        <w:t xml:space="preserve"> </w:t>
      </w:r>
      <w:r w:rsidR="00AD56B3" w:rsidRPr="00903322">
        <w:rPr>
          <w:rFonts w:ascii="Arial" w:hAnsi="Arial" w:cs="Arial"/>
          <w:sz w:val="24"/>
          <w:szCs w:val="24"/>
        </w:rPr>
        <w:t xml:space="preserve">3 i ust. </w:t>
      </w:r>
      <w:r w:rsidR="00D03DCA" w:rsidRPr="00903322">
        <w:rPr>
          <w:rFonts w:ascii="Arial" w:hAnsi="Arial" w:cs="Arial"/>
          <w:sz w:val="24"/>
          <w:szCs w:val="24"/>
        </w:rPr>
        <w:t>5</w:t>
      </w:r>
      <w:r w:rsidR="00C547B5" w:rsidRPr="00903322">
        <w:rPr>
          <w:rFonts w:ascii="Arial" w:hAnsi="Arial" w:cs="Arial"/>
          <w:sz w:val="24"/>
          <w:szCs w:val="24"/>
        </w:rPr>
        <w:t xml:space="preserve">. rozdziału </w:t>
      </w:r>
      <w:r w:rsidR="00D03DCA" w:rsidRPr="00903322">
        <w:rPr>
          <w:rFonts w:ascii="Arial" w:hAnsi="Arial" w:cs="Arial"/>
          <w:sz w:val="24"/>
          <w:szCs w:val="24"/>
        </w:rPr>
        <w:t>XIII</w:t>
      </w:r>
      <w:r w:rsidR="00C547B5" w:rsidRPr="00903322">
        <w:rPr>
          <w:rFonts w:ascii="Arial" w:hAnsi="Arial" w:cs="Arial"/>
          <w:sz w:val="24"/>
          <w:szCs w:val="24"/>
        </w:rPr>
        <w:t xml:space="preserve"> SWZ – Informacje o wymaganiach technicznych i organizacyjnych sporządzania, wysyłania i odbierania korespondencji elektronicznej.</w:t>
      </w:r>
    </w:p>
    <w:p w14:paraId="6EB423D6" w14:textId="1A6E04EA" w:rsidR="001B37C3" w:rsidRPr="00903322" w:rsidRDefault="00F31894" w:rsidP="00DB008D">
      <w:pPr>
        <w:widowControl w:val="0"/>
        <w:numPr>
          <w:ilvl w:val="0"/>
          <w:numId w:val="71"/>
        </w:numPr>
        <w:suppressAutoHyphens/>
        <w:spacing w:line="360" w:lineRule="auto"/>
        <w:rPr>
          <w:rFonts w:ascii="Arial" w:hAnsi="Arial" w:cs="Arial"/>
          <w:sz w:val="24"/>
          <w:szCs w:val="24"/>
        </w:rPr>
      </w:pPr>
      <w:r w:rsidRPr="00903322">
        <w:rPr>
          <w:rFonts w:ascii="Arial" w:hAnsi="Arial" w:cs="Arial"/>
          <w:sz w:val="24"/>
          <w:szCs w:val="24"/>
        </w:rPr>
        <w:t xml:space="preserve">Protokół postępowania </w:t>
      </w:r>
      <w:r w:rsidR="00294939" w:rsidRPr="00903322">
        <w:rPr>
          <w:rFonts w:ascii="Arial" w:hAnsi="Arial" w:cs="Arial"/>
          <w:sz w:val="24"/>
          <w:szCs w:val="24"/>
        </w:rPr>
        <w:t xml:space="preserve">o udzielenie zamówienia </w:t>
      </w:r>
      <w:r w:rsidRPr="00903322">
        <w:rPr>
          <w:rFonts w:ascii="Arial" w:hAnsi="Arial" w:cs="Arial"/>
          <w:sz w:val="24"/>
          <w:szCs w:val="24"/>
        </w:rPr>
        <w:t>wraz z załącznikami, w tym oferta Wykonawcy wraz z załącznikami</w:t>
      </w:r>
      <w:r w:rsidR="00294939" w:rsidRPr="00903322">
        <w:rPr>
          <w:rFonts w:ascii="Arial" w:hAnsi="Arial" w:cs="Arial"/>
          <w:sz w:val="24"/>
          <w:szCs w:val="24"/>
        </w:rPr>
        <w:t>,</w:t>
      </w:r>
      <w:r w:rsidRPr="00903322">
        <w:rPr>
          <w:rFonts w:ascii="Arial" w:hAnsi="Arial" w:cs="Arial"/>
          <w:sz w:val="24"/>
          <w:szCs w:val="24"/>
        </w:rPr>
        <w:t xml:space="preserve"> </w:t>
      </w:r>
      <w:r w:rsidR="00294939" w:rsidRPr="00903322">
        <w:rPr>
          <w:rFonts w:ascii="Arial" w:hAnsi="Arial" w:cs="Arial"/>
          <w:sz w:val="24"/>
          <w:szCs w:val="24"/>
        </w:rPr>
        <w:t>są</w:t>
      </w:r>
      <w:r w:rsidRPr="00903322">
        <w:rPr>
          <w:rFonts w:ascii="Arial" w:hAnsi="Arial" w:cs="Arial"/>
          <w:sz w:val="24"/>
          <w:szCs w:val="24"/>
        </w:rPr>
        <w:t xml:space="preserve"> jawn</w:t>
      </w:r>
      <w:r w:rsidR="00294939" w:rsidRPr="00903322">
        <w:rPr>
          <w:rFonts w:ascii="Arial" w:hAnsi="Arial" w:cs="Arial"/>
          <w:sz w:val="24"/>
          <w:szCs w:val="24"/>
        </w:rPr>
        <w:t>e</w:t>
      </w:r>
      <w:r w:rsidR="001B37C3" w:rsidRPr="00903322">
        <w:rPr>
          <w:rFonts w:ascii="Arial" w:hAnsi="Arial" w:cs="Arial"/>
          <w:sz w:val="24"/>
          <w:szCs w:val="24"/>
        </w:rPr>
        <w:t>,</w:t>
      </w:r>
      <w:r w:rsidRPr="00903322">
        <w:rPr>
          <w:rFonts w:ascii="Arial" w:hAnsi="Arial" w:cs="Arial"/>
          <w:sz w:val="24"/>
          <w:szCs w:val="24"/>
        </w:rPr>
        <w:t xml:space="preserve"> </w:t>
      </w:r>
      <w:r w:rsidR="001B37C3" w:rsidRPr="00903322">
        <w:rPr>
          <w:rFonts w:ascii="Arial" w:hAnsi="Arial" w:cs="Arial"/>
          <w:sz w:val="24"/>
          <w:szCs w:val="24"/>
        </w:rPr>
        <w:t xml:space="preserve">z wyjątkiem informacji stanowiących tajemnicę przedsiębiorstwa w rozumieniu przepisów o zwalczaniu nieuczciwej konkurencji, </w:t>
      </w:r>
      <w:r w:rsidR="00294939" w:rsidRPr="00903322">
        <w:rPr>
          <w:rFonts w:ascii="Arial" w:hAnsi="Arial" w:cs="Arial"/>
          <w:sz w:val="24"/>
          <w:szCs w:val="24"/>
        </w:rPr>
        <w:t>jeżeli</w:t>
      </w:r>
      <w:r w:rsidR="001B37C3" w:rsidRPr="00903322">
        <w:rPr>
          <w:rFonts w:ascii="Arial" w:hAnsi="Arial" w:cs="Arial"/>
          <w:sz w:val="24"/>
          <w:szCs w:val="24"/>
        </w:rPr>
        <w:t xml:space="preserve"> Wykonawca</w:t>
      </w:r>
      <w:r w:rsidR="00294939" w:rsidRPr="00903322">
        <w:rPr>
          <w:rFonts w:ascii="Arial" w:hAnsi="Arial" w:cs="Arial"/>
          <w:sz w:val="24"/>
          <w:szCs w:val="24"/>
        </w:rPr>
        <w:t xml:space="preserve"> wraz z przekazaniem takich informacji zastrzegł, że </w:t>
      </w:r>
      <w:r w:rsidR="003B4F41" w:rsidRPr="00903322">
        <w:rPr>
          <w:rFonts w:ascii="Arial" w:hAnsi="Arial" w:cs="Arial"/>
          <w:sz w:val="24"/>
          <w:szCs w:val="24"/>
        </w:rPr>
        <w:t>nie mogą być one udostępniane oraz wykazał, że zastrzeżone informacje stanowią tajemnicę przedsiębiorstwa.</w:t>
      </w:r>
      <w:r w:rsidR="00294939" w:rsidRPr="00903322">
        <w:rPr>
          <w:rFonts w:ascii="Arial" w:hAnsi="Arial" w:cs="Arial"/>
          <w:sz w:val="24"/>
          <w:szCs w:val="24"/>
        </w:rPr>
        <w:t xml:space="preserve"> </w:t>
      </w:r>
      <w:r w:rsidR="001B37C3" w:rsidRPr="00903322">
        <w:rPr>
          <w:rFonts w:ascii="Arial" w:hAnsi="Arial" w:cs="Arial"/>
          <w:sz w:val="24"/>
          <w:szCs w:val="24"/>
        </w:rPr>
        <w:t>Wykonawca nie</w:t>
      </w:r>
      <w:r w:rsidR="003B4F41" w:rsidRPr="00903322">
        <w:rPr>
          <w:rFonts w:ascii="Arial" w:hAnsi="Arial" w:cs="Arial"/>
          <w:sz w:val="24"/>
          <w:szCs w:val="24"/>
        </w:rPr>
        <w:t> </w:t>
      </w:r>
      <w:r w:rsidR="001B37C3" w:rsidRPr="00903322">
        <w:rPr>
          <w:rFonts w:ascii="Arial" w:hAnsi="Arial" w:cs="Arial"/>
          <w:sz w:val="24"/>
          <w:szCs w:val="24"/>
        </w:rPr>
        <w:t xml:space="preserve">może zastrzec informacji, o których mowa </w:t>
      </w:r>
      <w:r w:rsidR="0032298D" w:rsidRPr="00903322">
        <w:rPr>
          <w:rFonts w:ascii="Arial" w:hAnsi="Arial" w:cs="Arial"/>
          <w:sz w:val="24"/>
          <w:szCs w:val="24"/>
        </w:rPr>
        <w:t>w art. 222 ust. 5</w:t>
      </w:r>
      <w:r w:rsidR="001B37C3" w:rsidRPr="00903322">
        <w:rPr>
          <w:rFonts w:ascii="Arial" w:hAnsi="Arial" w:cs="Arial"/>
          <w:sz w:val="24"/>
          <w:szCs w:val="24"/>
        </w:rPr>
        <w:t xml:space="preserve"> ustawy.</w:t>
      </w:r>
    </w:p>
    <w:p w14:paraId="0FCFCDAB" w14:textId="5465C1BF" w:rsidR="001B37C3" w:rsidRPr="00903322" w:rsidRDefault="00947C7C" w:rsidP="00DB008D">
      <w:pPr>
        <w:pStyle w:val="Akapitzlist"/>
        <w:widowControl w:val="0"/>
        <w:numPr>
          <w:ilvl w:val="1"/>
          <w:numId w:val="71"/>
        </w:numPr>
        <w:tabs>
          <w:tab w:val="left" w:pos="993"/>
        </w:tabs>
        <w:suppressAutoHyphens/>
        <w:spacing w:line="360" w:lineRule="auto"/>
        <w:ind w:left="964" w:hanging="397"/>
        <w:rPr>
          <w:rFonts w:ascii="Arial" w:hAnsi="Arial" w:cs="Arial"/>
          <w:b/>
          <w:color w:val="000000" w:themeColor="text1"/>
          <w:sz w:val="24"/>
          <w:szCs w:val="24"/>
          <w:u w:val="single"/>
        </w:rPr>
      </w:pPr>
      <w:r w:rsidRPr="00903322">
        <w:rPr>
          <w:rFonts w:ascii="Trebuchet MS" w:hAnsi="Trebuchet MS" w:cs="Arial"/>
          <w:color w:val="000000" w:themeColor="text1"/>
          <w:sz w:val="24"/>
          <w:szCs w:val="24"/>
        </w:rPr>
        <w:t xml:space="preserve"> </w:t>
      </w:r>
      <w:r w:rsidR="001B37C3" w:rsidRPr="00903322">
        <w:rPr>
          <w:rFonts w:ascii="Arial" w:hAnsi="Arial" w:cs="Arial"/>
          <w:color w:val="000000" w:themeColor="text1"/>
          <w:sz w:val="24"/>
          <w:szCs w:val="24"/>
        </w:rPr>
        <w:t>W przypadku, gdy Wykonawca nie wykaże, że zastrzeżone informacje stanowią tajemnicę przedsiębiorstwa w rozumieniu art</w:t>
      </w:r>
      <w:r w:rsidR="00C517F3" w:rsidRPr="00903322">
        <w:rPr>
          <w:rFonts w:ascii="Arial" w:hAnsi="Arial" w:cs="Arial"/>
          <w:color w:val="000000" w:themeColor="text1"/>
          <w:sz w:val="24"/>
          <w:szCs w:val="24"/>
        </w:rPr>
        <w:t>. 11 ust. 2 ustawy z dnia 16 kwietnia 1993</w:t>
      </w:r>
      <w:r w:rsidR="006939A2" w:rsidRPr="00903322">
        <w:rPr>
          <w:rFonts w:ascii="Arial" w:hAnsi="Arial" w:cs="Arial"/>
          <w:color w:val="000000" w:themeColor="text1"/>
          <w:sz w:val="24"/>
          <w:szCs w:val="24"/>
        </w:rPr>
        <w:t xml:space="preserve"> </w:t>
      </w:r>
      <w:r w:rsidR="001B37C3" w:rsidRPr="00903322">
        <w:rPr>
          <w:rFonts w:ascii="Arial" w:hAnsi="Arial" w:cs="Arial"/>
          <w:color w:val="000000" w:themeColor="text1"/>
          <w:sz w:val="24"/>
          <w:szCs w:val="24"/>
        </w:rPr>
        <w:t xml:space="preserve">r. </w:t>
      </w:r>
      <w:r w:rsidR="006939A2" w:rsidRPr="00903322">
        <w:rPr>
          <w:rFonts w:ascii="Arial" w:hAnsi="Arial" w:cs="Arial"/>
          <w:color w:val="000000" w:themeColor="text1"/>
          <w:sz w:val="24"/>
          <w:szCs w:val="24"/>
        </w:rPr>
        <w:t xml:space="preserve"> </w:t>
      </w:r>
      <w:r w:rsidR="001B37C3" w:rsidRPr="00903322">
        <w:rPr>
          <w:rFonts w:ascii="Arial" w:hAnsi="Arial" w:cs="Arial"/>
          <w:color w:val="000000" w:themeColor="text1"/>
          <w:sz w:val="24"/>
          <w:szCs w:val="24"/>
        </w:rPr>
        <w:t>o zwalczaniu nieuczciwej konkurencji (</w:t>
      </w:r>
      <w:r w:rsidR="001B37C3" w:rsidRPr="00903322">
        <w:rPr>
          <w:rFonts w:ascii="Arial" w:hAnsi="Arial" w:cs="Arial"/>
          <w:sz w:val="24"/>
          <w:szCs w:val="24"/>
        </w:rPr>
        <w:t>tj. Dz. U. 202</w:t>
      </w:r>
      <w:r w:rsidR="003A46B0" w:rsidRPr="00903322">
        <w:rPr>
          <w:rFonts w:ascii="Arial" w:hAnsi="Arial" w:cs="Arial"/>
          <w:sz w:val="24"/>
          <w:szCs w:val="24"/>
        </w:rPr>
        <w:t>2</w:t>
      </w:r>
      <w:r w:rsidR="00B00052" w:rsidRPr="00903322">
        <w:rPr>
          <w:rFonts w:ascii="Arial" w:hAnsi="Arial" w:cs="Arial"/>
          <w:sz w:val="24"/>
          <w:szCs w:val="24"/>
        </w:rPr>
        <w:t xml:space="preserve"> </w:t>
      </w:r>
      <w:r w:rsidR="001B37C3" w:rsidRPr="00903322">
        <w:rPr>
          <w:rFonts w:ascii="Arial" w:hAnsi="Arial" w:cs="Arial"/>
          <w:sz w:val="24"/>
          <w:szCs w:val="24"/>
        </w:rPr>
        <w:t xml:space="preserve">poz. </w:t>
      </w:r>
      <w:r w:rsidR="001B37C3" w:rsidRPr="00903322">
        <w:rPr>
          <w:rFonts w:ascii="Arial" w:hAnsi="Arial" w:cs="Arial"/>
          <w:sz w:val="24"/>
          <w:szCs w:val="24"/>
        </w:rPr>
        <w:lastRenderedPageBreak/>
        <w:t>1</w:t>
      </w:r>
      <w:r w:rsidR="003A46B0" w:rsidRPr="00903322">
        <w:rPr>
          <w:rFonts w:ascii="Arial" w:hAnsi="Arial" w:cs="Arial"/>
          <w:sz w:val="24"/>
          <w:szCs w:val="24"/>
        </w:rPr>
        <w:t>23</w:t>
      </w:r>
      <w:r w:rsidR="001B37C3" w:rsidRPr="00903322">
        <w:rPr>
          <w:rFonts w:ascii="Arial" w:hAnsi="Arial" w:cs="Arial"/>
          <w:sz w:val="24"/>
          <w:szCs w:val="24"/>
        </w:rPr>
        <w:t>3</w:t>
      </w:r>
      <w:r w:rsidR="001B37C3" w:rsidRPr="00903322">
        <w:rPr>
          <w:rFonts w:ascii="Arial" w:hAnsi="Arial" w:cs="Arial"/>
          <w:color w:val="000000" w:themeColor="text1"/>
          <w:sz w:val="24"/>
          <w:szCs w:val="24"/>
        </w:rPr>
        <w:t xml:space="preserve">) </w:t>
      </w:r>
      <w:r w:rsidR="001B37C3" w:rsidRPr="00903322">
        <w:rPr>
          <w:rFonts w:ascii="Arial" w:hAnsi="Arial" w:cs="Arial"/>
          <w:b/>
          <w:color w:val="000000" w:themeColor="text1"/>
          <w:sz w:val="24"/>
          <w:szCs w:val="24"/>
        </w:rPr>
        <w:t>Zamawiający uzna zastrzeżenie tajemnicy za bezskuteczne</w:t>
      </w:r>
      <w:r w:rsidR="001B37C3" w:rsidRPr="00903322">
        <w:rPr>
          <w:rFonts w:ascii="Arial" w:hAnsi="Arial" w:cs="Arial"/>
          <w:color w:val="000000" w:themeColor="text1"/>
          <w:sz w:val="24"/>
          <w:szCs w:val="24"/>
        </w:rPr>
        <w:t>, o czym poinformuje Wykonawcę.</w:t>
      </w:r>
    </w:p>
    <w:p w14:paraId="713BCBBB" w14:textId="77777777" w:rsidR="001B37C3" w:rsidRPr="00903322" w:rsidRDefault="001B37C3" w:rsidP="00DB008D">
      <w:pPr>
        <w:widowControl w:val="0"/>
        <w:numPr>
          <w:ilvl w:val="1"/>
          <w:numId w:val="71"/>
        </w:numPr>
        <w:tabs>
          <w:tab w:val="left" w:pos="993"/>
        </w:tabs>
        <w:suppressAutoHyphens/>
        <w:spacing w:line="360" w:lineRule="auto"/>
        <w:ind w:left="964" w:hanging="397"/>
        <w:rPr>
          <w:rFonts w:ascii="Arial" w:hAnsi="Arial" w:cs="Arial"/>
          <w:b/>
          <w:sz w:val="24"/>
          <w:szCs w:val="24"/>
          <w:u w:val="single"/>
        </w:rPr>
      </w:pPr>
      <w:r w:rsidRPr="00903322">
        <w:rPr>
          <w:rFonts w:ascii="Arial" w:hAnsi="Arial" w:cs="Arial"/>
          <w:sz w:val="24"/>
          <w:szCs w:val="24"/>
        </w:rPr>
        <w:t>Informacje stanowiące tajemnicę przedsiębiorstwa powinny być zgrupowane i s</w:t>
      </w:r>
      <w:r w:rsidR="003E5F9A" w:rsidRPr="00903322">
        <w:rPr>
          <w:rFonts w:ascii="Arial" w:hAnsi="Arial" w:cs="Arial"/>
          <w:sz w:val="24"/>
          <w:szCs w:val="24"/>
        </w:rPr>
        <w:t>tanowić oddzielną część oferty - odrębny plik lub pliki elektroniczne. Plik (pliki) należy opatrzyć dopiskiem</w:t>
      </w:r>
      <w:r w:rsidRPr="00903322">
        <w:rPr>
          <w:rFonts w:ascii="Arial" w:hAnsi="Arial" w:cs="Arial"/>
          <w:sz w:val="24"/>
          <w:szCs w:val="24"/>
        </w:rPr>
        <w:t xml:space="preserve"> „tajemnica </w:t>
      </w:r>
      <w:r w:rsidR="003E5F9A" w:rsidRPr="00903322">
        <w:rPr>
          <w:rFonts w:ascii="Arial" w:hAnsi="Arial" w:cs="Arial"/>
          <w:sz w:val="24"/>
          <w:szCs w:val="24"/>
        </w:rPr>
        <w:t>przedsiębiorstwa</w:t>
      </w:r>
      <w:r w:rsidRPr="00903322">
        <w:rPr>
          <w:rFonts w:ascii="Arial" w:hAnsi="Arial" w:cs="Arial"/>
          <w:sz w:val="24"/>
          <w:szCs w:val="24"/>
        </w:rPr>
        <w:t>”</w:t>
      </w:r>
      <w:r w:rsidR="003E5F9A" w:rsidRPr="00903322">
        <w:rPr>
          <w:rFonts w:ascii="Arial" w:hAnsi="Arial" w:cs="Arial"/>
          <w:sz w:val="24"/>
          <w:szCs w:val="24"/>
        </w:rPr>
        <w:t xml:space="preserve"> lub innym (n</w:t>
      </w:r>
      <w:r w:rsidRPr="00903322">
        <w:rPr>
          <w:rFonts w:ascii="Arial" w:hAnsi="Arial" w:cs="Arial"/>
          <w:sz w:val="24"/>
          <w:szCs w:val="24"/>
        </w:rPr>
        <w:t>azwa pliku powinna jednoznacznie wskazywać, iż dane w nim zawarte stanowią tajemnicę przedsiębiorstwa</w:t>
      </w:r>
      <w:r w:rsidR="003E5F9A" w:rsidRPr="00903322">
        <w:rPr>
          <w:rFonts w:ascii="Arial" w:hAnsi="Arial" w:cs="Arial"/>
          <w:sz w:val="24"/>
          <w:szCs w:val="24"/>
        </w:rPr>
        <w:t>).</w:t>
      </w:r>
    </w:p>
    <w:p w14:paraId="123E5B00" w14:textId="0D292A90" w:rsidR="001B37C3" w:rsidRPr="00903322" w:rsidRDefault="003C08F2" w:rsidP="00DB008D">
      <w:pPr>
        <w:widowControl w:val="0"/>
        <w:numPr>
          <w:ilvl w:val="1"/>
          <w:numId w:val="71"/>
        </w:numPr>
        <w:suppressAutoHyphens/>
        <w:spacing w:line="360" w:lineRule="auto"/>
        <w:ind w:left="1134"/>
        <w:rPr>
          <w:rFonts w:ascii="Arial" w:hAnsi="Arial" w:cs="Arial"/>
          <w:b/>
          <w:sz w:val="24"/>
          <w:szCs w:val="24"/>
          <w:u w:val="single"/>
        </w:rPr>
      </w:pPr>
      <w:r w:rsidRPr="00903322">
        <w:rPr>
          <w:rFonts w:ascii="Arial" w:hAnsi="Arial" w:cs="Arial"/>
          <w:sz w:val="24"/>
          <w:szCs w:val="24"/>
        </w:rPr>
        <w:t>Protokół postępowania wraz z załącznikami, w tym oferty wraz z załącznikami, udostępnia się na wniosek</w:t>
      </w:r>
      <w:r w:rsidR="001B37C3" w:rsidRPr="00903322">
        <w:rPr>
          <w:rFonts w:ascii="Arial" w:hAnsi="Arial" w:cs="Arial"/>
          <w:sz w:val="24"/>
          <w:szCs w:val="24"/>
        </w:rPr>
        <w:t>.</w:t>
      </w:r>
    </w:p>
    <w:p w14:paraId="202389D3" w14:textId="581DD56E" w:rsidR="006F7C4D" w:rsidRPr="00903322" w:rsidRDefault="006F7C4D" w:rsidP="00DB008D">
      <w:pPr>
        <w:widowControl w:val="0"/>
        <w:tabs>
          <w:tab w:val="left" w:pos="1701"/>
        </w:tabs>
        <w:suppressAutoHyphens/>
        <w:spacing w:line="360" w:lineRule="auto"/>
        <w:ind w:right="28"/>
        <w:rPr>
          <w:rFonts w:ascii="Arial" w:hAnsi="Arial" w:cs="Arial"/>
          <w:b/>
          <w:sz w:val="22"/>
          <w:szCs w:val="22"/>
        </w:rPr>
      </w:pPr>
    </w:p>
    <w:p w14:paraId="724FB5FF" w14:textId="68BC46C2" w:rsidR="006C3C6A" w:rsidRPr="00903322" w:rsidRDefault="006C3C6A"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5364DE" w:rsidRPr="00903322">
        <w:rPr>
          <w:rFonts w:ascii="Arial" w:hAnsi="Arial" w:cs="Arial"/>
          <w:sz w:val="24"/>
          <w:szCs w:val="24"/>
        </w:rPr>
        <w:t>ozdział</w:t>
      </w:r>
      <w:r w:rsidRPr="00903322">
        <w:rPr>
          <w:rFonts w:ascii="Arial" w:hAnsi="Arial" w:cs="Arial"/>
          <w:sz w:val="24"/>
          <w:szCs w:val="24"/>
        </w:rPr>
        <w:t xml:space="preserve"> X</w:t>
      </w:r>
      <w:r w:rsidR="00C53429" w:rsidRPr="00903322">
        <w:rPr>
          <w:rFonts w:ascii="Arial" w:hAnsi="Arial" w:cs="Arial"/>
          <w:sz w:val="24"/>
          <w:szCs w:val="24"/>
        </w:rPr>
        <w:t>VII</w:t>
      </w:r>
    </w:p>
    <w:p w14:paraId="5FC40088" w14:textId="53C20FD8" w:rsidR="00F1386B" w:rsidRPr="00713CFC" w:rsidRDefault="005364DE"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Informacja na temat wspólnego ubiegania się wykonawców o udzielenie zamówienia</w:t>
      </w:r>
    </w:p>
    <w:p w14:paraId="7D26CB80" w14:textId="2E61E40D" w:rsidR="007B1EAB" w:rsidRPr="00903322" w:rsidRDefault="000F5653" w:rsidP="00DB008D">
      <w:pPr>
        <w:pStyle w:val="Akapitzlist"/>
        <w:widowControl w:val="0"/>
        <w:numPr>
          <w:ilvl w:val="1"/>
          <w:numId w:val="5"/>
        </w:numPr>
        <w:suppressAutoHyphens/>
        <w:spacing w:line="360" w:lineRule="auto"/>
        <w:rPr>
          <w:rFonts w:ascii="Arial" w:hAnsi="Arial" w:cs="Arial"/>
          <w:sz w:val="24"/>
          <w:szCs w:val="24"/>
        </w:rPr>
      </w:pPr>
      <w:r w:rsidRPr="00903322">
        <w:rPr>
          <w:rFonts w:ascii="Arial" w:hAnsi="Arial" w:cs="Arial"/>
          <w:sz w:val="24"/>
          <w:szCs w:val="24"/>
        </w:rPr>
        <w:t>Wykonawcy mogą wspólnie ubiegać się o udzielenie zamówienia.</w:t>
      </w:r>
    </w:p>
    <w:p w14:paraId="12A27F63" w14:textId="357E4D99" w:rsidR="00116A9D" w:rsidRPr="00903322" w:rsidRDefault="00116A9D" w:rsidP="00DB008D">
      <w:pPr>
        <w:pStyle w:val="Akapitzlist"/>
        <w:widowControl w:val="0"/>
        <w:numPr>
          <w:ilvl w:val="1"/>
          <w:numId w:val="5"/>
        </w:numPr>
        <w:suppressAutoHyphens/>
        <w:spacing w:line="360" w:lineRule="auto"/>
        <w:rPr>
          <w:rFonts w:ascii="Arial" w:hAnsi="Arial" w:cs="Arial"/>
          <w:sz w:val="24"/>
          <w:szCs w:val="24"/>
        </w:rPr>
      </w:pPr>
      <w:r w:rsidRPr="00903322">
        <w:rPr>
          <w:rFonts w:ascii="Arial" w:hAnsi="Arial" w:cs="Arial"/>
          <w:sz w:val="24"/>
          <w:szCs w:val="24"/>
        </w:rPr>
        <w:t xml:space="preserve">Wykonawcy wspólnie ubiegający się o </w:t>
      </w:r>
      <w:r w:rsidR="000F5653" w:rsidRPr="00903322">
        <w:rPr>
          <w:rFonts w:ascii="Arial" w:hAnsi="Arial" w:cs="Arial"/>
          <w:sz w:val="24"/>
          <w:szCs w:val="24"/>
        </w:rPr>
        <w:t>udzielenie zamówienia, ustanawiają</w:t>
      </w:r>
      <w:r w:rsidRPr="00903322">
        <w:rPr>
          <w:rFonts w:ascii="Arial" w:hAnsi="Arial" w:cs="Arial"/>
          <w:sz w:val="24"/>
          <w:szCs w:val="24"/>
        </w:rPr>
        <w:t xml:space="preserve">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w:t>
      </w:r>
    </w:p>
    <w:p w14:paraId="7EFDB641" w14:textId="7CFB2F53" w:rsidR="00116A9D" w:rsidRPr="00903322" w:rsidRDefault="00116A9D" w:rsidP="00DB008D">
      <w:pPr>
        <w:widowControl w:val="0"/>
        <w:numPr>
          <w:ilvl w:val="1"/>
          <w:numId w:val="5"/>
        </w:numPr>
        <w:suppressAutoHyphens/>
        <w:spacing w:line="360" w:lineRule="auto"/>
        <w:ind w:left="357" w:hanging="357"/>
        <w:rPr>
          <w:rFonts w:ascii="Arial" w:hAnsi="Arial" w:cs="Arial"/>
          <w:sz w:val="24"/>
          <w:szCs w:val="24"/>
        </w:rPr>
      </w:pPr>
      <w:r w:rsidRPr="00903322">
        <w:rPr>
          <w:rFonts w:ascii="Arial" w:hAnsi="Arial" w:cs="Arial"/>
          <w:sz w:val="24"/>
          <w:szCs w:val="24"/>
        </w:rPr>
        <w:t xml:space="preserve">Wykonawcy </w:t>
      </w:r>
      <w:r w:rsidR="000F5653" w:rsidRPr="00903322">
        <w:rPr>
          <w:rFonts w:ascii="Arial" w:hAnsi="Arial" w:cs="Arial"/>
          <w:sz w:val="24"/>
          <w:szCs w:val="24"/>
        </w:rPr>
        <w:t xml:space="preserve">wspólnie ubiegający się o udzielenie zamówienia, zobowiązani się złożyć wraz z ofertą </w:t>
      </w:r>
      <w:r w:rsidRPr="00903322">
        <w:rPr>
          <w:rFonts w:ascii="Arial" w:hAnsi="Arial" w:cs="Arial"/>
          <w:sz w:val="24"/>
          <w:szCs w:val="24"/>
        </w:rPr>
        <w:t xml:space="preserve">stosowne pełnomocnictwo – zgodnie z </w:t>
      </w:r>
      <w:r w:rsidR="000F5653" w:rsidRPr="00903322">
        <w:rPr>
          <w:rFonts w:ascii="Arial" w:hAnsi="Arial" w:cs="Arial"/>
          <w:sz w:val="24"/>
          <w:szCs w:val="24"/>
        </w:rPr>
        <w:t xml:space="preserve">ust. </w:t>
      </w:r>
      <w:r w:rsidR="00AB7A28" w:rsidRPr="00903322">
        <w:rPr>
          <w:rFonts w:ascii="Arial" w:hAnsi="Arial" w:cs="Arial"/>
          <w:sz w:val="24"/>
          <w:szCs w:val="24"/>
        </w:rPr>
        <w:t>3.3.</w:t>
      </w:r>
      <w:r w:rsidR="000F5653" w:rsidRPr="00903322">
        <w:rPr>
          <w:rFonts w:ascii="Arial" w:hAnsi="Arial" w:cs="Arial"/>
          <w:sz w:val="24"/>
          <w:szCs w:val="24"/>
        </w:rPr>
        <w:t xml:space="preserve"> </w:t>
      </w:r>
      <w:r w:rsidRPr="00903322">
        <w:rPr>
          <w:rFonts w:ascii="Arial" w:hAnsi="Arial" w:cs="Arial"/>
          <w:sz w:val="24"/>
          <w:szCs w:val="24"/>
        </w:rPr>
        <w:t>rozdz.</w:t>
      </w:r>
      <w:r w:rsidR="000F5653" w:rsidRPr="00903322">
        <w:rPr>
          <w:rFonts w:ascii="Arial" w:hAnsi="Arial" w:cs="Arial"/>
          <w:sz w:val="24"/>
          <w:szCs w:val="24"/>
        </w:rPr>
        <w:t xml:space="preserve"> </w:t>
      </w:r>
      <w:r w:rsidR="00AB7A28" w:rsidRPr="00903322">
        <w:rPr>
          <w:rFonts w:ascii="Arial" w:hAnsi="Arial" w:cs="Arial"/>
          <w:sz w:val="24"/>
          <w:szCs w:val="24"/>
        </w:rPr>
        <w:t>XVI</w:t>
      </w:r>
      <w:r w:rsidRPr="00903322">
        <w:rPr>
          <w:rFonts w:ascii="Arial" w:hAnsi="Arial" w:cs="Arial"/>
          <w:sz w:val="24"/>
          <w:szCs w:val="24"/>
        </w:rPr>
        <w:t xml:space="preserve"> </w:t>
      </w:r>
      <w:r w:rsidR="000F5653" w:rsidRPr="00903322">
        <w:rPr>
          <w:rFonts w:ascii="Arial" w:hAnsi="Arial" w:cs="Arial"/>
          <w:sz w:val="24"/>
          <w:szCs w:val="24"/>
        </w:rPr>
        <w:t>S</w:t>
      </w:r>
      <w:r w:rsidRPr="00903322">
        <w:rPr>
          <w:rFonts w:ascii="Arial" w:hAnsi="Arial" w:cs="Arial"/>
          <w:sz w:val="24"/>
          <w:szCs w:val="24"/>
        </w:rPr>
        <w:t>WZ – nie dotyczy spółki cywilnej, o ile upoważnienie/pełnomocnictwo do występowania w imieniu tej spółki wynika z dołączonej do oferty umowy spółki</w:t>
      </w:r>
      <w:r w:rsidR="00711C38" w:rsidRPr="00903322">
        <w:rPr>
          <w:rFonts w:ascii="Arial" w:hAnsi="Arial" w:cs="Arial"/>
          <w:sz w:val="24"/>
          <w:szCs w:val="24"/>
        </w:rPr>
        <w:t>.</w:t>
      </w:r>
    </w:p>
    <w:p w14:paraId="2E462291" w14:textId="4973A66C" w:rsidR="00116A9D" w:rsidRPr="00903322" w:rsidRDefault="003C6201" w:rsidP="00DB008D">
      <w:pPr>
        <w:widowControl w:val="0"/>
        <w:tabs>
          <w:tab w:val="num" w:pos="510"/>
          <w:tab w:val="num" w:pos="567"/>
        </w:tabs>
        <w:suppressAutoHyphens/>
        <w:spacing w:line="360" w:lineRule="auto"/>
        <w:ind w:left="357"/>
        <w:rPr>
          <w:rFonts w:ascii="Arial" w:hAnsi="Arial" w:cs="Arial"/>
          <w:sz w:val="24"/>
          <w:szCs w:val="24"/>
        </w:rPr>
      </w:pPr>
      <w:r w:rsidRPr="00903322">
        <w:rPr>
          <w:rFonts w:ascii="Arial" w:hAnsi="Arial" w:cs="Arial"/>
          <w:b/>
          <w:sz w:val="24"/>
          <w:szCs w:val="24"/>
        </w:rPr>
        <w:t>Uwag</w:t>
      </w:r>
      <w:r w:rsidR="00C517F3" w:rsidRPr="00903322">
        <w:rPr>
          <w:rFonts w:ascii="Arial" w:hAnsi="Arial" w:cs="Arial"/>
          <w:b/>
          <w:sz w:val="24"/>
          <w:szCs w:val="24"/>
        </w:rPr>
        <w:t xml:space="preserve">a. </w:t>
      </w:r>
      <w:r w:rsidR="00116A9D" w:rsidRPr="00903322">
        <w:rPr>
          <w:rFonts w:ascii="Arial" w:hAnsi="Arial" w:cs="Arial"/>
          <w:sz w:val="24"/>
          <w:szCs w:val="24"/>
        </w:rPr>
        <w:t xml:space="preserve">Pełnomocnictwo, o którym mowa powyżej </w:t>
      </w:r>
      <w:r w:rsidR="00B22F1F" w:rsidRPr="00903322">
        <w:rPr>
          <w:rFonts w:ascii="Arial" w:hAnsi="Arial" w:cs="Arial"/>
          <w:sz w:val="24"/>
          <w:szCs w:val="24"/>
        </w:rPr>
        <w:t xml:space="preserve">może wynikać albo z </w:t>
      </w:r>
      <w:r w:rsidR="00116A9D" w:rsidRPr="00903322">
        <w:rPr>
          <w:rFonts w:ascii="Arial" w:hAnsi="Arial" w:cs="Arial"/>
          <w:sz w:val="24"/>
          <w:szCs w:val="24"/>
        </w:rPr>
        <w:t xml:space="preserve">dokumentu pod taką samą nazwą, albo z umowy </w:t>
      </w:r>
      <w:r w:rsidR="00883FE1" w:rsidRPr="00903322">
        <w:rPr>
          <w:rFonts w:ascii="Arial" w:hAnsi="Arial" w:cs="Arial"/>
          <w:sz w:val="24"/>
          <w:szCs w:val="24"/>
        </w:rPr>
        <w:t>Wykonawców wspólnie ubiegających się o udzielenie zamówienia</w:t>
      </w:r>
      <w:r w:rsidR="00116A9D" w:rsidRPr="00903322">
        <w:rPr>
          <w:rFonts w:ascii="Arial" w:hAnsi="Arial" w:cs="Arial"/>
          <w:sz w:val="24"/>
          <w:szCs w:val="24"/>
        </w:rPr>
        <w:t>.</w:t>
      </w:r>
    </w:p>
    <w:p w14:paraId="0FE1F183" w14:textId="1E0CBD9B" w:rsidR="00837AB0" w:rsidRPr="00903322" w:rsidRDefault="00116A9D" w:rsidP="00DB008D">
      <w:pPr>
        <w:widowControl w:val="0"/>
        <w:numPr>
          <w:ilvl w:val="1"/>
          <w:numId w:val="5"/>
        </w:numPr>
        <w:suppressAutoHyphens/>
        <w:spacing w:line="360" w:lineRule="auto"/>
        <w:ind w:left="357" w:hanging="357"/>
        <w:rPr>
          <w:rFonts w:ascii="Arial" w:hAnsi="Arial" w:cs="Arial"/>
          <w:sz w:val="24"/>
          <w:szCs w:val="24"/>
        </w:rPr>
      </w:pPr>
      <w:r w:rsidRPr="00903322">
        <w:rPr>
          <w:rFonts w:ascii="Arial" w:hAnsi="Arial" w:cs="Arial"/>
          <w:sz w:val="24"/>
          <w:szCs w:val="24"/>
        </w:rPr>
        <w:t xml:space="preserve">Oferta musi być podpisana w taki sposób, by prawnie zobowiązywała wszystkich Wykonawców występujących wspólnie (przez każdego z Wykonawców lub </w:t>
      </w:r>
      <w:r w:rsidR="00B22F1F" w:rsidRPr="00903322">
        <w:rPr>
          <w:rFonts w:ascii="Arial" w:hAnsi="Arial" w:cs="Arial"/>
          <w:sz w:val="24"/>
          <w:szCs w:val="24"/>
        </w:rPr>
        <w:t xml:space="preserve">upoważnionego </w:t>
      </w:r>
      <w:r w:rsidRPr="00903322">
        <w:rPr>
          <w:rFonts w:ascii="Arial" w:hAnsi="Arial" w:cs="Arial"/>
          <w:sz w:val="24"/>
          <w:szCs w:val="24"/>
        </w:rPr>
        <w:t>pełnomocnika).</w:t>
      </w:r>
    </w:p>
    <w:p w14:paraId="69FAE729" w14:textId="04E13F47" w:rsidR="00B22F1F" w:rsidRPr="00903322" w:rsidRDefault="00116A9D" w:rsidP="00DB008D">
      <w:pPr>
        <w:widowControl w:val="0"/>
        <w:numPr>
          <w:ilvl w:val="1"/>
          <w:numId w:val="5"/>
        </w:numPr>
        <w:suppressAutoHyphens/>
        <w:spacing w:line="360" w:lineRule="auto"/>
        <w:ind w:left="357" w:hanging="357"/>
        <w:rPr>
          <w:rFonts w:ascii="Arial" w:hAnsi="Arial" w:cs="Arial"/>
          <w:sz w:val="24"/>
          <w:szCs w:val="24"/>
        </w:rPr>
      </w:pPr>
      <w:r w:rsidRPr="00903322">
        <w:rPr>
          <w:rFonts w:ascii="Arial" w:hAnsi="Arial" w:cs="Arial"/>
          <w:bCs/>
          <w:sz w:val="24"/>
          <w:szCs w:val="24"/>
        </w:rPr>
        <w:t xml:space="preserve">W przypadku wspólnego ubiegania się o </w:t>
      </w:r>
      <w:r w:rsidR="00B22F1F" w:rsidRPr="00903322">
        <w:rPr>
          <w:rFonts w:ascii="Arial" w:hAnsi="Arial" w:cs="Arial"/>
          <w:bCs/>
          <w:sz w:val="24"/>
          <w:szCs w:val="24"/>
        </w:rPr>
        <w:t xml:space="preserve">udzielenie </w:t>
      </w:r>
      <w:r w:rsidRPr="00903322">
        <w:rPr>
          <w:rFonts w:ascii="Arial" w:hAnsi="Arial" w:cs="Arial"/>
          <w:bCs/>
          <w:sz w:val="24"/>
          <w:szCs w:val="24"/>
        </w:rPr>
        <w:t xml:space="preserve">zamówienie przez Wykonawców oświadczenie, o którym mowa w art. </w:t>
      </w:r>
      <w:r w:rsidR="00B22F1F" w:rsidRPr="00903322">
        <w:rPr>
          <w:rFonts w:ascii="Arial" w:hAnsi="Arial" w:cs="Arial"/>
          <w:bCs/>
          <w:sz w:val="24"/>
          <w:szCs w:val="24"/>
        </w:rPr>
        <w:t xml:space="preserve">125 ustawy (ust. </w:t>
      </w:r>
      <w:r w:rsidR="00B01642" w:rsidRPr="00903322">
        <w:rPr>
          <w:rFonts w:ascii="Arial" w:hAnsi="Arial" w:cs="Arial"/>
          <w:bCs/>
          <w:sz w:val="24"/>
          <w:szCs w:val="24"/>
        </w:rPr>
        <w:t>3</w:t>
      </w:r>
      <w:r w:rsidR="006E3BEA" w:rsidRPr="00903322">
        <w:rPr>
          <w:rFonts w:ascii="Arial" w:hAnsi="Arial" w:cs="Arial"/>
          <w:bCs/>
          <w:sz w:val="24"/>
          <w:szCs w:val="24"/>
        </w:rPr>
        <w:t>.1.</w:t>
      </w:r>
      <w:r w:rsidRPr="00903322">
        <w:rPr>
          <w:rFonts w:ascii="Arial" w:hAnsi="Arial" w:cs="Arial"/>
          <w:bCs/>
          <w:sz w:val="24"/>
          <w:szCs w:val="24"/>
        </w:rPr>
        <w:t xml:space="preserve"> rozdziału </w:t>
      </w:r>
      <w:r w:rsidR="006E3BEA" w:rsidRPr="00903322">
        <w:rPr>
          <w:rFonts w:ascii="Arial" w:hAnsi="Arial" w:cs="Arial"/>
          <w:bCs/>
          <w:sz w:val="24"/>
          <w:szCs w:val="24"/>
        </w:rPr>
        <w:t>X</w:t>
      </w:r>
      <w:r w:rsidR="00B01642" w:rsidRPr="00903322">
        <w:rPr>
          <w:rFonts w:ascii="Arial" w:hAnsi="Arial" w:cs="Arial"/>
          <w:bCs/>
          <w:sz w:val="24"/>
          <w:szCs w:val="24"/>
        </w:rPr>
        <w:t>VI</w:t>
      </w:r>
      <w:r w:rsidR="00B22F1F" w:rsidRPr="00903322">
        <w:rPr>
          <w:rFonts w:ascii="Arial" w:hAnsi="Arial" w:cs="Arial"/>
          <w:bCs/>
          <w:sz w:val="24"/>
          <w:szCs w:val="24"/>
        </w:rPr>
        <w:t xml:space="preserve"> S</w:t>
      </w:r>
      <w:r w:rsidRPr="00903322">
        <w:rPr>
          <w:rFonts w:ascii="Arial" w:hAnsi="Arial" w:cs="Arial"/>
          <w:bCs/>
          <w:sz w:val="24"/>
          <w:szCs w:val="24"/>
        </w:rPr>
        <w:t>WZ) składa każdy z Wykonawców wspólnie ubiegających się o zamówienie. Oświadczenia te potwierdzaj</w:t>
      </w:r>
      <w:r w:rsidR="00B22F1F" w:rsidRPr="00903322">
        <w:rPr>
          <w:rFonts w:ascii="Arial" w:hAnsi="Arial" w:cs="Arial"/>
          <w:bCs/>
          <w:sz w:val="24"/>
          <w:szCs w:val="24"/>
        </w:rPr>
        <w:t xml:space="preserve">ą spełnianie warunków udziału w </w:t>
      </w:r>
      <w:r w:rsidRPr="00903322">
        <w:rPr>
          <w:rFonts w:ascii="Arial" w:hAnsi="Arial" w:cs="Arial"/>
          <w:bCs/>
          <w:sz w:val="24"/>
          <w:szCs w:val="24"/>
        </w:rPr>
        <w:t xml:space="preserve">postępowaniu w zakresie, w którym </w:t>
      </w:r>
      <w:r w:rsidR="00251C34" w:rsidRPr="00903322">
        <w:rPr>
          <w:rFonts w:ascii="Arial" w:hAnsi="Arial" w:cs="Arial"/>
          <w:bCs/>
          <w:sz w:val="24"/>
          <w:szCs w:val="24"/>
        </w:rPr>
        <w:t xml:space="preserve">Wykonawca wspólnie ubiegający się o udzielenie zamówienia </w:t>
      </w:r>
      <w:r w:rsidRPr="00903322">
        <w:rPr>
          <w:rFonts w:ascii="Arial" w:hAnsi="Arial" w:cs="Arial"/>
          <w:bCs/>
          <w:sz w:val="24"/>
          <w:szCs w:val="24"/>
        </w:rPr>
        <w:t xml:space="preserve">wykazuje spełnianie </w:t>
      </w:r>
      <w:r w:rsidR="00C517F3" w:rsidRPr="00903322">
        <w:rPr>
          <w:rFonts w:ascii="Arial" w:hAnsi="Arial" w:cs="Arial"/>
          <w:bCs/>
          <w:sz w:val="24"/>
          <w:szCs w:val="24"/>
        </w:rPr>
        <w:t>warunków udziału w postępowaniu</w:t>
      </w:r>
      <w:r w:rsidRPr="00903322">
        <w:rPr>
          <w:rFonts w:ascii="Arial" w:hAnsi="Arial" w:cs="Arial"/>
          <w:bCs/>
          <w:sz w:val="24"/>
          <w:szCs w:val="24"/>
        </w:rPr>
        <w:t xml:space="preserve"> oraz brak podstaw </w:t>
      </w:r>
      <w:r w:rsidRPr="00903322">
        <w:rPr>
          <w:rFonts w:ascii="Arial" w:hAnsi="Arial" w:cs="Arial"/>
          <w:bCs/>
          <w:sz w:val="24"/>
          <w:szCs w:val="24"/>
        </w:rPr>
        <w:lastRenderedPageBreak/>
        <w:t xml:space="preserve">wykluczenia - każdy z Wykonawców wspólnie </w:t>
      </w:r>
      <w:r w:rsidR="00B22F1F" w:rsidRPr="00903322">
        <w:rPr>
          <w:rFonts w:ascii="Arial" w:hAnsi="Arial" w:cs="Arial"/>
          <w:bCs/>
          <w:sz w:val="24"/>
          <w:szCs w:val="24"/>
        </w:rPr>
        <w:t>ubiegających się o udzielenie zamówienia</w:t>
      </w:r>
      <w:r w:rsidRPr="00903322">
        <w:rPr>
          <w:rFonts w:ascii="Arial" w:hAnsi="Arial" w:cs="Arial"/>
          <w:bCs/>
          <w:sz w:val="24"/>
          <w:szCs w:val="24"/>
        </w:rPr>
        <w:t xml:space="preserve"> nie może podlegać wykluczeniu z postępowania w oparciu o </w:t>
      </w:r>
      <w:r w:rsidR="00B22F1F" w:rsidRPr="00903322">
        <w:rPr>
          <w:rFonts w:ascii="Arial" w:hAnsi="Arial" w:cs="Arial"/>
          <w:bCs/>
          <w:sz w:val="24"/>
          <w:szCs w:val="24"/>
        </w:rPr>
        <w:t>wskazane w SWZ podstawy wykluczenia. Powyższe oznacza, iż:</w:t>
      </w:r>
    </w:p>
    <w:p w14:paraId="0F19B9CA" w14:textId="354CE708" w:rsidR="00B22F1F" w:rsidRPr="00903322" w:rsidRDefault="00B22F1F" w:rsidP="00DB008D">
      <w:pPr>
        <w:pStyle w:val="Akapitzlist"/>
        <w:widowControl w:val="0"/>
        <w:numPr>
          <w:ilvl w:val="1"/>
          <w:numId w:val="52"/>
        </w:numPr>
        <w:suppressAutoHyphens/>
        <w:spacing w:line="360" w:lineRule="auto"/>
        <w:ind w:left="851" w:hanging="425"/>
        <w:rPr>
          <w:rFonts w:ascii="Arial" w:hAnsi="Arial" w:cs="Arial"/>
          <w:sz w:val="24"/>
          <w:szCs w:val="24"/>
        </w:rPr>
      </w:pPr>
      <w:r w:rsidRPr="00903322">
        <w:rPr>
          <w:rFonts w:ascii="Arial" w:hAnsi="Arial" w:cs="Arial"/>
          <w:bCs/>
          <w:sz w:val="24"/>
          <w:szCs w:val="24"/>
        </w:rPr>
        <w:t>Oświadczenie w zakresie braku podstaw wykluczenia</w:t>
      </w:r>
      <w:r w:rsidR="00116A9D" w:rsidRPr="00903322">
        <w:rPr>
          <w:rFonts w:ascii="Arial" w:hAnsi="Arial" w:cs="Arial"/>
          <w:bCs/>
          <w:sz w:val="24"/>
          <w:szCs w:val="24"/>
        </w:rPr>
        <w:t xml:space="preserve"> musi złożyć każdy z Wykonawców </w:t>
      </w:r>
      <w:r w:rsidRPr="00903322">
        <w:rPr>
          <w:rFonts w:ascii="Arial" w:hAnsi="Arial" w:cs="Arial"/>
          <w:bCs/>
          <w:sz w:val="24"/>
          <w:szCs w:val="24"/>
        </w:rPr>
        <w:t>wspólnie ubiegających się o udzielenie zamówienia;</w:t>
      </w:r>
    </w:p>
    <w:p w14:paraId="0257B256" w14:textId="25241E9F" w:rsidR="003A3CC3" w:rsidRPr="00903322" w:rsidRDefault="00B22F1F" w:rsidP="00DB008D">
      <w:pPr>
        <w:pStyle w:val="Akapitzlist"/>
        <w:widowControl w:val="0"/>
        <w:numPr>
          <w:ilvl w:val="1"/>
          <w:numId w:val="52"/>
        </w:numPr>
        <w:suppressAutoHyphens/>
        <w:spacing w:line="360" w:lineRule="auto"/>
        <w:ind w:left="851" w:hanging="425"/>
        <w:rPr>
          <w:rFonts w:ascii="Arial" w:hAnsi="Arial" w:cs="Arial"/>
          <w:sz w:val="24"/>
          <w:szCs w:val="24"/>
        </w:rPr>
      </w:pPr>
      <w:r w:rsidRPr="00903322">
        <w:rPr>
          <w:rFonts w:ascii="Arial" w:hAnsi="Arial" w:cs="Arial"/>
          <w:bCs/>
          <w:sz w:val="24"/>
          <w:szCs w:val="24"/>
        </w:rPr>
        <w:t>O</w:t>
      </w:r>
      <w:r w:rsidR="00116A9D" w:rsidRPr="00903322">
        <w:rPr>
          <w:rFonts w:ascii="Arial" w:hAnsi="Arial" w:cs="Arial"/>
          <w:bCs/>
          <w:sz w:val="24"/>
          <w:szCs w:val="24"/>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2E92680C" w14:textId="15DE321C" w:rsidR="005A0730" w:rsidRPr="00903322" w:rsidRDefault="00A043EC" w:rsidP="00DB008D">
      <w:pPr>
        <w:pStyle w:val="Akapitzlist"/>
        <w:widowControl w:val="0"/>
        <w:numPr>
          <w:ilvl w:val="0"/>
          <w:numId w:val="52"/>
        </w:numPr>
        <w:suppressAutoHyphens/>
        <w:spacing w:line="360" w:lineRule="auto"/>
        <w:rPr>
          <w:rFonts w:ascii="Arial" w:hAnsi="Arial" w:cs="Arial"/>
          <w:sz w:val="24"/>
          <w:szCs w:val="24"/>
        </w:rPr>
      </w:pPr>
      <w:r w:rsidRPr="00903322">
        <w:rPr>
          <w:rFonts w:ascii="Arial" w:hAnsi="Arial" w:cs="Arial"/>
          <w:sz w:val="24"/>
          <w:szCs w:val="24"/>
        </w:rPr>
        <w:t>W przypadku, o którym mowa w art. 117 ust. 2 lub 3 ustawy., Wykonawcy wspólnie ubiegający się o udzielenie zamówienia zobowiązani są dołączyć do oferty ośw</w:t>
      </w:r>
      <w:r w:rsidR="00AA33D2" w:rsidRPr="00903322">
        <w:rPr>
          <w:rFonts w:ascii="Arial" w:hAnsi="Arial" w:cs="Arial"/>
          <w:sz w:val="24"/>
          <w:szCs w:val="24"/>
        </w:rPr>
        <w:t>iadczenie, o którym mowa w art. </w:t>
      </w:r>
      <w:r w:rsidRPr="00903322">
        <w:rPr>
          <w:rFonts w:ascii="Arial" w:hAnsi="Arial" w:cs="Arial"/>
          <w:sz w:val="24"/>
          <w:szCs w:val="24"/>
        </w:rPr>
        <w:t>117 ust. 4 ustawy („(…) z którego wynika, które roboty budowlane, dostawy lu</w:t>
      </w:r>
      <w:r w:rsidR="003A3CC3" w:rsidRPr="00903322">
        <w:rPr>
          <w:rFonts w:ascii="Arial" w:hAnsi="Arial" w:cs="Arial"/>
          <w:sz w:val="24"/>
          <w:szCs w:val="24"/>
        </w:rPr>
        <w:t>b usługi wykonają poszczególni W</w:t>
      </w:r>
      <w:r w:rsidRPr="00903322">
        <w:rPr>
          <w:rFonts w:ascii="Arial" w:hAnsi="Arial" w:cs="Arial"/>
          <w:sz w:val="24"/>
          <w:szCs w:val="24"/>
        </w:rPr>
        <w:t>ykonawcy.”).</w:t>
      </w:r>
    </w:p>
    <w:p w14:paraId="47281B6E" w14:textId="680FAE61" w:rsidR="00116A9D" w:rsidRPr="00903322" w:rsidRDefault="00116A9D" w:rsidP="00DB008D">
      <w:pPr>
        <w:pStyle w:val="Akapitzlist"/>
        <w:widowControl w:val="0"/>
        <w:numPr>
          <w:ilvl w:val="0"/>
          <w:numId w:val="52"/>
        </w:numPr>
        <w:suppressAutoHyphens/>
        <w:spacing w:line="360" w:lineRule="auto"/>
        <w:rPr>
          <w:rFonts w:ascii="Arial" w:hAnsi="Arial" w:cs="Arial"/>
          <w:sz w:val="24"/>
          <w:szCs w:val="24"/>
        </w:rPr>
      </w:pPr>
      <w:r w:rsidRPr="00903322">
        <w:rPr>
          <w:rFonts w:ascii="Arial" w:hAnsi="Arial" w:cs="Arial"/>
          <w:sz w:val="24"/>
          <w:szCs w:val="24"/>
        </w:rPr>
        <w:t xml:space="preserve">Wszelka korespondencja prowadzona będzie wyłącznie z podmiotem występującym jako pełnomocnik Wykonawców </w:t>
      </w:r>
      <w:r w:rsidR="00362C62" w:rsidRPr="00903322">
        <w:rPr>
          <w:rFonts w:ascii="Arial" w:hAnsi="Arial" w:cs="Arial"/>
          <w:sz w:val="24"/>
          <w:szCs w:val="24"/>
        </w:rPr>
        <w:t>wspólnie ubiegających się o udzielenie zamówienia</w:t>
      </w:r>
      <w:r w:rsidRPr="00903322">
        <w:rPr>
          <w:rFonts w:ascii="Arial" w:hAnsi="Arial" w:cs="Arial"/>
          <w:sz w:val="24"/>
          <w:szCs w:val="24"/>
        </w:rPr>
        <w:t>.</w:t>
      </w:r>
    </w:p>
    <w:p w14:paraId="3E45472F" w14:textId="77777777" w:rsidR="002509A6" w:rsidRPr="00903322" w:rsidRDefault="002509A6" w:rsidP="00DB008D">
      <w:pPr>
        <w:widowControl w:val="0"/>
        <w:suppressAutoHyphens/>
        <w:spacing w:line="360" w:lineRule="auto"/>
        <w:rPr>
          <w:sz w:val="22"/>
          <w:szCs w:val="22"/>
        </w:rPr>
      </w:pPr>
    </w:p>
    <w:p w14:paraId="3F2F005D" w14:textId="134B8405" w:rsidR="00E270DC" w:rsidRPr="00903322" w:rsidRDefault="00E270DC"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5364DE" w:rsidRPr="00903322">
        <w:rPr>
          <w:rFonts w:ascii="Arial" w:hAnsi="Arial" w:cs="Arial"/>
          <w:sz w:val="24"/>
          <w:szCs w:val="24"/>
        </w:rPr>
        <w:t>ozdział</w:t>
      </w:r>
      <w:r w:rsidRPr="00903322">
        <w:rPr>
          <w:rFonts w:ascii="Arial" w:hAnsi="Arial" w:cs="Arial"/>
          <w:sz w:val="24"/>
          <w:szCs w:val="24"/>
        </w:rPr>
        <w:t xml:space="preserve"> XVIII</w:t>
      </w:r>
    </w:p>
    <w:p w14:paraId="4CF0AD7A" w14:textId="56E6B7D2" w:rsidR="00F1386B" w:rsidRPr="00713CFC" w:rsidRDefault="005364DE"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Informacja na temat podwykonawców</w:t>
      </w:r>
    </w:p>
    <w:p w14:paraId="27BBF879" w14:textId="127F3136" w:rsidR="000A4144" w:rsidRPr="00903322" w:rsidRDefault="004235F5" w:rsidP="00DB008D">
      <w:pPr>
        <w:pStyle w:val="Akapitzlist"/>
        <w:widowControl w:val="0"/>
        <w:numPr>
          <w:ilvl w:val="0"/>
          <w:numId w:val="38"/>
        </w:numPr>
        <w:tabs>
          <w:tab w:val="left" w:pos="567"/>
        </w:tabs>
        <w:suppressAutoHyphens/>
        <w:spacing w:line="360" w:lineRule="auto"/>
        <w:ind w:left="567" w:hanging="425"/>
        <w:rPr>
          <w:rFonts w:ascii="Arial" w:hAnsi="Arial" w:cs="Arial"/>
          <w:sz w:val="24"/>
          <w:szCs w:val="24"/>
        </w:rPr>
      </w:pPr>
      <w:r w:rsidRPr="00903322">
        <w:rPr>
          <w:rFonts w:ascii="Arial" w:hAnsi="Arial" w:cs="Arial"/>
          <w:sz w:val="24"/>
          <w:szCs w:val="24"/>
        </w:rPr>
        <w:t>Wykonawca może powierzyć wykonanie części zamówienia podwykonawcy.</w:t>
      </w:r>
    </w:p>
    <w:p w14:paraId="60E2DC08" w14:textId="7451A2B6" w:rsidR="004235F5" w:rsidRPr="00903322" w:rsidRDefault="004235F5" w:rsidP="00DB008D">
      <w:pPr>
        <w:pStyle w:val="Akapitzlist"/>
        <w:widowControl w:val="0"/>
        <w:numPr>
          <w:ilvl w:val="0"/>
          <w:numId w:val="47"/>
        </w:numPr>
        <w:tabs>
          <w:tab w:val="clear" w:pos="720"/>
          <w:tab w:val="num" w:pos="567"/>
        </w:tabs>
        <w:suppressAutoHyphens/>
        <w:spacing w:line="360" w:lineRule="auto"/>
        <w:ind w:left="567" w:hanging="425"/>
        <w:rPr>
          <w:rFonts w:ascii="Arial" w:hAnsi="Arial" w:cs="Arial"/>
          <w:sz w:val="24"/>
          <w:szCs w:val="24"/>
        </w:rPr>
      </w:pPr>
      <w:r w:rsidRPr="00903322">
        <w:rPr>
          <w:rFonts w:ascii="Arial" w:hAnsi="Arial" w:cs="Arial"/>
          <w:sz w:val="24"/>
          <w:szCs w:val="24"/>
        </w:rPr>
        <w:t xml:space="preserve">Zamawiający żąda, </w:t>
      </w:r>
      <w:r w:rsidRPr="00903322">
        <w:rPr>
          <w:rFonts w:ascii="Arial" w:hAnsi="Arial" w:cs="Arial"/>
          <w:color w:val="000000"/>
          <w:sz w:val="24"/>
          <w:szCs w:val="24"/>
        </w:rPr>
        <w:t>aby przed przystąpieniem do wykonania zamówienia W</w:t>
      </w:r>
      <w:r w:rsidR="008B68BA" w:rsidRPr="00903322">
        <w:rPr>
          <w:rFonts w:ascii="Arial" w:hAnsi="Arial" w:cs="Arial"/>
          <w:color w:val="000000"/>
          <w:sz w:val="24"/>
          <w:szCs w:val="24"/>
        </w:rPr>
        <w:t xml:space="preserve">ykonawca </w:t>
      </w:r>
      <w:r w:rsidRPr="00903322">
        <w:rPr>
          <w:rFonts w:ascii="Arial" w:hAnsi="Arial" w:cs="Arial"/>
          <w:color w:val="000000"/>
          <w:sz w:val="24"/>
          <w:szCs w:val="24"/>
        </w:rPr>
        <w:t>podał nazwy</w:t>
      </w:r>
      <w:r w:rsidR="008B68BA" w:rsidRPr="00903322">
        <w:rPr>
          <w:rFonts w:ascii="Arial" w:hAnsi="Arial" w:cs="Arial"/>
          <w:color w:val="000000"/>
          <w:sz w:val="24"/>
          <w:szCs w:val="24"/>
        </w:rPr>
        <w:t>,</w:t>
      </w:r>
      <w:r w:rsidRPr="00903322">
        <w:rPr>
          <w:rFonts w:ascii="Arial" w:hAnsi="Arial" w:cs="Arial"/>
          <w:color w:val="000000"/>
          <w:sz w:val="24"/>
          <w:szCs w:val="24"/>
        </w:rPr>
        <w:t xml:space="preserve"> dane kontaktowe </w:t>
      </w:r>
      <w:r w:rsidR="008B68BA" w:rsidRPr="00903322">
        <w:rPr>
          <w:rFonts w:ascii="Arial" w:hAnsi="Arial" w:cs="Arial"/>
          <w:color w:val="000000"/>
          <w:sz w:val="24"/>
          <w:szCs w:val="24"/>
        </w:rPr>
        <w:t xml:space="preserve">oraz przedstawicieli, </w:t>
      </w:r>
      <w:r w:rsidRPr="00903322">
        <w:rPr>
          <w:rFonts w:ascii="Arial" w:hAnsi="Arial" w:cs="Arial"/>
          <w:color w:val="000000"/>
          <w:sz w:val="24"/>
          <w:szCs w:val="24"/>
        </w:rPr>
        <w:t>podwykonawców zaangażowanych w wykonanie zamówienia</w:t>
      </w:r>
      <w:r w:rsidR="008B68BA" w:rsidRPr="00903322">
        <w:rPr>
          <w:rFonts w:ascii="Arial" w:hAnsi="Arial" w:cs="Arial"/>
          <w:color w:val="000000"/>
          <w:sz w:val="24"/>
          <w:szCs w:val="24"/>
        </w:rPr>
        <w:t xml:space="preserve"> (jeżeli są już znani)</w:t>
      </w:r>
      <w:r w:rsidRPr="00903322">
        <w:rPr>
          <w:rFonts w:ascii="Arial" w:hAnsi="Arial" w:cs="Arial"/>
          <w:color w:val="000000"/>
          <w:sz w:val="24"/>
          <w:szCs w:val="24"/>
        </w:rPr>
        <w:t xml:space="preserve">. Wykonawca zobowiązany jest do zawiadomienia Zamawiającego o wszelkich zmianach </w:t>
      </w:r>
      <w:r w:rsidR="00F14E62" w:rsidRPr="00903322">
        <w:rPr>
          <w:rFonts w:ascii="Arial" w:hAnsi="Arial" w:cs="Arial"/>
          <w:color w:val="000000"/>
          <w:sz w:val="24"/>
          <w:szCs w:val="24"/>
        </w:rPr>
        <w:t>w odniesieniu do informacji</w:t>
      </w:r>
      <w:r w:rsidRPr="00903322">
        <w:rPr>
          <w:rFonts w:ascii="Arial" w:hAnsi="Arial" w:cs="Arial"/>
          <w:color w:val="000000"/>
          <w:sz w:val="24"/>
          <w:szCs w:val="24"/>
        </w:rPr>
        <w:t xml:space="preserve">, o których mowa w zdaniu pierwszym, w trakcie realizacji zamówienia, a także przekazuje </w:t>
      </w:r>
      <w:r w:rsidR="00F14E62" w:rsidRPr="00903322">
        <w:rPr>
          <w:rFonts w:ascii="Arial" w:hAnsi="Arial" w:cs="Arial"/>
          <w:color w:val="000000"/>
          <w:sz w:val="24"/>
          <w:szCs w:val="24"/>
        </w:rPr>
        <w:t xml:space="preserve">wymagane </w:t>
      </w:r>
      <w:r w:rsidRPr="00903322">
        <w:rPr>
          <w:rFonts w:ascii="Arial" w:hAnsi="Arial" w:cs="Arial"/>
          <w:color w:val="000000"/>
          <w:sz w:val="24"/>
          <w:szCs w:val="24"/>
        </w:rPr>
        <w:t>informacje na temat nowych podwykonawców, którym w późniejszym okresie zamierza powierzyć realizację zamówienia.</w:t>
      </w:r>
    </w:p>
    <w:p w14:paraId="37D00679" w14:textId="27B09292" w:rsidR="004235F5" w:rsidRPr="00903322" w:rsidRDefault="004235F5" w:rsidP="00DB008D">
      <w:pPr>
        <w:pStyle w:val="Akapitzlist"/>
        <w:widowControl w:val="0"/>
        <w:numPr>
          <w:ilvl w:val="0"/>
          <w:numId w:val="47"/>
        </w:numPr>
        <w:tabs>
          <w:tab w:val="left" w:pos="567"/>
        </w:tabs>
        <w:suppressAutoHyphens/>
        <w:spacing w:line="360" w:lineRule="auto"/>
        <w:ind w:left="567" w:hanging="425"/>
        <w:rPr>
          <w:rFonts w:ascii="Arial" w:hAnsi="Arial" w:cs="Arial"/>
          <w:sz w:val="24"/>
          <w:szCs w:val="24"/>
        </w:rPr>
      </w:pPr>
      <w:r w:rsidRPr="00903322">
        <w:rPr>
          <w:rFonts w:ascii="Arial" w:hAnsi="Arial" w:cs="Arial"/>
          <w:color w:val="000000"/>
          <w:sz w:val="24"/>
          <w:szCs w:val="24"/>
        </w:rPr>
        <w:t>Jeżeli zmiana albo rezygnacja z podwykonawcy dotyczy podmiotu, na którego zasoby Wykonawca powoływał się, na</w:t>
      </w:r>
      <w:r w:rsidR="00126671" w:rsidRPr="00903322">
        <w:rPr>
          <w:rFonts w:ascii="Arial" w:hAnsi="Arial" w:cs="Arial"/>
          <w:color w:val="000000"/>
          <w:sz w:val="24"/>
          <w:szCs w:val="24"/>
        </w:rPr>
        <w:t xml:space="preserve"> zasadach określonych w art. 118</w:t>
      </w:r>
      <w:r w:rsidRPr="00903322">
        <w:rPr>
          <w:rFonts w:ascii="Arial" w:hAnsi="Arial" w:cs="Arial"/>
          <w:color w:val="000000"/>
          <w:sz w:val="24"/>
          <w:szCs w:val="24"/>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29523CD" w14:textId="77777777" w:rsidR="004235F5" w:rsidRPr="00903322" w:rsidRDefault="004235F5" w:rsidP="00DB008D">
      <w:pPr>
        <w:pStyle w:val="Akapitzlist"/>
        <w:widowControl w:val="0"/>
        <w:numPr>
          <w:ilvl w:val="0"/>
          <w:numId w:val="47"/>
        </w:numPr>
        <w:tabs>
          <w:tab w:val="left" w:pos="567"/>
        </w:tabs>
        <w:suppressAutoHyphens/>
        <w:spacing w:line="360" w:lineRule="auto"/>
        <w:ind w:left="567" w:hanging="425"/>
        <w:rPr>
          <w:rFonts w:ascii="Arial" w:hAnsi="Arial" w:cs="Arial"/>
          <w:sz w:val="24"/>
          <w:szCs w:val="24"/>
        </w:rPr>
      </w:pPr>
      <w:r w:rsidRPr="00903322">
        <w:rPr>
          <w:rFonts w:ascii="Arial" w:hAnsi="Arial" w:cs="Arial"/>
          <w:sz w:val="24"/>
          <w:szCs w:val="24"/>
        </w:rPr>
        <w:lastRenderedPageBreak/>
        <w:t>Powierzenie wykonania części zamówienia podwykonawcom nie zwalnia Wykonawcy z odpowiedzialności za należyte wykonanie tego zamówienia.</w:t>
      </w:r>
    </w:p>
    <w:p w14:paraId="05667016" w14:textId="47C21C92" w:rsidR="00265563" w:rsidRPr="00903322" w:rsidRDefault="00265563" w:rsidP="00DB008D">
      <w:pPr>
        <w:widowControl w:val="0"/>
        <w:tabs>
          <w:tab w:val="left" w:pos="1701"/>
        </w:tabs>
        <w:suppressAutoHyphens/>
        <w:spacing w:line="360" w:lineRule="auto"/>
        <w:ind w:right="28"/>
        <w:rPr>
          <w:rFonts w:ascii="Arial" w:hAnsi="Arial" w:cs="Arial"/>
          <w:b/>
          <w:sz w:val="24"/>
          <w:szCs w:val="24"/>
        </w:rPr>
      </w:pPr>
    </w:p>
    <w:p w14:paraId="27095C71" w14:textId="1AC87DAD" w:rsidR="0032298D" w:rsidRPr="00903322" w:rsidRDefault="004235F5" w:rsidP="00DB008D">
      <w:pPr>
        <w:pStyle w:val="Nagwek2"/>
        <w:keepNext w:val="0"/>
        <w:widowControl w:val="0"/>
        <w:suppressAutoHyphens/>
        <w:spacing w:line="360" w:lineRule="auto"/>
        <w:ind w:firstLine="142"/>
        <w:jc w:val="left"/>
        <w:rPr>
          <w:rFonts w:ascii="Arial" w:hAnsi="Arial" w:cs="Arial"/>
          <w:sz w:val="24"/>
          <w:szCs w:val="24"/>
        </w:rPr>
      </w:pPr>
      <w:r w:rsidRPr="00903322">
        <w:rPr>
          <w:rFonts w:ascii="Arial" w:hAnsi="Arial" w:cs="Arial"/>
          <w:sz w:val="24"/>
          <w:szCs w:val="24"/>
        </w:rPr>
        <w:t>R</w:t>
      </w:r>
      <w:r w:rsidR="005364DE" w:rsidRPr="00903322">
        <w:rPr>
          <w:rFonts w:ascii="Arial" w:hAnsi="Arial" w:cs="Arial"/>
          <w:sz w:val="24"/>
          <w:szCs w:val="24"/>
        </w:rPr>
        <w:t>ozdział</w:t>
      </w:r>
      <w:r w:rsidRPr="00903322">
        <w:rPr>
          <w:rFonts w:ascii="Arial" w:hAnsi="Arial" w:cs="Arial"/>
          <w:sz w:val="24"/>
          <w:szCs w:val="24"/>
        </w:rPr>
        <w:t xml:space="preserve"> XIX</w:t>
      </w:r>
    </w:p>
    <w:p w14:paraId="5D7A3000" w14:textId="6C26D1C5" w:rsidR="00F1386B" w:rsidRPr="00713CFC" w:rsidRDefault="005364DE"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Podstawy (przesłanki) wykluczenia z postępowania, warunki udziału w postępowaniu, wykaz podmiotowych środków dowodowych</w:t>
      </w:r>
    </w:p>
    <w:p w14:paraId="28A8FB8C" w14:textId="38C3ECCA" w:rsidR="00781C0A" w:rsidRPr="00903322" w:rsidRDefault="00E37293" w:rsidP="00DB008D">
      <w:pPr>
        <w:pStyle w:val="Akapitzlist"/>
        <w:widowControl w:val="0"/>
        <w:numPr>
          <w:ilvl w:val="0"/>
          <w:numId w:val="36"/>
        </w:numPr>
        <w:suppressAutoHyphens/>
        <w:spacing w:line="360" w:lineRule="auto"/>
        <w:ind w:left="357" w:hanging="357"/>
        <w:rPr>
          <w:rFonts w:ascii="Arial" w:hAnsi="Arial" w:cs="Arial"/>
          <w:b/>
          <w:sz w:val="24"/>
          <w:szCs w:val="24"/>
        </w:rPr>
      </w:pPr>
      <w:r w:rsidRPr="00903322">
        <w:rPr>
          <w:rFonts w:ascii="Arial" w:hAnsi="Arial" w:cs="Arial"/>
          <w:b/>
          <w:sz w:val="24"/>
          <w:szCs w:val="24"/>
        </w:rPr>
        <w:t>O udzielenie zamówienia mogą się ubiegać Wykonawcy, którzy:</w:t>
      </w:r>
    </w:p>
    <w:p w14:paraId="6153FA63" w14:textId="77777777" w:rsidR="00E37293" w:rsidRPr="00903322" w:rsidRDefault="00E37293" w:rsidP="00DB008D">
      <w:pPr>
        <w:pStyle w:val="Akapitzlist"/>
        <w:widowControl w:val="0"/>
        <w:numPr>
          <w:ilvl w:val="0"/>
          <w:numId w:val="37"/>
        </w:numPr>
        <w:suppressAutoHyphens/>
        <w:spacing w:line="360" w:lineRule="auto"/>
        <w:ind w:left="709" w:hanging="283"/>
        <w:rPr>
          <w:rFonts w:ascii="Arial" w:hAnsi="Arial" w:cs="Arial"/>
          <w:sz w:val="24"/>
          <w:szCs w:val="24"/>
        </w:rPr>
      </w:pPr>
      <w:r w:rsidRPr="00903322">
        <w:rPr>
          <w:rFonts w:ascii="Arial" w:hAnsi="Arial" w:cs="Arial"/>
          <w:sz w:val="24"/>
          <w:szCs w:val="24"/>
        </w:rPr>
        <w:t>nie podlegają wykluczeniu;</w:t>
      </w:r>
    </w:p>
    <w:p w14:paraId="02D4D512" w14:textId="52F7C04B" w:rsidR="00EB7527" w:rsidRPr="00903322" w:rsidRDefault="00E37293" w:rsidP="00DB008D">
      <w:pPr>
        <w:pStyle w:val="Akapitzlist"/>
        <w:widowControl w:val="0"/>
        <w:numPr>
          <w:ilvl w:val="0"/>
          <w:numId w:val="37"/>
        </w:numPr>
        <w:suppressAutoHyphens/>
        <w:spacing w:line="360" w:lineRule="auto"/>
        <w:ind w:left="709" w:hanging="283"/>
        <w:rPr>
          <w:rFonts w:ascii="Arial" w:hAnsi="Arial" w:cs="Arial"/>
          <w:sz w:val="24"/>
          <w:szCs w:val="24"/>
        </w:rPr>
      </w:pPr>
      <w:r w:rsidRPr="00903322">
        <w:rPr>
          <w:rFonts w:ascii="Arial" w:hAnsi="Arial" w:cs="Arial"/>
          <w:sz w:val="24"/>
          <w:szCs w:val="24"/>
        </w:rPr>
        <w:t>spełniają warunki udziału w postępowaniu</w:t>
      </w:r>
      <w:r w:rsidR="0073736B" w:rsidRPr="00903322">
        <w:rPr>
          <w:rFonts w:ascii="Arial" w:hAnsi="Arial" w:cs="Arial"/>
          <w:sz w:val="24"/>
          <w:szCs w:val="24"/>
        </w:rPr>
        <w:t>,</w:t>
      </w:r>
      <w:r w:rsidRPr="00903322">
        <w:rPr>
          <w:rFonts w:ascii="Arial" w:hAnsi="Arial" w:cs="Arial"/>
          <w:sz w:val="24"/>
          <w:szCs w:val="24"/>
        </w:rPr>
        <w:t xml:space="preserve"> określone przez Zamawiającego w ogłoszeniu o </w:t>
      </w:r>
      <w:r w:rsidR="00246FB5" w:rsidRPr="00903322">
        <w:rPr>
          <w:rFonts w:ascii="Arial" w:hAnsi="Arial" w:cs="Arial"/>
          <w:sz w:val="24"/>
          <w:szCs w:val="24"/>
        </w:rPr>
        <w:t>zamówieniu oraz w ust.</w:t>
      </w:r>
      <w:r w:rsidRPr="00903322">
        <w:rPr>
          <w:rFonts w:ascii="Arial" w:hAnsi="Arial" w:cs="Arial"/>
          <w:sz w:val="24"/>
          <w:szCs w:val="24"/>
        </w:rPr>
        <w:t xml:space="preserve"> 3 niniejszego rozdziału </w:t>
      </w:r>
      <w:r w:rsidR="005A48F1" w:rsidRPr="00903322">
        <w:rPr>
          <w:rFonts w:ascii="Arial" w:hAnsi="Arial" w:cs="Arial"/>
          <w:sz w:val="24"/>
          <w:szCs w:val="24"/>
        </w:rPr>
        <w:t>S</w:t>
      </w:r>
      <w:r w:rsidRPr="00903322">
        <w:rPr>
          <w:rFonts w:ascii="Arial" w:hAnsi="Arial" w:cs="Arial"/>
          <w:sz w:val="24"/>
          <w:szCs w:val="24"/>
        </w:rPr>
        <w:t>WZ.</w:t>
      </w:r>
    </w:p>
    <w:p w14:paraId="39FEBB07" w14:textId="43B928AA" w:rsidR="00E37293" w:rsidRPr="00903322" w:rsidRDefault="00E37293" w:rsidP="00DB008D">
      <w:pPr>
        <w:pStyle w:val="Akapitzlist"/>
        <w:widowControl w:val="0"/>
        <w:numPr>
          <w:ilvl w:val="0"/>
          <w:numId w:val="36"/>
        </w:numPr>
        <w:suppressAutoHyphens/>
        <w:spacing w:line="360" w:lineRule="auto"/>
        <w:ind w:left="426" w:hanging="426"/>
        <w:rPr>
          <w:rFonts w:ascii="Arial" w:hAnsi="Arial" w:cs="Arial"/>
          <w:b/>
          <w:sz w:val="24"/>
          <w:szCs w:val="24"/>
        </w:rPr>
      </w:pPr>
      <w:r w:rsidRPr="00903322">
        <w:rPr>
          <w:rFonts w:ascii="Arial" w:hAnsi="Arial" w:cs="Arial"/>
          <w:b/>
          <w:sz w:val="24"/>
          <w:szCs w:val="24"/>
        </w:rPr>
        <w:t>Podstawy wykluczenia:</w:t>
      </w:r>
    </w:p>
    <w:p w14:paraId="7C59CAD1" w14:textId="071F1158" w:rsidR="00E37293" w:rsidRPr="00903322" w:rsidRDefault="00E37293" w:rsidP="00DB008D">
      <w:pPr>
        <w:pStyle w:val="Akapitzlist"/>
        <w:widowControl w:val="0"/>
        <w:numPr>
          <w:ilvl w:val="1"/>
          <w:numId w:val="36"/>
        </w:numPr>
        <w:suppressAutoHyphens/>
        <w:spacing w:line="360" w:lineRule="auto"/>
        <w:ind w:left="567" w:hanging="567"/>
        <w:rPr>
          <w:rFonts w:ascii="Arial" w:hAnsi="Arial" w:cs="Arial"/>
          <w:b/>
          <w:sz w:val="24"/>
          <w:szCs w:val="24"/>
        </w:rPr>
      </w:pPr>
      <w:r w:rsidRPr="00903322">
        <w:rPr>
          <w:rFonts w:ascii="Arial" w:hAnsi="Arial" w:cs="Arial"/>
          <w:b/>
          <w:sz w:val="24"/>
          <w:szCs w:val="24"/>
        </w:rPr>
        <w:t>Zamawiający wykl</w:t>
      </w:r>
      <w:r w:rsidR="00A52196" w:rsidRPr="00903322">
        <w:rPr>
          <w:rFonts w:ascii="Arial" w:hAnsi="Arial" w:cs="Arial"/>
          <w:b/>
          <w:sz w:val="24"/>
          <w:szCs w:val="24"/>
        </w:rPr>
        <w:t>uczy z postępowania Wykonawcę</w:t>
      </w:r>
      <w:r w:rsidRPr="00903322">
        <w:rPr>
          <w:rFonts w:ascii="Arial" w:hAnsi="Arial" w:cs="Arial"/>
          <w:b/>
          <w:sz w:val="24"/>
          <w:szCs w:val="24"/>
        </w:rPr>
        <w:t xml:space="preserve"> w przypadkach, o których mowa w art. </w:t>
      </w:r>
      <w:r w:rsidR="0073736B" w:rsidRPr="00903322">
        <w:rPr>
          <w:rFonts w:ascii="Arial" w:hAnsi="Arial" w:cs="Arial"/>
          <w:b/>
          <w:sz w:val="24"/>
          <w:szCs w:val="24"/>
        </w:rPr>
        <w:t xml:space="preserve">108 </w:t>
      </w:r>
      <w:r w:rsidR="00454636" w:rsidRPr="00903322">
        <w:rPr>
          <w:rFonts w:ascii="Arial" w:hAnsi="Arial" w:cs="Arial"/>
          <w:b/>
          <w:sz w:val="24"/>
          <w:szCs w:val="24"/>
        </w:rPr>
        <w:t xml:space="preserve">ust. </w:t>
      </w:r>
      <w:r w:rsidR="0073736B" w:rsidRPr="00903322">
        <w:rPr>
          <w:rFonts w:ascii="Arial" w:hAnsi="Arial" w:cs="Arial"/>
          <w:b/>
          <w:sz w:val="24"/>
          <w:szCs w:val="24"/>
        </w:rPr>
        <w:t>1 pkt 1-6</w:t>
      </w:r>
      <w:r w:rsidR="00A52196" w:rsidRPr="00903322">
        <w:rPr>
          <w:rFonts w:ascii="Arial" w:hAnsi="Arial" w:cs="Arial"/>
          <w:b/>
          <w:sz w:val="24"/>
          <w:szCs w:val="24"/>
        </w:rPr>
        <w:t xml:space="preserve"> ustawy (</w:t>
      </w:r>
      <w:r w:rsidR="0073736B" w:rsidRPr="00903322">
        <w:rPr>
          <w:rFonts w:ascii="Arial" w:hAnsi="Arial" w:cs="Arial"/>
          <w:b/>
          <w:sz w:val="24"/>
          <w:szCs w:val="24"/>
        </w:rPr>
        <w:t>obligatoryjne</w:t>
      </w:r>
      <w:r w:rsidR="00A52196" w:rsidRPr="00903322">
        <w:rPr>
          <w:rFonts w:ascii="Arial" w:hAnsi="Arial" w:cs="Arial"/>
          <w:b/>
          <w:sz w:val="24"/>
          <w:szCs w:val="24"/>
        </w:rPr>
        <w:t xml:space="preserve"> przesłanki wykluczenia</w:t>
      </w:r>
      <w:r w:rsidR="00AD2C4F" w:rsidRPr="00903322">
        <w:rPr>
          <w:rFonts w:ascii="Arial" w:hAnsi="Arial" w:cs="Arial"/>
          <w:b/>
          <w:sz w:val="24"/>
          <w:szCs w:val="24"/>
        </w:rPr>
        <w:t>).</w:t>
      </w:r>
    </w:p>
    <w:p w14:paraId="0C62F1E5" w14:textId="54885F11" w:rsidR="00786A83" w:rsidRPr="00903322" w:rsidRDefault="00786A83" w:rsidP="00DB008D">
      <w:pPr>
        <w:pStyle w:val="Akapitzlist"/>
        <w:widowControl w:val="0"/>
        <w:numPr>
          <w:ilvl w:val="3"/>
          <w:numId w:val="37"/>
        </w:numPr>
        <w:suppressAutoHyphens/>
        <w:spacing w:line="360" w:lineRule="auto"/>
        <w:ind w:left="284" w:hanging="284"/>
        <w:rPr>
          <w:rFonts w:ascii="Arial" w:hAnsi="Arial" w:cs="Arial"/>
          <w:sz w:val="24"/>
          <w:szCs w:val="24"/>
        </w:rPr>
      </w:pPr>
      <w:r w:rsidRPr="00903322">
        <w:rPr>
          <w:rFonts w:ascii="Arial" w:hAnsi="Arial" w:cs="Arial"/>
          <w:sz w:val="24"/>
          <w:szCs w:val="24"/>
        </w:rPr>
        <w:t xml:space="preserve">O udzielenie zamówienia mogą ubiegać się Wykonawcy, którzy nie podlegają wykluczeniu na podstawie art. 108 ust. 1 pkt 1-6 </w:t>
      </w:r>
      <w:proofErr w:type="spellStart"/>
      <w:r w:rsidRPr="00903322">
        <w:rPr>
          <w:rFonts w:ascii="Arial" w:hAnsi="Arial" w:cs="Arial"/>
          <w:sz w:val="24"/>
          <w:szCs w:val="24"/>
        </w:rPr>
        <w:t>Pzp</w:t>
      </w:r>
      <w:proofErr w:type="spellEnd"/>
    </w:p>
    <w:p w14:paraId="4AE69364" w14:textId="1468C0BC" w:rsidR="00786A83" w:rsidRPr="00903322" w:rsidRDefault="00786A83" w:rsidP="00DB008D">
      <w:pPr>
        <w:pStyle w:val="Akapitzlist"/>
        <w:widowControl w:val="0"/>
        <w:numPr>
          <w:ilvl w:val="3"/>
          <w:numId w:val="37"/>
        </w:numPr>
        <w:suppressAutoHyphens/>
        <w:spacing w:line="360" w:lineRule="auto"/>
        <w:ind w:left="284" w:hanging="284"/>
        <w:rPr>
          <w:rFonts w:ascii="Arial" w:hAnsi="Arial" w:cs="Arial"/>
          <w:sz w:val="24"/>
          <w:szCs w:val="24"/>
        </w:rPr>
      </w:pPr>
      <w:r w:rsidRPr="00903322">
        <w:rPr>
          <w:rFonts w:ascii="Arial" w:hAnsi="Arial" w:cs="Arial"/>
          <w:sz w:val="24"/>
          <w:szCs w:val="24"/>
        </w:rPr>
        <w:t xml:space="preserve">Z  </w:t>
      </w:r>
      <w:r w:rsidR="00F64BC0" w:rsidRPr="00903322">
        <w:rPr>
          <w:rFonts w:ascii="Arial" w:hAnsi="Arial" w:cs="Arial"/>
          <w:sz w:val="24"/>
          <w:szCs w:val="24"/>
        </w:rPr>
        <w:t xml:space="preserve">postępowania </w:t>
      </w:r>
      <w:r w:rsidRPr="00903322">
        <w:rPr>
          <w:rFonts w:ascii="Arial" w:hAnsi="Arial" w:cs="Arial"/>
          <w:sz w:val="24"/>
          <w:szCs w:val="24"/>
        </w:rPr>
        <w:t>o udzielenie zamówienia wyklucza się, z zastrzeżeniem art. 110 ust. 2 </w:t>
      </w:r>
      <w:proofErr w:type="spellStart"/>
      <w:r w:rsidRPr="00903322">
        <w:rPr>
          <w:rFonts w:ascii="Arial" w:hAnsi="Arial" w:cs="Arial"/>
          <w:sz w:val="24"/>
          <w:szCs w:val="24"/>
        </w:rPr>
        <w:t>Pzp</w:t>
      </w:r>
      <w:proofErr w:type="spellEnd"/>
      <w:r w:rsidRPr="00903322">
        <w:rPr>
          <w:rFonts w:ascii="Arial" w:hAnsi="Arial" w:cs="Arial"/>
          <w:sz w:val="24"/>
          <w:szCs w:val="24"/>
        </w:rPr>
        <w:t>, Wykonawcę:</w:t>
      </w:r>
    </w:p>
    <w:p w14:paraId="0AB13BD2" w14:textId="77777777" w:rsidR="00786A83" w:rsidRPr="00903322" w:rsidRDefault="00786A83" w:rsidP="00DB008D">
      <w:pPr>
        <w:pStyle w:val="Akapitzlist"/>
        <w:widowControl w:val="0"/>
        <w:suppressAutoHyphens/>
        <w:spacing w:line="360" w:lineRule="auto"/>
        <w:ind w:left="720" w:hanging="578"/>
        <w:rPr>
          <w:rFonts w:ascii="Arial" w:hAnsi="Arial" w:cs="Arial"/>
          <w:sz w:val="24"/>
          <w:szCs w:val="24"/>
        </w:rPr>
      </w:pPr>
      <w:r w:rsidRPr="00903322">
        <w:rPr>
          <w:rFonts w:ascii="Arial" w:hAnsi="Arial" w:cs="Arial"/>
          <w:sz w:val="24"/>
          <w:szCs w:val="24"/>
        </w:rPr>
        <w:t>2.1. będącego osobą fizyczną, którego prawomocnie skazano za przestępstwo:</w:t>
      </w:r>
    </w:p>
    <w:p w14:paraId="4C50AE9F" w14:textId="77777777" w:rsidR="00786A83" w:rsidRPr="00903322" w:rsidRDefault="00786A83" w:rsidP="00DB008D">
      <w:pPr>
        <w:pStyle w:val="Akapitzlist"/>
        <w:widowControl w:val="0"/>
        <w:suppressAutoHyphens/>
        <w:spacing w:line="360" w:lineRule="auto"/>
        <w:ind w:left="567" w:hanging="284"/>
        <w:rPr>
          <w:rFonts w:ascii="Arial" w:hAnsi="Arial" w:cs="Arial"/>
          <w:sz w:val="24"/>
          <w:szCs w:val="24"/>
        </w:rPr>
      </w:pPr>
      <w:r w:rsidRPr="00903322">
        <w:rPr>
          <w:rFonts w:ascii="Arial" w:hAnsi="Arial" w:cs="Arial"/>
          <w:sz w:val="24"/>
          <w:szCs w:val="24"/>
        </w:rPr>
        <w:t>a) udziału w zorganizowanej grupie przestępczej albo związku mającym na celu popełnienie przestępstwa lub przestępstwa skarbowego, o którym mowa w art. 258 Kodeksu karnego,</w:t>
      </w:r>
    </w:p>
    <w:p w14:paraId="4E47E09A" w14:textId="77777777" w:rsidR="00786A83" w:rsidRPr="00903322" w:rsidRDefault="00786A83" w:rsidP="00DB008D">
      <w:pPr>
        <w:pStyle w:val="Akapitzlist"/>
        <w:widowControl w:val="0"/>
        <w:suppressAutoHyphens/>
        <w:spacing w:line="360" w:lineRule="auto"/>
        <w:ind w:left="567" w:hanging="284"/>
        <w:rPr>
          <w:rFonts w:ascii="Arial" w:hAnsi="Arial" w:cs="Arial"/>
          <w:sz w:val="24"/>
          <w:szCs w:val="24"/>
        </w:rPr>
      </w:pPr>
      <w:r w:rsidRPr="00903322">
        <w:rPr>
          <w:rFonts w:ascii="Arial" w:hAnsi="Arial" w:cs="Arial"/>
          <w:sz w:val="24"/>
          <w:szCs w:val="24"/>
        </w:rPr>
        <w:t>b) handlu ludźmi, o którym mowa w art. 189a Kodeksu karnego,</w:t>
      </w:r>
    </w:p>
    <w:p w14:paraId="368061CB" w14:textId="5E4832FB" w:rsidR="00786A83" w:rsidRPr="00903322" w:rsidRDefault="00786A83" w:rsidP="00DB008D">
      <w:pPr>
        <w:pStyle w:val="Akapitzlist"/>
        <w:widowControl w:val="0"/>
        <w:suppressAutoHyphens/>
        <w:spacing w:line="360" w:lineRule="auto"/>
        <w:ind w:left="567" w:hanging="284"/>
        <w:rPr>
          <w:rFonts w:ascii="Arial" w:hAnsi="Arial" w:cs="Arial"/>
          <w:strike/>
          <w:sz w:val="24"/>
          <w:szCs w:val="24"/>
        </w:rPr>
      </w:pPr>
      <w:r w:rsidRPr="00903322">
        <w:rPr>
          <w:rFonts w:ascii="Arial" w:hAnsi="Arial" w:cs="Arial"/>
          <w:sz w:val="24"/>
          <w:szCs w:val="24"/>
        </w:rPr>
        <w:t>c) o którym mowa w art. 228–230a, art. 250a Kodeksu karnego, w art. 46–48 ustawy z dnia 25 czerwca 2010 r. o sporcie (</w:t>
      </w:r>
      <w:r w:rsidR="00E0237A" w:rsidRPr="00903322">
        <w:rPr>
          <w:rFonts w:ascii="Arial" w:hAnsi="Arial" w:cs="Arial"/>
          <w:sz w:val="24"/>
          <w:szCs w:val="24"/>
        </w:rPr>
        <w:t>Dz. U. z 2023 r. poz. 2048 oraz z 2024 r. poz. 1166</w:t>
      </w:r>
      <w:r w:rsidRPr="00903322">
        <w:rPr>
          <w:rFonts w:ascii="Arial" w:hAnsi="Arial" w:cs="Arial"/>
          <w:sz w:val="24"/>
          <w:szCs w:val="24"/>
        </w:rPr>
        <w:t xml:space="preserve">) lub w art. 54 ust. 1–4 ustawy z dnia 12 maja 2011 r. o refundacji leków, środków spożywczych specjalnego przeznaczenia żywieniowego oraz wyrobów medycznych </w:t>
      </w:r>
      <w:r w:rsidR="00E0237A" w:rsidRPr="00903322">
        <w:rPr>
          <w:rFonts w:ascii="Arial" w:hAnsi="Arial" w:cs="Arial"/>
          <w:sz w:val="24"/>
          <w:szCs w:val="24"/>
        </w:rPr>
        <w:t>(Dz. U. z 2024 r. poz. 930)</w:t>
      </w:r>
    </w:p>
    <w:p w14:paraId="76346729" w14:textId="77777777" w:rsidR="00786A83" w:rsidRPr="00903322" w:rsidRDefault="00786A83" w:rsidP="00DB008D">
      <w:pPr>
        <w:pStyle w:val="Akapitzlist"/>
        <w:widowControl w:val="0"/>
        <w:suppressAutoHyphens/>
        <w:spacing w:line="360" w:lineRule="auto"/>
        <w:ind w:left="567" w:hanging="284"/>
        <w:rPr>
          <w:rFonts w:ascii="Arial" w:hAnsi="Arial" w:cs="Arial"/>
          <w:sz w:val="24"/>
          <w:szCs w:val="24"/>
        </w:rPr>
      </w:pPr>
      <w:r w:rsidRPr="00903322">
        <w:rPr>
          <w:rFonts w:ascii="Arial" w:hAnsi="Arial" w:cs="Arial"/>
          <w:sz w:val="24"/>
          <w:szCs w:val="24"/>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366757F" w14:textId="77777777" w:rsidR="00786A83" w:rsidRPr="00903322" w:rsidRDefault="00786A83" w:rsidP="00DB008D">
      <w:pPr>
        <w:pStyle w:val="Akapitzlist"/>
        <w:widowControl w:val="0"/>
        <w:suppressAutoHyphens/>
        <w:spacing w:line="360" w:lineRule="auto"/>
        <w:ind w:left="567" w:hanging="284"/>
        <w:rPr>
          <w:rFonts w:ascii="Arial" w:hAnsi="Arial" w:cs="Arial"/>
          <w:sz w:val="24"/>
          <w:szCs w:val="24"/>
        </w:rPr>
      </w:pPr>
      <w:r w:rsidRPr="00903322">
        <w:rPr>
          <w:rFonts w:ascii="Arial" w:hAnsi="Arial" w:cs="Arial"/>
          <w:sz w:val="24"/>
          <w:szCs w:val="24"/>
        </w:rPr>
        <w:t>e) o charakterze terrorystycznym, o którym mowa w art. 115 § 20 Kodeksu karnego, lub mające na celu popełnienie tego przestępstwa,</w:t>
      </w:r>
    </w:p>
    <w:p w14:paraId="1CB66EAB" w14:textId="77777777" w:rsidR="00786A83" w:rsidRPr="00903322" w:rsidRDefault="00786A83" w:rsidP="00DB008D">
      <w:pPr>
        <w:pStyle w:val="Akapitzlist"/>
        <w:widowControl w:val="0"/>
        <w:suppressAutoHyphens/>
        <w:spacing w:line="360" w:lineRule="auto"/>
        <w:ind w:left="567" w:hanging="284"/>
        <w:rPr>
          <w:rFonts w:ascii="Arial" w:hAnsi="Arial" w:cs="Arial"/>
          <w:sz w:val="24"/>
          <w:szCs w:val="24"/>
        </w:rPr>
      </w:pPr>
      <w:r w:rsidRPr="00903322">
        <w:rPr>
          <w:rFonts w:ascii="Arial" w:hAnsi="Arial" w:cs="Arial"/>
          <w:sz w:val="24"/>
          <w:szCs w:val="24"/>
        </w:rPr>
        <w:t xml:space="preserve">f) powierzenia wykonywania pracy małoletniemu cudzoziemcowi, o którym mowa </w:t>
      </w:r>
      <w:r w:rsidRPr="00903322">
        <w:rPr>
          <w:rFonts w:ascii="Arial" w:hAnsi="Arial" w:cs="Arial"/>
          <w:sz w:val="24"/>
          <w:szCs w:val="24"/>
        </w:rPr>
        <w:lastRenderedPageBreak/>
        <w:t>w art. 9 ust. 2 ustawy z dnia 15 czerwca 2012 r. o skutkach powierzania wykonywania pracy cudzoziemcom przebywającym wbrew przepisom na terytorium Rzeczypospolitej Polskiej (Dz. U. z 2021 r. poz. 1745),</w:t>
      </w:r>
    </w:p>
    <w:p w14:paraId="1DC04E52" w14:textId="77777777" w:rsidR="00786A83" w:rsidRPr="00903322" w:rsidRDefault="00786A83" w:rsidP="00DB008D">
      <w:pPr>
        <w:pStyle w:val="Akapitzlist"/>
        <w:widowControl w:val="0"/>
        <w:suppressAutoHyphens/>
        <w:spacing w:line="360" w:lineRule="auto"/>
        <w:ind w:left="567" w:hanging="284"/>
        <w:rPr>
          <w:rFonts w:ascii="Arial" w:hAnsi="Arial" w:cs="Arial"/>
          <w:sz w:val="24"/>
          <w:szCs w:val="24"/>
        </w:rPr>
      </w:pPr>
      <w:r w:rsidRPr="00903322">
        <w:rPr>
          <w:rFonts w:ascii="Arial" w:hAnsi="Arial" w:cs="Arial"/>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5895C1A" w14:textId="77777777" w:rsidR="00786A83" w:rsidRPr="00903322" w:rsidRDefault="00786A83" w:rsidP="00DB008D">
      <w:pPr>
        <w:pStyle w:val="Akapitzlist"/>
        <w:widowControl w:val="0"/>
        <w:suppressAutoHyphens/>
        <w:spacing w:line="360" w:lineRule="auto"/>
        <w:ind w:left="567" w:hanging="284"/>
        <w:rPr>
          <w:rFonts w:ascii="Arial" w:hAnsi="Arial" w:cs="Arial"/>
          <w:sz w:val="24"/>
          <w:szCs w:val="24"/>
        </w:rPr>
      </w:pPr>
      <w:r w:rsidRPr="00903322">
        <w:rPr>
          <w:rFonts w:ascii="Arial" w:hAnsi="Arial" w:cs="Arial"/>
          <w:sz w:val="24"/>
          <w:szCs w:val="24"/>
        </w:rPr>
        <w:t>h) o którym mowa w art. 9 ust. 1 i 3 lub art. 10 ustawy z dnia 15 czerwca 2012 r. o skutkach powierzania wykonywania pracy cudzoziemcom przebywającym wbrew przepisom na terytorium Rzeczypospolitej Polskiej</w:t>
      </w:r>
    </w:p>
    <w:p w14:paraId="319F5A1E" w14:textId="77777777" w:rsidR="00786A83" w:rsidRPr="00903322" w:rsidRDefault="00786A83" w:rsidP="00DB008D">
      <w:pPr>
        <w:pStyle w:val="Akapitzlist"/>
        <w:widowControl w:val="0"/>
        <w:suppressAutoHyphens/>
        <w:spacing w:line="360" w:lineRule="auto"/>
        <w:ind w:left="720" w:hanging="578"/>
        <w:rPr>
          <w:rFonts w:ascii="Arial" w:hAnsi="Arial" w:cs="Arial"/>
          <w:sz w:val="24"/>
          <w:szCs w:val="24"/>
        </w:rPr>
      </w:pPr>
      <w:r w:rsidRPr="00903322">
        <w:rPr>
          <w:rFonts w:ascii="Arial" w:hAnsi="Arial" w:cs="Arial"/>
          <w:sz w:val="24"/>
          <w:szCs w:val="24"/>
        </w:rPr>
        <w:t>– lub za odpowiedni czyn zabroniony określony w przepisach prawa obcego;</w:t>
      </w:r>
    </w:p>
    <w:p w14:paraId="4950F05D" w14:textId="77777777" w:rsidR="00786A83" w:rsidRPr="00903322" w:rsidRDefault="00786A83" w:rsidP="00DB008D">
      <w:pPr>
        <w:pStyle w:val="Akapitzlist"/>
        <w:widowControl w:val="0"/>
        <w:suppressAutoHyphens/>
        <w:spacing w:line="360" w:lineRule="auto"/>
        <w:ind w:left="567" w:hanging="425"/>
        <w:rPr>
          <w:rFonts w:ascii="Arial" w:hAnsi="Arial" w:cs="Arial"/>
          <w:sz w:val="24"/>
          <w:szCs w:val="24"/>
        </w:rPr>
      </w:pPr>
      <w:r w:rsidRPr="00903322">
        <w:rPr>
          <w:rFonts w:ascii="Arial" w:hAnsi="Arial" w:cs="Arial"/>
          <w:sz w:val="24"/>
          <w:szCs w:val="24"/>
        </w:rPr>
        <w:t>2.2. jeżeli urzędującego członka jego organu zarządzającego lub nadzorczego, wspólnika spółki w spółce jawnej lub partnerskiej albo komplementariusza w spółce komandytowej lub komandytowo-akcyjnej lub prokurenta prawomocnie skazano za przestępstwo, o którym mowa w pkt 2.1 niniejszego Rozdziału.</w:t>
      </w:r>
    </w:p>
    <w:p w14:paraId="4121F3DB" w14:textId="77777777" w:rsidR="00786A83" w:rsidRPr="00903322" w:rsidRDefault="00786A83" w:rsidP="00DB008D">
      <w:pPr>
        <w:pStyle w:val="Akapitzlist"/>
        <w:widowControl w:val="0"/>
        <w:suppressAutoHyphens/>
        <w:spacing w:line="360" w:lineRule="auto"/>
        <w:ind w:left="567" w:hanging="425"/>
        <w:rPr>
          <w:rFonts w:ascii="Arial" w:hAnsi="Arial" w:cs="Arial"/>
          <w:sz w:val="24"/>
          <w:szCs w:val="24"/>
        </w:rPr>
      </w:pPr>
      <w:r w:rsidRPr="00903322">
        <w:rPr>
          <w:rFonts w:ascii="Arial" w:hAnsi="Arial" w:cs="Arial"/>
          <w:sz w:val="24"/>
          <w:szCs w:val="24"/>
        </w:rPr>
        <w:t>2.3. wobec którego wydano prawomocny wyrok sądu lub ostateczną decyzję administracyjną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E94EAC1" w14:textId="77777777" w:rsidR="00786A83" w:rsidRPr="00903322" w:rsidRDefault="00786A83" w:rsidP="00DB008D">
      <w:pPr>
        <w:pStyle w:val="Akapitzlist"/>
        <w:widowControl w:val="0"/>
        <w:suppressAutoHyphens/>
        <w:spacing w:line="360" w:lineRule="auto"/>
        <w:ind w:left="567" w:hanging="425"/>
        <w:rPr>
          <w:rFonts w:ascii="Arial" w:hAnsi="Arial" w:cs="Arial"/>
          <w:sz w:val="24"/>
          <w:szCs w:val="24"/>
        </w:rPr>
      </w:pPr>
      <w:r w:rsidRPr="00903322">
        <w:rPr>
          <w:rFonts w:ascii="Arial" w:hAnsi="Arial" w:cs="Arial"/>
          <w:sz w:val="24"/>
          <w:szCs w:val="24"/>
        </w:rPr>
        <w:t>2.4. wobec którego prawomocnie orzeczono zakaz ubiegania się o zamówienia publiczne;</w:t>
      </w:r>
    </w:p>
    <w:p w14:paraId="41FED1EB" w14:textId="02CB3955" w:rsidR="00786A83" w:rsidRPr="00903322" w:rsidRDefault="00786A83" w:rsidP="00DB008D">
      <w:pPr>
        <w:pStyle w:val="Akapitzlist"/>
        <w:widowControl w:val="0"/>
        <w:suppressAutoHyphens/>
        <w:spacing w:line="360" w:lineRule="auto"/>
        <w:ind w:left="567" w:hanging="425"/>
        <w:rPr>
          <w:rFonts w:ascii="Arial" w:hAnsi="Arial" w:cs="Arial"/>
          <w:sz w:val="24"/>
          <w:szCs w:val="24"/>
        </w:rPr>
      </w:pPr>
      <w:r w:rsidRPr="00903322">
        <w:rPr>
          <w:rFonts w:ascii="Arial" w:hAnsi="Arial" w:cs="Arial"/>
          <w:sz w:val="24"/>
          <w:szCs w:val="24"/>
        </w:rPr>
        <w:t xml:space="preserve">2.5.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w:t>
      </w:r>
      <w:r w:rsidR="000D65E7">
        <w:rPr>
          <w:rFonts w:ascii="Arial" w:hAnsi="Arial" w:cs="Arial"/>
          <w:sz w:val="24"/>
          <w:szCs w:val="24"/>
        </w:rPr>
        <w:t>o</w:t>
      </w:r>
      <w:r w:rsidRPr="00903322">
        <w:rPr>
          <w:rFonts w:ascii="Arial" w:hAnsi="Arial" w:cs="Arial"/>
          <w:sz w:val="24"/>
          <w:szCs w:val="24"/>
        </w:rPr>
        <w:t> dopuszczenie do udziału w postępowaniu, chyba że wykażą̨, że przygotowali te oferty lub wnioski niezależnie od siebie;</w:t>
      </w:r>
    </w:p>
    <w:p w14:paraId="67C7FC1C" w14:textId="77777777" w:rsidR="00786A83" w:rsidRPr="00903322" w:rsidRDefault="00786A83" w:rsidP="00DB008D">
      <w:pPr>
        <w:pStyle w:val="Akapitzlist"/>
        <w:widowControl w:val="0"/>
        <w:suppressAutoHyphens/>
        <w:spacing w:line="360" w:lineRule="auto"/>
        <w:ind w:left="567" w:hanging="425"/>
        <w:rPr>
          <w:rFonts w:ascii="Arial" w:hAnsi="Arial" w:cs="Arial"/>
          <w:sz w:val="24"/>
          <w:szCs w:val="24"/>
        </w:rPr>
      </w:pPr>
      <w:r w:rsidRPr="00903322">
        <w:rPr>
          <w:rFonts w:ascii="Arial" w:hAnsi="Arial" w:cs="Arial"/>
          <w:sz w:val="24"/>
          <w:szCs w:val="24"/>
        </w:rPr>
        <w:t>2.6. jeżeli, w przypadkach, o których mowa w art. 85 ust. 1 </w:t>
      </w:r>
      <w:proofErr w:type="spellStart"/>
      <w:r w:rsidRPr="00903322">
        <w:rPr>
          <w:rFonts w:ascii="Arial" w:hAnsi="Arial" w:cs="Arial"/>
          <w:sz w:val="24"/>
          <w:szCs w:val="24"/>
        </w:rPr>
        <w:t>Pzp</w:t>
      </w:r>
      <w:proofErr w:type="spellEnd"/>
      <w:r w:rsidRPr="00903322">
        <w:rPr>
          <w:rFonts w:ascii="Arial" w:hAnsi="Arial" w:cs="Arial"/>
          <w:sz w:val="24"/>
          <w:szCs w:val="24"/>
        </w:rPr>
        <w:t xml:space="preserve">, doszło do zakłócenia konkurencji wynikającego z wcześniejszego zaangażowania tego Wykonawcy lub podmiotu, który należy z Wykonawcą do tej samej grupy kapitałowej w rozumieniu </w:t>
      </w:r>
      <w:r w:rsidRPr="00903322">
        <w:rPr>
          <w:rFonts w:ascii="Arial" w:hAnsi="Arial" w:cs="Arial"/>
          <w:sz w:val="24"/>
          <w:szCs w:val="24"/>
        </w:rPr>
        <w:lastRenderedPageBreak/>
        <w:t>ustawy z dnia 16 lutego 2007 r. o ochronie konkurencji i konsumentów, chyba że spowodowane tym zakłócenie konkurencji może być́ wyeliminowane w inny sposób niż̇ przez wykluczenie Wykonawcy z udziału w postępowaniu o udzielenie zamówienia.</w:t>
      </w:r>
    </w:p>
    <w:p w14:paraId="7E1FB2E8" w14:textId="62FA36E8" w:rsidR="00786A83" w:rsidRPr="00903322" w:rsidRDefault="00786A83" w:rsidP="00DB008D">
      <w:pPr>
        <w:pStyle w:val="Akapitzlist"/>
        <w:widowControl w:val="0"/>
        <w:suppressAutoHyphens/>
        <w:spacing w:line="360" w:lineRule="auto"/>
        <w:ind w:left="284" w:hanging="284"/>
        <w:rPr>
          <w:rFonts w:ascii="Arial" w:hAnsi="Arial" w:cs="Arial"/>
          <w:sz w:val="24"/>
          <w:szCs w:val="24"/>
        </w:rPr>
      </w:pPr>
      <w:r w:rsidRPr="00903322">
        <w:rPr>
          <w:rFonts w:ascii="Arial" w:hAnsi="Arial" w:cs="Arial"/>
          <w:sz w:val="24"/>
          <w:szCs w:val="24"/>
        </w:rPr>
        <w:t xml:space="preserve">3. Wykonawca może zostać wykluczony przez Zamawiającego na każdym etapie  </w:t>
      </w:r>
      <w:r w:rsidR="00F64BC0" w:rsidRPr="00903322">
        <w:rPr>
          <w:rFonts w:ascii="Arial" w:hAnsi="Arial" w:cs="Arial"/>
          <w:sz w:val="24"/>
          <w:szCs w:val="24"/>
        </w:rPr>
        <w:t xml:space="preserve">postępowania </w:t>
      </w:r>
      <w:r w:rsidRPr="00903322">
        <w:rPr>
          <w:rFonts w:ascii="Arial" w:hAnsi="Arial" w:cs="Arial"/>
          <w:sz w:val="24"/>
          <w:szCs w:val="24"/>
        </w:rPr>
        <w:t>o udzielenie zamówienia.</w:t>
      </w:r>
    </w:p>
    <w:p w14:paraId="211F6E56" w14:textId="77777777" w:rsidR="00786A83" w:rsidRPr="00903322" w:rsidRDefault="00786A83" w:rsidP="00DB008D">
      <w:pPr>
        <w:pStyle w:val="Akapitzlist"/>
        <w:widowControl w:val="0"/>
        <w:suppressAutoHyphens/>
        <w:spacing w:line="360" w:lineRule="auto"/>
        <w:ind w:left="284" w:hanging="284"/>
        <w:rPr>
          <w:rFonts w:ascii="Arial" w:hAnsi="Arial" w:cs="Arial"/>
          <w:sz w:val="24"/>
          <w:szCs w:val="24"/>
        </w:rPr>
      </w:pPr>
      <w:bookmarkStart w:id="5" w:name="_Hlk71877005"/>
      <w:r w:rsidRPr="00903322">
        <w:rPr>
          <w:rFonts w:ascii="Arial" w:hAnsi="Arial" w:cs="Arial"/>
          <w:sz w:val="24"/>
          <w:szCs w:val="24"/>
        </w:rPr>
        <w:t xml:space="preserve">4. Wykonawca nie podlega wykluczeniu w okolicznościach określonych w pkt 2.1., 2.2., 2.5. niniejszego Rozdziału, jeżeli udowodni Zamawiającemu, że spełnił łącznie przesłanki określone w art. 110 ust. 2 </w:t>
      </w:r>
      <w:proofErr w:type="spellStart"/>
      <w:r w:rsidRPr="00903322">
        <w:rPr>
          <w:rFonts w:ascii="Arial" w:hAnsi="Arial" w:cs="Arial"/>
          <w:sz w:val="24"/>
          <w:szCs w:val="24"/>
        </w:rPr>
        <w:t>Pzp</w:t>
      </w:r>
      <w:bookmarkEnd w:id="5"/>
      <w:proofErr w:type="spellEnd"/>
    </w:p>
    <w:p w14:paraId="0A0DE453" w14:textId="7F16D61C" w:rsidR="00786A83" w:rsidRPr="00903322" w:rsidRDefault="00786A83" w:rsidP="00DB008D">
      <w:pPr>
        <w:pStyle w:val="Akapitzlist"/>
        <w:widowControl w:val="0"/>
        <w:suppressAutoHyphens/>
        <w:spacing w:line="360" w:lineRule="auto"/>
        <w:ind w:left="284" w:hanging="284"/>
        <w:rPr>
          <w:rFonts w:ascii="Arial" w:hAnsi="Arial" w:cs="Arial"/>
          <w:sz w:val="24"/>
          <w:szCs w:val="24"/>
        </w:rPr>
      </w:pPr>
      <w:r w:rsidRPr="00903322">
        <w:rPr>
          <w:rFonts w:ascii="Arial" w:hAnsi="Arial" w:cs="Arial"/>
          <w:sz w:val="24"/>
          <w:szCs w:val="24"/>
        </w:rPr>
        <w:t>5. Zgodnie z art. 7 ust. 1 ustawy z dnia 13 kwietnia 2022 r. o szczególnych rozwiązaniach w zakresie przeciwdziałania wspieraniu agresji na Ukrainę oraz służących ochronie bezpieczeństwa narodowego (Dz.</w:t>
      </w:r>
      <w:r w:rsidR="00965042" w:rsidRPr="00903322">
        <w:rPr>
          <w:rFonts w:ascii="Arial" w:hAnsi="Arial" w:cs="Arial"/>
          <w:sz w:val="24"/>
          <w:szCs w:val="24"/>
        </w:rPr>
        <w:t xml:space="preserve">U. </w:t>
      </w:r>
      <w:r w:rsidR="00B5342B" w:rsidRPr="00903322">
        <w:rPr>
          <w:rFonts w:ascii="Arial" w:hAnsi="Arial" w:cs="Arial"/>
          <w:sz w:val="24"/>
          <w:szCs w:val="24"/>
        </w:rPr>
        <w:t>2025 r. poz. 514</w:t>
      </w:r>
      <w:r w:rsidRPr="00903322">
        <w:rPr>
          <w:rFonts w:ascii="Arial" w:hAnsi="Arial" w:cs="Arial"/>
          <w:sz w:val="24"/>
          <w:szCs w:val="24"/>
        </w:rPr>
        <w:t>):</w:t>
      </w:r>
    </w:p>
    <w:p w14:paraId="51FD0D82" w14:textId="39082EE1" w:rsidR="00786A83" w:rsidRPr="00903322" w:rsidRDefault="001D5ECE" w:rsidP="00DB008D">
      <w:pPr>
        <w:pStyle w:val="Akapitzlist"/>
        <w:widowControl w:val="0"/>
        <w:suppressAutoHyphens/>
        <w:spacing w:line="360" w:lineRule="auto"/>
        <w:ind w:left="284"/>
        <w:rPr>
          <w:rFonts w:ascii="Arial" w:hAnsi="Arial" w:cs="Arial"/>
          <w:sz w:val="24"/>
          <w:szCs w:val="24"/>
        </w:rPr>
      </w:pPr>
      <w:r w:rsidRPr="00903322">
        <w:rPr>
          <w:rFonts w:ascii="Arial" w:hAnsi="Arial" w:cs="Arial"/>
          <w:sz w:val="24"/>
          <w:szCs w:val="24"/>
        </w:rPr>
        <w:t xml:space="preserve">  </w:t>
      </w:r>
      <w:r w:rsidR="00786A83" w:rsidRPr="00903322">
        <w:rPr>
          <w:rFonts w:ascii="Arial" w:hAnsi="Arial" w:cs="Arial"/>
          <w:sz w:val="24"/>
          <w:szCs w:val="24"/>
        </w:rPr>
        <w:t>Z postępowania o udzielenie zamówienia publicznego lub konkursu prowadzonego na podstawie ustawy z dnia 11 września 2019 r. – Prawo zamówień publicznych wyklucza się:</w:t>
      </w:r>
    </w:p>
    <w:p w14:paraId="73FC0765" w14:textId="77777777" w:rsidR="00786A83" w:rsidRPr="00903322" w:rsidRDefault="00786A83" w:rsidP="00DB008D">
      <w:pPr>
        <w:pStyle w:val="Akapitzlist"/>
        <w:widowControl w:val="0"/>
        <w:suppressAutoHyphens/>
        <w:spacing w:line="360" w:lineRule="auto"/>
        <w:ind w:left="426" w:hanging="284"/>
        <w:rPr>
          <w:rFonts w:ascii="Arial" w:hAnsi="Arial" w:cs="Arial"/>
          <w:sz w:val="24"/>
          <w:szCs w:val="24"/>
        </w:rPr>
      </w:pPr>
      <w:r w:rsidRPr="00903322">
        <w:rPr>
          <w:rFonts w:ascii="Arial" w:hAnsi="Arial" w:cs="Arial"/>
          <w:sz w:val="24"/>
          <w:szCs w:val="24"/>
        </w:rPr>
        <w:t>1) wykonawcę wymienionego w wykazach określonych w rozporządzeniu 765/2006 i rozporządzeniu 269/2014 albo wpisanego na listę na podstawie decyzji w sprawie wpisu na listę rozstrzygającej o zastosowaniu środka, o którym mowa w art. 1 pkt 3 ww. ustawy;</w:t>
      </w:r>
    </w:p>
    <w:p w14:paraId="7A525506" w14:textId="5EC3EA7F" w:rsidR="00786A83" w:rsidRPr="00903322" w:rsidRDefault="00786A83" w:rsidP="00DB008D">
      <w:pPr>
        <w:pStyle w:val="Akapitzlist"/>
        <w:widowControl w:val="0"/>
        <w:suppressAutoHyphens/>
        <w:spacing w:line="360" w:lineRule="auto"/>
        <w:ind w:left="426" w:hanging="284"/>
        <w:rPr>
          <w:rFonts w:ascii="Arial" w:hAnsi="Arial" w:cs="Arial"/>
          <w:sz w:val="24"/>
          <w:szCs w:val="24"/>
        </w:rPr>
      </w:pPr>
      <w:r w:rsidRPr="00903322">
        <w:rPr>
          <w:rFonts w:ascii="Arial" w:hAnsi="Arial" w:cs="Arial"/>
          <w:sz w:val="24"/>
          <w:szCs w:val="24"/>
        </w:rPr>
        <w:t>2) wykonawcę, którego beneficjentem rzeczywistym w rozumieniu ustawy z dnia 1 marca 2018 r. o przeciwdziałaniu praniu pieniędzy oraz finansowaniu terroryzmu</w:t>
      </w:r>
      <w:r w:rsidRPr="00903322">
        <w:rPr>
          <w:rFonts w:ascii="Arial" w:hAnsi="Arial" w:cs="Arial"/>
          <w:strike/>
          <w:sz w:val="24"/>
          <w:szCs w:val="24"/>
        </w:rPr>
        <w:t xml:space="preserve"> </w:t>
      </w:r>
      <w:r w:rsidR="00965042" w:rsidRPr="00903322">
        <w:rPr>
          <w:rFonts w:ascii="Arial" w:hAnsi="Arial" w:cs="Arial"/>
          <w:sz w:val="24"/>
          <w:szCs w:val="24"/>
        </w:rPr>
        <w:t>(</w:t>
      </w:r>
      <w:r w:rsidR="004B4E3C" w:rsidRPr="00903322">
        <w:rPr>
          <w:rFonts w:ascii="Arial" w:hAnsi="Arial" w:cs="Arial"/>
          <w:sz w:val="24"/>
          <w:szCs w:val="24"/>
        </w:rPr>
        <w:t xml:space="preserve">Dz.U. z 2023 poz. 1124 z </w:t>
      </w:r>
      <w:proofErr w:type="spellStart"/>
      <w:r w:rsidR="004B4E3C" w:rsidRPr="00903322">
        <w:rPr>
          <w:rFonts w:ascii="Arial" w:hAnsi="Arial" w:cs="Arial"/>
          <w:sz w:val="24"/>
          <w:szCs w:val="24"/>
        </w:rPr>
        <w:t>póż</w:t>
      </w:r>
      <w:proofErr w:type="spellEnd"/>
      <w:r w:rsidR="004B4E3C" w:rsidRPr="00903322">
        <w:rPr>
          <w:rFonts w:ascii="Arial" w:hAnsi="Arial" w:cs="Arial"/>
          <w:sz w:val="24"/>
          <w:szCs w:val="24"/>
        </w:rPr>
        <w:t>. zm.</w:t>
      </w:r>
      <w:r w:rsidRPr="00903322">
        <w:rPr>
          <w:rFonts w:ascii="Arial" w:hAnsi="Arial" w:cs="Arial"/>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4394C7C2" w14:textId="30D5915E" w:rsidR="00786A83" w:rsidRPr="00903322" w:rsidRDefault="00786A83" w:rsidP="00DB008D">
      <w:pPr>
        <w:pStyle w:val="Akapitzlist"/>
        <w:widowControl w:val="0"/>
        <w:suppressAutoHyphens/>
        <w:spacing w:line="360" w:lineRule="auto"/>
        <w:ind w:left="426" w:hanging="284"/>
        <w:rPr>
          <w:rFonts w:ascii="Arial" w:hAnsi="Arial" w:cs="Arial"/>
          <w:sz w:val="24"/>
          <w:szCs w:val="24"/>
        </w:rPr>
      </w:pPr>
      <w:r w:rsidRPr="00903322">
        <w:rPr>
          <w:rFonts w:ascii="Arial" w:hAnsi="Arial" w:cs="Arial"/>
          <w:sz w:val="24"/>
          <w:szCs w:val="24"/>
        </w:rPr>
        <w:t xml:space="preserve">3) wykonawcę, którego jednostką dominującą w rozumieniu art. 3 ust. 1 pkt 37 ustawy z dnia 29 września 1994 r. o rachunkowości </w:t>
      </w:r>
      <w:r w:rsidR="00965042" w:rsidRPr="00903322">
        <w:rPr>
          <w:rFonts w:ascii="Arial" w:hAnsi="Arial" w:cs="Arial"/>
          <w:sz w:val="24"/>
          <w:szCs w:val="24"/>
        </w:rPr>
        <w:t>(</w:t>
      </w:r>
      <w:r w:rsidR="004B4E3C" w:rsidRPr="00903322">
        <w:rPr>
          <w:rFonts w:ascii="Arial" w:hAnsi="Arial" w:cs="Arial"/>
          <w:sz w:val="24"/>
          <w:szCs w:val="24"/>
        </w:rPr>
        <w:t>Dz. U. 2023 poz. 120,225 i1598 oraz z 2024 r. poz. 619,1685 i 1863</w:t>
      </w:r>
      <w:r w:rsidRPr="00903322">
        <w:rPr>
          <w:rFonts w:ascii="Arial" w:hAnsi="Arial" w:cs="Arial"/>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21D4187" w14:textId="452D49CF" w:rsidR="00786A83" w:rsidRPr="00903322" w:rsidRDefault="00786A83" w:rsidP="00DB008D">
      <w:pPr>
        <w:pStyle w:val="Akapitzlist"/>
        <w:widowControl w:val="0"/>
        <w:suppressAutoHyphens/>
        <w:spacing w:line="360" w:lineRule="auto"/>
        <w:ind w:left="426" w:hanging="284"/>
        <w:rPr>
          <w:rFonts w:ascii="Arial" w:hAnsi="Arial" w:cs="Arial"/>
          <w:sz w:val="24"/>
          <w:szCs w:val="24"/>
        </w:rPr>
      </w:pPr>
      <w:r w:rsidRPr="00903322">
        <w:rPr>
          <w:rFonts w:ascii="Arial" w:hAnsi="Arial" w:cs="Arial"/>
          <w:sz w:val="24"/>
          <w:szCs w:val="24"/>
        </w:rPr>
        <w:t>Wykluczenie następuje na okres trwania okoliczności określonych w art. 7 ust. 1 ww. ustawy</w:t>
      </w:r>
      <w:r w:rsidR="00483F8F" w:rsidRPr="00903322">
        <w:rPr>
          <w:rFonts w:ascii="Arial" w:hAnsi="Arial" w:cs="Arial"/>
          <w:sz w:val="24"/>
          <w:szCs w:val="24"/>
        </w:rPr>
        <w:t>.</w:t>
      </w:r>
      <w:r w:rsidR="00B83238" w:rsidRPr="00903322">
        <w:rPr>
          <w:rFonts w:ascii="Arial" w:hAnsi="Arial" w:cs="Arial"/>
          <w:sz w:val="24"/>
          <w:szCs w:val="24"/>
        </w:rPr>
        <w:t xml:space="preserve"> </w:t>
      </w:r>
      <w:r w:rsidRPr="00903322">
        <w:rPr>
          <w:rFonts w:ascii="Arial" w:hAnsi="Arial" w:cs="Arial"/>
          <w:sz w:val="24"/>
          <w:szCs w:val="24"/>
        </w:rPr>
        <w:t xml:space="preserve">W przypadku wykonawcy wykluczonego na podstawie art. 7 ust. 1 ww. </w:t>
      </w:r>
      <w:r w:rsidRPr="00903322">
        <w:rPr>
          <w:rFonts w:ascii="Arial" w:hAnsi="Arial" w:cs="Arial"/>
          <w:sz w:val="24"/>
          <w:szCs w:val="24"/>
        </w:rPr>
        <w:lastRenderedPageBreak/>
        <w:t>ustawy, zamawiający odrzuca ofertę takiego wykonawcy.</w:t>
      </w:r>
    </w:p>
    <w:p w14:paraId="6D3FD070" w14:textId="3F6D66F2" w:rsidR="002C3FBA" w:rsidRPr="00903322" w:rsidRDefault="002C3FBA" w:rsidP="00DB008D">
      <w:pPr>
        <w:pStyle w:val="Akapitzlist"/>
        <w:widowControl w:val="0"/>
        <w:numPr>
          <w:ilvl w:val="1"/>
          <w:numId w:val="36"/>
        </w:numPr>
        <w:suppressAutoHyphens/>
        <w:spacing w:line="360" w:lineRule="auto"/>
        <w:ind w:left="567" w:hanging="425"/>
        <w:rPr>
          <w:rFonts w:ascii="Arial" w:hAnsi="Arial" w:cs="Arial"/>
          <w:b/>
          <w:sz w:val="24"/>
          <w:szCs w:val="24"/>
        </w:rPr>
      </w:pPr>
      <w:r w:rsidRPr="00903322">
        <w:rPr>
          <w:rFonts w:ascii="Arial" w:hAnsi="Arial" w:cs="Arial"/>
          <w:b/>
          <w:sz w:val="24"/>
          <w:szCs w:val="24"/>
        </w:rPr>
        <w:t>Zamawiający nie przewiduje wykluczenia z postępowania wykonawców, wobec których zachodzą podstawy wykluczenia, o których mowa w art. 109 ust. 1 Prawa zamówień publicznych.</w:t>
      </w:r>
    </w:p>
    <w:p w14:paraId="1C132EE3" w14:textId="2D6697AF" w:rsidR="00F96BFC" w:rsidRPr="00903322" w:rsidRDefault="00797F52" w:rsidP="00DB008D">
      <w:pPr>
        <w:pStyle w:val="Akapitzlist"/>
        <w:widowControl w:val="0"/>
        <w:numPr>
          <w:ilvl w:val="1"/>
          <w:numId w:val="36"/>
        </w:numPr>
        <w:suppressAutoHyphens/>
        <w:spacing w:line="360" w:lineRule="auto"/>
        <w:ind w:left="567" w:hanging="425"/>
        <w:rPr>
          <w:rFonts w:ascii="Arial" w:hAnsi="Arial" w:cs="Arial"/>
          <w:b/>
          <w:sz w:val="24"/>
          <w:szCs w:val="24"/>
        </w:rPr>
      </w:pPr>
      <w:r w:rsidRPr="00903322">
        <w:rPr>
          <w:rFonts w:ascii="Arial" w:hAnsi="Arial" w:cs="Arial"/>
          <w:sz w:val="24"/>
          <w:szCs w:val="24"/>
        </w:rPr>
        <w:t xml:space="preserve"> </w:t>
      </w:r>
      <w:r w:rsidR="00F96BFC" w:rsidRPr="00903322">
        <w:rPr>
          <w:rFonts w:ascii="Arial" w:hAnsi="Arial" w:cs="Arial"/>
          <w:sz w:val="24"/>
          <w:szCs w:val="24"/>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(Dz.U.</w:t>
      </w:r>
      <w:r w:rsidR="00B5342B" w:rsidRPr="00903322">
        <w:rPr>
          <w:rFonts w:ascii="Arial" w:hAnsi="Arial" w:cs="Arial"/>
          <w:sz w:val="24"/>
          <w:szCs w:val="24"/>
        </w:rPr>
        <w:t xml:space="preserve"> 2025 poz. 514</w:t>
      </w:r>
      <w:r w:rsidR="00F96BFC" w:rsidRPr="00903322">
        <w:rPr>
          <w:rFonts w:ascii="Arial" w:hAnsi="Arial" w:cs="Arial"/>
          <w:sz w:val="24"/>
          <w:szCs w:val="24"/>
        </w:rPr>
        <w:t>).</w:t>
      </w:r>
      <w:r w:rsidR="00786A83" w:rsidRPr="00903322">
        <w:rPr>
          <w:rFonts w:ascii="Arial" w:hAnsi="Arial" w:cs="Arial"/>
          <w:sz w:val="24"/>
          <w:szCs w:val="24"/>
        </w:rPr>
        <w:t xml:space="preserve"> </w:t>
      </w:r>
      <w:r w:rsidR="00F96BFC" w:rsidRPr="00903322">
        <w:rPr>
          <w:rFonts w:ascii="Arial" w:hAnsi="Arial" w:cs="Arial"/>
          <w:sz w:val="24"/>
          <w:szCs w:val="24"/>
        </w:rPr>
        <w:t xml:space="preserve">Do Wykonawcy podlegającego wykluczeniu w tym zakresie, stosuje się art. 7 ust. 3 wspomnianej ustawy. </w:t>
      </w:r>
    </w:p>
    <w:p w14:paraId="521A8F48" w14:textId="4AD82289" w:rsidR="0037350E" w:rsidRPr="00713CFC" w:rsidRDefault="00E37293" w:rsidP="00DB008D">
      <w:pPr>
        <w:pStyle w:val="Akapitzlist"/>
        <w:widowControl w:val="0"/>
        <w:numPr>
          <w:ilvl w:val="0"/>
          <w:numId w:val="36"/>
        </w:numPr>
        <w:suppressAutoHyphens/>
        <w:spacing w:line="360" w:lineRule="auto"/>
        <w:ind w:left="426" w:hanging="426"/>
        <w:rPr>
          <w:rFonts w:ascii="Arial" w:hAnsi="Arial" w:cs="Arial"/>
          <w:b/>
          <w:sz w:val="24"/>
          <w:szCs w:val="24"/>
        </w:rPr>
      </w:pPr>
      <w:r w:rsidRPr="00903322">
        <w:rPr>
          <w:rFonts w:ascii="Arial" w:hAnsi="Arial" w:cs="Arial"/>
          <w:b/>
          <w:sz w:val="24"/>
          <w:szCs w:val="24"/>
        </w:rPr>
        <w:t xml:space="preserve">Warunki udziału w postępowaniu, określone przez Zamawiającego </w:t>
      </w:r>
      <w:r w:rsidR="00150F29" w:rsidRPr="00903322">
        <w:rPr>
          <w:rFonts w:ascii="Arial" w:hAnsi="Arial" w:cs="Arial"/>
          <w:b/>
          <w:sz w:val="24"/>
          <w:szCs w:val="24"/>
        </w:rPr>
        <w:t>spośród warunkó</w:t>
      </w:r>
      <w:r w:rsidR="00585A43" w:rsidRPr="00903322">
        <w:rPr>
          <w:rFonts w:ascii="Arial" w:hAnsi="Arial" w:cs="Arial"/>
          <w:b/>
          <w:sz w:val="24"/>
          <w:szCs w:val="24"/>
        </w:rPr>
        <w:t>w, o </w:t>
      </w:r>
      <w:r w:rsidR="00150F29" w:rsidRPr="00903322">
        <w:rPr>
          <w:rFonts w:ascii="Arial" w:hAnsi="Arial" w:cs="Arial"/>
          <w:b/>
          <w:sz w:val="24"/>
          <w:szCs w:val="24"/>
        </w:rPr>
        <w:t>których mowa w art. 112 ust. 2</w:t>
      </w:r>
      <w:r w:rsidRPr="00903322">
        <w:rPr>
          <w:rFonts w:ascii="Arial" w:hAnsi="Arial" w:cs="Arial"/>
          <w:b/>
          <w:sz w:val="24"/>
          <w:szCs w:val="24"/>
        </w:rPr>
        <w:t xml:space="preserve"> ustawy:</w:t>
      </w:r>
    </w:p>
    <w:p w14:paraId="5FF7A348" w14:textId="77777777" w:rsidR="0037350E" w:rsidRPr="00903322" w:rsidRDefault="0037350E" w:rsidP="00DB008D">
      <w:pPr>
        <w:pStyle w:val="Akapitzlist"/>
        <w:widowControl w:val="0"/>
        <w:numPr>
          <w:ilvl w:val="1"/>
          <w:numId w:val="36"/>
        </w:numPr>
        <w:tabs>
          <w:tab w:val="left" w:pos="1134"/>
        </w:tabs>
        <w:suppressAutoHyphens/>
        <w:spacing w:line="360" w:lineRule="auto"/>
        <w:ind w:left="709" w:hanging="283"/>
        <w:rPr>
          <w:rFonts w:ascii="Arial" w:hAnsi="Arial" w:cs="Arial"/>
          <w:b/>
          <w:sz w:val="24"/>
          <w:szCs w:val="24"/>
        </w:rPr>
      </w:pPr>
      <w:r w:rsidRPr="00903322">
        <w:rPr>
          <w:rFonts w:ascii="Arial" w:hAnsi="Arial" w:cs="Arial"/>
          <w:b/>
          <w:sz w:val="24"/>
          <w:szCs w:val="24"/>
        </w:rPr>
        <w:t>Zdolność do występowania w obrocie gospodarczym</w:t>
      </w:r>
    </w:p>
    <w:p w14:paraId="01AA7724" w14:textId="27ADB46F" w:rsidR="00D57D71" w:rsidRPr="00903322" w:rsidRDefault="00C3275C" w:rsidP="00DB008D">
      <w:pPr>
        <w:pStyle w:val="Akapitzlist"/>
        <w:widowControl w:val="0"/>
        <w:tabs>
          <w:tab w:val="left" w:pos="1134"/>
        </w:tabs>
        <w:suppressAutoHyphens/>
        <w:spacing w:line="360" w:lineRule="auto"/>
        <w:ind w:left="1134"/>
        <w:rPr>
          <w:rFonts w:ascii="Arial" w:hAnsi="Arial" w:cs="Arial"/>
          <w:sz w:val="24"/>
          <w:szCs w:val="24"/>
        </w:rPr>
      </w:pPr>
      <w:r w:rsidRPr="00903322">
        <w:rPr>
          <w:rFonts w:ascii="Arial" w:hAnsi="Arial" w:cs="Arial"/>
          <w:sz w:val="24"/>
          <w:szCs w:val="24"/>
        </w:rPr>
        <w:t>Zamawiający nie określa warunków udziału w postępowaniu w tym zakresie.</w:t>
      </w:r>
    </w:p>
    <w:p w14:paraId="42113428" w14:textId="3A6AA9DA" w:rsidR="0037350E" w:rsidRPr="00903322" w:rsidRDefault="0037350E" w:rsidP="00DB008D">
      <w:pPr>
        <w:pStyle w:val="Akapitzlist"/>
        <w:widowControl w:val="0"/>
        <w:numPr>
          <w:ilvl w:val="1"/>
          <w:numId w:val="36"/>
        </w:numPr>
        <w:tabs>
          <w:tab w:val="left" w:pos="1134"/>
        </w:tabs>
        <w:suppressAutoHyphens/>
        <w:spacing w:line="360" w:lineRule="auto"/>
        <w:ind w:left="1134" w:hanging="708"/>
        <w:rPr>
          <w:rFonts w:ascii="Arial" w:hAnsi="Arial" w:cs="Arial"/>
          <w:b/>
          <w:sz w:val="24"/>
          <w:szCs w:val="24"/>
        </w:rPr>
      </w:pPr>
      <w:r w:rsidRPr="00903322">
        <w:rPr>
          <w:rFonts w:ascii="Arial" w:hAnsi="Arial" w:cs="Arial"/>
          <w:b/>
          <w:sz w:val="24"/>
          <w:szCs w:val="24"/>
        </w:rPr>
        <w:t>Uprawnienia do prowadzenia określonej działalności gospodarczej lub</w:t>
      </w:r>
      <w:r w:rsidR="00BB6BFB" w:rsidRPr="00903322">
        <w:rPr>
          <w:rFonts w:ascii="Arial" w:hAnsi="Arial" w:cs="Arial"/>
          <w:b/>
          <w:sz w:val="24"/>
          <w:szCs w:val="24"/>
        </w:rPr>
        <w:t xml:space="preserve"> </w:t>
      </w:r>
      <w:r w:rsidRPr="00903322">
        <w:rPr>
          <w:rFonts w:ascii="Arial" w:hAnsi="Arial" w:cs="Arial"/>
          <w:b/>
          <w:sz w:val="24"/>
          <w:szCs w:val="24"/>
        </w:rPr>
        <w:t>zawodowej</w:t>
      </w:r>
    </w:p>
    <w:p w14:paraId="198C7ECC" w14:textId="5903768C" w:rsidR="00D57D71" w:rsidRPr="00903322" w:rsidRDefault="00C3275C" w:rsidP="00DB008D">
      <w:pPr>
        <w:pStyle w:val="Akapitzlist"/>
        <w:widowControl w:val="0"/>
        <w:tabs>
          <w:tab w:val="left" w:pos="1134"/>
        </w:tabs>
        <w:suppressAutoHyphens/>
        <w:spacing w:line="360" w:lineRule="auto"/>
        <w:ind w:left="1134"/>
        <w:rPr>
          <w:rFonts w:ascii="Arial" w:hAnsi="Arial" w:cs="Arial"/>
          <w:sz w:val="24"/>
          <w:szCs w:val="24"/>
        </w:rPr>
      </w:pPr>
      <w:r w:rsidRPr="00903322">
        <w:rPr>
          <w:rFonts w:ascii="Arial" w:hAnsi="Arial" w:cs="Arial"/>
          <w:sz w:val="24"/>
          <w:szCs w:val="24"/>
        </w:rPr>
        <w:t>Zamawiający nie określa warunków udziału w postępowaniu w tym zakresie.</w:t>
      </w:r>
    </w:p>
    <w:p w14:paraId="1DA12666" w14:textId="77777777" w:rsidR="0037350E" w:rsidRPr="00903322" w:rsidRDefault="0037350E" w:rsidP="00DB008D">
      <w:pPr>
        <w:pStyle w:val="Akapitzlist"/>
        <w:widowControl w:val="0"/>
        <w:numPr>
          <w:ilvl w:val="1"/>
          <w:numId w:val="36"/>
        </w:numPr>
        <w:tabs>
          <w:tab w:val="left" w:pos="1134"/>
        </w:tabs>
        <w:suppressAutoHyphens/>
        <w:spacing w:line="360" w:lineRule="auto"/>
        <w:ind w:left="709" w:hanging="283"/>
        <w:rPr>
          <w:rFonts w:ascii="Arial" w:hAnsi="Arial" w:cs="Arial"/>
          <w:b/>
          <w:sz w:val="24"/>
          <w:szCs w:val="24"/>
        </w:rPr>
      </w:pPr>
      <w:r w:rsidRPr="00903322">
        <w:rPr>
          <w:rFonts w:ascii="Arial" w:hAnsi="Arial" w:cs="Arial"/>
          <w:b/>
          <w:sz w:val="24"/>
          <w:szCs w:val="24"/>
        </w:rPr>
        <w:t>Sytuacja ekonomiczna lub finansowa</w:t>
      </w:r>
    </w:p>
    <w:p w14:paraId="2EBB764A" w14:textId="596ECBC3" w:rsidR="00D57D71" w:rsidRPr="00903322" w:rsidRDefault="00C3275C" w:rsidP="00DB008D">
      <w:pPr>
        <w:pStyle w:val="Akapitzlist"/>
        <w:widowControl w:val="0"/>
        <w:tabs>
          <w:tab w:val="left" w:pos="1134"/>
        </w:tabs>
        <w:suppressAutoHyphens/>
        <w:spacing w:line="360" w:lineRule="auto"/>
        <w:ind w:left="1134"/>
        <w:rPr>
          <w:rFonts w:ascii="Arial" w:hAnsi="Arial" w:cs="Arial"/>
          <w:sz w:val="24"/>
          <w:szCs w:val="24"/>
        </w:rPr>
      </w:pPr>
      <w:r w:rsidRPr="00903322">
        <w:rPr>
          <w:rFonts w:ascii="Arial" w:hAnsi="Arial" w:cs="Arial"/>
          <w:sz w:val="24"/>
          <w:szCs w:val="24"/>
        </w:rPr>
        <w:t>Zamawiający nie określa warunków udziału w postępowaniu w tym zakresie.</w:t>
      </w:r>
    </w:p>
    <w:p w14:paraId="02E14489" w14:textId="3E7220AF" w:rsidR="005972E9" w:rsidRPr="00903322" w:rsidRDefault="00E37293" w:rsidP="00DB008D">
      <w:pPr>
        <w:pStyle w:val="Akapitzlist"/>
        <w:widowControl w:val="0"/>
        <w:numPr>
          <w:ilvl w:val="1"/>
          <w:numId w:val="36"/>
        </w:numPr>
        <w:tabs>
          <w:tab w:val="left" w:pos="1134"/>
        </w:tabs>
        <w:suppressAutoHyphens/>
        <w:spacing w:line="360" w:lineRule="auto"/>
        <w:ind w:left="709" w:hanging="283"/>
        <w:rPr>
          <w:rFonts w:ascii="Arial" w:hAnsi="Arial" w:cs="Arial"/>
          <w:b/>
          <w:sz w:val="24"/>
          <w:szCs w:val="24"/>
        </w:rPr>
      </w:pPr>
      <w:bookmarkStart w:id="6" w:name="_Hlk193970243"/>
      <w:r w:rsidRPr="00903322">
        <w:rPr>
          <w:rFonts w:ascii="Arial" w:hAnsi="Arial" w:cs="Arial"/>
          <w:b/>
          <w:sz w:val="24"/>
          <w:szCs w:val="24"/>
        </w:rPr>
        <w:t>Zdolność techniczna lub zawodowa:</w:t>
      </w:r>
    </w:p>
    <w:bookmarkEnd w:id="6"/>
    <w:p w14:paraId="4BB64A8E" w14:textId="77777777" w:rsidR="00091CBB" w:rsidRPr="00903322" w:rsidRDefault="00965042" w:rsidP="00DB008D">
      <w:pPr>
        <w:pStyle w:val="Akapitzlist"/>
        <w:widowControl w:val="0"/>
        <w:numPr>
          <w:ilvl w:val="2"/>
          <w:numId w:val="36"/>
        </w:numPr>
        <w:suppressAutoHyphens/>
        <w:spacing w:line="360" w:lineRule="auto"/>
        <w:ind w:left="1843"/>
        <w:rPr>
          <w:rFonts w:ascii="Arial" w:hAnsi="Arial" w:cs="Arial"/>
          <w:sz w:val="24"/>
          <w:szCs w:val="24"/>
        </w:rPr>
      </w:pPr>
      <w:r w:rsidRPr="00903322">
        <w:rPr>
          <w:rFonts w:ascii="Arial" w:hAnsi="Arial" w:cs="Arial"/>
          <w:sz w:val="24"/>
          <w:szCs w:val="24"/>
        </w:rPr>
        <w:t xml:space="preserve">Wykonawca musi wykazać, iż w okresie ostatnich </w:t>
      </w:r>
      <w:r w:rsidR="006607B9" w:rsidRPr="00903322">
        <w:rPr>
          <w:rFonts w:ascii="Arial" w:hAnsi="Arial" w:cs="Arial"/>
          <w:sz w:val="24"/>
          <w:szCs w:val="24"/>
        </w:rPr>
        <w:t>5</w:t>
      </w:r>
      <w:r w:rsidRPr="00903322">
        <w:rPr>
          <w:rFonts w:ascii="Arial" w:hAnsi="Arial" w:cs="Arial"/>
          <w:sz w:val="24"/>
          <w:szCs w:val="24"/>
        </w:rPr>
        <w:t xml:space="preserve"> lat przed upływem terminu składania ofert, a jeżeli okres prowadzenia działalności jest krótszy – w tym okresie wykonał należycie:</w:t>
      </w:r>
    </w:p>
    <w:p w14:paraId="4781ED45" w14:textId="7DD3A8F1" w:rsidR="0046528B" w:rsidRPr="00903322" w:rsidRDefault="0046528B" w:rsidP="00DB008D">
      <w:pPr>
        <w:pStyle w:val="Akapitzlist"/>
        <w:widowControl w:val="0"/>
        <w:numPr>
          <w:ilvl w:val="1"/>
          <w:numId w:val="38"/>
        </w:numPr>
        <w:shd w:val="clear" w:color="auto" w:fill="FFFFFF" w:themeFill="background1"/>
        <w:suppressAutoHyphens/>
        <w:spacing w:line="360" w:lineRule="auto"/>
        <w:rPr>
          <w:rFonts w:ascii="Arial" w:hAnsi="Arial" w:cs="Arial"/>
          <w:sz w:val="24"/>
          <w:szCs w:val="24"/>
        </w:rPr>
      </w:pPr>
      <w:r w:rsidRPr="00903322">
        <w:rPr>
          <w:rFonts w:ascii="Arial" w:hAnsi="Arial" w:cs="Arial"/>
          <w:sz w:val="24"/>
          <w:szCs w:val="24"/>
        </w:rPr>
        <w:t xml:space="preserve">1 usługę polegającą na wykonaniu minimum </w:t>
      </w:r>
      <w:bookmarkStart w:id="7" w:name="_Hlk219457892"/>
      <w:r w:rsidRPr="00903322">
        <w:rPr>
          <w:rFonts w:ascii="Arial" w:hAnsi="Arial" w:cs="Arial"/>
          <w:sz w:val="24"/>
          <w:szCs w:val="24"/>
        </w:rPr>
        <w:t>1 kompletnej dokumentacji złożonej z projektu budowlanego, projektu technicznego, specyfikacji technicznych i kosztorysu inwestorskiego przeznaczon</w:t>
      </w:r>
      <w:r w:rsidR="000425D8" w:rsidRPr="00903322">
        <w:rPr>
          <w:rFonts w:ascii="Arial" w:hAnsi="Arial" w:cs="Arial"/>
          <w:sz w:val="24"/>
          <w:szCs w:val="24"/>
        </w:rPr>
        <w:t>ej</w:t>
      </w:r>
      <w:r w:rsidRPr="00903322">
        <w:rPr>
          <w:rFonts w:ascii="Arial" w:hAnsi="Arial" w:cs="Arial"/>
          <w:sz w:val="24"/>
          <w:szCs w:val="24"/>
        </w:rPr>
        <w:t xml:space="preserve"> </w:t>
      </w:r>
      <w:r w:rsidRPr="00903322">
        <w:rPr>
          <w:rFonts w:ascii="Arial" w:hAnsi="Arial" w:cs="Arial"/>
          <w:b/>
          <w:bCs/>
          <w:sz w:val="24"/>
          <w:szCs w:val="24"/>
        </w:rPr>
        <w:t>na cele</w:t>
      </w:r>
      <w:r w:rsidRPr="00903322">
        <w:rPr>
          <w:rFonts w:ascii="Arial" w:hAnsi="Arial" w:cs="Arial"/>
          <w:sz w:val="24"/>
          <w:szCs w:val="24"/>
        </w:rPr>
        <w:t xml:space="preserve"> szpitala lub oddziałów szpitalnych w zakresie ich  budowy lub przebudowy </w:t>
      </w:r>
      <w:r w:rsidR="00F8701C" w:rsidRPr="00903322">
        <w:rPr>
          <w:rFonts w:ascii="Arial" w:hAnsi="Arial" w:cs="Arial"/>
          <w:sz w:val="24"/>
          <w:szCs w:val="24"/>
        </w:rPr>
        <w:t xml:space="preserve">lub nadbudowy lub remontu </w:t>
      </w:r>
      <w:r w:rsidRPr="00903322">
        <w:rPr>
          <w:rFonts w:ascii="Arial" w:hAnsi="Arial" w:cs="Arial"/>
          <w:sz w:val="24"/>
          <w:szCs w:val="24"/>
        </w:rPr>
        <w:t xml:space="preserve">(w tym </w:t>
      </w:r>
      <w:r w:rsidR="00F8701C" w:rsidRPr="00903322">
        <w:rPr>
          <w:rFonts w:ascii="Arial" w:hAnsi="Arial" w:cs="Arial"/>
          <w:sz w:val="24"/>
          <w:szCs w:val="24"/>
        </w:rPr>
        <w:t xml:space="preserve">np. </w:t>
      </w:r>
      <w:r w:rsidRPr="00903322">
        <w:rPr>
          <w:rFonts w:ascii="Arial" w:hAnsi="Arial" w:cs="Arial"/>
          <w:sz w:val="24"/>
          <w:szCs w:val="24"/>
        </w:rPr>
        <w:t>zmiany funkcji budynk</w:t>
      </w:r>
      <w:r w:rsidR="00C71B16" w:rsidRPr="00903322">
        <w:rPr>
          <w:rFonts w:ascii="Arial" w:hAnsi="Arial" w:cs="Arial"/>
          <w:sz w:val="24"/>
          <w:szCs w:val="24"/>
        </w:rPr>
        <w:t>u/</w:t>
      </w:r>
      <w:r w:rsidRPr="00903322">
        <w:rPr>
          <w:rFonts w:ascii="Arial" w:hAnsi="Arial" w:cs="Arial"/>
          <w:sz w:val="24"/>
          <w:szCs w:val="24"/>
        </w:rPr>
        <w:t xml:space="preserve">ów) </w:t>
      </w:r>
      <w:bookmarkEnd w:id="7"/>
      <w:r w:rsidRPr="00903322">
        <w:rPr>
          <w:rFonts w:ascii="Arial" w:hAnsi="Arial" w:cs="Arial"/>
          <w:sz w:val="24"/>
          <w:szCs w:val="24"/>
        </w:rPr>
        <w:t>o wartości min. 100</w:t>
      </w:r>
      <w:r w:rsidR="00DB008D">
        <w:rPr>
          <w:rFonts w:ascii="Arial" w:hAnsi="Arial" w:cs="Arial"/>
          <w:sz w:val="24"/>
          <w:szCs w:val="24"/>
        </w:rPr>
        <w:t> </w:t>
      </w:r>
      <w:r w:rsidRPr="00903322">
        <w:rPr>
          <w:rFonts w:ascii="Arial" w:hAnsi="Arial" w:cs="Arial"/>
          <w:sz w:val="24"/>
          <w:szCs w:val="24"/>
        </w:rPr>
        <w:t>000</w:t>
      </w:r>
      <w:r w:rsidR="00DB008D">
        <w:rPr>
          <w:rFonts w:ascii="Arial" w:hAnsi="Arial" w:cs="Arial"/>
          <w:sz w:val="24"/>
          <w:szCs w:val="24"/>
        </w:rPr>
        <w:t>,00</w:t>
      </w:r>
      <w:r w:rsidRPr="00903322">
        <w:rPr>
          <w:rFonts w:ascii="Arial" w:hAnsi="Arial" w:cs="Arial"/>
          <w:sz w:val="24"/>
          <w:szCs w:val="24"/>
        </w:rPr>
        <w:t xml:space="preserve"> zł brutto </w:t>
      </w:r>
    </w:p>
    <w:p w14:paraId="50ABBB43" w14:textId="3C053125" w:rsidR="00486E1C" w:rsidRPr="00903322" w:rsidRDefault="00486E1C" w:rsidP="00DB008D">
      <w:pPr>
        <w:pStyle w:val="Akapitzlist"/>
        <w:widowControl w:val="0"/>
        <w:suppressAutoHyphens/>
        <w:spacing w:line="360" w:lineRule="auto"/>
        <w:ind w:left="644"/>
        <w:rPr>
          <w:rFonts w:ascii="Arial" w:hAnsi="Arial" w:cs="Arial"/>
          <w:sz w:val="24"/>
          <w:szCs w:val="24"/>
        </w:rPr>
      </w:pPr>
      <w:r w:rsidRPr="00903322">
        <w:rPr>
          <w:rFonts w:ascii="Arial" w:hAnsi="Arial" w:cs="Arial"/>
          <w:b/>
          <w:sz w:val="24"/>
          <w:szCs w:val="24"/>
        </w:rPr>
        <w:t>Uwaga</w:t>
      </w:r>
      <w:r w:rsidR="00DB008D">
        <w:rPr>
          <w:rFonts w:ascii="Arial" w:hAnsi="Arial" w:cs="Arial"/>
          <w:b/>
          <w:sz w:val="24"/>
          <w:szCs w:val="24"/>
        </w:rPr>
        <w:t>:</w:t>
      </w:r>
    </w:p>
    <w:p w14:paraId="673BDF51" w14:textId="77777777" w:rsidR="00486E1C" w:rsidRPr="00903322" w:rsidRDefault="00486E1C" w:rsidP="00DB008D">
      <w:pPr>
        <w:pStyle w:val="Akapitzlist"/>
        <w:widowControl w:val="0"/>
        <w:numPr>
          <w:ilvl w:val="0"/>
          <w:numId w:val="78"/>
        </w:numPr>
        <w:suppressAutoHyphens/>
        <w:spacing w:line="360" w:lineRule="auto"/>
        <w:contextualSpacing/>
        <w:jc w:val="both"/>
        <w:rPr>
          <w:rFonts w:ascii="Arial" w:hAnsi="Arial" w:cs="Arial"/>
          <w:sz w:val="24"/>
          <w:szCs w:val="24"/>
        </w:rPr>
      </w:pPr>
      <w:r w:rsidRPr="00903322">
        <w:rPr>
          <w:rFonts w:ascii="Arial" w:hAnsi="Arial" w:cs="Arial"/>
          <w:sz w:val="24"/>
          <w:szCs w:val="24"/>
        </w:rPr>
        <w:t xml:space="preserve">Przez obiekt szpitalny zamawiający rozumie  - </w:t>
      </w:r>
      <w:r w:rsidRPr="00903322">
        <w:rPr>
          <w:rFonts w:ascii="Arial" w:hAnsi="Arial" w:cs="Arial"/>
          <w:sz w:val="24"/>
          <w:szCs w:val="24"/>
          <w:shd w:val="clear" w:color="auto" w:fill="FDFDFD"/>
        </w:rPr>
        <w:t xml:space="preserve">podmiot wykonujący działalność leczniczą wykonywaną stacjonarne i całodobowo w którym udzielane są świadczenia zdrowotne szpitalne. </w:t>
      </w:r>
    </w:p>
    <w:p w14:paraId="7EF3086E" w14:textId="78CC373D" w:rsidR="00486E1C" w:rsidRPr="00903322" w:rsidRDefault="0058240D" w:rsidP="00DB008D">
      <w:pPr>
        <w:pStyle w:val="Akapitzlist"/>
        <w:widowControl w:val="0"/>
        <w:numPr>
          <w:ilvl w:val="0"/>
          <w:numId w:val="78"/>
        </w:numPr>
        <w:suppressAutoHyphens/>
        <w:spacing w:line="360" w:lineRule="auto"/>
        <w:contextualSpacing/>
        <w:jc w:val="both"/>
        <w:rPr>
          <w:rFonts w:ascii="Arial" w:hAnsi="Arial" w:cs="Arial"/>
          <w:sz w:val="24"/>
          <w:szCs w:val="24"/>
        </w:rPr>
      </w:pPr>
      <w:r w:rsidRPr="00903322">
        <w:rPr>
          <w:rFonts w:ascii="Arial" w:hAnsi="Arial" w:cs="Arial"/>
          <w:sz w:val="24"/>
          <w:szCs w:val="24"/>
        </w:rPr>
        <w:t xml:space="preserve">Przez oddział szpitalny Zamawiający rozumie </w:t>
      </w:r>
      <w:r w:rsidRPr="00903322">
        <w:rPr>
          <w:rFonts w:ascii="Arial" w:hAnsi="Arial" w:cs="Arial"/>
          <w:sz w:val="24"/>
          <w:szCs w:val="24"/>
          <w:shd w:val="clear" w:color="auto" w:fill="FFFFFF"/>
        </w:rPr>
        <w:t>komórkę organizacyjną szpitala, świadcząca  całodobową opiekę lekarsko-pielęgniarską nad pacjentami w tym również szpitalny oddział ratunkowy.</w:t>
      </w:r>
    </w:p>
    <w:p w14:paraId="774D0429" w14:textId="77777777" w:rsidR="00712EFA" w:rsidRPr="00903322" w:rsidRDefault="00712EFA" w:rsidP="00DB008D">
      <w:pPr>
        <w:widowControl w:val="0"/>
        <w:suppressAutoHyphens/>
        <w:spacing w:line="360" w:lineRule="auto"/>
        <w:rPr>
          <w:rFonts w:ascii="Arial" w:hAnsi="Arial" w:cs="Arial"/>
          <w:b/>
          <w:sz w:val="24"/>
          <w:szCs w:val="24"/>
        </w:rPr>
      </w:pPr>
    </w:p>
    <w:p w14:paraId="134CF9BC" w14:textId="5AB5460B" w:rsidR="006934D2" w:rsidRPr="00903322" w:rsidRDefault="006934D2" w:rsidP="00DB008D">
      <w:pPr>
        <w:widowControl w:val="0"/>
        <w:suppressAutoHyphens/>
        <w:spacing w:line="360" w:lineRule="auto"/>
        <w:rPr>
          <w:rFonts w:ascii="Arial" w:hAnsi="Arial" w:cs="Arial"/>
          <w:b/>
          <w:sz w:val="24"/>
          <w:szCs w:val="24"/>
        </w:rPr>
      </w:pPr>
      <w:r w:rsidRPr="00903322">
        <w:rPr>
          <w:rFonts w:ascii="Arial" w:hAnsi="Arial" w:cs="Arial"/>
          <w:b/>
          <w:sz w:val="24"/>
          <w:szCs w:val="24"/>
        </w:rPr>
        <w:t xml:space="preserve">Uwaga: </w:t>
      </w:r>
    </w:p>
    <w:p w14:paraId="5FF2C68B" w14:textId="5624F88E" w:rsidR="0090213C" w:rsidRPr="00903322" w:rsidRDefault="0090213C" w:rsidP="00DB008D">
      <w:pPr>
        <w:pStyle w:val="Akapitzlist"/>
        <w:widowControl w:val="0"/>
        <w:numPr>
          <w:ilvl w:val="3"/>
          <w:numId w:val="73"/>
        </w:numPr>
        <w:tabs>
          <w:tab w:val="clear" w:pos="2880"/>
        </w:tabs>
        <w:suppressAutoHyphens/>
        <w:spacing w:line="360" w:lineRule="auto"/>
        <w:ind w:left="284" w:hanging="284"/>
        <w:rPr>
          <w:rFonts w:ascii="Arial" w:hAnsi="Arial" w:cs="Arial"/>
          <w:sz w:val="24"/>
          <w:szCs w:val="24"/>
        </w:rPr>
      </w:pPr>
      <w:r w:rsidRPr="00903322">
        <w:rPr>
          <w:rFonts w:ascii="Arial" w:hAnsi="Arial" w:cs="Arial"/>
          <w:sz w:val="24"/>
          <w:szCs w:val="24"/>
        </w:rPr>
        <w:t>Definicje pojęć należy rozumieć zgodnie z definicją zawartą w ustawie z dnia 7 lipca 1994 r. Prawo budowlane - (tekst jednolity Dz. U. 2024 poz. 725 ze zm.).</w:t>
      </w:r>
    </w:p>
    <w:p w14:paraId="1513A58A" w14:textId="0251FE69" w:rsidR="0090213C" w:rsidRPr="00903322" w:rsidRDefault="0090213C" w:rsidP="00DB008D">
      <w:pPr>
        <w:pStyle w:val="Akapitzlist"/>
        <w:widowControl w:val="0"/>
        <w:numPr>
          <w:ilvl w:val="3"/>
          <w:numId w:val="73"/>
        </w:numPr>
        <w:tabs>
          <w:tab w:val="clear" w:pos="2880"/>
        </w:tabs>
        <w:suppressAutoHyphens/>
        <w:spacing w:line="360" w:lineRule="auto"/>
        <w:ind w:left="284" w:hanging="284"/>
        <w:rPr>
          <w:rFonts w:ascii="Arial" w:hAnsi="Arial" w:cs="Arial"/>
          <w:sz w:val="24"/>
          <w:szCs w:val="24"/>
        </w:rPr>
      </w:pPr>
      <w:r w:rsidRPr="00903322">
        <w:rPr>
          <w:rFonts w:ascii="Arial" w:hAnsi="Arial" w:cs="Arial"/>
          <w:sz w:val="24"/>
          <w:szCs w:val="24"/>
        </w:rPr>
        <w:t>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14:paraId="2DC255C2" w14:textId="682132C5" w:rsidR="0090213C" w:rsidRPr="00903322" w:rsidRDefault="0090213C" w:rsidP="00DB008D">
      <w:pPr>
        <w:pStyle w:val="Akapitzlist"/>
        <w:widowControl w:val="0"/>
        <w:numPr>
          <w:ilvl w:val="3"/>
          <w:numId w:val="73"/>
        </w:numPr>
        <w:tabs>
          <w:tab w:val="clear" w:pos="2880"/>
        </w:tabs>
        <w:suppressAutoHyphens/>
        <w:spacing w:line="360" w:lineRule="auto"/>
        <w:ind w:left="284" w:hanging="284"/>
        <w:rPr>
          <w:rFonts w:ascii="Arial" w:hAnsi="Arial" w:cs="Arial"/>
          <w:sz w:val="24"/>
          <w:szCs w:val="24"/>
        </w:rPr>
      </w:pPr>
      <w:r w:rsidRPr="00903322">
        <w:rPr>
          <w:rFonts w:ascii="Arial" w:hAnsi="Arial" w:cs="Arial"/>
          <w:sz w:val="24"/>
          <w:szCs w:val="24"/>
        </w:rPr>
        <w:t>Jeżeli Wykonawca powołuje się na doświadczenie w realizacji usług wykonywanych wspólnie z innymi wykonawcami, należy wykazać usługę, w której Wykonawca bezpośrednio uczestniczył.</w:t>
      </w:r>
    </w:p>
    <w:p w14:paraId="24200093" w14:textId="760D96D0" w:rsidR="00650CD3" w:rsidRPr="00903322" w:rsidRDefault="00650CD3" w:rsidP="00DB008D">
      <w:pPr>
        <w:pStyle w:val="Akapitzlist"/>
        <w:widowControl w:val="0"/>
        <w:numPr>
          <w:ilvl w:val="3"/>
          <w:numId w:val="73"/>
        </w:numPr>
        <w:tabs>
          <w:tab w:val="clear" w:pos="2880"/>
        </w:tabs>
        <w:suppressAutoHyphens/>
        <w:spacing w:line="360" w:lineRule="auto"/>
        <w:ind w:left="284" w:hanging="284"/>
        <w:rPr>
          <w:rFonts w:ascii="Arial" w:hAnsi="Arial" w:cs="Arial"/>
          <w:sz w:val="24"/>
          <w:szCs w:val="24"/>
        </w:rPr>
      </w:pPr>
      <w:r w:rsidRPr="00903322">
        <w:rPr>
          <w:rFonts w:ascii="Arial" w:hAnsi="Arial" w:cs="Arial"/>
          <w:sz w:val="24"/>
          <w:szCs w:val="24"/>
        </w:rPr>
        <w:t xml:space="preserve">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Jeżeli w dniu opublikowania ogłoszenia o zamówieniu w Biuletynie Zamówień Publicznych, Narodowy Bank Polski nie opublikuje tabeli kursów walut, wykonawca winien przyjąć kurs przeliczeniowy według ostatniej tabeli kursów NBP, opublikowanej przed dniem publikacji ogłoszenia o zamówieniu w Biuletynie Zamówień Publicznych.</w:t>
      </w:r>
    </w:p>
    <w:p w14:paraId="31C31597" w14:textId="5AEE2C8B" w:rsidR="00650CD3" w:rsidRPr="00903322" w:rsidRDefault="00650CD3" w:rsidP="00DB008D">
      <w:pPr>
        <w:pStyle w:val="Akapitzlist"/>
        <w:widowControl w:val="0"/>
        <w:numPr>
          <w:ilvl w:val="3"/>
          <w:numId w:val="73"/>
        </w:numPr>
        <w:tabs>
          <w:tab w:val="clear" w:pos="2880"/>
        </w:tabs>
        <w:suppressAutoHyphens/>
        <w:spacing w:line="360" w:lineRule="auto"/>
        <w:ind w:left="284" w:hanging="284"/>
        <w:rPr>
          <w:rFonts w:ascii="Arial" w:hAnsi="Arial" w:cs="Arial"/>
          <w:sz w:val="24"/>
          <w:szCs w:val="24"/>
        </w:rPr>
      </w:pPr>
      <w:r w:rsidRPr="00903322">
        <w:rPr>
          <w:rFonts w:ascii="Arial" w:hAnsi="Arial" w:cs="Arial"/>
          <w:sz w:val="24"/>
          <w:szCs w:val="24"/>
        </w:rPr>
        <w:t>Wykonawca jest obowiązany wykazać spełnianie warunków udziału w postępowaniu określonych w Ogłoszeniu o zamówieniu i SWZ, w sposób i za pomocą dowodów określonych w Prawie zamówień publicznych, w Rozporządzeniu w sprawie podmiotowych środków dowodowych oraz Ogłoszeniu o zamówieniu i w SWZ.</w:t>
      </w:r>
    </w:p>
    <w:p w14:paraId="5A90F07F" w14:textId="6EBD7C92" w:rsidR="0090213C" w:rsidRPr="00903322" w:rsidRDefault="0090213C" w:rsidP="00DB008D">
      <w:pPr>
        <w:pStyle w:val="Akapitzlist"/>
        <w:widowControl w:val="0"/>
        <w:numPr>
          <w:ilvl w:val="2"/>
          <w:numId w:val="36"/>
        </w:numPr>
        <w:suppressAutoHyphens/>
        <w:spacing w:line="360" w:lineRule="auto"/>
        <w:ind w:left="993" w:hanging="709"/>
        <w:rPr>
          <w:rFonts w:ascii="Arial" w:hAnsi="Arial" w:cs="Arial"/>
          <w:sz w:val="24"/>
          <w:szCs w:val="24"/>
        </w:rPr>
      </w:pPr>
      <w:r w:rsidRPr="00903322">
        <w:rPr>
          <w:rFonts w:ascii="Arial" w:hAnsi="Arial" w:cs="Arial"/>
          <w:sz w:val="24"/>
          <w:szCs w:val="24"/>
        </w:rPr>
        <w:t>Wykonawca musi wykazać dysponowanie osobą/osobami zdolną/zdolnymi do wykonania zamówienia, tj. posiadającą /posiadającymi prawo do wykonywania samodzielnych funkcji technicznych w budownictwie, tj. odpowiednie uprawnienia budowlane w zakresie projektowania</w:t>
      </w:r>
      <w:r w:rsidR="00DB008D">
        <w:rPr>
          <w:rFonts w:ascii="Arial" w:hAnsi="Arial" w:cs="Arial"/>
          <w:sz w:val="24"/>
          <w:szCs w:val="24"/>
        </w:rPr>
        <w:t xml:space="preserve"> </w:t>
      </w:r>
      <w:r w:rsidRPr="00903322">
        <w:rPr>
          <w:rFonts w:ascii="Arial" w:hAnsi="Arial" w:cs="Arial"/>
          <w:sz w:val="24"/>
          <w:szCs w:val="24"/>
        </w:rPr>
        <w:t xml:space="preserve">w specjalności: </w:t>
      </w:r>
    </w:p>
    <w:p w14:paraId="319805A3" w14:textId="301D1ECC" w:rsidR="00F8701C" w:rsidRPr="00903322" w:rsidRDefault="0090213C" w:rsidP="00DB008D">
      <w:pPr>
        <w:pStyle w:val="Akapitzlist"/>
        <w:widowControl w:val="0"/>
        <w:numPr>
          <w:ilvl w:val="0"/>
          <w:numId w:val="81"/>
        </w:numPr>
        <w:suppressAutoHyphens/>
        <w:spacing w:line="360" w:lineRule="auto"/>
        <w:rPr>
          <w:rFonts w:ascii="Arial" w:hAnsi="Arial" w:cs="Arial"/>
          <w:sz w:val="24"/>
          <w:szCs w:val="24"/>
        </w:rPr>
      </w:pPr>
      <w:r w:rsidRPr="00903322">
        <w:rPr>
          <w:rFonts w:ascii="Arial" w:hAnsi="Arial" w:cs="Arial"/>
          <w:b/>
          <w:sz w:val="24"/>
          <w:szCs w:val="24"/>
        </w:rPr>
        <w:t xml:space="preserve">architektonicznej bez ograniczeń </w:t>
      </w:r>
      <w:r w:rsidRPr="00903322">
        <w:rPr>
          <w:rFonts w:ascii="Arial" w:hAnsi="Arial" w:cs="Arial"/>
          <w:sz w:val="24"/>
          <w:szCs w:val="24"/>
        </w:rPr>
        <w:t>oraz doświadczeniem</w:t>
      </w:r>
      <w:r w:rsidR="008F6E46" w:rsidRPr="00903322">
        <w:rPr>
          <w:rFonts w:ascii="Arial" w:hAnsi="Arial" w:cs="Arial"/>
          <w:sz w:val="24"/>
          <w:szCs w:val="24"/>
        </w:rPr>
        <w:t xml:space="preserve"> </w:t>
      </w:r>
      <w:r w:rsidRPr="00903322">
        <w:rPr>
          <w:rFonts w:ascii="Arial" w:hAnsi="Arial" w:cs="Arial"/>
          <w:sz w:val="24"/>
          <w:szCs w:val="24"/>
        </w:rPr>
        <w:t xml:space="preserve">polegającym na wykonaniu w ostatnich 5 latach przed upływem składania ofert </w:t>
      </w:r>
      <w:r w:rsidR="00892DBF" w:rsidRPr="00903322">
        <w:rPr>
          <w:rFonts w:ascii="Arial" w:hAnsi="Arial" w:cs="Arial"/>
          <w:sz w:val="24"/>
          <w:szCs w:val="24"/>
        </w:rPr>
        <w:t>minimum 1 kompletnej dokumentacji złożonej z projektu budowlanego, projektu technicznego, specyfikacji technicznych i kosztorysu inwestorskiego przeznaczonej</w:t>
      </w:r>
      <w:r w:rsidR="00F8701C" w:rsidRPr="00903322">
        <w:rPr>
          <w:rFonts w:ascii="Arial" w:hAnsi="Arial" w:cs="Arial"/>
          <w:sz w:val="24"/>
          <w:szCs w:val="24"/>
        </w:rPr>
        <w:t xml:space="preserve"> </w:t>
      </w:r>
      <w:r w:rsidR="00F8701C" w:rsidRPr="00903322">
        <w:rPr>
          <w:rFonts w:ascii="Arial" w:hAnsi="Arial" w:cs="Arial"/>
          <w:b/>
          <w:bCs/>
          <w:sz w:val="24"/>
          <w:szCs w:val="24"/>
        </w:rPr>
        <w:t>na cele</w:t>
      </w:r>
      <w:r w:rsidR="00F8701C" w:rsidRPr="00903322">
        <w:rPr>
          <w:rFonts w:ascii="Arial" w:hAnsi="Arial" w:cs="Arial"/>
          <w:sz w:val="24"/>
          <w:szCs w:val="24"/>
        </w:rPr>
        <w:t xml:space="preserve"> szpitala lub oddziałów szpitalnych w zakresie ich  budowy lub przebudowy lub nadbudowy lub remontu (w tym np. zmiany funkcji budynku/ów)</w:t>
      </w:r>
    </w:p>
    <w:p w14:paraId="46737912" w14:textId="77777777" w:rsidR="00DB008D" w:rsidRDefault="0090213C" w:rsidP="00DB008D">
      <w:pPr>
        <w:widowControl w:val="0"/>
        <w:suppressAutoHyphens/>
        <w:spacing w:line="360" w:lineRule="auto"/>
        <w:ind w:left="284" w:hanging="284"/>
        <w:rPr>
          <w:rFonts w:ascii="Arial" w:hAnsi="Arial" w:cs="Arial"/>
          <w:sz w:val="24"/>
          <w:szCs w:val="24"/>
        </w:rPr>
      </w:pPr>
      <w:r w:rsidRPr="00903322">
        <w:rPr>
          <w:rFonts w:ascii="Arial" w:hAnsi="Arial" w:cs="Arial"/>
          <w:sz w:val="24"/>
          <w:szCs w:val="24"/>
        </w:rPr>
        <w:lastRenderedPageBreak/>
        <w:t>lub inne odpowiadające im uprawnienia budowlane, które zostały wydane na podstawie wcześniej obowiązujących przepisów,</w:t>
      </w:r>
      <w:r w:rsidR="00DB008D">
        <w:rPr>
          <w:rFonts w:ascii="Arial" w:hAnsi="Arial" w:cs="Arial"/>
          <w:sz w:val="24"/>
          <w:szCs w:val="24"/>
        </w:rPr>
        <w:t xml:space="preserve"> </w:t>
      </w:r>
    </w:p>
    <w:p w14:paraId="5A33A956" w14:textId="32E641B5" w:rsidR="0090213C" w:rsidRPr="00903322" w:rsidRDefault="0090213C" w:rsidP="00DB008D">
      <w:pPr>
        <w:widowControl w:val="0"/>
        <w:suppressAutoHyphens/>
        <w:spacing w:line="360" w:lineRule="auto"/>
        <w:ind w:left="284" w:hanging="284"/>
        <w:rPr>
          <w:rFonts w:ascii="Arial" w:hAnsi="Arial" w:cs="Arial"/>
          <w:sz w:val="24"/>
          <w:szCs w:val="24"/>
        </w:rPr>
      </w:pPr>
      <w:r w:rsidRPr="00903322">
        <w:rPr>
          <w:rFonts w:ascii="Arial" w:hAnsi="Arial" w:cs="Arial"/>
          <w:sz w:val="24"/>
          <w:szCs w:val="24"/>
        </w:rPr>
        <w:t>oraz zrzeszoną/zrzeszonymi we właściwym samorządzie zawodowym zgodnie z przepisami ustawy z dnia 15 grudnia 2000 r. o samorządach zawodowych architektów oraz inżynierów budownictwa,</w:t>
      </w:r>
    </w:p>
    <w:p w14:paraId="0AF424EF" w14:textId="77777777" w:rsidR="0090213C" w:rsidRPr="00903322" w:rsidRDefault="0090213C" w:rsidP="00DB008D">
      <w:pPr>
        <w:widowControl w:val="0"/>
        <w:suppressAutoHyphens/>
        <w:spacing w:line="360" w:lineRule="auto"/>
        <w:ind w:left="284" w:hanging="284"/>
        <w:rPr>
          <w:rFonts w:ascii="Arial" w:hAnsi="Arial" w:cs="Arial"/>
          <w:sz w:val="24"/>
          <w:szCs w:val="24"/>
        </w:rPr>
      </w:pPr>
      <w:r w:rsidRPr="00903322">
        <w:rPr>
          <w:rFonts w:ascii="Arial" w:hAnsi="Arial" w:cs="Arial"/>
          <w:sz w:val="24"/>
          <w:szCs w:val="24"/>
        </w:rPr>
        <w:t>lub spełniającą/spełniającymi warunki, o których mowa w art. 12a ustawy z dnia 7 lipca 1994 r. Prawo budowlane osobą/osobami której/których odpowiednie kwalifikacje zawodowe zostały uznane na zasadach określonych w przepisach odrębnych lub spełniającą/spełniającymi wymogi o których mowa w art. 20a ustawy z dnia 15 grudnia 2000 r. o samorządach zawodowych architektów oraz inżynierów budownictwa („świadczenie usług transgranicznych”).</w:t>
      </w:r>
    </w:p>
    <w:p w14:paraId="1205556D" w14:textId="77777777" w:rsidR="006607B9" w:rsidRPr="00903322" w:rsidRDefault="006607B9" w:rsidP="00DB008D">
      <w:pPr>
        <w:widowControl w:val="0"/>
        <w:suppressAutoHyphens/>
        <w:spacing w:line="360" w:lineRule="auto"/>
        <w:rPr>
          <w:rFonts w:ascii="Arial" w:hAnsi="Arial" w:cs="Arial"/>
          <w:b/>
          <w:bCs/>
          <w:iCs/>
          <w:sz w:val="24"/>
          <w:szCs w:val="24"/>
          <w:lang w:eastAsia="en-US"/>
        </w:rPr>
      </w:pPr>
      <w:r w:rsidRPr="00903322">
        <w:rPr>
          <w:rFonts w:ascii="Arial" w:hAnsi="Arial" w:cs="Arial"/>
          <w:b/>
          <w:bCs/>
          <w:iCs/>
          <w:sz w:val="24"/>
          <w:szCs w:val="24"/>
          <w:lang w:eastAsia="en-US"/>
        </w:rPr>
        <w:t>Uwaga:</w:t>
      </w:r>
    </w:p>
    <w:p w14:paraId="71AAE4D3" w14:textId="01BC7C75" w:rsidR="006607B9" w:rsidRPr="00903322" w:rsidRDefault="006607B9" w:rsidP="00DB008D">
      <w:pPr>
        <w:pStyle w:val="Akapitzlist"/>
        <w:widowControl w:val="0"/>
        <w:numPr>
          <w:ilvl w:val="0"/>
          <w:numId w:val="79"/>
        </w:numPr>
        <w:suppressAutoHyphens/>
        <w:spacing w:line="360" w:lineRule="auto"/>
        <w:rPr>
          <w:rFonts w:ascii="Arial" w:hAnsi="Arial" w:cs="Arial"/>
          <w:iCs/>
          <w:sz w:val="24"/>
          <w:szCs w:val="24"/>
          <w:lang w:eastAsia="en-US"/>
        </w:rPr>
      </w:pPr>
      <w:r w:rsidRPr="00903322">
        <w:rPr>
          <w:rFonts w:ascii="Arial" w:hAnsi="Arial" w:cs="Arial"/>
          <w:iCs/>
          <w:sz w:val="24"/>
          <w:szCs w:val="24"/>
          <w:lang w:eastAsia="en-US"/>
        </w:rPr>
        <w:t xml:space="preserve">Niezbędne definicje dla szpitala i oddziałów szpitalnych zostały opisane w </w:t>
      </w:r>
      <w:r w:rsidRPr="00903322">
        <w:rPr>
          <w:rFonts w:ascii="Arial" w:hAnsi="Arial" w:cs="Arial"/>
          <w:bCs/>
          <w:iCs/>
          <w:sz w:val="24"/>
          <w:szCs w:val="24"/>
        </w:rPr>
        <w:t xml:space="preserve">rozdziale </w:t>
      </w:r>
      <w:r w:rsidRPr="00903322">
        <w:rPr>
          <w:rFonts w:ascii="Arial" w:hAnsi="Arial" w:cs="Arial"/>
          <w:iCs/>
          <w:sz w:val="24"/>
          <w:szCs w:val="24"/>
        </w:rPr>
        <w:t>XIX pkt. 3.4.1 SWZ.</w:t>
      </w:r>
    </w:p>
    <w:p w14:paraId="0A4B67A5" w14:textId="7CF9A06D" w:rsidR="0099392C" w:rsidRPr="00903322" w:rsidRDefault="0099392C" w:rsidP="00DB008D">
      <w:pPr>
        <w:widowControl w:val="0"/>
        <w:suppressAutoHyphens/>
        <w:spacing w:line="360" w:lineRule="auto"/>
        <w:rPr>
          <w:rFonts w:ascii="Arial" w:hAnsi="Arial" w:cs="Arial"/>
          <w:color w:val="000000"/>
          <w:sz w:val="24"/>
          <w:szCs w:val="24"/>
        </w:rPr>
      </w:pPr>
    </w:p>
    <w:p w14:paraId="27212C36" w14:textId="03DBDFBB" w:rsidR="00361718" w:rsidRPr="00903322" w:rsidRDefault="002E15E7" w:rsidP="00DB008D">
      <w:pPr>
        <w:pStyle w:val="Akapitzlist"/>
        <w:widowControl w:val="0"/>
        <w:numPr>
          <w:ilvl w:val="0"/>
          <w:numId w:val="38"/>
        </w:numPr>
        <w:tabs>
          <w:tab w:val="left" w:pos="993"/>
          <w:tab w:val="left" w:pos="1134"/>
        </w:tabs>
        <w:suppressAutoHyphens/>
        <w:spacing w:line="360" w:lineRule="auto"/>
        <w:ind w:left="426" w:hanging="426"/>
        <w:contextualSpacing/>
        <w:rPr>
          <w:rFonts w:ascii="Arial" w:hAnsi="Arial" w:cs="Arial"/>
          <w:b/>
          <w:sz w:val="24"/>
          <w:szCs w:val="24"/>
        </w:rPr>
      </w:pPr>
      <w:r w:rsidRPr="00903322">
        <w:rPr>
          <w:rFonts w:ascii="Arial" w:hAnsi="Arial" w:cs="Arial"/>
          <w:b/>
          <w:sz w:val="24"/>
          <w:szCs w:val="24"/>
        </w:rPr>
        <w:t>Wykaz podmiotowych środków dowodowych</w:t>
      </w:r>
      <w:r w:rsidR="00950C03" w:rsidRPr="00903322">
        <w:rPr>
          <w:rFonts w:ascii="Arial" w:hAnsi="Arial" w:cs="Arial"/>
          <w:b/>
          <w:sz w:val="24"/>
          <w:szCs w:val="24"/>
        </w:rPr>
        <w:t>:</w:t>
      </w:r>
    </w:p>
    <w:p w14:paraId="30EBB3D1" w14:textId="4F069DE9" w:rsidR="00211790" w:rsidRPr="00903322" w:rsidRDefault="00211790" w:rsidP="00DB008D">
      <w:pPr>
        <w:pStyle w:val="Akapitzlist"/>
        <w:widowControl w:val="0"/>
        <w:numPr>
          <w:ilvl w:val="1"/>
          <w:numId w:val="65"/>
        </w:numPr>
        <w:suppressAutoHyphens/>
        <w:spacing w:line="360" w:lineRule="auto"/>
        <w:ind w:left="851" w:hanging="425"/>
        <w:rPr>
          <w:rFonts w:ascii="Arial" w:hAnsi="Arial" w:cs="Arial"/>
          <w:sz w:val="24"/>
          <w:szCs w:val="24"/>
        </w:rPr>
      </w:pPr>
      <w:r w:rsidRPr="00903322">
        <w:rPr>
          <w:rFonts w:ascii="Arial" w:hAnsi="Arial" w:cs="Arial"/>
          <w:sz w:val="24"/>
          <w:szCs w:val="24"/>
        </w:rPr>
        <w:t>Wykaz podmiotowych środków dowodowych składnych na wezwanie Zamawiającego w celu potwierdzenia braku podstaw do wykluczenia przez Wykonawcę.  Zamawiający przed wyborem najkorzystniejszej oferty wezwie  wykonawcę, którego oferta została najwyżej oceniona, do złożenia w wyznaczonym terminie, nie krótszym niż 5 dni, aktualnych na dzień złożenia podmiotowych środków dowodowych – nie dotyczy.</w:t>
      </w:r>
    </w:p>
    <w:p w14:paraId="1A4C5059" w14:textId="58D52DBE" w:rsidR="00211790" w:rsidRPr="00903322" w:rsidRDefault="00211790" w:rsidP="00DB008D">
      <w:pPr>
        <w:pStyle w:val="Tekstpodstawowy3"/>
        <w:widowControl w:val="0"/>
        <w:suppressAutoHyphens/>
        <w:spacing w:after="0" w:line="360" w:lineRule="auto"/>
        <w:rPr>
          <w:rFonts w:ascii="Arial" w:hAnsi="Arial" w:cs="Arial"/>
          <w:sz w:val="24"/>
          <w:szCs w:val="24"/>
        </w:rPr>
      </w:pPr>
      <w:r w:rsidRPr="00903322">
        <w:rPr>
          <w:rFonts w:ascii="Arial" w:hAnsi="Arial" w:cs="Arial"/>
          <w:sz w:val="24"/>
          <w:szCs w:val="24"/>
        </w:rPr>
        <w:t>Wykonawca składa do oferty oświadczenie, którego treść odpowiada zakresowi oświadczenia, o którym mowa w art. 125 ust. 1.</w:t>
      </w:r>
    </w:p>
    <w:p w14:paraId="23B53B31" w14:textId="29C2BCC5" w:rsidR="006E2BF8" w:rsidRPr="00903322" w:rsidRDefault="006E2BF8" w:rsidP="00DB008D">
      <w:pPr>
        <w:pStyle w:val="Akapitzlist"/>
        <w:widowControl w:val="0"/>
        <w:numPr>
          <w:ilvl w:val="1"/>
          <w:numId w:val="65"/>
        </w:numPr>
        <w:suppressAutoHyphens/>
        <w:spacing w:line="360" w:lineRule="auto"/>
        <w:ind w:left="851" w:hanging="425"/>
        <w:rPr>
          <w:rFonts w:ascii="Arial" w:hAnsi="Arial" w:cs="Arial"/>
          <w:sz w:val="24"/>
          <w:szCs w:val="24"/>
        </w:rPr>
      </w:pPr>
      <w:r w:rsidRPr="00903322">
        <w:rPr>
          <w:rFonts w:ascii="Arial" w:hAnsi="Arial" w:cs="Arial"/>
          <w:sz w:val="24"/>
          <w:szCs w:val="24"/>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2009F5E0" w14:textId="6394B0A3" w:rsidR="0090213C" w:rsidRPr="00903322" w:rsidRDefault="006E2BF8" w:rsidP="00DB008D">
      <w:pPr>
        <w:widowControl w:val="0"/>
        <w:tabs>
          <w:tab w:val="left" w:pos="1134"/>
        </w:tabs>
        <w:suppressAutoHyphens/>
        <w:spacing w:line="360" w:lineRule="auto"/>
        <w:ind w:hanging="142"/>
        <w:rPr>
          <w:rFonts w:ascii="Arial" w:hAnsi="Arial" w:cs="Arial"/>
          <w:sz w:val="24"/>
          <w:szCs w:val="24"/>
        </w:rPr>
      </w:pPr>
      <w:r w:rsidRPr="00903322">
        <w:rPr>
          <w:rFonts w:ascii="Arial" w:hAnsi="Arial" w:cs="Arial"/>
          <w:sz w:val="24"/>
          <w:szCs w:val="24"/>
        </w:rPr>
        <w:tab/>
        <w:t>- w celu wykazania spełniania warunku z ust. 3.4.1.</w:t>
      </w:r>
    </w:p>
    <w:p w14:paraId="392A57C2" w14:textId="28BACCE5" w:rsidR="0090213C" w:rsidRPr="00903322" w:rsidRDefault="0090213C" w:rsidP="00DB008D">
      <w:pPr>
        <w:pStyle w:val="Akapitzlist1"/>
        <w:widowControl w:val="0"/>
        <w:suppressAutoHyphens/>
        <w:spacing w:line="360" w:lineRule="auto"/>
        <w:ind w:right="28" w:hanging="294"/>
        <w:contextualSpacing w:val="0"/>
        <w:rPr>
          <w:rFonts w:ascii="Arial" w:hAnsi="Arial" w:cs="Arial"/>
          <w:sz w:val="24"/>
          <w:szCs w:val="24"/>
        </w:rPr>
      </w:pPr>
      <w:r w:rsidRPr="00903322">
        <w:rPr>
          <w:rFonts w:ascii="Arial" w:hAnsi="Arial" w:cs="Arial"/>
          <w:sz w:val="24"/>
          <w:szCs w:val="24"/>
        </w:rPr>
        <w:t xml:space="preserve">a. </w:t>
      </w:r>
      <w:r w:rsidR="00DB008D">
        <w:rPr>
          <w:rFonts w:ascii="Arial" w:hAnsi="Arial" w:cs="Arial"/>
          <w:sz w:val="24"/>
          <w:szCs w:val="24"/>
        </w:rPr>
        <w:t xml:space="preserve"> </w:t>
      </w:r>
      <w:r w:rsidRPr="00903322">
        <w:rPr>
          <w:rFonts w:ascii="Arial" w:hAnsi="Arial" w:cs="Arial"/>
          <w:sz w:val="24"/>
          <w:szCs w:val="24"/>
        </w:rPr>
        <w:t xml:space="preserve">wykazu usług wykonanych, a w przypadku świadczeń powtarzających się lub ciągłych również wykonywanych, w okresie ostatnich </w:t>
      </w:r>
      <w:r w:rsidR="00317D42">
        <w:rPr>
          <w:rFonts w:ascii="Arial" w:hAnsi="Arial" w:cs="Arial"/>
          <w:sz w:val="24"/>
          <w:szCs w:val="24"/>
        </w:rPr>
        <w:t>5</w:t>
      </w:r>
      <w:r w:rsidRPr="00903322">
        <w:rPr>
          <w:rFonts w:ascii="Arial" w:hAnsi="Arial" w:cs="Arial"/>
          <w:sz w:val="24"/>
          <w:szCs w:val="24"/>
        </w:rPr>
        <w:t xml:space="preserve"> lat, a jeżeli okres prowadzenia działalności jest krótszy - w tym okresie, wraz z podaniem ich przedmiotu (w tym powierzchni całkowitej budynku/ów), dat wykonania i podmiotów, na rzecz których usługi zostały wykonane lub są wykonywane, oraz </w:t>
      </w:r>
      <w:r w:rsidRPr="00903322">
        <w:rPr>
          <w:rFonts w:ascii="Arial" w:hAnsi="Arial" w:cs="Arial"/>
          <w:sz w:val="24"/>
          <w:szCs w:val="24"/>
        </w:rPr>
        <w:lastRenderedPageBreak/>
        <w:t>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28758EF6" w14:textId="77777777" w:rsidR="0090213C" w:rsidRPr="00903322" w:rsidRDefault="0090213C" w:rsidP="00DB008D">
      <w:pPr>
        <w:pStyle w:val="Akapitzlist"/>
        <w:widowControl w:val="0"/>
        <w:numPr>
          <w:ilvl w:val="0"/>
          <w:numId w:val="74"/>
        </w:numPr>
        <w:suppressAutoHyphens/>
        <w:spacing w:line="360" w:lineRule="auto"/>
        <w:ind w:left="426" w:hanging="284"/>
        <w:jc w:val="both"/>
        <w:rPr>
          <w:rFonts w:ascii="Arial" w:hAnsi="Arial" w:cs="Arial"/>
          <w:sz w:val="24"/>
          <w:szCs w:val="24"/>
        </w:rPr>
      </w:pPr>
      <w:r w:rsidRPr="00903322">
        <w:rPr>
          <w:rFonts w:ascii="Arial" w:hAnsi="Arial" w:cs="Arial"/>
          <w:sz w:val="24"/>
          <w:szCs w:val="24"/>
        </w:rPr>
        <w:t>w celu wykazania spełniania warunku z ust. 3.4.2:</w:t>
      </w:r>
    </w:p>
    <w:p w14:paraId="40FA32E8" w14:textId="2A218D81" w:rsidR="0090213C" w:rsidRPr="00903322" w:rsidRDefault="0090213C" w:rsidP="00DB008D">
      <w:pPr>
        <w:pStyle w:val="Akapitzlist"/>
        <w:widowControl w:val="0"/>
        <w:numPr>
          <w:ilvl w:val="1"/>
          <w:numId w:val="38"/>
        </w:numPr>
        <w:suppressAutoHyphens/>
        <w:autoSpaceDE w:val="0"/>
        <w:autoSpaceDN w:val="0"/>
        <w:adjustRightInd w:val="0"/>
        <w:spacing w:line="360" w:lineRule="auto"/>
        <w:rPr>
          <w:rFonts w:ascii="Arial" w:eastAsia="Calibri" w:hAnsi="Arial" w:cs="Arial"/>
          <w:sz w:val="24"/>
          <w:szCs w:val="24"/>
        </w:rPr>
      </w:pPr>
      <w:r w:rsidRPr="00903322">
        <w:rPr>
          <w:rFonts w:ascii="Arial" w:eastAsia="Calibri" w:hAnsi="Arial" w:cs="Arial"/>
          <w:sz w:val="24"/>
          <w:szCs w:val="24"/>
        </w:rPr>
        <w:t>wykazu osób, skierowanych przez Wykonawcę do realizacji zamówienia publicznego, w szczególności odpowiedzialnych za świadczenie usług, kontrolę jakości, wraz z informacjami na temat ich kwalifikacji zawodowych, uprawnień - niezbędnych do wykonania zamówienia publicznego, a także zakresu wykonywanych przez nie czynności oraz informacje o podstawie do dysponowania tymi osobami.</w:t>
      </w:r>
    </w:p>
    <w:p w14:paraId="141EFECB" w14:textId="77777777" w:rsidR="004B0333" w:rsidRPr="00903322" w:rsidRDefault="004B0333" w:rsidP="00DB008D">
      <w:pPr>
        <w:widowControl w:val="0"/>
        <w:suppressAutoHyphens/>
        <w:spacing w:line="360" w:lineRule="auto"/>
        <w:ind w:left="566"/>
        <w:rPr>
          <w:rFonts w:ascii="Arial" w:hAnsi="Arial" w:cs="Arial"/>
          <w:sz w:val="24"/>
          <w:szCs w:val="24"/>
        </w:rPr>
      </w:pPr>
    </w:p>
    <w:p w14:paraId="65AFEA97" w14:textId="646EDC4A" w:rsidR="005B2745" w:rsidRPr="00903322" w:rsidRDefault="00126671"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5364DE" w:rsidRPr="00903322">
        <w:rPr>
          <w:rFonts w:ascii="Arial" w:hAnsi="Arial" w:cs="Arial"/>
          <w:sz w:val="24"/>
          <w:szCs w:val="24"/>
        </w:rPr>
        <w:t>ozdział</w:t>
      </w:r>
      <w:r w:rsidRPr="00903322">
        <w:rPr>
          <w:rFonts w:ascii="Arial" w:hAnsi="Arial" w:cs="Arial"/>
          <w:sz w:val="24"/>
          <w:szCs w:val="24"/>
        </w:rPr>
        <w:t xml:space="preserve"> XX</w:t>
      </w:r>
    </w:p>
    <w:p w14:paraId="3B1C33B7" w14:textId="0548C857" w:rsidR="005E13B2" w:rsidRPr="00713CFC" w:rsidRDefault="005364DE"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 xml:space="preserve">Korzystanie przez wykonawcę z zasobów innych podmiotów w celu potwierdzenia spełniania warunków udziału w postępowaniu </w:t>
      </w:r>
    </w:p>
    <w:p w14:paraId="362EEC5B" w14:textId="18B73696" w:rsidR="0058089A" w:rsidRPr="00903322" w:rsidRDefault="000D2C45" w:rsidP="00DB008D">
      <w:pPr>
        <w:pStyle w:val="NormalnyWeb"/>
        <w:widowControl w:val="0"/>
        <w:numPr>
          <w:ilvl w:val="1"/>
          <w:numId w:val="40"/>
        </w:numPr>
        <w:suppressAutoHyphens/>
        <w:spacing w:before="0" w:beforeAutospacing="0" w:after="0" w:afterAutospacing="0" w:line="360" w:lineRule="auto"/>
        <w:ind w:left="426" w:hanging="426"/>
        <w:rPr>
          <w:rFonts w:ascii="Arial" w:hAnsi="Arial" w:cs="Arial"/>
          <w:bCs/>
        </w:rPr>
      </w:pPr>
      <w:r w:rsidRPr="00903322">
        <w:rPr>
          <w:rFonts w:ascii="Arial" w:hAnsi="Arial" w:cs="Arial"/>
          <w:bCs/>
        </w:rPr>
        <w:t xml:space="preserve">Wykonawca może w celu potwierdzenia spełniania warunków udziału w postępowaniu, w stosownych sytuacjach oraz w odniesieniu do konkretnego zamówienia lub jego części, polegać na zdolnościach technicznych lub zawodowych </w:t>
      </w:r>
      <w:r w:rsidR="00E71602" w:rsidRPr="00903322">
        <w:rPr>
          <w:rFonts w:ascii="Arial" w:hAnsi="Arial" w:cs="Arial"/>
          <w:bCs/>
        </w:rPr>
        <w:t>podmiotów udostępniających zasoby,</w:t>
      </w:r>
      <w:r w:rsidRPr="00903322">
        <w:rPr>
          <w:rFonts w:ascii="Arial" w:hAnsi="Arial" w:cs="Arial"/>
          <w:bCs/>
        </w:rPr>
        <w:t xml:space="preserve"> </w:t>
      </w:r>
      <w:r w:rsidR="00E71602" w:rsidRPr="00903322">
        <w:rPr>
          <w:rFonts w:ascii="Arial" w:hAnsi="Arial" w:cs="Arial"/>
          <w:bCs/>
        </w:rPr>
        <w:t xml:space="preserve">niezależnie od charakteru prawnego łączących go z nim stosunków prawnych </w:t>
      </w:r>
      <w:r w:rsidRPr="00903322">
        <w:rPr>
          <w:rFonts w:ascii="Arial" w:hAnsi="Arial" w:cs="Arial"/>
          <w:bCs/>
        </w:rPr>
        <w:t>(</w:t>
      </w:r>
      <w:r w:rsidR="00E71602" w:rsidRPr="00903322">
        <w:rPr>
          <w:rFonts w:ascii="Arial" w:hAnsi="Arial" w:cs="Arial"/>
          <w:bCs/>
        </w:rPr>
        <w:t>dotyczy</w:t>
      </w:r>
      <w:r w:rsidRPr="00903322">
        <w:rPr>
          <w:rFonts w:ascii="Arial" w:hAnsi="Arial" w:cs="Arial"/>
          <w:bCs/>
        </w:rPr>
        <w:t xml:space="preserve"> warunków udziału w postępowaniu określonych przez Zamawiającego </w:t>
      </w:r>
      <w:r w:rsidR="00E660D3" w:rsidRPr="00903322">
        <w:rPr>
          <w:rFonts w:ascii="Arial" w:hAnsi="Arial" w:cs="Arial"/>
          <w:bCs/>
        </w:rPr>
        <w:t>w </w:t>
      </w:r>
      <w:r w:rsidR="00B5772B" w:rsidRPr="00903322">
        <w:rPr>
          <w:rFonts w:ascii="Arial" w:hAnsi="Arial" w:cs="Arial"/>
          <w:bCs/>
        </w:rPr>
        <w:t>ust. 3.4.</w:t>
      </w:r>
      <w:r w:rsidR="00E71602" w:rsidRPr="00903322">
        <w:rPr>
          <w:rFonts w:ascii="Arial" w:hAnsi="Arial" w:cs="Arial"/>
          <w:bCs/>
        </w:rPr>
        <w:t xml:space="preserve"> rozdziału </w:t>
      </w:r>
      <w:r w:rsidR="00B5772B" w:rsidRPr="00903322">
        <w:rPr>
          <w:rFonts w:ascii="Arial" w:hAnsi="Arial" w:cs="Arial"/>
          <w:bCs/>
        </w:rPr>
        <w:t>XIX</w:t>
      </w:r>
      <w:r w:rsidR="00E71602" w:rsidRPr="00903322">
        <w:rPr>
          <w:rFonts w:ascii="Arial" w:hAnsi="Arial" w:cs="Arial"/>
          <w:bCs/>
        </w:rPr>
        <w:t xml:space="preserve"> SWZ)</w:t>
      </w:r>
      <w:r w:rsidRPr="00903322">
        <w:rPr>
          <w:rFonts w:ascii="Arial" w:hAnsi="Arial" w:cs="Arial"/>
          <w:bCs/>
        </w:rPr>
        <w:t>.</w:t>
      </w:r>
    </w:p>
    <w:p w14:paraId="72C84D0E" w14:textId="1A1994AC" w:rsidR="002509A6" w:rsidRPr="00903322" w:rsidRDefault="0058089A" w:rsidP="00DB008D">
      <w:pPr>
        <w:pStyle w:val="NormalnyWeb"/>
        <w:widowControl w:val="0"/>
        <w:numPr>
          <w:ilvl w:val="1"/>
          <w:numId w:val="40"/>
        </w:numPr>
        <w:suppressAutoHyphens/>
        <w:spacing w:before="0" w:beforeAutospacing="0" w:after="0" w:afterAutospacing="0" w:line="360" w:lineRule="auto"/>
        <w:ind w:left="426" w:hanging="426"/>
        <w:rPr>
          <w:rFonts w:ascii="Arial" w:hAnsi="Arial" w:cs="Arial"/>
          <w:bCs/>
        </w:rPr>
      </w:pPr>
      <w:r w:rsidRPr="00903322">
        <w:rPr>
          <w:rFonts w:ascii="Arial" w:hAnsi="Arial" w:cs="Arial"/>
          <w:bCs/>
        </w:rPr>
        <w:t>W odniesieniu do warunków dotyczących wykształcenia, kwalifikacji z</w:t>
      </w:r>
      <w:r w:rsidR="006A4DFB" w:rsidRPr="00903322">
        <w:rPr>
          <w:rFonts w:ascii="Arial" w:hAnsi="Arial" w:cs="Arial"/>
          <w:bCs/>
        </w:rPr>
        <w:t>awodowych lub doświadczenia (ust.</w:t>
      </w:r>
      <w:r w:rsidRPr="00903322">
        <w:rPr>
          <w:rFonts w:ascii="Arial" w:hAnsi="Arial" w:cs="Arial"/>
          <w:bCs/>
        </w:rPr>
        <w:t xml:space="preserve"> </w:t>
      </w:r>
      <w:r w:rsidR="00B5772B" w:rsidRPr="00903322">
        <w:rPr>
          <w:rFonts w:ascii="Arial" w:hAnsi="Arial" w:cs="Arial"/>
          <w:bCs/>
        </w:rPr>
        <w:t>3.4.</w:t>
      </w:r>
      <w:r w:rsidRPr="00903322">
        <w:rPr>
          <w:rFonts w:ascii="Arial" w:hAnsi="Arial" w:cs="Arial"/>
          <w:bCs/>
        </w:rPr>
        <w:t xml:space="preserve"> rozdziału </w:t>
      </w:r>
      <w:r w:rsidR="00B5772B" w:rsidRPr="00903322">
        <w:rPr>
          <w:rFonts w:ascii="Arial" w:hAnsi="Arial" w:cs="Arial"/>
          <w:bCs/>
        </w:rPr>
        <w:t>XIX</w:t>
      </w:r>
      <w:r w:rsidRPr="00903322">
        <w:rPr>
          <w:rFonts w:ascii="Arial" w:hAnsi="Arial" w:cs="Arial"/>
          <w:bCs/>
        </w:rPr>
        <w:t xml:space="preserve"> SWZ) Wykonawcy mogą polegać na zdolnościach podmiotów udostępniających zasoby, jeśli podmioty te wyko</w:t>
      </w:r>
      <w:r w:rsidR="00D46750" w:rsidRPr="00903322">
        <w:rPr>
          <w:rFonts w:ascii="Arial" w:hAnsi="Arial" w:cs="Arial"/>
          <w:bCs/>
        </w:rPr>
        <w:t>nają roboty budowlane</w:t>
      </w:r>
      <w:r w:rsidR="00925F8E" w:rsidRPr="00903322">
        <w:rPr>
          <w:rFonts w:ascii="Arial" w:hAnsi="Arial" w:cs="Arial"/>
          <w:bCs/>
        </w:rPr>
        <w:t xml:space="preserve"> lub usługi</w:t>
      </w:r>
      <w:r w:rsidRPr="00903322">
        <w:rPr>
          <w:rFonts w:ascii="Arial" w:hAnsi="Arial" w:cs="Arial"/>
          <w:bCs/>
        </w:rPr>
        <w:t>, do realizacji których te zdolności są wymagane.</w:t>
      </w:r>
    </w:p>
    <w:p w14:paraId="0E793B1A" w14:textId="04AAA66A" w:rsidR="000D2C45" w:rsidRPr="00903322" w:rsidRDefault="000D2C45" w:rsidP="00DB008D">
      <w:pPr>
        <w:pStyle w:val="NormalnyWeb"/>
        <w:widowControl w:val="0"/>
        <w:numPr>
          <w:ilvl w:val="1"/>
          <w:numId w:val="40"/>
        </w:numPr>
        <w:suppressAutoHyphens/>
        <w:spacing w:before="0" w:beforeAutospacing="0" w:after="0" w:afterAutospacing="0" w:line="360" w:lineRule="auto"/>
        <w:ind w:left="425" w:hanging="425"/>
        <w:rPr>
          <w:rFonts w:ascii="Arial" w:hAnsi="Arial" w:cs="Arial"/>
          <w:bCs/>
        </w:rPr>
      </w:pPr>
      <w:r w:rsidRPr="00903322">
        <w:rPr>
          <w:rFonts w:ascii="Arial" w:hAnsi="Arial" w:cs="Arial"/>
          <w:bCs/>
        </w:rPr>
        <w:t>Wykonawca, który polega na zdolnościach</w:t>
      </w:r>
      <w:r w:rsidR="0058089A" w:rsidRPr="00903322">
        <w:rPr>
          <w:rFonts w:ascii="Arial" w:hAnsi="Arial" w:cs="Arial"/>
          <w:bCs/>
        </w:rPr>
        <w:t xml:space="preserve"> </w:t>
      </w:r>
      <w:r w:rsidRPr="00903322">
        <w:rPr>
          <w:rFonts w:ascii="Arial" w:hAnsi="Arial" w:cs="Arial"/>
          <w:bCs/>
        </w:rPr>
        <w:t>podmiotów</w:t>
      </w:r>
      <w:r w:rsidR="0058089A" w:rsidRPr="00903322">
        <w:rPr>
          <w:rFonts w:ascii="Arial" w:hAnsi="Arial" w:cs="Arial"/>
          <w:bCs/>
        </w:rPr>
        <w:t xml:space="preserve"> udostępn</w:t>
      </w:r>
      <w:r w:rsidR="005D28AA" w:rsidRPr="00903322">
        <w:rPr>
          <w:rFonts w:ascii="Arial" w:hAnsi="Arial" w:cs="Arial"/>
          <w:bCs/>
        </w:rPr>
        <w:t>iających zasoby, składa, wraz z </w:t>
      </w:r>
      <w:r w:rsidR="0058089A" w:rsidRPr="00903322">
        <w:rPr>
          <w:rFonts w:ascii="Arial" w:hAnsi="Arial" w:cs="Arial"/>
          <w:bCs/>
        </w:rPr>
        <w:t xml:space="preserve">ofertą, zobowiązanie podmiotu udostępniającego zasoby do oddania mu do dyspozycji niezbędnych zasobów na potrzeby realizacji danego zamówienia lub inny podmiotowy środek dowodowy potwierdzający, że </w:t>
      </w:r>
      <w:r w:rsidR="00FC1B2E" w:rsidRPr="00903322">
        <w:rPr>
          <w:rFonts w:ascii="Arial" w:hAnsi="Arial" w:cs="Arial"/>
          <w:bCs/>
        </w:rPr>
        <w:t>W</w:t>
      </w:r>
      <w:r w:rsidR="0058089A" w:rsidRPr="00903322">
        <w:rPr>
          <w:rFonts w:ascii="Arial" w:hAnsi="Arial" w:cs="Arial"/>
          <w:bCs/>
        </w:rPr>
        <w:t>ykonawca realizując zamówienie, będzie dysponował niezbędnymi zasobami tych podmiotów</w:t>
      </w:r>
      <w:r w:rsidRPr="00903322">
        <w:rPr>
          <w:rFonts w:ascii="Arial" w:hAnsi="Arial" w:cs="Arial"/>
          <w:bCs/>
        </w:rPr>
        <w:t>.</w:t>
      </w:r>
    </w:p>
    <w:p w14:paraId="5BDCFEC7" w14:textId="2C9CD17D" w:rsidR="000D2C45" w:rsidRPr="00903322" w:rsidRDefault="0058089A" w:rsidP="00DB008D">
      <w:pPr>
        <w:pStyle w:val="NormalnyWeb"/>
        <w:widowControl w:val="0"/>
        <w:tabs>
          <w:tab w:val="left" w:pos="709"/>
          <w:tab w:val="left" w:pos="851"/>
        </w:tabs>
        <w:suppressAutoHyphens/>
        <w:spacing w:before="0" w:beforeAutospacing="0" w:after="0" w:afterAutospacing="0" w:line="360" w:lineRule="auto"/>
        <w:ind w:left="709" w:hanging="283"/>
        <w:rPr>
          <w:rFonts w:ascii="Arial" w:hAnsi="Arial" w:cs="Arial"/>
          <w:bCs/>
        </w:rPr>
      </w:pPr>
      <w:r w:rsidRPr="00903322">
        <w:rPr>
          <w:rFonts w:ascii="Arial" w:hAnsi="Arial" w:cs="Arial"/>
          <w:bCs/>
        </w:rPr>
        <w:lastRenderedPageBreak/>
        <w:t>3.1.</w:t>
      </w:r>
      <w:r w:rsidRPr="00903322">
        <w:rPr>
          <w:rFonts w:ascii="Arial" w:hAnsi="Arial" w:cs="Arial"/>
          <w:bCs/>
        </w:rPr>
        <w:tab/>
        <w:t xml:space="preserve">Zobowiązanie podmiotu udostępniającego zasoby, o którym mowa w </w:t>
      </w:r>
      <w:r w:rsidR="008A1D3A" w:rsidRPr="00903322">
        <w:rPr>
          <w:rFonts w:ascii="Arial" w:hAnsi="Arial" w:cs="Arial"/>
          <w:bCs/>
        </w:rPr>
        <w:t>ust.</w:t>
      </w:r>
      <w:r w:rsidRPr="00903322">
        <w:rPr>
          <w:rFonts w:ascii="Arial" w:hAnsi="Arial" w:cs="Arial"/>
          <w:bCs/>
        </w:rPr>
        <w:t xml:space="preserve"> 3</w:t>
      </w:r>
      <w:r w:rsidR="008A1D3A" w:rsidRPr="00903322">
        <w:rPr>
          <w:rFonts w:ascii="Arial" w:hAnsi="Arial" w:cs="Arial"/>
          <w:bCs/>
        </w:rPr>
        <w:t xml:space="preserve"> niniejszego rozdziału SWZ</w:t>
      </w:r>
      <w:r w:rsidRPr="00903322">
        <w:rPr>
          <w:rFonts w:ascii="Arial" w:hAnsi="Arial" w:cs="Arial"/>
          <w:bCs/>
        </w:rPr>
        <w:t>, potwierdza, że stosunek łączący Wykonawcę z podmiotami udostępniającymi zasoby gwarantuje rzeczywisty dostęp do tych zasobów oraz określa</w:t>
      </w:r>
      <w:r w:rsidR="000D2C45" w:rsidRPr="00903322">
        <w:rPr>
          <w:rFonts w:ascii="Arial" w:hAnsi="Arial" w:cs="Arial"/>
          <w:bCs/>
        </w:rPr>
        <w:t xml:space="preserve"> w szczególności:</w:t>
      </w:r>
    </w:p>
    <w:p w14:paraId="48270A2F" w14:textId="795F0FBE" w:rsidR="000D2C45" w:rsidRPr="00903322" w:rsidRDefault="000D2C45" w:rsidP="00DB008D">
      <w:pPr>
        <w:pStyle w:val="NormalnyWeb"/>
        <w:widowControl w:val="0"/>
        <w:numPr>
          <w:ilvl w:val="1"/>
          <w:numId w:val="57"/>
        </w:numPr>
        <w:tabs>
          <w:tab w:val="left" w:pos="426"/>
        </w:tabs>
        <w:suppressAutoHyphens/>
        <w:spacing w:before="0" w:beforeAutospacing="0" w:after="0" w:afterAutospacing="0" w:line="360" w:lineRule="auto"/>
        <w:ind w:left="1134"/>
        <w:rPr>
          <w:rFonts w:ascii="Arial" w:hAnsi="Arial" w:cs="Arial"/>
          <w:bCs/>
        </w:rPr>
      </w:pPr>
      <w:r w:rsidRPr="00903322">
        <w:rPr>
          <w:rFonts w:ascii="Arial" w:hAnsi="Arial" w:cs="Arial"/>
          <w:bCs/>
        </w:rPr>
        <w:t>zakres dost</w:t>
      </w:r>
      <w:r w:rsidR="0058089A" w:rsidRPr="00903322">
        <w:rPr>
          <w:rFonts w:ascii="Arial" w:hAnsi="Arial" w:cs="Arial"/>
          <w:bCs/>
        </w:rPr>
        <w:t xml:space="preserve">ępnych Wykonawcy zasobów </w:t>
      </w:r>
      <w:r w:rsidRPr="00903322">
        <w:rPr>
          <w:rFonts w:ascii="Arial" w:hAnsi="Arial" w:cs="Arial"/>
          <w:bCs/>
        </w:rPr>
        <w:t>podmiotu</w:t>
      </w:r>
      <w:r w:rsidR="0058089A" w:rsidRPr="00903322">
        <w:rPr>
          <w:rFonts w:ascii="Arial" w:hAnsi="Arial" w:cs="Arial"/>
          <w:bCs/>
        </w:rPr>
        <w:t xml:space="preserve"> udostępniającego zasoby</w:t>
      </w:r>
      <w:r w:rsidR="00F8722D" w:rsidRPr="00903322">
        <w:rPr>
          <w:rFonts w:ascii="Arial" w:hAnsi="Arial" w:cs="Arial"/>
          <w:bCs/>
        </w:rPr>
        <w:t>;</w:t>
      </w:r>
    </w:p>
    <w:p w14:paraId="1CBE8A83" w14:textId="7DD5FC87" w:rsidR="000D2C45" w:rsidRPr="00903322" w:rsidRDefault="000D2C45" w:rsidP="00DB008D">
      <w:pPr>
        <w:pStyle w:val="NormalnyWeb"/>
        <w:widowControl w:val="0"/>
        <w:numPr>
          <w:ilvl w:val="1"/>
          <w:numId w:val="57"/>
        </w:numPr>
        <w:tabs>
          <w:tab w:val="left" w:pos="426"/>
        </w:tabs>
        <w:suppressAutoHyphens/>
        <w:spacing w:before="0" w:beforeAutospacing="0" w:after="0" w:afterAutospacing="0" w:line="360" w:lineRule="auto"/>
        <w:ind w:left="1134"/>
        <w:rPr>
          <w:rFonts w:ascii="Arial" w:hAnsi="Arial" w:cs="Arial"/>
          <w:bCs/>
        </w:rPr>
      </w:pPr>
      <w:r w:rsidRPr="00903322">
        <w:rPr>
          <w:rFonts w:ascii="Arial" w:hAnsi="Arial" w:cs="Arial"/>
          <w:bCs/>
        </w:rPr>
        <w:t>sposób</w:t>
      </w:r>
      <w:r w:rsidR="00F8722D" w:rsidRPr="00903322">
        <w:rPr>
          <w:rFonts w:ascii="Arial" w:hAnsi="Arial" w:cs="Arial"/>
          <w:bCs/>
        </w:rPr>
        <w:t xml:space="preserve"> i okres udostępnienia Wykonawcy i</w:t>
      </w:r>
      <w:r w:rsidRPr="00903322">
        <w:rPr>
          <w:rFonts w:ascii="Arial" w:hAnsi="Arial" w:cs="Arial"/>
          <w:bCs/>
        </w:rPr>
        <w:t xml:space="preserve"> wykorzy</w:t>
      </w:r>
      <w:r w:rsidR="00F8722D" w:rsidRPr="00903322">
        <w:rPr>
          <w:rFonts w:ascii="Arial" w:hAnsi="Arial" w:cs="Arial"/>
          <w:bCs/>
        </w:rPr>
        <w:t xml:space="preserve">stania </w:t>
      </w:r>
      <w:r w:rsidRPr="00903322">
        <w:rPr>
          <w:rFonts w:ascii="Arial" w:hAnsi="Arial" w:cs="Arial"/>
          <w:bCs/>
        </w:rPr>
        <w:t xml:space="preserve">przez </w:t>
      </w:r>
      <w:r w:rsidR="00F8722D" w:rsidRPr="00903322">
        <w:rPr>
          <w:rFonts w:ascii="Arial" w:hAnsi="Arial" w:cs="Arial"/>
          <w:bCs/>
        </w:rPr>
        <w:t>niego zasobów podmiotu udostępniającego te zasoby</w:t>
      </w:r>
      <w:r w:rsidRPr="00903322">
        <w:rPr>
          <w:rFonts w:ascii="Arial" w:hAnsi="Arial" w:cs="Arial"/>
          <w:bCs/>
        </w:rPr>
        <w:t xml:space="preserve"> przy wykon</w:t>
      </w:r>
      <w:r w:rsidR="00F8722D" w:rsidRPr="00903322">
        <w:rPr>
          <w:rFonts w:ascii="Arial" w:hAnsi="Arial" w:cs="Arial"/>
          <w:bCs/>
        </w:rPr>
        <w:t>ywaniu zamówienia;</w:t>
      </w:r>
    </w:p>
    <w:p w14:paraId="54D48A79" w14:textId="4135EE80" w:rsidR="000D2C45" w:rsidRPr="00903322" w:rsidRDefault="00F8722D" w:rsidP="00DB008D">
      <w:pPr>
        <w:pStyle w:val="NormalnyWeb"/>
        <w:widowControl w:val="0"/>
        <w:numPr>
          <w:ilvl w:val="1"/>
          <w:numId w:val="57"/>
        </w:numPr>
        <w:tabs>
          <w:tab w:val="left" w:pos="426"/>
        </w:tabs>
        <w:suppressAutoHyphens/>
        <w:spacing w:before="0" w:beforeAutospacing="0" w:after="0" w:afterAutospacing="0" w:line="360" w:lineRule="auto"/>
        <w:ind w:left="1134"/>
        <w:rPr>
          <w:rFonts w:ascii="Arial" w:hAnsi="Arial" w:cs="Arial"/>
          <w:bCs/>
        </w:rPr>
      </w:pPr>
      <w:r w:rsidRPr="00903322">
        <w:rPr>
          <w:rFonts w:ascii="Arial" w:hAnsi="Arial" w:cs="Arial"/>
          <w:bCs/>
        </w:rPr>
        <w:t>czy i w jakim zakresie</w:t>
      </w:r>
      <w:r w:rsidR="008027D8" w:rsidRPr="00903322">
        <w:rPr>
          <w:rFonts w:ascii="Arial" w:hAnsi="Arial" w:cs="Arial"/>
          <w:bCs/>
        </w:rPr>
        <w:t xml:space="preserve"> podmiot udostępniający zasoby, na zdolnościach którego Wykonawca polega w odniesieniu do warunków udziału w postępowaniu dotyczących </w:t>
      </w:r>
      <w:r w:rsidR="002A3763" w:rsidRPr="00903322">
        <w:rPr>
          <w:rFonts w:ascii="Arial" w:hAnsi="Arial" w:cs="Arial"/>
          <w:bCs/>
        </w:rPr>
        <w:t>uprawnień</w:t>
      </w:r>
      <w:r w:rsidR="008027D8" w:rsidRPr="00903322">
        <w:rPr>
          <w:rFonts w:ascii="Arial" w:hAnsi="Arial" w:cs="Arial"/>
          <w:bCs/>
        </w:rPr>
        <w:t>, zrealizuje roboty budowlane lub usługi, których wskazane zdolności dotyczą.</w:t>
      </w:r>
    </w:p>
    <w:p w14:paraId="4090FB73" w14:textId="44822331" w:rsidR="000D2C45" w:rsidRPr="00903322" w:rsidRDefault="000D2C45" w:rsidP="00DB008D">
      <w:pPr>
        <w:pStyle w:val="NormalnyWeb"/>
        <w:widowControl w:val="0"/>
        <w:numPr>
          <w:ilvl w:val="1"/>
          <w:numId w:val="40"/>
        </w:numPr>
        <w:suppressAutoHyphens/>
        <w:spacing w:before="0" w:beforeAutospacing="0" w:after="0" w:afterAutospacing="0" w:line="360" w:lineRule="auto"/>
        <w:ind w:left="425" w:hanging="425"/>
        <w:rPr>
          <w:rFonts w:ascii="Arial" w:hAnsi="Arial" w:cs="Arial"/>
          <w:bCs/>
        </w:rPr>
      </w:pPr>
      <w:r w:rsidRPr="00903322">
        <w:rPr>
          <w:rFonts w:ascii="Arial" w:hAnsi="Arial" w:cs="Arial"/>
          <w:bCs/>
        </w:rPr>
        <w:t>Zamawiający ocenia, czy ud</w:t>
      </w:r>
      <w:r w:rsidR="008027D8" w:rsidRPr="00903322">
        <w:rPr>
          <w:rFonts w:ascii="Arial" w:hAnsi="Arial" w:cs="Arial"/>
          <w:bCs/>
        </w:rPr>
        <w:t xml:space="preserve">ostępniane Wykonawcy przez </w:t>
      </w:r>
      <w:r w:rsidRPr="00903322">
        <w:rPr>
          <w:rFonts w:ascii="Arial" w:hAnsi="Arial" w:cs="Arial"/>
          <w:bCs/>
        </w:rPr>
        <w:t>podmioty</w:t>
      </w:r>
      <w:r w:rsidR="008027D8" w:rsidRPr="00903322">
        <w:rPr>
          <w:rFonts w:ascii="Arial" w:hAnsi="Arial" w:cs="Arial"/>
          <w:bCs/>
        </w:rPr>
        <w:t xml:space="preserve"> udostępniające zasoby</w:t>
      </w:r>
      <w:r w:rsidRPr="00903322">
        <w:rPr>
          <w:rFonts w:ascii="Arial" w:hAnsi="Arial" w:cs="Arial"/>
          <w:bCs/>
        </w:rPr>
        <w:t xml:space="preserve"> zdolności techniczne lub zawodowe</w:t>
      </w:r>
      <w:r w:rsidR="008027D8" w:rsidRPr="00903322">
        <w:rPr>
          <w:rFonts w:ascii="Arial" w:hAnsi="Arial" w:cs="Arial"/>
          <w:bCs/>
        </w:rPr>
        <w:t>,</w:t>
      </w:r>
      <w:r w:rsidRPr="00903322">
        <w:rPr>
          <w:rFonts w:ascii="Arial" w:hAnsi="Arial" w:cs="Arial"/>
          <w:bCs/>
        </w:rPr>
        <w:t xml:space="preserve"> pozwalają na wykazanie przez Wykonawcę spełniania waru</w:t>
      </w:r>
      <w:r w:rsidR="008027D8" w:rsidRPr="00903322">
        <w:rPr>
          <w:rFonts w:ascii="Arial" w:hAnsi="Arial" w:cs="Arial"/>
          <w:bCs/>
        </w:rPr>
        <w:t xml:space="preserve">nków udziału w postępowaniu, a także bada, czy nie zachodzą wobec tego podmiotu </w:t>
      </w:r>
      <w:r w:rsidRPr="00903322">
        <w:rPr>
          <w:rFonts w:ascii="Arial" w:hAnsi="Arial" w:cs="Arial"/>
          <w:bCs/>
        </w:rPr>
        <w:t xml:space="preserve">podstawy wykluczenia, </w:t>
      </w:r>
      <w:r w:rsidR="008027D8" w:rsidRPr="00903322">
        <w:rPr>
          <w:rFonts w:ascii="Arial" w:hAnsi="Arial" w:cs="Arial"/>
          <w:bCs/>
        </w:rPr>
        <w:t>które zostały przewidziane względem Wykonawcy</w:t>
      </w:r>
      <w:r w:rsidR="00B01642" w:rsidRPr="00903322">
        <w:rPr>
          <w:rFonts w:ascii="Arial" w:hAnsi="Arial" w:cs="Arial"/>
          <w:bCs/>
        </w:rPr>
        <w:t xml:space="preserve"> (</w:t>
      </w:r>
      <w:r w:rsidR="006C17C7" w:rsidRPr="00903322">
        <w:rPr>
          <w:rFonts w:ascii="Arial" w:hAnsi="Arial" w:cs="Arial"/>
          <w:bCs/>
        </w:rPr>
        <w:t>na podstawie oświadczenia o którym mowa w ust. 3.1 rozdziału XVI SWZ, składanego wraz z ofertą</w:t>
      </w:r>
      <w:r w:rsidR="00CD7CA0" w:rsidRPr="00903322">
        <w:rPr>
          <w:rFonts w:ascii="Arial" w:hAnsi="Arial" w:cs="Arial"/>
          <w:bCs/>
        </w:rPr>
        <w:t>)</w:t>
      </w:r>
      <w:r w:rsidR="007A59E7" w:rsidRPr="00903322">
        <w:rPr>
          <w:rFonts w:ascii="Arial" w:hAnsi="Arial" w:cs="Arial"/>
          <w:bCs/>
        </w:rPr>
        <w:t>.</w:t>
      </w:r>
    </w:p>
    <w:p w14:paraId="6B825C82" w14:textId="13491114" w:rsidR="000D2C45" w:rsidRPr="00903322" w:rsidRDefault="000D2C45" w:rsidP="00DB008D">
      <w:pPr>
        <w:pStyle w:val="NormalnyWeb"/>
        <w:widowControl w:val="0"/>
        <w:numPr>
          <w:ilvl w:val="1"/>
          <w:numId w:val="40"/>
        </w:numPr>
        <w:suppressAutoHyphens/>
        <w:spacing w:before="0" w:beforeAutospacing="0" w:after="0" w:afterAutospacing="0" w:line="360" w:lineRule="auto"/>
        <w:ind w:left="425" w:hanging="425"/>
        <w:rPr>
          <w:rFonts w:ascii="Arial" w:hAnsi="Arial" w:cs="Arial"/>
          <w:bCs/>
        </w:rPr>
      </w:pPr>
      <w:r w:rsidRPr="00903322">
        <w:rPr>
          <w:rFonts w:ascii="Arial" w:hAnsi="Arial" w:cs="Arial"/>
          <w:bCs/>
        </w:rPr>
        <w:t>Jeżeli zdolności techniczne lub zawodowe</w:t>
      </w:r>
      <w:r w:rsidR="008027D8" w:rsidRPr="00903322">
        <w:rPr>
          <w:rFonts w:ascii="Arial" w:hAnsi="Arial" w:cs="Arial"/>
          <w:bCs/>
        </w:rPr>
        <w:t>,</w:t>
      </w:r>
      <w:r w:rsidR="008027D8" w:rsidRPr="00903322">
        <w:rPr>
          <w:rFonts w:ascii="Arial" w:hAnsi="Arial" w:cs="Arial"/>
          <w:bCs/>
          <w:color w:val="FF0000"/>
        </w:rPr>
        <w:t xml:space="preserve"> </w:t>
      </w:r>
      <w:r w:rsidRPr="00903322">
        <w:rPr>
          <w:rFonts w:ascii="Arial" w:hAnsi="Arial" w:cs="Arial"/>
          <w:bCs/>
        </w:rPr>
        <w:t>podmiotu</w:t>
      </w:r>
      <w:r w:rsidR="008027D8" w:rsidRPr="00903322">
        <w:rPr>
          <w:rFonts w:ascii="Arial" w:hAnsi="Arial" w:cs="Arial"/>
          <w:bCs/>
        </w:rPr>
        <w:t xml:space="preserve"> udostępniającego zasoby </w:t>
      </w:r>
      <w:r w:rsidRPr="00903322">
        <w:rPr>
          <w:rFonts w:ascii="Arial" w:hAnsi="Arial" w:cs="Arial"/>
          <w:bCs/>
        </w:rPr>
        <w:t>nie potwierdzają spełnienia przez Wykonawcę warunków udziału w post</w:t>
      </w:r>
      <w:r w:rsidR="008027D8" w:rsidRPr="00903322">
        <w:rPr>
          <w:rFonts w:ascii="Arial" w:hAnsi="Arial" w:cs="Arial"/>
          <w:bCs/>
        </w:rPr>
        <w:t xml:space="preserve">ępowaniu lub zachodzą wobec tego podmiotu </w:t>
      </w:r>
      <w:r w:rsidRPr="00903322">
        <w:rPr>
          <w:rFonts w:ascii="Arial" w:hAnsi="Arial" w:cs="Arial"/>
          <w:bCs/>
        </w:rPr>
        <w:t>podstawy wykluczenia</w:t>
      </w:r>
      <w:r w:rsidR="008027D8" w:rsidRPr="00903322">
        <w:rPr>
          <w:rFonts w:ascii="Arial" w:hAnsi="Arial" w:cs="Arial"/>
          <w:bCs/>
        </w:rPr>
        <w:t>,</w:t>
      </w:r>
      <w:r w:rsidRPr="00903322">
        <w:rPr>
          <w:rFonts w:ascii="Arial" w:hAnsi="Arial" w:cs="Arial"/>
          <w:bCs/>
        </w:rPr>
        <w:t xml:space="preserve"> Zamawiający żąda, aby Wykonawca w terminie</w:t>
      </w:r>
      <w:r w:rsidR="008027D8" w:rsidRPr="00903322">
        <w:rPr>
          <w:rFonts w:ascii="Arial" w:hAnsi="Arial" w:cs="Arial"/>
          <w:bCs/>
        </w:rPr>
        <w:t xml:space="preserve"> określonym przez Zamawiającego </w:t>
      </w:r>
      <w:r w:rsidRPr="00903322">
        <w:rPr>
          <w:rFonts w:ascii="Arial" w:hAnsi="Arial" w:cs="Arial"/>
          <w:bCs/>
        </w:rPr>
        <w:t>zastąpił ten podmiot innym podmiotem l</w:t>
      </w:r>
      <w:r w:rsidR="008027D8" w:rsidRPr="00903322">
        <w:rPr>
          <w:rFonts w:ascii="Arial" w:hAnsi="Arial" w:cs="Arial"/>
          <w:bCs/>
        </w:rPr>
        <w:t>ub podmiotami albo wykazał, że samodzielnie spełnia warunki udziału w postępowaniu.</w:t>
      </w:r>
    </w:p>
    <w:p w14:paraId="0323E0EA" w14:textId="09C9FF01" w:rsidR="000D2C45" w:rsidRPr="00903322" w:rsidRDefault="00B32295" w:rsidP="00DB008D">
      <w:pPr>
        <w:pStyle w:val="Akapitzlist"/>
        <w:widowControl w:val="0"/>
        <w:numPr>
          <w:ilvl w:val="1"/>
          <w:numId w:val="40"/>
        </w:numPr>
        <w:tabs>
          <w:tab w:val="left" w:pos="567"/>
        </w:tabs>
        <w:suppressAutoHyphens/>
        <w:spacing w:line="360" w:lineRule="auto"/>
        <w:ind w:left="426" w:hanging="426"/>
        <w:rPr>
          <w:rFonts w:ascii="Arial" w:hAnsi="Arial" w:cs="Arial"/>
          <w:sz w:val="24"/>
          <w:szCs w:val="24"/>
        </w:rPr>
      </w:pPr>
      <w:r w:rsidRPr="00903322">
        <w:rPr>
          <w:rFonts w:ascii="Arial" w:hAnsi="Arial" w:cs="Arial"/>
          <w:sz w:val="24"/>
          <w:szCs w:val="24"/>
        </w:rPr>
        <w:t>Wykonawca nie może, po upływie terminu składania ofert, powoływać się na zdolności podmiotów udostępniających zasoby, jeżeli na etapie składania ofert nie polegał on w danym zakresie na zdolnościach podmiotów udostępniających zasoby.</w:t>
      </w:r>
    </w:p>
    <w:p w14:paraId="5997873D" w14:textId="5F072962" w:rsidR="00B445C6" w:rsidRPr="00903322" w:rsidRDefault="00B445C6" w:rsidP="00DB008D">
      <w:pPr>
        <w:widowControl w:val="0"/>
        <w:tabs>
          <w:tab w:val="left" w:pos="1701"/>
        </w:tabs>
        <w:suppressAutoHyphens/>
        <w:spacing w:line="360" w:lineRule="auto"/>
        <w:ind w:right="-114"/>
        <w:rPr>
          <w:rFonts w:ascii="Trebuchet MS" w:hAnsi="Trebuchet MS" w:cs="Arial"/>
          <w:b/>
          <w:sz w:val="22"/>
          <w:szCs w:val="22"/>
        </w:rPr>
      </w:pPr>
    </w:p>
    <w:p w14:paraId="3B69861D" w14:textId="35C1083F" w:rsidR="00B32295" w:rsidRPr="00903322" w:rsidRDefault="00B32295"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4F7752" w:rsidRPr="00903322">
        <w:rPr>
          <w:rFonts w:ascii="Arial" w:hAnsi="Arial" w:cs="Arial"/>
          <w:sz w:val="24"/>
          <w:szCs w:val="24"/>
        </w:rPr>
        <w:t>ozdział</w:t>
      </w:r>
      <w:r w:rsidRPr="00903322">
        <w:rPr>
          <w:rFonts w:ascii="Arial" w:hAnsi="Arial" w:cs="Arial"/>
          <w:sz w:val="24"/>
          <w:szCs w:val="24"/>
        </w:rPr>
        <w:t xml:space="preserve"> X</w:t>
      </w:r>
      <w:r w:rsidR="00126671" w:rsidRPr="00903322">
        <w:rPr>
          <w:rFonts w:ascii="Arial" w:hAnsi="Arial" w:cs="Arial"/>
          <w:sz w:val="24"/>
          <w:szCs w:val="24"/>
        </w:rPr>
        <w:t>XI</w:t>
      </w:r>
    </w:p>
    <w:p w14:paraId="6792708B" w14:textId="543A5DD0" w:rsidR="002C503D" w:rsidRPr="00713CFC" w:rsidRDefault="004F775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Procedura sanacyjna – samooczyszczenie</w:t>
      </w:r>
    </w:p>
    <w:p w14:paraId="0DDD1940" w14:textId="4E1EBC62" w:rsidR="00A6301E" w:rsidRPr="00903322" w:rsidRDefault="00143414" w:rsidP="00DB008D">
      <w:pPr>
        <w:pStyle w:val="NormalnyWeb"/>
        <w:widowControl w:val="0"/>
        <w:numPr>
          <w:ilvl w:val="2"/>
          <w:numId w:val="26"/>
        </w:numPr>
        <w:tabs>
          <w:tab w:val="clear" w:pos="2520"/>
          <w:tab w:val="num" w:pos="426"/>
        </w:tabs>
        <w:suppressAutoHyphens/>
        <w:spacing w:before="0" w:beforeAutospacing="0" w:after="0" w:afterAutospacing="0" w:line="360" w:lineRule="auto"/>
        <w:ind w:left="426" w:right="-114" w:hanging="426"/>
        <w:rPr>
          <w:rFonts w:ascii="Arial" w:hAnsi="Arial" w:cs="Arial"/>
        </w:rPr>
      </w:pPr>
      <w:r w:rsidRPr="00903322">
        <w:rPr>
          <w:rFonts w:ascii="Arial" w:hAnsi="Arial" w:cs="Arial"/>
          <w:color w:val="000000"/>
        </w:rPr>
        <w:t>Wykonawca</w:t>
      </w:r>
      <w:r w:rsidR="00E472D9" w:rsidRPr="00903322">
        <w:rPr>
          <w:rFonts w:ascii="Arial" w:hAnsi="Arial" w:cs="Arial"/>
          <w:color w:val="000000"/>
        </w:rPr>
        <w:t xml:space="preserve"> nie podlega wykluczeniu w okolicznościach określonych w art. 108 </w:t>
      </w:r>
      <w:r w:rsidR="00AD2C4F" w:rsidRPr="00903322">
        <w:rPr>
          <w:rFonts w:ascii="Arial" w:hAnsi="Arial" w:cs="Arial"/>
          <w:color w:val="000000"/>
        </w:rPr>
        <w:t xml:space="preserve">ust. 1 </w:t>
      </w:r>
      <w:r w:rsidR="00E472D9" w:rsidRPr="00903322">
        <w:rPr>
          <w:rFonts w:ascii="Arial" w:hAnsi="Arial" w:cs="Arial"/>
          <w:color w:val="000000"/>
        </w:rPr>
        <w:t>pkt 1,</w:t>
      </w:r>
      <w:r w:rsidR="00935A9D" w:rsidRPr="00903322">
        <w:rPr>
          <w:rFonts w:ascii="Arial" w:hAnsi="Arial" w:cs="Arial"/>
          <w:color w:val="000000"/>
        </w:rPr>
        <w:t xml:space="preserve"> </w:t>
      </w:r>
      <w:r w:rsidR="00E472D9" w:rsidRPr="00903322">
        <w:rPr>
          <w:rFonts w:ascii="Arial" w:hAnsi="Arial" w:cs="Arial"/>
          <w:color w:val="000000"/>
        </w:rPr>
        <w:t>2 i 5</w:t>
      </w:r>
      <w:r w:rsidR="00E472D9" w:rsidRPr="00903322">
        <w:rPr>
          <w:rFonts w:ascii="Arial" w:hAnsi="Arial" w:cs="Arial"/>
        </w:rPr>
        <w:t>, jeżeli udowodni Zamawiającemu</w:t>
      </w:r>
      <w:r w:rsidR="00E472D9" w:rsidRPr="00903322">
        <w:rPr>
          <w:rFonts w:ascii="Arial" w:hAnsi="Arial" w:cs="Arial"/>
          <w:color w:val="000000"/>
        </w:rPr>
        <w:t>, że spełnił łącznie następujące przesłanki:</w:t>
      </w:r>
    </w:p>
    <w:p w14:paraId="05325B7A" w14:textId="77777777" w:rsidR="00E472D9" w:rsidRPr="00903322" w:rsidRDefault="00E81F57" w:rsidP="00DB008D">
      <w:pPr>
        <w:widowControl w:val="0"/>
        <w:suppressAutoHyphens/>
        <w:spacing w:line="360" w:lineRule="auto"/>
        <w:ind w:left="851" w:hanging="425"/>
        <w:rPr>
          <w:rFonts w:ascii="Arial" w:hAnsi="Arial" w:cs="Arial"/>
          <w:sz w:val="24"/>
          <w:szCs w:val="24"/>
        </w:rPr>
      </w:pPr>
      <w:r w:rsidRPr="00903322">
        <w:rPr>
          <w:rFonts w:ascii="Arial" w:hAnsi="Arial" w:cs="Arial"/>
          <w:color w:val="000000"/>
          <w:sz w:val="24"/>
          <w:szCs w:val="24"/>
        </w:rPr>
        <w:t>1)</w:t>
      </w:r>
      <w:r w:rsidRPr="00903322">
        <w:rPr>
          <w:rFonts w:ascii="Arial" w:hAnsi="Arial" w:cs="Arial"/>
          <w:color w:val="000000"/>
          <w:sz w:val="24"/>
          <w:szCs w:val="24"/>
        </w:rPr>
        <w:tab/>
      </w:r>
      <w:r w:rsidR="00E472D9" w:rsidRPr="00903322">
        <w:rPr>
          <w:rFonts w:ascii="Arial" w:hAnsi="Arial" w:cs="Arial"/>
          <w:color w:val="000000"/>
          <w:sz w:val="24"/>
          <w:szCs w:val="24"/>
        </w:rPr>
        <w:t xml:space="preserve">naprawił lub zobowiązał się do naprawienia szkody wyrządzonej przestępstwem, wykroczeniem lub swoim nieprawidłowym postępowaniem, w </w:t>
      </w:r>
      <w:r w:rsidR="00E472D9" w:rsidRPr="00903322">
        <w:rPr>
          <w:rFonts w:ascii="Arial" w:hAnsi="Arial" w:cs="Arial"/>
          <w:color w:val="000000"/>
          <w:sz w:val="24"/>
          <w:szCs w:val="24"/>
        </w:rPr>
        <w:lastRenderedPageBreak/>
        <w:t>tym poprzez zadośćuczynienie pieniężne;</w:t>
      </w:r>
    </w:p>
    <w:p w14:paraId="77EC0FE3" w14:textId="77777777" w:rsidR="00E472D9" w:rsidRPr="00903322" w:rsidRDefault="00E81F57" w:rsidP="00DB008D">
      <w:pPr>
        <w:widowControl w:val="0"/>
        <w:suppressAutoHyphens/>
        <w:spacing w:line="360" w:lineRule="auto"/>
        <w:ind w:left="851" w:hanging="425"/>
        <w:rPr>
          <w:rFonts w:ascii="Arial" w:hAnsi="Arial" w:cs="Arial"/>
          <w:sz w:val="24"/>
          <w:szCs w:val="24"/>
        </w:rPr>
      </w:pPr>
      <w:r w:rsidRPr="00903322">
        <w:rPr>
          <w:rFonts w:ascii="Arial" w:hAnsi="Arial" w:cs="Arial"/>
          <w:color w:val="000000"/>
          <w:sz w:val="24"/>
          <w:szCs w:val="24"/>
        </w:rPr>
        <w:t>2)</w:t>
      </w:r>
      <w:r w:rsidRPr="00903322">
        <w:rPr>
          <w:rFonts w:ascii="Arial" w:hAnsi="Arial" w:cs="Arial"/>
          <w:color w:val="000000"/>
          <w:sz w:val="24"/>
          <w:szCs w:val="24"/>
        </w:rPr>
        <w:tab/>
      </w:r>
      <w:r w:rsidR="00E472D9" w:rsidRPr="00903322">
        <w:rPr>
          <w:rFonts w:ascii="Arial" w:hAnsi="Arial" w:cs="Arial"/>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7DB2422E" w:rsidR="00E472D9" w:rsidRPr="00903322" w:rsidRDefault="00E81F57" w:rsidP="00DB008D">
      <w:pPr>
        <w:widowControl w:val="0"/>
        <w:suppressAutoHyphens/>
        <w:spacing w:line="360" w:lineRule="auto"/>
        <w:ind w:left="851" w:hanging="425"/>
        <w:rPr>
          <w:rFonts w:ascii="Arial" w:hAnsi="Arial" w:cs="Arial"/>
          <w:color w:val="000000"/>
          <w:sz w:val="24"/>
          <w:szCs w:val="24"/>
        </w:rPr>
      </w:pPr>
      <w:r w:rsidRPr="00903322">
        <w:rPr>
          <w:rFonts w:ascii="Arial" w:hAnsi="Arial" w:cs="Arial"/>
          <w:color w:val="000000"/>
          <w:sz w:val="24"/>
          <w:szCs w:val="24"/>
        </w:rPr>
        <w:t>3)</w:t>
      </w:r>
      <w:r w:rsidRPr="00903322">
        <w:rPr>
          <w:rFonts w:ascii="Arial" w:hAnsi="Arial" w:cs="Arial"/>
          <w:color w:val="000000"/>
          <w:sz w:val="24"/>
          <w:szCs w:val="24"/>
        </w:rPr>
        <w:tab/>
      </w:r>
      <w:r w:rsidR="00E472D9" w:rsidRPr="00903322">
        <w:rPr>
          <w:rFonts w:ascii="Arial" w:hAnsi="Arial" w:cs="Arial"/>
          <w:color w:val="000000"/>
          <w:sz w:val="24"/>
          <w:szCs w:val="24"/>
        </w:rPr>
        <w:t xml:space="preserve">podjął konkretne środki techniczne, organizacyjne i kadrowe, odpowiednie dla zapobiegania dalszym przestępstwom, wykroczeniom lub </w:t>
      </w:r>
      <w:r w:rsidR="00FD76DF" w:rsidRPr="00903322">
        <w:rPr>
          <w:rFonts w:ascii="Arial" w:hAnsi="Arial" w:cs="Arial"/>
          <w:color w:val="000000"/>
          <w:sz w:val="24"/>
          <w:szCs w:val="24"/>
        </w:rPr>
        <w:t>nieprawidłowemu postępowaniu, w </w:t>
      </w:r>
      <w:r w:rsidR="00E472D9" w:rsidRPr="00903322">
        <w:rPr>
          <w:rFonts w:ascii="Arial" w:hAnsi="Arial" w:cs="Arial"/>
          <w:color w:val="000000"/>
          <w:sz w:val="24"/>
          <w:szCs w:val="24"/>
        </w:rPr>
        <w:t>szczególności:</w:t>
      </w:r>
    </w:p>
    <w:p w14:paraId="1709C3C3" w14:textId="51507C91" w:rsidR="00E472D9" w:rsidRPr="00903322" w:rsidRDefault="00E472D9" w:rsidP="00DB008D">
      <w:pPr>
        <w:pStyle w:val="Akapitzlist"/>
        <w:widowControl w:val="0"/>
        <w:numPr>
          <w:ilvl w:val="1"/>
          <w:numId w:val="58"/>
        </w:numPr>
        <w:suppressAutoHyphens/>
        <w:spacing w:line="360" w:lineRule="auto"/>
        <w:ind w:left="1276"/>
        <w:rPr>
          <w:rFonts w:ascii="Arial" w:hAnsi="Arial" w:cs="Arial"/>
          <w:sz w:val="24"/>
          <w:szCs w:val="24"/>
        </w:rPr>
      </w:pPr>
      <w:r w:rsidRPr="00903322">
        <w:rPr>
          <w:rFonts w:ascii="Arial" w:hAnsi="Arial" w:cs="Arial"/>
          <w:color w:val="000000"/>
          <w:sz w:val="24"/>
          <w:szCs w:val="24"/>
        </w:rPr>
        <w:t xml:space="preserve">zerwał wszelkie powiązania z osobami lub podmiotami odpowiedzialnymi za nieprawidłowe postępowanie </w:t>
      </w:r>
      <w:r w:rsidR="00195FCB" w:rsidRPr="00903322">
        <w:rPr>
          <w:rFonts w:ascii="Arial" w:hAnsi="Arial" w:cs="Arial"/>
          <w:color w:val="000000"/>
          <w:sz w:val="24"/>
          <w:szCs w:val="24"/>
        </w:rPr>
        <w:t>W</w:t>
      </w:r>
      <w:r w:rsidRPr="00903322">
        <w:rPr>
          <w:rFonts w:ascii="Arial" w:hAnsi="Arial" w:cs="Arial"/>
          <w:color w:val="000000"/>
          <w:sz w:val="24"/>
          <w:szCs w:val="24"/>
        </w:rPr>
        <w:t>ykonawcy,</w:t>
      </w:r>
    </w:p>
    <w:p w14:paraId="6CA7DF1D" w14:textId="3E8B6154" w:rsidR="00E472D9" w:rsidRPr="00903322" w:rsidRDefault="00E472D9" w:rsidP="00DB008D">
      <w:pPr>
        <w:pStyle w:val="Akapitzlist"/>
        <w:widowControl w:val="0"/>
        <w:numPr>
          <w:ilvl w:val="1"/>
          <w:numId w:val="58"/>
        </w:numPr>
        <w:suppressAutoHyphens/>
        <w:spacing w:line="360" w:lineRule="auto"/>
        <w:ind w:left="1276"/>
        <w:rPr>
          <w:rFonts w:ascii="Arial" w:hAnsi="Arial" w:cs="Arial"/>
          <w:sz w:val="24"/>
          <w:szCs w:val="24"/>
        </w:rPr>
      </w:pPr>
      <w:r w:rsidRPr="00903322">
        <w:rPr>
          <w:rFonts w:ascii="Arial" w:hAnsi="Arial" w:cs="Arial"/>
          <w:color w:val="000000"/>
          <w:sz w:val="24"/>
          <w:szCs w:val="24"/>
        </w:rPr>
        <w:t>zreorganizował personel,</w:t>
      </w:r>
    </w:p>
    <w:p w14:paraId="7F273C1D" w14:textId="3F0948DE" w:rsidR="00E472D9" w:rsidRPr="00903322" w:rsidRDefault="00E472D9" w:rsidP="00DB008D">
      <w:pPr>
        <w:pStyle w:val="Akapitzlist"/>
        <w:widowControl w:val="0"/>
        <w:numPr>
          <w:ilvl w:val="1"/>
          <w:numId w:val="58"/>
        </w:numPr>
        <w:suppressAutoHyphens/>
        <w:spacing w:line="360" w:lineRule="auto"/>
        <w:ind w:left="1276"/>
        <w:rPr>
          <w:rFonts w:ascii="Arial" w:hAnsi="Arial" w:cs="Arial"/>
          <w:sz w:val="24"/>
          <w:szCs w:val="24"/>
        </w:rPr>
      </w:pPr>
      <w:r w:rsidRPr="00903322">
        <w:rPr>
          <w:rFonts w:ascii="Arial" w:hAnsi="Arial" w:cs="Arial"/>
          <w:color w:val="000000"/>
          <w:sz w:val="24"/>
          <w:szCs w:val="24"/>
        </w:rPr>
        <w:t>wdrożył system sprawozdawczości i kontroli,</w:t>
      </w:r>
    </w:p>
    <w:p w14:paraId="1F3A29FC" w14:textId="0CB8F4B9" w:rsidR="00E472D9" w:rsidRPr="00903322" w:rsidRDefault="00E472D9" w:rsidP="00DB008D">
      <w:pPr>
        <w:pStyle w:val="Akapitzlist"/>
        <w:widowControl w:val="0"/>
        <w:numPr>
          <w:ilvl w:val="1"/>
          <w:numId w:val="58"/>
        </w:numPr>
        <w:suppressAutoHyphens/>
        <w:spacing w:line="360" w:lineRule="auto"/>
        <w:ind w:left="1276"/>
        <w:rPr>
          <w:rFonts w:ascii="Arial" w:hAnsi="Arial" w:cs="Arial"/>
          <w:sz w:val="24"/>
          <w:szCs w:val="24"/>
        </w:rPr>
      </w:pPr>
      <w:r w:rsidRPr="00903322">
        <w:rPr>
          <w:rFonts w:ascii="Arial" w:hAnsi="Arial" w:cs="Arial"/>
          <w:color w:val="000000"/>
          <w:sz w:val="24"/>
          <w:szCs w:val="24"/>
        </w:rPr>
        <w:t>utworzył struktury audytu wewnętrznego do monitorowania przestrzegania przepisów, wewnętrznych regulacji lub standardów,</w:t>
      </w:r>
    </w:p>
    <w:p w14:paraId="15696F5B" w14:textId="3F0E3B47" w:rsidR="00E472D9" w:rsidRPr="00903322" w:rsidRDefault="00E472D9" w:rsidP="00DB008D">
      <w:pPr>
        <w:pStyle w:val="Akapitzlist"/>
        <w:widowControl w:val="0"/>
        <w:numPr>
          <w:ilvl w:val="1"/>
          <w:numId w:val="58"/>
        </w:numPr>
        <w:suppressAutoHyphens/>
        <w:spacing w:line="360" w:lineRule="auto"/>
        <w:ind w:left="1276"/>
        <w:rPr>
          <w:rFonts w:ascii="Arial" w:hAnsi="Arial" w:cs="Arial"/>
          <w:sz w:val="24"/>
          <w:szCs w:val="24"/>
        </w:rPr>
      </w:pPr>
      <w:r w:rsidRPr="00903322">
        <w:rPr>
          <w:rFonts w:ascii="Arial" w:hAnsi="Arial" w:cs="Arial"/>
          <w:color w:val="000000"/>
          <w:sz w:val="24"/>
          <w:szCs w:val="24"/>
        </w:rPr>
        <w:t>wprowadził wewnętrzne regulacje dotyczące odpowiedzialności i odszkodowań za nieprzestrzeganie przepisów, wewnętrznych regulacji lub standardów.</w:t>
      </w:r>
    </w:p>
    <w:p w14:paraId="57EEF360" w14:textId="4C4AF153" w:rsidR="00143414" w:rsidRPr="00903322" w:rsidRDefault="0049166C" w:rsidP="00DB008D">
      <w:pPr>
        <w:pStyle w:val="Akapitzlist"/>
        <w:widowControl w:val="0"/>
        <w:numPr>
          <w:ilvl w:val="2"/>
          <w:numId w:val="26"/>
        </w:numPr>
        <w:tabs>
          <w:tab w:val="clear" w:pos="2520"/>
          <w:tab w:val="num" w:pos="426"/>
        </w:tabs>
        <w:suppressAutoHyphens/>
        <w:spacing w:line="360" w:lineRule="auto"/>
        <w:ind w:left="426" w:right="-114" w:hanging="426"/>
        <w:rPr>
          <w:rFonts w:ascii="Arial" w:hAnsi="Arial" w:cs="Arial"/>
          <w:sz w:val="24"/>
          <w:szCs w:val="24"/>
        </w:rPr>
      </w:pPr>
      <w:r w:rsidRPr="00903322">
        <w:rPr>
          <w:rFonts w:ascii="Arial" w:hAnsi="Arial" w:cs="Arial"/>
          <w:color w:val="000000"/>
          <w:sz w:val="24"/>
          <w:szCs w:val="24"/>
        </w:rPr>
        <w:t xml:space="preserve">Zamawiający ocenia, czy podjęte przez Wykonawcę czynności, o których mowa w </w:t>
      </w:r>
      <w:r w:rsidR="006A4DFB" w:rsidRPr="00903322">
        <w:rPr>
          <w:rFonts w:ascii="Arial" w:hAnsi="Arial" w:cs="Arial"/>
          <w:color w:val="000000"/>
          <w:sz w:val="24"/>
          <w:szCs w:val="24"/>
        </w:rPr>
        <w:t>ust. 1 niniejszego rozdziału SWZ, są wystarczające do wykazania jego rz</w:t>
      </w:r>
      <w:r w:rsidR="00383B61" w:rsidRPr="00903322">
        <w:rPr>
          <w:rFonts w:ascii="Arial" w:hAnsi="Arial" w:cs="Arial"/>
          <w:color w:val="000000"/>
          <w:sz w:val="24"/>
          <w:szCs w:val="24"/>
        </w:rPr>
        <w:t>etelności, uwzględniając wagę i </w:t>
      </w:r>
      <w:r w:rsidR="006A4DFB" w:rsidRPr="00903322">
        <w:rPr>
          <w:rFonts w:ascii="Arial" w:hAnsi="Arial" w:cs="Arial"/>
          <w:color w:val="000000"/>
          <w:sz w:val="24"/>
          <w:szCs w:val="24"/>
        </w:rPr>
        <w:t>szczególne okoliczności czynu Wykonawcy. Jeżeli podjęte przez Wykonawcę czynności, o których mowa w ust. 1 niniejszego rozdziału SWZ, nie są wystarczające do wykazania jego rzetelności, Zamawiający wykluczy Wykonawcę.</w:t>
      </w:r>
    </w:p>
    <w:p w14:paraId="118043AF" w14:textId="5DF310D3" w:rsidR="00981831" w:rsidRPr="00903322" w:rsidRDefault="00981831" w:rsidP="00DB008D">
      <w:pPr>
        <w:widowControl w:val="0"/>
        <w:tabs>
          <w:tab w:val="left" w:pos="567"/>
        </w:tabs>
        <w:suppressAutoHyphens/>
        <w:spacing w:line="360" w:lineRule="auto"/>
        <w:rPr>
          <w:rFonts w:ascii="Trebuchet MS" w:hAnsi="Trebuchet MS" w:cs="Arial"/>
          <w:b/>
          <w:sz w:val="22"/>
          <w:szCs w:val="22"/>
        </w:rPr>
      </w:pPr>
    </w:p>
    <w:p w14:paraId="189DFC6C" w14:textId="6B8129FD" w:rsidR="00572D54" w:rsidRPr="00903322" w:rsidRDefault="00572D54"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4F7752" w:rsidRPr="00903322">
        <w:rPr>
          <w:rFonts w:ascii="Arial" w:hAnsi="Arial" w:cs="Arial"/>
          <w:sz w:val="24"/>
          <w:szCs w:val="24"/>
        </w:rPr>
        <w:t>ozdział</w:t>
      </w:r>
      <w:r w:rsidRPr="00903322">
        <w:rPr>
          <w:rFonts w:ascii="Arial" w:hAnsi="Arial" w:cs="Arial"/>
          <w:sz w:val="24"/>
          <w:szCs w:val="24"/>
        </w:rPr>
        <w:t xml:space="preserve"> X</w:t>
      </w:r>
      <w:r w:rsidR="00EC1688" w:rsidRPr="00903322">
        <w:rPr>
          <w:rFonts w:ascii="Arial" w:hAnsi="Arial" w:cs="Arial"/>
          <w:sz w:val="24"/>
          <w:szCs w:val="24"/>
        </w:rPr>
        <w:t>X</w:t>
      </w:r>
      <w:r w:rsidR="00126671" w:rsidRPr="00903322">
        <w:rPr>
          <w:rFonts w:ascii="Arial" w:hAnsi="Arial" w:cs="Arial"/>
          <w:sz w:val="24"/>
          <w:szCs w:val="24"/>
        </w:rPr>
        <w:t>II</w:t>
      </w:r>
    </w:p>
    <w:p w14:paraId="2729FFC7" w14:textId="77777777" w:rsidR="004F7752" w:rsidRPr="00903322" w:rsidRDefault="004F775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Wymagania dotyczące wadium</w:t>
      </w:r>
    </w:p>
    <w:p w14:paraId="028FA9A9" w14:textId="08655B33" w:rsidR="00BA1554" w:rsidRPr="00903322" w:rsidRDefault="00BA1554" w:rsidP="00DB008D">
      <w:pPr>
        <w:widowControl w:val="0"/>
        <w:suppressAutoHyphens/>
        <w:spacing w:line="360" w:lineRule="auto"/>
        <w:rPr>
          <w:rFonts w:ascii="Arial" w:hAnsi="Arial" w:cs="Arial"/>
          <w:sz w:val="24"/>
          <w:szCs w:val="24"/>
        </w:rPr>
      </w:pPr>
      <w:r w:rsidRPr="00903322">
        <w:rPr>
          <w:rFonts w:ascii="Arial" w:hAnsi="Arial" w:cs="Arial"/>
          <w:sz w:val="24"/>
          <w:szCs w:val="24"/>
        </w:rPr>
        <w:t>Zamawiający nie wymaga wniesienia wadium w niniejszym postępowaniu o udzielenie zamówienia.</w:t>
      </w:r>
    </w:p>
    <w:p w14:paraId="0B466A53" w14:textId="77777777" w:rsidR="005972E9" w:rsidRPr="00903322" w:rsidRDefault="005972E9" w:rsidP="00DB008D">
      <w:pPr>
        <w:widowControl w:val="0"/>
        <w:suppressAutoHyphens/>
        <w:spacing w:line="360" w:lineRule="auto"/>
        <w:rPr>
          <w:rFonts w:ascii="Arial" w:hAnsi="Arial" w:cs="Arial"/>
          <w:sz w:val="24"/>
          <w:szCs w:val="24"/>
        </w:rPr>
      </w:pPr>
    </w:p>
    <w:p w14:paraId="2451D1BF" w14:textId="62B46D66" w:rsidR="00EC1688" w:rsidRPr="00903322" w:rsidRDefault="00A1633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4F7752" w:rsidRPr="00903322">
        <w:rPr>
          <w:rFonts w:ascii="Arial" w:hAnsi="Arial" w:cs="Arial"/>
          <w:sz w:val="24"/>
          <w:szCs w:val="24"/>
        </w:rPr>
        <w:t>ozdział</w:t>
      </w:r>
      <w:r w:rsidRPr="00903322">
        <w:rPr>
          <w:rFonts w:ascii="Arial" w:hAnsi="Arial" w:cs="Arial"/>
          <w:sz w:val="24"/>
          <w:szCs w:val="24"/>
        </w:rPr>
        <w:t xml:space="preserve"> XX</w:t>
      </w:r>
      <w:r w:rsidR="0042417D" w:rsidRPr="00903322">
        <w:rPr>
          <w:rFonts w:ascii="Arial" w:hAnsi="Arial" w:cs="Arial"/>
          <w:sz w:val="24"/>
          <w:szCs w:val="24"/>
        </w:rPr>
        <w:t>I</w:t>
      </w:r>
      <w:r w:rsidR="00341D83" w:rsidRPr="00903322">
        <w:rPr>
          <w:rFonts w:ascii="Arial" w:hAnsi="Arial" w:cs="Arial"/>
          <w:sz w:val="24"/>
          <w:szCs w:val="24"/>
        </w:rPr>
        <w:t>II</w:t>
      </w:r>
    </w:p>
    <w:p w14:paraId="41AD3C16" w14:textId="77777777" w:rsidR="004F7752" w:rsidRPr="00903322" w:rsidRDefault="004F775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Sposób oraz termin składania ofert</w:t>
      </w:r>
    </w:p>
    <w:p w14:paraId="37C64D5E" w14:textId="5BB695BE" w:rsidR="003F6354" w:rsidRPr="00903322" w:rsidRDefault="00102F57" w:rsidP="00DB008D">
      <w:pPr>
        <w:pStyle w:val="Akapitzlist"/>
        <w:widowControl w:val="0"/>
        <w:numPr>
          <w:ilvl w:val="0"/>
          <w:numId w:val="72"/>
        </w:numPr>
        <w:tabs>
          <w:tab w:val="clear" w:pos="720"/>
        </w:tabs>
        <w:suppressAutoHyphens/>
        <w:spacing w:line="360" w:lineRule="auto"/>
        <w:ind w:left="426" w:right="28"/>
        <w:rPr>
          <w:rFonts w:ascii="Arial" w:hAnsi="Arial" w:cs="Arial"/>
          <w:sz w:val="24"/>
          <w:szCs w:val="24"/>
        </w:rPr>
      </w:pPr>
      <w:r w:rsidRPr="00903322">
        <w:rPr>
          <w:rFonts w:ascii="Arial" w:hAnsi="Arial" w:cs="Arial"/>
          <w:sz w:val="24"/>
          <w:szCs w:val="24"/>
        </w:rPr>
        <w:t>Ofertę należy złożyć za pośrednictwem Platformy przetargowej</w:t>
      </w:r>
      <w:r w:rsidR="00610476" w:rsidRPr="00903322">
        <w:rPr>
          <w:rFonts w:ascii="Arial" w:hAnsi="Arial" w:cs="Arial"/>
          <w:sz w:val="24"/>
          <w:szCs w:val="24"/>
        </w:rPr>
        <w:t xml:space="preserve"> </w:t>
      </w:r>
      <w:r w:rsidR="009A3E23" w:rsidRPr="00903322">
        <w:rPr>
          <w:rFonts w:ascii="Arial" w:hAnsi="Arial" w:cs="Arial"/>
          <w:sz w:val="24"/>
          <w:szCs w:val="24"/>
        </w:rPr>
        <w:t xml:space="preserve"> </w:t>
      </w:r>
      <w:hyperlink r:id="rId27">
        <w:r w:rsidR="00610476" w:rsidRPr="00903322">
          <w:rPr>
            <w:rFonts w:ascii="Arial" w:eastAsia="Calibri" w:hAnsi="Arial" w:cs="Arial"/>
            <w:color w:val="1155CC"/>
            <w:sz w:val="24"/>
            <w:szCs w:val="24"/>
            <w:u w:val="single"/>
          </w:rPr>
          <w:t>platformazakupowa.pl</w:t>
        </w:r>
      </w:hyperlink>
      <w:r w:rsidR="00610476" w:rsidRPr="00903322">
        <w:rPr>
          <w:rFonts w:ascii="Arial" w:hAnsi="Arial" w:cs="Arial"/>
          <w:bCs/>
          <w:sz w:val="24"/>
          <w:szCs w:val="24"/>
        </w:rPr>
        <w:t xml:space="preserve"> lub  bezpośredni lin</w:t>
      </w:r>
      <w:r w:rsidR="00512BF8">
        <w:rPr>
          <w:rFonts w:ascii="Arial" w:hAnsi="Arial" w:cs="Arial"/>
          <w:bCs/>
          <w:sz w:val="24"/>
          <w:szCs w:val="24"/>
        </w:rPr>
        <w:t>k</w:t>
      </w:r>
      <w:r w:rsidR="00610476" w:rsidRPr="00903322">
        <w:rPr>
          <w:rFonts w:ascii="Arial" w:hAnsi="Arial" w:cs="Arial"/>
          <w:bCs/>
          <w:sz w:val="24"/>
          <w:szCs w:val="24"/>
        </w:rPr>
        <w:t xml:space="preserve"> do postępowania</w:t>
      </w:r>
      <w:r w:rsidR="00610476" w:rsidRPr="00903322">
        <w:rPr>
          <w:rFonts w:ascii="Arial" w:hAnsi="Arial" w:cs="Arial"/>
          <w:sz w:val="24"/>
          <w:szCs w:val="24"/>
        </w:rPr>
        <w:t xml:space="preserve"> </w:t>
      </w:r>
      <w:r w:rsidR="00512BF8" w:rsidRPr="00903322">
        <w:rPr>
          <w:rFonts w:ascii="Arial" w:hAnsi="Arial" w:cs="Arial"/>
          <w:sz w:val="24"/>
          <w:szCs w:val="24"/>
        </w:rPr>
        <w:t xml:space="preserve"> </w:t>
      </w:r>
      <w:hyperlink r:id="rId28" w:history="1">
        <w:r w:rsidR="008A10F9">
          <w:rPr>
            <w:rFonts w:ascii="Arial" w:hAnsi="Arial" w:cs="Arial"/>
            <w:color w:val="23527C"/>
            <w:sz w:val="24"/>
            <w:szCs w:val="24"/>
            <w:u w:val="single"/>
            <w:shd w:val="clear" w:color="auto" w:fill="FFFFFF"/>
          </w:rPr>
          <w:t>https://platformazakupowa.pl/transakcja/1295808</w:t>
        </w:r>
      </w:hyperlink>
      <w:r w:rsidR="00610476" w:rsidRPr="00903322">
        <w:rPr>
          <w:rFonts w:ascii="Arial" w:hAnsi="Arial" w:cs="Arial"/>
          <w:sz w:val="24"/>
          <w:szCs w:val="24"/>
        </w:rPr>
        <w:t xml:space="preserve"> n</w:t>
      </w:r>
      <w:r w:rsidR="00EC1688" w:rsidRPr="00903322">
        <w:rPr>
          <w:rFonts w:ascii="Arial" w:hAnsi="Arial" w:cs="Arial"/>
          <w:sz w:val="24"/>
          <w:szCs w:val="24"/>
        </w:rPr>
        <w:t>ie później niż do dnia</w:t>
      </w:r>
      <w:r w:rsidR="00EC1688" w:rsidRPr="00903322">
        <w:rPr>
          <w:rFonts w:ascii="Arial" w:hAnsi="Arial" w:cs="Arial"/>
          <w:b/>
          <w:sz w:val="24"/>
          <w:szCs w:val="24"/>
        </w:rPr>
        <w:t xml:space="preserve"> </w:t>
      </w:r>
      <w:r w:rsidR="001201B9">
        <w:rPr>
          <w:rFonts w:ascii="Arial" w:hAnsi="Arial" w:cs="Arial"/>
          <w:b/>
          <w:sz w:val="24"/>
          <w:szCs w:val="24"/>
        </w:rPr>
        <w:t>04.05</w:t>
      </w:r>
      <w:r w:rsidR="00E65B71" w:rsidRPr="00903322">
        <w:rPr>
          <w:rFonts w:ascii="Arial" w:hAnsi="Arial" w:cs="Arial"/>
          <w:b/>
          <w:sz w:val="24"/>
          <w:szCs w:val="24"/>
        </w:rPr>
        <w:t>.202</w:t>
      </w:r>
      <w:r w:rsidR="00B419B1" w:rsidRPr="00903322">
        <w:rPr>
          <w:rFonts w:ascii="Arial" w:hAnsi="Arial" w:cs="Arial"/>
          <w:b/>
          <w:sz w:val="24"/>
          <w:szCs w:val="24"/>
        </w:rPr>
        <w:t>6</w:t>
      </w:r>
      <w:r w:rsidR="00E65B71" w:rsidRPr="00903322">
        <w:rPr>
          <w:rFonts w:ascii="Arial" w:hAnsi="Arial" w:cs="Arial"/>
          <w:b/>
          <w:sz w:val="24"/>
          <w:szCs w:val="24"/>
        </w:rPr>
        <w:t xml:space="preserve">  r.</w:t>
      </w:r>
      <w:r w:rsidR="00E65B71" w:rsidRPr="00903322">
        <w:rPr>
          <w:rFonts w:ascii="Arial" w:hAnsi="Arial" w:cs="Arial"/>
          <w:sz w:val="24"/>
          <w:szCs w:val="24"/>
        </w:rPr>
        <w:t xml:space="preserve"> </w:t>
      </w:r>
      <w:r w:rsidR="00EC1688" w:rsidRPr="00903322">
        <w:rPr>
          <w:rFonts w:ascii="Arial" w:hAnsi="Arial" w:cs="Arial"/>
          <w:b/>
          <w:sz w:val="24"/>
          <w:szCs w:val="24"/>
        </w:rPr>
        <w:t xml:space="preserve">do godziny </w:t>
      </w:r>
      <w:r w:rsidR="001201B9">
        <w:rPr>
          <w:rFonts w:ascii="Arial" w:hAnsi="Arial" w:cs="Arial"/>
          <w:b/>
          <w:sz w:val="24"/>
          <w:szCs w:val="24"/>
        </w:rPr>
        <w:t>09</w:t>
      </w:r>
      <w:r w:rsidR="00610476" w:rsidRPr="00903322">
        <w:rPr>
          <w:rFonts w:ascii="Arial" w:hAnsi="Arial" w:cs="Arial"/>
          <w:b/>
          <w:sz w:val="24"/>
          <w:szCs w:val="24"/>
        </w:rPr>
        <w:t>:00</w:t>
      </w:r>
    </w:p>
    <w:p w14:paraId="259FB5A2" w14:textId="45744210" w:rsidR="00EC1688" w:rsidRPr="00903322" w:rsidRDefault="0034506C" w:rsidP="00DB008D">
      <w:pPr>
        <w:pStyle w:val="Tekstpodstawowy"/>
        <w:widowControl w:val="0"/>
        <w:tabs>
          <w:tab w:val="left" w:pos="284"/>
        </w:tabs>
        <w:suppressAutoHyphens/>
        <w:spacing w:line="360" w:lineRule="auto"/>
        <w:ind w:left="426" w:right="28" w:hanging="360"/>
        <w:jc w:val="left"/>
        <w:rPr>
          <w:rFonts w:ascii="Arial" w:hAnsi="Arial" w:cs="Arial"/>
          <w:b/>
          <w:szCs w:val="24"/>
        </w:rPr>
      </w:pPr>
      <w:r w:rsidRPr="00903322">
        <w:rPr>
          <w:rFonts w:ascii="Arial" w:hAnsi="Arial" w:cs="Arial"/>
          <w:b/>
          <w:szCs w:val="24"/>
        </w:rPr>
        <w:lastRenderedPageBreak/>
        <w:t>Uwaga</w:t>
      </w:r>
      <w:r w:rsidR="005D28AA" w:rsidRPr="00903322">
        <w:rPr>
          <w:rFonts w:ascii="Arial" w:hAnsi="Arial" w:cs="Arial"/>
          <w:b/>
          <w:szCs w:val="24"/>
        </w:rPr>
        <w:t xml:space="preserve">. </w:t>
      </w:r>
      <w:r w:rsidR="00EC1688" w:rsidRPr="00903322">
        <w:rPr>
          <w:rFonts w:ascii="Arial" w:hAnsi="Arial" w:cs="Arial"/>
          <w:szCs w:val="24"/>
        </w:rPr>
        <w:t>Za datę i godzinę złożenia oferty rozumie się datę i godzinę jej wpływu na Platformę przetargową, tj. datę i godzinę złożenia oferty wyświetloną na koncie Zamawiającego.</w:t>
      </w:r>
    </w:p>
    <w:p w14:paraId="73D269DD" w14:textId="3D2D77C9" w:rsidR="00EC1688" w:rsidRPr="00903322" w:rsidRDefault="00EC1688" w:rsidP="00DB008D">
      <w:pPr>
        <w:pStyle w:val="Tekstpodstawowy"/>
        <w:widowControl w:val="0"/>
        <w:numPr>
          <w:ilvl w:val="0"/>
          <w:numId w:val="72"/>
        </w:numPr>
        <w:tabs>
          <w:tab w:val="left" w:pos="426"/>
        </w:tabs>
        <w:suppressAutoHyphens/>
        <w:spacing w:line="360" w:lineRule="auto"/>
        <w:ind w:left="426" w:right="28"/>
        <w:jc w:val="left"/>
        <w:rPr>
          <w:rFonts w:ascii="Arial" w:hAnsi="Arial" w:cs="Arial"/>
          <w:szCs w:val="24"/>
        </w:rPr>
      </w:pPr>
      <w:r w:rsidRPr="00903322">
        <w:rPr>
          <w:rFonts w:ascii="Arial" w:hAnsi="Arial" w:cs="Arial"/>
          <w:szCs w:val="24"/>
        </w:rPr>
        <w:t xml:space="preserve">W przypadku otrzymania przez Zamawiającego oferty po terminie podanym w </w:t>
      </w:r>
      <w:r w:rsidR="009422D2" w:rsidRPr="00903322">
        <w:rPr>
          <w:rFonts w:ascii="Arial" w:hAnsi="Arial" w:cs="Arial"/>
          <w:szCs w:val="24"/>
        </w:rPr>
        <w:t>ust.</w:t>
      </w:r>
      <w:r w:rsidRPr="00903322">
        <w:rPr>
          <w:rFonts w:ascii="Arial" w:hAnsi="Arial" w:cs="Arial"/>
          <w:szCs w:val="24"/>
        </w:rPr>
        <w:t xml:space="preserve"> 1 niniejszego rozdziału </w:t>
      </w:r>
      <w:r w:rsidR="002826E9" w:rsidRPr="00903322">
        <w:rPr>
          <w:rFonts w:ascii="Arial" w:hAnsi="Arial" w:cs="Arial"/>
          <w:szCs w:val="24"/>
        </w:rPr>
        <w:t>SWZ, oferta zostanie odrzucona</w:t>
      </w:r>
      <w:r w:rsidRPr="00903322">
        <w:rPr>
          <w:rFonts w:ascii="Arial" w:hAnsi="Arial" w:cs="Arial"/>
          <w:szCs w:val="24"/>
        </w:rPr>
        <w:t>.</w:t>
      </w:r>
    </w:p>
    <w:p w14:paraId="74DC82B7" w14:textId="317D2A16" w:rsidR="001C5A12" w:rsidRPr="00903322" w:rsidRDefault="001C5A12" w:rsidP="00DB008D">
      <w:pPr>
        <w:pStyle w:val="Tekstpodstawowy"/>
        <w:widowControl w:val="0"/>
        <w:numPr>
          <w:ilvl w:val="0"/>
          <w:numId w:val="72"/>
        </w:numPr>
        <w:tabs>
          <w:tab w:val="left" w:pos="426"/>
        </w:tabs>
        <w:suppressAutoHyphens/>
        <w:spacing w:line="360" w:lineRule="auto"/>
        <w:ind w:left="426" w:right="28"/>
        <w:jc w:val="left"/>
        <w:rPr>
          <w:rFonts w:ascii="Arial" w:hAnsi="Arial" w:cs="Arial"/>
          <w:szCs w:val="24"/>
        </w:rPr>
      </w:pPr>
      <w:r w:rsidRPr="00903322">
        <w:rPr>
          <w:rFonts w:ascii="Arial" w:hAnsi="Arial" w:cs="Arial"/>
          <w:szCs w:val="24"/>
        </w:rPr>
        <w:t>Występuje limit objętości plików lub spakowanych folderów w zakresie całej oferty lub wniosku do ilości 10 plików lub spakowanych folderów (pliki można spakować zgodnie z ust. 6) przy maksymalnej wielkości 150 MB.</w:t>
      </w:r>
    </w:p>
    <w:p w14:paraId="0DFC8113" w14:textId="2D395280" w:rsidR="001C5A12" w:rsidRPr="00903322" w:rsidRDefault="001C5A12" w:rsidP="00DB008D">
      <w:pPr>
        <w:pStyle w:val="Tekstpodstawowy"/>
        <w:widowControl w:val="0"/>
        <w:numPr>
          <w:ilvl w:val="0"/>
          <w:numId w:val="72"/>
        </w:numPr>
        <w:tabs>
          <w:tab w:val="left" w:pos="426"/>
        </w:tabs>
        <w:suppressAutoHyphens/>
        <w:spacing w:line="360" w:lineRule="auto"/>
        <w:ind w:left="426" w:right="28"/>
        <w:jc w:val="left"/>
        <w:rPr>
          <w:rFonts w:ascii="Arial" w:hAnsi="Arial" w:cs="Arial"/>
          <w:szCs w:val="24"/>
        </w:rPr>
      </w:pPr>
      <w:r w:rsidRPr="00903322">
        <w:rPr>
          <w:rFonts w:ascii="Arial" w:hAnsi="Arial" w:cs="Arial"/>
          <w:szCs w:val="24"/>
        </w:rPr>
        <w:t>Składając ofertę zaleca się zaplanowanie złożenia jej z wyprzedzeniem minimum 24h, aby zdążyć w terminie przewidzianym na jej złożenie.</w:t>
      </w:r>
    </w:p>
    <w:p w14:paraId="66EFFE6A" w14:textId="040D0D9D" w:rsidR="001C5A12" w:rsidRPr="00903322" w:rsidRDefault="001C5A12" w:rsidP="00DB008D">
      <w:pPr>
        <w:pStyle w:val="Tekstpodstawowy"/>
        <w:widowControl w:val="0"/>
        <w:numPr>
          <w:ilvl w:val="0"/>
          <w:numId w:val="72"/>
        </w:numPr>
        <w:tabs>
          <w:tab w:val="left" w:pos="426"/>
        </w:tabs>
        <w:suppressAutoHyphens/>
        <w:spacing w:line="360" w:lineRule="auto"/>
        <w:ind w:left="426" w:right="28"/>
        <w:jc w:val="left"/>
        <w:rPr>
          <w:rFonts w:ascii="Arial" w:hAnsi="Arial" w:cs="Arial"/>
          <w:szCs w:val="24"/>
        </w:rPr>
      </w:pPr>
      <w:r w:rsidRPr="00903322">
        <w:rPr>
          <w:rFonts w:ascii="Arial" w:hAnsi="Arial" w:cs="Arial"/>
          <w:szCs w:val="24"/>
        </w:rPr>
        <w:t xml:space="preserve">W przypadku większych plików zalecamy skorzystać z instrukcji pakowania plików dzieląc je na mniejsze paczki po np. 150 MB każda (link do instrukcji </w:t>
      </w:r>
      <w:hyperlink r:id="rId29" w:anchor="heading=h.6jynaot9cbnq" w:history="1">
        <w:r w:rsidRPr="00903322">
          <w:rPr>
            <w:rFonts w:ascii="Arial" w:hAnsi="Arial" w:cs="Arial"/>
            <w:color w:val="0000FF"/>
            <w:szCs w:val="24"/>
            <w:u w:val="single"/>
          </w:rPr>
          <w:t>Dzielenie oraz łączenie plików na części - Dokumenty Google</w:t>
        </w:r>
      </w:hyperlink>
      <w:r w:rsidRPr="00903322">
        <w:rPr>
          <w:rFonts w:ascii="Arial" w:hAnsi="Arial" w:cs="Arial"/>
          <w:szCs w:val="24"/>
        </w:rPr>
        <w:t>).</w:t>
      </w:r>
    </w:p>
    <w:p w14:paraId="7B94A734" w14:textId="7A8F9594" w:rsidR="005972E9" w:rsidRPr="00903322" w:rsidRDefault="005972E9" w:rsidP="00DB008D">
      <w:pPr>
        <w:widowControl w:val="0"/>
        <w:suppressAutoHyphens/>
        <w:spacing w:line="360" w:lineRule="auto"/>
      </w:pPr>
    </w:p>
    <w:p w14:paraId="3B82FB0B" w14:textId="6CA2C85F" w:rsidR="0042417D" w:rsidRPr="00903322" w:rsidRDefault="0042417D"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4F7752" w:rsidRPr="00903322">
        <w:rPr>
          <w:rFonts w:ascii="Arial" w:hAnsi="Arial" w:cs="Arial"/>
          <w:sz w:val="24"/>
          <w:szCs w:val="24"/>
        </w:rPr>
        <w:t>ozdział</w:t>
      </w:r>
      <w:r w:rsidRPr="00903322">
        <w:rPr>
          <w:rFonts w:ascii="Arial" w:hAnsi="Arial" w:cs="Arial"/>
          <w:sz w:val="24"/>
          <w:szCs w:val="24"/>
        </w:rPr>
        <w:t xml:space="preserve"> XX</w:t>
      </w:r>
      <w:r w:rsidR="00341D83" w:rsidRPr="00903322">
        <w:rPr>
          <w:rFonts w:ascii="Arial" w:hAnsi="Arial" w:cs="Arial"/>
          <w:sz w:val="24"/>
          <w:szCs w:val="24"/>
        </w:rPr>
        <w:t>IV</w:t>
      </w:r>
    </w:p>
    <w:p w14:paraId="6BAE7C88" w14:textId="63A8C235" w:rsidR="002C503D" w:rsidRPr="00903322" w:rsidRDefault="004F775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Termin związania ofertą</w:t>
      </w:r>
    </w:p>
    <w:p w14:paraId="74B724A6" w14:textId="60ACCE86" w:rsidR="0042417D" w:rsidRPr="00903322" w:rsidRDefault="0042417D" w:rsidP="00DB008D">
      <w:pPr>
        <w:pStyle w:val="Tekstpodstawowy"/>
        <w:widowControl w:val="0"/>
        <w:suppressAutoHyphens/>
        <w:spacing w:line="360" w:lineRule="auto"/>
        <w:jc w:val="left"/>
        <w:rPr>
          <w:rFonts w:ascii="Arial" w:hAnsi="Arial" w:cs="Arial"/>
          <w:szCs w:val="24"/>
        </w:rPr>
      </w:pPr>
      <w:r w:rsidRPr="00903322">
        <w:rPr>
          <w:rFonts w:ascii="Arial" w:hAnsi="Arial" w:cs="Arial"/>
          <w:szCs w:val="24"/>
        </w:rPr>
        <w:t xml:space="preserve">Termin związania ofertą upływa w dniu </w:t>
      </w:r>
      <w:r w:rsidR="001201B9" w:rsidRPr="001201B9">
        <w:rPr>
          <w:rFonts w:ascii="Arial" w:hAnsi="Arial" w:cs="Arial"/>
          <w:b/>
          <w:bCs/>
          <w:szCs w:val="24"/>
        </w:rPr>
        <w:t>02.06</w:t>
      </w:r>
      <w:r w:rsidR="00E65B71" w:rsidRPr="001201B9">
        <w:rPr>
          <w:rFonts w:ascii="Arial" w:hAnsi="Arial" w:cs="Arial"/>
          <w:b/>
          <w:bCs/>
          <w:szCs w:val="24"/>
        </w:rPr>
        <w:t>.</w:t>
      </w:r>
      <w:r w:rsidR="00185EA1" w:rsidRPr="00903322">
        <w:rPr>
          <w:rFonts w:ascii="Arial" w:hAnsi="Arial" w:cs="Arial"/>
          <w:b/>
          <w:szCs w:val="24"/>
        </w:rPr>
        <w:t>202</w:t>
      </w:r>
      <w:r w:rsidR="003A7961" w:rsidRPr="00903322">
        <w:rPr>
          <w:rFonts w:ascii="Arial" w:hAnsi="Arial" w:cs="Arial"/>
          <w:b/>
          <w:szCs w:val="24"/>
        </w:rPr>
        <w:t>6</w:t>
      </w:r>
      <w:r w:rsidR="00F27A69" w:rsidRPr="00903322">
        <w:rPr>
          <w:rFonts w:ascii="Arial" w:hAnsi="Arial" w:cs="Arial"/>
          <w:b/>
          <w:szCs w:val="24"/>
        </w:rPr>
        <w:t xml:space="preserve"> </w:t>
      </w:r>
      <w:r w:rsidR="00566B22" w:rsidRPr="00903322">
        <w:rPr>
          <w:rFonts w:ascii="Arial" w:hAnsi="Arial" w:cs="Arial"/>
          <w:b/>
          <w:szCs w:val="24"/>
        </w:rPr>
        <w:t>r.</w:t>
      </w:r>
    </w:p>
    <w:p w14:paraId="3B7EF3C9" w14:textId="77777777" w:rsidR="005972E9" w:rsidRPr="00903322" w:rsidRDefault="005972E9" w:rsidP="00DB008D">
      <w:pPr>
        <w:widowControl w:val="0"/>
        <w:suppressAutoHyphens/>
        <w:spacing w:line="360" w:lineRule="auto"/>
        <w:rPr>
          <w:rFonts w:ascii="Arial" w:hAnsi="Arial" w:cs="Arial"/>
          <w:b/>
          <w:sz w:val="24"/>
          <w:szCs w:val="24"/>
        </w:rPr>
      </w:pPr>
    </w:p>
    <w:p w14:paraId="4B4E5EBC" w14:textId="66447AD1" w:rsidR="0042417D" w:rsidRPr="00903322" w:rsidRDefault="0042417D"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4F7752" w:rsidRPr="00903322">
        <w:rPr>
          <w:rFonts w:ascii="Arial" w:hAnsi="Arial" w:cs="Arial"/>
          <w:sz w:val="24"/>
          <w:szCs w:val="24"/>
        </w:rPr>
        <w:t>ozdział</w:t>
      </w:r>
      <w:r w:rsidRPr="00903322">
        <w:rPr>
          <w:rFonts w:ascii="Arial" w:hAnsi="Arial" w:cs="Arial"/>
          <w:sz w:val="24"/>
          <w:szCs w:val="24"/>
        </w:rPr>
        <w:t xml:space="preserve"> XX</w:t>
      </w:r>
      <w:r w:rsidR="00341D83" w:rsidRPr="00903322">
        <w:rPr>
          <w:rFonts w:ascii="Arial" w:hAnsi="Arial" w:cs="Arial"/>
          <w:sz w:val="24"/>
          <w:szCs w:val="24"/>
        </w:rPr>
        <w:t>V</w:t>
      </w:r>
    </w:p>
    <w:p w14:paraId="25F5A680" w14:textId="76F8CDA2" w:rsidR="00F22BA6" w:rsidRPr="00903322" w:rsidRDefault="00E40F82" w:rsidP="00DB008D">
      <w:pPr>
        <w:pStyle w:val="Nagwek2"/>
        <w:keepNext w:val="0"/>
        <w:widowControl w:val="0"/>
        <w:numPr>
          <w:ilvl w:val="0"/>
          <w:numId w:val="4"/>
        </w:numPr>
        <w:suppressAutoHyphens/>
        <w:spacing w:line="360" w:lineRule="auto"/>
        <w:jc w:val="left"/>
        <w:rPr>
          <w:rFonts w:ascii="Arial" w:hAnsi="Arial" w:cs="Arial"/>
          <w:sz w:val="24"/>
          <w:szCs w:val="24"/>
        </w:rPr>
      </w:pPr>
      <w:r w:rsidRPr="00903322">
        <w:rPr>
          <w:rFonts w:ascii="Arial" w:hAnsi="Arial" w:cs="Arial"/>
          <w:sz w:val="24"/>
          <w:szCs w:val="24"/>
        </w:rPr>
        <w:t>Termin otwarcia ofert, czynności związane z otwarciem ofert</w:t>
      </w:r>
      <w:r w:rsidR="004F7752" w:rsidRPr="00903322">
        <w:rPr>
          <w:rFonts w:ascii="Arial" w:hAnsi="Arial" w:cs="Arial"/>
          <w:sz w:val="24"/>
          <w:szCs w:val="24"/>
        </w:rPr>
        <w:t xml:space="preserve"> </w:t>
      </w:r>
      <w:bookmarkStart w:id="8" w:name="_Hlk61446340"/>
      <w:r w:rsidR="00164E76" w:rsidRPr="00903322">
        <w:rPr>
          <w:rFonts w:ascii="Arial" w:hAnsi="Arial" w:cs="Arial"/>
          <w:sz w:val="24"/>
          <w:szCs w:val="24"/>
        </w:rPr>
        <w:t>Otwarcie ofert nastąpi w dniu</w:t>
      </w:r>
      <w:r w:rsidR="004835CC" w:rsidRPr="00903322">
        <w:rPr>
          <w:rFonts w:ascii="Arial" w:hAnsi="Arial" w:cs="Arial"/>
          <w:sz w:val="24"/>
          <w:szCs w:val="24"/>
        </w:rPr>
        <w:t xml:space="preserve"> </w:t>
      </w:r>
      <w:r w:rsidR="001201B9">
        <w:rPr>
          <w:rFonts w:ascii="Arial" w:hAnsi="Arial" w:cs="Arial"/>
          <w:sz w:val="24"/>
          <w:szCs w:val="24"/>
        </w:rPr>
        <w:t>04.05</w:t>
      </w:r>
      <w:r w:rsidR="00E65B71" w:rsidRPr="00903322">
        <w:rPr>
          <w:rFonts w:ascii="Arial" w:hAnsi="Arial" w:cs="Arial"/>
          <w:sz w:val="24"/>
          <w:szCs w:val="24"/>
        </w:rPr>
        <w:t>.202</w:t>
      </w:r>
      <w:r w:rsidR="00B419B1" w:rsidRPr="00903322">
        <w:rPr>
          <w:rFonts w:ascii="Arial" w:hAnsi="Arial" w:cs="Arial"/>
          <w:sz w:val="24"/>
          <w:szCs w:val="24"/>
        </w:rPr>
        <w:t>6</w:t>
      </w:r>
      <w:r w:rsidR="00E65B71" w:rsidRPr="00903322">
        <w:rPr>
          <w:rFonts w:ascii="Arial" w:hAnsi="Arial" w:cs="Arial"/>
          <w:sz w:val="24"/>
          <w:szCs w:val="24"/>
        </w:rPr>
        <w:t xml:space="preserve"> r. </w:t>
      </w:r>
      <w:r w:rsidR="00164E76" w:rsidRPr="00903322">
        <w:rPr>
          <w:rFonts w:ascii="Arial" w:hAnsi="Arial" w:cs="Arial"/>
          <w:sz w:val="24"/>
          <w:szCs w:val="24"/>
        </w:rPr>
        <w:t>o godzinie</w:t>
      </w:r>
      <w:r w:rsidR="00164E76" w:rsidRPr="00903322">
        <w:rPr>
          <w:rFonts w:ascii="Arial" w:hAnsi="Arial" w:cs="Arial"/>
          <w:b w:val="0"/>
          <w:sz w:val="24"/>
          <w:szCs w:val="24"/>
        </w:rPr>
        <w:t xml:space="preserve"> </w:t>
      </w:r>
      <w:r w:rsidR="001201B9">
        <w:rPr>
          <w:rFonts w:ascii="Arial" w:hAnsi="Arial" w:cs="Arial"/>
          <w:sz w:val="24"/>
          <w:szCs w:val="24"/>
        </w:rPr>
        <w:t>09</w:t>
      </w:r>
      <w:r w:rsidR="009E1BD3" w:rsidRPr="00903322">
        <w:rPr>
          <w:rFonts w:ascii="Arial" w:hAnsi="Arial" w:cs="Arial"/>
          <w:sz w:val="24"/>
          <w:szCs w:val="24"/>
        </w:rPr>
        <w:t>:</w:t>
      </w:r>
      <w:r w:rsidR="00483FB3" w:rsidRPr="00903322">
        <w:rPr>
          <w:rFonts w:ascii="Arial" w:hAnsi="Arial" w:cs="Arial"/>
          <w:sz w:val="24"/>
          <w:szCs w:val="24"/>
        </w:rPr>
        <w:t>3</w:t>
      </w:r>
      <w:r w:rsidR="00185EA1" w:rsidRPr="00903322">
        <w:rPr>
          <w:rFonts w:ascii="Arial" w:hAnsi="Arial" w:cs="Arial"/>
          <w:sz w:val="24"/>
          <w:szCs w:val="24"/>
        </w:rPr>
        <w:t>0</w:t>
      </w:r>
      <w:r w:rsidR="00164E76" w:rsidRPr="00903322">
        <w:rPr>
          <w:rFonts w:ascii="Arial" w:hAnsi="Arial" w:cs="Arial"/>
          <w:sz w:val="24"/>
          <w:szCs w:val="24"/>
        </w:rPr>
        <w:t xml:space="preserve">, </w:t>
      </w:r>
      <w:r w:rsidR="001A030B" w:rsidRPr="00903322">
        <w:rPr>
          <w:rFonts w:ascii="Arial" w:hAnsi="Arial" w:cs="Arial"/>
          <w:b w:val="0"/>
          <w:sz w:val="24"/>
          <w:szCs w:val="24"/>
        </w:rPr>
        <w:t>na komputerze Zamawiającego, po odszyfrowaniu i pobraniu z Platformy przetargowej złożonych ofert</w:t>
      </w:r>
      <w:bookmarkEnd w:id="8"/>
      <w:r w:rsidR="0040415E" w:rsidRPr="00903322">
        <w:rPr>
          <w:rFonts w:ascii="Arial" w:hAnsi="Arial" w:cs="Arial"/>
          <w:b w:val="0"/>
          <w:sz w:val="24"/>
          <w:szCs w:val="24"/>
        </w:rPr>
        <w:t>.</w:t>
      </w:r>
    </w:p>
    <w:p w14:paraId="2260FA7E" w14:textId="1E674951" w:rsidR="00F22BA6" w:rsidRPr="00903322" w:rsidRDefault="00F22BA6" w:rsidP="00DB008D">
      <w:pPr>
        <w:pStyle w:val="Tekstpodstawowy"/>
        <w:widowControl w:val="0"/>
        <w:numPr>
          <w:ilvl w:val="0"/>
          <w:numId w:val="4"/>
        </w:numPr>
        <w:suppressAutoHyphens/>
        <w:spacing w:line="360" w:lineRule="auto"/>
        <w:ind w:left="426" w:right="28" w:hanging="426"/>
        <w:jc w:val="left"/>
        <w:rPr>
          <w:rFonts w:ascii="Arial" w:hAnsi="Arial" w:cs="Arial"/>
          <w:szCs w:val="24"/>
        </w:rPr>
      </w:pPr>
      <w:r w:rsidRPr="00903322">
        <w:rPr>
          <w:rFonts w:ascii="Arial" w:hAnsi="Arial" w:cs="Arial"/>
          <w:szCs w:val="24"/>
        </w:rPr>
        <w:t>Zamawiający nie przewiduje publicznej sesji otwarcia ofert w siedzibie Zamawiającego.</w:t>
      </w:r>
    </w:p>
    <w:p w14:paraId="28494379" w14:textId="0F181892" w:rsidR="0042417D" w:rsidRPr="00903322" w:rsidRDefault="00E114F5" w:rsidP="00DB008D">
      <w:pPr>
        <w:widowControl w:val="0"/>
        <w:numPr>
          <w:ilvl w:val="0"/>
          <w:numId w:val="4"/>
        </w:numPr>
        <w:suppressAutoHyphens/>
        <w:spacing w:line="360" w:lineRule="auto"/>
        <w:ind w:left="426" w:right="28" w:hanging="426"/>
        <w:rPr>
          <w:rFonts w:ascii="Arial" w:hAnsi="Arial" w:cs="Arial"/>
          <w:sz w:val="24"/>
          <w:szCs w:val="24"/>
        </w:rPr>
      </w:pPr>
      <w:r w:rsidRPr="00903322">
        <w:rPr>
          <w:rFonts w:ascii="Arial" w:hAnsi="Arial" w:cs="Arial"/>
          <w:sz w:val="24"/>
          <w:szCs w:val="24"/>
        </w:rPr>
        <w:t>Najpóźniej</w:t>
      </w:r>
      <w:r w:rsidR="0042417D" w:rsidRPr="00903322">
        <w:rPr>
          <w:rFonts w:ascii="Arial" w:hAnsi="Arial" w:cs="Arial"/>
          <w:sz w:val="24"/>
          <w:szCs w:val="24"/>
        </w:rPr>
        <w:t xml:space="preserve"> przed otwarciem ofert</w:t>
      </w:r>
      <w:r w:rsidRPr="00903322">
        <w:rPr>
          <w:rFonts w:ascii="Arial" w:hAnsi="Arial" w:cs="Arial"/>
          <w:sz w:val="24"/>
          <w:szCs w:val="24"/>
        </w:rPr>
        <w:t>,</w:t>
      </w:r>
      <w:r w:rsidR="0042417D" w:rsidRPr="00903322">
        <w:rPr>
          <w:rFonts w:ascii="Arial" w:hAnsi="Arial" w:cs="Arial"/>
          <w:sz w:val="24"/>
          <w:szCs w:val="24"/>
        </w:rPr>
        <w:t xml:space="preserve"> Zamawiający </w:t>
      </w:r>
      <w:r w:rsidRPr="00903322">
        <w:rPr>
          <w:rFonts w:ascii="Arial" w:hAnsi="Arial" w:cs="Arial"/>
          <w:sz w:val="24"/>
          <w:szCs w:val="24"/>
        </w:rPr>
        <w:t>udostępni na Platformie przetargowej informację o</w:t>
      </w:r>
      <w:r w:rsidR="0042417D" w:rsidRPr="00903322">
        <w:rPr>
          <w:rFonts w:ascii="Arial" w:hAnsi="Arial" w:cs="Arial"/>
          <w:sz w:val="24"/>
          <w:szCs w:val="24"/>
        </w:rPr>
        <w:t xml:space="preserve"> kwo</w:t>
      </w:r>
      <w:r w:rsidRPr="00903322">
        <w:rPr>
          <w:rFonts w:ascii="Arial" w:hAnsi="Arial" w:cs="Arial"/>
          <w:sz w:val="24"/>
          <w:szCs w:val="24"/>
        </w:rPr>
        <w:t>cie</w:t>
      </w:r>
      <w:r w:rsidR="0042417D" w:rsidRPr="00903322">
        <w:rPr>
          <w:rFonts w:ascii="Arial" w:hAnsi="Arial" w:cs="Arial"/>
          <w:sz w:val="24"/>
          <w:szCs w:val="24"/>
        </w:rPr>
        <w:t>, jaką zamierza przeznaczyć na sfinansowanie niniejszego zamówienia (kwota brutto, wraz z podatkiem VAT).</w:t>
      </w:r>
    </w:p>
    <w:p w14:paraId="4122EB24" w14:textId="445ACDB7" w:rsidR="0042417D" w:rsidRPr="00903322" w:rsidRDefault="0042417D" w:rsidP="00DB008D">
      <w:pPr>
        <w:widowControl w:val="0"/>
        <w:numPr>
          <w:ilvl w:val="0"/>
          <w:numId w:val="4"/>
        </w:numPr>
        <w:suppressAutoHyphens/>
        <w:spacing w:line="360" w:lineRule="auto"/>
        <w:ind w:left="426" w:right="28" w:hanging="426"/>
        <w:rPr>
          <w:rFonts w:ascii="Arial" w:hAnsi="Arial" w:cs="Arial"/>
          <w:bCs/>
          <w:sz w:val="24"/>
          <w:szCs w:val="24"/>
        </w:rPr>
      </w:pPr>
      <w:r w:rsidRPr="00903322">
        <w:rPr>
          <w:rFonts w:ascii="Arial" w:hAnsi="Arial" w:cs="Arial"/>
          <w:bCs/>
          <w:sz w:val="24"/>
          <w:szCs w:val="24"/>
        </w:rPr>
        <w:t xml:space="preserve">Niezwłocznie po otwarciu ofert Zamawiający </w:t>
      </w:r>
      <w:r w:rsidR="00563104" w:rsidRPr="00903322">
        <w:rPr>
          <w:rFonts w:ascii="Arial" w:hAnsi="Arial" w:cs="Arial"/>
          <w:bCs/>
          <w:sz w:val="24"/>
          <w:szCs w:val="24"/>
        </w:rPr>
        <w:t>udostępni</w:t>
      </w:r>
      <w:r w:rsidRPr="00903322">
        <w:rPr>
          <w:rFonts w:ascii="Arial" w:hAnsi="Arial" w:cs="Arial"/>
          <w:bCs/>
          <w:sz w:val="24"/>
          <w:szCs w:val="24"/>
        </w:rPr>
        <w:t xml:space="preserve"> na Platformie przetargowej</w:t>
      </w:r>
      <w:r w:rsidR="00563104" w:rsidRPr="00903322">
        <w:rPr>
          <w:rFonts w:ascii="Arial" w:hAnsi="Arial" w:cs="Arial"/>
          <w:bCs/>
          <w:sz w:val="24"/>
          <w:szCs w:val="24"/>
        </w:rPr>
        <w:br/>
      </w:r>
      <w:r w:rsidRPr="00903322">
        <w:rPr>
          <w:rFonts w:ascii="Arial" w:hAnsi="Arial" w:cs="Arial"/>
          <w:bCs/>
          <w:sz w:val="24"/>
          <w:szCs w:val="24"/>
        </w:rPr>
        <w:t>informacje</w:t>
      </w:r>
      <w:r w:rsidR="00563104" w:rsidRPr="00903322">
        <w:rPr>
          <w:rFonts w:ascii="Arial" w:hAnsi="Arial" w:cs="Arial"/>
          <w:bCs/>
          <w:sz w:val="24"/>
          <w:szCs w:val="24"/>
        </w:rPr>
        <w:t xml:space="preserve"> o</w:t>
      </w:r>
      <w:r w:rsidRPr="00903322">
        <w:rPr>
          <w:rFonts w:ascii="Arial" w:hAnsi="Arial" w:cs="Arial"/>
          <w:bCs/>
          <w:sz w:val="24"/>
          <w:szCs w:val="24"/>
        </w:rPr>
        <w:t>:</w:t>
      </w:r>
    </w:p>
    <w:p w14:paraId="73A39B84" w14:textId="63CD16C6" w:rsidR="0042417D" w:rsidRPr="00903322" w:rsidRDefault="0042417D" w:rsidP="00DB008D">
      <w:pPr>
        <w:widowControl w:val="0"/>
        <w:suppressAutoHyphens/>
        <w:spacing w:line="360" w:lineRule="auto"/>
        <w:ind w:left="851" w:right="28"/>
        <w:rPr>
          <w:rFonts w:ascii="Arial" w:hAnsi="Arial" w:cs="Arial"/>
          <w:sz w:val="24"/>
          <w:szCs w:val="24"/>
        </w:rPr>
      </w:pPr>
      <w:r w:rsidRPr="00903322">
        <w:rPr>
          <w:rFonts w:ascii="Arial" w:hAnsi="Arial" w:cs="Arial"/>
          <w:bCs/>
          <w:sz w:val="24"/>
          <w:szCs w:val="24"/>
        </w:rPr>
        <w:t xml:space="preserve">1) </w:t>
      </w:r>
      <w:r w:rsidR="00563104" w:rsidRPr="00903322">
        <w:rPr>
          <w:rFonts w:ascii="Arial" w:hAnsi="Arial" w:cs="Arial"/>
          <w:bCs/>
          <w:sz w:val="24"/>
          <w:szCs w:val="24"/>
        </w:rPr>
        <w:t>nazwach albo imionach i nazwiskach oraz siedzibach lub miejscach prowadzonej działalności gospodarczej albo miejscach zamieszkania wykonawców, których oferty zostały otwarte;</w:t>
      </w:r>
    </w:p>
    <w:p w14:paraId="36E50B5F" w14:textId="1A44B3DF" w:rsidR="00B445C6" w:rsidRPr="00903322" w:rsidRDefault="0042417D" w:rsidP="00DB008D">
      <w:pPr>
        <w:widowControl w:val="0"/>
        <w:suppressAutoHyphens/>
        <w:spacing w:line="360" w:lineRule="auto"/>
        <w:ind w:left="851" w:right="28"/>
        <w:rPr>
          <w:rFonts w:ascii="Arial" w:hAnsi="Arial" w:cs="Arial"/>
          <w:sz w:val="24"/>
          <w:szCs w:val="24"/>
        </w:rPr>
      </w:pPr>
      <w:r w:rsidRPr="00903322">
        <w:rPr>
          <w:rFonts w:ascii="Arial" w:hAnsi="Arial" w:cs="Arial"/>
          <w:bCs/>
          <w:sz w:val="24"/>
          <w:szCs w:val="24"/>
        </w:rPr>
        <w:t xml:space="preserve">2) </w:t>
      </w:r>
      <w:r w:rsidR="00563104" w:rsidRPr="00903322">
        <w:rPr>
          <w:rFonts w:ascii="Arial" w:hAnsi="Arial" w:cs="Arial"/>
          <w:bCs/>
          <w:sz w:val="24"/>
          <w:szCs w:val="24"/>
        </w:rPr>
        <w:t>cen</w:t>
      </w:r>
      <w:r w:rsidR="0071758B" w:rsidRPr="00903322">
        <w:rPr>
          <w:rFonts w:ascii="Arial" w:hAnsi="Arial" w:cs="Arial"/>
          <w:bCs/>
          <w:sz w:val="24"/>
          <w:szCs w:val="24"/>
        </w:rPr>
        <w:t xml:space="preserve">ach </w:t>
      </w:r>
      <w:r w:rsidR="00563104" w:rsidRPr="00903322">
        <w:rPr>
          <w:rFonts w:ascii="Arial" w:hAnsi="Arial" w:cs="Arial"/>
          <w:bCs/>
          <w:sz w:val="24"/>
          <w:szCs w:val="24"/>
        </w:rPr>
        <w:t>zawart</w:t>
      </w:r>
      <w:r w:rsidR="0071758B" w:rsidRPr="00903322">
        <w:rPr>
          <w:rFonts w:ascii="Arial" w:hAnsi="Arial" w:cs="Arial"/>
          <w:bCs/>
          <w:sz w:val="24"/>
          <w:szCs w:val="24"/>
        </w:rPr>
        <w:t>ych</w:t>
      </w:r>
      <w:r w:rsidR="00563104" w:rsidRPr="00903322">
        <w:rPr>
          <w:rFonts w:ascii="Arial" w:hAnsi="Arial" w:cs="Arial"/>
          <w:bCs/>
          <w:sz w:val="24"/>
          <w:szCs w:val="24"/>
        </w:rPr>
        <w:t xml:space="preserve"> w ofertach.</w:t>
      </w:r>
    </w:p>
    <w:p w14:paraId="3FBD900C" w14:textId="77777777" w:rsidR="006E2BF8" w:rsidRPr="00903322" w:rsidRDefault="006E2BF8" w:rsidP="00DB008D">
      <w:pPr>
        <w:pStyle w:val="Tekstpodstawowy"/>
        <w:widowControl w:val="0"/>
        <w:suppressAutoHyphens/>
        <w:spacing w:line="360" w:lineRule="auto"/>
        <w:jc w:val="left"/>
        <w:rPr>
          <w:rFonts w:ascii="Arial" w:hAnsi="Arial" w:cs="Arial"/>
          <w:szCs w:val="24"/>
        </w:rPr>
      </w:pPr>
    </w:p>
    <w:p w14:paraId="0E57FEF7" w14:textId="1770277E" w:rsidR="0042417D" w:rsidRPr="00903322" w:rsidRDefault="00A1633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E40F82" w:rsidRPr="00903322">
        <w:rPr>
          <w:rFonts w:ascii="Arial" w:hAnsi="Arial" w:cs="Arial"/>
          <w:sz w:val="24"/>
          <w:szCs w:val="24"/>
        </w:rPr>
        <w:t>ozdział</w:t>
      </w:r>
      <w:r w:rsidRPr="00903322">
        <w:rPr>
          <w:rFonts w:ascii="Arial" w:hAnsi="Arial" w:cs="Arial"/>
          <w:sz w:val="24"/>
          <w:szCs w:val="24"/>
        </w:rPr>
        <w:t xml:space="preserve"> XX</w:t>
      </w:r>
      <w:r w:rsidR="00341D83" w:rsidRPr="00903322">
        <w:rPr>
          <w:rFonts w:ascii="Arial" w:hAnsi="Arial" w:cs="Arial"/>
          <w:sz w:val="24"/>
          <w:szCs w:val="24"/>
        </w:rPr>
        <w:t>VI</w:t>
      </w:r>
    </w:p>
    <w:p w14:paraId="1D46DA6E" w14:textId="5E2DD4D8" w:rsidR="002C503D" w:rsidRPr="00713CFC" w:rsidRDefault="00E40F8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lastRenderedPageBreak/>
        <w:t xml:space="preserve"> Informacje o trybie oceny ofert</w:t>
      </w:r>
    </w:p>
    <w:p w14:paraId="61B2ADA2" w14:textId="4A794170" w:rsidR="004E4397" w:rsidRPr="00903322" w:rsidRDefault="0058033E" w:rsidP="00DB008D">
      <w:pPr>
        <w:pStyle w:val="Akapitzlist"/>
        <w:widowControl w:val="0"/>
        <w:numPr>
          <w:ilvl w:val="1"/>
          <w:numId w:val="48"/>
        </w:numPr>
        <w:tabs>
          <w:tab w:val="clear" w:pos="1800"/>
        </w:tabs>
        <w:suppressAutoHyphens/>
        <w:spacing w:line="360" w:lineRule="auto"/>
        <w:ind w:left="426" w:right="28" w:hanging="426"/>
        <w:rPr>
          <w:rFonts w:ascii="Arial" w:hAnsi="Arial" w:cs="Arial"/>
          <w:sz w:val="24"/>
          <w:szCs w:val="24"/>
        </w:rPr>
      </w:pPr>
      <w:r w:rsidRPr="00903322">
        <w:rPr>
          <w:rFonts w:ascii="Arial" w:hAnsi="Arial" w:cs="Arial"/>
          <w:sz w:val="24"/>
          <w:szCs w:val="24"/>
        </w:rPr>
        <w:t>Zgodnie z art. 223 ust. 1 ustawy, w</w:t>
      </w:r>
      <w:r w:rsidR="00164E76" w:rsidRPr="00903322">
        <w:rPr>
          <w:rFonts w:ascii="Arial" w:hAnsi="Arial" w:cs="Arial"/>
          <w:sz w:val="24"/>
          <w:szCs w:val="24"/>
        </w:rPr>
        <w:t xml:space="preserve"> toku dokonywania oceny złożonych ofert Zamawiający może żądać </w:t>
      </w:r>
      <w:r w:rsidRPr="00903322">
        <w:rPr>
          <w:rFonts w:ascii="Arial" w:hAnsi="Arial" w:cs="Arial"/>
          <w:sz w:val="24"/>
          <w:szCs w:val="24"/>
        </w:rPr>
        <w:t>od</w:t>
      </w:r>
      <w:r w:rsidR="00164E76" w:rsidRPr="00903322">
        <w:rPr>
          <w:rFonts w:ascii="Arial" w:hAnsi="Arial" w:cs="Arial"/>
          <w:sz w:val="24"/>
          <w:szCs w:val="24"/>
        </w:rPr>
        <w:t xml:space="preserve"> Wykonawców wyjaśnień dotyczących treści złożonych ofer</w:t>
      </w:r>
      <w:r w:rsidRPr="00903322">
        <w:rPr>
          <w:rFonts w:ascii="Arial" w:hAnsi="Arial" w:cs="Arial"/>
          <w:sz w:val="24"/>
          <w:szCs w:val="24"/>
        </w:rPr>
        <w:t>t oraz przedmiotowych środków dowodowych lub innych składanych dokumentów lub oświadczeń.</w:t>
      </w:r>
    </w:p>
    <w:p w14:paraId="1C45E7C3" w14:textId="725F34AB" w:rsidR="004E4397" w:rsidRPr="00903322" w:rsidRDefault="00164E76" w:rsidP="00DB008D">
      <w:pPr>
        <w:pStyle w:val="Akapitzlist"/>
        <w:widowControl w:val="0"/>
        <w:numPr>
          <w:ilvl w:val="1"/>
          <w:numId w:val="48"/>
        </w:numPr>
        <w:tabs>
          <w:tab w:val="clear" w:pos="1800"/>
        </w:tabs>
        <w:suppressAutoHyphens/>
        <w:spacing w:line="360" w:lineRule="auto"/>
        <w:ind w:left="426" w:right="28" w:hanging="426"/>
        <w:rPr>
          <w:rFonts w:ascii="Arial" w:hAnsi="Arial" w:cs="Arial"/>
          <w:sz w:val="24"/>
          <w:szCs w:val="24"/>
        </w:rPr>
      </w:pPr>
      <w:r w:rsidRPr="00903322">
        <w:rPr>
          <w:rFonts w:ascii="Arial" w:hAnsi="Arial" w:cs="Arial"/>
          <w:sz w:val="24"/>
          <w:szCs w:val="24"/>
        </w:rPr>
        <w:t>Zamawiający poprawi w ofer</w:t>
      </w:r>
      <w:r w:rsidR="0058033E" w:rsidRPr="00903322">
        <w:rPr>
          <w:rFonts w:ascii="Arial" w:hAnsi="Arial" w:cs="Arial"/>
          <w:sz w:val="24"/>
          <w:szCs w:val="24"/>
        </w:rPr>
        <w:t>cie</w:t>
      </w:r>
      <w:r w:rsidRPr="00903322">
        <w:rPr>
          <w:rFonts w:ascii="Arial" w:hAnsi="Arial" w:cs="Arial"/>
          <w:sz w:val="24"/>
          <w:szCs w:val="24"/>
        </w:rPr>
        <w:t xml:space="preserve"> omyłki wskazane w art. </w:t>
      </w:r>
      <w:r w:rsidR="0058033E" w:rsidRPr="00903322">
        <w:rPr>
          <w:rFonts w:ascii="Arial" w:hAnsi="Arial" w:cs="Arial"/>
          <w:sz w:val="24"/>
          <w:szCs w:val="24"/>
        </w:rPr>
        <w:t>223</w:t>
      </w:r>
      <w:r w:rsidRPr="00903322">
        <w:rPr>
          <w:rFonts w:ascii="Arial" w:hAnsi="Arial" w:cs="Arial"/>
          <w:sz w:val="24"/>
          <w:szCs w:val="24"/>
        </w:rPr>
        <w:t xml:space="preserve"> ust. 2 ustawy, niezwłocznie zawiadamiając o tym Wykonawcę, którego oferta zostanie poprawiona.</w:t>
      </w:r>
    </w:p>
    <w:p w14:paraId="7B813A9A" w14:textId="456A58FB" w:rsidR="0058033E" w:rsidRPr="00903322" w:rsidRDefault="0058033E" w:rsidP="00DB008D">
      <w:pPr>
        <w:pStyle w:val="Akapitzlist"/>
        <w:widowControl w:val="0"/>
        <w:numPr>
          <w:ilvl w:val="1"/>
          <w:numId w:val="48"/>
        </w:numPr>
        <w:tabs>
          <w:tab w:val="clear" w:pos="1800"/>
        </w:tabs>
        <w:suppressAutoHyphens/>
        <w:spacing w:line="360" w:lineRule="auto"/>
        <w:ind w:left="426" w:right="28" w:hanging="426"/>
        <w:rPr>
          <w:rFonts w:ascii="Arial" w:hAnsi="Arial" w:cs="Arial"/>
          <w:sz w:val="24"/>
          <w:szCs w:val="24"/>
        </w:rPr>
      </w:pPr>
      <w:r w:rsidRPr="00903322">
        <w:rPr>
          <w:rFonts w:ascii="Arial" w:hAnsi="Arial" w:cs="Arial"/>
          <w:sz w:val="24"/>
          <w:szCs w:val="24"/>
        </w:rPr>
        <w:t>Zamawiający odrzuci złożoną ofertę, w przypadku wystąpienia przynajmniej jednej z okoliczności</w:t>
      </w:r>
      <w:r w:rsidR="00566B22" w:rsidRPr="00903322">
        <w:rPr>
          <w:rFonts w:ascii="Arial" w:hAnsi="Arial" w:cs="Arial"/>
          <w:sz w:val="24"/>
          <w:szCs w:val="24"/>
        </w:rPr>
        <w:t xml:space="preserve">, o których mowa </w:t>
      </w:r>
      <w:r w:rsidRPr="00903322">
        <w:rPr>
          <w:rFonts w:ascii="Arial" w:hAnsi="Arial" w:cs="Arial"/>
          <w:sz w:val="24"/>
          <w:szCs w:val="24"/>
        </w:rPr>
        <w:t>w art. 226 ust. 1 ustawy.</w:t>
      </w:r>
    </w:p>
    <w:p w14:paraId="54FC11BB" w14:textId="4B3D3685" w:rsidR="004E4397" w:rsidRPr="00903322" w:rsidRDefault="00164E76" w:rsidP="00DB008D">
      <w:pPr>
        <w:pStyle w:val="Akapitzlist"/>
        <w:widowControl w:val="0"/>
        <w:numPr>
          <w:ilvl w:val="1"/>
          <w:numId w:val="48"/>
        </w:numPr>
        <w:tabs>
          <w:tab w:val="clear" w:pos="1800"/>
        </w:tabs>
        <w:suppressAutoHyphens/>
        <w:spacing w:line="360" w:lineRule="auto"/>
        <w:ind w:left="426" w:right="28" w:hanging="426"/>
        <w:rPr>
          <w:rFonts w:ascii="Arial" w:hAnsi="Arial" w:cs="Arial"/>
          <w:sz w:val="24"/>
          <w:szCs w:val="24"/>
        </w:rPr>
      </w:pPr>
      <w:r w:rsidRPr="00903322">
        <w:rPr>
          <w:rFonts w:ascii="Arial" w:hAnsi="Arial" w:cs="Arial"/>
          <w:sz w:val="24"/>
          <w:szCs w:val="24"/>
        </w:rPr>
        <w:t xml:space="preserve">W przypadku, gdy nie zostanie złożona żadna oferta niepodlegająca odrzuceniu, </w:t>
      </w:r>
      <w:r w:rsidR="0058033E" w:rsidRPr="00903322">
        <w:rPr>
          <w:rFonts w:ascii="Arial" w:hAnsi="Arial" w:cs="Arial"/>
          <w:sz w:val="24"/>
          <w:szCs w:val="24"/>
        </w:rPr>
        <w:t>postępowanie</w:t>
      </w:r>
      <w:r w:rsidRPr="00903322">
        <w:rPr>
          <w:rFonts w:ascii="Arial" w:hAnsi="Arial" w:cs="Arial"/>
          <w:sz w:val="24"/>
          <w:szCs w:val="24"/>
        </w:rPr>
        <w:t xml:space="preserve"> zostanie unieważnion</w:t>
      </w:r>
      <w:r w:rsidR="0058033E" w:rsidRPr="00903322">
        <w:rPr>
          <w:rFonts w:ascii="Arial" w:hAnsi="Arial" w:cs="Arial"/>
          <w:sz w:val="24"/>
          <w:szCs w:val="24"/>
        </w:rPr>
        <w:t>e</w:t>
      </w:r>
      <w:r w:rsidRPr="00903322">
        <w:rPr>
          <w:rFonts w:ascii="Arial" w:hAnsi="Arial" w:cs="Arial"/>
          <w:sz w:val="24"/>
          <w:szCs w:val="24"/>
        </w:rPr>
        <w:t>. Zamawiający unieważni postępowanie także w innych przypadkach, określonych w ustawie</w:t>
      </w:r>
      <w:r w:rsidR="0058033E" w:rsidRPr="00903322">
        <w:rPr>
          <w:rFonts w:ascii="Arial" w:hAnsi="Arial" w:cs="Arial"/>
          <w:sz w:val="24"/>
          <w:szCs w:val="24"/>
        </w:rPr>
        <w:t>.</w:t>
      </w:r>
    </w:p>
    <w:p w14:paraId="6CA866A2" w14:textId="11AA3069" w:rsidR="00ED50F3" w:rsidRPr="00903322" w:rsidRDefault="00ED50F3" w:rsidP="00DB008D">
      <w:pPr>
        <w:pStyle w:val="Akapitzlist"/>
        <w:widowControl w:val="0"/>
        <w:numPr>
          <w:ilvl w:val="1"/>
          <w:numId w:val="48"/>
        </w:numPr>
        <w:tabs>
          <w:tab w:val="clear" w:pos="1800"/>
        </w:tabs>
        <w:suppressAutoHyphens/>
        <w:spacing w:line="360" w:lineRule="auto"/>
        <w:ind w:left="426" w:right="28" w:hanging="426"/>
        <w:rPr>
          <w:rFonts w:ascii="Arial" w:hAnsi="Arial" w:cs="Arial"/>
          <w:sz w:val="24"/>
          <w:szCs w:val="24"/>
        </w:rPr>
      </w:pPr>
      <w:r w:rsidRPr="00903322">
        <w:rPr>
          <w:rFonts w:ascii="Arial" w:hAnsi="Arial" w:cs="Arial"/>
          <w:bCs/>
          <w:sz w:val="24"/>
          <w:szCs w:val="24"/>
        </w:rPr>
        <w:t>Zamawiający wezwie Wykonawcę, którego oferta została najwyżej oceniona, do złożenia w wyznaczonym terminie, nie krótszym niż 5 dni od dnia wezwania, podmiotowych środków dowodowych</w:t>
      </w:r>
      <w:r w:rsidR="003F07E1" w:rsidRPr="00903322">
        <w:rPr>
          <w:rFonts w:ascii="Arial" w:hAnsi="Arial" w:cs="Arial"/>
          <w:bCs/>
          <w:sz w:val="24"/>
          <w:szCs w:val="24"/>
        </w:rPr>
        <w:t xml:space="preserve"> wskazanych w SWZ</w:t>
      </w:r>
      <w:r w:rsidRPr="00903322">
        <w:rPr>
          <w:rFonts w:ascii="Arial" w:hAnsi="Arial" w:cs="Arial"/>
          <w:bCs/>
          <w:sz w:val="24"/>
          <w:szCs w:val="24"/>
        </w:rPr>
        <w:t>, aktualnych na dzień złożenia podmiotowych środków dowodowych.</w:t>
      </w:r>
    </w:p>
    <w:p w14:paraId="4806B501" w14:textId="5CF584E5" w:rsidR="00496098" w:rsidRPr="00903322" w:rsidRDefault="00164E76" w:rsidP="00DB008D">
      <w:pPr>
        <w:pStyle w:val="Akapitzlist"/>
        <w:widowControl w:val="0"/>
        <w:numPr>
          <w:ilvl w:val="1"/>
          <w:numId w:val="48"/>
        </w:numPr>
        <w:tabs>
          <w:tab w:val="clear" w:pos="1800"/>
        </w:tabs>
        <w:suppressAutoHyphens/>
        <w:spacing w:line="360" w:lineRule="auto"/>
        <w:ind w:left="426" w:right="28" w:hanging="426"/>
        <w:rPr>
          <w:rFonts w:ascii="Arial" w:hAnsi="Arial" w:cs="Arial"/>
          <w:sz w:val="24"/>
          <w:szCs w:val="24"/>
        </w:rPr>
      </w:pPr>
      <w:r w:rsidRPr="00903322">
        <w:rPr>
          <w:rFonts w:ascii="Arial" w:hAnsi="Arial" w:cs="Arial"/>
          <w:sz w:val="24"/>
          <w:szCs w:val="24"/>
        </w:rPr>
        <w:t xml:space="preserve">Zamawiający przyzna zamówienie Wykonawcy, który złoży ofertę niepodlegającą odrzuceniu, i która zostanie </w:t>
      </w:r>
      <w:r w:rsidR="00ED50F3" w:rsidRPr="00903322">
        <w:rPr>
          <w:rFonts w:ascii="Arial" w:hAnsi="Arial" w:cs="Arial"/>
          <w:sz w:val="24"/>
          <w:szCs w:val="24"/>
        </w:rPr>
        <w:t>najwyżej oceniona</w:t>
      </w:r>
      <w:r w:rsidRPr="00903322">
        <w:rPr>
          <w:rFonts w:ascii="Arial" w:hAnsi="Arial" w:cs="Arial"/>
          <w:sz w:val="24"/>
          <w:szCs w:val="24"/>
        </w:rPr>
        <w:t xml:space="preserve"> (uzyska największą liczbę punktów przyznanych według kryteriów wyboru oferty określonych w niniejszej SWZ).</w:t>
      </w:r>
      <w:r w:rsidR="00496098" w:rsidRPr="00903322">
        <w:rPr>
          <w:rFonts w:ascii="Arial" w:hAnsi="Arial" w:cs="Arial"/>
          <w:sz w:val="24"/>
          <w:szCs w:val="24"/>
        </w:rPr>
        <w:t xml:space="preserve"> </w:t>
      </w:r>
      <w:r w:rsidR="000D54A4" w:rsidRPr="00903322">
        <w:rPr>
          <w:rFonts w:ascii="Arial" w:hAnsi="Arial" w:cs="Arial"/>
          <w:sz w:val="24"/>
          <w:szCs w:val="24"/>
        </w:rPr>
        <w:t>Zamawiający zastrzega sobie prawo do prowadzenia negocjacji (przewiduje możliwość prowadzenia negocjacji) w celu ulepszenia treści ofert, które podlegają ocenie w ramach kryteriów oceny ofert</w:t>
      </w:r>
      <w:r w:rsidR="00ED50F3" w:rsidRPr="00903322">
        <w:rPr>
          <w:rFonts w:ascii="Arial" w:hAnsi="Arial" w:cs="Arial"/>
          <w:sz w:val="24"/>
          <w:szCs w:val="24"/>
        </w:rPr>
        <w:t>.</w:t>
      </w:r>
    </w:p>
    <w:p w14:paraId="2210047D" w14:textId="1791BA34" w:rsidR="00164E76" w:rsidRPr="00903322" w:rsidRDefault="00164E76" w:rsidP="00DB008D">
      <w:pPr>
        <w:pStyle w:val="Akapitzlist"/>
        <w:widowControl w:val="0"/>
        <w:numPr>
          <w:ilvl w:val="1"/>
          <w:numId w:val="48"/>
        </w:numPr>
        <w:tabs>
          <w:tab w:val="clear" w:pos="1800"/>
        </w:tabs>
        <w:suppressAutoHyphens/>
        <w:spacing w:line="360" w:lineRule="auto"/>
        <w:ind w:left="426" w:right="28" w:hanging="426"/>
        <w:rPr>
          <w:rFonts w:ascii="Arial" w:hAnsi="Arial" w:cs="Arial"/>
          <w:sz w:val="24"/>
          <w:szCs w:val="24"/>
        </w:rPr>
      </w:pPr>
      <w:r w:rsidRPr="00903322">
        <w:rPr>
          <w:rFonts w:ascii="Arial" w:hAnsi="Arial" w:cs="Arial"/>
          <w:sz w:val="24"/>
          <w:szCs w:val="24"/>
        </w:rPr>
        <w:t xml:space="preserve">Zamawiający powiadomi o wyniku </w:t>
      </w:r>
      <w:r w:rsidR="00D30EA4" w:rsidRPr="00903322">
        <w:rPr>
          <w:rFonts w:ascii="Arial" w:hAnsi="Arial" w:cs="Arial"/>
          <w:sz w:val="24"/>
          <w:szCs w:val="24"/>
        </w:rPr>
        <w:t>postępowania</w:t>
      </w:r>
      <w:r w:rsidRPr="00903322">
        <w:rPr>
          <w:rFonts w:ascii="Arial" w:hAnsi="Arial" w:cs="Arial"/>
          <w:sz w:val="24"/>
          <w:szCs w:val="24"/>
        </w:rPr>
        <w:t xml:space="preserve"> przesyłając zawiadomienie wszystkim Wykonawcom, którzy złożyli oferty oraz poprzez zamieszczenie stosownej informacji na Platformie przetargowej.</w:t>
      </w:r>
      <w:r w:rsidR="00D405A9" w:rsidRPr="00903322">
        <w:rPr>
          <w:rFonts w:ascii="Arial" w:hAnsi="Arial" w:cs="Arial"/>
          <w:sz w:val="24"/>
          <w:szCs w:val="24"/>
        </w:rPr>
        <w:t xml:space="preserve"> Zawiadomienie o rozstrzygnięciu postępowania będzie zawierało informacje, o których mowa w art. 253 ustawy.</w:t>
      </w:r>
    </w:p>
    <w:p w14:paraId="656A31FF" w14:textId="77777777" w:rsidR="002F5789" w:rsidRPr="00903322" w:rsidRDefault="002F5789" w:rsidP="00DB008D">
      <w:pPr>
        <w:widowControl w:val="0"/>
        <w:suppressAutoHyphens/>
        <w:spacing w:line="360" w:lineRule="auto"/>
      </w:pPr>
    </w:p>
    <w:p w14:paraId="023739FE" w14:textId="77777777" w:rsidR="002F5789" w:rsidRPr="00903322" w:rsidRDefault="00DD7706"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E40F82" w:rsidRPr="00903322">
        <w:rPr>
          <w:rFonts w:ascii="Arial" w:hAnsi="Arial" w:cs="Arial"/>
          <w:sz w:val="24"/>
          <w:szCs w:val="24"/>
        </w:rPr>
        <w:t>ozdział</w:t>
      </w:r>
      <w:r w:rsidRPr="00903322">
        <w:rPr>
          <w:rFonts w:ascii="Arial" w:hAnsi="Arial" w:cs="Arial"/>
          <w:sz w:val="24"/>
          <w:szCs w:val="24"/>
        </w:rPr>
        <w:t xml:space="preserve"> XXVII</w:t>
      </w:r>
    </w:p>
    <w:p w14:paraId="3ACEFCAA" w14:textId="1F4B4BF8" w:rsidR="002C503D" w:rsidRPr="00713CFC" w:rsidRDefault="002F5789"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Informacja w sprawie zwrotu kosztów w postępowaniu</w:t>
      </w:r>
    </w:p>
    <w:p w14:paraId="6AAC5A35" w14:textId="58B538BE" w:rsidR="00DD7706" w:rsidRPr="00903322" w:rsidRDefault="002F5789" w:rsidP="00DB008D">
      <w:pPr>
        <w:widowControl w:val="0"/>
        <w:suppressAutoHyphens/>
        <w:spacing w:line="360" w:lineRule="auto"/>
        <w:rPr>
          <w:rFonts w:ascii="Arial" w:hAnsi="Arial" w:cs="Arial"/>
          <w:sz w:val="24"/>
          <w:szCs w:val="24"/>
        </w:rPr>
      </w:pPr>
      <w:r w:rsidRPr="00903322">
        <w:rPr>
          <w:rFonts w:ascii="Arial" w:hAnsi="Arial" w:cs="Arial"/>
          <w:sz w:val="24"/>
          <w:szCs w:val="24"/>
        </w:rPr>
        <w:t>Koszty udziału w postępowaniu, a w szczególności koszty sporządzenia oferty, pokrywa Wykonawca. Zamawiający nie przewiduje zwrotu kosztów udziału w postępowaniu (za wyjątkiem zaistnienia okoliczności, o której mowa w art. 261 ustawy).</w:t>
      </w:r>
    </w:p>
    <w:p w14:paraId="0B7E7F56" w14:textId="77777777" w:rsidR="005972E9" w:rsidRPr="00903322" w:rsidRDefault="005972E9" w:rsidP="00DB008D">
      <w:pPr>
        <w:pStyle w:val="Tekstpodstawowy"/>
        <w:widowControl w:val="0"/>
        <w:suppressAutoHyphens/>
        <w:spacing w:line="360" w:lineRule="auto"/>
        <w:jc w:val="left"/>
        <w:rPr>
          <w:rFonts w:ascii="Arial" w:hAnsi="Arial" w:cs="Arial"/>
          <w:szCs w:val="24"/>
        </w:rPr>
      </w:pPr>
    </w:p>
    <w:p w14:paraId="0A22149C" w14:textId="584D912C" w:rsidR="0042417D" w:rsidRPr="00903322" w:rsidRDefault="00143414" w:rsidP="00DB008D">
      <w:pPr>
        <w:pStyle w:val="Nagwek2"/>
        <w:keepNext w:val="0"/>
        <w:widowControl w:val="0"/>
        <w:suppressAutoHyphens/>
        <w:spacing w:line="360" w:lineRule="auto"/>
        <w:jc w:val="left"/>
        <w:rPr>
          <w:rFonts w:ascii="Arial" w:hAnsi="Arial" w:cs="Arial"/>
          <w:sz w:val="24"/>
          <w:szCs w:val="24"/>
        </w:rPr>
      </w:pPr>
      <w:bookmarkStart w:id="9" w:name="_Hlk215130971"/>
      <w:r w:rsidRPr="00903322">
        <w:rPr>
          <w:rFonts w:ascii="Arial" w:hAnsi="Arial" w:cs="Arial"/>
          <w:sz w:val="24"/>
          <w:szCs w:val="24"/>
        </w:rPr>
        <w:t>R</w:t>
      </w:r>
      <w:r w:rsidR="00E40F82" w:rsidRPr="00903322">
        <w:rPr>
          <w:rFonts w:ascii="Arial" w:hAnsi="Arial" w:cs="Arial"/>
          <w:sz w:val="24"/>
          <w:szCs w:val="24"/>
        </w:rPr>
        <w:t>ozdział</w:t>
      </w:r>
      <w:r w:rsidRPr="00903322">
        <w:rPr>
          <w:rFonts w:ascii="Arial" w:hAnsi="Arial" w:cs="Arial"/>
          <w:sz w:val="24"/>
          <w:szCs w:val="24"/>
        </w:rPr>
        <w:t xml:space="preserve"> XX</w:t>
      </w:r>
      <w:r w:rsidR="00FF27BF" w:rsidRPr="00903322">
        <w:rPr>
          <w:rFonts w:ascii="Arial" w:hAnsi="Arial" w:cs="Arial"/>
          <w:sz w:val="24"/>
          <w:szCs w:val="24"/>
        </w:rPr>
        <w:t>V</w:t>
      </w:r>
      <w:r w:rsidR="00341D83" w:rsidRPr="00903322">
        <w:rPr>
          <w:rFonts w:ascii="Arial" w:hAnsi="Arial" w:cs="Arial"/>
          <w:sz w:val="24"/>
          <w:szCs w:val="24"/>
        </w:rPr>
        <w:t>II</w:t>
      </w:r>
      <w:r w:rsidR="00DD7706" w:rsidRPr="00903322">
        <w:rPr>
          <w:rFonts w:ascii="Arial" w:hAnsi="Arial" w:cs="Arial"/>
          <w:sz w:val="24"/>
          <w:szCs w:val="24"/>
        </w:rPr>
        <w:t>I</w:t>
      </w:r>
    </w:p>
    <w:p w14:paraId="19689CDD" w14:textId="59A68856" w:rsidR="00E40F82" w:rsidRPr="00903322" w:rsidRDefault="00E40F8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lastRenderedPageBreak/>
        <w:t xml:space="preserve">Opis kryteriów oceny ofert wraz z podaniem wag tych kryteriów i sposobu oceny ofert </w:t>
      </w:r>
    </w:p>
    <w:bookmarkEnd w:id="9"/>
    <w:p w14:paraId="6250A425" w14:textId="77777777" w:rsidR="00650CD3" w:rsidRPr="00903322" w:rsidRDefault="00650CD3" w:rsidP="00DB008D">
      <w:pPr>
        <w:widowControl w:val="0"/>
        <w:numPr>
          <w:ilvl w:val="0"/>
          <w:numId w:val="2"/>
        </w:numPr>
        <w:suppressAutoHyphens/>
        <w:spacing w:line="360" w:lineRule="auto"/>
        <w:rPr>
          <w:rFonts w:ascii="Arial" w:hAnsi="Arial" w:cs="Arial"/>
          <w:sz w:val="24"/>
          <w:szCs w:val="24"/>
        </w:rPr>
      </w:pPr>
      <w:r w:rsidRPr="00903322">
        <w:rPr>
          <w:rFonts w:ascii="Arial" w:hAnsi="Arial" w:cs="Arial"/>
          <w:sz w:val="24"/>
          <w:szCs w:val="24"/>
        </w:rPr>
        <w:t>Przy wyborze oferty najkorzystniejszej, Zamawiający będzie się kierował następującym kryterium:</w:t>
      </w:r>
    </w:p>
    <w:p w14:paraId="4AB5FB3A" w14:textId="77777777" w:rsidR="00650CD3" w:rsidRPr="00903322" w:rsidRDefault="00650CD3" w:rsidP="00DB008D">
      <w:pPr>
        <w:pStyle w:val="Akapitzlist"/>
        <w:widowControl w:val="0"/>
        <w:numPr>
          <w:ilvl w:val="0"/>
          <w:numId w:val="75"/>
        </w:numPr>
        <w:suppressAutoHyphens/>
        <w:spacing w:line="360" w:lineRule="auto"/>
        <w:ind w:left="993" w:hanging="437"/>
        <w:rPr>
          <w:rFonts w:ascii="Arial" w:hAnsi="Arial" w:cs="Arial"/>
          <w:sz w:val="24"/>
          <w:szCs w:val="24"/>
        </w:rPr>
      </w:pPr>
      <w:r w:rsidRPr="00903322">
        <w:rPr>
          <w:rFonts w:ascii="Arial" w:hAnsi="Arial" w:cs="Arial"/>
          <w:sz w:val="24"/>
          <w:szCs w:val="24"/>
        </w:rPr>
        <w:t>cena ofertowa: 60 punktów</w:t>
      </w:r>
    </w:p>
    <w:p w14:paraId="4273CD77" w14:textId="47BEDCB3" w:rsidR="00650CD3" w:rsidRPr="00903322" w:rsidRDefault="00650CD3" w:rsidP="00DB008D">
      <w:pPr>
        <w:pStyle w:val="Akapitzlist"/>
        <w:widowControl w:val="0"/>
        <w:numPr>
          <w:ilvl w:val="0"/>
          <w:numId w:val="75"/>
        </w:numPr>
        <w:suppressAutoHyphens/>
        <w:spacing w:line="360" w:lineRule="auto"/>
        <w:ind w:left="992" w:hanging="425"/>
        <w:rPr>
          <w:rFonts w:ascii="Arial" w:hAnsi="Arial" w:cs="Arial"/>
          <w:sz w:val="24"/>
          <w:szCs w:val="24"/>
        </w:rPr>
      </w:pPr>
      <w:r w:rsidRPr="00903322">
        <w:rPr>
          <w:rFonts w:ascii="Arial" w:hAnsi="Arial" w:cs="Arial"/>
          <w:sz w:val="24"/>
          <w:szCs w:val="24"/>
        </w:rPr>
        <w:t>doświadczenie projektanta: 40 punktów</w:t>
      </w:r>
    </w:p>
    <w:p w14:paraId="6F9E2F8F" w14:textId="77777777" w:rsidR="00650CD3" w:rsidRPr="00903322" w:rsidRDefault="00650CD3" w:rsidP="00DB008D">
      <w:pPr>
        <w:widowControl w:val="0"/>
        <w:numPr>
          <w:ilvl w:val="0"/>
          <w:numId w:val="2"/>
        </w:numPr>
        <w:suppressAutoHyphens/>
        <w:spacing w:line="360" w:lineRule="auto"/>
        <w:rPr>
          <w:rFonts w:ascii="Arial" w:hAnsi="Arial" w:cs="Arial"/>
          <w:sz w:val="24"/>
          <w:szCs w:val="24"/>
        </w:rPr>
      </w:pPr>
      <w:r w:rsidRPr="00903322">
        <w:rPr>
          <w:rFonts w:ascii="Arial" w:hAnsi="Arial" w:cs="Arial"/>
          <w:sz w:val="24"/>
          <w:szCs w:val="24"/>
        </w:rPr>
        <w:t xml:space="preserve">Każdy z Wykonawców w ww. kryterium otrzyma odpowiedną ilość punktów, wyliczoną w następujący sposób: </w:t>
      </w:r>
    </w:p>
    <w:p w14:paraId="22937F48" w14:textId="77777777" w:rsidR="00650CD3" w:rsidRPr="00903322" w:rsidRDefault="00650CD3" w:rsidP="00DB008D">
      <w:pPr>
        <w:widowControl w:val="0"/>
        <w:suppressAutoHyphens/>
        <w:spacing w:line="360" w:lineRule="auto"/>
        <w:ind w:left="567"/>
        <w:rPr>
          <w:rFonts w:ascii="Arial" w:hAnsi="Arial" w:cs="Arial"/>
          <w:b/>
          <w:sz w:val="24"/>
          <w:szCs w:val="24"/>
        </w:rPr>
      </w:pPr>
      <w:r w:rsidRPr="00903322">
        <w:rPr>
          <w:rFonts w:ascii="Arial" w:hAnsi="Arial" w:cs="Arial"/>
          <w:b/>
          <w:sz w:val="24"/>
          <w:szCs w:val="24"/>
        </w:rPr>
        <w:t xml:space="preserve">ad. a) cena ofertowa </w:t>
      </w:r>
      <w:proofErr w:type="spellStart"/>
      <w:r w:rsidRPr="00903322">
        <w:rPr>
          <w:rFonts w:ascii="Arial" w:hAnsi="Arial" w:cs="Arial"/>
          <w:b/>
          <w:sz w:val="24"/>
          <w:szCs w:val="24"/>
        </w:rPr>
        <w:t>IPc</w:t>
      </w:r>
      <w:proofErr w:type="spellEnd"/>
      <w:r w:rsidRPr="00903322">
        <w:rPr>
          <w:rFonts w:ascii="Arial" w:hAnsi="Arial" w:cs="Arial"/>
          <w:b/>
          <w:sz w:val="24"/>
          <w:szCs w:val="24"/>
        </w:rPr>
        <w:t xml:space="preserve"> – maksymalnie 60 punktów – wg następującego wzoru:</w:t>
      </w:r>
    </w:p>
    <w:p w14:paraId="0F86AA3A" w14:textId="77777777" w:rsidR="00650CD3" w:rsidRPr="00903322" w:rsidRDefault="00650CD3" w:rsidP="00DB008D">
      <w:pPr>
        <w:widowControl w:val="0"/>
        <w:suppressAutoHyphens/>
        <w:spacing w:line="360" w:lineRule="auto"/>
        <w:rPr>
          <w:rFonts w:ascii="Arial" w:hAnsi="Arial" w:cs="Arial"/>
          <w:sz w:val="24"/>
          <w:szCs w:val="24"/>
        </w:rPr>
      </w:pPr>
      <m:oMathPara>
        <m:oMath>
          <m:r>
            <m:rPr>
              <m:sty m:val="p"/>
            </m:rPr>
            <w:rPr>
              <w:rFonts w:ascii="Cambria Math" w:hAnsi="Cambria Math" w:cs="Arial"/>
              <w:sz w:val="24"/>
              <w:szCs w:val="24"/>
            </w:rPr>
            <m:t>IPc=</m:t>
          </m:r>
          <m:f>
            <m:fPr>
              <m:ctrlPr>
                <w:rPr>
                  <w:rFonts w:ascii="Cambria Math" w:hAnsi="Cambria Math" w:cs="Arial"/>
                  <w:sz w:val="24"/>
                  <w:szCs w:val="24"/>
                </w:rPr>
              </m:ctrlPr>
            </m:fPr>
            <m:num>
              <m:r>
                <m:rPr>
                  <m:sty m:val="p"/>
                </m:rPr>
                <w:rPr>
                  <w:rFonts w:ascii="Cambria Math" w:hAnsi="Cambria Math" w:cs="Arial"/>
                  <w:sz w:val="24"/>
                  <w:szCs w:val="24"/>
                </w:rPr>
                <m:t>CN</m:t>
              </m:r>
            </m:num>
            <m:den>
              <m:r>
                <m:rPr>
                  <m:sty m:val="p"/>
                </m:rPr>
                <w:rPr>
                  <w:rFonts w:ascii="Cambria Math" w:hAnsi="Cambria Math" w:cs="Arial"/>
                  <w:sz w:val="24"/>
                  <w:szCs w:val="24"/>
                </w:rPr>
                <m:t>CB</m:t>
              </m:r>
            </m:den>
          </m:f>
          <m:r>
            <m:rPr>
              <m:sty m:val="p"/>
            </m:rPr>
            <w:rPr>
              <w:rFonts w:ascii="Cambria Math" w:hAnsi="Cambria Math" w:cs="Arial"/>
              <w:sz w:val="24"/>
              <w:szCs w:val="24"/>
            </w:rPr>
            <m:t xml:space="preserve"> x Zc</m:t>
          </m:r>
        </m:oMath>
      </m:oMathPara>
    </w:p>
    <w:p w14:paraId="3C3D27F8" w14:textId="77777777" w:rsidR="00650CD3" w:rsidRPr="00903322" w:rsidRDefault="00650CD3" w:rsidP="00DB008D">
      <w:pPr>
        <w:widowControl w:val="0"/>
        <w:suppressAutoHyphens/>
        <w:spacing w:line="360" w:lineRule="auto"/>
        <w:ind w:left="567"/>
        <w:rPr>
          <w:rFonts w:ascii="Arial" w:hAnsi="Arial" w:cs="Arial"/>
          <w:sz w:val="24"/>
          <w:szCs w:val="24"/>
        </w:rPr>
      </w:pPr>
      <w:r w:rsidRPr="00903322">
        <w:rPr>
          <w:rFonts w:ascii="Arial" w:hAnsi="Arial" w:cs="Arial"/>
          <w:sz w:val="24"/>
          <w:szCs w:val="24"/>
        </w:rPr>
        <w:t>gdzie poszczególne litery oznaczają:</w:t>
      </w:r>
    </w:p>
    <w:p w14:paraId="11333814" w14:textId="77777777" w:rsidR="00650CD3" w:rsidRPr="00903322" w:rsidRDefault="00650CD3" w:rsidP="00DB008D">
      <w:pPr>
        <w:widowControl w:val="0"/>
        <w:suppressAutoHyphens/>
        <w:spacing w:line="360" w:lineRule="auto"/>
        <w:ind w:left="567"/>
        <w:rPr>
          <w:rFonts w:ascii="Arial" w:hAnsi="Arial" w:cs="Arial"/>
          <w:sz w:val="24"/>
          <w:szCs w:val="24"/>
        </w:rPr>
      </w:pPr>
      <w:proofErr w:type="spellStart"/>
      <w:r w:rsidRPr="00903322">
        <w:rPr>
          <w:rFonts w:ascii="Arial" w:hAnsi="Arial" w:cs="Arial"/>
          <w:sz w:val="24"/>
          <w:szCs w:val="24"/>
        </w:rPr>
        <w:t>IPc</w:t>
      </w:r>
      <w:proofErr w:type="spellEnd"/>
      <w:r w:rsidRPr="00903322">
        <w:rPr>
          <w:rFonts w:ascii="Arial" w:hAnsi="Arial" w:cs="Arial"/>
          <w:sz w:val="24"/>
          <w:szCs w:val="24"/>
        </w:rPr>
        <w:t xml:space="preserve"> – liczba punktów w kryterium „cena ofertowa”,</w:t>
      </w:r>
    </w:p>
    <w:p w14:paraId="74FB08B7" w14:textId="77777777" w:rsidR="00650CD3" w:rsidRPr="00903322" w:rsidRDefault="00650CD3" w:rsidP="00DB008D">
      <w:pPr>
        <w:widowControl w:val="0"/>
        <w:suppressAutoHyphens/>
        <w:spacing w:line="360" w:lineRule="auto"/>
        <w:ind w:left="567"/>
        <w:rPr>
          <w:rFonts w:ascii="Arial" w:hAnsi="Arial" w:cs="Arial"/>
          <w:sz w:val="24"/>
          <w:szCs w:val="24"/>
        </w:rPr>
      </w:pPr>
      <w:r w:rsidRPr="00903322">
        <w:rPr>
          <w:rFonts w:ascii="Arial" w:hAnsi="Arial" w:cs="Arial"/>
          <w:sz w:val="24"/>
          <w:szCs w:val="24"/>
        </w:rPr>
        <w:t>CN – cena ofertowa najniższa spośród wszystkich rozpatrywanych i nieodrzuconych ofert,</w:t>
      </w:r>
    </w:p>
    <w:p w14:paraId="5D8A5030" w14:textId="77777777" w:rsidR="00650CD3" w:rsidRPr="00903322" w:rsidRDefault="00650CD3" w:rsidP="00DB008D">
      <w:pPr>
        <w:widowControl w:val="0"/>
        <w:suppressAutoHyphens/>
        <w:spacing w:line="360" w:lineRule="auto"/>
        <w:ind w:left="567"/>
        <w:rPr>
          <w:rFonts w:ascii="Arial" w:hAnsi="Arial" w:cs="Arial"/>
          <w:sz w:val="24"/>
          <w:szCs w:val="24"/>
        </w:rPr>
      </w:pPr>
      <w:r w:rsidRPr="00903322">
        <w:rPr>
          <w:rFonts w:ascii="Arial" w:hAnsi="Arial" w:cs="Arial"/>
          <w:sz w:val="24"/>
          <w:szCs w:val="24"/>
        </w:rPr>
        <w:t>CB – cena ofertowa oferty badanej (przeliczanej),</w:t>
      </w:r>
    </w:p>
    <w:p w14:paraId="1E331715" w14:textId="77777777" w:rsidR="00650CD3" w:rsidRPr="00903322" w:rsidRDefault="00650CD3" w:rsidP="00DB008D">
      <w:pPr>
        <w:widowControl w:val="0"/>
        <w:suppressAutoHyphens/>
        <w:spacing w:line="360" w:lineRule="auto"/>
        <w:ind w:left="567"/>
        <w:rPr>
          <w:rFonts w:ascii="Arial" w:hAnsi="Arial" w:cs="Arial"/>
          <w:sz w:val="24"/>
          <w:szCs w:val="24"/>
        </w:rPr>
      </w:pPr>
      <w:proofErr w:type="spellStart"/>
      <w:r w:rsidRPr="00903322">
        <w:rPr>
          <w:rFonts w:ascii="Arial" w:hAnsi="Arial" w:cs="Arial"/>
          <w:sz w:val="24"/>
          <w:szCs w:val="24"/>
        </w:rPr>
        <w:t>Zc</w:t>
      </w:r>
      <w:proofErr w:type="spellEnd"/>
      <w:r w:rsidRPr="00903322">
        <w:rPr>
          <w:rFonts w:ascii="Arial" w:hAnsi="Arial" w:cs="Arial"/>
          <w:sz w:val="24"/>
          <w:szCs w:val="24"/>
        </w:rPr>
        <w:t xml:space="preserve"> – znaczenie (waga) kryterium „cena ofertowa” wyrażone w punktach – 60 punktów.</w:t>
      </w:r>
    </w:p>
    <w:p w14:paraId="29094BB5" w14:textId="77777777" w:rsidR="00650CD3" w:rsidRPr="00903322" w:rsidRDefault="00650CD3" w:rsidP="00DB008D">
      <w:pPr>
        <w:widowControl w:val="0"/>
        <w:suppressAutoHyphens/>
        <w:spacing w:line="360" w:lineRule="auto"/>
        <w:ind w:left="567" w:right="102"/>
        <w:rPr>
          <w:rFonts w:ascii="Arial" w:hAnsi="Arial" w:cs="Arial"/>
          <w:sz w:val="24"/>
          <w:szCs w:val="24"/>
        </w:rPr>
      </w:pPr>
      <w:r w:rsidRPr="00903322">
        <w:rPr>
          <w:rFonts w:ascii="Arial" w:hAnsi="Arial" w:cs="Arial"/>
          <w:b/>
          <w:sz w:val="24"/>
          <w:szCs w:val="24"/>
        </w:rPr>
        <w:t>Uwaga.</w:t>
      </w:r>
      <w:r w:rsidRPr="00903322">
        <w:rPr>
          <w:rFonts w:ascii="Arial" w:hAnsi="Arial" w:cs="Arial"/>
          <w:sz w:val="24"/>
          <w:szCs w:val="24"/>
        </w:rPr>
        <w:t xml:space="preserve"> Przy obliczaniu punktów w kryterium cena ofertowa,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64AA38BE" w14:textId="77777777" w:rsidR="00650CD3" w:rsidRPr="00903322" w:rsidRDefault="00650CD3" w:rsidP="00DB008D">
      <w:pPr>
        <w:widowControl w:val="0"/>
        <w:suppressAutoHyphens/>
        <w:spacing w:line="360" w:lineRule="auto"/>
        <w:ind w:left="567" w:right="102"/>
        <w:rPr>
          <w:rFonts w:ascii="Arial" w:hAnsi="Arial" w:cs="Arial"/>
          <w:sz w:val="24"/>
          <w:szCs w:val="24"/>
        </w:rPr>
      </w:pPr>
      <w:r w:rsidRPr="00903322">
        <w:rPr>
          <w:rFonts w:ascii="Arial" w:hAnsi="Arial" w:cs="Arial"/>
          <w:b/>
          <w:sz w:val="24"/>
          <w:szCs w:val="24"/>
        </w:rPr>
        <w:t>Uwaga</w:t>
      </w:r>
      <w:r w:rsidRPr="00903322">
        <w:rPr>
          <w:rFonts w:ascii="Arial" w:hAnsi="Arial" w:cs="Arial"/>
          <w:sz w:val="24"/>
          <w:szCs w:val="24"/>
        </w:rPr>
        <w:t>. Jeżeli zostanie złożona oferta, której wybór prowadziłby do powstania u Zamawiającego obowiązku podatkowego zgodnie z ustawą z dnia 11 marca 2004 r. o podatku od towarów i usług (</w:t>
      </w:r>
      <w:proofErr w:type="spellStart"/>
      <w:r w:rsidRPr="00903322">
        <w:rPr>
          <w:rFonts w:ascii="Arial" w:hAnsi="Arial" w:cs="Arial"/>
          <w:sz w:val="24"/>
          <w:szCs w:val="24"/>
        </w:rPr>
        <w:t>t.j</w:t>
      </w:r>
      <w:proofErr w:type="spellEnd"/>
      <w:r w:rsidRPr="00903322">
        <w:rPr>
          <w:rFonts w:ascii="Arial" w:hAnsi="Arial" w:cs="Arial"/>
          <w:sz w:val="24"/>
          <w:szCs w:val="24"/>
        </w:rPr>
        <w:t>. Dz.U. z 2024 r., poz. 361 ze zm.), dla celów zastosowania kryterium ceny Zamawiający dolicza do przedstawionej w tej ofercie ceny kwotę podatku od towarów i usług, którą miałby obowiązek rozliczyć.</w:t>
      </w:r>
    </w:p>
    <w:p w14:paraId="4987652A" w14:textId="01333AB9" w:rsidR="00D33DE4" w:rsidRPr="00903322" w:rsidRDefault="00650CD3" w:rsidP="00DB008D">
      <w:pPr>
        <w:widowControl w:val="0"/>
        <w:shd w:val="clear" w:color="auto" w:fill="FFFFFF"/>
        <w:suppressAutoHyphens/>
        <w:spacing w:line="360" w:lineRule="auto"/>
        <w:ind w:left="567"/>
        <w:rPr>
          <w:rFonts w:ascii="Arial" w:hAnsi="Arial" w:cs="Arial"/>
          <w:b/>
          <w:strike/>
          <w:sz w:val="24"/>
          <w:szCs w:val="24"/>
        </w:rPr>
      </w:pPr>
      <w:r w:rsidRPr="00903322">
        <w:rPr>
          <w:rFonts w:ascii="Arial" w:hAnsi="Arial" w:cs="Arial"/>
          <w:b/>
          <w:sz w:val="24"/>
          <w:szCs w:val="24"/>
        </w:rPr>
        <w:t xml:space="preserve">ad. b) </w:t>
      </w:r>
      <w:bookmarkStart w:id="10" w:name="_Hlk215130869"/>
      <w:bookmarkStart w:id="11" w:name="_Hlk215126134"/>
      <w:r w:rsidR="00D33DE4" w:rsidRPr="00903322">
        <w:rPr>
          <w:rFonts w:ascii="Arial" w:hAnsi="Arial" w:cs="Arial"/>
          <w:b/>
          <w:sz w:val="24"/>
          <w:szCs w:val="24"/>
        </w:rPr>
        <w:t>Doświadczenie projektanta – 40 pkt (waga kryterium wyrażona w punktach)</w:t>
      </w:r>
    </w:p>
    <w:p w14:paraId="404EAEC3" w14:textId="65E7D056" w:rsidR="00D33DE4" w:rsidRPr="00903322" w:rsidRDefault="00FA0707" w:rsidP="00DB008D">
      <w:pPr>
        <w:widowControl w:val="0"/>
        <w:suppressAutoHyphens/>
        <w:spacing w:line="360" w:lineRule="auto"/>
        <w:ind w:left="567"/>
        <w:rPr>
          <w:rFonts w:ascii="Arial" w:hAnsi="Arial" w:cs="Arial"/>
          <w:sz w:val="24"/>
          <w:szCs w:val="24"/>
        </w:rPr>
      </w:pPr>
      <w:r w:rsidRPr="00903322">
        <w:rPr>
          <w:rFonts w:ascii="Arial" w:hAnsi="Arial" w:cs="Arial"/>
          <w:bCs/>
          <w:sz w:val="24"/>
          <w:szCs w:val="24"/>
        </w:rPr>
        <w:t xml:space="preserve">Doświadczenie </w:t>
      </w:r>
      <w:r w:rsidR="00204EDF" w:rsidRPr="00903322">
        <w:rPr>
          <w:rFonts w:ascii="Arial" w:hAnsi="Arial" w:cs="Arial"/>
          <w:bCs/>
          <w:sz w:val="24"/>
          <w:szCs w:val="24"/>
        </w:rPr>
        <w:t xml:space="preserve">minimalne </w:t>
      </w:r>
      <w:r w:rsidRPr="00903322">
        <w:rPr>
          <w:rFonts w:ascii="Arial" w:hAnsi="Arial" w:cs="Arial"/>
          <w:bCs/>
          <w:sz w:val="24"/>
          <w:szCs w:val="24"/>
        </w:rPr>
        <w:t xml:space="preserve">projektanta dla tego kryterium należy rozumieć jako doświadczenie wymagane </w:t>
      </w:r>
      <w:r w:rsidRPr="00903322">
        <w:rPr>
          <w:rFonts w:ascii="Arial" w:hAnsi="Arial" w:cs="Arial"/>
          <w:bCs/>
          <w:sz w:val="24"/>
          <w:szCs w:val="24"/>
          <w:u w:val="single"/>
        </w:rPr>
        <w:t>od jednej i tej samej osoby</w:t>
      </w:r>
      <w:r w:rsidRPr="00903322">
        <w:rPr>
          <w:rFonts w:ascii="Arial" w:hAnsi="Arial" w:cs="Arial"/>
          <w:bCs/>
          <w:sz w:val="24"/>
          <w:szCs w:val="24"/>
        </w:rPr>
        <w:t xml:space="preserve">, która spełnia warunek udziału w postępowaniu opisany w rozdziale </w:t>
      </w:r>
      <w:r w:rsidRPr="00903322">
        <w:rPr>
          <w:rFonts w:ascii="Arial" w:hAnsi="Arial" w:cs="Arial"/>
          <w:sz w:val="24"/>
          <w:szCs w:val="24"/>
        </w:rPr>
        <w:t>XIX pkt. 3.4.</w:t>
      </w:r>
      <w:r w:rsidR="00B419B1" w:rsidRPr="00903322">
        <w:rPr>
          <w:rFonts w:ascii="Arial" w:hAnsi="Arial" w:cs="Arial"/>
          <w:sz w:val="24"/>
          <w:szCs w:val="24"/>
        </w:rPr>
        <w:t>2</w:t>
      </w:r>
      <w:r w:rsidR="007A3223" w:rsidRPr="00903322">
        <w:rPr>
          <w:rFonts w:ascii="Arial" w:hAnsi="Arial" w:cs="Arial"/>
          <w:sz w:val="24"/>
          <w:szCs w:val="24"/>
        </w:rPr>
        <w:t>.</w:t>
      </w:r>
      <w:r w:rsidR="00B419B1" w:rsidRPr="00903322">
        <w:rPr>
          <w:rFonts w:ascii="Arial" w:hAnsi="Arial" w:cs="Arial"/>
          <w:sz w:val="24"/>
          <w:szCs w:val="24"/>
        </w:rPr>
        <w:t xml:space="preserve">ppkt.a. </w:t>
      </w:r>
      <w:r w:rsidR="00204EDF" w:rsidRPr="00903322">
        <w:rPr>
          <w:rFonts w:ascii="Arial" w:hAnsi="Arial" w:cs="Arial"/>
          <w:sz w:val="24"/>
          <w:szCs w:val="24"/>
        </w:rPr>
        <w:t>ponadto posiada doświadczenie</w:t>
      </w:r>
    </w:p>
    <w:p w14:paraId="3377983A" w14:textId="77777777" w:rsidR="00F8701C" w:rsidRPr="00903322" w:rsidRDefault="00FA0707" w:rsidP="00DB008D">
      <w:pPr>
        <w:widowControl w:val="0"/>
        <w:suppressAutoHyphens/>
        <w:spacing w:line="360" w:lineRule="auto"/>
        <w:ind w:left="567"/>
        <w:rPr>
          <w:rFonts w:ascii="Arial" w:hAnsi="Arial" w:cs="Arial"/>
          <w:sz w:val="24"/>
          <w:szCs w:val="24"/>
        </w:rPr>
      </w:pPr>
      <w:r w:rsidRPr="00903322">
        <w:rPr>
          <w:rFonts w:ascii="Arial" w:hAnsi="Arial" w:cs="Arial"/>
          <w:bCs/>
          <w:sz w:val="24"/>
          <w:szCs w:val="24"/>
        </w:rPr>
        <w:lastRenderedPageBreak/>
        <w:t xml:space="preserve">Projektant posiadający doświadczenie polegające na wykonaniu w ostatnich 5 latach przed upływem składania ofert </w:t>
      </w:r>
      <w:r w:rsidR="00892DBF" w:rsidRPr="00903322">
        <w:rPr>
          <w:rFonts w:ascii="Arial" w:hAnsi="Arial" w:cs="Arial"/>
          <w:sz w:val="24"/>
          <w:szCs w:val="24"/>
        </w:rPr>
        <w:t xml:space="preserve">minimum 1 kompletnej dokumentacji złożonej z projektu budowlanego, projektu technicznego, specyfikacji technicznych i kosztorysu inwestorskiego przeznaczonej </w:t>
      </w:r>
      <w:r w:rsidR="00F8701C" w:rsidRPr="00903322">
        <w:rPr>
          <w:rFonts w:ascii="Arial" w:hAnsi="Arial" w:cs="Arial"/>
          <w:bCs/>
          <w:sz w:val="24"/>
          <w:szCs w:val="24"/>
        </w:rPr>
        <w:t>na cele</w:t>
      </w:r>
      <w:r w:rsidR="00F8701C" w:rsidRPr="00903322">
        <w:rPr>
          <w:rFonts w:ascii="Arial" w:hAnsi="Arial" w:cs="Arial"/>
          <w:sz w:val="24"/>
          <w:szCs w:val="24"/>
        </w:rPr>
        <w:t xml:space="preserve"> szpitala lub oddziałów szpitalnych w zakresie ich  budowy lub przebudowy lub nadbudowy lub remontu (w tym np. zmiany funkcji budynku/ów)</w:t>
      </w:r>
    </w:p>
    <w:p w14:paraId="29412199" w14:textId="61786627" w:rsidR="00FA0707" w:rsidRPr="00903322" w:rsidRDefault="00FA0707" w:rsidP="00DB008D">
      <w:pPr>
        <w:pStyle w:val="Akapitzlist"/>
        <w:widowControl w:val="0"/>
        <w:numPr>
          <w:ilvl w:val="0"/>
          <w:numId w:val="82"/>
        </w:numPr>
        <w:suppressAutoHyphens/>
        <w:spacing w:line="360" w:lineRule="auto"/>
        <w:rPr>
          <w:rFonts w:ascii="Arial" w:hAnsi="Arial" w:cs="Arial"/>
          <w:b/>
          <w:bCs/>
          <w:sz w:val="24"/>
          <w:szCs w:val="24"/>
          <w:u w:val="single"/>
        </w:rPr>
      </w:pPr>
      <w:r w:rsidRPr="00903322">
        <w:rPr>
          <w:rFonts w:ascii="Arial" w:hAnsi="Arial" w:cs="Arial"/>
          <w:b/>
          <w:bCs/>
          <w:sz w:val="24"/>
          <w:szCs w:val="24"/>
          <w:u w:val="single"/>
        </w:rPr>
        <w:t>wpisanych do rejestru zabytków lub do gminnej ewidencji zabytków</w:t>
      </w:r>
    </w:p>
    <w:bookmarkEnd w:id="10"/>
    <w:bookmarkEnd w:id="11"/>
    <w:p w14:paraId="47938849" w14:textId="3D240ABF" w:rsidR="00650CD3" w:rsidRPr="00903322" w:rsidRDefault="00650CD3" w:rsidP="00DB008D">
      <w:pPr>
        <w:widowControl w:val="0"/>
        <w:suppressAutoHyphens/>
        <w:spacing w:line="360" w:lineRule="auto"/>
        <w:rPr>
          <w:rFonts w:ascii="Arial" w:hAnsi="Arial" w:cs="Arial"/>
          <w:sz w:val="24"/>
          <w:szCs w:val="24"/>
        </w:rPr>
      </w:pPr>
      <w:r w:rsidRPr="00903322">
        <w:rPr>
          <w:rFonts w:ascii="Arial" w:hAnsi="Arial" w:cs="Arial"/>
          <w:sz w:val="24"/>
          <w:szCs w:val="24"/>
        </w:rPr>
        <w:t xml:space="preserve">Dla tego obszaru doświadczenia projektant może uzyskać </w:t>
      </w:r>
      <w:r w:rsidRPr="00903322">
        <w:rPr>
          <w:rFonts w:ascii="Arial" w:hAnsi="Arial" w:cs="Arial"/>
          <w:b/>
          <w:bCs/>
          <w:sz w:val="24"/>
          <w:szCs w:val="24"/>
        </w:rPr>
        <w:t>10</w:t>
      </w:r>
      <w:r w:rsidR="002F44E8" w:rsidRPr="00903322">
        <w:rPr>
          <w:rFonts w:ascii="Arial" w:hAnsi="Arial" w:cs="Arial"/>
          <w:b/>
          <w:bCs/>
          <w:sz w:val="24"/>
          <w:szCs w:val="24"/>
        </w:rPr>
        <w:t xml:space="preserve"> pkt</w:t>
      </w:r>
      <w:r w:rsidRPr="00903322">
        <w:rPr>
          <w:rFonts w:ascii="Arial" w:hAnsi="Arial" w:cs="Arial"/>
          <w:sz w:val="24"/>
          <w:szCs w:val="24"/>
        </w:rPr>
        <w:t xml:space="preserve"> , przy czym:</w:t>
      </w:r>
    </w:p>
    <w:p w14:paraId="01E02819" w14:textId="1258D4AB" w:rsidR="00650CD3" w:rsidRPr="00903322" w:rsidRDefault="00650CD3" w:rsidP="00DB008D">
      <w:pPr>
        <w:pStyle w:val="Akapitzlist"/>
        <w:widowControl w:val="0"/>
        <w:numPr>
          <w:ilvl w:val="0"/>
          <w:numId w:val="76"/>
        </w:numPr>
        <w:suppressAutoHyphens/>
        <w:spacing w:line="360" w:lineRule="auto"/>
        <w:contextualSpacing/>
        <w:rPr>
          <w:rFonts w:ascii="Arial" w:hAnsi="Arial" w:cs="Arial"/>
          <w:sz w:val="24"/>
          <w:szCs w:val="24"/>
        </w:rPr>
      </w:pPr>
      <w:r w:rsidRPr="00903322">
        <w:rPr>
          <w:rFonts w:ascii="Arial" w:hAnsi="Arial" w:cs="Arial"/>
          <w:sz w:val="24"/>
          <w:szCs w:val="24"/>
        </w:rPr>
        <w:t>za wykonanie</w:t>
      </w:r>
      <w:r w:rsidR="00FF737B" w:rsidRPr="00903322">
        <w:rPr>
          <w:rFonts w:ascii="Arial" w:hAnsi="Arial" w:cs="Arial"/>
          <w:sz w:val="24"/>
          <w:szCs w:val="24"/>
        </w:rPr>
        <w:t xml:space="preserve"> </w:t>
      </w:r>
      <w:r w:rsidRPr="00903322">
        <w:rPr>
          <w:rFonts w:ascii="Arial" w:hAnsi="Arial" w:cs="Arial"/>
          <w:sz w:val="24"/>
          <w:szCs w:val="24"/>
        </w:rPr>
        <w:t>jednego projektu</w:t>
      </w:r>
      <w:r w:rsidR="002F44E8" w:rsidRPr="00903322">
        <w:rPr>
          <w:rFonts w:ascii="Arial" w:hAnsi="Arial" w:cs="Arial"/>
          <w:sz w:val="24"/>
          <w:szCs w:val="24"/>
        </w:rPr>
        <w:t xml:space="preserve"> - </w:t>
      </w:r>
      <w:r w:rsidRPr="00903322">
        <w:rPr>
          <w:rFonts w:ascii="Arial" w:hAnsi="Arial" w:cs="Arial"/>
          <w:sz w:val="24"/>
          <w:szCs w:val="24"/>
        </w:rPr>
        <w:t xml:space="preserve"> </w:t>
      </w:r>
      <w:r w:rsidR="002F44E8" w:rsidRPr="00903322">
        <w:rPr>
          <w:rFonts w:ascii="Arial" w:hAnsi="Arial" w:cs="Arial"/>
          <w:sz w:val="24"/>
          <w:szCs w:val="24"/>
        </w:rPr>
        <w:t xml:space="preserve">5 pkt </w:t>
      </w:r>
    </w:p>
    <w:p w14:paraId="0F6EF6D1" w14:textId="79DF74C5" w:rsidR="00650CD3" w:rsidRPr="00903322" w:rsidRDefault="00650CD3" w:rsidP="00DB008D">
      <w:pPr>
        <w:pStyle w:val="Akapitzlist"/>
        <w:widowControl w:val="0"/>
        <w:numPr>
          <w:ilvl w:val="0"/>
          <w:numId w:val="76"/>
        </w:numPr>
        <w:suppressAutoHyphens/>
        <w:spacing w:line="360" w:lineRule="auto"/>
        <w:contextualSpacing/>
        <w:rPr>
          <w:rFonts w:ascii="Arial" w:hAnsi="Arial" w:cs="Arial"/>
          <w:sz w:val="24"/>
          <w:szCs w:val="24"/>
        </w:rPr>
      </w:pPr>
      <w:r w:rsidRPr="00903322">
        <w:rPr>
          <w:rFonts w:ascii="Arial" w:hAnsi="Arial" w:cs="Arial"/>
          <w:sz w:val="24"/>
          <w:szCs w:val="24"/>
        </w:rPr>
        <w:t>za wykonanie</w:t>
      </w:r>
      <w:r w:rsidR="00FF737B" w:rsidRPr="00903322">
        <w:rPr>
          <w:rFonts w:ascii="Arial" w:hAnsi="Arial" w:cs="Arial"/>
          <w:sz w:val="24"/>
          <w:szCs w:val="24"/>
        </w:rPr>
        <w:t xml:space="preserve"> </w:t>
      </w:r>
      <w:r w:rsidRPr="00903322">
        <w:rPr>
          <w:rFonts w:ascii="Arial" w:hAnsi="Arial" w:cs="Arial"/>
          <w:sz w:val="24"/>
          <w:szCs w:val="24"/>
        </w:rPr>
        <w:t xml:space="preserve">dwóch i więcej projektów </w:t>
      </w:r>
      <w:r w:rsidR="002F44E8" w:rsidRPr="00903322">
        <w:rPr>
          <w:rFonts w:ascii="Arial" w:hAnsi="Arial" w:cs="Arial"/>
          <w:sz w:val="24"/>
          <w:szCs w:val="24"/>
        </w:rPr>
        <w:t>– 10 pkt</w:t>
      </w:r>
    </w:p>
    <w:p w14:paraId="2EFF5817" w14:textId="77777777" w:rsidR="00650CD3" w:rsidRPr="00903322" w:rsidRDefault="00650CD3" w:rsidP="00DB008D">
      <w:pPr>
        <w:pStyle w:val="Akapitzlist"/>
        <w:widowControl w:val="0"/>
        <w:suppressAutoHyphens/>
        <w:spacing w:line="360" w:lineRule="auto"/>
        <w:ind w:left="720"/>
        <w:contextualSpacing/>
        <w:rPr>
          <w:rFonts w:ascii="Arial" w:hAnsi="Arial" w:cs="Arial"/>
          <w:sz w:val="24"/>
          <w:szCs w:val="24"/>
        </w:rPr>
      </w:pPr>
    </w:p>
    <w:p w14:paraId="14E342A0" w14:textId="6A406252" w:rsidR="00650CD3" w:rsidRPr="00903322" w:rsidRDefault="00650CD3" w:rsidP="00DB008D">
      <w:pPr>
        <w:widowControl w:val="0"/>
        <w:suppressAutoHyphens/>
        <w:spacing w:line="360" w:lineRule="auto"/>
        <w:contextualSpacing/>
        <w:rPr>
          <w:rFonts w:ascii="Arial" w:hAnsi="Arial" w:cs="Arial"/>
          <w:sz w:val="24"/>
          <w:szCs w:val="24"/>
        </w:rPr>
      </w:pPr>
      <w:r w:rsidRPr="00903322">
        <w:rPr>
          <w:rFonts w:ascii="Arial" w:hAnsi="Arial" w:cs="Arial"/>
          <w:sz w:val="24"/>
          <w:szCs w:val="24"/>
        </w:rPr>
        <w:t>i/lub</w:t>
      </w:r>
      <w:r w:rsidR="006607B9" w:rsidRPr="00903322">
        <w:rPr>
          <w:rFonts w:ascii="Arial" w:hAnsi="Arial" w:cs="Arial"/>
          <w:sz w:val="24"/>
          <w:szCs w:val="24"/>
        </w:rPr>
        <w:t xml:space="preserve"> </w:t>
      </w:r>
    </w:p>
    <w:p w14:paraId="0431E18E" w14:textId="5D6705E8" w:rsidR="006607B9" w:rsidRPr="00903322" w:rsidRDefault="00597D4C" w:rsidP="00DB008D">
      <w:pPr>
        <w:pStyle w:val="Akapitzlist"/>
        <w:widowControl w:val="0"/>
        <w:numPr>
          <w:ilvl w:val="0"/>
          <w:numId w:val="80"/>
        </w:numPr>
        <w:suppressAutoHyphens/>
        <w:spacing w:line="360" w:lineRule="auto"/>
        <w:contextualSpacing/>
        <w:rPr>
          <w:rFonts w:ascii="Arial" w:hAnsi="Arial" w:cs="Arial"/>
          <w:b/>
          <w:sz w:val="24"/>
          <w:szCs w:val="24"/>
          <w:u w:val="single"/>
        </w:rPr>
      </w:pPr>
      <w:bookmarkStart w:id="12" w:name="_Hlk216094200"/>
      <w:bookmarkStart w:id="13" w:name="_Hlk215224425"/>
      <w:r w:rsidRPr="00903322">
        <w:rPr>
          <w:rFonts w:ascii="Arial" w:hAnsi="Arial" w:cs="Arial"/>
          <w:b/>
          <w:sz w:val="24"/>
          <w:szCs w:val="24"/>
          <w:u w:val="single"/>
        </w:rPr>
        <w:t xml:space="preserve">na cele </w:t>
      </w:r>
      <w:r w:rsidR="00F67DA6" w:rsidRPr="00903322">
        <w:rPr>
          <w:rFonts w:ascii="Arial" w:hAnsi="Arial" w:cs="Arial"/>
          <w:b/>
          <w:sz w:val="24"/>
          <w:szCs w:val="24"/>
          <w:u w:val="single"/>
        </w:rPr>
        <w:t>szpital</w:t>
      </w:r>
      <w:r w:rsidRPr="00903322">
        <w:rPr>
          <w:rFonts w:ascii="Arial" w:hAnsi="Arial" w:cs="Arial"/>
          <w:b/>
          <w:sz w:val="24"/>
          <w:szCs w:val="24"/>
          <w:u w:val="single"/>
        </w:rPr>
        <w:t>a</w:t>
      </w:r>
      <w:r w:rsidR="00F67DA6" w:rsidRPr="00903322">
        <w:rPr>
          <w:rFonts w:ascii="Arial" w:hAnsi="Arial" w:cs="Arial"/>
          <w:b/>
          <w:sz w:val="24"/>
          <w:szCs w:val="24"/>
          <w:u w:val="single"/>
        </w:rPr>
        <w:t xml:space="preserve"> lub oddziałów szpitalnych</w:t>
      </w:r>
      <w:bookmarkEnd w:id="12"/>
      <w:bookmarkEnd w:id="13"/>
    </w:p>
    <w:p w14:paraId="5525526D" w14:textId="703D8C07" w:rsidR="00650CD3" w:rsidRPr="00903322" w:rsidRDefault="00650CD3" w:rsidP="00DB008D">
      <w:pPr>
        <w:widowControl w:val="0"/>
        <w:suppressAutoHyphens/>
        <w:spacing w:line="360" w:lineRule="auto"/>
        <w:rPr>
          <w:rFonts w:ascii="Arial" w:hAnsi="Arial" w:cs="Arial"/>
          <w:sz w:val="24"/>
          <w:szCs w:val="24"/>
        </w:rPr>
      </w:pPr>
      <w:r w:rsidRPr="00903322">
        <w:rPr>
          <w:rFonts w:ascii="Arial" w:hAnsi="Arial" w:cs="Arial"/>
          <w:sz w:val="24"/>
          <w:szCs w:val="24"/>
        </w:rPr>
        <w:t xml:space="preserve">Dla tego obszaru doświadczenia projektant może uzyskać </w:t>
      </w:r>
      <w:r w:rsidRPr="00903322">
        <w:rPr>
          <w:rFonts w:ascii="Arial" w:hAnsi="Arial" w:cs="Arial"/>
          <w:b/>
          <w:bCs/>
          <w:sz w:val="24"/>
          <w:szCs w:val="24"/>
        </w:rPr>
        <w:t>30%</w:t>
      </w:r>
      <w:r w:rsidRPr="00903322">
        <w:rPr>
          <w:rFonts w:ascii="Arial" w:hAnsi="Arial" w:cs="Arial"/>
          <w:sz w:val="24"/>
          <w:szCs w:val="24"/>
        </w:rPr>
        <w:t xml:space="preserve"> , przy czym:</w:t>
      </w:r>
    </w:p>
    <w:p w14:paraId="13D80C52" w14:textId="49B72D0F" w:rsidR="00650CD3" w:rsidRPr="00903322" w:rsidRDefault="00650CD3" w:rsidP="00DB008D">
      <w:pPr>
        <w:pStyle w:val="Akapitzlist"/>
        <w:widowControl w:val="0"/>
        <w:numPr>
          <w:ilvl w:val="0"/>
          <w:numId w:val="77"/>
        </w:numPr>
        <w:suppressAutoHyphens/>
        <w:spacing w:line="360" w:lineRule="auto"/>
        <w:contextualSpacing/>
        <w:rPr>
          <w:rFonts w:ascii="Arial" w:hAnsi="Arial" w:cs="Arial"/>
          <w:sz w:val="24"/>
          <w:szCs w:val="24"/>
        </w:rPr>
      </w:pPr>
      <w:r w:rsidRPr="00903322">
        <w:rPr>
          <w:rFonts w:ascii="Arial" w:hAnsi="Arial" w:cs="Arial"/>
          <w:sz w:val="24"/>
          <w:szCs w:val="24"/>
        </w:rPr>
        <w:t xml:space="preserve">za wykonanie dwóch projektów </w:t>
      </w:r>
      <w:r w:rsidR="002F44E8" w:rsidRPr="00903322">
        <w:rPr>
          <w:rFonts w:ascii="Arial" w:hAnsi="Arial" w:cs="Arial"/>
          <w:sz w:val="24"/>
          <w:szCs w:val="24"/>
        </w:rPr>
        <w:t xml:space="preserve">– 10 pkt </w:t>
      </w:r>
    </w:p>
    <w:p w14:paraId="625D6EC4" w14:textId="38A291D4" w:rsidR="00650CD3" w:rsidRPr="00903322" w:rsidRDefault="00650CD3" w:rsidP="00DB008D">
      <w:pPr>
        <w:pStyle w:val="Akapitzlist"/>
        <w:widowControl w:val="0"/>
        <w:numPr>
          <w:ilvl w:val="0"/>
          <w:numId w:val="77"/>
        </w:numPr>
        <w:suppressAutoHyphens/>
        <w:spacing w:line="360" w:lineRule="auto"/>
        <w:contextualSpacing/>
        <w:rPr>
          <w:rFonts w:ascii="Arial" w:hAnsi="Arial" w:cs="Arial"/>
          <w:sz w:val="24"/>
          <w:szCs w:val="24"/>
        </w:rPr>
      </w:pPr>
      <w:r w:rsidRPr="00903322">
        <w:rPr>
          <w:rFonts w:ascii="Arial" w:hAnsi="Arial" w:cs="Arial"/>
          <w:sz w:val="24"/>
          <w:szCs w:val="24"/>
        </w:rPr>
        <w:t xml:space="preserve">za wykonanie trzech projektów </w:t>
      </w:r>
      <w:r w:rsidR="002F44E8" w:rsidRPr="00903322">
        <w:rPr>
          <w:rFonts w:ascii="Arial" w:hAnsi="Arial" w:cs="Arial"/>
          <w:sz w:val="24"/>
          <w:szCs w:val="24"/>
        </w:rPr>
        <w:t>– 20 pkt</w:t>
      </w:r>
    </w:p>
    <w:p w14:paraId="0AB38DE3" w14:textId="10FE8E50" w:rsidR="00650CD3" w:rsidRPr="00903322" w:rsidRDefault="00650CD3" w:rsidP="00DB008D">
      <w:pPr>
        <w:pStyle w:val="Akapitzlist"/>
        <w:widowControl w:val="0"/>
        <w:numPr>
          <w:ilvl w:val="0"/>
          <w:numId w:val="77"/>
        </w:numPr>
        <w:tabs>
          <w:tab w:val="left" w:pos="284"/>
        </w:tabs>
        <w:suppressAutoHyphens/>
        <w:spacing w:line="360" w:lineRule="auto"/>
        <w:ind w:right="-709"/>
        <w:contextualSpacing/>
        <w:rPr>
          <w:rFonts w:ascii="Arial" w:hAnsi="Arial" w:cs="Arial"/>
          <w:sz w:val="24"/>
          <w:szCs w:val="24"/>
        </w:rPr>
      </w:pPr>
      <w:r w:rsidRPr="00903322">
        <w:rPr>
          <w:rFonts w:ascii="Arial" w:hAnsi="Arial" w:cs="Arial"/>
          <w:sz w:val="24"/>
          <w:szCs w:val="24"/>
        </w:rPr>
        <w:t xml:space="preserve">za wykonanie czterech projektów i więcej </w:t>
      </w:r>
      <w:r w:rsidR="002F44E8" w:rsidRPr="00903322">
        <w:rPr>
          <w:rFonts w:ascii="Arial" w:hAnsi="Arial" w:cs="Arial"/>
          <w:sz w:val="24"/>
          <w:szCs w:val="24"/>
        </w:rPr>
        <w:t>-30 pkt</w:t>
      </w:r>
    </w:p>
    <w:p w14:paraId="58CFAC91" w14:textId="77777777" w:rsidR="002F44E8" w:rsidRPr="00903322" w:rsidRDefault="002F44E8" w:rsidP="00DB008D">
      <w:pPr>
        <w:widowControl w:val="0"/>
        <w:tabs>
          <w:tab w:val="left" w:pos="284"/>
        </w:tabs>
        <w:suppressAutoHyphens/>
        <w:spacing w:line="360" w:lineRule="auto"/>
        <w:ind w:right="-709"/>
        <w:rPr>
          <w:rFonts w:ascii="Arial" w:hAnsi="Arial" w:cs="Arial"/>
          <w:sz w:val="24"/>
          <w:szCs w:val="24"/>
        </w:rPr>
      </w:pPr>
    </w:p>
    <w:p w14:paraId="40375F46" w14:textId="77777777" w:rsidR="00006CEC" w:rsidRPr="00903322" w:rsidRDefault="00006CEC" w:rsidP="00DB008D">
      <w:pPr>
        <w:widowControl w:val="0"/>
        <w:suppressAutoHyphens/>
        <w:spacing w:line="360" w:lineRule="auto"/>
        <w:ind w:left="567"/>
        <w:rPr>
          <w:rFonts w:ascii="Arial" w:hAnsi="Arial" w:cs="Arial"/>
          <w:b/>
          <w:bCs/>
          <w:sz w:val="24"/>
          <w:szCs w:val="24"/>
        </w:rPr>
      </w:pPr>
      <w:r w:rsidRPr="00903322">
        <w:rPr>
          <w:rFonts w:ascii="Arial" w:hAnsi="Arial" w:cs="Arial"/>
          <w:b/>
          <w:bCs/>
          <w:sz w:val="24"/>
          <w:szCs w:val="24"/>
        </w:rPr>
        <w:t>Uwagi:</w:t>
      </w:r>
    </w:p>
    <w:p w14:paraId="274EDEC4" w14:textId="77777777" w:rsidR="00006CEC" w:rsidRPr="00903322" w:rsidRDefault="00006CEC" w:rsidP="00DB008D">
      <w:pPr>
        <w:pStyle w:val="Akapitzlist"/>
        <w:widowControl w:val="0"/>
        <w:numPr>
          <w:ilvl w:val="0"/>
          <w:numId w:val="86"/>
        </w:numPr>
        <w:suppressAutoHyphens/>
        <w:spacing w:line="360" w:lineRule="auto"/>
        <w:ind w:left="567"/>
        <w:contextualSpacing/>
        <w:rPr>
          <w:rFonts w:ascii="Arial" w:hAnsi="Arial" w:cs="Arial"/>
          <w:sz w:val="24"/>
          <w:szCs w:val="24"/>
        </w:rPr>
      </w:pPr>
      <w:r w:rsidRPr="00903322">
        <w:rPr>
          <w:rFonts w:ascii="Arial" w:hAnsi="Arial" w:cs="Arial"/>
          <w:sz w:val="24"/>
          <w:szCs w:val="24"/>
        </w:rPr>
        <w:t>Niezbędne definicje zostały opisane w rozdziale XIX pkt. 3.4.1 SWZ.</w:t>
      </w:r>
    </w:p>
    <w:p w14:paraId="17C4D2FB" w14:textId="77777777" w:rsidR="00006CEC" w:rsidRPr="00903322" w:rsidRDefault="00006CEC" w:rsidP="00DB008D">
      <w:pPr>
        <w:pStyle w:val="Akapitzlist"/>
        <w:widowControl w:val="0"/>
        <w:numPr>
          <w:ilvl w:val="0"/>
          <w:numId w:val="86"/>
        </w:numPr>
        <w:suppressAutoHyphens/>
        <w:spacing w:line="360" w:lineRule="auto"/>
        <w:ind w:left="567"/>
        <w:contextualSpacing/>
        <w:rPr>
          <w:rFonts w:ascii="Arial" w:hAnsi="Arial" w:cs="Arial"/>
          <w:sz w:val="24"/>
          <w:szCs w:val="24"/>
        </w:rPr>
      </w:pPr>
      <w:r w:rsidRPr="00903322">
        <w:rPr>
          <w:rFonts w:ascii="Arial" w:hAnsi="Arial" w:cs="Arial"/>
          <w:sz w:val="24"/>
          <w:szCs w:val="24"/>
        </w:rPr>
        <w:t>W przypadku zrealizowania projektu spełniającego jednocześnie przesłanki doświadczenia projektowego dla:</w:t>
      </w:r>
    </w:p>
    <w:p w14:paraId="74DEAF7D" w14:textId="77777777" w:rsidR="00006CEC" w:rsidRPr="00903322" w:rsidRDefault="00006CEC" w:rsidP="00DB008D">
      <w:pPr>
        <w:pStyle w:val="Akapitzlist"/>
        <w:widowControl w:val="0"/>
        <w:suppressAutoHyphens/>
        <w:spacing w:line="360" w:lineRule="auto"/>
        <w:ind w:left="567"/>
        <w:rPr>
          <w:rFonts w:ascii="Arial" w:hAnsi="Arial" w:cs="Arial"/>
          <w:sz w:val="24"/>
          <w:szCs w:val="24"/>
        </w:rPr>
      </w:pPr>
      <w:r w:rsidRPr="00903322">
        <w:rPr>
          <w:rFonts w:ascii="Arial" w:hAnsi="Arial" w:cs="Arial"/>
          <w:sz w:val="24"/>
          <w:szCs w:val="24"/>
        </w:rPr>
        <w:t>- wpisanych do rejestru zabytków lub do gminnej ewidencji zabytków</w:t>
      </w:r>
    </w:p>
    <w:p w14:paraId="1DFF331E" w14:textId="77777777" w:rsidR="00006CEC" w:rsidRPr="00903322" w:rsidRDefault="00006CEC" w:rsidP="00DB008D">
      <w:pPr>
        <w:pStyle w:val="Akapitzlist"/>
        <w:widowControl w:val="0"/>
        <w:suppressAutoHyphens/>
        <w:spacing w:line="360" w:lineRule="auto"/>
        <w:ind w:left="567"/>
        <w:rPr>
          <w:rFonts w:ascii="Arial" w:hAnsi="Arial" w:cs="Arial"/>
          <w:sz w:val="24"/>
          <w:szCs w:val="24"/>
        </w:rPr>
      </w:pPr>
      <w:r w:rsidRPr="00903322">
        <w:rPr>
          <w:rFonts w:ascii="Arial" w:hAnsi="Arial" w:cs="Arial"/>
          <w:sz w:val="24"/>
          <w:szCs w:val="24"/>
        </w:rPr>
        <w:t>- na cele szpitala lub oddziałów szpitalnych</w:t>
      </w:r>
    </w:p>
    <w:p w14:paraId="6258BE2B" w14:textId="77777777" w:rsidR="00006CEC" w:rsidRPr="00903322" w:rsidRDefault="00006CEC" w:rsidP="00DB008D">
      <w:pPr>
        <w:pStyle w:val="Akapitzlist"/>
        <w:widowControl w:val="0"/>
        <w:suppressAutoHyphens/>
        <w:spacing w:line="360" w:lineRule="auto"/>
        <w:ind w:left="567"/>
        <w:rPr>
          <w:rFonts w:ascii="Arial" w:hAnsi="Arial" w:cs="Arial"/>
          <w:sz w:val="24"/>
          <w:szCs w:val="24"/>
        </w:rPr>
      </w:pPr>
      <w:r w:rsidRPr="00903322">
        <w:rPr>
          <w:rFonts w:ascii="Arial" w:hAnsi="Arial" w:cs="Arial"/>
          <w:sz w:val="24"/>
          <w:szCs w:val="24"/>
        </w:rPr>
        <w:t xml:space="preserve">projekt ten zostanie uwzględniony dwukrotnie podczas wyliczania punktacji. </w:t>
      </w:r>
    </w:p>
    <w:p w14:paraId="01846146" w14:textId="40B94E41" w:rsidR="00006CEC" w:rsidRPr="00903322" w:rsidRDefault="00006CEC" w:rsidP="00DB008D">
      <w:pPr>
        <w:pStyle w:val="Akapitzlist"/>
        <w:widowControl w:val="0"/>
        <w:numPr>
          <w:ilvl w:val="0"/>
          <w:numId w:val="86"/>
        </w:numPr>
        <w:suppressAutoHyphens/>
        <w:spacing w:line="360" w:lineRule="auto"/>
        <w:ind w:left="567"/>
        <w:contextualSpacing/>
        <w:rPr>
          <w:rFonts w:ascii="Arial" w:hAnsi="Arial" w:cs="Arial"/>
          <w:bCs/>
          <w:sz w:val="24"/>
          <w:szCs w:val="24"/>
        </w:rPr>
      </w:pPr>
      <w:r w:rsidRPr="00903322">
        <w:rPr>
          <w:rFonts w:ascii="Arial" w:hAnsi="Arial" w:cs="Arial"/>
          <w:sz w:val="24"/>
          <w:szCs w:val="24"/>
        </w:rPr>
        <w:t>W przypadku zrealizowania projektu spełniającego jednocześnie warunek udziału w postępowaniu oraz kryterium kompletnej dokumentacji wpisanej do rejestru zabytków lub do gminnej ewidencji zabytków będzie oceniany w zakresie doświadczenia projektanta w tym obszarze i otrzyma 5 pkt.</w:t>
      </w:r>
    </w:p>
    <w:p w14:paraId="4E947240" w14:textId="77777777" w:rsidR="00006CEC" w:rsidRPr="00903322" w:rsidRDefault="00006CEC" w:rsidP="00DB008D">
      <w:pPr>
        <w:pStyle w:val="Akapitzlist"/>
        <w:widowControl w:val="0"/>
        <w:numPr>
          <w:ilvl w:val="0"/>
          <w:numId w:val="86"/>
        </w:numPr>
        <w:suppressAutoHyphens/>
        <w:spacing w:line="360" w:lineRule="auto"/>
        <w:ind w:left="567"/>
        <w:contextualSpacing/>
        <w:rPr>
          <w:rFonts w:ascii="Arial" w:hAnsi="Arial" w:cs="Arial"/>
          <w:bCs/>
          <w:sz w:val="24"/>
          <w:szCs w:val="24"/>
        </w:rPr>
      </w:pPr>
      <w:r w:rsidRPr="00903322">
        <w:rPr>
          <w:rFonts w:ascii="Arial" w:hAnsi="Arial" w:cs="Arial"/>
          <w:bCs/>
          <w:sz w:val="24"/>
          <w:szCs w:val="24"/>
        </w:rPr>
        <w:t>W przypadku przedstawienia zadań wykonanych w okresie dłuższym niż 5 lat przed upływem terminu składania ofert, zamawiający nie będzie brał ich do oceny w tym kryterium.</w:t>
      </w:r>
    </w:p>
    <w:p w14:paraId="1CE48808" w14:textId="2FEFE774" w:rsidR="00F67DA6" w:rsidRPr="00903322" w:rsidRDefault="00006CEC" w:rsidP="00DB008D">
      <w:pPr>
        <w:widowControl w:val="0"/>
        <w:suppressAutoHyphens/>
        <w:spacing w:line="360" w:lineRule="auto"/>
        <w:rPr>
          <w:rFonts w:ascii="Arial" w:hAnsi="Arial" w:cs="Arial"/>
          <w:sz w:val="24"/>
          <w:szCs w:val="24"/>
          <w:lang w:eastAsia="en-US"/>
        </w:rPr>
      </w:pPr>
      <w:r w:rsidRPr="00903322">
        <w:rPr>
          <w:rFonts w:ascii="Arial" w:hAnsi="Arial" w:cs="Arial"/>
          <w:bCs/>
          <w:sz w:val="24"/>
          <w:szCs w:val="24"/>
        </w:rPr>
        <w:t>Osoba wykazana w ramach kryterium „doświadczenie personelu” obligatoryjnie będzie brała udział w realizacji zamówienia.</w:t>
      </w:r>
    </w:p>
    <w:p w14:paraId="69F00D27" w14:textId="77777777" w:rsidR="00021405" w:rsidRPr="00903322" w:rsidRDefault="00021405" w:rsidP="00DB008D">
      <w:pPr>
        <w:pStyle w:val="Akapitzlist"/>
        <w:widowControl w:val="0"/>
        <w:numPr>
          <w:ilvl w:val="0"/>
          <w:numId w:val="62"/>
        </w:numPr>
        <w:shd w:val="clear" w:color="auto" w:fill="FFFFFF"/>
        <w:suppressAutoHyphens/>
        <w:spacing w:line="360" w:lineRule="auto"/>
        <w:ind w:right="28"/>
        <w:jc w:val="both"/>
        <w:rPr>
          <w:rFonts w:ascii="Arial" w:hAnsi="Arial" w:cs="Arial"/>
          <w:sz w:val="24"/>
          <w:szCs w:val="24"/>
        </w:rPr>
      </w:pPr>
      <w:r w:rsidRPr="00903322">
        <w:rPr>
          <w:rFonts w:ascii="Arial" w:hAnsi="Arial" w:cs="Arial"/>
          <w:sz w:val="24"/>
          <w:szCs w:val="24"/>
        </w:rPr>
        <w:t xml:space="preserve">W ramach wszystkich wskazanych i opisanych kryteriów, w zakresie każdej z części </w:t>
      </w:r>
      <w:r w:rsidRPr="00903322">
        <w:rPr>
          <w:rFonts w:ascii="Arial" w:hAnsi="Arial" w:cs="Arial"/>
          <w:sz w:val="24"/>
          <w:szCs w:val="24"/>
        </w:rPr>
        <w:lastRenderedPageBreak/>
        <w:t xml:space="preserve">Wykonawca otrzyma łączną (końcową) ilość punktów wyliczoną w następujący sposób: </w:t>
      </w:r>
    </w:p>
    <w:p w14:paraId="39357952" w14:textId="5A6E47BD" w:rsidR="00021405" w:rsidRPr="00903322" w:rsidRDefault="00021405" w:rsidP="00DB008D">
      <w:pPr>
        <w:pStyle w:val="Tekstpodstawowy"/>
        <w:widowControl w:val="0"/>
        <w:suppressAutoHyphens/>
        <w:spacing w:line="360" w:lineRule="auto"/>
        <w:ind w:left="1701" w:right="28" w:hanging="1134"/>
        <w:rPr>
          <w:rFonts w:ascii="Arial" w:hAnsi="Arial" w:cs="Arial"/>
          <w:b/>
          <w:szCs w:val="24"/>
        </w:rPr>
      </w:pPr>
      <w:r w:rsidRPr="00903322">
        <w:rPr>
          <w:rFonts w:ascii="Arial" w:hAnsi="Arial" w:cs="Arial"/>
          <w:b/>
          <w:szCs w:val="24"/>
        </w:rPr>
        <w:t xml:space="preserve">KIP = IP1 + IP2 </w:t>
      </w:r>
    </w:p>
    <w:p w14:paraId="537C04B2" w14:textId="77777777" w:rsidR="00021405" w:rsidRPr="00903322" w:rsidRDefault="00021405" w:rsidP="00DB008D">
      <w:pPr>
        <w:pStyle w:val="Tekstpodstawowy"/>
        <w:widowControl w:val="0"/>
        <w:tabs>
          <w:tab w:val="left" w:pos="567"/>
        </w:tabs>
        <w:suppressAutoHyphens/>
        <w:spacing w:line="360" w:lineRule="auto"/>
        <w:ind w:left="1701" w:right="28" w:hanging="1134"/>
        <w:rPr>
          <w:rFonts w:ascii="Arial" w:hAnsi="Arial" w:cs="Arial"/>
          <w:szCs w:val="24"/>
        </w:rPr>
      </w:pPr>
      <w:r w:rsidRPr="00903322">
        <w:rPr>
          <w:rFonts w:ascii="Arial" w:hAnsi="Arial" w:cs="Arial"/>
          <w:szCs w:val="24"/>
        </w:rPr>
        <w:t>gdzie poszczególne symbole oznaczają:</w:t>
      </w:r>
    </w:p>
    <w:p w14:paraId="57CD0C8F" w14:textId="77777777" w:rsidR="00021405" w:rsidRPr="00903322" w:rsidRDefault="00021405" w:rsidP="00DB008D">
      <w:pPr>
        <w:pStyle w:val="Tekstpodstawowy"/>
        <w:widowControl w:val="0"/>
        <w:tabs>
          <w:tab w:val="left" w:pos="1134"/>
        </w:tabs>
        <w:suppressAutoHyphens/>
        <w:spacing w:line="360" w:lineRule="auto"/>
        <w:ind w:left="567" w:right="28"/>
        <w:rPr>
          <w:rFonts w:ascii="Arial" w:hAnsi="Arial" w:cs="Arial"/>
          <w:b/>
          <w:szCs w:val="24"/>
        </w:rPr>
      </w:pPr>
      <w:r w:rsidRPr="00903322">
        <w:rPr>
          <w:rFonts w:ascii="Arial" w:hAnsi="Arial" w:cs="Arial"/>
          <w:b/>
          <w:szCs w:val="24"/>
        </w:rPr>
        <w:t>KIP</w:t>
      </w:r>
      <w:r w:rsidRPr="00903322">
        <w:rPr>
          <w:rFonts w:ascii="Arial" w:hAnsi="Arial" w:cs="Arial"/>
          <w:b/>
          <w:szCs w:val="24"/>
        </w:rPr>
        <w:tab/>
        <w:t xml:space="preserve">– </w:t>
      </w:r>
      <w:r w:rsidRPr="00903322">
        <w:rPr>
          <w:rFonts w:ascii="Arial" w:hAnsi="Arial" w:cs="Arial"/>
          <w:szCs w:val="24"/>
        </w:rPr>
        <w:t>końcowa ilość punktów,</w:t>
      </w:r>
    </w:p>
    <w:p w14:paraId="7067B95D" w14:textId="77777777" w:rsidR="00021405" w:rsidRPr="00903322" w:rsidRDefault="00021405" w:rsidP="00DB008D">
      <w:pPr>
        <w:pStyle w:val="Tekstpodstawowy"/>
        <w:widowControl w:val="0"/>
        <w:tabs>
          <w:tab w:val="left" w:pos="1134"/>
        </w:tabs>
        <w:suppressAutoHyphens/>
        <w:spacing w:line="360" w:lineRule="auto"/>
        <w:ind w:left="1418" w:right="28" w:hanging="850"/>
        <w:rPr>
          <w:rFonts w:ascii="Arial" w:hAnsi="Arial" w:cs="Arial"/>
          <w:b/>
          <w:szCs w:val="24"/>
        </w:rPr>
      </w:pPr>
      <w:r w:rsidRPr="00903322">
        <w:rPr>
          <w:rFonts w:ascii="Arial" w:hAnsi="Arial" w:cs="Arial"/>
          <w:b/>
          <w:szCs w:val="24"/>
        </w:rPr>
        <w:t>IP1</w:t>
      </w:r>
      <w:r w:rsidRPr="00903322">
        <w:rPr>
          <w:rFonts w:ascii="Arial" w:hAnsi="Arial" w:cs="Arial"/>
          <w:b/>
          <w:szCs w:val="24"/>
        </w:rPr>
        <w:tab/>
        <w:t xml:space="preserve">– </w:t>
      </w:r>
      <w:r w:rsidRPr="00903322">
        <w:rPr>
          <w:rFonts w:ascii="Arial" w:hAnsi="Arial" w:cs="Arial"/>
          <w:szCs w:val="24"/>
        </w:rPr>
        <w:t xml:space="preserve">ilość punktów uzyskanych w kryterium: </w:t>
      </w:r>
      <w:r w:rsidRPr="00903322">
        <w:rPr>
          <w:rFonts w:ascii="Arial" w:hAnsi="Arial" w:cs="Arial"/>
          <w:b/>
          <w:szCs w:val="24"/>
        </w:rPr>
        <w:t xml:space="preserve">cena ofertowa,  </w:t>
      </w:r>
    </w:p>
    <w:p w14:paraId="563F28CF" w14:textId="09CDDCB2" w:rsidR="00021405" w:rsidRPr="00903322" w:rsidRDefault="00021405" w:rsidP="00DB008D">
      <w:pPr>
        <w:widowControl w:val="0"/>
        <w:shd w:val="clear" w:color="auto" w:fill="FFFFFF"/>
        <w:tabs>
          <w:tab w:val="left" w:pos="1134"/>
        </w:tabs>
        <w:suppressAutoHyphens/>
        <w:spacing w:line="360" w:lineRule="auto"/>
        <w:ind w:left="1276" w:right="28" w:hanging="709"/>
        <w:jc w:val="both"/>
        <w:rPr>
          <w:rFonts w:ascii="Arial" w:hAnsi="Arial" w:cs="Arial"/>
          <w:b/>
          <w:sz w:val="24"/>
          <w:szCs w:val="24"/>
        </w:rPr>
      </w:pPr>
      <w:r w:rsidRPr="00903322">
        <w:rPr>
          <w:rFonts w:ascii="Arial" w:hAnsi="Arial" w:cs="Arial"/>
          <w:b/>
          <w:sz w:val="24"/>
          <w:szCs w:val="24"/>
        </w:rPr>
        <w:t>IP2</w:t>
      </w:r>
      <w:r w:rsidRPr="00903322">
        <w:rPr>
          <w:rFonts w:ascii="Arial" w:hAnsi="Arial" w:cs="Arial"/>
          <w:sz w:val="24"/>
          <w:szCs w:val="24"/>
        </w:rPr>
        <w:t>- ilość punktów uzyskanych w kryterium:</w:t>
      </w:r>
      <w:r w:rsidRPr="00903322">
        <w:rPr>
          <w:rFonts w:ascii="Arial" w:hAnsi="Arial" w:cs="Arial"/>
          <w:b/>
          <w:sz w:val="24"/>
          <w:szCs w:val="24"/>
        </w:rPr>
        <w:t xml:space="preserve"> </w:t>
      </w:r>
      <w:r w:rsidR="002F44E8" w:rsidRPr="00903322">
        <w:rPr>
          <w:rFonts w:ascii="Arial" w:hAnsi="Arial" w:cs="Arial"/>
          <w:b/>
          <w:sz w:val="24"/>
          <w:szCs w:val="24"/>
        </w:rPr>
        <w:t>doświadczenie projektanta</w:t>
      </w:r>
      <w:r w:rsidRPr="00903322">
        <w:rPr>
          <w:rFonts w:ascii="Arial" w:hAnsi="Arial" w:cs="Arial"/>
          <w:b/>
          <w:sz w:val="24"/>
          <w:szCs w:val="24"/>
        </w:rPr>
        <w:t xml:space="preserve">  </w:t>
      </w:r>
    </w:p>
    <w:p w14:paraId="500D6923" w14:textId="77777777" w:rsidR="00021405" w:rsidRPr="00903322" w:rsidRDefault="00021405" w:rsidP="00DB008D">
      <w:pPr>
        <w:pStyle w:val="Akapitzlist"/>
        <w:widowControl w:val="0"/>
        <w:numPr>
          <w:ilvl w:val="0"/>
          <w:numId w:val="62"/>
        </w:numPr>
        <w:shd w:val="clear" w:color="auto" w:fill="FFFFFF"/>
        <w:suppressAutoHyphens/>
        <w:spacing w:line="360" w:lineRule="auto"/>
        <w:ind w:left="357" w:right="28" w:hanging="357"/>
        <w:jc w:val="both"/>
        <w:rPr>
          <w:rFonts w:ascii="Arial" w:hAnsi="Arial" w:cs="Arial"/>
          <w:sz w:val="24"/>
          <w:szCs w:val="24"/>
        </w:rPr>
      </w:pPr>
      <w:r w:rsidRPr="00903322">
        <w:rPr>
          <w:rFonts w:ascii="Arial" w:hAnsi="Arial" w:cs="Arial"/>
          <w:sz w:val="24"/>
          <w:szCs w:val="24"/>
        </w:rPr>
        <w:t>Za ofertę najkorzystniejszą będzie można uznana oferta, która przy uwzględnieniu powyższych kryteriów i ich wag otrzyma najwyższą punktację – maksymalnie 100 pkt.</w:t>
      </w:r>
    </w:p>
    <w:p w14:paraId="37966AAA" w14:textId="77777777" w:rsidR="00021405" w:rsidRPr="00903322" w:rsidRDefault="00021405" w:rsidP="00DB008D">
      <w:pPr>
        <w:pStyle w:val="Akapitzlist"/>
        <w:widowControl w:val="0"/>
        <w:numPr>
          <w:ilvl w:val="0"/>
          <w:numId w:val="62"/>
        </w:numPr>
        <w:shd w:val="clear" w:color="auto" w:fill="FFFFFF"/>
        <w:suppressAutoHyphens/>
        <w:spacing w:line="360" w:lineRule="auto"/>
        <w:ind w:left="357" w:right="28" w:hanging="357"/>
        <w:jc w:val="both"/>
        <w:rPr>
          <w:rFonts w:ascii="Arial" w:hAnsi="Arial" w:cs="Arial"/>
          <w:sz w:val="24"/>
          <w:szCs w:val="24"/>
        </w:rPr>
      </w:pPr>
      <w:r w:rsidRPr="00903322">
        <w:rPr>
          <w:rFonts w:ascii="Arial" w:hAnsi="Arial" w:cs="Arial"/>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086D47A" w14:textId="77777777" w:rsidR="00021405" w:rsidRPr="00903322" w:rsidRDefault="00021405" w:rsidP="00DB008D">
      <w:pPr>
        <w:pStyle w:val="Akapitzlist"/>
        <w:widowControl w:val="0"/>
        <w:numPr>
          <w:ilvl w:val="1"/>
          <w:numId w:val="62"/>
        </w:numPr>
        <w:shd w:val="clear" w:color="auto" w:fill="FFFFFF"/>
        <w:suppressAutoHyphens/>
        <w:spacing w:line="360" w:lineRule="auto"/>
        <w:ind w:left="851" w:right="28" w:hanging="425"/>
        <w:jc w:val="both"/>
        <w:rPr>
          <w:rFonts w:ascii="Arial" w:hAnsi="Arial" w:cs="Arial"/>
          <w:sz w:val="24"/>
          <w:szCs w:val="24"/>
        </w:rPr>
      </w:pPr>
      <w:r w:rsidRPr="00903322">
        <w:rPr>
          <w:rFonts w:ascii="Arial" w:hAnsi="Arial" w:cs="Arial"/>
          <w:sz w:val="24"/>
          <w:szCs w:val="24"/>
        </w:rPr>
        <w:t>Jeżeli  oferty otrzymały taką samą ocenę w kryterium o najwyższej wadze, Zamawiający wybiera ofertę z najniższą ceną.</w:t>
      </w:r>
    </w:p>
    <w:p w14:paraId="6F920231" w14:textId="77777777" w:rsidR="00021405" w:rsidRPr="00903322" w:rsidRDefault="00021405" w:rsidP="00DB008D">
      <w:pPr>
        <w:pStyle w:val="Akapitzlist"/>
        <w:widowControl w:val="0"/>
        <w:numPr>
          <w:ilvl w:val="1"/>
          <w:numId w:val="62"/>
        </w:numPr>
        <w:shd w:val="clear" w:color="auto" w:fill="FFFFFF"/>
        <w:suppressAutoHyphens/>
        <w:spacing w:line="360" w:lineRule="auto"/>
        <w:ind w:left="851" w:right="28" w:hanging="425"/>
        <w:rPr>
          <w:rFonts w:ascii="Arial" w:hAnsi="Arial" w:cs="Arial"/>
          <w:sz w:val="24"/>
          <w:szCs w:val="24"/>
        </w:rPr>
      </w:pPr>
      <w:r w:rsidRPr="00903322">
        <w:rPr>
          <w:rFonts w:ascii="Arial" w:hAnsi="Arial" w:cs="Arial"/>
          <w:sz w:val="24"/>
          <w:szCs w:val="24"/>
        </w:rPr>
        <w:t>Jeżeli nie można dokonać wyboru oferty w sposób, o którym mowa w ust. 4.1. niniejszego rozdziału SWZ, Zamawiający wzywa Wykonawców, którzy złożyli te oferty, do złożenia w terminie określonym przez Zamawiającego ofert dodatkowych zawierających nową cenę.</w:t>
      </w:r>
    </w:p>
    <w:p w14:paraId="742C7A1C" w14:textId="77777777" w:rsidR="006479D7" w:rsidRPr="00903322" w:rsidRDefault="006479D7" w:rsidP="00DB008D">
      <w:pPr>
        <w:widowControl w:val="0"/>
        <w:suppressAutoHyphens/>
        <w:spacing w:line="360" w:lineRule="auto"/>
        <w:rPr>
          <w:rFonts w:ascii="Arial" w:hAnsi="Arial" w:cs="Arial"/>
          <w:sz w:val="24"/>
          <w:szCs w:val="24"/>
        </w:rPr>
      </w:pPr>
    </w:p>
    <w:p w14:paraId="47DCC216" w14:textId="77777777" w:rsidR="002F5789" w:rsidRPr="00903322" w:rsidRDefault="0065723F"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CA71EA" w:rsidRPr="00903322">
        <w:rPr>
          <w:rFonts w:ascii="Arial" w:hAnsi="Arial" w:cs="Arial"/>
          <w:sz w:val="24"/>
          <w:szCs w:val="24"/>
        </w:rPr>
        <w:t>ozdział</w:t>
      </w:r>
      <w:r w:rsidRPr="00903322">
        <w:rPr>
          <w:rFonts w:ascii="Arial" w:hAnsi="Arial" w:cs="Arial"/>
          <w:sz w:val="24"/>
          <w:szCs w:val="24"/>
        </w:rPr>
        <w:t xml:space="preserve"> </w:t>
      </w:r>
      <w:r w:rsidR="004870DA" w:rsidRPr="00903322">
        <w:rPr>
          <w:rFonts w:ascii="Arial" w:hAnsi="Arial" w:cs="Arial"/>
          <w:sz w:val="24"/>
          <w:szCs w:val="24"/>
        </w:rPr>
        <w:t>XX</w:t>
      </w:r>
      <w:r w:rsidR="00DD7706" w:rsidRPr="00903322">
        <w:rPr>
          <w:rFonts w:ascii="Arial" w:hAnsi="Arial" w:cs="Arial"/>
          <w:sz w:val="24"/>
          <w:szCs w:val="24"/>
        </w:rPr>
        <w:t>IX</w:t>
      </w:r>
    </w:p>
    <w:p w14:paraId="2573CA7A" w14:textId="26AE3958" w:rsidR="002C503D" w:rsidRPr="00713CFC" w:rsidRDefault="00CA71EA"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Informacje na temat aukcji elektronicznej</w:t>
      </w:r>
    </w:p>
    <w:p w14:paraId="50E5EF18" w14:textId="66126AE4" w:rsidR="0065723F" w:rsidRPr="00903322" w:rsidRDefault="0065723F" w:rsidP="00DB008D">
      <w:pPr>
        <w:widowControl w:val="0"/>
        <w:suppressAutoHyphens/>
        <w:spacing w:line="360" w:lineRule="auto"/>
        <w:ind w:right="28"/>
        <w:rPr>
          <w:rFonts w:ascii="Arial" w:hAnsi="Arial" w:cs="Arial"/>
          <w:sz w:val="24"/>
          <w:szCs w:val="24"/>
        </w:rPr>
      </w:pPr>
      <w:r w:rsidRPr="00903322">
        <w:rPr>
          <w:rFonts w:ascii="Arial" w:hAnsi="Arial" w:cs="Arial"/>
          <w:sz w:val="24"/>
          <w:szCs w:val="24"/>
        </w:rPr>
        <w:t>Zamawiający nie przewiduje w niniejszym postępowaniu przeprowadzenia aukcji elektronicznej.</w:t>
      </w:r>
    </w:p>
    <w:p w14:paraId="7F371CF1" w14:textId="77777777" w:rsidR="006479D7" w:rsidRPr="00903322" w:rsidRDefault="006479D7" w:rsidP="00DB008D">
      <w:pPr>
        <w:widowControl w:val="0"/>
        <w:suppressAutoHyphens/>
        <w:spacing w:line="360" w:lineRule="auto"/>
        <w:ind w:right="28"/>
        <w:rPr>
          <w:rFonts w:ascii="Trebuchet MS" w:hAnsi="Trebuchet MS" w:cs="Arial"/>
          <w:sz w:val="22"/>
          <w:szCs w:val="22"/>
        </w:rPr>
      </w:pPr>
    </w:p>
    <w:p w14:paraId="6D1BE9FE" w14:textId="3FEF9E11" w:rsidR="004870DA" w:rsidRPr="00903322" w:rsidRDefault="00A1633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CA71EA" w:rsidRPr="00903322">
        <w:rPr>
          <w:rFonts w:ascii="Arial" w:hAnsi="Arial" w:cs="Arial"/>
          <w:sz w:val="24"/>
          <w:szCs w:val="24"/>
        </w:rPr>
        <w:t>ozdział</w:t>
      </w:r>
      <w:r w:rsidRPr="00903322">
        <w:rPr>
          <w:rFonts w:ascii="Arial" w:hAnsi="Arial" w:cs="Arial"/>
          <w:sz w:val="24"/>
          <w:szCs w:val="24"/>
        </w:rPr>
        <w:t xml:space="preserve"> XX</w:t>
      </w:r>
      <w:r w:rsidR="00341D83" w:rsidRPr="00903322">
        <w:rPr>
          <w:rFonts w:ascii="Arial" w:hAnsi="Arial" w:cs="Arial"/>
          <w:sz w:val="24"/>
          <w:szCs w:val="24"/>
        </w:rPr>
        <w:t>X</w:t>
      </w:r>
    </w:p>
    <w:p w14:paraId="00F79CB9" w14:textId="33618E32" w:rsidR="00C1344F" w:rsidRPr="00903322" w:rsidRDefault="00C1344F"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w:t>
      </w:r>
      <w:r w:rsidR="00865842" w:rsidRPr="00903322">
        <w:rPr>
          <w:rFonts w:ascii="Arial" w:hAnsi="Arial" w:cs="Arial"/>
          <w:sz w:val="24"/>
          <w:szCs w:val="24"/>
        </w:rPr>
        <w:t>nformacje o formalności</w:t>
      </w:r>
      <w:r w:rsidR="001E61EC" w:rsidRPr="00903322">
        <w:rPr>
          <w:rFonts w:ascii="Arial" w:hAnsi="Arial" w:cs="Arial"/>
          <w:sz w:val="24"/>
          <w:szCs w:val="24"/>
        </w:rPr>
        <w:t>a</w:t>
      </w:r>
      <w:r w:rsidR="00865842" w:rsidRPr="00903322">
        <w:rPr>
          <w:rFonts w:ascii="Arial" w:hAnsi="Arial" w:cs="Arial"/>
          <w:sz w:val="24"/>
          <w:szCs w:val="24"/>
        </w:rPr>
        <w:t>ch, jakie muszą</w:t>
      </w:r>
      <w:r w:rsidRPr="00903322">
        <w:rPr>
          <w:rFonts w:ascii="Arial" w:hAnsi="Arial" w:cs="Arial"/>
          <w:sz w:val="24"/>
          <w:szCs w:val="24"/>
        </w:rPr>
        <w:t xml:space="preserve"> </w:t>
      </w:r>
      <w:r w:rsidR="001E61EC" w:rsidRPr="00903322">
        <w:rPr>
          <w:rFonts w:ascii="Arial" w:hAnsi="Arial" w:cs="Arial"/>
          <w:sz w:val="24"/>
          <w:szCs w:val="24"/>
        </w:rPr>
        <w:t>zostać dopełnione po</w:t>
      </w:r>
      <w:r w:rsidRPr="00903322">
        <w:rPr>
          <w:rFonts w:ascii="Arial" w:hAnsi="Arial" w:cs="Arial"/>
          <w:sz w:val="24"/>
          <w:szCs w:val="24"/>
        </w:rPr>
        <w:t xml:space="preserve"> </w:t>
      </w:r>
      <w:r w:rsidR="001E61EC" w:rsidRPr="00903322">
        <w:rPr>
          <w:rFonts w:ascii="Arial" w:hAnsi="Arial" w:cs="Arial"/>
          <w:sz w:val="24"/>
          <w:szCs w:val="24"/>
        </w:rPr>
        <w:t>wyborze oferty</w:t>
      </w:r>
      <w:r w:rsidRPr="00903322">
        <w:rPr>
          <w:rFonts w:ascii="Arial" w:hAnsi="Arial" w:cs="Arial"/>
          <w:sz w:val="24"/>
          <w:szCs w:val="24"/>
        </w:rPr>
        <w:t xml:space="preserve"> </w:t>
      </w:r>
    </w:p>
    <w:p w14:paraId="197A23F3" w14:textId="04DAAD0E" w:rsidR="00FD56D6" w:rsidRPr="00903322" w:rsidRDefault="001E61EC"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w</w:t>
      </w:r>
      <w:r w:rsidR="00C1344F" w:rsidRPr="00903322">
        <w:rPr>
          <w:rFonts w:ascii="Arial" w:hAnsi="Arial" w:cs="Arial"/>
          <w:sz w:val="24"/>
          <w:szCs w:val="24"/>
        </w:rPr>
        <w:t xml:space="preserve"> </w:t>
      </w:r>
      <w:r w:rsidRPr="00903322">
        <w:rPr>
          <w:rFonts w:ascii="Arial" w:hAnsi="Arial" w:cs="Arial"/>
          <w:sz w:val="24"/>
          <w:szCs w:val="24"/>
        </w:rPr>
        <w:t>celu zawarcia</w:t>
      </w:r>
      <w:r w:rsidR="00C1344F" w:rsidRPr="00903322">
        <w:rPr>
          <w:rFonts w:ascii="Arial" w:hAnsi="Arial" w:cs="Arial"/>
          <w:sz w:val="24"/>
          <w:szCs w:val="24"/>
        </w:rPr>
        <w:t xml:space="preserve"> </w:t>
      </w:r>
      <w:r w:rsidRPr="00903322">
        <w:rPr>
          <w:rFonts w:ascii="Arial" w:hAnsi="Arial" w:cs="Arial"/>
          <w:sz w:val="24"/>
          <w:szCs w:val="24"/>
        </w:rPr>
        <w:t>umowy w</w:t>
      </w:r>
      <w:r w:rsidR="00C1344F" w:rsidRPr="00903322">
        <w:rPr>
          <w:rFonts w:ascii="Arial" w:hAnsi="Arial" w:cs="Arial"/>
          <w:sz w:val="24"/>
          <w:szCs w:val="24"/>
        </w:rPr>
        <w:t xml:space="preserve"> </w:t>
      </w:r>
      <w:r w:rsidRPr="00903322">
        <w:rPr>
          <w:rFonts w:ascii="Arial" w:hAnsi="Arial" w:cs="Arial"/>
          <w:sz w:val="24"/>
          <w:szCs w:val="24"/>
        </w:rPr>
        <w:t>sprawie zamówienia publicznego</w:t>
      </w:r>
    </w:p>
    <w:p w14:paraId="7DC1D07B" w14:textId="10C642DF" w:rsidR="00FD56D6" w:rsidRPr="00903322" w:rsidRDefault="00FD56D6" w:rsidP="00DB008D">
      <w:pPr>
        <w:pStyle w:val="Akapitzlist"/>
        <w:widowControl w:val="0"/>
        <w:numPr>
          <w:ilvl w:val="3"/>
          <w:numId w:val="49"/>
        </w:numPr>
        <w:suppressAutoHyphens/>
        <w:spacing w:line="360" w:lineRule="auto"/>
        <w:ind w:left="426" w:hanging="426"/>
        <w:rPr>
          <w:rFonts w:ascii="Arial" w:hAnsi="Arial" w:cs="Arial"/>
          <w:sz w:val="24"/>
          <w:szCs w:val="24"/>
        </w:rPr>
      </w:pPr>
      <w:r w:rsidRPr="00903322">
        <w:rPr>
          <w:rFonts w:ascii="Arial" w:hAnsi="Arial" w:cs="Arial"/>
          <w:sz w:val="24"/>
          <w:szCs w:val="24"/>
        </w:rPr>
        <w:t>Umowa w sprawie zamówienia publicznego może zostać zawarta wyłącznie z Wykonawcą, którego oferta zostanie wybrana jako najkorzystniejsza, po upływie terminów określonych w art.</w:t>
      </w:r>
      <w:r w:rsidR="00575504" w:rsidRPr="00903322">
        <w:rPr>
          <w:rFonts w:ascii="Arial" w:hAnsi="Arial" w:cs="Arial"/>
          <w:sz w:val="24"/>
          <w:szCs w:val="24"/>
        </w:rPr>
        <w:t> </w:t>
      </w:r>
      <w:r w:rsidR="006E6D34" w:rsidRPr="00903322">
        <w:rPr>
          <w:rFonts w:ascii="Arial" w:hAnsi="Arial" w:cs="Arial"/>
          <w:sz w:val="24"/>
          <w:szCs w:val="24"/>
        </w:rPr>
        <w:t>308 ust. 2</w:t>
      </w:r>
      <w:r w:rsidRPr="00903322">
        <w:rPr>
          <w:rFonts w:ascii="Arial" w:hAnsi="Arial" w:cs="Arial"/>
          <w:sz w:val="24"/>
          <w:szCs w:val="24"/>
        </w:rPr>
        <w:t xml:space="preserve"> ustawy.</w:t>
      </w:r>
    </w:p>
    <w:p w14:paraId="206881B8" w14:textId="1D16983F" w:rsidR="00FD56D6" w:rsidRPr="00903322" w:rsidRDefault="00FD56D6" w:rsidP="00DB008D">
      <w:pPr>
        <w:pStyle w:val="Akapitzlist"/>
        <w:widowControl w:val="0"/>
        <w:numPr>
          <w:ilvl w:val="3"/>
          <w:numId w:val="49"/>
        </w:numPr>
        <w:suppressAutoHyphens/>
        <w:spacing w:line="360" w:lineRule="auto"/>
        <w:ind w:left="426" w:hanging="426"/>
        <w:rPr>
          <w:rFonts w:ascii="Arial" w:hAnsi="Arial" w:cs="Arial"/>
          <w:sz w:val="24"/>
          <w:szCs w:val="24"/>
        </w:rPr>
      </w:pPr>
      <w:r w:rsidRPr="00903322">
        <w:rPr>
          <w:rFonts w:ascii="Arial" w:hAnsi="Arial" w:cs="Arial"/>
          <w:sz w:val="24"/>
          <w:szCs w:val="24"/>
        </w:rPr>
        <w:t>W przypadku wniesienia odwołania</w:t>
      </w:r>
      <w:r w:rsidR="004753E2" w:rsidRPr="00903322">
        <w:rPr>
          <w:rFonts w:ascii="Arial" w:hAnsi="Arial" w:cs="Arial"/>
          <w:sz w:val="24"/>
          <w:szCs w:val="24"/>
        </w:rPr>
        <w:t>, z zastrzeżeniem wyjątków przewidzianych w ustawie,</w:t>
      </w:r>
      <w:r w:rsidR="00233271" w:rsidRPr="00903322">
        <w:rPr>
          <w:rFonts w:ascii="Arial" w:hAnsi="Arial" w:cs="Arial"/>
          <w:sz w:val="24"/>
          <w:szCs w:val="24"/>
        </w:rPr>
        <w:t xml:space="preserve"> Zamawiający nie może zawrzeć umowy do czasu ogłoszenia przez Krajową Izbę Odwoławczą (zwanej dalej KIO lub Izbą) wyroku lub postanowienia kończącego postępowanie odwoławcze.</w:t>
      </w:r>
    </w:p>
    <w:p w14:paraId="06DB63C9" w14:textId="36C7DECE" w:rsidR="00575504" w:rsidRPr="00903322" w:rsidRDefault="00575504" w:rsidP="00DB008D">
      <w:pPr>
        <w:pStyle w:val="Akapitzlist"/>
        <w:widowControl w:val="0"/>
        <w:numPr>
          <w:ilvl w:val="3"/>
          <w:numId w:val="49"/>
        </w:numPr>
        <w:suppressAutoHyphens/>
        <w:spacing w:line="360" w:lineRule="auto"/>
        <w:ind w:left="426" w:hanging="426"/>
        <w:rPr>
          <w:rFonts w:ascii="Arial" w:hAnsi="Arial" w:cs="Arial"/>
          <w:sz w:val="24"/>
          <w:szCs w:val="24"/>
        </w:rPr>
      </w:pPr>
      <w:r w:rsidRPr="00903322">
        <w:rPr>
          <w:rFonts w:ascii="Arial" w:hAnsi="Arial" w:cs="Arial"/>
          <w:sz w:val="24"/>
          <w:szCs w:val="24"/>
        </w:rPr>
        <w:lastRenderedPageBreak/>
        <w:t>Po wyborze najkorzystniejszej oferty, w celu zawarcia umowy</w:t>
      </w:r>
      <w:r w:rsidR="00747ECF" w:rsidRPr="00903322">
        <w:rPr>
          <w:rFonts w:ascii="Arial" w:hAnsi="Arial" w:cs="Arial"/>
          <w:sz w:val="24"/>
          <w:szCs w:val="24"/>
        </w:rPr>
        <w:t xml:space="preserve"> w sprawie zamówienia publicznego</w:t>
      </w:r>
      <w:r w:rsidRPr="00903322">
        <w:rPr>
          <w:rFonts w:ascii="Arial" w:hAnsi="Arial" w:cs="Arial"/>
          <w:sz w:val="24"/>
          <w:szCs w:val="24"/>
        </w:rPr>
        <w:t>, Wykonawca zobowiązany będzie</w:t>
      </w:r>
      <w:r w:rsidR="00406CBD" w:rsidRPr="00903322">
        <w:rPr>
          <w:rFonts w:ascii="Arial" w:hAnsi="Arial" w:cs="Arial"/>
          <w:sz w:val="24"/>
          <w:szCs w:val="24"/>
        </w:rPr>
        <w:t xml:space="preserve"> do</w:t>
      </w:r>
      <w:r w:rsidRPr="00903322">
        <w:rPr>
          <w:rFonts w:ascii="Arial" w:hAnsi="Arial" w:cs="Arial"/>
          <w:sz w:val="24"/>
          <w:szCs w:val="24"/>
        </w:rPr>
        <w:t>:</w:t>
      </w:r>
    </w:p>
    <w:p w14:paraId="6E5A0A44" w14:textId="78FF7F15" w:rsidR="00575504" w:rsidRPr="00903322" w:rsidRDefault="00406CBD" w:rsidP="00DB008D">
      <w:pPr>
        <w:pStyle w:val="Akapitzlist"/>
        <w:widowControl w:val="0"/>
        <w:numPr>
          <w:ilvl w:val="0"/>
          <w:numId w:val="50"/>
        </w:numPr>
        <w:suppressAutoHyphens/>
        <w:spacing w:line="360" w:lineRule="auto"/>
        <w:ind w:left="709"/>
        <w:rPr>
          <w:rFonts w:ascii="Arial" w:hAnsi="Arial" w:cs="Arial"/>
          <w:sz w:val="24"/>
          <w:szCs w:val="24"/>
        </w:rPr>
      </w:pPr>
      <w:r w:rsidRPr="00903322">
        <w:rPr>
          <w:rFonts w:ascii="Arial" w:hAnsi="Arial" w:cs="Arial"/>
          <w:sz w:val="24"/>
          <w:szCs w:val="24"/>
        </w:rPr>
        <w:t>z</w:t>
      </w:r>
      <w:r w:rsidR="00575504" w:rsidRPr="00903322">
        <w:rPr>
          <w:rFonts w:ascii="Arial" w:hAnsi="Arial" w:cs="Arial"/>
          <w:sz w:val="24"/>
          <w:szCs w:val="24"/>
        </w:rPr>
        <w:t>łoż</w:t>
      </w:r>
      <w:r w:rsidRPr="00903322">
        <w:rPr>
          <w:rFonts w:ascii="Arial" w:hAnsi="Arial" w:cs="Arial"/>
          <w:sz w:val="24"/>
          <w:szCs w:val="24"/>
        </w:rPr>
        <w:t xml:space="preserve">enia </w:t>
      </w:r>
      <w:r w:rsidR="00747ECF" w:rsidRPr="00903322">
        <w:rPr>
          <w:rFonts w:ascii="Arial" w:hAnsi="Arial" w:cs="Arial"/>
          <w:sz w:val="24"/>
          <w:szCs w:val="24"/>
        </w:rPr>
        <w:t>dokument</w:t>
      </w:r>
      <w:r w:rsidRPr="00903322">
        <w:rPr>
          <w:rFonts w:ascii="Arial" w:hAnsi="Arial" w:cs="Arial"/>
          <w:sz w:val="24"/>
          <w:szCs w:val="24"/>
        </w:rPr>
        <w:t>u</w:t>
      </w:r>
      <w:r w:rsidR="00747ECF" w:rsidRPr="00903322">
        <w:rPr>
          <w:rFonts w:ascii="Arial" w:hAnsi="Arial" w:cs="Arial"/>
          <w:sz w:val="24"/>
          <w:szCs w:val="24"/>
        </w:rPr>
        <w:t xml:space="preserve"> </w:t>
      </w:r>
      <w:r w:rsidR="00575504" w:rsidRPr="00903322">
        <w:rPr>
          <w:rFonts w:ascii="Arial" w:hAnsi="Arial" w:cs="Arial"/>
          <w:sz w:val="24"/>
          <w:szCs w:val="24"/>
        </w:rPr>
        <w:t>pełnomocnictwa dla osoby zawierającej umowę w</w:t>
      </w:r>
      <w:r w:rsidR="00863197" w:rsidRPr="00903322">
        <w:rPr>
          <w:rFonts w:ascii="Arial" w:hAnsi="Arial" w:cs="Arial"/>
          <w:sz w:val="24"/>
          <w:szCs w:val="24"/>
        </w:rPr>
        <w:t> </w:t>
      </w:r>
      <w:r w:rsidR="00575504" w:rsidRPr="00903322">
        <w:rPr>
          <w:rFonts w:ascii="Arial" w:hAnsi="Arial" w:cs="Arial"/>
          <w:sz w:val="24"/>
          <w:szCs w:val="24"/>
        </w:rPr>
        <w:t xml:space="preserve">imieniu Wykonawcy, o ile </w:t>
      </w:r>
      <w:r w:rsidR="00747ECF" w:rsidRPr="00903322">
        <w:rPr>
          <w:rFonts w:ascii="Arial" w:hAnsi="Arial" w:cs="Arial"/>
          <w:sz w:val="24"/>
          <w:szCs w:val="24"/>
        </w:rPr>
        <w:t xml:space="preserve">upoważnienie do reprezentowania Wykonawcy </w:t>
      </w:r>
      <w:r w:rsidR="00575504" w:rsidRPr="00903322">
        <w:rPr>
          <w:rFonts w:ascii="Arial" w:hAnsi="Arial" w:cs="Arial"/>
          <w:sz w:val="24"/>
          <w:szCs w:val="24"/>
        </w:rPr>
        <w:t>nie wynika z</w:t>
      </w:r>
      <w:r w:rsidR="00747ECF" w:rsidRPr="00903322">
        <w:rPr>
          <w:rFonts w:ascii="Arial" w:hAnsi="Arial" w:cs="Arial"/>
          <w:sz w:val="24"/>
          <w:szCs w:val="24"/>
        </w:rPr>
        <w:t> </w:t>
      </w:r>
      <w:r w:rsidR="00575504" w:rsidRPr="00903322">
        <w:rPr>
          <w:rFonts w:ascii="Arial" w:hAnsi="Arial" w:cs="Arial"/>
          <w:sz w:val="24"/>
          <w:szCs w:val="24"/>
        </w:rPr>
        <w:t>dokumentów rejestrowych Wykonawcy</w:t>
      </w:r>
      <w:r w:rsidR="00CF64D3" w:rsidRPr="00903322">
        <w:rPr>
          <w:rFonts w:ascii="Arial" w:hAnsi="Arial" w:cs="Arial"/>
          <w:sz w:val="24"/>
          <w:szCs w:val="24"/>
        </w:rPr>
        <w:t>, jeżeli Zamawiający może je uzyskać za pomocą bezpłatnych i ogólnodostępnych baz danych,</w:t>
      </w:r>
      <w:r w:rsidR="00575504" w:rsidRPr="00903322">
        <w:rPr>
          <w:rFonts w:ascii="Arial" w:hAnsi="Arial" w:cs="Arial"/>
          <w:sz w:val="24"/>
          <w:szCs w:val="24"/>
        </w:rPr>
        <w:t xml:space="preserve"> lub </w:t>
      </w:r>
      <w:r w:rsidR="00747ECF" w:rsidRPr="00903322">
        <w:rPr>
          <w:rFonts w:ascii="Arial" w:hAnsi="Arial" w:cs="Arial"/>
          <w:sz w:val="24"/>
          <w:szCs w:val="24"/>
        </w:rPr>
        <w:t xml:space="preserve">dokument pełnomocnictwa </w:t>
      </w:r>
      <w:r w:rsidR="00575504" w:rsidRPr="00903322">
        <w:rPr>
          <w:rFonts w:ascii="Arial" w:hAnsi="Arial" w:cs="Arial"/>
          <w:sz w:val="24"/>
          <w:szCs w:val="24"/>
        </w:rPr>
        <w:t>nie został wcześniej złożon</w:t>
      </w:r>
      <w:r w:rsidR="00747ECF" w:rsidRPr="00903322">
        <w:rPr>
          <w:rFonts w:ascii="Arial" w:hAnsi="Arial" w:cs="Arial"/>
          <w:sz w:val="24"/>
          <w:szCs w:val="24"/>
        </w:rPr>
        <w:t>y</w:t>
      </w:r>
      <w:r w:rsidR="00575504" w:rsidRPr="00903322">
        <w:rPr>
          <w:rFonts w:ascii="Arial" w:hAnsi="Arial" w:cs="Arial"/>
          <w:sz w:val="24"/>
          <w:szCs w:val="24"/>
        </w:rPr>
        <w:t xml:space="preserve"> w trakcie postępowania o udzielenie zamówienia,</w:t>
      </w:r>
    </w:p>
    <w:p w14:paraId="43838987" w14:textId="5F7D346B" w:rsidR="00863197" w:rsidRPr="00903322" w:rsidRDefault="00863197" w:rsidP="00DB008D">
      <w:pPr>
        <w:pStyle w:val="Akapitzlist"/>
        <w:widowControl w:val="0"/>
        <w:numPr>
          <w:ilvl w:val="0"/>
          <w:numId w:val="50"/>
        </w:numPr>
        <w:suppressAutoHyphens/>
        <w:spacing w:line="360" w:lineRule="auto"/>
        <w:ind w:left="709"/>
        <w:rPr>
          <w:rFonts w:ascii="Arial" w:hAnsi="Arial" w:cs="Arial"/>
          <w:sz w:val="24"/>
          <w:szCs w:val="24"/>
        </w:rPr>
      </w:pPr>
      <w:r w:rsidRPr="00903322">
        <w:rPr>
          <w:rFonts w:ascii="Arial" w:hAnsi="Arial" w:cs="Arial"/>
          <w:sz w:val="24"/>
          <w:szCs w:val="24"/>
        </w:rPr>
        <w:t>w przypadku dokonania wyboru najkorzystniejszej oferty złożonej przez Wykonawców wspólnie ubiegających się o udzielenie zamówienia,</w:t>
      </w:r>
      <w:r w:rsidR="00406CBD" w:rsidRPr="00903322">
        <w:rPr>
          <w:rFonts w:ascii="Arial" w:hAnsi="Arial" w:cs="Arial"/>
          <w:sz w:val="24"/>
          <w:szCs w:val="24"/>
        </w:rPr>
        <w:t xml:space="preserve"> złożenia</w:t>
      </w:r>
      <w:r w:rsidRPr="00903322">
        <w:rPr>
          <w:rFonts w:ascii="Arial" w:hAnsi="Arial" w:cs="Arial"/>
          <w:sz w:val="24"/>
          <w:szCs w:val="24"/>
        </w:rPr>
        <w:t xml:space="preserve"> umow</w:t>
      </w:r>
      <w:r w:rsidR="00406CBD" w:rsidRPr="00903322">
        <w:rPr>
          <w:rFonts w:ascii="Arial" w:hAnsi="Arial" w:cs="Arial"/>
          <w:sz w:val="24"/>
          <w:szCs w:val="24"/>
        </w:rPr>
        <w:t>y</w:t>
      </w:r>
      <w:r w:rsidRPr="00903322">
        <w:rPr>
          <w:rFonts w:ascii="Arial" w:hAnsi="Arial" w:cs="Arial"/>
          <w:sz w:val="24"/>
          <w:szCs w:val="24"/>
        </w:rPr>
        <w:t xml:space="preserve"> regulując</w:t>
      </w:r>
      <w:r w:rsidR="00406CBD" w:rsidRPr="00903322">
        <w:rPr>
          <w:rFonts w:ascii="Arial" w:hAnsi="Arial" w:cs="Arial"/>
          <w:sz w:val="24"/>
          <w:szCs w:val="24"/>
        </w:rPr>
        <w:t>ej</w:t>
      </w:r>
      <w:r w:rsidRPr="00903322">
        <w:rPr>
          <w:rFonts w:ascii="Arial" w:hAnsi="Arial" w:cs="Arial"/>
          <w:sz w:val="24"/>
          <w:szCs w:val="24"/>
        </w:rPr>
        <w:t xml:space="preserve"> współpracę tych podmiotów (np. umow</w:t>
      </w:r>
      <w:r w:rsidR="00406CBD" w:rsidRPr="00903322">
        <w:rPr>
          <w:rFonts w:ascii="Arial" w:hAnsi="Arial" w:cs="Arial"/>
          <w:sz w:val="24"/>
          <w:szCs w:val="24"/>
        </w:rPr>
        <w:t>a</w:t>
      </w:r>
      <w:r w:rsidRPr="00903322">
        <w:rPr>
          <w:rFonts w:ascii="Arial" w:hAnsi="Arial" w:cs="Arial"/>
          <w:sz w:val="24"/>
          <w:szCs w:val="24"/>
        </w:rPr>
        <w:t xml:space="preserve"> konsorcjum, umowa spółki cywilnej),</w:t>
      </w:r>
      <w:r w:rsidR="0005247E" w:rsidRPr="00903322">
        <w:rPr>
          <w:rFonts w:ascii="Arial" w:hAnsi="Arial" w:cs="Arial"/>
          <w:sz w:val="24"/>
          <w:szCs w:val="24"/>
        </w:rPr>
        <w:t xml:space="preserve"> </w:t>
      </w:r>
    </w:p>
    <w:p w14:paraId="1E72ABA1" w14:textId="0CE32C96" w:rsidR="00863197" w:rsidRPr="00903322" w:rsidRDefault="00406CBD" w:rsidP="00DB008D">
      <w:pPr>
        <w:pStyle w:val="Akapitzlist"/>
        <w:widowControl w:val="0"/>
        <w:numPr>
          <w:ilvl w:val="0"/>
          <w:numId w:val="50"/>
        </w:numPr>
        <w:suppressAutoHyphens/>
        <w:spacing w:line="360" w:lineRule="auto"/>
        <w:ind w:left="709"/>
        <w:rPr>
          <w:rFonts w:ascii="Arial" w:hAnsi="Arial" w:cs="Arial"/>
          <w:sz w:val="24"/>
          <w:szCs w:val="24"/>
        </w:rPr>
      </w:pPr>
      <w:r w:rsidRPr="00903322">
        <w:rPr>
          <w:rFonts w:ascii="Arial" w:hAnsi="Arial" w:cs="Arial"/>
          <w:sz w:val="24"/>
          <w:szCs w:val="24"/>
        </w:rPr>
        <w:t>złożenia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903322" w:rsidRDefault="001B1D3C" w:rsidP="00DB008D">
      <w:pPr>
        <w:pStyle w:val="Akapitzlist"/>
        <w:widowControl w:val="0"/>
        <w:numPr>
          <w:ilvl w:val="0"/>
          <w:numId w:val="50"/>
        </w:numPr>
        <w:suppressAutoHyphens/>
        <w:spacing w:line="360" w:lineRule="auto"/>
        <w:ind w:left="709"/>
        <w:rPr>
          <w:rFonts w:ascii="Arial" w:hAnsi="Arial" w:cs="Arial"/>
          <w:sz w:val="24"/>
          <w:szCs w:val="24"/>
        </w:rPr>
      </w:pPr>
      <w:r w:rsidRPr="00903322">
        <w:rPr>
          <w:rFonts w:ascii="Arial" w:hAnsi="Arial" w:cs="Arial"/>
          <w:sz w:val="24"/>
          <w:szCs w:val="24"/>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903322">
        <w:rPr>
          <w:rFonts w:ascii="Arial" w:hAnsi="Arial" w:cs="Arial"/>
          <w:sz w:val="24"/>
          <w:szCs w:val="24"/>
        </w:rPr>
        <w:t xml:space="preserve"> lub </w:t>
      </w:r>
      <w:r w:rsidRPr="00903322">
        <w:rPr>
          <w:rFonts w:ascii="Arial" w:hAnsi="Arial" w:cs="Arial"/>
          <w:sz w:val="24"/>
          <w:szCs w:val="24"/>
        </w:rPr>
        <w:t>podwykonawcy</w:t>
      </w:r>
      <w:r w:rsidR="003F6641" w:rsidRPr="00903322">
        <w:rPr>
          <w:rFonts w:ascii="Arial" w:hAnsi="Arial" w:cs="Arial"/>
          <w:sz w:val="24"/>
          <w:szCs w:val="24"/>
        </w:rPr>
        <w:t xml:space="preserve"> lub </w:t>
      </w:r>
      <w:r w:rsidRPr="00903322">
        <w:rPr>
          <w:rFonts w:ascii="Arial" w:hAnsi="Arial" w:cs="Arial"/>
          <w:sz w:val="24"/>
          <w:szCs w:val="24"/>
        </w:rPr>
        <w:t>dalszego podwykonawc</w:t>
      </w:r>
      <w:r w:rsidR="003F6641" w:rsidRPr="00903322">
        <w:rPr>
          <w:rFonts w:ascii="Arial" w:hAnsi="Arial" w:cs="Arial"/>
          <w:sz w:val="24"/>
          <w:szCs w:val="24"/>
        </w:rPr>
        <w:t>y),</w:t>
      </w:r>
    </w:p>
    <w:p w14:paraId="0B1B778E" w14:textId="740FB818" w:rsidR="003F6641" w:rsidRPr="00903322" w:rsidRDefault="003F6641" w:rsidP="00DB008D">
      <w:pPr>
        <w:pStyle w:val="Akapitzlist"/>
        <w:widowControl w:val="0"/>
        <w:numPr>
          <w:ilvl w:val="0"/>
          <w:numId w:val="50"/>
        </w:numPr>
        <w:suppressAutoHyphens/>
        <w:spacing w:line="360" w:lineRule="auto"/>
        <w:ind w:left="709"/>
        <w:rPr>
          <w:rFonts w:ascii="Arial" w:hAnsi="Arial" w:cs="Arial"/>
          <w:sz w:val="24"/>
          <w:szCs w:val="24"/>
        </w:rPr>
      </w:pPr>
      <w:r w:rsidRPr="00903322">
        <w:rPr>
          <w:rFonts w:ascii="Arial" w:hAnsi="Arial" w:cs="Arial"/>
          <w:sz w:val="24"/>
          <w:szCs w:val="24"/>
        </w:rPr>
        <w:t xml:space="preserve">złożenia innych oświadczeń lub dokumentów, które wynikają z projektowanych postanowień umowy w sprawie zamówienia publicznego, które zostaną </w:t>
      </w:r>
      <w:r w:rsidR="00C26ABD" w:rsidRPr="00903322">
        <w:rPr>
          <w:rFonts w:ascii="Arial" w:hAnsi="Arial" w:cs="Arial"/>
          <w:sz w:val="24"/>
          <w:szCs w:val="24"/>
        </w:rPr>
        <w:t>wprowadzone do treści tej umowy,</w:t>
      </w:r>
    </w:p>
    <w:p w14:paraId="399CF5C2" w14:textId="4263B2DC" w:rsidR="001E227C" w:rsidRPr="00DB008D" w:rsidRDefault="00EB03F3" w:rsidP="00DB008D">
      <w:pPr>
        <w:pStyle w:val="Akapitzlist"/>
        <w:widowControl w:val="0"/>
        <w:suppressAutoHyphens/>
        <w:spacing w:line="360" w:lineRule="auto"/>
        <w:ind w:left="709" w:hanging="360"/>
        <w:rPr>
          <w:rFonts w:ascii="Arial" w:hAnsi="Arial" w:cs="Arial"/>
          <w:sz w:val="24"/>
          <w:szCs w:val="24"/>
        </w:rPr>
      </w:pPr>
      <w:r w:rsidRPr="00903322">
        <w:rPr>
          <w:rFonts w:ascii="Arial" w:hAnsi="Arial" w:cs="Arial"/>
          <w:sz w:val="24"/>
          <w:szCs w:val="24"/>
        </w:rPr>
        <w:t>6</w:t>
      </w:r>
      <w:r w:rsidR="001E227C" w:rsidRPr="00903322">
        <w:rPr>
          <w:rFonts w:ascii="Arial" w:hAnsi="Arial" w:cs="Arial"/>
          <w:sz w:val="24"/>
          <w:szCs w:val="24"/>
        </w:rPr>
        <w:t xml:space="preserve">) wniesienia zabezpieczenia należytego wykonania umowy, zgodnie z informacją zawartą  w rozdziale XXXI SWZ. </w:t>
      </w:r>
    </w:p>
    <w:p w14:paraId="2E6B35FC" w14:textId="5DAF7FB9" w:rsidR="00C77480" w:rsidRPr="00903322" w:rsidRDefault="008C0EB2" w:rsidP="00DB008D">
      <w:pPr>
        <w:pStyle w:val="Akapitzlist"/>
        <w:widowControl w:val="0"/>
        <w:numPr>
          <w:ilvl w:val="3"/>
          <w:numId w:val="49"/>
        </w:numPr>
        <w:suppressAutoHyphens/>
        <w:spacing w:line="360" w:lineRule="auto"/>
        <w:ind w:left="426" w:hanging="426"/>
        <w:rPr>
          <w:rFonts w:ascii="Arial" w:hAnsi="Arial" w:cs="Arial"/>
          <w:sz w:val="24"/>
          <w:szCs w:val="24"/>
        </w:rPr>
      </w:pPr>
      <w:r w:rsidRPr="00903322">
        <w:rPr>
          <w:rFonts w:ascii="Arial" w:hAnsi="Arial" w:cs="Arial"/>
          <w:sz w:val="24"/>
          <w:szCs w:val="24"/>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postąpi zgodnie z dyspozycją zawartą w art. 263 ustawy.</w:t>
      </w:r>
      <w:r w:rsidR="0047693C" w:rsidRPr="00903322">
        <w:rPr>
          <w:rFonts w:ascii="Arial" w:hAnsi="Arial" w:cs="Arial"/>
          <w:sz w:val="24"/>
          <w:szCs w:val="24"/>
        </w:rPr>
        <w:t xml:space="preserve"> </w:t>
      </w:r>
    </w:p>
    <w:p w14:paraId="61740F4E" w14:textId="739D2032" w:rsidR="004C7298" w:rsidRPr="00903322" w:rsidRDefault="003F6641" w:rsidP="00DB008D">
      <w:pPr>
        <w:pStyle w:val="Akapitzlist"/>
        <w:widowControl w:val="0"/>
        <w:numPr>
          <w:ilvl w:val="3"/>
          <w:numId w:val="49"/>
        </w:numPr>
        <w:suppressAutoHyphens/>
        <w:spacing w:line="360" w:lineRule="auto"/>
        <w:ind w:left="426" w:hanging="426"/>
        <w:rPr>
          <w:rFonts w:ascii="Trebuchet MS" w:hAnsi="Trebuchet MS" w:cs="Arial"/>
          <w:b/>
          <w:sz w:val="22"/>
          <w:szCs w:val="22"/>
        </w:rPr>
      </w:pPr>
      <w:r w:rsidRPr="00903322">
        <w:rPr>
          <w:rFonts w:ascii="Arial" w:hAnsi="Arial" w:cs="Arial"/>
          <w:sz w:val="24"/>
          <w:szCs w:val="24"/>
        </w:rPr>
        <w:t>Osobą uprawnioną ze strony Zamawiającego do ustalania szczegółów związanych z podpisaniem umowy po wyborze najkorzystniejszej oferty będzie</w:t>
      </w:r>
      <w:r w:rsidR="00C77480" w:rsidRPr="00903322">
        <w:rPr>
          <w:rFonts w:ascii="Arial" w:hAnsi="Arial" w:cs="Arial"/>
          <w:sz w:val="24"/>
          <w:szCs w:val="24"/>
        </w:rPr>
        <w:t xml:space="preserve"> </w:t>
      </w:r>
      <w:r w:rsidR="002F5789" w:rsidRPr="00903322">
        <w:rPr>
          <w:rFonts w:ascii="Arial" w:hAnsi="Arial" w:cs="Arial"/>
          <w:sz w:val="24"/>
          <w:szCs w:val="24"/>
        </w:rPr>
        <w:t>Dariusz Bieniek.</w:t>
      </w:r>
    </w:p>
    <w:p w14:paraId="4EC26F30" w14:textId="77777777" w:rsidR="0072305D" w:rsidRPr="00903322" w:rsidRDefault="0072305D" w:rsidP="00DB008D">
      <w:pPr>
        <w:widowControl w:val="0"/>
        <w:suppressAutoHyphens/>
        <w:spacing w:line="360" w:lineRule="auto"/>
        <w:rPr>
          <w:sz w:val="22"/>
          <w:szCs w:val="22"/>
        </w:rPr>
      </w:pPr>
    </w:p>
    <w:p w14:paraId="06C8761A" w14:textId="52339D95" w:rsidR="00376793" w:rsidRPr="00903322" w:rsidRDefault="00376793"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lastRenderedPageBreak/>
        <w:t>R</w:t>
      </w:r>
      <w:r w:rsidR="00CA71EA" w:rsidRPr="00903322">
        <w:rPr>
          <w:rFonts w:ascii="Arial" w:hAnsi="Arial" w:cs="Arial"/>
          <w:sz w:val="24"/>
          <w:szCs w:val="24"/>
        </w:rPr>
        <w:t>ozdział</w:t>
      </w:r>
      <w:r w:rsidRPr="00903322">
        <w:rPr>
          <w:rFonts w:ascii="Arial" w:hAnsi="Arial" w:cs="Arial"/>
          <w:sz w:val="24"/>
          <w:szCs w:val="24"/>
        </w:rPr>
        <w:t xml:space="preserve"> XX</w:t>
      </w:r>
      <w:r w:rsidR="00341D83" w:rsidRPr="00903322">
        <w:rPr>
          <w:rFonts w:ascii="Arial" w:hAnsi="Arial" w:cs="Arial"/>
          <w:sz w:val="24"/>
          <w:szCs w:val="24"/>
        </w:rPr>
        <w:t>X</w:t>
      </w:r>
      <w:r w:rsidR="00DD7706" w:rsidRPr="00903322">
        <w:rPr>
          <w:rFonts w:ascii="Arial" w:hAnsi="Arial" w:cs="Arial"/>
          <w:sz w:val="24"/>
          <w:szCs w:val="24"/>
        </w:rPr>
        <w:t>I</w:t>
      </w:r>
    </w:p>
    <w:p w14:paraId="536786A8" w14:textId="0E71F2F4" w:rsidR="00376793" w:rsidRDefault="00376793"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w:t>
      </w:r>
      <w:r w:rsidR="001E61EC" w:rsidRPr="00903322">
        <w:rPr>
          <w:rFonts w:ascii="Arial" w:hAnsi="Arial" w:cs="Arial"/>
          <w:sz w:val="24"/>
          <w:szCs w:val="24"/>
        </w:rPr>
        <w:t>nformacje dotyczące</w:t>
      </w:r>
      <w:r w:rsidRPr="00903322">
        <w:rPr>
          <w:rFonts w:ascii="Arial" w:hAnsi="Arial" w:cs="Arial"/>
          <w:sz w:val="24"/>
          <w:szCs w:val="24"/>
        </w:rPr>
        <w:t xml:space="preserve"> </w:t>
      </w:r>
      <w:r w:rsidR="001E61EC" w:rsidRPr="00903322">
        <w:rPr>
          <w:rFonts w:ascii="Arial" w:hAnsi="Arial" w:cs="Arial"/>
          <w:sz w:val="24"/>
          <w:szCs w:val="24"/>
        </w:rPr>
        <w:t>zabezpieczenia</w:t>
      </w:r>
      <w:r w:rsidRPr="00903322">
        <w:rPr>
          <w:rFonts w:ascii="Arial" w:hAnsi="Arial" w:cs="Arial"/>
          <w:sz w:val="24"/>
          <w:szCs w:val="24"/>
        </w:rPr>
        <w:t xml:space="preserve"> </w:t>
      </w:r>
      <w:r w:rsidR="001E61EC" w:rsidRPr="00903322">
        <w:rPr>
          <w:rFonts w:ascii="Arial" w:hAnsi="Arial" w:cs="Arial"/>
          <w:sz w:val="24"/>
          <w:szCs w:val="24"/>
        </w:rPr>
        <w:t>należytego wykonania umowy</w:t>
      </w:r>
    </w:p>
    <w:p w14:paraId="5129B157" w14:textId="5239CF86" w:rsidR="00F24259" w:rsidRPr="00F24259" w:rsidRDefault="00F24259" w:rsidP="00DB008D">
      <w:pPr>
        <w:widowControl w:val="0"/>
        <w:suppressAutoHyphens/>
        <w:rPr>
          <w:rFonts w:ascii="Arial" w:hAnsi="Arial" w:cs="Arial"/>
          <w:sz w:val="24"/>
          <w:szCs w:val="24"/>
        </w:rPr>
      </w:pPr>
      <w:r w:rsidRPr="00F24259">
        <w:rPr>
          <w:rFonts w:ascii="Arial" w:hAnsi="Arial" w:cs="Arial"/>
          <w:sz w:val="24"/>
          <w:szCs w:val="24"/>
        </w:rPr>
        <w:t>Zamawiający nie wymaga wniesienia zabezpieczenia należytego wykonania umowy</w:t>
      </w:r>
    </w:p>
    <w:p w14:paraId="2AA0EC0F" w14:textId="77777777" w:rsidR="00376793" w:rsidRPr="00903322" w:rsidRDefault="00376793" w:rsidP="00DB008D">
      <w:pPr>
        <w:widowControl w:val="0"/>
        <w:suppressAutoHyphens/>
        <w:autoSpaceDN w:val="0"/>
        <w:spacing w:line="360" w:lineRule="auto"/>
        <w:textAlignment w:val="baseline"/>
        <w:rPr>
          <w:rFonts w:ascii="Arial" w:hAnsi="Arial" w:cs="Arial"/>
          <w:kern w:val="3"/>
          <w:sz w:val="24"/>
          <w:szCs w:val="24"/>
          <w:lang w:eastAsia="zh-CN"/>
        </w:rPr>
      </w:pPr>
    </w:p>
    <w:p w14:paraId="704BCDF1" w14:textId="4626C774" w:rsidR="00B122F6" w:rsidRPr="00903322" w:rsidRDefault="001C2A6F"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CA71EA" w:rsidRPr="00903322">
        <w:rPr>
          <w:rFonts w:ascii="Arial" w:hAnsi="Arial" w:cs="Arial"/>
          <w:sz w:val="24"/>
          <w:szCs w:val="24"/>
        </w:rPr>
        <w:t>ozdział</w:t>
      </w:r>
      <w:r w:rsidRPr="00903322">
        <w:rPr>
          <w:rFonts w:ascii="Arial" w:hAnsi="Arial" w:cs="Arial"/>
          <w:sz w:val="24"/>
          <w:szCs w:val="24"/>
        </w:rPr>
        <w:t xml:space="preserve"> XX</w:t>
      </w:r>
      <w:r w:rsidR="00341D83" w:rsidRPr="00903322">
        <w:rPr>
          <w:rFonts w:ascii="Arial" w:hAnsi="Arial" w:cs="Arial"/>
          <w:sz w:val="24"/>
          <w:szCs w:val="24"/>
        </w:rPr>
        <w:t>XI</w:t>
      </w:r>
      <w:r w:rsidR="00DD7706" w:rsidRPr="00903322">
        <w:rPr>
          <w:rFonts w:ascii="Arial" w:hAnsi="Arial" w:cs="Arial"/>
          <w:sz w:val="24"/>
          <w:szCs w:val="24"/>
        </w:rPr>
        <w:t>I</w:t>
      </w:r>
    </w:p>
    <w:p w14:paraId="2EF51463" w14:textId="5AA0502E" w:rsidR="002C555A" w:rsidRPr="00903322" w:rsidRDefault="00A16332"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P</w:t>
      </w:r>
      <w:r w:rsidR="001E61EC" w:rsidRPr="00903322">
        <w:rPr>
          <w:rFonts w:ascii="Arial" w:hAnsi="Arial" w:cs="Arial"/>
          <w:sz w:val="24"/>
          <w:szCs w:val="24"/>
        </w:rPr>
        <w:t>ouczenie o środkach</w:t>
      </w:r>
      <w:r w:rsidRPr="00903322">
        <w:rPr>
          <w:rFonts w:ascii="Arial" w:hAnsi="Arial" w:cs="Arial"/>
          <w:sz w:val="24"/>
          <w:szCs w:val="24"/>
        </w:rPr>
        <w:t xml:space="preserve"> </w:t>
      </w:r>
      <w:r w:rsidR="001E61EC" w:rsidRPr="00903322">
        <w:rPr>
          <w:rFonts w:ascii="Arial" w:hAnsi="Arial" w:cs="Arial"/>
          <w:sz w:val="24"/>
          <w:szCs w:val="24"/>
        </w:rPr>
        <w:t>ochrony prawnej przysługujących wykonawcy</w:t>
      </w:r>
    </w:p>
    <w:p w14:paraId="4A95D54F" w14:textId="5D2FE3E6" w:rsidR="002C555A" w:rsidRPr="00903322" w:rsidRDefault="002C555A" w:rsidP="00DB008D">
      <w:pPr>
        <w:widowControl w:val="0"/>
        <w:numPr>
          <w:ilvl w:val="0"/>
          <w:numId w:val="25"/>
        </w:numPr>
        <w:tabs>
          <w:tab w:val="num" w:pos="0"/>
        </w:tabs>
        <w:suppressAutoHyphens/>
        <w:spacing w:line="360" w:lineRule="auto"/>
        <w:ind w:left="425" w:right="28" w:hanging="425"/>
        <w:rPr>
          <w:rFonts w:ascii="Arial" w:hAnsi="Arial" w:cs="Arial"/>
          <w:b/>
          <w:sz w:val="24"/>
          <w:szCs w:val="24"/>
        </w:rPr>
      </w:pPr>
      <w:r w:rsidRPr="00903322">
        <w:rPr>
          <w:rFonts w:ascii="Arial" w:hAnsi="Arial" w:cs="Arial"/>
          <w:sz w:val="24"/>
          <w:szCs w:val="24"/>
        </w:rPr>
        <w:t xml:space="preserve">Zasady, terminy oraz sposób korzystania ze środków ochrony prawnej szczegółowo regulują przepisy </w:t>
      </w:r>
      <w:r w:rsidRPr="00903322">
        <w:rPr>
          <w:rFonts w:ascii="Arial" w:hAnsi="Arial" w:cs="Arial"/>
          <w:b/>
          <w:sz w:val="24"/>
          <w:szCs w:val="24"/>
        </w:rPr>
        <w:t xml:space="preserve">działu </w:t>
      </w:r>
      <w:r w:rsidR="00CA7C05" w:rsidRPr="00903322">
        <w:rPr>
          <w:rFonts w:ascii="Arial" w:hAnsi="Arial" w:cs="Arial"/>
          <w:b/>
          <w:sz w:val="24"/>
          <w:szCs w:val="24"/>
        </w:rPr>
        <w:t>IX</w:t>
      </w:r>
      <w:r w:rsidRPr="00903322">
        <w:rPr>
          <w:rFonts w:ascii="Arial" w:hAnsi="Arial" w:cs="Arial"/>
          <w:b/>
          <w:sz w:val="24"/>
          <w:szCs w:val="24"/>
        </w:rPr>
        <w:t xml:space="preserve"> ustawy</w:t>
      </w:r>
      <w:r w:rsidRPr="00903322">
        <w:rPr>
          <w:rFonts w:ascii="Arial" w:hAnsi="Arial" w:cs="Arial"/>
          <w:sz w:val="24"/>
          <w:szCs w:val="24"/>
        </w:rPr>
        <w:t xml:space="preserve"> – Środki ochrony prawnej (</w:t>
      </w:r>
      <w:r w:rsidRPr="00903322">
        <w:rPr>
          <w:rFonts w:ascii="Arial" w:hAnsi="Arial" w:cs="Arial"/>
          <w:b/>
          <w:sz w:val="24"/>
          <w:szCs w:val="24"/>
        </w:rPr>
        <w:t xml:space="preserve">art. </w:t>
      </w:r>
      <w:r w:rsidR="00CA7C05" w:rsidRPr="00903322">
        <w:rPr>
          <w:rFonts w:ascii="Arial" w:hAnsi="Arial" w:cs="Arial"/>
          <w:b/>
          <w:sz w:val="24"/>
          <w:szCs w:val="24"/>
        </w:rPr>
        <w:t>505</w:t>
      </w:r>
      <w:r w:rsidRPr="00903322">
        <w:rPr>
          <w:rFonts w:ascii="Arial" w:hAnsi="Arial" w:cs="Arial"/>
          <w:b/>
          <w:sz w:val="24"/>
          <w:szCs w:val="24"/>
        </w:rPr>
        <w:t xml:space="preserve"> – </w:t>
      </w:r>
      <w:r w:rsidR="00CA7C05" w:rsidRPr="00903322">
        <w:rPr>
          <w:rFonts w:ascii="Arial" w:hAnsi="Arial" w:cs="Arial"/>
          <w:b/>
          <w:sz w:val="24"/>
          <w:szCs w:val="24"/>
        </w:rPr>
        <w:t>590</w:t>
      </w:r>
      <w:r w:rsidRPr="00903322">
        <w:rPr>
          <w:rFonts w:ascii="Arial" w:hAnsi="Arial" w:cs="Arial"/>
          <w:b/>
          <w:sz w:val="24"/>
          <w:szCs w:val="24"/>
        </w:rPr>
        <w:t xml:space="preserve"> ustawy</w:t>
      </w:r>
      <w:r w:rsidRPr="00903322">
        <w:rPr>
          <w:rFonts w:ascii="Arial" w:hAnsi="Arial" w:cs="Arial"/>
          <w:sz w:val="24"/>
          <w:szCs w:val="24"/>
        </w:rPr>
        <w:t>)</w:t>
      </w:r>
      <w:r w:rsidRPr="00903322">
        <w:rPr>
          <w:rFonts w:ascii="Arial" w:hAnsi="Arial" w:cs="Arial"/>
          <w:b/>
          <w:sz w:val="24"/>
          <w:szCs w:val="24"/>
        </w:rPr>
        <w:t>.</w:t>
      </w:r>
    </w:p>
    <w:p w14:paraId="370D4212" w14:textId="3B877FBC" w:rsidR="002C555A" w:rsidRPr="00903322" w:rsidRDefault="00F3363B"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Środki ochrony prawnej przysługują Wykonawcy oraz innemu podmiotowi, jeżeli ma lub miał interes w uzyskaniu zamówienia oraz poniósł lub może ponieść szkodę w wyniku naruszenia przez zamawiającego przepisów ustawy</w:t>
      </w:r>
      <w:r w:rsidR="002C555A" w:rsidRPr="00903322">
        <w:rPr>
          <w:rFonts w:ascii="Arial" w:hAnsi="Arial" w:cs="Arial"/>
          <w:sz w:val="24"/>
          <w:szCs w:val="24"/>
        </w:rPr>
        <w:t>.</w:t>
      </w:r>
    </w:p>
    <w:p w14:paraId="3EEE8DAD" w14:textId="3ADF946D" w:rsidR="001A0454" w:rsidRPr="00903322" w:rsidRDefault="00F3363B" w:rsidP="00DB008D">
      <w:pPr>
        <w:widowControl w:val="0"/>
        <w:numPr>
          <w:ilvl w:val="0"/>
          <w:numId w:val="25"/>
        </w:numPr>
        <w:tabs>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903322">
        <w:rPr>
          <w:rFonts w:ascii="Arial" w:hAnsi="Arial" w:cs="Arial"/>
          <w:sz w:val="24"/>
          <w:szCs w:val="24"/>
        </w:rPr>
        <w:t>.</w:t>
      </w:r>
    </w:p>
    <w:p w14:paraId="598338C9" w14:textId="4666E9C8" w:rsidR="002C555A" w:rsidRPr="00903322" w:rsidRDefault="002C555A"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 xml:space="preserve">Odwołanie przysługuje </w:t>
      </w:r>
      <w:r w:rsidR="001A0454" w:rsidRPr="00903322">
        <w:rPr>
          <w:rFonts w:ascii="Arial" w:hAnsi="Arial" w:cs="Arial"/>
          <w:sz w:val="24"/>
          <w:szCs w:val="24"/>
        </w:rPr>
        <w:t>na:</w:t>
      </w:r>
    </w:p>
    <w:p w14:paraId="42740EFB" w14:textId="503F0D8E" w:rsidR="001A0454" w:rsidRPr="00903322" w:rsidRDefault="001A0454" w:rsidP="00DB008D">
      <w:pPr>
        <w:widowControl w:val="0"/>
        <w:tabs>
          <w:tab w:val="left" w:pos="851"/>
        </w:tabs>
        <w:suppressAutoHyphens/>
        <w:spacing w:line="360" w:lineRule="auto"/>
        <w:ind w:left="851" w:hanging="425"/>
        <w:rPr>
          <w:rFonts w:ascii="Arial" w:hAnsi="Arial" w:cs="Arial"/>
          <w:sz w:val="24"/>
          <w:szCs w:val="24"/>
        </w:rPr>
      </w:pPr>
      <w:r w:rsidRPr="00903322">
        <w:rPr>
          <w:rFonts w:ascii="Arial" w:hAnsi="Arial" w:cs="Arial"/>
          <w:sz w:val="24"/>
          <w:szCs w:val="24"/>
        </w:rPr>
        <w:t xml:space="preserve">1) </w:t>
      </w:r>
      <w:r w:rsidRPr="00903322">
        <w:rPr>
          <w:rFonts w:ascii="Arial" w:hAnsi="Arial" w:cs="Arial"/>
          <w:sz w:val="24"/>
          <w:szCs w:val="24"/>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903322" w:rsidRDefault="001A0454" w:rsidP="00DB008D">
      <w:pPr>
        <w:widowControl w:val="0"/>
        <w:suppressAutoHyphens/>
        <w:spacing w:line="360" w:lineRule="auto"/>
        <w:ind w:left="851" w:hanging="425"/>
        <w:rPr>
          <w:rFonts w:ascii="Arial" w:hAnsi="Arial" w:cs="Arial"/>
          <w:sz w:val="24"/>
          <w:szCs w:val="24"/>
        </w:rPr>
      </w:pPr>
      <w:r w:rsidRPr="00903322">
        <w:rPr>
          <w:rFonts w:ascii="Arial" w:hAnsi="Arial" w:cs="Arial"/>
          <w:sz w:val="24"/>
          <w:szCs w:val="24"/>
        </w:rPr>
        <w:t xml:space="preserve">2) </w:t>
      </w:r>
      <w:r w:rsidRPr="00903322">
        <w:rPr>
          <w:rFonts w:ascii="Arial" w:hAnsi="Arial" w:cs="Arial"/>
          <w:sz w:val="24"/>
          <w:szCs w:val="24"/>
        </w:rPr>
        <w:tab/>
        <w:t>zaniechanie czynności w postępowaniu o udzielenie zamówienia, o zawarcie umowy ramowej, dynamicznym systemie zakupów, systemie kwalifikowania wykonawców lub konkursie, do której zamawiający był obowiązany na podstawie ustawy;</w:t>
      </w:r>
    </w:p>
    <w:p w14:paraId="69101716" w14:textId="7CF17C6F" w:rsidR="002C555A" w:rsidRPr="00903322" w:rsidRDefault="001A0454" w:rsidP="00DB008D">
      <w:pPr>
        <w:widowControl w:val="0"/>
        <w:suppressAutoHyphens/>
        <w:spacing w:line="360" w:lineRule="auto"/>
        <w:ind w:left="851" w:hanging="425"/>
        <w:rPr>
          <w:rFonts w:ascii="Arial" w:hAnsi="Arial" w:cs="Arial"/>
          <w:sz w:val="24"/>
          <w:szCs w:val="24"/>
        </w:rPr>
      </w:pPr>
      <w:r w:rsidRPr="00903322">
        <w:rPr>
          <w:rFonts w:ascii="Arial" w:hAnsi="Arial" w:cs="Arial"/>
          <w:sz w:val="24"/>
          <w:szCs w:val="24"/>
        </w:rPr>
        <w:t xml:space="preserve">3) </w:t>
      </w:r>
      <w:r w:rsidRPr="00903322">
        <w:rPr>
          <w:rFonts w:ascii="Arial" w:hAnsi="Arial" w:cs="Arial"/>
          <w:sz w:val="24"/>
          <w:szCs w:val="24"/>
        </w:rPr>
        <w:tab/>
        <w:t>zaniechanie przeprowadzenia postępowania o udzielenie zamówienia lub zorganizowania konkursu na podstawie ustawy, mimo że zamawiający był do tego obowiązany.</w:t>
      </w:r>
    </w:p>
    <w:p w14:paraId="3E334C7A" w14:textId="09E3A304" w:rsidR="00496995" w:rsidRPr="00903322" w:rsidRDefault="00496995"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Odwołanie wnosi się do Prezesa Izby.</w:t>
      </w:r>
    </w:p>
    <w:p w14:paraId="16474F20" w14:textId="4DB4C773" w:rsidR="00496995" w:rsidRPr="00903322" w:rsidRDefault="00496995"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42A4629D" w14:textId="045A3DEC" w:rsidR="00496995" w:rsidRPr="00903322" w:rsidRDefault="00496995"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 xml:space="preserve">Odwołujący przekazuje zamawiającemu odwołanie wniesione w formie elektronicznej albo postaci elektronicznej albo kopię tego odwołania, jeżeli zostało </w:t>
      </w:r>
      <w:r w:rsidRPr="00903322">
        <w:rPr>
          <w:rFonts w:ascii="Arial" w:hAnsi="Arial" w:cs="Arial"/>
          <w:sz w:val="24"/>
          <w:szCs w:val="24"/>
        </w:rPr>
        <w:lastRenderedPageBreak/>
        <w:t>ono wniesione w formie pisemnej, przed upływem terminu do wniesienia odwołania w taki sposób, aby mógł on zapoznać się z jego treścią przed upływem tego terminu.</w:t>
      </w:r>
    </w:p>
    <w:p w14:paraId="5C945C43" w14:textId="773D1D73" w:rsidR="00496995" w:rsidRPr="00903322" w:rsidRDefault="00684B38"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Zgodnie z art. 515 ustawy, odwołanie wnosi się:</w:t>
      </w:r>
    </w:p>
    <w:p w14:paraId="41618C9C" w14:textId="1C136994" w:rsidR="00684B38" w:rsidRPr="00903322" w:rsidRDefault="00684B38" w:rsidP="00DB008D">
      <w:pPr>
        <w:widowControl w:val="0"/>
        <w:suppressAutoHyphens/>
        <w:spacing w:line="360" w:lineRule="auto"/>
        <w:rPr>
          <w:rFonts w:ascii="Arial" w:hAnsi="Arial" w:cs="Arial"/>
          <w:sz w:val="24"/>
          <w:szCs w:val="24"/>
        </w:rPr>
      </w:pPr>
      <w:r w:rsidRPr="00903322">
        <w:rPr>
          <w:rFonts w:ascii="Arial" w:hAnsi="Arial" w:cs="Arial"/>
          <w:sz w:val="24"/>
          <w:szCs w:val="24"/>
        </w:rPr>
        <w:t>„1. Odwołanie wnosi się:</w:t>
      </w:r>
    </w:p>
    <w:p w14:paraId="565C2053"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1) w przypadku zamówień, których wartość jest równa albo przekracza progi unijne, w terminie:</w:t>
      </w:r>
    </w:p>
    <w:p w14:paraId="27510052" w14:textId="77777777"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a) 10 dni od dnia przekazania informacji o czynności zamawiającego stanowiącej podstawę jego wniesienia, jeżeli informacja została przekazana przy użyciu środków komunikacji elektronicznej,</w:t>
      </w:r>
    </w:p>
    <w:p w14:paraId="69862067" w14:textId="77777777"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b) 15 dni od dnia przekazania informacji o czynności zamawiającego stanowiącej podstawę jego wniesienia, jeżeli informacja została przekazana w sposób inny niż określony w lit. a;</w:t>
      </w:r>
    </w:p>
    <w:p w14:paraId="59960EB8"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2) w przypadku zamówień, których wartość jest mniejsza niż progi unijne, w terminie:</w:t>
      </w:r>
    </w:p>
    <w:p w14:paraId="6CBF99FC" w14:textId="77777777"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a) 5 dni od dnia przekazania informacji o czynności zamawiającego stanowiącej podstawę jego wniesienia, jeżeli informacja została przekazana przy użyciu środków komunikacji elektronicznej,</w:t>
      </w:r>
    </w:p>
    <w:p w14:paraId="0D833D07" w14:textId="77777777"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b) 10 dni od dnia przekazania informacji o czynności zamawiającego stanowiącej podstawę jego wniesienia, jeżeli informacja została przekazana w sposób inny niż określony w lit. a.</w:t>
      </w:r>
    </w:p>
    <w:p w14:paraId="7EC8FF58" w14:textId="77777777" w:rsidR="00684B38" w:rsidRPr="00903322" w:rsidRDefault="00684B38" w:rsidP="00DB008D">
      <w:pPr>
        <w:widowControl w:val="0"/>
        <w:suppressAutoHyphens/>
        <w:spacing w:line="360" w:lineRule="auto"/>
        <w:rPr>
          <w:rFonts w:ascii="Arial" w:hAnsi="Arial" w:cs="Arial"/>
          <w:sz w:val="24"/>
          <w:szCs w:val="24"/>
        </w:rPr>
      </w:pPr>
      <w:r w:rsidRPr="00903322">
        <w:rPr>
          <w:rFonts w:ascii="Arial" w:hAnsi="Arial" w:cs="Arial"/>
          <w:sz w:val="24"/>
          <w:szCs w:val="24"/>
        </w:rPr>
        <w:t>2. Odwołanie wobec treści ogłoszenia wszczynającego postępowanie o udzielenie zamówienia lub konkurs lub wobec treści dokumentów zamówienia wnosi się w terminie:</w:t>
      </w:r>
    </w:p>
    <w:p w14:paraId="7FF8CFF2"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2) 5 dni od dnia zamieszczenia ogłoszenia w Biuletynie Zamówień Publicznych lub dokumentów zamówienia na stronie internetowej, w przypadku zamówień, których wartość jest mniejsza niż progi unijne.</w:t>
      </w:r>
    </w:p>
    <w:p w14:paraId="681A0D32" w14:textId="77777777" w:rsidR="00684B38" w:rsidRPr="00903322" w:rsidRDefault="00684B38" w:rsidP="00DB008D">
      <w:pPr>
        <w:widowControl w:val="0"/>
        <w:suppressAutoHyphens/>
        <w:spacing w:line="360" w:lineRule="auto"/>
        <w:rPr>
          <w:rFonts w:ascii="Arial" w:hAnsi="Arial" w:cs="Arial"/>
          <w:sz w:val="24"/>
          <w:szCs w:val="24"/>
        </w:rPr>
      </w:pPr>
      <w:r w:rsidRPr="00903322">
        <w:rPr>
          <w:rFonts w:ascii="Arial" w:hAnsi="Arial" w:cs="Arial"/>
          <w:sz w:val="24"/>
          <w:szCs w:val="24"/>
        </w:rPr>
        <w:t>3. Odwołanie w przypadkach innych niż określone w ust. 1 i 2 wnosi się w terminie:</w:t>
      </w:r>
    </w:p>
    <w:p w14:paraId="4A79229C"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 xml:space="preserve">2) 5 dni od dnia, w którym powzięto lub przy zachowaniu należytej staranności można było powziąć wiadomość o okolicznościach stanowiących podstawę jego </w:t>
      </w:r>
      <w:r w:rsidRPr="00903322">
        <w:rPr>
          <w:rFonts w:ascii="Arial" w:hAnsi="Arial" w:cs="Arial"/>
          <w:sz w:val="24"/>
          <w:szCs w:val="24"/>
        </w:rPr>
        <w:lastRenderedPageBreak/>
        <w:t>wniesienia, w przypadku zamówień, których wartość jest mniejsza niż progi unijne.</w:t>
      </w:r>
    </w:p>
    <w:p w14:paraId="1FD2D7F8" w14:textId="77777777" w:rsidR="00684B38" w:rsidRPr="00903322" w:rsidRDefault="00684B38" w:rsidP="00DB008D">
      <w:pPr>
        <w:widowControl w:val="0"/>
        <w:suppressAutoHyphens/>
        <w:spacing w:line="360" w:lineRule="auto"/>
        <w:rPr>
          <w:rFonts w:ascii="Arial" w:hAnsi="Arial" w:cs="Arial"/>
          <w:sz w:val="24"/>
          <w:szCs w:val="24"/>
        </w:rPr>
      </w:pPr>
      <w:r w:rsidRPr="00903322">
        <w:rPr>
          <w:rFonts w:ascii="Arial" w:hAnsi="Arial" w:cs="Arial"/>
          <w:sz w:val="24"/>
          <w:szCs w:val="24"/>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6B3F844"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2) 6 miesięcy od dnia zawarcia umowy, jeżeli zamawiający:</w:t>
      </w:r>
    </w:p>
    <w:p w14:paraId="7D7ADA17" w14:textId="77777777"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a) nie opublikował w Dzienniku Urzędowym Unii Europejskiej ogłoszenia o udzieleniu zamówienia albo</w:t>
      </w:r>
    </w:p>
    <w:p w14:paraId="6D0DA574" w14:textId="77777777"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903322" w:rsidRDefault="00684B38" w:rsidP="00DB008D">
      <w:pPr>
        <w:widowControl w:val="0"/>
        <w:suppressAutoHyphens/>
        <w:spacing w:line="360" w:lineRule="auto"/>
        <w:ind w:left="373"/>
        <w:rPr>
          <w:rFonts w:ascii="Arial" w:hAnsi="Arial" w:cs="Arial"/>
          <w:sz w:val="24"/>
          <w:szCs w:val="24"/>
        </w:rPr>
      </w:pPr>
      <w:r w:rsidRPr="00903322">
        <w:rPr>
          <w:rFonts w:ascii="Arial" w:hAnsi="Arial" w:cs="Arial"/>
          <w:sz w:val="24"/>
          <w:szCs w:val="24"/>
        </w:rPr>
        <w:t>3) miesiąca od dnia zawarcia umowy, jeżeli zamawiający:</w:t>
      </w:r>
    </w:p>
    <w:p w14:paraId="45092AC9" w14:textId="77777777"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a) nie zamieścił w Biuletynie Zamówień Publicznych ogłoszenia o wyniku postępowania albo</w:t>
      </w:r>
    </w:p>
    <w:p w14:paraId="08EB570B" w14:textId="05D177DE" w:rsidR="00684B38" w:rsidRPr="00903322" w:rsidRDefault="00684B38" w:rsidP="00DB008D">
      <w:pPr>
        <w:widowControl w:val="0"/>
        <w:suppressAutoHyphens/>
        <w:spacing w:line="360" w:lineRule="auto"/>
        <w:ind w:left="746"/>
        <w:rPr>
          <w:rFonts w:ascii="Arial" w:hAnsi="Arial" w:cs="Arial"/>
          <w:sz w:val="24"/>
          <w:szCs w:val="24"/>
        </w:rPr>
      </w:pPr>
      <w:r w:rsidRPr="00903322">
        <w:rPr>
          <w:rFonts w:ascii="Arial" w:hAnsi="Arial" w:cs="Arial"/>
          <w:sz w:val="24"/>
          <w:szCs w:val="24"/>
        </w:rPr>
        <w:t>b) zamieścił w Biuletynie Zamówień Publicznych ogłoszenie o wyniku postępowania, które nie zawiera uzasadnienia udzielenia zamówienia w trybie negocjacji bez ogłoszenia albo zamówienia z wolnej ręki.”</w:t>
      </w:r>
    </w:p>
    <w:p w14:paraId="2D7E995F" w14:textId="436B5677" w:rsidR="00684B38" w:rsidRPr="00903322" w:rsidRDefault="00684B38"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BC0076E" w14:textId="12F4F849" w:rsidR="00684B38" w:rsidRPr="00903322" w:rsidRDefault="00684B38"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w:t>
      </w:r>
      <w:r w:rsidR="004C5D9D" w:rsidRPr="00903322">
        <w:rPr>
          <w:rFonts w:ascii="Arial" w:hAnsi="Arial" w:cs="Arial"/>
          <w:sz w:val="24"/>
          <w:szCs w:val="24"/>
        </w:rPr>
        <w:t>ustawy z dnia 23 listopada 2012</w:t>
      </w:r>
      <w:r w:rsidR="0047693C" w:rsidRPr="00903322">
        <w:rPr>
          <w:rFonts w:ascii="Arial" w:hAnsi="Arial" w:cs="Arial"/>
          <w:sz w:val="24"/>
          <w:szCs w:val="24"/>
        </w:rPr>
        <w:t xml:space="preserve"> </w:t>
      </w:r>
      <w:r w:rsidRPr="00903322">
        <w:rPr>
          <w:rFonts w:ascii="Arial" w:hAnsi="Arial" w:cs="Arial"/>
          <w:sz w:val="24"/>
          <w:szCs w:val="24"/>
        </w:rPr>
        <w:t xml:space="preserve">r. – Prawo pocztowe </w:t>
      </w:r>
      <w:r w:rsidR="004C5D9D" w:rsidRPr="00903322">
        <w:rPr>
          <w:rFonts w:ascii="Arial" w:hAnsi="Arial" w:cs="Arial"/>
          <w:sz w:val="24"/>
          <w:szCs w:val="24"/>
        </w:rPr>
        <w:t>albo wysłanie na adres do doręcz</w:t>
      </w:r>
      <w:r w:rsidR="00CD752C" w:rsidRPr="00903322">
        <w:rPr>
          <w:rFonts w:ascii="Arial" w:hAnsi="Arial" w:cs="Arial"/>
          <w:sz w:val="24"/>
          <w:szCs w:val="24"/>
        </w:rPr>
        <w:t>eń elektronicznych, o którym</w:t>
      </w:r>
      <w:r w:rsidR="004C5D9D" w:rsidRPr="00903322">
        <w:rPr>
          <w:rFonts w:ascii="Arial" w:hAnsi="Arial" w:cs="Arial"/>
          <w:sz w:val="24"/>
          <w:szCs w:val="24"/>
        </w:rPr>
        <w:t xml:space="preserve"> mowa w art. 2 pkt 1 ustawy z dnia 18 listopada 2020</w:t>
      </w:r>
      <w:r w:rsidR="0047693C" w:rsidRPr="00903322">
        <w:rPr>
          <w:rFonts w:ascii="Arial" w:hAnsi="Arial" w:cs="Arial"/>
          <w:sz w:val="24"/>
          <w:szCs w:val="24"/>
        </w:rPr>
        <w:t xml:space="preserve"> </w:t>
      </w:r>
      <w:r w:rsidR="004C5D9D" w:rsidRPr="00903322">
        <w:rPr>
          <w:rFonts w:ascii="Arial" w:hAnsi="Arial" w:cs="Arial"/>
          <w:sz w:val="24"/>
          <w:szCs w:val="24"/>
        </w:rPr>
        <w:t xml:space="preserve">r. o doręczeniach elektronicznych, </w:t>
      </w:r>
      <w:r w:rsidRPr="00903322">
        <w:rPr>
          <w:rFonts w:ascii="Arial" w:hAnsi="Arial" w:cs="Arial"/>
          <w:sz w:val="24"/>
          <w:szCs w:val="24"/>
        </w:rPr>
        <w:t>jest równoznaczne z jej wniesieniem.</w:t>
      </w:r>
    </w:p>
    <w:p w14:paraId="7370DC4A" w14:textId="23EB1B67" w:rsidR="00684B38" w:rsidRPr="00903322" w:rsidRDefault="00E51C52" w:rsidP="00DB008D">
      <w:pPr>
        <w:widowControl w:val="0"/>
        <w:numPr>
          <w:ilvl w:val="0"/>
          <w:numId w:val="25"/>
        </w:numPr>
        <w:tabs>
          <w:tab w:val="num" w:pos="426"/>
          <w:tab w:val="left" w:pos="900"/>
        </w:tabs>
        <w:suppressAutoHyphens/>
        <w:spacing w:line="360" w:lineRule="auto"/>
        <w:ind w:left="425" w:right="28" w:hanging="425"/>
        <w:rPr>
          <w:rFonts w:ascii="Arial" w:hAnsi="Arial" w:cs="Arial"/>
          <w:sz w:val="24"/>
          <w:szCs w:val="24"/>
        </w:rPr>
      </w:pPr>
      <w:r w:rsidRPr="00903322">
        <w:rPr>
          <w:rFonts w:ascii="Arial" w:hAnsi="Arial" w:cs="Arial"/>
          <w:sz w:val="24"/>
          <w:szCs w:val="24"/>
        </w:rPr>
        <w:lastRenderedPageBreak/>
        <w:t>Od wyroku sądu lub postanowienia kończącego postępowanie w sprawie przysługuje skarga kasacyjna do Sądu Najwyższego.</w:t>
      </w:r>
    </w:p>
    <w:p w14:paraId="74C7A4EF" w14:textId="77777777" w:rsidR="000E77FB" w:rsidRPr="00903322" w:rsidRDefault="000E77FB" w:rsidP="00DB008D">
      <w:pPr>
        <w:widowControl w:val="0"/>
        <w:tabs>
          <w:tab w:val="left" w:pos="900"/>
        </w:tabs>
        <w:suppressAutoHyphens/>
        <w:spacing w:line="360" w:lineRule="auto"/>
        <w:ind w:right="28"/>
        <w:rPr>
          <w:rFonts w:ascii="Arial" w:hAnsi="Arial" w:cs="Arial"/>
          <w:sz w:val="24"/>
          <w:szCs w:val="24"/>
        </w:rPr>
      </w:pPr>
    </w:p>
    <w:p w14:paraId="41C8E5B0" w14:textId="65747729" w:rsidR="0011083F" w:rsidRPr="00903322" w:rsidRDefault="002C555A"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R</w:t>
      </w:r>
      <w:r w:rsidR="00CA71EA" w:rsidRPr="00903322">
        <w:rPr>
          <w:rFonts w:ascii="Arial" w:hAnsi="Arial" w:cs="Arial"/>
          <w:sz w:val="24"/>
          <w:szCs w:val="24"/>
        </w:rPr>
        <w:t>ozdział</w:t>
      </w:r>
      <w:r w:rsidRPr="00903322">
        <w:rPr>
          <w:rFonts w:ascii="Arial" w:hAnsi="Arial" w:cs="Arial"/>
          <w:sz w:val="24"/>
          <w:szCs w:val="24"/>
        </w:rPr>
        <w:t xml:space="preserve"> XX</w:t>
      </w:r>
      <w:r w:rsidR="002B453A" w:rsidRPr="00903322">
        <w:rPr>
          <w:rFonts w:ascii="Arial" w:hAnsi="Arial" w:cs="Arial"/>
          <w:sz w:val="24"/>
          <w:szCs w:val="24"/>
        </w:rPr>
        <w:t>X</w:t>
      </w:r>
      <w:r w:rsidR="002A7051" w:rsidRPr="00903322">
        <w:rPr>
          <w:rFonts w:ascii="Arial" w:hAnsi="Arial" w:cs="Arial"/>
          <w:sz w:val="24"/>
          <w:szCs w:val="24"/>
        </w:rPr>
        <w:t>III</w:t>
      </w:r>
    </w:p>
    <w:p w14:paraId="1AF6CF31" w14:textId="044FDF29" w:rsidR="002C555A" w:rsidRPr="00903322" w:rsidRDefault="002C555A" w:rsidP="00DB008D">
      <w:pPr>
        <w:pStyle w:val="Nagwek2"/>
        <w:keepNext w:val="0"/>
        <w:widowControl w:val="0"/>
        <w:suppressAutoHyphens/>
        <w:spacing w:line="360" w:lineRule="auto"/>
        <w:jc w:val="left"/>
        <w:rPr>
          <w:rFonts w:ascii="Arial" w:hAnsi="Arial" w:cs="Arial"/>
          <w:sz w:val="24"/>
          <w:szCs w:val="24"/>
        </w:rPr>
      </w:pPr>
      <w:r w:rsidRPr="00903322">
        <w:rPr>
          <w:rFonts w:ascii="Arial" w:hAnsi="Arial" w:cs="Arial"/>
          <w:sz w:val="24"/>
          <w:szCs w:val="24"/>
        </w:rPr>
        <w:t>I</w:t>
      </w:r>
      <w:r w:rsidR="001E61EC" w:rsidRPr="00903322">
        <w:rPr>
          <w:rFonts w:ascii="Arial" w:hAnsi="Arial" w:cs="Arial"/>
          <w:sz w:val="24"/>
          <w:szCs w:val="24"/>
        </w:rPr>
        <w:t>nformacja dotycząca</w:t>
      </w:r>
      <w:r w:rsidRPr="00903322">
        <w:rPr>
          <w:rFonts w:ascii="Arial" w:hAnsi="Arial" w:cs="Arial"/>
          <w:sz w:val="24"/>
          <w:szCs w:val="24"/>
        </w:rPr>
        <w:t xml:space="preserve"> </w:t>
      </w:r>
      <w:r w:rsidR="001E61EC" w:rsidRPr="00903322">
        <w:rPr>
          <w:rFonts w:ascii="Arial" w:hAnsi="Arial" w:cs="Arial"/>
          <w:sz w:val="24"/>
          <w:szCs w:val="24"/>
        </w:rPr>
        <w:t>ochrony danych osobowych</w:t>
      </w:r>
      <w:r w:rsidRPr="00903322">
        <w:rPr>
          <w:rFonts w:ascii="Arial" w:hAnsi="Arial" w:cs="Arial"/>
          <w:sz w:val="24"/>
          <w:szCs w:val="24"/>
        </w:rPr>
        <w:t xml:space="preserve"> – </w:t>
      </w:r>
      <w:proofErr w:type="spellStart"/>
      <w:r w:rsidR="001E61EC" w:rsidRPr="00903322">
        <w:rPr>
          <w:rFonts w:ascii="Arial" w:hAnsi="Arial" w:cs="Arial"/>
          <w:sz w:val="24"/>
          <w:szCs w:val="24"/>
        </w:rPr>
        <w:t>rodo</w:t>
      </w:r>
      <w:proofErr w:type="spellEnd"/>
    </w:p>
    <w:p w14:paraId="2D28B801" w14:textId="77777777" w:rsidR="005663F0" w:rsidRPr="00903322" w:rsidRDefault="005663F0" w:rsidP="00DB008D">
      <w:pPr>
        <w:pStyle w:val="Bezodstpw"/>
        <w:widowControl w:val="0"/>
        <w:suppressAutoHyphens/>
        <w:spacing w:line="360" w:lineRule="auto"/>
        <w:rPr>
          <w:rFonts w:ascii="Arial" w:hAnsi="Arial" w:cs="Arial"/>
          <w:sz w:val="24"/>
          <w:szCs w:val="24"/>
        </w:rPr>
      </w:pPr>
      <w:r w:rsidRPr="00903322">
        <w:rPr>
          <w:rFonts w:ascii="Arial" w:eastAsia="TimesNewRomanPSMT" w:hAnsi="Arial" w:cs="Arial"/>
          <w:sz w:val="24"/>
          <w:szCs w:val="24"/>
        </w:rPr>
        <w:t>Zgodnie</w:t>
      </w:r>
      <w:r w:rsidRPr="00903322">
        <w:rPr>
          <w:rFonts w:ascii="Arial" w:eastAsia="Times New Roman" w:hAnsi="Arial" w:cs="Arial"/>
          <w:sz w:val="24"/>
          <w:szCs w:val="24"/>
        </w:rPr>
        <w:t xml:space="preserve"> </w:t>
      </w:r>
      <w:r w:rsidRPr="00903322">
        <w:rPr>
          <w:rFonts w:ascii="Arial" w:hAnsi="Arial" w:cs="Arial"/>
          <w:sz w:val="24"/>
          <w:szCs w:val="24"/>
        </w:rPr>
        <w:t>z</w:t>
      </w:r>
      <w:r w:rsidRPr="00903322">
        <w:rPr>
          <w:rFonts w:ascii="Arial" w:eastAsia="Times New Roman" w:hAnsi="Arial" w:cs="Arial"/>
          <w:sz w:val="24"/>
          <w:szCs w:val="24"/>
        </w:rPr>
        <w:t xml:space="preserve"> </w:t>
      </w:r>
      <w:r w:rsidRPr="00903322">
        <w:rPr>
          <w:rFonts w:ascii="Arial" w:hAnsi="Arial" w:cs="Arial"/>
          <w:sz w:val="24"/>
          <w:szCs w:val="24"/>
        </w:rPr>
        <w:t>art.</w:t>
      </w:r>
      <w:r w:rsidRPr="00903322">
        <w:rPr>
          <w:rFonts w:ascii="Arial" w:eastAsia="Times New Roman" w:hAnsi="Arial" w:cs="Arial"/>
          <w:sz w:val="24"/>
          <w:szCs w:val="24"/>
        </w:rPr>
        <w:t xml:space="preserve"> </w:t>
      </w:r>
      <w:r w:rsidRPr="00903322">
        <w:rPr>
          <w:rFonts w:ascii="Arial" w:hAnsi="Arial" w:cs="Arial"/>
          <w:sz w:val="24"/>
          <w:szCs w:val="24"/>
        </w:rPr>
        <w:t>13</w:t>
      </w:r>
      <w:r w:rsidRPr="00903322">
        <w:rPr>
          <w:rFonts w:ascii="Arial" w:eastAsia="Times New Roman" w:hAnsi="Arial" w:cs="Arial"/>
          <w:sz w:val="24"/>
          <w:szCs w:val="24"/>
        </w:rPr>
        <w:t xml:space="preserve"> </w:t>
      </w:r>
      <w:r w:rsidRPr="00903322">
        <w:rPr>
          <w:rFonts w:ascii="Arial" w:hAnsi="Arial" w:cs="Arial"/>
          <w:sz w:val="24"/>
          <w:szCs w:val="24"/>
        </w:rPr>
        <w:t>ust.</w:t>
      </w:r>
      <w:r w:rsidRPr="00903322">
        <w:rPr>
          <w:rFonts w:ascii="Arial" w:eastAsia="Times New Roman" w:hAnsi="Arial" w:cs="Arial"/>
          <w:sz w:val="24"/>
          <w:szCs w:val="24"/>
        </w:rPr>
        <w:t xml:space="preserve"> </w:t>
      </w:r>
      <w:r w:rsidRPr="00903322">
        <w:rPr>
          <w:rFonts w:ascii="Arial" w:hAnsi="Arial" w:cs="Arial"/>
          <w:sz w:val="24"/>
          <w:szCs w:val="24"/>
        </w:rPr>
        <w:t>1</w:t>
      </w:r>
      <w:r w:rsidRPr="00903322">
        <w:rPr>
          <w:rFonts w:ascii="Arial" w:eastAsia="Times New Roman" w:hAnsi="Arial" w:cs="Arial"/>
          <w:sz w:val="24"/>
          <w:szCs w:val="24"/>
        </w:rPr>
        <w:t xml:space="preserve"> </w:t>
      </w:r>
      <w:r w:rsidRPr="00903322">
        <w:rPr>
          <w:rFonts w:ascii="Arial" w:hAnsi="Arial" w:cs="Arial"/>
          <w:sz w:val="24"/>
          <w:szCs w:val="24"/>
        </w:rPr>
        <w:t>i</w:t>
      </w:r>
      <w:r w:rsidRPr="00903322">
        <w:rPr>
          <w:rFonts w:ascii="Arial" w:eastAsia="Times New Roman" w:hAnsi="Arial" w:cs="Arial"/>
          <w:sz w:val="24"/>
          <w:szCs w:val="24"/>
        </w:rPr>
        <w:t xml:space="preserve"> </w:t>
      </w:r>
      <w:r w:rsidRPr="00903322">
        <w:rPr>
          <w:rFonts w:ascii="Arial" w:hAnsi="Arial" w:cs="Arial"/>
          <w:sz w:val="24"/>
          <w:szCs w:val="24"/>
        </w:rPr>
        <w:t>2</w:t>
      </w:r>
      <w:r w:rsidRPr="00903322">
        <w:rPr>
          <w:rFonts w:ascii="Arial" w:eastAsia="Times New Roman" w:hAnsi="Arial" w:cs="Arial"/>
          <w:sz w:val="24"/>
          <w:szCs w:val="24"/>
        </w:rPr>
        <w:t xml:space="preserve"> </w:t>
      </w:r>
      <w:r w:rsidRPr="00903322">
        <w:rPr>
          <w:rFonts w:ascii="Arial" w:hAnsi="Arial" w:cs="Arial"/>
          <w:sz w:val="24"/>
          <w:szCs w:val="24"/>
        </w:rPr>
        <w:t>rozporządzenia</w:t>
      </w:r>
      <w:r w:rsidRPr="00903322">
        <w:rPr>
          <w:rFonts w:ascii="Arial" w:eastAsia="Times New Roman" w:hAnsi="Arial" w:cs="Arial"/>
          <w:sz w:val="24"/>
          <w:szCs w:val="24"/>
        </w:rPr>
        <w:t xml:space="preserve"> </w:t>
      </w:r>
      <w:r w:rsidRPr="00903322">
        <w:rPr>
          <w:rFonts w:ascii="Arial" w:hAnsi="Arial" w:cs="Arial"/>
          <w:sz w:val="24"/>
          <w:szCs w:val="24"/>
        </w:rPr>
        <w:t>Parlamentu</w:t>
      </w:r>
      <w:r w:rsidRPr="00903322">
        <w:rPr>
          <w:rFonts w:ascii="Arial" w:eastAsia="Times New Roman" w:hAnsi="Arial" w:cs="Arial"/>
          <w:sz w:val="24"/>
          <w:szCs w:val="24"/>
        </w:rPr>
        <w:t xml:space="preserve"> </w:t>
      </w:r>
      <w:r w:rsidRPr="00903322">
        <w:rPr>
          <w:rFonts w:ascii="Arial" w:hAnsi="Arial" w:cs="Arial"/>
          <w:sz w:val="24"/>
          <w:szCs w:val="24"/>
        </w:rPr>
        <w:t>Europejskiego</w:t>
      </w:r>
      <w:r w:rsidRPr="00903322">
        <w:rPr>
          <w:rFonts w:ascii="Arial" w:eastAsia="Times New Roman" w:hAnsi="Arial" w:cs="Arial"/>
          <w:sz w:val="24"/>
          <w:szCs w:val="24"/>
        </w:rPr>
        <w:t xml:space="preserve"> </w:t>
      </w:r>
      <w:r w:rsidRPr="00903322">
        <w:rPr>
          <w:rFonts w:ascii="Arial" w:hAnsi="Arial" w:cs="Arial"/>
          <w:sz w:val="24"/>
          <w:szCs w:val="24"/>
        </w:rPr>
        <w:t>i</w:t>
      </w:r>
      <w:r w:rsidRPr="00903322">
        <w:rPr>
          <w:rFonts w:ascii="Arial" w:eastAsia="Times New Roman" w:hAnsi="Arial" w:cs="Arial"/>
          <w:sz w:val="24"/>
          <w:szCs w:val="24"/>
        </w:rPr>
        <w:t xml:space="preserve"> </w:t>
      </w:r>
      <w:r w:rsidRPr="00903322">
        <w:rPr>
          <w:rFonts w:ascii="Arial" w:hAnsi="Arial" w:cs="Arial"/>
          <w:sz w:val="24"/>
          <w:szCs w:val="24"/>
        </w:rPr>
        <w:t>Rady</w:t>
      </w:r>
      <w:r w:rsidRPr="00903322">
        <w:rPr>
          <w:rFonts w:ascii="Arial" w:eastAsia="Times New Roman" w:hAnsi="Arial" w:cs="Arial"/>
          <w:sz w:val="24"/>
          <w:szCs w:val="24"/>
        </w:rPr>
        <w:t xml:space="preserve"> </w:t>
      </w:r>
      <w:r w:rsidRPr="00903322">
        <w:rPr>
          <w:rFonts w:ascii="Arial" w:hAnsi="Arial" w:cs="Arial"/>
          <w:sz w:val="24"/>
          <w:szCs w:val="24"/>
        </w:rPr>
        <w:t>(UE)</w:t>
      </w:r>
      <w:r w:rsidRPr="00903322">
        <w:rPr>
          <w:rFonts w:ascii="Arial" w:eastAsia="Times New Roman" w:hAnsi="Arial" w:cs="Arial"/>
          <w:sz w:val="24"/>
          <w:szCs w:val="24"/>
        </w:rPr>
        <w:t xml:space="preserve"> </w:t>
      </w:r>
      <w:r w:rsidRPr="00903322">
        <w:rPr>
          <w:rFonts w:ascii="Arial" w:hAnsi="Arial" w:cs="Arial"/>
          <w:sz w:val="24"/>
          <w:szCs w:val="24"/>
        </w:rPr>
        <w:t xml:space="preserve">2016/679 </w:t>
      </w:r>
      <w:r w:rsidRPr="00903322">
        <w:rPr>
          <w:rFonts w:ascii="Arial" w:eastAsia="TimesNewRomanPSMT" w:hAnsi="Arial" w:cs="Arial"/>
          <w:sz w:val="24"/>
          <w:szCs w:val="24"/>
        </w:rPr>
        <w:t>z</w:t>
      </w:r>
      <w:r w:rsidRPr="00903322">
        <w:rPr>
          <w:rFonts w:ascii="Arial" w:eastAsia="Times New Roman" w:hAnsi="Arial" w:cs="Arial"/>
          <w:sz w:val="24"/>
          <w:szCs w:val="24"/>
        </w:rPr>
        <w:t> </w:t>
      </w:r>
      <w:r w:rsidRPr="00903322">
        <w:rPr>
          <w:rFonts w:ascii="Arial" w:hAnsi="Arial" w:cs="Arial"/>
          <w:sz w:val="24"/>
          <w:szCs w:val="24"/>
        </w:rPr>
        <w:t>dnia</w:t>
      </w:r>
      <w:r w:rsidRPr="00903322">
        <w:rPr>
          <w:rFonts w:ascii="Arial" w:eastAsia="Times New Roman" w:hAnsi="Arial" w:cs="Arial"/>
          <w:sz w:val="24"/>
          <w:szCs w:val="24"/>
        </w:rPr>
        <w:t xml:space="preserve"> </w:t>
      </w:r>
      <w:r w:rsidRPr="00903322">
        <w:rPr>
          <w:rFonts w:ascii="Arial" w:hAnsi="Arial" w:cs="Arial"/>
          <w:sz w:val="24"/>
          <w:szCs w:val="24"/>
        </w:rPr>
        <w:t>27</w:t>
      </w:r>
      <w:r w:rsidRPr="00903322">
        <w:rPr>
          <w:rFonts w:ascii="Arial" w:eastAsia="Times New Roman" w:hAnsi="Arial" w:cs="Arial"/>
          <w:sz w:val="24"/>
          <w:szCs w:val="24"/>
        </w:rPr>
        <w:t xml:space="preserve"> </w:t>
      </w:r>
      <w:r w:rsidRPr="00903322">
        <w:rPr>
          <w:rFonts w:ascii="Arial" w:hAnsi="Arial" w:cs="Arial"/>
          <w:sz w:val="24"/>
          <w:szCs w:val="24"/>
        </w:rPr>
        <w:t>kwietnia</w:t>
      </w:r>
      <w:r w:rsidRPr="00903322">
        <w:rPr>
          <w:rFonts w:ascii="Arial" w:eastAsia="Times New Roman" w:hAnsi="Arial" w:cs="Arial"/>
          <w:sz w:val="24"/>
          <w:szCs w:val="24"/>
        </w:rPr>
        <w:t xml:space="preserve"> </w:t>
      </w:r>
      <w:r w:rsidRPr="00903322">
        <w:rPr>
          <w:rFonts w:ascii="Arial" w:hAnsi="Arial" w:cs="Arial"/>
          <w:sz w:val="24"/>
          <w:szCs w:val="24"/>
        </w:rPr>
        <w:t>2016</w:t>
      </w:r>
      <w:r w:rsidRPr="00903322">
        <w:rPr>
          <w:rFonts w:ascii="Arial" w:eastAsia="Times New Roman" w:hAnsi="Arial" w:cs="Arial"/>
          <w:sz w:val="24"/>
          <w:szCs w:val="24"/>
        </w:rPr>
        <w:t xml:space="preserve"> </w:t>
      </w:r>
      <w:r w:rsidRPr="00903322">
        <w:rPr>
          <w:rFonts w:ascii="Arial" w:hAnsi="Arial" w:cs="Arial"/>
          <w:sz w:val="24"/>
          <w:szCs w:val="24"/>
        </w:rPr>
        <w:t>r.</w:t>
      </w:r>
      <w:r w:rsidRPr="00903322">
        <w:rPr>
          <w:rFonts w:ascii="Arial" w:eastAsia="Times New Roman" w:hAnsi="Arial" w:cs="Arial"/>
          <w:sz w:val="24"/>
          <w:szCs w:val="24"/>
        </w:rPr>
        <w:t xml:space="preserve"> </w:t>
      </w:r>
      <w:r w:rsidRPr="00903322">
        <w:rPr>
          <w:rFonts w:ascii="Arial" w:hAnsi="Arial" w:cs="Arial"/>
          <w:sz w:val="24"/>
          <w:szCs w:val="24"/>
        </w:rPr>
        <w:t>w</w:t>
      </w:r>
      <w:r w:rsidRPr="00903322">
        <w:rPr>
          <w:rFonts w:ascii="Arial" w:eastAsia="Times New Roman" w:hAnsi="Arial" w:cs="Arial"/>
          <w:sz w:val="24"/>
          <w:szCs w:val="24"/>
        </w:rPr>
        <w:t xml:space="preserve"> </w:t>
      </w:r>
      <w:r w:rsidRPr="00903322">
        <w:rPr>
          <w:rFonts w:ascii="Arial" w:hAnsi="Arial" w:cs="Arial"/>
          <w:sz w:val="24"/>
          <w:szCs w:val="24"/>
        </w:rPr>
        <w:t>sprawie</w:t>
      </w:r>
      <w:r w:rsidRPr="00903322">
        <w:rPr>
          <w:rFonts w:ascii="Arial" w:eastAsia="Times New Roman" w:hAnsi="Arial" w:cs="Arial"/>
          <w:sz w:val="24"/>
          <w:szCs w:val="24"/>
        </w:rPr>
        <w:t xml:space="preserve"> </w:t>
      </w:r>
      <w:r w:rsidRPr="00903322">
        <w:rPr>
          <w:rFonts w:ascii="Arial" w:hAnsi="Arial" w:cs="Arial"/>
          <w:sz w:val="24"/>
          <w:szCs w:val="24"/>
        </w:rPr>
        <w:t>ochrony</w:t>
      </w:r>
      <w:r w:rsidRPr="00903322">
        <w:rPr>
          <w:rFonts w:ascii="Arial" w:eastAsia="Times New Roman" w:hAnsi="Arial" w:cs="Arial"/>
          <w:sz w:val="24"/>
          <w:szCs w:val="24"/>
        </w:rPr>
        <w:t xml:space="preserve"> </w:t>
      </w:r>
      <w:r w:rsidRPr="00903322">
        <w:rPr>
          <w:rFonts w:ascii="Arial" w:hAnsi="Arial" w:cs="Arial"/>
          <w:sz w:val="24"/>
          <w:szCs w:val="24"/>
        </w:rPr>
        <w:t>osób</w:t>
      </w:r>
      <w:r w:rsidRPr="00903322">
        <w:rPr>
          <w:rFonts w:ascii="Arial" w:eastAsia="Times New Roman" w:hAnsi="Arial" w:cs="Arial"/>
          <w:sz w:val="24"/>
          <w:szCs w:val="24"/>
        </w:rPr>
        <w:t xml:space="preserve"> </w:t>
      </w:r>
      <w:r w:rsidRPr="00903322">
        <w:rPr>
          <w:rFonts w:ascii="Arial" w:hAnsi="Arial" w:cs="Arial"/>
          <w:sz w:val="24"/>
          <w:szCs w:val="24"/>
        </w:rPr>
        <w:t>fizycznych</w:t>
      </w:r>
      <w:r w:rsidRPr="00903322">
        <w:rPr>
          <w:rFonts w:ascii="Arial" w:eastAsia="Times New Roman" w:hAnsi="Arial" w:cs="Arial"/>
          <w:sz w:val="24"/>
          <w:szCs w:val="24"/>
        </w:rPr>
        <w:t xml:space="preserve"> </w:t>
      </w:r>
      <w:r w:rsidRPr="00903322">
        <w:rPr>
          <w:rFonts w:ascii="Arial" w:hAnsi="Arial" w:cs="Arial"/>
          <w:sz w:val="24"/>
          <w:szCs w:val="24"/>
        </w:rPr>
        <w:t>w</w:t>
      </w:r>
      <w:r w:rsidRPr="00903322">
        <w:rPr>
          <w:rFonts w:ascii="Arial" w:eastAsia="Times New Roman" w:hAnsi="Arial" w:cs="Arial"/>
          <w:sz w:val="24"/>
          <w:szCs w:val="24"/>
        </w:rPr>
        <w:t xml:space="preserve"> </w:t>
      </w:r>
      <w:r w:rsidRPr="00903322">
        <w:rPr>
          <w:rFonts w:ascii="Arial" w:hAnsi="Arial" w:cs="Arial"/>
          <w:sz w:val="24"/>
          <w:szCs w:val="24"/>
        </w:rPr>
        <w:t>związku</w:t>
      </w:r>
      <w:r w:rsidRPr="00903322">
        <w:rPr>
          <w:rFonts w:ascii="Arial" w:eastAsia="Times New Roman" w:hAnsi="Arial" w:cs="Arial"/>
          <w:sz w:val="24"/>
          <w:szCs w:val="24"/>
        </w:rPr>
        <w:t xml:space="preserve"> </w:t>
      </w:r>
      <w:r w:rsidRPr="00903322">
        <w:rPr>
          <w:rFonts w:ascii="Arial" w:hAnsi="Arial" w:cs="Arial"/>
          <w:sz w:val="24"/>
          <w:szCs w:val="24"/>
        </w:rPr>
        <w:t>z</w:t>
      </w:r>
      <w:r w:rsidRPr="00903322">
        <w:rPr>
          <w:rFonts w:ascii="Arial" w:eastAsia="Times New Roman" w:hAnsi="Arial" w:cs="Arial"/>
          <w:sz w:val="24"/>
          <w:szCs w:val="24"/>
        </w:rPr>
        <w:t xml:space="preserve"> </w:t>
      </w:r>
      <w:r w:rsidRPr="00903322">
        <w:rPr>
          <w:rFonts w:ascii="Arial" w:hAnsi="Arial" w:cs="Arial"/>
          <w:sz w:val="24"/>
          <w:szCs w:val="24"/>
        </w:rPr>
        <w:t>przetwarzaniem</w:t>
      </w:r>
      <w:r w:rsidRPr="00903322">
        <w:rPr>
          <w:rFonts w:ascii="Arial" w:eastAsia="Times New Roman" w:hAnsi="Arial" w:cs="Arial"/>
          <w:sz w:val="24"/>
          <w:szCs w:val="24"/>
        </w:rPr>
        <w:t xml:space="preserve"> </w:t>
      </w:r>
      <w:r w:rsidRPr="00903322">
        <w:rPr>
          <w:rFonts w:ascii="Arial" w:hAnsi="Arial" w:cs="Arial"/>
          <w:sz w:val="24"/>
          <w:szCs w:val="24"/>
        </w:rPr>
        <w:t>danych</w:t>
      </w:r>
      <w:r w:rsidRPr="00903322">
        <w:rPr>
          <w:rFonts w:ascii="Arial" w:eastAsia="Times New Roman" w:hAnsi="Arial" w:cs="Arial"/>
          <w:sz w:val="24"/>
          <w:szCs w:val="24"/>
        </w:rPr>
        <w:t xml:space="preserve"> </w:t>
      </w:r>
      <w:r w:rsidRPr="00903322">
        <w:rPr>
          <w:rFonts w:ascii="Arial" w:hAnsi="Arial" w:cs="Arial"/>
          <w:sz w:val="24"/>
          <w:szCs w:val="24"/>
        </w:rPr>
        <w:t>osobowych</w:t>
      </w:r>
      <w:r w:rsidRPr="00903322">
        <w:rPr>
          <w:rFonts w:ascii="Arial" w:eastAsia="Times New Roman" w:hAnsi="Arial" w:cs="Arial"/>
          <w:sz w:val="24"/>
          <w:szCs w:val="24"/>
        </w:rPr>
        <w:t xml:space="preserve"> </w:t>
      </w:r>
      <w:r w:rsidRPr="00903322">
        <w:rPr>
          <w:rFonts w:ascii="Arial" w:hAnsi="Arial" w:cs="Arial"/>
          <w:sz w:val="24"/>
          <w:szCs w:val="24"/>
        </w:rPr>
        <w:t>i</w:t>
      </w:r>
      <w:r w:rsidRPr="00903322">
        <w:rPr>
          <w:rFonts w:ascii="Arial" w:eastAsia="Times New Roman" w:hAnsi="Arial" w:cs="Arial"/>
          <w:sz w:val="24"/>
          <w:szCs w:val="24"/>
        </w:rPr>
        <w:t> </w:t>
      </w:r>
      <w:r w:rsidRPr="00903322">
        <w:rPr>
          <w:rFonts w:ascii="Arial" w:hAnsi="Arial" w:cs="Arial"/>
          <w:sz w:val="24"/>
          <w:szCs w:val="24"/>
        </w:rPr>
        <w:t>w</w:t>
      </w:r>
      <w:r w:rsidRPr="00903322">
        <w:rPr>
          <w:rFonts w:ascii="Arial" w:eastAsia="Times New Roman" w:hAnsi="Arial" w:cs="Arial"/>
          <w:sz w:val="24"/>
          <w:szCs w:val="24"/>
        </w:rPr>
        <w:t xml:space="preserve"> </w:t>
      </w:r>
      <w:r w:rsidRPr="00903322">
        <w:rPr>
          <w:rFonts w:ascii="Arial" w:hAnsi="Arial" w:cs="Arial"/>
          <w:sz w:val="24"/>
          <w:szCs w:val="24"/>
        </w:rPr>
        <w:t>sprawie</w:t>
      </w:r>
      <w:r w:rsidRPr="00903322">
        <w:rPr>
          <w:rFonts w:ascii="Arial" w:eastAsia="Times New Roman" w:hAnsi="Arial" w:cs="Arial"/>
          <w:sz w:val="24"/>
          <w:szCs w:val="24"/>
        </w:rPr>
        <w:t xml:space="preserve"> </w:t>
      </w:r>
      <w:r w:rsidRPr="00903322">
        <w:rPr>
          <w:rFonts w:ascii="Arial" w:hAnsi="Arial" w:cs="Arial"/>
          <w:sz w:val="24"/>
          <w:szCs w:val="24"/>
        </w:rPr>
        <w:t>swobodnego</w:t>
      </w:r>
      <w:r w:rsidRPr="00903322">
        <w:rPr>
          <w:rFonts w:ascii="Arial" w:eastAsia="Times New Roman" w:hAnsi="Arial" w:cs="Arial"/>
          <w:sz w:val="24"/>
          <w:szCs w:val="24"/>
        </w:rPr>
        <w:t xml:space="preserve"> </w:t>
      </w:r>
      <w:r w:rsidRPr="00903322">
        <w:rPr>
          <w:rFonts w:ascii="Arial" w:hAnsi="Arial" w:cs="Arial"/>
          <w:sz w:val="24"/>
          <w:szCs w:val="24"/>
        </w:rPr>
        <w:t>przepływu</w:t>
      </w:r>
      <w:r w:rsidRPr="00903322">
        <w:rPr>
          <w:rFonts w:ascii="Arial" w:eastAsia="Times New Roman" w:hAnsi="Arial" w:cs="Arial"/>
          <w:sz w:val="24"/>
          <w:szCs w:val="24"/>
        </w:rPr>
        <w:t xml:space="preserve"> </w:t>
      </w:r>
      <w:r w:rsidRPr="00903322">
        <w:rPr>
          <w:rFonts w:ascii="Arial" w:hAnsi="Arial" w:cs="Arial"/>
          <w:sz w:val="24"/>
          <w:szCs w:val="24"/>
        </w:rPr>
        <w:t>takich</w:t>
      </w:r>
      <w:r w:rsidRPr="00903322">
        <w:rPr>
          <w:rFonts w:ascii="Arial" w:eastAsia="Times New Roman" w:hAnsi="Arial" w:cs="Arial"/>
          <w:sz w:val="24"/>
          <w:szCs w:val="24"/>
        </w:rPr>
        <w:t xml:space="preserve"> </w:t>
      </w:r>
      <w:r w:rsidRPr="00903322">
        <w:rPr>
          <w:rFonts w:ascii="Arial" w:hAnsi="Arial" w:cs="Arial"/>
          <w:sz w:val="24"/>
          <w:szCs w:val="24"/>
        </w:rPr>
        <w:t>danych</w:t>
      </w:r>
      <w:r w:rsidRPr="00903322">
        <w:rPr>
          <w:rFonts w:ascii="Arial" w:eastAsia="Times New Roman" w:hAnsi="Arial" w:cs="Arial"/>
          <w:sz w:val="24"/>
          <w:szCs w:val="24"/>
        </w:rPr>
        <w:t xml:space="preserve"> </w:t>
      </w:r>
      <w:r w:rsidRPr="00903322">
        <w:rPr>
          <w:rFonts w:ascii="Arial" w:hAnsi="Arial" w:cs="Arial"/>
          <w:sz w:val="24"/>
          <w:szCs w:val="24"/>
        </w:rPr>
        <w:t>oraz</w:t>
      </w:r>
      <w:r w:rsidRPr="00903322">
        <w:rPr>
          <w:rFonts w:ascii="Arial" w:eastAsia="Times New Roman" w:hAnsi="Arial" w:cs="Arial"/>
          <w:sz w:val="24"/>
          <w:szCs w:val="24"/>
        </w:rPr>
        <w:t xml:space="preserve"> </w:t>
      </w:r>
      <w:r w:rsidRPr="00903322">
        <w:rPr>
          <w:rFonts w:ascii="Arial" w:hAnsi="Arial" w:cs="Arial"/>
          <w:sz w:val="24"/>
          <w:szCs w:val="24"/>
        </w:rPr>
        <w:t>uchylenia</w:t>
      </w:r>
      <w:r w:rsidRPr="00903322">
        <w:rPr>
          <w:rFonts w:ascii="Arial" w:eastAsia="Times New Roman" w:hAnsi="Arial" w:cs="Arial"/>
          <w:sz w:val="24"/>
          <w:szCs w:val="24"/>
        </w:rPr>
        <w:t xml:space="preserve"> dyrektywy </w:t>
      </w:r>
      <w:r w:rsidRPr="00903322">
        <w:rPr>
          <w:rFonts w:ascii="Arial" w:hAnsi="Arial" w:cs="Arial"/>
          <w:sz w:val="24"/>
          <w:szCs w:val="24"/>
        </w:rPr>
        <w:t>95/46/WE</w:t>
      </w:r>
      <w:r w:rsidRPr="00903322">
        <w:rPr>
          <w:rFonts w:ascii="Arial" w:eastAsia="Times New Roman" w:hAnsi="Arial" w:cs="Arial"/>
          <w:sz w:val="24"/>
          <w:szCs w:val="24"/>
        </w:rPr>
        <w:t xml:space="preserve"> </w:t>
      </w:r>
      <w:r w:rsidRPr="00903322">
        <w:rPr>
          <w:rFonts w:ascii="Arial" w:hAnsi="Arial" w:cs="Arial"/>
          <w:sz w:val="24"/>
          <w:szCs w:val="24"/>
        </w:rPr>
        <w:t>(ogólne</w:t>
      </w:r>
      <w:r w:rsidRPr="00903322">
        <w:rPr>
          <w:rFonts w:ascii="Arial" w:eastAsia="Times New Roman" w:hAnsi="Arial" w:cs="Arial"/>
          <w:sz w:val="24"/>
          <w:szCs w:val="24"/>
        </w:rPr>
        <w:t xml:space="preserve"> </w:t>
      </w:r>
      <w:r w:rsidRPr="00903322">
        <w:rPr>
          <w:rFonts w:ascii="Arial" w:hAnsi="Arial" w:cs="Arial"/>
          <w:sz w:val="24"/>
          <w:szCs w:val="24"/>
        </w:rPr>
        <w:t>rozporządzenie</w:t>
      </w:r>
      <w:r w:rsidRPr="00903322">
        <w:rPr>
          <w:rFonts w:ascii="Arial" w:eastAsia="Times New Roman" w:hAnsi="Arial" w:cs="Arial"/>
          <w:sz w:val="24"/>
          <w:szCs w:val="24"/>
        </w:rPr>
        <w:t xml:space="preserve"> </w:t>
      </w:r>
      <w:r w:rsidRPr="00903322">
        <w:rPr>
          <w:rFonts w:ascii="Arial" w:hAnsi="Arial" w:cs="Arial"/>
          <w:sz w:val="24"/>
          <w:szCs w:val="24"/>
        </w:rPr>
        <w:t>o</w:t>
      </w:r>
      <w:r w:rsidRPr="00903322">
        <w:rPr>
          <w:rFonts w:ascii="Arial" w:eastAsia="Times New Roman" w:hAnsi="Arial" w:cs="Arial"/>
          <w:sz w:val="24"/>
          <w:szCs w:val="24"/>
        </w:rPr>
        <w:t xml:space="preserve"> </w:t>
      </w:r>
      <w:r w:rsidRPr="00903322">
        <w:rPr>
          <w:rFonts w:ascii="Arial" w:hAnsi="Arial" w:cs="Arial"/>
          <w:sz w:val="24"/>
          <w:szCs w:val="24"/>
        </w:rPr>
        <w:t>ochronie</w:t>
      </w:r>
      <w:r w:rsidRPr="00903322">
        <w:rPr>
          <w:rFonts w:ascii="Arial" w:eastAsia="Times New Roman" w:hAnsi="Arial" w:cs="Arial"/>
          <w:sz w:val="24"/>
          <w:szCs w:val="24"/>
        </w:rPr>
        <w:t xml:space="preserve"> </w:t>
      </w:r>
      <w:r w:rsidRPr="00903322">
        <w:rPr>
          <w:rFonts w:ascii="Arial" w:hAnsi="Arial" w:cs="Arial"/>
          <w:sz w:val="24"/>
          <w:szCs w:val="24"/>
        </w:rPr>
        <w:t>danych)</w:t>
      </w:r>
      <w:r w:rsidRPr="00903322">
        <w:rPr>
          <w:rFonts w:ascii="Arial" w:eastAsia="Times New Roman" w:hAnsi="Arial" w:cs="Arial"/>
          <w:sz w:val="24"/>
          <w:szCs w:val="24"/>
        </w:rPr>
        <w:t xml:space="preserve"> </w:t>
      </w:r>
      <w:r w:rsidRPr="00903322">
        <w:rPr>
          <w:rFonts w:ascii="Arial" w:hAnsi="Arial" w:cs="Arial"/>
          <w:sz w:val="24"/>
          <w:szCs w:val="24"/>
        </w:rPr>
        <w:t>(Dz.</w:t>
      </w:r>
      <w:r w:rsidRPr="00903322">
        <w:rPr>
          <w:rFonts w:ascii="Arial" w:eastAsia="Times New Roman" w:hAnsi="Arial" w:cs="Arial"/>
          <w:sz w:val="24"/>
          <w:szCs w:val="24"/>
        </w:rPr>
        <w:t xml:space="preserve"> </w:t>
      </w:r>
      <w:r w:rsidRPr="00903322">
        <w:rPr>
          <w:rFonts w:ascii="Arial" w:hAnsi="Arial" w:cs="Arial"/>
          <w:sz w:val="24"/>
          <w:szCs w:val="24"/>
        </w:rPr>
        <w:t>Urz.</w:t>
      </w:r>
      <w:r w:rsidRPr="00903322">
        <w:rPr>
          <w:rFonts w:ascii="Arial" w:eastAsia="Times New Roman" w:hAnsi="Arial" w:cs="Arial"/>
          <w:sz w:val="24"/>
          <w:szCs w:val="24"/>
        </w:rPr>
        <w:t xml:space="preserve"> </w:t>
      </w:r>
      <w:r w:rsidRPr="00903322">
        <w:rPr>
          <w:rFonts w:ascii="Arial" w:hAnsi="Arial" w:cs="Arial"/>
          <w:sz w:val="24"/>
          <w:szCs w:val="24"/>
        </w:rPr>
        <w:t>UE</w:t>
      </w:r>
      <w:r w:rsidRPr="00903322">
        <w:rPr>
          <w:rFonts w:ascii="Arial" w:eastAsia="Times New Roman" w:hAnsi="Arial" w:cs="Arial"/>
          <w:sz w:val="24"/>
          <w:szCs w:val="24"/>
        </w:rPr>
        <w:t xml:space="preserve"> </w:t>
      </w:r>
      <w:r w:rsidRPr="00903322">
        <w:rPr>
          <w:rFonts w:ascii="Arial" w:hAnsi="Arial" w:cs="Arial"/>
          <w:sz w:val="24"/>
          <w:szCs w:val="24"/>
        </w:rPr>
        <w:t>L</w:t>
      </w:r>
      <w:r w:rsidRPr="00903322">
        <w:rPr>
          <w:rFonts w:ascii="Arial" w:eastAsia="Times New Roman" w:hAnsi="Arial" w:cs="Arial"/>
          <w:sz w:val="24"/>
          <w:szCs w:val="24"/>
        </w:rPr>
        <w:t xml:space="preserve"> </w:t>
      </w:r>
      <w:r w:rsidRPr="00903322">
        <w:rPr>
          <w:rFonts w:ascii="Arial" w:hAnsi="Arial" w:cs="Arial"/>
          <w:sz w:val="24"/>
          <w:szCs w:val="24"/>
        </w:rPr>
        <w:t>119</w:t>
      </w:r>
      <w:r w:rsidRPr="00903322">
        <w:rPr>
          <w:rFonts w:ascii="Arial" w:eastAsia="Times New Roman" w:hAnsi="Arial" w:cs="Arial"/>
          <w:sz w:val="24"/>
          <w:szCs w:val="24"/>
        </w:rPr>
        <w:t xml:space="preserve"> </w:t>
      </w:r>
      <w:r w:rsidRPr="00903322">
        <w:rPr>
          <w:rFonts w:ascii="Arial" w:hAnsi="Arial" w:cs="Arial"/>
          <w:sz w:val="24"/>
          <w:szCs w:val="24"/>
        </w:rPr>
        <w:t>z</w:t>
      </w:r>
      <w:r w:rsidRPr="00903322">
        <w:rPr>
          <w:rFonts w:ascii="Arial" w:eastAsia="Times New Roman" w:hAnsi="Arial" w:cs="Arial"/>
          <w:sz w:val="24"/>
          <w:szCs w:val="24"/>
        </w:rPr>
        <w:t xml:space="preserve"> </w:t>
      </w:r>
      <w:r w:rsidRPr="00903322">
        <w:rPr>
          <w:rFonts w:ascii="Arial" w:hAnsi="Arial" w:cs="Arial"/>
          <w:sz w:val="24"/>
          <w:szCs w:val="24"/>
        </w:rPr>
        <w:t>04.05.2016,</w:t>
      </w:r>
      <w:r w:rsidRPr="00903322">
        <w:rPr>
          <w:rFonts w:ascii="Arial" w:eastAsia="Times New Roman" w:hAnsi="Arial" w:cs="Arial"/>
          <w:sz w:val="24"/>
          <w:szCs w:val="24"/>
        </w:rPr>
        <w:t xml:space="preserve"> </w:t>
      </w:r>
      <w:r w:rsidRPr="00903322">
        <w:rPr>
          <w:rFonts w:ascii="Arial" w:hAnsi="Arial" w:cs="Arial"/>
          <w:sz w:val="24"/>
          <w:szCs w:val="24"/>
        </w:rPr>
        <w:t>str.</w:t>
      </w:r>
      <w:r w:rsidRPr="00903322">
        <w:rPr>
          <w:rFonts w:ascii="Arial" w:eastAsia="Times New Roman" w:hAnsi="Arial" w:cs="Arial"/>
          <w:sz w:val="24"/>
          <w:szCs w:val="24"/>
        </w:rPr>
        <w:t xml:space="preserve"> </w:t>
      </w:r>
      <w:r w:rsidRPr="00903322">
        <w:rPr>
          <w:rFonts w:ascii="Arial" w:hAnsi="Arial" w:cs="Arial"/>
          <w:sz w:val="24"/>
          <w:szCs w:val="24"/>
        </w:rPr>
        <w:t>1),</w:t>
      </w:r>
      <w:r w:rsidRPr="00903322">
        <w:rPr>
          <w:rFonts w:ascii="Arial" w:eastAsia="Times New Roman" w:hAnsi="Arial" w:cs="Arial"/>
          <w:sz w:val="24"/>
          <w:szCs w:val="24"/>
        </w:rPr>
        <w:t xml:space="preserve"> </w:t>
      </w:r>
      <w:r w:rsidRPr="00903322">
        <w:rPr>
          <w:rFonts w:ascii="Arial" w:hAnsi="Arial" w:cs="Arial"/>
          <w:sz w:val="24"/>
          <w:szCs w:val="24"/>
        </w:rPr>
        <w:t>dalej</w:t>
      </w:r>
      <w:r w:rsidRPr="00903322">
        <w:rPr>
          <w:rFonts w:ascii="Arial" w:eastAsia="Times New Roman" w:hAnsi="Arial" w:cs="Arial"/>
          <w:sz w:val="24"/>
          <w:szCs w:val="24"/>
        </w:rPr>
        <w:t xml:space="preserve"> „</w:t>
      </w:r>
      <w:r w:rsidRPr="00903322">
        <w:rPr>
          <w:rFonts w:ascii="Arial" w:hAnsi="Arial" w:cs="Arial"/>
          <w:sz w:val="24"/>
          <w:szCs w:val="24"/>
        </w:rPr>
        <w:t>RODO</w:t>
      </w:r>
      <w:r w:rsidRPr="00903322">
        <w:rPr>
          <w:rFonts w:ascii="Arial" w:eastAsia="Times New Roman" w:hAnsi="Arial" w:cs="Arial"/>
          <w:sz w:val="24"/>
          <w:szCs w:val="24"/>
        </w:rPr>
        <w:t>”</w:t>
      </w:r>
      <w:r w:rsidRPr="00903322">
        <w:rPr>
          <w:rFonts w:ascii="Arial" w:hAnsi="Arial" w:cs="Arial"/>
          <w:sz w:val="24"/>
          <w:szCs w:val="24"/>
        </w:rPr>
        <w:t>,</w:t>
      </w:r>
      <w:r w:rsidRPr="00903322">
        <w:rPr>
          <w:rFonts w:ascii="Arial" w:eastAsia="Times New Roman" w:hAnsi="Arial" w:cs="Arial"/>
          <w:sz w:val="24"/>
          <w:szCs w:val="24"/>
        </w:rPr>
        <w:t xml:space="preserve"> </w:t>
      </w:r>
      <w:r w:rsidRPr="00903322">
        <w:rPr>
          <w:rFonts w:ascii="Arial" w:hAnsi="Arial" w:cs="Arial"/>
          <w:sz w:val="24"/>
          <w:szCs w:val="24"/>
        </w:rPr>
        <w:t>oraz</w:t>
      </w:r>
      <w:r w:rsidRPr="00903322">
        <w:rPr>
          <w:rFonts w:ascii="Arial" w:eastAsia="Times New Roman" w:hAnsi="Arial" w:cs="Arial"/>
          <w:sz w:val="24"/>
          <w:szCs w:val="24"/>
        </w:rPr>
        <w:t xml:space="preserve"> </w:t>
      </w:r>
      <w:r w:rsidRPr="00903322">
        <w:rPr>
          <w:rFonts w:ascii="Arial" w:hAnsi="Arial" w:cs="Arial"/>
          <w:sz w:val="24"/>
          <w:szCs w:val="24"/>
        </w:rPr>
        <w:t>ustawy</w:t>
      </w:r>
      <w:r w:rsidRPr="00903322">
        <w:rPr>
          <w:rFonts w:ascii="Arial" w:eastAsia="Times New Roman" w:hAnsi="Arial" w:cs="Arial"/>
          <w:sz w:val="24"/>
          <w:szCs w:val="24"/>
        </w:rPr>
        <w:t xml:space="preserve"> </w:t>
      </w:r>
      <w:r w:rsidRPr="00903322">
        <w:rPr>
          <w:rFonts w:ascii="Arial" w:hAnsi="Arial" w:cs="Arial"/>
          <w:sz w:val="24"/>
          <w:szCs w:val="24"/>
        </w:rPr>
        <w:t>o</w:t>
      </w:r>
      <w:r w:rsidRPr="00903322">
        <w:rPr>
          <w:rFonts w:ascii="Arial" w:eastAsia="Times New Roman" w:hAnsi="Arial" w:cs="Arial"/>
          <w:sz w:val="24"/>
          <w:szCs w:val="24"/>
        </w:rPr>
        <w:t xml:space="preserve"> </w:t>
      </w:r>
      <w:r w:rsidRPr="00903322">
        <w:rPr>
          <w:rFonts w:ascii="Arial" w:hAnsi="Arial" w:cs="Arial"/>
          <w:sz w:val="24"/>
          <w:szCs w:val="24"/>
        </w:rPr>
        <w:t>Ochronie</w:t>
      </w:r>
      <w:r w:rsidRPr="00903322">
        <w:rPr>
          <w:rFonts w:ascii="Arial" w:eastAsia="Times New Roman" w:hAnsi="Arial" w:cs="Arial"/>
          <w:sz w:val="24"/>
          <w:szCs w:val="24"/>
        </w:rPr>
        <w:t xml:space="preserve"> </w:t>
      </w:r>
      <w:r w:rsidRPr="00903322">
        <w:rPr>
          <w:rFonts w:ascii="Arial" w:hAnsi="Arial" w:cs="Arial"/>
          <w:sz w:val="24"/>
          <w:szCs w:val="24"/>
        </w:rPr>
        <w:t>danych</w:t>
      </w:r>
      <w:r w:rsidRPr="00903322">
        <w:rPr>
          <w:rFonts w:ascii="Arial" w:eastAsia="Times New Roman" w:hAnsi="Arial" w:cs="Arial"/>
          <w:sz w:val="24"/>
          <w:szCs w:val="24"/>
        </w:rPr>
        <w:t xml:space="preserve"> </w:t>
      </w:r>
      <w:r w:rsidRPr="00903322">
        <w:rPr>
          <w:rFonts w:ascii="Arial" w:hAnsi="Arial" w:cs="Arial"/>
          <w:sz w:val="24"/>
          <w:szCs w:val="24"/>
        </w:rPr>
        <w:t>osobowych</w:t>
      </w:r>
      <w:r w:rsidRPr="00903322">
        <w:rPr>
          <w:rFonts w:ascii="Arial" w:eastAsia="Times New Roman" w:hAnsi="Arial" w:cs="Arial"/>
          <w:sz w:val="24"/>
          <w:szCs w:val="24"/>
        </w:rPr>
        <w:t xml:space="preserve"> </w:t>
      </w:r>
      <w:r w:rsidRPr="00903322">
        <w:rPr>
          <w:rFonts w:ascii="Arial" w:hAnsi="Arial" w:cs="Arial"/>
          <w:sz w:val="24"/>
          <w:szCs w:val="24"/>
        </w:rPr>
        <w:t>z</w:t>
      </w:r>
      <w:r w:rsidRPr="00903322">
        <w:rPr>
          <w:rFonts w:ascii="Arial" w:eastAsia="Times New Roman" w:hAnsi="Arial" w:cs="Arial"/>
          <w:sz w:val="24"/>
          <w:szCs w:val="24"/>
        </w:rPr>
        <w:t xml:space="preserve"> </w:t>
      </w:r>
      <w:r w:rsidRPr="00903322">
        <w:rPr>
          <w:rFonts w:ascii="Arial" w:hAnsi="Arial" w:cs="Arial"/>
          <w:sz w:val="24"/>
          <w:szCs w:val="24"/>
        </w:rPr>
        <w:t>10</w:t>
      </w:r>
      <w:r w:rsidRPr="00903322">
        <w:rPr>
          <w:rFonts w:ascii="Arial" w:eastAsia="Times New Roman" w:hAnsi="Arial" w:cs="Arial"/>
          <w:sz w:val="24"/>
          <w:szCs w:val="24"/>
        </w:rPr>
        <w:t xml:space="preserve"> </w:t>
      </w:r>
      <w:r w:rsidRPr="00903322">
        <w:rPr>
          <w:rFonts w:ascii="Arial" w:hAnsi="Arial" w:cs="Arial"/>
          <w:sz w:val="24"/>
          <w:szCs w:val="24"/>
        </w:rPr>
        <w:t>maja</w:t>
      </w:r>
      <w:r w:rsidRPr="00903322">
        <w:rPr>
          <w:rFonts w:ascii="Arial" w:eastAsia="Times New Roman" w:hAnsi="Arial" w:cs="Arial"/>
          <w:sz w:val="24"/>
          <w:szCs w:val="24"/>
        </w:rPr>
        <w:t xml:space="preserve"> </w:t>
      </w:r>
      <w:r w:rsidRPr="00903322">
        <w:rPr>
          <w:rFonts w:ascii="Arial" w:hAnsi="Arial" w:cs="Arial"/>
          <w:sz w:val="24"/>
          <w:szCs w:val="24"/>
        </w:rPr>
        <w:t>2018r.</w:t>
      </w:r>
      <w:r w:rsidRPr="00903322">
        <w:rPr>
          <w:rFonts w:ascii="Arial" w:eastAsia="Times New Roman" w:hAnsi="Arial" w:cs="Arial"/>
          <w:sz w:val="24"/>
          <w:szCs w:val="24"/>
        </w:rPr>
        <w:t xml:space="preserve"> </w:t>
      </w:r>
      <w:r w:rsidRPr="00903322">
        <w:rPr>
          <w:rFonts w:ascii="Arial" w:hAnsi="Arial" w:cs="Arial"/>
          <w:sz w:val="24"/>
          <w:szCs w:val="24"/>
        </w:rPr>
        <w:t>(Dz.</w:t>
      </w:r>
      <w:r w:rsidRPr="00903322">
        <w:rPr>
          <w:rFonts w:ascii="Arial" w:eastAsia="Times New Roman" w:hAnsi="Arial" w:cs="Arial"/>
          <w:sz w:val="24"/>
          <w:szCs w:val="24"/>
        </w:rPr>
        <w:t xml:space="preserve"> </w:t>
      </w:r>
      <w:r w:rsidRPr="00903322">
        <w:rPr>
          <w:rFonts w:ascii="Arial" w:hAnsi="Arial" w:cs="Arial"/>
          <w:sz w:val="24"/>
          <w:szCs w:val="24"/>
        </w:rPr>
        <w:t>U</w:t>
      </w:r>
      <w:r w:rsidRPr="00903322">
        <w:rPr>
          <w:rFonts w:ascii="Arial" w:eastAsia="Times New Roman" w:hAnsi="Arial" w:cs="Arial"/>
          <w:sz w:val="24"/>
          <w:szCs w:val="24"/>
        </w:rPr>
        <w:t xml:space="preserve"> </w:t>
      </w:r>
      <w:r w:rsidRPr="00903322">
        <w:rPr>
          <w:rFonts w:ascii="Arial" w:hAnsi="Arial" w:cs="Arial"/>
          <w:sz w:val="24"/>
          <w:szCs w:val="24"/>
        </w:rPr>
        <w:t>z.</w:t>
      </w:r>
      <w:r w:rsidRPr="00903322">
        <w:rPr>
          <w:rFonts w:ascii="Arial" w:eastAsia="Times New Roman" w:hAnsi="Arial" w:cs="Arial"/>
          <w:sz w:val="24"/>
          <w:szCs w:val="24"/>
        </w:rPr>
        <w:t xml:space="preserve"> </w:t>
      </w:r>
      <w:r w:rsidRPr="00903322">
        <w:rPr>
          <w:rFonts w:ascii="Arial" w:hAnsi="Arial" w:cs="Arial"/>
          <w:sz w:val="24"/>
          <w:szCs w:val="24"/>
        </w:rPr>
        <w:t>2019</w:t>
      </w:r>
      <w:r w:rsidRPr="00903322">
        <w:rPr>
          <w:rFonts w:ascii="Arial" w:eastAsia="Times New Roman" w:hAnsi="Arial" w:cs="Arial"/>
          <w:sz w:val="24"/>
          <w:szCs w:val="24"/>
        </w:rPr>
        <w:t xml:space="preserve"> </w:t>
      </w:r>
      <w:r w:rsidRPr="00903322">
        <w:rPr>
          <w:rFonts w:ascii="Arial" w:hAnsi="Arial" w:cs="Arial"/>
          <w:sz w:val="24"/>
          <w:szCs w:val="24"/>
        </w:rPr>
        <w:t>poz.</w:t>
      </w:r>
      <w:r w:rsidRPr="00903322">
        <w:rPr>
          <w:rFonts w:ascii="Arial" w:eastAsia="Times New Roman" w:hAnsi="Arial" w:cs="Arial"/>
          <w:sz w:val="24"/>
          <w:szCs w:val="24"/>
        </w:rPr>
        <w:t xml:space="preserve"> </w:t>
      </w:r>
      <w:r w:rsidRPr="00903322">
        <w:rPr>
          <w:rFonts w:ascii="Arial" w:hAnsi="Arial" w:cs="Arial"/>
          <w:sz w:val="24"/>
          <w:szCs w:val="24"/>
        </w:rPr>
        <w:t>1781 z późn.zm)</w:t>
      </w:r>
      <w:r w:rsidRPr="00903322">
        <w:rPr>
          <w:rFonts w:ascii="Arial" w:eastAsia="Times New Roman" w:hAnsi="Arial" w:cs="Arial"/>
          <w:sz w:val="24"/>
          <w:szCs w:val="24"/>
        </w:rPr>
        <w:t xml:space="preserve"> </w:t>
      </w:r>
      <w:r w:rsidRPr="00903322">
        <w:rPr>
          <w:rFonts w:ascii="Arial" w:hAnsi="Arial" w:cs="Arial"/>
          <w:sz w:val="24"/>
          <w:szCs w:val="24"/>
        </w:rPr>
        <w:t>informuję,</w:t>
      </w:r>
      <w:r w:rsidRPr="00903322">
        <w:rPr>
          <w:rFonts w:ascii="Arial" w:eastAsia="Times New Roman" w:hAnsi="Arial" w:cs="Arial"/>
          <w:sz w:val="24"/>
          <w:szCs w:val="24"/>
        </w:rPr>
        <w:t xml:space="preserve"> </w:t>
      </w:r>
      <w:r w:rsidRPr="00903322">
        <w:rPr>
          <w:rFonts w:ascii="Arial" w:hAnsi="Arial" w:cs="Arial"/>
          <w:sz w:val="24"/>
          <w:szCs w:val="24"/>
        </w:rPr>
        <w:t>że:</w:t>
      </w:r>
    </w:p>
    <w:p w14:paraId="0E27B943" w14:textId="7777777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color w:val="000000"/>
          <w:sz w:val="24"/>
          <w:szCs w:val="24"/>
        </w:rPr>
      </w:pPr>
      <w:r w:rsidRPr="00903322">
        <w:rPr>
          <w:rFonts w:ascii="Arial" w:hAnsi="Arial" w:cs="Arial"/>
          <w:color w:val="000000"/>
          <w:sz w:val="24"/>
          <w:szCs w:val="24"/>
        </w:rPr>
        <w:t xml:space="preserve">administratorem Pani/Pana danych osobowych jest Szpital Chorób Płuc im Św. Józefa w Pilchowicach, ul. Dworcowa 31 , 44-145 Pilchowice, Tel.: 32 331-99-01, e-mail: </w:t>
      </w:r>
      <w:hyperlink r:id="rId30" w:history="1">
        <w:r w:rsidRPr="00903322">
          <w:rPr>
            <w:rStyle w:val="Hipercze"/>
            <w:rFonts w:ascii="Arial" w:hAnsi="Arial" w:cs="Arial"/>
            <w:sz w:val="24"/>
            <w:szCs w:val="24"/>
          </w:rPr>
          <w:t>szpital@szpital-pilchowice.pl</w:t>
        </w:r>
      </w:hyperlink>
    </w:p>
    <w:p w14:paraId="24FB00FB" w14:textId="7777777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hAnsi="Arial" w:cs="Arial"/>
          <w:color w:val="000000"/>
          <w:sz w:val="24"/>
          <w:szCs w:val="24"/>
        </w:rPr>
        <w:t xml:space="preserve">Administrator wyznaczył Inspektora Ochrony Danych – Pana Dawida Kaszuba, z </w:t>
      </w:r>
      <w:r w:rsidRPr="00903322">
        <w:rPr>
          <w:rFonts w:ascii="Arial" w:hAnsi="Arial" w:cs="Arial"/>
          <w:sz w:val="24"/>
          <w:szCs w:val="24"/>
        </w:rPr>
        <w:t xml:space="preserve">którym może się Pani/Pan skontaktować w sprawach związanych z ochroną danych osobowych w następujący sposób: e-mail: </w:t>
      </w:r>
      <w:hyperlink r:id="rId31" w:history="1">
        <w:r w:rsidRPr="00903322">
          <w:rPr>
            <w:rFonts w:ascii="Arial" w:hAnsi="Arial" w:cs="Arial"/>
            <w:sz w:val="24"/>
            <w:szCs w:val="24"/>
          </w:rPr>
          <w:t>biuro@rodostar.pl</w:t>
        </w:r>
      </w:hyperlink>
    </w:p>
    <w:p w14:paraId="4C615528" w14:textId="2382EB9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eastAsia="TimesNewRomanPSMT" w:hAnsi="Arial" w:cs="Arial"/>
          <w:sz w:val="24"/>
          <w:szCs w:val="24"/>
        </w:rPr>
        <w:t>Pani/Pana</w:t>
      </w:r>
      <w:r w:rsidRPr="00903322">
        <w:rPr>
          <w:rFonts w:ascii="Arial" w:hAnsi="Arial" w:cs="Arial"/>
          <w:sz w:val="24"/>
          <w:szCs w:val="24"/>
        </w:rPr>
        <w:t xml:space="preserve"> dane osobowe przetwarzane będą na podstawie art. 6 ust. 1 lit. c RODO w celu związanym z postępowaniem o udzielenie zamówienia publicznego w trybie podstawowym bez negocjacji. Podanie danych osobowych jest obowiązkowe, jest wymogiem ustawowym i wynika z ustawy Prawo zamówień publicznych. Niepodanie tych danych uniemożliwia przeprowadzenie postępowania o udzielenie zamówienia publicznego z Pani/Pana udziałem.</w:t>
      </w:r>
    </w:p>
    <w:p w14:paraId="4D0CAD4E" w14:textId="18601AB4"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eastAsia="TimesNewRomanPSMT" w:hAnsi="Arial" w:cs="Arial"/>
          <w:sz w:val="24"/>
          <w:szCs w:val="24"/>
        </w:rPr>
        <w:t>odbiorcami</w:t>
      </w:r>
      <w:r w:rsidRPr="00903322">
        <w:rPr>
          <w:rFonts w:ascii="Arial" w:hAnsi="Arial" w:cs="Arial"/>
          <w:sz w:val="24"/>
          <w:szCs w:val="24"/>
        </w:rPr>
        <w:t xml:space="preserve"> Pani/Pana danych osobowych będą osoby lub podmioty, którym udostępniona zostanie dokumentacja postępowania w oparciu m.in. o usta</w:t>
      </w:r>
      <w:r w:rsidRPr="00903322">
        <w:rPr>
          <w:rFonts w:ascii="Arial" w:hAnsi="Arial" w:cs="Arial"/>
          <w:sz w:val="24"/>
          <w:szCs w:val="24"/>
        </w:rPr>
        <w:softHyphen/>
        <w:t xml:space="preserve">wę z dnia 11 września 2019 r. – Prawo zamówień publicznych (Dz. U. z </w:t>
      </w:r>
      <w:r w:rsidR="00CA37C1" w:rsidRPr="00903322">
        <w:rPr>
          <w:rFonts w:ascii="Arial" w:hAnsi="Arial" w:cs="Arial"/>
          <w:sz w:val="24"/>
          <w:szCs w:val="24"/>
        </w:rPr>
        <w:t xml:space="preserve"> 2024 poz. 1320 </w:t>
      </w:r>
      <w:r w:rsidRPr="00903322">
        <w:rPr>
          <w:rFonts w:ascii="Arial" w:hAnsi="Arial" w:cs="Arial"/>
          <w:sz w:val="24"/>
          <w:szCs w:val="24"/>
        </w:rPr>
        <w:t xml:space="preserve">z późn.zm.), dalej „ustawa </w:t>
      </w:r>
      <w:proofErr w:type="spellStart"/>
      <w:r w:rsidRPr="00903322">
        <w:rPr>
          <w:rFonts w:ascii="Arial" w:hAnsi="Arial" w:cs="Arial"/>
          <w:sz w:val="24"/>
          <w:szCs w:val="24"/>
        </w:rPr>
        <w:t>Pzp</w:t>
      </w:r>
      <w:proofErr w:type="spellEnd"/>
      <w:r w:rsidRPr="00903322">
        <w:rPr>
          <w:rFonts w:ascii="Arial" w:hAnsi="Arial" w:cs="Arial"/>
          <w:sz w:val="24"/>
          <w:szCs w:val="24"/>
        </w:rPr>
        <w:t>”;</w:t>
      </w:r>
    </w:p>
    <w:p w14:paraId="7A617800" w14:textId="7777777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eastAsia="TimesNewRomanPSMT" w:hAnsi="Arial" w:cs="Arial"/>
          <w:sz w:val="24"/>
          <w:szCs w:val="24"/>
        </w:rPr>
        <w:t>Pani/Pana</w:t>
      </w:r>
      <w:r w:rsidRPr="00903322">
        <w:rPr>
          <w:rFonts w:ascii="Arial" w:hAnsi="Arial" w:cs="Arial"/>
          <w:sz w:val="24"/>
          <w:szCs w:val="24"/>
        </w:rPr>
        <w:t xml:space="preserve"> dane osobowe będą przechowywane przez okres wymagany przepisami prawa. </w:t>
      </w:r>
    </w:p>
    <w:p w14:paraId="0845A312" w14:textId="7777777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eastAsia="TimesNewRomanPSMT" w:hAnsi="Arial" w:cs="Arial"/>
          <w:sz w:val="24"/>
          <w:szCs w:val="24"/>
        </w:rPr>
        <w:t>obowiązek</w:t>
      </w:r>
      <w:r w:rsidRPr="00903322">
        <w:rPr>
          <w:rFonts w:ascii="Arial" w:hAnsi="Arial" w:cs="Arial"/>
          <w:sz w:val="24"/>
          <w:szCs w:val="24"/>
        </w:rPr>
        <w:t xml:space="preserve"> podania przez Panią/Pana danych osobowych bezpośrednio Pani/Pana dotyczących jest wymogiem ustawowym określonym w przepisach ustawy </w:t>
      </w:r>
      <w:proofErr w:type="spellStart"/>
      <w:r w:rsidRPr="00903322">
        <w:rPr>
          <w:rFonts w:ascii="Arial" w:hAnsi="Arial" w:cs="Arial"/>
          <w:sz w:val="24"/>
          <w:szCs w:val="24"/>
        </w:rPr>
        <w:t>Pzp</w:t>
      </w:r>
      <w:proofErr w:type="spellEnd"/>
      <w:r w:rsidRPr="00903322">
        <w:rPr>
          <w:rFonts w:ascii="Arial" w:hAnsi="Arial" w:cs="Arial"/>
          <w:sz w:val="24"/>
          <w:szCs w:val="24"/>
        </w:rPr>
        <w:t xml:space="preserve">, związanym z udziałem w postępowaniu o udzielenie zamówienia publicznego; konsekwencje niepodania określonych danych wynikają z ustawy </w:t>
      </w:r>
      <w:proofErr w:type="spellStart"/>
      <w:r w:rsidRPr="00903322">
        <w:rPr>
          <w:rFonts w:ascii="Arial" w:hAnsi="Arial" w:cs="Arial"/>
          <w:sz w:val="24"/>
          <w:szCs w:val="24"/>
        </w:rPr>
        <w:t>Pzp</w:t>
      </w:r>
      <w:proofErr w:type="spellEnd"/>
      <w:r w:rsidRPr="00903322">
        <w:rPr>
          <w:rFonts w:ascii="Arial" w:hAnsi="Arial" w:cs="Arial"/>
          <w:sz w:val="24"/>
          <w:szCs w:val="24"/>
        </w:rPr>
        <w:t>;</w:t>
      </w:r>
    </w:p>
    <w:p w14:paraId="728DA1CF" w14:textId="7777777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eastAsia="TimesNewRomanPSMT" w:hAnsi="Arial" w:cs="Arial"/>
          <w:sz w:val="24"/>
          <w:szCs w:val="24"/>
        </w:rPr>
        <w:t>w</w:t>
      </w:r>
      <w:r w:rsidRPr="00903322">
        <w:rPr>
          <w:rFonts w:ascii="Arial" w:hAnsi="Arial" w:cs="Arial"/>
          <w:sz w:val="24"/>
          <w:szCs w:val="24"/>
        </w:rPr>
        <w:t xml:space="preserve"> odniesieniu do Pani/Pana danych osobowych decyzje nie będą podejmowane </w:t>
      </w:r>
      <w:r w:rsidRPr="00903322">
        <w:rPr>
          <w:rFonts w:ascii="Arial" w:hAnsi="Arial" w:cs="Arial"/>
          <w:sz w:val="24"/>
          <w:szCs w:val="24"/>
        </w:rPr>
        <w:br/>
        <w:t>w sposób zautomatyzowany, stosowanie do art. 22 RODO;</w:t>
      </w:r>
    </w:p>
    <w:p w14:paraId="3E856BD9" w14:textId="7777777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eastAsia="TimesNewRomanPSMT" w:hAnsi="Arial" w:cs="Arial"/>
          <w:sz w:val="24"/>
          <w:szCs w:val="24"/>
        </w:rPr>
        <w:lastRenderedPageBreak/>
        <w:t>posiada</w:t>
      </w:r>
      <w:r w:rsidRPr="00903322">
        <w:rPr>
          <w:rFonts w:ascii="Arial" w:hAnsi="Arial" w:cs="Arial"/>
          <w:sz w:val="24"/>
          <w:szCs w:val="24"/>
        </w:rPr>
        <w:t xml:space="preserve"> Pani/Pan:</w:t>
      </w:r>
    </w:p>
    <w:p w14:paraId="1F87422B" w14:textId="77777777" w:rsidR="005663F0" w:rsidRPr="00903322" w:rsidRDefault="005663F0" w:rsidP="00DB008D">
      <w:pPr>
        <w:pStyle w:val="Akapitzlist"/>
        <w:widowControl w:val="0"/>
        <w:suppressAutoHyphens/>
        <w:autoSpaceDE w:val="0"/>
        <w:spacing w:line="360" w:lineRule="auto"/>
        <w:ind w:left="709" w:hanging="284"/>
        <w:rPr>
          <w:rFonts w:ascii="Arial" w:hAnsi="Arial" w:cs="Arial"/>
          <w:sz w:val="24"/>
          <w:szCs w:val="24"/>
        </w:rPr>
      </w:pPr>
      <w:r w:rsidRPr="00903322">
        <w:rPr>
          <w:rFonts w:ascii="Arial" w:hAnsi="Arial" w:cs="Arial"/>
          <w:b/>
          <w:bCs/>
          <w:sz w:val="24"/>
          <w:szCs w:val="24"/>
        </w:rPr>
        <w:t xml:space="preserve">− </w:t>
      </w:r>
      <w:r w:rsidRPr="00903322">
        <w:rPr>
          <w:rFonts w:ascii="Arial" w:eastAsia="TimesNewRomanPSMT" w:hAnsi="Arial" w:cs="Arial"/>
          <w:sz w:val="24"/>
          <w:szCs w:val="24"/>
        </w:rPr>
        <w:t>na</w:t>
      </w:r>
      <w:r w:rsidRPr="00903322">
        <w:rPr>
          <w:rFonts w:ascii="Arial" w:hAnsi="Arial" w:cs="Arial"/>
          <w:sz w:val="24"/>
          <w:szCs w:val="24"/>
        </w:rPr>
        <w:t xml:space="preserve"> podstawie art. 15 RODO prawo dostępu do danych osobowych Pani/Pana dotyczących, przypadku, gdy wykonanie obowiązków, o których mowa w art. 15 ust. 1 – 3 RODO wymagałoby niewspółmiernie dużego wysiłku, Zamawiający może żądać od osoby, której dane dotyczą, wskazania dodatkowych informacji mających w szczególności na celu sprecyzowanie nazwy lub daty zakończonego postępowania o udzielenie zamówienia. </w:t>
      </w:r>
    </w:p>
    <w:p w14:paraId="23023966" w14:textId="77777777" w:rsidR="005663F0" w:rsidRPr="00903322" w:rsidRDefault="005663F0" w:rsidP="00DB008D">
      <w:pPr>
        <w:pStyle w:val="Akapitzlist"/>
        <w:widowControl w:val="0"/>
        <w:suppressAutoHyphens/>
        <w:autoSpaceDE w:val="0"/>
        <w:spacing w:line="360" w:lineRule="auto"/>
        <w:ind w:left="709" w:hanging="284"/>
        <w:rPr>
          <w:rFonts w:ascii="Arial" w:hAnsi="Arial" w:cs="Arial"/>
          <w:sz w:val="24"/>
          <w:szCs w:val="24"/>
        </w:rPr>
      </w:pPr>
      <w:r w:rsidRPr="00903322">
        <w:rPr>
          <w:rFonts w:ascii="Arial" w:hAnsi="Arial" w:cs="Arial"/>
          <w:b/>
          <w:bCs/>
          <w:sz w:val="24"/>
          <w:szCs w:val="24"/>
        </w:rPr>
        <w:t xml:space="preserve">− </w:t>
      </w:r>
      <w:r w:rsidRPr="00903322">
        <w:rPr>
          <w:rFonts w:ascii="Arial" w:eastAsia="TimesNewRomanPSMT" w:hAnsi="Arial" w:cs="Arial"/>
          <w:sz w:val="24"/>
          <w:szCs w:val="24"/>
        </w:rPr>
        <w:t>na</w:t>
      </w:r>
      <w:r w:rsidRPr="00903322">
        <w:rPr>
          <w:rFonts w:ascii="Arial" w:hAnsi="Arial" w:cs="Arial"/>
          <w:sz w:val="24"/>
          <w:szCs w:val="24"/>
        </w:rPr>
        <w:t xml:space="preserve"> podstawie art. 16 RODO prawo do sprostowania Pani/Pana danych osobowych – skorzystanie przez osobę, której dane dotyczą, z uprawnienia do sprostowania lub uzupełnienia danych osobowych nie może skutkować zmianą wyniku postępowania o udzielenie zamówienia publicznego ani zmianą postanowień umowy w zakresie niezgodnym z ustawą oraz nie może naruszać integralności protokołu oraz jego załączników. </w:t>
      </w:r>
    </w:p>
    <w:p w14:paraId="2760C65D" w14:textId="77777777" w:rsidR="005663F0" w:rsidRPr="00903322" w:rsidRDefault="005663F0" w:rsidP="00DB008D">
      <w:pPr>
        <w:pStyle w:val="Akapitzlist"/>
        <w:widowControl w:val="0"/>
        <w:suppressAutoHyphens/>
        <w:autoSpaceDE w:val="0"/>
        <w:spacing w:line="360" w:lineRule="auto"/>
        <w:ind w:left="709" w:hanging="284"/>
        <w:rPr>
          <w:rFonts w:ascii="Arial" w:hAnsi="Arial" w:cs="Arial"/>
          <w:sz w:val="24"/>
          <w:szCs w:val="24"/>
        </w:rPr>
      </w:pPr>
      <w:r w:rsidRPr="00903322">
        <w:rPr>
          <w:rFonts w:ascii="Arial" w:hAnsi="Arial" w:cs="Arial"/>
          <w:b/>
          <w:bCs/>
          <w:sz w:val="24"/>
          <w:szCs w:val="24"/>
        </w:rPr>
        <w:t xml:space="preserve">− </w:t>
      </w:r>
      <w:r w:rsidRPr="00903322">
        <w:rPr>
          <w:rFonts w:ascii="Arial" w:eastAsia="TimesNewRomanPSMT" w:hAnsi="Arial" w:cs="Arial"/>
          <w:sz w:val="24"/>
          <w:szCs w:val="24"/>
        </w:rPr>
        <w:t>na</w:t>
      </w:r>
      <w:r w:rsidRPr="00903322">
        <w:rPr>
          <w:rFonts w:ascii="Arial" w:hAnsi="Arial" w:cs="Arial"/>
          <w:sz w:val="24"/>
          <w:szCs w:val="24"/>
        </w:rPr>
        <w:t xml:space="preserve"> podstawie art. 18 RODO prawo żądania od administratora ograniczenia przetwarzania </w:t>
      </w:r>
      <w:r w:rsidRPr="00903322">
        <w:rPr>
          <w:rFonts w:ascii="Arial" w:eastAsia="TimesNewRomanPSMT" w:hAnsi="Arial" w:cs="Arial"/>
          <w:sz w:val="24"/>
          <w:szCs w:val="24"/>
        </w:rPr>
        <w:t>danych</w:t>
      </w:r>
      <w:r w:rsidRPr="00903322">
        <w:rPr>
          <w:rFonts w:ascii="Arial" w:hAnsi="Arial" w:cs="Arial"/>
          <w:sz w:val="24"/>
          <w:szCs w:val="24"/>
        </w:rPr>
        <w:t xml:space="preserve"> osobowych z zastrzeżeniem przypadków, o których mowa w art. 18 ust. 2 RODO, wystąpienie z żądaniem, o którym mowa w art. 18 ust. 1 RODO, nie ogranicza przetwarzania danych osobowych do czasu zakończenia postępowania o udzielenie zamówienia publicznego. </w:t>
      </w:r>
    </w:p>
    <w:p w14:paraId="46A69C20" w14:textId="77777777" w:rsidR="005663F0" w:rsidRPr="00903322" w:rsidRDefault="005663F0" w:rsidP="00DB008D">
      <w:pPr>
        <w:pStyle w:val="Akapitzlist"/>
        <w:widowControl w:val="0"/>
        <w:suppressAutoHyphens/>
        <w:autoSpaceDE w:val="0"/>
        <w:spacing w:line="360" w:lineRule="auto"/>
        <w:ind w:left="709" w:hanging="284"/>
        <w:rPr>
          <w:rFonts w:ascii="Arial" w:hAnsi="Arial" w:cs="Arial"/>
          <w:sz w:val="24"/>
          <w:szCs w:val="24"/>
        </w:rPr>
      </w:pPr>
      <w:r w:rsidRPr="00903322">
        <w:rPr>
          <w:rFonts w:ascii="Arial" w:hAnsi="Arial" w:cs="Arial"/>
          <w:b/>
          <w:bCs/>
          <w:sz w:val="24"/>
          <w:szCs w:val="24"/>
        </w:rPr>
        <w:t xml:space="preserve">− </w:t>
      </w:r>
      <w:r w:rsidRPr="00903322">
        <w:rPr>
          <w:rFonts w:ascii="Arial" w:eastAsia="TimesNewRomanPSMT" w:hAnsi="Arial" w:cs="Arial"/>
          <w:sz w:val="24"/>
          <w:szCs w:val="24"/>
        </w:rPr>
        <w:t>prawo</w:t>
      </w:r>
      <w:r w:rsidRPr="00903322">
        <w:rPr>
          <w:rFonts w:ascii="Arial" w:hAnsi="Arial" w:cs="Arial"/>
          <w:sz w:val="24"/>
          <w:szCs w:val="24"/>
        </w:rPr>
        <w:t xml:space="preserve"> do wniesienia skargi do Prezesa Urzędu Ochrony Danych Osobowych, gdy uzna Pani/Pan, że przetwarzanie danych osobowych Pani/Pana dotyczących narusza przepisy RODO;</w:t>
      </w:r>
    </w:p>
    <w:p w14:paraId="00C05643" w14:textId="77777777" w:rsidR="005663F0" w:rsidRPr="00903322" w:rsidRDefault="005663F0" w:rsidP="00DB008D">
      <w:pPr>
        <w:widowControl w:val="0"/>
        <w:numPr>
          <w:ilvl w:val="0"/>
          <w:numId w:val="68"/>
        </w:numPr>
        <w:suppressAutoHyphens/>
        <w:autoSpaceDE w:val="0"/>
        <w:spacing w:line="360" w:lineRule="auto"/>
        <w:ind w:left="426" w:hanging="284"/>
        <w:rPr>
          <w:rFonts w:ascii="Arial" w:hAnsi="Arial" w:cs="Arial"/>
          <w:sz w:val="24"/>
          <w:szCs w:val="24"/>
        </w:rPr>
      </w:pPr>
      <w:r w:rsidRPr="00903322">
        <w:rPr>
          <w:rFonts w:ascii="Arial" w:eastAsia="TimesNewRomanPSMT" w:hAnsi="Arial" w:cs="Arial"/>
          <w:sz w:val="24"/>
          <w:szCs w:val="24"/>
        </w:rPr>
        <w:t>nie</w:t>
      </w:r>
      <w:r w:rsidRPr="00903322">
        <w:rPr>
          <w:rFonts w:ascii="Arial" w:hAnsi="Arial" w:cs="Arial"/>
          <w:sz w:val="24"/>
          <w:szCs w:val="24"/>
        </w:rPr>
        <w:t xml:space="preserve"> przysługuje Pani/Panu:</w:t>
      </w:r>
    </w:p>
    <w:p w14:paraId="6DBA0B9F" w14:textId="77777777" w:rsidR="005663F0" w:rsidRPr="00903322" w:rsidRDefault="005663F0" w:rsidP="00DB008D">
      <w:pPr>
        <w:pStyle w:val="Akapitzlist"/>
        <w:widowControl w:val="0"/>
        <w:suppressAutoHyphens/>
        <w:autoSpaceDE w:val="0"/>
        <w:spacing w:line="360" w:lineRule="auto"/>
        <w:ind w:left="851" w:hanging="284"/>
        <w:rPr>
          <w:rFonts w:ascii="Arial" w:hAnsi="Arial" w:cs="Arial"/>
          <w:sz w:val="24"/>
          <w:szCs w:val="24"/>
        </w:rPr>
      </w:pPr>
      <w:r w:rsidRPr="00903322">
        <w:rPr>
          <w:rFonts w:ascii="Arial" w:hAnsi="Arial" w:cs="Arial"/>
          <w:b/>
          <w:bCs/>
          <w:sz w:val="24"/>
          <w:szCs w:val="24"/>
        </w:rPr>
        <w:t xml:space="preserve">− </w:t>
      </w:r>
      <w:r w:rsidRPr="00903322">
        <w:rPr>
          <w:rFonts w:ascii="Arial" w:eastAsia="TimesNewRomanPSMT" w:hAnsi="Arial" w:cs="Arial"/>
          <w:sz w:val="24"/>
          <w:szCs w:val="24"/>
        </w:rPr>
        <w:t>w</w:t>
      </w:r>
      <w:r w:rsidRPr="00903322">
        <w:rPr>
          <w:rFonts w:ascii="Arial" w:hAnsi="Arial" w:cs="Arial"/>
          <w:sz w:val="24"/>
          <w:szCs w:val="24"/>
        </w:rPr>
        <w:t xml:space="preserve"> związku z art. 17 ust. 3 lit. b, d lub e RODO prawo do usunięcia danych osobowych;</w:t>
      </w:r>
    </w:p>
    <w:p w14:paraId="155CD750" w14:textId="77777777" w:rsidR="005663F0" w:rsidRPr="00903322" w:rsidRDefault="005663F0" w:rsidP="00DB008D">
      <w:pPr>
        <w:pStyle w:val="Akapitzlist"/>
        <w:widowControl w:val="0"/>
        <w:suppressAutoHyphens/>
        <w:autoSpaceDE w:val="0"/>
        <w:spacing w:line="360" w:lineRule="auto"/>
        <w:ind w:left="851" w:hanging="284"/>
        <w:rPr>
          <w:rFonts w:ascii="Arial" w:hAnsi="Arial" w:cs="Arial"/>
          <w:sz w:val="24"/>
          <w:szCs w:val="24"/>
        </w:rPr>
      </w:pPr>
      <w:r w:rsidRPr="00903322">
        <w:rPr>
          <w:rFonts w:ascii="Arial" w:hAnsi="Arial" w:cs="Arial"/>
          <w:b/>
          <w:bCs/>
          <w:sz w:val="24"/>
          <w:szCs w:val="24"/>
        </w:rPr>
        <w:t xml:space="preserve">− </w:t>
      </w:r>
      <w:r w:rsidRPr="00903322">
        <w:rPr>
          <w:rFonts w:ascii="Arial" w:eastAsia="TimesNewRomanPSMT" w:hAnsi="Arial" w:cs="Arial"/>
          <w:sz w:val="24"/>
          <w:szCs w:val="24"/>
        </w:rPr>
        <w:t>prawo</w:t>
      </w:r>
      <w:r w:rsidRPr="00903322">
        <w:rPr>
          <w:rFonts w:ascii="Arial" w:hAnsi="Arial" w:cs="Arial"/>
          <w:sz w:val="24"/>
          <w:szCs w:val="24"/>
        </w:rPr>
        <w:t xml:space="preserve"> do przenoszenia danych osobowych, o którym mowa w art. 20 RODO;</w:t>
      </w:r>
    </w:p>
    <w:p w14:paraId="25BCE384" w14:textId="77777777" w:rsidR="005663F0" w:rsidRPr="00903322" w:rsidRDefault="005663F0" w:rsidP="00DB008D">
      <w:pPr>
        <w:pStyle w:val="Akapitzlist"/>
        <w:widowControl w:val="0"/>
        <w:suppressAutoHyphens/>
        <w:autoSpaceDE w:val="0"/>
        <w:spacing w:line="360" w:lineRule="auto"/>
        <w:ind w:left="851" w:hanging="284"/>
        <w:rPr>
          <w:rFonts w:ascii="Arial" w:hAnsi="Arial" w:cs="Arial"/>
          <w:sz w:val="24"/>
          <w:szCs w:val="24"/>
        </w:rPr>
      </w:pPr>
      <w:r w:rsidRPr="00903322">
        <w:rPr>
          <w:rFonts w:ascii="Arial" w:hAnsi="Arial" w:cs="Arial"/>
          <w:b/>
          <w:bCs/>
          <w:sz w:val="24"/>
          <w:szCs w:val="24"/>
        </w:rPr>
        <w:t xml:space="preserve">− </w:t>
      </w:r>
      <w:r w:rsidRPr="00903322">
        <w:rPr>
          <w:rFonts w:ascii="Arial" w:eastAsia="TimesNewRomanPS-BoldMT" w:hAnsi="Arial" w:cs="Arial"/>
          <w:b/>
          <w:bCs/>
          <w:sz w:val="24"/>
          <w:szCs w:val="24"/>
        </w:rPr>
        <w:t>na</w:t>
      </w:r>
      <w:r w:rsidRPr="00903322">
        <w:rPr>
          <w:rFonts w:ascii="Arial" w:hAnsi="Arial" w:cs="Arial"/>
          <w:b/>
          <w:bCs/>
          <w:sz w:val="24"/>
          <w:szCs w:val="24"/>
        </w:rPr>
        <w:t xml:space="preserve"> podstawie art. 21 RODO prawo sprzeciwu, wobec przetwarzania danych osobowych, gdyż podstawą prawną przetwarzania Pani/Pana danych osobowych jest</w:t>
      </w:r>
      <w:r w:rsidRPr="00903322">
        <w:rPr>
          <w:rFonts w:ascii="Arial" w:hAnsi="Arial" w:cs="Arial"/>
          <w:sz w:val="24"/>
          <w:szCs w:val="24"/>
        </w:rPr>
        <w:t xml:space="preserve"> </w:t>
      </w:r>
      <w:r w:rsidRPr="00903322">
        <w:rPr>
          <w:rFonts w:ascii="Arial" w:eastAsia="TimesNewRomanPS-BoldMT" w:hAnsi="Arial" w:cs="Arial"/>
          <w:sz w:val="24"/>
          <w:szCs w:val="24"/>
        </w:rPr>
        <w:t>art.</w:t>
      </w:r>
      <w:r w:rsidRPr="00903322">
        <w:rPr>
          <w:rFonts w:ascii="Arial" w:hAnsi="Arial" w:cs="Arial"/>
          <w:sz w:val="24"/>
          <w:szCs w:val="24"/>
        </w:rPr>
        <w:t xml:space="preserve"> 6 ust. 1 lit. c RODO</w:t>
      </w:r>
    </w:p>
    <w:p w14:paraId="5A71156B" w14:textId="77777777" w:rsidR="005663F0" w:rsidRPr="00903322" w:rsidRDefault="005663F0" w:rsidP="00DB008D">
      <w:pPr>
        <w:pStyle w:val="Akapitzlist"/>
        <w:widowControl w:val="0"/>
        <w:numPr>
          <w:ilvl w:val="0"/>
          <w:numId w:val="68"/>
        </w:numPr>
        <w:suppressAutoHyphens/>
        <w:autoSpaceDE w:val="0"/>
        <w:spacing w:line="360" w:lineRule="auto"/>
        <w:ind w:left="426" w:hanging="284"/>
        <w:contextualSpacing/>
        <w:rPr>
          <w:rFonts w:ascii="Arial" w:hAnsi="Arial" w:cs="Arial"/>
          <w:sz w:val="24"/>
          <w:szCs w:val="24"/>
        </w:rPr>
      </w:pPr>
      <w:r w:rsidRPr="00903322">
        <w:rPr>
          <w:rFonts w:ascii="Arial" w:hAnsi="Arial" w:cs="Arial"/>
          <w:sz w:val="24"/>
          <w:szCs w:val="24"/>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3F4F9B3D" w14:textId="77777777" w:rsidR="005663F0" w:rsidRPr="00903322" w:rsidRDefault="005663F0" w:rsidP="00DB008D">
      <w:pPr>
        <w:pStyle w:val="Akapitzlist"/>
        <w:widowControl w:val="0"/>
        <w:suppressAutoHyphens/>
        <w:autoSpaceDE w:val="0"/>
        <w:spacing w:line="360" w:lineRule="auto"/>
        <w:ind w:left="851" w:hanging="284"/>
        <w:rPr>
          <w:rFonts w:ascii="Arial" w:hAnsi="Arial" w:cs="Arial"/>
          <w:sz w:val="24"/>
          <w:szCs w:val="24"/>
        </w:rPr>
      </w:pPr>
      <w:r w:rsidRPr="00903322">
        <w:rPr>
          <w:rFonts w:ascii="Arial" w:hAnsi="Arial" w:cs="Arial"/>
          <w:sz w:val="24"/>
          <w:szCs w:val="24"/>
        </w:rPr>
        <w:t xml:space="preserve">- obowiązek informacyjny przewidziany w art. 13 RODO względem osób fizycznych, których dane osobowe dotyczą i od których dane te Wykonawca bezpośrednio pozyskał i przekazał Zamawiającemu w treści oferty lub </w:t>
      </w:r>
      <w:r w:rsidRPr="00903322">
        <w:rPr>
          <w:rFonts w:ascii="Arial" w:hAnsi="Arial" w:cs="Arial"/>
          <w:sz w:val="24"/>
          <w:szCs w:val="24"/>
        </w:rPr>
        <w:lastRenderedPageBreak/>
        <w:t>dokumentów składanych na żądanie Zamawiającego;</w:t>
      </w:r>
    </w:p>
    <w:p w14:paraId="6C03462E" w14:textId="77777777" w:rsidR="005663F0" w:rsidRPr="00903322" w:rsidRDefault="005663F0" w:rsidP="00DB008D">
      <w:pPr>
        <w:pStyle w:val="Akapitzlist"/>
        <w:widowControl w:val="0"/>
        <w:suppressAutoHyphens/>
        <w:autoSpaceDE w:val="0"/>
        <w:spacing w:line="360" w:lineRule="auto"/>
        <w:ind w:left="851" w:hanging="284"/>
        <w:rPr>
          <w:rFonts w:ascii="Arial" w:hAnsi="Arial" w:cs="Arial"/>
          <w:sz w:val="24"/>
          <w:szCs w:val="24"/>
        </w:rPr>
      </w:pPr>
      <w:r w:rsidRPr="00903322">
        <w:rPr>
          <w:rFonts w:ascii="Arial" w:hAnsi="Arial" w:cs="Arial"/>
          <w:sz w:val="24"/>
          <w:szCs w:val="24"/>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341806DB" w14:textId="77777777" w:rsidR="009305B0" w:rsidRPr="00903322" w:rsidRDefault="009305B0" w:rsidP="00DB008D">
      <w:pPr>
        <w:widowControl w:val="0"/>
        <w:suppressAutoHyphens/>
        <w:spacing w:line="360" w:lineRule="auto"/>
        <w:rPr>
          <w:rFonts w:ascii="Trebuchet MS" w:hAnsi="Trebuchet MS" w:cs="Arial"/>
          <w:b/>
          <w:sz w:val="22"/>
          <w:szCs w:val="22"/>
        </w:rPr>
      </w:pPr>
    </w:p>
    <w:p w14:paraId="6E15D474" w14:textId="0011437D" w:rsidR="009305B0" w:rsidRPr="00903322" w:rsidRDefault="009305B0" w:rsidP="00DB008D">
      <w:pPr>
        <w:widowControl w:val="0"/>
        <w:suppressAutoHyphens/>
        <w:spacing w:line="360" w:lineRule="auto"/>
        <w:rPr>
          <w:rFonts w:ascii="Arial" w:hAnsi="Arial" w:cs="Arial"/>
          <w:b/>
          <w:sz w:val="24"/>
          <w:szCs w:val="24"/>
        </w:rPr>
      </w:pPr>
      <w:r w:rsidRPr="00903322">
        <w:rPr>
          <w:rFonts w:ascii="Arial" w:hAnsi="Arial" w:cs="Arial"/>
          <w:b/>
          <w:sz w:val="24"/>
          <w:szCs w:val="24"/>
        </w:rPr>
        <w:t>Rozdział XXX</w:t>
      </w:r>
      <w:r w:rsidR="002A7051" w:rsidRPr="00903322">
        <w:rPr>
          <w:rFonts w:ascii="Arial" w:hAnsi="Arial" w:cs="Arial"/>
          <w:b/>
          <w:sz w:val="24"/>
          <w:szCs w:val="24"/>
        </w:rPr>
        <w:t>IV</w:t>
      </w:r>
    </w:p>
    <w:p w14:paraId="7E58CEAD" w14:textId="542D9B85" w:rsidR="00817E66" w:rsidRPr="00903322" w:rsidRDefault="009305B0" w:rsidP="00DB008D">
      <w:pPr>
        <w:widowControl w:val="0"/>
        <w:suppressAutoHyphens/>
        <w:spacing w:line="360" w:lineRule="auto"/>
        <w:rPr>
          <w:rFonts w:ascii="Arial" w:hAnsi="Arial" w:cs="Arial"/>
          <w:b/>
          <w:sz w:val="24"/>
          <w:szCs w:val="24"/>
        </w:rPr>
      </w:pPr>
      <w:r w:rsidRPr="00903322">
        <w:rPr>
          <w:rFonts w:ascii="Arial" w:hAnsi="Arial" w:cs="Arial"/>
          <w:b/>
          <w:sz w:val="24"/>
          <w:szCs w:val="24"/>
        </w:rPr>
        <w:t>Informacje dotyczące zgłoszeń o informacji o naruszeniach prawa i podejmowania działań następczych</w:t>
      </w:r>
    </w:p>
    <w:p w14:paraId="0BBB6470" w14:textId="504BDCAF" w:rsidR="009305B0" w:rsidRPr="00C8359D" w:rsidRDefault="009305B0" w:rsidP="00DB008D">
      <w:pPr>
        <w:widowControl w:val="0"/>
        <w:suppressAutoHyphens/>
        <w:spacing w:line="360" w:lineRule="auto"/>
        <w:contextualSpacing/>
        <w:rPr>
          <w:rFonts w:ascii="Arial" w:hAnsi="Arial" w:cs="Arial"/>
          <w:b/>
          <w:i/>
          <w:sz w:val="24"/>
          <w:szCs w:val="24"/>
        </w:rPr>
      </w:pPr>
      <w:r w:rsidRPr="00903322">
        <w:rPr>
          <w:rFonts w:ascii="Arial" w:hAnsi="Arial" w:cs="Arial"/>
          <w:sz w:val="24"/>
          <w:szCs w:val="24"/>
        </w:rPr>
        <w:t xml:space="preserve">Realizując obowiązek wynikający z art. 24 ust. 6 ustawy z dnia 14 czerwca 2024r. o ochronie sygnalistów (Dz.U. z 2024 r. poz. 928) Zamawiający informuje, iż  w </w:t>
      </w:r>
      <w:r w:rsidR="005663F0" w:rsidRPr="00903322">
        <w:rPr>
          <w:rFonts w:ascii="Arial" w:hAnsi="Arial" w:cs="Arial"/>
          <w:color w:val="000000"/>
          <w:sz w:val="24"/>
          <w:szCs w:val="24"/>
        </w:rPr>
        <w:t>Szpitalu Chorób Płuc im Św. Józefa w Pilchowicach</w:t>
      </w:r>
      <w:r w:rsidR="005663F0" w:rsidRPr="00903322">
        <w:rPr>
          <w:rFonts w:ascii="Arial" w:hAnsi="Arial" w:cs="Arial"/>
          <w:sz w:val="24"/>
          <w:szCs w:val="24"/>
        </w:rPr>
        <w:t xml:space="preserve"> </w:t>
      </w:r>
      <w:r w:rsidRPr="00903322">
        <w:rPr>
          <w:rFonts w:ascii="Arial" w:hAnsi="Arial" w:cs="Arial"/>
          <w:sz w:val="24"/>
          <w:szCs w:val="24"/>
        </w:rPr>
        <w:t xml:space="preserve">przyjęta została procedura wewnętrznych zgłoszeń informacji o naruszeniach prawa i podejmowania działań następczych. </w:t>
      </w:r>
      <w:r w:rsidR="00C8359D" w:rsidRPr="00903322">
        <w:rPr>
          <w:rFonts w:ascii="Arial" w:hAnsi="Arial" w:cs="Arial"/>
          <w:sz w:val="24"/>
          <w:szCs w:val="24"/>
        </w:rPr>
        <w:t xml:space="preserve">Treść „Procedura zgłoszeń wewnętrznych określającą zgłaszanie naruszeń prawa/nieprawidłowości, podejmowania działań następczych oraz ochrony osób dokonujących zgłoszeń naruszenia prawa (sygnalistów)” (zarządzenie nr 31/2024 z dnia 17.09.2024 została opublikowana na stronie BIP Szpitala pod adresem: </w:t>
      </w:r>
      <w:hyperlink r:id="rId32" w:history="1">
        <w:r w:rsidR="00C8359D" w:rsidRPr="00903322">
          <w:rPr>
            <w:rStyle w:val="Hipercze"/>
            <w:rFonts w:ascii="Arial" w:hAnsi="Arial" w:cs="Arial"/>
            <w:sz w:val="24"/>
            <w:szCs w:val="24"/>
          </w:rPr>
          <w:t>https://scppilchowice-bip.slaskie.pl/zgloszenia-wewnetrzne.html</w:t>
        </w:r>
      </w:hyperlink>
    </w:p>
    <w:p w14:paraId="33C63475" w14:textId="77777777" w:rsidR="009305B0" w:rsidRPr="00C8359D" w:rsidRDefault="009305B0" w:rsidP="00DB0356">
      <w:pPr>
        <w:spacing w:line="360" w:lineRule="auto"/>
        <w:rPr>
          <w:rFonts w:ascii="Arial" w:hAnsi="Arial" w:cs="Arial"/>
          <w:sz w:val="24"/>
          <w:szCs w:val="24"/>
        </w:rPr>
      </w:pPr>
    </w:p>
    <w:sectPr w:rsidR="009305B0" w:rsidRPr="00C8359D" w:rsidSect="00F31ADB">
      <w:headerReference w:type="default" r:id="rId33"/>
      <w:footerReference w:type="even" r:id="rId34"/>
      <w:footerReference w:type="default" r:id="rId35"/>
      <w:headerReference w:type="first" r:id="rId36"/>
      <w:pgSz w:w="11907" w:h="16840" w:code="9"/>
      <w:pgMar w:top="1021" w:right="1077" w:bottom="1021" w:left="1077" w:header="709" w:footer="709" w:gutter="0"/>
      <w:cols w:space="708" w:equalWidth="0">
        <w:col w:w="9412"/>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A9805" w14:textId="77777777" w:rsidR="000D3426" w:rsidRDefault="000D3426">
      <w:r>
        <w:separator/>
      </w:r>
    </w:p>
  </w:endnote>
  <w:endnote w:type="continuationSeparator" w:id="0">
    <w:p w14:paraId="002FAB56" w14:textId="77777777" w:rsidR="000D3426" w:rsidRDefault="000D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01"/>
    <w:family w:val="swiss"/>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Linux Libertine G">
    <w:altName w:val="Cambria"/>
    <w:charset w:val="00"/>
    <w:family w:val="auto"/>
    <w:pitch w:val="variable"/>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charset w:val="EE"/>
    <w:family w:val="roman"/>
    <w:pitch w:val="default"/>
  </w:font>
  <w:font w:name="TimesNewRomanPS-Bold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2878" w14:textId="77777777" w:rsidR="00C9007A" w:rsidRDefault="00C9007A"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C9007A" w:rsidRDefault="00C9007A"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1BB" w14:textId="1E0C6B70" w:rsidR="00C9007A" w:rsidRPr="00531A66" w:rsidRDefault="00C9007A"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5</w:t>
    </w:r>
    <w:r w:rsidRPr="00531A66">
      <w:rPr>
        <w:rStyle w:val="Numerstrony"/>
        <w:rFonts w:ascii="Arial" w:hAnsi="Arial" w:cs="Arial"/>
      </w:rPr>
      <w:fldChar w:fldCharType="end"/>
    </w:r>
  </w:p>
  <w:p w14:paraId="66E5AD5D" w14:textId="311979C0" w:rsidR="00C9007A" w:rsidRPr="00F1386B" w:rsidRDefault="00C9007A" w:rsidP="000E43CD">
    <w:pPr>
      <w:pStyle w:val="Standard"/>
      <w:tabs>
        <w:tab w:val="left" w:pos="-568"/>
      </w:tabs>
      <w:spacing w:line="288" w:lineRule="auto"/>
      <w:ind w:left="-284"/>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7D83" w14:textId="77777777" w:rsidR="000D3426" w:rsidRDefault="000D3426">
      <w:r>
        <w:separator/>
      </w:r>
    </w:p>
  </w:footnote>
  <w:footnote w:type="continuationSeparator" w:id="0">
    <w:p w14:paraId="20E627D8" w14:textId="77777777" w:rsidR="000D3426" w:rsidRDefault="000D3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92ADB" w14:textId="77777777" w:rsidR="00F31ADB" w:rsidRPr="00F31ADB" w:rsidRDefault="00F31ADB" w:rsidP="00F31ADB">
    <w:pPr>
      <w:pStyle w:val="Nagwek"/>
      <w:spacing w:line="360" w:lineRule="auto"/>
      <w:rPr>
        <w:rFonts w:ascii="Arial" w:hAnsi="Arial" w:cs="Arial"/>
        <w:b/>
        <w:sz w:val="24"/>
        <w:szCs w:val="24"/>
      </w:rPr>
    </w:pPr>
    <w:r w:rsidRPr="00F31ADB">
      <w:rPr>
        <w:rFonts w:ascii="Arial" w:hAnsi="Arial" w:cs="Arial"/>
        <w:b/>
        <w:sz w:val="24"/>
        <w:szCs w:val="24"/>
      </w:rPr>
      <w:t>05/ZP/2026/K</w:t>
    </w:r>
  </w:p>
  <w:p w14:paraId="5838CC16" w14:textId="77777777" w:rsidR="00F31ADB" w:rsidRDefault="00F31AD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30C6" w14:textId="77777777" w:rsidR="00C9007A" w:rsidRPr="00776C08" w:rsidRDefault="00C9007A">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4C6DDBDC" w14:textId="5A32AB27" w:rsidR="00C9007A" w:rsidRPr="00335A5D" w:rsidRDefault="00C9007A" w:rsidP="00B5342B">
    <w:pPr>
      <w:pStyle w:val="Nagwek"/>
      <w:rPr>
        <w:sz w:val="16"/>
        <w:szCs w:val="16"/>
        <w:u w:val="single"/>
      </w:rPr>
    </w:pPr>
    <w:r>
      <w:rPr>
        <w:rFonts w:ascii="Arial" w:hAnsi="Arial"/>
        <w:sz w:val="14"/>
        <w:szCs w:val="14"/>
      </w:rPr>
      <w:t>nr sprawy: AP.341 -  .......</w:t>
    </w:r>
    <w:r w:rsidRPr="002B2C77">
      <w:rPr>
        <w:rFonts w:ascii="Arial" w:hAnsi="Arial"/>
        <w:sz w:val="14"/>
        <w:szCs w:val="14"/>
      </w:rPr>
      <w:t>/…</w:t>
    </w:r>
    <w:r w:rsidRPr="00335A5D">
      <w:rPr>
        <w:sz w:val="16"/>
        <w:szCs w:val="16"/>
        <w:u w:val="singl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5222"/>
        </w:tabs>
        <w:ind w:left="5222"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C"/>
    <w:multiLevelType w:val="multilevel"/>
    <w:tmpl w:val="CF2EA29C"/>
    <w:name w:val="WW8Num30"/>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6" w15:restartNumberingAfterBreak="0">
    <w:nsid w:val="00000024"/>
    <w:multiLevelType w:val="multilevel"/>
    <w:tmpl w:val="E0D03594"/>
    <w:name w:val="WW8Num36"/>
    <w:lvl w:ilvl="0">
      <w:start w:val="1"/>
      <w:numFmt w:val="lowerLetter"/>
      <w:lvlText w:val="%1)"/>
      <w:lvlJc w:val="left"/>
      <w:pPr>
        <w:tabs>
          <w:tab w:val="num" w:pos="720"/>
        </w:tabs>
        <w:ind w:left="720" w:hanging="360"/>
      </w:pPr>
      <w:rPr>
        <w:rFonts w:ascii="Arial" w:hAnsi="Arial" w:cs="Arial" w:hint="default"/>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4"/>
        <w:szCs w:val="24"/>
      </w:rPr>
    </w:lvl>
    <w:lvl w:ilvl="2">
      <w:start w:val="1"/>
      <w:numFmt w:val="lowerLetter"/>
      <w:lvlText w:val="%3)"/>
      <w:lvlJc w:val="left"/>
      <w:pPr>
        <w:tabs>
          <w:tab w:val="num" w:pos="1440"/>
        </w:tabs>
        <w:ind w:left="1440" w:hanging="360"/>
      </w:pPr>
      <w:rPr>
        <w:rFonts w:ascii="Times New Roman" w:hAnsi="Times New Roman" w:cs="Times New Roman"/>
        <w:b w:val="0"/>
        <w:bCs w:val="0"/>
        <w:sz w:val="24"/>
        <w:szCs w:val="24"/>
      </w:rPr>
    </w:lvl>
    <w:lvl w:ilvl="3">
      <w:start w:val="1"/>
      <w:numFmt w:val="lowerLetter"/>
      <w:lvlText w:val="%4)"/>
      <w:lvlJc w:val="left"/>
      <w:pPr>
        <w:tabs>
          <w:tab w:val="num" w:pos="1800"/>
        </w:tabs>
        <w:ind w:left="1800" w:hanging="360"/>
      </w:pPr>
      <w:rPr>
        <w:rFonts w:ascii="Times New Roman" w:hAnsi="Times New Roman" w:cs="Times New Roman"/>
        <w:b w:val="0"/>
        <w:bCs w:val="0"/>
        <w:sz w:val="24"/>
        <w:szCs w:val="24"/>
      </w:rPr>
    </w:lvl>
    <w:lvl w:ilvl="4">
      <w:start w:val="1"/>
      <w:numFmt w:val="lowerLetter"/>
      <w:lvlText w:val="%5)"/>
      <w:lvlJc w:val="left"/>
      <w:pPr>
        <w:tabs>
          <w:tab w:val="num" w:pos="2160"/>
        </w:tabs>
        <w:ind w:left="2160" w:hanging="360"/>
      </w:pPr>
      <w:rPr>
        <w:rFonts w:ascii="Times New Roman" w:hAnsi="Times New Roman" w:cs="Times New Roman"/>
        <w:b w:val="0"/>
        <w:bCs w:val="0"/>
        <w:sz w:val="24"/>
        <w:szCs w:val="24"/>
      </w:rPr>
    </w:lvl>
    <w:lvl w:ilvl="5">
      <w:start w:val="1"/>
      <w:numFmt w:val="lowerLetter"/>
      <w:lvlText w:val="%6)"/>
      <w:lvlJc w:val="left"/>
      <w:pPr>
        <w:tabs>
          <w:tab w:val="num" w:pos="2520"/>
        </w:tabs>
        <w:ind w:left="2520" w:hanging="360"/>
      </w:pPr>
      <w:rPr>
        <w:rFonts w:ascii="Times New Roman" w:hAnsi="Times New Roman" w:cs="Times New Roman"/>
        <w:b w:val="0"/>
        <w:bCs w:val="0"/>
        <w:sz w:val="24"/>
        <w:szCs w:val="24"/>
      </w:rPr>
    </w:lvl>
    <w:lvl w:ilvl="6">
      <w:start w:val="1"/>
      <w:numFmt w:val="lowerLetter"/>
      <w:lvlText w:val="%7)"/>
      <w:lvlJc w:val="left"/>
      <w:pPr>
        <w:tabs>
          <w:tab w:val="num" w:pos="2880"/>
        </w:tabs>
        <w:ind w:left="2880" w:hanging="360"/>
      </w:pPr>
      <w:rPr>
        <w:rFonts w:ascii="Times New Roman" w:hAnsi="Times New Roman" w:cs="Times New Roman"/>
        <w:b w:val="0"/>
        <w:bCs w:val="0"/>
        <w:sz w:val="24"/>
        <w:szCs w:val="24"/>
      </w:rPr>
    </w:lvl>
    <w:lvl w:ilvl="7">
      <w:start w:val="1"/>
      <w:numFmt w:val="lowerLetter"/>
      <w:lvlText w:val="%8)"/>
      <w:lvlJc w:val="left"/>
      <w:pPr>
        <w:tabs>
          <w:tab w:val="num" w:pos="3240"/>
        </w:tabs>
        <w:ind w:left="3240" w:hanging="360"/>
      </w:pPr>
      <w:rPr>
        <w:rFonts w:ascii="Times New Roman" w:hAnsi="Times New Roman" w:cs="Times New Roman"/>
        <w:b w:val="0"/>
        <w:bCs w:val="0"/>
        <w:sz w:val="24"/>
        <w:szCs w:val="24"/>
      </w:rPr>
    </w:lvl>
    <w:lvl w:ilvl="8">
      <w:start w:val="1"/>
      <w:numFmt w:val="lowerLetter"/>
      <w:lvlText w:val="%9)"/>
      <w:lvlJc w:val="left"/>
      <w:pPr>
        <w:tabs>
          <w:tab w:val="num" w:pos="3600"/>
        </w:tabs>
        <w:ind w:left="3600" w:hanging="360"/>
      </w:pPr>
      <w:rPr>
        <w:rFonts w:ascii="Times New Roman" w:hAnsi="Times New Roman" w:cs="Times New Roman"/>
        <w:b w:val="0"/>
        <w:bCs w:val="0"/>
        <w:sz w:val="24"/>
        <w:szCs w:val="24"/>
      </w:rPr>
    </w:lvl>
  </w:abstractNum>
  <w:abstractNum w:abstractNumId="7" w15:restartNumberingAfterBreak="0">
    <w:nsid w:val="00000025"/>
    <w:multiLevelType w:val="multilevel"/>
    <w:tmpl w:val="E186663A"/>
    <w:name w:val="WW8Num37"/>
    <w:lvl w:ilvl="0">
      <w:start w:val="1"/>
      <w:numFmt w:val="lowerLetter"/>
      <w:lvlText w:val="%1)"/>
      <w:lvlJc w:val="left"/>
      <w:pPr>
        <w:tabs>
          <w:tab w:val="num" w:pos="720"/>
        </w:tabs>
        <w:ind w:left="720" w:hanging="360"/>
      </w:pPr>
      <w:rPr>
        <w:rFonts w:ascii="Arial" w:hAnsi="Arial" w:cs="Arial" w:hint="default"/>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4"/>
        <w:szCs w:val="24"/>
      </w:rPr>
    </w:lvl>
    <w:lvl w:ilvl="2">
      <w:start w:val="1"/>
      <w:numFmt w:val="lowerLetter"/>
      <w:lvlText w:val="%3)"/>
      <w:lvlJc w:val="left"/>
      <w:pPr>
        <w:tabs>
          <w:tab w:val="num" w:pos="1440"/>
        </w:tabs>
        <w:ind w:left="1440" w:hanging="360"/>
      </w:pPr>
      <w:rPr>
        <w:rFonts w:ascii="Times New Roman" w:hAnsi="Times New Roman" w:cs="Times New Roman"/>
        <w:b w:val="0"/>
        <w:bCs w:val="0"/>
        <w:sz w:val="24"/>
        <w:szCs w:val="24"/>
      </w:rPr>
    </w:lvl>
    <w:lvl w:ilvl="3">
      <w:start w:val="1"/>
      <w:numFmt w:val="lowerLetter"/>
      <w:lvlText w:val="%4)"/>
      <w:lvlJc w:val="left"/>
      <w:pPr>
        <w:tabs>
          <w:tab w:val="num" w:pos="1800"/>
        </w:tabs>
        <w:ind w:left="1800" w:hanging="360"/>
      </w:pPr>
      <w:rPr>
        <w:rFonts w:ascii="Times New Roman" w:hAnsi="Times New Roman" w:cs="Times New Roman"/>
        <w:b w:val="0"/>
        <w:bCs w:val="0"/>
        <w:sz w:val="24"/>
        <w:szCs w:val="24"/>
      </w:rPr>
    </w:lvl>
    <w:lvl w:ilvl="4">
      <w:start w:val="1"/>
      <w:numFmt w:val="lowerLetter"/>
      <w:lvlText w:val="%5)"/>
      <w:lvlJc w:val="left"/>
      <w:pPr>
        <w:tabs>
          <w:tab w:val="num" w:pos="2160"/>
        </w:tabs>
        <w:ind w:left="2160" w:hanging="360"/>
      </w:pPr>
      <w:rPr>
        <w:rFonts w:ascii="Times New Roman" w:hAnsi="Times New Roman" w:cs="Times New Roman"/>
        <w:b w:val="0"/>
        <w:bCs w:val="0"/>
        <w:sz w:val="24"/>
        <w:szCs w:val="24"/>
      </w:rPr>
    </w:lvl>
    <w:lvl w:ilvl="5">
      <w:start w:val="1"/>
      <w:numFmt w:val="lowerLetter"/>
      <w:lvlText w:val="%6)"/>
      <w:lvlJc w:val="left"/>
      <w:pPr>
        <w:tabs>
          <w:tab w:val="num" w:pos="2520"/>
        </w:tabs>
        <w:ind w:left="2520" w:hanging="360"/>
      </w:pPr>
      <w:rPr>
        <w:rFonts w:ascii="Times New Roman" w:hAnsi="Times New Roman" w:cs="Times New Roman"/>
        <w:b w:val="0"/>
        <w:bCs w:val="0"/>
        <w:sz w:val="24"/>
        <w:szCs w:val="24"/>
      </w:rPr>
    </w:lvl>
    <w:lvl w:ilvl="6">
      <w:start w:val="1"/>
      <w:numFmt w:val="lowerLetter"/>
      <w:lvlText w:val="%7)"/>
      <w:lvlJc w:val="left"/>
      <w:pPr>
        <w:tabs>
          <w:tab w:val="num" w:pos="2880"/>
        </w:tabs>
        <w:ind w:left="2880" w:hanging="360"/>
      </w:pPr>
      <w:rPr>
        <w:rFonts w:ascii="Times New Roman" w:hAnsi="Times New Roman" w:cs="Times New Roman"/>
        <w:b w:val="0"/>
        <w:bCs w:val="0"/>
        <w:sz w:val="24"/>
        <w:szCs w:val="24"/>
      </w:rPr>
    </w:lvl>
    <w:lvl w:ilvl="7">
      <w:start w:val="1"/>
      <w:numFmt w:val="lowerLetter"/>
      <w:lvlText w:val="%8)"/>
      <w:lvlJc w:val="left"/>
      <w:pPr>
        <w:tabs>
          <w:tab w:val="num" w:pos="3240"/>
        </w:tabs>
        <w:ind w:left="3240" w:hanging="360"/>
      </w:pPr>
      <w:rPr>
        <w:rFonts w:ascii="Times New Roman" w:hAnsi="Times New Roman" w:cs="Times New Roman"/>
        <w:b w:val="0"/>
        <w:bCs w:val="0"/>
        <w:sz w:val="24"/>
        <w:szCs w:val="24"/>
      </w:rPr>
    </w:lvl>
    <w:lvl w:ilvl="8">
      <w:start w:val="1"/>
      <w:numFmt w:val="lowerLetter"/>
      <w:lvlText w:val="%9)"/>
      <w:lvlJc w:val="left"/>
      <w:pPr>
        <w:tabs>
          <w:tab w:val="num" w:pos="3600"/>
        </w:tabs>
        <w:ind w:left="3600" w:hanging="360"/>
      </w:pPr>
      <w:rPr>
        <w:rFonts w:ascii="Times New Roman" w:hAnsi="Times New Roman" w:cs="Times New Roman"/>
        <w:b w:val="0"/>
        <w:bCs w:val="0"/>
        <w:sz w:val="24"/>
        <w:szCs w:val="24"/>
      </w:rPr>
    </w:lvl>
  </w:abstractNum>
  <w:abstractNum w:abstractNumId="8" w15:restartNumberingAfterBreak="0">
    <w:nsid w:val="0084640F"/>
    <w:multiLevelType w:val="multilevel"/>
    <w:tmpl w:val="53264C36"/>
    <w:lvl w:ilvl="0">
      <w:start w:val="3"/>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sz w:val="24"/>
        <w:szCs w:val="24"/>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0" w15:restartNumberingAfterBreak="0">
    <w:nsid w:val="071E2D41"/>
    <w:multiLevelType w:val="hybridMultilevel"/>
    <w:tmpl w:val="C5E442D4"/>
    <w:lvl w:ilvl="0" w:tplc="5C78FB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2C123D"/>
    <w:multiLevelType w:val="multilevel"/>
    <w:tmpl w:val="DB24B4B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9B80403"/>
    <w:multiLevelType w:val="hybridMultilevel"/>
    <w:tmpl w:val="2F8EC832"/>
    <w:lvl w:ilvl="0" w:tplc="E8E05D54">
      <w:start w:val="1"/>
      <w:numFmt w:val="decimal"/>
      <w:lvlText w:val="%1)"/>
      <w:lvlJc w:val="left"/>
      <w:pPr>
        <w:ind w:left="1080" w:hanging="360"/>
      </w:pPr>
      <w:rPr>
        <w:rFonts w:hint="default"/>
      </w:rPr>
    </w:lvl>
    <w:lvl w:ilvl="1" w:tplc="C0A4FF48">
      <w:start w:val="1"/>
      <w:numFmt w:val="lowerLetter"/>
      <w:lvlText w:val="%2)"/>
      <w:lvlJc w:val="left"/>
      <w:pPr>
        <w:ind w:left="1875" w:hanging="435"/>
      </w:pPr>
      <w:rPr>
        <w:rFonts w:hint="default"/>
        <w:color w:val="000000"/>
      </w:r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4" w15:restartNumberingAfterBreak="0">
    <w:nsid w:val="0B8B181E"/>
    <w:multiLevelType w:val="hybridMultilevel"/>
    <w:tmpl w:val="E708A55C"/>
    <w:lvl w:ilvl="0" w:tplc="5C78FBEE">
      <w:start w:val="1"/>
      <w:numFmt w:val="bullet"/>
      <w:lvlText w:val=""/>
      <w:lvlJc w:val="left"/>
      <w:pPr>
        <w:ind w:left="720" w:hanging="360"/>
      </w:pPr>
      <w:rPr>
        <w:rFonts w:ascii="Symbol" w:hAnsi="Symbol" w:hint="default"/>
      </w:rPr>
    </w:lvl>
    <w:lvl w:ilvl="1" w:tplc="5C78FBE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10F06A54"/>
    <w:multiLevelType w:val="hybridMultilevel"/>
    <w:tmpl w:val="ED78A45C"/>
    <w:lvl w:ilvl="0" w:tplc="E7729E36">
      <w:start w:val="1"/>
      <w:numFmt w:val="decimal"/>
      <w:lvlText w:val="%1."/>
      <w:lvlJc w:val="left"/>
      <w:pPr>
        <w:ind w:left="1562" w:hanging="360"/>
      </w:pPr>
      <w:rPr>
        <w:rFonts w:ascii="Arial" w:hAnsi="Arial" w:cs="Arial" w:hint="default"/>
        <w:color w:val="auto"/>
        <w:sz w:val="24"/>
        <w:szCs w:val="24"/>
      </w:rPr>
    </w:lvl>
    <w:lvl w:ilvl="1" w:tplc="04150019">
      <w:start w:val="1"/>
      <w:numFmt w:val="lowerLetter"/>
      <w:lvlText w:val="%2."/>
      <w:lvlJc w:val="left"/>
      <w:pPr>
        <w:ind w:left="2282" w:hanging="360"/>
      </w:pPr>
    </w:lvl>
    <w:lvl w:ilvl="2" w:tplc="0415001B">
      <w:start w:val="1"/>
      <w:numFmt w:val="lowerRoman"/>
      <w:lvlText w:val="%3."/>
      <w:lvlJc w:val="right"/>
      <w:pPr>
        <w:ind w:left="3002" w:hanging="180"/>
      </w:pPr>
    </w:lvl>
    <w:lvl w:ilvl="3" w:tplc="0415000F">
      <w:start w:val="1"/>
      <w:numFmt w:val="decimal"/>
      <w:lvlText w:val="%4."/>
      <w:lvlJc w:val="left"/>
      <w:pPr>
        <w:ind w:left="3722" w:hanging="360"/>
      </w:pPr>
    </w:lvl>
    <w:lvl w:ilvl="4" w:tplc="04150019">
      <w:start w:val="1"/>
      <w:numFmt w:val="lowerLetter"/>
      <w:lvlText w:val="%5."/>
      <w:lvlJc w:val="left"/>
      <w:pPr>
        <w:ind w:left="4442" w:hanging="360"/>
      </w:pPr>
    </w:lvl>
    <w:lvl w:ilvl="5" w:tplc="0415001B">
      <w:start w:val="1"/>
      <w:numFmt w:val="lowerRoman"/>
      <w:lvlText w:val="%6."/>
      <w:lvlJc w:val="right"/>
      <w:pPr>
        <w:ind w:left="5162" w:hanging="180"/>
      </w:pPr>
    </w:lvl>
    <w:lvl w:ilvl="6" w:tplc="0415000F">
      <w:start w:val="1"/>
      <w:numFmt w:val="decimal"/>
      <w:lvlText w:val="%7."/>
      <w:lvlJc w:val="left"/>
      <w:pPr>
        <w:ind w:left="5882" w:hanging="360"/>
      </w:pPr>
    </w:lvl>
    <w:lvl w:ilvl="7" w:tplc="04150019">
      <w:start w:val="1"/>
      <w:numFmt w:val="lowerLetter"/>
      <w:lvlText w:val="%8."/>
      <w:lvlJc w:val="left"/>
      <w:pPr>
        <w:ind w:left="6602" w:hanging="360"/>
      </w:pPr>
    </w:lvl>
    <w:lvl w:ilvl="8" w:tplc="0415001B">
      <w:start w:val="1"/>
      <w:numFmt w:val="lowerRoman"/>
      <w:lvlText w:val="%9."/>
      <w:lvlJc w:val="right"/>
      <w:pPr>
        <w:ind w:left="7322" w:hanging="180"/>
      </w:pPr>
    </w:lvl>
  </w:abstractNum>
  <w:abstractNum w:abstractNumId="18"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0" w15:restartNumberingAfterBreak="0">
    <w:nsid w:val="151A2F08"/>
    <w:multiLevelType w:val="multilevel"/>
    <w:tmpl w:val="D382BDF0"/>
    <w:lvl w:ilvl="0">
      <w:start w:val="4"/>
      <w:numFmt w:val="decimal"/>
      <w:lvlText w:val="%1."/>
      <w:lvlJc w:val="left"/>
      <w:pPr>
        <w:ind w:left="1809"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159F3B0F"/>
    <w:multiLevelType w:val="hybridMultilevel"/>
    <w:tmpl w:val="ECEA57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7E90A27"/>
    <w:multiLevelType w:val="hybridMultilevel"/>
    <w:tmpl w:val="6326136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A058C5EE">
      <w:start w:val="1"/>
      <w:numFmt w:val="decimal"/>
      <w:lvlText w:val="%4."/>
      <w:lvlJc w:val="left"/>
      <w:pPr>
        <w:ind w:left="3588" w:hanging="360"/>
      </w:pPr>
      <w:rPr>
        <w:b w:val="0"/>
      </w:r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4" w15:restartNumberingAfterBreak="0">
    <w:nsid w:val="19D70F3A"/>
    <w:multiLevelType w:val="multilevel"/>
    <w:tmpl w:val="A264510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 w15:restartNumberingAfterBreak="0">
    <w:nsid w:val="1A7535C7"/>
    <w:multiLevelType w:val="hybridMultilevel"/>
    <w:tmpl w:val="6842175A"/>
    <w:lvl w:ilvl="0" w:tplc="C0A4FF48">
      <w:start w:val="1"/>
      <w:numFmt w:val="lowerLetter"/>
      <w:lvlText w:val="%1)"/>
      <w:lvlJc w:val="left"/>
      <w:pPr>
        <w:ind w:left="1875" w:hanging="43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4726C2B"/>
    <w:multiLevelType w:val="hybridMultilevel"/>
    <w:tmpl w:val="E39C76EE"/>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0"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5B95794"/>
    <w:multiLevelType w:val="multilevel"/>
    <w:tmpl w:val="1DD8312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66948A7"/>
    <w:multiLevelType w:val="hybridMultilevel"/>
    <w:tmpl w:val="2C92295C"/>
    <w:lvl w:ilvl="0" w:tplc="5C78FBEE">
      <w:start w:val="1"/>
      <w:numFmt w:val="bullet"/>
      <w:lvlText w:val=""/>
      <w:lvlJc w:val="left"/>
      <w:pPr>
        <w:ind w:left="2625" w:hanging="360"/>
      </w:pPr>
      <w:rPr>
        <w:rFonts w:ascii="Symbol" w:hAnsi="Symbol" w:hint="default"/>
      </w:rPr>
    </w:lvl>
    <w:lvl w:ilvl="1" w:tplc="04150003" w:tentative="1">
      <w:start w:val="1"/>
      <w:numFmt w:val="bullet"/>
      <w:lvlText w:val="o"/>
      <w:lvlJc w:val="left"/>
      <w:pPr>
        <w:ind w:left="3345" w:hanging="360"/>
      </w:pPr>
      <w:rPr>
        <w:rFonts w:ascii="Courier New" w:hAnsi="Courier New" w:cs="Courier New" w:hint="default"/>
      </w:rPr>
    </w:lvl>
    <w:lvl w:ilvl="2" w:tplc="04150005" w:tentative="1">
      <w:start w:val="1"/>
      <w:numFmt w:val="bullet"/>
      <w:lvlText w:val=""/>
      <w:lvlJc w:val="left"/>
      <w:pPr>
        <w:ind w:left="4065" w:hanging="360"/>
      </w:pPr>
      <w:rPr>
        <w:rFonts w:ascii="Wingdings" w:hAnsi="Wingdings" w:hint="default"/>
      </w:rPr>
    </w:lvl>
    <w:lvl w:ilvl="3" w:tplc="04150001" w:tentative="1">
      <w:start w:val="1"/>
      <w:numFmt w:val="bullet"/>
      <w:lvlText w:val=""/>
      <w:lvlJc w:val="left"/>
      <w:pPr>
        <w:ind w:left="4785" w:hanging="360"/>
      </w:pPr>
      <w:rPr>
        <w:rFonts w:ascii="Symbol" w:hAnsi="Symbol" w:hint="default"/>
      </w:rPr>
    </w:lvl>
    <w:lvl w:ilvl="4" w:tplc="04150003" w:tentative="1">
      <w:start w:val="1"/>
      <w:numFmt w:val="bullet"/>
      <w:lvlText w:val="o"/>
      <w:lvlJc w:val="left"/>
      <w:pPr>
        <w:ind w:left="5505" w:hanging="360"/>
      </w:pPr>
      <w:rPr>
        <w:rFonts w:ascii="Courier New" w:hAnsi="Courier New" w:cs="Courier New" w:hint="default"/>
      </w:rPr>
    </w:lvl>
    <w:lvl w:ilvl="5" w:tplc="04150005" w:tentative="1">
      <w:start w:val="1"/>
      <w:numFmt w:val="bullet"/>
      <w:lvlText w:val=""/>
      <w:lvlJc w:val="left"/>
      <w:pPr>
        <w:ind w:left="6225" w:hanging="360"/>
      </w:pPr>
      <w:rPr>
        <w:rFonts w:ascii="Wingdings" w:hAnsi="Wingdings" w:hint="default"/>
      </w:rPr>
    </w:lvl>
    <w:lvl w:ilvl="6" w:tplc="04150001" w:tentative="1">
      <w:start w:val="1"/>
      <w:numFmt w:val="bullet"/>
      <w:lvlText w:val=""/>
      <w:lvlJc w:val="left"/>
      <w:pPr>
        <w:ind w:left="6945" w:hanging="360"/>
      </w:pPr>
      <w:rPr>
        <w:rFonts w:ascii="Symbol" w:hAnsi="Symbol" w:hint="default"/>
      </w:rPr>
    </w:lvl>
    <w:lvl w:ilvl="7" w:tplc="04150003" w:tentative="1">
      <w:start w:val="1"/>
      <w:numFmt w:val="bullet"/>
      <w:lvlText w:val="o"/>
      <w:lvlJc w:val="left"/>
      <w:pPr>
        <w:ind w:left="7665" w:hanging="360"/>
      </w:pPr>
      <w:rPr>
        <w:rFonts w:ascii="Courier New" w:hAnsi="Courier New" w:cs="Courier New" w:hint="default"/>
      </w:rPr>
    </w:lvl>
    <w:lvl w:ilvl="8" w:tplc="04150005" w:tentative="1">
      <w:start w:val="1"/>
      <w:numFmt w:val="bullet"/>
      <w:lvlText w:val=""/>
      <w:lvlJc w:val="left"/>
      <w:pPr>
        <w:ind w:left="8385" w:hanging="360"/>
      </w:pPr>
      <w:rPr>
        <w:rFonts w:ascii="Wingdings" w:hAnsi="Wingdings" w:hint="default"/>
      </w:rPr>
    </w:lvl>
  </w:abstractNum>
  <w:abstractNum w:abstractNumId="33"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4" w15:restartNumberingAfterBreak="0">
    <w:nsid w:val="2D166C07"/>
    <w:multiLevelType w:val="multilevel"/>
    <w:tmpl w:val="B3184BEE"/>
    <w:lvl w:ilvl="0">
      <w:start w:val="5"/>
      <w:numFmt w:val="decimal"/>
      <w:lvlText w:val="%1."/>
      <w:lvlJc w:val="left"/>
      <w:pPr>
        <w:tabs>
          <w:tab w:val="num" w:pos="567"/>
        </w:tabs>
        <w:ind w:left="567" w:hanging="567"/>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6" w15:restartNumberingAfterBreak="0">
    <w:nsid w:val="2D875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8" w15:restartNumberingAfterBreak="0">
    <w:nsid w:val="2ECC1003"/>
    <w:multiLevelType w:val="multilevel"/>
    <w:tmpl w:val="FCF00850"/>
    <w:styleLink w:val="WWNum38"/>
    <w:lvl w:ilvl="0">
      <w:start w:val="1"/>
      <w:numFmt w:val="decimal"/>
      <w:lvlText w:val="%1."/>
      <w:lvlJc w:val="left"/>
      <w:pPr>
        <w:ind w:left="363" w:hanging="363"/>
      </w:pPr>
      <w:rPr>
        <w:rFonts w:ascii="Arial" w:eastAsia="Arial" w:hAnsi="Arial" w:cs="Arial"/>
        <w:b w:val="0"/>
        <w:position w:val="0"/>
        <w:sz w:val="24"/>
        <w:szCs w:val="20"/>
        <w:vertAlign w:val="baseline"/>
      </w:rPr>
    </w:lvl>
    <w:lvl w:ilvl="1">
      <w:start w:val="1"/>
      <w:numFmt w:val="decimal"/>
      <w:lvlText w:val="%2."/>
      <w:lvlJc w:val="left"/>
      <w:pPr>
        <w:ind w:left="1080" w:hanging="360"/>
      </w:pPr>
      <w:rPr>
        <w:rFonts w:eastAsia="Arial" w:cs="Arial"/>
        <w:position w:val="0"/>
        <w:sz w:val="20"/>
        <w:szCs w:val="20"/>
        <w:vertAlign w:val="baseline"/>
      </w:rPr>
    </w:lvl>
    <w:lvl w:ilvl="2">
      <w:start w:val="1"/>
      <w:numFmt w:val="decimal"/>
      <w:lvlText w:val="%3."/>
      <w:lvlJc w:val="left"/>
      <w:pPr>
        <w:ind w:left="1440" w:hanging="360"/>
      </w:pPr>
      <w:rPr>
        <w:rFonts w:eastAsia="Arial" w:cs="Arial"/>
        <w:position w:val="0"/>
        <w:sz w:val="20"/>
        <w:szCs w:val="20"/>
        <w:vertAlign w:val="baseline"/>
      </w:rPr>
    </w:lvl>
    <w:lvl w:ilvl="3">
      <w:start w:val="1"/>
      <w:numFmt w:val="decimal"/>
      <w:lvlText w:val="%4."/>
      <w:lvlJc w:val="left"/>
      <w:pPr>
        <w:ind w:left="1800" w:hanging="360"/>
      </w:pPr>
      <w:rPr>
        <w:rFonts w:eastAsia="Arial" w:cs="Arial"/>
        <w:position w:val="0"/>
        <w:sz w:val="24"/>
        <w:szCs w:val="24"/>
        <w:vertAlign w:val="baseline"/>
      </w:rPr>
    </w:lvl>
    <w:lvl w:ilvl="4">
      <w:start w:val="1"/>
      <w:numFmt w:val="decimal"/>
      <w:lvlText w:val="%5."/>
      <w:lvlJc w:val="left"/>
      <w:pPr>
        <w:ind w:left="2160" w:hanging="360"/>
      </w:pPr>
      <w:rPr>
        <w:rFonts w:eastAsia="Arial" w:cs="Arial"/>
        <w:position w:val="0"/>
        <w:sz w:val="24"/>
        <w:szCs w:val="24"/>
        <w:vertAlign w:val="baseline"/>
      </w:rPr>
    </w:lvl>
    <w:lvl w:ilvl="5">
      <w:start w:val="1"/>
      <w:numFmt w:val="decimal"/>
      <w:lvlText w:val="%6."/>
      <w:lvlJc w:val="left"/>
      <w:pPr>
        <w:ind w:left="2520" w:hanging="360"/>
      </w:pPr>
      <w:rPr>
        <w:rFonts w:eastAsia="Arial" w:cs="Arial"/>
        <w:position w:val="0"/>
        <w:sz w:val="24"/>
        <w:szCs w:val="24"/>
        <w:vertAlign w:val="baseline"/>
      </w:rPr>
    </w:lvl>
    <w:lvl w:ilvl="6">
      <w:start w:val="1"/>
      <w:numFmt w:val="decimal"/>
      <w:lvlText w:val="%7."/>
      <w:lvlJc w:val="left"/>
      <w:pPr>
        <w:ind w:left="2880" w:hanging="360"/>
      </w:pPr>
      <w:rPr>
        <w:rFonts w:eastAsia="Arial" w:cs="Arial"/>
        <w:position w:val="0"/>
        <w:sz w:val="24"/>
        <w:szCs w:val="24"/>
        <w:vertAlign w:val="baseline"/>
      </w:rPr>
    </w:lvl>
    <w:lvl w:ilvl="7">
      <w:start w:val="1"/>
      <w:numFmt w:val="decimal"/>
      <w:lvlText w:val="%8."/>
      <w:lvlJc w:val="left"/>
      <w:pPr>
        <w:ind w:left="3240" w:hanging="360"/>
      </w:pPr>
      <w:rPr>
        <w:rFonts w:eastAsia="Arial" w:cs="Arial"/>
        <w:position w:val="0"/>
        <w:sz w:val="24"/>
        <w:szCs w:val="24"/>
        <w:vertAlign w:val="baseline"/>
      </w:rPr>
    </w:lvl>
    <w:lvl w:ilvl="8">
      <w:start w:val="1"/>
      <w:numFmt w:val="decimal"/>
      <w:lvlText w:val="%9."/>
      <w:lvlJc w:val="left"/>
      <w:pPr>
        <w:ind w:left="3600" w:hanging="360"/>
      </w:pPr>
      <w:rPr>
        <w:rFonts w:eastAsia="Arial" w:cs="Arial"/>
        <w:position w:val="0"/>
        <w:sz w:val="24"/>
        <w:szCs w:val="24"/>
        <w:vertAlign w:val="baseline"/>
      </w:rPr>
    </w:lvl>
  </w:abstractNum>
  <w:abstractNum w:abstractNumId="39" w15:restartNumberingAfterBreak="0">
    <w:nsid w:val="32D604E5"/>
    <w:multiLevelType w:val="multilevel"/>
    <w:tmpl w:val="3F68EA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b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40"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2" w15:restartNumberingAfterBreak="0">
    <w:nsid w:val="343760A6"/>
    <w:multiLevelType w:val="hybridMultilevel"/>
    <w:tmpl w:val="F702BDA4"/>
    <w:lvl w:ilvl="0" w:tplc="0415000B">
      <w:start w:val="1"/>
      <w:numFmt w:val="bullet"/>
      <w:lvlText w:val=""/>
      <w:lvlJc w:val="left"/>
      <w:pPr>
        <w:ind w:left="1346" w:hanging="360"/>
      </w:pPr>
      <w:rPr>
        <w:rFonts w:ascii="Wingdings" w:hAnsi="Wingdings"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43"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8723DBF"/>
    <w:multiLevelType w:val="hybridMultilevel"/>
    <w:tmpl w:val="05C0E968"/>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5"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407470F8"/>
    <w:multiLevelType w:val="multilevel"/>
    <w:tmpl w:val="51CA1F76"/>
    <w:lvl w:ilvl="0">
      <w:start w:val="1"/>
      <w:numFmt w:val="lowerLetter"/>
      <w:lvlText w:val="%1)"/>
      <w:lvlJc w:val="left"/>
      <w:pPr>
        <w:tabs>
          <w:tab w:val="num" w:pos="720"/>
        </w:tabs>
        <w:ind w:left="720" w:hanging="360"/>
      </w:pPr>
      <w:rPr>
        <w:rFonts w:ascii="Arial" w:hAnsi="Arial" w:cs="Arial"/>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4"/>
        <w:szCs w:val="24"/>
      </w:rPr>
    </w:lvl>
    <w:lvl w:ilvl="2">
      <w:start w:val="1"/>
      <w:numFmt w:val="lowerLetter"/>
      <w:lvlText w:val="%3)"/>
      <w:lvlJc w:val="left"/>
      <w:pPr>
        <w:tabs>
          <w:tab w:val="num" w:pos="1440"/>
        </w:tabs>
        <w:ind w:left="1440" w:hanging="360"/>
      </w:pPr>
      <w:rPr>
        <w:rFonts w:ascii="Times New Roman" w:hAnsi="Times New Roman" w:cs="Times New Roman"/>
        <w:b w:val="0"/>
        <w:bCs w:val="0"/>
        <w:sz w:val="24"/>
        <w:szCs w:val="24"/>
      </w:rPr>
    </w:lvl>
    <w:lvl w:ilvl="3">
      <w:start w:val="1"/>
      <w:numFmt w:val="lowerLetter"/>
      <w:lvlText w:val="%4)"/>
      <w:lvlJc w:val="left"/>
      <w:pPr>
        <w:tabs>
          <w:tab w:val="num" w:pos="1800"/>
        </w:tabs>
        <w:ind w:left="1800" w:hanging="360"/>
      </w:pPr>
      <w:rPr>
        <w:rFonts w:ascii="Times New Roman" w:hAnsi="Times New Roman" w:cs="Times New Roman"/>
        <w:b w:val="0"/>
        <w:bCs w:val="0"/>
        <w:sz w:val="24"/>
        <w:szCs w:val="24"/>
      </w:rPr>
    </w:lvl>
    <w:lvl w:ilvl="4">
      <w:start w:val="1"/>
      <w:numFmt w:val="lowerLetter"/>
      <w:lvlText w:val="%5)"/>
      <w:lvlJc w:val="left"/>
      <w:pPr>
        <w:tabs>
          <w:tab w:val="num" w:pos="2160"/>
        </w:tabs>
        <w:ind w:left="2160" w:hanging="360"/>
      </w:pPr>
      <w:rPr>
        <w:rFonts w:ascii="Times New Roman" w:hAnsi="Times New Roman" w:cs="Times New Roman"/>
        <w:b w:val="0"/>
        <w:bCs w:val="0"/>
        <w:sz w:val="24"/>
        <w:szCs w:val="24"/>
      </w:rPr>
    </w:lvl>
    <w:lvl w:ilvl="5">
      <w:start w:val="1"/>
      <w:numFmt w:val="lowerLetter"/>
      <w:lvlText w:val="%6)"/>
      <w:lvlJc w:val="left"/>
      <w:pPr>
        <w:tabs>
          <w:tab w:val="num" w:pos="2520"/>
        </w:tabs>
        <w:ind w:left="2520" w:hanging="360"/>
      </w:pPr>
      <w:rPr>
        <w:rFonts w:ascii="Times New Roman" w:hAnsi="Times New Roman" w:cs="Times New Roman"/>
        <w:b w:val="0"/>
        <w:bCs w:val="0"/>
        <w:sz w:val="24"/>
        <w:szCs w:val="24"/>
      </w:rPr>
    </w:lvl>
    <w:lvl w:ilvl="6">
      <w:start w:val="1"/>
      <w:numFmt w:val="lowerLetter"/>
      <w:lvlText w:val="%7)"/>
      <w:lvlJc w:val="left"/>
      <w:pPr>
        <w:tabs>
          <w:tab w:val="num" w:pos="2880"/>
        </w:tabs>
        <w:ind w:left="2880" w:hanging="360"/>
      </w:pPr>
      <w:rPr>
        <w:rFonts w:ascii="Times New Roman" w:hAnsi="Times New Roman" w:cs="Times New Roman"/>
        <w:b w:val="0"/>
        <w:bCs w:val="0"/>
        <w:sz w:val="24"/>
        <w:szCs w:val="24"/>
      </w:rPr>
    </w:lvl>
    <w:lvl w:ilvl="7">
      <w:start w:val="1"/>
      <w:numFmt w:val="lowerLetter"/>
      <w:lvlText w:val="%8)"/>
      <w:lvlJc w:val="left"/>
      <w:pPr>
        <w:tabs>
          <w:tab w:val="num" w:pos="3240"/>
        </w:tabs>
        <w:ind w:left="3240" w:hanging="360"/>
      </w:pPr>
      <w:rPr>
        <w:rFonts w:ascii="Times New Roman" w:hAnsi="Times New Roman" w:cs="Times New Roman"/>
        <w:b w:val="0"/>
        <w:bCs w:val="0"/>
        <w:sz w:val="24"/>
        <w:szCs w:val="24"/>
      </w:rPr>
    </w:lvl>
    <w:lvl w:ilvl="8">
      <w:start w:val="1"/>
      <w:numFmt w:val="lowerLetter"/>
      <w:lvlText w:val="%9)"/>
      <w:lvlJc w:val="left"/>
      <w:pPr>
        <w:tabs>
          <w:tab w:val="num" w:pos="3600"/>
        </w:tabs>
        <w:ind w:left="3600" w:hanging="360"/>
      </w:pPr>
      <w:rPr>
        <w:rFonts w:ascii="Times New Roman" w:hAnsi="Times New Roman" w:cs="Times New Roman"/>
        <w:b w:val="0"/>
        <w:bCs w:val="0"/>
        <w:sz w:val="24"/>
        <w:szCs w:val="24"/>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9" w15:restartNumberingAfterBreak="0">
    <w:nsid w:val="43AF62AC"/>
    <w:multiLevelType w:val="hybridMultilevel"/>
    <w:tmpl w:val="079E8ED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1" w15:restartNumberingAfterBreak="0">
    <w:nsid w:val="46CA783B"/>
    <w:multiLevelType w:val="multilevel"/>
    <w:tmpl w:val="08F058F0"/>
    <w:lvl w:ilvl="0">
      <w:start w:val="1"/>
      <w:numFmt w:val="decimal"/>
      <w:lvlText w:val="%1."/>
      <w:lvlJc w:val="left"/>
      <w:pPr>
        <w:ind w:left="720" w:hanging="360"/>
      </w:pPr>
      <w:rPr>
        <w:rFonts w:hint="default"/>
        <w:b w:val="0"/>
      </w:r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47624DE9"/>
    <w:multiLevelType w:val="hybridMultilevel"/>
    <w:tmpl w:val="AD700CF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47FD7D07"/>
    <w:multiLevelType w:val="multilevel"/>
    <w:tmpl w:val="2886186E"/>
    <w:lvl w:ilvl="0">
      <w:start w:val="4"/>
      <w:numFmt w:val="decimal"/>
      <w:lvlText w:val="%1."/>
      <w:lvlJc w:val="left"/>
      <w:pPr>
        <w:tabs>
          <w:tab w:val="num" w:pos="567"/>
        </w:tabs>
        <w:ind w:left="567" w:hanging="567"/>
      </w:pPr>
      <w:rPr>
        <w:rFonts w:hint="default"/>
      </w:rPr>
    </w:lvl>
    <w:lvl w:ilvl="1">
      <w:start w:val="5"/>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BB101F7"/>
    <w:multiLevelType w:val="hybridMultilevel"/>
    <w:tmpl w:val="F9860C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4DF154D6"/>
    <w:multiLevelType w:val="hybridMultilevel"/>
    <w:tmpl w:val="9AD467A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8" w15:restartNumberingAfterBreak="0">
    <w:nsid w:val="51822333"/>
    <w:multiLevelType w:val="multilevel"/>
    <w:tmpl w:val="3E98B25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ascii="Arial" w:hAnsi="Arial" w:cs="Arial" w:hint="default"/>
        <w:sz w:val="24"/>
        <w:szCs w:val="24"/>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9" w15:restartNumberingAfterBreak="0">
    <w:nsid w:val="526C4D47"/>
    <w:multiLevelType w:val="multilevel"/>
    <w:tmpl w:val="99D29A30"/>
    <w:lvl w:ilvl="0">
      <w:start w:val="6"/>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sz w:val="24"/>
        <w:szCs w:val="24"/>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0"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53F93AC4"/>
    <w:multiLevelType w:val="hybridMultilevel"/>
    <w:tmpl w:val="D7CC5EE6"/>
    <w:lvl w:ilvl="0" w:tplc="04150001">
      <w:start w:val="1"/>
      <w:numFmt w:val="bullet"/>
      <w:lvlText w:val=""/>
      <w:lvlJc w:val="left"/>
      <w:pPr>
        <w:ind w:left="1040" w:hanging="360"/>
      </w:pPr>
      <w:rPr>
        <w:rFonts w:ascii="Symbol" w:hAnsi="Symbol" w:hint="default"/>
      </w:r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62"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3"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4"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57EC472D"/>
    <w:multiLevelType w:val="multilevel"/>
    <w:tmpl w:val="223A547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55" w:hanging="720"/>
      </w:pPr>
      <w:rPr>
        <w:rFonts w:ascii="Arial" w:hAnsi="Arial" w:cs="Arial" w:hint="default"/>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59DC05AC"/>
    <w:multiLevelType w:val="multilevel"/>
    <w:tmpl w:val="9CACEB4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5ACC7DA2"/>
    <w:multiLevelType w:val="multilevel"/>
    <w:tmpl w:val="1090EA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ascii="Arial" w:hAnsi="Arial" w:cs="Arial" w:hint="default"/>
        <w:sz w:val="24"/>
        <w:szCs w:val="24"/>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8"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0"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2" w15:restartNumberingAfterBreak="0">
    <w:nsid w:val="613C166F"/>
    <w:multiLevelType w:val="hybridMultilevel"/>
    <w:tmpl w:val="C862F108"/>
    <w:lvl w:ilvl="0" w:tplc="C0A4FF48">
      <w:start w:val="1"/>
      <w:numFmt w:val="lowerLetter"/>
      <w:lvlText w:val="%1)"/>
      <w:lvlJc w:val="left"/>
      <w:pPr>
        <w:ind w:left="719" w:hanging="435"/>
      </w:pPr>
      <w:rPr>
        <w:rFonts w:hint="default"/>
        <w:color w:val="000000"/>
      </w:rPr>
    </w:lvl>
    <w:lvl w:ilvl="1" w:tplc="04150019" w:tentative="1">
      <w:start w:val="1"/>
      <w:numFmt w:val="lowerLetter"/>
      <w:lvlText w:val="%2."/>
      <w:lvlJc w:val="left"/>
      <w:pPr>
        <w:ind w:left="284" w:hanging="360"/>
      </w:pPr>
    </w:lvl>
    <w:lvl w:ilvl="2" w:tplc="0415001B" w:tentative="1">
      <w:start w:val="1"/>
      <w:numFmt w:val="lowerRoman"/>
      <w:lvlText w:val="%3."/>
      <w:lvlJc w:val="right"/>
      <w:pPr>
        <w:ind w:left="1004" w:hanging="180"/>
      </w:pPr>
    </w:lvl>
    <w:lvl w:ilvl="3" w:tplc="0415000F" w:tentative="1">
      <w:start w:val="1"/>
      <w:numFmt w:val="decimal"/>
      <w:lvlText w:val="%4."/>
      <w:lvlJc w:val="left"/>
      <w:pPr>
        <w:ind w:left="1724" w:hanging="360"/>
      </w:pPr>
    </w:lvl>
    <w:lvl w:ilvl="4" w:tplc="04150019" w:tentative="1">
      <w:start w:val="1"/>
      <w:numFmt w:val="lowerLetter"/>
      <w:lvlText w:val="%5."/>
      <w:lvlJc w:val="left"/>
      <w:pPr>
        <w:ind w:left="2444" w:hanging="360"/>
      </w:pPr>
    </w:lvl>
    <w:lvl w:ilvl="5" w:tplc="0415001B" w:tentative="1">
      <w:start w:val="1"/>
      <w:numFmt w:val="lowerRoman"/>
      <w:lvlText w:val="%6."/>
      <w:lvlJc w:val="right"/>
      <w:pPr>
        <w:ind w:left="3164" w:hanging="180"/>
      </w:pPr>
    </w:lvl>
    <w:lvl w:ilvl="6" w:tplc="0415000F" w:tentative="1">
      <w:start w:val="1"/>
      <w:numFmt w:val="decimal"/>
      <w:lvlText w:val="%7."/>
      <w:lvlJc w:val="left"/>
      <w:pPr>
        <w:ind w:left="3884" w:hanging="360"/>
      </w:pPr>
    </w:lvl>
    <w:lvl w:ilvl="7" w:tplc="04150019" w:tentative="1">
      <w:start w:val="1"/>
      <w:numFmt w:val="lowerLetter"/>
      <w:lvlText w:val="%8."/>
      <w:lvlJc w:val="left"/>
      <w:pPr>
        <w:ind w:left="4604" w:hanging="360"/>
      </w:pPr>
    </w:lvl>
    <w:lvl w:ilvl="8" w:tplc="0415001B" w:tentative="1">
      <w:start w:val="1"/>
      <w:numFmt w:val="lowerRoman"/>
      <w:lvlText w:val="%9."/>
      <w:lvlJc w:val="right"/>
      <w:pPr>
        <w:ind w:left="5324" w:hanging="180"/>
      </w:pPr>
    </w:lvl>
  </w:abstractNum>
  <w:abstractNum w:abstractNumId="7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61BF22F2"/>
    <w:multiLevelType w:val="multilevel"/>
    <w:tmpl w:val="A5425D56"/>
    <w:lvl w:ilvl="0">
      <w:start w:val="1"/>
      <w:numFmt w:val="decimal"/>
      <w:lvlText w:val="%1"/>
      <w:lvlJc w:val="left"/>
      <w:pPr>
        <w:ind w:left="360" w:hanging="360"/>
      </w:pPr>
      <w:rPr>
        <w:rFonts w:eastAsiaTheme="majorEastAsia" w:hint="default"/>
      </w:rPr>
    </w:lvl>
    <w:lvl w:ilvl="1">
      <w:start w:val="1"/>
      <w:numFmt w:val="decimal"/>
      <w:lvlText w:val="%1.%2"/>
      <w:lvlJc w:val="left"/>
      <w:pPr>
        <w:ind w:left="1080" w:hanging="360"/>
      </w:pPr>
      <w:rPr>
        <w:rFonts w:eastAsiaTheme="majorEastAsia" w:hint="default"/>
      </w:rPr>
    </w:lvl>
    <w:lvl w:ilvl="2">
      <w:start w:val="1"/>
      <w:numFmt w:val="decimal"/>
      <w:lvlText w:val="%1.%2.%3"/>
      <w:lvlJc w:val="left"/>
      <w:pPr>
        <w:ind w:left="2160" w:hanging="720"/>
      </w:pPr>
      <w:rPr>
        <w:rFonts w:eastAsiaTheme="majorEastAsia" w:hint="default"/>
      </w:rPr>
    </w:lvl>
    <w:lvl w:ilvl="3">
      <w:start w:val="1"/>
      <w:numFmt w:val="decimal"/>
      <w:lvlText w:val="%1.%2.%3.%4"/>
      <w:lvlJc w:val="left"/>
      <w:pPr>
        <w:ind w:left="3240" w:hanging="1080"/>
      </w:pPr>
      <w:rPr>
        <w:rFonts w:eastAsiaTheme="majorEastAsia" w:hint="default"/>
      </w:rPr>
    </w:lvl>
    <w:lvl w:ilvl="4">
      <w:start w:val="1"/>
      <w:numFmt w:val="decimal"/>
      <w:lvlText w:val="%1.%2.%3.%4.%5"/>
      <w:lvlJc w:val="left"/>
      <w:pPr>
        <w:ind w:left="3960" w:hanging="1080"/>
      </w:pPr>
      <w:rPr>
        <w:rFonts w:eastAsiaTheme="majorEastAsia" w:hint="default"/>
      </w:rPr>
    </w:lvl>
    <w:lvl w:ilvl="5">
      <w:start w:val="1"/>
      <w:numFmt w:val="decimal"/>
      <w:lvlText w:val="%1.%2.%3.%4.%5.%6"/>
      <w:lvlJc w:val="left"/>
      <w:pPr>
        <w:ind w:left="5040" w:hanging="1440"/>
      </w:pPr>
      <w:rPr>
        <w:rFonts w:eastAsiaTheme="majorEastAsia" w:hint="default"/>
      </w:rPr>
    </w:lvl>
    <w:lvl w:ilvl="6">
      <w:start w:val="1"/>
      <w:numFmt w:val="decimal"/>
      <w:lvlText w:val="%1.%2.%3.%4.%5.%6.%7"/>
      <w:lvlJc w:val="left"/>
      <w:pPr>
        <w:ind w:left="5760" w:hanging="1440"/>
      </w:pPr>
      <w:rPr>
        <w:rFonts w:eastAsiaTheme="majorEastAsia" w:hint="default"/>
      </w:rPr>
    </w:lvl>
    <w:lvl w:ilvl="7">
      <w:start w:val="1"/>
      <w:numFmt w:val="decimal"/>
      <w:lvlText w:val="%1.%2.%3.%4.%5.%6.%7.%8"/>
      <w:lvlJc w:val="left"/>
      <w:pPr>
        <w:ind w:left="6840" w:hanging="1800"/>
      </w:pPr>
      <w:rPr>
        <w:rFonts w:eastAsiaTheme="majorEastAsia" w:hint="default"/>
      </w:rPr>
    </w:lvl>
    <w:lvl w:ilvl="8">
      <w:start w:val="1"/>
      <w:numFmt w:val="decimal"/>
      <w:lvlText w:val="%1.%2.%3.%4.%5.%6.%7.%8.%9"/>
      <w:lvlJc w:val="left"/>
      <w:pPr>
        <w:ind w:left="7560" w:hanging="1800"/>
      </w:pPr>
      <w:rPr>
        <w:rFonts w:eastAsiaTheme="majorEastAsia" w:hint="default"/>
      </w:rPr>
    </w:lvl>
  </w:abstractNum>
  <w:abstractNum w:abstractNumId="75"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6" w15:restartNumberingAfterBreak="0">
    <w:nsid w:val="672678A2"/>
    <w:multiLevelType w:val="hybridMultilevel"/>
    <w:tmpl w:val="894EF764"/>
    <w:lvl w:ilvl="0" w:tplc="40CAD730">
      <w:start w:val="1"/>
      <w:numFmt w:val="decimal"/>
      <w:lvlText w:val="%1."/>
      <w:lvlJc w:val="left"/>
      <w:pPr>
        <w:ind w:left="720" w:hanging="360"/>
      </w:pPr>
      <w:rPr>
        <w:rFonts w:ascii="Arial" w:hAnsi="Arial" w:cs="Arial"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15:restartNumberingAfterBreak="0">
    <w:nsid w:val="6B6728E4"/>
    <w:multiLevelType w:val="hybridMultilevel"/>
    <w:tmpl w:val="DABCE720"/>
    <w:lvl w:ilvl="0" w:tplc="94ECB31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6BCC37E6"/>
    <w:multiLevelType w:val="multilevel"/>
    <w:tmpl w:val="7D5A76C4"/>
    <w:lvl w:ilvl="0">
      <w:start w:val="5"/>
      <w:numFmt w:val="decimal"/>
      <w:lvlText w:val="%1"/>
      <w:lvlJc w:val="left"/>
      <w:pPr>
        <w:ind w:left="360" w:hanging="360"/>
      </w:pPr>
      <w:rPr>
        <w:rFonts w:hint="default"/>
      </w:rPr>
    </w:lvl>
    <w:lvl w:ilvl="1">
      <w:start w:val="1"/>
      <w:numFmt w:val="decimal"/>
      <w:lvlText w:val="%1.%2"/>
      <w:lvlJc w:val="left"/>
      <w:pPr>
        <w:ind w:left="1250" w:hanging="360"/>
      </w:pPr>
      <w:rPr>
        <w:rFonts w:hint="default"/>
      </w:rPr>
    </w:lvl>
    <w:lvl w:ilvl="2">
      <w:start w:val="1"/>
      <w:numFmt w:val="decimal"/>
      <w:lvlText w:val="%1.%2.%3"/>
      <w:lvlJc w:val="left"/>
      <w:pPr>
        <w:ind w:left="2500" w:hanging="720"/>
      </w:pPr>
      <w:rPr>
        <w:rFonts w:hint="default"/>
      </w:rPr>
    </w:lvl>
    <w:lvl w:ilvl="3">
      <w:start w:val="1"/>
      <w:numFmt w:val="decimal"/>
      <w:lvlText w:val="%1.%2.%3.%4"/>
      <w:lvlJc w:val="left"/>
      <w:pPr>
        <w:ind w:left="3750" w:hanging="1080"/>
      </w:pPr>
      <w:rPr>
        <w:rFonts w:hint="default"/>
      </w:rPr>
    </w:lvl>
    <w:lvl w:ilvl="4">
      <w:start w:val="1"/>
      <w:numFmt w:val="decimal"/>
      <w:lvlText w:val="%1.%2.%3.%4.%5"/>
      <w:lvlJc w:val="left"/>
      <w:pPr>
        <w:ind w:left="4640" w:hanging="1080"/>
      </w:pPr>
      <w:rPr>
        <w:rFonts w:hint="default"/>
      </w:rPr>
    </w:lvl>
    <w:lvl w:ilvl="5">
      <w:start w:val="1"/>
      <w:numFmt w:val="decimal"/>
      <w:lvlText w:val="%1.%2.%3.%4.%5.%6"/>
      <w:lvlJc w:val="left"/>
      <w:pPr>
        <w:ind w:left="5890" w:hanging="1440"/>
      </w:pPr>
      <w:rPr>
        <w:rFonts w:hint="default"/>
      </w:rPr>
    </w:lvl>
    <w:lvl w:ilvl="6">
      <w:start w:val="1"/>
      <w:numFmt w:val="decimal"/>
      <w:lvlText w:val="%1.%2.%3.%4.%5.%6.%7"/>
      <w:lvlJc w:val="left"/>
      <w:pPr>
        <w:ind w:left="6780" w:hanging="1440"/>
      </w:pPr>
      <w:rPr>
        <w:rFonts w:hint="default"/>
      </w:rPr>
    </w:lvl>
    <w:lvl w:ilvl="7">
      <w:start w:val="1"/>
      <w:numFmt w:val="decimal"/>
      <w:lvlText w:val="%1.%2.%3.%4.%5.%6.%7.%8"/>
      <w:lvlJc w:val="left"/>
      <w:pPr>
        <w:ind w:left="8030" w:hanging="1800"/>
      </w:pPr>
      <w:rPr>
        <w:rFonts w:hint="default"/>
      </w:rPr>
    </w:lvl>
    <w:lvl w:ilvl="8">
      <w:start w:val="1"/>
      <w:numFmt w:val="decimal"/>
      <w:lvlText w:val="%1.%2.%3.%4.%5.%6.%7.%8.%9"/>
      <w:lvlJc w:val="left"/>
      <w:pPr>
        <w:ind w:left="8920" w:hanging="1800"/>
      </w:pPr>
      <w:rPr>
        <w:rFonts w:hint="default"/>
      </w:rPr>
    </w:lvl>
  </w:abstractNum>
  <w:abstractNum w:abstractNumId="80" w15:restartNumberingAfterBreak="0">
    <w:nsid w:val="6BD1761D"/>
    <w:multiLevelType w:val="hybridMultilevel"/>
    <w:tmpl w:val="56183B6C"/>
    <w:lvl w:ilvl="0" w:tplc="2C482D2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1"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15:restartNumberingAfterBreak="0">
    <w:nsid w:val="6C900F77"/>
    <w:multiLevelType w:val="multilevel"/>
    <w:tmpl w:val="1D50CE3C"/>
    <w:lvl w:ilvl="0">
      <w:start w:val="1"/>
      <w:numFmt w:val="decimal"/>
      <w:lvlText w:val="%1."/>
      <w:lvlJc w:val="left"/>
      <w:pPr>
        <w:tabs>
          <w:tab w:val="num" w:pos="567"/>
        </w:tabs>
        <w:ind w:left="567" w:hanging="567"/>
      </w:pPr>
      <w:rPr>
        <w:rFonts w:hint="default"/>
        <w:b w:val="0"/>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15:restartNumberingAfterBreak="0">
    <w:nsid w:val="716F0099"/>
    <w:multiLevelType w:val="multilevel"/>
    <w:tmpl w:val="B9CC3A80"/>
    <w:lvl w:ilvl="0">
      <w:start w:val="2"/>
      <w:numFmt w:val="decimal"/>
      <w:lvlText w:val="%1."/>
      <w:lvlJc w:val="left"/>
      <w:pPr>
        <w:ind w:left="360" w:hanging="360"/>
      </w:pPr>
    </w:lvl>
    <w:lvl w:ilvl="1">
      <w:start w:val="1"/>
      <w:numFmt w:val="decimal"/>
      <w:isLgl/>
      <w:lvlText w:val="%1.%2."/>
      <w:lvlJc w:val="left"/>
      <w:pPr>
        <w:ind w:left="717" w:hanging="360"/>
      </w:pPr>
    </w:lvl>
    <w:lvl w:ilvl="2">
      <w:start w:val="1"/>
      <w:numFmt w:val="decimal"/>
      <w:isLgl/>
      <w:lvlText w:val="%1.%2.%3."/>
      <w:lvlJc w:val="left"/>
      <w:pPr>
        <w:ind w:left="1434" w:hanging="720"/>
      </w:pPr>
    </w:lvl>
    <w:lvl w:ilvl="3">
      <w:start w:val="1"/>
      <w:numFmt w:val="decimal"/>
      <w:isLgl/>
      <w:lvlText w:val="%1.%2.%3.%4."/>
      <w:lvlJc w:val="left"/>
      <w:pPr>
        <w:ind w:left="1791" w:hanging="720"/>
      </w:pPr>
    </w:lvl>
    <w:lvl w:ilvl="4">
      <w:start w:val="1"/>
      <w:numFmt w:val="decimal"/>
      <w:isLgl/>
      <w:lvlText w:val="%1.%2.%3.%4.%5."/>
      <w:lvlJc w:val="left"/>
      <w:pPr>
        <w:ind w:left="2508" w:hanging="1080"/>
      </w:pPr>
    </w:lvl>
    <w:lvl w:ilvl="5">
      <w:start w:val="1"/>
      <w:numFmt w:val="decimal"/>
      <w:isLgl/>
      <w:lvlText w:val="%1.%2.%3.%4.%5.%6."/>
      <w:lvlJc w:val="left"/>
      <w:pPr>
        <w:ind w:left="2865" w:hanging="1080"/>
      </w:pPr>
    </w:lvl>
    <w:lvl w:ilvl="6">
      <w:start w:val="1"/>
      <w:numFmt w:val="decimal"/>
      <w:isLgl/>
      <w:lvlText w:val="%1.%2.%3.%4.%5.%6.%7."/>
      <w:lvlJc w:val="left"/>
      <w:pPr>
        <w:ind w:left="3582" w:hanging="1440"/>
      </w:pPr>
    </w:lvl>
    <w:lvl w:ilvl="7">
      <w:start w:val="1"/>
      <w:numFmt w:val="decimal"/>
      <w:isLgl/>
      <w:lvlText w:val="%1.%2.%3.%4.%5.%6.%7.%8."/>
      <w:lvlJc w:val="left"/>
      <w:pPr>
        <w:ind w:left="3939" w:hanging="1440"/>
      </w:pPr>
    </w:lvl>
    <w:lvl w:ilvl="8">
      <w:start w:val="1"/>
      <w:numFmt w:val="decimal"/>
      <w:isLgl/>
      <w:lvlText w:val="%1.%2.%3.%4.%5.%6.%7.%8.%9."/>
      <w:lvlJc w:val="left"/>
      <w:pPr>
        <w:ind w:left="4656" w:hanging="1800"/>
      </w:pPr>
    </w:lvl>
  </w:abstractNum>
  <w:abstractNum w:abstractNumId="84"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85"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6" w15:restartNumberingAfterBreak="0">
    <w:nsid w:val="765F6630"/>
    <w:multiLevelType w:val="multilevel"/>
    <w:tmpl w:val="A4002D4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7" w15:restartNumberingAfterBreak="0">
    <w:nsid w:val="78C1615F"/>
    <w:multiLevelType w:val="hybridMultilevel"/>
    <w:tmpl w:val="6490544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B155D5"/>
    <w:multiLevelType w:val="multilevel"/>
    <w:tmpl w:val="A2F62B54"/>
    <w:lvl w:ilvl="0">
      <w:start w:val="1"/>
      <w:numFmt w:val="decimal"/>
      <w:lvlText w:val="%1."/>
      <w:lvlJc w:val="left"/>
      <w:pPr>
        <w:ind w:left="720" w:hanging="360"/>
      </w:pPr>
      <w:rPr>
        <w:rFonts w:hint="default"/>
      </w:rPr>
    </w:lvl>
    <w:lvl w:ilvl="1">
      <w:start w:val="4"/>
      <w:numFmt w:val="decimal"/>
      <w:isLgl/>
      <w:lvlText w:val="%1.%2"/>
      <w:lvlJc w:val="left"/>
      <w:pPr>
        <w:ind w:left="1437" w:hanging="660"/>
      </w:pPr>
      <w:rPr>
        <w:rFonts w:hint="default"/>
      </w:rPr>
    </w:lvl>
    <w:lvl w:ilvl="2">
      <w:start w:val="2"/>
      <w:numFmt w:val="decimal"/>
      <w:isLgl/>
      <w:lvlText w:val="%1.%2.%3"/>
      <w:lvlJc w:val="left"/>
      <w:pPr>
        <w:ind w:left="1914" w:hanging="720"/>
      </w:pPr>
      <w:rPr>
        <w:rFonts w:hint="default"/>
      </w:rPr>
    </w:lvl>
    <w:lvl w:ilvl="3">
      <w:start w:val="1"/>
      <w:numFmt w:val="decimal"/>
      <w:isLgl/>
      <w:lvlText w:val="%1.%2.%3.%4"/>
      <w:lvlJc w:val="left"/>
      <w:pPr>
        <w:ind w:left="2331"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79" w:hanging="1800"/>
      </w:pPr>
      <w:rPr>
        <w:rFonts w:hint="default"/>
      </w:rPr>
    </w:lvl>
    <w:lvl w:ilvl="8">
      <w:start w:val="1"/>
      <w:numFmt w:val="decimal"/>
      <w:isLgl/>
      <w:lvlText w:val="%1.%2.%3.%4.%5.%6.%7.%8.%9"/>
      <w:lvlJc w:val="left"/>
      <w:pPr>
        <w:ind w:left="5496" w:hanging="1800"/>
      </w:pPr>
      <w:rPr>
        <w:rFonts w:hint="default"/>
      </w:rPr>
    </w:lvl>
  </w:abstractNum>
  <w:abstractNum w:abstractNumId="89" w15:restartNumberingAfterBreak="0">
    <w:nsid w:val="7A4B6689"/>
    <w:multiLevelType w:val="multilevel"/>
    <w:tmpl w:val="CF767D24"/>
    <w:lvl w:ilvl="0">
      <w:start w:val="7"/>
      <w:numFmt w:val="lowerLetter"/>
      <w:lvlText w:val="%1)"/>
      <w:lvlJc w:val="left"/>
      <w:pPr>
        <w:tabs>
          <w:tab w:val="num" w:pos="744"/>
        </w:tabs>
        <w:ind w:left="744" w:hanging="360"/>
      </w:pPr>
      <w:rPr>
        <w:rFonts w:ascii="Times New Roman" w:hAnsi="Times New Roman" w:cs="Calibri"/>
        <w:b w:val="0"/>
        <w:bCs w:val="0"/>
        <w:sz w:val="22"/>
        <w:szCs w:val="22"/>
      </w:rPr>
    </w:lvl>
    <w:lvl w:ilvl="1">
      <w:start w:val="1"/>
      <w:numFmt w:val="lowerLetter"/>
      <w:lvlText w:val="%2."/>
      <w:lvlJc w:val="left"/>
      <w:pPr>
        <w:tabs>
          <w:tab w:val="num" w:pos="1464"/>
        </w:tabs>
        <w:ind w:left="1464" w:hanging="360"/>
      </w:pPr>
      <w:rPr>
        <w:rFonts w:ascii="Times New Roman" w:hAnsi="Times New Roman" w:cs="Calibri"/>
        <w:bCs/>
        <w:sz w:val="20"/>
        <w:szCs w:val="20"/>
      </w:rPr>
    </w:lvl>
    <w:lvl w:ilvl="2">
      <w:numFmt w:val="bullet"/>
      <w:lvlText w:val="•"/>
      <w:lvlJc w:val="left"/>
      <w:pPr>
        <w:tabs>
          <w:tab w:val="num" w:pos="0"/>
        </w:tabs>
        <w:ind w:left="2364" w:hanging="360"/>
      </w:pPr>
      <w:rPr>
        <w:rFonts w:ascii="Calibri" w:hAnsi="Calibri" w:cs="Calibri" w:hint="default"/>
      </w:rPr>
    </w:lvl>
    <w:lvl w:ilvl="3">
      <w:start w:val="1"/>
      <w:numFmt w:val="decimal"/>
      <w:lvlText w:val="%4."/>
      <w:lvlJc w:val="left"/>
      <w:pPr>
        <w:tabs>
          <w:tab w:val="num" w:pos="708"/>
        </w:tabs>
        <w:ind w:left="2904" w:hanging="360"/>
      </w:pPr>
      <w:rPr>
        <w:rFonts w:ascii="Times New Roman" w:hAnsi="Times New Roman" w:cs="Arial"/>
        <w:b w:val="0"/>
        <w:bCs w:val="0"/>
        <w:strike w:val="0"/>
        <w:dstrike w:val="0"/>
        <w:color w:val="000000"/>
        <w:sz w:val="22"/>
        <w:szCs w:val="20"/>
      </w:rPr>
    </w:lvl>
    <w:lvl w:ilvl="4">
      <w:start w:val="1"/>
      <w:numFmt w:val="decimal"/>
      <w:lvlText w:val="%5)"/>
      <w:lvlJc w:val="left"/>
      <w:pPr>
        <w:tabs>
          <w:tab w:val="num" w:pos="0"/>
        </w:tabs>
        <w:ind w:left="3624" w:hanging="360"/>
      </w:pPr>
      <w:rPr>
        <w:rFonts w:ascii="Times New Roman" w:hAnsi="Times New Roman" w:cs="Calibri"/>
        <w:b w:val="0"/>
        <w:bCs w:val="0"/>
        <w:sz w:val="22"/>
        <w:szCs w:val="22"/>
      </w:rPr>
    </w:lvl>
    <w:lvl w:ilvl="5">
      <w:start w:val="1"/>
      <w:numFmt w:val="lowerRoman"/>
      <w:lvlText w:val="%6."/>
      <w:lvlJc w:val="right"/>
      <w:pPr>
        <w:tabs>
          <w:tab w:val="num" w:pos="4344"/>
        </w:tabs>
        <w:ind w:left="4344" w:hanging="180"/>
      </w:pPr>
    </w:lvl>
    <w:lvl w:ilvl="6">
      <w:start w:val="10"/>
      <w:numFmt w:val="decimal"/>
      <w:lvlText w:val="%7."/>
      <w:lvlJc w:val="left"/>
      <w:pPr>
        <w:tabs>
          <w:tab w:val="num" w:pos="5064"/>
        </w:tabs>
        <w:ind w:left="5064" w:hanging="360"/>
      </w:pPr>
      <w:rPr>
        <w:b w:val="0"/>
        <w:bCs w:val="0"/>
        <w:sz w:val="22"/>
        <w:szCs w:val="22"/>
      </w:rPr>
    </w:lvl>
    <w:lvl w:ilvl="7">
      <w:start w:val="1"/>
      <w:numFmt w:val="lowerLetter"/>
      <w:lvlText w:val="%8."/>
      <w:lvlJc w:val="left"/>
      <w:pPr>
        <w:tabs>
          <w:tab w:val="num" w:pos="3196"/>
        </w:tabs>
        <w:ind w:left="3196" w:hanging="360"/>
      </w:pPr>
    </w:lvl>
    <w:lvl w:ilvl="8">
      <w:start w:val="1"/>
      <w:numFmt w:val="lowerRoman"/>
      <w:lvlText w:val="%9."/>
      <w:lvlJc w:val="right"/>
      <w:pPr>
        <w:tabs>
          <w:tab w:val="num" w:pos="6504"/>
        </w:tabs>
        <w:ind w:left="6504" w:hanging="180"/>
      </w:pPr>
    </w:lvl>
  </w:abstractNum>
  <w:abstractNum w:abstractNumId="90" w15:restartNumberingAfterBreak="0">
    <w:nsid w:val="7CD37F3F"/>
    <w:multiLevelType w:val="multilevel"/>
    <w:tmpl w:val="7090A6F8"/>
    <w:lvl w:ilvl="0">
      <w:start w:val="1"/>
      <w:numFmt w:val="decimal"/>
      <w:lvlText w:val="%1."/>
      <w:lvlJc w:val="left"/>
      <w:pPr>
        <w:ind w:left="720" w:hanging="360"/>
      </w:pPr>
      <w:rPr>
        <w:rFonts w:hint="default"/>
      </w:rPr>
    </w:lvl>
    <w:lvl w:ilvl="1">
      <w:start w:val="2"/>
      <w:numFmt w:val="decimal"/>
      <w:isLgl/>
      <w:lvlText w:val="%1.%2."/>
      <w:lvlJc w:val="left"/>
      <w:pPr>
        <w:ind w:left="1506" w:hanging="720"/>
      </w:pPr>
      <w:rPr>
        <w:rFonts w:eastAsiaTheme="majorEastAsia" w:hint="default"/>
      </w:rPr>
    </w:lvl>
    <w:lvl w:ilvl="2">
      <w:start w:val="1"/>
      <w:numFmt w:val="decimal"/>
      <w:isLgl/>
      <w:lvlText w:val="%1.%2.%3."/>
      <w:lvlJc w:val="left"/>
      <w:pPr>
        <w:ind w:left="1932" w:hanging="720"/>
      </w:pPr>
      <w:rPr>
        <w:rFonts w:eastAsiaTheme="majorEastAsia" w:hint="default"/>
      </w:rPr>
    </w:lvl>
    <w:lvl w:ilvl="3">
      <w:start w:val="1"/>
      <w:numFmt w:val="decimal"/>
      <w:isLgl/>
      <w:lvlText w:val="%1.%2.%3.%4."/>
      <w:lvlJc w:val="left"/>
      <w:pPr>
        <w:ind w:left="2718" w:hanging="1080"/>
      </w:pPr>
      <w:rPr>
        <w:rFonts w:eastAsiaTheme="majorEastAsia" w:hint="default"/>
      </w:rPr>
    </w:lvl>
    <w:lvl w:ilvl="4">
      <w:start w:val="1"/>
      <w:numFmt w:val="decimal"/>
      <w:isLgl/>
      <w:lvlText w:val="%1.%2.%3.%4.%5."/>
      <w:lvlJc w:val="left"/>
      <w:pPr>
        <w:ind w:left="3144" w:hanging="1080"/>
      </w:pPr>
      <w:rPr>
        <w:rFonts w:eastAsiaTheme="majorEastAsia" w:hint="default"/>
      </w:rPr>
    </w:lvl>
    <w:lvl w:ilvl="5">
      <w:start w:val="1"/>
      <w:numFmt w:val="decimal"/>
      <w:isLgl/>
      <w:lvlText w:val="%1.%2.%3.%4.%5.%6."/>
      <w:lvlJc w:val="left"/>
      <w:pPr>
        <w:ind w:left="3930" w:hanging="1440"/>
      </w:pPr>
      <w:rPr>
        <w:rFonts w:eastAsiaTheme="majorEastAsia" w:hint="default"/>
      </w:rPr>
    </w:lvl>
    <w:lvl w:ilvl="6">
      <w:start w:val="1"/>
      <w:numFmt w:val="decimal"/>
      <w:isLgl/>
      <w:lvlText w:val="%1.%2.%3.%4.%5.%6.%7."/>
      <w:lvlJc w:val="left"/>
      <w:pPr>
        <w:ind w:left="4356" w:hanging="1440"/>
      </w:pPr>
      <w:rPr>
        <w:rFonts w:eastAsiaTheme="majorEastAsia" w:hint="default"/>
      </w:rPr>
    </w:lvl>
    <w:lvl w:ilvl="7">
      <w:start w:val="1"/>
      <w:numFmt w:val="decimal"/>
      <w:isLgl/>
      <w:lvlText w:val="%1.%2.%3.%4.%5.%6.%7.%8."/>
      <w:lvlJc w:val="left"/>
      <w:pPr>
        <w:ind w:left="5142" w:hanging="1800"/>
      </w:pPr>
      <w:rPr>
        <w:rFonts w:eastAsiaTheme="majorEastAsia" w:hint="default"/>
      </w:rPr>
    </w:lvl>
    <w:lvl w:ilvl="8">
      <w:start w:val="1"/>
      <w:numFmt w:val="decimal"/>
      <w:isLgl/>
      <w:lvlText w:val="%1.%2.%3.%4.%5.%6.%7.%8.%9."/>
      <w:lvlJc w:val="left"/>
      <w:pPr>
        <w:ind w:left="5928" w:hanging="2160"/>
      </w:pPr>
      <w:rPr>
        <w:rFonts w:eastAsiaTheme="majorEastAsia" w:hint="default"/>
      </w:rPr>
    </w:lvl>
  </w:abstractNum>
  <w:abstractNum w:abstractNumId="91" w15:restartNumberingAfterBreak="0">
    <w:nsid w:val="7D0A3EB7"/>
    <w:multiLevelType w:val="hybridMultilevel"/>
    <w:tmpl w:val="41A4B3B4"/>
    <w:lvl w:ilvl="0" w:tplc="63AACD0E">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DC11A0A"/>
    <w:multiLevelType w:val="multilevel"/>
    <w:tmpl w:val="1338CCA4"/>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15:restartNumberingAfterBreak="0">
    <w:nsid w:val="7E6A7FD3"/>
    <w:multiLevelType w:val="multilevel"/>
    <w:tmpl w:val="6344A646"/>
    <w:lvl w:ilvl="0">
      <w:start w:val="1"/>
      <w:numFmt w:val="decimal"/>
      <w:lvlText w:val="%1."/>
      <w:lvlJc w:val="left"/>
      <w:pPr>
        <w:tabs>
          <w:tab w:val="num" w:pos="384"/>
        </w:tabs>
        <w:ind w:left="384" w:hanging="384"/>
      </w:pPr>
      <w:rPr>
        <w:rFonts w:ascii="Arial" w:eastAsia="Arial" w:hAnsi="Arial" w:cs="Arial"/>
        <w:b w:val="0"/>
        <w:i w:val="0"/>
        <w:strike w:val="0"/>
        <w:dstrike w:val="0"/>
        <w:color w:val="auto"/>
        <w:sz w:val="24"/>
        <w:szCs w:val="24"/>
      </w:rPr>
    </w:lvl>
    <w:lvl w:ilvl="1">
      <w:start w:val="1"/>
      <w:numFmt w:val="decimal"/>
      <w:lvlText w:val="%1.%2."/>
      <w:lvlJc w:val="left"/>
      <w:pPr>
        <w:tabs>
          <w:tab w:val="num" w:pos="384"/>
        </w:tabs>
        <w:ind w:left="384" w:hanging="384"/>
      </w:pPr>
      <w:rPr>
        <w:rFonts w:ascii="Times New Roman" w:eastAsia="Arial" w:hAnsi="Times New Roman" w:cs="Times New Roman"/>
        <w:b w:val="0"/>
        <w:i w:val="0"/>
        <w:sz w:val="22"/>
        <w:szCs w:val="22"/>
      </w:rPr>
    </w:lvl>
    <w:lvl w:ilvl="2">
      <w:start w:val="1"/>
      <w:numFmt w:val="decimal"/>
      <w:lvlText w:val="%1.%2.%3."/>
      <w:lvlJc w:val="left"/>
      <w:pPr>
        <w:tabs>
          <w:tab w:val="num" w:pos="720"/>
        </w:tabs>
        <w:ind w:left="720" w:hanging="720"/>
      </w:pPr>
      <w:rPr>
        <w:rFonts w:ascii="Times New Roman" w:eastAsia="Arial" w:hAnsi="Times New Roman" w:cs="Times New Roman"/>
        <w:b w:val="0"/>
        <w:i w:val="0"/>
        <w:sz w:val="22"/>
        <w:szCs w:val="22"/>
      </w:rPr>
    </w:lvl>
    <w:lvl w:ilvl="3">
      <w:start w:val="1"/>
      <w:numFmt w:val="decimal"/>
      <w:lvlText w:val="%1.%2.%3.%4."/>
      <w:lvlJc w:val="left"/>
      <w:pPr>
        <w:tabs>
          <w:tab w:val="num" w:pos="720"/>
        </w:tabs>
        <w:ind w:left="720" w:hanging="720"/>
      </w:pPr>
      <w:rPr>
        <w:rFonts w:ascii="Times New Roman" w:eastAsia="Arial" w:hAnsi="Times New Roman" w:cs="Times New Roman"/>
        <w:b w:val="0"/>
        <w:i w:val="0"/>
        <w:sz w:val="22"/>
        <w:szCs w:val="22"/>
      </w:rPr>
    </w:lvl>
    <w:lvl w:ilvl="4">
      <w:start w:val="1"/>
      <w:numFmt w:val="decimal"/>
      <w:lvlText w:val="%1.%2.%3.%4.%5."/>
      <w:lvlJc w:val="left"/>
      <w:pPr>
        <w:tabs>
          <w:tab w:val="num" w:pos="1080"/>
        </w:tabs>
        <w:ind w:left="1080" w:hanging="1080"/>
      </w:pPr>
      <w:rPr>
        <w:rFonts w:ascii="Times New Roman" w:eastAsia="Arial" w:hAnsi="Times New Roman" w:cs="Times New Roman"/>
        <w:b w:val="0"/>
        <w:i w:val="0"/>
        <w:sz w:val="22"/>
        <w:szCs w:val="22"/>
      </w:rPr>
    </w:lvl>
    <w:lvl w:ilvl="5">
      <w:start w:val="1"/>
      <w:numFmt w:val="decimal"/>
      <w:lvlText w:val="%1.%2.%3.%4.%5.%6."/>
      <w:lvlJc w:val="left"/>
      <w:pPr>
        <w:tabs>
          <w:tab w:val="num" w:pos="1080"/>
        </w:tabs>
        <w:ind w:left="1080" w:hanging="1080"/>
      </w:pPr>
      <w:rPr>
        <w:rFonts w:ascii="Times New Roman" w:eastAsia="Arial" w:hAnsi="Times New Roman" w:cs="Times New Roman"/>
        <w:b w:val="0"/>
        <w:i w:val="0"/>
        <w:sz w:val="22"/>
        <w:szCs w:val="22"/>
      </w:rPr>
    </w:lvl>
    <w:lvl w:ilvl="6">
      <w:start w:val="1"/>
      <w:numFmt w:val="decimal"/>
      <w:lvlText w:val="%1.%2.%3.%4.%5.%6.%7."/>
      <w:lvlJc w:val="left"/>
      <w:pPr>
        <w:tabs>
          <w:tab w:val="num" w:pos="1440"/>
        </w:tabs>
        <w:ind w:left="1440" w:hanging="1440"/>
      </w:pPr>
      <w:rPr>
        <w:rFonts w:ascii="Times New Roman" w:eastAsia="Arial" w:hAnsi="Times New Roman" w:cs="Times New Roman"/>
        <w:b w:val="0"/>
        <w:i w:val="0"/>
        <w:sz w:val="22"/>
        <w:szCs w:val="22"/>
      </w:rPr>
    </w:lvl>
    <w:lvl w:ilvl="7">
      <w:start w:val="1"/>
      <w:numFmt w:val="decimal"/>
      <w:lvlText w:val="%1.%2.%3.%4.%5.%6.%7.%8."/>
      <w:lvlJc w:val="left"/>
      <w:pPr>
        <w:tabs>
          <w:tab w:val="num" w:pos="1440"/>
        </w:tabs>
        <w:ind w:left="1440" w:hanging="1440"/>
      </w:pPr>
      <w:rPr>
        <w:rFonts w:ascii="Times New Roman" w:eastAsia="Arial" w:hAnsi="Times New Roman" w:cs="Times New Roman"/>
        <w:b w:val="0"/>
        <w:i w:val="0"/>
        <w:sz w:val="22"/>
        <w:szCs w:val="22"/>
      </w:rPr>
    </w:lvl>
    <w:lvl w:ilvl="8">
      <w:start w:val="1"/>
      <w:numFmt w:val="decimal"/>
      <w:lvlText w:val="%1.%2.%3.%4.%5.%6.%7.%8.%9."/>
      <w:lvlJc w:val="left"/>
      <w:pPr>
        <w:tabs>
          <w:tab w:val="num" w:pos="1800"/>
        </w:tabs>
        <w:ind w:left="1800" w:hanging="1800"/>
      </w:pPr>
      <w:rPr>
        <w:rFonts w:ascii="Times New Roman" w:eastAsia="Arial" w:hAnsi="Times New Roman" w:cs="Times New Roman"/>
        <w:b w:val="0"/>
        <w:i w:val="0"/>
        <w:sz w:val="22"/>
        <w:szCs w:val="22"/>
      </w:rPr>
    </w:lvl>
  </w:abstractNum>
  <w:num w:numId="1" w16cid:durableId="1094589845">
    <w:abstractNumId w:val="34"/>
  </w:num>
  <w:num w:numId="2" w16cid:durableId="1271889912">
    <w:abstractNumId w:val="82"/>
  </w:num>
  <w:num w:numId="3" w16cid:durableId="434135117">
    <w:abstractNumId w:val="71"/>
  </w:num>
  <w:num w:numId="4" w16cid:durableId="1019509463">
    <w:abstractNumId w:val="15"/>
  </w:num>
  <w:num w:numId="5" w16cid:durableId="1145119748">
    <w:abstractNumId w:val="55"/>
  </w:num>
  <w:num w:numId="6" w16cid:durableId="124588495">
    <w:abstractNumId w:val="81"/>
  </w:num>
  <w:num w:numId="7" w16cid:durableId="1725369917">
    <w:abstractNumId w:val="92"/>
  </w:num>
  <w:num w:numId="8" w16cid:durableId="1870138429">
    <w:abstractNumId w:val="40"/>
  </w:num>
  <w:num w:numId="9" w16cid:durableId="135949916">
    <w:abstractNumId w:val="0"/>
  </w:num>
  <w:num w:numId="10" w16cid:durableId="88545037">
    <w:abstractNumId w:val="37"/>
  </w:num>
  <w:num w:numId="11" w16cid:durableId="2016491821">
    <w:abstractNumId w:val="50"/>
  </w:num>
  <w:num w:numId="12" w16cid:durableId="874584829">
    <w:abstractNumId w:val="41"/>
  </w:num>
  <w:num w:numId="13" w16cid:durableId="1237086680">
    <w:abstractNumId w:val="9"/>
  </w:num>
  <w:num w:numId="14" w16cid:durableId="1802649160">
    <w:abstractNumId w:val="19"/>
  </w:num>
  <w:num w:numId="15" w16cid:durableId="1849902017">
    <w:abstractNumId w:val="16"/>
  </w:num>
  <w:num w:numId="16" w16cid:durableId="633678143">
    <w:abstractNumId w:val="13"/>
  </w:num>
  <w:num w:numId="17" w16cid:durableId="1605066657">
    <w:abstractNumId w:val="75"/>
  </w:num>
  <w:num w:numId="18" w16cid:durableId="565140899">
    <w:abstractNumId w:val="62"/>
  </w:num>
  <w:num w:numId="19" w16cid:durableId="456334713">
    <w:abstractNumId w:val="73"/>
  </w:num>
  <w:num w:numId="20" w16cid:durableId="2123911094">
    <w:abstractNumId w:val="60"/>
  </w:num>
  <w:num w:numId="21" w16cid:durableId="283120115">
    <w:abstractNumId w:val="35"/>
  </w:num>
  <w:num w:numId="22" w16cid:durableId="1989479964">
    <w:abstractNumId w:val="57"/>
  </w:num>
  <w:num w:numId="23" w16cid:durableId="1790590873">
    <w:abstractNumId w:val="33"/>
  </w:num>
  <w:num w:numId="24" w16cid:durableId="2117670251">
    <w:abstractNumId w:val="63"/>
  </w:num>
  <w:num w:numId="25" w16cid:durableId="1704018025">
    <w:abstractNumId w:val="48"/>
  </w:num>
  <w:num w:numId="26" w16cid:durableId="1947614751">
    <w:abstractNumId w:val="58"/>
  </w:num>
  <w:num w:numId="27" w16cid:durableId="2079550651">
    <w:abstractNumId w:val="84"/>
  </w:num>
  <w:num w:numId="28" w16cid:durableId="1935239814">
    <w:abstractNumId w:val="4"/>
  </w:num>
  <w:num w:numId="29" w16cid:durableId="20596901">
    <w:abstractNumId w:val="64"/>
  </w:num>
  <w:num w:numId="30" w16cid:durableId="1697462415">
    <w:abstractNumId w:val="77"/>
  </w:num>
  <w:num w:numId="31" w16cid:durableId="1999379426">
    <w:abstractNumId w:val="43"/>
  </w:num>
  <w:num w:numId="32" w16cid:durableId="1776051002">
    <w:abstractNumId w:val="26"/>
  </w:num>
  <w:num w:numId="33" w16cid:durableId="1314605214">
    <w:abstractNumId w:val="69"/>
    <w:lvlOverride w:ilvl="0">
      <w:startOverride w:val="1"/>
    </w:lvlOverride>
  </w:num>
  <w:num w:numId="34" w16cid:durableId="1213889276">
    <w:abstractNumId w:val="47"/>
    <w:lvlOverride w:ilvl="0">
      <w:startOverride w:val="1"/>
    </w:lvlOverride>
  </w:num>
  <w:num w:numId="35" w16cid:durableId="230819699">
    <w:abstractNumId w:val="28"/>
  </w:num>
  <w:num w:numId="36" w16cid:durableId="965164637">
    <w:abstractNumId w:val="65"/>
  </w:num>
  <w:num w:numId="37" w16cid:durableId="7679339">
    <w:abstractNumId w:val="12"/>
  </w:num>
  <w:num w:numId="38" w16cid:durableId="936672546">
    <w:abstractNumId w:val="49"/>
  </w:num>
  <w:num w:numId="39" w16cid:durableId="98173582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59226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4777471">
    <w:abstractNumId w:val="53"/>
  </w:num>
  <w:num w:numId="42" w16cid:durableId="877402009">
    <w:abstractNumId w:val="30"/>
  </w:num>
  <w:num w:numId="43" w16cid:durableId="452671174">
    <w:abstractNumId w:val="18"/>
  </w:num>
  <w:num w:numId="44" w16cid:durableId="319122585">
    <w:abstractNumId w:val="88"/>
  </w:num>
  <w:num w:numId="45" w16cid:durableId="216625990">
    <w:abstractNumId w:val="21"/>
  </w:num>
  <w:num w:numId="46" w16cid:durableId="129131289">
    <w:abstractNumId w:val="11"/>
  </w:num>
  <w:num w:numId="47" w16cid:durableId="1565143387">
    <w:abstractNumId w:val="5"/>
  </w:num>
  <w:num w:numId="48" w16cid:durableId="1743871017">
    <w:abstractNumId w:val="86"/>
  </w:num>
  <w:num w:numId="49" w16cid:durableId="534076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6601613">
    <w:abstractNumId w:val="68"/>
  </w:num>
  <w:num w:numId="51" w16cid:durableId="472141825">
    <w:abstractNumId w:val="27"/>
  </w:num>
  <w:num w:numId="52" w16cid:durableId="1595748941">
    <w:abstractNumId w:val="45"/>
  </w:num>
  <w:num w:numId="53" w16cid:durableId="850535063">
    <w:abstractNumId w:val="10"/>
  </w:num>
  <w:num w:numId="54" w16cid:durableId="158890375">
    <w:abstractNumId w:val="54"/>
  </w:num>
  <w:num w:numId="55" w16cid:durableId="700326398">
    <w:abstractNumId w:val="56"/>
  </w:num>
  <w:num w:numId="56" w16cid:durableId="277182921">
    <w:abstractNumId w:val="22"/>
  </w:num>
  <w:num w:numId="57" w16cid:durableId="1371955504">
    <w:abstractNumId w:val="14"/>
  </w:num>
  <w:num w:numId="58" w16cid:durableId="203717385">
    <w:abstractNumId w:val="29"/>
  </w:num>
  <w:num w:numId="59" w16cid:durableId="973216017">
    <w:abstractNumId w:val="39"/>
  </w:num>
  <w:num w:numId="60" w16cid:durableId="197120934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023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25550612">
    <w:abstractNumId w:val="8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86212131">
    <w:abstractNumId w:val="85"/>
    <w:lvlOverride w:ilvl="0">
      <w:startOverride w:val="1"/>
    </w:lvlOverride>
    <w:lvlOverride w:ilvl="1">
      <w:startOverride w:val="7"/>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2256676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336750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97517894">
    <w:abstractNumId w:val="78"/>
  </w:num>
  <w:num w:numId="67" w16cid:durableId="765226588">
    <w:abstractNumId w:val="38"/>
  </w:num>
  <w:num w:numId="68" w16cid:durableId="1032534087">
    <w:abstractNumId w:val="61"/>
  </w:num>
  <w:num w:numId="69" w16cid:durableId="447626845">
    <w:abstractNumId w:val="20"/>
  </w:num>
  <w:num w:numId="70" w16cid:durableId="1825969880">
    <w:abstractNumId w:val="79"/>
  </w:num>
  <w:num w:numId="71" w16cid:durableId="1265454525">
    <w:abstractNumId w:val="59"/>
  </w:num>
  <w:num w:numId="72" w16cid:durableId="1678076958">
    <w:abstractNumId w:val="67"/>
  </w:num>
  <w:num w:numId="73" w16cid:durableId="1635139738">
    <w:abstractNumId w:val="2"/>
  </w:num>
  <w:num w:numId="74" w16cid:durableId="55016255">
    <w:abstractNumId w:val="32"/>
  </w:num>
  <w:num w:numId="75" w16cid:durableId="1418938261">
    <w:abstractNumId w:val="25"/>
  </w:num>
  <w:num w:numId="76" w16cid:durableId="1558197317">
    <w:abstractNumId w:val="66"/>
  </w:num>
  <w:num w:numId="77" w16cid:durableId="649015291">
    <w:abstractNumId w:val="31"/>
  </w:num>
  <w:num w:numId="78" w16cid:durableId="1044256908">
    <w:abstractNumId w:val="51"/>
  </w:num>
  <w:num w:numId="79" w16cid:durableId="1527644165">
    <w:abstractNumId w:val="87"/>
  </w:num>
  <w:num w:numId="80" w16cid:durableId="1644853093">
    <w:abstractNumId w:val="52"/>
  </w:num>
  <w:num w:numId="81" w16cid:durableId="916522507">
    <w:abstractNumId w:val="72"/>
  </w:num>
  <w:num w:numId="82" w16cid:durableId="358894916">
    <w:abstractNumId w:val="42"/>
  </w:num>
  <w:num w:numId="83" w16cid:durableId="1418015646">
    <w:abstractNumId w:val="90"/>
  </w:num>
  <w:num w:numId="84" w16cid:durableId="712659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78195320">
    <w:abstractNumId w:val="76"/>
  </w:num>
  <w:num w:numId="86" w16cid:durableId="3546943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05372724">
    <w:abstractNumId w:val="93"/>
  </w:num>
  <w:num w:numId="88" w16cid:durableId="93402990">
    <w:abstractNumId w:val="89"/>
  </w:num>
  <w:num w:numId="89" w16cid:durableId="781458735">
    <w:abstractNumId w:val="46"/>
  </w:num>
  <w:num w:numId="90" w16cid:durableId="1179541442">
    <w:abstractNumId w:val="24"/>
  </w:num>
  <w:num w:numId="91" w16cid:durableId="285430537">
    <w:abstractNumId w:val="44"/>
  </w:num>
  <w:num w:numId="92" w16cid:durableId="331185680">
    <w:abstractNumId w:val="91"/>
  </w:num>
  <w:num w:numId="93" w16cid:durableId="618801954">
    <w:abstractNumId w:val="7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5A"/>
    <w:rsid w:val="0000076D"/>
    <w:rsid w:val="0000079E"/>
    <w:rsid w:val="00000E4C"/>
    <w:rsid w:val="000011A0"/>
    <w:rsid w:val="00001B8A"/>
    <w:rsid w:val="00002298"/>
    <w:rsid w:val="00002F22"/>
    <w:rsid w:val="00003041"/>
    <w:rsid w:val="00003754"/>
    <w:rsid w:val="00003C56"/>
    <w:rsid w:val="00003CBE"/>
    <w:rsid w:val="00004CF8"/>
    <w:rsid w:val="00005691"/>
    <w:rsid w:val="00005B35"/>
    <w:rsid w:val="000060F3"/>
    <w:rsid w:val="00006AE7"/>
    <w:rsid w:val="00006CEC"/>
    <w:rsid w:val="00007A71"/>
    <w:rsid w:val="0001044E"/>
    <w:rsid w:val="00010793"/>
    <w:rsid w:val="00011665"/>
    <w:rsid w:val="00011A44"/>
    <w:rsid w:val="00011ACE"/>
    <w:rsid w:val="000120B5"/>
    <w:rsid w:val="000122C9"/>
    <w:rsid w:val="000129AB"/>
    <w:rsid w:val="00012EDA"/>
    <w:rsid w:val="000136A2"/>
    <w:rsid w:val="00013A10"/>
    <w:rsid w:val="000140AE"/>
    <w:rsid w:val="000143A2"/>
    <w:rsid w:val="00014AD9"/>
    <w:rsid w:val="0001628B"/>
    <w:rsid w:val="0001645B"/>
    <w:rsid w:val="000168D6"/>
    <w:rsid w:val="00017339"/>
    <w:rsid w:val="000179BE"/>
    <w:rsid w:val="00017C25"/>
    <w:rsid w:val="00017D4D"/>
    <w:rsid w:val="000207CD"/>
    <w:rsid w:val="000209B7"/>
    <w:rsid w:val="00021386"/>
    <w:rsid w:val="00021405"/>
    <w:rsid w:val="00023D10"/>
    <w:rsid w:val="000240D6"/>
    <w:rsid w:val="000241F1"/>
    <w:rsid w:val="0002459F"/>
    <w:rsid w:val="00024B5B"/>
    <w:rsid w:val="00024E9B"/>
    <w:rsid w:val="000250F2"/>
    <w:rsid w:val="00025A9E"/>
    <w:rsid w:val="00027154"/>
    <w:rsid w:val="00027404"/>
    <w:rsid w:val="00027566"/>
    <w:rsid w:val="00027C2E"/>
    <w:rsid w:val="00027C91"/>
    <w:rsid w:val="00027F57"/>
    <w:rsid w:val="000314DC"/>
    <w:rsid w:val="000315C1"/>
    <w:rsid w:val="0003185C"/>
    <w:rsid w:val="00031BFA"/>
    <w:rsid w:val="0003274E"/>
    <w:rsid w:val="0003304F"/>
    <w:rsid w:val="000334AA"/>
    <w:rsid w:val="000338CA"/>
    <w:rsid w:val="00033A06"/>
    <w:rsid w:val="00034647"/>
    <w:rsid w:val="000347EB"/>
    <w:rsid w:val="00034910"/>
    <w:rsid w:val="00034B78"/>
    <w:rsid w:val="00034F45"/>
    <w:rsid w:val="000353E8"/>
    <w:rsid w:val="000353F6"/>
    <w:rsid w:val="00035449"/>
    <w:rsid w:val="000354A4"/>
    <w:rsid w:val="00035FFE"/>
    <w:rsid w:val="00036023"/>
    <w:rsid w:val="00036408"/>
    <w:rsid w:val="0003696E"/>
    <w:rsid w:val="00036C6B"/>
    <w:rsid w:val="00036D63"/>
    <w:rsid w:val="00036F9C"/>
    <w:rsid w:val="000373B8"/>
    <w:rsid w:val="000377FE"/>
    <w:rsid w:val="00037AC0"/>
    <w:rsid w:val="000404B7"/>
    <w:rsid w:val="000414E0"/>
    <w:rsid w:val="00041C41"/>
    <w:rsid w:val="000425D8"/>
    <w:rsid w:val="00042706"/>
    <w:rsid w:val="00042AF0"/>
    <w:rsid w:val="00042D49"/>
    <w:rsid w:val="00042DCF"/>
    <w:rsid w:val="000436DB"/>
    <w:rsid w:val="0004409E"/>
    <w:rsid w:val="0004455F"/>
    <w:rsid w:val="00044B4D"/>
    <w:rsid w:val="000458D4"/>
    <w:rsid w:val="00046819"/>
    <w:rsid w:val="00047113"/>
    <w:rsid w:val="0004735C"/>
    <w:rsid w:val="0004764B"/>
    <w:rsid w:val="0005003C"/>
    <w:rsid w:val="00050242"/>
    <w:rsid w:val="000505E8"/>
    <w:rsid w:val="00050BD0"/>
    <w:rsid w:val="00051136"/>
    <w:rsid w:val="0005178D"/>
    <w:rsid w:val="0005218D"/>
    <w:rsid w:val="0005247E"/>
    <w:rsid w:val="000529FF"/>
    <w:rsid w:val="00053414"/>
    <w:rsid w:val="00053D93"/>
    <w:rsid w:val="00054728"/>
    <w:rsid w:val="000549E7"/>
    <w:rsid w:val="00055A26"/>
    <w:rsid w:val="000569BD"/>
    <w:rsid w:val="00056FE7"/>
    <w:rsid w:val="0005763F"/>
    <w:rsid w:val="00060D07"/>
    <w:rsid w:val="0006114A"/>
    <w:rsid w:val="0006227A"/>
    <w:rsid w:val="00062CF5"/>
    <w:rsid w:val="00063822"/>
    <w:rsid w:val="00063A92"/>
    <w:rsid w:val="00064269"/>
    <w:rsid w:val="000645EA"/>
    <w:rsid w:val="00064F4F"/>
    <w:rsid w:val="00065D44"/>
    <w:rsid w:val="00066113"/>
    <w:rsid w:val="0007023D"/>
    <w:rsid w:val="0007029D"/>
    <w:rsid w:val="0007093E"/>
    <w:rsid w:val="000713BB"/>
    <w:rsid w:val="00071A28"/>
    <w:rsid w:val="000723DA"/>
    <w:rsid w:val="00073357"/>
    <w:rsid w:val="0007349B"/>
    <w:rsid w:val="0007362E"/>
    <w:rsid w:val="00075341"/>
    <w:rsid w:val="000756B1"/>
    <w:rsid w:val="00075C1E"/>
    <w:rsid w:val="000766E5"/>
    <w:rsid w:val="00076A46"/>
    <w:rsid w:val="00076A95"/>
    <w:rsid w:val="0007722B"/>
    <w:rsid w:val="0007723A"/>
    <w:rsid w:val="00077516"/>
    <w:rsid w:val="000775FF"/>
    <w:rsid w:val="00077A80"/>
    <w:rsid w:val="00077CD2"/>
    <w:rsid w:val="00077E62"/>
    <w:rsid w:val="00080066"/>
    <w:rsid w:val="000813A2"/>
    <w:rsid w:val="000816CA"/>
    <w:rsid w:val="00083925"/>
    <w:rsid w:val="000839CC"/>
    <w:rsid w:val="00083D90"/>
    <w:rsid w:val="00084646"/>
    <w:rsid w:val="0008525C"/>
    <w:rsid w:val="00085DD3"/>
    <w:rsid w:val="00085DF8"/>
    <w:rsid w:val="0008615A"/>
    <w:rsid w:val="00086162"/>
    <w:rsid w:val="000861FF"/>
    <w:rsid w:val="0008636E"/>
    <w:rsid w:val="0008658B"/>
    <w:rsid w:val="00086888"/>
    <w:rsid w:val="00086FFA"/>
    <w:rsid w:val="00087C8C"/>
    <w:rsid w:val="00090346"/>
    <w:rsid w:val="0009077C"/>
    <w:rsid w:val="00090BC0"/>
    <w:rsid w:val="00091105"/>
    <w:rsid w:val="00091477"/>
    <w:rsid w:val="00091CBB"/>
    <w:rsid w:val="00091F63"/>
    <w:rsid w:val="000921BD"/>
    <w:rsid w:val="00092EDF"/>
    <w:rsid w:val="00092FEF"/>
    <w:rsid w:val="00094482"/>
    <w:rsid w:val="000949B3"/>
    <w:rsid w:val="000952D1"/>
    <w:rsid w:val="000958E9"/>
    <w:rsid w:val="00095B9A"/>
    <w:rsid w:val="00096248"/>
    <w:rsid w:val="000963AC"/>
    <w:rsid w:val="00096C32"/>
    <w:rsid w:val="000A0726"/>
    <w:rsid w:val="000A07E1"/>
    <w:rsid w:val="000A088B"/>
    <w:rsid w:val="000A0BF5"/>
    <w:rsid w:val="000A1382"/>
    <w:rsid w:val="000A1B35"/>
    <w:rsid w:val="000A1C01"/>
    <w:rsid w:val="000A1D81"/>
    <w:rsid w:val="000A21DF"/>
    <w:rsid w:val="000A29A9"/>
    <w:rsid w:val="000A2A07"/>
    <w:rsid w:val="000A305D"/>
    <w:rsid w:val="000A3B9F"/>
    <w:rsid w:val="000A3E71"/>
    <w:rsid w:val="000A4144"/>
    <w:rsid w:val="000A43B9"/>
    <w:rsid w:val="000A5A0E"/>
    <w:rsid w:val="000A5E73"/>
    <w:rsid w:val="000A5F7A"/>
    <w:rsid w:val="000A626E"/>
    <w:rsid w:val="000A65FF"/>
    <w:rsid w:val="000A687C"/>
    <w:rsid w:val="000A697E"/>
    <w:rsid w:val="000B0152"/>
    <w:rsid w:val="000B09E1"/>
    <w:rsid w:val="000B0C12"/>
    <w:rsid w:val="000B11A7"/>
    <w:rsid w:val="000B1921"/>
    <w:rsid w:val="000B1BE8"/>
    <w:rsid w:val="000B1C3F"/>
    <w:rsid w:val="000B1D5B"/>
    <w:rsid w:val="000B2442"/>
    <w:rsid w:val="000B244B"/>
    <w:rsid w:val="000B2AB0"/>
    <w:rsid w:val="000B2EFD"/>
    <w:rsid w:val="000B4B46"/>
    <w:rsid w:val="000B61C4"/>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AFF"/>
    <w:rsid w:val="000C415E"/>
    <w:rsid w:val="000C4B23"/>
    <w:rsid w:val="000C4E82"/>
    <w:rsid w:val="000C5557"/>
    <w:rsid w:val="000C56D2"/>
    <w:rsid w:val="000C5984"/>
    <w:rsid w:val="000C5DA3"/>
    <w:rsid w:val="000C661E"/>
    <w:rsid w:val="000C7101"/>
    <w:rsid w:val="000C788C"/>
    <w:rsid w:val="000C7C41"/>
    <w:rsid w:val="000D0109"/>
    <w:rsid w:val="000D0527"/>
    <w:rsid w:val="000D1268"/>
    <w:rsid w:val="000D15D3"/>
    <w:rsid w:val="000D23BC"/>
    <w:rsid w:val="000D2577"/>
    <w:rsid w:val="000D2768"/>
    <w:rsid w:val="000D2933"/>
    <w:rsid w:val="000D2C45"/>
    <w:rsid w:val="000D2DA4"/>
    <w:rsid w:val="000D3426"/>
    <w:rsid w:val="000D40EE"/>
    <w:rsid w:val="000D472C"/>
    <w:rsid w:val="000D4DD2"/>
    <w:rsid w:val="000D4F7E"/>
    <w:rsid w:val="000D54A4"/>
    <w:rsid w:val="000D5CD8"/>
    <w:rsid w:val="000D607E"/>
    <w:rsid w:val="000D6323"/>
    <w:rsid w:val="000D65E7"/>
    <w:rsid w:val="000D679F"/>
    <w:rsid w:val="000D6869"/>
    <w:rsid w:val="000D6A53"/>
    <w:rsid w:val="000D6AE6"/>
    <w:rsid w:val="000D7184"/>
    <w:rsid w:val="000D7BD4"/>
    <w:rsid w:val="000E084A"/>
    <w:rsid w:val="000E0AF5"/>
    <w:rsid w:val="000E137F"/>
    <w:rsid w:val="000E240B"/>
    <w:rsid w:val="000E2C99"/>
    <w:rsid w:val="000E343F"/>
    <w:rsid w:val="000E3803"/>
    <w:rsid w:val="000E39E8"/>
    <w:rsid w:val="000E3EF8"/>
    <w:rsid w:val="000E43CD"/>
    <w:rsid w:val="000E4630"/>
    <w:rsid w:val="000E5084"/>
    <w:rsid w:val="000E50E3"/>
    <w:rsid w:val="000E5323"/>
    <w:rsid w:val="000E5709"/>
    <w:rsid w:val="000E6188"/>
    <w:rsid w:val="000E6847"/>
    <w:rsid w:val="000E68E1"/>
    <w:rsid w:val="000E6A8D"/>
    <w:rsid w:val="000E7508"/>
    <w:rsid w:val="000E7741"/>
    <w:rsid w:val="000E77FB"/>
    <w:rsid w:val="000E7F53"/>
    <w:rsid w:val="000F0570"/>
    <w:rsid w:val="000F0612"/>
    <w:rsid w:val="000F0ED2"/>
    <w:rsid w:val="000F1435"/>
    <w:rsid w:val="000F186D"/>
    <w:rsid w:val="000F1C1D"/>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ACF"/>
    <w:rsid w:val="000F7DA5"/>
    <w:rsid w:val="001002C0"/>
    <w:rsid w:val="00100C8A"/>
    <w:rsid w:val="0010132D"/>
    <w:rsid w:val="00101460"/>
    <w:rsid w:val="001016FD"/>
    <w:rsid w:val="00102F57"/>
    <w:rsid w:val="0010323B"/>
    <w:rsid w:val="00103EDB"/>
    <w:rsid w:val="00104257"/>
    <w:rsid w:val="0010470C"/>
    <w:rsid w:val="00104746"/>
    <w:rsid w:val="00105086"/>
    <w:rsid w:val="0010518A"/>
    <w:rsid w:val="0010526D"/>
    <w:rsid w:val="001052A3"/>
    <w:rsid w:val="00105AA9"/>
    <w:rsid w:val="00106DEE"/>
    <w:rsid w:val="00107134"/>
    <w:rsid w:val="00107AB9"/>
    <w:rsid w:val="00107D40"/>
    <w:rsid w:val="0011083F"/>
    <w:rsid w:val="00110A40"/>
    <w:rsid w:val="00110EA9"/>
    <w:rsid w:val="0011183B"/>
    <w:rsid w:val="00111998"/>
    <w:rsid w:val="00111A14"/>
    <w:rsid w:val="0011213A"/>
    <w:rsid w:val="00112191"/>
    <w:rsid w:val="00112958"/>
    <w:rsid w:val="00112C92"/>
    <w:rsid w:val="001139FD"/>
    <w:rsid w:val="0011451F"/>
    <w:rsid w:val="0011506B"/>
    <w:rsid w:val="0011573B"/>
    <w:rsid w:val="00116850"/>
    <w:rsid w:val="001168EF"/>
    <w:rsid w:val="00116A9D"/>
    <w:rsid w:val="00116C4B"/>
    <w:rsid w:val="00117D44"/>
    <w:rsid w:val="00117F40"/>
    <w:rsid w:val="001201B9"/>
    <w:rsid w:val="001205B9"/>
    <w:rsid w:val="00120C84"/>
    <w:rsid w:val="0012100A"/>
    <w:rsid w:val="001213B7"/>
    <w:rsid w:val="00121546"/>
    <w:rsid w:val="00121AEF"/>
    <w:rsid w:val="00122554"/>
    <w:rsid w:val="00122762"/>
    <w:rsid w:val="00122B87"/>
    <w:rsid w:val="00122E3B"/>
    <w:rsid w:val="00123A60"/>
    <w:rsid w:val="00124CB1"/>
    <w:rsid w:val="00124DC0"/>
    <w:rsid w:val="00125188"/>
    <w:rsid w:val="00125414"/>
    <w:rsid w:val="001260A9"/>
    <w:rsid w:val="001262BC"/>
    <w:rsid w:val="00126671"/>
    <w:rsid w:val="00126C6C"/>
    <w:rsid w:val="00127023"/>
    <w:rsid w:val="00127183"/>
    <w:rsid w:val="00127250"/>
    <w:rsid w:val="001272EE"/>
    <w:rsid w:val="0012745B"/>
    <w:rsid w:val="0013063D"/>
    <w:rsid w:val="001307F2"/>
    <w:rsid w:val="00130C1B"/>
    <w:rsid w:val="00131218"/>
    <w:rsid w:val="001320FE"/>
    <w:rsid w:val="001322B3"/>
    <w:rsid w:val="001324A4"/>
    <w:rsid w:val="00133C21"/>
    <w:rsid w:val="00133F16"/>
    <w:rsid w:val="00133FE4"/>
    <w:rsid w:val="00135936"/>
    <w:rsid w:val="00135EBC"/>
    <w:rsid w:val="001364CC"/>
    <w:rsid w:val="001402D5"/>
    <w:rsid w:val="00142572"/>
    <w:rsid w:val="001425D0"/>
    <w:rsid w:val="0014271B"/>
    <w:rsid w:val="00143414"/>
    <w:rsid w:val="00143755"/>
    <w:rsid w:val="00143A7B"/>
    <w:rsid w:val="00143D2A"/>
    <w:rsid w:val="0014464A"/>
    <w:rsid w:val="00144A5D"/>
    <w:rsid w:val="00145019"/>
    <w:rsid w:val="00145A1A"/>
    <w:rsid w:val="00145E37"/>
    <w:rsid w:val="001460EE"/>
    <w:rsid w:val="0014657F"/>
    <w:rsid w:val="0014703D"/>
    <w:rsid w:val="00150E6B"/>
    <w:rsid w:val="00150F29"/>
    <w:rsid w:val="00151483"/>
    <w:rsid w:val="00152127"/>
    <w:rsid w:val="00152E81"/>
    <w:rsid w:val="00152EE7"/>
    <w:rsid w:val="00153109"/>
    <w:rsid w:val="00153FFD"/>
    <w:rsid w:val="00154BC8"/>
    <w:rsid w:val="00154DE2"/>
    <w:rsid w:val="00154DE8"/>
    <w:rsid w:val="00155940"/>
    <w:rsid w:val="00155E5D"/>
    <w:rsid w:val="001561F3"/>
    <w:rsid w:val="0015635D"/>
    <w:rsid w:val="0015644E"/>
    <w:rsid w:val="001566E0"/>
    <w:rsid w:val="00156A38"/>
    <w:rsid w:val="00156CDD"/>
    <w:rsid w:val="00156E1C"/>
    <w:rsid w:val="0015706B"/>
    <w:rsid w:val="0015726E"/>
    <w:rsid w:val="00157363"/>
    <w:rsid w:val="00157808"/>
    <w:rsid w:val="00160909"/>
    <w:rsid w:val="00160D57"/>
    <w:rsid w:val="00161223"/>
    <w:rsid w:val="00161574"/>
    <w:rsid w:val="00161749"/>
    <w:rsid w:val="00161D4F"/>
    <w:rsid w:val="0016230A"/>
    <w:rsid w:val="001629BE"/>
    <w:rsid w:val="00162DE6"/>
    <w:rsid w:val="001636D9"/>
    <w:rsid w:val="00163EDC"/>
    <w:rsid w:val="001641CC"/>
    <w:rsid w:val="00164943"/>
    <w:rsid w:val="00164AED"/>
    <w:rsid w:val="00164E76"/>
    <w:rsid w:val="0016510D"/>
    <w:rsid w:val="00165488"/>
    <w:rsid w:val="001657F0"/>
    <w:rsid w:val="00165822"/>
    <w:rsid w:val="00165E49"/>
    <w:rsid w:val="0016612E"/>
    <w:rsid w:val="0016621E"/>
    <w:rsid w:val="00166349"/>
    <w:rsid w:val="001663A2"/>
    <w:rsid w:val="001669B4"/>
    <w:rsid w:val="00166C41"/>
    <w:rsid w:val="00166D79"/>
    <w:rsid w:val="00167088"/>
    <w:rsid w:val="001701C8"/>
    <w:rsid w:val="0017078B"/>
    <w:rsid w:val="0017087C"/>
    <w:rsid w:val="001724AC"/>
    <w:rsid w:val="00172542"/>
    <w:rsid w:val="00173286"/>
    <w:rsid w:val="0017355E"/>
    <w:rsid w:val="001736F2"/>
    <w:rsid w:val="0017390A"/>
    <w:rsid w:val="00173E0A"/>
    <w:rsid w:val="001748A3"/>
    <w:rsid w:val="00174AE0"/>
    <w:rsid w:val="00174FA1"/>
    <w:rsid w:val="001754D6"/>
    <w:rsid w:val="00175FE6"/>
    <w:rsid w:val="001761C2"/>
    <w:rsid w:val="00176800"/>
    <w:rsid w:val="00177184"/>
    <w:rsid w:val="001773DA"/>
    <w:rsid w:val="00177517"/>
    <w:rsid w:val="00177633"/>
    <w:rsid w:val="001777A0"/>
    <w:rsid w:val="001804FC"/>
    <w:rsid w:val="00180712"/>
    <w:rsid w:val="0018270E"/>
    <w:rsid w:val="001833E0"/>
    <w:rsid w:val="00183D74"/>
    <w:rsid w:val="00183DEF"/>
    <w:rsid w:val="001857EB"/>
    <w:rsid w:val="00185D09"/>
    <w:rsid w:val="00185E3F"/>
    <w:rsid w:val="00185EA1"/>
    <w:rsid w:val="00186306"/>
    <w:rsid w:val="00186889"/>
    <w:rsid w:val="0018691E"/>
    <w:rsid w:val="00186B18"/>
    <w:rsid w:val="00186E21"/>
    <w:rsid w:val="00187301"/>
    <w:rsid w:val="00187359"/>
    <w:rsid w:val="001877B4"/>
    <w:rsid w:val="00187A34"/>
    <w:rsid w:val="00187B95"/>
    <w:rsid w:val="00187FF4"/>
    <w:rsid w:val="00190B28"/>
    <w:rsid w:val="001920CC"/>
    <w:rsid w:val="0019211F"/>
    <w:rsid w:val="0019213F"/>
    <w:rsid w:val="00192239"/>
    <w:rsid w:val="00193758"/>
    <w:rsid w:val="00193856"/>
    <w:rsid w:val="00193995"/>
    <w:rsid w:val="00194511"/>
    <w:rsid w:val="0019483D"/>
    <w:rsid w:val="00194AA4"/>
    <w:rsid w:val="00195498"/>
    <w:rsid w:val="001958C8"/>
    <w:rsid w:val="00195FCB"/>
    <w:rsid w:val="00196015"/>
    <w:rsid w:val="00196ADA"/>
    <w:rsid w:val="00196D33"/>
    <w:rsid w:val="00196E2F"/>
    <w:rsid w:val="00197DBC"/>
    <w:rsid w:val="00197DD7"/>
    <w:rsid w:val="001A030B"/>
    <w:rsid w:val="001A0454"/>
    <w:rsid w:val="001A0886"/>
    <w:rsid w:val="001A09C2"/>
    <w:rsid w:val="001A0F3D"/>
    <w:rsid w:val="001A1004"/>
    <w:rsid w:val="001A1615"/>
    <w:rsid w:val="001A2094"/>
    <w:rsid w:val="001A235D"/>
    <w:rsid w:val="001A2A61"/>
    <w:rsid w:val="001A3321"/>
    <w:rsid w:val="001A352C"/>
    <w:rsid w:val="001A393A"/>
    <w:rsid w:val="001A3AAC"/>
    <w:rsid w:val="001A426A"/>
    <w:rsid w:val="001A445B"/>
    <w:rsid w:val="001A4C25"/>
    <w:rsid w:val="001A63DC"/>
    <w:rsid w:val="001A65D9"/>
    <w:rsid w:val="001A68B8"/>
    <w:rsid w:val="001A6C84"/>
    <w:rsid w:val="001A7611"/>
    <w:rsid w:val="001A7835"/>
    <w:rsid w:val="001B096E"/>
    <w:rsid w:val="001B0F66"/>
    <w:rsid w:val="001B1792"/>
    <w:rsid w:val="001B181A"/>
    <w:rsid w:val="001B1D3C"/>
    <w:rsid w:val="001B1DB0"/>
    <w:rsid w:val="001B2268"/>
    <w:rsid w:val="001B25E2"/>
    <w:rsid w:val="001B260A"/>
    <w:rsid w:val="001B287A"/>
    <w:rsid w:val="001B28EE"/>
    <w:rsid w:val="001B2D7E"/>
    <w:rsid w:val="001B3239"/>
    <w:rsid w:val="001B36DF"/>
    <w:rsid w:val="001B37C3"/>
    <w:rsid w:val="001B37CA"/>
    <w:rsid w:val="001B3A5C"/>
    <w:rsid w:val="001B3F81"/>
    <w:rsid w:val="001B53B9"/>
    <w:rsid w:val="001B5DCA"/>
    <w:rsid w:val="001B5DEC"/>
    <w:rsid w:val="001B6074"/>
    <w:rsid w:val="001B62AC"/>
    <w:rsid w:val="001B65C6"/>
    <w:rsid w:val="001B66A5"/>
    <w:rsid w:val="001B7B62"/>
    <w:rsid w:val="001C04BA"/>
    <w:rsid w:val="001C1F91"/>
    <w:rsid w:val="001C2016"/>
    <w:rsid w:val="001C2A6F"/>
    <w:rsid w:val="001C2FDE"/>
    <w:rsid w:val="001C308D"/>
    <w:rsid w:val="001C394F"/>
    <w:rsid w:val="001C4190"/>
    <w:rsid w:val="001C41E7"/>
    <w:rsid w:val="001C49DD"/>
    <w:rsid w:val="001C4CC9"/>
    <w:rsid w:val="001C4D15"/>
    <w:rsid w:val="001C5172"/>
    <w:rsid w:val="001C55DD"/>
    <w:rsid w:val="001C5829"/>
    <w:rsid w:val="001C5A12"/>
    <w:rsid w:val="001C5EB4"/>
    <w:rsid w:val="001C6553"/>
    <w:rsid w:val="001C67F3"/>
    <w:rsid w:val="001C6A5D"/>
    <w:rsid w:val="001C6EA3"/>
    <w:rsid w:val="001C70B6"/>
    <w:rsid w:val="001C7471"/>
    <w:rsid w:val="001C7CBD"/>
    <w:rsid w:val="001C7FD0"/>
    <w:rsid w:val="001D1A3C"/>
    <w:rsid w:val="001D2680"/>
    <w:rsid w:val="001D3025"/>
    <w:rsid w:val="001D3084"/>
    <w:rsid w:val="001D3BC9"/>
    <w:rsid w:val="001D439B"/>
    <w:rsid w:val="001D5384"/>
    <w:rsid w:val="001D5414"/>
    <w:rsid w:val="001D5B72"/>
    <w:rsid w:val="001D5ECE"/>
    <w:rsid w:val="001D5FDE"/>
    <w:rsid w:val="001D65B1"/>
    <w:rsid w:val="001D66D8"/>
    <w:rsid w:val="001D6A1F"/>
    <w:rsid w:val="001D6B87"/>
    <w:rsid w:val="001D7040"/>
    <w:rsid w:val="001D72FA"/>
    <w:rsid w:val="001E09FD"/>
    <w:rsid w:val="001E0B73"/>
    <w:rsid w:val="001E1DFE"/>
    <w:rsid w:val="001E227C"/>
    <w:rsid w:val="001E289A"/>
    <w:rsid w:val="001E28F5"/>
    <w:rsid w:val="001E29AB"/>
    <w:rsid w:val="001E2C28"/>
    <w:rsid w:val="001E3F6E"/>
    <w:rsid w:val="001E47CC"/>
    <w:rsid w:val="001E4E45"/>
    <w:rsid w:val="001E51E4"/>
    <w:rsid w:val="001E5474"/>
    <w:rsid w:val="001E5E97"/>
    <w:rsid w:val="001E61EC"/>
    <w:rsid w:val="001E6C0F"/>
    <w:rsid w:val="001E7219"/>
    <w:rsid w:val="001E7AAE"/>
    <w:rsid w:val="001E7C2C"/>
    <w:rsid w:val="001E7D22"/>
    <w:rsid w:val="001F01C5"/>
    <w:rsid w:val="001F0402"/>
    <w:rsid w:val="001F09C1"/>
    <w:rsid w:val="001F0F97"/>
    <w:rsid w:val="001F1893"/>
    <w:rsid w:val="001F1996"/>
    <w:rsid w:val="001F2AFB"/>
    <w:rsid w:val="001F30B6"/>
    <w:rsid w:val="001F35FA"/>
    <w:rsid w:val="001F3B2D"/>
    <w:rsid w:val="001F3B37"/>
    <w:rsid w:val="001F3BFF"/>
    <w:rsid w:val="001F3CDC"/>
    <w:rsid w:val="001F4164"/>
    <w:rsid w:val="001F46B1"/>
    <w:rsid w:val="001F4DF6"/>
    <w:rsid w:val="001F50AC"/>
    <w:rsid w:val="001F610F"/>
    <w:rsid w:val="001F62ED"/>
    <w:rsid w:val="001F77B1"/>
    <w:rsid w:val="001F79B6"/>
    <w:rsid w:val="00200066"/>
    <w:rsid w:val="00200234"/>
    <w:rsid w:val="00201144"/>
    <w:rsid w:val="00201B92"/>
    <w:rsid w:val="00201BF6"/>
    <w:rsid w:val="00201E7D"/>
    <w:rsid w:val="002020E5"/>
    <w:rsid w:val="00202EEB"/>
    <w:rsid w:val="0020315F"/>
    <w:rsid w:val="00203217"/>
    <w:rsid w:val="00203546"/>
    <w:rsid w:val="0020392D"/>
    <w:rsid w:val="00203AA0"/>
    <w:rsid w:val="00203AAA"/>
    <w:rsid w:val="0020471A"/>
    <w:rsid w:val="002049F7"/>
    <w:rsid w:val="00204BBF"/>
    <w:rsid w:val="00204E85"/>
    <w:rsid w:val="00204EDF"/>
    <w:rsid w:val="00205155"/>
    <w:rsid w:val="00205A38"/>
    <w:rsid w:val="00205CCE"/>
    <w:rsid w:val="00205CE0"/>
    <w:rsid w:val="00205D84"/>
    <w:rsid w:val="00205F4D"/>
    <w:rsid w:val="0020666C"/>
    <w:rsid w:val="00206FEA"/>
    <w:rsid w:val="00207212"/>
    <w:rsid w:val="002073FD"/>
    <w:rsid w:val="00207CC8"/>
    <w:rsid w:val="0021064B"/>
    <w:rsid w:val="00210A89"/>
    <w:rsid w:val="00211765"/>
    <w:rsid w:val="00211790"/>
    <w:rsid w:val="002118D4"/>
    <w:rsid w:val="00211F1B"/>
    <w:rsid w:val="00212008"/>
    <w:rsid w:val="002132E9"/>
    <w:rsid w:val="0021381F"/>
    <w:rsid w:val="0021400B"/>
    <w:rsid w:val="0021499B"/>
    <w:rsid w:val="00215665"/>
    <w:rsid w:val="00215F8C"/>
    <w:rsid w:val="00215F9A"/>
    <w:rsid w:val="0021627F"/>
    <w:rsid w:val="002163DC"/>
    <w:rsid w:val="002168A0"/>
    <w:rsid w:val="002168AE"/>
    <w:rsid w:val="00216DD9"/>
    <w:rsid w:val="00217355"/>
    <w:rsid w:val="0021780C"/>
    <w:rsid w:val="00217993"/>
    <w:rsid w:val="00217D45"/>
    <w:rsid w:val="00217E1E"/>
    <w:rsid w:val="00217FE4"/>
    <w:rsid w:val="00220945"/>
    <w:rsid w:val="0022183B"/>
    <w:rsid w:val="002218E8"/>
    <w:rsid w:val="00221B84"/>
    <w:rsid w:val="0022210C"/>
    <w:rsid w:val="0022216D"/>
    <w:rsid w:val="00222590"/>
    <w:rsid w:val="00222ABA"/>
    <w:rsid w:val="00223DB2"/>
    <w:rsid w:val="00224263"/>
    <w:rsid w:val="00224AF1"/>
    <w:rsid w:val="00226DA3"/>
    <w:rsid w:val="00226F9B"/>
    <w:rsid w:val="00227796"/>
    <w:rsid w:val="002277A4"/>
    <w:rsid w:val="00230041"/>
    <w:rsid w:val="00230352"/>
    <w:rsid w:val="00230B6C"/>
    <w:rsid w:val="00231196"/>
    <w:rsid w:val="0023171E"/>
    <w:rsid w:val="00231AC4"/>
    <w:rsid w:val="00231C25"/>
    <w:rsid w:val="00231F62"/>
    <w:rsid w:val="00232561"/>
    <w:rsid w:val="00232AE0"/>
    <w:rsid w:val="00233271"/>
    <w:rsid w:val="00233296"/>
    <w:rsid w:val="00233373"/>
    <w:rsid w:val="002334C8"/>
    <w:rsid w:val="00233AF7"/>
    <w:rsid w:val="00233D5B"/>
    <w:rsid w:val="0023424A"/>
    <w:rsid w:val="002348A0"/>
    <w:rsid w:val="00234C42"/>
    <w:rsid w:val="00235ADD"/>
    <w:rsid w:val="00236169"/>
    <w:rsid w:val="002365EC"/>
    <w:rsid w:val="0024109B"/>
    <w:rsid w:val="002416DC"/>
    <w:rsid w:val="002419EC"/>
    <w:rsid w:val="00241AC1"/>
    <w:rsid w:val="002421E4"/>
    <w:rsid w:val="0024287A"/>
    <w:rsid w:val="0024365A"/>
    <w:rsid w:val="00243956"/>
    <w:rsid w:val="00244368"/>
    <w:rsid w:val="002453B7"/>
    <w:rsid w:val="0024541B"/>
    <w:rsid w:val="002459FF"/>
    <w:rsid w:val="00246D48"/>
    <w:rsid w:val="00246E4E"/>
    <w:rsid w:val="00246EA2"/>
    <w:rsid w:val="00246F8F"/>
    <w:rsid w:val="00246FB5"/>
    <w:rsid w:val="0024784E"/>
    <w:rsid w:val="002505B0"/>
    <w:rsid w:val="002509A6"/>
    <w:rsid w:val="00250A89"/>
    <w:rsid w:val="00250BD1"/>
    <w:rsid w:val="00250C70"/>
    <w:rsid w:val="00251C34"/>
    <w:rsid w:val="002526BC"/>
    <w:rsid w:val="00253C89"/>
    <w:rsid w:val="00253CAB"/>
    <w:rsid w:val="002547C2"/>
    <w:rsid w:val="002552B9"/>
    <w:rsid w:val="00255D46"/>
    <w:rsid w:val="00255E5A"/>
    <w:rsid w:val="00256297"/>
    <w:rsid w:val="002567CF"/>
    <w:rsid w:val="00256ADC"/>
    <w:rsid w:val="0025713A"/>
    <w:rsid w:val="00257667"/>
    <w:rsid w:val="00257BF2"/>
    <w:rsid w:val="002603FF"/>
    <w:rsid w:val="00260BC0"/>
    <w:rsid w:val="002616C7"/>
    <w:rsid w:val="00261707"/>
    <w:rsid w:val="002621C7"/>
    <w:rsid w:val="00263050"/>
    <w:rsid w:val="0026355B"/>
    <w:rsid w:val="0026375B"/>
    <w:rsid w:val="0026398D"/>
    <w:rsid w:val="00264036"/>
    <w:rsid w:val="0026418C"/>
    <w:rsid w:val="00264F9B"/>
    <w:rsid w:val="002650CB"/>
    <w:rsid w:val="00265121"/>
    <w:rsid w:val="002653C6"/>
    <w:rsid w:val="00265563"/>
    <w:rsid w:val="002658AA"/>
    <w:rsid w:val="00266856"/>
    <w:rsid w:val="00266D83"/>
    <w:rsid w:val="002707DA"/>
    <w:rsid w:val="00271198"/>
    <w:rsid w:val="0027178A"/>
    <w:rsid w:val="002726C7"/>
    <w:rsid w:val="00272F5A"/>
    <w:rsid w:val="00273323"/>
    <w:rsid w:val="00273425"/>
    <w:rsid w:val="00273890"/>
    <w:rsid w:val="00273979"/>
    <w:rsid w:val="00274872"/>
    <w:rsid w:val="002749F3"/>
    <w:rsid w:val="00274A01"/>
    <w:rsid w:val="00274DC7"/>
    <w:rsid w:val="00274DE7"/>
    <w:rsid w:val="00276520"/>
    <w:rsid w:val="00277BC7"/>
    <w:rsid w:val="00277FCA"/>
    <w:rsid w:val="00280275"/>
    <w:rsid w:val="00280371"/>
    <w:rsid w:val="00280550"/>
    <w:rsid w:val="00280A91"/>
    <w:rsid w:val="00281747"/>
    <w:rsid w:val="00281805"/>
    <w:rsid w:val="00281CD2"/>
    <w:rsid w:val="002826E9"/>
    <w:rsid w:val="00282F78"/>
    <w:rsid w:val="0028383B"/>
    <w:rsid w:val="00283C8C"/>
    <w:rsid w:val="0028411B"/>
    <w:rsid w:val="002843FA"/>
    <w:rsid w:val="00284417"/>
    <w:rsid w:val="002847F2"/>
    <w:rsid w:val="00284875"/>
    <w:rsid w:val="00284F62"/>
    <w:rsid w:val="00285157"/>
    <w:rsid w:val="0028553D"/>
    <w:rsid w:val="00285832"/>
    <w:rsid w:val="00286409"/>
    <w:rsid w:val="002864B6"/>
    <w:rsid w:val="00287327"/>
    <w:rsid w:val="002876FE"/>
    <w:rsid w:val="00287AB6"/>
    <w:rsid w:val="002905D1"/>
    <w:rsid w:val="00291036"/>
    <w:rsid w:val="00291921"/>
    <w:rsid w:val="002919E4"/>
    <w:rsid w:val="00292036"/>
    <w:rsid w:val="002923FA"/>
    <w:rsid w:val="00292634"/>
    <w:rsid w:val="00292F19"/>
    <w:rsid w:val="0029391D"/>
    <w:rsid w:val="00293AB7"/>
    <w:rsid w:val="00294939"/>
    <w:rsid w:val="00294FCC"/>
    <w:rsid w:val="00295C93"/>
    <w:rsid w:val="00296C45"/>
    <w:rsid w:val="00296C4E"/>
    <w:rsid w:val="002971EF"/>
    <w:rsid w:val="002972D5"/>
    <w:rsid w:val="00297DD2"/>
    <w:rsid w:val="002A029A"/>
    <w:rsid w:val="002A0372"/>
    <w:rsid w:val="002A073A"/>
    <w:rsid w:val="002A0BC9"/>
    <w:rsid w:val="002A1660"/>
    <w:rsid w:val="002A26EB"/>
    <w:rsid w:val="002A2709"/>
    <w:rsid w:val="002A32F1"/>
    <w:rsid w:val="002A3763"/>
    <w:rsid w:val="002A412F"/>
    <w:rsid w:val="002A5E77"/>
    <w:rsid w:val="002A62DB"/>
    <w:rsid w:val="002A63FE"/>
    <w:rsid w:val="002A6D25"/>
    <w:rsid w:val="002A7048"/>
    <w:rsid w:val="002A7051"/>
    <w:rsid w:val="002B04C0"/>
    <w:rsid w:val="002B08E2"/>
    <w:rsid w:val="002B0C5C"/>
    <w:rsid w:val="002B1DCC"/>
    <w:rsid w:val="002B237A"/>
    <w:rsid w:val="002B2F9C"/>
    <w:rsid w:val="002B3806"/>
    <w:rsid w:val="002B394B"/>
    <w:rsid w:val="002B3F13"/>
    <w:rsid w:val="002B3F15"/>
    <w:rsid w:val="002B3FBB"/>
    <w:rsid w:val="002B4152"/>
    <w:rsid w:val="002B429A"/>
    <w:rsid w:val="002B453A"/>
    <w:rsid w:val="002B55C2"/>
    <w:rsid w:val="002B579D"/>
    <w:rsid w:val="002B58D8"/>
    <w:rsid w:val="002B5AE4"/>
    <w:rsid w:val="002B6043"/>
    <w:rsid w:val="002B65A1"/>
    <w:rsid w:val="002B7397"/>
    <w:rsid w:val="002B767D"/>
    <w:rsid w:val="002B7F00"/>
    <w:rsid w:val="002C03AA"/>
    <w:rsid w:val="002C0C60"/>
    <w:rsid w:val="002C0EF6"/>
    <w:rsid w:val="002C0EFB"/>
    <w:rsid w:val="002C10C2"/>
    <w:rsid w:val="002C2D0E"/>
    <w:rsid w:val="002C32E3"/>
    <w:rsid w:val="002C3B39"/>
    <w:rsid w:val="002C3C8A"/>
    <w:rsid w:val="002C3FBA"/>
    <w:rsid w:val="002C4FEF"/>
    <w:rsid w:val="002C503D"/>
    <w:rsid w:val="002C5445"/>
    <w:rsid w:val="002C555A"/>
    <w:rsid w:val="002C5677"/>
    <w:rsid w:val="002C5A1B"/>
    <w:rsid w:val="002C5F7F"/>
    <w:rsid w:val="002C636E"/>
    <w:rsid w:val="002C6F52"/>
    <w:rsid w:val="002C7365"/>
    <w:rsid w:val="002C73A5"/>
    <w:rsid w:val="002C7FFE"/>
    <w:rsid w:val="002D0692"/>
    <w:rsid w:val="002D1243"/>
    <w:rsid w:val="002D1BC5"/>
    <w:rsid w:val="002D1FF8"/>
    <w:rsid w:val="002D220F"/>
    <w:rsid w:val="002D2968"/>
    <w:rsid w:val="002D2DA0"/>
    <w:rsid w:val="002D35A5"/>
    <w:rsid w:val="002D3834"/>
    <w:rsid w:val="002D3CD7"/>
    <w:rsid w:val="002D3D32"/>
    <w:rsid w:val="002D4419"/>
    <w:rsid w:val="002D51AB"/>
    <w:rsid w:val="002D52A1"/>
    <w:rsid w:val="002D5369"/>
    <w:rsid w:val="002D56E4"/>
    <w:rsid w:val="002D5726"/>
    <w:rsid w:val="002D5F7D"/>
    <w:rsid w:val="002D602E"/>
    <w:rsid w:val="002D6870"/>
    <w:rsid w:val="002D68A3"/>
    <w:rsid w:val="002D69CD"/>
    <w:rsid w:val="002D6C41"/>
    <w:rsid w:val="002D6ECB"/>
    <w:rsid w:val="002D7346"/>
    <w:rsid w:val="002D75F6"/>
    <w:rsid w:val="002D7663"/>
    <w:rsid w:val="002D76BC"/>
    <w:rsid w:val="002D7AA9"/>
    <w:rsid w:val="002D7ABE"/>
    <w:rsid w:val="002E004C"/>
    <w:rsid w:val="002E0244"/>
    <w:rsid w:val="002E057D"/>
    <w:rsid w:val="002E0DE9"/>
    <w:rsid w:val="002E11D9"/>
    <w:rsid w:val="002E15E7"/>
    <w:rsid w:val="002E1CB6"/>
    <w:rsid w:val="002E1FC4"/>
    <w:rsid w:val="002E25B7"/>
    <w:rsid w:val="002E2818"/>
    <w:rsid w:val="002E2D32"/>
    <w:rsid w:val="002E360E"/>
    <w:rsid w:val="002E3B3D"/>
    <w:rsid w:val="002E3D25"/>
    <w:rsid w:val="002E3E9E"/>
    <w:rsid w:val="002E4CD4"/>
    <w:rsid w:val="002E4FF0"/>
    <w:rsid w:val="002E57C2"/>
    <w:rsid w:val="002E5943"/>
    <w:rsid w:val="002E5FF9"/>
    <w:rsid w:val="002E62B2"/>
    <w:rsid w:val="002E63FB"/>
    <w:rsid w:val="002E6454"/>
    <w:rsid w:val="002E65AF"/>
    <w:rsid w:val="002E6AFA"/>
    <w:rsid w:val="002E759C"/>
    <w:rsid w:val="002E770F"/>
    <w:rsid w:val="002E778F"/>
    <w:rsid w:val="002E781E"/>
    <w:rsid w:val="002E78DD"/>
    <w:rsid w:val="002F051A"/>
    <w:rsid w:val="002F0549"/>
    <w:rsid w:val="002F0672"/>
    <w:rsid w:val="002F0856"/>
    <w:rsid w:val="002F0AFB"/>
    <w:rsid w:val="002F0D65"/>
    <w:rsid w:val="002F10DF"/>
    <w:rsid w:val="002F121E"/>
    <w:rsid w:val="002F18AE"/>
    <w:rsid w:val="002F19E3"/>
    <w:rsid w:val="002F1CD0"/>
    <w:rsid w:val="002F1F10"/>
    <w:rsid w:val="002F33E3"/>
    <w:rsid w:val="002F3B3C"/>
    <w:rsid w:val="002F3C18"/>
    <w:rsid w:val="002F3D0A"/>
    <w:rsid w:val="002F4038"/>
    <w:rsid w:val="002F4164"/>
    <w:rsid w:val="002F44E8"/>
    <w:rsid w:val="002F4BA8"/>
    <w:rsid w:val="002F5789"/>
    <w:rsid w:val="002F602D"/>
    <w:rsid w:val="002F648A"/>
    <w:rsid w:val="002F685F"/>
    <w:rsid w:val="002F6F30"/>
    <w:rsid w:val="002F6FA1"/>
    <w:rsid w:val="002F76D9"/>
    <w:rsid w:val="003000F4"/>
    <w:rsid w:val="0030015E"/>
    <w:rsid w:val="003001E2"/>
    <w:rsid w:val="0030037A"/>
    <w:rsid w:val="003003E2"/>
    <w:rsid w:val="00301D2A"/>
    <w:rsid w:val="00301DA6"/>
    <w:rsid w:val="00301EC3"/>
    <w:rsid w:val="0030240A"/>
    <w:rsid w:val="00302D01"/>
    <w:rsid w:val="00302FDF"/>
    <w:rsid w:val="00303A68"/>
    <w:rsid w:val="00304513"/>
    <w:rsid w:val="00304D95"/>
    <w:rsid w:val="0030511F"/>
    <w:rsid w:val="0030527A"/>
    <w:rsid w:val="003053F4"/>
    <w:rsid w:val="00305E89"/>
    <w:rsid w:val="003067C7"/>
    <w:rsid w:val="003067EC"/>
    <w:rsid w:val="00306C73"/>
    <w:rsid w:val="00310D08"/>
    <w:rsid w:val="003114AF"/>
    <w:rsid w:val="003117CE"/>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703F"/>
    <w:rsid w:val="0031735C"/>
    <w:rsid w:val="0031757B"/>
    <w:rsid w:val="00317811"/>
    <w:rsid w:val="00317909"/>
    <w:rsid w:val="00317D42"/>
    <w:rsid w:val="003215C8"/>
    <w:rsid w:val="00321AF1"/>
    <w:rsid w:val="00322630"/>
    <w:rsid w:val="003227EF"/>
    <w:rsid w:val="0032294C"/>
    <w:rsid w:val="0032298D"/>
    <w:rsid w:val="003237F5"/>
    <w:rsid w:val="003238BB"/>
    <w:rsid w:val="003240A0"/>
    <w:rsid w:val="00324F32"/>
    <w:rsid w:val="00325135"/>
    <w:rsid w:val="00325DC9"/>
    <w:rsid w:val="00325DD9"/>
    <w:rsid w:val="003263F0"/>
    <w:rsid w:val="00326BEF"/>
    <w:rsid w:val="00326C76"/>
    <w:rsid w:val="0032761F"/>
    <w:rsid w:val="00327DB7"/>
    <w:rsid w:val="0033074D"/>
    <w:rsid w:val="00330A04"/>
    <w:rsid w:val="0033108A"/>
    <w:rsid w:val="00332E69"/>
    <w:rsid w:val="00333069"/>
    <w:rsid w:val="00333417"/>
    <w:rsid w:val="00333513"/>
    <w:rsid w:val="00333563"/>
    <w:rsid w:val="00333DDC"/>
    <w:rsid w:val="00334805"/>
    <w:rsid w:val="00334E61"/>
    <w:rsid w:val="00336392"/>
    <w:rsid w:val="003369D5"/>
    <w:rsid w:val="00336B63"/>
    <w:rsid w:val="003372CC"/>
    <w:rsid w:val="003377F0"/>
    <w:rsid w:val="00337ED9"/>
    <w:rsid w:val="00340654"/>
    <w:rsid w:val="0034066D"/>
    <w:rsid w:val="00340B82"/>
    <w:rsid w:val="00340FA9"/>
    <w:rsid w:val="00341D3C"/>
    <w:rsid w:val="00341D83"/>
    <w:rsid w:val="00342A7E"/>
    <w:rsid w:val="00342BDE"/>
    <w:rsid w:val="003437DD"/>
    <w:rsid w:val="00343BAD"/>
    <w:rsid w:val="00344B58"/>
    <w:rsid w:val="00344D23"/>
    <w:rsid w:val="00344D6A"/>
    <w:rsid w:val="0034506C"/>
    <w:rsid w:val="00345EC5"/>
    <w:rsid w:val="0034686F"/>
    <w:rsid w:val="00346F2A"/>
    <w:rsid w:val="003473EF"/>
    <w:rsid w:val="003474BE"/>
    <w:rsid w:val="00347A1B"/>
    <w:rsid w:val="0035069B"/>
    <w:rsid w:val="0035085E"/>
    <w:rsid w:val="00351D88"/>
    <w:rsid w:val="00351DCA"/>
    <w:rsid w:val="00352217"/>
    <w:rsid w:val="0035252F"/>
    <w:rsid w:val="00352832"/>
    <w:rsid w:val="003529CB"/>
    <w:rsid w:val="00352E51"/>
    <w:rsid w:val="0035305D"/>
    <w:rsid w:val="003530B8"/>
    <w:rsid w:val="00353654"/>
    <w:rsid w:val="0035370A"/>
    <w:rsid w:val="00353954"/>
    <w:rsid w:val="00353AFC"/>
    <w:rsid w:val="00353FB7"/>
    <w:rsid w:val="00355856"/>
    <w:rsid w:val="00355A83"/>
    <w:rsid w:val="003564FD"/>
    <w:rsid w:val="0035688B"/>
    <w:rsid w:val="00356EEB"/>
    <w:rsid w:val="0035785A"/>
    <w:rsid w:val="00357973"/>
    <w:rsid w:val="003579A9"/>
    <w:rsid w:val="00357C36"/>
    <w:rsid w:val="00357F64"/>
    <w:rsid w:val="00360102"/>
    <w:rsid w:val="003613D1"/>
    <w:rsid w:val="003616AB"/>
    <w:rsid w:val="00361718"/>
    <w:rsid w:val="00361C45"/>
    <w:rsid w:val="003621FE"/>
    <w:rsid w:val="00362751"/>
    <w:rsid w:val="0036291B"/>
    <w:rsid w:val="00362C41"/>
    <w:rsid w:val="00362C62"/>
    <w:rsid w:val="00362DB2"/>
    <w:rsid w:val="00362DD7"/>
    <w:rsid w:val="003637D4"/>
    <w:rsid w:val="00363A0F"/>
    <w:rsid w:val="00363A48"/>
    <w:rsid w:val="00363C00"/>
    <w:rsid w:val="00363FC9"/>
    <w:rsid w:val="00364235"/>
    <w:rsid w:val="003647EF"/>
    <w:rsid w:val="00364F04"/>
    <w:rsid w:val="00365669"/>
    <w:rsid w:val="00366A58"/>
    <w:rsid w:val="00366ABE"/>
    <w:rsid w:val="00367433"/>
    <w:rsid w:val="00367509"/>
    <w:rsid w:val="00367A35"/>
    <w:rsid w:val="00367BEF"/>
    <w:rsid w:val="003702F7"/>
    <w:rsid w:val="00370495"/>
    <w:rsid w:val="003707E2"/>
    <w:rsid w:val="00370E7C"/>
    <w:rsid w:val="00370FBA"/>
    <w:rsid w:val="00371240"/>
    <w:rsid w:val="00371413"/>
    <w:rsid w:val="00371814"/>
    <w:rsid w:val="003728AC"/>
    <w:rsid w:val="00372ADC"/>
    <w:rsid w:val="00372C6B"/>
    <w:rsid w:val="0037350E"/>
    <w:rsid w:val="00373E7D"/>
    <w:rsid w:val="00373F3B"/>
    <w:rsid w:val="0037466E"/>
    <w:rsid w:val="00374C0B"/>
    <w:rsid w:val="003754FE"/>
    <w:rsid w:val="00375695"/>
    <w:rsid w:val="00375763"/>
    <w:rsid w:val="00375768"/>
    <w:rsid w:val="003757F1"/>
    <w:rsid w:val="00375BE2"/>
    <w:rsid w:val="0037618D"/>
    <w:rsid w:val="00376729"/>
    <w:rsid w:val="00376793"/>
    <w:rsid w:val="00376906"/>
    <w:rsid w:val="00376B15"/>
    <w:rsid w:val="00376D87"/>
    <w:rsid w:val="00377613"/>
    <w:rsid w:val="00377AAB"/>
    <w:rsid w:val="00380659"/>
    <w:rsid w:val="00380A8B"/>
    <w:rsid w:val="003812AA"/>
    <w:rsid w:val="003812B7"/>
    <w:rsid w:val="0038231E"/>
    <w:rsid w:val="00383B61"/>
    <w:rsid w:val="003842D8"/>
    <w:rsid w:val="00384302"/>
    <w:rsid w:val="0038468D"/>
    <w:rsid w:val="003849E0"/>
    <w:rsid w:val="00384B82"/>
    <w:rsid w:val="00384C53"/>
    <w:rsid w:val="0038559C"/>
    <w:rsid w:val="00385DB3"/>
    <w:rsid w:val="003862EF"/>
    <w:rsid w:val="00387457"/>
    <w:rsid w:val="00390ADE"/>
    <w:rsid w:val="003912B9"/>
    <w:rsid w:val="0039256C"/>
    <w:rsid w:val="00392B28"/>
    <w:rsid w:val="00392F19"/>
    <w:rsid w:val="003952E8"/>
    <w:rsid w:val="003955CB"/>
    <w:rsid w:val="00395C43"/>
    <w:rsid w:val="00395CB7"/>
    <w:rsid w:val="00396046"/>
    <w:rsid w:val="00396F0C"/>
    <w:rsid w:val="003A01AD"/>
    <w:rsid w:val="003A0723"/>
    <w:rsid w:val="003A1265"/>
    <w:rsid w:val="003A1403"/>
    <w:rsid w:val="003A23EF"/>
    <w:rsid w:val="003A2412"/>
    <w:rsid w:val="003A2626"/>
    <w:rsid w:val="003A3019"/>
    <w:rsid w:val="003A32FD"/>
    <w:rsid w:val="003A3CC3"/>
    <w:rsid w:val="003A45B3"/>
    <w:rsid w:val="003A46B0"/>
    <w:rsid w:val="003A564A"/>
    <w:rsid w:val="003A5713"/>
    <w:rsid w:val="003A61DF"/>
    <w:rsid w:val="003A643A"/>
    <w:rsid w:val="003A6855"/>
    <w:rsid w:val="003A731C"/>
    <w:rsid w:val="003A73C2"/>
    <w:rsid w:val="003A7961"/>
    <w:rsid w:val="003A7A8C"/>
    <w:rsid w:val="003A7BB0"/>
    <w:rsid w:val="003A7EFE"/>
    <w:rsid w:val="003B008C"/>
    <w:rsid w:val="003B04D7"/>
    <w:rsid w:val="003B08C6"/>
    <w:rsid w:val="003B104E"/>
    <w:rsid w:val="003B195A"/>
    <w:rsid w:val="003B1AA1"/>
    <w:rsid w:val="003B21A1"/>
    <w:rsid w:val="003B35F6"/>
    <w:rsid w:val="003B3999"/>
    <w:rsid w:val="003B430F"/>
    <w:rsid w:val="003B46E2"/>
    <w:rsid w:val="003B4AE4"/>
    <w:rsid w:val="003B4BF1"/>
    <w:rsid w:val="003B4F41"/>
    <w:rsid w:val="003B518D"/>
    <w:rsid w:val="003B51C3"/>
    <w:rsid w:val="003B53A2"/>
    <w:rsid w:val="003B550B"/>
    <w:rsid w:val="003B5E12"/>
    <w:rsid w:val="003B6D0E"/>
    <w:rsid w:val="003B77B2"/>
    <w:rsid w:val="003B78BD"/>
    <w:rsid w:val="003C006A"/>
    <w:rsid w:val="003C0325"/>
    <w:rsid w:val="003C08F2"/>
    <w:rsid w:val="003C13DF"/>
    <w:rsid w:val="003C15EA"/>
    <w:rsid w:val="003C1A19"/>
    <w:rsid w:val="003C1D72"/>
    <w:rsid w:val="003C1EA6"/>
    <w:rsid w:val="003C20A5"/>
    <w:rsid w:val="003C36E1"/>
    <w:rsid w:val="003C3775"/>
    <w:rsid w:val="003C3EC7"/>
    <w:rsid w:val="003C41B7"/>
    <w:rsid w:val="003C4529"/>
    <w:rsid w:val="003C5337"/>
    <w:rsid w:val="003C587C"/>
    <w:rsid w:val="003C5ECB"/>
    <w:rsid w:val="003C6201"/>
    <w:rsid w:val="003C6310"/>
    <w:rsid w:val="003C696F"/>
    <w:rsid w:val="003D0317"/>
    <w:rsid w:val="003D0980"/>
    <w:rsid w:val="003D0DC4"/>
    <w:rsid w:val="003D138D"/>
    <w:rsid w:val="003D140A"/>
    <w:rsid w:val="003D1B67"/>
    <w:rsid w:val="003D20AC"/>
    <w:rsid w:val="003D29D5"/>
    <w:rsid w:val="003D2B57"/>
    <w:rsid w:val="003D332C"/>
    <w:rsid w:val="003D33A3"/>
    <w:rsid w:val="003D35B7"/>
    <w:rsid w:val="003D4797"/>
    <w:rsid w:val="003D5439"/>
    <w:rsid w:val="003D591A"/>
    <w:rsid w:val="003D60E9"/>
    <w:rsid w:val="003D63AD"/>
    <w:rsid w:val="003D64D8"/>
    <w:rsid w:val="003D6982"/>
    <w:rsid w:val="003D6BCF"/>
    <w:rsid w:val="003D70E0"/>
    <w:rsid w:val="003D7157"/>
    <w:rsid w:val="003D790F"/>
    <w:rsid w:val="003D7D75"/>
    <w:rsid w:val="003D7E59"/>
    <w:rsid w:val="003E049B"/>
    <w:rsid w:val="003E12A7"/>
    <w:rsid w:val="003E1749"/>
    <w:rsid w:val="003E1A9D"/>
    <w:rsid w:val="003E1C07"/>
    <w:rsid w:val="003E1D43"/>
    <w:rsid w:val="003E1F23"/>
    <w:rsid w:val="003E2B33"/>
    <w:rsid w:val="003E32A2"/>
    <w:rsid w:val="003E3D30"/>
    <w:rsid w:val="003E4723"/>
    <w:rsid w:val="003E5029"/>
    <w:rsid w:val="003E5D57"/>
    <w:rsid w:val="003E5D74"/>
    <w:rsid w:val="003E5F99"/>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89"/>
    <w:rsid w:val="003F229B"/>
    <w:rsid w:val="003F22C0"/>
    <w:rsid w:val="003F2567"/>
    <w:rsid w:val="003F26D5"/>
    <w:rsid w:val="003F27EC"/>
    <w:rsid w:val="003F30FB"/>
    <w:rsid w:val="003F3187"/>
    <w:rsid w:val="003F3201"/>
    <w:rsid w:val="003F3C43"/>
    <w:rsid w:val="003F3D7B"/>
    <w:rsid w:val="003F40B5"/>
    <w:rsid w:val="003F4482"/>
    <w:rsid w:val="003F4B7B"/>
    <w:rsid w:val="003F5175"/>
    <w:rsid w:val="003F585B"/>
    <w:rsid w:val="003F5958"/>
    <w:rsid w:val="003F6342"/>
    <w:rsid w:val="003F6354"/>
    <w:rsid w:val="003F65D9"/>
    <w:rsid w:val="003F6641"/>
    <w:rsid w:val="003F7BFB"/>
    <w:rsid w:val="00400050"/>
    <w:rsid w:val="004006E4"/>
    <w:rsid w:val="00400CA5"/>
    <w:rsid w:val="00401019"/>
    <w:rsid w:val="00402456"/>
    <w:rsid w:val="00402AEF"/>
    <w:rsid w:val="00402EAC"/>
    <w:rsid w:val="00403212"/>
    <w:rsid w:val="004035AA"/>
    <w:rsid w:val="00403CBE"/>
    <w:rsid w:val="00403E0E"/>
    <w:rsid w:val="00403FD2"/>
    <w:rsid w:val="004040D9"/>
    <w:rsid w:val="0040415E"/>
    <w:rsid w:val="00405F87"/>
    <w:rsid w:val="004068B0"/>
    <w:rsid w:val="00406BB7"/>
    <w:rsid w:val="00406CBD"/>
    <w:rsid w:val="00407288"/>
    <w:rsid w:val="004072CB"/>
    <w:rsid w:val="00407C45"/>
    <w:rsid w:val="00407F1C"/>
    <w:rsid w:val="0041015C"/>
    <w:rsid w:val="004105AD"/>
    <w:rsid w:val="00410CC8"/>
    <w:rsid w:val="00410F84"/>
    <w:rsid w:val="0041133C"/>
    <w:rsid w:val="004118EC"/>
    <w:rsid w:val="00411DF9"/>
    <w:rsid w:val="0041252D"/>
    <w:rsid w:val="00412623"/>
    <w:rsid w:val="0041326C"/>
    <w:rsid w:val="00414373"/>
    <w:rsid w:val="00414F25"/>
    <w:rsid w:val="004158FD"/>
    <w:rsid w:val="00415909"/>
    <w:rsid w:val="00415B47"/>
    <w:rsid w:val="00415F52"/>
    <w:rsid w:val="00415F57"/>
    <w:rsid w:val="004162CB"/>
    <w:rsid w:val="00416478"/>
    <w:rsid w:val="004165DB"/>
    <w:rsid w:val="00416675"/>
    <w:rsid w:val="00417EBF"/>
    <w:rsid w:val="00420205"/>
    <w:rsid w:val="00420B4E"/>
    <w:rsid w:val="00420B66"/>
    <w:rsid w:val="00422020"/>
    <w:rsid w:val="0042208E"/>
    <w:rsid w:val="00422C87"/>
    <w:rsid w:val="004232ED"/>
    <w:rsid w:val="00423470"/>
    <w:rsid w:val="004235F5"/>
    <w:rsid w:val="00423B97"/>
    <w:rsid w:val="0042417D"/>
    <w:rsid w:val="004245C8"/>
    <w:rsid w:val="00425A7B"/>
    <w:rsid w:val="00426110"/>
    <w:rsid w:val="00426512"/>
    <w:rsid w:val="004266A5"/>
    <w:rsid w:val="0042684A"/>
    <w:rsid w:val="00427388"/>
    <w:rsid w:val="004276A7"/>
    <w:rsid w:val="00431006"/>
    <w:rsid w:val="0043255E"/>
    <w:rsid w:val="00432C69"/>
    <w:rsid w:val="00432D7A"/>
    <w:rsid w:val="0043354D"/>
    <w:rsid w:val="004341D8"/>
    <w:rsid w:val="00434492"/>
    <w:rsid w:val="00434BA4"/>
    <w:rsid w:val="00434EA2"/>
    <w:rsid w:val="00435239"/>
    <w:rsid w:val="004360A4"/>
    <w:rsid w:val="00436909"/>
    <w:rsid w:val="00436BCF"/>
    <w:rsid w:val="00436FAA"/>
    <w:rsid w:val="00437F46"/>
    <w:rsid w:val="00440115"/>
    <w:rsid w:val="00440598"/>
    <w:rsid w:val="00440968"/>
    <w:rsid w:val="00440A1A"/>
    <w:rsid w:val="00440B80"/>
    <w:rsid w:val="004411CF"/>
    <w:rsid w:val="0044133A"/>
    <w:rsid w:val="00441706"/>
    <w:rsid w:val="004424FF"/>
    <w:rsid w:val="00442554"/>
    <w:rsid w:val="00442B5E"/>
    <w:rsid w:val="00442BD6"/>
    <w:rsid w:val="00442D8F"/>
    <w:rsid w:val="0044315F"/>
    <w:rsid w:val="0044398F"/>
    <w:rsid w:val="00443BF5"/>
    <w:rsid w:val="00444034"/>
    <w:rsid w:val="00444189"/>
    <w:rsid w:val="00444C81"/>
    <w:rsid w:val="00444DB2"/>
    <w:rsid w:val="004454E0"/>
    <w:rsid w:val="0044648B"/>
    <w:rsid w:val="00447717"/>
    <w:rsid w:val="00447F77"/>
    <w:rsid w:val="004504AC"/>
    <w:rsid w:val="00450F58"/>
    <w:rsid w:val="0045101B"/>
    <w:rsid w:val="004519E9"/>
    <w:rsid w:val="00451DED"/>
    <w:rsid w:val="004525A7"/>
    <w:rsid w:val="00452B06"/>
    <w:rsid w:val="00453932"/>
    <w:rsid w:val="004543FF"/>
    <w:rsid w:val="00454559"/>
    <w:rsid w:val="00454636"/>
    <w:rsid w:val="00454D58"/>
    <w:rsid w:val="004557C9"/>
    <w:rsid w:val="00456532"/>
    <w:rsid w:val="00456755"/>
    <w:rsid w:val="00456E72"/>
    <w:rsid w:val="004579D0"/>
    <w:rsid w:val="00457C66"/>
    <w:rsid w:val="00457CFF"/>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528B"/>
    <w:rsid w:val="00466227"/>
    <w:rsid w:val="00466D88"/>
    <w:rsid w:val="00466F3C"/>
    <w:rsid w:val="0046701B"/>
    <w:rsid w:val="00467223"/>
    <w:rsid w:val="00467368"/>
    <w:rsid w:val="004677C5"/>
    <w:rsid w:val="004679F1"/>
    <w:rsid w:val="00467A0B"/>
    <w:rsid w:val="00467A73"/>
    <w:rsid w:val="00467BA8"/>
    <w:rsid w:val="00470216"/>
    <w:rsid w:val="00470346"/>
    <w:rsid w:val="0047038D"/>
    <w:rsid w:val="00470486"/>
    <w:rsid w:val="004708E8"/>
    <w:rsid w:val="004709A8"/>
    <w:rsid w:val="004714A6"/>
    <w:rsid w:val="00471C26"/>
    <w:rsid w:val="004723C8"/>
    <w:rsid w:val="00472944"/>
    <w:rsid w:val="004735BE"/>
    <w:rsid w:val="00473FEC"/>
    <w:rsid w:val="004740F4"/>
    <w:rsid w:val="004748B8"/>
    <w:rsid w:val="0047539C"/>
    <w:rsid w:val="004753E2"/>
    <w:rsid w:val="004755EC"/>
    <w:rsid w:val="004764C0"/>
    <w:rsid w:val="004767F1"/>
    <w:rsid w:val="004768CA"/>
    <w:rsid w:val="0047693C"/>
    <w:rsid w:val="004769D5"/>
    <w:rsid w:val="00477D4B"/>
    <w:rsid w:val="004808F8"/>
    <w:rsid w:val="00480BBB"/>
    <w:rsid w:val="00480F7B"/>
    <w:rsid w:val="004818D9"/>
    <w:rsid w:val="004823DC"/>
    <w:rsid w:val="004824FE"/>
    <w:rsid w:val="0048261E"/>
    <w:rsid w:val="00482995"/>
    <w:rsid w:val="00482E3F"/>
    <w:rsid w:val="00482EDB"/>
    <w:rsid w:val="004832A7"/>
    <w:rsid w:val="00483405"/>
    <w:rsid w:val="004835CC"/>
    <w:rsid w:val="00483683"/>
    <w:rsid w:val="00483725"/>
    <w:rsid w:val="00483A59"/>
    <w:rsid w:val="00483C48"/>
    <w:rsid w:val="00483F8F"/>
    <w:rsid w:val="00483FB3"/>
    <w:rsid w:val="004843A0"/>
    <w:rsid w:val="00484A43"/>
    <w:rsid w:val="0048502C"/>
    <w:rsid w:val="00485299"/>
    <w:rsid w:val="0048569D"/>
    <w:rsid w:val="0048573B"/>
    <w:rsid w:val="00485B28"/>
    <w:rsid w:val="00485D56"/>
    <w:rsid w:val="00485E2F"/>
    <w:rsid w:val="0048673A"/>
    <w:rsid w:val="004868BC"/>
    <w:rsid w:val="00486E1C"/>
    <w:rsid w:val="004870C5"/>
    <w:rsid w:val="004870DA"/>
    <w:rsid w:val="004871C8"/>
    <w:rsid w:val="00487EAE"/>
    <w:rsid w:val="00490E18"/>
    <w:rsid w:val="004911DE"/>
    <w:rsid w:val="0049166C"/>
    <w:rsid w:val="00491900"/>
    <w:rsid w:val="0049245B"/>
    <w:rsid w:val="0049305F"/>
    <w:rsid w:val="00493693"/>
    <w:rsid w:val="00493C8E"/>
    <w:rsid w:val="00494619"/>
    <w:rsid w:val="004949E0"/>
    <w:rsid w:val="00494C38"/>
    <w:rsid w:val="00494E3D"/>
    <w:rsid w:val="00494F43"/>
    <w:rsid w:val="00494FE0"/>
    <w:rsid w:val="00495062"/>
    <w:rsid w:val="004956A7"/>
    <w:rsid w:val="00495828"/>
    <w:rsid w:val="00496098"/>
    <w:rsid w:val="0049613A"/>
    <w:rsid w:val="004968B8"/>
    <w:rsid w:val="00496995"/>
    <w:rsid w:val="004969FD"/>
    <w:rsid w:val="00497366"/>
    <w:rsid w:val="004976B2"/>
    <w:rsid w:val="00497DDF"/>
    <w:rsid w:val="004A0164"/>
    <w:rsid w:val="004A1246"/>
    <w:rsid w:val="004A1678"/>
    <w:rsid w:val="004A1E2C"/>
    <w:rsid w:val="004A1F06"/>
    <w:rsid w:val="004A208B"/>
    <w:rsid w:val="004A287A"/>
    <w:rsid w:val="004A3C63"/>
    <w:rsid w:val="004A40F9"/>
    <w:rsid w:val="004A51D4"/>
    <w:rsid w:val="004A574B"/>
    <w:rsid w:val="004A5D8A"/>
    <w:rsid w:val="004A6242"/>
    <w:rsid w:val="004A62DF"/>
    <w:rsid w:val="004A6483"/>
    <w:rsid w:val="004A66CE"/>
    <w:rsid w:val="004A6BF5"/>
    <w:rsid w:val="004B01FF"/>
    <w:rsid w:val="004B0333"/>
    <w:rsid w:val="004B12A1"/>
    <w:rsid w:val="004B1855"/>
    <w:rsid w:val="004B186C"/>
    <w:rsid w:val="004B2430"/>
    <w:rsid w:val="004B2610"/>
    <w:rsid w:val="004B27FD"/>
    <w:rsid w:val="004B2A71"/>
    <w:rsid w:val="004B31D3"/>
    <w:rsid w:val="004B3233"/>
    <w:rsid w:val="004B3928"/>
    <w:rsid w:val="004B3D6E"/>
    <w:rsid w:val="004B49EE"/>
    <w:rsid w:val="004B4E3C"/>
    <w:rsid w:val="004B52C6"/>
    <w:rsid w:val="004B5579"/>
    <w:rsid w:val="004B5C26"/>
    <w:rsid w:val="004B62A8"/>
    <w:rsid w:val="004B636D"/>
    <w:rsid w:val="004B646A"/>
    <w:rsid w:val="004B6C57"/>
    <w:rsid w:val="004B7248"/>
    <w:rsid w:val="004B74AF"/>
    <w:rsid w:val="004B74EA"/>
    <w:rsid w:val="004B761F"/>
    <w:rsid w:val="004B79ED"/>
    <w:rsid w:val="004C08FA"/>
    <w:rsid w:val="004C1013"/>
    <w:rsid w:val="004C15D2"/>
    <w:rsid w:val="004C2043"/>
    <w:rsid w:val="004C22C4"/>
    <w:rsid w:val="004C293B"/>
    <w:rsid w:val="004C31C4"/>
    <w:rsid w:val="004C3807"/>
    <w:rsid w:val="004C41E0"/>
    <w:rsid w:val="004C4906"/>
    <w:rsid w:val="004C4F04"/>
    <w:rsid w:val="004C55F7"/>
    <w:rsid w:val="004C566C"/>
    <w:rsid w:val="004C5D9D"/>
    <w:rsid w:val="004C6004"/>
    <w:rsid w:val="004C6191"/>
    <w:rsid w:val="004C636D"/>
    <w:rsid w:val="004C662A"/>
    <w:rsid w:val="004C6FD9"/>
    <w:rsid w:val="004C7298"/>
    <w:rsid w:val="004C7AB1"/>
    <w:rsid w:val="004D0D72"/>
    <w:rsid w:val="004D14DA"/>
    <w:rsid w:val="004D15F0"/>
    <w:rsid w:val="004D1B61"/>
    <w:rsid w:val="004D216B"/>
    <w:rsid w:val="004D21F9"/>
    <w:rsid w:val="004D23A1"/>
    <w:rsid w:val="004D24D3"/>
    <w:rsid w:val="004D25AF"/>
    <w:rsid w:val="004D2D26"/>
    <w:rsid w:val="004D2E91"/>
    <w:rsid w:val="004D330B"/>
    <w:rsid w:val="004D4023"/>
    <w:rsid w:val="004D46A2"/>
    <w:rsid w:val="004D4F9E"/>
    <w:rsid w:val="004D58D1"/>
    <w:rsid w:val="004D5BD7"/>
    <w:rsid w:val="004D616A"/>
    <w:rsid w:val="004D76C9"/>
    <w:rsid w:val="004D7E28"/>
    <w:rsid w:val="004D7FA9"/>
    <w:rsid w:val="004E01D8"/>
    <w:rsid w:val="004E0390"/>
    <w:rsid w:val="004E1916"/>
    <w:rsid w:val="004E311D"/>
    <w:rsid w:val="004E4397"/>
    <w:rsid w:val="004E52B5"/>
    <w:rsid w:val="004E55CB"/>
    <w:rsid w:val="004E61E4"/>
    <w:rsid w:val="004E678C"/>
    <w:rsid w:val="004E67CA"/>
    <w:rsid w:val="004E69AE"/>
    <w:rsid w:val="004E69D0"/>
    <w:rsid w:val="004E711B"/>
    <w:rsid w:val="004F0C2B"/>
    <w:rsid w:val="004F1117"/>
    <w:rsid w:val="004F1B48"/>
    <w:rsid w:val="004F1C4E"/>
    <w:rsid w:val="004F21A4"/>
    <w:rsid w:val="004F244E"/>
    <w:rsid w:val="004F2D26"/>
    <w:rsid w:val="004F3090"/>
    <w:rsid w:val="004F310B"/>
    <w:rsid w:val="004F3431"/>
    <w:rsid w:val="004F3719"/>
    <w:rsid w:val="004F3CF2"/>
    <w:rsid w:val="004F423F"/>
    <w:rsid w:val="004F58B0"/>
    <w:rsid w:val="004F5DEF"/>
    <w:rsid w:val="004F5EBB"/>
    <w:rsid w:val="004F7440"/>
    <w:rsid w:val="004F7752"/>
    <w:rsid w:val="004F7DFE"/>
    <w:rsid w:val="00500594"/>
    <w:rsid w:val="00500856"/>
    <w:rsid w:val="0050137D"/>
    <w:rsid w:val="00501F8B"/>
    <w:rsid w:val="00501FCB"/>
    <w:rsid w:val="005028D7"/>
    <w:rsid w:val="00503317"/>
    <w:rsid w:val="005037F0"/>
    <w:rsid w:val="00503C0D"/>
    <w:rsid w:val="00505EE4"/>
    <w:rsid w:val="005063F9"/>
    <w:rsid w:val="005064DB"/>
    <w:rsid w:val="00506570"/>
    <w:rsid w:val="00506B13"/>
    <w:rsid w:val="00507375"/>
    <w:rsid w:val="00507685"/>
    <w:rsid w:val="00507D75"/>
    <w:rsid w:val="0051029F"/>
    <w:rsid w:val="005105EB"/>
    <w:rsid w:val="005107E8"/>
    <w:rsid w:val="00510AB5"/>
    <w:rsid w:val="0051122C"/>
    <w:rsid w:val="0051127F"/>
    <w:rsid w:val="00511D63"/>
    <w:rsid w:val="00511DCD"/>
    <w:rsid w:val="00511E5B"/>
    <w:rsid w:val="00511F23"/>
    <w:rsid w:val="00511FD5"/>
    <w:rsid w:val="00512389"/>
    <w:rsid w:val="00512BF8"/>
    <w:rsid w:val="005130F0"/>
    <w:rsid w:val="005138BD"/>
    <w:rsid w:val="00513B2A"/>
    <w:rsid w:val="0051433F"/>
    <w:rsid w:val="00514699"/>
    <w:rsid w:val="00514AF7"/>
    <w:rsid w:val="00514C74"/>
    <w:rsid w:val="005150E6"/>
    <w:rsid w:val="00515227"/>
    <w:rsid w:val="00515D6C"/>
    <w:rsid w:val="00515F55"/>
    <w:rsid w:val="00517066"/>
    <w:rsid w:val="005173A6"/>
    <w:rsid w:val="00517409"/>
    <w:rsid w:val="00520066"/>
    <w:rsid w:val="005206A4"/>
    <w:rsid w:val="005207EA"/>
    <w:rsid w:val="00520923"/>
    <w:rsid w:val="00522CB4"/>
    <w:rsid w:val="00522EF3"/>
    <w:rsid w:val="005235B9"/>
    <w:rsid w:val="00523DAE"/>
    <w:rsid w:val="00524B47"/>
    <w:rsid w:val="005252B2"/>
    <w:rsid w:val="00525899"/>
    <w:rsid w:val="00525DA8"/>
    <w:rsid w:val="00525E04"/>
    <w:rsid w:val="005261D5"/>
    <w:rsid w:val="005263A0"/>
    <w:rsid w:val="00526495"/>
    <w:rsid w:val="00526B26"/>
    <w:rsid w:val="0052731C"/>
    <w:rsid w:val="00527AD9"/>
    <w:rsid w:val="005309C4"/>
    <w:rsid w:val="00530DEE"/>
    <w:rsid w:val="00530FAC"/>
    <w:rsid w:val="005324B1"/>
    <w:rsid w:val="00533A1E"/>
    <w:rsid w:val="00533E90"/>
    <w:rsid w:val="00533FC1"/>
    <w:rsid w:val="00534269"/>
    <w:rsid w:val="00534271"/>
    <w:rsid w:val="005344FE"/>
    <w:rsid w:val="00534C10"/>
    <w:rsid w:val="005351DF"/>
    <w:rsid w:val="00535C00"/>
    <w:rsid w:val="00536261"/>
    <w:rsid w:val="0053647C"/>
    <w:rsid w:val="005364DE"/>
    <w:rsid w:val="00536506"/>
    <w:rsid w:val="00536721"/>
    <w:rsid w:val="00536FFE"/>
    <w:rsid w:val="0053715E"/>
    <w:rsid w:val="0054068C"/>
    <w:rsid w:val="0054071F"/>
    <w:rsid w:val="00541B6C"/>
    <w:rsid w:val="00542077"/>
    <w:rsid w:val="005426CF"/>
    <w:rsid w:val="00542A72"/>
    <w:rsid w:val="005434D5"/>
    <w:rsid w:val="00543542"/>
    <w:rsid w:val="00543A74"/>
    <w:rsid w:val="00544485"/>
    <w:rsid w:val="005453E8"/>
    <w:rsid w:val="0054566A"/>
    <w:rsid w:val="0054579D"/>
    <w:rsid w:val="00545834"/>
    <w:rsid w:val="00545FF9"/>
    <w:rsid w:val="00546477"/>
    <w:rsid w:val="00546665"/>
    <w:rsid w:val="0054682B"/>
    <w:rsid w:val="0054797B"/>
    <w:rsid w:val="00547CD9"/>
    <w:rsid w:val="0055047F"/>
    <w:rsid w:val="005507BF"/>
    <w:rsid w:val="00550897"/>
    <w:rsid w:val="0055116C"/>
    <w:rsid w:val="00551B43"/>
    <w:rsid w:val="0055293B"/>
    <w:rsid w:val="00552B3E"/>
    <w:rsid w:val="00552C44"/>
    <w:rsid w:val="00553013"/>
    <w:rsid w:val="005531FE"/>
    <w:rsid w:val="00553FD4"/>
    <w:rsid w:val="00554A9A"/>
    <w:rsid w:val="00555284"/>
    <w:rsid w:val="005553A9"/>
    <w:rsid w:val="00555E12"/>
    <w:rsid w:val="00556555"/>
    <w:rsid w:val="00557F9F"/>
    <w:rsid w:val="00560567"/>
    <w:rsid w:val="00561511"/>
    <w:rsid w:val="0056181C"/>
    <w:rsid w:val="00561E41"/>
    <w:rsid w:val="00561EE0"/>
    <w:rsid w:val="00563104"/>
    <w:rsid w:val="00563699"/>
    <w:rsid w:val="00563744"/>
    <w:rsid w:val="00563F80"/>
    <w:rsid w:val="0056465E"/>
    <w:rsid w:val="005647CA"/>
    <w:rsid w:val="005647E5"/>
    <w:rsid w:val="0056485B"/>
    <w:rsid w:val="00564A1B"/>
    <w:rsid w:val="00564AAF"/>
    <w:rsid w:val="0056595E"/>
    <w:rsid w:val="00565AA2"/>
    <w:rsid w:val="00565D19"/>
    <w:rsid w:val="00565F3D"/>
    <w:rsid w:val="005663F0"/>
    <w:rsid w:val="00566B22"/>
    <w:rsid w:val="00566E1A"/>
    <w:rsid w:val="00567CA7"/>
    <w:rsid w:val="00567D53"/>
    <w:rsid w:val="00567E86"/>
    <w:rsid w:val="00567FDC"/>
    <w:rsid w:val="00570639"/>
    <w:rsid w:val="00571329"/>
    <w:rsid w:val="00572166"/>
    <w:rsid w:val="0057265C"/>
    <w:rsid w:val="00572D54"/>
    <w:rsid w:val="00573768"/>
    <w:rsid w:val="00573885"/>
    <w:rsid w:val="00573897"/>
    <w:rsid w:val="00573DD8"/>
    <w:rsid w:val="00573F7C"/>
    <w:rsid w:val="005740AC"/>
    <w:rsid w:val="00574141"/>
    <w:rsid w:val="00575504"/>
    <w:rsid w:val="0057578C"/>
    <w:rsid w:val="00577001"/>
    <w:rsid w:val="005774FD"/>
    <w:rsid w:val="00577571"/>
    <w:rsid w:val="00577A76"/>
    <w:rsid w:val="00577B5D"/>
    <w:rsid w:val="00577E10"/>
    <w:rsid w:val="0058033E"/>
    <w:rsid w:val="0058036E"/>
    <w:rsid w:val="0058089A"/>
    <w:rsid w:val="00580D96"/>
    <w:rsid w:val="00580DD8"/>
    <w:rsid w:val="00580E2C"/>
    <w:rsid w:val="00580F17"/>
    <w:rsid w:val="005816EE"/>
    <w:rsid w:val="00581B4B"/>
    <w:rsid w:val="00581D0A"/>
    <w:rsid w:val="00581DA3"/>
    <w:rsid w:val="00582281"/>
    <w:rsid w:val="0058240D"/>
    <w:rsid w:val="005832A1"/>
    <w:rsid w:val="00583A7D"/>
    <w:rsid w:val="00584476"/>
    <w:rsid w:val="00584DDD"/>
    <w:rsid w:val="00585A43"/>
    <w:rsid w:val="00586734"/>
    <w:rsid w:val="0058707E"/>
    <w:rsid w:val="00587190"/>
    <w:rsid w:val="005872E8"/>
    <w:rsid w:val="00587DD1"/>
    <w:rsid w:val="00590494"/>
    <w:rsid w:val="005912CB"/>
    <w:rsid w:val="005914E2"/>
    <w:rsid w:val="0059172A"/>
    <w:rsid w:val="00591F8F"/>
    <w:rsid w:val="00592711"/>
    <w:rsid w:val="00592BFB"/>
    <w:rsid w:val="00593483"/>
    <w:rsid w:val="00593BCE"/>
    <w:rsid w:val="005940FA"/>
    <w:rsid w:val="00594506"/>
    <w:rsid w:val="0059464D"/>
    <w:rsid w:val="00594660"/>
    <w:rsid w:val="005955A1"/>
    <w:rsid w:val="00595AF9"/>
    <w:rsid w:val="005972E9"/>
    <w:rsid w:val="005973AA"/>
    <w:rsid w:val="00597B01"/>
    <w:rsid w:val="00597D4C"/>
    <w:rsid w:val="005A0293"/>
    <w:rsid w:val="005A0586"/>
    <w:rsid w:val="005A0730"/>
    <w:rsid w:val="005A09DB"/>
    <w:rsid w:val="005A0BF4"/>
    <w:rsid w:val="005A1534"/>
    <w:rsid w:val="005A162E"/>
    <w:rsid w:val="005A172E"/>
    <w:rsid w:val="005A1E4F"/>
    <w:rsid w:val="005A1EE4"/>
    <w:rsid w:val="005A3573"/>
    <w:rsid w:val="005A3ADF"/>
    <w:rsid w:val="005A3CBF"/>
    <w:rsid w:val="005A3DCD"/>
    <w:rsid w:val="005A42BC"/>
    <w:rsid w:val="005A48F1"/>
    <w:rsid w:val="005A4A88"/>
    <w:rsid w:val="005A565E"/>
    <w:rsid w:val="005A57E3"/>
    <w:rsid w:val="005A5945"/>
    <w:rsid w:val="005A6E1A"/>
    <w:rsid w:val="005A6FD7"/>
    <w:rsid w:val="005A73DC"/>
    <w:rsid w:val="005A781B"/>
    <w:rsid w:val="005B0BE6"/>
    <w:rsid w:val="005B124B"/>
    <w:rsid w:val="005B12D4"/>
    <w:rsid w:val="005B17CA"/>
    <w:rsid w:val="005B1AED"/>
    <w:rsid w:val="005B1BAD"/>
    <w:rsid w:val="005B2745"/>
    <w:rsid w:val="005B2833"/>
    <w:rsid w:val="005B2A61"/>
    <w:rsid w:val="005B2B16"/>
    <w:rsid w:val="005B2CA6"/>
    <w:rsid w:val="005B313F"/>
    <w:rsid w:val="005B31EF"/>
    <w:rsid w:val="005B38A7"/>
    <w:rsid w:val="005B49B2"/>
    <w:rsid w:val="005B49B5"/>
    <w:rsid w:val="005B525B"/>
    <w:rsid w:val="005B546A"/>
    <w:rsid w:val="005B5577"/>
    <w:rsid w:val="005B5EAC"/>
    <w:rsid w:val="005B6974"/>
    <w:rsid w:val="005B6C8A"/>
    <w:rsid w:val="005B77BF"/>
    <w:rsid w:val="005C02F7"/>
    <w:rsid w:val="005C0B96"/>
    <w:rsid w:val="005C1BED"/>
    <w:rsid w:val="005C1F78"/>
    <w:rsid w:val="005C2578"/>
    <w:rsid w:val="005C2F75"/>
    <w:rsid w:val="005C2F89"/>
    <w:rsid w:val="005C34D4"/>
    <w:rsid w:val="005C3783"/>
    <w:rsid w:val="005C4206"/>
    <w:rsid w:val="005C429A"/>
    <w:rsid w:val="005C42D5"/>
    <w:rsid w:val="005C435D"/>
    <w:rsid w:val="005C465F"/>
    <w:rsid w:val="005C47A2"/>
    <w:rsid w:val="005C4816"/>
    <w:rsid w:val="005C4E15"/>
    <w:rsid w:val="005C5972"/>
    <w:rsid w:val="005C5D45"/>
    <w:rsid w:val="005C5FDE"/>
    <w:rsid w:val="005D05E0"/>
    <w:rsid w:val="005D07D7"/>
    <w:rsid w:val="005D131F"/>
    <w:rsid w:val="005D2137"/>
    <w:rsid w:val="005D256B"/>
    <w:rsid w:val="005D2831"/>
    <w:rsid w:val="005D28AA"/>
    <w:rsid w:val="005D2A56"/>
    <w:rsid w:val="005D2BE4"/>
    <w:rsid w:val="005D2C50"/>
    <w:rsid w:val="005D389D"/>
    <w:rsid w:val="005D405F"/>
    <w:rsid w:val="005D40CA"/>
    <w:rsid w:val="005D430F"/>
    <w:rsid w:val="005D4F24"/>
    <w:rsid w:val="005D510D"/>
    <w:rsid w:val="005D5808"/>
    <w:rsid w:val="005D5A28"/>
    <w:rsid w:val="005D5DD7"/>
    <w:rsid w:val="005D64E5"/>
    <w:rsid w:val="005D6CAF"/>
    <w:rsid w:val="005D7780"/>
    <w:rsid w:val="005D7D79"/>
    <w:rsid w:val="005D7F06"/>
    <w:rsid w:val="005E052E"/>
    <w:rsid w:val="005E09A8"/>
    <w:rsid w:val="005E0C33"/>
    <w:rsid w:val="005E13B2"/>
    <w:rsid w:val="005E193E"/>
    <w:rsid w:val="005E198C"/>
    <w:rsid w:val="005E2E9F"/>
    <w:rsid w:val="005E34BF"/>
    <w:rsid w:val="005E56E6"/>
    <w:rsid w:val="005E5D86"/>
    <w:rsid w:val="005E6F16"/>
    <w:rsid w:val="005E7080"/>
    <w:rsid w:val="005E708E"/>
    <w:rsid w:val="005E7EEC"/>
    <w:rsid w:val="005E7F87"/>
    <w:rsid w:val="005E7F94"/>
    <w:rsid w:val="005F018A"/>
    <w:rsid w:val="005F046D"/>
    <w:rsid w:val="005F0D5A"/>
    <w:rsid w:val="005F0FA7"/>
    <w:rsid w:val="005F1150"/>
    <w:rsid w:val="005F1C3A"/>
    <w:rsid w:val="005F1F84"/>
    <w:rsid w:val="005F3949"/>
    <w:rsid w:val="005F3A19"/>
    <w:rsid w:val="005F4036"/>
    <w:rsid w:val="005F4580"/>
    <w:rsid w:val="005F525D"/>
    <w:rsid w:val="005F54BB"/>
    <w:rsid w:val="005F600F"/>
    <w:rsid w:val="005F614B"/>
    <w:rsid w:val="005F6482"/>
    <w:rsid w:val="005F673C"/>
    <w:rsid w:val="005F6B18"/>
    <w:rsid w:val="005F6C11"/>
    <w:rsid w:val="005F6DA2"/>
    <w:rsid w:val="005F7D0D"/>
    <w:rsid w:val="005F7F65"/>
    <w:rsid w:val="0060004D"/>
    <w:rsid w:val="006001D8"/>
    <w:rsid w:val="0060032B"/>
    <w:rsid w:val="0060096E"/>
    <w:rsid w:val="00600D50"/>
    <w:rsid w:val="00600F4E"/>
    <w:rsid w:val="0060174B"/>
    <w:rsid w:val="00602924"/>
    <w:rsid w:val="00602A88"/>
    <w:rsid w:val="00602F49"/>
    <w:rsid w:val="00602FE0"/>
    <w:rsid w:val="00603136"/>
    <w:rsid w:val="006032B1"/>
    <w:rsid w:val="00603A3E"/>
    <w:rsid w:val="006050C3"/>
    <w:rsid w:val="006063E9"/>
    <w:rsid w:val="00607607"/>
    <w:rsid w:val="00607721"/>
    <w:rsid w:val="00607FC0"/>
    <w:rsid w:val="00610476"/>
    <w:rsid w:val="006111D7"/>
    <w:rsid w:val="0061159C"/>
    <w:rsid w:val="00611E52"/>
    <w:rsid w:val="006120BB"/>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13AC"/>
    <w:rsid w:val="00621411"/>
    <w:rsid w:val="006214C0"/>
    <w:rsid w:val="006219C0"/>
    <w:rsid w:val="00621D6E"/>
    <w:rsid w:val="00622047"/>
    <w:rsid w:val="006224DB"/>
    <w:rsid w:val="0062296D"/>
    <w:rsid w:val="00622A08"/>
    <w:rsid w:val="006238C1"/>
    <w:rsid w:val="00623A6C"/>
    <w:rsid w:val="00623F6F"/>
    <w:rsid w:val="00624100"/>
    <w:rsid w:val="00624272"/>
    <w:rsid w:val="0062472C"/>
    <w:rsid w:val="006277B3"/>
    <w:rsid w:val="00627DEB"/>
    <w:rsid w:val="00630488"/>
    <w:rsid w:val="0063122E"/>
    <w:rsid w:val="00631E21"/>
    <w:rsid w:val="00632033"/>
    <w:rsid w:val="00632107"/>
    <w:rsid w:val="0063268B"/>
    <w:rsid w:val="0063294A"/>
    <w:rsid w:val="006334FC"/>
    <w:rsid w:val="00633773"/>
    <w:rsid w:val="00633A6B"/>
    <w:rsid w:val="00634A68"/>
    <w:rsid w:val="00634BDB"/>
    <w:rsid w:val="006357F7"/>
    <w:rsid w:val="006359E0"/>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10F8"/>
    <w:rsid w:val="0064153A"/>
    <w:rsid w:val="00641F2B"/>
    <w:rsid w:val="00642361"/>
    <w:rsid w:val="00642E36"/>
    <w:rsid w:val="00642FD7"/>
    <w:rsid w:val="0064335E"/>
    <w:rsid w:val="0064400F"/>
    <w:rsid w:val="006440C0"/>
    <w:rsid w:val="00644415"/>
    <w:rsid w:val="0064499D"/>
    <w:rsid w:val="00645900"/>
    <w:rsid w:val="00645E3E"/>
    <w:rsid w:val="00646290"/>
    <w:rsid w:val="00646531"/>
    <w:rsid w:val="00646950"/>
    <w:rsid w:val="00646BFF"/>
    <w:rsid w:val="0064774E"/>
    <w:rsid w:val="006479D7"/>
    <w:rsid w:val="00650231"/>
    <w:rsid w:val="00650B48"/>
    <w:rsid w:val="00650CD3"/>
    <w:rsid w:val="00650FCE"/>
    <w:rsid w:val="006519EE"/>
    <w:rsid w:val="00651B95"/>
    <w:rsid w:val="00652BBF"/>
    <w:rsid w:val="00652EDD"/>
    <w:rsid w:val="00653216"/>
    <w:rsid w:val="0065334D"/>
    <w:rsid w:val="00653BDF"/>
    <w:rsid w:val="00653F09"/>
    <w:rsid w:val="006542B0"/>
    <w:rsid w:val="006543EC"/>
    <w:rsid w:val="00654411"/>
    <w:rsid w:val="00654617"/>
    <w:rsid w:val="00654CE8"/>
    <w:rsid w:val="006550D9"/>
    <w:rsid w:val="0065543E"/>
    <w:rsid w:val="00655DBA"/>
    <w:rsid w:val="006567D5"/>
    <w:rsid w:val="00656AAF"/>
    <w:rsid w:val="0065723F"/>
    <w:rsid w:val="00657A33"/>
    <w:rsid w:val="00657DEE"/>
    <w:rsid w:val="00657E0A"/>
    <w:rsid w:val="006601B2"/>
    <w:rsid w:val="006607B9"/>
    <w:rsid w:val="00661B33"/>
    <w:rsid w:val="00662292"/>
    <w:rsid w:val="00662AF4"/>
    <w:rsid w:val="00662DB9"/>
    <w:rsid w:val="00662DD2"/>
    <w:rsid w:val="0066306D"/>
    <w:rsid w:val="006631CC"/>
    <w:rsid w:val="00663BA8"/>
    <w:rsid w:val="00663EA8"/>
    <w:rsid w:val="00664212"/>
    <w:rsid w:val="006645BC"/>
    <w:rsid w:val="006647EA"/>
    <w:rsid w:val="00664AD3"/>
    <w:rsid w:val="00664EB8"/>
    <w:rsid w:val="00665755"/>
    <w:rsid w:val="00665C6B"/>
    <w:rsid w:val="00665F80"/>
    <w:rsid w:val="0066613F"/>
    <w:rsid w:val="0066614F"/>
    <w:rsid w:val="006662BF"/>
    <w:rsid w:val="00667511"/>
    <w:rsid w:val="00667D34"/>
    <w:rsid w:val="00670994"/>
    <w:rsid w:val="00670C38"/>
    <w:rsid w:val="00670DBD"/>
    <w:rsid w:val="00670EB9"/>
    <w:rsid w:val="006722B1"/>
    <w:rsid w:val="0067279A"/>
    <w:rsid w:val="00672A1D"/>
    <w:rsid w:val="0067387B"/>
    <w:rsid w:val="00673C01"/>
    <w:rsid w:val="00674523"/>
    <w:rsid w:val="00675243"/>
    <w:rsid w:val="0067543A"/>
    <w:rsid w:val="006759DD"/>
    <w:rsid w:val="00676028"/>
    <w:rsid w:val="0067615C"/>
    <w:rsid w:val="006766BD"/>
    <w:rsid w:val="0067683A"/>
    <w:rsid w:val="006768DC"/>
    <w:rsid w:val="00676C2A"/>
    <w:rsid w:val="006770FC"/>
    <w:rsid w:val="00677341"/>
    <w:rsid w:val="00677591"/>
    <w:rsid w:val="00677A85"/>
    <w:rsid w:val="00680A41"/>
    <w:rsid w:val="006818B3"/>
    <w:rsid w:val="006818C9"/>
    <w:rsid w:val="00681974"/>
    <w:rsid w:val="006821BC"/>
    <w:rsid w:val="00682A0D"/>
    <w:rsid w:val="00682DAC"/>
    <w:rsid w:val="00682FDF"/>
    <w:rsid w:val="006836BD"/>
    <w:rsid w:val="006837DB"/>
    <w:rsid w:val="00683D08"/>
    <w:rsid w:val="00684128"/>
    <w:rsid w:val="00684926"/>
    <w:rsid w:val="00684B38"/>
    <w:rsid w:val="00684DDC"/>
    <w:rsid w:val="00685A25"/>
    <w:rsid w:val="00686005"/>
    <w:rsid w:val="006860CD"/>
    <w:rsid w:val="00686686"/>
    <w:rsid w:val="006867E0"/>
    <w:rsid w:val="006867ED"/>
    <w:rsid w:val="00686868"/>
    <w:rsid w:val="00687DD0"/>
    <w:rsid w:val="00690409"/>
    <w:rsid w:val="00690EDD"/>
    <w:rsid w:val="00691458"/>
    <w:rsid w:val="00691A3E"/>
    <w:rsid w:val="00692256"/>
    <w:rsid w:val="00692DA6"/>
    <w:rsid w:val="006934D2"/>
    <w:rsid w:val="0069364C"/>
    <w:rsid w:val="006937DF"/>
    <w:rsid w:val="00693913"/>
    <w:rsid w:val="0069397E"/>
    <w:rsid w:val="006939A2"/>
    <w:rsid w:val="00694332"/>
    <w:rsid w:val="00694397"/>
    <w:rsid w:val="00694494"/>
    <w:rsid w:val="00695C12"/>
    <w:rsid w:val="00695D30"/>
    <w:rsid w:val="00696131"/>
    <w:rsid w:val="006961C7"/>
    <w:rsid w:val="0069677F"/>
    <w:rsid w:val="00696E21"/>
    <w:rsid w:val="00696F6D"/>
    <w:rsid w:val="006971C0"/>
    <w:rsid w:val="00697269"/>
    <w:rsid w:val="00697C65"/>
    <w:rsid w:val="006A011E"/>
    <w:rsid w:val="006A0654"/>
    <w:rsid w:val="006A0D84"/>
    <w:rsid w:val="006A0DF1"/>
    <w:rsid w:val="006A0F69"/>
    <w:rsid w:val="006A142B"/>
    <w:rsid w:val="006A192F"/>
    <w:rsid w:val="006A1AA0"/>
    <w:rsid w:val="006A3279"/>
    <w:rsid w:val="006A370E"/>
    <w:rsid w:val="006A3C12"/>
    <w:rsid w:val="006A3D50"/>
    <w:rsid w:val="006A4265"/>
    <w:rsid w:val="006A4444"/>
    <w:rsid w:val="006A47D7"/>
    <w:rsid w:val="006A4DFB"/>
    <w:rsid w:val="006A53F4"/>
    <w:rsid w:val="006A58CD"/>
    <w:rsid w:val="006A66D8"/>
    <w:rsid w:val="006A6DCC"/>
    <w:rsid w:val="006A78DE"/>
    <w:rsid w:val="006A79D9"/>
    <w:rsid w:val="006A7C65"/>
    <w:rsid w:val="006A7CD5"/>
    <w:rsid w:val="006B0624"/>
    <w:rsid w:val="006B0B55"/>
    <w:rsid w:val="006B0C74"/>
    <w:rsid w:val="006B0F02"/>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79E"/>
    <w:rsid w:val="006B6CC8"/>
    <w:rsid w:val="006B6E7D"/>
    <w:rsid w:val="006B76BC"/>
    <w:rsid w:val="006C0052"/>
    <w:rsid w:val="006C0B75"/>
    <w:rsid w:val="006C1007"/>
    <w:rsid w:val="006C10AD"/>
    <w:rsid w:val="006C17C7"/>
    <w:rsid w:val="006C1F75"/>
    <w:rsid w:val="006C2053"/>
    <w:rsid w:val="006C2716"/>
    <w:rsid w:val="006C3364"/>
    <w:rsid w:val="006C36BD"/>
    <w:rsid w:val="006C3766"/>
    <w:rsid w:val="006C3C6A"/>
    <w:rsid w:val="006C42DD"/>
    <w:rsid w:val="006C46D2"/>
    <w:rsid w:val="006C5CAD"/>
    <w:rsid w:val="006C617B"/>
    <w:rsid w:val="006C6207"/>
    <w:rsid w:val="006C663D"/>
    <w:rsid w:val="006C6D43"/>
    <w:rsid w:val="006C7168"/>
    <w:rsid w:val="006C727A"/>
    <w:rsid w:val="006C75FC"/>
    <w:rsid w:val="006C7811"/>
    <w:rsid w:val="006D0000"/>
    <w:rsid w:val="006D0898"/>
    <w:rsid w:val="006D0E78"/>
    <w:rsid w:val="006D1083"/>
    <w:rsid w:val="006D127D"/>
    <w:rsid w:val="006D1615"/>
    <w:rsid w:val="006D1A18"/>
    <w:rsid w:val="006D2108"/>
    <w:rsid w:val="006D2634"/>
    <w:rsid w:val="006D28B6"/>
    <w:rsid w:val="006D2F83"/>
    <w:rsid w:val="006D3273"/>
    <w:rsid w:val="006D3814"/>
    <w:rsid w:val="006D3AEB"/>
    <w:rsid w:val="006D4400"/>
    <w:rsid w:val="006D495D"/>
    <w:rsid w:val="006D57AD"/>
    <w:rsid w:val="006D5C03"/>
    <w:rsid w:val="006D5E89"/>
    <w:rsid w:val="006D6132"/>
    <w:rsid w:val="006D6639"/>
    <w:rsid w:val="006D68EC"/>
    <w:rsid w:val="006D7DD1"/>
    <w:rsid w:val="006E01D9"/>
    <w:rsid w:val="006E044D"/>
    <w:rsid w:val="006E06A0"/>
    <w:rsid w:val="006E0F09"/>
    <w:rsid w:val="006E1D1D"/>
    <w:rsid w:val="006E1FBD"/>
    <w:rsid w:val="006E2057"/>
    <w:rsid w:val="006E276F"/>
    <w:rsid w:val="006E286D"/>
    <w:rsid w:val="006E2BF8"/>
    <w:rsid w:val="006E2C67"/>
    <w:rsid w:val="006E370E"/>
    <w:rsid w:val="006E3911"/>
    <w:rsid w:val="006E3BEA"/>
    <w:rsid w:val="006E3DE5"/>
    <w:rsid w:val="006E3F2D"/>
    <w:rsid w:val="006E40FB"/>
    <w:rsid w:val="006E4183"/>
    <w:rsid w:val="006E48CE"/>
    <w:rsid w:val="006E5684"/>
    <w:rsid w:val="006E59E9"/>
    <w:rsid w:val="006E5A22"/>
    <w:rsid w:val="006E6008"/>
    <w:rsid w:val="006E66F6"/>
    <w:rsid w:val="006E67D3"/>
    <w:rsid w:val="006E6D34"/>
    <w:rsid w:val="006E75BC"/>
    <w:rsid w:val="006E7BB1"/>
    <w:rsid w:val="006F050A"/>
    <w:rsid w:val="006F10D5"/>
    <w:rsid w:val="006F1539"/>
    <w:rsid w:val="006F232F"/>
    <w:rsid w:val="006F27A1"/>
    <w:rsid w:val="006F2F96"/>
    <w:rsid w:val="006F38F8"/>
    <w:rsid w:val="006F41B4"/>
    <w:rsid w:val="006F4AAC"/>
    <w:rsid w:val="006F52EE"/>
    <w:rsid w:val="006F5331"/>
    <w:rsid w:val="006F576D"/>
    <w:rsid w:val="006F5FFE"/>
    <w:rsid w:val="006F7C4D"/>
    <w:rsid w:val="006F7CB6"/>
    <w:rsid w:val="006F7F72"/>
    <w:rsid w:val="007008F8"/>
    <w:rsid w:val="00700C5A"/>
    <w:rsid w:val="00701945"/>
    <w:rsid w:val="00701EB7"/>
    <w:rsid w:val="0070229F"/>
    <w:rsid w:val="0070313D"/>
    <w:rsid w:val="0070316F"/>
    <w:rsid w:val="007032E4"/>
    <w:rsid w:val="00703DA3"/>
    <w:rsid w:val="007044FC"/>
    <w:rsid w:val="00704512"/>
    <w:rsid w:val="00704571"/>
    <w:rsid w:val="00704B89"/>
    <w:rsid w:val="00704E43"/>
    <w:rsid w:val="00705186"/>
    <w:rsid w:val="00705932"/>
    <w:rsid w:val="00706290"/>
    <w:rsid w:val="0070631B"/>
    <w:rsid w:val="0070647D"/>
    <w:rsid w:val="00706486"/>
    <w:rsid w:val="007065E6"/>
    <w:rsid w:val="00706691"/>
    <w:rsid w:val="007068D3"/>
    <w:rsid w:val="00706D3A"/>
    <w:rsid w:val="00706E07"/>
    <w:rsid w:val="00707C9B"/>
    <w:rsid w:val="00707D21"/>
    <w:rsid w:val="007103B5"/>
    <w:rsid w:val="0071081B"/>
    <w:rsid w:val="00710857"/>
    <w:rsid w:val="0071178D"/>
    <w:rsid w:val="00711C38"/>
    <w:rsid w:val="00712DE9"/>
    <w:rsid w:val="00712EFA"/>
    <w:rsid w:val="00713700"/>
    <w:rsid w:val="00713CFC"/>
    <w:rsid w:val="0071421D"/>
    <w:rsid w:val="0071463A"/>
    <w:rsid w:val="00714B14"/>
    <w:rsid w:val="0071566B"/>
    <w:rsid w:val="00715700"/>
    <w:rsid w:val="00715F0A"/>
    <w:rsid w:val="00716B98"/>
    <w:rsid w:val="00716C32"/>
    <w:rsid w:val="00716E86"/>
    <w:rsid w:val="00717190"/>
    <w:rsid w:val="0071747F"/>
    <w:rsid w:val="0071758B"/>
    <w:rsid w:val="007175AD"/>
    <w:rsid w:val="00717BDE"/>
    <w:rsid w:val="00717C04"/>
    <w:rsid w:val="0072086A"/>
    <w:rsid w:val="00720C95"/>
    <w:rsid w:val="00721036"/>
    <w:rsid w:val="00721577"/>
    <w:rsid w:val="0072232B"/>
    <w:rsid w:val="0072305D"/>
    <w:rsid w:val="00723378"/>
    <w:rsid w:val="00723A93"/>
    <w:rsid w:val="00723F69"/>
    <w:rsid w:val="00724B03"/>
    <w:rsid w:val="00724BBE"/>
    <w:rsid w:val="00724D88"/>
    <w:rsid w:val="00726DC3"/>
    <w:rsid w:val="00726F73"/>
    <w:rsid w:val="00727004"/>
    <w:rsid w:val="00727919"/>
    <w:rsid w:val="00727AAF"/>
    <w:rsid w:val="007301AE"/>
    <w:rsid w:val="0073030D"/>
    <w:rsid w:val="007305B2"/>
    <w:rsid w:val="0073063F"/>
    <w:rsid w:val="0073098A"/>
    <w:rsid w:val="00730A1A"/>
    <w:rsid w:val="00731139"/>
    <w:rsid w:val="0073150A"/>
    <w:rsid w:val="00732BCE"/>
    <w:rsid w:val="00732DD9"/>
    <w:rsid w:val="00733245"/>
    <w:rsid w:val="00733529"/>
    <w:rsid w:val="0073454F"/>
    <w:rsid w:val="00734DE5"/>
    <w:rsid w:val="00735477"/>
    <w:rsid w:val="0073547D"/>
    <w:rsid w:val="00735ACA"/>
    <w:rsid w:val="00735B13"/>
    <w:rsid w:val="007360B9"/>
    <w:rsid w:val="00736F64"/>
    <w:rsid w:val="0073736B"/>
    <w:rsid w:val="007375BD"/>
    <w:rsid w:val="007377DA"/>
    <w:rsid w:val="00737A47"/>
    <w:rsid w:val="00737B48"/>
    <w:rsid w:val="00737E5C"/>
    <w:rsid w:val="007400D7"/>
    <w:rsid w:val="00740386"/>
    <w:rsid w:val="00740484"/>
    <w:rsid w:val="007406A7"/>
    <w:rsid w:val="00741BBF"/>
    <w:rsid w:val="00742815"/>
    <w:rsid w:val="00742ACD"/>
    <w:rsid w:val="00742F3C"/>
    <w:rsid w:val="007430B2"/>
    <w:rsid w:val="00744734"/>
    <w:rsid w:val="00745413"/>
    <w:rsid w:val="00745B80"/>
    <w:rsid w:val="00745C90"/>
    <w:rsid w:val="007460AD"/>
    <w:rsid w:val="00746215"/>
    <w:rsid w:val="00746422"/>
    <w:rsid w:val="00746B28"/>
    <w:rsid w:val="00747ECF"/>
    <w:rsid w:val="0075003F"/>
    <w:rsid w:val="00750DF3"/>
    <w:rsid w:val="00750EC4"/>
    <w:rsid w:val="00751891"/>
    <w:rsid w:val="0075221B"/>
    <w:rsid w:val="007526CF"/>
    <w:rsid w:val="00753276"/>
    <w:rsid w:val="007532B6"/>
    <w:rsid w:val="007544FB"/>
    <w:rsid w:val="00755CF0"/>
    <w:rsid w:val="00756EED"/>
    <w:rsid w:val="0075701E"/>
    <w:rsid w:val="007604D4"/>
    <w:rsid w:val="0076091B"/>
    <w:rsid w:val="00760A13"/>
    <w:rsid w:val="00761260"/>
    <w:rsid w:val="00761C13"/>
    <w:rsid w:val="00761EB6"/>
    <w:rsid w:val="0076269E"/>
    <w:rsid w:val="00762883"/>
    <w:rsid w:val="00762B18"/>
    <w:rsid w:val="00762D12"/>
    <w:rsid w:val="00763249"/>
    <w:rsid w:val="00763969"/>
    <w:rsid w:val="00763CBD"/>
    <w:rsid w:val="00764057"/>
    <w:rsid w:val="007642AC"/>
    <w:rsid w:val="00764E1C"/>
    <w:rsid w:val="0076505B"/>
    <w:rsid w:val="0076591C"/>
    <w:rsid w:val="00766C09"/>
    <w:rsid w:val="00766EE9"/>
    <w:rsid w:val="00767157"/>
    <w:rsid w:val="007672A6"/>
    <w:rsid w:val="00767381"/>
    <w:rsid w:val="007676EB"/>
    <w:rsid w:val="00767776"/>
    <w:rsid w:val="007677EB"/>
    <w:rsid w:val="007677FF"/>
    <w:rsid w:val="00770041"/>
    <w:rsid w:val="007707A6"/>
    <w:rsid w:val="00770D11"/>
    <w:rsid w:val="007715D6"/>
    <w:rsid w:val="007717F9"/>
    <w:rsid w:val="007720E2"/>
    <w:rsid w:val="007720F3"/>
    <w:rsid w:val="007721F3"/>
    <w:rsid w:val="00772226"/>
    <w:rsid w:val="00773BC7"/>
    <w:rsid w:val="00773D6B"/>
    <w:rsid w:val="0077436B"/>
    <w:rsid w:val="00774C4B"/>
    <w:rsid w:val="00774CEA"/>
    <w:rsid w:val="00775654"/>
    <w:rsid w:val="007756C6"/>
    <w:rsid w:val="007756CC"/>
    <w:rsid w:val="0077612B"/>
    <w:rsid w:val="00776294"/>
    <w:rsid w:val="007763C0"/>
    <w:rsid w:val="00776700"/>
    <w:rsid w:val="00776A92"/>
    <w:rsid w:val="00776B39"/>
    <w:rsid w:val="007772FF"/>
    <w:rsid w:val="00777377"/>
    <w:rsid w:val="00777804"/>
    <w:rsid w:val="00780D19"/>
    <w:rsid w:val="0078189E"/>
    <w:rsid w:val="00781996"/>
    <w:rsid w:val="00781B87"/>
    <w:rsid w:val="00781C0A"/>
    <w:rsid w:val="00781D9E"/>
    <w:rsid w:val="007820FD"/>
    <w:rsid w:val="00782859"/>
    <w:rsid w:val="00782EF6"/>
    <w:rsid w:val="007838F5"/>
    <w:rsid w:val="007841DF"/>
    <w:rsid w:val="00784FF0"/>
    <w:rsid w:val="00785242"/>
    <w:rsid w:val="00785E5F"/>
    <w:rsid w:val="00786386"/>
    <w:rsid w:val="00786A83"/>
    <w:rsid w:val="00786E45"/>
    <w:rsid w:val="007879B3"/>
    <w:rsid w:val="00787B0A"/>
    <w:rsid w:val="00790477"/>
    <w:rsid w:val="00790592"/>
    <w:rsid w:val="0079147F"/>
    <w:rsid w:val="00791637"/>
    <w:rsid w:val="00791916"/>
    <w:rsid w:val="00791CF0"/>
    <w:rsid w:val="0079283D"/>
    <w:rsid w:val="00792AE0"/>
    <w:rsid w:val="00792E45"/>
    <w:rsid w:val="007934C6"/>
    <w:rsid w:val="00793A73"/>
    <w:rsid w:val="00793EC8"/>
    <w:rsid w:val="007941DD"/>
    <w:rsid w:val="0079433C"/>
    <w:rsid w:val="007945A4"/>
    <w:rsid w:val="0079490D"/>
    <w:rsid w:val="00794F45"/>
    <w:rsid w:val="0079580B"/>
    <w:rsid w:val="00796409"/>
    <w:rsid w:val="00796667"/>
    <w:rsid w:val="00796703"/>
    <w:rsid w:val="00796AA4"/>
    <w:rsid w:val="00796FA8"/>
    <w:rsid w:val="007971F2"/>
    <w:rsid w:val="00797370"/>
    <w:rsid w:val="0079756D"/>
    <w:rsid w:val="007976B0"/>
    <w:rsid w:val="0079782A"/>
    <w:rsid w:val="00797F52"/>
    <w:rsid w:val="007A0B59"/>
    <w:rsid w:val="007A0EA7"/>
    <w:rsid w:val="007A1AB6"/>
    <w:rsid w:val="007A2560"/>
    <w:rsid w:val="007A2D98"/>
    <w:rsid w:val="007A2E5E"/>
    <w:rsid w:val="007A3223"/>
    <w:rsid w:val="007A45DB"/>
    <w:rsid w:val="007A4D82"/>
    <w:rsid w:val="007A4F23"/>
    <w:rsid w:val="007A59E7"/>
    <w:rsid w:val="007A5F14"/>
    <w:rsid w:val="007A6B80"/>
    <w:rsid w:val="007A726E"/>
    <w:rsid w:val="007A7424"/>
    <w:rsid w:val="007A7635"/>
    <w:rsid w:val="007A7745"/>
    <w:rsid w:val="007A77C7"/>
    <w:rsid w:val="007A7AFE"/>
    <w:rsid w:val="007B1EAB"/>
    <w:rsid w:val="007B24B2"/>
    <w:rsid w:val="007B26B2"/>
    <w:rsid w:val="007B2BAD"/>
    <w:rsid w:val="007B2ECA"/>
    <w:rsid w:val="007B30F8"/>
    <w:rsid w:val="007B34CA"/>
    <w:rsid w:val="007B3C10"/>
    <w:rsid w:val="007B3C7D"/>
    <w:rsid w:val="007B435B"/>
    <w:rsid w:val="007B44D1"/>
    <w:rsid w:val="007B4F24"/>
    <w:rsid w:val="007B5D6F"/>
    <w:rsid w:val="007B60C0"/>
    <w:rsid w:val="007B639D"/>
    <w:rsid w:val="007B641B"/>
    <w:rsid w:val="007B6491"/>
    <w:rsid w:val="007B6775"/>
    <w:rsid w:val="007B6D16"/>
    <w:rsid w:val="007B70C9"/>
    <w:rsid w:val="007C03B0"/>
    <w:rsid w:val="007C087B"/>
    <w:rsid w:val="007C0B12"/>
    <w:rsid w:val="007C17E7"/>
    <w:rsid w:val="007C1834"/>
    <w:rsid w:val="007C1E70"/>
    <w:rsid w:val="007C213E"/>
    <w:rsid w:val="007C2768"/>
    <w:rsid w:val="007C2D9A"/>
    <w:rsid w:val="007C3EE3"/>
    <w:rsid w:val="007C3FEC"/>
    <w:rsid w:val="007C4340"/>
    <w:rsid w:val="007C4437"/>
    <w:rsid w:val="007C4703"/>
    <w:rsid w:val="007C4CE7"/>
    <w:rsid w:val="007C4CF7"/>
    <w:rsid w:val="007C5EC9"/>
    <w:rsid w:val="007C5F73"/>
    <w:rsid w:val="007C5FEE"/>
    <w:rsid w:val="007C60AF"/>
    <w:rsid w:val="007C6DA9"/>
    <w:rsid w:val="007C7088"/>
    <w:rsid w:val="007C792F"/>
    <w:rsid w:val="007C7D61"/>
    <w:rsid w:val="007C7EAB"/>
    <w:rsid w:val="007D0351"/>
    <w:rsid w:val="007D083E"/>
    <w:rsid w:val="007D19E0"/>
    <w:rsid w:val="007D208F"/>
    <w:rsid w:val="007D25E2"/>
    <w:rsid w:val="007D2630"/>
    <w:rsid w:val="007D2B8A"/>
    <w:rsid w:val="007D30DC"/>
    <w:rsid w:val="007D343E"/>
    <w:rsid w:val="007D3869"/>
    <w:rsid w:val="007D4D89"/>
    <w:rsid w:val="007D5410"/>
    <w:rsid w:val="007D5F61"/>
    <w:rsid w:val="007D60A4"/>
    <w:rsid w:val="007D63D0"/>
    <w:rsid w:val="007D67BB"/>
    <w:rsid w:val="007D7043"/>
    <w:rsid w:val="007D77B1"/>
    <w:rsid w:val="007E08DE"/>
    <w:rsid w:val="007E0D22"/>
    <w:rsid w:val="007E0D80"/>
    <w:rsid w:val="007E1045"/>
    <w:rsid w:val="007E1796"/>
    <w:rsid w:val="007E1BD0"/>
    <w:rsid w:val="007E1BDB"/>
    <w:rsid w:val="007E24E8"/>
    <w:rsid w:val="007E2635"/>
    <w:rsid w:val="007E35E0"/>
    <w:rsid w:val="007E397D"/>
    <w:rsid w:val="007E4079"/>
    <w:rsid w:val="007E555C"/>
    <w:rsid w:val="007E580B"/>
    <w:rsid w:val="007E5BB6"/>
    <w:rsid w:val="007E5F5A"/>
    <w:rsid w:val="007E6ABA"/>
    <w:rsid w:val="007E6B11"/>
    <w:rsid w:val="007E6F3B"/>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9F2"/>
    <w:rsid w:val="007F4B8F"/>
    <w:rsid w:val="007F6016"/>
    <w:rsid w:val="007F6147"/>
    <w:rsid w:val="007F61F9"/>
    <w:rsid w:val="007F741D"/>
    <w:rsid w:val="007F7D09"/>
    <w:rsid w:val="00800059"/>
    <w:rsid w:val="00800193"/>
    <w:rsid w:val="0080023B"/>
    <w:rsid w:val="00800C95"/>
    <w:rsid w:val="00800F67"/>
    <w:rsid w:val="00801684"/>
    <w:rsid w:val="008017EF"/>
    <w:rsid w:val="00801865"/>
    <w:rsid w:val="00802037"/>
    <w:rsid w:val="00802329"/>
    <w:rsid w:val="0080262D"/>
    <w:rsid w:val="008027D8"/>
    <w:rsid w:val="00803321"/>
    <w:rsid w:val="008036F3"/>
    <w:rsid w:val="00803A96"/>
    <w:rsid w:val="00804E2D"/>
    <w:rsid w:val="00804E76"/>
    <w:rsid w:val="0080504A"/>
    <w:rsid w:val="00805226"/>
    <w:rsid w:val="00805B01"/>
    <w:rsid w:val="008071A0"/>
    <w:rsid w:val="00811799"/>
    <w:rsid w:val="0081181C"/>
    <w:rsid w:val="00812D4B"/>
    <w:rsid w:val="00813390"/>
    <w:rsid w:val="008133FB"/>
    <w:rsid w:val="008138F4"/>
    <w:rsid w:val="008143BF"/>
    <w:rsid w:val="00814FB4"/>
    <w:rsid w:val="00815690"/>
    <w:rsid w:val="00815B6A"/>
    <w:rsid w:val="00815C5A"/>
    <w:rsid w:val="00815CEB"/>
    <w:rsid w:val="00815F83"/>
    <w:rsid w:val="00815FCF"/>
    <w:rsid w:val="008164BE"/>
    <w:rsid w:val="00816768"/>
    <w:rsid w:val="008168E6"/>
    <w:rsid w:val="00817353"/>
    <w:rsid w:val="00817567"/>
    <w:rsid w:val="00817E66"/>
    <w:rsid w:val="008203DA"/>
    <w:rsid w:val="00820919"/>
    <w:rsid w:val="00820B0B"/>
    <w:rsid w:val="00820C8E"/>
    <w:rsid w:val="00821763"/>
    <w:rsid w:val="00821864"/>
    <w:rsid w:val="008219AA"/>
    <w:rsid w:val="00822713"/>
    <w:rsid w:val="00822F6F"/>
    <w:rsid w:val="008230FB"/>
    <w:rsid w:val="0082451F"/>
    <w:rsid w:val="00824EE5"/>
    <w:rsid w:val="00824FFC"/>
    <w:rsid w:val="00825229"/>
    <w:rsid w:val="00825504"/>
    <w:rsid w:val="008257C9"/>
    <w:rsid w:val="00825854"/>
    <w:rsid w:val="00825904"/>
    <w:rsid w:val="00825ACD"/>
    <w:rsid w:val="008265A1"/>
    <w:rsid w:val="008278C8"/>
    <w:rsid w:val="008308D1"/>
    <w:rsid w:val="008316F9"/>
    <w:rsid w:val="008319CB"/>
    <w:rsid w:val="00831C16"/>
    <w:rsid w:val="00831EF3"/>
    <w:rsid w:val="00832462"/>
    <w:rsid w:val="00832751"/>
    <w:rsid w:val="008346AF"/>
    <w:rsid w:val="0083538B"/>
    <w:rsid w:val="0083595C"/>
    <w:rsid w:val="00835A20"/>
    <w:rsid w:val="00835D50"/>
    <w:rsid w:val="00836734"/>
    <w:rsid w:val="008372A7"/>
    <w:rsid w:val="0083741D"/>
    <w:rsid w:val="00837665"/>
    <w:rsid w:val="00837AB0"/>
    <w:rsid w:val="00837D48"/>
    <w:rsid w:val="00837F0D"/>
    <w:rsid w:val="0084011F"/>
    <w:rsid w:val="00840385"/>
    <w:rsid w:val="008404B8"/>
    <w:rsid w:val="00840D5C"/>
    <w:rsid w:val="008417C8"/>
    <w:rsid w:val="00841F8A"/>
    <w:rsid w:val="0084216D"/>
    <w:rsid w:val="0084257E"/>
    <w:rsid w:val="008430F2"/>
    <w:rsid w:val="00843F27"/>
    <w:rsid w:val="00844187"/>
    <w:rsid w:val="0084449C"/>
    <w:rsid w:val="008449B0"/>
    <w:rsid w:val="008454D0"/>
    <w:rsid w:val="0084571A"/>
    <w:rsid w:val="0084688E"/>
    <w:rsid w:val="0084689F"/>
    <w:rsid w:val="00846B97"/>
    <w:rsid w:val="00846E5C"/>
    <w:rsid w:val="008471A3"/>
    <w:rsid w:val="008501F7"/>
    <w:rsid w:val="00850A70"/>
    <w:rsid w:val="00850AEC"/>
    <w:rsid w:val="0085135E"/>
    <w:rsid w:val="00851715"/>
    <w:rsid w:val="00852272"/>
    <w:rsid w:val="0085238D"/>
    <w:rsid w:val="0085306D"/>
    <w:rsid w:val="0085320E"/>
    <w:rsid w:val="008536A1"/>
    <w:rsid w:val="00854094"/>
    <w:rsid w:val="0085450D"/>
    <w:rsid w:val="008549F1"/>
    <w:rsid w:val="00854DA3"/>
    <w:rsid w:val="00855002"/>
    <w:rsid w:val="0085587C"/>
    <w:rsid w:val="00855BC0"/>
    <w:rsid w:val="00856355"/>
    <w:rsid w:val="008578C9"/>
    <w:rsid w:val="0085796F"/>
    <w:rsid w:val="0086017A"/>
    <w:rsid w:val="00860620"/>
    <w:rsid w:val="00860792"/>
    <w:rsid w:val="008607F4"/>
    <w:rsid w:val="0086142A"/>
    <w:rsid w:val="0086163B"/>
    <w:rsid w:val="00862035"/>
    <w:rsid w:val="008622CF"/>
    <w:rsid w:val="00862662"/>
    <w:rsid w:val="00863197"/>
    <w:rsid w:val="00864DAF"/>
    <w:rsid w:val="008652B2"/>
    <w:rsid w:val="0086579C"/>
    <w:rsid w:val="00865842"/>
    <w:rsid w:val="00865D11"/>
    <w:rsid w:val="0086619C"/>
    <w:rsid w:val="0086737D"/>
    <w:rsid w:val="00870D14"/>
    <w:rsid w:val="00870D28"/>
    <w:rsid w:val="00870ED4"/>
    <w:rsid w:val="00871AB0"/>
    <w:rsid w:val="00871AE9"/>
    <w:rsid w:val="0087215D"/>
    <w:rsid w:val="008723A6"/>
    <w:rsid w:val="00872955"/>
    <w:rsid w:val="00872D28"/>
    <w:rsid w:val="00873B1C"/>
    <w:rsid w:val="00874206"/>
    <w:rsid w:val="00874331"/>
    <w:rsid w:val="008750FA"/>
    <w:rsid w:val="0087549D"/>
    <w:rsid w:val="00875AA5"/>
    <w:rsid w:val="00875FA2"/>
    <w:rsid w:val="0087677C"/>
    <w:rsid w:val="00876E2C"/>
    <w:rsid w:val="00877339"/>
    <w:rsid w:val="00880429"/>
    <w:rsid w:val="008817AA"/>
    <w:rsid w:val="00882391"/>
    <w:rsid w:val="00882973"/>
    <w:rsid w:val="00883116"/>
    <w:rsid w:val="008838D5"/>
    <w:rsid w:val="00883E90"/>
    <w:rsid w:val="00883FE1"/>
    <w:rsid w:val="00884D20"/>
    <w:rsid w:val="00885999"/>
    <w:rsid w:val="00885ED7"/>
    <w:rsid w:val="00886D49"/>
    <w:rsid w:val="0088715B"/>
    <w:rsid w:val="0088724A"/>
    <w:rsid w:val="00887611"/>
    <w:rsid w:val="0088789F"/>
    <w:rsid w:val="00887AAF"/>
    <w:rsid w:val="00887E27"/>
    <w:rsid w:val="00891432"/>
    <w:rsid w:val="00891533"/>
    <w:rsid w:val="008915B7"/>
    <w:rsid w:val="00891721"/>
    <w:rsid w:val="00891918"/>
    <w:rsid w:val="00891FD7"/>
    <w:rsid w:val="00892379"/>
    <w:rsid w:val="00892780"/>
    <w:rsid w:val="0089285A"/>
    <w:rsid w:val="00892DBF"/>
    <w:rsid w:val="00892DDC"/>
    <w:rsid w:val="00892E5E"/>
    <w:rsid w:val="00893254"/>
    <w:rsid w:val="0089337A"/>
    <w:rsid w:val="008937A7"/>
    <w:rsid w:val="008942EF"/>
    <w:rsid w:val="00895BA2"/>
    <w:rsid w:val="0089628B"/>
    <w:rsid w:val="00896985"/>
    <w:rsid w:val="0089740E"/>
    <w:rsid w:val="00897F93"/>
    <w:rsid w:val="008A0016"/>
    <w:rsid w:val="008A04B7"/>
    <w:rsid w:val="008A10F9"/>
    <w:rsid w:val="008A122E"/>
    <w:rsid w:val="008A142E"/>
    <w:rsid w:val="008A142F"/>
    <w:rsid w:val="008A1B5A"/>
    <w:rsid w:val="008A1D1B"/>
    <w:rsid w:val="008A1D3A"/>
    <w:rsid w:val="008A1EA1"/>
    <w:rsid w:val="008A213C"/>
    <w:rsid w:val="008A22CF"/>
    <w:rsid w:val="008A255D"/>
    <w:rsid w:val="008A43EB"/>
    <w:rsid w:val="008A4F60"/>
    <w:rsid w:val="008A569E"/>
    <w:rsid w:val="008A5D7C"/>
    <w:rsid w:val="008A5F8B"/>
    <w:rsid w:val="008A6534"/>
    <w:rsid w:val="008A718D"/>
    <w:rsid w:val="008A738B"/>
    <w:rsid w:val="008A7574"/>
    <w:rsid w:val="008A7AF9"/>
    <w:rsid w:val="008A7C2A"/>
    <w:rsid w:val="008B0A77"/>
    <w:rsid w:val="008B1BF3"/>
    <w:rsid w:val="008B1EDA"/>
    <w:rsid w:val="008B1F6C"/>
    <w:rsid w:val="008B351B"/>
    <w:rsid w:val="008B45EF"/>
    <w:rsid w:val="008B460C"/>
    <w:rsid w:val="008B49F3"/>
    <w:rsid w:val="008B5060"/>
    <w:rsid w:val="008B5097"/>
    <w:rsid w:val="008B50C9"/>
    <w:rsid w:val="008B5789"/>
    <w:rsid w:val="008B5DC8"/>
    <w:rsid w:val="008B5DCB"/>
    <w:rsid w:val="008B6837"/>
    <w:rsid w:val="008B68B0"/>
    <w:rsid w:val="008B68BA"/>
    <w:rsid w:val="008B6A3D"/>
    <w:rsid w:val="008B7800"/>
    <w:rsid w:val="008B7EA6"/>
    <w:rsid w:val="008C04B5"/>
    <w:rsid w:val="008C0E96"/>
    <w:rsid w:val="008C0EB2"/>
    <w:rsid w:val="008C1DB4"/>
    <w:rsid w:val="008C2638"/>
    <w:rsid w:val="008C4C5C"/>
    <w:rsid w:val="008C5DE7"/>
    <w:rsid w:val="008C6641"/>
    <w:rsid w:val="008C695B"/>
    <w:rsid w:val="008C7780"/>
    <w:rsid w:val="008C7AD7"/>
    <w:rsid w:val="008D01F1"/>
    <w:rsid w:val="008D14BB"/>
    <w:rsid w:val="008D1CDE"/>
    <w:rsid w:val="008D2439"/>
    <w:rsid w:val="008D2857"/>
    <w:rsid w:val="008D2BB2"/>
    <w:rsid w:val="008D3554"/>
    <w:rsid w:val="008D40AD"/>
    <w:rsid w:val="008D429C"/>
    <w:rsid w:val="008D4EDE"/>
    <w:rsid w:val="008D4F99"/>
    <w:rsid w:val="008D71D8"/>
    <w:rsid w:val="008D72B0"/>
    <w:rsid w:val="008D795C"/>
    <w:rsid w:val="008D7B58"/>
    <w:rsid w:val="008E0402"/>
    <w:rsid w:val="008E0BC6"/>
    <w:rsid w:val="008E2212"/>
    <w:rsid w:val="008E23AE"/>
    <w:rsid w:val="008E2A0B"/>
    <w:rsid w:val="008E3440"/>
    <w:rsid w:val="008E3934"/>
    <w:rsid w:val="008E3CDE"/>
    <w:rsid w:val="008E44B9"/>
    <w:rsid w:val="008E4907"/>
    <w:rsid w:val="008E52EC"/>
    <w:rsid w:val="008E56F7"/>
    <w:rsid w:val="008E56F9"/>
    <w:rsid w:val="008E5BF2"/>
    <w:rsid w:val="008E61DD"/>
    <w:rsid w:val="008E6230"/>
    <w:rsid w:val="008E62B3"/>
    <w:rsid w:val="008E637B"/>
    <w:rsid w:val="008E6DCB"/>
    <w:rsid w:val="008E7E52"/>
    <w:rsid w:val="008F12EA"/>
    <w:rsid w:val="008F1A75"/>
    <w:rsid w:val="008F1CDE"/>
    <w:rsid w:val="008F1CEF"/>
    <w:rsid w:val="008F1F35"/>
    <w:rsid w:val="008F2D3F"/>
    <w:rsid w:val="008F4F41"/>
    <w:rsid w:val="008F6381"/>
    <w:rsid w:val="008F65C3"/>
    <w:rsid w:val="008F676E"/>
    <w:rsid w:val="008F6E46"/>
    <w:rsid w:val="008F76FF"/>
    <w:rsid w:val="008F7797"/>
    <w:rsid w:val="008F787A"/>
    <w:rsid w:val="009003B3"/>
    <w:rsid w:val="009008A1"/>
    <w:rsid w:val="00901280"/>
    <w:rsid w:val="009017DC"/>
    <w:rsid w:val="00901BEF"/>
    <w:rsid w:val="00901D27"/>
    <w:rsid w:val="0090213C"/>
    <w:rsid w:val="00902A60"/>
    <w:rsid w:val="00902B28"/>
    <w:rsid w:val="00902C6A"/>
    <w:rsid w:val="00903025"/>
    <w:rsid w:val="00903322"/>
    <w:rsid w:val="00904CB8"/>
    <w:rsid w:val="009054A3"/>
    <w:rsid w:val="00907703"/>
    <w:rsid w:val="00907949"/>
    <w:rsid w:val="00910272"/>
    <w:rsid w:val="009105B7"/>
    <w:rsid w:val="00910F54"/>
    <w:rsid w:val="009128BE"/>
    <w:rsid w:val="009129E6"/>
    <w:rsid w:val="00912A2B"/>
    <w:rsid w:val="00913055"/>
    <w:rsid w:val="0091324D"/>
    <w:rsid w:val="00913426"/>
    <w:rsid w:val="009135FF"/>
    <w:rsid w:val="009138F6"/>
    <w:rsid w:val="00913949"/>
    <w:rsid w:val="00913ABB"/>
    <w:rsid w:val="00913D0B"/>
    <w:rsid w:val="0091479E"/>
    <w:rsid w:val="009147EE"/>
    <w:rsid w:val="00914B5E"/>
    <w:rsid w:val="00914CA0"/>
    <w:rsid w:val="009151EA"/>
    <w:rsid w:val="0091570C"/>
    <w:rsid w:val="00915760"/>
    <w:rsid w:val="009158F7"/>
    <w:rsid w:val="009159DA"/>
    <w:rsid w:val="00915D81"/>
    <w:rsid w:val="00915E04"/>
    <w:rsid w:val="00916146"/>
    <w:rsid w:val="009163E0"/>
    <w:rsid w:val="009163F9"/>
    <w:rsid w:val="009209D1"/>
    <w:rsid w:val="00920B47"/>
    <w:rsid w:val="009210E9"/>
    <w:rsid w:val="00921636"/>
    <w:rsid w:val="00922383"/>
    <w:rsid w:val="00923224"/>
    <w:rsid w:val="009232F0"/>
    <w:rsid w:val="009235B5"/>
    <w:rsid w:val="00923E7A"/>
    <w:rsid w:val="00924A35"/>
    <w:rsid w:val="0092541B"/>
    <w:rsid w:val="00925F64"/>
    <w:rsid w:val="00925F8E"/>
    <w:rsid w:val="00925F9C"/>
    <w:rsid w:val="009266DA"/>
    <w:rsid w:val="0092678D"/>
    <w:rsid w:val="00926ECF"/>
    <w:rsid w:val="00926EF2"/>
    <w:rsid w:val="00926F36"/>
    <w:rsid w:val="009270DB"/>
    <w:rsid w:val="009271F8"/>
    <w:rsid w:val="009279AA"/>
    <w:rsid w:val="00927FC8"/>
    <w:rsid w:val="009305B0"/>
    <w:rsid w:val="00930D4E"/>
    <w:rsid w:val="009316D4"/>
    <w:rsid w:val="00932042"/>
    <w:rsid w:val="009327DD"/>
    <w:rsid w:val="00933B96"/>
    <w:rsid w:val="00933B97"/>
    <w:rsid w:val="00933C96"/>
    <w:rsid w:val="00933D61"/>
    <w:rsid w:val="00934254"/>
    <w:rsid w:val="0093471E"/>
    <w:rsid w:val="0093488A"/>
    <w:rsid w:val="00935498"/>
    <w:rsid w:val="00935677"/>
    <w:rsid w:val="00935A9D"/>
    <w:rsid w:val="0093622B"/>
    <w:rsid w:val="00936AC8"/>
    <w:rsid w:val="00936BD3"/>
    <w:rsid w:val="00936C0C"/>
    <w:rsid w:val="0093722D"/>
    <w:rsid w:val="00937475"/>
    <w:rsid w:val="00940038"/>
    <w:rsid w:val="0094039A"/>
    <w:rsid w:val="0094088D"/>
    <w:rsid w:val="00941137"/>
    <w:rsid w:val="0094158F"/>
    <w:rsid w:val="00941F1B"/>
    <w:rsid w:val="0094211E"/>
    <w:rsid w:val="009422D2"/>
    <w:rsid w:val="00942AE4"/>
    <w:rsid w:val="00942EF6"/>
    <w:rsid w:val="00943808"/>
    <w:rsid w:val="00943E7A"/>
    <w:rsid w:val="00943FB6"/>
    <w:rsid w:val="00944081"/>
    <w:rsid w:val="00944919"/>
    <w:rsid w:val="00944CB0"/>
    <w:rsid w:val="00945161"/>
    <w:rsid w:val="00945A27"/>
    <w:rsid w:val="00946637"/>
    <w:rsid w:val="009468F6"/>
    <w:rsid w:val="00946A1D"/>
    <w:rsid w:val="00946A6A"/>
    <w:rsid w:val="00947C7C"/>
    <w:rsid w:val="00947E07"/>
    <w:rsid w:val="00950C03"/>
    <w:rsid w:val="00950D83"/>
    <w:rsid w:val="00950F1A"/>
    <w:rsid w:val="009524C6"/>
    <w:rsid w:val="00952530"/>
    <w:rsid w:val="009533DE"/>
    <w:rsid w:val="009537C0"/>
    <w:rsid w:val="00954F10"/>
    <w:rsid w:val="00954F45"/>
    <w:rsid w:val="009551CE"/>
    <w:rsid w:val="00955375"/>
    <w:rsid w:val="0095549E"/>
    <w:rsid w:val="00955A10"/>
    <w:rsid w:val="00956046"/>
    <w:rsid w:val="009561E5"/>
    <w:rsid w:val="00956E3A"/>
    <w:rsid w:val="00956F1D"/>
    <w:rsid w:val="0095700F"/>
    <w:rsid w:val="00957BCE"/>
    <w:rsid w:val="00957F90"/>
    <w:rsid w:val="00960119"/>
    <w:rsid w:val="009616A3"/>
    <w:rsid w:val="009628D6"/>
    <w:rsid w:val="00962D41"/>
    <w:rsid w:val="00962EC6"/>
    <w:rsid w:val="00962F12"/>
    <w:rsid w:val="00963320"/>
    <w:rsid w:val="0096397C"/>
    <w:rsid w:val="00964159"/>
    <w:rsid w:val="009649C7"/>
    <w:rsid w:val="009649D2"/>
    <w:rsid w:val="00965042"/>
    <w:rsid w:val="009652C3"/>
    <w:rsid w:val="00965898"/>
    <w:rsid w:val="00965975"/>
    <w:rsid w:val="00965A88"/>
    <w:rsid w:val="0096625B"/>
    <w:rsid w:val="00966728"/>
    <w:rsid w:val="00966E69"/>
    <w:rsid w:val="0096749C"/>
    <w:rsid w:val="009706C6"/>
    <w:rsid w:val="00970826"/>
    <w:rsid w:val="0097123E"/>
    <w:rsid w:val="00971649"/>
    <w:rsid w:val="00971ABF"/>
    <w:rsid w:val="009726A5"/>
    <w:rsid w:val="00973653"/>
    <w:rsid w:val="0097399D"/>
    <w:rsid w:val="0097405F"/>
    <w:rsid w:val="00974365"/>
    <w:rsid w:val="009743D3"/>
    <w:rsid w:val="00974616"/>
    <w:rsid w:val="00974724"/>
    <w:rsid w:val="009749D1"/>
    <w:rsid w:val="00974C4C"/>
    <w:rsid w:val="00975C0A"/>
    <w:rsid w:val="009765BF"/>
    <w:rsid w:val="009777EA"/>
    <w:rsid w:val="0097786F"/>
    <w:rsid w:val="00977D1B"/>
    <w:rsid w:val="00977FF3"/>
    <w:rsid w:val="00980415"/>
    <w:rsid w:val="00980A96"/>
    <w:rsid w:val="0098164B"/>
    <w:rsid w:val="00981831"/>
    <w:rsid w:val="00982C90"/>
    <w:rsid w:val="0098320B"/>
    <w:rsid w:val="00984128"/>
    <w:rsid w:val="009850A6"/>
    <w:rsid w:val="00985142"/>
    <w:rsid w:val="009856C7"/>
    <w:rsid w:val="00985A7C"/>
    <w:rsid w:val="00986428"/>
    <w:rsid w:val="00986DC1"/>
    <w:rsid w:val="009872E4"/>
    <w:rsid w:val="00987C4B"/>
    <w:rsid w:val="00990002"/>
    <w:rsid w:val="00990BAB"/>
    <w:rsid w:val="00990C00"/>
    <w:rsid w:val="00990D92"/>
    <w:rsid w:val="00990EEE"/>
    <w:rsid w:val="00991283"/>
    <w:rsid w:val="00991454"/>
    <w:rsid w:val="009919EF"/>
    <w:rsid w:val="009926C8"/>
    <w:rsid w:val="0099366C"/>
    <w:rsid w:val="0099392C"/>
    <w:rsid w:val="00994E65"/>
    <w:rsid w:val="0099500A"/>
    <w:rsid w:val="0099522C"/>
    <w:rsid w:val="00995C92"/>
    <w:rsid w:val="00996068"/>
    <w:rsid w:val="00996380"/>
    <w:rsid w:val="0099704C"/>
    <w:rsid w:val="00997648"/>
    <w:rsid w:val="00997D62"/>
    <w:rsid w:val="009A07CC"/>
    <w:rsid w:val="009A0A88"/>
    <w:rsid w:val="009A1042"/>
    <w:rsid w:val="009A17F6"/>
    <w:rsid w:val="009A2C48"/>
    <w:rsid w:val="009A2EF7"/>
    <w:rsid w:val="009A313B"/>
    <w:rsid w:val="009A3246"/>
    <w:rsid w:val="009A3301"/>
    <w:rsid w:val="009A3E23"/>
    <w:rsid w:val="009A3E2B"/>
    <w:rsid w:val="009A43C2"/>
    <w:rsid w:val="009A5268"/>
    <w:rsid w:val="009A52F9"/>
    <w:rsid w:val="009A5A7C"/>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2750"/>
    <w:rsid w:val="009B2827"/>
    <w:rsid w:val="009B2F59"/>
    <w:rsid w:val="009B31DA"/>
    <w:rsid w:val="009B3581"/>
    <w:rsid w:val="009B387F"/>
    <w:rsid w:val="009B3959"/>
    <w:rsid w:val="009B3F67"/>
    <w:rsid w:val="009B406B"/>
    <w:rsid w:val="009B4DF1"/>
    <w:rsid w:val="009B579C"/>
    <w:rsid w:val="009B5944"/>
    <w:rsid w:val="009B698D"/>
    <w:rsid w:val="009B6E4B"/>
    <w:rsid w:val="009B7170"/>
    <w:rsid w:val="009B7AEB"/>
    <w:rsid w:val="009B7F44"/>
    <w:rsid w:val="009C13B5"/>
    <w:rsid w:val="009C13E8"/>
    <w:rsid w:val="009C1F77"/>
    <w:rsid w:val="009C2721"/>
    <w:rsid w:val="009C35F4"/>
    <w:rsid w:val="009C374C"/>
    <w:rsid w:val="009C3E40"/>
    <w:rsid w:val="009C41CD"/>
    <w:rsid w:val="009C4495"/>
    <w:rsid w:val="009C4B00"/>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B2"/>
    <w:rsid w:val="009D29DC"/>
    <w:rsid w:val="009D2A75"/>
    <w:rsid w:val="009D2B34"/>
    <w:rsid w:val="009D2E0D"/>
    <w:rsid w:val="009D3197"/>
    <w:rsid w:val="009D3D48"/>
    <w:rsid w:val="009D4FAF"/>
    <w:rsid w:val="009D52F8"/>
    <w:rsid w:val="009D5D47"/>
    <w:rsid w:val="009D6299"/>
    <w:rsid w:val="009D6446"/>
    <w:rsid w:val="009D738D"/>
    <w:rsid w:val="009D7A11"/>
    <w:rsid w:val="009D7BEE"/>
    <w:rsid w:val="009D7EBE"/>
    <w:rsid w:val="009E03ED"/>
    <w:rsid w:val="009E0691"/>
    <w:rsid w:val="009E191B"/>
    <w:rsid w:val="009E1BD3"/>
    <w:rsid w:val="009E1DD5"/>
    <w:rsid w:val="009E2765"/>
    <w:rsid w:val="009E2848"/>
    <w:rsid w:val="009E2CFE"/>
    <w:rsid w:val="009E30FC"/>
    <w:rsid w:val="009E3259"/>
    <w:rsid w:val="009E3B3D"/>
    <w:rsid w:val="009E47E2"/>
    <w:rsid w:val="009E48AA"/>
    <w:rsid w:val="009E48E3"/>
    <w:rsid w:val="009E4D54"/>
    <w:rsid w:val="009E5095"/>
    <w:rsid w:val="009E5A70"/>
    <w:rsid w:val="009E5AB3"/>
    <w:rsid w:val="009E5F46"/>
    <w:rsid w:val="009E66D9"/>
    <w:rsid w:val="009E763D"/>
    <w:rsid w:val="009E7A84"/>
    <w:rsid w:val="009E7B85"/>
    <w:rsid w:val="009F0140"/>
    <w:rsid w:val="009F0606"/>
    <w:rsid w:val="009F1249"/>
    <w:rsid w:val="009F12E9"/>
    <w:rsid w:val="009F1FDA"/>
    <w:rsid w:val="009F21B1"/>
    <w:rsid w:val="009F21B2"/>
    <w:rsid w:val="009F2326"/>
    <w:rsid w:val="009F246E"/>
    <w:rsid w:val="009F287D"/>
    <w:rsid w:val="009F2AD4"/>
    <w:rsid w:val="009F3AF3"/>
    <w:rsid w:val="009F42A9"/>
    <w:rsid w:val="009F449E"/>
    <w:rsid w:val="009F452E"/>
    <w:rsid w:val="009F49E6"/>
    <w:rsid w:val="009F49F6"/>
    <w:rsid w:val="009F5EF8"/>
    <w:rsid w:val="009F621E"/>
    <w:rsid w:val="009F687D"/>
    <w:rsid w:val="009F70E5"/>
    <w:rsid w:val="009F7A2C"/>
    <w:rsid w:val="009F7CF8"/>
    <w:rsid w:val="00A00374"/>
    <w:rsid w:val="00A0083A"/>
    <w:rsid w:val="00A0085B"/>
    <w:rsid w:val="00A00B74"/>
    <w:rsid w:val="00A01221"/>
    <w:rsid w:val="00A0127B"/>
    <w:rsid w:val="00A0130D"/>
    <w:rsid w:val="00A01824"/>
    <w:rsid w:val="00A01A01"/>
    <w:rsid w:val="00A0237B"/>
    <w:rsid w:val="00A025D3"/>
    <w:rsid w:val="00A02C80"/>
    <w:rsid w:val="00A02D33"/>
    <w:rsid w:val="00A02EE4"/>
    <w:rsid w:val="00A036DB"/>
    <w:rsid w:val="00A043EC"/>
    <w:rsid w:val="00A04E29"/>
    <w:rsid w:val="00A05D43"/>
    <w:rsid w:val="00A06187"/>
    <w:rsid w:val="00A06BBA"/>
    <w:rsid w:val="00A0742D"/>
    <w:rsid w:val="00A104DF"/>
    <w:rsid w:val="00A10B89"/>
    <w:rsid w:val="00A11036"/>
    <w:rsid w:val="00A111B4"/>
    <w:rsid w:val="00A113E4"/>
    <w:rsid w:val="00A11652"/>
    <w:rsid w:val="00A11682"/>
    <w:rsid w:val="00A11807"/>
    <w:rsid w:val="00A11EC9"/>
    <w:rsid w:val="00A1229B"/>
    <w:rsid w:val="00A12353"/>
    <w:rsid w:val="00A12FAF"/>
    <w:rsid w:val="00A14081"/>
    <w:rsid w:val="00A144BB"/>
    <w:rsid w:val="00A14C89"/>
    <w:rsid w:val="00A1500E"/>
    <w:rsid w:val="00A153E4"/>
    <w:rsid w:val="00A15734"/>
    <w:rsid w:val="00A15D2E"/>
    <w:rsid w:val="00A15D52"/>
    <w:rsid w:val="00A16197"/>
    <w:rsid w:val="00A16332"/>
    <w:rsid w:val="00A166CB"/>
    <w:rsid w:val="00A16EFD"/>
    <w:rsid w:val="00A201AB"/>
    <w:rsid w:val="00A20C7F"/>
    <w:rsid w:val="00A20DD4"/>
    <w:rsid w:val="00A20FBE"/>
    <w:rsid w:val="00A20FE8"/>
    <w:rsid w:val="00A21C3B"/>
    <w:rsid w:val="00A21DEB"/>
    <w:rsid w:val="00A21E6F"/>
    <w:rsid w:val="00A21F07"/>
    <w:rsid w:val="00A226C5"/>
    <w:rsid w:val="00A22BC3"/>
    <w:rsid w:val="00A22C78"/>
    <w:rsid w:val="00A23329"/>
    <w:rsid w:val="00A233DC"/>
    <w:rsid w:val="00A234EA"/>
    <w:rsid w:val="00A24494"/>
    <w:rsid w:val="00A24715"/>
    <w:rsid w:val="00A2492F"/>
    <w:rsid w:val="00A24960"/>
    <w:rsid w:val="00A24BBC"/>
    <w:rsid w:val="00A24E85"/>
    <w:rsid w:val="00A25065"/>
    <w:rsid w:val="00A25DFE"/>
    <w:rsid w:val="00A25F26"/>
    <w:rsid w:val="00A261C8"/>
    <w:rsid w:val="00A2623A"/>
    <w:rsid w:val="00A26883"/>
    <w:rsid w:val="00A26D46"/>
    <w:rsid w:val="00A270E2"/>
    <w:rsid w:val="00A274FB"/>
    <w:rsid w:val="00A27AF4"/>
    <w:rsid w:val="00A27E95"/>
    <w:rsid w:val="00A30994"/>
    <w:rsid w:val="00A30B3B"/>
    <w:rsid w:val="00A31254"/>
    <w:rsid w:val="00A31C16"/>
    <w:rsid w:val="00A31CED"/>
    <w:rsid w:val="00A31EE1"/>
    <w:rsid w:val="00A320CC"/>
    <w:rsid w:val="00A32CF7"/>
    <w:rsid w:val="00A33C18"/>
    <w:rsid w:val="00A33D25"/>
    <w:rsid w:val="00A33FD0"/>
    <w:rsid w:val="00A347D0"/>
    <w:rsid w:val="00A34828"/>
    <w:rsid w:val="00A34938"/>
    <w:rsid w:val="00A34CD6"/>
    <w:rsid w:val="00A354FB"/>
    <w:rsid w:val="00A35B6C"/>
    <w:rsid w:val="00A3696E"/>
    <w:rsid w:val="00A36C5A"/>
    <w:rsid w:val="00A37D65"/>
    <w:rsid w:val="00A400E4"/>
    <w:rsid w:val="00A40322"/>
    <w:rsid w:val="00A407D3"/>
    <w:rsid w:val="00A40C98"/>
    <w:rsid w:val="00A42554"/>
    <w:rsid w:val="00A4332B"/>
    <w:rsid w:val="00A43569"/>
    <w:rsid w:val="00A43E0D"/>
    <w:rsid w:val="00A4436D"/>
    <w:rsid w:val="00A44897"/>
    <w:rsid w:val="00A45103"/>
    <w:rsid w:val="00A455A1"/>
    <w:rsid w:val="00A45741"/>
    <w:rsid w:val="00A45EDC"/>
    <w:rsid w:val="00A460C4"/>
    <w:rsid w:val="00A46433"/>
    <w:rsid w:val="00A46B9C"/>
    <w:rsid w:val="00A47E35"/>
    <w:rsid w:val="00A50789"/>
    <w:rsid w:val="00A50C73"/>
    <w:rsid w:val="00A51627"/>
    <w:rsid w:val="00A516EF"/>
    <w:rsid w:val="00A52196"/>
    <w:rsid w:val="00A5287D"/>
    <w:rsid w:val="00A52972"/>
    <w:rsid w:val="00A5301C"/>
    <w:rsid w:val="00A53D34"/>
    <w:rsid w:val="00A54219"/>
    <w:rsid w:val="00A548C0"/>
    <w:rsid w:val="00A54F3F"/>
    <w:rsid w:val="00A5522E"/>
    <w:rsid w:val="00A5564A"/>
    <w:rsid w:val="00A55980"/>
    <w:rsid w:val="00A56575"/>
    <w:rsid w:val="00A5670E"/>
    <w:rsid w:val="00A56F27"/>
    <w:rsid w:val="00A57249"/>
    <w:rsid w:val="00A575CC"/>
    <w:rsid w:val="00A57988"/>
    <w:rsid w:val="00A57B25"/>
    <w:rsid w:val="00A57D5B"/>
    <w:rsid w:val="00A60024"/>
    <w:rsid w:val="00A60296"/>
    <w:rsid w:val="00A6100E"/>
    <w:rsid w:val="00A6151C"/>
    <w:rsid w:val="00A615A3"/>
    <w:rsid w:val="00A6210A"/>
    <w:rsid w:val="00A62D54"/>
    <w:rsid w:val="00A62F92"/>
    <w:rsid w:val="00A6301E"/>
    <w:rsid w:val="00A63639"/>
    <w:rsid w:val="00A6389B"/>
    <w:rsid w:val="00A64D96"/>
    <w:rsid w:val="00A64E3B"/>
    <w:rsid w:val="00A6503E"/>
    <w:rsid w:val="00A658FE"/>
    <w:rsid w:val="00A65A9E"/>
    <w:rsid w:val="00A65E51"/>
    <w:rsid w:val="00A65E68"/>
    <w:rsid w:val="00A662FE"/>
    <w:rsid w:val="00A66BFD"/>
    <w:rsid w:val="00A66D71"/>
    <w:rsid w:val="00A6707F"/>
    <w:rsid w:val="00A67CF6"/>
    <w:rsid w:val="00A7033C"/>
    <w:rsid w:val="00A70348"/>
    <w:rsid w:val="00A70DF1"/>
    <w:rsid w:val="00A71355"/>
    <w:rsid w:val="00A7192E"/>
    <w:rsid w:val="00A72118"/>
    <w:rsid w:val="00A72638"/>
    <w:rsid w:val="00A728AC"/>
    <w:rsid w:val="00A72AC8"/>
    <w:rsid w:val="00A731D0"/>
    <w:rsid w:val="00A733FD"/>
    <w:rsid w:val="00A734C2"/>
    <w:rsid w:val="00A734CD"/>
    <w:rsid w:val="00A738FF"/>
    <w:rsid w:val="00A748FC"/>
    <w:rsid w:val="00A754E7"/>
    <w:rsid w:val="00A75782"/>
    <w:rsid w:val="00A75B0E"/>
    <w:rsid w:val="00A76562"/>
    <w:rsid w:val="00A76AA5"/>
    <w:rsid w:val="00A76BB7"/>
    <w:rsid w:val="00A7769F"/>
    <w:rsid w:val="00A77767"/>
    <w:rsid w:val="00A779F9"/>
    <w:rsid w:val="00A808E3"/>
    <w:rsid w:val="00A80A0C"/>
    <w:rsid w:val="00A80BE9"/>
    <w:rsid w:val="00A812AA"/>
    <w:rsid w:val="00A8158C"/>
    <w:rsid w:val="00A8174E"/>
    <w:rsid w:val="00A81BEE"/>
    <w:rsid w:val="00A81ECE"/>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37"/>
    <w:rsid w:val="00A91395"/>
    <w:rsid w:val="00A91475"/>
    <w:rsid w:val="00A91F1F"/>
    <w:rsid w:val="00A91F9D"/>
    <w:rsid w:val="00A92116"/>
    <w:rsid w:val="00A9217E"/>
    <w:rsid w:val="00A921B1"/>
    <w:rsid w:val="00A921CB"/>
    <w:rsid w:val="00A925CC"/>
    <w:rsid w:val="00A934A8"/>
    <w:rsid w:val="00A94827"/>
    <w:rsid w:val="00A94FF4"/>
    <w:rsid w:val="00A9590C"/>
    <w:rsid w:val="00A96443"/>
    <w:rsid w:val="00A964AB"/>
    <w:rsid w:val="00A9687D"/>
    <w:rsid w:val="00A968C0"/>
    <w:rsid w:val="00A96A14"/>
    <w:rsid w:val="00A9722B"/>
    <w:rsid w:val="00A97DBC"/>
    <w:rsid w:val="00A97EAC"/>
    <w:rsid w:val="00A97F90"/>
    <w:rsid w:val="00A97F95"/>
    <w:rsid w:val="00AA01EF"/>
    <w:rsid w:val="00AA04E1"/>
    <w:rsid w:val="00AA135C"/>
    <w:rsid w:val="00AA1C80"/>
    <w:rsid w:val="00AA21F2"/>
    <w:rsid w:val="00AA2573"/>
    <w:rsid w:val="00AA28AE"/>
    <w:rsid w:val="00AA3067"/>
    <w:rsid w:val="00AA306C"/>
    <w:rsid w:val="00AA33D2"/>
    <w:rsid w:val="00AA3560"/>
    <w:rsid w:val="00AA3DFB"/>
    <w:rsid w:val="00AA4912"/>
    <w:rsid w:val="00AA4AFD"/>
    <w:rsid w:val="00AA4DF5"/>
    <w:rsid w:val="00AA6263"/>
    <w:rsid w:val="00AA7216"/>
    <w:rsid w:val="00AB02D4"/>
    <w:rsid w:val="00AB0C4E"/>
    <w:rsid w:val="00AB10FF"/>
    <w:rsid w:val="00AB150D"/>
    <w:rsid w:val="00AB1706"/>
    <w:rsid w:val="00AB1C09"/>
    <w:rsid w:val="00AB1DD7"/>
    <w:rsid w:val="00AB260B"/>
    <w:rsid w:val="00AB39DC"/>
    <w:rsid w:val="00AB4AC2"/>
    <w:rsid w:val="00AB529F"/>
    <w:rsid w:val="00AB554B"/>
    <w:rsid w:val="00AB56A7"/>
    <w:rsid w:val="00AB5B62"/>
    <w:rsid w:val="00AB5BF1"/>
    <w:rsid w:val="00AB5C40"/>
    <w:rsid w:val="00AB5D5D"/>
    <w:rsid w:val="00AB5F4E"/>
    <w:rsid w:val="00AB6277"/>
    <w:rsid w:val="00AB63A7"/>
    <w:rsid w:val="00AB690A"/>
    <w:rsid w:val="00AB6AF7"/>
    <w:rsid w:val="00AB73C6"/>
    <w:rsid w:val="00AB7749"/>
    <w:rsid w:val="00AB7A28"/>
    <w:rsid w:val="00AC0E86"/>
    <w:rsid w:val="00AC0FB3"/>
    <w:rsid w:val="00AC1626"/>
    <w:rsid w:val="00AC1646"/>
    <w:rsid w:val="00AC19AE"/>
    <w:rsid w:val="00AC2713"/>
    <w:rsid w:val="00AC369A"/>
    <w:rsid w:val="00AC486D"/>
    <w:rsid w:val="00AC49B1"/>
    <w:rsid w:val="00AC580D"/>
    <w:rsid w:val="00AC5D3D"/>
    <w:rsid w:val="00AC62EE"/>
    <w:rsid w:val="00AC6FB0"/>
    <w:rsid w:val="00AC7635"/>
    <w:rsid w:val="00AC7C2A"/>
    <w:rsid w:val="00AD07B5"/>
    <w:rsid w:val="00AD081E"/>
    <w:rsid w:val="00AD1319"/>
    <w:rsid w:val="00AD14E9"/>
    <w:rsid w:val="00AD1EE2"/>
    <w:rsid w:val="00AD2676"/>
    <w:rsid w:val="00AD2C4F"/>
    <w:rsid w:val="00AD31A7"/>
    <w:rsid w:val="00AD3D34"/>
    <w:rsid w:val="00AD4076"/>
    <w:rsid w:val="00AD41BA"/>
    <w:rsid w:val="00AD46D6"/>
    <w:rsid w:val="00AD4B74"/>
    <w:rsid w:val="00AD4CE0"/>
    <w:rsid w:val="00AD4E85"/>
    <w:rsid w:val="00AD52EF"/>
    <w:rsid w:val="00AD56B3"/>
    <w:rsid w:val="00AD571D"/>
    <w:rsid w:val="00AD5FA1"/>
    <w:rsid w:val="00AD6451"/>
    <w:rsid w:val="00AD66E8"/>
    <w:rsid w:val="00AD6B52"/>
    <w:rsid w:val="00AD7CB3"/>
    <w:rsid w:val="00AE02CC"/>
    <w:rsid w:val="00AE0B39"/>
    <w:rsid w:val="00AE135D"/>
    <w:rsid w:val="00AE1C1B"/>
    <w:rsid w:val="00AE2421"/>
    <w:rsid w:val="00AE2C4D"/>
    <w:rsid w:val="00AE36DE"/>
    <w:rsid w:val="00AE3C2C"/>
    <w:rsid w:val="00AE3C92"/>
    <w:rsid w:val="00AE43E6"/>
    <w:rsid w:val="00AE4E5E"/>
    <w:rsid w:val="00AE59CD"/>
    <w:rsid w:val="00AE6178"/>
    <w:rsid w:val="00AE75A5"/>
    <w:rsid w:val="00AE7CB5"/>
    <w:rsid w:val="00AF02C8"/>
    <w:rsid w:val="00AF0FF8"/>
    <w:rsid w:val="00AF101C"/>
    <w:rsid w:val="00AF1314"/>
    <w:rsid w:val="00AF13C9"/>
    <w:rsid w:val="00AF1565"/>
    <w:rsid w:val="00AF170F"/>
    <w:rsid w:val="00AF171F"/>
    <w:rsid w:val="00AF24EE"/>
    <w:rsid w:val="00AF2529"/>
    <w:rsid w:val="00AF2683"/>
    <w:rsid w:val="00AF2734"/>
    <w:rsid w:val="00AF2872"/>
    <w:rsid w:val="00AF293E"/>
    <w:rsid w:val="00AF353F"/>
    <w:rsid w:val="00AF3649"/>
    <w:rsid w:val="00AF397B"/>
    <w:rsid w:val="00AF4455"/>
    <w:rsid w:val="00AF44CD"/>
    <w:rsid w:val="00AF45A0"/>
    <w:rsid w:val="00AF4D4C"/>
    <w:rsid w:val="00AF56FC"/>
    <w:rsid w:val="00AF5C62"/>
    <w:rsid w:val="00AF73A9"/>
    <w:rsid w:val="00AF7724"/>
    <w:rsid w:val="00AF7782"/>
    <w:rsid w:val="00AF7DE7"/>
    <w:rsid w:val="00AF7FA6"/>
    <w:rsid w:val="00B00052"/>
    <w:rsid w:val="00B002CB"/>
    <w:rsid w:val="00B01642"/>
    <w:rsid w:val="00B01648"/>
    <w:rsid w:val="00B01752"/>
    <w:rsid w:val="00B019EB"/>
    <w:rsid w:val="00B01E2A"/>
    <w:rsid w:val="00B022F6"/>
    <w:rsid w:val="00B02687"/>
    <w:rsid w:val="00B029B9"/>
    <w:rsid w:val="00B0309D"/>
    <w:rsid w:val="00B030F6"/>
    <w:rsid w:val="00B033EC"/>
    <w:rsid w:val="00B03851"/>
    <w:rsid w:val="00B039EE"/>
    <w:rsid w:val="00B04039"/>
    <w:rsid w:val="00B04DDC"/>
    <w:rsid w:val="00B0560B"/>
    <w:rsid w:val="00B06011"/>
    <w:rsid w:val="00B061AF"/>
    <w:rsid w:val="00B064A2"/>
    <w:rsid w:val="00B0656A"/>
    <w:rsid w:val="00B06A53"/>
    <w:rsid w:val="00B07478"/>
    <w:rsid w:val="00B10332"/>
    <w:rsid w:val="00B10F62"/>
    <w:rsid w:val="00B11519"/>
    <w:rsid w:val="00B115B2"/>
    <w:rsid w:val="00B11610"/>
    <w:rsid w:val="00B122F6"/>
    <w:rsid w:val="00B1256C"/>
    <w:rsid w:val="00B12B08"/>
    <w:rsid w:val="00B130BC"/>
    <w:rsid w:val="00B14134"/>
    <w:rsid w:val="00B14CC2"/>
    <w:rsid w:val="00B151C0"/>
    <w:rsid w:val="00B154A7"/>
    <w:rsid w:val="00B1551F"/>
    <w:rsid w:val="00B156C9"/>
    <w:rsid w:val="00B15F2D"/>
    <w:rsid w:val="00B16058"/>
    <w:rsid w:val="00B1614E"/>
    <w:rsid w:val="00B16AA1"/>
    <w:rsid w:val="00B17194"/>
    <w:rsid w:val="00B179A8"/>
    <w:rsid w:val="00B179DB"/>
    <w:rsid w:val="00B17E15"/>
    <w:rsid w:val="00B20510"/>
    <w:rsid w:val="00B2053B"/>
    <w:rsid w:val="00B2065D"/>
    <w:rsid w:val="00B20670"/>
    <w:rsid w:val="00B20AAB"/>
    <w:rsid w:val="00B20E8F"/>
    <w:rsid w:val="00B20F31"/>
    <w:rsid w:val="00B21124"/>
    <w:rsid w:val="00B2191F"/>
    <w:rsid w:val="00B22F1F"/>
    <w:rsid w:val="00B23E12"/>
    <w:rsid w:val="00B24059"/>
    <w:rsid w:val="00B241B2"/>
    <w:rsid w:val="00B24E24"/>
    <w:rsid w:val="00B24E39"/>
    <w:rsid w:val="00B24EAF"/>
    <w:rsid w:val="00B25297"/>
    <w:rsid w:val="00B25BE0"/>
    <w:rsid w:val="00B263CB"/>
    <w:rsid w:val="00B265EC"/>
    <w:rsid w:val="00B2677D"/>
    <w:rsid w:val="00B26EFA"/>
    <w:rsid w:val="00B275FE"/>
    <w:rsid w:val="00B2786F"/>
    <w:rsid w:val="00B27A8F"/>
    <w:rsid w:val="00B27DAD"/>
    <w:rsid w:val="00B304D2"/>
    <w:rsid w:val="00B3073C"/>
    <w:rsid w:val="00B309E6"/>
    <w:rsid w:val="00B30FE5"/>
    <w:rsid w:val="00B3112F"/>
    <w:rsid w:val="00B32295"/>
    <w:rsid w:val="00B32307"/>
    <w:rsid w:val="00B325B8"/>
    <w:rsid w:val="00B32BF2"/>
    <w:rsid w:val="00B34894"/>
    <w:rsid w:val="00B3515C"/>
    <w:rsid w:val="00B3515E"/>
    <w:rsid w:val="00B35234"/>
    <w:rsid w:val="00B3538E"/>
    <w:rsid w:val="00B35AB0"/>
    <w:rsid w:val="00B35D74"/>
    <w:rsid w:val="00B35F50"/>
    <w:rsid w:val="00B362C1"/>
    <w:rsid w:val="00B3739B"/>
    <w:rsid w:val="00B3792D"/>
    <w:rsid w:val="00B379F8"/>
    <w:rsid w:val="00B37B6D"/>
    <w:rsid w:val="00B37F52"/>
    <w:rsid w:val="00B40019"/>
    <w:rsid w:val="00B40976"/>
    <w:rsid w:val="00B411B1"/>
    <w:rsid w:val="00B419B1"/>
    <w:rsid w:val="00B41D9D"/>
    <w:rsid w:val="00B4248D"/>
    <w:rsid w:val="00B42BEA"/>
    <w:rsid w:val="00B44092"/>
    <w:rsid w:val="00B445C6"/>
    <w:rsid w:val="00B44D44"/>
    <w:rsid w:val="00B45135"/>
    <w:rsid w:val="00B45256"/>
    <w:rsid w:val="00B452FA"/>
    <w:rsid w:val="00B46060"/>
    <w:rsid w:val="00B462CF"/>
    <w:rsid w:val="00B46657"/>
    <w:rsid w:val="00B4667B"/>
    <w:rsid w:val="00B466AB"/>
    <w:rsid w:val="00B4729C"/>
    <w:rsid w:val="00B4761A"/>
    <w:rsid w:val="00B478FE"/>
    <w:rsid w:val="00B47CBE"/>
    <w:rsid w:val="00B5003E"/>
    <w:rsid w:val="00B50631"/>
    <w:rsid w:val="00B508BB"/>
    <w:rsid w:val="00B5113E"/>
    <w:rsid w:val="00B517C1"/>
    <w:rsid w:val="00B52BC8"/>
    <w:rsid w:val="00B52E2E"/>
    <w:rsid w:val="00B5342B"/>
    <w:rsid w:val="00B543DD"/>
    <w:rsid w:val="00B54726"/>
    <w:rsid w:val="00B54D68"/>
    <w:rsid w:val="00B55472"/>
    <w:rsid w:val="00B566EA"/>
    <w:rsid w:val="00B5772B"/>
    <w:rsid w:val="00B57A76"/>
    <w:rsid w:val="00B6182B"/>
    <w:rsid w:val="00B61D11"/>
    <w:rsid w:val="00B62380"/>
    <w:rsid w:val="00B62529"/>
    <w:rsid w:val="00B62775"/>
    <w:rsid w:val="00B6282E"/>
    <w:rsid w:val="00B62B42"/>
    <w:rsid w:val="00B63293"/>
    <w:rsid w:val="00B632F0"/>
    <w:rsid w:val="00B63A45"/>
    <w:rsid w:val="00B6445C"/>
    <w:rsid w:val="00B644F3"/>
    <w:rsid w:val="00B64BEB"/>
    <w:rsid w:val="00B65085"/>
    <w:rsid w:val="00B65183"/>
    <w:rsid w:val="00B66736"/>
    <w:rsid w:val="00B66F9E"/>
    <w:rsid w:val="00B671C9"/>
    <w:rsid w:val="00B678CD"/>
    <w:rsid w:val="00B67A24"/>
    <w:rsid w:val="00B67D82"/>
    <w:rsid w:val="00B67E2B"/>
    <w:rsid w:val="00B705E9"/>
    <w:rsid w:val="00B708B3"/>
    <w:rsid w:val="00B70B13"/>
    <w:rsid w:val="00B71A29"/>
    <w:rsid w:val="00B71E65"/>
    <w:rsid w:val="00B72770"/>
    <w:rsid w:val="00B74F57"/>
    <w:rsid w:val="00B75565"/>
    <w:rsid w:val="00B76178"/>
    <w:rsid w:val="00B76311"/>
    <w:rsid w:val="00B76721"/>
    <w:rsid w:val="00B76A39"/>
    <w:rsid w:val="00B76B71"/>
    <w:rsid w:val="00B76D2E"/>
    <w:rsid w:val="00B76EB8"/>
    <w:rsid w:val="00B771C6"/>
    <w:rsid w:val="00B773D2"/>
    <w:rsid w:val="00B777D6"/>
    <w:rsid w:val="00B801F0"/>
    <w:rsid w:val="00B8057E"/>
    <w:rsid w:val="00B806D7"/>
    <w:rsid w:val="00B80721"/>
    <w:rsid w:val="00B80F56"/>
    <w:rsid w:val="00B81DA0"/>
    <w:rsid w:val="00B81EB2"/>
    <w:rsid w:val="00B821C1"/>
    <w:rsid w:val="00B8232B"/>
    <w:rsid w:val="00B825C4"/>
    <w:rsid w:val="00B82A37"/>
    <w:rsid w:val="00B82EC4"/>
    <w:rsid w:val="00B83238"/>
    <w:rsid w:val="00B83605"/>
    <w:rsid w:val="00B838FB"/>
    <w:rsid w:val="00B852B7"/>
    <w:rsid w:val="00B857CE"/>
    <w:rsid w:val="00B859AA"/>
    <w:rsid w:val="00B85A29"/>
    <w:rsid w:val="00B85CD0"/>
    <w:rsid w:val="00B86071"/>
    <w:rsid w:val="00B87908"/>
    <w:rsid w:val="00B87B9B"/>
    <w:rsid w:val="00B90324"/>
    <w:rsid w:val="00B917ED"/>
    <w:rsid w:val="00B91854"/>
    <w:rsid w:val="00B91901"/>
    <w:rsid w:val="00B91EA4"/>
    <w:rsid w:val="00B920BE"/>
    <w:rsid w:val="00B92103"/>
    <w:rsid w:val="00B926E7"/>
    <w:rsid w:val="00B9307A"/>
    <w:rsid w:val="00B94155"/>
    <w:rsid w:val="00B946B8"/>
    <w:rsid w:val="00B957F4"/>
    <w:rsid w:val="00B95AC2"/>
    <w:rsid w:val="00B969A6"/>
    <w:rsid w:val="00B970EC"/>
    <w:rsid w:val="00B974CB"/>
    <w:rsid w:val="00BA00A8"/>
    <w:rsid w:val="00BA09E0"/>
    <w:rsid w:val="00BA1554"/>
    <w:rsid w:val="00BA2301"/>
    <w:rsid w:val="00BA3425"/>
    <w:rsid w:val="00BA4B00"/>
    <w:rsid w:val="00BA5D9A"/>
    <w:rsid w:val="00BA6126"/>
    <w:rsid w:val="00BA6676"/>
    <w:rsid w:val="00BA679E"/>
    <w:rsid w:val="00BA6B04"/>
    <w:rsid w:val="00BA6C5B"/>
    <w:rsid w:val="00BA6E42"/>
    <w:rsid w:val="00BA73BE"/>
    <w:rsid w:val="00BB00E2"/>
    <w:rsid w:val="00BB038F"/>
    <w:rsid w:val="00BB1173"/>
    <w:rsid w:val="00BB24E0"/>
    <w:rsid w:val="00BB258A"/>
    <w:rsid w:val="00BB2AD9"/>
    <w:rsid w:val="00BB2E45"/>
    <w:rsid w:val="00BB3074"/>
    <w:rsid w:val="00BB3406"/>
    <w:rsid w:val="00BB37B0"/>
    <w:rsid w:val="00BB39F0"/>
    <w:rsid w:val="00BB3BF5"/>
    <w:rsid w:val="00BB3DA0"/>
    <w:rsid w:val="00BB42F6"/>
    <w:rsid w:val="00BB47E7"/>
    <w:rsid w:val="00BB5334"/>
    <w:rsid w:val="00BB5D94"/>
    <w:rsid w:val="00BB6BFB"/>
    <w:rsid w:val="00BB7027"/>
    <w:rsid w:val="00BB7608"/>
    <w:rsid w:val="00BB7D5B"/>
    <w:rsid w:val="00BB7EC6"/>
    <w:rsid w:val="00BC057A"/>
    <w:rsid w:val="00BC0A92"/>
    <w:rsid w:val="00BC0E2A"/>
    <w:rsid w:val="00BC108E"/>
    <w:rsid w:val="00BC15E6"/>
    <w:rsid w:val="00BC21B4"/>
    <w:rsid w:val="00BC2579"/>
    <w:rsid w:val="00BC270A"/>
    <w:rsid w:val="00BC28CA"/>
    <w:rsid w:val="00BC2C02"/>
    <w:rsid w:val="00BC3306"/>
    <w:rsid w:val="00BC330D"/>
    <w:rsid w:val="00BC3743"/>
    <w:rsid w:val="00BC40C4"/>
    <w:rsid w:val="00BC433B"/>
    <w:rsid w:val="00BC59AC"/>
    <w:rsid w:val="00BC5E14"/>
    <w:rsid w:val="00BC65C7"/>
    <w:rsid w:val="00BC6B07"/>
    <w:rsid w:val="00BC743B"/>
    <w:rsid w:val="00BC78EA"/>
    <w:rsid w:val="00BD1242"/>
    <w:rsid w:val="00BD219D"/>
    <w:rsid w:val="00BD2FD7"/>
    <w:rsid w:val="00BD3129"/>
    <w:rsid w:val="00BD32A8"/>
    <w:rsid w:val="00BD3803"/>
    <w:rsid w:val="00BD3917"/>
    <w:rsid w:val="00BD3F5D"/>
    <w:rsid w:val="00BD3FE8"/>
    <w:rsid w:val="00BD4227"/>
    <w:rsid w:val="00BD4CEA"/>
    <w:rsid w:val="00BD4F5D"/>
    <w:rsid w:val="00BD5329"/>
    <w:rsid w:val="00BD5BAC"/>
    <w:rsid w:val="00BD620B"/>
    <w:rsid w:val="00BD6995"/>
    <w:rsid w:val="00BD699D"/>
    <w:rsid w:val="00BD7BEF"/>
    <w:rsid w:val="00BE0195"/>
    <w:rsid w:val="00BE0CFC"/>
    <w:rsid w:val="00BE139A"/>
    <w:rsid w:val="00BE2329"/>
    <w:rsid w:val="00BE268F"/>
    <w:rsid w:val="00BE2AC2"/>
    <w:rsid w:val="00BE33FE"/>
    <w:rsid w:val="00BE346A"/>
    <w:rsid w:val="00BE4026"/>
    <w:rsid w:val="00BE460C"/>
    <w:rsid w:val="00BE4650"/>
    <w:rsid w:val="00BE49B5"/>
    <w:rsid w:val="00BE4EF1"/>
    <w:rsid w:val="00BE552D"/>
    <w:rsid w:val="00BE5E27"/>
    <w:rsid w:val="00BE6232"/>
    <w:rsid w:val="00BE691C"/>
    <w:rsid w:val="00BE7124"/>
    <w:rsid w:val="00BE75E3"/>
    <w:rsid w:val="00BE79B6"/>
    <w:rsid w:val="00BF00AF"/>
    <w:rsid w:val="00BF0284"/>
    <w:rsid w:val="00BF0515"/>
    <w:rsid w:val="00BF0B13"/>
    <w:rsid w:val="00BF0CD6"/>
    <w:rsid w:val="00BF0E31"/>
    <w:rsid w:val="00BF1827"/>
    <w:rsid w:val="00BF1CF3"/>
    <w:rsid w:val="00BF2991"/>
    <w:rsid w:val="00BF2A1B"/>
    <w:rsid w:val="00BF2A2C"/>
    <w:rsid w:val="00BF2C6B"/>
    <w:rsid w:val="00BF3258"/>
    <w:rsid w:val="00BF4820"/>
    <w:rsid w:val="00BF4A31"/>
    <w:rsid w:val="00BF4D36"/>
    <w:rsid w:val="00BF57C0"/>
    <w:rsid w:val="00BF6376"/>
    <w:rsid w:val="00BF684C"/>
    <w:rsid w:val="00BF7737"/>
    <w:rsid w:val="00C0143B"/>
    <w:rsid w:val="00C0232E"/>
    <w:rsid w:val="00C02567"/>
    <w:rsid w:val="00C0323E"/>
    <w:rsid w:val="00C033B1"/>
    <w:rsid w:val="00C03714"/>
    <w:rsid w:val="00C03CAD"/>
    <w:rsid w:val="00C03E03"/>
    <w:rsid w:val="00C040F5"/>
    <w:rsid w:val="00C045D7"/>
    <w:rsid w:val="00C04BE1"/>
    <w:rsid w:val="00C05387"/>
    <w:rsid w:val="00C055FB"/>
    <w:rsid w:val="00C05F22"/>
    <w:rsid w:val="00C060AC"/>
    <w:rsid w:val="00C062DC"/>
    <w:rsid w:val="00C063BF"/>
    <w:rsid w:val="00C06D8A"/>
    <w:rsid w:val="00C10F5F"/>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489"/>
    <w:rsid w:val="00C165DD"/>
    <w:rsid w:val="00C16C71"/>
    <w:rsid w:val="00C16F10"/>
    <w:rsid w:val="00C16F74"/>
    <w:rsid w:val="00C174BC"/>
    <w:rsid w:val="00C176C9"/>
    <w:rsid w:val="00C1777D"/>
    <w:rsid w:val="00C17916"/>
    <w:rsid w:val="00C179EB"/>
    <w:rsid w:val="00C20192"/>
    <w:rsid w:val="00C20EA1"/>
    <w:rsid w:val="00C21E69"/>
    <w:rsid w:val="00C21F6A"/>
    <w:rsid w:val="00C220E3"/>
    <w:rsid w:val="00C225AC"/>
    <w:rsid w:val="00C2265C"/>
    <w:rsid w:val="00C226F7"/>
    <w:rsid w:val="00C228EE"/>
    <w:rsid w:val="00C22A45"/>
    <w:rsid w:val="00C22C1F"/>
    <w:rsid w:val="00C24386"/>
    <w:rsid w:val="00C24A73"/>
    <w:rsid w:val="00C2657A"/>
    <w:rsid w:val="00C2660A"/>
    <w:rsid w:val="00C268BA"/>
    <w:rsid w:val="00C26ABD"/>
    <w:rsid w:val="00C26D6F"/>
    <w:rsid w:val="00C2769D"/>
    <w:rsid w:val="00C27AF1"/>
    <w:rsid w:val="00C27DDA"/>
    <w:rsid w:val="00C3081A"/>
    <w:rsid w:val="00C3134F"/>
    <w:rsid w:val="00C314CF"/>
    <w:rsid w:val="00C31690"/>
    <w:rsid w:val="00C320F6"/>
    <w:rsid w:val="00C3275C"/>
    <w:rsid w:val="00C32895"/>
    <w:rsid w:val="00C32D21"/>
    <w:rsid w:val="00C3365D"/>
    <w:rsid w:val="00C34004"/>
    <w:rsid w:val="00C340E8"/>
    <w:rsid w:val="00C34356"/>
    <w:rsid w:val="00C34537"/>
    <w:rsid w:val="00C35775"/>
    <w:rsid w:val="00C366B2"/>
    <w:rsid w:val="00C366D0"/>
    <w:rsid w:val="00C36B68"/>
    <w:rsid w:val="00C371A0"/>
    <w:rsid w:val="00C37320"/>
    <w:rsid w:val="00C373C5"/>
    <w:rsid w:val="00C37624"/>
    <w:rsid w:val="00C406A2"/>
    <w:rsid w:val="00C409E0"/>
    <w:rsid w:val="00C41E4E"/>
    <w:rsid w:val="00C41FE2"/>
    <w:rsid w:val="00C42449"/>
    <w:rsid w:val="00C42A7D"/>
    <w:rsid w:val="00C4309C"/>
    <w:rsid w:val="00C43139"/>
    <w:rsid w:val="00C44D0B"/>
    <w:rsid w:val="00C44DCD"/>
    <w:rsid w:val="00C45F38"/>
    <w:rsid w:val="00C46252"/>
    <w:rsid w:val="00C4628B"/>
    <w:rsid w:val="00C465A3"/>
    <w:rsid w:val="00C46D69"/>
    <w:rsid w:val="00C46DAC"/>
    <w:rsid w:val="00C47670"/>
    <w:rsid w:val="00C4769C"/>
    <w:rsid w:val="00C477D3"/>
    <w:rsid w:val="00C47BAB"/>
    <w:rsid w:val="00C50203"/>
    <w:rsid w:val="00C507D4"/>
    <w:rsid w:val="00C50C2E"/>
    <w:rsid w:val="00C50D62"/>
    <w:rsid w:val="00C517F3"/>
    <w:rsid w:val="00C518F3"/>
    <w:rsid w:val="00C5243F"/>
    <w:rsid w:val="00C52A34"/>
    <w:rsid w:val="00C52A76"/>
    <w:rsid w:val="00C53429"/>
    <w:rsid w:val="00C535C7"/>
    <w:rsid w:val="00C53A7B"/>
    <w:rsid w:val="00C540CA"/>
    <w:rsid w:val="00C54722"/>
    <w:rsid w:val="00C547B5"/>
    <w:rsid w:val="00C54983"/>
    <w:rsid w:val="00C54B65"/>
    <w:rsid w:val="00C54E2D"/>
    <w:rsid w:val="00C54F7D"/>
    <w:rsid w:val="00C54FC7"/>
    <w:rsid w:val="00C552B0"/>
    <w:rsid w:val="00C56176"/>
    <w:rsid w:val="00C56259"/>
    <w:rsid w:val="00C56B1E"/>
    <w:rsid w:val="00C56D7E"/>
    <w:rsid w:val="00C56EFF"/>
    <w:rsid w:val="00C60C22"/>
    <w:rsid w:val="00C61125"/>
    <w:rsid w:val="00C619D8"/>
    <w:rsid w:val="00C61CBE"/>
    <w:rsid w:val="00C61D48"/>
    <w:rsid w:val="00C61DF4"/>
    <w:rsid w:val="00C6242E"/>
    <w:rsid w:val="00C62FCE"/>
    <w:rsid w:val="00C63E30"/>
    <w:rsid w:val="00C63EAA"/>
    <w:rsid w:val="00C64C15"/>
    <w:rsid w:val="00C65123"/>
    <w:rsid w:val="00C65BA9"/>
    <w:rsid w:val="00C660A9"/>
    <w:rsid w:val="00C66B61"/>
    <w:rsid w:val="00C703A7"/>
    <w:rsid w:val="00C71120"/>
    <w:rsid w:val="00C716FC"/>
    <w:rsid w:val="00C71B16"/>
    <w:rsid w:val="00C71C80"/>
    <w:rsid w:val="00C72105"/>
    <w:rsid w:val="00C73052"/>
    <w:rsid w:val="00C731E4"/>
    <w:rsid w:val="00C736D7"/>
    <w:rsid w:val="00C736F5"/>
    <w:rsid w:val="00C74120"/>
    <w:rsid w:val="00C7421C"/>
    <w:rsid w:val="00C745D7"/>
    <w:rsid w:val="00C74AE1"/>
    <w:rsid w:val="00C757E1"/>
    <w:rsid w:val="00C75ABD"/>
    <w:rsid w:val="00C75ACC"/>
    <w:rsid w:val="00C76BC2"/>
    <w:rsid w:val="00C76E5F"/>
    <w:rsid w:val="00C76F8D"/>
    <w:rsid w:val="00C77480"/>
    <w:rsid w:val="00C77A07"/>
    <w:rsid w:val="00C806A8"/>
    <w:rsid w:val="00C80908"/>
    <w:rsid w:val="00C80EA5"/>
    <w:rsid w:val="00C816CB"/>
    <w:rsid w:val="00C818DF"/>
    <w:rsid w:val="00C82A86"/>
    <w:rsid w:val="00C82F3C"/>
    <w:rsid w:val="00C8359D"/>
    <w:rsid w:val="00C83760"/>
    <w:rsid w:val="00C84559"/>
    <w:rsid w:val="00C8499C"/>
    <w:rsid w:val="00C84A31"/>
    <w:rsid w:val="00C85E79"/>
    <w:rsid w:val="00C86387"/>
    <w:rsid w:val="00C867A2"/>
    <w:rsid w:val="00C868F2"/>
    <w:rsid w:val="00C87A95"/>
    <w:rsid w:val="00C87B8A"/>
    <w:rsid w:val="00C9007A"/>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54DD"/>
    <w:rsid w:val="00C96890"/>
    <w:rsid w:val="00C96BC2"/>
    <w:rsid w:val="00C97545"/>
    <w:rsid w:val="00C977FC"/>
    <w:rsid w:val="00C97EB9"/>
    <w:rsid w:val="00CA11A8"/>
    <w:rsid w:val="00CA12D1"/>
    <w:rsid w:val="00CA12E8"/>
    <w:rsid w:val="00CA25EB"/>
    <w:rsid w:val="00CA2CBD"/>
    <w:rsid w:val="00CA37C1"/>
    <w:rsid w:val="00CA3B84"/>
    <w:rsid w:val="00CA455A"/>
    <w:rsid w:val="00CA4D07"/>
    <w:rsid w:val="00CA4DD6"/>
    <w:rsid w:val="00CA5029"/>
    <w:rsid w:val="00CA542D"/>
    <w:rsid w:val="00CA66DF"/>
    <w:rsid w:val="00CA6BB6"/>
    <w:rsid w:val="00CA71EA"/>
    <w:rsid w:val="00CA7641"/>
    <w:rsid w:val="00CA7998"/>
    <w:rsid w:val="00CA7C05"/>
    <w:rsid w:val="00CB07D6"/>
    <w:rsid w:val="00CB09B3"/>
    <w:rsid w:val="00CB126F"/>
    <w:rsid w:val="00CB21DB"/>
    <w:rsid w:val="00CB2324"/>
    <w:rsid w:val="00CB2347"/>
    <w:rsid w:val="00CB257D"/>
    <w:rsid w:val="00CB3056"/>
    <w:rsid w:val="00CB396E"/>
    <w:rsid w:val="00CB400E"/>
    <w:rsid w:val="00CB496A"/>
    <w:rsid w:val="00CB4BF0"/>
    <w:rsid w:val="00CB4FAD"/>
    <w:rsid w:val="00CB548C"/>
    <w:rsid w:val="00CB5585"/>
    <w:rsid w:val="00CB5A81"/>
    <w:rsid w:val="00CB5C3C"/>
    <w:rsid w:val="00CB5D96"/>
    <w:rsid w:val="00CB5F91"/>
    <w:rsid w:val="00CB6626"/>
    <w:rsid w:val="00CB681C"/>
    <w:rsid w:val="00CB71B2"/>
    <w:rsid w:val="00CB71FB"/>
    <w:rsid w:val="00CB73B5"/>
    <w:rsid w:val="00CC0E0B"/>
    <w:rsid w:val="00CC117C"/>
    <w:rsid w:val="00CC1E5A"/>
    <w:rsid w:val="00CC221D"/>
    <w:rsid w:val="00CC24E9"/>
    <w:rsid w:val="00CC3117"/>
    <w:rsid w:val="00CC3A2D"/>
    <w:rsid w:val="00CC3BAB"/>
    <w:rsid w:val="00CC4565"/>
    <w:rsid w:val="00CC528A"/>
    <w:rsid w:val="00CC53BE"/>
    <w:rsid w:val="00CC5980"/>
    <w:rsid w:val="00CC599B"/>
    <w:rsid w:val="00CC5C54"/>
    <w:rsid w:val="00CC5D15"/>
    <w:rsid w:val="00CC5EA2"/>
    <w:rsid w:val="00CC639D"/>
    <w:rsid w:val="00CC685A"/>
    <w:rsid w:val="00CC6A34"/>
    <w:rsid w:val="00CC6C7B"/>
    <w:rsid w:val="00CC742A"/>
    <w:rsid w:val="00CC7AE7"/>
    <w:rsid w:val="00CD0232"/>
    <w:rsid w:val="00CD069D"/>
    <w:rsid w:val="00CD081F"/>
    <w:rsid w:val="00CD0C32"/>
    <w:rsid w:val="00CD0D0A"/>
    <w:rsid w:val="00CD0E4F"/>
    <w:rsid w:val="00CD0E9F"/>
    <w:rsid w:val="00CD126A"/>
    <w:rsid w:val="00CD1273"/>
    <w:rsid w:val="00CD2DA6"/>
    <w:rsid w:val="00CD36BA"/>
    <w:rsid w:val="00CD46BE"/>
    <w:rsid w:val="00CD5678"/>
    <w:rsid w:val="00CD56F5"/>
    <w:rsid w:val="00CD5B14"/>
    <w:rsid w:val="00CD5B52"/>
    <w:rsid w:val="00CD5E5C"/>
    <w:rsid w:val="00CD5EF9"/>
    <w:rsid w:val="00CD6674"/>
    <w:rsid w:val="00CD6DF8"/>
    <w:rsid w:val="00CD74AB"/>
    <w:rsid w:val="00CD752C"/>
    <w:rsid w:val="00CD7CA0"/>
    <w:rsid w:val="00CD7EBD"/>
    <w:rsid w:val="00CE03B6"/>
    <w:rsid w:val="00CE0492"/>
    <w:rsid w:val="00CE0714"/>
    <w:rsid w:val="00CE0CAC"/>
    <w:rsid w:val="00CE0EFC"/>
    <w:rsid w:val="00CE1509"/>
    <w:rsid w:val="00CE24F2"/>
    <w:rsid w:val="00CE2BC6"/>
    <w:rsid w:val="00CE2FA0"/>
    <w:rsid w:val="00CE3C7A"/>
    <w:rsid w:val="00CE520E"/>
    <w:rsid w:val="00CE5857"/>
    <w:rsid w:val="00CE5FAF"/>
    <w:rsid w:val="00CE627C"/>
    <w:rsid w:val="00CE6703"/>
    <w:rsid w:val="00CE697C"/>
    <w:rsid w:val="00CE730B"/>
    <w:rsid w:val="00CE7312"/>
    <w:rsid w:val="00CE7E77"/>
    <w:rsid w:val="00CE7F65"/>
    <w:rsid w:val="00CF0675"/>
    <w:rsid w:val="00CF069F"/>
    <w:rsid w:val="00CF1887"/>
    <w:rsid w:val="00CF1AC7"/>
    <w:rsid w:val="00CF1C6C"/>
    <w:rsid w:val="00CF21FD"/>
    <w:rsid w:val="00CF23F3"/>
    <w:rsid w:val="00CF3274"/>
    <w:rsid w:val="00CF3525"/>
    <w:rsid w:val="00CF3A6E"/>
    <w:rsid w:val="00CF3ACD"/>
    <w:rsid w:val="00CF3F23"/>
    <w:rsid w:val="00CF4254"/>
    <w:rsid w:val="00CF4405"/>
    <w:rsid w:val="00CF4650"/>
    <w:rsid w:val="00CF4D6D"/>
    <w:rsid w:val="00CF51C4"/>
    <w:rsid w:val="00CF5AE7"/>
    <w:rsid w:val="00CF6117"/>
    <w:rsid w:val="00CF63B0"/>
    <w:rsid w:val="00CF6435"/>
    <w:rsid w:val="00CF64D3"/>
    <w:rsid w:val="00CF6AFD"/>
    <w:rsid w:val="00CF6B69"/>
    <w:rsid w:val="00CF736C"/>
    <w:rsid w:val="00CF7765"/>
    <w:rsid w:val="00CF7DF6"/>
    <w:rsid w:val="00D007D4"/>
    <w:rsid w:val="00D00E56"/>
    <w:rsid w:val="00D01349"/>
    <w:rsid w:val="00D01770"/>
    <w:rsid w:val="00D01888"/>
    <w:rsid w:val="00D01B2B"/>
    <w:rsid w:val="00D01D9F"/>
    <w:rsid w:val="00D01F3C"/>
    <w:rsid w:val="00D02188"/>
    <w:rsid w:val="00D02758"/>
    <w:rsid w:val="00D029F5"/>
    <w:rsid w:val="00D02EF9"/>
    <w:rsid w:val="00D03DCA"/>
    <w:rsid w:val="00D04825"/>
    <w:rsid w:val="00D048B7"/>
    <w:rsid w:val="00D068E3"/>
    <w:rsid w:val="00D06902"/>
    <w:rsid w:val="00D06EAE"/>
    <w:rsid w:val="00D06FED"/>
    <w:rsid w:val="00D07C41"/>
    <w:rsid w:val="00D07D49"/>
    <w:rsid w:val="00D101C0"/>
    <w:rsid w:val="00D1032C"/>
    <w:rsid w:val="00D108BF"/>
    <w:rsid w:val="00D1099D"/>
    <w:rsid w:val="00D10E24"/>
    <w:rsid w:val="00D1136E"/>
    <w:rsid w:val="00D117AC"/>
    <w:rsid w:val="00D11910"/>
    <w:rsid w:val="00D1249F"/>
    <w:rsid w:val="00D12ABE"/>
    <w:rsid w:val="00D12AC7"/>
    <w:rsid w:val="00D12D03"/>
    <w:rsid w:val="00D1327D"/>
    <w:rsid w:val="00D13941"/>
    <w:rsid w:val="00D13CBB"/>
    <w:rsid w:val="00D141BC"/>
    <w:rsid w:val="00D14E93"/>
    <w:rsid w:val="00D153B6"/>
    <w:rsid w:val="00D1544D"/>
    <w:rsid w:val="00D15588"/>
    <w:rsid w:val="00D15BE7"/>
    <w:rsid w:val="00D15E65"/>
    <w:rsid w:val="00D16ACC"/>
    <w:rsid w:val="00D16F82"/>
    <w:rsid w:val="00D16FE6"/>
    <w:rsid w:val="00D170F8"/>
    <w:rsid w:val="00D17153"/>
    <w:rsid w:val="00D1741C"/>
    <w:rsid w:val="00D175BB"/>
    <w:rsid w:val="00D20088"/>
    <w:rsid w:val="00D207B6"/>
    <w:rsid w:val="00D213D5"/>
    <w:rsid w:val="00D21476"/>
    <w:rsid w:val="00D2177F"/>
    <w:rsid w:val="00D21B24"/>
    <w:rsid w:val="00D21DA8"/>
    <w:rsid w:val="00D22DFA"/>
    <w:rsid w:val="00D241FE"/>
    <w:rsid w:val="00D2458D"/>
    <w:rsid w:val="00D245E3"/>
    <w:rsid w:val="00D2480C"/>
    <w:rsid w:val="00D24D37"/>
    <w:rsid w:val="00D25560"/>
    <w:rsid w:val="00D2597C"/>
    <w:rsid w:val="00D25B42"/>
    <w:rsid w:val="00D25F7B"/>
    <w:rsid w:val="00D260D1"/>
    <w:rsid w:val="00D26A07"/>
    <w:rsid w:val="00D26CED"/>
    <w:rsid w:val="00D26F6A"/>
    <w:rsid w:val="00D27310"/>
    <w:rsid w:val="00D27CA7"/>
    <w:rsid w:val="00D30234"/>
    <w:rsid w:val="00D30B74"/>
    <w:rsid w:val="00D30EA4"/>
    <w:rsid w:val="00D31928"/>
    <w:rsid w:val="00D31BE0"/>
    <w:rsid w:val="00D324E2"/>
    <w:rsid w:val="00D3256B"/>
    <w:rsid w:val="00D32927"/>
    <w:rsid w:val="00D32C2C"/>
    <w:rsid w:val="00D33DE4"/>
    <w:rsid w:val="00D34C0F"/>
    <w:rsid w:val="00D34D4B"/>
    <w:rsid w:val="00D34DC1"/>
    <w:rsid w:val="00D34E41"/>
    <w:rsid w:val="00D35002"/>
    <w:rsid w:val="00D36ADF"/>
    <w:rsid w:val="00D37304"/>
    <w:rsid w:val="00D37643"/>
    <w:rsid w:val="00D37774"/>
    <w:rsid w:val="00D3790C"/>
    <w:rsid w:val="00D37985"/>
    <w:rsid w:val="00D37C36"/>
    <w:rsid w:val="00D37C7B"/>
    <w:rsid w:val="00D405A9"/>
    <w:rsid w:val="00D40B3D"/>
    <w:rsid w:val="00D41399"/>
    <w:rsid w:val="00D413CB"/>
    <w:rsid w:val="00D41EF9"/>
    <w:rsid w:val="00D420DC"/>
    <w:rsid w:val="00D42E7B"/>
    <w:rsid w:val="00D43913"/>
    <w:rsid w:val="00D43A30"/>
    <w:rsid w:val="00D442C8"/>
    <w:rsid w:val="00D44E97"/>
    <w:rsid w:val="00D45257"/>
    <w:rsid w:val="00D45363"/>
    <w:rsid w:val="00D4543D"/>
    <w:rsid w:val="00D45D27"/>
    <w:rsid w:val="00D464FC"/>
    <w:rsid w:val="00D4665F"/>
    <w:rsid w:val="00D46750"/>
    <w:rsid w:val="00D46EA2"/>
    <w:rsid w:val="00D50B3C"/>
    <w:rsid w:val="00D5175F"/>
    <w:rsid w:val="00D51B95"/>
    <w:rsid w:val="00D51CA1"/>
    <w:rsid w:val="00D51F42"/>
    <w:rsid w:val="00D5394C"/>
    <w:rsid w:val="00D53A51"/>
    <w:rsid w:val="00D5419A"/>
    <w:rsid w:val="00D5448C"/>
    <w:rsid w:val="00D54860"/>
    <w:rsid w:val="00D54D5C"/>
    <w:rsid w:val="00D55529"/>
    <w:rsid w:val="00D555B7"/>
    <w:rsid w:val="00D55ACD"/>
    <w:rsid w:val="00D56860"/>
    <w:rsid w:val="00D56963"/>
    <w:rsid w:val="00D56C59"/>
    <w:rsid w:val="00D57D71"/>
    <w:rsid w:val="00D6038F"/>
    <w:rsid w:val="00D608BD"/>
    <w:rsid w:val="00D60AD7"/>
    <w:rsid w:val="00D60FB9"/>
    <w:rsid w:val="00D612F8"/>
    <w:rsid w:val="00D6164E"/>
    <w:rsid w:val="00D620C2"/>
    <w:rsid w:val="00D623C4"/>
    <w:rsid w:val="00D6281F"/>
    <w:rsid w:val="00D63EC6"/>
    <w:rsid w:val="00D64503"/>
    <w:rsid w:val="00D64D94"/>
    <w:rsid w:val="00D65717"/>
    <w:rsid w:val="00D6685F"/>
    <w:rsid w:val="00D674B8"/>
    <w:rsid w:val="00D678BE"/>
    <w:rsid w:val="00D700D8"/>
    <w:rsid w:val="00D70224"/>
    <w:rsid w:val="00D70537"/>
    <w:rsid w:val="00D706A3"/>
    <w:rsid w:val="00D708DE"/>
    <w:rsid w:val="00D70C13"/>
    <w:rsid w:val="00D714AB"/>
    <w:rsid w:val="00D71782"/>
    <w:rsid w:val="00D71C01"/>
    <w:rsid w:val="00D71CA3"/>
    <w:rsid w:val="00D72086"/>
    <w:rsid w:val="00D723CB"/>
    <w:rsid w:val="00D72A8D"/>
    <w:rsid w:val="00D72AC5"/>
    <w:rsid w:val="00D72CC4"/>
    <w:rsid w:val="00D72D72"/>
    <w:rsid w:val="00D739F5"/>
    <w:rsid w:val="00D73F39"/>
    <w:rsid w:val="00D73F7F"/>
    <w:rsid w:val="00D74139"/>
    <w:rsid w:val="00D742A4"/>
    <w:rsid w:val="00D75177"/>
    <w:rsid w:val="00D75E32"/>
    <w:rsid w:val="00D75E61"/>
    <w:rsid w:val="00D76365"/>
    <w:rsid w:val="00D769EF"/>
    <w:rsid w:val="00D76C93"/>
    <w:rsid w:val="00D77107"/>
    <w:rsid w:val="00D77678"/>
    <w:rsid w:val="00D777F5"/>
    <w:rsid w:val="00D77DEB"/>
    <w:rsid w:val="00D8014C"/>
    <w:rsid w:val="00D81370"/>
    <w:rsid w:val="00D81621"/>
    <w:rsid w:val="00D81F12"/>
    <w:rsid w:val="00D81F6D"/>
    <w:rsid w:val="00D827BA"/>
    <w:rsid w:val="00D82828"/>
    <w:rsid w:val="00D833FD"/>
    <w:rsid w:val="00D84094"/>
    <w:rsid w:val="00D84286"/>
    <w:rsid w:val="00D84901"/>
    <w:rsid w:val="00D84FD9"/>
    <w:rsid w:val="00D85A4E"/>
    <w:rsid w:val="00D86340"/>
    <w:rsid w:val="00D8660F"/>
    <w:rsid w:val="00D868F8"/>
    <w:rsid w:val="00D86A0F"/>
    <w:rsid w:val="00D86ABA"/>
    <w:rsid w:val="00D86BDF"/>
    <w:rsid w:val="00D86D9F"/>
    <w:rsid w:val="00D86FA1"/>
    <w:rsid w:val="00D871FA"/>
    <w:rsid w:val="00D90206"/>
    <w:rsid w:val="00D902D0"/>
    <w:rsid w:val="00D90F47"/>
    <w:rsid w:val="00D91BEC"/>
    <w:rsid w:val="00D92031"/>
    <w:rsid w:val="00D9207F"/>
    <w:rsid w:val="00D926F8"/>
    <w:rsid w:val="00D9277A"/>
    <w:rsid w:val="00D92DF3"/>
    <w:rsid w:val="00D93AC4"/>
    <w:rsid w:val="00D940B9"/>
    <w:rsid w:val="00D9460F"/>
    <w:rsid w:val="00D95063"/>
    <w:rsid w:val="00D95840"/>
    <w:rsid w:val="00D95ABF"/>
    <w:rsid w:val="00D95C40"/>
    <w:rsid w:val="00D962C0"/>
    <w:rsid w:val="00D9693C"/>
    <w:rsid w:val="00D96B86"/>
    <w:rsid w:val="00D96BD2"/>
    <w:rsid w:val="00D96C78"/>
    <w:rsid w:val="00D96D6B"/>
    <w:rsid w:val="00D9701E"/>
    <w:rsid w:val="00D97A1F"/>
    <w:rsid w:val="00DA0901"/>
    <w:rsid w:val="00DA0EB4"/>
    <w:rsid w:val="00DA1705"/>
    <w:rsid w:val="00DA17C4"/>
    <w:rsid w:val="00DA1985"/>
    <w:rsid w:val="00DA1B47"/>
    <w:rsid w:val="00DA1D4B"/>
    <w:rsid w:val="00DA2692"/>
    <w:rsid w:val="00DA28DC"/>
    <w:rsid w:val="00DA2A06"/>
    <w:rsid w:val="00DA2A49"/>
    <w:rsid w:val="00DA31F6"/>
    <w:rsid w:val="00DA32BB"/>
    <w:rsid w:val="00DA3DB1"/>
    <w:rsid w:val="00DA3E1B"/>
    <w:rsid w:val="00DA41A5"/>
    <w:rsid w:val="00DA464D"/>
    <w:rsid w:val="00DA4B5A"/>
    <w:rsid w:val="00DA5F55"/>
    <w:rsid w:val="00DA6669"/>
    <w:rsid w:val="00DA729D"/>
    <w:rsid w:val="00DA7742"/>
    <w:rsid w:val="00DA7F62"/>
    <w:rsid w:val="00DB008D"/>
    <w:rsid w:val="00DB0356"/>
    <w:rsid w:val="00DB090F"/>
    <w:rsid w:val="00DB0E75"/>
    <w:rsid w:val="00DB1346"/>
    <w:rsid w:val="00DB16C4"/>
    <w:rsid w:val="00DB1910"/>
    <w:rsid w:val="00DB1D1F"/>
    <w:rsid w:val="00DB220F"/>
    <w:rsid w:val="00DB27BD"/>
    <w:rsid w:val="00DB27CD"/>
    <w:rsid w:val="00DB3543"/>
    <w:rsid w:val="00DB3A53"/>
    <w:rsid w:val="00DB3D9A"/>
    <w:rsid w:val="00DB419F"/>
    <w:rsid w:val="00DB478B"/>
    <w:rsid w:val="00DB4CFA"/>
    <w:rsid w:val="00DB4F0F"/>
    <w:rsid w:val="00DB56D5"/>
    <w:rsid w:val="00DB5974"/>
    <w:rsid w:val="00DB5F4E"/>
    <w:rsid w:val="00DB6528"/>
    <w:rsid w:val="00DB6AEB"/>
    <w:rsid w:val="00DB7000"/>
    <w:rsid w:val="00DB7629"/>
    <w:rsid w:val="00DC0F33"/>
    <w:rsid w:val="00DC1173"/>
    <w:rsid w:val="00DC12B6"/>
    <w:rsid w:val="00DC145C"/>
    <w:rsid w:val="00DC18E0"/>
    <w:rsid w:val="00DC2C33"/>
    <w:rsid w:val="00DC3217"/>
    <w:rsid w:val="00DC3248"/>
    <w:rsid w:val="00DC3BB7"/>
    <w:rsid w:val="00DC3F43"/>
    <w:rsid w:val="00DC3F59"/>
    <w:rsid w:val="00DC46AB"/>
    <w:rsid w:val="00DC4DBD"/>
    <w:rsid w:val="00DC5658"/>
    <w:rsid w:val="00DC5981"/>
    <w:rsid w:val="00DC5F9D"/>
    <w:rsid w:val="00DC5FA8"/>
    <w:rsid w:val="00DC6099"/>
    <w:rsid w:val="00DC63A8"/>
    <w:rsid w:val="00DC6950"/>
    <w:rsid w:val="00DC7529"/>
    <w:rsid w:val="00DD0CC0"/>
    <w:rsid w:val="00DD1C50"/>
    <w:rsid w:val="00DD2170"/>
    <w:rsid w:val="00DD2758"/>
    <w:rsid w:val="00DD2C90"/>
    <w:rsid w:val="00DD3A5B"/>
    <w:rsid w:val="00DD3CB6"/>
    <w:rsid w:val="00DD4336"/>
    <w:rsid w:val="00DD439C"/>
    <w:rsid w:val="00DD4C68"/>
    <w:rsid w:val="00DD4DB6"/>
    <w:rsid w:val="00DD66A1"/>
    <w:rsid w:val="00DD677B"/>
    <w:rsid w:val="00DD6878"/>
    <w:rsid w:val="00DD68C0"/>
    <w:rsid w:val="00DD72BA"/>
    <w:rsid w:val="00DD7706"/>
    <w:rsid w:val="00DE17AB"/>
    <w:rsid w:val="00DE2D0C"/>
    <w:rsid w:val="00DE33FA"/>
    <w:rsid w:val="00DE38BB"/>
    <w:rsid w:val="00DE3BA7"/>
    <w:rsid w:val="00DE452A"/>
    <w:rsid w:val="00DE4EC9"/>
    <w:rsid w:val="00DE5322"/>
    <w:rsid w:val="00DE6228"/>
    <w:rsid w:val="00DE7C8A"/>
    <w:rsid w:val="00DE7EA0"/>
    <w:rsid w:val="00DF0241"/>
    <w:rsid w:val="00DF09F8"/>
    <w:rsid w:val="00DF11B9"/>
    <w:rsid w:val="00DF28C0"/>
    <w:rsid w:val="00DF2D82"/>
    <w:rsid w:val="00DF2EAA"/>
    <w:rsid w:val="00DF34C9"/>
    <w:rsid w:val="00DF387B"/>
    <w:rsid w:val="00DF49FF"/>
    <w:rsid w:val="00DF50D3"/>
    <w:rsid w:val="00DF5565"/>
    <w:rsid w:val="00DF6D03"/>
    <w:rsid w:val="00DF6EFF"/>
    <w:rsid w:val="00E00F76"/>
    <w:rsid w:val="00E0192E"/>
    <w:rsid w:val="00E019BD"/>
    <w:rsid w:val="00E01D75"/>
    <w:rsid w:val="00E0205B"/>
    <w:rsid w:val="00E0237A"/>
    <w:rsid w:val="00E02E10"/>
    <w:rsid w:val="00E0319E"/>
    <w:rsid w:val="00E037EC"/>
    <w:rsid w:val="00E03DBF"/>
    <w:rsid w:val="00E03DF6"/>
    <w:rsid w:val="00E04ACE"/>
    <w:rsid w:val="00E05674"/>
    <w:rsid w:val="00E05720"/>
    <w:rsid w:val="00E05884"/>
    <w:rsid w:val="00E05E88"/>
    <w:rsid w:val="00E0601F"/>
    <w:rsid w:val="00E063E7"/>
    <w:rsid w:val="00E06861"/>
    <w:rsid w:val="00E0767A"/>
    <w:rsid w:val="00E07747"/>
    <w:rsid w:val="00E10597"/>
    <w:rsid w:val="00E10806"/>
    <w:rsid w:val="00E10B97"/>
    <w:rsid w:val="00E111A8"/>
    <w:rsid w:val="00E114F5"/>
    <w:rsid w:val="00E12AED"/>
    <w:rsid w:val="00E12C40"/>
    <w:rsid w:val="00E13D9A"/>
    <w:rsid w:val="00E13EAD"/>
    <w:rsid w:val="00E14272"/>
    <w:rsid w:val="00E1455B"/>
    <w:rsid w:val="00E15016"/>
    <w:rsid w:val="00E1560A"/>
    <w:rsid w:val="00E158A9"/>
    <w:rsid w:val="00E17D8B"/>
    <w:rsid w:val="00E17E2A"/>
    <w:rsid w:val="00E2039C"/>
    <w:rsid w:val="00E206E7"/>
    <w:rsid w:val="00E210BE"/>
    <w:rsid w:val="00E22C40"/>
    <w:rsid w:val="00E22E7D"/>
    <w:rsid w:val="00E23570"/>
    <w:rsid w:val="00E2379F"/>
    <w:rsid w:val="00E23879"/>
    <w:rsid w:val="00E248EA"/>
    <w:rsid w:val="00E24E4A"/>
    <w:rsid w:val="00E25309"/>
    <w:rsid w:val="00E2558E"/>
    <w:rsid w:val="00E26202"/>
    <w:rsid w:val="00E2649C"/>
    <w:rsid w:val="00E2687F"/>
    <w:rsid w:val="00E270DC"/>
    <w:rsid w:val="00E276F9"/>
    <w:rsid w:val="00E27A0C"/>
    <w:rsid w:val="00E27E2F"/>
    <w:rsid w:val="00E3000F"/>
    <w:rsid w:val="00E3057A"/>
    <w:rsid w:val="00E3085A"/>
    <w:rsid w:val="00E30986"/>
    <w:rsid w:val="00E31DA8"/>
    <w:rsid w:val="00E327A7"/>
    <w:rsid w:val="00E32850"/>
    <w:rsid w:val="00E32913"/>
    <w:rsid w:val="00E32DC7"/>
    <w:rsid w:val="00E331C4"/>
    <w:rsid w:val="00E33292"/>
    <w:rsid w:val="00E3347F"/>
    <w:rsid w:val="00E3374B"/>
    <w:rsid w:val="00E34277"/>
    <w:rsid w:val="00E34341"/>
    <w:rsid w:val="00E34A3B"/>
    <w:rsid w:val="00E354E4"/>
    <w:rsid w:val="00E355AA"/>
    <w:rsid w:val="00E35939"/>
    <w:rsid w:val="00E35A96"/>
    <w:rsid w:val="00E36002"/>
    <w:rsid w:val="00E37293"/>
    <w:rsid w:val="00E374E0"/>
    <w:rsid w:val="00E37DDF"/>
    <w:rsid w:val="00E4035B"/>
    <w:rsid w:val="00E403B8"/>
    <w:rsid w:val="00E40F82"/>
    <w:rsid w:val="00E4170B"/>
    <w:rsid w:val="00E41881"/>
    <w:rsid w:val="00E41EE1"/>
    <w:rsid w:val="00E424D6"/>
    <w:rsid w:val="00E4268D"/>
    <w:rsid w:val="00E42E5D"/>
    <w:rsid w:val="00E42EF3"/>
    <w:rsid w:val="00E43444"/>
    <w:rsid w:val="00E43446"/>
    <w:rsid w:val="00E436E9"/>
    <w:rsid w:val="00E440AC"/>
    <w:rsid w:val="00E4424F"/>
    <w:rsid w:val="00E44600"/>
    <w:rsid w:val="00E452FE"/>
    <w:rsid w:val="00E456F1"/>
    <w:rsid w:val="00E46184"/>
    <w:rsid w:val="00E472D9"/>
    <w:rsid w:val="00E476F0"/>
    <w:rsid w:val="00E504F4"/>
    <w:rsid w:val="00E50686"/>
    <w:rsid w:val="00E50878"/>
    <w:rsid w:val="00E50C05"/>
    <w:rsid w:val="00E512DB"/>
    <w:rsid w:val="00E51C12"/>
    <w:rsid w:val="00E51C52"/>
    <w:rsid w:val="00E522F6"/>
    <w:rsid w:val="00E52579"/>
    <w:rsid w:val="00E527C8"/>
    <w:rsid w:val="00E5285F"/>
    <w:rsid w:val="00E534E9"/>
    <w:rsid w:val="00E53558"/>
    <w:rsid w:val="00E544B0"/>
    <w:rsid w:val="00E544CD"/>
    <w:rsid w:val="00E54993"/>
    <w:rsid w:val="00E54A14"/>
    <w:rsid w:val="00E54E31"/>
    <w:rsid w:val="00E55129"/>
    <w:rsid w:val="00E5554D"/>
    <w:rsid w:val="00E562FD"/>
    <w:rsid w:val="00E56568"/>
    <w:rsid w:val="00E56FB7"/>
    <w:rsid w:val="00E57083"/>
    <w:rsid w:val="00E5740E"/>
    <w:rsid w:val="00E57BD5"/>
    <w:rsid w:val="00E57D51"/>
    <w:rsid w:val="00E57FE3"/>
    <w:rsid w:val="00E60047"/>
    <w:rsid w:val="00E60119"/>
    <w:rsid w:val="00E61D30"/>
    <w:rsid w:val="00E61DFB"/>
    <w:rsid w:val="00E623CF"/>
    <w:rsid w:val="00E625A9"/>
    <w:rsid w:val="00E629D9"/>
    <w:rsid w:val="00E638DD"/>
    <w:rsid w:val="00E63AB9"/>
    <w:rsid w:val="00E63F2E"/>
    <w:rsid w:val="00E640C7"/>
    <w:rsid w:val="00E64581"/>
    <w:rsid w:val="00E645EE"/>
    <w:rsid w:val="00E64F92"/>
    <w:rsid w:val="00E65021"/>
    <w:rsid w:val="00E6505D"/>
    <w:rsid w:val="00E65B71"/>
    <w:rsid w:val="00E660D3"/>
    <w:rsid w:val="00E66AB4"/>
    <w:rsid w:val="00E66F98"/>
    <w:rsid w:val="00E67613"/>
    <w:rsid w:val="00E67C1E"/>
    <w:rsid w:val="00E70179"/>
    <w:rsid w:val="00E70B7F"/>
    <w:rsid w:val="00E70F13"/>
    <w:rsid w:val="00E71602"/>
    <w:rsid w:val="00E7224E"/>
    <w:rsid w:val="00E72FA2"/>
    <w:rsid w:val="00E7314F"/>
    <w:rsid w:val="00E7334E"/>
    <w:rsid w:val="00E7348B"/>
    <w:rsid w:val="00E73962"/>
    <w:rsid w:val="00E739CC"/>
    <w:rsid w:val="00E73CEE"/>
    <w:rsid w:val="00E74654"/>
    <w:rsid w:val="00E74DE3"/>
    <w:rsid w:val="00E75187"/>
    <w:rsid w:val="00E751B5"/>
    <w:rsid w:val="00E76886"/>
    <w:rsid w:val="00E77324"/>
    <w:rsid w:val="00E77574"/>
    <w:rsid w:val="00E77951"/>
    <w:rsid w:val="00E8050D"/>
    <w:rsid w:val="00E80986"/>
    <w:rsid w:val="00E816F6"/>
    <w:rsid w:val="00E81A9C"/>
    <w:rsid w:val="00E81F57"/>
    <w:rsid w:val="00E82527"/>
    <w:rsid w:val="00E8256A"/>
    <w:rsid w:val="00E8283A"/>
    <w:rsid w:val="00E82B31"/>
    <w:rsid w:val="00E82DED"/>
    <w:rsid w:val="00E8388D"/>
    <w:rsid w:val="00E83A7D"/>
    <w:rsid w:val="00E843B6"/>
    <w:rsid w:val="00E8494C"/>
    <w:rsid w:val="00E84DDB"/>
    <w:rsid w:val="00E84E68"/>
    <w:rsid w:val="00E857DE"/>
    <w:rsid w:val="00E858C2"/>
    <w:rsid w:val="00E85CB5"/>
    <w:rsid w:val="00E85FE5"/>
    <w:rsid w:val="00E861B4"/>
    <w:rsid w:val="00E86719"/>
    <w:rsid w:val="00E869C1"/>
    <w:rsid w:val="00E86D0C"/>
    <w:rsid w:val="00E871B6"/>
    <w:rsid w:val="00E87D72"/>
    <w:rsid w:val="00E87EDA"/>
    <w:rsid w:val="00E905CA"/>
    <w:rsid w:val="00E9091C"/>
    <w:rsid w:val="00E90EF4"/>
    <w:rsid w:val="00E912E2"/>
    <w:rsid w:val="00E91522"/>
    <w:rsid w:val="00E91E2D"/>
    <w:rsid w:val="00E92493"/>
    <w:rsid w:val="00E93038"/>
    <w:rsid w:val="00E93091"/>
    <w:rsid w:val="00E941EE"/>
    <w:rsid w:val="00E9463A"/>
    <w:rsid w:val="00E94CE6"/>
    <w:rsid w:val="00E94DCC"/>
    <w:rsid w:val="00E94DEA"/>
    <w:rsid w:val="00E95A6A"/>
    <w:rsid w:val="00E95AF9"/>
    <w:rsid w:val="00E964FA"/>
    <w:rsid w:val="00E971BF"/>
    <w:rsid w:val="00E974DA"/>
    <w:rsid w:val="00E976D3"/>
    <w:rsid w:val="00E97E91"/>
    <w:rsid w:val="00EA0279"/>
    <w:rsid w:val="00EA04EE"/>
    <w:rsid w:val="00EA05FA"/>
    <w:rsid w:val="00EA07C0"/>
    <w:rsid w:val="00EA0A8C"/>
    <w:rsid w:val="00EA0B64"/>
    <w:rsid w:val="00EA10C8"/>
    <w:rsid w:val="00EA1426"/>
    <w:rsid w:val="00EA19F6"/>
    <w:rsid w:val="00EA1E59"/>
    <w:rsid w:val="00EA200B"/>
    <w:rsid w:val="00EA2BC3"/>
    <w:rsid w:val="00EA2BCA"/>
    <w:rsid w:val="00EA378E"/>
    <w:rsid w:val="00EA3B2E"/>
    <w:rsid w:val="00EA4C28"/>
    <w:rsid w:val="00EA5692"/>
    <w:rsid w:val="00EA74DD"/>
    <w:rsid w:val="00EB001A"/>
    <w:rsid w:val="00EB03F3"/>
    <w:rsid w:val="00EB0705"/>
    <w:rsid w:val="00EB2079"/>
    <w:rsid w:val="00EB24B7"/>
    <w:rsid w:val="00EB294E"/>
    <w:rsid w:val="00EB2B02"/>
    <w:rsid w:val="00EB33DB"/>
    <w:rsid w:val="00EB4879"/>
    <w:rsid w:val="00EB535A"/>
    <w:rsid w:val="00EB54D6"/>
    <w:rsid w:val="00EB57FE"/>
    <w:rsid w:val="00EB5856"/>
    <w:rsid w:val="00EB5BF0"/>
    <w:rsid w:val="00EB6009"/>
    <w:rsid w:val="00EB6C47"/>
    <w:rsid w:val="00EB7494"/>
    <w:rsid w:val="00EB7527"/>
    <w:rsid w:val="00EB7616"/>
    <w:rsid w:val="00EB7867"/>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5DFD"/>
    <w:rsid w:val="00EC66D3"/>
    <w:rsid w:val="00EC6985"/>
    <w:rsid w:val="00EC7522"/>
    <w:rsid w:val="00EC752C"/>
    <w:rsid w:val="00EC7C5E"/>
    <w:rsid w:val="00ED017D"/>
    <w:rsid w:val="00ED0687"/>
    <w:rsid w:val="00ED27DA"/>
    <w:rsid w:val="00ED2871"/>
    <w:rsid w:val="00ED29EF"/>
    <w:rsid w:val="00ED2A6C"/>
    <w:rsid w:val="00ED2E64"/>
    <w:rsid w:val="00ED3012"/>
    <w:rsid w:val="00ED36DF"/>
    <w:rsid w:val="00ED4542"/>
    <w:rsid w:val="00ED46EB"/>
    <w:rsid w:val="00ED50F3"/>
    <w:rsid w:val="00ED5260"/>
    <w:rsid w:val="00ED589B"/>
    <w:rsid w:val="00ED5F4A"/>
    <w:rsid w:val="00ED6679"/>
    <w:rsid w:val="00ED67BE"/>
    <w:rsid w:val="00ED67EF"/>
    <w:rsid w:val="00ED6D82"/>
    <w:rsid w:val="00ED7037"/>
    <w:rsid w:val="00ED7723"/>
    <w:rsid w:val="00EE041F"/>
    <w:rsid w:val="00EE0534"/>
    <w:rsid w:val="00EE092F"/>
    <w:rsid w:val="00EE0B71"/>
    <w:rsid w:val="00EE122C"/>
    <w:rsid w:val="00EE1414"/>
    <w:rsid w:val="00EE185B"/>
    <w:rsid w:val="00EE1C89"/>
    <w:rsid w:val="00EE2111"/>
    <w:rsid w:val="00EE22BA"/>
    <w:rsid w:val="00EE2383"/>
    <w:rsid w:val="00EE2A40"/>
    <w:rsid w:val="00EE3A01"/>
    <w:rsid w:val="00EE3B72"/>
    <w:rsid w:val="00EE3BC3"/>
    <w:rsid w:val="00EE3E59"/>
    <w:rsid w:val="00EE4982"/>
    <w:rsid w:val="00EE4DA7"/>
    <w:rsid w:val="00EE6687"/>
    <w:rsid w:val="00EE77C5"/>
    <w:rsid w:val="00EE7F43"/>
    <w:rsid w:val="00EF05AD"/>
    <w:rsid w:val="00EF19D0"/>
    <w:rsid w:val="00EF1F3D"/>
    <w:rsid w:val="00EF1FD3"/>
    <w:rsid w:val="00EF293A"/>
    <w:rsid w:val="00EF2AD4"/>
    <w:rsid w:val="00EF3931"/>
    <w:rsid w:val="00EF48F3"/>
    <w:rsid w:val="00EF4C72"/>
    <w:rsid w:val="00EF4C74"/>
    <w:rsid w:val="00EF5099"/>
    <w:rsid w:val="00EF5281"/>
    <w:rsid w:val="00EF54E9"/>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5014"/>
    <w:rsid w:val="00F06072"/>
    <w:rsid w:val="00F0615F"/>
    <w:rsid w:val="00F06ABA"/>
    <w:rsid w:val="00F06B64"/>
    <w:rsid w:val="00F06F00"/>
    <w:rsid w:val="00F072B5"/>
    <w:rsid w:val="00F103E5"/>
    <w:rsid w:val="00F1052C"/>
    <w:rsid w:val="00F1082D"/>
    <w:rsid w:val="00F10D64"/>
    <w:rsid w:val="00F110E2"/>
    <w:rsid w:val="00F11277"/>
    <w:rsid w:val="00F121CE"/>
    <w:rsid w:val="00F123E2"/>
    <w:rsid w:val="00F1349B"/>
    <w:rsid w:val="00F135DA"/>
    <w:rsid w:val="00F1386B"/>
    <w:rsid w:val="00F13E8A"/>
    <w:rsid w:val="00F145E4"/>
    <w:rsid w:val="00F14DEB"/>
    <w:rsid w:val="00F14E3A"/>
    <w:rsid w:val="00F14E62"/>
    <w:rsid w:val="00F15125"/>
    <w:rsid w:val="00F15219"/>
    <w:rsid w:val="00F15A5C"/>
    <w:rsid w:val="00F171FB"/>
    <w:rsid w:val="00F17C3B"/>
    <w:rsid w:val="00F2003F"/>
    <w:rsid w:val="00F205DE"/>
    <w:rsid w:val="00F2062D"/>
    <w:rsid w:val="00F20782"/>
    <w:rsid w:val="00F212F5"/>
    <w:rsid w:val="00F21365"/>
    <w:rsid w:val="00F21594"/>
    <w:rsid w:val="00F22A9C"/>
    <w:rsid w:val="00F22BA6"/>
    <w:rsid w:val="00F22ECC"/>
    <w:rsid w:val="00F2307E"/>
    <w:rsid w:val="00F23BAC"/>
    <w:rsid w:val="00F23FFA"/>
    <w:rsid w:val="00F24259"/>
    <w:rsid w:val="00F24CF5"/>
    <w:rsid w:val="00F24FDA"/>
    <w:rsid w:val="00F251ED"/>
    <w:rsid w:val="00F252C9"/>
    <w:rsid w:val="00F25522"/>
    <w:rsid w:val="00F25868"/>
    <w:rsid w:val="00F25C18"/>
    <w:rsid w:val="00F25E47"/>
    <w:rsid w:val="00F25F0B"/>
    <w:rsid w:val="00F2603D"/>
    <w:rsid w:val="00F262DB"/>
    <w:rsid w:val="00F2697D"/>
    <w:rsid w:val="00F27035"/>
    <w:rsid w:val="00F27A69"/>
    <w:rsid w:val="00F27EA5"/>
    <w:rsid w:val="00F3072B"/>
    <w:rsid w:val="00F307F6"/>
    <w:rsid w:val="00F30F28"/>
    <w:rsid w:val="00F3139D"/>
    <w:rsid w:val="00F317C5"/>
    <w:rsid w:val="00F31894"/>
    <w:rsid w:val="00F318E0"/>
    <w:rsid w:val="00F31ADB"/>
    <w:rsid w:val="00F320CE"/>
    <w:rsid w:val="00F325D4"/>
    <w:rsid w:val="00F32C12"/>
    <w:rsid w:val="00F3363B"/>
    <w:rsid w:val="00F33641"/>
    <w:rsid w:val="00F337A6"/>
    <w:rsid w:val="00F34A67"/>
    <w:rsid w:val="00F35429"/>
    <w:rsid w:val="00F36DB9"/>
    <w:rsid w:val="00F36FB1"/>
    <w:rsid w:val="00F373D1"/>
    <w:rsid w:val="00F3752F"/>
    <w:rsid w:val="00F37A73"/>
    <w:rsid w:val="00F37BAE"/>
    <w:rsid w:val="00F40A85"/>
    <w:rsid w:val="00F40F47"/>
    <w:rsid w:val="00F412DC"/>
    <w:rsid w:val="00F419B0"/>
    <w:rsid w:val="00F41E76"/>
    <w:rsid w:val="00F42B75"/>
    <w:rsid w:val="00F4323B"/>
    <w:rsid w:val="00F43695"/>
    <w:rsid w:val="00F43EAE"/>
    <w:rsid w:val="00F43F10"/>
    <w:rsid w:val="00F44DF6"/>
    <w:rsid w:val="00F455B0"/>
    <w:rsid w:val="00F45A75"/>
    <w:rsid w:val="00F46637"/>
    <w:rsid w:val="00F46757"/>
    <w:rsid w:val="00F46EE9"/>
    <w:rsid w:val="00F472DA"/>
    <w:rsid w:val="00F47900"/>
    <w:rsid w:val="00F47B9E"/>
    <w:rsid w:val="00F50A52"/>
    <w:rsid w:val="00F50F19"/>
    <w:rsid w:val="00F512C3"/>
    <w:rsid w:val="00F529C1"/>
    <w:rsid w:val="00F54F79"/>
    <w:rsid w:val="00F5503E"/>
    <w:rsid w:val="00F55D43"/>
    <w:rsid w:val="00F5616E"/>
    <w:rsid w:val="00F57082"/>
    <w:rsid w:val="00F570BB"/>
    <w:rsid w:val="00F57462"/>
    <w:rsid w:val="00F576B8"/>
    <w:rsid w:val="00F60735"/>
    <w:rsid w:val="00F6086A"/>
    <w:rsid w:val="00F60F7F"/>
    <w:rsid w:val="00F61FEC"/>
    <w:rsid w:val="00F6201F"/>
    <w:rsid w:val="00F6253B"/>
    <w:rsid w:val="00F62812"/>
    <w:rsid w:val="00F63331"/>
    <w:rsid w:val="00F6396B"/>
    <w:rsid w:val="00F6467A"/>
    <w:rsid w:val="00F64BC0"/>
    <w:rsid w:val="00F656C1"/>
    <w:rsid w:val="00F65EC8"/>
    <w:rsid w:val="00F661E9"/>
    <w:rsid w:val="00F66386"/>
    <w:rsid w:val="00F6640A"/>
    <w:rsid w:val="00F66CD9"/>
    <w:rsid w:val="00F673E5"/>
    <w:rsid w:val="00F67449"/>
    <w:rsid w:val="00F67DA6"/>
    <w:rsid w:val="00F67FDD"/>
    <w:rsid w:val="00F70231"/>
    <w:rsid w:val="00F7023E"/>
    <w:rsid w:val="00F702BE"/>
    <w:rsid w:val="00F70320"/>
    <w:rsid w:val="00F70E46"/>
    <w:rsid w:val="00F70FDD"/>
    <w:rsid w:val="00F71239"/>
    <w:rsid w:val="00F725C7"/>
    <w:rsid w:val="00F72771"/>
    <w:rsid w:val="00F72BCD"/>
    <w:rsid w:val="00F72C2E"/>
    <w:rsid w:val="00F72D7B"/>
    <w:rsid w:val="00F731C3"/>
    <w:rsid w:val="00F73694"/>
    <w:rsid w:val="00F74D0B"/>
    <w:rsid w:val="00F74EBA"/>
    <w:rsid w:val="00F76600"/>
    <w:rsid w:val="00F76B74"/>
    <w:rsid w:val="00F76E80"/>
    <w:rsid w:val="00F77454"/>
    <w:rsid w:val="00F776CB"/>
    <w:rsid w:val="00F80447"/>
    <w:rsid w:val="00F8272C"/>
    <w:rsid w:val="00F827F7"/>
    <w:rsid w:val="00F82C98"/>
    <w:rsid w:val="00F82E5F"/>
    <w:rsid w:val="00F83475"/>
    <w:rsid w:val="00F8365A"/>
    <w:rsid w:val="00F83997"/>
    <w:rsid w:val="00F83DDB"/>
    <w:rsid w:val="00F83FDC"/>
    <w:rsid w:val="00F848E3"/>
    <w:rsid w:val="00F84CD8"/>
    <w:rsid w:val="00F85C7A"/>
    <w:rsid w:val="00F86695"/>
    <w:rsid w:val="00F86908"/>
    <w:rsid w:val="00F8701C"/>
    <w:rsid w:val="00F87065"/>
    <w:rsid w:val="00F8722D"/>
    <w:rsid w:val="00F87428"/>
    <w:rsid w:val="00F904C4"/>
    <w:rsid w:val="00F90E4D"/>
    <w:rsid w:val="00F916D3"/>
    <w:rsid w:val="00F916F6"/>
    <w:rsid w:val="00F92220"/>
    <w:rsid w:val="00F92235"/>
    <w:rsid w:val="00F922BC"/>
    <w:rsid w:val="00F9278A"/>
    <w:rsid w:val="00F92951"/>
    <w:rsid w:val="00F92DAA"/>
    <w:rsid w:val="00F933A3"/>
    <w:rsid w:val="00F937D2"/>
    <w:rsid w:val="00F93E23"/>
    <w:rsid w:val="00F93EE5"/>
    <w:rsid w:val="00F942E6"/>
    <w:rsid w:val="00F95B1D"/>
    <w:rsid w:val="00F9619D"/>
    <w:rsid w:val="00F964A8"/>
    <w:rsid w:val="00F96857"/>
    <w:rsid w:val="00F96BFC"/>
    <w:rsid w:val="00F97037"/>
    <w:rsid w:val="00F97E60"/>
    <w:rsid w:val="00FA038E"/>
    <w:rsid w:val="00FA0707"/>
    <w:rsid w:val="00FA0F07"/>
    <w:rsid w:val="00FA1939"/>
    <w:rsid w:val="00FA1C87"/>
    <w:rsid w:val="00FA2605"/>
    <w:rsid w:val="00FA2C0E"/>
    <w:rsid w:val="00FA31D5"/>
    <w:rsid w:val="00FA55C7"/>
    <w:rsid w:val="00FA5A20"/>
    <w:rsid w:val="00FA5A73"/>
    <w:rsid w:val="00FA5CE1"/>
    <w:rsid w:val="00FA5D50"/>
    <w:rsid w:val="00FA5D7C"/>
    <w:rsid w:val="00FA6730"/>
    <w:rsid w:val="00FA67C3"/>
    <w:rsid w:val="00FA6ADD"/>
    <w:rsid w:val="00FA7527"/>
    <w:rsid w:val="00FA7D41"/>
    <w:rsid w:val="00FB0070"/>
    <w:rsid w:val="00FB0A31"/>
    <w:rsid w:val="00FB0CC1"/>
    <w:rsid w:val="00FB1484"/>
    <w:rsid w:val="00FB21DD"/>
    <w:rsid w:val="00FB23E6"/>
    <w:rsid w:val="00FB2A7C"/>
    <w:rsid w:val="00FB3F43"/>
    <w:rsid w:val="00FB4104"/>
    <w:rsid w:val="00FB47D9"/>
    <w:rsid w:val="00FB4DCF"/>
    <w:rsid w:val="00FB5104"/>
    <w:rsid w:val="00FB5A86"/>
    <w:rsid w:val="00FB62F5"/>
    <w:rsid w:val="00FB6720"/>
    <w:rsid w:val="00FB6BA2"/>
    <w:rsid w:val="00FB6D84"/>
    <w:rsid w:val="00FB6F90"/>
    <w:rsid w:val="00FC1B2E"/>
    <w:rsid w:val="00FC1C1C"/>
    <w:rsid w:val="00FC2087"/>
    <w:rsid w:val="00FC21F2"/>
    <w:rsid w:val="00FC283D"/>
    <w:rsid w:val="00FC2962"/>
    <w:rsid w:val="00FC2DAA"/>
    <w:rsid w:val="00FC3759"/>
    <w:rsid w:val="00FC397D"/>
    <w:rsid w:val="00FC5173"/>
    <w:rsid w:val="00FC55D8"/>
    <w:rsid w:val="00FC5603"/>
    <w:rsid w:val="00FC5EE9"/>
    <w:rsid w:val="00FC63FF"/>
    <w:rsid w:val="00FC6608"/>
    <w:rsid w:val="00FC6AF8"/>
    <w:rsid w:val="00FC6C07"/>
    <w:rsid w:val="00FC6CC2"/>
    <w:rsid w:val="00FC6FDF"/>
    <w:rsid w:val="00FC71FC"/>
    <w:rsid w:val="00FC7C75"/>
    <w:rsid w:val="00FD025A"/>
    <w:rsid w:val="00FD08AA"/>
    <w:rsid w:val="00FD0AAC"/>
    <w:rsid w:val="00FD0FE5"/>
    <w:rsid w:val="00FD1261"/>
    <w:rsid w:val="00FD1627"/>
    <w:rsid w:val="00FD1732"/>
    <w:rsid w:val="00FD27C4"/>
    <w:rsid w:val="00FD2802"/>
    <w:rsid w:val="00FD4849"/>
    <w:rsid w:val="00FD4C82"/>
    <w:rsid w:val="00FD4F8C"/>
    <w:rsid w:val="00FD52EC"/>
    <w:rsid w:val="00FD538B"/>
    <w:rsid w:val="00FD56D6"/>
    <w:rsid w:val="00FD58C8"/>
    <w:rsid w:val="00FD689C"/>
    <w:rsid w:val="00FD6C6A"/>
    <w:rsid w:val="00FD74B5"/>
    <w:rsid w:val="00FD76DF"/>
    <w:rsid w:val="00FD7915"/>
    <w:rsid w:val="00FD7BEF"/>
    <w:rsid w:val="00FD7C16"/>
    <w:rsid w:val="00FD7D33"/>
    <w:rsid w:val="00FE0256"/>
    <w:rsid w:val="00FE04C2"/>
    <w:rsid w:val="00FE0AFD"/>
    <w:rsid w:val="00FE0E65"/>
    <w:rsid w:val="00FE2360"/>
    <w:rsid w:val="00FE2E7C"/>
    <w:rsid w:val="00FE2FD2"/>
    <w:rsid w:val="00FE49D1"/>
    <w:rsid w:val="00FE4E92"/>
    <w:rsid w:val="00FE509D"/>
    <w:rsid w:val="00FE5FED"/>
    <w:rsid w:val="00FE6E63"/>
    <w:rsid w:val="00FE72EB"/>
    <w:rsid w:val="00FE76D6"/>
    <w:rsid w:val="00FE7C9C"/>
    <w:rsid w:val="00FF0C85"/>
    <w:rsid w:val="00FF0C8C"/>
    <w:rsid w:val="00FF0D85"/>
    <w:rsid w:val="00FF0DE9"/>
    <w:rsid w:val="00FF1765"/>
    <w:rsid w:val="00FF220B"/>
    <w:rsid w:val="00FF2384"/>
    <w:rsid w:val="00FF23A2"/>
    <w:rsid w:val="00FF23ED"/>
    <w:rsid w:val="00FF27BF"/>
    <w:rsid w:val="00FF3170"/>
    <w:rsid w:val="00FF31C1"/>
    <w:rsid w:val="00FF35CE"/>
    <w:rsid w:val="00FF38EF"/>
    <w:rsid w:val="00FF468E"/>
    <w:rsid w:val="00FF4A23"/>
    <w:rsid w:val="00FF5376"/>
    <w:rsid w:val="00FF544B"/>
    <w:rsid w:val="00FF577E"/>
    <w:rsid w:val="00FF60DB"/>
    <w:rsid w:val="00FF66D0"/>
    <w:rsid w:val="00FF696F"/>
    <w:rsid w:val="00FF737B"/>
    <w:rsid w:val="00FF74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7E7A2FEB-3259-41C7-A83D-4D7C6EAD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D2C4F"/>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263050"/>
    <w:pPr>
      <w:keepNext/>
      <w:spacing w:line="288" w:lineRule="auto"/>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uiPriority w:val="34"/>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qForma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263050"/>
    <w:rPr>
      <w:rFonts w:ascii="Trebuchet MS" w:hAnsi="Trebuchet MS"/>
      <w:b/>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iPriority w:val="99"/>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uiPriority w:val="99"/>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7"/>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9"/>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8"/>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30"/>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1"/>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2"/>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3"/>
      </w:numPr>
      <w:spacing w:before="120" w:after="120"/>
      <w:jc w:val="both"/>
    </w:pPr>
    <w:rPr>
      <w:rFonts w:eastAsia="Calibri"/>
      <w:sz w:val="24"/>
      <w:szCs w:val="22"/>
      <w:lang w:eastAsia="en-GB"/>
    </w:rPr>
  </w:style>
  <w:style w:type="paragraph" w:customStyle="1" w:styleId="Tiret1">
    <w:name w:val="Tiret 1"/>
    <w:basedOn w:val="Normalny"/>
    <w:rsid w:val="00B27A8F"/>
    <w:pPr>
      <w:numPr>
        <w:numId w:val="34"/>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5"/>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5"/>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5"/>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5"/>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uiPriority w:val="34"/>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3"/>
      </w:numPr>
    </w:pPr>
  </w:style>
  <w:style w:type="numbering" w:customStyle="1" w:styleId="WW8Num5">
    <w:name w:val="WW8Num5"/>
    <w:rsid w:val="00FD56D6"/>
    <w:pPr>
      <w:numPr>
        <w:numId w:val="42"/>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styleId="Odwoanieprzypisukocowego">
    <w:name w:val="endnote reference"/>
    <w:basedOn w:val="Domylnaczcionkaakapitu"/>
    <w:semiHidden/>
    <w:unhideWhenUsed/>
    <w:rsid w:val="00B24E24"/>
    <w:rPr>
      <w:vertAlign w:val="superscript"/>
    </w:rPr>
  </w:style>
  <w:style w:type="paragraph" w:customStyle="1" w:styleId="pkt">
    <w:name w:val="pkt"/>
    <w:basedOn w:val="Normalny"/>
    <w:link w:val="pktZnak"/>
    <w:qFormat/>
    <w:rsid w:val="000C3AFF"/>
    <w:pPr>
      <w:spacing w:before="60" w:after="60"/>
      <w:ind w:left="851" w:hanging="295"/>
      <w:jc w:val="both"/>
    </w:pPr>
    <w:rPr>
      <w:sz w:val="24"/>
    </w:rPr>
  </w:style>
  <w:style w:type="character" w:customStyle="1" w:styleId="pktZnak">
    <w:name w:val="pkt Znak"/>
    <w:link w:val="pkt"/>
    <w:rsid w:val="000C3AFF"/>
    <w:rPr>
      <w:sz w:val="24"/>
    </w:rPr>
  </w:style>
  <w:style w:type="paragraph" w:customStyle="1" w:styleId="Standard">
    <w:name w:val="Standard"/>
    <w:rsid w:val="000C3AFF"/>
    <w:pPr>
      <w:widowControl w:val="0"/>
      <w:suppressAutoHyphens/>
      <w:autoSpaceDN w:val="0"/>
      <w:textAlignment w:val="baseline"/>
    </w:pPr>
    <w:rPr>
      <w:rFonts w:ascii="Calibri" w:eastAsia="Linux Libertine G" w:hAnsi="Calibri" w:cs="Linux Libertine G"/>
      <w:lang w:eastAsia="zh-CN" w:bidi="hi-IN"/>
    </w:rPr>
  </w:style>
  <w:style w:type="numbering" w:customStyle="1" w:styleId="WWNum38">
    <w:name w:val="WWNum38"/>
    <w:basedOn w:val="Bezlisty"/>
    <w:rsid w:val="000C3AFF"/>
    <w:pPr>
      <w:numPr>
        <w:numId w:val="67"/>
      </w:numPr>
    </w:pPr>
  </w:style>
  <w:style w:type="character" w:styleId="Nierozpoznanawzmianka">
    <w:name w:val="Unresolved Mention"/>
    <w:basedOn w:val="Domylnaczcionkaakapitu"/>
    <w:uiPriority w:val="99"/>
    <w:semiHidden/>
    <w:unhideWhenUsed/>
    <w:rsid w:val="00E971BF"/>
    <w:rPr>
      <w:color w:val="605E5C"/>
      <w:shd w:val="clear" w:color="auto" w:fill="E1DFDD"/>
    </w:rPr>
  </w:style>
  <w:style w:type="paragraph" w:styleId="Bezodstpw">
    <w:name w:val="No Spacing"/>
    <w:uiPriority w:val="1"/>
    <w:qFormat/>
    <w:rsid w:val="005663F0"/>
    <w:rPr>
      <w:rFonts w:ascii="Calibri" w:eastAsia="Calibri" w:hAnsi="Calibri"/>
      <w:sz w:val="22"/>
      <w:szCs w:val="22"/>
      <w:lang w:eastAsia="en-US"/>
    </w:rPr>
  </w:style>
  <w:style w:type="character" w:customStyle="1" w:styleId="Normalny1">
    <w:name w:val="Normalny1"/>
    <w:basedOn w:val="Domylnaczcionkaakapitu"/>
    <w:rsid w:val="00361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24644505">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07509369">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37766334">
      <w:bodyDiv w:val="1"/>
      <w:marLeft w:val="0"/>
      <w:marRight w:val="0"/>
      <w:marTop w:val="0"/>
      <w:marBottom w:val="0"/>
      <w:divBdr>
        <w:top w:val="none" w:sz="0" w:space="0" w:color="auto"/>
        <w:left w:val="none" w:sz="0" w:space="0" w:color="auto"/>
        <w:bottom w:val="none" w:sz="0" w:space="0" w:color="auto"/>
        <w:right w:val="none" w:sz="0" w:space="0" w:color="auto"/>
      </w:divBdr>
    </w:div>
    <w:div w:id="143352570">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08751612">
      <w:bodyDiv w:val="1"/>
      <w:marLeft w:val="0"/>
      <w:marRight w:val="0"/>
      <w:marTop w:val="0"/>
      <w:marBottom w:val="0"/>
      <w:divBdr>
        <w:top w:val="none" w:sz="0" w:space="0" w:color="auto"/>
        <w:left w:val="none" w:sz="0" w:space="0" w:color="auto"/>
        <w:bottom w:val="none" w:sz="0" w:space="0" w:color="auto"/>
        <w:right w:val="none" w:sz="0" w:space="0" w:color="auto"/>
      </w:divBdr>
      <w:divsChild>
        <w:div w:id="1094862062">
          <w:marLeft w:val="0"/>
          <w:marRight w:val="0"/>
          <w:marTop w:val="0"/>
          <w:marBottom w:val="0"/>
          <w:divBdr>
            <w:top w:val="none" w:sz="0" w:space="0" w:color="auto"/>
            <w:left w:val="none" w:sz="0" w:space="0" w:color="auto"/>
            <w:bottom w:val="none" w:sz="0" w:space="0" w:color="auto"/>
            <w:right w:val="none" w:sz="0" w:space="0" w:color="auto"/>
          </w:divBdr>
        </w:div>
        <w:div w:id="1982464593">
          <w:marLeft w:val="0"/>
          <w:marRight w:val="0"/>
          <w:marTop w:val="0"/>
          <w:marBottom w:val="0"/>
          <w:divBdr>
            <w:top w:val="none" w:sz="0" w:space="0" w:color="auto"/>
            <w:left w:val="none" w:sz="0" w:space="0" w:color="auto"/>
            <w:bottom w:val="none" w:sz="0" w:space="0" w:color="auto"/>
            <w:right w:val="none" w:sz="0" w:space="0" w:color="auto"/>
          </w:divBdr>
        </w:div>
        <w:div w:id="1619684337">
          <w:marLeft w:val="0"/>
          <w:marRight w:val="0"/>
          <w:marTop w:val="0"/>
          <w:marBottom w:val="0"/>
          <w:divBdr>
            <w:top w:val="none" w:sz="0" w:space="0" w:color="auto"/>
            <w:left w:val="none" w:sz="0" w:space="0" w:color="auto"/>
            <w:bottom w:val="none" w:sz="0" w:space="0" w:color="auto"/>
            <w:right w:val="none" w:sz="0" w:space="0" w:color="auto"/>
          </w:divBdr>
        </w:div>
        <w:div w:id="723261920">
          <w:marLeft w:val="0"/>
          <w:marRight w:val="0"/>
          <w:marTop w:val="0"/>
          <w:marBottom w:val="0"/>
          <w:divBdr>
            <w:top w:val="none" w:sz="0" w:space="0" w:color="auto"/>
            <w:left w:val="none" w:sz="0" w:space="0" w:color="auto"/>
            <w:bottom w:val="none" w:sz="0" w:space="0" w:color="auto"/>
            <w:right w:val="none" w:sz="0" w:space="0" w:color="auto"/>
          </w:divBdr>
        </w:div>
        <w:div w:id="655763635">
          <w:marLeft w:val="0"/>
          <w:marRight w:val="0"/>
          <w:marTop w:val="0"/>
          <w:marBottom w:val="0"/>
          <w:divBdr>
            <w:top w:val="none" w:sz="0" w:space="0" w:color="auto"/>
            <w:left w:val="none" w:sz="0" w:space="0" w:color="auto"/>
            <w:bottom w:val="none" w:sz="0" w:space="0" w:color="auto"/>
            <w:right w:val="none" w:sz="0" w:space="0" w:color="auto"/>
          </w:divBdr>
        </w:div>
        <w:div w:id="2048488797">
          <w:marLeft w:val="0"/>
          <w:marRight w:val="0"/>
          <w:marTop w:val="0"/>
          <w:marBottom w:val="0"/>
          <w:divBdr>
            <w:top w:val="none" w:sz="0" w:space="0" w:color="auto"/>
            <w:left w:val="none" w:sz="0" w:space="0" w:color="auto"/>
            <w:bottom w:val="none" w:sz="0" w:space="0" w:color="auto"/>
            <w:right w:val="none" w:sz="0" w:space="0" w:color="auto"/>
          </w:divBdr>
        </w:div>
        <w:div w:id="291182203">
          <w:marLeft w:val="0"/>
          <w:marRight w:val="0"/>
          <w:marTop w:val="0"/>
          <w:marBottom w:val="0"/>
          <w:divBdr>
            <w:top w:val="none" w:sz="0" w:space="0" w:color="auto"/>
            <w:left w:val="none" w:sz="0" w:space="0" w:color="auto"/>
            <w:bottom w:val="none" w:sz="0" w:space="0" w:color="auto"/>
            <w:right w:val="none" w:sz="0" w:space="0" w:color="auto"/>
          </w:divBdr>
        </w:div>
        <w:div w:id="1846356930">
          <w:marLeft w:val="0"/>
          <w:marRight w:val="0"/>
          <w:marTop w:val="0"/>
          <w:marBottom w:val="0"/>
          <w:divBdr>
            <w:top w:val="none" w:sz="0" w:space="0" w:color="auto"/>
            <w:left w:val="none" w:sz="0" w:space="0" w:color="auto"/>
            <w:bottom w:val="none" w:sz="0" w:space="0" w:color="auto"/>
            <w:right w:val="none" w:sz="0" w:space="0" w:color="auto"/>
          </w:divBdr>
        </w:div>
        <w:div w:id="1192574545">
          <w:marLeft w:val="0"/>
          <w:marRight w:val="0"/>
          <w:marTop w:val="0"/>
          <w:marBottom w:val="0"/>
          <w:divBdr>
            <w:top w:val="none" w:sz="0" w:space="0" w:color="auto"/>
            <w:left w:val="none" w:sz="0" w:space="0" w:color="auto"/>
            <w:bottom w:val="none" w:sz="0" w:space="0" w:color="auto"/>
            <w:right w:val="none" w:sz="0" w:space="0" w:color="auto"/>
          </w:divBdr>
        </w:div>
        <w:div w:id="905650688">
          <w:marLeft w:val="0"/>
          <w:marRight w:val="0"/>
          <w:marTop w:val="0"/>
          <w:marBottom w:val="0"/>
          <w:divBdr>
            <w:top w:val="none" w:sz="0" w:space="0" w:color="auto"/>
            <w:left w:val="none" w:sz="0" w:space="0" w:color="auto"/>
            <w:bottom w:val="none" w:sz="0" w:space="0" w:color="auto"/>
            <w:right w:val="none" w:sz="0" w:space="0" w:color="auto"/>
          </w:divBdr>
        </w:div>
        <w:div w:id="1929852221">
          <w:marLeft w:val="0"/>
          <w:marRight w:val="0"/>
          <w:marTop w:val="0"/>
          <w:marBottom w:val="0"/>
          <w:divBdr>
            <w:top w:val="none" w:sz="0" w:space="0" w:color="auto"/>
            <w:left w:val="none" w:sz="0" w:space="0" w:color="auto"/>
            <w:bottom w:val="none" w:sz="0" w:space="0" w:color="auto"/>
            <w:right w:val="none" w:sz="0" w:space="0" w:color="auto"/>
          </w:divBdr>
        </w:div>
        <w:div w:id="164445245">
          <w:marLeft w:val="0"/>
          <w:marRight w:val="0"/>
          <w:marTop w:val="0"/>
          <w:marBottom w:val="0"/>
          <w:divBdr>
            <w:top w:val="none" w:sz="0" w:space="0" w:color="auto"/>
            <w:left w:val="none" w:sz="0" w:space="0" w:color="auto"/>
            <w:bottom w:val="none" w:sz="0" w:space="0" w:color="auto"/>
            <w:right w:val="none" w:sz="0" w:space="0" w:color="auto"/>
          </w:divBdr>
        </w:div>
      </w:divsChild>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3339913">
      <w:bodyDiv w:val="1"/>
      <w:marLeft w:val="0"/>
      <w:marRight w:val="0"/>
      <w:marTop w:val="0"/>
      <w:marBottom w:val="0"/>
      <w:divBdr>
        <w:top w:val="none" w:sz="0" w:space="0" w:color="auto"/>
        <w:left w:val="none" w:sz="0" w:space="0" w:color="auto"/>
        <w:bottom w:val="none" w:sz="0" w:space="0" w:color="auto"/>
        <w:right w:val="none" w:sz="0" w:space="0" w:color="auto"/>
      </w:divBdr>
      <w:divsChild>
        <w:div w:id="124079159">
          <w:marLeft w:val="0"/>
          <w:marRight w:val="0"/>
          <w:marTop w:val="0"/>
          <w:marBottom w:val="0"/>
          <w:divBdr>
            <w:top w:val="none" w:sz="0" w:space="0" w:color="auto"/>
            <w:left w:val="none" w:sz="0" w:space="0" w:color="auto"/>
            <w:bottom w:val="none" w:sz="0" w:space="0" w:color="auto"/>
            <w:right w:val="none" w:sz="0" w:space="0" w:color="auto"/>
          </w:divBdr>
        </w:div>
        <w:div w:id="1780834262">
          <w:marLeft w:val="0"/>
          <w:marRight w:val="0"/>
          <w:marTop w:val="0"/>
          <w:marBottom w:val="0"/>
          <w:divBdr>
            <w:top w:val="none" w:sz="0" w:space="0" w:color="auto"/>
            <w:left w:val="none" w:sz="0" w:space="0" w:color="auto"/>
            <w:bottom w:val="none" w:sz="0" w:space="0" w:color="auto"/>
            <w:right w:val="none" w:sz="0" w:space="0" w:color="auto"/>
          </w:divBdr>
        </w:div>
        <w:div w:id="703285674">
          <w:marLeft w:val="0"/>
          <w:marRight w:val="0"/>
          <w:marTop w:val="0"/>
          <w:marBottom w:val="0"/>
          <w:divBdr>
            <w:top w:val="none" w:sz="0" w:space="0" w:color="auto"/>
            <w:left w:val="none" w:sz="0" w:space="0" w:color="auto"/>
            <w:bottom w:val="none" w:sz="0" w:space="0" w:color="auto"/>
            <w:right w:val="none" w:sz="0" w:space="0" w:color="auto"/>
          </w:divBdr>
        </w:div>
      </w:divsChild>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1455911">
      <w:bodyDiv w:val="1"/>
      <w:marLeft w:val="0"/>
      <w:marRight w:val="0"/>
      <w:marTop w:val="0"/>
      <w:marBottom w:val="0"/>
      <w:divBdr>
        <w:top w:val="none" w:sz="0" w:space="0" w:color="auto"/>
        <w:left w:val="none" w:sz="0" w:space="0" w:color="auto"/>
        <w:bottom w:val="none" w:sz="0" w:space="0" w:color="auto"/>
        <w:right w:val="none" w:sz="0" w:space="0" w:color="auto"/>
      </w:divBdr>
      <w:divsChild>
        <w:div w:id="555510141">
          <w:marLeft w:val="0"/>
          <w:marRight w:val="0"/>
          <w:marTop w:val="0"/>
          <w:marBottom w:val="0"/>
          <w:divBdr>
            <w:top w:val="none" w:sz="0" w:space="0" w:color="auto"/>
            <w:left w:val="none" w:sz="0" w:space="0" w:color="auto"/>
            <w:bottom w:val="none" w:sz="0" w:space="0" w:color="auto"/>
            <w:right w:val="none" w:sz="0" w:space="0" w:color="auto"/>
          </w:divBdr>
        </w:div>
        <w:div w:id="351151447">
          <w:marLeft w:val="0"/>
          <w:marRight w:val="0"/>
          <w:marTop w:val="0"/>
          <w:marBottom w:val="0"/>
          <w:divBdr>
            <w:top w:val="none" w:sz="0" w:space="0" w:color="auto"/>
            <w:left w:val="none" w:sz="0" w:space="0" w:color="auto"/>
            <w:bottom w:val="none" w:sz="0" w:space="0" w:color="auto"/>
            <w:right w:val="none" w:sz="0" w:space="0" w:color="auto"/>
          </w:divBdr>
        </w:div>
      </w:divsChild>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49396699">
      <w:bodyDiv w:val="1"/>
      <w:marLeft w:val="0"/>
      <w:marRight w:val="0"/>
      <w:marTop w:val="0"/>
      <w:marBottom w:val="0"/>
      <w:divBdr>
        <w:top w:val="none" w:sz="0" w:space="0" w:color="auto"/>
        <w:left w:val="none" w:sz="0" w:space="0" w:color="auto"/>
        <w:bottom w:val="none" w:sz="0" w:space="0" w:color="auto"/>
        <w:right w:val="none" w:sz="0" w:space="0" w:color="auto"/>
      </w:divBdr>
    </w:div>
    <w:div w:id="449787084">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36354394">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4024328">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3290062">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08337957">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4046135">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25571257">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79186072">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4027862">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283940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79925593">
      <w:bodyDiv w:val="1"/>
      <w:marLeft w:val="0"/>
      <w:marRight w:val="0"/>
      <w:marTop w:val="0"/>
      <w:marBottom w:val="0"/>
      <w:divBdr>
        <w:top w:val="none" w:sz="0" w:space="0" w:color="auto"/>
        <w:left w:val="none" w:sz="0" w:space="0" w:color="auto"/>
        <w:bottom w:val="none" w:sz="0" w:space="0" w:color="auto"/>
        <w:right w:val="none" w:sz="0" w:space="0" w:color="auto"/>
      </w:divBdr>
      <w:divsChild>
        <w:div w:id="25646988">
          <w:marLeft w:val="0"/>
          <w:marRight w:val="0"/>
          <w:marTop w:val="0"/>
          <w:marBottom w:val="0"/>
          <w:divBdr>
            <w:top w:val="none" w:sz="0" w:space="0" w:color="auto"/>
            <w:left w:val="none" w:sz="0" w:space="0" w:color="auto"/>
            <w:bottom w:val="none" w:sz="0" w:space="0" w:color="auto"/>
            <w:right w:val="none" w:sz="0" w:space="0" w:color="auto"/>
          </w:divBdr>
        </w:div>
      </w:divsChild>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0370024">
      <w:bodyDiv w:val="1"/>
      <w:marLeft w:val="0"/>
      <w:marRight w:val="0"/>
      <w:marTop w:val="0"/>
      <w:marBottom w:val="0"/>
      <w:divBdr>
        <w:top w:val="none" w:sz="0" w:space="0" w:color="auto"/>
        <w:left w:val="none" w:sz="0" w:space="0" w:color="auto"/>
        <w:bottom w:val="none" w:sz="0" w:space="0" w:color="auto"/>
        <w:right w:val="none" w:sz="0" w:space="0" w:color="auto"/>
      </w:divBdr>
    </w:div>
    <w:div w:id="1081219491">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388847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2854529">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12951021">
      <w:bodyDiv w:val="1"/>
      <w:marLeft w:val="0"/>
      <w:marRight w:val="0"/>
      <w:marTop w:val="0"/>
      <w:marBottom w:val="0"/>
      <w:divBdr>
        <w:top w:val="none" w:sz="0" w:space="0" w:color="auto"/>
        <w:left w:val="none" w:sz="0" w:space="0" w:color="auto"/>
        <w:bottom w:val="none" w:sz="0" w:space="0" w:color="auto"/>
        <w:right w:val="none" w:sz="0" w:space="0" w:color="auto"/>
      </w:divBdr>
    </w:div>
    <w:div w:id="1314867814">
      <w:bodyDiv w:val="1"/>
      <w:marLeft w:val="0"/>
      <w:marRight w:val="0"/>
      <w:marTop w:val="0"/>
      <w:marBottom w:val="0"/>
      <w:divBdr>
        <w:top w:val="none" w:sz="0" w:space="0" w:color="auto"/>
        <w:left w:val="none" w:sz="0" w:space="0" w:color="auto"/>
        <w:bottom w:val="none" w:sz="0" w:space="0" w:color="auto"/>
        <w:right w:val="none" w:sz="0" w:space="0" w:color="auto"/>
      </w:divBdr>
    </w:div>
    <w:div w:id="1333341200">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09159006">
      <w:bodyDiv w:val="1"/>
      <w:marLeft w:val="0"/>
      <w:marRight w:val="0"/>
      <w:marTop w:val="0"/>
      <w:marBottom w:val="0"/>
      <w:divBdr>
        <w:top w:val="none" w:sz="0" w:space="0" w:color="auto"/>
        <w:left w:val="none" w:sz="0" w:space="0" w:color="auto"/>
        <w:bottom w:val="none" w:sz="0" w:space="0" w:color="auto"/>
        <w:right w:val="none" w:sz="0" w:space="0" w:color="auto"/>
      </w:divBdr>
    </w:div>
    <w:div w:id="1412698672">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0921956">
      <w:bodyDiv w:val="1"/>
      <w:marLeft w:val="0"/>
      <w:marRight w:val="0"/>
      <w:marTop w:val="0"/>
      <w:marBottom w:val="0"/>
      <w:divBdr>
        <w:top w:val="none" w:sz="0" w:space="0" w:color="auto"/>
        <w:left w:val="none" w:sz="0" w:space="0" w:color="auto"/>
        <w:bottom w:val="none" w:sz="0" w:space="0" w:color="auto"/>
        <w:right w:val="none" w:sz="0" w:space="0" w:color="auto"/>
      </w:divBdr>
    </w:div>
    <w:div w:id="1483618049">
      <w:bodyDiv w:val="1"/>
      <w:marLeft w:val="0"/>
      <w:marRight w:val="0"/>
      <w:marTop w:val="0"/>
      <w:marBottom w:val="0"/>
      <w:divBdr>
        <w:top w:val="none" w:sz="0" w:space="0" w:color="auto"/>
        <w:left w:val="none" w:sz="0" w:space="0" w:color="auto"/>
        <w:bottom w:val="none" w:sz="0" w:space="0" w:color="auto"/>
        <w:right w:val="none" w:sz="0" w:space="0" w:color="auto"/>
      </w:divBdr>
    </w:div>
    <w:div w:id="1483885736">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49337526">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576469825">
      <w:bodyDiv w:val="1"/>
      <w:marLeft w:val="0"/>
      <w:marRight w:val="0"/>
      <w:marTop w:val="0"/>
      <w:marBottom w:val="0"/>
      <w:divBdr>
        <w:top w:val="none" w:sz="0" w:space="0" w:color="auto"/>
        <w:left w:val="none" w:sz="0" w:space="0" w:color="auto"/>
        <w:bottom w:val="none" w:sz="0" w:space="0" w:color="auto"/>
        <w:right w:val="none" w:sz="0" w:space="0" w:color="auto"/>
      </w:divBdr>
    </w:div>
    <w:div w:id="1607620363">
      <w:bodyDiv w:val="1"/>
      <w:marLeft w:val="0"/>
      <w:marRight w:val="0"/>
      <w:marTop w:val="0"/>
      <w:marBottom w:val="0"/>
      <w:divBdr>
        <w:top w:val="none" w:sz="0" w:space="0" w:color="auto"/>
        <w:left w:val="none" w:sz="0" w:space="0" w:color="auto"/>
        <w:bottom w:val="none" w:sz="0" w:space="0" w:color="auto"/>
        <w:right w:val="none" w:sz="0" w:space="0" w:color="auto"/>
      </w:divBdr>
    </w:div>
    <w:div w:id="1614899974">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697217">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31667909">
      <w:bodyDiv w:val="1"/>
      <w:marLeft w:val="0"/>
      <w:marRight w:val="0"/>
      <w:marTop w:val="0"/>
      <w:marBottom w:val="0"/>
      <w:divBdr>
        <w:top w:val="none" w:sz="0" w:space="0" w:color="auto"/>
        <w:left w:val="none" w:sz="0" w:space="0" w:color="auto"/>
        <w:bottom w:val="none" w:sz="0" w:space="0" w:color="auto"/>
        <w:right w:val="none" w:sz="0" w:space="0" w:color="auto"/>
      </w:divBdr>
      <w:divsChild>
        <w:div w:id="959339083">
          <w:marLeft w:val="0"/>
          <w:marRight w:val="0"/>
          <w:marTop w:val="0"/>
          <w:marBottom w:val="0"/>
          <w:divBdr>
            <w:top w:val="none" w:sz="0" w:space="0" w:color="auto"/>
            <w:left w:val="none" w:sz="0" w:space="0" w:color="auto"/>
            <w:bottom w:val="none" w:sz="0" w:space="0" w:color="auto"/>
            <w:right w:val="none" w:sz="0" w:space="0" w:color="auto"/>
          </w:divBdr>
        </w:div>
        <w:div w:id="295838669">
          <w:marLeft w:val="0"/>
          <w:marRight w:val="0"/>
          <w:marTop w:val="0"/>
          <w:marBottom w:val="0"/>
          <w:divBdr>
            <w:top w:val="none" w:sz="0" w:space="0" w:color="auto"/>
            <w:left w:val="none" w:sz="0" w:space="0" w:color="auto"/>
            <w:bottom w:val="none" w:sz="0" w:space="0" w:color="auto"/>
            <w:right w:val="none" w:sz="0" w:space="0" w:color="auto"/>
          </w:divBdr>
        </w:div>
        <w:div w:id="178742915">
          <w:marLeft w:val="0"/>
          <w:marRight w:val="0"/>
          <w:marTop w:val="0"/>
          <w:marBottom w:val="0"/>
          <w:divBdr>
            <w:top w:val="none" w:sz="0" w:space="0" w:color="auto"/>
            <w:left w:val="none" w:sz="0" w:space="0" w:color="auto"/>
            <w:bottom w:val="none" w:sz="0" w:space="0" w:color="auto"/>
            <w:right w:val="none" w:sz="0" w:space="0" w:color="auto"/>
          </w:divBdr>
        </w:div>
      </w:divsChild>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659075267">
      <w:bodyDiv w:val="1"/>
      <w:marLeft w:val="0"/>
      <w:marRight w:val="0"/>
      <w:marTop w:val="0"/>
      <w:marBottom w:val="0"/>
      <w:divBdr>
        <w:top w:val="none" w:sz="0" w:space="0" w:color="auto"/>
        <w:left w:val="none" w:sz="0" w:space="0" w:color="auto"/>
        <w:bottom w:val="none" w:sz="0" w:space="0" w:color="auto"/>
        <w:right w:val="none" w:sz="0" w:space="0" w:color="auto"/>
      </w:divBdr>
    </w:div>
    <w:div w:id="1687511617">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52433970">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3374870">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25657587">
      <w:bodyDiv w:val="1"/>
      <w:marLeft w:val="0"/>
      <w:marRight w:val="0"/>
      <w:marTop w:val="0"/>
      <w:marBottom w:val="0"/>
      <w:divBdr>
        <w:top w:val="none" w:sz="0" w:space="0" w:color="auto"/>
        <w:left w:val="none" w:sz="0" w:space="0" w:color="auto"/>
        <w:bottom w:val="none" w:sz="0" w:space="0" w:color="auto"/>
        <w:right w:val="none" w:sz="0" w:space="0" w:color="auto"/>
      </w:divBdr>
      <w:divsChild>
        <w:div w:id="450057669">
          <w:marLeft w:val="0"/>
          <w:marRight w:val="0"/>
          <w:marTop w:val="0"/>
          <w:marBottom w:val="0"/>
          <w:divBdr>
            <w:top w:val="none" w:sz="0" w:space="0" w:color="auto"/>
            <w:left w:val="none" w:sz="0" w:space="0" w:color="auto"/>
            <w:bottom w:val="none" w:sz="0" w:space="0" w:color="auto"/>
            <w:right w:val="none" w:sz="0" w:space="0" w:color="auto"/>
          </w:divBdr>
        </w:div>
        <w:div w:id="2016957068">
          <w:marLeft w:val="0"/>
          <w:marRight w:val="0"/>
          <w:marTop w:val="0"/>
          <w:marBottom w:val="0"/>
          <w:divBdr>
            <w:top w:val="none" w:sz="0" w:space="0" w:color="auto"/>
            <w:left w:val="none" w:sz="0" w:space="0" w:color="auto"/>
            <w:bottom w:val="none" w:sz="0" w:space="0" w:color="auto"/>
            <w:right w:val="none" w:sz="0" w:space="0" w:color="auto"/>
          </w:divBdr>
        </w:div>
        <w:div w:id="1654945873">
          <w:marLeft w:val="0"/>
          <w:marRight w:val="0"/>
          <w:marTop w:val="0"/>
          <w:marBottom w:val="0"/>
          <w:divBdr>
            <w:top w:val="none" w:sz="0" w:space="0" w:color="auto"/>
            <w:left w:val="none" w:sz="0" w:space="0" w:color="auto"/>
            <w:bottom w:val="none" w:sz="0" w:space="0" w:color="auto"/>
            <w:right w:val="none" w:sz="0" w:space="0" w:color="auto"/>
          </w:divBdr>
        </w:div>
      </w:divsChild>
    </w:div>
    <w:div w:id="1829663789">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392927">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1470468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4456243">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1993483110">
      <w:bodyDiv w:val="1"/>
      <w:marLeft w:val="0"/>
      <w:marRight w:val="0"/>
      <w:marTop w:val="0"/>
      <w:marBottom w:val="0"/>
      <w:divBdr>
        <w:top w:val="none" w:sz="0" w:space="0" w:color="auto"/>
        <w:left w:val="none" w:sz="0" w:space="0" w:color="auto"/>
        <w:bottom w:val="none" w:sz="0" w:space="0" w:color="auto"/>
        <w:right w:val="none" w:sz="0" w:space="0" w:color="auto"/>
      </w:divBdr>
    </w:div>
    <w:div w:id="2002540370">
      <w:bodyDiv w:val="1"/>
      <w:marLeft w:val="0"/>
      <w:marRight w:val="0"/>
      <w:marTop w:val="0"/>
      <w:marBottom w:val="0"/>
      <w:divBdr>
        <w:top w:val="none" w:sz="0" w:space="0" w:color="auto"/>
        <w:left w:val="none" w:sz="0" w:space="0" w:color="auto"/>
        <w:bottom w:val="none" w:sz="0" w:space="0" w:color="auto"/>
        <w:right w:val="none" w:sz="0" w:space="0" w:color="auto"/>
      </w:divBdr>
    </w:div>
    <w:div w:id="2007903022">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512937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2024019">
      <w:bodyDiv w:val="1"/>
      <w:marLeft w:val="0"/>
      <w:marRight w:val="0"/>
      <w:marTop w:val="0"/>
      <w:marBottom w:val="0"/>
      <w:divBdr>
        <w:top w:val="none" w:sz="0" w:space="0" w:color="auto"/>
        <w:left w:val="none" w:sz="0" w:space="0" w:color="auto"/>
        <w:bottom w:val="none" w:sz="0" w:space="0" w:color="auto"/>
        <w:right w:val="none" w:sz="0" w:space="0" w:color="auto"/>
      </w:divBdr>
      <w:divsChild>
        <w:div w:id="1734936218">
          <w:marLeft w:val="0"/>
          <w:marRight w:val="0"/>
          <w:marTop w:val="0"/>
          <w:marBottom w:val="0"/>
          <w:divBdr>
            <w:top w:val="none" w:sz="0" w:space="0" w:color="auto"/>
            <w:left w:val="none" w:sz="0" w:space="0" w:color="auto"/>
            <w:bottom w:val="none" w:sz="0" w:space="0" w:color="auto"/>
            <w:right w:val="none" w:sz="0" w:space="0" w:color="auto"/>
          </w:divBdr>
        </w:div>
      </w:divsChild>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4333251">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77165947">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486147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mailto:przetargi@szpital-pilchowice.pl" TargetMode="External"/><Relationship Id="rId21" Type="http://schemas.openxmlformats.org/officeDocument/2006/relationships/hyperlink" Target="https://www.google.com/maps/place/data=!4m2!3m1!1s0x470444e0c24fa44f:0xc8cf6d3daf86f675?sa=X&amp;ved=1t:8290&amp;ictx=111"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komunikaty.pl/komunikaty/1,146252,18217222,Zamowienia_publiczne.html" TargetMode="External"/><Relationship Id="rId17" Type="http://schemas.openxmlformats.org/officeDocument/2006/relationships/hyperlink" Target="https://platformazakupowa.pl/strona/regulamin" TargetMode="External"/><Relationship Id="rId25" Type="http://schemas.openxmlformats.org/officeDocument/2006/relationships/hyperlink" Target="https://platformazakupowa.pl/strona/45-instrukcje"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docs.google.com/document/d/1SeGipoISZzhgZ-dXiyupE6M11fAFcqE-iUTMFwSL5UQ/edit?tab=t.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3068" TargetMode="External"/><Relationship Id="rId24" Type="http://schemas.openxmlformats.org/officeDocument/2006/relationships/hyperlink" Target="https://platformazakupowa.pl/" TargetMode="External"/><Relationship Id="rId32" Type="http://schemas.openxmlformats.org/officeDocument/2006/relationships/hyperlink" Target="https://scppilchowice-bip.slaskie.pl/zgloszenia-wewnetrzne.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rzetargi@szpital-pilchowice.pl" TargetMode="External"/><Relationship Id="rId23" Type="http://schemas.openxmlformats.org/officeDocument/2006/relationships/hyperlink" Target="https://platformazakupowa.pl/strona/instrukcje-wykonawca" TargetMode="External"/><Relationship Id="rId28" Type="http://schemas.openxmlformats.org/officeDocument/2006/relationships/hyperlink" Target="https://platformazakupowa.pl/transakcja/1293068" TargetMode="External"/><Relationship Id="rId36" Type="http://schemas.openxmlformats.org/officeDocument/2006/relationships/header" Target="header2.xml"/><Relationship Id="rId10" Type="http://schemas.openxmlformats.org/officeDocument/2006/relationships/hyperlink" Target="http://platformazakupowa.pl" TargetMode="External"/><Relationship Id="rId19" Type="http://schemas.openxmlformats.org/officeDocument/2006/relationships/hyperlink" Target="https://platformazakupowa.pl/" TargetMode="External"/><Relationship Id="rId31" Type="http://schemas.openxmlformats.org/officeDocument/2006/relationships/hyperlink" Target="mailto:biuro@rodostar.pl" TargetMode="External"/><Relationship Id="rId4" Type="http://schemas.openxmlformats.org/officeDocument/2006/relationships/settings" Target="settings.xml"/><Relationship Id="rId9" Type="http://schemas.openxmlformats.org/officeDocument/2006/relationships/hyperlink" Target="mailto:przetargi@szpital-pilchowice.pl" TargetMode="External"/><Relationship Id="rId14" Type="http://schemas.openxmlformats.org/officeDocument/2006/relationships/hyperlink" Target="https://platformazakupowa.pl/transakcja/1293068" TargetMode="External"/><Relationship Id="rId22" Type="http://schemas.openxmlformats.org/officeDocument/2006/relationships/hyperlink" Target="mailto:cwk@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file:///\\Serwer2019\przetargi2\post&#281;powania\przetargi%202023\03.ZP.2023.K%20dostawy%20sprz&#281;tu%20medycznego,%20laboratoryjnego,%20odczynnik&#243;w,%20&#347;rodk&#243;w%20opatrunkowych%20i%20dezynfekuj&#261;cych\szpital@szpital-pilchowice.pl" TargetMode="External"/><Relationship Id="rId35" Type="http://schemas.openxmlformats.org/officeDocument/2006/relationships/footer" Target="footer2.xml"/><Relationship Id="rId8" Type="http://schemas.openxmlformats.org/officeDocument/2006/relationships/hyperlink" Target="http://www.szpital-pilchowice.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D0AA7-1176-4EB4-9E10-75EC98493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45</Pages>
  <Words>13840</Words>
  <Characters>83043</Characters>
  <Application>Microsoft Office Word</Application>
  <DocSecurity>0</DocSecurity>
  <Lines>692</Lines>
  <Paragraphs>193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96690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Małgorzata Szczepańska</cp:lastModifiedBy>
  <cp:revision>20</cp:revision>
  <cp:lastPrinted>2026-04-17T08:05:00Z</cp:lastPrinted>
  <dcterms:created xsi:type="dcterms:W3CDTF">2026-04-10T07:19:00Z</dcterms:created>
  <dcterms:modified xsi:type="dcterms:W3CDTF">2026-04-17T12:30:00Z</dcterms:modified>
</cp:coreProperties>
</file>