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16244" w14:textId="78941598" w:rsidR="002A477A" w:rsidRPr="00BA1601" w:rsidRDefault="002A477A" w:rsidP="003354BE">
      <w:pPr>
        <w:pStyle w:val="Nagwek1"/>
        <w:spacing w:line="360" w:lineRule="auto"/>
        <w:jc w:val="right"/>
        <w:rPr>
          <w:rFonts w:ascii="Calibri" w:hAnsi="Calibri" w:cs="Calibri"/>
          <w:b/>
          <w:color w:val="auto"/>
          <w:sz w:val="22"/>
          <w:szCs w:val="22"/>
        </w:rPr>
      </w:pPr>
      <w:r w:rsidRPr="00BA1601">
        <w:rPr>
          <w:rFonts w:ascii="Calibri" w:hAnsi="Calibri" w:cs="Calibri"/>
          <w:b/>
          <w:color w:val="auto"/>
          <w:sz w:val="22"/>
          <w:szCs w:val="22"/>
        </w:rPr>
        <w:t xml:space="preserve">Załącznik nr </w:t>
      </w:r>
      <w:r w:rsidR="00136B13" w:rsidRPr="00BA1601">
        <w:rPr>
          <w:rFonts w:ascii="Calibri" w:hAnsi="Calibri" w:cs="Calibri"/>
          <w:b/>
          <w:color w:val="auto"/>
          <w:sz w:val="22"/>
          <w:szCs w:val="22"/>
        </w:rPr>
        <w:t>3</w:t>
      </w:r>
      <w:r w:rsidRPr="00BA1601">
        <w:rPr>
          <w:rFonts w:ascii="Calibri" w:hAnsi="Calibri" w:cs="Calibri"/>
          <w:b/>
          <w:color w:val="auto"/>
          <w:sz w:val="22"/>
          <w:szCs w:val="22"/>
        </w:rPr>
        <w:t xml:space="preserve"> do SWZ – </w:t>
      </w:r>
      <w:r w:rsidR="00B35127">
        <w:rPr>
          <w:rFonts w:ascii="Calibri" w:hAnsi="Calibri" w:cs="Calibri"/>
          <w:b/>
          <w:color w:val="auto"/>
          <w:sz w:val="22"/>
          <w:szCs w:val="22"/>
        </w:rPr>
        <w:t xml:space="preserve">Projektowane postanowienia </w:t>
      </w:r>
      <w:r w:rsidRPr="00BA1601">
        <w:rPr>
          <w:rFonts w:ascii="Calibri" w:hAnsi="Calibri" w:cs="Calibri"/>
          <w:b/>
          <w:color w:val="auto"/>
          <w:sz w:val="22"/>
          <w:szCs w:val="22"/>
        </w:rPr>
        <w:t>umowy</w:t>
      </w:r>
    </w:p>
    <w:p w14:paraId="65C3BE64" w14:textId="77777777" w:rsidR="002A477A" w:rsidRPr="00BA1601" w:rsidRDefault="002A477A" w:rsidP="003354BE">
      <w:pPr>
        <w:spacing w:line="360" w:lineRule="auto"/>
        <w:jc w:val="right"/>
        <w:rPr>
          <w:rFonts w:ascii="Calibri" w:hAnsi="Calibri" w:cs="Calibri"/>
          <w:b/>
          <w:sz w:val="22"/>
          <w:szCs w:val="22"/>
          <w:highlight w:val="yellow"/>
        </w:rPr>
      </w:pPr>
    </w:p>
    <w:p w14:paraId="216BED8D" w14:textId="77777777" w:rsidR="002A477A" w:rsidRPr="00BA1601" w:rsidRDefault="002A477A" w:rsidP="003354BE">
      <w:pPr>
        <w:spacing w:line="360" w:lineRule="auto"/>
        <w:jc w:val="center"/>
        <w:rPr>
          <w:rFonts w:ascii="Calibri" w:hAnsi="Calibri" w:cs="Calibri"/>
          <w:b/>
          <w:bCs/>
          <w:sz w:val="22"/>
          <w:szCs w:val="22"/>
        </w:rPr>
      </w:pPr>
      <w:r w:rsidRPr="00BA1601">
        <w:rPr>
          <w:rFonts w:ascii="Calibri" w:hAnsi="Calibri" w:cs="Calibri"/>
          <w:b/>
          <w:bCs/>
          <w:sz w:val="22"/>
          <w:szCs w:val="22"/>
        </w:rPr>
        <w:t>Umowa nr [..]</w:t>
      </w:r>
    </w:p>
    <w:p w14:paraId="4485114A" w14:textId="77777777" w:rsidR="002A477A" w:rsidRPr="00BA1601" w:rsidRDefault="002A477A" w:rsidP="003354BE">
      <w:pPr>
        <w:spacing w:line="360" w:lineRule="auto"/>
        <w:rPr>
          <w:rFonts w:ascii="Calibri" w:hAnsi="Calibri" w:cs="Calibri"/>
          <w:color w:val="FF0000"/>
          <w:sz w:val="22"/>
          <w:szCs w:val="22"/>
          <w:highlight w:val="yellow"/>
        </w:rPr>
      </w:pPr>
    </w:p>
    <w:p w14:paraId="3FF52045" w14:textId="77777777" w:rsidR="002A477A" w:rsidRPr="00BA1601" w:rsidRDefault="002A477A" w:rsidP="003354BE">
      <w:pPr>
        <w:spacing w:line="360" w:lineRule="auto"/>
        <w:rPr>
          <w:rFonts w:ascii="Calibri" w:hAnsi="Calibri" w:cs="Calibri"/>
          <w:sz w:val="22"/>
          <w:szCs w:val="22"/>
        </w:rPr>
      </w:pPr>
      <w:r w:rsidRPr="00BA1601">
        <w:rPr>
          <w:rFonts w:ascii="Calibri" w:hAnsi="Calibri" w:cs="Calibri"/>
          <w:sz w:val="22"/>
          <w:szCs w:val="22"/>
        </w:rPr>
        <w:t>zawarta w …………………</w:t>
      </w:r>
      <w:proofErr w:type="gramStart"/>
      <w:r w:rsidRPr="00BA1601">
        <w:rPr>
          <w:rFonts w:ascii="Calibri" w:hAnsi="Calibri" w:cs="Calibri"/>
          <w:sz w:val="22"/>
          <w:szCs w:val="22"/>
        </w:rPr>
        <w:t>…….</w:t>
      </w:r>
      <w:proofErr w:type="gramEnd"/>
      <w:r w:rsidRPr="00BA1601">
        <w:rPr>
          <w:rFonts w:ascii="Calibri" w:hAnsi="Calibri" w:cs="Calibri"/>
          <w:sz w:val="22"/>
          <w:szCs w:val="22"/>
        </w:rPr>
        <w:t xml:space="preserve">. r. w Miechowie pomiędzy:          </w:t>
      </w:r>
    </w:p>
    <w:p w14:paraId="39E3CF7C" w14:textId="77777777" w:rsidR="002A477A" w:rsidRPr="00BA1601" w:rsidRDefault="002A477A" w:rsidP="003354BE">
      <w:pPr>
        <w:shd w:val="clear" w:color="auto" w:fill="FFFFFF"/>
        <w:spacing w:line="360" w:lineRule="auto"/>
        <w:rPr>
          <w:rFonts w:ascii="Calibri" w:hAnsi="Calibri" w:cs="Calibri"/>
          <w:b/>
          <w:color w:val="FF0000"/>
          <w:sz w:val="22"/>
          <w:szCs w:val="22"/>
          <w:highlight w:val="yellow"/>
        </w:rPr>
      </w:pPr>
    </w:p>
    <w:p w14:paraId="739B8868" w14:textId="77777777" w:rsidR="002A477A" w:rsidRPr="002F59E5" w:rsidRDefault="002A477A" w:rsidP="003354BE">
      <w:pPr>
        <w:spacing w:line="360" w:lineRule="auto"/>
        <w:rPr>
          <w:rFonts w:ascii="Calibri" w:hAnsi="Calibri" w:cs="Calibri"/>
          <w:sz w:val="22"/>
          <w:szCs w:val="22"/>
        </w:rPr>
      </w:pPr>
      <w:r w:rsidRPr="002F59E5">
        <w:rPr>
          <w:rFonts w:ascii="Calibri" w:hAnsi="Calibri" w:cs="Calibri"/>
          <w:b/>
          <w:bCs/>
          <w:sz w:val="22"/>
          <w:szCs w:val="22"/>
        </w:rPr>
        <w:t>Gminą Miechów</w:t>
      </w:r>
      <w:r w:rsidRPr="002F59E5">
        <w:rPr>
          <w:rFonts w:ascii="Calibri" w:hAnsi="Calibri" w:cs="Calibri"/>
          <w:sz w:val="22"/>
          <w:szCs w:val="22"/>
        </w:rPr>
        <w:t xml:space="preserve"> z siedzibą w 32-200 Miechów, ul. Sienkiewicza 25, zwaną </w:t>
      </w:r>
      <w:r w:rsidRPr="002F59E5">
        <w:rPr>
          <w:rFonts w:ascii="Calibri" w:hAnsi="Calibri" w:cs="Calibri"/>
          <w:sz w:val="22"/>
          <w:szCs w:val="22"/>
        </w:rPr>
        <w:br/>
        <w:t>w dalszej części umowy ,,</w:t>
      </w:r>
      <w:r w:rsidRPr="002F59E5">
        <w:rPr>
          <w:rFonts w:ascii="Calibri" w:hAnsi="Calibri" w:cs="Calibri"/>
          <w:b/>
          <w:bCs/>
          <w:sz w:val="22"/>
          <w:szCs w:val="22"/>
        </w:rPr>
        <w:t>Zamawiającym</w:t>
      </w:r>
      <w:r w:rsidRPr="002F59E5">
        <w:rPr>
          <w:rFonts w:ascii="Calibri" w:hAnsi="Calibri" w:cs="Calibri"/>
          <w:sz w:val="22"/>
          <w:szCs w:val="22"/>
        </w:rPr>
        <w:t xml:space="preserve">” reprezentowaną przez: Dariusza Marczewskiego – Burmistrza Gminy i Miasta Miechów, przy kontrasygnacie skarbnika Gminy – Izabeli </w:t>
      </w:r>
      <w:proofErr w:type="spellStart"/>
      <w:r w:rsidRPr="002F59E5">
        <w:rPr>
          <w:rFonts w:ascii="Calibri" w:hAnsi="Calibri" w:cs="Calibri"/>
          <w:sz w:val="22"/>
          <w:szCs w:val="22"/>
        </w:rPr>
        <w:t>Micyk</w:t>
      </w:r>
      <w:proofErr w:type="spellEnd"/>
    </w:p>
    <w:p w14:paraId="30CCFF1C" w14:textId="77777777" w:rsidR="002A477A" w:rsidRPr="00BA1601" w:rsidRDefault="002A477A" w:rsidP="003354BE">
      <w:pPr>
        <w:spacing w:line="360" w:lineRule="auto"/>
        <w:rPr>
          <w:rFonts w:ascii="Calibri" w:hAnsi="Calibri" w:cs="Calibri"/>
          <w:sz w:val="22"/>
          <w:szCs w:val="22"/>
          <w:highlight w:val="yellow"/>
        </w:rPr>
      </w:pPr>
    </w:p>
    <w:p w14:paraId="43639C6E" w14:textId="77777777" w:rsidR="002A477A" w:rsidRPr="002F59E5" w:rsidRDefault="002A477A" w:rsidP="003354BE">
      <w:pPr>
        <w:spacing w:line="360" w:lineRule="auto"/>
        <w:rPr>
          <w:rFonts w:ascii="Calibri" w:hAnsi="Calibri" w:cs="Calibri"/>
          <w:sz w:val="22"/>
          <w:szCs w:val="22"/>
        </w:rPr>
      </w:pPr>
      <w:r w:rsidRPr="002F59E5">
        <w:rPr>
          <w:rFonts w:ascii="Calibri" w:hAnsi="Calibri" w:cs="Calibri"/>
          <w:sz w:val="22"/>
          <w:szCs w:val="22"/>
        </w:rPr>
        <w:t xml:space="preserve">a     </w:t>
      </w:r>
    </w:p>
    <w:p w14:paraId="5F74F7D5" w14:textId="77777777" w:rsidR="002A477A" w:rsidRPr="00BA1601" w:rsidRDefault="002A477A" w:rsidP="003354BE">
      <w:pPr>
        <w:spacing w:line="360" w:lineRule="auto"/>
        <w:rPr>
          <w:rFonts w:ascii="Calibri" w:hAnsi="Calibri" w:cs="Calibri"/>
          <w:sz w:val="22"/>
          <w:szCs w:val="22"/>
          <w:highlight w:val="yellow"/>
        </w:rPr>
      </w:pPr>
    </w:p>
    <w:p w14:paraId="25549859" w14:textId="77777777" w:rsidR="002A477A" w:rsidRPr="002F59E5" w:rsidRDefault="002A477A" w:rsidP="003354BE">
      <w:pPr>
        <w:spacing w:line="360" w:lineRule="auto"/>
        <w:rPr>
          <w:rFonts w:ascii="Calibri" w:hAnsi="Calibri" w:cs="Calibri"/>
          <w:sz w:val="22"/>
          <w:szCs w:val="22"/>
        </w:rPr>
      </w:pPr>
      <w:proofErr w:type="gramStart"/>
      <w:r w:rsidRPr="002F59E5">
        <w:rPr>
          <w:rFonts w:ascii="Calibri" w:hAnsi="Calibri" w:cs="Calibri"/>
          <w:sz w:val="22"/>
          <w:szCs w:val="22"/>
        </w:rPr>
        <w:t>….</w:t>
      </w:r>
      <w:proofErr w:type="gramEnd"/>
      <w:r w:rsidRPr="002F59E5">
        <w:rPr>
          <w:rFonts w:ascii="Calibri" w:hAnsi="Calibri" w:cs="Calibri"/>
          <w:sz w:val="22"/>
          <w:szCs w:val="22"/>
        </w:rPr>
        <w:t xml:space="preserve">, zwanym dalej </w:t>
      </w:r>
      <w:r w:rsidRPr="002F59E5">
        <w:rPr>
          <w:rFonts w:ascii="Calibri" w:hAnsi="Calibri" w:cs="Calibri"/>
          <w:b/>
          <w:i/>
          <w:sz w:val="22"/>
          <w:szCs w:val="22"/>
        </w:rPr>
        <w:t>„</w:t>
      </w:r>
      <w:r w:rsidRPr="002F59E5">
        <w:rPr>
          <w:rFonts w:ascii="Calibri" w:hAnsi="Calibri" w:cs="Calibri"/>
          <w:b/>
          <w:sz w:val="22"/>
          <w:szCs w:val="22"/>
        </w:rPr>
        <w:t>Wykonawcą</w:t>
      </w:r>
      <w:r w:rsidRPr="002F59E5">
        <w:rPr>
          <w:rFonts w:ascii="Calibri" w:hAnsi="Calibri" w:cs="Calibri"/>
          <w:b/>
          <w:i/>
          <w:sz w:val="22"/>
          <w:szCs w:val="22"/>
        </w:rPr>
        <w:t>”</w:t>
      </w:r>
      <w:r w:rsidRPr="002F59E5">
        <w:rPr>
          <w:rFonts w:ascii="Calibri" w:hAnsi="Calibri" w:cs="Calibri"/>
          <w:sz w:val="22"/>
          <w:szCs w:val="22"/>
        </w:rPr>
        <w:t xml:space="preserve">, </w:t>
      </w:r>
    </w:p>
    <w:p w14:paraId="39654C60" w14:textId="77777777" w:rsidR="002A477A" w:rsidRPr="00BA1601" w:rsidRDefault="002A477A" w:rsidP="003354BE">
      <w:pPr>
        <w:pStyle w:val="Akapitzlist"/>
        <w:spacing w:line="360" w:lineRule="auto"/>
        <w:rPr>
          <w:rFonts w:ascii="Calibri" w:hAnsi="Calibri" w:cs="Calibri"/>
          <w:sz w:val="22"/>
          <w:szCs w:val="22"/>
          <w:highlight w:val="yellow"/>
        </w:rPr>
      </w:pPr>
    </w:p>
    <w:p w14:paraId="7E2FC1A2" w14:textId="77777777" w:rsidR="002A477A" w:rsidRPr="002F59E5" w:rsidRDefault="002A477A" w:rsidP="003354BE">
      <w:pPr>
        <w:tabs>
          <w:tab w:val="left" w:pos="284"/>
        </w:tabs>
        <w:spacing w:line="360" w:lineRule="auto"/>
        <w:rPr>
          <w:rFonts w:ascii="Calibri" w:hAnsi="Calibri" w:cs="Calibri"/>
          <w:i/>
          <w:sz w:val="22"/>
          <w:szCs w:val="22"/>
        </w:rPr>
      </w:pPr>
      <w:r w:rsidRPr="002F59E5">
        <w:rPr>
          <w:rFonts w:ascii="Calibri" w:hAnsi="Calibri" w:cs="Calibri"/>
          <w:sz w:val="22"/>
          <w:szCs w:val="22"/>
        </w:rPr>
        <w:t xml:space="preserve">łącznie zwanymi dalej </w:t>
      </w:r>
      <w:r w:rsidRPr="002F59E5">
        <w:rPr>
          <w:rFonts w:ascii="Calibri" w:hAnsi="Calibri" w:cs="Calibri"/>
          <w:b/>
          <w:bCs/>
          <w:sz w:val="22"/>
          <w:szCs w:val="22"/>
        </w:rPr>
        <w:t>„Stronami”</w:t>
      </w:r>
    </w:p>
    <w:p w14:paraId="09245DFD" w14:textId="77777777" w:rsidR="002A477A" w:rsidRPr="00BA1601" w:rsidRDefault="002A477A" w:rsidP="003354BE">
      <w:pPr>
        <w:shd w:val="clear" w:color="auto" w:fill="FFFFFF"/>
        <w:spacing w:line="360" w:lineRule="auto"/>
        <w:rPr>
          <w:rFonts w:ascii="Calibri" w:hAnsi="Calibri" w:cs="Calibri"/>
          <w:i/>
          <w:sz w:val="22"/>
          <w:szCs w:val="22"/>
          <w:highlight w:val="yellow"/>
        </w:rPr>
      </w:pPr>
    </w:p>
    <w:p w14:paraId="53366962" w14:textId="77777777" w:rsidR="002A477A" w:rsidRPr="002F59E5" w:rsidRDefault="002A477A" w:rsidP="003354BE">
      <w:pPr>
        <w:shd w:val="clear" w:color="auto" w:fill="FFFFFF"/>
        <w:spacing w:line="360" w:lineRule="auto"/>
        <w:rPr>
          <w:rFonts w:ascii="Calibri" w:hAnsi="Calibri" w:cs="Calibri"/>
          <w:sz w:val="22"/>
          <w:szCs w:val="22"/>
        </w:rPr>
      </w:pPr>
      <w:r w:rsidRPr="002F59E5">
        <w:rPr>
          <w:rFonts w:ascii="Calibri" w:hAnsi="Calibri" w:cs="Calibri"/>
          <w:sz w:val="22"/>
          <w:szCs w:val="22"/>
        </w:rPr>
        <w:t>Mając na uwadze fakt, że:</w:t>
      </w:r>
    </w:p>
    <w:p w14:paraId="2FE477EF" w14:textId="3DDB4FD3" w:rsidR="000D1458" w:rsidRPr="002F59E5" w:rsidRDefault="002A477A" w:rsidP="00A74380">
      <w:pPr>
        <w:widowControl/>
        <w:numPr>
          <w:ilvl w:val="0"/>
          <w:numId w:val="27"/>
        </w:numPr>
        <w:shd w:val="clear" w:color="auto" w:fill="FFFFFF"/>
        <w:spacing w:line="360" w:lineRule="auto"/>
        <w:ind w:left="426"/>
        <w:rPr>
          <w:rFonts w:ascii="Calibri" w:hAnsi="Calibri" w:cs="Calibri"/>
          <w:b/>
          <w:bCs/>
          <w:sz w:val="22"/>
          <w:szCs w:val="22"/>
        </w:rPr>
      </w:pPr>
      <w:r w:rsidRPr="002F59E5">
        <w:rPr>
          <w:rFonts w:ascii="Calibri" w:hAnsi="Calibri" w:cs="Calibri"/>
          <w:sz w:val="22"/>
          <w:szCs w:val="22"/>
        </w:rPr>
        <w:t>Wykonawca został wyłoniony w postępowaniu o udzielenie zamówienia publicznego, zgodnie z</w:t>
      </w:r>
      <w:r w:rsidR="00774B30" w:rsidRPr="002F59E5">
        <w:rPr>
          <w:rFonts w:ascii="Calibri" w:hAnsi="Calibri" w:cs="Calibri"/>
          <w:sz w:val="22"/>
          <w:szCs w:val="22"/>
        </w:rPr>
        <w:t xml:space="preserve"> </w:t>
      </w:r>
      <w:r w:rsidRPr="002F59E5">
        <w:rPr>
          <w:rFonts w:ascii="Calibri" w:hAnsi="Calibri" w:cs="Calibri"/>
          <w:sz w:val="22"/>
          <w:szCs w:val="22"/>
        </w:rPr>
        <w:t>przepisami ustawy z dnia 11 września 2019 r. Prawo zamówień publicznych</w:t>
      </w:r>
      <w:r w:rsidR="00774B30" w:rsidRPr="002F59E5">
        <w:rPr>
          <w:rFonts w:ascii="Calibri" w:hAnsi="Calibri" w:cs="Calibri"/>
          <w:sz w:val="22"/>
          <w:szCs w:val="22"/>
        </w:rPr>
        <w:t xml:space="preserve">, </w:t>
      </w:r>
      <w:r w:rsidRPr="002F59E5">
        <w:rPr>
          <w:rFonts w:ascii="Calibri" w:hAnsi="Calibri" w:cs="Calibri"/>
          <w:sz w:val="22"/>
          <w:szCs w:val="22"/>
        </w:rPr>
        <w:t xml:space="preserve">zwanej dalej: </w:t>
      </w:r>
      <w:r w:rsidRPr="002F59E5">
        <w:rPr>
          <w:rFonts w:ascii="Calibri" w:hAnsi="Calibri" w:cs="Calibri"/>
          <w:i/>
          <w:iCs/>
          <w:sz w:val="22"/>
          <w:szCs w:val="22"/>
        </w:rPr>
        <w:t>„PZP”</w:t>
      </w:r>
      <w:r w:rsidRPr="002F59E5">
        <w:rPr>
          <w:rFonts w:ascii="Calibri" w:hAnsi="Calibri" w:cs="Calibri"/>
          <w:sz w:val="22"/>
          <w:szCs w:val="22"/>
        </w:rPr>
        <w:t xml:space="preserve">, znak postępowania: </w:t>
      </w:r>
      <w:r w:rsidR="003079DF" w:rsidRPr="003079DF">
        <w:rPr>
          <w:rFonts w:ascii="Calibri" w:hAnsi="Calibri" w:cs="Calibri"/>
          <w:b/>
          <w:bCs/>
          <w:sz w:val="22"/>
          <w:szCs w:val="22"/>
        </w:rPr>
        <w:t>ZP.271.7.26</w:t>
      </w:r>
      <w:r w:rsidR="00B1422D" w:rsidRPr="002F59E5">
        <w:rPr>
          <w:rFonts w:ascii="Calibri" w:hAnsi="Calibri" w:cs="Calibri"/>
          <w:b/>
          <w:bCs/>
          <w:sz w:val="22"/>
          <w:szCs w:val="22"/>
        </w:rPr>
        <w:t xml:space="preserve"> </w:t>
      </w:r>
      <w:r w:rsidRPr="002F59E5">
        <w:rPr>
          <w:rFonts w:ascii="Calibri" w:hAnsi="Calibri" w:cs="Calibri"/>
          <w:sz w:val="22"/>
          <w:szCs w:val="22"/>
        </w:rPr>
        <w:t>w ramach postępowania pn</w:t>
      </w:r>
      <w:r w:rsidR="00254EAF" w:rsidRPr="002F59E5">
        <w:rPr>
          <w:rFonts w:ascii="Calibri" w:hAnsi="Calibri" w:cs="Calibri"/>
          <w:sz w:val="22"/>
          <w:szCs w:val="22"/>
        </w:rPr>
        <w:t xml:space="preserve">. </w:t>
      </w:r>
      <w:r w:rsidR="00254EAF" w:rsidRPr="002F59E5">
        <w:rPr>
          <w:rFonts w:ascii="Calibri" w:hAnsi="Calibri" w:cs="Calibri"/>
          <w:b/>
          <w:bCs/>
          <w:sz w:val="22"/>
          <w:szCs w:val="22"/>
        </w:rPr>
        <w:t>„Projekt przebudowy i rozbudowy urządzeń oraz instalacji do produkcji biogazu z osadu ściekowego o mocy 120 kW z możliwością rozbudowy do 240 kW</w:t>
      </w:r>
      <w:r w:rsidR="00C07AC8">
        <w:rPr>
          <w:rFonts w:ascii="Calibri" w:hAnsi="Calibri" w:cs="Calibri"/>
          <w:b/>
          <w:bCs/>
          <w:sz w:val="22"/>
          <w:szCs w:val="22"/>
        </w:rPr>
        <w:t xml:space="preserve"> – zamówienie powtórzone</w:t>
      </w:r>
      <w:r w:rsidR="00254EAF" w:rsidRPr="002F59E5">
        <w:rPr>
          <w:rFonts w:ascii="Calibri" w:hAnsi="Calibri" w:cs="Calibri"/>
          <w:b/>
          <w:bCs/>
          <w:sz w:val="22"/>
          <w:szCs w:val="22"/>
        </w:rPr>
        <w:t>”</w:t>
      </w:r>
    </w:p>
    <w:p w14:paraId="62FF933B" w14:textId="77777777" w:rsidR="002A477A" w:rsidRPr="002F59E5" w:rsidRDefault="002A477A" w:rsidP="00A74380">
      <w:pPr>
        <w:widowControl/>
        <w:numPr>
          <w:ilvl w:val="0"/>
          <w:numId w:val="27"/>
        </w:numPr>
        <w:shd w:val="clear" w:color="auto" w:fill="FFFFFF"/>
        <w:spacing w:line="360" w:lineRule="auto"/>
        <w:ind w:left="426"/>
        <w:rPr>
          <w:rFonts w:ascii="Calibri" w:hAnsi="Calibri" w:cs="Calibri"/>
          <w:sz w:val="22"/>
          <w:szCs w:val="22"/>
        </w:rPr>
      </w:pPr>
      <w:r w:rsidRPr="002F59E5">
        <w:rPr>
          <w:rFonts w:ascii="Calibri" w:hAnsi="Calibri" w:cs="Calibri"/>
          <w:sz w:val="22"/>
          <w:szCs w:val="22"/>
        </w:rPr>
        <w:t>osoby reprezentujące Strony mają stosowne umocowania, aby zaciągnąć zobowiązania wynikające z niniejszej Umowy,</w:t>
      </w:r>
    </w:p>
    <w:p w14:paraId="01C01BA6" w14:textId="77777777" w:rsidR="002A477A" w:rsidRPr="002F59E5" w:rsidRDefault="002A477A" w:rsidP="003354BE">
      <w:pPr>
        <w:shd w:val="clear" w:color="auto" w:fill="FFFFFF"/>
        <w:spacing w:line="360" w:lineRule="auto"/>
        <w:rPr>
          <w:rFonts w:ascii="Calibri" w:hAnsi="Calibri" w:cs="Calibri"/>
          <w:sz w:val="22"/>
          <w:szCs w:val="22"/>
        </w:rPr>
      </w:pPr>
    </w:p>
    <w:p w14:paraId="41F16148" w14:textId="77777777" w:rsidR="002A477A" w:rsidRPr="002F59E5" w:rsidRDefault="002A477A" w:rsidP="003354BE">
      <w:pPr>
        <w:shd w:val="clear" w:color="auto" w:fill="FFFFFF"/>
        <w:spacing w:line="360" w:lineRule="auto"/>
        <w:rPr>
          <w:rFonts w:ascii="Calibri" w:hAnsi="Calibri" w:cs="Calibri"/>
          <w:sz w:val="22"/>
          <w:szCs w:val="22"/>
        </w:rPr>
      </w:pPr>
      <w:r w:rsidRPr="002F59E5">
        <w:rPr>
          <w:rFonts w:ascii="Calibri" w:hAnsi="Calibri" w:cs="Calibri"/>
          <w:sz w:val="22"/>
          <w:szCs w:val="22"/>
        </w:rPr>
        <w:t>Strony postanowiły zawrzeć Umowę o następującej treści:</w:t>
      </w:r>
    </w:p>
    <w:p w14:paraId="19A3A6D1" w14:textId="77777777" w:rsidR="009C2431" w:rsidRPr="002F59E5" w:rsidRDefault="009C2431" w:rsidP="003354BE">
      <w:pPr>
        <w:pStyle w:val="Heading210"/>
        <w:keepNext/>
        <w:keepLines/>
        <w:spacing w:after="300" w:line="360" w:lineRule="auto"/>
        <w:rPr>
          <w:rFonts w:ascii="Calibri" w:hAnsi="Calibri" w:cs="Calibri"/>
        </w:rPr>
      </w:pPr>
      <w:bookmarkStart w:id="0" w:name="bookmark5"/>
      <w:bookmarkStart w:id="1" w:name="bookmark6"/>
      <w:bookmarkStart w:id="2" w:name="bookmark7"/>
    </w:p>
    <w:p w14:paraId="5348786D" w14:textId="4D42E04C" w:rsidR="002A477A" w:rsidRPr="002F59E5" w:rsidRDefault="002A477A" w:rsidP="003354BE">
      <w:pPr>
        <w:pStyle w:val="Heading210"/>
        <w:keepNext/>
        <w:keepLines/>
        <w:spacing w:after="0" w:line="360" w:lineRule="auto"/>
        <w:rPr>
          <w:rFonts w:ascii="Calibri" w:hAnsi="Calibri" w:cs="Calibri"/>
        </w:rPr>
      </w:pPr>
      <w:r w:rsidRPr="002F59E5">
        <w:rPr>
          <w:rFonts w:ascii="Calibri" w:hAnsi="Calibri" w:cs="Calibri"/>
        </w:rPr>
        <w:t>§ 1 Przedmiot umowy</w:t>
      </w:r>
      <w:bookmarkEnd w:id="0"/>
      <w:bookmarkEnd w:id="1"/>
      <w:bookmarkEnd w:id="2"/>
    </w:p>
    <w:p w14:paraId="3919C81E" w14:textId="137B7842" w:rsidR="00E909B5" w:rsidRPr="00B54C97" w:rsidRDefault="002A477A" w:rsidP="00A74380">
      <w:pPr>
        <w:pStyle w:val="Bezodstpw"/>
        <w:numPr>
          <w:ilvl w:val="1"/>
          <w:numId w:val="27"/>
        </w:numPr>
        <w:spacing w:line="360" w:lineRule="auto"/>
        <w:ind w:left="284" w:hanging="284"/>
        <w:rPr>
          <w:rFonts w:ascii="Calibri" w:hAnsi="Calibri" w:cs="Calibri"/>
          <w:sz w:val="22"/>
          <w:szCs w:val="22"/>
        </w:rPr>
      </w:pPr>
      <w:bookmarkStart w:id="3" w:name="bookmark8"/>
      <w:bookmarkEnd w:id="3"/>
      <w:r w:rsidRPr="00B54C97">
        <w:rPr>
          <w:rFonts w:ascii="Calibri" w:hAnsi="Calibri" w:cs="Calibri"/>
          <w:sz w:val="22"/>
          <w:szCs w:val="22"/>
        </w:rPr>
        <w:t xml:space="preserve">Przedmiotem zamówienia jest </w:t>
      </w:r>
      <w:r w:rsidR="006E6A9D" w:rsidRPr="00B54C97">
        <w:rPr>
          <w:rFonts w:ascii="Calibri" w:hAnsi="Calibri" w:cs="Calibri"/>
          <w:sz w:val="22"/>
          <w:szCs w:val="22"/>
        </w:rPr>
        <w:t xml:space="preserve">opracowanie kompletnej dokumentacji projektowej przebudowy i rozbudowy urządzeń i instalacji do produkcji biogazu z osadu ściekowego o mocy 120 kW, z możliwością rozbudowy do 240 kW na terenie komunalnej oczyszczalni ścieków w Komorowie nr 51, Gmina Miechów oraz przygotowanie niezbędnej dokumentacji do uzyskania pozwoleń i implementacji w ramach zadania </w:t>
      </w:r>
      <w:r w:rsidR="006E6A9D" w:rsidRPr="00B54C97">
        <w:rPr>
          <w:rFonts w:ascii="Calibri" w:hAnsi="Calibri" w:cs="Calibri"/>
          <w:sz w:val="22"/>
          <w:szCs w:val="22"/>
        </w:rPr>
        <w:lastRenderedPageBreak/>
        <w:t>dofinansowanego w ramach Inwestycji B2.2.2/G1.1.2 Krajowego Planu Odbudowy i Zwiększenia Odporności (KPO), realizowanego w ramach Klastera Energii Powiatu Miechowskiego</w:t>
      </w:r>
      <w:r w:rsidR="000C5549" w:rsidRPr="00B54C97">
        <w:rPr>
          <w:rFonts w:ascii="Calibri" w:hAnsi="Calibri" w:cs="Calibri"/>
          <w:sz w:val="22"/>
          <w:szCs w:val="22"/>
        </w:rPr>
        <w:t xml:space="preserve"> </w:t>
      </w:r>
      <w:r w:rsidR="00DB779F" w:rsidRPr="00B54C97">
        <w:rPr>
          <w:rFonts w:ascii="Calibri" w:hAnsi="Calibri" w:cs="Calibri"/>
          <w:sz w:val="22"/>
          <w:szCs w:val="22"/>
        </w:rPr>
        <w:t>(</w:t>
      </w:r>
      <w:r w:rsidR="000C5549" w:rsidRPr="00B54C97">
        <w:rPr>
          <w:rFonts w:ascii="Calibri" w:hAnsi="Calibri" w:cs="Calibri"/>
          <w:sz w:val="22"/>
          <w:szCs w:val="22"/>
        </w:rPr>
        <w:t xml:space="preserve">dalej: </w:t>
      </w:r>
      <w:r w:rsidR="00DB779F" w:rsidRPr="00B54C97">
        <w:rPr>
          <w:rFonts w:ascii="Calibri" w:hAnsi="Calibri" w:cs="Calibri"/>
          <w:sz w:val="22"/>
          <w:szCs w:val="22"/>
        </w:rPr>
        <w:t>„Dokumentacja Projektowa</w:t>
      </w:r>
      <w:bookmarkStart w:id="4" w:name="bookmark9"/>
      <w:bookmarkEnd w:id="4"/>
      <w:r w:rsidR="00DB779F" w:rsidRPr="00B54C97">
        <w:rPr>
          <w:rFonts w:ascii="Calibri" w:hAnsi="Calibri" w:cs="Calibri"/>
          <w:sz w:val="22"/>
          <w:szCs w:val="22"/>
        </w:rPr>
        <w:t>”</w:t>
      </w:r>
      <w:r w:rsidR="005803D5" w:rsidRPr="00B54C97">
        <w:rPr>
          <w:rFonts w:ascii="Calibri" w:hAnsi="Calibri" w:cs="Calibri"/>
          <w:sz w:val="22"/>
          <w:szCs w:val="22"/>
        </w:rPr>
        <w:t xml:space="preserve"> lub „</w:t>
      </w:r>
      <w:r w:rsidR="002E519C" w:rsidRPr="00B54C97">
        <w:rPr>
          <w:rFonts w:ascii="Calibri" w:hAnsi="Calibri" w:cs="Calibri"/>
          <w:sz w:val="22"/>
          <w:szCs w:val="22"/>
        </w:rPr>
        <w:t xml:space="preserve">Przedmiot </w:t>
      </w:r>
      <w:r w:rsidR="005803D5" w:rsidRPr="00B54C97">
        <w:rPr>
          <w:rFonts w:ascii="Calibri" w:hAnsi="Calibri" w:cs="Calibri"/>
          <w:sz w:val="22"/>
          <w:szCs w:val="22"/>
        </w:rPr>
        <w:t>Umowy”</w:t>
      </w:r>
      <w:r w:rsidR="00DB779F" w:rsidRPr="00B54C97">
        <w:rPr>
          <w:rFonts w:ascii="Calibri" w:hAnsi="Calibri" w:cs="Calibri"/>
          <w:sz w:val="22"/>
          <w:szCs w:val="22"/>
        </w:rPr>
        <w:t>).</w:t>
      </w:r>
      <w:r w:rsidR="00C91EF5" w:rsidRPr="00B54C97">
        <w:rPr>
          <w:rFonts w:ascii="Calibri" w:hAnsi="Calibri" w:cs="Calibri"/>
          <w:sz w:val="22"/>
          <w:szCs w:val="22"/>
        </w:rPr>
        <w:t xml:space="preserve"> </w:t>
      </w:r>
      <w:r w:rsidR="002E0A8D" w:rsidRPr="00B54C97">
        <w:rPr>
          <w:rFonts w:ascii="Calibri" w:hAnsi="Calibri" w:cs="Calibri"/>
          <w:sz w:val="22"/>
          <w:szCs w:val="22"/>
        </w:rPr>
        <w:t xml:space="preserve">Szczegółowy opis </w:t>
      </w:r>
      <w:r w:rsidR="005E21AE" w:rsidRPr="00B54C97">
        <w:rPr>
          <w:rFonts w:ascii="Calibri" w:hAnsi="Calibri" w:cs="Calibri"/>
          <w:sz w:val="22"/>
          <w:szCs w:val="22"/>
        </w:rPr>
        <w:t xml:space="preserve">Przedmiotu Umowy </w:t>
      </w:r>
      <w:r w:rsidR="002E0A8D" w:rsidRPr="00B54C97">
        <w:rPr>
          <w:rFonts w:ascii="Calibri" w:hAnsi="Calibri" w:cs="Calibri"/>
          <w:sz w:val="22"/>
          <w:szCs w:val="22"/>
        </w:rPr>
        <w:t xml:space="preserve">znajduje się w </w:t>
      </w:r>
      <w:r w:rsidR="002E0A8D" w:rsidRPr="00B54C97">
        <w:rPr>
          <w:rFonts w:ascii="Calibri" w:hAnsi="Calibri" w:cs="Calibri"/>
          <w:b/>
          <w:sz w:val="22"/>
          <w:szCs w:val="22"/>
        </w:rPr>
        <w:t xml:space="preserve">załączniku nr 1 do </w:t>
      </w:r>
      <w:r w:rsidR="005803D5" w:rsidRPr="00B54C97">
        <w:rPr>
          <w:rFonts w:ascii="Calibri" w:hAnsi="Calibri" w:cs="Calibri"/>
          <w:b/>
          <w:sz w:val="22"/>
          <w:szCs w:val="22"/>
        </w:rPr>
        <w:t>U</w:t>
      </w:r>
      <w:r w:rsidR="002E0A8D" w:rsidRPr="00B54C97">
        <w:rPr>
          <w:rFonts w:ascii="Calibri" w:hAnsi="Calibri" w:cs="Calibri"/>
          <w:b/>
          <w:sz w:val="22"/>
          <w:szCs w:val="22"/>
        </w:rPr>
        <w:t>mowy</w:t>
      </w:r>
      <w:r w:rsidR="002E0A8D" w:rsidRPr="00B54C97">
        <w:rPr>
          <w:rFonts w:ascii="Calibri" w:hAnsi="Calibri" w:cs="Calibri"/>
          <w:sz w:val="22"/>
          <w:szCs w:val="22"/>
        </w:rPr>
        <w:t xml:space="preserve"> – opis przedmiotu zamówienia</w:t>
      </w:r>
      <w:r w:rsidR="00A411D4" w:rsidRPr="00B54C97">
        <w:rPr>
          <w:rFonts w:ascii="Calibri" w:hAnsi="Calibri" w:cs="Calibri"/>
          <w:sz w:val="22"/>
          <w:szCs w:val="22"/>
        </w:rPr>
        <w:t>.</w:t>
      </w:r>
    </w:p>
    <w:p w14:paraId="1E31B982" w14:textId="77777777" w:rsidR="00173D2B" w:rsidRPr="000F1A20" w:rsidRDefault="002A477A" w:rsidP="003354BE">
      <w:pPr>
        <w:pStyle w:val="Bezodstpw"/>
        <w:numPr>
          <w:ilvl w:val="1"/>
          <w:numId w:val="27"/>
        </w:numPr>
        <w:spacing w:line="360" w:lineRule="auto"/>
        <w:ind w:left="284" w:hanging="284"/>
        <w:jc w:val="both"/>
        <w:rPr>
          <w:rFonts w:ascii="Calibri" w:hAnsi="Calibri" w:cs="Calibri"/>
          <w:sz w:val="22"/>
          <w:szCs w:val="22"/>
        </w:rPr>
      </w:pPr>
      <w:r w:rsidRPr="000F1A20">
        <w:rPr>
          <w:rFonts w:ascii="Calibri" w:hAnsi="Calibri" w:cs="Calibri"/>
          <w:sz w:val="22"/>
          <w:szCs w:val="22"/>
        </w:rPr>
        <w:t xml:space="preserve">Zakres i sposób wykonania </w:t>
      </w:r>
      <w:r w:rsidR="005803D5" w:rsidRPr="000F1A20">
        <w:rPr>
          <w:rFonts w:ascii="Calibri" w:hAnsi="Calibri" w:cs="Calibri"/>
          <w:sz w:val="22"/>
          <w:szCs w:val="22"/>
        </w:rPr>
        <w:t>P</w:t>
      </w:r>
      <w:r w:rsidRPr="000F1A20">
        <w:rPr>
          <w:rFonts w:ascii="Calibri" w:hAnsi="Calibri" w:cs="Calibri"/>
          <w:sz w:val="22"/>
          <w:szCs w:val="22"/>
        </w:rPr>
        <w:t xml:space="preserve">rzedmiotu </w:t>
      </w:r>
      <w:r w:rsidR="005803D5" w:rsidRPr="000F1A20">
        <w:rPr>
          <w:rFonts w:ascii="Calibri" w:hAnsi="Calibri" w:cs="Calibri"/>
          <w:sz w:val="22"/>
          <w:szCs w:val="22"/>
        </w:rPr>
        <w:t>U</w:t>
      </w:r>
      <w:r w:rsidRPr="000F1A20">
        <w:rPr>
          <w:rFonts w:ascii="Calibri" w:hAnsi="Calibri" w:cs="Calibri"/>
          <w:sz w:val="22"/>
          <w:szCs w:val="22"/>
        </w:rPr>
        <w:t>mowy określa</w:t>
      </w:r>
      <w:r w:rsidR="00791975" w:rsidRPr="000F1A20">
        <w:rPr>
          <w:rFonts w:ascii="Calibri" w:hAnsi="Calibri" w:cs="Calibri"/>
          <w:sz w:val="22"/>
          <w:szCs w:val="22"/>
        </w:rPr>
        <w:t xml:space="preserve"> </w:t>
      </w:r>
      <w:r w:rsidRPr="000F1A20">
        <w:rPr>
          <w:rFonts w:ascii="Calibri" w:hAnsi="Calibri" w:cs="Calibri"/>
          <w:sz w:val="22"/>
          <w:szCs w:val="22"/>
        </w:rPr>
        <w:t xml:space="preserve">niniejsza </w:t>
      </w:r>
      <w:r w:rsidR="005803D5" w:rsidRPr="000F1A20">
        <w:rPr>
          <w:rFonts w:ascii="Calibri" w:hAnsi="Calibri" w:cs="Calibri"/>
          <w:sz w:val="22"/>
          <w:szCs w:val="22"/>
        </w:rPr>
        <w:t>U</w:t>
      </w:r>
      <w:r w:rsidRPr="000F1A20">
        <w:rPr>
          <w:rFonts w:ascii="Calibri" w:hAnsi="Calibri" w:cs="Calibri"/>
          <w:sz w:val="22"/>
          <w:szCs w:val="22"/>
        </w:rPr>
        <w:t>mowa</w:t>
      </w:r>
      <w:r w:rsidR="00791975" w:rsidRPr="000F1A20">
        <w:rPr>
          <w:rFonts w:ascii="Calibri" w:hAnsi="Calibri" w:cs="Calibri"/>
          <w:sz w:val="22"/>
          <w:szCs w:val="22"/>
        </w:rPr>
        <w:t xml:space="preserve">, </w:t>
      </w:r>
      <w:r w:rsidRPr="000F1A20">
        <w:rPr>
          <w:rFonts w:ascii="Calibri" w:hAnsi="Calibri" w:cs="Calibri"/>
          <w:sz w:val="22"/>
          <w:szCs w:val="22"/>
        </w:rPr>
        <w:t>SWZ wraz załącznikami</w:t>
      </w:r>
      <w:r w:rsidR="00791975" w:rsidRPr="000F1A20">
        <w:rPr>
          <w:rFonts w:ascii="Calibri" w:hAnsi="Calibri" w:cs="Calibri"/>
          <w:sz w:val="22"/>
          <w:szCs w:val="22"/>
        </w:rPr>
        <w:t xml:space="preserve"> i </w:t>
      </w:r>
      <w:r w:rsidRPr="000F1A20">
        <w:rPr>
          <w:rFonts w:ascii="Calibri" w:hAnsi="Calibri" w:cs="Calibri"/>
          <w:sz w:val="22"/>
          <w:szCs w:val="22"/>
        </w:rPr>
        <w:t>oferta Wykonawcy</w:t>
      </w:r>
      <w:r w:rsidR="00791975" w:rsidRPr="000F1A20">
        <w:rPr>
          <w:rFonts w:ascii="Calibri" w:hAnsi="Calibri" w:cs="Calibri"/>
          <w:sz w:val="22"/>
          <w:szCs w:val="22"/>
        </w:rPr>
        <w:t>.</w:t>
      </w:r>
      <w:r w:rsidR="00173D2B" w:rsidRPr="000F1A20">
        <w:rPr>
          <w:rFonts w:ascii="Calibri" w:hAnsi="Calibri" w:cs="Calibri"/>
          <w:sz w:val="22"/>
          <w:szCs w:val="22"/>
        </w:rPr>
        <w:t xml:space="preserve"> </w:t>
      </w:r>
    </w:p>
    <w:p w14:paraId="0E23D3BA" w14:textId="69D3629E" w:rsidR="00E5120C" w:rsidRPr="000F1A20" w:rsidRDefault="002F4C46" w:rsidP="00727396">
      <w:pPr>
        <w:pStyle w:val="Bezodstpw"/>
        <w:numPr>
          <w:ilvl w:val="1"/>
          <w:numId w:val="27"/>
        </w:numPr>
        <w:spacing w:line="360" w:lineRule="auto"/>
        <w:ind w:left="284" w:hanging="284"/>
        <w:jc w:val="both"/>
        <w:rPr>
          <w:rFonts w:ascii="Calibri" w:hAnsi="Calibri" w:cs="Calibri"/>
          <w:sz w:val="22"/>
          <w:szCs w:val="22"/>
        </w:rPr>
      </w:pPr>
      <w:r w:rsidRPr="000F1A20">
        <w:rPr>
          <w:rFonts w:ascii="Calibri" w:hAnsi="Calibri" w:cs="Calibri"/>
          <w:sz w:val="22"/>
          <w:szCs w:val="22"/>
        </w:rPr>
        <w:t xml:space="preserve">Zamawiający </w:t>
      </w:r>
      <w:r w:rsidR="00FA061E" w:rsidRPr="000F1A20">
        <w:rPr>
          <w:rFonts w:ascii="Calibri" w:hAnsi="Calibri" w:cs="Calibri"/>
          <w:sz w:val="22"/>
          <w:szCs w:val="22"/>
        </w:rPr>
        <w:t xml:space="preserve">udzieli Wykonawcy stosownych pełnomocnictw do reprezentowania przed organami administracji publicznej w sprawach związanych z realizacją </w:t>
      </w:r>
      <w:r w:rsidR="00C94E25" w:rsidRPr="000F1A20">
        <w:rPr>
          <w:rFonts w:ascii="Calibri" w:hAnsi="Calibri" w:cs="Calibri"/>
          <w:sz w:val="22"/>
          <w:szCs w:val="22"/>
        </w:rPr>
        <w:t>Przedmiotu Umowy, według wzorów przedłożonych przez Wykonawcę</w:t>
      </w:r>
      <w:bookmarkStart w:id="5" w:name="bookmark30"/>
      <w:bookmarkStart w:id="6" w:name="bookmark31"/>
      <w:bookmarkStart w:id="7" w:name="bookmark32"/>
      <w:r w:rsidR="000F1A20">
        <w:rPr>
          <w:rFonts w:ascii="Calibri" w:hAnsi="Calibri" w:cs="Calibri"/>
          <w:sz w:val="22"/>
          <w:szCs w:val="22"/>
        </w:rPr>
        <w:t>.</w:t>
      </w:r>
    </w:p>
    <w:p w14:paraId="7CCBCCF8" w14:textId="77777777" w:rsidR="00C4410B" w:rsidRPr="00BA1601" w:rsidRDefault="00C4410B" w:rsidP="003354BE">
      <w:pPr>
        <w:widowControl/>
        <w:spacing w:line="360" w:lineRule="auto"/>
        <w:jc w:val="both"/>
        <w:rPr>
          <w:rFonts w:ascii="Calibri" w:hAnsi="Calibri" w:cs="Calibri"/>
          <w:sz w:val="22"/>
          <w:szCs w:val="22"/>
          <w:highlight w:val="yellow"/>
        </w:rPr>
      </w:pPr>
    </w:p>
    <w:p w14:paraId="2724CDB3" w14:textId="683AF9C5" w:rsidR="00C4410B" w:rsidRPr="00500D73" w:rsidRDefault="002A477A" w:rsidP="003354BE">
      <w:pPr>
        <w:pStyle w:val="Bodytext10"/>
        <w:tabs>
          <w:tab w:val="left" w:pos="399"/>
        </w:tabs>
        <w:spacing w:line="360" w:lineRule="auto"/>
        <w:ind w:left="426"/>
        <w:jc w:val="center"/>
        <w:rPr>
          <w:rFonts w:ascii="Calibri" w:hAnsi="Calibri" w:cs="Calibri"/>
          <w:b/>
        </w:rPr>
      </w:pPr>
      <w:r w:rsidRPr="00500D73">
        <w:rPr>
          <w:rFonts w:ascii="Calibri" w:hAnsi="Calibri" w:cs="Calibri"/>
          <w:b/>
          <w:bCs/>
        </w:rPr>
        <w:t>§ 2 Wynagrodzenie i warunki płatności</w:t>
      </w:r>
      <w:bookmarkEnd w:id="5"/>
      <w:bookmarkEnd w:id="6"/>
      <w:bookmarkEnd w:id="7"/>
    </w:p>
    <w:p w14:paraId="5A803A2C" w14:textId="3935449B" w:rsidR="00313227" w:rsidRPr="00921378" w:rsidRDefault="002A477A" w:rsidP="00C94E25">
      <w:pPr>
        <w:pStyle w:val="Bezodstpw"/>
        <w:numPr>
          <w:ilvl w:val="0"/>
          <w:numId w:val="4"/>
        </w:numPr>
        <w:spacing w:line="360" w:lineRule="auto"/>
        <w:ind w:left="426" w:hanging="426"/>
        <w:rPr>
          <w:rFonts w:ascii="Calibri" w:hAnsi="Calibri" w:cs="Calibri"/>
          <w:sz w:val="22"/>
          <w:szCs w:val="22"/>
        </w:rPr>
      </w:pPr>
      <w:bookmarkStart w:id="8" w:name="bookmark33"/>
      <w:bookmarkEnd w:id="8"/>
      <w:r w:rsidRPr="00921378">
        <w:rPr>
          <w:rFonts w:ascii="Calibri" w:hAnsi="Calibri" w:cs="Calibri"/>
          <w:sz w:val="22"/>
          <w:szCs w:val="22"/>
        </w:rPr>
        <w:t>Strony ustalają wynagrodzenie Wykonawcy za wykonanie przedmiotu Umowy, zgodnie z Ofertą</w:t>
      </w:r>
      <w:r w:rsidR="004D7BCE" w:rsidRPr="00921378">
        <w:rPr>
          <w:rFonts w:ascii="Calibri" w:hAnsi="Calibri" w:cs="Calibri"/>
          <w:sz w:val="22"/>
          <w:szCs w:val="22"/>
        </w:rPr>
        <w:t xml:space="preserve"> </w:t>
      </w:r>
      <w:r w:rsidRPr="00921378">
        <w:rPr>
          <w:rFonts w:ascii="Calibri" w:hAnsi="Calibri" w:cs="Calibri"/>
          <w:sz w:val="22"/>
          <w:szCs w:val="22"/>
        </w:rPr>
        <w:t xml:space="preserve">Wykonawcy, na kwotę w wysokości: </w:t>
      </w:r>
      <w:r w:rsidR="000F2ABB" w:rsidRPr="00921378">
        <w:rPr>
          <w:rFonts w:ascii="Calibri" w:hAnsi="Calibri" w:cs="Calibri"/>
          <w:sz w:val="22"/>
          <w:szCs w:val="22"/>
        </w:rPr>
        <w:t>[</w:t>
      </w:r>
      <w:r w:rsidR="00C4410B" w:rsidRPr="00921378">
        <w:rPr>
          <w:rFonts w:ascii="Calibri" w:hAnsi="Calibri" w:cs="Calibri"/>
          <w:sz w:val="22"/>
          <w:szCs w:val="22"/>
        </w:rPr>
        <w:t>…………</w:t>
      </w:r>
      <w:r w:rsidR="000F2ABB" w:rsidRPr="00921378">
        <w:rPr>
          <w:rFonts w:ascii="Calibri" w:hAnsi="Calibri" w:cs="Calibri"/>
          <w:sz w:val="22"/>
          <w:szCs w:val="22"/>
        </w:rPr>
        <w:t>]</w:t>
      </w:r>
      <w:r w:rsidRPr="00921378">
        <w:rPr>
          <w:rFonts w:ascii="Calibri" w:hAnsi="Calibri" w:cs="Calibri"/>
          <w:sz w:val="22"/>
          <w:szCs w:val="22"/>
        </w:rPr>
        <w:t xml:space="preserve"> netto (słownie: </w:t>
      </w:r>
      <w:r w:rsidR="00C4410B" w:rsidRPr="00921378">
        <w:rPr>
          <w:rFonts w:ascii="Calibri" w:hAnsi="Calibri" w:cs="Calibri"/>
          <w:sz w:val="22"/>
          <w:szCs w:val="22"/>
        </w:rPr>
        <w:t>…………</w:t>
      </w:r>
      <w:proofErr w:type="gramStart"/>
      <w:r w:rsidR="00C4410B" w:rsidRPr="00921378">
        <w:rPr>
          <w:rFonts w:ascii="Calibri" w:hAnsi="Calibri" w:cs="Calibri"/>
          <w:sz w:val="22"/>
          <w:szCs w:val="22"/>
        </w:rPr>
        <w:t>…….</w:t>
      </w:r>
      <w:proofErr w:type="gramEnd"/>
      <w:r w:rsidRPr="00921378">
        <w:rPr>
          <w:rFonts w:ascii="Calibri" w:hAnsi="Calibri" w:cs="Calibri"/>
          <w:sz w:val="22"/>
          <w:szCs w:val="22"/>
        </w:rPr>
        <w:t>)</w:t>
      </w:r>
      <w:r w:rsidR="00C4410B" w:rsidRPr="00921378">
        <w:rPr>
          <w:rFonts w:ascii="Calibri" w:hAnsi="Calibri" w:cs="Calibri"/>
          <w:sz w:val="22"/>
          <w:szCs w:val="22"/>
        </w:rPr>
        <w:t xml:space="preserve"> </w:t>
      </w:r>
      <w:r w:rsidRPr="00921378">
        <w:rPr>
          <w:rFonts w:ascii="Calibri" w:hAnsi="Calibri" w:cs="Calibri"/>
          <w:sz w:val="22"/>
          <w:szCs w:val="22"/>
        </w:rPr>
        <w:t xml:space="preserve">wraz z podatkiem </w:t>
      </w:r>
      <w:r w:rsidR="000F2ABB" w:rsidRPr="00921378">
        <w:rPr>
          <w:rFonts w:ascii="Calibri" w:hAnsi="Calibri" w:cs="Calibri"/>
          <w:sz w:val="22"/>
          <w:szCs w:val="22"/>
        </w:rPr>
        <w:t xml:space="preserve">[…] </w:t>
      </w:r>
      <w:r w:rsidRPr="00921378">
        <w:rPr>
          <w:rFonts w:ascii="Calibri" w:hAnsi="Calibri" w:cs="Calibri"/>
          <w:sz w:val="22"/>
          <w:szCs w:val="22"/>
        </w:rPr>
        <w:t xml:space="preserve">VAT, </w:t>
      </w:r>
    </w:p>
    <w:p w14:paraId="373E22DB" w14:textId="46DE556E" w:rsidR="009C2431" w:rsidRPr="00921378" w:rsidRDefault="002A477A" w:rsidP="003354BE">
      <w:pPr>
        <w:pStyle w:val="Bezodstpw"/>
        <w:spacing w:line="360" w:lineRule="auto"/>
        <w:ind w:left="426"/>
        <w:jc w:val="both"/>
        <w:rPr>
          <w:rFonts w:ascii="Calibri" w:hAnsi="Calibri" w:cs="Calibri"/>
          <w:sz w:val="22"/>
          <w:szCs w:val="22"/>
        </w:rPr>
      </w:pPr>
      <w:r w:rsidRPr="00921378">
        <w:rPr>
          <w:rFonts w:ascii="Calibri" w:hAnsi="Calibri" w:cs="Calibri"/>
          <w:sz w:val="22"/>
          <w:szCs w:val="22"/>
        </w:rPr>
        <w:t>co łącznie stanowi kwotę brutto w wysokości</w:t>
      </w:r>
      <w:r w:rsidR="00C4410B" w:rsidRPr="00921378">
        <w:rPr>
          <w:rFonts w:ascii="Calibri" w:hAnsi="Calibri" w:cs="Calibri"/>
          <w:sz w:val="22"/>
          <w:szCs w:val="22"/>
        </w:rPr>
        <w:t xml:space="preserve"> </w:t>
      </w:r>
      <w:r w:rsidR="000F2ABB" w:rsidRPr="00921378">
        <w:rPr>
          <w:rFonts w:ascii="Calibri" w:hAnsi="Calibri" w:cs="Calibri"/>
          <w:sz w:val="22"/>
          <w:szCs w:val="22"/>
        </w:rPr>
        <w:t>[</w:t>
      </w:r>
      <w:r w:rsidR="00C4410B" w:rsidRPr="00921378">
        <w:rPr>
          <w:rFonts w:ascii="Calibri" w:hAnsi="Calibri" w:cs="Calibri"/>
          <w:sz w:val="22"/>
          <w:szCs w:val="22"/>
        </w:rPr>
        <w:t>……</w:t>
      </w:r>
      <w:proofErr w:type="gramStart"/>
      <w:r w:rsidR="00C4410B" w:rsidRPr="00921378">
        <w:rPr>
          <w:rFonts w:ascii="Calibri" w:hAnsi="Calibri" w:cs="Calibri"/>
          <w:sz w:val="22"/>
          <w:szCs w:val="22"/>
        </w:rPr>
        <w:t>…….</w:t>
      </w:r>
      <w:proofErr w:type="gramEnd"/>
      <w:r w:rsidR="00C4410B" w:rsidRPr="00921378">
        <w:rPr>
          <w:rFonts w:ascii="Calibri" w:hAnsi="Calibri" w:cs="Calibri"/>
          <w:sz w:val="22"/>
          <w:szCs w:val="22"/>
        </w:rPr>
        <w:t>.</w:t>
      </w:r>
      <w:r w:rsidR="000F2ABB" w:rsidRPr="00921378">
        <w:rPr>
          <w:rFonts w:ascii="Calibri" w:hAnsi="Calibri" w:cs="Calibri"/>
          <w:sz w:val="22"/>
          <w:szCs w:val="22"/>
        </w:rPr>
        <w:t xml:space="preserve">] </w:t>
      </w:r>
      <w:r w:rsidRPr="00921378">
        <w:rPr>
          <w:rFonts w:ascii="Calibri" w:hAnsi="Calibri" w:cs="Calibri"/>
          <w:sz w:val="22"/>
          <w:szCs w:val="22"/>
        </w:rPr>
        <w:t xml:space="preserve">zł (słownie: </w:t>
      </w:r>
      <w:r w:rsidR="00C4410B" w:rsidRPr="00921378">
        <w:rPr>
          <w:rFonts w:ascii="Calibri" w:hAnsi="Calibri" w:cs="Calibri"/>
          <w:sz w:val="22"/>
          <w:szCs w:val="22"/>
        </w:rPr>
        <w:t>…</w:t>
      </w:r>
      <w:proofErr w:type="gramStart"/>
      <w:r w:rsidR="00C4410B" w:rsidRPr="00921378">
        <w:rPr>
          <w:rFonts w:ascii="Calibri" w:hAnsi="Calibri" w:cs="Calibri"/>
          <w:sz w:val="22"/>
          <w:szCs w:val="22"/>
        </w:rPr>
        <w:t>…….</w:t>
      </w:r>
      <w:proofErr w:type="gramEnd"/>
      <w:r w:rsidR="00C4410B" w:rsidRPr="00921378">
        <w:rPr>
          <w:rFonts w:ascii="Calibri" w:hAnsi="Calibri" w:cs="Calibri"/>
          <w:sz w:val="22"/>
          <w:szCs w:val="22"/>
        </w:rPr>
        <w:t>.</w:t>
      </w:r>
      <w:r w:rsidRPr="00921378">
        <w:rPr>
          <w:rFonts w:ascii="Calibri" w:hAnsi="Calibri" w:cs="Calibri"/>
          <w:sz w:val="22"/>
          <w:szCs w:val="22"/>
        </w:rPr>
        <w:t>).</w:t>
      </w:r>
      <w:bookmarkStart w:id="9" w:name="bookmark34"/>
      <w:bookmarkEnd w:id="9"/>
    </w:p>
    <w:p w14:paraId="2DAD5B91" w14:textId="560DF216" w:rsidR="009C2431" w:rsidRPr="00921378" w:rsidRDefault="00336D1A" w:rsidP="003354BE">
      <w:pPr>
        <w:pStyle w:val="Bezodstpw"/>
        <w:numPr>
          <w:ilvl w:val="0"/>
          <w:numId w:val="4"/>
        </w:numPr>
        <w:spacing w:line="360" w:lineRule="auto"/>
        <w:ind w:left="426" w:hanging="426"/>
        <w:jc w:val="both"/>
        <w:rPr>
          <w:rFonts w:ascii="Calibri" w:hAnsi="Calibri" w:cs="Calibri"/>
          <w:sz w:val="22"/>
          <w:szCs w:val="22"/>
        </w:rPr>
      </w:pPr>
      <w:bookmarkStart w:id="10" w:name="bookmark36"/>
      <w:bookmarkEnd w:id="10"/>
      <w:r w:rsidRPr="00921378">
        <w:rPr>
          <w:rFonts w:ascii="Calibri" w:hAnsi="Calibri" w:cs="Calibri"/>
          <w:sz w:val="22"/>
          <w:szCs w:val="22"/>
        </w:rPr>
        <w:t xml:space="preserve">Wynagrodzenie będzie płatne </w:t>
      </w:r>
      <w:r w:rsidR="00C94E25" w:rsidRPr="00921378">
        <w:rPr>
          <w:rFonts w:ascii="Calibri" w:hAnsi="Calibri" w:cs="Calibri"/>
          <w:sz w:val="22"/>
          <w:szCs w:val="22"/>
        </w:rPr>
        <w:t>jednorazowo,</w:t>
      </w:r>
      <w:r w:rsidR="007B1F14" w:rsidRPr="00921378">
        <w:rPr>
          <w:rFonts w:ascii="Calibri" w:hAnsi="Calibri" w:cs="Calibri"/>
          <w:sz w:val="22"/>
          <w:szCs w:val="22"/>
        </w:rPr>
        <w:t xml:space="preserve"> po odbiorze Dokumentacji Projektowej. </w:t>
      </w:r>
    </w:p>
    <w:p w14:paraId="61170C11" w14:textId="2ED7ECF5" w:rsidR="009C2431" w:rsidRPr="00761B33" w:rsidRDefault="002A477A" w:rsidP="00201DC5">
      <w:pPr>
        <w:pStyle w:val="Bezodstpw"/>
        <w:numPr>
          <w:ilvl w:val="0"/>
          <w:numId w:val="4"/>
        </w:numPr>
        <w:spacing w:line="360" w:lineRule="auto"/>
        <w:ind w:left="426" w:hanging="426"/>
        <w:rPr>
          <w:rFonts w:ascii="Calibri" w:hAnsi="Calibri" w:cs="Calibri"/>
          <w:sz w:val="22"/>
          <w:szCs w:val="22"/>
        </w:rPr>
      </w:pPr>
      <w:r w:rsidRPr="00761B33">
        <w:rPr>
          <w:rFonts w:ascii="Calibri" w:hAnsi="Calibri" w:cs="Calibri"/>
          <w:sz w:val="22"/>
          <w:szCs w:val="22"/>
        </w:rPr>
        <w:t xml:space="preserve">Wynagrodzenie będzie płatne w terminie 30 dni od daty otrzymania faktury </w:t>
      </w:r>
      <w:r w:rsidR="001067B6" w:rsidRPr="00761B33">
        <w:rPr>
          <w:rFonts w:ascii="Calibri" w:hAnsi="Calibri" w:cs="Calibri"/>
          <w:sz w:val="22"/>
          <w:szCs w:val="22"/>
        </w:rPr>
        <w:t xml:space="preserve">(lub od dnia nadania fakturze numeru </w:t>
      </w:r>
      <w:proofErr w:type="spellStart"/>
      <w:r w:rsidR="001067B6" w:rsidRPr="00761B33">
        <w:rPr>
          <w:rFonts w:ascii="Calibri" w:hAnsi="Calibri" w:cs="Calibri"/>
          <w:sz w:val="22"/>
          <w:szCs w:val="22"/>
        </w:rPr>
        <w:t>KSeF</w:t>
      </w:r>
      <w:proofErr w:type="spellEnd"/>
      <w:r w:rsidR="001067B6" w:rsidRPr="00761B33">
        <w:rPr>
          <w:rFonts w:ascii="Calibri" w:hAnsi="Calibri" w:cs="Calibri"/>
          <w:sz w:val="22"/>
          <w:szCs w:val="22"/>
        </w:rPr>
        <w:t>)</w:t>
      </w:r>
      <w:r w:rsidRPr="00761B33">
        <w:rPr>
          <w:rFonts w:ascii="Calibri" w:hAnsi="Calibri" w:cs="Calibri"/>
          <w:sz w:val="22"/>
          <w:szCs w:val="22"/>
        </w:rPr>
        <w:t>,</w:t>
      </w:r>
      <w:r w:rsidR="009C2431" w:rsidRPr="00761B33">
        <w:rPr>
          <w:rFonts w:ascii="Calibri" w:hAnsi="Calibri" w:cs="Calibri"/>
          <w:sz w:val="22"/>
          <w:szCs w:val="22"/>
        </w:rPr>
        <w:t xml:space="preserve"> </w:t>
      </w:r>
      <w:r w:rsidRPr="00761B33">
        <w:rPr>
          <w:rFonts w:ascii="Calibri" w:hAnsi="Calibri" w:cs="Calibri"/>
          <w:sz w:val="22"/>
          <w:szCs w:val="22"/>
        </w:rPr>
        <w:t>przelewem na konto Wykonawcy wskazane przez Wykonawcę na podstawie rachunku lub faktury VAT</w:t>
      </w:r>
      <w:r w:rsidR="009C2431" w:rsidRPr="00761B33">
        <w:rPr>
          <w:rFonts w:ascii="Calibri" w:hAnsi="Calibri" w:cs="Calibri"/>
          <w:sz w:val="22"/>
          <w:szCs w:val="22"/>
        </w:rPr>
        <w:t xml:space="preserve"> </w:t>
      </w:r>
      <w:r w:rsidRPr="00761B33">
        <w:rPr>
          <w:rFonts w:ascii="Calibri" w:hAnsi="Calibri" w:cs="Calibri"/>
          <w:sz w:val="22"/>
          <w:szCs w:val="22"/>
        </w:rPr>
        <w:t>wystawionej przez Wykonawcę. Podstawą do wystawienia faktury/rachunku za prawidłowe wykonanie</w:t>
      </w:r>
      <w:r w:rsidR="009C2431" w:rsidRPr="00761B33">
        <w:rPr>
          <w:rFonts w:ascii="Calibri" w:hAnsi="Calibri" w:cs="Calibri"/>
          <w:sz w:val="22"/>
          <w:szCs w:val="22"/>
        </w:rPr>
        <w:t xml:space="preserve"> </w:t>
      </w:r>
      <w:r w:rsidRPr="00761B33">
        <w:rPr>
          <w:rFonts w:ascii="Calibri" w:hAnsi="Calibri" w:cs="Calibri"/>
          <w:sz w:val="22"/>
          <w:szCs w:val="22"/>
        </w:rPr>
        <w:t xml:space="preserve">przedmiotu umowy jest </w:t>
      </w:r>
      <w:r w:rsidR="00177CBC" w:rsidRPr="00761B33">
        <w:rPr>
          <w:rFonts w:ascii="Calibri" w:hAnsi="Calibri" w:cs="Calibri"/>
          <w:sz w:val="22"/>
          <w:szCs w:val="22"/>
        </w:rPr>
        <w:t xml:space="preserve">protokół zdawczo </w:t>
      </w:r>
      <w:r w:rsidR="00AF2D2C" w:rsidRPr="00761B33">
        <w:rPr>
          <w:rFonts w:ascii="Calibri" w:hAnsi="Calibri" w:cs="Calibri"/>
          <w:sz w:val="22"/>
          <w:szCs w:val="22"/>
        </w:rPr>
        <w:t>–</w:t>
      </w:r>
      <w:r w:rsidR="00177CBC" w:rsidRPr="00761B33">
        <w:rPr>
          <w:rFonts w:ascii="Calibri" w:hAnsi="Calibri" w:cs="Calibri"/>
          <w:sz w:val="22"/>
          <w:szCs w:val="22"/>
        </w:rPr>
        <w:t xml:space="preserve"> odbiorczy</w:t>
      </w:r>
      <w:r w:rsidR="00AF2D2C" w:rsidRPr="00761B33">
        <w:rPr>
          <w:rFonts w:ascii="Calibri" w:hAnsi="Calibri" w:cs="Calibri"/>
          <w:sz w:val="22"/>
          <w:szCs w:val="22"/>
        </w:rPr>
        <w:t xml:space="preserve"> Dokumentacji Projektowej</w:t>
      </w:r>
      <w:r w:rsidRPr="00761B33">
        <w:rPr>
          <w:rFonts w:ascii="Calibri" w:hAnsi="Calibri" w:cs="Calibri"/>
          <w:sz w:val="22"/>
          <w:szCs w:val="22"/>
        </w:rPr>
        <w:t>,</w:t>
      </w:r>
      <w:r w:rsidR="00587888" w:rsidRPr="00761B33">
        <w:rPr>
          <w:rFonts w:ascii="Calibri" w:hAnsi="Calibri" w:cs="Calibri"/>
          <w:sz w:val="22"/>
          <w:szCs w:val="22"/>
        </w:rPr>
        <w:t xml:space="preserve"> </w:t>
      </w:r>
      <w:r w:rsidRPr="00761B33">
        <w:rPr>
          <w:rFonts w:ascii="Calibri" w:hAnsi="Calibri" w:cs="Calibri"/>
          <w:sz w:val="22"/>
          <w:szCs w:val="22"/>
        </w:rPr>
        <w:t>podpisany przez</w:t>
      </w:r>
      <w:r w:rsidR="009C2431" w:rsidRPr="00761B33">
        <w:rPr>
          <w:rFonts w:ascii="Calibri" w:hAnsi="Calibri" w:cs="Calibri"/>
          <w:sz w:val="22"/>
          <w:szCs w:val="22"/>
        </w:rPr>
        <w:t xml:space="preserve"> </w:t>
      </w:r>
      <w:r w:rsidRPr="00761B33">
        <w:rPr>
          <w:rFonts w:ascii="Calibri" w:hAnsi="Calibri" w:cs="Calibri"/>
          <w:sz w:val="22"/>
          <w:szCs w:val="22"/>
        </w:rPr>
        <w:t>upoważnionych przedstawicieli Zamawiającego i Wykonawcy.</w:t>
      </w:r>
      <w:bookmarkStart w:id="11" w:name="bookmark39"/>
      <w:bookmarkEnd w:id="11"/>
    </w:p>
    <w:p w14:paraId="1A75CC4A" w14:textId="1C532FB5" w:rsidR="009C2431" w:rsidRPr="008C021B" w:rsidRDefault="002A477A" w:rsidP="00201DC5">
      <w:pPr>
        <w:pStyle w:val="Bezodstpw"/>
        <w:numPr>
          <w:ilvl w:val="0"/>
          <w:numId w:val="4"/>
        </w:numPr>
        <w:spacing w:line="360" w:lineRule="auto"/>
        <w:ind w:left="426" w:hanging="426"/>
        <w:rPr>
          <w:rFonts w:ascii="Calibri" w:hAnsi="Calibri" w:cs="Calibri"/>
          <w:sz w:val="22"/>
          <w:szCs w:val="22"/>
        </w:rPr>
      </w:pPr>
      <w:bookmarkStart w:id="12" w:name="bookmark40"/>
      <w:bookmarkEnd w:id="12"/>
      <w:r w:rsidRPr="008C021B">
        <w:rPr>
          <w:rFonts w:ascii="Calibri" w:hAnsi="Calibri" w:cs="Calibri"/>
          <w:sz w:val="22"/>
          <w:szCs w:val="22"/>
        </w:rPr>
        <w:t xml:space="preserve">Wynagrodzenie określone w ust. 1 </w:t>
      </w:r>
      <w:r w:rsidR="00A477A7" w:rsidRPr="008C021B">
        <w:rPr>
          <w:rFonts w:ascii="Calibri" w:hAnsi="Calibri" w:cs="Calibri"/>
          <w:sz w:val="22"/>
          <w:szCs w:val="22"/>
        </w:rPr>
        <w:t xml:space="preserve">ma charakter ryczałtowy i </w:t>
      </w:r>
      <w:r w:rsidRPr="008C021B">
        <w:rPr>
          <w:rFonts w:ascii="Calibri" w:hAnsi="Calibri" w:cs="Calibri"/>
          <w:sz w:val="22"/>
          <w:szCs w:val="22"/>
        </w:rPr>
        <w:t>obejmuje wszelkie należności Wykonawcy z tytułu realizacji umowy,</w:t>
      </w:r>
      <w:r w:rsidR="00A538BB" w:rsidRPr="008C021B">
        <w:rPr>
          <w:rFonts w:ascii="Calibri" w:hAnsi="Calibri" w:cs="Calibri"/>
          <w:sz w:val="22"/>
          <w:szCs w:val="22"/>
        </w:rPr>
        <w:t xml:space="preserve"> </w:t>
      </w:r>
      <w:r w:rsidR="00F11A17" w:rsidRPr="008C021B">
        <w:rPr>
          <w:rFonts w:ascii="Calibri" w:hAnsi="Calibri" w:cs="Calibri"/>
          <w:sz w:val="22"/>
          <w:szCs w:val="22"/>
        </w:rPr>
        <w:t>w tym z tytułu przeniesienia autorskich praw majątkowych do Dokumentacji Projektowej na wszystkich polach eksploatacji wskazanych w</w:t>
      </w:r>
      <w:r w:rsidR="00336D1A" w:rsidRPr="008C021B">
        <w:rPr>
          <w:rFonts w:ascii="Calibri" w:hAnsi="Calibri" w:cs="Calibri"/>
          <w:sz w:val="22"/>
          <w:szCs w:val="22"/>
        </w:rPr>
        <w:t xml:space="preserve"> niniejszej Umowie</w:t>
      </w:r>
      <w:r w:rsidRPr="008C021B">
        <w:rPr>
          <w:rFonts w:ascii="Calibri" w:hAnsi="Calibri" w:cs="Calibri"/>
          <w:sz w:val="22"/>
          <w:szCs w:val="22"/>
        </w:rPr>
        <w:t>.</w:t>
      </w:r>
    </w:p>
    <w:p w14:paraId="2AE21B5B" w14:textId="3EC80508" w:rsidR="002A477A" w:rsidRPr="008C021B" w:rsidRDefault="002A477A" w:rsidP="003354BE">
      <w:pPr>
        <w:pStyle w:val="Bezodstpw"/>
        <w:numPr>
          <w:ilvl w:val="0"/>
          <w:numId w:val="4"/>
        </w:numPr>
        <w:spacing w:line="360" w:lineRule="auto"/>
        <w:ind w:left="426" w:hanging="426"/>
        <w:jc w:val="both"/>
        <w:rPr>
          <w:rFonts w:ascii="Calibri" w:hAnsi="Calibri" w:cs="Calibri"/>
          <w:sz w:val="22"/>
          <w:szCs w:val="22"/>
        </w:rPr>
      </w:pPr>
      <w:r w:rsidRPr="008C021B">
        <w:rPr>
          <w:rFonts w:ascii="Calibri" w:hAnsi="Calibri" w:cs="Calibri"/>
          <w:sz w:val="22"/>
          <w:szCs w:val="22"/>
        </w:rPr>
        <w:t>Fakturę należy wystawić na:</w:t>
      </w:r>
    </w:p>
    <w:p w14:paraId="3F403A71" w14:textId="77777777" w:rsidR="002A477A" w:rsidRPr="008C021B" w:rsidRDefault="002A477A" w:rsidP="003354BE">
      <w:pPr>
        <w:pStyle w:val="Bodytext10"/>
        <w:numPr>
          <w:ilvl w:val="0"/>
          <w:numId w:val="5"/>
        </w:numPr>
        <w:tabs>
          <w:tab w:val="left" w:pos="310"/>
        </w:tabs>
        <w:spacing w:line="360" w:lineRule="auto"/>
        <w:ind w:left="567" w:hanging="141"/>
        <w:jc w:val="both"/>
        <w:rPr>
          <w:rFonts w:ascii="Calibri" w:hAnsi="Calibri" w:cs="Calibri"/>
        </w:rPr>
      </w:pPr>
      <w:r w:rsidRPr="008C021B">
        <w:rPr>
          <w:rFonts w:ascii="Calibri" w:hAnsi="Calibri" w:cs="Calibri"/>
          <w:noProof/>
        </w:rPr>
        <mc:AlternateContent>
          <mc:Choice Requires="wps">
            <w:drawing>
              <wp:anchor distT="0" distB="0" distL="114300" distR="114300" simplePos="0" relativeHeight="251658240" behindDoc="0" locked="0" layoutInCell="1" allowOverlap="1" wp14:anchorId="4B39F118" wp14:editId="08E305DB">
                <wp:simplePos x="0" y="0"/>
                <wp:positionH relativeFrom="page">
                  <wp:posOffset>3853815</wp:posOffset>
                </wp:positionH>
                <wp:positionV relativeFrom="paragraph">
                  <wp:posOffset>12700</wp:posOffset>
                </wp:positionV>
                <wp:extent cx="1856105" cy="753110"/>
                <wp:effectExtent l="0" t="0" r="0" b="0"/>
                <wp:wrapSquare wrapText="left"/>
                <wp:docPr id="29" name="Shape 29"/>
                <wp:cNvGraphicFramePr/>
                <a:graphic xmlns:a="http://schemas.openxmlformats.org/drawingml/2006/main">
                  <a:graphicData uri="http://schemas.microsoft.com/office/word/2010/wordprocessingShape">
                    <wps:wsp>
                      <wps:cNvSpPr txBox="1"/>
                      <wps:spPr>
                        <a:xfrm>
                          <a:off x="0" y="0"/>
                          <a:ext cx="1856105" cy="753110"/>
                        </a:xfrm>
                        <a:prstGeom prst="rect">
                          <a:avLst/>
                        </a:prstGeom>
                        <a:noFill/>
                      </wps:spPr>
                      <wps:txbx>
                        <w:txbxContent>
                          <w:p w14:paraId="109E8926" w14:textId="77777777" w:rsidR="002A477A" w:rsidRPr="004D7BCE" w:rsidRDefault="002A477A" w:rsidP="002A477A">
                            <w:pPr>
                              <w:pStyle w:val="Bodytext10"/>
                              <w:rPr>
                                <w:rFonts w:ascii="Calibri" w:hAnsi="Calibri" w:cs="Calibri"/>
                              </w:rPr>
                            </w:pPr>
                            <w:r>
                              <w:t>b</w:t>
                            </w:r>
                            <w:r w:rsidRPr="004D7BCE">
                              <w:rPr>
                                <w:rFonts w:ascii="Calibri" w:hAnsi="Calibri" w:cs="Calibri"/>
                              </w:rPr>
                              <w:t>) Odbiorca faktury:</w:t>
                            </w:r>
                          </w:p>
                          <w:p w14:paraId="2D003645" w14:textId="77777777" w:rsidR="002A477A" w:rsidRPr="004D7BCE" w:rsidRDefault="002A477A" w:rsidP="002A477A">
                            <w:pPr>
                              <w:pStyle w:val="Bodytext10"/>
                              <w:rPr>
                                <w:rFonts w:ascii="Calibri" w:hAnsi="Calibri" w:cs="Calibri"/>
                              </w:rPr>
                            </w:pPr>
                            <w:r w:rsidRPr="004D7BCE">
                              <w:rPr>
                                <w:rFonts w:ascii="Calibri" w:hAnsi="Calibri" w:cs="Calibri"/>
                              </w:rPr>
                              <w:t>Urząd Gminy i Miasta Miechów</w:t>
                            </w:r>
                            <w:r w:rsidRPr="004D7BCE">
                              <w:rPr>
                                <w:rFonts w:ascii="Calibri" w:hAnsi="Calibri" w:cs="Calibri"/>
                              </w:rPr>
                              <w:br/>
                              <w:t>ul. Henryka Sienkiewicza 25</w:t>
                            </w:r>
                            <w:r w:rsidRPr="004D7BCE">
                              <w:rPr>
                                <w:rFonts w:ascii="Calibri" w:hAnsi="Calibri" w:cs="Calibri"/>
                              </w:rPr>
                              <w:br/>
                              <w:t>32-200 Miechów</w:t>
                            </w:r>
                          </w:p>
                        </w:txbxContent>
                      </wps:txbx>
                      <wps:bodyPr lIns="0" tIns="0" rIns="0" bIns="0"/>
                    </wps:wsp>
                  </a:graphicData>
                </a:graphic>
              </wp:anchor>
            </w:drawing>
          </mc:Choice>
          <mc:Fallback>
            <w:pict>
              <v:shapetype w14:anchorId="4B39F118" id="_x0000_t202" coordsize="21600,21600" o:spt="202" path="m,l,21600r21600,l21600,xe">
                <v:stroke joinstyle="miter"/>
                <v:path gradientshapeok="t" o:connecttype="rect"/>
              </v:shapetype>
              <v:shape id="Shape 29" o:spid="_x0000_s1026" type="#_x0000_t202" style="position:absolute;left:0;text-align:left;margin-left:303.45pt;margin-top:1pt;width:146.15pt;height:59.3pt;z-index:2516582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" filled="f" stroked="f">
                <v:textbox inset="0,0,0,0">
                  <w:txbxContent>
                    <w:p w14:paraId="109E8926" w14:textId="77777777" w:rsidR="002A477A" w:rsidRPr="004D7BCE" w:rsidRDefault="002A477A" w:rsidP="002A477A">
                      <w:pPr>
                        <w:pStyle w:val="Bodytext10"/>
                        <w:rPr>
                          <w:rFonts w:ascii="Calibri" w:hAnsi="Calibri" w:cs="Calibri"/>
                        </w:rPr>
                      </w:pPr>
                      <w:r>
                        <w:t>b</w:t>
                      </w:r>
                      <w:r w:rsidRPr="004D7BCE">
                        <w:rPr>
                          <w:rFonts w:ascii="Calibri" w:hAnsi="Calibri" w:cs="Calibri"/>
                        </w:rPr>
                        <w:t>) Odbiorca faktury:</w:t>
                      </w:r>
                    </w:p>
                    <w:p w14:paraId="2D003645" w14:textId="77777777" w:rsidR="002A477A" w:rsidRPr="004D7BCE" w:rsidRDefault="002A477A" w:rsidP="002A477A">
                      <w:pPr>
                        <w:pStyle w:val="Bodytext10"/>
                        <w:rPr>
                          <w:rFonts w:ascii="Calibri" w:hAnsi="Calibri" w:cs="Calibri"/>
                        </w:rPr>
                      </w:pPr>
                      <w:r w:rsidRPr="004D7BCE">
                        <w:rPr>
                          <w:rFonts w:ascii="Calibri" w:hAnsi="Calibri" w:cs="Calibri"/>
                        </w:rPr>
                        <w:t>Urząd Gminy i Miasta Miechów</w:t>
                      </w:r>
                      <w:r w:rsidRPr="004D7BCE">
                        <w:rPr>
                          <w:rFonts w:ascii="Calibri" w:hAnsi="Calibri" w:cs="Calibri"/>
                        </w:rPr>
                        <w:br/>
                        <w:t>ul. Henryka Sienkiewicza 25</w:t>
                      </w:r>
                      <w:r w:rsidRPr="004D7BCE">
                        <w:rPr>
                          <w:rFonts w:ascii="Calibri" w:hAnsi="Calibri" w:cs="Calibri"/>
                        </w:rPr>
                        <w:br/>
                        <w:t>32-200 Miechów</w:t>
                      </w:r>
                    </w:p>
                  </w:txbxContent>
                </v:textbox>
                <w10:wrap type="square" side="left" anchorx="page"/>
              </v:shape>
            </w:pict>
          </mc:Fallback>
        </mc:AlternateContent>
      </w:r>
      <w:bookmarkStart w:id="13" w:name="bookmark41"/>
      <w:bookmarkEnd w:id="13"/>
      <w:r w:rsidRPr="008C021B">
        <w:rPr>
          <w:rFonts w:ascii="Calibri" w:hAnsi="Calibri" w:cs="Calibri"/>
        </w:rPr>
        <w:t>Nabywca:</w:t>
      </w:r>
    </w:p>
    <w:p w14:paraId="1E0EC65D" w14:textId="77777777" w:rsidR="002A477A" w:rsidRPr="008C021B" w:rsidRDefault="002A477A" w:rsidP="003354BE">
      <w:pPr>
        <w:pStyle w:val="Bodytext10"/>
        <w:spacing w:line="360" w:lineRule="auto"/>
        <w:ind w:left="426"/>
        <w:jc w:val="both"/>
        <w:rPr>
          <w:rFonts w:ascii="Calibri" w:hAnsi="Calibri" w:cs="Calibri"/>
        </w:rPr>
      </w:pPr>
      <w:r w:rsidRPr="008C021B">
        <w:rPr>
          <w:rFonts w:ascii="Calibri" w:hAnsi="Calibri" w:cs="Calibri"/>
        </w:rPr>
        <w:t>Gmina Miechów</w:t>
      </w:r>
    </w:p>
    <w:p w14:paraId="37DC91F0" w14:textId="77777777" w:rsidR="002A477A" w:rsidRPr="008C021B" w:rsidRDefault="002A477A" w:rsidP="003354BE">
      <w:pPr>
        <w:pStyle w:val="Bodytext10"/>
        <w:spacing w:line="360" w:lineRule="auto"/>
        <w:ind w:left="426"/>
        <w:jc w:val="both"/>
        <w:rPr>
          <w:rFonts w:ascii="Calibri" w:hAnsi="Calibri" w:cs="Calibri"/>
        </w:rPr>
      </w:pPr>
      <w:r w:rsidRPr="008C021B">
        <w:rPr>
          <w:rFonts w:ascii="Calibri" w:hAnsi="Calibri" w:cs="Calibri"/>
        </w:rPr>
        <w:t>ul. Henryka Sienkiewicza 25</w:t>
      </w:r>
    </w:p>
    <w:p w14:paraId="23D767DA" w14:textId="77777777" w:rsidR="002A477A" w:rsidRPr="008C021B" w:rsidRDefault="002A477A" w:rsidP="003354BE">
      <w:pPr>
        <w:pStyle w:val="Bodytext10"/>
        <w:spacing w:line="360" w:lineRule="auto"/>
        <w:ind w:left="426"/>
        <w:jc w:val="both"/>
        <w:rPr>
          <w:rFonts w:ascii="Calibri" w:hAnsi="Calibri" w:cs="Calibri"/>
        </w:rPr>
      </w:pPr>
      <w:r w:rsidRPr="008C021B">
        <w:rPr>
          <w:rFonts w:ascii="Calibri" w:hAnsi="Calibri" w:cs="Calibri"/>
        </w:rPr>
        <w:t>32-200 Miechów</w:t>
      </w:r>
    </w:p>
    <w:p w14:paraId="19B7CA7F" w14:textId="77777777" w:rsidR="002A477A" w:rsidRPr="008C021B" w:rsidRDefault="002A477A" w:rsidP="003354BE">
      <w:pPr>
        <w:pStyle w:val="Bodytext10"/>
        <w:spacing w:line="360" w:lineRule="auto"/>
        <w:ind w:left="426"/>
        <w:jc w:val="both"/>
        <w:rPr>
          <w:rFonts w:ascii="Calibri" w:hAnsi="Calibri" w:cs="Calibri"/>
        </w:rPr>
      </w:pPr>
      <w:r w:rsidRPr="008C021B">
        <w:rPr>
          <w:rFonts w:ascii="Calibri" w:hAnsi="Calibri" w:cs="Calibri"/>
        </w:rPr>
        <w:t>NIP: 659-000-36-97</w:t>
      </w:r>
    </w:p>
    <w:p w14:paraId="12BBF59D" w14:textId="18AC962D" w:rsidR="007E2EDE" w:rsidRPr="008057DF" w:rsidRDefault="007E2EDE" w:rsidP="00201DC5">
      <w:pPr>
        <w:pStyle w:val="Akapitzlist"/>
        <w:widowControl/>
        <w:numPr>
          <w:ilvl w:val="0"/>
          <w:numId w:val="4"/>
        </w:numPr>
        <w:spacing w:line="360" w:lineRule="auto"/>
        <w:ind w:left="426" w:hanging="426"/>
        <w:rPr>
          <w:rFonts w:ascii="Calibri" w:hAnsi="Calibri" w:cs="Calibri"/>
          <w:sz w:val="22"/>
          <w:szCs w:val="22"/>
        </w:rPr>
      </w:pPr>
      <w:r w:rsidRPr="008057DF">
        <w:rPr>
          <w:rFonts w:ascii="Calibri" w:hAnsi="Calibri" w:cs="Calibri"/>
          <w:sz w:val="22"/>
          <w:szCs w:val="22"/>
        </w:rPr>
        <w:t>Po wejściu w życie obowiązku wystawiania i odbierania przez Zamawiającego i Wykonawcę faktur przy użyciu Krajowego Systemu e-Faktur (</w:t>
      </w:r>
      <w:proofErr w:type="spellStart"/>
      <w:r w:rsidRPr="008057DF">
        <w:rPr>
          <w:rFonts w:ascii="Calibri" w:hAnsi="Calibri" w:cs="Calibri"/>
          <w:sz w:val="22"/>
          <w:szCs w:val="22"/>
        </w:rPr>
        <w:t>KSeF</w:t>
      </w:r>
      <w:proofErr w:type="spellEnd"/>
      <w:r w:rsidRPr="008057DF">
        <w:rPr>
          <w:rFonts w:ascii="Calibri" w:hAnsi="Calibri" w:cs="Calibri"/>
          <w:sz w:val="22"/>
          <w:szCs w:val="22"/>
        </w:rPr>
        <w:t xml:space="preserve">), faktura zostanie dostarczona Zamawiającemu przy wykorzystaniu tego systemu, natomiast ewentualne załączniki do faktury zostaną wysyłane przez Wykonawcę na adres e-mail Zamawiającego wskazany w § </w:t>
      </w:r>
      <w:r w:rsidR="00E547A5" w:rsidRPr="008057DF">
        <w:rPr>
          <w:rFonts w:ascii="Calibri" w:hAnsi="Calibri" w:cs="Calibri"/>
          <w:sz w:val="22"/>
          <w:szCs w:val="22"/>
        </w:rPr>
        <w:t>4</w:t>
      </w:r>
      <w:r w:rsidRPr="008057DF">
        <w:rPr>
          <w:rFonts w:ascii="Calibri" w:hAnsi="Calibri" w:cs="Calibri"/>
          <w:sz w:val="22"/>
          <w:szCs w:val="22"/>
        </w:rPr>
        <w:t xml:space="preserve"> Umowy w dniu wystawienia faktury ustrukturyzowanej.</w:t>
      </w:r>
    </w:p>
    <w:p w14:paraId="47606DB8" w14:textId="4CBED672" w:rsidR="002A477A" w:rsidRPr="008057DF" w:rsidRDefault="002A477A" w:rsidP="003354BE">
      <w:pPr>
        <w:pStyle w:val="Bodytext10"/>
        <w:numPr>
          <w:ilvl w:val="0"/>
          <w:numId w:val="4"/>
        </w:numPr>
        <w:tabs>
          <w:tab w:val="left" w:pos="411"/>
        </w:tabs>
        <w:spacing w:line="360" w:lineRule="auto"/>
        <w:ind w:left="426" w:hanging="426"/>
        <w:jc w:val="both"/>
        <w:rPr>
          <w:rFonts w:ascii="Calibri" w:hAnsi="Calibri" w:cs="Calibri"/>
        </w:rPr>
      </w:pPr>
      <w:bookmarkStart w:id="14" w:name="bookmark43"/>
      <w:bookmarkEnd w:id="14"/>
      <w:r w:rsidRPr="008057DF">
        <w:rPr>
          <w:rFonts w:ascii="Calibri" w:hAnsi="Calibri" w:cs="Calibri"/>
        </w:rPr>
        <w:lastRenderedPageBreak/>
        <w:t>Kwota, o której mowa w ust. 1, wyczerpuje wszelkie roszczenia Wykonawcy wobec Zamawiającego</w:t>
      </w:r>
      <w:r w:rsidRPr="008057DF">
        <w:rPr>
          <w:rFonts w:ascii="Calibri" w:hAnsi="Calibri" w:cs="Calibri"/>
        </w:rPr>
        <w:br/>
        <w:t xml:space="preserve">z tytułu wykonania niniejszej </w:t>
      </w:r>
      <w:r w:rsidR="009F2E07" w:rsidRPr="008057DF">
        <w:rPr>
          <w:rFonts w:ascii="Calibri" w:hAnsi="Calibri" w:cs="Calibri"/>
        </w:rPr>
        <w:t>U</w:t>
      </w:r>
      <w:r w:rsidRPr="008057DF">
        <w:rPr>
          <w:rFonts w:ascii="Calibri" w:hAnsi="Calibri" w:cs="Calibri"/>
        </w:rPr>
        <w:t>mowy.</w:t>
      </w:r>
    </w:p>
    <w:p w14:paraId="094DF649" w14:textId="77777777" w:rsidR="00201DC5" w:rsidRPr="008057DF" w:rsidRDefault="002A477A" w:rsidP="00201DC5">
      <w:pPr>
        <w:pStyle w:val="Bodytext10"/>
        <w:numPr>
          <w:ilvl w:val="0"/>
          <w:numId w:val="4"/>
        </w:numPr>
        <w:tabs>
          <w:tab w:val="left" w:pos="387"/>
        </w:tabs>
        <w:spacing w:line="360" w:lineRule="auto"/>
        <w:jc w:val="both"/>
        <w:rPr>
          <w:rFonts w:ascii="Calibri" w:hAnsi="Calibri" w:cs="Calibri"/>
        </w:rPr>
      </w:pPr>
      <w:bookmarkStart w:id="15" w:name="bookmark44"/>
      <w:bookmarkEnd w:id="15"/>
      <w:r w:rsidRPr="008057DF">
        <w:rPr>
          <w:rFonts w:ascii="Calibri" w:hAnsi="Calibri" w:cs="Calibri"/>
        </w:rPr>
        <w:t>Za dzień zapłaty uważa się dzień obciążenia rachunku Zamawiającego</w:t>
      </w:r>
    </w:p>
    <w:p w14:paraId="21C4E4E8" w14:textId="50E20105" w:rsidR="00131F07" w:rsidRPr="008057DF" w:rsidRDefault="002A477A" w:rsidP="00201DC5">
      <w:pPr>
        <w:pStyle w:val="Bodytext10"/>
        <w:numPr>
          <w:ilvl w:val="0"/>
          <w:numId w:val="4"/>
        </w:numPr>
        <w:tabs>
          <w:tab w:val="left" w:pos="0"/>
        </w:tabs>
        <w:spacing w:line="360" w:lineRule="auto"/>
        <w:ind w:left="426" w:hanging="426"/>
        <w:jc w:val="both"/>
        <w:rPr>
          <w:rFonts w:ascii="Calibri" w:hAnsi="Calibri" w:cs="Calibri"/>
        </w:rPr>
      </w:pPr>
      <w:bookmarkStart w:id="16" w:name="bookmark45"/>
      <w:bookmarkStart w:id="17" w:name="bookmark46"/>
      <w:bookmarkEnd w:id="16"/>
      <w:bookmarkEnd w:id="17"/>
      <w:r w:rsidRPr="008057DF">
        <w:rPr>
          <w:rFonts w:ascii="Calibri" w:hAnsi="Calibri" w:cs="Calibri"/>
        </w:rPr>
        <w:t>Wykonawca nie może przelać na rzecz podmiotu trzeciego wierzytelności wynikających z niniejszej</w:t>
      </w:r>
      <w:r w:rsidR="00E30D73" w:rsidRPr="008057DF">
        <w:rPr>
          <w:rFonts w:ascii="Calibri" w:hAnsi="Calibri" w:cs="Calibri"/>
        </w:rPr>
        <w:t xml:space="preserve"> </w:t>
      </w:r>
      <w:r w:rsidRPr="008057DF">
        <w:rPr>
          <w:rFonts w:ascii="Calibri" w:hAnsi="Calibri" w:cs="Calibri"/>
        </w:rPr>
        <w:t>umowy, w tym również wierzytelności przyszłych, bez uprzedniej pisemnej zgody Zamawiającego.</w:t>
      </w:r>
    </w:p>
    <w:p w14:paraId="46E765FC" w14:textId="77777777" w:rsidR="007A65AC" w:rsidRPr="00BA1601" w:rsidRDefault="007A65AC" w:rsidP="003354BE">
      <w:pPr>
        <w:pStyle w:val="Bezodstpw"/>
        <w:spacing w:line="360" w:lineRule="auto"/>
        <w:ind w:left="426" w:hanging="426"/>
        <w:jc w:val="both"/>
        <w:rPr>
          <w:rFonts w:ascii="Calibri" w:hAnsi="Calibri" w:cs="Calibri"/>
          <w:sz w:val="22"/>
          <w:szCs w:val="22"/>
          <w:highlight w:val="yellow"/>
        </w:rPr>
      </w:pPr>
    </w:p>
    <w:p w14:paraId="1E6FB6E4" w14:textId="61AF5834" w:rsidR="002A477A" w:rsidRPr="003F74EE" w:rsidRDefault="002A477A" w:rsidP="003354BE">
      <w:pPr>
        <w:pStyle w:val="Heading210"/>
        <w:keepNext/>
        <w:keepLines/>
        <w:spacing w:after="0" w:line="360" w:lineRule="auto"/>
        <w:rPr>
          <w:rFonts w:ascii="Calibri" w:hAnsi="Calibri" w:cs="Calibri"/>
        </w:rPr>
      </w:pPr>
      <w:bookmarkStart w:id="18" w:name="bookmark48"/>
      <w:bookmarkStart w:id="19" w:name="bookmark49"/>
      <w:bookmarkStart w:id="20" w:name="bookmark50"/>
      <w:r w:rsidRPr="003F74EE">
        <w:rPr>
          <w:rFonts w:ascii="Calibri" w:hAnsi="Calibri" w:cs="Calibri"/>
        </w:rPr>
        <w:t>§ 3</w:t>
      </w:r>
      <w:r w:rsidR="005739C1" w:rsidRPr="003F74EE">
        <w:rPr>
          <w:rFonts w:ascii="Calibri" w:hAnsi="Calibri" w:cs="Calibri"/>
        </w:rPr>
        <w:t xml:space="preserve"> </w:t>
      </w:r>
      <w:r w:rsidRPr="003F74EE">
        <w:rPr>
          <w:rFonts w:ascii="Calibri" w:hAnsi="Calibri" w:cs="Calibri"/>
        </w:rPr>
        <w:t>Termin</w:t>
      </w:r>
      <w:bookmarkEnd w:id="18"/>
      <w:bookmarkEnd w:id="19"/>
      <w:bookmarkEnd w:id="20"/>
      <w:r w:rsidR="005739C1" w:rsidRPr="003F74EE">
        <w:rPr>
          <w:rFonts w:ascii="Calibri" w:hAnsi="Calibri" w:cs="Calibri"/>
        </w:rPr>
        <w:t xml:space="preserve"> </w:t>
      </w:r>
      <w:r w:rsidR="003C2207" w:rsidRPr="003F74EE">
        <w:rPr>
          <w:rFonts w:ascii="Calibri" w:hAnsi="Calibri" w:cs="Calibri"/>
        </w:rPr>
        <w:t>wykonania Umowy</w:t>
      </w:r>
      <w:r w:rsidR="005739C1" w:rsidRPr="003F74EE">
        <w:rPr>
          <w:rFonts w:ascii="Calibri" w:hAnsi="Calibri" w:cs="Calibri"/>
        </w:rPr>
        <w:t xml:space="preserve"> </w:t>
      </w:r>
    </w:p>
    <w:p w14:paraId="4AF9E64F" w14:textId="77777777" w:rsidR="00741E34" w:rsidRPr="003F74EE" w:rsidRDefault="006034CE" w:rsidP="003354BE">
      <w:pPr>
        <w:pStyle w:val="Bodytext10"/>
        <w:numPr>
          <w:ilvl w:val="2"/>
          <w:numId w:val="27"/>
        </w:numPr>
        <w:spacing w:line="360" w:lineRule="auto"/>
        <w:ind w:left="284" w:hanging="284"/>
        <w:jc w:val="both"/>
        <w:rPr>
          <w:rFonts w:ascii="Calibri" w:hAnsi="Calibri" w:cs="Calibri"/>
          <w:i/>
          <w:iCs/>
        </w:rPr>
      </w:pPr>
      <w:r w:rsidRPr="003F74EE">
        <w:rPr>
          <w:rFonts w:ascii="Calibri" w:hAnsi="Calibri" w:cs="Calibri"/>
        </w:rPr>
        <w:t>T</w:t>
      </w:r>
      <w:r w:rsidR="002A477A" w:rsidRPr="003F74EE">
        <w:rPr>
          <w:rFonts w:ascii="Calibri" w:hAnsi="Calibri" w:cs="Calibri"/>
        </w:rPr>
        <w:t>ermin wykonania</w:t>
      </w:r>
      <w:r w:rsidR="000A653B" w:rsidRPr="003F74EE">
        <w:rPr>
          <w:rFonts w:ascii="Calibri" w:hAnsi="Calibri" w:cs="Calibri"/>
        </w:rPr>
        <w:t xml:space="preserve"> </w:t>
      </w:r>
      <w:r w:rsidR="003C2207" w:rsidRPr="003F74EE">
        <w:rPr>
          <w:rFonts w:ascii="Calibri" w:hAnsi="Calibri" w:cs="Calibri"/>
        </w:rPr>
        <w:t>P</w:t>
      </w:r>
      <w:r w:rsidR="00C52724" w:rsidRPr="003F74EE">
        <w:rPr>
          <w:rFonts w:ascii="Calibri" w:hAnsi="Calibri" w:cs="Calibri"/>
        </w:rPr>
        <w:t xml:space="preserve">rzedmiotu </w:t>
      </w:r>
      <w:r w:rsidR="003C2207" w:rsidRPr="003F74EE">
        <w:rPr>
          <w:rFonts w:ascii="Calibri" w:hAnsi="Calibri" w:cs="Calibri"/>
        </w:rPr>
        <w:t>Umowy</w:t>
      </w:r>
      <w:r w:rsidR="00595151" w:rsidRPr="003F74EE">
        <w:rPr>
          <w:rFonts w:ascii="Calibri" w:hAnsi="Calibri" w:cs="Calibri"/>
        </w:rPr>
        <w:t xml:space="preserve"> –</w:t>
      </w:r>
      <w:r w:rsidR="00A626F3" w:rsidRPr="003F74EE">
        <w:rPr>
          <w:rFonts w:ascii="Calibri" w:hAnsi="Calibri" w:cs="Calibri"/>
        </w:rPr>
        <w:t xml:space="preserve"> </w:t>
      </w:r>
      <w:r w:rsidR="00BC537E" w:rsidRPr="003F74EE">
        <w:rPr>
          <w:rFonts w:ascii="Calibri" w:hAnsi="Calibri" w:cs="Calibri"/>
        </w:rPr>
        <w:t>do dnia…………………….</w:t>
      </w:r>
    </w:p>
    <w:p w14:paraId="3F587464" w14:textId="5DA62C2F" w:rsidR="00816135" w:rsidRPr="003F74EE" w:rsidRDefault="00BC537E" w:rsidP="00741E34">
      <w:pPr>
        <w:pStyle w:val="Bodytext10"/>
        <w:spacing w:line="360" w:lineRule="auto"/>
        <w:ind w:left="284"/>
        <w:jc w:val="both"/>
        <w:rPr>
          <w:rFonts w:ascii="Calibri" w:hAnsi="Calibri" w:cs="Calibri"/>
          <w:i/>
          <w:iCs/>
        </w:rPr>
      </w:pPr>
      <w:r w:rsidRPr="003F74EE">
        <w:rPr>
          <w:rFonts w:ascii="Calibri" w:hAnsi="Calibri" w:cs="Calibri"/>
          <w:i/>
          <w:iCs/>
        </w:rPr>
        <w:t>(</w:t>
      </w:r>
      <w:r w:rsidR="00572C19" w:rsidRPr="003F74EE">
        <w:rPr>
          <w:rFonts w:ascii="Calibri" w:hAnsi="Calibri" w:cs="Calibri"/>
          <w:i/>
          <w:iCs/>
        </w:rPr>
        <w:t xml:space="preserve">zgodnie z deklaracją z formularza ofertowego). </w:t>
      </w:r>
    </w:p>
    <w:p w14:paraId="70AE48A4" w14:textId="364BEB04" w:rsidR="00816135" w:rsidRPr="003F74EE" w:rsidRDefault="00816135" w:rsidP="00727396">
      <w:pPr>
        <w:pStyle w:val="Bodytext10"/>
        <w:numPr>
          <w:ilvl w:val="2"/>
          <w:numId w:val="27"/>
        </w:numPr>
        <w:spacing w:line="360" w:lineRule="auto"/>
        <w:ind w:left="284" w:hanging="284"/>
        <w:rPr>
          <w:rFonts w:ascii="Calibri" w:hAnsi="Calibri" w:cs="Calibri"/>
          <w:b/>
          <w:bCs/>
        </w:rPr>
      </w:pPr>
      <w:r w:rsidRPr="003F74EE">
        <w:rPr>
          <w:rStyle w:val="Pogrubienie"/>
          <w:rFonts w:ascii="Calibri" w:eastAsiaTheme="majorEastAsia" w:hAnsi="Calibri" w:cs="Calibri"/>
          <w:b w:val="0"/>
          <w:bCs w:val="0"/>
          <w:color w:val="000000"/>
        </w:rPr>
        <w:t xml:space="preserve">Wykonawca zobowiązuje się do przekazywania Dokumentacji Projektowej </w:t>
      </w:r>
      <w:r w:rsidR="00727396" w:rsidRPr="003F74EE">
        <w:rPr>
          <w:rStyle w:val="Pogrubienie"/>
          <w:rFonts w:ascii="Calibri" w:eastAsiaTheme="majorEastAsia" w:hAnsi="Calibri" w:cs="Calibri"/>
          <w:b w:val="0"/>
          <w:bCs w:val="0"/>
          <w:color w:val="000000"/>
        </w:rPr>
        <w:t>oraz pozostałych materiałów wytworzonych w ramach realizacji</w:t>
      </w:r>
      <w:r w:rsidRPr="003F74EE">
        <w:rPr>
          <w:rStyle w:val="Pogrubienie"/>
          <w:rFonts w:ascii="Calibri" w:eastAsiaTheme="majorEastAsia" w:hAnsi="Calibri" w:cs="Calibri"/>
          <w:b w:val="0"/>
          <w:bCs w:val="0"/>
          <w:color w:val="000000"/>
        </w:rPr>
        <w:t xml:space="preserve"> Umowy </w:t>
      </w:r>
      <w:r w:rsidR="00727396" w:rsidRPr="003F74EE">
        <w:rPr>
          <w:rStyle w:val="Pogrubienie"/>
          <w:rFonts w:ascii="Calibri" w:eastAsiaTheme="majorEastAsia" w:hAnsi="Calibri" w:cs="Calibri"/>
          <w:b w:val="0"/>
          <w:bCs w:val="0"/>
          <w:color w:val="000000"/>
        </w:rPr>
        <w:t>jednorazowo, wraz z odbiorem końcowym</w:t>
      </w:r>
      <w:r w:rsidRPr="003F74EE">
        <w:rPr>
          <w:rStyle w:val="Pogrubienie"/>
          <w:rFonts w:ascii="Calibri" w:eastAsiaTheme="majorEastAsia" w:hAnsi="Calibri" w:cs="Calibri"/>
          <w:b w:val="0"/>
          <w:bCs w:val="0"/>
          <w:color w:val="000000"/>
        </w:rPr>
        <w:t xml:space="preserve">. </w:t>
      </w:r>
    </w:p>
    <w:p w14:paraId="718B9303" w14:textId="0F7C5F7F" w:rsidR="008C30A8" w:rsidRPr="003F74EE" w:rsidRDefault="008C30A8" w:rsidP="00727396">
      <w:pPr>
        <w:pStyle w:val="Bodytext10"/>
        <w:numPr>
          <w:ilvl w:val="2"/>
          <w:numId w:val="27"/>
        </w:numPr>
        <w:spacing w:line="360" w:lineRule="auto"/>
        <w:ind w:left="284" w:hanging="284"/>
        <w:rPr>
          <w:rFonts w:ascii="Calibri" w:hAnsi="Calibri" w:cs="Calibri"/>
        </w:rPr>
      </w:pPr>
      <w:bookmarkStart w:id="21" w:name="bookmark51"/>
      <w:bookmarkStart w:id="22" w:name="bookmark52"/>
      <w:bookmarkStart w:id="23" w:name="bookmark53"/>
      <w:r w:rsidRPr="003F74EE">
        <w:rPr>
          <w:rFonts w:ascii="Calibri" w:hAnsi="Calibri" w:cs="Calibri"/>
          <w:color w:val="000000"/>
        </w:rPr>
        <w:t xml:space="preserve">W przypadku zagrożenia dotrzymania terminów realizacji Umowy Wykonawca zobowiązany jest do pisemnego zawiadomienia Zamawiającego o wystąpieniu okoliczności mogących mieć wpływ na termin realizacji, nie później niż w terminie 3 dni roboczych od dnia powzięcia o nich wiedzy. Zawiadomienie powinno zawierać opis okoliczności, ich przewidywany wpływ na </w:t>
      </w:r>
      <w:r w:rsidR="00727396" w:rsidRPr="003F74EE">
        <w:rPr>
          <w:rFonts w:ascii="Calibri" w:hAnsi="Calibri" w:cs="Calibri"/>
          <w:color w:val="000000"/>
        </w:rPr>
        <w:t>termin realizacji Przedmiotu Umowy</w:t>
      </w:r>
      <w:r w:rsidRPr="003F74EE">
        <w:rPr>
          <w:rFonts w:ascii="Calibri" w:hAnsi="Calibri" w:cs="Calibri"/>
          <w:color w:val="000000"/>
        </w:rPr>
        <w:t xml:space="preserve"> oraz propozycję działań naprawczych. Niedochowanie powyższego obowiązku skutkuje utratą prawa powoływania się na te okoliczności w celu zmiany terminu realizacji Umowy.</w:t>
      </w:r>
    </w:p>
    <w:p w14:paraId="4C64C1B5" w14:textId="77777777" w:rsidR="00727396" w:rsidRPr="00BA1601" w:rsidRDefault="00727396" w:rsidP="00727396">
      <w:pPr>
        <w:pStyle w:val="Bodytext10"/>
        <w:spacing w:line="360" w:lineRule="auto"/>
        <w:ind w:left="284"/>
        <w:rPr>
          <w:rFonts w:ascii="Calibri" w:hAnsi="Calibri" w:cs="Calibri"/>
          <w:highlight w:val="yellow"/>
        </w:rPr>
      </w:pPr>
    </w:p>
    <w:p w14:paraId="6C71F7FF" w14:textId="2CABB6CD" w:rsidR="002A477A" w:rsidRPr="00D378E3" w:rsidRDefault="002A477A" w:rsidP="003354BE">
      <w:pPr>
        <w:pStyle w:val="Bodytext10"/>
        <w:spacing w:line="360" w:lineRule="auto"/>
        <w:ind w:left="1843" w:hanging="2127"/>
        <w:jc w:val="center"/>
        <w:rPr>
          <w:rFonts w:ascii="Calibri" w:hAnsi="Calibri" w:cs="Calibri"/>
          <w:b/>
        </w:rPr>
      </w:pPr>
      <w:r w:rsidRPr="00D378E3">
        <w:rPr>
          <w:rFonts w:ascii="Calibri" w:hAnsi="Calibri" w:cs="Calibri"/>
          <w:b/>
        </w:rPr>
        <w:t xml:space="preserve">§ 4 </w:t>
      </w:r>
      <w:bookmarkEnd w:id="21"/>
      <w:bookmarkEnd w:id="22"/>
      <w:bookmarkEnd w:id="23"/>
      <w:r w:rsidR="005739C1" w:rsidRPr="00D378E3">
        <w:rPr>
          <w:rFonts w:ascii="Calibri" w:hAnsi="Calibri" w:cs="Calibri"/>
          <w:b/>
        </w:rPr>
        <w:t>Przedstawiciele Stron</w:t>
      </w:r>
    </w:p>
    <w:p w14:paraId="2752501F" w14:textId="730E703E" w:rsidR="00AC5F1A" w:rsidRPr="00D378E3" w:rsidRDefault="002A477A" w:rsidP="003354BE">
      <w:pPr>
        <w:pStyle w:val="Bodytext10"/>
        <w:numPr>
          <w:ilvl w:val="0"/>
          <w:numId w:val="6"/>
        </w:numPr>
        <w:tabs>
          <w:tab w:val="left" w:pos="314"/>
        </w:tabs>
        <w:spacing w:line="360" w:lineRule="auto"/>
        <w:ind w:left="426" w:hanging="426"/>
        <w:rPr>
          <w:rFonts w:ascii="Calibri" w:hAnsi="Calibri" w:cs="Calibri"/>
        </w:rPr>
      </w:pPr>
      <w:bookmarkStart w:id="24" w:name="bookmark54"/>
      <w:bookmarkEnd w:id="24"/>
      <w:r w:rsidRPr="00D378E3">
        <w:rPr>
          <w:rFonts w:ascii="Calibri" w:hAnsi="Calibri" w:cs="Calibri"/>
        </w:rPr>
        <w:t>W zakresie realizacji niniejszej umowy oraz do kontaktów z Wykonawcą Zamawiający wyznacza:</w:t>
      </w:r>
      <w:r w:rsidR="00AC5F1A" w:rsidRPr="00D378E3">
        <w:rPr>
          <w:rFonts w:ascii="Calibri" w:hAnsi="Calibri" w:cs="Calibri"/>
        </w:rPr>
        <w:t xml:space="preserve"> </w:t>
      </w:r>
      <w:bookmarkStart w:id="25" w:name="bookmark55"/>
      <w:bookmarkEnd w:id="25"/>
      <w:r w:rsidR="00AC5F1A" w:rsidRPr="00D378E3">
        <w:rPr>
          <w:rFonts w:ascii="Calibri" w:hAnsi="Calibri" w:cs="Calibri"/>
        </w:rPr>
        <w:t>…………</w:t>
      </w:r>
      <w:proofErr w:type="gramStart"/>
      <w:r w:rsidR="00AC5F1A" w:rsidRPr="00D378E3">
        <w:rPr>
          <w:rFonts w:ascii="Calibri" w:hAnsi="Calibri" w:cs="Calibri"/>
        </w:rPr>
        <w:t>…….</w:t>
      </w:r>
      <w:proofErr w:type="gramEnd"/>
      <w:r w:rsidR="00A23F62" w:rsidRPr="00D378E3">
        <w:rPr>
          <w:rFonts w:ascii="Calibri" w:hAnsi="Calibri" w:cs="Calibri"/>
        </w:rPr>
        <w:t>, adres email: ……</w:t>
      </w:r>
      <w:proofErr w:type="gramStart"/>
      <w:r w:rsidR="00A23F62" w:rsidRPr="00D378E3">
        <w:rPr>
          <w:rFonts w:ascii="Calibri" w:hAnsi="Calibri" w:cs="Calibri"/>
        </w:rPr>
        <w:t>…….</w:t>
      </w:r>
      <w:proofErr w:type="gramEnd"/>
      <w:r w:rsidR="00A23F62" w:rsidRPr="00D378E3">
        <w:rPr>
          <w:rFonts w:ascii="Calibri" w:hAnsi="Calibri" w:cs="Calibri"/>
        </w:rPr>
        <w:t>., numer telefonu: …………….</w:t>
      </w:r>
    </w:p>
    <w:p w14:paraId="5D90D706" w14:textId="77777777" w:rsidR="00A23F62" w:rsidRPr="00D378E3" w:rsidRDefault="002A477A" w:rsidP="003354BE">
      <w:pPr>
        <w:pStyle w:val="Bodytext10"/>
        <w:numPr>
          <w:ilvl w:val="0"/>
          <w:numId w:val="6"/>
        </w:numPr>
        <w:tabs>
          <w:tab w:val="left" w:pos="314"/>
        </w:tabs>
        <w:spacing w:line="360" w:lineRule="auto"/>
        <w:ind w:left="426" w:hanging="426"/>
        <w:rPr>
          <w:rFonts w:ascii="Calibri" w:hAnsi="Calibri" w:cs="Calibri"/>
        </w:rPr>
      </w:pPr>
      <w:bookmarkStart w:id="26" w:name="bookmark56"/>
      <w:bookmarkEnd w:id="26"/>
      <w:r w:rsidRPr="00D378E3">
        <w:rPr>
          <w:rFonts w:ascii="Calibri" w:hAnsi="Calibri" w:cs="Calibri"/>
        </w:rPr>
        <w:t xml:space="preserve">W zakresie realizacji niniejszej umowy oraz do kontaktów z Zamawiającym Wykonawca </w:t>
      </w:r>
      <w:r w:rsidR="00A23F62" w:rsidRPr="00D378E3">
        <w:rPr>
          <w:rFonts w:ascii="Calibri" w:hAnsi="Calibri" w:cs="Calibri"/>
        </w:rPr>
        <w:t>wyznacza: …………</w:t>
      </w:r>
      <w:proofErr w:type="gramStart"/>
      <w:r w:rsidR="00A23F62" w:rsidRPr="00D378E3">
        <w:rPr>
          <w:rFonts w:ascii="Calibri" w:hAnsi="Calibri" w:cs="Calibri"/>
        </w:rPr>
        <w:t>…….</w:t>
      </w:r>
      <w:proofErr w:type="gramEnd"/>
      <w:r w:rsidR="00A23F62" w:rsidRPr="00D378E3">
        <w:rPr>
          <w:rFonts w:ascii="Calibri" w:hAnsi="Calibri" w:cs="Calibri"/>
        </w:rPr>
        <w:t>, adres email: ……</w:t>
      </w:r>
      <w:proofErr w:type="gramStart"/>
      <w:r w:rsidR="00A23F62" w:rsidRPr="00D378E3">
        <w:rPr>
          <w:rFonts w:ascii="Calibri" w:hAnsi="Calibri" w:cs="Calibri"/>
        </w:rPr>
        <w:t>…….</w:t>
      </w:r>
      <w:proofErr w:type="gramEnd"/>
      <w:r w:rsidR="00A23F62" w:rsidRPr="00D378E3">
        <w:rPr>
          <w:rFonts w:ascii="Calibri" w:hAnsi="Calibri" w:cs="Calibri"/>
        </w:rPr>
        <w:t>., numer telefonu: …………….</w:t>
      </w:r>
    </w:p>
    <w:p w14:paraId="0D680806" w14:textId="1895E4D6" w:rsidR="002A477A" w:rsidRPr="00D378E3" w:rsidRDefault="002A477A" w:rsidP="003354BE">
      <w:pPr>
        <w:pStyle w:val="Bodytext10"/>
        <w:numPr>
          <w:ilvl w:val="0"/>
          <w:numId w:val="6"/>
        </w:numPr>
        <w:tabs>
          <w:tab w:val="left" w:pos="314"/>
        </w:tabs>
        <w:spacing w:line="360" w:lineRule="auto"/>
        <w:rPr>
          <w:rFonts w:ascii="Calibri" w:hAnsi="Calibri" w:cs="Calibri"/>
        </w:rPr>
      </w:pPr>
      <w:r w:rsidRPr="00D378E3">
        <w:rPr>
          <w:rFonts w:ascii="Calibri" w:hAnsi="Calibri" w:cs="Calibri"/>
        </w:rPr>
        <w:t xml:space="preserve">Zmiana </w:t>
      </w:r>
      <w:r w:rsidR="00F2577C" w:rsidRPr="00D378E3">
        <w:rPr>
          <w:rFonts w:ascii="Calibri" w:hAnsi="Calibri" w:cs="Calibri"/>
        </w:rPr>
        <w:t xml:space="preserve">danych osób wskazanych w ust. 1 i 2 powyżej wymaga </w:t>
      </w:r>
      <w:r w:rsidRPr="00D378E3">
        <w:rPr>
          <w:rFonts w:ascii="Calibri" w:hAnsi="Calibri" w:cs="Calibri"/>
        </w:rPr>
        <w:t>zgłoszenia na piśmie.</w:t>
      </w:r>
    </w:p>
    <w:p w14:paraId="49FAC0C5" w14:textId="356610DE" w:rsidR="00892542" w:rsidRPr="00D378E3" w:rsidRDefault="00892542" w:rsidP="003354BE">
      <w:pPr>
        <w:pStyle w:val="Bodytext10"/>
        <w:numPr>
          <w:ilvl w:val="0"/>
          <w:numId w:val="6"/>
        </w:numPr>
        <w:tabs>
          <w:tab w:val="left" w:pos="314"/>
        </w:tabs>
        <w:spacing w:line="360" w:lineRule="auto"/>
        <w:rPr>
          <w:rFonts w:ascii="Calibri" w:hAnsi="Calibri" w:cs="Calibri"/>
        </w:rPr>
      </w:pPr>
      <w:r w:rsidRPr="00D378E3">
        <w:rPr>
          <w:rFonts w:ascii="Calibri" w:hAnsi="Calibri" w:cs="Calibri"/>
        </w:rPr>
        <w:t>Głównym Projektantem z ramienia Wykonawcy będzie:</w:t>
      </w:r>
    </w:p>
    <w:p w14:paraId="02F8280C" w14:textId="77777777" w:rsidR="00892542" w:rsidRPr="00D378E3" w:rsidRDefault="00892542" w:rsidP="00892542">
      <w:pPr>
        <w:pStyle w:val="Bodytext10"/>
        <w:tabs>
          <w:tab w:val="left" w:pos="314"/>
        </w:tabs>
        <w:spacing w:line="360" w:lineRule="auto"/>
        <w:rPr>
          <w:rFonts w:ascii="Calibri" w:hAnsi="Calibri" w:cs="Calibri"/>
        </w:rPr>
      </w:pPr>
      <w:r w:rsidRPr="00D378E3">
        <w:rPr>
          <w:rFonts w:ascii="Calibri" w:hAnsi="Calibri" w:cs="Calibri"/>
        </w:rPr>
        <w:tab/>
        <w:t>…………</w:t>
      </w:r>
      <w:proofErr w:type="gramStart"/>
      <w:r w:rsidRPr="00D378E3">
        <w:rPr>
          <w:rFonts w:ascii="Calibri" w:hAnsi="Calibri" w:cs="Calibri"/>
        </w:rPr>
        <w:t>…….</w:t>
      </w:r>
      <w:proofErr w:type="gramEnd"/>
      <w:r w:rsidRPr="00D378E3">
        <w:rPr>
          <w:rFonts w:ascii="Calibri" w:hAnsi="Calibri" w:cs="Calibri"/>
        </w:rPr>
        <w:t>, adres email: ……</w:t>
      </w:r>
      <w:proofErr w:type="gramStart"/>
      <w:r w:rsidRPr="00D378E3">
        <w:rPr>
          <w:rFonts w:ascii="Calibri" w:hAnsi="Calibri" w:cs="Calibri"/>
        </w:rPr>
        <w:t>…….</w:t>
      </w:r>
      <w:proofErr w:type="gramEnd"/>
      <w:r w:rsidRPr="00D378E3">
        <w:rPr>
          <w:rFonts w:ascii="Calibri" w:hAnsi="Calibri" w:cs="Calibri"/>
        </w:rPr>
        <w:t xml:space="preserve">., numer telefonu: ……………. </w:t>
      </w:r>
    </w:p>
    <w:p w14:paraId="735F9863" w14:textId="2D1EA205" w:rsidR="00892542" w:rsidRDefault="00892542" w:rsidP="00892542">
      <w:pPr>
        <w:pStyle w:val="Bodytext10"/>
        <w:tabs>
          <w:tab w:val="left" w:pos="314"/>
        </w:tabs>
        <w:spacing w:line="360" w:lineRule="auto"/>
        <w:ind w:left="314"/>
        <w:rPr>
          <w:rFonts w:ascii="Calibri" w:hAnsi="Calibri" w:cs="Calibri"/>
          <w:i/>
          <w:iCs/>
        </w:rPr>
      </w:pPr>
      <w:r w:rsidRPr="00D378E3">
        <w:rPr>
          <w:rFonts w:ascii="Calibri" w:hAnsi="Calibri" w:cs="Calibri"/>
          <w:i/>
          <w:iCs/>
        </w:rPr>
        <w:t>(osoba wskazana w Formularzu ofertowym na etapie prowadzonego postępowania o udzielenie zamówienia)</w:t>
      </w:r>
      <w:r w:rsidR="005A13C2">
        <w:rPr>
          <w:rFonts w:ascii="Calibri" w:hAnsi="Calibri" w:cs="Calibri"/>
          <w:i/>
          <w:iCs/>
        </w:rPr>
        <w:t>.</w:t>
      </w:r>
    </w:p>
    <w:p w14:paraId="29A00990" w14:textId="70E06CAD" w:rsidR="005A13C2" w:rsidRPr="00C07AC8" w:rsidRDefault="005A13C2" w:rsidP="00892542">
      <w:pPr>
        <w:pStyle w:val="Bodytext10"/>
        <w:tabs>
          <w:tab w:val="left" w:pos="314"/>
        </w:tabs>
        <w:spacing w:line="360" w:lineRule="auto"/>
        <w:ind w:left="314"/>
        <w:rPr>
          <w:rFonts w:ascii="Calibri" w:hAnsi="Calibri" w:cs="Calibri"/>
        </w:rPr>
      </w:pPr>
      <w:r w:rsidRPr="00C07AC8">
        <w:rPr>
          <w:rFonts w:ascii="Calibri" w:hAnsi="Calibri" w:cs="Calibri"/>
        </w:rPr>
        <w:t xml:space="preserve">Dodatkowymi </w:t>
      </w:r>
      <w:r>
        <w:rPr>
          <w:rFonts w:ascii="Calibri" w:hAnsi="Calibri" w:cs="Calibri"/>
        </w:rPr>
        <w:t>osobami wyznaczonymi do realizacji Umowy będą: ……………………………</w:t>
      </w:r>
    </w:p>
    <w:p w14:paraId="2DB14B7E" w14:textId="77777777" w:rsidR="00AC5F1A" w:rsidRPr="00BA1601" w:rsidRDefault="00AC5F1A" w:rsidP="003354BE">
      <w:pPr>
        <w:pStyle w:val="Bodytext10"/>
        <w:tabs>
          <w:tab w:val="left" w:pos="314"/>
        </w:tabs>
        <w:spacing w:line="360" w:lineRule="auto"/>
        <w:rPr>
          <w:rFonts w:ascii="Calibri" w:hAnsi="Calibri" w:cs="Calibri"/>
          <w:highlight w:val="yellow"/>
        </w:rPr>
      </w:pPr>
    </w:p>
    <w:p w14:paraId="1921C776" w14:textId="0D56D8DF" w:rsidR="002A477A" w:rsidRPr="008C5A1E" w:rsidRDefault="002A477A" w:rsidP="003354BE">
      <w:pPr>
        <w:pStyle w:val="Heading210"/>
        <w:keepNext/>
        <w:keepLines/>
        <w:spacing w:after="0" w:line="360" w:lineRule="auto"/>
        <w:rPr>
          <w:rFonts w:ascii="Calibri" w:hAnsi="Calibri" w:cs="Calibri"/>
        </w:rPr>
      </w:pPr>
      <w:bookmarkStart w:id="27" w:name="bookmark62"/>
      <w:bookmarkStart w:id="28" w:name="bookmark63"/>
      <w:bookmarkStart w:id="29" w:name="bookmark64"/>
      <w:r w:rsidRPr="008C5A1E">
        <w:rPr>
          <w:rFonts w:ascii="Calibri" w:hAnsi="Calibri" w:cs="Calibri"/>
        </w:rPr>
        <w:t xml:space="preserve">§ </w:t>
      </w:r>
      <w:r w:rsidR="00387544" w:rsidRPr="008C5A1E">
        <w:rPr>
          <w:rFonts w:ascii="Calibri" w:hAnsi="Calibri" w:cs="Calibri"/>
        </w:rPr>
        <w:t xml:space="preserve">5 </w:t>
      </w:r>
      <w:r w:rsidRPr="008C5A1E">
        <w:rPr>
          <w:rFonts w:ascii="Calibri" w:hAnsi="Calibri" w:cs="Calibri"/>
        </w:rPr>
        <w:t>Obowiązki Wykonawcy</w:t>
      </w:r>
      <w:bookmarkEnd w:id="27"/>
      <w:bookmarkEnd w:id="28"/>
      <w:bookmarkEnd w:id="29"/>
    </w:p>
    <w:p w14:paraId="53696FC9" w14:textId="77777777" w:rsidR="00727396" w:rsidRPr="008C5A1E" w:rsidRDefault="00B10B66" w:rsidP="00727396">
      <w:pPr>
        <w:pStyle w:val="Akapitzlist"/>
        <w:widowControl/>
        <w:numPr>
          <w:ilvl w:val="1"/>
          <w:numId w:val="52"/>
        </w:numPr>
        <w:spacing w:line="360" w:lineRule="auto"/>
        <w:ind w:left="284" w:hanging="284"/>
        <w:jc w:val="both"/>
        <w:rPr>
          <w:rFonts w:ascii="Calibri" w:hAnsi="Calibri" w:cs="Calibri"/>
          <w:sz w:val="22"/>
          <w:szCs w:val="22"/>
        </w:rPr>
      </w:pPr>
      <w:bookmarkStart w:id="30" w:name="bookmark65"/>
      <w:bookmarkEnd w:id="30"/>
      <w:r w:rsidRPr="008C5A1E">
        <w:rPr>
          <w:rFonts w:ascii="Calibri" w:hAnsi="Calibri" w:cs="Calibri"/>
          <w:iCs/>
          <w:sz w:val="22"/>
          <w:szCs w:val="22"/>
        </w:rPr>
        <w:t>Do obowiązków Wykonawcy,</w:t>
      </w:r>
      <w:r w:rsidRPr="008C5A1E">
        <w:rPr>
          <w:rFonts w:ascii="Calibri" w:hAnsi="Calibri" w:cs="Calibri"/>
          <w:sz w:val="22"/>
          <w:szCs w:val="22"/>
        </w:rPr>
        <w:t xml:space="preserve"> </w:t>
      </w:r>
      <w:r w:rsidRPr="008C5A1E">
        <w:rPr>
          <w:rFonts w:ascii="Calibri" w:hAnsi="Calibri" w:cs="Calibri"/>
          <w:iCs/>
          <w:sz w:val="22"/>
          <w:szCs w:val="22"/>
        </w:rPr>
        <w:t>należy</w:t>
      </w:r>
      <w:r w:rsidR="00727396" w:rsidRPr="008C5A1E">
        <w:rPr>
          <w:rFonts w:ascii="Calibri" w:hAnsi="Calibri" w:cs="Calibri"/>
          <w:iCs/>
          <w:sz w:val="22"/>
          <w:szCs w:val="22"/>
        </w:rPr>
        <w:t xml:space="preserve"> w szczególności</w:t>
      </w:r>
      <w:r w:rsidRPr="008C5A1E">
        <w:rPr>
          <w:rFonts w:ascii="Calibri" w:hAnsi="Calibri" w:cs="Calibri"/>
          <w:sz w:val="22"/>
          <w:szCs w:val="22"/>
        </w:rPr>
        <w:t>:</w:t>
      </w:r>
    </w:p>
    <w:p w14:paraId="19860335" w14:textId="77777777" w:rsidR="00727396" w:rsidRPr="008C5A1E" w:rsidRDefault="006B44CB" w:rsidP="00E43C51">
      <w:pPr>
        <w:pStyle w:val="Akapitzlist"/>
        <w:widowControl/>
        <w:numPr>
          <w:ilvl w:val="0"/>
          <w:numId w:val="80"/>
        </w:numPr>
        <w:spacing w:line="360" w:lineRule="auto"/>
        <w:ind w:left="567"/>
        <w:rPr>
          <w:rFonts w:ascii="Calibri" w:hAnsi="Calibri" w:cs="Calibri"/>
          <w:sz w:val="22"/>
          <w:szCs w:val="22"/>
        </w:rPr>
      </w:pPr>
      <w:r w:rsidRPr="008C5A1E">
        <w:rPr>
          <w:rFonts w:ascii="Calibri" w:hAnsi="Calibri" w:cs="Calibri"/>
          <w:sz w:val="22"/>
          <w:szCs w:val="22"/>
        </w:rPr>
        <w:lastRenderedPageBreak/>
        <w:t>przygotowanie</w:t>
      </w:r>
      <w:r w:rsidR="00DE6506" w:rsidRPr="008C5A1E">
        <w:rPr>
          <w:rFonts w:ascii="Calibri" w:hAnsi="Calibri" w:cs="Calibri"/>
          <w:sz w:val="22"/>
          <w:szCs w:val="22"/>
        </w:rPr>
        <w:t xml:space="preserve"> </w:t>
      </w:r>
      <w:r w:rsidR="003D1974" w:rsidRPr="008C5A1E">
        <w:rPr>
          <w:rFonts w:ascii="Calibri" w:hAnsi="Calibri" w:cs="Calibri"/>
          <w:sz w:val="22"/>
          <w:szCs w:val="22"/>
        </w:rPr>
        <w:t>– w formie przewidzianej</w:t>
      </w:r>
      <w:r w:rsidR="009C493A" w:rsidRPr="008C5A1E">
        <w:rPr>
          <w:rFonts w:ascii="Calibri" w:hAnsi="Calibri" w:cs="Calibri"/>
          <w:sz w:val="22"/>
          <w:szCs w:val="22"/>
        </w:rPr>
        <w:t xml:space="preserve"> obowiązującymi przepisami </w:t>
      </w:r>
      <w:r w:rsidR="003D1974" w:rsidRPr="008C5A1E">
        <w:rPr>
          <w:rFonts w:ascii="Calibri" w:hAnsi="Calibri" w:cs="Calibri"/>
          <w:sz w:val="22"/>
          <w:szCs w:val="22"/>
        </w:rPr>
        <w:t xml:space="preserve">prawa </w:t>
      </w:r>
      <w:r w:rsidR="00AC44D0" w:rsidRPr="008C5A1E">
        <w:rPr>
          <w:rFonts w:ascii="Calibri" w:hAnsi="Calibri" w:cs="Calibri"/>
          <w:sz w:val="22"/>
          <w:szCs w:val="22"/>
        </w:rPr>
        <w:t>–</w:t>
      </w:r>
      <w:r w:rsidR="003D1974" w:rsidRPr="008C5A1E">
        <w:rPr>
          <w:rFonts w:ascii="Calibri" w:hAnsi="Calibri" w:cs="Calibri"/>
          <w:sz w:val="22"/>
          <w:szCs w:val="22"/>
        </w:rPr>
        <w:t xml:space="preserve"> </w:t>
      </w:r>
      <w:r w:rsidR="00AC44D0" w:rsidRPr="008C5A1E">
        <w:rPr>
          <w:rFonts w:ascii="Calibri" w:hAnsi="Calibri" w:cs="Calibri"/>
          <w:sz w:val="22"/>
          <w:szCs w:val="22"/>
        </w:rPr>
        <w:t>i uzyskanie</w:t>
      </w:r>
      <w:r w:rsidR="00777910" w:rsidRPr="008C5A1E">
        <w:rPr>
          <w:rFonts w:ascii="Calibri" w:hAnsi="Calibri" w:cs="Calibri"/>
          <w:sz w:val="22"/>
          <w:szCs w:val="22"/>
        </w:rPr>
        <w:t xml:space="preserve"> </w:t>
      </w:r>
      <w:r w:rsidR="009C493A" w:rsidRPr="008C5A1E">
        <w:rPr>
          <w:rFonts w:ascii="Calibri" w:hAnsi="Calibri" w:cs="Calibri"/>
          <w:sz w:val="22"/>
          <w:szCs w:val="22"/>
        </w:rPr>
        <w:t xml:space="preserve">pełnomocnictw niezbędnych </w:t>
      </w:r>
      <w:r w:rsidRPr="008C5A1E">
        <w:rPr>
          <w:rFonts w:ascii="Calibri" w:hAnsi="Calibri" w:cs="Calibri"/>
          <w:sz w:val="22"/>
          <w:szCs w:val="22"/>
        </w:rPr>
        <w:t xml:space="preserve">do reprezentowania Zamawiającego przed organami administracji publicznej w sprawach związanych z realizacją </w:t>
      </w:r>
      <w:r w:rsidR="00727396" w:rsidRPr="008C5A1E">
        <w:rPr>
          <w:rFonts w:ascii="Calibri" w:hAnsi="Calibri" w:cs="Calibri"/>
          <w:sz w:val="22"/>
          <w:szCs w:val="22"/>
        </w:rPr>
        <w:t>Przedmiotu Umowy;</w:t>
      </w:r>
    </w:p>
    <w:p w14:paraId="18D3E0DC" w14:textId="77777777" w:rsidR="002632BD" w:rsidRPr="00BF09DC" w:rsidRDefault="00B10B66" w:rsidP="00E43C51">
      <w:pPr>
        <w:pStyle w:val="Akapitzlist"/>
        <w:widowControl/>
        <w:numPr>
          <w:ilvl w:val="0"/>
          <w:numId w:val="80"/>
        </w:numPr>
        <w:spacing w:line="360" w:lineRule="auto"/>
        <w:ind w:left="567"/>
        <w:rPr>
          <w:rFonts w:ascii="Calibri" w:hAnsi="Calibri" w:cs="Calibri"/>
          <w:sz w:val="22"/>
          <w:szCs w:val="22"/>
        </w:rPr>
      </w:pPr>
      <w:r w:rsidRPr="00BF09DC">
        <w:rPr>
          <w:rFonts w:ascii="Calibri" w:hAnsi="Calibri" w:cs="Calibri"/>
          <w:sz w:val="22"/>
          <w:szCs w:val="22"/>
        </w:rPr>
        <w:t>uzyskanie koniecznych pozwoleń</w:t>
      </w:r>
      <w:r w:rsidR="009C493A" w:rsidRPr="00BF09DC">
        <w:rPr>
          <w:rFonts w:ascii="Calibri" w:hAnsi="Calibri" w:cs="Calibri"/>
          <w:sz w:val="22"/>
          <w:szCs w:val="22"/>
        </w:rPr>
        <w:t xml:space="preserve"> i decyzji </w:t>
      </w:r>
      <w:r w:rsidRPr="00BF09DC">
        <w:rPr>
          <w:rFonts w:ascii="Calibri" w:hAnsi="Calibri" w:cs="Calibri"/>
          <w:sz w:val="22"/>
          <w:szCs w:val="22"/>
        </w:rPr>
        <w:t xml:space="preserve">wynikających z przepisów prawa </w:t>
      </w:r>
      <w:r w:rsidR="00424C37" w:rsidRPr="00BF09DC">
        <w:rPr>
          <w:rFonts w:ascii="Calibri" w:hAnsi="Calibri" w:cs="Calibri"/>
          <w:sz w:val="22"/>
          <w:szCs w:val="22"/>
        </w:rPr>
        <w:t>i do</w:t>
      </w:r>
      <w:r w:rsidR="00CE607A" w:rsidRPr="00BF09DC">
        <w:rPr>
          <w:rFonts w:ascii="Calibri" w:hAnsi="Calibri" w:cs="Calibri"/>
          <w:sz w:val="22"/>
          <w:szCs w:val="22"/>
        </w:rPr>
        <w:t>tyczących prowadzenia prac, w tym robót budowlanych, z</w:t>
      </w:r>
      <w:r w:rsidR="0086303E" w:rsidRPr="00BF09DC">
        <w:rPr>
          <w:rFonts w:ascii="Calibri" w:hAnsi="Calibri" w:cs="Calibri"/>
          <w:sz w:val="22"/>
          <w:szCs w:val="22"/>
        </w:rPr>
        <w:t>godnie z Dokumentacją projektową</w:t>
      </w:r>
      <w:r w:rsidR="001531C4" w:rsidRPr="00BF09DC">
        <w:rPr>
          <w:rFonts w:ascii="Calibri" w:hAnsi="Calibri" w:cs="Calibri"/>
          <w:sz w:val="22"/>
          <w:szCs w:val="22"/>
        </w:rPr>
        <w:t xml:space="preserve">, </w:t>
      </w:r>
    </w:p>
    <w:p w14:paraId="304F5070" w14:textId="77777777" w:rsidR="00E43C51" w:rsidRPr="00BF09DC" w:rsidRDefault="00B10B66" w:rsidP="00E43C51">
      <w:pPr>
        <w:pStyle w:val="Akapitzlist"/>
        <w:widowControl/>
        <w:numPr>
          <w:ilvl w:val="0"/>
          <w:numId w:val="80"/>
        </w:numPr>
        <w:spacing w:line="360" w:lineRule="auto"/>
        <w:ind w:left="567"/>
        <w:rPr>
          <w:rFonts w:ascii="Calibri" w:hAnsi="Calibri" w:cs="Calibri"/>
          <w:sz w:val="22"/>
          <w:szCs w:val="22"/>
        </w:rPr>
      </w:pPr>
      <w:r w:rsidRPr="00BF09DC">
        <w:rPr>
          <w:rFonts w:ascii="Calibri" w:hAnsi="Calibri" w:cs="Calibri"/>
          <w:sz w:val="22"/>
          <w:szCs w:val="22"/>
        </w:rPr>
        <w:t>przygotowanie i złożenie wniosku o zatwierdzenie Dokumentacji P</w:t>
      </w:r>
      <w:r w:rsidR="002632BD" w:rsidRPr="00BF09DC">
        <w:rPr>
          <w:rFonts w:ascii="Calibri" w:hAnsi="Calibri" w:cs="Calibri"/>
          <w:sz w:val="22"/>
          <w:szCs w:val="22"/>
        </w:rPr>
        <w:t>r</w:t>
      </w:r>
      <w:r w:rsidRPr="00BF09DC">
        <w:rPr>
          <w:rFonts w:ascii="Calibri" w:hAnsi="Calibri" w:cs="Calibri"/>
          <w:sz w:val="22"/>
          <w:szCs w:val="22"/>
        </w:rPr>
        <w:t>ojektowej i wydanie pozwolenia na budowę lub zgłoszenie robót budowlanych niewymagających pozwolenia na budowę, w tym przygotowanie lub uzyskanie wymaganych załączników formalnych w</w:t>
      </w:r>
      <w:r w:rsidRPr="00BF09DC">
        <w:rPr>
          <w:rFonts w:ascii="Calibri" w:eastAsia="SimSun" w:hAnsi="Calibri" w:cs="Calibri"/>
          <w:kern w:val="2"/>
          <w:sz w:val="22"/>
          <w:szCs w:val="22"/>
        </w:rPr>
        <w:t xml:space="preserve">ymienionych we wzorze wniosku oraz </w:t>
      </w:r>
      <w:r w:rsidRPr="00BF09DC">
        <w:rPr>
          <w:rFonts w:ascii="Calibri" w:hAnsi="Calibri" w:cs="Calibri"/>
          <w:sz w:val="22"/>
          <w:szCs w:val="22"/>
        </w:rPr>
        <w:t>uzyskanie niezbędnych dokumentów, zgodnie z zapisami Ustawy Prawo budowlane oraz procedurami obowiązującymi w ramach uwarunkowań lokalizacji inwestycji</w:t>
      </w:r>
      <w:r w:rsidRPr="00BF09DC">
        <w:rPr>
          <w:rFonts w:ascii="Calibri" w:eastAsia="SimSun" w:hAnsi="Calibri" w:cs="Calibri"/>
          <w:kern w:val="2"/>
          <w:sz w:val="22"/>
          <w:szCs w:val="22"/>
        </w:rPr>
        <w:t>,</w:t>
      </w:r>
    </w:p>
    <w:p w14:paraId="7B759C95" w14:textId="77777777" w:rsidR="00C57BEE" w:rsidRPr="00BF09DC" w:rsidRDefault="00B10B66" w:rsidP="0008727B">
      <w:pPr>
        <w:pStyle w:val="Akapitzlist"/>
        <w:widowControl/>
        <w:numPr>
          <w:ilvl w:val="0"/>
          <w:numId w:val="80"/>
        </w:numPr>
        <w:spacing w:line="360" w:lineRule="auto"/>
        <w:ind w:left="567"/>
        <w:rPr>
          <w:rFonts w:ascii="Calibri" w:hAnsi="Calibri" w:cs="Calibri"/>
          <w:sz w:val="22"/>
          <w:szCs w:val="22"/>
        </w:rPr>
      </w:pPr>
      <w:r w:rsidRPr="00BF09DC">
        <w:rPr>
          <w:rFonts w:ascii="Calibri" w:hAnsi="Calibri" w:cs="Calibri"/>
          <w:sz w:val="22"/>
          <w:szCs w:val="22"/>
        </w:rPr>
        <w:t xml:space="preserve">współdziałanie z organem administracji architektoniczno-budowlanej zatwierdzającym </w:t>
      </w:r>
      <w:r w:rsidR="00B56F9A" w:rsidRPr="00BF09DC">
        <w:rPr>
          <w:rFonts w:ascii="Calibri" w:hAnsi="Calibri" w:cs="Calibri"/>
          <w:sz w:val="22"/>
          <w:szCs w:val="22"/>
        </w:rPr>
        <w:t xml:space="preserve">Dokumentację Projektową </w:t>
      </w:r>
      <w:r w:rsidRPr="00BF09DC">
        <w:rPr>
          <w:rFonts w:ascii="Calibri" w:hAnsi="Calibri" w:cs="Calibri"/>
          <w:sz w:val="22"/>
          <w:szCs w:val="22"/>
        </w:rPr>
        <w:t>i udzielającym pozwolenia na budowę przez zachowanie wyznaczonych terminów, składanie wyjaśnień dotyczących wniosku o pozwolenie na budowę lub zgłoszenia robót budowlanych niewymagających pozwolenia na budowę a także uzupełnienie ewentualnych braków we wniosku w tym dot. załączników formalnyc</w:t>
      </w:r>
      <w:r w:rsidRPr="00BF09DC">
        <w:rPr>
          <w:rFonts w:ascii="Calibri" w:eastAsia="SimSun" w:hAnsi="Calibri" w:cs="Calibri"/>
          <w:kern w:val="2"/>
          <w:sz w:val="22"/>
          <w:szCs w:val="22"/>
        </w:rPr>
        <w:t>h, wymienionych we wzorze wniosku</w:t>
      </w:r>
      <w:r w:rsidR="00C57BEE" w:rsidRPr="00BF09DC">
        <w:rPr>
          <w:rFonts w:ascii="Calibri" w:eastAsia="SimSun" w:hAnsi="Calibri" w:cs="Calibri"/>
          <w:kern w:val="2"/>
          <w:sz w:val="22"/>
          <w:szCs w:val="22"/>
        </w:rPr>
        <w:t>,</w:t>
      </w:r>
    </w:p>
    <w:p w14:paraId="7FEFE0B6" w14:textId="689B3315" w:rsidR="00C57BEE" w:rsidRPr="00BF09DC" w:rsidRDefault="00C57BEE" w:rsidP="0008727B">
      <w:pPr>
        <w:pStyle w:val="Akapitzlist"/>
        <w:widowControl/>
        <w:numPr>
          <w:ilvl w:val="0"/>
          <w:numId w:val="80"/>
        </w:numPr>
        <w:spacing w:line="360" w:lineRule="auto"/>
        <w:ind w:left="567"/>
        <w:rPr>
          <w:rFonts w:ascii="Calibri" w:hAnsi="Calibri" w:cs="Calibri"/>
          <w:sz w:val="22"/>
          <w:szCs w:val="22"/>
        </w:rPr>
      </w:pPr>
      <w:r w:rsidRPr="00BF09DC">
        <w:rPr>
          <w:rFonts w:ascii="Calibri" w:hAnsi="Calibri" w:cs="Calibri"/>
          <w:sz w:val="22"/>
          <w:szCs w:val="22"/>
          <w:lang w:eastAsia="en-US"/>
        </w:rPr>
        <w:t xml:space="preserve">konsultowanie z Zamawiającym rozwiązań projektowych w istotny sposób wpływających na realizację Przedmiotu </w:t>
      </w:r>
      <w:r w:rsidR="00557AE7" w:rsidRPr="00BF09DC">
        <w:rPr>
          <w:rFonts w:ascii="Calibri" w:hAnsi="Calibri" w:cs="Calibri"/>
          <w:sz w:val="22"/>
          <w:szCs w:val="22"/>
          <w:lang w:eastAsia="en-US"/>
        </w:rPr>
        <w:t>U</w:t>
      </w:r>
      <w:r w:rsidRPr="00BF09DC">
        <w:rPr>
          <w:rFonts w:ascii="Calibri" w:hAnsi="Calibri" w:cs="Calibri"/>
          <w:sz w:val="22"/>
          <w:szCs w:val="22"/>
          <w:lang w:eastAsia="en-US"/>
        </w:rPr>
        <w:t>mowy a także koszt przedsięwzięcia</w:t>
      </w:r>
      <w:r w:rsidR="00682EC8" w:rsidRPr="00BF09DC">
        <w:rPr>
          <w:rFonts w:ascii="Calibri" w:hAnsi="Calibri" w:cs="Calibri"/>
          <w:sz w:val="22"/>
          <w:szCs w:val="22"/>
          <w:lang w:eastAsia="en-US"/>
        </w:rPr>
        <w:t xml:space="preserve"> oraz w</w:t>
      </w:r>
      <w:r w:rsidRPr="00BF09DC">
        <w:rPr>
          <w:rFonts w:ascii="Calibri" w:hAnsi="Calibri" w:cs="Calibri"/>
          <w:sz w:val="22"/>
          <w:szCs w:val="22"/>
        </w:rPr>
        <w:t xml:space="preserve">yjaśnianie wątpliwości Zamawiającego odnośnie </w:t>
      </w:r>
      <w:r w:rsidR="0008727B" w:rsidRPr="00BF09DC">
        <w:rPr>
          <w:rFonts w:ascii="Calibri" w:hAnsi="Calibri" w:cs="Calibri"/>
          <w:sz w:val="22"/>
          <w:szCs w:val="22"/>
        </w:rPr>
        <w:t>do</w:t>
      </w:r>
      <w:r w:rsidRPr="00BF09DC">
        <w:rPr>
          <w:rFonts w:ascii="Calibri" w:hAnsi="Calibri" w:cs="Calibri"/>
          <w:sz w:val="22"/>
          <w:szCs w:val="22"/>
        </w:rPr>
        <w:t xml:space="preserve"> sporządzanych projektów w terminach uzgodnionych między Stronami</w:t>
      </w:r>
      <w:r w:rsidR="00682EC8" w:rsidRPr="00BF09DC">
        <w:rPr>
          <w:rFonts w:ascii="Calibri" w:hAnsi="Calibri" w:cs="Calibri"/>
          <w:sz w:val="22"/>
          <w:szCs w:val="22"/>
        </w:rPr>
        <w:t xml:space="preserve">. </w:t>
      </w:r>
    </w:p>
    <w:p w14:paraId="66FEE38D" w14:textId="5F349974" w:rsidR="002F4C46" w:rsidRPr="00BF09DC" w:rsidRDefault="002A477A" w:rsidP="0008727B">
      <w:pPr>
        <w:pStyle w:val="Akapitzlist"/>
        <w:widowControl/>
        <w:numPr>
          <w:ilvl w:val="0"/>
          <w:numId w:val="80"/>
        </w:numPr>
        <w:spacing w:line="360" w:lineRule="auto"/>
        <w:ind w:left="567"/>
        <w:rPr>
          <w:rFonts w:ascii="Calibri" w:hAnsi="Calibri" w:cs="Calibri"/>
          <w:sz w:val="22"/>
          <w:szCs w:val="22"/>
        </w:rPr>
      </w:pPr>
      <w:r w:rsidRPr="00BF09DC">
        <w:rPr>
          <w:rFonts w:ascii="Calibri" w:hAnsi="Calibri" w:cs="Calibri"/>
          <w:sz w:val="22"/>
          <w:szCs w:val="22"/>
        </w:rPr>
        <w:t>Wykonawca zobowiązuje się do przekazywania na żądanie Zamawiającego informacji związanych</w:t>
      </w:r>
      <w:r w:rsidRPr="00BF09DC">
        <w:rPr>
          <w:rFonts w:ascii="Calibri" w:hAnsi="Calibri" w:cs="Calibri"/>
          <w:sz w:val="22"/>
          <w:szCs w:val="22"/>
        </w:rPr>
        <w:br/>
        <w:t xml:space="preserve">z </w:t>
      </w:r>
      <w:r w:rsidR="00557AE7" w:rsidRPr="00BF09DC">
        <w:rPr>
          <w:rFonts w:ascii="Calibri" w:hAnsi="Calibri" w:cs="Calibri"/>
          <w:sz w:val="22"/>
          <w:szCs w:val="22"/>
        </w:rPr>
        <w:t>U</w:t>
      </w:r>
      <w:r w:rsidRPr="00BF09DC">
        <w:rPr>
          <w:rFonts w:ascii="Calibri" w:hAnsi="Calibri" w:cs="Calibri"/>
          <w:sz w:val="22"/>
          <w:szCs w:val="22"/>
        </w:rPr>
        <w:t>mową, w szczególności informacji dotyczących postępów prac, opóźnień lub przyczyn</w:t>
      </w:r>
      <w:r w:rsidR="00272868" w:rsidRPr="00BF09DC">
        <w:rPr>
          <w:rFonts w:ascii="Calibri" w:hAnsi="Calibri" w:cs="Calibri"/>
          <w:sz w:val="22"/>
          <w:szCs w:val="22"/>
        </w:rPr>
        <w:t xml:space="preserve"> </w:t>
      </w:r>
      <w:r w:rsidRPr="00BF09DC">
        <w:rPr>
          <w:rFonts w:ascii="Calibri" w:hAnsi="Calibri" w:cs="Calibri"/>
          <w:sz w:val="22"/>
          <w:szCs w:val="22"/>
        </w:rPr>
        <w:t xml:space="preserve">nienależytego wykonania </w:t>
      </w:r>
      <w:r w:rsidR="00557AE7" w:rsidRPr="00BF09DC">
        <w:rPr>
          <w:rFonts w:ascii="Calibri" w:hAnsi="Calibri" w:cs="Calibri"/>
          <w:sz w:val="22"/>
          <w:szCs w:val="22"/>
        </w:rPr>
        <w:t>U</w:t>
      </w:r>
      <w:r w:rsidRPr="00BF09DC">
        <w:rPr>
          <w:rFonts w:ascii="Calibri" w:hAnsi="Calibri" w:cs="Calibri"/>
          <w:sz w:val="22"/>
          <w:szCs w:val="22"/>
        </w:rPr>
        <w:t>mowy.</w:t>
      </w:r>
    </w:p>
    <w:p w14:paraId="657C0293" w14:textId="3FD8F8D8" w:rsidR="002F4C46" w:rsidRPr="007F4ACD" w:rsidRDefault="000805FA" w:rsidP="0008727B">
      <w:pPr>
        <w:pStyle w:val="Bezodstpw"/>
        <w:numPr>
          <w:ilvl w:val="1"/>
          <w:numId w:val="52"/>
        </w:numPr>
        <w:tabs>
          <w:tab w:val="left" w:pos="426"/>
        </w:tabs>
        <w:spacing w:line="360" w:lineRule="auto"/>
        <w:ind w:left="284" w:hanging="284"/>
        <w:rPr>
          <w:rFonts w:ascii="Calibri" w:hAnsi="Calibri" w:cs="Calibri"/>
          <w:sz w:val="22"/>
          <w:szCs w:val="22"/>
        </w:rPr>
      </w:pPr>
      <w:r w:rsidRPr="007F4ACD">
        <w:rPr>
          <w:rFonts w:ascii="Calibri" w:hAnsi="Calibri" w:cs="Calibri"/>
          <w:sz w:val="22"/>
          <w:szCs w:val="22"/>
        </w:rPr>
        <w:t xml:space="preserve">Wykonawca ponosi pełną odpowiedzialność za przygotowanie </w:t>
      </w:r>
      <w:r w:rsidR="00106CDC" w:rsidRPr="007F4ACD">
        <w:rPr>
          <w:rFonts w:ascii="Calibri" w:hAnsi="Calibri" w:cs="Calibri"/>
          <w:sz w:val="22"/>
          <w:szCs w:val="22"/>
        </w:rPr>
        <w:t xml:space="preserve">wszelkich pism, wniosków i </w:t>
      </w:r>
      <w:r w:rsidRPr="007F4ACD">
        <w:rPr>
          <w:rFonts w:ascii="Calibri" w:hAnsi="Calibri" w:cs="Calibri"/>
          <w:sz w:val="22"/>
          <w:szCs w:val="22"/>
        </w:rPr>
        <w:t xml:space="preserve">opracowań niezbędnych do uzyskania wszelkich decyzji i rozstrzygnięć </w:t>
      </w:r>
      <w:r w:rsidR="005F1972" w:rsidRPr="007F4ACD">
        <w:rPr>
          <w:rFonts w:ascii="Calibri" w:hAnsi="Calibri" w:cs="Calibri"/>
          <w:sz w:val="22"/>
          <w:szCs w:val="22"/>
        </w:rPr>
        <w:t xml:space="preserve">administracyjnych koniecznych do rozpoczęcia użytkowania </w:t>
      </w:r>
      <w:r w:rsidR="001F0935" w:rsidRPr="007F4ACD">
        <w:rPr>
          <w:rFonts w:ascii="Calibri" w:hAnsi="Calibri" w:cs="Calibri"/>
          <w:sz w:val="22"/>
          <w:szCs w:val="22"/>
        </w:rPr>
        <w:t>wszelki</w:t>
      </w:r>
      <w:r w:rsidR="005F2745" w:rsidRPr="007F4ACD">
        <w:rPr>
          <w:rFonts w:ascii="Calibri" w:hAnsi="Calibri" w:cs="Calibri"/>
          <w:sz w:val="22"/>
          <w:szCs w:val="22"/>
        </w:rPr>
        <w:t xml:space="preserve">ch </w:t>
      </w:r>
      <w:r w:rsidR="006E2395" w:rsidRPr="007F4ACD">
        <w:rPr>
          <w:rFonts w:ascii="Calibri" w:hAnsi="Calibri" w:cs="Calibri"/>
          <w:sz w:val="22"/>
          <w:szCs w:val="22"/>
        </w:rPr>
        <w:t xml:space="preserve">budynków </w:t>
      </w:r>
      <w:r w:rsidR="00387F36" w:rsidRPr="007F4ACD">
        <w:rPr>
          <w:rFonts w:ascii="Calibri" w:hAnsi="Calibri" w:cs="Calibri"/>
          <w:sz w:val="22"/>
          <w:szCs w:val="22"/>
        </w:rPr>
        <w:t xml:space="preserve">lub </w:t>
      </w:r>
      <w:r w:rsidR="00401D3A" w:rsidRPr="007F4ACD">
        <w:rPr>
          <w:rFonts w:ascii="Calibri" w:hAnsi="Calibri" w:cs="Calibri"/>
          <w:sz w:val="22"/>
          <w:szCs w:val="22"/>
        </w:rPr>
        <w:t xml:space="preserve">instalacji </w:t>
      </w:r>
      <w:r w:rsidR="006E2395" w:rsidRPr="007F4ACD">
        <w:rPr>
          <w:rFonts w:ascii="Calibri" w:hAnsi="Calibri" w:cs="Calibri"/>
          <w:sz w:val="22"/>
          <w:szCs w:val="22"/>
        </w:rPr>
        <w:t xml:space="preserve">powstałych </w:t>
      </w:r>
      <w:r w:rsidR="004304CA" w:rsidRPr="007F4ACD">
        <w:rPr>
          <w:rFonts w:ascii="Calibri" w:hAnsi="Calibri" w:cs="Calibri"/>
          <w:sz w:val="22"/>
          <w:szCs w:val="22"/>
        </w:rPr>
        <w:t>na podstawie Dokumentacji Projektowej</w:t>
      </w:r>
      <w:r w:rsidR="006E2395" w:rsidRPr="007F4ACD">
        <w:rPr>
          <w:rFonts w:ascii="Calibri" w:hAnsi="Calibri" w:cs="Calibri"/>
          <w:sz w:val="22"/>
          <w:szCs w:val="22"/>
        </w:rPr>
        <w:t xml:space="preserve">, w szczególności </w:t>
      </w:r>
      <w:r w:rsidR="004304CA" w:rsidRPr="007F4ACD">
        <w:rPr>
          <w:rFonts w:ascii="Calibri" w:hAnsi="Calibri" w:cs="Calibri"/>
          <w:sz w:val="22"/>
          <w:szCs w:val="22"/>
        </w:rPr>
        <w:t>pozwolenia na użytkowani</w:t>
      </w:r>
      <w:r w:rsidR="00A24446" w:rsidRPr="007F4ACD">
        <w:rPr>
          <w:rFonts w:ascii="Calibri" w:hAnsi="Calibri" w:cs="Calibri"/>
          <w:sz w:val="22"/>
          <w:szCs w:val="22"/>
        </w:rPr>
        <w:t xml:space="preserve">e, a wynikających z postanowień Umowy. </w:t>
      </w:r>
      <w:r w:rsidR="0035563A" w:rsidRPr="007F4ACD">
        <w:rPr>
          <w:rFonts w:ascii="Calibri" w:hAnsi="Calibri" w:cs="Calibri"/>
          <w:sz w:val="22"/>
          <w:szCs w:val="22"/>
        </w:rPr>
        <w:t>W ramach swoich obowiązków Wykonawca przygotuje wszelkie dodatkowe opracowania, analizy, aktualizacje, uzgodnienia i pozwolenia zgodnie z obwiąz</w:t>
      </w:r>
      <w:r w:rsidR="00512C02" w:rsidRPr="007F4ACD">
        <w:rPr>
          <w:rFonts w:ascii="Calibri" w:hAnsi="Calibri" w:cs="Calibri"/>
          <w:sz w:val="22"/>
          <w:szCs w:val="22"/>
        </w:rPr>
        <w:t>ującymi przepisami prawa i normami mającymi zastosowanie do Dokumentacji Projektowej</w:t>
      </w:r>
      <w:r w:rsidR="005F5975" w:rsidRPr="007F4ACD">
        <w:rPr>
          <w:rFonts w:ascii="Calibri" w:hAnsi="Calibri" w:cs="Calibri"/>
          <w:sz w:val="22"/>
          <w:szCs w:val="22"/>
        </w:rPr>
        <w:t>.</w:t>
      </w:r>
    </w:p>
    <w:p w14:paraId="32A60476" w14:textId="7FA61454" w:rsidR="003C7093" w:rsidRPr="00BD57D2" w:rsidRDefault="00394783" w:rsidP="000E09D0">
      <w:pPr>
        <w:pStyle w:val="Bezodstpw"/>
        <w:numPr>
          <w:ilvl w:val="1"/>
          <w:numId w:val="52"/>
        </w:numPr>
        <w:tabs>
          <w:tab w:val="left" w:pos="426"/>
        </w:tabs>
        <w:spacing w:line="360" w:lineRule="auto"/>
        <w:ind w:left="284" w:hanging="284"/>
        <w:rPr>
          <w:rFonts w:ascii="Calibri" w:hAnsi="Calibri" w:cs="Calibri"/>
          <w:sz w:val="22"/>
          <w:szCs w:val="22"/>
        </w:rPr>
      </w:pPr>
      <w:r w:rsidRPr="00BD57D2">
        <w:rPr>
          <w:rFonts w:ascii="Calibri" w:hAnsi="Calibri" w:cs="Calibri"/>
          <w:sz w:val="22"/>
          <w:szCs w:val="22"/>
        </w:rPr>
        <w:t>W przypadku</w:t>
      </w:r>
      <w:r w:rsidR="00722607" w:rsidRPr="00BD57D2">
        <w:rPr>
          <w:rFonts w:ascii="Calibri" w:hAnsi="Calibri" w:cs="Calibri"/>
          <w:sz w:val="22"/>
          <w:szCs w:val="22"/>
        </w:rPr>
        <w:t>,</w:t>
      </w:r>
      <w:r w:rsidRPr="00BD57D2">
        <w:rPr>
          <w:rFonts w:ascii="Calibri" w:hAnsi="Calibri" w:cs="Calibri"/>
          <w:sz w:val="22"/>
          <w:szCs w:val="22"/>
        </w:rPr>
        <w:t xml:space="preserve"> </w:t>
      </w:r>
      <w:r w:rsidR="00093D37" w:rsidRPr="00BD57D2">
        <w:rPr>
          <w:rFonts w:ascii="Calibri" w:hAnsi="Calibri" w:cs="Calibri"/>
          <w:sz w:val="22"/>
          <w:szCs w:val="22"/>
        </w:rPr>
        <w:t xml:space="preserve">gdy w trakcie realizacji Umowy dojdzie do </w:t>
      </w:r>
      <w:r w:rsidRPr="00BD57D2">
        <w:rPr>
          <w:rFonts w:ascii="Calibri" w:hAnsi="Calibri" w:cs="Calibri"/>
          <w:sz w:val="22"/>
          <w:szCs w:val="22"/>
        </w:rPr>
        <w:t xml:space="preserve">zmian przepisów </w:t>
      </w:r>
      <w:r w:rsidR="008D51B5" w:rsidRPr="00BD57D2">
        <w:rPr>
          <w:rFonts w:ascii="Calibri" w:hAnsi="Calibri" w:cs="Calibri"/>
          <w:sz w:val="22"/>
          <w:szCs w:val="22"/>
        </w:rPr>
        <w:t xml:space="preserve">powszechnie </w:t>
      </w:r>
      <w:r w:rsidRPr="00BD57D2">
        <w:rPr>
          <w:rFonts w:ascii="Calibri" w:hAnsi="Calibri" w:cs="Calibri"/>
          <w:sz w:val="22"/>
          <w:szCs w:val="22"/>
        </w:rPr>
        <w:t>obowiązujących lub norm mających zastosowanie do Dokumentacji Projektowej</w:t>
      </w:r>
      <w:r w:rsidR="00093D37" w:rsidRPr="00BD57D2">
        <w:rPr>
          <w:rFonts w:ascii="Calibri" w:hAnsi="Calibri" w:cs="Calibri"/>
          <w:sz w:val="22"/>
          <w:szCs w:val="22"/>
        </w:rPr>
        <w:t>, Wykonawca jest zobowiązany do dostosowania Dokumentacji</w:t>
      </w:r>
      <w:r w:rsidR="00D218B4" w:rsidRPr="00BD57D2">
        <w:rPr>
          <w:rFonts w:ascii="Calibri" w:hAnsi="Calibri" w:cs="Calibri"/>
          <w:sz w:val="22"/>
          <w:szCs w:val="22"/>
        </w:rPr>
        <w:t xml:space="preserve"> Projektowej do nowych przepisów i norm</w:t>
      </w:r>
      <w:r w:rsidR="00DD5E15" w:rsidRPr="00BD57D2">
        <w:rPr>
          <w:rFonts w:ascii="Calibri" w:hAnsi="Calibri" w:cs="Calibri"/>
          <w:sz w:val="22"/>
          <w:szCs w:val="22"/>
        </w:rPr>
        <w:t xml:space="preserve">, z zastrzeżeniem </w:t>
      </w:r>
      <w:r w:rsidR="000E09D0" w:rsidRPr="00BD57D2">
        <w:rPr>
          <w:rFonts w:ascii="Calibri" w:hAnsi="Calibri" w:cs="Calibri"/>
          <w:sz w:val="22"/>
          <w:szCs w:val="22"/>
        </w:rPr>
        <w:t>§</w:t>
      </w:r>
      <w:r w:rsidR="00DD5E15" w:rsidRPr="00BD57D2">
        <w:rPr>
          <w:rFonts w:ascii="Calibri" w:hAnsi="Calibri" w:cs="Calibri"/>
          <w:b/>
          <w:sz w:val="22"/>
          <w:szCs w:val="22"/>
        </w:rPr>
        <w:t xml:space="preserve"> </w:t>
      </w:r>
      <w:r w:rsidR="00DD5E15" w:rsidRPr="00BD57D2">
        <w:rPr>
          <w:rFonts w:ascii="Calibri" w:hAnsi="Calibri" w:cs="Calibri"/>
          <w:sz w:val="22"/>
          <w:szCs w:val="22"/>
        </w:rPr>
        <w:t>13 Umowy</w:t>
      </w:r>
      <w:r w:rsidR="00CE31CB" w:rsidRPr="00BD57D2">
        <w:rPr>
          <w:rFonts w:ascii="Calibri" w:hAnsi="Calibri" w:cs="Calibri"/>
          <w:sz w:val="22"/>
          <w:szCs w:val="22"/>
        </w:rPr>
        <w:t xml:space="preserve">. </w:t>
      </w:r>
      <w:r w:rsidR="00D218B4" w:rsidRPr="00BD57D2">
        <w:rPr>
          <w:rFonts w:ascii="Calibri" w:hAnsi="Calibri" w:cs="Calibri"/>
          <w:sz w:val="22"/>
          <w:szCs w:val="22"/>
        </w:rPr>
        <w:t xml:space="preserve"> </w:t>
      </w:r>
    </w:p>
    <w:p w14:paraId="2E667973" w14:textId="4F1BFD01" w:rsidR="000D2F53" w:rsidRPr="00BA1601" w:rsidRDefault="000D2F53" w:rsidP="000D2F53">
      <w:pPr>
        <w:pStyle w:val="Bezodstpw"/>
        <w:tabs>
          <w:tab w:val="left" w:pos="0"/>
          <w:tab w:val="left" w:pos="142"/>
          <w:tab w:val="left" w:pos="284"/>
        </w:tabs>
        <w:spacing w:line="276" w:lineRule="auto"/>
        <w:ind w:left="284"/>
        <w:rPr>
          <w:rFonts w:ascii="Calibri" w:hAnsi="Calibri" w:cs="Calibri"/>
          <w:sz w:val="22"/>
          <w:szCs w:val="22"/>
          <w:highlight w:val="yellow"/>
        </w:rPr>
      </w:pPr>
      <w:bookmarkStart w:id="31" w:name="bookmark73"/>
      <w:bookmarkStart w:id="32" w:name="bookmark74"/>
      <w:bookmarkStart w:id="33" w:name="bookmark75"/>
      <w:bookmarkStart w:id="34" w:name="bookmark78"/>
      <w:bookmarkStart w:id="35" w:name="bookmark79"/>
      <w:bookmarkStart w:id="36" w:name="bookmark83"/>
      <w:bookmarkStart w:id="37" w:name="bookmark84"/>
      <w:bookmarkStart w:id="38" w:name="bookmark85"/>
      <w:bookmarkStart w:id="39" w:name="bookmark86"/>
      <w:bookmarkStart w:id="40" w:name="bookmark87"/>
      <w:bookmarkEnd w:id="31"/>
      <w:bookmarkEnd w:id="32"/>
      <w:bookmarkEnd w:id="33"/>
      <w:bookmarkEnd w:id="34"/>
      <w:bookmarkEnd w:id="35"/>
      <w:bookmarkEnd w:id="36"/>
      <w:bookmarkEnd w:id="37"/>
      <w:bookmarkEnd w:id="38"/>
      <w:bookmarkEnd w:id="39"/>
      <w:bookmarkEnd w:id="40"/>
    </w:p>
    <w:p w14:paraId="63979E6D" w14:textId="77777777" w:rsidR="000C1267" w:rsidRPr="00434D43" w:rsidRDefault="000D2F53" w:rsidP="000D2F53">
      <w:pPr>
        <w:pStyle w:val="Bezodstpw"/>
        <w:tabs>
          <w:tab w:val="left" w:pos="0"/>
          <w:tab w:val="left" w:pos="142"/>
          <w:tab w:val="left" w:pos="284"/>
        </w:tabs>
        <w:spacing w:line="276" w:lineRule="auto"/>
        <w:ind w:left="284"/>
        <w:jc w:val="center"/>
        <w:rPr>
          <w:rFonts w:ascii="Calibri" w:hAnsi="Calibri" w:cs="Calibri"/>
          <w:sz w:val="22"/>
          <w:szCs w:val="22"/>
        </w:rPr>
      </w:pPr>
      <w:r w:rsidRPr="00434D43">
        <w:rPr>
          <w:rFonts w:ascii="Calibri" w:hAnsi="Calibri" w:cs="Calibri"/>
          <w:b/>
          <w:bCs/>
          <w:sz w:val="22"/>
          <w:szCs w:val="22"/>
        </w:rPr>
        <w:t xml:space="preserve">§ 6 </w:t>
      </w:r>
      <w:r w:rsidR="00993EEF" w:rsidRPr="00434D43">
        <w:rPr>
          <w:rFonts w:ascii="Calibri" w:hAnsi="Calibri" w:cs="Calibri"/>
          <w:b/>
          <w:bCs/>
          <w:sz w:val="22"/>
          <w:szCs w:val="22"/>
        </w:rPr>
        <w:t>Przekazanie i o</w:t>
      </w:r>
      <w:r w:rsidR="00496610" w:rsidRPr="00434D43">
        <w:rPr>
          <w:rFonts w:ascii="Calibri" w:hAnsi="Calibri" w:cs="Calibri"/>
          <w:b/>
          <w:bCs/>
          <w:sz w:val="22"/>
          <w:szCs w:val="22"/>
        </w:rPr>
        <w:t>dbi</w:t>
      </w:r>
      <w:r w:rsidR="00294CE9" w:rsidRPr="00434D43">
        <w:rPr>
          <w:rFonts w:ascii="Calibri" w:hAnsi="Calibri" w:cs="Calibri"/>
          <w:b/>
          <w:bCs/>
          <w:sz w:val="22"/>
          <w:szCs w:val="22"/>
        </w:rPr>
        <w:t>ór</w:t>
      </w:r>
      <w:r w:rsidR="00496610" w:rsidRPr="00434D43">
        <w:rPr>
          <w:rFonts w:ascii="Calibri" w:hAnsi="Calibri" w:cs="Calibri"/>
          <w:b/>
          <w:bCs/>
          <w:sz w:val="22"/>
          <w:szCs w:val="22"/>
        </w:rPr>
        <w:t xml:space="preserve"> </w:t>
      </w:r>
      <w:r w:rsidR="00294CE9" w:rsidRPr="00434D43">
        <w:rPr>
          <w:rFonts w:ascii="Calibri" w:hAnsi="Calibri" w:cs="Calibri"/>
          <w:b/>
          <w:bCs/>
          <w:sz w:val="22"/>
          <w:szCs w:val="22"/>
        </w:rPr>
        <w:t>Dokumentacji Projektowej</w:t>
      </w:r>
    </w:p>
    <w:p w14:paraId="436ABB99" w14:textId="6DD4BDE1" w:rsidR="00496610" w:rsidRPr="00434D43" w:rsidRDefault="00496610" w:rsidP="000E09D0">
      <w:pPr>
        <w:pStyle w:val="Akapitzlist"/>
        <w:numPr>
          <w:ilvl w:val="3"/>
          <w:numId w:val="66"/>
        </w:numPr>
        <w:tabs>
          <w:tab w:val="left" w:pos="284"/>
        </w:tabs>
        <w:spacing w:line="360" w:lineRule="auto"/>
        <w:ind w:left="284" w:hanging="284"/>
        <w:rPr>
          <w:rFonts w:ascii="Calibri" w:hAnsi="Calibri" w:cs="Calibri"/>
          <w:b/>
          <w:bCs/>
          <w:sz w:val="22"/>
          <w:szCs w:val="22"/>
        </w:rPr>
      </w:pPr>
      <w:r w:rsidRPr="00434D43">
        <w:rPr>
          <w:rFonts w:ascii="Calibri" w:hAnsi="Calibri" w:cs="Calibri"/>
          <w:sz w:val="22"/>
          <w:szCs w:val="22"/>
        </w:rPr>
        <w:t xml:space="preserve">Dokumentacja </w:t>
      </w:r>
      <w:r w:rsidR="00993EEF" w:rsidRPr="00434D43">
        <w:rPr>
          <w:rFonts w:ascii="Calibri" w:hAnsi="Calibri" w:cs="Calibri"/>
          <w:sz w:val="22"/>
          <w:szCs w:val="22"/>
        </w:rPr>
        <w:t>P</w:t>
      </w:r>
      <w:r w:rsidRPr="00434D43">
        <w:rPr>
          <w:rFonts w:ascii="Calibri" w:hAnsi="Calibri" w:cs="Calibri"/>
          <w:sz w:val="22"/>
          <w:szCs w:val="22"/>
        </w:rPr>
        <w:t xml:space="preserve">rojektowa zostanie przekazana </w:t>
      </w:r>
      <w:r w:rsidR="003924AF" w:rsidRPr="00434D43">
        <w:rPr>
          <w:rFonts w:ascii="Calibri" w:hAnsi="Calibri" w:cs="Calibri"/>
          <w:sz w:val="22"/>
          <w:szCs w:val="22"/>
        </w:rPr>
        <w:t xml:space="preserve">w terminach </w:t>
      </w:r>
      <w:r w:rsidR="000E09D0" w:rsidRPr="00434D43">
        <w:rPr>
          <w:rFonts w:ascii="Calibri" w:hAnsi="Calibri" w:cs="Calibri"/>
          <w:sz w:val="22"/>
          <w:szCs w:val="22"/>
        </w:rPr>
        <w:t>wynikających</w:t>
      </w:r>
      <w:r w:rsidRPr="00434D43">
        <w:rPr>
          <w:rFonts w:ascii="Calibri" w:hAnsi="Calibri" w:cs="Calibri"/>
          <w:sz w:val="22"/>
          <w:szCs w:val="22"/>
        </w:rPr>
        <w:t xml:space="preserve"> z </w:t>
      </w:r>
      <w:r w:rsidR="00795562" w:rsidRPr="00434D43">
        <w:rPr>
          <w:rFonts w:ascii="Calibri" w:hAnsi="Calibri" w:cs="Calibri"/>
          <w:sz w:val="22"/>
          <w:szCs w:val="22"/>
        </w:rPr>
        <w:t xml:space="preserve">Umowy. </w:t>
      </w:r>
    </w:p>
    <w:p w14:paraId="0A47D928" w14:textId="1E025C4A" w:rsidR="00067B3D" w:rsidRPr="00434D43" w:rsidRDefault="00B6030D" w:rsidP="003354BE">
      <w:pPr>
        <w:pStyle w:val="Akapitzlist"/>
        <w:numPr>
          <w:ilvl w:val="3"/>
          <w:numId w:val="66"/>
        </w:numPr>
        <w:tabs>
          <w:tab w:val="left" w:pos="284"/>
        </w:tabs>
        <w:spacing w:line="360" w:lineRule="auto"/>
        <w:ind w:left="284" w:hanging="284"/>
        <w:rPr>
          <w:rFonts w:ascii="Calibri" w:hAnsi="Calibri" w:cs="Calibri"/>
          <w:b/>
          <w:bCs/>
          <w:sz w:val="22"/>
          <w:szCs w:val="22"/>
        </w:rPr>
      </w:pPr>
      <w:r w:rsidRPr="00434D43">
        <w:rPr>
          <w:rFonts w:ascii="Calibri" w:hAnsi="Calibri" w:cs="Calibri"/>
          <w:sz w:val="22"/>
          <w:szCs w:val="22"/>
        </w:rPr>
        <w:t xml:space="preserve">Miejscem </w:t>
      </w:r>
      <w:r w:rsidR="00294CE9" w:rsidRPr="00434D43">
        <w:rPr>
          <w:rFonts w:ascii="Calibri" w:hAnsi="Calibri" w:cs="Calibri"/>
          <w:sz w:val="22"/>
          <w:szCs w:val="22"/>
        </w:rPr>
        <w:t xml:space="preserve">przekazania i </w:t>
      </w:r>
      <w:r w:rsidRPr="00434D43">
        <w:rPr>
          <w:rFonts w:ascii="Calibri" w:hAnsi="Calibri" w:cs="Calibri"/>
          <w:sz w:val="22"/>
          <w:szCs w:val="22"/>
        </w:rPr>
        <w:t xml:space="preserve">odbioru Dokumentacji Projektowej jest siedziba Zamawiającego. </w:t>
      </w:r>
    </w:p>
    <w:p w14:paraId="2AF03262" w14:textId="206FF400" w:rsidR="00CC4303" w:rsidRPr="00434D43" w:rsidRDefault="000A6F35" w:rsidP="00CD20B9">
      <w:pPr>
        <w:pStyle w:val="Akapitzlist"/>
        <w:numPr>
          <w:ilvl w:val="3"/>
          <w:numId w:val="66"/>
        </w:numPr>
        <w:tabs>
          <w:tab w:val="left" w:pos="284"/>
        </w:tabs>
        <w:spacing w:line="360" w:lineRule="auto"/>
        <w:ind w:left="284" w:hanging="284"/>
        <w:rPr>
          <w:rFonts w:ascii="Calibri" w:hAnsi="Calibri" w:cs="Calibri"/>
          <w:b/>
          <w:bCs/>
          <w:sz w:val="22"/>
          <w:szCs w:val="22"/>
        </w:rPr>
      </w:pPr>
      <w:r w:rsidRPr="00434D43">
        <w:rPr>
          <w:rFonts w:ascii="Calibri" w:hAnsi="Calibri" w:cs="Calibri"/>
          <w:sz w:val="22"/>
          <w:szCs w:val="22"/>
        </w:rPr>
        <w:lastRenderedPageBreak/>
        <w:t>Dokumentacj</w:t>
      </w:r>
      <w:r w:rsidR="00775CEF" w:rsidRPr="00434D43">
        <w:rPr>
          <w:rFonts w:ascii="Calibri" w:hAnsi="Calibri" w:cs="Calibri"/>
          <w:sz w:val="22"/>
          <w:szCs w:val="22"/>
        </w:rPr>
        <w:t>a</w:t>
      </w:r>
      <w:r w:rsidRPr="00434D43">
        <w:rPr>
          <w:rFonts w:ascii="Calibri" w:hAnsi="Calibri" w:cs="Calibri"/>
          <w:sz w:val="22"/>
          <w:szCs w:val="22"/>
        </w:rPr>
        <w:t xml:space="preserve"> Projektow</w:t>
      </w:r>
      <w:r w:rsidR="00775CEF" w:rsidRPr="00434D43">
        <w:rPr>
          <w:rFonts w:ascii="Calibri" w:hAnsi="Calibri" w:cs="Calibri"/>
          <w:sz w:val="22"/>
          <w:szCs w:val="22"/>
        </w:rPr>
        <w:t>a</w:t>
      </w:r>
      <w:r w:rsidRPr="00434D43">
        <w:rPr>
          <w:rFonts w:ascii="Calibri" w:hAnsi="Calibri" w:cs="Calibri"/>
          <w:sz w:val="22"/>
          <w:szCs w:val="22"/>
        </w:rPr>
        <w:t xml:space="preserve"> </w:t>
      </w:r>
      <w:r w:rsidR="00775CEF" w:rsidRPr="00434D43">
        <w:rPr>
          <w:rFonts w:ascii="Calibri" w:hAnsi="Calibri" w:cs="Calibri"/>
          <w:sz w:val="22"/>
          <w:szCs w:val="22"/>
        </w:rPr>
        <w:t>będzie</w:t>
      </w:r>
      <w:r w:rsidRPr="00434D43">
        <w:rPr>
          <w:rFonts w:ascii="Calibri" w:hAnsi="Calibri" w:cs="Calibri"/>
          <w:sz w:val="22"/>
          <w:szCs w:val="22"/>
        </w:rPr>
        <w:t xml:space="preserve"> </w:t>
      </w:r>
      <w:r w:rsidR="00775CEF" w:rsidRPr="00434D43">
        <w:rPr>
          <w:rFonts w:ascii="Calibri" w:hAnsi="Calibri" w:cs="Calibri"/>
          <w:sz w:val="22"/>
          <w:szCs w:val="22"/>
        </w:rPr>
        <w:t>przekazana</w:t>
      </w:r>
      <w:r w:rsidRPr="00434D43">
        <w:rPr>
          <w:rFonts w:ascii="Calibri" w:hAnsi="Calibri" w:cs="Calibri"/>
          <w:sz w:val="22"/>
          <w:szCs w:val="22"/>
        </w:rPr>
        <w:t xml:space="preserve"> Zamawiającemu na podstawie </w:t>
      </w:r>
      <w:r w:rsidR="00775CEF" w:rsidRPr="00434D43">
        <w:rPr>
          <w:rFonts w:ascii="Calibri" w:hAnsi="Calibri" w:cs="Calibri"/>
          <w:sz w:val="22"/>
          <w:szCs w:val="22"/>
        </w:rPr>
        <w:t xml:space="preserve">stosownego </w:t>
      </w:r>
      <w:r w:rsidRPr="00434D43">
        <w:rPr>
          <w:rFonts w:ascii="Calibri" w:hAnsi="Calibri" w:cs="Calibri"/>
          <w:sz w:val="22"/>
          <w:szCs w:val="22"/>
        </w:rPr>
        <w:t>protokołu przekazania, potwierdzonego przez Zamawiającego/osobę upoważnioną przez Zamawiającego do kontaktów z Wykonawcą. Protokół zawierać będzie wykaz wykonanych czynności lub opracowań przekazywanych Zamawiającemu oraz oświadczenie Wykonawcy, że Dokumentacja Projektowa jest kompletna z punktu widzenia celu, jakiemu ma służyć, została wykonana zgodnie z Umową oraz obowiązującymi przepisami.</w:t>
      </w:r>
    </w:p>
    <w:p w14:paraId="660D6B4E" w14:textId="537A3C4A" w:rsidR="00CC4303" w:rsidRPr="003341C9" w:rsidRDefault="00081582" w:rsidP="004A3D0F">
      <w:pPr>
        <w:pStyle w:val="Akapitzlist"/>
        <w:numPr>
          <w:ilvl w:val="3"/>
          <w:numId w:val="66"/>
        </w:numPr>
        <w:tabs>
          <w:tab w:val="left" w:pos="284"/>
        </w:tabs>
        <w:spacing w:line="360" w:lineRule="auto"/>
        <w:ind w:left="284" w:hanging="284"/>
        <w:rPr>
          <w:rFonts w:ascii="Calibri" w:hAnsi="Calibri" w:cs="Calibri"/>
          <w:b/>
          <w:bCs/>
          <w:sz w:val="22"/>
          <w:szCs w:val="22"/>
        </w:rPr>
      </w:pPr>
      <w:r w:rsidRPr="2A65F27C">
        <w:rPr>
          <w:rFonts w:ascii="Calibri" w:hAnsi="Calibri" w:cs="Calibri"/>
          <w:sz w:val="22"/>
          <w:szCs w:val="22"/>
        </w:rPr>
        <w:t xml:space="preserve">Zamawiający, w terminie do </w:t>
      </w:r>
      <w:r w:rsidR="07E7F465" w:rsidRPr="2A65F27C">
        <w:rPr>
          <w:rFonts w:ascii="Calibri" w:hAnsi="Calibri" w:cs="Calibri"/>
          <w:sz w:val="22"/>
          <w:szCs w:val="22"/>
        </w:rPr>
        <w:t>5</w:t>
      </w:r>
      <w:r w:rsidRPr="2A65F27C">
        <w:rPr>
          <w:rFonts w:ascii="Calibri" w:hAnsi="Calibri" w:cs="Calibri"/>
          <w:sz w:val="22"/>
          <w:szCs w:val="22"/>
        </w:rPr>
        <w:t xml:space="preserve"> dni roboczych od dnia przekazania Dokumentacji Projektowej, jest uprawniony do zgłoszenia uwag, wezwania Wykonawcy do złożenia wyjaśnień, uzupełnień, zmian lub poprawek, niezależnie od tego, czy wynikają one z wadliwości Dokumentacji Projektowej, czy też z potrzeb Zamawiającego.</w:t>
      </w:r>
      <w:r w:rsidR="00CC4303" w:rsidRPr="2A65F27C">
        <w:rPr>
          <w:rFonts w:ascii="Calibri" w:hAnsi="Calibri" w:cs="Calibri"/>
          <w:sz w:val="22"/>
          <w:szCs w:val="22"/>
        </w:rPr>
        <w:t xml:space="preserve"> </w:t>
      </w:r>
      <w:r w:rsidRPr="2A65F27C">
        <w:rPr>
          <w:rFonts w:ascii="Calibri" w:hAnsi="Calibri" w:cs="Calibri"/>
          <w:sz w:val="22"/>
          <w:szCs w:val="22"/>
        </w:rPr>
        <w:t>Wykonawca zobowiązany jest w terminie do 7 dni roboczych od dnia otrzymania uwag do przedłożenia pisemnych wyjaśnień albo wprowadzenia żądanych zmian, uzupełnień lub poprawek, wraz z informacją o ich wpływie na rozwiązania projektowe oraz Harmonogram. Wprowadzenie zmian wymaganych przez Zamawiającego nie zwalnia Wykonawcy z odpowiedzialności za terminową realizację Umowy, chyba że Strony postanowią inaczej w formie pisemnej pod rygorem nieważności.</w:t>
      </w:r>
    </w:p>
    <w:p w14:paraId="48D371F4" w14:textId="13104015" w:rsidR="008569BB" w:rsidRPr="00C74B22" w:rsidRDefault="00081582" w:rsidP="000A16B0">
      <w:pPr>
        <w:pStyle w:val="Akapitzlist"/>
        <w:numPr>
          <w:ilvl w:val="3"/>
          <w:numId w:val="66"/>
        </w:numPr>
        <w:tabs>
          <w:tab w:val="left" w:pos="284"/>
        </w:tabs>
        <w:spacing w:line="360" w:lineRule="auto"/>
        <w:ind w:left="284" w:hanging="284"/>
        <w:rPr>
          <w:rFonts w:ascii="Calibri" w:hAnsi="Calibri" w:cs="Calibri"/>
          <w:b/>
          <w:bCs/>
          <w:sz w:val="22"/>
          <w:szCs w:val="22"/>
        </w:rPr>
      </w:pPr>
      <w:r w:rsidRPr="00C74B22">
        <w:rPr>
          <w:rFonts w:ascii="Calibri" w:hAnsi="Calibri" w:cs="Calibri"/>
          <w:sz w:val="22"/>
          <w:szCs w:val="22"/>
        </w:rPr>
        <w:t xml:space="preserve">Po uwzględnieniu uwag Zamawiającego </w:t>
      </w:r>
      <w:r w:rsidR="00E5174E" w:rsidRPr="00C74B22">
        <w:rPr>
          <w:rFonts w:ascii="Calibri" w:hAnsi="Calibri" w:cs="Calibri"/>
          <w:sz w:val="22"/>
          <w:szCs w:val="22"/>
        </w:rPr>
        <w:t>lub wprowadzeniu zmian</w:t>
      </w:r>
      <w:r w:rsidR="00B319F5" w:rsidRPr="00C74B22">
        <w:rPr>
          <w:rFonts w:ascii="Calibri" w:hAnsi="Calibri" w:cs="Calibri"/>
          <w:sz w:val="22"/>
          <w:szCs w:val="22"/>
        </w:rPr>
        <w:t>,</w:t>
      </w:r>
      <w:r w:rsidR="00E5174E" w:rsidRPr="00C74B22">
        <w:rPr>
          <w:rFonts w:ascii="Calibri" w:hAnsi="Calibri" w:cs="Calibri"/>
          <w:sz w:val="22"/>
          <w:szCs w:val="22"/>
        </w:rPr>
        <w:t xml:space="preserve"> </w:t>
      </w:r>
      <w:r w:rsidRPr="00C74B22">
        <w:rPr>
          <w:rFonts w:ascii="Calibri" w:hAnsi="Calibri" w:cs="Calibri"/>
          <w:sz w:val="22"/>
          <w:szCs w:val="22"/>
        </w:rPr>
        <w:t>Wykonawca ponownie przedstawi daną część Dokumentacji Projektowej do ostatecznego odbioru.</w:t>
      </w:r>
      <w:r w:rsidR="00CC4303" w:rsidRPr="00C74B22">
        <w:rPr>
          <w:rFonts w:ascii="Calibri" w:hAnsi="Calibri" w:cs="Calibri"/>
          <w:sz w:val="22"/>
          <w:szCs w:val="22"/>
        </w:rPr>
        <w:t xml:space="preserve"> </w:t>
      </w:r>
      <w:r w:rsidRPr="00C74B22">
        <w:rPr>
          <w:rFonts w:ascii="Calibri" w:hAnsi="Calibri" w:cs="Calibri"/>
          <w:sz w:val="22"/>
          <w:szCs w:val="22"/>
        </w:rPr>
        <w:t>Jeżeli Zamawiający stwierdzi, że przedłożona do ostatecznego odbioru Dokumentacja Projektowa jest wadliwa, niekompletna, zawiera braki w zakresie opracowań wymaganych Umową, zawiera istotne lub nieistotne wady albo nie uwzględnia w pełni zgłoszonych uwag, może odmówić jej odbioru oraz wyznaczyć Wykonawcy dodatkowy termin, nie krótszy niż 7 dni roboczych, na usunięcie wad lub uzupełnienie braków.</w:t>
      </w:r>
      <w:r w:rsidR="00CC4303" w:rsidRPr="00C74B22">
        <w:rPr>
          <w:rFonts w:ascii="Calibri" w:hAnsi="Calibri" w:cs="Calibri"/>
          <w:sz w:val="22"/>
          <w:szCs w:val="22"/>
        </w:rPr>
        <w:t xml:space="preserve"> </w:t>
      </w:r>
      <w:r w:rsidRPr="00C74B22">
        <w:rPr>
          <w:rFonts w:ascii="Calibri" w:hAnsi="Calibri" w:cs="Calibri"/>
          <w:sz w:val="22"/>
          <w:szCs w:val="22"/>
        </w:rPr>
        <w:t>Za datę przedłożenia Dokumentacji Projektowej do odbioru uznaje się datę jej ponownego przekazania po usunięciu wszystkich wad i braków wskazanych przez Zamawiającego.</w:t>
      </w:r>
      <w:r w:rsidR="008569BB" w:rsidRPr="00C74B22">
        <w:rPr>
          <w:rFonts w:ascii="Calibri" w:hAnsi="Calibri" w:cs="Calibri"/>
          <w:sz w:val="22"/>
          <w:szCs w:val="22"/>
        </w:rPr>
        <w:t xml:space="preserve"> </w:t>
      </w:r>
      <w:r w:rsidRPr="00C74B22">
        <w:rPr>
          <w:rFonts w:ascii="Calibri" w:hAnsi="Calibri" w:cs="Calibri"/>
          <w:sz w:val="22"/>
          <w:szCs w:val="22"/>
        </w:rPr>
        <w:t>Brak zgłoszenia uwag w terminie, o którym mowa powyżej, nie oznacza milczącej akceptacji Dokumentacji Projektowej ani jej odbioru.</w:t>
      </w:r>
    </w:p>
    <w:p w14:paraId="21FEDA8F" w14:textId="016DD644" w:rsidR="008569BB" w:rsidRPr="00102A9D" w:rsidRDefault="008569BB" w:rsidP="000A16B0">
      <w:pPr>
        <w:pStyle w:val="Akapitzlist"/>
        <w:numPr>
          <w:ilvl w:val="3"/>
          <w:numId w:val="66"/>
        </w:numPr>
        <w:tabs>
          <w:tab w:val="left" w:pos="284"/>
        </w:tabs>
        <w:spacing w:line="360" w:lineRule="auto"/>
        <w:ind w:left="284" w:hanging="284"/>
        <w:rPr>
          <w:rFonts w:ascii="Calibri" w:hAnsi="Calibri" w:cs="Calibri"/>
          <w:b/>
          <w:bCs/>
          <w:sz w:val="22"/>
          <w:szCs w:val="22"/>
        </w:rPr>
      </w:pPr>
      <w:r w:rsidRPr="00102A9D">
        <w:rPr>
          <w:rFonts w:ascii="Calibri" w:hAnsi="Calibri" w:cs="Calibri"/>
          <w:sz w:val="22"/>
          <w:szCs w:val="22"/>
        </w:rPr>
        <w:t xml:space="preserve">Odbiór Dokumentacji Projektowej – w całości lub w części – następuje wyłącznie z chwilą podpisania przez obie Strony protokołu zdawczo-odbiorczego bez zastrzeżeń albo z zastrzeżeniami wskazanymi przez Zamawiającego. Zamawiający ma prawo odmówić podpisania protokołu do czasu usunięcia stwierdzonych </w:t>
      </w:r>
      <w:r w:rsidR="00F76A1B" w:rsidRPr="00102A9D">
        <w:rPr>
          <w:rFonts w:ascii="Calibri" w:hAnsi="Calibri" w:cs="Calibri"/>
          <w:sz w:val="22"/>
          <w:szCs w:val="22"/>
        </w:rPr>
        <w:t xml:space="preserve">istotnych </w:t>
      </w:r>
      <w:r w:rsidRPr="00102A9D">
        <w:rPr>
          <w:rFonts w:ascii="Calibri" w:hAnsi="Calibri" w:cs="Calibri"/>
          <w:sz w:val="22"/>
          <w:szCs w:val="22"/>
        </w:rPr>
        <w:t>wad lub braków.</w:t>
      </w:r>
    </w:p>
    <w:p w14:paraId="3258B5A3" w14:textId="77777777" w:rsidR="00827FF8" w:rsidRPr="00102A9D" w:rsidRDefault="008569BB" w:rsidP="00F76A1B">
      <w:pPr>
        <w:pStyle w:val="Akapitzlist"/>
        <w:numPr>
          <w:ilvl w:val="3"/>
          <w:numId w:val="66"/>
        </w:numPr>
        <w:tabs>
          <w:tab w:val="left" w:pos="284"/>
        </w:tabs>
        <w:spacing w:line="360" w:lineRule="auto"/>
        <w:ind w:left="284" w:hanging="284"/>
        <w:rPr>
          <w:rFonts w:ascii="Calibri" w:hAnsi="Calibri" w:cs="Calibri"/>
          <w:b/>
          <w:bCs/>
          <w:sz w:val="22"/>
          <w:szCs w:val="22"/>
        </w:rPr>
      </w:pPr>
      <w:r w:rsidRPr="00102A9D">
        <w:rPr>
          <w:rFonts w:ascii="Calibri" w:hAnsi="Calibri" w:cs="Calibri"/>
          <w:sz w:val="22"/>
          <w:szCs w:val="22"/>
        </w:rPr>
        <w:t>Wykonawca może odmówić wprowadzenia zmian żądanych przez Zamawiającego wyłącznie w przypadku wykazania ich oczywistej sprzeczności z bezwzględnie obowiązującymi przepisami prawa. Ciężar wykazania powyższej okoliczności spoczywa na Wykonawcy.</w:t>
      </w:r>
      <w:r w:rsidR="00827FF8" w:rsidRPr="00102A9D">
        <w:rPr>
          <w:rFonts w:ascii="Calibri" w:hAnsi="Calibri" w:cs="Calibri"/>
          <w:sz w:val="22"/>
          <w:szCs w:val="22"/>
        </w:rPr>
        <w:t xml:space="preserve"> </w:t>
      </w:r>
    </w:p>
    <w:p w14:paraId="6816D314" w14:textId="632F6DAE" w:rsidR="005A5817" w:rsidRPr="00102A9D" w:rsidRDefault="005A5817" w:rsidP="00F76A1B">
      <w:pPr>
        <w:pStyle w:val="Akapitzlist"/>
        <w:numPr>
          <w:ilvl w:val="3"/>
          <w:numId w:val="66"/>
        </w:numPr>
        <w:tabs>
          <w:tab w:val="left" w:pos="284"/>
        </w:tabs>
        <w:spacing w:line="360" w:lineRule="auto"/>
        <w:ind w:left="284" w:hanging="284"/>
        <w:rPr>
          <w:rFonts w:ascii="Calibri" w:hAnsi="Calibri" w:cs="Calibri"/>
          <w:b/>
          <w:bCs/>
          <w:sz w:val="22"/>
          <w:szCs w:val="22"/>
        </w:rPr>
      </w:pPr>
      <w:r w:rsidRPr="00102A9D">
        <w:rPr>
          <w:rFonts w:ascii="Calibri" w:hAnsi="Calibri" w:cs="Calibri"/>
          <w:sz w:val="22"/>
          <w:szCs w:val="22"/>
        </w:rPr>
        <w:t xml:space="preserve"> </w:t>
      </w:r>
      <w:r w:rsidR="008569BB" w:rsidRPr="00102A9D">
        <w:rPr>
          <w:rFonts w:ascii="Calibri" w:hAnsi="Calibri" w:cs="Calibri"/>
          <w:sz w:val="22"/>
          <w:szCs w:val="22"/>
        </w:rPr>
        <w:t>Podstawą do wystawienia faktury jest wyłącznie podpisany przez obie Strony protokół zdawczo-odbiorczy Dokumentacji Projektowej.</w:t>
      </w:r>
      <w:r w:rsidR="00827FF8" w:rsidRPr="00102A9D">
        <w:rPr>
          <w:rFonts w:ascii="Calibri" w:hAnsi="Calibri" w:cs="Calibri"/>
          <w:sz w:val="22"/>
          <w:szCs w:val="22"/>
        </w:rPr>
        <w:t xml:space="preserve"> </w:t>
      </w:r>
    </w:p>
    <w:p w14:paraId="1783D7BE" w14:textId="291AB2F4" w:rsidR="00340002" w:rsidRPr="00C948C0" w:rsidRDefault="005A5817" w:rsidP="003354BE">
      <w:pPr>
        <w:pStyle w:val="Akapitzlist"/>
        <w:numPr>
          <w:ilvl w:val="3"/>
          <w:numId w:val="66"/>
        </w:numPr>
        <w:tabs>
          <w:tab w:val="left" w:pos="284"/>
        </w:tabs>
        <w:spacing w:line="360" w:lineRule="auto"/>
        <w:ind w:left="284" w:hanging="284"/>
        <w:jc w:val="both"/>
        <w:rPr>
          <w:rFonts w:ascii="Calibri" w:hAnsi="Calibri" w:cs="Calibri"/>
          <w:b/>
          <w:bCs/>
          <w:sz w:val="22"/>
          <w:szCs w:val="22"/>
        </w:rPr>
      </w:pPr>
      <w:r w:rsidRPr="00C948C0">
        <w:rPr>
          <w:rFonts w:ascii="Calibri" w:hAnsi="Calibri" w:cs="Calibri"/>
          <w:sz w:val="22"/>
          <w:szCs w:val="22"/>
        </w:rPr>
        <w:t xml:space="preserve"> </w:t>
      </w:r>
      <w:r w:rsidR="008569BB" w:rsidRPr="00C948C0">
        <w:rPr>
          <w:rFonts w:ascii="Calibri" w:hAnsi="Calibri" w:cs="Calibri"/>
          <w:sz w:val="22"/>
          <w:szCs w:val="22"/>
        </w:rPr>
        <w:t xml:space="preserve">Za dzień wykonania </w:t>
      </w:r>
      <w:r w:rsidR="00F76A1B" w:rsidRPr="00C948C0">
        <w:rPr>
          <w:rFonts w:ascii="Calibri" w:hAnsi="Calibri" w:cs="Calibri"/>
          <w:sz w:val="22"/>
          <w:szCs w:val="22"/>
        </w:rPr>
        <w:t>Przedmiotu</w:t>
      </w:r>
      <w:r w:rsidR="008569BB" w:rsidRPr="00C948C0">
        <w:rPr>
          <w:rFonts w:ascii="Calibri" w:hAnsi="Calibri" w:cs="Calibri"/>
          <w:sz w:val="22"/>
          <w:szCs w:val="22"/>
        </w:rPr>
        <w:t xml:space="preserve"> Umowy uważa się dzień podpisania przez obie Strony protokołu zdawczo-</w:t>
      </w:r>
      <w:r w:rsidR="008569BB" w:rsidRPr="00C948C0">
        <w:rPr>
          <w:rFonts w:ascii="Calibri" w:hAnsi="Calibri" w:cs="Calibri"/>
          <w:sz w:val="22"/>
          <w:szCs w:val="22"/>
        </w:rPr>
        <w:lastRenderedPageBreak/>
        <w:t>odbiorczego</w:t>
      </w:r>
      <w:r w:rsidR="00827FF8" w:rsidRPr="00C948C0">
        <w:rPr>
          <w:rFonts w:ascii="Calibri" w:hAnsi="Calibri" w:cs="Calibri"/>
          <w:sz w:val="22"/>
          <w:szCs w:val="22"/>
        </w:rPr>
        <w:t>.</w:t>
      </w:r>
    </w:p>
    <w:p w14:paraId="69094BCF" w14:textId="33C488BE" w:rsidR="007B397C" w:rsidRPr="00C948C0" w:rsidRDefault="007B397C" w:rsidP="00931D5C">
      <w:pPr>
        <w:pStyle w:val="Akapitzlist"/>
        <w:numPr>
          <w:ilvl w:val="3"/>
          <w:numId w:val="66"/>
        </w:numPr>
        <w:tabs>
          <w:tab w:val="left" w:pos="284"/>
        </w:tabs>
        <w:spacing w:line="360" w:lineRule="auto"/>
        <w:ind w:left="284" w:hanging="284"/>
        <w:jc w:val="both"/>
        <w:rPr>
          <w:rFonts w:ascii="Calibri" w:hAnsi="Calibri" w:cs="Calibri"/>
          <w:b/>
          <w:bCs/>
          <w:sz w:val="22"/>
          <w:szCs w:val="22"/>
        </w:rPr>
      </w:pPr>
      <w:r w:rsidRPr="00C948C0">
        <w:rPr>
          <w:rFonts w:ascii="Calibri" w:hAnsi="Calibri" w:cs="Calibri"/>
          <w:sz w:val="22"/>
          <w:szCs w:val="22"/>
        </w:rPr>
        <w:t>Podpisany przez Zamawiającego protokół zdawczo-odbiorczy nie wyłącza odpowiedzialności Wykonawcy w przypadku późniejszego ujawnienia się wad Przedmiotu Umowy</w:t>
      </w:r>
      <w:r w:rsidR="007C13CC" w:rsidRPr="00C948C0">
        <w:rPr>
          <w:rFonts w:ascii="Calibri" w:hAnsi="Calibri" w:cs="Calibri"/>
          <w:sz w:val="22"/>
          <w:szCs w:val="22"/>
        </w:rPr>
        <w:t xml:space="preserve">. </w:t>
      </w:r>
    </w:p>
    <w:p w14:paraId="0764A3D8" w14:textId="77777777" w:rsidR="002E3977" w:rsidRPr="00BA1601" w:rsidRDefault="002E3977" w:rsidP="003354BE">
      <w:pPr>
        <w:widowControl/>
        <w:spacing w:line="360" w:lineRule="auto"/>
        <w:ind w:left="284"/>
        <w:jc w:val="both"/>
        <w:rPr>
          <w:rFonts w:ascii="Calibri" w:hAnsi="Calibri" w:cs="Calibri"/>
          <w:b/>
          <w:bCs/>
          <w:sz w:val="22"/>
          <w:szCs w:val="22"/>
          <w:highlight w:val="yellow"/>
        </w:rPr>
      </w:pPr>
    </w:p>
    <w:p w14:paraId="4B75D67F" w14:textId="1697B3DE" w:rsidR="009A0503" w:rsidRPr="00A56E89" w:rsidRDefault="00496610" w:rsidP="003354BE">
      <w:pPr>
        <w:tabs>
          <w:tab w:val="left" w:pos="284"/>
        </w:tabs>
        <w:spacing w:line="360" w:lineRule="auto"/>
        <w:jc w:val="center"/>
        <w:rPr>
          <w:rFonts w:ascii="Calibri" w:hAnsi="Calibri" w:cs="Calibri"/>
          <w:b/>
          <w:bCs/>
          <w:sz w:val="22"/>
          <w:szCs w:val="22"/>
        </w:rPr>
      </w:pPr>
      <w:r w:rsidRPr="00A56E89">
        <w:rPr>
          <w:rFonts w:ascii="Calibri" w:hAnsi="Calibri" w:cs="Calibri"/>
          <w:b/>
          <w:bCs/>
          <w:sz w:val="22"/>
          <w:szCs w:val="22"/>
        </w:rPr>
        <w:t xml:space="preserve">§ </w:t>
      </w:r>
      <w:r w:rsidR="0079481B" w:rsidRPr="00A56E89">
        <w:rPr>
          <w:rFonts w:ascii="Calibri" w:hAnsi="Calibri" w:cs="Calibri"/>
          <w:b/>
          <w:bCs/>
          <w:sz w:val="22"/>
          <w:szCs w:val="22"/>
        </w:rPr>
        <w:t xml:space="preserve">7 </w:t>
      </w:r>
      <w:r w:rsidR="0079481B" w:rsidRPr="00A56E89">
        <w:rPr>
          <w:rFonts w:ascii="Calibri" w:hAnsi="Calibri" w:cs="Calibri"/>
          <w:b/>
          <w:sz w:val="22"/>
          <w:szCs w:val="22"/>
        </w:rPr>
        <w:t xml:space="preserve">Rękojmia </w:t>
      </w:r>
    </w:p>
    <w:p w14:paraId="1C36CE65" w14:textId="58EC67FE" w:rsidR="009A0503" w:rsidRPr="00A56E89" w:rsidRDefault="009A0503" w:rsidP="00F76A1B">
      <w:pPr>
        <w:widowControl/>
        <w:numPr>
          <w:ilvl w:val="0"/>
          <w:numId w:val="69"/>
        </w:numPr>
        <w:spacing w:line="360" w:lineRule="auto"/>
        <w:ind w:left="284" w:hanging="284"/>
        <w:rPr>
          <w:rFonts w:ascii="Calibri" w:hAnsi="Calibri" w:cs="Calibri"/>
          <w:sz w:val="22"/>
          <w:szCs w:val="22"/>
        </w:rPr>
      </w:pPr>
      <w:r w:rsidRPr="00A56E89">
        <w:rPr>
          <w:rFonts w:ascii="Calibri" w:eastAsia="Batang" w:hAnsi="Calibri" w:cs="Calibri"/>
          <w:sz w:val="22"/>
          <w:szCs w:val="22"/>
        </w:rPr>
        <w:t>Wykonawca jest odpowiedzialny względem Zamawiającego, jeżeli Przedmiot Umowy ma wady</w:t>
      </w:r>
      <w:r w:rsidR="00D3053D" w:rsidRPr="00A56E89">
        <w:rPr>
          <w:rFonts w:ascii="Calibri" w:eastAsia="Batang" w:hAnsi="Calibri" w:cs="Calibri"/>
          <w:sz w:val="22"/>
          <w:szCs w:val="22"/>
        </w:rPr>
        <w:t xml:space="preserve"> fizyczne lub prawne</w:t>
      </w:r>
      <w:r w:rsidR="00EE2A6E" w:rsidRPr="00A56E89">
        <w:rPr>
          <w:rFonts w:ascii="Calibri" w:eastAsia="Batang" w:hAnsi="Calibri" w:cs="Calibri"/>
          <w:sz w:val="22"/>
          <w:szCs w:val="22"/>
        </w:rPr>
        <w:t xml:space="preserve">. </w:t>
      </w:r>
    </w:p>
    <w:p w14:paraId="7D98CB90" w14:textId="06366473" w:rsidR="009A0503" w:rsidRPr="00A56E89" w:rsidRDefault="00B8526D" w:rsidP="003354BE">
      <w:pPr>
        <w:widowControl/>
        <w:numPr>
          <w:ilvl w:val="0"/>
          <w:numId w:val="69"/>
        </w:numPr>
        <w:spacing w:line="360" w:lineRule="auto"/>
        <w:ind w:left="284" w:hanging="284"/>
        <w:jc w:val="both"/>
        <w:rPr>
          <w:rFonts w:ascii="Calibri" w:hAnsi="Calibri" w:cs="Calibri"/>
          <w:sz w:val="22"/>
          <w:szCs w:val="22"/>
        </w:rPr>
      </w:pPr>
      <w:r w:rsidRPr="00A56E89">
        <w:rPr>
          <w:rFonts w:ascii="Calibri" w:eastAsia="Batang" w:hAnsi="Calibri" w:cs="Calibri"/>
          <w:sz w:val="22"/>
          <w:szCs w:val="22"/>
        </w:rPr>
        <w:t xml:space="preserve">Okres rękojmi wynosi 3 lata i rozpoczyna </w:t>
      </w:r>
      <w:r w:rsidR="009A0503" w:rsidRPr="00A56E89">
        <w:rPr>
          <w:rFonts w:ascii="Calibri" w:hAnsi="Calibri" w:cs="Calibri"/>
          <w:sz w:val="22"/>
          <w:szCs w:val="22"/>
        </w:rPr>
        <w:t xml:space="preserve">się od dnia odbioru </w:t>
      </w:r>
      <w:r w:rsidR="00A7659F" w:rsidRPr="00A56E89">
        <w:rPr>
          <w:rFonts w:ascii="Calibri" w:hAnsi="Calibri" w:cs="Calibri"/>
          <w:sz w:val="22"/>
          <w:szCs w:val="22"/>
        </w:rPr>
        <w:t xml:space="preserve">końcowego </w:t>
      </w:r>
      <w:r w:rsidR="000F7D28" w:rsidRPr="00A56E89">
        <w:rPr>
          <w:rFonts w:ascii="Calibri" w:hAnsi="Calibri" w:cs="Calibri"/>
          <w:sz w:val="22"/>
          <w:szCs w:val="22"/>
        </w:rPr>
        <w:t>Przedmiotu Umowy</w:t>
      </w:r>
      <w:r w:rsidR="00A7659F" w:rsidRPr="00A56E89">
        <w:rPr>
          <w:rFonts w:ascii="Calibri" w:hAnsi="Calibri" w:cs="Calibri"/>
          <w:sz w:val="22"/>
          <w:szCs w:val="22"/>
        </w:rPr>
        <w:t xml:space="preserve">. </w:t>
      </w:r>
      <w:r w:rsidR="001222A9" w:rsidRPr="00A56E89">
        <w:rPr>
          <w:rFonts w:ascii="Calibri" w:hAnsi="Calibri" w:cs="Calibri"/>
          <w:sz w:val="22"/>
          <w:szCs w:val="22"/>
        </w:rPr>
        <w:t xml:space="preserve"> </w:t>
      </w:r>
    </w:p>
    <w:p w14:paraId="69C6401B" w14:textId="7439C703" w:rsidR="009A0503" w:rsidRPr="00A56E89" w:rsidRDefault="009A0503" w:rsidP="003354BE">
      <w:pPr>
        <w:widowControl/>
        <w:numPr>
          <w:ilvl w:val="0"/>
          <w:numId w:val="69"/>
        </w:numPr>
        <w:spacing w:line="360" w:lineRule="auto"/>
        <w:ind w:left="284" w:hanging="284"/>
        <w:jc w:val="both"/>
        <w:rPr>
          <w:rFonts w:ascii="Calibri" w:hAnsi="Calibri" w:cs="Calibri"/>
          <w:sz w:val="22"/>
          <w:szCs w:val="22"/>
        </w:rPr>
      </w:pPr>
      <w:r w:rsidRPr="00A56E89">
        <w:rPr>
          <w:rFonts w:ascii="Calibri" w:hAnsi="Calibri" w:cs="Calibri"/>
          <w:sz w:val="22"/>
          <w:szCs w:val="22"/>
        </w:rPr>
        <w:t>Przez wadę Przedmiotu Umowy należy rozumieć</w:t>
      </w:r>
      <w:r w:rsidR="00180AB2" w:rsidRPr="00A56E89">
        <w:rPr>
          <w:rFonts w:ascii="Calibri" w:hAnsi="Calibri" w:cs="Calibri"/>
          <w:sz w:val="22"/>
          <w:szCs w:val="22"/>
        </w:rPr>
        <w:t xml:space="preserve"> w szczególności</w:t>
      </w:r>
      <w:r w:rsidRPr="00A56E89">
        <w:rPr>
          <w:rFonts w:ascii="Calibri" w:hAnsi="Calibri" w:cs="Calibri"/>
          <w:sz w:val="22"/>
          <w:szCs w:val="22"/>
        </w:rPr>
        <w:t>:</w:t>
      </w:r>
    </w:p>
    <w:p w14:paraId="7596421E" w14:textId="0BF4B302" w:rsidR="009A0503" w:rsidRPr="00A56E89" w:rsidRDefault="00391525" w:rsidP="003354BE">
      <w:pPr>
        <w:widowControl/>
        <w:numPr>
          <w:ilvl w:val="0"/>
          <w:numId w:val="70"/>
        </w:numPr>
        <w:spacing w:line="360" w:lineRule="auto"/>
        <w:ind w:left="568" w:hanging="284"/>
        <w:jc w:val="both"/>
        <w:rPr>
          <w:rFonts w:ascii="Calibri" w:hAnsi="Calibri" w:cs="Calibri"/>
          <w:sz w:val="22"/>
          <w:szCs w:val="22"/>
        </w:rPr>
      </w:pPr>
      <w:r w:rsidRPr="00A56E89">
        <w:rPr>
          <w:rFonts w:ascii="Calibri" w:hAnsi="Calibri" w:cs="Calibri"/>
          <w:sz w:val="22"/>
          <w:szCs w:val="22"/>
        </w:rPr>
        <w:t>z</w:t>
      </w:r>
      <w:r w:rsidR="00DC4B15" w:rsidRPr="00A56E89">
        <w:rPr>
          <w:rFonts w:ascii="Calibri" w:hAnsi="Calibri" w:cs="Calibri"/>
          <w:sz w:val="22"/>
          <w:szCs w:val="22"/>
        </w:rPr>
        <w:t xml:space="preserve">astosowanie </w:t>
      </w:r>
      <w:r w:rsidRPr="00A56E89">
        <w:rPr>
          <w:rFonts w:ascii="Calibri" w:hAnsi="Calibri" w:cs="Calibri"/>
          <w:sz w:val="22"/>
          <w:szCs w:val="22"/>
        </w:rPr>
        <w:t xml:space="preserve">przez Wykonawcę </w:t>
      </w:r>
      <w:r w:rsidR="00DC4B15" w:rsidRPr="00A56E89">
        <w:rPr>
          <w:rFonts w:ascii="Calibri" w:hAnsi="Calibri" w:cs="Calibri"/>
          <w:sz w:val="22"/>
          <w:szCs w:val="22"/>
        </w:rPr>
        <w:t xml:space="preserve">rozwiązań niezgodnych z </w:t>
      </w:r>
      <w:r w:rsidR="00756602" w:rsidRPr="00A56E89">
        <w:rPr>
          <w:rFonts w:ascii="Calibri" w:hAnsi="Calibri" w:cs="Calibri"/>
          <w:sz w:val="22"/>
          <w:szCs w:val="22"/>
        </w:rPr>
        <w:t xml:space="preserve">zasadami </w:t>
      </w:r>
      <w:r w:rsidR="00133A16" w:rsidRPr="00A56E89">
        <w:rPr>
          <w:rFonts w:ascii="Calibri" w:hAnsi="Calibri" w:cs="Calibri"/>
          <w:sz w:val="22"/>
          <w:szCs w:val="22"/>
        </w:rPr>
        <w:t>sztuki</w:t>
      </w:r>
      <w:r w:rsidR="00756602" w:rsidRPr="00A56E89">
        <w:rPr>
          <w:rFonts w:ascii="Calibri" w:hAnsi="Calibri" w:cs="Calibri"/>
          <w:sz w:val="22"/>
          <w:szCs w:val="22"/>
        </w:rPr>
        <w:t xml:space="preserve"> budowlanej lub architektonicznej</w:t>
      </w:r>
      <w:r w:rsidR="0086199A" w:rsidRPr="00A56E89">
        <w:rPr>
          <w:rFonts w:ascii="Calibri" w:hAnsi="Calibri" w:cs="Calibri"/>
          <w:sz w:val="22"/>
          <w:szCs w:val="22"/>
        </w:rPr>
        <w:t>,</w:t>
      </w:r>
      <w:r w:rsidR="00133A16" w:rsidRPr="00A56E89">
        <w:rPr>
          <w:rFonts w:ascii="Calibri" w:hAnsi="Calibri" w:cs="Calibri"/>
          <w:sz w:val="22"/>
          <w:szCs w:val="22"/>
        </w:rPr>
        <w:t xml:space="preserve"> </w:t>
      </w:r>
      <w:r w:rsidR="00133F3C" w:rsidRPr="00A56E89">
        <w:rPr>
          <w:rFonts w:ascii="Calibri" w:hAnsi="Calibri" w:cs="Calibri"/>
          <w:sz w:val="22"/>
          <w:szCs w:val="22"/>
        </w:rPr>
        <w:t xml:space="preserve">sprzeczność rozwiązań przyjętych w </w:t>
      </w:r>
      <w:r w:rsidR="00756602" w:rsidRPr="00A56E89">
        <w:rPr>
          <w:rFonts w:ascii="Calibri" w:hAnsi="Calibri" w:cs="Calibri"/>
          <w:sz w:val="22"/>
          <w:szCs w:val="22"/>
        </w:rPr>
        <w:t xml:space="preserve">Dokumentacji Projektowej </w:t>
      </w:r>
      <w:r w:rsidR="00133F3C" w:rsidRPr="00A56E89">
        <w:rPr>
          <w:rFonts w:ascii="Calibri" w:hAnsi="Calibri" w:cs="Calibri"/>
          <w:sz w:val="22"/>
          <w:szCs w:val="22"/>
        </w:rPr>
        <w:t xml:space="preserve">z istniejącymi </w:t>
      </w:r>
      <w:r w:rsidR="00133A16" w:rsidRPr="00A56E89">
        <w:rPr>
          <w:rFonts w:ascii="Calibri" w:hAnsi="Calibri" w:cs="Calibri"/>
          <w:sz w:val="22"/>
          <w:szCs w:val="22"/>
        </w:rPr>
        <w:t>paramentami</w:t>
      </w:r>
      <w:r w:rsidR="00133F3C" w:rsidRPr="00A56E89">
        <w:rPr>
          <w:rFonts w:ascii="Calibri" w:hAnsi="Calibri" w:cs="Calibri"/>
          <w:sz w:val="22"/>
          <w:szCs w:val="22"/>
        </w:rPr>
        <w:t xml:space="preserve"> inwestycji,</w:t>
      </w:r>
      <w:r w:rsidR="008F694A" w:rsidRPr="00A56E89">
        <w:rPr>
          <w:rFonts w:ascii="Calibri" w:hAnsi="Calibri" w:cs="Calibri"/>
          <w:sz w:val="22"/>
          <w:szCs w:val="22"/>
        </w:rPr>
        <w:t xml:space="preserve"> </w:t>
      </w:r>
    </w:p>
    <w:p w14:paraId="72AF80C8" w14:textId="77777777" w:rsidR="000C40ED" w:rsidRPr="00A56E89" w:rsidRDefault="000C40ED" w:rsidP="003354BE">
      <w:pPr>
        <w:widowControl/>
        <w:numPr>
          <w:ilvl w:val="0"/>
          <w:numId w:val="70"/>
        </w:numPr>
        <w:spacing w:line="360" w:lineRule="auto"/>
        <w:ind w:left="568" w:hanging="284"/>
        <w:jc w:val="both"/>
        <w:rPr>
          <w:rFonts w:ascii="Calibri" w:hAnsi="Calibri" w:cs="Calibri"/>
          <w:sz w:val="22"/>
          <w:szCs w:val="22"/>
        </w:rPr>
      </w:pPr>
      <w:r w:rsidRPr="00A56E89">
        <w:rPr>
          <w:rFonts w:ascii="Calibri" w:hAnsi="Calibri" w:cs="Calibri"/>
          <w:sz w:val="22"/>
          <w:szCs w:val="22"/>
        </w:rPr>
        <w:t>b</w:t>
      </w:r>
      <w:r w:rsidR="00133A16" w:rsidRPr="00A56E89">
        <w:rPr>
          <w:rFonts w:ascii="Calibri" w:hAnsi="Calibri" w:cs="Calibri"/>
          <w:sz w:val="22"/>
          <w:szCs w:val="22"/>
        </w:rPr>
        <w:t xml:space="preserve">łędy w obliczeniach, </w:t>
      </w:r>
    </w:p>
    <w:p w14:paraId="3BD4C978" w14:textId="0E3B95AC" w:rsidR="00133A16" w:rsidRPr="00A56E89" w:rsidRDefault="00133A16" w:rsidP="003354BE">
      <w:pPr>
        <w:widowControl/>
        <w:numPr>
          <w:ilvl w:val="0"/>
          <w:numId w:val="70"/>
        </w:numPr>
        <w:spacing w:line="360" w:lineRule="auto"/>
        <w:ind w:left="568" w:hanging="284"/>
        <w:jc w:val="both"/>
        <w:rPr>
          <w:rFonts w:ascii="Calibri" w:hAnsi="Calibri" w:cs="Calibri"/>
          <w:sz w:val="22"/>
          <w:szCs w:val="22"/>
        </w:rPr>
      </w:pPr>
      <w:r w:rsidRPr="00A56E89">
        <w:rPr>
          <w:rFonts w:ascii="Calibri" w:hAnsi="Calibri" w:cs="Calibri"/>
          <w:sz w:val="22"/>
          <w:szCs w:val="22"/>
        </w:rPr>
        <w:t>braki w opracowaniach</w:t>
      </w:r>
      <w:r w:rsidR="000C40ED" w:rsidRPr="00A56E89">
        <w:rPr>
          <w:rFonts w:ascii="Calibri" w:hAnsi="Calibri" w:cs="Calibri"/>
          <w:sz w:val="22"/>
          <w:szCs w:val="22"/>
        </w:rPr>
        <w:t xml:space="preserve"> przygotowanych </w:t>
      </w:r>
      <w:r w:rsidR="00391525" w:rsidRPr="00A56E89">
        <w:rPr>
          <w:rFonts w:ascii="Calibri" w:hAnsi="Calibri" w:cs="Calibri"/>
          <w:sz w:val="22"/>
          <w:szCs w:val="22"/>
        </w:rPr>
        <w:t xml:space="preserve">na podstawie Umowy </w:t>
      </w:r>
      <w:r w:rsidR="000C40ED" w:rsidRPr="00A56E89">
        <w:rPr>
          <w:rFonts w:ascii="Calibri" w:hAnsi="Calibri" w:cs="Calibri"/>
          <w:sz w:val="22"/>
          <w:szCs w:val="22"/>
        </w:rPr>
        <w:t xml:space="preserve">przez Wykonawcę, </w:t>
      </w:r>
    </w:p>
    <w:p w14:paraId="07E2D8D1" w14:textId="2D1EE386" w:rsidR="009A0503" w:rsidRPr="00A56E89" w:rsidRDefault="009A0503" w:rsidP="003354BE">
      <w:pPr>
        <w:widowControl/>
        <w:numPr>
          <w:ilvl w:val="0"/>
          <w:numId w:val="70"/>
        </w:numPr>
        <w:spacing w:line="360" w:lineRule="auto"/>
        <w:ind w:left="568" w:hanging="284"/>
        <w:jc w:val="both"/>
        <w:rPr>
          <w:rFonts w:ascii="Calibri" w:hAnsi="Calibri" w:cs="Calibri"/>
          <w:sz w:val="22"/>
          <w:szCs w:val="22"/>
        </w:rPr>
      </w:pPr>
      <w:r w:rsidRPr="00A56E89">
        <w:rPr>
          <w:rFonts w:ascii="Calibri" w:hAnsi="Calibri" w:cs="Calibri"/>
          <w:sz w:val="22"/>
          <w:szCs w:val="22"/>
        </w:rPr>
        <w:t xml:space="preserve">nieprawidłowości w Przedmiocie Umowy będących rezultatem naruszenia lub nieuwzględnienia przez Wykonawcę przepisów prawa lokalnego oraz powszechnie obowiązującego w dniu przekazania </w:t>
      </w:r>
      <w:r w:rsidR="00F446EE" w:rsidRPr="00A56E89">
        <w:rPr>
          <w:rFonts w:ascii="Calibri" w:hAnsi="Calibri" w:cs="Calibri"/>
          <w:sz w:val="22"/>
          <w:szCs w:val="22"/>
        </w:rPr>
        <w:t xml:space="preserve">Dokumentacji Projektowej </w:t>
      </w:r>
      <w:r w:rsidRPr="00A56E89">
        <w:rPr>
          <w:rFonts w:ascii="Calibri" w:hAnsi="Calibri" w:cs="Calibri"/>
          <w:sz w:val="22"/>
          <w:szCs w:val="22"/>
        </w:rPr>
        <w:t>lub je</w:t>
      </w:r>
      <w:r w:rsidR="00F446EE" w:rsidRPr="00A56E89">
        <w:rPr>
          <w:rFonts w:ascii="Calibri" w:hAnsi="Calibri" w:cs="Calibri"/>
          <w:sz w:val="22"/>
          <w:szCs w:val="22"/>
        </w:rPr>
        <w:t>j</w:t>
      </w:r>
      <w:r w:rsidRPr="00A56E89">
        <w:rPr>
          <w:rFonts w:ascii="Calibri" w:hAnsi="Calibri" w:cs="Calibri"/>
          <w:sz w:val="22"/>
          <w:szCs w:val="22"/>
        </w:rPr>
        <w:t xml:space="preserve"> określonej części. </w:t>
      </w:r>
    </w:p>
    <w:p w14:paraId="7F20B0C7" w14:textId="242AB1F0" w:rsidR="00D439C3" w:rsidRPr="00A56E89" w:rsidRDefault="00E36309" w:rsidP="00D439C3">
      <w:pPr>
        <w:pStyle w:val="NormalnyWeb"/>
        <w:numPr>
          <w:ilvl w:val="0"/>
          <w:numId w:val="69"/>
        </w:numPr>
        <w:spacing w:line="360" w:lineRule="auto"/>
        <w:ind w:left="284" w:hanging="284"/>
        <w:jc w:val="both"/>
        <w:rPr>
          <w:rFonts w:ascii="Calibri" w:hAnsi="Calibri" w:cs="Calibri"/>
          <w:color w:val="000000"/>
          <w:sz w:val="22"/>
          <w:szCs w:val="22"/>
        </w:rPr>
      </w:pPr>
      <w:r w:rsidRPr="00A56E89">
        <w:rPr>
          <w:rFonts w:ascii="Calibri" w:hAnsi="Calibri" w:cs="Calibri"/>
          <w:color w:val="000000"/>
          <w:sz w:val="22"/>
          <w:szCs w:val="22"/>
        </w:rPr>
        <w:t xml:space="preserve">Przez istotną wadę </w:t>
      </w:r>
      <w:r w:rsidR="00FB4BE6" w:rsidRPr="00A56E89">
        <w:rPr>
          <w:rFonts w:ascii="Calibri" w:hAnsi="Calibri" w:cs="Calibri"/>
          <w:color w:val="000000"/>
          <w:sz w:val="22"/>
          <w:szCs w:val="22"/>
        </w:rPr>
        <w:t>Przedmiotu Umowy</w:t>
      </w:r>
      <w:r w:rsidRPr="00A56E89">
        <w:rPr>
          <w:rFonts w:ascii="Calibri" w:hAnsi="Calibri" w:cs="Calibri"/>
          <w:color w:val="000000"/>
          <w:sz w:val="22"/>
          <w:szCs w:val="22"/>
        </w:rPr>
        <w:t xml:space="preserve"> Strony rozumieją wadę, która uniemożliwia lub w istotnym stopniu utrudnia wykorzystanie Przedmiotu Umowy zgodnie z jego przeznaczeniem, w szczególności realizację inwestycji, której </w:t>
      </w:r>
      <w:r w:rsidR="0058718A" w:rsidRPr="00A56E89">
        <w:rPr>
          <w:rFonts w:ascii="Calibri" w:hAnsi="Calibri" w:cs="Calibri"/>
          <w:color w:val="000000"/>
          <w:sz w:val="22"/>
          <w:szCs w:val="22"/>
        </w:rPr>
        <w:t>Przedmiot Umowy</w:t>
      </w:r>
      <w:r w:rsidRPr="00A56E89">
        <w:rPr>
          <w:rFonts w:ascii="Calibri" w:hAnsi="Calibri" w:cs="Calibri"/>
          <w:color w:val="000000"/>
          <w:sz w:val="22"/>
          <w:szCs w:val="22"/>
        </w:rPr>
        <w:t xml:space="preserve"> dotyczy, albo której usunięcie jest niemożliwe bądź wymagałoby poniesienia niewspółmiernie wysokich kosztów lub istotnej zmiany przyjętych rozwiązań projektowych.</w:t>
      </w:r>
    </w:p>
    <w:p w14:paraId="717B1BB5" w14:textId="12025918" w:rsidR="00E36309" w:rsidRPr="00DB2B13" w:rsidRDefault="00E36309" w:rsidP="00757335">
      <w:pPr>
        <w:pStyle w:val="NormalnyWeb"/>
        <w:numPr>
          <w:ilvl w:val="0"/>
          <w:numId w:val="69"/>
        </w:numPr>
        <w:spacing w:before="0" w:beforeAutospacing="0" w:after="0" w:afterAutospacing="0" w:line="360" w:lineRule="auto"/>
        <w:ind w:left="284" w:hanging="284"/>
        <w:jc w:val="both"/>
        <w:rPr>
          <w:rFonts w:ascii="Calibri" w:hAnsi="Calibri" w:cs="Calibri"/>
          <w:color w:val="000000"/>
          <w:sz w:val="22"/>
          <w:szCs w:val="22"/>
        </w:rPr>
      </w:pPr>
      <w:r w:rsidRPr="00DB2B13">
        <w:rPr>
          <w:rStyle w:val="apple-converted-space"/>
          <w:rFonts w:ascii="Calibri" w:eastAsiaTheme="majorEastAsia" w:hAnsi="Calibri" w:cs="Calibri"/>
          <w:color w:val="000000"/>
          <w:sz w:val="22"/>
          <w:szCs w:val="22"/>
        </w:rPr>
        <w:t> </w:t>
      </w:r>
      <w:r w:rsidRPr="00DB2B13">
        <w:rPr>
          <w:rFonts w:ascii="Calibri" w:hAnsi="Calibri" w:cs="Calibri"/>
          <w:color w:val="000000"/>
          <w:sz w:val="22"/>
          <w:szCs w:val="22"/>
        </w:rPr>
        <w:t>W przypadku stwierdzenia, że Przedmiot Umowy lub jego część zawiera wady, Zamawiającemu przysługują następujące uprawnienia:</w:t>
      </w:r>
    </w:p>
    <w:p w14:paraId="1AE2E1B2" w14:textId="77777777" w:rsidR="00E36309" w:rsidRPr="00DB2B13" w:rsidRDefault="00E36309" w:rsidP="00757335">
      <w:pPr>
        <w:pStyle w:val="NormalnyWeb"/>
        <w:numPr>
          <w:ilvl w:val="0"/>
          <w:numId w:val="79"/>
        </w:numPr>
        <w:spacing w:before="0" w:beforeAutospacing="0" w:after="0" w:afterAutospacing="0" w:line="360" w:lineRule="auto"/>
        <w:rPr>
          <w:rFonts w:ascii="Calibri" w:hAnsi="Calibri" w:cs="Calibri"/>
          <w:color w:val="000000"/>
          <w:sz w:val="22"/>
          <w:szCs w:val="22"/>
        </w:rPr>
      </w:pPr>
      <w:r w:rsidRPr="00DB2B13">
        <w:rPr>
          <w:rFonts w:ascii="Calibri" w:hAnsi="Calibri" w:cs="Calibri"/>
          <w:color w:val="000000"/>
          <w:sz w:val="22"/>
          <w:szCs w:val="22"/>
        </w:rPr>
        <w:t>żądanie usunięcia wad w terminie wyznaczonym przez Zamawiającego, nie dłuższym niż 14 dni roboczych, przy czym wyznaczenie terminu nie wymaga zgody Wykonawcy;</w:t>
      </w:r>
    </w:p>
    <w:p w14:paraId="2BE5252E" w14:textId="1FE44038" w:rsidR="00757335" w:rsidRPr="00DB2B13" w:rsidRDefault="00E36309" w:rsidP="00757335">
      <w:pPr>
        <w:pStyle w:val="Bezodstpw"/>
        <w:numPr>
          <w:ilvl w:val="0"/>
          <w:numId w:val="79"/>
        </w:numPr>
        <w:spacing w:line="360" w:lineRule="auto"/>
        <w:rPr>
          <w:rFonts w:ascii="Calibri" w:hAnsi="Calibri" w:cs="Calibri"/>
          <w:sz w:val="22"/>
          <w:szCs w:val="22"/>
        </w:rPr>
      </w:pPr>
      <w:r w:rsidRPr="00DB2B13">
        <w:rPr>
          <w:rFonts w:ascii="Calibri" w:hAnsi="Calibri" w:cs="Calibri"/>
          <w:sz w:val="22"/>
          <w:szCs w:val="22"/>
        </w:rPr>
        <w:t>w przypadku bezskutecznego upływu terminu wyznaczonego na usunięcie wad, Zamawiający może, według własnego wyboru:</w:t>
      </w:r>
    </w:p>
    <w:p w14:paraId="2D1E0944" w14:textId="6DD913D9" w:rsidR="00757335" w:rsidRPr="00DB2B13" w:rsidRDefault="00E36309" w:rsidP="00757335">
      <w:pPr>
        <w:pStyle w:val="Bezodstpw"/>
        <w:numPr>
          <w:ilvl w:val="1"/>
          <w:numId w:val="79"/>
        </w:numPr>
        <w:spacing w:line="360" w:lineRule="auto"/>
        <w:rPr>
          <w:rFonts w:ascii="Calibri" w:hAnsi="Calibri" w:cs="Calibri"/>
          <w:sz w:val="22"/>
          <w:szCs w:val="22"/>
        </w:rPr>
      </w:pPr>
      <w:r w:rsidRPr="00DB2B13">
        <w:rPr>
          <w:rFonts w:ascii="Calibri" w:hAnsi="Calibri" w:cs="Calibri"/>
          <w:sz w:val="22"/>
          <w:szCs w:val="22"/>
        </w:rPr>
        <w:t>obniżyć wynagrodzenie Wykonawcy odpowiednio do zakresu stwierdzonych wad, zgodnie z przepisami Kodeksu cywilnego</w:t>
      </w:r>
      <w:r w:rsidR="00CF3E0C" w:rsidRPr="00DB2B13">
        <w:rPr>
          <w:rFonts w:ascii="Calibri" w:hAnsi="Calibri" w:cs="Calibri"/>
          <w:sz w:val="22"/>
          <w:szCs w:val="22"/>
        </w:rPr>
        <w:t xml:space="preserve"> dotyczącymi rękojmi za wady lub </w:t>
      </w:r>
    </w:p>
    <w:p w14:paraId="6413CFAB" w14:textId="77777777" w:rsidR="00757335" w:rsidRPr="00DB2B13" w:rsidRDefault="00E36309" w:rsidP="00757335">
      <w:pPr>
        <w:pStyle w:val="Bezodstpw"/>
        <w:numPr>
          <w:ilvl w:val="1"/>
          <w:numId w:val="79"/>
        </w:numPr>
        <w:spacing w:line="360" w:lineRule="auto"/>
        <w:rPr>
          <w:rFonts w:ascii="Calibri" w:hAnsi="Calibri" w:cs="Calibri"/>
          <w:sz w:val="22"/>
          <w:szCs w:val="22"/>
        </w:rPr>
      </w:pPr>
      <w:r w:rsidRPr="00DB2B13">
        <w:rPr>
          <w:rFonts w:ascii="Calibri" w:hAnsi="Calibri" w:cs="Calibri"/>
          <w:sz w:val="22"/>
          <w:szCs w:val="22"/>
        </w:rPr>
        <w:t>usunąć wady samodzielnie albo zlecić ich usunięcie podmiotowi trzeciemu na koszt i ryzyko Wykonawcy, bez konieczności uzyskiwania uprzedniego upoważnienia sądu,</w:t>
      </w:r>
    </w:p>
    <w:p w14:paraId="0CF935B8" w14:textId="284116C8" w:rsidR="00E36309" w:rsidRPr="00DB2B13" w:rsidRDefault="00E36309" w:rsidP="00757335">
      <w:pPr>
        <w:pStyle w:val="Bezodstpw"/>
        <w:numPr>
          <w:ilvl w:val="1"/>
          <w:numId w:val="79"/>
        </w:numPr>
        <w:spacing w:line="360" w:lineRule="auto"/>
        <w:rPr>
          <w:rFonts w:ascii="Calibri" w:hAnsi="Calibri" w:cs="Calibri"/>
          <w:sz w:val="22"/>
          <w:szCs w:val="22"/>
        </w:rPr>
      </w:pPr>
      <w:r w:rsidRPr="00DB2B13">
        <w:rPr>
          <w:rFonts w:ascii="Calibri" w:hAnsi="Calibri" w:cs="Calibri"/>
          <w:sz w:val="22"/>
          <w:szCs w:val="22"/>
        </w:rPr>
        <w:t>w przypadku wad istotnych – odstąpić od Umowy w całości lub w części, według swojego wyboru.</w:t>
      </w:r>
    </w:p>
    <w:p w14:paraId="7DCD917E" w14:textId="1829F66C" w:rsidR="00505E3A" w:rsidRPr="00193DFD" w:rsidRDefault="00505E3A" w:rsidP="00757335">
      <w:pPr>
        <w:pStyle w:val="NormalnyWeb"/>
        <w:numPr>
          <w:ilvl w:val="0"/>
          <w:numId w:val="69"/>
        </w:numPr>
        <w:spacing w:before="0" w:beforeAutospacing="0" w:after="0" w:afterAutospacing="0" w:line="360" w:lineRule="auto"/>
        <w:ind w:hanging="720"/>
        <w:rPr>
          <w:rFonts w:ascii="Calibri" w:hAnsi="Calibri" w:cs="Calibri"/>
          <w:color w:val="000000"/>
          <w:sz w:val="22"/>
          <w:szCs w:val="22"/>
        </w:rPr>
      </w:pPr>
      <w:r w:rsidRPr="00193DFD">
        <w:rPr>
          <w:rFonts w:ascii="Calibri" w:hAnsi="Calibri" w:cs="Calibri"/>
          <w:color w:val="000000"/>
          <w:sz w:val="22"/>
          <w:szCs w:val="22"/>
        </w:rPr>
        <w:t xml:space="preserve">Wady uważa się za usunięte w dniu podpisania </w:t>
      </w:r>
      <w:r w:rsidR="00D3053D" w:rsidRPr="00193DFD">
        <w:rPr>
          <w:rFonts w:ascii="Calibri" w:hAnsi="Calibri" w:cs="Calibri"/>
          <w:color w:val="000000"/>
          <w:sz w:val="22"/>
          <w:szCs w:val="22"/>
        </w:rPr>
        <w:t xml:space="preserve">przez Strony protokołu potwierdzającego ich usunięcie. </w:t>
      </w:r>
    </w:p>
    <w:p w14:paraId="10A02E3C" w14:textId="42710749" w:rsidR="00F57066" w:rsidRPr="00193DFD" w:rsidRDefault="00E36309" w:rsidP="00757335">
      <w:pPr>
        <w:pStyle w:val="NormalnyWeb"/>
        <w:numPr>
          <w:ilvl w:val="0"/>
          <w:numId w:val="69"/>
        </w:numPr>
        <w:spacing w:before="0" w:beforeAutospacing="0" w:after="0" w:afterAutospacing="0" w:line="360" w:lineRule="auto"/>
        <w:ind w:left="426" w:hanging="426"/>
        <w:rPr>
          <w:rFonts w:ascii="Calibri" w:hAnsi="Calibri" w:cs="Calibri"/>
          <w:color w:val="000000"/>
          <w:sz w:val="22"/>
          <w:szCs w:val="22"/>
        </w:rPr>
      </w:pPr>
      <w:r w:rsidRPr="00193DFD">
        <w:rPr>
          <w:rFonts w:ascii="Calibri" w:hAnsi="Calibri" w:cs="Calibri"/>
          <w:color w:val="000000"/>
          <w:sz w:val="22"/>
          <w:szCs w:val="22"/>
        </w:rPr>
        <w:lastRenderedPageBreak/>
        <w:t>Skorzystanie przez Zamawiającego z wykonania zastępczego nie wyłącza ani nie ogranicza prawa dochodzenia od Wykonawcy odszkodowania przewyższającego koszty usunięcia wad, jak również nie zwalnia Wykonawcy z odpowiedzialności wynikającej z Umowy.</w:t>
      </w:r>
    </w:p>
    <w:p w14:paraId="4BFCF5DD" w14:textId="77777777" w:rsidR="00757335" w:rsidRPr="00BA1601" w:rsidRDefault="00757335" w:rsidP="00757335">
      <w:pPr>
        <w:pStyle w:val="NormalnyWeb"/>
        <w:spacing w:before="0" w:beforeAutospacing="0" w:after="0" w:afterAutospacing="0" w:line="360" w:lineRule="auto"/>
        <w:ind w:left="426"/>
        <w:jc w:val="both"/>
        <w:rPr>
          <w:rFonts w:ascii="Calibri" w:hAnsi="Calibri" w:cs="Calibri"/>
          <w:color w:val="000000"/>
          <w:sz w:val="22"/>
          <w:szCs w:val="22"/>
          <w:highlight w:val="yellow"/>
        </w:rPr>
      </w:pPr>
    </w:p>
    <w:p w14:paraId="1BC9D163" w14:textId="49DB49FA" w:rsidR="006E4B10" w:rsidRPr="007D4DA9" w:rsidRDefault="00116192" w:rsidP="003354BE">
      <w:pPr>
        <w:spacing w:line="360" w:lineRule="auto"/>
        <w:jc w:val="center"/>
        <w:rPr>
          <w:rFonts w:ascii="Calibri" w:hAnsi="Calibri" w:cs="Calibri"/>
          <w:b/>
          <w:bCs/>
          <w:sz w:val="22"/>
          <w:szCs w:val="22"/>
        </w:rPr>
      </w:pPr>
      <w:r w:rsidRPr="007D4DA9">
        <w:rPr>
          <w:rFonts w:ascii="Calibri" w:hAnsi="Calibri" w:cs="Calibri"/>
          <w:b/>
          <w:bCs/>
          <w:sz w:val="22"/>
          <w:szCs w:val="22"/>
        </w:rPr>
        <w:t xml:space="preserve">§ </w:t>
      </w:r>
      <w:r w:rsidR="0079481B" w:rsidRPr="007D4DA9">
        <w:rPr>
          <w:rFonts w:ascii="Calibri" w:hAnsi="Calibri" w:cs="Calibri"/>
          <w:b/>
          <w:bCs/>
          <w:sz w:val="22"/>
          <w:szCs w:val="22"/>
        </w:rPr>
        <w:t xml:space="preserve">8 </w:t>
      </w:r>
      <w:r w:rsidR="006E4B10" w:rsidRPr="007D4DA9">
        <w:rPr>
          <w:rFonts w:ascii="Calibri" w:hAnsi="Calibri" w:cs="Calibri"/>
          <w:b/>
          <w:bCs/>
          <w:sz w:val="22"/>
          <w:szCs w:val="22"/>
        </w:rPr>
        <w:t>Prawa autorskie</w:t>
      </w:r>
    </w:p>
    <w:p w14:paraId="656C3E2B" w14:textId="2D87C8A1" w:rsidR="00116192" w:rsidRPr="007D4DA9" w:rsidRDefault="00545051" w:rsidP="00757335">
      <w:pPr>
        <w:widowControl/>
        <w:numPr>
          <w:ilvl w:val="0"/>
          <w:numId w:val="54"/>
        </w:numPr>
        <w:suppressAutoHyphens/>
        <w:spacing w:line="360" w:lineRule="auto"/>
        <w:ind w:left="284" w:hanging="284"/>
        <w:rPr>
          <w:rFonts w:ascii="Calibri" w:hAnsi="Calibri" w:cs="Calibri"/>
          <w:sz w:val="22"/>
          <w:szCs w:val="22"/>
        </w:rPr>
      </w:pPr>
      <w:r w:rsidRPr="007D4DA9">
        <w:rPr>
          <w:rFonts w:ascii="Calibri" w:hAnsi="Calibri" w:cs="Calibri"/>
          <w:sz w:val="22"/>
          <w:szCs w:val="22"/>
        </w:rPr>
        <w:t>Poszczególne dokumenty tworzone przez Wykonawcę w</w:t>
      </w:r>
      <w:r w:rsidR="0028033B" w:rsidRPr="007D4DA9">
        <w:rPr>
          <w:rFonts w:ascii="Calibri" w:hAnsi="Calibri" w:cs="Calibri"/>
          <w:sz w:val="22"/>
          <w:szCs w:val="22"/>
        </w:rPr>
        <w:t xml:space="preserve"> toku realizacji Umowy, w tym wszelkie opisy, rys</w:t>
      </w:r>
      <w:r w:rsidR="001F56DD" w:rsidRPr="007D4DA9">
        <w:rPr>
          <w:rFonts w:ascii="Calibri" w:hAnsi="Calibri" w:cs="Calibri"/>
          <w:sz w:val="22"/>
          <w:szCs w:val="22"/>
        </w:rPr>
        <w:t>unki, opracowania</w:t>
      </w:r>
      <w:r w:rsidR="00296C5F" w:rsidRPr="007D4DA9">
        <w:rPr>
          <w:rFonts w:ascii="Calibri" w:hAnsi="Calibri" w:cs="Calibri"/>
          <w:sz w:val="22"/>
          <w:szCs w:val="22"/>
        </w:rPr>
        <w:t xml:space="preserve"> i projekty, </w:t>
      </w:r>
      <w:r w:rsidR="00757335" w:rsidRPr="007D4DA9">
        <w:rPr>
          <w:rFonts w:ascii="Calibri" w:hAnsi="Calibri" w:cs="Calibri"/>
          <w:sz w:val="22"/>
          <w:szCs w:val="22"/>
        </w:rPr>
        <w:t xml:space="preserve">jak i sama </w:t>
      </w:r>
      <w:r w:rsidR="00794F88" w:rsidRPr="007D4DA9">
        <w:rPr>
          <w:rFonts w:ascii="Calibri" w:hAnsi="Calibri" w:cs="Calibri"/>
          <w:sz w:val="22"/>
          <w:szCs w:val="22"/>
        </w:rPr>
        <w:t xml:space="preserve">Dokumentacja Projektowa, </w:t>
      </w:r>
      <w:r w:rsidR="001F56DD" w:rsidRPr="007D4DA9">
        <w:rPr>
          <w:rFonts w:ascii="Calibri" w:hAnsi="Calibri" w:cs="Calibri"/>
          <w:sz w:val="22"/>
          <w:szCs w:val="22"/>
        </w:rPr>
        <w:t>mogą stanowić utwory w rozumieniu przepisów ustawy o prawie autorskim i prawach pokrewnych</w:t>
      </w:r>
      <w:r w:rsidR="003C3066" w:rsidRPr="007D4DA9">
        <w:rPr>
          <w:rFonts w:ascii="Calibri" w:hAnsi="Calibri" w:cs="Calibri"/>
          <w:sz w:val="22"/>
          <w:szCs w:val="22"/>
        </w:rPr>
        <w:t>, w związku z czym podlegać będą ochronie prawnej (dalej: „Utwory”</w:t>
      </w:r>
      <w:r w:rsidR="00296C5F" w:rsidRPr="007D4DA9">
        <w:rPr>
          <w:rFonts w:ascii="Calibri" w:hAnsi="Calibri" w:cs="Calibri"/>
          <w:sz w:val="22"/>
          <w:szCs w:val="22"/>
        </w:rPr>
        <w:t>)</w:t>
      </w:r>
      <w:r w:rsidR="001F56DD" w:rsidRPr="007D4DA9">
        <w:rPr>
          <w:rFonts w:ascii="Calibri" w:hAnsi="Calibri" w:cs="Calibri"/>
          <w:sz w:val="22"/>
          <w:szCs w:val="22"/>
        </w:rPr>
        <w:t xml:space="preserve">. </w:t>
      </w:r>
      <w:r w:rsidR="00116192" w:rsidRPr="007D4DA9">
        <w:rPr>
          <w:rFonts w:ascii="Calibri" w:hAnsi="Calibri" w:cs="Calibri"/>
          <w:sz w:val="22"/>
          <w:szCs w:val="22"/>
        </w:rPr>
        <w:t xml:space="preserve">Wykonawca </w:t>
      </w:r>
      <w:r w:rsidR="009579D3" w:rsidRPr="007D4DA9">
        <w:rPr>
          <w:rFonts w:ascii="Calibri" w:hAnsi="Calibri" w:cs="Calibri"/>
          <w:sz w:val="22"/>
          <w:szCs w:val="22"/>
        </w:rPr>
        <w:t xml:space="preserve">zapewnia, </w:t>
      </w:r>
      <w:r w:rsidR="00116192" w:rsidRPr="007D4DA9">
        <w:rPr>
          <w:rFonts w:ascii="Calibri" w:hAnsi="Calibri" w:cs="Calibri"/>
          <w:sz w:val="22"/>
          <w:szCs w:val="22"/>
        </w:rPr>
        <w:t xml:space="preserve">że będą mu przysługiwać prawa do </w:t>
      </w:r>
      <w:r w:rsidR="00296C5F" w:rsidRPr="007D4DA9">
        <w:rPr>
          <w:rFonts w:ascii="Calibri" w:hAnsi="Calibri" w:cs="Calibri"/>
          <w:sz w:val="22"/>
          <w:szCs w:val="22"/>
        </w:rPr>
        <w:t>Utworów</w:t>
      </w:r>
      <w:r w:rsidR="00116192" w:rsidRPr="007D4DA9">
        <w:rPr>
          <w:rFonts w:ascii="Calibri" w:hAnsi="Calibri" w:cs="Calibri"/>
          <w:sz w:val="22"/>
          <w:szCs w:val="22"/>
        </w:rPr>
        <w:t xml:space="preserve">, w tym w szczególności autorskie prawa majątkowe i </w:t>
      </w:r>
      <w:r w:rsidR="00BE1447" w:rsidRPr="007D4DA9">
        <w:rPr>
          <w:rFonts w:ascii="Calibri" w:hAnsi="Calibri" w:cs="Calibri"/>
          <w:sz w:val="22"/>
          <w:szCs w:val="22"/>
        </w:rPr>
        <w:t xml:space="preserve">będzie </w:t>
      </w:r>
      <w:r w:rsidR="00116192" w:rsidRPr="007D4DA9">
        <w:rPr>
          <w:rFonts w:ascii="Calibri" w:hAnsi="Calibri" w:cs="Calibri"/>
          <w:sz w:val="22"/>
          <w:szCs w:val="22"/>
        </w:rPr>
        <w:t>uprawniony do rozporządzania nimi. Wykonawca w zakresie</w:t>
      </w:r>
      <w:r w:rsidR="00B435CD" w:rsidRPr="007D4DA9">
        <w:rPr>
          <w:rFonts w:ascii="Calibri" w:hAnsi="Calibri" w:cs="Calibri"/>
          <w:sz w:val="22"/>
          <w:szCs w:val="22"/>
        </w:rPr>
        <w:t>,</w:t>
      </w:r>
      <w:r w:rsidR="00116192" w:rsidRPr="007D4DA9">
        <w:rPr>
          <w:rFonts w:ascii="Calibri" w:hAnsi="Calibri" w:cs="Calibri"/>
          <w:sz w:val="22"/>
          <w:szCs w:val="22"/>
        </w:rPr>
        <w:t xml:space="preserve"> o którym w ust. 2 </w:t>
      </w:r>
      <w:r w:rsidR="00B435CD" w:rsidRPr="007D4DA9">
        <w:rPr>
          <w:rFonts w:ascii="Calibri" w:hAnsi="Calibri" w:cs="Calibri"/>
          <w:sz w:val="22"/>
          <w:szCs w:val="22"/>
        </w:rPr>
        <w:t xml:space="preserve">poniżej </w:t>
      </w:r>
      <w:r w:rsidR="00116192" w:rsidRPr="007D4DA9">
        <w:rPr>
          <w:rFonts w:ascii="Calibri" w:hAnsi="Calibri" w:cs="Calibri"/>
          <w:sz w:val="22"/>
          <w:szCs w:val="22"/>
        </w:rPr>
        <w:t>oraz na zasadach określonych poniżej z</w:t>
      </w:r>
      <w:r w:rsidR="00116192" w:rsidRPr="007D4DA9">
        <w:rPr>
          <w:rFonts w:ascii="Calibri" w:eastAsia="Batang" w:hAnsi="Calibri" w:cs="Calibri"/>
          <w:sz w:val="22"/>
          <w:szCs w:val="22"/>
        </w:rPr>
        <w:t xml:space="preserve"> chwilą </w:t>
      </w:r>
      <w:r w:rsidR="009C279B" w:rsidRPr="007D4DA9">
        <w:rPr>
          <w:rFonts w:ascii="Calibri" w:eastAsia="Batang" w:hAnsi="Calibri" w:cs="Calibri"/>
          <w:sz w:val="22"/>
          <w:szCs w:val="22"/>
        </w:rPr>
        <w:t>zapłaty</w:t>
      </w:r>
      <w:r w:rsidR="00116192" w:rsidRPr="007D4DA9">
        <w:rPr>
          <w:rFonts w:ascii="Calibri" w:eastAsia="Batang" w:hAnsi="Calibri" w:cs="Calibri"/>
          <w:sz w:val="22"/>
          <w:szCs w:val="22"/>
        </w:rPr>
        <w:t xml:space="preserve"> wynagrodzenia za </w:t>
      </w:r>
      <w:r w:rsidR="005C31BA" w:rsidRPr="007D4DA9">
        <w:rPr>
          <w:rFonts w:ascii="Calibri" w:eastAsia="Batang" w:hAnsi="Calibri" w:cs="Calibri"/>
          <w:sz w:val="22"/>
          <w:szCs w:val="22"/>
        </w:rPr>
        <w:t>Przedmiotu Umowy</w:t>
      </w:r>
      <w:r w:rsidR="009C279B" w:rsidRPr="007D4DA9">
        <w:rPr>
          <w:rFonts w:ascii="Calibri" w:eastAsia="Batang" w:hAnsi="Calibri" w:cs="Calibri"/>
          <w:sz w:val="22"/>
          <w:szCs w:val="22"/>
        </w:rPr>
        <w:t xml:space="preserve">, </w:t>
      </w:r>
      <w:r w:rsidR="00116192" w:rsidRPr="007D4DA9">
        <w:rPr>
          <w:rFonts w:ascii="Calibri" w:hAnsi="Calibri" w:cs="Calibri"/>
          <w:sz w:val="22"/>
          <w:szCs w:val="22"/>
        </w:rPr>
        <w:t xml:space="preserve">przenosi na Zamawiającego autorskie prawa majątkowe do </w:t>
      </w:r>
      <w:r w:rsidR="002E443B" w:rsidRPr="007D4DA9">
        <w:rPr>
          <w:rFonts w:ascii="Calibri" w:hAnsi="Calibri" w:cs="Calibri"/>
          <w:sz w:val="22"/>
          <w:szCs w:val="22"/>
        </w:rPr>
        <w:t>U</w:t>
      </w:r>
      <w:r w:rsidR="00116192" w:rsidRPr="007D4DA9">
        <w:rPr>
          <w:rFonts w:ascii="Calibri" w:hAnsi="Calibri" w:cs="Calibri"/>
          <w:sz w:val="22"/>
          <w:szCs w:val="22"/>
        </w:rPr>
        <w:t>tworó</w:t>
      </w:r>
      <w:r w:rsidR="00104F52" w:rsidRPr="007D4DA9">
        <w:rPr>
          <w:rFonts w:ascii="Calibri" w:hAnsi="Calibri" w:cs="Calibri"/>
          <w:sz w:val="22"/>
          <w:szCs w:val="22"/>
        </w:rPr>
        <w:t>w</w:t>
      </w:r>
      <w:r w:rsidR="00941C39" w:rsidRPr="007D4DA9">
        <w:rPr>
          <w:rFonts w:ascii="Calibri" w:hAnsi="Calibri" w:cs="Calibri"/>
          <w:sz w:val="22"/>
          <w:szCs w:val="22"/>
        </w:rPr>
        <w:t xml:space="preserve"> </w:t>
      </w:r>
      <w:r w:rsidR="00104F52" w:rsidRPr="007D4DA9">
        <w:rPr>
          <w:rFonts w:ascii="Calibri" w:hAnsi="Calibri" w:cs="Calibri"/>
          <w:sz w:val="22"/>
          <w:szCs w:val="22"/>
        </w:rPr>
        <w:t xml:space="preserve">w pełnym zakresie, bez ograniczeń czasowych i terytorialnych, w tym </w:t>
      </w:r>
      <w:r w:rsidR="005E7A9E" w:rsidRPr="007D4DA9">
        <w:rPr>
          <w:rFonts w:ascii="Calibri" w:hAnsi="Calibri" w:cs="Calibri"/>
          <w:sz w:val="22"/>
          <w:szCs w:val="22"/>
        </w:rPr>
        <w:t xml:space="preserve">prawo </w:t>
      </w:r>
      <w:r w:rsidR="00104F52" w:rsidRPr="007D4DA9">
        <w:rPr>
          <w:rFonts w:ascii="Calibri" w:hAnsi="Calibri" w:cs="Calibri"/>
          <w:sz w:val="22"/>
          <w:szCs w:val="22"/>
        </w:rPr>
        <w:t>do korzystania, rozporządzania, dokonywania zmian, adaptacji, opracowań zależnych oraz udzielania sublicencji.</w:t>
      </w:r>
    </w:p>
    <w:p w14:paraId="0499F548" w14:textId="77777777" w:rsidR="00116192" w:rsidRPr="009643C2" w:rsidRDefault="00116192" w:rsidP="003354BE">
      <w:pPr>
        <w:widowControl/>
        <w:numPr>
          <w:ilvl w:val="0"/>
          <w:numId w:val="54"/>
        </w:numPr>
        <w:suppressAutoHyphens/>
        <w:spacing w:line="360" w:lineRule="auto"/>
        <w:ind w:left="284" w:hanging="284"/>
        <w:jc w:val="both"/>
        <w:rPr>
          <w:rFonts w:ascii="Calibri" w:hAnsi="Calibri" w:cs="Calibri"/>
          <w:sz w:val="22"/>
          <w:szCs w:val="22"/>
        </w:rPr>
      </w:pPr>
      <w:r w:rsidRPr="009643C2">
        <w:rPr>
          <w:rFonts w:ascii="Calibri" w:hAnsi="Calibri" w:cs="Calibri"/>
          <w:sz w:val="22"/>
          <w:szCs w:val="22"/>
        </w:rPr>
        <w:t>Przeniesienie autorskich praw majątkowych obejmuje następujące pola eksploatacji:</w:t>
      </w:r>
    </w:p>
    <w:p w14:paraId="21636FB9" w14:textId="25193392"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wykorzystania Przedmiotu Umowy</w:t>
      </w:r>
      <w:r w:rsidR="00C43E45" w:rsidRPr="009643C2">
        <w:rPr>
          <w:rFonts w:ascii="Calibri" w:hAnsi="Calibri" w:cs="Calibri"/>
          <w:sz w:val="22"/>
          <w:szCs w:val="22"/>
        </w:rPr>
        <w:t xml:space="preserve"> na potrzeby</w:t>
      </w:r>
      <w:r w:rsidRPr="009643C2">
        <w:rPr>
          <w:rFonts w:ascii="Calibri" w:hAnsi="Calibri" w:cs="Calibri"/>
          <w:sz w:val="22"/>
          <w:szCs w:val="22"/>
        </w:rPr>
        <w:t xml:space="preserve"> realizacji inwestycji</w:t>
      </w:r>
      <w:r w:rsidRPr="009643C2">
        <w:rPr>
          <w:rFonts w:ascii="Calibri" w:eastAsia="Arial Unicode MS" w:hAnsi="Calibri" w:cs="Calibri"/>
          <w:sz w:val="22"/>
          <w:szCs w:val="22"/>
          <w:u w:color="000000"/>
        </w:rPr>
        <w:t xml:space="preserve"> </w:t>
      </w:r>
      <w:r w:rsidRPr="009643C2">
        <w:rPr>
          <w:rFonts w:ascii="Calibri" w:hAnsi="Calibri" w:cs="Calibri"/>
          <w:sz w:val="22"/>
          <w:szCs w:val="22"/>
        </w:rPr>
        <w:t>(robót budowlanych);</w:t>
      </w:r>
    </w:p>
    <w:p w14:paraId="7EC1D841"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użytkowania Utworu na własny użytek oraz użytek osób trzecich w celach związanych z realizacją zadań Zamawiającego objętych Przedmiotem Umowy;</w:t>
      </w:r>
    </w:p>
    <w:p w14:paraId="6D9243D3" w14:textId="5059802E"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 xml:space="preserve">utrwalania Utworu na wszelkich rodzajach nośników, </w:t>
      </w:r>
    </w:p>
    <w:p w14:paraId="1F40EC91"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zwielokrotniania Utworu, w tym techniką magnetyczną na kasetach video, techniką światłoczułą i cyfrową, techniką zapisu komputerowego, wytwarzanie egzemplarzy Utworu, w tym techniką drukarską, reprograficzną, zapisu magnetycznego oraz techniką cyfrową;</w:t>
      </w:r>
    </w:p>
    <w:p w14:paraId="18C03458" w14:textId="6CD1FF6A"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wprowadzania Utworu do pamięci komputera na dowolnej liczbie stanowisk komputerowych oraz do sieci multimedialnej, telekomunikacyjnej, komputerowej, w tym do Internetu</w:t>
      </w:r>
      <w:r w:rsidR="00ED75E7" w:rsidRPr="009643C2">
        <w:rPr>
          <w:rFonts w:ascii="Calibri" w:hAnsi="Calibri" w:cs="Calibri"/>
          <w:sz w:val="22"/>
          <w:szCs w:val="22"/>
        </w:rPr>
        <w:t>;</w:t>
      </w:r>
    </w:p>
    <w:p w14:paraId="20A4DA41"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 xml:space="preserve">wyświetlania i publicznej prezentacji Utworu; </w:t>
      </w:r>
    </w:p>
    <w:p w14:paraId="6A0D2A62"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 xml:space="preserve">wymiany nośników, na których Utwór utrwalono; </w:t>
      </w:r>
    </w:p>
    <w:p w14:paraId="161FEB10"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 xml:space="preserve">wykorzystania w utworach multimedialnych; </w:t>
      </w:r>
    </w:p>
    <w:p w14:paraId="61898925"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 xml:space="preserve">sporządzenia wersji obcojęzycznych, zarówno przy użyciu napisów, jak i lektora; </w:t>
      </w:r>
    </w:p>
    <w:p w14:paraId="745F4374"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udostępnianie Utworu wykonawcom w procesie realizacji robót dokonywanych na jej podstawie, wykorzystanie w postępowaniu o udzielenie zamówienia publicznego, którego przedmiotem będzie wybór wykonawcy robót, w tym włączenie dokumentacji do opisu istotnych warunków zamówienia i udostępnienie wszystkim zainteresowanym tym postępowaniem;</w:t>
      </w:r>
    </w:p>
    <w:p w14:paraId="05ABB261"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t>publicznego udostępniania Utworu w taki sposób, aby każdy mógł mieć do niego dostęp w miejscu i w czasie przez niego wybranym;</w:t>
      </w:r>
    </w:p>
    <w:p w14:paraId="26E6E2D2" w14:textId="77777777" w:rsidR="00116192" w:rsidRPr="009643C2" w:rsidRDefault="00116192" w:rsidP="003354BE">
      <w:pPr>
        <w:widowControl/>
        <w:numPr>
          <w:ilvl w:val="0"/>
          <w:numId w:val="55"/>
        </w:numPr>
        <w:spacing w:line="360" w:lineRule="auto"/>
        <w:ind w:left="568" w:hanging="284"/>
        <w:jc w:val="both"/>
        <w:rPr>
          <w:rFonts w:ascii="Calibri" w:hAnsi="Calibri" w:cs="Calibri"/>
          <w:sz w:val="22"/>
          <w:szCs w:val="22"/>
        </w:rPr>
      </w:pPr>
      <w:r w:rsidRPr="009643C2">
        <w:rPr>
          <w:rFonts w:ascii="Calibri" w:hAnsi="Calibri" w:cs="Calibri"/>
          <w:sz w:val="22"/>
          <w:szCs w:val="22"/>
        </w:rPr>
        <w:lastRenderedPageBreak/>
        <w:t>w zakresie użytku informacyjnego, promocyjnego i reklamowego – umieszczanie we wszelkich materiałach, przekazach medialnych, zaproszeniach i wszelkich innych materiałach związanych z promocją, reklamą lub informowaniem o działalności lub przedsięwzięciach.</w:t>
      </w:r>
    </w:p>
    <w:p w14:paraId="2BBD6CA8" w14:textId="1C4D9E22" w:rsidR="00665B09" w:rsidRPr="00AE5FF1" w:rsidRDefault="00665B09" w:rsidP="00035254">
      <w:pPr>
        <w:pStyle w:val="Standard"/>
        <w:numPr>
          <w:ilvl w:val="0"/>
          <w:numId w:val="54"/>
        </w:numPr>
        <w:spacing w:before="0" w:line="360" w:lineRule="auto"/>
        <w:ind w:left="284" w:hanging="284"/>
        <w:rPr>
          <w:sz w:val="22"/>
          <w:szCs w:val="22"/>
        </w:rPr>
      </w:pPr>
      <w:r w:rsidRPr="00AE5FF1">
        <w:rPr>
          <w:color w:val="000000"/>
          <w:sz w:val="22"/>
          <w:szCs w:val="22"/>
        </w:rPr>
        <w:t xml:space="preserve">W ramach wynagrodzenia Wykonawca przenosi na Zamawiającego autorskie prawa majątkowe do Utworów w zakresie pól eksploatacji wskazanych w ust. 2 powyżej oraz udziela Zamawiającemu wyłącznej i nieograniczonej w czasie zgody na wykonywanie autorskich praw zależnych, w szczególności w zakresie dokonywania zmian, przeróbek, modyfikacji, aktualizacji, opracowań oraz adaptacji Utworów, w zakresie niezbędnym do realizacji oraz dalszej eksploatacji inwestycji. </w:t>
      </w:r>
    </w:p>
    <w:p w14:paraId="6CFF3D3B" w14:textId="16DCEB36" w:rsidR="00116192" w:rsidRPr="00AE5FF1" w:rsidRDefault="00116192" w:rsidP="00035254">
      <w:pPr>
        <w:pStyle w:val="Standard"/>
        <w:numPr>
          <w:ilvl w:val="0"/>
          <w:numId w:val="54"/>
        </w:numPr>
        <w:spacing w:before="0" w:line="360" w:lineRule="auto"/>
        <w:ind w:left="284"/>
        <w:rPr>
          <w:sz w:val="22"/>
          <w:szCs w:val="22"/>
        </w:rPr>
      </w:pPr>
      <w:r w:rsidRPr="00AE5FF1">
        <w:rPr>
          <w:sz w:val="22"/>
          <w:szCs w:val="22"/>
        </w:rPr>
        <w:t xml:space="preserve">Wykonawca oświadcza, że do stworzonych w ramach wykonywania przedmiotu Umowy Utworów będzie </w:t>
      </w:r>
      <w:r w:rsidR="00665B09" w:rsidRPr="00AE5FF1">
        <w:rPr>
          <w:sz w:val="22"/>
          <w:szCs w:val="22"/>
        </w:rPr>
        <w:t xml:space="preserve">- </w:t>
      </w:r>
      <w:r w:rsidRPr="00AE5FF1">
        <w:rPr>
          <w:sz w:val="22"/>
          <w:szCs w:val="22"/>
        </w:rPr>
        <w:t xml:space="preserve">w chwili ich </w:t>
      </w:r>
      <w:r w:rsidR="00435D20" w:rsidRPr="00AE5FF1">
        <w:rPr>
          <w:sz w:val="22"/>
          <w:szCs w:val="22"/>
        </w:rPr>
        <w:t>przekazania</w:t>
      </w:r>
      <w:r w:rsidRPr="00AE5FF1">
        <w:rPr>
          <w:sz w:val="22"/>
          <w:szCs w:val="22"/>
        </w:rPr>
        <w:t xml:space="preserve"> Zamawiającemu</w:t>
      </w:r>
      <w:r w:rsidR="00665B09" w:rsidRPr="00AE5FF1">
        <w:rPr>
          <w:sz w:val="22"/>
          <w:szCs w:val="22"/>
        </w:rPr>
        <w:t xml:space="preserve"> - </w:t>
      </w:r>
      <w:r w:rsidRPr="00AE5FF1">
        <w:rPr>
          <w:sz w:val="22"/>
          <w:szCs w:val="22"/>
        </w:rPr>
        <w:t>wyłącznym uprawnionym z tytułu praw autorskich majątkowych i że prawa autorskie do tych Utworów nie będą obciążone prawami osób trzecich, za co ponosi odpowiedzialność wobec Zamawiającego.</w:t>
      </w:r>
    </w:p>
    <w:p w14:paraId="47045C7C" w14:textId="28C04253" w:rsidR="00035254" w:rsidRPr="00EC114E" w:rsidRDefault="00116192" w:rsidP="00035254">
      <w:pPr>
        <w:pStyle w:val="Standard"/>
        <w:numPr>
          <w:ilvl w:val="0"/>
          <w:numId w:val="54"/>
        </w:numPr>
        <w:spacing w:before="0" w:line="360" w:lineRule="auto"/>
        <w:ind w:left="284"/>
        <w:rPr>
          <w:sz w:val="22"/>
          <w:szCs w:val="22"/>
        </w:rPr>
      </w:pPr>
      <w:r w:rsidRPr="00EC114E">
        <w:rPr>
          <w:sz w:val="22"/>
          <w:szCs w:val="22"/>
        </w:rPr>
        <w:t>Jeżeli wskutek prawomocnego orzeczenia sądu lub innego organu władzy publicznej Zamawiający nie będzie mógł korzystać z Utworów, Wykonawca niezwłocznie na swój koszt i ryzyko zmodyfikuje Utwory tak, aby nie naruszały praw osób trzecich</w:t>
      </w:r>
      <w:r w:rsidR="00EC114E">
        <w:rPr>
          <w:sz w:val="22"/>
          <w:szCs w:val="22"/>
        </w:rPr>
        <w:t xml:space="preserve">. </w:t>
      </w:r>
    </w:p>
    <w:p w14:paraId="0860C084" w14:textId="5E991EF7" w:rsidR="00035254" w:rsidRPr="00EC114E" w:rsidRDefault="00116192" w:rsidP="00035254">
      <w:pPr>
        <w:pStyle w:val="Standard"/>
        <w:numPr>
          <w:ilvl w:val="0"/>
          <w:numId w:val="54"/>
        </w:numPr>
        <w:spacing w:before="0" w:line="360" w:lineRule="auto"/>
        <w:ind w:left="284"/>
        <w:rPr>
          <w:sz w:val="22"/>
          <w:szCs w:val="22"/>
        </w:rPr>
      </w:pPr>
      <w:r w:rsidRPr="00EC114E">
        <w:rPr>
          <w:sz w:val="22"/>
          <w:szCs w:val="22"/>
        </w:rPr>
        <w:t>W przypadku wystąpienia pól eksploatacji nieznanych Stronom Umowy w dniu jej podpisania, zasady z ich korzystania i wynagrodzenie zostanie ustalone w drodze odrębnej umowy</w:t>
      </w:r>
      <w:r w:rsidR="00EC114E" w:rsidRPr="00EC114E">
        <w:rPr>
          <w:sz w:val="22"/>
          <w:szCs w:val="22"/>
        </w:rPr>
        <w:t xml:space="preserve">. </w:t>
      </w:r>
    </w:p>
    <w:p w14:paraId="06644586" w14:textId="3EF9989E" w:rsidR="002B543A" w:rsidRPr="00FF4741" w:rsidRDefault="00E45758" w:rsidP="00035254">
      <w:pPr>
        <w:pStyle w:val="Standard"/>
        <w:numPr>
          <w:ilvl w:val="0"/>
          <w:numId w:val="54"/>
        </w:numPr>
        <w:spacing w:before="0" w:line="360" w:lineRule="auto"/>
        <w:ind w:left="284"/>
        <w:rPr>
          <w:sz w:val="22"/>
          <w:szCs w:val="22"/>
        </w:rPr>
      </w:pPr>
      <w:r w:rsidRPr="00FF4741">
        <w:rPr>
          <w:color w:val="000000"/>
          <w:sz w:val="22"/>
          <w:szCs w:val="22"/>
        </w:rPr>
        <w:t>W przypadku powierzenia przez Wykonawcę realizacji Przedmiotu Umowy w całości lub w części podwykonawcom, Wykonawca zobowiązuje się do zawarcia z nimi umów zapewniających skuteczne i nieograniczone przeniesienie na Wykonawcę majątkowych praw autorskich do Utworów powstałych w związku z realizacją Umowy, w zakresie umożliwiającym ich dalsze przeniesienie na Zamawiającego zgodnie z postanowieniami niniejszej Umowy, bez ograniczeń czasowych i terytorialnych. Umowy z podwykonawcami muszą obejmować również prawo do wykonywania i zezwalania na wykonywanie zależnych praw autorskich, w szczególności do dokonywania zmian, adaptacji, modyfikacji i opracowań Utworów oraz korzystania z nich i rozporządzania nimi bez konieczności uzyskiwania dodatkowych zgód.</w:t>
      </w:r>
      <w:r w:rsidR="002B7C76" w:rsidRPr="00FF4741">
        <w:rPr>
          <w:color w:val="000000"/>
          <w:sz w:val="22"/>
          <w:szCs w:val="22"/>
        </w:rPr>
        <w:t xml:space="preserve"> </w:t>
      </w:r>
      <w:r w:rsidRPr="00FF4741">
        <w:rPr>
          <w:color w:val="000000"/>
          <w:sz w:val="22"/>
          <w:szCs w:val="22"/>
        </w:rPr>
        <w:t>Wykonawca zobowiązany jest ponadto do uzyskania od podwykonawców zobowiązania do niewykonywania autorskich praw osobistych w stosunku do Zamawiającego oraz jego następców prawnych, w szczególności w zakresie prawa do integralności Utworu.</w:t>
      </w:r>
      <w:r w:rsidR="002B7C76" w:rsidRPr="00FF4741">
        <w:rPr>
          <w:color w:val="000000"/>
          <w:sz w:val="22"/>
          <w:szCs w:val="22"/>
        </w:rPr>
        <w:t xml:space="preserve"> </w:t>
      </w:r>
      <w:r w:rsidRPr="00FF4741">
        <w:rPr>
          <w:color w:val="000000"/>
          <w:sz w:val="22"/>
          <w:szCs w:val="22"/>
        </w:rPr>
        <w:t>Wykonawca ponosi pełną odpowiedzialność wobec Zamawiającego za skuteczne nabycie praw, o których mowa powyżej, oraz za wszelkie roszczenia osób trzecich wynikające z naruszenia praw autorskich lub pokrewnych w związku z realizacją Przedmiotu Umowy.</w:t>
      </w:r>
    </w:p>
    <w:p w14:paraId="34E0BEA6" w14:textId="77777777" w:rsidR="003354BE" w:rsidRPr="00BA1601" w:rsidRDefault="003354BE" w:rsidP="003354BE">
      <w:pPr>
        <w:pStyle w:val="Heading210"/>
        <w:keepNext/>
        <w:keepLines/>
        <w:spacing w:after="0" w:line="360" w:lineRule="auto"/>
        <w:rPr>
          <w:rFonts w:ascii="Calibri" w:hAnsi="Calibri" w:cs="Calibri"/>
          <w:highlight w:val="yellow"/>
        </w:rPr>
      </w:pPr>
    </w:p>
    <w:p w14:paraId="0E85694B" w14:textId="77777777" w:rsidR="000D2F53" w:rsidRPr="00FF4741" w:rsidRDefault="002A477A" w:rsidP="00D6734E">
      <w:pPr>
        <w:pStyle w:val="Bezodstpw"/>
        <w:tabs>
          <w:tab w:val="left" w:pos="0"/>
          <w:tab w:val="left" w:pos="142"/>
          <w:tab w:val="left" w:pos="284"/>
        </w:tabs>
        <w:spacing w:line="276" w:lineRule="auto"/>
        <w:ind w:left="284"/>
        <w:jc w:val="center"/>
        <w:rPr>
          <w:rFonts w:ascii="Calibri" w:hAnsi="Calibri" w:cs="Calibri"/>
          <w:b/>
          <w:bCs/>
          <w:sz w:val="22"/>
          <w:szCs w:val="22"/>
        </w:rPr>
      </w:pPr>
      <w:r w:rsidRPr="00FF4741">
        <w:rPr>
          <w:rFonts w:ascii="Calibri" w:hAnsi="Calibri" w:cs="Calibri"/>
          <w:b/>
          <w:bCs/>
          <w:sz w:val="22"/>
          <w:szCs w:val="22"/>
        </w:rPr>
        <w:t xml:space="preserve">§ </w:t>
      </w:r>
      <w:r w:rsidR="0079481B" w:rsidRPr="00FF4741">
        <w:rPr>
          <w:rFonts w:ascii="Calibri" w:hAnsi="Calibri" w:cs="Calibri"/>
          <w:b/>
          <w:bCs/>
          <w:sz w:val="22"/>
          <w:szCs w:val="22"/>
        </w:rPr>
        <w:t xml:space="preserve">9 </w:t>
      </w:r>
      <w:r w:rsidRPr="00FF4741">
        <w:rPr>
          <w:rFonts w:ascii="Calibri" w:hAnsi="Calibri" w:cs="Calibri"/>
          <w:b/>
          <w:bCs/>
          <w:sz w:val="22"/>
          <w:szCs w:val="22"/>
        </w:rPr>
        <w:t>Podwykonawcy</w:t>
      </w:r>
    </w:p>
    <w:p w14:paraId="49C0EDBB" w14:textId="555D76BC" w:rsidR="002A477A" w:rsidRPr="00BA1601" w:rsidRDefault="002A477A" w:rsidP="003354BE">
      <w:pPr>
        <w:pStyle w:val="Heading210"/>
        <w:keepNext/>
        <w:keepLines/>
        <w:spacing w:after="0" w:line="360" w:lineRule="auto"/>
        <w:rPr>
          <w:rFonts w:ascii="Calibri" w:hAnsi="Calibri" w:cs="Calibri"/>
          <w:highlight w:val="yellow"/>
        </w:rPr>
      </w:pPr>
    </w:p>
    <w:p w14:paraId="45E6E2D9" w14:textId="5A513DF5" w:rsidR="00BE4D3F" w:rsidRPr="00881FD8" w:rsidRDefault="002A477A" w:rsidP="00D25E98">
      <w:pPr>
        <w:pStyle w:val="Bodytext10"/>
        <w:numPr>
          <w:ilvl w:val="3"/>
          <w:numId w:val="69"/>
        </w:numPr>
        <w:tabs>
          <w:tab w:val="left" w:pos="336"/>
          <w:tab w:val="left" w:leader="dot" w:pos="1426"/>
          <w:tab w:val="left" w:leader="dot" w:pos="4483"/>
        </w:tabs>
        <w:spacing w:line="360" w:lineRule="auto"/>
        <w:ind w:left="284" w:hanging="284"/>
        <w:rPr>
          <w:rFonts w:ascii="Calibri" w:hAnsi="Calibri" w:cs="Calibri"/>
        </w:rPr>
      </w:pPr>
      <w:bookmarkStart w:id="41" w:name="bookmark94"/>
      <w:bookmarkEnd w:id="41"/>
      <w:r w:rsidRPr="00881FD8">
        <w:rPr>
          <w:rFonts w:ascii="Calibri" w:hAnsi="Calibri" w:cs="Calibri"/>
        </w:rPr>
        <w:t>Wykonawca</w:t>
      </w:r>
      <w:r w:rsidR="00BE4D3F" w:rsidRPr="00881FD8">
        <w:rPr>
          <w:rFonts w:ascii="Calibri" w:hAnsi="Calibri" w:cs="Calibri"/>
        </w:rPr>
        <w:t xml:space="preserve"> </w:t>
      </w:r>
      <w:r w:rsidRPr="00881FD8">
        <w:rPr>
          <w:rFonts w:ascii="Calibri" w:hAnsi="Calibri" w:cs="Calibri"/>
          <w:i/>
          <w:iCs/>
        </w:rPr>
        <w:t xml:space="preserve">zamierza </w:t>
      </w:r>
      <w:r w:rsidR="00BE4D3F" w:rsidRPr="00881FD8">
        <w:rPr>
          <w:rFonts w:ascii="Calibri" w:hAnsi="Calibri" w:cs="Calibri"/>
          <w:i/>
          <w:iCs/>
        </w:rPr>
        <w:t xml:space="preserve">/ nie zamierza </w:t>
      </w:r>
    </w:p>
    <w:p w14:paraId="48C1F013" w14:textId="7E600D30" w:rsidR="00BE4D3F" w:rsidRPr="00881FD8" w:rsidRDefault="00BE4D3F" w:rsidP="00D25E98">
      <w:pPr>
        <w:pStyle w:val="Bodytext10"/>
        <w:tabs>
          <w:tab w:val="left" w:pos="336"/>
          <w:tab w:val="left" w:leader="dot" w:pos="1426"/>
          <w:tab w:val="left" w:leader="dot" w:pos="4483"/>
        </w:tabs>
        <w:spacing w:line="360" w:lineRule="auto"/>
        <w:ind w:left="284"/>
        <w:rPr>
          <w:rFonts w:ascii="Calibri" w:hAnsi="Calibri" w:cs="Calibri"/>
          <w:b/>
          <w:bCs/>
          <w:i/>
          <w:iCs/>
        </w:rPr>
      </w:pPr>
      <w:r w:rsidRPr="00881FD8">
        <w:rPr>
          <w:rFonts w:ascii="Calibri" w:hAnsi="Calibri" w:cs="Calibri"/>
          <w:b/>
          <w:bCs/>
          <w:i/>
          <w:iCs/>
        </w:rPr>
        <w:lastRenderedPageBreak/>
        <w:t>(zostanie wskazane zgodnie z oświadczeniem wykonawcy)</w:t>
      </w:r>
    </w:p>
    <w:p w14:paraId="1AFBC9F3" w14:textId="547E2BB6" w:rsidR="009E7AF1" w:rsidRPr="00881FD8" w:rsidRDefault="002A477A" w:rsidP="00D25E98">
      <w:pPr>
        <w:pStyle w:val="Bodytext10"/>
        <w:tabs>
          <w:tab w:val="left" w:pos="336"/>
          <w:tab w:val="left" w:leader="dot" w:pos="1426"/>
          <w:tab w:val="left" w:leader="dot" w:pos="4483"/>
        </w:tabs>
        <w:spacing w:line="360" w:lineRule="auto"/>
        <w:ind w:left="284"/>
        <w:rPr>
          <w:rFonts w:ascii="Calibri" w:hAnsi="Calibri" w:cs="Calibri"/>
        </w:rPr>
      </w:pPr>
      <w:r w:rsidRPr="00881FD8">
        <w:rPr>
          <w:rFonts w:ascii="Calibri" w:hAnsi="Calibri" w:cs="Calibri"/>
        </w:rPr>
        <w:t xml:space="preserve">powierzyć Podwykonawcom </w:t>
      </w:r>
      <w:r w:rsidR="00BE4D3F" w:rsidRPr="00881FD8">
        <w:rPr>
          <w:rFonts w:ascii="Calibri" w:hAnsi="Calibri" w:cs="Calibri"/>
        </w:rPr>
        <w:t xml:space="preserve">realizację części przedmiotu umowy, </w:t>
      </w:r>
      <w:bookmarkStart w:id="42" w:name="bookmark95"/>
      <w:bookmarkEnd w:id="42"/>
    </w:p>
    <w:p w14:paraId="42AA85E2" w14:textId="77777777" w:rsidR="00D532EA" w:rsidRPr="00881FD8" w:rsidRDefault="002A477A" w:rsidP="00D25E98">
      <w:pPr>
        <w:pStyle w:val="Bodytext10"/>
        <w:numPr>
          <w:ilvl w:val="3"/>
          <w:numId w:val="69"/>
        </w:numPr>
        <w:tabs>
          <w:tab w:val="left" w:pos="341"/>
          <w:tab w:val="left" w:leader="dot" w:pos="1426"/>
          <w:tab w:val="left" w:leader="dot" w:pos="4483"/>
        </w:tabs>
        <w:spacing w:line="360" w:lineRule="auto"/>
        <w:ind w:left="284" w:hanging="284"/>
        <w:rPr>
          <w:rFonts w:ascii="Calibri" w:hAnsi="Calibri" w:cs="Calibri"/>
        </w:rPr>
      </w:pPr>
      <w:r w:rsidRPr="00881FD8">
        <w:rPr>
          <w:rFonts w:ascii="Calibri" w:hAnsi="Calibri" w:cs="Calibri"/>
        </w:rPr>
        <w:t>Wykonawca jest odpowiedzialny za działania lub zaniechania Podwykonawców, dalszych</w:t>
      </w:r>
      <w:r w:rsidRPr="00881FD8">
        <w:rPr>
          <w:rFonts w:ascii="Calibri" w:hAnsi="Calibri" w:cs="Calibri"/>
        </w:rPr>
        <w:br/>
        <w:t>Podwykonawców, ich przedstawicieli lub pracowników, jak za własne działania lub zaniechania.</w:t>
      </w:r>
      <w:bookmarkStart w:id="43" w:name="bookmark98"/>
      <w:bookmarkEnd w:id="43"/>
    </w:p>
    <w:p w14:paraId="69BC5008" w14:textId="77777777" w:rsidR="002A477A" w:rsidRPr="00881FD8" w:rsidRDefault="002A477A" w:rsidP="00D25E98">
      <w:pPr>
        <w:pStyle w:val="Bodytext10"/>
        <w:numPr>
          <w:ilvl w:val="3"/>
          <w:numId w:val="69"/>
        </w:numPr>
        <w:tabs>
          <w:tab w:val="left" w:pos="341"/>
          <w:tab w:val="left" w:leader="dot" w:pos="1426"/>
          <w:tab w:val="left" w:leader="dot" w:pos="4483"/>
        </w:tabs>
        <w:spacing w:line="360" w:lineRule="auto"/>
        <w:ind w:left="284" w:hanging="284"/>
        <w:rPr>
          <w:rFonts w:ascii="Calibri" w:hAnsi="Calibri" w:cs="Calibri"/>
        </w:rPr>
      </w:pPr>
      <w:bookmarkStart w:id="44" w:name="bookmark105"/>
      <w:bookmarkEnd w:id="44"/>
      <w:r w:rsidRPr="00881FD8">
        <w:rPr>
          <w:rFonts w:ascii="Calibri" w:hAnsi="Calibri" w:cs="Calibri"/>
        </w:rPr>
        <w:t>Podwykonawca lub dalszy Podwykonawca są zobowiązani do przedstawiania Zamawiającemu na jego</w:t>
      </w:r>
      <w:r w:rsidR="00D532EA" w:rsidRPr="00881FD8">
        <w:rPr>
          <w:rFonts w:ascii="Calibri" w:hAnsi="Calibri" w:cs="Calibri"/>
        </w:rPr>
        <w:t xml:space="preserve"> </w:t>
      </w:r>
      <w:r w:rsidRPr="00881FD8">
        <w:rPr>
          <w:rFonts w:ascii="Calibri" w:hAnsi="Calibri" w:cs="Calibri"/>
        </w:rPr>
        <w:t>żądanie dokumentów, oświadczeń i wyjaśnień dotyczących realizacji Umowy o podwykonawstwo.</w:t>
      </w:r>
    </w:p>
    <w:p w14:paraId="3C5515D4" w14:textId="77777777" w:rsidR="00FF25AE" w:rsidRPr="00881FD8" w:rsidRDefault="002A477A" w:rsidP="00D25E98">
      <w:pPr>
        <w:pStyle w:val="Bodytext10"/>
        <w:numPr>
          <w:ilvl w:val="3"/>
          <w:numId w:val="69"/>
        </w:numPr>
        <w:tabs>
          <w:tab w:val="left" w:pos="341"/>
          <w:tab w:val="left" w:leader="dot" w:pos="1426"/>
          <w:tab w:val="left" w:leader="dot" w:pos="4483"/>
        </w:tabs>
        <w:spacing w:line="360" w:lineRule="auto"/>
        <w:ind w:left="284" w:hanging="284"/>
        <w:rPr>
          <w:rFonts w:ascii="Calibri" w:hAnsi="Calibri" w:cs="Calibri"/>
        </w:rPr>
      </w:pPr>
      <w:bookmarkStart w:id="45" w:name="bookmark106"/>
      <w:bookmarkEnd w:id="45"/>
      <w:r w:rsidRPr="00881FD8">
        <w:rPr>
          <w:rFonts w:ascii="Calibri" w:hAnsi="Calibri" w:cs="Calibri"/>
        </w:rPr>
        <w:t>Zamawiający, może żądać od Wykonawcy zmiany lub odsunięcia Podwykonawcy lub dalszego</w:t>
      </w:r>
      <w:r w:rsidR="00465081" w:rsidRPr="00881FD8">
        <w:rPr>
          <w:rFonts w:ascii="Calibri" w:hAnsi="Calibri" w:cs="Calibri"/>
        </w:rPr>
        <w:t xml:space="preserve"> </w:t>
      </w:r>
      <w:r w:rsidRPr="00881FD8">
        <w:rPr>
          <w:rFonts w:ascii="Calibri" w:hAnsi="Calibri" w:cs="Calibri"/>
        </w:rPr>
        <w:t>Podwykonawcy od wykonywania świadczeń w zakresie realizacji przedmiotu Umowy, jeżeli osoby i</w:t>
      </w:r>
      <w:r w:rsidR="00465081" w:rsidRPr="00881FD8">
        <w:rPr>
          <w:rFonts w:ascii="Calibri" w:hAnsi="Calibri" w:cs="Calibri"/>
        </w:rPr>
        <w:t xml:space="preserve"> </w:t>
      </w:r>
      <w:r w:rsidRPr="00881FD8">
        <w:rPr>
          <w:rFonts w:ascii="Calibri" w:hAnsi="Calibri" w:cs="Calibri"/>
        </w:rPr>
        <w:t>kwalifikacje, którymi dysponuje Podwykonawca lub dalszy Podwykonawca, nie spełniają warunków lub</w:t>
      </w:r>
      <w:r w:rsidR="00465081" w:rsidRPr="00881FD8">
        <w:rPr>
          <w:rFonts w:ascii="Calibri" w:hAnsi="Calibri" w:cs="Calibri"/>
        </w:rPr>
        <w:t xml:space="preserve"> </w:t>
      </w:r>
      <w:r w:rsidRPr="00881FD8">
        <w:rPr>
          <w:rFonts w:ascii="Calibri" w:hAnsi="Calibri" w:cs="Calibri"/>
        </w:rPr>
        <w:t>wymagań dotyczących podwykonawstwa, określonych Umową, nie dają rękojmi należytego wykonania</w:t>
      </w:r>
      <w:r w:rsidR="00465081" w:rsidRPr="00881FD8">
        <w:rPr>
          <w:rFonts w:ascii="Calibri" w:hAnsi="Calibri" w:cs="Calibri"/>
        </w:rPr>
        <w:t xml:space="preserve"> </w:t>
      </w:r>
      <w:r w:rsidRPr="00881FD8">
        <w:rPr>
          <w:rFonts w:ascii="Calibri" w:hAnsi="Calibri" w:cs="Calibri"/>
        </w:rPr>
        <w:t>powierzonych Podwykonawcy lub dalszemu Podwykonawcy usług lub dotrzymania terminów realizacji tych</w:t>
      </w:r>
      <w:r w:rsidR="00465081" w:rsidRPr="00881FD8">
        <w:rPr>
          <w:rFonts w:ascii="Calibri" w:hAnsi="Calibri" w:cs="Calibri"/>
        </w:rPr>
        <w:t xml:space="preserve"> </w:t>
      </w:r>
      <w:r w:rsidRPr="00881FD8">
        <w:rPr>
          <w:rFonts w:ascii="Calibri" w:hAnsi="Calibri" w:cs="Calibri"/>
        </w:rPr>
        <w:t>prac.</w:t>
      </w:r>
      <w:bookmarkStart w:id="46" w:name="bookmark116"/>
      <w:bookmarkEnd w:id="46"/>
    </w:p>
    <w:p w14:paraId="3122DCDB" w14:textId="77777777" w:rsidR="00FF25AE" w:rsidRPr="00BA1601" w:rsidRDefault="00FF25AE" w:rsidP="003354BE">
      <w:pPr>
        <w:pStyle w:val="Bodytext10"/>
        <w:spacing w:line="360" w:lineRule="auto"/>
        <w:jc w:val="both"/>
        <w:rPr>
          <w:rFonts w:ascii="Calibri" w:hAnsi="Calibri" w:cs="Calibri"/>
          <w:highlight w:val="yellow"/>
        </w:rPr>
      </w:pPr>
    </w:p>
    <w:p w14:paraId="4EDEBF3B" w14:textId="6E25B833" w:rsidR="00842ED0" w:rsidRPr="00B71E49" w:rsidRDefault="002A477A" w:rsidP="003354BE">
      <w:pPr>
        <w:pStyle w:val="Bodytext10"/>
        <w:spacing w:line="360" w:lineRule="auto"/>
        <w:jc w:val="center"/>
        <w:rPr>
          <w:rFonts w:ascii="Calibri" w:hAnsi="Calibri" w:cs="Calibri"/>
          <w:b/>
          <w:bCs/>
        </w:rPr>
      </w:pPr>
      <w:r w:rsidRPr="00B71E49">
        <w:rPr>
          <w:rFonts w:ascii="Calibri" w:hAnsi="Calibri" w:cs="Calibri"/>
          <w:b/>
          <w:bCs/>
        </w:rPr>
        <w:t xml:space="preserve">§ </w:t>
      </w:r>
      <w:r w:rsidR="0079481B" w:rsidRPr="00B71E49">
        <w:rPr>
          <w:rFonts w:ascii="Calibri" w:hAnsi="Calibri" w:cs="Calibri"/>
          <w:b/>
          <w:bCs/>
        </w:rPr>
        <w:t>10</w:t>
      </w:r>
      <w:r w:rsidR="00BA4AA2" w:rsidRPr="00B71E49">
        <w:rPr>
          <w:rFonts w:ascii="Calibri" w:hAnsi="Calibri" w:cs="Calibri"/>
          <w:b/>
          <w:bCs/>
        </w:rPr>
        <w:t xml:space="preserve"> </w:t>
      </w:r>
      <w:r w:rsidRPr="00B71E49">
        <w:rPr>
          <w:rFonts w:ascii="Calibri" w:hAnsi="Calibri" w:cs="Calibri"/>
          <w:b/>
          <w:bCs/>
        </w:rPr>
        <w:t>Zawiadamianie o szczególnych zdarzeniach</w:t>
      </w:r>
      <w:r w:rsidR="00FE46F7" w:rsidRPr="00B71E49">
        <w:rPr>
          <w:rFonts w:ascii="Calibri" w:hAnsi="Calibri" w:cs="Calibri"/>
          <w:b/>
          <w:bCs/>
        </w:rPr>
        <w:t xml:space="preserve"> i siła wyższa</w:t>
      </w:r>
    </w:p>
    <w:p w14:paraId="1FC35055" w14:textId="66B4476F" w:rsidR="002A477A" w:rsidRPr="00B71E49" w:rsidRDefault="002A477A" w:rsidP="00D25E98">
      <w:pPr>
        <w:pStyle w:val="Bezodstpw"/>
        <w:numPr>
          <w:ilvl w:val="0"/>
          <w:numId w:val="36"/>
        </w:numPr>
        <w:spacing w:line="360" w:lineRule="auto"/>
        <w:ind w:left="284"/>
        <w:rPr>
          <w:rFonts w:ascii="Calibri" w:hAnsi="Calibri" w:cs="Calibri"/>
          <w:sz w:val="22"/>
          <w:szCs w:val="22"/>
        </w:rPr>
      </w:pPr>
      <w:bookmarkStart w:id="47" w:name="bookmark117"/>
      <w:bookmarkEnd w:id="47"/>
      <w:r w:rsidRPr="00B71E49">
        <w:rPr>
          <w:rFonts w:ascii="Calibri" w:hAnsi="Calibri" w:cs="Calibri"/>
          <w:sz w:val="22"/>
          <w:szCs w:val="22"/>
        </w:rPr>
        <w:t xml:space="preserve">Jeżeli w trakcie wykonywania usługi Wykonawca natrafi na przeszkody </w:t>
      </w:r>
      <w:r w:rsidR="00E61CF5" w:rsidRPr="00B71E49">
        <w:rPr>
          <w:rFonts w:ascii="Calibri" w:hAnsi="Calibri" w:cs="Calibri"/>
          <w:sz w:val="22"/>
          <w:szCs w:val="22"/>
        </w:rPr>
        <w:t>uniemożliwiające realizację Przedmiotu Umowy</w:t>
      </w:r>
      <w:r w:rsidRPr="00B71E49">
        <w:rPr>
          <w:rFonts w:ascii="Calibri" w:hAnsi="Calibri" w:cs="Calibri"/>
          <w:sz w:val="22"/>
          <w:szCs w:val="22"/>
        </w:rPr>
        <w:t xml:space="preserve"> nie przewidziane</w:t>
      </w:r>
      <w:r w:rsidR="00D130F4" w:rsidRPr="00B71E49">
        <w:rPr>
          <w:rFonts w:ascii="Calibri" w:hAnsi="Calibri" w:cs="Calibri"/>
          <w:sz w:val="22"/>
          <w:szCs w:val="22"/>
        </w:rPr>
        <w:t xml:space="preserve"> </w:t>
      </w:r>
      <w:r w:rsidR="00D25E98" w:rsidRPr="00B71E49">
        <w:rPr>
          <w:rFonts w:ascii="Calibri" w:hAnsi="Calibri" w:cs="Calibri"/>
          <w:sz w:val="22"/>
          <w:szCs w:val="22"/>
        </w:rPr>
        <w:t xml:space="preserve">w </w:t>
      </w:r>
      <w:r w:rsidRPr="00B71E49">
        <w:rPr>
          <w:rFonts w:ascii="Calibri" w:hAnsi="Calibri" w:cs="Calibri"/>
          <w:sz w:val="22"/>
          <w:szCs w:val="22"/>
        </w:rPr>
        <w:t>SWZ oraz niniejsz</w:t>
      </w:r>
      <w:r w:rsidR="00E61CF5" w:rsidRPr="00B71E49">
        <w:rPr>
          <w:rFonts w:ascii="Calibri" w:hAnsi="Calibri" w:cs="Calibri"/>
          <w:sz w:val="22"/>
          <w:szCs w:val="22"/>
        </w:rPr>
        <w:t>ej</w:t>
      </w:r>
      <w:r w:rsidRPr="00B71E49">
        <w:rPr>
          <w:rFonts w:ascii="Calibri" w:hAnsi="Calibri" w:cs="Calibri"/>
          <w:sz w:val="22"/>
          <w:szCs w:val="22"/>
        </w:rPr>
        <w:t xml:space="preserve"> </w:t>
      </w:r>
      <w:r w:rsidR="00E61CF5" w:rsidRPr="00B71E49">
        <w:rPr>
          <w:rFonts w:ascii="Calibri" w:hAnsi="Calibri" w:cs="Calibri"/>
          <w:sz w:val="22"/>
          <w:szCs w:val="22"/>
        </w:rPr>
        <w:t>Umowie</w:t>
      </w:r>
      <w:r w:rsidRPr="00B71E49">
        <w:rPr>
          <w:rFonts w:ascii="Calibri" w:hAnsi="Calibri" w:cs="Calibri"/>
          <w:sz w:val="22"/>
          <w:szCs w:val="22"/>
        </w:rPr>
        <w:t>, jest on zobowiązany do niezwłocznego powiadomienia o tym fakcie</w:t>
      </w:r>
      <w:r w:rsidR="00D130F4" w:rsidRPr="00B71E49">
        <w:rPr>
          <w:rFonts w:ascii="Calibri" w:hAnsi="Calibri" w:cs="Calibri"/>
          <w:sz w:val="22"/>
          <w:szCs w:val="22"/>
        </w:rPr>
        <w:t xml:space="preserve"> </w:t>
      </w:r>
      <w:r w:rsidRPr="00B71E49">
        <w:rPr>
          <w:rFonts w:ascii="Calibri" w:hAnsi="Calibri" w:cs="Calibri"/>
          <w:sz w:val="22"/>
          <w:szCs w:val="22"/>
        </w:rPr>
        <w:t>Zamawiającego.</w:t>
      </w:r>
    </w:p>
    <w:p w14:paraId="0958FA87" w14:textId="77777777" w:rsidR="00FE46F7" w:rsidRPr="00B71E49" w:rsidRDefault="002A477A" w:rsidP="00D25E98">
      <w:pPr>
        <w:pStyle w:val="Bezodstpw"/>
        <w:numPr>
          <w:ilvl w:val="0"/>
          <w:numId w:val="36"/>
        </w:numPr>
        <w:spacing w:line="360" w:lineRule="auto"/>
        <w:ind w:left="284"/>
        <w:rPr>
          <w:rFonts w:ascii="Calibri" w:hAnsi="Calibri" w:cs="Calibri"/>
          <w:sz w:val="22"/>
          <w:szCs w:val="22"/>
        </w:rPr>
      </w:pPr>
      <w:bookmarkStart w:id="48" w:name="bookmark118"/>
      <w:bookmarkEnd w:id="48"/>
      <w:r w:rsidRPr="00B71E49">
        <w:rPr>
          <w:rFonts w:ascii="Calibri" w:hAnsi="Calibri" w:cs="Calibri"/>
          <w:sz w:val="22"/>
          <w:szCs w:val="22"/>
        </w:rPr>
        <w:t>Wykonawca ma obowiązek na bieżąco informować Zamawiającego o dostrzeganych lub przewidywanych</w:t>
      </w:r>
      <w:r w:rsidR="00860245" w:rsidRPr="00B71E49">
        <w:rPr>
          <w:rFonts w:ascii="Calibri" w:hAnsi="Calibri" w:cs="Calibri"/>
          <w:sz w:val="22"/>
          <w:szCs w:val="22"/>
        </w:rPr>
        <w:t xml:space="preserve"> </w:t>
      </w:r>
      <w:r w:rsidRPr="00B71E49">
        <w:rPr>
          <w:rFonts w:ascii="Calibri" w:hAnsi="Calibri" w:cs="Calibri"/>
          <w:sz w:val="22"/>
          <w:szCs w:val="22"/>
        </w:rPr>
        <w:t>problemach związanych z realizacją Umowy, które mogą mieć wpływ w szczególności na wysokość</w:t>
      </w:r>
      <w:r w:rsidR="00860245" w:rsidRPr="00B71E49">
        <w:rPr>
          <w:rFonts w:ascii="Calibri" w:hAnsi="Calibri" w:cs="Calibri"/>
          <w:sz w:val="22"/>
          <w:szCs w:val="22"/>
        </w:rPr>
        <w:t xml:space="preserve"> </w:t>
      </w:r>
      <w:r w:rsidRPr="00B71E49">
        <w:rPr>
          <w:rFonts w:ascii="Calibri" w:hAnsi="Calibri" w:cs="Calibri"/>
          <w:sz w:val="22"/>
          <w:szCs w:val="22"/>
        </w:rPr>
        <w:t xml:space="preserve">wynagrodzenia Wykonawcy lub na </w:t>
      </w:r>
      <w:r w:rsidR="00776143" w:rsidRPr="00B71E49">
        <w:rPr>
          <w:rFonts w:ascii="Calibri" w:hAnsi="Calibri" w:cs="Calibri"/>
          <w:sz w:val="22"/>
          <w:szCs w:val="22"/>
        </w:rPr>
        <w:t>t</w:t>
      </w:r>
      <w:r w:rsidRPr="00B71E49">
        <w:rPr>
          <w:rFonts w:ascii="Calibri" w:hAnsi="Calibri" w:cs="Calibri"/>
          <w:sz w:val="22"/>
          <w:szCs w:val="22"/>
        </w:rPr>
        <w:t>ermin wykonania umowy.</w:t>
      </w:r>
    </w:p>
    <w:p w14:paraId="223C5C27" w14:textId="60C59B38" w:rsidR="00B854AB" w:rsidRPr="00B71E49" w:rsidRDefault="009B419F" w:rsidP="00D25E98">
      <w:pPr>
        <w:pStyle w:val="Bezodstpw"/>
        <w:numPr>
          <w:ilvl w:val="0"/>
          <w:numId w:val="36"/>
        </w:numPr>
        <w:spacing w:line="360" w:lineRule="auto"/>
        <w:ind w:left="284"/>
        <w:rPr>
          <w:rFonts w:ascii="Calibri" w:hAnsi="Calibri" w:cs="Calibri"/>
          <w:sz w:val="22"/>
          <w:szCs w:val="22"/>
        </w:rPr>
      </w:pPr>
      <w:r w:rsidRPr="00B71E49">
        <w:rPr>
          <w:rFonts w:ascii="Calibri" w:hAnsi="Calibri" w:cs="Calibri"/>
          <w:sz w:val="22"/>
          <w:szCs w:val="22"/>
        </w:rPr>
        <w:t>Strony zgodnie postanawiają, iż w przypadku niemożności wykonania zobowiązań wynikających</w:t>
      </w:r>
      <w:r w:rsidRPr="00B71E49">
        <w:rPr>
          <w:rFonts w:ascii="Calibri" w:hAnsi="Calibri" w:cs="Calibri"/>
          <w:sz w:val="22"/>
          <w:szCs w:val="22"/>
        </w:rPr>
        <w:br/>
        <w:t xml:space="preserve">z postanowień </w:t>
      </w:r>
      <w:r w:rsidR="00E61CF5" w:rsidRPr="00B71E49">
        <w:rPr>
          <w:rFonts w:ascii="Calibri" w:hAnsi="Calibri" w:cs="Calibri"/>
          <w:sz w:val="22"/>
          <w:szCs w:val="22"/>
        </w:rPr>
        <w:t>U</w:t>
      </w:r>
      <w:r w:rsidRPr="00B71E49">
        <w:rPr>
          <w:rFonts w:ascii="Calibri" w:hAnsi="Calibri" w:cs="Calibri"/>
          <w:sz w:val="22"/>
          <w:szCs w:val="22"/>
        </w:rPr>
        <w:t>mowy z powodu siły wyższej, wykonanie zobowiązań przez którąkolwiek ze stron zawieszone będzie w zakresie oraz w czasie działania siły wyższej.</w:t>
      </w:r>
    </w:p>
    <w:p w14:paraId="69C8DEAA" w14:textId="77777777" w:rsidR="00B854AB" w:rsidRPr="00B71E49" w:rsidRDefault="009B419F" w:rsidP="00D25E98">
      <w:pPr>
        <w:pStyle w:val="Bezodstpw"/>
        <w:numPr>
          <w:ilvl w:val="0"/>
          <w:numId w:val="36"/>
        </w:numPr>
        <w:spacing w:line="360" w:lineRule="auto"/>
        <w:ind w:left="284"/>
        <w:rPr>
          <w:rFonts w:ascii="Calibri" w:hAnsi="Calibri" w:cs="Calibri"/>
          <w:sz w:val="22"/>
          <w:szCs w:val="22"/>
        </w:rPr>
      </w:pPr>
      <w:r w:rsidRPr="00B71E49">
        <w:rPr>
          <w:rFonts w:ascii="Calibri" w:hAnsi="Calibri" w:cs="Calibri"/>
          <w:sz w:val="22"/>
          <w:szCs w:val="22"/>
        </w:rPr>
        <w:t>Przez siłę wyższą Strony rozumieć będą zdarzenie, którego nie można przewidzieć przy zachowaniu należytej staranności, które jest zewnętrzne zarówno w stosunku do Wykonawcy jak i w stosunku do Zamawiającego oraz od nich niezależne, któremu nie mogli się oni przeciwstawić działając z należytą starannością. W szczególności za siłę wyższą, z zachowaniem powyższego, uznaje się trzęsienia ziemi, powodzie, pożary, huragany, klęski żywiołowe, epidemie, inne zdarzenia spowodowane siłami przyrody, strajki, wojnę, zamieszki, działania wojskowe, ograniczenia eksportowe i importowe, awarie na usunięcie których nie ma wpływu którakolwiek ze stron oraz inne zdarzenia takie jak skażenie radioaktywne, ujawnienie nieprzewidzianych warunków uwarunkowań prawnych, technicznych, przyrodniczych, geologicznych, archeologicznych lub terenowych (takich jak niewybuchy, niewypały, nienamierzone obiekty podziemne, urządzenia i sieci infrastrukturalne, wykopaliska, itp.).</w:t>
      </w:r>
    </w:p>
    <w:p w14:paraId="74C1EDE3" w14:textId="77777777" w:rsidR="00B854AB" w:rsidRPr="00FD5B1E" w:rsidRDefault="009B419F" w:rsidP="00E61CF5">
      <w:pPr>
        <w:pStyle w:val="Bezodstpw"/>
        <w:numPr>
          <w:ilvl w:val="0"/>
          <w:numId w:val="36"/>
        </w:numPr>
        <w:spacing w:line="360" w:lineRule="auto"/>
        <w:ind w:left="284"/>
        <w:rPr>
          <w:rFonts w:ascii="Calibri" w:hAnsi="Calibri" w:cs="Calibri"/>
          <w:sz w:val="22"/>
          <w:szCs w:val="22"/>
        </w:rPr>
      </w:pPr>
      <w:r w:rsidRPr="00FD5B1E">
        <w:rPr>
          <w:rFonts w:ascii="Calibri" w:hAnsi="Calibri" w:cs="Calibri"/>
          <w:sz w:val="22"/>
          <w:szCs w:val="22"/>
        </w:rPr>
        <w:t xml:space="preserve">Jeżeli wskutek okoliczności siły wyższej Strona nie będzie mogła wykonywać swoich obowiązków </w:t>
      </w:r>
      <w:r w:rsidRPr="00FD5B1E">
        <w:rPr>
          <w:rFonts w:ascii="Calibri" w:hAnsi="Calibri" w:cs="Calibri"/>
          <w:sz w:val="22"/>
          <w:szCs w:val="22"/>
        </w:rPr>
        <w:lastRenderedPageBreak/>
        <w:t>umownych w całości lub w części, niezwłocznie powiadomi o tym drugą Stronę. W takim przypadku strony, pisemnie pod rygorem nieważności, uzgodnią sposób i zasady dalszego wykonywania umowy lub umowa zostanie rozwiązana z uwzględnieniem rozliczenia stanu zaawansowania wykonanych prac objętych Przedmiotem Umowy.</w:t>
      </w:r>
    </w:p>
    <w:p w14:paraId="563C4C83" w14:textId="0069C547" w:rsidR="009B419F" w:rsidRPr="00FD5B1E" w:rsidRDefault="009B419F" w:rsidP="00E61CF5">
      <w:pPr>
        <w:pStyle w:val="Bezodstpw"/>
        <w:numPr>
          <w:ilvl w:val="0"/>
          <w:numId w:val="36"/>
        </w:numPr>
        <w:spacing w:line="360" w:lineRule="auto"/>
        <w:ind w:left="284"/>
        <w:rPr>
          <w:rFonts w:ascii="Calibri" w:hAnsi="Calibri" w:cs="Calibri"/>
          <w:sz w:val="22"/>
          <w:szCs w:val="22"/>
        </w:rPr>
      </w:pPr>
      <w:r w:rsidRPr="00FD5B1E">
        <w:rPr>
          <w:rFonts w:ascii="Calibri" w:hAnsi="Calibri" w:cs="Calibri"/>
          <w:sz w:val="22"/>
          <w:szCs w:val="22"/>
        </w:rPr>
        <w:t>Bieg terminów określonych w niniejszej umowie ulega zawieszeniu przez czas trwania przeszkody spowodowanej siłą wyższą.</w:t>
      </w:r>
    </w:p>
    <w:p w14:paraId="43D310A0" w14:textId="77777777" w:rsidR="009B419F" w:rsidRPr="00BA1601" w:rsidRDefault="009B419F" w:rsidP="003354BE">
      <w:pPr>
        <w:pStyle w:val="Bezodstpw"/>
        <w:spacing w:line="360" w:lineRule="auto"/>
        <w:ind w:left="284"/>
        <w:rPr>
          <w:rFonts w:ascii="Calibri" w:hAnsi="Calibri" w:cs="Calibri"/>
          <w:sz w:val="22"/>
          <w:szCs w:val="22"/>
          <w:highlight w:val="yellow"/>
        </w:rPr>
      </w:pPr>
    </w:p>
    <w:p w14:paraId="6243BCFA" w14:textId="7074E1BE" w:rsidR="00955379" w:rsidRPr="00FD5B1E" w:rsidRDefault="002A477A" w:rsidP="003354BE">
      <w:pPr>
        <w:pStyle w:val="Heading210"/>
        <w:keepNext/>
        <w:keepLines/>
        <w:spacing w:after="0" w:line="360" w:lineRule="auto"/>
        <w:rPr>
          <w:rFonts w:ascii="Calibri" w:hAnsi="Calibri" w:cs="Calibri"/>
        </w:rPr>
      </w:pPr>
      <w:r w:rsidRPr="00FD5B1E">
        <w:rPr>
          <w:rFonts w:ascii="Calibri" w:hAnsi="Calibri" w:cs="Calibri"/>
        </w:rPr>
        <w:t xml:space="preserve">§ </w:t>
      </w:r>
      <w:r w:rsidR="0079481B" w:rsidRPr="00FD5B1E">
        <w:rPr>
          <w:rFonts w:ascii="Calibri" w:hAnsi="Calibri" w:cs="Calibri"/>
        </w:rPr>
        <w:t>11</w:t>
      </w:r>
      <w:bookmarkStart w:id="49" w:name="bookmark119"/>
      <w:bookmarkStart w:id="50" w:name="bookmark120"/>
      <w:bookmarkStart w:id="51" w:name="bookmark121"/>
      <w:r w:rsidR="00BA4AA2" w:rsidRPr="00FD5B1E">
        <w:rPr>
          <w:rFonts w:ascii="Calibri" w:hAnsi="Calibri" w:cs="Calibri"/>
        </w:rPr>
        <w:t xml:space="preserve"> </w:t>
      </w:r>
      <w:r w:rsidRPr="00FD5B1E">
        <w:rPr>
          <w:rFonts w:ascii="Calibri" w:hAnsi="Calibri" w:cs="Calibri"/>
        </w:rPr>
        <w:t>Odstąpienie od umowy</w:t>
      </w:r>
      <w:bookmarkEnd w:id="49"/>
      <w:bookmarkEnd w:id="50"/>
      <w:bookmarkEnd w:id="51"/>
    </w:p>
    <w:p w14:paraId="42D8B36A" w14:textId="7531C918" w:rsidR="000535CE" w:rsidRPr="00220674" w:rsidRDefault="000535CE" w:rsidP="00E61CF5">
      <w:pPr>
        <w:widowControl/>
        <w:numPr>
          <w:ilvl w:val="1"/>
          <w:numId w:val="74"/>
        </w:numPr>
        <w:spacing w:line="360" w:lineRule="auto"/>
        <w:ind w:left="284" w:hanging="284"/>
        <w:rPr>
          <w:rFonts w:ascii="Calibri" w:hAnsi="Calibri" w:cs="Calibri"/>
          <w:sz w:val="22"/>
          <w:szCs w:val="22"/>
        </w:rPr>
      </w:pPr>
      <w:bookmarkStart w:id="52" w:name="bookmark122"/>
      <w:bookmarkEnd w:id="52"/>
      <w:r w:rsidRPr="00220674">
        <w:rPr>
          <w:rFonts w:ascii="Calibri" w:hAnsi="Calibri" w:cs="Calibri"/>
          <w:sz w:val="22"/>
          <w:szCs w:val="22"/>
        </w:rPr>
        <w:t>Oprócz przypadk</w:t>
      </w:r>
      <w:r w:rsidR="002266E1" w:rsidRPr="00220674">
        <w:rPr>
          <w:rFonts w:ascii="Calibri" w:hAnsi="Calibri" w:cs="Calibri"/>
          <w:sz w:val="22"/>
          <w:szCs w:val="22"/>
        </w:rPr>
        <w:t xml:space="preserve">ów określonych w przepisach prawa powszechnie obowiązującego, </w:t>
      </w:r>
      <w:r w:rsidRPr="00220674">
        <w:rPr>
          <w:rFonts w:ascii="Calibri" w:hAnsi="Calibri" w:cs="Calibri"/>
          <w:sz w:val="22"/>
          <w:szCs w:val="22"/>
        </w:rPr>
        <w:t xml:space="preserve">Zamawiający może odstąpić od </w:t>
      </w:r>
      <w:r w:rsidR="00EB1AA7" w:rsidRPr="00220674">
        <w:rPr>
          <w:rFonts w:ascii="Calibri" w:hAnsi="Calibri" w:cs="Calibri"/>
          <w:sz w:val="22"/>
          <w:szCs w:val="22"/>
        </w:rPr>
        <w:t>U</w:t>
      </w:r>
      <w:r w:rsidRPr="00220674">
        <w:rPr>
          <w:rFonts w:ascii="Calibri" w:hAnsi="Calibri" w:cs="Calibri"/>
          <w:sz w:val="22"/>
          <w:szCs w:val="22"/>
        </w:rPr>
        <w:t>mowy:</w:t>
      </w:r>
    </w:p>
    <w:p w14:paraId="0E67BC3B" w14:textId="1F977C16" w:rsidR="000535CE" w:rsidRPr="008B04E2" w:rsidRDefault="000535CE" w:rsidP="00E61CF5">
      <w:pPr>
        <w:pStyle w:val="Akapitzlist"/>
        <w:widowControl/>
        <w:numPr>
          <w:ilvl w:val="1"/>
          <w:numId w:val="76"/>
        </w:numPr>
        <w:suppressAutoHyphens/>
        <w:spacing w:line="360" w:lineRule="auto"/>
        <w:ind w:left="568" w:hanging="284"/>
        <w:rPr>
          <w:rFonts w:ascii="Calibri" w:hAnsi="Calibri" w:cs="Calibri"/>
          <w:sz w:val="22"/>
          <w:szCs w:val="22"/>
        </w:rPr>
      </w:pPr>
      <w:r w:rsidRPr="008B04E2">
        <w:rPr>
          <w:rFonts w:ascii="Calibri" w:hAnsi="Calibri" w:cs="Calibri"/>
          <w:sz w:val="22"/>
          <w:szCs w:val="22"/>
        </w:rPr>
        <w:t xml:space="preserve">gdy Wykonawca bez uzasadnionych przyczyn nie rozpoczął prac objętych Przedmiotem Umowy przez okres dłuższy niż </w:t>
      </w:r>
      <w:r w:rsidR="00E61CF5" w:rsidRPr="008B04E2">
        <w:rPr>
          <w:rFonts w:ascii="Calibri" w:hAnsi="Calibri" w:cs="Calibri"/>
          <w:sz w:val="22"/>
          <w:szCs w:val="22"/>
        </w:rPr>
        <w:t>15</w:t>
      </w:r>
      <w:r w:rsidRPr="008B04E2">
        <w:rPr>
          <w:rFonts w:ascii="Calibri" w:hAnsi="Calibri" w:cs="Calibri"/>
          <w:sz w:val="22"/>
          <w:szCs w:val="22"/>
        </w:rPr>
        <w:t xml:space="preserve"> dni, pomimo wezwania do realizacji </w:t>
      </w:r>
      <w:r w:rsidR="00E61CF5" w:rsidRPr="008B04E2">
        <w:rPr>
          <w:rFonts w:ascii="Calibri" w:hAnsi="Calibri" w:cs="Calibri"/>
          <w:sz w:val="22"/>
          <w:szCs w:val="22"/>
        </w:rPr>
        <w:t xml:space="preserve">Umowy </w:t>
      </w:r>
      <w:r w:rsidRPr="008B04E2">
        <w:rPr>
          <w:rFonts w:ascii="Calibri" w:hAnsi="Calibri" w:cs="Calibri"/>
          <w:sz w:val="22"/>
          <w:szCs w:val="22"/>
        </w:rPr>
        <w:t>przekazanego przez Zamawiającego</w:t>
      </w:r>
      <w:r w:rsidR="006F5F3E" w:rsidRPr="008B04E2">
        <w:rPr>
          <w:rFonts w:ascii="Calibri" w:hAnsi="Calibri" w:cs="Calibri"/>
          <w:sz w:val="22"/>
          <w:szCs w:val="22"/>
        </w:rPr>
        <w:t>,</w:t>
      </w:r>
    </w:p>
    <w:p w14:paraId="3CACEB4A" w14:textId="1658F933" w:rsidR="000535CE" w:rsidRPr="008B04E2" w:rsidRDefault="00EB1AA7" w:rsidP="00E61CF5">
      <w:pPr>
        <w:pStyle w:val="Akapitzlist"/>
        <w:widowControl/>
        <w:numPr>
          <w:ilvl w:val="1"/>
          <w:numId w:val="76"/>
        </w:numPr>
        <w:suppressAutoHyphens/>
        <w:spacing w:line="360" w:lineRule="auto"/>
        <w:ind w:left="568" w:hanging="284"/>
        <w:rPr>
          <w:rFonts w:ascii="Calibri" w:hAnsi="Calibri" w:cs="Calibri"/>
          <w:sz w:val="22"/>
          <w:szCs w:val="22"/>
        </w:rPr>
      </w:pPr>
      <w:r w:rsidRPr="008B04E2">
        <w:rPr>
          <w:rFonts w:ascii="Calibri" w:hAnsi="Calibri" w:cs="Calibri"/>
          <w:sz w:val="22"/>
          <w:szCs w:val="22"/>
        </w:rPr>
        <w:t xml:space="preserve">w przypadku </w:t>
      </w:r>
      <w:r w:rsidR="000535CE" w:rsidRPr="008B04E2">
        <w:rPr>
          <w:rFonts w:ascii="Calibri" w:hAnsi="Calibri" w:cs="Calibri"/>
          <w:sz w:val="22"/>
          <w:szCs w:val="22"/>
        </w:rPr>
        <w:t xml:space="preserve">zwłoki w przekazaniu Przedmiotu Umowy lub jego części, przekraczającą </w:t>
      </w:r>
      <w:r w:rsidR="00E61CF5" w:rsidRPr="008B04E2">
        <w:rPr>
          <w:rFonts w:ascii="Calibri" w:hAnsi="Calibri" w:cs="Calibri"/>
          <w:sz w:val="22"/>
          <w:szCs w:val="22"/>
        </w:rPr>
        <w:t>15</w:t>
      </w:r>
      <w:r w:rsidR="000535CE" w:rsidRPr="008B04E2">
        <w:rPr>
          <w:rFonts w:ascii="Calibri" w:hAnsi="Calibri" w:cs="Calibri"/>
          <w:sz w:val="22"/>
          <w:szCs w:val="22"/>
        </w:rPr>
        <w:t xml:space="preserve"> dni powyżej terminu określonego Umową, gdy zwłoka powstała z winy Wykonawcy oraz po wyczerpaniu możliwości zawarcia porozumienia lub ugody;</w:t>
      </w:r>
    </w:p>
    <w:p w14:paraId="50CB5724" w14:textId="6550AEA3" w:rsidR="000535CE" w:rsidRPr="00A36BBF" w:rsidRDefault="00EB1AA7" w:rsidP="00E61CF5">
      <w:pPr>
        <w:pStyle w:val="Akapitzlist"/>
        <w:widowControl/>
        <w:numPr>
          <w:ilvl w:val="1"/>
          <w:numId w:val="76"/>
        </w:numPr>
        <w:suppressAutoHyphens/>
        <w:spacing w:line="360" w:lineRule="auto"/>
        <w:ind w:left="568" w:hanging="284"/>
        <w:rPr>
          <w:rFonts w:ascii="Calibri" w:hAnsi="Calibri" w:cs="Calibri"/>
          <w:sz w:val="22"/>
          <w:szCs w:val="22"/>
        </w:rPr>
      </w:pPr>
      <w:r w:rsidRPr="00A36BBF">
        <w:rPr>
          <w:rFonts w:ascii="Calibri" w:hAnsi="Calibri" w:cs="Calibri"/>
          <w:sz w:val="22"/>
          <w:szCs w:val="22"/>
        </w:rPr>
        <w:t xml:space="preserve">jeżeli </w:t>
      </w:r>
      <w:r w:rsidR="000535CE" w:rsidRPr="00A36BBF">
        <w:rPr>
          <w:rFonts w:ascii="Calibri" w:hAnsi="Calibri" w:cs="Calibri"/>
          <w:sz w:val="22"/>
          <w:szCs w:val="22"/>
        </w:rPr>
        <w:t xml:space="preserve">Wykonawca nie wykonuje obowiązków określonych w postanowieniach Umowy, po uprzednim bezskutecznym upływie terminu wyznaczonego w wezwaniu Zamawiającego na wykonanie postanowień </w:t>
      </w:r>
      <w:r w:rsidR="00E91018" w:rsidRPr="00A36BBF">
        <w:rPr>
          <w:rFonts w:ascii="Calibri" w:hAnsi="Calibri" w:cs="Calibri"/>
          <w:sz w:val="22"/>
          <w:szCs w:val="22"/>
        </w:rPr>
        <w:t>U</w:t>
      </w:r>
      <w:r w:rsidR="000535CE" w:rsidRPr="00A36BBF">
        <w:rPr>
          <w:rFonts w:ascii="Calibri" w:hAnsi="Calibri" w:cs="Calibri"/>
          <w:sz w:val="22"/>
          <w:szCs w:val="22"/>
        </w:rPr>
        <w:t>mowy oraz po wyczerpaniu możliwości zawarcia porozumienia lub ugody</w:t>
      </w:r>
      <w:r w:rsidR="006F5F3E" w:rsidRPr="00A36BBF">
        <w:rPr>
          <w:rFonts w:ascii="Calibri" w:hAnsi="Calibri" w:cs="Calibri"/>
          <w:sz w:val="22"/>
          <w:szCs w:val="22"/>
        </w:rPr>
        <w:t>,</w:t>
      </w:r>
    </w:p>
    <w:p w14:paraId="23DAD114" w14:textId="10969FB7" w:rsidR="000535CE" w:rsidRPr="00A36BBF" w:rsidRDefault="000535CE" w:rsidP="00E61CF5">
      <w:pPr>
        <w:pStyle w:val="Akapitzlist"/>
        <w:widowControl/>
        <w:numPr>
          <w:ilvl w:val="1"/>
          <w:numId w:val="76"/>
        </w:numPr>
        <w:suppressAutoHyphens/>
        <w:spacing w:line="360" w:lineRule="auto"/>
        <w:ind w:left="568" w:hanging="284"/>
        <w:rPr>
          <w:rFonts w:ascii="Calibri" w:hAnsi="Calibri" w:cs="Calibri"/>
          <w:sz w:val="22"/>
          <w:szCs w:val="22"/>
        </w:rPr>
      </w:pPr>
      <w:r w:rsidRPr="00A36BBF">
        <w:rPr>
          <w:rFonts w:ascii="Calibri" w:hAnsi="Calibri" w:cs="Calibri"/>
          <w:sz w:val="22"/>
          <w:szCs w:val="22"/>
        </w:rPr>
        <w:t xml:space="preserve">w przypadku nieuzasadnionego przerwania realizacji przez Wykonawcę Przedmiotu Umowy na okres dłuższy niż </w:t>
      </w:r>
      <w:r w:rsidR="00E91018" w:rsidRPr="00A36BBF">
        <w:rPr>
          <w:rFonts w:ascii="Calibri" w:hAnsi="Calibri" w:cs="Calibri"/>
          <w:sz w:val="22"/>
          <w:szCs w:val="22"/>
        </w:rPr>
        <w:t>15</w:t>
      </w:r>
      <w:r w:rsidRPr="00A36BBF">
        <w:rPr>
          <w:rFonts w:ascii="Calibri" w:hAnsi="Calibri" w:cs="Calibri"/>
          <w:sz w:val="22"/>
          <w:szCs w:val="22"/>
        </w:rPr>
        <w:t xml:space="preserve"> dni, bez zgody Zamawiającego</w:t>
      </w:r>
      <w:r w:rsidR="00D6734E" w:rsidRPr="00A36BBF">
        <w:rPr>
          <w:rFonts w:ascii="Calibri" w:hAnsi="Calibri" w:cs="Calibri"/>
          <w:sz w:val="22"/>
          <w:szCs w:val="22"/>
        </w:rPr>
        <w:t>.</w:t>
      </w:r>
    </w:p>
    <w:p w14:paraId="1C93AD4E" w14:textId="7E66072C" w:rsidR="000535CE" w:rsidRPr="00EA2529" w:rsidRDefault="000535CE" w:rsidP="003354BE">
      <w:pPr>
        <w:pStyle w:val="Akapitzlist"/>
        <w:widowControl/>
        <w:numPr>
          <w:ilvl w:val="0"/>
          <w:numId w:val="74"/>
        </w:numPr>
        <w:suppressAutoHyphens/>
        <w:spacing w:line="360" w:lineRule="auto"/>
        <w:ind w:left="284" w:hanging="284"/>
        <w:jc w:val="both"/>
        <w:rPr>
          <w:rFonts w:ascii="Calibri" w:hAnsi="Calibri" w:cs="Calibri"/>
          <w:sz w:val="22"/>
          <w:szCs w:val="22"/>
        </w:rPr>
      </w:pPr>
      <w:r w:rsidRPr="00EA2529">
        <w:rPr>
          <w:rFonts w:ascii="Calibri" w:hAnsi="Calibri" w:cs="Calibri"/>
          <w:sz w:val="22"/>
          <w:szCs w:val="22"/>
        </w:rPr>
        <w:t xml:space="preserve">Ponadto, Zamawiający może odstąpić od </w:t>
      </w:r>
      <w:r w:rsidR="009315B7" w:rsidRPr="00EA2529">
        <w:rPr>
          <w:rFonts w:ascii="Calibri" w:hAnsi="Calibri" w:cs="Calibri"/>
          <w:sz w:val="22"/>
          <w:szCs w:val="22"/>
        </w:rPr>
        <w:t>U</w:t>
      </w:r>
      <w:r w:rsidRPr="00EA2529">
        <w:rPr>
          <w:rFonts w:ascii="Calibri" w:hAnsi="Calibri" w:cs="Calibri"/>
          <w:sz w:val="22"/>
          <w:szCs w:val="22"/>
        </w:rPr>
        <w:t>mowy, jeśli:</w:t>
      </w:r>
    </w:p>
    <w:p w14:paraId="686C5649" w14:textId="27B80E07" w:rsidR="000535CE" w:rsidRPr="00EA2529" w:rsidRDefault="00E91018" w:rsidP="003354BE">
      <w:pPr>
        <w:pStyle w:val="Akapitzlist"/>
        <w:widowControl/>
        <w:numPr>
          <w:ilvl w:val="1"/>
          <w:numId w:val="78"/>
        </w:numPr>
        <w:suppressAutoHyphens/>
        <w:spacing w:line="360" w:lineRule="auto"/>
        <w:ind w:left="568" w:hanging="284"/>
        <w:jc w:val="both"/>
        <w:rPr>
          <w:rFonts w:ascii="Calibri" w:hAnsi="Calibri" w:cs="Calibri"/>
          <w:sz w:val="22"/>
          <w:szCs w:val="22"/>
        </w:rPr>
      </w:pPr>
      <w:r w:rsidRPr="00EA2529">
        <w:rPr>
          <w:rFonts w:ascii="Calibri" w:hAnsi="Calibri" w:cs="Calibri"/>
          <w:sz w:val="22"/>
          <w:szCs w:val="22"/>
        </w:rPr>
        <w:t>Główny Projektant</w:t>
      </w:r>
      <w:r w:rsidR="000535CE" w:rsidRPr="00EA2529">
        <w:rPr>
          <w:rFonts w:ascii="Calibri" w:hAnsi="Calibri" w:cs="Calibri"/>
          <w:sz w:val="22"/>
          <w:szCs w:val="22"/>
        </w:rPr>
        <w:t xml:space="preserve"> utracił uprawnienia niezbędne do wykonania </w:t>
      </w:r>
      <w:r w:rsidR="00516E30" w:rsidRPr="00EA2529">
        <w:rPr>
          <w:rFonts w:ascii="Calibri" w:hAnsi="Calibri" w:cs="Calibri"/>
          <w:sz w:val="22"/>
          <w:szCs w:val="22"/>
        </w:rPr>
        <w:t>P</w:t>
      </w:r>
      <w:r w:rsidR="000535CE" w:rsidRPr="00EA2529">
        <w:rPr>
          <w:rFonts w:ascii="Calibri" w:hAnsi="Calibri" w:cs="Calibri"/>
          <w:sz w:val="22"/>
          <w:szCs w:val="22"/>
        </w:rPr>
        <w:t xml:space="preserve">rzedmiotu </w:t>
      </w:r>
      <w:r w:rsidR="00516E30" w:rsidRPr="00EA2529">
        <w:rPr>
          <w:rFonts w:ascii="Calibri" w:hAnsi="Calibri" w:cs="Calibri"/>
          <w:sz w:val="22"/>
          <w:szCs w:val="22"/>
        </w:rPr>
        <w:t>U</w:t>
      </w:r>
      <w:r w:rsidR="000535CE" w:rsidRPr="00EA2529">
        <w:rPr>
          <w:rFonts w:ascii="Calibri" w:hAnsi="Calibri" w:cs="Calibri"/>
          <w:sz w:val="22"/>
          <w:szCs w:val="22"/>
        </w:rPr>
        <w:t>mowy,</w:t>
      </w:r>
    </w:p>
    <w:p w14:paraId="1F371D44" w14:textId="77777777" w:rsidR="000535CE" w:rsidRPr="00EA2529" w:rsidRDefault="000535CE" w:rsidP="003354BE">
      <w:pPr>
        <w:pStyle w:val="Akapitzlist"/>
        <w:widowControl/>
        <w:numPr>
          <w:ilvl w:val="1"/>
          <w:numId w:val="78"/>
        </w:numPr>
        <w:suppressAutoHyphens/>
        <w:spacing w:line="360" w:lineRule="auto"/>
        <w:ind w:left="568" w:hanging="284"/>
        <w:jc w:val="both"/>
        <w:rPr>
          <w:rFonts w:ascii="Calibri" w:hAnsi="Calibri" w:cs="Calibri"/>
          <w:sz w:val="22"/>
          <w:szCs w:val="22"/>
        </w:rPr>
      </w:pPr>
      <w:r w:rsidRPr="00EA2529">
        <w:rPr>
          <w:rFonts w:ascii="Calibri" w:hAnsi="Calibri" w:cs="Calibri"/>
          <w:sz w:val="22"/>
          <w:szCs w:val="22"/>
        </w:rPr>
        <w:t>zostanie podjęta likwidacja działalności zawodowej Wykonawcy lub rozwiązanie działalności zawodowej Wykonawcy bez przeprowadzenia likwidacji, bądź nastąpi zakończenie prowadzenia działalności gospodarczej przez Wykonawcę albo śmierć Wykonawcy będącego osobą fizyczną,</w:t>
      </w:r>
    </w:p>
    <w:p w14:paraId="3097709B" w14:textId="00836786" w:rsidR="000535CE" w:rsidRPr="00EA2529" w:rsidRDefault="00844AE3" w:rsidP="003354BE">
      <w:pPr>
        <w:widowControl/>
        <w:numPr>
          <w:ilvl w:val="0"/>
          <w:numId w:val="75"/>
        </w:numPr>
        <w:spacing w:line="360" w:lineRule="auto"/>
        <w:ind w:left="284" w:hanging="284"/>
        <w:jc w:val="both"/>
        <w:rPr>
          <w:rFonts w:ascii="Calibri" w:hAnsi="Calibri" w:cs="Calibri"/>
          <w:sz w:val="22"/>
          <w:szCs w:val="22"/>
        </w:rPr>
      </w:pPr>
      <w:r w:rsidRPr="00EA2529">
        <w:rPr>
          <w:rFonts w:ascii="Calibri" w:hAnsi="Calibri" w:cs="Calibri"/>
          <w:sz w:val="22"/>
          <w:szCs w:val="22"/>
        </w:rPr>
        <w:t xml:space="preserve">Oprócz przypadków określonych w przepisach prawa powszechnie obowiązującego, </w:t>
      </w:r>
      <w:r w:rsidR="000535CE" w:rsidRPr="00EA2529">
        <w:rPr>
          <w:rFonts w:ascii="Calibri" w:hAnsi="Calibri" w:cs="Calibri"/>
          <w:sz w:val="22"/>
          <w:szCs w:val="22"/>
        </w:rPr>
        <w:t xml:space="preserve">Wykonawca może odstąpić od </w:t>
      </w:r>
      <w:r w:rsidR="00516E30" w:rsidRPr="00EA2529">
        <w:rPr>
          <w:rFonts w:ascii="Calibri" w:hAnsi="Calibri" w:cs="Calibri"/>
          <w:sz w:val="22"/>
          <w:szCs w:val="22"/>
        </w:rPr>
        <w:t>U</w:t>
      </w:r>
      <w:r w:rsidR="000535CE" w:rsidRPr="00EA2529">
        <w:rPr>
          <w:rFonts w:ascii="Calibri" w:hAnsi="Calibri" w:cs="Calibri"/>
          <w:sz w:val="22"/>
          <w:szCs w:val="22"/>
        </w:rPr>
        <w:t>mowy w przypadku:</w:t>
      </w:r>
    </w:p>
    <w:p w14:paraId="1F6D2D13" w14:textId="6148F8BF" w:rsidR="000535CE" w:rsidRPr="00EA2529" w:rsidRDefault="000535CE" w:rsidP="003354BE">
      <w:pPr>
        <w:pStyle w:val="Akapitzlist"/>
        <w:widowControl/>
        <w:numPr>
          <w:ilvl w:val="0"/>
          <w:numId w:val="77"/>
        </w:numPr>
        <w:suppressAutoHyphens/>
        <w:spacing w:line="360" w:lineRule="auto"/>
        <w:ind w:left="568" w:hanging="284"/>
        <w:jc w:val="both"/>
        <w:rPr>
          <w:rFonts w:ascii="Calibri" w:hAnsi="Calibri" w:cs="Calibri"/>
          <w:sz w:val="22"/>
          <w:szCs w:val="22"/>
        </w:rPr>
      </w:pPr>
      <w:r w:rsidRPr="00EA2529">
        <w:rPr>
          <w:rFonts w:ascii="Calibri" w:hAnsi="Calibri" w:cs="Calibri"/>
          <w:sz w:val="22"/>
          <w:szCs w:val="22"/>
        </w:rPr>
        <w:t xml:space="preserve">uchylania się </w:t>
      </w:r>
      <w:r w:rsidR="00E33B26" w:rsidRPr="00EA2529">
        <w:rPr>
          <w:rFonts w:ascii="Calibri" w:hAnsi="Calibri" w:cs="Calibri"/>
          <w:sz w:val="22"/>
          <w:szCs w:val="22"/>
        </w:rPr>
        <w:t>przez Zamawiającego</w:t>
      </w:r>
      <w:r w:rsidRPr="00EA2529">
        <w:rPr>
          <w:rFonts w:ascii="Calibri" w:hAnsi="Calibri" w:cs="Calibri"/>
          <w:sz w:val="22"/>
          <w:szCs w:val="22"/>
        </w:rPr>
        <w:t xml:space="preserve"> od odbioru lub nieuzasadnionej zwłoki w odbiorze </w:t>
      </w:r>
      <w:r w:rsidR="001641C8" w:rsidRPr="00EA2529">
        <w:rPr>
          <w:rFonts w:ascii="Calibri" w:hAnsi="Calibri" w:cs="Calibri"/>
          <w:sz w:val="22"/>
          <w:szCs w:val="22"/>
        </w:rPr>
        <w:t>D</w:t>
      </w:r>
      <w:r w:rsidRPr="00EA2529">
        <w:rPr>
          <w:rFonts w:ascii="Calibri" w:hAnsi="Calibri" w:cs="Calibri"/>
          <w:sz w:val="22"/>
          <w:szCs w:val="22"/>
        </w:rPr>
        <w:t xml:space="preserve">okumentacji </w:t>
      </w:r>
      <w:r w:rsidR="001641C8" w:rsidRPr="00EA2529">
        <w:rPr>
          <w:rFonts w:ascii="Calibri" w:hAnsi="Calibri" w:cs="Calibri"/>
          <w:sz w:val="22"/>
          <w:szCs w:val="22"/>
        </w:rPr>
        <w:t>P</w:t>
      </w:r>
      <w:r w:rsidRPr="00EA2529">
        <w:rPr>
          <w:rFonts w:ascii="Calibri" w:hAnsi="Calibri" w:cs="Calibri"/>
          <w:sz w:val="22"/>
          <w:szCs w:val="22"/>
        </w:rPr>
        <w:t>rojektowej przez Zamawiającego, o więcej niż 30 dni powyżej wyznaczonego terminu oraz po wyczerpaniu możliwości zawarcia porozumienia lub ugody</w:t>
      </w:r>
      <w:r w:rsidR="004C7C7F" w:rsidRPr="00EA2529">
        <w:rPr>
          <w:rFonts w:ascii="Calibri" w:hAnsi="Calibri" w:cs="Calibri"/>
          <w:sz w:val="22"/>
          <w:szCs w:val="22"/>
        </w:rPr>
        <w:t>,</w:t>
      </w:r>
    </w:p>
    <w:p w14:paraId="3A670453" w14:textId="51B8C530" w:rsidR="000535CE" w:rsidRPr="00EA2529" w:rsidRDefault="000535CE" w:rsidP="003354BE">
      <w:pPr>
        <w:pStyle w:val="Akapitzlist"/>
        <w:widowControl/>
        <w:numPr>
          <w:ilvl w:val="0"/>
          <w:numId w:val="77"/>
        </w:numPr>
        <w:suppressAutoHyphens/>
        <w:spacing w:line="360" w:lineRule="auto"/>
        <w:ind w:left="568" w:hanging="284"/>
        <w:jc w:val="both"/>
        <w:rPr>
          <w:rFonts w:ascii="Calibri" w:hAnsi="Calibri" w:cs="Calibri"/>
          <w:sz w:val="22"/>
          <w:szCs w:val="22"/>
        </w:rPr>
      </w:pPr>
      <w:r w:rsidRPr="00EA2529">
        <w:rPr>
          <w:rFonts w:ascii="Calibri" w:hAnsi="Calibri" w:cs="Calibri"/>
          <w:sz w:val="22"/>
          <w:szCs w:val="22"/>
        </w:rPr>
        <w:t xml:space="preserve">zwłoki w uregulowaniu przez Zamawiającego wynagrodzenia za przekazane części Przedmiot Umowy, </w:t>
      </w:r>
      <w:r w:rsidR="00E67A97" w:rsidRPr="00EA2529">
        <w:rPr>
          <w:rFonts w:ascii="Calibri" w:hAnsi="Calibri" w:cs="Calibri"/>
          <w:sz w:val="22"/>
          <w:szCs w:val="22"/>
        </w:rPr>
        <w:t xml:space="preserve">przekraczającej </w:t>
      </w:r>
      <w:r w:rsidRPr="00EA2529">
        <w:rPr>
          <w:rFonts w:ascii="Calibri" w:hAnsi="Calibri" w:cs="Calibri"/>
          <w:sz w:val="22"/>
          <w:szCs w:val="22"/>
        </w:rPr>
        <w:t>60 dni powyżej wyznaczonego terminu zapłaty oraz po wyczerpaniu możliwości zawarcia porozumienia lub ugody.</w:t>
      </w:r>
    </w:p>
    <w:p w14:paraId="4E83D851" w14:textId="77777777" w:rsidR="004409D8" w:rsidRPr="00BA1601" w:rsidRDefault="004409D8" w:rsidP="004409D8">
      <w:pPr>
        <w:widowControl/>
        <w:suppressAutoHyphens/>
        <w:spacing w:line="360" w:lineRule="auto"/>
        <w:ind w:left="284"/>
        <w:jc w:val="both"/>
        <w:rPr>
          <w:rFonts w:ascii="Calibri" w:hAnsi="Calibri" w:cs="Calibri"/>
          <w:sz w:val="22"/>
          <w:szCs w:val="22"/>
          <w:highlight w:val="yellow"/>
        </w:rPr>
      </w:pPr>
    </w:p>
    <w:p w14:paraId="671B7CF9" w14:textId="122CCCCA" w:rsidR="002A477A" w:rsidRPr="00B12396" w:rsidRDefault="002A477A" w:rsidP="003354BE">
      <w:pPr>
        <w:pStyle w:val="Heading210"/>
        <w:keepNext/>
        <w:keepLines/>
        <w:spacing w:after="0" w:line="360" w:lineRule="auto"/>
        <w:rPr>
          <w:rFonts w:ascii="Calibri" w:hAnsi="Calibri" w:cs="Calibri"/>
        </w:rPr>
      </w:pPr>
      <w:r w:rsidRPr="00B12396">
        <w:rPr>
          <w:rFonts w:ascii="Calibri" w:hAnsi="Calibri" w:cs="Calibri"/>
        </w:rPr>
        <w:lastRenderedPageBreak/>
        <w:t>§1</w:t>
      </w:r>
      <w:r w:rsidR="0079481B" w:rsidRPr="00B12396">
        <w:rPr>
          <w:rFonts w:ascii="Calibri" w:hAnsi="Calibri" w:cs="Calibri"/>
        </w:rPr>
        <w:t>2</w:t>
      </w:r>
      <w:bookmarkStart w:id="53" w:name="bookmark131"/>
      <w:bookmarkStart w:id="54" w:name="bookmark132"/>
      <w:bookmarkStart w:id="55" w:name="bookmark133"/>
      <w:r w:rsidR="00B611FE" w:rsidRPr="00B12396">
        <w:rPr>
          <w:rFonts w:ascii="Calibri" w:hAnsi="Calibri" w:cs="Calibri"/>
        </w:rPr>
        <w:t xml:space="preserve"> </w:t>
      </w:r>
      <w:r w:rsidRPr="00B12396">
        <w:rPr>
          <w:rFonts w:ascii="Calibri" w:hAnsi="Calibri" w:cs="Calibri"/>
        </w:rPr>
        <w:t>Kary umowne</w:t>
      </w:r>
      <w:bookmarkEnd w:id="53"/>
      <w:bookmarkEnd w:id="54"/>
      <w:bookmarkEnd w:id="55"/>
    </w:p>
    <w:p w14:paraId="4BB77FA1" w14:textId="33242357" w:rsidR="00B448FD" w:rsidRPr="00B12396" w:rsidRDefault="00B448FD" w:rsidP="003354BE">
      <w:pPr>
        <w:widowControl/>
        <w:numPr>
          <w:ilvl w:val="0"/>
          <w:numId w:val="56"/>
        </w:numPr>
        <w:tabs>
          <w:tab w:val="left" w:pos="567"/>
        </w:tabs>
        <w:spacing w:line="360" w:lineRule="auto"/>
        <w:ind w:left="284" w:hanging="284"/>
        <w:jc w:val="both"/>
        <w:rPr>
          <w:rFonts w:ascii="Calibri" w:hAnsi="Calibri" w:cs="Calibri"/>
          <w:sz w:val="22"/>
          <w:szCs w:val="22"/>
        </w:rPr>
      </w:pPr>
      <w:r w:rsidRPr="00B12396">
        <w:rPr>
          <w:rFonts w:ascii="Calibri" w:hAnsi="Calibri" w:cs="Calibri"/>
          <w:sz w:val="22"/>
          <w:szCs w:val="22"/>
        </w:rPr>
        <w:t xml:space="preserve">Zamawiający może żądać od Wykonawcy </w:t>
      </w:r>
      <w:r w:rsidR="008A0BDD" w:rsidRPr="00B12396">
        <w:rPr>
          <w:rFonts w:ascii="Calibri" w:hAnsi="Calibri" w:cs="Calibri"/>
          <w:sz w:val="22"/>
          <w:szCs w:val="22"/>
        </w:rPr>
        <w:t xml:space="preserve">zapłaty </w:t>
      </w:r>
      <w:r w:rsidRPr="00B12396">
        <w:rPr>
          <w:rFonts w:ascii="Calibri" w:hAnsi="Calibri" w:cs="Calibri"/>
          <w:sz w:val="22"/>
          <w:szCs w:val="22"/>
        </w:rPr>
        <w:t>kary umownej:</w:t>
      </w:r>
    </w:p>
    <w:p w14:paraId="59A823C5" w14:textId="05F3057E" w:rsidR="00B448FD" w:rsidRPr="00B12396" w:rsidRDefault="00B448FD" w:rsidP="00DD1482">
      <w:pPr>
        <w:pStyle w:val="Akapitzlist"/>
        <w:widowControl/>
        <w:numPr>
          <w:ilvl w:val="0"/>
          <w:numId w:val="72"/>
        </w:numPr>
        <w:tabs>
          <w:tab w:val="left" w:pos="1134"/>
        </w:tabs>
        <w:spacing w:line="360" w:lineRule="auto"/>
        <w:ind w:left="568" w:hanging="284"/>
        <w:rPr>
          <w:rFonts w:ascii="Calibri" w:hAnsi="Calibri" w:cs="Calibri"/>
          <w:sz w:val="22"/>
          <w:szCs w:val="22"/>
        </w:rPr>
      </w:pPr>
      <w:r w:rsidRPr="00B12396">
        <w:rPr>
          <w:rFonts w:ascii="Calibri" w:hAnsi="Calibri" w:cs="Calibri"/>
          <w:sz w:val="22"/>
          <w:szCs w:val="22"/>
        </w:rPr>
        <w:t>za zwłokę w realizacji Przedmiotu Umowy w stosunku do terminów określonych</w:t>
      </w:r>
      <w:r w:rsidR="00CC4B42" w:rsidRPr="00B12396">
        <w:rPr>
          <w:rFonts w:ascii="Calibri" w:hAnsi="Calibri" w:cs="Calibri"/>
          <w:sz w:val="22"/>
          <w:szCs w:val="22"/>
        </w:rPr>
        <w:t xml:space="preserve"> w</w:t>
      </w:r>
      <w:r w:rsidRPr="00B12396">
        <w:rPr>
          <w:rFonts w:ascii="Calibri" w:hAnsi="Calibri" w:cs="Calibri"/>
          <w:sz w:val="22"/>
          <w:szCs w:val="22"/>
        </w:rPr>
        <w:t xml:space="preserve"> </w:t>
      </w:r>
      <w:r w:rsidR="00F43CFD" w:rsidRPr="00B12396">
        <w:rPr>
          <w:rFonts w:ascii="Calibri" w:hAnsi="Calibri" w:cs="Calibri"/>
          <w:sz w:val="22"/>
          <w:szCs w:val="22"/>
        </w:rPr>
        <w:t>Umowie</w:t>
      </w:r>
      <w:r w:rsidRPr="00B12396">
        <w:rPr>
          <w:rFonts w:ascii="Calibri" w:hAnsi="Calibri" w:cs="Calibri"/>
          <w:sz w:val="22"/>
          <w:szCs w:val="22"/>
        </w:rPr>
        <w:t xml:space="preserve"> </w:t>
      </w:r>
      <w:r w:rsidR="00D005FB" w:rsidRPr="00B12396">
        <w:rPr>
          <w:rFonts w:ascii="Calibri" w:hAnsi="Calibri" w:cs="Calibri"/>
          <w:sz w:val="22"/>
          <w:szCs w:val="22"/>
        </w:rPr>
        <w:t>–</w:t>
      </w:r>
      <w:r w:rsidR="00F43CFD" w:rsidRPr="00B12396">
        <w:rPr>
          <w:rFonts w:ascii="Calibri" w:hAnsi="Calibri" w:cs="Calibri"/>
          <w:sz w:val="22"/>
          <w:szCs w:val="22"/>
        </w:rPr>
        <w:t xml:space="preserve"> </w:t>
      </w:r>
      <w:r w:rsidRPr="00B12396">
        <w:rPr>
          <w:rFonts w:ascii="Calibri" w:hAnsi="Calibri" w:cs="Calibri"/>
          <w:sz w:val="22"/>
          <w:szCs w:val="22"/>
        </w:rPr>
        <w:t>w</w:t>
      </w:r>
      <w:r w:rsidR="00D005FB" w:rsidRPr="00B12396">
        <w:rPr>
          <w:rFonts w:ascii="Calibri" w:hAnsi="Calibri" w:cs="Calibri"/>
          <w:sz w:val="22"/>
          <w:szCs w:val="22"/>
        </w:rPr>
        <w:t> </w:t>
      </w:r>
      <w:r w:rsidRPr="00B12396">
        <w:rPr>
          <w:rFonts w:ascii="Calibri" w:hAnsi="Calibri" w:cs="Calibri"/>
          <w:sz w:val="22"/>
          <w:szCs w:val="22"/>
        </w:rPr>
        <w:t xml:space="preserve">wysokości 0,2 % </w:t>
      </w:r>
      <w:r w:rsidRPr="00B12396">
        <w:rPr>
          <w:rFonts w:ascii="Calibri" w:eastAsia="Batang" w:hAnsi="Calibri" w:cs="Calibri"/>
          <w:sz w:val="22"/>
          <w:szCs w:val="22"/>
        </w:rPr>
        <w:t>wynagrodzenia netto</w:t>
      </w:r>
      <w:r w:rsidR="00EF5A19" w:rsidRPr="00B12396">
        <w:rPr>
          <w:rFonts w:ascii="Calibri" w:eastAsia="Batang" w:hAnsi="Calibri" w:cs="Calibri"/>
          <w:sz w:val="22"/>
          <w:szCs w:val="22"/>
        </w:rPr>
        <w:t xml:space="preserve"> </w:t>
      </w:r>
      <w:r w:rsidRPr="00B12396">
        <w:rPr>
          <w:rFonts w:ascii="Calibri" w:eastAsia="Batang" w:hAnsi="Calibri" w:cs="Calibri"/>
          <w:sz w:val="22"/>
          <w:szCs w:val="22"/>
        </w:rPr>
        <w:t xml:space="preserve">za każdy dzień zwłoki w stosunku do </w:t>
      </w:r>
      <w:r w:rsidR="00EF5A19" w:rsidRPr="00B12396">
        <w:rPr>
          <w:rFonts w:ascii="Calibri" w:eastAsia="Batang" w:hAnsi="Calibri" w:cs="Calibri"/>
          <w:sz w:val="22"/>
          <w:szCs w:val="22"/>
        </w:rPr>
        <w:t xml:space="preserve">ww. </w:t>
      </w:r>
      <w:r w:rsidRPr="00B12396">
        <w:rPr>
          <w:rFonts w:ascii="Calibri" w:eastAsia="Batang" w:hAnsi="Calibri" w:cs="Calibri"/>
          <w:sz w:val="22"/>
          <w:szCs w:val="22"/>
        </w:rPr>
        <w:t>terminu</w:t>
      </w:r>
      <w:r w:rsidR="008E0895" w:rsidRPr="00B12396">
        <w:rPr>
          <w:rFonts w:ascii="Calibri" w:hAnsi="Calibri" w:cs="Calibri"/>
          <w:sz w:val="22"/>
          <w:szCs w:val="22"/>
        </w:rPr>
        <w:t xml:space="preserve">; </w:t>
      </w:r>
    </w:p>
    <w:p w14:paraId="22712611" w14:textId="7CC4392F" w:rsidR="00B448FD" w:rsidRPr="00B12396" w:rsidRDefault="00B448FD" w:rsidP="00DD1482">
      <w:pPr>
        <w:pStyle w:val="Akapitzlist"/>
        <w:widowControl/>
        <w:numPr>
          <w:ilvl w:val="0"/>
          <w:numId w:val="72"/>
        </w:numPr>
        <w:tabs>
          <w:tab w:val="left" w:pos="1134"/>
        </w:tabs>
        <w:spacing w:line="360" w:lineRule="auto"/>
        <w:ind w:left="568" w:hanging="284"/>
        <w:rPr>
          <w:rFonts w:ascii="Calibri" w:hAnsi="Calibri" w:cs="Calibri"/>
          <w:sz w:val="22"/>
          <w:szCs w:val="22"/>
        </w:rPr>
      </w:pPr>
      <w:r w:rsidRPr="00B12396">
        <w:rPr>
          <w:rFonts w:ascii="Calibri" w:eastAsia="Batang" w:hAnsi="Calibri" w:cs="Calibri"/>
          <w:sz w:val="22"/>
          <w:szCs w:val="22"/>
        </w:rPr>
        <w:t>z</w:t>
      </w:r>
      <w:r w:rsidRPr="00B12396">
        <w:rPr>
          <w:rFonts w:ascii="Calibri" w:hAnsi="Calibri" w:cs="Calibri"/>
          <w:sz w:val="22"/>
          <w:szCs w:val="22"/>
        </w:rPr>
        <w:t>a zwłokę w usunięciu wady Przedmiotu Umowy lub jego części</w:t>
      </w:r>
      <w:r w:rsidR="00925088" w:rsidRPr="00B12396">
        <w:rPr>
          <w:rFonts w:ascii="Calibri" w:hAnsi="Calibri" w:cs="Calibri"/>
          <w:sz w:val="22"/>
          <w:szCs w:val="22"/>
        </w:rPr>
        <w:t xml:space="preserve"> - </w:t>
      </w:r>
      <w:r w:rsidRPr="00B12396">
        <w:rPr>
          <w:rFonts w:ascii="Calibri" w:hAnsi="Calibri" w:cs="Calibri"/>
          <w:sz w:val="22"/>
          <w:szCs w:val="22"/>
        </w:rPr>
        <w:t>w wysokości 0,2% wynagrodzenia</w:t>
      </w:r>
      <w:r w:rsidR="008E0895" w:rsidRPr="00B12396">
        <w:rPr>
          <w:rFonts w:ascii="Calibri" w:hAnsi="Calibri" w:cs="Calibri"/>
          <w:sz w:val="22"/>
          <w:szCs w:val="22"/>
        </w:rPr>
        <w:t xml:space="preserve"> </w:t>
      </w:r>
      <w:r w:rsidR="002310E4" w:rsidRPr="00B12396">
        <w:rPr>
          <w:rFonts w:ascii="Calibri" w:hAnsi="Calibri" w:cs="Calibri"/>
          <w:sz w:val="22"/>
          <w:szCs w:val="22"/>
        </w:rPr>
        <w:t xml:space="preserve">netto </w:t>
      </w:r>
      <w:r w:rsidRPr="00B12396">
        <w:rPr>
          <w:rFonts w:ascii="Calibri" w:hAnsi="Calibri" w:cs="Calibri"/>
          <w:sz w:val="22"/>
          <w:szCs w:val="22"/>
        </w:rPr>
        <w:t>za każdy dzień zwłoki w stosunku do terminu jej usunięcia</w:t>
      </w:r>
      <w:r w:rsidR="00E828BC" w:rsidRPr="00B12396">
        <w:rPr>
          <w:rFonts w:ascii="Calibri" w:hAnsi="Calibri" w:cs="Calibri"/>
          <w:sz w:val="22"/>
          <w:szCs w:val="22"/>
        </w:rPr>
        <w:t xml:space="preserve"> określonego w Umowie;</w:t>
      </w:r>
    </w:p>
    <w:p w14:paraId="69CE2A6C" w14:textId="4834D445" w:rsidR="00B448FD" w:rsidRDefault="00B448FD" w:rsidP="00DD1482">
      <w:pPr>
        <w:pStyle w:val="Akapitzlist"/>
        <w:widowControl/>
        <w:numPr>
          <w:ilvl w:val="0"/>
          <w:numId w:val="72"/>
        </w:numPr>
        <w:tabs>
          <w:tab w:val="left" w:pos="1134"/>
        </w:tabs>
        <w:spacing w:line="360" w:lineRule="auto"/>
        <w:ind w:left="568" w:hanging="284"/>
        <w:rPr>
          <w:rFonts w:ascii="Calibri" w:hAnsi="Calibri" w:cs="Calibri"/>
          <w:sz w:val="22"/>
          <w:szCs w:val="22"/>
        </w:rPr>
      </w:pPr>
      <w:r w:rsidRPr="00B12396">
        <w:rPr>
          <w:rFonts w:ascii="Calibri" w:hAnsi="Calibri" w:cs="Calibri"/>
          <w:sz w:val="22"/>
          <w:szCs w:val="22"/>
        </w:rPr>
        <w:t xml:space="preserve">za odstąpienie od </w:t>
      </w:r>
      <w:r w:rsidR="00137B36" w:rsidRPr="00B12396">
        <w:rPr>
          <w:rFonts w:ascii="Calibri" w:hAnsi="Calibri" w:cs="Calibri"/>
          <w:sz w:val="22"/>
          <w:szCs w:val="22"/>
        </w:rPr>
        <w:t>U</w:t>
      </w:r>
      <w:r w:rsidRPr="00B12396">
        <w:rPr>
          <w:rFonts w:ascii="Calibri" w:hAnsi="Calibri" w:cs="Calibri"/>
          <w:sz w:val="22"/>
          <w:szCs w:val="22"/>
        </w:rPr>
        <w:t xml:space="preserve">mowy przez którąkolwiek ze </w:t>
      </w:r>
      <w:r w:rsidR="00886340" w:rsidRPr="00B12396">
        <w:rPr>
          <w:rFonts w:ascii="Calibri" w:hAnsi="Calibri" w:cs="Calibri"/>
          <w:sz w:val="22"/>
          <w:szCs w:val="22"/>
        </w:rPr>
        <w:t>S</w:t>
      </w:r>
      <w:r w:rsidRPr="00B12396">
        <w:rPr>
          <w:rFonts w:ascii="Calibri" w:hAnsi="Calibri" w:cs="Calibri"/>
          <w:sz w:val="22"/>
          <w:szCs w:val="22"/>
        </w:rPr>
        <w:t xml:space="preserve">tron z przyczyn leżących po stronie Wykonawcy </w:t>
      </w:r>
      <w:r w:rsidR="00B53F07" w:rsidRPr="00B12396">
        <w:rPr>
          <w:rFonts w:ascii="Calibri" w:hAnsi="Calibri" w:cs="Calibri"/>
          <w:sz w:val="22"/>
          <w:szCs w:val="22"/>
        </w:rPr>
        <w:t xml:space="preserve">- </w:t>
      </w:r>
      <w:r w:rsidRPr="00B12396">
        <w:rPr>
          <w:rFonts w:ascii="Calibri" w:hAnsi="Calibri" w:cs="Calibri"/>
          <w:sz w:val="22"/>
          <w:szCs w:val="22"/>
        </w:rPr>
        <w:t>w wysokości 10% wynagrodzenia umownego netto</w:t>
      </w:r>
      <w:r w:rsidR="005A13C2">
        <w:rPr>
          <w:rFonts w:ascii="Calibri" w:hAnsi="Calibri" w:cs="Calibri"/>
          <w:sz w:val="22"/>
          <w:szCs w:val="22"/>
        </w:rPr>
        <w:t>,</w:t>
      </w:r>
    </w:p>
    <w:p w14:paraId="546D3868" w14:textId="2CC69F77" w:rsidR="005A13C2" w:rsidRPr="00B12396" w:rsidRDefault="005A13C2" w:rsidP="00DD1482">
      <w:pPr>
        <w:pStyle w:val="Akapitzlist"/>
        <w:widowControl/>
        <w:numPr>
          <w:ilvl w:val="0"/>
          <w:numId w:val="72"/>
        </w:numPr>
        <w:tabs>
          <w:tab w:val="left" w:pos="1134"/>
        </w:tabs>
        <w:spacing w:line="360" w:lineRule="auto"/>
        <w:ind w:left="568" w:hanging="284"/>
        <w:rPr>
          <w:rFonts w:ascii="Calibri" w:hAnsi="Calibri" w:cs="Calibri"/>
          <w:sz w:val="22"/>
          <w:szCs w:val="22"/>
        </w:rPr>
      </w:pPr>
      <w:r>
        <w:rPr>
          <w:rFonts w:ascii="Calibri" w:hAnsi="Calibri" w:cs="Calibri"/>
          <w:sz w:val="22"/>
          <w:szCs w:val="22"/>
        </w:rPr>
        <w:t xml:space="preserve">za brak realizacji przedmiotu Umowy przez osobę wyznaczoną do realizacji, zgodnie z ofertą Wykonawcy (z wyjątkiem sytuacji prawidłowej i dokonanej za zgodą Zamawiającego zamiany </w:t>
      </w:r>
      <w:proofErr w:type="gramStart"/>
      <w:r>
        <w:rPr>
          <w:rFonts w:ascii="Calibri" w:hAnsi="Calibri" w:cs="Calibri"/>
          <w:sz w:val="22"/>
          <w:szCs w:val="22"/>
        </w:rPr>
        <w:t>osób)  -</w:t>
      </w:r>
      <w:proofErr w:type="gramEnd"/>
      <w:r>
        <w:rPr>
          <w:rFonts w:ascii="Calibri" w:hAnsi="Calibri" w:cs="Calibri"/>
          <w:sz w:val="22"/>
          <w:szCs w:val="22"/>
        </w:rPr>
        <w:t xml:space="preserve"> w wysokości </w:t>
      </w:r>
      <w:r w:rsidRPr="00B12396">
        <w:rPr>
          <w:rFonts w:ascii="Calibri" w:hAnsi="Calibri" w:cs="Calibri"/>
          <w:sz w:val="22"/>
          <w:szCs w:val="22"/>
        </w:rPr>
        <w:t xml:space="preserve">0,2 % </w:t>
      </w:r>
      <w:r w:rsidRPr="00B12396">
        <w:rPr>
          <w:rFonts w:ascii="Calibri" w:eastAsia="Batang" w:hAnsi="Calibri" w:cs="Calibri"/>
          <w:sz w:val="22"/>
          <w:szCs w:val="22"/>
        </w:rPr>
        <w:t xml:space="preserve">wynagrodzenia netto za każdy dzień </w:t>
      </w:r>
      <w:r>
        <w:rPr>
          <w:rFonts w:ascii="Calibri" w:eastAsia="Batang" w:hAnsi="Calibri" w:cs="Calibri"/>
          <w:sz w:val="22"/>
          <w:szCs w:val="22"/>
        </w:rPr>
        <w:t xml:space="preserve">braku realizacji przez tę osobę. </w:t>
      </w:r>
    </w:p>
    <w:p w14:paraId="64E96602" w14:textId="12CE4E84" w:rsidR="00B448FD" w:rsidRPr="00124369" w:rsidRDefault="00B448FD" w:rsidP="00DD1482">
      <w:pPr>
        <w:pStyle w:val="Akapitzlist"/>
        <w:widowControl/>
        <w:numPr>
          <w:ilvl w:val="0"/>
          <w:numId w:val="56"/>
        </w:numPr>
        <w:tabs>
          <w:tab w:val="left" w:pos="1134"/>
        </w:tabs>
        <w:spacing w:line="360" w:lineRule="auto"/>
        <w:ind w:left="284" w:hanging="284"/>
        <w:rPr>
          <w:rFonts w:ascii="Calibri" w:hAnsi="Calibri" w:cs="Calibri"/>
          <w:sz w:val="22"/>
          <w:szCs w:val="22"/>
        </w:rPr>
      </w:pPr>
      <w:r w:rsidRPr="00124369">
        <w:rPr>
          <w:rFonts w:ascii="Calibri" w:hAnsi="Calibri" w:cs="Calibri"/>
          <w:sz w:val="22"/>
          <w:szCs w:val="22"/>
        </w:rPr>
        <w:t xml:space="preserve">Łączna wysokość wszystkich kar związanych z realizacją niniejszej </w:t>
      </w:r>
      <w:r w:rsidR="008A0BDD" w:rsidRPr="00124369">
        <w:rPr>
          <w:rFonts w:ascii="Calibri" w:hAnsi="Calibri" w:cs="Calibri"/>
          <w:sz w:val="22"/>
          <w:szCs w:val="22"/>
        </w:rPr>
        <w:t>U</w:t>
      </w:r>
      <w:r w:rsidRPr="00124369">
        <w:rPr>
          <w:rFonts w:ascii="Calibri" w:hAnsi="Calibri" w:cs="Calibri"/>
          <w:sz w:val="22"/>
          <w:szCs w:val="22"/>
        </w:rPr>
        <w:t xml:space="preserve">mowy nie może przekroczyć </w:t>
      </w:r>
      <w:r w:rsidR="004476A9" w:rsidRPr="00124369">
        <w:rPr>
          <w:rFonts w:ascii="Calibri" w:hAnsi="Calibri" w:cs="Calibri"/>
          <w:sz w:val="22"/>
          <w:szCs w:val="22"/>
        </w:rPr>
        <w:t>2</w:t>
      </w:r>
      <w:r w:rsidRPr="00124369">
        <w:rPr>
          <w:rFonts w:ascii="Calibri" w:hAnsi="Calibri" w:cs="Calibri"/>
          <w:sz w:val="22"/>
          <w:szCs w:val="22"/>
        </w:rPr>
        <w:t>0% wartości łącznego wynagrodzenia netto należnego Wykonawcy.</w:t>
      </w:r>
    </w:p>
    <w:p w14:paraId="0AAEB2BC" w14:textId="55FD24BB" w:rsidR="00B448FD" w:rsidRPr="00124369" w:rsidRDefault="00B448FD" w:rsidP="00DD1482">
      <w:pPr>
        <w:widowControl/>
        <w:numPr>
          <w:ilvl w:val="0"/>
          <w:numId w:val="56"/>
        </w:numPr>
        <w:tabs>
          <w:tab w:val="left" w:pos="567"/>
        </w:tabs>
        <w:spacing w:line="360" w:lineRule="auto"/>
        <w:ind w:left="284" w:hanging="284"/>
        <w:rPr>
          <w:rFonts w:ascii="Calibri" w:hAnsi="Calibri" w:cs="Calibri"/>
          <w:sz w:val="22"/>
          <w:szCs w:val="22"/>
        </w:rPr>
      </w:pPr>
      <w:r w:rsidRPr="00124369">
        <w:rPr>
          <w:rFonts w:ascii="Calibri" w:hAnsi="Calibri" w:cs="Calibri"/>
          <w:sz w:val="22"/>
          <w:szCs w:val="22"/>
        </w:rPr>
        <w:t>Wykonawca może żądać od Zamawiającego</w:t>
      </w:r>
      <w:r w:rsidR="00A827A4" w:rsidRPr="00124369">
        <w:rPr>
          <w:rFonts w:ascii="Calibri" w:hAnsi="Calibri" w:cs="Calibri"/>
          <w:sz w:val="22"/>
          <w:szCs w:val="22"/>
        </w:rPr>
        <w:t xml:space="preserve"> </w:t>
      </w:r>
      <w:r w:rsidR="00097B0E" w:rsidRPr="00124369">
        <w:rPr>
          <w:rFonts w:ascii="Calibri" w:hAnsi="Calibri" w:cs="Calibri"/>
          <w:sz w:val="22"/>
          <w:szCs w:val="22"/>
        </w:rPr>
        <w:t xml:space="preserve">zapłaty </w:t>
      </w:r>
      <w:r w:rsidRPr="00124369">
        <w:rPr>
          <w:rFonts w:ascii="Calibri" w:hAnsi="Calibri" w:cs="Calibri"/>
          <w:sz w:val="22"/>
          <w:szCs w:val="22"/>
        </w:rPr>
        <w:t xml:space="preserve">kary umownej w wysokości 10 % wartości netto wynagrodzenia </w:t>
      </w:r>
      <w:r w:rsidR="003F7325" w:rsidRPr="00124369">
        <w:rPr>
          <w:rFonts w:ascii="Calibri" w:hAnsi="Calibri" w:cs="Calibri"/>
          <w:sz w:val="22"/>
          <w:szCs w:val="22"/>
        </w:rPr>
        <w:t>umownego</w:t>
      </w:r>
      <w:r w:rsidRPr="00124369">
        <w:rPr>
          <w:rFonts w:ascii="Calibri" w:hAnsi="Calibri" w:cs="Calibri"/>
          <w:sz w:val="22"/>
          <w:szCs w:val="22"/>
        </w:rPr>
        <w:t xml:space="preserve"> za odstąpienie od </w:t>
      </w:r>
      <w:r w:rsidR="004409D8" w:rsidRPr="00124369">
        <w:rPr>
          <w:rFonts w:ascii="Calibri" w:hAnsi="Calibri" w:cs="Calibri"/>
          <w:sz w:val="22"/>
          <w:szCs w:val="22"/>
        </w:rPr>
        <w:t>U</w:t>
      </w:r>
      <w:r w:rsidRPr="00124369">
        <w:rPr>
          <w:rFonts w:ascii="Calibri" w:hAnsi="Calibri" w:cs="Calibri"/>
          <w:sz w:val="22"/>
          <w:szCs w:val="22"/>
        </w:rPr>
        <w:t>mowy z przyczyn leżących po stronie Zamawiającego</w:t>
      </w:r>
      <w:r w:rsidR="00A827A4" w:rsidRPr="00124369">
        <w:rPr>
          <w:rFonts w:ascii="Calibri" w:hAnsi="Calibri" w:cs="Calibri"/>
          <w:sz w:val="22"/>
          <w:szCs w:val="22"/>
        </w:rPr>
        <w:t xml:space="preserve">. </w:t>
      </w:r>
    </w:p>
    <w:p w14:paraId="3566043B" w14:textId="77777777" w:rsidR="004E5E5C" w:rsidRPr="00124369" w:rsidRDefault="002A477A" w:rsidP="00DD1482">
      <w:pPr>
        <w:widowControl/>
        <w:numPr>
          <w:ilvl w:val="0"/>
          <w:numId w:val="56"/>
        </w:numPr>
        <w:tabs>
          <w:tab w:val="left" w:pos="567"/>
        </w:tabs>
        <w:spacing w:line="360" w:lineRule="auto"/>
        <w:ind w:left="284" w:hanging="284"/>
        <w:rPr>
          <w:rFonts w:ascii="Calibri" w:hAnsi="Calibri" w:cs="Calibri"/>
          <w:sz w:val="22"/>
          <w:szCs w:val="22"/>
        </w:rPr>
      </w:pPr>
      <w:r w:rsidRPr="00124369">
        <w:rPr>
          <w:rFonts w:ascii="Calibri" w:hAnsi="Calibri" w:cs="Calibri"/>
          <w:sz w:val="22"/>
          <w:szCs w:val="22"/>
        </w:rPr>
        <w:t>Stronom przysługuje prawo dochodzenia odszkodowania na zasadach ogólnych</w:t>
      </w:r>
      <w:r w:rsidR="00B056F9" w:rsidRPr="00124369">
        <w:rPr>
          <w:rFonts w:ascii="Calibri" w:hAnsi="Calibri" w:cs="Calibri"/>
          <w:sz w:val="22"/>
          <w:szCs w:val="22"/>
        </w:rPr>
        <w:t xml:space="preserve">, </w:t>
      </w:r>
      <w:r w:rsidRPr="00124369">
        <w:rPr>
          <w:rFonts w:ascii="Calibri" w:hAnsi="Calibri" w:cs="Calibri"/>
          <w:sz w:val="22"/>
          <w:szCs w:val="22"/>
        </w:rPr>
        <w:t>jeżeli poniesiona szkoda przewyższy wysokość zastrzeżonych kar umownych.</w:t>
      </w:r>
    </w:p>
    <w:p w14:paraId="099EA852" w14:textId="2D9C4262" w:rsidR="00781830" w:rsidRPr="00124369" w:rsidRDefault="002A477A" w:rsidP="00DD1482">
      <w:pPr>
        <w:widowControl/>
        <w:numPr>
          <w:ilvl w:val="0"/>
          <w:numId w:val="56"/>
        </w:numPr>
        <w:tabs>
          <w:tab w:val="left" w:pos="567"/>
        </w:tabs>
        <w:spacing w:line="360" w:lineRule="auto"/>
        <w:ind w:left="284" w:hanging="284"/>
        <w:rPr>
          <w:rFonts w:ascii="Calibri" w:hAnsi="Calibri" w:cs="Calibri"/>
          <w:sz w:val="22"/>
          <w:szCs w:val="22"/>
        </w:rPr>
      </w:pPr>
      <w:r w:rsidRPr="00124369">
        <w:rPr>
          <w:rFonts w:ascii="Calibri" w:hAnsi="Calibri" w:cs="Calibri"/>
          <w:sz w:val="22"/>
          <w:szCs w:val="22"/>
        </w:rPr>
        <w:t>Zamawiający zastrzega sobie prawo do potrącenia kar umownych</w:t>
      </w:r>
      <w:r w:rsidR="00EB0852" w:rsidRPr="00124369">
        <w:rPr>
          <w:rFonts w:ascii="Calibri" w:hAnsi="Calibri" w:cs="Calibri"/>
          <w:sz w:val="22"/>
          <w:szCs w:val="22"/>
        </w:rPr>
        <w:t xml:space="preserve"> </w:t>
      </w:r>
      <w:r w:rsidRPr="00124369">
        <w:rPr>
          <w:rFonts w:ascii="Calibri" w:hAnsi="Calibri" w:cs="Calibri"/>
          <w:sz w:val="22"/>
          <w:szCs w:val="22"/>
        </w:rPr>
        <w:t>z wynagrodzenia należnego Wykonawcy pozostałego do zapłaty na co Wykonawca wyraża zgodę</w:t>
      </w:r>
      <w:r w:rsidR="00EB0852" w:rsidRPr="00124369">
        <w:rPr>
          <w:rFonts w:ascii="Calibri" w:hAnsi="Calibri" w:cs="Calibri"/>
          <w:sz w:val="22"/>
          <w:szCs w:val="22"/>
        </w:rPr>
        <w:t xml:space="preserve">. </w:t>
      </w:r>
    </w:p>
    <w:p w14:paraId="7263144D" w14:textId="77777777" w:rsidR="00E77055" w:rsidRPr="006F2FA7" w:rsidRDefault="00E77055" w:rsidP="00E77055">
      <w:pPr>
        <w:widowControl/>
        <w:tabs>
          <w:tab w:val="left" w:pos="567"/>
        </w:tabs>
        <w:spacing w:line="360" w:lineRule="auto"/>
        <w:ind w:left="284"/>
        <w:jc w:val="both"/>
        <w:rPr>
          <w:rFonts w:ascii="Calibri" w:hAnsi="Calibri" w:cs="Calibri"/>
          <w:sz w:val="22"/>
          <w:szCs w:val="22"/>
        </w:rPr>
      </w:pPr>
    </w:p>
    <w:p w14:paraId="34680E09" w14:textId="6A5E7FAE" w:rsidR="002A477A" w:rsidRPr="006F2FA7" w:rsidRDefault="002A477A" w:rsidP="003354BE">
      <w:pPr>
        <w:pStyle w:val="Heading210"/>
        <w:keepNext/>
        <w:keepLines/>
        <w:spacing w:after="0" w:line="360" w:lineRule="auto"/>
        <w:rPr>
          <w:rFonts w:ascii="Calibri" w:hAnsi="Calibri" w:cs="Calibri"/>
        </w:rPr>
      </w:pPr>
      <w:bookmarkStart w:id="56" w:name="bookmark146"/>
      <w:bookmarkStart w:id="57" w:name="bookmark147"/>
      <w:bookmarkStart w:id="58" w:name="bookmark148"/>
      <w:r w:rsidRPr="006F2FA7">
        <w:rPr>
          <w:rFonts w:ascii="Calibri" w:hAnsi="Calibri" w:cs="Calibri"/>
        </w:rPr>
        <w:t>§ 1</w:t>
      </w:r>
      <w:r w:rsidR="0079481B" w:rsidRPr="006F2FA7">
        <w:rPr>
          <w:rFonts w:ascii="Calibri" w:hAnsi="Calibri" w:cs="Calibri"/>
        </w:rPr>
        <w:t>3</w:t>
      </w:r>
      <w:r w:rsidR="00151ABE" w:rsidRPr="006F2FA7">
        <w:rPr>
          <w:rFonts w:ascii="Calibri" w:hAnsi="Calibri" w:cs="Calibri"/>
        </w:rPr>
        <w:t xml:space="preserve"> </w:t>
      </w:r>
      <w:r w:rsidRPr="006F2FA7">
        <w:rPr>
          <w:rFonts w:ascii="Calibri" w:hAnsi="Calibri" w:cs="Calibri"/>
        </w:rPr>
        <w:t>Zmiany umowy</w:t>
      </w:r>
      <w:bookmarkEnd w:id="56"/>
      <w:bookmarkEnd w:id="57"/>
      <w:bookmarkEnd w:id="58"/>
    </w:p>
    <w:p w14:paraId="4AC864F1" w14:textId="1C41644D" w:rsidR="00707896" w:rsidRPr="006F2FA7" w:rsidRDefault="00707896" w:rsidP="00346D9D">
      <w:pPr>
        <w:pStyle w:val="Akapitzlist"/>
        <w:widowControl/>
        <w:numPr>
          <w:ilvl w:val="0"/>
          <w:numId w:val="57"/>
        </w:numPr>
        <w:suppressAutoHyphens/>
        <w:spacing w:line="360" w:lineRule="auto"/>
        <w:ind w:left="284" w:hanging="284"/>
        <w:rPr>
          <w:rFonts w:ascii="Calibri" w:hAnsi="Calibri" w:cs="Calibri"/>
          <w:sz w:val="22"/>
          <w:szCs w:val="22"/>
        </w:rPr>
      </w:pPr>
      <w:r w:rsidRPr="006F2FA7">
        <w:rPr>
          <w:rFonts w:ascii="Calibri" w:hAnsi="Calibri" w:cs="Calibri"/>
          <w:sz w:val="22"/>
          <w:szCs w:val="22"/>
        </w:rPr>
        <w:t>Strony niezależnie od przesłanek wynikających z art. 455 Ustawy jak i pozostałych postanowień Umowy, przewidują możliwość wprowadzenia zmian do Umowy na etapie jej realizacji</w:t>
      </w:r>
      <w:r w:rsidR="002D4A96" w:rsidRPr="006F2FA7">
        <w:rPr>
          <w:rFonts w:ascii="Calibri" w:hAnsi="Calibri" w:cs="Calibri"/>
          <w:sz w:val="22"/>
          <w:szCs w:val="22"/>
        </w:rPr>
        <w:t>, w zakresie wskazanym poniżej:</w:t>
      </w:r>
    </w:p>
    <w:p w14:paraId="7D828563" w14:textId="0115AA17" w:rsidR="0004545F" w:rsidRPr="003C290C" w:rsidRDefault="0004545F" w:rsidP="00346D9D">
      <w:pPr>
        <w:pStyle w:val="Akapitzlist"/>
        <w:widowControl/>
        <w:numPr>
          <w:ilvl w:val="0"/>
          <w:numId w:val="57"/>
        </w:numPr>
        <w:suppressAutoHyphens/>
        <w:spacing w:line="360" w:lineRule="auto"/>
        <w:ind w:left="284" w:hanging="284"/>
        <w:rPr>
          <w:rFonts w:ascii="Calibri" w:hAnsi="Calibri" w:cs="Calibri"/>
          <w:sz w:val="22"/>
          <w:szCs w:val="22"/>
        </w:rPr>
      </w:pPr>
      <w:r w:rsidRPr="003C290C">
        <w:rPr>
          <w:rFonts w:ascii="Calibri" w:hAnsi="Calibri" w:cs="Calibri"/>
          <w:sz w:val="22"/>
          <w:szCs w:val="22"/>
        </w:rPr>
        <w:t>Strony Umowy dopuszczają zmiany postanowień Umowy w zakresie:</w:t>
      </w:r>
    </w:p>
    <w:p w14:paraId="134426CC" w14:textId="77777777" w:rsidR="0004545F" w:rsidRPr="003C290C" w:rsidRDefault="0004545F" w:rsidP="00346D9D">
      <w:pPr>
        <w:pStyle w:val="Akapitzlist"/>
        <w:widowControl/>
        <w:numPr>
          <w:ilvl w:val="1"/>
          <w:numId w:val="57"/>
        </w:numPr>
        <w:suppressAutoHyphens/>
        <w:spacing w:line="360" w:lineRule="auto"/>
        <w:ind w:left="568" w:hanging="284"/>
        <w:rPr>
          <w:rFonts w:ascii="Calibri" w:hAnsi="Calibri" w:cs="Calibri"/>
          <w:sz w:val="22"/>
          <w:szCs w:val="22"/>
        </w:rPr>
      </w:pPr>
      <w:r w:rsidRPr="003C290C">
        <w:rPr>
          <w:rFonts w:ascii="Calibri" w:hAnsi="Calibri" w:cs="Calibri"/>
          <w:sz w:val="22"/>
          <w:szCs w:val="22"/>
        </w:rPr>
        <w:t>zmiany zakresu Umowy, w przypadku:</w:t>
      </w:r>
    </w:p>
    <w:p w14:paraId="3598FCB1" w14:textId="6BB0025A" w:rsidR="00946B99" w:rsidRPr="003C290C" w:rsidRDefault="0004545F" w:rsidP="00346D9D">
      <w:pPr>
        <w:pStyle w:val="Akapitzlist"/>
        <w:widowControl/>
        <w:numPr>
          <w:ilvl w:val="2"/>
          <w:numId w:val="56"/>
        </w:numPr>
        <w:spacing w:line="360" w:lineRule="auto"/>
        <w:ind w:left="851" w:hanging="284"/>
        <w:rPr>
          <w:rFonts w:ascii="Calibri" w:hAnsi="Calibri" w:cs="Calibri"/>
          <w:sz w:val="22"/>
          <w:szCs w:val="22"/>
        </w:rPr>
      </w:pPr>
      <w:r w:rsidRPr="003C290C">
        <w:rPr>
          <w:rFonts w:ascii="Calibri" w:hAnsi="Calibri" w:cs="Calibri"/>
          <w:sz w:val="22"/>
          <w:szCs w:val="22"/>
        </w:rPr>
        <w:t>pojawienia się koniecznych do wykonania</w:t>
      </w:r>
      <w:r w:rsidR="001F4701" w:rsidRPr="003C290C">
        <w:rPr>
          <w:rFonts w:ascii="Calibri" w:hAnsi="Calibri" w:cs="Calibri"/>
          <w:sz w:val="22"/>
          <w:szCs w:val="22"/>
        </w:rPr>
        <w:t xml:space="preserve">, </w:t>
      </w:r>
      <w:r w:rsidRPr="003C290C">
        <w:rPr>
          <w:rFonts w:ascii="Calibri" w:hAnsi="Calibri" w:cs="Calibri"/>
          <w:sz w:val="22"/>
          <w:szCs w:val="22"/>
        </w:rPr>
        <w:t xml:space="preserve">a niemożliwych do przewidzenia w dniu zawarcia umowy prac, nieobjętych zakresem i </w:t>
      </w:r>
      <w:r w:rsidR="00820287" w:rsidRPr="003C290C">
        <w:rPr>
          <w:rFonts w:ascii="Calibri" w:hAnsi="Calibri" w:cs="Calibri"/>
          <w:sz w:val="22"/>
          <w:szCs w:val="22"/>
        </w:rPr>
        <w:t>P</w:t>
      </w:r>
      <w:r w:rsidRPr="003C290C">
        <w:rPr>
          <w:rFonts w:ascii="Calibri" w:hAnsi="Calibri" w:cs="Calibri"/>
          <w:sz w:val="22"/>
          <w:szCs w:val="22"/>
        </w:rPr>
        <w:t xml:space="preserve">rzedmiotem Umowy lub załącznikami do </w:t>
      </w:r>
      <w:r w:rsidR="00820287" w:rsidRPr="003C290C">
        <w:rPr>
          <w:rFonts w:ascii="Calibri" w:hAnsi="Calibri" w:cs="Calibri"/>
          <w:sz w:val="22"/>
          <w:szCs w:val="22"/>
        </w:rPr>
        <w:t>U</w:t>
      </w:r>
      <w:r w:rsidRPr="003C290C">
        <w:rPr>
          <w:rFonts w:ascii="Calibri" w:hAnsi="Calibri" w:cs="Calibri"/>
          <w:sz w:val="22"/>
          <w:szCs w:val="22"/>
        </w:rPr>
        <w:t xml:space="preserve">mowy, </w:t>
      </w:r>
    </w:p>
    <w:p w14:paraId="6DF8C8C6" w14:textId="2510872B" w:rsidR="0004545F" w:rsidRPr="003C290C" w:rsidRDefault="0004545F" w:rsidP="00346D9D">
      <w:pPr>
        <w:pStyle w:val="Akapitzlist"/>
        <w:widowControl/>
        <w:numPr>
          <w:ilvl w:val="2"/>
          <w:numId w:val="56"/>
        </w:numPr>
        <w:spacing w:line="360" w:lineRule="auto"/>
        <w:ind w:left="851" w:hanging="284"/>
        <w:rPr>
          <w:rFonts w:ascii="Calibri" w:hAnsi="Calibri" w:cs="Calibri"/>
          <w:sz w:val="22"/>
          <w:szCs w:val="22"/>
        </w:rPr>
      </w:pPr>
      <w:r w:rsidRPr="003C290C">
        <w:rPr>
          <w:rFonts w:ascii="Calibri" w:hAnsi="Calibri" w:cs="Calibri"/>
          <w:sz w:val="22"/>
          <w:szCs w:val="22"/>
        </w:rPr>
        <w:t xml:space="preserve">zmiany powszechnie obowiązujących przepisów prawa w trakcie realizacji umowy w zakresie mającym wpływ na realizację przedmiotu Umowy wymagających dodatkowych czynności administracyjnych lub zmian w którejkolwiek z części </w:t>
      </w:r>
      <w:r w:rsidR="00F35028" w:rsidRPr="003C290C">
        <w:rPr>
          <w:rFonts w:ascii="Calibri" w:hAnsi="Calibri" w:cs="Calibri"/>
          <w:sz w:val="22"/>
          <w:szCs w:val="22"/>
        </w:rPr>
        <w:t xml:space="preserve">już </w:t>
      </w:r>
      <w:r w:rsidR="00222133" w:rsidRPr="003C290C">
        <w:rPr>
          <w:rFonts w:ascii="Calibri" w:hAnsi="Calibri" w:cs="Calibri"/>
          <w:sz w:val="22"/>
          <w:szCs w:val="22"/>
        </w:rPr>
        <w:t>odebranego</w:t>
      </w:r>
      <w:r w:rsidR="00F35028" w:rsidRPr="003C290C">
        <w:rPr>
          <w:rFonts w:ascii="Calibri" w:hAnsi="Calibri" w:cs="Calibri"/>
          <w:sz w:val="22"/>
          <w:szCs w:val="22"/>
        </w:rPr>
        <w:t xml:space="preserve"> </w:t>
      </w:r>
      <w:r w:rsidRPr="003C290C">
        <w:rPr>
          <w:rFonts w:ascii="Calibri" w:hAnsi="Calibri" w:cs="Calibri"/>
          <w:sz w:val="22"/>
          <w:szCs w:val="22"/>
        </w:rPr>
        <w:t>Przedmiotu Umowy</w:t>
      </w:r>
      <w:r w:rsidR="00F35028" w:rsidRPr="003C290C">
        <w:rPr>
          <w:rFonts w:ascii="Calibri" w:hAnsi="Calibri" w:cs="Calibri"/>
          <w:sz w:val="22"/>
          <w:szCs w:val="22"/>
        </w:rPr>
        <w:t xml:space="preserve">; </w:t>
      </w:r>
    </w:p>
    <w:p w14:paraId="7C3B4B10" w14:textId="59A2D070" w:rsidR="0004545F" w:rsidRPr="003C290C" w:rsidRDefault="0004545F" w:rsidP="00346D9D">
      <w:pPr>
        <w:widowControl/>
        <w:numPr>
          <w:ilvl w:val="0"/>
          <w:numId w:val="60"/>
        </w:numPr>
        <w:spacing w:line="360" w:lineRule="auto"/>
        <w:ind w:hanging="284"/>
        <w:rPr>
          <w:rFonts w:ascii="Calibri" w:hAnsi="Calibri" w:cs="Calibri"/>
          <w:sz w:val="22"/>
          <w:szCs w:val="22"/>
        </w:rPr>
      </w:pPr>
      <w:r w:rsidRPr="003C290C">
        <w:rPr>
          <w:rFonts w:ascii="Calibri" w:hAnsi="Calibri" w:cs="Calibri"/>
          <w:sz w:val="22"/>
          <w:szCs w:val="22"/>
        </w:rPr>
        <w:t>żądania przez właściwe organy wykonania zmian w którejkolwiek z części</w:t>
      </w:r>
      <w:r w:rsidR="004D550E" w:rsidRPr="003C290C">
        <w:rPr>
          <w:rFonts w:ascii="Calibri" w:hAnsi="Calibri" w:cs="Calibri"/>
          <w:sz w:val="22"/>
          <w:szCs w:val="22"/>
        </w:rPr>
        <w:t xml:space="preserve"> Dokumentacji Projektowej</w:t>
      </w:r>
      <w:r w:rsidRPr="003C290C">
        <w:rPr>
          <w:rFonts w:ascii="Calibri" w:hAnsi="Calibri" w:cs="Calibri"/>
          <w:sz w:val="22"/>
          <w:szCs w:val="22"/>
        </w:rPr>
        <w:t xml:space="preserve">, a zmiany te nie są wynikiem zaniedbań lub błędu Wykonawcy, </w:t>
      </w:r>
    </w:p>
    <w:p w14:paraId="09BB9DD3" w14:textId="77777777" w:rsidR="0004545F" w:rsidRPr="003C290C" w:rsidRDefault="0004545F" w:rsidP="00346D9D">
      <w:pPr>
        <w:widowControl/>
        <w:numPr>
          <w:ilvl w:val="0"/>
          <w:numId w:val="60"/>
        </w:numPr>
        <w:spacing w:line="360" w:lineRule="auto"/>
        <w:ind w:hanging="284"/>
        <w:rPr>
          <w:rFonts w:ascii="Calibri" w:hAnsi="Calibri" w:cs="Calibri"/>
          <w:sz w:val="22"/>
          <w:szCs w:val="22"/>
        </w:rPr>
      </w:pPr>
      <w:r w:rsidRPr="003C290C">
        <w:rPr>
          <w:rFonts w:ascii="Calibri" w:hAnsi="Calibri" w:cs="Calibri"/>
          <w:sz w:val="22"/>
          <w:szCs w:val="22"/>
        </w:rPr>
        <w:lastRenderedPageBreak/>
        <w:t>zmiany dokumentów lub przepisów planistycznych o charakterze lokalnym, w tym wejścia w życie planu zagospodarowania przestrzennego dotyczącego obszaru objętego inwestycją;</w:t>
      </w:r>
    </w:p>
    <w:p w14:paraId="7DA2689D" w14:textId="77777777" w:rsidR="0004545F" w:rsidRPr="003C290C" w:rsidRDefault="0004545F" w:rsidP="00346D9D">
      <w:pPr>
        <w:widowControl/>
        <w:numPr>
          <w:ilvl w:val="0"/>
          <w:numId w:val="60"/>
        </w:numPr>
        <w:spacing w:line="360" w:lineRule="auto"/>
        <w:ind w:hanging="284"/>
        <w:rPr>
          <w:rFonts w:ascii="Calibri" w:hAnsi="Calibri" w:cs="Calibri"/>
          <w:sz w:val="22"/>
          <w:szCs w:val="22"/>
        </w:rPr>
      </w:pPr>
      <w:r w:rsidRPr="003C290C">
        <w:rPr>
          <w:rFonts w:ascii="Calibri" w:hAnsi="Calibri" w:cs="Calibri"/>
          <w:sz w:val="22"/>
          <w:szCs w:val="22"/>
        </w:rPr>
        <w:t>wystąpienia siły wyższej w wyniku czego nastąpiła konieczność dostosowania Przedmiotu Umowy do zmian nią spowodowanych;</w:t>
      </w:r>
    </w:p>
    <w:p w14:paraId="07CA7020" w14:textId="6BED156D" w:rsidR="00857D22" w:rsidRPr="003C290C" w:rsidRDefault="00857D22" w:rsidP="00346D9D">
      <w:pPr>
        <w:widowControl/>
        <w:spacing w:line="360" w:lineRule="auto"/>
        <w:ind w:left="567"/>
        <w:rPr>
          <w:rFonts w:ascii="Calibri" w:hAnsi="Calibri" w:cs="Calibri"/>
          <w:sz w:val="22"/>
          <w:szCs w:val="22"/>
        </w:rPr>
      </w:pPr>
      <w:r w:rsidRPr="003C290C">
        <w:rPr>
          <w:rFonts w:ascii="Calibri" w:hAnsi="Calibri" w:cs="Calibri"/>
          <w:sz w:val="22"/>
          <w:szCs w:val="22"/>
        </w:rPr>
        <w:t xml:space="preserve">- w zakresie jakim zmiany te są niezbędne dla uzyskania </w:t>
      </w:r>
      <w:r w:rsidR="000762DA" w:rsidRPr="003C290C">
        <w:rPr>
          <w:rFonts w:ascii="Calibri" w:hAnsi="Calibri" w:cs="Calibri"/>
          <w:sz w:val="22"/>
          <w:szCs w:val="22"/>
        </w:rPr>
        <w:t>pełnowartościowego Przedmiotu Umowy.</w:t>
      </w:r>
    </w:p>
    <w:p w14:paraId="5A943B61" w14:textId="3EBC17CB" w:rsidR="0004545F" w:rsidRPr="00AB7B76" w:rsidRDefault="0004545F" w:rsidP="00346D9D">
      <w:pPr>
        <w:widowControl/>
        <w:numPr>
          <w:ilvl w:val="1"/>
          <w:numId w:val="57"/>
        </w:numPr>
        <w:tabs>
          <w:tab w:val="left" w:pos="1134"/>
        </w:tabs>
        <w:spacing w:line="360" w:lineRule="auto"/>
        <w:ind w:left="568" w:hanging="284"/>
        <w:rPr>
          <w:rFonts w:ascii="Calibri" w:hAnsi="Calibri" w:cs="Calibri"/>
          <w:sz w:val="22"/>
          <w:szCs w:val="22"/>
        </w:rPr>
      </w:pPr>
      <w:r w:rsidRPr="00AB7B76">
        <w:rPr>
          <w:rFonts w:ascii="Calibri" w:hAnsi="Calibri" w:cs="Calibri"/>
          <w:sz w:val="22"/>
          <w:szCs w:val="22"/>
        </w:rPr>
        <w:t xml:space="preserve">zmiany terminów realizacji </w:t>
      </w:r>
      <w:r w:rsidR="000762DA" w:rsidRPr="00AB7B76">
        <w:rPr>
          <w:rFonts w:ascii="Calibri" w:hAnsi="Calibri" w:cs="Calibri"/>
          <w:sz w:val="22"/>
          <w:szCs w:val="22"/>
        </w:rPr>
        <w:t>P</w:t>
      </w:r>
      <w:r w:rsidRPr="00AB7B76">
        <w:rPr>
          <w:rFonts w:ascii="Calibri" w:hAnsi="Calibri" w:cs="Calibri"/>
          <w:sz w:val="22"/>
          <w:szCs w:val="22"/>
        </w:rPr>
        <w:t>rzedmiotu Umowy, w ramach realizacji zmian Umowy o których mowa w ust. 2 pkt. 1), a także w przypadku:</w:t>
      </w:r>
    </w:p>
    <w:p w14:paraId="1B6BEF7D" w14:textId="07CB2E92" w:rsidR="0004545F" w:rsidRPr="00913095" w:rsidRDefault="0004545F" w:rsidP="00346D9D">
      <w:pPr>
        <w:widowControl/>
        <w:numPr>
          <w:ilvl w:val="0"/>
          <w:numId w:val="58"/>
        </w:numPr>
        <w:spacing w:line="360" w:lineRule="auto"/>
        <w:ind w:left="851" w:hanging="284"/>
        <w:rPr>
          <w:rFonts w:ascii="Calibri" w:hAnsi="Calibri" w:cs="Calibri"/>
          <w:sz w:val="22"/>
          <w:szCs w:val="22"/>
        </w:rPr>
      </w:pPr>
      <w:r w:rsidRPr="00913095">
        <w:rPr>
          <w:rFonts w:ascii="Calibri" w:hAnsi="Calibri" w:cs="Calibri"/>
          <w:sz w:val="22"/>
          <w:szCs w:val="22"/>
        </w:rPr>
        <w:t xml:space="preserve">uchybienia terminowi załatwiania spraw i wydania stosownych decyzji (w tym opinii, uzgodnień, stanowisk, pozwoleń itp.) przez organy administracji publicznej, w szczególności ponad terminy określone w przepisach Kodeksu postępowania administracyjnego w tym zakresie, przez co Strony rozumieją, że wniosek w danej sprawie powinien zostać rozpatrzony, a sprawa zakończona merytorycznym rozstrzygnięciem w terminie nie dłuższym niż 1 miesiąc od dnia złożenia </w:t>
      </w:r>
      <w:r w:rsidR="007D72E4" w:rsidRPr="00913095">
        <w:rPr>
          <w:rFonts w:ascii="Calibri" w:hAnsi="Calibri" w:cs="Calibri"/>
          <w:sz w:val="22"/>
          <w:szCs w:val="22"/>
        </w:rPr>
        <w:t>prawidłowego</w:t>
      </w:r>
      <w:r w:rsidR="004E7FB5" w:rsidRPr="00913095">
        <w:rPr>
          <w:rFonts w:ascii="Calibri" w:hAnsi="Calibri" w:cs="Calibri"/>
          <w:sz w:val="22"/>
          <w:szCs w:val="22"/>
        </w:rPr>
        <w:t xml:space="preserve"> i kompletnego </w:t>
      </w:r>
      <w:r w:rsidRPr="00913095">
        <w:rPr>
          <w:rFonts w:ascii="Calibri" w:hAnsi="Calibri" w:cs="Calibri"/>
          <w:sz w:val="22"/>
          <w:szCs w:val="22"/>
        </w:rPr>
        <w:t>wniosku, z wyłączeniem decyzji o pozwoleniu na budowę, której termin wydania wynosi 65 dni</w:t>
      </w:r>
      <w:r w:rsidR="00C37B18" w:rsidRPr="00913095">
        <w:rPr>
          <w:rFonts w:ascii="Calibri" w:hAnsi="Calibri" w:cs="Calibri"/>
          <w:sz w:val="22"/>
          <w:szCs w:val="22"/>
        </w:rPr>
        <w:t xml:space="preserve"> -</w:t>
      </w:r>
      <w:r w:rsidRPr="00913095">
        <w:rPr>
          <w:rFonts w:ascii="Calibri" w:hAnsi="Calibri" w:cs="Calibri"/>
          <w:sz w:val="22"/>
          <w:szCs w:val="22"/>
        </w:rPr>
        <w:t xml:space="preserve"> o okres, w którym uchybienie </w:t>
      </w:r>
      <w:r w:rsidR="00C37B18" w:rsidRPr="00913095">
        <w:rPr>
          <w:rFonts w:ascii="Calibri" w:hAnsi="Calibri" w:cs="Calibri"/>
          <w:sz w:val="22"/>
          <w:szCs w:val="22"/>
        </w:rPr>
        <w:t xml:space="preserve">organu administracji publicznej </w:t>
      </w:r>
      <w:r w:rsidRPr="00913095">
        <w:rPr>
          <w:rFonts w:ascii="Calibri" w:hAnsi="Calibri" w:cs="Calibri"/>
          <w:sz w:val="22"/>
          <w:szCs w:val="22"/>
        </w:rPr>
        <w:t>wystąpiło,</w:t>
      </w:r>
    </w:p>
    <w:p w14:paraId="16CF3DD8" w14:textId="052D6C19" w:rsidR="0004545F" w:rsidRPr="00913095" w:rsidRDefault="0004545F" w:rsidP="00346D9D">
      <w:pPr>
        <w:widowControl/>
        <w:numPr>
          <w:ilvl w:val="0"/>
          <w:numId w:val="58"/>
        </w:numPr>
        <w:spacing w:line="360" w:lineRule="auto"/>
        <w:ind w:left="851" w:hanging="284"/>
        <w:rPr>
          <w:rFonts w:ascii="Calibri" w:hAnsi="Calibri" w:cs="Calibri"/>
          <w:sz w:val="22"/>
          <w:szCs w:val="22"/>
        </w:rPr>
      </w:pPr>
      <w:r w:rsidRPr="00913095">
        <w:rPr>
          <w:rFonts w:ascii="Calibri" w:hAnsi="Calibri" w:cs="Calibri"/>
          <w:sz w:val="22"/>
          <w:szCs w:val="22"/>
        </w:rPr>
        <w:t>wniesienia od uzyskanych aktów administracyjnych dotyczących któregokolwiek z etapów realizacji dokumentacji projektowej odwołań, zażaleń, skarg itp., przy czym nie dotyczy to sytuacji, gdy złożenie środka odwoławczego nastąpi z winy Wykonawcy – o okres trwania postępowania</w:t>
      </w:r>
      <w:r w:rsidR="003D5E90" w:rsidRPr="00913095">
        <w:rPr>
          <w:rFonts w:ascii="Calibri" w:hAnsi="Calibri" w:cs="Calibri"/>
          <w:sz w:val="22"/>
          <w:szCs w:val="22"/>
        </w:rPr>
        <w:t xml:space="preserve"> </w:t>
      </w:r>
      <w:proofErr w:type="spellStart"/>
      <w:r w:rsidR="003D5E90" w:rsidRPr="00913095">
        <w:rPr>
          <w:rFonts w:ascii="Calibri" w:hAnsi="Calibri" w:cs="Calibri"/>
          <w:sz w:val="22"/>
          <w:szCs w:val="22"/>
        </w:rPr>
        <w:t>drugoinstancyjnego</w:t>
      </w:r>
      <w:proofErr w:type="spellEnd"/>
      <w:r w:rsidR="003D5E90" w:rsidRPr="00913095">
        <w:rPr>
          <w:rFonts w:ascii="Calibri" w:hAnsi="Calibri" w:cs="Calibri"/>
          <w:sz w:val="22"/>
          <w:szCs w:val="22"/>
        </w:rPr>
        <w:t>;</w:t>
      </w:r>
    </w:p>
    <w:p w14:paraId="32FE0019" w14:textId="66FC805C" w:rsidR="0004545F" w:rsidRPr="00F7574C" w:rsidRDefault="0004545F" w:rsidP="00346D9D">
      <w:pPr>
        <w:widowControl/>
        <w:numPr>
          <w:ilvl w:val="0"/>
          <w:numId w:val="58"/>
        </w:numPr>
        <w:spacing w:line="360" w:lineRule="auto"/>
        <w:ind w:left="851" w:hanging="284"/>
        <w:rPr>
          <w:rFonts w:ascii="Calibri" w:hAnsi="Calibri" w:cs="Calibri"/>
          <w:sz w:val="22"/>
          <w:szCs w:val="22"/>
        </w:rPr>
      </w:pPr>
      <w:r w:rsidRPr="00F7574C">
        <w:rPr>
          <w:rFonts w:ascii="Calibri" w:hAnsi="Calibri" w:cs="Calibri"/>
          <w:sz w:val="22"/>
          <w:szCs w:val="22"/>
        </w:rPr>
        <w:t>zmiany powszechnie obowiązujących przepisów prawa w zakresie mającym wpływ na realizację przedmiotu Umowy – o okres niezbędny na dostosowanie przedmiotu Umowy</w:t>
      </w:r>
      <w:r w:rsidR="003D5E90" w:rsidRPr="00F7574C">
        <w:rPr>
          <w:rFonts w:ascii="Calibri" w:hAnsi="Calibri" w:cs="Calibri"/>
          <w:sz w:val="22"/>
          <w:szCs w:val="22"/>
        </w:rPr>
        <w:t xml:space="preserve"> do nowych przepisów. </w:t>
      </w:r>
    </w:p>
    <w:p w14:paraId="55568B48" w14:textId="77777777" w:rsidR="0004545F" w:rsidRPr="00B246DC" w:rsidRDefault="0004545F" w:rsidP="00346D9D">
      <w:pPr>
        <w:pStyle w:val="Akapitzlist"/>
        <w:widowControl/>
        <w:numPr>
          <w:ilvl w:val="1"/>
          <w:numId w:val="57"/>
        </w:numPr>
        <w:spacing w:line="360" w:lineRule="auto"/>
        <w:ind w:left="568" w:hanging="284"/>
        <w:rPr>
          <w:rFonts w:ascii="Calibri" w:hAnsi="Calibri" w:cs="Calibri"/>
          <w:sz w:val="22"/>
          <w:szCs w:val="22"/>
        </w:rPr>
      </w:pPr>
      <w:r w:rsidRPr="00B246DC">
        <w:rPr>
          <w:rFonts w:ascii="Calibri" w:hAnsi="Calibri" w:cs="Calibri"/>
          <w:sz w:val="22"/>
          <w:szCs w:val="22"/>
        </w:rPr>
        <w:t xml:space="preserve">zmiany wysokości wynagrodzenia, w przypadkach konieczności wykonania prac dodatkowych lub zamiennych, o których mowa w ust. 2 pkt 1). </w:t>
      </w:r>
      <w:r w:rsidRPr="00B246DC">
        <w:rPr>
          <w:rFonts w:ascii="Calibri" w:hAnsi="Calibri" w:cs="Calibri"/>
          <w:sz w:val="22"/>
          <w:szCs w:val="22"/>
          <w:lang w:eastAsia="en-US"/>
        </w:rPr>
        <w:t xml:space="preserve">Podstawą do określenia wysokości wynagrodzenia jest </w:t>
      </w:r>
      <w:r w:rsidRPr="00B246DC">
        <w:rPr>
          <w:rFonts w:ascii="Calibri" w:hAnsi="Calibri" w:cs="Calibri"/>
          <w:sz w:val="22"/>
          <w:szCs w:val="22"/>
        </w:rPr>
        <w:t xml:space="preserve">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 2458) </w:t>
      </w:r>
      <w:r w:rsidRPr="00B246DC">
        <w:rPr>
          <w:rFonts w:ascii="Calibri" w:hAnsi="Calibri" w:cs="Calibri"/>
          <w:sz w:val="22"/>
          <w:szCs w:val="22"/>
          <w:lang w:eastAsia="en-US"/>
        </w:rPr>
        <w:t>lub zasady wycen rekomendowane przez Izbę Architektów RP</w:t>
      </w:r>
      <w:r w:rsidRPr="00B246DC">
        <w:rPr>
          <w:rFonts w:ascii="Calibri" w:hAnsi="Calibri" w:cs="Calibri"/>
          <w:sz w:val="22"/>
          <w:szCs w:val="22"/>
        </w:rPr>
        <w:t>.</w:t>
      </w:r>
    </w:p>
    <w:p w14:paraId="51306A89" w14:textId="77777777" w:rsidR="00631033" w:rsidRDefault="0004545F" w:rsidP="00631033">
      <w:pPr>
        <w:pStyle w:val="Akapitzlist"/>
        <w:keepNext/>
        <w:keepLines/>
        <w:widowControl/>
        <w:numPr>
          <w:ilvl w:val="0"/>
          <w:numId w:val="57"/>
        </w:numPr>
        <w:spacing w:line="360" w:lineRule="auto"/>
        <w:ind w:left="426" w:hanging="284"/>
        <w:rPr>
          <w:rFonts w:ascii="Calibri" w:hAnsi="Calibri" w:cs="Calibri"/>
          <w:sz w:val="22"/>
          <w:szCs w:val="22"/>
        </w:rPr>
      </w:pPr>
      <w:r w:rsidRPr="00B246DC">
        <w:rPr>
          <w:rFonts w:ascii="Calibri" w:hAnsi="Calibri" w:cs="Calibri"/>
          <w:sz w:val="22"/>
          <w:szCs w:val="22"/>
        </w:rPr>
        <w:t xml:space="preserve">Zakres zmian oraz harmonogram prac, zasady ich realizacji i wynagrodzenia Strony uzgodnią w formie </w:t>
      </w:r>
      <w:r w:rsidRPr="00B246DC">
        <w:rPr>
          <w:rFonts w:ascii="Calibri" w:hAnsi="Calibri" w:cs="Calibri"/>
          <w:sz w:val="22"/>
          <w:szCs w:val="22"/>
          <w:lang w:eastAsia="en-US"/>
        </w:rPr>
        <w:t xml:space="preserve">aneksu </w:t>
      </w:r>
      <w:r w:rsidR="00EC14F5" w:rsidRPr="00B246DC">
        <w:rPr>
          <w:rFonts w:ascii="Calibri" w:hAnsi="Calibri" w:cs="Calibri"/>
          <w:sz w:val="22"/>
          <w:szCs w:val="22"/>
          <w:lang w:eastAsia="en-US"/>
        </w:rPr>
        <w:t>d</w:t>
      </w:r>
      <w:r w:rsidR="009D6475" w:rsidRPr="00B246DC">
        <w:rPr>
          <w:rFonts w:ascii="Calibri" w:hAnsi="Calibri" w:cs="Calibri"/>
          <w:sz w:val="22"/>
          <w:szCs w:val="22"/>
          <w:lang w:eastAsia="en-US"/>
        </w:rPr>
        <w:t xml:space="preserve">o Umowy. </w:t>
      </w:r>
      <w:bookmarkStart w:id="59" w:name="bookmark149"/>
      <w:bookmarkStart w:id="60" w:name="bookmark157"/>
      <w:bookmarkStart w:id="61" w:name="bookmark158"/>
      <w:bookmarkStart w:id="62" w:name="bookmark159"/>
      <w:bookmarkEnd w:id="59"/>
    </w:p>
    <w:p w14:paraId="744A6256" w14:textId="1E417BA0" w:rsidR="00631033" w:rsidRPr="00C07AC8" w:rsidRDefault="00631033" w:rsidP="00C07AC8">
      <w:pPr>
        <w:pStyle w:val="Akapitzlist"/>
        <w:keepNext/>
        <w:keepLines/>
        <w:widowControl/>
        <w:numPr>
          <w:ilvl w:val="0"/>
          <w:numId w:val="57"/>
        </w:numPr>
        <w:spacing w:line="360" w:lineRule="auto"/>
        <w:ind w:left="426" w:hanging="284"/>
        <w:rPr>
          <w:rFonts w:ascii="Calibri" w:hAnsi="Calibri" w:cs="Calibri"/>
          <w:sz w:val="20"/>
          <w:szCs w:val="20"/>
        </w:rPr>
      </w:pPr>
      <w:r w:rsidRPr="00C07AC8">
        <w:rPr>
          <w:rFonts w:ascii="Calibri" w:hAnsi="Calibri" w:cs="Calibri"/>
          <w:sz w:val="22"/>
          <w:szCs w:val="22"/>
        </w:rPr>
        <w:t>Dodatkowo, Zamawiający dopuszcza zmiany wynagrodzenia Wykonawcy, w przypadku zmiany ceny materiałów lub kosztów związanych z realizacją zamówienia, na poniższych zasadach:</w:t>
      </w:r>
    </w:p>
    <w:p w14:paraId="64AB84DC" w14:textId="08275292" w:rsidR="00631033" w:rsidRPr="00C07AC8" w:rsidRDefault="00631033" w:rsidP="00C07AC8">
      <w:pPr>
        <w:pStyle w:val="Akapitzlist"/>
        <w:widowControl/>
        <w:numPr>
          <w:ilvl w:val="1"/>
          <w:numId w:val="57"/>
        </w:numPr>
        <w:spacing w:after="200" w:line="360" w:lineRule="auto"/>
        <w:ind w:left="1789" w:hanging="360"/>
        <w:rPr>
          <w:rFonts w:ascii="Calibri" w:hAnsi="Calibri" w:cs="Calibri"/>
          <w:sz w:val="22"/>
          <w:szCs w:val="22"/>
        </w:rPr>
      </w:pPr>
      <w:r w:rsidRPr="00C07AC8">
        <w:rPr>
          <w:rFonts w:ascii="Calibri" w:hAnsi="Calibri" w:cs="Calibri"/>
          <w:sz w:val="22"/>
          <w:szCs w:val="22"/>
        </w:rPr>
        <w:t xml:space="preserve">poziom zmiany ceny materiałów lub kosztów uprawniający Strony do żądania zmiany wynagrodzenia wynosi ≥ 15% </w:t>
      </w:r>
      <w:proofErr w:type="spellStart"/>
      <w:r w:rsidR="00C720DA" w:rsidRPr="00C720DA">
        <w:rPr>
          <w:rFonts w:ascii="Calibri" w:hAnsi="Calibri" w:cs="Calibri"/>
          <w:sz w:val="22"/>
          <w:szCs w:val="22"/>
        </w:rPr>
        <w:t>p</w:t>
      </w:r>
      <w:r w:rsidRPr="00C07AC8">
        <w:rPr>
          <w:rFonts w:ascii="Calibri" w:hAnsi="Calibri" w:cs="Calibri"/>
          <w:sz w:val="22"/>
          <w:szCs w:val="22"/>
        </w:rPr>
        <w:t>r</w:t>
      </w:r>
      <w:proofErr w:type="spellEnd"/>
      <w:r w:rsidRPr="00C07AC8">
        <w:rPr>
          <w:rFonts w:ascii="Calibri" w:hAnsi="Calibri" w:cs="Calibri"/>
          <w:sz w:val="22"/>
          <w:szCs w:val="22"/>
        </w:rPr>
        <w:t>/</w:t>
      </w:r>
      <w:proofErr w:type="spellStart"/>
      <w:r w:rsidR="00C720DA" w:rsidRPr="00C07AC8">
        <w:rPr>
          <w:rFonts w:ascii="Calibri" w:hAnsi="Calibri" w:cs="Calibri"/>
          <w:sz w:val="22"/>
          <w:szCs w:val="22"/>
        </w:rPr>
        <w:t>p</w:t>
      </w:r>
      <w:r w:rsidRPr="00C07AC8">
        <w:rPr>
          <w:rFonts w:ascii="Calibri" w:hAnsi="Calibri" w:cs="Calibri"/>
          <w:sz w:val="22"/>
          <w:szCs w:val="22"/>
        </w:rPr>
        <w:t>r</w:t>
      </w:r>
      <w:proofErr w:type="spellEnd"/>
      <w:r w:rsidRPr="00C07AC8">
        <w:rPr>
          <w:rFonts w:ascii="Calibri" w:hAnsi="Calibri" w:cs="Calibri"/>
          <w:sz w:val="22"/>
          <w:szCs w:val="22"/>
        </w:rPr>
        <w:t xml:space="preserve"> (</w:t>
      </w:r>
      <w:r w:rsidR="00C720DA" w:rsidRPr="00C07AC8">
        <w:rPr>
          <w:rFonts w:ascii="Calibri" w:hAnsi="Calibri" w:cs="Calibri"/>
          <w:sz w:val="22"/>
          <w:szCs w:val="22"/>
        </w:rPr>
        <w:t xml:space="preserve">półrocze </w:t>
      </w:r>
      <w:r w:rsidRPr="00C07AC8">
        <w:rPr>
          <w:rFonts w:ascii="Calibri" w:hAnsi="Calibri" w:cs="Calibri"/>
          <w:sz w:val="22"/>
          <w:szCs w:val="22"/>
        </w:rPr>
        <w:t xml:space="preserve">do </w:t>
      </w:r>
      <w:r w:rsidR="00C720DA" w:rsidRPr="00C07AC8">
        <w:rPr>
          <w:rFonts w:ascii="Calibri" w:hAnsi="Calibri" w:cs="Calibri"/>
          <w:sz w:val="22"/>
          <w:szCs w:val="22"/>
        </w:rPr>
        <w:t>półrocza</w:t>
      </w:r>
      <w:r w:rsidRPr="00C07AC8">
        <w:rPr>
          <w:rFonts w:ascii="Calibri" w:hAnsi="Calibri" w:cs="Calibri"/>
          <w:sz w:val="22"/>
          <w:szCs w:val="22"/>
        </w:rPr>
        <w:t>);</w:t>
      </w:r>
    </w:p>
    <w:p w14:paraId="2314E36F" w14:textId="226BE285"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lastRenderedPageBreak/>
        <w:t xml:space="preserve">początkowy termin ustalenia zmiany wynagrodzenia to </w:t>
      </w:r>
      <w:r w:rsidR="00C720DA" w:rsidRPr="00C07AC8">
        <w:rPr>
          <w:rFonts w:ascii="Calibri" w:hAnsi="Calibri" w:cs="Calibri"/>
          <w:sz w:val="22"/>
          <w:szCs w:val="22"/>
        </w:rPr>
        <w:t>wrzesie</w:t>
      </w:r>
      <w:r w:rsidRPr="00C07AC8">
        <w:rPr>
          <w:rFonts w:ascii="Calibri" w:hAnsi="Calibri" w:cs="Calibri"/>
          <w:sz w:val="22"/>
          <w:szCs w:val="22"/>
        </w:rPr>
        <w:t>ń 202</w:t>
      </w:r>
      <w:r w:rsidR="00C720DA" w:rsidRPr="00C07AC8">
        <w:rPr>
          <w:rFonts w:ascii="Calibri" w:hAnsi="Calibri" w:cs="Calibri"/>
          <w:sz w:val="22"/>
          <w:szCs w:val="22"/>
        </w:rPr>
        <w:t>6</w:t>
      </w:r>
      <w:r w:rsidRPr="00C07AC8">
        <w:rPr>
          <w:rFonts w:ascii="Calibri" w:hAnsi="Calibri" w:cs="Calibri"/>
          <w:sz w:val="22"/>
          <w:szCs w:val="22"/>
        </w:rPr>
        <w:t xml:space="preserve"> r. w oparciu o dane z grud</w:t>
      </w:r>
      <w:r w:rsidR="007E668E">
        <w:rPr>
          <w:rFonts w:ascii="Calibri" w:hAnsi="Calibri" w:cs="Calibri"/>
          <w:sz w:val="22"/>
          <w:szCs w:val="22"/>
        </w:rPr>
        <w:t>nia</w:t>
      </w:r>
      <w:r w:rsidRPr="00C07AC8">
        <w:rPr>
          <w:rFonts w:ascii="Calibri" w:hAnsi="Calibri" w:cs="Calibri"/>
          <w:sz w:val="22"/>
          <w:szCs w:val="22"/>
        </w:rPr>
        <w:t xml:space="preserve"> 2026 r.;</w:t>
      </w:r>
    </w:p>
    <w:p w14:paraId="7365E84C" w14:textId="7A27375E"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sposób ustalania zmiany wynagrodzenia: w przypadku przekroczenia i na podstawie wskaźnika cen towarów i usług konsumpcyjnych </w:t>
      </w:r>
      <w:r w:rsidR="004D546B" w:rsidRPr="00C07AC8">
        <w:rPr>
          <w:rFonts w:ascii="Calibri" w:hAnsi="Calibri" w:cs="Calibri"/>
          <w:sz w:val="22"/>
          <w:szCs w:val="22"/>
        </w:rPr>
        <w:t>w pierwszym półroczu 2026 r.</w:t>
      </w:r>
      <w:r w:rsidRPr="00C07AC8">
        <w:rPr>
          <w:rFonts w:ascii="Calibri" w:hAnsi="Calibri" w:cs="Calibri"/>
          <w:sz w:val="22"/>
          <w:szCs w:val="22"/>
        </w:rPr>
        <w:t xml:space="preserve"> publikowanego przez GUS https://stat.gov.pl/sygnalne/komunikaty-i-obwieszczenia/), za </w:t>
      </w:r>
      <w:r>
        <w:rPr>
          <w:rFonts w:ascii="Calibri" w:hAnsi="Calibri" w:cs="Calibri"/>
          <w:sz w:val="22"/>
          <w:szCs w:val="22"/>
        </w:rPr>
        <w:t>czynności n</w:t>
      </w:r>
      <w:r w:rsidRPr="00C07AC8">
        <w:rPr>
          <w:rFonts w:ascii="Calibri" w:hAnsi="Calibri" w:cs="Calibri"/>
          <w:sz w:val="22"/>
          <w:szCs w:val="22"/>
        </w:rPr>
        <w:t>ierozpoczęte w dniu składania wniosku o zmianę należnego wynagrodzenia;</w:t>
      </w:r>
    </w:p>
    <w:p w14:paraId="278D96AF" w14:textId="5E0FDD3B"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sposób określenia wpływu zmiany ceny materiałów lub kosztów na koszt wykonania zamówienia: zmiany będą obowiązywały </w:t>
      </w:r>
      <w:proofErr w:type="gramStart"/>
      <w:r w:rsidRPr="00C07AC8">
        <w:rPr>
          <w:rFonts w:ascii="Calibri" w:hAnsi="Calibri" w:cs="Calibri"/>
          <w:sz w:val="22"/>
          <w:szCs w:val="22"/>
        </w:rPr>
        <w:t>tylko i wyłącznie</w:t>
      </w:r>
      <w:proofErr w:type="gramEnd"/>
      <w:r w:rsidRPr="00C07AC8">
        <w:rPr>
          <w:rFonts w:ascii="Calibri" w:hAnsi="Calibri" w:cs="Calibri"/>
          <w:sz w:val="22"/>
          <w:szCs w:val="22"/>
        </w:rPr>
        <w:t xml:space="preserve"> dla </w:t>
      </w:r>
      <w:r>
        <w:rPr>
          <w:rFonts w:ascii="Calibri" w:hAnsi="Calibri" w:cs="Calibri"/>
          <w:sz w:val="22"/>
          <w:szCs w:val="22"/>
        </w:rPr>
        <w:t xml:space="preserve">czynności </w:t>
      </w:r>
      <w:r w:rsidRPr="00C07AC8">
        <w:rPr>
          <w:rFonts w:ascii="Calibri" w:hAnsi="Calibri" w:cs="Calibri"/>
          <w:sz w:val="22"/>
          <w:szCs w:val="22"/>
        </w:rPr>
        <w:t>nierozpoczętych w dniu złożenia wniosku o zmianę należnego wynagrodzenia;</w:t>
      </w:r>
    </w:p>
    <w:p w14:paraId="7DDA80C7" w14:textId="6BF9426B"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okresy, w których może następować zmiana wynagrodzenia Wykonawcy: Zamawiający przewiduje możliwość złożenia wniosku o zmianę wynagrodzenia najwcześniej po opublikowaniu przez GUS za p</w:t>
      </w:r>
      <w:r w:rsidR="00C720DA" w:rsidRPr="00C07AC8">
        <w:rPr>
          <w:rFonts w:ascii="Calibri" w:hAnsi="Calibri" w:cs="Calibri"/>
          <w:sz w:val="22"/>
          <w:szCs w:val="22"/>
        </w:rPr>
        <w:t>ierwsze półrocze 2026 r.,</w:t>
      </w:r>
      <w:r w:rsidRPr="00C07AC8">
        <w:rPr>
          <w:rFonts w:ascii="Calibri" w:hAnsi="Calibri" w:cs="Calibri"/>
          <w:sz w:val="22"/>
          <w:szCs w:val="22"/>
        </w:rPr>
        <w:t xml:space="preserve"> a zmiany mogą następować nie częściej niż 1 raz </w:t>
      </w:r>
      <w:r w:rsidR="00C720DA" w:rsidRPr="00C720DA">
        <w:rPr>
          <w:rFonts w:ascii="Calibri" w:hAnsi="Calibri" w:cs="Calibri"/>
          <w:sz w:val="22"/>
          <w:szCs w:val="22"/>
        </w:rPr>
        <w:t>na cały okres realizacji Umowy</w:t>
      </w:r>
      <w:r w:rsidRPr="00C07AC8">
        <w:rPr>
          <w:rFonts w:ascii="Calibri" w:hAnsi="Calibri" w:cs="Calibri"/>
          <w:sz w:val="22"/>
          <w:szCs w:val="22"/>
        </w:rPr>
        <w:t>;</w:t>
      </w:r>
    </w:p>
    <w:p w14:paraId="428B3DE4" w14:textId="1DC90AC5"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maksymalna wartość zmiany wynagrodzenia, jaką dopuszcza Zamawiający w okresie obowiązywania Umowy w efekcie zastosowania postanowień o zasadach wprowadzania zmian wysokości wynagrodzenia wynosi 10 % wynagrodzenia, o którym mowa w § </w:t>
      </w:r>
      <w:r>
        <w:rPr>
          <w:rFonts w:ascii="Calibri" w:hAnsi="Calibri" w:cs="Calibri"/>
          <w:sz w:val="22"/>
          <w:szCs w:val="22"/>
        </w:rPr>
        <w:t>2</w:t>
      </w:r>
      <w:r w:rsidRPr="00C07AC8">
        <w:rPr>
          <w:rFonts w:ascii="Calibri" w:hAnsi="Calibri" w:cs="Calibri"/>
          <w:sz w:val="22"/>
          <w:szCs w:val="22"/>
        </w:rPr>
        <w:t xml:space="preserve"> ust. </w:t>
      </w:r>
      <w:r>
        <w:rPr>
          <w:rFonts w:ascii="Calibri" w:hAnsi="Calibri" w:cs="Calibri"/>
          <w:sz w:val="22"/>
          <w:szCs w:val="22"/>
        </w:rPr>
        <w:t>1</w:t>
      </w:r>
      <w:r w:rsidRPr="00C07AC8">
        <w:rPr>
          <w:rFonts w:ascii="Calibri" w:hAnsi="Calibri" w:cs="Calibri"/>
          <w:sz w:val="22"/>
          <w:szCs w:val="22"/>
        </w:rPr>
        <w:t xml:space="preserve"> Umowy;</w:t>
      </w:r>
    </w:p>
    <w:p w14:paraId="72D2275F" w14:textId="77777777"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przez zmianę ceny materiałów lub kosztów rozumie się wzrost odpowiednio cen lub kosztów, jak i ich obniżenie, względem ceny lub kosztu przyjętych w celu ustalenia wynagrodzenia Wykonawcy zawartego w ofercie;</w:t>
      </w:r>
    </w:p>
    <w:p w14:paraId="1D1482E7" w14:textId="77777777" w:rsidR="00631033"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przedmiotem umowy Wykonawcy z Podwykonawcą są usługi oraz okres obowiązywania umowy przekracza </w:t>
      </w:r>
      <w:r>
        <w:rPr>
          <w:rFonts w:ascii="Calibri" w:hAnsi="Calibri" w:cs="Calibri"/>
          <w:sz w:val="22"/>
          <w:szCs w:val="22"/>
        </w:rPr>
        <w:t>6</w:t>
      </w:r>
      <w:r w:rsidRPr="00C07AC8">
        <w:rPr>
          <w:rFonts w:ascii="Calibri" w:hAnsi="Calibri" w:cs="Calibri"/>
          <w:sz w:val="22"/>
          <w:szCs w:val="22"/>
        </w:rPr>
        <w:t xml:space="preserve"> miesięcy.</w:t>
      </w:r>
    </w:p>
    <w:p w14:paraId="142D7F9D" w14:textId="77777777" w:rsidR="00631033"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W każdym z przypadków, o których mowa w </w:t>
      </w:r>
      <w:r>
        <w:rPr>
          <w:rFonts w:ascii="Calibri" w:hAnsi="Calibri" w:cs="Calibri"/>
          <w:sz w:val="22"/>
          <w:szCs w:val="22"/>
        </w:rPr>
        <w:t>pkt</w:t>
      </w:r>
      <w:r w:rsidRPr="00C07AC8">
        <w:rPr>
          <w:rFonts w:ascii="Calibri" w:hAnsi="Calibri" w:cs="Calibri"/>
          <w:sz w:val="22"/>
          <w:szCs w:val="22"/>
        </w:rPr>
        <w:t xml:space="preserve">. powyższych, Strona wnioskująca o dokonanie zmiany przedstawi stosowny wniosek obrazujący wpływ stosownych okoliczności na zakres i sposób wykonania przedmiotu Umowy (wraz z potwierdzającymi go dowodami), a Strony dokonają dodatkowego uzgodnienia w zakresie terminu wynikającego z § </w:t>
      </w:r>
      <w:r>
        <w:rPr>
          <w:rFonts w:ascii="Calibri" w:hAnsi="Calibri" w:cs="Calibri"/>
          <w:sz w:val="22"/>
          <w:szCs w:val="22"/>
        </w:rPr>
        <w:t>3</w:t>
      </w:r>
      <w:r w:rsidRPr="00C07AC8">
        <w:rPr>
          <w:rFonts w:ascii="Calibri" w:hAnsi="Calibri" w:cs="Calibri"/>
          <w:sz w:val="22"/>
          <w:szCs w:val="22"/>
        </w:rPr>
        <w:t xml:space="preserve"> oraz wysokości wynagrodzenia określonego w § </w:t>
      </w:r>
      <w:r>
        <w:rPr>
          <w:rFonts w:ascii="Calibri" w:hAnsi="Calibri" w:cs="Calibri"/>
          <w:sz w:val="22"/>
          <w:szCs w:val="22"/>
        </w:rPr>
        <w:t>2</w:t>
      </w:r>
      <w:r w:rsidRPr="00C07AC8">
        <w:rPr>
          <w:rFonts w:ascii="Calibri" w:hAnsi="Calibri" w:cs="Calibri"/>
          <w:sz w:val="22"/>
          <w:szCs w:val="22"/>
        </w:rPr>
        <w:t xml:space="preserve"> ust. 1 Umowy.</w:t>
      </w:r>
    </w:p>
    <w:p w14:paraId="381EF900" w14:textId="3BE53BDE" w:rsidR="00631033" w:rsidRPr="00C07AC8" w:rsidRDefault="00631033" w:rsidP="00C07AC8">
      <w:pPr>
        <w:pStyle w:val="Akapitzlist"/>
        <w:widowControl/>
        <w:numPr>
          <w:ilvl w:val="1"/>
          <w:numId w:val="57"/>
        </w:numPr>
        <w:shd w:val="clear" w:color="auto" w:fill="FFFFFF"/>
        <w:spacing w:line="360" w:lineRule="auto"/>
        <w:ind w:left="1789" w:hanging="360"/>
        <w:jc w:val="both"/>
        <w:rPr>
          <w:rFonts w:ascii="Calibri" w:hAnsi="Calibri" w:cs="Calibri"/>
          <w:sz w:val="22"/>
          <w:szCs w:val="22"/>
        </w:rPr>
      </w:pPr>
      <w:r w:rsidRPr="00C07AC8">
        <w:rPr>
          <w:rFonts w:ascii="Calibri" w:hAnsi="Calibri" w:cs="Calibri"/>
          <w:sz w:val="22"/>
          <w:szCs w:val="22"/>
        </w:rPr>
        <w:t xml:space="preserve">Wykonawca w terminie 3 dni od złożenia wniosku, o którym mowa w </w:t>
      </w:r>
      <w:r>
        <w:rPr>
          <w:rFonts w:ascii="Calibri" w:hAnsi="Calibri" w:cs="Calibri"/>
          <w:sz w:val="22"/>
          <w:szCs w:val="22"/>
        </w:rPr>
        <w:t>pk</w:t>
      </w:r>
      <w:r w:rsidRPr="00C07AC8">
        <w:rPr>
          <w:rFonts w:ascii="Calibri" w:hAnsi="Calibri" w:cs="Calibri"/>
          <w:sz w:val="22"/>
          <w:szCs w:val="22"/>
        </w:rPr>
        <w:t xml:space="preserve">t. </w:t>
      </w:r>
      <w:r>
        <w:rPr>
          <w:rFonts w:ascii="Calibri" w:hAnsi="Calibri" w:cs="Calibri"/>
          <w:sz w:val="22"/>
          <w:szCs w:val="22"/>
        </w:rPr>
        <w:t>9</w:t>
      </w:r>
      <w:r w:rsidRPr="00C07AC8">
        <w:rPr>
          <w:rFonts w:ascii="Calibri" w:hAnsi="Calibri" w:cs="Calibri"/>
          <w:sz w:val="22"/>
          <w:szCs w:val="22"/>
        </w:rPr>
        <w:t>, przedstawi informację zawierającą szczegółową kalkulację wpływu opisanych w</w:t>
      </w:r>
      <w:r>
        <w:rPr>
          <w:rFonts w:ascii="Calibri" w:hAnsi="Calibri" w:cs="Calibri"/>
          <w:sz w:val="22"/>
          <w:szCs w:val="22"/>
        </w:rPr>
        <w:t xml:space="preserve"> </w:t>
      </w:r>
      <w:r w:rsidRPr="00C07AC8">
        <w:rPr>
          <w:rFonts w:ascii="Calibri" w:hAnsi="Calibri" w:cs="Calibri"/>
          <w:sz w:val="22"/>
          <w:szCs w:val="22"/>
        </w:rPr>
        <w:t xml:space="preserve">ust. </w:t>
      </w:r>
      <w:r>
        <w:rPr>
          <w:rFonts w:ascii="Calibri" w:hAnsi="Calibri" w:cs="Calibri"/>
          <w:sz w:val="22"/>
          <w:szCs w:val="22"/>
        </w:rPr>
        <w:t xml:space="preserve">niniejszym </w:t>
      </w:r>
      <w:r w:rsidRPr="00C07AC8">
        <w:rPr>
          <w:rFonts w:ascii="Calibri" w:hAnsi="Calibri" w:cs="Calibri"/>
          <w:sz w:val="22"/>
          <w:szCs w:val="22"/>
        </w:rPr>
        <w:t xml:space="preserve">zmian na koszty realizacji zamówienia przez Wykonawcę, w szczególności wskazując wysokość odpowiednich kosztów w odniesieniu do poszczególnych pracowników realizujących </w:t>
      </w:r>
      <w:r w:rsidRPr="00C07AC8">
        <w:rPr>
          <w:rFonts w:ascii="Calibri" w:hAnsi="Calibri" w:cs="Calibri"/>
          <w:sz w:val="22"/>
          <w:szCs w:val="22"/>
        </w:rPr>
        <w:lastRenderedPageBreak/>
        <w:t>Umowę, zakres ich zaangażowania w realizację Umowy oraz wpływ odpowiednich czynników na zmianę kosztów. Zamawiający może odmówić waloryzacji, w przypadku, gdy wyjaśnienia nie będą w wystarczający sposób uzasadniać proponowanej zmiany cen jednostkowych. Waloryzacja może dotyczyć wyłącznie kosztów realizacji zamówienia w okresie po wejściu w życie odpowiednich zmian, a w przypadku stawki podatku VAT – wyłącznie faktur wystawianych po wejściu w życie tych zmian. Zmiana wynagrodzenia wymaga zmiany Umowy.</w:t>
      </w:r>
    </w:p>
    <w:p w14:paraId="7BB8C5D8" w14:textId="77777777" w:rsidR="00FE3F35" w:rsidRPr="00BA1601" w:rsidRDefault="00FE3F35" w:rsidP="00FE3F35">
      <w:pPr>
        <w:pStyle w:val="Akapitzlist"/>
        <w:keepNext/>
        <w:keepLines/>
        <w:widowControl/>
        <w:spacing w:line="360" w:lineRule="auto"/>
        <w:ind w:left="426"/>
        <w:rPr>
          <w:rFonts w:ascii="Calibri" w:hAnsi="Calibri" w:cs="Calibri"/>
          <w:sz w:val="22"/>
          <w:szCs w:val="22"/>
          <w:highlight w:val="yellow"/>
        </w:rPr>
      </w:pPr>
    </w:p>
    <w:p w14:paraId="1F4CE099" w14:textId="59C0CD65" w:rsidR="002A477A" w:rsidRPr="008F5322" w:rsidRDefault="002A477A" w:rsidP="003354BE">
      <w:pPr>
        <w:pStyle w:val="Heading210"/>
        <w:keepNext/>
        <w:keepLines/>
        <w:spacing w:after="0" w:line="360" w:lineRule="auto"/>
        <w:ind w:left="-142"/>
        <w:rPr>
          <w:rFonts w:ascii="Calibri" w:hAnsi="Calibri" w:cs="Calibri"/>
        </w:rPr>
      </w:pPr>
      <w:r w:rsidRPr="008F5322">
        <w:rPr>
          <w:rFonts w:ascii="Calibri" w:hAnsi="Calibri" w:cs="Calibri"/>
        </w:rPr>
        <w:t xml:space="preserve">§ </w:t>
      </w:r>
      <w:r w:rsidR="0079481B" w:rsidRPr="008F5322">
        <w:rPr>
          <w:rFonts w:ascii="Calibri" w:hAnsi="Calibri" w:cs="Calibri"/>
        </w:rPr>
        <w:t>14</w:t>
      </w:r>
      <w:r w:rsidRPr="008F5322">
        <w:rPr>
          <w:rFonts w:ascii="Calibri" w:hAnsi="Calibri" w:cs="Calibri"/>
        </w:rPr>
        <w:t xml:space="preserve"> Ubezpieczenie OC</w:t>
      </w:r>
      <w:bookmarkEnd w:id="60"/>
      <w:bookmarkEnd w:id="61"/>
      <w:bookmarkEnd w:id="62"/>
    </w:p>
    <w:p w14:paraId="084C5812" w14:textId="77B21A45" w:rsidR="00264F60" w:rsidRPr="008F5322" w:rsidRDefault="00D0595D" w:rsidP="00346D9D">
      <w:pPr>
        <w:pStyle w:val="Akapitzlist"/>
        <w:widowControl/>
        <w:numPr>
          <w:ilvl w:val="1"/>
          <w:numId w:val="62"/>
        </w:numPr>
        <w:tabs>
          <w:tab w:val="clear" w:pos="1080"/>
          <w:tab w:val="num" w:pos="851"/>
        </w:tabs>
        <w:spacing w:line="360" w:lineRule="auto"/>
        <w:ind w:left="426" w:hanging="284"/>
        <w:rPr>
          <w:rFonts w:ascii="Calibri" w:hAnsi="Calibri" w:cs="Calibri"/>
          <w:sz w:val="22"/>
          <w:szCs w:val="22"/>
        </w:rPr>
      </w:pPr>
      <w:bookmarkStart w:id="63" w:name="bookmark160"/>
      <w:bookmarkEnd w:id="63"/>
      <w:r w:rsidRPr="008F5322">
        <w:rPr>
          <w:rFonts w:ascii="Calibri" w:hAnsi="Calibri" w:cs="Calibri"/>
          <w:sz w:val="22"/>
          <w:szCs w:val="22"/>
        </w:rPr>
        <w:t xml:space="preserve">Przez cały okres obowiązywania Umowy Wykonawca jest zobowiązany do posiadania ubezpieczenia od </w:t>
      </w:r>
      <w:r w:rsidRPr="008F5322">
        <w:rPr>
          <w:rFonts w:ascii="Calibri" w:hAnsi="Calibri" w:cs="Calibri"/>
          <w:sz w:val="22"/>
          <w:szCs w:val="22"/>
          <w:lang w:eastAsia="en-US"/>
        </w:rPr>
        <w:t>odpowiedzialności</w:t>
      </w:r>
      <w:r w:rsidRPr="008F5322">
        <w:rPr>
          <w:rFonts w:ascii="Calibri" w:hAnsi="Calibri" w:cs="Calibri"/>
          <w:sz w:val="22"/>
          <w:szCs w:val="22"/>
        </w:rPr>
        <w:t xml:space="preserve"> cywilnej z tytułu prowadzonej działalności gospodarczej związanej z realizacją przedmiotu zamówienia na kwotę </w:t>
      </w:r>
      <w:r w:rsidR="0046019F" w:rsidRPr="008F5322">
        <w:rPr>
          <w:rFonts w:ascii="Calibri" w:hAnsi="Calibri" w:cs="Calibri"/>
          <w:sz w:val="22"/>
          <w:szCs w:val="22"/>
        </w:rPr>
        <w:t>1.000.000,00</w:t>
      </w:r>
      <w:r w:rsidRPr="008F5322">
        <w:rPr>
          <w:rFonts w:ascii="Calibri" w:hAnsi="Calibri" w:cs="Calibri"/>
          <w:sz w:val="22"/>
          <w:szCs w:val="22"/>
        </w:rPr>
        <w:t xml:space="preserve">  zł, przy czym za spełnienie tego wymogu Zamawiający uzna przedłożenie Umowy kopii aktualnej polisy wraz z dowodem/dowodami opłaconej wymaganej składki/składek w ciągu </w:t>
      </w:r>
      <w:r w:rsidR="00346D9D" w:rsidRPr="008F5322">
        <w:rPr>
          <w:rFonts w:ascii="Calibri" w:hAnsi="Calibri" w:cs="Calibri"/>
          <w:sz w:val="22"/>
          <w:szCs w:val="22"/>
        </w:rPr>
        <w:t xml:space="preserve">5 </w:t>
      </w:r>
      <w:r w:rsidRPr="008F5322">
        <w:rPr>
          <w:rFonts w:ascii="Calibri" w:hAnsi="Calibri" w:cs="Calibri"/>
          <w:sz w:val="22"/>
          <w:szCs w:val="22"/>
        </w:rPr>
        <w:t xml:space="preserve">dni od zawarcia </w:t>
      </w:r>
      <w:r w:rsidR="00E7535D" w:rsidRPr="008F5322">
        <w:rPr>
          <w:rFonts w:ascii="Calibri" w:hAnsi="Calibri" w:cs="Calibri"/>
          <w:sz w:val="22"/>
          <w:szCs w:val="22"/>
        </w:rPr>
        <w:t>U</w:t>
      </w:r>
      <w:r w:rsidRPr="008F5322">
        <w:rPr>
          <w:rFonts w:ascii="Calibri" w:hAnsi="Calibri" w:cs="Calibri"/>
          <w:sz w:val="22"/>
          <w:szCs w:val="22"/>
        </w:rPr>
        <w:t xml:space="preserve">mowy oraz jeżeli przedłożona polisa nie będzie obejmowała całego okresu obowiązywania Umowy – pisemne zobowiązanie Wykonawcy do odnawiania polisy i przedstawiania Zamawiającemu nowej polisy najpóźniej </w:t>
      </w:r>
      <w:r w:rsidR="00346D9D" w:rsidRPr="008F5322">
        <w:rPr>
          <w:rFonts w:ascii="Calibri" w:hAnsi="Calibri" w:cs="Calibri"/>
          <w:sz w:val="22"/>
          <w:szCs w:val="22"/>
          <w:shd w:val="clear" w:color="auto" w:fill="FFFFFF"/>
        </w:rPr>
        <w:t>5</w:t>
      </w:r>
      <w:r w:rsidRPr="008F5322">
        <w:rPr>
          <w:rFonts w:ascii="Calibri" w:hAnsi="Calibri" w:cs="Calibri"/>
          <w:sz w:val="22"/>
          <w:szCs w:val="22"/>
          <w:shd w:val="clear" w:color="auto" w:fill="FFFFFF"/>
        </w:rPr>
        <w:t xml:space="preserve"> dni</w:t>
      </w:r>
      <w:r w:rsidRPr="008F5322">
        <w:rPr>
          <w:rFonts w:ascii="Calibri" w:hAnsi="Calibri" w:cs="Calibri"/>
          <w:sz w:val="22"/>
          <w:szCs w:val="22"/>
        </w:rPr>
        <w:t xml:space="preserve"> przed datą wygaśnięcia poprzedniej polisy.</w:t>
      </w:r>
    </w:p>
    <w:p w14:paraId="2076A4B4" w14:textId="56615838" w:rsidR="00A5557E" w:rsidRPr="008F5322" w:rsidRDefault="002A477A" w:rsidP="00346D9D">
      <w:pPr>
        <w:pStyle w:val="Akapitzlist"/>
        <w:widowControl/>
        <w:numPr>
          <w:ilvl w:val="1"/>
          <w:numId w:val="62"/>
        </w:numPr>
        <w:tabs>
          <w:tab w:val="clear" w:pos="1080"/>
          <w:tab w:val="num" w:pos="851"/>
        </w:tabs>
        <w:spacing w:line="360" w:lineRule="auto"/>
        <w:ind w:left="426" w:hanging="284"/>
        <w:rPr>
          <w:rFonts w:ascii="Calibri" w:hAnsi="Calibri" w:cs="Calibri"/>
          <w:sz w:val="22"/>
          <w:szCs w:val="22"/>
        </w:rPr>
      </w:pPr>
      <w:r w:rsidRPr="008F5322">
        <w:rPr>
          <w:rFonts w:ascii="Calibri" w:hAnsi="Calibri" w:cs="Calibri"/>
          <w:sz w:val="22"/>
          <w:szCs w:val="22"/>
        </w:rPr>
        <w:t>Na każde żądanie Zamawiającego, Wykonawca zobowiązany jest przedłożyć mu do wglądu oryginał</w:t>
      </w:r>
      <w:r w:rsidR="00A5557E" w:rsidRPr="008F5322">
        <w:rPr>
          <w:rFonts w:ascii="Calibri" w:hAnsi="Calibri" w:cs="Calibri"/>
          <w:sz w:val="22"/>
          <w:szCs w:val="22"/>
        </w:rPr>
        <w:t xml:space="preserve"> </w:t>
      </w:r>
      <w:r w:rsidRPr="008F5322">
        <w:rPr>
          <w:rFonts w:ascii="Calibri" w:hAnsi="Calibri" w:cs="Calibri"/>
          <w:sz w:val="22"/>
          <w:szCs w:val="22"/>
        </w:rPr>
        <w:t>polisy (w przypadku złożenia polisy ubezpieczeniowej w kopii poświadczonej za zgodność z oryginałem)</w:t>
      </w:r>
      <w:r w:rsidR="00A5557E" w:rsidRPr="008F5322">
        <w:rPr>
          <w:rFonts w:ascii="Calibri" w:hAnsi="Calibri" w:cs="Calibri"/>
          <w:sz w:val="22"/>
          <w:szCs w:val="22"/>
        </w:rPr>
        <w:t xml:space="preserve"> </w:t>
      </w:r>
      <w:r w:rsidRPr="008F5322">
        <w:rPr>
          <w:rFonts w:ascii="Calibri" w:hAnsi="Calibri" w:cs="Calibri"/>
          <w:sz w:val="22"/>
          <w:szCs w:val="22"/>
        </w:rPr>
        <w:t>wraz z dowodem uiszczenia składek.</w:t>
      </w:r>
      <w:bookmarkStart w:id="64" w:name="bookmark163"/>
      <w:bookmarkEnd w:id="64"/>
    </w:p>
    <w:p w14:paraId="4AF70CC7" w14:textId="55EB4890" w:rsidR="00C61AD4" w:rsidRPr="00066084" w:rsidRDefault="00C61AD4" w:rsidP="003354BE">
      <w:pPr>
        <w:pStyle w:val="Heading110"/>
        <w:keepNext/>
        <w:keepLines/>
        <w:spacing w:after="0" w:line="360" w:lineRule="auto"/>
        <w:rPr>
          <w:rFonts w:ascii="Calibri" w:hAnsi="Calibri" w:cs="Calibri"/>
          <w:sz w:val="22"/>
          <w:szCs w:val="22"/>
        </w:rPr>
      </w:pPr>
      <w:bookmarkStart w:id="65" w:name="bookmark192"/>
      <w:bookmarkStart w:id="66" w:name="bookmark193"/>
      <w:bookmarkStart w:id="67" w:name="bookmark194"/>
      <w:r w:rsidRPr="00066084">
        <w:rPr>
          <w:rFonts w:ascii="Calibri" w:hAnsi="Calibri" w:cs="Calibri"/>
          <w:sz w:val="22"/>
          <w:szCs w:val="22"/>
        </w:rPr>
        <w:t>§ 1</w:t>
      </w:r>
      <w:r w:rsidR="0079481B" w:rsidRPr="00066084">
        <w:rPr>
          <w:rFonts w:ascii="Calibri" w:hAnsi="Calibri" w:cs="Calibri"/>
          <w:sz w:val="22"/>
          <w:szCs w:val="22"/>
        </w:rPr>
        <w:t>5</w:t>
      </w:r>
      <w:r w:rsidRPr="00066084">
        <w:rPr>
          <w:rFonts w:ascii="Calibri" w:hAnsi="Calibri" w:cs="Calibri"/>
          <w:sz w:val="22"/>
          <w:szCs w:val="22"/>
        </w:rPr>
        <w:t xml:space="preserve"> Ochrona danych osobowych </w:t>
      </w:r>
    </w:p>
    <w:p w14:paraId="6D9D2DA2" w14:textId="77777777" w:rsidR="00C61AD4" w:rsidRPr="00066084" w:rsidRDefault="00C61AD4" w:rsidP="00346D9D">
      <w:pPr>
        <w:pStyle w:val="Akapitzlist"/>
        <w:numPr>
          <w:ilvl w:val="3"/>
          <w:numId w:val="39"/>
        </w:numPr>
        <w:tabs>
          <w:tab w:val="left" w:pos="567"/>
        </w:tabs>
        <w:spacing w:before="20" w:line="360" w:lineRule="auto"/>
        <w:ind w:left="360"/>
        <w:outlineLvl w:val="1"/>
        <w:rPr>
          <w:rFonts w:ascii="Calibri" w:hAnsi="Calibri" w:cs="Calibri"/>
          <w:bCs/>
          <w:sz w:val="22"/>
          <w:szCs w:val="22"/>
        </w:rPr>
      </w:pPr>
      <w:r w:rsidRPr="00066084">
        <w:rPr>
          <w:rFonts w:ascii="Calibri" w:hAnsi="Calibri" w:cs="Calibri"/>
          <w:sz w:val="22"/>
          <w:szCs w:val="22"/>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Zamawiającego jako administratora danych osobowych w celu realizacji przedmiotu Umowy wobec osób fizycznych, od których dane osobowe bezpośrednio lub pośrednio pozyskał, w szczególności  wobec osób skierowanych do realizacji zamówienia,  w tym:</w:t>
      </w:r>
    </w:p>
    <w:p w14:paraId="41EC86A7" w14:textId="77777777" w:rsidR="00C61AD4" w:rsidRPr="00066084" w:rsidRDefault="00C61AD4" w:rsidP="00346D9D">
      <w:pPr>
        <w:pStyle w:val="Akapitzlist"/>
        <w:numPr>
          <w:ilvl w:val="0"/>
          <w:numId w:val="37"/>
        </w:numPr>
        <w:tabs>
          <w:tab w:val="left" w:pos="567"/>
        </w:tabs>
        <w:spacing w:before="20" w:line="360" w:lineRule="auto"/>
        <w:ind w:left="851"/>
        <w:rPr>
          <w:rFonts w:ascii="Calibri" w:hAnsi="Calibri" w:cs="Calibri"/>
          <w:bCs/>
          <w:sz w:val="22"/>
          <w:szCs w:val="22"/>
        </w:rPr>
      </w:pPr>
      <w:r w:rsidRPr="00066084">
        <w:rPr>
          <w:rFonts w:ascii="Calibri" w:hAnsi="Calibri" w:cs="Calibri"/>
          <w:sz w:val="22"/>
          <w:szCs w:val="22"/>
        </w:rPr>
        <w:t xml:space="preserve">osób wskazanych przez Wykonawcę jako osoby nadzorujące i koordynujące realizację Umowy ze strony Wykonawcy, </w:t>
      </w:r>
    </w:p>
    <w:p w14:paraId="29F6969A" w14:textId="77777777" w:rsidR="00C61AD4" w:rsidRPr="00066084" w:rsidRDefault="00C61AD4" w:rsidP="00346D9D">
      <w:pPr>
        <w:pStyle w:val="Akapitzlist"/>
        <w:numPr>
          <w:ilvl w:val="0"/>
          <w:numId w:val="37"/>
        </w:numPr>
        <w:tabs>
          <w:tab w:val="left" w:pos="567"/>
        </w:tabs>
        <w:spacing w:before="20" w:line="360" w:lineRule="auto"/>
        <w:ind w:left="851"/>
        <w:rPr>
          <w:rFonts w:ascii="Calibri" w:hAnsi="Calibri" w:cs="Calibri"/>
          <w:bCs/>
          <w:sz w:val="22"/>
          <w:szCs w:val="22"/>
        </w:rPr>
      </w:pPr>
      <w:r w:rsidRPr="00066084">
        <w:rPr>
          <w:rFonts w:ascii="Calibri" w:hAnsi="Calibri" w:cs="Calibri"/>
          <w:sz w:val="22"/>
          <w:szCs w:val="22"/>
        </w:rPr>
        <w:t>osób wskazanych przez Wykonawcę do realizacji określonych obowiązków,</w:t>
      </w:r>
    </w:p>
    <w:p w14:paraId="73FC54EE" w14:textId="77777777" w:rsidR="00C61AD4" w:rsidRPr="00066084" w:rsidRDefault="00C61AD4" w:rsidP="00346D9D">
      <w:pPr>
        <w:pStyle w:val="Akapitzlist"/>
        <w:numPr>
          <w:ilvl w:val="0"/>
          <w:numId w:val="37"/>
        </w:numPr>
        <w:tabs>
          <w:tab w:val="left" w:pos="567"/>
        </w:tabs>
        <w:spacing w:before="20" w:line="360" w:lineRule="auto"/>
        <w:ind w:left="851"/>
        <w:rPr>
          <w:rFonts w:ascii="Calibri" w:hAnsi="Calibri" w:cs="Calibri"/>
          <w:bCs/>
          <w:sz w:val="22"/>
          <w:szCs w:val="22"/>
        </w:rPr>
      </w:pPr>
      <w:r w:rsidRPr="00066084">
        <w:rPr>
          <w:rFonts w:ascii="Calibri" w:hAnsi="Calibri" w:cs="Calibri"/>
          <w:sz w:val="22"/>
          <w:szCs w:val="22"/>
        </w:rPr>
        <w:t>osób, uczestniczących w realizacji przedmiotu Umowy, na których doświadczenie Wykonawca powoływał się w celu wykazania spełniania przez Wykonawcę warunków udziału w postępowaniu (o ile dotyczy),</w:t>
      </w:r>
    </w:p>
    <w:p w14:paraId="32531723" w14:textId="77777777" w:rsidR="00C61AD4" w:rsidRPr="00066084" w:rsidRDefault="00C61AD4" w:rsidP="00346D9D">
      <w:pPr>
        <w:pStyle w:val="Akapitzlist"/>
        <w:numPr>
          <w:ilvl w:val="0"/>
          <w:numId w:val="37"/>
        </w:numPr>
        <w:tabs>
          <w:tab w:val="left" w:pos="567"/>
        </w:tabs>
        <w:spacing w:before="20" w:line="360" w:lineRule="auto"/>
        <w:ind w:left="851"/>
        <w:rPr>
          <w:rFonts w:ascii="Calibri" w:hAnsi="Calibri" w:cs="Calibri"/>
          <w:sz w:val="22"/>
          <w:szCs w:val="22"/>
        </w:rPr>
      </w:pPr>
      <w:r w:rsidRPr="00066084">
        <w:rPr>
          <w:rFonts w:ascii="Calibri" w:hAnsi="Calibri" w:cs="Calibri"/>
          <w:sz w:val="22"/>
          <w:szCs w:val="22"/>
        </w:rPr>
        <w:lastRenderedPageBreak/>
        <w:t>osób fizycznych nieprowadzących działalności gospodarczej lub osób fizycznych prowadzących działalność gospodarczą, które Wykonawca wskazał w ofercie jako podwykonawców (o ile dotyczy);</w:t>
      </w:r>
    </w:p>
    <w:p w14:paraId="38AB6A1D" w14:textId="52F1A2BC" w:rsidR="00C61AD4" w:rsidRPr="00066084" w:rsidRDefault="00C61AD4" w:rsidP="00346D9D">
      <w:pPr>
        <w:pStyle w:val="Akapitzlist"/>
        <w:numPr>
          <w:ilvl w:val="0"/>
          <w:numId w:val="37"/>
        </w:numPr>
        <w:tabs>
          <w:tab w:val="left" w:pos="567"/>
        </w:tabs>
        <w:spacing w:before="20" w:line="360" w:lineRule="auto"/>
        <w:ind w:left="851"/>
        <w:rPr>
          <w:rFonts w:ascii="Calibri" w:hAnsi="Calibri" w:cs="Calibri"/>
          <w:sz w:val="22"/>
          <w:szCs w:val="22"/>
        </w:rPr>
      </w:pPr>
      <w:r w:rsidRPr="00066084">
        <w:rPr>
          <w:rFonts w:ascii="Calibri" w:hAnsi="Calibri" w:cs="Calibri"/>
          <w:sz w:val="22"/>
          <w:szCs w:val="22"/>
        </w:rPr>
        <w:t xml:space="preserve">przekazał wskazanym wyżej osobom klauzulę informacyjną </w:t>
      </w:r>
      <w:r w:rsidR="00FE3F35" w:rsidRPr="00066084">
        <w:rPr>
          <w:rFonts w:ascii="Calibri" w:hAnsi="Calibri" w:cs="Calibri"/>
          <w:sz w:val="22"/>
          <w:szCs w:val="22"/>
        </w:rPr>
        <w:t>stosowaną przez Zamawiaj</w:t>
      </w:r>
      <w:r w:rsidR="00066084">
        <w:rPr>
          <w:rFonts w:ascii="Calibri" w:hAnsi="Calibri" w:cs="Calibri"/>
          <w:sz w:val="22"/>
          <w:szCs w:val="22"/>
        </w:rPr>
        <w:t>ą</w:t>
      </w:r>
      <w:r w:rsidR="00FE3F35" w:rsidRPr="00066084">
        <w:rPr>
          <w:rFonts w:ascii="Calibri" w:hAnsi="Calibri" w:cs="Calibri"/>
          <w:sz w:val="22"/>
          <w:szCs w:val="22"/>
        </w:rPr>
        <w:t>cego</w:t>
      </w:r>
      <w:r w:rsidRPr="00066084">
        <w:rPr>
          <w:rFonts w:ascii="Calibri" w:hAnsi="Calibri" w:cs="Calibri"/>
          <w:sz w:val="22"/>
          <w:szCs w:val="22"/>
        </w:rPr>
        <w:t>.</w:t>
      </w:r>
    </w:p>
    <w:p w14:paraId="2312B08E" w14:textId="665C7B78" w:rsidR="00C61AD4" w:rsidRPr="00066084" w:rsidRDefault="00C61AD4" w:rsidP="00346D9D">
      <w:pPr>
        <w:pStyle w:val="Akapitzlist"/>
        <w:numPr>
          <w:ilvl w:val="3"/>
          <w:numId w:val="39"/>
        </w:numPr>
        <w:tabs>
          <w:tab w:val="left" w:pos="567"/>
        </w:tabs>
        <w:spacing w:before="20" w:line="360" w:lineRule="auto"/>
        <w:ind w:left="360"/>
        <w:outlineLvl w:val="1"/>
        <w:rPr>
          <w:rFonts w:ascii="Calibri" w:hAnsi="Calibri" w:cs="Calibri"/>
          <w:sz w:val="22"/>
          <w:szCs w:val="22"/>
        </w:rPr>
      </w:pPr>
      <w:r w:rsidRPr="00066084">
        <w:rPr>
          <w:rFonts w:ascii="Calibri" w:hAnsi="Calibri" w:cs="Calibri"/>
          <w:sz w:val="22"/>
          <w:szCs w:val="22"/>
        </w:rPr>
        <w:t>W przypadku  gdy w trakcie realizacji przedmiotu Umowy  Wykonawca będzie współpracował prz</w:t>
      </w:r>
      <w:r w:rsidR="0073713E" w:rsidRPr="00066084">
        <w:rPr>
          <w:rFonts w:ascii="Calibri" w:hAnsi="Calibri" w:cs="Calibri"/>
          <w:sz w:val="22"/>
          <w:szCs w:val="22"/>
        </w:rPr>
        <w:t>y</w:t>
      </w:r>
      <w:r w:rsidRPr="00066084">
        <w:rPr>
          <w:rFonts w:ascii="Calibri" w:hAnsi="Calibri" w:cs="Calibri"/>
          <w:sz w:val="22"/>
          <w:szCs w:val="22"/>
        </w:rPr>
        <w:t xml:space="preserv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w:t>
      </w:r>
      <w:r w:rsidR="00FE3F35" w:rsidRPr="00066084">
        <w:rPr>
          <w:rFonts w:ascii="Calibri" w:hAnsi="Calibri" w:cs="Calibri"/>
          <w:sz w:val="22"/>
          <w:szCs w:val="22"/>
        </w:rPr>
        <w:t>stosownym przez Zamawiającego.</w:t>
      </w:r>
      <w:r w:rsidRPr="00066084">
        <w:rPr>
          <w:rFonts w:ascii="Calibri" w:hAnsi="Calibri" w:cs="Calibri"/>
          <w:sz w:val="22"/>
          <w:szCs w:val="22"/>
        </w:rPr>
        <w:t xml:space="preserve"> </w:t>
      </w:r>
    </w:p>
    <w:p w14:paraId="1F0BFF25" w14:textId="77777777" w:rsidR="00C61AD4" w:rsidRPr="00066084" w:rsidRDefault="00C61AD4" w:rsidP="00346D9D">
      <w:pPr>
        <w:pStyle w:val="Akapitzlist"/>
        <w:numPr>
          <w:ilvl w:val="3"/>
          <w:numId w:val="39"/>
        </w:numPr>
        <w:tabs>
          <w:tab w:val="left" w:pos="567"/>
        </w:tabs>
        <w:spacing w:before="20" w:line="360" w:lineRule="auto"/>
        <w:ind w:left="360"/>
        <w:outlineLvl w:val="1"/>
        <w:rPr>
          <w:rFonts w:ascii="Calibri" w:hAnsi="Calibri" w:cs="Calibri"/>
          <w:sz w:val="22"/>
          <w:szCs w:val="22"/>
        </w:rPr>
      </w:pPr>
      <w:r w:rsidRPr="00066084">
        <w:rPr>
          <w:rFonts w:ascii="Calibri" w:hAnsi="Calibri" w:cs="Calibri"/>
          <w:sz w:val="22"/>
          <w:szCs w:val="22"/>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A47F3D4" w14:textId="77777777" w:rsidR="00C61AD4" w:rsidRPr="00066084" w:rsidRDefault="00C61AD4" w:rsidP="00346D9D">
      <w:pPr>
        <w:pStyle w:val="Akapitzlist"/>
        <w:numPr>
          <w:ilvl w:val="3"/>
          <w:numId w:val="39"/>
        </w:numPr>
        <w:tabs>
          <w:tab w:val="left" w:pos="567"/>
        </w:tabs>
        <w:spacing w:before="20" w:line="360" w:lineRule="auto"/>
        <w:ind w:left="360"/>
        <w:outlineLvl w:val="1"/>
        <w:rPr>
          <w:rFonts w:ascii="Calibri" w:hAnsi="Calibri" w:cs="Calibri"/>
          <w:sz w:val="22"/>
          <w:szCs w:val="22"/>
        </w:rPr>
      </w:pPr>
      <w:r w:rsidRPr="00066084">
        <w:rPr>
          <w:rFonts w:ascii="Calibri" w:hAnsi="Calibri" w:cs="Calibri"/>
          <w:sz w:val="22"/>
          <w:szCs w:val="22"/>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427C45FA" w14:textId="77777777" w:rsidR="00C61AD4" w:rsidRPr="008A74DD" w:rsidRDefault="00C61AD4" w:rsidP="003354BE">
      <w:pPr>
        <w:pStyle w:val="Heading110"/>
        <w:keepNext/>
        <w:keepLines/>
        <w:spacing w:line="360" w:lineRule="auto"/>
        <w:rPr>
          <w:rFonts w:ascii="Calibri" w:hAnsi="Calibri" w:cs="Calibri"/>
          <w:sz w:val="22"/>
          <w:szCs w:val="22"/>
        </w:rPr>
      </w:pPr>
    </w:p>
    <w:p w14:paraId="14C734EA" w14:textId="1AE0F0A2" w:rsidR="002A477A" w:rsidRPr="008A74DD" w:rsidRDefault="002A477A" w:rsidP="00346D9D">
      <w:pPr>
        <w:pStyle w:val="Heading110"/>
        <w:keepNext/>
        <w:keepLines/>
        <w:spacing w:after="0" w:line="360" w:lineRule="auto"/>
        <w:rPr>
          <w:rFonts w:ascii="Calibri" w:hAnsi="Calibri" w:cs="Calibri"/>
          <w:sz w:val="22"/>
          <w:szCs w:val="22"/>
        </w:rPr>
      </w:pPr>
      <w:r w:rsidRPr="008A74DD">
        <w:rPr>
          <w:rFonts w:ascii="Calibri" w:hAnsi="Calibri" w:cs="Calibri"/>
          <w:sz w:val="22"/>
          <w:szCs w:val="22"/>
        </w:rPr>
        <w:t>§ 1</w:t>
      </w:r>
      <w:r w:rsidR="0079481B" w:rsidRPr="008A74DD">
        <w:rPr>
          <w:rFonts w:ascii="Calibri" w:hAnsi="Calibri" w:cs="Calibri"/>
          <w:sz w:val="22"/>
          <w:szCs w:val="22"/>
        </w:rPr>
        <w:t>6</w:t>
      </w:r>
      <w:r w:rsidR="00F172AD" w:rsidRPr="008A74DD">
        <w:rPr>
          <w:rFonts w:ascii="Calibri" w:hAnsi="Calibri" w:cs="Calibri"/>
          <w:sz w:val="22"/>
          <w:szCs w:val="22"/>
        </w:rPr>
        <w:t xml:space="preserve"> </w:t>
      </w:r>
      <w:r w:rsidRPr="008A74DD">
        <w:rPr>
          <w:rFonts w:ascii="Calibri" w:hAnsi="Calibri" w:cs="Calibri"/>
          <w:sz w:val="22"/>
          <w:szCs w:val="22"/>
        </w:rPr>
        <w:t>Postanowienia końcowe</w:t>
      </w:r>
      <w:bookmarkEnd w:id="65"/>
      <w:bookmarkEnd w:id="66"/>
      <w:bookmarkEnd w:id="67"/>
    </w:p>
    <w:p w14:paraId="149A5FAB" w14:textId="77777777" w:rsidR="00323D52" w:rsidRPr="008A74DD" w:rsidRDefault="00E7535D" w:rsidP="00346D9D">
      <w:pPr>
        <w:pStyle w:val="Bodytext10"/>
        <w:numPr>
          <w:ilvl w:val="0"/>
          <w:numId w:val="26"/>
        </w:numPr>
        <w:tabs>
          <w:tab w:val="left" w:pos="0"/>
        </w:tabs>
        <w:spacing w:line="360" w:lineRule="auto"/>
        <w:ind w:left="426" w:hanging="426"/>
        <w:rPr>
          <w:rFonts w:ascii="Calibri" w:hAnsi="Calibri" w:cs="Calibri"/>
        </w:rPr>
      </w:pPr>
      <w:bookmarkStart w:id="68" w:name="bookmark195"/>
      <w:bookmarkEnd w:id="68"/>
      <w:r w:rsidRPr="008A74DD">
        <w:rPr>
          <w:rFonts w:ascii="Calibri" w:hAnsi="Calibri" w:cs="Calibri"/>
        </w:rPr>
        <w:t xml:space="preserve"> </w:t>
      </w:r>
      <w:r w:rsidR="002A477A" w:rsidRPr="008A74DD">
        <w:rPr>
          <w:rFonts w:ascii="Calibri" w:hAnsi="Calibri" w:cs="Calibri"/>
        </w:rPr>
        <w:t>W sprawach nieuregulowanych postanowieniami niniejszej umowy mają zastosowanie przepisy ustawy</w:t>
      </w:r>
      <w:r w:rsidR="00323D52" w:rsidRPr="008A74DD">
        <w:rPr>
          <w:rFonts w:ascii="Calibri" w:hAnsi="Calibri" w:cs="Calibri"/>
        </w:rPr>
        <w:t xml:space="preserve"> </w:t>
      </w:r>
      <w:r w:rsidR="002A477A" w:rsidRPr="008A74DD">
        <w:rPr>
          <w:rFonts w:ascii="Calibri" w:hAnsi="Calibri" w:cs="Calibri"/>
        </w:rPr>
        <w:t>z dnia 23.04.1964 r. Kodeks cywilny</w:t>
      </w:r>
      <w:r w:rsidR="00326655" w:rsidRPr="008A74DD">
        <w:rPr>
          <w:rFonts w:ascii="Calibri" w:hAnsi="Calibri" w:cs="Calibri"/>
        </w:rPr>
        <w:t>,</w:t>
      </w:r>
      <w:r w:rsidR="002A477A" w:rsidRPr="008A74DD">
        <w:rPr>
          <w:rFonts w:ascii="Calibri" w:hAnsi="Calibri" w:cs="Calibri"/>
        </w:rPr>
        <w:t xml:space="preserve"> ustawy z dnia 11.09.2019 r. -</w:t>
      </w:r>
      <w:r w:rsidR="00323D52" w:rsidRPr="008A74DD">
        <w:rPr>
          <w:rFonts w:ascii="Calibri" w:hAnsi="Calibri" w:cs="Calibri"/>
        </w:rPr>
        <w:t xml:space="preserve"> </w:t>
      </w:r>
      <w:r w:rsidR="002A477A" w:rsidRPr="008A74DD">
        <w:rPr>
          <w:rFonts w:ascii="Calibri" w:hAnsi="Calibri" w:cs="Calibri"/>
        </w:rPr>
        <w:t>Prawo zamówień publicznych</w:t>
      </w:r>
      <w:r w:rsidR="00326655" w:rsidRPr="008A74DD">
        <w:rPr>
          <w:rFonts w:ascii="Calibri" w:hAnsi="Calibri" w:cs="Calibri"/>
        </w:rPr>
        <w:t>,</w:t>
      </w:r>
      <w:r w:rsidR="002A477A" w:rsidRPr="008A74DD">
        <w:rPr>
          <w:rFonts w:ascii="Calibri" w:hAnsi="Calibri" w:cs="Calibri"/>
        </w:rPr>
        <w:t xml:space="preserve"> jak również przepisy wykonawcze do</w:t>
      </w:r>
      <w:r w:rsidR="00323D52" w:rsidRPr="008A74DD">
        <w:rPr>
          <w:rFonts w:ascii="Calibri" w:hAnsi="Calibri" w:cs="Calibri"/>
        </w:rPr>
        <w:t xml:space="preserve"> </w:t>
      </w:r>
      <w:r w:rsidR="002A477A" w:rsidRPr="008A74DD">
        <w:rPr>
          <w:rFonts w:ascii="Calibri" w:hAnsi="Calibri" w:cs="Calibri"/>
        </w:rPr>
        <w:t>powyższych ustaw.</w:t>
      </w:r>
      <w:bookmarkStart w:id="69" w:name="bookmark196"/>
      <w:bookmarkEnd w:id="69"/>
    </w:p>
    <w:p w14:paraId="38918DE1" w14:textId="02731933" w:rsidR="00921BBB" w:rsidRPr="008A74DD" w:rsidRDefault="002A477A" w:rsidP="00346D9D">
      <w:pPr>
        <w:pStyle w:val="Bodytext10"/>
        <w:numPr>
          <w:ilvl w:val="0"/>
          <w:numId w:val="26"/>
        </w:numPr>
        <w:tabs>
          <w:tab w:val="left" w:pos="0"/>
        </w:tabs>
        <w:spacing w:line="360" w:lineRule="auto"/>
        <w:ind w:left="426" w:hanging="426"/>
        <w:rPr>
          <w:rFonts w:ascii="Calibri" w:hAnsi="Calibri" w:cs="Calibri"/>
        </w:rPr>
      </w:pPr>
      <w:r w:rsidRPr="008A74DD">
        <w:rPr>
          <w:rFonts w:ascii="Calibri" w:hAnsi="Calibri" w:cs="Calibri"/>
        </w:rPr>
        <w:t>Spory wynikłe na tle realizacji niniejszej umowy rozstrzygać będzie Sąd właściwy dla siedziby</w:t>
      </w:r>
      <w:r w:rsidRPr="008A74DD">
        <w:rPr>
          <w:rFonts w:ascii="Calibri" w:hAnsi="Calibri" w:cs="Calibri"/>
        </w:rPr>
        <w:br/>
        <w:t>Zamawiającego.</w:t>
      </w:r>
      <w:bookmarkStart w:id="70" w:name="bookmark197"/>
      <w:bookmarkEnd w:id="70"/>
    </w:p>
    <w:p w14:paraId="10656529" w14:textId="2DC047CA" w:rsidR="00921BBB" w:rsidRPr="008A74DD" w:rsidRDefault="00D34827" w:rsidP="00346D9D">
      <w:pPr>
        <w:pStyle w:val="Bodytext10"/>
        <w:numPr>
          <w:ilvl w:val="0"/>
          <w:numId w:val="26"/>
        </w:numPr>
        <w:tabs>
          <w:tab w:val="left" w:pos="0"/>
        </w:tabs>
        <w:spacing w:line="360" w:lineRule="auto"/>
        <w:ind w:left="426" w:hanging="426"/>
        <w:rPr>
          <w:rFonts w:ascii="Calibri" w:hAnsi="Calibri" w:cs="Calibri"/>
        </w:rPr>
      </w:pPr>
      <w:r w:rsidRPr="00D34827">
        <w:rPr>
          <w:rFonts w:ascii="Calibri" w:hAnsi="Calibri" w:cs="Calibri"/>
        </w:rPr>
        <w:t>Oświadczamy, że nie podlegamy wykluczeniu z postępowania na podstawie art. 7 ust. 1 ustawy z dnia 13 kwietnia 2022 r. o szczególnych rozwiązaniach w zakresie przeciwdziałania wspieraniu agresji na Ukrainę oraz służących ochronie bezpieczeństwa narodowego (t. j. Dz. U.  z 2025 r. poz. 514</w:t>
      </w:r>
      <w:r>
        <w:rPr>
          <w:rFonts w:ascii="Calibri" w:hAnsi="Calibri" w:cs="Calibri"/>
        </w:rPr>
        <w:t>)</w:t>
      </w:r>
      <w:r w:rsidR="00921BBB" w:rsidRPr="008A74DD">
        <w:rPr>
          <w:rFonts w:ascii="Calibri" w:hAnsi="Calibri" w:cs="Calibri"/>
        </w:rPr>
        <w:t>. Równocześnie Wykonawca oświadcza, że informacja ta jest aktualna i zgodna z prawdą oraz została przedstawiona z pełną świadomością konsekwencji wprowadzenia zamawiającego w błąd przy przedstawianiu informacji.</w:t>
      </w:r>
    </w:p>
    <w:p w14:paraId="3BBFB633" w14:textId="448ED95D" w:rsidR="00921BBB" w:rsidRPr="00D34827" w:rsidRDefault="002A477A" w:rsidP="00346D9D">
      <w:pPr>
        <w:pStyle w:val="Bodytext10"/>
        <w:numPr>
          <w:ilvl w:val="0"/>
          <w:numId w:val="26"/>
        </w:numPr>
        <w:tabs>
          <w:tab w:val="left" w:pos="0"/>
        </w:tabs>
        <w:spacing w:line="360" w:lineRule="auto"/>
        <w:ind w:left="426" w:hanging="426"/>
        <w:jc w:val="both"/>
        <w:rPr>
          <w:rFonts w:ascii="Calibri" w:hAnsi="Calibri" w:cs="Calibri"/>
        </w:rPr>
      </w:pPr>
      <w:r w:rsidRPr="008A74DD">
        <w:rPr>
          <w:rFonts w:ascii="Calibri" w:hAnsi="Calibri" w:cs="Calibri"/>
        </w:rPr>
        <w:t xml:space="preserve">Umowę sporządzono </w:t>
      </w:r>
      <w:r w:rsidRPr="00C07AC8">
        <w:rPr>
          <w:rFonts w:ascii="Calibri" w:hAnsi="Calibri" w:cs="Calibri"/>
          <w:i/>
          <w:iCs/>
        </w:rPr>
        <w:t xml:space="preserve">w </w:t>
      </w:r>
      <w:r w:rsidR="00932B04" w:rsidRPr="00C07AC8">
        <w:rPr>
          <w:rFonts w:ascii="Calibri" w:hAnsi="Calibri" w:cs="Calibri"/>
          <w:i/>
          <w:iCs/>
        </w:rPr>
        <w:t xml:space="preserve">dwóch </w:t>
      </w:r>
      <w:r w:rsidRPr="00C07AC8">
        <w:rPr>
          <w:rFonts w:ascii="Calibri" w:hAnsi="Calibri" w:cs="Calibri"/>
          <w:i/>
          <w:iCs/>
        </w:rPr>
        <w:t xml:space="preserve">jednobrzmiących egzemplarzach, </w:t>
      </w:r>
      <w:r w:rsidR="00921BBB" w:rsidRPr="00C07AC8">
        <w:rPr>
          <w:rFonts w:ascii="Calibri" w:hAnsi="Calibri" w:cs="Calibri"/>
          <w:i/>
          <w:iCs/>
        </w:rPr>
        <w:t>po jednym dla każdej ze Stron</w:t>
      </w:r>
      <w:r w:rsidR="00D34827" w:rsidRPr="00C07AC8">
        <w:rPr>
          <w:rFonts w:ascii="Calibri" w:hAnsi="Calibri" w:cs="Calibri"/>
          <w:i/>
          <w:iCs/>
        </w:rPr>
        <w:t xml:space="preserve">/ w formie elektronicznej. </w:t>
      </w:r>
    </w:p>
    <w:p w14:paraId="0F41EA2A" w14:textId="3A0DBAB0" w:rsidR="00921BBB" w:rsidRPr="008A74DD" w:rsidRDefault="00921BBB" w:rsidP="00346D9D">
      <w:pPr>
        <w:pStyle w:val="Bodytext10"/>
        <w:numPr>
          <w:ilvl w:val="0"/>
          <w:numId w:val="26"/>
        </w:numPr>
        <w:tabs>
          <w:tab w:val="left" w:pos="0"/>
        </w:tabs>
        <w:spacing w:line="360" w:lineRule="auto"/>
        <w:ind w:left="426" w:hanging="426"/>
        <w:jc w:val="both"/>
        <w:rPr>
          <w:rFonts w:ascii="Calibri" w:hAnsi="Calibri" w:cs="Calibri"/>
        </w:rPr>
      </w:pPr>
      <w:r w:rsidRPr="008A74DD">
        <w:rPr>
          <w:rFonts w:ascii="Calibri" w:hAnsi="Calibri" w:cs="Calibri"/>
        </w:rPr>
        <w:lastRenderedPageBreak/>
        <w:t>Integralną część Umowy stanowią następujące załączniki:</w:t>
      </w:r>
    </w:p>
    <w:p w14:paraId="6EC0F378" w14:textId="77777777" w:rsidR="00921BBB" w:rsidRPr="008A74DD" w:rsidRDefault="00921BBB" w:rsidP="003354BE">
      <w:pPr>
        <w:pStyle w:val="Akapitzlist"/>
        <w:widowControl/>
        <w:numPr>
          <w:ilvl w:val="1"/>
          <w:numId w:val="37"/>
        </w:numPr>
        <w:spacing w:line="360" w:lineRule="auto"/>
        <w:ind w:left="851"/>
        <w:jc w:val="both"/>
        <w:rPr>
          <w:rFonts w:ascii="Calibri" w:hAnsi="Calibri" w:cs="Calibri"/>
          <w:sz w:val="22"/>
          <w:szCs w:val="22"/>
        </w:rPr>
      </w:pPr>
      <w:r w:rsidRPr="008A74DD">
        <w:rPr>
          <w:rFonts w:ascii="Calibri" w:hAnsi="Calibri" w:cs="Calibri"/>
          <w:sz w:val="22"/>
          <w:szCs w:val="22"/>
        </w:rPr>
        <w:t xml:space="preserve">załącznik nr 1 – Opis przedmiotu zamówienia; </w:t>
      </w:r>
    </w:p>
    <w:p w14:paraId="7B4934DB" w14:textId="37359B7A" w:rsidR="00921BBB" w:rsidRPr="008A74DD" w:rsidRDefault="00921BBB" w:rsidP="003354BE">
      <w:pPr>
        <w:pStyle w:val="Akapitzlist"/>
        <w:widowControl/>
        <w:numPr>
          <w:ilvl w:val="1"/>
          <w:numId w:val="37"/>
        </w:numPr>
        <w:spacing w:line="360" w:lineRule="auto"/>
        <w:ind w:left="851"/>
        <w:jc w:val="both"/>
        <w:rPr>
          <w:rFonts w:ascii="Calibri" w:hAnsi="Calibri" w:cs="Calibri"/>
          <w:sz w:val="22"/>
          <w:szCs w:val="22"/>
        </w:rPr>
      </w:pPr>
      <w:r w:rsidRPr="008A74DD">
        <w:rPr>
          <w:rFonts w:ascii="Calibri" w:hAnsi="Calibri" w:cs="Calibri"/>
          <w:sz w:val="22"/>
          <w:szCs w:val="22"/>
        </w:rPr>
        <w:t>załącznik nr 2 – Oferta Wykonawcy (formularz ofertowy)</w:t>
      </w:r>
      <w:r w:rsidR="00D34827">
        <w:rPr>
          <w:rFonts w:ascii="Calibri" w:hAnsi="Calibri" w:cs="Calibri"/>
          <w:sz w:val="22"/>
          <w:szCs w:val="22"/>
        </w:rPr>
        <w:t>.</w:t>
      </w:r>
    </w:p>
    <w:p w14:paraId="6BB88B53" w14:textId="76870504" w:rsidR="00921BBB" w:rsidRPr="00BA1601" w:rsidRDefault="00921BBB" w:rsidP="003354BE">
      <w:pPr>
        <w:pStyle w:val="Akapitzlist"/>
        <w:widowControl/>
        <w:spacing w:line="360" w:lineRule="auto"/>
        <w:ind w:left="851"/>
        <w:jc w:val="both"/>
        <w:rPr>
          <w:rFonts w:ascii="Calibri" w:hAnsi="Calibri" w:cs="Calibri"/>
          <w:sz w:val="22"/>
          <w:szCs w:val="22"/>
          <w:highlight w:val="yellow"/>
        </w:rPr>
      </w:pPr>
    </w:p>
    <w:p w14:paraId="1CCD6900" w14:textId="77777777" w:rsidR="00921BBB" w:rsidRPr="00BA1601" w:rsidRDefault="00921BBB" w:rsidP="003354BE">
      <w:pPr>
        <w:pStyle w:val="Bodytext10"/>
        <w:tabs>
          <w:tab w:val="left" w:pos="327"/>
        </w:tabs>
        <w:spacing w:line="360" w:lineRule="auto"/>
        <w:ind w:left="567"/>
        <w:jc w:val="both"/>
        <w:rPr>
          <w:rFonts w:ascii="Calibri" w:hAnsi="Calibri" w:cs="Calibri"/>
          <w:highlight w:val="yellow"/>
        </w:rPr>
      </w:pPr>
    </w:p>
    <w:p w14:paraId="3C8C791D" w14:textId="77777777" w:rsidR="00201D8F" w:rsidRPr="009228B3" w:rsidRDefault="00201D8F" w:rsidP="003354BE">
      <w:pPr>
        <w:spacing w:line="360" w:lineRule="auto"/>
        <w:ind w:left="1080"/>
        <w:rPr>
          <w:rFonts w:ascii="Calibri" w:hAnsi="Calibri" w:cs="Calibri"/>
          <w:sz w:val="22"/>
          <w:szCs w:val="22"/>
        </w:rPr>
      </w:pPr>
    </w:p>
    <w:p w14:paraId="10F72DF7" w14:textId="77777777" w:rsidR="00235582" w:rsidRPr="009228B3" w:rsidRDefault="00235582" w:rsidP="003354BE">
      <w:pPr>
        <w:spacing w:line="360" w:lineRule="auto"/>
        <w:ind w:left="1080"/>
        <w:rPr>
          <w:rFonts w:ascii="Calibri" w:hAnsi="Calibri" w:cs="Calibri"/>
          <w:sz w:val="22"/>
          <w:szCs w:val="22"/>
        </w:rPr>
      </w:pPr>
    </w:p>
    <w:p w14:paraId="740F1876" w14:textId="76278330" w:rsidR="00201D8F" w:rsidRPr="00D776C9" w:rsidRDefault="00201D8F" w:rsidP="003354BE">
      <w:pPr>
        <w:spacing w:line="360" w:lineRule="auto"/>
        <w:ind w:left="720"/>
        <w:jc w:val="both"/>
        <w:rPr>
          <w:rFonts w:ascii="Calibri" w:hAnsi="Calibri" w:cs="Calibri"/>
          <w:b/>
          <w:sz w:val="22"/>
          <w:szCs w:val="22"/>
        </w:rPr>
      </w:pPr>
      <w:r w:rsidRPr="009228B3">
        <w:rPr>
          <w:rFonts w:ascii="Calibri" w:hAnsi="Calibri" w:cs="Calibri"/>
          <w:b/>
          <w:sz w:val="22"/>
          <w:szCs w:val="22"/>
        </w:rPr>
        <w:t>WYKONAWCA</w:t>
      </w:r>
      <w:r w:rsidRPr="009228B3">
        <w:rPr>
          <w:rFonts w:ascii="Calibri" w:hAnsi="Calibri" w:cs="Calibri"/>
          <w:b/>
          <w:sz w:val="22"/>
          <w:szCs w:val="22"/>
        </w:rPr>
        <w:tab/>
      </w:r>
      <w:r w:rsidRPr="009228B3">
        <w:rPr>
          <w:rFonts w:ascii="Calibri" w:hAnsi="Calibri" w:cs="Calibri"/>
          <w:b/>
          <w:sz w:val="22"/>
          <w:szCs w:val="22"/>
        </w:rPr>
        <w:tab/>
      </w:r>
      <w:r w:rsidR="00D47F1B" w:rsidRPr="009228B3">
        <w:rPr>
          <w:rFonts w:ascii="Calibri" w:hAnsi="Calibri" w:cs="Calibri"/>
          <w:b/>
          <w:sz w:val="22"/>
          <w:szCs w:val="22"/>
        </w:rPr>
        <w:tab/>
      </w:r>
      <w:r w:rsidR="00D47F1B" w:rsidRPr="009228B3">
        <w:rPr>
          <w:rFonts w:ascii="Calibri" w:hAnsi="Calibri" w:cs="Calibri"/>
          <w:b/>
          <w:sz w:val="22"/>
          <w:szCs w:val="22"/>
        </w:rPr>
        <w:tab/>
      </w:r>
      <w:r w:rsidRPr="009228B3">
        <w:rPr>
          <w:rFonts w:ascii="Calibri" w:hAnsi="Calibri" w:cs="Calibri"/>
          <w:b/>
          <w:sz w:val="22"/>
          <w:szCs w:val="22"/>
        </w:rPr>
        <w:tab/>
      </w:r>
      <w:r w:rsidRPr="009228B3">
        <w:rPr>
          <w:rFonts w:ascii="Calibri" w:hAnsi="Calibri" w:cs="Calibri"/>
          <w:b/>
          <w:sz w:val="22"/>
          <w:szCs w:val="22"/>
        </w:rPr>
        <w:tab/>
      </w:r>
      <w:r w:rsidRPr="009228B3">
        <w:rPr>
          <w:rFonts w:ascii="Calibri" w:hAnsi="Calibri" w:cs="Calibri"/>
          <w:b/>
          <w:sz w:val="22"/>
          <w:szCs w:val="22"/>
        </w:rPr>
        <w:tab/>
      </w:r>
      <w:r w:rsidRPr="009228B3">
        <w:rPr>
          <w:rFonts w:ascii="Calibri" w:hAnsi="Calibri" w:cs="Calibri"/>
          <w:b/>
          <w:sz w:val="22"/>
          <w:szCs w:val="22"/>
        </w:rPr>
        <w:tab/>
        <w:t>ZAMAWIAJĄCY</w:t>
      </w:r>
    </w:p>
    <w:p w14:paraId="022A5949" w14:textId="77777777" w:rsidR="00201D8F" w:rsidRPr="00D776C9" w:rsidRDefault="00201D8F" w:rsidP="003354BE">
      <w:pPr>
        <w:spacing w:line="360" w:lineRule="auto"/>
        <w:rPr>
          <w:rFonts w:ascii="Calibri" w:hAnsi="Calibri" w:cs="Calibri"/>
          <w:b/>
          <w:sz w:val="22"/>
          <w:szCs w:val="22"/>
        </w:rPr>
      </w:pPr>
    </w:p>
    <w:p w14:paraId="0E61DDB5" w14:textId="77777777" w:rsidR="00323D52" w:rsidRPr="00D776C9" w:rsidRDefault="00323D52" w:rsidP="003354BE">
      <w:pPr>
        <w:pStyle w:val="Bodytext10"/>
        <w:tabs>
          <w:tab w:val="left" w:pos="327"/>
        </w:tabs>
        <w:spacing w:line="360" w:lineRule="auto"/>
        <w:ind w:left="567"/>
        <w:jc w:val="both"/>
        <w:rPr>
          <w:rFonts w:ascii="Calibri" w:hAnsi="Calibri" w:cs="Calibri"/>
        </w:rPr>
      </w:pPr>
    </w:p>
    <w:p w14:paraId="1E590B05" w14:textId="77777777" w:rsidR="00A25E67" w:rsidRPr="00D776C9" w:rsidRDefault="00A25E67" w:rsidP="003354BE">
      <w:pPr>
        <w:spacing w:line="360" w:lineRule="auto"/>
        <w:rPr>
          <w:rFonts w:ascii="Calibri" w:hAnsi="Calibri" w:cs="Calibri"/>
          <w:sz w:val="22"/>
          <w:szCs w:val="22"/>
        </w:rPr>
      </w:pPr>
    </w:p>
    <w:sectPr w:rsidR="00A25E67" w:rsidRPr="00D776C9" w:rsidSect="00136B13">
      <w:headerReference w:type="even" r:id="rId11"/>
      <w:headerReference w:type="default" r:id="rId12"/>
      <w:footerReference w:type="even" r:id="rId13"/>
      <w:footerReference w:type="default" r:id="rId14"/>
      <w:headerReference w:type="first" r:id="rId15"/>
      <w:footerReference w:type="first" r:id="rId16"/>
      <w:pgSz w:w="11908" w:h="16840"/>
      <w:pgMar w:top="782" w:right="1087" w:bottom="1374" w:left="1091" w:header="35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8764" w14:textId="77777777" w:rsidR="003A4ED4" w:rsidRDefault="003A4ED4" w:rsidP="002A477A">
      <w:r>
        <w:separator/>
      </w:r>
    </w:p>
  </w:endnote>
  <w:endnote w:type="continuationSeparator" w:id="0">
    <w:p w14:paraId="283E4AD8" w14:textId="77777777" w:rsidR="003A4ED4" w:rsidRDefault="003A4ED4" w:rsidP="002A4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PT Sans Caption">
    <w:charset w:val="EE"/>
    <w:family w:val="swiss"/>
    <w:pitch w:val="variable"/>
    <w:sig w:usb0="A00002EF" w:usb1="5000204B" w:usb2="00000000" w:usb3="00000000" w:csb0="00000097"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117513793"/>
      <w:docPartObj>
        <w:docPartGallery w:val="Page Numbers (Bottom of Page)"/>
        <w:docPartUnique/>
      </w:docPartObj>
    </w:sdtPr>
    <w:sdtEndPr>
      <w:rPr>
        <w:rStyle w:val="Numerstrony"/>
      </w:rPr>
    </w:sdtEndPr>
    <w:sdtContent>
      <w:p w14:paraId="16DE0B25" w14:textId="3D9CBBFE" w:rsidR="00FD6233" w:rsidRDefault="00FD6233" w:rsidP="00A57FF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1F6BAA4A" w14:textId="77777777" w:rsidR="002A477A" w:rsidRDefault="002A477A" w:rsidP="00FD6233">
    <w:pPr>
      <w:spacing w:line="1" w:lineRule="exact"/>
      <w:ind w:right="360"/>
    </w:pPr>
    <w:r>
      <w:rPr>
        <w:noProof/>
      </w:rPr>
      <mc:AlternateContent>
        <mc:Choice Requires="wps">
          <w:drawing>
            <wp:anchor distT="0" distB="0" distL="0" distR="0" simplePos="0" relativeHeight="251658241" behindDoc="1" locked="0" layoutInCell="1" allowOverlap="1" wp14:anchorId="7A692435" wp14:editId="2E9F1126">
              <wp:simplePos x="0" y="0"/>
              <wp:positionH relativeFrom="page">
                <wp:posOffset>6613525</wp:posOffset>
              </wp:positionH>
              <wp:positionV relativeFrom="page">
                <wp:posOffset>10059035</wp:posOffset>
              </wp:positionV>
              <wp:extent cx="219710" cy="73025"/>
              <wp:effectExtent l="0" t="0" r="0" b="0"/>
              <wp:wrapNone/>
              <wp:docPr id="231" name="Shape 231"/>
              <wp:cNvGraphicFramePr/>
              <a:graphic xmlns:a="http://schemas.openxmlformats.org/drawingml/2006/main">
                <a:graphicData uri="http://schemas.microsoft.com/office/word/2010/wordprocessingShape">
                  <wps:wsp>
                    <wps:cNvSpPr txBox="1"/>
                    <wps:spPr>
                      <a:xfrm>
                        <a:off x="0" y="0"/>
                        <a:ext cx="219710" cy="73025"/>
                      </a:xfrm>
                      <a:prstGeom prst="rect">
                        <a:avLst/>
                      </a:prstGeom>
                      <a:noFill/>
                    </wps:spPr>
                    <wps:txbx>
                      <w:txbxContent>
                        <w:p w14:paraId="604106A6" w14:textId="77777777" w:rsidR="002A477A" w:rsidRDefault="002A477A">
                          <w:pPr>
                            <w:pStyle w:val="Headerorfooter20"/>
                            <w:rPr>
                              <w:sz w:val="15"/>
                              <w:szCs w:val="15"/>
                            </w:rPr>
                          </w:pPr>
                          <w:r>
                            <w:fldChar w:fldCharType="begin"/>
                          </w:r>
                          <w:r>
                            <w:instrText xml:space="preserve"> PAGE \* MERGEFORMAT </w:instrText>
                          </w:r>
                          <w:r>
                            <w:fldChar w:fldCharType="separate"/>
                          </w:r>
                          <w:r>
                            <w:rPr>
                              <w:b/>
                              <w:bCs/>
                              <w:sz w:val="15"/>
                              <w:szCs w:val="15"/>
                            </w:rPr>
                            <w:t>#</w:t>
                          </w:r>
                          <w:r>
                            <w:rPr>
                              <w:b/>
                              <w:bCs/>
                              <w:sz w:val="15"/>
                              <w:szCs w:val="15"/>
                            </w:rPr>
                            <w:fldChar w:fldCharType="end"/>
                          </w:r>
                          <w:r>
                            <w:rPr>
                              <w:b/>
                              <w:bCs/>
                              <w:sz w:val="15"/>
                              <w:szCs w:val="15"/>
                            </w:rPr>
                            <w:t>/11</w:t>
                          </w:r>
                        </w:p>
                      </w:txbxContent>
                    </wps:txbx>
                    <wps:bodyPr wrap="none" lIns="0" tIns="0" rIns="0" bIns="0">
                      <a:spAutoFit/>
                    </wps:bodyPr>
                  </wps:wsp>
                </a:graphicData>
              </a:graphic>
            </wp:anchor>
          </w:drawing>
        </mc:Choice>
        <mc:Fallback>
          <w:pict>
            <v:shapetype w14:anchorId="7A692435" id="_x0000_t202" coordsize="21600,21600" o:spt="202" path="m,l,21600r21600,l21600,xe">
              <v:stroke joinstyle="miter"/>
              <v:path gradientshapeok="t" o:connecttype="rect"/>
            </v:shapetype>
            <v:shape id="Shape 231" o:spid="_x0000_s1033" type="#_x0000_t202" style="position:absolute;margin-left:520.75pt;margin-top:792.05pt;width:17.3pt;height:5.75pt;z-index:-251658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" filled="f" stroked="f">
              <v:textbox style="mso-fit-shape-to-text:t" inset="0,0,0,0">
                <w:txbxContent>
                  <w:p w14:paraId="604106A6" w14:textId="77777777" w:rsidR="002A477A" w:rsidRDefault="002A477A">
                    <w:pPr>
                      <w:pStyle w:val="Headerorfooter20"/>
                      <w:rPr>
                        <w:sz w:val="15"/>
                        <w:szCs w:val="15"/>
                      </w:rPr>
                    </w:pPr>
                    <w:r>
                      <w:fldChar w:fldCharType="begin"/>
                    </w:r>
                    <w:r>
                      <w:instrText xml:space="preserve"> PAGE \* MERGEFORMAT </w:instrText>
                    </w:r>
                    <w:r>
                      <w:fldChar w:fldCharType="separate"/>
                    </w:r>
                    <w:r>
                      <w:rPr>
                        <w:b/>
                        <w:bCs/>
                        <w:sz w:val="15"/>
                        <w:szCs w:val="15"/>
                      </w:rPr>
                      <w:t>#</w:t>
                    </w:r>
                    <w:r>
                      <w:rPr>
                        <w:b/>
                        <w:bCs/>
                        <w:sz w:val="15"/>
                        <w:szCs w:val="15"/>
                      </w:rPr>
                      <w:fldChar w:fldCharType="end"/>
                    </w:r>
                    <w:r>
                      <w:rPr>
                        <w:b/>
                        <w:bCs/>
                        <w:sz w:val="15"/>
                        <w:szCs w:val="15"/>
                      </w:rPr>
                      <w:t>/11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60570746"/>
      <w:docPartObj>
        <w:docPartGallery w:val="Page Numbers (Bottom of Page)"/>
        <w:docPartUnique/>
      </w:docPartObj>
    </w:sdtPr>
    <w:sdtEndPr>
      <w:rPr>
        <w:rStyle w:val="Numerstrony"/>
      </w:rPr>
    </w:sdtEndPr>
    <w:sdtContent>
      <w:p w14:paraId="74B76328" w14:textId="0804F1D7" w:rsidR="00FD6233" w:rsidRDefault="00FD6233" w:rsidP="00A57FF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5</w:t>
        </w:r>
        <w:r>
          <w:rPr>
            <w:rStyle w:val="Numerstrony"/>
          </w:rPr>
          <w:fldChar w:fldCharType="end"/>
        </w:r>
      </w:p>
    </w:sdtContent>
  </w:sdt>
  <w:p w14:paraId="3E1DBB92" w14:textId="05DDE407" w:rsidR="002A477A" w:rsidRDefault="002A477A" w:rsidP="00FD6233">
    <w:pPr>
      <w:spacing w:line="1" w:lineRule="exac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0128" w14:textId="77777777" w:rsidR="00703F3B" w:rsidRDefault="00703F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EC0B" w14:textId="77777777" w:rsidR="003A4ED4" w:rsidRDefault="003A4ED4" w:rsidP="002A477A">
      <w:r>
        <w:separator/>
      </w:r>
    </w:p>
  </w:footnote>
  <w:footnote w:type="continuationSeparator" w:id="0">
    <w:p w14:paraId="2EAFF207" w14:textId="77777777" w:rsidR="003A4ED4" w:rsidRDefault="003A4ED4" w:rsidP="002A4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82E0" w14:textId="77777777" w:rsidR="002A477A" w:rsidRDefault="002A477A">
    <w:pPr>
      <w:spacing w:line="1" w:lineRule="exact"/>
    </w:pPr>
    <w:r>
      <w:rPr>
        <w:noProof/>
      </w:rPr>
      <mc:AlternateContent>
        <mc:Choice Requires="wps">
          <w:drawing>
            <wp:anchor distT="0" distB="0" distL="0" distR="0" simplePos="0" relativeHeight="251658240" behindDoc="1" locked="0" layoutInCell="1" allowOverlap="1" wp14:anchorId="29160A14" wp14:editId="4D8D6DEB">
              <wp:simplePos x="0" y="0"/>
              <wp:positionH relativeFrom="page">
                <wp:posOffset>1907540</wp:posOffset>
              </wp:positionH>
              <wp:positionV relativeFrom="page">
                <wp:posOffset>549275</wp:posOffset>
              </wp:positionV>
              <wp:extent cx="438785" cy="292735"/>
              <wp:effectExtent l="0" t="0" r="0" b="0"/>
              <wp:wrapNone/>
              <wp:docPr id="215" name="Shape 215"/>
              <wp:cNvGraphicFramePr/>
              <a:graphic xmlns:a="http://schemas.openxmlformats.org/drawingml/2006/main">
                <a:graphicData uri="http://schemas.microsoft.com/office/word/2010/wordprocessingShape">
                  <wps:wsp>
                    <wps:cNvSpPr txBox="1"/>
                    <wps:spPr>
                      <a:xfrm>
                        <a:off x="0" y="0"/>
                        <a:ext cx="438785" cy="292735"/>
                      </a:xfrm>
                      <a:prstGeom prst="rect">
                        <a:avLst/>
                      </a:prstGeom>
                      <a:noFill/>
                    </wps:spPr>
                    <wps:txbx>
                      <w:txbxContent>
                        <w:p w14:paraId="0E54221E" w14:textId="77777777" w:rsidR="002A477A" w:rsidRDefault="002A477A">
                          <w:pPr>
                            <w:rPr>
                              <w:sz w:val="2"/>
                              <w:szCs w:val="2"/>
                            </w:rPr>
                          </w:pPr>
                          <w:r>
                            <w:rPr>
                              <w:noProof/>
                            </w:rPr>
                            <w:drawing>
                              <wp:inline distT="0" distB="0" distL="0" distR="0" wp14:anchorId="393CAD0E" wp14:editId="67C7CF4B">
                                <wp:extent cx="438785" cy="292735"/>
                                <wp:effectExtent l="0" t="0" r="0" b="0"/>
                                <wp:docPr id="216" name="Picutre 216"/>
                                <wp:cNvGraphicFramePr/>
                                <a:graphic xmlns:a="http://schemas.openxmlformats.org/drawingml/2006/main">
                                  <a:graphicData uri="http://schemas.openxmlformats.org/drawingml/2006/picture">
                                    <pic:pic xmlns:pic="http://schemas.openxmlformats.org/drawingml/2006/picture">
                                      <pic:nvPicPr>
                                        <pic:cNvPr id="216" name="Picture 216"/>
                                        <pic:cNvPicPr/>
                                      </pic:nvPicPr>
                                      <pic:blipFill>
                                        <a:blip r:embed="rId1"/>
                                        <a:stretch/>
                                      </pic:blipFill>
                                      <pic:spPr>
                                        <a:xfrm>
                                          <a:off x="0" y="0"/>
                                          <a:ext cx="438785" cy="292735"/>
                                        </a:xfrm>
                                        <a:prstGeom prst="rect">
                                          <a:avLst/>
                                        </a:prstGeom>
                                      </pic:spPr>
                                    </pic:pic>
                                  </a:graphicData>
                                </a:graphic>
                              </wp:inline>
                            </w:drawing>
                          </w:r>
                        </w:p>
                      </w:txbxContent>
                    </wps:txbx>
                    <wps:bodyPr lIns="0" tIns="0" rIns="0" bIns="0"/>
                  </wps:wsp>
                </a:graphicData>
              </a:graphic>
            </wp:anchor>
          </w:drawing>
        </mc:Choice>
        <mc:Fallback>
          <w:pict>
            <v:shapetype w14:anchorId="29160A14" id="_x0000_t202" coordsize="21600,21600" o:spt="202" path="m,l,21600r21600,l21600,xe">
              <v:stroke joinstyle="miter"/>
              <v:path gradientshapeok="t" o:connecttype="rect"/>
            </v:shapetype>
            <v:shape id="Shape 215" o:spid="_x0000_s1027" type="#_x0000_t202" style="position:absolute;margin-left:150.2pt;margin-top:43.25pt;width:34.55pt;height:2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" filled="f" stroked="f">
              <v:textbox inset="0,0,0,0">
                <w:txbxContent>
                  <w:p w14:paraId="0E54221E" w14:textId="77777777" w:rsidR="002A477A" w:rsidRDefault="002A477A">
                    <w:pPr>
                      <w:rPr>
                        <w:sz w:val="2"/>
                        <w:szCs w:val="2"/>
                      </w:rPr>
                    </w:pPr>
                    <w:r>
                      <w:rPr>
                        <w:noProof/>
                      </w:rPr>
                      <w:drawing>
                        <wp:inline distT="0" distB="0" distL="0" distR="0" wp14:anchorId="393CAD0E" wp14:editId="67C7CF4B">
                          <wp:extent cx="438785" cy="292735"/>
                          <wp:effectExtent l="0" t="0" r="0" b="0"/>
                          <wp:docPr id="216" name="Picutre 216"/>
                          <wp:cNvGraphicFramePr/>
                          <a:graphic xmlns:a="http://schemas.openxmlformats.org/drawingml/2006/main">
                            <a:graphicData uri="http://schemas.openxmlformats.org/drawingml/2006/picture">
                              <pic:pic xmlns:pic="http://schemas.openxmlformats.org/drawingml/2006/picture">
                                <pic:nvPicPr>
                                  <pic:cNvPr id="216" name="Picture 216"/>
                                  <pic:cNvPicPr/>
                                </pic:nvPicPr>
                                <pic:blipFill>
                                  <a:blip r:embed="rId2"/>
                                  <a:stretch/>
                                </pic:blipFill>
                                <pic:spPr>
                                  <a:xfrm>
                                    <a:off x="0" y="0"/>
                                    <a:ext cx="438785" cy="292735"/>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251658242" behindDoc="1" locked="0" layoutInCell="1" allowOverlap="1" wp14:anchorId="45BEA33E" wp14:editId="3D895751">
              <wp:simplePos x="0" y="0"/>
              <wp:positionH relativeFrom="page">
                <wp:posOffset>3983355</wp:posOffset>
              </wp:positionH>
              <wp:positionV relativeFrom="page">
                <wp:posOffset>558165</wp:posOffset>
              </wp:positionV>
              <wp:extent cx="420370" cy="271145"/>
              <wp:effectExtent l="0" t="0" r="0" b="0"/>
              <wp:wrapNone/>
              <wp:docPr id="219" name="Shape 219"/>
              <wp:cNvGraphicFramePr/>
              <a:graphic xmlns:a="http://schemas.openxmlformats.org/drawingml/2006/main">
                <a:graphicData uri="http://schemas.microsoft.com/office/word/2010/wordprocessingShape">
                  <wps:wsp>
                    <wps:cNvSpPr txBox="1"/>
                    <wps:spPr>
                      <a:xfrm>
                        <a:off x="0" y="0"/>
                        <a:ext cx="420370" cy="271145"/>
                      </a:xfrm>
                      <a:prstGeom prst="rect">
                        <a:avLst/>
                      </a:prstGeom>
                      <a:noFill/>
                    </wps:spPr>
                    <wps:txbx>
                      <w:txbxContent>
                        <w:p w14:paraId="77686EF2" w14:textId="77777777" w:rsidR="002A477A" w:rsidRDefault="002A477A">
                          <w:pPr>
                            <w:rPr>
                              <w:sz w:val="2"/>
                              <w:szCs w:val="2"/>
                            </w:rPr>
                          </w:pPr>
                          <w:r>
                            <w:rPr>
                              <w:noProof/>
                            </w:rPr>
                            <w:drawing>
                              <wp:inline distT="0" distB="0" distL="0" distR="0" wp14:anchorId="39267881" wp14:editId="13E9C19C">
                                <wp:extent cx="420370" cy="274320"/>
                                <wp:effectExtent l="0" t="0" r="0" b="0"/>
                                <wp:docPr id="220" name="Picut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3"/>
                                        <a:stretch/>
                                      </pic:blipFill>
                                      <pic:spPr>
                                        <a:xfrm>
                                          <a:off x="0" y="0"/>
                                          <a:ext cx="420370" cy="274320"/>
                                        </a:xfrm>
                                        <a:prstGeom prst="rect">
                                          <a:avLst/>
                                        </a:prstGeom>
                                      </pic:spPr>
                                    </pic:pic>
                                  </a:graphicData>
                                </a:graphic>
                              </wp:inline>
                            </w:drawing>
                          </w:r>
                        </w:p>
                      </w:txbxContent>
                    </wps:txbx>
                    <wps:bodyPr lIns="0" tIns="0" rIns="0" bIns="0"/>
                  </wps:wsp>
                </a:graphicData>
              </a:graphic>
            </wp:anchor>
          </w:drawing>
        </mc:Choice>
        <mc:Fallback>
          <w:pict>
            <v:shape w14:anchorId="45BEA33E" id="Shape 219" o:spid="_x0000_s1028" type="#_x0000_t202" style="position:absolute;margin-left:313.65pt;margin-top:43.95pt;width:33.1pt;height:21.3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" filled="f" stroked="f">
              <v:textbox inset="0,0,0,0">
                <w:txbxContent>
                  <w:p w14:paraId="77686EF2" w14:textId="77777777" w:rsidR="002A477A" w:rsidRDefault="002A477A">
                    <w:pPr>
                      <w:rPr>
                        <w:sz w:val="2"/>
                        <w:szCs w:val="2"/>
                      </w:rPr>
                    </w:pPr>
                    <w:r>
                      <w:rPr>
                        <w:noProof/>
                      </w:rPr>
                      <w:drawing>
                        <wp:inline distT="0" distB="0" distL="0" distR="0" wp14:anchorId="39267881" wp14:editId="13E9C19C">
                          <wp:extent cx="420370" cy="274320"/>
                          <wp:effectExtent l="0" t="0" r="0" b="0"/>
                          <wp:docPr id="220" name="Picut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4"/>
                                  <a:stretch/>
                                </pic:blipFill>
                                <pic:spPr>
                                  <a:xfrm>
                                    <a:off x="0" y="0"/>
                                    <a:ext cx="420370" cy="274320"/>
                                  </a:xfrm>
                                  <a:prstGeom prst="rect">
                                    <a:avLst/>
                                  </a:prstGeom>
                                </pic:spPr>
                              </pic:pic>
                            </a:graphicData>
                          </a:graphic>
                        </wp:inline>
                      </w:drawing>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58E79770" wp14:editId="47A99BCC">
              <wp:simplePos x="0" y="0"/>
              <wp:positionH relativeFrom="page">
                <wp:posOffset>4958715</wp:posOffset>
              </wp:positionH>
              <wp:positionV relativeFrom="page">
                <wp:posOffset>558165</wp:posOffset>
              </wp:positionV>
              <wp:extent cx="2030095" cy="274320"/>
              <wp:effectExtent l="0" t="0" r="0" b="0"/>
              <wp:wrapNone/>
              <wp:docPr id="223" name="Shape 223"/>
              <wp:cNvGraphicFramePr/>
              <a:graphic xmlns:a="http://schemas.openxmlformats.org/drawingml/2006/main">
                <a:graphicData uri="http://schemas.microsoft.com/office/word/2010/wordprocessingShape">
                  <wps:wsp>
                    <wps:cNvSpPr txBox="1"/>
                    <wps:spPr>
                      <a:xfrm>
                        <a:off x="0" y="0"/>
                        <a:ext cx="2030095" cy="274320"/>
                      </a:xfrm>
                      <a:prstGeom prst="rect">
                        <a:avLst/>
                      </a:prstGeom>
                      <a:noFill/>
                    </wps:spPr>
                    <wps:txbx>
                      <w:txbxContent>
                        <w:p w14:paraId="09B541DC" w14:textId="77777777" w:rsidR="002A477A" w:rsidRDefault="002A477A">
                          <w:pPr>
                            <w:pStyle w:val="Headerorfooter20"/>
                            <w:rPr>
                              <w:sz w:val="48"/>
                              <w:szCs w:val="48"/>
                            </w:rPr>
                          </w:pPr>
                          <w:r>
                            <w:rPr>
                              <w:rFonts w:ascii="Arial" w:eastAsia="Arial" w:hAnsi="Arial" w:cs="Arial"/>
                              <w:b/>
                              <w:bCs/>
                              <w:color w:val="645D7D"/>
                              <w:sz w:val="40"/>
                              <w:szCs w:val="40"/>
                            </w:rPr>
                            <w:t xml:space="preserve">JlA </w:t>
                          </w:r>
                          <w:r>
                            <w:rPr>
                              <w:rFonts w:ascii="PT Sans Caption" w:eastAsia="PT Sans Caption" w:hAnsi="PT Sans Caption" w:cs="PT Sans Caption"/>
                              <w:smallCaps/>
                              <w:sz w:val="48"/>
                              <w:szCs w:val="48"/>
                            </w:rPr>
                            <w:t>małopolska</w:t>
                          </w:r>
                        </w:p>
                      </w:txbxContent>
                    </wps:txbx>
                    <wps:bodyPr wrap="none" lIns="0" tIns="0" rIns="0" bIns="0">
                      <a:spAutoFit/>
                    </wps:bodyPr>
                  </wps:wsp>
                </a:graphicData>
              </a:graphic>
            </wp:anchor>
          </w:drawing>
        </mc:Choice>
        <mc:Fallback>
          <w:pict>
            <v:shape w14:anchorId="58E79770" id="Shape 223" o:spid="_x0000_s1029" type="#_x0000_t202" style="position:absolute;margin-left:390.45pt;margin-top:43.95pt;width:159.85pt;height:21.6pt;z-index:-2516582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" filled="f" stroked="f">
              <v:textbox style="mso-fit-shape-to-text:t" inset="0,0,0,0">
                <w:txbxContent>
                  <w:p w14:paraId="09B541DC" w14:textId="77777777" w:rsidR="002A477A" w:rsidRDefault="002A477A">
                    <w:pPr>
                      <w:pStyle w:val="Headerorfooter20"/>
                      <w:rPr>
                        <w:sz w:val="48"/>
                        <w:szCs w:val="48"/>
                      </w:rPr>
                    </w:pPr>
                    <w:r>
                      <w:rPr>
                        <w:rFonts w:ascii="Arial" w:eastAsia="Arial" w:hAnsi="Arial" w:cs="Arial"/>
                        <w:b/>
                        <w:bCs/>
                        <w:color w:val="645D7D"/>
                        <w:sz w:val="40"/>
                        <w:szCs w:val="40"/>
                      </w:rPr>
                      <w:t xml:space="preserve">JlA </w:t>
                    </w:r>
                    <w:r>
                      <w:rPr>
                        <w:rFonts w:ascii="PT Sans Caption" w:eastAsia="PT Sans Caption" w:hAnsi="PT Sans Caption" w:cs="PT Sans Caption"/>
                        <w:smallCaps/>
                        <w:sz w:val="48"/>
                        <w:szCs w:val="48"/>
                      </w:rPr>
                      <w:t>małopolska</w:t>
                    </w:r>
                  </w:p>
                </w:txbxContent>
              </v:textbox>
              <w10:wrap anchorx="page" anchory="page"/>
            </v:shape>
          </w:pict>
        </mc:Fallback>
      </mc:AlternateContent>
    </w:r>
    <w:r>
      <w:rPr>
        <w:noProof/>
      </w:rPr>
      <mc:AlternateContent>
        <mc:Choice Requires="wps">
          <w:drawing>
            <wp:anchor distT="0" distB="0" distL="0" distR="0" simplePos="0" relativeHeight="251658244" behindDoc="1" locked="0" layoutInCell="1" allowOverlap="1" wp14:anchorId="50CAC177" wp14:editId="0D6CE2B4">
              <wp:simplePos x="0" y="0"/>
              <wp:positionH relativeFrom="page">
                <wp:posOffset>688340</wp:posOffset>
              </wp:positionH>
              <wp:positionV relativeFrom="page">
                <wp:posOffset>598170</wp:posOffset>
              </wp:positionV>
              <wp:extent cx="1042670" cy="189230"/>
              <wp:effectExtent l="0" t="0" r="0" b="0"/>
              <wp:wrapNone/>
              <wp:docPr id="225" name="Shape 225"/>
              <wp:cNvGraphicFramePr/>
              <a:graphic xmlns:a="http://schemas.openxmlformats.org/drawingml/2006/main">
                <a:graphicData uri="http://schemas.microsoft.com/office/word/2010/wordprocessingShape">
                  <wps:wsp>
                    <wps:cNvSpPr txBox="1"/>
                    <wps:spPr>
                      <a:xfrm>
                        <a:off x="0" y="0"/>
                        <a:ext cx="1042670" cy="189230"/>
                      </a:xfrm>
                      <a:prstGeom prst="rect">
                        <a:avLst/>
                      </a:prstGeom>
                      <a:noFill/>
                    </wps:spPr>
                    <wps:txbx>
                      <w:txbxContent>
                        <w:p w14:paraId="33116F54" w14:textId="77777777" w:rsidR="002A477A" w:rsidRDefault="002A477A">
                          <w:pPr>
                            <w:pStyle w:val="Headerorfooter20"/>
                            <w:rPr>
                              <w:sz w:val="11"/>
                              <w:szCs w:val="11"/>
                            </w:rPr>
                          </w:pPr>
                          <w:r>
                            <w:rPr>
                              <w:rFonts w:ascii="Arial" w:eastAsia="Arial" w:hAnsi="Arial" w:cs="Arial"/>
                              <w:b/>
                              <w:bCs/>
                              <w:color w:val="171C7B"/>
                              <w:sz w:val="11"/>
                              <w:szCs w:val="11"/>
                              <w:shd w:val="clear" w:color="auto" w:fill="FFFFFF"/>
                            </w:rPr>
                            <w:t xml:space="preserve">KJ </w:t>
                          </w:r>
                          <w:r>
                            <w:rPr>
                              <w:rFonts w:ascii="Arial" w:eastAsia="Arial" w:hAnsi="Arial" w:cs="Arial"/>
                              <w:b/>
                              <w:bCs/>
                              <w:sz w:val="11"/>
                              <w:szCs w:val="11"/>
                              <w:shd w:val="clear" w:color="auto" w:fill="FFFFFF"/>
                            </w:rPr>
                            <w:t>Fundusze Europejskie</w:t>
                          </w:r>
                        </w:p>
                        <w:p w14:paraId="3EE8BE8F" w14:textId="77777777" w:rsidR="002A477A" w:rsidRDefault="002A477A">
                          <w:pPr>
                            <w:pStyle w:val="Headerorfooter20"/>
                            <w:rPr>
                              <w:sz w:val="11"/>
                              <w:szCs w:val="11"/>
                            </w:rPr>
                          </w:pPr>
                          <w:r>
                            <w:rPr>
                              <w:rFonts w:ascii="Arial" w:eastAsia="Arial" w:hAnsi="Arial" w:cs="Arial"/>
                              <w:b/>
                              <w:bCs/>
                              <w:sz w:val="11"/>
                              <w:szCs w:val="11"/>
                            </w:rPr>
                            <w:t>dla Małopolski</w:t>
                          </w:r>
                        </w:p>
                      </w:txbxContent>
                    </wps:txbx>
                    <wps:bodyPr wrap="none" lIns="0" tIns="0" rIns="0" bIns="0">
                      <a:spAutoFit/>
                    </wps:bodyPr>
                  </wps:wsp>
                </a:graphicData>
              </a:graphic>
            </wp:anchor>
          </w:drawing>
        </mc:Choice>
        <mc:Fallback>
          <w:pict>
            <v:shape w14:anchorId="50CAC177" id="Shape 225" o:spid="_x0000_s1030" type="#_x0000_t202" style="position:absolute;margin-left:54.2pt;margin-top:47.1pt;width:82.1pt;height:14.9pt;z-index:-2516582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" filled="f" stroked="f">
              <v:textbox style="mso-fit-shape-to-text:t" inset="0,0,0,0">
                <w:txbxContent>
                  <w:p w14:paraId="33116F54" w14:textId="77777777" w:rsidR="002A477A" w:rsidRDefault="002A477A">
                    <w:pPr>
                      <w:pStyle w:val="Headerorfooter20"/>
                      <w:rPr>
                        <w:sz w:val="11"/>
                        <w:szCs w:val="11"/>
                      </w:rPr>
                    </w:pPr>
                    <w:r>
                      <w:rPr>
                        <w:rFonts w:ascii="Arial" w:eastAsia="Arial" w:hAnsi="Arial" w:cs="Arial"/>
                        <w:b/>
                        <w:bCs/>
                        <w:color w:val="171C7B"/>
                        <w:sz w:val="11"/>
                        <w:szCs w:val="11"/>
                        <w:shd w:val="clear" w:color="auto" w:fill="FFFFFF"/>
                      </w:rPr>
                      <w:t xml:space="preserve">KJ </w:t>
                    </w:r>
                    <w:r>
                      <w:rPr>
                        <w:rFonts w:ascii="Arial" w:eastAsia="Arial" w:hAnsi="Arial" w:cs="Arial"/>
                        <w:b/>
                        <w:bCs/>
                        <w:sz w:val="11"/>
                        <w:szCs w:val="11"/>
                        <w:shd w:val="clear" w:color="auto" w:fill="FFFFFF"/>
                      </w:rPr>
                      <w:t>Fundusze Europejskie</w:t>
                    </w:r>
                  </w:p>
                  <w:p w14:paraId="3EE8BE8F" w14:textId="77777777" w:rsidR="002A477A" w:rsidRDefault="002A477A">
                    <w:pPr>
                      <w:pStyle w:val="Headerorfooter20"/>
                      <w:rPr>
                        <w:sz w:val="11"/>
                        <w:szCs w:val="11"/>
                      </w:rPr>
                    </w:pPr>
                    <w:r>
                      <w:rPr>
                        <w:rFonts w:ascii="Arial" w:eastAsia="Arial" w:hAnsi="Arial" w:cs="Arial"/>
                        <w:b/>
                        <w:bCs/>
                        <w:sz w:val="11"/>
                        <w:szCs w:val="11"/>
                      </w:rPr>
                      <w:t>dla Małopolski</w:t>
                    </w:r>
                  </w:p>
                </w:txbxContent>
              </v:textbox>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2541B928" wp14:editId="6568FBFC">
              <wp:simplePos x="0" y="0"/>
              <wp:positionH relativeFrom="page">
                <wp:posOffset>3133090</wp:posOffset>
              </wp:positionH>
              <wp:positionV relativeFrom="page">
                <wp:posOffset>607060</wp:posOffset>
              </wp:positionV>
              <wp:extent cx="780415" cy="170815"/>
              <wp:effectExtent l="0" t="0" r="0" b="0"/>
              <wp:wrapNone/>
              <wp:docPr id="227" name="Shape 227"/>
              <wp:cNvGraphicFramePr/>
              <a:graphic xmlns:a="http://schemas.openxmlformats.org/drawingml/2006/main">
                <a:graphicData uri="http://schemas.microsoft.com/office/word/2010/wordprocessingShape">
                  <wps:wsp>
                    <wps:cNvSpPr txBox="1"/>
                    <wps:spPr>
                      <a:xfrm>
                        <a:off x="0" y="0"/>
                        <a:ext cx="780415" cy="170815"/>
                      </a:xfrm>
                      <a:prstGeom prst="rect">
                        <a:avLst/>
                      </a:prstGeom>
                      <a:noFill/>
                    </wps:spPr>
                    <wps:txbx>
                      <w:txbxContent>
                        <w:p w14:paraId="091AA553" w14:textId="77777777" w:rsidR="002A477A" w:rsidRDefault="002A477A">
                          <w:pPr>
                            <w:pStyle w:val="Headerorfooter20"/>
                            <w:rPr>
                              <w:sz w:val="11"/>
                              <w:szCs w:val="11"/>
                            </w:rPr>
                          </w:pPr>
                          <w:r>
                            <w:rPr>
                              <w:rFonts w:ascii="Arial" w:eastAsia="Arial" w:hAnsi="Arial" w:cs="Arial"/>
                              <w:b/>
                              <w:bCs/>
                              <w:sz w:val="11"/>
                              <w:szCs w:val="11"/>
                            </w:rPr>
                            <w:t>Dofinansowane przez</w:t>
                          </w:r>
                        </w:p>
                        <w:p w14:paraId="5E451767" w14:textId="77777777" w:rsidR="002A477A" w:rsidRDefault="002A477A">
                          <w:pPr>
                            <w:pStyle w:val="Headerorfooter20"/>
                            <w:rPr>
                              <w:sz w:val="11"/>
                              <w:szCs w:val="11"/>
                            </w:rPr>
                          </w:pPr>
                          <w:r>
                            <w:rPr>
                              <w:rFonts w:ascii="Arial" w:eastAsia="Arial" w:hAnsi="Arial" w:cs="Arial"/>
                              <w:b/>
                              <w:bCs/>
                              <w:sz w:val="11"/>
                              <w:szCs w:val="11"/>
                            </w:rPr>
                            <w:t>Unię Europejską</w:t>
                          </w:r>
                        </w:p>
                      </w:txbxContent>
                    </wps:txbx>
                    <wps:bodyPr wrap="none" lIns="0" tIns="0" rIns="0" bIns="0">
                      <a:spAutoFit/>
                    </wps:bodyPr>
                  </wps:wsp>
                </a:graphicData>
              </a:graphic>
            </wp:anchor>
          </w:drawing>
        </mc:Choice>
        <mc:Fallback>
          <w:pict>
            <v:shape w14:anchorId="2541B928" id="Shape 227" o:spid="_x0000_s1031" type="#_x0000_t202" style="position:absolute;margin-left:246.7pt;margin-top:47.8pt;width:61.45pt;height:13.45pt;z-index:-25165823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" filled="f" stroked="f">
              <v:textbox style="mso-fit-shape-to-text:t" inset="0,0,0,0">
                <w:txbxContent>
                  <w:p w14:paraId="091AA553" w14:textId="77777777" w:rsidR="002A477A" w:rsidRDefault="002A477A">
                    <w:pPr>
                      <w:pStyle w:val="Headerorfooter20"/>
                      <w:rPr>
                        <w:sz w:val="11"/>
                        <w:szCs w:val="11"/>
                      </w:rPr>
                    </w:pPr>
                    <w:r>
                      <w:rPr>
                        <w:rFonts w:ascii="Arial" w:eastAsia="Arial" w:hAnsi="Arial" w:cs="Arial"/>
                        <w:b/>
                        <w:bCs/>
                        <w:sz w:val="11"/>
                        <w:szCs w:val="11"/>
                      </w:rPr>
                      <w:t>Dofinansowane przez</w:t>
                    </w:r>
                  </w:p>
                  <w:p w14:paraId="5E451767" w14:textId="77777777" w:rsidR="002A477A" w:rsidRDefault="002A477A">
                    <w:pPr>
                      <w:pStyle w:val="Headerorfooter20"/>
                      <w:rPr>
                        <w:sz w:val="11"/>
                        <w:szCs w:val="11"/>
                      </w:rPr>
                    </w:pPr>
                    <w:r>
                      <w:rPr>
                        <w:rFonts w:ascii="Arial" w:eastAsia="Arial" w:hAnsi="Arial" w:cs="Arial"/>
                        <w:b/>
                        <w:bCs/>
                        <w:sz w:val="11"/>
                        <w:szCs w:val="11"/>
                      </w:rPr>
                      <w:t>Unię Europejską</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797E531" wp14:editId="694038D4">
              <wp:simplePos x="0" y="0"/>
              <wp:positionH relativeFrom="page">
                <wp:posOffset>2401570</wp:posOffset>
              </wp:positionH>
              <wp:positionV relativeFrom="page">
                <wp:posOffset>610235</wp:posOffset>
              </wp:positionV>
              <wp:extent cx="548640" cy="152400"/>
              <wp:effectExtent l="0" t="0" r="0" b="0"/>
              <wp:wrapNone/>
              <wp:docPr id="229" name="Shape 229"/>
              <wp:cNvGraphicFramePr/>
              <a:graphic xmlns:a="http://schemas.openxmlformats.org/drawingml/2006/main">
                <a:graphicData uri="http://schemas.microsoft.com/office/word/2010/wordprocessingShape">
                  <wps:wsp>
                    <wps:cNvSpPr txBox="1"/>
                    <wps:spPr>
                      <a:xfrm>
                        <a:off x="0" y="0"/>
                        <a:ext cx="548640" cy="152400"/>
                      </a:xfrm>
                      <a:prstGeom prst="rect">
                        <a:avLst/>
                      </a:prstGeom>
                      <a:noFill/>
                    </wps:spPr>
                    <wps:txbx>
                      <w:txbxContent>
                        <w:p w14:paraId="570B0686" w14:textId="77777777" w:rsidR="002A477A" w:rsidRDefault="002A477A">
                          <w:pPr>
                            <w:pStyle w:val="Headerorfooter20"/>
                            <w:rPr>
                              <w:sz w:val="11"/>
                              <w:szCs w:val="11"/>
                            </w:rPr>
                          </w:pPr>
                          <w:r>
                            <w:rPr>
                              <w:rFonts w:ascii="Arial" w:eastAsia="Arial" w:hAnsi="Arial" w:cs="Arial"/>
                              <w:b/>
                              <w:bCs/>
                              <w:sz w:val="11"/>
                              <w:szCs w:val="11"/>
                              <w:shd w:val="clear" w:color="auto" w:fill="FFFFFF"/>
                            </w:rPr>
                            <w:t>Rzeczpospolita</w:t>
                          </w:r>
                        </w:p>
                        <w:p w14:paraId="5D061D7E" w14:textId="77777777" w:rsidR="002A477A" w:rsidRDefault="002A477A">
                          <w:pPr>
                            <w:pStyle w:val="Headerorfooter20"/>
                            <w:rPr>
                              <w:sz w:val="11"/>
                              <w:szCs w:val="11"/>
                            </w:rPr>
                          </w:pPr>
                          <w:r>
                            <w:rPr>
                              <w:rFonts w:ascii="Arial" w:eastAsia="Arial" w:hAnsi="Arial" w:cs="Arial"/>
                              <w:b/>
                              <w:bCs/>
                              <w:sz w:val="11"/>
                              <w:szCs w:val="11"/>
                            </w:rPr>
                            <w:t>Polska</w:t>
                          </w:r>
                        </w:p>
                      </w:txbxContent>
                    </wps:txbx>
                    <wps:bodyPr wrap="none" lIns="0" tIns="0" rIns="0" bIns="0">
                      <a:spAutoFit/>
                    </wps:bodyPr>
                  </wps:wsp>
                </a:graphicData>
              </a:graphic>
            </wp:anchor>
          </w:drawing>
        </mc:Choice>
        <mc:Fallback>
          <w:pict>
            <v:shape w14:anchorId="0797E531" id="Shape 229" o:spid="_x0000_s1032" type="#_x0000_t202" style="position:absolute;margin-left:189.1pt;margin-top:48.05pt;width:43.2pt;height:12pt;z-index:-25165823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" filled="f" stroked="f">
              <v:textbox style="mso-fit-shape-to-text:t" inset="0,0,0,0">
                <w:txbxContent>
                  <w:p w14:paraId="570B0686" w14:textId="77777777" w:rsidR="002A477A" w:rsidRDefault="002A477A">
                    <w:pPr>
                      <w:pStyle w:val="Headerorfooter20"/>
                      <w:rPr>
                        <w:sz w:val="11"/>
                        <w:szCs w:val="11"/>
                      </w:rPr>
                    </w:pPr>
                    <w:r>
                      <w:rPr>
                        <w:rFonts w:ascii="Arial" w:eastAsia="Arial" w:hAnsi="Arial" w:cs="Arial"/>
                        <w:b/>
                        <w:bCs/>
                        <w:sz w:val="11"/>
                        <w:szCs w:val="11"/>
                        <w:shd w:val="clear" w:color="auto" w:fill="FFFFFF"/>
                      </w:rPr>
                      <w:t>Rzeczpospolita</w:t>
                    </w:r>
                  </w:p>
                  <w:p w14:paraId="5D061D7E" w14:textId="77777777" w:rsidR="002A477A" w:rsidRDefault="002A477A">
                    <w:pPr>
                      <w:pStyle w:val="Headerorfooter20"/>
                      <w:rPr>
                        <w:sz w:val="11"/>
                        <w:szCs w:val="11"/>
                      </w:rPr>
                    </w:pPr>
                    <w:r>
                      <w:rPr>
                        <w:rFonts w:ascii="Arial" w:eastAsia="Arial" w:hAnsi="Arial" w:cs="Arial"/>
                        <w:b/>
                        <w:bCs/>
                        <w:sz w:val="11"/>
                        <w:szCs w:val="11"/>
                      </w:rPr>
                      <w:t>Polska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8"/>
      <w:gridCol w:w="2882"/>
    </w:tblGrid>
    <w:tr w:rsidR="00600484" w14:paraId="4D0BBADF" w14:textId="77777777" w:rsidTr="00FF16E8">
      <w:trPr>
        <w:trHeight w:val="699"/>
        <w:jc w:val="center"/>
      </w:trPr>
      <w:tc>
        <w:tcPr>
          <w:tcW w:w="7608" w:type="dxa"/>
          <w:vAlign w:val="center"/>
        </w:tcPr>
        <w:p w14:paraId="234513B7" w14:textId="77777777" w:rsidR="00600484" w:rsidRDefault="00600484" w:rsidP="00600484">
          <w:pPr>
            <w:pStyle w:val="Nagwek"/>
          </w:pPr>
          <w:r>
            <w:rPr>
              <w:noProof/>
            </w:rPr>
            <w:drawing>
              <wp:inline distT="0" distB="0" distL="0" distR="0" wp14:anchorId="44FD21FB" wp14:editId="3E0D700D">
                <wp:extent cx="4693920" cy="601227"/>
                <wp:effectExtent l="0" t="0" r="0" b="0"/>
                <wp:docPr id="2024250827" name="Picture 1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50827" name="Picture 10"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741569" cy="607330"/>
                        </a:xfrm>
                        <a:prstGeom prst="rect">
                          <a:avLst/>
                        </a:prstGeom>
                      </pic:spPr>
                    </pic:pic>
                  </a:graphicData>
                </a:graphic>
              </wp:inline>
            </w:drawing>
          </w:r>
        </w:p>
      </w:tc>
      <w:tc>
        <w:tcPr>
          <w:tcW w:w="2882" w:type="dxa"/>
          <w:tcBorders>
            <w:left w:val="nil"/>
          </w:tcBorders>
          <w:vAlign w:val="center"/>
        </w:tcPr>
        <w:p w14:paraId="2C121711" w14:textId="77777777" w:rsidR="00600484" w:rsidRDefault="00600484" w:rsidP="00600484">
          <w:pPr>
            <w:pStyle w:val="Nagwek"/>
            <w:jc w:val="center"/>
          </w:pPr>
          <w:r>
            <w:rPr>
              <w:noProof/>
            </w:rPr>
            <mc:AlternateContent>
              <mc:Choice Requires="wps">
                <w:drawing>
                  <wp:anchor distT="0" distB="0" distL="114300" distR="114300" simplePos="0" relativeHeight="251658247" behindDoc="0" locked="0" layoutInCell="1" allowOverlap="1" wp14:anchorId="249082B5" wp14:editId="56F32761">
                    <wp:simplePos x="0" y="0"/>
                    <wp:positionH relativeFrom="column">
                      <wp:posOffset>-52705</wp:posOffset>
                    </wp:positionH>
                    <wp:positionV relativeFrom="paragraph">
                      <wp:posOffset>79375</wp:posOffset>
                    </wp:positionV>
                    <wp:extent cx="635" cy="381000"/>
                    <wp:effectExtent l="0" t="0" r="37465" b="19050"/>
                    <wp:wrapNone/>
                    <wp:docPr id="858261128" name="Straight Connector 12"/>
                    <wp:cNvGraphicFramePr/>
                    <a:graphic xmlns:a="http://schemas.openxmlformats.org/drawingml/2006/main">
                      <a:graphicData uri="http://schemas.microsoft.com/office/word/2010/wordprocessingShape">
                        <wps:wsp>
                          <wps:cNvCnPr/>
                          <wps:spPr>
                            <a:xfrm flipH="1">
                              <a:off x="0" y="0"/>
                              <a:ext cx="635" cy="381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971E10F">
                  <v:line id="Straight Connector 12"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pt" from="-4.15pt,6.25pt" to="-4.1pt,36.25pt" w14:anchorId="19E75E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">
                    <v:stroke joinstyle="miter"/>
                  </v:line>
                </w:pict>
              </mc:Fallback>
            </mc:AlternateContent>
          </w:r>
          <w:r>
            <w:rPr>
              <w:noProof/>
            </w:rPr>
            <w:drawing>
              <wp:inline distT="0" distB="0" distL="0" distR="0" wp14:anchorId="493A94F8" wp14:editId="6771DB0A">
                <wp:extent cx="1629833" cy="550068"/>
                <wp:effectExtent l="0" t="0" r="0" b="0"/>
                <wp:docPr id="972850927" name="Picture 5" descr="A red and white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850927" name="Picture 5" descr="A red and white line on a black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636943" cy="552468"/>
                        </a:xfrm>
                        <a:prstGeom prst="rect">
                          <a:avLst/>
                        </a:prstGeom>
                      </pic:spPr>
                    </pic:pic>
                  </a:graphicData>
                </a:graphic>
              </wp:inline>
            </w:drawing>
          </w:r>
        </w:p>
      </w:tc>
    </w:tr>
  </w:tbl>
  <w:p w14:paraId="43561953" w14:textId="7AEC3D1A" w:rsidR="002A477A" w:rsidRDefault="002A477A" w:rsidP="0060048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18609" w14:textId="77777777" w:rsidR="00703F3B" w:rsidRDefault="00703F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8F90F87E"/>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2"/>
        <w:szCs w:val="22"/>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4F7C83"/>
    <w:multiLevelType w:val="multilevel"/>
    <w:tmpl w:val="E0C23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6716B4"/>
    <w:multiLevelType w:val="multilevel"/>
    <w:tmpl w:val="651C6DB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16D7294"/>
    <w:multiLevelType w:val="multilevel"/>
    <w:tmpl w:val="03923462"/>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F21276"/>
    <w:multiLevelType w:val="multilevel"/>
    <w:tmpl w:val="BA32C7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521858"/>
    <w:multiLevelType w:val="multilevel"/>
    <w:tmpl w:val="41C817E8"/>
    <w:lvl w:ilvl="0">
      <w:start w:val="1"/>
      <w:numFmt w:val="lowerLetter"/>
      <w:lvlText w:val="%1)"/>
      <w:lvlJc w:val="left"/>
      <w:pPr>
        <w:ind w:left="720" w:hanging="360"/>
      </w:pPr>
      <w:rPr>
        <w:rFonts w:cs="Times New Roman"/>
        <w:b w:val="0"/>
        <w:color w:val="0070C0"/>
        <w:sz w:val="20"/>
        <w:szCs w:val="20"/>
      </w:rPr>
    </w:lvl>
    <w:lvl w:ilvl="1">
      <w:start w:val="1"/>
      <w:numFmt w:val="decimal"/>
      <w:lvlText w:val="%2."/>
      <w:lvlJc w:val="left"/>
      <w:pPr>
        <w:tabs>
          <w:tab w:val="num" w:pos="1080"/>
        </w:tabs>
        <w:ind w:left="1080" w:hanging="360"/>
      </w:pPr>
      <w:rPr>
        <w:rFonts w:cs="Times New Roman"/>
        <w:b/>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eastAsia="Times New Roman" w:cs="Aria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6B15804"/>
    <w:multiLevelType w:val="multilevel"/>
    <w:tmpl w:val="1E18BFCC"/>
    <w:lvl w:ilvl="0">
      <w:start w:val="1"/>
      <w:numFmt w:val="lowerLetter"/>
      <w:lvlText w:val="%1."/>
      <w:lvlJc w:val="left"/>
      <w:pPr>
        <w:ind w:left="360" w:hanging="360"/>
      </w:pPr>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B23937"/>
    <w:multiLevelType w:val="multilevel"/>
    <w:tmpl w:val="7B841B28"/>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2D24A6"/>
    <w:multiLevelType w:val="multilevel"/>
    <w:tmpl w:val="5BF43AC2"/>
    <w:lvl w:ilvl="0">
      <w:start w:val="1"/>
      <w:numFmt w:val="lowerLetter"/>
      <w:lvlText w:val="%1."/>
      <w:lvlJc w:val="left"/>
      <w:pPr>
        <w:ind w:left="198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0A23246D"/>
    <w:multiLevelType w:val="multilevel"/>
    <w:tmpl w:val="B38694F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A272FF8"/>
    <w:multiLevelType w:val="multilevel"/>
    <w:tmpl w:val="0F02155A"/>
    <w:lvl w:ilvl="0">
      <w:start w:val="1"/>
      <w:numFmt w:val="lowerLetter"/>
      <w:lvlText w:val="%1."/>
      <w:lvlJc w:val="left"/>
      <w:pPr>
        <w:ind w:left="720" w:hanging="360"/>
      </w:pPr>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B235CD3"/>
    <w:multiLevelType w:val="multilevel"/>
    <w:tmpl w:val="0D6401CC"/>
    <w:lvl w:ilvl="0">
      <w:start w:val="1"/>
      <w:numFmt w:val="decimal"/>
      <w:lvlText w:val="%1."/>
      <w:lvlJc w:val="left"/>
      <w:pPr>
        <w:ind w:left="360" w:hanging="360"/>
      </w:pPr>
      <w:rPr>
        <w:rFonts w:cs="Times New Roman"/>
        <w:b/>
        <w:bCs/>
        <w:color w:val="00000A"/>
      </w:rPr>
    </w:lvl>
    <w:lvl w:ilvl="1">
      <w:start w:val="1"/>
      <w:numFmt w:val="decimal"/>
      <w:lvlText w:val="%2)"/>
      <w:lvlJc w:val="left"/>
      <w:pPr>
        <w:ind w:left="792" w:hanging="432"/>
      </w:pPr>
      <w:rPr>
        <w:rFonts w:eastAsia="Times New Roman" w:cs="Calibri"/>
        <w:color w:val="00000A"/>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0BA203B7"/>
    <w:multiLevelType w:val="multilevel"/>
    <w:tmpl w:val="6E7292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A90549"/>
    <w:multiLevelType w:val="hybridMultilevel"/>
    <w:tmpl w:val="67F0C6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DC112B"/>
    <w:multiLevelType w:val="multilevel"/>
    <w:tmpl w:val="DE82E06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1C0C5C"/>
    <w:multiLevelType w:val="multilevel"/>
    <w:tmpl w:val="7AD0FEA6"/>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245CDE"/>
    <w:multiLevelType w:val="multilevel"/>
    <w:tmpl w:val="EABA8960"/>
    <w:lvl w:ilvl="0">
      <w:start w:val="1"/>
      <w:numFmt w:val="decimal"/>
      <w:lvlText w:val="%1)"/>
      <w:lvlJc w:val="left"/>
      <w:pPr>
        <w:ind w:left="720" w:hanging="360"/>
      </w:pPr>
      <w:rPr>
        <w:rFonts w:cs="Times New Roman"/>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0DFB0FDB"/>
    <w:multiLevelType w:val="multilevel"/>
    <w:tmpl w:val="0136C8F8"/>
    <w:lvl w:ilvl="0">
      <w:start w:val="4"/>
      <w:numFmt w:val="decimal"/>
      <w:lvlText w:val="%1."/>
      <w:lvlJc w:val="left"/>
      <w:pPr>
        <w:ind w:left="360" w:hanging="360"/>
      </w:pPr>
      <w:rPr>
        <w:rFonts w:ascii="Calibri" w:hAnsi="Calibri" w:cs="Calibri" w:hint="default"/>
        <w:b w:val="0"/>
        <w:bCs w:val="0"/>
        <w:iCs/>
        <w:sz w:val="24"/>
        <w:szCs w:val="24"/>
      </w:rPr>
    </w:lvl>
    <w:lvl w:ilvl="1">
      <w:start w:val="1"/>
      <w:numFmt w:val="decimal"/>
      <w:lvlText w:val="%2)"/>
      <w:lvlJc w:val="left"/>
      <w:pPr>
        <w:ind w:left="121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E7B4934"/>
    <w:multiLevelType w:val="multilevel"/>
    <w:tmpl w:val="B2864D9A"/>
    <w:lvl w:ilvl="0">
      <w:start w:val="1"/>
      <w:numFmt w:val="decimal"/>
      <w:lvlText w:val="%1)"/>
      <w:lvlJc w:val="left"/>
      <w:pPr>
        <w:tabs>
          <w:tab w:val="num" w:pos="720"/>
        </w:tabs>
        <w:ind w:left="720" w:hanging="360"/>
      </w:pPr>
      <w:rPr>
        <w:rFonts w:cs="Times New Roman"/>
        <w:b w:val="0"/>
        <w:bCs w:val="0"/>
        <w:i w:val="0"/>
        <w:i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0FB5508A"/>
    <w:multiLevelType w:val="multilevel"/>
    <w:tmpl w:val="93BE6640"/>
    <w:lvl w:ilvl="0">
      <w:start w:val="1"/>
      <w:numFmt w:val="decimal"/>
      <w:lvlText w:val="%1."/>
      <w:lvlJc w:val="left"/>
      <w:pPr>
        <w:tabs>
          <w:tab w:val="num" w:pos="340"/>
        </w:tabs>
        <w:ind w:left="720" w:hanging="436"/>
      </w:pPr>
      <w:rPr>
        <w:rFonts w:cs="Symbol"/>
        <w:b w:val="0"/>
        <w:bCs w:val="0"/>
        <w:caps w:val="0"/>
        <w:smallCaps w:val="0"/>
        <w:strike w:val="0"/>
        <w:dstrike w:val="0"/>
        <w:vanish w:val="0"/>
        <w:color w:val="000000"/>
        <w:position w:val="0"/>
        <w:sz w:val="22"/>
        <w:szCs w:val="22"/>
        <w:vertAlign w:val="baseline"/>
      </w:rPr>
    </w:lvl>
    <w:lvl w:ilvl="1">
      <w:start w:val="1"/>
      <w:numFmt w:val="decimal"/>
      <w:lvlText w:val="%2."/>
      <w:lvlJc w:val="left"/>
      <w:pPr>
        <w:tabs>
          <w:tab w:val="num" w:pos="1080"/>
        </w:tabs>
        <w:ind w:left="1080" w:hanging="360"/>
      </w:pPr>
      <w:rPr>
        <w:rFonts w:cs="Arial"/>
        <w:b w:val="0"/>
        <w:i w:val="0"/>
      </w:rPr>
    </w:lvl>
    <w:lvl w:ilvl="2">
      <w:start w:val="1"/>
      <w:numFmt w:val="decimal"/>
      <w:lvlText w:val="%3."/>
      <w:lvlJc w:val="left"/>
      <w:pPr>
        <w:tabs>
          <w:tab w:val="num" w:pos="1440"/>
        </w:tabs>
        <w:ind w:left="1440" w:hanging="360"/>
      </w:pPr>
      <w:rPr>
        <w:rFonts w:cs="Arial"/>
        <w:b/>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0FFD0B50"/>
    <w:multiLevelType w:val="multilevel"/>
    <w:tmpl w:val="8F5C2426"/>
    <w:lvl w:ilvl="0">
      <w:start w:val="1"/>
      <w:numFmt w:val="decimal"/>
      <w:lvlText w:val="%1."/>
      <w:lvlJc w:val="left"/>
      <w:rPr>
        <w:rFonts w:eastAsia="Times New Roman" w:cs="Calibri"/>
        <w:b w:val="0"/>
        <w:bCs/>
        <w:i w:val="0"/>
        <w:iCs/>
        <w:strike w:val="0"/>
        <w:dstrike w:val="0"/>
        <w:color w:val="00000A"/>
        <w:sz w:val="22"/>
        <w:szCs w:val="22"/>
      </w:rPr>
    </w:lvl>
    <w:lvl w:ilvl="1">
      <w:start w:val="1"/>
      <w:numFmt w:val="decimal"/>
      <w:lvlText w:val="%2)"/>
      <w:lvlJc w:val="left"/>
      <w:rPr>
        <w:rFonts w:cs="Times New Roman"/>
        <w:color w:val="00000A"/>
      </w:rPr>
    </w:lvl>
    <w:lvl w:ilvl="2">
      <w:start w:val="1"/>
      <w:numFmt w:val="lowerLetter"/>
      <w:lvlText w:val="%2.%3)"/>
      <w:lvlJc w:val="left"/>
      <w:rPr>
        <w:rFonts w:cs="Times New Roman"/>
      </w:rPr>
    </w:lvl>
    <w:lvl w:ilvl="3">
      <w:start w:val="1"/>
      <w:numFmt w:val="bullet"/>
      <w:lvlText w:val="←"/>
      <w:lvlJc w:val="left"/>
      <w:rPr>
        <w:rFonts w:ascii="Times New Roman" w:hAnsi="Times New Roman" w:hint="default"/>
      </w:rPr>
    </w:lvl>
    <w:lvl w:ilvl="4">
      <w:start w:val="1"/>
      <w:numFmt w:val="bullet"/>
      <w:lvlText w:val="←"/>
      <w:lvlJc w:val="left"/>
      <w:rPr>
        <w:rFonts w:ascii="Times New Roman" w:hAnsi="Times New Roman" w:hint="default"/>
      </w:rPr>
    </w:lvl>
    <w:lvl w:ilvl="5">
      <w:start w:val="1"/>
      <w:numFmt w:val="bullet"/>
      <w:lvlText w:val="←"/>
      <w:lvlJc w:val="left"/>
      <w:rPr>
        <w:rFonts w:ascii="Times New Roman" w:hAnsi="Times New Roman" w:hint="default"/>
      </w:rPr>
    </w:lvl>
    <w:lvl w:ilvl="6">
      <w:start w:val="1"/>
      <w:numFmt w:val="bullet"/>
      <w:lvlText w:val="←"/>
      <w:lvlJc w:val="left"/>
      <w:rPr>
        <w:rFonts w:ascii="Times New Roman" w:hAnsi="Times New Roman" w:hint="default"/>
      </w:rPr>
    </w:lvl>
    <w:lvl w:ilvl="7">
      <w:start w:val="1"/>
      <w:numFmt w:val="bullet"/>
      <w:lvlText w:val="←"/>
      <w:lvlJc w:val="left"/>
      <w:rPr>
        <w:rFonts w:ascii="Times New Roman" w:hAnsi="Times New Roman" w:hint="default"/>
      </w:rPr>
    </w:lvl>
    <w:lvl w:ilvl="8">
      <w:start w:val="1"/>
      <w:numFmt w:val="bullet"/>
      <w:lvlText w:val="←"/>
      <w:lvlJc w:val="left"/>
      <w:rPr>
        <w:rFonts w:ascii="Times New Roman" w:hAnsi="Times New Roman" w:hint="default"/>
      </w:rPr>
    </w:lvl>
  </w:abstractNum>
  <w:abstractNum w:abstractNumId="21" w15:restartNumberingAfterBreak="0">
    <w:nsid w:val="101F3380"/>
    <w:multiLevelType w:val="hybridMultilevel"/>
    <w:tmpl w:val="D8105F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46D45B6"/>
    <w:multiLevelType w:val="multilevel"/>
    <w:tmpl w:val="53368F44"/>
    <w:lvl w:ilvl="0">
      <w:start w:val="1"/>
      <w:numFmt w:val="decimal"/>
      <w:lvlText w:val="%1)"/>
      <w:lvlJc w:val="left"/>
      <w:pPr>
        <w:ind w:left="1004" w:hanging="360"/>
      </w:pPr>
      <w:rPr>
        <w:rFonts w:cs="Times New Roman"/>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3" w15:restartNumberingAfterBreak="0">
    <w:nsid w:val="16FB5151"/>
    <w:multiLevelType w:val="multilevel"/>
    <w:tmpl w:val="87B6C9C8"/>
    <w:lvl w:ilvl="0">
      <w:start w:val="3"/>
      <w:numFmt w:val="decimal"/>
      <w:lvlText w:val="%1."/>
      <w:lvlJc w:val="left"/>
      <w:pPr>
        <w:tabs>
          <w:tab w:val="num" w:pos="720"/>
        </w:tabs>
        <w:ind w:left="720" w:hanging="360"/>
      </w:pPr>
      <w:rPr>
        <w:rFonts w:eastAsia="Times New Roman" w:cs="OpenSymbol"/>
        <w:b w:val="0"/>
        <w:bCs w:val="0"/>
        <w:i w:val="0"/>
        <w:iCs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19772110"/>
    <w:multiLevelType w:val="multilevel"/>
    <w:tmpl w:val="8B361CE4"/>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9A349B2"/>
    <w:multiLevelType w:val="multilevel"/>
    <w:tmpl w:val="167AC0E2"/>
    <w:lvl w:ilvl="0">
      <w:start w:val="1"/>
      <w:numFmt w:val="decimal"/>
      <w:lvlText w:val="%1)"/>
      <w:lvlJc w:val="left"/>
      <w:pPr>
        <w:ind w:left="720" w:hanging="360"/>
      </w:pPr>
      <w:rPr>
        <w:rFonts w:cs="Times New Roman" w:hint="default"/>
        <w:b w:val="0"/>
        <w:i w:val="0"/>
        <w:color w:val="00000A"/>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eastAsia="Times New Roman" w:cs="Aria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1BE420F3"/>
    <w:multiLevelType w:val="multilevel"/>
    <w:tmpl w:val="79A413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E2701A5"/>
    <w:multiLevelType w:val="multilevel"/>
    <w:tmpl w:val="EB06DC28"/>
    <w:lvl w:ilvl="0">
      <w:start w:val="1"/>
      <w:numFmt w:val="lowerLetter"/>
      <w:lvlText w:val="%1."/>
      <w:lvlJc w:val="left"/>
      <w:pPr>
        <w:ind w:left="720" w:hanging="360"/>
      </w:pPr>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F780066"/>
    <w:multiLevelType w:val="multilevel"/>
    <w:tmpl w:val="C49AD610"/>
    <w:lvl w:ilvl="0">
      <w:start w:val="1"/>
      <w:numFmt w:val="decimal"/>
      <w:lvlText w:val="%1)"/>
      <w:lvlJc w:val="left"/>
      <w:pPr>
        <w:tabs>
          <w:tab w:val="num" w:pos="340"/>
        </w:tabs>
        <w:ind w:left="720" w:hanging="436"/>
      </w:pPr>
      <w:rPr>
        <w:rFonts w:cs="Times New Roman"/>
        <w:caps w:val="0"/>
        <w:smallCaps w:val="0"/>
        <w:strike w:val="0"/>
        <w:dstrike w:val="0"/>
        <w:vanish w:val="0"/>
        <w:color w:val="000000"/>
        <w:position w:val="0"/>
        <w:sz w:val="22"/>
        <w:szCs w:val="22"/>
        <w:vertAlign w:val="baseline"/>
      </w:rPr>
    </w:lvl>
    <w:lvl w:ilvl="1">
      <w:start w:val="1"/>
      <w:numFmt w:val="decimal"/>
      <w:lvlText w:val="%2."/>
      <w:lvlJc w:val="left"/>
      <w:pPr>
        <w:tabs>
          <w:tab w:val="num" w:pos="1080"/>
        </w:tabs>
        <w:ind w:left="1080" w:hanging="360"/>
      </w:pPr>
      <w:rPr>
        <w:rFonts w:cs="Arial"/>
        <w:b w:val="0"/>
        <w:i w:val="0"/>
      </w:rPr>
    </w:lvl>
    <w:lvl w:ilvl="2">
      <w:start w:val="1"/>
      <w:numFmt w:val="decimal"/>
      <w:lvlText w:val="%3."/>
      <w:lvlJc w:val="left"/>
      <w:pPr>
        <w:tabs>
          <w:tab w:val="num" w:pos="1440"/>
        </w:tabs>
        <w:ind w:left="1440" w:hanging="360"/>
      </w:pPr>
      <w:rPr>
        <w:rFonts w:cs="Arial"/>
        <w:b/>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20773426"/>
    <w:multiLevelType w:val="multilevel"/>
    <w:tmpl w:val="7576AACA"/>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0C37ED5"/>
    <w:multiLevelType w:val="multilevel"/>
    <w:tmpl w:val="830CFA46"/>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0D2493A"/>
    <w:multiLevelType w:val="hybridMultilevel"/>
    <w:tmpl w:val="93C6B350"/>
    <w:lvl w:ilvl="0" w:tplc="6902DBE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D25F68"/>
    <w:multiLevelType w:val="multilevel"/>
    <w:tmpl w:val="C1CC62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6E13675"/>
    <w:multiLevelType w:val="multilevel"/>
    <w:tmpl w:val="B3D6D030"/>
    <w:lvl w:ilvl="0">
      <w:start w:val="5"/>
      <w:numFmt w:val="decimal"/>
      <w:lvlText w:val="%1."/>
      <w:lvlJc w:val="left"/>
      <w:pPr>
        <w:ind w:left="720" w:hanging="360"/>
      </w:pPr>
      <w:rPr>
        <w:rFonts w:cs="Symbol"/>
        <w:b w:val="0"/>
        <w:bCs w:val="0"/>
        <w:caps w:val="0"/>
        <w:smallCaps w:val="0"/>
        <w:strike w:val="0"/>
        <w:dstrike w:val="0"/>
        <w:vanish w:val="0"/>
        <w:color w:val="000000"/>
        <w:position w:val="0"/>
        <w:sz w:val="22"/>
        <w:szCs w:val="22"/>
        <w:vertAlign w:val="baseline"/>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b w:val="0"/>
        <w:bCs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272A2057"/>
    <w:multiLevelType w:val="hybridMultilevel"/>
    <w:tmpl w:val="A89E60C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28D77F82"/>
    <w:multiLevelType w:val="multilevel"/>
    <w:tmpl w:val="6FF45A80"/>
    <w:lvl w:ilvl="0">
      <w:start w:val="1"/>
      <w:numFmt w:val="decimal"/>
      <w:lvlText w:val="%1)"/>
      <w:lvlJc w:val="left"/>
      <w:rPr>
        <w:rFonts w:cs="Times New Roman" w:hint="default"/>
        <w:b w:val="0"/>
        <w:i w:val="0"/>
      </w:rPr>
    </w:lvl>
    <w:lvl w:ilvl="1">
      <w:start w:val="1"/>
      <w:numFmt w:val="lowerLetter"/>
      <w:lvlText w:val="%2)"/>
      <w:lvlJc w:val="left"/>
      <w:rPr>
        <w:rFonts w:cs="Calibri"/>
      </w:rPr>
    </w:lvl>
    <w:lvl w:ilvl="2">
      <w:start w:val="1"/>
      <w:numFmt w:val="bullet"/>
      <w:lvlText w:val="←"/>
      <w:lvlJc w:val="left"/>
      <w:rPr>
        <w:rFonts w:ascii="Times New Roman" w:hAnsi="Times New Roman" w:hint="default"/>
        <w:b/>
      </w:rPr>
    </w:lvl>
    <w:lvl w:ilvl="3">
      <w:start w:val="1"/>
      <w:numFmt w:val="bullet"/>
      <w:lvlText w:val="←"/>
      <w:lvlJc w:val="left"/>
      <w:rPr>
        <w:rFonts w:ascii="Times New Roman" w:hAnsi="Times New Roman" w:hint="default"/>
        <w:b/>
      </w:rPr>
    </w:lvl>
    <w:lvl w:ilvl="4">
      <w:start w:val="1"/>
      <w:numFmt w:val="bullet"/>
      <w:lvlText w:val="←"/>
      <w:lvlJc w:val="left"/>
      <w:rPr>
        <w:rFonts w:ascii="Times New Roman" w:hAnsi="Times New Roman" w:hint="default"/>
        <w:b/>
      </w:rPr>
    </w:lvl>
    <w:lvl w:ilvl="5">
      <w:start w:val="1"/>
      <w:numFmt w:val="bullet"/>
      <w:lvlText w:val="←"/>
      <w:lvlJc w:val="left"/>
      <w:rPr>
        <w:rFonts w:ascii="Times New Roman" w:hAnsi="Times New Roman" w:hint="default"/>
        <w:b/>
      </w:rPr>
    </w:lvl>
    <w:lvl w:ilvl="6">
      <w:start w:val="1"/>
      <w:numFmt w:val="bullet"/>
      <w:lvlText w:val="←"/>
      <w:lvlJc w:val="left"/>
      <w:rPr>
        <w:rFonts w:ascii="Times New Roman" w:hAnsi="Times New Roman" w:hint="default"/>
        <w:b/>
      </w:rPr>
    </w:lvl>
    <w:lvl w:ilvl="7">
      <w:start w:val="1"/>
      <w:numFmt w:val="bullet"/>
      <w:lvlText w:val="←"/>
      <w:lvlJc w:val="left"/>
      <w:rPr>
        <w:rFonts w:ascii="Times New Roman" w:hAnsi="Times New Roman" w:hint="default"/>
        <w:b/>
      </w:rPr>
    </w:lvl>
    <w:lvl w:ilvl="8">
      <w:start w:val="1"/>
      <w:numFmt w:val="bullet"/>
      <w:lvlText w:val="←"/>
      <w:lvlJc w:val="left"/>
      <w:rPr>
        <w:rFonts w:ascii="Times New Roman" w:hAnsi="Times New Roman" w:hint="default"/>
        <w:b/>
      </w:rPr>
    </w:lvl>
  </w:abstractNum>
  <w:abstractNum w:abstractNumId="36" w15:restartNumberingAfterBreak="0">
    <w:nsid w:val="28E87CF0"/>
    <w:multiLevelType w:val="multilevel"/>
    <w:tmpl w:val="7E3C3700"/>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9751574"/>
    <w:multiLevelType w:val="multilevel"/>
    <w:tmpl w:val="67DA92A8"/>
    <w:lvl w:ilvl="0">
      <w:start w:val="3"/>
      <w:numFmt w:val="lowerLetter"/>
      <w:lvlText w:val="%1)"/>
      <w:lvlJc w:val="left"/>
      <w:pPr>
        <w:tabs>
          <w:tab w:val="num" w:pos="851"/>
        </w:tabs>
        <w:ind w:left="851"/>
      </w:pPr>
      <w:rPr>
        <w:rFonts w:cs="Times New Roman"/>
        <w:b w:val="0"/>
        <w:bCs w:val="0"/>
        <w:i w:val="0"/>
        <w:iCs w:val="0"/>
        <w:color w:val="00000A"/>
        <w:sz w:val="22"/>
        <w:szCs w:val="22"/>
      </w:rPr>
    </w:lvl>
    <w:lvl w:ilvl="1">
      <w:start w:val="1"/>
      <w:numFmt w:val="decimal"/>
      <w:lvlText w:val="%2."/>
      <w:lvlJc w:val="left"/>
      <w:pPr>
        <w:tabs>
          <w:tab w:val="num" w:pos="851"/>
        </w:tabs>
        <w:ind w:left="851"/>
      </w:pPr>
      <w:rPr>
        <w:rFonts w:cs="Times New Roman"/>
      </w:rPr>
    </w:lvl>
    <w:lvl w:ilvl="2">
      <w:start w:val="1"/>
      <w:numFmt w:val="lowerLetter"/>
      <w:lvlText w:val="%3)"/>
      <w:lvlJc w:val="left"/>
      <w:pPr>
        <w:tabs>
          <w:tab w:val="num" w:pos="851"/>
        </w:tabs>
        <w:ind w:left="851"/>
      </w:pPr>
      <w:rPr>
        <w:rFonts w:cs="Times New Roman"/>
      </w:rPr>
    </w:lvl>
    <w:lvl w:ilvl="3">
      <w:start w:val="1"/>
      <w:numFmt w:val="bullet"/>
      <w:lvlText w:val="←"/>
      <w:lvlJc w:val="left"/>
      <w:pPr>
        <w:tabs>
          <w:tab w:val="num" w:pos="851"/>
        </w:tabs>
        <w:ind w:left="851"/>
      </w:pPr>
      <w:rPr>
        <w:rFonts w:ascii="Times New Roman" w:hAnsi="Times New Roman" w:hint="default"/>
      </w:rPr>
    </w:lvl>
    <w:lvl w:ilvl="4">
      <w:start w:val="1"/>
      <w:numFmt w:val="bullet"/>
      <w:lvlText w:val="←"/>
      <w:lvlJc w:val="left"/>
      <w:pPr>
        <w:tabs>
          <w:tab w:val="num" w:pos="851"/>
        </w:tabs>
        <w:ind w:left="851"/>
      </w:pPr>
      <w:rPr>
        <w:rFonts w:ascii="Times New Roman" w:hAnsi="Times New Roman" w:hint="default"/>
      </w:rPr>
    </w:lvl>
    <w:lvl w:ilvl="5">
      <w:start w:val="1"/>
      <w:numFmt w:val="bullet"/>
      <w:lvlText w:val="←"/>
      <w:lvlJc w:val="left"/>
      <w:pPr>
        <w:tabs>
          <w:tab w:val="num" w:pos="851"/>
        </w:tabs>
        <w:ind w:left="851"/>
      </w:pPr>
      <w:rPr>
        <w:rFonts w:ascii="Times New Roman" w:hAnsi="Times New Roman" w:hint="default"/>
      </w:rPr>
    </w:lvl>
    <w:lvl w:ilvl="6">
      <w:start w:val="1"/>
      <w:numFmt w:val="bullet"/>
      <w:lvlText w:val="←"/>
      <w:lvlJc w:val="left"/>
      <w:pPr>
        <w:tabs>
          <w:tab w:val="num" w:pos="851"/>
        </w:tabs>
        <w:ind w:left="851"/>
      </w:pPr>
      <w:rPr>
        <w:rFonts w:ascii="Times New Roman" w:hAnsi="Times New Roman" w:hint="default"/>
      </w:rPr>
    </w:lvl>
    <w:lvl w:ilvl="7">
      <w:start w:val="1"/>
      <w:numFmt w:val="bullet"/>
      <w:lvlText w:val="←"/>
      <w:lvlJc w:val="left"/>
      <w:pPr>
        <w:tabs>
          <w:tab w:val="num" w:pos="851"/>
        </w:tabs>
        <w:ind w:left="851"/>
      </w:pPr>
      <w:rPr>
        <w:rFonts w:ascii="Times New Roman" w:hAnsi="Times New Roman" w:hint="default"/>
      </w:rPr>
    </w:lvl>
    <w:lvl w:ilvl="8">
      <w:start w:val="1"/>
      <w:numFmt w:val="bullet"/>
      <w:lvlText w:val="←"/>
      <w:lvlJc w:val="left"/>
      <w:pPr>
        <w:tabs>
          <w:tab w:val="num" w:pos="851"/>
        </w:tabs>
        <w:ind w:left="851"/>
      </w:pPr>
      <w:rPr>
        <w:rFonts w:ascii="Times New Roman" w:hAnsi="Times New Roman" w:hint="default"/>
      </w:rPr>
    </w:lvl>
  </w:abstractNum>
  <w:abstractNum w:abstractNumId="38" w15:restartNumberingAfterBreak="0">
    <w:nsid w:val="2BC14D19"/>
    <w:multiLevelType w:val="hybridMultilevel"/>
    <w:tmpl w:val="33A482D8"/>
    <w:lvl w:ilvl="0" w:tplc="B148A6F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2E1800B8"/>
    <w:multiLevelType w:val="multilevel"/>
    <w:tmpl w:val="BBF89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0445939"/>
    <w:multiLevelType w:val="multilevel"/>
    <w:tmpl w:val="A100FBCE"/>
    <w:lvl w:ilvl="0">
      <w:start w:val="1"/>
      <w:numFmt w:val="decimal"/>
      <w:lvlText w:val="%1."/>
      <w:lvlJc w:val="left"/>
      <w:pPr>
        <w:ind w:left="720" w:hanging="360"/>
      </w:pPr>
      <w:rPr>
        <w:rFonts w:cs="Times New Roman"/>
        <w:b/>
        <w:bCs/>
        <w:color w:val="00000A"/>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319D1085"/>
    <w:multiLevelType w:val="multilevel"/>
    <w:tmpl w:val="63F29884"/>
    <w:lvl w:ilvl="0">
      <w:start w:val="1"/>
      <w:numFmt w:val="decimal"/>
      <w:lvlText w:val="%1)"/>
      <w:lvlJc w:val="left"/>
      <w:pPr>
        <w:ind w:left="1004" w:hanging="360"/>
      </w:p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42" w15:restartNumberingAfterBreak="0">
    <w:nsid w:val="321F7A01"/>
    <w:multiLevelType w:val="multilevel"/>
    <w:tmpl w:val="35A2DF30"/>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2AC3302"/>
    <w:multiLevelType w:val="multilevel"/>
    <w:tmpl w:val="9BAEF90E"/>
    <w:lvl w:ilvl="0">
      <w:start w:val="1"/>
      <w:numFmt w:val="lowerLetter"/>
      <w:lvlText w:val="%1)"/>
      <w:lvlJc w:val="left"/>
      <w:pPr>
        <w:ind w:left="1004" w:hanging="360"/>
      </w:p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44" w15:restartNumberingAfterBreak="0">
    <w:nsid w:val="388212AE"/>
    <w:multiLevelType w:val="multilevel"/>
    <w:tmpl w:val="01D238D2"/>
    <w:lvl w:ilvl="0">
      <w:start w:val="1"/>
      <w:numFmt w:val="decimal"/>
      <w:lvlText w:val="%1."/>
      <w:lvlJc w:val="left"/>
      <w:pPr>
        <w:ind w:left="720" w:hanging="360"/>
      </w:pPr>
      <w:rPr>
        <w:rFonts w:cs="Times New Roman"/>
        <w:b/>
        <w:bCs/>
        <w:strike w:val="0"/>
        <w:dstrike w:val="0"/>
        <w:color w:val="00000A"/>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39E84618"/>
    <w:multiLevelType w:val="multilevel"/>
    <w:tmpl w:val="0FEA06BC"/>
    <w:lvl w:ilvl="0">
      <w:start w:val="1"/>
      <w:numFmt w:val="decimal"/>
      <w:lvlText w:val="%1."/>
      <w:lvlJc w:val="left"/>
      <w:pPr>
        <w:ind w:left="1440" w:hanging="360"/>
      </w:pPr>
      <w:rPr>
        <w:rFonts w:cs="Symbol"/>
        <w:b/>
        <w:bCs/>
        <w:caps w:val="0"/>
        <w:smallCaps w:val="0"/>
        <w:strike w:val="0"/>
        <w:dstrike w:val="0"/>
        <w:vanish w:val="0"/>
        <w:color w:val="000000"/>
        <w:position w:val="0"/>
        <w:sz w:val="22"/>
        <w:szCs w:val="22"/>
        <w:vertAlign w:val="baseline"/>
      </w:rPr>
    </w:lvl>
    <w:lvl w:ilvl="1">
      <w:start w:val="1"/>
      <w:numFmt w:val="lowerLetter"/>
      <w:lvlText w:val="%2."/>
      <w:lvlJc w:val="left"/>
      <w:pPr>
        <w:ind w:left="1440" w:hanging="360"/>
      </w:pPr>
      <w:rPr>
        <w:rFonts w:cs="Arial"/>
        <w:b w:val="0"/>
        <w:i w:val="0"/>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46" w15:restartNumberingAfterBreak="0">
    <w:nsid w:val="3AFE6491"/>
    <w:multiLevelType w:val="hybridMultilevel"/>
    <w:tmpl w:val="FECEC56A"/>
    <w:lvl w:ilvl="0" w:tplc="F2E87426">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3B102205"/>
    <w:multiLevelType w:val="multilevel"/>
    <w:tmpl w:val="475281BE"/>
    <w:lvl w:ilvl="0">
      <w:start w:val="1"/>
      <w:numFmt w:val="decimal"/>
      <w:lvlText w:val="%1)"/>
      <w:lvlJc w:val="left"/>
      <w:pPr>
        <w:ind w:left="1004"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E544B03"/>
    <w:multiLevelType w:val="multilevel"/>
    <w:tmpl w:val="22E8A326"/>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E8F3062"/>
    <w:multiLevelType w:val="hybridMultilevel"/>
    <w:tmpl w:val="93489D8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44606AAE"/>
    <w:multiLevelType w:val="multilevel"/>
    <w:tmpl w:val="3C20196A"/>
    <w:lvl w:ilvl="0">
      <w:start w:val="1"/>
      <w:numFmt w:val="decimal"/>
      <w:lvlText w:val="%1."/>
      <w:lvlJc w:val="left"/>
      <w:rPr>
        <w:rFonts w:eastAsia="Times New Roman" w:cs="OpenSymbol"/>
        <w:b w:val="0"/>
        <w:bCs w:val="0"/>
        <w:i w:val="0"/>
        <w:iCs w:val="0"/>
        <w:color w:val="00000A"/>
        <w:sz w:val="22"/>
        <w:szCs w:val="22"/>
      </w:rPr>
    </w:lvl>
    <w:lvl w:ilvl="1">
      <w:start w:val="1"/>
      <w:numFmt w:val="decimal"/>
      <w:lvlText w:val="%2."/>
      <w:lvlJc w:val="left"/>
      <w:rPr>
        <w:rFonts w:cs="Times New Roman"/>
        <w:b/>
        <w:bCs/>
      </w:rPr>
    </w:lvl>
    <w:lvl w:ilvl="2">
      <w:start w:val="1"/>
      <w:numFmt w:val="lowerLetter"/>
      <w:lvlText w:val="%3)"/>
      <w:lvlJc w:val="left"/>
      <w:rPr>
        <w:rFonts w:cs="Times New Roman"/>
      </w:rPr>
    </w:lvl>
    <w:lvl w:ilvl="3">
      <w:start w:val="1"/>
      <w:numFmt w:val="bullet"/>
      <w:lvlText w:val="←"/>
      <w:lvlJc w:val="left"/>
      <w:rPr>
        <w:rFonts w:ascii="Times New Roman" w:hAnsi="Times New Roman" w:hint="default"/>
      </w:rPr>
    </w:lvl>
    <w:lvl w:ilvl="4">
      <w:start w:val="1"/>
      <w:numFmt w:val="bullet"/>
      <w:lvlText w:val="←"/>
      <w:lvlJc w:val="left"/>
      <w:rPr>
        <w:rFonts w:ascii="Times New Roman" w:hAnsi="Times New Roman" w:hint="default"/>
      </w:rPr>
    </w:lvl>
    <w:lvl w:ilvl="5">
      <w:start w:val="1"/>
      <w:numFmt w:val="bullet"/>
      <w:lvlText w:val="←"/>
      <w:lvlJc w:val="left"/>
      <w:rPr>
        <w:rFonts w:ascii="Times New Roman" w:hAnsi="Times New Roman" w:hint="default"/>
      </w:rPr>
    </w:lvl>
    <w:lvl w:ilvl="6">
      <w:start w:val="1"/>
      <w:numFmt w:val="bullet"/>
      <w:lvlText w:val="←"/>
      <w:lvlJc w:val="left"/>
      <w:rPr>
        <w:rFonts w:ascii="Times New Roman" w:hAnsi="Times New Roman" w:hint="default"/>
      </w:rPr>
    </w:lvl>
    <w:lvl w:ilvl="7">
      <w:start w:val="1"/>
      <w:numFmt w:val="bullet"/>
      <w:lvlText w:val="←"/>
      <w:lvlJc w:val="left"/>
      <w:rPr>
        <w:rFonts w:ascii="Times New Roman" w:hAnsi="Times New Roman" w:hint="default"/>
      </w:rPr>
    </w:lvl>
    <w:lvl w:ilvl="8">
      <w:start w:val="1"/>
      <w:numFmt w:val="bullet"/>
      <w:lvlText w:val="←"/>
      <w:lvlJc w:val="left"/>
      <w:rPr>
        <w:rFonts w:ascii="Times New Roman" w:hAnsi="Times New Roman" w:hint="default"/>
      </w:rPr>
    </w:lvl>
  </w:abstractNum>
  <w:abstractNum w:abstractNumId="51" w15:restartNumberingAfterBreak="0">
    <w:nsid w:val="44B519C3"/>
    <w:multiLevelType w:val="hybridMultilevel"/>
    <w:tmpl w:val="E9AE52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8773D6F"/>
    <w:multiLevelType w:val="multilevel"/>
    <w:tmpl w:val="55C283D6"/>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94115FA"/>
    <w:multiLevelType w:val="multilevel"/>
    <w:tmpl w:val="2508F9C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94E0C53"/>
    <w:multiLevelType w:val="hybridMultilevel"/>
    <w:tmpl w:val="8CCAB0C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4AB425A5"/>
    <w:multiLevelType w:val="hybridMultilevel"/>
    <w:tmpl w:val="D228C9F4"/>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B2A4C8A"/>
    <w:multiLevelType w:val="multilevel"/>
    <w:tmpl w:val="167CE8A2"/>
    <w:lvl w:ilvl="0">
      <w:start w:val="1"/>
      <w:numFmt w:val="decimal"/>
      <w:lvlText w:val="%1."/>
      <w:lvlJc w:val="left"/>
      <w:pPr>
        <w:ind w:left="720" w:hanging="360"/>
      </w:pPr>
      <w:rPr>
        <w:rFonts w:cs="Symbol"/>
        <w:b w:val="0"/>
        <w:bCs w:val="0"/>
        <w:i w:val="0"/>
        <w:caps w:val="0"/>
        <w:smallCaps w:val="0"/>
        <w:strike w:val="0"/>
        <w:dstrike w:val="0"/>
        <w:vanish w:val="0"/>
        <w:color w:val="000000"/>
        <w:kern w:val="2"/>
        <w:position w:val="0"/>
        <w:sz w:val="22"/>
        <w:szCs w:val="22"/>
        <w:vertAlign w:val="baseline"/>
      </w:rPr>
    </w:lvl>
    <w:lvl w:ilvl="1">
      <w:start w:val="1"/>
      <w:numFmt w:val="decimal"/>
      <w:lvlText w:val="%2."/>
      <w:lvlJc w:val="left"/>
      <w:pPr>
        <w:tabs>
          <w:tab w:val="num" w:pos="1080"/>
        </w:tabs>
        <w:ind w:left="1080" w:hanging="360"/>
      </w:pPr>
      <w:rPr>
        <w:rFonts w:cs="Courier New"/>
      </w:rPr>
    </w:lvl>
    <w:lvl w:ilvl="2">
      <w:start w:val="1"/>
      <w:numFmt w:val="decimal"/>
      <w:lvlText w:val="%3."/>
      <w:lvlJc w:val="left"/>
      <w:pPr>
        <w:tabs>
          <w:tab w:val="num" w:pos="1440"/>
        </w:tabs>
        <w:ind w:left="1440" w:hanging="360"/>
      </w:pPr>
      <w:rPr>
        <w:rFonts w:cs="Wingdings"/>
      </w:rPr>
    </w:lvl>
    <w:lvl w:ilvl="3">
      <w:start w:val="1"/>
      <w:numFmt w:val="decimal"/>
      <w:lvlText w:val="%4."/>
      <w:lvlJc w:val="left"/>
      <w:pPr>
        <w:tabs>
          <w:tab w:val="num" w:pos="1800"/>
        </w:tabs>
        <w:ind w:left="1800" w:hanging="360"/>
      </w:pPr>
      <w:rPr>
        <w:rFonts w:cs="Symbol"/>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15:restartNumberingAfterBreak="0">
    <w:nsid w:val="4B8D2489"/>
    <w:multiLevelType w:val="hybridMultilevel"/>
    <w:tmpl w:val="A15AA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EF729D3"/>
    <w:multiLevelType w:val="multilevel"/>
    <w:tmpl w:val="32A086D2"/>
    <w:lvl w:ilvl="0">
      <w:start w:val="1"/>
      <w:numFmt w:val="lowerLetter"/>
      <w:lvlText w:val="%1)"/>
      <w:lvlJc w:val="left"/>
      <w:pPr>
        <w:ind w:left="720" w:hanging="360"/>
      </w:pPr>
      <w:rPr>
        <w:b w:val="0"/>
        <w:bCs/>
        <w:i w:val="0"/>
        <w:color w:val="00000A"/>
        <w:sz w:val="22"/>
        <w:szCs w:val="22"/>
      </w:rPr>
    </w:lvl>
    <w:lvl w:ilvl="1">
      <w:start w:val="1"/>
      <w:numFmt w:val="decimal"/>
      <w:lvlText w:val="%2."/>
      <w:lvlJc w:val="left"/>
      <w:pPr>
        <w:ind w:left="1724" w:hanging="360"/>
      </w:pPr>
      <w:rPr>
        <w:rFonts w:ascii="Calibri" w:eastAsia="Times New Roman" w:hAnsi="Calibri" w:cs="Calibri" w:hint="default"/>
        <w:b w:val="0"/>
        <w:bCs w:val="0"/>
        <w:color w:val="00000A"/>
        <w:sz w:val="22"/>
        <w:szCs w:val="22"/>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59" w15:restartNumberingAfterBreak="0">
    <w:nsid w:val="51626E1A"/>
    <w:multiLevelType w:val="hybridMultilevel"/>
    <w:tmpl w:val="E46A33A0"/>
    <w:lvl w:ilvl="0" w:tplc="0415000F">
      <w:start w:val="1"/>
      <w:numFmt w:val="decimal"/>
      <w:lvlText w:val="%1."/>
      <w:lvlJc w:val="left"/>
      <w:pPr>
        <w:ind w:left="720" w:hanging="360"/>
      </w:pPr>
    </w:lvl>
    <w:lvl w:ilvl="1" w:tplc="288A7C48">
      <w:start w:val="1"/>
      <w:numFmt w:val="decimal"/>
      <w:lvlText w:val="%2."/>
      <w:lvlJc w:val="left"/>
      <w:pPr>
        <w:ind w:left="360" w:hanging="360"/>
      </w:pPr>
      <w:rPr>
        <w:rFonts w:ascii="Calibri" w:eastAsia="Times New Roman" w:hAnsi="Calibri" w:cs="Calibri" w:hint="default"/>
      </w:rPr>
    </w:lvl>
    <w:lvl w:ilvl="2" w:tplc="0415001B">
      <w:start w:val="1"/>
      <w:numFmt w:val="lowerRoman"/>
      <w:lvlText w:val="%3."/>
      <w:lvlJc w:val="right"/>
      <w:pPr>
        <w:ind w:left="2160" w:hanging="180"/>
      </w:pPr>
    </w:lvl>
    <w:lvl w:ilvl="3" w:tplc="E242B3A2">
      <w:start w:val="1"/>
      <w:numFmt w:val="lowerLetter"/>
      <w:lvlText w:val="%4)"/>
      <w:lvlJc w:val="left"/>
      <w:pPr>
        <w:ind w:left="2880" w:hanging="360"/>
      </w:pPr>
      <w:rPr>
        <w:rFonts w:hint="default"/>
      </w:rPr>
    </w:lvl>
    <w:lvl w:ilvl="4" w:tplc="FC5A95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6B1DAC"/>
    <w:multiLevelType w:val="multilevel"/>
    <w:tmpl w:val="26D41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2891A9F"/>
    <w:multiLevelType w:val="multilevel"/>
    <w:tmpl w:val="70E8F2D8"/>
    <w:lvl w:ilvl="0">
      <w:start w:val="1"/>
      <w:numFmt w:val="decimal"/>
      <w:lvlText w:val="%1."/>
      <w:lvlJc w:val="left"/>
      <w:pPr>
        <w:ind w:left="720" w:hanging="360"/>
      </w:pPr>
      <w:rPr>
        <w:rFonts w:cs="Times New Roman"/>
        <w:b/>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15:restartNumberingAfterBreak="0">
    <w:nsid w:val="5343023B"/>
    <w:multiLevelType w:val="multilevel"/>
    <w:tmpl w:val="05AA9B76"/>
    <w:lvl w:ilvl="0">
      <w:start w:val="1"/>
      <w:numFmt w:val="lowerLetter"/>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37E628D"/>
    <w:multiLevelType w:val="multilevel"/>
    <w:tmpl w:val="E938C304"/>
    <w:lvl w:ilvl="0">
      <w:start w:val="1"/>
      <w:numFmt w:val="decimal"/>
      <w:lvlText w:val="%1)"/>
      <w:lvlJc w:val="left"/>
      <w:pPr>
        <w:ind w:left="1004" w:hanging="360"/>
      </w:pPr>
      <w:rPr>
        <w:rFonts w:cs="Times New Roman"/>
      </w:rPr>
    </w:lvl>
    <w:lvl w:ilvl="1">
      <w:start w:val="1"/>
      <w:numFmt w:val="decimal"/>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64" w15:restartNumberingAfterBreak="0">
    <w:nsid w:val="5492303E"/>
    <w:multiLevelType w:val="multilevel"/>
    <w:tmpl w:val="25DE3538"/>
    <w:lvl w:ilvl="0">
      <w:start w:val="1"/>
      <w:numFmt w:val="lowerLetter"/>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9333493"/>
    <w:multiLevelType w:val="multilevel"/>
    <w:tmpl w:val="A8B6007C"/>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A6F2E0C"/>
    <w:multiLevelType w:val="multilevel"/>
    <w:tmpl w:val="6CFA21BE"/>
    <w:lvl w:ilvl="0">
      <w:start w:val="1"/>
      <w:numFmt w:val="lowerLetter"/>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67" w15:restartNumberingAfterBreak="0">
    <w:nsid w:val="5BF62EEF"/>
    <w:multiLevelType w:val="hybridMultilevel"/>
    <w:tmpl w:val="3D4CFA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F017DDF"/>
    <w:multiLevelType w:val="multilevel"/>
    <w:tmpl w:val="53E87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05D14BF"/>
    <w:multiLevelType w:val="multilevel"/>
    <w:tmpl w:val="A35C6AEC"/>
    <w:lvl w:ilvl="0">
      <w:start w:val="1"/>
      <w:numFmt w:val="decimal"/>
      <w:lvlText w:val="%1."/>
      <w:lvlJc w:val="left"/>
      <w:pPr>
        <w:tabs>
          <w:tab w:val="num" w:pos="720"/>
        </w:tabs>
        <w:ind w:left="720" w:hanging="360"/>
      </w:pPr>
      <w:rPr>
        <w:rFonts w:eastAsia="Times New Roman" w:cs="OpenSymbol"/>
        <w:b w:val="0"/>
        <w:bCs w:val="0"/>
        <w:i w:val="0"/>
        <w:iCs w:val="0"/>
        <w:sz w:val="20"/>
        <w:szCs w:val="20"/>
      </w:rPr>
    </w:lvl>
    <w:lvl w:ilvl="1">
      <w:start w:val="1"/>
      <w:numFmt w:val="decimal"/>
      <w:lvlText w:val="%2."/>
      <w:lvlJc w:val="left"/>
      <w:pPr>
        <w:tabs>
          <w:tab w:val="num" w:pos="1080"/>
        </w:tabs>
        <w:ind w:left="1080" w:hanging="360"/>
      </w:pPr>
      <w:rPr>
        <w:rFonts w:cs="Times New Roman"/>
        <w:b w:val="0"/>
        <w:bCs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0" w15:restartNumberingAfterBreak="0">
    <w:nsid w:val="64C100B7"/>
    <w:multiLevelType w:val="multilevel"/>
    <w:tmpl w:val="3CBED8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5C323CB"/>
    <w:multiLevelType w:val="multilevel"/>
    <w:tmpl w:val="9D926CD2"/>
    <w:lvl w:ilvl="0">
      <w:start w:val="1"/>
      <w:numFmt w:val="decimal"/>
      <w:lvlText w:val="%1)"/>
      <w:lvlJc w:val="left"/>
      <w:pPr>
        <w:ind w:left="1004" w:hanging="360"/>
      </w:pPr>
      <w:rPr>
        <w:rFonts w:cs="Times New Roman"/>
      </w:rPr>
    </w:lvl>
    <w:lvl w:ilvl="1">
      <w:start w:val="1"/>
      <w:numFmt w:val="decimal"/>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72" w15:restartNumberingAfterBreak="0">
    <w:nsid w:val="679458D0"/>
    <w:multiLevelType w:val="hybridMultilevel"/>
    <w:tmpl w:val="BA4C758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C4317FB"/>
    <w:multiLevelType w:val="multilevel"/>
    <w:tmpl w:val="2FC4C732"/>
    <w:lvl w:ilvl="0">
      <w:start w:val="1"/>
      <w:numFmt w:val="lowerLetter"/>
      <w:lvlText w:val="%1."/>
      <w:lvlJc w:val="left"/>
      <w:pPr>
        <w:ind w:left="720" w:hanging="360"/>
      </w:pPr>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FCC4159"/>
    <w:multiLevelType w:val="multilevel"/>
    <w:tmpl w:val="A0D811E0"/>
    <w:lvl w:ilvl="0">
      <w:start w:val="1"/>
      <w:numFmt w:val="lowerLetter"/>
      <w:lvlText w:val="%1."/>
      <w:lvlJc w:val="left"/>
      <w:pPr>
        <w:ind w:left="720" w:hanging="360"/>
      </w:pPr>
      <w:rPr>
        <w:b w:val="0"/>
        <w:bCs w:val="0"/>
      </w:rPr>
    </w:lvl>
    <w:lvl w:ilvl="1">
      <w:start w:val="1"/>
      <w:numFmt w:val="decimal"/>
      <w:lvlText w:val="%2."/>
      <w:lvlJc w:val="left"/>
      <w:pPr>
        <w:ind w:left="1440" w:hanging="360"/>
      </w:pPr>
    </w:lvl>
    <w:lvl w:ilvl="2">
      <w:start w:val="1"/>
      <w:numFmt w:val="decimal"/>
      <w:lvlText w:val="%3."/>
      <w:lvlJc w:val="left"/>
      <w:pPr>
        <w:ind w:left="2160" w:hanging="360"/>
      </w:pPr>
      <w:rPr>
        <w:b w:val="0"/>
        <w:bCs w:val="0"/>
      </w:rPr>
    </w:lvl>
    <w:lvl w:ilvl="3">
      <w:start w:val="1"/>
      <w:numFmt w:val="decimal"/>
      <w:lvlText w:val="%4."/>
      <w:lvlJc w:val="left"/>
      <w:pPr>
        <w:ind w:left="2880" w:hanging="360"/>
      </w:pPr>
    </w:lvl>
    <w:lvl w:ilvl="4">
      <w:start w:val="1"/>
      <w:numFmt w:val="decimal"/>
      <w:lvlText w:val="%5."/>
      <w:lvlJc w:val="left"/>
      <w:pPr>
        <w:ind w:left="3600" w:hanging="360"/>
      </w:pPr>
      <w:rPr>
        <w:rFonts w:ascii="Calibri" w:hAnsi="Calibri" w:cs="Calibri" w:hint="default"/>
      </w:r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70B515F6"/>
    <w:multiLevelType w:val="multilevel"/>
    <w:tmpl w:val="653E95FC"/>
    <w:lvl w:ilvl="0">
      <w:start w:val="1"/>
      <w:numFmt w:val="bullet"/>
      <w:lvlText w:val="-"/>
      <w:lvlJc w:val="left"/>
      <w:pPr>
        <w:ind w:left="705" w:hanging="705"/>
      </w:pPr>
      <w:rPr>
        <w:rFonts w:ascii="Calibri" w:hAnsi="Calibri" w:hint="default"/>
        <w:sz w:val="20"/>
      </w:rPr>
    </w:lvl>
    <w:lvl w:ilvl="1">
      <w:start w:val="1"/>
      <w:numFmt w:val="decimal"/>
      <w:lvlText w:val="%1.%2."/>
      <w:lvlJc w:val="left"/>
      <w:pPr>
        <w:ind w:left="1065" w:hanging="705"/>
      </w:pPr>
      <w:rPr>
        <w:rFonts w:eastAsia="Batang" w:cs="Symbol"/>
        <w:sz w:val="20"/>
        <w:szCs w:val="20"/>
      </w:rPr>
    </w:lvl>
    <w:lvl w:ilvl="2">
      <w:start w:val="1"/>
      <w:numFmt w:val="decimal"/>
      <w:lvlText w:val="%1.%2.%3."/>
      <w:lvlJc w:val="left"/>
      <w:pPr>
        <w:ind w:left="1440" w:hanging="720"/>
      </w:pPr>
      <w:rPr>
        <w:rFonts w:eastAsia="Batang" w:cs="Symbol"/>
        <w:sz w:val="20"/>
        <w:szCs w:val="20"/>
      </w:rPr>
    </w:lvl>
    <w:lvl w:ilvl="3">
      <w:start w:val="1"/>
      <w:numFmt w:val="decimal"/>
      <w:lvlText w:val="%2.%3.%4)"/>
      <w:lvlJc w:val="left"/>
      <w:pPr>
        <w:ind w:left="1800" w:hanging="720"/>
      </w:pPr>
      <w:rPr>
        <w:rFonts w:cs="Calibri"/>
        <w:sz w:val="20"/>
        <w:szCs w:val="20"/>
      </w:rPr>
    </w:lvl>
    <w:lvl w:ilvl="4">
      <w:start w:val="1"/>
      <w:numFmt w:val="decimal"/>
      <w:lvlText w:val="%1.%2.%3.%4.%5."/>
      <w:lvlJc w:val="left"/>
      <w:pPr>
        <w:ind w:left="2160" w:hanging="720"/>
      </w:pPr>
      <w:rPr>
        <w:rFonts w:eastAsia="Batang" w:cs="Symbol"/>
        <w:sz w:val="20"/>
        <w:szCs w:val="20"/>
      </w:rPr>
    </w:lvl>
    <w:lvl w:ilvl="5">
      <w:start w:val="1"/>
      <w:numFmt w:val="decimal"/>
      <w:lvlText w:val="%1.%2.%3.%4.%5.%6."/>
      <w:lvlJc w:val="left"/>
      <w:pPr>
        <w:ind w:left="2880" w:hanging="1080"/>
      </w:pPr>
      <w:rPr>
        <w:rFonts w:eastAsia="Batang" w:cs="Symbol"/>
        <w:sz w:val="20"/>
        <w:szCs w:val="20"/>
      </w:rPr>
    </w:lvl>
    <w:lvl w:ilvl="6">
      <w:start w:val="1"/>
      <w:numFmt w:val="decimal"/>
      <w:lvlText w:val="%1.%2.%3.%4.%5.%6.%7."/>
      <w:lvlJc w:val="left"/>
      <w:pPr>
        <w:ind w:left="3240" w:hanging="1080"/>
      </w:pPr>
      <w:rPr>
        <w:rFonts w:eastAsia="Batang" w:cs="Symbol"/>
        <w:sz w:val="20"/>
        <w:szCs w:val="20"/>
      </w:rPr>
    </w:lvl>
    <w:lvl w:ilvl="7">
      <w:start w:val="1"/>
      <w:numFmt w:val="decimal"/>
      <w:lvlText w:val="%1.%2.%3.%4.%5.%6.%7.%8."/>
      <w:lvlJc w:val="left"/>
      <w:pPr>
        <w:ind w:left="3960" w:hanging="1440"/>
      </w:pPr>
      <w:rPr>
        <w:rFonts w:eastAsia="Batang" w:cs="Symbol"/>
        <w:sz w:val="20"/>
        <w:szCs w:val="20"/>
      </w:rPr>
    </w:lvl>
    <w:lvl w:ilvl="8">
      <w:start w:val="1"/>
      <w:numFmt w:val="decimal"/>
      <w:lvlText w:val="%1.%2.%3.%4.%5.%6.%7.%8.%9."/>
      <w:lvlJc w:val="left"/>
      <w:pPr>
        <w:ind w:left="4320" w:hanging="1440"/>
      </w:pPr>
      <w:rPr>
        <w:rFonts w:eastAsia="Batang" w:cs="Symbol"/>
        <w:sz w:val="20"/>
        <w:szCs w:val="20"/>
      </w:rPr>
    </w:lvl>
  </w:abstractNum>
  <w:abstractNum w:abstractNumId="76" w15:restartNumberingAfterBreak="0">
    <w:nsid w:val="72864B26"/>
    <w:multiLevelType w:val="multilevel"/>
    <w:tmpl w:val="7F78A814"/>
    <w:lvl w:ilvl="0">
      <w:start w:val="1"/>
      <w:numFmt w:val="decimal"/>
      <w:lvlText w:val="%1)"/>
      <w:lvlJc w:val="left"/>
      <w:pPr>
        <w:ind w:left="1476" w:hanging="396"/>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069"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39151BA"/>
    <w:multiLevelType w:val="multilevel"/>
    <w:tmpl w:val="996A0CF8"/>
    <w:lvl w:ilvl="0">
      <w:start w:val="1"/>
      <w:numFmt w:val="lowerLetter"/>
      <w:lvlText w:val="%1."/>
      <w:lvlJc w:val="left"/>
      <w:pPr>
        <w:ind w:left="360" w:hanging="360"/>
      </w:pPr>
      <w:rPr>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6600E9A"/>
    <w:multiLevelType w:val="multilevel"/>
    <w:tmpl w:val="41E090A0"/>
    <w:lvl w:ilvl="0">
      <w:start w:val="1"/>
      <w:numFmt w:val="decimal"/>
      <w:lvlText w:val="%1)"/>
      <w:lvlJc w:val="left"/>
      <w:pPr>
        <w:ind w:left="1146" w:hanging="360"/>
      </w:pPr>
      <w:rPr>
        <w:rFonts w:hint="default"/>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F6C1695"/>
    <w:multiLevelType w:val="multilevel"/>
    <w:tmpl w:val="BD3C2220"/>
    <w:lvl w:ilvl="0">
      <w:start w:val="1"/>
      <w:numFmt w:val="decimal"/>
      <w:lvlText w:val="%1)"/>
      <w:lvlJc w:val="left"/>
      <w:pPr>
        <w:ind w:left="1146"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FBC35C6"/>
    <w:multiLevelType w:val="hybridMultilevel"/>
    <w:tmpl w:val="3FEA5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2525359">
    <w:abstractNumId w:val="39"/>
  </w:num>
  <w:num w:numId="2" w16cid:durableId="1458141305">
    <w:abstractNumId w:val="26"/>
  </w:num>
  <w:num w:numId="3" w16cid:durableId="937912391">
    <w:abstractNumId w:val="1"/>
  </w:num>
  <w:num w:numId="4" w16cid:durableId="995381271">
    <w:abstractNumId w:val="29"/>
  </w:num>
  <w:num w:numId="5" w16cid:durableId="1126659255">
    <w:abstractNumId w:val="62"/>
  </w:num>
  <w:num w:numId="6" w16cid:durableId="2142337988">
    <w:abstractNumId w:val="9"/>
  </w:num>
  <w:num w:numId="7" w16cid:durableId="331760508">
    <w:abstractNumId w:val="12"/>
  </w:num>
  <w:num w:numId="8" w16cid:durableId="497886640">
    <w:abstractNumId w:val="60"/>
  </w:num>
  <w:num w:numId="9" w16cid:durableId="1794127701">
    <w:abstractNumId w:val="77"/>
  </w:num>
  <w:num w:numId="10" w16cid:durableId="256642613">
    <w:abstractNumId w:val="73"/>
  </w:num>
  <w:num w:numId="11" w16cid:durableId="574123593">
    <w:abstractNumId w:val="70"/>
  </w:num>
  <w:num w:numId="12" w16cid:durableId="701636351">
    <w:abstractNumId w:val="3"/>
  </w:num>
  <w:num w:numId="13" w16cid:durableId="1379888865">
    <w:abstractNumId w:val="68"/>
  </w:num>
  <w:num w:numId="14" w16cid:durableId="2061593062">
    <w:abstractNumId w:val="32"/>
  </w:num>
  <w:num w:numId="15" w16cid:durableId="1114397963">
    <w:abstractNumId w:val="4"/>
  </w:num>
  <w:num w:numId="16" w16cid:durableId="516309501">
    <w:abstractNumId w:val="24"/>
  </w:num>
  <w:num w:numId="17" w16cid:durableId="995453095">
    <w:abstractNumId w:val="30"/>
  </w:num>
  <w:num w:numId="18" w16cid:durableId="155147567">
    <w:abstractNumId w:val="64"/>
  </w:num>
  <w:num w:numId="19" w16cid:durableId="280066756">
    <w:abstractNumId w:val="15"/>
  </w:num>
  <w:num w:numId="20" w16cid:durableId="866261118">
    <w:abstractNumId w:val="53"/>
  </w:num>
  <w:num w:numId="21" w16cid:durableId="2038191131">
    <w:abstractNumId w:val="7"/>
  </w:num>
  <w:num w:numId="22" w16cid:durableId="1065252874">
    <w:abstractNumId w:val="48"/>
  </w:num>
  <w:num w:numId="23" w16cid:durableId="2000766728">
    <w:abstractNumId w:val="65"/>
  </w:num>
  <w:num w:numId="24" w16cid:durableId="814494183">
    <w:abstractNumId w:val="42"/>
  </w:num>
  <w:num w:numId="25" w16cid:durableId="1640378284">
    <w:abstractNumId w:val="52"/>
  </w:num>
  <w:num w:numId="26" w16cid:durableId="849102751">
    <w:abstractNumId w:val="36"/>
  </w:num>
  <w:num w:numId="27" w16cid:durableId="750394672">
    <w:abstractNumId w:val="74"/>
  </w:num>
  <w:num w:numId="28" w16cid:durableId="1297224378">
    <w:abstractNumId w:val="6"/>
  </w:num>
  <w:num w:numId="29" w16cid:durableId="1171870477">
    <w:abstractNumId w:val="59"/>
  </w:num>
  <w:num w:numId="30" w16cid:durableId="1876233412">
    <w:abstractNumId w:val="80"/>
  </w:num>
  <w:num w:numId="31" w16cid:durableId="1892232827">
    <w:abstractNumId w:val="72"/>
  </w:num>
  <w:num w:numId="32" w16cid:durableId="427583919">
    <w:abstractNumId w:val="34"/>
  </w:num>
  <w:num w:numId="33" w16cid:durableId="81726631">
    <w:abstractNumId w:val="10"/>
  </w:num>
  <w:num w:numId="34" w16cid:durableId="1333072746">
    <w:abstractNumId w:val="27"/>
  </w:num>
  <w:num w:numId="35" w16cid:durableId="811026289">
    <w:abstractNumId w:val="21"/>
  </w:num>
  <w:num w:numId="36" w16cid:durableId="530843933">
    <w:abstractNumId w:val="57"/>
  </w:num>
  <w:num w:numId="37" w16cid:durableId="1300109777">
    <w:abstractNumId w:val="79"/>
  </w:num>
  <w:num w:numId="38" w16cid:durableId="72707942">
    <w:abstractNumId w:val="67"/>
  </w:num>
  <w:num w:numId="39" w16cid:durableId="1552812590">
    <w:abstractNumId w:val="76"/>
  </w:num>
  <w:num w:numId="40" w16cid:durableId="502546449">
    <w:abstractNumId w:val="8"/>
  </w:num>
  <w:num w:numId="41" w16cid:durableId="1587838832">
    <w:abstractNumId w:val="13"/>
  </w:num>
  <w:num w:numId="42" w16cid:durableId="66967477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720681">
    <w:abstractNumId w:val="46"/>
  </w:num>
  <w:num w:numId="44" w16cid:durableId="255746991">
    <w:abstractNumId w:val="31"/>
  </w:num>
  <w:num w:numId="45" w16cid:durableId="945580944">
    <w:abstractNumId w:val="78"/>
  </w:num>
  <w:num w:numId="46" w16cid:durableId="1333681316">
    <w:abstractNumId w:val="55"/>
  </w:num>
  <w:num w:numId="47" w16cid:durableId="197209802">
    <w:abstractNumId w:val="54"/>
  </w:num>
  <w:num w:numId="48" w16cid:durableId="2022509466">
    <w:abstractNumId w:val="49"/>
  </w:num>
  <w:num w:numId="49" w16cid:durableId="118687146">
    <w:abstractNumId w:val="38"/>
  </w:num>
  <w:num w:numId="50" w16cid:durableId="1646087108">
    <w:abstractNumId w:val="14"/>
  </w:num>
  <w:num w:numId="51" w16cid:durableId="1334837409">
    <w:abstractNumId w:val="40"/>
  </w:num>
  <w:num w:numId="52" w16cid:durableId="2041853309">
    <w:abstractNumId w:val="58"/>
  </w:num>
  <w:num w:numId="53" w16cid:durableId="2075738806">
    <w:abstractNumId w:val="16"/>
  </w:num>
  <w:num w:numId="54" w16cid:durableId="1240947705">
    <w:abstractNumId w:val="56"/>
  </w:num>
  <w:num w:numId="55" w16cid:durableId="1541552040">
    <w:abstractNumId w:val="35"/>
  </w:num>
  <w:num w:numId="56" w16cid:durableId="1448348589">
    <w:abstractNumId w:val="50"/>
  </w:num>
  <w:num w:numId="57" w16cid:durableId="511378275">
    <w:abstractNumId w:val="20"/>
  </w:num>
  <w:num w:numId="58" w16cid:durableId="1322585525">
    <w:abstractNumId w:val="66"/>
  </w:num>
  <w:num w:numId="59" w16cid:durableId="571627184">
    <w:abstractNumId w:val="75"/>
  </w:num>
  <w:num w:numId="60" w16cid:durableId="314379151">
    <w:abstractNumId w:val="37"/>
  </w:num>
  <w:num w:numId="61" w16cid:durableId="2070960911">
    <w:abstractNumId w:val="5"/>
  </w:num>
  <w:num w:numId="62" w16cid:durableId="1290814985">
    <w:abstractNumId w:val="25"/>
  </w:num>
  <w:num w:numId="63" w16cid:durableId="632178410">
    <w:abstractNumId w:val="61"/>
  </w:num>
  <w:num w:numId="64" w16cid:durableId="1891460521">
    <w:abstractNumId w:val="44"/>
  </w:num>
  <w:num w:numId="65" w16cid:durableId="427777342">
    <w:abstractNumId w:val="45"/>
  </w:num>
  <w:num w:numId="66" w16cid:durableId="246811137">
    <w:abstractNumId w:val="33"/>
  </w:num>
  <w:num w:numId="67" w16cid:durableId="1414206422">
    <w:abstractNumId w:val="2"/>
  </w:num>
  <w:num w:numId="68" w16cid:durableId="976179557">
    <w:abstractNumId w:val="11"/>
  </w:num>
  <w:num w:numId="69" w16cid:durableId="504899811">
    <w:abstractNumId w:val="19"/>
  </w:num>
  <w:num w:numId="70" w16cid:durableId="372578216">
    <w:abstractNumId w:val="41"/>
  </w:num>
  <w:num w:numId="71" w16cid:durableId="378364341">
    <w:abstractNumId w:val="28"/>
  </w:num>
  <w:num w:numId="72" w16cid:durableId="486018018">
    <w:abstractNumId w:val="43"/>
  </w:num>
  <w:num w:numId="73" w16cid:durableId="409548307">
    <w:abstractNumId w:val="22"/>
  </w:num>
  <w:num w:numId="74" w16cid:durableId="1405909916">
    <w:abstractNumId w:val="69"/>
  </w:num>
  <w:num w:numId="75" w16cid:durableId="730038003">
    <w:abstractNumId w:val="23"/>
  </w:num>
  <w:num w:numId="76" w16cid:durableId="2129859055">
    <w:abstractNumId w:val="71"/>
  </w:num>
  <w:num w:numId="77" w16cid:durableId="350574729">
    <w:abstractNumId w:val="18"/>
  </w:num>
  <w:num w:numId="78" w16cid:durableId="1247378408">
    <w:abstractNumId w:val="63"/>
  </w:num>
  <w:num w:numId="79" w16cid:durableId="1646856142">
    <w:abstractNumId w:val="47"/>
  </w:num>
  <w:num w:numId="80" w16cid:durableId="652871478">
    <w:abstractNumId w:val="51"/>
  </w:num>
  <w:num w:numId="81" w16cid:durableId="789251088">
    <w:abstractNumId w:val="1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77A"/>
    <w:rsid w:val="00000378"/>
    <w:rsid w:val="00003B88"/>
    <w:rsid w:val="00007D0B"/>
    <w:rsid w:val="00014061"/>
    <w:rsid w:val="00026559"/>
    <w:rsid w:val="00035076"/>
    <w:rsid w:val="00035254"/>
    <w:rsid w:val="00036CC5"/>
    <w:rsid w:val="00042349"/>
    <w:rsid w:val="0004545F"/>
    <w:rsid w:val="00045C4B"/>
    <w:rsid w:val="00045EC5"/>
    <w:rsid w:val="000535CE"/>
    <w:rsid w:val="0005539F"/>
    <w:rsid w:val="00066084"/>
    <w:rsid w:val="00067B3D"/>
    <w:rsid w:val="00070EC3"/>
    <w:rsid w:val="00076042"/>
    <w:rsid w:val="000762DA"/>
    <w:rsid w:val="00077720"/>
    <w:rsid w:val="00077AFB"/>
    <w:rsid w:val="000805FA"/>
    <w:rsid w:val="00081582"/>
    <w:rsid w:val="00086423"/>
    <w:rsid w:val="0008727B"/>
    <w:rsid w:val="000911C4"/>
    <w:rsid w:val="00093D37"/>
    <w:rsid w:val="00094028"/>
    <w:rsid w:val="00097B0E"/>
    <w:rsid w:val="000A00A5"/>
    <w:rsid w:val="000A16B0"/>
    <w:rsid w:val="000A4371"/>
    <w:rsid w:val="000A653B"/>
    <w:rsid w:val="000A6F35"/>
    <w:rsid w:val="000A7EAC"/>
    <w:rsid w:val="000B01E6"/>
    <w:rsid w:val="000B4E18"/>
    <w:rsid w:val="000B6366"/>
    <w:rsid w:val="000C1267"/>
    <w:rsid w:val="000C1F17"/>
    <w:rsid w:val="000C40ED"/>
    <w:rsid w:val="000C5549"/>
    <w:rsid w:val="000D1458"/>
    <w:rsid w:val="000D1F28"/>
    <w:rsid w:val="000D2F53"/>
    <w:rsid w:val="000E09D0"/>
    <w:rsid w:val="000E357F"/>
    <w:rsid w:val="000E560E"/>
    <w:rsid w:val="000E5A9F"/>
    <w:rsid w:val="000E6A72"/>
    <w:rsid w:val="000E75ED"/>
    <w:rsid w:val="000F1A20"/>
    <w:rsid w:val="000F2ABB"/>
    <w:rsid w:val="000F6865"/>
    <w:rsid w:val="000F7D28"/>
    <w:rsid w:val="00102A9D"/>
    <w:rsid w:val="00104F52"/>
    <w:rsid w:val="00105490"/>
    <w:rsid w:val="001067B6"/>
    <w:rsid w:val="00106CDC"/>
    <w:rsid w:val="00106F12"/>
    <w:rsid w:val="00116192"/>
    <w:rsid w:val="001222A9"/>
    <w:rsid w:val="00124369"/>
    <w:rsid w:val="0012781E"/>
    <w:rsid w:val="00131F07"/>
    <w:rsid w:val="00133A16"/>
    <w:rsid w:val="00133F3C"/>
    <w:rsid w:val="00136B13"/>
    <w:rsid w:val="00137B36"/>
    <w:rsid w:val="0014078C"/>
    <w:rsid w:val="00147F97"/>
    <w:rsid w:val="00151ABE"/>
    <w:rsid w:val="001531C4"/>
    <w:rsid w:val="00153210"/>
    <w:rsid w:val="001567D5"/>
    <w:rsid w:val="0015729F"/>
    <w:rsid w:val="001641C8"/>
    <w:rsid w:val="001647A8"/>
    <w:rsid w:val="00164B57"/>
    <w:rsid w:val="00171F3B"/>
    <w:rsid w:val="00173D2B"/>
    <w:rsid w:val="0017479A"/>
    <w:rsid w:val="00175AB7"/>
    <w:rsid w:val="00177CBC"/>
    <w:rsid w:val="00180AB2"/>
    <w:rsid w:val="00183207"/>
    <w:rsid w:val="0018580D"/>
    <w:rsid w:val="00186F59"/>
    <w:rsid w:val="001903B4"/>
    <w:rsid w:val="00190F34"/>
    <w:rsid w:val="0019103E"/>
    <w:rsid w:val="00192089"/>
    <w:rsid w:val="00193DFD"/>
    <w:rsid w:val="001971E7"/>
    <w:rsid w:val="001A4D46"/>
    <w:rsid w:val="001A5835"/>
    <w:rsid w:val="001A7800"/>
    <w:rsid w:val="001B0591"/>
    <w:rsid w:val="001B07A5"/>
    <w:rsid w:val="001B410F"/>
    <w:rsid w:val="001B5F13"/>
    <w:rsid w:val="001C0EC3"/>
    <w:rsid w:val="001C4E0B"/>
    <w:rsid w:val="001C6F73"/>
    <w:rsid w:val="001D1308"/>
    <w:rsid w:val="001D2B8A"/>
    <w:rsid w:val="001E5A1F"/>
    <w:rsid w:val="001F0935"/>
    <w:rsid w:val="001F4701"/>
    <w:rsid w:val="001F480A"/>
    <w:rsid w:val="001F56DD"/>
    <w:rsid w:val="001F63AC"/>
    <w:rsid w:val="001F6450"/>
    <w:rsid w:val="001F6DE3"/>
    <w:rsid w:val="00201D8F"/>
    <w:rsid w:val="00201DC5"/>
    <w:rsid w:val="00206A96"/>
    <w:rsid w:val="00212E2D"/>
    <w:rsid w:val="002161B8"/>
    <w:rsid w:val="00217603"/>
    <w:rsid w:val="00220219"/>
    <w:rsid w:val="00220674"/>
    <w:rsid w:val="00222133"/>
    <w:rsid w:val="00222351"/>
    <w:rsid w:val="002223B6"/>
    <w:rsid w:val="002266E1"/>
    <w:rsid w:val="00227CE3"/>
    <w:rsid w:val="002310E4"/>
    <w:rsid w:val="00233D74"/>
    <w:rsid w:val="00235372"/>
    <w:rsid w:val="00235582"/>
    <w:rsid w:val="0025267D"/>
    <w:rsid w:val="00252B39"/>
    <w:rsid w:val="00254EAF"/>
    <w:rsid w:val="002557C5"/>
    <w:rsid w:val="00256F3C"/>
    <w:rsid w:val="00261C77"/>
    <w:rsid w:val="002632BD"/>
    <w:rsid w:val="0026354B"/>
    <w:rsid w:val="00264867"/>
    <w:rsid w:val="00264F60"/>
    <w:rsid w:val="00271AD9"/>
    <w:rsid w:val="00271D03"/>
    <w:rsid w:val="00272868"/>
    <w:rsid w:val="0028033B"/>
    <w:rsid w:val="002814BF"/>
    <w:rsid w:val="002816C0"/>
    <w:rsid w:val="00285703"/>
    <w:rsid w:val="002874D7"/>
    <w:rsid w:val="00291959"/>
    <w:rsid w:val="00292ABF"/>
    <w:rsid w:val="0029345D"/>
    <w:rsid w:val="00294CCC"/>
    <w:rsid w:val="00294CE9"/>
    <w:rsid w:val="00294F25"/>
    <w:rsid w:val="00296C5F"/>
    <w:rsid w:val="002A0313"/>
    <w:rsid w:val="002A477A"/>
    <w:rsid w:val="002A4DC2"/>
    <w:rsid w:val="002A53EC"/>
    <w:rsid w:val="002B543A"/>
    <w:rsid w:val="002B7C76"/>
    <w:rsid w:val="002C3F57"/>
    <w:rsid w:val="002D21DB"/>
    <w:rsid w:val="002D4A96"/>
    <w:rsid w:val="002D4AF5"/>
    <w:rsid w:val="002E0A8D"/>
    <w:rsid w:val="002E0E10"/>
    <w:rsid w:val="002E3977"/>
    <w:rsid w:val="002E3F6C"/>
    <w:rsid w:val="002E443B"/>
    <w:rsid w:val="002E519C"/>
    <w:rsid w:val="002F0C7E"/>
    <w:rsid w:val="002F21FD"/>
    <w:rsid w:val="002F3A31"/>
    <w:rsid w:val="002F4858"/>
    <w:rsid w:val="002F4C46"/>
    <w:rsid w:val="002F59E5"/>
    <w:rsid w:val="002F6FA8"/>
    <w:rsid w:val="00304446"/>
    <w:rsid w:val="00304F6F"/>
    <w:rsid w:val="00305FD4"/>
    <w:rsid w:val="003079DF"/>
    <w:rsid w:val="00313227"/>
    <w:rsid w:val="00323D52"/>
    <w:rsid w:val="00325791"/>
    <w:rsid w:val="00326655"/>
    <w:rsid w:val="0032771C"/>
    <w:rsid w:val="003341C9"/>
    <w:rsid w:val="00335184"/>
    <w:rsid w:val="003354BE"/>
    <w:rsid w:val="00335687"/>
    <w:rsid w:val="00336D1A"/>
    <w:rsid w:val="00340002"/>
    <w:rsid w:val="00340C0A"/>
    <w:rsid w:val="003453AE"/>
    <w:rsid w:val="00346D9D"/>
    <w:rsid w:val="00351CA3"/>
    <w:rsid w:val="003529E7"/>
    <w:rsid w:val="00352A99"/>
    <w:rsid w:val="003532A5"/>
    <w:rsid w:val="0035563A"/>
    <w:rsid w:val="00355E7B"/>
    <w:rsid w:val="00357607"/>
    <w:rsid w:val="00357B04"/>
    <w:rsid w:val="0037146B"/>
    <w:rsid w:val="00374E88"/>
    <w:rsid w:val="0038290C"/>
    <w:rsid w:val="00387544"/>
    <w:rsid w:val="00387F36"/>
    <w:rsid w:val="00391525"/>
    <w:rsid w:val="00391958"/>
    <w:rsid w:val="003924AF"/>
    <w:rsid w:val="003943C3"/>
    <w:rsid w:val="00394783"/>
    <w:rsid w:val="00394A3E"/>
    <w:rsid w:val="003A4ED4"/>
    <w:rsid w:val="003A77B0"/>
    <w:rsid w:val="003B0EE8"/>
    <w:rsid w:val="003B60F4"/>
    <w:rsid w:val="003B619A"/>
    <w:rsid w:val="003B61CC"/>
    <w:rsid w:val="003C1328"/>
    <w:rsid w:val="003C2207"/>
    <w:rsid w:val="003C290C"/>
    <w:rsid w:val="003C3066"/>
    <w:rsid w:val="003C3F8D"/>
    <w:rsid w:val="003C7093"/>
    <w:rsid w:val="003C7EF1"/>
    <w:rsid w:val="003D10B7"/>
    <w:rsid w:val="003D1974"/>
    <w:rsid w:val="003D5E90"/>
    <w:rsid w:val="003D6FE9"/>
    <w:rsid w:val="003E3BC0"/>
    <w:rsid w:val="003E4A57"/>
    <w:rsid w:val="003E6751"/>
    <w:rsid w:val="003F7325"/>
    <w:rsid w:val="003F74EE"/>
    <w:rsid w:val="00400029"/>
    <w:rsid w:val="00401C01"/>
    <w:rsid w:val="00401D3A"/>
    <w:rsid w:val="00404B76"/>
    <w:rsid w:val="00410487"/>
    <w:rsid w:val="004119CD"/>
    <w:rsid w:val="00414BB9"/>
    <w:rsid w:val="00417411"/>
    <w:rsid w:val="00424C37"/>
    <w:rsid w:val="004304CA"/>
    <w:rsid w:val="00434D43"/>
    <w:rsid w:val="00435D20"/>
    <w:rsid w:val="004409D8"/>
    <w:rsid w:val="004476A9"/>
    <w:rsid w:val="0046019F"/>
    <w:rsid w:val="004610AB"/>
    <w:rsid w:val="00465081"/>
    <w:rsid w:val="00470181"/>
    <w:rsid w:val="00471D27"/>
    <w:rsid w:val="00474AC3"/>
    <w:rsid w:val="00480D18"/>
    <w:rsid w:val="00481B39"/>
    <w:rsid w:val="00481F2B"/>
    <w:rsid w:val="004835DF"/>
    <w:rsid w:val="00483953"/>
    <w:rsid w:val="004925B4"/>
    <w:rsid w:val="00496610"/>
    <w:rsid w:val="004A3D0F"/>
    <w:rsid w:val="004B05BC"/>
    <w:rsid w:val="004B0ADB"/>
    <w:rsid w:val="004B5F47"/>
    <w:rsid w:val="004C15FC"/>
    <w:rsid w:val="004C3565"/>
    <w:rsid w:val="004C5955"/>
    <w:rsid w:val="004C5C9D"/>
    <w:rsid w:val="004C6FF6"/>
    <w:rsid w:val="004C7C7F"/>
    <w:rsid w:val="004D0886"/>
    <w:rsid w:val="004D546B"/>
    <w:rsid w:val="004D550E"/>
    <w:rsid w:val="004D7BCE"/>
    <w:rsid w:val="004E5E5C"/>
    <w:rsid w:val="004E6C46"/>
    <w:rsid w:val="004E7AF0"/>
    <w:rsid w:val="004E7FB5"/>
    <w:rsid w:val="00500D73"/>
    <w:rsid w:val="0050128C"/>
    <w:rsid w:val="00505E3A"/>
    <w:rsid w:val="00510DE3"/>
    <w:rsid w:val="00510EE1"/>
    <w:rsid w:val="00512C02"/>
    <w:rsid w:val="0051418D"/>
    <w:rsid w:val="00516E30"/>
    <w:rsid w:val="00521E74"/>
    <w:rsid w:val="005276A9"/>
    <w:rsid w:val="00532EFE"/>
    <w:rsid w:val="005336F0"/>
    <w:rsid w:val="0053490D"/>
    <w:rsid w:val="00534E47"/>
    <w:rsid w:val="00545051"/>
    <w:rsid w:val="0054628B"/>
    <w:rsid w:val="00557AE7"/>
    <w:rsid w:val="00560A3F"/>
    <w:rsid w:val="00562905"/>
    <w:rsid w:val="00567968"/>
    <w:rsid w:val="00572C19"/>
    <w:rsid w:val="005739C1"/>
    <w:rsid w:val="005803D5"/>
    <w:rsid w:val="005829C6"/>
    <w:rsid w:val="0058718A"/>
    <w:rsid w:val="0058787E"/>
    <w:rsid w:val="00587888"/>
    <w:rsid w:val="00591F9C"/>
    <w:rsid w:val="00595151"/>
    <w:rsid w:val="00597345"/>
    <w:rsid w:val="005A13C2"/>
    <w:rsid w:val="005A32B0"/>
    <w:rsid w:val="005A3610"/>
    <w:rsid w:val="005A3C92"/>
    <w:rsid w:val="005A4ABA"/>
    <w:rsid w:val="005A5817"/>
    <w:rsid w:val="005B2DDD"/>
    <w:rsid w:val="005C06AC"/>
    <w:rsid w:val="005C31BA"/>
    <w:rsid w:val="005C3345"/>
    <w:rsid w:val="005C47F4"/>
    <w:rsid w:val="005C49DC"/>
    <w:rsid w:val="005C53D9"/>
    <w:rsid w:val="005C74C0"/>
    <w:rsid w:val="005D540D"/>
    <w:rsid w:val="005D5743"/>
    <w:rsid w:val="005D5E6C"/>
    <w:rsid w:val="005E218E"/>
    <w:rsid w:val="005E21AE"/>
    <w:rsid w:val="005E39C4"/>
    <w:rsid w:val="005E5084"/>
    <w:rsid w:val="005E55A9"/>
    <w:rsid w:val="005E6B12"/>
    <w:rsid w:val="005E7A9E"/>
    <w:rsid w:val="005F1972"/>
    <w:rsid w:val="005F2745"/>
    <w:rsid w:val="005F5975"/>
    <w:rsid w:val="005F66E8"/>
    <w:rsid w:val="005F673C"/>
    <w:rsid w:val="00600484"/>
    <w:rsid w:val="006034CE"/>
    <w:rsid w:val="006037A9"/>
    <w:rsid w:val="006066FA"/>
    <w:rsid w:val="00606A5C"/>
    <w:rsid w:val="00610EAC"/>
    <w:rsid w:val="0061288C"/>
    <w:rsid w:val="00612ECA"/>
    <w:rsid w:val="00615A21"/>
    <w:rsid w:val="00615C9C"/>
    <w:rsid w:val="00620200"/>
    <w:rsid w:val="00622041"/>
    <w:rsid w:val="00624A92"/>
    <w:rsid w:val="00625223"/>
    <w:rsid w:val="00631033"/>
    <w:rsid w:val="00633A50"/>
    <w:rsid w:val="00637DC4"/>
    <w:rsid w:val="006423B5"/>
    <w:rsid w:val="00643CF6"/>
    <w:rsid w:val="0065498A"/>
    <w:rsid w:val="00655054"/>
    <w:rsid w:val="00663D1E"/>
    <w:rsid w:val="00665B09"/>
    <w:rsid w:val="00673045"/>
    <w:rsid w:val="006738D0"/>
    <w:rsid w:val="00682EC8"/>
    <w:rsid w:val="00686428"/>
    <w:rsid w:val="00686709"/>
    <w:rsid w:val="00690933"/>
    <w:rsid w:val="00691DC9"/>
    <w:rsid w:val="0069465C"/>
    <w:rsid w:val="0069488A"/>
    <w:rsid w:val="006A710C"/>
    <w:rsid w:val="006B4236"/>
    <w:rsid w:val="006B44CB"/>
    <w:rsid w:val="006C1BB7"/>
    <w:rsid w:val="006C1FC6"/>
    <w:rsid w:val="006D16DE"/>
    <w:rsid w:val="006D45F1"/>
    <w:rsid w:val="006E2395"/>
    <w:rsid w:val="006E25F2"/>
    <w:rsid w:val="006E3DCF"/>
    <w:rsid w:val="006E4B10"/>
    <w:rsid w:val="006E6A9D"/>
    <w:rsid w:val="006F1B22"/>
    <w:rsid w:val="006F2FA7"/>
    <w:rsid w:val="006F5F3E"/>
    <w:rsid w:val="006F69C9"/>
    <w:rsid w:val="0070365E"/>
    <w:rsid w:val="00703F3B"/>
    <w:rsid w:val="00707896"/>
    <w:rsid w:val="007122AC"/>
    <w:rsid w:val="00715CE3"/>
    <w:rsid w:val="00720FF4"/>
    <w:rsid w:val="00722607"/>
    <w:rsid w:val="00722757"/>
    <w:rsid w:val="00727396"/>
    <w:rsid w:val="00730B2A"/>
    <w:rsid w:val="00733E07"/>
    <w:rsid w:val="0073713E"/>
    <w:rsid w:val="00741E34"/>
    <w:rsid w:val="00756602"/>
    <w:rsid w:val="00756E8F"/>
    <w:rsid w:val="00757335"/>
    <w:rsid w:val="00761B33"/>
    <w:rsid w:val="0076589B"/>
    <w:rsid w:val="00774472"/>
    <w:rsid w:val="00774B30"/>
    <w:rsid w:val="00775CEF"/>
    <w:rsid w:val="00776143"/>
    <w:rsid w:val="0077681C"/>
    <w:rsid w:val="00777910"/>
    <w:rsid w:val="00781688"/>
    <w:rsid w:val="00781830"/>
    <w:rsid w:val="007902AA"/>
    <w:rsid w:val="00790824"/>
    <w:rsid w:val="0079095A"/>
    <w:rsid w:val="00791975"/>
    <w:rsid w:val="00793D9C"/>
    <w:rsid w:val="007947A6"/>
    <w:rsid w:val="0079481B"/>
    <w:rsid w:val="00794F88"/>
    <w:rsid w:val="00795562"/>
    <w:rsid w:val="00796510"/>
    <w:rsid w:val="007A0E2A"/>
    <w:rsid w:val="007A5A07"/>
    <w:rsid w:val="007A5CD7"/>
    <w:rsid w:val="007A65AC"/>
    <w:rsid w:val="007B1F14"/>
    <w:rsid w:val="007B397C"/>
    <w:rsid w:val="007B5EC5"/>
    <w:rsid w:val="007C13CC"/>
    <w:rsid w:val="007C1E75"/>
    <w:rsid w:val="007C4B58"/>
    <w:rsid w:val="007C66E1"/>
    <w:rsid w:val="007D4DA9"/>
    <w:rsid w:val="007D65E5"/>
    <w:rsid w:val="007D72E4"/>
    <w:rsid w:val="007D7D55"/>
    <w:rsid w:val="007E2EDE"/>
    <w:rsid w:val="007E5344"/>
    <w:rsid w:val="007E668E"/>
    <w:rsid w:val="007F058B"/>
    <w:rsid w:val="007F4ACD"/>
    <w:rsid w:val="007F538F"/>
    <w:rsid w:val="008010B7"/>
    <w:rsid w:val="00801C43"/>
    <w:rsid w:val="00804333"/>
    <w:rsid w:val="0080569E"/>
    <w:rsid w:val="008057DF"/>
    <w:rsid w:val="008127BF"/>
    <w:rsid w:val="00813106"/>
    <w:rsid w:val="00814E99"/>
    <w:rsid w:val="00815384"/>
    <w:rsid w:val="00815664"/>
    <w:rsid w:val="00816135"/>
    <w:rsid w:val="00820287"/>
    <w:rsid w:val="0082465D"/>
    <w:rsid w:val="008247AD"/>
    <w:rsid w:val="00827FF8"/>
    <w:rsid w:val="00835ADA"/>
    <w:rsid w:val="00841BE8"/>
    <w:rsid w:val="00842ED0"/>
    <w:rsid w:val="00844AE3"/>
    <w:rsid w:val="0084534F"/>
    <w:rsid w:val="008454DA"/>
    <w:rsid w:val="00853D00"/>
    <w:rsid w:val="008569BB"/>
    <w:rsid w:val="00857D22"/>
    <w:rsid w:val="00860245"/>
    <w:rsid w:val="0086199A"/>
    <w:rsid w:val="0086303E"/>
    <w:rsid w:val="00866C85"/>
    <w:rsid w:val="00871A78"/>
    <w:rsid w:val="00872BDA"/>
    <w:rsid w:val="008777EA"/>
    <w:rsid w:val="00881FD8"/>
    <w:rsid w:val="008826C9"/>
    <w:rsid w:val="008828FC"/>
    <w:rsid w:val="00882DA5"/>
    <w:rsid w:val="00884335"/>
    <w:rsid w:val="00886340"/>
    <w:rsid w:val="00886595"/>
    <w:rsid w:val="00887E63"/>
    <w:rsid w:val="008918B8"/>
    <w:rsid w:val="00892542"/>
    <w:rsid w:val="008A0469"/>
    <w:rsid w:val="008A0BDD"/>
    <w:rsid w:val="008A74DD"/>
    <w:rsid w:val="008B04E2"/>
    <w:rsid w:val="008B4065"/>
    <w:rsid w:val="008B531C"/>
    <w:rsid w:val="008C021B"/>
    <w:rsid w:val="008C30A8"/>
    <w:rsid w:val="008C5A1E"/>
    <w:rsid w:val="008C5E6F"/>
    <w:rsid w:val="008D4374"/>
    <w:rsid w:val="008D51B5"/>
    <w:rsid w:val="008D7386"/>
    <w:rsid w:val="008E01C4"/>
    <w:rsid w:val="008E0895"/>
    <w:rsid w:val="008E5F1C"/>
    <w:rsid w:val="008E6FC3"/>
    <w:rsid w:val="008F0997"/>
    <w:rsid w:val="008F5322"/>
    <w:rsid w:val="008F5C41"/>
    <w:rsid w:val="008F694A"/>
    <w:rsid w:val="00903AD3"/>
    <w:rsid w:val="009101FD"/>
    <w:rsid w:val="00913095"/>
    <w:rsid w:val="009148B4"/>
    <w:rsid w:val="009178C5"/>
    <w:rsid w:val="00921378"/>
    <w:rsid w:val="009217F7"/>
    <w:rsid w:val="00921BBB"/>
    <w:rsid w:val="009228B3"/>
    <w:rsid w:val="00924BB4"/>
    <w:rsid w:val="00925088"/>
    <w:rsid w:val="00930215"/>
    <w:rsid w:val="009302ED"/>
    <w:rsid w:val="009315B7"/>
    <w:rsid w:val="00931D5C"/>
    <w:rsid w:val="00932B04"/>
    <w:rsid w:val="00934944"/>
    <w:rsid w:val="00935FFD"/>
    <w:rsid w:val="0093678F"/>
    <w:rsid w:val="00940DCF"/>
    <w:rsid w:val="0094174F"/>
    <w:rsid w:val="00941C39"/>
    <w:rsid w:val="009461CD"/>
    <w:rsid w:val="00946B99"/>
    <w:rsid w:val="00955379"/>
    <w:rsid w:val="009579D3"/>
    <w:rsid w:val="00957B65"/>
    <w:rsid w:val="00960A84"/>
    <w:rsid w:val="009643C2"/>
    <w:rsid w:val="009701B7"/>
    <w:rsid w:val="00971814"/>
    <w:rsid w:val="0097399B"/>
    <w:rsid w:val="00975398"/>
    <w:rsid w:val="00985AEC"/>
    <w:rsid w:val="00987098"/>
    <w:rsid w:val="00993EEF"/>
    <w:rsid w:val="00994C45"/>
    <w:rsid w:val="00997960"/>
    <w:rsid w:val="009A0503"/>
    <w:rsid w:val="009A30A0"/>
    <w:rsid w:val="009A418E"/>
    <w:rsid w:val="009B23DA"/>
    <w:rsid w:val="009B25E0"/>
    <w:rsid w:val="009B27F6"/>
    <w:rsid w:val="009B419F"/>
    <w:rsid w:val="009B64ED"/>
    <w:rsid w:val="009B6B51"/>
    <w:rsid w:val="009C2431"/>
    <w:rsid w:val="009C25E1"/>
    <w:rsid w:val="009C279B"/>
    <w:rsid w:val="009C4252"/>
    <w:rsid w:val="009C493A"/>
    <w:rsid w:val="009C5262"/>
    <w:rsid w:val="009D0DFA"/>
    <w:rsid w:val="009D512E"/>
    <w:rsid w:val="009D6475"/>
    <w:rsid w:val="009E7AF1"/>
    <w:rsid w:val="009F10B9"/>
    <w:rsid w:val="009F2BC8"/>
    <w:rsid w:val="009F2E07"/>
    <w:rsid w:val="009F4589"/>
    <w:rsid w:val="00A035FB"/>
    <w:rsid w:val="00A0648A"/>
    <w:rsid w:val="00A07560"/>
    <w:rsid w:val="00A07F80"/>
    <w:rsid w:val="00A126D9"/>
    <w:rsid w:val="00A14015"/>
    <w:rsid w:val="00A169EA"/>
    <w:rsid w:val="00A16C5C"/>
    <w:rsid w:val="00A219C6"/>
    <w:rsid w:val="00A22580"/>
    <w:rsid w:val="00A23F62"/>
    <w:rsid w:val="00A24446"/>
    <w:rsid w:val="00A25E67"/>
    <w:rsid w:val="00A26788"/>
    <w:rsid w:val="00A33A56"/>
    <w:rsid w:val="00A36BBF"/>
    <w:rsid w:val="00A411D4"/>
    <w:rsid w:val="00A428AC"/>
    <w:rsid w:val="00A42D67"/>
    <w:rsid w:val="00A477A7"/>
    <w:rsid w:val="00A538BB"/>
    <w:rsid w:val="00A5557E"/>
    <w:rsid w:val="00A55842"/>
    <w:rsid w:val="00A56E89"/>
    <w:rsid w:val="00A57FF1"/>
    <w:rsid w:val="00A60D8A"/>
    <w:rsid w:val="00A626F3"/>
    <w:rsid w:val="00A7021F"/>
    <w:rsid w:val="00A70C6D"/>
    <w:rsid w:val="00A74380"/>
    <w:rsid w:val="00A7659F"/>
    <w:rsid w:val="00A77A40"/>
    <w:rsid w:val="00A80CCE"/>
    <w:rsid w:val="00A827A4"/>
    <w:rsid w:val="00A85677"/>
    <w:rsid w:val="00A9108C"/>
    <w:rsid w:val="00A940E1"/>
    <w:rsid w:val="00AA5CBF"/>
    <w:rsid w:val="00AB40C3"/>
    <w:rsid w:val="00AB6775"/>
    <w:rsid w:val="00AB7B76"/>
    <w:rsid w:val="00AC2FBE"/>
    <w:rsid w:val="00AC44D0"/>
    <w:rsid w:val="00AC5B46"/>
    <w:rsid w:val="00AC5F1A"/>
    <w:rsid w:val="00AC7E5A"/>
    <w:rsid w:val="00AD38C3"/>
    <w:rsid w:val="00AD4694"/>
    <w:rsid w:val="00AE01F2"/>
    <w:rsid w:val="00AE5FF1"/>
    <w:rsid w:val="00AF28EA"/>
    <w:rsid w:val="00AF2D2C"/>
    <w:rsid w:val="00AF3EA4"/>
    <w:rsid w:val="00AF61E9"/>
    <w:rsid w:val="00AF7B8E"/>
    <w:rsid w:val="00B031A8"/>
    <w:rsid w:val="00B056F9"/>
    <w:rsid w:val="00B10B66"/>
    <w:rsid w:val="00B12396"/>
    <w:rsid w:val="00B1422D"/>
    <w:rsid w:val="00B161BC"/>
    <w:rsid w:val="00B246DC"/>
    <w:rsid w:val="00B313BB"/>
    <w:rsid w:val="00B319F5"/>
    <w:rsid w:val="00B35127"/>
    <w:rsid w:val="00B37787"/>
    <w:rsid w:val="00B435CD"/>
    <w:rsid w:val="00B448FD"/>
    <w:rsid w:val="00B53F07"/>
    <w:rsid w:val="00B5488D"/>
    <w:rsid w:val="00B54C97"/>
    <w:rsid w:val="00B563A2"/>
    <w:rsid w:val="00B56F9A"/>
    <w:rsid w:val="00B6030D"/>
    <w:rsid w:val="00B611FE"/>
    <w:rsid w:val="00B61811"/>
    <w:rsid w:val="00B6212B"/>
    <w:rsid w:val="00B63730"/>
    <w:rsid w:val="00B64931"/>
    <w:rsid w:val="00B64DED"/>
    <w:rsid w:val="00B71E49"/>
    <w:rsid w:val="00B739D0"/>
    <w:rsid w:val="00B81896"/>
    <w:rsid w:val="00B81E57"/>
    <w:rsid w:val="00B82960"/>
    <w:rsid w:val="00B83D93"/>
    <w:rsid w:val="00B8526D"/>
    <w:rsid w:val="00B854AB"/>
    <w:rsid w:val="00B87001"/>
    <w:rsid w:val="00B93EF3"/>
    <w:rsid w:val="00BA1601"/>
    <w:rsid w:val="00BA185B"/>
    <w:rsid w:val="00BA3FE1"/>
    <w:rsid w:val="00BA4AA2"/>
    <w:rsid w:val="00BA51A0"/>
    <w:rsid w:val="00BB13DF"/>
    <w:rsid w:val="00BB34AC"/>
    <w:rsid w:val="00BB3B04"/>
    <w:rsid w:val="00BB565F"/>
    <w:rsid w:val="00BB5B13"/>
    <w:rsid w:val="00BC537E"/>
    <w:rsid w:val="00BD21BE"/>
    <w:rsid w:val="00BD3BE7"/>
    <w:rsid w:val="00BD57D2"/>
    <w:rsid w:val="00BE12E8"/>
    <w:rsid w:val="00BE1447"/>
    <w:rsid w:val="00BE4840"/>
    <w:rsid w:val="00BE4872"/>
    <w:rsid w:val="00BE4D3F"/>
    <w:rsid w:val="00BF09DC"/>
    <w:rsid w:val="00BF581B"/>
    <w:rsid w:val="00C01D9D"/>
    <w:rsid w:val="00C03E1D"/>
    <w:rsid w:val="00C06142"/>
    <w:rsid w:val="00C07AC8"/>
    <w:rsid w:val="00C119FA"/>
    <w:rsid w:val="00C15DFB"/>
    <w:rsid w:val="00C16A86"/>
    <w:rsid w:val="00C230C1"/>
    <w:rsid w:val="00C33D53"/>
    <w:rsid w:val="00C34996"/>
    <w:rsid w:val="00C37B18"/>
    <w:rsid w:val="00C40095"/>
    <w:rsid w:val="00C406DD"/>
    <w:rsid w:val="00C4199F"/>
    <w:rsid w:val="00C43E45"/>
    <w:rsid w:val="00C4410B"/>
    <w:rsid w:val="00C45A78"/>
    <w:rsid w:val="00C5253A"/>
    <w:rsid w:val="00C52724"/>
    <w:rsid w:val="00C5754C"/>
    <w:rsid w:val="00C57ABA"/>
    <w:rsid w:val="00C57BEE"/>
    <w:rsid w:val="00C61AD4"/>
    <w:rsid w:val="00C627E6"/>
    <w:rsid w:val="00C66092"/>
    <w:rsid w:val="00C66D34"/>
    <w:rsid w:val="00C720DA"/>
    <w:rsid w:val="00C74B22"/>
    <w:rsid w:val="00C83D7F"/>
    <w:rsid w:val="00C85AAE"/>
    <w:rsid w:val="00C91EF5"/>
    <w:rsid w:val="00C948C0"/>
    <w:rsid w:val="00C94E25"/>
    <w:rsid w:val="00C9621B"/>
    <w:rsid w:val="00CA1F1F"/>
    <w:rsid w:val="00CA4C23"/>
    <w:rsid w:val="00CA6D37"/>
    <w:rsid w:val="00CA6DD2"/>
    <w:rsid w:val="00CB16BB"/>
    <w:rsid w:val="00CB49AA"/>
    <w:rsid w:val="00CB5123"/>
    <w:rsid w:val="00CC2FB1"/>
    <w:rsid w:val="00CC32A3"/>
    <w:rsid w:val="00CC4303"/>
    <w:rsid w:val="00CC4B42"/>
    <w:rsid w:val="00CC5AF8"/>
    <w:rsid w:val="00CD20B9"/>
    <w:rsid w:val="00CD28ED"/>
    <w:rsid w:val="00CE27C4"/>
    <w:rsid w:val="00CE31CB"/>
    <w:rsid w:val="00CE336A"/>
    <w:rsid w:val="00CE4BD8"/>
    <w:rsid w:val="00CE5A22"/>
    <w:rsid w:val="00CE607A"/>
    <w:rsid w:val="00CF0E34"/>
    <w:rsid w:val="00CF1918"/>
    <w:rsid w:val="00CF3E0C"/>
    <w:rsid w:val="00CF674B"/>
    <w:rsid w:val="00D005FB"/>
    <w:rsid w:val="00D010A0"/>
    <w:rsid w:val="00D0595D"/>
    <w:rsid w:val="00D10A46"/>
    <w:rsid w:val="00D130F4"/>
    <w:rsid w:val="00D13250"/>
    <w:rsid w:val="00D14FCF"/>
    <w:rsid w:val="00D15CC8"/>
    <w:rsid w:val="00D179B1"/>
    <w:rsid w:val="00D20150"/>
    <w:rsid w:val="00D2015D"/>
    <w:rsid w:val="00D218B4"/>
    <w:rsid w:val="00D25E98"/>
    <w:rsid w:val="00D3053D"/>
    <w:rsid w:val="00D34827"/>
    <w:rsid w:val="00D35345"/>
    <w:rsid w:val="00D36A70"/>
    <w:rsid w:val="00D378E3"/>
    <w:rsid w:val="00D413AF"/>
    <w:rsid w:val="00D439C3"/>
    <w:rsid w:val="00D47F1B"/>
    <w:rsid w:val="00D50720"/>
    <w:rsid w:val="00D5317F"/>
    <w:rsid w:val="00D532EA"/>
    <w:rsid w:val="00D53C53"/>
    <w:rsid w:val="00D53F97"/>
    <w:rsid w:val="00D543A4"/>
    <w:rsid w:val="00D6284C"/>
    <w:rsid w:val="00D66E60"/>
    <w:rsid w:val="00D6734E"/>
    <w:rsid w:val="00D739B4"/>
    <w:rsid w:val="00D76048"/>
    <w:rsid w:val="00D776C9"/>
    <w:rsid w:val="00D80B0F"/>
    <w:rsid w:val="00D92A4F"/>
    <w:rsid w:val="00D92ABB"/>
    <w:rsid w:val="00D92FAE"/>
    <w:rsid w:val="00D96DBD"/>
    <w:rsid w:val="00D97B8B"/>
    <w:rsid w:val="00DA2C24"/>
    <w:rsid w:val="00DA713E"/>
    <w:rsid w:val="00DB029B"/>
    <w:rsid w:val="00DB231A"/>
    <w:rsid w:val="00DB2B13"/>
    <w:rsid w:val="00DB5260"/>
    <w:rsid w:val="00DB779F"/>
    <w:rsid w:val="00DC4B15"/>
    <w:rsid w:val="00DC7BBC"/>
    <w:rsid w:val="00DD1482"/>
    <w:rsid w:val="00DD1CDB"/>
    <w:rsid w:val="00DD4186"/>
    <w:rsid w:val="00DD4209"/>
    <w:rsid w:val="00DD5E15"/>
    <w:rsid w:val="00DE0C09"/>
    <w:rsid w:val="00DE6506"/>
    <w:rsid w:val="00DF19AF"/>
    <w:rsid w:val="00DF4CD5"/>
    <w:rsid w:val="00DF7673"/>
    <w:rsid w:val="00DF7E75"/>
    <w:rsid w:val="00E02475"/>
    <w:rsid w:val="00E11CA6"/>
    <w:rsid w:val="00E16F97"/>
    <w:rsid w:val="00E1739A"/>
    <w:rsid w:val="00E208BE"/>
    <w:rsid w:val="00E21F9E"/>
    <w:rsid w:val="00E30D73"/>
    <w:rsid w:val="00E31A13"/>
    <w:rsid w:val="00E33B26"/>
    <w:rsid w:val="00E36309"/>
    <w:rsid w:val="00E40B34"/>
    <w:rsid w:val="00E43C51"/>
    <w:rsid w:val="00E45758"/>
    <w:rsid w:val="00E47D71"/>
    <w:rsid w:val="00E5120C"/>
    <w:rsid w:val="00E5174E"/>
    <w:rsid w:val="00E547A5"/>
    <w:rsid w:val="00E56BD8"/>
    <w:rsid w:val="00E61CF5"/>
    <w:rsid w:val="00E67A97"/>
    <w:rsid w:val="00E72295"/>
    <w:rsid w:val="00E747D3"/>
    <w:rsid w:val="00E7535D"/>
    <w:rsid w:val="00E77055"/>
    <w:rsid w:val="00E80BA7"/>
    <w:rsid w:val="00E828BC"/>
    <w:rsid w:val="00E85054"/>
    <w:rsid w:val="00E85446"/>
    <w:rsid w:val="00E909B5"/>
    <w:rsid w:val="00E91018"/>
    <w:rsid w:val="00E971F3"/>
    <w:rsid w:val="00EA2529"/>
    <w:rsid w:val="00EA4824"/>
    <w:rsid w:val="00EA51D3"/>
    <w:rsid w:val="00EA6C99"/>
    <w:rsid w:val="00EB0852"/>
    <w:rsid w:val="00EB1AA7"/>
    <w:rsid w:val="00EB2883"/>
    <w:rsid w:val="00EB2BDF"/>
    <w:rsid w:val="00EB3973"/>
    <w:rsid w:val="00EC011A"/>
    <w:rsid w:val="00EC114E"/>
    <w:rsid w:val="00EC1321"/>
    <w:rsid w:val="00EC14F5"/>
    <w:rsid w:val="00EC15BF"/>
    <w:rsid w:val="00EC4407"/>
    <w:rsid w:val="00EC53AD"/>
    <w:rsid w:val="00ED75E7"/>
    <w:rsid w:val="00EE2A6E"/>
    <w:rsid w:val="00EE4E45"/>
    <w:rsid w:val="00EE7830"/>
    <w:rsid w:val="00EF2B72"/>
    <w:rsid w:val="00EF314E"/>
    <w:rsid w:val="00EF47B7"/>
    <w:rsid w:val="00EF5A19"/>
    <w:rsid w:val="00EF6ED3"/>
    <w:rsid w:val="00F00CD5"/>
    <w:rsid w:val="00F05B57"/>
    <w:rsid w:val="00F0710C"/>
    <w:rsid w:val="00F11A17"/>
    <w:rsid w:val="00F13D8D"/>
    <w:rsid w:val="00F172AD"/>
    <w:rsid w:val="00F20D80"/>
    <w:rsid w:val="00F22A1B"/>
    <w:rsid w:val="00F2577C"/>
    <w:rsid w:val="00F262D8"/>
    <w:rsid w:val="00F300A0"/>
    <w:rsid w:val="00F30AB5"/>
    <w:rsid w:val="00F35028"/>
    <w:rsid w:val="00F43CFD"/>
    <w:rsid w:val="00F446EE"/>
    <w:rsid w:val="00F57066"/>
    <w:rsid w:val="00F66E27"/>
    <w:rsid w:val="00F679A5"/>
    <w:rsid w:val="00F71F70"/>
    <w:rsid w:val="00F74C45"/>
    <w:rsid w:val="00F7574C"/>
    <w:rsid w:val="00F76A1B"/>
    <w:rsid w:val="00F77934"/>
    <w:rsid w:val="00F81D0E"/>
    <w:rsid w:val="00F829A6"/>
    <w:rsid w:val="00F85682"/>
    <w:rsid w:val="00F87618"/>
    <w:rsid w:val="00F92BAF"/>
    <w:rsid w:val="00F9449D"/>
    <w:rsid w:val="00F976DA"/>
    <w:rsid w:val="00FA061E"/>
    <w:rsid w:val="00FA1307"/>
    <w:rsid w:val="00FA3B00"/>
    <w:rsid w:val="00FB0C66"/>
    <w:rsid w:val="00FB24AE"/>
    <w:rsid w:val="00FB3F2C"/>
    <w:rsid w:val="00FB4BE6"/>
    <w:rsid w:val="00FC2EF0"/>
    <w:rsid w:val="00FC40D4"/>
    <w:rsid w:val="00FC7AA7"/>
    <w:rsid w:val="00FD019E"/>
    <w:rsid w:val="00FD03F6"/>
    <w:rsid w:val="00FD2274"/>
    <w:rsid w:val="00FD5B1E"/>
    <w:rsid w:val="00FD6233"/>
    <w:rsid w:val="00FE125C"/>
    <w:rsid w:val="00FE2202"/>
    <w:rsid w:val="00FE3F35"/>
    <w:rsid w:val="00FE46F7"/>
    <w:rsid w:val="00FF16E8"/>
    <w:rsid w:val="00FF19EB"/>
    <w:rsid w:val="00FF25AE"/>
    <w:rsid w:val="00FF4741"/>
    <w:rsid w:val="00FF669F"/>
    <w:rsid w:val="07E7F465"/>
    <w:rsid w:val="2A65F27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CA5BD"/>
  <w15:chartTrackingRefBased/>
  <w15:docId w15:val="{B2E142B0-730B-4ABB-88C5-CB6BE99D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477A"/>
    <w:pPr>
      <w:widowControl w:val="0"/>
      <w:spacing w:after="0" w:line="240" w:lineRule="auto"/>
    </w:pPr>
    <w:rPr>
      <w:rFonts w:ascii="Times New Roman" w:eastAsia="Times New Roman" w:hAnsi="Times New Roman" w:cs="Times New Roman"/>
      <w:color w:val="000000"/>
      <w:kern w:val="0"/>
      <w:lang w:eastAsia="pl-PL" w:bidi="pl-PL"/>
      <w14:ligatures w14:val="none"/>
    </w:rPr>
  </w:style>
  <w:style w:type="paragraph" w:styleId="Nagwek1">
    <w:name w:val="heading 1"/>
    <w:basedOn w:val="Normalny"/>
    <w:next w:val="Normalny"/>
    <w:link w:val="Nagwek1Znak"/>
    <w:uiPriority w:val="9"/>
    <w:qFormat/>
    <w:rsid w:val="002A47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47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477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477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477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477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477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477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477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A477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A477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A477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A477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A477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A477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A477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A477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A477A"/>
    <w:rPr>
      <w:rFonts w:eastAsiaTheme="majorEastAsia" w:cstheme="majorBidi"/>
      <w:color w:val="272727" w:themeColor="text1" w:themeTint="D8"/>
    </w:rPr>
  </w:style>
  <w:style w:type="paragraph" w:styleId="Tytu">
    <w:name w:val="Title"/>
    <w:basedOn w:val="Normalny"/>
    <w:next w:val="Normalny"/>
    <w:link w:val="TytuZnak"/>
    <w:uiPriority w:val="10"/>
    <w:qFormat/>
    <w:rsid w:val="002A477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A477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A477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A477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477A"/>
    <w:pPr>
      <w:spacing w:before="160"/>
      <w:jc w:val="center"/>
    </w:pPr>
    <w:rPr>
      <w:i/>
      <w:iCs/>
      <w:color w:val="404040" w:themeColor="text1" w:themeTint="BF"/>
    </w:rPr>
  </w:style>
  <w:style w:type="character" w:customStyle="1" w:styleId="CytatZnak">
    <w:name w:val="Cytat Znak"/>
    <w:basedOn w:val="Domylnaczcionkaakapitu"/>
    <w:link w:val="Cytat"/>
    <w:uiPriority w:val="29"/>
    <w:rsid w:val="002A477A"/>
    <w:rPr>
      <w:i/>
      <w:iCs/>
      <w:color w:val="404040" w:themeColor="text1" w:themeTint="BF"/>
    </w:rPr>
  </w:style>
  <w:style w:type="paragraph" w:styleId="Akapitzlist">
    <w:name w:val="List Paragraph"/>
    <w:aliases w:val="Normal,CW_Lista,Numerowanie,Akapit z listą BS,Akapit z listą3,Akapit z listą31,Akapit z listą32,maz_wyliczenie,opis dzialania,K-P_odwolanie,A_wyliczenie,Akapit z listą5,Normalny2,Podsis rysunku,normalny tekst,Wypunktowanie,L1,2 heading,Na"/>
    <w:basedOn w:val="Normalny"/>
    <w:link w:val="AkapitzlistZnak"/>
    <w:uiPriority w:val="34"/>
    <w:qFormat/>
    <w:rsid w:val="002A477A"/>
    <w:pPr>
      <w:ind w:left="720"/>
      <w:contextualSpacing/>
    </w:pPr>
  </w:style>
  <w:style w:type="character" w:styleId="Wyrnienieintensywne">
    <w:name w:val="Intense Emphasis"/>
    <w:basedOn w:val="Domylnaczcionkaakapitu"/>
    <w:uiPriority w:val="21"/>
    <w:qFormat/>
    <w:rsid w:val="002A477A"/>
    <w:rPr>
      <w:i/>
      <w:iCs/>
      <w:color w:val="0F4761" w:themeColor="accent1" w:themeShade="BF"/>
    </w:rPr>
  </w:style>
  <w:style w:type="paragraph" w:styleId="Cytatintensywny">
    <w:name w:val="Intense Quote"/>
    <w:basedOn w:val="Normalny"/>
    <w:next w:val="Normalny"/>
    <w:link w:val="CytatintensywnyZnak"/>
    <w:uiPriority w:val="30"/>
    <w:qFormat/>
    <w:rsid w:val="002A47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A477A"/>
    <w:rPr>
      <w:i/>
      <w:iCs/>
      <w:color w:val="0F4761" w:themeColor="accent1" w:themeShade="BF"/>
    </w:rPr>
  </w:style>
  <w:style w:type="character" w:styleId="Odwoanieintensywne">
    <w:name w:val="Intense Reference"/>
    <w:basedOn w:val="Domylnaczcionkaakapitu"/>
    <w:uiPriority w:val="32"/>
    <w:qFormat/>
    <w:rsid w:val="002A477A"/>
    <w:rPr>
      <w:b/>
      <w:bCs/>
      <w:smallCaps/>
      <w:color w:val="0F4761" w:themeColor="accent1" w:themeShade="BF"/>
      <w:spacing w:val="5"/>
    </w:rPr>
  </w:style>
  <w:style w:type="character" w:customStyle="1" w:styleId="Bodytext1">
    <w:name w:val="Body text|1_"/>
    <w:basedOn w:val="Domylnaczcionkaakapitu"/>
    <w:link w:val="Bodytext10"/>
    <w:rsid w:val="002A477A"/>
    <w:rPr>
      <w:sz w:val="22"/>
      <w:szCs w:val="22"/>
    </w:rPr>
  </w:style>
  <w:style w:type="character" w:customStyle="1" w:styleId="Headerorfooter2">
    <w:name w:val="Header or footer|2_"/>
    <w:basedOn w:val="Domylnaczcionkaakapitu"/>
    <w:link w:val="Headerorfooter20"/>
    <w:rsid w:val="002A477A"/>
    <w:rPr>
      <w:sz w:val="20"/>
      <w:szCs w:val="20"/>
    </w:rPr>
  </w:style>
  <w:style w:type="character" w:customStyle="1" w:styleId="Heading21">
    <w:name w:val="Heading #2|1_"/>
    <w:basedOn w:val="Domylnaczcionkaakapitu"/>
    <w:link w:val="Heading210"/>
    <w:rsid w:val="002A477A"/>
    <w:rPr>
      <w:b/>
      <w:bCs/>
      <w:sz w:val="22"/>
      <w:szCs w:val="22"/>
    </w:rPr>
  </w:style>
  <w:style w:type="character" w:customStyle="1" w:styleId="Heading11">
    <w:name w:val="Heading #1|1_"/>
    <w:basedOn w:val="Domylnaczcionkaakapitu"/>
    <w:link w:val="Heading110"/>
    <w:rsid w:val="002A477A"/>
    <w:rPr>
      <w:b/>
      <w:bCs/>
      <w:sz w:val="26"/>
      <w:szCs w:val="26"/>
    </w:rPr>
  </w:style>
  <w:style w:type="character" w:customStyle="1" w:styleId="Bodytext2">
    <w:name w:val="Body text|2_"/>
    <w:basedOn w:val="Domylnaczcionkaakapitu"/>
    <w:link w:val="Bodytext20"/>
    <w:rsid w:val="002A477A"/>
    <w:rPr>
      <w:b/>
      <w:bCs/>
      <w:sz w:val="15"/>
      <w:szCs w:val="15"/>
    </w:rPr>
  </w:style>
  <w:style w:type="paragraph" w:customStyle="1" w:styleId="Bodytext10">
    <w:name w:val="Body text|1"/>
    <w:basedOn w:val="Normalny"/>
    <w:link w:val="Bodytext1"/>
    <w:rsid w:val="002A477A"/>
    <w:pPr>
      <w:spacing w:line="276" w:lineRule="auto"/>
    </w:pPr>
    <w:rPr>
      <w:rFonts w:asciiTheme="minorHAnsi" w:eastAsiaTheme="minorHAnsi" w:hAnsiTheme="minorHAnsi" w:cstheme="minorBidi"/>
      <w:color w:val="auto"/>
      <w:kern w:val="2"/>
      <w:sz w:val="22"/>
      <w:szCs w:val="22"/>
      <w:lang w:eastAsia="en-US" w:bidi="ar-SA"/>
      <w14:ligatures w14:val="standardContextual"/>
    </w:rPr>
  </w:style>
  <w:style w:type="paragraph" w:customStyle="1" w:styleId="Headerorfooter20">
    <w:name w:val="Header or footer|2"/>
    <w:basedOn w:val="Normalny"/>
    <w:link w:val="Headerorfooter2"/>
    <w:rsid w:val="002A477A"/>
    <w:rPr>
      <w:rFonts w:asciiTheme="minorHAnsi" w:eastAsiaTheme="minorHAnsi" w:hAnsiTheme="minorHAnsi" w:cstheme="minorBidi"/>
      <w:color w:val="auto"/>
      <w:kern w:val="2"/>
      <w:sz w:val="20"/>
      <w:szCs w:val="20"/>
      <w:lang w:eastAsia="en-US" w:bidi="ar-SA"/>
      <w14:ligatures w14:val="standardContextual"/>
    </w:rPr>
  </w:style>
  <w:style w:type="paragraph" w:customStyle="1" w:styleId="Heading210">
    <w:name w:val="Heading #2|1"/>
    <w:basedOn w:val="Normalny"/>
    <w:link w:val="Heading21"/>
    <w:rsid w:val="002A477A"/>
    <w:pPr>
      <w:spacing w:after="280" w:line="276" w:lineRule="auto"/>
      <w:jc w:val="center"/>
      <w:outlineLvl w:val="1"/>
    </w:pPr>
    <w:rPr>
      <w:rFonts w:asciiTheme="minorHAnsi" w:eastAsiaTheme="minorHAnsi" w:hAnsiTheme="minorHAnsi" w:cstheme="minorBidi"/>
      <w:b/>
      <w:bCs/>
      <w:color w:val="auto"/>
      <w:kern w:val="2"/>
      <w:sz w:val="22"/>
      <w:szCs w:val="22"/>
      <w:lang w:eastAsia="en-US" w:bidi="ar-SA"/>
      <w14:ligatures w14:val="standardContextual"/>
    </w:rPr>
  </w:style>
  <w:style w:type="paragraph" w:customStyle="1" w:styleId="Heading110">
    <w:name w:val="Heading #1|1"/>
    <w:basedOn w:val="Normalny"/>
    <w:link w:val="Heading11"/>
    <w:rsid w:val="002A477A"/>
    <w:pPr>
      <w:spacing w:after="280"/>
      <w:jc w:val="center"/>
      <w:outlineLvl w:val="0"/>
    </w:pPr>
    <w:rPr>
      <w:rFonts w:asciiTheme="minorHAnsi" w:eastAsiaTheme="minorHAnsi" w:hAnsiTheme="minorHAnsi" w:cstheme="minorBidi"/>
      <w:b/>
      <w:bCs/>
      <w:color w:val="auto"/>
      <w:kern w:val="2"/>
      <w:sz w:val="26"/>
      <w:szCs w:val="26"/>
      <w:lang w:eastAsia="en-US" w:bidi="ar-SA"/>
      <w14:ligatures w14:val="standardContextual"/>
    </w:rPr>
  </w:style>
  <w:style w:type="paragraph" w:customStyle="1" w:styleId="Bodytext20">
    <w:name w:val="Body text|2"/>
    <w:basedOn w:val="Normalny"/>
    <w:link w:val="Bodytext2"/>
    <w:rsid w:val="002A477A"/>
    <w:rPr>
      <w:rFonts w:asciiTheme="minorHAnsi" w:eastAsiaTheme="minorHAnsi" w:hAnsiTheme="minorHAnsi" w:cstheme="minorBidi"/>
      <w:b/>
      <w:bCs/>
      <w:color w:val="auto"/>
      <w:kern w:val="2"/>
      <w:sz w:val="15"/>
      <w:szCs w:val="15"/>
      <w:lang w:eastAsia="en-US" w:bidi="ar-SA"/>
      <w14:ligatures w14:val="standardContextual"/>
    </w:rPr>
  </w:style>
  <w:style w:type="character" w:customStyle="1" w:styleId="Domylnaczcionkaakapitu1">
    <w:name w:val="Domyślna czcionka akapitu1"/>
    <w:qFormat/>
    <w:rsid w:val="002A477A"/>
  </w:style>
  <w:style w:type="character" w:customStyle="1" w:styleId="AkapitzlistZnak">
    <w:name w:val="Akapit z listą Znak"/>
    <w:aliases w:val="Normal Znak,CW_Lista Znak,Numerowanie Znak,Akapit z listą BS Znak,Akapit z listą3 Znak,Akapit z listą31 Znak,Akapit z listą32 Znak,maz_wyliczenie Znak,opis dzialania Znak,K-P_odwolanie Znak,A_wyliczenie Znak,Akapit z listą5 Znak"/>
    <w:basedOn w:val="Domylnaczcionkaakapitu"/>
    <w:link w:val="Akapitzlist"/>
    <w:uiPriority w:val="34"/>
    <w:qFormat/>
    <w:locked/>
    <w:rsid w:val="002A477A"/>
    <w:rPr>
      <w:rFonts w:ascii="Times New Roman" w:eastAsia="Times New Roman" w:hAnsi="Times New Roman" w:cs="Times New Roman"/>
      <w:color w:val="000000"/>
      <w:kern w:val="0"/>
      <w:lang w:eastAsia="pl-PL" w:bidi="pl-PL"/>
      <w14:ligatures w14:val="none"/>
    </w:rPr>
  </w:style>
  <w:style w:type="paragraph" w:styleId="Bezodstpw">
    <w:name w:val="No Spacing"/>
    <w:uiPriority w:val="1"/>
    <w:qFormat/>
    <w:rsid w:val="002A477A"/>
    <w:pPr>
      <w:widowControl w:val="0"/>
      <w:spacing w:after="0" w:line="240" w:lineRule="auto"/>
    </w:pPr>
    <w:rPr>
      <w:rFonts w:ascii="Times New Roman" w:eastAsia="Times New Roman" w:hAnsi="Times New Roman" w:cs="Times New Roman"/>
      <w:color w:val="000000"/>
      <w:kern w:val="0"/>
      <w:lang w:eastAsia="pl-PL" w:bidi="pl-PL"/>
      <w14:ligatures w14:val="none"/>
    </w:rPr>
  </w:style>
  <w:style w:type="character" w:customStyle="1" w:styleId="Teksttreci">
    <w:name w:val="Tekst treści_"/>
    <w:basedOn w:val="Domylnaczcionkaakapitu"/>
    <w:link w:val="Teksttreci0"/>
    <w:rsid w:val="00921BBB"/>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921BBB"/>
    <w:pPr>
      <w:widowControl/>
      <w:shd w:val="clear" w:color="auto" w:fill="FFFFFF"/>
      <w:spacing w:line="274" w:lineRule="exact"/>
      <w:ind w:hanging="1000"/>
    </w:pPr>
    <w:rPr>
      <w:color w:val="auto"/>
      <w:kern w:val="2"/>
      <w:sz w:val="23"/>
      <w:szCs w:val="23"/>
      <w:lang w:eastAsia="en-US" w:bidi="ar-SA"/>
      <w14:ligatures w14:val="standardContextual"/>
    </w:rPr>
  </w:style>
  <w:style w:type="paragraph" w:styleId="Nagwek">
    <w:name w:val="header"/>
    <w:basedOn w:val="Normalny"/>
    <w:link w:val="NagwekZnak"/>
    <w:uiPriority w:val="99"/>
    <w:unhideWhenUsed/>
    <w:rsid w:val="00EF314E"/>
    <w:pPr>
      <w:tabs>
        <w:tab w:val="center" w:pos="4536"/>
        <w:tab w:val="right" w:pos="9072"/>
      </w:tabs>
    </w:pPr>
  </w:style>
  <w:style w:type="character" w:customStyle="1" w:styleId="NagwekZnak">
    <w:name w:val="Nagłówek Znak"/>
    <w:basedOn w:val="Domylnaczcionkaakapitu"/>
    <w:link w:val="Nagwek"/>
    <w:uiPriority w:val="99"/>
    <w:qFormat/>
    <w:rsid w:val="00EF314E"/>
    <w:rPr>
      <w:rFonts w:ascii="Times New Roman" w:eastAsia="Times New Roman" w:hAnsi="Times New Roman" w:cs="Times New Roman"/>
      <w:color w:val="000000"/>
      <w:kern w:val="0"/>
      <w:lang w:eastAsia="pl-PL" w:bidi="pl-PL"/>
      <w14:ligatures w14:val="none"/>
    </w:rPr>
  </w:style>
  <w:style w:type="paragraph" w:styleId="Stopka">
    <w:name w:val="footer"/>
    <w:basedOn w:val="Normalny"/>
    <w:link w:val="StopkaZnak"/>
    <w:uiPriority w:val="99"/>
    <w:unhideWhenUsed/>
    <w:rsid w:val="00EF314E"/>
    <w:pPr>
      <w:tabs>
        <w:tab w:val="center" w:pos="4536"/>
        <w:tab w:val="right" w:pos="9072"/>
      </w:tabs>
    </w:pPr>
  </w:style>
  <w:style w:type="character" w:customStyle="1" w:styleId="StopkaZnak">
    <w:name w:val="Stopka Znak"/>
    <w:basedOn w:val="Domylnaczcionkaakapitu"/>
    <w:link w:val="Stopka"/>
    <w:uiPriority w:val="99"/>
    <w:rsid w:val="00EF314E"/>
    <w:rPr>
      <w:rFonts w:ascii="Times New Roman" w:eastAsia="Times New Roman" w:hAnsi="Times New Roman" w:cs="Times New Roman"/>
      <w:color w:val="000000"/>
      <w:kern w:val="0"/>
      <w:lang w:eastAsia="pl-PL" w:bidi="pl-PL"/>
      <w14:ligatures w14:val="none"/>
    </w:rPr>
  </w:style>
  <w:style w:type="paragraph" w:styleId="NormalnyWeb">
    <w:name w:val="Normal (Web)"/>
    <w:basedOn w:val="Normalny"/>
    <w:uiPriority w:val="99"/>
    <w:unhideWhenUsed/>
    <w:rsid w:val="00291959"/>
    <w:pPr>
      <w:widowControl/>
      <w:spacing w:before="100" w:beforeAutospacing="1" w:after="100" w:afterAutospacing="1"/>
    </w:pPr>
    <w:rPr>
      <w:color w:val="auto"/>
      <w:lang w:bidi="ar-SA"/>
    </w:rPr>
  </w:style>
  <w:style w:type="character" w:customStyle="1" w:styleId="apple-converted-space">
    <w:name w:val="apple-converted-space"/>
    <w:basedOn w:val="Domylnaczcionkaakapitu"/>
    <w:rsid w:val="00720FF4"/>
  </w:style>
  <w:style w:type="character" w:styleId="Pogrubienie">
    <w:name w:val="Strong"/>
    <w:basedOn w:val="Domylnaczcionkaakapitu"/>
    <w:uiPriority w:val="22"/>
    <w:qFormat/>
    <w:rsid w:val="00720FF4"/>
    <w:rPr>
      <w:b/>
      <w:bCs/>
    </w:rPr>
  </w:style>
  <w:style w:type="character" w:styleId="Odwoaniedokomentarza">
    <w:name w:val="annotation reference"/>
    <w:basedOn w:val="Domylnaczcionkaakapitu"/>
    <w:uiPriority w:val="99"/>
    <w:semiHidden/>
    <w:unhideWhenUsed/>
    <w:rsid w:val="001B410F"/>
    <w:rPr>
      <w:sz w:val="16"/>
      <w:szCs w:val="16"/>
    </w:rPr>
  </w:style>
  <w:style w:type="paragraph" w:styleId="Tekstkomentarza">
    <w:name w:val="annotation text"/>
    <w:basedOn w:val="Normalny"/>
    <w:link w:val="TekstkomentarzaZnak"/>
    <w:uiPriority w:val="99"/>
    <w:semiHidden/>
    <w:unhideWhenUsed/>
    <w:rsid w:val="001B410F"/>
    <w:rPr>
      <w:sz w:val="20"/>
      <w:szCs w:val="20"/>
    </w:rPr>
  </w:style>
  <w:style w:type="character" w:customStyle="1" w:styleId="TekstkomentarzaZnak">
    <w:name w:val="Tekst komentarza Znak"/>
    <w:basedOn w:val="Domylnaczcionkaakapitu"/>
    <w:link w:val="Tekstkomentarza"/>
    <w:uiPriority w:val="99"/>
    <w:semiHidden/>
    <w:rsid w:val="001B410F"/>
    <w:rPr>
      <w:rFonts w:ascii="Times New Roman" w:eastAsia="Times New Roman" w:hAnsi="Times New Roman" w:cs="Times New Roman"/>
      <w:color w:val="000000"/>
      <w:kern w:val="0"/>
      <w:sz w:val="20"/>
      <w:szCs w:val="20"/>
      <w:lang w:eastAsia="pl-PL" w:bidi="pl-PL"/>
      <w14:ligatures w14:val="none"/>
    </w:rPr>
  </w:style>
  <w:style w:type="paragraph" w:styleId="Tematkomentarza">
    <w:name w:val="annotation subject"/>
    <w:basedOn w:val="Tekstkomentarza"/>
    <w:next w:val="Tekstkomentarza"/>
    <w:link w:val="TematkomentarzaZnak"/>
    <w:uiPriority w:val="99"/>
    <w:semiHidden/>
    <w:unhideWhenUsed/>
    <w:rsid w:val="001B410F"/>
    <w:rPr>
      <w:b/>
      <w:bCs/>
    </w:rPr>
  </w:style>
  <w:style w:type="character" w:customStyle="1" w:styleId="TematkomentarzaZnak">
    <w:name w:val="Temat komentarza Znak"/>
    <w:basedOn w:val="TekstkomentarzaZnak"/>
    <w:link w:val="Tematkomentarza"/>
    <w:uiPriority w:val="99"/>
    <w:semiHidden/>
    <w:rsid w:val="001B410F"/>
    <w:rPr>
      <w:rFonts w:ascii="Times New Roman" w:eastAsia="Times New Roman" w:hAnsi="Times New Roman" w:cs="Times New Roman"/>
      <w:b/>
      <w:bCs/>
      <w:color w:val="000000"/>
      <w:kern w:val="0"/>
      <w:sz w:val="20"/>
      <w:szCs w:val="20"/>
      <w:lang w:eastAsia="pl-PL" w:bidi="pl-PL"/>
      <w14:ligatures w14:val="none"/>
    </w:rPr>
  </w:style>
  <w:style w:type="paragraph" w:styleId="Poprawka">
    <w:name w:val="Revision"/>
    <w:hidden/>
    <w:uiPriority w:val="99"/>
    <w:semiHidden/>
    <w:rsid w:val="008E01C4"/>
    <w:pPr>
      <w:spacing w:after="0" w:line="240" w:lineRule="auto"/>
    </w:pPr>
    <w:rPr>
      <w:rFonts w:ascii="Times New Roman" w:eastAsia="Times New Roman" w:hAnsi="Times New Roman" w:cs="Times New Roman"/>
      <w:color w:val="000000"/>
      <w:kern w:val="0"/>
      <w:lang w:eastAsia="pl-PL" w:bidi="pl-PL"/>
      <w14:ligatures w14:val="none"/>
    </w:rPr>
  </w:style>
  <w:style w:type="paragraph" w:customStyle="1" w:styleId="Standard">
    <w:name w:val="Standard"/>
    <w:uiPriority w:val="99"/>
    <w:rsid w:val="00175AB7"/>
    <w:pPr>
      <w:suppressAutoHyphens/>
      <w:autoSpaceDN w:val="0"/>
      <w:spacing w:before="120" w:after="0" w:line="240" w:lineRule="auto"/>
      <w:textAlignment w:val="baseline"/>
    </w:pPr>
    <w:rPr>
      <w:rFonts w:ascii="Calibri" w:eastAsia="Times New Roman" w:hAnsi="Calibri" w:cs="Calibri"/>
      <w:kern w:val="3"/>
      <w:sz w:val="20"/>
      <w:szCs w:val="20"/>
      <w:lang w:eastAsia="ar-SA"/>
      <w14:ligatures w14:val="none"/>
    </w:rPr>
  </w:style>
  <w:style w:type="character" w:styleId="Uwydatnienie">
    <w:name w:val="Emphasis"/>
    <w:basedOn w:val="Domylnaczcionkaakapitu"/>
    <w:uiPriority w:val="99"/>
    <w:qFormat/>
    <w:rsid w:val="00175AB7"/>
    <w:rPr>
      <w:rFonts w:cs="Times New Roman"/>
      <w:i/>
      <w:iCs/>
    </w:rPr>
  </w:style>
  <w:style w:type="character" w:styleId="Numerstrony">
    <w:name w:val="page number"/>
    <w:basedOn w:val="Domylnaczcionkaakapitu"/>
    <w:uiPriority w:val="99"/>
    <w:semiHidden/>
    <w:unhideWhenUsed/>
    <w:rsid w:val="00175AB7"/>
  </w:style>
  <w:style w:type="table" w:styleId="Tabela-Siatka">
    <w:name w:val="Table Grid"/>
    <w:basedOn w:val="Standardowy"/>
    <w:uiPriority w:val="39"/>
    <w:rsid w:val="00703F3B"/>
    <w:pPr>
      <w:suppressAutoHyphens/>
      <w:spacing w:after="0" w:line="240" w:lineRule="auto"/>
    </w:pPr>
    <w:rPr>
      <w:rFonts w:ascii="Calibri" w:hAnsi="Calibri" w:cs="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0.jpeg"/><Relationship Id="rId1" Type="http://schemas.openxmlformats.org/officeDocument/2006/relationships/image" Target="media/image1.jpeg"/><Relationship Id="rId4" Type="http://schemas.openxmlformats.org/officeDocument/2006/relationships/image" Target="media/image20.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43D11A2DFA1E24CA584E6BF7A39FEC3" ma:contentTypeVersion="10" ma:contentTypeDescription="Utwórz nowy dokument." ma:contentTypeScope="" ma:versionID="0cdda4b3b93d3e571976c4b87751a711">
  <xsd:schema xmlns:xsd="http://www.w3.org/2001/XMLSchema" xmlns:xs="http://www.w3.org/2001/XMLSchema" xmlns:p="http://schemas.microsoft.com/office/2006/metadata/properties" xmlns:ns2="965a8e8c-627e-440c-ae67-363b3d66d66c" xmlns:ns3="2b90d385-9a42-42ed-995e-892f19abf8aa" targetNamespace="http://schemas.microsoft.com/office/2006/metadata/properties" ma:root="true" ma:fieldsID="c6962285c1478855835e066b266cdd9a" ns2:_="" ns3:_="">
    <xsd:import namespace="965a8e8c-627e-440c-ae67-363b3d66d66c"/>
    <xsd:import namespace="2b90d385-9a42-42ed-995e-892f19abf8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a8e8c-627e-440c-ae67-363b3d66d6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0517bb0-bbb9-4b4e-987b-66594cfe7a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0d385-9a42-42ed-995e-892f19abf8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eb080-ca45-4649-a35b-9c4386f634c5}" ma:internalName="TaxCatchAll" ma:showField="CatchAllData" ma:web="2b90d385-9a42-42ed-995e-892f19abf8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5a8e8c-627e-440c-ae67-363b3d66d66c">
      <Terms xmlns="http://schemas.microsoft.com/office/infopath/2007/PartnerControls"/>
    </lcf76f155ced4ddcb4097134ff3c332f>
    <TaxCatchAll xmlns="2b90d385-9a42-42ed-995e-892f19abf8aa" xsi:nil="true"/>
  </documentManagement>
</p:properties>
</file>

<file path=customXml/itemProps1.xml><?xml version="1.0" encoding="utf-8"?>
<ds:datastoreItem xmlns:ds="http://schemas.openxmlformats.org/officeDocument/2006/customXml" ds:itemID="{37D2FCBC-11A5-41C4-A903-7C7D0CD62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a8e8c-627e-440c-ae67-363b3d66d66c"/>
    <ds:schemaRef ds:uri="2b90d385-9a42-42ed-995e-892f19abf8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9F7E6-B582-4489-9E40-4C102AE87DE0}">
  <ds:schemaRefs>
    <ds:schemaRef ds:uri="http://schemas.microsoft.com/sharepoint/v3/contenttype/forms"/>
  </ds:schemaRefs>
</ds:datastoreItem>
</file>

<file path=customXml/itemProps3.xml><?xml version="1.0" encoding="utf-8"?>
<ds:datastoreItem xmlns:ds="http://schemas.openxmlformats.org/officeDocument/2006/customXml" ds:itemID="{97F19551-AC26-4B6E-B418-5F1E69D6FFE1}">
  <ds:schemaRefs>
    <ds:schemaRef ds:uri="http://schemas.openxmlformats.org/officeDocument/2006/bibliography"/>
  </ds:schemaRefs>
</ds:datastoreItem>
</file>

<file path=customXml/itemProps4.xml><?xml version="1.0" encoding="utf-8"?>
<ds:datastoreItem xmlns:ds="http://schemas.openxmlformats.org/officeDocument/2006/customXml" ds:itemID="{FD3CCFC7-E9C9-4F47-9790-4C8942A4D46C}">
  <ds:schemaRefs>
    <ds:schemaRef ds:uri="http://schemas.microsoft.com/office/2006/metadata/properties"/>
    <ds:schemaRef ds:uri="http://schemas.microsoft.com/office/infopath/2007/PartnerControls"/>
    <ds:schemaRef ds:uri="965a8e8c-627e-440c-ae67-363b3d66d66c"/>
    <ds:schemaRef ds:uri="2b90d385-9a42-42ed-995e-892f19abf8a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5285</Words>
  <Characters>31711</Characters>
  <Application>Microsoft Office Word</Application>
  <DocSecurity>0</DocSecurity>
  <Lines>264</Lines>
  <Paragraphs>73</Paragraphs>
  <ScaleCrop>false</ScaleCrop>
  <Company/>
  <LinksUpToDate>false</LinksUpToDate>
  <CharactersWithSpaces>36923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Strojek-Piątek</dc:creator>
  <cp:keywords/>
  <dc:description/>
  <cp:lastModifiedBy>Laura Maciejewska</cp:lastModifiedBy>
  <cp:revision>378</cp:revision>
  <dcterms:created xsi:type="dcterms:W3CDTF">2026-01-29T09:21:00Z</dcterms:created>
  <dcterms:modified xsi:type="dcterms:W3CDTF">2026-04-17T09:27:00Z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0x010100143D11A2DFA1E24CA584E6BF7A39FEC3</vt:lpwstr>
  </property>
  <property fmtid="{D5CDD505-2E9C-101B-9397-08002B2CF9AE}" pid="3" name="MediaServiceImageTags">
    <vt:lpwstr/>
  </property>
  <property fmtid="{D5CDD505-2E9C-101B-9397-08002B2CF9AE}" pid="4" name="docLang">
    <vt:lpwstr>pl</vt:lpwstr>
  </property>
</Properties>
</file>