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D1456" w14:textId="4446200C" w:rsidR="00B33B0A" w:rsidRPr="008E3A0D" w:rsidRDefault="00B33B0A" w:rsidP="007D58F3">
      <w:pPr>
        <w:rPr>
          <w:rFonts w:ascii="Calibri" w:hAnsi="Calibri" w:cs="Calibri"/>
          <w:b/>
          <w:bCs/>
        </w:rPr>
      </w:pPr>
      <w:r w:rsidRPr="008E3A0D">
        <w:rPr>
          <w:rFonts w:ascii="Calibri" w:hAnsi="Calibri" w:cs="Calibri"/>
          <w:b/>
          <w:bCs/>
        </w:rPr>
        <w:t>ZAMAWIAJĄCY</w:t>
      </w:r>
    </w:p>
    <w:p w14:paraId="2E21E79B" w14:textId="77777777" w:rsidR="00B33B0A" w:rsidRPr="008E3A0D" w:rsidRDefault="00B33B0A" w:rsidP="0071768B">
      <w:pPr>
        <w:rPr>
          <w:rFonts w:ascii="Calibri" w:hAnsi="Calibri" w:cs="Calibri"/>
          <w:b/>
          <w:bCs/>
        </w:rPr>
      </w:pPr>
      <w:r w:rsidRPr="008E3A0D">
        <w:rPr>
          <w:rFonts w:ascii="Calibri" w:hAnsi="Calibri" w:cs="Calibri"/>
          <w:b/>
          <w:bCs/>
        </w:rPr>
        <w:t>GMINA PSARY</w:t>
      </w:r>
    </w:p>
    <w:p w14:paraId="65BF0045" w14:textId="77777777" w:rsidR="00B33B0A" w:rsidRPr="008E3A0D" w:rsidRDefault="00B33B0A" w:rsidP="0071768B">
      <w:pPr>
        <w:rPr>
          <w:rFonts w:ascii="Calibri" w:hAnsi="Calibri" w:cs="Calibri"/>
          <w:b/>
          <w:bCs/>
        </w:rPr>
      </w:pPr>
      <w:r w:rsidRPr="008E3A0D">
        <w:rPr>
          <w:rFonts w:ascii="Calibri" w:hAnsi="Calibri" w:cs="Calibri"/>
          <w:b/>
          <w:bCs/>
        </w:rPr>
        <w:t>42-512 Psary</w:t>
      </w:r>
    </w:p>
    <w:p w14:paraId="6B7A4489" w14:textId="77777777" w:rsidR="00B33B0A" w:rsidRPr="008E3A0D" w:rsidRDefault="00B33B0A" w:rsidP="0071768B">
      <w:pPr>
        <w:rPr>
          <w:rFonts w:ascii="Calibri" w:hAnsi="Calibri" w:cs="Calibri"/>
          <w:b/>
          <w:bCs/>
        </w:rPr>
      </w:pPr>
      <w:r w:rsidRPr="008E3A0D">
        <w:rPr>
          <w:rFonts w:ascii="Calibri" w:hAnsi="Calibri" w:cs="Calibri"/>
          <w:b/>
          <w:bCs/>
        </w:rPr>
        <w:t>ul. Malinowicka 4</w:t>
      </w:r>
    </w:p>
    <w:p w14:paraId="4CA42412" w14:textId="77777777" w:rsidR="00B33B0A" w:rsidRPr="00275FD2" w:rsidRDefault="00B33B0A" w:rsidP="0071768B">
      <w:pPr>
        <w:rPr>
          <w:rFonts w:ascii="Calibri" w:hAnsi="Calibri" w:cs="Calibri"/>
        </w:rPr>
      </w:pPr>
      <w:r w:rsidRPr="00275FD2">
        <w:rPr>
          <w:rFonts w:ascii="Calibri" w:hAnsi="Calibri" w:cs="Calibri"/>
        </w:rPr>
        <w:t>woj. śląskie</w:t>
      </w:r>
    </w:p>
    <w:p w14:paraId="50089A62" w14:textId="1F6BC9A0" w:rsidR="00B33B0A" w:rsidRPr="00275FD2" w:rsidRDefault="00B33B0A" w:rsidP="0071768B">
      <w:pPr>
        <w:rPr>
          <w:rFonts w:ascii="Calibri" w:hAnsi="Calibri" w:cs="Calibri"/>
        </w:rPr>
      </w:pPr>
      <w:r w:rsidRPr="00275FD2">
        <w:rPr>
          <w:rFonts w:ascii="Calibri" w:hAnsi="Calibri" w:cs="Calibri"/>
        </w:rPr>
        <w:t>Regon: 276258167</w:t>
      </w:r>
    </w:p>
    <w:p w14:paraId="75178541" w14:textId="5A0D37E6" w:rsidR="00B33B0A" w:rsidRPr="00275FD2" w:rsidRDefault="00B33B0A" w:rsidP="0071768B">
      <w:pPr>
        <w:rPr>
          <w:rFonts w:ascii="Calibri" w:hAnsi="Calibri" w:cs="Calibri"/>
        </w:rPr>
      </w:pPr>
      <w:r w:rsidRPr="00275FD2">
        <w:rPr>
          <w:rFonts w:ascii="Calibri" w:hAnsi="Calibri" w:cs="Calibri"/>
        </w:rPr>
        <w:t>NIP:  6252446773</w:t>
      </w:r>
    </w:p>
    <w:p w14:paraId="225FFEC8" w14:textId="77777777" w:rsidR="00B33B0A" w:rsidRPr="00FC638A" w:rsidRDefault="00B33B0A" w:rsidP="0071768B">
      <w:pPr>
        <w:rPr>
          <w:rFonts w:ascii="Calibri" w:hAnsi="Calibri" w:cs="Calibri"/>
        </w:rPr>
      </w:pPr>
      <w:r w:rsidRPr="00275FD2">
        <w:rPr>
          <w:rFonts w:ascii="Calibri" w:hAnsi="Calibri" w:cs="Calibri"/>
        </w:rPr>
        <w:t xml:space="preserve">Tel. </w:t>
      </w:r>
      <w:r w:rsidRPr="00FC638A">
        <w:rPr>
          <w:rFonts w:ascii="Calibri" w:hAnsi="Calibri" w:cs="Calibri"/>
        </w:rPr>
        <w:t>32 294 49 21</w:t>
      </w:r>
    </w:p>
    <w:p w14:paraId="57BE1559" w14:textId="5F08F6BB" w:rsidR="00B33B0A" w:rsidRPr="00FC638A" w:rsidRDefault="00B33B0A" w:rsidP="0071768B">
      <w:pPr>
        <w:rPr>
          <w:rFonts w:ascii="Calibri" w:hAnsi="Calibri" w:cs="Calibri"/>
        </w:rPr>
      </w:pPr>
      <w:r w:rsidRPr="00FC638A">
        <w:rPr>
          <w:rFonts w:ascii="Calibri" w:hAnsi="Calibri" w:cs="Calibri"/>
        </w:rPr>
        <w:t xml:space="preserve">e-mail: </w:t>
      </w:r>
      <w:hyperlink r:id="rId8" w:history="1">
        <w:r w:rsidR="00A94DE7" w:rsidRPr="00FC638A">
          <w:rPr>
            <w:rStyle w:val="Hipercze"/>
            <w:rFonts w:ascii="Calibri" w:hAnsi="Calibri" w:cs="Calibri"/>
          </w:rPr>
          <w:t>adres e-mail Zamawiającego</w:t>
        </w:r>
      </w:hyperlink>
    </w:p>
    <w:p w14:paraId="3245D73E" w14:textId="3E0CC54F" w:rsidR="00B33B0A" w:rsidRPr="00FC638A" w:rsidRDefault="00856675" w:rsidP="0071768B">
      <w:pPr>
        <w:rPr>
          <w:rFonts w:ascii="Calibri" w:hAnsi="Calibri" w:cs="Calibri"/>
        </w:rPr>
      </w:pPr>
      <w:hyperlink r:id="rId9" w:history="1">
        <w:r w:rsidRPr="00FC638A">
          <w:rPr>
            <w:rStyle w:val="Hipercze"/>
            <w:rFonts w:ascii="Calibri" w:hAnsi="Calibri" w:cs="Calibri"/>
          </w:rPr>
          <w:t>link do</w:t>
        </w:r>
        <w:r w:rsidR="00E42444" w:rsidRPr="00FC638A">
          <w:rPr>
            <w:rStyle w:val="Hipercze"/>
            <w:rFonts w:ascii="Calibri" w:hAnsi="Calibri" w:cs="Calibri"/>
          </w:rPr>
          <w:t xml:space="preserve"> witryny internetowej </w:t>
        </w:r>
        <w:r w:rsidR="00DD3704" w:rsidRPr="00FC638A">
          <w:rPr>
            <w:rStyle w:val="Hipercze"/>
            <w:rFonts w:ascii="Calibri" w:hAnsi="Calibri" w:cs="Calibri"/>
          </w:rPr>
          <w:t>Z</w:t>
        </w:r>
        <w:r w:rsidR="00E42444" w:rsidRPr="00FC638A">
          <w:rPr>
            <w:rStyle w:val="Hipercze"/>
            <w:rFonts w:ascii="Calibri" w:hAnsi="Calibri" w:cs="Calibri"/>
          </w:rPr>
          <w:t>amawiającego</w:t>
        </w:r>
      </w:hyperlink>
    </w:p>
    <w:p w14:paraId="3C5F2C2E" w14:textId="75EE41F5" w:rsidR="00B33B0A" w:rsidRPr="00FC638A" w:rsidRDefault="00856675" w:rsidP="0071768B">
      <w:pPr>
        <w:rPr>
          <w:rFonts w:ascii="Calibri" w:hAnsi="Calibri" w:cs="Calibri"/>
        </w:rPr>
      </w:pPr>
      <w:hyperlink r:id="rId10" w:history="1">
        <w:r w:rsidRPr="00FC638A">
          <w:rPr>
            <w:rStyle w:val="Hipercze"/>
            <w:rFonts w:ascii="Calibri" w:hAnsi="Calibri" w:cs="Calibri"/>
          </w:rPr>
          <w:t>link do</w:t>
        </w:r>
        <w:r w:rsidR="00D76F09" w:rsidRPr="00FC638A">
          <w:rPr>
            <w:rStyle w:val="Hipercze"/>
            <w:rFonts w:ascii="Calibri" w:hAnsi="Calibri" w:cs="Calibri"/>
          </w:rPr>
          <w:t xml:space="preserve"> witryny internetowej BIP Zamawiającego</w:t>
        </w:r>
      </w:hyperlink>
    </w:p>
    <w:p w14:paraId="6DDE1629" w14:textId="289AFFAA" w:rsidR="00B33B0A" w:rsidRPr="00FC638A" w:rsidRDefault="00C8331B" w:rsidP="0071768B">
      <w:pPr>
        <w:rPr>
          <w:rFonts w:ascii="Calibri" w:hAnsi="Calibri" w:cs="Calibri"/>
          <w:b/>
          <w:bCs/>
        </w:rPr>
      </w:pPr>
      <w:hyperlink r:id="rId11" w:history="1">
        <w:r w:rsidRPr="00FC638A">
          <w:rPr>
            <w:rStyle w:val="Hipercze"/>
            <w:rFonts w:ascii="Calibri" w:hAnsi="Calibri" w:cs="Calibri"/>
            <w:b/>
            <w:bCs/>
          </w:rPr>
          <w:t>link do strony prowadzonego postępowania</w:t>
        </w:r>
      </w:hyperlink>
    </w:p>
    <w:p w14:paraId="3626E68A" w14:textId="77777777" w:rsidR="00B33B0A" w:rsidRPr="00FC638A" w:rsidRDefault="00B33B0A" w:rsidP="00A61E4B">
      <w:pPr>
        <w:pStyle w:val="Tytu"/>
        <w:spacing w:before="0"/>
        <w:rPr>
          <w:rFonts w:ascii="Calibri" w:hAnsi="Calibri" w:cs="Calibri"/>
        </w:rPr>
      </w:pPr>
      <w:r w:rsidRPr="00FC638A">
        <w:rPr>
          <w:rFonts w:ascii="Calibri" w:hAnsi="Calibri" w:cs="Calibri"/>
        </w:rPr>
        <w:t>SPECYFIKACJA WARUNKÓW ZAMÓWIENIA</w:t>
      </w:r>
    </w:p>
    <w:p w14:paraId="00468C5B" w14:textId="3EAF06BA" w:rsidR="00B33B0A" w:rsidRPr="00FC638A" w:rsidRDefault="00B33B0A" w:rsidP="00A61E4B">
      <w:pPr>
        <w:pStyle w:val="Nagwek1"/>
        <w:spacing w:before="0"/>
        <w:rPr>
          <w:rFonts w:ascii="Calibri" w:hAnsi="Calibri" w:cs="Calibri"/>
        </w:rPr>
      </w:pPr>
      <w:bookmarkStart w:id="0" w:name="_Toc227070010"/>
      <w:r w:rsidRPr="00FC638A">
        <w:rPr>
          <w:rFonts w:ascii="Calibri" w:hAnsi="Calibri" w:cs="Calibri"/>
        </w:rPr>
        <w:t>Nazwa zamówienia:</w:t>
      </w:r>
      <w:r w:rsidR="0045321B" w:rsidRPr="00FC638A">
        <w:rPr>
          <w:rFonts w:ascii="Calibri" w:hAnsi="Calibri" w:cs="Calibri"/>
        </w:rPr>
        <w:t xml:space="preserve"> </w:t>
      </w:r>
      <w:r w:rsidR="00932679" w:rsidRPr="00FC638A">
        <w:rPr>
          <w:rFonts w:ascii="Calibri" w:hAnsi="Calibri" w:cs="Calibri"/>
        </w:rPr>
        <w:t>Pełnienie funkcji inspektora nadzoru inwestorskiego w specjalności inżynieryjnej drogowej w trakcie realizacji inwestycji „Budowa drogi na cmentarz w Preczowie”</w:t>
      </w:r>
      <w:r w:rsidR="002B0FA2" w:rsidRPr="00FC638A">
        <w:rPr>
          <w:rFonts w:ascii="Calibri" w:hAnsi="Calibri" w:cs="Calibri"/>
        </w:rPr>
        <w:t>.</w:t>
      </w:r>
      <w:bookmarkEnd w:id="0"/>
    </w:p>
    <w:p w14:paraId="1A3FA596" w14:textId="6E768A75" w:rsidR="00B33B0A" w:rsidRPr="00FC638A" w:rsidRDefault="00B33B0A" w:rsidP="00A61E4B">
      <w:pPr>
        <w:pStyle w:val="Nagwek1"/>
        <w:spacing w:before="0"/>
        <w:rPr>
          <w:rFonts w:ascii="Calibri" w:hAnsi="Calibri" w:cs="Calibri"/>
        </w:rPr>
      </w:pPr>
      <w:bookmarkStart w:id="1" w:name="_Toc227070011"/>
      <w:r w:rsidRPr="00FC638A">
        <w:rPr>
          <w:rFonts w:ascii="Calibri" w:hAnsi="Calibri" w:cs="Calibri"/>
        </w:rPr>
        <w:t>Znak sprawy: ZP.271.</w:t>
      </w:r>
      <w:r w:rsidR="00C8331B" w:rsidRPr="00FC638A">
        <w:rPr>
          <w:rFonts w:ascii="Calibri" w:hAnsi="Calibri" w:cs="Calibri"/>
        </w:rPr>
        <w:t>0</w:t>
      </w:r>
      <w:r w:rsidR="00932679" w:rsidRPr="00FC638A">
        <w:rPr>
          <w:rFonts w:ascii="Calibri" w:hAnsi="Calibri" w:cs="Calibri"/>
        </w:rPr>
        <w:t>7</w:t>
      </w:r>
      <w:r w:rsidRPr="00FC638A">
        <w:rPr>
          <w:rFonts w:ascii="Calibri" w:hAnsi="Calibri" w:cs="Calibri"/>
        </w:rPr>
        <w:t>.202</w:t>
      </w:r>
      <w:r w:rsidR="00C8331B" w:rsidRPr="00FC638A">
        <w:rPr>
          <w:rFonts w:ascii="Calibri" w:hAnsi="Calibri" w:cs="Calibri"/>
        </w:rPr>
        <w:t>6</w:t>
      </w:r>
      <w:bookmarkEnd w:id="1"/>
    </w:p>
    <w:p w14:paraId="2B68338A" w14:textId="77777777" w:rsidR="00A94DE7" w:rsidRPr="00FC638A" w:rsidRDefault="00A94DE7" w:rsidP="00A61E4B">
      <w:pPr>
        <w:spacing w:after="240"/>
        <w:rPr>
          <w:rFonts w:ascii="Calibri" w:hAnsi="Calibri" w:cs="Calibri"/>
        </w:rPr>
        <w:sectPr w:rsidR="00A94DE7" w:rsidRPr="00FC638A" w:rsidSect="009963BB">
          <w:headerReference w:type="default" r:id="rId12"/>
          <w:footerReference w:type="default" r:id="rId13"/>
          <w:type w:val="continuous"/>
          <w:pgSz w:w="11906" w:h="16838"/>
          <w:pgMar w:top="1418" w:right="1274" w:bottom="1417" w:left="1417" w:header="567" w:footer="708" w:gutter="0"/>
          <w:cols w:space="708"/>
          <w:docGrid w:linePitch="360"/>
        </w:sectPr>
      </w:pPr>
      <w:r w:rsidRPr="00FC638A">
        <w:rPr>
          <w:rFonts w:ascii="Calibri" w:hAnsi="Calibri" w:cs="Calibri"/>
        </w:rPr>
        <w:t>Ilekroć w treści niniejszej Specyfikacji Warunków Zamówienia dalej SWZ wskazano akty prawne należy przyjąć, że zostały one przywołane w brzmieniu aktualnym na dzień wszczęcia przedmiotowego postępowania.</w:t>
      </w:r>
      <w:r w:rsidRPr="00FC638A">
        <w:rPr>
          <w:rFonts w:ascii="Calibri" w:hAnsi="Calibri" w:cs="Calibri"/>
        </w:rPr>
        <w:br w:type="textWrapping" w:clear="all"/>
      </w:r>
    </w:p>
    <w:p w14:paraId="4AD38178" w14:textId="30EC5B85" w:rsidR="00B33B0A" w:rsidRPr="00FC638A" w:rsidRDefault="00B33B0A" w:rsidP="00A61E4B">
      <w:pPr>
        <w:spacing w:after="240"/>
        <w:rPr>
          <w:rFonts w:ascii="Calibri" w:hAnsi="Calibri" w:cs="Calibri"/>
        </w:rPr>
      </w:pPr>
      <w:r w:rsidRPr="00FC638A">
        <w:rPr>
          <w:rFonts w:ascii="Calibri" w:hAnsi="Calibri" w:cs="Calibri"/>
        </w:rPr>
        <w:t>Tryb postępowania:</w:t>
      </w:r>
      <w:r w:rsidR="00CD6A2D" w:rsidRPr="00FC638A">
        <w:rPr>
          <w:rFonts w:ascii="Calibri" w:hAnsi="Calibri" w:cs="Calibri"/>
        </w:rPr>
        <w:t xml:space="preserve"> </w:t>
      </w:r>
      <w:r w:rsidRPr="00FC638A">
        <w:rPr>
          <w:rFonts w:ascii="Calibri" w:hAnsi="Calibri" w:cs="Calibri"/>
        </w:rPr>
        <w:t xml:space="preserve">tryb podstawowy z możliwością negocjacji art. 275 pkt 2 ustawy, o wartości zamówienia nie przekraczającej progów </w:t>
      </w:r>
      <w:r w:rsidR="00CD6A2D" w:rsidRPr="00FC638A">
        <w:rPr>
          <w:rFonts w:ascii="Calibri" w:hAnsi="Calibri" w:cs="Calibri"/>
        </w:rPr>
        <w:t>u</w:t>
      </w:r>
      <w:r w:rsidRPr="00FC638A">
        <w:rPr>
          <w:rFonts w:ascii="Calibri" w:hAnsi="Calibri" w:cs="Calibri"/>
        </w:rPr>
        <w:t>nijnych o jakich stanowi art. 3 ustawy z 11 września 2019 r. - Prawo zamówień publicznych.</w:t>
      </w:r>
    </w:p>
    <w:p w14:paraId="0CD95D70" w14:textId="5D28C284" w:rsidR="00A61E4B" w:rsidRPr="00275FD2" w:rsidRDefault="00B33B0A" w:rsidP="00CF6A30">
      <w:pPr>
        <w:spacing w:after="360"/>
        <w:rPr>
          <w:rFonts w:ascii="Calibri" w:hAnsi="Calibri" w:cs="Calibri"/>
        </w:rPr>
      </w:pPr>
      <w:r w:rsidRPr="00FC638A">
        <w:rPr>
          <w:rFonts w:ascii="Calibri" w:hAnsi="Calibri" w:cs="Calibri"/>
        </w:rPr>
        <w:t xml:space="preserve">Przedmiotowe postępowanie prowadzone jest przy użyciu środków komunikacji elektronicznej. Składanie ofert następuje za pośrednictwem platformy zakupowej dostępnej pod adresem </w:t>
      </w:r>
      <w:hyperlink r:id="rId14" w:history="1">
        <w:r w:rsidR="00666ADD" w:rsidRPr="00FC638A">
          <w:rPr>
            <w:rStyle w:val="Hipercze"/>
            <w:rFonts w:ascii="Calibri" w:hAnsi="Calibri" w:cs="Calibri"/>
            <w:b/>
            <w:bCs/>
          </w:rPr>
          <w:t>link do strony prowadzonego postępowania</w:t>
        </w:r>
      </w:hyperlink>
    </w:p>
    <w:p w14:paraId="624C0AD3" w14:textId="630D5192" w:rsidR="00B33B0A" w:rsidRPr="00275FD2" w:rsidRDefault="00B33B0A" w:rsidP="00A61E4B">
      <w:pPr>
        <w:spacing w:after="240"/>
        <w:rPr>
          <w:rFonts w:ascii="Calibri" w:hAnsi="Calibri" w:cs="Calibri"/>
        </w:rPr>
      </w:pPr>
      <w:r w:rsidRPr="00275FD2">
        <w:rPr>
          <w:rFonts w:ascii="Calibri" w:hAnsi="Calibri" w:cs="Calibri"/>
        </w:rPr>
        <w:t>Zatwierdzam</w:t>
      </w:r>
    </w:p>
    <w:p w14:paraId="60A9ED9D" w14:textId="6392BABF" w:rsidR="00A61E4B" w:rsidRDefault="00CF6A30" w:rsidP="00A61E4B">
      <w:pPr>
        <w:spacing w:line="240" w:lineRule="auto"/>
        <w:rPr>
          <w:rFonts w:ascii="Calibri" w:hAnsi="Calibri" w:cs="Calibri"/>
        </w:rPr>
      </w:pPr>
      <w:r>
        <w:rPr>
          <w:rFonts w:ascii="Calibri" w:hAnsi="Calibri" w:cs="Calibri"/>
        </w:rPr>
        <w:t>Wójt</w:t>
      </w:r>
    </w:p>
    <w:p w14:paraId="02F0302F" w14:textId="50541727" w:rsidR="00524528" w:rsidRDefault="00CF6A30" w:rsidP="00A61E4B">
      <w:pPr>
        <w:spacing w:line="240" w:lineRule="auto"/>
        <w:rPr>
          <w:rFonts w:ascii="Calibri" w:hAnsi="Calibri" w:cs="Calibri"/>
        </w:rPr>
      </w:pPr>
      <w:r>
        <w:rPr>
          <w:rFonts w:ascii="Calibri" w:hAnsi="Calibri" w:cs="Calibri"/>
        </w:rPr>
        <w:t xml:space="preserve">Tomasz </w:t>
      </w:r>
      <w:proofErr w:type="spellStart"/>
      <w:r>
        <w:rPr>
          <w:rFonts w:ascii="Calibri" w:hAnsi="Calibri" w:cs="Calibri"/>
        </w:rPr>
        <w:t>Sadłoń</w:t>
      </w:r>
      <w:proofErr w:type="spellEnd"/>
    </w:p>
    <w:p w14:paraId="451A41D4" w14:textId="0344E02D" w:rsidR="00B33B0A" w:rsidRPr="00275FD2" w:rsidRDefault="00B33B0A" w:rsidP="00A61E4B">
      <w:pPr>
        <w:spacing w:line="240" w:lineRule="auto"/>
        <w:rPr>
          <w:rFonts w:ascii="Calibri" w:hAnsi="Calibri" w:cs="Calibri"/>
          <w:sz w:val="18"/>
          <w:szCs w:val="18"/>
        </w:rPr>
      </w:pPr>
      <w:r w:rsidRPr="00275FD2">
        <w:rPr>
          <w:rFonts w:ascii="Calibri" w:hAnsi="Calibri" w:cs="Calibri"/>
          <w:sz w:val="18"/>
          <w:szCs w:val="18"/>
        </w:rPr>
        <w:t>………………………………………</w:t>
      </w:r>
    </w:p>
    <w:p w14:paraId="125B5917" w14:textId="77777777" w:rsidR="00E42444" w:rsidRPr="009963BB" w:rsidRDefault="00B33B0A" w:rsidP="00A61E4B">
      <w:pPr>
        <w:spacing w:line="240" w:lineRule="auto"/>
        <w:rPr>
          <w:rFonts w:ascii="Calibri" w:hAnsi="Calibri" w:cs="Calibri"/>
          <w:sz w:val="20"/>
        </w:rPr>
        <w:sectPr w:rsidR="00E42444" w:rsidRPr="009963BB" w:rsidSect="00666ADD">
          <w:headerReference w:type="default" r:id="rId15"/>
          <w:footerReference w:type="default" r:id="rId16"/>
          <w:type w:val="continuous"/>
          <w:pgSz w:w="11906" w:h="16838"/>
          <w:pgMar w:top="1843" w:right="1274" w:bottom="1417" w:left="1417" w:header="284" w:footer="708" w:gutter="0"/>
          <w:cols w:space="708"/>
          <w:docGrid w:linePitch="360"/>
        </w:sectPr>
      </w:pPr>
      <w:r w:rsidRPr="009963BB">
        <w:rPr>
          <w:rFonts w:ascii="Calibri" w:hAnsi="Calibri" w:cs="Calibri"/>
          <w:sz w:val="20"/>
        </w:rPr>
        <w:t>data i podpis Kierownika Zamawiającego</w:t>
      </w:r>
    </w:p>
    <w:p w14:paraId="09E25BF2" w14:textId="41F6F35F" w:rsidR="002A7E6A" w:rsidRPr="009963BB" w:rsidRDefault="00B33B0A" w:rsidP="00CF6A30">
      <w:pPr>
        <w:spacing w:after="360" w:line="240" w:lineRule="auto"/>
        <w:rPr>
          <w:rFonts w:ascii="Calibri" w:hAnsi="Calibri" w:cs="Calibri"/>
          <w:sz w:val="20"/>
        </w:rPr>
        <w:sectPr w:rsidR="002A7E6A" w:rsidRPr="009963BB" w:rsidSect="00666ADD">
          <w:type w:val="continuous"/>
          <w:pgSz w:w="11906" w:h="16838"/>
          <w:pgMar w:top="1417" w:right="1274" w:bottom="1417" w:left="1417" w:header="708" w:footer="708" w:gutter="0"/>
          <w:cols w:space="708"/>
          <w:docGrid w:linePitch="360"/>
        </w:sectPr>
      </w:pPr>
      <w:r w:rsidRPr="009963BB">
        <w:rPr>
          <w:rFonts w:ascii="Calibri" w:hAnsi="Calibri" w:cs="Calibri"/>
          <w:sz w:val="20"/>
        </w:rPr>
        <w:t>lub osoby upoważnion</w:t>
      </w:r>
      <w:r w:rsidR="00C8331B" w:rsidRPr="009963BB">
        <w:rPr>
          <w:rFonts w:ascii="Calibri" w:hAnsi="Calibri" w:cs="Calibri"/>
          <w:sz w:val="20"/>
        </w:rPr>
        <w:t>ej</w:t>
      </w:r>
    </w:p>
    <w:p w14:paraId="6854827F" w14:textId="52D1AE13" w:rsidR="00EC0971" w:rsidRPr="00275FD2" w:rsidRDefault="00B33B0A" w:rsidP="0071768B">
      <w:pPr>
        <w:rPr>
          <w:rFonts w:ascii="Calibri" w:hAnsi="Calibri" w:cs="Calibri"/>
        </w:rPr>
      </w:pPr>
      <w:r w:rsidRPr="00275FD2">
        <w:rPr>
          <w:rFonts w:ascii="Calibri" w:hAnsi="Calibri" w:cs="Calibri"/>
        </w:rPr>
        <w:t xml:space="preserve">Psary, dnia </w:t>
      </w:r>
      <w:r w:rsidR="00932679">
        <w:rPr>
          <w:rFonts w:ascii="Calibri" w:hAnsi="Calibri" w:cs="Calibri"/>
        </w:rPr>
        <w:t>1</w:t>
      </w:r>
      <w:r w:rsidR="00026EC1">
        <w:rPr>
          <w:rFonts w:ascii="Calibri" w:hAnsi="Calibri" w:cs="Calibri"/>
        </w:rPr>
        <w:t>7</w:t>
      </w:r>
      <w:r w:rsidRPr="00275FD2">
        <w:rPr>
          <w:rFonts w:ascii="Calibri" w:hAnsi="Calibri" w:cs="Calibri"/>
        </w:rPr>
        <w:t>.0</w:t>
      </w:r>
      <w:r w:rsidR="00932679">
        <w:rPr>
          <w:rFonts w:ascii="Calibri" w:hAnsi="Calibri" w:cs="Calibri"/>
        </w:rPr>
        <w:t>4</w:t>
      </w:r>
      <w:r w:rsidRPr="00275FD2">
        <w:rPr>
          <w:rFonts w:ascii="Calibri" w:hAnsi="Calibri" w:cs="Calibri"/>
        </w:rPr>
        <w:t>.202</w:t>
      </w:r>
      <w:r w:rsidR="00E42444" w:rsidRPr="00275FD2">
        <w:rPr>
          <w:rFonts w:ascii="Calibri" w:hAnsi="Calibri" w:cs="Calibri"/>
        </w:rPr>
        <w:t>6</w:t>
      </w:r>
      <w:r w:rsidRPr="00275FD2">
        <w:rPr>
          <w:rFonts w:ascii="Calibri" w:hAnsi="Calibri" w:cs="Calibri"/>
        </w:rPr>
        <w:t xml:space="preserve"> r. </w:t>
      </w:r>
    </w:p>
    <w:p w14:paraId="5A34557E" w14:textId="6060E446" w:rsidR="001A57B5" w:rsidRPr="00275FD2" w:rsidRDefault="001A57B5" w:rsidP="0071768B">
      <w:pPr>
        <w:tabs>
          <w:tab w:val="left" w:pos="3480"/>
        </w:tabs>
        <w:rPr>
          <w:rFonts w:ascii="Calibri" w:hAnsi="Calibri" w:cs="Calibri"/>
        </w:rPr>
        <w:sectPr w:rsidR="001A57B5" w:rsidRPr="00275FD2" w:rsidSect="001A57B5">
          <w:type w:val="continuous"/>
          <w:pgSz w:w="11906" w:h="16838"/>
          <w:pgMar w:top="2127" w:right="1274" w:bottom="1276" w:left="1417" w:header="510" w:footer="277" w:gutter="0"/>
          <w:cols w:space="708"/>
          <w:docGrid w:linePitch="360"/>
        </w:sectPr>
      </w:pPr>
    </w:p>
    <w:sdt>
      <w:sdtPr>
        <w:rPr>
          <w:rFonts w:ascii="Arial" w:eastAsiaTheme="minorHAnsi" w:hAnsi="Arial" w:cs="Arial"/>
          <w:color w:val="auto"/>
          <w:sz w:val="24"/>
          <w:szCs w:val="20"/>
          <w:lang w:eastAsia="en-US"/>
          <w14:ligatures w14:val="standard"/>
        </w:rPr>
        <w:id w:val="-110827605"/>
        <w:docPartObj>
          <w:docPartGallery w:val="Table of Contents"/>
          <w:docPartUnique/>
        </w:docPartObj>
      </w:sdtPr>
      <w:sdtEndPr>
        <w:rPr>
          <w:b/>
          <w:bCs/>
        </w:rPr>
      </w:sdtEndPr>
      <w:sdtContent>
        <w:p w14:paraId="0C3CE948" w14:textId="528CC01C" w:rsidR="004B6358" w:rsidRPr="00275FD2" w:rsidRDefault="004B6358" w:rsidP="0071768B">
          <w:pPr>
            <w:pStyle w:val="Nagwekspisutreci"/>
            <w:rPr>
              <w:rFonts w:ascii="Calibri" w:hAnsi="Calibri" w:cs="Calibri"/>
              <w:b/>
              <w:bCs/>
              <w:color w:val="auto"/>
            </w:rPr>
          </w:pPr>
          <w:r w:rsidRPr="00275FD2">
            <w:rPr>
              <w:rFonts w:ascii="Calibri" w:hAnsi="Calibri" w:cs="Calibri"/>
              <w:b/>
              <w:bCs/>
              <w:color w:val="auto"/>
            </w:rPr>
            <w:t>Spis treści</w:t>
          </w:r>
        </w:p>
        <w:p w14:paraId="440D1314" w14:textId="00B91D0A" w:rsidR="00A849C8" w:rsidRDefault="00DC6B04">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r w:rsidRPr="00275FD2">
            <w:fldChar w:fldCharType="begin"/>
          </w:r>
          <w:r w:rsidRPr="00275FD2">
            <w:instrText xml:space="preserve"> TOC \o "1-1" \h \z \u </w:instrText>
          </w:r>
          <w:r w:rsidRPr="00275FD2">
            <w:fldChar w:fldCharType="separate"/>
          </w:r>
          <w:hyperlink w:anchor="_Toc227070010" w:history="1">
            <w:r w:rsidR="00A849C8" w:rsidRPr="00275A35">
              <w:rPr>
                <w:rStyle w:val="Hipercze"/>
                <w:rFonts w:cs="Calibri"/>
                <w:noProof/>
              </w:rPr>
              <w:t>Nazwa zamówienia: Pełnienie funkcji inspektora nadzoru inwestorskiego w specjalności inżynieryjnej drogowej w trakcie realizacji inwestycji „Budowa drogi na cmentarz w Preczowie”.</w:t>
            </w:r>
            <w:r w:rsidR="00A849C8">
              <w:rPr>
                <w:noProof/>
                <w:webHidden/>
              </w:rPr>
              <w:tab/>
            </w:r>
            <w:r w:rsidR="00A849C8">
              <w:rPr>
                <w:noProof/>
                <w:webHidden/>
              </w:rPr>
              <w:fldChar w:fldCharType="begin"/>
            </w:r>
            <w:r w:rsidR="00A849C8">
              <w:rPr>
                <w:noProof/>
                <w:webHidden/>
              </w:rPr>
              <w:instrText xml:space="preserve"> PAGEREF _Toc227070010 \h </w:instrText>
            </w:r>
            <w:r w:rsidR="00A849C8">
              <w:rPr>
                <w:noProof/>
                <w:webHidden/>
              </w:rPr>
            </w:r>
            <w:r w:rsidR="00A849C8">
              <w:rPr>
                <w:noProof/>
                <w:webHidden/>
              </w:rPr>
              <w:fldChar w:fldCharType="separate"/>
            </w:r>
            <w:r w:rsidR="00524528">
              <w:rPr>
                <w:noProof/>
                <w:webHidden/>
              </w:rPr>
              <w:t>1</w:t>
            </w:r>
            <w:r w:rsidR="00A849C8">
              <w:rPr>
                <w:noProof/>
                <w:webHidden/>
              </w:rPr>
              <w:fldChar w:fldCharType="end"/>
            </w:r>
          </w:hyperlink>
        </w:p>
        <w:p w14:paraId="44A1C62D" w14:textId="30FEA315"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11" w:history="1">
            <w:r w:rsidRPr="00275A35">
              <w:rPr>
                <w:rStyle w:val="Hipercze"/>
                <w:rFonts w:cs="Calibri"/>
                <w:noProof/>
              </w:rPr>
              <w:t>Znak sprawy: ZP.271.07.2026</w:t>
            </w:r>
            <w:r>
              <w:rPr>
                <w:noProof/>
                <w:webHidden/>
              </w:rPr>
              <w:tab/>
            </w:r>
            <w:r>
              <w:rPr>
                <w:noProof/>
                <w:webHidden/>
              </w:rPr>
              <w:fldChar w:fldCharType="begin"/>
            </w:r>
            <w:r>
              <w:rPr>
                <w:noProof/>
                <w:webHidden/>
              </w:rPr>
              <w:instrText xml:space="preserve"> PAGEREF _Toc227070011 \h </w:instrText>
            </w:r>
            <w:r>
              <w:rPr>
                <w:noProof/>
                <w:webHidden/>
              </w:rPr>
            </w:r>
            <w:r>
              <w:rPr>
                <w:noProof/>
                <w:webHidden/>
              </w:rPr>
              <w:fldChar w:fldCharType="separate"/>
            </w:r>
            <w:r w:rsidR="00524528">
              <w:rPr>
                <w:noProof/>
                <w:webHidden/>
              </w:rPr>
              <w:t>1</w:t>
            </w:r>
            <w:r>
              <w:rPr>
                <w:noProof/>
                <w:webHidden/>
              </w:rPr>
              <w:fldChar w:fldCharType="end"/>
            </w:r>
          </w:hyperlink>
        </w:p>
        <w:p w14:paraId="0D3C7302" w14:textId="64101FA0"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12" w:history="1">
            <w:r w:rsidRPr="00275A35">
              <w:rPr>
                <w:rStyle w:val="Hipercze"/>
                <w:rFonts w:cs="Calibri"/>
                <w:noProof/>
              </w:rPr>
              <w:t>ROZDZIAŁ I. ZAMAWIAJĄCY - NAZWA I ADRES ORAZ INNE DANE TELEINFORMATYCZNE</w:t>
            </w:r>
            <w:r>
              <w:rPr>
                <w:noProof/>
                <w:webHidden/>
              </w:rPr>
              <w:tab/>
            </w:r>
            <w:r>
              <w:rPr>
                <w:noProof/>
                <w:webHidden/>
              </w:rPr>
              <w:fldChar w:fldCharType="begin"/>
            </w:r>
            <w:r>
              <w:rPr>
                <w:noProof/>
                <w:webHidden/>
              </w:rPr>
              <w:instrText xml:space="preserve"> PAGEREF _Toc227070012 \h </w:instrText>
            </w:r>
            <w:r>
              <w:rPr>
                <w:noProof/>
                <w:webHidden/>
              </w:rPr>
            </w:r>
            <w:r>
              <w:rPr>
                <w:noProof/>
                <w:webHidden/>
              </w:rPr>
              <w:fldChar w:fldCharType="separate"/>
            </w:r>
            <w:r w:rsidR="00524528">
              <w:rPr>
                <w:noProof/>
                <w:webHidden/>
              </w:rPr>
              <w:t>4</w:t>
            </w:r>
            <w:r>
              <w:rPr>
                <w:noProof/>
                <w:webHidden/>
              </w:rPr>
              <w:fldChar w:fldCharType="end"/>
            </w:r>
          </w:hyperlink>
        </w:p>
        <w:p w14:paraId="6314D237" w14:textId="09473E32"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13" w:history="1">
            <w:r w:rsidRPr="00275A35">
              <w:rPr>
                <w:rStyle w:val="Hipercze"/>
                <w:rFonts w:cs="Calibri"/>
                <w:noProof/>
              </w:rPr>
              <w:t>ROZDZIAŁ II. TRYB UDZIELENIA ZAMÓWIENIA PUBLICZNEGO</w:t>
            </w:r>
            <w:r>
              <w:rPr>
                <w:noProof/>
                <w:webHidden/>
              </w:rPr>
              <w:tab/>
            </w:r>
            <w:r>
              <w:rPr>
                <w:noProof/>
                <w:webHidden/>
              </w:rPr>
              <w:fldChar w:fldCharType="begin"/>
            </w:r>
            <w:r>
              <w:rPr>
                <w:noProof/>
                <w:webHidden/>
              </w:rPr>
              <w:instrText xml:space="preserve"> PAGEREF _Toc227070013 \h </w:instrText>
            </w:r>
            <w:r>
              <w:rPr>
                <w:noProof/>
                <w:webHidden/>
              </w:rPr>
            </w:r>
            <w:r>
              <w:rPr>
                <w:noProof/>
                <w:webHidden/>
              </w:rPr>
              <w:fldChar w:fldCharType="separate"/>
            </w:r>
            <w:r w:rsidR="00524528">
              <w:rPr>
                <w:noProof/>
                <w:webHidden/>
              </w:rPr>
              <w:t>5</w:t>
            </w:r>
            <w:r>
              <w:rPr>
                <w:noProof/>
                <w:webHidden/>
              </w:rPr>
              <w:fldChar w:fldCharType="end"/>
            </w:r>
          </w:hyperlink>
        </w:p>
        <w:p w14:paraId="30D1748E" w14:textId="169907AE"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14" w:history="1">
            <w:r w:rsidRPr="00275A35">
              <w:rPr>
                <w:rStyle w:val="Hipercze"/>
                <w:rFonts w:cs="Calibri"/>
                <w:noProof/>
              </w:rPr>
              <w:t>ROZDZIAŁ III. OPIS PRZEDMIOTU ZAMÓWIENIA</w:t>
            </w:r>
            <w:r>
              <w:rPr>
                <w:noProof/>
                <w:webHidden/>
              </w:rPr>
              <w:tab/>
            </w:r>
            <w:r>
              <w:rPr>
                <w:noProof/>
                <w:webHidden/>
              </w:rPr>
              <w:fldChar w:fldCharType="begin"/>
            </w:r>
            <w:r>
              <w:rPr>
                <w:noProof/>
                <w:webHidden/>
              </w:rPr>
              <w:instrText xml:space="preserve"> PAGEREF _Toc227070014 \h </w:instrText>
            </w:r>
            <w:r>
              <w:rPr>
                <w:noProof/>
                <w:webHidden/>
              </w:rPr>
            </w:r>
            <w:r>
              <w:rPr>
                <w:noProof/>
                <w:webHidden/>
              </w:rPr>
              <w:fldChar w:fldCharType="separate"/>
            </w:r>
            <w:r w:rsidR="00524528">
              <w:rPr>
                <w:noProof/>
                <w:webHidden/>
              </w:rPr>
              <w:t>5</w:t>
            </w:r>
            <w:r>
              <w:rPr>
                <w:noProof/>
                <w:webHidden/>
              </w:rPr>
              <w:fldChar w:fldCharType="end"/>
            </w:r>
          </w:hyperlink>
        </w:p>
        <w:p w14:paraId="6E7126A0" w14:textId="2E457855"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15" w:history="1">
            <w:r w:rsidRPr="00275A35">
              <w:rPr>
                <w:rStyle w:val="Hipercze"/>
                <w:rFonts w:cs="Calibri"/>
                <w:noProof/>
              </w:rPr>
              <w:t>ROZDZIAŁ IV. INFORMACJA NA TEMAT CZĘŚCI ZAMÓWIENIA I MOŻLIWOŚCI SKŁADANIA OFERT CZĘŚCIOWYCH</w:t>
            </w:r>
            <w:r>
              <w:rPr>
                <w:noProof/>
                <w:webHidden/>
              </w:rPr>
              <w:tab/>
            </w:r>
            <w:r>
              <w:rPr>
                <w:noProof/>
                <w:webHidden/>
              </w:rPr>
              <w:fldChar w:fldCharType="begin"/>
            </w:r>
            <w:r>
              <w:rPr>
                <w:noProof/>
                <w:webHidden/>
              </w:rPr>
              <w:instrText xml:space="preserve"> PAGEREF _Toc227070015 \h </w:instrText>
            </w:r>
            <w:r>
              <w:rPr>
                <w:noProof/>
                <w:webHidden/>
              </w:rPr>
            </w:r>
            <w:r>
              <w:rPr>
                <w:noProof/>
                <w:webHidden/>
              </w:rPr>
              <w:fldChar w:fldCharType="separate"/>
            </w:r>
            <w:r w:rsidR="00524528">
              <w:rPr>
                <w:noProof/>
                <w:webHidden/>
              </w:rPr>
              <w:t>8</w:t>
            </w:r>
            <w:r>
              <w:rPr>
                <w:noProof/>
                <w:webHidden/>
              </w:rPr>
              <w:fldChar w:fldCharType="end"/>
            </w:r>
          </w:hyperlink>
        </w:p>
        <w:p w14:paraId="05E3CD6D" w14:textId="6135100E"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16" w:history="1">
            <w:r w:rsidRPr="00275A35">
              <w:rPr>
                <w:rStyle w:val="Hipercze"/>
                <w:rFonts w:cs="Calibri"/>
                <w:noProof/>
              </w:rPr>
              <w:t>ROZDZIAŁ V. INFORMACJA NA TEMAT MOŻLIWOŚCI SKŁADANIA OFERT WARIANTOWYCH</w:t>
            </w:r>
            <w:r>
              <w:rPr>
                <w:noProof/>
                <w:webHidden/>
              </w:rPr>
              <w:tab/>
            </w:r>
            <w:r>
              <w:rPr>
                <w:noProof/>
                <w:webHidden/>
              </w:rPr>
              <w:fldChar w:fldCharType="begin"/>
            </w:r>
            <w:r>
              <w:rPr>
                <w:noProof/>
                <w:webHidden/>
              </w:rPr>
              <w:instrText xml:space="preserve"> PAGEREF _Toc227070016 \h </w:instrText>
            </w:r>
            <w:r>
              <w:rPr>
                <w:noProof/>
                <w:webHidden/>
              </w:rPr>
            </w:r>
            <w:r>
              <w:rPr>
                <w:noProof/>
                <w:webHidden/>
              </w:rPr>
              <w:fldChar w:fldCharType="separate"/>
            </w:r>
            <w:r w:rsidR="00524528">
              <w:rPr>
                <w:noProof/>
                <w:webHidden/>
              </w:rPr>
              <w:t>9</w:t>
            </w:r>
            <w:r>
              <w:rPr>
                <w:noProof/>
                <w:webHidden/>
              </w:rPr>
              <w:fldChar w:fldCharType="end"/>
            </w:r>
          </w:hyperlink>
        </w:p>
        <w:p w14:paraId="0F4C8779" w14:textId="19AA3140"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17" w:history="1">
            <w:r w:rsidRPr="00275A35">
              <w:rPr>
                <w:rStyle w:val="Hipercze"/>
                <w:rFonts w:cs="Calibri"/>
                <w:noProof/>
              </w:rPr>
              <w:t>ROZDZIAŁ VI. INFORMACJA NA TEMAT PRZEWIDYWANEGO ZAMÓWIENIA POLEGAJĄCEGO NA POWTÓRZENIU PODOBNYCH ROBÓT BUDOWLANYCH</w:t>
            </w:r>
            <w:r>
              <w:rPr>
                <w:noProof/>
                <w:webHidden/>
              </w:rPr>
              <w:tab/>
            </w:r>
            <w:r>
              <w:rPr>
                <w:noProof/>
                <w:webHidden/>
              </w:rPr>
              <w:fldChar w:fldCharType="begin"/>
            </w:r>
            <w:r>
              <w:rPr>
                <w:noProof/>
                <w:webHidden/>
              </w:rPr>
              <w:instrText xml:space="preserve"> PAGEREF _Toc227070017 \h </w:instrText>
            </w:r>
            <w:r>
              <w:rPr>
                <w:noProof/>
                <w:webHidden/>
              </w:rPr>
            </w:r>
            <w:r>
              <w:rPr>
                <w:noProof/>
                <w:webHidden/>
              </w:rPr>
              <w:fldChar w:fldCharType="separate"/>
            </w:r>
            <w:r w:rsidR="00524528">
              <w:rPr>
                <w:noProof/>
                <w:webHidden/>
              </w:rPr>
              <w:t>9</w:t>
            </w:r>
            <w:r>
              <w:rPr>
                <w:noProof/>
                <w:webHidden/>
              </w:rPr>
              <w:fldChar w:fldCharType="end"/>
            </w:r>
          </w:hyperlink>
        </w:p>
        <w:p w14:paraId="05F5DB44" w14:textId="20B42216"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18" w:history="1">
            <w:r w:rsidRPr="00275A35">
              <w:rPr>
                <w:rStyle w:val="Hipercze"/>
                <w:rFonts w:cs="Calibri"/>
                <w:noProof/>
              </w:rPr>
              <w:t>ROZDZIAŁ VII. MAKSYMALNA LICZBA WYKONAWCÓW, Z KTÓRYMI ZAMAWIAJĄCY ZAWRZE UMOWĘ RAMOWĄ</w:t>
            </w:r>
            <w:r>
              <w:rPr>
                <w:noProof/>
                <w:webHidden/>
              </w:rPr>
              <w:tab/>
            </w:r>
            <w:r>
              <w:rPr>
                <w:noProof/>
                <w:webHidden/>
              </w:rPr>
              <w:fldChar w:fldCharType="begin"/>
            </w:r>
            <w:r>
              <w:rPr>
                <w:noProof/>
                <w:webHidden/>
              </w:rPr>
              <w:instrText xml:space="preserve"> PAGEREF _Toc227070018 \h </w:instrText>
            </w:r>
            <w:r>
              <w:rPr>
                <w:noProof/>
                <w:webHidden/>
              </w:rPr>
            </w:r>
            <w:r>
              <w:rPr>
                <w:noProof/>
                <w:webHidden/>
              </w:rPr>
              <w:fldChar w:fldCharType="separate"/>
            </w:r>
            <w:r w:rsidR="00524528">
              <w:rPr>
                <w:noProof/>
                <w:webHidden/>
              </w:rPr>
              <w:t>9</w:t>
            </w:r>
            <w:r>
              <w:rPr>
                <w:noProof/>
                <w:webHidden/>
              </w:rPr>
              <w:fldChar w:fldCharType="end"/>
            </w:r>
          </w:hyperlink>
        </w:p>
        <w:p w14:paraId="43E97CEB" w14:textId="58232455"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19" w:history="1">
            <w:r w:rsidRPr="00275A35">
              <w:rPr>
                <w:rStyle w:val="Hipercze"/>
                <w:rFonts w:cs="Calibri"/>
                <w:noProof/>
              </w:rPr>
              <w:t>ROZDZIAŁ VIII. TERMIN WYKONANIA ZAMÓWIENIA</w:t>
            </w:r>
            <w:r>
              <w:rPr>
                <w:noProof/>
                <w:webHidden/>
              </w:rPr>
              <w:tab/>
            </w:r>
            <w:r>
              <w:rPr>
                <w:noProof/>
                <w:webHidden/>
              </w:rPr>
              <w:fldChar w:fldCharType="begin"/>
            </w:r>
            <w:r>
              <w:rPr>
                <w:noProof/>
                <w:webHidden/>
              </w:rPr>
              <w:instrText xml:space="preserve"> PAGEREF _Toc227070019 \h </w:instrText>
            </w:r>
            <w:r>
              <w:rPr>
                <w:noProof/>
                <w:webHidden/>
              </w:rPr>
            </w:r>
            <w:r>
              <w:rPr>
                <w:noProof/>
                <w:webHidden/>
              </w:rPr>
              <w:fldChar w:fldCharType="separate"/>
            </w:r>
            <w:r w:rsidR="00524528">
              <w:rPr>
                <w:noProof/>
                <w:webHidden/>
              </w:rPr>
              <w:t>9</w:t>
            </w:r>
            <w:r>
              <w:rPr>
                <w:noProof/>
                <w:webHidden/>
              </w:rPr>
              <w:fldChar w:fldCharType="end"/>
            </w:r>
          </w:hyperlink>
        </w:p>
        <w:p w14:paraId="6F6A2C91" w14:textId="44F3B7B3"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20" w:history="1">
            <w:r w:rsidRPr="00275A35">
              <w:rPr>
                <w:rStyle w:val="Hipercze"/>
                <w:rFonts w:cs="Calibri"/>
                <w:noProof/>
              </w:rPr>
              <w:t>ROZDZIAŁ IX.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_Toc227070020 \h </w:instrText>
            </w:r>
            <w:r>
              <w:rPr>
                <w:noProof/>
                <w:webHidden/>
              </w:rPr>
            </w:r>
            <w:r>
              <w:rPr>
                <w:noProof/>
                <w:webHidden/>
              </w:rPr>
              <w:fldChar w:fldCharType="separate"/>
            </w:r>
            <w:r w:rsidR="00524528">
              <w:rPr>
                <w:noProof/>
                <w:webHidden/>
              </w:rPr>
              <w:t>10</w:t>
            </w:r>
            <w:r>
              <w:rPr>
                <w:noProof/>
                <w:webHidden/>
              </w:rPr>
              <w:fldChar w:fldCharType="end"/>
            </w:r>
          </w:hyperlink>
        </w:p>
        <w:p w14:paraId="573CB7C7" w14:textId="772ABA98"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21" w:history="1">
            <w:r w:rsidRPr="00275A35">
              <w:rPr>
                <w:rStyle w:val="Hipercze"/>
                <w:rFonts w:cs="Calibri"/>
                <w:noProof/>
              </w:rPr>
              <w:t>ROZDZIAŁ X. OPIS SPOSOBU OBLICZENIA CENY</w:t>
            </w:r>
            <w:r>
              <w:rPr>
                <w:noProof/>
                <w:webHidden/>
              </w:rPr>
              <w:tab/>
            </w:r>
            <w:r>
              <w:rPr>
                <w:noProof/>
                <w:webHidden/>
              </w:rPr>
              <w:fldChar w:fldCharType="begin"/>
            </w:r>
            <w:r>
              <w:rPr>
                <w:noProof/>
                <w:webHidden/>
              </w:rPr>
              <w:instrText xml:space="preserve"> PAGEREF _Toc227070021 \h </w:instrText>
            </w:r>
            <w:r>
              <w:rPr>
                <w:noProof/>
                <w:webHidden/>
              </w:rPr>
            </w:r>
            <w:r>
              <w:rPr>
                <w:noProof/>
                <w:webHidden/>
              </w:rPr>
              <w:fldChar w:fldCharType="separate"/>
            </w:r>
            <w:r w:rsidR="00524528">
              <w:rPr>
                <w:noProof/>
                <w:webHidden/>
              </w:rPr>
              <w:t>10</w:t>
            </w:r>
            <w:r>
              <w:rPr>
                <w:noProof/>
                <w:webHidden/>
              </w:rPr>
              <w:fldChar w:fldCharType="end"/>
            </w:r>
          </w:hyperlink>
        </w:p>
        <w:p w14:paraId="4F6325EF" w14:textId="2514BD8F"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22" w:history="1">
            <w:r w:rsidRPr="00275A35">
              <w:rPr>
                <w:rStyle w:val="Hipercze"/>
                <w:rFonts w:cs="Calibri"/>
                <w:noProof/>
              </w:rPr>
              <w:t>ROZDZIAŁ XI. INFORMACJA NA TEMAT MOŻLIWOŚCI ROZLICZANIA SIĘ W WALUTACH OBCYCH</w:t>
            </w:r>
            <w:r>
              <w:rPr>
                <w:noProof/>
                <w:webHidden/>
              </w:rPr>
              <w:tab/>
            </w:r>
            <w:r>
              <w:rPr>
                <w:noProof/>
                <w:webHidden/>
              </w:rPr>
              <w:fldChar w:fldCharType="begin"/>
            </w:r>
            <w:r>
              <w:rPr>
                <w:noProof/>
                <w:webHidden/>
              </w:rPr>
              <w:instrText xml:space="preserve"> PAGEREF _Toc227070022 \h </w:instrText>
            </w:r>
            <w:r>
              <w:rPr>
                <w:noProof/>
                <w:webHidden/>
              </w:rPr>
            </w:r>
            <w:r>
              <w:rPr>
                <w:noProof/>
                <w:webHidden/>
              </w:rPr>
              <w:fldChar w:fldCharType="separate"/>
            </w:r>
            <w:r w:rsidR="00524528">
              <w:rPr>
                <w:noProof/>
                <w:webHidden/>
              </w:rPr>
              <w:t>11</w:t>
            </w:r>
            <w:r>
              <w:rPr>
                <w:noProof/>
                <w:webHidden/>
              </w:rPr>
              <w:fldChar w:fldCharType="end"/>
            </w:r>
          </w:hyperlink>
        </w:p>
        <w:p w14:paraId="29B31718" w14:textId="7776E68D"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23" w:history="1">
            <w:r w:rsidRPr="00275A35">
              <w:rPr>
                <w:rStyle w:val="Hipercze"/>
                <w:rFonts w:cs="Calibri"/>
                <w:noProof/>
              </w:rPr>
              <w:t>ROZDZIAŁ XII. INFORMACJA O ŚRODKACH KOMUNIKACJI ELEKTRONICZNEJ, PRZY UŻYCIU KTÓRYCH ZAMAWIAJĄCY BĘDZIE KOMUNIKOWAŁ SIĘ Z WYKONAWCAMI</w:t>
            </w:r>
            <w:r>
              <w:rPr>
                <w:noProof/>
                <w:webHidden/>
              </w:rPr>
              <w:tab/>
            </w:r>
            <w:r>
              <w:rPr>
                <w:noProof/>
                <w:webHidden/>
              </w:rPr>
              <w:fldChar w:fldCharType="begin"/>
            </w:r>
            <w:r>
              <w:rPr>
                <w:noProof/>
                <w:webHidden/>
              </w:rPr>
              <w:instrText xml:space="preserve"> PAGEREF _Toc227070023 \h </w:instrText>
            </w:r>
            <w:r>
              <w:rPr>
                <w:noProof/>
                <w:webHidden/>
              </w:rPr>
            </w:r>
            <w:r>
              <w:rPr>
                <w:noProof/>
                <w:webHidden/>
              </w:rPr>
              <w:fldChar w:fldCharType="separate"/>
            </w:r>
            <w:r w:rsidR="00524528">
              <w:rPr>
                <w:noProof/>
                <w:webHidden/>
              </w:rPr>
              <w:t>11</w:t>
            </w:r>
            <w:r>
              <w:rPr>
                <w:noProof/>
                <w:webHidden/>
              </w:rPr>
              <w:fldChar w:fldCharType="end"/>
            </w:r>
          </w:hyperlink>
        </w:p>
        <w:p w14:paraId="5689C251" w14:textId="3407EC23"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24" w:history="1">
            <w:r w:rsidRPr="00275A35">
              <w:rPr>
                <w:rStyle w:val="Hipercze"/>
                <w:rFonts w:cs="Calibri"/>
                <w:noProof/>
              </w:rPr>
              <w:t>ROZDZIAŁ XIII.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_Toc227070024 \h </w:instrText>
            </w:r>
            <w:r>
              <w:rPr>
                <w:noProof/>
                <w:webHidden/>
              </w:rPr>
            </w:r>
            <w:r>
              <w:rPr>
                <w:noProof/>
                <w:webHidden/>
              </w:rPr>
              <w:fldChar w:fldCharType="separate"/>
            </w:r>
            <w:r w:rsidR="00524528">
              <w:rPr>
                <w:noProof/>
                <w:webHidden/>
              </w:rPr>
              <w:t>13</w:t>
            </w:r>
            <w:r>
              <w:rPr>
                <w:noProof/>
                <w:webHidden/>
              </w:rPr>
              <w:fldChar w:fldCharType="end"/>
            </w:r>
          </w:hyperlink>
        </w:p>
        <w:p w14:paraId="7DF08C04" w14:textId="681DB8BB"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25" w:history="1">
            <w:r w:rsidRPr="00275A35">
              <w:rPr>
                <w:rStyle w:val="Hipercze"/>
                <w:rFonts w:cs="Calibri"/>
                <w:noProof/>
              </w:rPr>
              <w:t>ROZDZIAŁ XIV. OPIS SPOSOBU UDZIELANIA WYJAŚNIEŃ DOTYCZĄCYCH SPECYFIKACJI WARUNKÓW ZAMÓWIENIA</w:t>
            </w:r>
            <w:r>
              <w:rPr>
                <w:noProof/>
                <w:webHidden/>
              </w:rPr>
              <w:tab/>
            </w:r>
            <w:r>
              <w:rPr>
                <w:noProof/>
                <w:webHidden/>
              </w:rPr>
              <w:fldChar w:fldCharType="begin"/>
            </w:r>
            <w:r>
              <w:rPr>
                <w:noProof/>
                <w:webHidden/>
              </w:rPr>
              <w:instrText xml:space="preserve"> PAGEREF _Toc227070025 \h </w:instrText>
            </w:r>
            <w:r>
              <w:rPr>
                <w:noProof/>
                <w:webHidden/>
              </w:rPr>
            </w:r>
            <w:r>
              <w:rPr>
                <w:noProof/>
                <w:webHidden/>
              </w:rPr>
              <w:fldChar w:fldCharType="separate"/>
            </w:r>
            <w:r w:rsidR="00524528">
              <w:rPr>
                <w:noProof/>
                <w:webHidden/>
              </w:rPr>
              <w:t>15</w:t>
            </w:r>
            <w:r>
              <w:rPr>
                <w:noProof/>
                <w:webHidden/>
              </w:rPr>
              <w:fldChar w:fldCharType="end"/>
            </w:r>
          </w:hyperlink>
        </w:p>
        <w:p w14:paraId="1038798E" w14:textId="039B4979"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26" w:history="1">
            <w:r w:rsidRPr="00275A35">
              <w:rPr>
                <w:rStyle w:val="Hipercze"/>
                <w:rFonts w:cs="Calibri"/>
                <w:noProof/>
              </w:rPr>
              <w:t>ROZDZIAŁ XV. OSOBY ZE STRONY ZAMAWIAJĄCEGO UPRAWNIONE DO KOMUNIKOWANIA SIĘ Z WYKONAWCAMI</w:t>
            </w:r>
            <w:r>
              <w:rPr>
                <w:noProof/>
                <w:webHidden/>
              </w:rPr>
              <w:tab/>
            </w:r>
            <w:r>
              <w:rPr>
                <w:noProof/>
                <w:webHidden/>
              </w:rPr>
              <w:fldChar w:fldCharType="begin"/>
            </w:r>
            <w:r>
              <w:rPr>
                <w:noProof/>
                <w:webHidden/>
              </w:rPr>
              <w:instrText xml:space="preserve"> PAGEREF _Toc227070026 \h </w:instrText>
            </w:r>
            <w:r>
              <w:rPr>
                <w:noProof/>
                <w:webHidden/>
              </w:rPr>
            </w:r>
            <w:r>
              <w:rPr>
                <w:noProof/>
                <w:webHidden/>
              </w:rPr>
              <w:fldChar w:fldCharType="separate"/>
            </w:r>
            <w:r w:rsidR="00524528">
              <w:rPr>
                <w:noProof/>
                <w:webHidden/>
              </w:rPr>
              <w:t>15</w:t>
            </w:r>
            <w:r>
              <w:rPr>
                <w:noProof/>
                <w:webHidden/>
              </w:rPr>
              <w:fldChar w:fldCharType="end"/>
            </w:r>
          </w:hyperlink>
        </w:p>
        <w:p w14:paraId="619BF90D" w14:textId="7C2A2A30"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27" w:history="1">
            <w:r w:rsidRPr="00275A35">
              <w:rPr>
                <w:rStyle w:val="Hipercze"/>
                <w:rFonts w:cs="Calibri"/>
                <w:noProof/>
              </w:rPr>
              <w:t>ROZDZIAŁ XVI. OPIS SPOSOBU PRZYGOTOWANIA OFERTY</w:t>
            </w:r>
            <w:r>
              <w:rPr>
                <w:noProof/>
                <w:webHidden/>
              </w:rPr>
              <w:tab/>
            </w:r>
            <w:r>
              <w:rPr>
                <w:noProof/>
                <w:webHidden/>
              </w:rPr>
              <w:fldChar w:fldCharType="begin"/>
            </w:r>
            <w:r>
              <w:rPr>
                <w:noProof/>
                <w:webHidden/>
              </w:rPr>
              <w:instrText xml:space="preserve"> PAGEREF _Toc227070027 \h </w:instrText>
            </w:r>
            <w:r>
              <w:rPr>
                <w:noProof/>
                <w:webHidden/>
              </w:rPr>
            </w:r>
            <w:r>
              <w:rPr>
                <w:noProof/>
                <w:webHidden/>
              </w:rPr>
              <w:fldChar w:fldCharType="separate"/>
            </w:r>
            <w:r w:rsidR="00524528">
              <w:rPr>
                <w:noProof/>
                <w:webHidden/>
              </w:rPr>
              <w:t>15</w:t>
            </w:r>
            <w:r>
              <w:rPr>
                <w:noProof/>
                <w:webHidden/>
              </w:rPr>
              <w:fldChar w:fldCharType="end"/>
            </w:r>
          </w:hyperlink>
        </w:p>
        <w:p w14:paraId="37AE57F7" w14:textId="6442F34E"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28" w:history="1">
            <w:r w:rsidRPr="00275A35">
              <w:rPr>
                <w:rStyle w:val="Hipercze"/>
                <w:rFonts w:cs="Calibri"/>
                <w:noProof/>
              </w:rPr>
              <w:t>ROZDZIAŁ XVII. INFORMACJA NA TEMAT WSPÓLNEGO UBIEGANIA SIĘ WYKONAWCÓW O UDZIELENIE ZAMÓWIENIA</w:t>
            </w:r>
            <w:r>
              <w:rPr>
                <w:noProof/>
                <w:webHidden/>
              </w:rPr>
              <w:tab/>
            </w:r>
            <w:r>
              <w:rPr>
                <w:noProof/>
                <w:webHidden/>
              </w:rPr>
              <w:fldChar w:fldCharType="begin"/>
            </w:r>
            <w:r>
              <w:rPr>
                <w:noProof/>
                <w:webHidden/>
              </w:rPr>
              <w:instrText xml:space="preserve"> PAGEREF _Toc227070028 \h </w:instrText>
            </w:r>
            <w:r>
              <w:rPr>
                <w:noProof/>
                <w:webHidden/>
              </w:rPr>
            </w:r>
            <w:r>
              <w:rPr>
                <w:noProof/>
                <w:webHidden/>
              </w:rPr>
              <w:fldChar w:fldCharType="separate"/>
            </w:r>
            <w:r w:rsidR="00524528">
              <w:rPr>
                <w:noProof/>
                <w:webHidden/>
              </w:rPr>
              <w:t>20</w:t>
            </w:r>
            <w:r>
              <w:rPr>
                <w:noProof/>
                <w:webHidden/>
              </w:rPr>
              <w:fldChar w:fldCharType="end"/>
            </w:r>
          </w:hyperlink>
        </w:p>
        <w:p w14:paraId="36717C51" w14:textId="1008FC9E"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29" w:history="1">
            <w:r w:rsidRPr="00275A35">
              <w:rPr>
                <w:rStyle w:val="Hipercze"/>
                <w:rFonts w:cs="Calibri"/>
                <w:noProof/>
              </w:rPr>
              <w:t>ROZDZIAŁ XVIII. INFORMACJA NA TEMAT PODWYKONAWCÓW</w:t>
            </w:r>
            <w:r>
              <w:rPr>
                <w:noProof/>
                <w:webHidden/>
              </w:rPr>
              <w:tab/>
            </w:r>
            <w:r>
              <w:rPr>
                <w:noProof/>
                <w:webHidden/>
              </w:rPr>
              <w:fldChar w:fldCharType="begin"/>
            </w:r>
            <w:r>
              <w:rPr>
                <w:noProof/>
                <w:webHidden/>
              </w:rPr>
              <w:instrText xml:space="preserve"> PAGEREF _Toc227070029 \h </w:instrText>
            </w:r>
            <w:r>
              <w:rPr>
                <w:noProof/>
                <w:webHidden/>
              </w:rPr>
            </w:r>
            <w:r>
              <w:rPr>
                <w:noProof/>
                <w:webHidden/>
              </w:rPr>
              <w:fldChar w:fldCharType="separate"/>
            </w:r>
            <w:r w:rsidR="00524528">
              <w:rPr>
                <w:noProof/>
                <w:webHidden/>
              </w:rPr>
              <w:t>21</w:t>
            </w:r>
            <w:r>
              <w:rPr>
                <w:noProof/>
                <w:webHidden/>
              </w:rPr>
              <w:fldChar w:fldCharType="end"/>
            </w:r>
          </w:hyperlink>
        </w:p>
        <w:p w14:paraId="3ABB043F" w14:textId="1D937E76"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30" w:history="1">
            <w:r w:rsidRPr="00275A35">
              <w:rPr>
                <w:rStyle w:val="Hipercze"/>
                <w:rFonts w:cs="Calibri"/>
                <w:noProof/>
              </w:rPr>
              <w:t>ROZDZIAŁ XIX. PODSTAWY (PRZESŁANKI) WYKLUCZENIA Z POSTĘPOWANIA, WARUNKI UDZIAŁU W POSTĘPOWANIU WYKAZ PODMIOTOWYCH ŚRODKÓW DOWODOWYCH</w:t>
            </w:r>
            <w:r>
              <w:rPr>
                <w:noProof/>
                <w:webHidden/>
              </w:rPr>
              <w:tab/>
            </w:r>
            <w:r>
              <w:rPr>
                <w:noProof/>
                <w:webHidden/>
              </w:rPr>
              <w:fldChar w:fldCharType="begin"/>
            </w:r>
            <w:r>
              <w:rPr>
                <w:noProof/>
                <w:webHidden/>
              </w:rPr>
              <w:instrText xml:space="preserve"> PAGEREF _Toc227070030 \h </w:instrText>
            </w:r>
            <w:r>
              <w:rPr>
                <w:noProof/>
                <w:webHidden/>
              </w:rPr>
            </w:r>
            <w:r>
              <w:rPr>
                <w:noProof/>
                <w:webHidden/>
              </w:rPr>
              <w:fldChar w:fldCharType="separate"/>
            </w:r>
            <w:r w:rsidR="00524528">
              <w:rPr>
                <w:noProof/>
                <w:webHidden/>
              </w:rPr>
              <w:t>22</w:t>
            </w:r>
            <w:r>
              <w:rPr>
                <w:noProof/>
                <w:webHidden/>
              </w:rPr>
              <w:fldChar w:fldCharType="end"/>
            </w:r>
          </w:hyperlink>
        </w:p>
        <w:p w14:paraId="339EB00A" w14:textId="160ACF13"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31" w:history="1">
            <w:r w:rsidRPr="00275A35">
              <w:rPr>
                <w:rStyle w:val="Hipercze"/>
                <w:rFonts w:cs="Calibri"/>
                <w:noProof/>
              </w:rPr>
              <w:t>ROZDZIAŁ XX. KORZYSTANIE PRZEZ WYKONAWCĘ Z ZASOBÓW INNYCH PODMIOTÓWW CELU POTWIERDZENIA SPEŁNIANIA WARUNKÓW UDZIAŁU W POSTĘPOWANIU</w:t>
            </w:r>
            <w:r>
              <w:rPr>
                <w:noProof/>
                <w:webHidden/>
              </w:rPr>
              <w:tab/>
            </w:r>
            <w:r>
              <w:rPr>
                <w:noProof/>
                <w:webHidden/>
              </w:rPr>
              <w:fldChar w:fldCharType="begin"/>
            </w:r>
            <w:r>
              <w:rPr>
                <w:noProof/>
                <w:webHidden/>
              </w:rPr>
              <w:instrText xml:space="preserve"> PAGEREF _Toc227070031 \h </w:instrText>
            </w:r>
            <w:r>
              <w:rPr>
                <w:noProof/>
                <w:webHidden/>
              </w:rPr>
            </w:r>
            <w:r>
              <w:rPr>
                <w:noProof/>
                <w:webHidden/>
              </w:rPr>
              <w:fldChar w:fldCharType="separate"/>
            </w:r>
            <w:r w:rsidR="00524528">
              <w:rPr>
                <w:noProof/>
                <w:webHidden/>
              </w:rPr>
              <w:t>25</w:t>
            </w:r>
            <w:r>
              <w:rPr>
                <w:noProof/>
                <w:webHidden/>
              </w:rPr>
              <w:fldChar w:fldCharType="end"/>
            </w:r>
          </w:hyperlink>
        </w:p>
        <w:p w14:paraId="69D45096" w14:textId="7BB89CCD"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32" w:history="1">
            <w:r w:rsidRPr="00275A35">
              <w:rPr>
                <w:rStyle w:val="Hipercze"/>
                <w:rFonts w:cs="Calibri"/>
                <w:noProof/>
              </w:rPr>
              <w:t>ROZDZIAŁ XXI. PROCEDURA SANACYJNA - SAMOOCZYSZCZENIE</w:t>
            </w:r>
            <w:r>
              <w:rPr>
                <w:noProof/>
                <w:webHidden/>
              </w:rPr>
              <w:tab/>
            </w:r>
            <w:r>
              <w:rPr>
                <w:noProof/>
                <w:webHidden/>
              </w:rPr>
              <w:fldChar w:fldCharType="begin"/>
            </w:r>
            <w:r>
              <w:rPr>
                <w:noProof/>
                <w:webHidden/>
              </w:rPr>
              <w:instrText xml:space="preserve"> PAGEREF _Toc227070032 \h </w:instrText>
            </w:r>
            <w:r>
              <w:rPr>
                <w:noProof/>
                <w:webHidden/>
              </w:rPr>
            </w:r>
            <w:r>
              <w:rPr>
                <w:noProof/>
                <w:webHidden/>
              </w:rPr>
              <w:fldChar w:fldCharType="separate"/>
            </w:r>
            <w:r w:rsidR="00524528">
              <w:rPr>
                <w:noProof/>
                <w:webHidden/>
              </w:rPr>
              <w:t>26</w:t>
            </w:r>
            <w:r>
              <w:rPr>
                <w:noProof/>
                <w:webHidden/>
              </w:rPr>
              <w:fldChar w:fldCharType="end"/>
            </w:r>
          </w:hyperlink>
        </w:p>
        <w:p w14:paraId="11248C59" w14:textId="4785F47A"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33" w:history="1">
            <w:r w:rsidRPr="00275A35">
              <w:rPr>
                <w:rStyle w:val="Hipercze"/>
                <w:rFonts w:cs="Calibri"/>
                <w:noProof/>
              </w:rPr>
              <w:t>ROZDZIAŁ XXII. WYMAGANIA DOTYCZĄCE WADIUM</w:t>
            </w:r>
            <w:r>
              <w:rPr>
                <w:noProof/>
                <w:webHidden/>
              </w:rPr>
              <w:tab/>
            </w:r>
            <w:r>
              <w:rPr>
                <w:noProof/>
                <w:webHidden/>
              </w:rPr>
              <w:fldChar w:fldCharType="begin"/>
            </w:r>
            <w:r>
              <w:rPr>
                <w:noProof/>
                <w:webHidden/>
              </w:rPr>
              <w:instrText xml:space="preserve"> PAGEREF _Toc227070033 \h </w:instrText>
            </w:r>
            <w:r>
              <w:rPr>
                <w:noProof/>
                <w:webHidden/>
              </w:rPr>
            </w:r>
            <w:r>
              <w:rPr>
                <w:noProof/>
                <w:webHidden/>
              </w:rPr>
              <w:fldChar w:fldCharType="separate"/>
            </w:r>
            <w:r w:rsidR="00524528">
              <w:rPr>
                <w:noProof/>
                <w:webHidden/>
              </w:rPr>
              <w:t>27</w:t>
            </w:r>
            <w:r>
              <w:rPr>
                <w:noProof/>
                <w:webHidden/>
              </w:rPr>
              <w:fldChar w:fldCharType="end"/>
            </w:r>
          </w:hyperlink>
        </w:p>
        <w:p w14:paraId="4228DD7E" w14:textId="2F908F9E"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34" w:history="1">
            <w:r w:rsidRPr="00275A35">
              <w:rPr>
                <w:rStyle w:val="Hipercze"/>
                <w:rFonts w:cs="Calibri"/>
                <w:noProof/>
              </w:rPr>
              <w:t>ROZDZIAŁ XXIII. SPOSÓB ORAZ TERMIN SKŁADANIA OFERT</w:t>
            </w:r>
            <w:r>
              <w:rPr>
                <w:noProof/>
                <w:webHidden/>
              </w:rPr>
              <w:tab/>
            </w:r>
            <w:r>
              <w:rPr>
                <w:noProof/>
                <w:webHidden/>
              </w:rPr>
              <w:fldChar w:fldCharType="begin"/>
            </w:r>
            <w:r>
              <w:rPr>
                <w:noProof/>
                <w:webHidden/>
              </w:rPr>
              <w:instrText xml:space="preserve"> PAGEREF _Toc227070034 \h </w:instrText>
            </w:r>
            <w:r>
              <w:rPr>
                <w:noProof/>
                <w:webHidden/>
              </w:rPr>
            </w:r>
            <w:r>
              <w:rPr>
                <w:noProof/>
                <w:webHidden/>
              </w:rPr>
              <w:fldChar w:fldCharType="separate"/>
            </w:r>
            <w:r w:rsidR="00524528">
              <w:rPr>
                <w:noProof/>
                <w:webHidden/>
              </w:rPr>
              <w:t>27</w:t>
            </w:r>
            <w:r>
              <w:rPr>
                <w:noProof/>
                <w:webHidden/>
              </w:rPr>
              <w:fldChar w:fldCharType="end"/>
            </w:r>
          </w:hyperlink>
        </w:p>
        <w:p w14:paraId="34C5F63A" w14:textId="2416E340"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35" w:history="1">
            <w:r w:rsidRPr="00275A35">
              <w:rPr>
                <w:rStyle w:val="Hipercze"/>
                <w:rFonts w:cs="Calibri"/>
                <w:noProof/>
              </w:rPr>
              <w:t>ROZDZIAŁ XXIV. TERMIN ZWIĄZANIA OFERTĄ</w:t>
            </w:r>
            <w:r>
              <w:rPr>
                <w:noProof/>
                <w:webHidden/>
              </w:rPr>
              <w:tab/>
            </w:r>
            <w:r>
              <w:rPr>
                <w:noProof/>
                <w:webHidden/>
              </w:rPr>
              <w:fldChar w:fldCharType="begin"/>
            </w:r>
            <w:r>
              <w:rPr>
                <w:noProof/>
                <w:webHidden/>
              </w:rPr>
              <w:instrText xml:space="preserve"> PAGEREF _Toc227070035 \h </w:instrText>
            </w:r>
            <w:r>
              <w:rPr>
                <w:noProof/>
                <w:webHidden/>
              </w:rPr>
            </w:r>
            <w:r>
              <w:rPr>
                <w:noProof/>
                <w:webHidden/>
              </w:rPr>
              <w:fldChar w:fldCharType="separate"/>
            </w:r>
            <w:r w:rsidR="00524528">
              <w:rPr>
                <w:noProof/>
                <w:webHidden/>
              </w:rPr>
              <w:t>28</w:t>
            </w:r>
            <w:r>
              <w:rPr>
                <w:noProof/>
                <w:webHidden/>
              </w:rPr>
              <w:fldChar w:fldCharType="end"/>
            </w:r>
          </w:hyperlink>
        </w:p>
        <w:p w14:paraId="2983E58A" w14:textId="5E2DDBCE"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36" w:history="1">
            <w:r w:rsidRPr="00275A35">
              <w:rPr>
                <w:rStyle w:val="Hipercze"/>
                <w:rFonts w:cs="Calibri"/>
                <w:noProof/>
              </w:rPr>
              <w:t>ROZDZIAŁ XXV. TERMIN OTWARCIA OFERT CZYNNOŚCI ZWIĄZANE Z OTWARCIEM OFERT</w:t>
            </w:r>
            <w:r>
              <w:rPr>
                <w:noProof/>
                <w:webHidden/>
              </w:rPr>
              <w:tab/>
            </w:r>
            <w:r>
              <w:rPr>
                <w:noProof/>
                <w:webHidden/>
              </w:rPr>
              <w:fldChar w:fldCharType="begin"/>
            </w:r>
            <w:r>
              <w:rPr>
                <w:noProof/>
                <w:webHidden/>
              </w:rPr>
              <w:instrText xml:space="preserve"> PAGEREF _Toc227070036 \h </w:instrText>
            </w:r>
            <w:r>
              <w:rPr>
                <w:noProof/>
                <w:webHidden/>
              </w:rPr>
            </w:r>
            <w:r>
              <w:rPr>
                <w:noProof/>
                <w:webHidden/>
              </w:rPr>
              <w:fldChar w:fldCharType="separate"/>
            </w:r>
            <w:r w:rsidR="00524528">
              <w:rPr>
                <w:noProof/>
                <w:webHidden/>
              </w:rPr>
              <w:t>28</w:t>
            </w:r>
            <w:r>
              <w:rPr>
                <w:noProof/>
                <w:webHidden/>
              </w:rPr>
              <w:fldChar w:fldCharType="end"/>
            </w:r>
          </w:hyperlink>
        </w:p>
        <w:p w14:paraId="4409AA23" w14:textId="29928350"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37" w:history="1">
            <w:r w:rsidRPr="00275A35">
              <w:rPr>
                <w:rStyle w:val="Hipercze"/>
                <w:rFonts w:cs="Calibri"/>
                <w:noProof/>
              </w:rPr>
              <w:t>ROZDZIAŁ XXVI. INFORMACJE O TRYBIE OCENY OFERT</w:t>
            </w:r>
            <w:r>
              <w:rPr>
                <w:noProof/>
                <w:webHidden/>
              </w:rPr>
              <w:tab/>
            </w:r>
            <w:r>
              <w:rPr>
                <w:noProof/>
                <w:webHidden/>
              </w:rPr>
              <w:fldChar w:fldCharType="begin"/>
            </w:r>
            <w:r>
              <w:rPr>
                <w:noProof/>
                <w:webHidden/>
              </w:rPr>
              <w:instrText xml:space="preserve"> PAGEREF _Toc227070037 \h </w:instrText>
            </w:r>
            <w:r>
              <w:rPr>
                <w:noProof/>
                <w:webHidden/>
              </w:rPr>
            </w:r>
            <w:r>
              <w:rPr>
                <w:noProof/>
                <w:webHidden/>
              </w:rPr>
              <w:fldChar w:fldCharType="separate"/>
            </w:r>
            <w:r w:rsidR="00524528">
              <w:rPr>
                <w:noProof/>
                <w:webHidden/>
              </w:rPr>
              <w:t>28</w:t>
            </w:r>
            <w:r>
              <w:rPr>
                <w:noProof/>
                <w:webHidden/>
              </w:rPr>
              <w:fldChar w:fldCharType="end"/>
            </w:r>
          </w:hyperlink>
        </w:p>
        <w:p w14:paraId="41D0D3BC" w14:textId="2DC1D3B7"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38" w:history="1">
            <w:r w:rsidRPr="00275A35">
              <w:rPr>
                <w:rStyle w:val="Hipercze"/>
                <w:rFonts w:cs="Calibri"/>
                <w:noProof/>
              </w:rPr>
              <w:t>ROZDZIAŁ XXVII. NEGOCJACJE TREŚCI OFERT W CELU ICH ULEPSZENIA</w:t>
            </w:r>
            <w:r>
              <w:rPr>
                <w:noProof/>
                <w:webHidden/>
              </w:rPr>
              <w:tab/>
            </w:r>
            <w:r>
              <w:rPr>
                <w:noProof/>
                <w:webHidden/>
              </w:rPr>
              <w:fldChar w:fldCharType="begin"/>
            </w:r>
            <w:r>
              <w:rPr>
                <w:noProof/>
                <w:webHidden/>
              </w:rPr>
              <w:instrText xml:space="preserve"> PAGEREF _Toc227070038 \h </w:instrText>
            </w:r>
            <w:r>
              <w:rPr>
                <w:noProof/>
                <w:webHidden/>
              </w:rPr>
            </w:r>
            <w:r>
              <w:rPr>
                <w:noProof/>
                <w:webHidden/>
              </w:rPr>
              <w:fldChar w:fldCharType="separate"/>
            </w:r>
            <w:r w:rsidR="00524528">
              <w:rPr>
                <w:noProof/>
                <w:webHidden/>
              </w:rPr>
              <w:t>29</w:t>
            </w:r>
            <w:r>
              <w:rPr>
                <w:noProof/>
                <w:webHidden/>
              </w:rPr>
              <w:fldChar w:fldCharType="end"/>
            </w:r>
          </w:hyperlink>
        </w:p>
        <w:p w14:paraId="0357B708" w14:textId="61A1E7AC"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39" w:history="1">
            <w:r w:rsidRPr="00275A35">
              <w:rPr>
                <w:rStyle w:val="Hipercze"/>
                <w:rFonts w:cs="Calibri"/>
                <w:noProof/>
              </w:rPr>
              <w:t>ROZDZIAŁ XXVIII. OPIS KRYTERIÓW OCENY OFERT, WRAZ Z PODANIEM WAG TYCH KRYTERIÓW I SPOSOBU OCENY OFERT</w:t>
            </w:r>
            <w:r>
              <w:rPr>
                <w:noProof/>
                <w:webHidden/>
              </w:rPr>
              <w:tab/>
            </w:r>
            <w:r>
              <w:rPr>
                <w:noProof/>
                <w:webHidden/>
              </w:rPr>
              <w:fldChar w:fldCharType="begin"/>
            </w:r>
            <w:r>
              <w:rPr>
                <w:noProof/>
                <w:webHidden/>
              </w:rPr>
              <w:instrText xml:space="preserve"> PAGEREF _Toc227070039 \h </w:instrText>
            </w:r>
            <w:r>
              <w:rPr>
                <w:noProof/>
                <w:webHidden/>
              </w:rPr>
            </w:r>
            <w:r>
              <w:rPr>
                <w:noProof/>
                <w:webHidden/>
              </w:rPr>
              <w:fldChar w:fldCharType="separate"/>
            </w:r>
            <w:r w:rsidR="00524528">
              <w:rPr>
                <w:noProof/>
                <w:webHidden/>
              </w:rPr>
              <w:t>30</w:t>
            </w:r>
            <w:r>
              <w:rPr>
                <w:noProof/>
                <w:webHidden/>
              </w:rPr>
              <w:fldChar w:fldCharType="end"/>
            </w:r>
          </w:hyperlink>
        </w:p>
        <w:p w14:paraId="57155851" w14:textId="3F989DA6"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40" w:history="1">
            <w:r w:rsidRPr="00275A35">
              <w:rPr>
                <w:rStyle w:val="Hipercze"/>
                <w:rFonts w:cs="Calibri"/>
                <w:noProof/>
              </w:rPr>
              <w:t>ROZDZIAŁ XXIX. INFORMACJE NA TEMAT AUKCJI ELEKTRONICZNEJ. KATALOGI ELEKTRONICZNE</w:t>
            </w:r>
            <w:r>
              <w:rPr>
                <w:noProof/>
                <w:webHidden/>
              </w:rPr>
              <w:tab/>
            </w:r>
            <w:r>
              <w:rPr>
                <w:noProof/>
                <w:webHidden/>
              </w:rPr>
              <w:fldChar w:fldCharType="begin"/>
            </w:r>
            <w:r>
              <w:rPr>
                <w:noProof/>
                <w:webHidden/>
              </w:rPr>
              <w:instrText xml:space="preserve"> PAGEREF _Toc227070040 \h </w:instrText>
            </w:r>
            <w:r>
              <w:rPr>
                <w:noProof/>
                <w:webHidden/>
              </w:rPr>
            </w:r>
            <w:r>
              <w:rPr>
                <w:noProof/>
                <w:webHidden/>
              </w:rPr>
              <w:fldChar w:fldCharType="separate"/>
            </w:r>
            <w:r w:rsidR="00524528">
              <w:rPr>
                <w:noProof/>
                <w:webHidden/>
              </w:rPr>
              <w:t>33</w:t>
            </w:r>
            <w:r>
              <w:rPr>
                <w:noProof/>
                <w:webHidden/>
              </w:rPr>
              <w:fldChar w:fldCharType="end"/>
            </w:r>
          </w:hyperlink>
        </w:p>
        <w:p w14:paraId="68E9EDEB" w14:textId="4DCC0360"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41" w:history="1">
            <w:r w:rsidRPr="00275A35">
              <w:rPr>
                <w:rStyle w:val="Hipercze"/>
                <w:rFonts w:cs="Calibri"/>
                <w:noProof/>
              </w:rPr>
              <w:t>ROZDZIAŁ XXX. 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_Toc227070041 \h </w:instrText>
            </w:r>
            <w:r>
              <w:rPr>
                <w:noProof/>
                <w:webHidden/>
              </w:rPr>
            </w:r>
            <w:r>
              <w:rPr>
                <w:noProof/>
                <w:webHidden/>
              </w:rPr>
              <w:fldChar w:fldCharType="separate"/>
            </w:r>
            <w:r w:rsidR="00524528">
              <w:rPr>
                <w:noProof/>
                <w:webHidden/>
              </w:rPr>
              <w:t>33</w:t>
            </w:r>
            <w:r>
              <w:rPr>
                <w:noProof/>
                <w:webHidden/>
              </w:rPr>
              <w:fldChar w:fldCharType="end"/>
            </w:r>
          </w:hyperlink>
        </w:p>
        <w:p w14:paraId="7159500C" w14:textId="6D6BFB65"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42" w:history="1">
            <w:r w:rsidRPr="00275A35">
              <w:rPr>
                <w:rStyle w:val="Hipercze"/>
                <w:rFonts w:cs="Calibri"/>
                <w:noProof/>
              </w:rPr>
              <w:t>ROZDZIAŁ XXXI. INFORMACJE DOTYCZĄCE ZABEZPIECZENIA NALEŻYTEGO WYKONANIA UMOWY</w:t>
            </w:r>
            <w:r>
              <w:rPr>
                <w:noProof/>
                <w:webHidden/>
              </w:rPr>
              <w:tab/>
            </w:r>
            <w:r>
              <w:rPr>
                <w:noProof/>
                <w:webHidden/>
              </w:rPr>
              <w:fldChar w:fldCharType="begin"/>
            </w:r>
            <w:r>
              <w:rPr>
                <w:noProof/>
                <w:webHidden/>
              </w:rPr>
              <w:instrText xml:space="preserve"> PAGEREF _Toc227070042 \h </w:instrText>
            </w:r>
            <w:r>
              <w:rPr>
                <w:noProof/>
                <w:webHidden/>
              </w:rPr>
            </w:r>
            <w:r>
              <w:rPr>
                <w:noProof/>
                <w:webHidden/>
              </w:rPr>
              <w:fldChar w:fldCharType="separate"/>
            </w:r>
            <w:r w:rsidR="00524528">
              <w:rPr>
                <w:noProof/>
                <w:webHidden/>
              </w:rPr>
              <w:t>34</w:t>
            </w:r>
            <w:r>
              <w:rPr>
                <w:noProof/>
                <w:webHidden/>
              </w:rPr>
              <w:fldChar w:fldCharType="end"/>
            </w:r>
          </w:hyperlink>
        </w:p>
        <w:p w14:paraId="0A60C9FC" w14:textId="0576F361"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43" w:history="1">
            <w:r w:rsidRPr="00275A35">
              <w:rPr>
                <w:rStyle w:val="Hipercze"/>
                <w:rFonts w:cs="Calibri"/>
                <w:noProof/>
              </w:rPr>
              <w:t>ROZDZIAŁ XXXII. POUCZENIE O ŚRODKACH OCHRONY PRAWNEJ PRZYSŁUGUJĄCYCH WYKONAWCY</w:t>
            </w:r>
            <w:r>
              <w:rPr>
                <w:noProof/>
                <w:webHidden/>
              </w:rPr>
              <w:tab/>
            </w:r>
            <w:r>
              <w:rPr>
                <w:noProof/>
                <w:webHidden/>
              </w:rPr>
              <w:fldChar w:fldCharType="begin"/>
            </w:r>
            <w:r>
              <w:rPr>
                <w:noProof/>
                <w:webHidden/>
              </w:rPr>
              <w:instrText xml:space="preserve"> PAGEREF _Toc227070043 \h </w:instrText>
            </w:r>
            <w:r>
              <w:rPr>
                <w:noProof/>
                <w:webHidden/>
              </w:rPr>
            </w:r>
            <w:r>
              <w:rPr>
                <w:noProof/>
                <w:webHidden/>
              </w:rPr>
              <w:fldChar w:fldCharType="separate"/>
            </w:r>
            <w:r w:rsidR="00524528">
              <w:rPr>
                <w:noProof/>
                <w:webHidden/>
              </w:rPr>
              <w:t>34</w:t>
            </w:r>
            <w:r>
              <w:rPr>
                <w:noProof/>
                <w:webHidden/>
              </w:rPr>
              <w:fldChar w:fldCharType="end"/>
            </w:r>
          </w:hyperlink>
        </w:p>
        <w:p w14:paraId="3E317222" w14:textId="65794F67"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44" w:history="1">
            <w:r w:rsidRPr="00275A35">
              <w:rPr>
                <w:rStyle w:val="Hipercze"/>
                <w:rFonts w:cs="Calibri"/>
                <w:noProof/>
              </w:rPr>
              <w:t>ROZDZIAŁ XXXIII. INFORMACJA W SPRAWIE ZWROTU KOSZTÓW W POSTĘPOWANIU</w:t>
            </w:r>
            <w:r>
              <w:rPr>
                <w:noProof/>
                <w:webHidden/>
              </w:rPr>
              <w:tab/>
            </w:r>
            <w:r>
              <w:rPr>
                <w:noProof/>
                <w:webHidden/>
              </w:rPr>
              <w:fldChar w:fldCharType="begin"/>
            </w:r>
            <w:r>
              <w:rPr>
                <w:noProof/>
                <w:webHidden/>
              </w:rPr>
              <w:instrText xml:space="preserve"> PAGEREF _Toc227070044 \h </w:instrText>
            </w:r>
            <w:r>
              <w:rPr>
                <w:noProof/>
                <w:webHidden/>
              </w:rPr>
            </w:r>
            <w:r>
              <w:rPr>
                <w:noProof/>
                <w:webHidden/>
              </w:rPr>
              <w:fldChar w:fldCharType="separate"/>
            </w:r>
            <w:r w:rsidR="00524528">
              <w:rPr>
                <w:noProof/>
                <w:webHidden/>
              </w:rPr>
              <w:t>37</w:t>
            </w:r>
            <w:r>
              <w:rPr>
                <w:noProof/>
                <w:webHidden/>
              </w:rPr>
              <w:fldChar w:fldCharType="end"/>
            </w:r>
          </w:hyperlink>
        </w:p>
        <w:p w14:paraId="09F454ED" w14:textId="58572D03"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45" w:history="1">
            <w:r w:rsidRPr="00275A35">
              <w:rPr>
                <w:rStyle w:val="Hipercze"/>
                <w:rFonts w:cs="Calibri"/>
                <w:noProof/>
              </w:rPr>
              <w:t>ROZDZIAŁ XXXIV. INFORMACJA DOTYCZĄCA OCHRONY DANYCH ODOBOWYCH – RODO</w:t>
            </w:r>
            <w:r>
              <w:rPr>
                <w:noProof/>
                <w:webHidden/>
              </w:rPr>
              <w:tab/>
            </w:r>
            <w:r>
              <w:rPr>
                <w:noProof/>
                <w:webHidden/>
              </w:rPr>
              <w:fldChar w:fldCharType="begin"/>
            </w:r>
            <w:r>
              <w:rPr>
                <w:noProof/>
                <w:webHidden/>
              </w:rPr>
              <w:instrText xml:space="preserve"> PAGEREF _Toc227070045 \h </w:instrText>
            </w:r>
            <w:r>
              <w:rPr>
                <w:noProof/>
                <w:webHidden/>
              </w:rPr>
            </w:r>
            <w:r>
              <w:rPr>
                <w:noProof/>
                <w:webHidden/>
              </w:rPr>
              <w:fldChar w:fldCharType="separate"/>
            </w:r>
            <w:r w:rsidR="00524528">
              <w:rPr>
                <w:noProof/>
                <w:webHidden/>
              </w:rPr>
              <w:t>37</w:t>
            </w:r>
            <w:r>
              <w:rPr>
                <w:noProof/>
                <w:webHidden/>
              </w:rPr>
              <w:fldChar w:fldCharType="end"/>
            </w:r>
          </w:hyperlink>
        </w:p>
        <w:p w14:paraId="7D6AC204" w14:textId="35851B49" w:rsidR="00A849C8" w:rsidRDefault="00A849C8">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070046" w:history="1">
            <w:r w:rsidRPr="00275A35">
              <w:rPr>
                <w:rStyle w:val="Hipercze"/>
                <w:rFonts w:cs="Calibri"/>
                <w:noProof/>
              </w:rPr>
              <w:t>ROZDZIAŁ XXXV. ZAŁĄCZNIKI DO SWZ</w:t>
            </w:r>
            <w:r>
              <w:rPr>
                <w:noProof/>
                <w:webHidden/>
              </w:rPr>
              <w:tab/>
            </w:r>
            <w:r>
              <w:rPr>
                <w:noProof/>
                <w:webHidden/>
              </w:rPr>
              <w:fldChar w:fldCharType="begin"/>
            </w:r>
            <w:r>
              <w:rPr>
                <w:noProof/>
                <w:webHidden/>
              </w:rPr>
              <w:instrText xml:space="preserve"> PAGEREF _Toc227070046 \h </w:instrText>
            </w:r>
            <w:r>
              <w:rPr>
                <w:noProof/>
                <w:webHidden/>
              </w:rPr>
            </w:r>
            <w:r>
              <w:rPr>
                <w:noProof/>
                <w:webHidden/>
              </w:rPr>
              <w:fldChar w:fldCharType="separate"/>
            </w:r>
            <w:r w:rsidR="00524528">
              <w:rPr>
                <w:noProof/>
                <w:webHidden/>
              </w:rPr>
              <w:t>38</w:t>
            </w:r>
            <w:r>
              <w:rPr>
                <w:noProof/>
                <w:webHidden/>
              </w:rPr>
              <w:fldChar w:fldCharType="end"/>
            </w:r>
          </w:hyperlink>
        </w:p>
        <w:p w14:paraId="45C9613D" w14:textId="03A1FCF5" w:rsidR="00DD3704" w:rsidRPr="00275FD2" w:rsidRDefault="00DC6B04" w:rsidP="0071768B">
          <w:pPr>
            <w:sectPr w:rsidR="00DD3704" w:rsidRPr="00275FD2" w:rsidSect="00932679">
              <w:pgSz w:w="11906" w:h="16838"/>
              <w:pgMar w:top="1276" w:right="1274" w:bottom="1417" w:left="1417" w:header="567" w:footer="371" w:gutter="0"/>
              <w:cols w:space="708"/>
              <w:docGrid w:linePitch="360"/>
            </w:sectPr>
          </w:pPr>
          <w:r w:rsidRPr="00275FD2">
            <w:rPr>
              <w:rFonts w:ascii="Calibri" w:hAnsi="Calibri"/>
            </w:rPr>
            <w:fldChar w:fldCharType="end"/>
          </w:r>
        </w:p>
      </w:sdtContent>
    </w:sdt>
    <w:p w14:paraId="2E7CFA3D" w14:textId="710511CF" w:rsidR="00B33B0A" w:rsidRPr="00275FD2" w:rsidRDefault="00B33B0A" w:rsidP="0071768B">
      <w:pPr>
        <w:pStyle w:val="Tytu"/>
        <w:rPr>
          <w:rFonts w:ascii="Calibri" w:hAnsi="Calibri" w:cs="Calibri"/>
        </w:rPr>
      </w:pPr>
      <w:r w:rsidRPr="00275FD2">
        <w:rPr>
          <w:rFonts w:ascii="Calibri" w:hAnsi="Calibri" w:cs="Calibri"/>
        </w:rPr>
        <w:lastRenderedPageBreak/>
        <w:t>POSTANOWIENIA SPECYFIKACJI WARUNKÓW  ZAMÓWIENIA</w:t>
      </w:r>
      <w:r w:rsidR="00C762A8" w:rsidRPr="00275FD2">
        <w:rPr>
          <w:rFonts w:ascii="Calibri" w:hAnsi="Calibri" w:cs="Calibri"/>
        </w:rPr>
        <w:t xml:space="preserve"> - </w:t>
      </w:r>
      <w:r w:rsidRPr="00275FD2">
        <w:rPr>
          <w:rFonts w:ascii="Calibri" w:hAnsi="Calibri" w:cs="Calibri"/>
        </w:rPr>
        <w:t>(SWZ)</w:t>
      </w:r>
    </w:p>
    <w:p w14:paraId="7D120877" w14:textId="4487A04B" w:rsidR="00B33B0A" w:rsidRPr="00275FD2" w:rsidRDefault="00B33B0A" w:rsidP="0071768B">
      <w:pPr>
        <w:pStyle w:val="Nagwek1"/>
        <w:rPr>
          <w:rFonts w:ascii="Calibri" w:hAnsi="Calibri" w:cs="Calibri"/>
        </w:rPr>
      </w:pPr>
      <w:bookmarkStart w:id="2" w:name="_Toc227070012"/>
      <w:r w:rsidRPr="00275FD2">
        <w:rPr>
          <w:rFonts w:ascii="Calibri" w:hAnsi="Calibri" w:cs="Calibri"/>
        </w:rPr>
        <w:t>ROZDZIAŁ I.</w:t>
      </w:r>
      <w:r w:rsidR="004D23BC" w:rsidRPr="00275FD2">
        <w:rPr>
          <w:rFonts w:ascii="Calibri" w:hAnsi="Calibri" w:cs="Calibri"/>
        </w:rPr>
        <w:t xml:space="preserve"> </w:t>
      </w:r>
      <w:r w:rsidRPr="00275FD2">
        <w:rPr>
          <w:rFonts w:ascii="Calibri" w:hAnsi="Calibri" w:cs="Calibri"/>
        </w:rPr>
        <w:t xml:space="preserve">ZAMAWIAJĄCY </w:t>
      </w:r>
      <w:r w:rsidR="00E42444" w:rsidRPr="00275FD2">
        <w:rPr>
          <w:rFonts w:ascii="Calibri" w:hAnsi="Calibri" w:cs="Calibri"/>
        </w:rPr>
        <w:t xml:space="preserve">- </w:t>
      </w:r>
      <w:r w:rsidRPr="00275FD2">
        <w:rPr>
          <w:rFonts w:ascii="Calibri" w:hAnsi="Calibri" w:cs="Calibri"/>
        </w:rPr>
        <w:t>NAZWA I ADRES ORAZ</w:t>
      </w:r>
      <w:r w:rsidR="00CE2456" w:rsidRPr="00275FD2">
        <w:rPr>
          <w:rFonts w:ascii="Calibri" w:hAnsi="Calibri" w:cs="Calibri"/>
        </w:rPr>
        <w:t xml:space="preserve"> </w:t>
      </w:r>
      <w:r w:rsidR="002A7E6A" w:rsidRPr="00275FD2">
        <w:rPr>
          <w:rFonts w:ascii="Calibri" w:hAnsi="Calibri" w:cs="Calibri"/>
        </w:rPr>
        <w:t>I</w:t>
      </w:r>
      <w:r w:rsidRPr="00275FD2">
        <w:rPr>
          <w:rFonts w:ascii="Calibri" w:hAnsi="Calibri" w:cs="Calibri"/>
        </w:rPr>
        <w:t xml:space="preserve">NNE </w:t>
      </w:r>
      <w:r w:rsidR="002D66F6" w:rsidRPr="00275FD2">
        <w:rPr>
          <w:rFonts w:ascii="Calibri" w:hAnsi="Calibri" w:cs="Calibri"/>
        </w:rPr>
        <w:t>D</w:t>
      </w:r>
      <w:r w:rsidRPr="00275FD2">
        <w:rPr>
          <w:rFonts w:ascii="Calibri" w:hAnsi="Calibri" w:cs="Calibri"/>
        </w:rPr>
        <w:t>ANE TELEINFORMATYCZNE</w:t>
      </w:r>
      <w:bookmarkEnd w:id="2"/>
    </w:p>
    <w:p w14:paraId="37DBC5AD" w14:textId="3F962357" w:rsidR="00B33B0A" w:rsidRPr="00275FD2" w:rsidRDefault="00B33B0A" w:rsidP="0071768B">
      <w:pPr>
        <w:rPr>
          <w:rFonts w:ascii="Calibri" w:hAnsi="Calibri" w:cs="Calibri"/>
        </w:rPr>
      </w:pPr>
      <w:r w:rsidRPr="00275FD2">
        <w:rPr>
          <w:rFonts w:ascii="Calibri" w:hAnsi="Calibri" w:cs="Calibri"/>
        </w:rPr>
        <w:t>Zamawiający</w:t>
      </w:r>
    </w:p>
    <w:p w14:paraId="053B4ED9" w14:textId="77777777" w:rsidR="00B33B0A" w:rsidRPr="00275FD2" w:rsidRDefault="00B33B0A" w:rsidP="0071768B">
      <w:pPr>
        <w:rPr>
          <w:rFonts w:ascii="Calibri" w:hAnsi="Calibri" w:cs="Calibri"/>
        </w:rPr>
      </w:pPr>
      <w:r w:rsidRPr="00275FD2">
        <w:rPr>
          <w:rFonts w:ascii="Calibri" w:hAnsi="Calibri" w:cs="Calibri"/>
        </w:rPr>
        <w:t>Gmina Psary</w:t>
      </w:r>
    </w:p>
    <w:p w14:paraId="4F4C9BDF" w14:textId="77777777" w:rsidR="00B33B0A" w:rsidRPr="00275FD2" w:rsidRDefault="00B33B0A" w:rsidP="0071768B">
      <w:pPr>
        <w:rPr>
          <w:rFonts w:ascii="Calibri" w:hAnsi="Calibri" w:cs="Calibri"/>
        </w:rPr>
      </w:pPr>
      <w:r w:rsidRPr="00275FD2">
        <w:rPr>
          <w:rFonts w:ascii="Calibri" w:hAnsi="Calibri" w:cs="Calibri"/>
        </w:rPr>
        <w:t>ul. Malinowicka 4</w:t>
      </w:r>
    </w:p>
    <w:p w14:paraId="490486F6" w14:textId="77777777" w:rsidR="00B33B0A" w:rsidRPr="00275FD2" w:rsidRDefault="00B33B0A" w:rsidP="0071768B">
      <w:pPr>
        <w:rPr>
          <w:rFonts w:ascii="Calibri" w:hAnsi="Calibri" w:cs="Calibri"/>
        </w:rPr>
      </w:pPr>
      <w:r w:rsidRPr="00275FD2">
        <w:rPr>
          <w:rFonts w:ascii="Calibri" w:hAnsi="Calibri" w:cs="Calibri"/>
        </w:rPr>
        <w:t>42-512 Psary</w:t>
      </w:r>
    </w:p>
    <w:p w14:paraId="4DBA7A1C" w14:textId="77777777" w:rsidR="00B33B0A" w:rsidRPr="00275FD2" w:rsidRDefault="00B33B0A" w:rsidP="0071768B">
      <w:pPr>
        <w:rPr>
          <w:rFonts w:ascii="Calibri" w:hAnsi="Calibri" w:cs="Calibri"/>
        </w:rPr>
      </w:pPr>
      <w:r w:rsidRPr="00275FD2">
        <w:rPr>
          <w:rFonts w:ascii="Calibri" w:hAnsi="Calibri" w:cs="Calibri"/>
        </w:rPr>
        <w:t>Regon: 276258167</w:t>
      </w:r>
    </w:p>
    <w:p w14:paraId="6D134D21" w14:textId="77777777" w:rsidR="00CE2456" w:rsidRPr="00275FD2" w:rsidRDefault="00B33B0A" w:rsidP="0071768B">
      <w:pPr>
        <w:rPr>
          <w:rFonts w:ascii="Calibri" w:hAnsi="Calibri" w:cs="Calibri"/>
        </w:rPr>
        <w:sectPr w:rsidR="00CE2456" w:rsidRPr="00275FD2" w:rsidSect="001A57B5">
          <w:footerReference w:type="default" r:id="rId17"/>
          <w:pgSz w:w="11906" w:h="16838"/>
          <w:pgMar w:top="993" w:right="1274" w:bottom="851" w:left="1417" w:header="567" w:footer="510" w:gutter="0"/>
          <w:cols w:space="708"/>
          <w:docGrid w:linePitch="360"/>
        </w:sectPr>
      </w:pPr>
      <w:r w:rsidRPr="00275FD2">
        <w:rPr>
          <w:rFonts w:ascii="Calibri" w:hAnsi="Calibri" w:cs="Calibri"/>
        </w:rPr>
        <w:t>NIP: 62524467</w:t>
      </w:r>
    </w:p>
    <w:p w14:paraId="26A60FDB" w14:textId="148C7FE6" w:rsidR="002A7E6A" w:rsidRPr="00275FD2" w:rsidRDefault="002A7E6A" w:rsidP="0071768B">
      <w:pPr>
        <w:rPr>
          <w:rFonts w:ascii="Calibri" w:hAnsi="Calibri" w:cs="Calibri"/>
        </w:rPr>
        <w:sectPr w:rsidR="002A7E6A" w:rsidRPr="00275FD2" w:rsidSect="00666ADD">
          <w:type w:val="continuous"/>
          <w:pgSz w:w="11906" w:h="16838"/>
          <w:pgMar w:top="1417" w:right="1274" w:bottom="1417" w:left="1417" w:header="510" w:footer="567" w:gutter="0"/>
          <w:cols w:space="708"/>
          <w:docGrid w:linePitch="360"/>
        </w:sectPr>
      </w:pPr>
    </w:p>
    <w:p w14:paraId="78BD0634" w14:textId="77777777" w:rsidR="00B33B0A" w:rsidRPr="00275FD2" w:rsidRDefault="00B33B0A" w:rsidP="0071768B">
      <w:pPr>
        <w:rPr>
          <w:rFonts w:ascii="Calibri" w:hAnsi="Calibri" w:cs="Calibri"/>
        </w:rPr>
      </w:pPr>
      <w:r w:rsidRPr="00275FD2">
        <w:rPr>
          <w:rFonts w:ascii="Calibri" w:hAnsi="Calibri" w:cs="Calibri"/>
        </w:rPr>
        <w:t>Adres do korespondencji:</w:t>
      </w:r>
    </w:p>
    <w:p w14:paraId="06A3F9EC" w14:textId="77777777" w:rsidR="00B33B0A" w:rsidRPr="00275FD2" w:rsidRDefault="00B33B0A" w:rsidP="0071768B">
      <w:pPr>
        <w:rPr>
          <w:rFonts w:ascii="Calibri" w:hAnsi="Calibri" w:cs="Calibri"/>
        </w:rPr>
      </w:pPr>
      <w:r w:rsidRPr="00275FD2">
        <w:rPr>
          <w:rFonts w:ascii="Calibri" w:hAnsi="Calibri" w:cs="Calibri"/>
        </w:rPr>
        <w:t>Urząd Gminy Psary</w:t>
      </w:r>
    </w:p>
    <w:p w14:paraId="5BB77E1E" w14:textId="77777777" w:rsidR="00B33B0A" w:rsidRPr="00275FD2" w:rsidRDefault="00B33B0A" w:rsidP="0071768B">
      <w:pPr>
        <w:rPr>
          <w:rFonts w:ascii="Calibri" w:hAnsi="Calibri" w:cs="Calibri"/>
        </w:rPr>
      </w:pPr>
      <w:r w:rsidRPr="00275FD2">
        <w:rPr>
          <w:rFonts w:ascii="Calibri" w:hAnsi="Calibri" w:cs="Calibri"/>
        </w:rPr>
        <w:t>ul. Malinowicka 4</w:t>
      </w:r>
    </w:p>
    <w:p w14:paraId="296E2542" w14:textId="77777777" w:rsidR="00B33B0A" w:rsidRPr="00275FD2" w:rsidRDefault="00B33B0A" w:rsidP="0071768B">
      <w:pPr>
        <w:rPr>
          <w:rFonts w:ascii="Calibri" w:hAnsi="Calibri" w:cs="Calibri"/>
        </w:rPr>
      </w:pPr>
      <w:r w:rsidRPr="00275FD2">
        <w:rPr>
          <w:rFonts w:ascii="Calibri" w:hAnsi="Calibri" w:cs="Calibri"/>
        </w:rPr>
        <w:t>42-512 Psary</w:t>
      </w:r>
    </w:p>
    <w:p w14:paraId="6FCC355B" w14:textId="03E26BF5" w:rsidR="00E42444" w:rsidRPr="00275FD2" w:rsidRDefault="00844EF4" w:rsidP="0071768B">
      <w:pPr>
        <w:rPr>
          <w:rFonts w:ascii="Calibri" w:hAnsi="Calibri" w:cs="Calibri"/>
        </w:rPr>
      </w:pPr>
      <w:r w:rsidRPr="00275FD2">
        <w:rPr>
          <w:rFonts w:ascii="Calibri" w:hAnsi="Calibri" w:cs="Calibri"/>
        </w:rPr>
        <w:t>NIP: 6251610638</w:t>
      </w:r>
    </w:p>
    <w:p w14:paraId="01981F16" w14:textId="2A35E3BC" w:rsidR="00B33B0A" w:rsidRPr="00275FD2" w:rsidRDefault="00B33B0A" w:rsidP="0071768B">
      <w:pPr>
        <w:rPr>
          <w:rFonts w:ascii="Calibri" w:hAnsi="Calibri" w:cs="Calibri"/>
        </w:rPr>
      </w:pPr>
      <w:r w:rsidRPr="00275FD2">
        <w:rPr>
          <w:rFonts w:ascii="Calibri" w:hAnsi="Calibri" w:cs="Calibri"/>
        </w:rPr>
        <w:t>Tel. 32 294 49 21</w:t>
      </w:r>
    </w:p>
    <w:p w14:paraId="43ED34C2" w14:textId="157D9341" w:rsidR="00B33B0A" w:rsidRPr="00275FD2" w:rsidRDefault="0084498C" w:rsidP="0071768B">
      <w:pPr>
        <w:rPr>
          <w:rFonts w:ascii="Calibri" w:hAnsi="Calibri" w:cs="Calibri"/>
        </w:rPr>
      </w:pPr>
      <w:hyperlink r:id="rId18" w:history="1">
        <w:r w:rsidRPr="00275FD2">
          <w:rPr>
            <w:rStyle w:val="Hipercze"/>
            <w:rFonts w:ascii="Calibri" w:hAnsi="Calibri" w:cs="Calibri"/>
          </w:rPr>
          <w:t>adres poczty elektronicznej Zamawiającego</w:t>
        </w:r>
      </w:hyperlink>
      <w:r w:rsidRPr="00275FD2">
        <w:rPr>
          <w:rFonts w:ascii="Calibri" w:hAnsi="Calibri" w:cs="Calibri"/>
        </w:rPr>
        <w:t xml:space="preserve"> </w:t>
      </w:r>
    </w:p>
    <w:p w14:paraId="7E0DBEEE" w14:textId="025D8F86" w:rsidR="00B33B0A" w:rsidRPr="00275FD2" w:rsidRDefault="0084498C" w:rsidP="0071768B">
      <w:pPr>
        <w:rPr>
          <w:rFonts w:ascii="Calibri" w:hAnsi="Calibri" w:cs="Calibri"/>
        </w:rPr>
      </w:pPr>
      <w:hyperlink r:id="rId19" w:history="1">
        <w:r w:rsidRPr="00275FD2">
          <w:rPr>
            <w:rStyle w:val="Hipercze"/>
            <w:rFonts w:ascii="Calibri" w:hAnsi="Calibri" w:cs="Calibri"/>
          </w:rPr>
          <w:t>link do witryny internetowej Zamawiającego</w:t>
        </w:r>
      </w:hyperlink>
      <w:r w:rsidRPr="00275FD2">
        <w:rPr>
          <w:rFonts w:ascii="Calibri" w:hAnsi="Calibri" w:cs="Calibri"/>
        </w:rPr>
        <w:t xml:space="preserve"> </w:t>
      </w:r>
    </w:p>
    <w:p w14:paraId="5F28E79C" w14:textId="11B611D9" w:rsidR="00844EF4" w:rsidRPr="00275FD2" w:rsidRDefault="0084498C" w:rsidP="0071768B">
      <w:pPr>
        <w:spacing w:after="360"/>
        <w:rPr>
          <w:rFonts w:ascii="Calibri" w:hAnsi="Calibri" w:cs="Calibri"/>
        </w:rPr>
        <w:sectPr w:rsidR="00844EF4" w:rsidRPr="00275FD2" w:rsidSect="00666ADD">
          <w:type w:val="continuous"/>
          <w:pgSz w:w="11906" w:h="16838"/>
          <w:pgMar w:top="1417" w:right="1274" w:bottom="1417" w:left="1417" w:header="510" w:footer="567" w:gutter="0"/>
          <w:cols w:space="708"/>
          <w:docGrid w:linePitch="360"/>
        </w:sectPr>
      </w:pPr>
      <w:hyperlink r:id="rId20" w:history="1">
        <w:r w:rsidRPr="00275FD2">
          <w:rPr>
            <w:rStyle w:val="Hipercze"/>
            <w:rFonts w:ascii="Calibri" w:hAnsi="Calibri" w:cs="Calibri"/>
          </w:rPr>
          <w:t>link do witryny internetowej BIP Zamawiającego</w:t>
        </w:r>
      </w:hyperlink>
    </w:p>
    <w:p w14:paraId="10D32DE5" w14:textId="77777777" w:rsidR="00591307" w:rsidRPr="00275FD2" w:rsidRDefault="00B33B0A" w:rsidP="0071768B">
      <w:pPr>
        <w:spacing w:after="360"/>
        <w:rPr>
          <w:rFonts w:ascii="Calibri" w:hAnsi="Calibri" w:cs="Calibri"/>
        </w:rPr>
        <w:sectPr w:rsidR="00591307" w:rsidRPr="00275FD2" w:rsidSect="00666ADD">
          <w:type w:val="continuous"/>
          <w:pgSz w:w="11906" w:h="16838"/>
          <w:pgMar w:top="1417" w:right="1274" w:bottom="1417" w:left="1417" w:header="510" w:footer="567" w:gutter="0"/>
          <w:cols w:space="708"/>
          <w:docGrid w:linePitch="360"/>
        </w:sectPr>
      </w:pPr>
      <w:r w:rsidRPr="00275FD2">
        <w:rPr>
          <w:rFonts w:ascii="Calibri" w:hAnsi="Calibri" w:cs="Calibri"/>
        </w:rPr>
        <w:t>Godziny urzędowania: poniedziałek – 7:30 – 17:00; wtorek – czwartek 7:30 – 15:30; piątek 7:30 – 14:00</w:t>
      </w:r>
      <w:r w:rsidR="00591307" w:rsidRPr="00275FD2">
        <w:rPr>
          <w:rFonts w:ascii="Calibri" w:hAnsi="Calibri" w:cs="Calibri"/>
        </w:rPr>
        <w:t>.</w:t>
      </w:r>
    </w:p>
    <w:p w14:paraId="44017893" w14:textId="4C40D39F" w:rsidR="004E2F5D" w:rsidRPr="00FC638A" w:rsidRDefault="00B33B0A" w:rsidP="0071768B">
      <w:pPr>
        <w:spacing w:after="120"/>
        <w:rPr>
          <w:rFonts w:ascii="Calibri" w:hAnsi="Calibri" w:cs="Calibri"/>
        </w:rPr>
        <w:sectPr w:rsidR="004E2F5D" w:rsidRPr="00FC638A" w:rsidSect="004E2F5D">
          <w:type w:val="continuous"/>
          <w:pgSz w:w="11906" w:h="16838"/>
          <w:pgMar w:top="1417" w:right="1274" w:bottom="1417" w:left="1417" w:header="510" w:footer="567" w:gutter="0"/>
          <w:cols w:space="708"/>
          <w:docGrid w:linePitch="360"/>
        </w:sectPr>
      </w:pPr>
      <w:r w:rsidRPr="00275FD2">
        <w:rPr>
          <w:rFonts w:ascii="Calibri" w:hAnsi="Calibri" w:cs="Calibri"/>
        </w:rPr>
        <w:t xml:space="preserve">Zamawiający informuje, iż na </w:t>
      </w:r>
      <w:r w:rsidR="007D2638" w:rsidRPr="00275FD2">
        <w:rPr>
          <w:rFonts w:ascii="Calibri" w:hAnsi="Calibri" w:cs="Calibri"/>
        </w:rPr>
        <w:t>witryn</w:t>
      </w:r>
      <w:r w:rsidRPr="00275FD2">
        <w:rPr>
          <w:rFonts w:ascii="Calibri" w:hAnsi="Calibri" w:cs="Calibri"/>
        </w:rPr>
        <w:t xml:space="preserve">ie internetowej Biuletynu Informacji Publicznej Urzędu Gminy Psary tj. </w:t>
      </w:r>
      <w:hyperlink r:id="rId21" w:history="1">
        <w:r w:rsidR="00744739" w:rsidRPr="00275FD2">
          <w:rPr>
            <w:rStyle w:val="Hipercze"/>
            <w:rFonts w:ascii="Calibri" w:hAnsi="Calibri" w:cs="Calibri"/>
          </w:rPr>
          <w:t xml:space="preserve"> </w:t>
        </w:r>
        <w:hyperlink r:id="rId22" w:history="1">
          <w:r w:rsidR="00856675" w:rsidRPr="00275FD2">
            <w:rPr>
              <w:rStyle w:val="Hipercze"/>
              <w:rFonts w:ascii="Calibri" w:hAnsi="Calibri" w:cs="Calibri"/>
            </w:rPr>
            <w:t>link do witryny internetowej BIP Zamawiającego</w:t>
          </w:r>
        </w:hyperlink>
        <w:r w:rsidR="00744739" w:rsidRPr="00275FD2">
          <w:rPr>
            <w:rStyle w:val="Hipercze"/>
            <w:rFonts w:ascii="Calibri" w:hAnsi="Calibri" w:cs="Calibri"/>
          </w:rPr>
          <w:t xml:space="preserve"> </w:t>
        </w:r>
      </w:hyperlink>
      <w:r w:rsidRPr="00275FD2">
        <w:rPr>
          <w:rFonts w:ascii="Calibri" w:hAnsi="Calibri" w:cs="Calibri"/>
        </w:rPr>
        <w:t xml:space="preserve"> – znajduje się przekierowanie do Platformy zakupowej Zamawiającego</w:t>
      </w:r>
      <w:r w:rsidR="007D2638" w:rsidRPr="00275FD2">
        <w:rPr>
          <w:rFonts w:ascii="Calibri" w:hAnsi="Calibri" w:cs="Calibri"/>
        </w:rPr>
        <w:t xml:space="preserve"> na której jest prowadzone postępowanie </w:t>
      </w:r>
      <w:r w:rsidR="007D2638" w:rsidRPr="00FC638A">
        <w:rPr>
          <w:rFonts w:ascii="Calibri" w:hAnsi="Calibri" w:cs="Calibri"/>
        </w:rPr>
        <w:t>oraz na której będą zamieszczane zmiany i wyjaśnienia treści SWZ oraz inne dokumenty zamówienia bezpośrednio związane z postępowaniem</w:t>
      </w:r>
    </w:p>
    <w:p w14:paraId="5054596D" w14:textId="03B86755" w:rsidR="0012418E" w:rsidRPr="00FC638A" w:rsidRDefault="004E2F5D" w:rsidP="0071768B">
      <w:pPr>
        <w:spacing w:after="360"/>
        <w:rPr>
          <w:rFonts w:ascii="Calibri" w:hAnsi="Calibri" w:cs="Calibri"/>
          <w:b/>
          <w:bCs/>
        </w:rPr>
        <w:sectPr w:rsidR="0012418E" w:rsidRPr="00FC638A" w:rsidSect="00666ADD">
          <w:type w:val="continuous"/>
          <w:pgSz w:w="11906" w:h="16838"/>
          <w:pgMar w:top="1417" w:right="1274" w:bottom="1417" w:left="1417" w:header="510" w:footer="567" w:gutter="0"/>
          <w:cols w:space="708"/>
          <w:docGrid w:linePitch="360"/>
        </w:sectPr>
      </w:pPr>
      <w:hyperlink r:id="rId23" w:history="1">
        <w:r w:rsidRPr="00FC638A">
          <w:rPr>
            <w:rStyle w:val="Hipercze"/>
            <w:rFonts w:ascii="Calibri" w:hAnsi="Calibri" w:cs="Calibri"/>
            <w:b/>
            <w:bCs/>
          </w:rPr>
          <w:t>link do strony prowadzonego postępowania</w:t>
        </w:r>
      </w:hyperlink>
    </w:p>
    <w:p w14:paraId="762F9E9B" w14:textId="4797481B" w:rsidR="005550B3" w:rsidRPr="00275FD2" w:rsidRDefault="00B33B0A" w:rsidP="0071768B">
      <w:pPr>
        <w:rPr>
          <w:rFonts w:ascii="Calibri" w:hAnsi="Calibri" w:cs="Calibri"/>
        </w:rPr>
      </w:pPr>
      <w:r w:rsidRPr="00FC638A">
        <w:rPr>
          <w:rFonts w:ascii="Calibri" w:hAnsi="Calibri" w:cs="Calibri"/>
        </w:rPr>
        <w:t>Zamawiający przypomina, że w toku postępowania</w:t>
      </w:r>
      <w:r w:rsidRPr="00275FD2">
        <w:rPr>
          <w:rFonts w:ascii="Calibri" w:hAnsi="Calibri" w:cs="Calibri"/>
        </w:rPr>
        <w:t xml:space="preserve"> zgodnie z art. 61 ust. 2 ustawy PZP komunikacja ustna dopuszczalna jest jedynie w toku negocjacji lub dialogu oraz w odniesieniu do informacji, które nie są istotne. Zasady dotyczące sposobu komunikowania się zostały przez Zamawiającego umieszczone w rozdziale XII niniejszej Specyfikacji Warunków Zamówienia.</w:t>
      </w:r>
    </w:p>
    <w:p w14:paraId="76DC892C" w14:textId="52404C7F" w:rsidR="00B33B0A" w:rsidRPr="00275FD2" w:rsidRDefault="00B33B0A" w:rsidP="0071768B">
      <w:pPr>
        <w:pStyle w:val="Nagwek1"/>
        <w:rPr>
          <w:rFonts w:ascii="Calibri" w:hAnsi="Calibri" w:cs="Calibri"/>
        </w:rPr>
      </w:pPr>
      <w:bookmarkStart w:id="3" w:name="_Toc227070013"/>
      <w:r w:rsidRPr="00275FD2">
        <w:rPr>
          <w:rFonts w:ascii="Calibri" w:hAnsi="Calibri" w:cs="Calibri"/>
        </w:rPr>
        <w:lastRenderedPageBreak/>
        <w:t>ROZDZIAŁ II</w:t>
      </w:r>
      <w:r w:rsidR="00744739" w:rsidRPr="00275FD2">
        <w:rPr>
          <w:rFonts w:ascii="Calibri" w:hAnsi="Calibri" w:cs="Calibri"/>
        </w:rPr>
        <w:t xml:space="preserve">. </w:t>
      </w:r>
      <w:r w:rsidRPr="00275FD2">
        <w:rPr>
          <w:rFonts w:ascii="Calibri" w:hAnsi="Calibri" w:cs="Calibri"/>
        </w:rPr>
        <w:t>TRYB UDZIELENIA ZAMÓWIENIA</w:t>
      </w:r>
      <w:r w:rsidR="00744739" w:rsidRPr="00275FD2">
        <w:rPr>
          <w:rFonts w:ascii="Calibri" w:hAnsi="Calibri" w:cs="Calibri"/>
        </w:rPr>
        <w:t xml:space="preserve"> </w:t>
      </w:r>
      <w:r w:rsidRPr="00275FD2">
        <w:rPr>
          <w:rFonts w:ascii="Calibri" w:hAnsi="Calibri" w:cs="Calibri"/>
        </w:rPr>
        <w:t>PUBLICZNEGO</w:t>
      </w:r>
      <w:bookmarkEnd w:id="3"/>
    </w:p>
    <w:p w14:paraId="0587546D" w14:textId="12E4622B" w:rsidR="00B33B0A" w:rsidRPr="00275FD2" w:rsidRDefault="00B33B0A" w:rsidP="0071768B">
      <w:pPr>
        <w:pStyle w:val="Akapitzlist"/>
        <w:numPr>
          <w:ilvl w:val="0"/>
          <w:numId w:val="3"/>
        </w:numPr>
        <w:rPr>
          <w:rFonts w:ascii="Calibri" w:hAnsi="Calibri" w:cs="Calibri"/>
        </w:rPr>
      </w:pPr>
      <w:r w:rsidRPr="00275FD2">
        <w:rPr>
          <w:rFonts w:ascii="Calibri" w:hAnsi="Calibri" w:cs="Calibri"/>
        </w:rPr>
        <w:t>Postępowanie prowadzone jest w trybie podstawowym, zgodnie z ustawą z dnia 11 września 2019</w:t>
      </w:r>
      <w:r w:rsidR="00666ADD" w:rsidRPr="00275FD2">
        <w:rPr>
          <w:rFonts w:ascii="Calibri" w:hAnsi="Calibri" w:cs="Calibri"/>
        </w:rPr>
        <w:t xml:space="preserve"> </w:t>
      </w:r>
      <w:r w:rsidRPr="00275FD2">
        <w:rPr>
          <w:rFonts w:ascii="Calibri" w:hAnsi="Calibri" w:cs="Calibri"/>
        </w:rPr>
        <w:t>r</w:t>
      </w:r>
      <w:r w:rsidR="00666ADD" w:rsidRPr="00275FD2">
        <w:rPr>
          <w:rFonts w:ascii="Calibri" w:hAnsi="Calibri" w:cs="Calibri"/>
        </w:rPr>
        <w:t>oku</w:t>
      </w:r>
      <w:r w:rsidRPr="00275FD2">
        <w:rPr>
          <w:rFonts w:ascii="Calibri" w:hAnsi="Calibri" w:cs="Calibri"/>
        </w:rPr>
        <w:t xml:space="preserve"> Prawo zamówień publicznych, zwaną w dalszej części ustawą. W sprawach nieuregulowanych zapisami niniejszej SWZ, stosuje się przepisy wspomnianej ustawy wraz z aktami wykonawczymi do tej ustawy. </w:t>
      </w:r>
    </w:p>
    <w:p w14:paraId="33BE7B64" w14:textId="578C8AFF" w:rsidR="00B33B0A" w:rsidRPr="00275FD2" w:rsidRDefault="00B33B0A" w:rsidP="0071768B">
      <w:pPr>
        <w:pStyle w:val="Akapitzlist"/>
        <w:numPr>
          <w:ilvl w:val="0"/>
          <w:numId w:val="3"/>
        </w:numPr>
        <w:rPr>
          <w:rFonts w:ascii="Calibri" w:hAnsi="Calibri" w:cs="Calibri"/>
        </w:rPr>
      </w:pPr>
      <w:r w:rsidRPr="00275FD2">
        <w:rPr>
          <w:rFonts w:ascii="Calibri" w:hAnsi="Calibri" w:cs="Calibri"/>
        </w:rPr>
        <w:t>Ilekroć w treści niniejszej Specyfikacji Warunków Zamówienia dalej SWZ wskazano akty prawne należy przyjąć, że zostały one przywołane w brzmieniu aktualnym na dzień wszczęcia przedmiotowego postępowania.</w:t>
      </w:r>
    </w:p>
    <w:p w14:paraId="2D908219" w14:textId="1481EA5E" w:rsidR="00B33B0A" w:rsidRPr="00275FD2" w:rsidRDefault="00B33B0A" w:rsidP="0071768B">
      <w:pPr>
        <w:pStyle w:val="Akapitzlist"/>
        <w:numPr>
          <w:ilvl w:val="0"/>
          <w:numId w:val="3"/>
        </w:numPr>
        <w:rPr>
          <w:rFonts w:ascii="Calibri" w:hAnsi="Calibri" w:cs="Calibri"/>
        </w:rPr>
      </w:pPr>
      <w:r w:rsidRPr="00275FD2">
        <w:rPr>
          <w:rFonts w:ascii="Calibri" w:hAnsi="Calibri" w:cs="Calibri"/>
        </w:rPr>
        <w:t>Zamawiający zastrzega sobie prawo do prowadzenia negocjacji (przewiduje możliwość prowadzenia negocjacji) w celu ulepszenia treści ofert, które podlegają ocenie w ramach kryteriów oceny ofert, co oznacza wybór trybu podstawowego, o którym mowa w art. 275 pkt 2 ustawy. Szczegółowe informacje dotyczące prowadzenia negocjacji zawiera rozdział XXVII SWZ.</w:t>
      </w:r>
    </w:p>
    <w:p w14:paraId="576BE51E" w14:textId="7EA03167" w:rsidR="00B33B0A" w:rsidRPr="00275FD2" w:rsidRDefault="00B33B0A" w:rsidP="0071768B">
      <w:pPr>
        <w:pStyle w:val="Akapitzlist"/>
        <w:numPr>
          <w:ilvl w:val="0"/>
          <w:numId w:val="3"/>
        </w:numPr>
        <w:rPr>
          <w:rFonts w:ascii="Calibri" w:hAnsi="Calibri" w:cs="Calibri"/>
        </w:rPr>
      </w:pPr>
      <w:r w:rsidRPr="00275FD2">
        <w:rPr>
          <w:rFonts w:ascii="Calibri" w:hAnsi="Calibri" w:cs="Calibri"/>
        </w:rPr>
        <w:t>Postępowanie prowadzone jest dla wartości zamówienia mniejszej niż próg unijny określony na podstawie art. 3  ustawy.</w:t>
      </w:r>
    </w:p>
    <w:p w14:paraId="61419520" w14:textId="362E3D77" w:rsidR="00B33B0A" w:rsidRPr="00275FD2" w:rsidRDefault="00B33B0A" w:rsidP="0071768B">
      <w:pPr>
        <w:pStyle w:val="Nagwek1"/>
        <w:rPr>
          <w:rFonts w:ascii="Calibri" w:hAnsi="Calibri" w:cs="Calibri"/>
        </w:rPr>
      </w:pPr>
      <w:bookmarkStart w:id="4" w:name="_Toc227070014"/>
      <w:r w:rsidRPr="00275FD2">
        <w:rPr>
          <w:rFonts w:ascii="Calibri" w:hAnsi="Calibri" w:cs="Calibri"/>
        </w:rPr>
        <w:t>ROZDZIAŁ III.</w:t>
      </w:r>
      <w:r w:rsidR="004D23BC" w:rsidRPr="00275FD2">
        <w:rPr>
          <w:rFonts w:ascii="Calibri" w:hAnsi="Calibri" w:cs="Calibri"/>
        </w:rPr>
        <w:t xml:space="preserve"> </w:t>
      </w:r>
      <w:r w:rsidR="00B93AFA" w:rsidRPr="00275FD2">
        <w:rPr>
          <w:rFonts w:ascii="Calibri" w:hAnsi="Calibri" w:cs="Calibri"/>
        </w:rPr>
        <w:t>O</w:t>
      </w:r>
      <w:r w:rsidRPr="00275FD2">
        <w:rPr>
          <w:rFonts w:ascii="Calibri" w:hAnsi="Calibri" w:cs="Calibri"/>
        </w:rPr>
        <w:t>PIS PRZEDMIOTU ZAMÓWIENI</w:t>
      </w:r>
      <w:r w:rsidR="006530DA" w:rsidRPr="00275FD2">
        <w:rPr>
          <w:rFonts w:ascii="Calibri" w:hAnsi="Calibri" w:cs="Calibri"/>
        </w:rPr>
        <w:t>A</w:t>
      </w:r>
      <w:bookmarkEnd w:id="4"/>
    </w:p>
    <w:p w14:paraId="2C02D5AD" w14:textId="600079BD" w:rsidR="00B33B0A" w:rsidRPr="003776EC" w:rsidRDefault="00B33B0A" w:rsidP="0071768B">
      <w:pPr>
        <w:pStyle w:val="Nagwek2"/>
        <w:spacing w:after="120"/>
      </w:pPr>
      <w:bookmarkStart w:id="5" w:name="_Toc221792848"/>
      <w:bookmarkStart w:id="6" w:name="_Toc223361199"/>
      <w:r w:rsidRPr="003776EC">
        <w:t>Przedmiot zamówienia.</w:t>
      </w:r>
      <w:bookmarkEnd w:id="5"/>
      <w:bookmarkEnd w:id="6"/>
    </w:p>
    <w:p w14:paraId="1A0EF0D2" w14:textId="7B4327E0" w:rsidR="009963BB" w:rsidRPr="003750AA" w:rsidRDefault="002B0FA2" w:rsidP="0071768B">
      <w:pPr>
        <w:pStyle w:val="Akapitzlist"/>
        <w:numPr>
          <w:ilvl w:val="1"/>
          <w:numId w:val="101"/>
        </w:numPr>
        <w:spacing w:after="120"/>
        <w:rPr>
          <w:rFonts w:ascii="Calibri" w:hAnsi="Calibri" w:cs="Calibri"/>
          <w:szCs w:val="24"/>
        </w:rPr>
      </w:pPr>
      <w:r w:rsidRPr="003750AA">
        <w:rPr>
          <w:rFonts w:ascii="Calibri" w:hAnsi="Calibri" w:cs="Calibri"/>
          <w:szCs w:val="24"/>
        </w:rPr>
        <w:t xml:space="preserve">Przedmiotem </w:t>
      </w:r>
      <w:r w:rsidR="003750AA" w:rsidRPr="003750AA">
        <w:rPr>
          <w:rFonts w:ascii="Calibri" w:hAnsi="Calibri" w:cs="Calibri"/>
          <w:szCs w:val="24"/>
        </w:rPr>
        <w:t>zamówienia jest pełnienie funkcji inspektora nadzoru inwestorskiego w specjalności inżynieryjnej drogowej w trakcie realizacji inwestycji: „Budowa drogi na cmentarz w Preczowie”, przez osobę posiadającą uprawnienia budowlane bez ograniczeń do wykonywania samodzielnych funkcji w budownictwie w specjalności inżynieryjnej drogowej</w:t>
      </w:r>
      <w:r w:rsidR="003750AA">
        <w:rPr>
          <w:rFonts w:ascii="Calibri" w:hAnsi="Calibri" w:cs="Calibri"/>
          <w:szCs w:val="24"/>
        </w:rPr>
        <w:t>.</w:t>
      </w:r>
    </w:p>
    <w:p w14:paraId="4A396F78" w14:textId="77777777" w:rsidR="009963BB" w:rsidRPr="003776EC" w:rsidRDefault="009963BB" w:rsidP="0071768B">
      <w:pPr>
        <w:pStyle w:val="Akapitzlist"/>
        <w:numPr>
          <w:ilvl w:val="1"/>
          <w:numId w:val="101"/>
        </w:numPr>
        <w:spacing w:after="120"/>
        <w:rPr>
          <w:rFonts w:ascii="Calibri" w:hAnsi="Calibri" w:cs="Calibri"/>
          <w:szCs w:val="24"/>
        </w:rPr>
      </w:pPr>
      <w:r w:rsidRPr="003776EC">
        <w:rPr>
          <w:rFonts w:ascii="Calibri" w:hAnsi="Calibri" w:cs="Calibri"/>
          <w:szCs w:val="24"/>
        </w:rPr>
        <w:t xml:space="preserve">Zakres pełnienia nadzoru wynikać będzie z dokumentacji dla przedmiotowej inwestycji. Pełnienie funkcji obejmować będzie wszystkie niezbędne czynności przewidziane zapisami ustawy z dnia 07 lipca 1994 Prawo Budowlane oraz wynikające z umowy z Wykonawcą robót budowlanych, a także specyfikacji warunków zamówienia na te roboty, wraz z odpowiedziami Zamawiającego na zapytania oferentów do przetargu. </w:t>
      </w:r>
    </w:p>
    <w:p w14:paraId="18763DDD" w14:textId="39FD3172" w:rsidR="009963BB" w:rsidRPr="003776EC" w:rsidRDefault="009963BB" w:rsidP="0071768B">
      <w:pPr>
        <w:pStyle w:val="Akapitzlist"/>
        <w:numPr>
          <w:ilvl w:val="1"/>
          <w:numId w:val="101"/>
        </w:numPr>
        <w:spacing w:after="120"/>
        <w:rPr>
          <w:rFonts w:ascii="Calibri" w:hAnsi="Calibri" w:cs="Calibri"/>
          <w:szCs w:val="24"/>
        </w:rPr>
      </w:pPr>
      <w:r w:rsidRPr="003776EC">
        <w:rPr>
          <w:rFonts w:ascii="Calibri" w:hAnsi="Calibri" w:cs="Calibri"/>
          <w:szCs w:val="24"/>
        </w:rPr>
        <w:t xml:space="preserve">Dokumentacja obejmująca roboty budowlane dla przedmiotowej inwestycji stanowi </w:t>
      </w:r>
      <w:r w:rsidRPr="000F2524">
        <w:rPr>
          <w:rFonts w:ascii="Calibri" w:hAnsi="Calibri" w:cs="Calibri"/>
          <w:b/>
          <w:bCs/>
          <w:szCs w:val="24"/>
        </w:rPr>
        <w:t xml:space="preserve">Załącznik nr </w:t>
      </w:r>
      <w:r w:rsidR="000F2524" w:rsidRPr="000F2524">
        <w:rPr>
          <w:rFonts w:ascii="Calibri" w:hAnsi="Calibri" w:cs="Calibri"/>
          <w:b/>
          <w:bCs/>
          <w:szCs w:val="24"/>
        </w:rPr>
        <w:t>6</w:t>
      </w:r>
      <w:r w:rsidRPr="003776EC">
        <w:rPr>
          <w:rFonts w:ascii="Calibri" w:hAnsi="Calibri" w:cs="Calibri"/>
          <w:szCs w:val="24"/>
        </w:rPr>
        <w:t xml:space="preserve"> do niniejszego postępowania, a jej ostateczna wersja będzie dostępna po wybraniu Wykonawcy roboty budowlanej w post</w:t>
      </w:r>
      <w:r w:rsidR="00BE5C49">
        <w:rPr>
          <w:rFonts w:ascii="Calibri" w:hAnsi="Calibri" w:cs="Calibri"/>
          <w:szCs w:val="24"/>
        </w:rPr>
        <w:t>ę</w:t>
      </w:r>
      <w:r w:rsidRPr="003776EC">
        <w:rPr>
          <w:rFonts w:ascii="Calibri" w:hAnsi="Calibri" w:cs="Calibri"/>
          <w:szCs w:val="24"/>
        </w:rPr>
        <w:t xml:space="preserve">powaniu prowadzonym przez Zamawiającego na platformie  zakupowej </w:t>
      </w:r>
      <w:hyperlink r:id="rId24" w:history="1">
        <w:r w:rsidR="0071768B" w:rsidRPr="003A6BF0">
          <w:rPr>
            <w:rStyle w:val="Hipercze"/>
            <w:rFonts w:ascii="Calibri" w:hAnsi="Calibri" w:cs="Calibri"/>
            <w:szCs w:val="24"/>
          </w:rPr>
          <w:t>https://platformazakupowa.pl/transakcja/1272368</w:t>
        </w:r>
      </w:hyperlink>
      <w:r w:rsidR="0071768B">
        <w:rPr>
          <w:rFonts w:ascii="Calibri" w:hAnsi="Calibri" w:cs="Calibri"/>
          <w:szCs w:val="24"/>
        </w:rPr>
        <w:t xml:space="preserve"> </w:t>
      </w:r>
      <w:r w:rsidRPr="003776EC">
        <w:rPr>
          <w:rFonts w:ascii="Calibri" w:hAnsi="Calibri" w:cs="Calibri"/>
          <w:szCs w:val="24"/>
        </w:rPr>
        <w:t>. Obowiązkiem Wykonawcy jest śledzenie zmian dokumentacji na ww. roboty budowlane, mogących mieć wpływ na prawidłowe określenie zakresu oraz wszelkich kosztów jakie poniesie Wykonawca w związku z realizacją przedmiotu umowy.</w:t>
      </w:r>
    </w:p>
    <w:p w14:paraId="03CC1AA7" w14:textId="1BEBCC01" w:rsidR="00B33B0A" w:rsidRPr="003776EC" w:rsidRDefault="009963BB" w:rsidP="0071768B">
      <w:pPr>
        <w:pStyle w:val="Akapitzlist"/>
        <w:numPr>
          <w:ilvl w:val="1"/>
          <w:numId w:val="101"/>
        </w:numPr>
        <w:spacing w:after="120"/>
        <w:rPr>
          <w:rFonts w:ascii="Calibri" w:hAnsi="Calibri" w:cs="Calibri"/>
          <w:szCs w:val="24"/>
        </w:rPr>
      </w:pPr>
      <w:r w:rsidRPr="003776EC">
        <w:rPr>
          <w:rFonts w:ascii="Calibri" w:hAnsi="Calibri" w:cs="Calibri"/>
          <w:szCs w:val="24"/>
        </w:rPr>
        <w:lastRenderedPageBreak/>
        <w:t xml:space="preserve">Inwestycja </w:t>
      </w:r>
      <w:r w:rsidR="003750AA" w:rsidRPr="003750AA">
        <w:rPr>
          <w:rFonts w:ascii="Calibri" w:hAnsi="Calibri" w:cs="Calibri"/>
          <w:szCs w:val="24"/>
        </w:rPr>
        <w:t xml:space="preserve">realizowana przez Wykonawcę roboty budowlanej planowana do objęcia przedmiotowym nadzorem, obejmuje w szczególności: budowę drogi o długości 323 </w:t>
      </w:r>
      <w:proofErr w:type="spellStart"/>
      <w:r w:rsidR="003750AA" w:rsidRPr="003750AA">
        <w:rPr>
          <w:rFonts w:ascii="Calibri" w:hAnsi="Calibri" w:cs="Calibri"/>
          <w:szCs w:val="24"/>
        </w:rPr>
        <w:t>mb</w:t>
      </w:r>
      <w:proofErr w:type="spellEnd"/>
      <w:r w:rsidR="003750AA" w:rsidRPr="003750AA">
        <w:rPr>
          <w:rFonts w:ascii="Calibri" w:hAnsi="Calibri" w:cs="Calibri"/>
          <w:szCs w:val="24"/>
        </w:rPr>
        <w:t xml:space="preserve"> o nawierzchni z kostki brukowej o szerokości 4,50 m na odcinku prostym oraz 5,50 m na łuku. Jezdnia na całej długości będzie obramowana krawężnikiem betonowym. Wzdłuż jezdni zaprojektowano pobocze utwardzone kruszywem o szerokości 0,75 m. Na końcu inwestycji zaprojektowano plac do zawracania o wymiarach 25,15 x 37,50 m oraz fragment chodnika o szerokości 2,75m na długości 24,55 m. Wzdłuż drogi zaprojektowane zostały zjazdy indywidualne zapewniające dojazd do przyległych terenów. W okolicy projektowanego przepustu zastosowano bariery ochronne na długości 9 m</w:t>
      </w:r>
      <w:r w:rsidR="00C8331B" w:rsidRPr="003776EC">
        <w:rPr>
          <w:rFonts w:ascii="Calibri" w:hAnsi="Calibri" w:cs="Calibri"/>
          <w:szCs w:val="24"/>
        </w:rPr>
        <w:t>.</w:t>
      </w:r>
    </w:p>
    <w:p w14:paraId="2F394E7A" w14:textId="77777777" w:rsidR="00214C17" w:rsidRPr="003776EC" w:rsidRDefault="00214C17" w:rsidP="0071768B">
      <w:pPr>
        <w:pStyle w:val="Nagwek2"/>
        <w:spacing w:after="120"/>
      </w:pPr>
      <w:bookmarkStart w:id="7" w:name="_Toc223361221"/>
      <w:bookmarkStart w:id="8" w:name="_Toc221792852"/>
      <w:bookmarkStart w:id="9" w:name="_Toc223361218"/>
      <w:r w:rsidRPr="003776EC">
        <w:t>Szczegółowy i wyczerpujący opis przedmiotu zamówienia</w:t>
      </w:r>
      <w:bookmarkEnd w:id="7"/>
      <w:r w:rsidRPr="003776EC">
        <w:t>.</w:t>
      </w:r>
    </w:p>
    <w:p w14:paraId="448469D9" w14:textId="77777777" w:rsidR="00214C17" w:rsidRPr="00FC638A" w:rsidRDefault="00214C17" w:rsidP="0071768B">
      <w:pPr>
        <w:spacing w:after="120"/>
        <w:ind w:left="426"/>
        <w:rPr>
          <w:rFonts w:ascii="Calibri" w:hAnsi="Calibri" w:cs="Calibri"/>
          <w:szCs w:val="24"/>
        </w:rPr>
      </w:pPr>
      <w:bookmarkStart w:id="10" w:name="_Toc221792855"/>
      <w:r w:rsidRPr="003776EC">
        <w:rPr>
          <w:rFonts w:ascii="Calibri" w:hAnsi="Calibri" w:cs="Calibri"/>
          <w:szCs w:val="24"/>
        </w:rPr>
        <w:t>Szczegółowy i wyczerpujący opis przedmiotu zamówienia oraz wymagań Zamawiającego w zakresie realizacji i odbioru został określony w</w:t>
      </w:r>
      <w:bookmarkEnd w:id="10"/>
      <w:r w:rsidRPr="00FC638A">
        <w:rPr>
          <w:rFonts w:ascii="Calibri" w:hAnsi="Calibri" w:cs="Calibri"/>
          <w:szCs w:val="24"/>
        </w:rPr>
        <w:t>:</w:t>
      </w:r>
    </w:p>
    <w:p w14:paraId="26DD8745" w14:textId="1F64B86C" w:rsidR="00214C17" w:rsidRPr="00FC638A" w:rsidRDefault="00214C17" w:rsidP="0071768B">
      <w:pPr>
        <w:pStyle w:val="Akapitzlist"/>
        <w:numPr>
          <w:ilvl w:val="1"/>
          <w:numId w:val="101"/>
        </w:numPr>
        <w:spacing w:after="120"/>
        <w:rPr>
          <w:rFonts w:ascii="Calibri" w:hAnsi="Calibri" w:cs="Calibri"/>
          <w:szCs w:val="24"/>
        </w:rPr>
      </w:pPr>
      <w:r w:rsidRPr="00FC638A">
        <w:rPr>
          <w:rFonts w:ascii="Calibri" w:hAnsi="Calibri" w:cs="Calibri"/>
          <w:szCs w:val="24"/>
        </w:rPr>
        <w:t>SWZ</w:t>
      </w:r>
      <w:r w:rsidR="008F6E6D" w:rsidRPr="00FC638A">
        <w:rPr>
          <w:rFonts w:ascii="Calibri" w:hAnsi="Calibri" w:cs="Calibri"/>
          <w:szCs w:val="24"/>
        </w:rPr>
        <w:t>.</w:t>
      </w:r>
    </w:p>
    <w:p w14:paraId="1B9B28F3" w14:textId="3C94E2CC" w:rsidR="00214C17" w:rsidRPr="00FC638A" w:rsidRDefault="00214C17" w:rsidP="0071768B">
      <w:pPr>
        <w:pStyle w:val="Akapitzlist"/>
        <w:numPr>
          <w:ilvl w:val="1"/>
          <w:numId w:val="101"/>
        </w:numPr>
        <w:spacing w:after="120"/>
        <w:rPr>
          <w:rFonts w:ascii="Calibri" w:hAnsi="Calibri" w:cs="Calibri"/>
          <w:szCs w:val="24"/>
        </w:rPr>
      </w:pPr>
      <w:r w:rsidRPr="00FC638A">
        <w:rPr>
          <w:rFonts w:ascii="Calibri" w:hAnsi="Calibri" w:cs="Calibri"/>
          <w:szCs w:val="24"/>
        </w:rPr>
        <w:t xml:space="preserve">Projektowanych postanowieniach umowy – </w:t>
      </w:r>
      <w:r w:rsidRPr="00FC638A">
        <w:rPr>
          <w:rFonts w:ascii="Calibri" w:hAnsi="Calibri" w:cs="Calibri"/>
          <w:b/>
          <w:bCs/>
          <w:szCs w:val="24"/>
        </w:rPr>
        <w:t xml:space="preserve">załącznik nr </w:t>
      </w:r>
      <w:r w:rsidR="000F2524" w:rsidRPr="00FC638A">
        <w:rPr>
          <w:rFonts w:ascii="Calibri" w:hAnsi="Calibri" w:cs="Calibri"/>
          <w:b/>
          <w:bCs/>
          <w:szCs w:val="24"/>
        </w:rPr>
        <w:t>5</w:t>
      </w:r>
      <w:r w:rsidRPr="00FC638A">
        <w:rPr>
          <w:rFonts w:ascii="Calibri" w:hAnsi="Calibri" w:cs="Calibri"/>
          <w:b/>
          <w:bCs/>
          <w:szCs w:val="24"/>
        </w:rPr>
        <w:t xml:space="preserve"> do SWZ</w:t>
      </w:r>
      <w:r w:rsidRPr="00FC638A">
        <w:rPr>
          <w:rFonts w:ascii="Calibri" w:hAnsi="Calibri" w:cs="Calibri"/>
          <w:szCs w:val="24"/>
        </w:rPr>
        <w:t>.</w:t>
      </w:r>
    </w:p>
    <w:p w14:paraId="24CF63D5" w14:textId="19983F2C" w:rsidR="00214C17" w:rsidRPr="00FC638A" w:rsidRDefault="00214C17" w:rsidP="0071768B">
      <w:pPr>
        <w:pStyle w:val="Akapitzlist"/>
        <w:numPr>
          <w:ilvl w:val="1"/>
          <w:numId w:val="101"/>
        </w:numPr>
        <w:spacing w:after="120"/>
        <w:rPr>
          <w:rFonts w:ascii="Calibri" w:hAnsi="Calibri" w:cs="Calibri"/>
          <w:szCs w:val="24"/>
        </w:rPr>
      </w:pPr>
      <w:r w:rsidRPr="00FC638A">
        <w:rPr>
          <w:rFonts w:ascii="Calibri" w:hAnsi="Calibri" w:cs="Calibri"/>
          <w:szCs w:val="24"/>
        </w:rPr>
        <w:t xml:space="preserve">Dokumentacji stanowiącej </w:t>
      </w:r>
      <w:r w:rsidRPr="00FC638A">
        <w:rPr>
          <w:rFonts w:ascii="Calibri" w:hAnsi="Calibri" w:cs="Calibri"/>
          <w:b/>
          <w:bCs/>
          <w:szCs w:val="24"/>
        </w:rPr>
        <w:t xml:space="preserve">Załącznik nr </w:t>
      </w:r>
      <w:r w:rsidR="00C554E0" w:rsidRPr="00FC638A">
        <w:rPr>
          <w:rFonts w:ascii="Calibri" w:hAnsi="Calibri" w:cs="Calibri"/>
          <w:b/>
          <w:bCs/>
          <w:szCs w:val="24"/>
        </w:rPr>
        <w:t>6</w:t>
      </w:r>
      <w:r w:rsidRPr="00FC638A">
        <w:rPr>
          <w:rFonts w:ascii="Calibri" w:hAnsi="Calibri" w:cs="Calibri"/>
          <w:b/>
          <w:bCs/>
          <w:szCs w:val="24"/>
        </w:rPr>
        <w:t xml:space="preserve"> do SWZ</w:t>
      </w:r>
    </w:p>
    <w:p w14:paraId="4335B6C0" w14:textId="77777777" w:rsidR="00214C17" w:rsidRPr="003776EC" w:rsidRDefault="00214C17" w:rsidP="0071768B">
      <w:pPr>
        <w:pStyle w:val="Akapitzlist"/>
        <w:numPr>
          <w:ilvl w:val="1"/>
          <w:numId w:val="101"/>
        </w:numPr>
        <w:spacing w:after="120"/>
        <w:rPr>
          <w:rFonts w:ascii="Calibri" w:hAnsi="Calibri" w:cs="Calibri"/>
          <w:szCs w:val="24"/>
        </w:rPr>
      </w:pPr>
      <w:r w:rsidRPr="00FC638A">
        <w:rPr>
          <w:rFonts w:ascii="Calibri" w:hAnsi="Calibri" w:cs="Calibri"/>
          <w:szCs w:val="24"/>
        </w:rPr>
        <w:t>Odpowiedziach na pytania udzielanych w trakcie procedury</w:t>
      </w:r>
      <w:r w:rsidRPr="003776EC">
        <w:rPr>
          <w:rFonts w:ascii="Calibri" w:hAnsi="Calibri" w:cs="Calibri"/>
          <w:szCs w:val="24"/>
        </w:rPr>
        <w:t xml:space="preserve"> przetargowej (jeżeli dotyczy).</w:t>
      </w:r>
    </w:p>
    <w:p w14:paraId="7EB0AB74" w14:textId="77777777" w:rsidR="00214C17" w:rsidRPr="003776EC" w:rsidRDefault="00214C17" w:rsidP="0071768B">
      <w:pPr>
        <w:pStyle w:val="Akapitzlist"/>
        <w:numPr>
          <w:ilvl w:val="1"/>
          <w:numId w:val="101"/>
        </w:numPr>
        <w:spacing w:after="120"/>
        <w:rPr>
          <w:rFonts w:ascii="Calibri" w:hAnsi="Calibri" w:cs="Calibri"/>
          <w:szCs w:val="24"/>
        </w:rPr>
      </w:pPr>
      <w:r w:rsidRPr="003776EC">
        <w:rPr>
          <w:rFonts w:ascii="Calibri" w:hAnsi="Calibri" w:cs="Calibri"/>
          <w:szCs w:val="24"/>
        </w:rPr>
        <w:t>Obowiązujących przepisach i normach.</w:t>
      </w:r>
    </w:p>
    <w:p w14:paraId="3EB496C7" w14:textId="5AAE7AD3" w:rsidR="00214C17" w:rsidRPr="003776EC" w:rsidRDefault="00214C17" w:rsidP="0071768B">
      <w:pPr>
        <w:pStyle w:val="Nagwek2"/>
        <w:numPr>
          <w:ilvl w:val="0"/>
          <w:numId w:val="0"/>
        </w:numPr>
        <w:spacing w:after="120"/>
        <w:ind w:left="360"/>
        <w:rPr>
          <w:b w:val="0"/>
          <w:bCs w:val="0"/>
        </w:rPr>
      </w:pPr>
      <w:r w:rsidRPr="003776EC">
        <w:rPr>
          <w:b w:val="0"/>
          <w:bCs w:val="0"/>
        </w:rPr>
        <w:t>Wszystkie ww. dokumenty należy traktować jako wzajemnie się uzupełniające. Wszystkie wymagania określone w dokumentach wskazanych powyżej stanowią wymagania minimalne, a ich spełnienie jest obligatoryjne.</w:t>
      </w:r>
    </w:p>
    <w:p w14:paraId="52F6C41E" w14:textId="77777777" w:rsidR="003776EC" w:rsidRPr="003776EC" w:rsidRDefault="003776EC" w:rsidP="0071768B">
      <w:pPr>
        <w:pStyle w:val="Nagwek2"/>
        <w:spacing w:after="120"/>
        <w:rPr>
          <w:kern w:val="3"/>
        </w:rPr>
      </w:pPr>
      <w:r w:rsidRPr="003776EC">
        <w:t xml:space="preserve">Zastrzeżenie o możliwości ubiegania się o udzieleniu zamówienia wyłącznie Wykonawców o których mowa w art. 94. ustawy </w:t>
      </w:r>
      <w:proofErr w:type="spellStart"/>
      <w:r w:rsidRPr="003776EC">
        <w:t>Pzp</w:t>
      </w:r>
      <w:proofErr w:type="spellEnd"/>
      <w:r w:rsidRPr="003776EC">
        <w:t>.</w:t>
      </w:r>
    </w:p>
    <w:p w14:paraId="71FD38E5" w14:textId="6D0391D9" w:rsidR="00B33B0A" w:rsidRPr="003776EC" w:rsidRDefault="003776EC" w:rsidP="0071768B">
      <w:pPr>
        <w:pStyle w:val="Nagwek2"/>
        <w:numPr>
          <w:ilvl w:val="0"/>
          <w:numId w:val="0"/>
        </w:numPr>
        <w:spacing w:after="120"/>
        <w:ind w:left="360"/>
        <w:rPr>
          <w:b w:val="0"/>
          <w:bCs w:val="0"/>
        </w:rPr>
      </w:pPr>
      <w:r w:rsidRPr="003776EC">
        <w:rPr>
          <w:b w:val="0"/>
          <w:bCs w:val="0"/>
        </w:rPr>
        <w:t>Zamawiający</w:t>
      </w:r>
      <w:r w:rsidR="0006120C">
        <w:rPr>
          <w:b w:val="0"/>
          <w:bCs w:val="0"/>
        </w:rPr>
        <w:t xml:space="preserve"> </w:t>
      </w:r>
      <w:r w:rsidR="0006120C" w:rsidRPr="0006120C">
        <w:rPr>
          <w:b w:val="0"/>
          <w:bCs w:val="0"/>
        </w:rPr>
        <w:t xml:space="preserve">nie zastrzega możliwości ubiegania się o udzielenie zamówienia wyłącznie przez Wykonawców, o których mowa w art. 94 ustawy </w:t>
      </w:r>
      <w:proofErr w:type="spellStart"/>
      <w:r w:rsidR="0006120C" w:rsidRPr="0006120C">
        <w:rPr>
          <w:b w:val="0"/>
          <w:bCs w:val="0"/>
        </w:rPr>
        <w:t>Pzp</w:t>
      </w:r>
      <w:bookmarkEnd w:id="8"/>
      <w:bookmarkEnd w:id="9"/>
      <w:proofErr w:type="spellEnd"/>
      <w:r w:rsidR="0006120C">
        <w:rPr>
          <w:b w:val="0"/>
          <w:bCs w:val="0"/>
        </w:rPr>
        <w:t>.</w:t>
      </w:r>
    </w:p>
    <w:p w14:paraId="3F8D5FF3" w14:textId="77777777" w:rsidR="003776EC" w:rsidRPr="003776EC" w:rsidRDefault="003776EC" w:rsidP="0071768B">
      <w:pPr>
        <w:pStyle w:val="Nagwek2"/>
        <w:spacing w:after="120"/>
      </w:pPr>
      <w:r w:rsidRPr="003776EC">
        <w:t xml:space="preserve">Wymagania dotyczące zatrudnienia przez Wykonawcę lub Podwykonawcę na podstawie stosunku pracy w okolicznościach, o których mowa w art. 95 ustawy </w:t>
      </w:r>
      <w:proofErr w:type="spellStart"/>
      <w:r w:rsidRPr="003776EC">
        <w:t>Pzp</w:t>
      </w:r>
      <w:proofErr w:type="spellEnd"/>
      <w:r w:rsidRPr="003776EC">
        <w:t>.</w:t>
      </w:r>
    </w:p>
    <w:p w14:paraId="2DA6B2F6" w14:textId="77777777" w:rsidR="003776EC" w:rsidRPr="003776EC" w:rsidRDefault="003776EC" w:rsidP="0071768B">
      <w:pPr>
        <w:pStyle w:val="NormalnyWeb"/>
        <w:suppressAutoHyphens w:val="0"/>
        <w:spacing w:before="0" w:after="120" w:line="276" w:lineRule="auto"/>
        <w:ind w:left="425" w:right="108"/>
        <w:jc w:val="both"/>
        <w:textAlignment w:val="auto"/>
        <w:rPr>
          <w:rFonts w:ascii="Calibri" w:hAnsi="Calibri" w:cs="Calibri"/>
        </w:rPr>
      </w:pPr>
      <w:r w:rsidRPr="003776EC">
        <w:rPr>
          <w:rFonts w:ascii="Calibri" w:hAnsi="Calibri" w:cs="Calibri"/>
        </w:rPr>
        <w:t>Zamawiający nie wymaga, aby Wykonawca oraz ewentualni Podwykonawcy zatrudnili na podstawie umowy o pracę osoby wykonujące czynności przy realizacji niniejszego zamówienia. Wymaganie zatrudnienia osób wykonujących zamówienie na podstawie umowy o pracę dotyczy wykonywania czynności polegających na wykonywaniu pracy w sposób określony w art. 22 Kodeksu pracy (Dz. U. z 2023 r. poz. 1465, z 2024r. poz. 878 z późn. zm.).</w:t>
      </w:r>
    </w:p>
    <w:p w14:paraId="6F2C5E5B" w14:textId="77777777" w:rsidR="003776EC" w:rsidRPr="003776EC" w:rsidRDefault="003776EC" w:rsidP="0071768B">
      <w:pPr>
        <w:pStyle w:val="NormalnyWeb"/>
        <w:widowControl w:val="0"/>
        <w:suppressAutoHyphens w:val="0"/>
        <w:spacing w:before="0" w:after="120" w:line="276" w:lineRule="auto"/>
        <w:ind w:left="425" w:right="110" w:firstLine="1"/>
        <w:jc w:val="both"/>
        <w:textAlignment w:val="auto"/>
        <w:rPr>
          <w:rFonts w:ascii="Calibri" w:hAnsi="Calibri" w:cs="Calibri"/>
        </w:rPr>
      </w:pPr>
      <w:r w:rsidRPr="003776EC">
        <w:rPr>
          <w:rFonts w:ascii="Calibri" w:hAnsi="Calibri" w:cs="Calibri"/>
        </w:rPr>
        <w:t xml:space="preserve">Zgodnie z art. 12 ustawy Prawo budowlane działalność obejmująca nadzór inwestorski może wykonywać osoba pełniąca samodzielną funkcję techniczną w budownictwie. Samodzielne funkcje techniczne w budownictwie mogą wykonywać wyłącznie osoby </w:t>
      </w:r>
      <w:r w:rsidRPr="003776EC">
        <w:rPr>
          <w:rFonts w:ascii="Calibri" w:hAnsi="Calibri" w:cs="Calibri"/>
        </w:rPr>
        <w:lastRenderedPageBreak/>
        <w:t xml:space="preserve">posiadające „uprawnienia budowlane”. Uprawnienia budowlane są przyznawane imiennie. W związku z powyższym do realizacji usługi nie jest wymagane nawiązanie stosunku pracy pod kierownictwem pracodawcy. </w:t>
      </w:r>
    </w:p>
    <w:p w14:paraId="142CC4D8" w14:textId="77777777" w:rsidR="003776EC" w:rsidRPr="003776EC" w:rsidRDefault="003776EC" w:rsidP="0071768B">
      <w:pPr>
        <w:pStyle w:val="Nagwek2"/>
        <w:spacing w:after="120"/>
      </w:pPr>
      <w:r w:rsidRPr="003776EC">
        <w:t xml:space="preserve">Wymagania w zakresie zatrudnienia przez Wykonawcę lub podwykonawcę osób, o których mowa w art. 96 ust. 2 pkt 2 ustawy </w:t>
      </w:r>
      <w:proofErr w:type="spellStart"/>
      <w:r w:rsidRPr="003776EC">
        <w:t>Pzp</w:t>
      </w:r>
      <w:proofErr w:type="spellEnd"/>
      <w:r w:rsidRPr="003776EC">
        <w:t xml:space="preserve">. </w:t>
      </w:r>
    </w:p>
    <w:p w14:paraId="148848A5" w14:textId="24F31CF3" w:rsidR="003776EC" w:rsidRPr="003776EC" w:rsidRDefault="003776EC" w:rsidP="0071768B">
      <w:pPr>
        <w:pStyle w:val="NormalnyWeb"/>
        <w:widowControl w:val="0"/>
        <w:suppressAutoHyphens w:val="0"/>
        <w:spacing w:before="0" w:after="120" w:line="276" w:lineRule="auto"/>
        <w:ind w:left="425" w:right="110"/>
        <w:jc w:val="both"/>
        <w:textAlignment w:val="auto"/>
        <w:rPr>
          <w:rFonts w:ascii="Calibri" w:hAnsi="Calibri" w:cs="Calibri"/>
          <w:kern w:val="3"/>
        </w:rPr>
      </w:pPr>
      <w:r w:rsidRPr="003776EC">
        <w:rPr>
          <w:rFonts w:ascii="Calibri" w:hAnsi="Calibri" w:cs="Calibri"/>
          <w:kern w:val="3"/>
        </w:rPr>
        <w:t xml:space="preserve">Zamawiający </w:t>
      </w:r>
      <w:r w:rsidR="0006120C" w:rsidRPr="0006120C">
        <w:rPr>
          <w:rFonts w:ascii="Calibri" w:hAnsi="Calibri" w:cs="Calibri"/>
          <w:kern w:val="3"/>
        </w:rPr>
        <w:t xml:space="preserve">nie wymaga zatrudnienia przez Wykonawcę lub Podwykonawcę osób, o których mowa w art. 96 ust. 2 pkt 2 ustawy </w:t>
      </w:r>
      <w:proofErr w:type="spellStart"/>
      <w:r w:rsidR="0006120C" w:rsidRPr="0006120C">
        <w:rPr>
          <w:rFonts w:ascii="Calibri" w:hAnsi="Calibri" w:cs="Calibri"/>
          <w:kern w:val="3"/>
        </w:rPr>
        <w:t>Pzp</w:t>
      </w:r>
      <w:proofErr w:type="spellEnd"/>
      <w:r w:rsidRPr="003776EC">
        <w:rPr>
          <w:rFonts w:ascii="Calibri" w:hAnsi="Calibri" w:cs="Calibri"/>
          <w:kern w:val="3"/>
        </w:rPr>
        <w:t>.</w:t>
      </w:r>
    </w:p>
    <w:p w14:paraId="4B57A1EE" w14:textId="77777777" w:rsidR="003776EC" w:rsidRPr="003776EC" w:rsidRDefault="003776EC" w:rsidP="0071768B">
      <w:pPr>
        <w:pStyle w:val="Nagwek2"/>
        <w:spacing w:after="120"/>
      </w:pPr>
      <w:r w:rsidRPr="003776EC">
        <w:t xml:space="preserve">Informacja o przedmiotowych środkach dowodowych. </w:t>
      </w:r>
    </w:p>
    <w:p w14:paraId="7BEC05F1" w14:textId="77777777" w:rsidR="003776EC" w:rsidRPr="00370929" w:rsidRDefault="003776EC" w:rsidP="0071768B">
      <w:pPr>
        <w:pStyle w:val="Akapitzlist"/>
        <w:spacing w:after="120"/>
        <w:ind w:left="425"/>
        <w:rPr>
          <w:rFonts w:ascii="Calibri" w:hAnsi="Calibri" w:cs="Calibri"/>
          <w:kern w:val="3"/>
          <w:szCs w:val="24"/>
        </w:rPr>
      </w:pPr>
      <w:r w:rsidRPr="003776EC">
        <w:rPr>
          <w:rFonts w:ascii="Calibri" w:hAnsi="Calibri" w:cs="Calibri"/>
          <w:kern w:val="3"/>
          <w:szCs w:val="24"/>
        </w:rPr>
        <w:t xml:space="preserve">Zamawiający nie </w:t>
      </w:r>
      <w:r w:rsidRPr="00370929">
        <w:rPr>
          <w:rFonts w:ascii="Calibri" w:hAnsi="Calibri" w:cs="Calibri"/>
          <w:kern w:val="3"/>
          <w:szCs w:val="24"/>
        </w:rPr>
        <w:t>wymaga złożenia wraz z ofertą przedmiotowych środków dowodowych</w:t>
      </w:r>
    </w:p>
    <w:p w14:paraId="28ACF0A1" w14:textId="77777777" w:rsidR="003776EC" w:rsidRPr="00370929" w:rsidRDefault="003776EC" w:rsidP="0071768B">
      <w:pPr>
        <w:pStyle w:val="Nagwek2"/>
        <w:spacing w:after="120"/>
      </w:pPr>
      <w:r w:rsidRPr="00370929">
        <w:t>Warunki płatności.</w:t>
      </w:r>
    </w:p>
    <w:p w14:paraId="0BDBA46E" w14:textId="6691C6EE" w:rsidR="00370929" w:rsidRPr="00370929" w:rsidRDefault="003776EC" w:rsidP="0071768B">
      <w:pPr>
        <w:pStyle w:val="Standard"/>
        <w:tabs>
          <w:tab w:val="left" w:pos="475"/>
        </w:tabs>
        <w:spacing w:after="120" w:line="276" w:lineRule="auto"/>
        <w:ind w:left="425" w:firstLine="1"/>
        <w:jc w:val="both"/>
        <w:rPr>
          <w:rFonts w:ascii="Calibri" w:hAnsi="Calibri" w:cs="Calibri"/>
          <w:sz w:val="24"/>
          <w:szCs w:val="24"/>
        </w:rPr>
      </w:pPr>
      <w:bookmarkStart w:id="11" w:name="_Hlk149122549"/>
      <w:r w:rsidRPr="00370929">
        <w:rPr>
          <w:rFonts w:ascii="Calibri" w:hAnsi="Calibri" w:cs="Calibri"/>
          <w:sz w:val="24"/>
          <w:szCs w:val="24"/>
        </w:rPr>
        <w:t xml:space="preserve">Kwota wynagrodzenia ma charakter ryczałtowy i obejmuje </w:t>
      </w:r>
      <w:r w:rsidR="00370929" w:rsidRPr="00370929">
        <w:rPr>
          <w:rFonts w:ascii="Calibri" w:hAnsi="Calibri" w:cs="Calibri"/>
          <w:sz w:val="24"/>
          <w:szCs w:val="24"/>
        </w:rPr>
        <w:t>wszelkie koszty i czynności Wykonawcy związane z realizacją przedmiotu umowy</w:t>
      </w:r>
      <w:r w:rsidR="00815EDC">
        <w:rPr>
          <w:rFonts w:ascii="Calibri" w:hAnsi="Calibri" w:cs="Calibri"/>
          <w:sz w:val="24"/>
          <w:szCs w:val="24"/>
        </w:rPr>
        <w:t>,</w:t>
      </w:r>
      <w:r w:rsidR="00370929" w:rsidRPr="00370929">
        <w:rPr>
          <w:rFonts w:ascii="Calibri" w:hAnsi="Calibri" w:cs="Calibri"/>
          <w:sz w:val="24"/>
          <w:szCs w:val="24"/>
        </w:rPr>
        <w:t xml:space="preserve"> w tym czynności związane z nadzorem nad robotami nieprzewidzianymi, dodatkowymi, zamiennymi. Wynagrodzenie może ulec zmianie, </w:t>
      </w:r>
      <w:r w:rsidR="00815EDC">
        <w:rPr>
          <w:rFonts w:ascii="Calibri" w:hAnsi="Calibri" w:cs="Calibri"/>
          <w:sz w:val="24"/>
          <w:szCs w:val="24"/>
        </w:rPr>
        <w:t xml:space="preserve">wyłącznie </w:t>
      </w:r>
      <w:r w:rsidR="00370929" w:rsidRPr="00370929">
        <w:rPr>
          <w:rFonts w:ascii="Calibri" w:hAnsi="Calibri" w:cs="Calibri"/>
          <w:sz w:val="24"/>
          <w:szCs w:val="24"/>
        </w:rPr>
        <w:t xml:space="preserve">w przypadkach określonych w </w:t>
      </w:r>
      <w:r w:rsidR="00370929">
        <w:rPr>
          <w:rFonts w:ascii="Calibri" w:hAnsi="Calibri" w:cs="Calibri"/>
          <w:sz w:val="24"/>
          <w:szCs w:val="24"/>
        </w:rPr>
        <w:t>projektowanych postanowieniach umowy</w:t>
      </w:r>
      <w:r w:rsidRPr="00370929">
        <w:rPr>
          <w:rFonts w:ascii="Calibri" w:hAnsi="Calibri" w:cs="Calibri"/>
          <w:sz w:val="24"/>
          <w:szCs w:val="24"/>
        </w:rPr>
        <w:t xml:space="preserve">. </w:t>
      </w:r>
    </w:p>
    <w:p w14:paraId="09715652" w14:textId="00695FB2" w:rsidR="00370929" w:rsidRPr="00370929" w:rsidRDefault="00370929" w:rsidP="0071768B">
      <w:pPr>
        <w:pStyle w:val="Standard"/>
        <w:tabs>
          <w:tab w:val="left" w:pos="475"/>
        </w:tabs>
        <w:spacing w:after="120" w:line="276" w:lineRule="auto"/>
        <w:ind w:left="425" w:firstLine="1"/>
        <w:jc w:val="both"/>
        <w:rPr>
          <w:rFonts w:ascii="Calibri" w:hAnsi="Calibri" w:cs="Calibri"/>
          <w:sz w:val="24"/>
          <w:szCs w:val="24"/>
        </w:rPr>
      </w:pPr>
      <w:r w:rsidRPr="00370929">
        <w:rPr>
          <w:rFonts w:ascii="Calibri" w:hAnsi="Calibri" w:cs="Calibri"/>
          <w:sz w:val="24"/>
          <w:szCs w:val="24"/>
        </w:rPr>
        <w:t>Wynagrodzenie za realizację przedmiotu umowy będzie płatne na podstawie wystawionych przez Wykonawcę częściowych faktur/rachunków.</w:t>
      </w:r>
    </w:p>
    <w:p w14:paraId="5C0941C8" w14:textId="5BBB1C39" w:rsidR="00370929" w:rsidRPr="00370929" w:rsidRDefault="00370929" w:rsidP="0071768B">
      <w:pPr>
        <w:pStyle w:val="Standard"/>
        <w:numPr>
          <w:ilvl w:val="0"/>
          <w:numId w:val="117"/>
        </w:numPr>
        <w:tabs>
          <w:tab w:val="left" w:pos="475"/>
        </w:tabs>
        <w:spacing w:after="120" w:line="276" w:lineRule="auto"/>
        <w:jc w:val="both"/>
        <w:rPr>
          <w:rFonts w:ascii="Calibri" w:hAnsi="Calibri" w:cs="Calibri"/>
          <w:sz w:val="24"/>
          <w:szCs w:val="24"/>
        </w:rPr>
      </w:pPr>
      <w:r w:rsidRPr="00370929">
        <w:rPr>
          <w:rFonts w:ascii="Calibri" w:hAnsi="Calibri" w:cs="Calibri"/>
          <w:sz w:val="24"/>
          <w:szCs w:val="24"/>
        </w:rPr>
        <w:t>wynagrodzenie częściowe nie może przekroczyć procentowego zaawansowania finansowego robót objętych nadzorem;</w:t>
      </w:r>
    </w:p>
    <w:p w14:paraId="6A2D861F" w14:textId="794062D3" w:rsidR="00370929" w:rsidRPr="00370929" w:rsidRDefault="00370929" w:rsidP="0071768B">
      <w:pPr>
        <w:pStyle w:val="Standard"/>
        <w:numPr>
          <w:ilvl w:val="0"/>
          <w:numId w:val="117"/>
        </w:numPr>
        <w:tabs>
          <w:tab w:val="left" w:pos="475"/>
        </w:tabs>
        <w:spacing w:after="120" w:line="276" w:lineRule="auto"/>
        <w:jc w:val="both"/>
        <w:rPr>
          <w:rFonts w:ascii="Calibri" w:hAnsi="Calibri" w:cs="Calibri"/>
          <w:sz w:val="24"/>
          <w:szCs w:val="24"/>
        </w:rPr>
      </w:pPr>
      <w:r w:rsidRPr="00370929">
        <w:rPr>
          <w:rFonts w:ascii="Calibri" w:hAnsi="Calibri" w:cs="Calibri"/>
          <w:sz w:val="24"/>
          <w:szCs w:val="24"/>
        </w:rPr>
        <w:t xml:space="preserve">wynagrodzenie częściowe nie może przekroczyć 80 % </w:t>
      </w:r>
      <w:r>
        <w:rPr>
          <w:rFonts w:ascii="Calibri" w:hAnsi="Calibri" w:cs="Calibri"/>
          <w:sz w:val="24"/>
          <w:szCs w:val="24"/>
        </w:rPr>
        <w:t>wartości umowy</w:t>
      </w:r>
    </w:p>
    <w:p w14:paraId="0D98108E" w14:textId="09837D04" w:rsidR="003776EC" w:rsidRPr="00370929" w:rsidRDefault="00370929" w:rsidP="0071768B">
      <w:pPr>
        <w:pStyle w:val="Standard"/>
        <w:numPr>
          <w:ilvl w:val="0"/>
          <w:numId w:val="117"/>
        </w:numPr>
        <w:tabs>
          <w:tab w:val="left" w:pos="475"/>
        </w:tabs>
        <w:spacing w:after="120" w:line="276" w:lineRule="auto"/>
        <w:jc w:val="both"/>
        <w:rPr>
          <w:rFonts w:ascii="Calibri" w:hAnsi="Calibri" w:cs="Calibri"/>
          <w:sz w:val="24"/>
          <w:szCs w:val="24"/>
        </w:rPr>
      </w:pPr>
      <w:r w:rsidRPr="00370929">
        <w:rPr>
          <w:rFonts w:ascii="Calibri" w:hAnsi="Calibri" w:cs="Calibri"/>
          <w:sz w:val="24"/>
          <w:szCs w:val="24"/>
        </w:rPr>
        <w:t xml:space="preserve">wynagrodzenie końcowe w wysokości nie mniejszej niż 20 % </w:t>
      </w:r>
      <w:r w:rsidR="00815EDC">
        <w:rPr>
          <w:rFonts w:ascii="Calibri" w:hAnsi="Calibri" w:cs="Calibri"/>
          <w:sz w:val="24"/>
          <w:szCs w:val="24"/>
        </w:rPr>
        <w:t xml:space="preserve">wartości umowy, </w:t>
      </w:r>
      <w:r w:rsidRPr="00370929">
        <w:rPr>
          <w:rFonts w:ascii="Calibri" w:hAnsi="Calibri" w:cs="Calibri"/>
          <w:sz w:val="24"/>
          <w:szCs w:val="24"/>
        </w:rPr>
        <w:t>będzie płatne po zakończeniu realizacji inwestycji (po odbiorze końcowym robót) oraz sprawdzeniu kompletności i prawidłowości wykonanej przez wykonawcę robót dokumentacji powykonawczej</w:t>
      </w:r>
      <w:r w:rsidR="003776EC" w:rsidRPr="00370929">
        <w:rPr>
          <w:rFonts w:ascii="Calibri" w:hAnsi="Calibri" w:cs="Calibri"/>
          <w:sz w:val="24"/>
          <w:szCs w:val="24"/>
        </w:rPr>
        <w:t xml:space="preserve">. </w:t>
      </w:r>
    </w:p>
    <w:p w14:paraId="1DBFD6AE" w14:textId="77777777" w:rsidR="003776EC" w:rsidRPr="00815EDC" w:rsidRDefault="003776EC" w:rsidP="0071768B">
      <w:pPr>
        <w:pStyle w:val="Standard"/>
        <w:tabs>
          <w:tab w:val="left" w:pos="475"/>
        </w:tabs>
        <w:spacing w:after="120" w:line="276" w:lineRule="auto"/>
        <w:ind w:left="425" w:firstLine="1"/>
        <w:jc w:val="both"/>
        <w:rPr>
          <w:rFonts w:ascii="Calibri" w:hAnsi="Calibri" w:cs="Calibri"/>
          <w:sz w:val="24"/>
          <w:szCs w:val="24"/>
        </w:rPr>
      </w:pPr>
      <w:r w:rsidRPr="00815EDC">
        <w:rPr>
          <w:rFonts w:ascii="Calibri" w:hAnsi="Calibri" w:cs="Calibri"/>
          <w:sz w:val="24"/>
          <w:szCs w:val="24"/>
        </w:rPr>
        <w:t>Podstawą do wystawienia faktury będzie protokół odbioru częściowego lub końcowego, podpisany przez Przedstawiciela Zamawiającego oraz oświadczenia podwykonawców i Wykonawcy.</w:t>
      </w:r>
    </w:p>
    <w:bookmarkEnd w:id="11"/>
    <w:p w14:paraId="639B8270" w14:textId="77777777" w:rsidR="003776EC" w:rsidRPr="00FC638A" w:rsidRDefault="003776EC" w:rsidP="0071768B">
      <w:pPr>
        <w:pStyle w:val="Standard"/>
        <w:tabs>
          <w:tab w:val="left" w:pos="475"/>
        </w:tabs>
        <w:spacing w:after="120" w:line="276" w:lineRule="auto"/>
        <w:ind w:left="425" w:firstLine="1"/>
        <w:jc w:val="both"/>
        <w:rPr>
          <w:rFonts w:ascii="Calibri" w:hAnsi="Calibri" w:cs="Calibri"/>
          <w:sz w:val="24"/>
          <w:szCs w:val="24"/>
        </w:rPr>
      </w:pPr>
      <w:r w:rsidRPr="00815EDC">
        <w:rPr>
          <w:rFonts w:ascii="Calibri" w:hAnsi="Calibri" w:cs="Calibri"/>
          <w:sz w:val="24"/>
          <w:szCs w:val="24"/>
        </w:rPr>
        <w:t>Numer rachunku bankowego wskazany na fakturze musi być numerem właściwym do wykonywania rozliczeń na zasadach podzielonej płatności (</w:t>
      </w:r>
      <w:proofErr w:type="spellStart"/>
      <w:r w:rsidRPr="00815EDC">
        <w:rPr>
          <w:rFonts w:ascii="Calibri" w:hAnsi="Calibri" w:cs="Calibri"/>
          <w:sz w:val="24"/>
          <w:szCs w:val="24"/>
        </w:rPr>
        <w:t>split</w:t>
      </w:r>
      <w:proofErr w:type="spellEnd"/>
      <w:r w:rsidRPr="00815EDC">
        <w:rPr>
          <w:rFonts w:ascii="Calibri" w:hAnsi="Calibri" w:cs="Calibri"/>
          <w:sz w:val="24"/>
          <w:szCs w:val="24"/>
        </w:rPr>
        <w:t xml:space="preserve"> </w:t>
      </w:r>
      <w:proofErr w:type="spellStart"/>
      <w:r w:rsidRPr="00815EDC">
        <w:rPr>
          <w:rFonts w:ascii="Calibri" w:hAnsi="Calibri" w:cs="Calibri"/>
          <w:sz w:val="24"/>
          <w:szCs w:val="24"/>
        </w:rPr>
        <w:t>payment</w:t>
      </w:r>
      <w:proofErr w:type="spellEnd"/>
      <w:r w:rsidRPr="00815EDC">
        <w:rPr>
          <w:rFonts w:ascii="Calibri" w:hAnsi="Calibri" w:cs="Calibri"/>
          <w:sz w:val="24"/>
          <w:szCs w:val="24"/>
        </w:rPr>
        <w:t xml:space="preserve">) i wskazanym w wykazie kont bankowych </w:t>
      </w:r>
      <w:r w:rsidRPr="00FC638A">
        <w:rPr>
          <w:rFonts w:ascii="Calibri" w:hAnsi="Calibri" w:cs="Calibri"/>
          <w:sz w:val="24"/>
          <w:szCs w:val="24"/>
        </w:rPr>
        <w:t>na tzw. białej liście, zgodnie z zapisami Ustawy z dnia 11 marca 2004r. o podatku od towarów i usług.</w:t>
      </w:r>
    </w:p>
    <w:p w14:paraId="1812C5BF" w14:textId="1E22D00F" w:rsidR="003776EC" w:rsidRPr="00FC638A" w:rsidRDefault="003776EC" w:rsidP="0071768B">
      <w:pPr>
        <w:pStyle w:val="Nagwek2"/>
        <w:numPr>
          <w:ilvl w:val="0"/>
          <w:numId w:val="0"/>
        </w:numPr>
        <w:spacing w:after="120"/>
        <w:ind w:left="360"/>
        <w:rPr>
          <w:b w:val="0"/>
          <w:bCs w:val="0"/>
        </w:rPr>
      </w:pPr>
      <w:r w:rsidRPr="00FC638A">
        <w:rPr>
          <w:b w:val="0"/>
          <w:bCs w:val="0"/>
        </w:rPr>
        <w:t xml:space="preserve">Szczegółowe warunki płatności znajdują się w projektowanych postanowieniach umowy – </w:t>
      </w:r>
      <w:r w:rsidRPr="00FC638A">
        <w:t xml:space="preserve">załącznik nr </w:t>
      </w:r>
      <w:r w:rsidR="000F2524" w:rsidRPr="00FC638A">
        <w:t>5</w:t>
      </w:r>
      <w:r w:rsidRPr="00FC638A">
        <w:t xml:space="preserve"> do SWZ</w:t>
      </w:r>
      <w:r w:rsidRPr="00FC638A">
        <w:rPr>
          <w:b w:val="0"/>
          <w:bCs w:val="0"/>
        </w:rPr>
        <w:t>.</w:t>
      </w:r>
    </w:p>
    <w:p w14:paraId="4B92ECC0" w14:textId="77777777" w:rsidR="00815EDC" w:rsidRPr="00815EDC" w:rsidRDefault="00815EDC" w:rsidP="0071768B">
      <w:pPr>
        <w:pStyle w:val="Akapitzlist"/>
        <w:numPr>
          <w:ilvl w:val="0"/>
          <w:numId w:val="101"/>
        </w:numPr>
        <w:spacing w:after="120"/>
        <w:rPr>
          <w:rFonts w:ascii="Calibri" w:hAnsi="Calibri" w:cs="Calibri"/>
          <w:b/>
          <w:bCs/>
          <w:szCs w:val="24"/>
        </w:rPr>
      </w:pPr>
      <w:r w:rsidRPr="00FC638A">
        <w:rPr>
          <w:rFonts w:ascii="Calibri" w:hAnsi="Calibri" w:cs="Calibri"/>
          <w:b/>
          <w:bCs/>
          <w:szCs w:val="24"/>
        </w:rPr>
        <w:t>Oznaczenie przedmiotu zamówienia wg</w:t>
      </w:r>
      <w:r w:rsidRPr="00815EDC">
        <w:rPr>
          <w:rFonts w:ascii="Calibri" w:hAnsi="Calibri" w:cs="Calibri"/>
          <w:b/>
          <w:bCs/>
          <w:szCs w:val="24"/>
        </w:rPr>
        <w:t xml:space="preserve"> Wspólnego Słownika Zamówień CPV:</w:t>
      </w:r>
    </w:p>
    <w:p w14:paraId="5E915E36" w14:textId="77777777" w:rsidR="00815EDC" w:rsidRPr="00815EDC" w:rsidRDefault="00815EDC" w:rsidP="0071768B">
      <w:pPr>
        <w:pStyle w:val="Akapitzlist"/>
        <w:spacing w:after="120"/>
        <w:ind w:left="360"/>
        <w:rPr>
          <w:rFonts w:ascii="Calibri" w:hAnsi="Calibri" w:cs="Calibri"/>
          <w:szCs w:val="24"/>
        </w:rPr>
      </w:pPr>
      <w:r w:rsidRPr="00815EDC">
        <w:rPr>
          <w:rFonts w:ascii="Calibri" w:hAnsi="Calibri" w:cs="Calibri"/>
          <w:szCs w:val="24"/>
        </w:rPr>
        <w:t>Główny kod CPV:</w:t>
      </w:r>
    </w:p>
    <w:p w14:paraId="09D81D01" w14:textId="77777777" w:rsidR="00815EDC" w:rsidRPr="00815EDC" w:rsidRDefault="00815EDC" w:rsidP="0071768B">
      <w:pPr>
        <w:pStyle w:val="Akapitzlist"/>
        <w:spacing w:after="120"/>
        <w:ind w:left="360"/>
        <w:rPr>
          <w:rFonts w:ascii="Calibri" w:hAnsi="Calibri" w:cs="Calibri"/>
          <w:szCs w:val="24"/>
        </w:rPr>
      </w:pPr>
      <w:r w:rsidRPr="00815EDC">
        <w:rPr>
          <w:rFonts w:ascii="Calibri" w:hAnsi="Calibri" w:cs="Calibri"/>
          <w:szCs w:val="24"/>
        </w:rPr>
        <w:lastRenderedPageBreak/>
        <w:t>71247000 - 1 Nadzór nad robotami budowlanymi.</w:t>
      </w:r>
    </w:p>
    <w:p w14:paraId="42DD6B9B" w14:textId="77777777" w:rsidR="00815EDC" w:rsidRPr="00815EDC" w:rsidRDefault="00815EDC" w:rsidP="0071768B">
      <w:pPr>
        <w:pStyle w:val="Akapitzlist"/>
        <w:spacing w:after="120"/>
        <w:ind w:left="360"/>
        <w:rPr>
          <w:rFonts w:ascii="Calibri" w:hAnsi="Calibri" w:cs="Calibri"/>
          <w:szCs w:val="24"/>
        </w:rPr>
      </w:pPr>
      <w:r w:rsidRPr="00815EDC">
        <w:rPr>
          <w:rFonts w:ascii="Calibri" w:hAnsi="Calibri" w:cs="Calibri"/>
          <w:szCs w:val="24"/>
        </w:rPr>
        <w:t>Dodatkowy przedmiot zamówienia. Dodatkowe kody CPV:</w:t>
      </w:r>
    </w:p>
    <w:p w14:paraId="4375F4A5" w14:textId="77777777" w:rsidR="00815EDC" w:rsidRPr="00815EDC" w:rsidRDefault="00815EDC" w:rsidP="0071768B">
      <w:pPr>
        <w:pStyle w:val="Akapitzlist"/>
        <w:spacing w:after="120"/>
        <w:ind w:left="360"/>
        <w:rPr>
          <w:rFonts w:ascii="Calibri" w:hAnsi="Calibri" w:cs="Calibri"/>
          <w:szCs w:val="24"/>
        </w:rPr>
      </w:pPr>
      <w:r w:rsidRPr="00815EDC">
        <w:rPr>
          <w:rFonts w:ascii="Calibri" w:hAnsi="Calibri" w:cs="Calibri"/>
          <w:szCs w:val="24"/>
        </w:rPr>
        <w:t>71521000-6 Usługi nadzorowania placu budowy,</w:t>
      </w:r>
    </w:p>
    <w:p w14:paraId="31A99F79" w14:textId="50F3FC8D" w:rsidR="00815EDC" w:rsidRPr="00815EDC" w:rsidRDefault="00815EDC" w:rsidP="0071768B">
      <w:pPr>
        <w:pStyle w:val="Akapitzlist"/>
        <w:spacing w:after="120"/>
        <w:ind w:left="360"/>
        <w:rPr>
          <w:rFonts w:ascii="Calibri" w:hAnsi="Calibri" w:cs="Calibri"/>
          <w:szCs w:val="24"/>
        </w:rPr>
      </w:pPr>
      <w:r w:rsidRPr="00815EDC">
        <w:rPr>
          <w:rFonts w:ascii="Calibri" w:hAnsi="Calibri" w:cs="Calibri"/>
          <w:szCs w:val="24"/>
        </w:rPr>
        <w:t>71540000-5 Usługi zarządzania budową,</w:t>
      </w:r>
    </w:p>
    <w:p w14:paraId="3C45C965" w14:textId="3FFED125" w:rsidR="00B33B0A" w:rsidRPr="003776EC" w:rsidRDefault="00B33B0A" w:rsidP="0071768B">
      <w:pPr>
        <w:pStyle w:val="Nagwek2"/>
        <w:spacing w:after="120"/>
      </w:pPr>
      <w:bookmarkStart w:id="12" w:name="_Toc221792854"/>
      <w:bookmarkStart w:id="13" w:name="_Toc223361220"/>
      <w:r w:rsidRPr="003776EC">
        <w:t>Informacje dodatkowe:</w:t>
      </w:r>
      <w:bookmarkEnd w:id="12"/>
      <w:bookmarkEnd w:id="13"/>
    </w:p>
    <w:p w14:paraId="23A838B2" w14:textId="0793BDB0" w:rsidR="00877AA4" w:rsidRPr="008F6E6D" w:rsidRDefault="009A757A" w:rsidP="0071768B">
      <w:pPr>
        <w:pStyle w:val="Nagwek2"/>
        <w:numPr>
          <w:ilvl w:val="1"/>
          <w:numId w:val="101"/>
        </w:numPr>
        <w:rPr>
          <w:b w:val="0"/>
          <w:bCs w:val="0"/>
        </w:rPr>
      </w:pPr>
      <w:r w:rsidRPr="008F6E6D">
        <w:rPr>
          <w:b w:val="0"/>
          <w:bCs w:val="0"/>
        </w:rPr>
        <w:t xml:space="preserve">Załączona dokumentacja ma </w:t>
      </w:r>
      <w:r w:rsidR="00B33B0A" w:rsidRPr="008F6E6D">
        <w:rPr>
          <w:b w:val="0"/>
          <w:bCs w:val="0"/>
        </w:rPr>
        <w:t>charakter pomocniczy w sporządzeniu oferty i wyliczeniu ceny ryczałtowej. Wykonawca powinien</w:t>
      </w:r>
      <w:r w:rsidR="00C726A0" w:rsidRPr="008F6E6D">
        <w:rPr>
          <w:b w:val="0"/>
          <w:bCs w:val="0"/>
        </w:rPr>
        <w:t xml:space="preserve"> szczegółowo zapoznać się z załączoną </w:t>
      </w:r>
      <w:r w:rsidR="00B33B0A" w:rsidRPr="008F6E6D">
        <w:rPr>
          <w:b w:val="0"/>
          <w:bCs w:val="0"/>
        </w:rPr>
        <w:t xml:space="preserve">dokumentacją na etapie przygotowania oferty i wycenić wszystkie prace określone w dokumentacji, w tym na rysunkach projektowych. </w:t>
      </w:r>
    </w:p>
    <w:p w14:paraId="5F7D0F1E" w14:textId="77777777" w:rsidR="00877AA4" w:rsidRPr="008F6E6D" w:rsidRDefault="00B33B0A" w:rsidP="0071768B">
      <w:pPr>
        <w:pStyle w:val="Nagwek2"/>
        <w:numPr>
          <w:ilvl w:val="1"/>
          <w:numId w:val="101"/>
        </w:numPr>
        <w:rPr>
          <w:b w:val="0"/>
          <w:bCs w:val="0"/>
        </w:rPr>
      </w:pPr>
      <w:r w:rsidRPr="008F6E6D">
        <w:rPr>
          <w:b w:val="0"/>
          <w:bCs w:val="0"/>
        </w:rPr>
        <w:t xml:space="preserve">W przypadku wykrycia na etapie przygotowywania oferty niezgodności, Wykonawca powinien zwrócić się na piśmie (drogą elektroniczną) do Zamawiającego z wnioskiem o wyjaśnienie. Wykonawca powinien uwzględnić odpowiedzi Zamawiającego i odpowiednio je wycenić. W przypadku, gdy Wykonawca nie uwzględni odpowiedzi Zamawiającego, ponosi ryzyko takiego działania i będzie zobowiązany do wykonania wszystkich prac wynikających z odpowiedzi w ramach ceny ryczałtowej. </w:t>
      </w:r>
    </w:p>
    <w:p w14:paraId="5240E553" w14:textId="431D8136" w:rsidR="00B33B0A" w:rsidRPr="008F6E6D" w:rsidRDefault="00B33B0A" w:rsidP="0071768B">
      <w:pPr>
        <w:pStyle w:val="Nagwek2"/>
        <w:numPr>
          <w:ilvl w:val="1"/>
          <w:numId w:val="101"/>
        </w:numPr>
      </w:pPr>
      <w:r w:rsidRPr="008F6E6D">
        <w:rPr>
          <w:b w:val="0"/>
          <w:bCs w:val="0"/>
        </w:rPr>
        <w:t>Wykonawca ma obowiązek uwzględnić w cenie oferty wszystkie koszty niezbędne do realizacji przedmiotu zamówienia</w:t>
      </w:r>
      <w:r w:rsidRPr="003776EC">
        <w:t>.</w:t>
      </w:r>
      <w:r w:rsidRPr="008F6E6D">
        <w:t xml:space="preserve">  </w:t>
      </w:r>
    </w:p>
    <w:p w14:paraId="0C0F6187" w14:textId="3149F5F3" w:rsidR="00B33B0A" w:rsidRPr="00275FD2" w:rsidRDefault="00B33B0A" w:rsidP="0071768B">
      <w:pPr>
        <w:pStyle w:val="Nagwek1"/>
        <w:rPr>
          <w:rFonts w:ascii="Calibri" w:hAnsi="Calibri" w:cs="Calibri"/>
        </w:rPr>
      </w:pPr>
      <w:bookmarkStart w:id="14" w:name="_Toc227070015"/>
      <w:r w:rsidRPr="00275FD2">
        <w:rPr>
          <w:rFonts w:ascii="Calibri" w:hAnsi="Calibri" w:cs="Calibri"/>
        </w:rPr>
        <w:t>ROZDZIAŁ IV.</w:t>
      </w:r>
      <w:r w:rsidR="004D23BC" w:rsidRPr="00275FD2">
        <w:rPr>
          <w:rFonts w:ascii="Calibri" w:hAnsi="Calibri" w:cs="Calibri"/>
        </w:rPr>
        <w:t xml:space="preserve"> </w:t>
      </w:r>
      <w:r w:rsidRPr="00275FD2">
        <w:rPr>
          <w:rFonts w:ascii="Calibri" w:hAnsi="Calibri" w:cs="Calibri"/>
        </w:rPr>
        <w:t>INFORMACJA NA TEMAT CZĘŚCI ZAMÓWIENIA I MOŻLIWOŚCI SKŁADANIA OFERT CZĘŚCIOWYCH</w:t>
      </w:r>
      <w:bookmarkEnd w:id="14"/>
    </w:p>
    <w:p w14:paraId="451D35C9" w14:textId="10A4F8EE" w:rsidR="00B33B0A" w:rsidRPr="00237E89" w:rsidRDefault="00B33B0A" w:rsidP="0071768B">
      <w:pPr>
        <w:pStyle w:val="Akapitzlist"/>
        <w:numPr>
          <w:ilvl w:val="0"/>
          <w:numId w:val="28"/>
        </w:numPr>
        <w:spacing w:after="120"/>
        <w:ind w:left="573" w:hanging="573"/>
        <w:rPr>
          <w:rFonts w:ascii="Calibri" w:hAnsi="Calibri" w:cs="Calibri"/>
        </w:rPr>
      </w:pPr>
      <w:r w:rsidRPr="00237E89">
        <w:rPr>
          <w:rFonts w:ascii="Calibri" w:hAnsi="Calibri" w:cs="Calibri"/>
        </w:rPr>
        <w:t>Oferta musi obejmować całość zamówienia, Zamawiający nie dopuszcza możliwości składania ofert częściowych.</w:t>
      </w:r>
    </w:p>
    <w:p w14:paraId="0CA52D46" w14:textId="6BC9B390" w:rsidR="00B33B0A" w:rsidRPr="00237E89" w:rsidRDefault="00B33B0A" w:rsidP="0071768B">
      <w:pPr>
        <w:pStyle w:val="Akapitzlist"/>
        <w:numPr>
          <w:ilvl w:val="0"/>
          <w:numId w:val="28"/>
        </w:numPr>
        <w:spacing w:after="120"/>
        <w:ind w:left="573" w:hanging="573"/>
        <w:rPr>
          <w:rFonts w:ascii="Calibri" w:hAnsi="Calibri" w:cs="Calibri"/>
        </w:rPr>
      </w:pPr>
      <w:r w:rsidRPr="00237E89">
        <w:rPr>
          <w:rFonts w:ascii="Calibri" w:hAnsi="Calibri" w:cs="Calibri"/>
        </w:rPr>
        <w:t>Oferta częściowa stanowić będzie ofertę o treści niezgodnej z warunkami zamówienia i zostanie odrzucona, zgodnie z art. 226 ust. 1 pkt 5 ustawy.</w:t>
      </w:r>
    </w:p>
    <w:p w14:paraId="3B65AA4E" w14:textId="77777777" w:rsidR="004A2ECA" w:rsidRPr="00237E89" w:rsidRDefault="004A2ECA" w:rsidP="0071768B">
      <w:pPr>
        <w:numPr>
          <w:ilvl w:val="0"/>
          <w:numId w:val="28"/>
        </w:numPr>
        <w:spacing w:after="120"/>
        <w:ind w:left="573" w:hanging="573"/>
        <w:rPr>
          <w:rFonts w:ascii="Calibri" w:hAnsi="Calibri" w:cs="Calibri"/>
          <w:szCs w:val="24"/>
        </w:rPr>
      </w:pPr>
      <w:r w:rsidRPr="00237E89">
        <w:rPr>
          <w:rFonts w:ascii="Calibri" w:hAnsi="Calibri" w:cs="Calibri"/>
          <w:szCs w:val="24"/>
        </w:rPr>
        <w:t>Powody niedokonania podziału zamówienia na części:</w:t>
      </w:r>
    </w:p>
    <w:p w14:paraId="6422F4EA" w14:textId="6BC5A476" w:rsidR="003750AA" w:rsidRPr="00237E89" w:rsidRDefault="003750AA" w:rsidP="0071768B">
      <w:pPr>
        <w:spacing w:after="120"/>
        <w:ind w:left="573" w:hanging="6"/>
        <w:rPr>
          <w:rFonts w:ascii="Calibri" w:hAnsi="Calibri" w:cs="Calibri"/>
          <w:szCs w:val="24"/>
          <w:lang w:val="x-none" w:eastAsia="x-none"/>
        </w:rPr>
      </w:pPr>
      <w:r w:rsidRPr="00237E89">
        <w:rPr>
          <w:rFonts w:ascii="Calibri" w:hAnsi="Calibri" w:cs="Calibri"/>
          <w:szCs w:val="24"/>
          <w:lang w:val="x-none" w:eastAsia="x-none"/>
        </w:rPr>
        <w:t xml:space="preserve">Rozmiar </w:t>
      </w:r>
      <w:r w:rsidR="00237E89" w:rsidRPr="00237E89">
        <w:rPr>
          <w:rFonts w:ascii="Calibri" w:hAnsi="Calibri" w:cs="Calibri"/>
          <w:szCs w:val="24"/>
          <w:lang w:val="x-none" w:eastAsia="x-none"/>
        </w:rPr>
        <w:t>zamówienia tj. pełnienie funkcji inspektora nadzoru inwestorskiego w specjalności inżynieryjnej drogowej w trakcie realizacji roboty budowlanej realizowanej przez jednego Wykonawcę, nie utrudnia konkurencji, a jego podział może doprowadzić do zwiększenie kosztów wykonania zamówienia, ryzyko utrudnień i komplikacji dla zamawiającego, wynikających z realizacji zamówienia częściami przez różnych wykonawców. Przedmiot niniejszego zamówienia co do zasady jest realizowany przez przedsiębiorców stanowiących mikro, małe lub średnie przedsiębiorstwa, w związku z tym podział zamówienia na części nie jest konieczny (zasadny).</w:t>
      </w:r>
      <w:r w:rsidRPr="00237E89">
        <w:rPr>
          <w:rFonts w:ascii="Calibri" w:hAnsi="Calibri" w:cs="Calibri"/>
          <w:szCs w:val="24"/>
          <w:lang w:val="x-none" w:eastAsia="x-none"/>
        </w:rPr>
        <w:t>.</w:t>
      </w:r>
    </w:p>
    <w:p w14:paraId="76BFB454" w14:textId="39AB7C59" w:rsidR="004A2ECA" w:rsidRPr="00237E89" w:rsidRDefault="003750AA" w:rsidP="0071768B">
      <w:pPr>
        <w:spacing w:after="120"/>
        <w:ind w:left="573" w:hanging="6"/>
        <w:rPr>
          <w:rFonts w:ascii="Calibri" w:hAnsi="Calibri" w:cs="Calibri"/>
          <w:szCs w:val="24"/>
          <w:lang w:eastAsia="x-none"/>
        </w:rPr>
      </w:pPr>
      <w:r w:rsidRPr="00237E89">
        <w:rPr>
          <w:rFonts w:ascii="Calibri" w:hAnsi="Calibri" w:cs="Calibri"/>
          <w:szCs w:val="24"/>
          <w:lang w:val="x-none" w:eastAsia="x-none"/>
        </w:rPr>
        <w:t xml:space="preserve">Należy również wskazać, iż kwestia podzielności świadczenia nie została uregulowana w ustawie Prawo Zamówień Publicznych, wobec czego zgodnie z art. 8 ust 1 ustawy </w:t>
      </w:r>
      <w:proofErr w:type="spellStart"/>
      <w:r w:rsidRPr="00237E89">
        <w:rPr>
          <w:rFonts w:ascii="Calibri" w:hAnsi="Calibri" w:cs="Calibri"/>
          <w:szCs w:val="24"/>
          <w:lang w:val="x-none" w:eastAsia="x-none"/>
        </w:rPr>
        <w:t>Pzp</w:t>
      </w:r>
      <w:proofErr w:type="spellEnd"/>
      <w:r w:rsidRPr="00237E89">
        <w:rPr>
          <w:rFonts w:ascii="Calibri" w:hAnsi="Calibri" w:cs="Calibri"/>
          <w:szCs w:val="24"/>
          <w:lang w:val="x-none" w:eastAsia="x-none"/>
        </w:rPr>
        <w:t xml:space="preserve"> – Zamawiający stosuje w tym zakresie przepisy Kodeksu Cywilnego, w szczególności art. </w:t>
      </w:r>
      <w:r w:rsidRPr="00237E89">
        <w:rPr>
          <w:rFonts w:ascii="Calibri" w:hAnsi="Calibri" w:cs="Calibri"/>
          <w:szCs w:val="24"/>
          <w:lang w:val="x-none" w:eastAsia="x-none"/>
        </w:rPr>
        <w:lastRenderedPageBreak/>
        <w:t>379 § 2: „świadczenie jest podzielne, jeżeli może być spełnione częściowo bez istotnej zmiany przedmiotu lub wartości”. Mając powyższe na uwadze należy uznać, iż świadczenie nie może zostać spełnione częściowo bez istotnej zmiany przedmiotu, wartości, a to oznacza, iż należy je traktować jako jedną całość. Jednocześnie brak podziału zamówienia na części nie powoduje ograniczenia konkurencji oraz zapewnia równy dostęp podmiotów z sektora małych i średnich przedsiębiorstw</w:t>
      </w:r>
      <w:r w:rsidR="004A2ECA" w:rsidRPr="00237E89">
        <w:rPr>
          <w:rFonts w:ascii="Calibri" w:hAnsi="Calibri" w:cs="Calibri"/>
          <w:szCs w:val="24"/>
          <w:lang w:eastAsia="x-none"/>
        </w:rPr>
        <w:t>.</w:t>
      </w:r>
    </w:p>
    <w:p w14:paraId="00DA9AD6" w14:textId="24A4890A" w:rsidR="00B33B0A" w:rsidRPr="00275FD2" w:rsidRDefault="00B33B0A" w:rsidP="0071768B">
      <w:pPr>
        <w:pStyle w:val="Nagwek1"/>
        <w:rPr>
          <w:rFonts w:ascii="Calibri" w:hAnsi="Calibri" w:cs="Calibri"/>
        </w:rPr>
      </w:pPr>
      <w:bookmarkStart w:id="15" w:name="_Toc227070016"/>
      <w:r w:rsidRPr="00275FD2">
        <w:rPr>
          <w:rFonts w:ascii="Calibri" w:hAnsi="Calibri" w:cs="Calibri"/>
        </w:rPr>
        <w:t>ROZDZIAŁ V.</w:t>
      </w:r>
      <w:r w:rsidR="004D23BC" w:rsidRPr="00275FD2">
        <w:rPr>
          <w:rFonts w:ascii="Calibri" w:hAnsi="Calibri" w:cs="Calibri"/>
        </w:rPr>
        <w:t xml:space="preserve"> </w:t>
      </w:r>
      <w:r w:rsidRPr="00275FD2">
        <w:rPr>
          <w:rFonts w:ascii="Calibri" w:hAnsi="Calibri" w:cs="Calibri"/>
        </w:rPr>
        <w:t>INFORMACJA NA TEMAT MOŻLIWOŚCI SKŁADANIA OFERT WARIANTOWYCH</w:t>
      </w:r>
      <w:bookmarkEnd w:id="15"/>
    </w:p>
    <w:p w14:paraId="5D72B950" w14:textId="49267C15" w:rsidR="00B33B0A" w:rsidRPr="00275FD2" w:rsidRDefault="00B33B0A" w:rsidP="0071768B">
      <w:pPr>
        <w:rPr>
          <w:rFonts w:ascii="Calibri" w:hAnsi="Calibri" w:cs="Calibri"/>
        </w:rPr>
      </w:pPr>
      <w:r w:rsidRPr="00275FD2">
        <w:rPr>
          <w:rFonts w:ascii="Calibri" w:hAnsi="Calibri" w:cs="Calibri"/>
        </w:rPr>
        <w:t xml:space="preserve">Zamawiający nie dopuszcza możliwości złożenia oferty wariantowej, o której mowa w art. 92 ustawy </w:t>
      </w:r>
      <w:proofErr w:type="spellStart"/>
      <w:r w:rsidRPr="00275FD2">
        <w:rPr>
          <w:rFonts w:ascii="Calibri" w:hAnsi="Calibri" w:cs="Calibri"/>
        </w:rPr>
        <w:t>Pzp</w:t>
      </w:r>
      <w:proofErr w:type="spellEnd"/>
      <w:r w:rsidRPr="00275FD2">
        <w:rPr>
          <w:rFonts w:ascii="Calibri" w:hAnsi="Calibri" w:cs="Calibri"/>
        </w:rPr>
        <w:t xml:space="preserve"> tzn. oferty przewidującej odmienny sposób wykonania </w:t>
      </w:r>
      <w:r w:rsidR="00CE2456" w:rsidRPr="00275FD2">
        <w:rPr>
          <w:rFonts w:ascii="Calibri" w:hAnsi="Calibri" w:cs="Calibri"/>
        </w:rPr>
        <w:t>z</w:t>
      </w:r>
      <w:r w:rsidRPr="00275FD2">
        <w:rPr>
          <w:rFonts w:ascii="Calibri" w:hAnsi="Calibri" w:cs="Calibri"/>
        </w:rPr>
        <w:t>amówienia niż określony w niniejszej SWZ.</w:t>
      </w:r>
    </w:p>
    <w:p w14:paraId="153C2D66" w14:textId="550E287A" w:rsidR="00B33B0A" w:rsidRPr="00275FD2" w:rsidRDefault="00B33B0A" w:rsidP="0071768B">
      <w:pPr>
        <w:pStyle w:val="Nagwek1"/>
        <w:rPr>
          <w:rFonts w:ascii="Calibri" w:hAnsi="Calibri" w:cs="Calibri"/>
        </w:rPr>
      </w:pPr>
      <w:bookmarkStart w:id="16" w:name="_Toc227070017"/>
      <w:r w:rsidRPr="00275FD2">
        <w:rPr>
          <w:rFonts w:ascii="Calibri" w:hAnsi="Calibri" w:cs="Calibri"/>
        </w:rPr>
        <w:t>ROZDZIAŁ VI</w:t>
      </w:r>
      <w:r w:rsidR="00856675" w:rsidRPr="00275FD2">
        <w:rPr>
          <w:rFonts w:ascii="Calibri" w:hAnsi="Calibri" w:cs="Calibri"/>
        </w:rPr>
        <w:t xml:space="preserve">. </w:t>
      </w:r>
      <w:r w:rsidRPr="00275FD2">
        <w:rPr>
          <w:rFonts w:ascii="Calibri" w:hAnsi="Calibri" w:cs="Calibri"/>
        </w:rPr>
        <w:t xml:space="preserve">INFORMACJA NA TEMAT </w:t>
      </w:r>
      <w:r w:rsidR="00CE2456" w:rsidRPr="00275FD2">
        <w:rPr>
          <w:rFonts w:ascii="Calibri" w:hAnsi="Calibri" w:cs="Calibri"/>
        </w:rPr>
        <w:t>P</w:t>
      </w:r>
      <w:r w:rsidRPr="00275FD2">
        <w:rPr>
          <w:rFonts w:ascii="Calibri" w:hAnsi="Calibri" w:cs="Calibri"/>
        </w:rPr>
        <w:t>RZEWIDYWANEGO ZAMÓWIENIA POLEGAJĄCEGO NA POWTÓRZENIU PODOBNYCH ROBÓT BUDOWLANYCH</w:t>
      </w:r>
      <w:bookmarkEnd w:id="16"/>
    </w:p>
    <w:p w14:paraId="40A6603F" w14:textId="77777777" w:rsidR="00B33B0A" w:rsidRPr="00275FD2" w:rsidRDefault="00B33B0A" w:rsidP="0071768B">
      <w:pPr>
        <w:rPr>
          <w:rFonts w:ascii="Calibri" w:hAnsi="Calibri" w:cs="Calibri"/>
        </w:rPr>
      </w:pPr>
      <w:r w:rsidRPr="00275FD2">
        <w:rPr>
          <w:rFonts w:ascii="Calibri" w:hAnsi="Calibri" w:cs="Calibri"/>
        </w:rPr>
        <w:t>Zamawiający nie przewiduje udzielenia zamówienia polegającego na powtórzeniu podobnych robót budowlanych, o którym mowa w art. 214 ust.1 pkt 7 ustawy.</w:t>
      </w:r>
    </w:p>
    <w:p w14:paraId="49C72196" w14:textId="6C245963" w:rsidR="00B33B0A" w:rsidRPr="00275FD2" w:rsidRDefault="00B33B0A" w:rsidP="0071768B">
      <w:pPr>
        <w:pStyle w:val="Nagwek1"/>
        <w:rPr>
          <w:rFonts w:ascii="Calibri" w:hAnsi="Calibri" w:cs="Calibri"/>
        </w:rPr>
      </w:pPr>
      <w:bookmarkStart w:id="17" w:name="_Toc227070018"/>
      <w:r w:rsidRPr="00275FD2">
        <w:rPr>
          <w:rFonts w:ascii="Calibri" w:hAnsi="Calibri" w:cs="Calibri"/>
        </w:rPr>
        <w:t>ROZDZIAŁ VII.</w:t>
      </w:r>
      <w:r w:rsidR="004D23BC" w:rsidRPr="00275FD2">
        <w:rPr>
          <w:rFonts w:ascii="Calibri" w:hAnsi="Calibri" w:cs="Calibri"/>
        </w:rPr>
        <w:t xml:space="preserve"> </w:t>
      </w:r>
      <w:r w:rsidRPr="00275FD2">
        <w:rPr>
          <w:rFonts w:ascii="Calibri" w:hAnsi="Calibri" w:cs="Calibri"/>
        </w:rPr>
        <w:t>MAKSYMALNA LICZBA WYKONAWCÓW, Z KTÓRYMI ZAMAWIAJĄCY ZAWRZE UMOWĘ RAMOWĄ</w:t>
      </w:r>
      <w:bookmarkEnd w:id="17"/>
    </w:p>
    <w:p w14:paraId="77604304" w14:textId="77777777" w:rsidR="00B33B0A" w:rsidRPr="00275FD2" w:rsidRDefault="00B33B0A" w:rsidP="0071768B">
      <w:pPr>
        <w:rPr>
          <w:rFonts w:ascii="Calibri" w:hAnsi="Calibri" w:cs="Calibri"/>
        </w:rPr>
      </w:pPr>
      <w:r w:rsidRPr="00275FD2">
        <w:rPr>
          <w:rFonts w:ascii="Calibri" w:hAnsi="Calibri" w:cs="Calibri"/>
        </w:rPr>
        <w:t>Przedmiotowe postępowanie nie jest prowadzone w celu zawarcia umowy ramowej.</w:t>
      </w:r>
    </w:p>
    <w:p w14:paraId="42F7F441" w14:textId="36BAD5D7" w:rsidR="00B33B0A" w:rsidRPr="00275FD2" w:rsidRDefault="00B33B0A" w:rsidP="0071768B">
      <w:pPr>
        <w:pStyle w:val="Nagwek1"/>
        <w:rPr>
          <w:rFonts w:ascii="Calibri" w:hAnsi="Calibri" w:cs="Calibri"/>
        </w:rPr>
      </w:pPr>
      <w:bookmarkStart w:id="18" w:name="_Toc227070019"/>
      <w:r w:rsidRPr="00275FD2">
        <w:rPr>
          <w:rFonts w:ascii="Calibri" w:hAnsi="Calibri" w:cs="Calibri"/>
        </w:rPr>
        <w:t>ROZDZIAŁ VIII.</w:t>
      </w:r>
      <w:r w:rsidR="004D23BC" w:rsidRPr="00275FD2">
        <w:rPr>
          <w:rFonts w:ascii="Calibri" w:hAnsi="Calibri" w:cs="Calibri"/>
        </w:rPr>
        <w:t xml:space="preserve"> </w:t>
      </w:r>
      <w:r w:rsidRPr="00275FD2">
        <w:rPr>
          <w:rFonts w:ascii="Calibri" w:hAnsi="Calibri" w:cs="Calibri"/>
        </w:rPr>
        <w:t>TERMIN WYKONANIA ZAMÓWIENIA</w:t>
      </w:r>
      <w:bookmarkEnd w:id="18"/>
    </w:p>
    <w:p w14:paraId="0A585475" w14:textId="0D5AE5E6" w:rsidR="00C554E0" w:rsidRPr="00C554E0" w:rsidRDefault="00C554E0" w:rsidP="0071768B">
      <w:pPr>
        <w:pStyle w:val="Akapitzlist"/>
        <w:numPr>
          <w:ilvl w:val="0"/>
          <w:numId w:val="34"/>
        </w:numPr>
        <w:rPr>
          <w:rFonts w:ascii="Calibri" w:hAnsi="Calibri" w:cs="Calibri"/>
        </w:rPr>
      </w:pPr>
      <w:r w:rsidRPr="00C554E0">
        <w:rPr>
          <w:rFonts w:ascii="Calibri" w:hAnsi="Calibri" w:cs="Calibri"/>
        </w:rPr>
        <w:t>Wykonawca zobowiązuje się do pełnienia nadzoru inwestorskiego w terminie realizacji robót budowlanych w ramach zadania ”</w:t>
      </w:r>
      <w:r w:rsidRPr="00C554E0">
        <w:t xml:space="preserve"> </w:t>
      </w:r>
      <w:r w:rsidRPr="00C554E0">
        <w:rPr>
          <w:rFonts w:ascii="Calibri" w:hAnsi="Calibri" w:cs="Calibri"/>
        </w:rPr>
        <w:t>Budowa drogi na cmentarz w Preczowie”, tj</w:t>
      </w:r>
      <w:r w:rsidRPr="00C554E0">
        <w:rPr>
          <w:rFonts w:ascii="Calibri" w:hAnsi="Calibri" w:cs="Calibri"/>
          <w:b/>
          <w:bCs/>
        </w:rPr>
        <w:t>. 6 miesięcy od dnia zawarcia umowy oraz w okresie obowiązywania rękojmi i gwarancji.</w:t>
      </w:r>
    </w:p>
    <w:p w14:paraId="79ACC419" w14:textId="77777777" w:rsidR="00C554E0" w:rsidRPr="00C554E0" w:rsidRDefault="00C554E0" w:rsidP="0071768B">
      <w:pPr>
        <w:pStyle w:val="Akapitzlist"/>
        <w:numPr>
          <w:ilvl w:val="0"/>
          <w:numId w:val="34"/>
        </w:numPr>
        <w:rPr>
          <w:rFonts w:ascii="Calibri" w:hAnsi="Calibri" w:cs="Calibri"/>
        </w:rPr>
      </w:pPr>
      <w:r w:rsidRPr="00C554E0">
        <w:rPr>
          <w:rFonts w:ascii="Calibri" w:hAnsi="Calibri" w:cs="Calibri"/>
        </w:rPr>
        <w:t>Termin zakończenia realizacji umowy może ulec zmianie z uwagi na termin zakończenia realizacji robót budowlanych wskazanych w pkt 1.</w:t>
      </w:r>
    </w:p>
    <w:p w14:paraId="73EBEABD" w14:textId="77777777" w:rsidR="00C554E0" w:rsidRPr="00C554E0" w:rsidRDefault="00C554E0" w:rsidP="0071768B">
      <w:pPr>
        <w:pStyle w:val="Akapitzlist"/>
        <w:numPr>
          <w:ilvl w:val="0"/>
          <w:numId w:val="34"/>
        </w:numPr>
        <w:rPr>
          <w:rFonts w:ascii="Calibri" w:hAnsi="Calibri" w:cs="Calibri"/>
        </w:rPr>
      </w:pPr>
      <w:r w:rsidRPr="00C554E0">
        <w:rPr>
          <w:rFonts w:ascii="Calibri" w:hAnsi="Calibri" w:cs="Calibri"/>
        </w:rPr>
        <w:t>Okres rękojmi na roboty budowlane wynosi 5 lat i biegnie od daty podpisania protokołu odbioru końcowego z wykonawcą robót budowlanych.</w:t>
      </w:r>
    </w:p>
    <w:p w14:paraId="5B6ABCDD" w14:textId="61D22E99" w:rsidR="00B33B0A" w:rsidRPr="00C554E0" w:rsidRDefault="00C554E0" w:rsidP="0071768B">
      <w:pPr>
        <w:pStyle w:val="Akapitzlist"/>
        <w:numPr>
          <w:ilvl w:val="0"/>
          <w:numId w:val="34"/>
        </w:numPr>
        <w:rPr>
          <w:rFonts w:ascii="Calibri" w:hAnsi="Calibri" w:cs="Calibri"/>
        </w:rPr>
      </w:pPr>
      <w:r w:rsidRPr="00C554E0">
        <w:rPr>
          <w:rFonts w:ascii="Calibri" w:hAnsi="Calibri" w:cs="Calibri"/>
        </w:rPr>
        <w:t>Jeżeli ostatnim dniem zakończenia przedmiotu umowy jest dzień wolny - sobota, niedziela, święto – przyjmuje się, że ostatnim dniem zakończenia przedmiotu umowy jest pierwszy dzień roboczy po dniu lub dniach wolnych od pracy</w:t>
      </w:r>
      <w:r w:rsidR="00B33B0A" w:rsidRPr="00C554E0">
        <w:rPr>
          <w:rFonts w:ascii="Calibri" w:hAnsi="Calibri" w:cs="Calibri"/>
        </w:rPr>
        <w:t>.</w:t>
      </w:r>
    </w:p>
    <w:p w14:paraId="28DC3FDB" w14:textId="5A595525" w:rsidR="00B33B0A" w:rsidRPr="00275FD2" w:rsidRDefault="00B33B0A" w:rsidP="0071768B">
      <w:pPr>
        <w:pStyle w:val="Nagwek1"/>
        <w:rPr>
          <w:rFonts w:ascii="Calibri" w:hAnsi="Calibri" w:cs="Calibri"/>
        </w:rPr>
      </w:pPr>
      <w:bookmarkStart w:id="19" w:name="_Toc227070020"/>
      <w:r w:rsidRPr="00275FD2">
        <w:rPr>
          <w:rFonts w:ascii="Calibri" w:hAnsi="Calibri" w:cs="Calibri"/>
        </w:rPr>
        <w:lastRenderedPageBreak/>
        <w:t>ROZDZIAŁ IX.</w:t>
      </w:r>
      <w:r w:rsidR="004D23BC" w:rsidRPr="00275FD2">
        <w:rPr>
          <w:rFonts w:ascii="Calibri" w:hAnsi="Calibri" w:cs="Calibri"/>
        </w:rPr>
        <w:t xml:space="preserve"> </w:t>
      </w:r>
      <w:r w:rsidRPr="00275FD2">
        <w:rPr>
          <w:rFonts w:ascii="Calibri" w:hAnsi="Calibri" w:cs="Calibri"/>
        </w:rPr>
        <w:t>PROJEKTOWANE POSTANOWIENIA UMOWY W SPRAWIE ZAMÓWIENIA PUBLICZNEGO, KTÓRE ZOSTANĄ WPROWADZONE DO TREŚCI TEJ UMOWY</w:t>
      </w:r>
      <w:bookmarkEnd w:id="19"/>
    </w:p>
    <w:p w14:paraId="248A78AC" w14:textId="38FBBB65" w:rsidR="00B33B0A" w:rsidRPr="00275FD2" w:rsidRDefault="00B33B0A" w:rsidP="0071768B">
      <w:pPr>
        <w:pStyle w:val="Akapitzlist"/>
        <w:numPr>
          <w:ilvl w:val="1"/>
          <w:numId w:val="33"/>
        </w:numPr>
        <w:ind w:left="426"/>
        <w:rPr>
          <w:rFonts w:ascii="Calibri" w:hAnsi="Calibri" w:cs="Calibri"/>
        </w:rPr>
      </w:pPr>
      <w:r w:rsidRPr="00275FD2">
        <w:rPr>
          <w:rFonts w:ascii="Calibri" w:hAnsi="Calibri" w:cs="Calibri"/>
        </w:rPr>
        <w:t xml:space="preserve">Projektowane postanowienia umowy w sprawie zamówienia publicznego, które zostaną wprowadzone do treści tej umowy, zawiera </w:t>
      </w:r>
      <w:r w:rsidRPr="000F2524">
        <w:rPr>
          <w:rFonts w:ascii="Calibri" w:hAnsi="Calibri" w:cs="Calibri"/>
          <w:b/>
          <w:bCs/>
        </w:rPr>
        <w:t xml:space="preserve">załącznik nr </w:t>
      </w:r>
      <w:r w:rsidR="000F2524" w:rsidRPr="000F2524">
        <w:rPr>
          <w:rFonts w:ascii="Calibri" w:hAnsi="Calibri" w:cs="Calibri"/>
          <w:b/>
          <w:bCs/>
        </w:rPr>
        <w:t>5</w:t>
      </w:r>
      <w:r w:rsidRPr="000F2524">
        <w:rPr>
          <w:rFonts w:ascii="Calibri" w:hAnsi="Calibri" w:cs="Calibri"/>
          <w:b/>
          <w:bCs/>
        </w:rPr>
        <w:t xml:space="preserve"> do SWZ</w:t>
      </w:r>
      <w:r w:rsidRPr="00275FD2">
        <w:rPr>
          <w:rFonts w:ascii="Calibri" w:hAnsi="Calibri" w:cs="Calibri"/>
        </w:rPr>
        <w:t>.</w:t>
      </w:r>
    </w:p>
    <w:p w14:paraId="6F44163A" w14:textId="346ED45A" w:rsidR="00B33B0A" w:rsidRPr="00275FD2" w:rsidRDefault="00B33B0A" w:rsidP="0071768B">
      <w:pPr>
        <w:pStyle w:val="Akapitzlist"/>
        <w:numPr>
          <w:ilvl w:val="1"/>
          <w:numId w:val="33"/>
        </w:numPr>
        <w:ind w:left="426"/>
        <w:rPr>
          <w:rFonts w:ascii="Calibri" w:hAnsi="Calibri" w:cs="Calibri"/>
        </w:rPr>
      </w:pPr>
      <w:r w:rsidRPr="00275FD2">
        <w:rPr>
          <w:rFonts w:ascii="Calibri" w:hAnsi="Calibri" w:cs="Calibri"/>
        </w:rPr>
        <w:t xml:space="preserve">Zamawiający przewiduje możliwość zmian postanowień zawartej umowy (tzw. zmiany kontraktowe w oparciu o art. 455 ust. 1 pkt 1 ustawy </w:t>
      </w:r>
      <w:proofErr w:type="spellStart"/>
      <w:r w:rsidRPr="00275FD2">
        <w:rPr>
          <w:rFonts w:ascii="Calibri" w:hAnsi="Calibri" w:cs="Calibri"/>
        </w:rPr>
        <w:t>Pzp</w:t>
      </w:r>
      <w:proofErr w:type="spellEnd"/>
      <w:r w:rsidRPr="00275FD2">
        <w:rPr>
          <w:rFonts w:ascii="Calibri" w:hAnsi="Calibri" w:cs="Calibri"/>
        </w:rPr>
        <w:t xml:space="preserve">) w stosunku do treści oferty, na podstawie której dokonano wyboru Wykonawcy, zgodnie z warunkami zawartymi w </w:t>
      </w:r>
      <w:r w:rsidRPr="000F2524">
        <w:rPr>
          <w:rFonts w:ascii="Calibri" w:hAnsi="Calibri" w:cs="Calibri"/>
          <w:b/>
          <w:bCs/>
        </w:rPr>
        <w:t xml:space="preserve">załączniku nr </w:t>
      </w:r>
      <w:r w:rsidR="000F2524" w:rsidRPr="000F2524">
        <w:rPr>
          <w:rFonts w:ascii="Calibri" w:hAnsi="Calibri" w:cs="Calibri"/>
          <w:b/>
          <w:bCs/>
        </w:rPr>
        <w:t>5</w:t>
      </w:r>
      <w:r w:rsidRPr="000F2524">
        <w:rPr>
          <w:rFonts w:ascii="Calibri" w:hAnsi="Calibri" w:cs="Calibri"/>
          <w:b/>
          <w:bCs/>
        </w:rPr>
        <w:t xml:space="preserve"> do SWZ</w:t>
      </w:r>
      <w:r w:rsidRPr="00275FD2">
        <w:rPr>
          <w:rFonts w:ascii="Calibri" w:hAnsi="Calibri" w:cs="Calibri"/>
        </w:rPr>
        <w:t>.</w:t>
      </w:r>
    </w:p>
    <w:p w14:paraId="2215B4AB" w14:textId="4836AC2F" w:rsidR="00B33B0A" w:rsidRPr="00275FD2" w:rsidRDefault="00B33B0A" w:rsidP="0071768B">
      <w:pPr>
        <w:pStyle w:val="Akapitzlist"/>
        <w:numPr>
          <w:ilvl w:val="1"/>
          <w:numId w:val="33"/>
        </w:numPr>
        <w:ind w:left="426"/>
        <w:rPr>
          <w:rFonts w:ascii="Calibri" w:hAnsi="Calibri" w:cs="Calibri"/>
        </w:rPr>
      </w:pPr>
      <w:r w:rsidRPr="00275FD2">
        <w:rPr>
          <w:rFonts w:ascii="Calibri" w:hAnsi="Calibri" w:cs="Calibri"/>
        </w:rPr>
        <w:t>Zmiana umowy może także nastąpić w przypadkach, o których mowa w art. 455 ust. 1 pkt 2-4 oraz ust. 2 ustawy.</w:t>
      </w:r>
    </w:p>
    <w:p w14:paraId="35C0D8DE" w14:textId="68D2C38E" w:rsidR="00B33B0A" w:rsidRPr="00275FD2" w:rsidRDefault="00B33B0A" w:rsidP="0071768B">
      <w:pPr>
        <w:pStyle w:val="Akapitzlist"/>
        <w:numPr>
          <w:ilvl w:val="1"/>
          <w:numId w:val="33"/>
        </w:numPr>
        <w:ind w:left="426"/>
        <w:rPr>
          <w:rFonts w:ascii="Calibri" w:hAnsi="Calibri" w:cs="Calibri"/>
        </w:rPr>
      </w:pPr>
      <w:r w:rsidRPr="00275FD2">
        <w:rPr>
          <w:rFonts w:ascii="Calibri" w:hAnsi="Calibri" w:cs="Calibri"/>
        </w:rPr>
        <w:t>Przed zawarciem umowy należy dopełnić formalności, które zostały wskazane w Rozdziale XXX SWZ.</w:t>
      </w:r>
    </w:p>
    <w:p w14:paraId="424C80D5" w14:textId="6706B979" w:rsidR="00B33B0A" w:rsidRPr="00275FD2" w:rsidRDefault="00B33B0A" w:rsidP="0071768B">
      <w:pPr>
        <w:pStyle w:val="Nagwek1"/>
        <w:rPr>
          <w:rFonts w:ascii="Calibri" w:hAnsi="Calibri" w:cs="Calibri"/>
        </w:rPr>
      </w:pPr>
      <w:bookmarkStart w:id="20" w:name="_Toc227070021"/>
      <w:r w:rsidRPr="00275FD2">
        <w:rPr>
          <w:rFonts w:ascii="Calibri" w:hAnsi="Calibri" w:cs="Calibri"/>
        </w:rPr>
        <w:t>ROZDZIAŁ X.</w:t>
      </w:r>
      <w:r w:rsidR="004D23BC" w:rsidRPr="00275FD2">
        <w:rPr>
          <w:rFonts w:ascii="Calibri" w:hAnsi="Calibri" w:cs="Calibri"/>
        </w:rPr>
        <w:t xml:space="preserve"> </w:t>
      </w:r>
      <w:r w:rsidRPr="00275FD2">
        <w:rPr>
          <w:rFonts w:ascii="Calibri" w:hAnsi="Calibri" w:cs="Calibri"/>
        </w:rPr>
        <w:t>OPIS SPOSOBU OBLICZENIA CENY</w:t>
      </w:r>
      <w:bookmarkEnd w:id="20"/>
    </w:p>
    <w:p w14:paraId="0BF75076" w14:textId="67BCA396" w:rsidR="00B33B0A" w:rsidRPr="00275FD2" w:rsidRDefault="00B33B0A" w:rsidP="0071768B">
      <w:pPr>
        <w:pStyle w:val="Akapitzlist"/>
        <w:numPr>
          <w:ilvl w:val="0"/>
          <w:numId w:val="29"/>
        </w:numPr>
        <w:rPr>
          <w:rFonts w:ascii="Calibri" w:hAnsi="Calibri" w:cs="Calibri"/>
        </w:rPr>
      </w:pPr>
      <w:r w:rsidRPr="00275FD2">
        <w:rPr>
          <w:rFonts w:ascii="Calibri" w:hAnsi="Calibri" w:cs="Calibri"/>
        </w:rPr>
        <w:t>Dla zamówienia ustala się wynagrodzenie ryczałtowe.</w:t>
      </w:r>
    </w:p>
    <w:p w14:paraId="29D6739E" w14:textId="06000159" w:rsidR="00B33B0A" w:rsidRPr="00275FD2" w:rsidRDefault="00B33B0A" w:rsidP="0071768B">
      <w:pPr>
        <w:pStyle w:val="Akapitzlist"/>
        <w:numPr>
          <w:ilvl w:val="0"/>
          <w:numId w:val="29"/>
        </w:numPr>
        <w:rPr>
          <w:rFonts w:ascii="Calibri" w:hAnsi="Calibri" w:cs="Calibri"/>
        </w:rPr>
      </w:pPr>
      <w:r w:rsidRPr="00275FD2">
        <w:rPr>
          <w:rFonts w:ascii="Calibri" w:hAnsi="Calibri" w:cs="Calibri"/>
        </w:rPr>
        <w:t xml:space="preserve">Wykonawca poda cenę ofertową brutto za cały przedmiot zamówienia, zgodnie z </w:t>
      </w:r>
      <w:r w:rsidRPr="00275FD2">
        <w:rPr>
          <w:rFonts w:ascii="Calibri" w:hAnsi="Calibri" w:cs="Calibri"/>
          <w:b/>
          <w:bCs/>
        </w:rPr>
        <w:t>załącznikiem nr 1 do SWZ</w:t>
      </w:r>
      <w:r w:rsidRPr="00275FD2">
        <w:rPr>
          <w:rFonts w:ascii="Calibri" w:hAnsi="Calibri" w:cs="Calibri"/>
        </w:rPr>
        <w:t>.</w:t>
      </w:r>
    </w:p>
    <w:p w14:paraId="231E4972" w14:textId="6AE895DA" w:rsidR="00B33B0A" w:rsidRPr="00275FD2" w:rsidRDefault="00B33B0A" w:rsidP="0071768B">
      <w:pPr>
        <w:pStyle w:val="Akapitzlist"/>
        <w:numPr>
          <w:ilvl w:val="0"/>
          <w:numId w:val="29"/>
        </w:numPr>
        <w:rPr>
          <w:rFonts w:ascii="Calibri" w:hAnsi="Calibri" w:cs="Calibri"/>
        </w:rPr>
      </w:pPr>
      <w:r w:rsidRPr="00275FD2">
        <w:rPr>
          <w:rFonts w:ascii="Calibri" w:hAnsi="Calibri" w:cs="Calibri"/>
        </w:rPr>
        <w:t xml:space="preserve">Cenę ofertową należy wyliczyć w oparciu o dokumenty wymienione w rozdziale III SWZ. </w:t>
      </w:r>
    </w:p>
    <w:p w14:paraId="0C084AC9" w14:textId="1DDF7DDC" w:rsidR="000E2E8E" w:rsidRPr="00275FD2" w:rsidRDefault="000E2E8E" w:rsidP="0071768B">
      <w:pPr>
        <w:pStyle w:val="Akapitzlist"/>
        <w:numPr>
          <w:ilvl w:val="0"/>
          <w:numId w:val="29"/>
        </w:numPr>
        <w:rPr>
          <w:rFonts w:ascii="Calibri" w:hAnsi="Calibri" w:cs="Calibri"/>
        </w:rPr>
      </w:pPr>
      <w:r w:rsidRPr="00275FD2">
        <w:rPr>
          <w:rFonts w:ascii="Calibri" w:hAnsi="Calibri" w:cs="Calibri"/>
        </w:rPr>
        <w:t xml:space="preserve">Cena oferty musi zawierać wszystkie koszty związane z realizacją zamówienia, wynikające z ww. dokumentów. Cena ryczałtowa będzie stała i nie może się zmienić, za wyjątkiem przypadków opisanych w projektowanych postanowieniach umowy w sprawie zamówienia, które zostaną wprowadzone do treści tej umowy, stanowiących </w:t>
      </w:r>
      <w:r w:rsidRPr="00275FD2">
        <w:rPr>
          <w:rFonts w:ascii="Calibri" w:hAnsi="Calibri" w:cs="Calibri"/>
          <w:b/>
          <w:bCs/>
        </w:rPr>
        <w:t xml:space="preserve">załącznik nr </w:t>
      </w:r>
      <w:r w:rsidR="000F2524">
        <w:rPr>
          <w:rFonts w:ascii="Calibri" w:hAnsi="Calibri" w:cs="Calibri"/>
          <w:b/>
          <w:bCs/>
        </w:rPr>
        <w:t>5</w:t>
      </w:r>
      <w:r w:rsidRPr="00275FD2">
        <w:rPr>
          <w:rFonts w:ascii="Calibri" w:hAnsi="Calibri" w:cs="Calibri"/>
          <w:b/>
          <w:bCs/>
        </w:rPr>
        <w:t xml:space="preserve"> do SWZ.</w:t>
      </w:r>
    </w:p>
    <w:p w14:paraId="35DB3278" w14:textId="3529B2C6" w:rsidR="00B33B0A" w:rsidRPr="00275FD2" w:rsidRDefault="000E2E8E" w:rsidP="0071768B">
      <w:pPr>
        <w:pStyle w:val="Akapitzlist"/>
        <w:numPr>
          <w:ilvl w:val="0"/>
          <w:numId w:val="29"/>
        </w:numPr>
        <w:rPr>
          <w:rFonts w:ascii="Calibri" w:hAnsi="Calibri" w:cs="Calibri"/>
        </w:rPr>
      </w:pPr>
      <w:r w:rsidRPr="00275FD2">
        <w:rPr>
          <w:rFonts w:ascii="Calibri" w:hAnsi="Calibri" w:cs="Calibri"/>
        </w:rPr>
        <w:t>Cena ryczałtowa musi zawierać wszystkie koszty związane z realizacją zamówienia oraz koszty pracy, których wartość przyjęta do ustalenia ceny przez Wykonawcę nie może być niższa od minimalnego wynagrodzenia za pracę albo minimalnej stawki godzinowej ustalonych na podstawie przepisów ustawy z dnia 10 października 2002 r. o minimalnym wynagrodzeniu za pracę</w:t>
      </w:r>
      <w:r w:rsidR="00B33B0A" w:rsidRPr="00275FD2">
        <w:rPr>
          <w:rFonts w:ascii="Calibri" w:hAnsi="Calibri" w:cs="Calibri"/>
        </w:rPr>
        <w:t>.</w:t>
      </w:r>
    </w:p>
    <w:p w14:paraId="352BF013" w14:textId="568B582D" w:rsidR="00B33B0A" w:rsidRPr="00275FD2" w:rsidRDefault="00B33B0A" w:rsidP="0071768B">
      <w:pPr>
        <w:pStyle w:val="Akapitzlist"/>
        <w:numPr>
          <w:ilvl w:val="0"/>
          <w:numId w:val="29"/>
        </w:numPr>
        <w:rPr>
          <w:rFonts w:ascii="Calibri" w:hAnsi="Calibri" w:cs="Calibri"/>
        </w:rPr>
      </w:pPr>
      <w:r w:rsidRPr="00275FD2">
        <w:rPr>
          <w:rFonts w:ascii="Calibri" w:hAnsi="Calibri" w:cs="Calibri"/>
        </w:rPr>
        <w:t xml:space="preserve">Cenę oferty należy podać w następujący sposób: cenę brutto oraz VAT%.  </w:t>
      </w:r>
    </w:p>
    <w:p w14:paraId="01634272" w14:textId="18F29514" w:rsidR="00B33B0A" w:rsidRPr="00275FD2" w:rsidRDefault="00B33B0A" w:rsidP="0071768B">
      <w:pPr>
        <w:pStyle w:val="Akapitzlist"/>
        <w:numPr>
          <w:ilvl w:val="0"/>
          <w:numId w:val="29"/>
        </w:numPr>
        <w:rPr>
          <w:rFonts w:ascii="Calibri" w:hAnsi="Calibri" w:cs="Calibri"/>
        </w:rPr>
      </w:pPr>
      <w:r w:rsidRPr="00275FD2">
        <w:rPr>
          <w:rFonts w:ascii="Calibri" w:hAnsi="Calibri" w:cs="Calibri"/>
        </w:rPr>
        <w:t xml:space="preserve">Cena ofertowa musi być podana w złotych polskich (PLN), cyfrowo (do drugiego miejsca po przecinku). </w:t>
      </w:r>
    </w:p>
    <w:p w14:paraId="57F8B733" w14:textId="61CE6188" w:rsidR="00B33B0A" w:rsidRPr="00275FD2" w:rsidRDefault="00B33B0A" w:rsidP="0071768B">
      <w:pPr>
        <w:pStyle w:val="Akapitzlist"/>
        <w:numPr>
          <w:ilvl w:val="0"/>
          <w:numId w:val="29"/>
        </w:numPr>
        <w:rPr>
          <w:rFonts w:ascii="Calibri" w:hAnsi="Calibri" w:cs="Calibri"/>
        </w:rPr>
      </w:pPr>
      <w:r w:rsidRPr="00275FD2">
        <w:rPr>
          <w:rFonts w:ascii="Calibri" w:hAnsi="Calibri" w:cs="Calibri"/>
        </w:rPr>
        <w:t>Nie jest dopuszczalne określenie ceny oferty przez zastosowanie rabatów, upustów itp. w stosunku do kwoty brutto.</w:t>
      </w:r>
    </w:p>
    <w:p w14:paraId="156CF24A" w14:textId="2A0185E5" w:rsidR="00B33B0A" w:rsidRPr="00275FD2" w:rsidRDefault="00B33B0A" w:rsidP="0071768B">
      <w:pPr>
        <w:pStyle w:val="Akapitzlist"/>
        <w:numPr>
          <w:ilvl w:val="0"/>
          <w:numId w:val="29"/>
        </w:numPr>
        <w:rPr>
          <w:rFonts w:ascii="Calibri" w:hAnsi="Calibri" w:cs="Calibri"/>
        </w:rPr>
      </w:pPr>
      <w:r w:rsidRPr="00275FD2">
        <w:rPr>
          <w:rFonts w:ascii="Calibri" w:hAnsi="Calibri" w:cs="Calibri"/>
        </w:rPr>
        <w:t xml:space="preserve">W przypadku gdy wybór oferty Wykonawcy będzie prowadził do powstania u Zamawiającego obowiązku podatkowego, Wykonawca składając ofertę na formularzu oferty stanowiącym </w:t>
      </w:r>
      <w:r w:rsidRPr="00275FD2">
        <w:rPr>
          <w:rFonts w:ascii="Calibri" w:hAnsi="Calibri" w:cs="Calibri"/>
          <w:b/>
          <w:bCs/>
        </w:rPr>
        <w:t>załącznik nr 1 do SWZ</w:t>
      </w:r>
      <w:r w:rsidRPr="00275FD2">
        <w:rPr>
          <w:rFonts w:ascii="Calibri" w:hAnsi="Calibri" w:cs="Calibri"/>
        </w:rPr>
        <w:t xml:space="preserve"> informuje Zamawiającego, że wybór jego oferty będzie prowadził do powstania u Zamawiającego obowiązku podatkowego, wskazując:</w:t>
      </w:r>
    </w:p>
    <w:p w14:paraId="4DFF9047" w14:textId="6F8DAC84" w:rsidR="00B33B0A" w:rsidRPr="00275FD2" w:rsidRDefault="00B33B0A" w:rsidP="0071768B">
      <w:pPr>
        <w:pStyle w:val="Akapitzlist"/>
        <w:numPr>
          <w:ilvl w:val="1"/>
          <w:numId w:val="29"/>
        </w:numPr>
        <w:ind w:left="1134" w:hanging="708"/>
        <w:rPr>
          <w:rFonts w:ascii="Calibri" w:hAnsi="Calibri" w:cs="Calibri"/>
        </w:rPr>
      </w:pPr>
      <w:r w:rsidRPr="00275FD2">
        <w:rPr>
          <w:rFonts w:ascii="Calibri" w:hAnsi="Calibri" w:cs="Calibri"/>
        </w:rPr>
        <w:lastRenderedPageBreak/>
        <w:t xml:space="preserve">nazwę (rodzaj) towaru lub usługi, których dostawa lub </w:t>
      </w:r>
      <w:r w:rsidR="00A338D1" w:rsidRPr="00275FD2">
        <w:rPr>
          <w:rFonts w:ascii="Calibri" w:hAnsi="Calibri" w:cs="Calibri"/>
        </w:rPr>
        <w:t>ś</w:t>
      </w:r>
      <w:r w:rsidRPr="00275FD2">
        <w:rPr>
          <w:rFonts w:ascii="Calibri" w:hAnsi="Calibri" w:cs="Calibri"/>
        </w:rPr>
        <w:t>wiadczenie będą prowadziły do powstania obowiązku podatkowego;</w:t>
      </w:r>
    </w:p>
    <w:p w14:paraId="4AC90ACC" w14:textId="52A70BFA" w:rsidR="00B33B0A" w:rsidRPr="00275FD2" w:rsidRDefault="00B33B0A" w:rsidP="0071768B">
      <w:pPr>
        <w:pStyle w:val="Akapitzlist"/>
        <w:numPr>
          <w:ilvl w:val="1"/>
          <w:numId w:val="29"/>
        </w:numPr>
        <w:ind w:left="1134" w:hanging="708"/>
        <w:rPr>
          <w:rFonts w:ascii="Calibri" w:hAnsi="Calibri" w:cs="Calibri"/>
        </w:rPr>
      </w:pPr>
      <w:r w:rsidRPr="00275FD2">
        <w:rPr>
          <w:rFonts w:ascii="Calibri" w:hAnsi="Calibri" w:cs="Calibri"/>
        </w:rPr>
        <w:t>wartość towaru lub usługi objętego obowiązkiem podatkowym Zamawiającego, bez kwoty podatku;</w:t>
      </w:r>
    </w:p>
    <w:p w14:paraId="08641A50" w14:textId="4A73983C" w:rsidR="00B33B0A" w:rsidRDefault="00B33B0A" w:rsidP="0071768B">
      <w:pPr>
        <w:pStyle w:val="Akapitzlist"/>
        <w:numPr>
          <w:ilvl w:val="1"/>
          <w:numId w:val="29"/>
        </w:numPr>
        <w:ind w:left="1134" w:hanging="708"/>
        <w:rPr>
          <w:rFonts w:ascii="Calibri" w:hAnsi="Calibri" w:cs="Calibri"/>
        </w:rPr>
      </w:pPr>
      <w:r w:rsidRPr="00275FD2">
        <w:rPr>
          <w:rFonts w:ascii="Calibri" w:hAnsi="Calibri" w:cs="Calibri"/>
        </w:rPr>
        <w:t>stawkę podatku od towarów i usług, która zgodnie z wiedzą Wykonawcy, będzie miała zastosowanie.</w:t>
      </w:r>
    </w:p>
    <w:p w14:paraId="39A1EAED" w14:textId="74633B1B" w:rsidR="00F00EB3" w:rsidRPr="00275FD2" w:rsidRDefault="00F00EB3" w:rsidP="0071768B">
      <w:pPr>
        <w:pStyle w:val="Akapitzlist"/>
        <w:numPr>
          <w:ilvl w:val="0"/>
          <w:numId w:val="29"/>
        </w:numPr>
        <w:rPr>
          <w:rFonts w:ascii="Calibri" w:hAnsi="Calibri" w:cs="Calibri"/>
        </w:rPr>
      </w:pPr>
      <w:r w:rsidRPr="00F00EB3">
        <w:rPr>
          <w:rFonts w:ascii="Calibri" w:hAnsi="Calibri" w:cs="Calibri"/>
        </w:rPr>
        <w:t xml:space="preserve">Zgodnie z art. 225 ustawy </w:t>
      </w:r>
      <w:proofErr w:type="spellStart"/>
      <w:r w:rsidRPr="00F00EB3">
        <w:rPr>
          <w:rFonts w:ascii="Calibri" w:hAnsi="Calibri" w:cs="Calibri"/>
        </w:rPr>
        <w:t>Pzp</w:t>
      </w:r>
      <w:proofErr w:type="spellEnd"/>
      <w:r w:rsidRPr="00F00EB3">
        <w:rPr>
          <w:rFonts w:ascii="Calibri" w:hAnsi="Calibri" w:cs="Calibri"/>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w:t>
      </w:r>
      <w:r>
        <w:rPr>
          <w:rFonts w:ascii="Calibri" w:hAnsi="Calibri" w:cs="Calibri"/>
        </w:rPr>
        <w:t>.</w:t>
      </w:r>
    </w:p>
    <w:p w14:paraId="0034E31F" w14:textId="49627B38" w:rsidR="00B33B0A" w:rsidRPr="00275FD2" w:rsidRDefault="00B33B0A" w:rsidP="0071768B">
      <w:pPr>
        <w:pStyle w:val="Nagwek1"/>
        <w:rPr>
          <w:rFonts w:ascii="Calibri" w:hAnsi="Calibri" w:cs="Calibri"/>
        </w:rPr>
      </w:pPr>
      <w:bookmarkStart w:id="21" w:name="_Toc227070022"/>
      <w:r w:rsidRPr="00275FD2">
        <w:rPr>
          <w:rFonts w:ascii="Calibri" w:hAnsi="Calibri" w:cs="Calibri"/>
        </w:rPr>
        <w:t>ROZDZIAŁ XI.</w:t>
      </w:r>
      <w:r w:rsidR="004D23BC" w:rsidRPr="00275FD2">
        <w:rPr>
          <w:rFonts w:ascii="Calibri" w:hAnsi="Calibri" w:cs="Calibri"/>
        </w:rPr>
        <w:t xml:space="preserve"> </w:t>
      </w:r>
      <w:r w:rsidRPr="00275FD2">
        <w:rPr>
          <w:rFonts w:ascii="Calibri" w:hAnsi="Calibri" w:cs="Calibri"/>
        </w:rPr>
        <w:t>INFORMACJA NA TEMAT MOŻLIWOŚCI ROZLICZANIA SIĘ</w:t>
      </w:r>
      <w:r w:rsidR="004D23BC" w:rsidRPr="00275FD2">
        <w:rPr>
          <w:rFonts w:ascii="Calibri" w:hAnsi="Calibri" w:cs="Calibri"/>
        </w:rPr>
        <w:t xml:space="preserve"> </w:t>
      </w:r>
      <w:r w:rsidRPr="00275FD2">
        <w:rPr>
          <w:rFonts w:ascii="Calibri" w:hAnsi="Calibri" w:cs="Calibri"/>
        </w:rPr>
        <w:t>W WALUTACH OBCYCH</w:t>
      </w:r>
      <w:bookmarkEnd w:id="21"/>
    </w:p>
    <w:p w14:paraId="07F9C51B" w14:textId="77777777" w:rsidR="00B33B0A" w:rsidRPr="00275FD2" w:rsidRDefault="00B33B0A" w:rsidP="0071768B">
      <w:pPr>
        <w:rPr>
          <w:rFonts w:ascii="Calibri" w:hAnsi="Calibri" w:cs="Calibri"/>
        </w:rPr>
      </w:pPr>
      <w:r w:rsidRPr="00275FD2">
        <w:rPr>
          <w:rFonts w:ascii="Calibri" w:hAnsi="Calibri" w:cs="Calibri"/>
        </w:rPr>
        <w:t>Zamawiający będzie rozliczał się z Wykonawcą wyłącznie w walucie polskiej (PLN).</w:t>
      </w:r>
    </w:p>
    <w:p w14:paraId="140B40B2" w14:textId="40F8800E" w:rsidR="00B33B0A" w:rsidRPr="00275FD2" w:rsidRDefault="00B33B0A" w:rsidP="0071768B">
      <w:pPr>
        <w:pStyle w:val="Nagwek1"/>
        <w:rPr>
          <w:rFonts w:ascii="Calibri" w:hAnsi="Calibri" w:cs="Calibri"/>
        </w:rPr>
      </w:pPr>
      <w:bookmarkStart w:id="22" w:name="_Toc227070023"/>
      <w:r w:rsidRPr="00275FD2">
        <w:rPr>
          <w:rFonts w:ascii="Calibri" w:hAnsi="Calibri" w:cs="Calibri"/>
        </w:rPr>
        <w:t>ROZDZIAŁ XII.</w:t>
      </w:r>
      <w:r w:rsidR="004D23BC" w:rsidRPr="00275FD2">
        <w:rPr>
          <w:rFonts w:ascii="Calibri" w:hAnsi="Calibri" w:cs="Calibri"/>
        </w:rPr>
        <w:t xml:space="preserve"> </w:t>
      </w:r>
      <w:r w:rsidRPr="00275FD2">
        <w:rPr>
          <w:rFonts w:ascii="Calibri" w:hAnsi="Calibri" w:cs="Calibri"/>
        </w:rPr>
        <w:t>INFORMACJA O ŚRODKACH KOMUNIKACJI ELEKTRONICZNEJ, PRZY U</w:t>
      </w:r>
      <w:r w:rsidR="00E85D58" w:rsidRPr="00275FD2">
        <w:rPr>
          <w:rFonts w:ascii="Calibri" w:hAnsi="Calibri" w:cs="Calibri"/>
        </w:rPr>
        <w:t>Ż</w:t>
      </w:r>
      <w:r w:rsidRPr="00275FD2">
        <w:rPr>
          <w:rFonts w:ascii="Calibri" w:hAnsi="Calibri" w:cs="Calibri"/>
        </w:rPr>
        <w:t>YCIU KTÓRYCH ZAMAWIAJĄCY BĘDZIE KOMUNIKOWAŁ SIĘ Z WYKONAWCAMI</w:t>
      </w:r>
      <w:bookmarkEnd w:id="22"/>
    </w:p>
    <w:p w14:paraId="5E7E73D3" w14:textId="14AEEEFB" w:rsidR="007571FE" w:rsidRPr="00FC638A" w:rsidRDefault="00B33B0A" w:rsidP="0071768B">
      <w:pPr>
        <w:pStyle w:val="Akapitzlist"/>
        <w:numPr>
          <w:ilvl w:val="0"/>
          <w:numId w:val="44"/>
        </w:numPr>
        <w:rPr>
          <w:rFonts w:ascii="Calibri" w:hAnsi="Calibri" w:cs="Calibri"/>
        </w:rPr>
      </w:pPr>
      <w:r w:rsidRPr="00275FD2">
        <w:rPr>
          <w:rFonts w:ascii="Calibri" w:hAnsi="Calibri" w:cs="Calibri"/>
        </w:rPr>
        <w:t xml:space="preserve">Postępowanie prowadzone </w:t>
      </w:r>
      <w:r w:rsidRPr="00FC638A">
        <w:rPr>
          <w:rFonts w:ascii="Calibri" w:hAnsi="Calibri" w:cs="Calibri"/>
        </w:rPr>
        <w:t xml:space="preserve">jest w języku polskim w formie elektronicznej za pośrednictwem </w:t>
      </w:r>
      <w:r w:rsidR="00CB0037" w:rsidRPr="00FC638A">
        <w:rPr>
          <w:rFonts w:ascii="Calibri" w:hAnsi="Calibri" w:cs="Calibri"/>
        </w:rPr>
        <w:t xml:space="preserve">platformy </w:t>
      </w:r>
      <w:r w:rsidR="00CE2758" w:rsidRPr="00FC638A">
        <w:rPr>
          <w:rFonts w:ascii="Calibri" w:hAnsi="Calibri" w:cs="Calibri"/>
        </w:rPr>
        <w:t>zakupowej</w:t>
      </w:r>
      <w:r w:rsidR="00CB0037" w:rsidRPr="00FC638A">
        <w:rPr>
          <w:rFonts w:ascii="Calibri" w:hAnsi="Calibri" w:cs="Calibri"/>
        </w:rPr>
        <w:t xml:space="preserve"> </w:t>
      </w:r>
      <w:hyperlink r:id="rId25" w:history="1">
        <w:r w:rsidR="00A15FB9" w:rsidRPr="00FC638A">
          <w:rPr>
            <w:rStyle w:val="Hipercze"/>
            <w:rFonts w:ascii="Calibri" w:hAnsi="Calibri" w:cs="Calibri"/>
          </w:rPr>
          <w:t>link do witryny internetowej Platformy zakupowej</w:t>
        </w:r>
      </w:hyperlink>
      <w:r w:rsidR="00CB0037" w:rsidRPr="00FC638A">
        <w:rPr>
          <w:rFonts w:ascii="Calibri" w:hAnsi="Calibri" w:cs="Calibri"/>
        </w:rPr>
        <w:t xml:space="preserve"> </w:t>
      </w:r>
      <w:r w:rsidRPr="00FC638A">
        <w:rPr>
          <w:rFonts w:ascii="Calibri" w:hAnsi="Calibri" w:cs="Calibri"/>
        </w:rPr>
        <w:t xml:space="preserve">pod adresem </w:t>
      </w:r>
      <w:hyperlink r:id="rId26" w:history="1">
        <w:hyperlink r:id="rId27" w:history="1">
          <w:r w:rsidR="00650E97" w:rsidRPr="00FC638A">
            <w:rPr>
              <w:rStyle w:val="Hipercze"/>
              <w:rFonts w:ascii="Calibri" w:hAnsi="Calibri" w:cs="Calibri"/>
              <w:b/>
              <w:bCs/>
            </w:rPr>
            <w:t>link do strony prowadzonego postępowania</w:t>
          </w:r>
        </w:hyperlink>
        <w:r w:rsidR="00A15FB9" w:rsidRPr="00FC638A">
          <w:rPr>
            <w:rStyle w:val="Hipercze"/>
            <w:rFonts w:ascii="Calibri" w:hAnsi="Calibri" w:cs="Calibri"/>
            <w:color w:val="0000FF"/>
          </w:rPr>
          <w:t>.</w:t>
        </w:r>
      </w:hyperlink>
    </w:p>
    <w:p w14:paraId="028D91D0" w14:textId="77DC6E40" w:rsidR="00B33B0A" w:rsidRPr="00FC638A" w:rsidRDefault="00B33B0A" w:rsidP="0071768B">
      <w:pPr>
        <w:pStyle w:val="Akapitzlist"/>
        <w:numPr>
          <w:ilvl w:val="0"/>
          <w:numId w:val="44"/>
        </w:numPr>
        <w:rPr>
          <w:rFonts w:ascii="Calibri" w:hAnsi="Calibri" w:cs="Calibri"/>
        </w:rPr>
      </w:pPr>
      <w:r w:rsidRPr="00FC638A">
        <w:rPr>
          <w:rFonts w:ascii="Calibri" w:hAnsi="Calibri" w:cs="Calibri"/>
        </w:rPr>
        <w:t>W celu skrócenia czasu udzielenia odpowiedzi na pytania komunikacja między zamawiającym a wykonawcami w zakresie:</w:t>
      </w:r>
    </w:p>
    <w:p w14:paraId="0C1F9585" w14:textId="3E22B767" w:rsidR="00B33B0A" w:rsidRPr="00275FD2" w:rsidRDefault="00B33B0A" w:rsidP="0071768B">
      <w:pPr>
        <w:pStyle w:val="Akapitzlist"/>
        <w:numPr>
          <w:ilvl w:val="1"/>
          <w:numId w:val="44"/>
        </w:numPr>
        <w:rPr>
          <w:rFonts w:ascii="Calibri" w:hAnsi="Calibri" w:cs="Calibri"/>
        </w:rPr>
      </w:pPr>
      <w:r w:rsidRPr="00FC638A">
        <w:rPr>
          <w:rFonts w:ascii="Calibri" w:hAnsi="Calibri" w:cs="Calibri"/>
        </w:rPr>
        <w:t>przesyłania Zamawiającemu pytań do treści</w:t>
      </w:r>
      <w:r w:rsidRPr="00275FD2">
        <w:rPr>
          <w:rFonts w:ascii="Calibri" w:hAnsi="Calibri" w:cs="Calibri"/>
        </w:rPr>
        <w:t xml:space="preserve"> SWZ;</w:t>
      </w:r>
    </w:p>
    <w:p w14:paraId="503E4CE3" w14:textId="611A4588" w:rsidR="00B33B0A" w:rsidRPr="00275FD2" w:rsidRDefault="00B33B0A" w:rsidP="0071768B">
      <w:pPr>
        <w:pStyle w:val="Akapitzlist"/>
        <w:numPr>
          <w:ilvl w:val="1"/>
          <w:numId w:val="44"/>
        </w:numPr>
        <w:rPr>
          <w:rFonts w:ascii="Calibri" w:hAnsi="Calibri" w:cs="Calibri"/>
        </w:rPr>
      </w:pPr>
      <w:r w:rsidRPr="00275FD2">
        <w:rPr>
          <w:rFonts w:ascii="Calibri" w:hAnsi="Calibri" w:cs="Calibri"/>
        </w:rPr>
        <w:t>przesyłania odpowiedzi na wezwanie Zamawiającego do złożenia podmiotowych środków dowodowych;</w:t>
      </w:r>
    </w:p>
    <w:p w14:paraId="011885C6" w14:textId="03FFED1B" w:rsidR="00B33B0A" w:rsidRPr="00275FD2" w:rsidRDefault="00B33B0A" w:rsidP="0071768B">
      <w:pPr>
        <w:pStyle w:val="Akapitzlist"/>
        <w:numPr>
          <w:ilvl w:val="1"/>
          <w:numId w:val="44"/>
        </w:numPr>
        <w:rPr>
          <w:rFonts w:ascii="Calibri" w:hAnsi="Calibri" w:cs="Calibri"/>
        </w:rPr>
      </w:pPr>
      <w:r w:rsidRPr="00275FD2">
        <w:rPr>
          <w:rFonts w:ascii="Calibri" w:hAnsi="Calibri" w:cs="Calibri"/>
        </w:rPr>
        <w:t>przesyłania odpowiedzi na wezwanie Zamawiającego do złożenia/ poprawienia/ uzupełnienia oświadczenia, o którym mowa w art. 125 ust. 1, podmiotowych środków dowodowych, innych dokumentów lub oświadczeń składanych w postępowaniu;</w:t>
      </w:r>
    </w:p>
    <w:p w14:paraId="729F7363" w14:textId="1BD69A41" w:rsidR="00B33B0A" w:rsidRPr="00275FD2" w:rsidRDefault="00B33B0A" w:rsidP="0071768B">
      <w:pPr>
        <w:pStyle w:val="Akapitzlist"/>
        <w:numPr>
          <w:ilvl w:val="1"/>
          <w:numId w:val="44"/>
        </w:numPr>
        <w:rPr>
          <w:rFonts w:ascii="Calibri" w:hAnsi="Calibri" w:cs="Calibri"/>
        </w:rPr>
      </w:pPr>
      <w:r w:rsidRPr="00275FD2">
        <w:rPr>
          <w:rFonts w:ascii="Calibri" w:hAnsi="Calibri" w:cs="Calibri"/>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71F7E19" w14:textId="041C7E36" w:rsidR="00B33B0A" w:rsidRPr="00275FD2" w:rsidRDefault="00B33B0A" w:rsidP="0071768B">
      <w:pPr>
        <w:pStyle w:val="Akapitzlist"/>
        <w:numPr>
          <w:ilvl w:val="1"/>
          <w:numId w:val="44"/>
        </w:numPr>
        <w:rPr>
          <w:rFonts w:ascii="Calibri" w:hAnsi="Calibri" w:cs="Calibri"/>
        </w:rPr>
      </w:pPr>
      <w:r w:rsidRPr="00275FD2">
        <w:rPr>
          <w:rFonts w:ascii="Calibri" w:hAnsi="Calibri" w:cs="Calibri"/>
        </w:rPr>
        <w:t>przesyłania odpowiedzi na wezwanie Zamawiającego do złożenia wyjaśnień dot. treści przedmiotowych środków dowodowych;</w:t>
      </w:r>
    </w:p>
    <w:p w14:paraId="2E3541ED" w14:textId="4ACC526B" w:rsidR="00B33B0A" w:rsidRPr="00275FD2" w:rsidRDefault="00B33B0A" w:rsidP="0071768B">
      <w:pPr>
        <w:pStyle w:val="Akapitzlist"/>
        <w:numPr>
          <w:ilvl w:val="1"/>
          <w:numId w:val="44"/>
        </w:numPr>
        <w:rPr>
          <w:rFonts w:ascii="Calibri" w:hAnsi="Calibri" w:cs="Calibri"/>
        </w:rPr>
      </w:pPr>
      <w:r w:rsidRPr="00275FD2">
        <w:rPr>
          <w:rFonts w:ascii="Calibri" w:hAnsi="Calibri" w:cs="Calibri"/>
        </w:rPr>
        <w:t xml:space="preserve">przesłania odpowiedzi na inne wezwania Zamawiającego wynikające z ustawy - </w:t>
      </w:r>
      <w:proofErr w:type="spellStart"/>
      <w:r w:rsidRPr="00275FD2">
        <w:rPr>
          <w:rFonts w:ascii="Calibri" w:hAnsi="Calibri" w:cs="Calibri"/>
        </w:rPr>
        <w:t>Pzp</w:t>
      </w:r>
      <w:proofErr w:type="spellEnd"/>
      <w:r w:rsidRPr="00275FD2">
        <w:rPr>
          <w:rFonts w:ascii="Calibri" w:hAnsi="Calibri" w:cs="Calibri"/>
        </w:rPr>
        <w:t>;</w:t>
      </w:r>
    </w:p>
    <w:p w14:paraId="4C2EE774" w14:textId="1ED34D1A" w:rsidR="00B33B0A" w:rsidRPr="00275FD2" w:rsidRDefault="00B33B0A" w:rsidP="0071768B">
      <w:pPr>
        <w:pStyle w:val="Akapitzlist"/>
        <w:numPr>
          <w:ilvl w:val="1"/>
          <w:numId w:val="44"/>
        </w:numPr>
        <w:rPr>
          <w:rFonts w:ascii="Calibri" w:hAnsi="Calibri" w:cs="Calibri"/>
        </w:rPr>
      </w:pPr>
      <w:r w:rsidRPr="00275FD2">
        <w:rPr>
          <w:rFonts w:ascii="Calibri" w:hAnsi="Calibri" w:cs="Calibri"/>
        </w:rPr>
        <w:t>przesyłania wniosków, informacji, oświadczeń Wykonawcy;</w:t>
      </w:r>
    </w:p>
    <w:p w14:paraId="0885516A" w14:textId="77777777" w:rsidR="007571FE" w:rsidRPr="00275FD2" w:rsidRDefault="00B33B0A" w:rsidP="0071768B">
      <w:pPr>
        <w:pStyle w:val="Akapitzlist"/>
        <w:numPr>
          <w:ilvl w:val="1"/>
          <w:numId w:val="44"/>
        </w:numPr>
        <w:rPr>
          <w:rFonts w:ascii="Calibri" w:hAnsi="Calibri" w:cs="Calibri"/>
        </w:rPr>
      </w:pPr>
      <w:r w:rsidRPr="00275FD2">
        <w:rPr>
          <w:rFonts w:ascii="Calibri" w:hAnsi="Calibri" w:cs="Calibri"/>
        </w:rPr>
        <w:lastRenderedPageBreak/>
        <w:t>przesyłania odwołania/inne,</w:t>
      </w:r>
      <w:r w:rsidR="007571FE" w:rsidRPr="00275FD2">
        <w:rPr>
          <w:rFonts w:ascii="Calibri" w:hAnsi="Calibri" w:cs="Calibri"/>
        </w:rPr>
        <w:t xml:space="preserve"> </w:t>
      </w:r>
    </w:p>
    <w:p w14:paraId="3F8737BD" w14:textId="6D5A2565" w:rsidR="00B33B0A" w:rsidRPr="00275FD2" w:rsidRDefault="00B33B0A" w:rsidP="0071768B">
      <w:pPr>
        <w:pStyle w:val="Akapitzlist"/>
        <w:ind w:left="360"/>
        <w:rPr>
          <w:rFonts w:ascii="Calibri" w:hAnsi="Calibri" w:cs="Calibri"/>
        </w:rPr>
      </w:pPr>
      <w:r w:rsidRPr="00275FD2">
        <w:rPr>
          <w:rFonts w:ascii="Calibri" w:hAnsi="Calibri" w:cs="Calibri"/>
        </w:rPr>
        <w:t>odbywa się za pośrednictwem</w:t>
      </w:r>
      <w:r w:rsidR="00CB0037" w:rsidRPr="00275FD2">
        <w:rPr>
          <w:rFonts w:ascii="Calibri" w:hAnsi="Calibri" w:cs="Calibri"/>
        </w:rPr>
        <w:t xml:space="preserve"> platformy przetargowej</w:t>
      </w:r>
      <w:r w:rsidRPr="00275FD2">
        <w:rPr>
          <w:rFonts w:ascii="Calibri" w:hAnsi="Calibri" w:cs="Calibri"/>
        </w:rPr>
        <w:t xml:space="preserve"> i formularza „Wyślij wiadomość do zamawiającego”. </w:t>
      </w:r>
    </w:p>
    <w:p w14:paraId="41722D92" w14:textId="36597BEB" w:rsidR="00B33B0A" w:rsidRPr="00275FD2" w:rsidRDefault="00B33B0A" w:rsidP="0071768B">
      <w:pPr>
        <w:pStyle w:val="Akapitzlist"/>
        <w:numPr>
          <w:ilvl w:val="0"/>
          <w:numId w:val="44"/>
        </w:numPr>
        <w:rPr>
          <w:rFonts w:ascii="Calibri" w:hAnsi="Calibri" w:cs="Calibri"/>
        </w:rPr>
      </w:pPr>
      <w:r w:rsidRPr="00275FD2">
        <w:rPr>
          <w:rFonts w:ascii="Calibri" w:hAnsi="Calibri" w:cs="Calibri"/>
        </w:rPr>
        <w:t>Za datę przekazania (wpływu) oświadczeń, wniosków, zawiadomień oraz informacji przyjmuje się datę ich przesłania za pośrednictwem</w:t>
      </w:r>
      <w:r w:rsidR="002F4240" w:rsidRPr="00275FD2">
        <w:rPr>
          <w:rFonts w:ascii="Calibri" w:hAnsi="Calibri" w:cs="Calibri"/>
        </w:rPr>
        <w:t xml:space="preserve"> platformy przetargowej</w:t>
      </w:r>
      <w:r w:rsidRPr="00275FD2">
        <w:rPr>
          <w:rFonts w:ascii="Calibri" w:hAnsi="Calibri" w:cs="Calibri"/>
        </w:rPr>
        <w:t xml:space="preserve"> poprzez kliknięcie przycisku  „Wyślij wiadomość do zamawiającego” po których pojawi się komunikat, że wiadomość została wysłana do zamawiającego.</w:t>
      </w:r>
    </w:p>
    <w:p w14:paraId="544B00B2" w14:textId="77777777" w:rsidR="00B33B0A" w:rsidRPr="00275FD2" w:rsidRDefault="00B33B0A" w:rsidP="0071768B">
      <w:pPr>
        <w:pStyle w:val="Akapitzlist"/>
        <w:numPr>
          <w:ilvl w:val="0"/>
          <w:numId w:val="44"/>
        </w:numPr>
        <w:rPr>
          <w:rFonts w:ascii="Calibri" w:hAnsi="Calibri" w:cs="Calibri"/>
        </w:rPr>
      </w:pPr>
      <w:r w:rsidRPr="00275FD2">
        <w:rPr>
          <w:rFonts w:ascii="Calibri" w:hAnsi="Calibri" w:cs="Calibri"/>
        </w:rPr>
        <w:t xml:space="preserve">Zamawiający dopuszcza, opcjonalnie, komunikację  za pośrednictwem poczty elektronicznej – nie dotyczy składania ofert. </w:t>
      </w:r>
    </w:p>
    <w:p w14:paraId="5C669184" w14:textId="68966F6A" w:rsidR="00B33B0A" w:rsidRPr="00275FD2" w:rsidRDefault="00B33B0A" w:rsidP="0071768B">
      <w:pPr>
        <w:pStyle w:val="Akapitzlist"/>
        <w:ind w:left="360"/>
        <w:rPr>
          <w:rFonts w:ascii="Calibri" w:hAnsi="Calibri" w:cs="Calibri"/>
        </w:rPr>
      </w:pPr>
      <w:r w:rsidRPr="00275FD2">
        <w:rPr>
          <w:rFonts w:ascii="Calibri" w:hAnsi="Calibri" w:cs="Calibri"/>
        </w:rPr>
        <w:t>Adres poczty elektronicznej osoby uprawnionej do kontaktu z Wykonawcami podano w rozdziale XV SWZ</w:t>
      </w:r>
      <w:r w:rsidR="00AB6D5F" w:rsidRPr="00275FD2">
        <w:rPr>
          <w:rFonts w:ascii="Calibri" w:hAnsi="Calibri" w:cs="Calibri"/>
        </w:rPr>
        <w:t>.</w:t>
      </w:r>
      <w:r w:rsidRPr="00275FD2">
        <w:rPr>
          <w:rFonts w:ascii="Calibri" w:hAnsi="Calibri" w:cs="Calibri"/>
        </w:rPr>
        <w:t xml:space="preserve"> </w:t>
      </w:r>
    </w:p>
    <w:p w14:paraId="423119D0" w14:textId="77777777" w:rsidR="00AB6D5F" w:rsidRPr="00275FD2" w:rsidRDefault="00B33B0A" w:rsidP="0071768B">
      <w:pPr>
        <w:pStyle w:val="Akapitzlist"/>
        <w:ind w:left="360"/>
        <w:rPr>
          <w:rFonts w:ascii="Calibri" w:hAnsi="Calibri" w:cs="Calibri"/>
          <w:b/>
          <w:bCs/>
          <w:i/>
          <w:iCs/>
        </w:rPr>
      </w:pPr>
      <w:r w:rsidRPr="00275FD2">
        <w:rPr>
          <w:rFonts w:ascii="Calibri" w:hAnsi="Calibri" w:cs="Calibri"/>
          <w:b/>
          <w:bCs/>
          <w:i/>
          <w:iCs/>
        </w:rPr>
        <w:t>Uwaga</w:t>
      </w:r>
      <w:r w:rsidR="009760E9" w:rsidRPr="00275FD2">
        <w:rPr>
          <w:rFonts w:ascii="Calibri" w:hAnsi="Calibri" w:cs="Calibri"/>
          <w:b/>
          <w:bCs/>
          <w:i/>
          <w:iCs/>
        </w:rPr>
        <w:t xml:space="preserve"> 2:</w:t>
      </w:r>
    </w:p>
    <w:p w14:paraId="6E3D1FC1" w14:textId="238AE03D" w:rsidR="009760E9" w:rsidRPr="00275FD2" w:rsidRDefault="009760E9" w:rsidP="0071768B">
      <w:pPr>
        <w:pStyle w:val="Akapitzlist"/>
        <w:ind w:left="360"/>
        <w:rPr>
          <w:rFonts w:ascii="Calibri" w:hAnsi="Calibri" w:cs="Calibri"/>
          <w:b/>
          <w:bCs/>
          <w:i/>
          <w:iCs/>
        </w:rPr>
        <w:sectPr w:rsidR="009760E9" w:rsidRPr="00275FD2" w:rsidSect="00432A0D">
          <w:type w:val="continuous"/>
          <w:pgSz w:w="11906" w:h="16838"/>
          <w:pgMar w:top="1276" w:right="1274" w:bottom="1701" w:left="1417" w:header="567" w:footer="606" w:gutter="0"/>
          <w:cols w:space="708"/>
          <w:docGrid w:linePitch="360"/>
        </w:sectPr>
      </w:pPr>
    </w:p>
    <w:p w14:paraId="65E96186" w14:textId="4563B8AD" w:rsidR="00B33B0A" w:rsidRPr="00275FD2" w:rsidRDefault="00B33B0A" w:rsidP="0071768B">
      <w:pPr>
        <w:pStyle w:val="Akapitzlist"/>
        <w:ind w:left="360"/>
        <w:rPr>
          <w:rFonts w:ascii="Calibri" w:hAnsi="Calibri" w:cs="Calibri"/>
          <w:i/>
          <w:iCs/>
        </w:rPr>
      </w:pPr>
      <w:r w:rsidRPr="00275FD2">
        <w:rPr>
          <w:rFonts w:ascii="Calibri" w:hAnsi="Calibri" w:cs="Calibri"/>
          <w:i/>
          <w:iCs/>
        </w:rPr>
        <w:t>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0A67B1EE" w14:textId="33469633" w:rsidR="00B33B0A" w:rsidRPr="00275FD2" w:rsidRDefault="00B33B0A" w:rsidP="0071768B">
      <w:pPr>
        <w:pStyle w:val="Akapitzlist"/>
        <w:numPr>
          <w:ilvl w:val="0"/>
          <w:numId w:val="44"/>
        </w:numPr>
        <w:rPr>
          <w:rFonts w:ascii="Calibri" w:hAnsi="Calibri" w:cs="Calibri"/>
        </w:rPr>
      </w:pPr>
      <w:r w:rsidRPr="00275FD2">
        <w:rPr>
          <w:rFonts w:ascii="Calibri" w:hAnsi="Calibri" w:cs="Calibri"/>
        </w:rPr>
        <w:t xml:space="preserve">Zamawiający będzie przekazywał wykonawcom informacje za pośrednictwem </w:t>
      </w:r>
      <w:r w:rsidR="002F4240" w:rsidRPr="00275FD2">
        <w:rPr>
          <w:rFonts w:ascii="Calibri" w:hAnsi="Calibri" w:cs="Calibri"/>
        </w:rPr>
        <w:t>platformy przetargowej</w:t>
      </w:r>
      <w:r w:rsidRPr="00275FD2">
        <w:rPr>
          <w:rFonts w:ascii="Calibri" w:hAnsi="Calibri" w:cs="Calibri"/>
        </w:rPr>
        <w:t>.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w:t>
      </w:r>
      <w:r w:rsidR="00CE2758" w:rsidRPr="00275FD2">
        <w:rPr>
          <w:rFonts w:ascii="Calibri" w:hAnsi="Calibri" w:cs="Calibri"/>
        </w:rPr>
        <w:t xml:space="preserve"> platformy przetargowej</w:t>
      </w:r>
      <w:r w:rsidRPr="00275FD2">
        <w:rPr>
          <w:rFonts w:ascii="Calibri" w:hAnsi="Calibri" w:cs="Calibri"/>
        </w:rPr>
        <w:t xml:space="preserve"> do konkretnego wykonawcy.</w:t>
      </w:r>
    </w:p>
    <w:p w14:paraId="7273A1AD" w14:textId="5310F410" w:rsidR="00B33B0A" w:rsidRPr="00275FD2" w:rsidRDefault="00B33B0A" w:rsidP="0071768B">
      <w:pPr>
        <w:pStyle w:val="Akapitzlist"/>
        <w:numPr>
          <w:ilvl w:val="0"/>
          <w:numId w:val="44"/>
        </w:numPr>
        <w:rPr>
          <w:rFonts w:ascii="Calibri" w:hAnsi="Calibri" w:cs="Calibri"/>
        </w:rPr>
      </w:pPr>
      <w:r w:rsidRPr="00275FD2">
        <w:rPr>
          <w:rFonts w:ascii="Calibri" w:hAnsi="Calibri" w:cs="Calibri"/>
        </w:rPr>
        <w:t>Wykonawca jako podmiot profesjonalny ma obowiązek sprawdzania komunikatów</w:t>
      </w:r>
      <w:r w:rsidR="00E85D58" w:rsidRPr="00275FD2">
        <w:rPr>
          <w:rFonts w:ascii="Calibri" w:hAnsi="Calibri" w:cs="Calibri"/>
        </w:rPr>
        <w:t xml:space="preserve"> </w:t>
      </w:r>
      <w:r w:rsidRPr="00275FD2">
        <w:rPr>
          <w:rFonts w:ascii="Calibri" w:hAnsi="Calibri" w:cs="Calibri"/>
        </w:rPr>
        <w:t>i wiadomości bezpośrednio na platformazakupowa.pl przesłanych przez zamawiającego, gdyż system powiadomień może ulec awarii lub powiadomienie może trafić do folderu SPAM.</w:t>
      </w:r>
    </w:p>
    <w:p w14:paraId="590E518C" w14:textId="6B6CA5D2" w:rsidR="00B33B0A" w:rsidRPr="00275FD2" w:rsidRDefault="00B33B0A" w:rsidP="0071768B">
      <w:pPr>
        <w:pStyle w:val="Akapitzlist"/>
        <w:numPr>
          <w:ilvl w:val="0"/>
          <w:numId w:val="44"/>
        </w:numPr>
        <w:rPr>
          <w:rFonts w:ascii="Calibri" w:hAnsi="Calibri" w:cs="Calibri"/>
        </w:rPr>
      </w:pPr>
      <w:r w:rsidRPr="00275FD2">
        <w:rPr>
          <w:rFonts w:ascii="Calibri" w:hAnsi="Calibri" w:cs="Calibri"/>
        </w:rPr>
        <w:t>Wykonawca, przystępując do niniejszego postępowania o udzielenie zamówienia publicznego:</w:t>
      </w:r>
    </w:p>
    <w:p w14:paraId="155B50B0" w14:textId="52C6012E" w:rsidR="00B33B0A" w:rsidRPr="00275FD2" w:rsidRDefault="00B33B0A" w:rsidP="0071768B">
      <w:pPr>
        <w:pStyle w:val="Akapitzlist"/>
        <w:numPr>
          <w:ilvl w:val="1"/>
          <w:numId w:val="44"/>
        </w:numPr>
        <w:rPr>
          <w:rFonts w:ascii="Calibri" w:hAnsi="Calibri" w:cs="Calibri"/>
        </w:rPr>
      </w:pPr>
      <w:r w:rsidRPr="00275FD2">
        <w:rPr>
          <w:rFonts w:ascii="Calibri" w:hAnsi="Calibri" w:cs="Calibri"/>
        </w:rPr>
        <w:t>akceptuje warunki korzystania z platformazakupowa.pl określone w Regulaminie zamieszczonym na stronie internetowej pod linkiem  w zakładce „Regulamin" oraz uznaje go za wiążący,</w:t>
      </w:r>
    </w:p>
    <w:p w14:paraId="6B3327D5" w14:textId="71244CFD" w:rsidR="00B33B0A" w:rsidRPr="00275FD2" w:rsidRDefault="00B33B0A" w:rsidP="0071768B">
      <w:pPr>
        <w:pStyle w:val="Akapitzlist"/>
        <w:numPr>
          <w:ilvl w:val="1"/>
          <w:numId w:val="44"/>
        </w:numPr>
        <w:rPr>
          <w:rFonts w:ascii="Calibri" w:hAnsi="Calibri" w:cs="Calibri"/>
        </w:rPr>
      </w:pPr>
      <w:r w:rsidRPr="00275FD2">
        <w:rPr>
          <w:rFonts w:ascii="Calibri" w:hAnsi="Calibri" w:cs="Calibri"/>
        </w:rPr>
        <w:t xml:space="preserve">zapoznał i stosuje się do Instrukcji składania ofert/wniosków dostępnej pod linkiem. </w:t>
      </w:r>
    </w:p>
    <w:p w14:paraId="2A7104BA" w14:textId="507D0F4A" w:rsidR="00B33B0A" w:rsidRPr="00275FD2" w:rsidRDefault="00B33B0A" w:rsidP="0071768B">
      <w:pPr>
        <w:pStyle w:val="Akapitzlist"/>
        <w:numPr>
          <w:ilvl w:val="0"/>
          <w:numId w:val="44"/>
        </w:numPr>
        <w:rPr>
          <w:rFonts w:ascii="Calibri" w:hAnsi="Calibri" w:cs="Calibri"/>
        </w:rPr>
      </w:pPr>
      <w:r w:rsidRPr="00275FD2">
        <w:rPr>
          <w:rFonts w:ascii="Calibri" w:hAnsi="Calibri" w:cs="Calibri"/>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4CCF1881" w14:textId="77777777" w:rsidR="00B33B0A" w:rsidRPr="00275FD2" w:rsidRDefault="00B33B0A" w:rsidP="0071768B">
      <w:pPr>
        <w:pStyle w:val="Akapitzlist"/>
        <w:ind w:left="360"/>
        <w:rPr>
          <w:rFonts w:ascii="Calibri" w:hAnsi="Calibri" w:cs="Calibri"/>
        </w:rPr>
      </w:pPr>
      <w:r w:rsidRPr="00275FD2">
        <w:rPr>
          <w:rFonts w:ascii="Calibri" w:hAnsi="Calibri" w:cs="Calibri"/>
        </w:rPr>
        <w:lastRenderedPageBreak/>
        <w:t>Taka oferta zostanie uznana przez Zamawiającego za ofertę handlową i nie będzie brana pod uwagę w przedmiotowym postępowaniu ponieważ nie został spełniony obowiązek narzucony w art. 221 Ustawy Prawo Zamówień Publicznych.</w:t>
      </w:r>
    </w:p>
    <w:p w14:paraId="589F51D2" w14:textId="43FCDB12" w:rsidR="00B33B0A" w:rsidRPr="00275FD2" w:rsidRDefault="00B33B0A" w:rsidP="0071768B">
      <w:pPr>
        <w:pStyle w:val="Akapitzlist"/>
        <w:numPr>
          <w:ilvl w:val="0"/>
          <w:numId w:val="44"/>
        </w:numPr>
        <w:rPr>
          <w:rFonts w:ascii="Calibri" w:hAnsi="Calibri" w:cs="Calibri"/>
        </w:rPr>
      </w:pPr>
      <w:r w:rsidRPr="00275FD2">
        <w:rPr>
          <w:rFonts w:ascii="Calibri" w:hAnsi="Calibri" w:cs="Calibri"/>
        </w:rPr>
        <w:t xml:space="preserve">Zamawiający informuje, że instrukcje korzystania z platformazakupowa.pl dotyczące w szczególności logowania, składania wniosków o wyjaśnienie treści SWZ, składania ofert oraz innych czynności podejmowanych w niniejszym postępowaniu przy użyciu </w:t>
      </w:r>
      <w:r w:rsidR="00CE2758" w:rsidRPr="00275FD2">
        <w:rPr>
          <w:rFonts w:ascii="Calibri" w:hAnsi="Calibri" w:cs="Calibri"/>
        </w:rPr>
        <w:t>platformy przetargowej</w:t>
      </w:r>
      <w:r w:rsidRPr="00275FD2">
        <w:rPr>
          <w:rFonts w:ascii="Calibri" w:hAnsi="Calibri" w:cs="Calibri"/>
        </w:rPr>
        <w:t xml:space="preserve"> znajdują się w zakładce „Instrukcje dla Wykonawców" na stronie internetowej pod adresem: </w:t>
      </w:r>
      <w:hyperlink r:id="rId28" w:history="1">
        <w:r w:rsidR="00A15FB9" w:rsidRPr="00275FD2">
          <w:rPr>
            <w:rStyle w:val="Hipercze"/>
            <w:rFonts w:ascii="Calibri" w:hAnsi="Calibri" w:cs="Calibri"/>
          </w:rPr>
          <w:t>link do instrukcji platformy zakupowej</w:t>
        </w:r>
      </w:hyperlink>
    </w:p>
    <w:p w14:paraId="3D6D3051" w14:textId="0170F4E1" w:rsidR="00B33B0A" w:rsidRPr="00275FD2" w:rsidRDefault="00B33B0A" w:rsidP="0071768B">
      <w:pPr>
        <w:pStyle w:val="Nagwek1"/>
        <w:rPr>
          <w:rFonts w:ascii="Calibri" w:hAnsi="Calibri" w:cs="Calibri"/>
        </w:rPr>
      </w:pPr>
      <w:bookmarkStart w:id="23" w:name="_Toc227070024"/>
      <w:r w:rsidRPr="00275FD2">
        <w:rPr>
          <w:rFonts w:ascii="Calibri" w:hAnsi="Calibri" w:cs="Calibri"/>
        </w:rPr>
        <w:t>ROZDZIAŁ XIII.</w:t>
      </w:r>
      <w:r w:rsidR="004D23BC" w:rsidRPr="00275FD2">
        <w:rPr>
          <w:rFonts w:ascii="Calibri" w:hAnsi="Calibri" w:cs="Calibri"/>
        </w:rPr>
        <w:t xml:space="preserve"> </w:t>
      </w:r>
      <w:r w:rsidRPr="00275FD2">
        <w:rPr>
          <w:rFonts w:ascii="Calibri" w:hAnsi="Calibri" w:cs="Calibri"/>
        </w:rPr>
        <w:t>INFORMACJE O WYMAGANIACH TECHNICZNYCH</w:t>
      </w:r>
      <w:r w:rsidR="004D23BC" w:rsidRPr="00275FD2">
        <w:rPr>
          <w:rFonts w:ascii="Calibri" w:hAnsi="Calibri" w:cs="Calibri"/>
        </w:rPr>
        <w:t xml:space="preserve"> </w:t>
      </w:r>
      <w:r w:rsidRPr="00275FD2">
        <w:rPr>
          <w:rFonts w:ascii="Calibri" w:hAnsi="Calibri" w:cs="Calibri"/>
        </w:rPr>
        <w:t>I ORGANIZACYJNYCH SPORZĄDZANIA, WYSYŁANIA</w:t>
      </w:r>
      <w:r w:rsidR="004D23BC" w:rsidRPr="00275FD2">
        <w:rPr>
          <w:rFonts w:ascii="Calibri" w:hAnsi="Calibri" w:cs="Calibri"/>
        </w:rPr>
        <w:t xml:space="preserve"> </w:t>
      </w:r>
      <w:r w:rsidRPr="00275FD2">
        <w:rPr>
          <w:rFonts w:ascii="Calibri" w:hAnsi="Calibri" w:cs="Calibri"/>
        </w:rPr>
        <w:t>I ODBIERANIA KORESPONDENCJI ELEKTRONICZNEJ</w:t>
      </w:r>
      <w:bookmarkEnd w:id="23"/>
    </w:p>
    <w:p w14:paraId="20E35C68" w14:textId="365F7929"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platformazakupowa.pl, tj.:</w:t>
      </w:r>
    </w:p>
    <w:p w14:paraId="4D5CD879" w14:textId="50DD809A" w:rsidR="00B33B0A" w:rsidRPr="00275FD2" w:rsidRDefault="00B33B0A" w:rsidP="0071768B">
      <w:pPr>
        <w:pStyle w:val="Akapitzlist"/>
        <w:numPr>
          <w:ilvl w:val="1"/>
          <w:numId w:val="45"/>
        </w:numPr>
        <w:ind w:left="1134" w:hanging="567"/>
        <w:rPr>
          <w:rFonts w:ascii="Calibri" w:hAnsi="Calibri" w:cs="Calibri"/>
        </w:rPr>
      </w:pPr>
      <w:r w:rsidRPr="00275FD2">
        <w:rPr>
          <w:rFonts w:ascii="Calibri" w:hAnsi="Calibri" w:cs="Calibri"/>
        </w:rPr>
        <w:t xml:space="preserve">stały dostęp do sieci Internet o gwarantowanej przepustowości nie mniejszej niż 512 </w:t>
      </w:r>
      <w:proofErr w:type="spellStart"/>
      <w:r w:rsidRPr="00275FD2">
        <w:rPr>
          <w:rFonts w:ascii="Calibri" w:hAnsi="Calibri" w:cs="Calibri"/>
        </w:rPr>
        <w:t>kb</w:t>
      </w:r>
      <w:proofErr w:type="spellEnd"/>
      <w:r w:rsidRPr="00275FD2">
        <w:rPr>
          <w:rFonts w:ascii="Calibri" w:hAnsi="Calibri" w:cs="Calibri"/>
        </w:rPr>
        <w:t>/s,</w:t>
      </w:r>
    </w:p>
    <w:p w14:paraId="7DE979DD" w14:textId="34AB0DBF" w:rsidR="00B33B0A" w:rsidRPr="00275FD2" w:rsidRDefault="00B33B0A" w:rsidP="0071768B">
      <w:pPr>
        <w:pStyle w:val="Akapitzlist"/>
        <w:numPr>
          <w:ilvl w:val="1"/>
          <w:numId w:val="45"/>
        </w:numPr>
        <w:ind w:left="1134" w:hanging="567"/>
        <w:rPr>
          <w:rFonts w:ascii="Calibri" w:hAnsi="Calibri" w:cs="Calibri"/>
        </w:rPr>
      </w:pPr>
      <w:r w:rsidRPr="00275FD2">
        <w:rPr>
          <w:rFonts w:ascii="Calibri" w:hAnsi="Calibri" w:cs="Calibri"/>
        </w:rPr>
        <w:t>komputer klasy PC lub MAC o następującej konfiguracji: pamięć min. 2 GB Ram, procesor Intel IV 2 GHZ lub jego nowsza wersja, jeden z systemów operacyjnych - MS Windows 7, Mac Os x 10 4, Linux, lub ich nowsze wersje,</w:t>
      </w:r>
    </w:p>
    <w:p w14:paraId="00F5004F" w14:textId="3A1441D2" w:rsidR="00B33B0A" w:rsidRPr="00275FD2" w:rsidRDefault="00B33B0A" w:rsidP="0071768B">
      <w:pPr>
        <w:pStyle w:val="Akapitzlist"/>
        <w:numPr>
          <w:ilvl w:val="1"/>
          <w:numId w:val="45"/>
        </w:numPr>
        <w:ind w:left="1134" w:hanging="567"/>
        <w:rPr>
          <w:rFonts w:ascii="Calibri" w:hAnsi="Calibri" w:cs="Calibri"/>
        </w:rPr>
      </w:pPr>
      <w:r w:rsidRPr="00275FD2">
        <w:rPr>
          <w:rFonts w:ascii="Calibri" w:hAnsi="Calibri" w:cs="Calibri"/>
        </w:rPr>
        <w:t xml:space="preserve">zainstalowana dowolna, inna przeglądarka internetowa niż Internet Explorer; </w:t>
      </w:r>
    </w:p>
    <w:p w14:paraId="52199543" w14:textId="5B1F112A" w:rsidR="00B33B0A" w:rsidRPr="00275FD2" w:rsidRDefault="00B33B0A" w:rsidP="0071768B">
      <w:pPr>
        <w:pStyle w:val="Akapitzlist"/>
        <w:numPr>
          <w:ilvl w:val="1"/>
          <w:numId w:val="45"/>
        </w:numPr>
        <w:ind w:left="1134" w:hanging="567"/>
        <w:rPr>
          <w:rFonts w:ascii="Calibri" w:hAnsi="Calibri" w:cs="Calibri"/>
        </w:rPr>
      </w:pPr>
      <w:r w:rsidRPr="00275FD2">
        <w:rPr>
          <w:rFonts w:ascii="Calibri" w:hAnsi="Calibri" w:cs="Calibri"/>
        </w:rPr>
        <w:t>włączona obsługa JavaScript,</w:t>
      </w:r>
    </w:p>
    <w:p w14:paraId="3A801EE2" w14:textId="6DE3C2E4" w:rsidR="00B33B0A" w:rsidRPr="00275FD2" w:rsidRDefault="00B33B0A" w:rsidP="0071768B">
      <w:pPr>
        <w:pStyle w:val="Akapitzlist"/>
        <w:numPr>
          <w:ilvl w:val="1"/>
          <w:numId w:val="45"/>
        </w:numPr>
        <w:ind w:left="1134" w:hanging="567"/>
        <w:rPr>
          <w:rFonts w:ascii="Calibri" w:hAnsi="Calibri" w:cs="Calibri"/>
        </w:rPr>
      </w:pPr>
      <w:r w:rsidRPr="00275FD2">
        <w:rPr>
          <w:rFonts w:ascii="Calibri" w:hAnsi="Calibri" w:cs="Calibri"/>
        </w:rPr>
        <w:t xml:space="preserve">zainstalowany program Adobe </w:t>
      </w:r>
      <w:proofErr w:type="spellStart"/>
      <w:r w:rsidRPr="00275FD2">
        <w:rPr>
          <w:rFonts w:ascii="Calibri" w:hAnsi="Calibri" w:cs="Calibri"/>
        </w:rPr>
        <w:t>Acrobat</w:t>
      </w:r>
      <w:proofErr w:type="spellEnd"/>
      <w:r w:rsidRPr="00275FD2">
        <w:rPr>
          <w:rFonts w:ascii="Calibri" w:hAnsi="Calibri" w:cs="Calibri"/>
        </w:rPr>
        <w:t xml:space="preserve"> Reader lub inny obsługujący format plików .pdf,</w:t>
      </w:r>
    </w:p>
    <w:p w14:paraId="602D867D" w14:textId="7DDC21D6" w:rsidR="00B33B0A" w:rsidRPr="00275FD2" w:rsidRDefault="00B33B0A" w:rsidP="0071768B">
      <w:pPr>
        <w:pStyle w:val="Akapitzlist"/>
        <w:numPr>
          <w:ilvl w:val="1"/>
          <w:numId w:val="45"/>
        </w:numPr>
        <w:ind w:left="1134" w:hanging="567"/>
        <w:rPr>
          <w:rFonts w:ascii="Calibri" w:hAnsi="Calibri" w:cs="Calibri"/>
        </w:rPr>
      </w:pPr>
      <w:r w:rsidRPr="00275FD2">
        <w:rPr>
          <w:rFonts w:ascii="Calibri" w:hAnsi="Calibri" w:cs="Calibri"/>
        </w:rPr>
        <w:t>szyfrowanie na platformazakupowa.pl odbywa się za pomocą protokołu TLS 1.3.</w:t>
      </w:r>
    </w:p>
    <w:p w14:paraId="4D8D40B3" w14:textId="33D36B87" w:rsidR="00B33B0A" w:rsidRPr="00275FD2" w:rsidRDefault="00B33B0A" w:rsidP="0071768B">
      <w:pPr>
        <w:pStyle w:val="Akapitzlist"/>
        <w:numPr>
          <w:ilvl w:val="1"/>
          <w:numId w:val="45"/>
        </w:numPr>
        <w:ind w:left="1134" w:hanging="567"/>
        <w:rPr>
          <w:rFonts w:ascii="Calibri" w:hAnsi="Calibri" w:cs="Calibri"/>
        </w:rPr>
      </w:pPr>
      <w:r w:rsidRPr="00275FD2">
        <w:rPr>
          <w:rFonts w:ascii="Calibri" w:hAnsi="Calibri" w:cs="Calibri"/>
        </w:rPr>
        <w:t>oznaczenie czasu odbioru danych przez platformę zakupową stanowi datę oraz dokładny czas (</w:t>
      </w:r>
      <w:proofErr w:type="spellStart"/>
      <w:r w:rsidRPr="00275FD2">
        <w:rPr>
          <w:rFonts w:ascii="Calibri" w:hAnsi="Calibri" w:cs="Calibri"/>
        </w:rPr>
        <w:t>hh:mm:ss</w:t>
      </w:r>
      <w:proofErr w:type="spellEnd"/>
      <w:r w:rsidRPr="00275FD2">
        <w:rPr>
          <w:rFonts w:ascii="Calibri" w:hAnsi="Calibri" w:cs="Calibri"/>
        </w:rPr>
        <w:t>) generowany wg. czasu lokalnego serwera synchronizowanego z zegarem Głównego Urzędu Miar.</w:t>
      </w:r>
    </w:p>
    <w:p w14:paraId="3EF80452" w14:textId="6CA534D5"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9" w:history="1">
        <w:r w:rsidR="000E2E8E" w:rsidRPr="00275FD2">
          <w:rPr>
            <w:rStyle w:val="Hipercze"/>
            <w:rFonts w:ascii="Calibri" w:hAnsi="Calibri" w:cs="Calibri"/>
          </w:rPr>
          <w:t>link do instrukcji platformy zakupowej</w:t>
        </w:r>
      </w:hyperlink>
      <w:r w:rsidRPr="00275FD2">
        <w:rPr>
          <w:rFonts w:ascii="Calibri" w:hAnsi="Calibri" w:cs="Calibri"/>
        </w:rPr>
        <w:t>.</w:t>
      </w:r>
    </w:p>
    <w:p w14:paraId="4BCA89D7" w14:textId="7D6C6A81"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Zalecenia:</w:t>
      </w:r>
    </w:p>
    <w:p w14:paraId="3416E4F5" w14:textId="61372A92" w:rsidR="00B33B0A" w:rsidRPr="00275FD2" w:rsidRDefault="00B33B0A" w:rsidP="0071768B">
      <w:pPr>
        <w:pStyle w:val="Akapitzlist"/>
        <w:numPr>
          <w:ilvl w:val="1"/>
          <w:numId w:val="45"/>
        </w:numPr>
        <w:ind w:left="1134" w:hanging="567"/>
        <w:rPr>
          <w:rFonts w:ascii="Calibri" w:hAnsi="Calibri" w:cs="Calibri"/>
        </w:rPr>
      </w:pPr>
      <w:r w:rsidRPr="00275FD2">
        <w:rPr>
          <w:rFonts w:ascii="Calibri" w:hAnsi="Calibri" w:cs="Calibri"/>
        </w:rPr>
        <w:t xml:space="preserve">Formaty plików wykorzystywanych przez wykonawców powinny być zgodne z “ROZPORZĄDZENIEM  PREZESA RADY MINISTRÓW z dnia 21 maja 2024 r. w sprawie Krajowych Ram Interoperacyjności, minimalnych wymagań dla rejestrów </w:t>
      </w:r>
      <w:r w:rsidRPr="00275FD2">
        <w:rPr>
          <w:rFonts w:ascii="Calibri" w:hAnsi="Calibri" w:cs="Calibri"/>
        </w:rPr>
        <w:lastRenderedPageBreak/>
        <w:t>publicznych i wymiany informacji w postaci elektronicznej oraz minimalnych wymagań dla systemów teleinformatycznych”.</w:t>
      </w:r>
    </w:p>
    <w:p w14:paraId="6D5A5B66" w14:textId="76CC1B13"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Zamawiający rekomenduje wykorzystanie formatów: .pdf .</w:t>
      </w:r>
      <w:proofErr w:type="spellStart"/>
      <w:r w:rsidRPr="00275FD2">
        <w:rPr>
          <w:rFonts w:ascii="Calibri" w:hAnsi="Calibri" w:cs="Calibri"/>
        </w:rPr>
        <w:t>doc</w:t>
      </w:r>
      <w:proofErr w:type="spellEnd"/>
      <w:r w:rsidRPr="00275FD2">
        <w:rPr>
          <w:rFonts w:ascii="Calibri" w:hAnsi="Calibri" w:cs="Calibri"/>
        </w:rPr>
        <w:t xml:space="preserve"> .</w:t>
      </w:r>
      <w:proofErr w:type="spellStart"/>
      <w:r w:rsidRPr="00275FD2">
        <w:rPr>
          <w:rFonts w:ascii="Calibri" w:hAnsi="Calibri" w:cs="Calibri"/>
        </w:rPr>
        <w:t>docx</w:t>
      </w:r>
      <w:proofErr w:type="spellEnd"/>
      <w:r w:rsidRPr="00275FD2">
        <w:rPr>
          <w:rFonts w:ascii="Calibri" w:hAnsi="Calibri" w:cs="Calibri"/>
        </w:rPr>
        <w:t xml:space="preserve"> .xls .</w:t>
      </w:r>
      <w:proofErr w:type="spellStart"/>
      <w:r w:rsidRPr="00275FD2">
        <w:rPr>
          <w:rFonts w:ascii="Calibri" w:hAnsi="Calibri" w:cs="Calibri"/>
        </w:rPr>
        <w:t>xlsx</w:t>
      </w:r>
      <w:proofErr w:type="spellEnd"/>
      <w:r w:rsidRPr="00275FD2">
        <w:rPr>
          <w:rFonts w:ascii="Calibri" w:hAnsi="Calibri" w:cs="Calibri"/>
        </w:rPr>
        <w:t xml:space="preserve"> .jpg (.</w:t>
      </w:r>
      <w:proofErr w:type="spellStart"/>
      <w:r w:rsidRPr="00275FD2">
        <w:rPr>
          <w:rFonts w:ascii="Calibri" w:hAnsi="Calibri" w:cs="Calibri"/>
        </w:rPr>
        <w:t>jpeg</w:t>
      </w:r>
      <w:proofErr w:type="spellEnd"/>
      <w:r w:rsidRPr="00275FD2">
        <w:rPr>
          <w:rFonts w:ascii="Calibri" w:hAnsi="Calibri" w:cs="Calibri"/>
        </w:rPr>
        <w:t xml:space="preserve">) </w:t>
      </w:r>
      <w:r w:rsidRPr="00275FD2">
        <w:rPr>
          <w:rFonts w:ascii="Calibri" w:hAnsi="Calibri" w:cs="Calibri"/>
          <w:b/>
          <w:bCs/>
        </w:rPr>
        <w:t>ze szczególnym wskazaniem na .pdf</w:t>
      </w:r>
    </w:p>
    <w:p w14:paraId="3E715470" w14:textId="55CF214C"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W celu ewentualnej kompresji danych Zamawiający rekomenduje wykorzystanie jednego z rozszerzeń:</w:t>
      </w:r>
    </w:p>
    <w:p w14:paraId="1CC1143F" w14:textId="64CE1489" w:rsidR="00B33B0A" w:rsidRPr="00275FD2" w:rsidRDefault="00B33B0A" w:rsidP="0071768B">
      <w:pPr>
        <w:pStyle w:val="Akapitzlist"/>
        <w:numPr>
          <w:ilvl w:val="1"/>
          <w:numId w:val="45"/>
        </w:numPr>
        <w:ind w:left="1134" w:hanging="567"/>
        <w:rPr>
          <w:rFonts w:ascii="Calibri" w:hAnsi="Calibri" w:cs="Calibri"/>
        </w:rPr>
      </w:pPr>
      <w:r w:rsidRPr="00275FD2">
        <w:rPr>
          <w:rFonts w:ascii="Calibri" w:hAnsi="Calibri" w:cs="Calibri"/>
        </w:rPr>
        <w:t xml:space="preserve">.zip </w:t>
      </w:r>
    </w:p>
    <w:p w14:paraId="36327A45" w14:textId="1E7C46BE" w:rsidR="00B33B0A" w:rsidRPr="00275FD2" w:rsidRDefault="00B33B0A" w:rsidP="0071768B">
      <w:pPr>
        <w:pStyle w:val="Akapitzlist"/>
        <w:numPr>
          <w:ilvl w:val="1"/>
          <w:numId w:val="45"/>
        </w:numPr>
        <w:ind w:left="1134" w:hanging="567"/>
        <w:rPr>
          <w:rFonts w:ascii="Calibri" w:hAnsi="Calibri" w:cs="Calibri"/>
        </w:rPr>
      </w:pPr>
      <w:r w:rsidRPr="00275FD2">
        <w:rPr>
          <w:rFonts w:ascii="Calibri" w:hAnsi="Calibri" w:cs="Calibri"/>
        </w:rPr>
        <w:t>.7Z</w:t>
      </w:r>
    </w:p>
    <w:p w14:paraId="49898A8C" w14:textId="71D96618"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Wśród rozszerzeń powszechnych a nie występujących w rozporządzeniu występują: .</w:t>
      </w:r>
      <w:proofErr w:type="spellStart"/>
      <w:r w:rsidRPr="00275FD2">
        <w:rPr>
          <w:rFonts w:ascii="Calibri" w:hAnsi="Calibri" w:cs="Calibri"/>
        </w:rPr>
        <w:t>rar</w:t>
      </w:r>
      <w:proofErr w:type="spellEnd"/>
      <w:r w:rsidRPr="00275FD2">
        <w:rPr>
          <w:rFonts w:ascii="Calibri" w:hAnsi="Calibri" w:cs="Calibri"/>
        </w:rPr>
        <w:t xml:space="preserve"> .gif .</w:t>
      </w:r>
      <w:proofErr w:type="spellStart"/>
      <w:r w:rsidRPr="00275FD2">
        <w:rPr>
          <w:rFonts w:ascii="Calibri" w:hAnsi="Calibri" w:cs="Calibri"/>
        </w:rPr>
        <w:t>bmp</w:t>
      </w:r>
      <w:proofErr w:type="spellEnd"/>
      <w:r w:rsidRPr="00275FD2">
        <w:rPr>
          <w:rFonts w:ascii="Calibri" w:hAnsi="Calibri" w:cs="Calibri"/>
        </w:rPr>
        <w:t xml:space="preserve"> .</w:t>
      </w:r>
      <w:proofErr w:type="spellStart"/>
      <w:r w:rsidRPr="00275FD2">
        <w:rPr>
          <w:rFonts w:ascii="Calibri" w:hAnsi="Calibri" w:cs="Calibri"/>
        </w:rPr>
        <w:t>numbers</w:t>
      </w:r>
      <w:proofErr w:type="spellEnd"/>
      <w:r w:rsidRPr="00275FD2">
        <w:rPr>
          <w:rFonts w:ascii="Calibri" w:hAnsi="Calibri" w:cs="Calibri"/>
        </w:rPr>
        <w:t xml:space="preserve"> .</w:t>
      </w:r>
      <w:proofErr w:type="spellStart"/>
      <w:r w:rsidRPr="00275FD2">
        <w:rPr>
          <w:rFonts w:ascii="Calibri" w:hAnsi="Calibri" w:cs="Calibri"/>
        </w:rPr>
        <w:t>pages</w:t>
      </w:r>
      <w:proofErr w:type="spellEnd"/>
      <w:r w:rsidRPr="00275FD2">
        <w:rPr>
          <w:rFonts w:ascii="Calibri" w:hAnsi="Calibri" w:cs="Calibri"/>
        </w:rPr>
        <w:t>. Dokumenty złożone w takich plikach zostaną uznane za złożone nieskutecznie.</w:t>
      </w:r>
    </w:p>
    <w:p w14:paraId="3C9502C3" w14:textId="5F63C673"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 xml:space="preserve">Zamawiający zwraca uwagę na ograniczenia wielkości plików podpisywanych profilem zaufanym, który wynosi maksymalnie 10MB, oraz na ograniczenie wielkości plików podpisywanych w aplikacji </w:t>
      </w:r>
      <w:proofErr w:type="spellStart"/>
      <w:r w:rsidRPr="00275FD2">
        <w:rPr>
          <w:rFonts w:ascii="Calibri" w:hAnsi="Calibri" w:cs="Calibri"/>
        </w:rPr>
        <w:t>eDoApp</w:t>
      </w:r>
      <w:proofErr w:type="spellEnd"/>
      <w:r w:rsidRPr="00275FD2">
        <w:rPr>
          <w:rFonts w:ascii="Calibri" w:hAnsi="Calibri" w:cs="Calibri"/>
        </w:rPr>
        <w:t xml:space="preserve"> służącej do składania podpisu osobistego, który wynosi maksymalnie 5MB.</w:t>
      </w:r>
    </w:p>
    <w:p w14:paraId="3B97CDE1" w14:textId="4BB338BE"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275FD2">
        <w:rPr>
          <w:rFonts w:ascii="Calibri" w:hAnsi="Calibri" w:cs="Calibri"/>
        </w:rPr>
        <w:t>PAdES</w:t>
      </w:r>
      <w:proofErr w:type="spellEnd"/>
      <w:r w:rsidRPr="00275FD2">
        <w:rPr>
          <w:rFonts w:ascii="Calibri" w:hAnsi="Calibri" w:cs="Calibri"/>
        </w:rPr>
        <w:t xml:space="preserve">. </w:t>
      </w:r>
    </w:p>
    <w:p w14:paraId="49C1FED0" w14:textId="032FB098"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 xml:space="preserve">Pliki w innych formatach niż PDF zaleca się opatrzyć zewnętrznym podpisem </w:t>
      </w:r>
      <w:proofErr w:type="spellStart"/>
      <w:r w:rsidRPr="00275FD2">
        <w:rPr>
          <w:rFonts w:ascii="Calibri" w:hAnsi="Calibri" w:cs="Calibri"/>
        </w:rPr>
        <w:t>XAdES</w:t>
      </w:r>
      <w:proofErr w:type="spellEnd"/>
      <w:r w:rsidRPr="00275FD2">
        <w:rPr>
          <w:rFonts w:ascii="Calibri" w:hAnsi="Calibri" w:cs="Calibri"/>
        </w:rPr>
        <w:t>. Wykonawca powinien pamiętać, aby plik z podpisem przekazywać łącznie z dokumentem podpisywanym.</w:t>
      </w:r>
    </w:p>
    <w:p w14:paraId="325955BE" w14:textId="5266D6EC"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0169E0A9" w14:textId="3D065932"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Zamawiający zaleca, aby Wykonawca z odpowiednim wyprzedzeniem przetestował możliwość prawidłowego wykorzystania wybranej metody podpisania plików oferty.</w:t>
      </w:r>
    </w:p>
    <w:p w14:paraId="55DC6898" w14:textId="357B7688"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 xml:space="preserve">Zaleca się, aby komunikacja z wykonawcami odbywała się tylko na Platformie za pośrednictwem formularza „Wyślij wiadomość do zamawiającego”, nie za pośrednictwem adresu e-mail. </w:t>
      </w:r>
    </w:p>
    <w:p w14:paraId="03A567B7" w14:textId="1B1DB340"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Osobą składającą ofertę powinna być osoba kontaktowa podawana w dokumentacji.</w:t>
      </w:r>
    </w:p>
    <w:p w14:paraId="1A90A684" w14:textId="3D948D28"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A50E753" w14:textId="539AC646"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Podczas podpisywania plików zaleca się stosowanie algorytmu skrótu SHA2 zamiast SHA1.</w:t>
      </w:r>
    </w:p>
    <w:p w14:paraId="4CC73F08" w14:textId="43579110"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 xml:space="preserve">Jeśli Wykonawca pakuje dokumenty np. w plik ZIP, zaleca się wcześniejsze podpisanie każdego ze skompresowanych plików. </w:t>
      </w:r>
    </w:p>
    <w:p w14:paraId="12C9F49E" w14:textId="296D22F9"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t xml:space="preserve">Zamawiający rekomenduje wykorzystanie podpisu z kwalifikowanym znacznikiem czasu. </w:t>
      </w:r>
    </w:p>
    <w:p w14:paraId="68BA1BA6" w14:textId="18E57197" w:rsidR="00B33B0A" w:rsidRPr="00275FD2" w:rsidRDefault="00B33B0A" w:rsidP="0071768B">
      <w:pPr>
        <w:pStyle w:val="Akapitzlist"/>
        <w:numPr>
          <w:ilvl w:val="0"/>
          <w:numId w:val="45"/>
        </w:numPr>
        <w:ind w:left="567" w:hanging="567"/>
        <w:rPr>
          <w:rFonts w:ascii="Calibri" w:hAnsi="Calibri" w:cs="Calibri"/>
        </w:rPr>
      </w:pPr>
      <w:r w:rsidRPr="00275FD2">
        <w:rPr>
          <w:rFonts w:ascii="Calibri" w:hAnsi="Calibri" w:cs="Calibri"/>
        </w:rPr>
        <w:lastRenderedPageBreak/>
        <w:t>Zamawiający zaleca aby nie wprowadzać jakichkolwiek zmian w plikach po podpisaniu ich podpisem kwalifikowanym. Może to skutkować naruszeniem integralności plików co równoważne będzie z koniecznością odrzucenia oferty.</w:t>
      </w:r>
    </w:p>
    <w:p w14:paraId="46C3AFBB" w14:textId="404F6C8F" w:rsidR="00B33B0A" w:rsidRPr="00275FD2" w:rsidRDefault="00B33B0A" w:rsidP="0071768B">
      <w:pPr>
        <w:pStyle w:val="Nagwek1"/>
        <w:rPr>
          <w:rFonts w:ascii="Calibri" w:hAnsi="Calibri" w:cs="Calibri"/>
        </w:rPr>
      </w:pPr>
      <w:bookmarkStart w:id="24" w:name="_Toc227070025"/>
      <w:r w:rsidRPr="00275FD2">
        <w:rPr>
          <w:rFonts w:ascii="Calibri" w:hAnsi="Calibri" w:cs="Calibri"/>
        </w:rPr>
        <w:t>ROZDZIAŁ XIV.</w:t>
      </w:r>
      <w:r w:rsidR="004D23BC" w:rsidRPr="00275FD2">
        <w:rPr>
          <w:rFonts w:ascii="Calibri" w:hAnsi="Calibri" w:cs="Calibri"/>
        </w:rPr>
        <w:t xml:space="preserve"> </w:t>
      </w:r>
      <w:r w:rsidRPr="00275FD2">
        <w:rPr>
          <w:rFonts w:ascii="Calibri" w:hAnsi="Calibri" w:cs="Calibri"/>
        </w:rPr>
        <w:t>OPIS SPOSOBU UDZIELANIA WYJAŚNIEŃ DOTYCZĄCYCH SPECYFIKACJI WARUNKÓW ZAMÓWIENIA</w:t>
      </w:r>
      <w:bookmarkEnd w:id="24"/>
    </w:p>
    <w:p w14:paraId="5C397F82" w14:textId="259CF665" w:rsidR="00B33B0A" w:rsidRPr="00275FD2" w:rsidRDefault="00B33B0A" w:rsidP="0071768B">
      <w:pPr>
        <w:pStyle w:val="Akapitzlist"/>
        <w:numPr>
          <w:ilvl w:val="0"/>
          <w:numId w:val="49"/>
        </w:numPr>
        <w:ind w:left="567" w:hanging="567"/>
        <w:rPr>
          <w:rFonts w:ascii="Calibri" w:hAnsi="Calibri" w:cs="Calibri"/>
        </w:rPr>
      </w:pPr>
      <w:r w:rsidRPr="00275FD2">
        <w:rPr>
          <w:rFonts w:ascii="Calibri" w:hAnsi="Calibri" w:cs="Calibri"/>
        </w:rPr>
        <w:t>Treść SWZ wraz z załącznikami zamieszczona jest na Platformie zakupowej.</w:t>
      </w:r>
    </w:p>
    <w:p w14:paraId="24DD919E" w14:textId="17265A58" w:rsidR="00B33B0A" w:rsidRPr="00275FD2" w:rsidRDefault="00B33B0A" w:rsidP="0071768B">
      <w:pPr>
        <w:pStyle w:val="Akapitzlist"/>
        <w:numPr>
          <w:ilvl w:val="0"/>
          <w:numId w:val="49"/>
        </w:numPr>
        <w:ind w:left="567" w:hanging="567"/>
        <w:rPr>
          <w:rFonts w:ascii="Calibri" w:hAnsi="Calibri" w:cs="Calibri"/>
        </w:rPr>
      </w:pPr>
      <w:r w:rsidRPr="00275FD2">
        <w:rPr>
          <w:rFonts w:ascii="Calibri" w:hAnsi="Calibri" w:cs="Calibri"/>
        </w:rPr>
        <w:t>Wykonawca może zwrócić się do Zamawiającego z wnioskiem o wyjaśnienie treści SWZ.</w:t>
      </w:r>
    </w:p>
    <w:p w14:paraId="632829BF" w14:textId="307467E4" w:rsidR="00B33B0A" w:rsidRPr="00275FD2" w:rsidRDefault="00B33B0A" w:rsidP="0071768B">
      <w:pPr>
        <w:pStyle w:val="Akapitzlist"/>
        <w:numPr>
          <w:ilvl w:val="0"/>
          <w:numId w:val="49"/>
        </w:numPr>
        <w:ind w:left="567" w:hanging="567"/>
        <w:rPr>
          <w:rFonts w:ascii="Calibri" w:hAnsi="Calibri" w:cs="Calibri"/>
        </w:rPr>
      </w:pPr>
      <w:r w:rsidRPr="00275FD2">
        <w:rPr>
          <w:rFonts w:ascii="Calibri" w:hAnsi="Calibri" w:cs="Calibri"/>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16D66BF1" w14:textId="212EB44A" w:rsidR="00B33B0A" w:rsidRPr="00275FD2" w:rsidRDefault="00B33B0A" w:rsidP="0071768B">
      <w:pPr>
        <w:pStyle w:val="Akapitzlist"/>
        <w:numPr>
          <w:ilvl w:val="0"/>
          <w:numId w:val="49"/>
        </w:numPr>
        <w:ind w:left="567" w:hanging="567"/>
        <w:rPr>
          <w:rFonts w:ascii="Calibri" w:hAnsi="Calibri" w:cs="Calibri"/>
        </w:rPr>
      </w:pPr>
      <w:r w:rsidRPr="00275FD2">
        <w:rPr>
          <w:rFonts w:ascii="Calibri" w:hAnsi="Calibri" w:cs="Calibri"/>
        </w:rPr>
        <w:t>Wszelkie wyjaśnienia, modyfikacje treści SWZ oraz inne informacje związane z niniejszym postępowaniem, Zamawiający będzie zamieszczał wyłącznie na Platformie zakupowej, w wierszu oznaczonym tytułem oraz znakiem sprawy niniejszego postępowania.</w:t>
      </w:r>
    </w:p>
    <w:p w14:paraId="3AF7B113" w14:textId="1A979081" w:rsidR="00B33B0A" w:rsidRPr="00275FD2" w:rsidRDefault="00B33B0A" w:rsidP="0071768B">
      <w:pPr>
        <w:pStyle w:val="Akapitzlist"/>
        <w:numPr>
          <w:ilvl w:val="0"/>
          <w:numId w:val="49"/>
        </w:numPr>
        <w:ind w:left="567" w:hanging="567"/>
        <w:rPr>
          <w:rFonts w:ascii="Calibri" w:hAnsi="Calibri" w:cs="Calibri"/>
        </w:rPr>
      </w:pPr>
      <w:r w:rsidRPr="00275FD2">
        <w:rPr>
          <w:rFonts w:ascii="Calibri" w:hAnsi="Calibri" w:cs="Calibri"/>
        </w:rP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4B510C67" w14:textId="5017E1D9" w:rsidR="00B33B0A" w:rsidRPr="00275FD2" w:rsidRDefault="00B33B0A" w:rsidP="0071768B">
      <w:pPr>
        <w:pStyle w:val="Akapitzlist"/>
        <w:numPr>
          <w:ilvl w:val="0"/>
          <w:numId w:val="49"/>
        </w:numPr>
        <w:ind w:left="567" w:hanging="567"/>
        <w:rPr>
          <w:rFonts w:ascii="Calibri" w:hAnsi="Calibri" w:cs="Calibri"/>
        </w:rPr>
      </w:pPr>
      <w:r w:rsidRPr="00275FD2">
        <w:rPr>
          <w:rFonts w:ascii="Calibri" w:hAnsi="Calibri" w:cs="Calibri"/>
        </w:rPr>
        <w:t>Zamawiający oświadcza, iż nie zamierza zwoływać zebrania Wykonawców w celu wyjaśnienia treści SWZ.</w:t>
      </w:r>
    </w:p>
    <w:p w14:paraId="7F55B7D6" w14:textId="6B7858E7" w:rsidR="00B33B0A" w:rsidRPr="00275FD2" w:rsidRDefault="00B33B0A" w:rsidP="0071768B">
      <w:pPr>
        <w:pStyle w:val="Nagwek1"/>
        <w:rPr>
          <w:rFonts w:ascii="Calibri" w:hAnsi="Calibri" w:cs="Calibri"/>
        </w:rPr>
      </w:pPr>
      <w:bookmarkStart w:id="25" w:name="_Toc227070026"/>
      <w:r w:rsidRPr="00275FD2">
        <w:rPr>
          <w:rFonts w:ascii="Calibri" w:hAnsi="Calibri" w:cs="Calibri"/>
        </w:rPr>
        <w:t>ROZDZIAŁ XV.</w:t>
      </w:r>
      <w:r w:rsidR="004D23BC" w:rsidRPr="00275FD2">
        <w:rPr>
          <w:rFonts w:ascii="Calibri" w:hAnsi="Calibri" w:cs="Calibri"/>
        </w:rPr>
        <w:t xml:space="preserve"> </w:t>
      </w:r>
      <w:r w:rsidRPr="00275FD2">
        <w:rPr>
          <w:rFonts w:ascii="Calibri" w:hAnsi="Calibri" w:cs="Calibri"/>
        </w:rPr>
        <w:t>OSOBY ZE STRONY ZAMAWIAJĄCEGO UPRAWNIONE DO KOMUNIKOWANIA SIĘ Z WYKONAWCAMI</w:t>
      </w:r>
      <w:bookmarkEnd w:id="25"/>
    </w:p>
    <w:p w14:paraId="167A8694" w14:textId="2228C3DB" w:rsidR="00B33B0A" w:rsidRPr="00275FD2" w:rsidRDefault="00B33B0A" w:rsidP="0071768B">
      <w:pPr>
        <w:rPr>
          <w:rFonts w:ascii="Calibri" w:hAnsi="Calibri" w:cs="Calibri"/>
        </w:rPr>
      </w:pPr>
      <w:r w:rsidRPr="00275FD2">
        <w:rPr>
          <w:rFonts w:ascii="Calibri" w:hAnsi="Calibri" w:cs="Calibri"/>
        </w:rPr>
        <w:t xml:space="preserve">Zamawiający wyznacza następującą osobę do komunikowania się z Wykonawcami, w sprawach dotyczących niniejszego postępowania: Andrzej Piestrzyński, – e-mail: </w:t>
      </w:r>
      <w:hyperlink r:id="rId30" w:history="1">
        <w:r w:rsidR="00996531" w:rsidRPr="00275FD2">
          <w:rPr>
            <w:rStyle w:val="Hipercze"/>
            <w:rFonts w:ascii="Calibri" w:hAnsi="Calibri" w:cs="Calibri"/>
          </w:rPr>
          <w:t>andrzejpiestrzynski@psary.pl</w:t>
        </w:r>
      </w:hyperlink>
      <w:r w:rsidR="00996531" w:rsidRPr="00275FD2">
        <w:rPr>
          <w:rFonts w:ascii="Calibri" w:hAnsi="Calibri" w:cs="Calibri"/>
        </w:rPr>
        <w:t xml:space="preserve"> </w:t>
      </w:r>
      <w:r w:rsidRPr="00275FD2">
        <w:rPr>
          <w:rFonts w:ascii="Calibri" w:hAnsi="Calibri" w:cs="Calibri"/>
        </w:rPr>
        <w:t>, nr telefonu 32 294 49 43</w:t>
      </w:r>
    </w:p>
    <w:p w14:paraId="75899CBA" w14:textId="39D67AED" w:rsidR="00B33B0A" w:rsidRPr="00275FD2" w:rsidRDefault="00B33B0A" w:rsidP="0071768B">
      <w:pPr>
        <w:pStyle w:val="Nagwek1"/>
        <w:rPr>
          <w:rFonts w:ascii="Calibri" w:hAnsi="Calibri" w:cs="Calibri"/>
        </w:rPr>
      </w:pPr>
      <w:bookmarkStart w:id="26" w:name="_Toc227070027"/>
      <w:r w:rsidRPr="00275FD2">
        <w:rPr>
          <w:rFonts w:ascii="Calibri" w:hAnsi="Calibri" w:cs="Calibri"/>
        </w:rPr>
        <w:t>ROZDZIAŁ XVI.</w:t>
      </w:r>
      <w:r w:rsidR="004D23BC" w:rsidRPr="00275FD2">
        <w:rPr>
          <w:rFonts w:ascii="Calibri" w:hAnsi="Calibri" w:cs="Calibri"/>
        </w:rPr>
        <w:t xml:space="preserve"> </w:t>
      </w:r>
      <w:r w:rsidRPr="00275FD2">
        <w:rPr>
          <w:rFonts w:ascii="Calibri" w:hAnsi="Calibri" w:cs="Calibri"/>
        </w:rPr>
        <w:t>OPIS SPOSOBU PRZYGOTOWANIA OFERTY</w:t>
      </w:r>
      <w:bookmarkEnd w:id="26"/>
    </w:p>
    <w:p w14:paraId="3B4E77EB" w14:textId="58C82864"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 osobisty Wykonawca składa bezpośrednio na dokumencie, który następnie przesyła do systemu. Ilekroć w niniejszej SWZ jest mowa o ofercie, należy przez to rozumieć również ofertę dodatkową, o której mowa w SWZ.</w:t>
      </w:r>
    </w:p>
    <w:p w14:paraId="638D9C0C" w14:textId="605C3C42"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lastRenderedPageBreak/>
        <w:t>Poświadczenia za zgodność z oryginałem dokonuje odpowiednio Wykonawca, podmiot, na którego zdolnościach lub sytuacji polega Wykonawca, wykonawcy wspólnie ubiegający się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4AA87484" w14:textId="16FDF3D2"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Oferta powinna być:</w:t>
      </w:r>
    </w:p>
    <w:p w14:paraId="3B8AC4F8" w14:textId="651D90EF" w:rsidR="00B33B0A" w:rsidRPr="00275FD2" w:rsidRDefault="00B33B0A" w:rsidP="0071768B">
      <w:pPr>
        <w:pStyle w:val="Akapitzlist"/>
        <w:numPr>
          <w:ilvl w:val="1"/>
          <w:numId w:val="50"/>
        </w:numPr>
        <w:ind w:left="1134" w:hanging="567"/>
        <w:rPr>
          <w:rFonts w:ascii="Calibri" w:hAnsi="Calibri" w:cs="Calibri"/>
        </w:rPr>
      </w:pPr>
      <w:r w:rsidRPr="00275FD2">
        <w:rPr>
          <w:rFonts w:ascii="Calibri" w:hAnsi="Calibri" w:cs="Calibri"/>
        </w:rPr>
        <w:t>sporządzona na podstawie załączników niniejszej SWZ w języku polskim,</w:t>
      </w:r>
    </w:p>
    <w:p w14:paraId="55B32FD7" w14:textId="790A6FAE" w:rsidR="00B33B0A" w:rsidRPr="00275FD2" w:rsidRDefault="00B33B0A" w:rsidP="0071768B">
      <w:pPr>
        <w:pStyle w:val="Akapitzlist"/>
        <w:numPr>
          <w:ilvl w:val="1"/>
          <w:numId w:val="50"/>
        </w:numPr>
        <w:ind w:left="1134" w:hanging="567"/>
        <w:rPr>
          <w:rFonts w:ascii="Calibri" w:hAnsi="Calibri" w:cs="Calibri"/>
        </w:rPr>
      </w:pPr>
      <w:r w:rsidRPr="00275FD2">
        <w:rPr>
          <w:rFonts w:ascii="Calibri" w:hAnsi="Calibri" w:cs="Calibri"/>
        </w:rPr>
        <w:t>złożona przy użyciu środków komunikacji elektronicznej tzn. za pośrednictwem platformazakupowa.pl,</w:t>
      </w:r>
    </w:p>
    <w:p w14:paraId="563F2B76" w14:textId="5F22F5D7" w:rsidR="00B33B0A" w:rsidRPr="00275FD2" w:rsidRDefault="00B33B0A" w:rsidP="0071768B">
      <w:pPr>
        <w:pStyle w:val="Akapitzlist"/>
        <w:numPr>
          <w:ilvl w:val="1"/>
          <w:numId w:val="50"/>
        </w:numPr>
        <w:ind w:left="1134" w:hanging="567"/>
        <w:rPr>
          <w:rFonts w:ascii="Calibri" w:hAnsi="Calibri" w:cs="Calibri"/>
        </w:rPr>
      </w:pPr>
      <w:r w:rsidRPr="00275FD2">
        <w:rPr>
          <w:rFonts w:ascii="Calibri" w:hAnsi="Calibri" w:cs="Calibri"/>
        </w:rPr>
        <w:t>podpisana kwalifikowanym podpisem elektronicznym lub podpisem zaufanym lub podpisem osobistym przez osobę/osoby upoważnioną/upoważnione.</w:t>
      </w:r>
    </w:p>
    <w:p w14:paraId="50733E55" w14:textId="6F8561FC"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75FD2">
        <w:rPr>
          <w:rFonts w:ascii="Calibri" w:hAnsi="Calibri" w:cs="Calibri"/>
        </w:rPr>
        <w:t>eIDAS</w:t>
      </w:r>
      <w:proofErr w:type="spellEnd"/>
      <w:r w:rsidRPr="00275FD2">
        <w:rPr>
          <w:rFonts w:ascii="Calibri" w:hAnsi="Calibri" w:cs="Calibri"/>
        </w:rPr>
        <w:t>) (UE) nr 910/2014 - od 1 lipca 2016 roku”.</w:t>
      </w:r>
    </w:p>
    <w:p w14:paraId="44AB45F8" w14:textId="73B512A2"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 xml:space="preserve">W przypadku wykorzystania formatu podpisu </w:t>
      </w:r>
      <w:proofErr w:type="spellStart"/>
      <w:r w:rsidRPr="00275FD2">
        <w:rPr>
          <w:rFonts w:ascii="Calibri" w:hAnsi="Calibri" w:cs="Calibri"/>
        </w:rPr>
        <w:t>XAdES</w:t>
      </w:r>
      <w:proofErr w:type="spellEnd"/>
      <w:r w:rsidRPr="00275FD2">
        <w:rPr>
          <w:rFonts w:ascii="Calibri" w:hAnsi="Calibri" w:cs="Calibri"/>
        </w:rPr>
        <w:t xml:space="preserve"> zewnętrzny. Zamawiający wymaga dołączenia odpowiedniej ilości plików tj. podpisywanych plików z danymi oraz plików podpisu w formacie </w:t>
      </w:r>
      <w:proofErr w:type="spellStart"/>
      <w:r w:rsidRPr="00275FD2">
        <w:rPr>
          <w:rFonts w:ascii="Calibri" w:hAnsi="Calibri" w:cs="Calibri"/>
        </w:rPr>
        <w:t>XAdES</w:t>
      </w:r>
      <w:proofErr w:type="spellEnd"/>
      <w:r w:rsidRPr="00275FD2">
        <w:rPr>
          <w:rFonts w:ascii="Calibri" w:hAnsi="Calibri" w:cs="Calibri"/>
        </w:rPr>
        <w:t>.</w:t>
      </w:r>
    </w:p>
    <w:p w14:paraId="79A80771" w14:textId="2765E290"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 xml:space="preserve">Zgodnie z art. 18 ust. 3 ustawy </w:t>
      </w:r>
      <w:proofErr w:type="spellStart"/>
      <w:r w:rsidRPr="00275FD2">
        <w:rPr>
          <w:rFonts w:ascii="Calibri" w:hAnsi="Calibri" w:cs="Calibri"/>
        </w:rPr>
        <w:t>Pzp</w:t>
      </w:r>
      <w:proofErr w:type="spellEnd"/>
      <w:r w:rsidRPr="00275FD2">
        <w:rPr>
          <w:rFonts w:ascii="Calibri" w:hAnsi="Calibri" w:cs="Calibri"/>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E327DC6" w14:textId="622AA27E"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 xml:space="preserve">Wykonawca, za pośrednictwem platformazakupowa.pl może przed upływem terminu do składania ofert wycofać ofertę. Sposób dokonywania wycofania oferty zamieszczono w instrukcji zamieszczonej na stronie internetowej pod adresem: </w:t>
      </w:r>
      <w:hyperlink r:id="rId31" w:history="1">
        <w:r w:rsidR="00FE2541" w:rsidRPr="00275FD2">
          <w:rPr>
            <w:rStyle w:val="Hipercze"/>
            <w:rFonts w:ascii="Calibri" w:hAnsi="Calibri" w:cs="Calibri"/>
          </w:rPr>
          <w:t>link do instrukcji platformy zakupowej</w:t>
        </w:r>
      </w:hyperlink>
    </w:p>
    <w:p w14:paraId="320FFB5C" w14:textId="3CC364E4"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Każdy z Wykonawców może złożyć tylko jedną ofertę. Złożenie większej liczby ofert lub oferty zawierającej propozycje wariantowe spowoduje odrzucenie oferty.</w:t>
      </w:r>
    </w:p>
    <w:p w14:paraId="2A2AB783" w14:textId="2D2A9717"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Ceny oferty muszą zawierać wszystkie koszty, jakie musi ponieść Wykonawca, aby zrealizować zamówienie z najwyższą starannością oraz ewentualne rabaty.</w:t>
      </w:r>
    </w:p>
    <w:p w14:paraId="7514D685" w14:textId="5784717F"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7695BE" w14:textId="324830AB"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lastRenderedPageBreak/>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F5B6361" w14:textId="30B104CB"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Maksymalny rozmiar jednego pliku przesyłanego za pośrednictwem dedykowanych formularzy do: złożenia, zmiany, wycofania oferty wynosi 150 MB natomiast przy komunikacji wielkość pliku to maksymalnie 500 MB.</w:t>
      </w:r>
    </w:p>
    <w:p w14:paraId="0000536A" w14:textId="6175F42F"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Do oferty należy załączyć:</w:t>
      </w:r>
    </w:p>
    <w:p w14:paraId="278CAE73" w14:textId="29546EAD" w:rsidR="00B33B0A" w:rsidRPr="00275FD2" w:rsidRDefault="00B33B0A" w:rsidP="0071768B">
      <w:pPr>
        <w:pStyle w:val="Akapitzlist"/>
        <w:numPr>
          <w:ilvl w:val="1"/>
          <w:numId w:val="50"/>
        </w:numPr>
        <w:ind w:left="1134" w:hanging="567"/>
        <w:rPr>
          <w:rFonts w:ascii="Calibri" w:hAnsi="Calibri" w:cs="Calibri"/>
        </w:rPr>
      </w:pPr>
      <w:r w:rsidRPr="00275FD2">
        <w:rPr>
          <w:rFonts w:ascii="Calibri" w:hAnsi="Calibri" w:cs="Calibri"/>
        </w:rPr>
        <w:t xml:space="preserve">Ofertę należy sporządzić na formularzu oferty lub według takiego samego schematu, stanowiącego </w:t>
      </w:r>
      <w:r w:rsidRPr="00275FD2">
        <w:rPr>
          <w:rFonts w:ascii="Calibri" w:hAnsi="Calibri" w:cs="Calibri"/>
          <w:b/>
          <w:bCs/>
        </w:rPr>
        <w:t>załącznik nr 1 do SWZ</w:t>
      </w:r>
      <w:r w:rsidRPr="00275FD2">
        <w:rPr>
          <w:rFonts w:ascii="Calibri" w:hAnsi="Calibri" w:cs="Calibri"/>
        </w:rPr>
        <w:t>. Ofertę wraz z wymaganymi załącznikami należy złożyć pod rygorem nieważności w formie elektronicznej (w postaci elektronicznej opatrzonej kwalifikowanym podpisem elektronicznym) lub w postaci elektronicznej opatrzonej podpisem zaufanym lub podpisem osobistym.</w:t>
      </w:r>
    </w:p>
    <w:p w14:paraId="5B0D3A4F" w14:textId="38F68A8C" w:rsidR="00B33B0A" w:rsidRPr="00275FD2" w:rsidRDefault="00B33B0A" w:rsidP="0071768B">
      <w:pPr>
        <w:pStyle w:val="Akapitzlist"/>
        <w:numPr>
          <w:ilvl w:val="1"/>
          <w:numId w:val="50"/>
        </w:numPr>
        <w:ind w:left="1134" w:hanging="567"/>
        <w:rPr>
          <w:rFonts w:ascii="Calibri" w:hAnsi="Calibri" w:cs="Calibri"/>
        </w:rPr>
      </w:pPr>
      <w:r w:rsidRPr="00275FD2">
        <w:rPr>
          <w:rFonts w:ascii="Calibri" w:hAnsi="Calibri" w:cs="Calibri"/>
        </w:rPr>
        <w:t>Oferta wraz z załącznikami musi być złożona za pośrednictwem Platformy zakupowej.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2582C9BC" w14:textId="0C84364A" w:rsidR="00B33B0A" w:rsidRPr="00275FD2" w:rsidRDefault="00B33B0A" w:rsidP="0071768B">
      <w:pPr>
        <w:pStyle w:val="Akapitzlist"/>
        <w:numPr>
          <w:ilvl w:val="1"/>
          <w:numId w:val="50"/>
        </w:numPr>
        <w:ind w:left="1134" w:hanging="567"/>
        <w:rPr>
          <w:rFonts w:ascii="Calibri" w:hAnsi="Calibri" w:cs="Calibri"/>
        </w:rPr>
      </w:pPr>
      <w:r w:rsidRPr="00275FD2">
        <w:rPr>
          <w:rFonts w:ascii="Calibri" w:hAnsi="Calibri" w:cs="Calibri"/>
        </w:rPr>
        <w:t>Wraz z ofertą (dotyczy oferty składanej w odpowiedzi na ogłoszenie o zamówieniu) należy złożyć:</w:t>
      </w:r>
    </w:p>
    <w:p w14:paraId="029753B3" w14:textId="77777777" w:rsidR="003E180C" w:rsidRPr="00275FD2" w:rsidRDefault="00B33B0A" w:rsidP="0071768B">
      <w:pPr>
        <w:pStyle w:val="Akapitzlist"/>
        <w:numPr>
          <w:ilvl w:val="2"/>
          <w:numId w:val="50"/>
        </w:numPr>
        <w:ind w:left="1701" w:hanging="851"/>
        <w:rPr>
          <w:rFonts w:ascii="Calibri" w:hAnsi="Calibri" w:cs="Calibri"/>
        </w:rPr>
        <w:sectPr w:rsidR="003E180C" w:rsidRPr="00275FD2" w:rsidSect="00666ADD">
          <w:type w:val="continuous"/>
          <w:pgSz w:w="11906" w:h="16838"/>
          <w:pgMar w:top="1417" w:right="1274" w:bottom="1417" w:left="1417" w:header="510" w:footer="567" w:gutter="0"/>
          <w:cols w:space="708"/>
          <w:docGrid w:linePitch="360"/>
        </w:sectPr>
      </w:pPr>
      <w:r w:rsidRPr="00275FD2">
        <w:rPr>
          <w:rFonts w:ascii="Calibri" w:hAnsi="Calibri" w:cs="Calibri"/>
        </w:rPr>
        <w:t xml:space="preserve">Oświadczenie, o którym mowa w art. 125 ust. 1 ustawy, o niepodleganiu wykluczeniu z postępowania oraz spełnianiu warunków udziału w postępowaniu, w zakresie wskazanym w rozdziale XIX SWZ – </w:t>
      </w:r>
      <w:r w:rsidRPr="00275FD2">
        <w:rPr>
          <w:rFonts w:ascii="Calibri" w:hAnsi="Calibri" w:cs="Calibri"/>
          <w:b/>
          <w:bCs/>
        </w:rPr>
        <w:t>zgodnie z załącznikiem nr 2 do SWZ.</w:t>
      </w:r>
      <w:r w:rsidRPr="00275FD2">
        <w:rPr>
          <w:rFonts w:ascii="Calibri" w:hAnsi="Calibri" w:cs="Calibri"/>
        </w:rPr>
        <w:t xml:space="preserve"> </w:t>
      </w:r>
    </w:p>
    <w:p w14:paraId="5EEB6AC9" w14:textId="1FD3274C" w:rsidR="00B33B0A" w:rsidRPr="00275FD2" w:rsidRDefault="00B33B0A" w:rsidP="0071768B">
      <w:pPr>
        <w:pStyle w:val="Akapitzlist"/>
        <w:ind w:left="1701"/>
        <w:rPr>
          <w:rFonts w:ascii="Calibri" w:hAnsi="Calibri" w:cs="Calibri"/>
        </w:rPr>
      </w:pPr>
      <w:r w:rsidRPr="00275FD2">
        <w:rPr>
          <w:rFonts w:ascii="Calibri" w:hAnsi="Calibri" w:cs="Calibri"/>
        </w:rPr>
        <w:t xml:space="preserve">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oraz odpowiednio spełnianie </w:t>
      </w:r>
      <w:r w:rsidRPr="00275FD2">
        <w:rPr>
          <w:rFonts w:ascii="Calibri" w:hAnsi="Calibri" w:cs="Calibri"/>
        </w:rPr>
        <w:lastRenderedPageBreak/>
        <w:t>warunków udziału w postępowaniu w zakresie, w jakim Wykonawca powołuje się na jego zasoby (</w:t>
      </w:r>
      <w:r w:rsidRPr="00275FD2">
        <w:rPr>
          <w:rFonts w:ascii="Calibri" w:hAnsi="Calibri" w:cs="Calibri"/>
          <w:b/>
          <w:bCs/>
        </w:rPr>
        <w:t>załącznik nr 3 do SWZ</w:t>
      </w:r>
      <w:r w:rsidRPr="00275FD2">
        <w:rPr>
          <w:rFonts w:ascii="Calibri" w:hAnsi="Calibri" w:cs="Calibri"/>
        </w:rPr>
        <w:t>).</w:t>
      </w:r>
    </w:p>
    <w:p w14:paraId="4C939158" w14:textId="28166F62" w:rsidR="00B33B0A" w:rsidRPr="00275FD2" w:rsidRDefault="00B33B0A" w:rsidP="0071768B">
      <w:pPr>
        <w:pStyle w:val="Akapitzlist"/>
        <w:numPr>
          <w:ilvl w:val="2"/>
          <w:numId w:val="50"/>
        </w:numPr>
        <w:ind w:left="1701" w:hanging="851"/>
        <w:rPr>
          <w:rFonts w:ascii="Calibri" w:hAnsi="Calibri" w:cs="Calibri"/>
        </w:rPr>
      </w:pPr>
      <w:r w:rsidRPr="00275FD2">
        <w:rPr>
          <w:rFonts w:ascii="Calibri" w:hAnsi="Calibri" w:cs="Calibri"/>
        </w:rPr>
        <w:t xml:space="preserve">Oświadczenie, że Wykonawca zapoznał się z warunkami zamówienia i z projektowanymi postanowieniami umowy w sprawie zamówienia, które zostaną wprowadzone do umowy w sprawie zamówienia oraz, że przyjmuje ich treść bez żadnych zastrzeżeń – zgodnie z treścią zawartą w formularzu oferty, stanowiącym </w:t>
      </w:r>
      <w:r w:rsidRPr="002C5EA5">
        <w:rPr>
          <w:rFonts w:ascii="Calibri" w:hAnsi="Calibri" w:cs="Calibri"/>
          <w:b/>
          <w:bCs/>
        </w:rPr>
        <w:t>załącznikiem nr 1 do SWZ</w:t>
      </w:r>
      <w:r w:rsidRPr="00275FD2">
        <w:rPr>
          <w:rFonts w:ascii="Calibri" w:hAnsi="Calibri" w:cs="Calibri"/>
        </w:rPr>
        <w:t>. Oświadczenie składa się, pod rygorem nieważności, w formie elektronicznej (w postaci elektronicznej opatrzonej kwalifikowanym podpisem elektronicznym) lub w postaci elektronicznej opatrzonej podpisem zaufanym lub podpisem osobistym.</w:t>
      </w:r>
    </w:p>
    <w:p w14:paraId="06B30DC2" w14:textId="631E1ED1" w:rsidR="00B33B0A" w:rsidRPr="00275FD2" w:rsidRDefault="00B33B0A" w:rsidP="0071768B">
      <w:pPr>
        <w:pStyle w:val="Akapitzlist"/>
        <w:numPr>
          <w:ilvl w:val="2"/>
          <w:numId w:val="50"/>
        </w:numPr>
        <w:ind w:left="1701" w:hanging="851"/>
        <w:rPr>
          <w:rFonts w:ascii="Calibri" w:hAnsi="Calibri" w:cs="Calibri"/>
        </w:rPr>
      </w:pPr>
      <w:r w:rsidRPr="00275FD2">
        <w:rPr>
          <w:rFonts w:ascii="Calibri" w:hAnsi="Calibri" w:cs="Calibri"/>
        </w:rPr>
        <w:t>Pełnomocnictwo ustanowione do reprezentowania Wykonawcy/ów ubiegającego/</w:t>
      </w:r>
      <w:proofErr w:type="spellStart"/>
      <w:r w:rsidRPr="00275FD2">
        <w:rPr>
          <w:rFonts w:ascii="Calibri" w:hAnsi="Calibri" w:cs="Calibri"/>
        </w:rPr>
        <w:t>cych</w:t>
      </w:r>
      <w:proofErr w:type="spellEnd"/>
      <w:r w:rsidRPr="00275FD2">
        <w:rPr>
          <w:rFonts w:ascii="Calibri" w:hAnsi="Calibri" w:cs="Calibri"/>
        </w:rPr>
        <w:t xml:space="preserve"> się o udzielenie zamówienia publicznego.</w:t>
      </w:r>
      <w:r w:rsidR="003E180C" w:rsidRPr="00275FD2">
        <w:rPr>
          <w:rFonts w:ascii="Calibri" w:hAnsi="Calibri" w:cs="Calibri"/>
        </w:rPr>
        <w:t xml:space="preserve"> </w:t>
      </w:r>
      <w:r w:rsidRPr="00275FD2">
        <w:rPr>
          <w:rFonts w:ascii="Calibri" w:hAnsi="Calibri" w:cs="Calibri"/>
        </w:rPr>
        <w:t>Pełnomocnictwo przekazuje się w postaci elektronicznej i opatruje kwalifikowanym podpisem elektronicznym, podpisem zaufanym lub podpisem osobistym.</w:t>
      </w:r>
      <w:r w:rsidR="003E180C" w:rsidRPr="00275FD2">
        <w:rPr>
          <w:rFonts w:ascii="Calibri" w:hAnsi="Calibri" w:cs="Calibri"/>
        </w:rPr>
        <w:t xml:space="preserve"> </w:t>
      </w:r>
      <w:r w:rsidRPr="00275FD2">
        <w:rPr>
          <w:rFonts w:ascii="Calibri" w:hAnsi="Calibri" w:cs="Calibri"/>
        </w:rPr>
        <w:t>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1E237D75" w14:textId="23C11877" w:rsidR="00B33B0A" w:rsidRPr="00275FD2" w:rsidRDefault="00B33B0A" w:rsidP="0071768B">
      <w:pPr>
        <w:pStyle w:val="Akapitzlist"/>
        <w:numPr>
          <w:ilvl w:val="2"/>
          <w:numId w:val="50"/>
        </w:numPr>
        <w:ind w:left="1701" w:hanging="851"/>
        <w:rPr>
          <w:rFonts w:ascii="Calibri" w:hAnsi="Calibri" w:cs="Calibri"/>
        </w:rPr>
      </w:pPr>
      <w:r w:rsidRPr="00275FD2">
        <w:rPr>
          <w:rFonts w:ascii="Calibri" w:hAnsi="Calibri" w:cs="Calibri"/>
        </w:rPr>
        <w:t>Oświadczenie, o którym mowa w art. 117 ust. 4 ustawy („(…) z którego wynika, które roboty budowlane, dostawy lub usługi wykonają poszczególni wykonawcy.”) – o ile dotyczy (odnosi się do Wykonawców wspólnie ubiegających się o udzielenie zamówienia). Oświadczenie to podpisuje się kwalifikowanym podpisem elektronicznym, podpisem zaufanym lub podpisem osobistym.</w:t>
      </w:r>
    </w:p>
    <w:p w14:paraId="12F918A4" w14:textId="7DD29FB4" w:rsidR="00B33B0A" w:rsidRPr="00275FD2" w:rsidRDefault="00B33B0A" w:rsidP="0071768B">
      <w:pPr>
        <w:pStyle w:val="Akapitzlist"/>
        <w:numPr>
          <w:ilvl w:val="2"/>
          <w:numId w:val="50"/>
        </w:numPr>
        <w:ind w:left="1701" w:hanging="851"/>
        <w:rPr>
          <w:rFonts w:ascii="Calibri" w:hAnsi="Calibri" w:cs="Calibri"/>
        </w:rPr>
      </w:pPr>
      <w:r w:rsidRPr="00275FD2">
        <w:rPr>
          <w:rFonts w:ascii="Calibri" w:hAnsi="Calibri" w:cs="Calibri"/>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r w:rsidR="00787CFD" w:rsidRPr="00275FD2">
        <w:rPr>
          <w:rFonts w:ascii="Calibri" w:eastAsia="Times New Roman" w:hAnsi="Calibri" w:cs="Calibri"/>
          <w:szCs w:val="24"/>
          <w:lang w:eastAsia="pl-PL"/>
          <w14:ligatures w14:val="none"/>
        </w:rPr>
        <w:t xml:space="preserve"> – </w:t>
      </w:r>
      <w:r w:rsidR="00787CFD" w:rsidRPr="00275FD2">
        <w:rPr>
          <w:rFonts w:ascii="Calibri" w:eastAsia="Times New Roman" w:hAnsi="Calibri" w:cs="Calibri"/>
          <w:b/>
          <w:bCs/>
          <w:szCs w:val="24"/>
          <w:lang w:eastAsia="pl-PL"/>
          <w14:ligatures w14:val="none"/>
        </w:rPr>
        <w:t xml:space="preserve">załącznik nr </w:t>
      </w:r>
      <w:r w:rsidR="000F2524">
        <w:rPr>
          <w:rFonts w:ascii="Calibri" w:eastAsia="Times New Roman" w:hAnsi="Calibri" w:cs="Calibri"/>
          <w:b/>
          <w:bCs/>
          <w:szCs w:val="24"/>
          <w:lang w:eastAsia="pl-PL"/>
          <w14:ligatures w14:val="none"/>
        </w:rPr>
        <w:t>4</w:t>
      </w:r>
      <w:r w:rsidR="00787CFD" w:rsidRPr="00275FD2">
        <w:rPr>
          <w:rFonts w:ascii="Calibri" w:eastAsia="Times New Roman" w:hAnsi="Calibri" w:cs="Calibri"/>
          <w:b/>
          <w:bCs/>
          <w:szCs w:val="24"/>
          <w:lang w:eastAsia="pl-PL"/>
          <w14:ligatures w14:val="none"/>
        </w:rPr>
        <w:t xml:space="preserve"> do SWZ</w:t>
      </w:r>
      <w:r w:rsidRPr="00275FD2">
        <w:rPr>
          <w:rFonts w:ascii="Calibri" w:hAnsi="Calibri" w:cs="Calibri"/>
        </w:rPr>
        <w:t xml:space="preserve">. 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7933124F" w14:textId="65DEFB27" w:rsidR="00B33B0A" w:rsidRPr="00275FD2" w:rsidRDefault="00B33B0A" w:rsidP="0071768B">
      <w:pPr>
        <w:pStyle w:val="Akapitzlist"/>
        <w:numPr>
          <w:ilvl w:val="2"/>
          <w:numId w:val="50"/>
        </w:numPr>
        <w:ind w:left="1701" w:hanging="851"/>
        <w:rPr>
          <w:rFonts w:ascii="Calibri" w:hAnsi="Calibri" w:cs="Calibri"/>
        </w:rPr>
      </w:pPr>
      <w:r w:rsidRPr="00275FD2">
        <w:rPr>
          <w:rFonts w:ascii="Calibri" w:hAnsi="Calibri" w:cs="Calibri"/>
        </w:rPr>
        <w:lastRenderedPageBreak/>
        <w:t>Przedmiotowe środki dowodowe (jeżeli dotyczy) – zgodnie z zapisami Rozdziału III niniejszej SWZ.</w:t>
      </w:r>
    </w:p>
    <w:p w14:paraId="646E8897" w14:textId="1C4C82D5" w:rsidR="00FE2541" w:rsidRPr="00275FD2" w:rsidRDefault="00B33B0A" w:rsidP="0071768B">
      <w:pPr>
        <w:pStyle w:val="Akapitzlist"/>
        <w:numPr>
          <w:ilvl w:val="2"/>
          <w:numId w:val="50"/>
        </w:numPr>
        <w:ind w:left="1701" w:hanging="851"/>
        <w:rPr>
          <w:rFonts w:ascii="Calibri" w:hAnsi="Calibri" w:cs="Calibri"/>
        </w:rPr>
      </w:pPr>
      <w:r w:rsidRPr="00275FD2">
        <w:rPr>
          <w:rFonts w:ascii="Calibri" w:hAnsi="Calibri" w:cs="Calibri"/>
        </w:rPr>
        <w:t>Dowód wniesienia wadium</w:t>
      </w:r>
      <w:r w:rsidR="00267C8A" w:rsidRPr="00275FD2">
        <w:rPr>
          <w:rFonts w:ascii="Calibri" w:hAnsi="Calibri" w:cs="Calibri"/>
        </w:rPr>
        <w:t xml:space="preserve"> (w przypadku wymagania wniesienia)</w:t>
      </w:r>
      <w:r w:rsidRPr="00275FD2">
        <w:rPr>
          <w:rFonts w:ascii="Calibri" w:hAnsi="Calibri" w:cs="Calibri"/>
        </w:rPr>
        <w:t>:</w:t>
      </w:r>
    </w:p>
    <w:p w14:paraId="7E7C8068" w14:textId="77777777" w:rsidR="00FE2541" w:rsidRPr="00275FD2" w:rsidRDefault="00B33B0A" w:rsidP="0071768B">
      <w:pPr>
        <w:pStyle w:val="Akapitzlist"/>
        <w:ind w:left="1701"/>
        <w:rPr>
          <w:rFonts w:ascii="Calibri" w:hAnsi="Calibri" w:cs="Calibri"/>
        </w:rPr>
      </w:pPr>
      <w:r w:rsidRPr="00275FD2">
        <w:rPr>
          <w:rFonts w:ascii="Calibri" w:hAnsi="Calibri" w:cs="Calibri"/>
        </w:rPr>
        <w:t>W przypadku wniesienia wadium w postaci niepieniężnej, do oferty należy dołączyć (w wyodrębnionym pliku) elektroniczny dokument potwierdzający wniesienie wadium.</w:t>
      </w:r>
    </w:p>
    <w:p w14:paraId="3B988ADB" w14:textId="28CA932A" w:rsidR="00B33B0A" w:rsidRPr="00275FD2" w:rsidRDefault="00B33B0A" w:rsidP="0071768B">
      <w:pPr>
        <w:pStyle w:val="Akapitzlist"/>
        <w:ind w:left="1701"/>
        <w:rPr>
          <w:rFonts w:ascii="Calibri" w:hAnsi="Calibri" w:cs="Calibri"/>
        </w:rPr>
      </w:pPr>
      <w:r w:rsidRPr="00275FD2">
        <w:rPr>
          <w:rFonts w:ascii="Calibri" w:hAnsi="Calibri" w:cs="Calibri"/>
        </w:rPr>
        <w:t>W przypadku wniesienia wadium w postaci pieniężnej, zaleca się złożyć wraz z ofertą potwierdzenie nadania przelewu.</w:t>
      </w:r>
    </w:p>
    <w:p w14:paraId="6613CAFF" w14:textId="5721380D" w:rsidR="00B33B0A" w:rsidRPr="00275FD2" w:rsidRDefault="00B33B0A" w:rsidP="0071768B">
      <w:pPr>
        <w:pStyle w:val="Akapitzlist"/>
        <w:numPr>
          <w:ilvl w:val="2"/>
          <w:numId w:val="50"/>
        </w:numPr>
        <w:ind w:left="1701" w:hanging="851"/>
        <w:rPr>
          <w:rFonts w:ascii="Calibri" w:hAnsi="Calibri" w:cs="Calibri"/>
        </w:rPr>
      </w:pPr>
      <w:r w:rsidRPr="00275FD2">
        <w:rPr>
          <w:rFonts w:ascii="Calibri" w:hAnsi="Calibri" w:cs="Calibri"/>
        </w:rPr>
        <w:t>Spis wszystkich załączonych dokumentów (spis treści) – zalecane, niewymagane.</w:t>
      </w:r>
    </w:p>
    <w:p w14:paraId="205F97DE" w14:textId="3B60CA21"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Każdy Wykonawca może złożyć tylko jedną ofertę na jedną część. Ofertę należy sporządzić zgodnie z wymaganiami SWZ.</w:t>
      </w:r>
    </w:p>
    <w:p w14:paraId="0E51E376" w14:textId="08F56452"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768FE81A" w14:textId="26CBF969"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Podmiotowe środki dowodowe, przedmiotowe środki dowodowe oraz inne dokumenty lub oświadczenia, sporządzone w języku obcym przekazuje się wraz z tłumaczeniem na język polski.</w:t>
      </w:r>
    </w:p>
    <w:p w14:paraId="09C81D2B" w14:textId="7FB99FEF"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Oferta musi być podpisana przez osobę/y upoważnioną/e do reprezentowania Wykonawcy.</w:t>
      </w:r>
    </w:p>
    <w:p w14:paraId="5D13A780" w14:textId="0F399F0B"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Upoważnienie (pełnomocnictwo) do podpisania oferty, do poświadczania dokumentów za zgodność z oryginałem należy dołączyć do oferty zgodnie z ust. 13.3.3. niniejszego rozdziału SWZ, o ile nie wynika ono z dokumentów rejestrowych Wykonawcy, jeżeli Zamawiający może je uzyskać za pomocą bezpłatnych i ogólnodostępnych baz danych.</w:t>
      </w:r>
    </w:p>
    <w:p w14:paraId="560DD222" w14:textId="30972F5B"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upoważnioną/e do reprezentowania Wykonawcy/ów wspólnie ubiegających się o udzielenie zamówienia publicznego.</w:t>
      </w:r>
    </w:p>
    <w:p w14:paraId="6B434D1F" w14:textId="33007F0A"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 xml:space="preserve">Wykonawca może wprowadzić zmiany w złożonej przez siebie ofercie lub wycofać złożoną przez siebie ofertę. Sposób zmiany lub wycofania oferty został opisany w </w:t>
      </w:r>
      <w:r w:rsidRPr="00275FD2">
        <w:rPr>
          <w:rFonts w:ascii="Calibri" w:hAnsi="Calibri" w:cs="Calibri"/>
          <w:b/>
          <w:bCs/>
        </w:rPr>
        <w:t>instrukcjach użytkownika, o których mowa w rozdziale XVI SWZ</w:t>
      </w:r>
      <w:r w:rsidRPr="00275FD2">
        <w:rPr>
          <w:rFonts w:ascii="Calibri" w:hAnsi="Calibri" w:cs="Calibri"/>
        </w:rPr>
        <w:t>.</w:t>
      </w:r>
    </w:p>
    <w:p w14:paraId="0FF29840" w14:textId="35167953"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68C777A2" w14:textId="3A394510"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 xml:space="preserve">W przypadku, gdy Wykonawca nie wykaże, że zastrzeżone informacje stanowią tajemnicę przedsiębiorstwa w rozumieniu art. 11 ust. 2 ustawy z dnia 16.04.1993 r. o </w:t>
      </w:r>
      <w:r w:rsidRPr="00275FD2">
        <w:rPr>
          <w:rFonts w:ascii="Calibri" w:hAnsi="Calibri" w:cs="Calibri"/>
        </w:rPr>
        <w:lastRenderedPageBreak/>
        <w:t>zwalczaniu nieuczciwej konkurencji, Zamawiający uzna zastrzeżenie tajemnicy za bezskuteczne, o czym poinformuje Wykonawcę.</w:t>
      </w:r>
    </w:p>
    <w:p w14:paraId="47457E62" w14:textId="421B3D78" w:rsidR="00B33B0A" w:rsidRPr="002C5EA5" w:rsidRDefault="00B33B0A" w:rsidP="0071768B">
      <w:pPr>
        <w:pStyle w:val="Akapitzlist"/>
        <w:numPr>
          <w:ilvl w:val="0"/>
          <w:numId w:val="50"/>
        </w:numPr>
        <w:ind w:left="567" w:hanging="567"/>
        <w:rPr>
          <w:rFonts w:ascii="Calibri" w:hAnsi="Calibri" w:cs="Calibri"/>
          <w:b/>
          <w:bCs/>
        </w:rPr>
      </w:pPr>
      <w:r w:rsidRPr="002C5EA5">
        <w:rPr>
          <w:rFonts w:ascii="Calibri" w:hAnsi="Calibri" w:cs="Calibri"/>
          <w:b/>
          <w:bCs/>
        </w:rPr>
        <w:t>Informacje stanowiące tajemnicę przedsiębiorstwa powinny być zgrupowane i stanowić oddzielną część oferty - odrębny plik lub pliki elektroniczne. Plik (pliki) należy opatrzyć dopiskiem „tajemnica przedsiębiorstwa” lub innym (nazwa pliku powinna jednoznacznie wskazywać, iż dane w nim zawarte stanowią tajemnicę przedsiębiorstwa).</w:t>
      </w:r>
    </w:p>
    <w:p w14:paraId="500E4B18" w14:textId="2A120973" w:rsidR="00B33B0A" w:rsidRPr="00275FD2" w:rsidRDefault="00B33B0A" w:rsidP="0071768B">
      <w:pPr>
        <w:pStyle w:val="Akapitzlist"/>
        <w:numPr>
          <w:ilvl w:val="0"/>
          <w:numId w:val="50"/>
        </w:numPr>
        <w:ind w:left="567" w:hanging="567"/>
        <w:rPr>
          <w:rFonts w:ascii="Calibri" w:hAnsi="Calibri" w:cs="Calibri"/>
        </w:rPr>
      </w:pPr>
      <w:r w:rsidRPr="00275FD2">
        <w:rPr>
          <w:rFonts w:ascii="Calibri" w:hAnsi="Calibri" w:cs="Calibri"/>
        </w:rPr>
        <w:t xml:space="preserve">Protokół postępowania wraz z załącznikami, w tym oferty wraz z załącznikami, udostępnia się na wniosek. Załączniki do protokołu postępowania udostępnia się po dokonaniu wyboru najkorzystniejszej oferty albo unieważnieniu postępowania, natomiast oferty wraz z załącznikami udostępnia się niezwłocznie po otwarciu ofert (zgodnie z art. 74 ust 2 ustawy </w:t>
      </w:r>
      <w:proofErr w:type="spellStart"/>
      <w:r w:rsidRPr="00275FD2">
        <w:rPr>
          <w:rFonts w:ascii="Calibri" w:hAnsi="Calibri" w:cs="Calibri"/>
        </w:rPr>
        <w:t>Pzp</w:t>
      </w:r>
      <w:proofErr w:type="spellEnd"/>
      <w:r w:rsidRPr="00275FD2">
        <w:rPr>
          <w:rFonts w:ascii="Calibri" w:hAnsi="Calibri" w:cs="Calibri"/>
        </w:rPr>
        <w:t>).</w:t>
      </w:r>
    </w:p>
    <w:p w14:paraId="4F63BB39" w14:textId="7CB6B1F4" w:rsidR="00B33B0A" w:rsidRPr="00275FD2" w:rsidRDefault="00B33B0A" w:rsidP="0071768B">
      <w:pPr>
        <w:pStyle w:val="Nagwek1"/>
        <w:rPr>
          <w:rFonts w:ascii="Calibri" w:hAnsi="Calibri" w:cs="Calibri"/>
        </w:rPr>
      </w:pPr>
      <w:bookmarkStart w:id="27" w:name="_Toc227070028"/>
      <w:r w:rsidRPr="00275FD2">
        <w:rPr>
          <w:rFonts w:ascii="Calibri" w:hAnsi="Calibri" w:cs="Calibri"/>
        </w:rPr>
        <w:t>ROZDZIAŁ XVII.</w:t>
      </w:r>
      <w:r w:rsidR="004D23BC" w:rsidRPr="00275FD2">
        <w:rPr>
          <w:rFonts w:ascii="Calibri" w:hAnsi="Calibri" w:cs="Calibri"/>
        </w:rPr>
        <w:t xml:space="preserve"> </w:t>
      </w:r>
      <w:r w:rsidRPr="00275FD2">
        <w:rPr>
          <w:rFonts w:ascii="Calibri" w:hAnsi="Calibri" w:cs="Calibri"/>
        </w:rPr>
        <w:t>INFORMACJA NA TEMAT WSPÓLNEGO UBIEGANIA SIĘ WYKONAWCÓW O UDZIELENIE ZAMÓWIENIA</w:t>
      </w:r>
      <w:bookmarkEnd w:id="27"/>
    </w:p>
    <w:p w14:paraId="40125BF0" w14:textId="2BE29FFB" w:rsidR="00B33B0A" w:rsidRPr="00275FD2" w:rsidRDefault="00B33B0A" w:rsidP="0071768B">
      <w:pPr>
        <w:pStyle w:val="Akapitzlist"/>
        <w:numPr>
          <w:ilvl w:val="0"/>
          <w:numId w:val="52"/>
        </w:numPr>
        <w:rPr>
          <w:rFonts w:ascii="Calibri" w:hAnsi="Calibri" w:cs="Calibri"/>
        </w:rPr>
      </w:pPr>
      <w:r w:rsidRPr="00275FD2">
        <w:rPr>
          <w:rFonts w:ascii="Calibri" w:hAnsi="Calibri" w:cs="Calibri"/>
        </w:rPr>
        <w:t>Wykonawcy mogą wspólnie ubiegać się o udzielenie zamówienia publicznego.</w:t>
      </w:r>
    </w:p>
    <w:p w14:paraId="1B5DE50D" w14:textId="131F7EC7" w:rsidR="00B33B0A" w:rsidRPr="00275FD2" w:rsidRDefault="00B33B0A" w:rsidP="0071768B">
      <w:pPr>
        <w:pStyle w:val="Akapitzlist"/>
        <w:numPr>
          <w:ilvl w:val="0"/>
          <w:numId w:val="52"/>
        </w:numPr>
        <w:rPr>
          <w:rFonts w:ascii="Calibri" w:hAnsi="Calibri" w:cs="Calibri"/>
        </w:rPr>
      </w:pPr>
      <w:r w:rsidRPr="00275FD2">
        <w:rPr>
          <w:rFonts w:ascii="Calibri" w:hAnsi="Calibri" w:cs="Calibri"/>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cywilnej</w:t>
      </w:r>
      <w:r w:rsidR="00787CFD" w:rsidRPr="00275FD2">
        <w:rPr>
          <w:rFonts w:ascii="Calibri" w:hAnsi="Calibri" w:cs="Calibri"/>
        </w:rPr>
        <w:t xml:space="preserve"> bądź wszyscy wspólnicy podpiszą ofertę</w:t>
      </w:r>
      <w:r w:rsidRPr="00275FD2">
        <w:rPr>
          <w:rFonts w:ascii="Calibri" w:hAnsi="Calibri" w:cs="Calibri"/>
        </w:rPr>
        <w:t>.</w:t>
      </w:r>
    </w:p>
    <w:p w14:paraId="4595540B" w14:textId="736E5DB5" w:rsidR="00B33B0A" w:rsidRPr="00275FD2" w:rsidRDefault="00B33B0A" w:rsidP="0071768B">
      <w:pPr>
        <w:pStyle w:val="Akapitzlist"/>
        <w:numPr>
          <w:ilvl w:val="0"/>
          <w:numId w:val="52"/>
        </w:numPr>
        <w:rPr>
          <w:rFonts w:ascii="Calibri" w:hAnsi="Calibri" w:cs="Calibri"/>
        </w:rPr>
      </w:pPr>
      <w:r w:rsidRPr="00275FD2">
        <w:rPr>
          <w:rFonts w:ascii="Calibri" w:hAnsi="Calibri" w:cs="Calibri"/>
        </w:rPr>
        <w:t>Wykonawcy wspólnie ubiegający się o udzielenie zamówienia, zobowiązani się złożyć wraz z ofertą stosowne pełnomocnictwo – zgodnie z ust. 13.3.3. rozdz. XVI SWZ – nie dotyczy spółki cywilnej, ile upoważnienie/pełnomocnictwo do występowania w imieniu tej spółki wynika z dołączonej do oferty umowy spółki cywilnej</w:t>
      </w:r>
      <w:r w:rsidR="00787CFD" w:rsidRPr="00275FD2">
        <w:t xml:space="preserve"> </w:t>
      </w:r>
      <w:r w:rsidR="00787CFD" w:rsidRPr="00275FD2">
        <w:rPr>
          <w:rFonts w:ascii="Calibri" w:hAnsi="Calibri" w:cs="Calibri"/>
        </w:rPr>
        <w:t>bądź wszyscy wspólnicy podpiszą ofertę</w:t>
      </w:r>
      <w:r w:rsidRPr="00275FD2">
        <w:rPr>
          <w:rFonts w:ascii="Calibri" w:hAnsi="Calibri" w:cs="Calibri"/>
        </w:rPr>
        <w:t>.</w:t>
      </w:r>
    </w:p>
    <w:p w14:paraId="0CC61153" w14:textId="7D770D77" w:rsidR="00B33B0A" w:rsidRPr="00275FD2" w:rsidRDefault="00B33B0A" w:rsidP="0071768B">
      <w:pPr>
        <w:pStyle w:val="Akapitzlist"/>
        <w:ind w:left="360"/>
        <w:rPr>
          <w:rFonts w:ascii="Calibri" w:hAnsi="Calibri" w:cs="Calibri"/>
          <w:b/>
          <w:bCs/>
          <w:i/>
          <w:iCs/>
        </w:rPr>
      </w:pPr>
      <w:r w:rsidRPr="00275FD2">
        <w:rPr>
          <w:rFonts w:ascii="Calibri" w:hAnsi="Calibri" w:cs="Calibri"/>
          <w:b/>
          <w:bCs/>
          <w:i/>
          <w:iCs/>
        </w:rPr>
        <w:t>Uwag</w:t>
      </w:r>
      <w:r w:rsidR="007D7804" w:rsidRPr="00275FD2">
        <w:rPr>
          <w:rFonts w:ascii="Calibri" w:hAnsi="Calibri" w:cs="Calibri"/>
          <w:b/>
          <w:bCs/>
          <w:i/>
          <w:iCs/>
        </w:rPr>
        <w:t>a</w:t>
      </w:r>
      <w:r w:rsidR="009760E9" w:rsidRPr="00275FD2">
        <w:rPr>
          <w:rFonts w:ascii="Calibri" w:hAnsi="Calibri" w:cs="Calibri"/>
          <w:b/>
          <w:bCs/>
          <w:i/>
          <w:iCs/>
        </w:rPr>
        <w:t xml:space="preserve"> 3</w:t>
      </w:r>
      <w:r w:rsidRPr="00275FD2">
        <w:rPr>
          <w:rFonts w:ascii="Calibri" w:hAnsi="Calibri" w:cs="Calibri"/>
          <w:b/>
          <w:bCs/>
          <w:i/>
          <w:iCs/>
        </w:rPr>
        <w:t>:</w:t>
      </w:r>
    </w:p>
    <w:p w14:paraId="25936323" w14:textId="77777777" w:rsidR="00B33B0A" w:rsidRPr="00275FD2" w:rsidRDefault="00B33B0A" w:rsidP="0071768B">
      <w:pPr>
        <w:pStyle w:val="Akapitzlist"/>
        <w:ind w:left="360"/>
        <w:rPr>
          <w:rFonts w:ascii="Calibri" w:hAnsi="Calibri" w:cs="Calibri"/>
          <w:i/>
          <w:iCs/>
        </w:rPr>
      </w:pPr>
      <w:r w:rsidRPr="00275FD2">
        <w:rPr>
          <w:rFonts w:ascii="Calibri" w:hAnsi="Calibri" w:cs="Calibri"/>
          <w:i/>
          <w:iCs/>
        </w:rPr>
        <w:t>Pełnomocnictwo, o którym mowa powyżej może wynikać albo z dokumentu pod taką samą nazwą, albo z umowy Wykonawców wspólnie ubiegających się o udzielenie zamówienia.</w:t>
      </w:r>
    </w:p>
    <w:p w14:paraId="224F0238" w14:textId="2A7BE108" w:rsidR="00B33B0A" w:rsidRPr="00275FD2" w:rsidRDefault="00B33B0A" w:rsidP="0071768B">
      <w:pPr>
        <w:pStyle w:val="Akapitzlist"/>
        <w:numPr>
          <w:ilvl w:val="0"/>
          <w:numId w:val="52"/>
        </w:numPr>
        <w:rPr>
          <w:rFonts w:ascii="Calibri" w:hAnsi="Calibri" w:cs="Calibri"/>
        </w:rPr>
      </w:pPr>
      <w:r w:rsidRPr="00275FD2">
        <w:rPr>
          <w:rFonts w:ascii="Calibri" w:hAnsi="Calibri" w:cs="Calibri"/>
        </w:rPr>
        <w:t>Oferta musi być podpisana w taki sposób, by prawnie zobowiązywała wszystkich Wykonawców występujących wspólnie (przez każdego z Wykonawców lub upoważnionego pełnomocnika).</w:t>
      </w:r>
    </w:p>
    <w:p w14:paraId="585FF8D4" w14:textId="7C89F241" w:rsidR="00B33B0A" w:rsidRPr="00275FD2" w:rsidRDefault="00B33B0A" w:rsidP="0071768B">
      <w:pPr>
        <w:pStyle w:val="Akapitzlist"/>
        <w:numPr>
          <w:ilvl w:val="0"/>
          <w:numId w:val="52"/>
        </w:numPr>
        <w:rPr>
          <w:rFonts w:ascii="Calibri" w:hAnsi="Calibri" w:cs="Calibri"/>
        </w:rPr>
      </w:pPr>
      <w:r w:rsidRPr="00275FD2">
        <w:rPr>
          <w:rFonts w:ascii="Calibri" w:hAnsi="Calibri" w:cs="Calibri"/>
        </w:rPr>
        <w:t>W przypadku wspólnego ubiegania się o udzielenie zamówienie przez Wykonawców oświadczenie, o którym mowa w art. 125 ustawy (ust. 13.3.1. rozdziału XVI SWZ) składa każdy z Wykonawców wspólnie ubiegających się o zamówienie. Oświadczenie te potwierdza brak podstaw wykluczenia - każdy z Wykonawców wspólnie ubiegających się o udzielenie zamówienia nie może podlegać wykluczeniu z postępowania w oparciu o wskazane w SWZ podstawy wykluczenia. Powyższe oznacza, iż:</w:t>
      </w:r>
    </w:p>
    <w:p w14:paraId="74D9B547" w14:textId="6741022F" w:rsidR="00B33B0A" w:rsidRPr="00275FD2" w:rsidRDefault="00B33B0A" w:rsidP="0071768B">
      <w:pPr>
        <w:pStyle w:val="Akapitzlist"/>
        <w:numPr>
          <w:ilvl w:val="1"/>
          <w:numId w:val="52"/>
        </w:numPr>
        <w:rPr>
          <w:rFonts w:ascii="Calibri" w:hAnsi="Calibri" w:cs="Calibri"/>
        </w:rPr>
      </w:pPr>
      <w:r w:rsidRPr="00275FD2">
        <w:rPr>
          <w:rFonts w:ascii="Calibri" w:hAnsi="Calibri" w:cs="Calibri"/>
        </w:rPr>
        <w:t>Oświadczenie w zakresie braku podstaw wykluczenia musi złożyć każdy z Wykonawców wspólnie ubiegających się o udzielenie zamówienia.</w:t>
      </w:r>
    </w:p>
    <w:p w14:paraId="5F0C63F2" w14:textId="12BC6C67" w:rsidR="00B33B0A" w:rsidRPr="00275FD2" w:rsidRDefault="00B33B0A" w:rsidP="0071768B">
      <w:pPr>
        <w:pStyle w:val="Akapitzlist"/>
        <w:numPr>
          <w:ilvl w:val="1"/>
          <w:numId w:val="52"/>
        </w:numPr>
        <w:rPr>
          <w:rFonts w:ascii="Calibri" w:hAnsi="Calibri" w:cs="Calibri"/>
        </w:rPr>
      </w:pPr>
      <w:r w:rsidRPr="00275FD2">
        <w:rPr>
          <w:rFonts w:ascii="Calibri" w:hAnsi="Calibri" w:cs="Calibri"/>
        </w:rPr>
        <w:lastRenderedPageBreak/>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9631E31" w14:textId="4C52BCC9" w:rsidR="00B33B0A" w:rsidRPr="0077221D" w:rsidRDefault="00B33B0A" w:rsidP="0071768B">
      <w:pPr>
        <w:pStyle w:val="Akapitzlist"/>
        <w:numPr>
          <w:ilvl w:val="0"/>
          <w:numId w:val="52"/>
        </w:numPr>
        <w:rPr>
          <w:rFonts w:ascii="Calibri" w:hAnsi="Calibri" w:cs="Calibri"/>
        </w:rPr>
      </w:pPr>
      <w:r w:rsidRPr="00275FD2">
        <w:rPr>
          <w:rFonts w:ascii="Calibri" w:hAnsi="Calibri" w:cs="Calibri"/>
        </w:rPr>
        <w:t xml:space="preserve">Dopuszcza się, aby wadium (jeżeli dotyczy) zostało wniesione przez pełnomocnika (lidera) lub jednego z Wykonawców wspólnie ubiegających się o udzielenie zamówienia, z zastrzeżeniem, że w przypadku wniesienia wadium w formie niepieniężnej,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wszystkich Wykonawców wspólnie ubiegających </w:t>
      </w:r>
      <w:r w:rsidRPr="0077221D">
        <w:rPr>
          <w:rFonts w:ascii="Calibri" w:hAnsi="Calibri" w:cs="Calibri"/>
        </w:rPr>
        <w:t>się o udzielenie zamówienia.</w:t>
      </w:r>
    </w:p>
    <w:p w14:paraId="529973A2" w14:textId="51F87E4D" w:rsidR="00B33B0A" w:rsidRPr="0077221D" w:rsidRDefault="00B33B0A" w:rsidP="0071768B">
      <w:pPr>
        <w:pStyle w:val="Akapitzlist"/>
        <w:numPr>
          <w:ilvl w:val="0"/>
          <w:numId w:val="52"/>
        </w:numPr>
        <w:rPr>
          <w:rFonts w:ascii="Calibri" w:hAnsi="Calibri" w:cs="Calibri"/>
        </w:rPr>
      </w:pPr>
      <w:r w:rsidRPr="0077221D">
        <w:rPr>
          <w:rFonts w:ascii="Calibri" w:hAnsi="Calibri" w:cs="Calibri"/>
        </w:rPr>
        <w:t>W przypadku, o którym mowa w art. 117 ust. 2 lub 3 ustawy., Wykonawcy wspólnie ubiegający się udzielenie zamówienia zobowiązani są dołączyć do oferty oświadczenie, o którym mowa w art. 117 ust. 4 ustawy („(…) z którego wynika, które roboty budowlane, dostawy lub usługi wykonają poszczególni wykonawcy.”).</w:t>
      </w:r>
    </w:p>
    <w:p w14:paraId="63F5E4EB" w14:textId="73503C6D" w:rsidR="00B33B0A" w:rsidRPr="00275FD2" w:rsidRDefault="00B33B0A" w:rsidP="0071768B">
      <w:pPr>
        <w:pStyle w:val="Akapitzlist"/>
        <w:numPr>
          <w:ilvl w:val="0"/>
          <w:numId w:val="52"/>
        </w:numPr>
        <w:rPr>
          <w:rFonts w:ascii="Calibri" w:hAnsi="Calibri" w:cs="Calibri"/>
        </w:rPr>
      </w:pPr>
      <w:r w:rsidRPr="00275FD2">
        <w:rPr>
          <w:rFonts w:ascii="Calibri" w:hAnsi="Calibri" w:cs="Calibri"/>
        </w:rPr>
        <w:t>Wszelka korespondencja prowadzona będzie wyłącznie z podmiotem występującym jako pełnomocnik Wykonawców wspólnie ubiegających się o udzielenie zamówienia.</w:t>
      </w:r>
    </w:p>
    <w:p w14:paraId="6B5BE7C1" w14:textId="57492F54" w:rsidR="00B33B0A" w:rsidRPr="00275FD2" w:rsidRDefault="00B33B0A" w:rsidP="0071768B">
      <w:pPr>
        <w:pStyle w:val="Nagwek1"/>
        <w:rPr>
          <w:rFonts w:ascii="Calibri" w:hAnsi="Calibri" w:cs="Calibri"/>
        </w:rPr>
      </w:pPr>
      <w:bookmarkStart w:id="28" w:name="_Toc227070029"/>
      <w:r w:rsidRPr="00275FD2">
        <w:rPr>
          <w:rFonts w:ascii="Calibri" w:hAnsi="Calibri" w:cs="Calibri"/>
        </w:rPr>
        <w:t>ROZDZIAŁ XVIII.</w:t>
      </w:r>
      <w:r w:rsidR="004D23BC" w:rsidRPr="00275FD2">
        <w:rPr>
          <w:rFonts w:ascii="Calibri" w:hAnsi="Calibri" w:cs="Calibri"/>
        </w:rPr>
        <w:t xml:space="preserve"> </w:t>
      </w:r>
      <w:r w:rsidRPr="00275FD2">
        <w:rPr>
          <w:rFonts w:ascii="Calibri" w:hAnsi="Calibri" w:cs="Calibri"/>
        </w:rPr>
        <w:t>INFORMACJA NA TEMAT PODWYKONAWCÓW</w:t>
      </w:r>
      <w:bookmarkEnd w:id="28"/>
    </w:p>
    <w:p w14:paraId="3FD6D5E4" w14:textId="0C1BE734" w:rsidR="00B33B0A" w:rsidRPr="00275FD2" w:rsidRDefault="00B33B0A" w:rsidP="0071768B">
      <w:pPr>
        <w:pStyle w:val="Akapitzlist"/>
        <w:numPr>
          <w:ilvl w:val="0"/>
          <w:numId w:val="107"/>
        </w:numPr>
        <w:spacing w:after="120"/>
        <w:ind w:left="425" w:hanging="357"/>
        <w:contextualSpacing w:val="0"/>
        <w:rPr>
          <w:rFonts w:ascii="Calibri" w:hAnsi="Calibri" w:cs="Calibri"/>
        </w:rPr>
      </w:pPr>
      <w:r w:rsidRPr="00275FD2">
        <w:rPr>
          <w:rFonts w:ascii="Calibri" w:hAnsi="Calibri" w:cs="Calibri"/>
        </w:rPr>
        <w:t>Wykonawca może powierzyć wykonanie części zamówienia podwykonawcy.</w:t>
      </w:r>
    </w:p>
    <w:p w14:paraId="1DAF8C8D" w14:textId="0169E9F2" w:rsidR="00B33B0A" w:rsidRPr="00275FD2" w:rsidRDefault="00B33B0A" w:rsidP="0071768B">
      <w:pPr>
        <w:pStyle w:val="Akapitzlist"/>
        <w:numPr>
          <w:ilvl w:val="0"/>
          <w:numId w:val="107"/>
        </w:numPr>
        <w:spacing w:after="120"/>
        <w:ind w:left="425" w:hanging="357"/>
        <w:contextualSpacing w:val="0"/>
        <w:rPr>
          <w:rFonts w:ascii="Calibri" w:hAnsi="Calibri" w:cs="Calibri"/>
        </w:rPr>
      </w:pPr>
      <w:r w:rsidRPr="00275FD2">
        <w:rPr>
          <w:rFonts w:ascii="Calibri" w:hAnsi="Calibri" w:cs="Calibri"/>
        </w:rPr>
        <w:t xml:space="preserve">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stanowiącego </w:t>
      </w:r>
      <w:r w:rsidRPr="00275FD2">
        <w:rPr>
          <w:rFonts w:ascii="Calibri" w:hAnsi="Calibri" w:cs="Calibri"/>
          <w:b/>
          <w:bCs/>
        </w:rPr>
        <w:t>załącznik nr 1 do SWZ</w:t>
      </w:r>
      <w:r w:rsidRPr="00275FD2">
        <w:rPr>
          <w:rFonts w:ascii="Calibri" w:hAnsi="Calibri" w:cs="Calibri"/>
        </w:rPr>
        <w:t>. W przypadku, gdy Wykonawca nie zamierza wykonywać zamówienia przy udziale podwykonawców, należy wpisać w formularzu „</w:t>
      </w:r>
      <w:r w:rsidRPr="00275FD2">
        <w:rPr>
          <w:rFonts w:ascii="Calibri" w:hAnsi="Calibri" w:cs="Calibri"/>
          <w:b/>
          <w:bCs/>
        </w:rPr>
        <w:t>nie dotyczy</w:t>
      </w:r>
      <w:r w:rsidRPr="00275FD2">
        <w:rPr>
          <w:rFonts w:ascii="Calibri" w:hAnsi="Calibri" w:cs="Calibri"/>
        </w:rPr>
        <w:t>” lub inne podobne sformułowanie. Jeżeli Wykonawca zostawi ten punkt niewypełniony (puste pole), Zamawiający uzna, iż zamówienie zostanie wykonane siłami własnymi tj. bez udziału podwykonawców.</w:t>
      </w:r>
    </w:p>
    <w:p w14:paraId="72AFC454" w14:textId="7C075119" w:rsidR="00B33B0A" w:rsidRPr="00275FD2" w:rsidRDefault="00B33B0A" w:rsidP="0071768B">
      <w:pPr>
        <w:pStyle w:val="Akapitzlist"/>
        <w:numPr>
          <w:ilvl w:val="0"/>
          <w:numId w:val="107"/>
        </w:numPr>
        <w:spacing w:after="120"/>
        <w:ind w:left="425" w:hanging="357"/>
        <w:contextualSpacing w:val="0"/>
        <w:rPr>
          <w:rFonts w:ascii="Calibri" w:hAnsi="Calibri" w:cs="Calibri"/>
        </w:rPr>
      </w:pPr>
      <w:r w:rsidRPr="00275FD2">
        <w:rPr>
          <w:rFonts w:ascii="Calibri" w:hAnsi="Calibri" w:cs="Calibri"/>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47D7CFC5" w14:textId="0ECBDB4D" w:rsidR="00B33B0A" w:rsidRPr="00275FD2" w:rsidRDefault="00B33B0A" w:rsidP="0071768B">
      <w:pPr>
        <w:pStyle w:val="Akapitzlist"/>
        <w:numPr>
          <w:ilvl w:val="0"/>
          <w:numId w:val="107"/>
        </w:numPr>
        <w:spacing w:after="120"/>
        <w:ind w:left="425" w:hanging="357"/>
        <w:contextualSpacing w:val="0"/>
        <w:rPr>
          <w:rFonts w:ascii="Calibri" w:hAnsi="Calibri" w:cs="Calibri"/>
        </w:rPr>
      </w:pPr>
      <w:r w:rsidRPr="00275FD2">
        <w:rPr>
          <w:rFonts w:ascii="Calibri" w:hAnsi="Calibri" w:cs="Calibri"/>
        </w:rPr>
        <w:t xml:space="preserve">Jeżeli zmiana albo rezygnacja z podwykonawcy dotyczy podmiotu, na którego zasoby Wykonawca powoływał się, na zasadach określonych w art. 118 ust. 1 ustawy, w celu wykazania spełniania warunków udziału w postępowaniu, Wykonawca jest obowiązany </w:t>
      </w:r>
      <w:r w:rsidRPr="00275FD2">
        <w:rPr>
          <w:rFonts w:ascii="Calibri" w:hAnsi="Calibri" w:cs="Calibri"/>
        </w:rPr>
        <w:lastRenderedPageBreak/>
        <w:t>wykazać Zamawiającemu, że proponowany inny podwykonawca lub Wykonawca samodzielnie spełnia je w stopniu nie mniejszym niż podwykonawca, na którego zasoby Wykonawca powoływał się w trakcie postępowania o udzielenie zamówienia.</w:t>
      </w:r>
    </w:p>
    <w:p w14:paraId="3D4A9C39" w14:textId="491B75FA" w:rsidR="00B33B0A" w:rsidRPr="00275FD2" w:rsidRDefault="00B33B0A" w:rsidP="0071768B">
      <w:pPr>
        <w:pStyle w:val="Akapitzlist"/>
        <w:numPr>
          <w:ilvl w:val="0"/>
          <w:numId w:val="107"/>
        </w:numPr>
        <w:spacing w:after="120"/>
        <w:ind w:left="426"/>
        <w:contextualSpacing w:val="0"/>
        <w:rPr>
          <w:rFonts w:ascii="Calibri" w:hAnsi="Calibri" w:cs="Calibri"/>
        </w:rPr>
      </w:pPr>
      <w:r w:rsidRPr="00275FD2">
        <w:rPr>
          <w:rFonts w:ascii="Calibri" w:hAnsi="Calibri" w:cs="Calibri"/>
        </w:rPr>
        <w:t>Powierzenie wykonania części zamówienia podwykonawcom nie zwalnia Wykonawcy z odpowiedzialności za należyte wykonanie tego zamówienia.</w:t>
      </w:r>
    </w:p>
    <w:p w14:paraId="72580082" w14:textId="6E72E54B" w:rsidR="00B33B0A" w:rsidRPr="00275FD2" w:rsidRDefault="00B33B0A" w:rsidP="0071768B">
      <w:pPr>
        <w:pStyle w:val="Nagwek1"/>
        <w:rPr>
          <w:rFonts w:ascii="Calibri" w:hAnsi="Calibri" w:cs="Calibri"/>
        </w:rPr>
      </w:pPr>
      <w:bookmarkStart w:id="29" w:name="_Toc227070030"/>
      <w:r w:rsidRPr="00275FD2">
        <w:rPr>
          <w:rFonts w:ascii="Calibri" w:hAnsi="Calibri" w:cs="Calibri"/>
        </w:rPr>
        <w:t>ROZDZIAŁ XIX.</w:t>
      </w:r>
      <w:r w:rsidR="004D23BC" w:rsidRPr="00275FD2">
        <w:rPr>
          <w:rFonts w:ascii="Calibri" w:hAnsi="Calibri" w:cs="Calibri"/>
        </w:rPr>
        <w:t xml:space="preserve"> </w:t>
      </w:r>
      <w:r w:rsidRPr="00275FD2">
        <w:rPr>
          <w:rFonts w:ascii="Calibri" w:hAnsi="Calibri" w:cs="Calibri"/>
        </w:rPr>
        <w:t>PODSTAWY (PRZESŁANKI) WYKLUCZENIA Z POSTĘPOWANIA, WARUNKI UDZIAŁU W POSTĘPOWANIU WYKAZ PODMIOTOWYCH ŚRODKÓW DOWODOWYCH</w:t>
      </w:r>
      <w:bookmarkEnd w:id="29"/>
    </w:p>
    <w:p w14:paraId="3745FCD6" w14:textId="403B9A7E" w:rsidR="003E28DF" w:rsidRPr="00275FD2" w:rsidRDefault="003E28DF" w:rsidP="0071768B">
      <w:pPr>
        <w:pStyle w:val="Nagwek2"/>
        <w:numPr>
          <w:ilvl w:val="0"/>
          <w:numId w:val="108"/>
        </w:numPr>
      </w:pPr>
      <w:bookmarkStart w:id="30" w:name="_Toc223361243"/>
      <w:r w:rsidRPr="00275FD2">
        <w:t>Udział w postepowaniu.</w:t>
      </w:r>
      <w:bookmarkEnd w:id="30"/>
    </w:p>
    <w:p w14:paraId="35187835" w14:textId="368F8C41" w:rsidR="00B33B0A" w:rsidRPr="00275FD2" w:rsidRDefault="00B33B0A" w:rsidP="0071768B">
      <w:pPr>
        <w:spacing w:after="120"/>
        <w:ind w:left="284"/>
        <w:rPr>
          <w:rFonts w:ascii="Calibri" w:hAnsi="Calibri" w:cs="Calibri"/>
          <w:szCs w:val="24"/>
        </w:rPr>
      </w:pPr>
      <w:r w:rsidRPr="00275FD2">
        <w:rPr>
          <w:rFonts w:ascii="Calibri" w:hAnsi="Calibri" w:cs="Calibri"/>
          <w:szCs w:val="24"/>
        </w:rPr>
        <w:t>O udzielenie zamówienia mogą się ubiegać Wykonawcy, którzy:</w:t>
      </w:r>
    </w:p>
    <w:p w14:paraId="06C86233" w14:textId="085F5DC0" w:rsidR="00B33B0A" w:rsidRPr="00275FD2" w:rsidRDefault="00B33B0A" w:rsidP="0071768B">
      <w:pPr>
        <w:pStyle w:val="Akapitzlist"/>
        <w:numPr>
          <w:ilvl w:val="0"/>
          <w:numId w:val="99"/>
        </w:numPr>
        <w:spacing w:after="120"/>
        <w:rPr>
          <w:rFonts w:ascii="Calibri" w:hAnsi="Calibri" w:cs="Calibri"/>
          <w:szCs w:val="24"/>
        </w:rPr>
      </w:pPr>
      <w:r w:rsidRPr="00275FD2">
        <w:rPr>
          <w:rFonts w:ascii="Calibri" w:hAnsi="Calibri" w:cs="Calibri"/>
          <w:szCs w:val="24"/>
        </w:rPr>
        <w:t>nie podlegają wykluczeniu;</w:t>
      </w:r>
    </w:p>
    <w:p w14:paraId="0530D907" w14:textId="5282937F" w:rsidR="000B31F3" w:rsidRPr="00275FD2" w:rsidRDefault="00B33B0A" w:rsidP="0071768B">
      <w:pPr>
        <w:pStyle w:val="Akapitzlist"/>
        <w:numPr>
          <w:ilvl w:val="0"/>
          <w:numId w:val="99"/>
        </w:numPr>
        <w:spacing w:after="120"/>
        <w:rPr>
          <w:rFonts w:ascii="Calibri" w:hAnsi="Calibri" w:cs="Calibri"/>
          <w:szCs w:val="24"/>
        </w:rPr>
      </w:pPr>
      <w:r w:rsidRPr="00275FD2">
        <w:rPr>
          <w:rFonts w:ascii="Calibri" w:hAnsi="Calibri" w:cs="Calibri"/>
          <w:szCs w:val="24"/>
        </w:rPr>
        <w:t>spełniają warunki udziału w postępowaniu, określone przez Zamawiającego w ogłoszeniu o zamówieniu oraz w ust. 3 niniejszego rozdziału SWZ</w:t>
      </w:r>
      <w:r w:rsidR="000B31F3" w:rsidRPr="00275FD2">
        <w:rPr>
          <w:rFonts w:ascii="Calibri" w:hAnsi="Calibri" w:cs="Calibri"/>
          <w:szCs w:val="24"/>
        </w:rPr>
        <w:t>.</w:t>
      </w:r>
    </w:p>
    <w:p w14:paraId="533680B8" w14:textId="5A3F5791" w:rsidR="000B31F3" w:rsidRPr="00275FD2" w:rsidRDefault="000B31F3" w:rsidP="0071768B">
      <w:pPr>
        <w:pStyle w:val="Akapitzlist"/>
        <w:numPr>
          <w:ilvl w:val="0"/>
          <w:numId w:val="99"/>
        </w:numPr>
        <w:spacing w:after="120"/>
        <w:rPr>
          <w:rFonts w:ascii="Calibri" w:hAnsi="Calibri" w:cs="Calibri"/>
          <w:szCs w:val="24"/>
        </w:rPr>
      </w:pPr>
      <w:r w:rsidRPr="00275FD2">
        <w:rPr>
          <w:rFonts w:ascii="Calibri" w:hAnsi="Calibri" w:cs="Calibri"/>
          <w:szCs w:val="24"/>
        </w:rPr>
        <w:t>Zamawiający nie skorzystał z dopuszczenia, o którym mowa w art. 16b ust. 1 pkt 1 – 5 ustawy, co oznacza, że:</w:t>
      </w:r>
    </w:p>
    <w:p w14:paraId="6CF4EA82" w14:textId="6936DE96" w:rsidR="000B31F3" w:rsidRPr="00275FD2" w:rsidRDefault="000B31F3" w:rsidP="0071768B">
      <w:pPr>
        <w:pStyle w:val="Akapitzlist"/>
        <w:numPr>
          <w:ilvl w:val="1"/>
          <w:numId w:val="99"/>
        </w:numPr>
        <w:spacing w:after="120"/>
        <w:ind w:left="1276" w:hanging="567"/>
        <w:rPr>
          <w:rFonts w:ascii="Calibri" w:hAnsi="Calibri" w:cs="Calibri"/>
          <w:szCs w:val="24"/>
        </w:rPr>
      </w:pPr>
      <w:r w:rsidRPr="00275FD2">
        <w:rPr>
          <w:rFonts w:ascii="Calibri" w:hAnsi="Calibri" w:cs="Calibri"/>
          <w:szCs w:val="24"/>
        </w:rPr>
        <w:t>o udzielenie zamówienia nie mogą ubiegać się Wykonawcy z „państw trzecich niebędących stronami umów międzynarodowych”,</w:t>
      </w:r>
    </w:p>
    <w:p w14:paraId="38769686" w14:textId="5E17C4DD" w:rsidR="000B31F3" w:rsidRPr="00275FD2" w:rsidRDefault="000B31F3" w:rsidP="0071768B">
      <w:pPr>
        <w:pStyle w:val="Akapitzlist"/>
        <w:numPr>
          <w:ilvl w:val="1"/>
          <w:numId w:val="99"/>
        </w:numPr>
        <w:spacing w:after="120"/>
        <w:ind w:left="1276" w:hanging="567"/>
        <w:rPr>
          <w:rFonts w:ascii="Calibri" w:hAnsi="Calibri" w:cs="Calibri"/>
          <w:szCs w:val="24"/>
        </w:rPr>
      </w:pPr>
      <w:r w:rsidRPr="00275FD2">
        <w:rPr>
          <w:rFonts w:ascii="Calibri" w:hAnsi="Calibri" w:cs="Calibri"/>
          <w:szCs w:val="24"/>
        </w:rPr>
        <w:t>o udzielenie zamówienia nie mogą ubiegać się Wykonawcy wspólnie z Wykonawcami pochodzącymi z „państw trzecich niebędących stronami umów międzynarodowych”,</w:t>
      </w:r>
    </w:p>
    <w:p w14:paraId="38795D02" w14:textId="0C297A26" w:rsidR="000B31F3" w:rsidRPr="00275FD2" w:rsidRDefault="000B31F3" w:rsidP="0071768B">
      <w:pPr>
        <w:pStyle w:val="Akapitzlist"/>
        <w:numPr>
          <w:ilvl w:val="1"/>
          <w:numId w:val="99"/>
        </w:numPr>
        <w:spacing w:after="120"/>
        <w:ind w:left="1276" w:hanging="567"/>
        <w:rPr>
          <w:rFonts w:ascii="Calibri" w:hAnsi="Calibri" w:cs="Calibri"/>
          <w:szCs w:val="24"/>
        </w:rPr>
      </w:pPr>
      <w:r w:rsidRPr="00275FD2">
        <w:rPr>
          <w:rFonts w:ascii="Calibri" w:hAnsi="Calibri" w:cs="Calibri"/>
          <w:szCs w:val="24"/>
        </w:rPr>
        <w:t>Wykonawcy nie mogą polegać na zdolnościach lub sytuacji podmiotów udostępniających zasoby, o których mowa w art. 118 ust. 1 ustawy, pochodzących z „państw trzecich niebędących stronami umów międzynarodowych”,</w:t>
      </w:r>
    </w:p>
    <w:p w14:paraId="22F1F6C3" w14:textId="5ADFB00B" w:rsidR="000B31F3" w:rsidRPr="00275FD2" w:rsidRDefault="000B31F3" w:rsidP="0071768B">
      <w:pPr>
        <w:pStyle w:val="Akapitzlist"/>
        <w:numPr>
          <w:ilvl w:val="1"/>
          <w:numId w:val="99"/>
        </w:numPr>
        <w:spacing w:after="120"/>
        <w:ind w:left="1276" w:hanging="567"/>
        <w:rPr>
          <w:rFonts w:ascii="Calibri" w:hAnsi="Calibri" w:cs="Calibri"/>
          <w:szCs w:val="24"/>
        </w:rPr>
      </w:pPr>
      <w:r w:rsidRPr="00275FD2">
        <w:rPr>
          <w:rFonts w:ascii="Calibri" w:hAnsi="Calibri" w:cs="Calibri"/>
          <w:szCs w:val="24"/>
        </w:rPr>
        <w:t>Wykonawcy nie mogą powierzyć wykonania części zamówienia podwykonawcom pochodzącym z „państw trzecich niebędących stronami umów międzynarodowych”,</w:t>
      </w:r>
    </w:p>
    <w:p w14:paraId="0924D9C3" w14:textId="41E4BD90" w:rsidR="000B31F3" w:rsidRPr="00275FD2" w:rsidRDefault="000B31F3" w:rsidP="0071768B">
      <w:pPr>
        <w:pStyle w:val="Akapitzlist"/>
        <w:numPr>
          <w:ilvl w:val="1"/>
          <w:numId w:val="99"/>
        </w:numPr>
        <w:ind w:left="1276" w:hanging="567"/>
        <w:rPr>
          <w:rFonts w:ascii="Calibri" w:hAnsi="Calibri" w:cs="Calibri"/>
          <w:szCs w:val="24"/>
        </w:rPr>
      </w:pPr>
      <w:r w:rsidRPr="00275FD2">
        <w:rPr>
          <w:rFonts w:ascii="Calibri" w:hAnsi="Calibri" w:cs="Calibri"/>
          <w:szCs w:val="24"/>
        </w:rPr>
        <w:t>podwykonawcy nie mogą powierzyć wykonania części zamówienia dalszym podwykonawcom pochodzącym z „państw trzecich niebędących stronami umów międzynarodowych”.</w:t>
      </w:r>
    </w:p>
    <w:p w14:paraId="55EE1C07" w14:textId="26145B5A" w:rsidR="00B33B0A" w:rsidRPr="00275FD2" w:rsidRDefault="00B33B0A" w:rsidP="0071768B">
      <w:pPr>
        <w:pStyle w:val="Nagwek2"/>
      </w:pPr>
      <w:bookmarkStart w:id="31" w:name="_Toc223361244"/>
      <w:r w:rsidRPr="00275FD2">
        <w:t>Podstawy wykluczenia:</w:t>
      </w:r>
      <w:bookmarkEnd w:id="31"/>
    </w:p>
    <w:p w14:paraId="2AB628A3" w14:textId="77777777" w:rsidR="00B33B0A" w:rsidRPr="00275FD2" w:rsidRDefault="00B33B0A" w:rsidP="0071768B">
      <w:pPr>
        <w:spacing w:after="40"/>
        <w:ind w:left="1134" w:hanging="567"/>
        <w:rPr>
          <w:rFonts w:ascii="Calibri" w:hAnsi="Calibri" w:cs="Calibri"/>
          <w:szCs w:val="24"/>
        </w:rPr>
      </w:pPr>
      <w:r w:rsidRPr="00275FD2">
        <w:rPr>
          <w:rFonts w:ascii="Calibri" w:hAnsi="Calibri" w:cs="Calibri"/>
          <w:szCs w:val="24"/>
        </w:rPr>
        <w:t>2.1.</w:t>
      </w:r>
      <w:r w:rsidRPr="00275FD2">
        <w:rPr>
          <w:rFonts w:ascii="Calibri" w:hAnsi="Calibri" w:cs="Calibri"/>
          <w:szCs w:val="24"/>
        </w:rPr>
        <w:tab/>
        <w:t xml:space="preserve">Zamawiający wykluczy z postępowania wykonawców, wobec których zachodzą podstawy wykluczenia, o których mowa w art. 108 ust. 1 pk1-6) ustawy </w:t>
      </w:r>
      <w:proofErr w:type="spellStart"/>
      <w:r w:rsidRPr="00275FD2">
        <w:rPr>
          <w:rFonts w:ascii="Calibri" w:hAnsi="Calibri" w:cs="Calibri"/>
          <w:szCs w:val="24"/>
        </w:rPr>
        <w:t>Pzp</w:t>
      </w:r>
      <w:proofErr w:type="spellEnd"/>
      <w:r w:rsidRPr="00275FD2">
        <w:rPr>
          <w:rFonts w:ascii="Calibri" w:hAnsi="Calibri" w:cs="Calibri"/>
          <w:szCs w:val="24"/>
        </w:rPr>
        <w:t xml:space="preserve"> (obligatoryjne przesłanki wykluczenia).</w:t>
      </w:r>
    </w:p>
    <w:p w14:paraId="368761B1" w14:textId="5DB7F4D7" w:rsidR="00B33B0A" w:rsidRPr="00275FD2" w:rsidRDefault="00B33B0A" w:rsidP="0071768B">
      <w:pPr>
        <w:spacing w:after="40"/>
        <w:ind w:left="1134" w:hanging="567"/>
        <w:rPr>
          <w:rFonts w:ascii="Calibri" w:hAnsi="Calibri" w:cs="Calibri"/>
          <w:szCs w:val="24"/>
        </w:rPr>
      </w:pPr>
      <w:r w:rsidRPr="00275FD2">
        <w:rPr>
          <w:rFonts w:ascii="Calibri" w:hAnsi="Calibri" w:cs="Calibri"/>
          <w:szCs w:val="24"/>
        </w:rPr>
        <w:t>2.2.</w:t>
      </w:r>
      <w:r w:rsidRPr="00275FD2">
        <w:rPr>
          <w:rFonts w:ascii="Calibri" w:hAnsi="Calibri" w:cs="Calibri"/>
          <w:szCs w:val="24"/>
        </w:rPr>
        <w:tab/>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Do Wykonawcy podlegającego wykluczeniu w tym zakresie, stosuje się art. 7 ust. 3 wspomnianej ustawy.</w:t>
      </w:r>
    </w:p>
    <w:p w14:paraId="02BB8BC3" w14:textId="4C76E563" w:rsidR="00B33B0A" w:rsidRPr="00275FD2" w:rsidRDefault="00B33B0A" w:rsidP="0071768B">
      <w:pPr>
        <w:pStyle w:val="Nagwek2"/>
        <w:rPr>
          <w:rStyle w:val="Nagwek2Znak"/>
          <w:b/>
        </w:rPr>
      </w:pPr>
      <w:bookmarkStart w:id="32" w:name="_Toc223361245"/>
      <w:r w:rsidRPr="00275FD2">
        <w:rPr>
          <w:rStyle w:val="Nagwek2Znak"/>
          <w:b/>
        </w:rPr>
        <w:lastRenderedPageBreak/>
        <w:t>Warunki udziału w postępowaniu, określone przez Zamawiającego na podstawie art. 112 ust. 2 ustawy:</w:t>
      </w:r>
      <w:bookmarkEnd w:id="32"/>
    </w:p>
    <w:p w14:paraId="31F2C4E5" w14:textId="77777777" w:rsidR="005B7BAB" w:rsidRPr="00275FD2" w:rsidRDefault="005B7BAB" w:rsidP="0071768B">
      <w:pPr>
        <w:pStyle w:val="Akapitzlist"/>
        <w:numPr>
          <w:ilvl w:val="0"/>
          <w:numId w:val="113"/>
        </w:numPr>
        <w:spacing w:after="40"/>
        <w:rPr>
          <w:rFonts w:ascii="Calibri" w:hAnsi="Calibri" w:cs="Calibri"/>
          <w:vanish/>
          <w:szCs w:val="24"/>
        </w:rPr>
      </w:pPr>
    </w:p>
    <w:p w14:paraId="270B484D" w14:textId="77777777" w:rsidR="005B7BAB" w:rsidRPr="00275FD2" w:rsidRDefault="005B7BAB" w:rsidP="0071768B">
      <w:pPr>
        <w:pStyle w:val="Akapitzlist"/>
        <w:numPr>
          <w:ilvl w:val="0"/>
          <w:numId w:val="113"/>
        </w:numPr>
        <w:spacing w:after="40"/>
        <w:rPr>
          <w:rFonts w:ascii="Calibri" w:hAnsi="Calibri" w:cs="Calibri"/>
          <w:vanish/>
          <w:szCs w:val="24"/>
        </w:rPr>
      </w:pPr>
    </w:p>
    <w:p w14:paraId="40F21375" w14:textId="77777777" w:rsidR="005B7BAB" w:rsidRPr="00275FD2" w:rsidRDefault="005B7BAB" w:rsidP="0071768B">
      <w:pPr>
        <w:pStyle w:val="Akapitzlist"/>
        <w:numPr>
          <w:ilvl w:val="0"/>
          <w:numId w:val="113"/>
        </w:numPr>
        <w:spacing w:after="40"/>
        <w:rPr>
          <w:rFonts w:ascii="Calibri" w:hAnsi="Calibri" w:cs="Calibri"/>
          <w:vanish/>
          <w:szCs w:val="24"/>
        </w:rPr>
      </w:pPr>
    </w:p>
    <w:p w14:paraId="6FED5DC0" w14:textId="76E16BD0" w:rsidR="00B33B0A" w:rsidRPr="00275FD2" w:rsidRDefault="00B33B0A" w:rsidP="0071768B">
      <w:pPr>
        <w:pStyle w:val="Akapitzlist"/>
        <w:numPr>
          <w:ilvl w:val="1"/>
          <w:numId w:val="113"/>
        </w:numPr>
        <w:spacing w:after="40"/>
        <w:ind w:left="851"/>
        <w:rPr>
          <w:rFonts w:ascii="Calibri" w:hAnsi="Calibri" w:cs="Calibri"/>
          <w:szCs w:val="24"/>
        </w:rPr>
      </w:pPr>
      <w:r w:rsidRPr="00275FD2">
        <w:rPr>
          <w:rFonts w:ascii="Calibri" w:hAnsi="Calibri" w:cs="Calibri"/>
          <w:szCs w:val="24"/>
        </w:rPr>
        <w:t>Zdolność do występowania w obrocie gospodarczym.</w:t>
      </w:r>
    </w:p>
    <w:p w14:paraId="00328B83" w14:textId="77777777" w:rsidR="00B33B0A" w:rsidRPr="00275FD2" w:rsidRDefault="00B33B0A" w:rsidP="0071768B">
      <w:pPr>
        <w:pStyle w:val="Akapitzlist"/>
        <w:spacing w:after="40"/>
        <w:ind w:left="851"/>
        <w:rPr>
          <w:rFonts w:ascii="Calibri" w:hAnsi="Calibri" w:cs="Calibri"/>
          <w:szCs w:val="24"/>
        </w:rPr>
      </w:pPr>
      <w:r w:rsidRPr="00275FD2">
        <w:rPr>
          <w:rFonts w:ascii="Calibri" w:hAnsi="Calibri" w:cs="Calibri"/>
          <w:szCs w:val="24"/>
        </w:rPr>
        <w:t>Zamawiający nie formułuje warunku udziału w tym postępowaniu.</w:t>
      </w:r>
    </w:p>
    <w:p w14:paraId="2E1ED544" w14:textId="0154FBC5" w:rsidR="00B33B0A" w:rsidRPr="00275FD2" w:rsidRDefault="00B33B0A" w:rsidP="0071768B">
      <w:pPr>
        <w:pStyle w:val="Akapitzlist"/>
        <w:numPr>
          <w:ilvl w:val="1"/>
          <w:numId w:val="113"/>
        </w:numPr>
        <w:spacing w:after="40"/>
        <w:ind w:left="851"/>
        <w:rPr>
          <w:rFonts w:ascii="Calibri" w:hAnsi="Calibri" w:cs="Calibri"/>
          <w:szCs w:val="24"/>
        </w:rPr>
      </w:pPr>
      <w:r w:rsidRPr="00275FD2">
        <w:rPr>
          <w:rFonts w:ascii="Calibri" w:hAnsi="Calibri" w:cs="Calibri"/>
          <w:szCs w:val="24"/>
        </w:rPr>
        <w:t>Uprawnienia do prowadzenia określonej działalności gospodarczej lub zawodowej.</w:t>
      </w:r>
    </w:p>
    <w:p w14:paraId="6FE85FC7" w14:textId="77777777" w:rsidR="00B33B0A" w:rsidRPr="00275FD2" w:rsidRDefault="00B33B0A" w:rsidP="0071768B">
      <w:pPr>
        <w:pStyle w:val="Akapitzlist"/>
        <w:spacing w:after="40"/>
        <w:ind w:left="851"/>
        <w:rPr>
          <w:rFonts w:ascii="Calibri" w:hAnsi="Calibri" w:cs="Calibri"/>
          <w:szCs w:val="24"/>
        </w:rPr>
      </w:pPr>
      <w:r w:rsidRPr="00275FD2">
        <w:rPr>
          <w:rFonts w:ascii="Calibri" w:hAnsi="Calibri" w:cs="Calibri"/>
          <w:szCs w:val="24"/>
        </w:rPr>
        <w:t>Zamawiający nie formułuje warunku udziału w tym postępowaniu.</w:t>
      </w:r>
    </w:p>
    <w:p w14:paraId="40AF47DC" w14:textId="0C0F12EB" w:rsidR="00B33B0A" w:rsidRPr="00275FD2" w:rsidRDefault="00B33B0A" w:rsidP="0071768B">
      <w:pPr>
        <w:pStyle w:val="Akapitzlist"/>
        <w:numPr>
          <w:ilvl w:val="1"/>
          <w:numId w:val="113"/>
        </w:numPr>
        <w:spacing w:after="40"/>
        <w:ind w:left="851"/>
        <w:rPr>
          <w:rFonts w:ascii="Calibri" w:hAnsi="Calibri" w:cs="Calibri"/>
          <w:szCs w:val="24"/>
        </w:rPr>
      </w:pPr>
      <w:r w:rsidRPr="00275FD2">
        <w:rPr>
          <w:rFonts w:ascii="Calibri" w:hAnsi="Calibri" w:cs="Calibri"/>
          <w:szCs w:val="24"/>
        </w:rPr>
        <w:t>Sytuacja ekonomiczna lub finansowa.</w:t>
      </w:r>
    </w:p>
    <w:p w14:paraId="1F64926C" w14:textId="23D2D18E" w:rsidR="00B33B0A" w:rsidRPr="00275FD2" w:rsidRDefault="00B33B0A" w:rsidP="0071768B">
      <w:pPr>
        <w:pStyle w:val="Akapitzlist"/>
        <w:spacing w:after="40"/>
        <w:ind w:left="851"/>
        <w:rPr>
          <w:rFonts w:ascii="Calibri" w:hAnsi="Calibri" w:cs="Calibri"/>
          <w:szCs w:val="24"/>
        </w:rPr>
      </w:pPr>
      <w:r w:rsidRPr="00275FD2">
        <w:rPr>
          <w:rFonts w:ascii="Calibri" w:hAnsi="Calibri" w:cs="Calibri"/>
          <w:szCs w:val="24"/>
        </w:rPr>
        <w:t>Zamawiający nie formułuje warunku udziału w tym postępowaniu.</w:t>
      </w:r>
    </w:p>
    <w:p w14:paraId="7052085B" w14:textId="02ED4FE7" w:rsidR="00B33B0A" w:rsidRPr="00275FD2" w:rsidRDefault="00B33B0A" w:rsidP="0071768B">
      <w:pPr>
        <w:pStyle w:val="Akapitzlist"/>
        <w:numPr>
          <w:ilvl w:val="1"/>
          <w:numId w:val="113"/>
        </w:numPr>
        <w:spacing w:after="40"/>
        <w:ind w:left="851"/>
        <w:rPr>
          <w:rFonts w:ascii="Calibri" w:hAnsi="Calibri" w:cs="Calibri"/>
          <w:b/>
          <w:bCs/>
          <w:szCs w:val="24"/>
        </w:rPr>
      </w:pPr>
      <w:r w:rsidRPr="00275FD2">
        <w:rPr>
          <w:rFonts w:ascii="Calibri" w:hAnsi="Calibri" w:cs="Calibri"/>
          <w:b/>
          <w:bCs/>
          <w:szCs w:val="24"/>
        </w:rPr>
        <w:t>Zdolność techniczna lub zawodowa:</w:t>
      </w:r>
    </w:p>
    <w:p w14:paraId="4FBB53E4" w14:textId="77777777" w:rsidR="005B7BAB" w:rsidRPr="00275FD2" w:rsidRDefault="005B7BAB" w:rsidP="0071768B">
      <w:pPr>
        <w:pStyle w:val="Akapitzlist"/>
        <w:numPr>
          <w:ilvl w:val="0"/>
          <w:numId w:val="109"/>
        </w:numPr>
        <w:spacing w:after="120" w:line="23" w:lineRule="atLeast"/>
        <w:ind w:left="851"/>
        <w:contextualSpacing w:val="0"/>
        <w:rPr>
          <w:rFonts w:ascii="Calibri" w:eastAsia="Times New Roman" w:hAnsi="Calibri" w:cs="Calibri"/>
          <w:vanish/>
          <w:szCs w:val="24"/>
          <w:lang w:eastAsia="pl-PL"/>
          <w14:ligatures w14:val="none"/>
        </w:rPr>
      </w:pPr>
      <w:bookmarkStart w:id="33" w:name="_Toc223361246"/>
    </w:p>
    <w:p w14:paraId="47DAE00E" w14:textId="77777777" w:rsidR="005B7BAB" w:rsidRPr="00275FD2" w:rsidRDefault="005B7BAB" w:rsidP="0071768B">
      <w:pPr>
        <w:pStyle w:val="Akapitzlist"/>
        <w:numPr>
          <w:ilvl w:val="1"/>
          <w:numId w:val="109"/>
        </w:numPr>
        <w:spacing w:after="120" w:line="23" w:lineRule="atLeast"/>
        <w:ind w:left="851"/>
        <w:contextualSpacing w:val="0"/>
        <w:rPr>
          <w:rFonts w:ascii="Calibri" w:eastAsia="Times New Roman" w:hAnsi="Calibri" w:cs="Calibri"/>
          <w:vanish/>
          <w:szCs w:val="24"/>
          <w:lang w:eastAsia="pl-PL"/>
          <w14:ligatures w14:val="none"/>
        </w:rPr>
      </w:pPr>
    </w:p>
    <w:p w14:paraId="47D5B603" w14:textId="77777777" w:rsidR="005B7BAB" w:rsidRPr="00275FD2" w:rsidRDefault="005B7BAB" w:rsidP="0071768B">
      <w:pPr>
        <w:pStyle w:val="Akapitzlist"/>
        <w:numPr>
          <w:ilvl w:val="1"/>
          <w:numId w:val="109"/>
        </w:numPr>
        <w:spacing w:after="120" w:line="23" w:lineRule="atLeast"/>
        <w:ind w:left="851"/>
        <w:contextualSpacing w:val="0"/>
        <w:rPr>
          <w:rFonts w:ascii="Calibri" w:eastAsia="Times New Roman" w:hAnsi="Calibri" w:cs="Calibri"/>
          <w:vanish/>
          <w:szCs w:val="24"/>
          <w:lang w:eastAsia="pl-PL"/>
          <w14:ligatures w14:val="none"/>
        </w:rPr>
      </w:pPr>
    </w:p>
    <w:p w14:paraId="63231F5A" w14:textId="77777777" w:rsidR="005B7BAB" w:rsidRPr="00275FD2" w:rsidRDefault="005B7BAB" w:rsidP="0071768B">
      <w:pPr>
        <w:pStyle w:val="Akapitzlist"/>
        <w:numPr>
          <w:ilvl w:val="1"/>
          <w:numId w:val="109"/>
        </w:numPr>
        <w:spacing w:after="120" w:line="23" w:lineRule="atLeast"/>
        <w:ind w:left="851"/>
        <w:contextualSpacing w:val="0"/>
        <w:rPr>
          <w:rFonts w:ascii="Calibri" w:eastAsia="Times New Roman" w:hAnsi="Calibri" w:cs="Calibri"/>
          <w:vanish/>
          <w:szCs w:val="24"/>
          <w:lang w:eastAsia="pl-PL"/>
          <w14:ligatures w14:val="none"/>
        </w:rPr>
      </w:pPr>
    </w:p>
    <w:p w14:paraId="4459D282" w14:textId="77777777" w:rsidR="005B7BAB" w:rsidRPr="00275FD2" w:rsidRDefault="005B7BAB" w:rsidP="0071768B">
      <w:pPr>
        <w:pStyle w:val="Akapitzlist"/>
        <w:numPr>
          <w:ilvl w:val="1"/>
          <w:numId w:val="109"/>
        </w:numPr>
        <w:spacing w:after="120" w:line="23" w:lineRule="atLeast"/>
        <w:ind w:left="851"/>
        <w:contextualSpacing w:val="0"/>
        <w:rPr>
          <w:rFonts w:ascii="Calibri" w:eastAsia="Times New Roman" w:hAnsi="Calibri" w:cs="Calibri"/>
          <w:vanish/>
          <w:szCs w:val="24"/>
          <w:lang w:eastAsia="pl-PL"/>
          <w14:ligatures w14:val="none"/>
        </w:rPr>
      </w:pPr>
    </w:p>
    <w:p w14:paraId="28CFCE0A" w14:textId="6A6018C6" w:rsidR="00AD744E" w:rsidRPr="00275FD2" w:rsidRDefault="00AD744E" w:rsidP="0071768B">
      <w:pPr>
        <w:numPr>
          <w:ilvl w:val="2"/>
          <w:numId w:val="109"/>
        </w:numPr>
        <w:tabs>
          <w:tab w:val="clear" w:pos="720"/>
          <w:tab w:val="num" w:pos="2672"/>
        </w:tabs>
        <w:spacing w:after="120" w:line="23" w:lineRule="atLeast"/>
        <w:ind w:left="1560"/>
        <w:rPr>
          <w:rFonts w:ascii="Calibri" w:eastAsia="Times New Roman" w:hAnsi="Calibri" w:cs="Calibri"/>
          <w:strike/>
          <w:szCs w:val="24"/>
          <w:lang w:eastAsia="pl-PL"/>
          <w14:ligatures w14:val="none"/>
        </w:rPr>
      </w:pPr>
      <w:r w:rsidRPr="00275FD2">
        <w:rPr>
          <w:rFonts w:ascii="Calibri" w:eastAsia="Times New Roman" w:hAnsi="Calibri" w:cs="Calibri"/>
          <w:szCs w:val="24"/>
          <w:lang w:eastAsia="pl-PL"/>
          <w14:ligatures w14:val="none"/>
        </w:rPr>
        <w:t xml:space="preserve">Wykonawca </w:t>
      </w:r>
      <w:r w:rsidR="00EA69F4" w:rsidRPr="00EA69F4">
        <w:rPr>
          <w:rFonts w:ascii="Calibri" w:eastAsia="Times New Roman" w:hAnsi="Calibri" w:cs="Calibri"/>
          <w:szCs w:val="24"/>
          <w:lang w:eastAsia="pl-PL"/>
          <w14:ligatures w14:val="none"/>
        </w:rPr>
        <w:t xml:space="preserve">musi wykazać, iż w okresie ostatnich 3 lat przed upływem terminu składania ofert, a jeżeli okres prowadzenia działalności jest krótszy - w tym okresie, wykonał należycie usługę w zakresie pełnienia nadzoru inwestorskiego, w rozumieniu przepisu art. 26 ustawy z dnia 7 lipca 1994 r. - Prawo Budowlane, w specjalności inżynieryjnej drogowej nad co najmniej dwoma zadaniami inwestycyjnymi - w ramach dwóch odrębnych umów/usług - obejmującymi m.in. budowę i/lub przebudowę i/lub rozbudowę drogi o nawierzchni ulepszonej o długości co najmniej 200 </w:t>
      </w:r>
      <w:proofErr w:type="spellStart"/>
      <w:r w:rsidR="00EA69F4" w:rsidRPr="00EA69F4">
        <w:rPr>
          <w:rFonts w:ascii="Calibri" w:eastAsia="Times New Roman" w:hAnsi="Calibri" w:cs="Calibri"/>
          <w:szCs w:val="24"/>
          <w:lang w:eastAsia="pl-PL"/>
          <w14:ligatures w14:val="none"/>
        </w:rPr>
        <w:t>mb</w:t>
      </w:r>
      <w:proofErr w:type="spellEnd"/>
      <w:r w:rsidR="00EA69F4" w:rsidRPr="00EA69F4">
        <w:rPr>
          <w:rFonts w:ascii="Calibri" w:eastAsia="Times New Roman" w:hAnsi="Calibri" w:cs="Calibri"/>
          <w:szCs w:val="24"/>
          <w:lang w:eastAsia="pl-PL"/>
          <w14:ligatures w14:val="none"/>
        </w:rPr>
        <w:t xml:space="preserve"> dla których wydane było pozwolenie na budowę lub zezwolenie na realizację inwestycji drogowej lub zgłoszenie i które zostały ukończone</w:t>
      </w:r>
      <w:r w:rsidRPr="00275FD2">
        <w:rPr>
          <w:rFonts w:ascii="Calibri" w:eastAsia="Times New Roman" w:hAnsi="Calibri" w:cs="Calibri"/>
          <w:kern w:val="3"/>
          <w:szCs w:val="24"/>
          <w:lang w:eastAsia="zh-CN"/>
          <w14:ligatures w14:val="none"/>
        </w:rPr>
        <w:t>.</w:t>
      </w:r>
    </w:p>
    <w:p w14:paraId="47200CA1" w14:textId="745F0C9F" w:rsidR="00AD744E" w:rsidRPr="00275FD2" w:rsidRDefault="00AD744E" w:rsidP="0071768B">
      <w:pPr>
        <w:spacing w:after="120" w:line="23" w:lineRule="atLeast"/>
        <w:rPr>
          <w:rFonts w:ascii="Calibri" w:eastAsia="Times New Roman" w:hAnsi="Calibri" w:cs="Calibri"/>
          <w:b/>
          <w:i/>
          <w:iCs/>
          <w:szCs w:val="24"/>
          <w:u w:val="single"/>
          <w:lang w:eastAsia="pl-PL"/>
          <w14:ligatures w14:val="none"/>
        </w:rPr>
      </w:pPr>
      <w:r w:rsidRPr="00275FD2">
        <w:rPr>
          <w:rFonts w:ascii="Calibri" w:eastAsia="Times New Roman" w:hAnsi="Calibri" w:cs="Calibri"/>
          <w:b/>
          <w:i/>
          <w:iCs/>
          <w:szCs w:val="24"/>
          <w:u w:val="single"/>
          <w:lang w:eastAsia="pl-PL"/>
          <w14:ligatures w14:val="none"/>
        </w:rPr>
        <w:t>Uwaga.</w:t>
      </w:r>
    </w:p>
    <w:p w14:paraId="339162C4" w14:textId="77777777" w:rsidR="00AD744E" w:rsidRPr="00275FD2" w:rsidRDefault="00AD744E" w:rsidP="0071768B">
      <w:pPr>
        <w:numPr>
          <w:ilvl w:val="0"/>
          <w:numId w:val="92"/>
        </w:numPr>
        <w:spacing w:after="120" w:line="23" w:lineRule="atLeast"/>
        <w:ind w:left="567" w:hanging="567"/>
        <w:rPr>
          <w:rFonts w:ascii="Calibri" w:eastAsia="Times New Roman" w:hAnsi="Calibri" w:cs="Calibri"/>
          <w:bCs/>
          <w:i/>
          <w:iCs/>
          <w:szCs w:val="24"/>
          <w:lang w:eastAsia="pl-PL"/>
          <w14:ligatures w14:val="none"/>
        </w:rPr>
      </w:pPr>
      <w:r w:rsidRPr="00275FD2">
        <w:rPr>
          <w:rFonts w:ascii="Calibri" w:eastAsia="Times New Roman" w:hAnsi="Calibri" w:cs="Calibri"/>
          <w:i/>
          <w:iCs/>
          <w:szCs w:val="24"/>
          <w:lang w:eastAsia="pl-PL"/>
          <w14:ligatures w14:val="none"/>
        </w:rPr>
        <w:t>Wykonawca powołuje się na doświadczenie w realizacji usług wykonywanych wspólnie z innymi Wykonawcami, należy wykazać usługę, w której Wykonawca bezpośrednio uczestniczył.</w:t>
      </w:r>
    </w:p>
    <w:p w14:paraId="6B86D0B8" w14:textId="77777777" w:rsidR="00AD744E" w:rsidRPr="00275FD2" w:rsidRDefault="00AD744E" w:rsidP="0071768B">
      <w:pPr>
        <w:numPr>
          <w:ilvl w:val="0"/>
          <w:numId w:val="92"/>
        </w:numPr>
        <w:spacing w:after="120" w:line="23" w:lineRule="atLeast"/>
        <w:ind w:left="567" w:hanging="567"/>
        <w:rPr>
          <w:rFonts w:ascii="Calibri" w:eastAsia="Times New Roman" w:hAnsi="Calibri" w:cs="Calibri"/>
          <w:bCs/>
          <w:i/>
          <w:iCs/>
          <w:szCs w:val="24"/>
          <w:lang w:eastAsia="pl-PL"/>
          <w14:ligatures w14:val="none"/>
        </w:rPr>
      </w:pPr>
      <w:r w:rsidRPr="00275FD2">
        <w:rPr>
          <w:rFonts w:ascii="Calibri" w:eastAsia="Times New Roman" w:hAnsi="Calibri" w:cs="Calibri"/>
          <w:bCs/>
          <w:i/>
          <w:iCs/>
          <w:szCs w:val="24"/>
          <w:lang w:eastAsia="zh-CN"/>
          <w14:ligatures w14:val="none"/>
        </w:rPr>
        <w:t>Jeżeli zakres usługi przedstawionej w dokumencie złożonym na potwierdzenie, że usługa została wykonana w sposób należyty, jest szerszy od powyżej określonego przez Zamawiającego, należy w wykazie usług podać wartość usługi odpowiadającej zakresowi przedmiotu zamówienia.</w:t>
      </w:r>
    </w:p>
    <w:p w14:paraId="505CF525" w14:textId="3FA6E2D8" w:rsidR="00EA69F4" w:rsidRPr="00EA69F4" w:rsidRDefault="00AD744E" w:rsidP="0071768B">
      <w:pPr>
        <w:numPr>
          <w:ilvl w:val="2"/>
          <w:numId w:val="109"/>
        </w:numPr>
        <w:tabs>
          <w:tab w:val="left" w:pos="567"/>
          <w:tab w:val="num" w:pos="1134"/>
          <w:tab w:val="num" w:pos="2340"/>
        </w:tabs>
        <w:spacing w:after="120" w:line="23" w:lineRule="atLeast"/>
        <w:ind w:left="1560" w:hanging="709"/>
        <w:rPr>
          <w:rFonts w:ascii="Calibri" w:hAnsi="Calibri" w:cs="Calibri"/>
          <w:kern w:val="3"/>
          <w:lang w:eastAsia="zh-CN"/>
        </w:rPr>
      </w:pPr>
      <w:bookmarkStart w:id="34" w:name="_Hlk188521144"/>
      <w:r w:rsidRPr="00275FD2">
        <w:rPr>
          <w:rFonts w:ascii="Calibri" w:eastAsia="Times New Roman" w:hAnsi="Calibri" w:cs="Calibri"/>
          <w:kern w:val="3"/>
          <w:szCs w:val="24"/>
          <w:lang w:eastAsia="zh-CN"/>
          <w14:ligatures w14:val="none"/>
        </w:rPr>
        <w:t xml:space="preserve">Wykonawca </w:t>
      </w:r>
      <w:r w:rsidR="00150564" w:rsidRPr="00275FD2">
        <w:rPr>
          <w:rFonts w:ascii="Calibri" w:eastAsia="Times New Roman" w:hAnsi="Calibri" w:cs="Calibri"/>
          <w:kern w:val="3"/>
          <w:szCs w:val="24"/>
          <w:lang w:eastAsia="zh-CN"/>
          <w14:ligatures w14:val="none"/>
        </w:rPr>
        <w:t xml:space="preserve">musi wykazać że dysponuje lub będzie dysponował osobą zdolną do wykonania zamówienia, która </w:t>
      </w:r>
      <w:r w:rsidR="00EA69F4" w:rsidRPr="00EA69F4">
        <w:rPr>
          <w:rFonts w:ascii="Calibri" w:hAnsi="Calibri" w:cs="Calibri"/>
          <w:kern w:val="3"/>
          <w:lang w:eastAsia="zh-CN"/>
        </w:rPr>
        <w:t xml:space="preserve">pełnić będzie funkcję </w:t>
      </w:r>
      <w:r w:rsidR="00EA69F4" w:rsidRPr="00EA69F4">
        <w:rPr>
          <w:rFonts w:ascii="Calibri" w:hAnsi="Calibri" w:cs="Calibri"/>
          <w:b/>
          <w:bCs/>
          <w:kern w:val="3"/>
          <w:lang w:eastAsia="zh-CN"/>
        </w:rPr>
        <w:t>inspektora nadzoru inwestorskiego</w:t>
      </w:r>
      <w:r w:rsidR="00EA69F4" w:rsidRPr="00EA69F4">
        <w:rPr>
          <w:rFonts w:ascii="Calibri" w:hAnsi="Calibri" w:cs="Calibri"/>
          <w:kern w:val="3"/>
          <w:lang w:eastAsia="zh-CN"/>
        </w:rPr>
        <w:t>, posiadającą:</w:t>
      </w:r>
    </w:p>
    <w:p w14:paraId="19356250" w14:textId="0834D399" w:rsidR="00EA69F4" w:rsidRPr="00EA69F4" w:rsidRDefault="00EA69F4" w:rsidP="0071768B">
      <w:pPr>
        <w:tabs>
          <w:tab w:val="left" w:pos="567"/>
          <w:tab w:val="num" w:pos="2340"/>
        </w:tabs>
        <w:spacing w:after="120" w:line="23" w:lineRule="atLeast"/>
        <w:ind w:left="1560"/>
        <w:rPr>
          <w:rFonts w:ascii="Calibri" w:eastAsia="Times New Roman" w:hAnsi="Calibri" w:cs="Calibri"/>
          <w:kern w:val="3"/>
          <w:szCs w:val="24"/>
          <w:lang w:eastAsia="zh-CN"/>
          <w14:ligatures w14:val="none"/>
        </w:rPr>
      </w:pPr>
      <w:r w:rsidRPr="00EA69F4">
        <w:rPr>
          <w:rFonts w:ascii="Calibri" w:eastAsia="Times New Roman" w:hAnsi="Calibri" w:cs="Calibri"/>
          <w:kern w:val="3"/>
          <w:szCs w:val="24"/>
          <w:lang w:eastAsia="zh-CN"/>
          <w14:ligatures w14:val="none"/>
        </w:rPr>
        <w:t xml:space="preserve">prawo do wykonywania samodzielnych funkcji technicznych w budownictwie, tj. posiadającą aktualne i ważne uprawnienia budowlane </w:t>
      </w:r>
      <w:bookmarkStart w:id="35" w:name="_Hlk147840300"/>
      <w:r w:rsidRPr="00EA69F4">
        <w:rPr>
          <w:rFonts w:ascii="Calibri" w:eastAsia="Times New Roman" w:hAnsi="Calibri" w:cs="Calibri"/>
          <w:kern w:val="3"/>
          <w:szCs w:val="24"/>
          <w:lang w:eastAsia="zh-CN"/>
          <w14:ligatures w14:val="none"/>
        </w:rPr>
        <w:t>do kierowania robotami budowlanymi</w:t>
      </w:r>
      <w:r w:rsidRPr="00EA69F4">
        <w:rPr>
          <w:rFonts w:ascii="Calibri" w:eastAsia="Times New Roman" w:hAnsi="Calibri" w:cs="Calibri"/>
          <w:b/>
          <w:bCs/>
          <w:kern w:val="3"/>
          <w:szCs w:val="24"/>
          <w:lang w:eastAsia="zh-CN"/>
          <w14:ligatures w14:val="none"/>
        </w:rPr>
        <w:t xml:space="preserve"> w specjalności </w:t>
      </w:r>
      <w:r w:rsidR="000677FD" w:rsidRPr="000677FD">
        <w:rPr>
          <w:rFonts w:ascii="Calibri" w:eastAsia="Times New Roman" w:hAnsi="Calibri" w:cs="Calibri"/>
          <w:b/>
          <w:bCs/>
          <w:kern w:val="3"/>
          <w:szCs w:val="24"/>
          <w:lang w:eastAsia="zh-CN"/>
          <w14:ligatures w14:val="none"/>
        </w:rPr>
        <w:t xml:space="preserve">inżynieryjnej drogowej w nieograniczonym zakresie </w:t>
      </w:r>
      <w:r w:rsidR="000677FD" w:rsidRPr="000677FD">
        <w:rPr>
          <w:rFonts w:ascii="Calibri" w:eastAsia="Times New Roman" w:hAnsi="Calibri" w:cs="Calibri"/>
          <w:kern w:val="3"/>
          <w:szCs w:val="24"/>
          <w:lang w:eastAsia="zh-CN"/>
          <w14:ligatures w14:val="none"/>
        </w:rPr>
        <w:t>zgodnie z ustawą z dnia 7 lipca 1994r. Prawo budowlane</w:t>
      </w:r>
      <w:r w:rsidRPr="00EA69F4">
        <w:rPr>
          <w:rFonts w:ascii="Calibri" w:eastAsia="Times New Roman" w:hAnsi="Calibri" w:cs="Calibri"/>
          <w:b/>
          <w:bCs/>
          <w:kern w:val="3"/>
          <w:szCs w:val="24"/>
          <w:lang w:eastAsia="zh-CN"/>
          <w14:ligatures w14:val="none"/>
        </w:rPr>
        <w:t xml:space="preserve"> </w:t>
      </w:r>
      <w:bookmarkEnd w:id="35"/>
    </w:p>
    <w:p w14:paraId="300950AF" w14:textId="77777777" w:rsidR="00EA69F4" w:rsidRPr="00EA69F4" w:rsidRDefault="00EA69F4" w:rsidP="0071768B">
      <w:pPr>
        <w:tabs>
          <w:tab w:val="left" w:pos="567"/>
          <w:tab w:val="num" w:pos="2340"/>
        </w:tabs>
        <w:spacing w:after="120" w:line="23" w:lineRule="atLeast"/>
        <w:ind w:left="1560"/>
        <w:rPr>
          <w:rFonts w:ascii="Calibri" w:eastAsia="Times New Roman" w:hAnsi="Calibri" w:cs="Calibri"/>
          <w:kern w:val="3"/>
          <w:szCs w:val="24"/>
          <w:lang w:eastAsia="zh-CN"/>
          <w14:ligatures w14:val="none"/>
        </w:rPr>
      </w:pPr>
      <w:r w:rsidRPr="00EA69F4">
        <w:rPr>
          <w:rFonts w:ascii="Calibri" w:eastAsia="Times New Roman" w:hAnsi="Calibri" w:cs="Calibri"/>
          <w:b/>
          <w:bCs/>
          <w:kern w:val="3"/>
          <w:szCs w:val="24"/>
          <w:lang w:eastAsia="zh-CN"/>
          <w14:ligatures w14:val="none"/>
        </w:rPr>
        <w:t>lub</w:t>
      </w:r>
      <w:r w:rsidRPr="00EA69F4">
        <w:rPr>
          <w:rFonts w:ascii="Calibri" w:eastAsia="Times New Roman" w:hAnsi="Calibri" w:cs="Calibri"/>
          <w:kern w:val="3"/>
          <w:szCs w:val="24"/>
          <w:lang w:eastAsia="zh-CN"/>
          <w14:ligatures w14:val="none"/>
        </w:rPr>
        <w:t xml:space="preserve"> odpowiadające im ważne uprawnienia, które zostały wydane na podstawie wcześniej obowiązujących przepisów </w:t>
      </w:r>
    </w:p>
    <w:p w14:paraId="70691733" w14:textId="1F21CF90" w:rsidR="00EA69F4" w:rsidRPr="00EA69F4" w:rsidRDefault="00EA69F4" w:rsidP="0071768B">
      <w:pPr>
        <w:tabs>
          <w:tab w:val="left" w:pos="567"/>
          <w:tab w:val="num" w:pos="2340"/>
        </w:tabs>
        <w:spacing w:after="120" w:line="23" w:lineRule="atLeast"/>
        <w:ind w:left="1560"/>
        <w:rPr>
          <w:rFonts w:ascii="Calibri" w:eastAsia="Times New Roman" w:hAnsi="Calibri" w:cs="Calibri"/>
          <w:kern w:val="3"/>
          <w:szCs w:val="24"/>
          <w:lang w:eastAsia="zh-CN"/>
          <w14:ligatures w14:val="none"/>
        </w:rPr>
      </w:pPr>
      <w:r w:rsidRPr="00EA69F4">
        <w:rPr>
          <w:rFonts w:ascii="Calibri" w:eastAsia="Times New Roman" w:hAnsi="Calibri" w:cs="Calibri"/>
          <w:b/>
          <w:bCs/>
          <w:kern w:val="3"/>
          <w:szCs w:val="24"/>
          <w:lang w:eastAsia="zh-CN"/>
          <w14:ligatures w14:val="none"/>
        </w:rPr>
        <w:t>oraz</w:t>
      </w:r>
      <w:r w:rsidRPr="00EA69F4">
        <w:rPr>
          <w:rFonts w:ascii="Calibri" w:eastAsia="Times New Roman" w:hAnsi="Calibri" w:cs="Calibri"/>
          <w:kern w:val="3"/>
          <w:szCs w:val="24"/>
          <w:lang w:eastAsia="zh-CN"/>
          <w14:ligatures w14:val="none"/>
        </w:rPr>
        <w:t xml:space="preserve"> zrzeszoną we właściwym samorządzie zawodowym zgodnie z przepisami ustawy z dnia 15 grudnia 2000r. o samorządach zawodowych architektów oraz  inżynierów budownictwa</w:t>
      </w:r>
      <w:r w:rsidR="000677FD">
        <w:rPr>
          <w:rFonts w:ascii="Calibri" w:eastAsia="Times New Roman" w:hAnsi="Calibri" w:cs="Calibri"/>
          <w:kern w:val="3"/>
          <w:szCs w:val="24"/>
          <w:lang w:eastAsia="zh-CN"/>
          <w14:ligatures w14:val="none"/>
        </w:rPr>
        <w:t>,</w:t>
      </w:r>
    </w:p>
    <w:p w14:paraId="0AABE043" w14:textId="67F16D3F" w:rsidR="00EA69F4" w:rsidRPr="00EA69F4" w:rsidRDefault="00EA69F4" w:rsidP="0071768B">
      <w:pPr>
        <w:tabs>
          <w:tab w:val="left" w:pos="567"/>
          <w:tab w:val="num" w:pos="2340"/>
        </w:tabs>
        <w:spacing w:after="120" w:line="23" w:lineRule="atLeast"/>
        <w:ind w:left="1560"/>
        <w:rPr>
          <w:rFonts w:ascii="Calibri" w:eastAsia="Times New Roman" w:hAnsi="Calibri" w:cs="Calibri"/>
          <w:kern w:val="3"/>
          <w:szCs w:val="24"/>
          <w:lang w:eastAsia="zh-CN"/>
          <w14:ligatures w14:val="none"/>
        </w:rPr>
      </w:pPr>
      <w:r w:rsidRPr="00EA69F4">
        <w:rPr>
          <w:rFonts w:ascii="Calibri" w:eastAsia="Times New Roman" w:hAnsi="Calibri" w:cs="Calibri"/>
          <w:b/>
          <w:bCs/>
          <w:kern w:val="3"/>
          <w:szCs w:val="24"/>
          <w:lang w:eastAsia="zh-CN"/>
          <w14:ligatures w14:val="none"/>
        </w:rPr>
        <w:t>lub</w:t>
      </w:r>
      <w:r w:rsidRPr="00EA69F4">
        <w:rPr>
          <w:rFonts w:ascii="Calibri" w:eastAsia="Times New Roman" w:hAnsi="Calibri" w:cs="Calibri"/>
          <w:kern w:val="3"/>
          <w:szCs w:val="24"/>
          <w:lang w:eastAsia="zh-CN"/>
          <w14:ligatures w14:val="none"/>
        </w:rPr>
        <w:t xml:space="preserve"> spełniającą warunki, o których mowa w art. 12a ustawy z dnia 7 lipca 1994r. Prawo budowlane, tj. osobą której odpowiednie kwalifikacje zawodowe zostały uznane na zasadach określonych w przepisach odrębnych lub spełniającą wymogi o których mowa w art. 20a ustawy z dnia 15 grudnia 2000 </w:t>
      </w:r>
      <w:r w:rsidRPr="00EA69F4">
        <w:rPr>
          <w:rFonts w:ascii="Calibri" w:eastAsia="Times New Roman" w:hAnsi="Calibri" w:cs="Calibri"/>
          <w:kern w:val="3"/>
          <w:szCs w:val="24"/>
          <w:lang w:eastAsia="zh-CN"/>
          <w14:ligatures w14:val="none"/>
        </w:rPr>
        <w:lastRenderedPageBreak/>
        <w:t>r. o samorządach zawodowych architektów oraz inżynierów budownictwa („świadczenie usług transgranicznych”).</w:t>
      </w:r>
    </w:p>
    <w:p w14:paraId="7EC730FE" w14:textId="380FC5A8" w:rsidR="00EA69F4" w:rsidRPr="00AB2208" w:rsidRDefault="00EA69F4" w:rsidP="0071768B">
      <w:pPr>
        <w:tabs>
          <w:tab w:val="left" w:pos="567"/>
          <w:tab w:val="num" w:pos="2340"/>
        </w:tabs>
        <w:spacing w:after="120" w:line="23" w:lineRule="atLeast"/>
        <w:ind w:left="1560"/>
        <w:rPr>
          <w:rFonts w:ascii="Calibri" w:eastAsia="Times New Roman" w:hAnsi="Calibri" w:cs="Calibri"/>
          <w:kern w:val="3"/>
          <w:szCs w:val="24"/>
          <w:lang w:eastAsia="zh-CN"/>
          <w14:ligatures w14:val="none"/>
        </w:rPr>
      </w:pPr>
      <w:r w:rsidRPr="00EA69F4">
        <w:rPr>
          <w:rFonts w:ascii="Calibri" w:eastAsia="Times New Roman" w:hAnsi="Calibri" w:cs="Calibri"/>
          <w:b/>
          <w:bCs/>
          <w:kern w:val="3"/>
          <w:szCs w:val="24"/>
          <w:lang w:eastAsia="zh-CN"/>
          <w14:ligatures w14:val="none"/>
        </w:rPr>
        <w:t>Doświadczenie ww. osoby</w:t>
      </w:r>
      <w:r w:rsidRPr="00EA69F4">
        <w:rPr>
          <w:rFonts w:ascii="Calibri" w:eastAsia="Times New Roman" w:hAnsi="Calibri" w:cs="Calibri"/>
          <w:kern w:val="3"/>
          <w:szCs w:val="24"/>
          <w:lang w:eastAsia="zh-CN"/>
          <w14:ligatures w14:val="none"/>
        </w:rPr>
        <w:t xml:space="preserve"> – posiada doświadczenie w kierowaniu lub nadzorowaniu robót budowlanych (np. kierownik budowy lub kierownik robót lub inspektor nadzoru lub inżynier kontraktu lub podobnie nazwanej usługi,) na 1 (jednej) robocie budowlanej, obejmującej </w:t>
      </w:r>
      <w:r w:rsidR="00AB2208" w:rsidRPr="00AB2208">
        <w:rPr>
          <w:rFonts w:ascii="Calibri" w:eastAsia="Times New Roman" w:hAnsi="Calibri" w:cs="Calibri"/>
          <w:kern w:val="3"/>
          <w:szCs w:val="24"/>
          <w:lang w:eastAsia="zh-CN"/>
          <w14:ligatures w14:val="none"/>
        </w:rPr>
        <w:t xml:space="preserve">m.in. budowę i/lub przebudowę i/lub rozbudowę drogi o nawierzchni ulepszonej o długości co najmniej 200 </w:t>
      </w:r>
      <w:proofErr w:type="spellStart"/>
      <w:r w:rsidR="00AB2208" w:rsidRPr="00AB2208">
        <w:rPr>
          <w:rFonts w:ascii="Calibri" w:eastAsia="Times New Roman" w:hAnsi="Calibri" w:cs="Calibri"/>
          <w:kern w:val="3"/>
          <w:szCs w:val="24"/>
          <w:lang w:eastAsia="zh-CN"/>
          <w14:ligatures w14:val="none"/>
        </w:rPr>
        <w:t>mb</w:t>
      </w:r>
      <w:proofErr w:type="spellEnd"/>
      <w:r w:rsidR="00AB2208" w:rsidRPr="00AB2208">
        <w:rPr>
          <w:rFonts w:ascii="Calibri" w:eastAsia="Times New Roman" w:hAnsi="Calibri" w:cs="Calibri"/>
          <w:kern w:val="3"/>
          <w:szCs w:val="24"/>
          <w:lang w:eastAsia="zh-CN"/>
          <w14:ligatures w14:val="none"/>
        </w:rPr>
        <w:t xml:space="preserve"> dla których wydane było pozwolenie na budowę lub zezwolenie na realizację inwestycji drogowej lub zgłoszenie i które zostały ukończone</w:t>
      </w:r>
      <w:r w:rsidRPr="00EA69F4">
        <w:rPr>
          <w:rFonts w:ascii="Calibri" w:eastAsia="Times New Roman" w:hAnsi="Calibri" w:cs="Calibri"/>
          <w:kern w:val="3"/>
          <w:szCs w:val="24"/>
          <w:lang w:eastAsia="zh-CN"/>
          <w14:ligatures w14:val="none"/>
        </w:rPr>
        <w:t>.</w:t>
      </w:r>
    </w:p>
    <w:p w14:paraId="20BB3386" w14:textId="084E4591" w:rsidR="00AB2208" w:rsidRPr="00AB2208" w:rsidRDefault="00AB2208" w:rsidP="0071768B">
      <w:pPr>
        <w:tabs>
          <w:tab w:val="left" w:pos="567"/>
          <w:tab w:val="left" w:pos="1134"/>
        </w:tabs>
        <w:suppressAutoHyphens/>
        <w:spacing w:after="60" w:line="23" w:lineRule="atLeast"/>
        <w:jc w:val="both"/>
        <w:rPr>
          <w:rFonts w:ascii="Calibri" w:eastAsia="Times New Roman" w:hAnsi="Calibri" w:cs="Calibri"/>
          <w:b/>
          <w:bCs/>
          <w:szCs w:val="24"/>
          <w:u w:val="single"/>
          <w:lang w:eastAsia="pl-PL"/>
          <w14:ligatures w14:val="none"/>
        </w:rPr>
      </w:pPr>
      <w:r w:rsidRPr="00AB2208">
        <w:rPr>
          <w:rFonts w:ascii="Calibri" w:eastAsia="Times New Roman" w:hAnsi="Calibri" w:cs="Calibri"/>
          <w:b/>
          <w:bCs/>
          <w:szCs w:val="24"/>
          <w:u w:val="single"/>
          <w:lang w:eastAsia="pl-PL"/>
          <w14:ligatures w14:val="none"/>
        </w:rPr>
        <w:t>Uwaga:</w:t>
      </w:r>
    </w:p>
    <w:p w14:paraId="48B46ABB" w14:textId="734E4680" w:rsidR="00AB2208" w:rsidRPr="00AB2208" w:rsidRDefault="00AB2208" w:rsidP="0071768B">
      <w:pPr>
        <w:widowControl w:val="0"/>
        <w:numPr>
          <w:ilvl w:val="0"/>
          <w:numId w:val="122"/>
        </w:numPr>
        <w:tabs>
          <w:tab w:val="clear" w:pos="0"/>
        </w:tabs>
        <w:suppressAutoHyphens/>
        <w:autoSpaceDN w:val="0"/>
        <w:spacing w:after="60" w:line="240" w:lineRule="auto"/>
        <w:ind w:left="851" w:hanging="567"/>
        <w:jc w:val="both"/>
        <w:textAlignment w:val="baseline"/>
        <w:rPr>
          <w:rFonts w:ascii="Calibri" w:eastAsia="Times New Roman" w:hAnsi="Calibri" w:cs="Calibri"/>
          <w:szCs w:val="24"/>
          <w:lang w:eastAsia="pl-PL"/>
          <w14:ligatures w14:val="none"/>
        </w:rPr>
      </w:pPr>
      <w:bookmarkStart w:id="36" w:name="_Hlk75858261"/>
      <w:r w:rsidRPr="00AB2208">
        <w:rPr>
          <w:rFonts w:ascii="Calibri" w:eastAsia="Times New Roman" w:hAnsi="Calibri" w:cs="Calibri"/>
          <w:color w:val="000000"/>
          <w:szCs w:val="24"/>
          <w:lang w:eastAsia="pl-PL"/>
          <w14:ligatures w14:val="none"/>
        </w:rPr>
        <w:t>Pojęcie – robota budowlana, budowa, przebudowa, remont należy rozumieć zgodnie z definicjami zawartymi w ustawie Prawo Budowlane</w:t>
      </w:r>
      <w:r w:rsidRPr="00AB2208">
        <w:rPr>
          <w:rFonts w:ascii="Calibri" w:eastAsia="Times New Roman" w:hAnsi="Calibri" w:cs="Calibri"/>
          <w:szCs w:val="24"/>
          <w:lang w:eastAsia="pl-PL"/>
          <w14:ligatures w14:val="none"/>
        </w:rPr>
        <w:t>.</w:t>
      </w:r>
    </w:p>
    <w:p w14:paraId="4C6F539C" w14:textId="77777777" w:rsidR="00AB2208" w:rsidRPr="00AB2208" w:rsidRDefault="00AB2208" w:rsidP="0071768B">
      <w:pPr>
        <w:widowControl w:val="0"/>
        <w:numPr>
          <w:ilvl w:val="0"/>
          <w:numId w:val="122"/>
        </w:numPr>
        <w:tabs>
          <w:tab w:val="clear" w:pos="0"/>
        </w:tabs>
        <w:suppressAutoHyphens/>
        <w:autoSpaceDN w:val="0"/>
        <w:spacing w:after="60" w:line="240" w:lineRule="auto"/>
        <w:ind w:left="851" w:hanging="567"/>
        <w:jc w:val="both"/>
        <w:textAlignment w:val="baseline"/>
        <w:rPr>
          <w:rFonts w:ascii="Calibri" w:eastAsia="Times New Roman" w:hAnsi="Calibri" w:cs="Calibri"/>
          <w:szCs w:val="24"/>
          <w:lang w:eastAsia="pl-PL"/>
          <w14:ligatures w14:val="none"/>
        </w:rPr>
      </w:pPr>
      <w:r w:rsidRPr="00AB2208">
        <w:rPr>
          <w:rFonts w:ascii="Calibri" w:eastAsia="Times New Roman" w:hAnsi="Calibri" w:cs="Calibri"/>
          <w:szCs w:val="24"/>
          <w:lang w:eastAsia="zh-CN"/>
          <w14:ligatures w14:val="none"/>
        </w:rPr>
        <w:t xml:space="preserve">W ramach zamówienia, doświadczenie osoby wskazanej do pełnienia funkcji </w:t>
      </w:r>
      <w:r w:rsidRPr="00AB2208">
        <w:rPr>
          <w:rFonts w:ascii="Calibri" w:eastAsia="Times New Roman" w:hAnsi="Calibri" w:cs="Calibri"/>
          <w:b/>
          <w:bCs/>
          <w:szCs w:val="24"/>
          <w:lang w:eastAsia="zh-CN"/>
          <w14:ligatures w14:val="none"/>
        </w:rPr>
        <w:t>inspektora nadzoru</w:t>
      </w:r>
      <w:r w:rsidRPr="00AB2208">
        <w:rPr>
          <w:rFonts w:ascii="Calibri" w:eastAsia="Times New Roman" w:hAnsi="Calibri" w:cs="Calibri"/>
          <w:szCs w:val="24"/>
          <w:lang w:eastAsia="zh-CN"/>
          <w14:ligatures w14:val="none"/>
        </w:rPr>
        <w:t>, powyżej wymaganego minimum opisanego w warunku udziału w postępowaniu, będzie przedmiotem oceny w ramach kryterium oceny ofert „Doświadczenie personelu wyznaczonego do realizacji zamówienia”.</w:t>
      </w:r>
    </w:p>
    <w:p w14:paraId="65E7730B" w14:textId="77777777" w:rsidR="00AB2208" w:rsidRPr="00AB2208" w:rsidRDefault="00AB2208" w:rsidP="0071768B">
      <w:pPr>
        <w:widowControl w:val="0"/>
        <w:numPr>
          <w:ilvl w:val="0"/>
          <w:numId w:val="122"/>
        </w:numPr>
        <w:tabs>
          <w:tab w:val="clear" w:pos="0"/>
        </w:tabs>
        <w:suppressAutoHyphens/>
        <w:autoSpaceDN w:val="0"/>
        <w:spacing w:after="60" w:line="240" w:lineRule="auto"/>
        <w:ind w:left="851" w:hanging="567"/>
        <w:jc w:val="both"/>
        <w:textAlignment w:val="baseline"/>
        <w:rPr>
          <w:rFonts w:ascii="Calibri" w:eastAsia="Times New Roman" w:hAnsi="Calibri" w:cs="Calibri"/>
          <w:szCs w:val="24"/>
          <w:lang w:eastAsia="pl-PL"/>
          <w14:ligatures w14:val="none"/>
        </w:rPr>
      </w:pPr>
      <w:r w:rsidRPr="00AB2208">
        <w:rPr>
          <w:rFonts w:ascii="Calibri" w:eastAsia="Times New Roman" w:hAnsi="Calibri" w:cs="Calibri"/>
          <w:szCs w:val="24"/>
          <w:lang w:eastAsia="zh-CN"/>
          <w14:ligatures w14:val="none"/>
        </w:rPr>
        <w:t>Przez doświadczenie zawodowe należy rozumieć doświadczenie zdobyte w okresie od daty uzyskania uprawnień, do terminu składania ofert.</w:t>
      </w:r>
      <w:bookmarkEnd w:id="36"/>
    </w:p>
    <w:p w14:paraId="7B3551FF" w14:textId="77777777" w:rsidR="00AB2208" w:rsidRPr="00AB2208" w:rsidRDefault="00AB2208" w:rsidP="0071768B">
      <w:pPr>
        <w:widowControl w:val="0"/>
        <w:numPr>
          <w:ilvl w:val="0"/>
          <w:numId w:val="122"/>
        </w:numPr>
        <w:tabs>
          <w:tab w:val="clear" w:pos="0"/>
        </w:tabs>
        <w:suppressAutoHyphens/>
        <w:autoSpaceDN w:val="0"/>
        <w:spacing w:after="60" w:line="240" w:lineRule="auto"/>
        <w:ind w:left="851" w:hanging="567"/>
        <w:jc w:val="both"/>
        <w:textAlignment w:val="baseline"/>
        <w:rPr>
          <w:rFonts w:ascii="Calibri" w:eastAsia="Times New Roman" w:hAnsi="Calibri" w:cs="Calibri"/>
          <w:b/>
          <w:bCs/>
          <w:szCs w:val="24"/>
          <w:u w:val="single"/>
          <w:lang w:eastAsia="pl-PL"/>
          <w14:ligatures w14:val="none"/>
        </w:rPr>
      </w:pPr>
      <w:r w:rsidRPr="00AB2208">
        <w:rPr>
          <w:rFonts w:ascii="Calibri" w:eastAsia="Times New Roman" w:hAnsi="Calibri" w:cs="Calibri"/>
          <w:bCs/>
          <w:szCs w:val="24"/>
          <w:lang w:eastAsia="pl-PL"/>
          <w14:ligatures w14:val="none"/>
        </w:rPr>
        <w:t>Jeżeli zakres prac przedstawionych w dokumencie złożonym na potwierdzenie, że prace zostały wykonane w sposób należyty i prawidłowo  ukończony jest szerszy od opisanego i wymaganego  przez Zamawiającego, należy w wykazie podać zakres odpowiadający zakresowi warunku określonego przez Zamawiającego w SWZ.</w:t>
      </w:r>
    </w:p>
    <w:p w14:paraId="47979E25" w14:textId="77777777" w:rsidR="00AB2208" w:rsidRPr="00AB2208" w:rsidRDefault="00AB2208" w:rsidP="0071768B">
      <w:pPr>
        <w:widowControl w:val="0"/>
        <w:numPr>
          <w:ilvl w:val="0"/>
          <w:numId w:val="122"/>
        </w:numPr>
        <w:tabs>
          <w:tab w:val="clear" w:pos="0"/>
        </w:tabs>
        <w:suppressAutoHyphens/>
        <w:autoSpaceDN w:val="0"/>
        <w:spacing w:after="60" w:line="240" w:lineRule="auto"/>
        <w:ind w:left="851" w:hanging="567"/>
        <w:jc w:val="both"/>
        <w:textAlignment w:val="baseline"/>
        <w:rPr>
          <w:rFonts w:ascii="Calibri" w:eastAsia="Times New Roman" w:hAnsi="Calibri" w:cs="Calibri"/>
          <w:b/>
          <w:bCs/>
          <w:szCs w:val="24"/>
          <w:u w:val="single"/>
          <w:lang w:eastAsia="pl-PL"/>
          <w14:ligatures w14:val="none"/>
        </w:rPr>
      </w:pPr>
      <w:r w:rsidRPr="00AB2208">
        <w:rPr>
          <w:rFonts w:ascii="Calibri" w:eastAsia="Times New Roman" w:hAnsi="Calibri" w:cs="Calibri"/>
          <w:szCs w:val="24"/>
          <w:lang w:eastAsia="pl-PL"/>
          <w14:ligatures w14:val="none"/>
        </w:rPr>
        <w:t>W przypadku, gdy Wykonawca polega na zasobach innych podmiotów przy wykazaniu spełniania warunku doświadczenia, zobowiązany jest wykazać udział tych podmiotów w wykonaniu zamówienia.</w:t>
      </w:r>
      <w:bookmarkStart w:id="37" w:name="_Hlk89245333"/>
      <w:bookmarkEnd w:id="37"/>
    </w:p>
    <w:p w14:paraId="54C2D30E" w14:textId="77777777" w:rsidR="00AB2208" w:rsidRDefault="00AB2208" w:rsidP="0071768B">
      <w:pPr>
        <w:widowControl w:val="0"/>
        <w:numPr>
          <w:ilvl w:val="0"/>
          <w:numId w:val="122"/>
        </w:numPr>
        <w:tabs>
          <w:tab w:val="clear" w:pos="0"/>
        </w:tabs>
        <w:suppressAutoHyphens/>
        <w:autoSpaceDN w:val="0"/>
        <w:spacing w:after="60" w:line="240" w:lineRule="auto"/>
        <w:ind w:left="851" w:hanging="567"/>
        <w:jc w:val="both"/>
        <w:textAlignment w:val="baseline"/>
        <w:rPr>
          <w:rFonts w:ascii="Calibri" w:eastAsia="Times New Roman" w:hAnsi="Calibri" w:cs="Calibri"/>
          <w:b/>
          <w:bCs/>
          <w:szCs w:val="24"/>
          <w:u w:val="single"/>
          <w:lang w:eastAsia="pl-PL"/>
          <w14:ligatures w14:val="none"/>
        </w:rPr>
      </w:pPr>
      <w:r w:rsidRPr="00AB2208">
        <w:rPr>
          <w:rFonts w:ascii="Calibri" w:eastAsia="Times New Roman" w:hAnsi="Calibri" w:cs="Calibri"/>
          <w:szCs w:val="24"/>
          <w:lang w:eastAsia="pl-PL"/>
          <w14:ligatures w14:val="none"/>
        </w:rPr>
        <w:t>Zamawiający nie określa, szczególnego sposobu spełniania określonego wyżej warunku, przez Wykonawców wspólnie ubiegających się o udzielenie zamówienia (brak skorzystania z dyspozycji zawartej w art. 117 ust. 1 ustawy).</w:t>
      </w:r>
    </w:p>
    <w:p w14:paraId="01853433" w14:textId="5B181807" w:rsidR="00AB2208" w:rsidRPr="00EA69F4" w:rsidRDefault="00AB2208" w:rsidP="0071768B">
      <w:pPr>
        <w:widowControl w:val="0"/>
        <w:numPr>
          <w:ilvl w:val="0"/>
          <w:numId w:val="122"/>
        </w:numPr>
        <w:tabs>
          <w:tab w:val="clear" w:pos="0"/>
        </w:tabs>
        <w:suppressAutoHyphens/>
        <w:autoSpaceDN w:val="0"/>
        <w:spacing w:after="120" w:line="23" w:lineRule="atLeast"/>
        <w:ind w:left="851" w:hanging="567"/>
        <w:jc w:val="both"/>
        <w:textAlignment w:val="baseline"/>
        <w:rPr>
          <w:rFonts w:ascii="Calibri" w:eastAsia="Times New Roman" w:hAnsi="Calibri" w:cs="Calibri"/>
          <w:kern w:val="3"/>
          <w:szCs w:val="24"/>
          <w:lang w:eastAsia="zh-CN"/>
          <w14:ligatures w14:val="none"/>
        </w:rPr>
      </w:pPr>
      <w:r w:rsidRPr="00AB2208">
        <w:rPr>
          <w:rFonts w:ascii="Calibri" w:eastAsia="Times New Roman" w:hAnsi="Calibri" w:cs="Calibri"/>
          <w:szCs w:val="24"/>
          <w:lang w:eastAsia="pl-PL"/>
          <w14:ligatures w14:val="none"/>
        </w:rPr>
        <w:t>W przypadku wskazania przez Wykonawcę, w celu wykazania spełniania warunków udziału w postępowaniu, waluty innej niż polska (PLN), w celu jej przeliczenia stosowany będzie średni kurs NBP na dzień zamieszczenia ogłoszenia o zamówieniu w Biuletynie Zamówień Publicznych na portalu internetowym Urzędu Zamówień Publicznych</w:t>
      </w:r>
      <w:r w:rsidR="00466333">
        <w:rPr>
          <w:rFonts w:ascii="Calibri" w:eastAsia="Times New Roman" w:hAnsi="Calibri" w:cs="Calibri"/>
          <w:szCs w:val="24"/>
          <w:lang w:eastAsia="pl-PL"/>
          <w14:ligatures w14:val="none"/>
        </w:rPr>
        <w:t>.</w:t>
      </w:r>
    </w:p>
    <w:bookmarkEnd w:id="34"/>
    <w:p w14:paraId="2E7584B5" w14:textId="1971D129" w:rsidR="00B33B0A" w:rsidRPr="00AB2208" w:rsidRDefault="00B33B0A" w:rsidP="0071768B">
      <w:pPr>
        <w:pStyle w:val="Nagwek2"/>
        <w:rPr>
          <w:rStyle w:val="Nagwek2Znak"/>
        </w:rPr>
      </w:pPr>
      <w:r w:rsidRPr="00AB2208">
        <w:t>Wykaz podmiotowych środków dowodowych</w:t>
      </w:r>
      <w:r w:rsidRPr="00AB2208">
        <w:rPr>
          <w:rStyle w:val="Nagwek2Znak"/>
        </w:rPr>
        <w:t>.</w:t>
      </w:r>
      <w:bookmarkEnd w:id="33"/>
    </w:p>
    <w:p w14:paraId="6D70F10A" w14:textId="77777777" w:rsidR="00B33B0A" w:rsidRPr="00AB2208" w:rsidRDefault="00B33B0A" w:rsidP="0071768B">
      <w:pPr>
        <w:ind w:left="1134" w:hanging="567"/>
        <w:rPr>
          <w:rFonts w:ascii="Calibri" w:hAnsi="Calibri" w:cs="Calibri"/>
          <w:b/>
          <w:bCs/>
          <w:szCs w:val="24"/>
        </w:rPr>
      </w:pPr>
      <w:r w:rsidRPr="00AB2208">
        <w:rPr>
          <w:rFonts w:ascii="Calibri" w:hAnsi="Calibri" w:cs="Calibri"/>
          <w:b/>
          <w:bCs/>
          <w:szCs w:val="24"/>
        </w:rPr>
        <w:t>4.1.</w:t>
      </w:r>
      <w:r w:rsidRPr="00AB2208">
        <w:rPr>
          <w:rFonts w:ascii="Calibri" w:hAnsi="Calibri" w:cs="Calibri"/>
          <w:b/>
          <w:bCs/>
          <w:szCs w:val="24"/>
        </w:rPr>
        <w:tab/>
        <w:t>W celu wykazania braku podstaw wykluczenia z postępowania Zamawiający żąda jedynie złożenia oświadczenia, o którym mowa w art. 125 ustawy, które to należy złożyć wraz z ofertą.</w:t>
      </w:r>
    </w:p>
    <w:p w14:paraId="20DBEBF2" w14:textId="77777777" w:rsidR="00B33B0A" w:rsidRPr="00275FD2" w:rsidRDefault="00B33B0A" w:rsidP="0071768B">
      <w:pPr>
        <w:ind w:left="1134" w:hanging="567"/>
        <w:rPr>
          <w:rFonts w:ascii="Calibri" w:hAnsi="Calibri" w:cs="Calibri"/>
          <w:b/>
          <w:bCs/>
          <w:szCs w:val="24"/>
        </w:rPr>
      </w:pPr>
      <w:r w:rsidRPr="00AB2208">
        <w:rPr>
          <w:rFonts w:ascii="Calibri" w:hAnsi="Calibri" w:cs="Calibri"/>
          <w:b/>
          <w:bCs/>
          <w:szCs w:val="24"/>
        </w:rPr>
        <w:t>4.2.</w:t>
      </w:r>
      <w:r w:rsidRPr="00AB2208">
        <w:rPr>
          <w:rFonts w:ascii="Calibri" w:hAnsi="Calibri" w:cs="Calibri"/>
          <w:b/>
          <w:bCs/>
          <w:szCs w:val="24"/>
        </w:rPr>
        <w:tab/>
        <w:t>Wykonawca, którego oferta zostanie najwyżej oceniona, w celu wykazania spełniania warunków udziału w postępowaniu (określonych przez Zamawiającego w ust. 3 niniejszego</w:t>
      </w:r>
      <w:r w:rsidRPr="00275FD2">
        <w:rPr>
          <w:rFonts w:ascii="Calibri" w:hAnsi="Calibri" w:cs="Calibri"/>
          <w:b/>
          <w:bCs/>
          <w:szCs w:val="24"/>
        </w:rPr>
        <w:t xml:space="preserve"> rozdziału SWZ), na podstawie art. 274 ust. 1 ustawy zostanie wezwany do złożenia następujących podmiotowych środków dowodowych (aktualnych na dzień ich złożenia):</w:t>
      </w:r>
    </w:p>
    <w:p w14:paraId="2FF75830" w14:textId="5DEF7ED8" w:rsidR="00B33B0A" w:rsidRPr="00275FD2" w:rsidRDefault="00B33B0A" w:rsidP="0071768B">
      <w:pPr>
        <w:pStyle w:val="Akapitzlist"/>
        <w:numPr>
          <w:ilvl w:val="1"/>
          <w:numId w:val="92"/>
        </w:numPr>
        <w:rPr>
          <w:rFonts w:ascii="Calibri" w:hAnsi="Calibri" w:cs="Calibri"/>
          <w:szCs w:val="24"/>
        </w:rPr>
      </w:pPr>
      <w:r w:rsidRPr="00275FD2">
        <w:rPr>
          <w:rFonts w:ascii="Calibri" w:hAnsi="Calibri" w:cs="Calibri"/>
          <w:szCs w:val="24"/>
        </w:rPr>
        <w:t xml:space="preserve">w celu wykazania spełniania warunku z ust. 3 pkt 3.1., 3.2., 3.3.: – </w:t>
      </w:r>
      <w:r w:rsidR="00961F0C" w:rsidRPr="00275FD2">
        <w:rPr>
          <w:rFonts w:ascii="Calibri" w:hAnsi="Calibri" w:cs="Calibri"/>
          <w:szCs w:val="24"/>
        </w:rPr>
        <w:t>n</w:t>
      </w:r>
      <w:r w:rsidRPr="00275FD2">
        <w:rPr>
          <w:rFonts w:ascii="Calibri" w:hAnsi="Calibri" w:cs="Calibri"/>
          <w:szCs w:val="24"/>
        </w:rPr>
        <w:t>ie dotyczy;</w:t>
      </w:r>
    </w:p>
    <w:p w14:paraId="20E171B8" w14:textId="77777777" w:rsidR="0072120D" w:rsidRPr="00275FD2" w:rsidRDefault="00B33B0A" w:rsidP="0071768B">
      <w:pPr>
        <w:pStyle w:val="Akapitzlist"/>
        <w:numPr>
          <w:ilvl w:val="1"/>
          <w:numId w:val="92"/>
        </w:numPr>
        <w:rPr>
          <w:rFonts w:ascii="Calibri" w:hAnsi="Calibri" w:cs="Calibri"/>
          <w:szCs w:val="24"/>
        </w:rPr>
      </w:pPr>
      <w:r w:rsidRPr="00275FD2">
        <w:rPr>
          <w:rFonts w:ascii="Calibri" w:hAnsi="Calibri" w:cs="Calibri"/>
          <w:szCs w:val="24"/>
        </w:rPr>
        <w:lastRenderedPageBreak/>
        <w:t xml:space="preserve">w celu wykazania spełniania warunku z ust. 3 pkt 3.4 </w:t>
      </w:r>
      <w:proofErr w:type="spellStart"/>
      <w:r w:rsidRPr="00275FD2">
        <w:rPr>
          <w:rFonts w:ascii="Calibri" w:hAnsi="Calibri" w:cs="Calibri"/>
          <w:szCs w:val="24"/>
        </w:rPr>
        <w:t>ppkt</w:t>
      </w:r>
      <w:proofErr w:type="spellEnd"/>
      <w:r w:rsidRPr="00275FD2">
        <w:rPr>
          <w:rFonts w:ascii="Calibri" w:hAnsi="Calibri" w:cs="Calibri"/>
          <w:szCs w:val="24"/>
        </w:rPr>
        <w:t xml:space="preserve"> 3.4.1.:</w:t>
      </w:r>
      <w:r w:rsidR="00424B35" w:rsidRPr="00275FD2">
        <w:rPr>
          <w:rFonts w:ascii="Calibri" w:hAnsi="Calibri" w:cs="Calibri"/>
          <w:szCs w:val="24"/>
        </w:rPr>
        <w:t xml:space="preserve"> </w:t>
      </w:r>
    </w:p>
    <w:p w14:paraId="361750F9" w14:textId="77777777" w:rsidR="00466333" w:rsidRDefault="0072120D" w:rsidP="0071768B">
      <w:pPr>
        <w:pStyle w:val="Akapitzlist"/>
        <w:ind w:left="1635"/>
        <w:rPr>
          <w:rFonts w:ascii="Calibri" w:hAnsi="Calibri" w:cs="Calibri"/>
          <w:szCs w:val="24"/>
        </w:rPr>
      </w:pPr>
      <w:r w:rsidRPr="00275FD2">
        <w:rPr>
          <w:rFonts w:ascii="Calibri" w:hAnsi="Calibri" w:cs="Calibri"/>
          <w:b/>
          <w:bCs/>
          <w:szCs w:val="24"/>
        </w:rPr>
        <w:t xml:space="preserve">wykazu usług </w:t>
      </w:r>
      <w:r w:rsidRPr="00275FD2">
        <w:rPr>
          <w:rFonts w:ascii="Calibri" w:hAnsi="Calibri" w:cs="Calibri"/>
          <w:szCs w:val="24"/>
        </w:rPr>
        <w:t xml:space="preserve">wykonanych, a w przypadku świadczeń powtarzających się lub ciągłych również wykonywanych, w okresie ostatnich 3 lat, a jeżeli okres prowadzenia działalności jest krótszy – w tym okresie, wraz z podaniem, przedmiotu, dat wykonania i podmiotów, na rzecz których usługi zostały wykonane lub są wykonywane oraz załączeniem dowodów określających, czy te usługi zostały wykonane lub są wykonywane należycie. </w:t>
      </w:r>
    </w:p>
    <w:p w14:paraId="4A984332" w14:textId="465E98C3" w:rsidR="00B33B0A" w:rsidRPr="00275FD2" w:rsidRDefault="0072120D" w:rsidP="0071768B">
      <w:pPr>
        <w:pStyle w:val="Akapitzlist"/>
        <w:ind w:left="1635"/>
        <w:rPr>
          <w:rFonts w:ascii="Calibri" w:hAnsi="Calibri" w:cs="Calibri"/>
          <w:szCs w:val="24"/>
        </w:rPr>
      </w:pPr>
      <w:r w:rsidRPr="00275FD2">
        <w:rPr>
          <w:rFonts w:ascii="Calibri" w:hAnsi="Calibri" w:cs="Calibri"/>
          <w:szCs w:val="24"/>
        </w:rPr>
        <w:t>Dowodami, o których mowa, są referencje bądź inne dokumenty sporządzone przez podmiot, na rzecz którego usługi zostały wykonane, a w przypadku świadczeń powtarzających się lub ciągłych są  wykonywane, a jeżeli wykonawca z przyczyn niezależnych od niego nie jest wstanie uzyskać tych dokumentów - oświadczenie wykonawcy; w przypadku świadczeń powtarzających się lub ciągłych nadal wykonywanych referencje bądź inne dokumenty potwierdzające ich należyte wykonywanie powinny być wystawione  w okresie ostatnich 3 miesięcy. Okres, o którym wyżej mowa liczy się wstecz od dnia, w którym upływa termin składania ofert</w:t>
      </w:r>
      <w:r w:rsidR="00B33B0A" w:rsidRPr="00275FD2">
        <w:rPr>
          <w:rFonts w:ascii="Calibri" w:hAnsi="Calibri" w:cs="Calibri"/>
          <w:szCs w:val="24"/>
        </w:rPr>
        <w:t>.</w:t>
      </w:r>
    </w:p>
    <w:p w14:paraId="023B14EE" w14:textId="77777777" w:rsidR="006865FC" w:rsidRPr="00275FD2" w:rsidRDefault="00B33B0A" w:rsidP="0071768B">
      <w:pPr>
        <w:pStyle w:val="Akapitzlist"/>
        <w:numPr>
          <w:ilvl w:val="1"/>
          <w:numId w:val="92"/>
        </w:numPr>
        <w:rPr>
          <w:rFonts w:ascii="Calibri" w:hAnsi="Calibri" w:cs="Calibri"/>
          <w:szCs w:val="24"/>
        </w:rPr>
      </w:pPr>
      <w:r w:rsidRPr="00275FD2">
        <w:rPr>
          <w:rFonts w:ascii="Calibri" w:hAnsi="Calibri" w:cs="Calibri"/>
          <w:szCs w:val="24"/>
        </w:rPr>
        <w:t xml:space="preserve">w celu wykazania spełniania warunku z ust. 3 pkt 3.4 </w:t>
      </w:r>
      <w:proofErr w:type="spellStart"/>
      <w:r w:rsidRPr="00275FD2">
        <w:rPr>
          <w:rFonts w:ascii="Calibri" w:hAnsi="Calibri" w:cs="Calibri"/>
          <w:szCs w:val="24"/>
        </w:rPr>
        <w:t>ppkt</w:t>
      </w:r>
      <w:proofErr w:type="spellEnd"/>
      <w:r w:rsidRPr="00275FD2">
        <w:rPr>
          <w:rFonts w:ascii="Calibri" w:hAnsi="Calibri" w:cs="Calibri"/>
          <w:szCs w:val="24"/>
        </w:rPr>
        <w:t xml:space="preserve"> 3.4.2.:</w:t>
      </w:r>
      <w:r w:rsidR="00424B35" w:rsidRPr="00275FD2">
        <w:rPr>
          <w:rFonts w:ascii="Calibri" w:hAnsi="Calibri" w:cs="Calibri"/>
          <w:szCs w:val="24"/>
        </w:rPr>
        <w:t xml:space="preserve"> </w:t>
      </w:r>
    </w:p>
    <w:p w14:paraId="4A8B1179" w14:textId="1819E6AE" w:rsidR="00961F0C" w:rsidRPr="00466333" w:rsidRDefault="00B33B0A" w:rsidP="0071768B">
      <w:pPr>
        <w:pStyle w:val="Akapitzlist"/>
        <w:ind w:left="1635"/>
        <w:rPr>
          <w:rFonts w:ascii="Calibri" w:hAnsi="Calibri" w:cs="Calibri"/>
          <w:szCs w:val="24"/>
        </w:rPr>
      </w:pPr>
      <w:r w:rsidRPr="00275FD2">
        <w:rPr>
          <w:rFonts w:ascii="Calibri" w:hAnsi="Calibri" w:cs="Calibri"/>
          <w:b/>
          <w:bCs/>
          <w:szCs w:val="24"/>
        </w:rPr>
        <w:t>wskazanie osoby</w:t>
      </w:r>
      <w:r w:rsidRPr="00275FD2">
        <w:rPr>
          <w:rFonts w:ascii="Calibri" w:hAnsi="Calibri" w:cs="Calibri"/>
          <w:szCs w:val="24"/>
        </w:rPr>
        <w:t xml:space="preserve"> </w:t>
      </w:r>
      <w:r w:rsidR="00466333" w:rsidRPr="00466333">
        <w:rPr>
          <w:rFonts w:ascii="Calibri" w:hAnsi="Calibri" w:cs="Calibri"/>
          <w:szCs w:val="24"/>
        </w:rPr>
        <w:t xml:space="preserve">(inspektora nadzoru inwestorskiego) </w:t>
      </w:r>
      <w:r w:rsidRPr="00275FD2">
        <w:rPr>
          <w:rFonts w:ascii="Calibri" w:hAnsi="Calibri" w:cs="Calibri"/>
          <w:szCs w:val="24"/>
        </w:rPr>
        <w:t xml:space="preserve">skierowanej przez wykonawcę do realizacji zamówienia publicznego, w szczególności odpowiedzialnej za </w:t>
      </w:r>
      <w:r w:rsidR="006865FC" w:rsidRPr="00275FD2">
        <w:rPr>
          <w:rFonts w:ascii="Calibri" w:hAnsi="Calibri" w:cs="Calibri"/>
          <w:szCs w:val="24"/>
        </w:rPr>
        <w:t xml:space="preserve">świadczenie usług, kontrolę jakości lub nadzór nad robotami budowlanymi </w:t>
      </w:r>
      <w:r w:rsidRPr="00275FD2">
        <w:rPr>
          <w:rFonts w:ascii="Calibri" w:hAnsi="Calibri" w:cs="Calibri"/>
          <w:szCs w:val="24"/>
        </w:rPr>
        <w:t>wraz z informacjami na temat jej kwalifikacji zawodowych, uprawnień, doświadczenia niezbędnych do wykonania zamówienia publicznego, a także zakresu wykonywanych przez nią czynności oraz informacją o podstawie do dysponowania tą osobą.</w:t>
      </w:r>
    </w:p>
    <w:p w14:paraId="36F60477" w14:textId="050129B1" w:rsidR="00B33B0A" w:rsidRPr="00275FD2" w:rsidRDefault="00B33B0A" w:rsidP="0071768B">
      <w:pPr>
        <w:pStyle w:val="Nagwek1"/>
        <w:rPr>
          <w:rFonts w:ascii="Calibri" w:hAnsi="Calibri" w:cs="Calibri"/>
        </w:rPr>
      </w:pPr>
      <w:bookmarkStart w:id="38" w:name="_Toc227070031"/>
      <w:r w:rsidRPr="00275FD2">
        <w:rPr>
          <w:rFonts w:ascii="Calibri" w:hAnsi="Calibri" w:cs="Calibri"/>
        </w:rPr>
        <w:t>ROZDZIAŁ XX.</w:t>
      </w:r>
      <w:r w:rsidR="004D23BC" w:rsidRPr="00275FD2">
        <w:rPr>
          <w:rFonts w:ascii="Calibri" w:hAnsi="Calibri" w:cs="Calibri"/>
        </w:rPr>
        <w:t xml:space="preserve"> </w:t>
      </w:r>
      <w:r w:rsidRPr="00275FD2">
        <w:rPr>
          <w:rFonts w:ascii="Calibri" w:hAnsi="Calibri" w:cs="Calibri"/>
        </w:rPr>
        <w:t>KORZYSTANIE PRZEZ WYKONAWCĘ Z ZASOBÓW INNYCH PODMIOTÓWW CELU POTWIERDZENIA SPEŁNIANIA WARUNKÓW UDZIAŁU W POSTĘPOWANIU</w:t>
      </w:r>
      <w:bookmarkEnd w:id="38"/>
    </w:p>
    <w:p w14:paraId="17160EEB" w14:textId="077AB906" w:rsidR="00B33B0A" w:rsidRPr="00275FD2" w:rsidRDefault="00B33B0A" w:rsidP="0071768B">
      <w:pPr>
        <w:pStyle w:val="Akapitzlist"/>
        <w:numPr>
          <w:ilvl w:val="0"/>
          <w:numId w:val="54"/>
        </w:numPr>
        <w:rPr>
          <w:rFonts w:ascii="Calibri" w:hAnsi="Calibri" w:cs="Calibri"/>
        </w:rPr>
      </w:pPr>
      <w:r w:rsidRPr="00275FD2">
        <w:rPr>
          <w:rFonts w:ascii="Calibri" w:hAnsi="Calibri" w:cs="Calibri"/>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3.4. rozdziału XIX SWZ).</w:t>
      </w:r>
    </w:p>
    <w:p w14:paraId="4446FE00" w14:textId="76E38C7B" w:rsidR="00B33B0A" w:rsidRPr="00275FD2" w:rsidRDefault="00B33B0A" w:rsidP="0071768B">
      <w:pPr>
        <w:pStyle w:val="Akapitzlist"/>
        <w:numPr>
          <w:ilvl w:val="0"/>
          <w:numId w:val="54"/>
        </w:numPr>
        <w:rPr>
          <w:rFonts w:ascii="Calibri" w:hAnsi="Calibri" w:cs="Calibri"/>
        </w:rPr>
      </w:pPr>
      <w:r w:rsidRPr="00275FD2">
        <w:rPr>
          <w:rFonts w:ascii="Calibri" w:hAnsi="Calibri" w:cs="Calibri"/>
        </w:rP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5DA7B468" w14:textId="3855E059" w:rsidR="00B33B0A" w:rsidRPr="00275FD2" w:rsidRDefault="00B33B0A" w:rsidP="0071768B">
      <w:pPr>
        <w:pStyle w:val="Akapitzlist"/>
        <w:numPr>
          <w:ilvl w:val="0"/>
          <w:numId w:val="54"/>
        </w:numPr>
        <w:rPr>
          <w:rFonts w:ascii="Calibri" w:hAnsi="Calibri" w:cs="Calibri"/>
        </w:rPr>
      </w:pPr>
      <w:r w:rsidRPr="00275FD2">
        <w:rPr>
          <w:rFonts w:ascii="Calibri" w:hAnsi="Calibri" w:cs="Calibri"/>
        </w:rPr>
        <w:t xml:space="preserve">Wykonawca, który polega na zdolnościach podmiotów udostępniających zasoby, składa, wraz z ofertą, zobowiązanie podmiotu udostępniającego zasoby do oddania mu do dyspozycji niezbędnych zasobów na potrzeby realizacji danego zamówienia lub inny </w:t>
      </w:r>
      <w:r w:rsidRPr="00275FD2">
        <w:rPr>
          <w:rFonts w:ascii="Calibri" w:hAnsi="Calibri" w:cs="Calibri"/>
        </w:rPr>
        <w:lastRenderedPageBreak/>
        <w:t>podmiotowy środek dowodowy potwierdzający, że Wykonawca realizując zamówienie, będzie dysponował niezbędnymi zasobami tych podmiotów.</w:t>
      </w:r>
    </w:p>
    <w:p w14:paraId="05C0E036" w14:textId="5582729E" w:rsidR="00B33B0A" w:rsidRPr="00275FD2" w:rsidRDefault="00B33B0A" w:rsidP="0071768B">
      <w:pPr>
        <w:pStyle w:val="Akapitzlist"/>
        <w:numPr>
          <w:ilvl w:val="1"/>
          <w:numId w:val="54"/>
        </w:numPr>
        <w:rPr>
          <w:rFonts w:ascii="Calibri" w:hAnsi="Calibri" w:cs="Calibri"/>
        </w:rPr>
      </w:pPr>
      <w:r w:rsidRPr="00275FD2">
        <w:rPr>
          <w:rFonts w:ascii="Calibri" w:hAnsi="Calibri" w:cs="Calibri"/>
        </w:rPr>
        <w:t>Zobowiązanie podmiotu udostępniającego zasoby, o którym mowa w ust. 3 niniejszego rozdziału SWZ, potwierdza, że stosunek łączący Wykonawcę z podmiotami udostępniającymi zasoby gwarantuje rzeczywisty dostęp do tych zasobów oraz określa w szczególności:</w:t>
      </w:r>
    </w:p>
    <w:p w14:paraId="536636B5" w14:textId="19D82795" w:rsidR="00B33B0A" w:rsidRPr="00275FD2" w:rsidRDefault="00B33B0A" w:rsidP="0071768B">
      <w:pPr>
        <w:pStyle w:val="Akapitzlist"/>
        <w:numPr>
          <w:ilvl w:val="2"/>
          <w:numId w:val="54"/>
        </w:numPr>
        <w:ind w:left="1418" w:hanging="709"/>
        <w:rPr>
          <w:rFonts w:ascii="Calibri" w:hAnsi="Calibri" w:cs="Calibri"/>
        </w:rPr>
      </w:pPr>
      <w:r w:rsidRPr="00275FD2">
        <w:rPr>
          <w:rFonts w:ascii="Calibri" w:hAnsi="Calibri" w:cs="Calibri"/>
        </w:rPr>
        <w:t>zakres dostępnych Wykonawcy zasobów podmiotu udostępniającego zasoby;</w:t>
      </w:r>
    </w:p>
    <w:p w14:paraId="134D9559" w14:textId="28D0097C" w:rsidR="00B33B0A" w:rsidRPr="00275FD2" w:rsidRDefault="00B33B0A" w:rsidP="0071768B">
      <w:pPr>
        <w:pStyle w:val="Akapitzlist"/>
        <w:numPr>
          <w:ilvl w:val="2"/>
          <w:numId w:val="54"/>
        </w:numPr>
        <w:ind w:left="1418" w:hanging="709"/>
        <w:rPr>
          <w:rFonts w:ascii="Calibri" w:hAnsi="Calibri" w:cs="Calibri"/>
        </w:rPr>
      </w:pPr>
      <w:r w:rsidRPr="00275FD2">
        <w:rPr>
          <w:rFonts w:ascii="Calibri" w:hAnsi="Calibri" w:cs="Calibri"/>
        </w:rPr>
        <w:t>sposób i okres udostępnienia Wykonawcy i wykorzystania przez niego zasobów podmiotu udostępniającego te zasoby przy wykonywaniu zamówienia;</w:t>
      </w:r>
    </w:p>
    <w:p w14:paraId="226737C6" w14:textId="3C84F75D" w:rsidR="00B33B0A" w:rsidRPr="00275FD2" w:rsidRDefault="00B33B0A" w:rsidP="0071768B">
      <w:pPr>
        <w:pStyle w:val="Akapitzlist"/>
        <w:numPr>
          <w:ilvl w:val="2"/>
          <w:numId w:val="54"/>
        </w:numPr>
        <w:ind w:left="1418" w:hanging="709"/>
        <w:rPr>
          <w:rFonts w:ascii="Calibri" w:hAnsi="Calibri" w:cs="Calibri"/>
        </w:rPr>
      </w:pPr>
      <w:r w:rsidRPr="00275FD2">
        <w:rPr>
          <w:rFonts w:ascii="Calibri" w:hAnsi="Calibri" w:cs="Calibr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CD3627F" w14:textId="2EE9D57C" w:rsidR="00B33B0A" w:rsidRPr="00275FD2" w:rsidRDefault="00B33B0A" w:rsidP="0071768B">
      <w:pPr>
        <w:pStyle w:val="Akapitzlist"/>
        <w:numPr>
          <w:ilvl w:val="0"/>
          <w:numId w:val="54"/>
        </w:numPr>
        <w:rPr>
          <w:rFonts w:ascii="Calibri" w:hAnsi="Calibri" w:cs="Calibri"/>
        </w:rPr>
      </w:pPr>
      <w:r w:rsidRPr="00275FD2">
        <w:rPr>
          <w:rFonts w:ascii="Calibri" w:hAnsi="Calibri" w:cs="Calibri"/>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(na podstawie oświadczenia, o którym mowa w ust. 13.3.1 Rozdz. XVII SWZ, składane wraz z ofertą).</w:t>
      </w:r>
    </w:p>
    <w:p w14:paraId="04768B7D" w14:textId="20878599" w:rsidR="00B33B0A" w:rsidRPr="00275FD2" w:rsidRDefault="00B33B0A" w:rsidP="0071768B">
      <w:pPr>
        <w:pStyle w:val="Akapitzlist"/>
        <w:numPr>
          <w:ilvl w:val="0"/>
          <w:numId w:val="54"/>
        </w:numPr>
        <w:rPr>
          <w:rFonts w:ascii="Calibri" w:hAnsi="Calibri" w:cs="Calibri"/>
        </w:rPr>
      </w:pPr>
      <w:r w:rsidRPr="00275FD2">
        <w:rPr>
          <w:rFonts w:ascii="Calibri" w:hAnsi="Calibri" w:cs="Calibri"/>
        </w:rPr>
        <w:t>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2D1FCDF" w14:textId="2EAFD9EF" w:rsidR="00B33B0A" w:rsidRPr="00275FD2" w:rsidRDefault="00B33B0A" w:rsidP="0071768B">
      <w:pPr>
        <w:pStyle w:val="Akapitzlist"/>
        <w:numPr>
          <w:ilvl w:val="0"/>
          <w:numId w:val="54"/>
        </w:numPr>
        <w:rPr>
          <w:rFonts w:ascii="Calibri" w:hAnsi="Calibri" w:cs="Calibri"/>
        </w:rPr>
      </w:pPr>
      <w:r w:rsidRPr="00275FD2">
        <w:rPr>
          <w:rFonts w:ascii="Calibri" w:hAnsi="Calibri" w:cs="Calibr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CDED545" w14:textId="269DF5E0" w:rsidR="00B33B0A" w:rsidRPr="00275FD2" w:rsidRDefault="00B33B0A" w:rsidP="0071768B">
      <w:pPr>
        <w:pStyle w:val="Nagwek1"/>
        <w:rPr>
          <w:rFonts w:ascii="Calibri" w:hAnsi="Calibri" w:cs="Calibri"/>
        </w:rPr>
      </w:pPr>
      <w:bookmarkStart w:id="39" w:name="_Toc227070032"/>
      <w:r w:rsidRPr="00275FD2">
        <w:rPr>
          <w:rFonts w:ascii="Calibri" w:hAnsi="Calibri" w:cs="Calibri"/>
        </w:rPr>
        <w:t>ROZDZIAŁ XXI.</w:t>
      </w:r>
      <w:r w:rsidR="004D23BC" w:rsidRPr="00275FD2">
        <w:rPr>
          <w:rFonts w:ascii="Calibri" w:hAnsi="Calibri" w:cs="Calibri"/>
        </w:rPr>
        <w:t xml:space="preserve"> </w:t>
      </w:r>
      <w:r w:rsidRPr="00275FD2">
        <w:rPr>
          <w:rFonts w:ascii="Calibri" w:hAnsi="Calibri" w:cs="Calibri"/>
        </w:rPr>
        <w:t>PROCEDURA SANACYJNA - SAMOOCZYSZCZENIE</w:t>
      </w:r>
      <w:bookmarkEnd w:id="39"/>
    </w:p>
    <w:p w14:paraId="3FD7E196" w14:textId="3456887B" w:rsidR="00B33B0A" w:rsidRPr="00275FD2" w:rsidRDefault="00B33B0A" w:rsidP="0071768B">
      <w:pPr>
        <w:pStyle w:val="Akapitzlist"/>
        <w:numPr>
          <w:ilvl w:val="0"/>
          <w:numId w:val="58"/>
        </w:numPr>
        <w:rPr>
          <w:rFonts w:ascii="Calibri" w:hAnsi="Calibri" w:cs="Calibri"/>
        </w:rPr>
      </w:pPr>
      <w:r w:rsidRPr="00275FD2">
        <w:rPr>
          <w:rFonts w:ascii="Calibri" w:hAnsi="Calibri" w:cs="Calibri"/>
        </w:rPr>
        <w:t xml:space="preserve">Wykonawca nie podlega wykluczeniu w okolicznościach określonych w art. 108 pkt 1,2 i 5 oraz w art. 109 ust. 1 pkt  7 ustawy </w:t>
      </w:r>
      <w:proofErr w:type="spellStart"/>
      <w:r w:rsidRPr="00275FD2">
        <w:rPr>
          <w:rFonts w:ascii="Calibri" w:hAnsi="Calibri" w:cs="Calibri"/>
        </w:rPr>
        <w:t>Pzp</w:t>
      </w:r>
      <w:proofErr w:type="spellEnd"/>
      <w:r w:rsidRPr="00275FD2">
        <w:rPr>
          <w:rFonts w:ascii="Calibri" w:hAnsi="Calibri" w:cs="Calibri"/>
        </w:rPr>
        <w:t>, jeżeli udowodni Zamawiającemu, że spełnił łącznie następujące przesłanki:</w:t>
      </w:r>
    </w:p>
    <w:p w14:paraId="57F61BD2" w14:textId="35200543" w:rsidR="00B33B0A" w:rsidRPr="00275FD2" w:rsidRDefault="00B33B0A" w:rsidP="0071768B">
      <w:pPr>
        <w:pStyle w:val="Akapitzlist"/>
        <w:numPr>
          <w:ilvl w:val="1"/>
          <w:numId w:val="58"/>
        </w:numPr>
        <w:rPr>
          <w:rFonts w:ascii="Calibri" w:hAnsi="Calibri" w:cs="Calibri"/>
        </w:rPr>
      </w:pPr>
      <w:r w:rsidRPr="00275FD2">
        <w:rPr>
          <w:rFonts w:ascii="Calibri" w:hAnsi="Calibri" w:cs="Calibri"/>
        </w:rPr>
        <w:t>naprawił lub zobowiązał się do naprawienia szkody wyrządzonej przestępstwem, wykroczeniem lub swoim nieprawidłowym postępowaniem, w tym poprzez zadośćuczynienie pieniężne;</w:t>
      </w:r>
    </w:p>
    <w:p w14:paraId="17962973" w14:textId="454E1B2D" w:rsidR="00B33B0A" w:rsidRPr="00275FD2" w:rsidRDefault="00B33B0A" w:rsidP="0071768B">
      <w:pPr>
        <w:pStyle w:val="Akapitzlist"/>
        <w:numPr>
          <w:ilvl w:val="1"/>
          <w:numId w:val="58"/>
        </w:numPr>
        <w:rPr>
          <w:rFonts w:ascii="Calibri" w:hAnsi="Calibri" w:cs="Calibri"/>
        </w:rPr>
      </w:pPr>
      <w:r w:rsidRPr="00275FD2">
        <w:rPr>
          <w:rFonts w:ascii="Calibri" w:hAnsi="Calibri" w:cs="Calibri"/>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6C0D24D" w14:textId="322BB8F1" w:rsidR="00B33B0A" w:rsidRPr="00275FD2" w:rsidRDefault="00B33B0A" w:rsidP="0071768B">
      <w:pPr>
        <w:pStyle w:val="Akapitzlist"/>
        <w:numPr>
          <w:ilvl w:val="1"/>
          <w:numId w:val="58"/>
        </w:numPr>
        <w:rPr>
          <w:rFonts w:ascii="Calibri" w:hAnsi="Calibri" w:cs="Calibri"/>
        </w:rPr>
      </w:pPr>
      <w:r w:rsidRPr="00275FD2">
        <w:rPr>
          <w:rFonts w:ascii="Calibri" w:hAnsi="Calibri" w:cs="Calibri"/>
        </w:rPr>
        <w:lastRenderedPageBreak/>
        <w:t>podjął konkretne środki techniczne, organizacyjne i kadrowe, odpowiednie dla zapobiegania dalszym przestępstwom, wykroczeniom lub nieprawidłowemu postępowaniu, w szczególności:</w:t>
      </w:r>
    </w:p>
    <w:p w14:paraId="5E50D6A5" w14:textId="4ECF4392" w:rsidR="00B33B0A" w:rsidRPr="00275FD2" w:rsidRDefault="00B33B0A" w:rsidP="0071768B">
      <w:pPr>
        <w:pStyle w:val="Akapitzlist"/>
        <w:numPr>
          <w:ilvl w:val="2"/>
          <w:numId w:val="58"/>
        </w:numPr>
        <w:rPr>
          <w:rFonts w:ascii="Calibri" w:hAnsi="Calibri" w:cs="Calibri"/>
        </w:rPr>
      </w:pPr>
      <w:r w:rsidRPr="00275FD2">
        <w:rPr>
          <w:rFonts w:ascii="Calibri" w:hAnsi="Calibri" w:cs="Calibri"/>
        </w:rPr>
        <w:t>zerwał wszelkie powiązania z osobami lub podmiotami odpowiedzialnymi za nieprawidłowe postępowanie Wykonawcy,</w:t>
      </w:r>
    </w:p>
    <w:p w14:paraId="5E476FC0" w14:textId="61D772C3" w:rsidR="00B33B0A" w:rsidRPr="00275FD2" w:rsidRDefault="00B33B0A" w:rsidP="0071768B">
      <w:pPr>
        <w:pStyle w:val="Akapitzlist"/>
        <w:numPr>
          <w:ilvl w:val="2"/>
          <w:numId w:val="58"/>
        </w:numPr>
        <w:rPr>
          <w:rFonts w:ascii="Calibri" w:hAnsi="Calibri" w:cs="Calibri"/>
        </w:rPr>
      </w:pPr>
      <w:r w:rsidRPr="00275FD2">
        <w:rPr>
          <w:rFonts w:ascii="Calibri" w:hAnsi="Calibri" w:cs="Calibri"/>
        </w:rPr>
        <w:t>zreorganizował personel,</w:t>
      </w:r>
    </w:p>
    <w:p w14:paraId="75970398" w14:textId="1C759CC1" w:rsidR="00B33B0A" w:rsidRPr="00275FD2" w:rsidRDefault="00B33B0A" w:rsidP="0071768B">
      <w:pPr>
        <w:pStyle w:val="Akapitzlist"/>
        <w:numPr>
          <w:ilvl w:val="2"/>
          <w:numId w:val="58"/>
        </w:numPr>
        <w:rPr>
          <w:rFonts w:ascii="Calibri" w:hAnsi="Calibri" w:cs="Calibri"/>
        </w:rPr>
      </w:pPr>
      <w:r w:rsidRPr="00275FD2">
        <w:rPr>
          <w:rFonts w:ascii="Calibri" w:hAnsi="Calibri" w:cs="Calibri"/>
        </w:rPr>
        <w:t>wdrożył system sprawozdawczości i kontroli,</w:t>
      </w:r>
    </w:p>
    <w:p w14:paraId="3D71DF2C" w14:textId="39A3D92B" w:rsidR="00B33B0A" w:rsidRPr="00275FD2" w:rsidRDefault="00B33B0A" w:rsidP="0071768B">
      <w:pPr>
        <w:pStyle w:val="Akapitzlist"/>
        <w:numPr>
          <w:ilvl w:val="2"/>
          <w:numId w:val="58"/>
        </w:numPr>
        <w:rPr>
          <w:rFonts w:ascii="Calibri" w:hAnsi="Calibri" w:cs="Calibri"/>
        </w:rPr>
      </w:pPr>
      <w:r w:rsidRPr="00275FD2">
        <w:rPr>
          <w:rFonts w:ascii="Calibri" w:hAnsi="Calibri" w:cs="Calibri"/>
        </w:rPr>
        <w:t>utworzył struktury audytu wewnętrznego do monitorowania przestrzegania przepisów, wewnętrznych regulacji lub standardów,</w:t>
      </w:r>
    </w:p>
    <w:p w14:paraId="548B65B0" w14:textId="5F3C5BDF" w:rsidR="00B33B0A" w:rsidRPr="00FC638A" w:rsidRDefault="00B33B0A" w:rsidP="0071768B">
      <w:pPr>
        <w:pStyle w:val="Akapitzlist"/>
        <w:numPr>
          <w:ilvl w:val="2"/>
          <w:numId w:val="58"/>
        </w:numPr>
        <w:rPr>
          <w:rFonts w:ascii="Calibri" w:hAnsi="Calibri" w:cs="Calibri"/>
        </w:rPr>
      </w:pPr>
      <w:r w:rsidRPr="00275FD2">
        <w:rPr>
          <w:rFonts w:ascii="Calibri" w:hAnsi="Calibri" w:cs="Calibri"/>
        </w:rPr>
        <w:t xml:space="preserve">wprowadził wewnętrzne regulacje dotyczące </w:t>
      </w:r>
      <w:r w:rsidRPr="00FC638A">
        <w:rPr>
          <w:rFonts w:ascii="Calibri" w:hAnsi="Calibri" w:cs="Calibri"/>
        </w:rPr>
        <w:t>odpowiedzialności i odszkodowań za nieprzestrzeganie przepisów, wewnętrznych regulacji lub standardów.</w:t>
      </w:r>
    </w:p>
    <w:p w14:paraId="71707FA0" w14:textId="5F8C5748" w:rsidR="00B33B0A" w:rsidRPr="00FC638A" w:rsidRDefault="00B33B0A" w:rsidP="0071768B">
      <w:pPr>
        <w:pStyle w:val="Akapitzlist"/>
        <w:numPr>
          <w:ilvl w:val="0"/>
          <w:numId w:val="58"/>
        </w:numPr>
        <w:rPr>
          <w:rFonts w:ascii="Calibri" w:hAnsi="Calibri" w:cs="Calibri"/>
        </w:rPr>
      </w:pPr>
      <w:r w:rsidRPr="00FC638A">
        <w:rPr>
          <w:rFonts w:ascii="Calibri" w:hAnsi="Calibri" w:cs="Calibri"/>
        </w:rPr>
        <w:t>Zamawiający ocenia, czy podjęte przez Wykonawcę czynności, o których mowa w ust. 1 niniejszego rozdziału SWZ, są wystarczające do wykazania jego rzetelności, uwzględniając wagę i szczególne okoliczności czynu Wykonawcy. Jeżeli podjęte przez Wykonawcę czynności, których mowa w ust. 1 niniejszego rozdziału SWZ, nie są wystarczające do wykazania jego rzetelności, Zamawiający wykluczy Wykonawcę.</w:t>
      </w:r>
    </w:p>
    <w:p w14:paraId="03DD12C5" w14:textId="0386DCC3" w:rsidR="00B33B0A" w:rsidRPr="00FC638A" w:rsidRDefault="00B33B0A" w:rsidP="0071768B">
      <w:pPr>
        <w:pStyle w:val="Nagwek1"/>
        <w:rPr>
          <w:rFonts w:ascii="Calibri" w:hAnsi="Calibri" w:cs="Calibri"/>
        </w:rPr>
      </w:pPr>
      <w:bookmarkStart w:id="40" w:name="_Toc227070033"/>
      <w:r w:rsidRPr="00FC638A">
        <w:rPr>
          <w:rFonts w:ascii="Calibri" w:hAnsi="Calibri" w:cs="Calibri"/>
        </w:rPr>
        <w:t>ROZDZIAŁ XXII.</w:t>
      </w:r>
      <w:r w:rsidR="004D23BC" w:rsidRPr="00FC638A">
        <w:rPr>
          <w:rFonts w:ascii="Calibri" w:hAnsi="Calibri" w:cs="Calibri"/>
        </w:rPr>
        <w:t xml:space="preserve"> </w:t>
      </w:r>
      <w:r w:rsidRPr="00FC638A">
        <w:rPr>
          <w:rFonts w:ascii="Calibri" w:hAnsi="Calibri" w:cs="Calibri"/>
        </w:rPr>
        <w:t>WYMAGANIA DOTYCZĄCE WADIUM</w:t>
      </w:r>
      <w:bookmarkEnd w:id="40"/>
    </w:p>
    <w:p w14:paraId="3AEBD307" w14:textId="1903F550" w:rsidR="00B33B0A" w:rsidRPr="00FC638A" w:rsidRDefault="003269E9" w:rsidP="0071768B">
      <w:pPr>
        <w:pStyle w:val="Akapitzlist"/>
        <w:numPr>
          <w:ilvl w:val="0"/>
          <w:numId w:val="63"/>
        </w:numPr>
        <w:rPr>
          <w:rFonts w:ascii="Calibri" w:hAnsi="Calibri" w:cs="Calibri"/>
        </w:rPr>
      </w:pPr>
      <w:r w:rsidRPr="00FC638A">
        <w:rPr>
          <w:rFonts w:ascii="Calibri" w:hAnsi="Calibri" w:cs="Calibri"/>
        </w:rPr>
        <w:t>Zamawiający nie wymaga od Wykonawców wniesienia wadium</w:t>
      </w:r>
      <w:r w:rsidR="00B33B0A" w:rsidRPr="00FC638A">
        <w:rPr>
          <w:rFonts w:ascii="Calibri" w:hAnsi="Calibri" w:cs="Calibri"/>
        </w:rPr>
        <w:t>.</w:t>
      </w:r>
    </w:p>
    <w:p w14:paraId="040B7988" w14:textId="173290F0" w:rsidR="00B33B0A" w:rsidRPr="00FC638A" w:rsidRDefault="00B33B0A" w:rsidP="0071768B">
      <w:pPr>
        <w:pStyle w:val="Nagwek1"/>
        <w:rPr>
          <w:rFonts w:ascii="Calibri" w:hAnsi="Calibri" w:cs="Calibri"/>
        </w:rPr>
      </w:pPr>
      <w:bookmarkStart w:id="41" w:name="_Toc227070034"/>
      <w:r w:rsidRPr="00FC638A">
        <w:rPr>
          <w:rFonts w:ascii="Calibri" w:hAnsi="Calibri" w:cs="Calibri"/>
        </w:rPr>
        <w:t>ROZDZIAŁ XXIII.</w:t>
      </w:r>
      <w:r w:rsidR="004D23BC" w:rsidRPr="00FC638A">
        <w:rPr>
          <w:rFonts w:ascii="Calibri" w:hAnsi="Calibri" w:cs="Calibri"/>
        </w:rPr>
        <w:t xml:space="preserve"> </w:t>
      </w:r>
      <w:r w:rsidRPr="00FC638A">
        <w:rPr>
          <w:rFonts w:ascii="Calibri" w:hAnsi="Calibri" w:cs="Calibri"/>
        </w:rPr>
        <w:t>SPOSÓB ORAZ TERMIN SKŁADANIA OFERT</w:t>
      </w:r>
      <w:bookmarkEnd w:id="41"/>
    </w:p>
    <w:p w14:paraId="4741FC8B" w14:textId="768DF2A9" w:rsidR="00B33B0A" w:rsidRPr="00FC638A" w:rsidRDefault="00B33B0A" w:rsidP="0071768B">
      <w:pPr>
        <w:pStyle w:val="Akapitzlist"/>
        <w:numPr>
          <w:ilvl w:val="0"/>
          <w:numId w:val="68"/>
        </w:numPr>
        <w:rPr>
          <w:rFonts w:ascii="Calibri" w:hAnsi="Calibri" w:cs="Calibri"/>
        </w:rPr>
      </w:pPr>
      <w:r w:rsidRPr="00FC638A">
        <w:rPr>
          <w:rFonts w:ascii="Calibri" w:hAnsi="Calibri" w:cs="Calibri"/>
        </w:rPr>
        <w:t xml:space="preserve">Ofertę wraz z wymaganymi dokumentami należy złożyć za pośrednictwem Platformy zakupowej dostępnej pod adresem: </w:t>
      </w:r>
      <w:hyperlink r:id="rId32" w:history="1">
        <w:r w:rsidR="00650E97" w:rsidRPr="00FC638A">
          <w:rPr>
            <w:rStyle w:val="Hipercze"/>
            <w:rFonts w:ascii="Calibri" w:hAnsi="Calibri" w:cs="Calibri"/>
            <w:b/>
            <w:bCs/>
          </w:rPr>
          <w:t>link do strony prowadzonego postępowania</w:t>
        </w:r>
      </w:hyperlink>
      <w:r w:rsidRPr="00FC638A">
        <w:rPr>
          <w:rFonts w:ascii="Calibri" w:hAnsi="Calibri" w:cs="Calibri"/>
        </w:rPr>
        <w:t xml:space="preserve">, nie później niż </w:t>
      </w:r>
      <w:r w:rsidRPr="00FC638A">
        <w:rPr>
          <w:rFonts w:ascii="Calibri" w:hAnsi="Calibri" w:cs="Calibri"/>
          <w:b/>
          <w:bCs/>
          <w:color w:val="EE0000"/>
        </w:rPr>
        <w:t xml:space="preserve">do dnia </w:t>
      </w:r>
      <w:r w:rsidR="00904C4A" w:rsidRPr="00FC638A">
        <w:rPr>
          <w:rFonts w:ascii="Calibri" w:hAnsi="Calibri" w:cs="Calibri"/>
          <w:b/>
          <w:bCs/>
          <w:color w:val="EE0000"/>
        </w:rPr>
        <w:t>2</w:t>
      </w:r>
      <w:r w:rsidR="009D5125">
        <w:rPr>
          <w:rFonts w:ascii="Calibri" w:hAnsi="Calibri" w:cs="Calibri"/>
          <w:b/>
          <w:bCs/>
          <w:color w:val="EE0000"/>
        </w:rPr>
        <w:t>7</w:t>
      </w:r>
      <w:r w:rsidRPr="00FC638A">
        <w:rPr>
          <w:rFonts w:ascii="Calibri" w:hAnsi="Calibri" w:cs="Calibri"/>
          <w:b/>
          <w:bCs/>
          <w:color w:val="EE0000"/>
        </w:rPr>
        <w:t>.0</w:t>
      </w:r>
      <w:r w:rsidR="003269E9" w:rsidRPr="00FC638A">
        <w:rPr>
          <w:rFonts w:ascii="Calibri" w:hAnsi="Calibri" w:cs="Calibri"/>
          <w:b/>
          <w:bCs/>
          <w:color w:val="EE0000"/>
        </w:rPr>
        <w:t>4</w:t>
      </w:r>
      <w:r w:rsidRPr="00FC638A">
        <w:rPr>
          <w:rFonts w:ascii="Calibri" w:hAnsi="Calibri" w:cs="Calibri"/>
          <w:b/>
          <w:bCs/>
          <w:color w:val="EE0000"/>
        </w:rPr>
        <w:t>.202</w:t>
      </w:r>
      <w:r w:rsidR="00AF6B4F" w:rsidRPr="00FC638A">
        <w:rPr>
          <w:rFonts w:ascii="Calibri" w:hAnsi="Calibri" w:cs="Calibri"/>
          <w:b/>
          <w:bCs/>
          <w:color w:val="EE0000"/>
        </w:rPr>
        <w:t>6</w:t>
      </w:r>
      <w:r w:rsidRPr="00FC638A">
        <w:rPr>
          <w:rFonts w:ascii="Calibri" w:hAnsi="Calibri" w:cs="Calibri"/>
          <w:b/>
          <w:bCs/>
          <w:color w:val="EE0000"/>
        </w:rPr>
        <w:t xml:space="preserve"> r. do godziny </w:t>
      </w:r>
      <w:r w:rsidR="001D1B5F" w:rsidRPr="00FC638A">
        <w:rPr>
          <w:rFonts w:ascii="Calibri" w:hAnsi="Calibri" w:cs="Calibri"/>
          <w:b/>
          <w:bCs/>
          <w:color w:val="EE0000"/>
        </w:rPr>
        <w:t>09</w:t>
      </w:r>
      <w:r w:rsidRPr="00FC638A">
        <w:rPr>
          <w:rFonts w:ascii="Calibri" w:hAnsi="Calibri" w:cs="Calibri"/>
          <w:b/>
          <w:bCs/>
          <w:color w:val="EE0000"/>
        </w:rPr>
        <w:t>:00</w:t>
      </w:r>
      <w:r w:rsidRPr="00FC638A">
        <w:rPr>
          <w:rFonts w:ascii="Calibri" w:hAnsi="Calibri" w:cs="Calibri"/>
        </w:rPr>
        <w:t>.</w:t>
      </w:r>
    </w:p>
    <w:p w14:paraId="49824BCB" w14:textId="3B4ABE27" w:rsidR="00B33B0A" w:rsidRPr="00FC638A" w:rsidRDefault="00B33B0A" w:rsidP="0071768B">
      <w:pPr>
        <w:pStyle w:val="Akapitzlist"/>
        <w:numPr>
          <w:ilvl w:val="0"/>
          <w:numId w:val="68"/>
        </w:numPr>
        <w:rPr>
          <w:rFonts w:ascii="Calibri" w:hAnsi="Calibri" w:cs="Calibri"/>
        </w:rPr>
      </w:pPr>
      <w:r w:rsidRPr="00FC638A">
        <w:rPr>
          <w:rFonts w:ascii="Calibri" w:hAnsi="Calibri" w:cs="Calibri"/>
        </w:rPr>
        <w:t>Do oferty należy dołączyć wszystkie wymagane w SWZ dokumenty.</w:t>
      </w:r>
    </w:p>
    <w:p w14:paraId="26A288C8" w14:textId="758958CB" w:rsidR="00B33B0A" w:rsidRPr="00275FD2" w:rsidRDefault="00B33B0A" w:rsidP="0071768B">
      <w:pPr>
        <w:pStyle w:val="Akapitzlist"/>
        <w:numPr>
          <w:ilvl w:val="0"/>
          <w:numId w:val="68"/>
        </w:numPr>
        <w:rPr>
          <w:rFonts w:ascii="Calibri" w:hAnsi="Calibri" w:cs="Calibri"/>
        </w:rPr>
      </w:pPr>
      <w:r w:rsidRPr="00FC638A">
        <w:rPr>
          <w:rFonts w:ascii="Calibri" w:hAnsi="Calibri" w:cs="Calibri"/>
        </w:rPr>
        <w:t>Po wypełnieniu Formularza składania oferty lub wniosku i dołączenia  wszystkich</w:t>
      </w:r>
      <w:r w:rsidRPr="00275FD2">
        <w:rPr>
          <w:rFonts w:ascii="Calibri" w:hAnsi="Calibri" w:cs="Calibri"/>
        </w:rPr>
        <w:t xml:space="preserve"> wymaganych załączników należy kliknąć przycisk „Przejdź do podsumowania”.</w:t>
      </w:r>
    </w:p>
    <w:p w14:paraId="446638EC" w14:textId="718077C2" w:rsidR="00B33B0A" w:rsidRPr="00275FD2" w:rsidRDefault="00B33B0A" w:rsidP="0071768B">
      <w:pPr>
        <w:pStyle w:val="Akapitzlist"/>
        <w:numPr>
          <w:ilvl w:val="0"/>
          <w:numId w:val="68"/>
        </w:numPr>
        <w:rPr>
          <w:rFonts w:ascii="Calibri" w:hAnsi="Calibri" w:cs="Calibri"/>
        </w:rPr>
      </w:pPr>
      <w:r w:rsidRPr="00275FD2">
        <w:rPr>
          <w:rFonts w:ascii="Calibri" w:hAnsi="Calibri" w:cs="Calibri"/>
        </w:rPr>
        <w:t xml:space="preserve">Oferta lub wniosek składana elektronicznie musi zostać podpisana elektronicznym podpisem kwalifikowanym, podpisem zaufanym lub podpisem osobistym. W procesie składania oferty, Wykonawca powinien złożyć podpis bezpośrednio na dokumentach przesłanych za pośrednictwem </w:t>
      </w:r>
      <w:r w:rsidR="00AF6B4F" w:rsidRPr="00275FD2">
        <w:rPr>
          <w:rFonts w:ascii="Calibri" w:hAnsi="Calibri" w:cs="Calibri"/>
        </w:rPr>
        <w:t>platformy zakupowej.</w:t>
      </w:r>
      <w:r w:rsidRPr="00275FD2">
        <w:rPr>
          <w:rFonts w:ascii="Calibri" w:hAnsi="Calibri" w:cs="Calibri"/>
        </w:rPr>
        <w:t xml:space="preserve"> Zalecamy stosowanie podpisu na każdym załączonym pliku osobno, w szczególności wskazanych w art. 63 ust 1 oraz ust.2  </w:t>
      </w:r>
      <w:proofErr w:type="spellStart"/>
      <w:r w:rsidRPr="00275FD2">
        <w:rPr>
          <w:rFonts w:ascii="Calibri" w:hAnsi="Calibri" w:cs="Calibri"/>
        </w:rPr>
        <w:t>Pzp</w:t>
      </w:r>
      <w:proofErr w:type="spellEnd"/>
      <w:r w:rsidRPr="00275FD2">
        <w:rPr>
          <w:rFonts w:ascii="Calibri" w:hAnsi="Calibri" w:cs="Calibri"/>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20A28E87" w14:textId="5C60A8E7" w:rsidR="00B33B0A" w:rsidRPr="00275FD2" w:rsidRDefault="00B33B0A" w:rsidP="0071768B">
      <w:pPr>
        <w:pStyle w:val="Akapitzlist"/>
        <w:numPr>
          <w:ilvl w:val="0"/>
          <w:numId w:val="68"/>
        </w:numPr>
        <w:rPr>
          <w:rFonts w:ascii="Calibri" w:hAnsi="Calibri" w:cs="Calibri"/>
        </w:rPr>
      </w:pPr>
      <w:r w:rsidRPr="00275FD2">
        <w:rPr>
          <w:rFonts w:ascii="Calibri" w:hAnsi="Calibri" w:cs="Calibri"/>
        </w:rPr>
        <w:t>Za datę złożenia oferty przyjmuje się datę jej przekazania w platformie</w:t>
      </w:r>
      <w:r w:rsidR="00AF6B4F" w:rsidRPr="00275FD2">
        <w:rPr>
          <w:rFonts w:ascii="Calibri" w:hAnsi="Calibri" w:cs="Calibri"/>
        </w:rPr>
        <w:t xml:space="preserve"> zakupowej,</w:t>
      </w:r>
      <w:r w:rsidRPr="00275FD2">
        <w:rPr>
          <w:rFonts w:ascii="Calibri" w:hAnsi="Calibri" w:cs="Calibri"/>
        </w:rPr>
        <w:t xml:space="preserve"> w drugim kroku składania oferty</w:t>
      </w:r>
      <w:r w:rsidR="00AF6B4F" w:rsidRPr="00275FD2">
        <w:rPr>
          <w:rFonts w:ascii="Calibri" w:hAnsi="Calibri" w:cs="Calibri"/>
        </w:rPr>
        <w:t>,</w:t>
      </w:r>
      <w:r w:rsidRPr="00275FD2">
        <w:rPr>
          <w:rFonts w:ascii="Calibri" w:hAnsi="Calibri" w:cs="Calibri"/>
        </w:rPr>
        <w:t xml:space="preserve"> poprzez kliknięcie przycisku „Złóż ofertę” i wyświetlenie się komunikatu, że oferta została zaszyfrowana i złożona.</w:t>
      </w:r>
    </w:p>
    <w:p w14:paraId="17428DE3" w14:textId="19C49ABF" w:rsidR="00B33B0A" w:rsidRPr="00275FD2" w:rsidRDefault="00B33B0A" w:rsidP="0071768B">
      <w:pPr>
        <w:pStyle w:val="Akapitzlist"/>
        <w:numPr>
          <w:ilvl w:val="0"/>
          <w:numId w:val="68"/>
        </w:numPr>
        <w:rPr>
          <w:rFonts w:ascii="Calibri" w:hAnsi="Calibri" w:cs="Calibri"/>
        </w:rPr>
      </w:pPr>
      <w:r w:rsidRPr="00275FD2">
        <w:rPr>
          <w:rFonts w:ascii="Calibri" w:hAnsi="Calibri" w:cs="Calibri"/>
        </w:rPr>
        <w:lastRenderedPageBreak/>
        <w:t xml:space="preserve">Szczegółowa instrukcja dla Wykonawców dotycząca złożenia, zmiany i wycofania oferty znajduje się na stronie internetowej pod adresem: </w:t>
      </w:r>
      <w:hyperlink r:id="rId33" w:history="1">
        <w:r w:rsidR="00AF6B4F" w:rsidRPr="00275FD2">
          <w:rPr>
            <w:rStyle w:val="Hipercze"/>
            <w:rFonts w:ascii="Calibri" w:hAnsi="Calibri" w:cs="Calibri"/>
          </w:rPr>
          <w:t>link do instrukcji platformy zakupowej</w:t>
        </w:r>
      </w:hyperlink>
    </w:p>
    <w:p w14:paraId="6F4A03D2" w14:textId="5C962EA5" w:rsidR="00B33B0A" w:rsidRPr="00275FD2" w:rsidRDefault="00B33B0A" w:rsidP="0071768B">
      <w:pPr>
        <w:pStyle w:val="Nagwek1"/>
        <w:rPr>
          <w:rFonts w:ascii="Calibri" w:hAnsi="Calibri" w:cs="Calibri"/>
        </w:rPr>
      </w:pPr>
      <w:bookmarkStart w:id="42" w:name="_Toc227070035"/>
      <w:r w:rsidRPr="00275FD2">
        <w:rPr>
          <w:rFonts w:ascii="Calibri" w:hAnsi="Calibri" w:cs="Calibri"/>
        </w:rPr>
        <w:t>ROZDZIAŁ XXIV.</w:t>
      </w:r>
      <w:r w:rsidR="004D23BC" w:rsidRPr="00275FD2">
        <w:rPr>
          <w:rFonts w:ascii="Calibri" w:hAnsi="Calibri" w:cs="Calibri"/>
        </w:rPr>
        <w:t xml:space="preserve"> </w:t>
      </w:r>
      <w:r w:rsidRPr="00275FD2">
        <w:rPr>
          <w:rFonts w:ascii="Calibri" w:hAnsi="Calibri" w:cs="Calibri"/>
        </w:rPr>
        <w:t>TERMIN ZWIĄZANIA OFERTĄ</w:t>
      </w:r>
      <w:bookmarkEnd w:id="42"/>
    </w:p>
    <w:p w14:paraId="05817EA3" w14:textId="17006E06" w:rsidR="00B33B0A" w:rsidRPr="00275FD2" w:rsidRDefault="00B33B0A" w:rsidP="0071768B">
      <w:pPr>
        <w:rPr>
          <w:rFonts w:ascii="Calibri" w:hAnsi="Calibri" w:cs="Calibri"/>
        </w:rPr>
      </w:pPr>
      <w:r w:rsidRPr="00275FD2">
        <w:rPr>
          <w:rFonts w:ascii="Calibri" w:hAnsi="Calibri" w:cs="Calibri"/>
        </w:rPr>
        <w:t xml:space="preserve">Termin związania ofertą </w:t>
      </w:r>
      <w:r w:rsidRPr="00275FD2">
        <w:rPr>
          <w:rFonts w:ascii="Calibri" w:hAnsi="Calibri" w:cs="Calibri"/>
          <w:b/>
          <w:bCs/>
          <w:color w:val="EE0000"/>
        </w:rPr>
        <w:t xml:space="preserve">30 dni i upływa w dniu </w:t>
      </w:r>
      <w:r w:rsidR="00904C4A">
        <w:rPr>
          <w:rFonts w:ascii="Calibri" w:hAnsi="Calibri" w:cs="Calibri"/>
          <w:b/>
          <w:bCs/>
          <w:color w:val="EE0000"/>
        </w:rPr>
        <w:t>2</w:t>
      </w:r>
      <w:r w:rsidR="009D5125">
        <w:rPr>
          <w:rFonts w:ascii="Calibri" w:hAnsi="Calibri" w:cs="Calibri"/>
          <w:b/>
          <w:bCs/>
          <w:color w:val="EE0000"/>
        </w:rPr>
        <w:t>6</w:t>
      </w:r>
      <w:r w:rsidRPr="00275FD2">
        <w:rPr>
          <w:rFonts w:ascii="Calibri" w:hAnsi="Calibri" w:cs="Calibri"/>
          <w:b/>
          <w:bCs/>
          <w:color w:val="EE0000"/>
        </w:rPr>
        <w:t>.</w:t>
      </w:r>
      <w:r w:rsidR="00AF6B4F" w:rsidRPr="00275FD2">
        <w:rPr>
          <w:rFonts w:ascii="Calibri" w:hAnsi="Calibri" w:cs="Calibri"/>
          <w:b/>
          <w:bCs/>
          <w:color w:val="EE0000"/>
        </w:rPr>
        <w:t>0</w:t>
      </w:r>
      <w:r w:rsidR="00DB455D">
        <w:rPr>
          <w:rFonts w:ascii="Calibri" w:hAnsi="Calibri" w:cs="Calibri"/>
          <w:b/>
          <w:bCs/>
          <w:color w:val="EE0000"/>
        </w:rPr>
        <w:t>5</w:t>
      </w:r>
      <w:r w:rsidRPr="00275FD2">
        <w:rPr>
          <w:rFonts w:ascii="Calibri" w:hAnsi="Calibri" w:cs="Calibri"/>
          <w:b/>
          <w:bCs/>
          <w:color w:val="EE0000"/>
        </w:rPr>
        <w:t>.202</w:t>
      </w:r>
      <w:r w:rsidR="00AF6B4F" w:rsidRPr="00275FD2">
        <w:rPr>
          <w:rFonts w:ascii="Calibri" w:hAnsi="Calibri" w:cs="Calibri"/>
          <w:b/>
          <w:bCs/>
          <w:color w:val="EE0000"/>
        </w:rPr>
        <w:t>6</w:t>
      </w:r>
      <w:r w:rsidRPr="00275FD2">
        <w:rPr>
          <w:rFonts w:ascii="Calibri" w:hAnsi="Calibri" w:cs="Calibri"/>
          <w:b/>
          <w:bCs/>
          <w:color w:val="EE0000"/>
        </w:rPr>
        <w:t xml:space="preserve"> r</w:t>
      </w:r>
      <w:r w:rsidRPr="00275FD2">
        <w:rPr>
          <w:rFonts w:ascii="Calibri" w:hAnsi="Calibri" w:cs="Calibri"/>
          <w:color w:val="EE0000"/>
        </w:rPr>
        <w:t xml:space="preserve">. </w:t>
      </w:r>
      <w:r w:rsidRPr="00275FD2">
        <w:rPr>
          <w:rFonts w:ascii="Calibri" w:hAnsi="Calibri" w:cs="Calibri"/>
        </w:rPr>
        <w:t xml:space="preserve"> </w:t>
      </w:r>
    </w:p>
    <w:p w14:paraId="68A2EB25" w14:textId="71F202F3" w:rsidR="00B33B0A" w:rsidRPr="00275FD2" w:rsidRDefault="00B33B0A" w:rsidP="0071768B">
      <w:pPr>
        <w:pStyle w:val="Nagwek1"/>
        <w:rPr>
          <w:rFonts w:ascii="Calibri" w:hAnsi="Calibri" w:cs="Calibri"/>
        </w:rPr>
      </w:pPr>
      <w:bookmarkStart w:id="43" w:name="_Toc227070036"/>
      <w:r w:rsidRPr="00275FD2">
        <w:rPr>
          <w:rFonts w:ascii="Calibri" w:hAnsi="Calibri" w:cs="Calibri"/>
        </w:rPr>
        <w:t>ROZDZIAŁ XXV.</w:t>
      </w:r>
      <w:r w:rsidR="004D23BC" w:rsidRPr="00275FD2">
        <w:rPr>
          <w:rFonts w:ascii="Calibri" w:hAnsi="Calibri" w:cs="Calibri"/>
        </w:rPr>
        <w:t xml:space="preserve"> </w:t>
      </w:r>
      <w:r w:rsidRPr="00275FD2">
        <w:rPr>
          <w:rFonts w:ascii="Calibri" w:hAnsi="Calibri" w:cs="Calibri"/>
        </w:rPr>
        <w:t>TERMIN OTWARCIA OFERT</w:t>
      </w:r>
      <w:r w:rsidR="004D23BC" w:rsidRPr="00275FD2">
        <w:rPr>
          <w:rFonts w:ascii="Calibri" w:hAnsi="Calibri" w:cs="Calibri"/>
        </w:rPr>
        <w:t xml:space="preserve"> </w:t>
      </w:r>
      <w:r w:rsidRPr="00275FD2">
        <w:rPr>
          <w:rFonts w:ascii="Calibri" w:hAnsi="Calibri" w:cs="Calibri"/>
        </w:rPr>
        <w:t>CZYNNOŚCI ZWIĄZANE Z OTWARCIEM OFERT</w:t>
      </w:r>
      <w:bookmarkEnd w:id="43"/>
    </w:p>
    <w:p w14:paraId="4D23CF38" w14:textId="65C0988E" w:rsidR="00B33B0A" w:rsidRPr="00275FD2" w:rsidRDefault="00B33B0A" w:rsidP="0071768B">
      <w:pPr>
        <w:pStyle w:val="Akapitzlist"/>
        <w:numPr>
          <w:ilvl w:val="0"/>
          <w:numId w:val="69"/>
        </w:numPr>
        <w:rPr>
          <w:rFonts w:ascii="Calibri" w:hAnsi="Calibri" w:cs="Calibri"/>
        </w:rPr>
      </w:pPr>
      <w:r w:rsidRPr="00275FD2">
        <w:rPr>
          <w:rFonts w:ascii="Calibri" w:hAnsi="Calibri" w:cs="Calibri"/>
          <w:b/>
          <w:bCs/>
        </w:rPr>
        <w:t xml:space="preserve">Otwarcie ofert nastąpi w siedzibie Zamawiającego, </w:t>
      </w:r>
      <w:r w:rsidRPr="00275FD2">
        <w:rPr>
          <w:rFonts w:ascii="Calibri" w:hAnsi="Calibri" w:cs="Calibri"/>
          <w:b/>
          <w:bCs/>
          <w:color w:val="EE0000"/>
        </w:rPr>
        <w:t xml:space="preserve">w dniu </w:t>
      </w:r>
      <w:r w:rsidR="00904C4A">
        <w:rPr>
          <w:rFonts w:ascii="Calibri" w:hAnsi="Calibri" w:cs="Calibri"/>
          <w:b/>
          <w:bCs/>
          <w:color w:val="EE0000"/>
        </w:rPr>
        <w:t>2</w:t>
      </w:r>
      <w:r w:rsidR="009D5125">
        <w:rPr>
          <w:rFonts w:ascii="Calibri" w:hAnsi="Calibri" w:cs="Calibri"/>
          <w:b/>
          <w:bCs/>
          <w:color w:val="EE0000"/>
        </w:rPr>
        <w:t>7</w:t>
      </w:r>
      <w:r w:rsidRPr="00275FD2">
        <w:rPr>
          <w:rFonts w:ascii="Calibri" w:hAnsi="Calibri" w:cs="Calibri"/>
          <w:b/>
          <w:bCs/>
          <w:color w:val="EE0000"/>
        </w:rPr>
        <w:t>.0</w:t>
      </w:r>
      <w:r w:rsidR="003269E9" w:rsidRPr="00275FD2">
        <w:rPr>
          <w:rFonts w:ascii="Calibri" w:hAnsi="Calibri" w:cs="Calibri"/>
          <w:b/>
          <w:bCs/>
          <w:color w:val="EE0000"/>
        </w:rPr>
        <w:t>4</w:t>
      </w:r>
      <w:r w:rsidRPr="00275FD2">
        <w:rPr>
          <w:rFonts w:ascii="Calibri" w:hAnsi="Calibri" w:cs="Calibri"/>
          <w:b/>
          <w:bCs/>
          <w:color w:val="EE0000"/>
        </w:rPr>
        <w:t>.202</w:t>
      </w:r>
      <w:r w:rsidR="00B57BFE" w:rsidRPr="00275FD2">
        <w:rPr>
          <w:rFonts w:ascii="Calibri" w:hAnsi="Calibri" w:cs="Calibri"/>
          <w:b/>
          <w:bCs/>
          <w:color w:val="EE0000"/>
        </w:rPr>
        <w:t>6</w:t>
      </w:r>
      <w:r w:rsidRPr="00275FD2">
        <w:rPr>
          <w:rFonts w:ascii="Calibri" w:hAnsi="Calibri" w:cs="Calibri"/>
          <w:b/>
          <w:bCs/>
          <w:color w:val="EE0000"/>
        </w:rPr>
        <w:t xml:space="preserve"> r</w:t>
      </w:r>
      <w:r w:rsidRPr="00904C4A">
        <w:rPr>
          <w:rFonts w:ascii="Calibri" w:hAnsi="Calibri" w:cs="Calibri"/>
          <w:b/>
          <w:bCs/>
          <w:color w:val="EE0000"/>
        </w:rPr>
        <w:t>.</w:t>
      </w:r>
      <w:r w:rsidRPr="00904C4A">
        <w:rPr>
          <w:rFonts w:ascii="Calibri" w:hAnsi="Calibri" w:cs="Calibri"/>
          <w:color w:val="EE0000"/>
        </w:rPr>
        <w:t xml:space="preserve">, </w:t>
      </w:r>
      <w:r w:rsidRPr="00904C4A">
        <w:rPr>
          <w:rFonts w:ascii="Calibri" w:hAnsi="Calibri" w:cs="Calibri"/>
          <w:b/>
          <w:bCs/>
          <w:color w:val="EE0000"/>
        </w:rPr>
        <w:t>godz</w:t>
      </w:r>
      <w:r w:rsidRPr="00275FD2">
        <w:rPr>
          <w:rFonts w:ascii="Calibri" w:hAnsi="Calibri" w:cs="Calibri"/>
          <w:b/>
          <w:bCs/>
          <w:color w:val="EE0000"/>
        </w:rPr>
        <w:t xml:space="preserve">. </w:t>
      </w:r>
      <w:r w:rsidR="001D1B5F" w:rsidRPr="00275FD2">
        <w:rPr>
          <w:rFonts w:ascii="Calibri" w:hAnsi="Calibri" w:cs="Calibri"/>
          <w:b/>
          <w:bCs/>
          <w:color w:val="EE0000"/>
        </w:rPr>
        <w:t>09</w:t>
      </w:r>
      <w:r w:rsidRPr="00275FD2">
        <w:rPr>
          <w:rFonts w:ascii="Calibri" w:hAnsi="Calibri" w:cs="Calibri"/>
          <w:b/>
          <w:bCs/>
          <w:color w:val="EE0000"/>
        </w:rPr>
        <w:t>:05</w:t>
      </w:r>
      <w:r w:rsidRPr="00275FD2">
        <w:rPr>
          <w:rFonts w:ascii="Calibri" w:hAnsi="Calibri" w:cs="Calibri"/>
        </w:rPr>
        <w:t>, w pok. 203 II piętro, na komputerze Zamawiającego, po odszyfrowaniu i pobraniu z Platformy zakupowej złożonych ofert.</w:t>
      </w:r>
    </w:p>
    <w:p w14:paraId="71D17CF2" w14:textId="0B80729A" w:rsidR="00B33B0A" w:rsidRPr="00275FD2" w:rsidRDefault="00B33B0A" w:rsidP="0071768B">
      <w:pPr>
        <w:pStyle w:val="Akapitzlist"/>
        <w:numPr>
          <w:ilvl w:val="0"/>
          <w:numId w:val="69"/>
        </w:numPr>
        <w:rPr>
          <w:rFonts w:ascii="Calibri" w:hAnsi="Calibri" w:cs="Calibri"/>
        </w:rPr>
      </w:pPr>
      <w:r w:rsidRPr="00275FD2">
        <w:rPr>
          <w:rFonts w:ascii="Calibri" w:hAnsi="Calibri" w:cs="Calibri"/>
        </w:rPr>
        <w:t>Zamawiający nie przewiduje publicznej sesji otwarcia ofert w siedzibie Zamawiającego.</w:t>
      </w:r>
    </w:p>
    <w:p w14:paraId="0CB33572" w14:textId="3D1AE8C5" w:rsidR="00B33B0A" w:rsidRPr="00275FD2" w:rsidRDefault="00B33B0A" w:rsidP="0071768B">
      <w:pPr>
        <w:pStyle w:val="Akapitzlist"/>
        <w:numPr>
          <w:ilvl w:val="0"/>
          <w:numId w:val="69"/>
        </w:numPr>
        <w:rPr>
          <w:rFonts w:ascii="Calibri" w:hAnsi="Calibri" w:cs="Calibri"/>
        </w:rPr>
      </w:pPr>
      <w:r w:rsidRPr="00275FD2">
        <w:rPr>
          <w:rFonts w:ascii="Calibri" w:hAnsi="Calibri" w:cs="Calibri"/>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2160EAF" w14:textId="75453778" w:rsidR="00B33B0A" w:rsidRPr="00275FD2" w:rsidRDefault="00B33B0A" w:rsidP="0071768B">
      <w:pPr>
        <w:pStyle w:val="Akapitzlist"/>
        <w:numPr>
          <w:ilvl w:val="0"/>
          <w:numId w:val="69"/>
        </w:numPr>
        <w:rPr>
          <w:rFonts w:ascii="Calibri" w:hAnsi="Calibri" w:cs="Calibri"/>
        </w:rPr>
      </w:pPr>
      <w:r w:rsidRPr="00275FD2">
        <w:rPr>
          <w:rFonts w:ascii="Calibri" w:hAnsi="Calibri" w:cs="Calibri"/>
        </w:rPr>
        <w:t>Zamawiający poinformuje o zmianie terminu otwarcia ofert na stronie internetowej prowadzonego postępowania.</w:t>
      </w:r>
    </w:p>
    <w:p w14:paraId="333E3939" w14:textId="0027EFE6" w:rsidR="00B33B0A" w:rsidRPr="00275FD2" w:rsidRDefault="00B33B0A" w:rsidP="0071768B">
      <w:pPr>
        <w:pStyle w:val="Akapitzlist"/>
        <w:numPr>
          <w:ilvl w:val="0"/>
          <w:numId w:val="69"/>
        </w:numPr>
        <w:rPr>
          <w:rFonts w:ascii="Calibri" w:hAnsi="Calibri" w:cs="Calibri"/>
        </w:rPr>
      </w:pPr>
      <w:r w:rsidRPr="00275FD2">
        <w:rPr>
          <w:rFonts w:ascii="Calibri" w:hAnsi="Calibri" w:cs="Calibri"/>
        </w:rPr>
        <w:t>Zamawiający, najpóźniej przed otwarciem ofert, udostępnia na stronie internetowej prowadzonego postępowania informację o kwocie, jaką zamierza przeznaczyć na sfinansowanie zamówienia.</w:t>
      </w:r>
    </w:p>
    <w:p w14:paraId="75261DE4" w14:textId="0325FDE9" w:rsidR="00B33B0A" w:rsidRPr="00275FD2" w:rsidRDefault="00B33B0A" w:rsidP="0071768B">
      <w:pPr>
        <w:pStyle w:val="Akapitzlist"/>
        <w:numPr>
          <w:ilvl w:val="0"/>
          <w:numId w:val="69"/>
        </w:numPr>
        <w:rPr>
          <w:rFonts w:ascii="Calibri" w:hAnsi="Calibri" w:cs="Calibri"/>
        </w:rPr>
      </w:pPr>
      <w:r w:rsidRPr="00275FD2">
        <w:rPr>
          <w:rFonts w:ascii="Calibri" w:hAnsi="Calibri" w:cs="Calibri"/>
        </w:rPr>
        <w:t>Zamawiający, niezwłocznie po otwarciu ofert, udostępnia na stronie internetowej prowadzonego postępowania informacje o:</w:t>
      </w:r>
    </w:p>
    <w:p w14:paraId="52559A08" w14:textId="1CDFCC60" w:rsidR="00B33B0A" w:rsidRPr="00275FD2" w:rsidRDefault="00B33B0A" w:rsidP="0071768B">
      <w:pPr>
        <w:pStyle w:val="Akapitzlist"/>
        <w:numPr>
          <w:ilvl w:val="1"/>
          <w:numId w:val="69"/>
        </w:numPr>
        <w:rPr>
          <w:rFonts w:ascii="Calibri" w:hAnsi="Calibri" w:cs="Calibri"/>
        </w:rPr>
      </w:pPr>
      <w:r w:rsidRPr="00275FD2">
        <w:rPr>
          <w:rFonts w:ascii="Calibri" w:hAnsi="Calibri" w:cs="Calibri"/>
        </w:rPr>
        <w:t>nazwach albo imionach i nazwiskach oraz siedzibach lub miejscach prowadzonej działalności gospodarczej albo miejscach zamieszkania Wykonawców, których oferty zostały otwarte;</w:t>
      </w:r>
    </w:p>
    <w:p w14:paraId="3902F574" w14:textId="3497AE11" w:rsidR="00B33B0A" w:rsidRPr="00275FD2" w:rsidRDefault="00B33B0A" w:rsidP="0071768B">
      <w:pPr>
        <w:pStyle w:val="Akapitzlist"/>
        <w:numPr>
          <w:ilvl w:val="1"/>
          <w:numId w:val="69"/>
        </w:numPr>
        <w:rPr>
          <w:rFonts w:ascii="Calibri" w:hAnsi="Calibri" w:cs="Calibri"/>
        </w:rPr>
      </w:pPr>
      <w:r w:rsidRPr="00275FD2">
        <w:rPr>
          <w:rFonts w:ascii="Calibri" w:hAnsi="Calibri" w:cs="Calibri"/>
        </w:rPr>
        <w:t>cenach lub kosztach zawartych w ofertach.</w:t>
      </w:r>
    </w:p>
    <w:p w14:paraId="418F4718" w14:textId="28B4FBD1" w:rsidR="00B33B0A" w:rsidRPr="00275FD2" w:rsidRDefault="00B33B0A" w:rsidP="0071768B">
      <w:pPr>
        <w:pStyle w:val="Akapitzlist"/>
        <w:numPr>
          <w:ilvl w:val="0"/>
          <w:numId w:val="69"/>
        </w:numPr>
        <w:rPr>
          <w:rFonts w:ascii="Calibri" w:hAnsi="Calibri" w:cs="Calibri"/>
        </w:rPr>
      </w:pPr>
      <w:r w:rsidRPr="00275FD2">
        <w:rPr>
          <w:rFonts w:ascii="Calibri" w:hAnsi="Calibri" w:cs="Calibri"/>
        </w:rPr>
        <w:t>Informacja</w:t>
      </w:r>
      <w:r w:rsidR="00B57BFE" w:rsidRPr="00275FD2">
        <w:rPr>
          <w:rFonts w:ascii="Calibri" w:hAnsi="Calibri" w:cs="Calibri"/>
        </w:rPr>
        <w:t xml:space="preserve"> z otwarcia ofert</w:t>
      </w:r>
      <w:r w:rsidRPr="00275FD2">
        <w:rPr>
          <w:rFonts w:ascii="Calibri" w:hAnsi="Calibri" w:cs="Calibri"/>
        </w:rPr>
        <w:t xml:space="preserve"> zostanie opublikowana </w:t>
      </w:r>
      <w:r w:rsidR="00B57BFE" w:rsidRPr="00275FD2">
        <w:rPr>
          <w:rFonts w:ascii="Calibri" w:hAnsi="Calibri" w:cs="Calibri"/>
        </w:rPr>
        <w:t xml:space="preserve">na stronie internetowej prowadzonego postępowania </w:t>
      </w:r>
      <w:r w:rsidRPr="00275FD2">
        <w:rPr>
          <w:rFonts w:ascii="Calibri" w:hAnsi="Calibri" w:cs="Calibri"/>
        </w:rPr>
        <w:t>w sekcji ,,Komunikaty”.</w:t>
      </w:r>
    </w:p>
    <w:p w14:paraId="30A74966" w14:textId="4697D389" w:rsidR="00B33B0A" w:rsidRPr="00275FD2" w:rsidRDefault="00B33B0A" w:rsidP="0071768B">
      <w:pPr>
        <w:pStyle w:val="Nagwek1"/>
        <w:rPr>
          <w:rFonts w:ascii="Calibri" w:hAnsi="Calibri" w:cs="Calibri"/>
        </w:rPr>
      </w:pPr>
      <w:bookmarkStart w:id="44" w:name="_Toc227070037"/>
      <w:r w:rsidRPr="00275FD2">
        <w:rPr>
          <w:rFonts w:ascii="Calibri" w:hAnsi="Calibri" w:cs="Calibri"/>
        </w:rPr>
        <w:t>ROZDZIAŁ XXVI.</w:t>
      </w:r>
      <w:r w:rsidR="004D23BC" w:rsidRPr="00275FD2">
        <w:rPr>
          <w:rFonts w:ascii="Calibri" w:hAnsi="Calibri" w:cs="Calibri"/>
        </w:rPr>
        <w:t xml:space="preserve"> </w:t>
      </w:r>
      <w:r w:rsidRPr="00275FD2">
        <w:rPr>
          <w:rFonts w:ascii="Calibri" w:hAnsi="Calibri" w:cs="Calibri"/>
        </w:rPr>
        <w:t>INFORMACJE O TRYBIE OCENY OFERT</w:t>
      </w:r>
      <w:bookmarkEnd w:id="44"/>
    </w:p>
    <w:p w14:paraId="1CB79431" w14:textId="0E0FA093" w:rsidR="00B33B0A" w:rsidRPr="00275FD2" w:rsidRDefault="00B33B0A" w:rsidP="0071768B">
      <w:pPr>
        <w:pStyle w:val="Akapitzlist"/>
        <w:numPr>
          <w:ilvl w:val="0"/>
          <w:numId w:val="70"/>
        </w:numPr>
        <w:rPr>
          <w:rFonts w:ascii="Calibri" w:hAnsi="Calibri" w:cs="Calibri"/>
        </w:rPr>
      </w:pPr>
      <w:r w:rsidRPr="00275FD2">
        <w:rPr>
          <w:rFonts w:ascii="Calibri" w:hAnsi="Calibri" w:cs="Calibri"/>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49BCCFE0" w14:textId="01FB8D7F" w:rsidR="00B33B0A" w:rsidRPr="00275FD2" w:rsidRDefault="00B33B0A" w:rsidP="0071768B">
      <w:pPr>
        <w:pStyle w:val="Akapitzlist"/>
        <w:numPr>
          <w:ilvl w:val="0"/>
          <w:numId w:val="70"/>
        </w:numPr>
        <w:rPr>
          <w:rFonts w:ascii="Calibri" w:hAnsi="Calibri" w:cs="Calibri"/>
        </w:rPr>
      </w:pPr>
      <w:r w:rsidRPr="00275FD2">
        <w:rPr>
          <w:rFonts w:ascii="Calibri" w:hAnsi="Calibri" w:cs="Calibri"/>
        </w:rPr>
        <w:t>Zamawiający poprawi w ofercie omyłki wskazane w art. 223 ust. 2 ustawy, niezwłocznie zawiadamiając o tym Wykonawcę, którego oferta zostanie poprawiona.</w:t>
      </w:r>
    </w:p>
    <w:p w14:paraId="6B7FA76E" w14:textId="6E731F0E" w:rsidR="00B33B0A" w:rsidRPr="00275FD2" w:rsidRDefault="00B33B0A" w:rsidP="0071768B">
      <w:pPr>
        <w:pStyle w:val="Akapitzlist"/>
        <w:numPr>
          <w:ilvl w:val="0"/>
          <w:numId w:val="70"/>
        </w:numPr>
        <w:rPr>
          <w:rFonts w:ascii="Calibri" w:hAnsi="Calibri" w:cs="Calibri"/>
        </w:rPr>
      </w:pPr>
      <w:r w:rsidRPr="00275FD2">
        <w:rPr>
          <w:rFonts w:ascii="Calibri" w:hAnsi="Calibri" w:cs="Calibri"/>
        </w:rPr>
        <w:t>Zamawiający odrzuci złożoną ofertę, w przypadku wystąpienia przynajmniej jednej z okoliczności, o których mowa w art. 226 ust. 1 ustawy.</w:t>
      </w:r>
    </w:p>
    <w:p w14:paraId="1B4705BF" w14:textId="5527D36C" w:rsidR="00B33B0A" w:rsidRPr="00275FD2" w:rsidRDefault="00B33B0A" w:rsidP="0071768B">
      <w:pPr>
        <w:pStyle w:val="Akapitzlist"/>
        <w:numPr>
          <w:ilvl w:val="0"/>
          <w:numId w:val="70"/>
        </w:numPr>
        <w:rPr>
          <w:rFonts w:ascii="Calibri" w:hAnsi="Calibri" w:cs="Calibri"/>
        </w:rPr>
      </w:pPr>
      <w:r w:rsidRPr="00275FD2">
        <w:rPr>
          <w:rFonts w:ascii="Calibri" w:hAnsi="Calibri" w:cs="Calibri"/>
        </w:rPr>
        <w:lastRenderedPageBreak/>
        <w:t>W przypadku, gdy nie zostanie złożona żadna oferta niepodlegająca odrzuceniu, postępowanie zostanie unieważnione. Zamawiający unieważni postępowanie także w innych przypadkach, określonych w ustawie.</w:t>
      </w:r>
    </w:p>
    <w:p w14:paraId="0EB441B0" w14:textId="630923D3" w:rsidR="00B33B0A" w:rsidRPr="00275FD2" w:rsidRDefault="00B33B0A" w:rsidP="0071768B">
      <w:pPr>
        <w:pStyle w:val="Akapitzlist"/>
        <w:numPr>
          <w:ilvl w:val="0"/>
          <w:numId w:val="70"/>
        </w:numPr>
        <w:rPr>
          <w:rFonts w:ascii="Calibri" w:hAnsi="Calibri" w:cs="Calibri"/>
        </w:rPr>
      </w:pPr>
      <w:r w:rsidRPr="00275FD2">
        <w:rPr>
          <w:rFonts w:ascii="Calibri" w:hAnsi="Calibri" w:cs="Calibri"/>
        </w:rP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14:paraId="3448B37D" w14:textId="6B644B8C" w:rsidR="00B33B0A" w:rsidRPr="00275FD2" w:rsidRDefault="00B33B0A" w:rsidP="0071768B">
      <w:pPr>
        <w:pStyle w:val="Akapitzlist"/>
        <w:numPr>
          <w:ilvl w:val="0"/>
          <w:numId w:val="70"/>
        </w:numPr>
        <w:rPr>
          <w:rFonts w:ascii="Calibri" w:hAnsi="Calibri" w:cs="Calibri"/>
        </w:rPr>
      </w:pPr>
      <w:r w:rsidRPr="00275FD2">
        <w:rPr>
          <w:rFonts w:ascii="Calibri" w:hAnsi="Calibri" w:cs="Calibri"/>
        </w:rPr>
        <w:t>Zamawiający przyzna zamówienie Wykonawcy, który złoży ofertę niepodlegającą odrzuceniu, i która zostanie najwyżej oceniona (uzyska największą liczbę punktów przyznanych według kryteriów wyboru oferty określonych w niniejszej SWZ). Zamawiający zastrzega sobie prawo do prowadzenia negocjacji (przewiduje możliwość prowadzenia negocjacji) w celu ulepszenia treści ofert, które podlegają ocenie w ramach kryteriów oceny ofert.</w:t>
      </w:r>
    </w:p>
    <w:p w14:paraId="641A7EE0" w14:textId="606C6CCE" w:rsidR="00B33B0A" w:rsidRPr="00275FD2" w:rsidRDefault="00B33B0A" w:rsidP="0071768B">
      <w:pPr>
        <w:pStyle w:val="Akapitzlist"/>
        <w:numPr>
          <w:ilvl w:val="0"/>
          <w:numId w:val="70"/>
        </w:numPr>
        <w:rPr>
          <w:rFonts w:ascii="Calibri" w:hAnsi="Calibri" w:cs="Calibri"/>
        </w:rPr>
      </w:pPr>
      <w:r w:rsidRPr="00275FD2">
        <w:rPr>
          <w:rFonts w:ascii="Calibri" w:hAnsi="Calibri" w:cs="Calibri"/>
        </w:rPr>
        <w:t>Zamawiający powiadomi o wyniku postępowania przesyłając zawiadomienie wszystkim Wykonawcom, którzy złożyli oferty oraz poprzez zamieszczenie stosownej informacji na Platformie zakupowej. Zawiadomienie o rozstrzygnięciu postępowania będzie zawierało informacje, o których mowa w art. 253 ustawy.</w:t>
      </w:r>
    </w:p>
    <w:p w14:paraId="6782479E" w14:textId="6F248BB1" w:rsidR="00B33B0A" w:rsidRPr="00275FD2" w:rsidRDefault="00B33B0A" w:rsidP="0071768B">
      <w:pPr>
        <w:pStyle w:val="Nagwek1"/>
        <w:rPr>
          <w:rFonts w:ascii="Calibri" w:hAnsi="Calibri" w:cs="Calibri"/>
        </w:rPr>
      </w:pPr>
      <w:bookmarkStart w:id="45" w:name="_Toc227070038"/>
      <w:r w:rsidRPr="00275FD2">
        <w:rPr>
          <w:rFonts w:ascii="Calibri" w:hAnsi="Calibri" w:cs="Calibri"/>
        </w:rPr>
        <w:t>ROZDZIAŁ XXVII.</w:t>
      </w:r>
      <w:r w:rsidR="004D23BC" w:rsidRPr="00275FD2">
        <w:rPr>
          <w:rFonts w:ascii="Calibri" w:hAnsi="Calibri" w:cs="Calibri"/>
        </w:rPr>
        <w:t xml:space="preserve"> </w:t>
      </w:r>
      <w:r w:rsidRPr="00275FD2">
        <w:rPr>
          <w:rFonts w:ascii="Calibri" w:hAnsi="Calibri" w:cs="Calibri"/>
        </w:rPr>
        <w:t>NEGOCJACJE TREŚCI OFERT W CELU ICH ULEPSZENIA</w:t>
      </w:r>
      <w:bookmarkEnd w:id="45"/>
    </w:p>
    <w:p w14:paraId="0C0255FD" w14:textId="1AF8FBFF" w:rsidR="00B33B0A" w:rsidRPr="00275FD2" w:rsidRDefault="00B33B0A" w:rsidP="0071768B">
      <w:pPr>
        <w:pStyle w:val="Akapitzlist"/>
        <w:numPr>
          <w:ilvl w:val="0"/>
          <w:numId w:val="71"/>
        </w:numPr>
        <w:rPr>
          <w:rFonts w:ascii="Calibri" w:hAnsi="Calibri" w:cs="Calibri"/>
        </w:rPr>
      </w:pPr>
      <w:r w:rsidRPr="00275FD2">
        <w:rPr>
          <w:rFonts w:ascii="Calibri" w:hAnsi="Calibri" w:cs="Calibri"/>
        </w:rPr>
        <w:t>Zamawiający może, ale nie musi, przeprowadzić negocjacji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0A9795D" w14:textId="4F8C7F1A" w:rsidR="00B33B0A" w:rsidRPr="00275FD2" w:rsidRDefault="00B33B0A" w:rsidP="0071768B">
      <w:pPr>
        <w:pStyle w:val="Akapitzlist"/>
        <w:numPr>
          <w:ilvl w:val="0"/>
          <w:numId w:val="71"/>
        </w:numPr>
        <w:rPr>
          <w:rFonts w:ascii="Calibri" w:hAnsi="Calibri" w:cs="Calibri"/>
        </w:rPr>
      </w:pPr>
      <w:r w:rsidRPr="00275FD2">
        <w:rPr>
          <w:rFonts w:ascii="Calibri" w:hAnsi="Calibri" w:cs="Calibri"/>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10A1D64E" w14:textId="219C9F29" w:rsidR="00B33B0A" w:rsidRPr="00275FD2" w:rsidRDefault="00B33B0A" w:rsidP="0071768B">
      <w:pPr>
        <w:pStyle w:val="Akapitzlist"/>
        <w:numPr>
          <w:ilvl w:val="0"/>
          <w:numId w:val="71"/>
        </w:numPr>
        <w:rPr>
          <w:rFonts w:ascii="Calibri" w:hAnsi="Calibri" w:cs="Calibri"/>
        </w:rPr>
      </w:pPr>
      <w:r w:rsidRPr="00275FD2">
        <w:rPr>
          <w:rFonts w:ascii="Calibri" w:hAnsi="Calibri" w:cs="Calibri"/>
        </w:rPr>
        <w:t>Zamawiający informuje równocześnie wszystkich Wykonawców, którzy w odpowiedzi na ogłoszenie o zamówieniu złożyli oferty, o Wykonawcach:</w:t>
      </w:r>
    </w:p>
    <w:p w14:paraId="2BA728EE" w14:textId="6B7D598D" w:rsidR="00B33B0A" w:rsidRPr="00275FD2" w:rsidRDefault="00B33B0A" w:rsidP="0071768B">
      <w:pPr>
        <w:pStyle w:val="Akapitzlist"/>
        <w:numPr>
          <w:ilvl w:val="1"/>
          <w:numId w:val="71"/>
        </w:numPr>
        <w:rPr>
          <w:rFonts w:ascii="Calibri" w:hAnsi="Calibri" w:cs="Calibri"/>
        </w:rPr>
      </w:pPr>
      <w:r w:rsidRPr="00275FD2">
        <w:rPr>
          <w:rFonts w:ascii="Calibri" w:hAnsi="Calibri" w:cs="Calibri"/>
        </w:rPr>
        <w:t>których oferty nie zostały odrzucone oraz punktacji przyznanej ofertom w każdym kryterium oceny ofert i łącznej punktacji,</w:t>
      </w:r>
    </w:p>
    <w:p w14:paraId="46DA0DF3" w14:textId="31496615" w:rsidR="00B33B0A" w:rsidRPr="00275FD2" w:rsidRDefault="00B33B0A" w:rsidP="0071768B">
      <w:pPr>
        <w:pStyle w:val="Akapitzlist"/>
        <w:numPr>
          <w:ilvl w:val="1"/>
          <w:numId w:val="71"/>
        </w:numPr>
        <w:rPr>
          <w:rFonts w:ascii="Calibri" w:hAnsi="Calibri" w:cs="Calibri"/>
        </w:rPr>
      </w:pPr>
      <w:r w:rsidRPr="00275FD2">
        <w:rPr>
          <w:rFonts w:ascii="Calibri" w:hAnsi="Calibri" w:cs="Calibri"/>
        </w:rPr>
        <w:t>których oferty zostały odrzucone,</w:t>
      </w:r>
    </w:p>
    <w:p w14:paraId="1A9D27EE" w14:textId="14BFD1BC" w:rsidR="00B33B0A" w:rsidRPr="00275FD2" w:rsidRDefault="00B33B0A" w:rsidP="0071768B">
      <w:pPr>
        <w:pStyle w:val="Akapitzlist"/>
        <w:numPr>
          <w:ilvl w:val="0"/>
          <w:numId w:val="71"/>
        </w:numPr>
        <w:rPr>
          <w:rFonts w:ascii="Calibri" w:hAnsi="Calibri" w:cs="Calibri"/>
        </w:rPr>
      </w:pPr>
      <w:r w:rsidRPr="00275FD2">
        <w:rPr>
          <w:rFonts w:ascii="Calibri" w:hAnsi="Calibri" w:cs="Calibri"/>
        </w:rPr>
        <w:t xml:space="preserve">W przypadku podjęcia przez Zamawiającego decyzji o prowadzeniu negocjacji, Zamawiający zaprasza jednocześnie wszystkich Wykonawców, którzy w odpowiedzi na ogłoszenie </w:t>
      </w:r>
      <w:r w:rsidR="003D2A60" w:rsidRPr="00275FD2">
        <w:rPr>
          <w:rFonts w:ascii="Calibri" w:hAnsi="Calibri" w:cs="Calibri"/>
        </w:rPr>
        <w:t xml:space="preserve">o </w:t>
      </w:r>
      <w:r w:rsidRPr="00275FD2">
        <w:rPr>
          <w:rFonts w:ascii="Calibri" w:hAnsi="Calibri" w:cs="Calibri"/>
        </w:rPr>
        <w:t>zamówieniu złożyli oferty niepodlegające odrzuceniu</w:t>
      </w:r>
      <w:r w:rsidR="003D2A60" w:rsidRPr="00275FD2">
        <w:rPr>
          <w:rFonts w:ascii="Calibri" w:hAnsi="Calibri" w:cs="Calibri"/>
        </w:rPr>
        <w:t>.</w:t>
      </w:r>
      <w:r w:rsidRPr="00275FD2">
        <w:rPr>
          <w:rFonts w:ascii="Calibri" w:hAnsi="Calibri" w:cs="Calibri"/>
        </w:rPr>
        <w:t xml:space="preserve"> </w:t>
      </w:r>
    </w:p>
    <w:p w14:paraId="1A118591" w14:textId="15175B52" w:rsidR="00B33B0A" w:rsidRPr="00275FD2" w:rsidRDefault="00B33B0A" w:rsidP="0071768B">
      <w:pPr>
        <w:pStyle w:val="Akapitzlist"/>
        <w:numPr>
          <w:ilvl w:val="0"/>
          <w:numId w:val="71"/>
        </w:numPr>
        <w:rPr>
          <w:rFonts w:ascii="Calibri" w:hAnsi="Calibri" w:cs="Calibri"/>
        </w:rPr>
      </w:pPr>
      <w:r w:rsidRPr="00275FD2">
        <w:rPr>
          <w:rFonts w:ascii="Calibri" w:hAnsi="Calibri" w:cs="Calibri"/>
        </w:rPr>
        <w:t>W zaproszeniu do negocjacji Zamawiający wskazuje:</w:t>
      </w:r>
    </w:p>
    <w:p w14:paraId="2D3DD6AE" w14:textId="0E0D4118" w:rsidR="00B33B0A" w:rsidRPr="00275FD2" w:rsidRDefault="00B33B0A" w:rsidP="0071768B">
      <w:pPr>
        <w:pStyle w:val="Akapitzlist"/>
        <w:numPr>
          <w:ilvl w:val="1"/>
          <w:numId w:val="71"/>
        </w:numPr>
        <w:rPr>
          <w:rFonts w:ascii="Calibri" w:hAnsi="Calibri" w:cs="Calibri"/>
        </w:rPr>
      </w:pPr>
      <w:r w:rsidRPr="00275FD2">
        <w:rPr>
          <w:rFonts w:ascii="Calibri" w:hAnsi="Calibri" w:cs="Calibri"/>
        </w:rPr>
        <w:t>miejsce prowadzenia negocjacji,</w:t>
      </w:r>
    </w:p>
    <w:p w14:paraId="3861A43B" w14:textId="4748BF1F" w:rsidR="00B33B0A" w:rsidRPr="00275FD2" w:rsidRDefault="00B33B0A" w:rsidP="0071768B">
      <w:pPr>
        <w:pStyle w:val="Akapitzlist"/>
        <w:numPr>
          <w:ilvl w:val="1"/>
          <w:numId w:val="71"/>
        </w:numPr>
        <w:rPr>
          <w:rFonts w:ascii="Calibri" w:hAnsi="Calibri" w:cs="Calibri"/>
        </w:rPr>
      </w:pPr>
      <w:r w:rsidRPr="00275FD2">
        <w:rPr>
          <w:rFonts w:ascii="Calibri" w:hAnsi="Calibri" w:cs="Calibri"/>
        </w:rPr>
        <w:t>termin prowadzenia negocjacji,</w:t>
      </w:r>
    </w:p>
    <w:p w14:paraId="14E64F2B" w14:textId="4F498439" w:rsidR="00B33B0A" w:rsidRPr="00275FD2" w:rsidRDefault="00B33B0A" w:rsidP="0071768B">
      <w:pPr>
        <w:pStyle w:val="Akapitzlist"/>
        <w:numPr>
          <w:ilvl w:val="1"/>
          <w:numId w:val="71"/>
        </w:numPr>
        <w:rPr>
          <w:rFonts w:ascii="Calibri" w:hAnsi="Calibri" w:cs="Calibri"/>
        </w:rPr>
      </w:pPr>
      <w:r w:rsidRPr="00275FD2">
        <w:rPr>
          <w:rFonts w:ascii="Calibri" w:hAnsi="Calibri" w:cs="Calibri"/>
        </w:rPr>
        <w:t>sposób prowadzenia negocjacji</w:t>
      </w:r>
    </w:p>
    <w:p w14:paraId="6277CF07" w14:textId="5FE4265B" w:rsidR="00B33B0A" w:rsidRPr="00275FD2" w:rsidRDefault="00B33B0A" w:rsidP="0071768B">
      <w:pPr>
        <w:pStyle w:val="Akapitzlist"/>
        <w:numPr>
          <w:ilvl w:val="1"/>
          <w:numId w:val="71"/>
        </w:numPr>
        <w:rPr>
          <w:rFonts w:ascii="Calibri" w:hAnsi="Calibri" w:cs="Calibri"/>
        </w:rPr>
      </w:pPr>
      <w:r w:rsidRPr="00275FD2">
        <w:rPr>
          <w:rFonts w:ascii="Calibri" w:hAnsi="Calibri" w:cs="Calibri"/>
        </w:rPr>
        <w:t xml:space="preserve">kryteria oceny ofert w ramach których będą prowadzone negocjacje – </w:t>
      </w:r>
      <w:r w:rsidRPr="00275FD2">
        <w:rPr>
          <w:rFonts w:ascii="Calibri" w:hAnsi="Calibri" w:cs="Calibri"/>
          <w:b/>
          <w:bCs/>
        </w:rPr>
        <w:t>Zamawiający przewiduje możliwość negocjacji w kryterium cena ofertowa</w:t>
      </w:r>
      <w:r w:rsidRPr="00275FD2">
        <w:rPr>
          <w:rFonts w:ascii="Calibri" w:hAnsi="Calibri" w:cs="Calibri"/>
        </w:rPr>
        <w:t>.</w:t>
      </w:r>
    </w:p>
    <w:p w14:paraId="294E3867" w14:textId="6A119089" w:rsidR="00B33B0A" w:rsidRPr="00275FD2" w:rsidRDefault="00B33B0A" w:rsidP="0071768B">
      <w:pPr>
        <w:pStyle w:val="Akapitzlist"/>
        <w:numPr>
          <w:ilvl w:val="0"/>
          <w:numId w:val="71"/>
        </w:numPr>
        <w:rPr>
          <w:rFonts w:ascii="Calibri" w:hAnsi="Calibri" w:cs="Calibri"/>
        </w:rPr>
      </w:pPr>
      <w:r w:rsidRPr="00275FD2">
        <w:rPr>
          <w:rFonts w:ascii="Calibri" w:hAnsi="Calibri" w:cs="Calibri"/>
        </w:rPr>
        <w:t>Podczas negocjacji ofert Zamawiający zapewnia równe traktowanie wszystkich Wykonawców.</w:t>
      </w:r>
    </w:p>
    <w:p w14:paraId="38D6A0BC" w14:textId="7C77D940" w:rsidR="00B33B0A" w:rsidRPr="00275FD2" w:rsidRDefault="00B33B0A" w:rsidP="0071768B">
      <w:pPr>
        <w:pStyle w:val="Akapitzlist"/>
        <w:numPr>
          <w:ilvl w:val="0"/>
          <w:numId w:val="71"/>
        </w:numPr>
        <w:rPr>
          <w:rFonts w:ascii="Calibri" w:hAnsi="Calibri" w:cs="Calibri"/>
        </w:rPr>
      </w:pPr>
      <w:r w:rsidRPr="00275FD2">
        <w:rPr>
          <w:rFonts w:ascii="Calibri" w:hAnsi="Calibri" w:cs="Calibri"/>
        </w:rPr>
        <w:lastRenderedPageBreak/>
        <w:t>Zamawiający nie udziela informacji w sposób, który mógłby zapewnić niektórym Wykonawcom przewagę nad innymi Wykonawcami.</w:t>
      </w:r>
    </w:p>
    <w:p w14:paraId="1CE1138E" w14:textId="77D8AD2D" w:rsidR="00B33B0A" w:rsidRPr="00275FD2" w:rsidRDefault="00B33B0A" w:rsidP="0071768B">
      <w:pPr>
        <w:pStyle w:val="Akapitzlist"/>
        <w:numPr>
          <w:ilvl w:val="0"/>
          <w:numId w:val="71"/>
        </w:numPr>
        <w:rPr>
          <w:rFonts w:ascii="Calibri" w:hAnsi="Calibri" w:cs="Calibri"/>
        </w:rPr>
      </w:pPr>
      <w:r w:rsidRPr="00275FD2">
        <w:rPr>
          <w:rFonts w:ascii="Calibri" w:hAnsi="Calibri" w:cs="Calibri"/>
        </w:rPr>
        <w:t>Prowadzone negocjacje mają charakter poufny.</w:t>
      </w:r>
    </w:p>
    <w:p w14:paraId="01B7FE77" w14:textId="638C4DAB" w:rsidR="00B33B0A" w:rsidRPr="00275FD2" w:rsidRDefault="00B33B0A" w:rsidP="0071768B">
      <w:pPr>
        <w:pStyle w:val="Akapitzlist"/>
        <w:numPr>
          <w:ilvl w:val="0"/>
          <w:numId w:val="71"/>
        </w:numPr>
        <w:rPr>
          <w:rFonts w:ascii="Calibri" w:hAnsi="Calibri" w:cs="Calibri"/>
        </w:rPr>
      </w:pPr>
      <w:r w:rsidRPr="00275FD2">
        <w:rPr>
          <w:rFonts w:ascii="Calibri" w:hAnsi="Calibri" w:cs="Calibri"/>
        </w:rPr>
        <w:t>Żadna ze stron nie może, bez zgody drugiej strony, ujawniać informacji technicznych i handlowych związanych z negocjacjami. Zgoda jest udzielana w odniesieniu do konkretnych informacji i przed ich ujawnieniem.</w:t>
      </w:r>
    </w:p>
    <w:p w14:paraId="0AA9C079" w14:textId="77C37487" w:rsidR="00B33B0A" w:rsidRPr="00275FD2" w:rsidRDefault="00B33B0A" w:rsidP="0071768B">
      <w:pPr>
        <w:pStyle w:val="Akapitzlist"/>
        <w:numPr>
          <w:ilvl w:val="0"/>
          <w:numId w:val="71"/>
        </w:numPr>
        <w:rPr>
          <w:rFonts w:ascii="Calibri" w:hAnsi="Calibri" w:cs="Calibri"/>
        </w:rPr>
      </w:pPr>
      <w:r w:rsidRPr="00275FD2">
        <w:rPr>
          <w:rFonts w:ascii="Calibri" w:hAnsi="Calibri" w:cs="Calibri"/>
        </w:rPr>
        <w:t>Zamawiający 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zaprasza ich do składania ofert dodatkowych.</w:t>
      </w:r>
    </w:p>
    <w:p w14:paraId="2D49A000" w14:textId="7109699C" w:rsidR="00B33B0A" w:rsidRPr="00275FD2" w:rsidRDefault="00B33B0A" w:rsidP="0071768B">
      <w:pPr>
        <w:pStyle w:val="Akapitzlist"/>
        <w:numPr>
          <w:ilvl w:val="0"/>
          <w:numId w:val="71"/>
        </w:numPr>
        <w:rPr>
          <w:rFonts w:ascii="Calibri" w:hAnsi="Calibri" w:cs="Calibri"/>
        </w:rPr>
      </w:pPr>
      <w:r w:rsidRPr="00275FD2">
        <w:rPr>
          <w:rFonts w:ascii="Calibri" w:hAnsi="Calibri" w:cs="Calibri"/>
        </w:rPr>
        <w:t>Zaproszenie do składania ofert dodatkowych zawiera co najmniej:</w:t>
      </w:r>
    </w:p>
    <w:p w14:paraId="7C8BF9C0" w14:textId="77F0ACE6" w:rsidR="00B33B0A" w:rsidRPr="00275FD2" w:rsidRDefault="00B33B0A" w:rsidP="0071768B">
      <w:pPr>
        <w:pStyle w:val="Akapitzlist"/>
        <w:numPr>
          <w:ilvl w:val="1"/>
          <w:numId w:val="71"/>
        </w:numPr>
        <w:ind w:left="851" w:hanging="567"/>
        <w:rPr>
          <w:rFonts w:ascii="Calibri" w:hAnsi="Calibri" w:cs="Calibri"/>
        </w:rPr>
      </w:pPr>
      <w:r w:rsidRPr="00275FD2">
        <w:rPr>
          <w:rFonts w:ascii="Calibri" w:hAnsi="Calibri" w:cs="Calibri"/>
        </w:rPr>
        <w:t>nazwę oraz adres Zamawiającego, numer telefonu, adres poczty elektronicznej oraz strony internetowej prowadzonego postępowania,</w:t>
      </w:r>
    </w:p>
    <w:p w14:paraId="20F942EF" w14:textId="64DCC104" w:rsidR="00B33B0A" w:rsidRPr="00275FD2" w:rsidRDefault="00B33B0A" w:rsidP="0071768B">
      <w:pPr>
        <w:pStyle w:val="Akapitzlist"/>
        <w:numPr>
          <w:ilvl w:val="1"/>
          <w:numId w:val="71"/>
        </w:numPr>
        <w:ind w:left="851" w:hanging="567"/>
        <w:rPr>
          <w:rFonts w:ascii="Calibri" w:hAnsi="Calibri" w:cs="Calibri"/>
        </w:rPr>
      </w:pPr>
      <w:r w:rsidRPr="00275FD2">
        <w:rPr>
          <w:rFonts w:ascii="Calibri" w:hAnsi="Calibri" w:cs="Calibri"/>
        </w:rPr>
        <w:t>sposób i termin składania ofert dodatkowych oraz język lub języki, w jakich muszą być one sporządzone, oraz termin otwarcia tych ofert.</w:t>
      </w:r>
    </w:p>
    <w:p w14:paraId="15899694" w14:textId="14612579" w:rsidR="00B33B0A" w:rsidRPr="00275FD2" w:rsidRDefault="00B33B0A" w:rsidP="0071768B">
      <w:pPr>
        <w:pStyle w:val="Akapitzlist"/>
        <w:numPr>
          <w:ilvl w:val="0"/>
          <w:numId w:val="71"/>
        </w:numPr>
        <w:ind w:left="426" w:hanging="425"/>
        <w:rPr>
          <w:rFonts w:ascii="Calibri" w:hAnsi="Calibri" w:cs="Calibri"/>
        </w:rPr>
      </w:pPr>
      <w:r w:rsidRPr="00275FD2">
        <w:rPr>
          <w:rFonts w:ascii="Calibri" w:hAnsi="Calibri" w:cs="Calibri"/>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5A6277BE" w14:textId="0AA5194F" w:rsidR="00B33B0A" w:rsidRPr="00275FD2" w:rsidRDefault="00B33B0A" w:rsidP="0071768B">
      <w:pPr>
        <w:pStyle w:val="Akapitzlist"/>
        <w:numPr>
          <w:ilvl w:val="0"/>
          <w:numId w:val="71"/>
        </w:numPr>
        <w:ind w:left="426" w:hanging="425"/>
        <w:rPr>
          <w:rFonts w:ascii="Calibri" w:hAnsi="Calibri" w:cs="Calibri"/>
        </w:rPr>
      </w:pPr>
      <w:r w:rsidRPr="00275FD2">
        <w:rPr>
          <w:rFonts w:ascii="Calibri" w:hAnsi="Calibri" w:cs="Calibri"/>
        </w:rPr>
        <w:t>Oferta dodatkowa nie może być mniej korzystna w żadnym z kryteriów oceny ofert wskazanych w zaproszeniu do negocjacji niż oferta złożona w odpowiedzi na ogłoszenie o zamówieniu.</w:t>
      </w:r>
    </w:p>
    <w:p w14:paraId="50D2AA29" w14:textId="0E5E841F" w:rsidR="001A57B5" w:rsidRPr="00275FD2" w:rsidRDefault="00B33B0A" w:rsidP="0071768B">
      <w:pPr>
        <w:pStyle w:val="Akapitzlist"/>
        <w:numPr>
          <w:ilvl w:val="0"/>
          <w:numId w:val="71"/>
        </w:numPr>
        <w:ind w:left="426" w:hanging="425"/>
        <w:rPr>
          <w:rFonts w:ascii="Calibri" w:hAnsi="Calibri" w:cs="Calibri"/>
        </w:rPr>
      </w:pPr>
      <w:r w:rsidRPr="00275FD2">
        <w:rPr>
          <w:rFonts w:ascii="Calibri" w:hAnsi="Calibri" w:cs="Calibri"/>
        </w:rPr>
        <w:t>Oferta przestaje wiązać Wykonawcę w takim zakresie, w jakim złoży on ofertę dodatkową zawierającą korzystniejsze propozycje w ramach każdego z kryteriów oceny ofert wskazanych w zaproszeniu do negocjacji.</w:t>
      </w:r>
    </w:p>
    <w:p w14:paraId="1315FA1E" w14:textId="45E0D599" w:rsidR="00B33B0A" w:rsidRPr="00275FD2" w:rsidRDefault="00B33B0A" w:rsidP="0071768B">
      <w:pPr>
        <w:pStyle w:val="Akapitzlist"/>
        <w:numPr>
          <w:ilvl w:val="0"/>
          <w:numId w:val="71"/>
        </w:numPr>
        <w:ind w:left="426" w:hanging="425"/>
        <w:rPr>
          <w:rFonts w:ascii="Calibri" w:hAnsi="Calibri" w:cs="Calibri"/>
        </w:rPr>
      </w:pPr>
      <w:r w:rsidRPr="00275FD2">
        <w:rPr>
          <w:rFonts w:ascii="Calibri" w:hAnsi="Calibri" w:cs="Calibri"/>
        </w:rPr>
        <w:t>Oferta dodatkowa, która jest mniej korzystna w którymkolwiek z kryteriów oceny ofert wskazanych w zaproszeniu do negocjacji niż oferta złożona w odpowiedzi na ogłoszenie o zamówieniu, podlega odrzuceniu.</w:t>
      </w:r>
    </w:p>
    <w:p w14:paraId="4D291BFA" w14:textId="37F6A092" w:rsidR="00B33B0A" w:rsidRPr="00275FD2" w:rsidRDefault="00B33B0A" w:rsidP="0071768B">
      <w:pPr>
        <w:pStyle w:val="Nagwek1"/>
        <w:rPr>
          <w:rFonts w:ascii="Calibri" w:hAnsi="Calibri" w:cs="Calibri"/>
        </w:rPr>
      </w:pPr>
      <w:bookmarkStart w:id="46" w:name="_Toc227070039"/>
      <w:r w:rsidRPr="00275FD2">
        <w:rPr>
          <w:rFonts w:ascii="Calibri" w:hAnsi="Calibri" w:cs="Calibri"/>
        </w:rPr>
        <w:t>ROZDZIAŁ XXVIII.</w:t>
      </w:r>
      <w:r w:rsidR="004D23BC" w:rsidRPr="00275FD2">
        <w:rPr>
          <w:rFonts w:ascii="Calibri" w:hAnsi="Calibri" w:cs="Calibri"/>
        </w:rPr>
        <w:t xml:space="preserve"> </w:t>
      </w:r>
      <w:r w:rsidRPr="00275FD2">
        <w:rPr>
          <w:rFonts w:ascii="Calibri" w:hAnsi="Calibri" w:cs="Calibri"/>
        </w:rPr>
        <w:t>OPIS KRYTERIÓW OCENY OFERT, WRAZ Z PODANIEM WAG TYCH KRYTERIÓW I SPOSOBU OCENY OFERT</w:t>
      </w:r>
      <w:bookmarkEnd w:id="46"/>
    </w:p>
    <w:p w14:paraId="3D231FCF" w14:textId="02B76558" w:rsidR="00B33B0A" w:rsidRPr="00275FD2" w:rsidRDefault="00B33B0A" w:rsidP="0071768B">
      <w:pPr>
        <w:pStyle w:val="Akapitzlist"/>
        <w:numPr>
          <w:ilvl w:val="0"/>
          <w:numId w:val="76"/>
        </w:numPr>
        <w:spacing w:after="60"/>
        <w:contextualSpacing w:val="0"/>
        <w:rPr>
          <w:rFonts w:ascii="Calibri" w:hAnsi="Calibri" w:cs="Calibri"/>
        </w:rPr>
      </w:pPr>
      <w:r w:rsidRPr="00275FD2">
        <w:rPr>
          <w:rFonts w:ascii="Calibri" w:hAnsi="Calibri" w:cs="Calibri"/>
        </w:rPr>
        <w:t>Przy wyborze oferty najkorzystniejszej, Zamawiający będzie się kierował następującymi kryteriami:</w:t>
      </w:r>
    </w:p>
    <w:p w14:paraId="2C0D2559" w14:textId="39B5DC00" w:rsidR="00B455AE" w:rsidRPr="00275FD2" w:rsidRDefault="00B455AE" w:rsidP="0071768B">
      <w:pPr>
        <w:pStyle w:val="Akapitzlist"/>
        <w:numPr>
          <w:ilvl w:val="1"/>
          <w:numId w:val="76"/>
        </w:numPr>
        <w:spacing w:after="60"/>
        <w:contextualSpacing w:val="0"/>
        <w:rPr>
          <w:rFonts w:ascii="Calibri" w:hAnsi="Calibri" w:cs="Calibri"/>
        </w:rPr>
      </w:pPr>
      <w:r w:rsidRPr="00275FD2">
        <w:rPr>
          <w:rFonts w:ascii="Calibri" w:hAnsi="Calibri" w:cs="Calibri"/>
        </w:rPr>
        <w:t xml:space="preserve">Cena ofertowa </w:t>
      </w:r>
      <w:r w:rsidR="008D33F2" w:rsidRPr="00275FD2">
        <w:rPr>
          <w:rFonts w:ascii="Calibri" w:hAnsi="Calibri" w:cs="Calibri"/>
          <w:b/>
          <w:bCs/>
        </w:rPr>
        <w:t>C</w:t>
      </w:r>
      <w:r w:rsidR="008D33F2" w:rsidRPr="00275FD2">
        <w:rPr>
          <w:rFonts w:ascii="Calibri" w:hAnsi="Calibri" w:cs="Calibri"/>
        </w:rPr>
        <w:t xml:space="preserve"> </w:t>
      </w:r>
      <w:r w:rsidRPr="00275FD2">
        <w:rPr>
          <w:rFonts w:ascii="Calibri" w:hAnsi="Calibri" w:cs="Calibri"/>
        </w:rPr>
        <w:t>- ma</w:t>
      </w:r>
      <w:r w:rsidR="008D33F2" w:rsidRPr="00275FD2">
        <w:rPr>
          <w:rFonts w:ascii="Calibri" w:hAnsi="Calibri" w:cs="Calibri"/>
        </w:rPr>
        <w:t>ksymalnie</w:t>
      </w:r>
      <w:r w:rsidRPr="00275FD2">
        <w:rPr>
          <w:rFonts w:ascii="Calibri" w:hAnsi="Calibri" w:cs="Calibri"/>
        </w:rPr>
        <w:t xml:space="preserve"> </w:t>
      </w:r>
      <w:r w:rsidR="00C440C4">
        <w:rPr>
          <w:rFonts w:ascii="Calibri" w:hAnsi="Calibri" w:cs="Calibri"/>
        </w:rPr>
        <w:t>9</w:t>
      </w:r>
      <w:r w:rsidRPr="00275FD2">
        <w:rPr>
          <w:rFonts w:ascii="Calibri" w:hAnsi="Calibri" w:cs="Calibri"/>
        </w:rPr>
        <w:t>0 p</w:t>
      </w:r>
      <w:r w:rsidR="008D33F2" w:rsidRPr="00275FD2">
        <w:rPr>
          <w:rFonts w:ascii="Calibri" w:hAnsi="Calibri" w:cs="Calibri"/>
        </w:rPr>
        <w:t>unktów.</w:t>
      </w:r>
    </w:p>
    <w:p w14:paraId="1E07AE1D" w14:textId="16B5E65D" w:rsidR="00A4488F" w:rsidRPr="00275FD2" w:rsidRDefault="00A4488F" w:rsidP="0071768B">
      <w:pPr>
        <w:pStyle w:val="Akapitzlist"/>
        <w:numPr>
          <w:ilvl w:val="1"/>
          <w:numId w:val="76"/>
        </w:numPr>
        <w:spacing w:after="60"/>
        <w:contextualSpacing w:val="0"/>
        <w:rPr>
          <w:rFonts w:ascii="Calibri" w:hAnsi="Calibri" w:cs="Calibri"/>
        </w:rPr>
      </w:pPr>
      <w:r w:rsidRPr="00275FD2">
        <w:rPr>
          <w:rFonts w:ascii="Calibri" w:hAnsi="Calibri" w:cs="Calibri"/>
        </w:rPr>
        <w:t xml:space="preserve">Doświadczenie personelu wyznaczonego do realizacji zamówienia </w:t>
      </w:r>
      <w:r w:rsidR="00DA230F" w:rsidRPr="00275FD2">
        <w:rPr>
          <w:rFonts w:ascii="Calibri" w:hAnsi="Calibri" w:cs="Calibri"/>
        </w:rPr>
        <w:t xml:space="preserve">– </w:t>
      </w:r>
      <w:r w:rsidR="00C440C4">
        <w:rPr>
          <w:rFonts w:ascii="Calibri" w:hAnsi="Calibri" w:cs="Calibri"/>
        </w:rPr>
        <w:t>inspektor nadzoru</w:t>
      </w:r>
      <w:r w:rsidR="00DA230F" w:rsidRPr="00275FD2">
        <w:rPr>
          <w:rFonts w:ascii="Calibri" w:hAnsi="Calibri" w:cs="Calibri"/>
        </w:rPr>
        <w:t xml:space="preserve"> </w:t>
      </w:r>
      <w:r w:rsidR="00BB1A8D" w:rsidRPr="00275FD2">
        <w:rPr>
          <w:rFonts w:ascii="Calibri" w:hAnsi="Calibri" w:cs="Calibri"/>
        </w:rPr>
        <w:t xml:space="preserve">posiadający aktualne i ważne uprawnienia budowlane </w:t>
      </w:r>
      <w:r w:rsidR="00984243" w:rsidRPr="00984243">
        <w:rPr>
          <w:rFonts w:ascii="Calibri" w:hAnsi="Calibri" w:cs="Calibri"/>
        </w:rPr>
        <w:t xml:space="preserve">w specjalności inżynieryjnej drogowej w nieograniczonym zakresie do kierowania robotami budowlanymi </w:t>
      </w:r>
      <w:r w:rsidR="00DA230F" w:rsidRPr="00275FD2">
        <w:rPr>
          <w:rFonts w:ascii="Calibri" w:hAnsi="Calibri" w:cs="Calibri"/>
        </w:rPr>
        <w:t xml:space="preserve">– </w:t>
      </w:r>
      <w:r w:rsidR="00984243" w:rsidRPr="00984243">
        <w:rPr>
          <w:rFonts w:ascii="Calibri" w:hAnsi="Calibri" w:cs="Calibri"/>
          <w:b/>
          <w:bCs/>
        </w:rPr>
        <w:t>I</w:t>
      </w:r>
      <w:r w:rsidR="00984243">
        <w:rPr>
          <w:rFonts w:ascii="Calibri" w:hAnsi="Calibri" w:cs="Calibri"/>
          <w:b/>
          <w:bCs/>
        </w:rPr>
        <w:t>N</w:t>
      </w:r>
      <w:r w:rsidR="00DA230F" w:rsidRPr="00275FD2">
        <w:rPr>
          <w:rFonts w:ascii="Calibri" w:hAnsi="Calibri" w:cs="Calibri"/>
          <w:b/>
          <w:bCs/>
        </w:rPr>
        <w:t xml:space="preserve"> </w:t>
      </w:r>
      <w:r w:rsidR="00DA230F" w:rsidRPr="00275FD2">
        <w:rPr>
          <w:rFonts w:ascii="Calibri" w:hAnsi="Calibri" w:cs="Calibri"/>
        </w:rPr>
        <w:t xml:space="preserve">– </w:t>
      </w:r>
      <w:r w:rsidR="008D33F2" w:rsidRPr="00275FD2">
        <w:rPr>
          <w:rFonts w:ascii="Calibri" w:hAnsi="Calibri" w:cs="Calibri"/>
        </w:rPr>
        <w:t xml:space="preserve"> maksymalnie </w:t>
      </w:r>
      <w:r w:rsidR="00984243">
        <w:rPr>
          <w:rFonts w:ascii="Calibri" w:hAnsi="Calibri" w:cs="Calibri"/>
        </w:rPr>
        <w:t>1</w:t>
      </w:r>
      <w:r w:rsidR="008D33F2" w:rsidRPr="00275FD2">
        <w:rPr>
          <w:rFonts w:ascii="Calibri" w:hAnsi="Calibri" w:cs="Calibri"/>
        </w:rPr>
        <w:t>0 punktów.</w:t>
      </w:r>
    </w:p>
    <w:p w14:paraId="40CAE646" w14:textId="027EEDA8" w:rsidR="00B33B0A" w:rsidRPr="00275FD2" w:rsidRDefault="00B33B0A" w:rsidP="0071768B">
      <w:pPr>
        <w:pStyle w:val="Akapitzlist"/>
        <w:numPr>
          <w:ilvl w:val="1"/>
          <w:numId w:val="76"/>
        </w:numPr>
        <w:spacing w:after="60"/>
        <w:contextualSpacing w:val="0"/>
        <w:rPr>
          <w:rFonts w:ascii="Calibri" w:hAnsi="Calibri" w:cs="Calibri"/>
        </w:rPr>
      </w:pPr>
      <w:r w:rsidRPr="00275FD2">
        <w:rPr>
          <w:rFonts w:ascii="Calibri" w:hAnsi="Calibri" w:cs="Calibri"/>
        </w:rPr>
        <w:t>Razem</w:t>
      </w:r>
      <w:r w:rsidR="004D23BC" w:rsidRPr="00275FD2">
        <w:rPr>
          <w:rFonts w:ascii="Calibri" w:hAnsi="Calibri" w:cs="Calibri"/>
        </w:rPr>
        <w:t xml:space="preserve"> </w:t>
      </w:r>
      <w:r w:rsidR="00C731D0" w:rsidRPr="00275FD2">
        <w:rPr>
          <w:rFonts w:ascii="Calibri" w:hAnsi="Calibri" w:cs="Calibri"/>
        </w:rPr>
        <w:t>–</w:t>
      </w:r>
      <w:r w:rsidR="004D23BC" w:rsidRPr="00275FD2">
        <w:rPr>
          <w:rFonts w:ascii="Calibri" w:hAnsi="Calibri" w:cs="Calibri"/>
        </w:rPr>
        <w:t xml:space="preserve"> </w:t>
      </w:r>
      <w:r w:rsidR="00C731D0" w:rsidRPr="00275FD2">
        <w:rPr>
          <w:rFonts w:ascii="Calibri" w:hAnsi="Calibri" w:cs="Calibri"/>
          <w:b/>
          <w:bCs/>
        </w:rPr>
        <w:t>KIP</w:t>
      </w:r>
      <w:r w:rsidR="00C731D0" w:rsidRPr="00275FD2">
        <w:rPr>
          <w:rFonts w:ascii="Calibri" w:hAnsi="Calibri" w:cs="Calibri"/>
        </w:rPr>
        <w:t xml:space="preserve"> – </w:t>
      </w:r>
      <w:r w:rsidRPr="00275FD2">
        <w:rPr>
          <w:rFonts w:ascii="Calibri" w:hAnsi="Calibri" w:cs="Calibri"/>
        </w:rPr>
        <w:t>100 p</w:t>
      </w:r>
      <w:r w:rsidR="008D33F2" w:rsidRPr="00275FD2">
        <w:rPr>
          <w:rFonts w:ascii="Calibri" w:hAnsi="Calibri" w:cs="Calibri"/>
        </w:rPr>
        <w:t>unktów.</w:t>
      </w:r>
    </w:p>
    <w:p w14:paraId="6399ED42" w14:textId="4CAD6897" w:rsidR="0000269F" w:rsidRDefault="0000269F" w:rsidP="0071768B">
      <w:pPr>
        <w:pStyle w:val="Akapitzlist"/>
        <w:spacing w:after="60"/>
        <w:ind w:left="360"/>
        <w:contextualSpacing w:val="0"/>
        <w:rPr>
          <w:rFonts w:ascii="Calibri" w:hAnsi="Calibri" w:cs="Calibri"/>
        </w:rPr>
      </w:pPr>
      <w:r w:rsidRPr="0000269F">
        <w:rPr>
          <w:rFonts w:ascii="Calibri" w:hAnsi="Calibri" w:cs="Calibri"/>
        </w:rPr>
        <w:lastRenderedPageBreak/>
        <w:t>Zamawiający na postawie art. 246 ust. 2. zastosował kryterium ceny jako kryterium o wadze przekraczającej 60%, w związku z faktem, że w opisie przedmiotu zamówienia wskazał wymagania jakościowe odnoszące się do co najmniej głównych elementów składających się na przedmiot zamówienia. Opis przedmiotu zamówienia jest na tyle precyzyjny, że bez względu na fakt kto będzie wykonawcą przedmiotu zamówienia, główną różnicą będą zaoferowane ceny (tzn. przedmiot zamówienia jest zestandaryzowany, niezależnie od tego, który z Wykonawców go wykona</w:t>
      </w:r>
    </w:p>
    <w:p w14:paraId="2D53114E" w14:textId="25D7D1D7" w:rsidR="00B33B0A" w:rsidRPr="00275FD2" w:rsidRDefault="00B33B0A" w:rsidP="0071768B">
      <w:pPr>
        <w:pStyle w:val="Akapitzlist"/>
        <w:numPr>
          <w:ilvl w:val="0"/>
          <w:numId w:val="76"/>
        </w:numPr>
        <w:spacing w:after="60"/>
        <w:contextualSpacing w:val="0"/>
        <w:rPr>
          <w:rFonts w:ascii="Calibri" w:hAnsi="Calibri" w:cs="Calibri"/>
        </w:rPr>
      </w:pPr>
      <w:r w:rsidRPr="00275FD2">
        <w:rPr>
          <w:rFonts w:ascii="Calibri" w:hAnsi="Calibri" w:cs="Calibri"/>
        </w:rPr>
        <w:t>Każdy z Wykonawców w poszczególnych kryteriach otrzyma odpowiednią ilość punktów, wyliczoną w następujący sposób:</w:t>
      </w:r>
    </w:p>
    <w:p w14:paraId="66CBBB25" w14:textId="34E8CC36" w:rsidR="00B33B0A" w:rsidRPr="00275FD2" w:rsidRDefault="00B33B0A" w:rsidP="0071768B">
      <w:pPr>
        <w:pStyle w:val="Akapitzlist"/>
        <w:numPr>
          <w:ilvl w:val="1"/>
          <w:numId w:val="76"/>
        </w:numPr>
        <w:spacing w:after="60"/>
        <w:contextualSpacing w:val="0"/>
        <w:rPr>
          <w:rFonts w:ascii="Calibri" w:hAnsi="Calibri" w:cs="Calibri"/>
        </w:rPr>
      </w:pPr>
      <w:r w:rsidRPr="00275FD2">
        <w:rPr>
          <w:rFonts w:ascii="Calibri" w:hAnsi="Calibri" w:cs="Calibri"/>
          <w:b/>
          <w:bCs/>
        </w:rPr>
        <w:t xml:space="preserve">Kryterium 1 - </w:t>
      </w:r>
      <w:r w:rsidR="00892D46" w:rsidRPr="00275FD2">
        <w:rPr>
          <w:rFonts w:ascii="Calibri" w:hAnsi="Calibri" w:cs="Calibri"/>
          <w:b/>
          <w:bCs/>
        </w:rPr>
        <w:t>C</w:t>
      </w:r>
      <w:r w:rsidRPr="00275FD2">
        <w:rPr>
          <w:rFonts w:ascii="Calibri" w:hAnsi="Calibri" w:cs="Calibri"/>
          <w:b/>
          <w:bCs/>
        </w:rPr>
        <w:t xml:space="preserve">ena ofertowa </w:t>
      </w:r>
      <w:r w:rsidR="002F75FF" w:rsidRPr="00275FD2">
        <w:rPr>
          <w:rFonts w:ascii="Calibri" w:hAnsi="Calibri" w:cs="Calibri"/>
          <w:b/>
          <w:bCs/>
        </w:rPr>
        <w:t xml:space="preserve">C </w:t>
      </w:r>
      <w:r w:rsidR="00892D46" w:rsidRPr="00275FD2">
        <w:rPr>
          <w:rFonts w:ascii="Calibri" w:hAnsi="Calibri" w:cs="Calibri"/>
        </w:rPr>
        <w:t xml:space="preserve">- maksymalnie </w:t>
      </w:r>
      <w:r w:rsidR="00984243" w:rsidRPr="0000269F">
        <w:rPr>
          <w:rFonts w:ascii="Calibri" w:hAnsi="Calibri" w:cs="Calibri"/>
          <w:b/>
          <w:bCs/>
        </w:rPr>
        <w:t>9</w:t>
      </w:r>
      <w:r w:rsidR="00892D46" w:rsidRPr="0000269F">
        <w:rPr>
          <w:rFonts w:ascii="Calibri" w:hAnsi="Calibri" w:cs="Calibri"/>
          <w:b/>
          <w:bCs/>
        </w:rPr>
        <w:t>0 punktów</w:t>
      </w:r>
      <w:r w:rsidR="00892D46" w:rsidRPr="00275FD2">
        <w:rPr>
          <w:rFonts w:ascii="Calibri" w:hAnsi="Calibri" w:cs="Calibri"/>
        </w:rPr>
        <w:t xml:space="preserve"> </w:t>
      </w:r>
      <w:r w:rsidRPr="00275FD2">
        <w:rPr>
          <w:rFonts w:ascii="Calibri" w:hAnsi="Calibri" w:cs="Calibri"/>
        </w:rPr>
        <w:t xml:space="preserve">- wg następującego wzoru: </w:t>
      </w:r>
    </w:p>
    <w:p w14:paraId="30D7642B" w14:textId="052FDA5D" w:rsidR="00B33B0A" w:rsidRPr="00275FD2" w:rsidRDefault="002F75FF" w:rsidP="0071768B">
      <w:pPr>
        <w:pStyle w:val="Akapitzlist"/>
        <w:spacing w:after="60"/>
        <w:contextualSpacing w:val="0"/>
        <w:rPr>
          <w:rFonts w:ascii="Calibri" w:hAnsi="Calibri" w:cs="Calibri"/>
        </w:rPr>
      </w:pPr>
      <w:r w:rsidRPr="00275FD2">
        <w:rPr>
          <w:rFonts w:ascii="Calibri" w:hAnsi="Calibri" w:cs="Calibri"/>
        </w:rPr>
        <w:t>C</w:t>
      </w:r>
      <w:r w:rsidR="00B33B0A" w:rsidRPr="00275FD2">
        <w:rPr>
          <w:rFonts w:ascii="Calibri" w:hAnsi="Calibri" w:cs="Calibri"/>
        </w:rPr>
        <w:t xml:space="preserve"> = </w:t>
      </w:r>
      <w:proofErr w:type="spellStart"/>
      <w:r w:rsidR="00B33B0A" w:rsidRPr="00275FD2">
        <w:rPr>
          <w:rFonts w:ascii="Calibri" w:hAnsi="Calibri" w:cs="Calibri"/>
        </w:rPr>
        <w:t>Cn</w:t>
      </w:r>
      <w:proofErr w:type="spellEnd"/>
      <w:r w:rsidR="00B33B0A" w:rsidRPr="00275FD2">
        <w:rPr>
          <w:rFonts w:ascii="Calibri" w:hAnsi="Calibri" w:cs="Calibri"/>
        </w:rPr>
        <w:t xml:space="preserve"> : </w:t>
      </w:r>
      <w:proofErr w:type="spellStart"/>
      <w:r w:rsidR="00B33B0A" w:rsidRPr="00275FD2">
        <w:rPr>
          <w:rFonts w:ascii="Calibri" w:hAnsi="Calibri" w:cs="Calibri"/>
        </w:rPr>
        <w:t>Cb</w:t>
      </w:r>
      <w:proofErr w:type="spellEnd"/>
      <w:r w:rsidR="00B33B0A" w:rsidRPr="00275FD2">
        <w:rPr>
          <w:rFonts w:ascii="Calibri" w:hAnsi="Calibri" w:cs="Calibri"/>
        </w:rPr>
        <w:t xml:space="preserve"> x </w:t>
      </w:r>
      <w:proofErr w:type="spellStart"/>
      <w:r w:rsidR="00B33B0A" w:rsidRPr="00275FD2">
        <w:rPr>
          <w:rFonts w:ascii="Calibri" w:hAnsi="Calibri" w:cs="Calibri"/>
        </w:rPr>
        <w:t>Zc</w:t>
      </w:r>
      <w:proofErr w:type="spellEnd"/>
      <w:r w:rsidR="00B33B0A" w:rsidRPr="00275FD2">
        <w:rPr>
          <w:rFonts w:ascii="Calibri" w:hAnsi="Calibri" w:cs="Calibri"/>
        </w:rPr>
        <w:t xml:space="preserve">  </w:t>
      </w:r>
    </w:p>
    <w:p w14:paraId="522A8469" w14:textId="77777777" w:rsidR="00B33B0A" w:rsidRPr="00275FD2" w:rsidRDefault="00B33B0A" w:rsidP="0071768B">
      <w:pPr>
        <w:pStyle w:val="Akapitzlist"/>
        <w:spacing w:after="60"/>
        <w:ind w:left="2268"/>
        <w:contextualSpacing w:val="0"/>
        <w:rPr>
          <w:rFonts w:ascii="Calibri" w:hAnsi="Calibri" w:cs="Calibri"/>
        </w:rPr>
      </w:pPr>
      <w:r w:rsidRPr="00275FD2">
        <w:rPr>
          <w:rFonts w:ascii="Calibri" w:hAnsi="Calibri" w:cs="Calibri"/>
        </w:rPr>
        <w:t>gdzie poszczególne litery oznaczają:</w:t>
      </w:r>
    </w:p>
    <w:p w14:paraId="4426923A" w14:textId="54E0E619" w:rsidR="00B33B0A" w:rsidRPr="00275FD2" w:rsidRDefault="002F75FF" w:rsidP="0071768B">
      <w:pPr>
        <w:pStyle w:val="Akapitzlist"/>
        <w:spacing w:after="60"/>
        <w:ind w:left="1276" w:hanging="567"/>
        <w:contextualSpacing w:val="0"/>
        <w:rPr>
          <w:rFonts w:ascii="Calibri" w:hAnsi="Calibri" w:cs="Calibri"/>
        </w:rPr>
      </w:pPr>
      <w:r w:rsidRPr="00275FD2">
        <w:rPr>
          <w:rFonts w:ascii="Calibri" w:hAnsi="Calibri" w:cs="Calibri"/>
        </w:rPr>
        <w:t>C</w:t>
      </w:r>
      <w:r w:rsidR="00B33B0A" w:rsidRPr="00275FD2">
        <w:rPr>
          <w:rFonts w:ascii="Calibri" w:hAnsi="Calibri" w:cs="Calibri"/>
        </w:rPr>
        <w:t xml:space="preserve"> </w:t>
      </w:r>
      <w:r w:rsidRPr="00275FD2">
        <w:rPr>
          <w:rFonts w:ascii="Calibri" w:hAnsi="Calibri" w:cs="Calibri"/>
        </w:rPr>
        <w:t xml:space="preserve">  </w:t>
      </w:r>
      <w:r w:rsidR="00B33B0A" w:rsidRPr="00275FD2">
        <w:rPr>
          <w:rFonts w:ascii="Calibri" w:hAnsi="Calibri" w:cs="Calibri"/>
        </w:rPr>
        <w:t>– liczba punktów w kryterium</w:t>
      </w:r>
      <w:r w:rsidRPr="00275FD2">
        <w:rPr>
          <w:rFonts w:ascii="Calibri" w:hAnsi="Calibri" w:cs="Calibri"/>
        </w:rPr>
        <w:t xml:space="preserve"> - </w:t>
      </w:r>
      <w:r w:rsidR="00B33B0A" w:rsidRPr="00275FD2">
        <w:rPr>
          <w:rFonts w:ascii="Calibri" w:hAnsi="Calibri" w:cs="Calibri"/>
        </w:rPr>
        <w:t>cena ofertowa,</w:t>
      </w:r>
    </w:p>
    <w:p w14:paraId="16C48BFF" w14:textId="77777777" w:rsidR="00B33B0A" w:rsidRPr="00275FD2" w:rsidRDefault="00B33B0A" w:rsidP="0071768B">
      <w:pPr>
        <w:pStyle w:val="Akapitzlist"/>
        <w:spacing w:after="60"/>
        <w:ind w:left="1276" w:hanging="567"/>
        <w:contextualSpacing w:val="0"/>
        <w:rPr>
          <w:rFonts w:ascii="Calibri" w:hAnsi="Calibri" w:cs="Calibri"/>
        </w:rPr>
      </w:pPr>
      <w:proofErr w:type="spellStart"/>
      <w:r w:rsidRPr="00275FD2">
        <w:rPr>
          <w:rFonts w:ascii="Calibri" w:hAnsi="Calibri" w:cs="Calibri"/>
        </w:rPr>
        <w:t>Cn</w:t>
      </w:r>
      <w:proofErr w:type="spellEnd"/>
      <w:r w:rsidRPr="00275FD2">
        <w:rPr>
          <w:rFonts w:ascii="Calibri" w:hAnsi="Calibri" w:cs="Calibri"/>
        </w:rPr>
        <w:t xml:space="preserve"> – cena  ofertowa najniższa spośród wszystkich rozpatrywanych i nieodrzuconych ofert,</w:t>
      </w:r>
    </w:p>
    <w:p w14:paraId="0D3B6FB6" w14:textId="2990107F" w:rsidR="00B33B0A" w:rsidRPr="00275FD2" w:rsidRDefault="00B33B0A" w:rsidP="0071768B">
      <w:pPr>
        <w:pStyle w:val="Akapitzlist"/>
        <w:spacing w:after="60"/>
        <w:ind w:left="1276" w:hanging="567"/>
        <w:contextualSpacing w:val="0"/>
        <w:rPr>
          <w:rFonts w:ascii="Calibri" w:hAnsi="Calibri" w:cs="Calibri"/>
        </w:rPr>
      </w:pPr>
      <w:proofErr w:type="spellStart"/>
      <w:r w:rsidRPr="00275FD2">
        <w:rPr>
          <w:rFonts w:ascii="Calibri" w:hAnsi="Calibri" w:cs="Calibri"/>
        </w:rPr>
        <w:t>Cb</w:t>
      </w:r>
      <w:proofErr w:type="spellEnd"/>
      <w:r w:rsidRPr="00275FD2">
        <w:rPr>
          <w:rFonts w:ascii="Calibri" w:hAnsi="Calibri" w:cs="Calibri"/>
        </w:rPr>
        <w:t xml:space="preserve"> – cena ofertowa oferty badanej </w:t>
      </w:r>
      <w:r w:rsidR="002F75FF" w:rsidRPr="00275FD2">
        <w:rPr>
          <w:rFonts w:ascii="Calibri" w:hAnsi="Calibri" w:cs="Calibri"/>
        </w:rPr>
        <w:t xml:space="preserve">- </w:t>
      </w:r>
      <w:r w:rsidRPr="00275FD2">
        <w:rPr>
          <w:rFonts w:ascii="Calibri" w:hAnsi="Calibri" w:cs="Calibri"/>
        </w:rPr>
        <w:t>przeliczanej,</w:t>
      </w:r>
    </w:p>
    <w:p w14:paraId="40E29972" w14:textId="0DD8EF8C" w:rsidR="002F75FF" w:rsidRPr="00275FD2" w:rsidRDefault="00B33B0A" w:rsidP="0071768B">
      <w:pPr>
        <w:pStyle w:val="Akapitzlist"/>
        <w:spacing w:after="60"/>
        <w:ind w:left="1276" w:hanging="567"/>
        <w:contextualSpacing w:val="0"/>
        <w:rPr>
          <w:rFonts w:ascii="Calibri" w:hAnsi="Calibri" w:cs="Calibri"/>
        </w:rPr>
        <w:sectPr w:rsidR="002F75FF" w:rsidRPr="00275FD2" w:rsidSect="001A57B5">
          <w:type w:val="continuous"/>
          <w:pgSz w:w="11906" w:h="16838"/>
          <w:pgMar w:top="1134" w:right="1274" w:bottom="993" w:left="1417" w:header="510" w:footer="567" w:gutter="0"/>
          <w:cols w:space="708"/>
          <w:docGrid w:linePitch="360"/>
        </w:sectPr>
      </w:pPr>
      <w:proofErr w:type="spellStart"/>
      <w:r w:rsidRPr="00275FD2">
        <w:rPr>
          <w:rFonts w:ascii="Calibri" w:hAnsi="Calibri" w:cs="Calibri"/>
        </w:rPr>
        <w:t>Zc</w:t>
      </w:r>
      <w:proofErr w:type="spellEnd"/>
      <w:r w:rsidRPr="00275FD2">
        <w:rPr>
          <w:rFonts w:ascii="Calibri" w:hAnsi="Calibri" w:cs="Calibri"/>
        </w:rPr>
        <w:t xml:space="preserve"> – znaczenie </w:t>
      </w:r>
      <w:r w:rsidR="003D2A12" w:rsidRPr="00275FD2">
        <w:rPr>
          <w:rFonts w:ascii="Calibri" w:hAnsi="Calibri" w:cs="Calibri"/>
        </w:rPr>
        <w:t xml:space="preserve">- </w:t>
      </w:r>
      <w:r w:rsidRPr="00275FD2">
        <w:rPr>
          <w:rFonts w:ascii="Calibri" w:hAnsi="Calibri" w:cs="Calibri"/>
        </w:rPr>
        <w:t xml:space="preserve">waga kryterium cena ofertowa wyrażone w punktach – </w:t>
      </w:r>
      <w:r w:rsidR="0000269F" w:rsidRPr="0000269F">
        <w:rPr>
          <w:rFonts w:ascii="Calibri" w:hAnsi="Calibri" w:cs="Calibri"/>
          <w:b/>
          <w:bCs/>
        </w:rPr>
        <w:t>9</w:t>
      </w:r>
      <w:r w:rsidR="002F75FF" w:rsidRPr="0000269F">
        <w:rPr>
          <w:rFonts w:ascii="Calibri" w:hAnsi="Calibri" w:cs="Calibri"/>
          <w:b/>
          <w:bCs/>
        </w:rPr>
        <w:t>0 punktów</w:t>
      </w:r>
      <w:r w:rsidR="002F75FF" w:rsidRPr="00275FD2">
        <w:rPr>
          <w:rFonts w:ascii="Calibri" w:hAnsi="Calibri" w:cs="Calibri"/>
        </w:rPr>
        <w:t>.</w:t>
      </w:r>
    </w:p>
    <w:p w14:paraId="36C55586" w14:textId="684E162F" w:rsidR="002F75FF" w:rsidRPr="00275FD2" w:rsidRDefault="002F75FF" w:rsidP="0071768B">
      <w:pPr>
        <w:pStyle w:val="Akapitzlist"/>
        <w:numPr>
          <w:ilvl w:val="1"/>
          <w:numId w:val="76"/>
        </w:numPr>
        <w:spacing w:after="60"/>
        <w:contextualSpacing w:val="0"/>
        <w:rPr>
          <w:rFonts w:ascii="Calibri" w:hAnsi="Calibri" w:cs="Calibri"/>
          <w:b/>
          <w:bCs/>
        </w:rPr>
      </w:pPr>
      <w:r w:rsidRPr="00275FD2">
        <w:rPr>
          <w:rFonts w:ascii="Calibri" w:hAnsi="Calibri" w:cs="Calibri"/>
          <w:b/>
          <w:bCs/>
        </w:rPr>
        <w:t>Kryterium 2 - Doświadczenie personelu wyznaczonego do realizacji zamówienia</w:t>
      </w:r>
      <w:r w:rsidR="00962029" w:rsidRPr="00275FD2">
        <w:rPr>
          <w:rFonts w:ascii="Calibri" w:hAnsi="Calibri" w:cs="Calibri"/>
          <w:b/>
          <w:bCs/>
        </w:rPr>
        <w:t xml:space="preserve"> </w:t>
      </w:r>
      <w:r w:rsidR="00962029" w:rsidRPr="00275FD2">
        <w:rPr>
          <w:rFonts w:ascii="Calibri" w:hAnsi="Calibri" w:cs="Calibri"/>
        </w:rPr>
        <w:t xml:space="preserve">– </w:t>
      </w:r>
      <w:r w:rsidR="00BB1A8D" w:rsidRPr="00275FD2">
        <w:rPr>
          <w:rFonts w:ascii="Calibri" w:hAnsi="Calibri" w:cs="Calibri"/>
        </w:rPr>
        <w:t xml:space="preserve">projektant koordynator posiadający aktualne i ważne uprawnienia budowlane </w:t>
      </w:r>
      <w:r w:rsidR="00984243" w:rsidRPr="00984243">
        <w:rPr>
          <w:rFonts w:ascii="Calibri" w:hAnsi="Calibri" w:cs="Calibri"/>
        </w:rPr>
        <w:t>w specjalności inżynieryjnej drogowej w nieograniczonym zakresie do kierowania robotami budowlanymi</w:t>
      </w:r>
      <w:r w:rsidR="00962029" w:rsidRPr="00275FD2">
        <w:rPr>
          <w:rFonts w:ascii="Calibri" w:hAnsi="Calibri" w:cs="Calibri"/>
        </w:rPr>
        <w:t xml:space="preserve"> –</w:t>
      </w:r>
      <w:r w:rsidR="00962029" w:rsidRPr="00275FD2">
        <w:rPr>
          <w:rFonts w:ascii="Calibri" w:hAnsi="Calibri" w:cs="Calibri"/>
          <w:b/>
          <w:bCs/>
        </w:rPr>
        <w:t xml:space="preserve"> </w:t>
      </w:r>
      <w:r w:rsidR="00984243">
        <w:rPr>
          <w:rFonts w:ascii="Calibri" w:hAnsi="Calibri" w:cs="Calibri"/>
          <w:b/>
          <w:bCs/>
        </w:rPr>
        <w:t>IN</w:t>
      </w:r>
      <w:r w:rsidR="00962029" w:rsidRPr="00275FD2">
        <w:rPr>
          <w:rFonts w:ascii="Calibri" w:hAnsi="Calibri" w:cs="Calibri"/>
          <w:b/>
          <w:bCs/>
        </w:rPr>
        <w:t xml:space="preserve"> </w:t>
      </w:r>
      <w:r w:rsidR="00962029" w:rsidRPr="00275FD2">
        <w:rPr>
          <w:rFonts w:ascii="Calibri" w:hAnsi="Calibri" w:cs="Calibri"/>
        </w:rPr>
        <w:t xml:space="preserve">maksymalnie </w:t>
      </w:r>
      <w:r w:rsidR="00BB1A8D" w:rsidRPr="00275FD2">
        <w:rPr>
          <w:rFonts w:ascii="Calibri" w:hAnsi="Calibri" w:cs="Calibri"/>
        </w:rPr>
        <w:t>4</w:t>
      </w:r>
      <w:r w:rsidRPr="00275FD2">
        <w:rPr>
          <w:rFonts w:ascii="Calibri" w:hAnsi="Calibri" w:cs="Calibri"/>
        </w:rPr>
        <w:t>0 punktów</w:t>
      </w:r>
      <w:r w:rsidR="001352AD" w:rsidRPr="00275FD2">
        <w:rPr>
          <w:rFonts w:ascii="Calibri" w:hAnsi="Calibri" w:cs="Calibri"/>
        </w:rPr>
        <w:t>, będzie oceniany będą wg następującej punktacji:</w:t>
      </w:r>
    </w:p>
    <w:p w14:paraId="114094A0" w14:textId="5AF73811" w:rsidR="004C795E" w:rsidRPr="00275FD2" w:rsidRDefault="004C795E" w:rsidP="0071768B">
      <w:pPr>
        <w:pStyle w:val="Akapitzlist"/>
        <w:spacing w:after="60"/>
        <w:ind w:left="1985" w:hanging="1276"/>
        <w:contextualSpacing w:val="0"/>
        <w:rPr>
          <w:rFonts w:ascii="Calibri" w:hAnsi="Calibri" w:cs="Calibri"/>
        </w:rPr>
      </w:pPr>
      <w:r w:rsidRPr="00275FD2">
        <w:rPr>
          <w:rFonts w:ascii="Calibri" w:hAnsi="Calibri" w:cs="Calibri"/>
        </w:rPr>
        <w:t xml:space="preserve">0 punktów </w:t>
      </w:r>
      <w:r w:rsidR="003D2A12" w:rsidRPr="00275FD2">
        <w:rPr>
          <w:rFonts w:ascii="Calibri" w:hAnsi="Calibri" w:cs="Calibri"/>
        </w:rPr>
        <w:t>–</w:t>
      </w:r>
      <w:r w:rsidRPr="00275FD2">
        <w:rPr>
          <w:rFonts w:ascii="Calibri" w:hAnsi="Calibri" w:cs="Calibri"/>
        </w:rPr>
        <w:t xml:space="preserve"> </w:t>
      </w:r>
      <w:r w:rsidR="00A97872" w:rsidRPr="00275FD2">
        <w:rPr>
          <w:rFonts w:ascii="Calibri" w:hAnsi="Calibri" w:cs="Calibri"/>
        </w:rPr>
        <w:t>w przypadku gdy</w:t>
      </w:r>
      <w:r w:rsidR="003D2A12" w:rsidRPr="00275FD2">
        <w:rPr>
          <w:rFonts w:ascii="Calibri" w:hAnsi="Calibri" w:cs="Calibri"/>
        </w:rPr>
        <w:t xml:space="preserve"> </w:t>
      </w:r>
      <w:r w:rsidR="00984243" w:rsidRPr="00984243">
        <w:rPr>
          <w:rFonts w:ascii="Calibri" w:hAnsi="Calibri" w:cs="Calibri"/>
          <w:b/>
          <w:bCs/>
        </w:rPr>
        <w:t>inspektor nadzoru</w:t>
      </w:r>
      <w:r w:rsidR="00984243" w:rsidRPr="00984243">
        <w:rPr>
          <w:rFonts w:ascii="Calibri" w:hAnsi="Calibri" w:cs="Calibri"/>
        </w:rPr>
        <w:t xml:space="preserve"> </w:t>
      </w:r>
      <w:r w:rsidR="00984243">
        <w:rPr>
          <w:rFonts w:ascii="Calibri" w:hAnsi="Calibri" w:cs="Calibri"/>
        </w:rPr>
        <w:t xml:space="preserve">posiada </w:t>
      </w:r>
      <w:r w:rsidR="00984243" w:rsidRPr="00984243">
        <w:rPr>
          <w:rFonts w:ascii="Calibri" w:hAnsi="Calibri" w:cs="Calibri"/>
        </w:rPr>
        <w:t xml:space="preserve">doświadczenie w kierowaniu lub nadzorowaniu robót budowlanych (np. kierownik budowy lub kierownik robót lub inspektor nadzoru) </w:t>
      </w:r>
      <w:r w:rsidR="00984243" w:rsidRPr="00984243">
        <w:rPr>
          <w:rFonts w:ascii="Calibri" w:hAnsi="Calibri" w:cs="Calibri"/>
          <w:b/>
          <w:bCs/>
        </w:rPr>
        <w:t>na 1</w:t>
      </w:r>
      <w:r w:rsidR="00984243" w:rsidRPr="00984243">
        <w:rPr>
          <w:rFonts w:ascii="Calibri" w:hAnsi="Calibri" w:cs="Calibri"/>
        </w:rPr>
        <w:t xml:space="preserve"> (jednej) robocie budowlanej, obejmującej m.in. budowę i/lub przebudowę i/lub rozbudowę drogi o nawierzchni ulepszonej o długości co najmniej 200 </w:t>
      </w:r>
      <w:proofErr w:type="spellStart"/>
      <w:r w:rsidR="00984243" w:rsidRPr="00984243">
        <w:rPr>
          <w:rFonts w:ascii="Calibri" w:hAnsi="Calibri" w:cs="Calibri"/>
        </w:rPr>
        <w:t>mb</w:t>
      </w:r>
      <w:proofErr w:type="spellEnd"/>
      <w:r w:rsidR="00984243" w:rsidRPr="00984243">
        <w:rPr>
          <w:rFonts w:ascii="Calibri" w:hAnsi="Calibri" w:cs="Calibri"/>
        </w:rPr>
        <w:t xml:space="preserve"> dla których wydane było pozwolenie na budowę lub zezwolenie na realizację inwestycji drogowej lub zgłoszenie i które zostały ukończone</w:t>
      </w:r>
      <w:r w:rsidRPr="00275FD2">
        <w:rPr>
          <w:rFonts w:ascii="Calibri" w:hAnsi="Calibri" w:cs="Calibri"/>
        </w:rPr>
        <w:t>.</w:t>
      </w:r>
    </w:p>
    <w:p w14:paraId="1FCADE89" w14:textId="4821808E" w:rsidR="008F3E85" w:rsidRPr="00275FD2" w:rsidRDefault="00984243" w:rsidP="0071768B">
      <w:pPr>
        <w:pStyle w:val="Akapitzlist"/>
        <w:spacing w:after="60"/>
        <w:ind w:left="1985" w:hanging="1276"/>
        <w:contextualSpacing w:val="0"/>
        <w:rPr>
          <w:rFonts w:ascii="Calibri" w:hAnsi="Calibri" w:cs="Calibri"/>
        </w:rPr>
      </w:pPr>
      <w:r>
        <w:rPr>
          <w:rFonts w:ascii="Calibri" w:hAnsi="Calibri" w:cs="Calibri"/>
        </w:rPr>
        <w:t>5</w:t>
      </w:r>
      <w:r w:rsidR="008F3E85" w:rsidRPr="00275FD2">
        <w:rPr>
          <w:rFonts w:ascii="Calibri" w:hAnsi="Calibri" w:cs="Calibri"/>
        </w:rPr>
        <w:t xml:space="preserve"> punktów – </w:t>
      </w:r>
      <w:r w:rsidR="00A97872" w:rsidRPr="00275FD2">
        <w:rPr>
          <w:rFonts w:ascii="Calibri" w:hAnsi="Calibri" w:cs="Calibri"/>
        </w:rPr>
        <w:t xml:space="preserve">w przypadku </w:t>
      </w:r>
      <w:r w:rsidRPr="00984243">
        <w:rPr>
          <w:rFonts w:ascii="Calibri" w:hAnsi="Calibri" w:cs="Calibri"/>
          <w:b/>
          <w:bCs/>
        </w:rPr>
        <w:t>inspektor nadzoru</w:t>
      </w:r>
      <w:r w:rsidRPr="00984243">
        <w:rPr>
          <w:rFonts w:ascii="Calibri" w:hAnsi="Calibri" w:cs="Calibri"/>
        </w:rPr>
        <w:t xml:space="preserve"> posiada doświadczenie w kierowaniu lub nadzorowaniu robót budowlanych (np. kierownik budowy lub kierownik robót lub inspektor nadzoru) </w:t>
      </w:r>
      <w:r w:rsidRPr="00984243">
        <w:rPr>
          <w:rFonts w:ascii="Calibri" w:hAnsi="Calibri" w:cs="Calibri"/>
          <w:b/>
          <w:bCs/>
        </w:rPr>
        <w:t>na 2</w:t>
      </w:r>
      <w:r w:rsidRPr="00984243">
        <w:rPr>
          <w:rFonts w:ascii="Calibri" w:hAnsi="Calibri" w:cs="Calibri"/>
        </w:rPr>
        <w:t xml:space="preserve"> (dwóch) robotach budowlanych, obejmujące m.in. budowę i/lub przebudowę i/lub rozbudowę drogi o nawierzchni ulepszonej o długości co najmniej 200 </w:t>
      </w:r>
      <w:proofErr w:type="spellStart"/>
      <w:r w:rsidRPr="00984243">
        <w:rPr>
          <w:rFonts w:ascii="Calibri" w:hAnsi="Calibri" w:cs="Calibri"/>
        </w:rPr>
        <w:t>mb</w:t>
      </w:r>
      <w:proofErr w:type="spellEnd"/>
      <w:r w:rsidRPr="00984243">
        <w:rPr>
          <w:rFonts w:ascii="Calibri" w:hAnsi="Calibri" w:cs="Calibri"/>
        </w:rPr>
        <w:t xml:space="preserve"> dla których wydane było pozwolenie na budowę lub zezwolenie na realizację inwestycji drogowej lub zgłoszenie i które zostały ukończone</w:t>
      </w:r>
      <w:r w:rsidR="008F3E85" w:rsidRPr="00275FD2">
        <w:rPr>
          <w:rFonts w:ascii="Calibri" w:hAnsi="Calibri" w:cs="Calibri"/>
        </w:rPr>
        <w:t>.</w:t>
      </w:r>
    </w:p>
    <w:p w14:paraId="6895F66C" w14:textId="403D2F50" w:rsidR="002F75FF" w:rsidRPr="00275FD2" w:rsidRDefault="00984243" w:rsidP="0071768B">
      <w:pPr>
        <w:pStyle w:val="Akapitzlist"/>
        <w:spacing w:after="60"/>
        <w:ind w:left="1985" w:hanging="1276"/>
        <w:contextualSpacing w:val="0"/>
        <w:rPr>
          <w:rFonts w:ascii="Calibri" w:hAnsi="Calibri" w:cs="Calibri"/>
        </w:rPr>
      </w:pPr>
      <w:r>
        <w:rPr>
          <w:rFonts w:ascii="Calibri" w:hAnsi="Calibri" w:cs="Calibri"/>
        </w:rPr>
        <w:t>1</w:t>
      </w:r>
      <w:r w:rsidR="008F3E85" w:rsidRPr="00275FD2">
        <w:rPr>
          <w:rFonts w:ascii="Calibri" w:hAnsi="Calibri" w:cs="Calibri"/>
        </w:rPr>
        <w:t xml:space="preserve">0 punktów – </w:t>
      </w:r>
      <w:r w:rsidR="00A97872" w:rsidRPr="00275FD2">
        <w:rPr>
          <w:rFonts w:ascii="Calibri" w:hAnsi="Calibri" w:cs="Calibri"/>
        </w:rPr>
        <w:t xml:space="preserve">w </w:t>
      </w:r>
      <w:r w:rsidRPr="00984243">
        <w:rPr>
          <w:rFonts w:ascii="Calibri" w:hAnsi="Calibri" w:cs="Calibri"/>
        </w:rPr>
        <w:t xml:space="preserve">przypadku </w:t>
      </w:r>
      <w:r w:rsidRPr="00984243">
        <w:rPr>
          <w:rFonts w:ascii="Calibri" w:hAnsi="Calibri" w:cs="Calibri"/>
          <w:b/>
          <w:bCs/>
        </w:rPr>
        <w:t>inspektor nadzoru</w:t>
      </w:r>
      <w:r w:rsidRPr="00984243">
        <w:rPr>
          <w:rFonts w:ascii="Calibri" w:hAnsi="Calibri" w:cs="Calibri"/>
        </w:rPr>
        <w:t xml:space="preserve"> posiada doświadczenie w kierowaniu lub nadzorowaniu robót budowlanych (np. kierownik budowy lub kierownik robót lub inspektor nadzoru) </w:t>
      </w:r>
      <w:r w:rsidRPr="00984243">
        <w:rPr>
          <w:rFonts w:ascii="Calibri" w:hAnsi="Calibri" w:cs="Calibri"/>
          <w:b/>
          <w:bCs/>
        </w:rPr>
        <w:t>na 3</w:t>
      </w:r>
      <w:r w:rsidRPr="00984243">
        <w:rPr>
          <w:rFonts w:ascii="Calibri" w:hAnsi="Calibri" w:cs="Calibri"/>
        </w:rPr>
        <w:t xml:space="preserve"> (trzech) robotach budowlanych obejmujące m.in. budowę i/lub przebudowę i/lub </w:t>
      </w:r>
      <w:r w:rsidRPr="00984243">
        <w:rPr>
          <w:rFonts w:ascii="Calibri" w:hAnsi="Calibri" w:cs="Calibri"/>
        </w:rPr>
        <w:lastRenderedPageBreak/>
        <w:t xml:space="preserve">rozbudowę drogi o nawierzchni ulepszonej o długości co najmniej 200 </w:t>
      </w:r>
      <w:proofErr w:type="spellStart"/>
      <w:r w:rsidRPr="00984243">
        <w:rPr>
          <w:rFonts w:ascii="Calibri" w:hAnsi="Calibri" w:cs="Calibri"/>
        </w:rPr>
        <w:t>mb</w:t>
      </w:r>
      <w:proofErr w:type="spellEnd"/>
      <w:r w:rsidRPr="00984243">
        <w:rPr>
          <w:rFonts w:ascii="Calibri" w:hAnsi="Calibri" w:cs="Calibri"/>
        </w:rPr>
        <w:t xml:space="preserve"> dla których wydane było pozwolenie na budowę lub zezwolenie na realizację inwestycji drogowej lub zgłoszenie i które zostały ukończone</w:t>
      </w:r>
      <w:r w:rsidR="008F3E85" w:rsidRPr="00275FD2">
        <w:rPr>
          <w:rFonts w:ascii="Calibri" w:hAnsi="Calibri" w:cs="Calibri"/>
        </w:rPr>
        <w:t>.</w:t>
      </w:r>
    </w:p>
    <w:p w14:paraId="38322388" w14:textId="0D05015C" w:rsidR="00B33B0A" w:rsidRPr="00275FD2" w:rsidRDefault="00B33B0A" w:rsidP="0071768B">
      <w:pPr>
        <w:pStyle w:val="Akapitzlist"/>
        <w:numPr>
          <w:ilvl w:val="0"/>
          <w:numId w:val="76"/>
        </w:numPr>
        <w:spacing w:after="60"/>
        <w:contextualSpacing w:val="0"/>
        <w:rPr>
          <w:rFonts w:ascii="Calibri" w:hAnsi="Calibri" w:cs="Calibri"/>
        </w:rPr>
      </w:pPr>
      <w:r w:rsidRPr="00275FD2">
        <w:rPr>
          <w:rFonts w:ascii="Calibri" w:hAnsi="Calibri" w:cs="Calibri"/>
        </w:rPr>
        <w:t>Za ofertę najkorzystniejszą będzie uznana oferta, która przy uwzględnieniu powyższych kryteriów i ich wag otrzyma najwyższą punktację.</w:t>
      </w:r>
    </w:p>
    <w:p w14:paraId="7689E787" w14:textId="40F57298" w:rsidR="00B33B0A" w:rsidRPr="00275FD2" w:rsidRDefault="00B33B0A" w:rsidP="0071768B">
      <w:pPr>
        <w:pStyle w:val="Akapitzlist"/>
        <w:numPr>
          <w:ilvl w:val="0"/>
          <w:numId w:val="76"/>
        </w:numPr>
        <w:spacing w:after="60"/>
        <w:contextualSpacing w:val="0"/>
        <w:rPr>
          <w:rFonts w:ascii="Calibri" w:hAnsi="Calibri" w:cs="Calibri"/>
        </w:rPr>
      </w:pPr>
      <w:r w:rsidRPr="00275FD2">
        <w:rPr>
          <w:rFonts w:ascii="Calibri" w:hAnsi="Calibri" w:cs="Calibri"/>
        </w:rPr>
        <w:t>W ramach wszystkich wskazanych i opisanych kryteriów, Wykonawca otrzyma łączną (końcową) ilość punktów wyliczoną w następujący sposób:</w:t>
      </w:r>
    </w:p>
    <w:p w14:paraId="23841F0E" w14:textId="53E3E72D" w:rsidR="00B33B0A" w:rsidRPr="00275FD2" w:rsidRDefault="00C731D0" w:rsidP="0071768B">
      <w:pPr>
        <w:pStyle w:val="Akapitzlist"/>
        <w:spacing w:after="60"/>
        <w:ind w:left="360"/>
        <w:contextualSpacing w:val="0"/>
        <w:rPr>
          <w:rFonts w:ascii="Calibri" w:hAnsi="Calibri" w:cs="Calibri"/>
        </w:rPr>
      </w:pPr>
      <w:r w:rsidRPr="00275FD2">
        <w:rPr>
          <w:rFonts w:ascii="Calibri" w:hAnsi="Calibri" w:cs="Calibri"/>
        </w:rPr>
        <w:t>KI</w:t>
      </w:r>
      <w:r w:rsidR="00B33B0A" w:rsidRPr="00275FD2">
        <w:rPr>
          <w:rFonts w:ascii="Calibri" w:hAnsi="Calibri" w:cs="Calibri"/>
        </w:rPr>
        <w:t xml:space="preserve">P = </w:t>
      </w:r>
      <w:r w:rsidR="008F3E85" w:rsidRPr="00275FD2">
        <w:rPr>
          <w:rFonts w:ascii="Calibri" w:hAnsi="Calibri" w:cs="Calibri"/>
        </w:rPr>
        <w:t>C</w:t>
      </w:r>
      <w:r w:rsidR="00B33B0A" w:rsidRPr="00275FD2">
        <w:rPr>
          <w:rFonts w:ascii="Calibri" w:hAnsi="Calibri" w:cs="Calibri"/>
        </w:rPr>
        <w:t xml:space="preserve"> + </w:t>
      </w:r>
      <w:r w:rsidR="00984243">
        <w:rPr>
          <w:rFonts w:ascii="Calibri" w:hAnsi="Calibri" w:cs="Calibri"/>
        </w:rPr>
        <w:t>IN</w:t>
      </w:r>
    </w:p>
    <w:p w14:paraId="1EA81D0D" w14:textId="77777777" w:rsidR="00B33B0A" w:rsidRPr="00275FD2" w:rsidRDefault="00B33B0A" w:rsidP="0071768B">
      <w:pPr>
        <w:pStyle w:val="Akapitzlist"/>
        <w:spacing w:after="60"/>
        <w:ind w:left="2268"/>
        <w:contextualSpacing w:val="0"/>
        <w:rPr>
          <w:rFonts w:ascii="Calibri" w:hAnsi="Calibri" w:cs="Calibri"/>
        </w:rPr>
      </w:pPr>
      <w:r w:rsidRPr="00275FD2">
        <w:rPr>
          <w:rFonts w:ascii="Calibri" w:hAnsi="Calibri" w:cs="Calibri"/>
        </w:rPr>
        <w:t>gdzie poszczególne symbole oznaczają:</w:t>
      </w:r>
    </w:p>
    <w:p w14:paraId="326F41B5" w14:textId="20C88F3B" w:rsidR="00B33B0A" w:rsidRPr="00275FD2" w:rsidRDefault="00C731D0" w:rsidP="0071768B">
      <w:pPr>
        <w:pStyle w:val="Akapitzlist"/>
        <w:spacing w:after="60"/>
        <w:ind w:left="851" w:hanging="425"/>
        <w:contextualSpacing w:val="0"/>
        <w:rPr>
          <w:rFonts w:ascii="Calibri" w:hAnsi="Calibri" w:cs="Calibri"/>
        </w:rPr>
      </w:pPr>
      <w:r w:rsidRPr="00275FD2">
        <w:rPr>
          <w:rFonts w:ascii="Calibri" w:hAnsi="Calibri" w:cs="Calibri"/>
        </w:rPr>
        <w:t>KIP</w:t>
      </w:r>
      <w:r w:rsidR="00B33B0A" w:rsidRPr="00275FD2">
        <w:rPr>
          <w:rFonts w:ascii="Calibri" w:hAnsi="Calibri" w:cs="Calibri"/>
        </w:rPr>
        <w:t xml:space="preserve"> – końcowa ilość punktów</w:t>
      </w:r>
      <w:r w:rsidR="003A28AF" w:rsidRPr="00275FD2">
        <w:rPr>
          <w:rFonts w:ascii="Calibri" w:hAnsi="Calibri" w:cs="Calibri"/>
        </w:rPr>
        <w:t>.</w:t>
      </w:r>
    </w:p>
    <w:p w14:paraId="71388941" w14:textId="670A1DF7" w:rsidR="00B33B0A" w:rsidRPr="00275FD2" w:rsidRDefault="008F3E85" w:rsidP="0071768B">
      <w:pPr>
        <w:pStyle w:val="Akapitzlist"/>
        <w:spacing w:after="60"/>
        <w:ind w:left="851" w:hanging="425"/>
        <w:contextualSpacing w:val="0"/>
        <w:rPr>
          <w:rFonts w:ascii="Calibri" w:hAnsi="Calibri" w:cs="Calibri"/>
        </w:rPr>
      </w:pPr>
      <w:r w:rsidRPr="00275FD2">
        <w:rPr>
          <w:rFonts w:ascii="Calibri" w:hAnsi="Calibri" w:cs="Calibri"/>
        </w:rPr>
        <w:t>C</w:t>
      </w:r>
      <w:r w:rsidR="00B33B0A" w:rsidRPr="00275FD2">
        <w:rPr>
          <w:rFonts w:ascii="Calibri" w:hAnsi="Calibri" w:cs="Calibri"/>
        </w:rPr>
        <w:t xml:space="preserve"> – ilość punktów uzyskanych w kryterium</w:t>
      </w:r>
      <w:r w:rsidR="003A28AF" w:rsidRPr="00275FD2">
        <w:rPr>
          <w:rFonts w:ascii="Calibri" w:hAnsi="Calibri" w:cs="Calibri"/>
        </w:rPr>
        <w:t xml:space="preserve"> </w:t>
      </w:r>
      <w:r w:rsidR="00B33B0A" w:rsidRPr="00275FD2">
        <w:rPr>
          <w:rFonts w:ascii="Calibri" w:hAnsi="Calibri" w:cs="Calibri"/>
        </w:rPr>
        <w:t>cena ofertowa</w:t>
      </w:r>
      <w:r w:rsidR="003A28AF" w:rsidRPr="00275FD2">
        <w:rPr>
          <w:rFonts w:ascii="Calibri" w:hAnsi="Calibri" w:cs="Calibri"/>
        </w:rPr>
        <w:t>.</w:t>
      </w:r>
    </w:p>
    <w:p w14:paraId="441D3552" w14:textId="5D89B783" w:rsidR="008F3E85" w:rsidRPr="00275FD2" w:rsidRDefault="00984243" w:rsidP="0071768B">
      <w:pPr>
        <w:pStyle w:val="Akapitzlist"/>
        <w:spacing w:after="60"/>
        <w:ind w:left="851" w:hanging="425"/>
        <w:contextualSpacing w:val="0"/>
        <w:rPr>
          <w:rFonts w:ascii="Calibri" w:hAnsi="Calibri" w:cs="Calibri"/>
        </w:rPr>
      </w:pPr>
      <w:r>
        <w:rPr>
          <w:rFonts w:ascii="Calibri" w:hAnsi="Calibri" w:cs="Calibri"/>
        </w:rPr>
        <w:t>IN</w:t>
      </w:r>
      <w:r w:rsidR="008F3E85" w:rsidRPr="00275FD2">
        <w:rPr>
          <w:rFonts w:ascii="Calibri" w:hAnsi="Calibri" w:cs="Calibri"/>
        </w:rPr>
        <w:t xml:space="preserve"> – ilość punktów uzyskanych w kryterium</w:t>
      </w:r>
      <w:r w:rsidR="003A28AF" w:rsidRPr="00275FD2">
        <w:rPr>
          <w:rFonts w:ascii="Calibri" w:hAnsi="Calibri" w:cs="Calibri"/>
        </w:rPr>
        <w:t xml:space="preserve"> d</w:t>
      </w:r>
      <w:r w:rsidR="008F3E85" w:rsidRPr="00275FD2">
        <w:rPr>
          <w:rFonts w:ascii="Calibri" w:hAnsi="Calibri" w:cs="Calibri"/>
        </w:rPr>
        <w:t>oświadczenie personelu wyznaczonego do realizacji zamówienia</w:t>
      </w:r>
      <w:r w:rsidR="004B49F0" w:rsidRPr="00275FD2">
        <w:rPr>
          <w:rFonts w:ascii="Calibri" w:hAnsi="Calibri" w:cs="Calibri"/>
        </w:rPr>
        <w:t xml:space="preserve"> – </w:t>
      </w:r>
      <w:r w:rsidR="0000269F" w:rsidRPr="0000269F">
        <w:rPr>
          <w:rFonts w:ascii="Calibri" w:hAnsi="Calibri" w:cs="Calibri"/>
        </w:rPr>
        <w:t>inspektor nadzoru</w:t>
      </w:r>
      <w:r w:rsidR="004B49F0" w:rsidRPr="00275FD2">
        <w:rPr>
          <w:rFonts w:ascii="Calibri" w:hAnsi="Calibri" w:cs="Calibri"/>
        </w:rPr>
        <w:t>.</w:t>
      </w:r>
    </w:p>
    <w:p w14:paraId="7340E19A" w14:textId="5200F138" w:rsidR="0000269F" w:rsidRPr="0000269F" w:rsidRDefault="00B33B0A" w:rsidP="0071768B">
      <w:pPr>
        <w:pStyle w:val="Akapitzlist"/>
        <w:numPr>
          <w:ilvl w:val="0"/>
          <w:numId w:val="76"/>
        </w:numPr>
        <w:spacing w:after="60"/>
        <w:rPr>
          <w:rFonts w:ascii="Calibri" w:hAnsi="Calibri" w:cs="Calibri"/>
        </w:rPr>
      </w:pPr>
      <w:r w:rsidRPr="0000269F">
        <w:rPr>
          <w:rFonts w:ascii="Calibri" w:hAnsi="Calibri" w:cs="Calibri"/>
        </w:rPr>
        <w:t xml:space="preserve">W </w:t>
      </w:r>
      <w:r w:rsidR="0000269F" w:rsidRPr="0000269F">
        <w:rPr>
          <w:rFonts w:ascii="Calibri" w:hAnsi="Calibri" w:cs="Calibri"/>
        </w:rPr>
        <w:t xml:space="preserve">przypadku, gdy w wyniku weryfikacji przez Zamawiającego spełnienia warunku udziału </w:t>
      </w:r>
      <w:r w:rsidR="0000269F">
        <w:rPr>
          <w:rFonts w:ascii="Calibri" w:hAnsi="Calibri" w:cs="Calibri"/>
        </w:rPr>
        <w:t>w</w:t>
      </w:r>
      <w:r w:rsidR="0000269F" w:rsidRPr="0000269F">
        <w:rPr>
          <w:rFonts w:ascii="Calibri" w:hAnsi="Calibri" w:cs="Calibri"/>
        </w:rPr>
        <w:t xml:space="preserve"> postępowaniu, w odpowiedzi na wezwanie Zamawiającego Wykonawca dokona zmiany personelu kluczowego wyznaczonego do realizacji zamówienia spełniającego warunek udziału w postępowaniu opisany w Rozdziale XIX, ust. 3 pkt 3.4 </w:t>
      </w:r>
      <w:proofErr w:type="spellStart"/>
      <w:r w:rsidR="0000269F" w:rsidRPr="0000269F">
        <w:rPr>
          <w:rFonts w:ascii="Calibri" w:hAnsi="Calibri" w:cs="Calibri"/>
        </w:rPr>
        <w:t>ppkt</w:t>
      </w:r>
      <w:proofErr w:type="spellEnd"/>
      <w:r w:rsidR="0000269F" w:rsidRPr="0000269F">
        <w:rPr>
          <w:rFonts w:ascii="Calibri" w:hAnsi="Calibri" w:cs="Calibri"/>
        </w:rPr>
        <w:t xml:space="preserve">. 3.4.2. SWZ, niezależnie od wskazanego doświadczenia nowego personelu, Zamawiający przyzna Wykonawcy w ramach niniejszego kryterium oceny ofert </w:t>
      </w:r>
      <w:r w:rsidR="0000269F" w:rsidRPr="00B97E90">
        <w:rPr>
          <w:rFonts w:ascii="Calibri" w:hAnsi="Calibri" w:cs="Calibri"/>
          <w:b/>
          <w:bCs/>
        </w:rPr>
        <w:t>0 punktów.</w:t>
      </w:r>
    </w:p>
    <w:p w14:paraId="29DCDFA0" w14:textId="1B1BC9CF" w:rsidR="00310E28" w:rsidRPr="00275FD2" w:rsidRDefault="0000269F" w:rsidP="0071768B">
      <w:pPr>
        <w:pStyle w:val="Akapitzlist"/>
        <w:numPr>
          <w:ilvl w:val="0"/>
          <w:numId w:val="76"/>
        </w:numPr>
        <w:spacing w:after="60"/>
        <w:rPr>
          <w:rFonts w:ascii="Calibri" w:hAnsi="Calibri" w:cs="Calibri"/>
        </w:rPr>
      </w:pPr>
      <w:r w:rsidRPr="0000269F">
        <w:rPr>
          <w:rFonts w:ascii="Calibri" w:hAnsi="Calibri" w:cs="Calibri"/>
        </w:rPr>
        <w:t xml:space="preserve">W przypadku, gdy opis doświadczenia personelu kluczowego wyznaczonego do realizacji zamówienia będzie niejednoznaczny lub niepozwalający na jego ocenę Zamawiający na podstawie art. 223 ust. 1 ustawy </w:t>
      </w:r>
      <w:proofErr w:type="spellStart"/>
      <w:r w:rsidRPr="0000269F">
        <w:rPr>
          <w:rFonts w:ascii="Calibri" w:hAnsi="Calibri" w:cs="Calibri"/>
        </w:rPr>
        <w:t>Pzp</w:t>
      </w:r>
      <w:proofErr w:type="spellEnd"/>
      <w:r w:rsidRPr="0000269F">
        <w:rPr>
          <w:rFonts w:ascii="Calibri" w:hAnsi="Calibri" w:cs="Calibri"/>
        </w:rPr>
        <w:t xml:space="preserve"> </w:t>
      </w:r>
      <w:r w:rsidRPr="00B97E90">
        <w:rPr>
          <w:rFonts w:ascii="Calibri" w:hAnsi="Calibri" w:cs="Calibri"/>
          <w:b/>
          <w:bCs/>
        </w:rPr>
        <w:t>może żądać</w:t>
      </w:r>
      <w:r w:rsidRPr="0000269F">
        <w:rPr>
          <w:rFonts w:ascii="Calibri" w:hAnsi="Calibri" w:cs="Calibri"/>
        </w:rPr>
        <w:t xml:space="preserve">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ust. 2, dokonywanie jakiejkolwiek zmiany w jej treści</w:t>
      </w:r>
      <w:r w:rsidR="00310E28" w:rsidRPr="00275FD2">
        <w:rPr>
          <w:rFonts w:ascii="Calibri" w:hAnsi="Calibri" w:cs="Calibri"/>
        </w:rPr>
        <w:t>.</w:t>
      </w:r>
    </w:p>
    <w:p w14:paraId="28E361AE" w14:textId="4FF9E1D2" w:rsidR="00B33B0A" w:rsidRPr="00275FD2" w:rsidRDefault="00310E28" w:rsidP="0071768B">
      <w:pPr>
        <w:pStyle w:val="Akapitzlist"/>
        <w:numPr>
          <w:ilvl w:val="0"/>
          <w:numId w:val="76"/>
        </w:numPr>
        <w:spacing w:after="60"/>
        <w:contextualSpacing w:val="0"/>
        <w:rPr>
          <w:rFonts w:ascii="Calibri" w:hAnsi="Calibri" w:cs="Calibri"/>
        </w:rPr>
      </w:pPr>
      <w:r w:rsidRPr="00275FD2">
        <w:rPr>
          <w:rFonts w:ascii="Calibri" w:hAnsi="Calibri" w:cs="Calibri"/>
        </w:rPr>
        <w:t xml:space="preserve">Na etapie realizacji zamówienia Zamawiający dopuszcza zmianę </w:t>
      </w:r>
      <w:r w:rsidR="00B97E90" w:rsidRPr="00B97E90">
        <w:rPr>
          <w:rFonts w:ascii="Calibri" w:hAnsi="Calibri" w:cs="Calibri"/>
        </w:rPr>
        <w:t>personelu kluczowego wyznaczonego do realizacji zamówienia pod warunkiem, że Wykonawca wykaże, że nowa proponowana osoba posiada doświadczenie, które pozwalałoby uzyskać Wykonawcy w ramach tego kryterium oceny ofert taką samą liczbę punktów, jak za osobę wskazaną w ofercie przetargowej</w:t>
      </w:r>
      <w:r w:rsidR="00B33B0A" w:rsidRPr="00275FD2">
        <w:rPr>
          <w:rFonts w:ascii="Calibri" w:hAnsi="Calibri" w:cs="Calibri"/>
        </w:rPr>
        <w:t>.</w:t>
      </w:r>
    </w:p>
    <w:p w14:paraId="3627287A" w14:textId="32946BC9" w:rsidR="00B33B0A" w:rsidRPr="00275FD2" w:rsidRDefault="00B33B0A" w:rsidP="0071768B">
      <w:pPr>
        <w:pStyle w:val="Akapitzlist"/>
        <w:numPr>
          <w:ilvl w:val="0"/>
          <w:numId w:val="76"/>
        </w:numPr>
        <w:spacing w:after="60"/>
        <w:ind w:left="426" w:hanging="426"/>
        <w:contextualSpacing w:val="0"/>
        <w:rPr>
          <w:rFonts w:ascii="Calibri" w:hAnsi="Calibri" w:cs="Calibri"/>
        </w:rPr>
      </w:pPr>
      <w:r w:rsidRPr="00275FD2">
        <w:rPr>
          <w:rFonts w:ascii="Calibri" w:hAnsi="Calibri" w:cs="Calibri"/>
        </w:rPr>
        <w:t>Za najkorzystniejszą zostanie uznana oferta, która uzyska największą ilość punktów po zsumowaniu ilości punktów uzyskanych we wszystkich kryteriach łącznie</w:t>
      </w:r>
      <w:r w:rsidR="003A28AF" w:rsidRPr="00275FD2">
        <w:rPr>
          <w:rFonts w:ascii="Calibri" w:hAnsi="Calibri" w:cs="Calibri"/>
        </w:rPr>
        <w:t xml:space="preserve">, </w:t>
      </w:r>
      <w:r w:rsidRPr="00275FD2">
        <w:rPr>
          <w:rFonts w:ascii="Calibri" w:hAnsi="Calibri" w:cs="Calibri"/>
        </w:rPr>
        <w:t xml:space="preserve">obliczona do </w:t>
      </w:r>
      <w:r w:rsidR="003A28AF" w:rsidRPr="00275FD2">
        <w:rPr>
          <w:rFonts w:ascii="Calibri" w:hAnsi="Calibri" w:cs="Calibri"/>
        </w:rPr>
        <w:t>dwóch</w:t>
      </w:r>
      <w:r w:rsidRPr="00275FD2">
        <w:rPr>
          <w:rFonts w:ascii="Calibri" w:hAnsi="Calibri" w:cs="Calibri"/>
        </w:rPr>
        <w:t xml:space="preserve"> miejsc po przecinku. </w:t>
      </w:r>
    </w:p>
    <w:p w14:paraId="6B9477FC" w14:textId="77777777" w:rsidR="003A28AF" w:rsidRPr="00275FD2" w:rsidRDefault="00B33B0A" w:rsidP="0071768B">
      <w:pPr>
        <w:pStyle w:val="Akapitzlist"/>
        <w:numPr>
          <w:ilvl w:val="0"/>
          <w:numId w:val="76"/>
        </w:numPr>
        <w:spacing w:after="60"/>
        <w:ind w:left="426" w:hanging="426"/>
        <w:contextualSpacing w:val="0"/>
        <w:rPr>
          <w:rFonts w:ascii="Calibri" w:hAnsi="Calibri" w:cs="Calibri"/>
        </w:rPr>
      </w:pPr>
      <w:r w:rsidRPr="00275FD2">
        <w:rPr>
          <w:rFonts w:ascii="Calibri" w:hAnsi="Calibri" w:cs="Calibri"/>
        </w:rPr>
        <w:t xml:space="preserve">Przy obliczaniu punktów, Zamawiający zastosuje zaokrąglenie do dwóch miejsc po przecinku według zasady, że trzecia cyfra po przecinku od 5 w górę powoduje zaokrąglenie drugiej cyfry po przecinku w górę o 1. </w:t>
      </w:r>
    </w:p>
    <w:p w14:paraId="598C7A60" w14:textId="5D5045D9" w:rsidR="00B33B0A" w:rsidRPr="00275FD2" w:rsidRDefault="00B33B0A" w:rsidP="0071768B">
      <w:pPr>
        <w:pStyle w:val="Akapitzlist"/>
        <w:numPr>
          <w:ilvl w:val="0"/>
          <w:numId w:val="76"/>
        </w:numPr>
        <w:spacing w:after="60"/>
        <w:ind w:left="426" w:hanging="426"/>
        <w:contextualSpacing w:val="0"/>
        <w:rPr>
          <w:rFonts w:ascii="Calibri" w:hAnsi="Calibri" w:cs="Calibri"/>
        </w:rPr>
      </w:pPr>
      <w:r w:rsidRPr="00275FD2">
        <w:rPr>
          <w:rFonts w:ascii="Calibri" w:hAnsi="Calibri" w:cs="Calibri"/>
        </w:rPr>
        <w:t>Jeśli trzecia cyfra po przecinku jest mniejsza niż 5, to druga cyfra po przecinku nie ulega zmianie.</w:t>
      </w:r>
    </w:p>
    <w:p w14:paraId="7D3FA198" w14:textId="54EA0DD6" w:rsidR="00B33B0A" w:rsidRPr="00275FD2" w:rsidRDefault="00B33B0A" w:rsidP="0071768B">
      <w:pPr>
        <w:pStyle w:val="Akapitzlist"/>
        <w:numPr>
          <w:ilvl w:val="0"/>
          <w:numId w:val="76"/>
        </w:numPr>
        <w:spacing w:after="60"/>
        <w:ind w:left="426" w:hanging="426"/>
        <w:contextualSpacing w:val="0"/>
        <w:rPr>
          <w:rFonts w:ascii="Calibri" w:hAnsi="Calibri" w:cs="Calibri"/>
        </w:rPr>
      </w:pPr>
      <w:r w:rsidRPr="00275FD2">
        <w:rPr>
          <w:rFonts w:ascii="Calibri" w:hAnsi="Calibri" w:cs="Calibri"/>
        </w:rPr>
        <w:lastRenderedPageBreak/>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33F1F228" w14:textId="48C90EBA" w:rsidR="00B33B0A" w:rsidRPr="00275FD2" w:rsidRDefault="00B33B0A" w:rsidP="0071768B">
      <w:pPr>
        <w:pStyle w:val="Akapitzlist"/>
        <w:numPr>
          <w:ilvl w:val="0"/>
          <w:numId w:val="76"/>
        </w:numPr>
        <w:spacing w:after="60"/>
        <w:ind w:left="426" w:hanging="426"/>
        <w:contextualSpacing w:val="0"/>
        <w:rPr>
          <w:rFonts w:ascii="Calibri" w:hAnsi="Calibri" w:cs="Calibri"/>
        </w:rPr>
      </w:pPr>
      <w:r w:rsidRPr="00275FD2">
        <w:rPr>
          <w:rFonts w:ascii="Calibri" w:hAnsi="Calibri" w:cs="Calibri"/>
        </w:rPr>
        <w:t>Jeżeli  oferty otrzymały taką samą ocenę w kryterium o najwyższej wadze, Zamawiający wybiera ofertę z najniższą ceną.</w:t>
      </w:r>
    </w:p>
    <w:p w14:paraId="30E447DF" w14:textId="4EA755EC" w:rsidR="00B33B0A" w:rsidRPr="00275FD2" w:rsidRDefault="00B33B0A" w:rsidP="0071768B">
      <w:pPr>
        <w:pStyle w:val="Akapitzlist"/>
        <w:numPr>
          <w:ilvl w:val="0"/>
          <w:numId w:val="76"/>
        </w:numPr>
        <w:spacing w:after="60"/>
        <w:ind w:left="426" w:hanging="426"/>
        <w:contextualSpacing w:val="0"/>
        <w:rPr>
          <w:rFonts w:ascii="Calibri" w:hAnsi="Calibri" w:cs="Calibri"/>
        </w:rPr>
      </w:pPr>
      <w:r w:rsidRPr="00275FD2">
        <w:rPr>
          <w:rFonts w:ascii="Calibri" w:hAnsi="Calibri" w:cs="Calibri"/>
        </w:rPr>
        <w:t>Jeżeli nie można dokonać wyboru oferty w sposób, o którym mowa w ust. 1</w:t>
      </w:r>
      <w:r w:rsidR="00426932">
        <w:rPr>
          <w:rFonts w:ascii="Calibri" w:hAnsi="Calibri" w:cs="Calibri"/>
        </w:rPr>
        <w:t>2</w:t>
      </w:r>
      <w:r w:rsidRPr="00275FD2">
        <w:rPr>
          <w:rFonts w:ascii="Calibri" w:hAnsi="Calibri" w:cs="Calibri"/>
        </w:rPr>
        <w:t>, Zamawiający wzywa Wykonawców, którzy złożyli te oferty, do złożenia w terminie określonym przez Zamawiającego ofert dodatkowych zawierających nową cenę.</w:t>
      </w:r>
    </w:p>
    <w:p w14:paraId="39BE7DC7" w14:textId="7549D378" w:rsidR="00B33B0A" w:rsidRPr="00275FD2" w:rsidRDefault="00B33B0A" w:rsidP="0071768B">
      <w:pPr>
        <w:pStyle w:val="Nagwek1"/>
        <w:rPr>
          <w:rFonts w:ascii="Calibri" w:hAnsi="Calibri" w:cs="Calibri"/>
        </w:rPr>
      </w:pPr>
      <w:bookmarkStart w:id="47" w:name="_Toc227070040"/>
      <w:r w:rsidRPr="00275FD2">
        <w:rPr>
          <w:rFonts w:ascii="Calibri" w:hAnsi="Calibri" w:cs="Calibri"/>
        </w:rPr>
        <w:t>ROZDZIAŁ XXIX.</w:t>
      </w:r>
      <w:r w:rsidR="00E80F83" w:rsidRPr="00275FD2">
        <w:rPr>
          <w:rFonts w:ascii="Calibri" w:hAnsi="Calibri" w:cs="Calibri"/>
        </w:rPr>
        <w:t xml:space="preserve"> </w:t>
      </w:r>
      <w:r w:rsidRPr="00275FD2">
        <w:rPr>
          <w:rFonts w:ascii="Calibri" w:hAnsi="Calibri" w:cs="Calibri"/>
        </w:rPr>
        <w:t>INFORMACJE NA TEMAT AUKCJI ELEKTRONICZNEJ. KATALOGI</w:t>
      </w:r>
      <w:r w:rsidR="00E80F83" w:rsidRPr="00275FD2">
        <w:rPr>
          <w:rFonts w:ascii="Calibri" w:hAnsi="Calibri" w:cs="Calibri"/>
        </w:rPr>
        <w:t xml:space="preserve"> </w:t>
      </w:r>
      <w:r w:rsidRPr="00275FD2">
        <w:rPr>
          <w:rFonts w:ascii="Calibri" w:hAnsi="Calibri" w:cs="Calibri"/>
        </w:rPr>
        <w:t>ELEKTRONICZNE</w:t>
      </w:r>
      <w:bookmarkEnd w:id="47"/>
    </w:p>
    <w:p w14:paraId="5BEC19DA" w14:textId="39A2C150" w:rsidR="00B33B0A" w:rsidRPr="00275FD2" w:rsidRDefault="00B33B0A" w:rsidP="0071768B">
      <w:pPr>
        <w:pStyle w:val="Akapitzlist"/>
        <w:numPr>
          <w:ilvl w:val="1"/>
          <w:numId w:val="34"/>
        </w:numPr>
        <w:ind w:left="426"/>
        <w:rPr>
          <w:rFonts w:ascii="Calibri" w:hAnsi="Calibri" w:cs="Calibri"/>
        </w:rPr>
      </w:pPr>
      <w:r w:rsidRPr="00275FD2">
        <w:rPr>
          <w:rFonts w:ascii="Calibri" w:hAnsi="Calibri" w:cs="Calibri"/>
        </w:rPr>
        <w:t xml:space="preserve">Zamawiający </w:t>
      </w:r>
      <w:r w:rsidRPr="00275FD2">
        <w:rPr>
          <w:rFonts w:ascii="Calibri" w:hAnsi="Calibri" w:cs="Calibri"/>
          <w:b/>
          <w:bCs/>
        </w:rPr>
        <w:t>nie przewiduje</w:t>
      </w:r>
      <w:r w:rsidRPr="00275FD2">
        <w:rPr>
          <w:rFonts w:ascii="Calibri" w:hAnsi="Calibri" w:cs="Calibri"/>
        </w:rPr>
        <w:t xml:space="preserve"> w niniejszym postępowaniu przeprowadzenia aukcji elektronicznej.</w:t>
      </w:r>
    </w:p>
    <w:p w14:paraId="0BA8A2E1" w14:textId="6CCD9B08" w:rsidR="00B33B0A" w:rsidRPr="00275FD2" w:rsidRDefault="00B33B0A" w:rsidP="0071768B">
      <w:pPr>
        <w:pStyle w:val="Akapitzlist"/>
        <w:numPr>
          <w:ilvl w:val="1"/>
          <w:numId w:val="34"/>
        </w:numPr>
        <w:ind w:left="426"/>
        <w:rPr>
          <w:rFonts w:ascii="Calibri" w:hAnsi="Calibri" w:cs="Calibri"/>
        </w:rPr>
      </w:pPr>
      <w:r w:rsidRPr="00275FD2">
        <w:rPr>
          <w:rFonts w:ascii="Calibri" w:hAnsi="Calibri" w:cs="Calibri"/>
        </w:rPr>
        <w:t xml:space="preserve">Zamawiający </w:t>
      </w:r>
      <w:r w:rsidRPr="00275FD2">
        <w:rPr>
          <w:rFonts w:ascii="Calibri" w:hAnsi="Calibri" w:cs="Calibri"/>
          <w:b/>
          <w:bCs/>
        </w:rPr>
        <w:t>nie przewiduje</w:t>
      </w:r>
      <w:r w:rsidRPr="00275FD2">
        <w:rPr>
          <w:rFonts w:ascii="Calibri" w:hAnsi="Calibri" w:cs="Calibri"/>
        </w:rPr>
        <w:t xml:space="preserve"> złożenia oferty w postaci katalogów elektronicznych.</w:t>
      </w:r>
    </w:p>
    <w:p w14:paraId="5F7D4DAE" w14:textId="0FAF0900" w:rsidR="00B33B0A" w:rsidRPr="00275FD2" w:rsidRDefault="00B33B0A" w:rsidP="0071768B">
      <w:pPr>
        <w:pStyle w:val="Nagwek1"/>
        <w:rPr>
          <w:rFonts w:ascii="Calibri" w:hAnsi="Calibri" w:cs="Calibri"/>
        </w:rPr>
      </w:pPr>
      <w:bookmarkStart w:id="48" w:name="_Toc227070041"/>
      <w:r w:rsidRPr="00275FD2">
        <w:rPr>
          <w:rFonts w:ascii="Calibri" w:hAnsi="Calibri" w:cs="Calibri"/>
        </w:rPr>
        <w:t>ROZDZIAŁ XXX.</w:t>
      </w:r>
      <w:r w:rsidR="00E80F83" w:rsidRPr="00275FD2">
        <w:rPr>
          <w:rFonts w:ascii="Calibri" w:hAnsi="Calibri" w:cs="Calibri"/>
        </w:rPr>
        <w:t xml:space="preserve"> </w:t>
      </w:r>
      <w:r w:rsidRPr="00275FD2">
        <w:rPr>
          <w:rFonts w:ascii="Calibri" w:hAnsi="Calibri" w:cs="Calibri"/>
        </w:rPr>
        <w:t>INFORMACJE O FORMALNOŚCIACH, JAKIE MUSZĄ ZOSTAĆ DOPEŁNIONE PO WYBORZE OFERTY  W CELU ZAWARCIA UMOWY W SPRAWIE ZAMÓWIENIA PUBLICZNEGO</w:t>
      </w:r>
      <w:bookmarkEnd w:id="48"/>
    </w:p>
    <w:p w14:paraId="6519F209" w14:textId="298F3549" w:rsidR="00B33B0A" w:rsidRPr="00275FD2" w:rsidRDefault="00B33B0A" w:rsidP="0071768B">
      <w:pPr>
        <w:pStyle w:val="Akapitzlist"/>
        <w:numPr>
          <w:ilvl w:val="0"/>
          <w:numId w:val="78"/>
        </w:numPr>
        <w:rPr>
          <w:rFonts w:ascii="Calibri" w:hAnsi="Calibri" w:cs="Calibri"/>
        </w:rPr>
      </w:pPr>
      <w:r w:rsidRPr="00275FD2">
        <w:rPr>
          <w:rFonts w:ascii="Calibri" w:hAnsi="Calibri" w:cs="Calibri"/>
        </w:rPr>
        <w:t>Umowa w sprawie zamówienia publicznego może zostać zawarta wyłącznie z Wykonawcą, którego oferta zostanie wybrana jako najkorzystniejsza, po upływie terminów określonych w art. 308 ust. 2 ustawy.</w:t>
      </w:r>
    </w:p>
    <w:p w14:paraId="2F673DB4" w14:textId="0A81A6D6" w:rsidR="00B33B0A" w:rsidRPr="00275FD2" w:rsidRDefault="00B33B0A" w:rsidP="0071768B">
      <w:pPr>
        <w:pStyle w:val="Akapitzlist"/>
        <w:numPr>
          <w:ilvl w:val="0"/>
          <w:numId w:val="78"/>
        </w:numPr>
        <w:rPr>
          <w:rFonts w:ascii="Calibri" w:hAnsi="Calibri" w:cs="Calibri"/>
        </w:rPr>
      </w:pPr>
      <w:r w:rsidRPr="00275FD2">
        <w:rPr>
          <w:rFonts w:ascii="Calibri" w:hAnsi="Calibri" w:cs="Calibri"/>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26B6F497" w14:textId="51F91EA0" w:rsidR="00B33B0A" w:rsidRPr="00275FD2" w:rsidRDefault="00B33B0A" w:rsidP="0071768B">
      <w:pPr>
        <w:pStyle w:val="Akapitzlist"/>
        <w:numPr>
          <w:ilvl w:val="0"/>
          <w:numId w:val="78"/>
        </w:numPr>
        <w:rPr>
          <w:rFonts w:ascii="Calibri" w:hAnsi="Calibri" w:cs="Calibri"/>
        </w:rPr>
      </w:pPr>
      <w:r w:rsidRPr="00275FD2">
        <w:rPr>
          <w:rFonts w:ascii="Calibri" w:hAnsi="Calibri" w:cs="Calibri"/>
        </w:rPr>
        <w:t>Po wyborze najkorzystniejszej oferty, w celu zawarcia umowy w sprawie zamówienia publicznego, Wykonawca zobowiązany będzie do:</w:t>
      </w:r>
    </w:p>
    <w:p w14:paraId="53D2024C" w14:textId="4437397A" w:rsidR="00B33B0A" w:rsidRPr="00275FD2" w:rsidRDefault="00B33B0A" w:rsidP="0071768B">
      <w:pPr>
        <w:pStyle w:val="Akapitzlist"/>
        <w:numPr>
          <w:ilvl w:val="1"/>
          <w:numId w:val="78"/>
        </w:numPr>
        <w:rPr>
          <w:rFonts w:ascii="Calibri" w:hAnsi="Calibri" w:cs="Calibri"/>
        </w:rPr>
      </w:pPr>
      <w:r w:rsidRPr="00275FD2">
        <w:rPr>
          <w:rFonts w:ascii="Calibri" w:hAnsi="Calibri" w:cs="Calibri"/>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3AAEF55A" w14:textId="331282CB" w:rsidR="00B33B0A" w:rsidRPr="00275FD2" w:rsidRDefault="00B33B0A" w:rsidP="0071768B">
      <w:pPr>
        <w:pStyle w:val="Akapitzlist"/>
        <w:numPr>
          <w:ilvl w:val="1"/>
          <w:numId w:val="78"/>
        </w:numPr>
        <w:rPr>
          <w:rFonts w:ascii="Calibri" w:hAnsi="Calibri" w:cs="Calibri"/>
        </w:rPr>
      </w:pPr>
      <w:r w:rsidRPr="00275FD2">
        <w:rPr>
          <w:rFonts w:ascii="Calibri" w:hAnsi="Calibri" w:cs="Calibri"/>
        </w:rPr>
        <w:t>w przypadku dokonania wyboru najkorzystniejszej oferty złożonej przez Wykonawców wspólnie ubiegających się o udzielenie zamówienia, złożenia umowy regulującej współpracę tych podmiotów (np. umowa konsorcjum, umowa spółki cywilnej),</w:t>
      </w:r>
    </w:p>
    <w:p w14:paraId="65074C12" w14:textId="79C59C3B" w:rsidR="00B33B0A" w:rsidRPr="00275FD2" w:rsidRDefault="00B33B0A" w:rsidP="0071768B">
      <w:pPr>
        <w:pStyle w:val="Akapitzlist"/>
        <w:numPr>
          <w:ilvl w:val="1"/>
          <w:numId w:val="78"/>
        </w:numPr>
        <w:rPr>
          <w:rFonts w:ascii="Calibri" w:hAnsi="Calibri" w:cs="Calibri"/>
        </w:rPr>
      </w:pPr>
      <w:r w:rsidRPr="00275FD2">
        <w:rPr>
          <w:rFonts w:ascii="Calibri" w:hAnsi="Calibri" w:cs="Calibri"/>
        </w:rPr>
        <w:t>wniesienia zabezpieczenia należytego wykonania umowy, zgodnie z informacją zawartą w rozdziale XXXI SWZ,</w:t>
      </w:r>
    </w:p>
    <w:p w14:paraId="285A232C" w14:textId="2712B68E" w:rsidR="00B33B0A" w:rsidRPr="00275FD2" w:rsidRDefault="00B33B0A" w:rsidP="0071768B">
      <w:pPr>
        <w:pStyle w:val="Akapitzlist"/>
        <w:numPr>
          <w:ilvl w:val="1"/>
          <w:numId w:val="78"/>
        </w:numPr>
        <w:rPr>
          <w:rFonts w:ascii="Calibri" w:hAnsi="Calibri" w:cs="Calibri"/>
        </w:rPr>
      </w:pPr>
      <w:r w:rsidRPr="00275FD2">
        <w:rPr>
          <w:rFonts w:ascii="Calibri" w:hAnsi="Calibri" w:cs="Calibri"/>
        </w:rPr>
        <w:lastRenderedPageBreak/>
        <w:t>złożenia kopii dokumentów potwierdzających kwalifikacje osób przeznaczonych do realizacji niniejszego zamówienia,</w:t>
      </w:r>
    </w:p>
    <w:p w14:paraId="25040A41" w14:textId="14387668" w:rsidR="00B33B0A" w:rsidRPr="00275FD2" w:rsidRDefault="00B33B0A" w:rsidP="0071768B">
      <w:pPr>
        <w:pStyle w:val="Akapitzlist"/>
        <w:numPr>
          <w:ilvl w:val="1"/>
          <w:numId w:val="78"/>
        </w:numPr>
        <w:rPr>
          <w:rFonts w:ascii="Calibri" w:hAnsi="Calibri" w:cs="Calibri"/>
        </w:rPr>
      </w:pPr>
      <w:r w:rsidRPr="00275FD2">
        <w:rPr>
          <w:rFonts w:ascii="Calibri" w:hAnsi="Calibri" w:cs="Calibri"/>
        </w:rPr>
        <w:t>złożenia dokumentu potwierdzającego ubezpieczenie Wykonawcy, w zakresie i na kwotę określoną w projektowanych postanowieniach umowy w sprawie zamówienia publicznego, które zostaną wprowadzone do treści tej umowy,</w:t>
      </w:r>
    </w:p>
    <w:p w14:paraId="270A2D17" w14:textId="613C8D03" w:rsidR="00B33B0A" w:rsidRPr="00275FD2" w:rsidRDefault="00B33B0A" w:rsidP="0071768B">
      <w:pPr>
        <w:pStyle w:val="Akapitzlist"/>
        <w:numPr>
          <w:ilvl w:val="1"/>
          <w:numId w:val="78"/>
        </w:numPr>
        <w:rPr>
          <w:rFonts w:ascii="Calibri" w:hAnsi="Calibri" w:cs="Calibri"/>
        </w:rPr>
      </w:pPr>
      <w:r w:rsidRPr="00275FD2">
        <w:rPr>
          <w:rFonts w:ascii="Calibri" w:hAnsi="Calibri" w:cs="Calibri"/>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 lub podwykonawcy lub dalszego podwykonawcy),</w:t>
      </w:r>
    </w:p>
    <w:p w14:paraId="4C709E27" w14:textId="1C4EED95" w:rsidR="00B33B0A" w:rsidRPr="00275FD2" w:rsidRDefault="00B33B0A" w:rsidP="0071768B">
      <w:pPr>
        <w:pStyle w:val="Akapitzlist"/>
        <w:numPr>
          <w:ilvl w:val="1"/>
          <w:numId w:val="78"/>
        </w:numPr>
        <w:rPr>
          <w:rFonts w:ascii="Calibri" w:hAnsi="Calibri" w:cs="Calibri"/>
        </w:rPr>
      </w:pPr>
      <w:r w:rsidRPr="00275FD2">
        <w:rPr>
          <w:rFonts w:ascii="Calibri" w:hAnsi="Calibri" w:cs="Calibri"/>
        </w:rPr>
        <w:t>złożenia innych oświadczeń lub dokumentów, które wynikają z projektowanych postanowień umowy w sprawie zamówienia publicznego, które zostaną wprowadzone do treści tej umowy.</w:t>
      </w:r>
    </w:p>
    <w:p w14:paraId="40AF4969" w14:textId="5CEC65BB" w:rsidR="00B33B0A" w:rsidRPr="00275FD2" w:rsidRDefault="00B33B0A" w:rsidP="0071768B">
      <w:pPr>
        <w:pStyle w:val="Akapitzlist"/>
        <w:numPr>
          <w:ilvl w:val="0"/>
          <w:numId w:val="78"/>
        </w:numPr>
        <w:rPr>
          <w:rFonts w:ascii="Calibri" w:hAnsi="Calibri" w:cs="Calibri"/>
        </w:rPr>
      </w:pPr>
      <w:r w:rsidRPr="00275FD2">
        <w:rPr>
          <w:rFonts w:ascii="Calibri" w:hAnsi="Calibri" w:cs="Calibri"/>
        </w:rPr>
        <w:t>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zatrzyma wadium Wykonawcy oraz postąpi zgodnie z dyspozycją zawartą w art. 263 ustawy.</w:t>
      </w:r>
    </w:p>
    <w:p w14:paraId="1FA01285" w14:textId="6D6B201D" w:rsidR="00B33B0A" w:rsidRPr="00275FD2" w:rsidRDefault="00B33B0A" w:rsidP="0071768B">
      <w:pPr>
        <w:pStyle w:val="Akapitzlist"/>
        <w:numPr>
          <w:ilvl w:val="0"/>
          <w:numId w:val="78"/>
        </w:numPr>
        <w:rPr>
          <w:rFonts w:ascii="Calibri" w:hAnsi="Calibri" w:cs="Calibri"/>
          <w:b/>
          <w:bCs/>
        </w:rPr>
      </w:pPr>
      <w:r w:rsidRPr="00275FD2">
        <w:rPr>
          <w:rFonts w:ascii="Calibri" w:hAnsi="Calibri" w:cs="Calibri"/>
        </w:rPr>
        <w:t xml:space="preserve">Osobą uprawnioną ze strony Zamawiającego do ustalania szczegółów związanych z podpisaniem umowy po wyborze najkorzystniejszej oferty będzie </w:t>
      </w:r>
      <w:r w:rsidRPr="00275FD2">
        <w:rPr>
          <w:rFonts w:ascii="Calibri" w:hAnsi="Calibri" w:cs="Calibri"/>
          <w:b/>
          <w:bCs/>
        </w:rPr>
        <w:t xml:space="preserve">Andrzej Piestrzyński, – e-mail: </w:t>
      </w:r>
      <w:hyperlink r:id="rId34" w:history="1">
        <w:r w:rsidR="00735635" w:rsidRPr="00275FD2">
          <w:rPr>
            <w:rStyle w:val="Hipercze"/>
            <w:rFonts w:ascii="Calibri" w:hAnsi="Calibri" w:cs="Calibri"/>
            <w:b/>
            <w:bCs/>
          </w:rPr>
          <w:t>andrzejpiestrzynski@psary.pl</w:t>
        </w:r>
      </w:hyperlink>
      <w:r w:rsidR="00735635" w:rsidRPr="00275FD2">
        <w:rPr>
          <w:rFonts w:ascii="Calibri" w:hAnsi="Calibri" w:cs="Calibri"/>
          <w:b/>
          <w:bCs/>
        </w:rPr>
        <w:t xml:space="preserve"> </w:t>
      </w:r>
      <w:r w:rsidRPr="00275FD2">
        <w:rPr>
          <w:rFonts w:ascii="Calibri" w:hAnsi="Calibri" w:cs="Calibri"/>
          <w:b/>
          <w:bCs/>
        </w:rPr>
        <w:t>nr telefonu 32 294 49 43.</w:t>
      </w:r>
    </w:p>
    <w:p w14:paraId="5AF335D5" w14:textId="591BC5C6" w:rsidR="00B33B0A" w:rsidRPr="00275FD2" w:rsidRDefault="00B33B0A" w:rsidP="0071768B">
      <w:pPr>
        <w:pStyle w:val="Nagwek1"/>
        <w:rPr>
          <w:rFonts w:ascii="Calibri" w:hAnsi="Calibri" w:cs="Calibri"/>
        </w:rPr>
      </w:pPr>
      <w:bookmarkStart w:id="49" w:name="_Toc227070042"/>
      <w:r w:rsidRPr="00275FD2">
        <w:rPr>
          <w:rFonts w:ascii="Calibri" w:hAnsi="Calibri" w:cs="Calibri"/>
        </w:rPr>
        <w:t>ROZDZIAŁ XXXI.</w:t>
      </w:r>
      <w:r w:rsidR="00E80F83" w:rsidRPr="00275FD2">
        <w:rPr>
          <w:rFonts w:ascii="Calibri" w:hAnsi="Calibri" w:cs="Calibri"/>
        </w:rPr>
        <w:t xml:space="preserve"> </w:t>
      </w:r>
      <w:r w:rsidRPr="00275FD2">
        <w:rPr>
          <w:rFonts w:ascii="Calibri" w:hAnsi="Calibri" w:cs="Calibri"/>
        </w:rPr>
        <w:t>INFORMACJE DOTYCZĄCE ZABEZPIECZENIA NALEŻYTEGO WYKONANIA UMOWY</w:t>
      </w:r>
      <w:bookmarkEnd w:id="49"/>
    </w:p>
    <w:p w14:paraId="5DA4E286" w14:textId="0F0135A0" w:rsidR="00B33B0A" w:rsidRPr="00275FD2" w:rsidRDefault="00426932" w:rsidP="0071768B">
      <w:pPr>
        <w:pStyle w:val="Akapitzlist"/>
        <w:numPr>
          <w:ilvl w:val="0"/>
          <w:numId w:val="80"/>
        </w:numPr>
        <w:rPr>
          <w:rFonts w:ascii="Calibri" w:hAnsi="Calibri" w:cs="Calibri"/>
        </w:rPr>
      </w:pPr>
      <w:r w:rsidRPr="00426932">
        <w:rPr>
          <w:rFonts w:ascii="Calibri" w:hAnsi="Calibri" w:cs="Calibri"/>
        </w:rPr>
        <w:t>Wykonawca, nie wymaga wniesienia zabezpieczenia należytego wykonania umowy</w:t>
      </w:r>
      <w:r w:rsidR="00B33B0A" w:rsidRPr="00275FD2">
        <w:rPr>
          <w:rFonts w:ascii="Calibri" w:hAnsi="Calibri" w:cs="Calibri"/>
        </w:rPr>
        <w:t>.</w:t>
      </w:r>
    </w:p>
    <w:p w14:paraId="199311AA" w14:textId="706A0D0E" w:rsidR="00B33B0A" w:rsidRPr="00275FD2" w:rsidRDefault="00B33B0A" w:rsidP="0071768B">
      <w:pPr>
        <w:pStyle w:val="Nagwek1"/>
        <w:rPr>
          <w:rFonts w:ascii="Calibri" w:hAnsi="Calibri" w:cs="Calibri"/>
        </w:rPr>
      </w:pPr>
      <w:bookmarkStart w:id="50" w:name="_Toc227070043"/>
      <w:r w:rsidRPr="00275FD2">
        <w:rPr>
          <w:rFonts w:ascii="Calibri" w:hAnsi="Calibri" w:cs="Calibri"/>
        </w:rPr>
        <w:t>ROZDZIAŁ XXXII.</w:t>
      </w:r>
      <w:r w:rsidR="00E80F83" w:rsidRPr="00275FD2">
        <w:rPr>
          <w:rFonts w:ascii="Calibri" w:hAnsi="Calibri" w:cs="Calibri"/>
        </w:rPr>
        <w:t xml:space="preserve"> </w:t>
      </w:r>
      <w:r w:rsidRPr="00275FD2">
        <w:rPr>
          <w:rFonts w:ascii="Calibri" w:hAnsi="Calibri" w:cs="Calibri"/>
        </w:rPr>
        <w:t>POUCZENIE O ŚRODKACH OCHRONY PRAWNEJ PRZYSŁUGUJĄCYCH WYKONAWCY</w:t>
      </w:r>
      <w:bookmarkEnd w:id="50"/>
    </w:p>
    <w:p w14:paraId="3A195836" w14:textId="0105145A" w:rsidR="00B33B0A" w:rsidRPr="00275FD2" w:rsidRDefault="00B33B0A" w:rsidP="0071768B">
      <w:pPr>
        <w:pStyle w:val="Akapitzlist"/>
        <w:numPr>
          <w:ilvl w:val="0"/>
          <w:numId w:val="13"/>
        </w:numPr>
        <w:rPr>
          <w:rFonts w:ascii="Calibri" w:hAnsi="Calibri" w:cs="Calibri"/>
        </w:rPr>
      </w:pPr>
      <w:r w:rsidRPr="00275FD2">
        <w:rPr>
          <w:rFonts w:ascii="Calibri" w:hAnsi="Calibri" w:cs="Calibri"/>
        </w:rPr>
        <w:t>Zasady, terminy oraz sposób korzystania ze środków ochrony prawnej szczegółowo regulują przepisy działu IX ustawy – Środki ochrony prawnej (art. 505 – 590 ustawy).</w:t>
      </w:r>
    </w:p>
    <w:p w14:paraId="7959E4F5" w14:textId="2710E16F" w:rsidR="00B33B0A" w:rsidRPr="00275FD2" w:rsidRDefault="00B33B0A" w:rsidP="0071768B">
      <w:pPr>
        <w:pStyle w:val="Akapitzlist"/>
        <w:numPr>
          <w:ilvl w:val="0"/>
          <w:numId w:val="13"/>
        </w:numPr>
        <w:rPr>
          <w:rFonts w:ascii="Calibri" w:hAnsi="Calibri" w:cs="Calibri"/>
        </w:rPr>
      </w:pPr>
      <w:r w:rsidRPr="00275FD2">
        <w:rPr>
          <w:rFonts w:ascii="Calibri" w:hAnsi="Calibri" w:cs="Calibri"/>
        </w:rPr>
        <w:t>Środki ochrony prawnej przysługują Wykonawcy oraz innemu podmiotowi, jeżeli ma lub miał interes w uzyskaniu zamówienia oraz poniósł lub może ponieść szkodę w wyniku naruszenia przez zamawiającego przepisów ustawy.</w:t>
      </w:r>
    </w:p>
    <w:p w14:paraId="08B186F0" w14:textId="3C0F23A5" w:rsidR="00B33B0A" w:rsidRPr="00275FD2" w:rsidRDefault="00B33B0A" w:rsidP="0071768B">
      <w:pPr>
        <w:pStyle w:val="Akapitzlist"/>
        <w:numPr>
          <w:ilvl w:val="0"/>
          <w:numId w:val="13"/>
        </w:numPr>
        <w:rPr>
          <w:rFonts w:ascii="Calibri" w:hAnsi="Calibri" w:cs="Calibri"/>
        </w:rPr>
      </w:pPr>
      <w:r w:rsidRPr="00275FD2">
        <w:rPr>
          <w:rFonts w:ascii="Calibri" w:hAnsi="Calibri" w:cs="Calibri"/>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D926973" w14:textId="736A44A3" w:rsidR="00B33B0A" w:rsidRPr="00275FD2" w:rsidRDefault="00B33B0A" w:rsidP="0071768B">
      <w:pPr>
        <w:pStyle w:val="Akapitzlist"/>
        <w:numPr>
          <w:ilvl w:val="0"/>
          <w:numId w:val="13"/>
        </w:numPr>
        <w:rPr>
          <w:rFonts w:ascii="Calibri" w:hAnsi="Calibri" w:cs="Calibri"/>
        </w:rPr>
      </w:pPr>
      <w:r w:rsidRPr="00275FD2">
        <w:rPr>
          <w:rFonts w:ascii="Calibri" w:hAnsi="Calibri" w:cs="Calibri"/>
        </w:rPr>
        <w:lastRenderedPageBreak/>
        <w:t>Odwołanie przysługuje na:</w:t>
      </w:r>
    </w:p>
    <w:p w14:paraId="14E42677" w14:textId="09EF2421" w:rsidR="00B33B0A" w:rsidRPr="00275FD2" w:rsidRDefault="00B33B0A" w:rsidP="0071768B">
      <w:pPr>
        <w:pStyle w:val="Akapitzlist"/>
        <w:numPr>
          <w:ilvl w:val="1"/>
          <w:numId w:val="13"/>
        </w:numPr>
        <w:rPr>
          <w:rFonts w:ascii="Calibri" w:hAnsi="Calibri" w:cs="Calibri"/>
        </w:rPr>
      </w:pPr>
      <w:r w:rsidRPr="00275FD2">
        <w:rPr>
          <w:rFonts w:ascii="Calibri" w:hAnsi="Calibri" w:cs="Calibri"/>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0FA453DD" w14:textId="0D1353BA" w:rsidR="00B33B0A" w:rsidRPr="00275FD2" w:rsidRDefault="00B33B0A" w:rsidP="0071768B">
      <w:pPr>
        <w:pStyle w:val="Akapitzlist"/>
        <w:numPr>
          <w:ilvl w:val="1"/>
          <w:numId w:val="13"/>
        </w:numPr>
        <w:rPr>
          <w:rFonts w:ascii="Calibri" w:hAnsi="Calibri" w:cs="Calibri"/>
        </w:rPr>
      </w:pPr>
      <w:r w:rsidRPr="00275FD2">
        <w:rPr>
          <w:rFonts w:ascii="Calibri" w:hAnsi="Calibri" w:cs="Calibri"/>
        </w:rPr>
        <w:t>zaniechanie czynności w postępowaniu o udzielenie zamówienia, o zawarcie umowy ramowej, dynamicznym systemie zakupów, systemie kwalifikowania wykonawców lub konkursie, do której zamawiający był obowiązany na podstawie ustawy;</w:t>
      </w:r>
    </w:p>
    <w:p w14:paraId="2E31F457" w14:textId="25A4D699" w:rsidR="00B33B0A" w:rsidRPr="00275FD2" w:rsidRDefault="00B33B0A" w:rsidP="0071768B">
      <w:pPr>
        <w:pStyle w:val="Akapitzlist"/>
        <w:numPr>
          <w:ilvl w:val="1"/>
          <w:numId w:val="13"/>
        </w:numPr>
        <w:rPr>
          <w:rFonts w:ascii="Calibri" w:hAnsi="Calibri" w:cs="Calibri"/>
        </w:rPr>
      </w:pPr>
      <w:r w:rsidRPr="00275FD2">
        <w:rPr>
          <w:rFonts w:ascii="Calibri" w:hAnsi="Calibri" w:cs="Calibri"/>
        </w:rPr>
        <w:t>zaniechanie przeprowadzenia postępowania o udzielenie zamówienia lub zorganizowania konkursu na podstawie ustawy, mimo że zamawiający był do tego obowiązany.</w:t>
      </w:r>
    </w:p>
    <w:p w14:paraId="4D778A24" w14:textId="76C56EFF" w:rsidR="00B33B0A" w:rsidRPr="00275FD2" w:rsidRDefault="00B33B0A" w:rsidP="0071768B">
      <w:pPr>
        <w:pStyle w:val="Akapitzlist"/>
        <w:numPr>
          <w:ilvl w:val="0"/>
          <w:numId w:val="13"/>
        </w:numPr>
        <w:rPr>
          <w:rFonts w:ascii="Calibri" w:hAnsi="Calibri" w:cs="Calibri"/>
        </w:rPr>
      </w:pPr>
      <w:r w:rsidRPr="00275FD2">
        <w:rPr>
          <w:rFonts w:ascii="Calibri" w:hAnsi="Calibri" w:cs="Calibri"/>
        </w:rPr>
        <w:t>Odwołanie wnosi się do Prezesa Izby.</w:t>
      </w:r>
    </w:p>
    <w:p w14:paraId="7DFB6D6D" w14:textId="6B639653" w:rsidR="00B33B0A" w:rsidRPr="00275FD2" w:rsidRDefault="00B33B0A" w:rsidP="0071768B">
      <w:pPr>
        <w:pStyle w:val="Akapitzlist"/>
        <w:numPr>
          <w:ilvl w:val="0"/>
          <w:numId w:val="13"/>
        </w:numPr>
        <w:rPr>
          <w:rFonts w:ascii="Calibri" w:hAnsi="Calibri" w:cs="Calibri"/>
        </w:rPr>
      </w:pPr>
      <w:r w:rsidRPr="00275FD2">
        <w:rPr>
          <w:rFonts w:ascii="Calibri" w:hAnsi="Calibri" w:cs="Calibri"/>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31A1F372" w14:textId="13506990" w:rsidR="00B33B0A" w:rsidRPr="00275FD2" w:rsidRDefault="00B33B0A" w:rsidP="0071768B">
      <w:pPr>
        <w:pStyle w:val="Akapitzlist"/>
        <w:numPr>
          <w:ilvl w:val="0"/>
          <w:numId w:val="13"/>
        </w:numPr>
        <w:rPr>
          <w:rFonts w:ascii="Calibri" w:hAnsi="Calibri" w:cs="Calibri"/>
        </w:rPr>
      </w:pPr>
      <w:r w:rsidRPr="00275FD2">
        <w:rPr>
          <w:rFonts w:ascii="Calibri" w:hAnsi="Calibri" w:cs="Calibri"/>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D053834" w14:textId="3AA340FA" w:rsidR="00B33B0A" w:rsidRPr="00275FD2" w:rsidRDefault="00B33B0A" w:rsidP="0071768B">
      <w:pPr>
        <w:pStyle w:val="Akapitzlist"/>
        <w:numPr>
          <w:ilvl w:val="0"/>
          <w:numId w:val="13"/>
        </w:numPr>
        <w:rPr>
          <w:rFonts w:ascii="Calibri" w:hAnsi="Calibri" w:cs="Calibri"/>
        </w:rPr>
      </w:pPr>
      <w:r w:rsidRPr="00275FD2">
        <w:rPr>
          <w:rFonts w:ascii="Calibri" w:hAnsi="Calibri" w:cs="Calibri"/>
        </w:rPr>
        <w:t>Zgodnie z art. 515 ustawy, odwołanie wnosi się:</w:t>
      </w:r>
    </w:p>
    <w:p w14:paraId="3C49E9EC" w14:textId="742268EF" w:rsidR="00B33B0A" w:rsidRPr="00275FD2" w:rsidRDefault="00B33B0A" w:rsidP="0071768B">
      <w:pPr>
        <w:pStyle w:val="Akapitzlist"/>
        <w:numPr>
          <w:ilvl w:val="0"/>
          <w:numId w:val="20"/>
        </w:numPr>
        <w:ind w:left="567"/>
        <w:rPr>
          <w:rFonts w:ascii="Calibri" w:hAnsi="Calibri" w:cs="Calibri"/>
        </w:rPr>
      </w:pPr>
      <w:r w:rsidRPr="00275FD2">
        <w:rPr>
          <w:rFonts w:ascii="Calibri" w:hAnsi="Calibri" w:cs="Calibri"/>
        </w:rPr>
        <w:t>Odwołanie wnosi się:</w:t>
      </w:r>
    </w:p>
    <w:p w14:paraId="7A9FE410" w14:textId="08B9BC0D" w:rsidR="00B33B0A" w:rsidRPr="00275FD2" w:rsidRDefault="00B33B0A" w:rsidP="0071768B">
      <w:pPr>
        <w:pStyle w:val="Akapitzlist"/>
        <w:numPr>
          <w:ilvl w:val="1"/>
          <w:numId w:val="20"/>
        </w:numPr>
        <w:ind w:left="851"/>
        <w:rPr>
          <w:rFonts w:ascii="Calibri" w:hAnsi="Calibri" w:cs="Calibri"/>
        </w:rPr>
      </w:pPr>
      <w:r w:rsidRPr="00275FD2">
        <w:rPr>
          <w:rFonts w:ascii="Calibri" w:hAnsi="Calibri" w:cs="Calibri"/>
        </w:rPr>
        <w:t>w przypadku zamówień, których wartość jest równa albo przekracza progi unijne, w terminie:</w:t>
      </w:r>
    </w:p>
    <w:p w14:paraId="7712D455" w14:textId="77777777" w:rsidR="00AB153E" w:rsidRPr="00275FD2" w:rsidRDefault="00B33B0A" w:rsidP="0071768B">
      <w:pPr>
        <w:pStyle w:val="Akapitzlist"/>
        <w:numPr>
          <w:ilvl w:val="2"/>
          <w:numId w:val="20"/>
        </w:numPr>
        <w:ind w:left="1276"/>
        <w:rPr>
          <w:rFonts w:ascii="Calibri" w:hAnsi="Calibri" w:cs="Calibri"/>
        </w:rPr>
      </w:pPr>
      <w:r w:rsidRPr="00275FD2">
        <w:rPr>
          <w:rFonts w:ascii="Calibri" w:hAnsi="Calibri" w:cs="Calibri"/>
        </w:rPr>
        <w:t>10 dni od dnia przekazania informacji o czynności zamawiającego</w:t>
      </w:r>
      <w:r w:rsidR="00DB2DF8" w:rsidRPr="00275FD2">
        <w:rPr>
          <w:rFonts w:ascii="Calibri" w:hAnsi="Calibri" w:cs="Calibri"/>
        </w:rPr>
        <w:t xml:space="preserve"> </w:t>
      </w:r>
      <w:r w:rsidRPr="00275FD2">
        <w:rPr>
          <w:rFonts w:ascii="Calibri" w:hAnsi="Calibri" w:cs="Calibri"/>
        </w:rPr>
        <w:t>stanowiącej podstawę jego wniesienia, jeżeli informacja została</w:t>
      </w:r>
      <w:r w:rsidR="00DB2DF8" w:rsidRPr="00275FD2">
        <w:rPr>
          <w:rFonts w:ascii="Calibri" w:hAnsi="Calibri" w:cs="Calibri"/>
        </w:rPr>
        <w:t xml:space="preserve"> </w:t>
      </w:r>
      <w:r w:rsidRPr="00275FD2">
        <w:rPr>
          <w:rFonts w:ascii="Calibri" w:hAnsi="Calibri" w:cs="Calibri"/>
        </w:rPr>
        <w:t>przekazana przy użyciu środków komunikacji elektronicznej,</w:t>
      </w:r>
    </w:p>
    <w:p w14:paraId="275FA083" w14:textId="714D122D" w:rsidR="00B33B0A" w:rsidRPr="00275FD2" w:rsidRDefault="00B33B0A" w:rsidP="0071768B">
      <w:pPr>
        <w:pStyle w:val="Akapitzlist"/>
        <w:numPr>
          <w:ilvl w:val="2"/>
          <w:numId w:val="20"/>
        </w:numPr>
        <w:ind w:left="1276"/>
        <w:rPr>
          <w:rFonts w:ascii="Calibri" w:hAnsi="Calibri" w:cs="Calibri"/>
        </w:rPr>
      </w:pPr>
      <w:r w:rsidRPr="00275FD2">
        <w:rPr>
          <w:rFonts w:ascii="Calibri" w:hAnsi="Calibri" w:cs="Calibri"/>
        </w:rPr>
        <w:t>15 dni od dnia przekazania informacji o czynności zamawiającego</w:t>
      </w:r>
      <w:r w:rsidR="00AB153E" w:rsidRPr="00275FD2">
        <w:rPr>
          <w:rFonts w:ascii="Calibri" w:hAnsi="Calibri" w:cs="Calibri"/>
        </w:rPr>
        <w:t xml:space="preserve"> </w:t>
      </w:r>
      <w:r w:rsidRPr="00275FD2">
        <w:rPr>
          <w:rFonts w:ascii="Calibri" w:hAnsi="Calibri" w:cs="Calibri"/>
        </w:rPr>
        <w:t>stanowiącej podstawę jego wniesienia, jeżeli informacja została przekazana w sposób inny niż określony w lit. a;</w:t>
      </w:r>
    </w:p>
    <w:p w14:paraId="1A9D767E" w14:textId="139D8832" w:rsidR="00B33B0A" w:rsidRPr="00275FD2" w:rsidRDefault="00B33B0A" w:rsidP="0071768B">
      <w:pPr>
        <w:pStyle w:val="Akapitzlist"/>
        <w:numPr>
          <w:ilvl w:val="1"/>
          <w:numId w:val="20"/>
        </w:numPr>
        <w:ind w:left="851"/>
        <w:rPr>
          <w:rFonts w:ascii="Calibri" w:hAnsi="Calibri" w:cs="Calibri"/>
        </w:rPr>
      </w:pPr>
      <w:r w:rsidRPr="00275FD2">
        <w:rPr>
          <w:rFonts w:ascii="Calibri" w:hAnsi="Calibri" w:cs="Calibri"/>
        </w:rPr>
        <w:t>w przypadku zamówień, których wartość jest mniejsza niż progi unijne, w terminie:</w:t>
      </w:r>
    </w:p>
    <w:p w14:paraId="25D77C64" w14:textId="34B93172" w:rsidR="00B33B0A" w:rsidRPr="00275FD2" w:rsidRDefault="00B33B0A" w:rsidP="0071768B">
      <w:pPr>
        <w:pStyle w:val="Akapitzlist"/>
        <w:numPr>
          <w:ilvl w:val="4"/>
          <w:numId w:val="20"/>
        </w:numPr>
        <w:ind w:left="1276"/>
        <w:rPr>
          <w:rFonts w:ascii="Calibri" w:hAnsi="Calibri" w:cs="Calibri"/>
        </w:rPr>
      </w:pPr>
      <w:r w:rsidRPr="00275FD2">
        <w:rPr>
          <w:rFonts w:ascii="Calibri" w:hAnsi="Calibri" w:cs="Calibri"/>
        </w:rPr>
        <w:t>5 dni od dnia przekazania informacji o czynności zamawiającego stanowiącej podstawę jego wniesienia, jeżeli informacja została przekazana przy użyciu środków komunikacji elektronicznej,</w:t>
      </w:r>
    </w:p>
    <w:p w14:paraId="6662C0C8" w14:textId="5649565D" w:rsidR="00B33B0A" w:rsidRPr="00275FD2" w:rsidRDefault="00B33B0A" w:rsidP="0071768B">
      <w:pPr>
        <w:pStyle w:val="Akapitzlist"/>
        <w:numPr>
          <w:ilvl w:val="4"/>
          <w:numId w:val="20"/>
        </w:numPr>
        <w:ind w:left="1276"/>
        <w:rPr>
          <w:rFonts w:ascii="Calibri" w:hAnsi="Calibri" w:cs="Calibri"/>
        </w:rPr>
      </w:pPr>
      <w:r w:rsidRPr="00275FD2">
        <w:rPr>
          <w:rFonts w:ascii="Calibri" w:hAnsi="Calibri" w:cs="Calibri"/>
        </w:rPr>
        <w:t>10 dni od dnia przekazania informacji o czynności zamawiającego stanowiącej podstawę jego wniesienia, jeżeli informacja została przekazana w sposób inny niż określony</w:t>
      </w:r>
      <w:r w:rsidR="00221B65" w:rsidRPr="00275FD2">
        <w:rPr>
          <w:rFonts w:ascii="Calibri" w:hAnsi="Calibri" w:cs="Calibri"/>
        </w:rPr>
        <w:t xml:space="preserve"> </w:t>
      </w:r>
      <w:r w:rsidRPr="00275FD2">
        <w:rPr>
          <w:rFonts w:ascii="Calibri" w:hAnsi="Calibri" w:cs="Calibri"/>
        </w:rPr>
        <w:t>w lit. a.</w:t>
      </w:r>
    </w:p>
    <w:p w14:paraId="653EC8F7" w14:textId="5621D4D3" w:rsidR="00B33B0A" w:rsidRPr="00275FD2" w:rsidRDefault="00B33B0A" w:rsidP="0071768B">
      <w:pPr>
        <w:pStyle w:val="Akapitzlist"/>
        <w:numPr>
          <w:ilvl w:val="0"/>
          <w:numId w:val="20"/>
        </w:numPr>
        <w:ind w:left="851"/>
        <w:rPr>
          <w:rFonts w:ascii="Calibri" w:hAnsi="Calibri" w:cs="Calibri"/>
        </w:rPr>
      </w:pPr>
      <w:r w:rsidRPr="00275FD2">
        <w:rPr>
          <w:rFonts w:ascii="Calibri" w:hAnsi="Calibri" w:cs="Calibri"/>
        </w:rPr>
        <w:t>Odwołanie wobec treści ogłoszenia wszczynającego postępowanie o udzielenie zamówienia lub</w:t>
      </w:r>
      <w:r w:rsidR="00221B65" w:rsidRPr="00275FD2">
        <w:rPr>
          <w:rFonts w:ascii="Calibri" w:hAnsi="Calibri" w:cs="Calibri"/>
        </w:rPr>
        <w:t xml:space="preserve"> </w:t>
      </w:r>
      <w:r w:rsidRPr="00275FD2">
        <w:rPr>
          <w:rFonts w:ascii="Calibri" w:hAnsi="Calibri" w:cs="Calibri"/>
        </w:rPr>
        <w:t>konkurs lub wobec treści dokumentów zamówienia wnosi się w terminie:</w:t>
      </w:r>
    </w:p>
    <w:p w14:paraId="34B089EB" w14:textId="1941F01E" w:rsidR="00B33B0A" w:rsidRPr="00275FD2" w:rsidRDefault="00B33B0A" w:rsidP="0071768B">
      <w:pPr>
        <w:pStyle w:val="Akapitzlist"/>
        <w:numPr>
          <w:ilvl w:val="1"/>
          <w:numId w:val="20"/>
        </w:numPr>
        <w:ind w:left="1134"/>
        <w:rPr>
          <w:rFonts w:ascii="Calibri" w:hAnsi="Calibri" w:cs="Calibri"/>
        </w:rPr>
      </w:pPr>
      <w:r w:rsidRPr="00275FD2">
        <w:rPr>
          <w:rFonts w:ascii="Calibri" w:hAnsi="Calibri" w:cs="Calibri"/>
        </w:rPr>
        <w:lastRenderedPageBreak/>
        <w:t>10 dni od dnia publikacji ogłoszenia w Dzienniku Urzędowym Unii Europejskiej lub zamieszczenia dokumentów zamówienia na stronie internetowej, w przypadku zamówień, których wartość jest równa albo przekracza progi unijne;</w:t>
      </w:r>
    </w:p>
    <w:p w14:paraId="73A7BC35" w14:textId="688AE6FE" w:rsidR="00B33B0A" w:rsidRPr="00275FD2" w:rsidRDefault="00B33B0A" w:rsidP="0071768B">
      <w:pPr>
        <w:pStyle w:val="Akapitzlist"/>
        <w:numPr>
          <w:ilvl w:val="1"/>
          <w:numId w:val="20"/>
        </w:numPr>
        <w:ind w:left="1134"/>
        <w:rPr>
          <w:rFonts w:ascii="Calibri" w:hAnsi="Calibri" w:cs="Calibri"/>
        </w:rPr>
      </w:pPr>
      <w:r w:rsidRPr="00275FD2">
        <w:rPr>
          <w:rFonts w:ascii="Calibri" w:hAnsi="Calibri" w:cs="Calibri"/>
        </w:rPr>
        <w:t>5 dni od dnia zamieszczenia ogłoszenia w Biuletynie Zamówień Publicznych lub dokumentów zamówienia na stronie internetowej, w przypadku zamówień, których wartość jest mniejsza niż progi unijne.</w:t>
      </w:r>
    </w:p>
    <w:p w14:paraId="04EC342B" w14:textId="6DBED51D" w:rsidR="00B33B0A" w:rsidRPr="00275FD2" w:rsidRDefault="00B33B0A" w:rsidP="0071768B">
      <w:pPr>
        <w:pStyle w:val="Akapitzlist"/>
        <w:numPr>
          <w:ilvl w:val="0"/>
          <w:numId w:val="20"/>
        </w:numPr>
        <w:ind w:left="851"/>
        <w:rPr>
          <w:rFonts w:ascii="Calibri" w:hAnsi="Calibri" w:cs="Calibri"/>
        </w:rPr>
      </w:pPr>
      <w:r w:rsidRPr="00275FD2">
        <w:rPr>
          <w:rFonts w:ascii="Calibri" w:hAnsi="Calibri" w:cs="Calibri"/>
        </w:rPr>
        <w:t>Odwołanie w przypadkach innych niż określone w ust. 1 i 2 wnosi się w terminie:</w:t>
      </w:r>
    </w:p>
    <w:p w14:paraId="749A1349" w14:textId="44D7039F" w:rsidR="00B33B0A" w:rsidRPr="00275FD2" w:rsidRDefault="00B33B0A" w:rsidP="0071768B">
      <w:pPr>
        <w:pStyle w:val="Akapitzlist"/>
        <w:numPr>
          <w:ilvl w:val="1"/>
          <w:numId w:val="20"/>
        </w:numPr>
        <w:ind w:left="1134"/>
        <w:rPr>
          <w:rFonts w:ascii="Calibri" w:hAnsi="Calibri" w:cs="Calibri"/>
        </w:rPr>
      </w:pPr>
      <w:r w:rsidRPr="00275FD2">
        <w:rPr>
          <w:rFonts w:ascii="Calibri" w:hAnsi="Calibri" w:cs="Calibri"/>
        </w:rPr>
        <w:t>10 dni od dnia, w którym powzięto lub przy zachowaniu należytej staranności można było powziąć wiadomość o okolicznościach stanowiących podstawę jego wniesienia, w przypadku zamówień, których wartość jest równa albo przekracza progi unijne;</w:t>
      </w:r>
    </w:p>
    <w:p w14:paraId="55E2C42A" w14:textId="3F0F6445" w:rsidR="00B33B0A" w:rsidRPr="00275FD2" w:rsidRDefault="00B33B0A" w:rsidP="0071768B">
      <w:pPr>
        <w:pStyle w:val="Akapitzlist"/>
        <w:numPr>
          <w:ilvl w:val="1"/>
          <w:numId w:val="20"/>
        </w:numPr>
        <w:ind w:left="1134"/>
        <w:rPr>
          <w:rFonts w:ascii="Calibri" w:hAnsi="Calibri" w:cs="Calibri"/>
        </w:rPr>
      </w:pPr>
      <w:r w:rsidRPr="00275FD2">
        <w:rPr>
          <w:rFonts w:ascii="Calibri" w:hAnsi="Calibri" w:cs="Calibri"/>
        </w:rPr>
        <w:t>5 dni od dnia, w którym powzięto lub przy zachowaniu należytej staranności można było powziąć wiadomość o okolicznościach stanowiących podstawę jego wniesienia, w przypadku zamówień, których wartość jest mniejsza niż progi unijne.</w:t>
      </w:r>
    </w:p>
    <w:p w14:paraId="7394A892" w14:textId="41AC8735" w:rsidR="00B33B0A" w:rsidRPr="00275FD2" w:rsidRDefault="00B33B0A" w:rsidP="0071768B">
      <w:pPr>
        <w:pStyle w:val="Akapitzlist"/>
        <w:numPr>
          <w:ilvl w:val="0"/>
          <w:numId w:val="20"/>
        </w:numPr>
        <w:ind w:left="851"/>
        <w:rPr>
          <w:rFonts w:ascii="Calibri" w:hAnsi="Calibri" w:cs="Calibri"/>
        </w:rPr>
      </w:pPr>
      <w:r w:rsidRPr="00275FD2">
        <w:rPr>
          <w:rFonts w:ascii="Calibri" w:hAnsi="Calibri" w:cs="Calibri"/>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w:t>
      </w:r>
      <w:r w:rsidR="00221B65" w:rsidRPr="00275FD2">
        <w:rPr>
          <w:rFonts w:ascii="Calibri" w:hAnsi="Calibri" w:cs="Calibri"/>
        </w:rPr>
        <w:t xml:space="preserve"> </w:t>
      </w:r>
      <w:r w:rsidRPr="00275FD2">
        <w:rPr>
          <w:rFonts w:ascii="Calibri" w:hAnsi="Calibri" w:cs="Calibri"/>
        </w:rPr>
        <w:t>ramowej, odwołanie wnosi się nie później niż w terminie:</w:t>
      </w:r>
    </w:p>
    <w:p w14:paraId="2B686C6E" w14:textId="2A599086" w:rsidR="00B33B0A" w:rsidRPr="00275FD2" w:rsidRDefault="00DA0289" w:rsidP="0071768B">
      <w:pPr>
        <w:pStyle w:val="Akapitzlist"/>
        <w:numPr>
          <w:ilvl w:val="0"/>
          <w:numId w:val="21"/>
        </w:numPr>
        <w:ind w:left="1134"/>
        <w:rPr>
          <w:rFonts w:ascii="Calibri" w:hAnsi="Calibri" w:cs="Calibri"/>
        </w:rPr>
      </w:pPr>
      <w:r w:rsidRPr="00275FD2">
        <w:rPr>
          <w:rFonts w:ascii="Calibri" w:hAnsi="Calibri" w:cs="Calibri"/>
        </w:rPr>
        <w:t xml:space="preserve">15 </w:t>
      </w:r>
      <w:r w:rsidR="00221B65" w:rsidRPr="00275FD2">
        <w:rPr>
          <w:rFonts w:ascii="Calibri" w:hAnsi="Calibri" w:cs="Calibri"/>
        </w:rPr>
        <w:t>d</w:t>
      </w:r>
      <w:r w:rsidR="00B33B0A" w:rsidRPr="00275FD2">
        <w:rPr>
          <w:rFonts w:ascii="Calibri" w:hAnsi="Calibri" w:cs="Calibri"/>
        </w:rPr>
        <w:t>ni od dnia zamieszczenia w Biuletynie Zamówień Publicznych ogłoszenia o wyniku</w:t>
      </w:r>
      <w:r w:rsidR="00221B65" w:rsidRPr="00275FD2">
        <w:rPr>
          <w:rFonts w:ascii="Calibri" w:hAnsi="Calibri" w:cs="Calibri"/>
        </w:rPr>
        <w:t xml:space="preserve"> </w:t>
      </w:r>
      <w:r w:rsidR="00B33B0A" w:rsidRPr="00275FD2">
        <w:rPr>
          <w:rFonts w:ascii="Calibri" w:hAnsi="Calibri" w:cs="Calibri"/>
        </w:rPr>
        <w:t>postępowania albo 30 dni od dnia publikacji w Dzienniku Urzędowym Unii Europejskiej</w:t>
      </w:r>
      <w:r w:rsidR="00221B65" w:rsidRPr="00275FD2">
        <w:rPr>
          <w:rFonts w:ascii="Calibri" w:hAnsi="Calibri" w:cs="Calibri"/>
        </w:rPr>
        <w:t xml:space="preserve"> </w:t>
      </w:r>
      <w:r w:rsidR="00B33B0A" w:rsidRPr="00275FD2">
        <w:rPr>
          <w:rFonts w:ascii="Calibri" w:hAnsi="Calibri" w:cs="Calibri"/>
        </w:rPr>
        <w:t>ogłoszenia o udzieleniu zamówienia, a w przypadku udzielenia zamówienia w trybie negocjacji</w:t>
      </w:r>
      <w:r w:rsidR="00221B65" w:rsidRPr="00275FD2">
        <w:rPr>
          <w:rFonts w:ascii="Calibri" w:hAnsi="Calibri" w:cs="Calibri"/>
        </w:rPr>
        <w:t xml:space="preserve"> </w:t>
      </w:r>
      <w:r w:rsidR="00B33B0A" w:rsidRPr="00275FD2">
        <w:rPr>
          <w:rFonts w:ascii="Calibri" w:hAnsi="Calibri" w:cs="Calibri"/>
        </w:rPr>
        <w:t>bez ogłoszenia albo zamówienia z wolnej ręki – ogłoszenia o wyniku postępowania albo ogłoszenia o udzieleniu zamówienia, zawierającego uzasadnienie udzielenia zamówienia w trybie negocjacji bez ogłoszenia albo zamówienia z wolnej ręki;</w:t>
      </w:r>
    </w:p>
    <w:p w14:paraId="60148489" w14:textId="24FCC354" w:rsidR="00B33B0A" w:rsidRPr="00275FD2" w:rsidRDefault="00640B7C" w:rsidP="0071768B">
      <w:pPr>
        <w:pStyle w:val="Akapitzlist"/>
        <w:numPr>
          <w:ilvl w:val="0"/>
          <w:numId w:val="21"/>
        </w:numPr>
        <w:ind w:left="1134"/>
        <w:rPr>
          <w:rFonts w:ascii="Calibri" w:hAnsi="Calibri" w:cs="Calibri"/>
        </w:rPr>
      </w:pPr>
      <w:r w:rsidRPr="00275FD2">
        <w:rPr>
          <w:rFonts w:ascii="Calibri" w:hAnsi="Calibri" w:cs="Calibri"/>
        </w:rPr>
        <w:t xml:space="preserve">6 </w:t>
      </w:r>
      <w:r w:rsidR="00B33B0A" w:rsidRPr="00275FD2">
        <w:rPr>
          <w:rFonts w:ascii="Calibri" w:hAnsi="Calibri" w:cs="Calibri"/>
        </w:rPr>
        <w:t>miesięcy od dnia zawarcia umowy, jeżeli zamawiający:</w:t>
      </w:r>
    </w:p>
    <w:p w14:paraId="1995BDD2" w14:textId="77777777" w:rsidR="00640B7C" w:rsidRPr="00275FD2" w:rsidRDefault="00B33B0A" w:rsidP="0071768B">
      <w:pPr>
        <w:pStyle w:val="Akapitzlist"/>
        <w:numPr>
          <w:ilvl w:val="2"/>
          <w:numId w:val="20"/>
        </w:numPr>
        <w:ind w:left="1276"/>
        <w:rPr>
          <w:rFonts w:ascii="Calibri" w:hAnsi="Calibri" w:cs="Calibri"/>
        </w:rPr>
      </w:pPr>
      <w:r w:rsidRPr="00275FD2">
        <w:rPr>
          <w:rFonts w:ascii="Calibri" w:hAnsi="Calibri" w:cs="Calibri"/>
        </w:rPr>
        <w:t>nie opublikował w Dzienniku Urzędowym Unii Europejskiej ogłoszenia o udzieleniu</w:t>
      </w:r>
      <w:r w:rsidR="00221B65" w:rsidRPr="00275FD2">
        <w:rPr>
          <w:rFonts w:ascii="Calibri" w:hAnsi="Calibri" w:cs="Calibri"/>
        </w:rPr>
        <w:t xml:space="preserve"> </w:t>
      </w:r>
      <w:r w:rsidRPr="00275FD2">
        <w:rPr>
          <w:rFonts w:ascii="Calibri" w:hAnsi="Calibri" w:cs="Calibri"/>
        </w:rPr>
        <w:t>zamówienia albo</w:t>
      </w:r>
      <w:r w:rsidR="00221B65" w:rsidRPr="00275FD2">
        <w:rPr>
          <w:rFonts w:ascii="Calibri" w:hAnsi="Calibri" w:cs="Calibri"/>
        </w:rPr>
        <w:t xml:space="preserve"> </w:t>
      </w:r>
    </w:p>
    <w:p w14:paraId="031E1939" w14:textId="4E9086F1" w:rsidR="00B33B0A" w:rsidRPr="00275FD2" w:rsidRDefault="00B33B0A" w:rsidP="0071768B">
      <w:pPr>
        <w:pStyle w:val="Akapitzlist"/>
        <w:numPr>
          <w:ilvl w:val="2"/>
          <w:numId w:val="20"/>
        </w:numPr>
        <w:ind w:left="1276"/>
        <w:rPr>
          <w:rFonts w:ascii="Calibri" w:hAnsi="Calibri" w:cs="Calibri"/>
        </w:rPr>
      </w:pPr>
      <w:r w:rsidRPr="00275FD2">
        <w:rPr>
          <w:rFonts w:ascii="Calibri" w:hAnsi="Calibri" w:cs="Calibri"/>
        </w:rPr>
        <w:t>opublikował w Dzienniku Urzędowym Unii Europejskiej ogłoszenie o udzieleniu</w:t>
      </w:r>
      <w:r w:rsidR="00221B65" w:rsidRPr="00275FD2">
        <w:rPr>
          <w:rFonts w:ascii="Calibri" w:hAnsi="Calibri" w:cs="Calibri"/>
        </w:rPr>
        <w:t xml:space="preserve"> </w:t>
      </w:r>
      <w:r w:rsidRPr="00275FD2">
        <w:rPr>
          <w:rFonts w:ascii="Calibri" w:hAnsi="Calibri" w:cs="Calibri"/>
        </w:rPr>
        <w:t>zamówienia, które nie zawiera uzasadnienia udzielenia zamówienia w trybie negocjacji bez</w:t>
      </w:r>
      <w:r w:rsidR="00221B65" w:rsidRPr="00275FD2">
        <w:rPr>
          <w:rFonts w:ascii="Calibri" w:hAnsi="Calibri" w:cs="Calibri"/>
        </w:rPr>
        <w:t xml:space="preserve"> </w:t>
      </w:r>
      <w:r w:rsidRPr="00275FD2">
        <w:rPr>
          <w:rFonts w:ascii="Calibri" w:hAnsi="Calibri" w:cs="Calibri"/>
        </w:rPr>
        <w:t>ogłoszenia albo zamówienia z wolnej ręki;</w:t>
      </w:r>
    </w:p>
    <w:p w14:paraId="34BA63D1" w14:textId="3A2B9D2B" w:rsidR="00B33B0A" w:rsidRPr="00275FD2" w:rsidRDefault="00B33B0A" w:rsidP="0071768B">
      <w:pPr>
        <w:pStyle w:val="Akapitzlist"/>
        <w:numPr>
          <w:ilvl w:val="1"/>
          <w:numId w:val="22"/>
        </w:numPr>
        <w:ind w:left="1134"/>
        <w:rPr>
          <w:rFonts w:ascii="Calibri" w:hAnsi="Calibri" w:cs="Calibri"/>
        </w:rPr>
      </w:pPr>
      <w:r w:rsidRPr="00275FD2">
        <w:rPr>
          <w:rFonts w:ascii="Calibri" w:hAnsi="Calibri" w:cs="Calibri"/>
        </w:rPr>
        <w:t>miesiąca od dnia zawarcia umowy, jeżeli zamawiający:</w:t>
      </w:r>
    </w:p>
    <w:p w14:paraId="6D942709" w14:textId="1670C8D9" w:rsidR="00B33B0A" w:rsidRPr="00275FD2" w:rsidRDefault="00B33B0A" w:rsidP="0071768B">
      <w:pPr>
        <w:pStyle w:val="Akapitzlist"/>
        <w:numPr>
          <w:ilvl w:val="1"/>
          <w:numId w:val="23"/>
        </w:numPr>
        <w:ind w:left="1276"/>
        <w:rPr>
          <w:rFonts w:ascii="Calibri" w:hAnsi="Calibri" w:cs="Calibri"/>
        </w:rPr>
      </w:pPr>
      <w:r w:rsidRPr="00275FD2">
        <w:rPr>
          <w:rFonts w:ascii="Calibri" w:hAnsi="Calibri" w:cs="Calibri"/>
        </w:rPr>
        <w:t>nie zamieścił w Biuletynie Zamówień Publicznych ogłoszenia o wyniku postępowania albo</w:t>
      </w:r>
    </w:p>
    <w:p w14:paraId="073BA12A" w14:textId="28E45D8E" w:rsidR="00B33B0A" w:rsidRPr="00275FD2" w:rsidRDefault="00B33B0A" w:rsidP="0071768B">
      <w:pPr>
        <w:pStyle w:val="Akapitzlist"/>
        <w:numPr>
          <w:ilvl w:val="1"/>
          <w:numId w:val="23"/>
        </w:numPr>
        <w:ind w:left="1276"/>
        <w:rPr>
          <w:rFonts w:ascii="Calibri" w:hAnsi="Calibri" w:cs="Calibri"/>
        </w:rPr>
      </w:pPr>
      <w:r w:rsidRPr="00275FD2">
        <w:rPr>
          <w:rFonts w:ascii="Calibri" w:hAnsi="Calibri" w:cs="Calibri"/>
        </w:rPr>
        <w:t>zamieścił w Biuletynie Zamówień Publicznych ogłoszenie o wyniku postępowania, które nie</w:t>
      </w:r>
      <w:r w:rsidR="00640B7C" w:rsidRPr="00275FD2">
        <w:rPr>
          <w:rFonts w:ascii="Calibri" w:hAnsi="Calibri" w:cs="Calibri"/>
        </w:rPr>
        <w:t xml:space="preserve"> </w:t>
      </w:r>
      <w:r w:rsidRPr="00275FD2">
        <w:rPr>
          <w:rFonts w:ascii="Calibri" w:hAnsi="Calibri" w:cs="Calibri"/>
        </w:rPr>
        <w:t>zawiera uzasadnienia udzielenia zamówienia w trybie negocjacji bez ogłoszenia albo zamówienia z wolnej ręki.”</w:t>
      </w:r>
    </w:p>
    <w:p w14:paraId="15A282C8" w14:textId="2F009F44" w:rsidR="00B33B0A" w:rsidRPr="00275FD2" w:rsidRDefault="00B33B0A" w:rsidP="0071768B">
      <w:pPr>
        <w:pStyle w:val="Akapitzlist"/>
        <w:numPr>
          <w:ilvl w:val="0"/>
          <w:numId w:val="13"/>
        </w:numPr>
        <w:rPr>
          <w:rFonts w:ascii="Calibri" w:hAnsi="Calibri" w:cs="Calibri"/>
        </w:rPr>
      </w:pPr>
      <w:r w:rsidRPr="00275FD2">
        <w:rPr>
          <w:rFonts w:ascii="Calibri" w:hAnsi="Calibri" w:cs="Calibri"/>
        </w:rPr>
        <w:t xml:space="preserve">Na orzeczenie Izby oraz postanowienie Prezesa Izby, o którym mowa w art. 519 ust. 1 ustawy, stronom oraz uczestnikom postępowania odwoławczego przysługuje skarga do </w:t>
      </w:r>
      <w:r w:rsidRPr="00275FD2">
        <w:rPr>
          <w:rFonts w:ascii="Calibri" w:hAnsi="Calibri" w:cs="Calibri"/>
        </w:rPr>
        <w:lastRenderedPageBreak/>
        <w:t>sądu. Skargę wnosi się do Sądu Okręgowego w Warszawie – sądu zamówień publicznych, zwanego „sądem zamówień publicznych”.</w:t>
      </w:r>
    </w:p>
    <w:p w14:paraId="42E06135" w14:textId="34AD7830" w:rsidR="00B33B0A" w:rsidRPr="00275FD2" w:rsidRDefault="00B33B0A" w:rsidP="0071768B">
      <w:pPr>
        <w:pStyle w:val="Akapitzlist"/>
        <w:numPr>
          <w:ilvl w:val="0"/>
          <w:numId w:val="13"/>
        </w:numPr>
        <w:rPr>
          <w:rFonts w:ascii="Calibri" w:hAnsi="Calibri" w:cs="Calibri"/>
        </w:rPr>
      </w:pPr>
      <w:r w:rsidRPr="00275FD2">
        <w:rPr>
          <w:rFonts w:ascii="Calibri" w:hAnsi="Calibri" w:cs="Calibri"/>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34FDF955" w14:textId="01329D03" w:rsidR="00B33B0A" w:rsidRPr="00275FD2" w:rsidRDefault="00B33B0A" w:rsidP="0071768B">
      <w:pPr>
        <w:pStyle w:val="Akapitzlist"/>
        <w:numPr>
          <w:ilvl w:val="0"/>
          <w:numId w:val="13"/>
        </w:numPr>
        <w:rPr>
          <w:rFonts w:ascii="Calibri" w:hAnsi="Calibri" w:cs="Calibri"/>
        </w:rPr>
      </w:pPr>
      <w:r w:rsidRPr="00275FD2">
        <w:rPr>
          <w:rFonts w:ascii="Calibri" w:hAnsi="Calibri" w:cs="Calibri"/>
        </w:rPr>
        <w:t>Od wyroku sądu lub postanowienia kończącego postępowanie w sprawie przysługuje skarga kasacyjna do Sądu Najwyższego.</w:t>
      </w:r>
    </w:p>
    <w:p w14:paraId="22FB2342" w14:textId="0E47C1C2" w:rsidR="00B33B0A" w:rsidRPr="00275FD2" w:rsidRDefault="00B33B0A" w:rsidP="0071768B">
      <w:pPr>
        <w:pStyle w:val="Nagwek1"/>
        <w:rPr>
          <w:rFonts w:ascii="Calibri" w:hAnsi="Calibri" w:cs="Calibri"/>
        </w:rPr>
      </w:pPr>
      <w:bookmarkStart w:id="51" w:name="_Toc227070044"/>
      <w:r w:rsidRPr="00275FD2">
        <w:rPr>
          <w:rFonts w:ascii="Calibri" w:hAnsi="Calibri" w:cs="Calibri"/>
        </w:rPr>
        <w:t>ROZDZIAŁ XXXIII.</w:t>
      </w:r>
      <w:r w:rsidR="00E80F83" w:rsidRPr="00275FD2">
        <w:rPr>
          <w:rFonts w:ascii="Calibri" w:hAnsi="Calibri" w:cs="Calibri"/>
        </w:rPr>
        <w:t xml:space="preserve"> </w:t>
      </w:r>
      <w:r w:rsidRPr="00275FD2">
        <w:rPr>
          <w:rFonts w:ascii="Calibri" w:hAnsi="Calibri" w:cs="Calibri"/>
        </w:rPr>
        <w:t>INFORMACJA W SPRAWIE ZWROTU KOSZTÓW</w:t>
      </w:r>
      <w:r w:rsidR="00E80F83" w:rsidRPr="00275FD2">
        <w:rPr>
          <w:rFonts w:ascii="Calibri" w:hAnsi="Calibri" w:cs="Calibri"/>
        </w:rPr>
        <w:t xml:space="preserve"> </w:t>
      </w:r>
      <w:r w:rsidRPr="00275FD2">
        <w:rPr>
          <w:rFonts w:ascii="Calibri" w:hAnsi="Calibri" w:cs="Calibri"/>
        </w:rPr>
        <w:t>W POSTĘPOWANIU</w:t>
      </w:r>
      <w:bookmarkEnd w:id="51"/>
    </w:p>
    <w:p w14:paraId="17846C20" w14:textId="77777777" w:rsidR="00B33B0A" w:rsidRPr="00275FD2" w:rsidRDefault="00B33B0A" w:rsidP="0071768B">
      <w:pPr>
        <w:rPr>
          <w:rFonts w:ascii="Calibri" w:hAnsi="Calibri" w:cs="Calibri"/>
        </w:rPr>
      </w:pPr>
      <w:r w:rsidRPr="00275FD2">
        <w:rPr>
          <w:rFonts w:ascii="Calibri" w:hAnsi="Calibri" w:cs="Calibri"/>
        </w:rPr>
        <w:t>Koszty udziału w postępowaniu, a w szczególności koszty sporządzenia oferty, pokrywa Wykonawca. Zamawiający nie przewiduje zwrotu kosztów udziału w postępowaniu (za wyjątkiem zaistnienia okoliczności, o której mowa w art. 261 ustawy).</w:t>
      </w:r>
    </w:p>
    <w:p w14:paraId="4E34D699" w14:textId="34627B23" w:rsidR="00B33B0A" w:rsidRPr="00275FD2" w:rsidRDefault="00B33B0A" w:rsidP="0071768B">
      <w:pPr>
        <w:pStyle w:val="Nagwek1"/>
        <w:rPr>
          <w:rFonts w:ascii="Calibri" w:hAnsi="Calibri" w:cs="Calibri"/>
        </w:rPr>
      </w:pPr>
      <w:bookmarkStart w:id="52" w:name="_Toc227070045"/>
      <w:r w:rsidRPr="00275FD2">
        <w:rPr>
          <w:rFonts w:ascii="Calibri" w:hAnsi="Calibri" w:cs="Calibri"/>
        </w:rPr>
        <w:t>ROZDZIAŁ XXXIV.</w:t>
      </w:r>
      <w:r w:rsidR="00774C98" w:rsidRPr="00275FD2">
        <w:rPr>
          <w:rFonts w:ascii="Calibri" w:hAnsi="Calibri" w:cs="Calibri"/>
        </w:rPr>
        <w:t xml:space="preserve"> </w:t>
      </w:r>
      <w:r w:rsidRPr="00275FD2">
        <w:rPr>
          <w:rFonts w:ascii="Calibri" w:hAnsi="Calibri" w:cs="Calibri"/>
        </w:rPr>
        <w:t>INFORMACJA DOTYCZĄCA OCHRONY DANYCH ODOBOWYCH – RODO</w:t>
      </w:r>
      <w:bookmarkEnd w:id="52"/>
    </w:p>
    <w:p w14:paraId="5C1996A7" w14:textId="77777777" w:rsidR="00B33B0A" w:rsidRPr="00275FD2" w:rsidRDefault="00B33B0A" w:rsidP="0071768B">
      <w:pPr>
        <w:rPr>
          <w:rFonts w:ascii="Calibri" w:hAnsi="Calibri" w:cs="Calibri"/>
        </w:rPr>
      </w:pPr>
      <w:r w:rsidRPr="00275FD2">
        <w:rPr>
          <w:rFonts w:ascii="Calibri" w:hAnsi="Calibri" w:cs="Calibri"/>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CB57429" w14:textId="55BD0F27" w:rsidR="00B33B0A" w:rsidRPr="00275FD2" w:rsidRDefault="00B33B0A" w:rsidP="0071768B">
      <w:pPr>
        <w:pStyle w:val="Akapitzlist"/>
        <w:numPr>
          <w:ilvl w:val="0"/>
          <w:numId w:val="8"/>
        </w:numPr>
        <w:rPr>
          <w:rFonts w:ascii="Calibri" w:hAnsi="Calibri" w:cs="Calibri"/>
        </w:rPr>
      </w:pPr>
      <w:r w:rsidRPr="00275FD2">
        <w:rPr>
          <w:rFonts w:ascii="Calibri" w:hAnsi="Calibri" w:cs="Calibri"/>
        </w:rPr>
        <w:t>Administratorem Pani/Pana danych osobowych jest Gmina Psary reprezentowana przez Wójt Gminy Psary z siedzibą w Urzędzie Gminy w Psarach, 42-512 Psary ul. Malinowicka 4.</w:t>
      </w:r>
    </w:p>
    <w:p w14:paraId="38362D86" w14:textId="2728F5DD" w:rsidR="00B33B0A" w:rsidRPr="00275FD2" w:rsidRDefault="00B33B0A" w:rsidP="0071768B">
      <w:pPr>
        <w:pStyle w:val="Akapitzlist"/>
        <w:numPr>
          <w:ilvl w:val="0"/>
          <w:numId w:val="8"/>
        </w:numPr>
        <w:rPr>
          <w:rFonts w:ascii="Calibri" w:hAnsi="Calibri" w:cs="Calibri"/>
        </w:rPr>
      </w:pPr>
      <w:r w:rsidRPr="00275FD2">
        <w:rPr>
          <w:rFonts w:ascii="Calibri" w:hAnsi="Calibri" w:cs="Calibri"/>
        </w:rPr>
        <w:t xml:space="preserve">Administrator wyznaczył Inspektora Ochrony Danych, z którym może się Pani/Pan skontaktować w sprawach związanych z ochroną danych osobowych pod adresem poczty elektronicznej: </w:t>
      </w:r>
      <w:hyperlink r:id="rId35" w:history="1">
        <w:r w:rsidR="009052A2" w:rsidRPr="00275FD2">
          <w:rPr>
            <w:rStyle w:val="Hipercze"/>
            <w:rFonts w:ascii="Calibri" w:hAnsi="Calibri" w:cs="Calibri"/>
          </w:rPr>
          <w:t>iod@psary.pl</w:t>
        </w:r>
      </w:hyperlink>
      <w:r w:rsidR="009052A2" w:rsidRPr="00275FD2">
        <w:rPr>
          <w:rFonts w:ascii="Calibri" w:hAnsi="Calibri" w:cs="Calibri"/>
        </w:rPr>
        <w:t xml:space="preserve"> </w:t>
      </w:r>
    </w:p>
    <w:p w14:paraId="059150C4" w14:textId="7F34A7D3" w:rsidR="00E80F83" w:rsidRPr="00275FD2" w:rsidRDefault="00B33B0A" w:rsidP="0071768B">
      <w:pPr>
        <w:pStyle w:val="Akapitzlist"/>
        <w:numPr>
          <w:ilvl w:val="0"/>
          <w:numId w:val="8"/>
        </w:numPr>
        <w:rPr>
          <w:rFonts w:ascii="Calibri" w:hAnsi="Calibri" w:cs="Calibri"/>
        </w:rPr>
        <w:sectPr w:rsidR="00E80F83" w:rsidRPr="00275FD2" w:rsidSect="00774C98">
          <w:type w:val="continuous"/>
          <w:pgSz w:w="11906" w:h="16838"/>
          <w:pgMar w:top="1135" w:right="1274" w:bottom="1417" w:left="1417" w:header="510" w:footer="567" w:gutter="0"/>
          <w:cols w:space="708"/>
          <w:docGrid w:linePitch="360"/>
        </w:sectPr>
      </w:pPr>
      <w:r w:rsidRPr="00275FD2">
        <w:rPr>
          <w:rFonts w:ascii="Calibri" w:hAnsi="Calibri" w:cs="Calibri"/>
        </w:rPr>
        <w:t>Pani/Pana dane osobowe będą przetwarzane na podstawie art. 6 ust. 1 lit. c RODO w celu realizacji ustawowych zadań Gminy Psary związanych z prowadzonym zamówieniem publicznym pn.:</w:t>
      </w:r>
    </w:p>
    <w:p w14:paraId="63F4BD53" w14:textId="27911285" w:rsidR="00FF4A48" w:rsidRPr="00275FD2" w:rsidRDefault="008E3A0D" w:rsidP="0071768B">
      <w:pPr>
        <w:pStyle w:val="Akapitzlist"/>
        <w:rPr>
          <w:rFonts w:ascii="Calibri" w:hAnsi="Calibri" w:cs="Calibri"/>
          <w:b/>
          <w:bCs/>
        </w:rPr>
        <w:sectPr w:rsidR="00FF4A48" w:rsidRPr="00275FD2" w:rsidSect="00666ADD">
          <w:type w:val="continuous"/>
          <w:pgSz w:w="11906" w:h="16838"/>
          <w:pgMar w:top="1417" w:right="1274" w:bottom="1417" w:left="1417" w:header="510" w:footer="567" w:gutter="0"/>
          <w:cols w:space="708"/>
          <w:docGrid w:linePitch="360"/>
        </w:sectPr>
      </w:pPr>
      <w:r w:rsidRPr="008E3A0D">
        <w:rPr>
          <w:rFonts w:ascii="Calibri" w:hAnsi="Calibri" w:cs="Calibri"/>
          <w:b/>
          <w:bCs/>
        </w:rPr>
        <w:t>Pełnienie funkcji inspektora nadzoru inwestorskiego w specjalności inżynieryjnej drogowej w trakcie realizacji inwestycji „Budowa drogi na cmentarz w Preczowie”</w:t>
      </w:r>
      <w:r w:rsidR="00B33B0A" w:rsidRPr="00275FD2">
        <w:rPr>
          <w:rFonts w:ascii="Calibri" w:hAnsi="Calibri" w:cs="Calibri"/>
          <w:b/>
          <w:bCs/>
        </w:rPr>
        <w:t xml:space="preserve">, </w:t>
      </w:r>
    </w:p>
    <w:p w14:paraId="063FE679" w14:textId="6C3BA171" w:rsidR="00B33B0A" w:rsidRPr="00275FD2" w:rsidRDefault="00B33B0A" w:rsidP="0071768B">
      <w:pPr>
        <w:pStyle w:val="Akapitzlist"/>
        <w:rPr>
          <w:rFonts w:ascii="Calibri" w:hAnsi="Calibri" w:cs="Calibri"/>
          <w:b/>
          <w:bCs/>
        </w:rPr>
      </w:pPr>
      <w:r w:rsidRPr="00275FD2">
        <w:rPr>
          <w:rFonts w:ascii="Calibri" w:hAnsi="Calibri" w:cs="Calibri"/>
          <w:b/>
          <w:bCs/>
        </w:rPr>
        <w:t>znak sprawy: ZP.271.</w:t>
      </w:r>
      <w:r w:rsidR="00394B4E" w:rsidRPr="00275FD2">
        <w:rPr>
          <w:rFonts w:ascii="Calibri" w:hAnsi="Calibri" w:cs="Calibri"/>
          <w:b/>
          <w:bCs/>
        </w:rPr>
        <w:t>0</w:t>
      </w:r>
      <w:r w:rsidR="008E3A0D">
        <w:rPr>
          <w:rFonts w:ascii="Calibri" w:hAnsi="Calibri" w:cs="Calibri"/>
          <w:b/>
          <w:bCs/>
        </w:rPr>
        <w:t>7</w:t>
      </w:r>
      <w:r w:rsidRPr="00275FD2">
        <w:rPr>
          <w:rFonts w:ascii="Calibri" w:hAnsi="Calibri" w:cs="Calibri"/>
          <w:b/>
          <w:bCs/>
        </w:rPr>
        <w:t>.202</w:t>
      </w:r>
      <w:r w:rsidR="00394B4E" w:rsidRPr="00275FD2">
        <w:rPr>
          <w:rFonts w:ascii="Calibri" w:hAnsi="Calibri" w:cs="Calibri"/>
          <w:b/>
          <w:bCs/>
        </w:rPr>
        <w:t>6</w:t>
      </w:r>
    </w:p>
    <w:p w14:paraId="5C797351" w14:textId="77777777" w:rsidR="00B33B0A" w:rsidRPr="00275FD2" w:rsidRDefault="00B33B0A" w:rsidP="0071768B">
      <w:pPr>
        <w:pStyle w:val="Akapitzlist"/>
        <w:rPr>
          <w:rFonts w:ascii="Calibri" w:hAnsi="Calibri" w:cs="Calibri"/>
        </w:rPr>
      </w:pPr>
      <w:r w:rsidRPr="00275FD2">
        <w:rPr>
          <w:rFonts w:ascii="Calibri" w:hAnsi="Calibri" w:cs="Calibri"/>
        </w:rPr>
        <w:t xml:space="preserve">na podstawie ustawy </w:t>
      </w:r>
      <w:proofErr w:type="spellStart"/>
      <w:r w:rsidRPr="00275FD2">
        <w:rPr>
          <w:rFonts w:ascii="Calibri" w:hAnsi="Calibri" w:cs="Calibri"/>
        </w:rPr>
        <w:t>Pzp</w:t>
      </w:r>
      <w:proofErr w:type="spellEnd"/>
      <w:r w:rsidRPr="00275FD2">
        <w:rPr>
          <w:rFonts w:ascii="Calibri" w:hAnsi="Calibri" w:cs="Calibri"/>
        </w:rPr>
        <w:t xml:space="preserve"> oraz wewnętrznych regulacji.</w:t>
      </w:r>
    </w:p>
    <w:p w14:paraId="3A49CF94" w14:textId="5A17CBFF" w:rsidR="00B33B0A" w:rsidRPr="00275FD2" w:rsidRDefault="00B33B0A" w:rsidP="0071768B">
      <w:pPr>
        <w:pStyle w:val="Akapitzlist"/>
        <w:numPr>
          <w:ilvl w:val="0"/>
          <w:numId w:val="8"/>
        </w:numPr>
        <w:rPr>
          <w:rFonts w:ascii="Calibri" w:hAnsi="Calibri" w:cs="Calibri"/>
        </w:rPr>
      </w:pPr>
      <w:r w:rsidRPr="00275FD2">
        <w:rPr>
          <w:rFonts w:ascii="Calibri" w:hAnsi="Calibri" w:cs="Calibri"/>
        </w:rPr>
        <w:t xml:space="preserve">Odbiorcami Pani/Pana danych osobowych będą osoby lub podmioty uprawnione na podstawie przepisów prawa, jak również osoby lub podmioty którym dane, zostaną udostępnione w oparciu o przepisy ustawy z dnia 6 września 2001 r. o dostępie do </w:t>
      </w:r>
      <w:r w:rsidRPr="00275FD2">
        <w:rPr>
          <w:rFonts w:ascii="Calibri" w:hAnsi="Calibri" w:cs="Calibri"/>
        </w:rPr>
        <w:lastRenderedPageBreak/>
        <w:t xml:space="preserve">informacji publicznej oraz osoby lub podmioty którym udostępniona zostanie dokumentacja postępowania w oparciu o art. 18 oraz art. 74 ust. 1 ustawy z dnia 11 września 2019 r. – ustawy </w:t>
      </w:r>
      <w:proofErr w:type="spellStart"/>
      <w:r w:rsidRPr="00275FD2">
        <w:rPr>
          <w:rFonts w:ascii="Calibri" w:hAnsi="Calibri" w:cs="Calibri"/>
        </w:rPr>
        <w:t>Pzp</w:t>
      </w:r>
      <w:proofErr w:type="spellEnd"/>
      <w:r w:rsidRPr="00275FD2">
        <w:rPr>
          <w:rFonts w:ascii="Calibri" w:hAnsi="Calibri" w:cs="Calibri"/>
        </w:rPr>
        <w:t>.</w:t>
      </w:r>
    </w:p>
    <w:p w14:paraId="3CAD42D9" w14:textId="5757797A" w:rsidR="00B33B0A" w:rsidRPr="00275FD2" w:rsidRDefault="00B33B0A" w:rsidP="0071768B">
      <w:pPr>
        <w:pStyle w:val="Akapitzlist"/>
        <w:numPr>
          <w:ilvl w:val="0"/>
          <w:numId w:val="8"/>
        </w:numPr>
        <w:rPr>
          <w:rFonts w:ascii="Calibri" w:hAnsi="Calibri" w:cs="Calibri"/>
        </w:rPr>
      </w:pPr>
      <w:r w:rsidRPr="00275FD2">
        <w:rPr>
          <w:rFonts w:ascii="Calibri" w:hAnsi="Calibri" w:cs="Calibri"/>
        </w:rPr>
        <w:t xml:space="preserve">W odniesieniu do Pani/Pana danych osobowych decyzje nie będą </w:t>
      </w:r>
      <w:r w:rsidR="00FF4A48" w:rsidRPr="00275FD2">
        <w:rPr>
          <w:rFonts w:ascii="Calibri" w:hAnsi="Calibri" w:cs="Calibri"/>
        </w:rPr>
        <w:t>p</w:t>
      </w:r>
      <w:r w:rsidRPr="00275FD2">
        <w:rPr>
          <w:rFonts w:ascii="Calibri" w:hAnsi="Calibri" w:cs="Calibri"/>
        </w:rPr>
        <w:t>odejmowane w sposób zautomatyzowany.</w:t>
      </w:r>
    </w:p>
    <w:p w14:paraId="5DEA4FC1" w14:textId="33BD344A" w:rsidR="00B33B0A" w:rsidRPr="00275FD2" w:rsidRDefault="00B33B0A" w:rsidP="0071768B">
      <w:pPr>
        <w:pStyle w:val="Akapitzlist"/>
        <w:numPr>
          <w:ilvl w:val="0"/>
          <w:numId w:val="8"/>
        </w:numPr>
        <w:rPr>
          <w:rFonts w:ascii="Calibri" w:hAnsi="Calibri" w:cs="Calibri"/>
        </w:rPr>
      </w:pPr>
      <w:r w:rsidRPr="00275FD2">
        <w:rPr>
          <w:rFonts w:ascii="Calibri" w:hAnsi="Calibri" w:cs="Calibri"/>
        </w:rPr>
        <w:t>Dane osobowe będą przetwarzane zgodnie z Rozporządzenie Prezesa Rady Ministrów z dnia 18 stycznia 2011 r. w sprawie instrukcji kancelaryjnej, jednolitych rzeczowych wykazów akt oraz instrukcji w sprawie organizacji i zakresu działania archiwów zakładowych oraz przepisami prawa.</w:t>
      </w:r>
    </w:p>
    <w:p w14:paraId="01027F8D" w14:textId="0E80C74A" w:rsidR="00B33B0A" w:rsidRPr="00275FD2" w:rsidRDefault="00B33B0A" w:rsidP="0071768B">
      <w:pPr>
        <w:pStyle w:val="Akapitzlist"/>
        <w:numPr>
          <w:ilvl w:val="0"/>
          <w:numId w:val="8"/>
        </w:numPr>
        <w:rPr>
          <w:rFonts w:ascii="Calibri" w:hAnsi="Calibri" w:cs="Calibri"/>
        </w:rPr>
      </w:pPr>
      <w:r w:rsidRPr="00275FD2">
        <w:rPr>
          <w:rFonts w:ascii="Calibri" w:hAnsi="Calibri" w:cs="Calibri"/>
        </w:rPr>
        <w:t>Posiada Pani/Pan prawo:</w:t>
      </w:r>
    </w:p>
    <w:p w14:paraId="57E3EEEE" w14:textId="0BEE6B8E" w:rsidR="00B33B0A" w:rsidRPr="00275FD2" w:rsidRDefault="00B33B0A" w:rsidP="0071768B">
      <w:pPr>
        <w:pStyle w:val="Akapitzlist"/>
        <w:numPr>
          <w:ilvl w:val="1"/>
          <w:numId w:val="11"/>
        </w:numPr>
        <w:ind w:left="1134"/>
        <w:rPr>
          <w:rFonts w:ascii="Calibri" w:hAnsi="Calibri" w:cs="Calibri"/>
        </w:rPr>
      </w:pPr>
      <w:r w:rsidRPr="00275FD2">
        <w:rPr>
          <w:rFonts w:ascii="Calibri" w:hAnsi="Calibri" w:cs="Calibri"/>
        </w:rPr>
        <w:t>dostępu do danych osobowych Pani/Pana dotyczących,</w:t>
      </w:r>
    </w:p>
    <w:p w14:paraId="5E520ED4" w14:textId="2CDEB8CF" w:rsidR="00B33B0A" w:rsidRPr="00275FD2" w:rsidRDefault="00B33B0A" w:rsidP="0071768B">
      <w:pPr>
        <w:pStyle w:val="Akapitzlist"/>
        <w:numPr>
          <w:ilvl w:val="1"/>
          <w:numId w:val="11"/>
        </w:numPr>
        <w:ind w:left="1134"/>
        <w:rPr>
          <w:rFonts w:ascii="Calibri" w:hAnsi="Calibri" w:cs="Calibri"/>
        </w:rPr>
      </w:pPr>
      <w:r w:rsidRPr="00275FD2">
        <w:rPr>
          <w:rFonts w:ascii="Calibri" w:hAnsi="Calibri" w:cs="Calibri"/>
        </w:rPr>
        <w:t>prawo do sprostowania lub uzupełnienia Pani/Pana danych osobowych*;</w:t>
      </w:r>
    </w:p>
    <w:p w14:paraId="0D0FD5AD" w14:textId="1FBCE660" w:rsidR="00B33B0A" w:rsidRPr="00275FD2" w:rsidRDefault="00B33B0A" w:rsidP="0071768B">
      <w:pPr>
        <w:pStyle w:val="Akapitzlist"/>
        <w:numPr>
          <w:ilvl w:val="1"/>
          <w:numId w:val="11"/>
        </w:numPr>
        <w:ind w:left="1134"/>
        <w:rPr>
          <w:rFonts w:ascii="Calibri" w:hAnsi="Calibri" w:cs="Calibri"/>
        </w:rPr>
      </w:pPr>
      <w:r w:rsidRPr="00275FD2">
        <w:rPr>
          <w:rFonts w:ascii="Calibri" w:hAnsi="Calibri" w:cs="Calibri"/>
        </w:rPr>
        <w:t>prawo żądania od administratora ograniczenia przetwarzania danych osobowych z zastrzeżeniem przypadków, o których mowa w art. 18 ust. 1 RODO **;</w:t>
      </w:r>
    </w:p>
    <w:p w14:paraId="33850E96" w14:textId="6A36F5B0" w:rsidR="00B33B0A" w:rsidRPr="00275FD2" w:rsidRDefault="00B33B0A" w:rsidP="0071768B">
      <w:pPr>
        <w:pStyle w:val="Akapitzlist"/>
        <w:numPr>
          <w:ilvl w:val="1"/>
          <w:numId w:val="11"/>
        </w:numPr>
        <w:ind w:left="1134"/>
        <w:rPr>
          <w:rFonts w:ascii="Calibri" w:hAnsi="Calibri" w:cs="Calibri"/>
        </w:rPr>
      </w:pPr>
      <w:r w:rsidRPr="00275FD2">
        <w:rPr>
          <w:rFonts w:ascii="Calibri" w:hAnsi="Calibri" w:cs="Calibri"/>
        </w:rPr>
        <w:t>prawo do wniesienia skargi do Prezesa Urzędu Ochrony Danych Osobowych, gdy uzna Pani/Pan, że przetwarzanie danych osobowych Pani/Pana dotyczących narusza przepisy RODO.</w:t>
      </w:r>
    </w:p>
    <w:p w14:paraId="128D67F0" w14:textId="08F26191" w:rsidR="00B33B0A" w:rsidRPr="00275FD2" w:rsidRDefault="00B33B0A" w:rsidP="0071768B">
      <w:pPr>
        <w:pStyle w:val="Akapitzlist"/>
        <w:numPr>
          <w:ilvl w:val="0"/>
          <w:numId w:val="8"/>
        </w:numPr>
        <w:rPr>
          <w:rFonts w:ascii="Calibri" w:hAnsi="Calibri" w:cs="Calibri"/>
        </w:rPr>
      </w:pPr>
      <w:r w:rsidRPr="00275FD2">
        <w:rPr>
          <w:rFonts w:ascii="Calibri" w:hAnsi="Calibri" w:cs="Calibri"/>
        </w:rPr>
        <w:t>Nie przysługuje Pani/Panu:</w:t>
      </w:r>
    </w:p>
    <w:p w14:paraId="55D914B0" w14:textId="104120E6" w:rsidR="00B33B0A" w:rsidRPr="00275FD2" w:rsidRDefault="00B33B0A" w:rsidP="0071768B">
      <w:pPr>
        <w:pStyle w:val="Akapitzlist"/>
        <w:numPr>
          <w:ilvl w:val="1"/>
          <w:numId w:val="10"/>
        </w:numPr>
        <w:ind w:left="1134"/>
        <w:rPr>
          <w:rFonts w:ascii="Calibri" w:hAnsi="Calibri" w:cs="Calibri"/>
        </w:rPr>
      </w:pPr>
      <w:r w:rsidRPr="00275FD2">
        <w:rPr>
          <w:rFonts w:ascii="Calibri" w:hAnsi="Calibri" w:cs="Calibri"/>
        </w:rPr>
        <w:t>w związku z art. 17 ust. 3 lit. b, d lub e RODO prawo do usunięcia danych osobowych;</w:t>
      </w:r>
    </w:p>
    <w:p w14:paraId="03FB8E1D" w14:textId="33D33DE4" w:rsidR="00B33B0A" w:rsidRPr="00275FD2" w:rsidRDefault="00B33B0A" w:rsidP="0071768B">
      <w:pPr>
        <w:pStyle w:val="Akapitzlist"/>
        <w:numPr>
          <w:ilvl w:val="1"/>
          <w:numId w:val="10"/>
        </w:numPr>
        <w:ind w:left="1134"/>
        <w:rPr>
          <w:rFonts w:ascii="Calibri" w:hAnsi="Calibri" w:cs="Calibri"/>
        </w:rPr>
      </w:pPr>
      <w:r w:rsidRPr="00275FD2">
        <w:rPr>
          <w:rFonts w:ascii="Calibri" w:hAnsi="Calibri" w:cs="Calibri"/>
        </w:rPr>
        <w:t>prawo do przenoszenia danych osobowych, o którym mowa w art. 20 RODO;</w:t>
      </w:r>
    </w:p>
    <w:p w14:paraId="6487B0C5" w14:textId="19783BAE" w:rsidR="00B33B0A" w:rsidRPr="00275FD2" w:rsidRDefault="00B33B0A" w:rsidP="0071768B">
      <w:pPr>
        <w:pStyle w:val="Akapitzlist"/>
        <w:numPr>
          <w:ilvl w:val="1"/>
          <w:numId w:val="10"/>
        </w:numPr>
        <w:ind w:left="1134"/>
        <w:rPr>
          <w:rFonts w:ascii="Calibri" w:hAnsi="Calibri" w:cs="Calibri"/>
        </w:rPr>
      </w:pPr>
      <w:r w:rsidRPr="00275FD2">
        <w:rPr>
          <w:rFonts w:ascii="Calibri" w:hAnsi="Calibri" w:cs="Calibri"/>
        </w:rPr>
        <w:t>na podstawie art. 21 RODO prawo sprzeciwu, wobec przetwarzania danych osobowych, gdyż podstawą prawną przetwarzania Pani/Pana danych osobowych jest art. 6 ust. 1 lit. c RODO.</w:t>
      </w:r>
    </w:p>
    <w:p w14:paraId="432A55C4" w14:textId="4B1E0518" w:rsidR="00841620" w:rsidRPr="00275FD2" w:rsidRDefault="00841620" w:rsidP="0071768B">
      <w:pPr>
        <w:pStyle w:val="Akapitzlist"/>
        <w:ind w:hanging="294"/>
        <w:rPr>
          <w:rFonts w:ascii="Calibri" w:hAnsi="Calibri" w:cs="Calibri"/>
        </w:rPr>
      </w:pPr>
      <w:r w:rsidRPr="00275FD2">
        <w:rPr>
          <w:rFonts w:ascii="Calibri" w:hAnsi="Calibri" w:cs="Calibri"/>
        </w:rPr>
        <w:t xml:space="preserve">*   </w:t>
      </w:r>
      <w:r w:rsidR="00B33B0A" w:rsidRPr="00275FD2">
        <w:rPr>
          <w:rFonts w:ascii="Calibri" w:hAnsi="Calibri" w:cs="Calibri"/>
        </w:rPr>
        <w:t>Wyjaśnienie: skorzystanie z prawa do sprostowania lub uzupełnienia nie może skutkować zmianą</w:t>
      </w:r>
      <w:r w:rsidR="00FF4A48" w:rsidRPr="00275FD2">
        <w:rPr>
          <w:rFonts w:ascii="Calibri" w:hAnsi="Calibri" w:cs="Calibri"/>
        </w:rPr>
        <w:t xml:space="preserve"> </w:t>
      </w:r>
      <w:r w:rsidR="00B33B0A" w:rsidRPr="00275FD2">
        <w:rPr>
          <w:rFonts w:ascii="Calibri" w:hAnsi="Calibri" w:cs="Calibri"/>
        </w:rPr>
        <w:t>wyniku postępowania o udzielanie zamówienia publicznego ani zmianą postanowień umowy</w:t>
      </w:r>
      <w:r w:rsidR="00FF4A48" w:rsidRPr="00275FD2">
        <w:rPr>
          <w:rFonts w:ascii="Calibri" w:hAnsi="Calibri" w:cs="Calibri"/>
        </w:rPr>
        <w:t xml:space="preserve"> </w:t>
      </w:r>
      <w:r w:rsidR="00B33B0A" w:rsidRPr="00275FD2">
        <w:rPr>
          <w:rFonts w:ascii="Calibri" w:hAnsi="Calibri" w:cs="Calibri"/>
        </w:rPr>
        <w:t>w  sprawie zamówienia publicznego w zakresie niezgodnym z ustawą.</w:t>
      </w:r>
    </w:p>
    <w:p w14:paraId="21A2A25A" w14:textId="1D3FE456" w:rsidR="00B33B0A" w:rsidRPr="00275FD2" w:rsidRDefault="00841620" w:rsidP="0071768B">
      <w:pPr>
        <w:pStyle w:val="Akapitzlist"/>
        <w:ind w:hanging="294"/>
        <w:rPr>
          <w:rFonts w:ascii="Calibri" w:hAnsi="Calibri" w:cs="Calibri"/>
        </w:rPr>
      </w:pPr>
      <w:r w:rsidRPr="00275FD2">
        <w:rPr>
          <w:rFonts w:ascii="Calibri" w:hAnsi="Calibri" w:cs="Calibri"/>
        </w:rPr>
        <w:t xml:space="preserve">** </w:t>
      </w:r>
      <w:r w:rsidR="00B33B0A" w:rsidRPr="00275FD2">
        <w:rPr>
          <w:rFonts w:ascii="Calibri" w:hAnsi="Calibri" w:cs="Calibri"/>
        </w:rPr>
        <w:t>Wyjaśnienie: prawo do ograniczenia przetwarzania nie ogranicza przetwarzania danych osobowych</w:t>
      </w:r>
      <w:r w:rsidR="00FF4A48" w:rsidRPr="00275FD2">
        <w:rPr>
          <w:rFonts w:ascii="Calibri" w:hAnsi="Calibri" w:cs="Calibri"/>
        </w:rPr>
        <w:t xml:space="preserve"> </w:t>
      </w:r>
      <w:r w:rsidR="00B33B0A" w:rsidRPr="00275FD2">
        <w:rPr>
          <w:rFonts w:ascii="Calibri" w:hAnsi="Calibri" w:cs="Calibri"/>
        </w:rPr>
        <w:t>do czasu zakończenia tego postępowania.</w:t>
      </w:r>
    </w:p>
    <w:p w14:paraId="773B28F7" w14:textId="3649E505" w:rsidR="00B33B0A" w:rsidRPr="00275FD2" w:rsidRDefault="00B33B0A" w:rsidP="0071768B">
      <w:pPr>
        <w:pStyle w:val="Nagwek1"/>
        <w:rPr>
          <w:rFonts w:ascii="Calibri" w:hAnsi="Calibri" w:cs="Calibri"/>
        </w:rPr>
      </w:pPr>
      <w:bookmarkStart w:id="53" w:name="_Toc227070046"/>
      <w:r w:rsidRPr="00275FD2">
        <w:rPr>
          <w:rFonts w:ascii="Calibri" w:hAnsi="Calibri" w:cs="Calibri"/>
        </w:rPr>
        <w:t>ROZDZIAŁ XXXV.</w:t>
      </w:r>
      <w:r w:rsidR="00E80F83" w:rsidRPr="00275FD2">
        <w:rPr>
          <w:rFonts w:ascii="Calibri" w:hAnsi="Calibri" w:cs="Calibri"/>
        </w:rPr>
        <w:t xml:space="preserve"> </w:t>
      </w:r>
      <w:r w:rsidRPr="00275FD2">
        <w:rPr>
          <w:rFonts w:ascii="Calibri" w:hAnsi="Calibri" w:cs="Calibri"/>
        </w:rPr>
        <w:t>ZAŁĄCZNIKI DO SWZ</w:t>
      </w:r>
      <w:bookmarkEnd w:id="53"/>
    </w:p>
    <w:p w14:paraId="07920690" w14:textId="28278A70" w:rsidR="00B33B0A" w:rsidRPr="00275FD2" w:rsidRDefault="00B33B0A" w:rsidP="0071768B">
      <w:pPr>
        <w:pStyle w:val="Akapitzlist"/>
        <w:numPr>
          <w:ilvl w:val="0"/>
          <w:numId w:val="7"/>
        </w:numPr>
        <w:spacing w:line="240" w:lineRule="auto"/>
        <w:rPr>
          <w:rFonts w:ascii="Calibri" w:hAnsi="Calibri" w:cs="Calibri"/>
        </w:rPr>
      </w:pPr>
      <w:r w:rsidRPr="00275FD2">
        <w:rPr>
          <w:rFonts w:ascii="Calibri" w:hAnsi="Calibri" w:cs="Calibri"/>
        </w:rPr>
        <w:t>Załącznik nr 1</w:t>
      </w:r>
      <w:r w:rsidR="00E80F83" w:rsidRPr="00275FD2">
        <w:rPr>
          <w:rFonts w:ascii="Calibri" w:hAnsi="Calibri" w:cs="Calibri"/>
        </w:rPr>
        <w:t xml:space="preserve"> - </w:t>
      </w:r>
      <w:r w:rsidRPr="00275FD2">
        <w:rPr>
          <w:rFonts w:ascii="Calibri" w:hAnsi="Calibri" w:cs="Calibri"/>
        </w:rPr>
        <w:t>Formularz oferty.</w:t>
      </w:r>
    </w:p>
    <w:p w14:paraId="469F7F2B" w14:textId="5DFF88AA" w:rsidR="00B33B0A" w:rsidRPr="00275FD2" w:rsidRDefault="00B33B0A" w:rsidP="0071768B">
      <w:pPr>
        <w:pStyle w:val="Akapitzlist"/>
        <w:numPr>
          <w:ilvl w:val="0"/>
          <w:numId w:val="7"/>
        </w:numPr>
        <w:spacing w:line="240" w:lineRule="auto"/>
        <w:rPr>
          <w:rFonts w:ascii="Calibri" w:hAnsi="Calibri" w:cs="Calibri"/>
        </w:rPr>
      </w:pPr>
      <w:r w:rsidRPr="00275FD2">
        <w:rPr>
          <w:rFonts w:ascii="Calibri" w:hAnsi="Calibri" w:cs="Calibri"/>
        </w:rPr>
        <w:t>Załącznik nr 2</w:t>
      </w:r>
      <w:r w:rsidR="00E80F83" w:rsidRPr="00275FD2">
        <w:rPr>
          <w:rFonts w:ascii="Calibri" w:hAnsi="Calibri" w:cs="Calibri"/>
        </w:rPr>
        <w:t xml:space="preserve"> - </w:t>
      </w:r>
      <w:r w:rsidRPr="00275FD2">
        <w:rPr>
          <w:rFonts w:ascii="Calibri" w:hAnsi="Calibri" w:cs="Calibri"/>
        </w:rPr>
        <w:t>Wzór oświadczenia Wykonawcy o niepodleganiu wykluczeniu z postępowania oraz o spełnianiu warunków udziału w postępowaniu.</w:t>
      </w:r>
    </w:p>
    <w:p w14:paraId="42A81D65" w14:textId="33ADE059" w:rsidR="00B33B0A" w:rsidRPr="00275FD2" w:rsidRDefault="00B33B0A" w:rsidP="0071768B">
      <w:pPr>
        <w:pStyle w:val="Akapitzlist"/>
        <w:numPr>
          <w:ilvl w:val="0"/>
          <w:numId w:val="7"/>
        </w:numPr>
        <w:spacing w:line="240" w:lineRule="auto"/>
        <w:rPr>
          <w:rFonts w:ascii="Calibri" w:hAnsi="Calibri" w:cs="Calibri"/>
        </w:rPr>
      </w:pPr>
      <w:r w:rsidRPr="00275FD2">
        <w:rPr>
          <w:rFonts w:ascii="Calibri" w:hAnsi="Calibri" w:cs="Calibri"/>
        </w:rPr>
        <w:t>Załącznik nr 3</w:t>
      </w:r>
      <w:r w:rsidR="00E80F83" w:rsidRPr="00275FD2">
        <w:rPr>
          <w:rFonts w:ascii="Calibri" w:hAnsi="Calibri" w:cs="Calibri"/>
        </w:rPr>
        <w:t xml:space="preserve"> - </w:t>
      </w:r>
      <w:r w:rsidRPr="00275FD2">
        <w:rPr>
          <w:rFonts w:ascii="Calibri" w:hAnsi="Calibri" w:cs="Calibri"/>
        </w:rPr>
        <w:t xml:space="preserve">Wzór oświadczenia podmiotu udostępniającego zasoby o braku podstaw wykluczenia oraz spełnianiu warunków udziału w postępowaniu, </w:t>
      </w:r>
      <w:r w:rsidR="00E80F83" w:rsidRPr="00275FD2">
        <w:rPr>
          <w:rFonts w:ascii="Calibri" w:hAnsi="Calibri" w:cs="Calibri"/>
        </w:rPr>
        <w:t xml:space="preserve"> </w:t>
      </w:r>
      <w:r w:rsidRPr="00275FD2">
        <w:rPr>
          <w:rFonts w:ascii="Calibri" w:hAnsi="Calibri" w:cs="Calibri"/>
        </w:rPr>
        <w:t>w zakresie w jakim Wykonawca powołuje się na jego zasoby.</w:t>
      </w:r>
    </w:p>
    <w:p w14:paraId="467C7964" w14:textId="3CE12108" w:rsidR="00B33B0A" w:rsidRPr="00275FD2" w:rsidRDefault="00B33B0A" w:rsidP="0071768B">
      <w:pPr>
        <w:pStyle w:val="Akapitzlist"/>
        <w:numPr>
          <w:ilvl w:val="0"/>
          <w:numId w:val="7"/>
        </w:numPr>
        <w:spacing w:line="240" w:lineRule="auto"/>
        <w:rPr>
          <w:rFonts w:ascii="Calibri" w:hAnsi="Calibri" w:cs="Calibri"/>
        </w:rPr>
      </w:pPr>
      <w:r w:rsidRPr="00275FD2">
        <w:rPr>
          <w:rFonts w:ascii="Calibri" w:hAnsi="Calibri" w:cs="Calibri"/>
        </w:rPr>
        <w:t>Załącznik nr 4</w:t>
      </w:r>
      <w:r w:rsidR="00E80F83" w:rsidRPr="00275FD2">
        <w:rPr>
          <w:rFonts w:ascii="Calibri" w:hAnsi="Calibri" w:cs="Calibri"/>
        </w:rPr>
        <w:t xml:space="preserve"> -</w:t>
      </w:r>
      <w:r w:rsidR="000F2524" w:rsidRPr="000F2524">
        <w:rPr>
          <w:rFonts w:ascii="Calibri" w:hAnsi="Calibri" w:cs="Calibri"/>
        </w:rPr>
        <w:t xml:space="preserve"> </w:t>
      </w:r>
      <w:r w:rsidR="000F2524" w:rsidRPr="00275FD2">
        <w:rPr>
          <w:rFonts w:ascii="Calibri" w:hAnsi="Calibri" w:cs="Calibri"/>
        </w:rPr>
        <w:t>Wzór oświadczenia podmiotu udostępniającego zasoby.</w:t>
      </w:r>
    </w:p>
    <w:p w14:paraId="3996F825" w14:textId="23BD1476" w:rsidR="001D5410" w:rsidRDefault="00B33B0A" w:rsidP="0071768B">
      <w:pPr>
        <w:pStyle w:val="Akapitzlist"/>
        <w:numPr>
          <w:ilvl w:val="0"/>
          <w:numId w:val="7"/>
        </w:numPr>
        <w:spacing w:line="240" w:lineRule="auto"/>
        <w:rPr>
          <w:rFonts w:ascii="Calibri" w:hAnsi="Calibri" w:cs="Calibri"/>
        </w:rPr>
      </w:pPr>
      <w:r w:rsidRPr="00275FD2">
        <w:rPr>
          <w:rFonts w:ascii="Calibri" w:hAnsi="Calibri" w:cs="Calibri"/>
        </w:rPr>
        <w:t>Załącznik nr 5</w:t>
      </w:r>
      <w:r w:rsidR="00E80F83" w:rsidRPr="00275FD2">
        <w:rPr>
          <w:rFonts w:ascii="Calibri" w:hAnsi="Calibri" w:cs="Calibri"/>
        </w:rPr>
        <w:t xml:space="preserve"> - </w:t>
      </w:r>
      <w:r w:rsidR="000F2524" w:rsidRPr="00275FD2">
        <w:rPr>
          <w:rFonts w:ascii="Calibri" w:hAnsi="Calibri" w:cs="Calibri"/>
        </w:rPr>
        <w:t>Projektowane postanowienia umowy, które zostaną wprowadzone do treści umowy w sprawie zamówienia</w:t>
      </w:r>
      <w:r w:rsidR="000F2524">
        <w:rPr>
          <w:rFonts w:ascii="Calibri" w:hAnsi="Calibri" w:cs="Calibri"/>
        </w:rPr>
        <w:t>.</w:t>
      </w:r>
    </w:p>
    <w:p w14:paraId="500E3AE9" w14:textId="712B91AD" w:rsidR="00275FD2" w:rsidRPr="00275FD2" w:rsidRDefault="00275FD2" w:rsidP="0071768B">
      <w:pPr>
        <w:pStyle w:val="Akapitzlist"/>
        <w:numPr>
          <w:ilvl w:val="0"/>
          <w:numId w:val="7"/>
        </w:numPr>
        <w:spacing w:line="240" w:lineRule="auto"/>
        <w:rPr>
          <w:rFonts w:ascii="Calibri" w:hAnsi="Calibri" w:cs="Calibri"/>
        </w:rPr>
      </w:pPr>
      <w:r w:rsidRPr="00275FD2">
        <w:rPr>
          <w:rFonts w:ascii="Calibri" w:hAnsi="Calibri" w:cs="Calibri"/>
        </w:rPr>
        <w:t xml:space="preserve">Załącznik nr </w:t>
      </w:r>
      <w:r>
        <w:rPr>
          <w:rFonts w:ascii="Calibri" w:hAnsi="Calibri" w:cs="Calibri"/>
        </w:rPr>
        <w:t>6</w:t>
      </w:r>
      <w:r w:rsidRPr="00275FD2">
        <w:rPr>
          <w:rFonts w:ascii="Calibri" w:hAnsi="Calibri" w:cs="Calibri"/>
        </w:rPr>
        <w:t xml:space="preserve"> - Dokumentacja.</w:t>
      </w:r>
    </w:p>
    <w:sectPr w:rsidR="00275FD2" w:rsidRPr="00275FD2" w:rsidSect="00774C98">
      <w:type w:val="continuous"/>
      <w:pgSz w:w="11906" w:h="16838"/>
      <w:pgMar w:top="1135" w:right="1274" w:bottom="1417" w:left="1417" w:header="51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001BB" w14:textId="77777777" w:rsidR="00404573" w:rsidRDefault="00404573" w:rsidP="002A7E6A">
      <w:pPr>
        <w:spacing w:line="240" w:lineRule="auto"/>
      </w:pPr>
      <w:r>
        <w:separator/>
      </w:r>
    </w:p>
  </w:endnote>
  <w:endnote w:type="continuationSeparator" w:id="0">
    <w:p w14:paraId="700B3F32" w14:textId="77777777" w:rsidR="00404573" w:rsidRDefault="00404573" w:rsidP="002A7E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7B84" w14:textId="77777777" w:rsidR="00A94DE7" w:rsidRPr="009963BB" w:rsidRDefault="00A94DE7" w:rsidP="009963BB">
    <w:pPr>
      <w:suppressAutoHyphens/>
      <w:rPr>
        <w:rFonts w:ascii="Calibri" w:eastAsia="Times New Roman" w:hAnsi="Calibri" w:cs="Calibri"/>
        <w:sz w:val="20"/>
        <w:lang w:eastAsia="pl-PL"/>
        <w14:ligatures w14:val="none"/>
      </w:rPr>
    </w:pPr>
    <w:r w:rsidRPr="009963BB">
      <w:rPr>
        <w:rFonts w:ascii="Calibri" w:eastAsia="Times New Roman" w:hAnsi="Calibri" w:cs="Calibri"/>
        <w:noProof/>
        <w:sz w:val="20"/>
        <w:lang w:eastAsia="pl-PL"/>
        <w14:ligatures w14:val="none"/>
      </w:rPr>
      <mc:AlternateContent>
        <mc:Choice Requires="wps">
          <w:drawing>
            <wp:anchor distT="0" distB="0" distL="0" distR="0" simplePos="0" relativeHeight="251663360" behindDoc="1" locked="0" layoutInCell="0" allowOverlap="1" wp14:anchorId="51C91ECE" wp14:editId="2BAF98E9">
              <wp:simplePos x="0" y="0"/>
              <wp:positionH relativeFrom="page">
                <wp:posOffset>6696710</wp:posOffset>
              </wp:positionH>
              <wp:positionV relativeFrom="paragraph">
                <wp:posOffset>635</wp:posOffset>
              </wp:positionV>
              <wp:extent cx="142875" cy="146685"/>
              <wp:effectExtent l="0" t="0" r="0" b="0"/>
              <wp:wrapSquare wrapText="bothSides"/>
              <wp:docPr id="1573564257" name="Ramka4"/>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a:effectLst/>
                    </wps:spPr>
                    <wps:txbx>
                      <w:txbxContent>
                        <w:p w14:paraId="3EBC134B" w14:textId="77777777" w:rsidR="00A94DE7" w:rsidRPr="009B3779" w:rsidRDefault="00A94DE7"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wps:txbx>
                    <wps:bodyPr lIns="0" tIns="0" rIns="0" bIns="0" anchor="t">
                      <a:noAutofit/>
                    </wps:bodyPr>
                  </wps:wsp>
                </a:graphicData>
              </a:graphic>
            </wp:anchor>
          </w:drawing>
        </mc:Choice>
        <mc:Fallback>
          <w:pict>
            <v:rect w14:anchorId="51C91ECE" id="Ramka4" o:spid="_x0000_s1026" style="position:absolute;margin-left:527.3pt;margin-top:.05pt;width:11.25pt;height:11.5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WziQEAACADAAAOAAAAZHJzL2Uyb0RvYy54bWysUttKAzEQfRf8h5B3u90iRZZuRRBFEBXU&#10;D0izSTeQZMIkdrd/7yS9eXkTX7Izk9kzZ87J4np0lm0URgO+5fVkypnyEjrj1y1/f7u7uOIsJuE7&#10;YcGrlm9V5NfL87PFEBo1gx5sp5ARiI/NEFrepxSaqoqyV07ECQTl6VIDOpEoxXXVoRgI3dlqNp3O&#10;qwGwCwhSxUjV290lXxZ8rZVMz1pHlZhtOXFL5cRyrvJZLReiWaMIvZF7GuIPLJwwnoYeoW5FEuwD&#10;zS8oZyRCBJ0mElwFWhupyg60TT39sc1rL4Iqu5A4MRxliv8HK582r+EFSYYhxCZSmLcYNbr8JX5s&#10;LGJtj2KpMTFJxfpyRgZwJumqvpzX8yJmdfo5YEz3ChzLQcuRvCgSic1jTDSQWg8teZaHO2Nt8cN6&#10;NuR538rUbn2uqGLrHuPEOkdpXI37VVbQbV+Q2QdPamXnDwEegtUhEF72QG9iR8/DzUcCbQrFDLpD&#10;Ir45IRsK8/2TyT5/zUvX6WEvPwEAAP//AwBQSwMEFAAGAAgAAAAhAC9xCH3cAAAACQEAAA8AAABk&#10;cnMvZG93bnJldi54bWxMj0FPhDAQhe8m/odmTLy5raisImVjlpDoTVcv3rq0ApFOoe0C/nuHk97m&#10;5Xt5816+W2zPJuND51DC9UYAM1g73WEj4eO9uroHFqJCrXqHRsKPCbArzs9ylWk345uZDrFhFIIh&#10;UxLaGIeM81C3xqqwcYNBYl/OWxVJ+oZrr2YKtz1PhEi5VR3Sh1YNZt+a+vtwshJKn+oq7J/L6uFz&#10;LuPL6ziNfJTy8mJ5egQWzRL/zLDWp+pQUKejO6EOrCct7m5T8q6ErVxst3QdJSQ3CfAi5/8XFL8A&#10;AAD//wMAUEsBAi0AFAAGAAgAAAAhALaDOJL+AAAA4QEAABMAAAAAAAAAAAAAAAAAAAAAAFtDb250&#10;ZW50X1R5cGVzXS54bWxQSwECLQAUAAYACAAAACEAOP0h/9YAAACUAQAACwAAAAAAAAAAAAAAAAAv&#10;AQAAX3JlbHMvLnJlbHNQSwECLQAUAAYACAAAACEA6ji1s4kBAAAgAwAADgAAAAAAAAAAAAAAAAAu&#10;AgAAZHJzL2Uyb0RvYy54bWxQSwECLQAUAAYACAAAACEAL3EIfdwAAAAJAQAADwAAAAAAAAAAAAAA&#10;AADjAwAAZHJzL2Rvd25yZXYueG1sUEsFBgAAAAAEAAQA8wAAAOwEAAAAAA==&#10;" o:allowincell="f" filled="f" stroked="f" strokeweight="0">
              <v:textbox inset="0,0,0,0">
                <w:txbxContent>
                  <w:p w14:paraId="3EBC134B" w14:textId="77777777" w:rsidR="00A94DE7" w:rsidRPr="009B3779" w:rsidRDefault="00A94DE7"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v:textbox>
              <w10:wrap type="square" anchorx="page"/>
            </v:rect>
          </w:pict>
        </mc:Fallback>
      </mc:AlternateContent>
    </w:r>
    <w:r w:rsidRPr="009963BB">
      <w:rPr>
        <w:rFonts w:ascii="Calibri" w:eastAsia="Times New Roman" w:hAnsi="Calibri" w:cs="Calibri"/>
        <w:sz w:val="20"/>
        <w:lang w:eastAsia="pl-PL"/>
        <w14:ligatures w14:val="none"/>
      </w:rPr>
      <w:t>Zamawiający: Gmina Psary, 42-512 Psary, ul. Malinowicka 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1D39C" w14:textId="76111BF1" w:rsidR="000D697D" w:rsidRPr="00932679" w:rsidRDefault="000D697D" w:rsidP="00932679">
    <w:pPr>
      <w:suppressAutoHyphens/>
      <w:rPr>
        <w:rFonts w:ascii="Calibri" w:eastAsia="Times New Roman" w:hAnsi="Calibri" w:cs="Calibri"/>
        <w:sz w:val="20"/>
        <w:lang w:eastAsia="pl-PL"/>
        <w14:ligatures w14:val="none"/>
      </w:rPr>
    </w:pPr>
    <w:r w:rsidRPr="00932679">
      <w:rPr>
        <w:rFonts w:ascii="Calibri" w:eastAsia="Times New Roman" w:hAnsi="Calibri" w:cs="Calibri"/>
        <w:noProof/>
        <w:sz w:val="20"/>
        <w:lang w:eastAsia="pl-PL"/>
        <w14:ligatures w14:val="none"/>
      </w:rPr>
      <mc:AlternateContent>
        <mc:Choice Requires="wps">
          <w:drawing>
            <wp:anchor distT="0" distB="0" distL="0" distR="0" simplePos="0" relativeHeight="251659264" behindDoc="1" locked="0" layoutInCell="0" allowOverlap="1" wp14:anchorId="3C08B844" wp14:editId="3591E83D">
              <wp:simplePos x="0" y="0"/>
              <wp:positionH relativeFrom="page">
                <wp:posOffset>6696710</wp:posOffset>
              </wp:positionH>
              <wp:positionV relativeFrom="paragraph">
                <wp:posOffset>635</wp:posOffset>
              </wp:positionV>
              <wp:extent cx="142875" cy="146685"/>
              <wp:effectExtent l="0" t="0" r="0" b="0"/>
              <wp:wrapSquare wrapText="bothSides"/>
              <wp:docPr id="8" name="Ramka4"/>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a:effectLst/>
                    </wps:spPr>
                    <wps:txbx>
                      <w:txbxContent>
                        <w:p w14:paraId="577320DE" w14:textId="77777777" w:rsidR="000D697D" w:rsidRPr="009B3779" w:rsidRDefault="000D697D"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wps:txbx>
                    <wps:bodyPr lIns="0" tIns="0" rIns="0" bIns="0" anchor="t">
                      <a:noAutofit/>
                    </wps:bodyPr>
                  </wps:wsp>
                </a:graphicData>
              </a:graphic>
            </wp:anchor>
          </w:drawing>
        </mc:Choice>
        <mc:Fallback>
          <w:pict>
            <v:rect w14:anchorId="3C08B844" id="_x0000_s1027" style="position:absolute;margin-left:527.3pt;margin-top:.05pt;width:11.25pt;height:11.5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vdjQEAACcDAAAOAAAAZHJzL2Uyb0RvYy54bWysUttKAzEQfRf8h5B3u90iRZZuiyCKICqo&#10;H5Bmk24gyYRJ7G7/3knsxcub+JKdTGbPnDlnFqvRWbZVGA34lteTKWfKS+iM37T87fX24oqzmITv&#10;hAWvWr5Tka+W52eLITRqBj3YTiEjEB+bIbS8Tyk0VRVlr5yIEwjK06MGdCLRFTdVh2IgdGer2XQ6&#10;rwbALiBIFSNlbz4f+bLga61ketI6qsRsy4lbKieWc53ParkQzQZF6I3c0xB/YOGE8dT0CHUjkmDv&#10;aH5BOSMRIug0keAq0NpIVWagaerpj2leehFUmYXEieEoU/w/WPm4fQnPSDIMITaRwjzFqNHlL/Fj&#10;YxFrdxRLjYlJStaXMzKAM0lP9eW8nhcxq9PPAWO6U+BYDlqO5EWRSGwfYqKGVHooyb083Bprix/W&#10;syH3+5amcutzRhVb9xgn1jlK43pkpiNC2dicWUO3e0Zm7z2JlhfgEOAhWB8C4WUPtBqfLD1cvyfQ&#10;pjA9IRHtfCE3ygD7zcl2f72XqtN+Lz8AAAD//wMAUEsDBBQABgAIAAAAIQAvcQh93AAAAAkBAAAP&#10;AAAAZHJzL2Rvd25yZXYueG1sTI9BT4QwEIXvJv6HZky8ua2orCJlY5aQ6E1XL966tAKRTqHtAv57&#10;h5Pe5uV7efNevltszybjQ+dQwvVGADNYO91hI+Hjvbq6BxaiQq16h0bCjwmwK87PcpVpN+ObmQ6x&#10;YRSCIVMS2hiHjPNQt8aqsHGDQWJfzlsVSfqGa69mCrc9T4RIuVUd0odWDWbfmvr7cLISSp/qKuyf&#10;y+rhcy7jy+s4jXyU8vJieXoEFs0S/8yw1qfqUFCnozuhDqwnLe5uU/KuhK1cbLd0HSUkNwnwIuf/&#10;FxS/AAAA//8DAFBLAQItABQABgAIAAAAIQC2gziS/gAAAOEBAAATAAAAAAAAAAAAAAAAAAAAAABb&#10;Q29udGVudF9UeXBlc10ueG1sUEsBAi0AFAAGAAgAAAAhADj9If/WAAAAlAEAAAsAAAAAAAAAAAAA&#10;AAAALwEAAF9yZWxzLy5yZWxzUEsBAi0AFAAGAAgAAAAhAGAtu92NAQAAJwMAAA4AAAAAAAAAAAAA&#10;AAAALgIAAGRycy9lMm9Eb2MueG1sUEsBAi0AFAAGAAgAAAAhAC9xCH3cAAAACQEAAA8AAAAAAAAA&#10;AAAAAAAA5wMAAGRycy9kb3ducmV2LnhtbFBLBQYAAAAABAAEAPMAAADwBAAAAAA=&#10;" o:allowincell="f" filled="f" stroked="f" strokeweight="0">
              <v:textbox inset="0,0,0,0">
                <w:txbxContent>
                  <w:p w14:paraId="577320DE" w14:textId="77777777" w:rsidR="000D697D" w:rsidRPr="009B3779" w:rsidRDefault="000D697D"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v:textbox>
              <w10:wrap type="square" anchorx="page"/>
            </v:rect>
          </w:pict>
        </mc:Fallback>
      </mc:AlternateContent>
    </w:r>
    <w:r w:rsidRPr="00932679">
      <w:rPr>
        <w:rFonts w:ascii="Calibri" w:eastAsia="Times New Roman" w:hAnsi="Calibri" w:cs="Calibri"/>
        <w:sz w:val="20"/>
        <w:lang w:eastAsia="pl-PL"/>
        <w14:ligatures w14:val="none"/>
      </w:rPr>
      <w:t>Zamawiający: Gmina Psary, 42-512 Psary, ul. Malinowicka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B6F5" w14:textId="77777777" w:rsidR="00102FC2" w:rsidRPr="009963BB" w:rsidRDefault="00102FC2" w:rsidP="009963BB">
    <w:pPr>
      <w:suppressAutoHyphens/>
      <w:rPr>
        <w:rFonts w:ascii="Calibri" w:eastAsia="Times New Roman" w:hAnsi="Calibri" w:cs="Calibri"/>
        <w:sz w:val="20"/>
        <w:lang w:eastAsia="pl-PL"/>
        <w14:ligatures w14:val="none"/>
      </w:rPr>
    </w:pPr>
    <w:r w:rsidRPr="009963BB">
      <w:rPr>
        <w:rFonts w:ascii="Calibri" w:eastAsia="Times New Roman" w:hAnsi="Calibri" w:cs="Calibri"/>
        <w:noProof/>
        <w:sz w:val="20"/>
        <w:lang w:eastAsia="pl-PL"/>
        <w14:ligatures w14:val="none"/>
      </w:rPr>
      <mc:AlternateContent>
        <mc:Choice Requires="wps">
          <w:drawing>
            <wp:anchor distT="0" distB="0" distL="0" distR="0" simplePos="0" relativeHeight="251661312" behindDoc="1" locked="0" layoutInCell="0" allowOverlap="1" wp14:anchorId="3621C266" wp14:editId="482BA463">
              <wp:simplePos x="0" y="0"/>
              <wp:positionH relativeFrom="page">
                <wp:posOffset>6696710</wp:posOffset>
              </wp:positionH>
              <wp:positionV relativeFrom="paragraph">
                <wp:posOffset>635</wp:posOffset>
              </wp:positionV>
              <wp:extent cx="142875" cy="146685"/>
              <wp:effectExtent l="0" t="0" r="0" b="0"/>
              <wp:wrapSquare wrapText="bothSides"/>
              <wp:docPr id="1642519345" name="Ramka4"/>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a:effectLst/>
                    </wps:spPr>
                    <wps:txbx>
                      <w:txbxContent>
                        <w:p w14:paraId="071820F6" w14:textId="77777777" w:rsidR="00102FC2" w:rsidRPr="009B3779" w:rsidRDefault="00102FC2"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wps:txbx>
                    <wps:bodyPr lIns="0" tIns="0" rIns="0" bIns="0" anchor="t">
                      <a:noAutofit/>
                    </wps:bodyPr>
                  </wps:wsp>
                </a:graphicData>
              </a:graphic>
            </wp:anchor>
          </w:drawing>
        </mc:Choice>
        <mc:Fallback>
          <w:pict>
            <v:rect w14:anchorId="3621C266" id="_x0000_s1028" style="position:absolute;margin-left:527.3pt;margin-top:.05pt;width:11.25pt;height:11.5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v5vjgEAACcDAAAOAAAAZHJzL2Uyb0RvYy54bWysUttKAzEQfRf8h5B3u90iRZZuiyCKICqo&#10;H5Bmk24gyYRJ7G7/3knsxcub+JKdTGbPnDlnFqvRWbZVGA34lteTKWfKS+iM37T87fX24oqzmITv&#10;hAWvWr5Tka+W52eLITRqBj3YTiEjEB+bIbS8Tyk0VRVlr5yIEwjK06MGdCLRFTdVh2IgdGer2XQ6&#10;rwbALiBIFSNlbz4f+bLga61ketI6qsRsy4lbKieWc53ParkQzQZF6I3c0xB/YOGE8dT0CHUjkmDv&#10;aH5BOSMRIug0keAq0NpIVWagaerpj2leehFUmYXEieEoU/w/WPm4fQnPSDIMITaRwjzFqNHlL/Fj&#10;YxFrdxRLjYlJStaXMzKAM0lP9eW8nhcxq9PPAWO6U+BYDlqO5EWRSGwfYqKGVHooyb083Bprix/W&#10;syH3+5amcutzRhVb9xgn1jlK43pkpmv5LBubM2vods/I7L0n0fICHAI8BOtDILzsgVbjk6WH6/cE&#10;2hSmJySinS/kRhlgvznZ7q/3UnXa7+UHAAAA//8DAFBLAwQUAAYACAAAACEAL3EIfdwAAAAJAQAA&#10;DwAAAGRycy9kb3ducmV2LnhtbEyPQU+EMBCF7yb+h2ZMvLmtqKwiZWOWkOhNVy/eurQCkU6h7QL+&#10;e4eT3uble3nzXr5bbM8m40PnUML1RgAzWDvdYSPh4726ugcWokKteodGwo8JsCvOz3KVaTfjm5kO&#10;sWEUgiFTEtoYh4zzULfGqrBxg0FiX85bFUn6hmuvZgq3PU+ESLlVHdKHVg1m35r6+3CyEkqf6irs&#10;n8vq4XMu48vrOI18lPLyYnl6BBbNEv/MsNan6lBQp6M7oQ6sJy3ublPyroStXGy3dB0lJDcJ8CLn&#10;/xcUvwAAAP//AwBQSwECLQAUAAYACAAAACEAtoM4kv4AAADhAQAAEwAAAAAAAAAAAAAAAAAAAAAA&#10;W0NvbnRlbnRfVHlwZXNdLnhtbFBLAQItABQABgAIAAAAIQA4/SH/1gAAAJQBAAALAAAAAAAAAAAA&#10;AAAAAC8BAABfcmVscy8ucmVsc1BLAQItABQABgAIAAAAIQAwnv5vjgEAACcDAAAOAAAAAAAAAAAA&#10;AAAAAC4CAABkcnMvZTJvRG9jLnhtbFBLAQItABQABgAIAAAAIQAvcQh93AAAAAkBAAAPAAAAAAAA&#10;AAAAAAAAAOgDAABkcnMvZG93bnJldi54bWxQSwUGAAAAAAQABADzAAAA8QQAAAAA&#10;" o:allowincell="f" filled="f" stroked="f" strokeweight="0">
              <v:textbox inset="0,0,0,0">
                <w:txbxContent>
                  <w:p w14:paraId="071820F6" w14:textId="77777777" w:rsidR="00102FC2" w:rsidRPr="009B3779" w:rsidRDefault="00102FC2"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v:textbox>
              <w10:wrap type="square" anchorx="page"/>
            </v:rect>
          </w:pict>
        </mc:Fallback>
      </mc:AlternateContent>
    </w:r>
    <w:r w:rsidRPr="009963BB">
      <w:rPr>
        <w:rFonts w:ascii="Calibri" w:eastAsia="Times New Roman" w:hAnsi="Calibri" w:cs="Calibri"/>
        <w:sz w:val="20"/>
        <w:lang w:eastAsia="pl-PL"/>
        <w14:ligatures w14:val="none"/>
      </w:rPr>
      <w:t>Zamawiający: Gmina Psary, 42-512 Psary, ul. Malinowicka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3EA63" w14:textId="77777777" w:rsidR="00404573" w:rsidRDefault="00404573" w:rsidP="002A7E6A">
      <w:pPr>
        <w:spacing w:line="240" w:lineRule="auto"/>
      </w:pPr>
      <w:r>
        <w:separator/>
      </w:r>
    </w:p>
  </w:footnote>
  <w:footnote w:type="continuationSeparator" w:id="0">
    <w:p w14:paraId="2FE77DF8" w14:textId="77777777" w:rsidR="00404573" w:rsidRDefault="00404573" w:rsidP="002A7E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DED41" w14:textId="3628204B" w:rsidR="00A94DE7" w:rsidRPr="00932679" w:rsidRDefault="00A94DE7" w:rsidP="00102FC2">
    <w:pPr>
      <w:pStyle w:val="Nagwek"/>
      <w:rPr>
        <w:rFonts w:ascii="Calibri" w:hAnsi="Calibri" w:cs="Calibri"/>
        <w:sz w:val="20"/>
      </w:rPr>
    </w:pPr>
    <w:r w:rsidRPr="00932679">
      <w:rPr>
        <w:rFonts w:ascii="Calibri" w:hAnsi="Calibri" w:cs="Calibri"/>
        <w:sz w:val="20"/>
      </w:rPr>
      <w:t>Znak sprawy: ZP.271.0</w:t>
    </w:r>
    <w:r w:rsidR="00932679" w:rsidRPr="00932679">
      <w:rPr>
        <w:rFonts w:ascii="Calibri" w:hAnsi="Calibri" w:cs="Calibri"/>
        <w:sz w:val="20"/>
      </w:rPr>
      <w:t>7</w:t>
    </w:r>
    <w:r w:rsidRPr="00932679">
      <w:rPr>
        <w:rFonts w:ascii="Calibri" w:hAnsi="Calibri" w:cs="Calibri"/>
        <w:sz w:val="20"/>
      </w:rPr>
      <w:t>.2026</w:t>
    </w:r>
  </w:p>
  <w:p w14:paraId="7AD3B252" w14:textId="6181EEB6" w:rsidR="00A94DE7" w:rsidRPr="00932679" w:rsidRDefault="00A94DE7" w:rsidP="00932679">
    <w:pPr>
      <w:pStyle w:val="Nagwek"/>
      <w:spacing w:after="120" w:line="276" w:lineRule="auto"/>
      <w:rPr>
        <w:rFonts w:ascii="Calibri" w:hAnsi="Calibri" w:cs="Calibri"/>
        <w:sz w:val="20"/>
      </w:rPr>
    </w:pPr>
    <w:r w:rsidRPr="00932679">
      <w:rPr>
        <w:rFonts w:ascii="Calibri" w:hAnsi="Calibri" w:cs="Calibri"/>
        <w:sz w:val="20"/>
      </w:rPr>
      <w:t xml:space="preserve">Nazwa zamówienia: </w:t>
    </w:r>
    <w:r w:rsidR="00932679" w:rsidRPr="00932679">
      <w:rPr>
        <w:rFonts w:ascii="Calibri" w:hAnsi="Calibri" w:cs="Calibri"/>
        <w:sz w:val="20"/>
      </w:rPr>
      <w:t>Pełnienie funkcji inspektora nadzoru inwestorskiego w specjalności inżynieryjnej drogowej w trakcie realizacji inwestycji „Budowa drogi na cmentarz w Preczowie”</w:t>
    </w:r>
    <w:r w:rsidRPr="00932679">
      <w:rPr>
        <w:rFonts w:ascii="Calibri" w:hAnsi="Calibri" w:cs="Calibri"/>
        <w:sz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18460" w14:textId="77777777" w:rsidR="00932679" w:rsidRPr="009963BB" w:rsidRDefault="00932679" w:rsidP="00932679">
    <w:pPr>
      <w:pStyle w:val="Nagwek"/>
      <w:rPr>
        <w:rFonts w:ascii="Calibri" w:hAnsi="Calibri" w:cs="Calibri"/>
        <w:sz w:val="20"/>
      </w:rPr>
    </w:pPr>
    <w:r w:rsidRPr="009963BB">
      <w:rPr>
        <w:rFonts w:ascii="Calibri" w:hAnsi="Calibri" w:cs="Calibri"/>
        <w:sz w:val="20"/>
      </w:rPr>
      <w:t>Znak sprawy: ZP.271.07.2026</w:t>
    </w:r>
  </w:p>
  <w:p w14:paraId="40631CFA" w14:textId="597F10DF" w:rsidR="00917E5B" w:rsidRPr="009963BB" w:rsidRDefault="00932679" w:rsidP="00932679">
    <w:pPr>
      <w:pStyle w:val="Nagwek"/>
      <w:spacing w:after="120"/>
      <w:rPr>
        <w:rFonts w:ascii="Calibri" w:hAnsi="Calibri" w:cs="Calibri"/>
        <w:sz w:val="20"/>
      </w:rPr>
    </w:pPr>
    <w:r w:rsidRPr="009963BB">
      <w:rPr>
        <w:rFonts w:ascii="Calibri" w:hAnsi="Calibri" w:cs="Calibri"/>
        <w:sz w:val="20"/>
      </w:rPr>
      <w:t>Nazwa zamówienia: Pełnienie funkcji inspektora nadzoru inwestorskiego w specjalności inżynieryjnej drogowej w trakcie realizacji inwestycji „Budowa drogi na cmentarz w Preczowie”.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8CC"/>
    <w:multiLevelType w:val="multilevel"/>
    <w:tmpl w:val="41ACB258"/>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2040880"/>
    <w:multiLevelType w:val="hybridMultilevel"/>
    <w:tmpl w:val="49CA17C0"/>
    <w:lvl w:ilvl="0" w:tplc="AD2CEB80">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0B7F5D"/>
    <w:multiLevelType w:val="hybridMultilevel"/>
    <w:tmpl w:val="59EC1D7A"/>
    <w:lvl w:ilvl="0" w:tplc="B88EC2D8">
      <w:start w:val="3"/>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9D47A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C1346B"/>
    <w:multiLevelType w:val="hybridMultilevel"/>
    <w:tmpl w:val="02B07104"/>
    <w:lvl w:ilvl="0" w:tplc="CC9052C0">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1C7E5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1C3C5A"/>
    <w:multiLevelType w:val="hybridMultilevel"/>
    <w:tmpl w:val="66BCB3B4"/>
    <w:lvl w:ilvl="0" w:tplc="4EBA84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320B3A"/>
    <w:multiLevelType w:val="hybridMultilevel"/>
    <w:tmpl w:val="CF1AA5E6"/>
    <w:lvl w:ilvl="0" w:tplc="04150011">
      <w:start w:val="1"/>
      <w:numFmt w:val="decimal"/>
      <w:lvlText w:val="%1)"/>
      <w:lvlJc w:val="left"/>
      <w:pPr>
        <w:ind w:left="720" w:hanging="360"/>
      </w:pPr>
    </w:lvl>
    <w:lvl w:ilvl="1" w:tplc="03EA8CA0">
      <w:start w:val="1"/>
      <w:numFmt w:val="decimal"/>
      <w:lvlText w:val="%2)"/>
      <w:lvlJc w:val="left"/>
      <w:pPr>
        <w:ind w:left="1635" w:hanging="555"/>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0829BF"/>
    <w:multiLevelType w:val="multilevel"/>
    <w:tmpl w:val="5C96388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988576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C2A489F"/>
    <w:multiLevelType w:val="multilevel"/>
    <w:tmpl w:val="195C360E"/>
    <w:lvl w:ilvl="0">
      <w:start w:val="1"/>
      <w:numFmt w:val="decimal"/>
      <w:lvlText w:val="%1."/>
      <w:lvlJc w:val="left"/>
      <w:pPr>
        <w:ind w:left="720" w:hanging="360"/>
      </w:pPr>
      <w:rPr>
        <w:b/>
        <w:bCs/>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1" w15:restartNumberingAfterBreak="0">
    <w:nsid w:val="0DF21EF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54119A"/>
    <w:multiLevelType w:val="hybridMultilevel"/>
    <w:tmpl w:val="745EC080"/>
    <w:lvl w:ilvl="0" w:tplc="37C86A4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636792"/>
    <w:multiLevelType w:val="multilevel"/>
    <w:tmpl w:val="89A021E2"/>
    <w:lvl w:ilvl="0">
      <w:start w:val="4"/>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0885ACA"/>
    <w:multiLevelType w:val="hybridMultilevel"/>
    <w:tmpl w:val="0EFE9746"/>
    <w:lvl w:ilvl="0" w:tplc="0D70D74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82C9E"/>
    <w:multiLevelType w:val="hybridMultilevel"/>
    <w:tmpl w:val="8B4A2F26"/>
    <w:lvl w:ilvl="0" w:tplc="3604C8F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3D4EBC"/>
    <w:multiLevelType w:val="multilevel"/>
    <w:tmpl w:val="BA18C112"/>
    <w:lvl w:ilvl="0">
      <w:start w:val="1"/>
      <w:numFmt w:val="decimal"/>
      <w:lvlText w:val="%1."/>
      <w:lvlJc w:val="left"/>
      <w:pPr>
        <w:ind w:left="360" w:hanging="360"/>
      </w:pPr>
      <w:rPr>
        <w:rFonts w:hint="default"/>
        <w:b/>
        <w:bCs/>
      </w:rPr>
    </w:lvl>
    <w:lvl w:ilvl="1">
      <w:start w:val="1"/>
      <w:numFmt w:val="decimal"/>
      <w:lvlText w:val="%2."/>
      <w:lvlJc w:val="left"/>
      <w:pPr>
        <w:ind w:left="757" w:hanging="360"/>
      </w:pPr>
      <w:rPr>
        <w:rFonts w:ascii="Calibri" w:hAnsi="Calibri" w:cs="Calibri" w:hint="default"/>
        <w:b w:val="0"/>
        <w:bCs w:val="0"/>
        <w:i w:val="0"/>
        <w:caps w:val="0"/>
        <w:strike w:val="0"/>
        <w:dstrike w:val="0"/>
        <w:vanish w:val="0"/>
        <w:spacing w:val="0"/>
        <w:w w:val="100"/>
        <w:position w:val="0"/>
        <w:sz w:val="24"/>
        <w:szCs w:val="24"/>
        <w:vertAlign w:val="baseline"/>
        <w14:ligatures w14:val="standard"/>
        <w14:numForm w14:val="default"/>
        <w14:numSpacing w14:val="default"/>
        <w14:stylisticSets/>
      </w:rPr>
    </w:lvl>
    <w:lvl w:ilvl="2">
      <w:start w:val="1"/>
      <w:numFmt w:val="decimal"/>
      <w:lvlText w:val="%1.%2.%3."/>
      <w:lvlJc w:val="left"/>
      <w:pPr>
        <w:ind w:left="1531" w:hanging="811"/>
      </w:pPr>
      <w:rPr>
        <w:rFonts w:hint="default"/>
      </w:rPr>
    </w:lvl>
    <w:lvl w:ilvl="3">
      <w:start w:val="1"/>
      <w:numFmt w:val="lowerLetter"/>
      <w:lvlText w:val="%4)"/>
      <w:lvlJc w:val="left"/>
      <w:pPr>
        <w:ind w:left="1440" w:hanging="360"/>
      </w:pPr>
      <w:rPr>
        <w:rFonts w:hint="default"/>
      </w:rPr>
    </w:lvl>
    <w:lvl w:ilvl="4">
      <w:start w:val="1"/>
      <w:numFmt w:val="bullet"/>
      <w:lvlText w:val="-"/>
      <w:lvlJc w:val="left"/>
      <w:pPr>
        <w:ind w:left="1800" w:hanging="360"/>
      </w:pPr>
      <w:rPr>
        <w:rFonts w:ascii="Arial" w:hAnsi="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35B2B55"/>
    <w:multiLevelType w:val="hybridMultilevel"/>
    <w:tmpl w:val="48CC27B2"/>
    <w:lvl w:ilvl="0" w:tplc="38EE5A3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FC4E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8E0E1D"/>
    <w:multiLevelType w:val="hybridMultilevel"/>
    <w:tmpl w:val="3FB0B1F4"/>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16277A00"/>
    <w:multiLevelType w:val="hybridMultilevel"/>
    <w:tmpl w:val="7FA68C48"/>
    <w:lvl w:ilvl="0" w:tplc="A2D4342C">
      <w:start w:val="1"/>
      <w:numFmt w:val="lowerLetter"/>
      <w:lvlText w:val="%1)"/>
      <w:lvlJc w:val="left"/>
      <w:pPr>
        <w:ind w:left="1689" w:hanging="555"/>
      </w:pPr>
      <w:rPr>
        <w:rFonts w:hint="default"/>
      </w:rPr>
    </w:lvl>
    <w:lvl w:ilvl="1" w:tplc="3EB61872">
      <w:start w:val="1"/>
      <w:numFmt w:val="decimal"/>
      <w:lvlText w:val="%2)"/>
      <w:lvlJc w:val="left"/>
      <w:pPr>
        <w:ind w:left="2424" w:hanging="570"/>
      </w:pPr>
      <w:rPr>
        <w:rFonts w:hint="default"/>
      </w:r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167D735A"/>
    <w:multiLevelType w:val="hybridMultilevel"/>
    <w:tmpl w:val="16C87F96"/>
    <w:lvl w:ilvl="0" w:tplc="7DA23388">
      <w:start w:val="1"/>
      <w:numFmt w:val="decimal"/>
      <w:lvlText w:val="%1."/>
      <w:lvlJc w:val="left"/>
      <w:pPr>
        <w:ind w:left="1065" w:hanging="705"/>
      </w:pPr>
      <w:rPr>
        <w:rFonts w:hint="default"/>
      </w:rPr>
    </w:lvl>
    <w:lvl w:ilvl="1" w:tplc="6DAA7B30">
      <w:start w:val="1"/>
      <w:numFmt w:val="decimal"/>
      <w:lvlText w:val="%2)"/>
      <w:lvlJc w:val="left"/>
      <w:pPr>
        <w:ind w:left="1785" w:hanging="705"/>
      </w:pPr>
      <w:rPr>
        <w:rFonts w:hint="default"/>
      </w:rPr>
    </w:lvl>
    <w:lvl w:ilvl="2" w:tplc="1636976C">
      <w:start w:val="1"/>
      <w:numFmt w:val="lowerLetter"/>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6F61ACF"/>
    <w:multiLevelType w:val="multilevel"/>
    <w:tmpl w:val="39200F10"/>
    <w:styleLink w:val="WWNum14"/>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23" w15:restartNumberingAfterBreak="0">
    <w:nsid w:val="18953971"/>
    <w:multiLevelType w:val="multilevel"/>
    <w:tmpl w:val="AB7EB5A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898368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93537A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A5856AD"/>
    <w:multiLevelType w:val="hybridMultilevel"/>
    <w:tmpl w:val="83E43FE2"/>
    <w:lvl w:ilvl="0" w:tplc="3AAC685A">
      <w:start w:val="1"/>
      <w:numFmt w:val="decimal"/>
      <w:lvlText w:val="%1)"/>
      <w:lvlJc w:val="left"/>
      <w:pPr>
        <w:ind w:left="720" w:hanging="360"/>
      </w:pPr>
      <w:rPr>
        <w:rFonts w:hint="default"/>
      </w:rPr>
    </w:lvl>
    <w:lvl w:ilvl="1" w:tplc="2F2C0C3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BB253F"/>
    <w:multiLevelType w:val="hybridMultilevel"/>
    <w:tmpl w:val="2376D4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3A1074"/>
    <w:multiLevelType w:val="hybridMultilevel"/>
    <w:tmpl w:val="CDFCEB4E"/>
    <w:lvl w:ilvl="0" w:tplc="57108668">
      <w:start w:val="1"/>
      <w:numFmt w:val="decimal"/>
      <w:lvlText w:val="%1."/>
      <w:lvlJc w:val="left"/>
      <w:pPr>
        <w:ind w:left="930" w:hanging="570"/>
      </w:pPr>
      <w:rPr>
        <w:rFonts w:hint="default"/>
      </w:rPr>
    </w:lvl>
    <w:lvl w:ilvl="1" w:tplc="ADFC3B50">
      <w:start w:val="2"/>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E1843D4"/>
    <w:multiLevelType w:val="multilevel"/>
    <w:tmpl w:val="D59C77A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EC23BEC"/>
    <w:multiLevelType w:val="multilevel"/>
    <w:tmpl w:val="5A1EC408"/>
    <w:styleLink w:val="WWNum291"/>
    <w:lvl w:ilvl="0">
      <w:start w:val="3"/>
      <w:numFmt w:val="decimal"/>
      <w:lvlText w:val="%1."/>
      <w:lvlJc w:val="left"/>
      <w:pPr>
        <w:ind w:left="360" w:hanging="360"/>
      </w:pPr>
      <w:rPr>
        <w:rFonts w:ascii="Arial" w:hAnsi="Arial" w:cs="Arial"/>
      </w:rPr>
    </w:lvl>
    <w:lvl w:ilvl="1">
      <w:start w:val="4"/>
      <w:numFmt w:val="decimal"/>
      <w:lvlText w:val="%1.%2."/>
      <w:lvlJc w:val="left"/>
      <w:pPr>
        <w:ind w:left="786" w:hanging="360"/>
      </w:pPr>
      <w:rPr>
        <w:rFonts w:ascii="Arial" w:hAnsi="Arial" w:cs="Arial"/>
      </w:rPr>
    </w:lvl>
    <w:lvl w:ilvl="2">
      <w:start w:val="1"/>
      <w:numFmt w:val="decimal"/>
      <w:lvlText w:val="%1.%2.%3."/>
      <w:lvlJc w:val="left"/>
      <w:pPr>
        <w:ind w:left="1572" w:hanging="720"/>
      </w:pPr>
      <w:rPr>
        <w:rFonts w:ascii="Times New Roman" w:hAnsi="Times New Roman" w:cs="Times New Roman"/>
        <w:b/>
        <w:sz w:val="22"/>
        <w:szCs w:val="24"/>
      </w:rPr>
    </w:lvl>
    <w:lvl w:ilvl="3">
      <w:start w:val="1"/>
      <w:numFmt w:val="decimal"/>
      <w:lvlText w:val="%1.%2.%3.%4."/>
      <w:lvlJc w:val="left"/>
      <w:pPr>
        <w:ind w:left="1998" w:hanging="720"/>
      </w:pPr>
      <w:rPr>
        <w:rFonts w:ascii="Arial" w:hAnsi="Arial" w:cs="Arial"/>
      </w:rPr>
    </w:lvl>
    <w:lvl w:ilvl="4">
      <w:start w:val="1"/>
      <w:numFmt w:val="decimal"/>
      <w:lvlText w:val="%1.%2.%3.%4.%5."/>
      <w:lvlJc w:val="left"/>
      <w:pPr>
        <w:ind w:left="2784" w:hanging="1080"/>
      </w:pPr>
      <w:rPr>
        <w:rFonts w:ascii="Arial" w:hAnsi="Arial" w:cs="Arial"/>
      </w:rPr>
    </w:lvl>
    <w:lvl w:ilvl="5">
      <w:start w:val="1"/>
      <w:numFmt w:val="decimal"/>
      <w:lvlText w:val="%1.%2.%3.%4.%5.%6."/>
      <w:lvlJc w:val="left"/>
      <w:pPr>
        <w:ind w:left="3210" w:hanging="1080"/>
      </w:pPr>
      <w:rPr>
        <w:rFonts w:ascii="Arial" w:hAnsi="Arial" w:cs="Arial"/>
      </w:rPr>
    </w:lvl>
    <w:lvl w:ilvl="6">
      <w:start w:val="1"/>
      <w:numFmt w:val="decimal"/>
      <w:lvlText w:val="%1.%2.%3.%4.%5.%6.%7."/>
      <w:lvlJc w:val="left"/>
      <w:pPr>
        <w:ind w:left="3996" w:hanging="1440"/>
      </w:pPr>
      <w:rPr>
        <w:rFonts w:ascii="Arial" w:hAnsi="Arial" w:cs="Arial"/>
      </w:rPr>
    </w:lvl>
    <w:lvl w:ilvl="7">
      <w:start w:val="1"/>
      <w:numFmt w:val="decimal"/>
      <w:lvlText w:val="%1.%2.%3.%4.%5.%6.%7.%8."/>
      <w:lvlJc w:val="left"/>
      <w:pPr>
        <w:ind w:left="4422" w:hanging="1440"/>
      </w:pPr>
      <w:rPr>
        <w:rFonts w:ascii="Arial" w:hAnsi="Arial" w:cs="Arial"/>
      </w:rPr>
    </w:lvl>
    <w:lvl w:ilvl="8">
      <w:start w:val="1"/>
      <w:numFmt w:val="decimal"/>
      <w:lvlText w:val="%1.%2.%3.%4.%5.%6.%7.%8.%9."/>
      <w:lvlJc w:val="left"/>
      <w:pPr>
        <w:ind w:left="5208" w:hanging="1800"/>
      </w:pPr>
      <w:rPr>
        <w:rFonts w:ascii="Arial" w:hAnsi="Arial" w:cs="Arial"/>
      </w:rPr>
    </w:lvl>
  </w:abstractNum>
  <w:abstractNum w:abstractNumId="31" w15:restartNumberingAfterBreak="0">
    <w:nsid w:val="210036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3826408"/>
    <w:multiLevelType w:val="hybridMultilevel"/>
    <w:tmpl w:val="96501952"/>
    <w:lvl w:ilvl="0" w:tplc="C4FA624E">
      <w:start w:val="1"/>
      <w:numFmt w:val="decimal"/>
      <w:lvlText w:val="%1."/>
      <w:lvlJc w:val="left"/>
      <w:pPr>
        <w:ind w:left="720" w:hanging="360"/>
      </w:pPr>
      <w:rPr>
        <w:rFonts w:ascii="Calibri" w:hAnsi="Calibri" w:cs="Calibri" w:hint="default"/>
        <w:b w:val="0"/>
        <w:i w:val="0"/>
        <w:caps w:val="0"/>
        <w:strike w:val="0"/>
        <w:dstrike w:val="0"/>
        <w:vanish w:val="0"/>
        <w:spacing w:val="0"/>
        <w:w w:val="100"/>
        <w:position w:val="0"/>
        <w:sz w:val="24"/>
        <w:szCs w:val="24"/>
        <w:vertAlign w:val="baseline"/>
        <w14:ligatures w14:val="standard"/>
        <w14:numForm w14:val="default"/>
        <w14:numSpacing w14:val="default"/>
        <w14:stylisticSet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3F07047"/>
    <w:multiLevelType w:val="multilevel"/>
    <w:tmpl w:val="D59C77A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4225FC4"/>
    <w:multiLevelType w:val="hybridMultilevel"/>
    <w:tmpl w:val="EA3EEAB2"/>
    <w:lvl w:ilvl="0" w:tplc="DED8A9D6">
      <w:start w:val="1"/>
      <w:numFmt w:val="decimal"/>
      <w:lvlText w:val="%1)"/>
      <w:lvlJc w:val="left"/>
      <w:pPr>
        <w:ind w:left="1137" w:hanging="57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2699061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804643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81F58EB"/>
    <w:multiLevelType w:val="hybridMultilevel"/>
    <w:tmpl w:val="97E6FD1E"/>
    <w:lvl w:ilvl="0" w:tplc="7998323C">
      <w:start w:val="1"/>
      <w:numFmt w:val="decimal"/>
      <w:lvlText w:val="%1)"/>
      <w:lvlJc w:val="left"/>
      <w:pPr>
        <w:ind w:left="1065" w:hanging="705"/>
      </w:pPr>
      <w:rPr>
        <w:rFonts w:hint="default"/>
      </w:rPr>
    </w:lvl>
    <w:lvl w:ilvl="1" w:tplc="20B4ED0E">
      <w:start w:val="4"/>
      <w:numFmt w:val="bullet"/>
      <w:lvlText w:val=""/>
      <w:lvlJc w:val="left"/>
      <w:pPr>
        <w:ind w:left="1440" w:hanging="360"/>
      </w:pPr>
      <w:rPr>
        <w:rFonts w:ascii="Symbol" w:eastAsiaTheme="minorHAns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82415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AF40D90"/>
    <w:multiLevelType w:val="hybridMultilevel"/>
    <w:tmpl w:val="32F2B610"/>
    <w:lvl w:ilvl="0" w:tplc="E370E9C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C920B7D"/>
    <w:multiLevelType w:val="hybridMultilevel"/>
    <w:tmpl w:val="EB1C1BA2"/>
    <w:lvl w:ilvl="0" w:tplc="D4D69E22">
      <w:start w:val="3"/>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CE6297A"/>
    <w:multiLevelType w:val="hybridMultilevel"/>
    <w:tmpl w:val="2A4E3DEA"/>
    <w:lvl w:ilvl="0" w:tplc="965607D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D41430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D9E5336"/>
    <w:multiLevelType w:val="hybridMultilevel"/>
    <w:tmpl w:val="43FCACA6"/>
    <w:lvl w:ilvl="0" w:tplc="EEE8DC72">
      <w:start w:val="1"/>
      <w:numFmt w:val="decimal"/>
      <w:lvlText w:val="%1."/>
      <w:lvlJc w:val="left"/>
      <w:pPr>
        <w:ind w:left="1065" w:hanging="705"/>
      </w:pPr>
      <w:rPr>
        <w:rFonts w:hint="default"/>
      </w:rPr>
    </w:lvl>
    <w:lvl w:ilvl="1" w:tplc="0D1C2D4C">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E0669B2"/>
    <w:multiLevelType w:val="hybridMultilevel"/>
    <w:tmpl w:val="14567A76"/>
    <w:lvl w:ilvl="0" w:tplc="9DEA8A6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13E43DE"/>
    <w:multiLevelType w:val="hybridMultilevel"/>
    <w:tmpl w:val="DDF0FA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3311F1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4991F7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69D682B"/>
    <w:multiLevelType w:val="hybridMultilevel"/>
    <w:tmpl w:val="23E68E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7E33B72"/>
    <w:multiLevelType w:val="hybridMultilevel"/>
    <w:tmpl w:val="65CA77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9DE41C0"/>
    <w:multiLevelType w:val="multilevel"/>
    <w:tmpl w:val="3BF46188"/>
    <w:lvl w:ilvl="0">
      <w:start w:val="4"/>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B3A5D87"/>
    <w:multiLevelType w:val="hybridMultilevel"/>
    <w:tmpl w:val="B37E5AE2"/>
    <w:lvl w:ilvl="0" w:tplc="E16A611A">
      <w:start w:val="1"/>
      <w:numFmt w:val="decimal"/>
      <w:lvlText w:val="%1."/>
      <w:lvlJc w:val="left"/>
      <w:pPr>
        <w:ind w:left="720" w:hanging="360"/>
      </w:pPr>
      <w:rPr>
        <w:rFonts w:ascii="Times New Roman" w:hAnsi="Times New Roman" w:hint="default"/>
        <w:b w:val="0"/>
        <w:i w:val="0"/>
        <w:caps w:val="0"/>
        <w:strike w:val="0"/>
        <w:dstrike w:val="0"/>
        <w:vanish w:val="0"/>
        <w:spacing w:val="0"/>
        <w:w w:val="100"/>
        <w:position w:val="0"/>
        <w:sz w:val="22"/>
        <w:vertAlign w:val="baseline"/>
        <w14:ligatures w14:val="standard"/>
        <w14:numForm w14:val="default"/>
        <w14:numSpacing w14:val="default"/>
        <w14:stylisticSet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B462EA0"/>
    <w:multiLevelType w:val="hybridMultilevel"/>
    <w:tmpl w:val="D9005F24"/>
    <w:lvl w:ilvl="0" w:tplc="CCFEE94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CA13A68"/>
    <w:multiLevelType w:val="multilevel"/>
    <w:tmpl w:val="41ACB258"/>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4" w15:restartNumberingAfterBreak="0">
    <w:nsid w:val="3D4679F0"/>
    <w:multiLevelType w:val="multilevel"/>
    <w:tmpl w:val="5754A1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0954386"/>
    <w:multiLevelType w:val="hybridMultilevel"/>
    <w:tmpl w:val="445AA0E6"/>
    <w:lvl w:ilvl="0" w:tplc="774C3E8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0DE35FE"/>
    <w:multiLevelType w:val="hybridMultilevel"/>
    <w:tmpl w:val="56B02EF8"/>
    <w:lvl w:ilvl="0" w:tplc="826C003C">
      <w:start w:val="5"/>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2190C1B"/>
    <w:multiLevelType w:val="hybridMultilevel"/>
    <w:tmpl w:val="292278D2"/>
    <w:lvl w:ilvl="0" w:tplc="66182A8C">
      <w:start w:val="1"/>
      <w:numFmt w:val="bullet"/>
      <w:lvlText w:val=""/>
      <w:lvlJc w:val="left"/>
      <w:pPr>
        <w:ind w:left="2621" w:hanging="360"/>
      </w:pPr>
      <w:rPr>
        <w:rFonts w:ascii="Symbol" w:hAnsi="Symbol" w:hint="default"/>
      </w:rPr>
    </w:lvl>
    <w:lvl w:ilvl="1" w:tplc="04150003" w:tentative="1">
      <w:start w:val="1"/>
      <w:numFmt w:val="bullet"/>
      <w:lvlText w:val="o"/>
      <w:lvlJc w:val="left"/>
      <w:pPr>
        <w:ind w:left="3341" w:hanging="360"/>
      </w:pPr>
      <w:rPr>
        <w:rFonts w:ascii="Courier New" w:hAnsi="Courier New" w:cs="Courier New" w:hint="default"/>
      </w:rPr>
    </w:lvl>
    <w:lvl w:ilvl="2" w:tplc="04150005" w:tentative="1">
      <w:start w:val="1"/>
      <w:numFmt w:val="bullet"/>
      <w:lvlText w:val=""/>
      <w:lvlJc w:val="left"/>
      <w:pPr>
        <w:ind w:left="4061" w:hanging="360"/>
      </w:pPr>
      <w:rPr>
        <w:rFonts w:ascii="Wingdings" w:hAnsi="Wingdings" w:hint="default"/>
      </w:rPr>
    </w:lvl>
    <w:lvl w:ilvl="3" w:tplc="04150001" w:tentative="1">
      <w:start w:val="1"/>
      <w:numFmt w:val="bullet"/>
      <w:lvlText w:val=""/>
      <w:lvlJc w:val="left"/>
      <w:pPr>
        <w:ind w:left="4781" w:hanging="360"/>
      </w:pPr>
      <w:rPr>
        <w:rFonts w:ascii="Symbol" w:hAnsi="Symbol" w:hint="default"/>
      </w:rPr>
    </w:lvl>
    <w:lvl w:ilvl="4" w:tplc="04150003" w:tentative="1">
      <w:start w:val="1"/>
      <w:numFmt w:val="bullet"/>
      <w:lvlText w:val="o"/>
      <w:lvlJc w:val="left"/>
      <w:pPr>
        <w:ind w:left="5501" w:hanging="360"/>
      </w:pPr>
      <w:rPr>
        <w:rFonts w:ascii="Courier New" w:hAnsi="Courier New" w:cs="Courier New" w:hint="default"/>
      </w:rPr>
    </w:lvl>
    <w:lvl w:ilvl="5" w:tplc="04150005" w:tentative="1">
      <w:start w:val="1"/>
      <w:numFmt w:val="bullet"/>
      <w:lvlText w:val=""/>
      <w:lvlJc w:val="left"/>
      <w:pPr>
        <w:ind w:left="6221" w:hanging="360"/>
      </w:pPr>
      <w:rPr>
        <w:rFonts w:ascii="Wingdings" w:hAnsi="Wingdings" w:hint="default"/>
      </w:rPr>
    </w:lvl>
    <w:lvl w:ilvl="6" w:tplc="04150001" w:tentative="1">
      <w:start w:val="1"/>
      <w:numFmt w:val="bullet"/>
      <w:lvlText w:val=""/>
      <w:lvlJc w:val="left"/>
      <w:pPr>
        <w:ind w:left="6941" w:hanging="360"/>
      </w:pPr>
      <w:rPr>
        <w:rFonts w:ascii="Symbol" w:hAnsi="Symbol" w:hint="default"/>
      </w:rPr>
    </w:lvl>
    <w:lvl w:ilvl="7" w:tplc="04150003" w:tentative="1">
      <w:start w:val="1"/>
      <w:numFmt w:val="bullet"/>
      <w:lvlText w:val="o"/>
      <w:lvlJc w:val="left"/>
      <w:pPr>
        <w:ind w:left="7661" w:hanging="360"/>
      </w:pPr>
      <w:rPr>
        <w:rFonts w:ascii="Courier New" w:hAnsi="Courier New" w:cs="Courier New" w:hint="default"/>
      </w:rPr>
    </w:lvl>
    <w:lvl w:ilvl="8" w:tplc="04150005" w:tentative="1">
      <w:start w:val="1"/>
      <w:numFmt w:val="bullet"/>
      <w:lvlText w:val=""/>
      <w:lvlJc w:val="left"/>
      <w:pPr>
        <w:ind w:left="8381" w:hanging="360"/>
      </w:pPr>
      <w:rPr>
        <w:rFonts w:ascii="Wingdings" w:hAnsi="Wingdings" w:hint="default"/>
      </w:rPr>
    </w:lvl>
  </w:abstractNum>
  <w:abstractNum w:abstractNumId="58" w15:restartNumberingAfterBreak="0">
    <w:nsid w:val="421D02F8"/>
    <w:multiLevelType w:val="multilevel"/>
    <w:tmpl w:val="0415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9" w15:restartNumberingAfterBreak="0">
    <w:nsid w:val="438F19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3C50CF5"/>
    <w:multiLevelType w:val="multilevel"/>
    <w:tmpl w:val="9DF8C7E0"/>
    <w:lvl w:ilvl="0">
      <w:start w:val="1"/>
      <w:numFmt w:val="decimal"/>
      <w:lvlText w:val="%1."/>
      <w:lvlJc w:val="left"/>
      <w:pPr>
        <w:ind w:left="360" w:hanging="360"/>
      </w:pPr>
      <w:rPr>
        <w:rFonts w:hint="default"/>
      </w:rPr>
    </w:lvl>
    <w:lvl w:ilvl="1">
      <w:start w:val="1"/>
      <w:numFmt w:val="decimal"/>
      <w:lvlText w:val="%2)"/>
      <w:lvlJc w:val="left"/>
      <w:pPr>
        <w:ind w:left="757" w:hanging="360"/>
      </w:pPr>
    </w:lvl>
    <w:lvl w:ilvl="2">
      <w:start w:val="1"/>
      <w:numFmt w:val="decimal"/>
      <w:lvlText w:val="%1.%2.%3."/>
      <w:lvlJc w:val="left"/>
      <w:pPr>
        <w:ind w:left="1531" w:hanging="8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4302D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449555E"/>
    <w:multiLevelType w:val="multilevel"/>
    <w:tmpl w:val="49942582"/>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51B5D0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6AF7132"/>
    <w:multiLevelType w:val="multilevel"/>
    <w:tmpl w:val="F6746CB4"/>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20"/>
        </w:tabs>
        <w:ind w:left="720" w:hanging="360"/>
      </w:pPr>
      <w:rPr>
        <w:rFonts w:hint="default"/>
        <w:b w:val="0"/>
        <w:bCs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65" w15:restartNumberingAfterBreak="0">
    <w:nsid w:val="47B4049C"/>
    <w:multiLevelType w:val="multilevel"/>
    <w:tmpl w:val="0126861E"/>
    <w:lvl w:ilvl="0">
      <w:start w:val="1"/>
      <w:numFmt w:val="decimal"/>
      <w:lvlText w:val="%1)"/>
      <w:lvlJc w:val="left"/>
      <w:pPr>
        <w:ind w:left="796" w:hanging="360"/>
      </w:pPr>
      <w:rPr>
        <w:rFonts w:hint="default"/>
      </w:rPr>
    </w:lvl>
    <w:lvl w:ilvl="1">
      <w:start w:val="1"/>
      <w:numFmt w:val="decimal"/>
      <w:lvlText w:val="%2)"/>
      <w:lvlJc w:val="left"/>
      <w:pPr>
        <w:ind w:left="1156" w:hanging="360"/>
      </w:pPr>
    </w:lvl>
    <w:lvl w:ilvl="2">
      <w:start w:val="1"/>
      <w:numFmt w:val="lowerLetter"/>
      <w:lvlText w:val="%3)"/>
      <w:lvlJc w:val="left"/>
      <w:pPr>
        <w:ind w:left="1516" w:hanging="360"/>
      </w:pPr>
    </w:lvl>
    <w:lvl w:ilvl="3">
      <w:start w:val="1"/>
      <w:numFmt w:val="decimal"/>
      <w:lvlText w:val="%1.%2.%3.%4."/>
      <w:lvlJc w:val="left"/>
      <w:pPr>
        <w:ind w:left="2164" w:hanging="648"/>
      </w:pPr>
      <w:rPr>
        <w:rFonts w:hint="default"/>
      </w:rPr>
    </w:lvl>
    <w:lvl w:ilvl="4">
      <w:start w:val="1"/>
      <w:numFmt w:val="lowerLetter"/>
      <w:lvlText w:val="%5)"/>
      <w:lvlJc w:val="left"/>
      <w:pPr>
        <w:ind w:left="2236" w:hanging="360"/>
      </w:pPr>
    </w:lvl>
    <w:lvl w:ilvl="5">
      <w:start w:val="1"/>
      <w:numFmt w:val="decimal"/>
      <w:lvlText w:val="%1.%2.%3.%4.%5.%6."/>
      <w:lvlJc w:val="left"/>
      <w:pPr>
        <w:ind w:left="3172" w:hanging="936"/>
      </w:pPr>
      <w:rPr>
        <w:rFonts w:hint="default"/>
      </w:rPr>
    </w:lvl>
    <w:lvl w:ilvl="6">
      <w:start w:val="1"/>
      <w:numFmt w:val="decimal"/>
      <w:lvlText w:val="%1.%2.%3.%4.%5.%6.%7."/>
      <w:lvlJc w:val="left"/>
      <w:pPr>
        <w:ind w:left="3676" w:hanging="1080"/>
      </w:pPr>
      <w:rPr>
        <w:rFonts w:hint="default"/>
      </w:rPr>
    </w:lvl>
    <w:lvl w:ilvl="7">
      <w:start w:val="1"/>
      <w:numFmt w:val="decimal"/>
      <w:lvlText w:val="%1.%2.%3.%4.%5.%6.%7.%8."/>
      <w:lvlJc w:val="left"/>
      <w:pPr>
        <w:ind w:left="4180" w:hanging="1224"/>
      </w:pPr>
      <w:rPr>
        <w:rFonts w:hint="default"/>
      </w:rPr>
    </w:lvl>
    <w:lvl w:ilvl="8">
      <w:start w:val="1"/>
      <w:numFmt w:val="decimal"/>
      <w:lvlText w:val="%1.%2.%3.%4.%5.%6.%7.%8.%9."/>
      <w:lvlJc w:val="left"/>
      <w:pPr>
        <w:ind w:left="4756" w:hanging="1440"/>
      </w:pPr>
      <w:rPr>
        <w:rFonts w:hint="default"/>
      </w:rPr>
    </w:lvl>
  </w:abstractNum>
  <w:abstractNum w:abstractNumId="66" w15:restartNumberingAfterBreak="0">
    <w:nsid w:val="488A14B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8D135A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9091C80"/>
    <w:multiLevelType w:val="multilevel"/>
    <w:tmpl w:val="D59C77A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A526F6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B5E2207"/>
    <w:multiLevelType w:val="multilevel"/>
    <w:tmpl w:val="85D83A18"/>
    <w:lvl w:ilvl="0">
      <w:start w:val="1"/>
      <w:numFmt w:val="decimal"/>
      <w:lvlText w:val="%1."/>
      <w:lvlJc w:val="left"/>
      <w:pPr>
        <w:ind w:left="360" w:hanging="360"/>
      </w:pPr>
      <w:rPr>
        <w:rFonts w:hint="default"/>
        <w:b/>
        <w:bCs/>
      </w:rPr>
    </w:lvl>
    <w:lvl w:ilvl="1">
      <w:start w:val="1"/>
      <w:numFmt w:val="decimal"/>
      <w:lvlText w:val="%1.%2."/>
      <w:lvlJc w:val="left"/>
      <w:pPr>
        <w:ind w:left="1021" w:hanging="624"/>
      </w:pPr>
      <w:rPr>
        <w:rFonts w:hint="default"/>
      </w:rPr>
    </w:lvl>
    <w:lvl w:ilvl="2">
      <w:start w:val="1"/>
      <w:numFmt w:val="decimal"/>
      <w:lvlText w:val="%1.%2.%3."/>
      <w:lvlJc w:val="left"/>
      <w:pPr>
        <w:ind w:left="1531" w:hanging="8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4BB51B31"/>
    <w:multiLevelType w:val="hybridMultilevel"/>
    <w:tmpl w:val="B3901A9E"/>
    <w:lvl w:ilvl="0" w:tplc="E16A611A">
      <w:start w:val="1"/>
      <w:numFmt w:val="decimal"/>
      <w:lvlText w:val="%1."/>
      <w:lvlJc w:val="left"/>
      <w:pPr>
        <w:ind w:left="720" w:hanging="360"/>
      </w:pPr>
      <w:rPr>
        <w:rFonts w:ascii="Times New Roman" w:hAnsi="Times New Roman" w:hint="default"/>
        <w:b w:val="0"/>
        <w:i w:val="0"/>
        <w:caps w:val="0"/>
        <w:strike w:val="0"/>
        <w:dstrike w:val="0"/>
        <w:vanish w:val="0"/>
        <w:spacing w:val="0"/>
        <w:w w:val="100"/>
        <w:position w:val="0"/>
        <w:sz w:val="22"/>
        <w:vertAlign w:val="baseline"/>
        <w14:ligatures w14:val="standard"/>
        <w14:numForm w14:val="default"/>
        <w14:numSpacing w14:val="default"/>
        <w14:stylisticSet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C2852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C8B3B5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EBF2CF9"/>
    <w:multiLevelType w:val="hybridMultilevel"/>
    <w:tmpl w:val="3146AA3C"/>
    <w:lvl w:ilvl="0" w:tplc="C05E879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00D4751"/>
    <w:multiLevelType w:val="multilevel"/>
    <w:tmpl w:val="797C0110"/>
    <w:styleLink w:val="WWNum13"/>
    <w:lvl w:ilvl="0">
      <w:start w:val="1"/>
      <w:numFmt w:val="decimal"/>
      <w:lvlText w:val="%1)"/>
      <w:lvlJc w:val="left"/>
      <w:pPr>
        <w:ind w:left="2007" w:hanging="360"/>
      </w:pPr>
    </w:lvl>
    <w:lvl w:ilvl="1">
      <w:start w:val="1"/>
      <w:numFmt w:val="lowerLetter"/>
      <w:lvlText w:val="%2."/>
      <w:lvlJc w:val="left"/>
      <w:pPr>
        <w:ind w:left="2727" w:hanging="360"/>
      </w:pPr>
    </w:lvl>
    <w:lvl w:ilvl="2">
      <w:start w:val="1"/>
      <w:numFmt w:val="lowerRoman"/>
      <w:lvlText w:val="%3."/>
      <w:lvlJc w:val="right"/>
      <w:pPr>
        <w:ind w:left="3447" w:hanging="180"/>
      </w:pPr>
    </w:lvl>
    <w:lvl w:ilvl="3">
      <w:start w:val="1"/>
      <w:numFmt w:val="decimal"/>
      <w:lvlText w:val="%4."/>
      <w:lvlJc w:val="left"/>
      <w:pPr>
        <w:ind w:left="4167" w:hanging="360"/>
      </w:pPr>
    </w:lvl>
    <w:lvl w:ilvl="4">
      <w:start w:val="1"/>
      <w:numFmt w:val="lowerLetter"/>
      <w:lvlText w:val="%5."/>
      <w:lvlJc w:val="left"/>
      <w:pPr>
        <w:ind w:left="4887" w:hanging="360"/>
      </w:pPr>
    </w:lvl>
    <w:lvl w:ilvl="5">
      <w:start w:val="1"/>
      <w:numFmt w:val="lowerRoman"/>
      <w:lvlText w:val="%6."/>
      <w:lvlJc w:val="right"/>
      <w:pPr>
        <w:ind w:left="5607" w:hanging="180"/>
      </w:pPr>
    </w:lvl>
    <w:lvl w:ilvl="6">
      <w:start w:val="1"/>
      <w:numFmt w:val="decimal"/>
      <w:lvlText w:val="%7."/>
      <w:lvlJc w:val="left"/>
      <w:pPr>
        <w:ind w:left="6327" w:hanging="360"/>
      </w:pPr>
    </w:lvl>
    <w:lvl w:ilvl="7">
      <w:start w:val="1"/>
      <w:numFmt w:val="lowerLetter"/>
      <w:lvlText w:val="%8."/>
      <w:lvlJc w:val="left"/>
      <w:pPr>
        <w:ind w:left="7047" w:hanging="360"/>
      </w:pPr>
    </w:lvl>
    <w:lvl w:ilvl="8">
      <w:start w:val="1"/>
      <w:numFmt w:val="lowerRoman"/>
      <w:lvlText w:val="%9."/>
      <w:lvlJc w:val="right"/>
      <w:pPr>
        <w:ind w:left="7767" w:hanging="180"/>
      </w:pPr>
    </w:lvl>
  </w:abstractNum>
  <w:abstractNum w:abstractNumId="76" w15:restartNumberingAfterBreak="0">
    <w:nsid w:val="501333C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15F5E3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1B00B2E"/>
    <w:multiLevelType w:val="multilevel"/>
    <w:tmpl w:val="53E8677A"/>
    <w:lvl w:ilvl="0">
      <w:start w:val="1"/>
      <w:numFmt w:val="decimal"/>
      <w:lvlText w:val="%1."/>
      <w:lvlJc w:val="left"/>
      <w:pPr>
        <w:ind w:left="360" w:hanging="360"/>
      </w:pPr>
      <w:rPr>
        <w:b/>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2863828"/>
    <w:multiLevelType w:val="hybridMultilevel"/>
    <w:tmpl w:val="10A6FFF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2CA61EA"/>
    <w:multiLevelType w:val="hybridMultilevel"/>
    <w:tmpl w:val="2BA6D508"/>
    <w:lvl w:ilvl="0" w:tplc="0415001B">
      <w:start w:val="1"/>
      <w:numFmt w:val="lowerRoman"/>
      <w:lvlText w:val="%1."/>
      <w:lvlJc w:val="righ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1" w15:restartNumberingAfterBreak="0">
    <w:nsid w:val="52DE5D7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30C45E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54E757D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5765EB5"/>
    <w:multiLevelType w:val="hybridMultilevel"/>
    <w:tmpl w:val="39C2408E"/>
    <w:lvl w:ilvl="0" w:tplc="434E5B70">
      <w:start w:val="1"/>
      <w:numFmt w:val="decimal"/>
      <w:lvlText w:val="%1"/>
      <w:lvlJc w:val="left"/>
      <w:pPr>
        <w:ind w:left="705" w:hanging="645"/>
      </w:pPr>
      <w:rPr>
        <w:rFonts w:hint="default"/>
      </w:rPr>
    </w:lvl>
    <w:lvl w:ilvl="1" w:tplc="04D488EA">
      <w:start w:val="2"/>
      <w:numFmt w:val="bullet"/>
      <w:lvlText w:val=""/>
      <w:lvlJc w:val="left"/>
      <w:pPr>
        <w:ind w:left="1140" w:hanging="360"/>
      </w:pPr>
      <w:rPr>
        <w:rFonts w:ascii="Symbol" w:eastAsiaTheme="minorHAnsi" w:hAnsi="Symbol" w:cs="Arial" w:hint="default"/>
      </w:rPr>
    </w:lvl>
    <w:lvl w:ilvl="2" w:tplc="6666D246">
      <w:start w:val="1"/>
      <w:numFmt w:val="lowerLetter"/>
      <w:lvlText w:val="%3."/>
      <w:lvlJc w:val="left"/>
      <w:pPr>
        <w:ind w:left="2385" w:hanging="705"/>
      </w:pPr>
      <w:rPr>
        <w:rFonts w:hint="default"/>
      </w:rPr>
    </w:lvl>
    <w:lvl w:ilvl="3" w:tplc="DE1A2EEC">
      <w:start w:val="1"/>
      <w:numFmt w:val="decimal"/>
      <w:lvlText w:val="%4)"/>
      <w:lvlJc w:val="left"/>
      <w:pPr>
        <w:ind w:left="2925" w:hanging="705"/>
      </w:pPr>
      <w:rPr>
        <w:rFonts w:hint="default"/>
      </w:r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85" w15:restartNumberingAfterBreak="0">
    <w:nsid w:val="55BF40DF"/>
    <w:multiLevelType w:val="hybridMultilevel"/>
    <w:tmpl w:val="4F0047E8"/>
    <w:lvl w:ilvl="0" w:tplc="0415000F">
      <w:start w:val="1"/>
      <w:numFmt w:val="decimal"/>
      <w:lvlText w:val="%1."/>
      <w:lvlJc w:val="left"/>
      <w:pPr>
        <w:ind w:left="720" w:hanging="360"/>
      </w:pPr>
    </w:lvl>
    <w:lvl w:ilvl="1" w:tplc="7778B3D8">
      <w:start w:val="1"/>
      <w:numFmt w:val="bullet"/>
      <w:lvlText w:val=""/>
      <w:lvlJc w:val="left"/>
      <w:pPr>
        <w:ind w:left="1440" w:hanging="360"/>
      </w:pPr>
      <w:rPr>
        <w:rFonts w:ascii="Symbol" w:eastAsiaTheme="minorHAns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61E0AD7"/>
    <w:multiLevelType w:val="hybridMultilevel"/>
    <w:tmpl w:val="E786BB9A"/>
    <w:lvl w:ilvl="0" w:tplc="638EA8D8">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8" w15:restartNumberingAfterBreak="0">
    <w:nsid w:val="58EE76BD"/>
    <w:multiLevelType w:val="multilevel"/>
    <w:tmpl w:val="D07265F8"/>
    <w:lvl w:ilvl="0">
      <w:start w:val="1"/>
      <w:numFmt w:val="decimal"/>
      <w:pStyle w:val="Nagwek2"/>
      <w:lvlText w:val="%1."/>
      <w:lvlJc w:val="left"/>
      <w:pPr>
        <w:ind w:left="360" w:hanging="360"/>
      </w:pPr>
      <w:rPr>
        <w:rFonts w:hint="default"/>
        <w:b w:val="0"/>
        <w:bCs w:val="0"/>
      </w:rPr>
    </w:lvl>
    <w:lvl w:ilvl="1">
      <w:start w:val="1"/>
      <w:numFmt w:val="decimal"/>
      <w:lvlText w:val="%1.%2."/>
      <w:lvlJc w:val="left"/>
      <w:pPr>
        <w:ind w:left="1021" w:hanging="624"/>
      </w:pPr>
      <w:rPr>
        <w:rFonts w:hint="default"/>
        <w:b w:val="0"/>
        <w:bCs w:val="0"/>
      </w:rPr>
    </w:lvl>
    <w:lvl w:ilvl="2">
      <w:start w:val="1"/>
      <w:numFmt w:val="decimal"/>
      <w:lvlText w:val="%1.%2.%3."/>
      <w:lvlJc w:val="left"/>
      <w:pPr>
        <w:ind w:left="1531" w:hanging="811"/>
      </w:pPr>
      <w:rPr>
        <w:rFonts w:hint="default"/>
      </w:rPr>
    </w:lvl>
    <w:lvl w:ilvl="3">
      <w:start w:val="1"/>
      <w:numFmt w:val="lowerLetter"/>
      <w:lvlText w:val="%4)"/>
      <w:lvlJc w:val="left"/>
      <w:pPr>
        <w:ind w:left="1440" w:hanging="360"/>
      </w:pPr>
      <w:rPr>
        <w:rFonts w:hint="default"/>
      </w:rPr>
    </w:lvl>
    <w:lvl w:ilvl="4">
      <w:start w:val="1"/>
      <w:numFmt w:val="bullet"/>
      <w:lvlText w:val="-"/>
      <w:lvlJc w:val="left"/>
      <w:pPr>
        <w:ind w:left="1800" w:hanging="360"/>
      </w:pPr>
      <w:rPr>
        <w:rFonts w:ascii="Arial" w:hAnsi="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5A4B2E1D"/>
    <w:multiLevelType w:val="hybridMultilevel"/>
    <w:tmpl w:val="8756573A"/>
    <w:lvl w:ilvl="0" w:tplc="E16A611A">
      <w:start w:val="1"/>
      <w:numFmt w:val="decimal"/>
      <w:lvlText w:val="%1."/>
      <w:lvlJc w:val="left"/>
      <w:pPr>
        <w:ind w:left="720" w:hanging="360"/>
      </w:pPr>
      <w:rPr>
        <w:rFonts w:ascii="Times New Roman" w:hAnsi="Times New Roman" w:hint="default"/>
        <w:b w:val="0"/>
        <w:i w:val="0"/>
        <w:caps w:val="0"/>
        <w:strike w:val="0"/>
        <w:dstrike w:val="0"/>
        <w:vanish w:val="0"/>
        <w:spacing w:val="0"/>
        <w:w w:val="100"/>
        <w:position w:val="0"/>
        <w:sz w:val="22"/>
        <w:vertAlign w:val="baseline"/>
        <w14:ligatures w14:val="standard"/>
        <w14:numForm w14:val="default"/>
        <w14:numSpacing w14:val="default"/>
        <w14:stylisticSet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B447E5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B4709DF"/>
    <w:multiLevelType w:val="multilevel"/>
    <w:tmpl w:val="7BBA14EE"/>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15:restartNumberingAfterBreak="0">
    <w:nsid w:val="5BAC267B"/>
    <w:multiLevelType w:val="hybridMultilevel"/>
    <w:tmpl w:val="EC7E468A"/>
    <w:lvl w:ilvl="0" w:tplc="E16A611A">
      <w:start w:val="1"/>
      <w:numFmt w:val="decimal"/>
      <w:lvlText w:val="%1."/>
      <w:lvlJc w:val="left"/>
      <w:pPr>
        <w:ind w:left="720" w:hanging="360"/>
      </w:pPr>
      <w:rPr>
        <w:rFonts w:ascii="Times New Roman" w:hAnsi="Times New Roman" w:hint="default"/>
        <w:b w:val="0"/>
        <w:i w:val="0"/>
        <w:caps w:val="0"/>
        <w:strike w:val="0"/>
        <w:dstrike w:val="0"/>
        <w:vanish w:val="0"/>
        <w:spacing w:val="0"/>
        <w:w w:val="100"/>
        <w:position w:val="0"/>
        <w:sz w:val="22"/>
        <w:vertAlign w:val="baseline"/>
        <w14:ligatures w14:val="standard"/>
        <w14:numForm w14:val="default"/>
        <w14:numSpacing w14:val="default"/>
        <w14:stylisticSet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D2A6EEE"/>
    <w:multiLevelType w:val="multilevel"/>
    <w:tmpl w:val="C56E9E38"/>
    <w:lvl w:ilvl="0">
      <w:start w:val="1"/>
      <w:numFmt w:val="decimal"/>
      <w:lvlText w:val="%1)"/>
      <w:lvlJc w:val="left"/>
      <w:pPr>
        <w:tabs>
          <w:tab w:val="num" w:pos="0"/>
        </w:tabs>
        <w:ind w:left="1854" w:hanging="360"/>
      </w:pPr>
      <w:rPr>
        <w:b w:val="0"/>
        <w:bCs w:val="0"/>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94" w15:restartNumberingAfterBreak="0">
    <w:nsid w:val="5ED42ED0"/>
    <w:multiLevelType w:val="multilevel"/>
    <w:tmpl w:val="3FE21722"/>
    <w:styleLink w:val="WWNum56"/>
    <w:lvl w:ilvl="0">
      <w:start w:val="1"/>
      <w:numFmt w:val="decimal"/>
      <w:lvlText w:val=" %1."/>
      <w:lvlJc w:val="left"/>
      <w:pPr>
        <w:ind w:left="720" w:hanging="360"/>
      </w:pPr>
    </w:lvl>
    <w:lvl w:ilvl="1">
      <w:start w:val="1"/>
      <w:numFmt w:val="decimal"/>
      <w:lvlText w:val=" %1.%2."/>
      <w:lvlJc w:val="left"/>
      <w:pPr>
        <w:ind w:left="1080" w:hanging="360"/>
      </w:pPr>
    </w:lvl>
    <w:lvl w:ilvl="2">
      <w:start w:val="1"/>
      <w:numFmt w:val="lowerLetter"/>
      <w:lvlText w:val=" %3)"/>
      <w:lvlJc w:val="left"/>
      <w:pPr>
        <w:ind w:left="1440" w:hanging="360"/>
      </w:p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Symbol" w:hAnsi="Symbol" w:cs="Symbol"/>
      </w:rPr>
    </w:lvl>
    <w:lvl w:ilvl="5">
      <w:numFmt w:val="bullet"/>
      <w:lvlText w:val=""/>
      <w:lvlJc w:val="left"/>
      <w:pPr>
        <w:ind w:left="2520" w:hanging="360"/>
      </w:pPr>
      <w:rPr>
        <w:rFonts w:ascii="Symbol" w:hAnsi="Symbol" w:cs="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Symbol" w:hAnsi="Symbol" w:cs="Symbol"/>
      </w:rPr>
    </w:lvl>
    <w:lvl w:ilvl="8">
      <w:numFmt w:val="bullet"/>
      <w:lvlText w:val=""/>
      <w:lvlJc w:val="left"/>
      <w:pPr>
        <w:ind w:left="3600" w:hanging="360"/>
      </w:pPr>
      <w:rPr>
        <w:rFonts w:ascii="Symbol" w:hAnsi="Symbol" w:cs="Symbol"/>
      </w:rPr>
    </w:lvl>
  </w:abstractNum>
  <w:abstractNum w:abstractNumId="95" w15:restartNumberingAfterBreak="0">
    <w:nsid w:val="5EF80B1C"/>
    <w:multiLevelType w:val="multilevel"/>
    <w:tmpl w:val="28F80238"/>
    <w:lvl w:ilvl="0">
      <w:start w:val="1"/>
      <w:numFmt w:val="decimal"/>
      <w:lvlText w:val="%1."/>
      <w:lvlJc w:val="left"/>
      <w:pPr>
        <w:ind w:left="360" w:hanging="360"/>
      </w:pPr>
      <w:rPr>
        <w:rFonts w:hint="default"/>
        <w:b/>
        <w:bCs/>
      </w:rPr>
    </w:lvl>
    <w:lvl w:ilvl="1">
      <w:start w:val="1"/>
      <w:numFmt w:val="bullet"/>
      <w:lvlText w:val=""/>
      <w:lvlJc w:val="left"/>
      <w:pPr>
        <w:ind w:left="757" w:hanging="360"/>
      </w:pPr>
      <w:rPr>
        <w:rFonts w:ascii="Symbol" w:hAnsi="Symbol" w:hint="default"/>
      </w:rPr>
    </w:lvl>
    <w:lvl w:ilvl="2">
      <w:start w:val="1"/>
      <w:numFmt w:val="decimal"/>
      <w:lvlText w:val="%1.%2.%3."/>
      <w:lvlJc w:val="left"/>
      <w:pPr>
        <w:ind w:left="1531" w:hanging="811"/>
      </w:pPr>
      <w:rPr>
        <w:rFonts w:hint="default"/>
      </w:rPr>
    </w:lvl>
    <w:lvl w:ilvl="3">
      <w:start w:val="1"/>
      <w:numFmt w:val="lowerLetter"/>
      <w:lvlText w:val="%4)"/>
      <w:lvlJc w:val="left"/>
      <w:pPr>
        <w:ind w:left="1440" w:hanging="360"/>
      </w:pPr>
      <w:rPr>
        <w:rFonts w:hint="default"/>
      </w:rPr>
    </w:lvl>
    <w:lvl w:ilvl="4">
      <w:start w:val="1"/>
      <w:numFmt w:val="bullet"/>
      <w:lvlText w:val="-"/>
      <w:lvlJc w:val="left"/>
      <w:pPr>
        <w:ind w:left="1800" w:hanging="360"/>
      </w:pPr>
      <w:rPr>
        <w:rFonts w:ascii="Arial" w:hAnsi="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5F574BC1"/>
    <w:multiLevelType w:val="hybridMultilevel"/>
    <w:tmpl w:val="142C32B6"/>
    <w:lvl w:ilvl="0" w:tplc="D082AD1C">
      <w:start w:val="1"/>
      <w:numFmt w:val="lowerLetter"/>
      <w:lvlText w:val="%1)"/>
      <w:lvlJc w:val="left"/>
      <w:pPr>
        <w:ind w:left="2563" w:hanging="360"/>
      </w:pPr>
      <w:rPr>
        <w:b w:val="0"/>
        <w:bCs w:val="0"/>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97" w15:restartNumberingAfterBreak="0">
    <w:nsid w:val="5F772A68"/>
    <w:multiLevelType w:val="multilevel"/>
    <w:tmpl w:val="1AB263C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60D05D1F"/>
    <w:multiLevelType w:val="hybridMultilevel"/>
    <w:tmpl w:val="860E51C4"/>
    <w:lvl w:ilvl="0" w:tplc="4158301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0E2164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63DD50BF"/>
    <w:multiLevelType w:val="hybridMultilevel"/>
    <w:tmpl w:val="A1EA38DE"/>
    <w:lvl w:ilvl="0" w:tplc="24564FA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74C15A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A4E1182"/>
    <w:multiLevelType w:val="multilevel"/>
    <w:tmpl w:val="7B00555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6AC83A64"/>
    <w:multiLevelType w:val="multilevel"/>
    <w:tmpl w:val="B8C287AE"/>
    <w:lvl w:ilvl="0">
      <w:start w:val="1"/>
      <w:numFmt w:val="decimal"/>
      <w:lvlText w:val="%1."/>
      <w:lvlJc w:val="left"/>
      <w:pPr>
        <w:ind w:left="720" w:hanging="360"/>
      </w:pPr>
      <w:rPr>
        <w:rFonts w:asciiTheme="minorHAnsi" w:hAnsiTheme="minorHAnsi" w:cstheme="minorHAnsi" w:hint="default"/>
        <w:b w:val="0"/>
        <w:i w:val="0"/>
        <w:caps w:val="0"/>
        <w:strike w:val="0"/>
        <w:dstrike w:val="0"/>
        <w:vanish w:val="0"/>
        <w:spacing w:val="0"/>
        <w:w w:val="100"/>
        <w:position w:val="0"/>
        <w:sz w:val="24"/>
        <w:szCs w:val="24"/>
        <w:vertAlign w:val="baseline"/>
        <w14:ligatures w14:val="standard"/>
        <w14:numForm w14:val="default"/>
        <w14:numSpacing w14:val="default"/>
        <w14:stylisticSets/>
      </w:rPr>
    </w:lvl>
    <w:lvl w:ilvl="1">
      <w:start w:val="1"/>
      <w:numFmt w:val="decimal"/>
      <w:isLgl/>
      <w:lvlText w:val="%1.%2."/>
      <w:lvlJc w:val="left"/>
      <w:pPr>
        <w:ind w:left="262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6CB64497"/>
    <w:multiLevelType w:val="multilevel"/>
    <w:tmpl w:val="CDE8F252"/>
    <w:lvl w:ilvl="0">
      <w:start w:val="3"/>
      <w:numFmt w:val="decimal"/>
      <w:lvlText w:val="%1."/>
      <w:lvlJc w:val="left"/>
      <w:pPr>
        <w:ind w:left="360" w:hanging="360"/>
      </w:pPr>
      <w:rPr>
        <w:rFonts w:ascii="Arial" w:hAnsi="Arial" w:cs="Arial"/>
      </w:rPr>
    </w:lvl>
    <w:lvl w:ilvl="1">
      <w:start w:val="4"/>
      <w:numFmt w:val="decimal"/>
      <w:lvlText w:val="%1.%2."/>
      <w:lvlJc w:val="left"/>
      <w:pPr>
        <w:ind w:left="786" w:hanging="360"/>
      </w:pPr>
      <w:rPr>
        <w:rFonts w:ascii="Arial" w:hAnsi="Arial" w:cs="Arial"/>
      </w:rPr>
    </w:lvl>
    <w:lvl w:ilvl="2">
      <w:start w:val="1"/>
      <w:numFmt w:val="decimal"/>
      <w:lvlText w:val="%1.%2.%3."/>
      <w:lvlJc w:val="left"/>
      <w:pPr>
        <w:ind w:left="1572" w:hanging="720"/>
      </w:pPr>
      <w:rPr>
        <w:rFonts w:ascii="Calibri" w:hAnsi="Calibri" w:cs="Calibri" w:hint="default"/>
        <w:b/>
        <w:sz w:val="24"/>
        <w:szCs w:val="24"/>
      </w:rPr>
    </w:lvl>
    <w:lvl w:ilvl="3">
      <w:start w:val="1"/>
      <w:numFmt w:val="decimal"/>
      <w:lvlText w:val="%1.%2.%3.%4."/>
      <w:lvlJc w:val="left"/>
      <w:pPr>
        <w:ind w:left="1998" w:hanging="720"/>
      </w:pPr>
      <w:rPr>
        <w:rFonts w:ascii="Arial" w:hAnsi="Arial" w:cs="Arial"/>
      </w:rPr>
    </w:lvl>
    <w:lvl w:ilvl="4">
      <w:start w:val="1"/>
      <w:numFmt w:val="decimal"/>
      <w:lvlText w:val="%1.%2.%3.%4.%5."/>
      <w:lvlJc w:val="left"/>
      <w:pPr>
        <w:ind w:left="2784" w:hanging="1080"/>
      </w:pPr>
      <w:rPr>
        <w:rFonts w:ascii="Arial" w:hAnsi="Arial" w:cs="Arial"/>
      </w:rPr>
    </w:lvl>
    <w:lvl w:ilvl="5">
      <w:start w:val="1"/>
      <w:numFmt w:val="decimal"/>
      <w:lvlText w:val="%1.%2.%3.%4.%5.%6."/>
      <w:lvlJc w:val="left"/>
      <w:pPr>
        <w:ind w:left="3210" w:hanging="1080"/>
      </w:pPr>
      <w:rPr>
        <w:rFonts w:ascii="Arial" w:hAnsi="Arial" w:cs="Arial"/>
      </w:rPr>
    </w:lvl>
    <w:lvl w:ilvl="6">
      <w:start w:val="1"/>
      <w:numFmt w:val="decimal"/>
      <w:lvlText w:val="%1.%2.%3.%4.%5.%6.%7."/>
      <w:lvlJc w:val="left"/>
      <w:pPr>
        <w:ind w:left="3996" w:hanging="1440"/>
      </w:pPr>
      <w:rPr>
        <w:rFonts w:ascii="Arial" w:hAnsi="Arial" w:cs="Arial"/>
      </w:rPr>
    </w:lvl>
    <w:lvl w:ilvl="7">
      <w:start w:val="1"/>
      <w:numFmt w:val="decimal"/>
      <w:lvlText w:val="%1.%2.%3.%4.%5.%6.%7.%8."/>
      <w:lvlJc w:val="left"/>
      <w:pPr>
        <w:ind w:left="4422" w:hanging="1440"/>
      </w:pPr>
      <w:rPr>
        <w:rFonts w:ascii="Arial" w:hAnsi="Arial" w:cs="Arial"/>
      </w:rPr>
    </w:lvl>
    <w:lvl w:ilvl="8">
      <w:start w:val="1"/>
      <w:numFmt w:val="decimal"/>
      <w:lvlText w:val="%1.%2.%3.%4.%5.%6.%7.%8.%9."/>
      <w:lvlJc w:val="left"/>
      <w:pPr>
        <w:ind w:left="5208" w:hanging="1800"/>
      </w:pPr>
      <w:rPr>
        <w:rFonts w:ascii="Arial" w:hAnsi="Arial" w:cs="Arial"/>
      </w:rPr>
    </w:lvl>
  </w:abstractNum>
  <w:abstractNum w:abstractNumId="105" w15:restartNumberingAfterBreak="0">
    <w:nsid w:val="719E01FB"/>
    <w:multiLevelType w:val="hybridMultilevel"/>
    <w:tmpl w:val="18608A74"/>
    <w:lvl w:ilvl="0" w:tplc="669A78A0">
      <w:start w:val="2"/>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37F1880"/>
    <w:multiLevelType w:val="multilevel"/>
    <w:tmpl w:val="41ACB258"/>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7" w15:restartNumberingAfterBreak="0">
    <w:nsid w:val="746F26DB"/>
    <w:multiLevelType w:val="hybridMultilevel"/>
    <w:tmpl w:val="9800DB8C"/>
    <w:lvl w:ilvl="0" w:tplc="AD2CEB8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77F1522"/>
    <w:multiLevelType w:val="hybridMultilevel"/>
    <w:tmpl w:val="DCE6008A"/>
    <w:lvl w:ilvl="0" w:tplc="AD2CEB8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84A732B"/>
    <w:multiLevelType w:val="hybridMultilevel"/>
    <w:tmpl w:val="03D07EA6"/>
    <w:lvl w:ilvl="0" w:tplc="141234C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9075116"/>
    <w:multiLevelType w:val="hybridMultilevel"/>
    <w:tmpl w:val="946A34EE"/>
    <w:lvl w:ilvl="0" w:tplc="4158301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9F04BB7"/>
    <w:multiLevelType w:val="hybridMultilevel"/>
    <w:tmpl w:val="C7CA372A"/>
    <w:lvl w:ilvl="0" w:tplc="AD2CEB80">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A061411"/>
    <w:multiLevelType w:val="hybridMultilevel"/>
    <w:tmpl w:val="278A631E"/>
    <w:lvl w:ilvl="0" w:tplc="E16A611A">
      <w:start w:val="1"/>
      <w:numFmt w:val="decimal"/>
      <w:lvlText w:val="%1."/>
      <w:lvlJc w:val="left"/>
      <w:pPr>
        <w:ind w:left="720" w:hanging="360"/>
      </w:pPr>
      <w:rPr>
        <w:rFonts w:ascii="Times New Roman" w:hAnsi="Times New Roman" w:hint="default"/>
        <w:b w:val="0"/>
        <w:i w:val="0"/>
        <w:caps w:val="0"/>
        <w:strike w:val="0"/>
        <w:dstrike w:val="0"/>
        <w:vanish w:val="0"/>
        <w:spacing w:val="0"/>
        <w:w w:val="100"/>
        <w:position w:val="0"/>
        <w:sz w:val="22"/>
        <w:vertAlign w:val="baseline"/>
        <w14:ligatures w14:val="standard"/>
        <w14:numForm w14:val="default"/>
        <w14:numSpacing w14:val="default"/>
        <w14:stylisticSet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B070AAE"/>
    <w:multiLevelType w:val="hybridMultilevel"/>
    <w:tmpl w:val="424CE2F0"/>
    <w:lvl w:ilvl="0" w:tplc="4088FBD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C396AE5"/>
    <w:multiLevelType w:val="multilevel"/>
    <w:tmpl w:val="1026D554"/>
    <w:styleLink w:val="WWNum29"/>
    <w:lvl w:ilvl="0">
      <w:start w:val="3"/>
      <w:numFmt w:val="decimal"/>
      <w:lvlText w:val="%1."/>
      <w:lvlJc w:val="left"/>
      <w:pPr>
        <w:ind w:left="360" w:hanging="360"/>
      </w:pPr>
      <w:rPr>
        <w:rFonts w:ascii="Arial" w:hAnsi="Arial" w:cs="Arial"/>
      </w:rPr>
    </w:lvl>
    <w:lvl w:ilvl="1">
      <w:start w:val="4"/>
      <w:numFmt w:val="decimal"/>
      <w:lvlText w:val="%1.%2."/>
      <w:lvlJc w:val="left"/>
      <w:pPr>
        <w:ind w:left="786" w:hanging="360"/>
      </w:pPr>
      <w:rPr>
        <w:rFonts w:ascii="Arial" w:hAnsi="Arial" w:cs="Arial"/>
      </w:rPr>
    </w:lvl>
    <w:lvl w:ilvl="2">
      <w:start w:val="1"/>
      <w:numFmt w:val="decimal"/>
      <w:lvlText w:val="%1.%2.%3."/>
      <w:lvlJc w:val="left"/>
      <w:pPr>
        <w:ind w:left="1572" w:hanging="720"/>
      </w:pPr>
      <w:rPr>
        <w:rFonts w:ascii="Times New Roman" w:hAnsi="Times New Roman" w:cs="Times New Roman"/>
        <w:b/>
        <w:sz w:val="22"/>
        <w:szCs w:val="24"/>
      </w:rPr>
    </w:lvl>
    <w:lvl w:ilvl="3">
      <w:start w:val="1"/>
      <w:numFmt w:val="decimal"/>
      <w:lvlText w:val="%1.%2.%3.%4."/>
      <w:lvlJc w:val="left"/>
      <w:pPr>
        <w:ind w:left="1998" w:hanging="720"/>
      </w:pPr>
      <w:rPr>
        <w:rFonts w:ascii="Arial" w:hAnsi="Arial" w:cs="Arial"/>
      </w:rPr>
    </w:lvl>
    <w:lvl w:ilvl="4">
      <w:start w:val="1"/>
      <w:numFmt w:val="decimal"/>
      <w:lvlText w:val="%1.%2.%3.%4.%5."/>
      <w:lvlJc w:val="left"/>
      <w:pPr>
        <w:ind w:left="2784" w:hanging="1080"/>
      </w:pPr>
      <w:rPr>
        <w:rFonts w:ascii="Arial" w:hAnsi="Arial" w:cs="Arial"/>
      </w:rPr>
    </w:lvl>
    <w:lvl w:ilvl="5">
      <w:start w:val="1"/>
      <w:numFmt w:val="decimal"/>
      <w:lvlText w:val="%1.%2.%3.%4.%5.%6."/>
      <w:lvlJc w:val="left"/>
      <w:pPr>
        <w:ind w:left="3210" w:hanging="1080"/>
      </w:pPr>
      <w:rPr>
        <w:rFonts w:ascii="Arial" w:hAnsi="Arial" w:cs="Arial"/>
      </w:rPr>
    </w:lvl>
    <w:lvl w:ilvl="6">
      <w:start w:val="1"/>
      <w:numFmt w:val="decimal"/>
      <w:lvlText w:val="%1.%2.%3.%4.%5.%6.%7."/>
      <w:lvlJc w:val="left"/>
      <w:pPr>
        <w:ind w:left="3996" w:hanging="1440"/>
      </w:pPr>
      <w:rPr>
        <w:rFonts w:ascii="Arial" w:hAnsi="Arial" w:cs="Arial"/>
      </w:rPr>
    </w:lvl>
    <w:lvl w:ilvl="7">
      <w:start w:val="1"/>
      <w:numFmt w:val="decimal"/>
      <w:lvlText w:val="%1.%2.%3.%4.%5.%6.%7.%8."/>
      <w:lvlJc w:val="left"/>
      <w:pPr>
        <w:ind w:left="4422" w:hanging="1440"/>
      </w:pPr>
      <w:rPr>
        <w:rFonts w:ascii="Arial" w:hAnsi="Arial" w:cs="Arial"/>
      </w:rPr>
    </w:lvl>
    <w:lvl w:ilvl="8">
      <w:start w:val="1"/>
      <w:numFmt w:val="decimal"/>
      <w:lvlText w:val="%1.%2.%3.%4.%5.%6.%7.%8.%9."/>
      <w:lvlJc w:val="left"/>
      <w:pPr>
        <w:ind w:left="5208" w:hanging="1800"/>
      </w:pPr>
      <w:rPr>
        <w:rFonts w:ascii="Arial" w:hAnsi="Arial" w:cs="Arial"/>
      </w:rPr>
    </w:lvl>
  </w:abstractNum>
  <w:abstractNum w:abstractNumId="115" w15:restartNumberingAfterBreak="0">
    <w:nsid w:val="7D003FB4"/>
    <w:multiLevelType w:val="hybridMultilevel"/>
    <w:tmpl w:val="D79E70CC"/>
    <w:lvl w:ilvl="0" w:tplc="DE24D05C">
      <w:start w:val="1"/>
      <w:numFmt w:val="decimal"/>
      <w:lvlText w:val="%1)"/>
      <w:lvlJc w:val="left"/>
      <w:pPr>
        <w:ind w:left="1065" w:hanging="705"/>
      </w:pPr>
      <w:rPr>
        <w:rFonts w:hint="default"/>
      </w:rPr>
    </w:lvl>
    <w:lvl w:ilvl="1" w:tplc="B308BB10">
      <w:start w:val="10"/>
      <w:numFmt w:val="bullet"/>
      <w:lvlText w:val=""/>
      <w:lvlJc w:val="left"/>
      <w:pPr>
        <w:ind w:left="1440" w:hanging="360"/>
      </w:pPr>
      <w:rPr>
        <w:rFonts w:ascii="Symbol" w:eastAsiaTheme="minorHAns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EBE1444"/>
    <w:multiLevelType w:val="multilevel"/>
    <w:tmpl w:val="55341918"/>
    <w:lvl w:ilvl="0">
      <w:start w:val="3"/>
      <w:numFmt w:val="decimal"/>
      <w:lvlText w:val="%1."/>
      <w:lvlJc w:val="left"/>
      <w:pPr>
        <w:tabs>
          <w:tab w:val="num" w:pos="567"/>
        </w:tabs>
        <w:ind w:left="567" w:hanging="567"/>
      </w:pPr>
      <w:rPr>
        <w:rFonts w:hint="default"/>
      </w:rPr>
    </w:lvl>
    <w:lvl w:ilvl="1">
      <w:start w:val="1"/>
      <w:numFmt w:val="decimal"/>
      <w:lvlText w:val="%1.%2."/>
      <w:lvlJc w:val="left"/>
      <w:pPr>
        <w:tabs>
          <w:tab w:val="num" w:pos="891"/>
        </w:tabs>
        <w:ind w:left="891" w:hanging="465"/>
      </w:pPr>
      <w:rPr>
        <w:rFonts w:hint="default"/>
      </w:rPr>
    </w:lvl>
    <w:lvl w:ilvl="2">
      <w:start w:val="1"/>
      <w:numFmt w:val="decimal"/>
      <w:lvlText w:val="%1.%2.%3."/>
      <w:lvlJc w:val="left"/>
      <w:pPr>
        <w:tabs>
          <w:tab w:val="num" w:pos="720"/>
        </w:tabs>
        <w:ind w:left="720" w:hanging="720"/>
      </w:pPr>
      <w:rPr>
        <w:rFonts w:hint="default"/>
        <w:b w:val="0"/>
        <w:bCs w:val="0"/>
        <w:strike w:val="0"/>
      </w:rPr>
    </w:lvl>
    <w:lvl w:ilvl="3">
      <w:start w:val="1"/>
      <w:numFmt w:val="decimal"/>
      <w:lvlText w:val="%1.%2.%3.%4."/>
      <w:lvlJc w:val="left"/>
      <w:pPr>
        <w:tabs>
          <w:tab w:val="num" w:pos="720"/>
        </w:tabs>
        <w:ind w:left="720" w:hanging="720"/>
      </w:pPr>
      <w:rPr>
        <w:rFonts w:hint="default"/>
        <w:b w:val="0"/>
        <w:bCs w:val="0"/>
        <w:strike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33167607">
    <w:abstractNumId w:val="89"/>
  </w:num>
  <w:num w:numId="2" w16cid:durableId="1877809562">
    <w:abstractNumId w:val="52"/>
  </w:num>
  <w:num w:numId="3" w16cid:durableId="1833640403">
    <w:abstractNumId w:val="90"/>
  </w:num>
  <w:num w:numId="4" w16cid:durableId="463350363">
    <w:abstractNumId w:val="113"/>
  </w:num>
  <w:num w:numId="5" w16cid:durableId="1161384456">
    <w:abstractNumId w:val="45"/>
  </w:num>
  <w:num w:numId="6" w16cid:durableId="2085178703">
    <w:abstractNumId w:val="100"/>
  </w:num>
  <w:num w:numId="7" w16cid:durableId="2028603019">
    <w:abstractNumId w:val="48"/>
  </w:num>
  <w:num w:numId="8" w16cid:durableId="1104692770">
    <w:abstractNumId w:val="85"/>
  </w:num>
  <w:num w:numId="9" w16cid:durableId="1155758179">
    <w:abstractNumId w:val="41"/>
  </w:num>
  <w:num w:numId="10" w16cid:durableId="1557888296">
    <w:abstractNumId w:val="47"/>
  </w:num>
  <w:num w:numId="11" w16cid:durableId="1424031820">
    <w:abstractNumId w:val="9"/>
  </w:num>
  <w:num w:numId="12" w16cid:durableId="1641955163">
    <w:abstractNumId w:val="56"/>
  </w:num>
  <w:num w:numId="13" w16cid:durableId="36316103">
    <w:abstractNumId w:val="73"/>
  </w:num>
  <w:num w:numId="14" w16cid:durableId="1289972030">
    <w:abstractNumId w:val="21"/>
  </w:num>
  <w:num w:numId="15" w16cid:durableId="33190497">
    <w:abstractNumId w:val="44"/>
  </w:num>
  <w:num w:numId="16" w16cid:durableId="388577320">
    <w:abstractNumId w:val="12"/>
  </w:num>
  <w:num w:numId="17" w16cid:durableId="16009111">
    <w:abstractNumId w:val="26"/>
  </w:num>
  <w:num w:numId="18" w16cid:durableId="686953570">
    <w:abstractNumId w:val="86"/>
  </w:num>
  <w:num w:numId="19" w16cid:durableId="2057460417">
    <w:abstractNumId w:val="74"/>
  </w:num>
  <w:num w:numId="20" w16cid:durableId="65228384">
    <w:abstractNumId w:val="8"/>
  </w:num>
  <w:num w:numId="21" w16cid:durableId="1935241503">
    <w:abstractNumId w:val="65"/>
  </w:num>
  <w:num w:numId="22" w16cid:durableId="384453778">
    <w:abstractNumId w:val="50"/>
  </w:num>
  <w:num w:numId="23" w16cid:durableId="294724711">
    <w:abstractNumId w:val="13"/>
  </w:num>
  <w:num w:numId="24" w16cid:durableId="909655526">
    <w:abstractNumId w:val="1"/>
  </w:num>
  <w:num w:numId="25" w16cid:durableId="2107073275">
    <w:abstractNumId w:val="111"/>
  </w:num>
  <w:num w:numId="26" w16cid:durableId="718286951">
    <w:abstractNumId w:val="110"/>
  </w:num>
  <w:num w:numId="27" w16cid:durableId="2027634460">
    <w:abstractNumId w:val="98"/>
  </w:num>
  <w:num w:numId="28" w16cid:durableId="2037582236">
    <w:abstractNumId w:val="0"/>
  </w:num>
  <w:num w:numId="29" w16cid:durableId="746194951">
    <w:abstractNumId w:val="38"/>
  </w:num>
  <w:num w:numId="30" w16cid:durableId="623272622">
    <w:abstractNumId w:val="39"/>
  </w:num>
  <w:num w:numId="31" w16cid:durableId="1096444918">
    <w:abstractNumId w:val="24"/>
  </w:num>
  <w:num w:numId="32" w16cid:durableId="659311259">
    <w:abstractNumId w:val="82"/>
  </w:num>
  <w:num w:numId="33" w16cid:durableId="430397164">
    <w:abstractNumId w:val="33"/>
  </w:num>
  <w:num w:numId="34" w16cid:durableId="1899587034">
    <w:abstractNumId w:val="29"/>
  </w:num>
  <w:num w:numId="35" w16cid:durableId="585650940">
    <w:abstractNumId w:val="68"/>
  </w:num>
  <w:num w:numId="36" w16cid:durableId="1876775732">
    <w:abstractNumId w:val="55"/>
  </w:num>
  <w:num w:numId="37" w16cid:durableId="1694376014">
    <w:abstractNumId w:val="5"/>
  </w:num>
  <w:num w:numId="38" w16cid:durableId="259996314">
    <w:abstractNumId w:val="108"/>
  </w:num>
  <w:num w:numId="39" w16cid:durableId="771362901">
    <w:abstractNumId w:val="42"/>
  </w:num>
  <w:num w:numId="40" w16cid:durableId="381247162">
    <w:abstractNumId w:val="81"/>
  </w:num>
  <w:num w:numId="41" w16cid:durableId="271211191">
    <w:abstractNumId w:val="107"/>
  </w:num>
  <w:num w:numId="42" w16cid:durableId="2028172873">
    <w:abstractNumId w:val="36"/>
  </w:num>
  <w:num w:numId="43" w16cid:durableId="892620689">
    <w:abstractNumId w:val="31"/>
  </w:num>
  <w:num w:numId="44" w16cid:durableId="1056465901">
    <w:abstractNumId w:val="83"/>
  </w:num>
  <w:num w:numId="45" w16cid:durableId="1777360113">
    <w:abstractNumId w:val="63"/>
  </w:num>
  <w:num w:numId="46" w16cid:durableId="2125268798">
    <w:abstractNumId w:val="109"/>
  </w:num>
  <w:num w:numId="47" w16cid:durableId="790169559">
    <w:abstractNumId w:val="4"/>
  </w:num>
  <w:num w:numId="48" w16cid:durableId="41253155">
    <w:abstractNumId w:val="106"/>
  </w:num>
  <w:num w:numId="49" w16cid:durableId="1532837849">
    <w:abstractNumId w:val="23"/>
  </w:num>
  <w:num w:numId="50" w16cid:durableId="136802137">
    <w:abstractNumId w:val="103"/>
  </w:num>
  <w:num w:numId="51" w16cid:durableId="156309999">
    <w:abstractNumId w:val="84"/>
  </w:num>
  <w:num w:numId="52" w16cid:durableId="1698773107">
    <w:abstractNumId w:val="76"/>
  </w:num>
  <w:num w:numId="53" w16cid:durableId="279994393">
    <w:abstractNumId w:val="2"/>
  </w:num>
  <w:num w:numId="54" w16cid:durableId="1201743535">
    <w:abstractNumId w:val="77"/>
  </w:num>
  <w:num w:numId="55" w16cid:durableId="250042958">
    <w:abstractNumId w:val="15"/>
  </w:num>
  <w:num w:numId="56" w16cid:durableId="1068924060">
    <w:abstractNumId w:val="53"/>
  </w:num>
  <w:num w:numId="57" w16cid:durableId="356319779">
    <w:abstractNumId w:val="105"/>
  </w:num>
  <w:num w:numId="58" w16cid:durableId="1878932135">
    <w:abstractNumId w:val="101"/>
  </w:num>
  <w:num w:numId="59" w16cid:durableId="1527329384">
    <w:abstractNumId w:val="3"/>
  </w:num>
  <w:num w:numId="60" w16cid:durableId="1828210711">
    <w:abstractNumId w:val="115"/>
  </w:num>
  <w:num w:numId="61" w16cid:durableId="136647731">
    <w:abstractNumId w:val="17"/>
  </w:num>
  <w:num w:numId="62" w16cid:durableId="1724449562">
    <w:abstractNumId w:val="27"/>
  </w:num>
  <w:num w:numId="63" w16cid:durableId="143279224">
    <w:abstractNumId w:val="97"/>
  </w:num>
  <w:num w:numId="64" w16cid:durableId="1333028625">
    <w:abstractNumId w:val="59"/>
  </w:num>
  <w:num w:numId="65" w16cid:durableId="738209789">
    <w:abstractNumId w:val="51"/>
  </w:num>
  <w:num w:numId="66" w16cid:durableId="2104917255">
    <w:abstractNumId w:val="71"/>
  </w:num>
  <w:num w:numId="67" w16cid:durableId="442962770">
    <w:abstractNumId w:val="99"/>
  </w:num>
  <w:num w:numId="68" w16cid:durableId="1968731792">
    <w:abstractNumId w:val="46"/>
  </w:num>
  <w:num w:numId="69" w16cid:durableId="115298920">
    <w:abstractNumId w:val="35"/>
  </w:num>
  <w:num w:numId="70" w16cid:durableId="1471510804">
    <w:abstractNumId w:val="66"/>
  </w:num>
  <w:num w:numId="71" w16cid:durableId="856117890">
    <w:abstractNumId w:val="18"/>
  </w:num>
  <w:num w:numId="72" w16cid:durableId="979381665">
    <w:abstractNumId w:val="37"/>
  </w:num>
  <w:num w:numId="73" w16cid:durableId="298656490">
    <w:abstractNumId w:val="6"/>
  </w:num>
  <w:num w:numId="74" w16cid:durableId="651763109">
    <w:abstractNumId w:val="14"/>
  </w:num>
  <w:num w:numId="75" w16cid:durableId="981303195">
    <w:abstractNumId w:val="61"/>
  </w:num>
  <w:num w:numId="76" w16cid:durableId="697509394">
    <w:abstractNumId w:val="67"/>
  </w:num>
  <w:num w:numId="77" w16cid:durableId="1351688200">
    <w:abstractNumId w:val="11"/>
  </w:num>
  <w:num w:numId="78" w16cid:durableId="1600209952">
    <w:abstractNumId w:val="62"/>
  </w:num>
  <w:num w:numId="79" w16cid:durableId="1149980656">
    <w:abstractNumId w:val="91"/>
  </w:num>
  <w:num w:numId="80" w16cid:durableId="1129783509">
    <w:abstractNumId w:val="72"/>
  </w:num>
  <w:num w:numId="81" w16cid:durableId="1003439074">
    <w:abstractNumId w:val="43"/>
  </w:num>
  <w:num w:numId="82" w16cid:durableId="1790587491">
    <w:abstractNumId w:val="54"/>
  </w:num>
  <w:num w:numId="83" w16cid:durableId="153373484">
    <w:abstractNumId w:val="28"/>
  </w:num>
  <w:num w:numId="84" w16cid:durableId="971599242">
    <w:abstractNumId w:val="25"/>
  </w:num>
  <w:num w:numId="85" w16cid:durableId="1985886597">
    <w:abstractNumId w:val="40"/>
  </w:num>
  <w:num w:numId="86" w16cid:durableId="1708986584">
    <w:abstractNumId w:val="102"/>
  </w:num>
  <w:num w:numId="87" w16cid:durableId="1611666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71122111">
    <w:abstractNumId w:val="49"/>
  </w:num>
  <w:num w:numId="89" w16cid:durableId="40323581">
    <w:abstractNumId w:val="114"/>
  </w:num>
  <w:num w:numId="90" w16cid:durableId="315033292">
    <w:abstractNumId w:val="30"/>
    <w:lvlOverride w:ilvl="2">
      <w:lvl w:ilvl="2">
        <w:start w:val="1"/>
        <w:numFmt w:val="decimal"/>
        <w:lvlText w:val="%1.%2.%3."/>
        <w:lvlJc w:val="left"/>
        <w:pPr>
          <w:ind w:left="1572" w:hanging="720"/>
        </w:pPr>
        <w:rPr>
          <w:rFonts w:ascii="Arial" w:hAnsi="Arial" w:cs="Arial" w:hint="default"/>
          <w:b/>
          <w:sz w:val="24"/>
          <w:szCs w:val="24"/>
        </w:rPr>
      </w:lvl>
    </w:lvlOverride>
  </w:num>
  <w:num w:numId="91" w16cid:durableId="176428329">
    <w:abstractNumId w:val="104"/>
  </w:num>
  <w:num w:numId="92" w16cid:durableId="1811364436">
    <w:abstractNumId w:val="7"/>
  </w:num>
  <w:num w:numId="93" w16cid:durableId="2120441413">
    <w:abstractNumId w:val="80"/>
  </w:num>
  <w:num w:numId="94" w16cid:durableId="831137824">
    <w:abstractNumId w:val="10"/>
  </w:num>
  <w:num w:numId="95" w16cid:durableId="1976787662">
    <w:abstractNumId w:val="70"/>
  </w:num>
  <w:num w:numId="96" w16cid:durableId="646057212">
    <w:abstractNumId w:val="20"/>
  </w:num>
  <w:num w:numId="97" w16cid:durableId="1184594150">
    <w:abstractNumId w:val="60"/>
  </w:num>
  <w:num w:numId="98" w16cid:durableId="1776823954">
    <w:abstractNumId w:val="30"/>
  </w:num>
  <w:num w:numId="99" w16cid:durableId="1363751510">
    <w:abstractNumId w:val="58"/>
  </w:num>
  <w:num w:numId="100" w16cid:durableId="201017701">
    <w:abstractNumId w:val="34"/>
  </w:num>
  <w:num w:numId="101" w16cid:durableId="270474954">
    <w:abstractNumId w:val="88"/>
  </w:num>
  <w:num w:numId="102" w16cid:durableId="1727485591">
    <w:abstractNumId w:val="95"/>
  </w:num>
  <w:num w:numId="103" w16cid:durableId="1065877514">
    <w:abstractNumId w:val="16"/>
  </w:num>
  <w:num w:numId="104" w16cid:durableId="1841383396">
    <w:abstractNumId w:val="87"/>
  </w:num>
  <w:num w:numId="105" w16cid:durableId="1871919931">
    <w:abstractNumId w:val="64"/>
  </w:num>
  <w:num w:numId="106" w16cid:durableId="1131167140">
    <w:abstractNumId w:val="112"/>
  </w:num>
  <w:num w:numId="107" w16cid:durableId="2024700609">
    <w:abstractNumId w:val="32"/>
  </w:num>
  <w:num w:numId="108" w16cid:durableId="92098698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2056270544">
    <w:abstractNumId w:val="116"/>
  </w:num>
  <w:num w:numId="110" w16cid:durableId="155345834">
    <w:abstractNumId w:val="57"/>
  </w:num>
  <w:num w:numId="111" w16cid:durableId="56323294">
    <w:abstractNumId w:val="96"/>
  </w:num>
  <w:num w:numId="112" w16cid:durableId="1006981040">
    <w:abstractNumId w:val="92"/>
  </w:num>
  <w:num w:numId="113" w16cid:durableId="1754859461">
    <w:abstractNumId w:val="69"/>
  </w:num>
  <w:num w:numId="114" w16cid:durableId="1979987916">
    <w:abstractNumId w:val="94"/>
  </w:num>
  <w:num w:numId="115" w16cid:durableId="737634603">
    <w:abstractNumId w:val="78"/>
  </w:num>
  <w:num w:numId="116" w16cid:durableId="1395590811">
    <w:abstractNumId w:val="19"/>
  </w:num>
  <w:num w:numId="117" w16cid:durableId="1434591819">
    <w:abstractNumId w:val="79"/>
  </w:num>
  <w:num w:numId="118" w16cid:durableId="143284343">
    <w:abstractNumId w:val="75"/>
  </w:num>
  <w:num w:numId="119" w16cid:durableId="445588288">
    <w:abstractNumId w:val="22"/>
  </w:num>
  <w:num w:numId="120" w16cid:durableId="1378553232">
    <w:abstractNumId w:val="22"/>
    <w:lvlOverride w:ilvl="0">
      <w:startOverride w:val="1"/>
    </w:lvlOverride>
  </w:num>
  <w:num w:numId="121" w16cid:durableId="135756331">
    <w:abstractNumId w:val="75"/>
    <w:lvlOverride w:ilvl="0">
      <w:startOverride w:val="1"/>
    </w:lvlOverride>
  </w:num>
  <w:num w:numId="122" w16cid:durableId="900865025">
    <w:abstractNumId w:val="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BE"/>
    <w:rsid w:val="0000269F"/>
    <w:rsid w:val="00014A53"/>
    <w:rsid w:val="00015CE8"/>
    <w:rsid w:val="00026D5B"/>
    <w:rsid w:val="00026EC1"/>
    <w:rsid w:val="0003166B"/>
    <w:rsid w:val="000553B5"/>
    <w:rsid w:val="0006120C"/>
    <w:rsid w:val="0006268F"/>
    <w:rsid w:val="000677FD"/>
    <w:rsid w:val="00067BEB"/>
    <w:rsid w:val="000803FF"/>
    <w:rsid w:val="00086D56"/>
    <w:rsid w:val="00086ED6"/>
    <w:rsid w:val="00094D59"/>
    <w:rsid w:val="000A6904"/>
    <w:rsid w:val="000B31F3"/>
    <w:rsid w:val="000B5FF0"/>
    <w:rsid w:val="000D471A"/>
    <w:rsid w:val="000D697D"/>
    <w:rsid w:val="000D6A72"/>
    <w:rsid w:val="000E2E8E"/>
    <w:rsid w:val="000F2524"/>
    <w:rsid w:val="00102FC2"/>
    <w:rsid w:val="0012418E"/>
    <w:rsid w:val="001346F5"/>
    <w:rsid w:val="001352AD"/>
    <w:rsid w:val="00136FD2"/>
    <w:rsid w:val="00144421"/>
    <w:rsid w:val="00150564"/>
    <w:rsid w:val="00155330"/>
    <w:rsid w:val="00165A7E"/>
    <w:rsid w:val="00166D68"/>
    <w:rsid w:val="001712C2"/>
    <w:rsid w:val="00187BAC"/>
    <w:rsid w:val="0019109C"/>
    <w:rsid w:val="00194390"/>
    <w:rsid w:val="00197577"/>
    <w:rsid w:val="001A3A9B"/>
    <w:rsid w:val="001A52BE"/>
    <w:rsid w:val="001A57B5"/>
    <w:rsid w:val="001C650C"/>
    <w:rsid w:val="001D1B5F"/>
    <w:rsid w:val="001D5410"/>
    <w:rsid w:val="001E4934"/>
    <w:rsid w:val="001F5A9E"/>
    <w:rsid w:val="001F617A"/>
    <w:rsid w:val="00211C4E"/>
    <w:rsid w:val="00214C17"/>
    <w:rsid w:val="002214C7"/>
    <w:rsid w:val="00221B65"/>
    <w:rsid w:val="00237E89"/>
    <w:rsid w:val="00267C8A"/>
    <w:rsid w:val="002700F4"/>
    <w:rsid w:val="00275FD2"/>
    <w:rsid w:val="0027734E"/>
    <w:rsid w:val="002809D2"/>
    <w:rsid w:val="002A7E6A"/>
    <w:rsid w:val="002B0FA2"/>
    <w:rsid w:val="002B1903"/>
    <w:rsid w:val="002C5EA5"/>
    <w:rsid w:val="002D0692"/>
    <w:rsid w:val="002D2D1F"/>
    <w:rsid w:val="002D66F6"/>
    <w:rsid w:val="002F4240"/>
    <w:rsid w:val="002F75FF"/>
    <w:rsid w:val="003068A1"/>
    <w:rsid w:val="00310E28"/>
    <w:rsid w:val="00322248"/>
    <w:rsid w:val="003269E9"/>
    <w:rsid w:val="0033435B"/>
    <w:rsid w:val="00360869"/>
    <w:rsid w:val="003629BD"/>
    <w:rsid w:val="00370929"/>
    <w:rsid w:val="003750AA"/>
    <w:rsid w:val="003776EC"/>
    <w:rsid w:val="00382E42"/>
    <w:rsid w:val="003860DE"/>
    <w:rsid w:val="00394B4E"/>
    <w:rsid w:val="00394F5A"/>
    <w:rsid w:val="003A15F2"/>
    <w:rsid w:val="003A28AF"/>
    <w:rsid w:val="003A42F6"/>
    <w:rsid w:val="003B212C"/>
    <w:rsid w:val="003B5C28"/>
    <w:rsid w:val="003C39FF"/>
    <w:rsid w:val="003D2A12"/>
    <w:rsid w:val="003D2A60"/>
    <w:rsid w:val="003E180C"/>
    <w:rsid w:val="003E28DF"/>
    <w:rsid w:val="003E447C"/>
    <w:rsid w:val="003E5B43"/>
    <w:rsid w:val="0040244B"/>
    <w:rsid w:val="00403C66"/>
    <w:rsid w:val="00404573"/>
    <w:rsid w:val="0041056E"/>
    <w:rsid w:val="00424B35"/>
    <w:rsid w:val="00426932"/>
    <w:rsid w:val="00430F1C"/>
    <w:rsid w:val="00432A0D"/>
    <w:rsid w:val="0044111E"/>
    <w:rsid w:val="0045321B"/>
    <w:rsid w:val="004570B9"/>
    <w:rsid w:val="00457D8F"/>
    <w:rsid w:val="00466333"/>
    <w:rsid w:val="004841D3"/>
    <w:rsid w:val="0049274A"/>
    <w:rsid w:val="00496728"/>
    <w:rsid w:val="004A2ECA"/>
    <w:rsid w:val="004B047F"/>
    <w:rsid w:val="004B49F0"/>
    <w:rsid w:val="004B6358"/>
    <w:rsid w:val="004B7419"/>
    <w:rsid w:val="004C795E"/>
    <w:rsid w:val="004D23BC"/>
    <w:rsid w:val="004E2874"/>
    <w:rsid w:val="004E2F5D"/>
    <w:rsid w:val="004F5D0F"/>
    <w:rsid w:val="00502AD9"/>
    <w:rsid w:val="00514973"/>
    <w:rsid w:val="00524528"/>
    <w:rsid w:val="005248F7"/>
    <w:rsid w:val="0053163A"/>
    <w:rsid w:val="005374F9"/>
    <w:rsid w:val="0054025F"/>
    <w:rsid w:val="00545912"/>
    <w:rsid w:val="005550B3"/>
    <w:rsid w:val="005677BB"/>
    <w:rsid w:val="00567C9E"/>
    <w:rsid w:val="005843D7"/>
    <w:rsid w:val="00591307"/>
    <w:rsid w:val="005B4471"/>
    <w:rsid w:val="005B534B"/>
    <w:rsid w:val="005B7BAB"/>
    <w:rsid w:val="005C6E78"/>
    <w:rsid w:val="005F166B"/>
    <w:rsid w:val="006019B4"/>
    <w:rsid w:val="00612CD8"/>
    <w:rsid w:val="0061421B"/>
    <w:rsid w:val="00630515"/>
    <w:rsid w:val="00640B7C"/>
    <w:rsid w:val="00650075"/>
    <w:rsid w:val="00650E97"/>
    <w:rsid w:val="006530DA"/>
    <w:rsid w:val="00666ADD"/>
    <w:rsid w:val="006702BA"/>
    <w:rsid w:val="00683247"/>
    <w:rsid w:val="006865FC"/>
    <w:rsid w:val="006950E3"/>
    <w:rsid w:val="006A0D9D"/>
    <w:rsid w:val="006B63B6"/>
    <w:rsid w:val="006C2AB8"/>
    <w:rsid w:val="006D16F7"/>
    <w:rsid w:val="006D5596"/>
    <w:rsid w:val="006D743D"/>
    <w:rsid w:val="006E01DE"/>
    <w:rsid w:val="0071768B"/>
    <w:rsid w:val="007177D8"/>
    <w:rsid w:val="0072120D"/>
    <w:rsid w:val="007352E6"/>
    <w:rsid w:val="00735635"/>
    <w:rsid w:val="00744739"/>
    <w:rsid w:val="007571FE"/>
    <w:rsid w:val="0076270A"/>
    <w:rsid w:val="00764A50"/>
    <w:rsid w:val="00765146"/>
    <w:rsid w:val="0077221D"/>
    <w:rsid w:val="00773DE8"/>
    <w:rsid w:val="00774144"/>
    <w:rsid w:val="00774C98"/>
    <w:rsid w:val="00777422"/>
    <w:rsid w:val="00787CFD"/>
    <w:rsid w:val="00794D40"/>
    <w:rsid w:val="007B3F4D"/>
    <w:rsid w:val="007B4953"/>
    <w:rsid w:val="007C42D8"/>
    <w:rsid w:val="007D2638"/>
    <w:rsid w:val="007D58F3"/>
    <w:rsid w:val="007D7804"/>
    <w:rsid w:val="007E25BF"/>
    <w:rsid w:val="007F0A13"/>
    <w:rsid w:val="007F7C86"/>
    <w:rsid w:val="0080392D"/>
    <w:rsid w:val="008079F7"/>
    <w:rsid w:val="00815EDC"/>
    <w:rsid w:val="0082284F"/>
    <w:rsid w:val="00833481"/>
    <w:rsid w:val="00841620"/>
    <w:rsid w:val="0084498C"/>
    <w:rsid w:val="00844EF4"/>
    <w:rsid w:val="00856675"/>
    <w:rsid w:val="0086600F"/>
    <w:rsid w:val="00870DA7"/>
    <w:rsid w:val="0087628F"/>
    <w:rsid w:val="00877AA4"/>
    <w:rsid w:val="00890903"/>
    <w:rsid w:val="00892D46"/>
    <w:rsid w:val="00895612"/>
    <w:rsid w:val="00895AEB"/>
    <w:rsid w:val="008A0EC9"/>
    <w:rsid w:val="008C2E8C"/>
    <w:rsid w:val="008C47F6"/>
    <w:rsid w:val="008C7104"/>
    <w:rsid w:val="008D33F2"/>
    <w:rsid w:val="008D7ACC"/>
    <w:rsid w:val="008E3A0D"/>
    <w:rsid w:val="008E728E"/>
    <w:rsid w:val="008F3E85"/>
    <w:rsid w:val="008F6E6D"/>
    <w:rsid w:val="00904C4A"/>
    <w:rsid w:val="009052A2"/>
    <w:rsid w:val="009173F6"/>
    <w:rsid w:val="00917E5B"/>
    <w:rsid w:val="00932679"/>
    <w:rsid w:val="00934D4A"/>
    <w:rsid w:val="00946AF3"/>
    <w:rsid w:val="009530CE"/>
    <w:rsid w:val="00956EC1"/>
    <w:rsid w:val="00961F0C"/>
    <w:rsid w:val="00962029"/>
    <w:rsid w:val="009760E9"/>
    <w:rsid w:val="00980A19"/>
    <w:rsid w:val="00984243"/>
    <w:rsid w:val="00987DED"/>
    <w:rsid w:val="009963BB"/>
    <w:rsid w:val="00996531"/>
    <w:rsid w:val="009A757A"/>
    <w:rsid w:val="009C74BC"/>
    <w:rsid w:val="009D5125"/>
    <w:rsid w:val="009F111E"/>
    <w:rsid w:val="00A15FB9"/>
    <w:rsid w:val="00A22A74"/>
    <w:rsid w:val="00A26F3A"/>
    <w:rsid w:val="00A338D1"/>
    <w:rsid w:val="00A4488F"/>
    <w:rsid w:val="00A56F9A"/>
    <w:rsid w:val="00A61E4B"/>
    <w:rsid w:val="00A849C8"/>
    <w:rsid w:val="00A90DC2"/>
    <w:rsid w:val="00A94DE7"/>
    <w:rsid w:val="00A97872"/>
    <w:rsid w:val="00AA5DC8"/>
    <w:rsid w:val="00AA7FFB"/>
    <w:rsid w:val="00AB153E"/>
    <w:rsid w:val="00AB2208"/>
    <w:rsid w:val="00AB4A97"/>
    <w:rsid w:val="00AB6D5F"/>
    <w:rsid w:val="00AC354A"/>
    <w:rsid w:val="00AC3CA7"/>
    <w:rsid w:val="00AD744E"/>
    <w:rsid w:val="00AE64D4"/>
    <w:rsid w:val="00AE7DB1"/>
    <w:rsid w:val="00AF2FB6"/>
    <w:rsid w:val="00AF6B4F"/>
    <w:rsid w:val="00B06A27"/>
    <w:rsid w:val="00B15A93"/>
    <w:rsid w:val="00B32199"/>
    <w:rsid w:val="00B33AB0"/>
    <w:rsid w:val="00B33B0A"/>
    <w:rsid w:val="00B455AE"/>
    <w:rsid w:val="00B55C1F"/>
    <w:rsid w:val="00B57BFE"/>
    <w:rsid w:val="00B93AFA"/>
    <w:rsid w:val="00B9613C"/>
    <w:rsid w:val="00B97E90"/>
    <w:rsid w:val="00BA7AB6"/>
    <w:rsid w:val="00BB1A8D"/>
    <w:rsid w:val="00BE5C49"/>
    <w:rsid w:val="00BF58DE"/>
    <w:rsid w:val="00C233AB"/>
    <w:rsid w:val="00C376BF"/>
    <w:rsid w:val="00C440C4"/>
    <w:rsid w:val="00C47140"/>
    <w:rsid w:val="00C50ADD"/>
    <w:rsid w:val="00C554E0"/>
    <w:rsid w:val="00C60623"/>
    <w:rsid w:val="00C726A0"/>
    <w:rsid w:val="00C731D0"/>
    <w:rsid w:val="00C762A8"/>
    <w:rsid w:val="00C8331B"/>
    <w:rsid w:val="00C91827"/>
    <w:rsid w:val="00CB0037"/>
    <w:rsid w:val="00CC2515"/>
    <w:rsid w:val="00CC62CD"/>
    <w:rsid w:val="00CD6A2D"/>
    <w:rsid w:val="00CD719A"/>
    <w:rsid w:val="00CE2456"/>
    <w:rsid w:val="00CE2758"/>
    <w:rsid w:val="00CE76C0"/>
    <w:rsid w:val="00CF6A30"/>
    <w:rsid w:val="00D071D0"/>
    <w:rsid w:val="00D1271A"/>
    <w:rsid w:val="00D25013"/>
    <w:rsid w:val="00D421FA"/>
    <w:rsid w:val="00D72A1D"/>
    <w:rsid w:val="00D76F09"/>
    <w:rsid w:val="00D87A18"/>
    <w:rsid w:val="00D959D2"/>
    <w:rsid w:val="00DA0289"/>
    <w:rsid w:val="00DA230F"/>
    <w:rsid w:val="00DB2DF8"/>
    <w:rsid w:val="00DB455D"/>
    <w:rsid w:val="00DB5FDE"/>
    <w:rsid w:val="00DB77FB"/>
    <w:rsid w:val="00DC40B0"/>
    <w:rsid w:val="00DC6B04"/>
    <w:rsid w:val="00DD3704"/>
    <w:rsid w:val="00DE1DC3"/>
    <w:rsid w:val="00DE4AE0"/>
    <w:rsid w:val="00E06401"/>
    <w:rsid w:val="00E10F15"/>
    <w:rsid w:val="00E24D74"/>
    <w:rsid w:val="00E26F32"/>
    <w:rsid w:val="00E32B53"/>
    <w:rsid w:val="00E32B6B"/>
    <w:rsid w:val="00E36FE6"/>
    <w:rsid w:val="00E42444"/>
    <w:rsid w:val="00E43184"/>
    <w:rsid w:val="00E563D8"/>
    <w:rsid w:val="00E60113"/>
    <w:rsid w:val="00E62B0F"/>
    <w:rsid w:val="00E80F83"/>
    <w:rsid w:val="00E85D58"/>
    <w:rsid w:val="00E87EBB"/>
    <w:rsid w:val="00E93500"/>
    <w:rsid w:val="00EA0CB9"/>
    <w:rsid w:val="00EA69F4"/>
    <w:rsid w:val="00EB189D"/>
    <w:rsid w:val="00EB2051"/>
    <w:rsid w:val="00EB41DE"/>
    <w:rsid w:val="00EB6D8A"/>
    <w:rsid w:val="00EC0971"/>
    <w:rsid w:val="00EE408B"/>
    <w:rsid w:val="00F00EB3"/>
    <w:rsid w:val="00F129FF"/>
    <w:rsid w:val="00F12A05"/>
    <w:rsid w:val="00F17348"/>
    <w:rsid w:val="00F336BC"/>
    <w:rsid w:val="00F3413F"/>
    <w:rsid w:val="00F407FD"/>
    <w:rsid w:val="00F46A6E"/>
    <w:rsid w:val="00F534BC"/>
    <w:rsid w:val="00F55A6E"/>
    <w:rsid w:val="00F748D2"/>
    <w:rsid w:val="00F93ABA"/>
    <w:rsid w:val="00F962E1"/>
    <w:rsid w:val="00FA5BCB"/>
    <w:rsid w:val="00FB5BD7"/>
    <w:rsid w:val="00FC638A"/>
    <w:rsid w:val="00FD1170"/>
    <w:rsid w:val="00FD6AFA"/>
    <w:rsid w:val="00FD7964"/>
    <w:rsid w:val="00FE2541"/>
    <w:rsid w:val="00FE367A"/>
    <w:rsid w:val="00FF4A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1FB77"/>
  <w15:chartTrackingRefBased/>
  <w15:docId w15:val="{F8566436-8E07-40B9-8546-8E87F95B6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rial"/>
        <w:lang w:val="pl-PL"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60DE"/>
    <w:pPr>
      <w:spacing w:after="0" w:line="276" w:lineRule="auto"/>
    </w:pPr>
    <w:rPr>
      <w:rFonts w:ascii="Arial" w:hAnsi="Arial"/>
      <w:sz w:val="24"/>
    </w:rPr>
  </w:style>
  <w:style w:type="paragraph" w:styleId="Nagwek1">
    <w:name w:val="heading 1"/>
    <w:basedOn w:val="Normalny"/>
    <w:next w:val="Normalny"/>
    <w:link w:val="Nagwek1Znak"/>
    <w:autoRedefine/>
    <w:uiPriority w:val="9"/>
    <w:qFormat/>
    <w:rsid w:val="00996531"/>
    <w:pPr>
      <w:keepNext/>
      <w:keepLines/>
      <w:spacing w:before="240" w:after="240"/>
      <w:outlineLvl w:val="0"/>
    </w:pPr>
    <w:rPr>
      <w:rFonts w:eastAsiaTheme="majorEastAsia" w:cstheme="majorBidi"/>
      <w:b/>
      <w:sz w:val="32"/>
      <w:szCs w:val="40"/>
    </w:rPr>
  </w:style>
  <w:style w:type="paragraph" w:styleId="Nagwek2">
    <w:name w:val="heading 2"/>
    <w:basedOn w:val="Normalny"/>
    <w:next w:val="Normalny"/>
    <w:link w:val="Nagwek2Znak"/>
    <w:autoRedefine/>
    <w:uiPriority w:val="9"/>
    <w:unhideWhenUsed/>
    <w:qFormat/>
    <w:rsid w:val="00214C17"/>
    <w:pPr>
      <w:keepNext/>
      <w:keepLines/>
      <w:numPr>
        <w:numId w:val="101"/>
      </w:numPr>
      <w:outlineLvl w:val="1"/>
    </w:pPr>
    <w:rPr>
      <w:rFonts w:ascii="Calibri" w:eastAsiaTheme="majorEastAsia" w:hAnsi="Calibri" w:cs="Calibri"/>
      <w:b/>
      <w:bCs/>
      <w:szCs w:val="24"/>
    </w:rPr>
  </w:style>
  <w:style w:type="paragraph" w:styleId="Nagwek3">
    <w:name w:val="heading 3"/>
    <w:basedOn w:val="Normalny"/>
    <w:next w:val="Normalny"/>
    <w:link w:val="Nagwek3Znak"/>
    <w:uiPriority w:val="9"/>
    <w:semiHidden/>
    <w:unhideWhenUsed/>
    <w:qFormat/>
    <w:rsid w:val="001A52B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A52B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1A52BE"/>
    <w:pPr>
      <w:keepNext/>
      <w:keepLines/>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1A52BE"/>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1A52BE"/>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A52BE"/>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A52BE"/>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96531"/>
    <w:rPr>
      <w:rFonts w:ascii="Arial" w:eastAsiaTheme="majorEastAsia" w:hAnsi="Arial" w:cstheme="majorBidi"/>
      <w:b/>
      <w:sz w:val="32"/>
      <w:szCs w:val="40"/>
    </w:rPr>
  </w:style>
  <w:style w:type="character" w:customStyle="1" w:styleId="Nagwek2Znak">
    <w:name w:val="Nagłówek 2 Znak"/>
    <w:basedOn w:val="Domylnaczcionkaakapitu"/>
    <w:link w:val="Nagwek2"/>
    <w:uiPriority w:val="9"/>
    <w:rsid w:val="00214C17"/>
    <w:rPr>
      <w:rFonts w:ascii="Calibri" w:eastAsiaTheme="majorEastAsia" w:hAnsi="Calibri" w:cs="Calibri"/>
      <w:b/>
      <w:bCs/>
      <w:sz w:val="24"/>
      <w:szCs w:val="24"/>
    </w:rPr>
  </w:style>
  <w:style w:type="character" w:customStyle="1" w:styleId="Nagwek3Znak">
    <w:name w:val="Nagłówek 3 Znak"/>
    <w:basedOn w:val="Domylnaczcionkaakapitu"/>
    <w:link w:val="Nagwek3"/>
    <w:uiPriority w:val="9"/>
    <w:semiHidden/>
    <w:rsid w:val="001A52BE"/>
    <w:rPr>
      <w:rFonts w:asciiTheme="minorHAnsi" w:eastAsiaTheme="majorEastAsia" w:hAnsiTheme="minorHAnsi"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A52BE"/>
    <w:rPr>
      <w:rFonts w:asciiTheme="minorHAnsi" w:eastAsiaTheme="majorEastAsia" w:hAnsiTheme="minorHAnsi" w:cstheme="majorBidi"/>
      <w:i/>
      <w:iCs/>
      <w:color w:val="2F5496" w:themeColor="accent1" w:themeShade="BF"/>
    </w:rPr>
  </w:style>
  <w:style w:type="character" w:customStyle="1" w:styleId="Nagwek5Znak">
    <w:name w:val="Nagłówek 5 Znak"/>
    <w:basedOn w:val="Domylnaczcionkaakapitu"/>
    <w:link w:val="Nagwek5"/>
    <w:uiPriority w:val="9"/>
    <w:semiHidden/>
    <w:rsid w:val="001A52BE"/>
    <w:rPr>
      <w:rFonts w:asciiTheme="minorHAnsi" w:eastAsiaTheme="majorEastAsia" w:hAnsiTheme="minorHAnsi" w:cstheme="majorBidi"/>
      <w:color w:val="2F5496" w:themeColor="accent1" w:themeShade="BF"/>
    </w:rPr>
  </w:style>
  <w:style w:type="character" w:customStyle="1" w:styleId="Nagwek6Znak">
    <w:name w:val="Nagłówek 6 Znak"/>
    <w:basedOn w:val="Domylnaczcionkaakapitu"/>
    <w:link w:val="Nagwek6"/>
    <w:uiPriority w:val="9"/>
    <w:semiHidden/>
    <w:rsid w:val="001A52B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1A52B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A52B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A52BE"/>
    <w:rPr>
      <w:rFonts w:asciiTheme="minorHAnsi" w:eastAsiaTheme="majorEastAsia" w:hAnsiTheme="minorHAnsi" w:cstheme="majorBidi"/>
      <w:color w:val="272727" w:themeColor="text1" w:themeTint="D8"/>
    </w:rPr>
  </w:style>
  <w:style w:type="paragraph" w:styleId="Tytu">
    <w:name w:val="Title"/>
    <w:basedOn w:val="Normalny"/>
    <w:next w:val="Normalny"/>
    <w:link w:val="TytuZnak"/>
    <w:autoRedefine/>
    <w:uiPriority w:val="10"/>
    <w:qFormat/>
    <w:rsid w:val="00E42444"/>
    <w:pPr>
      <w:spacing w:before="240" w:after="240" w:line="240" w:lineRule="auto"/>
      <w:contextualSpacing/>
    </w:pPr>
    <w:rPr>
      <w:rFonts w:eastAsiaTheme="majorEastAsia" w:cstheme="majorBidi"/>
      <w:b/>
      <w:spacing w:val="-10"/>
      <w:kern w:val="28"/>
      <w:sz w:val="36"/>
      <w:szCs w:val="56"/>
    </w:rPr>
  </w:style>
  <w:style w:type="character" w:customStyle="1" w:styleId="TytuZnak">
    <w:name w:val="Tytuł Znak"/>
    <w:basedOn w:val="Domylnaczcionkaakapitu"/>
    <w:link w:val="Tytu"/>
    <w:uiPriority w:val="10"/>
    <w:rsid w:val="00E42444"/>
    <w:rPr>
      <w:rFonts w:ascii="Arial" w:eastAsiaTheme="majorEastAsia" w:hAnsi="Arial" w:cstheme="majorBidi"/>
      <w:b/>
      <w:spacing w:val="-10"/>
      <w:kern w:val="28"/>
      <w:sz w:val="36"/>
      <w:szCs w:val="56"/>
    </w:rPr>
  </w:style>
  <w:style w:type="paragraph" w:styleId="Podtytu">
    <w:name w:val="Subtitle"/>
    <w:basedOn w:val="Normalny"/>
    <w:next w:val="Normalny"/>
    <w:link w:val="PodtytuZnak"/>
    <w:uiPriority w:val="11"/>
    <w:qFormat/>
    <w:rsid w:val="001A52B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A52B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A52BE"/>
    <w:pPr>
      <w:spacing w:before="160"/>
      <w:jc w:val="center"/>
    </w:pPr>
    <w:rPr>
      <w:i/>
      <w:iCs/>
      <w:color w:val="404040" w:themeColor="text1" w:themeTint="BF"/>
    </w:rPr>
  </w:style>
  <w:style w:type="character" w:customStyle="1" w:styleId="CytatZnak">
    <w:name w:val="Cytat Znak"/>
    <w:basedOn w:val="Domylnaczcionkaakapitu"/>
    <w:link w:val="Cytat"/>
    <w:uiPriority w:val="29"/>
    <w:rsid w:val="001A52BE"/>
    <w:rPr>
      <w:i/>
      <w:iCs/>
      <w:color w:val="404040" w:themeColor="text1" w:themeTint="BF"/>
    </w:rPr>
  </w:style>
  <w:style w:type="paragraph" w:styleId="Akapitzlist">
    <w:name w:val="List Paragraph"/>
    <w:basedOn w:val="Normalny"/>
    <w:qFormat/>
    <w:rsid w:val="001A52BE"/>
    <w:pPr>
      <w:ind w:left="720"/>
      <w:contextualSpacing/>
    </w:pPr>
  </w:style>
  <w:style w:type="character" w:styleId="Wyrnienieintensywne">
    <w:name w:val="Intense Emphasis"/>
    <w:basedOn w:val="Domylnaczcionkaakapitu"/>
    <w:uiPriority w:val="21"/>
    <w:qFormat/>
    <w:rsid w:val="001A52BE"/>
    <w:rPr>
      <w:i/>
      <w:iCs/>
      <w:color w:val="2F5496" w:themeColor="accent1" w:themeShade="BF"/>
    </w:rPr>
  </w:style>
  <w:style w:type="paragraph" w:styleId="Cytatintensywny">
    <w:name w:val="Intense Quote"/>
    <w:basedOn w:val="Normalny"/>
    <w:next w:val="Normalny"/>
    <w:link w:val="CytatintensywnyZnak"/>
    <w:uiPriority w:val="30"/>
    <w:qFormat/>
    <w:rsid w:val="001A52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A52BE"/>
    <w:rPr>
      <w:i/>
      <w:iCs/>
      <w:color w:val="2F5496" w:themeColor="accent1" w:themeShade="BF"/>
    </w:rPr>
  </w:style>
  <w:style w:type="character" w:styleId="Odwoanieintensywne">
    <w:name w:val="Intense Reference"/>
    <w:basedOn w:val="Domylnaczcionkaakapitu"/>
    <w:uiPriority w:val="32"/>
    <w:qFormat/>
    <w:rsid w:val="001A52BE"/>
    <w:rPr>
      <w:b/>
      <w:bCs/>
      <w:smallCaps/>
      <w:color w:val="2F5496" w:themeColor="accent1" w:themeShade="BF"/>
      <w:spacing w:val="5"/>
    </w:rPr>
  </w:style>
  <w:style w:type="paragraph" w:styleId="Bezodstpw">
    <w:name w:val="No Spacing"/>
    <w:uiPriority w:val="1"/>
    <w:qFormat/>
    <w:rsid w:val="00B33B0A"/>
    <w:pPr>
      <w:spacing w:after="0" w:line="240" w:lineRule="auto"/>
    </w:pPr>
    <w:rPr>
      <w:rFonts w:ascii="Arial" w:hAnsi="Arial"/>
      <w:sz w:val="24"/>
    </w:rPr>
  </w:style>
  <w:style w:type="character" w:styleId="Hipercze">
    <w:name w:val="Hyperlink"/>
    <w:basedOn w:val="Domylnaczcionkaakapitu"/>
    <w:uiPriority w:val="99"/>
    <w:unhideWhenUsed/>
    <w:rsid w:val="0045321B"/>
    <w:rPr>
      <w:color w:val="0563C1" w:themeColor="hyperlink"/>
      <w:u w:val="single"/>
    </w:rPr>
  </w:style>
  <w:style w:type="character" w:styleId="Nierozpoznanawzmianka">
    <w:name w:val="Unresolved Mention"/>
    <w:basedOn w:val="Domylnaczcionkaakapitu"/>
    <w:uiPriority w:val="99"/>
    <w:semiHidden/>
    <w:unhideWhenUsed/>
    <w:rsid w:val="0045321B"/>
    <w:rPr>
      <w:color w:val="605E5C"/>
      <w:shd w:val="clear" w:color="auto" w:fill="E1DFDD"/>
    </w:rPr>
  </w:style>
  <w:style w:type="table" w:styleId="Tabela-Siatka">
    <w:name w:val="Table Grid"/>
    <w:basedOn w:val="Standardowy"/>
    <w:uiPriority w:val="39"/>
    <w:rsid w:val="007F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E10F15"/>
    <w:rPr>
      <w:color w:val="954F72" w:themeColor="followedHyperlink"/>
      <w:u w:val="single"/>
    </w:rPr>
  </w:style>
  <w:style w:type="paragraph" w:styleId="Nagwek">
    <w:name w:val="header"/>
    <w:basedOn w:val="Normalny"/>
    <w:link w:val="NagwekZnak"/>
    <w:uiPriority w:val="99"/>
    <w:unhideWhenUsed/>
    <w:rsid w:val="002A7E6A"/>
    <w:pPr>
      <w:tabs>
        <w:tab w:val="center" w:pos="4536"/>
        <w:tab w:val="right" w:pos="9072"/>
      </w:tabs>
      <w:spacing w:line="240" w:lineRule="auto"/>
    </w:pPr>
  </w:style>
  <w:style w:type="character" w:customStyle="1" w:styleId="NagwekZnak">
    <w:name w:val="Nagłówek Znak"/>
    <w:basedOn w:val="Domylnaczcionkaakapitu"/>
    <w:link w:val="Nagwek"/>
    <w:uiPriority w:val="99"/>
    <w:rsid w:val="002A7E6A"/>
    <w:rPr>
      <w:rFonts w:ascii="Arial" w:hAnsi="Arial"/>
      <w:sz w:val="24"/>
    </w:rPr>
  </w:style>
  <w:style w:type="paragraph" w:styleId="Stopka">
    <w:name w:val="footer"/>
    <w:basedOn w:val="Normalny"/>
    <w:link w:val="StopkaZnak"/>
    <w:uiPriority w:val="99"/>
    <w:unhideWhenUsed/>
    <w:rsid w:val="002A7E6A"/>
    <w:pPr>
      <w:tabs>
        <w:tab w:val="center" w:pos="4536"/>
        <w:tab w:val="right" w:pos="9072"/>
      </w:tabs>
      <w:spacing w:line="240" w:lineRule="auto"/>
    </w:pPr>
  </w:style>
  <w:style w:type="character" w:customStyle="1" w:styleId="StopkaZnak">
    <w:name w:val="Stopka Znak"/>
    <w:basedOn w:val="Domylnaczcionkaakapitu"/>
    <w:link w:val="Stopka"/>
    <w:uiPriority w:val="99"/>
    <w:rsid w:val="002A7E6A"/>
    <w:rPr>
      <w:rFonts w:ascii="Arial" w:hAnsi="Arial"/>
      <w:sz w:val="24"/>
    </w:rPr>
  </w:style>
  <w:style w:type="character" w:styleId="Tekstzastpczy">
    <w:name w:val="Placeholder Text"/>
    <w:basedOn w:val="Domylnaczcionkaakapitu"/>
    <w:uiPriority w:val="99"/>
    <w:semiHidden/>
    <w:rsid w:val="00591307"/>
    <w:rPr>
      <w:color w:val="666666"/>
    </w:rPr>
  </w:style>
  <w:style w:type="paragraph" w:styleId="Nagwekspisutreci">
    <w:name w:val="TOC Heading"/>
    <w:basedOn w:val="Nagwek1"/>
    <w:next w:val="Normalny"/>
    <w:uiPriority w:val="39"/>
    <w:unhideWhenUsed/>
    <w:qFormat/>
    <w:rsid w:val="00E32B6B"/>
    <w:pPr>
      <w:spacing w:after="0" w:line="259" w:lineRule="auto"/>
      <w:outlineLvl w:val="9"/>
    </w:pPr>
    <w:rPr>
      <w:rFonts w:asciiTheme="majorHAnsi" w:hAnsiTheme="majorHAnsi"/>
      <w:b w:val="0"/>
      <w:color w:val="2F5496" w:themeColor="accent1" w:themeShade="BF"/>
      <w:szCs w:val="32"/>
      <w:lang w:eastAsia="pl-PL"/>
      <w14:ligatures w14:val="none"/>
    </w:rPr>
  </w:style>
  <w:style w:type="paragraph" w:styleId="Spistreci1">
    <w:name w:val="toc 1"/>
    <w:basedOn w:val="Normalny"/>
    <w:next w:val="Normalny"/>
    <w:autoRedefine/>
    <w:uiPriority w:val="39"/>
    <w:unhideWhenUsed/>
    <w:qFormat/>
    <w:rsid w:val="00DC6B04"/>
    <w:pPr>
      <w:spacing w:after="60"/>
    </w:pPr>
    <w:rPr>
      <w:rFonts w:ascii="Calibri" w:hAnsi="Calibri"/>
    </w:rPr>
  </w:style>
  <w:style w:type="paragraph" w:styleId="Spistreci2">
    <w:name w:val="toc 2"/>
    <w:basedOn w:val="Normalny"/>
    <w:next w:val="Normalny"/>
    <w:autoRedefine/>
    <w:uiPriority w:val="39"/>
    <w:unhideWhenUsed/>
    <w:rsid w:val="00E32B6B"/>
    <w:pPr>
      <w:spacing w:after="100"/>
      <w:ind w:left="240"/>
    </w:pPr>
  </w:style>
  <w:style w:type="paragraph" w:styleId="Spistreci3">
    <w:name w:val="toc 3"/>
    <w:basedOn w:val="Normalny"/>
    <w:next w:val="Normalny"/>
    <w:autoRedefine/>
    <w:uiPriority w:val="39"/>
    <w:unhideWhenUsed/>
    <w:rsid w:val="00EC0971"/>
    <w:pPr>
      <w:spacing w:after="100" w:line="259" w:lineRule="auto"/>
      <w:ind w:left="440"/>
    </w:pPr>
    <w:rPr>
      <w:rFonts w:asciiTheme="minorHAnsi" w:eastAsiaTheme="minorEastAsia" w:hAnsiTheme="minorHAnsi" w:cs="Times New Roman"/>
      <w:sz w:val="22"/>
      <w:szCs w:val="22"/>
      <w:lang w:eastAsia="pl-PL"/>
      <w14:ligatures w14:val="none"/>
    </w:rPr>
  </w:style>
  <w:style w:type="character" w:styleId="Numerstrony">
    <w:name w:val="page number"/>
    <w:basedOn w:val="Domylnaczcionkaakapitu"/>
    <w:qFormat/>
    <w:rsid w:val="000D697D"/>
  </w:style>
  <w:style w:type="numbering" w:customStyle="1" w:styleId="WWNum29">
    <w:name w:val="WWNum29"/>
    <w:basedOn w:val="Bezlisty"/>
    <w:rsid w:val="00956EC1"/>
    <w:pPr>
      <w:numPr>
        <w:numId w:val="89"/>
      </w:numPr>
    </w:pPr>
  </w:style>
  <w:style w:type="numbering" w:customStyle="1" w:styleId="WWNum291">
    <w:name w:val="WWNum291"/>
    <w:basedOn w:val="Bezlisty"/>
    <w:rsid w:val="00956EC1"/>
    <w:pPr>
      <w:numPr>
        <w:numId w:val="98"/>
      </w:numPr>
    </w:pPr>
  </w:style>
  <w:style w:type="paragraph" w:customStyle="1" w:styleId="Akapitzlist1">
    <w:name w:val="Akapit z listą1"/>
    <w:basedOn w:val="Normalny"/>
    <w:link w:val="ListParagraphChar1"/>
    <w:qFormat/>
    <w:rsid w:val="004A2ECA"/>
    <w:pPr>
      <w:spacing w:line="240" w:lineRule="auto"/>
      <w:ind w:left="720"/>
      <w:contextualSpacing/>
    </w:pPr>
    <w:rPr>
      <w:rFonts w:ascii="Times New Roman" w:eastAsia="Calibri" w:hAnsi="Times New Roman" w:cs="Times New Roman"/>
      <w:sz w:val="20"/>
      <w:lang w:eastAsia="pl-PL"/>
      <w14:ligatures w14:val="none"/>
    </w:rPr>
  </w:style>
  <w:style w:type="paragraph" w:customStyle="1" w:styleId="1wyliczenieROOS">
    <w:name w:val="1_wyliczenie _ROOS"/>
    <w:basedOn w:val="Normalny"/>
    <w:qFormat/>
    <w:rsid w:val="004A2ECA"/>
    <w:pPr>
      <w:widowControl w:val="0"/>
      <w:numPr>
        <w:numId w:val="104"/>
      </w:numPr>
      <w:spacing w:line="240" w:lineRule="auto"/>
    </w:pPr>
    <w:rPr>
      <w:rFonts w:eastAsia="Lucida Sans Unicode" w:cs="Times New Roman"/>
      <w:sz w:val="20"/>
      <w:szCs w:val="16"/>
      <w:lang w:eastAsia="ar-SA"/>
      <w14:ligatures w14:val="none"/>
    </w:rPr>
  </w:style>
  <w:style w:type="character" w:customStyle="1" w:styleId="ListParagraphChar1">
    <w:name w:val="List Paragraph Char1"/>
    <w:link w:val="Akapitzlist1"/>
    <w:qFormat/>
    <w:locked/>
    <w:rsid w:val="004A2ECA"/>
    <w:rPr>
      <w:rFonts w:eastAsia="Calibri" w:cs="Times New Roman"/>
      <w:lang w:eastAsia="pl-PL"/>
      <w14:ligatures w14:val="none"/>
    </w:rPr>
  </w:style>
  <w:style w:type="character" w:styleId="Numerwiersza">
    <w:name w:val="line number"/>
    <w:basedOn w:val="Domylnaczcionkaakapitu"/>
    <w:uiPriority w:val="99"/>
    <w:semiHidden/>
    <w:unhideWhenUsed/>
    <w:rsid w:val="00432A0D"/>
  </w:style>
  <w:style w:type="paragraph" w:styleId="NormalnyWeb">
    <w:name w:val="Normal (Web)"/>
    <w:basedOn w:val="Normalny"/>
    <w:rsid w:val="003776EC"/>
    <w:pPr>
      <w:suppressAutoHyphens/>
      <w:autoSpaceDN w:val="0"/>
      <w:spacing w:before="280" w:after="280" w:line="240" w:lineRule="auto"/>
      <w:textAlignment w:val="baseline"/>
    </w:pPr>
    <w:rPr>
      <w:rFonts w:ascii="Times New Roman" w:eastAsia="Times New Roman" w:hAnsi="Times New Roman" w:cs="Times New Roman"/>
      <w:szCs w:val="24"/>
      <w:lang w:eastAsia="pl-PL"/>
      <w14:ligatures w14:val="none"/>
    </w:rPr>
  </w:style>
  <w:style w:type="numbering" w:customStyle="1" w:styleId="WWNum56">
    <w:name w:val="WWNum56"/>
    <w:basedOn w:val="Bezlisty"/>
    <w:rsid w:val="003776EC"/>
    <w:pPr>
      <w:numPr>
        <w:numId w:val="114"/>
      </w:numPr>
    </w:pPr>
  </w:style>
  <w:style w:type="paragraph" w:customStyle="1" w:styleId="Standard">
    <w:name w:val="Standard"/>
    <w:rsid w:val="003776EC"/>
    <w:pPr>
      <w:suppressAutoHyphens/>
      <w:autoSpaceDN w:val="0"/>
      <w:spacing w:after="0" w:line="240" w:lineRule="auto"/>
      <w:textAlignment w:val="baseline"/>
    </w:pPr>
    <w:rPr>
      <w:rFonts w:eastAsia="Times New Roman" w:cs="Times New Roman"/>
      <w:lang w:eastAsia="pl-PL"/>
      <w14:ligatures w14:val="none"/>
    </w:rPr>
  </w:style>
  <w:style w:type="paragraph" w:styleId="Zwykytekst">
    <w:name w:val="Plain Text"/>
    <w:basedOn w:val="Standard"/>
    <w:link w:val="ZwykytekstZnak"/>
    <w:rsid w:val="003776EC"/>
    <w:rPr>
      <w:rFonts w:ascii="Courier New" w:eastAsia="Courier New" w:hAnsi="Courier New" w:cs="Courier New"/>
    </w:rPr>
  </w:style>
  <w:style w:type="character" w:customStyle="1" w:styleId="ZwykytekstZnak">
    <w:name w:val="Zwykły tekst Znak"/>
    <w:basedOn w:val="Domylnaczcionkaakapitu"/>
    <w:link w:val="Zwykytekst"/>
    <w:rsid w:val="003776EC"/>
    <w:rPr>
      <w:rFonts w:ascii="Courier New" w:eastAsia="Courier New" w:hAnsi="Courier New" w:cs="Courier New"/>
      <w:lang w:eastAsia="pl-PL"/>
      <w14:ligatures w14:val="none"/>
    </w:rPr>
  </w:style>
  <w:style w:type="numbering" w:customStyle="1" w:styleId="WWNum13">
    <w:name w:val="WWNum13"/>
    <w:basedOn w:val="Bezlisty"/>
    <w:rsid w:val="00815EDC"/>
    <w:pPr>
      <w:numPr>
        <w:numId w:val="118"/>
      </w:numPr>
    </w:pPr>
  </w:style>
  <w:style w:type="numbering" w:customStyle="1" w:styleId="WWNum14">
    <w:name w:val="WWNum14"/>
    <w:basedOn w:val="Bezlisty"/>
    <w:rsid w:val="00815EDC"/>
    <w:pPr>
      <w:numPr>
        <w:numId w:val="1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urzad@psary.pl" TargetMode="External"/><Relationship Id="rId26" Type="http://schemas.openxmlformats.org/officeDocument/2006/relationships/hyperlink" Target="https://platformazakupowa.pl/transakcja/1167907" TargetMode="External"/><Relationship Id="rId21" Type="http://schemas.openxmlformats.org/officeDocument/2006/relationships/hyperlink" Target="http://www.bip.psary.pl/" TargetMode="External"/><Relationship Id="rId34" Type="http://schemas.openxmlformats.org/officeDocument/2006/relationships/hyperlink" Target="mailto:andrzejpiestrzynski@psary.p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platformazakupowa.pl/" TargetMode="External"/><Relationship Id="rId33" Type="http://schemas.openxmlformats.org/officeDocument/2006/relationships/hyperlink" Target="https://platformazakupowa.pl/strona/instrukcje-wykonawca"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ip.psary.pl/" TargetMode="External"/><Relationship Id="rId29" Type="http://schemas.openxmlformats.org/officeDocument/2006/relationships/hyperlink" Target="https://platformazakupowa.pl/strona/instrukcje-wykonawc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4408" TargetMode="External"/><Relationship Id="rId24" Type="http://schemas.openxmlformats.org/officeDocument/2006/relationships/hyperlink" Target="https://platformazakupowa.pl/transakcja/1272368" TargetMode="External"/><Relationship Id="rId32" Type="http://schemas.openxmlformats.org/officeDocument/2006/relationships/hyperlink" Target="https://platformazakupowa.pl/transakcja/1294408"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platformazakupowa.pl/transakcja/1294408" TargetMode="External"/><Relationship Id="rId28" Type="http://schemas.openxmlformats.org/officeDocument/2006/relationships/hyperlink" Target="https://platformazakupowa.pl/strona/instrukcje-wykonawca" TargetMode="External"/><Relationship Id="rId36" Type="http://schemas.openxmlformats.org/officeDocument/2006/relationships/fontTable" Target="fontTable.xml"/><Relationship Id="rId10" Type="http://schemas.openxmlformats.org/officeDocument/2006/relationships/hyperlink" Target="http://www.bip.psary.pl/" TargetMode="External"/><Relationship Id="rId19" Type="http://schemas.openxmlformats.org/officeDocument/2006/relationships/hyperlink" Target="http://www.psary.pl/" TargetMode="External"/><Relationship Id="rId31" Type="http://schemas.openxmlformats.org/officeDocument/2006/relationships/hyperlink" Target="https://platformazakupowa.pl/strona/instrukcje-wykonawca" TargetMode="External"/><Relationship Id="rId4" Type="http://schemas.openxmlformats.org/officeDocument/2006/relationships/settings" Target="settings.xml"/><Relationship Id="rId9" Type="http://schemas.openxmlformats.org/officeDocument/2006/relationships/hyperlink" Target="http://www.psary.pl/" TargetMode="External"/><Relationship Id="rId14" Type="http://schemas.openxmlformats.org/officeDocument/2006/relationships/hyperlink" Target="https://platformazakupowa.pl/transakcja/1294408" TargetMode="External"/><Relationship Id="rId22" Type="http://schemas.openxmlformats.org/officeDocument/2006/relationships/hyperlink" Target="http://www.bip.psary.pl/" TargetMode="External"/><Relationship Id="rId27" Type="http://schemas.openxmlformats.org/officeDocument/2006/relationships/hyperlink" Target="https://platformazakupowa.pl/transakcja/1294408" TargetMode="External"/><Relationship Id="rId30" Type="http://schemas.openxmlformats.org/officeDocument/2006/relationships/hyperlink" Target="mailto:andrzejpiestrzynski@psary.pl" TargetMode="External"/><Relationship Id="rId35" Type="http://schemas.openxmlformats.org/officeDocument/2006/relationships/hyperlink" Target="mailto:iod@psary.pl" TargetMode="External"/><Relationship Id="rId8" Type="http://schemas.openxmlformats.org/officeDocument/2006/relationships/hyperlink" Target="mailto:urzad@psary.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2BD6E-FEF2-4696-AC4B-6F6BC81E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38</Pages>
  <Words>13498</Words>
  <Characters>80990</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94300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Andrzej Piestrzyński</dc:creator>
  <cp:keywords/>
  <dc:description/>
  <cp:lastModifiedBy>Andrzej Piestrzyński</cp:lastModifiedBy>
  <cp:revision>23</cp:revision>
  <cp:lastPrinted>2026-04-17T06:24:00Z</cp:lastPrinted>
  <dcterms:created xsi:type="dcterms:W3CDTF">2026-03-02T14:37:00Z</dcterms:created>
  <dcterms:modified xsi:type="dcterms:W3CDTF">2026-04-17T06:49:00Z</dcterms:modified>
</cp:coreProperties>
</file>