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42F8AA" w14:textId="36A7812C" w:rsidR="000F0D10" w:rsidRPr="00F12DE3" w:rsidRDefault="00763556" w:rsidP="00F12DE3">
      <w:pPr>
        <w:jc w:val="center"/>
        <w:rPr>
          <w:rFonts w:ascii="Arial" w:hAnsi="Arial" w:cs="Arial"/>
          <w:b/>
          <w:bCs/>
          <w:sz w:val="22"/>
          <w:szCs w:val="22"/>
        </w:rPr>
      </w:pPr>
      <w:bookmarkStart w:id="0" w:name="_Hlk8168372"/>
      <w:bookmarkStart w:id="1" w:name="_Hlk58905914"/>
      <w:r w:rsidRPr="00F12DE3">
        <w:rPr>
          <w:rFonts w:ascii="Arial" w:hAnsi="Arial" w:cs="Arial"/>
          <w:b/>
          <w:bCs/>
          <w:sz w:val="22"/>
          <w:szCs w:val="22"/>
        </w:rPr>
        <w:t xml:space="preserve">Umowa Nr </w:t>
      </w:r>
      <w:r w:rsidR="00634A06" w:rsidRPr="00F12DE3">
        <w:rPr>
          <w:rFonts w:ascii="Arial" w:hAnsi="Arial" w:cs="Arial"/>
          <w:b/>
          <w:bCs/>
          <w:sz w:val="22"/>
          <w:szCs w:val="22"/>
        </w:rPr>
        <w:t>RI.272. .....</w:t>
      </w:r>
      <w:r w:rsidR="001839F2" w:rsidRPr="00F12DE3">
        <w:rPr>
          <w:rFonts w:ascii="Arial" w:hAnsi="Arial" w:cs="Arial"/>
          <w:b/>
          <w:bCs/>
          <w:sz w:val="22"/>
          <w:szCs w:val="22"/>
        </w:rPr>
        <w:t xml:space="preserve"> </w:t>
      </w:r>
      <w:r w:rsidR="00634A06" w:rsidRPr="00F12DE3">
        <w:rPr>
          <w:rFonts w:ascii="Arial" w:hAnsi="Arial" w:cs="Arial"/>
          <w:b/>
          <w:bCs/>
          <w:sz w:val="22"/>
          <w:szCs w:val="22"/>
        </w:rPr>
        <w:t>.202</w:t>
      </w:r>
      <w:r w:rsidR="006B0A3E" w:rsidRPr="00F12DE3">
        <w:rPr>
          <w:rFonts w:ascii="Arial" w:hAnsi="Arial" w:cs="Arial"/>
          <w:b/>
          <w:bCs/>
          <w:sz w:val="22"/>
          <w:szCs w:val="22"/>
        </w:rPr>
        <w:t>6</w:t>
      </w:r>
      <w:r w:rsidRPr="00F12DE3">
        <w:rPr>
          <w:rFonts w:ascii="Arial" w:hAnsi="Arial" w:cs="Arial"/>
          <w:b/>
          <w:bCs/>
          <w:sz w:val="22"/>
          <w:szCs w:val="22"/>
        </w:rPr>
        <w:t xml:space="preserve"> n</w:t>
      </w:r>
      <w:r w:rsidR="000F0D10" w:rsidRPr="00F12DE3">
        <w:rPr>
          <w:rFonts w:ascii="Arial" w:hAnsi="Arial" w:cs="Arial"/>
          <w:b/>
          <w:bCs/>
          <w:sz w:val="22"/>
          <w:szCs w:val="22"/>
        </w:rPr>
        <w:t>a roboty budowlane</w:t>
      </w:r>
    </w:p>
    <w:p w14:paraId="3019D26B" w14:textId="2BE794C5" w:rsidR="00BF6C26" w:rsidRPr="00F12DE3" w:rsidRDefault="00BF6C26" w:rsidP="00F12DE3">
      <w:pPr>
        <w:pStyle w:val="redniasiatka21"/>
        <w:jc w:val="center"/>
        <w:rPr>
          <w:rFonts w:ascii="Arial" w:hAnsi="Arial" w:cs="Arial"/>
          <w:b/>
          <w:color w:val="auto"/>
          <w:u w:val="single"/>
        </w:rPr>
      </w:pPr>
      <w:r w:rsidRPr="00F12DE3">
        <w:rPr>
          <w:rFonts w:ascii="Arial" w:hAnsi="Arial" w:cs="Arial"/>
          <w:bCs/>
          <w:color w:val="auto"/>
        </w:rPr>
        <w:t>(Znak postępowania:</w:t>
      </w:r>
      <w:r w:rsidRPr="00F12DE3">
        <w:rPr>
          <w:rFonts w:ascii="Arial" w:hAnsi="Arial" w:cs="Arial"/>
          <w:b/>
        </w:rPr>
        <w:t xml:space="preserve"> RI</w:t>
      </w:r>
      <w:r w:rsidR="006B0A3E" w:rsidRPr="00F12DE3">
        <w:rPr>
          <w:rFonts w:ascii="Arial" w:hAnsi="Arial" w:cs="Arial"/>
          <w:b/>
        </w:rPr>
        <w:t>.271.</w:t>
      </w:r>
      <w:r w:rsidR="004D02D8">
        <w:rPr>
          <w:rFonts w:ascii="Arial" w:hAnsi="Arial" w:cs="Arial"/>
          <w:b/>
        </w:rPr>
        <w:t>19</w:t>
      </w:r>
      <w:r w:rsidR="006B0A3E" w:rsidRPr="00F12DE3">
        <w:rPr>
          <w:rFonts w:ascii="Arial" w:hAnsi="Arial" w:cs="Arial"/>
          <w:b/>
        </w:rPr>
        <w:t>.2026)</w:t>
      </w:r>
    </w:p>
    <w:p w14:paraId="5B037E86" w14:textId="77777777" w:rsidR="00BF6C26" w:rsidRPr="00F12DE3" w:rsidRDefault="00BF6C26" w:rsidP="00F12DE3">
      <w:pPr>
        <w:jc w:val="center"/>
        <w:rPr>
          <w:rFonts w:ascii="Arial" w:hAnsi="Arial" w:cs="Arial"/>
          <w:b/>
          <w:bCs/>
          <w:sz w:val="22"/>
          <w:szCs w:val="22"/>
        </w:rPr>
      </w:pPr>
    </w:p>
    <w:p w14:paraId="4362FE24" w14:textId="77777777" w:rsidR="004759BF" w:rsidRPr="00F12DE3" w:rsidRDefault="004759BF" w:rsidP="00F12DE3">
      <w:pPr>
        <w:pStyle w:val="Default"/>
        <w:jc w:val="both"/>
        <w:rPr>
          <w:rFonts w:ascii="Arial" w:hAnsi="Arial" w:cs="Arial"/>
          <w:sz w:val="22"/>
          <w:szCs w:val="22"/>
        </w:rPr>
      </w:pPr>
      <w:r w:rsidRPr="00F12DE3">
        <w:rPr>
          <w:rFonts w:ascii="Arial" w:hAnsi="Arial" w:cs="Arial"/>
          <w:sz w:val="22"/>
          <w:szCs w:val="22"/>
        </w:rPr>
        <w:t xml:space="preserve">zawarta w Zamościu w wyniku udzielenia zamówienia publicznego </w:t>
      </w:r>
      <w:r w:rsidRPr="00F12DE3">
        <w:rPr>
          <w:rFonts w:ascii="Arial" w:hAnsi="Arial" w:cs="Arial"/>
          <w:sz w:val="22"/>
          <w:szCs w:val="22"/>
          <w:u w:val="single"/>
        </w:rPr>
        <w:t>w trybie podstawowym</w:t>
      </w:r>
      <w:r w:rsidRPr="00F12DE3">
        <w:rPr>
          <w:rFonts w:ascii="Arial" w:hAnsi="Arial" w:cs="Arial"/>
          <w:sz w:val="22"/>
          <w:szCs w:val="22"/>
        </w:rPr>
        <w:t xml:space="preserve">, zgodnie z przepisami ustawy z dnia 11 września 2019 r. – Prawo zamówień publicznych </w:t>
      </w:r>
    </w:p>
    <w:p w14:paraId="47BC8C69" w14:textId="5885B143" w:rsidR="004759BF" w:rsidRPr="00F12DE3" w:rsidRDefault="004759BF" w:rsidP="00F12DE3">
      <w:pPr>
        <w:pStyle w:val="Default"/>
        <w:jc w:val="both"/>
        <w:rPr>
          <w:rFonts w:ascii="Arial" w:hAnsi="Arial" w:cs="Arial"/>
          <w:sz w:val="22"/>
          <w:szCs w:val="22"/>
        </w:rPr>
      </w:pPr>
      <w:r w:rsidRPr="00F12DE3">
        <w:rPr>
          <w:rFonts w:ascii="Arial" w:hAnsi="Arial" w:cs="Arial"/>
          <w:sz w:val="22"/>
          <w:szCs w:val="22"/>
        </w:rPr>
        <w:t>w dniu ............................... 202</w:t>
      </w:r>
      <w:r w:rsidR="006B0A3E" w:rsidRPr="00F12DE3">
        <w:rPr>
          <w:rFonts w:ascii="Arial" w:hAnsi="Arial" w:cs="Arial"/>
          <w:sz w:val="22"/>
          <w:szCs w:val="22"/>
        </w:rPr>
        <w:t>6</w:t>
      </w:r>
      <w:r w:rsidRPr="00F12DE3">
        <w:rPr>
          <w:rFonts w:ascii="Arial" w:hAnsi="Arial" w:cs="Arial"/>
          <w:sz w:val="22"/>
          <w:szCs w:val="22"/>
        </w:rPr>
        <w:t xml:space="preserve"> r., </w:t>
      </w:r>
    </w:p>
    <w:p w14:paraId="2763701D" w14:textId="77777777" w:rsidR="004759BF" w:rsidRPr="00F12DE3" w:rsidRDefault="004759BF" w:rsidP="00F12DE3">
      <w:pPr>
        <w:pStyle w:val="Default"/>
        <w:jc w:val="both"/>
        <w:rPr>
          <w:rFonts w:ascii="Arial" w:hAnsi="Arial" w:cs="Arial"/>
          <w:sz w:val="22"/>
          <w:szCs w:val="22"/>
        </w:rPr>
      </w:pPr>
      <w:r w:rsidRPr="00F12DE3">
        <w:rPr>
          <w:rFonts w:ascii="Arial" w:hAnsi="Arial" w:cs="Arial"/>
          <w:sz w:val="22"/>
          <w:szCs w:val="22"/>
        </w:rPr>
        <w:t xml:space="preserve">pomiędzy: </w:t>
      </w:r>
    </w:p>
    <w:p w14:paraId="2CD0C574" w14:textId="46ACAB30" w:rsidR="004759BF" w:rsidRPr="00F12DE3" w:rsidRDefault="004759BF" w:rsidP="00F12DE3">
      <w:pPr>
        <w:pStyle w:val="Default"/>
        <w:jc w:val="both"/>
        <w:rPr>
          <w:rFonts w:ascii="Arial" w:hAnsi="Arial" w:cs="Arial"/>
          <w:sz w:val="22"/>
          <w:szCs w:val="22"/>
        </w:rPr>
      </w:pPr>
      <w:r w:rsidRPr="00F12DE3">
        <w:rPr>
          <w:rFonts w:ascii="Arial" w:hAnsi="Arial" w:cs="Arial"/>
          <w:sz w:val="22"/>
          <w:szCs w:val="22"/>
        </w:rPr>
        <w:t>Gminą Zamość, ul. Peowiaków 92, 22-400 Zamość</w:t>
      </w:r>
    </w:p>
    <w:p w14:paraId="6033C077" w14:textId="77777777" w:rsidR="004759BF" w:rsidRPr="00F12DE3" w:rsidRDefault="004759BF" w:rsidP="00F12DE3">
      <w:pPr>
        <w:pStyle w:val="Default"/>
        <w:jc w:val="both"/>
        <w:rPr>
          <w:rFonts w:ascii="Arial" w:hAnsi="Arial" w:cs="Arial"/>
          <w:sz w:val="22"/>
          <w:szCs w:val="22"/>
        </w:rPr>
      </w:pPr>
      <w:r w:rsidRPr="00F12DE3">
        <w:rPr>
          <w:rFonts w:ascii="Arial" w:hAnsi="Arial" w:cs="Arial"/>
          <w:sz w:val="22"/>
          <w:szCs w:val="22"/>
        </w:rPr>
        <w:t>NIP: 922-27-17-648, REGON: 950368724</w:t>
      </w:r>
    </w:p>
    <w:p w14:paraId="3C6B8074" w14:textId="77777777" w:rsidR="004759BF" w:rsidRPr="00F12DE3" w:rsidRDefault="004759BF" w:rsidP="00F12DE3">
      <w:pPr>
        <w:pStyle w:val="Default"/>
        <w:jc w:val="both"/>
        <w:rPr>
          <w:rFonts w:ascii="Arial" w:hAnsi="Arial" w:cs="Arial"/>
          <w:sz w:val="22"/>
          <w:szCs w:val="22"/>
        </w:rPr>
      </w:pPr>
      <w:r w:rsidRPr="00F12DE3">
        <w:rPr>
          <w:rFonts w:ascii="Arial" w:hAnsi="Arial" w:cs="Arial"/>
          <w:sz w:val="22"/>
          <w:szCs w:val="22"/>
        </w:rPr>
        <w:t>zwanym dalej "Zamawiającym" i reprezentowaną przez:</w:t>
      </w:r>
    </w:p>
    <w:p w14:paraId="032BB936" w14:textId="69302EC5" w:rsidR="004759BF" w:rsidRPr="00F12DE3" w:rsidRDefault="004759BF" w:rsidP="00F12DE3">
      <w:pPr>
        <w:pStyle w:val="Default"/>
        <w:jc w:val="both"/>
        <w:rPr>
          <w:rFonts w:ascii="Arial" w:hAnsi="Arial" w:cs="Arial"/>
          <w:b/>
          <w:bCs/>
          <w:sz w:val="22"/>
          <w:szCs w:val="22"/>
        </w:rPr>
      </w:pPr>
      <w:r w:rsidRPr="00F12DE3">
        <w:rPr>
          <w:rFonts w:ascii="Arial" w:hAnsi="Arial" w:cs="Arial"/>
          <w:b/>
          <w:bCs/>
          <w:sz w:val="22"/>
          <w:szCs w:val="22"/>
        </w:rPr>
        <w:t>Ryszarda Gliwińskiego – Wójta Gminy,</w:t>
      </w:r>
    </w:p>
    <w:p w14:paraId="3F6D02A4" w14:textId="77777777" w:rsidR="004759BF" w:rsidRPr="00F12DE3" w:rsidRDefault="004759BF" w:rsidP="00F12DE3">
      <w:pPr>
        <w:pStyle w:val="Default"/>
        <w:jc w:val="both"/>
        <w:rPr>
          <w:rFonts w:ascii="Arial" w:hAnsi="Arial" w:cs="Arial"/>
          <w:sz w:val="22"/>
          <w:szCs w:val="22"/>
        </w:rPr>
      </w:pPr>
      <w:r w:rsidRPr="00F12DE3">
        <w:rPr>
          <w:rFonts w:ascii="Arial" w:hAnsi="Arial" w:cs="Arial"/>
          <w:sz w:val="22"/>
          <w:szCs w:val="22"/>
        </w:rPr>
        <w:t>z kontrasygnatą</w:t>
      </w:r>
    </w:p>
    <w:p w14:paraId="540B25FF" w14:textId="77777777" w:rsidR="004759BF" w:rsidRPr="00F12DE3" w:rsidRDefault="004759BF" w:rsidP="00F12DE3">
      <w:pPr>
        <w:pStyle w:val="Default"/>
        <w:jc w:val="both"/>
        <w:rPr>
          <w:rFonts w:ascii="Arial" w:hAnsi="Arial" w:cs="Arial"/>
          <w:b/>
          <w:bCs/>
          <w:sz w:val="22"/>
          <w:szCs w:val="22"/>
        </w:rPr>
      </w:pPr>
      <w:r w:rsidRPr="00F12DE3">
        <w:rPr>
          <w:rFonts w:ascii="Arial" w:hAnsi="Arial" w:cs="Arial"/>
          <w:b/>
          <w:bCs/>
          <w:sz w:val="22"/>
          <w:szCs w:val="22"/>
        </w:rPr>
        <w:t>Marii Zajączkowskiej – Skarbnika Gminy</w:t>
      </w:r>
    </w:p>
    <w:p w14:paraId="4D190FC1" w14:textId="3D9AD502" w:rsidR="00290BA5" w:rsidRPr="00F12DE3" w:rsidRDefault="00290BA5" w:rsidP="00F12DE3">
      <w:pPr>
        <w:pStyle w:val="Default"/>
        <w:jc w:val="both"/>
        <w:rPr>
          <w:rFonts w:ascii="Arial" w:hAnsi="Arial" w:cs="Arial"/>
          <w:color w:val="auto"/>
          <w:sz w:val="22"/>
          <w:szCs w:val="22"/>
        </w:rPr>
      </w:pPr>
      <w:r w:rsidRPr="00F12DE3">
        <w:rPr>
          <w:rFonts w:ascii="Arial" w:hAnsi="Arial" w:cs="Arial"/>
          <w:color w:val="auto"/>
          <w:sz w:val="22"/>
          <w:szCs w:val="22"/>
        </w:rPr>
        <w:t xml:space="preserve">dalszej części umowy „Zamawiającym” </w:t>
      </w:r>
    </w:p>
    <w:p w14:paraId="7B60F26E" w14:textId="557E46D0" w:rsidR="004746C1" w:rsidRPr="00F12DE3" w:rsidRDefault="004746C1" w:rsidP="00F12DE3">
      <w:pPr>
        <w:pStyle w:val="Default"/>
        <w:jc w:val="both"/>
        <w:rPr>
          <w:rFonts w:ascii="Arial" w:hAnsi="Arial" w:cs="Arial"/>
          <w:bCs/>
          <w:sz w:val="22"/>
          <w:szCs w:val="22"/>
        </w:rPr>
      </w:pPr>
      <w:r w:rsidRPr="00F12DE3">
        <w:rPr>
          <w:rFonts w:ascii="Arial" w:hAnsi="Arial" w:cs="Arial"/>
          <w:bCs/>
          <w:sz w:val="22"/>
          <w:szCs w:val="22"/>
        </w:rPr>
        <w:t>a</w:t>
      </w:r>
    </w:p>
    <w:p w14:paraId="0840FBAF" w14:textId="5141638A" w:rsidR="000F0D10" w:rsidRPr="00F12DE3" w:rsidRDefault="000F0D10" w:rsidP="00F12DE3">
      <w:pPr>
        <w:pStyle w:val="Default"/>
        <w:jc w:val="both"/>
        <w:rPr>
          <w:rFonts w:ascii="Arial" w:hAnsi="Arial" w:cs="Arial"/>
          <w:i/>
          <w:color w:val="auto"/>
          <w:sz w:val="22"/>
          <w:szCs w:val="22"/>
        </w:rPr>
      </w:pPr>
      <w:r w:rsidRPr="00F12DE3">
        <w:rPr>
          <w:rFonts w:ascii="Arial" w:hAnsi="Arial" w:cs="Arial"/>
          <w:i/>
          <w:color w:val="auto"/>
          <w:sz w:val="22"/>
          <w:szCs w:val="22"/>
        </w:rPr>
        <w:t xml:space="preserve">*gdy kontrahentem jest spółka prawa handlowego: </w:t>
      </w:r>
    </w:p>
    <w:p w14:paraId="40041C80" w14:textId="77777777" w:rsidR="000F0D10" w:rsidRPr="00F12DE3" w:rsidRDefault="000F0D10" w:rsidP="00F12DE3">
      <w:pPr>
        <w:pStyle w:val="Default"/>
        <w:jc w:val="both"/>
        <w:rPr>
          <w:rFonts w:ascii="Arial" w:hAnsi="Arial" w:cs="Arial"/>
          <w:color w:val="auto"/>
          <w:sz w:val="22"/>
          <w:szCs w:val="22"/>
        </w:rPr>
      </w:pPr>
      <w:r w:rsidRPr="00F12DE3">
        <w:rPr>
          <w:rFonts w:ascii="Arial" w:hAnsi="Arial" w:cs="Arial"/>
          <w:color w:val="auto"/>
          <w:sz w:val="22"/>
          <w:szCs w:val="22"/>
        </w:rPr>
        <w:t>spółką działającą pod firmą „…” z siedzibą w ... (wpisać tylko nazwę miasta/miejscowości), ul. ………., ………………. (wpisać adres), wpisaną do Rejestru Przedsiębiorców Krajowego Rejestru Sądowego pod numerem KRS ..........., NIP ……………….., REGON ……………………..</w:t>
      </w:r>
      <w:r w:rsidRPr="00F12DE3">
        <w:rPr>
          <w:rFonts w:ascii="Arial" w:hAnsi="Arial" w:cs="Arial"/>
          <w:i/>
          <w:color w:val="auto"/>
          <w:sz w:val="22"/>
          <w:szCs w:val="22"/>
        </w:rPr>
        <w:t>,</w:t>
      </w:r>
      <w:r w:rsidRPr="00F12DE3">
        <w:rPr>
          <w:rFonts w:ascii="Arial" w:hAnsi="Arial" w:cs="Arial"/>
          <w:color w:val="auto"/>
          <w:sz w:val="22"/>
          <w:szCs w:val="22"/>
        </w:rPr>
        <w:t xml:space="preserve"> zwaną dalej </w:t>
      </w:r>
      <w:r w:rsidRPr="00F12DE3">
        <w:rPr>
          <w:rFonts w:ascii="Arial" w:hAnsi="Arial" w:cs="Arial"/>
          <w:b/>
          <w:i/>
          <w:color w:val="auto"/>
          <w:sz w:val="22"/>
          <w:szCs w:val="22"/>
        </w:rPr>
        <w:t>„Wykonawcą”</w:t>
      </w:r>
      <w:r w:rsidRPr="00F12DE3">
        <w:rPr>
          <w:rFonts w:ascii="Arial" w:hAnsi="Arial" w:cs="Arial"/>
          <w:color w:val="auto"/>
          <w:sz w:val="22"/>
          <w:szCs w:val="22"/>
        </w:rPr>
        <w:t>, reprezentowaną przez ..........</w:t>
      </w:r>
      <w:r w:rsidRPr="00F12DE3">
        <w:rPr>
          <w:rStyle w:val="Znakiprzypiswdolnych"/>
          <w:rFonts w:ascii="Arial" w:hAnsi="Arial" w:cs="Arial"/>
          <w:color w:val="auto"/>
          <w:sz w:val="22"/>
          <w:szCs w:val="22"/>
        </w:rPr>
        <w:footnoteReference w:id="1"/>
      </w:r>
      <w:r w:rsidRPr="00F12DE3">
        <w:rPr>
          <w:rFonts w:ascii="Arial" w:hAnsi="Arial" w:cs="Arial"/>
          <w:color w:val="auto"/>
          <w:sz w:val="22"/>
          <w:szCs w:val="22"/>
        </w:rPr>
        <w:t>/reprezentowaną przez … działającą/-ego na podstawie pełnomocnictwa, stanowiącego załącznik do umowy</w:t>
      </w:r>
      <w:r w:rsidRPr="00F12DE3">
        <w:rPr>
          <w:rStyle w:val="Znakiprzypiswdolnych"/>
          <w:rFonts w:ascii="Arial" w:hAnsi="Arial" w:cs="Arial"/>
          <w:color w:val="auto"/>
          <w:sz w:val="22"/>
          <w:szCs w:val="22"/>
        </w:rPr>
        <w:footnoteReference w:id="2"/>
      </w:r>
      <w:r w:rsidRPr="00F12DE3">
        <w:rPr>
          <w:rFonts w:ascii="Arial" w:hAnsi="Arial" w:cs="Arial"/>
          <w:color w:val="auto"/>
          <w:sz w:val="22"/>
          <w:szCs w:val="22"/>
        </w:rPr>
        <w:t xml:space="preserve">, </w:t>
      </w:r>
    </w:p>
    <w:p w14:paraId="78C62F9E" w14:textId="77777777" w:rsidR="000F0D10" w:rsidRPr="00F12DE3" w:rsidRDefault="000F0D10" w:rsidP="00F12DE3">
      <w:pPr>
        <w:pStyle w:val="Default"/>
        <w:jc w:val="both"/>
        <w:rPr>
          <w:rFonts w:ascii="Arial" w:hAnsi="Arial" w:cs="Arial"/>
          <w:color w:val="auto"/>
          <w:sz w:val="22"/>
          <w:szCs w:val="22"/>
        </w:rPr>
      </w:pPr>
    </w:p>
    <w:p w14:paraId="661DA76C" w14:textId="77777777" w:rsidR="000F0D10" w:rsidRPr="00F12DE3" w:rsidRDefault="000F0D10" w:rsidP="00F12DE3">
      <w:pPr>
        <w:pStyle w:val="Default"/>
        <w:jc w:val="both"/>
        <w:rPr>
          <w:rFonts w:ascii="Arial" w:hAnsi="Arial" w:cs="Arial"/>
          <w:i/>
          <w:color w:val="auto"/>
          <w:sz w:val="22"/>
          <w:szCs w:val="22"/>
        </w:rPr>
      </w:pPr>
      <w:r w:rsidRPr="00F12DE3">
        <w:rPr>
          <w:rFonts w:ascii="Arial" w:hAnsi="Arial" w:cs="Arial"/>
          <w:i/>
          <w:color w:val="auto"/>
          <w:sz w:val="22"/>
          <w:szCs w:val="22"/>
        </w:rPr>
        <w:t xml:space="preserve">*gdy kontrahentem jest osoba fizyczna prowadząca działalność gospodarczą: </w:t>
      </w:r>
    </w:p>
    <w:p w14:paraId="1AACD126" w14:textId="77777777" w:rsidR="000F0D10" w:rsidRPr="00F12DE3" w:rsidRDefault="000F0D10" w:rsidP="00F12DE3">
      <w:pPr>
        <w:pStyle w:val="Default"/>
        <w:jc w:val="both"/>
        <w:rPr>
          <w:rFonts w:ascii="Arial" w:hAnsi="Arial" w:cs="Arial"/>
          <w:color w:val="auto"/>
          <w:sz w:val="22"/>
          <w:szCs w:val="22"/>
        </w:rPr>
      </w:pPr>
      <w:r w:rsidRPr="00F12DE3">
        <w:rPr>
          <w:rFonts w:ascii="Arial" w:hAnsi="Arial" w:cs="Arial"/>
          <w:color w:val="auto"/>
          <w:sz w:val="22"/>
          <w:szCs w:val="22"/>
        </w:rPr>
        <w:t xml:space="preserve">Panią/Panem ………., prowadzącą/-ym działalność gospodarczą pod firmą „…” z siedzibą w … (wpisać tylko nazwę miasta/miejscowości), ul. ……………….. (wpisać adres), NIP ……………, REGON …………., </w:t>
      </w:r>
      <w:r w:rsidRPr="00F12DE3">
        <w:rPr>
          <w:rFonts w:ascii="Arial" w:hAnsi="Arial" w:cs="Arial"/>
          <w:i/>
          <w:color w:val="auto"/>
          <w:sz w:val="22"/>
          <w:szCs w:val="22"/>
        </w:rPr>
        <w:t>,</w:t>
      </w:r>
      <w:r w:rsidRPr="00F12DE3">
        <w:rPr>
          <w:rFonts w:ascii="Arial" w:hAnsi="Arial" w:cs="Arial"/>
          <w:color w:val="auto"/>
          <w:sz w:val="22"/>
          <w:szCs w:val="22"/>
        </w:rPr>
        <w:t xml:space="preserve"> zwaną/-ym dalej </w:t>
      </w:r>
      <w:r w:rsidRPr="00F12DE3">
        <w:rPr>
          <w:rFonts w:ascii="Arial" w:hAnsi="Arial" w:cs="Arial"/>
          <w:b/>
          <w:i/>
          <w:color w:val="auto"/>
          <w:sz w:val="22"/>
          <w:szCs w:val="22"/>
        </w:rPr>
        <w:t>„Wykonawcą”</w:t>
      </w:r>
      <w:r w:rsidRPr="00F12DE3">
        <w:rPr>
          <w:rFonts w:ascii="Arial" w:hAnsi="Arial" w:cs="Arial"/>
          <w:color w:val="auto"/>
          <w:sz w:val="22"/>
          <w:szCs w:val="22"/>
        </w:rPr>
        <w:t>, reprezentowaną/-ym przez … działającą/-ego na podstawie pełnomocnictwa, stanowiącego załącznik do umowy</w:t>
      </w:r>
      <w:r w:rsidRPr="00F12DE3">
        <w:rPr>
          <w:rStyle w:val="Znakiprzypiswdolnych"/>
          <w:rFonts w:ascii="Arial" w:hAnsi="Arial" w:cs="Arial"/>
          <w:color w:val="auto"/>
          <w:sz w:val="22"/>
          <w:szCs w:val="22"/>
        </w:rPr>
        <w:footnoteReference w:id="3"/>
      </w:r>
      <w:r w:rsidRPr="00F12DE3">
        <w:rPr>
          <w:rFonts w:ascii="Arial" w:hAnsi="Arial" w:cs="Arial"/>
          <w:color w:val="auto"/>
          <w:sz w:val="22"/>
          <w:szCs w:val="22"/>
        </w:rPr>
        <w:t xml:space="preserve">, </w:t>
      </w:r>
    </w:p>
    <w:p w14:paraId="72E05C65" w14:textId="77777777" w:rsidR="000F0D10" w:rsidRPr="00F12DE3" w:rsidRDefault="000F0D10" w:rsidP="00F12DE3">
      <w:pPr>
        <w:pStyle w:val="Default"/>
        <w:jc w:val="both"/>
        <w:rPr>
          <w:rFonts w:ascii="Arial" w:hAnsi="Arial" w:cs="Arial"/>
          <w:color w:val="auto"/>
          <w:sz w:val="22"/>
          <w:szCs w:val="22"/>
        </w:rPr>
      </w:pPr>
      <w:r w:rsidRPr="00F12DE3">
        <w:rPr>
          <w:rFonts w:ascii="Arial" w:hAnsi="Arial" w:cs="Arial"/>
          <w:color w:val="auto"/>
          <w:sz w:val="22"/>
          <w:szCs w:val="22"/>
        </w:rPr>
        <w:t xml:space="preserve">wspólnie zwanymi dalej </w:t>
      </w:r>
      <w:r w:rsidRPr="00F12DE3">
        <w:rPr>
          <w:rFonts w:ascii="Arial" w:hAnsi="Arial" w:cs="Arial"/>
          <w:b/>
          <w:i/>
          <w:color w:val="auto"/>
          <w:sz w:val="22"/>
          <w:szCs w:val="22"/>
        </w:rPr>
        <w:t>„Stronami”.</w:t>
      </w:r>
    </w:p>
    <w:p w14:paraId="2445745F" w14:textId="77777777" w:rsidR="000F0D10" w:rsidRPr="00F12DE3" w:rsidRDefault="000F0D10" w:rsidP="00F12DE3">
      <w:pPr>
        <w:jc w:val="center"/>
        <w:rPr>
          <w:rFonts w:ascii="Arial" w:hAnsi="Arial" w:cs="Arial"/>
          <w:b/>
          <w:bCs/>
          <w:sz w:val="22"/>
          <w:szCs w:val="22"/>
        </w:rPr>
      </w:pPr>
    </w:p>
    <w:p w14:paraId="178E26B9" w14:textId="77777777" w:rsidR="000F0D10" w:rsidRPr="00F12DE3" w:rsidRDefault="000F0D10" w:rsidP="00F12DE3">
      <w:pPr>
        <w:jc w:val="center"/>
        <w:rPr>
          <w:rFonts w:ascii="Arial" w:hAnsi="Arial" w:cs="Arial"/>
          <w:b/>
          <w:bCs/>
          <w:sz w:val="22"/>
          <w:szCs w:val="22"/>
        </w:rPr>
      </w:pPr>
      <w:r w:rsidRPr="00F12DE3">
        <w:rPr>
          <w:rFonts w:ascii="Arial" w:hAnsi="Arial" w:cs="Arial"/>
          <w:b/>
          <w:bCs/>
          <w:sz w:val="22"/>
          <w:szCs w:val="22"/>
        </w:rPr>
        <w:t>Oświadczenia Stron</w:t>
      </w:r>
    </w:p>
    <w:p w14:paraId="43704240" w14:textId="77777777" w:rsidR="000F0D10" w:rsidRPr="00F12DE3" w:rsidRDefault="000F0D10" w:rsidP="00F12DE3">
      <w:pPr>
        <w:pStyle w:val="Default"/>
        <w:numPr>
          <w:ilvl w:val="0"/>
          <w:numId w:val="31"/>
        </w:numPr>
        <w:ind w:left="426" w:hanging="426"/>
        <w:jc w:val="both"/>
        <w:rPr>
          <w:rFonts w:ascii="Arial" w:hAnsi="Arial" w:cs="Arial"/>
          <w:color w:val="auto"/>
          <w:sz w:val="22"/>
          <w:szCs w:val="22"/>
        </w:rPr>
      </w:pPr>
      <w:r w:rsidRPr="00F12DE3">
        <w:rPr>
          <w:rFonts w:ascii="Arial" w:hAnsi="Arial" w:cs="Arial"/>
          <w:color w:val="auto"/>
          <w:sz w:val="22"/>
          <w:szCs w:val="22"/>
        </w:rPr>
        <w:t>Strony oświadczają, że niniejsza umowa, zwana dalej „umową”, została zawarta w wyniku udzielenia zamówienia publicznego w trybie podstawowym, zgodnie z przepisami ustawy z dnia 11 września 2019 r. – Prawo zamówień publicznych.</w:t>
      </w:r>
    </w:p>
    <w:p w14:paraId="5D503E12" w14:textId="6E0C8020" w:rsidR="00543A5C" w:rsidRPr="00F12DE3" w:rsidRDefault="00543A5C" w:rsidP="00F12DE3">
      <w:pPr>
        <w:pStyle w:val="Default"/>
        <w:numPr>
          <w:ilvl w:val="0"/>
          <w:numId w:val="31"/>
        </w:numPr>
        <w:ind w:left="426" w:hanging="426"/>
        <w:jc w:val="both"/>
        <w:rPr>
          <w:rFonts w:ascii="Arial" w:hAnsi="Arial" w:cs="Arial"/>
          <w:b/>
          <w:sz w:val="22"/>
          <w:szCs w:val="22"/>
        </w:rPr>
      </w:pPr>
      <w:r w:rsidRPr="00F12DE3">
        <w:rPr>
          <w:rFonts w:ascii="Arial" w:hAnsi="Arial" w:cs="Arial"/>
          <w:b/>
          <w:sz w:val="22"/>
          <w:szCs w:val="22"/>
        </w:rPr>
        <w:t>Zamawiający informuje, iż Zamówienie jest finansowane ze środków</w:t>
      </w:r>
      <w:r w:rsidR="00940C75" w:rsidRPr="00F12DE3">
        <w:rPr>
          <w:rFonts w:ascii="Arial" w:hAnsi="Arial" w:cs="Arial"/>
          <w:b/>
          <w:sz w:val="22"/>
          <w:szCs w:val="22"/>
        </w:rPr>
        <w:t>: budżetu Gminy Zamość.</w:t>
      </w:r>
    </w:p>
    <w:p w14:paraId="348FBD80" w14:textId="77777777" w:rsidR="000F0D10" w:rsidRPr="00F12DE3" w:rsidRDefault="000F0D10" w:rsidP="00F12DE3">
      <w:pPr>
        <w:autoSpaceDE w:val="0"/>
        <w:jc w:val="center"/>
        <w:rPr>
          <w:rFonts w:ascii="Arial" w:hAnsi="Arial" w:cs="Arial"/>
          <w:b/>
          <w:bCs/>
          <w:sz w:val="22"/>
          <w:szCs w:val="22"/>
        </w:rPr>
      </w:pPr>
      <w:r w:rsidRPr="00F12DE3">
        <w:rPr>
          <w:rFonts w:ascii="Arial" w:hAnsi="Arial" w:cs="Arial"/>
          <w:b/>
          <w:bCs/>
          <w:sz w:val="22"/>
          <w:szCs w:val="22"/>
        </w:rPr>
        <w:t>§ 1</w:t>
      </w:r>
    </w:p>
    <w:p w14:paraId="096598D7" w14:textId="77777777" w:rsidR="000F0D10" w:rsidRPr="00F12DE3" w:rsidRDefault="000F0D10" w:rsidP="00F12DE3">
      <w:pPr>
        <w:autoSpaceDE w:val="0"/>
        <w:jc w:val="center"/>
        <w:rPr>
          <w:rFonts w:ascii="Arial" w:hAnsi="Arial" w:cs="Arial"/>
          <w:b/>
          <w:bCs/>
          <w:sz w:val="22"/>
          <w:szCs w:val="22"/>
        </w:rPr>
      </w:pPr>
      <w:r w:rsidRPr="00F12DE3">
        <w:rPr>
          <w:rFonts w:ascii="Arial" w:hAnsi="Arial" w:cs="Arial"/>
          <w:b/>
          <w:bCs/>
          <w:sz w:val="22"/>
          <w:szCs w:val="22"/>
        </w:rPr>
        <w:t>Przedmiot umowy</w:t>
      </w:r>
    </w:p>
    <w:p w14:paraId="344F0ABF" w14:textId="1FDB5611" w:rsidR="009F382A" w:rsidRPr="00F12DE3" w:rsidRDefault="000F0D10" w:rsidP="00F12DE3">
      <w:pPr>
        <w:pStyle w:val="Akapitzlist"/>
        <w:numPr>
          <w:ilvl w:val="0"/>
          <w:numId w:val="32"/>
        </w:numPr>
        <w:jc w:val="both"/>
        <w:rPr>
          <w:rFonts w:ascii="Arial" w:eastAsia="SimSun" w:hAnsi="Arial" w:cs="Arial"/>
          <w:b/>
          <w:bCs/>
          <w:sz w:val="22"/>
          <w:szCs w:val="22"/>
        </w:rPr>
      </w:pPr>
      <w:r w:rsidRPr="00F12DE3">
        <w:rPr>
          <w:rFonts w:ascii="Arial" w:hAnsi="Arial" w:cs="Arial"/>
          <w:sz w:val="22"/>
          <w:szCs w:val="22"/>
        </w:rPr>
        <w:t>Zamawiający zleca, a Wykonawca przyjmuje do realizacji zamówienie publiczne w ramach zadania inwestycyjnego pn.</w:t>
      </w:r>
      <w:bookmarkStart w:id="2" w:name="_Hlk129422147"/>
      <w:bookmarkStart w:id="3" w:name="_Hlk129604392"/>
      <w:r w:rsidR="000019F1" w:rsidRPr="00F12DE3">
        <w:rPr>
          <w:rFonts w:ascii="Arial" w:hAnsi="Arial" w:cs="Arial"/>
          <w:b/>
          <w:bCs/>
          <w:sz w:val="22"/>
          <w:szCs w:val="22"/>
        </w:rPr>
        <w:t xml:space="preserve"> </w:t>
      </w:r>
      <w:r w:rsidR="004D02D8">
        <w:rPr>
          <w:rFonts w:ascii="Arial" w:hAnsi="Arial" w:cs="Arial"/>
          <w:b/>
          <w:bCs/>
          <w:sz w:val="22"/>
          <w:szCs w:val="22"/>
        </w:rPr>
        <w:t>Budowa</w:t>
      </w:r>
      <w:r w:rsidR="006B0A3E" w:rsidRPr="00F12DE3">
        <w:rPr>
          <w:rFonts w:ascii="Arial" w:hAnsi="Arial" w:cs="Arial"/>
          <w:b/>
          <w:bCs/>
          <w:sz w:val="22"/>
          <w:szCs w:val="22"/>
        </w:rPr>
        <w:t xml:space="preserve"> kanalizacji sanitarnej w m. Wólka Panieńska (</w:t>
      </w:r>
      <w:r w:rsidR="004D02D8">
        <w:rPr>
          <w:rFonts w:ascii="Arial" w:hAnsi="Arial" w:cs="Arial"/>
          <w:b/>
          <w:bCs/>
          <w:sz w:val="22"/>
          <w:szCs w:val="22"/>
        </w:rPr>
        <w:t>dz. nr 145/14, dz. nr 144/2</w:t>
      </w:r>
      <w:r w:rsidR="006B0A3E" w:rsidRPr="00F12DE3">
        <w:rPr>
          <w:rFonts w:ascii="Arial" w:hAnsi="Arial" w:cs="Arial"/>
          <w:b/>
          <w:bCs/>
          <w:sz w:val="22"/>
          <w:szCs w:val="22"/>
        </w:rPr>
        <w:t>).</w:t>
      </w:r>
    </w:p>
    <w:p w14:paraId="2FAA1C63" w14:textId="6AE34640" w:rsidR="004759BF" w:rsidRPr="00F12DE3" w:rsidRDefault="00A151A2" w:rsidP="00F12DE3">
      <w:pPr>
        <w:widowControl w:val="0"/>
        <w:numPr>
          <w:ilvl w:val="0"/>
          <w:numId w:val="32"/>
        </w:numPr>
        <w:tabs>
          <w:tab w:val="left" w:pos="426"/>
        </w:tabs>
        <w:suppressAutoHyphens/>
        <w:contextualSpacing/>
        <w:jc w:val="both"/>
        <w:textAlignment w:val="baseline"/>
        <w:rPr>
          <w:rFonts w:ascii="Arial" w:hAnsi="Arial" w:cs="Arial"/>
          <w:sz w:val="22"/>
          <w:szCs w:val="22"/>
        </w:rPr>
      </w:pPr>
      <w:bookmarkStart w:id="4" w:name="_Hlk187414253"/>
      <w:bookmarkEnd w:id="2"/>
      <w:bookmarkEnd w:id="3"/>
      <w:r w:rsidRPr="00F12DE3">
        <w:rPr>
          <w:rFonts w:ascii="Arial" w:hAnsi="Arial" w:cs="Arial"/>
          <w:b/>
          <w:sz w:val="22"/>
          <w:szCs w:val="22"/>
        </w:rPr>
        <w:t>Zakres robót do wykonania</w:t>
      </w:r>
      <w:r w:rsidRPr="00F12DE3">
        <w:rPr>
          <w:rFonts w:ascii="Arial" w:hAnsi="Arial" w:cs="Arial"/>
          <w:sz w:val="22"/>
          <w:szCs w:val="22"/>
        </w:rPr>
        <w:t xml:space="preserve"> </w:t>
      </w:r>
      <w:r w:rsidR="004759BF" w:rsidRPr="00F12DE3">
        <w:rPr>
          <w:rFonts w:ascii="Arial" w:hAnsi="Arial" w:cs="Arial"/>
          <w:b/>
          <w:bCs/>
          <w:sz w:val="22"/>
          <w:szCs w:val="22"/>
        </w:rPr>
        <w:t>obejmuje w szczególności:</w:t>
      </w:r>
    </w:p>
    <w:bookmarkEnd w:id="4"/>
    <w:p w14:paraId="66B74A91" w14:textId="2E5D37B7" w:rsidR="004D02D8" w:rsidRPr="004D02D8" w:rsidRDefault="004D02D8" w:rsidP="004D02D8">
      <w:pPr>
        <w:jc w:val="both"/>
        <w:rPr>
          <w:rFonts w:ascii="Arial" w:hAnsi="Arial" w:cs="Arial"/>
          <w:b/>
          <w:color w:val="000000"/>
          <w:sz w:val="22"/>
          <w:szCs w:val="22"/>
          <w:lang w:eastAsia="pl-PL"/>
        </w:rPr>
      </w:pPr>
      <w:r w:rsidRPr="004D02D8">
        <w:rPr>
          <w:rFonts w:ascii="Arial" w:hAnsi="Arial" w:cs="Arial"/>
          <w:b/>
          <w:color w:val="000000"/>
          <w:sz w:val="22"/>
          <w:szCs w:val="22"/>
          <w:lang w:eastAsia="pl-PL"/>
        </w:rPr>
        <w:t>Przedmiotem zamówienia jest budowa sieci kanalizacji sanitarnej w pasie drogi krajowej nr 17, w pasie drogi gminnej nr 145/14 i 144/2  oraz na działkach prywatnych w m. Wólka Panieńska.</w:t>
      </w:r>
    </w:p>
    <w:p w14:paraId="20B4879A" w14:textId="12890A4F" w:rsidR="004D02D8" w:rsidRPr="004D02D8" w:rsidRDefault="004D02D8" w:rsidP="004D02D8">
      <w:pPr>
        <w:jc w:val="both"/>
        <w:rPr>
          <w:rFonts w:ascii="Arial" w:hAnsi="Arial" w:cs="Arial"/>
          <w:bCs/>
          <w:color w:val="000000"/>
          <w:sz w:val="22"/>
          <w:szCs w:val="22"/>
          <w:lang w:eastAsia="pl-PL"/>
        </w:rPr>
      </w:pPr>
      <w:r>
        <w:rPr>
          <w:rFonts w:ascii="Arial" w:hAnsi="Arial" w:cs="Arial"/>
          <w:sz w:val="22"/>
          <w:szCs w:val="22"/>
        </w:rPr>
        <w:t xml:space="preserve">2.1 </w:t>
      </w:r>
      <w:r w:rsidRPr="004D02D8">
        <w:rPr>
          <w:rFonts w:ascii="Arial" w:hAnsi="Arial" w:cs="Arial"/>
          <w:sz w:val="22"/>
          <w:szCs w:val="22"/>
        </w:rPr>
        <w:t>Projektowaną sieć kanalizacyjną należy wykonać z rur o następujących parametrach:</w:t>
      </w:r>
    </w:p>
    <w:p w14:paraId="48C2DA23" w14:textId="77777777" w:rsidR="004D02D8" w:rsidRPr="004D02D8" w:rsidRDefault="004D02D8" w:rsidP="004D02D8">
      <w:pPr>
        <w:pStyle w:val="Tekstpodstawowy2"/>
        <w:spacing w:after="0" w:line="240" w:lineRule="auto"/>
        <w:rPr>
          <w:rFonts w:ascii="Arial" w:hAnsi="Arial" w:cs="Arial"/>
          <w:sz w:val="22"/>
          <w:szCs w:val="22"/>
        </w:rPr>
      </w:pPr>
      <w:r w:rsidRPr="004D02D8">
        <w:rPr>
          <w:rFonts w:ascii="Arial" w:hAnsi="Arial" w:cs="Arial"/>
          <w:sz w:val="22"/>
          <w:szCs w:val="22"/>
        </w:rPr>
        <w:t>- kanał sanitarny grawitacyjny  - rury PVC dz 200 mm x 5,9  mm - 452 m,</w:t>
      </w:r>
    </w:p>
    <w:p w14:paraId="76375D95" w14:textId="77777777" w:rsidR="004D02D8" w:rsidRPr="004D02D8" w:rsidRDefault="004D02D8" w:rsidP="004D02D8">
      <w:pPr>
        <w:pStyle w:val="Tekstpodstawowy2"/>
        <w:spacing w:after="0" w:line="240" w:lineRule="auto"/>
        <w:rPr>
          <w:rFonts w:ascii="Arial" w:hAnsi="Arial" w:cs="Arial"/>
          <w:sz w:val="22"/>
          <w:szCs w:val="22"/>
        </w:rPr>
      </w:pPr>
      <w:r w:rsidRPr="004D02D8">
        <w:rPr>
          <w:rFonts w:ascii="Arial" w:hAnsi="Arial" w:cs="Arial"/>
          <w:sz w:val="22"/>
          <w:szCs w:val="22"/>
        </w:rPr>
        <w:t>- kanał sanitarny grawitacyjny - rury  PVC dz 160 mm  x 4,7 mm - 85,5 m,</w:t>
      </w:r>
    </w:p>
    <w:p w14:paraId="450E1A69" w14:textId="77777777" w:rsidR="004D02D8" w:rsidRPr="004D02D8" w:rsidRDefault="004D02D8" w:rsidP="004D02D8">
      <w:pPr>
        <w:pStyle w:val="Tekstpodstawowy2"/>
        <w:spacing w:after="0" w:line="240" w:lineRule="auto"/>
        <w:rPr>
          <w:rFonts w:ascii="Arial" w:hAnsi="Arial" w:cs="Arial"/>
          <w:sz w:val="22"/>
          <w:szCs w:val="22"/>
        </w:rPr>
      </w:pPr>
      <w:r w:rsidRPr="004D02D8">
        <w:rPr>
          <w:rFonts w:ascii="Arial" w:hAnsi="Arial" w:cs="Arial"/>
          <w:sz w:val="22"/>
          <w:szCs w:val="22"/>
        </w:rPr>
        <w:t>- studnie rewizyjne z kręgów betonowych o średnicy 1200 mm - 6 szt,</w:t>
      </w:r>
    </w:p>
    <w:p w14:paraId="4917FC98" w14:textId="77777777" w:rsidR="004D02D8" w:rsidRPr="004D02D8" w:rsidRDefault="004D02D8" w:rsidP="004D02D8">
      <w:pPr>
        <w:pStyle w:val="Tekstpodstawowy2"/>
        <w:spacing w:after="0" w:line="240" w:lineRule="auto"/>
        <w:rPr>
          <w:rFonts w:ascii="Arial" w:hAnsi="Arial" w:cs="Arial"/>
          <w:sz w:val="22"/>
          <w:szCs w:val="22"/>
        </w:rPr>
      </w:pPr>
      <w:r w:rsidRPr="004D02D8">
        <w:rPr>
          <w:rFonts w:ascii="Arial" w:hAnsi="Arial" w:cs="Arial"/>
          <w:sz w:val="22"/>
          <w:szCs w:val="22"/>
        </w:rPr>
        <w:t>- studnie tworzywowe o średnicy 600 mm - 14 szt,</w:t>
      </w:r>
    </w:p>
    <w:p w14:paraId="7946A4B3" w14:textId="7EC7F67A" w:rsidR="004D02D8" w:rsidRPr="004D02D8" w:rsidRDefault="004D02D8" w:rsidP="004D02D8">
      <w:pPr>
        <w:autoSpaceDN w:val="0"/>
        <w:jc w:val="both"/>
        <w:rPr>
          <w:rFonts w:ascii="Arial" w:hAnsi="Arial" w:cs="Arial"/>
          <w:kern w:val="3"/>
          <w:sz w:val="22"/>
          <w:szCs w:val="22"/>
          <w:lang w:eastAsia="pl-PL"/>
        </w:rPr>
      </w:pPr>
      <w:bookmarkStart w:id="5" w:name="_Hlk113531759"/>
      <w:r>
        <w:rPr>
          <w:rFonts w:ascii="Arial" w:hAnsi="Arial" w:cs="Arial"/>
          <w:kern w:val="3"/>
          <w:sz w:val="22"/>
          <w:szCs w:val="22"/>
          <w:lang w:eastAsia="pl-PL"/>
        </w:rPr>
        <w:t xml:space="preserve">2.2 </w:t>
      </w:r>
      <w:r w:rsidRPr="004D02D8">
        <w:rPr>
          <w:rFonts w:ascii="Arial" w:hAnsi="Arial" w:cs="Arial"/>
          <w:kern w:val="3"/>
          <w:sz w:val="22"/>
          <w:szCs w:val="22"/>
          <w:lang w:eastAsia="pl-PL"/>
        </w:rPr>
        <w:t>Szczegółowy rodzaj robót budowlanych oraz zakres prac  niezbędnych do kompletnego wykonania sieci został określony w dokumentacji projektowej dołączonej do postępowania, w skład, której wchodzi:</w:t>
      </w:r>
    </w:p>
    <w:p w14:paraId="26295759" w14:textId="77777777" w:rsidR="004D02D8" w:rsidRPr="004D02D8" w:rsidRDefault="004D02D8" w:rsidP="004D02D8">
      <w:pPr>
        <w:widowControl w:val="0"/>
        <w:numPr>
          <w:ilvl w:val="0"/>
          <w:numId w:val="89"/>
        </w:numPr>
        <w:suppressAutoHyphens/>
        <w:autoSpaceDN w:val="0"/>
        <w:jc w:val="both"/>
        <w:textAlignment w:val="baseline"/>
        <w:rPr>
          <w:rFonts w:ascii="Arial" w:hAnsi="Arial" w:cs="Arial"/>
          <w:kern w:val="3"/>
          <w:sz w:val="22"/>
          <w:szCs w:val="22"/>
          <w:lang w:eastAsia="pl-PL"/>
        </w:rPr>
      </w:pPr>
      <w:r w:rsidRPr="004D02D8">
        <w:rPr>
          <w:rFonts w:ascii="Arial" w:hAnsi="Arial" w:cs="Arial"/>
          <w:kern w:val="3"/>
          <w:sz w:val="22"/>
          <w:szCs w:val="22"/>
          <w:lang w:eastAsia="pl-PL"/>
        </w:rPr>
        <w:t>Projekt architektoniczno - budowlany</w:t>
      </w:r>
    </w:p>
    <w:p w14:paraId="1B08AF9A" w14:textId="77777777" w:rsidR="004D02D8" w:rsidRPr="004D02D8" w:rsidRDefault="004D02D8" w:rsidP="004D02D8">
      <w:pPr>
        <w:widowControl w:val="0"/>
        <w:numPr>
          <w:ilvl w:val="0"/>
          <w:numId w:val="89"/>
        </w:numPr>
        <w:suppressAutoHyphens/>
        <w:autoSpaceDN w:val="0"/>
        <w:jc w:val="both"/>
        <w:textAlignment w:val="baseline"/>
        <w:rPr>
          <w:rFonts w:ascii="Arial" w:hAnsi="Arial" w:cs="Arial"/>
          <w:kern w:val="3"/>
          <w:sz w:val="22"/>
          <w:szCs w:val="22"/>
          <w:lang w:eastAsia="pl-PL"/>
        </w:rPr>
      </w:pPr>
      <w:r w:rsidRPr="004D02D8">
        <w:rPr>
          <w:rFonts w:ascii="Arial" w:hAnsi="Arial" w:cs="Arial"/>
          <w:kern w:val="3"/>
          <w:sz w:val="22"/>
          <w:szCs w:val="22"/>
          <w:lang w:eastAsia="pl-PL"/>
        </w:rPr>
        <w:t>Projekt zagospodarowania terenu,</w:t>
      </w:r>
    </w:p>
    <w:p w14:paraId="37455840" w14:textId="77777777" w:rsidR="004D02D8" w:rsidRPr="004D02D8" w:rsidRDefault="004D02D8" w:rsidP="004D02D8">
      <w:pPr>
        <w:widowControl w:val="0"/>
        <w:numPr>
          <w:ilvl w:val="0"/>
          <w:numId w:val="89"/>
        </w:numPr>
        <w:suppressAutoHyphens/>
        <w:autoSpaceDN w:val="0"/>
        <w:jc w:val="both"/>
        <w:textAlignment w:val="baseline"/>
        <w:rPr>
          <w:rFonts w:ascii="Arial" w:hAnsi="Arial" w:cs="Arial"/>
          <w:kern w:val="3"/>
          <w:sz w:val="22"/>
          <w:szCs w:val="22"/>
          <w:lang w:eastAsia="pl-PL"/>
        </w:rPr>
      </w:pPr>
      <w:r w:rsidRPr="004D02D8">
        <w:rPr>
          <w:rFonts w:ascii="Arial" w:hAnsi="Arial" w:cs="Arial"/>
          <w:kern w:val="3"/>
          <w:sz w:val="22"/>
          <w:szCs w:val="22"/>
          <w:lang w:eastAsia="pl-PL"/>
        </w:rPr>
        <w:t>Projekt techniczny,</w:t>
      </w:r>
    </w:p>
    <w:p w14:paraId="7A5756A7" w14:textId="77777777" w:rsidR="004D02D8" w:rsidRPr="004D02D8" w:rsidRDefault="004D02D8" w:rsidP="004D02D8">
      <w:pPr>
        <w:widowControl w:val="0"/>
        <w:numPr>
          <w:ilvl w:val="0"/>
          <w:numId w:val="89"/>
        </w:numPr>
        <w:suppressAutoHyphens/>
        <w:autoSpaceDN w:val="0"/>
        <w:jc w:val="both"/>
        <w:textAlignment w:val="baseline"/>
        <w:rPr>
          <w:rFonts w:ascii="Arial" w:hAnsi="Arial" w:cs="Arial"/>
          <w:kern w:val="3"/>
          <w:sz w:val="22"/>
          <w:szCs w:val="22"/>
          <w:lang w:eastAsia="pl-PL"/>
        </w:rPr>
      </w:pPr>
      <w:r w:rsidRPr="004D02D8">
        <w:rPr>
          <w:rFonts w:ascii="Arial" w:hAnsi="Arial" w:cs="Arial"/>
          <w:kern w:val="3"/>
          <w:sz w:val="22"/>
          <w:szCs w:val="22"/>
          <w:lang w:eastAsia="pl-PL"/>
        </w:rPr>
        <w:lastRenderedPageBreak/>
        <w:t>Projekt wykonawczy,</w:t>
      </w:r>
    </w:p>
    <w:p w14:paraId="03A448D8" w14:textId="77777777" w:rsidR="004D02D8" w:rsidRPr="004D02D8" w:rsidRDefault="004D02D8" w:rsidP="004D02D8">
      <w:pPr>
        <w:widowControl w:val="0"/>
        <w:numPr>
          <w:ilvl w:val="0"/>
          <w:numId w:val="89"/>
        </w:numPr>
        <w:suppressAutoHyphens/>
        <w:autoSpaceDN w:val="0"/>
        <w:jc w:val="both"/>
        <w:textAlignment w:val="baseline"/>
        <w:rPr>
          <w:rFonts w:ascii="Arial" w:hAnsi="Arial" w:cs="Arial"/>
          <w:kern w:val="3"/>
          <w:sz w:val="22"/>
          <w:szCs w:val="22"/>
          <w:lang w:eastAsia="pl-PL"/>
        </w:rPr>
      </w:pPr>
      <w:r w:rsidRPr="004D02D8">
        <w:rPr>
          <w:rFonts w:ascii="Arial" w:hAnsi="Arial" w:cs="Arial"/>
          <w:kern w:val="3"/>
          <w:sz w:val="22"/>
          <w:szCs w:val="22"/>
          <w:lang w:eastAsia="pl-PL"/>
        </w:rPr>
        <w:t>Specyfikacja techniczna wykonania i odbioru robót (STWIOR),</w:t>
      </w:r>
    </w:p>
    <w:p w14:paraId="508B49D4" w14:textId="77777777" w:rsidR="004D02D8" w:rsidRPr="004D02D8" w:rsidRDefault="004D02D8" w:rsidP="004D02D8">
      <w:pPr>
        <w:widowControl w:val="0"/>
        <w:numPr>
          <w:ilvl w:val="0"/>
          <w:numId w:val="89"/>
        </w:numPr>
        <w:suppressAutoHyphens/>
        <w:autoSpaceDN w:val="0"/>
        <w:jc w:val="both"/>
        <w:textAlignment w:val="baseline"/>
        <w:rPr>
          <w:rFonts w:ascii="Arial" w:hAnsi="Arial" w:cs="Arial"/>
          <w:kern w:val="3"/>
          <w:sz w:val="22"/>
          <w:szCs w:val="22"/>
          <w:lang w:eastAsia="pl-PL"/>
        </w:rPr>
      </w:pPr>
      <w:r w:rsidRPr="004D02D8">
        <w:rPr>
          <w:rFonts w:ascii="Arial" w:hAnsi="Arial" w:cs="Arial"/>
          <w:kern w:val="3"/>
          <w:sz w:val="22"/>
          <w:szCs w:val="22"/>
          <w:lang w:eastAsia="pl-PL"/>
        </w:rPr>
        <w:t>Dołączone przedmiary  robót jako pomocnicze.</w:t>
      </w:r>
    </w:p>
    <w:p w14:paraId="0A9C2F2C" w14:textId="77777777" w:rsidR="004D02D8" w:rsidRPr="004D02D8" w:rsidRDefault="004D02D8" w:rsidP="004D02D8">
      <w:pPr>
        <w:spacing w:before="60" w:after="60"/>
        <w:jc w:val="both"/>
        <w:rPr>
          <w:rFonts w:ascii="Arial" w:hAnsi="Arial" w:cs="Arial"/>
          <w:b/>
          <w:bCs/>
          <w:sz w:val="22"/>
          <w:szCs w:val="22"/>
        </w:rPr>
      </w:pPr>
      <w:r w:rsidRPr="004D02D8">
        <w:rPr>
          <w:rFonts w:ascii="Arial" w:hAnsi="Arial" w:cs="Arial"/>
          <w:b/>
          <w:bCs/>
          <w:sz w:val="22"/>
          <w:szCs w:val="22"/>
        </w:rPr>
        <w:t>Uwaga:</w:t>
      </w:r>
    </w:p>
    <w:p w14:paraId="24CA66B4" w14:textId="77777777" w:rsidR="004D02D8" w:rsidRPr="004D02D8" w:rsidRDefault="004D02D8" w:rsidP="004D02D8">
      <w:pPr>
        <w:spacing w:before="60" w:after="60"/>
        <w:jc w:val="both"/>
        <w:rPr>
          <w:rFonts w:ascii="Arial" w:hAnsi="Arial" w:cs="Arial"/>
          <w:b/>
          <w:bCs/>
          <w:sz w:val="22"/>
          <w:szCs w:val="22"/>
        </w:rPr>
      </w:pPr>
      <w:r w:rsidRPr="004D02D8">
        <w:rPr>
          <w:rFonts w:ascii="Arial" w:hAnsi="Arial" w:cs="Arial"/>
          <w:b/>
          <w:bCs/>
          <w:sz w:val="22"/>
          <w:szCs w:val="22"/>
        </w:rPr>
        <w:t>W dokumentacji projektowej dotyczącej budowy sieci kanalizacji sanitarnej w drodze gminnej o numerze geodezyjnym 144/2 zostały naniesione przez Projektanta zmiany nie istotne. Został wykreślony kanał tłoczny, przepompownia ścieków wraz z zasilaniem oraz studnia rozprężna. Należy wybudować kanał grawitacyjny uzbrojony w studzienki,  zgodnie z projektem technicznym i wykonawczym dla przedmiotowej sieci.</w:t>
      </w:r>
    </w:p>
    <w:p w14:paraId="75F9BA35" w14:textId="29D58A50" w:rsidR="004D02D8" w:rsidRPr="004D02D8" w:rsidRDefault="004D02D8" w:rsidP="004D02D8">
      <w:pPr>
        <w:spacing w:before="60" w:after="60"/>
        <w:jc w:val="both"/>
        <w:rPr>
          <w:rFonts w:ascii="Arial" w:hAnsi="Arial" w:cs="Arial"/>
          <w:sz w:val="22"/>
          <w:szCs w:val="22"/>
        </w:rPr>
      </w:pPr>
      <w:r w:rsidRPr="004D02D8">
        <w:rPr>
          <w:rFonts w:ascii="Arial" w:hAnsi="Arial" w:cs="Arial"/>
          <w:sz w:val="22"/>
          <w:szCs w:val="22"/>
        </w:rPr>
        <w:t>2.3</w:t>
      </w:r>
      <w:r>
        <w:rPr>
          <w:rFonts w:ascii="Arial" w:hAnsi="Arial" w:cs="Arial"/>
          <w:b/>
          <w:bCs/>
          <w:sz w:val="22"/>
          <w:szCs w:val="22"/>
        </w:rPr>
        <w:t xml:space="preserve"> </w:t>
      </w:r>
      <w:r w:rsidRPr="004D02D8">
        <w:rPr>
          <w:rFonts w:ascii="Arial" w:hAnsi="Arial" w:cs="Arial"/>
          <w:sz w:val="22"/>
          <w:szCs w:val="22"/>
        </w:rPr>
        <w:t>Przedmiot zamówienia należy wykonać zgodnie z obowiązującymi przepisami prawa, w szczególności ustawy z dnia 7 lipca 1994 r. Prawo Budowlane (tj. Dz. U. 2025, poz. 418 ze zm.)  wraz z przepisami wykonawczymi, normami, instrukcjami producentów stosowanych  urządzeń i materiałów, zasadami wiedzy technicznej i sztuki budowlanej.</w:t>
      </w:r>
    </w:p>
    <w:p w14:paraId="5038D008" w14:textId="643ADC0B" w:rsidR="004D02D8" w:rsidRPr="004D02D8" w:rsidRDefault="004D02D8" w:rsidP="004D02D8">
      <w:pPr>
        <w:pStyle w:val="Akapitzlist"/>
        <w:ind w:left="0"/>
        <w:jc w:val="both"/>
        <w:rPr>
          <w:rFonts w:ascii="Arial" w:hAnsi="Arial" w:cs="Arial"/>
          <w:sz w:val="22"/>
          <w:szCs w:val="22"/>
        </w:rPr>
      </w:pPr>
      <w:r>
        <w:rPr>
          <w:rFonts w:ascii="Arial" w:hAnsi="Arial" w:cs="Arial"/>
          <w:sz w:val="22"/>
          <w:szCs w:val="22"/>
          <w:lang w:eastAsia="pl-PL"/>
        </w:rPr>
        <w:t xml:space="preserve">2.4 </w:t>
      </w:r>
      <w:r w:rsidRPr="004D02D8">
        <w:rPr>
          <w:rFonts w:ascii="Arial" w:hAnsi="Arial" w:cs="Arial"/>
          <w:sz w:val="22"/>
          <w:szCs w:val="22"/>
          <w:lang w:eastAsia="pl-PL"/>
        </w:rPr>
        <w:t>Przedmiot umowy zostanie wykonany z materiałów dostarczonych przez Wykonawcę.</w:t>
      </w:r>
      <w:r w:rsidRPr="004D02D8">
        <w:rPr>
          <w:rFonts w:ascii="Arial" w:hAnsi="Arial" w:cs="Arial"/>
          <w:sz w:val="22"/>
          <w:szCs w:val="22"/>
        </w:rPr>
        <w:t xml:space="preserve"> </w:t>
      </w:r>
      <w:r w:rsidRPr="004D02D8">
        <w:rPr>
          <w:rFonts w:ascii="Arial" w:hAnsi="Arial" w:cs="Arial"/>
          <w:sz w:val="22"/>
          <w:szCs w:val="22"/>
          <w:lang w:eastAsia="pl-PL"/>
        </w:rPr>
        <w:t xml:space="preserve">Materiały dostarczone i użyte przez Wykonawcę powinny odpowiadać, co do jakości wymogom wyrobów dopuszczonych do obrotu i stosowania w budownictwie, określonym w art. 10 ustawy z dnia 7 lipca 1994 r. Prawo budowlane </w:t>
      </w:r>
      <w:r w:rsidRPr="004D02D8">
        <w:rPr>
          <w:rFonts w:ascii="Arial" w:hAnsi="Arial" w:cs="Arial"/>
          <w:sz w:val="22"/>
          <w:szCs w:val="22"/>
        </w:rPr>
        <w:t xml:space="preserve">(tj. Dz. U. 2025, poz. 418 ze zm.)  </w:t>
      </w:r>
    </w:p>
    <w:p w14:paraId="69A937F4" w14:textId="3991217D" w:rsidR="004D02D8" w:rsidRPr="004D02D8" w:rsidRDefault="004D02D8" w:rsidP="004D02D8">
      <w:pPr>
        <w:pStyle w:val="Akapitzlist"/>
        <w:ind w:left="0"/>
        <w:jc w:val="both"/>
        <w:rPr>
          <w:rFonts w:ascii="Arial" w:hAnsi="Arial" w:cs="Arial"/>
          <w:sz w:val="22"/>
          <w:szCs w:val="22"/>
        </w:rPr>
      </w:pPr>
      <w:r>
        <w:rPr>
          <w:rFonts w:ascii="Arial" w:hAnsi="Arial" w:cs="Arial"/>
          <w:sz w:val="22"/>
          <w:szCs w:val="22"/>
        </w:rPr>
        <w:t xml:space="preserve">2.5 </w:t>
      </w:r>
      <w:r w:rsidRPr="004D02D8">
        <w:rPr>
          <w:rFonts w:ascii="Arial" w:hAnsi="Arial" w:cs="Arial"/>
          <w:sz w:val="22"/>
          <w:szCs w:val="22"/>
        </w:rPr>
        <w:t>Wykonanie przedmiotu zamówienia musi być również zgodne z wszystkimi aktami prawnymi właściwymi dla przedmiotu zamówienia, z przepisami techniczno-budowlanymi, obowiązującymi normami i wytycznymi.</w:t>
      </w:r>
    </w:p>
    <w:p w14:paraId="1BD48CE5" w14:textId="77777777" w:rsidR="004D02D8" w:rsidRPr="004D02D8" w:rsidRDefault="004D02D8" w:rsidP="004D02D8">
      <w:pPr>
        <w:pStyle w:val="Standard"/>
        <w:autoSpaceDE w:val="0"/>
        <w:spacing w:before="60"/>
        <w:jc w:val="both"/>
        <w:rPr>
          <w:rFonts w:ascii="Arial" w:eastAsia="Times New Roman" w:hAnsi="Arial" w:cs="Arial"/>
          <w:sz w:val="22"/>
          <w:szCs w:val="22"/>
        </w:rPr>
      </w:pPr>
      <w:r w:rsidRPr="004D02D8">
        <w:rPr>
          <w:rFonts w:ascii="Arial" w:eastAsia="Times New Roman" w:hAnsi="Arial" w:cs="Arial"/>
          <w:sz w:val="22"/>
          <w:szCs w:val="22"/>
        </w:rPr>
        <w:t xml:space="preserve">Wykonawca w trakcie realizacji zamówienia ma obowiązek uwzględnienia wszystkich uwarunkowań istniejącej infrastruktury. </w:t>
      </w:r>
    </w:p>
    <w:p w14:paraId="30F69BF0" w14:textId="6C8D3C1D" w:rsidR="004D02D8" w:rsidRPr="004D02D8" w:rsidRDefault="004D02D8" w:rsidP="004D02D8">
      <w:pPr>
        <w:pStyle w:val="Standard"/>
        <w:autoSpaceDE w:val="0"/>
        <w:spacing w:before="60"/>
        <w:jc w:val="both"/>
        <w:rPr>
          <w:rFonts w:ascii="Arial" w:hAnsi="Arial" w:cs="Arial"/>
          <w:sz w:val="22"/>
          <w:szCs w:val="22"/>
        </w:rPr>
      </w:pPr>
      <w:r>
        <w:rPr>
          <w:rFonts w:ascii="Arial" w:eastAsia="Times New Roman" w:hAnsi="Arial" w:cs="Arial"/>
          <w:sz w:val="22"/>
          <w:szCs w:val="22"/>
        </w:rPr>
        <w:t xml:space="preserve">2.6 </w:t>
      </w:r>
      <w:r w:rsidRPr="004D02D8">
        <w:rPr>
          <w:rFonts w:ascii="Arial" w:hAnsi="Arial" w:cs="Arial"/>
          <w:sz w:val="22"/>
          <w:szCs w:val="22"/>
        </w:rPr>
        <w:t>Zgodnie</w:t>
      </w:r>
      <w:r w:rsidRPr="004D02D8">
        <w:rPr>
          <w:rFonts w:ascii="Arial" w:hAnsi="Arial" w:cs="Arial"/>
          <w:sz w:val="22"/>
          <w:szCs w:val="22"/>
          <w:lang w:eastAsia="ar-SA"/>
        </w:rPr>
        <w:t xml:space="preserve"> z art. 101 ust. 4 ustawy PZP w sytuacji, gdyby w dokumentacji projektowej lub STWiORB, a więc w dokumentach opisujących przedmiot zamówienia, zawarto odniesienie do norm, ocen technicznych, aprobat, specyfikacji technicznych i systemów referencji technicznych, o których mowa w art. 101 ust. 1 pkt 2 i ust. 3 ustawy Pzp a takim odniesieniom nie towarzyszyło wyrażenie „lub równoważne”, to Zamawiający dopuszcza rozwiązania równoważne opisywanym w każdej takiej normie, ocenie technicznej, aprobacie, specyfikacji technicznej, systemowi referencji technicznych. W związku z powyższym należy przyjąć, że każdej: normie, ocenie technicznej, aprobacie, specyfikacji technicznej, systemowi referencji technicznych występujących w opisie przedmiotu zamówienia towarzyszą wyrazy „lub równoważne”. </w:t>
      </w:r>
    </w:p>
    <w:bookmarkEnd w:id="5"/>
    <w:p w14:paraId="53827F2A" w14:textId="5A8C5C44" w:rsidR="000F0D10" w:rsidRDefault="00F12DE3" w:rsidP="00F12DE3">
      <w:pPr>
        <w:suppressAutoHyphens/>
        <w:contextualSpacing/>
        <w:jc w:val="both"/>
        <w:rPr>
          <w:rFonts w:ascii="Arial" w:hAnsi="Arial" w:cs="Arial"/>
          <w:sz w:val="22"/>
          <w:szCs w:val="22"/>
        </w:rPr>
      </w:pPr>
      <w:r>
        <w:rPr>
          <w:rFonts w:ascii="Arial" w:hAnsi="Arial" w:cs="Arial"/>
          <w:b/>
          <w:bCs/>
          <w:sz w:val="22"/>
          <w:szCs w:val="22"/>
        </w:rPr>
        <w:t>3</w:t>
      </w:r>
      <w:r w:rsidR="00F31B8D" w:rsidRPr="00F12DE3">
        <w:rPr>
          <w:rFonts w:ascii="Arial" w:hAnsi="Arial" w:cs="Arial"/>
          <w:sz w:val="22"/>
          <w:szCs w:val="22"/>
        </w:rPr>
        <w:t xml:space="preserve">. </w:t>
      </w:r>
      <w:r w:rsidR="000F0D10" w:rsidRPr="00F12DE3">
        <w:rPr>
          <w:rFonts w:ascii="Arial" w:hAnsi="Arial" w:cs="Arial"/>
          <w:sz w:val="22"/>
          <w:szCs w:val="22"/>
        </w:rPr>
        <w:t xml:space="preserve">W przypadku rozbieżności w dokumentach wskazanych w ust. </w:t>
      </w:r>
      <w:r w:rsidR="008346B7">
        <w:rPr>
          <w:rFonts w:ascii="Arial" w:hAnsi="Arial" w:cs="Arial"/>
          <w:sz w:val="22"/>
          <w:szCs w:val="22"/>
        </w:rPr>
        <w:t>2</w:t>
      </w:r>
      <w:r w:rsidR="000F0D10" w:rsidRPr="00F12DE3">
        <w:rPr>
          <w:rFonts w:ascii="Arial" w:hAnsi="Arial" w:cs="Arial"/>
          <w:sz w:val="22"/>
          <w:szCs w:val="22"/>
        </w:rPr>
        <w:t xml:space="preserve"> wiążące są zapisy wg następującej hierarchii dokumentów:</w:t>
      </w:r>
    </w:p>
    <w:p w14:paraId="1B836BD9" w14:textId="77777777" w:rsidR="004D02D8" w:rsidRPr="004D02D8" w:rsidRDefault="004D02D8" w:rsidP="004D02D8">
      <w:pPr>
        <w:widowControl w:val="0"/>
        <w:numPr>
          <w:ilvl w:val="0"/>
          <w:numId w:val="89"/>
        </w:numPr>
        <w:suppressAutoHyphens/>
        <w:autoSpaceDN w:val="0"/>
        <w:jc w:val="both"/>
        <w:textAlignment w:val="baseline"/>
        <w:rPr>
          <w:rFonts w:ascii="Arial" w:hAnsi="Arial" w:cs="Arial"/>
          <w:kern w:val="3"/>
          <w:sz w:val="22"/>
          <w:szCs w:val="22"/>
          <w:lang w:eastAsia="pl-PL"/>
        </w:rPr>
      </w:pPr>
      <w:bookmarkStart w:id="6" w:name="_Hlk63064893"/>
      <w:r w:rsidRPr="004D02D8">
        <w:rPr>
          <w:rFonts w:ascii="Arial" w:hAnsi="Arial" w:cs="Arial"/>
          <w:kern w:val="3"/>
          <w:sz w:val="22"/>
          <w:szCs w:val="22"/>
          <w:lang w:eastAsia="pl-PL"/>
        </w:rPr>
        <w:t>Projekt architektoniczno - budowlany</w:t>
      </w:r>
    </w:p>
    <w:p w14:paraId="1BCD3774" w14:textId="77777777" w:rsidR="004D02D8" w:rsidRPr="004D02D8" w:rsidRDefault="004D02D8" w:rsidP="004D02D8">
      <w:pPr>
        <w:widowControl w:val="0"/>
        <w:numPr>
          <w:ilvl w:val="0"/>
          <w:numId w:val="89"/>
        </w:numPr>
        <w:suppressAutoHyphens/>
        <w:autoSpaceDN w:val="0"/>
        <w:jc w:val="both"/>
        <w:textAlignment w:val="baseline"/>
        <w:rPr>
          <w:rFonts w:ascii="Arial" w:hAnsi="Arial" w:cs="Arial"/>
          <w:kern w:val="3"/>
          <w:sz w:val="22"/>
          <w:szCs w:val="22"/>
          <w:lang w:eastAsia="pl-PL"/>
        </w:rPr>
      </w:pPr>
      <w:r w:rsidRPr="004D02D8">
        <w:rPr>
          <w:rFonts w:ascii="Arial" w:hAnsi="Arial" w:cs="Arial"/>
          <w:kern w:val="3"/>
          <w:sz w:val="22"/>
          <w:szCs w:val="22"/>
          <w:lang w:eastAsia="pl-PL"/>
        </w:rPr>
        <w:t>Projekt zagospodarowania terenu,</w:t>
      </w:r>
    </w:p>
    <w:p w14:paraId="2AD52BE4" w14:textId="77777777" w:rsidR="004D02D8" w:rsidRPr="004D02D8" w:rsidRDefault="004D02D8" w:rsidP="004D02D8">
      <w:pPr>
        <w:widowControl w:val="0"/>
        <w:numPr>
          <w:ilvl w:val="0"/>
          <w:numId w:val="89"/>
        </w:numPr>
        <w:suppressAutoHyphens/>
        <w:autoSpaceDN w:val="0"/>
        <w:jc w:val="both"/>
        <w:textAlignment w:val="baseline"/>
        <w:rPr>
          <w:rFonts w:ascii="Arial" w:hAnsi="Arial" w:cs="Arial"/>
          <w:kern w:val="3"/>
          <w:sz w:val="22"/>
          <w:szCs w:val="22"/>
          <w:lang w:eastAsia="pl-PL"/>
        </w:rPr>
      </w:pPr>
      <w:r w:rsidRPr="004D02D8">
        <w:rPr>
          <w:rFonts w:ascii="Arial" w:hAnsi="Arial" w:cs="Arial"/>
          <w:kern w:val="3"/>
          <w:sz w:val="22"/>
          <w:szCs w:val="22"/>
          <w:lang w:eastAsia="pl-PL"/>
        </w:rPr>
        <w:t>Projekt techniczny,</w:t>
      </w:r>
    </w:p>
    <w:p w14:paraId="4F019FFF" w14:textId="77777777" w:rsidR="004D02D8" w:rsidRPr="004D02D8" w:rsidRDefault="004D02D8" w:rsidP="004D02D8">
      <w:pPr>
        <w:widowControl w:val="0"/>
        <w:numPr>
          <w:ilvl w:val="0"/>
          <w:numId w:val="89"/>
        </w:numPr>
        <w:suppressAutoHyphens/>
        <w:autoSpaceDN w:val="0"/>
        <w:jc w:val="both"/>
        <w:textAlignment w:val="baseline"/>
        <w:rPr>
          <w:rFonts w:ascii="Arial" w:hAnsi="Arial" w:cs="Arial"/>
          <w:kern w:val="3"/>
          <w:sz w:val="22"/>
          <w:szCs w:val="22"/>
          <w:lang w:eastAsia="pl-PL"/>
        </w:rPr>
      </w:pPr>
      <w:r w:rsidRPr="004D02D8">
        <w:rPr>
          <w:rFonts w:ascii="Arial" w:hAnsi="Arial" w:cs="Arial"/>
          <w:kern w:val="3"/>
          <w:sz w:val="22"/>
          <w:szCs w:val="22"/>
          <w:lang w:eastAsia="pl-PL"/>
        </w:rPr>
        <w:t>Projekt wykonawczy,</w:t>
      </w:r>
    </w:p>
    <w:p w14:paraId="0C63CF22" w14:textId="77777777" w:rsidR="004D02D8" w:rsidRPr="004D02D8" w:rsidRDefault="004D02D8" w:rsidP="004D02D8">
      <w:pPr>
        <w:widowControl w:val="0"/>
        <w:numPr>
          <w:ilvl w:val="0"/>
          <w:numId w:val="89"/>
        </w:numPr>
        <w:suppressAutoHyphens/>
        <w:autoSpaceDN w:val="0"/>
        <w:jc w:val="both"/>
        <w:textAlignment w:val="baseline"/>
        <w:rPr>
          <w:rFonts w:ascii="Arial" w:hAnsi="Arial" w:cs="Arial"/>
          <w:kern w:val="3"/>
          <w:sz w:val="22"/>
          <w:szCs w:val="22"/>
          <w:lang w:eastAsia="pl-PL"/>
        </w:rPr>
      </w:pPr>
      <w:r w:rsidRPr="004D02D8">
        <w:rPr>
          <w:rFonts w:ascii="Arial" w:hAnsi="Arial" w:cs="Arial"/>
          <w:kern w:val="3"/>
          <w:sz w:val="22"/>
          <w:szCs w:val="22"/>
          <w:lang w:eastAsia="pl-PL"/>
        </w:rPr>
        <w:t>Specyfikacja techniczna wykonania i odbioru robót (STWIOR),</w:t>
      </w:r>
    </w:p>
    <w:p w14:paraId="6C0E087E" w14:textId="77777777" w:rsidR="004D02D8" w:rsidRPr="004D02D8" w:rsidRDefault="004D02D8" w:rsidP="004D02D8">
      <w:pPr>
        <w:widowControl w:val="0"/>
        <w:numPr>
          <w:ilvl w:val="0"/>
          <w:numId w:val="89"/>
        </w:numPr>
        <w:suppressAutoHyphens/>
        <w:autoSpaceDN w:val="0"/>
        <w:jc w:val="both"/>
        <w:textAlignment w:val="baseline"/>
        <w:rPr>
          <w:rFonts w:ascii="Arial" w:hAnsi="Arial" w:cs="Arial"/>
          <w:kern w:val="3"/>
          <w:sz w:val="22"/>
          <w:szCs w:val="22"/>
          <w:lang w:eastAsia="pl-PL"/>
        </w:rPr>
      </w:pPr>
      <w:r w:rsidRPr="004D02D8">
        <w:rPr>
          <w:rFonts w:ascii="Arial" w:hAnsi="Arial" w:cs="Arial"/>
          <w:kern w:val="3"/>
          <w:sz w:val="22"/>
          <w:szCs w:val="22"/>
          <w:lang w:eastAsia="pl-PL"/>
        </w:rPr>
        <w:t>Dołączone przedmiary  robót jako pomocnicze.</w:t>
      </w:r>
    </w:p>
    <w:p w14:paraId="3133E5E0" w14:textId="2426261D" w:rsidR="000F0D10" w:rsidRPr="00F12DE3" w:rsidRDefault="00F12DE3" w:rsidP="00F12DE3">
      <w:pPr>
        <w:widowControl w:val="0"/>
        <w:suppressAutoHyphens/>
        <w:autoSpaceDE w:val="0"/>
        <w:adjustRightInd w:val="0"/>
        <w:jc w:val="both"/>
        <w:textAlignment w:val="baseline"/>
        <w:rPr>
          <w:rFonts w:ascii="Arial" w:hAnsi="Arial" w:cs="Arial"/>
          <w:sz w:val="22"/>
          <w:szCs w:val="22"/>
        </w:rPr>
      </w:pPr>
      <w:r>
        <w:rPr>
          <w:rFonts w:ascii="Arial" w:hAnsi="Arial" w:cs="Arial"/>
          <w:b/>
          <w:bCs/>
          <w:sz w:val="22"/>
          <w:szCs w:val="22"/>
        </w:rPr>
        <w:t>4</w:t>
      </w:r>
      <w:r w:rsidR="00F31B8D" w:rsidRPr="00F12DE3">
        <w:rPr>
          <w:rFonts w:ascii="Arial" w:hAnsi="Arial" w:cs="Arial"/>
          <w:sz w:val="22"/>
          <w:szCs w:val="22"/>
        </w:rPr>
        <w:t xml:space="preserve">. </w:t>
      </w:r>
      <w:r w:rsidR="000F0D10" w:rsidRPr="00F12DE3">
        <w:rPr>
          <w:rFonts w:ascii="Arial" w:hAnsi="Arial" w:cs="Arial"/>
          <w:sz w:val="22"/>
          <w:szCs w:val="22"/>
        </w:rPr>
        <w:t xml:space="preserve">Wynagrodzenie </w:t>
      </w:r>
      <w:r w:rsidR="000F0D10" w:rsidRPr="00F12DE3">
        <w:rPr>
          <w:rFonts w:ascii="Arial" w:hAnsi="Arial" w:cs="Arial"/>
          <w:iCs/>
          <w:sz w:val="22"/>
          <w:szCs w:val="22"/>
        </w:rPr>
        <w:t>W</w:t>
      </w:r>
      <w:r w:rsidR="000F0D10" w:rsidRPr="00F12DE3">
        <w:rPr>
          <w:rFonts w:ascii="Arial" w:hAnsi="Arial" w:cs="Arial"/>
          <w:sz w:val="22"/>
          <w:szCs w:val="22"/>
        </w:rPr>
        <w:t xml:space="preserve">ykonawcy ma charakter ryczałtu, który stanowi ekwiwalent świadczenia </w:t>
      </w:r>
      <w:r w:rsidR="000F0D10" w:rsidRPr="00F12DE3">
        <w:rPr>
          <w:rFonts w:ascii="Arial" w:hAnsi="Arial" w:cs="Arial"/>
          <w:iCs/>
          <w:sz w:val="22"/>
          <w:szCs w:val="22"/>
        </w:rPr>
        <w:t>W</w:t>
      </w:r>
      <w:r w:rsidR="000F0D10" w:rsidRPr="00F12DE3">
        <w:rPr>
          <w:rFonts w:ascii="Arial" w:hAnsi="Arial" w:cs="Arial"/>
          <w:sz w:val="22"/>
          <w:szCs w:val="22"/>
        </w:rPr>
        <w:t>ykonawcy opisanego w dokumentacji projektowej wskazanej w ust.</w:t>
      </w:r>
      <w:r w:rsidR="00470F14">
        <w:rPr>
          <w:rFonts w:ascii="Arial" w:hAnsi="Arial" w:cs="Arial"/>
          <w:sz w:val="22"/>
          <w:szCs w:val="22"/>
        </w:rPr>
        <w:t xml:space="preserve"> 2 pkt </w:t>
      </w:r>
      <w:r>
        <w:rPr>
          <w:rFonts w:ascii="Arial" w:hAnsi="Arial" w:cs="Arial"/>
          <w:sz w:val="22"/>
          <w:szCs w:val="22"/>
        </w:rPr>
        <w:t>2.5</w:t>
      </w:r>
      <w:r w:rsidR="000F0D10" w:rsidRPr="00F12DE3">
        <w:rPr>
          <w:rFonts w:ascii="Arial" w:hAnsi="Arial" w:cs="Arial"/>
          <w:sz w:val="22"/>
          <w:szCs w:val="22"/>
        </w:rPr>
        <w:t xml:space="preserve"> umowy oraz w STW</w:t>
      </w:r>
      <w:r w:rsidR="000F0D10" w:rsidRPr="00F12DE3">
        <w:rPr>
          <w:rFonts w:ascii="Arial" w:hAnsi="Arial" w:cs="Arial"/>
          <w:iCs/>
          <w:sz w:val="22"/>
          <w:szCs w:val="22"/>
        </w:rPr>
        <w:t>i</w:t>
      </w:r>
      <w:r w:rsidR="000F0D10" w:rsidRPr="00F12DE3">
        <w:rPr>
          <w:rFonts w:ascii="Arial" w:hAnsi="Arial" w:cs="Arial"/>
          <w:sz w:val="22"/>
          <w:szCs w:val="22"/>
        </w:rPr>
        <w:t>OR.</w:t>
      </w:r>
    </w:p>
    <w:p w14:paraId="2F0690D4" w14:textId="3D1EE182" w:rsidR="000F0D10" w:rsidRPr="00F12DE3" w:rsidRDefault="00F12DE3" w:rsidP="00F12DE3">
      <w:pPr>
        <w:widowControl w:val="0"/>
        <w:suppressAutoHyphens/>
        <w:autoSpaceDE w:val="0"/>
        <w:adjustRightInd w:val="0"/>
        <w:jc w:val="both"/>
        <w:textAlignment w:val="baseline"/>
        <w:rPr>
          <w:rFonts w:ascii="Arial" w:hAnsi="Arial" w:cs="Arial"/>
          <w:sz w:val="22"/>
          <w:szCs w:val="22"/>
        </w:rPr>
      </w:pPr>
      <w:r>
        <w:rPr>
          <w:rFonts w:ascii="Arial" w:hAnsi="Arial" w:cs="Arial"/>
          <w:b/>
          <w:bCs/>
          <w:sz w:val="22"/>
          <w:szCs w:val="22"/>
        </w:rPr>
        <w:t>5</w:t>
      </w:r>
      <w:r w:rsidR="00F31B8D" w:rsidRPr="00F12DE3">
        <w:rPr>
          <w:rFonts w:ascii="Arial" w:hAnsi="Arial" w:cs="Arial"/>
          <w:sz w:val="22"/>
          <w:szCs w:val="22"/>
        </w:rPr>
        <w:t xml:space="preserve">. </w:t>
      </w:r>
      <w:r w:rsidR="000F0D10" w:rsidRPr="00F12DE3">
        <w:rPr>
          <w:rFonts w:ascii="Arial" w:hAnsi="Arial" w:cs="Arial"/>
          <w:sz w:val="22"/>
          <w:szCs w:val="22"/>
        </w:rPr>
        <w:t>Przedmiar robót ma charakter pomocniczy, co oznacza, że w przypadku, gdy dany rodzaj robót lub ich obmiar lub ich zakres został ujęty w dokumentacji projektowej lub w </w:t>
      </w:r>
      <w:r w:rsidR="000F0D10" w:rsidRPr="00F12DE3">
        <w:rPr>
          <w:rFonts w:ascii="Arial" w:hAnsi="Arial" w:cs="Arial"/>
          <w:iCs/>
          <w:sz w:val="22"/>
          <w:szCs w:val="22"/>
        </w:rPr>
        <w:t>STWiOR – Wykonawca</w:t>
      </w:r>
      <w:r w:rsidR="000F0D10" w:rsidRPr="00F12DE3">
        <w:rPr>
          <w:rFonts w:ascii="Arial" w:hAnsi="Arial" w:cs="Arial"/>
          <w:sz w:val="22"/>
          <w:szCs w:val="22"/>
        </w:rPr>
        <w:t xml:space="preserve"> zobowiązuje się wykonać wskazany tam rodzaj robót lub ich obmiar lub ich zakres zgodnie z dokumentacją projektową lub STW</w:t>
      </w:r>
      <w:r w:rsidR="000F0D10" w:rsidRPr="00F12DE3">
        <w:rPr>
          <w:rFonts w:ascii="Arial" w:hAnsi="Arial" w:cs="Arial"/>
          <w:iCs/>
          <w:sz w:val="22"/>
          <w:szCs w:val="22"/>
        </w:rPr>
        <w:t>i</w:t>
      </w:r>
      <w:r w:rsidR="000F0D10" w:rsidRPr="00F12DE3">
        <w:rPr>
          <w:rFonts w:ascii="Arial" w:hAnsi="Arial" w:cs="Arial"/>
          <w:sz w:val="22"/>
          <w:szCs w:val="22"/>
        </w:rPr>
        <w:t xml:space="preserve">OR w ramach wynagrodzenia ryczałtowego, nawet jeżeli dany rodzaj robót lub ich obmiar lub ich zakres nie został ujęty w przedmiarze robót. </w:t>
      </w:r>
      <w:bookmarkEnd w:id="6"/>
    </w:p>
    <w:p w14:paraId="29EECF50" w14:textId="4C6BD2B0" w:rsidR="000F0D10" w:rsidRPr="00F12DE3" w:rsidRDefault="00F31B8D" w:rsidP="00F12DE3">
      <w:pPr>
        <w:widowControl w:val="0"/>
        <w:suppressAutoHyphens/>
        <w:autoSpaceDE w:val="0"/>
        <w:adjustRightInd w:val="0"/>
        <w:jc w:val="both"/>
        <w:textAlignment w:val="baseline"/>
        <w:rPr>
          <w:rFonts w:ascii="Arial" w:hAnsi="Arial" w:cs="Arial"/>
          <w:sz w:val="22"/>
          <w:szCs w:val="22"/>
        </w:rPr>
      </w:pPr>
      <w:r w:rsidRPr="00F12DE3">
        <w:rPr>
          <w:rFonts w:ascii="Arial" w:hAnsi="Arial" w:cs="Arial"/>
          <w:b/>
          <w:bCs/>
          <w:sz w:val="22"/>
          <w:szCs w:val="22"/>
        </w:rPr>
        <w:t>8.</w:t>
      </w:r>
      <w:r w:rsidRPr="00F12DE3">
        <w:rPr>
          <w:rFonts w:ascii="Arial" w:hAnsi="Arial" w:cs="Arial"/>
          <w:sz w:val="22"/>
          <w:szCs w:val="22"/>
        </w:rPr>
        <w:t xml:space="preserve"> </w:t>
      </w:r>
      <w:r w:rsidR="000F0D10" w:rsidRPr="00F12DE3">
        <w:rPr>
          <w:rFonts w:ascii="Arial" w:hAnsi="Arial" w:cs="Arial"/>
          <w:sz w:val="22"/>
          <w:szCs w:val="22"/>
        </w:rPr>
        <w:t xml:space="preserve">Wszystkie wykonane roboty i dostarczone materiały będą zgodne z dokumentacją projektową i STWiOR. w przypadku, gdy materiały lub roboty nie będą w pełni zgodne z dokumentacją projektową lub STWiOR i wpłynie to na niezadowalającą jakość robót budowlanych, to takie materiały zostaną zastąpione innymi, a elementy wykonane będą rozebrane i wykonane ponownie na koszt Wykonawcy. </w:t>
      </w:r>
    </w:p>
    <w:p w14:paraId="4993EFAD" w14:textId="6BED1AA7" w:rsidR="000F0D10" w:rsidRPr="00F12DE3" w:rsidRDefault="00F31B8D" w:rsidP="00F12DE3">
      <w:pPr>
        <w:widowControl w:val="0"/>
        <w:suppressAutoHyphens/>
        <w:autoSpaceDE w:val="0"/>
        <w:adjustRightInd w:val="0"/>
        <w:jc w:val="both"/>
        <w:textAlignment w:val="baseline"/>
        <w:rPr>
          <w:rFonts w:ascii="Arial" w:hAnsi="Arial" w:cs="Arial"/>
          <w:sz w:val="22"/>
          <w:szCs w:val="22"/>
        </w:rPr>
      </w:pPr>
      <w:r w:rsidRPr="00F12DE3">
        <w:rPr>
          <w:rFonts w:ascii="Arial" w:hAnsi="Arial" w:cs="Arial"/>
          <w:b/>
          <w:bCs/>
          <w:sz w:val="22"/>
          <w:szCs w:val="22"/>
        </w:rPr>
        <w:t>9.</w:t>
      </w:r>
      <w:r w:rsidRPr="00F12DE3">
        <w:rPr>
          <w:rFonts w:ascii="Arial" w:hAnsi="Arial" w:cs="Arial"/>
          <w:sz w:val="22"/>
          <w:szCs w:val="22"/>
        </w:rPr>
        <w:t xml:space="preserve">  </w:t>
      </w:r>
      <w:r w:rsidR="000F0D10" w:rsidRPr="00F12DE3">
        <w:rPr>
          <w:rFonts w:ascii="Arial" w:hAnsi="Arial" w:cs="Arial"/>
          <w:sz w:val="22"/>
          <w:szCs w:val="22"/>
        </w:rPr>
        <w:t>Przedmiot umowy należy wykonać zgodnie z dokumentacją projektową, STWiOR oraz obowiązującymi przepisami prawa, sztuką budowlaną, wiedzą techniczną, zawartą z Zamawiającym umową, uzgodnieniami z Zamawiającym dokonanymi w trakcie realizacji przedmiotu umowy.</w:t>
      </w:r>
    </w:p>
    <w:p w14:paraId="4B5EA1DA" w14:textId="1EDDF810" w:rsidR="000F0D10" w:rsidRDefault="00F31B8D" w:rsidP="00F12DE3">
      <w:pPr>
        <w:widowControl w:val="0"/>
        <w:suppressAutoHyphens/>
        <w:autoSpaceDE w:val="0"/>
        <w:adjustRightInd w:val="0"/>
        <w:jc w:val="both"/>
        <w:textAlignment w:val="baseline"/>
        <w:rPr>
          <w:rFonts w:ascii="Arial" w:hAnsi="Arial" w:cs="Arial"/>
          <w:sz w:val="22"/>
          <w:szCs w:val="22"/>
        </w:rPr>
      </w:pPr>
      <w:r w:rsidRPr="00F12DE3">
        <w:rPr>
          <w:rFonts w:ascii="Arial" w:hAnsi="Arial" w:cs="Arial"/>
          <w:b/>
          <w:bCs/>
          <w:sz w:val="22"/>
          <w:szCs w:val="22"/>
        </w:rPr>
        <w:lastRenderedPageBreak/>
        <w:t>10.</w:t>
      </w:r>
      <w:r w:rsidRPr="00F12DE3">
        <w:rPr>
          <w:rFonts w:ascii="Arial" w:hAnsi="Arial" w:cs="Arial"/>
          <w:sz w:val="22"/>
          <w:szCs w:val="22"/>
        </w:rPr>
        <w:t xml:space="preserve"> </w:t>
      </w:r>
      <w:r w:rsidR="000F0D10" w:rsidRPr="00F12DE3">
        <w:rPr>
          <w:rFonts w:ascii="Arial" w:hAnsi="Arial" w:cs="Arial"/>
          <w:sz w:val="22"/>
          <w:szCs w:val="22"/>
        </w:rPr>
        <w:t>Wykonawca oświadcza, że zapoznał się z dokumentacją projektową i STWiOR i nie wniósł zastrzeżeń.</w:t>
      </w:r>
    </w:p>
    <w:p w14:paraId="68DD3E24" w14:textId="77777777" w:rsidR="000F0D10" w:rsidRPr="00F12DE3" w:rsidRDefault="000F0D10" w:rsidP="00F12DE3">
      <w:pPr>
        <w:autoSpaceDE w:val="0"/>
        <w:autoSpaceDN w:val="0"/>
        <w:jc w:val="center"/>
        <w:rPr>
          <w:rFonts w:ascii="Arial" w:hAnsi="Arial" w:cs="Arial"/>
          <w:b/>
          <w:bCs/>
          <w:sz w:val="22"/>
          <w:szCs w:val="22"/>
        </w:rPr>
      </w:pPr>
      <w:r w:rsidRPr="00F12DE3">
        <w:rPr>
          <w:rFonts w:ascii="Arial" w:hAnsi="Arial" w:cs="Arial"/>
          <w:b/>
          <w:bCs/>
          <w:sz w:val="22"/>
          <w:szCs w:val="22"/>
        </w:rPr>
        <w:t>§ 2</w:t>
      </w:r>
    </w:p>
    <w:p w14:paraId="0AA5E225" w14:textId="77777777" w:rsidR="000F0D10" w:rsidRPr="00F12DE3" w:rsidRDefault="000F0D10" w:rsidP="00F12DE3">
      <w:pPr>
        <w:autoSpaceDE w:val="0"/>
        <w:autoSpaceDN w:val="0"/>
        <w:jc w:val="center"/>
        <w:rPr>
          <w:rFonts w:ascii="Arial" w:hAnsi="Arial" w:cs="Arial"/>
          <w:b/>
          <w:bCs/>
          <w:sz w:val="22"/>
          <w:szCs w:val="22"/>
        </w:rPr>
      </w:pPr>
      <w:r w:rsidRPr="00F12DE3">
        <w:rPr>
          <w:rFonts w:ascii="Arial" w:hAnsi="Arial" w:cs="Arial"/>
          <w:b/>
          <w:bCs/>
          <w:sz w:val="22"/>
          <w:szCs w:val="22"/>
        </w:rPr>
        <w:t>Termin realizacji</w:t>
      </w:r>
    </w:p>
    <w:p w14:paraId="18E14A9C" w14:textId="719CD804" w:rsidR="000F0D10" w:rsidRPr="00F12DE3" w:rsidRDefault="000F0D10" w:rsidP="00F12DE3">
      <w:pPr>
        <w:numPr>
          <w:ilvl w:val="0"/>
          <w:numId w:val="19"/>
        </w:numPr>
        <w:ind w:left="426" w:hanging="426"/>
        <w:contextualSpacing/>
        <w:jc w:val="both"/>
        <w:rPr>
          <w:rFonts w:ascii="Arial" w:hAnsi="Arial" w:cs="Arial"/>
          <w:sz w:val="22"/>
          <w:szCs w:val="22"/>
        </w:rPr>
      </w:pPr>
      <w:r w:rsidRPr="00F12DE3">
        <w:rPr>
          <w:rFonts w:ascii="Arial" w:eastAsia="Cambria" w:hAnsi="Arial" w:cs="Arial"/>
          <w:sz w:val="22"/>
          <w:szCs w:val="22"/>
        </w:rPr>
        <w:t xml:space="preserve">Wykonawca zobowiązany jest wykonać całość przedmiotu zamówienia </w:t>
      </w:r>
      <w:r w:rsidRPr="00F12DE3">
        <w:rPr>
          <w:rFonts w:ascii="Arial" w:eastAsia="Cambria" w:hAnsi="Arial" w:cs="Arial"/>
          <w:b/>
          <w:bCs/>
          <w:sz w:val="22"/>
          <w:szCs w:val="22"/>
        </w:rPr>
        <w:t xml:space="preserve">w terminie </w:t>
      </w:r>
      <w:r w:rsidR="00F91E13" w:rsidRPr="00F12DE3">
        <w:rPr>
          <w:rFonts w:ascii="Arial" w:eastAsia="Cambria" w:hAnsi="Arial" w:cs="Arial"/>
          <w:b/>
          <w:bCs/>
          <w:sz w:val="22"/>
          <w:szCs w:val="22"/>
        </w:rPr>
        <w:t xml:space="preserve">do </w:t>
      </w:r>
      <w:r w:rsidR="008346B7">
        <w:rPr>
          <w:rFonts w:ascii="Arial" w:eastAsia="Cambria" w:hAnsi="Arial" w:cs="Arial"/>
          <w:b/>
          <w:bCs/>
          <w:sz w:val="22"/>
          <w:szCs w:val="22"/>
        </w:rPr>
        <w:t>4</w:t>
      </w:r>
      <w:r w:rsidR="00F91E13" w:rsidRPr="00F12DE3">
        <w:rPr>
          <w:rFonts w:ascii="Arial" w:eastAsia="Cambria" w:hAnsi="Arial" w:cs="Arial"/>
          <w:b/>
          <w:bCs/>
          <w:sz w:val="22"/>
          <w:szCs w:val="22"/>
        </w:rPr>
        <w:t> </w:t>
      </w:r>
      <w:r w:rsidRPr="00F12DE3">
        <w:rPr>
          <w:rFonts w:ascii="Arial" w:eastAsia="Cambria" w:hAnsi="Arial" w:cs="Arial"/>
          <w:b/>
          <w:bCs/>
          <w:sz w:val="22"/>
          <w:szCs w:val="22"/>
        </w:rPr>
        <w:t>miesięcy</w:t>
      </w:r>
      <w:r w:rsidRPr="00F12DE3">
        <w:rPr>
          <w:rFonts w:ascii="Arial" w:eastAsia="Cambria" w:hAnsi="Arial" w:cs="Arial"/>
          <w:sz w:val="22"/>
          <w:szCs w:val="22"/>
        </w:rPr>
        <w:t xml:space="preserve"> od dnia podpisania umowy tj. </w:t>
      </w:r>
      <w:r w:rsidRPr="00F12DE3">
        <w:rPr>
          <w:rFonts w:ascii="Arial" w:eastAsia="Cambria" w:hAnsi="Arial" w:cs="Arial"/>
          <w:b/>
          <w:bCs/>
          <w:sz w:val="22"/>
          <w:szCs w:val="22"/>
        </w:rPr>
        <w:t>do dnia ……………. 202</w:t>
      </w:r>
      <w:r w:rsidR="008346B7">
        <w:rPr>
          <w:rFonts w:ascii="Arial" w:eastAsia="Cambria" w:hAnsi="Arial" w:cs="Arial"/>
          <w:b/>
          <w:bCs/>
          <w:sz w:val="22"/>
          <w:szCs w:val="22"/>
        </w:rPr>
        <w:t>6</w:t>
      </w:r>
      <w:r w:rsidR="00A94642" w:rsidRPr="00F12DE3">
        <w:rPr>
          <w:rFonts w:ascii="Arial" w:eastAsia="Cambria" w:hAnsi="Arial" w:cs="Arial"/>
          <w:b/>
          <w:bCs/>
          <w:sz w:val="22"/>
          <w:szCs w:val="22"/>
        </w:rPr>
        <w:t xml:space="preserve"> </w:t>
      </w:r>
      <w:r w:rsidRPr="00F12DE3">
        <w:rPr>
          <w:rFonts w:ascii="Arial" w:eastAsia="Cambria" w:hAnsi="Arial" w:cs="Arial"/>
          <w:b/>
          <w:bCs/>
          <w:sz w:val="22"/>
          <w:szCs w:val="22"/>
        </w:rPr>
        <w:t>r.</w:t>
      </w:r>
      <w:r w:rsidRPr="00F12DE3">
        <w:rPr>
          <w:rFonts w:ascii="Arial" w:hAnsi="Arial" w:cs="Arial"/>
          <w:sz w:val="22"/>
          <w:szCs w:val="22"/>
        </w:rPr>
        <w:t xml:space="preserve"> </w:t>
      </w:r>
    </w:p>
    <w:p w14:paraId="1F48BB34" w14:textId="6366914C" w:rsidR="00470F14" w:rsidRPr="00470F14" w:rsidRDefault="00470F14" w:rsidP="00470F14">
      <w:pPr>
        <w:pStyle w:val="Standard"/>
        <w:numPr>
          <w:ilvl w:val="0"/>
          <w:numId w:val="19"/>
        </w:numPr>
        <w:autoSpaceDN/>
        <w:jc w:val="both"/>
        <w:textAlignment w:val="baseline"/>
        <w:rPr>
          <w:rFonts w:ascii="Arial" w:hAnsi="Arial" w:cs="Arial"/>
          <w:sz w:val="22"/>
          <w:szCs w:val="22"/>
        </w:rPr>
      </w:pPr>
      <w:r w:rsidRPr="00470F14">
        <w:rPr>
          <w:rFonts w:ascii="Arial" w:eastAsia="SimSun-18030" w:hAnsi="Arial" w:cs="Arial"/>
          <w:bCs/>
          <w:sz w:val="22"/>
          <w:szCs w:val="22"/>
        </w:rPr>
        <w:t>Przez zakończenie robót w terminie wskazanym w ust. 1 należy rozumieć ich zakończenie  i zgłoszenie Zamawiającemu gotowości do odbioru przez Wykonawcę.</w:t>
      </w:r>
    </w:p>
    <w:p w14:paraId="37CCB976" w14:textId="77777777" w:rsidR="000F0D10" w:rsidRPr="00F12DE3" w:rsidRDefault="000F0D10" w:rsidP="00F12DE3">
      <w:pPr>
        <w:numPr>
          <w:ilvl w:val="0"/>
          <w:numId w:val="19"/>
        </w:numPr>
        <w:ind w:left="426" w:hanging="426"/>
        <w:contextualSpacing/>
        <w:jc w:val="both"/>
        <w:rPr>
          <w:rFonts w:ascii="Arial" w:eastAsia="Cambria" w:hAnsi="Arial" w:cs="Arial"/>
          <w:sz w:val="22"/>
          <w:szCs w:val="22"/>
        </w:rPr>
      </w:pPr>
      <w:r w:rsidRPr="00F12DE3">
        <w:rPr>
          <w:rFonts w:ascii="Arial" w:eastAsia="Cambria" w:hAnsi="Arial" w:cs="Arial"/>
          <w:sz w:val="22"/>
          <w:szCs w:val="22"/>
        </w:rPr>
        <w:t xml:space="preserve">Termin wykonania całości przedmiotu zamówienia wskazany w ust. 1 może ulec zmianie z przyczyn stanowiących podstawę zmiany umowy zgodnie z art. 454-455 ustawy Prawo zamówień publicznych. </w:t>
      </w:r>
    </w:p>
    <w:p w14:paraId="58F79DE2" w14:textId="77777777" w:rsidR="000F0D10" w:rsidRPr="00F12DE3" w:rsidRDefault="000F0D10" w:rsidP="00F12DE3">
      <w:pPr>
        <w:autoSpaceDE w:val="0"/>
        <w:autoSpaceDN w:val="0"/>
        <w:jc w:val="center"/>
        <w:rPr>
          <w:rFonts w:ascii="Arial" w:hAnsi="Arial" w:cs="Arial"/>
          <w:b/>
          <w:bCs/>
          <w:sz w:val="22"/>
          <w:szCs w:val="22"/>
        </w:rPr>
      </w:pPr>
      <w:r w:rsidRPr="00F12DE3">
        <w:rPr>
          <w:rFonts w:ascii="Arial" w:hAnsi="Arial" w:cs="Arial"/>
          <w:b/>
          <w:bCs/>
          <w:sz w:val="22"/>
          <w:szCs w:val="22"/>
        </w:rPr>
        <w:t>§ 3</w:t>
      </w:r>
    </w:p>
    <w:p w14:paraId="2E70D2ED" w14:textId="77777777" w:rsidR="000F0D10" w:rsidRPr="00F12DE3" w:rsidRDefault="000F0D10" w:rsidP="00F12DE3">
      <w:pPr>
        <w:autoSpaceDE w:val="0"/>
        <w:autoSpaceDN w:val="0"/>
        <w:jc w:val="center"/>
        <w:rPr>
          <w:rFonts w:ascii="Arial" w:hAnsi="Arial" w:cs="Arial"/>
          <w:b/>
          <w:bCs/>
          <w:sz w:val="22"/>
          <w:szCs w:val="22"/>
        </w:rPr>
      </w:pPr>
      <w:r w:rsidRPr="00F12DE3">
        <w:rPr>
          <w:rFonts w:ascii="Arial" w:hAnsi="Arial" w:cs="Arial"/>
          <w:b/>
          <w:bCs/>
          <w:sz w:val="22"/>
          <w:szCs w:val="22"/>
        </w:rPr>
        <w:t>Wynagrodzenie</w:t>
      </w:r>
    </w:p>
    <w:p w14:paraId="3958902F" w14:textId="157544E1" w:rsidR="000F0D10" w:rsidRPr="00F12DE3" w:rsidRDefault="000F0D10" w:rsidP="00F12DE3">
      <w:pPr>
        <w:pStyle w:val="Akapitzlist"/>
        <w:numPr>
          <w:ilvl w:val="3"/>
          <w:numId w:val="27"/>
        </w:numPr>
        <w:autoSpaceDE w:val="0"/>
        <w:autoSpaceDN w:val="0"/>
        <w:ind w:left="426" w:hanging="426"/>
        <w:jc w:val="both"/>
        <w:rPr>
          <w:rFonts w:ascii="Arial" w:hAnsi="Arial" w:cs="Arial"/>
          <w:sz w:val="22"/>
          <w:szCs w:val="22"/>
        </w:rPr>
      </w:pPr>
      <w:r w:rsidRPr="00F12DE3">
        <w:rPr>
          <w:rFonts w:ascii="Arial" w:hAnsi="Arial" w:cs="Arial"/>
          <w:sz w:val="22"/>
          <w:szCs w:val="22"/>
        </w:rPr>
        <w:t xml:space="preserve">Za należyte wykonanie przedmiotu umowy, Zamawiający zapłaci Wykonawcy wynagrodzenie w kwocie………………….. zł netto plus należny podatek VAT </w:t>
      </w:r>
      <w:r w:rsidR="00186E72" w:rsidRPr="00F12DE3">
        <w:rPr>
          <w:rFonts w:ascii="Arial" w:hAnsi="Arial" w:cs="Arial"/>
          <w:sz w:val="22"/>
          <w:szCs w:val="22"/>
        </w:rPr>
        <w:br/>
      </w:r>
      <w:r w:rsidRPr="00F12DE3">
        <w:rPr>
          <w:rFonts w:ascii="Arial" w:hAnsi="Arial" w:cs="Arial"/>
          <w:sz w:val="22"/>
          <w:szCs w:val="22"/>
        </w:rPr>
        <w:t xml:space="preserve">w wysokości ………………..zł, co stanowi kwotę </w:t>
      </w:r>
      <w:r w:rsidRPr="00F12DE3">
        <w:rPr>
          <w:rFonts w:ascii="Arial" w:hAnsi="Arial" w:cs="Arial"/>
          <w:b/>
          <w:bCs/>
          <w:sz w:val="22"/>
          <w:szCs w:val="22"/>
        </w:rPr>
        <w:t>brutto………………….. zł</w:t>
      </w:r>
      <w:r w:rsidRPr="00F12DE3">
        <w:rPr>
          <w:rFonts w:ascii="Arial" w:hAnsi="Arial" w:cs="Arial"/>
          <w:sz w:val="22"/>
          <w:szCs w:val="22"/>
        </w:rPr>
        <w:t xml:space="preserve"> (słownie: …………………………………………………………………………………………………………………………).</w:t>
      </w:r>
    </w:p>
    <w:p w14:paraId="15A03CDC" w14:textId="77777777" w:rsidR="000F0D10" w:rsidRPr="00F12DE3" w:rsidRDefault="000F0D10" w:rsidP="00F12DE3">
      <w:pPr>
        <w:pStyle w:val="Akapitzlist"/>
        <w:numPr>
          <w:ilvl w:val="0"/>
          <w:numId w:val="28"/>
        </w:numPr>
        <w:autoSpaceDE w:val="0"/>
        <w:autoSpaceDN w:val="0"/>
        <w:ind w:left="426" w:hanging="426"/>
        <w:jc w:val="both"/>
        <w:rPr>
          <w:rFonts w:ascii="Arial" w:hAnsi="Arial" w:cs="Arial"/>
          <w:sz w:val="22"/>
          <w:szCs w:val="22"/>
        </w:rPr>
      </w:pPr>
      <w:r w:rsidRPr="00F12DE3">
        <w:rPr>
          <w:rFonts w:ascii="Arial" w:hAnsi="Arial" w:cs="Arial"/>
          <w:sz w:val="22"/>
          <w:szCs w:val="22"/>
        </w:rPr>
        <w:t xml:space="preserve">Wynagrodzenie, o którym mowa w ust. 1 jest </w:t>
      </w:r>
      <w:r w:rsidRPr="00F12DE3">
        <w:rPr>
          <w:rFonts w:ascii="Arial" w:hAnsi="Arial" w:cs="Arial"/>
          <w:b/>
          <w:bCs/>
          <w:sz w:val="22"/>
          <w:szCs w:val="22"/>
          <w:u w:val="single"/>
        </w:rPr>
        <w:t>wynagrodzeniem ryczałtowym</w:t>
      </w:r>
      <w:r w:rsidRPr="00F12DE3">
        <w:rPr>
          <w:rFonts w:ascii="Arial" w:hAnsi="Arial" w:cs="Arial"/>
          <w:sz w:val="22"/>
          <w:szCs w:val="22"/>
        </w:rPr>
        <w:t>, obejmuje wszelkie koszty związane z wykonaniem umowy. W ramach wynagrodzenia ryczałtowego Wykonawca zobowiązany jest do wykonania z należytą starannością wszelkich robót budowlanych, dostaw i czynności przewidzianych w dokumentacji projektowej oraz niniejszej umowie, w tym pokrycia kosztów czynności Zamawiającego, związanych z jego uprawnieniami określonymi w § 10 Umowy.</w:t>
      </w:r>
    </w:p>
    <w:p w14:paraId="3F4B78F9" w14:textId="19D78797" w:rsidR="000F0D10" w:rsidRPr="00F12DE3" w:rsidRDefault="000F0D10" w:rsidP="00F12DE3">
      <w:pPr>
        <w:pStyle w:val="Akapitzlist"/>
        <w:numPr>
          <w:ilvl w:val="0"/>
          <w:numId w:val="28"/>
        </w:numPr>
        <w:autoSpaceDE w:val="0"/>
        <w:autoSpaceDN w:val="0"/>
        <w:ind w:left="426" w:hanging="426"/>
        <w:jc w:val="both"/>
        <w:rPr>
          <w:rFonts w:ascii="Arial" w:hAnsi="Arial" w:cs="Arial"/>
          <w:sz w:val="22"/>
          <w:szCs w:val="22"/>
        </w:rPr>
      </w:pPr>
      <w:r w:rsidRPr="00F12DE3">
        <w:rPr>
          <w:rFonts w:ascii="Arial" w:hAnsi="Arial" w:cs="Arial"/>
          <w:sz w:val="22"/>
          <w:szCs w:val="22"/>
        </w:rPr>
        <w:t xml:space="preserve">Podstawą do określenia ceny, o której mowa w ust. 1, jest dokumentacja projektowa </w:t>
      </w:r>
      <w:r w:rsidRPr="00F12DE3">
        <w:rPr>
          <w:rFonts w:ascii="Arial" w:hAnsi="Arial" w:cs="Arial"/>
          <w:iCs/>
          <w:sz w:val="22"/>
          <w:szCs w:val="22"/>
        </w:rPr>
        <w:t>wskazana w § 1 ust.</w:t>
      </w:r>
      <w:r w:rsidR="00470F14">
        <w:rPr>
          <w:rFonts w:ascii="Arial" w:hAnsi="Arial" w:cs="Arial"/>
          <w:iCs/>
          <w:sz w:val="22"/>
          <w:szCs w:val="22"/>
        </w:rPr>
        <w:t xml:space="preserve"> 2 pkt</w:t>
      </w:r>
      <w:r w:rsidRPr="00F12DE3">
        <w:rPr>
          <w:rFonts w:ascii="Arial" w:hAnsi="Arial" w:cs="Arial"/>
          <w:iCs/>
          <w:sz w:val="22"/>
          <w:szCs w:val="22"/>
        </w:rPr>
        <w:t xml:space="preserve"> </w:t>
      </w:r>
      <w:r w:rsidR="00470F14">
        <w:rPr>
          <w:rFonts w:ascii="Arial" w:hAnsi="Arial" w:cs="Arial"/>
          <w:iCs/>
          <w:sz w:val="22"/>
          <w:szCs w:val="22"/>
        </w:rPr>
        <w:t>2.5.</w:t>
      </w:r>
      <w:r w:rsidRPr="00F12DE3">
        <w:rPr>
          <w:rFonts w:ascii="Arial" w:hAnsi="Arial" w:cs="Arial"/>
          <w:iCs/>
          <w:sz w:val="22"/>
          <w:szCs w:val="22"/>
        </w:rPr>
        <w:t xml:space="preserve"> oraz STW</w:t>
      </w:r>
      <w:r w:rsidR="00470F14">
        <w:rPr>
          <w:rFonts w:ascii="Arial" w:hAnsi="Arial" w:cs="Arial"/>
          <w:iCs/>
          <w:sz w:val="22"/>
          <w:szCs w:val="22"/>
        </w:rPr>
        <w:t>i</w:t>
      </w:r>
      <w:r w:rsidRPr="00F12DE3">
        <w:rPr>
          <w:rFonts w:ascii="Arial" w:hAnsi="Arial" w:cs="Arial"/>
          <w:iCs/>
          <w:sz w:val="22"/>
          <w:szCs w:val="22"/>
        </w:rPr>
        <w:t>O</w:t>
      </w:r>
      <w:r w:rsidR="00470F14">
        <w:rPr>
          <w:rFonts w:ascii="Arial" w:hAnsi="Arial" w:cs="Arial"/>
          <w:iCs/>
          <w:sz w:val="22"/>
          <w:szCs w:val="22"/>
        </w:rPr>
        <w:t>R</w:t>
      </w:r>
      <w:r w:rsidRPr="00F12DE3">
        <w:rPr>
          <w:rFonts w:ascii="Arial" w:hAnsi="Arial" w:cs="Arial"/>
          <w:sz w:val="22"/>
          <w:szCs w:val="22"/>
        </w:rPr>
        <w:t xml:space="preserve">. Przedmiar robót ma charakter pomocniczy, w szczególności, jeżeli w przedmiarze robót nie ujęto prac wynikających z dokumentacji projektowej wskazanej </w:t>
      </w:r>
      <w:r w:rsidRPr="00F12DE3">
        <w:rPr>
          <w:rFonts w:ascii="Arial" w:hAnsi="Arial" w:cs="Arial"/>
          <w:iCs/>
          <w:sz w:val="22"/>
          <w:szCs w:val="22"/>
        </w:rPr>
        <w:t xml:space="preserve">w § 1 ust. </w:t>
      </w:r>
      <w:r w:rsidR="00470F14">
        <w:rPr>
          <w:rFonts w:ascii="Arial" w:hAnsi="Arial" w:cs="Arial"/>
          <w:iCs/>
          <w:sz w:val="22"/>
          <w:szCs w:val="22"/>
        </w:rPr>
        <w:t>2</w:t>
      </w:r>
      <w:r w:rsidRPr="00F12DE3">
        <w:rPr>
          <w:rFonts w:ascii="Arial" w:hAnsi="Arial" w:cs="Arial"/>
          <w:iCs/>
          <w:sz w:val="22"/>
          <w:szCs w:val="22"/>
        </w:rPr>
        <w:t xml:space="preserve"> pkt 2</w:t>
      </w:r>
      <w:r w:rsidR="00470F14">
        <w:rPr>
          <w:rFonts w:ascii="Arial" w:hAnsi="Arial" w:cs="Arial"/>
          <w:iCs/>
          <w:sz w:val="22"/>
          <w:szCs w:val="22"/>
        </w:rPr>
        <w:t>.5.</w:t>
      </w:r>
      <w:r w:rsidRPr="00F12DE3">
        <w:rPr>
          <w:rFonts w:ascii="Arial" w:hAnsi="Arial" w:cs="Arial"/>
          <w:iCs/>
          <w:sz w:val="22"/>
          <w:szCs w:val="22"/>
        </w:rPr>
        <w:t xml:space="preserve"> oraz STW</w:t>
      </w:r>
      <w:r w:rsidR="00470F14">
        <w:rPr>
          <w:rFonts w:ascii="Arial" w:hAnsi="Arial" w:cs="Arial"/>
          <w:iCs/>
          <w:sz w:val="22"/>
          <w:szCs w:val="22"/>
        </w:rPr>
        <w:t>i</w:t>
      </w:r>
      <w:r w:rsidRPr="00F12DE3">
        <w:rPr>
          <w:rFonts w:ascii="Arial" w:hAnsi="Arial" w:cs="Arial"/>
          <w:iCs/>
          <w:sz w:val="22"/>
          <w:szCs w:val="22"/>
        </w:rPr>
        <w:t xml:space="preserve">OR, </w:t>
      </w:r>
      <w:r w:rsidRPr="00F12DE3">
        <w:rPr>
          <w:rFonts w:ascii="Arial" w:hAnsi="Arial" w:cs="Arial"/>
          <w:sz w:val="22"/>
          <w:szCs w:val="22"/>
        </w:rPr>
        <w:t>strony przyjmują, że Wykonawca wykona roboty w zakresie wynikającym z dokumentacji projektowej bez dodatkowego wynagrodzenia.</w:t>
      </w:r>
    </w:p>
    <w:p w14:paraId="4D6CB303" w14:textId="77777777" w:rsidR="000F0D10" w:rsidRPr="00F12DE3" w:rsidRDefault="000F0D10" w:rsidP="00F12DE3">
      <w:pPr>
        <w:pStyle w:val="Akapitzlist"/>
        <w:numPr>
          <w:ilvl w:val="0"/>
          <w:numId w:val="28"/>
        </w:numPr>
        <w:autoSpaceDE w:val="0"/>
        <w:autoSpaceDN w:val="0"/>
        <w:ind w:left="426" w:hanging="426"/>
        <w:jc w:val="both"/>
        <w:rPr>
          <w:rFonts w:ascii="Arial" w:hAnsi="Arial" w:cs="Arial"/>
          <w:sz w:val="22"/>
          <w:szCs w:val="22"/>
        </w:rPr>
      </w:pPr>
      <w:r w:rsidRPr="00F12DE3">
        <w:rPr>
          <w:rFonts w:ascii="Arial" w:hAnsi="Arial" w:cs="Arial"/>
          <w:sz w:val="22"/>
          <w:szCs w:val="22"/>
        </w:rPr>
        <w:t>Niedoszacowanie, pominięcie oraz brak rozpoznania zakresu przedmiotu umowy nie może być podstawą do żądania zmiany wynagrodzenia ryczałtowego, o którym mowa w ust. 1.</w:t>
      </w:r>
    </w:p>
    <w:p w14:paraId="5E1C49AA" w14:textId="4C986519" w:rsidR="000F0D10" w:rsidRPr="00F12DE3" w:rsidRDefault="000F0D10" w:rsidP="00F12DE3">
      <w:pPr>
        <w:pStyle w:val="Akapitzlist"/>
        <w:numPr>
          <w:ilvl w:val="0"/>
          <w:numId w:val="28"/>
        </w:numPr>
        <w:autoSpaceDE w:val="0"/>
        <w:autoSpaceDN w:val="0"/>
        <w:ind w:left="426" w:hanging="426"/>
        <w:jc w:val="both"/>
        <w:rPr>
          <w:rFonts w:ascii="Arial" w:hAnsi="Arial" w:cs="Arial"/>
          <w:sz w:val="22"/>
          <w:szCs w:val="22"/>
        </w:rPr>
      </w:pPr>
      <w:r w:rsidRPr="00F12DE3">
        <w:rPr>
          <w:rFonts w:ascii="Arial" w:hAnsi="Arial" w:cs="Arial"/>
          <w:sz w:val="22"/>
          <w:szCs w:val="22"/>
        </w:rPr>
        <w:t xml:space="preserve">W przypadku konieczności zaniechania lub niewykonania części zakresu przedmiotu umowy objętego dokumentacją projektową wskazaną </w:t>
      </w:r>
      <w:r w:rsidRPr="00F12DE3">
        <w:rPr>
          <w:rFonts w:ascii="Arial" w:hAnsi="Arial" w:cs="Arial"/>
          <w:iCs/>
          <w:sz w:val="22"/>
          <w:szCs w:val="22"/>
        </w:rPr>
        <w:t xml:space="preserve">w § 1 ust. </w:t>
      </w:r>
      <w:r w:rsidR="00470F14">
        <w:rPr>
          <w:rFonts w:ascii="Arial" w:hAnsi="Arial" w:cs="Arial"/>
          <w:iCs/>
          <w:sz w:val="22"/>
          <w:szCs w:val="22"/>
        </w:rPr>
        <w:t>2</w:t>
      </w:r>
      <w:r w:rsidRPr="00F12DE3">
        <w:rPr>
          <w:rFonts w:ascii="Arial" w:hAnsi="Arial" w:cs="Arial"/>
          <w:iCs/>
          <w:sz w:val="22"/>
          <w:szCs w:val="22"/>
        </w:rPr>
        <w:t xml:space="preserve"> pkt 2</w:t>
      </w:r>
      <w:r w:rsidR="00470F14">
        <w:rPr>
          <w:rFonts w:ascii="Arial" w:hAnsi="Arial" w:cs="Arial"/>
          <w:iCs/>
          <w:sz w:val="22"/>
          <w:szCs w:val="22"/>
        </w:rPr>
        <w:t>.5.</w:t>
      </w:r>
      <w:r w:rsidRPr="00F12DE3">
        <w:rPr>
          <w:rFonts w:ascii="Arial" w:hAnsi="Arial" w:cs="Arial"/>
          <w:iCs/>
          <w:sz w:val="22"/>
          <w:szCs w:val="22"/>
        </w:rPr>
        <w:t xml:space="preserve"> oraz STW</w:t>
      </w:r>
      <w:r w:rsidR="00470F14">
        <w:rPr>
          <w:rFonts w:ascii="Arial" w:hAnsi="Arial" w:cs="Arial"/>
          <w:iCs/>
          <w:sz w:val="22"/>
          <w:szCs w:val="22"/>
        </w:rPr>
        <w:t>i</w:t>
      </w:r>
      <w:r w:rsidRPr="00F12DE3">
        <w:rPr>
          <w:rFonts w:ascii="Arial" w:hAnsi="Arial" w:cs="Arial"/>
          <w:iCs/>
          <w:sz w:val="22"/>
          <w:szCs w:val="22"/>
        </w:rPr>
        <w:t>OR</w:t>
      </w:r>
      <w:r w:rsidRPr="00F12DE3">
        <w:rPr>
          <w:rFonts w:ascii="Arial" w:hAnsi="Arial" w:cs="Arial"/>
          <w:sz w:val="22"/>
          <w:szCs w:val="22"/>
        </w:rPr>
        <w:t xml:space="preserve">, strony przewidują, że wynagrodzenie Wykonawcy ulegnie odpowiednio zmniejszeniu o wartość prac niewykonanych. Zamawiający wskazuje, że minimalna wielkość świadczenia będzie nie mniejsza niż </w:t>
      </w:r>
      <w:r w:rsidR="00356168" w:rsidRPr="00F12DE3">
        <w:rPr>
          <w:rFonts w:ascii="Arial" w:hAnsi="Arial" w:cs="Arial"/>
          <w:sz w:val="22"/>
          <w:szCs w:val="22"/>
        </w:rPr>
        <w:t>90</w:t>
      </w:r>
      <w:r w:rsidRPr="00F12DE3">
        <w:rPr>
          <w:rFonts w:ascii="Arial" w:hAnsi="Arial" w:cs="Arial"/>
          <w:sz w:val="22"/>
          <w:szCs w:val="22"/>
        </w:rPr>
        <w:t xml:space="preserve"> % wynagrodzenia, o którym mowa w ust. 1.</w:t>
      </w:r>
    </w:p>
    <w:p w14:paraId="64EC7DB8" w14:textId="7D12F21F" w:rsidR="000F0D10" w:rsidRPr="00F12DE3" w:rsidRDefault="000F0D10" w:rsidP="00F12DE3">
      <w:pPr>
        <w:pStyle w:val="Akapitzlist"/>
        <w:numPr>
          <w:ilvl w:val="0"/>
          <w:numId w:val="28"/>
        </w:numPr>
        <w:autoSpaceDE w:val="0"/>
        <w:autoSpaceDN w:val="0"/>
        <w:ind w:left="426" w:hanging="426"/>
        <w:jc w:val="both"/>
        <w:rPr>
          <w:rFonts w:ascii="Arial" w:hAnsi="Arial" w:cs="Arial"/>
          <w:sz w:val="22"/>
          <w:szCs w:val="22"/>
        </w:rPr>
      </w:pPr>
      <w:r w:rsidRPr="00F12DE3">
        <w:rPr>
          <w:rFonts w:ascii="Arial" w:hAnsi="Arial" w:cs="Arial"/>
          <w:sz w:val="22"/>
          <w:szCs w:val="22"/>
        </w:rPr>
        <w:t>Strony przewidują możliwość zmiany umowy poprzez zlecenie wykonania prac nieobjętych dokumentacją projektową w</w:t>
      </w:r>
      <w:r w:rsidRPr="00F12DE3">
        <w:rPr>
          <w:rFonts w:ascii="Arial" w:hAnsi="Arial" w:cs="Arial"/>
          <w:iCs/>
          <w:sz w:val="22"/>
          <w:szCs w:val="22"/>
        </w:rPr>
        <w:t xml:space="preserve">skazaną w § 1 ust. </w:t>
      </w:r>
      <w:r w:rsidR="00470F14">
        <w:rPr>
          <w:rFonts w:ascii="Arial" w:hAnsi="Arial" w:cs="Arial"/>
          <w:iCs/>
          <w:sz w:val="22"/>
          <w:szCs w:val="22"/>
        </w:rPr>
        <w:t>2</w:t>
      </w:r>
      <w:r w:rsidRPr="00F12DE3">
        <w:rPr>
          <w:rFonts w:ascii="Arial" w:hAnsi="Arial" w:cs="Arial"/>
          <w:iCs/>
          <w:sz w:val="22"/>
          <w:szCs w:val="22"/>
        </w:rPr>
        <w:t xml:space="preserve"> pkt 2</w:t>
      </w:r>
      <w:r w:rsidR="00470F14">
        <w:rPr>
          <w:rFonts w:ascii="Arial" w:hAnsi="Arial" w:cs="Arial"/>
          <w:iCs/>
          <w:sz w:val="22"/>
          <w:szCs w:val="22"/>
        </w:rPr>
        <w:t>.5.</w:t>
      </w:r>
      <w:r w:rsidRPr="00F12DE3">
        <w:rPr>
          <w:rFonts w:ascii="Arial" w:hAnsi="Arial" w:cs="Arial"/>
          <w:iCs/>
          <w:sz w:val="22"/>
          <w:szCs w:val="22"/>
        </w:rPr>
        <w:t xml:space="preserve"> oraz STW</w:t>
      </w:r>
      <w:r w:rsidR="00470F14">
        <w:rPr>
          <w:rFonts w:ascii="Arial" w:hAnsi="Arial" w:cs="Arial"/>
          <w:iCs/>
          <w:sz w:val="22"/>
          <w:szCs w:val="22"/>
        </w:rPr>
        <w:t>i</w:t>
      </w:r>
      <w:r w:rsidRPr="00F12DE3">
        <w:rPr>
          <w:rFonts w:ascii="Arial" w:hAnsi="Arial" w:cs="Arial"/>
          <w:iCs/>
          <w:sz w:val="22"/>
          <w:szCs w:val="22"/>
        </w:rPr>
        <w:t>OR</w:t>
      </w:r>
      <w:r w:rsidRPr="00F12DE3">
        <w:rPr>
          <w:rFonts w:ascii="Arial" w:hAnsi="Arial" w:cs="Arial"/>
          <w:sz w:val="22"/>
          <w:szCs w:val="22"/>
        </w:rPr>
        <w:t xml:space="preserve"> na zasadach określonych w art. 454-455 ustawy Prawo zamówień publicznych za dodatkowym wynagrodzeniem. Wykonawca nie może wykonywać prac nieobjętych dokumentacją projektową (projektem budowlanym) bez uprzedniej zgody Zamawiającego wyrażonej na piśmie przez osoby umocowane do reprezentowania Zamawiającego - pod rygorem odmowy zapłaty za wykonane prace.   </w:t>
      </w:r>
    </w:p>
    <w:p w14:paraId="5F9FE378" w14:textId="7C79707D" w:rsidR="000F0D10" w:rsidRPr="00F12DE3" w:rsidRDefault="000F0D10" w:rsidP="00F12DE3">
      <w:pPr>
        <w:pStyle w:val="Akapitzlist"/>
        <w:numPr>
          <w:ilvl w:val="0"/>
          <w:numId w:val="28"/>
        </w:numPr>
        <w:autoSpaceDE w:val="0"/>
        <w:autoSpaceDN w:val="0"/>
        <w:ind w:left="426" w:hanging="426"/>
        <w:jc w:val="both"/>
        <w:rPr>
          <w:rFonts w:ascii="Arial" w:hAnsi="Arial" w:cs="Arial"/>
          <w:sz w:val="22"/>
          <w:szCs w:val="22"/>
        </w:rPr>
      </w:pPr>
      <w:r w:rsidRPr="00F12DE3">
        <w:rPr>
          <w:rFonts w:ascii="Arial" w:hAnsi="Arial" w:cs="Arial"/>
          <w:sz w:val="22"/>
          <w:szCs w:val="22"/>
        </w:rPr>
        <w:t xml:space="preserve">Wykonawca </w:t>
      </w:r>
      <w:r w:rsidRPr="00F12DE3">
        <w:rPr>
          <w:rFonts w:ascii="Arial" w:hAnsi="Arial" w:cs="Arial"/>
          <w:b/>
          <w:bCs/>
          <w:sz w:val="22"/>
          <w:szCs w:val="22"/>
          <w:u w:val="single"/>
        </w:rPr>
        <w:t>przed podpisaniem umowy</w:t>
      </w:r>
      <w:r w:rsidRPr="00F12DE3">
        <w:rPr>
          <w:rFonts w:ascii="Arial" w:hAnsi="Arial" w:cs="Arial"/>
          <w:sz w:val="22"/>
          <w:szCs w:val="22"/>
        </w:rPr>
        <w:t xml:space="preserve"> złoży Zamawiającemu </w:t>
      </w:r>
      <w:r w:rsidRPr="00F12DE3">
        <w:rPr>
          <w:rFonts w:ascii="Arial" w:hAnsi="Arial" w:cs="Arial"/>
          <w:b/>
          <w:bCs/>
          <w:sz w:val="22"/>
          <w:szCs w:val="22"/>
        </w:rPr>
        <w:t xml:space="preserve">kosztorys wskazujący sposób wyliczenia ceny ofertowej </w:t>
      </w:r>
      <w:r w:rsidRPr="00F12DE3">
        <w:rPr>
          <w:rFonts w:ascii="Arial" w:hAnsi="Arial" w:cs="Arial"/>
          <w:sz w:val="22"/>
          <w:szCs w:val="22"/>
        </w:rPr>
        <w:t>z wyszczególnieniem zastosowanych w kosztorysie ofertowym składników cenotwórczych (stawka r-g w zł; Kp - koszty pośrednie w % od R i S; Kz – koszty zakupu w % od M; Z- zysk w % od R, S, Kp).</w:t>
      </w:r>
    </w:p>
    <w:p w14:paraId="13E65474" w14:textId="3BEAC889" w:rsidR="000F0D10" w:rsidRPr="00F12DE3" w:rsidRDefault="000F0D10" w:rsidP="00F12DE3">
      <w:pPr>
        <w:pStyle w:val="Akapitzlist"/>
        <w:numPr>
          <w:ilvl w:val="0"/>
          <w:numId w:val="28"/>
        </w:numPr>
        <w:autoSpaceDE w:val="0"/>
        <w:autoSpaceDN w:val="0"/>
        <w:ind w:left="426" w:hanging="426"/>
        <w:jc w:val="both"/>
        <w:rPr>
          <w:rFonts w:ascii="Arial" w:hAnsi="Arial" w:cs="Arial"/>
          <w:sz w:val="22"/>
          <w:szCs w:val="22"/>
        </w:rPr>
      </w:pPr>
      <w:r w:rsidRPr="00F12DE3">
        <w:rPr>
          <w:rFonts w:ascii="Arial" w:hAnsi="Arial" w:cs="Arial"/>
          <w:sz w:val="22"/>
          <w:szCs w:val="22"/>
        </w:rPr>
        <w:t xml:space="preserve">Kosztorys, o którym mowa w ust. 7 będzie służył do obliczenia należnego wynagrodzenia wykonawcy w szczególności w przypadku: </w:t>
      </w:r>
    </w:p>
    <w:p w14:paraId="0642A229" w14:textId="77777777" w:rsidR="000F0D10" w:rsidRPr="00F12DE3" w:rsidRDefault="000F0D10" w:rsidP="00F12DE3">
      <w:pPr>
        <w:pStyle w:val="Akapitzlist"/>
        <w:numPr>
          <w:ilvl w:val="0"/>
          <w:numId w:val="24"/>
        </w:numPr>
        <w:tabs>
          <w:tab w:val="left" w:pos="709"/>
        </w:tabs>
        <w:autoSpaceDE w:val="0"/>
        <w:autoSpaceDN w:val="0"/>
        <w:ind w:left="709" w:hanging="283"/>
        <w:jc w:val="both"/>
        <w:rPr>
          <w:rFonts w:ascii="Arial" w:hAnsi="Arial" w:cs="Arial"/>
          <w:sz w:val="22"/>
          <w:szCs w:val="22"/>
        </w:rPr>
      </w:pPr>
      <w:r w:rsidRPr="00F12DE3">
        <w:rPr>
          <w:rFonts w:ascii="Arial" w:hAnsi="Arial" w:cs="Arial"/>
          <w:sz w:val="22"/>
          <w:szCs w:val="22"/>
        </w:rPr>
        <w:t xml:space="preserve">odstąpienia od umowy, </w:t>
      </w:r>
    </w:p>
    <w:p w14:paraId="4553C554" w14:textId="77777777" w:rsidR="000F0D10" w:rsidRPr="00F12DE3" w:rsidRDefault="000F0D10" w:rsidP="00F12DE3">
      <w:pPr>
        <w:pStyle w:val="Akapitzlist"/>
        <w:numPr>
          <w:ilvl w:val="0"/>
          <w:numId w:val="24"/>
        </w:numPr>
        <w:tabs>
          <w:tab w:val="left" w:pos="709"/>
        </w:tabs>
        <w:autoSpaceDE w:val="0"/>
        <w:autoSpaceDN w:val="0"/>
        <w:ind w:left="709" w:hanging="283"/>
        <w:jc w:val="both"/>
        <w:rPr>
          <w:rFonts w:ascii="Arial" w:hAnsi="Arial" w:cs="Arial"/>
          <w:sz w:val="22"/>
          <w:szCs w:val="22"/>
        </w:rPr>
      </w:pPr>
      <w:r w:rsidRPr="00F12DE3">
        <w:rPr>
          <w:rFonts w:ascii="Arial" w:hAnsi="Arial" w:cs="Arial"/>
          <w:sz w:val="22"/>
          <w:szCs w:val="22"/>
        </w:rPr>
        <w:t xml:space="preserve">rezygnacji z wykonania części przedmiotu umowy - zgodnie z ust. 5, </w:t>
      </w:r>
    </w:p>
    <w:p w14:paraId="39C5F777" w14:textId="42124532" w:rsidR="000F0D10" w:rsidRPr="00F12DE3" w:rsidRDefault="000F0D10" w:rsidP="00F12DE3">
      <w:pPr>
        <w:pStyle w:val="Akapitzlist"/>
        <w:numPr>
          <w:ilvl w:val="0"/>
          <w:numId w:val="24"/>
        </w:numPr>
        <w:tabs>
          <w:tab w:val="left" w:pos="709"/>
        </w:tabs>
        <w:autoSpaceDE w:val="0"/>
        <w:autoSpaceDN w:val="0"/>
        <w:ind w:left="709" w:hanging="283"/>
        <w:jc w:val="both"/>
        <w:rPr>
          <w:rFonts w:ascii="Arial" w:hAnsi="Arial" w:cs="Arial"/>
          <w:sz w:val="22"/>
          <w:szCs w:val="22"/>
        </w:rPr>
      </w:pPr>
      <w:r w:rsidRPr="00F12DE3">
        <w:rPr>
          <w:rFonts w:ascii="Arial" w:hAnsi="Arial" w:cs="Arial"/>
          <w:sz w:val="22"/>
          <w:szCs w:val="22"/>
        </w:rPr>
        <w:t xml:space="preserve">zlecenia robót nieujętych w dokumentacji projektowej </w:t>
      </w:r>
      <w:r w:rsidRPr="00F12DE3">
        <w:rPr>
          <w:rFonts w:ascii="Arial" w:hAnsi="Arial" w:cs="Arial"/>
          <w:iCs/>
          <w:sz w:val="22"/>
          <w:szCs w:val="22"/>
        </w:rPr>
        <w:t>wskazanej w § 1 ust. 3 pkt 2 oraz STW</w:t>
      </w:r>
      <w:r w:rsidR="005C7B85">
        <w:rPr>
          <w:rFonts w:ascii="Arial" w:hAnsi="Arial" w:cs="Arial"/>
          <w:iCs/>
          <w:sz w:val="22"/>
          <w:szCs w:val="22"/>
        </w:rPr>
        <w:t>i</w:t>
      </w:r>
      <w:r w:rsidRPr="00F12DE3">
        <w:rPr>
          <w:rFonts w:ascii="Arial" w:hAnsi="Arial" w:cs="Arial"/>
          <w:iCs/>
          <w:sz w:val="22"/>
          <w:szCs w:val="22"/>
        </w:rPr>
        <w:t xml:space="preserve">OR </w:t>
      </w:r>
      <w:r w:rsidRPr="00F12DE3">
        <w:rPr>
          <w:rFonts w:ascii="Arial" w:hAnsi="Arial" w:cs="Arial"/>
          <w:sz w:val="22"/>
          <w:szCs w:val="22"/>
        </w:rPr>
        <w:t xml:space="preserve">- zgodnie z ust, 6; </w:t>
      </w:r>
    </w:p>
    <w:p w14:paraId="7AB362CC" w14:textId="77777777" w:rsidR="000F0D10" w:rsidRPr="00F12DE3" w:rsidRDefault="000F0D10" w:rsidP="00F12DE3">
      <w:pPr>
        <w:pStyle w:val="Akapitzlist"/>
        <w:numPr>
          <w:ilvl w:val="0"/>
          <w:numId w:val="24"/>
        </w:numPr>
        <w:tabs>
          <w:tab w:val="left" w:pos="709"/>
        </w:tabs>
        <w:autoSpaceDE w:val="0"/>
        <w:autoSpaceDN w:val="0"/>
        <w:ind w:left="709" w:hanging="283"/>
        <w:jc w:val="both"/>
        <w:rPr>
          <w:rFonts w:ascii="Arial" w:hAnsi="Arial" w:cs="Arial"/>
          <w:sz w:val="22"/>
          <w:szCs w:val="22"/>
        </w:rPr>
      </w:pPr>
      <w:r w:rsidRPr="00F12DE3">
        <w:rPr>
          <w:rFonts w:ascii="Arial" w:hAnsi="Arial" w:cs="Arial"/>
          <w:sz w:val="22"/>
          <w:szCs w:val="22"/>
        </w:rPr>
        <w:t>robót zamiennych (wystąpienia równolegle sytuacji określonej w ust. 5 i 6);</w:t>
      </w:r>
    </w:p>
    <w:p w14:paraId="4EE232C1" w14:textId="77777777" w:rsidR="000F0D10" w:rsidRPr="00F12DE3" w:rsidRDefault="000F0D10" w:rsidP="00F12DE3">
      <w:pPr>
        <w:pStyle w:val="Akapitzlist"/>
        <w:numPr>
          <w:ilvl w:val="0"/>
          <w:numId w:val="24"/>
        </w:numPr>
        <w:tabs>
          <w:tab w:val="left" w:pos="709"/>
        </w:tabs>
        <w:autoSpaceDE w:val="0"/>
        <w:autoSpaceDN w:val="0"/>
        <w:ind w:left="709" w:hanging="283"/>
        <w:jc w:val="both"/>
        <w:rPr>
          <w:rFonts w:ascii="Arial" w:hAnsi="Arial" w:cs="Arial"/>
          <w:sz w:val="22"/>
          <w:szCs w:val="22"/>
        </w:rPr>
      </w:pPr>
      <w:r w:rsidRPr="00F12DE3">
        <w:rPr>
          <w:rFonts w:ascii="Arial" w:hAnsi="Arial" w:cs="Arial"/>
          <w:sz w:val="22"/>
          <w:szCs w:val="22"/>
        </w:rPr>
        <w:t xml:space="preserve"> rozliczania wykonanych zadań.</w:t>
      </w:r>
    </w:p>
    <w:p w14:paraId="56C1FFB0" w14:textId="4F095A30" w:rsidR="000F0D10" w:rsidRPr="00F12DE3" w:rsidRDefault="000F0D10" w:rsidP="00F12DE3">
      <w:pPr>
        <w:numPr>
          <w:ilvl w:val="0"/>
          <w:numId w:val="26"/>
        </w:numPr>
        <w:autoSpaceDE w:val="0"/>
        <w:autoSpaceDN w:val="0"/>
        <w:adjustRightInd w:val="0"/>
        <w:ind w:left="426"/>
        <w:contextualSpacing/>
        <w:jc w:val="both"/>
        <w:rPr>
          <w:rFonts w:ascii="Arial" w:hAnsi="Arial" w:cs="Arial"/>
          <w:sz w:val="22"/>
          <w:szCs w:val="22"/>
        </w:rPr>
      </w:pPr>
      <w:r w:rsidRPr="00F12DE3">
        <w:rPr>
          <w:rFonts w:ascii="Arial" w:hAnsi="Arial" w:cs="Arial"/>
          <w:sz w:val="22"/>
          <w:szCs w:val="22"/>
        </w:rPr>
        <w:t>Kosztorys, o którym mowa w ust. 7, wskazuje sposób kalkulacji wynagrodzenia ryczałtowego</w:t>
      </w:r>
      <w:r w:rsidR="005C7B85">
        <w:rPr>
          <w:rFonts w:ascii="Arial" w:hAnsi="Arial" w:cs="Arial"/>
          <w:sz w:val="22"/>
          <w:szCs w:val="22"/>
        </w:rPr>
        <w:t>.</w:t>
      </w:r>
    </w:p>
    <w:p w14:paraId="6B7ADA27" w14:textId="1E93E3BD" w:rsidR="000F0D10" w:rsidRPr="00F12DE3" w:rsidRDefault="000F0D10" w:rsidP="00F12DE3">
      <w:pPr>
        <w:numPr>
          <w:ilvl w:val="0"/>
          <w:numId w:val="26"/>
        </w:numPr>
        <w:tabs>
          <w:tab w:val="left" w:pos="426"/>
        </w:tabs>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lastRenderedPageBreak/>
        <w:t>Kosztorys, o który</w:t>
      </w:r>
      <w:r w:rsidR="00050EFD" w:rsidRPr="00F12DE3">
        <w:rPr>
          <w:rFonts w:ascii="Arial" w:hAnsi="Arial" w:cs="Arial"/>
          <w:sz w:val="22"/>
          <w:szCs w:val="22"/>
        </w:rPr>
        <w:t>m</w:t>
      </w:r>
      <w:r w:rsidRPr="00F12DE3">
        <w:rPr>
          <w:rFonts w:ascii="Arial" w:hAnsi="Arial" w:cs="Arial"/>
          <w:sz w:val="22"/>
          <w:szCs w:val="22"/>
        </w:rPr>
        <w:t xml:space="preserve"> mowa w ust. 7, należy wykonać jako kosztorys uproszczony zgodnie z rozporządzeniem Ministra Infrastruktury z dnia 18 maja 2004 r. w sprawie określenia metod i podstaw sporządzania kosztorysu inwestorskiego, obliczania planowanych kosztów prac projektowych oraz planowanych kosztów robót budowlanych określonych w programie funkcjonalno–użytkowym.</w:t>
      </w:r>
    </w:p>
    <w:p w14:paraId="630FF47D" w14:textId="77777777" w:rsidR="000F0D10" w:rsidRPr="00F12DE3" w:rsidRDefault="000F0D10" w:rsidP="00F12DE3">
      <w:pPr>
        <w:numPr>
          <w:ilvl w:val="0"/>
          <w:numId w:val="26"/>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W przypadku, gdyby ceny robót dodatkowych określonych w ust. 8 pkt 3) nie były objęte kosztorysem, o którym mowa w ust. 7 przy rozliczeniu obwiązywać będą następujące zasady:</w:t>
      </w:r>
    </w:p>
    <w:p w14:paraId="76235605" w14:textId="3367A321" w:rsidR="000F0D10" w:rsidRPr="00F12DE3" w:rsidRDefault="000F0D10" w:rsidP="00F12DE3">
      <w:pPr>
        <w:numPr>
          <w:ilvl w:val="2"/>
          <w:numId w:val="25"/>
        </w:numPr>
        <w:autoSpaceDE w:val="0"/>
        <w:autoSpaceDN w:val="0"/>
        <w:adjustRightInd w:val="0"/>
        <w:ind w:left="709" w:hanging="283"/>
        <w:contextualSpacing/>
        <w:jc w:val="both"/>
        <w:rPr>
          <w:rFonts w:ascii="Arial" w:eastAsia="Verdana" w:hAnsi="Arial" w:cs="Arial"/>
          <w:sz w:val="22"/>
          <w:szCs w:val="22"/>
        </w:rPr>
      </w:pPr>
      <w:r w:rsidRPr="00F12DE3">
        <w:rPr>
          <w:rFonts w:ascii="Arial" w:hAnsi="Arial" w:cs="Arial"/>
          <w:sz w:val="22"/>
          <w:szCs w:val="22"/>
        </w:rPr>
        <w:t xml:space="preserve">roboty dodatkowe zostaną rozliczone w oparciu o kosztorysy sporządzone przez Wykonawcę </w:t>
      </w:r>
      <w:r w:rsidRPr="00F12DE3">
        <w:rPr>
          <w:rFonts w:ascii="Arial" w:eastAsia="Verdana" w:hAnsi="Arial" w:cs="Arial"/>
          <w:sz w:val="22"/>
          <w:szCs w:val="22"/>
        </w:rPr>
        <w:t>wykonanymi metodą</w:t>
      </w:r>
      <w:r w:rsidR="0022442F" w:rsidRPr="00F12DE3">
        <w:rPr>
          <w:rFonts w:ascii="Arial" w:eastAsia="Verdana" w:hAnsi="Arial" w:cs="Arial"/>
          <w:sz w:val="22"/>
          <w:szCs w:val="22"/>
        </w:rPr>
        <w:t xml:space="preserve"> </w:t>
      </w:r>
      <w:r w:rsidRPr="00F12DE3">
        <w:rPr>
          <w:rFonts w:ascii="Arial" w:eastAsia="Verdana" w:hAnsi="Arial" w:cs="Arial"/>
          <w:sz w:val="22"/>
          <w:szCs w:val="22"/>
        </w:rPr>
        <w:t xml:space="preserve">uproszczoną, sporządzonymi na podstawie potwierdzonego przez Inspektora Nadzoru przedmiaru robót oraz według danych wyjściowych do kosztorysowania (Stawka roboczogodziny, Koszty zakupu materiałów (Kz), Koszty pośrednie od R+S (Kp), Zysk od R+S+Kp), jak </w:t>
      </w:r>
      <w:r w:rsidR="00186E72" w:rsidRPr="00F12DE3">
        <w:rPr>
          <w:rFonts w:ascii="Arial" w:eastAsia="Verdana" w:hAnsi="Arial" w:cs="Arial"/>
          <w:sz w:val="22"/>
          <w:szCs w:val="22"/>
        </w:rPr>
        <w:br/>
      </w:r>
      <w:r w:rsidRPr="00F12DE3">
        <w:rPr>
          <w:rFonts w:ascii="Arial" w:eastAsia="Verdana" w:hAnsi="Arial" w:cs="Arial"/>
          <w:sz w:val="22"/>
          <w:szCs w:val="22"/>
        </w:rPr>
        <w:t>w kosztorysie, o którym mowa w ust. 7;</w:t>
      </w:r>
    </w:p>
    <w:p w14:paraId="44A7EC43" w14:textId="09A9B52B" w:rsidR="000F0D10" w:rsidRPr="00F12DE3" w:rsidRDefault="000F0D10" w:rsidP="00F12DE3">
      <w:pPr>
        <w:numPr>
          <w:ilvl w:val="2"/>
          <w:numId w:val="25"/>
        </w:numPr>
        <w:autoSpaceDE w:val="0"/>
        <w:autoSpaceDN w:val="0"/>
        <w:adjustRightInd w:val="0"/>
        <w:ind w:left="709" w:hanging="283"/>
        <w:contextualSpacing/>
        <w:jc w:val="both"/>
        <w:rPr>
          <w:rFonts w:ascii="Arial" w:eastAsia="Verdana" w:hAnsi="Arial" w:cs="Arial"/>
          <w:sz w:val="22"/>
          <w:szCs w:val="22"/>
        </w:rPr>
      </w:pPr>
      <w:r w:rsidRPr="00F12DE3">
        <w:rPr>
          <w:rFonts w:ascii="Arial" w:eastAsia="Verdana" w:hAnsi="Arial" w:cs="Arial"/>
          <w:sz w:val="22"/>
          <w:szCs w:val="22"/>
        </w:rPr>
        <w:t xml:space="preserve">ceny materiałów będą przyjmowane według ceny z faktury zakupu (cena po upuście, jeżeli taka na fakturze występuje) + Kz . Ceny sprzętu będą przyjmowane zgodnie z kosztorysem ofertowym Wykonawcy, o którym mowa w ust. 7, </w:t>
      </w:r>
      <w:r w:rsidR="00186E72" w:rsidRPr="00F12DE3">
        <w:rPr>
          <w:rFonts w:ascii="Arial" w:eastAsia="Verdana" w:hAnsi="Arial" w:cs="Arial"/>
          <w:sz w:val="22"/>
          <w:szCs w:val="22"/>
        </w:rPr>
        <w:br/>
      </w:r>
      <w:r w:rsidRPr="00F12DE3">
        <w:rPr>
          <w:rFonts w:ascii="Arial" w:eastAsia="Verdana" w:hAnsi="Arial" w:cs="Arial"/>
          <w:sz w:val="22"/>
          <w:szCs w:val="22"/>
        </w:rPr>
        <w:t>w przypadku ich braku według średnich cen pracy sprzętu z wydawnictwa Sekocenbud z okresu wykonywanych robót + % Kp i % Zysku j. w., a w przypadku braku w/w cen w wydawnictwie Sekocenbud cena zostanie przyjęta z faktury najmu. Do cen sprzętu przyjętych z faktury najmu nie będą doliczane żadne narzuty (ani Kp ani Zysk);</w:t>
      </w:r>
    </w:p>
    <w:p w14:paraId="791F9649" w14:textId="29EA07C6" w:rsidR="000F0D10" w:rsidRPr="00F12DE3" w:rsidRDefault="000F0D10" w:rsidP="00F12DE3">
      <w:pPr>
        <w:numPr>
          <w:ilvl w:val="2"/>
          <w:numId w:val="25"/>
        </w:numPr>
        <w:autoSpaceDE w:val="0"/>
        <w:autoSpaceDN w:val="0"/>
        <w:adjustRightInd w:val="0"/>
        <w:ind w:left="709" w:hanging="283"/>
        <w:contextualSpacing/>
        <w:jc w:val="both"/>
        <w:rPr>
          <w:rFonts w:ascii="Arial" w:eastAsia="Verdana" w:hAnsi="Arial" w:cs="Arial"/>
          <w:sz w:val="22"/>
          <w:szCs w:val="22"/>
        </w:rPr>
      </w:pPr>
      <w:r w:rsidRPr="00F12DE3">
        <w:rPr>
          <w:rFonts w:ascii="Arial" w:eastAsia="Verdana" w:hAnsi="Arial" w:cs="Arial"/>
          <w:sz w:val="22"/>
          <w:szCs w:val="22"/>
        </w:rPr>
        <w:t>Do wyceny robót metodą uproszczoną należy stosować, zachowując kolejność jak w zapisie: KNR, KNNR i kalkulacje własne.</w:t>
      </w:r>
    </w:p>
    <w:p w14:paraId="4BD56774" w14:textId="7AFF8470" w:rsidR="000F0D10" w:rsidRPr="00F12DE3" w:rsidRDefault="000F0D10" w:rsidP="00F12DE3">
      <w:pPr>
        <w:numPr>
          <w:ilvl w:val="0"/>
          <w:numId w:val="26"/>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 xml:space="preserve">Ewentualne roboty dodatkowe tj. nieobjęte w ogóle dokumentacją projektową </w:t>
      </w:r>
      <w:r w:rsidRPr="00F12DE3">
        <w:rPr>
          <w:rFonts w:ascii="Arial" w:hAnsi="Arial" w:cs="Arial"/>
          <w:iCs/>
          <w:sz w:val="22"/>
          <w:szCs w:val="22"/>
        </w:rPr>
        <w:t xml:space="preserve">wskazaną w § 1 ust. </w:t>
      </w:r>
      <w:r w:rsidR="005C7B85">
        <w:rPr>
          <w:rFonts w:ascii="Arial" w:hAnsi="Arial" w:cs="Arial"/>
          <w:iCs/>
          <w:sz w:val="22"/>
          <w:szCs w:val="22"/>
        </w:rPr>
        <w:t>2</w:t>
      </w:r>
      <w:r w:rsidRPr="00F12DE3">
        <w:rPr>
          <w:rFonts w:ascii="Arial" w:hAnsi="Arial" w:cs="Arial"/>
          <w:iCs/>
          <w:sz w:val="22"/>
          <w:szCs w:val="22"/>
        </w:rPr>
        <w:t xml:space="preserve"> pkt 2</w:t>
      </w:r>
      <w:r w:rsidR="005C7B85">
        <w:rPr>
          <w:rFonts w:ascii="Arial" w:hAnsi="Arial" w:cs="Arial"/>
          <w:iCs/>
          <w:sz w:val="22"/>
          <w:szCs w:val="22"/>
        </w:rPr>
        <w:t>.5.</w:t>
      </w:r>
      <w:r w:rsidRPr="00F12DE3">
        <w:rPr>
          <w:rFonts w:ascii="Arial" w:hAnsi="Arial" w:cs="Arial"/>
          <w:iCs/>
          <w:sz w:val="22"/>
          <w:szCs w:val="22"/>
        </w:rPr>
        <w:t xml:space="preserve"> oraz STW</w:t>
      </w:r>
      <w:r w:rsidR="005C7B85">
        <w:rPr>
          <w:rFonts w:ascii="Arial" w:hAnsi="Arial" w:cs="Arial"/>
          <w:iCs/>
          <w:sz w:val="22"/>
          <w:szCs w:val="22"/>
        </w:rPr>
        <w:t>i</w:t>
      </w:r>
      <w:r w:rsidRPr="00F12DE3">
        <w:rPr>
          <w:rFonts w:ascii="Arial" w:hAnsi="Arial" w:cs="Arial"/>
          <w:iCs/>
          <w:sz w:val="22"/>
          <w:szCs w:val="22"/>
        </w:rPr>
        <w:t xml:space="preserve">OR </w:t>
      </w:r>
      <w:r w:rsidRPr="00F12DE3">
        <w:rPr>
          <w:rFonts w:ascii="Arial" w:hAnsi="Arial" w:cs="Arial"/>
          <w:sz w:val="22"/>
          <w:szCs w:val="22"/>
        </w:rPr>
        <w:t>realizowane będą w wyniku zmiany umowy, o których mowa w art. 455 ust. 1 pkt. 1, 3 i 4 oraz ust. 2 ustawy Prawo Zamówień Publicznych. Powyższe nie dotyczy robót ujętych w którejkolwiek części projektu ogólnego lub wykonawczego, a nieujętych w przedmiarze oraz robót przewidzianych w projekcie, których wykonanie okaże się niezbędne w większym niż zaprojektowany obmiarze – które są objęte ryzykiem ryczałtowym.</w:t>
      </w:r>
    </w:p>
    <w:p w14:paraId="54EEAD93" w14:textId="4E97F921" w:rsidR="000F0D10" w:rsidRPr="00F12DE3" w:rsidRDefault="000F0D10" w:rsidP="00F12DE3">
      <w:pPr>
        <w:numPr>
          <w:ilvl w:val="0"/>
          <w:numId w:val="26"/>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 xml:space="preserve">Rozpoczęcie wykonywania robót, o których mowa w ust. 12 może nastąpić jedynie na podstawie protokołu konieczności, potwierdzonego przez Inspektora nadzoru, </w:t>
      </w:r>
      <w:r w:rsidR="00186E72" w:rsidRPr="00F12DE3">
        <w:rPr>
          <w:rFonts w:ascii="Arial" w:hAnsi="Arial" w:cs="Arial"/>
          <w:sz w:val="22"/>
          <w:szCs w:val="22"/>
        </w:rPr>
        <w:br/>
      </w:r>
      <w:r w:rsidRPr="00F12DE3">
        <w:rPr>
          <w:rFonts w:ascii="Arial" w:hAnsi="Arial" w:cs="Arial"/>
          <w:sz w:val="22"/>
          <w:szCs w:val="22"/>
        </w:rPr>
        <w:t xml:space="preserve">i samego Zamawiającego oraz zawarciu stosownej zmiany do umowy. Bez zatwierdzenia protokołu konieczności przez Zamawiającego oraz zawarcia stosownej zmiany do umowy Wykonawca nie może rozpocząć wykonywania robót dodatkowych. </w:t>
      </w:r>
    </w:p>
    <w:p w14:paraId="6385B179" w14:textId="77777777" w:rsidR="000F0D10" w:rsidRPr="00F12DE3" w:rsidRDefault="000F0D10" w:rsidP="00F12DE3">
      <w:pPr>
        <w:numPr>
          <w:ilvl w:val="0"/>
          <w:numId w:val="26"/>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 xml:space="preserve">Bez uprzedniej zgody Zamawiającego mogą być wykonywane jedynie prace niezbędne ze względu na bezpieczeństwo lub konieczność zapobieżenia awarii. </w:t>
      </w:r>
    </w:p>
    <w:p w14:paraId="1AF65D54" w14:textId="77777777" w:rsidR="000F0D10" w:rsidRPr="00F12DE3" w:rsidRDefault="000F0D10" w:rsidP="00F12DE3">
      <w:pPr>
        <w:numPr>
          <w:ilvl w:val="0"/>
          <w:numId w:val="26"/>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 xml:space="preserve">Spisany przez Strony protokół konieczności zawierający zakres robót, stanowić będzie podstawę do zawarcia aneksu do umowy. Roboty nie ujęte w protokole konieczności nie podlegają zapłacie. </w:t>
      </w:r>
    </w:p>
    <w:p w14:paraId="78672858" w14:textId="77777777" w:rsidR="000F0D10" w:rsidRPr="00F12DE3" w:rsidRDefault="000F0D10" w:rsidP="00F12DE3">
      <w:pPr>
        <w:numPr>
          <w:ilvl w:val="0"/>
          <w:numId w:val="26"/>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Wszelkie składniki dotyczące ustalania cen, przyjęte przez Wykonawcę do wyceny oferty stanowiącej przedmiot umowy są stałe i nie podlegają zmianom w trakcie obowiązywania umowy oraz będą stosowane do wyceny zamówień dodatkowych, które mogą wystąpić w trakcie realizacji zamówienia. Wykonawca zobowiązany jest wykonać zamówienia dodatkowe przy jednoczesnym zachowaniu tych samych norm, standardów i parametrów technicznych co w zamówieniu podstawowym.</w:t>
      </w:r>
    </w:p>
    <w:p w14:paraId="2883A717" w14:textId="77777777" w:rsidR="000F0D10" w:rsidRPr="00F12DE3" w:rsidRDefault="000F0D10" w:rsidP="00F12DE3">
      <w:pPr>
        <w:autoSpaceDE w:val="0"/>
        <w:autoSpaceDN w:val="0"/>
        <w:jc w:val="center"/>
        <w:rPr>
          <w:rFonts w:ascii="Arial" w:hAnsi="Arial" w:cs="Arial"/>
          <w:sz w:val="22"/>
          <w:szCs w:val="22"/>
        </w:rPr>
      </w:pPr>
    </w:p>
    <w:p w14:paraId="5DADDF37" w14:textId="77777777" w:rsidR="000F0D10" w:rsidRPr="00F12DE3" w:rsidRDefault="000F0D10" w:rsidP="00F12DE3">
      <w:pPr>
        <w:autoSpaceDE w:val="0"/>
        <w:autoSpaceDN w:val="0"/>
        <w:jc w:val="center"/>
        <w:rPr>
          <w:rFonts w:ascii="Arial" w:hAnsi="Arial" w:cs="Arial"/>
          <w:b/>
          <w:bCs/>
          <w:sz w:val="22"/>
          <w:szCs w:val="22"/>
        </w:rPr>
      </w:pPr>
      <w:r w:rsidRPr="00F12DE3">
        <w:rPr>
          <w:rFonts w:ascii="Arial" w:hAnsi="Arial" w:cs="Arial"/>
          <w:b/>
          <w:bCs/>
          <w:sz w:val="22"/>
          <w:szCs w:val="22"/>
        </w:rPr>
        <w:t>§ 4</w:t>
      </w:r>
    </w:p>
    <w:p w14:paraId="72593438" w14:textId="77777777" w:rsidR="000F0D10" w:rsidRPr="00F12DE3" w:rsidRDefault="000F0D10" w:rsidP="00F12DE3">
      <w:pPr>
        <w:autoSpaceDE w:val="0"/>
        <w:autoSpaceDN w:val="0"/>
        <w:jc w:val="center"/>
        <w:rPr>
          <w:rFonts w:ascii="Arial" w:hAnsi="Arial" w:cs="Arial"/>
          <w:b/>
          <w:bCs/>
          <w:sz w:val="22"/>
          <w:szCs w:val="22"/>
        </w:rPr>
      </w:pPr>
      <w:r w:rsidRPr="00F12DE3">
        <w:rPr>
          <w:rFonts w:ascii="Arial" w:hAnsi="Arial" w:cs="Arial"/>
          <w:b/>
          <w:bCs/>
          <w:sz w:val="22"/>
          <w:szCs w:val="22"/>
        </w:rPr>
        <w:t>Obowiązki stron</w:t>
      </w:r>
    </w:p>
    <w:p w14:paraId="6335301E" w14:textId="77777777" w:rsidR="000F0D10" w:rsidRPr="00F12DE3" w:rsidRDefault="000F0D10" w:rsidP="00F12DE3">
      <w:pPr>
        <w:pStyle w:val="Akapitzlist"/>
        <w:numPr>
          <w:ilvl w:val="0"/>
          <w:numId w:val="1"/>
        </w:numPr>
        <w:tabs>
          <w:tab w:val="left" w:pos="426"/>
        </w:tabs>
        <w:autoSpaceDE w:val="0"/>
        <w:autoSpaceDN w:val="0"/>
        <w:adjustRightInd w:val="0"/>
        <w:ind w:hanging="720"/>
        <w:jc w:val="both"/>
        <w:rPr>
          <w:rFonts w:ascii="Arial" w:hAnsi="Arial" w:cs="Arial"/>
          <w:sz w:val="22"/>
          <w:szCs w:val="22"/>
        </w:rPr>
      </w:pPr>
      <w:r w:rsidRPr="00F12DE3">
        <w:rPr>
          <w:rFonts w:ascii="Arial" w:hAnsi="Arial" w:cs="Arial"/>
          <w:sz w:val="22"/>
          <w:szCs w:val="22"/>
        </w:rPr>
        <w:t>Do obowiązków Zamawiającego należy:</w:t>
      </w:r>
    </w:p>
    <w:p w14:paraId="0A83DEC5" w14:textId="77777777" w:rsidR="000F0D10" w:rsidRPr="00F12DE3" w:rsidRDefault="000F0D10" w:rsidP="00F12DE3">
      <w:pPr>
        <w:pStyle w:val="Akapitzlist"/>
        <w:numPr>
          <w:ilvl w:val="0"/>
          <w:numId w:val="2"/>
        </w:numPr>
        <w:tabs>
          <w:tab w:val="left" w:pos="851"/>
        </w:tabs>
        <w:autoSpaceDE w:val="0"/>
        <w:autoSpaceDN w:val="0"/>
        <w:adjustRightInd w:val="0"/>
        <w:ind w:left="851" w:hanging="425"/>
        <w:jc w:val="both"/>
        <w:rPr>
          <w:rFonts w:ascii="Arial" w:hAnsi="Arial" w:cs="Arial"/>
          <w:sz w:val="22"/>
          <w:szCs w:val="22"/>
        </w:rPr>
      </w:pPr>
      <w:r w:rsidRPr="00F12DE3">
        <w:rPr>
          <w:rFonts w:ascii="Arial" w:hAnsi="Arial" w:cs="Arial"/>
          <w:sz w:val="22"/>
          <w:szCs w:val="22"/>
        </w:rPr>
        <w:t xml:space="preserve">przekazanie dokumentacji projektowej, </w:t>
      </w:r>
    </w:p>
    <w:p w14:paraId="0005E650" w14:textId="4953F9E5" w:rsidR="000F0D10" w:rsidRPr="00F12DE3" w:rsidRDefault="000F0D10" w:rsidP="00F12DE3">
      <w:pPr>
        <w:pStyle w:val="Akapitzlist"/>
        <w:numPr>
          <w:ilvl w:val="0"/>
          <w:numId w:val="2"/>
        </w:numPr>
        <w:tabs>
          <w:tab w:val="left" w:pos="851"/>
        </w:tabs>
        <w:autoSpaceDE w:val="0"/>
        <w:autoSpaceDN w:val="0"/>
        <w:adjustRightInd w:val="0"/>
        <w:ind w:left="851" w:hanging="425"/>
        <w:jc w:val="both"/>
        <w:rPr>
          <w:rFonts w:ascii="Arial" w:hAnsi="Arial" w:cs="Arial"/>
          <w:sz w:val="22"/>
          <w:szCs w:val="22"/>
        </w:rPr>
      </w:pPr>
      <w:r w:rsidRPr="00F12DE3">
        <w:rPr>
          <w:rFonts w:ascii="Arial" w:hAnsi="Arial" w:cs="Arial"/>
          <w:sz w:val="22"/>
          <w:szCs w:val="22"/>
        </w:rPr>
        <w:t>protokolarne przekazanie Wykonawcy placu budowy na czas realizacji przedmiotu zamówienia - w terminie uzgodnionym przez strony</w:t>
      </w:r>
      <w:r w:rsidR="0094535F">
        <w:rPr>
          <w:rFonts w:ascii="Arial" w:hAnsi="Arial" w:cs="Arial"/>
          <w:sz w:val="22"/>
          <w:szCs w:val="22"/>
        </w:rPr>
        <w:t xml:space="preserve"> – do 14 dni po podpisaniu umowy</w:t>
      </w:r>
      <w:r w:rsidR="00B358A9" w:rsidRPr="00F12DE3">
        <w:rPr>
          <w:rFonts w:ascii="Arial" w:hAnsi="Arial" w:cs="Arial"/>
          <w:sz w:val="22"/>
          <w:szCs w:val="22"/>
        </w:rPr>
        <w:t>,</w:t>
      </w:r>
    </w:p>
    <w:p w14:paraId="7D614E1F" w14:textId="77777777" w:rsidR="000F0D10" w:rsidRPr="00F12DE3" w:rsidRDefault="000F0D10" w:rsidP="00F12DE3">
      <w:pPr>
        <w:pStyle w:val="Akapitzlist"/>
        <w:numPr>
          <w:ilvl w:val="0"/>
          <w:numId w:val="2"/>
        </w:numPr>
        <w:tabs>
          <w:tab w:val="left" w:pos="851"/>
        </w:tabs>
        <w:autoSpaceDE w:val="0"/>
        <w:autoSpaceDN w:val="0"/>
        <w:adjustRightInd w:val="0"/>
        <w:ind w:left="851" w:hanging="425"/>
        <w:jc w:val="both"/>
        <w:rPr>
          <w:rFonts w:ascii="Arial" w:hAnsi="Arial" w:cs="Arial"/>
          <w:sz w:val="22"/>
          <w:szCs w:val="22"/>
        </w:rPr>
      </w:pPr>
      <w:r w:rsidRPr="00F12DE3">
        <w:rPr>
          <w:rFonts w:ascii="Arial" w:hAnsi="Arial" w:cs="Arial"/>
          <w:sz w:val="22"/>
          <w:szCs w:val="22"/>
        </w:rPr>
        <w:t>sprawowanie nadzoru inwestorskiego do dnia odbioru robót budowlanych, stanowiących przedmiot zamówienia,</w:t>
      </w:r>
    </w:p>
    <w:p w14:paraId="18FEEAE9" w14:textId="77777777" w:rsidR="000F0D10" w:rsidRPr="00F12DE3" w:rsidRDefault="000F0D10" w:rsidP="00F12DE3">
      <w:pPr>
        <w:pStyle w:val="Akapitzlist"/>
        <w:numPr>
          <w:ilvl w:val="0"/>
          <w:numId w:val="2"/>
        </w:numPr>
        <w:tabs>
          <w:tab w:val="left" w:pos="851"/>
        </w:tabs>
        <w:autoSpaceDE w:val="0"/>
        <w:autoSpaceDN w:val="0"/>
        <w:adjustRightInd w:val="0"/>
        <w:ind w:left="851" w:hanging="425"/>
        <w:jc w:val="both"/>
        <w:rPr>
          <w:rFonts w:ascii="Arial" w:hAnsi="Arial" w:cs="Arial"/>
          <w:sz w:val="22"/>
          <w:szCs w:val="22"/>
        </w:rPr>
      </w:pPr>
      <w:bookmarkStart w:id="7" w:name="_Hlk210118904"/>
      <w:r w:rsidRPr="00F12DE3">
        <w:rPr>
          <w:rFonts w:ascii="Arial" w:hAnsi="Arial" w:cs="Arial"/>
          <w:sz w:val="22"/>
          <w:szCs w:val="22"/>
        </w:rPr>
        <w:t>uczestniczenie w radach budowy zwoływanych przez Wykonawcę,</w:t>
      </w:r>
    </w:p>
    <w:bookmarkEnd w:id="7"/>
    <w:p w14:paraId="0686A06C" w14:textId="77777777" w:rsidR="000F0D10" w:rsidRPr="00F12DE3" w:rsidRDefault="000F0D10" w:rsidP="00F12DE3">
      <w:pPr>
        <w:pStyle w:val="Akapitzlist"/>
        <w:numPr>
          <w:ilvl w:val="0"/>
          <w:numId w:val="2"/>
        </w:numPr>
        <w:tabs>
          <w:tab w:val="left" w:pos="851"/>
        </w:tabs>
        <w:autoSpaceDE w:val="0"/>
        <w:autoSpaceDN w:val="0"/>
        <w:adjustRightInd w:val="0"/>
        <w:ind w:left="851" w:hanging="425"/>
        <w:jc w:val="both"/>
        <w:rPr>
          <w:rFonts w:ascii="Arial" w:hAnsi="Arial" w:cs="Arial"/>
          <w:sz w:val="22"/>
          <w:szCs w:val="22"/>
        </w:rPr>
      </w:pPr>
      <w:r w:rsidRPr="00F12DE3">
        <w:rPr>
          <w:rFonts w:ascii="Arial" w:hAnsi="Arial" w:cs="Arial"/>
          <w:sz w:val="22"/>
          <w:szCs w:val="22"/>
        </w:rPr>
        <w:t>dokonanie odbioru końcowego przedmiotu umowy i zapłata umówionego wynagrodzenia.</w:t>
      </w:r>
    </w:p>
    <w:p w14:paraId="75C5166A" w14:textId="77777777" w:rsidR="000F0D10" w:rsidRDefault="000F0D10" w:rsidP="00F12DE3">
      <w:pPr>
        <w:pStyle w:val="Akapitzlist"/>
        <w:numPr>
          <w:ilvl w:val="0"/>
          <w:numId w:val="1"/>
        </w:numPr>
        <w:autoSpaceDE w:val="0"/>
        <w:autoSpaceDN w:val="0"/>
        <w:adjustRightInd w:val="0"/>
        <w:ind w:left="426" w:hanging="426"/>
        <w:jc w:val="both"/>
        <w:rPr>
          <w:rFonts w:ascii="Arial" w:hAnsi="Arial" w:cs="Arial"/>
          <w:sz w:val="22"/>
          <w:szCs w:val="22"/>
        </w:rPr>
      </w:pPr>
      <w:r w:rsidRPr="00F12DE3">
        <w:rPr>
          <w:rFonts w:ascii="Arial" w:hAnsi="Arial" w:cs="Arial"/>
          <w:sz w:val="22"/>
          <w:szCs w:val="22"/>
        </w:rPr>
        <w:t>Do obowiązków Wykonawcy należy w szczególności:</w:t>
      </w:r>
    </w:p>
    <w:p w14:paraId="0307762A" w14:textId="77777777" w:rsidR="004D02D8" w:rsidRPr="004D02D8" w:rsidRDefault="004D02D8" w:rsidP="004D02D8">
      <w:pPr>
        <w:pStyle w:val="pkt"/>
        <w:numPr>
          <w:ilvl w:val="0"/>
          <w:numId w:val="91"/>
        </w:numPr>
        <w:spacing w:before="0" w:after="0"/>
        <w:rPr>
          <w:rFonts w:ascii="Arial" w:hAnsi="Arial" w:cs="Arial"/>
          <w:color w:val="auto"/>
          <w:sz w:val="22"/>
          <w:szCs w:val="22"/>
        </w:rPr>
      </w:pPr>
      <w:bookmarkStart w:id="8" w:name="_Hlk121315030"/>
      <w:r w:rsidRPr="004D02D8">
        <w:rPr>
          <w:rFonts w:ascii="Arial" w:hAnsi="Arial" w:cs="Arial"/>
          <w:color w:val="auto"/>
          <w:sz w:val="22"/>
          <w:szCs w:val="22"/>
        </w:rPr>
        <w:lastRenderedPageBreak/>
        <w:t>kompleksowe wykonanie zamówienia publicznego oraz wszelkie roboty winny być prowadzone zgodnie z wymogami i zasadami sztuki budowlanej i obowiązującymi przepisami prawa w tym m.in. prawa budowlanego, prawa zamówień publicznych, przepisami prawa dotyczącymi wymagań stawianych dla użytych materiałów budowlanych,</w:t>
      </w:r>
    </w:p>
    <w:p w14:paraId="504CDA8F" w14:textId="77777777" w:rsidR="004D02D8" w:rsidRPr="004D02D8" w:rsidRDefault="004D02D8" w:rsidP="004D02D8">
      <w:pPr>
        <w:pStyle w:val="pkt"/>
        <w:numPr>
          <w:ilvl w:val="0"/>
          <w:numId w:val="91"/>
        </w:numPr>
        <w:spacing w:before="0" w:after="0"/>
        <w:rPr>
          <w:rFonts w:ascii="Arial" w:hAnsi="Arial" w:cs="Arial"/>
          <w:sz w:val="22"/>
          <w:szCs w:val="22"/>
        </w:rPr>
      </w:pPr>
      <w:r w:rsidRPr="004D02D8">
        <w:rPr>
          <w:rFonts w:ascii="Arial" w:hAnsi="Arial" w:cs="Arial"/>
          <w:sz w:val="22"/>
          <w:szCs w:val="22"/>
        </w:rPr>
        <w:t>Wykonawca ponosi wszelkie koszty: robót przygotowawczych - zabezpieczenie placu robót, ustawienie obiektów i urządzeń niezbędnych do realizacji przedmiotu zamówienia, zabezpieczenie istniejących obiektów przed uszkodzeniem, wykonania i zabezpieczenia osnowy geodezyjnej przed zniszczeniem i jej naprawy w przypadku uszkodzenia,</w:t>
      </w:r>
    </w:p>
    <w:p w14:paraId="2F698DB9" w14:textId="77777777" w:rsidR="004D02D8" w:rsidRPr="004D02D8" w:rsidRDefault="004D02D8" w:rsidP="004D02D8">
      <w:pPr>
        <w:pStyle w:val="pkt"/>
        <w:numPr>
          <w:ilvl w:val="0"/>
          <w:numId w:val="91"/>
        </w:numPr>
        <w:spacing w:before="0" w:after="0"/>
        <w:rPr>
          <w:rFonts w:ascii="Arial" w:hAnsi="Arial" w:cs="Arial"/>
          <w:color w:val="auto"/>
          <w:sz w:val="22"/>
          <w:szCs w:val="22"/>
        </w:rPr>
      </w:pPr>
      <w:r w:rsidRPr="004D02D8">
        <w:rPr>
          <w:rFonts w:ascii="Arial" w:hAnsi="Arial" w:cs="Arial"/>
          <w:color w:val="auto"/>
          <w:sz w:val="22"/>
          <w:szCs w:val="22"/>
        </w:rPr>
        <w:t>opracowanie i uzyskanie zatwierdzenia w odpowiednich organach projektów czasowej organizacji ruchu, dot.  dr. krajowej nr 17,</w:t>
      </w:r>
    </w:p>
    <w:p w14:paraId="7F6EC0A7" w14:textId="77777777" w:rsidR="004D02D8" w:rsidRPr="004D02D8" w:rsidRDefault="004D02D8" w:rsidP="004D02D8">
      <w:pPr>
        <w:pStyle w:val="pkt"/>
        <w:numPr>
          <w:ilvl w:val="0"/>
          <w:numId w:val="91"/>
        </w:numPr>
        <w:spacing w:before="0" w:after="0"/>
        <w:rPr>
          <w:rFonts w:ascii="Arial" w:hAnsi="Arial" w:cs="Arial"/>
          <w:color w:val="auto"/>
          <w:sz w:val="22"/>
          <w:szCs w:val="22"/>
        </w:rPr>
      </w:pPr>
      <w:r w:rsidRPr="004D02D8">
        <w:rPr>
          <w:rFonts w:ascii="Arial" w:hAnsi="Arial" w:cs="Arial"/>
          <w:color w:val="auto"/>
          <w:sz w:val="22"/>
          <w:szCs w:val="22"/>
        </w:rPr>
        <w:t>uzyskanie zezwolenia w odpowiednich organach na prowadzenie robót w pasach drogowych dot.  dr. krajowej nr 17,</w:t>
      </w:r>
    </w:p>
    <w:p w14:paraId="56E1CDB0" w14:textId="105859AA" w:rsidR="004D02D8" w:rsidRPr="004D02D8" w:rsidRDefault="004D02D8" w:rsidP="004D02D8">
      <w:pPr>
        <w:widowControl w:val="0"/>
        <w:numPr>
          <w:ilvl w:val="0"/>
          <w:numId w:val="91"/>
        </w:numPr>
        <w:suppressAutoHyphens/>
        <w:jc w:val="both"/>
        <w:rPr>
          <w:rFonts w:ascii="Arial" w:hAnsi="Arial" w:cs="Arial"/>
          <w:sz w:val="22"/>
          <w:szCs w:val="22"/>
        </w:rPr>
      </w:pPr>
      <w:r w:rsidRPr="004D02D8">
        <w:rPr>
          <w:rFonts w:ascii="Arial" w:hAnsi="Arial" w:cs="Arial"/>
          <w:sz w:val="22"/>
          <w:szCs w:val="22"/>
        </w:rPr>
        <w:t xml:space="preserve">wykonawca zobowiązany jest do ponoszenia opłat związanych z zajęciem pasa drogowego - </w:t>
      </w:r>
      <w:r w:rsidRPr="004D02D8">
        <w:rPr>
          <w:rStyle w:val="markedcontent"/>
          <w:rFonts w:ascii="Arial" w:hAnsi="Arial" w:cs="Arial"/>
          <w:sz w:val="22"/>
          <w:szCs w:val="22"/>
        </w:rPr>
        <w:t>Zamawiający dokona obciążenia Wykonawcy kosztami z tego tytułu w przypadku wystawienia</w:t>
      </w:r>
      <w:r w:rsidR="00150036">
        <w:rPr>
          <w:rStyle w:val="markedcontent"/>
          <w:rFonts w:ascii="Arial" w:hAnsi="Arial" w:cs="Arial"/>
          <w:sz w:val="22"/>
          <w:szCs w:val="22"/>
        </w:rPr>
        <w:t xml:space="preserve"> </w:t>
      </w:r>
      <w:r w:rsidRPr="004D02D8">
        <w:rPr>
          <w:rStyle w:val="markedcontent"/>
          <w:rFonts w:ascii="Arial" w:hAnsi="Arial" w:cs="Arial"/>
          <w:sz w:val="22"/>
          <w:szCs w:val="22"/>
        </w:rPr>
        <w:t xml:space="preserve">decyzji o zajęciu pasa drogowego na Zamawiającego. Natomiast opłaty związane z umieszczeniem urządzeń infrastruktury technicznej w pasie drogi </w:t>
      </w:r>
      <w:r w:rsidR="00150036" w:rsidRPr="00150036">
        <w:rPr>
          <w:rStyle w:val="markedcontent"/>
          <w:rFonts w:ascii="Arial" w:hAnsi="Arial" w:cs="Arial"/>
          <w:strike/>
          <w:sz w:val="22"/>
          <w:szCs w:val="22"/>
        </w:rPr>
        <w:t>powiatowej</w:t>
      </w:r>
      <w:r w:rsidR="00150036" w:rsidRPr="00E927F4">
        <w:rPr>
          <w:rStyle w:val="markedcontent"/>
          <w:rFonts w:ascii="Arial" w:hAnsi="Arial" w:cs="Arial"/>
        </w:rPr>
        <w:t xml:space="preserve"> </w:t>
      </w:r>
      <w:commentRangeStart w:id="9"/>
      <w:r w:rsidR="00150036" w:rsidRPr="002142A3">
        <w:rPr>
          <w:rFonts w:ascii="Arial" w:hAnsi="Arial" w:cs="Arial"/>
          <w:color w:val="EE0000"/>
          <w:sz w:val="22"/>
          <w:szCs w:val="22"/>
        </w:rPr>
        <w:t>krajowej nr 17</w:t>
      </w:r>
      <w:r w:rsidR="00150036" w:rsidRPr="002142A3">
        <w:rPr>
          <w:rFonts w:ascii="Arial" w:hAnsi="Arial" w:cs="Arial"/>
          <w:color w:val="EE0000"/>
        </w:rPr>
        <w:t xml:space="preserve"> </w:t>
      </w:r>
      <w:commentRangeEnd w:id="9"/>
      <w:r w:rsidR="00150036" w:rsidRPr="004D02D8">
        <w:rPr>
          <w:rStyle w:val="Odwoaniedokomentarza"/>
          <w:rFonts w:ascii="Arial" w:hAnsi="Arial" w:cs="Arial"/>
          <w:sz w:val="22"/>
          <w:szCs w:val="22"/>
        </w:rPr>
        <w:commentReference w:id="9"/>
      </w:r>
      <w:r w:rsidRPr="004D02D8">
        <w:rPr>
          <w:rStyle w:val="markedcontent"/>
          <w:rFonts w:ascii="Arial" w:hAnsi="Arial" w:cs="Arial"/>
          <w:sz w:val="22"/>
          <w:szCs w:val="22"/>
        </w:rPr>
        <w:t xml:space="preserve"> ponosi Zamawiający. </w:t>
      </w:r>
    </w:p>
    <w:p w14:paraId="2F9CBF11" w14:textId="77777777" w:rsidR="004D02D8" w:rsidRPr="004D02D8" w:rsidRDefault="004D02D8" w:rsidP="004D02D8">
      <w:pPr>
        <w:pStyle w:val="pkt"/>
        <w:numPr>
          <w:ilvl w:val="0"/>
          <w:numId w:val="91"/>
        </w:numPr>
        <w:spacing w:before="0" w:after="0"/>
        <w:rPr>
          <w:rFonts w:ascii="Arial" w:hAnsi="Arial" w:cs="Arial"/>
          <w:color w:val="auto"/>
          <w:sz w:val="22"/>
          <w:szCs w:val="22"/>
        </w:rPr>
      </w:pPr>
      <w:r w:rsidRPr="004D02D8">
        <w:rPr>
          <w:rFonts w:ascii="Arial" w:hAnsi="Arial" w:cs="Arial"/>
          <w:color w:val="auto"/>
          <w:sz w:val="22"/>
          <w:szCs w:val="22"/>
        </w:rPr>
        <w:t>przekazanie Zamawiającemu wykazu osób do kontaktu z Wykonawcą poprzez podanie nr telefonów oraz adresów mailowych (przede wszystkim do kierownika budowy) w celu sprawnego i terminowego wykonania zamówienia,</w:t>
      </w:r>
    </w:p>
    <w:p w14:paraId="2B5AB8C2" w14:textId="77777777" w:rsidR="004D02D8" w:rsidRPr="004D02D8" w:rsidRDefault="004D02D8" w:rsidP="004D02D8">
      <w:pPr>
        <w:pStyle w:val="pkt"/>
        <w:numPr>
          <w:ilvl w:val="0"/>
          <w:numId w:val="91"/>
        </w:numPr>
        <w:spacing w:before="0" w:after="0"/>
        <w:rPr>
          <w:rFonts w:ascii="Arial" w:hAnsi="Arial" w:cs="Arial"/>
          <w:color w:val="auto"/>
          <w:sz w:val="22"/>
          <w:szCs w:val="22"/>
        </w:rPr>
      </w:pPr>
      <w:r w:rsidRPr="004D02D8">
        <w:rPr>
          <w:rFonts w:ascii="Arial" w:hAnsi="Arial" w:cs="Arial"/>
          <w:color w:val="auto"/>
          <w:sz w:val="22"/>
          <w:szCs w:val="22"/>
        </w:rPr>
        <w:t>przed przekazaniem placu budowy dostarczenie Zamawiającemu uzupełnionego oświadczenia kierownika budowy o rozpoczęciu budowy wraz z załącznikami,</w:t>
      </w:r>
    </w:p>
    <w:p w14:paraId="526EAC30" w14:textId="77777777" w:rsidR="004D02D8" w:rsidRPr="004D02D8" w:rsidRDefault="004D02D8" w:rsidP="004D02D8">
      <w:pPr>
        <w:pStyle w:val="pkt"/>
        <w:numPr>
          <w:ilvl w:val="0"/>
          <w:numId w:val="91"/>
        </w:numPr>
        <w:spacing w:before="0" w:after="0"/>
        <w:rPr>
          <w:rFonts w:ascii="Arial" w:hAnsi="Arial" w:cs="Arial"/>
          <w:color w:val="auto"/>
          <w:sz w:val="22"/>
          <w:szCs w:val="22"/>
        </w:rPr>
      </w:pPr>
      <w:r w:rsidRPr="004D02D8">
        <w:rPr>
          <w:rFonts w:ascii="Arial" w:hAnsi="Arial" w:cs="Arial"/>
          <w:color w:val="auto"/>
          <w:sz w:val="22"/>
          <w:szCs w:val="22"/>
        </w:rPr>
        <w:t>protokolarne przejęcie od Zamawiającego i odpowiednie zabezpieczenie terenu budowy oraz jego właściwe oznakowanie wraz ze znajdującymi się na nim obiektami, urządzeniami technicznymi i stałymi punktami osnowy geodezyjnej oraz podlegającymi ochronie elementami środowiska przyrodniczego i kulturowego,</w:t>
      </w:r>
    </w:p>
    <w:p w14:paraId="7AD092BD" w14:textId="77777777" w:rsidR="004D02D8" w:rsidRPr="004D02D8" w:rsidRDefault="004D02D8" w:rsidP="004D02D8">
      <w:pPr>
        <w:widowControl w:val="0"/>
        <w:numPr>
          <w:ilvl w:val="0"/>
          <w:numId w:val="91"/>
        </w:numPr>
        <w:suppressAutoHyphens/>
        <w:autoSpaceDE w:val="0"/>
        <w:autoSpaceDN w:val="0"/>
        <w:jc w:val="both"/>
        <w:rPr>
          <w:rFonts w:ascii="Arial" w:eastAsia="Times New Roman" w:hAnsi="Arial" w:cs="Arial"/>
          <w:kern w:val="3"/>
          <w:sz w:val="22"/>
          <w:szCs w:val="22"/>
          <w:lang w:eastAsia="pl-PL"/>
        </w:rPr>
      </w:pPr>
      <w:r w:rsidRPr="004D02D8">
        <w:rPr>
          <w:rFonts w:ascii="Arial" w:eastAsia="Times New Roman" w:hAnsi="Arial" w:cs="Arial"/>
          <w:kern w:val="3"/>
          <w:sz w:val="22"/>
          <w:szCs w:val="22"/>
          <w:lang w:eastAsia="pl-PL"/>
        </w:rPr>
        <w:t xml:space="preserve">zapewnienie obsługi geodezyjnej zadania, wykonanie inwentaryzacji powykonawczej sieci kanalizacji sanitarnej - 5 egz. </w:t>
      </w:r>
    </w:p>
    <w:p w14:paraId="2E9A4CAE" w14:textId="77777777" w:rsidR="004D02D8" w:rsidRPr="004D02D8" w:rsidRDefault="004D02D8" w:rsidP="004D02D8">
      <w:pPr>
        <w:widowControl w:val="0"/>
        <w:numPr>
          <w:ilvl w:val="0"/>
          <w:numId w:val="91"/>
        </w:numPr>
        <w:suppressAutoHyphens/>
        <w:jc w:val="both"/>
        <w:textAlignment w:val="baseline"/>
        <w:rPr>
          <w:rFonts w:ascii="Arial" w:hAnsi="Arial" w:cs="Arial"/>
          <w:sz w:val="22"/>
          <w:szCs w:val="22"/>
        </w:rPr>
      </w:pPr>
      <w:r w:rsidRPr="004D02D8">
        <w:rPr>
          <w:rFonts w:ascii="Arial" w:hAnsi="Arial" w:cs="Arial"/>
          <w:sz w:val="22"/>
          <w:szCs w:val="22"/>
        </w:rPr>
        <w:t>informowanie (we własnym zakresie i na własny koszt) wszelkich zarządców sieci o rozpoczęciu prac i uzgadnianie z nimi sposobu zabezpieczenia tych sieci oraz uzyskanie zgód na czasowe wyłączenia i przełożenia elementów sieci mediów i przyłączy w związku z prowadzonymi pracami budowlanymi, w tym zarządców sieci telekomunikacyjnych,</w:t>
      </w:r>
    </w:p>
    <w:p w14:paraId="707C77F7" w14:textId="77777777" w:rsidR="004D02D8" w:rsidRPr="004D02D8" w:rsidRDefault="004D02D8" w:rsidP="004D02D8">
      <w:pPr>
        <w:widowControl w:val="0"/>
        <w:numPr>
          <w:ilvl w:val="0"/>
          <w:numId w:val="91"/>
        </w:numPr>
        <w:suppressAutoHyphens/>
        <w:autoSpaceDE w:val="0"/>
        <w:autoSpaceDN w:val="0"/>
        <w:jc w:val="both"/>
        <w:rPr>
          <w:rFonts w:ascii="Arial" w:eastAsia="Times New Roman" w:hAnsi="Arial" w:cs="Arial"/>
          <w:kern w:val="3"/>
          <w:sz w:val="22"/>
          <w:szCs w:val="22"/>
          <w:lang w:eastAsia="pl-PL"/>
        </w:rPr>
      </w:pPr>
      <w:r w:rsidRPr="004D02D8">
        <w:rPr>
          <w:rFonts w:ascii="Arial" w:eastAsia="Times New Roman" w:hAnsi="Arial" w:cs="Arial"/>
          <w:kern w:val="3"/>
          <w:sz w:val="22"/>
          <w:szCs w:val="22"/>
          <w:lang w:eastAsia="pl-PL"/>
        </w:rPr>
        <w:t>w trakcie wykonywania wykopów zwracanie szczególnej uwagi na ewentualne niezinwentaryzowane uzbrojenie podziemne (w miejscach skrzyżowań z istniejącym uzbrojeniem podziemnym należy wykonać wykopy kontrolne dla dokładnego ustalenia położenia tego uzbrojenia, roboty ziemne i montażowe w miejscach skrzyżowań z istniejącą infrastrukturą podziemną należy wykonywać ręcznie ze szczególną ostrożnością i pod nadzorem użytkownika/właściciela uzbrojenia, w przypadku uszkodzeń z winy Wykonawcy - Wykonawca naprawi je na własny koszt),</w:t>
      </w:r>
    </w:p>
    <w:p w14:paraId="721326E1" w14:textId="77777777" w:rsidR="004D02D8" w:rsidRPr="004D02D8" w:rsidRDefault="004D02D8" w:rsidP="004D02D8">
      <w:pPr>
        <w:pStyle w:val="pkt"/>
        <w:numPr>
          <w:ilvl w:val="0"/>
          <w:numId w:val="91"/>
        </w:numPr>
        <w:spacing w:before="0" w:after="0"/>
        <w:rPr>
          <w:rFonts w:ascii="Arial" w:hAnsi="Arial" w:cs="Arial"/>
          <w:sz w:val="22"/>
          <w:szCs w:val="22"/>
        </w:rPr>
      </w:pPr>
      <w:r w:rsidRPr="004D02D8">
        <w:rPr>
          <w:rFonts w:ascii="Arial" w:hAnsi="Arial" w:cs="Arial"/>
          <w:color w:val="auto"/>
          <w:sz w:val="22"/>
          <w:szCs w:val="22"/>
        </w:rPr>
        <w:t>zabezpieczenie kompletu materiałów do wykonania przedmiotu zamówienia. Materiały powinny odpowiadać co do jakości wymogom wyrobów dopuszczonych do obrotu i stosowania w budownictwie określonym w art. 10 ustawy - Prawo budowlane, SWZ oraz dokumentacji projektowej,</w:t>
      </w:r>
    </w:p>
    <w:p w14:paraId="63C77228" w14:textId="77777777" w:rsidR="004D02D8" w:rsidRPr="004D02D8" w:rsidRDefault="004D02D8" w:rsidP="004D02D8">
      <w:pPr>
        <w:widowControl w:val="0"/>
        <w:numPr>
          <w:ilvl w:val="0"/>
          <w:numId w:val="91"/>
        </w:numPr>
        <w:suppressAutoHyphens/>
        <w:autoSpaceDE w:val="0"/>
        <w:autoSpaceDN w:val="0"/>
        <w:jc w:val="both"/>
        <w:rPr>
          <w:rFonts w:ascii="Arial" w:eastAsia="Times New Roman" w:hAnsi="Arial" w:cs="Arial"/>
          <w:kern w:val="3"/>
          <w:sz w:val="22"/>
          <w:szCs w:val="22"/>
          <w:lang w:eastAsia="pl-PL"/>
        </w:rPr>
      </w:pPr>
      <w:r w:rsidRPr="004D02D8">
        <w:rPr>
          <w:rFonts w:ascii="Arial" w:eastAsia="Times New Roman" w:hAnsi="Arial" w:cs="Arial"/>
          <w:kern w:val="3"/>
          <w:sz w:val="22"/>
          <w:szCs w:val="22"/>
          <w:lang w:eastAsia="pl-PL"/>
        </w:rPr>
        <w:t>posiadanie w odniesieniu do użytych materiałów i urządzeń dokumentów potwierdzających pozwolenie na zastosowanie/ wbudowanie (np. atesty, certyfikaty, deklaracje własności użytkowych, deklaracje techniczne producenta, świadectwa jakości),</w:t>
      </w:r>
    </w:p>
    <w:p w14:paraId="75736270" w14:textId="77777777" w:rsidR="004D02D8" w:rsidRPr="004D02D8" w:rsidRDefault="004D02D8" w:rsidP="004D02D8">
      <w:pPr>
        <w:pStyle w:val="pkt"/>
        <w:numPr>
          <w:ilvl w:val="0"/>
          <w:numId w:val="91"/>
        </w:numPr>
        <w:spacing w:before="0" w:after="0"/>
        <w:rPr>
          <w:rFonts w:ascii="Arial" w:hAnsi="Arial" w:cs="Arial"/>
          <w:color w:val="auto"/>
          <w:sz w:val="22"/>
          <w:szCs w:val="22"/>
        </w:rPr>
      </w:pPr>
      <w:r w:rsidRPr="004D02D8">
        <w:rPr>
          <w:rFonts w:ascii="Arial" w:hAnsi="Arial" w:cs="Arial"/>
          <w:kern w:val="2"/>
          <w:sz w:val="22"/>
          <w:szCs w:val="22"/>
          <w:lang w:eastAsia="pl-PL"/>
        </w:rPr>
        <w:t xml:space="preserve">uczestniczenie we wszystkich spotkaniach zwoływanych przez Zamawiającego, dotyczących realizacji przedmiotu umowy oraz </w:t>
      </w:r>
      <w:r w:rsidRPr="004D02D8">
        <w:rPr>
          <w:rFonts w:ascii="Arial" w:hAnsi="Arial" w:cs="Arial"/>
          <w:color w:val="auto"/>
          <w:sz w:val="22"/>
          <w:szCs w:val="22"/>
        </w:rPr>
        <w:t>stała współpraca z Zamawiającym i Inspektorem Nadzoru,</w:t>
      </w:r>
    </w:p>
    <w:p w14:paraId="669450D4" w14:textId="77777777" w:rsidR="004D02D8" w:rsidRPr="004D02D8" w:rsidRDefault="004D02D8" w:rsidP="004D02D8">
      <w:pPr>
        <w:pStyle w:val="pkt"/>
        <w:numPr>
          <w:ilvl w:val="0"/>
          <w:numId w:val="91"/>
        </w:numPr>
        <w:spacing w:before="0" w:after="0"/>
        <w:rPr>
          <w:rFonts w:ascii="Arial" w:hAnsi="Arial" w:cs="Arial"/>
          <w:color w:val="auto"/>
          <w:sz w:val="22"/>
          <w:szCs w:val="22"/>
        </w:rPr>
      </w:pPr>
      <w:r w:rsidRPr="004D02D8">
        <w:rPr>
          <w:rFonts w:ascii="Arial" w:hAnsi="Arial" w:cs="Arial"/>
          <w:color w:val="auto"/>
          <w:sz w:val="22"/>
          <w:szCs w:val="22"/>
        </w:rPr>
        <w:t>prowadzenie dokumentacji budowy,</w:t>
      </w:r>
    </w:p>
    <w:p w14:paraId="62EDD5D1" w14:textId="77777777" w:rsidR="004D02D8" w:rsidRPr="004D02D8" w:rsidRDefault="004D02D8" w:rsidP="004D02D8">
      <w:pPr>
        <w:widowControl w:val="0"/>
        <w:numPr>
          <w:ilvl w:val="0"/>
          <w:numId w:val="91"/>
        </w:numPr>
        <w:suppressAutoHyphens/>
        <w:autoSpaceDE w:val="0"/>
        <w:autoSpaceDN w:val="0"/>
        <w:jc w:val="both"/>
        <w:rPr>
          <w:rFonts w:ascii="Arial" w:eastAsia="Times New Roman" w:hAnsi="Arial" w:cs="Arial"/>
          <w:kern w:val="3"/>
          <w:sz w:val="22"/>
          <w:szCs w:val="22"/>
          <w:lang w:eastAsia="pl-PL"/>
        </w:rPr>
      </w:pPr>
      <w:r w:rsidRPr="004D02D8">
        <w:rPr>
          <w:rFonts w:ascii="Arial" w:hAnsi="Arial" w:cs="Arial"/>
          <w:sz w:val="22"/>
          <w:szCs w:val="22"/>
        </w:rPr>
        <w:t>prowadzenie dziennika budowy i dokonywanie wpisów zatwierdzonych przez inspektora nadzoru inwestorskiego (dziennik budowy po zakończeniu realizacji zamówienia będzie przekazany Zamawiającemu),</w:t>
      </w:r>
    </w:p>
    <w:p w14:paraId="593095FB" w14:textId="77777777" w:rsidR="004D02D8" w:rsidRPr="004D02D8" w:rsidRDefault="004D02D8" w:rsidP="004D02D8">
      <w:pPr>
        <w:pStyle w:val="pkt"/>
        <w:numPr>
          <w:ilvl w:val="0"/>
          <w:numId w:val="91"/>
        </w:numPr>
        <w:spacing w:before="0" w:after="0"/>
        <w:rPr>
          <w:rFonts w:ascii="Arial" w:hAnsi="Arial" w:cs="Arial"/>
          <w:color w:val="auto"/>
          <w:sz w:val="22"/>
          <w:szCs w:val="22"/>
        </w:rPr>
      </w:pPr>
      <w:r w:rsidRPr="004D02D8">
        <w:rPr>
          <w:rFonts w:ascii="Arial" w:hAnsi="Arial" w:cs="Arial"/>
          <w:color w:val="auto"/>
          <w:kern w:val="2"/>
          <w:sz w:val="22"/>
          <w:szCs w:val="22"/>
          <w:lang w:eastAsia="pl-PL"/>
        </w:rPr>
        <w:t>niezwłoczne powiadamianie Zamawiającego o:</w:t>
      </w:r>
    </w:p>
    <w:p w14:paraId="37F69CF8" w14:textId="77777777" w:rsidR="004D02D8" w:rsidRPr="004D02D8" w:rsidRDefault="004D02D8" w:rsidP="004D02D8">
      <w:pPr>
        <w:pStyle w:val="pkt"/>
        <w:numPr>
          <w:ilvl w:val="0"/>
          <w:numId w:val="92"/>
        </w:numPr>
        <w:autoSpaceDE w:val="0"/>
        <w:spacing w:before="0" w:after="0"/>
        <w:rPr>
          <w:rFonts w:ascii="Arial" w:hAnsi="Arial" w:cs="Arial"/>
          <w:color w:val="auto"/>
          <w:sz w:val="22"/>
          <w:szCs w:val="22"/>
        </w:rPr>
      </w:pPr>
      <w:r w:rsidRPr="004D02D8">
        <w:rPr>
          <w:rFonts w:ascii="Arial" w:hAnsi="Arial" w:cs="Arial"/>
          <w:color w:val="auto"/>
          <w:kern w:val="2"/>
          <w:sz w:val="22"/>
          <w:szCs w:val="22"/>
          <w:lang w:eastAsia="pl-PL"/>
        </w:rPr>
        <w:t>wykrytych wadach dokumentacji projektowej,</w:t>
      </w:r>
    </w:p>
    <w:p w14:paraId="0AF0A752" w14:textId="77777777" w:rsidR="004D02D8" w:rsidRPr="004D02D8" w:rsidRDefault="004D02D8" w:rsidP="004D02D8">
      <w:pPr>
        <w:pStyle w:val="pkt"/>
        <w:numPr>
          <w:ilvl w:val="0"/>
          <w:numId w:val="92"/>
        </w:numPr>
        <w:autoSpaceDE w:val="0"/>
        <w:spacing w:before="0" w:after="0"/>
        <w:rPr>
          <w:rFonts w:ascii="Arial" w:hAnsi="Arial" w:cs="Arial"/>
          <w:color w:val="auto"/>
          <w:sz w:val="22"/>
          <w:szCs w:val="22"/>
        </w:rPr>
      </w:pPr>
      <w:r w:rsidRPr="004D02D8">
        <w:rPr>
          <w:rFonts w:ascii="Arial" w:hAnsi="Arial" w:cs="Arial"/>
          <w:color w:val="auto"/>
          <w:kern w:val="2"/>
          <w:sz w:val="22"/>
          <w:szCs w:val="22"/>
          <w:lang w:eastAsia="pl-PL"/>
        </w:rPr>
        <w:lastRenderedPageBreak/>
        <w:t>wszelkich okolicznościach ujawnionych w toku robót, które mogą mieć wpływ na terminową i zgodną z dokumentacją projektową oraz wiedzą techniczną, realizacją przedmiotu zamówienia.</w:t>
      </w:r>
    </w:p>
    <w:p w14:paraId="4D4FA45E" w14:textId="77777777" w:rsidR="004D02D8" w:rsidRPr="004D02D8" w:rsidRDefault="004D02D8" w:rsidP="004D02D8">
      <w:pPr>
        <w:pStyle w:val="pkt"/>
        <w:numPr>
          <w:ilvl w:val="0"/>
          <w:numId w:val="91"/>
        </w:numPr>
        <w:spacing w:before="0" w:after="0"/>
        <w:rPr>
          <w:rFonts w:ascii="Arial" w:hAnsi="Arial" w:cs="Arial"/>
          <w:color w:val="auto"/>
          <w:sz w:val="22"/>
          <w:szCs w:val="22"/>
        </w:rPr>
      </w:pPr>
      <w:r w:rsidRPr="004D02D8">
        <w:rPr>
          <w:rFonts w:ascii="Arial" w:hAnsi="Arial" w:cs="Arial"/>
          <w:color w:val="auto"/>
          <w:sz w:val="22"/>
          <w:szCs w:val="22"/>
        </w:rPr>
        <w:t>wykonywanie przez kierownika budowy czynności wymienionych w art. 22 ustawy Prawo Budowlane,</w:t>
      </w:r>
    </w:p>
    <w:p w14:paraId="0361911B" w14:textId="77777777" w:rsidR="004D02D8" w:rsidRPr="004D02D8" w:rsidRDefault="004D02D8" w:rsidP="004D02D8">
      <w:pPr>
        <w:pStyle w:val="pkt"/>
        <w:numPr>
          <w:ilvl w:val="0"/>
          <w:numId w:val="91"/>
        </w:numPr>
        <w:spacing w:before="0" w:after="0"/>
        <w:rPr>
          <w:rFonts w:ascii="Arial" w:hAnsi="Arial" w:cs="Arial"/>
          <w:color w:val="auto"/>
          <w:sz w:val="22"/>
          <w:szCs w:val="22"/>
        </w:rPr>
      </w:pPr>
      <w:r w:rsidRPr="004D02D8">
        <w:rPr>
          <w:rFonts w:ascii="Arial" w:hAnsi="Arial" w:cs="Arial"/>
          <w:color w:val="auto"/>
          <w:sz w:val="22"/>
          <w:szCs w:val="22"/>
        </w:rPr>
        <w:t>realizacja zaleceń wpisanych do dziennika budowy i poleceń Inspektora nadzoru inwestorskiego,</w:t>
      </w:r>
    </w:p>
    <w:p w14:paraId="51085BF3" w14:textId="77777777" w:rsidR="004D02D8" w:rsidRPr="004D02D8" w:rsidRDefault="004D02D8" w:rsidP="004D02D8">
      <w:pPr>
        <w:pStyle w:val="pkt"/>
        <w:numPr>
          <w:ilvl w:val="0"/>
          <w:numId w:val="91"/>
        </w:numPr>
        <w:spacing w:before="0" w:after="0"/>
        <w:rPr>
          <w:rFonts w:ascii="Arial" w:hAnsi="Arial" w:cs="Arial"/>
          <w:sz w:val="22"/>
          <w:szCs w:val="22"/>
        </w:rPr>
      </w:pPr>
      <w:r w:rsidRPr="004D02D8">
        <w:rPr>
          <w:rFonts w:ascii="Arial" w:hAnsi="Arial" w:cs="Arial"/>
          <w:color w:val="auto"/>
          <w:sz w:val="22"/>
          <w:szCs w:val="22"/>
        </w:rPr>
        <w:t>zabezpieczenie terenu robót przed dostępem osób niepowołanych,</w:t>
      </w:r>
    </w:p>
    <w:p w14:paraId="48BC5A62" w14:textId="77777777" w:rsidR="004D02D8" w:rsidRPr="004D02D8" w:rsidRDefault="004D02D8" w:rsidP="004D02D8">
      <w:pPr>
        <w:pStyle w:val="pkt"/>
        <w:numPr>
          <w:ilvl w:val="0"/>
          <w:numId w:val="91"/>
        </w:numPr>
        <w:spacing w:before="0" w:after="0"/>
        <w:rPr>
          <w:rFonts w:ascii="Arial" w:hAnsi="Arial" w:cs="Arial"/>
          <w:sz w:val="22"/>
          <w:szCs w:val="22"/>
        </w:rPr>
      </w:pPr>
      <w:r w:rsidRPr="004D02D8">
        <w:rPr>
          <w:rFonts w:ascii="Arial" w:hAnsi="Arial" w:cs="Arial"/>
          <w:color w:val="auto"/>
          <w:sz w:val="22"/>
          <w:szCs w:val="22"/>
        </w:rPr>
        <w:t>zabezpieczenie znajdujących się na terenie budowy wyrobów przed kradzieżą, uszkodzeniem i zniszczeniem. Zamawiający nie będzie ponosił odpowiedzialności za składniki majątkowe Wykonawcy znajdujące się na placu budowy w trakcie realizacji przedmiotu umowy,</w:t>
      </w:r>
    </w:p>
    <w:p w14:paraId="7CE44B06" w14:textId="77777777" w:rsidR="004D02D8" w:rsidRPr="004D02D8" w:rsidRDefault="004D02D8" w:rsidP="004D02D8">
      <w:pPr>
        <w:pStyle w:val="pkt"/>
        <w:numPr>
          <w:ilvl w:val="0"/>
          <w:numId w:val="91"/>
        </w:numPr>
        <w:spacing w:before="0" w:after="0"/>
        <w:rPr>
          <w:rFonts w:ascii="Arial" w:hAnsi="Arial" w:cs="Arial"/>
          <w:sz w:val="22"/>
          <w:szCs w:val="22"/>
        </w:rPr>
      </w:pPr>
      <w:r w:rsidRPr="004D02D8">
        <w:rPr>
          <w:rFonts w:ascii="Arial" w:hAnsi="Arial" w:cs="Arial"/>
          <w:color w:val="auto"/>
          <w:sz w:val="22"/>
          <w:szCs w:val="22"/>
        </w:rPr>
        <w:t xml:space="preserve">zabezpieczenie we własnym zakresie energii elektrycznej, jak również wody oraz poniesienie kosztów z tym związanych. W przypadku korzystania - o ile taka możliwość istnieje - z dostępu do mediów należących, bądź obsługiwanych przez Zamawiającego, Wykonawca zostanie obciążony kosztami zużytej energii (kWh) i </w:t>
      </w:r>
      <w:bookmarkStart w:id="10" w:name="_Hlk115259244"/>
      <w:r w:rsidRPr="004D02D8">
        <w:rPr>
          <w:rFonts w:ascii="Arial" w:hAnsi="Arial" w:cs="Arial"/>
          <w:color w:val="auto"/>
          <w:sz w:val="22"/>
          <w:szCs w:val="22"/>
        </w:rPr>
        <w:t>pobranej wody (m</w:t>
      </w:r>
      <w:r w:rsidRPr="004D02D8">
        <w:rPr>
          <w:rFonts w:ascii="Arial" w:hAnsi="Arial" w:cs="Arial"/>
          <w:color w:val="auto"/>
          <w:sz w:val="22"/>
          <w:szCs w:val="22"/>
          <w:vertAlign w:val="superscript"/>
        </w:rPr>
        <w:t>3</w:t>
      </w:r>
      <w:r w:rsidRPr="004D02D8">
        <w:rPr>
          <w:rFonts w:ascii="Arial" w:hAnsi="Arial" w:cs="Arial"/>
          <w:color w:val="auto"/>
          <w:sz w:val="22"/>
          <w:szCs w:val="22"/>
        </w:rPr>
        <w:t>) na podstawie odczytów z założonych przez Wykonawcę podliczników. W przypadku, gdy przedmiotem zamówienia jest nowa inwestycja i konieczność zamontowania liczników, Wykonawca zostanie obciążony opłatami zarówno za pobraną energię i wodę, jak też związanymi z tym opłatami dystrybucyjnymi. Chęć korzystania z mediów należących bądź obsługiwanych przez Zamawiającego, należy zgłosić Zamawiającemu przed przystąpieniem do realizacji zamówienia tj. przed przekazaniem placu budowy,</w:t>
      </w:r>
    </w:p>
    <w:p w14:paraId="5D1F14D2" w14:textId="77777777" w:rsidR="004D02D8" w:rsidRPr="004D02D8" w:rsidRDefault="004D02D8" w:rsidP="004D02D8">
      <w:pPr>
        <w:widowControl w:val="0"/>
        <w:numPr>
          <w:ilvl w:val="0"/>
          <w:numId w:val="91"/>
        </w:numPr>
        <w:suppressAutoHyphens/>
        <w:autoSpaceDN w:val="0"/>
        <w:jc w:val="both"/>
        <w:textAlignment w:val="baseline"/>
        <w:rPr>
          <w:rFonts w:ascii="Arial" w:hAnsi="Arial" w:cs="Arial"/>
          <w:color w:val="000000"/>
          <w:kern w:val="3"/>
          <w:sz w:val="22"/>
          <w:szCs w:val="22"/>
          <w:lang w:eastAsia="pl-PL"/>
        </w:rPr>
      </w:pPr>
      <w:r w:rsidRPr="004D02D8">
        <w:rPr>
          <w:rFonts w:ascii="Arial" w:hAnsi="Arial" w:cs="Arial"/>
          <w:color w:val="000000"/>
          <w:kern w:val="3"/>
          <w:sz w:val="22"/>
          <w:szCs w:val="22"/>
          <w:lang w:eastAsia="pl-PL"/>
        </w:rPr>
        <w:t>wykonanie czynności objętych zakresem umowy zgodnie z wymaganiami przepisów dotyczących ochrony środowiska, bhp, p.poż., w sposób nieuciążliwy dla ludzi i środowiska oraz zapewniający bezpieczeństwo osób oraz mienia,</w:t>
      </w:r>
    </w:p>
    <w:p w14:paraId="0C6EAF02" w14:textId="77777777" w:rsidR="004D02D8" w:rsidRPr="004D02D8" w:rsidRDefault="004D02D8" w:rsidP="004D02D8">
      <w:pPr>
        <w:pStyle w:val="pkt"/>
        <w:numPr>
          <w:ilvl w:val="0"/>
          <w:numId w:val="91"/>
        </w:numPr>
        <w:spacing w:before="0" w:after="0"/>
        <w:rPr>
          <w:rFonts w:ascii="Arial" w:hAnsi="Arial" w:cs="Arial"/>
          <w:color w:val="auto"/>
          <w:sz w:val="22"/>
          <w:szCs w:val="22"/>
        </w:rPr>
      </w:pPr>
      <w:r w:rsidRPr="004D02D8">
        <w:rPr>
          <w:rFonts w:ascii="Arial" w:hAnsi="Arial" w:cs="Arial"/>
          <w:kern w:val="2"/>
          <w:sz w:val="22"/>
          <w:szCs w:val="22"/>
          <w:lang w:eastAsia="pl-PL"/>
        </w:rPr>
        <w:t>pokrycie kosztów związanych z urządzeniem i organizacją zaplecza dla potrzeb budowy</w:t>
      </w:r>
      <w:r w:rsidRPr="004D02D8">
        <w:rPr>
          <w:rFonts w:ascii="Arial" w:hAnsi="Arial" w:cs="Arial"/>
          <w:color w:val="auto"/>
          <w:sz w:val="22"/>
          <w:szCs w:val="22"/>
        </w:rPr>
        <w:t xml:space="preserve"> oraz zabezpieczenie dla pracowników lub innych osób, przy pomocy, których Wykonawca będzie realizował przedmiot umowy, odpowiednich warunków bhp i sanitarno-higienicznych,</w:t>
      </w:r>
    </w:p>
    <w:p w14:paraId="0D3C96BA" w14:textId="77777777" w:rsidR="004D02D8" w:rsidRPr="004D02D8" w:rsidRDefault="004D02D8" w:rsidP="004D02D8">
      <w:pPr>
        <w:pStyle w:val="pkt"/>
        <w:numPr>
          <w:ilvl w:val="0"/>
          <w:numId w:val="91"/>
        </w:numPr>
        <w:spacing w:before="0" w:after="0"/>
        <w:rPr>
          <w:rFonts w:ascii="Arial" w:hAnsi="Arial" w:cs="Arial"/>
          <w:color w:val="auto"/>
          <w:sz w:val="22"/>
          <w:szCs w:val="22"/>
        </w:rPr>
      </w:pPr>
      <w:r w:rsidRPr="004D02D8">
        <w:rPr>
          <w:rFonts w:ascii="Arial" w:hAnsi="Arial" w:cs="Arial"/>
          <w:kern w:val="2"/>
          <w:sz w:val="22"/>
          <w:szCs w:val="22"/>
          <w:lang w:eastAsia="pl-PL"/>
        </w:rPr>
        <w:t xml:space="preserve">bieżące informowanie Zamawiającego o konieczności wykonania </w:t>
      </w:r>
      <w:r w:rsidRPr="004D02D8">
        <w:rPr>
          <w:rFonts w:ascii="Arial" w:hAnsi="Arial" w:cs="Arial"/>
          <w:color w:val="auto"/>
          <w:kern w:val="2"/>
          <w:sz w:val="22"/>
          <w:szCs w:val="22"/>
          <w:lang w:eastAsia="pl-PL"/>
        </w:rPr>
        <w:t>dodatkowych robót nieobjętych dokumentacją projektową,</w:t>
      </w:r>
    </w:p>
    <w:p w14:paraId="686F1D7B" w14:textId="77777777" w:rsidR="004D02D8" w:rsidRPr="004D02D8" w:rsidRDefault="004D02D8" w:rsidP="004D02D8">
      <w:pPr>
        <w:numPr>
          <w:ilvl w:val="0"/>
          <w:numId w:val="91"/>
        </w:numPr>
        <w:overflowPunct w:val="0"/>
        <w:autoSpaceDE w:val="0"/>
        <w:autoSpaceDN w:val="0"/>
        <w:adjustRightInd w:val="0"/>
        <w:jc w:val="both"/>
        <w:textAlignment w:val="baseline"/>
        <w:rPr>
          <w:rFonts w:ascii="Arial" w:hAnsi="Arial" w:cs="Arial"/>
          <w:sz w:val="22"/>
          <w:szCs w:val="22"/>
        </w:rPr>
      </w:pPr>
      <w:r w:rsidRPr="004D02D8">
        <w:rPr>
          <w:rFonts w:ascii="Arial" w:hAnsi="Arial" w:cs="Arial"/>
          <w:sz w:val="22"/>
          <w:szCs w:val="22"/>
        </w:rPr>
        <w:t xml:space="preserve">w przypadku zaistnienia konieczności wykonania robót nie ujętych w dokumentacji projektowej oraz SWZ, a niezbędnych do prawidłowego wykonania zadania Wykonawca nie może ich zrealizować bez zgody Zamawiającego. Wszelkie samoistne dyspozycje Inspektora Nadzoru i Kierownika Budowy będą w tym zakresie bezskuteczne. Wykonawca poinformuje pisemnie Zamawiającego o zaistniałej sytuacji w celu określenia rodzaju i sposobu wykonania prac. Rozpoczęcie wykonywania robót budowlanych wykraczających poza zakres przedmiotu niniejszej umowy, może nastąpić po podpisaniu przez Strony umowy, aneksu zmieniającego umowę w tym zakresie. Podstawą do podpisania aneksu będzie protokół konieczności potwierdzony przez Inspektora Nadzoru, projektanta (w razie konieczności) i zatwierdzony przez Strony umowy. </w:t>
      </w:r>
    </w:p>
    <w:p w14:paraId="09CAF591" w14:textId="77777777" w:rsidR="004D02D8" w:rsidRPr="004D02D8" w:rsidRDefault="004D02D8" w:rsidP="004D02D8">
      <w:pPr>
        <w:numPr>
          <w:ilvl w:val="0"/>
          <w:numId w:val="91"/>
        </w:numPr>
        <w:overflowPunct w:val="0"/>
        <w:autoSpaceDE w:val="0"/>
        <w:autoSpaceDN w:val="0"/>
        <w:adjustRightInd w:val="0"/>
        <w:jc w:val="both"/>
        <w:textAlignment w:val="baseline"/>
        <w:rPr>
          <w:rFonts w:ascii="Arial" w:hAnsi="Arial" w:cs="Arial"/>
          <w:sz w:val="22"/>
          <w:szCs w:val="22"/>
        </w:rPr>
      </w:pPr>
      <w:bookmarkStart w:id="11" w:name="_Hlk11174728"/>
      <w:r w:rsidRPr="004D02D8">
        <w:rPr>
          <w:rFonts w:ascii="Arial" w:hAnsi="Arial" w:cs="Arial"/>
          <w:sz w:val="22"/>
          <w:szCs w:val="22"/>
          <w:shd w:val="clear" w:color="auto" w:fill="FFFFFF"/>
        </w:rPr>
        <w:t>wszelkie</w:t>
      </w:r>
      <w:r w:rsidRPr="004D02D8">
        <w:rPr>
          <w:rFonts w:ascii="Arial" w:hAnsi="Arial" w:cs="Arial"/>
          <w:sz w:val="22"/>
          <w:szCs w:val="22"/>
        </w:rPr>
        <w:t xml:space="preserve"> propozycje zmian związanych z technologią lub materiałami lub urządzeniami dotyczącymi wykonania przedmiotu zamówienia muszą być zgłoszone przez Wykonawcę pisemnie do Zamawiającego</w:t>
      </w:r>
      <w:r w:rsidRPr="004D02D8">
        <w:rPr>
          <w:rFonts w:ascii="Arial" w:hAnsi="Arial" w:cs="Arial"/>
          <w:color w:val="00B050"/>
          <w:sz w:val="22"/>
          <w:szCs w:val="22"/>
        </w:rPr>
        <w:t xml:space="preserve">. </w:t>
      </w:r>
      <w:r w:rsidRPr="004D02D8">
        <w:rPr>
          <w:rFonts w:ascii="Arial" w:hAnsi="Arial" w:cs="Arial"/>
          <w:sz w:val="22"/>
          <w:szCs w:val="22"/>
        </w:rPr>
        <w:t xml:space="preserve">Warunkiem wprowadzenia rozwiązań zamiennych jest </w:t>
      </w:r>
      <w:r w:rsidRPr="004D02D8">
        <w:rPr>
          <w:rFonts w:ascii="Arial" w:hAnsi="Arial" w:cs="Arial"/>
          <w:b/>
          <w:bCs/>
          <w:sz w:val="22"/>
          <w:szCs w:val="22"/>
        </w:rPr>
        <w:t>uzyskanie każdorazowo akceptacji Zamawiającego</w:t>
      </w:r>
      <w:r w:rsidRPr="004D02D8">
        <w:rPr>
          <w:rFonts w:ascii="Arial" w:hAnsi="Arial" w:cs="Arial"/>
          <w:sz w:val="22"/>
          <w:szCs w:val="22"/>
        </w:rPr>
        <w:t xml:space="preserve"> działającego w porozumieniu z Inspektorem Nadzoru oraz podpisanie aneksu do umowy wprowadzającego zaakceptowane zmiany.</w:t>
      </w:r>
      <w:bookmarkEnd w:id="11"/>
      <w:r w:rsidRPr="004D02D8">
        <w:rPr>
          <w:rFonts w:ascii="Arial" w:hAnsi="Arial" w:cs="Arial"/>
          <w:sz w:val="22"/>
          <w:szCs w:val="22"/>
        </w:rPr>
        <w:t xml:space="preserve"> Wykonawca może wnioskować do Zamawiającego o zmianę po uzyskaniu od projektanta uzgodnienia możliwości wprowadzenia rozwiązań zamiennych w stosunku do przewidzianych w projekcie.</w:t>
      </w:r>
    </w:p>
    <w:p w14:paraId="4A3B7525" w14:textId="77777777" w:rsidR="004D02D8" w:rsidRPr="004D02D8" w:rsidRDefault="004D02D8" w:rsidP="004D02D8">
      <w:pPr>
        <w:pStyle w:val="pkt"/>
        <w:numPr>
          <w:ilvl w:val="0"/>
          <w:numId w:val="91"/>
        </w:numPr>
        <w:spacing w:before="0" w:after="0"/>
        <w:rPr>
          <w:rFonts w:ascii="Arial" w:hAnsi="Arial" w:cs="Arial"/>
          <w:color w:val="auto"/>
          <w:sz w:val="22"/>
          <w:szCs w:val="22"/>
        </w:rPr>
      </w:pPr>
      <w:r w:rsidRPr="004D02D8">
        <w:rPr>
          <w:rFonts w:ascii="Arial" w:hAnsi="Arial" w:cs="Arial"/>
          <w:color w:val="auto"/>
          <w:kern w:val="2"/>
          <w:sz w:val="22"/>
          <w:szCs w:val="22"/>
          <w:lang w:eastAsia="pl-PL"/>
        </w:rPr>
        <w:t>zawiadamianie Zamawiającego o wszelkich wykopaliskach, przedmiotach wartościowych, budowlach oraz innych pozostałościach o znaczeniu geologicznym lub archeologicznym, odkrytych na terenie budowy,</w:t>
      </w:r>
    </w:p>
    <w:p w14:paraId="6609F27E" w14:textId="77777777" w:rsidR="004D02D8" w:rsidRPr="004D02D8" w:rsidRDefault="004D02D8" w:rsidP="004D02D8">
      <w:pPr>
        <w:pStyle w:val="pkt"/>
        <w:numPr>
          <w:ilvl w:val="0"/>
          <w:numId w:val="91"/>
        </w:numPr>
        <w:spacing w:before="0" w:after="0"/>
        <w:rPr>
          <w:rFonts w:ascii="Arial" w:hAnsi="Arial" w:cs="Arial"/>
          <w:color w:val="auto"/>
          <w:sz w:val="22"/>
          <w:szCs w:val="22"/>
        </w:rPr>
      </w:pPr>
      <w:r w:rsidRPr="004D02D8">
        <w:rPr>
          <w:rFonts w:ascii="Arial" w:hAnsi="Arial" w:cs="Arial"/>
          <w:color w:val="auto"/>
          <w:kern w:val="2"/>
          <w:sz w:val="22"/>
          <w:szCs w:val="22"/>
          <w:lang w:eastAsia="pl-PL"/>
        </w:rPr>
        <w:t>niezwłoczne informowanie Zamawiającego o przeprowadzanych na terenie budowy kontrolach zewnętrznych i zaistniałych wypadkach,</w:t>
      </w:r>
    </w:p>
    <w:p w14:paraId="26A8B4C0" w14:textId="77777777" w:rsidR="004D02D8" w:rsidRPr="004D02D8" w:rsidRDefault="004D02D8" w:rsidP="004D02D8">
      <w:pPr>
        <w:pStyle w:val="pkt"/>
        <w:numPr>
          <w:ilvl w:val="0"/>
          <w:numId w:val="91"/>
        </w:numPr>
        <w:spacing w:before="0" w:after="0"/>
        <w:rPr>
          <w:rFonts w:ascii="Arial" w:hAnsi="Arial" w:cs="Arial"/>
          <w:sz w:val="22"/>
          <w:szCs w:val="22"/>
        </w:rPr>
      </w:pPr>
      <w:r w:rsidRPr="004D02D8">
        <w:rPr>
          <w:rFonts w:ascii="Arial" w:hAnsi="Arial" w:cs="Arial"/>
          <w:color w:val="auto"/>
          <w:sz w:val="22"/>
          <w:szCs w:val="22"/>
        </w:rPr>
        <w:t>zawiadomienie Zamawiającego o fakcie wykonania robót zanikających lub ulegających zakryciu z wyprzedzeniem umożliwiającym sprawdzenie ich przez inspektora nadzoru. W przypadku nie zgłoszenia do odbioru robót ulegających zakryciu lub zanikających Wykonawca dokona odkrywek i poniesie ich koszt,</w:t>
      </w:r>
    </w:p>
    <w:p w14:paraId="312AEF96" w14:textId="77777777" w:rsidR="004D02D8" w:rsidRPr="004D02D8" w:rsidRDefault="004D02D8" w:rsidP="004D02D8">
      <w:pPr>
        <w:pStyle w:val="pkt"/>
        <w:numPr>
          <w:ilvl w:val="0"/>
          <w:numId w:val="91"/>
        </w:numPr>
        <w:spacing w:before="0" w:after="0"/>
        <w:rPr>
          <w:rFonts w:ascii="Arial" w:hAnsi="Arial" w:cs="Arial"/>
          <w:sz w:val="22"/>
          <w:szCs w:val="22"/>
        </w:rPr>
      </w:pPr>
      <w:r w:rsidRPr="004D02D8">
        <w:rPr>
          <w:rFonts w:ascii="Arial" w:hAnsi="Arial" w:cs="Arial"/>
          <w:color w:val="auto"/>
          <w:sz w:val="22"/>
          <w:szCs w:val="22"/>
        </w:rPr>
        <w:lastRenderedPageBreak/>
        <w:t>usuwanie usterek i wad stwierdzonych w czasie realizacji robót oraz ujawnionych w okresie rękojmi i gwarancji,</w:t>
      </w:r>
    </w:p>
    <w:p w14:paraId="57360C0E" w14:textId="77777777" w:rsidR="004D02D8" w:rsidRPr="004D02D8" w:rsidRDefault="004D02D8" w:rsidP="004D02D8">
      <w:pPr>
        <w:pStyle w:val="pkt"/>
        <w:numPr>
          <w:ilvl w:val="0"/>
          <w:numId w:val="91"/>
        </w:numPr>
        <w:spacing w:before="0" w:after="0"/>
        <w:rPr>
          <w:rFonts w:ascii="Arial" w:hAnsi="Arial" w:cs="Arial"/>
          <w:sz w:val="22"/>
          <w:szCs w:val="22"/>
        </w:rPr>
      </w:pPr>
      <w:r w:rsidRPr="004D02D8">
        <w:rPr>
          <w:rFonts w:ascii="Arial" w:hAnsi="Arial" w:cs="Arial"/>
          <w:sz w:val="22"/>
          <w:szCs w:val="22"/>
        </w:rPr>
        <w:t>utrzymanie ładu i porządku na terenie budowy, a po zakończeniu robót pozostawienie terenu czystego i nadającego się do użytkowania, doprowadzenie terenu robót oraz jego sąsiedztwa do ich stanu pierwotnego,</w:t>
      </w:r>
    </w:p>
    <w:p w14:paraId="4F7968A0" w14:textId="77777777" w:rsidR="004D02D8" w:rsidRPr="004D02D8" w:rsidRDefault="004D02D8" w:rsidP="004D02D8">
      <w:pPr>
        <w:pStyle w:val="pkt"/>
        <w:numPr>
          <w:ilvl w:val="0"/>
          <w:numId w:val="91"/>
        </w:numPr>
        <w:spacing w:before="0" w:after="0"/>
        <w:rPr>
          <w:rFonts w:ascii="Arial" w:hAnsi="Arial" w:cs="Arial"/>
          <w:sz w:val="22"/>
          <w:szCs w:val="22"/>
        </w:rPr>
      </w:pPr>
      <w:r w:rsidRPr="004D02D8">
        <w:rPr>
          <w:rFonts w:ascii="Arial" w:hAnsi="Arial" w:cs="Arial"/>
          <w:sz w:val="22"/>
          <w:szCs w:val="22"/>
        </w:rPr>
        <w:t>utrzymanie czystości dróg (po których będzie odbywał się ruch pojazdów budowy i transportujących materiały) oraz posesji/działek w miejscach, na których będą prowadzone roboty budowlane,</w:t>
      </w:r>
    </w:p>
    <w:p w14:paraId="7FAF9F68" w14:textId="77777777" w:rsidR="004D02D8" w:rsidRPr="004D02D8" w:rsidRDefault="004D02D8" w:rsidP="004D02D8">
      <w:pPr>
        <w:pStyle w:val="pkt"/>
        <w:numPr>
          <w:ilvl w:val="0"/>
          <w:numId w:val="91"/>
        </w:numPr>
        <w:spacing w:before="0" w:after="0"/>
        <w:rPr>
          <w:rFonts w:ascii="Arial" w:hAnsi="Arial" w:cs="Arial"/>
          <w:sz w:val="22"/>
          <w:szCs w:val="22"/>
        </w:rPr>
      </w:pPr>
      <w:r w:rsidRPr="004D02D8">
        <w:rPr>
          <w:rFonts w:ascii="Arial" w:hAnsi="Arial" w:cs="Arial"/>
          <w:kern w:val="2"/>
          <w:sz w:val="22"/>
          <w:szCs w:val="22"/>
          <w:lang w:eastAsia="pl-PL"/>
        </w:rPr>
        <w:t>prowadzenie systematycznych prac porządkowych w czasie realizacji robót oraz uporządkowanie placu budowy każdego dnia po zakończeniu robót,</w:t>
      </w:r>
    </w:p>
    <w:p w14:paraId="0F835E75" w14:textId="77777777" w:rsidR="004D02D8" w:rsidRPr="004D02D8" w:rsidRDefault="004D02D8" w:rsidP="004D02D8">
      <w:pPr>
        <w:pStyle w:val="pkt"/>
        <w:numPr>
          <w:ilvl w:val="0"/>
          <w:numId w:val="91"/>
        </w:numPr>
        <w:spacing w:before="0" w:after="0"/>
        <w:rPr>
          <w:rFonts w:ascii="Arial" w:hAnsi="Arial" w:cs="Arial"/>
          <w:color w:val="auto"/>
          <w:sz w:val="22"/>
          <w:szCs w:val="22"/>
        </w:rPr>
      </w:pPr>
      <w:r w:rsidRPr="004D02D8">
        <w:rPr>
          <w:rFonts w:ascii="Arial" w:hAnsi="Arial" w:cs="Arial"/>
          <w:color w:val="auto"/>
          <w:sz w:val="22"/>
          <w:szCs w:val="22"/>
        </w:rPr>
        <w:t>informowanie właścicieli/użytkowników nieruchomości o rozpoczęciu robót budowlanych na jego działce z co najmniej 3 dniowym wyprzedzeniem.</w:t>
      </w:r>
    </w:p>
    <w:p w14:paraId="3DCB63C7" w14:textId="77777777" w:rsidR="004D02D8" w:rsidRPr="004D02D8" w:rsidRDefault="004D02D8" w:rsidP="004D02D8">
      <w:pPr>
        <w:pStyle w:val="pkt"/>
        <w:numPr>
          <w:ilvl w:val="0"/>
          <w:numId w:val="91"/>
        </w:numPr>
        <w:spacing w:before="0" w:after="0"/>
        <w:rPr>
          <w:rFonts w:ascii="Arial" w:hAnsi="Arial" w:cs="Arial"/>
          <w:sz w:val="22"/>
          <w:szCs w:val="22"/>
        </w:rPr>
      </w:pPr>
      <w:r w:rsidRPr="004D02D8">
        <w:rPr>
          <w:rFonts w:ascii="Arial" w:hAnsi="Arial" w:cs="Arial"/>
          <w:color w:val="auto"/>
          <w:sz w:val="22"/>
          <w:szCs w:val="22"/>
        </w:rPr>
        <w:t>zorganizowanie placu budowy w sposób zapewniający dojazd właścicieli posesji przez cały czas trwania prac za wyjątkiem sytuacji, w których utrzymanie ruchu będzie niemożliwe ze względów technologicznych. O konieczności zamknięcia odcinków/miejsc Wykonawca poinformuje Zamawiającego oraz mieszkańców</w:t>
      </w:r>
      <w:r w:rsidRPr="004D02D8">
        <w:rPr>
          <w:rFonts w:ascii="Arial" w:hAnsi="Arial" w:cs="Arial"/>
          <w:sz w:val="22"/>
          <w:szCs w:val="22"/>
        </w:rPr>
        <w:t xml:space="preserve"> przyległych do drogi posesji z co najmniej 3-dniowym wyprzedzeniem,</w:t>
      </w:r>
    </w:p>
    <w:p w14:paraId="3EBFA8C1" w14:textId="77777777" w:rsidR="004D02D8" w:rsidRPr="004D02D8" w:rsidRDefault="004D02D8" w:rsidP="004D02D8">
      <w:pPr>
        <w:pStyle w:val="pkt"/>
        <w:numPr>
          <w:ilvl w:val="0"/>
          <w:numId w:val="91"/>
        </w:numPr>
        <w:spacing w:before="0" w:after="0"/>
        <w:rPr>
          <w:rFonts w:ascii="Arial" w:hAnsi="Arial" w:cs="Arial"/>
          <w:sz w:val="22"/>
          <w:szCs w:val="22"/>
        </w:rPr>
      </w:pPr>
      <w:r w:rsidRPr="004D02D8">
        <w:rPr>
          <w:rFonts w:ascii="Arial" w:hAnsi="Arial" w:cs="Arial"/>
          <w:kern w:val="2"/>
          <w:sz w:val="22"/>
          <w:szCs w:val="22"/>
          <w:lang w:eastAsia="pl-PL"/>
        </w:rPr>
        <w:t>każdorazowo Wykonawca poinformuje Zamawiającego nie później niż na 3 dni robocze przed ich podjęciem - o działaniach, których podjęcie może spowodować utrudnienia dla społeczności lokalnej, takich jak: przekładanie, odcięcie lub zamknięcie dróg, wodociągów, kanalizacji, elektryczności, gazu lub innych mediów użyteczności publicznej, tymczasowa zmiana organizacji ruchu, transporty ponadnormatywne,</w:t>
      </w:r>
    </w:p>
    <w:p w14:paraId="59B9B753" w14:textId="77777777" w:rsidR="004D02D8" w:rsidRPr="004D02D8" w:rsidRDefault="004D02D8" w:rsidP="004D02D8">
      <w:pPr>
        <w:pStyle w:val="pkt"/>
        <w:numPr>
          <w:ilvl w:val="0"/>
          <w:numId w:val="91"/>
        </w:numPr>
        <w:spacing w:before="0" w:after="0"/>
        <w:rPr>
          <w:rFonts w:ascii="Arial" w:hAnsi="Arial" w:cs="Arial"/>
          <w:color w:val="auto"/>
          <w:sz w:val="22"/>
          <w:szCs w:val="22"/>
        </w:rPr>
      </w:pPr>
      <w:r w:rsidRPr="004D02D8">
        <w:rPr>
          <w:rFonts w:ascii="Arial" w:hAnsi="Arial" w:cs="Arial"/>
          <w:sz w:val="22"/>
          <w:szCs w:val="22"/>
        </w:rPr>
        <w:t xml:space="preserve">ograniczenie do minimum możliwości wykroczenia uciążliwości </w:t>
      </w:r>
      <w:r w:rsidRPr="004D02D8">
        <w:rPr>
          <w:rFonts w:ascii="Arial" w:hAnsi="Arial" w:cs="Arial"/>
          <w:color w:val="auto"/>
          <w:sz w:val="22"/>
          <w:szCs w:val="22"/>
        </w:rPr>
        <w:t>prac budowlanych (np. hałas, kurz) poza obszar objęty pracami i zagospodarowaniem w dokumentacji projektowej,</w:t>
      </w:r>
    </w:p>
    <w:p w14:paraId="44BAC25E" w14:textId="77777777" w:rsidR="004D02D8" w:rsidRPr="004D02D8" w:rsidRDefault="004D02D8" w:rsidP="004D02D8">
      <w:pPr>
        <w:pStyle w:val="pkt"/>
        <w:numPr>
          <w:ilvl w:val="0"/>
          <w:numId w:val="91"/>
        </w:numPr>
        <w:spacing w:before="0" w:after="0"/>
        <w:rPr>
          <w:rFonts w:ascii="Arial" w:hAnsi="Arial" w:cs="Arial"/>
          <w:color w:val="auto"/>
          <w:sz w:val="22"/>
          <w:szCs w:val="22"/>
        </w:rPr>
      </w:pPr>
      <w:r w:rsidRPr="004D02D8">
        <w:rPr>
          <w:rFonts w:ascii="Arial" w:hAnsi="Arial" w:cs="Arial"/>
          <w:color w:val="auto"/>
          <w:sz w:val="22"/>
          <w:szCs w:val="22"/>
        </w:rPr>
        <w:t>usuwanie, na własny koszt, z placu budowy wszystkich odpadów powstających podczas realizacji inwestycji. Zanieczyszczenia i odpady powstałe w związku z realizacją niniejszej umowy stanowią własność Wykonawcy, należy je wywieźć poza teren budowy oraz zagospodarować z uwzględnieniem przepisów ustawy o odpadach z dnia 14 grudnia 2012 r. (Dz. U. 2023, poz. 1587 z późn. zm.). Wykonawcę obciążają wszelkie koszty, działania i obowiązki związane z ich usunięciem, przechowywaniem i z prawidłowym gospodarowaniem tymi odpadami,</w:t>
      </w:r>
    </w:p>
    <w:p w14:paraId="4BBF7A79" w14:textId="77777777" w:rsidR="004D02D8" w:rsidRPr="004D02D8" w:rsidRDefault="004D02D8" w:rsidP="004D02D8">
      <w:pPr>
        <w:pStyle w:val="pkt"/>
        <w:numPr>
          <w:ilvl w:val="0"/>
          <w:numId w:val="91"/>
        </w:numPr>
        <w:spacing w:before="0" w:after="0"/>
        <w:rPr>
          <w:rFonts w:ascii="Arial" w:hAnsi="Arial" w:cs="Arial"/>
          <w:color w:val="auto"/>
          <w:sz w:val="22"/>
          <w:szCs w:val="22"/>
        </w:rPr>
      </w:pPr>
      <w:r w:rsidRPr="004D02D8">
        <w:rPr>
          <w:rFonts w:ascii="Arial" w:hAnsi="Arial" w:cs="Arial"/>
          <w:color w:val="auto"/>
          <w:sz w:val="22"/>
          <w:szCs w:val="22"/>
        </w:rPr>
        <w:t>nadmiar ziemi, która zostanie wydobyta podczas robót budowlanych, Wykonawca zagospodaruje we własnym zakresie,</w:t>
      </w:r>
    </w:p>
    <w:bookmarkEnd w:id="8"/>
    <w:bookmarkEnd w:id="10"/>
    <w:p w14:paraId="0BCA4422" w14:textId="77777777" w:rsidR="004D02D8" w:rsidRPr="004D02D8" w:rsidRDefault="004D02D8" w:rsidP="004D02D8">
      <w:pPr>
        <w:pStyle w:val="pkt"/>
        <w:numPr>
          <w:ilvl w:val="0"/>
          <w:numId w:val="91"/>
        </w:numPr>
        <w:spacing w:before="0" w:after="0"/>
        <w:rPr>
          <w:rFonts w:ascii="Arial" w:hAnsi="Arial" w:cs="Arial"/>
          <w:color w:val="auto"/>
          <w:sz w:val="22"/>
          <w:szCs w:val="22"/>
        </w:rPr>
      </w:pPr>
      <w:r w:rsidRPr="004D02D8">
        <w:rPr>
          <w:rFonts w:ascii="Arial" w:hAnsi="Arial" w:cs="Arial"/>
          <w:color w:val="auto"/>
          <w:sz w:val="22"/>
          <w:szCs w:val="22"/>
        </w:rPr>
        <w:t>Wykonawca zobowiązany jest do naprawienia w przypadku uszkodzeń oraz do doprowadzenia do stanu pierwotnego wszelkich urządzeń i terenów objętych realizowanym zamówieniem. Pasy drogowe, w których prowadzone będą roboty budowlane należy przywrócić do stanu pierwotnego w technologii wskazanej przez zarządcę drogi,</w:t>
      </w:r>
    </w:p>
    <w:p w14:paraId="69A48D76" w14:textId="77777777" w:rsidR="004D02D8" w:rsidRPr="004D02D8" w:rsidRDefault="004D02D8" w:rsidP="004D02D8">
      <w:pPr>
        <w:pStyle w:val="pkt"/>
        <w:numPr>
          <w:ilvl w:val="0"/>
          <w:numId w:val="91"/>
        </w:numPr>
        <w:spacing w:before="0" w:after="0"/>
        <w:rPr>
          <w:rFonts w:ascii="Arial" w:hAnsi="Arial" w:cs="Arial"/>
          <w:sz w:val="22"/>
          <w:szCs w:val="22"/>
        </w:rPr>
      </w:pPr>
      <w:r w:rsidRPr="004D02D8">
        <w:rPr>
          <w:rFonts w:ascii="Arial" w:hAnsi="Arial" w:cs="Arial"/>
          <w:kern w:val="2"/>
          <w:sz w:val="22"/>
          <w:szCs w:val="22"/>
          <w:lang w:eastAsia="pl-PL"/>
        </w:rPr>
        <w:t>przedkładanie na wezwanie Zamawiającego projektów umów o podwykonawstwo, których przedmiotem są roboty budowlane, a także projekty ich zmian oraz poświadczonej za zgodność z oryginałem kopii zawartych umów o podwykonawstwo, których przedmiotem są roboty budowlane, dostawy lub usługi oraz ich zmian,</w:t>
      </w:r>
    </w:p>
    <w:p w14:paraId="68D3E226" w14:textId="77777777" w:rsidR="004D02D8" w:rsidRPr="004D02D8" w:rsidRDefault="004D02D8" w:rsidP="004D02D8">
      <w:pPr>
        <w:pStyle w:val="pkt"/>
        <w:numPr>
          <w:ilvl w:val="0"/>
          <w:numId w:val="91"/>
        </w:numPr>
        <w:spacing w:before="0" w:after="0"/>
        <w:rPr>
          <w:rFonts w:ascii="Arial" w:hAnsi="Arial" w:cs="Arial"/>
          <w:sz w:val="22"/>
          <w:szCs w:val="22"/>
        </w:rPr>
      </w:pPr>
      <w:r w:rsidRPr="004D02D8">
        <w:rPr>
          <w:rFonts w:ascii="Arial" w:hAnsi="Arial" w:cs="Arial"/>
          <w:sz w:val="22"/>
          <w:szCs w:val="22"/>
        </w:rPr>
        <w:t>Wykonawca jest zobowiązany do podjęcia wszelkich czynności w celu terminowego i prawidłowego zakończenia zadania inwestycyjnego wraz z niezbędnymi dokumentami, odbiorami i próbami wymaganymi przez polskie Prawo Budowlane.</w:t>
      </w:r>
    </w:p>
    <w:p w14:paraId="2397B66E" w14:textId="77777777" w:rsidR="004D02D8" w:rsidRPr="004D02D8" w:rsidRDefault="004D02D8" w:rsidP="004D02D8">
      <w:pPr>
        <w:pStyle w:val="pkt"/>
        <w:numPr>
          <w:ilvl w:val="0"/>
          <w:numId w:val="91"/>
        </w:numPr>
        <w:spacing w:before="0" w:after="0"/>
        <w:rPr>
          <w:rFonts w:ascii="Arial" w:hAnsi="Arial" w:cs="Arial"/>
          <w:color w:val="auto"/>
          <w:sz w:val="22"/>
          <w:szCs w:val="22"/>
        </w:rPr>
      </w:pPr>
      <w:r w:rsidRPr="004D02D8">
        <w:rPr>
          <w:rFonts w:ascii="Arial" w:hAnsi="Arial" w:cs="Arial"/>
          <w:kern w:val="2"/>
          <w:sz w:val="22"/>
          <w:szCs w:val="22"/>
          <w:lang w:eastAsia="pl-PL"/>
        </w:rPr>
        <w:t xml:space="preserve">wykonywanie dodatkowych badań materiałów lub robót budzących </w:t>
      </w:r>
      <w:r w:rsidRPr="004D02D8">
        <w:rPr>
          <w:rFonts w:ascii="Arial" w:hAnsi="Arial" w:cs="Arial"/>
          <w:color w:val="auto"/>
          <w:kern w:val="2"/>
          <w:sz w:val="22"/>
          <w:szCs w:val="22"/>
          <w:lang w:eastAsia="pl-PL"/>
        </w:rPr>
        <w:t>wątpliwości Inspektora Nadzoru i Zamawiającego co do ich jakości,</w:t>
      </w:r>
    </w:p>
    <w:p w14:paraId="0E3E5FA6" w14:textId="77777777" w:rsidR="004D02D8" w:rsidRPr="004D02D8" w:rsidRDefault="004D02D8" w:rsidP="004D02D8">
      <w:pPr>
        <w:pStyle w:val="Standard"/>
        <w:widowControl w:val="0"/>
        <w:numPr>
          <w:ilvl w:val="0"/>
          <w:numId w:val="91"/>
        </w:numPr>
        <w:autoSpaceDE w:val="0"/>
        <w:jc w:val="both"/>
        <w:rPr>
          <w:rFonts w:ascii="Arial" w:eastAsia="Times New Roman" w:hAnsi="Arial" w:cs="Arial"/>
          <w:sz w:val="22"/>
          <w:szCs w:val="22"/>
        </w:rPr>
      </w:pPr>
      <w:r w:rsidRPr="004D02D8">
        <w:rPr>
          <w:rFonts w:ascii="Arial" w:hAnsi="Arial" w:cs="Arial"/>
          <w:sz w:val="22"/>
          <w:szCs w:val="22"/>
        </w:rPr>
        <w:t xml:space="preserve">wykonywanie na własny koszt wszystkich niezbędnych badań, testów, prób, pomiarów kontrolnych zgodnie z wymogami dokumentacji projektowej, STWiOR oraz przepisami prawa, w tym </w:t>
      </w:r>
      <w:r w:rsidRPr="004D02D8">
        <w:rPr>
          <w:rFonts w:ascii="Arial" w:eastAsia="Times New Roman" w:hAnsi="Arial" w:cs="Arial"/>
          <w:sz w:val="22"/>
          <w:szCs w:val="22"/>
        </w:rPr>
        <w:t xml:space="preserve">badania bakteriologiczne wody, badanie wydajności i ciśnienia hydrantów, kamerowanie kanałów z weryfikacją spadków </w:t>
      </w:r>
      <w:r w:rsidRPr="004D02D8">
        <w:rPr>
          <w:rFonts w:ascii="Arial" w:hAnsi="Arial" w:cs="Arial"/>
          <w:sz w:val="22"/>
          <w:szCs w:val="22"/>
        </w:rPr>
        <w:t>a także wykonywanie ekspertyz przez wykonawcę robót budowlanych na zlecenie Inspektora Nadzoru lub  Zamawiającego (w uzasadnionych przypadkach),</w:t>
      </w:r>
    </w:p>
    <w:p w14:paraId="09E813F0" w14:textId="77777777" w:rsidR="004D02D8" w:rsidRPr="004D02D8" w:rsidRDefault="004D02D8" w:rsidP="004D02D8">
      <w:pPr>
        <w:pStyle w:val="pkt"/>
        <w:numPr>
          <w:ilvl w:val="0"/>
          <w:numId w:val="91"/>
        </w:numPr>
        <w:spacing w:before="0" w:after="0"/>
        <w:rPr>
          <w:rFonts w:ascii="Arial" w:hAnsi="Arial" w:cs="Arial"/>
          <w:color w:val="auto"/>
          <w:sz w:val="22"/>
          <w:szCs w:val="22"/>
        </w:rPr>
      </w:pPr>
      <w:r w:rsidRPr="004D02D8">
        <w:rPr>
          <w:rFonts w:ascii="Arial" w:hAnsi="Arial" w:cs="Arial"/>
          <w:color w:val="auto"/>
          <w:kern w:val="2"/>
          <w:sz w:val="22"/>
          <w:szCs w:val="22"/>
          <w:lang w:eastAsia="pl-PL"/>
        </w:rPr>
        <w:t>skompletowanie i przedstawienie Zamawiającemu dokumentów pozwalających na ocenę prawidłowego wykonania przedmiotu umowy, w szczególności: protokołów badań i sprawdzeń, dziennika budowy, zaświadczeń właściwych jednostek i organów wymaganych przepisami, deklaracji właściwości użytkowych, certyfikatów,</w:t>
      </w:r>
    </w:p>
    <w:p w14:paraId="27518D3F" w14:textId="77777777" w:rsidR="004D02D8" w:rsidRPr="004D02D8" w:rsidRDefault="004D02D8" w:rsidP="004D02D8">
      <w:pPr>
        <w:pStyle w:val="pkt"/>
        <w:numPr>
          <w:ilvl w:val="0"/>
          <w:numId w:val="91"/>
        </w:numPr>
        <w:spacing w:before="0" w:after="0"/>
        <w:rPr>
          <w:rFonts w:ascii="Arial" w:hAnsi="Arial" w:cs="Arial"/>
          <w:sz w:val="22"/>
          <w:szCs w:val="22"/>
        </w:rPr>
      </w:pPr>
      <w:r w:rsidRPr="004D02D8">
        <w:rPr>
          <w:rFonts w:ascii="Arial" w:hAnsi="Arial" w:cs="Arial"/>
          <w:color w:val="auto"/>
          <w:kern w:val="2"/>
          <w:sz w:val="22"/>
          <w:szCs w:val="22"/>
          <w:lang w:eastAsia="pl-PL"/>
        </w:rPr>
        <w:t>przygotowanie dokumentów do odbioru końcowego oraz dopełnienie obowiązków związanych z odbiorem końcowym</w:t>
      </w:r>
      <w:r w:rsidRPr="004D02D8">
        <w:rPr>
          <w:rFonts w:ascii="Arial" w:hAnsi="Arial" w:cs="Arial"/>
          <w:kern w:val="2"/>
          <w:sz w:val="22"/>
          <w:szCs w:val="22"/>
          <w:lang w:eastAsia="pl-PL"/>
        </w:rPr>
        <w:t xml:space="preserve"> wykonanych robót budowlanych,</w:t>
      </w:r>
    </w:p>
    <w:p w14:paraId="7EA4600E" w14:textId="77777777" w:rsidR="004D02D8" w:rsidRPr="004D02D8" w:rsidRDefault="004D02D8" w:rsidP="004D02D8">
      <w:pPr>
        <w:pStyle w:val="pkt"/>
        <w:numPr>
          <w:ilvl w:val="0"/>
          <w:numId w:val="91"/>
        </w:numPr>
        <w:spacing w:before="0" w:after="0"/>
        <w:rPr>
          <w:rFonts w:ascii="Arial" w:hAnsi="Arial" w:cs="Arial"/>
          <w:sz w:val="22"/>
          <w:szCs w:val="22"/>
        </w:rPr>
      </w:pPr>
      <w:r w:rsidRPr="004D02D8">
        <w:rPr>
          <w:rFonts w:ascii="Arial" w:hAnsi="Arial" w:cs="Arial"/>
          <w:color w:val="auto"/>
          <w:kern w:val="2"/>
          <w:sz w:val="22"/>
          <w:szCs w:val="22"/>
          <w:lang w:eastAsia="pl-PL"/>
        </w:rPr>
        <w:lastRenderedPageBreak/>
        <w:t>przygotowanie dokumentacji powykonawczej, zapewnienie pomiaru geodezyjnego powykonawczego wykonanych elementów oraz dostarczenie Zamawiającemu map inwentaryzacji powykonawczej (5 szt.). Koszt powinien być wliczony w ogólną wartość zamówienia i nie podlega odrębnej zapłacie,</w:t>
      </w:r>
    </w:p>
    <w:p w14:paraId="030605CE" w14:textId="77777777" w:rsidR="004D02D8" w:rsidRPr="004D02D8" w:rsidRDefault="004D02D8" w:rsidP="004D02D8">
      <w:pPr>
        <w:pStyle w:val="pkt"/>
        <w:numPr>
          <w:ilvl w:val="0"/>
          <w:numId w:val="91"/>
        </w:numPr>
        <w:spacing w:before="0" w:after="0"/>
        <w:rPr>
          <w:rFonts w:ascii="Arial" w:hAnsi="Arial" w:cs="Arial"/>
          <w:color w:val="auto"/>
          <w:sz w:val="22"/>
          <w:szCs w:val="22"/>
        </w:rPr>
      </w:pPr>
      <w:r w:rsidRPr="004D02D8">
        <w:rPr>
          <w:rFonts w:ascii="Arial" w:hAnsi="Arial" w:cs="Arial"/>
          <w:color w:val="auto"/>
          <w:kern w:val="2"/>
          <w:sz w:val="22"/>
          <w:szCs w:val="22"/>
          <w:lang w:eastAsia="pl-PL"/>
        </w:rPr>
        <w:t>w przypadku ewentualnych roszczeń odszkodowawczych administratorów i zarządców za zniszczenie dróg i ulic oraz właścicieli działek za zniszczenie ich mienia, Wykonawca jest zobowiązany do ich naprawy na własny koszt,</w:t>
      </w:r>
    </w:p>
    <w:p w14:paraId="379A2EE8" w14:textId="1919681C" w:rsidR="004D02D8" w:rsidRPr="004D02D8" w:rsidRDefault="004D02D8" w:rsidP="004D02D8">
      <w:pPr>
        <w:pStyle w:val="Akapitzlist"/>
        <w:numPr>
          <w:ilvl w:val="0"/>
          <w:numId w:val="91"/>
        </w:numPr>
        <w:autoSpaceDE w:val="0"/>
        <w:autoSpaceDN w:val="0"/>
        <w:adjustRightInd w:val="0"/>
        <w:jc w:val="both"/>
        <w:rPr>
          <w:rFonts w:ascii="Arial" w:hAnsi="Arial" w:cs="Arial"/>
          <w:sz w:val="22"/>
          <w:szCs w:val="22"/>
        </w:rPr>
      </w:pPr>
      <w:r w:rsidRPr="004D02D8">
        <w:rPr>
          <w:rFonts w:ascii="Arial" w:hAnsi="Arial" w:cs="Arial"/>
          <w:sz w:val="22"/>
          <w:szCs w:val="22"/>
        </w:rPr>
        <w:t>zaleca się, aby Wykonawca przed wejściem z robotami, wykonał dokumentację fotograficzną terenu objętego inwestycją, zarchiwizował ją i udostępnił Zamawiającemu w przypadku rozbieżności na etapie realizacji inwestycji.</w:t>
      </w:r>
    </w:p>
    <w:p w14:paraId="5C16E375" w14:textId="08C59DEE" w:rsidR="0094535F" w:rsidRPr="0094535F" w:rsidRDefault="0094535F" w:rsidP="0094535F">
      <w:pPr>
        <w:autoSpaceDE w:val="0"/>
        <w:autoSpaceDN w:val="0"/>
        <w:adjustRightInd w:val="0"/>
        <w:contextualSpacing/>
        <w:jc w:val="both"/>
        <w:rPr>
          <w:rFonts w:ascii="Arial" w:hAnsi="Arial" w:cs="Arial"/>
          <w:i/>
          <w:iCs/>
          <w:sz w:val="22"/>
          <w:szCs w:val="22"/>
        </w:rPr>
      </w:pPr>
      <w:bookmarkStart w:id="12" w:name="_Hlk187417984"/>
      <w:r w:rsidRPr="0094535F">
        <w:rPr>
          <w:rFonts w:ascii="Arial" w:hAnsi="Arial" w:cs="Arial"/>
          <w:b/>
          <w:bCs/>
          <w:i/>
          <w:iCs/>
          <w:kern w:val="2"/>
          <w:sz w:val="22"/>
          <w:szCs w:val="22"/>
          <w:lang w:eastAsia="pl-PL"/>
        </w:rPr>
        <w:t>Wymienione czynności muszą być wycenione w całości zadania i nie podlegają one odrębnej zapłacie.</w:t>
      </w:r>
    </w:p>
    <w:p w14:paraId="2EA92A0A" w14:textId="58C36C19" w:rsidR="000F0D10" w:rsidRPr="00F12DE3" w:rsidRDefault="000F0D10" w:rsidP="00F12DE3">
      <w:pPr>
        <w:numPr>
          <w:ilvl w:val="0"/>
          <w:numId w:val="1"/>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Wykonawca jest wytwórcą odpadów w rozumieniu przepisów ustawy z dnia 14 grudnia 2012 r. o odpadach. Wykonawca w trakcie realizacji zamówienia ma obowiązek w pierwszej kolejności poddania odpadów budowlanych odzyskowi, z zastrzeżeniem ust. 4, a jeżeli z przyczyn technologicznych jest on niemożliwy lub nieuzasadniony z przyczyn ekologicznych lub ekonomicznych, Wykonawca zobowiązany jest do przekazania powstałych odpadów do unieszkodliwienia. Koszt zagospodarowania odpadów wliczony jest do ceny ryczałtowej.</w:t>
      </w:r>
    </w:p>
    <w:p w14:paraId="2ABE8A34" w14:textId="77777777" w:rsidR="000F0D10" w:rsidRPr="00F12DE3" w:rsidRDefault="000F0D10" w:rsidP="00F12DE3">
      <w:pPr>
        <w:numPr>
          <w:ilvl w:val="0"/>
          <w:numId w:val="1"/>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Odpady budowlane, które mogą zostać poddane odzyskowi, w szczególności destrukt, gruz, beton itp., Wykonawca zobowiązany jest przekazać protokolarnie w formie pisemnej Zamawiającemu, chyba że Zamawiający postanowi inaczej.</w:t>
      </w:r>
    </w:p>
    <w:p w14:paraId="6AC8B070" w14:textId="5AE2F79C" w:rsidR="000F0D10" w:rsidRPr="00F12DE3" w:rsidRDefault="000F0D10" w:rsidP="00F12DE3">
      <w:pPr>
        <w:numPr>
          <w:ilvl w:val="0"/>
          <w:numId w:val="1"/>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 xml:space="preserve">Wykonawca zobowiązany jest udokumentować Zamawiającemu sposób gospodarowania odpadami </w:t>
      </w:r>
      <w:r w:rsidR="00702C2D" w:rsidRPr="00F12DE3">
        <w:rPr>
          <w:rFonts w:ascii="Arial" w:hAnsi="Arial" w:cs="Arial"/>
          <w:sz w:val="22"/>
          <w:szCs w:val="22"/>
        </w:rPr>
        <w:t xml:space="preserve">na jego żądanie. </w:t>
      </w:r>
    </w:p>
    <w:p w14:paraId="30259C15" w14:textId="77777777" w:rsidR="000F0D10" w:rsidRPr="00F12DE3" w:rsidRDefault="000F0D10" w:rsidP="00F12DE3">
      <w:pPr>
        <w:numPr>
          <w:ilvl w:val="0"/>
          <w:numId w:val="1"/>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Wszystkie materiały pochodzące z prowadzonych w ramach przedmiotowej inwestycji robót, wymagające wywozu, nienadające się do ponownego wykorzystania, pochodzące z robót rozbiórkowych, będą w posiadaniu Wykonawcy, który powinien je zagospodarować zgodnie z przepisami powszechnie obowiązującymi bez dodatkowego wynagrodzenia.</w:t>
      </w:r>
    </w:p>
    <w:p w14:paraId="2DE19657" w14:textId="77777777" w:rsidR="000F0D10" w:rsidRPr="00F12DE3" w:rsidRDefault="000F0D10" w:rsidP="00F12DE3">
      <w:pPr>
        <w:numPr>
          <w:ilvl w:val="0"/>
          <w:numId w:val="1"/>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Wykonawca jest zobowiązany współpracować w trakcie realizacji prac z przedstawicielami Zamawiającego.</w:t>
      </w:r>
    </w:p>
    <w:p w14:paraId="425150BC" w14:textId="77777777" w:rsidR="000F0D10" w:rsidRPr="00F12DE3" w:rsidRDefault="000F0D10" w:rsidP="00F12DE3">
      <w:pPr>
        <w:numPr>
          <w:ilvl w:val="0"/>
          <w:numId w:val="1"/>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Wykonawca zobowiązuje się zorganizować prace w sposób nienarażający osób trzecich na niebezpieczeństwa i uciążliwości wynikające z prowadzonych robót, z jednoczesnym zastosowaniem szczególnych środków ostrożności.</w:t>
      </w:r>
    </w:p>
    <w:p w14:paraId="449320ED" w14:textId="77777777" w:rsidR="000F0D10" w:rsidRPr="00F12DE3" w:rsidRDefault="000F0D10" w:rsidP="00F12DE3">
      <w:pPr>
        <w:numPr>
          <w:ilvl w:val="0"/>
          <w:numId w:val="1"/>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Do dnia komisyjnego odbioru końcowego robót, plac budowy pozostaje w posiadaniu Wykonawcy.</w:t>
      </w:r>
      <w:bookmarkEnd w:id="12"/>
    </w:p>
    <w:p w14:paraId="06730D6D" w14:textId="77777777" w:rsidR="009B2372" w:rsidRPr="00F12DE3" w:rsidRDefault="009B2372" w:rsidP="00F12DE3">
      <w:pPr>
        <w:autoSpaceDE w:val="0"/>
        <w:autoSpaceDN w:val="0"/>
        <w:jc w:val="center"/>
        <w:rPr>
          <w:rFonts w:ascii="Arial" w:hAnsi="Arial" w:cs="Arial"/>
          <w:b/>
          <w:bCs/>
          <w:sz w:val="22"/>
          <w:szCs w:val="22"/>
        </w:rPr>
      </w:pPr>
      <w:r w:rsidRPr="00F12DE3">
        <w:rPr>
          <w:rFonts w:ascii="Arial" w:hAnsi="Arial" w:cs="Arial"/>
          <w:b/>
          <w:bCs/>
          <w:sz w:val="22"/>
          <w:szCs w:val="22"/>
        </w:rPr>
        <w:t>§ 5</w:t>
      </w:r>
    </w:p>
    <w:p w14:paraId="06D6B125" w14:textId="77777777" w:rsidR="009B2372" w:rsidRPr="00F12DE3" w:rsidRDefault="009B2372" w:rsidP="00F12DE3">
      <w:pPr>
        <w:autoSpaceDE w:val="0"/>
        <w:autoSpaceDN w:val="0"/>
        <w:jc w:val="center"/>
        <w:rPr>
          <w:rFonts w:ascii="Arial" w:hAnsi="Arial" w:cs="Arial"/>
          <w:b/>
          <w:bCs/>
          <w:spacing w:val="-8"/>
          <w:sz w:val="22"/>
          <w:szCs w:val="22"/>
        </w:rPr>
      </w:pPr>
      <w:r w:rsidRPr="00F12DE3">
        <w:rPr>
          <w:rFonts w:ascii="Arial" w:hAnsi="Arial" w:cs="Arial"/>
          <w:b/>
          <w:bCs/>
          <w:spacing w:val="-8"/>
          <w:sz w:val="22"/>
          <w:szCs w:val="22"/>
        </w:rPr>
        <w:t>Rozliczenie przedmiotu umowy</w:t>
      </w:r>
    </w:p>
    <w:p w14:paraId="33C9D851" w14:textId="77777777" w:rsidR="00D000AB" w:rsidRPr="00D000AB" w:rsidRDefault="00D000AB" w:rsidP="00D000AB">
      <w:pPr>
        <w:pStyle w:val="Akapitzlist"/>
        <w:widowControl w:val="0"/>
        <w:numPr>
          <w:ilvl w:val="0"/>
          <w:numId w:val="83"/>
        </w:numPr>
        <w:tabs>
          <w:tab w:val="left" w:pos="284"/>
        </w:tabs>
        <w:suppressAutoHyphens/>
        <w:ind w:left="284" w:right="-71" w:hanging="284"/>
        <w:contextualSpacing w:val="0"/>
        <w:jc w:val="both"/>
        <w:rPr>
          <w:rFonts w:ascii="Arial" w:hAnsi="Arial" w:cs="Arial"/>
          <w:sz w:val="22"/>
          <w:szCs w:val="22"/>
        </w:rPr>
      </w:pPr>
      <w:r w:rsidRPr="00D000AB">
        <w:rPr>
          <w:rFonts w:ascii="Arial" w:hAnsi="Arial" w:cs="Arial"/>
          <w:sz w:val="22"/>
          <w:szCs w:val="22"/>
        </w:rPr>
        <w:t>Rozliczenie należności za wykonane i odebrane roboty budowlane i prace, w kwocie o której mowa w § 4</w:t>
      </w:r>
      <w:r w:rsidRPr="00D000AB">
        <w:rPr>
          <w:rFonts w:ascii="Arial" w:hAnsi="Arial" w:cs="Arial"/>
          <w:spacing w:val="1"/>
          <w:sz w:val="22"/>
          <w:szCs w:val="22"/>
        </w:rPr>
        <w:t xml:space="preserve"> </w:t>
      </w:r>
      <w:r w:rsidRPr="00D000AB">
        <w:rPr>
          <w:rFonts w:ascii="Arial" w:hAnsi="Arial" w:cs="Arial"/>
          <w:sz w:val="22"/>
          <w:szCs w:val="22"/>
        </w:rPr>
        <w:t>ust. 1 nastąpi jedną płatnością końcową po odbiorze końcowym zadania.</w:t>
      </w:r>
    </w:p>
    <w:p w14:paraId="617C69A6" w14:textId="0DDDB26A" w:rsidR="00D000AB" w:rsidRPr="00D000AB" w:rsidRDefault="00D000AB" w:rsidP="00D000AB">
      <w:pPr>
        <w:pStyle w:val="Akapitzlist"/>
        <w:numPr>
          <w:ilvl w:val="0"/>
          <w:numId w:val="83"/>
        </w:numPr>
        <w:tabs>
          <w:tab w:val="left" w:pos="284"/>
        </w:tabs>
        <w:ind w:left="284" w:right="-71" w:hanging="284"/>
        <w:jc w:val="both"/>
        <w:rPr>
          <w:rFonts w:ascii="Arial" w:hAnsi="Arial" w:cs="Arial"/>
          <w:sz w:val="22"/>
          <w:szCs w:val="22"/>
        </w:rPr>
      </w:pPr>
      <w:r w:rsidRPr="00D000AB">
        <w:rPr>
          <w:rFonts w:ascii="Arial" w:hAnsi="Arial" w:cs="Arial"/>
          <w:sz w:val="22"/>
          <w:szCs w:val="22"/>
        </w:rPr>
        <w:t>Wynagrodzenie końcowe płatne będzie przelewem w terminie do 30 dni od dnia dostarczenia prawidłowo wystawionej</w:t>
      </w:r>
      <w:r w:rsidRPr="00D000AB">
        <w:rPr>
          <w:rFonts w:ascii="Arial" w:hAnsi="Arial" w:cs="Arial"/>
          <w:spacing w:val="1"/>
          <w:sz w:val="22"/>
          <w:szCs w:val="22"/>
        </w:rPr>
        <w:t xml:space="preserve"> </w:t>
      </w:r>
      <w:r w:rsidRPr="00D000AB">
        <w:rPr>
          <w:rFonts w:ascii="Arial" w:hAnsi="Arial" w:cs="Arial"/>
          <w:sz w:val="22"/>
          <w:szCs w:val="22"/>
        </w:rPr>
        <w:t>faktury</w:t>
      </w:r>
      <w:r w:rsidRPr="00D000AB">
        <w:rPr>
          <w:rFonts w:ascii="Arial" w:hAnsi="Arial" w:cs="Arial"/>
          <w:spacing w:val="-1"/>
          <w:sz w:val="22"/>
          <w:szCs w:val="22"/>
        </w:rPr>
        <w:t xml:space="preserve"> </w:t>
      </w:r>
      <w:r w:rsidRPr="00D000AB">
        <w:rPr>
          <w:rFonts w:ascii="Arial" w:hAnsi="Arial" w:cs="Arial"/>
          <w:sz w:val="22"/>
          <w:szCs w:val="22"/>
        </w:rPr>
        <w:t>VAT.</w:t>
      </w:r>
    </w:p>
    <w:p w14:paraId="7CEDF76B" w14:textId="7EC8A315" w:rsidR="00D000AB" w:rsidRPr="00D000AB" w:rsidRDefault="00D000AB" w:rsidP="00D000AB">
      <w:pPr>
        <w:pStyle w:val="Akapitzlist"/>
        <w:numPr>
          <w:ilvl w:val="0"/>
          <w:numId w:val="83"/>
        </w:numPr>
        <w:tabs>
          <w:tab w:val="left" w:pos="284"/>
        </w:tabs>
        <w:suppressAutoHyphens/>
        <w:ind w:left="284" w:hanging="284"/>
        <w:contextualSpacing w:val="0"/>
        <w:jc w:val="both"/>
        <w:textAlignment w:val="baseline"/>
        <w:rPr>
          <w:rFonts w:ascii="Arial" w:hAnsi="Arial" w:cs="Arial"/>
          <w:sz w:val="22"/>
          <w:szCs w:val="22"/>
        </w:rPr>
      </w:pPr>
      <w:r w:rsidRPr="00D000AB">
        <w:rPr>
          <w:rFonts w:ascii="Arial" w:hAnsi="Arial" w:cs="Arial"/>
          <w:bCs/>
          <w:sz w:val="22"/>
          <w:szCs w:val="22"/>
        </w:rPr>
        <w:t xml:space="preserve">Wykonawca wystawi faktury na następującego płatnika: </w:t>
      </w:r>
    </w:p>
    <w:p w14:paraId="74D7AAB1" w14:textId="03D5EE65" w:rsidR="00D000AB" w:rsidRDefault="00D000AB" w:rsidP="00D000AB">
      <w:pPr>
        <w:tabs>
          <w:tab w:val="left" w:pos="284"/>
        </w:tabs>
        <w:ind w:left="284" w:hanging="284"/>
        <w:textAlignment w:val="baseline"/>
        <w:rPr>
          <w:rFonts w:ascii="Arial" w:hAnsi="Arial" w:cs="Arial"/>
          <w:b/>
          <w:sz w:val="22"/>
          <w:szCs w:val="22"/>
        </w:rPr>
      </w:pPr>
      <w:r w:rsidRPr="00D000AB">
        <w:rPr>
          <w:rFonts w:ascii="Arial" w:hAnsi="Arial" w:cs="Arial"/>
          <w:bCs/>
          <w:sz w:val="22"/>
          <w:szCs w:val="22"/>
        </w:rPr>
        <w:tab/>
        <w:t xml:space="preserve">  </w:t>
      </w:r>
      <w:r>
        <w:rPr>
          <w:rFonts w:ascii="Arial" w:hAnsi="Arial" w:cs="Arial"/>
          <w:bCs/>
          <w:sz w:val="22"/>
          <w:szCs w:val="22"/>
        </w:rPr>
        <w:t xml:space="preserve">     </w:t>
      </w:r>
      <w:r w:rsidRPr="00D000AB">
        <w:rPr>
          <w:rFonts w:ascii="Arial" w:hAnsi="Arial" w:cs="Arial"/>
          <w:bCs/>
          <w:sz w:val="22"/>
          <w:szCs w:val="22"/>
        </w:rPr>
        <w:t xml:space="preserve"> </w:t>
      </w:r>
      <w:r w:rsidRPr="00D000AB">
        <w:rPr>
          <w:rFonts w:ascii="Arial" w:hAnsi="Arial" w:cs="Arial"/>
          <w:b/>
          <w:sz w:val="22"/>
          <w:szCs w:val="22"/>
        </w:rPr>
        <w:t xml:space="preserve">Gmina Zamość, ul. Peowiaków 92, 22-400 Zamość, </w:t>
      </w:r>
    </w:p>
    <w:p w14:paraId="5039B636" w14:textId="1D769F10" w:rsidR="00D000AB" w:rsidRPr="00D000AB" w:rsidRDefault="00D000AB" w:rsidP="00D000AB">
      <w:pPr>
        <w:tabs>
          <w:tab w:val="left" w:pos="284"/>
        </w:tabs>
        <w:ind w:left="284" w:hanging="284"/>
        <w:textAlignment w:val="baseline"/>
        <w:rPr>
          <w:rFonts w:ascii="Arial" w:hAnsi="Arial" w:cs="Arial"/>
          <w:b/>
          <w:sz w:val="22"/>
          <w:szCs w:val="22"/>
        </w:rPr>
      </w:pPr>
      <w:r>
        <w:rPr>
          <w:rFonts w:ascii="Arial" w:hAnsi="Arial" w:cs="Arial"/>
          <w:b/>
          <w:sz w:val="22"/>
          <w:szCs w:val="22"/>
        </w:rPr>
        <w:t xml:space="preserve">             </w:t>
      </w:r>
      <w:r w:rsidRPr="00D000AB">
        <w:rPr>
          <w:rFonts w:ascii="Arial" w:hAnsi="Arial" w:cs="Arial"/>
          <w:b/>
          <w:sz w:val="22"/>
          <w:szCs w:val="22"/>
        </w:rPr>
        <w:t>NIP: 9222717648, REGON: 950368724.</w:t>
      </w:r>
    </w:p>
    <w:p w14:paraId="511016A6" w14:textId="31F83562" w:rsidR="00D000AB" w:rsidRPr="00D000AB" w:rsidRDefault="00D000AB" w:rsidP="00D000AB">
      <w:pPr>
        <w:pStyle w:val="Akapitzlist"/>
        <w:widowControl w:val="0"/>
        <w:numPr>
          <w:ilvl w:val="0"/>
          <w:numId w:val="83"/>
        </w:numPr>
        <w:tabs>
          <w:tab w:val="left" w:pos="284"/>
        </w:tabs>
        <w:suppressAutoHyphens/>
        <w:ind w:left="284" w:right="-71" w:hanging="284"/>
        <w:contextualSpacing w:val="0"/>
        <w:jc w:val="both"/>
        <w:rPr>
          <w:rFonts w:ascii="Arial" w:hAnsi="Arial" w:cs="Arial"/>
          <w:sz w:val="22"/>
          <w:szCs w:val="22"/>
        </w:rPr>
      </w:pPr>
      <w:r w:rsidRPr="00D000AB">
        <w:rPr>
          <w:rFonts w:ascii="Arial" w:hAnsi="Arial" w:cs="Arial"/>
          <w:sz w:val="22"/>
          <w:szCs w:val="22"/>
        </w:rPr>
        <w:t>Zamawiający zastrzega sobie prawo potrącenia należnych kary umownych o których mowa w § 12 oraz</w:t>
      </w:r>
      <w:r w:rsidRPr="00D000AB">
        <w:rPr>
          <w:rFonts w:ascii="Arial" w:hAnsi="Arial" w:cs="Arial"/>
          <w:spacing w:val="1"/>
          <w:sz w:val="22"/>
          <w:szCs w:val="22"/>
        </w:rPr>
        <w:t xml:space="preserve"> </w:t>
      </w:r>
      <w:r w:rsidRPr="00D000AB">
        <w:rPr>
          <w:rFonts w:ascii="Arial" w:hAnsi="Arial" w:cs="Arial"/>
          <w:sz w:val="22"/>
          <w:szCs w:val="22"/>
        </w:rPr>
        <w:t>kosztów wykonania zastępczego - z dowolnej należności</w:t>
      </w:r>
      <w:r w:rsidRPr="00D000AB">
        <w:rPr>
          <w:rFonts w:ascii="Arial" w:hAnsi="Arial" w:cs="Arial"/>
          <w:spacing w:val="1"/>
          <w:sz w:val="22"/>
          <w:szCs w:val="22"/>
        </w:rPr>
        <w:t xml:space="preserve"> </w:t>
      </w:r>
      <w:r w:rsidRPr="00D000AB">
        <w:rPr>
          <w:rFonts w:ascii="Arial" w:hAnsi="Arial" w:cs="Arial"/>
          <w:sz w:val="22"/>
          <w:szCs w:val="22"/>
        </w:rPr>
        <w:t>Wykonawcy,</w:t>
      </w:r>
      <w:r w:rsidRPr="00D000AB">
        <w:rPr>
          <w:rFonts w:ascii="Arial" w:hAnsi="Arial" w:cs="Arial"/>
          <w:spacing w:val="-1"/>
          <w:sz w:val="22"/>
          <w:szCs w:val="22"/>
        </w:rPr>
        <w:t xml:space="preserve"> </w:t>
      </w:r>
      <w:r w:rsidRPr="00D000AB">
        <w:rPr>
          <w:rFonts w:ascii="Arial" w:hAnsi="Arial" w:cs="Arial"/>
          <w:sz w:val="22"/>
          <w:szCs w:val="22"/>
        </w:rPr>
        <w:t>również z faktury końcowej.</w:t>
      </w:r>
    </w:p>
    <w:p w14:paraId="7141C0C2" w14:textId="77777777" w:rsidR="00D000AB" w:rsidRPr="00D000AB" w:rsidRDefault="00D000AB" w:rsidP="00D000AB">
      <w:pPr>
        <w:pStyle w:val="Akapitzlist"/>
        <w:widowControl w:val="0"/>
        <w:numPr>
          <w:ilvl w:val="0"/>
          <w:numId w:val="83"/>
        </w:numPr>
        <w:tabs>
          <w:tab w:val="left" w:pos="284"/>
        </w:tabs>
        <w:suppressAutoHyphens/>
        <w:ind w:left="284" w:right="-71" w:hanging="284"/>
        <w:contextualSpacing w:val="0"/>
        <w:jc w:val="both"/>
        <w:rPr>
          <w:rFonts w:ascii="Arial" w:hAnsi="Arial" w:cs="Arial"/>
          <w:sz w:val="22"/>
          <w:szCs w:val="22"/>
        </w:rPr>
      </w:pPr>
      <w:r w:rsidRPr="00D000AB">
        <w:rPr>
          <w:rFonts w:ascii="Arial" w:hAnsi="Arial" w:cs="Arial"/>
          <w:sz w:val="22"/>
          <w:szCs w:val="22"/>
        </w:rPr>
        <w:t>Zapłata wynagrodzenia nastąpi przelewem z konta Zamawiającego na rachunek Wykonawcy</w:t>
      </w:r>
      <w:r w:rsidRPr="00D000AB">
        <w:rPr>
          <w:rFonts w:ascii="Arial" w:hAnsi="Arial" w:cs="Arial"/>
          <w:spacing w:val="1"/>
          <w:sz w:val="22"/>
          <w:szCs w:val="22"/>
        </w:rPr>
        <w:t xml:space="preserve"> </w:t>
      </w:r>
      <w:r w:rsidRPr="00D000AB">
        <w:rPr>
          <w:rFonts w:ascii="Arial" w:hAnsi="Arial" w:cs="Arial"/>
          <w:b/>
          <w:sz w:val="22"/>
          <w:szCs w:val="22"/>
        </w:rPr>
        <w:t>podany na fakturze</w:t>
      </w:r>
      <w:r w:rsidRPr="00D000AB">
        <w:rPr>
          <w:rFonts w:ascii="Arial" w:hAnsi="Arial" w:cs="Arial"/>
          <w:sz w:val="22"/>
          <w:szCs w:val="22"/>
        </w:rPr>
        <w:t>. Wskazany rachunek należy do Wykonawcy umowy i został dla niego utworzony wydzielony rachunek</w:t>
      </w:r>
      <w:r w:rsidRPr="00D000AB">
        <w:rPr>
          <w:rFonts w:ascii="Arial" w:hAnsi="Arial" w:cs="Arial"/>
          <w:spacing w:val="-5"/>
          <w:sz w:val="22"/>
          <w:szCs w:val="22"/>
        </w:rPr>
        <w:t xml:space="preserve"> </w:t>
      </w:r>
      <w:r w:rsidRPr="00D000AB">
        <w:rPr>
          <w:rFonts w:ascii="Arial" w:hAnsi="Arial" w:cs="Arial"/>
          <w:sz w:val="22"/>
          <w:szCs w:val="22"/>
        </w:rPr>
        <w:t>VAT</w:t>
      </w:r>
      <w:r w:rsidRPr="00D000AB">
        <w:rPr>
          <w:rFonts w:ascii="Arial" w:hAnsi="Arial" w:cs="Arial"/>
          <w:spacing w:val="-6"/>
          <w:sz w:val="22"/>
          <w:szCs w:val="22"/>
        </w:rPr>
        <w:t xml:space="preserve"> </w:t>
      </w:r>
      <w:r w:rsidRPr="00D000AB">
        <w:rPr>
          <w:rFonts w:ascii="Arial" w:hAnsi="Arial" w:cs="Arial"/>
          <w:sz w:val="22"/>
          <w:szCs w:val="22"/>
        </w:rPr>
        <w:t>na</w:t>
      </w:r>
      <w:r w:rsidRPr="00D000AB">
        <w:rPr>
          <w:rFonts w:ascii="Arial" w:hAnsi="Arial" w:cs="Arial"/>
          <w:spacing w:val="-5"/>
          <w:sz w:val="22"/>
          <w:szCs w:val="22"/>
        </w:rPr>
        <w:t xml:space="preserve"> </w:t>
      </w:r>
      <w:r w:rsidRPr="00D000AB">
        <w:rPr>
          <w:rFonts w:ascii="Arial" w:hAnsi="Arial" w:cs="Arial"/>
          <w:sz w:val="22"/>
          <w:szCs w:val="22"/>
        </w:rPr>
        <w:t>cele</w:t>
      </w:r>
      <w:r w:rsidRPr="00D000AB">
        <w:rPr>
          <w:rFonts w:ascii="Arial" w:hAnsi="Arial" w:cs="Arial"/>
          <w:spacing w:val="-5"/>
          <w:sz w:val="22"/>
          <w:szCs w:val="22"/>
        </w:rPr>
        <w:t xml:space="preserve"> </w:t>
      </w:r>
      <w:r w:rsidRPr="00D000AB">
        <w:rPr>
          <w:rFonts w:ascii="Arial" w:hAnsi="Arial" w:cs="Arial"/>
          <w:sz w:val="22"/>
          <w:szCs w:val="22"/>
        </w:rPr>
        <w:t>prowadzonej</w:t>
      </w:r>
      <w:r w:rsidRPr="00D000AB">
        <w:rPr>
          <w:rFonts w:ascii="Arial" w:hAnsi="Arial" w:cs="Arial"/>
          <w:spacing w:val="-5"/>
          <w:sz w:val="22"/>
          <w:szCs w:val="22"/>
        </w:rPr>
        <w:t xml:space="preserve"> </w:t>
      </w:r>
      <w:r w:rsidRPr="00D000AB">
        <w:rPr>
          <w:rFonts w:ascii="Arial" w:hAnsi="Arial" w:cs="Arial"/>
          <w:sz w:val="22"/>
          <w:szCs w:val="22"/>
        </w:rPr>
        <w:t>działalności</w:t>
      </w:r>
      <w:r w:rsidRPr="00D000AB">
        <w:rPr>
          <w:rFonts w:ascii="Arial" w:hAnsi="Arial" w:cs="Arial"/>
          <w:spacing w:val="-3"/>
          <w:sz w:val="22"/>
          <w:szCs w:val="22"/>
        </w:rPr>
        <w:t xml:space="preserve"> </w:t>
      </w:r>
      <w:r w:rsidRPr="00D000AB">
        <w:rPr>
          <w:rFonts w:ascii="Arial" w:hAnsi="Arial" w:cs="Arial"/>
          <w:sz w:val="22"/>
          <w:szCs w:val="22"/>
        </w:rPr>
        <w:t>gospodarczej. Rachunek</w:t>
      </w:r>
      <w:r w:rsidRPr="00D000AB">
        <w:rPr>
          <w:rFonts w:ascii="Arial" w:hAnsi="Arial" w:cs="Arial"/>
          <w:spacing w:val="-3"/>
          <w:sz w:val="22"/>
          <w:szCs w:val="22"/>
        </w:rPr>
        <w:t xml:space="preserve"> </w:t>
      </w:r>
      <w:r w:rsidRPr="00D000AB">
        <w:rPr>
          <w:rFonts w:ascii="Arial" w:hAnsi="Arial" w:cs="Arial"/>
          <w:sz w:val="22"/>
          <w:szCs w:val="22"/>
        </w:rPr>
        <w:t>figuruje</w:t>
      </w:r>
      <w:r w:rsidRPr="00D000AB">
        <w:rPr>
          <w:rFonts w:ascii="Arial" w:hAnsi="Arial" w:cs="Arial"/>
          <w:spacing w:val="-5"/>
          <w:sz w:val="22"/>
          <w:szCs w:val="22"/>
        </w:rPr>
        <w:t xml:space="preserve"> </w:t>
      </w:r>
      <w:r w:rsidRPr="00D000AB">
        <w:rPr>
          <w:rFonts w:ascii="Arial" w:hAnsi="Arial" w:cs="Arial"/>
          <w:sz w:val="22"/>
          <w:szCs w:val="22"/>
        </w:rPr>
        <w:t>na</w:t>
      </w:r>
      <w:r w:rsidRPr="00D000AB">
        <w:rPr>
          <w:rFonts w:ascii="Arial" w:hAnsi="Arial" w:cs="Arial"/>
          <w:spacing w:val="-5"/>
          <w:sz w:val="22"/>
          <w:szCs w:val="22"/>
        </w:rPr>
        <w:t xml:space="preserve"> </w:t>
      </w:r>
      <w:r w:rsidRPr="00D000AB">
        <w:rPr>
          <w:rFonts w:ascii="Arial" w:hAnsi="Arial" w:cs="Arial"/>
          <w:sz w:val="22"/>
          <w:szCs w:val="22"/>
        </w:rPr>
        <w:t>tzw.</w:t>
      </w:r>
      <w:r w:rsidRPr="00D000AB">
        <w:rPr>
          <w:rFonts w:ascii="Arial" w:hAnsi="Arial" w:cs="Arial"/>
          <w:spacing w:val="-5"/>
          <w:sz w:val="22"/>
          <w:szCs w:val="22"/>
        </w:rPr>
        <w:t xml:space="preserve"> </w:t>
      </w:r>
      <w:r w:rsidRPr="00D000AB">
        <w:rPr>
          <w:rFonts w:ascii="Arial" w:hAnsi="Arial" w:cs="Arial"/>
          <w:sz w:val="22"/>
          <w:szCs w:val="22"/>
        </w:rPr>
        <w:t>„białej</w:t>
      </w:r>
      <w:r w:rsidRPr="00D000AB">
        <w:rPr>
          <w:rFonts w:ascii="Arial" w:hAnsi="Arial" w:cs="Arial"/>
          <w:spacing w:val="-42"/>
          <w:sz w:val="22"/>
          <w:szCs w:val="22"/>
        </w:rPr>
        <w:t xml:space="preserve"> </w:t>
      </w:r>
      <w:r w:rsidRPr="00D000AB">
        <w:rPr>
          <w:rFonts w:ascii="Arial" w:hAnsi="Arial" w:cs="Arial"/>
          <w:sz w:val="22"/>
          <w:szCs w:val="22"/>
        </w:rPr>
        <w:t>liście</w:t>
      </w:r>
      <w:r w:rsidRPr="00D000AB">
        <w:rPr>
          <w:rFonts w:ascii="Arial" w:hAnsi="Arial" w:cs="Arial"/>
          <w:spacing w:val="-2"/>
          <w:sz w:val="22"/>
          <w:szCs w:val="22"/>
        </w:rPr>
        <w:t xml:space="preserve"> </w:t>
      </w:r>
      <w:r w:rsidRPr="00D000AB">
        <w:rPr>
          <w:rFonts w:ascii="Arial" w:hAnsi="Arial" w:cs="Arial"/>
          <w:sz w:val="22"/>
          <w:szCs w:val="22"/>
        </w:rPr>
        <w:t>podatników.”</w:t>
      </w:r>
    </w:p>
    <w:p w14:paraId="028CC63F" w14:textId="77777777" w:rsidR="00D000AB" w:rsidRPr="00D000AB" w:rsidRDefault="00D000AB" w:rsidP="00D000AB">
      <w:pPr>
        <w:pStyle w:val="Akapitzlist"/>
        <w:widowControl w:val="0"/>
        <w:numPr>
          <w:ilvl w:val="0"/>
          <w:numId w:val="83"/>
        </w:numPr>
        <w:tabs>
          <w:tab w:val="left" w:pos="284"/>
        </w:tabs>
        <w:suppressAutoHyphens/>
        <w:ind w:left="284" w:right="-71" w:hanging="284"/>
        <w:contextualSpacing w:val="0"/>
        <w:jc w:val="both"/>
        <w:rPr>
          <w:rFonts w:ascii="Arial" w:hAnsi="Arial" w:cs="Arial"/>
          <w:sz w:val="22"/>
          <w:szCs w:val="22"/>
        </w:rPr>
      </w:pPr>
      <w:r w:rsidRPr="00D000AB">
        <w:rPr>
          <w:rFonts w:ascii="Arial" w:hAnsi="Arial" w:cs="Arial"/>
          <w:sz w:val="22"/>
          <w:szCs w:val="22"/>
        </w:rPr>
        <w:t>Spełnienie</w:t>
      </w:r>
      <w:r w:rsidRPr="00D000AB">
        <w:rPr>
          <w:rFonts w:ascii="Arial" w:hAnsi="Arial" w:cs="Arial"/>
          <w:spacing w:val="-6"/>
          <w:sz w:val="22"/>
          <w:szCs w:val="22"/>
        </w:rPr>
        <w:t xml:space="preserve"> </w:t>
      </w:r>
      <w:r w:rsidRPr="00D000AB">
        <w:rPr>
          <w:rFonts w:ascii="Arial" w:hAnsi="Arial" w:cs="Arial"/>
          <w:sz w:val="22"/>
          <w:szCs w:val="22"/>
        </w:rPr>
        <w:t>świadczenia</w:t>
      </w:r>
      <w:r w:rsidRPr="00D000AB">
        <w:rPr>
          <w:rFonts w:ascii="Arial" w:hAnsi="Arial" w:cs="Arial"/>
          <w:spacing w:val="-3"/>
          <w:sz w:val="22"/>
          <w:szCs w:val="22"/>
        </w:rPr>
        <w:t xml:space="preserve"> </w:t>
      </w:r>
      <w:r w:rsidRPr="00D000AB">
        <w:rPr>
          <w:rFonts w:ascii="Arial" w:hAnsi="Arial" w:cs="Arial"/>
          <w:sz w:val="22"/>
          <w:szCs w:val="22"/>
        </w:rPr>
        <w:t>przez</w:t>
      </w:r>
      <w:r w:rsidRPr="00D000AB">
        <w:rPr>
          <w:rFonts w:ascii="Arial" w:hAnsi="Arial" w:cs="Arial"/>
          <w:spacing w:val="-1"/>
          <w:sz w:val="22"/>
          <w:szCs w:val="22"/>
        </w:rPr>
        <w:t xml:space="preserve"> </w:t>
      </w:r>
      <w:r w:rsidRPr="00D000AB">
        <w:rPr>
          <w:rFonts w:ascii="Arial" w:hAnsi="Arial" w:cs="Arial"/>
          <w:sz w:val="22"/>
          <w:szCs w:val="22"/>
        </w:rPr>
        <w:t>Zamawiającego</w:t>
      </w:r>
      <w:r w:rsidRPr="00D000AB">
        <w:rPr>
          <w:rFonts w:ascii="Arial" w:hAnsi="Arial" w:cs="Arial"/>
          <w:spacing w:val="-4"/>
          <w:sz w:val="22"/>
          <w:szCs w:val="22"/>
        </w:rPr>
        <w:t xml:space="preserve"> </w:t>
      </w:r>
      <w:r w:rsidRPr="00D000AB">
        <w:rPr>
          <w:rFonts w:ascii="Arial" w:hAnsi="Arial" w:cs="Arial"/>
          <w:sz w:val="22"/>
          <w:szCs w:val="22"/>
        </w:rPr>
        <w:t>następuje</w:t>
      </w:r>
      <w:r w:rsidRPr="00D000AB">
        <w:rPr>
          <w:rFonts w:ascii="Arial" w:hAnsi="Arial" w:cs="Arial"/>
          <w:spacing w:val="-1"/>
          <w:sz w:val="22"/>
          <w:szCs w:val="22"/>
        </w:rPr>
        <w:t xml:space="preserve"> </w:t>
      </w:r>
      <w:r w:rsidRPr="00D000AB">
        <w:rPr>
          <w:rFonts w:ascii="Arial" w:hAnsi="Arial" w:cs="Arial"/>
          <w:sz w:val="22"/>
          <w:szCs w:val="22"/>
        </w:rPr>
        <w:t>w</w:t>
      </w:r>
      <w:r w:rsidRPr="00D000AB">
        <w:rPr>
          <w:rFonts w:ascii="Arial" w:hAnsi="Arial" w:cs="Arial"/>
          <w:spacing w:val="-5"/>
          <w:sz w:val="22"/>
          <w:szCs w:val="22"/>
        </w:rPr>
        <w:t xml:space="preserve"> </w:t>
      </w:r>
      <w:r w:rsidRPr="00D000AB">
        <w:rPr>
          <w:rFonts w:ascii="Arial" w:hAnsi="Arial" w:cs="Arial"/>
          <w:sz w:val="22"/>
          <w:szCs w:val="22"/>
        </w:rPr>
        <w:t>dniu</w:t>
      </w:r>
      <w:r w:rsidRPr="00D000AB">
        <w:rPr>
          <w:rFonts w:ascii="Arial" w:hAnsi="Arial" w:cs="Arial"/>
          <w:spacing w:val="-3"/>
          <w:sz w:val="22"/>
          <w:szCs w:val="22"/>
        </w:rPr>
        <w:t xml:space="preserve"> </w:t>
      </w:r>
      <w:r w:rsidRPr="00D000AB">
        <w:rPr>
          <w:rFonts w:ascii="Arial" w:hAnsi="Arial" w:cs="Arial"/>
          <w:sz w:val="22"/>
          <w:szCs w:val="22"/>
        </w:rPr>
        <w:t>obciążenia</w:t>
      </w:r>
      <w:r w:rsidRPr="00D000AB">
        <w:rPr>
          <w:rFonts w:ascii="Arial" w:hAnsi="Arial" w:cs="Arial"/>
          <w:spacing w:val="-4"/>
          <w:sz w:val="22"/>
          <w:szCs w:val="22"/>
        </w:rPr>
        <w:t xml:space="preserve"> </w:t>
      </w:r>
      <w:r w:rsidRPr="00D000AB">
        <w:rPr>
          <w:rFonts w:ascii="Arial" w:hAnsi="Arial" w:cs="Arial"/>
          <w:sz w:val="22"/>
          <w:szCs w:val="22"/>
        </w:rPr>
        <w:t>rachunku</w:t>
      </w:r>
      <w:r w:rsidRPr="00D000AB">
        <w:rPr>
          <w:rFonts w:ascii="Arial" w:hAnsi="Arial" w:cs="Arial"/>
          <w:spacing w:val="-2"/>
          <w:sz w:val="22"/>
          <w:szCs w:val="22"/>
        </w:rPr>
        <w:t xml:space="preserve"> </w:t>
      </w:r>
      <w:r w:rsidRPr="00D000AB">
        <w:rPr>
          <w:rFonts w:ascii="Arial" w:hAnsi="Arial" w:cs="Arial"/>
          <w:sz w:val="22"/>
          <w:szCs w:val="22"/>
        </w:rPr>
        <w:t>Zamawiającego.</w:t>
      </w:r>
    </w:p>
    <w:p w14:paraId="6D9E046C" w14:textId="77777777" w:rsidR="00D000AB" w:rsidRPr="00D000AB" w:rsidRDefault="00D000AB" w:rsidP="00D000AB">
      <w:pPr>
        <w:pStyle w:val="Akapitzlist"/>
        <w:numPr>
          <w:ilvl w:val="0"/>
          <w:numId w:val="83"/>
        </w:numPr>
        <w:tabs>
          <w:tab w:val="left" w:pos="284"/>
        </w:tabs>
        <w:suppressAutoHyphens/>
        <w:ind w:left="284" w:right="-71" w:hanging="284"/>
        <w:contextualSpacing w:val="0"/>
        <w:jc w:val="both"/>
        <w:rPr>
          <w:sz w:val="22"/>
          <w:szCs w:val="22"/>
        </w:rPr>
      </w:pPr>
      <w:r w:rsidRPr="00D000AB">
        <w:rPr>
          <w:rFonts w:ascii="Arial" w:hAnsi="Arial" w:cs="Arial"/>
          <w:sz w:val="22"/>
          <w:szCs w:val="22"/>
        </w:rPr>
        <w:t>W</w:t>
      </w:r>
      <w:r w:rsidRPr="00D000AB">
        <w:rPr>
          <w:rFonts w:ascii="Arial" w:hAnsi="Arial" w:cs="Arial"/>
          <w:spacing w:val="-4"/>
          <w:sz w:val="22"/>
          <w:szCs w:val="22"/>
        </w:rPr>
        <w:t xml:space="preserve"> </w:t>
      </w:r>
      <w:r w:rsidRPr="00D000AB">
        <w:rPr>
          <w:rFonts w:ascii="Arial" w:hAnsi="Arial" w:cs="Arial"/>
          <w:sz w:val="22"/>
          <w:szCs w:val="22"/>
        </w:rPr>
        <w:t>przypadku</w:t>
      </w:r>
      <w:r w:rsidRPr="00D000AB">
        <w:rPr>
          <w:rFonts w:ascii="Arial" w:hAnsi="Arial" w:cs="Arial"/>
          <w:spacing w:val="-3"/>
          <w:sz w:val="22"/>
          <w:szCs w:val="22"/>
        </w:rPr>
        <w:t xml:space="preserve"> </w:t>
      </w:r>
      <w:r w:rsidRPr="00D000AB">
        <w:rPr>
          <w:rFonts w:ascii="Arial" w:hAnsi="Arial" w:cs="Arial"/>
          <w:sz w:val="22"/>
          <w:szCs w:val="22"/>
        </w:rPr>
        <w:t>wystąpienia</w:t>
      </w:r>
      <w:r w:rsidRPr="00D000AB">
        <w:rPr>
          <w:rFonts w:ascii="Arial" w:hAnsi="Arial" w:cs="Arial"/>
          <w:spacing w:val="-3"/>
          <w:sz w:val="22"/>
          <w:szCs w:val="22"/>
        </w:rPr>
        <w:t xml:space="preserve"> </w:t>
      </w:r>
      <w:r w:rsidRPr="00D000AB">
        <w:rPr>
          <w:rFonts w:ascii="Arial" w:hAnsi="Arial" w:cs="Arial"/>
          <w:sz w:val="22"/>
          <w:szCs w:val="22"/>
        </w:rPr>
        <w:t>podwykonawcy</w:t>
      </w:r>
      <w:r w:rsidRPr="00D000AB">
        <w:rPr>
          <w:rFonts w:ascii="Arial" w:hAnsi="Arial" w:cs="Arial"/>
          <w:spacing w:val="-4"/>
          <w:sz w:val="22"/>
          <w:szCs w:val="22"/>
        </w:rPr>
        <w:t xml:space="preserve"> </w:t>
      </w:r>
      <w:r w:rsidRPr="00D000AB">
        <w:rPr>
          <w:rFonts w:ascii="Arial" w:hAnsi="Arial" w:cs="Arial"/>
          <w:sz w:val="22"/>
          <w:szCs w:val="22"/>
        </w:rPr>
        <w:t>Wykonawca</w:t>
      </w:r>
      <w:r w:rsidRPr="00D000AB">
        <w:rPr>
          <w:rFonts w:ascii="Arial" w:hAnsi="Arial" w:cs="Arial"/>
          <w:spacing w:val="-3"/>
          <w:sz w:val="22"/>
          <w:szCs w:val="22"/>
        </w:rPr>
        <w:t xml:space="preserve"> </w:t>
      </w:r>
      <w:r w:rsidRPr="00D000AB">
        <w:rPr>
          <w:rFonts w:ascii="Arial" w:hAnsi="Arial" w:cs="Arial"/>
          <w:sz w:val="22"/>
          <w:szCs w:val="22"/>
        </w:rPr>
        <w:t>zobowiązany</w:t>
      </w:r>
      <w:r w:rsidRPr="00D000AB">
        <w:rPr>
          <w:rFonts w:ascii="Arial" w:hAnsi="Arial" w:cs="Arial"/>
          <w:spacing w:val="-3"/>
          <w:sz w:val="22"/>
          <w:szCs w:val="22"/>
        </w:rPr>
        <w:t xml:space="preserve"> </w:t>
      </w:r>
      <w:r w:rsidRPr="00D000AB">
        <w:rPr>
          <w:rFonts w:ascii="Arial" w:hAnsi="Arial" w:cs="Arial"/>
          <w:sz w:val="22"/>
          <w:szCs w:val="22"/>
        </w:rPr>
        <w:t>jest</w:t>
      </w:r>
      <w:r w:rsidRPr="00D000AB">
        <w:rPr>
          <w:rFonts w:ascii="Arial" w:hAnsi="Arial" w:cs="Arial"/>
          <w:spacing w:val="-3"/>
          <w:sz w:val="22"/>
          <w:szCs w:val="22"/>
        </w:rPr>
        <w:t xml:space="preserve"> </w:t>
      </w:r>
      <w:r w:rsidRPr="00D000AB">
        <w:rPr>
          <w:rFonts w:ascii="Arial" w:hAnsi="Arial" w:cs="Arial"/>
          <w:sz w:val="22"/>
          <w:szCs w:val="22"/>
        </w:rPr>
        <w:t>dołączyć</w:t>
      </w:r>
      <w:r w:rsidRPr="00D000AB">
        <w:rPr>
          <w:rFonts w:ascii="Arial" w:hAnsi="Arial" w:cs="Arial"/>
          <w:spacing w:val="-4"/>
          <w:sz w:val="22"/>
          <w:szCs w:val="22"/>
        </w:rPr>
        <w:t xml:space="preserve"> </w:t>
      </w:r>
      <w:r w:rsidRPr="00D000AB">
        <w:rPr>
          <w:rFonts w:ascii="Arial" w:hAnsi="Arial" w:cs="Arial"/>
          <w:sz w:val="22"/>
          <w:szCs w:val="22"/>
        </w:rPr>
        <w:t>do</w:t>
      </w:r>
      <w:r w:rsidRPr="00D000AB">
        <w:rPr>
          <w:rFonts w:ascii="Arial" w:hAnsi="Arial" w:cs="Arial"/>
          <w:spacing w:val="-3"/>
          <w:sz w:val="22"/>
          <w:szCs w:val="22"/>
        </w:rPr>
        <w:t xml:space="preserve"> </w:t>
      </w:r>
      <w:r w:rsidRPr="00D000AB">
        <w:rPr>
          <w:rFonts w:ascii="Arial" w:hAnsi="Arial" w:cs="Arial"/>
          <w:sz w:val="22"/>
          <w:szCs w:val="22"/>
        </w:rPr>
        <w:t xml:space="preserve">faktury </w:t>
      </w:r>
      <w:r w:rsidRPr="00D000AB">
        <w:rPr>
          <w:rFonts w:ascii="Arial" w:hAnsi="Arial" w:cs="Arial"/>
          <w:sz w:val="22"/>
          <w:szCs w:val="22"/>
          <w:lang w:eastAsia="pl-PL"/>
        </w:rPr>
        <w:t xml:space="preserve">zestawienie kwot umówionych wynagrodzeń wszystkich zgłoszonych podwykonawców lub dalszych podwykonawców w przypadku, których zamawiający ponosi odpowiedzialność solidarną na zasadach określonych w ustawie Prawo zamówień publicznych wraz z dowodami zapłaty wynagrodzenia podwykonawcom lub dalszym podwykonawcom za wykonane przez nich roboty/dostawy/usługi odebrane przez Zamawiającego. Dowodem </w:t>
      </w:r>
      <w:r w:rsidRPr="00D000AB">
        <w:rPr>
          <w:rFonts w:ascii="Arial" w:hAnsi="Arial" w:cs="Arial"/>
          <w:sz w:val="22"/>
          <w:szCs w:val="22"/>
          <w:lang w:eastAsia="pl-PL"/>
        </w:rPr>
        <w:lastRenderedPageBreak/>
        <w:t xml:space="preserve">zapłaty będzie potwierdzona za zgodność kopia przelewu wraz z potwierdzoną za zgodność z oryginałem fakturą stanowiącą podstawę zapłaty. </w:t>
      </w:r>
    </w:p>
    <w:p w14:paraId="621CA383" w14:textId="77777777" w:rsidR="00D000AB" w:rsidRPr="00D000AB" w:rsidRDefault="00D000AB" w:rsidP="00D000AB">
      <w:pPr>
        <w:pStyle w:val="Akapitzlist"/>
        <w:numPr>
          <w:ilvl w:val="0"/>
          <w:numId w:val="83"/>
        </w:numPr>
        <w:tabs>
          <w:tab w:val="left" w:pos="284"/>
        </w:tabs>
        <w:suppressAutoHyphens/>
        <w:ind w:left="284" w:right="-71" w:hanging="284"/>
        <w:contextualSpacing w:val="0"/>
        <w:jc w:val="both"/>
        <w:rPr>
          <w:rFonts w:ascii="Arial" w:hAnsi="Arial" w:cs="Arial"/>
          <w:color w:val="000000"/>
          <w:sz w:val="22"/>
          <w:szCs w:val="22"/>
        </w:rPr>
      </w:pPr>
      <w:r w:rsidRPr="00D000AB">
        <w:rPr>
          <w:rFonts w:ascii="Arial" w:hAnsi="Arial" w:cs="Arial"/>
          <w:sz w:val="22"/>
          <w:szCs w:val="22"/>
        </w:rPr>
        <w:t>Zamawiający ma obowiązek zapłaty wystawionej zgodnie z umową faktury VAT w terminie 30 dni od daty wpływu faktury do zamawiającego pod warunkiem spełnienia wskazanych w umowie warunków zapłaty danej faktury.</w:t>
      </w:r>
    </w:p>
    <w:p w14:paraId="7FB9C84E" w14:textId="77777777" w:rsidR="00D000AB" w:rsidRPr="00D000AB" w:rsidRDefault="00D000AB" w:rsidP="00D000AB">
      <w:pPr>
        <w:pStyle w:val="Akapitzlist"/>
        <w:numPr>
          <w:ilvl w:val="0"/>
          <w:numId w:val="83"/>
        </w:numPr>
        <w:tabs>
          <w:tab w:val="left" w:pos="284"/>
        </w:tabs>
        <w:suppressAutoHyphens/>
        <w:ind w:left="284" w:right="-71" w:hanging="284"/>
        <w:contextualSpacing w:val="0"/>
        <w:jc w:val="both"/>
        <w:rPr>
          <w:rFonts w:ascii="Arial" w:hAnsi="Arial" w:cs="Arial"/>
          <w:color w:val="000000"/>
          <w:sz w:val="22"/>
          <w:szCs w:val="22"/>
        </w:rPr>
      </w:pPr>
      <w:r w:rsidRPr="00D000AB">
        <w:rPr>
          <w:rFonts w:ascii="Arial" w:hAnsi="Arial" w:cs="Arial"/>
          <w:sz w:val="22"/>
          <w:szCs w:val="22"/>
          <w:lang w:eastAsia="pl-PL"/>
        </w:rPr>
        <w:t>Warunkiem przekazania Wykonawcy wynagrodzenia jest przedłożenie Zamawiającemu wraz z fakturą dokumentów wskazanych w ust. 8.</w:t>
      </w:r>
    </w:p>
    <w:p w14:paraId="154651DF" w14:textId="77777777" w:rsidR="00D000AB" w:rsidRPr="00D000AB" w:rsidRDefault="00D000AB" w:rsidP="00D000AB">
      <w:pPr>
        <w:pStyle w:val="Akapitzlist"/>
        <w:numPr>
          <w:ilvl w:val="0"/>
          <w:numId w:val="83"/>
        </w:numPr>
        <w:tabs>
          <w:tab w:val="left" w:pos="284"/>
        </w:tabs>
        <w:suppressAutoHyphens/>
        <w:ind w:left="284" w:right="-71" w:hanging="284"/>
        <w:contextualSpacing w:val="0"/>
        <w:jc w:val="both"/>
        <w:rPr>
          <w:sz w:val="22"/>
          <w:szCs w:val="22"/>
        </w:rPr>
      </w:pPr>
      <w:r w:rsidRPr="00D000AB">
        <w:rPr>
          <w:rFonts w:ascii="Arial" w:hAnsi="Arial" w:cs="Arial"/>
          <w:sz w:val="22"/>
          <w:szCs w:val="22"/>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45BFA377" w14:textId="77777777" w:rsidR="00D000AB" w:rsidRPr="00D000AB" w:rsidRDefault="00D000AB" w:rsidP="00D000AB">
      <w:pPr>
        <w:pStyle w:val="Akapitzlist"/>
        <w:numPr>
          <w:ilvl w:val="0"/>
          <w:numId w:val="83"/>
        </w:numPr>
        <w:tabs>
          <w:tab w:val="left" w:pos="284"/>
        </w:tabs>
        <w:suppressAutoHyphens/>
        <w:ind w:left="284" w:right="-71" w:hanging="284"/>
        <w:contextualSpacing w:val="0"/>
        <w:jc w:val="both"/>
        <w:rPr>
          <w:rFonts w:ascii="Arial" w:hAnsi="Arial" w:cs="Arial"/>
          <w:color w:val="000000"/>
          <w:sz w:val="22"/>
          <w:szCs w:val="22"/>
        </w:rPr>
      </w:pPr>
      <w:r w:rsidRPr="00D000AB">
        <w:rPr>
          <w:rFonts w:ascii="Arial" w:hAnsi="Arial" w:cs="Arial"/>
          <w:sz w:val="22"/>
          <w:szCs w:val="22"/>
        </w:rPr>
        <w:t>Wynagrodzenie, o którym mowa w ust. 11,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63EEE2B2" w14:textId="77777777" w:rsidR="00D000AB" w:rsidRPr="00D000AB" w:rsidRDefault="00D000AB" w:rsidP="00D000AB">
      <w:pPr>
        <w:pStyle w:val="Akapitzlist"/>
        <w:numPr>
          <w:ilvl w:val="0"/>
          <w:numId w:val="83"/>
        </w:numPr>
        <w:tabs>
          <w:tab w:val="left" w:pos="284"/>
        </w:tabs>
        <w:suppressAutoHyphens/>
        <w:ind w:left="284" w:right="-71" w:hanging="284"/>
        <w:contextualSpacing w:val="0"/>
        <w:jc w:val="both"/>
        <w:rPr>
          <w:rFonts w:ascii="Arial" w:hAnsi="Arial" w:cs="Arial"/>
          <w:color w:val="000000"/>
          <w:sz w:val="22"/>
          <w:szCs w:val="22"/>
        </w:rPr>
      </w:pPr>
      <w:r w:rsidRPr="00D000AB">
        <w:rPr>
          <w:rFonts w:ascii="Arial" w:hAnsi="Arial" w:cs="Arial"/>
          <w:sz w:val="22"/>
          <w:szCs w:val="22"/>
        </w:rPr>
        <w:t>Bezpośrednia zapłata, o której mowa w ust. 11, obejmuje wyłącznie należne wynagrodzenie, bez odsetek, należnych podwykonawcy lub dalszemu podwykonawcy.</w:t>
      </w:r>
    </w:p>
    <w:p w14:paraId="5E7BB807" w14:textId="77777777" w:rsidR="00D000AB" w:rsidRPr="00D000AB" w:rsidRDefault="00D000AB" w:rsidP="00D000AB">
      <w:pPr>
        <w:pStyle w:val="Akapitzlist"/>
        <w:numPr>
          <w:ilvl w:val="0"/>
          <w:numId w:val="83"/>
        </w:numPr>
        <w:tabs>
          <w:tab w:val="left" w:pos="284"/>
        </w:tabs>
        <w:suppressAutoHyphens/>
        <w:ind w:left="284" w:right="-71" w:hanging="284"/>
        <w:contextualSpacing w:val="0"/>
        <w:jc w:val="both"/>
        <w:rPr>
          <w:rFonts w:ascii="Arial" w:hAnsi="Arial" w:cs="Arial"/>
          <w:color w:val="000000"/>
          <w:sz w:val="22"/>
          <w:szCs w:val="22"/>
        </w:rPr>
      </w:pPr>
      <w:r w:rsidRPr="00D000AB">
        <w:rPr>
          <w:rFonts w:ascii="Arial" w:hAnsi="Arial" w:cs="Arial"/>
          <w:sz w:val="22"/>
          <w:szCs w:val="22"/>
        </w:rPr>
        <w:t>Przed dokonaniem bezpośredniej zapłaty Wykonawca zostanie poinformowany przez Zamawiającego w formie pisemnej o:</w:t>
      </w:r>
    </w:p>
    <w:p w14:paraId="4B4FDDED" w14:textId="77777777" w:rsidR="00D000AB" w:rsidRPr="00D000AB" w:rsidRDefault="00D000AB" w:rsidP="00686CBD">
      <w:pPr>
        <w:pStyle w:val="Akapitzlist"/>
        <w:numPr>
          <w:ilvl w:val="0"/>
          <w:numId w:val="84"/>
        </w:numPr>
        <w:tabs>
          <w:tab w:val="left" w:pos="567"/>
        </w:tabs>
        <w:suppressAutoHyphens/>
        <w:ind w:left="567" w:hanging="283"/>
        <w:jc w:val="both"/>
        <w:rPr>
          <w:rFonts w:ascii="Arial" w:hAnsi="Arial" w:cs="Arial"/>
          <w:sz w:val="22"/>
          <w:szCs w:val="22"/>
        </w:rPr>
      </w:pPr>
      <w:r w:rsidRPr="00D000AB">
        <w:rPr>
          <w:rFonts w:ascii="Arial" w:hAnsi="Arial" w:cs="Arial"/>
          <w:sz w:val="22"/>
          <w:szCs w:val="22"/>
        </w:rPr>
        <w:t>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5201B0D4" w14:textId="77777777" w:rsidR="00D000AB" w:rsidRPr="00D000AB" w:rsidRDefault="00D000AB" w:rsidP="00686CBD">
      <w:pPr>
        <w:pStyle w:val="Akapitzlist"/>
        <w:numPr>
          <w:ilvl w:val="0"/>
          <w:numId w:val="84"/>
        </w:numPr>
        <w:tabs>
          <w:tab w:val="left" w:pos="567"/>
        </w:tabs>
        <w:suppressAutoHyphens/>
        <w:ind w:left="567" w:hanging="283"/>
        <w:jc w:val="both"/>
        <w:rPr>
          <w:rFonts w:ascii="Arial" w:hAnsi="Arial" w:cs="Arial"/>
          <w:sz w:val="22"/>
          <w:szCs w:val="22"/>
        </w:rPr>
      </w:pPr>
      <w:r w:rsidRPr="00D000AB">
        <w:rPr>
          <w:rFonts w:ascii="Arial" w:hAnsi="Arial" w:cs="Arial"/>
          <w:sz w:val="22"/>
          <w:szCs w:val="22"/>
        </w:rPr>
        <w:t>możliwości zgłoszenia przez Wykonawcę, w terminie 7 dni od dnia otrzymania informacji, o której mowa w pkt 1, pisemnych uwag dotyczących zasadności bezpośredniej zapłaty wynagrodzenia podwykonawcy lub dalszemu podwykonawcy.</w:t>
      </w:r>
    </w:p>
    <w:p w14:paraId="25E985CA" w14:textId="1A7FB74D" w:rsidR="00D000AB" w:rsidRPr="00D000AB" w:rsidRDefault="00D000AB" w:rsidP="00D000AB">
      <w:pPr>
        <w:pStyle w:val="Akapitzlist"/>
        <w:numPr>
          <w:ilvl w:val="0"/>
          <w:numId w:val="83"/>
        </w:numPr>
        <w:tabs>
          <w:tab w:val="left" w:pos="284"/>
        </w:tabs>
        <w:suppressAutoHyphens/>
        <w:ind w:left="284" w:hanging="284"/>
        <w:contextualSpacing w:val="0"/>
        <w:jc w:val="both"/>
        <w:textAlignment w:val="baseline"/>
        <w:rPr>
          <w:rFonts w:ascii="Arial" w:hAnsi="Arial" w:cs="Arial"/>
          <w:sz w:val="22"/>
          <w:szCs w:val="22"/>
        </w:rPr>
      </w:pPr>
      <w:r w:rsidRPr="00D000AB">
        <w:rPr>
          <w:rFonts w:ascii="Arial" w:hAnsi="Arial" w:cs="Arial"/>
          <w:sz w:val="22"/>
          <w:szCs w:val="22"/>
        </w:rPr>
        <w:t>W przypadku zgłoszenia przez Wykonawcę uwag, o których mowa w ust. 1</w:t>
      </w:r>
      <w:r w:rsidR="00686CBD">
        <w:rPr>
          <w:rFonts w:ascii="Arial" w:hAnsi="Arial" w:cs="Arial"/>
          <w:sz w:val="22"/>
          <w:szCs w:val="22"/>
        </w:rPr>
        <w:t>3</w:t>
      </w:r>
      <w:r w:rsidRPr="00D000AB">
        <w:rPr>
          <w:rFonts w:ascii="Arial" w:hAnsi="Arial" w:cs="Arial"/>
          <w:sz w:val="22"/>
          <w:szCs w:val="22"/>
        </w:rPr>
        <w:t xml:space="preserve"> pkt 2, w terminie 7 dni od dnia otrzymania informacji, o której mowa w ust. 1</w:t>
      </w:r>
      <w:r w:rsidR="00686CBD">
        <w:rPr>
          <w:rFonts w:ascii="Arial" w:hAnsi="Arial" w:cs="Arial"/>
          <w:sz w:val="22"/>
          <w:szCs w:val="22"/>
        </w:rPr>
        <w:t>3</w:t>
      </w:r>
      <w:r w:rsidRPr="00D000AB">
        <w:rPr>
          <w:rFonts w:ascii="Arial" w:hAnsi="Arial" w:cs="Arial"/>
          <w:sz w:val="22"/>
          <w:szCs w:val="22"/>
        </w:rPr>
        <w:t xml:space="preserve"> pkt 1 i 2, Zamawiający może:</w:t>
      </w:r>
    </w:p>
    <w:p w14:paraId="0ABE68E2" w14:textId="77777777" w:rsidR="00D000AB" w:rsidRPr="00D000AB" w:rsidRDefault="00D000AB" w:rsidP="00686CBD">
      <w:pPr>
        <w:pStyle w:val="Akapitzlist"/>
        <w:numPr>
          <w:ilvl w:val="0"/>
          <w:numId w:val="85"/>
        </w:numPr>
        <w:tabs>
          <w:tab w:val="left" w:pos="567"/>
        </w:tabs>
        <w:suppressAutoHyphens/>
        <w:ind w:left="567" w:hanging="283"/>
        <w:jc w:val="both"/>
        <w:rPr>
          <w:rFonts w:ascii="Arial" w:hAnsi="Arial" w:cs="Arial"/>
          <w:sz w:val="22"/>
          <w:szCs w:val="22"/>
        </w:rPr>
      </w:pPr>
      <w:r w:rsidRPr="00D000AB">
        <w:rPr>
          <w:rFonts w:ascii="Arial" w:hAnsi="Arial" w:cs="Arial"/>
          <w:sz w:val="22"/>
          <w:szCs w:val="22"/>
        </w:rPr>
        <w:t>nie dokonać bezpośredniej zapłaty wynagrodzenia podwykonawcy lub dalszemu podwykonawcy, jeżeli wykonawca wykaże niezasadność takiej zapłaty, albo</w:t>
      </w:r>
    </w:p>
    <w:p w14:paraId="45CA590E" w14:textId="77777777" w:rsidR="00D000AB" w:rsidRPr="00D000AB" w:rsidRDefault="00D000AB" w:rsidP="00686CBD">
      <w:pPr>
        <w:pStyle w:val="Akapitzlist"/>
        <w:numPr>
          <w:ilvl w:val="0"/>
          <w:numId w:val="85"/>
        </w:numPr>
        <w:tabs>
          <w:tab w:val="left" w:pos="567"/>
        </w:tabs>
        <w:suppressAutoHyphens/>
        <w:ind w:left="567" w:hanging="283"/>
        <w:jc w:val="both"/>
        <w:rPr>
          <w:rFonts w:ascii="Arial" w:hAnsi="Arial" w:cs="Arial"/>
          <w:sz w:val="22"/>
          <w:szCs w:val="22"/>
        </w:rPr>
      </w:pPr>
      <w:r w:rsidRPr="00D000AB">
        <w:rPr>
          <w:rFonts w:ascii="Arial" w:hAnsi="Arial" w:cs="Arial"/>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7EC73557" w14:textId="77777777" w:rsidR="00D000AB" w:rsidRPr="00D000AB" w:rsidRDefault="00D000AB" w:rsidP="00686CBD">
      <w:pPr>
        <w:pStyle w:val="Akapitzlist"/>
        <w:numPr>
          <w:ilvl w:val="0"/>
          <w:numId w:val="85"/>
        </w:numPr>
        <w:tabs>
          <w:tab w:val="left" w:pos="567"/>
        </w:tabs>
        <w:suppressAutoHyphens/>
        <w:ind w:left="567" w:hanging="283"/>
        <w:jc w:val="both"/>
        <w:rPr>
          <w:rFonts w:ascii="Arial" w:hAnsi="Arial" w:cs="Arial"/>
          <w:sz w:val="22"/>
          <w:szCs w:val="22"/>
        </w:rPr>
      </w:pPr>
      <w:r w:rsidRPr="00D000AB">
        <w:rPr>
          <w:rFonts w:ascii="Arial" w:hAnsi="Arial" w:cs="Arial"/>
          <w:sz w:val="22"/>
          <w:szCs w:val="22"/>
        </w:rPr>
        <w:t>dokonać bezpośredniej zapłaty wynagrodzenia podwykonawcy lub dalszemu podwykonawcy, jeżeli podwykonawca lub dalszy podwykonawca wykaże zasadność takiej zapłaty.</w:t>
      </w:r>
    </w:p>
    <w:p w14:paraId="3B5640D8" w14:textId="2D8CC341" w:rsidR="00D000AB" w:rsidRPr="00D000AB" w:rsidRDefault="00D000AB" w:rsidP="00D000AB">
      <w:pPr>
        <w:pStyle w:val="Nagwek11"/>
        <w:numPr>
          <w:ilvl w:val="0"/>
          <w:numId w:val="83"/>
        </w:numPr>
        <w:tabs>
          <w:tab w:val="left" w:pos="284"/>
        </w:tabs>
        <w:ind w:left="284" w:right="-71" w:hanging="284"/>
        <w:rPr>
          <w:rFonts w:ascii="Arial" w:hAnsi="Arial" w:cs="Arial"/>
          <w:b w:val="0"/>
          <w:sz w:val="22"/>
          <w:szCs w:val="22"/>
        </w:rPr>
      </w:pPr>
      <w:r w:rsidRPr="00D000AB">
        <w:rPr>
          <w:rFonts w:ascii="Arial" w:hAnsi="Arial" w:cs="Arial"/>
          <w:b w:val="0"/>
          <w:sz w:val="22"/>
          <w:szCs w:val="22"/>
        </w:rPr>
        <w:t>W przypadku dokonania bezpośredniej zapłaty podwykonawcy lub dalszemu podwykonawcy, o której mowa w ust. 1</w:t>
      </w:r>
      <w:r w:rsidR="00686CBD">
        <w:rPr>
          <w:rFonts w:ascii="Arial" w:hAnsi="Arial" w:cs="Arial"/>
          <w:b w:val="0"/>
          <w:sz w:val="22"/>
          <w:szCs w:val="22"/>
        </w:rPr>
        <w:t>4</w:t>
      </w:r>
      <w:r w:rsidRPr="00D000AB">
        <w:rPr>
          <w:rFonts w:ascii="Arial" w:hAnsi="Arial" w:cs="Arial"/>
          <w:b w:val="0"/>
          <w:sz w:val="22"/>
          <w:szCs w:val="22"/>
        </w:rPr>
        <w:t xml:space="preserve"> pkt 3, Zamawiający potrąci kwotę wypłaconego podwykonawcy lub dalszemu podwykonawcy wynagrodzenia z wynagrodzenia należnego Wykonawcy.</w:t>
      </w:r>
    </w:p>
    <w:p w14:paraId="2BBC5121" w14:textId="77777777" w:rsidR="00686CBD" w:rsidRPr="00686CBD" w:rsidRDefault="009B2372" w:rsidP="00686CBD">
      <w:pPr>
        <w:pStyle w:val="Akapitzlist"/>
        <w:numPr>
          <w:ilvl w:val="0"/>
          <w:numId w:val="83"/>
        </w:numPr>
        <w:tabs>
          <w:tab w:val="left" w:pos="284"/>
        </w:tabs>
        <w:autoSpaceDE w:val="0"/>
        <w:autoSpaceDN w:val="0"/>
        <w:adjustRightInd w:val="0"/>
        <w:ind w:left="284" w:hanging="426"/>
        <w:jc w:val="both"/>
        <w:rPr>
          <w:rFonts w:ascii="Arial" w:hAnsi="Arial" w:cs="Arial"/>
          <w:iCs/>
          <w:sz w:val="22"/>
          <w:szCs w:val="22"/>
        </w:rPr>
      </w:pPr>
      <w:r w:rsidRPr="00686CBD">
        <w:rPr>
          <w:rFonts w:ascii="Arial" w:hAnsi="Arial" w:cs="Arial"/>
          <w:bCs/>
          <w:iCs/>
          <w:sz w:val="22"/>
          <w:szCs w:val="22"/>
        </w:rPr>
        <w:t>Wykonawca ma prawo skorzystania z możliwości przekazania ustrukturyzowanej faktury elektronicznej na zasadach określonych w ustawie z dnia 9 listopada 2018 r. o elektronicznym fakturowaniu w zamówieniach publicznych, koncesjach na roboty budowlane lub usługi oraz partnerstwie publiczno-prywatnym (t.j. Dz. U. z 2020 r. poz. 1666 z późn. zm.).</w:t>
      </w:r>
    </w:p>
    <w:p w14:paraId="7953D62F" w14:textId="77777777" w:rsidR="00686CBD" w:rsidRPr="00686CBD" w:rsidRDefault="009B2372" w:rsidP="00686CBD">
      <w:pPr>
        <w:pStyle w:val="Akapitzlist"/>
        <w:numPr>
          <w:ilvl w:val="0"/>
          <w:numId w:val="83"/>
        </w:numPr>
        <w:tabs>
          <w:tab w:val="left" w:pos="284"/>
        </w:tabs>
        <w:autoSpaceDE w:val="0"/>
        <w:autoSpaceDN w:val="0"/>
        <w:adjustRightInd w:val="0"/>
        <w:ind w:left="284" w:hanging="426"/>
        <w:jc w:val="both"/>
        <w:rPr>
          <w:rFonts w:ascii="Arial" w:hAnsi="Arial" w:cs="Arial"/>
          <w:iCs/>
          <w:sz w:val="22"/>
          <w:szCs w:val="22"/>
        </w:rPr>
      </w:pPr>
      <w:r w:rsidRPr="00686CBD">
        <w:rPr>
          <w:rFonts w:ascii="Arial" w:hAnsi="Arial" w:cs="Arial"/>
          <w:iCs/>
          <w:sz w:val="22"/>
          <w:szCs w:val="22"/>
        </w:rPr>
        <w:t xml:space="preserve">Zapłata faktury nastąpi z uwzględnieniem przepisów art. 108 ust. 1a ustawy </w:t>
      </w:r>
      <w:r w:rsidR="00186E72" w:rsidRPr="00686CBD">
        <w:rPr>
          <w:rFonts w:ascii="Arial" w:hAnsi="Arial" w:cs="Arial"/>
          <w:iCs/>
          <w:sz w:val="22"/>
          <w:szCs w:val="22"/>
        </w:rPr>
        <w:br/>
      </w:r>
      <w:r w:rsidRPr="00686CBD">
        <w:rPr>
          <w:rFonts w:ascii="Arial" w:hAnsi="Arial" w:cs="Arial"/>
          <w:iCs/>
          <w:sz w:val="22"/>
          <w:szCs w:val="22"/>
        </w:rPr>
        <w:t>o podatku od towarów i usług.</w:t>
      </w:r>
    </w:p>
    <w:p w14:paraId="6812C557" w14:textId="77777777" w:rsidR="00686CBD" w:rsidRPr="00686CBD" w:rsidRDefault="009B2372" w:rsidP="00686CBD">
      <w:pPr>
        <w:pStyle w:val="Akapitzlist"/>
        <w:numPr>
          <w:ilvl w:val="0"/>
          <w:numId w:val="83"/>
        </w:numPr>
        <w:tabs>
          <w:tab w:val="left" w:pos="284"/>
        </w:tabs>
        <w:autoSpaceDE w:val="0"/>
        <w:autoSpaceDN w:val="0"/>
        <w:adjustRightInd w:val="0"/>
        <w:ind w:left="284" w:hanging="426"/>
        <w:jc w:val="both"/>
        <w:rPr>
          <w:rFonts w:ascii="Arial" w:hAnsi="Arial" w:cs="Arial"/>
          <w:iCs/>
          <w:sz w:val="22"/>
          <w:szCs w:val="22"/>
        </w:rPr>
      </w:pPr>
      <w:r w:rsidRPr="00686CBD">
        <w:rPr>
          <w:rFonts w:ascii="Arial" w:hAnsi="Arial" w:cs="Arial"/>
          <w:iCs/>
          <w:sz w:val="22"/>
          <w:szCs w:val="22"/>
        </w:rPr>
        <w:t>Wykonawca jest zobowiązany podać na fakturze adnotację „mechanizm podzielonej płatności”.</w:t>
      </w:r>
    </w:p>
    <w:p w14:paraId="628ECFD9" w14:textId="77777777" w:rsidR="00686CBD" w:rsidRPr="00686CBD" w:rsidRDefault="009B2372" w:rsidP="00686CBD">
      <w:pPr>
        <w:pStyle w:val="Akapitzlist"/>
        <w:numPr>
          <w:ilvl w:val="0"/>
          <w:numId w:val="83"/>
        </w:numPr>
        <w:tabs>
          <w:tab w:val="left" w:pos="284"/>
        </w:tabs>
        <w:autoSpaceDE w:val="0"/>
        <w:autoSpaceDN w:val="0"/>
        <w:adjustRightInd w:val="0"/>
        <w:ind w:left="284" w:hanging="426"/>
        <w:jc w:val="both"/>
        <w:rPr>
          <w:rFonts w:ascii="Arial" w:hAnsi="Arial" w:cs="Arial"/>
          <w:iCs/>
          <w:sz w:val="22"/>
          <w:szCs w:val="22"/>
        </w:rPr>
      </w:pPr>
      <w:r w:rsidRPr="00686CBD">
        <w:rPr>
          <w:rFonts w:ascii="Arial" w:hAnsi="Arial" w:cs="Arial"/>
          <w:iCs/>
          <w:sz w:val="22"/>
          <w:szCs w:val="22"/>
        </w:rPr>
        <w:t xml:space="preserve">Strony zgodnie postanawiają, że warunkiem zapłaty w umówionym terminie za fakturę wystawioną przez czynnego podatnika VAT jest wskazanie przez Wykonawcę dla potrzeb dokonania zapłaty rachunku bankowego zawartego na dzień zlecenia przelewu w wykazie podmiotów, o którym mowa w art. 96b ust. 1 ustawy o VAT - Wykazie podmiotów </w:t>
      </w:r>
      <w:r w:rsidRPr="00686CBD">
        <w:rPr>
          <w:rFonts w:ascii="Arial" w:hAnsi="Arial" w:cs="Arial"/>
          <w:iCs/>
          <w:sz w:val="22"/>
          <w:szCs w:val="22"/>
        </w:rPr>
        <w:lastRenderedPageBreak/>
        <w:t>zarejestrowanych jako podatnicy VAT, niezarejestrowanych oraz wykreślonych i przywróconych do rejestru VAT,</w:t>
      </w:r>
      <w:r w:rsidRPr="00686CBD">
        <w:rPr>
          <w:rFonts w:ascii="Arial" w:hAnsi="Arial" w:cs="Arial"/>
          <w:b/>
          <w:bCs/>
          <w:iCs/>
          <w:sz w:val="22"/>
          <w:szCs w:val="22"/>
        </w:rPr>
        <w:t xml:space="preserve"> </w:t>
      </w:r>
      <w:r w:rsidRPr="00686CBD">
        <w:rPr>
          <w:rFonts w:ascii="Arial" w:hAnsi="Arial" w:cs="Arial"/>
          <w:iCs/>
          <w:sz w:val="22"/>
          <w:szCs w:val="22"/>
        </w:rPr>
        <w:t>najpóźniej na 5 dni roboczych przed wyznaczonym terminem płatności,</w:t>
      </w:r>
    </w:p>
    <w:p w14:paraId="156B2512" w14:textId="2988075A" w:rsidR="009B2372" w:rsidRPr="00686CBD" w:rsidRDefault="009B2372" w:rsidP="00686CBD">
      <w:pPr>
        <w:pStyle w:val="Akapitzlist"/>
        <w:numPr>
          <w:ilvl w:val="0"/>
          <w:numId w:val="83"/>
        </w:numPr>
        <w:tabs>
          <w:tab w:val="left" w:pos="284"/>
        </w:tabs>
        <w:autoSpaceDE w:val="0"/>
        <w:autoSpaceDN w:val="0"/>
        <w:adjustRightInd w:val="0"/>
        <w:ind w:left="284" w:hanging="426"/>
        <w:jc w:val="both"/>
        <w:rPr>
          <w:rFonts w:ascii="Arial" w:hAnsi="Arial" w:cs="Arial"/>
          <w:iCs/>
          <w:sz w:val="22"/>
          <w:szCs w:val="22"/>
        </w:rPr>
      </w:pPr>
      <w:r w:rsidRPr="00686CBD">
        <w:rPr>
          <w:rFonts w:ascii="Arial" w:eastAsia="Times New Roman" w:hAnsi="Arial" w:cs="Arial"/>
          <w:iCs/>
          <w:sz w:val="22"/>
          <w:szCs w:val="22"/>
        </w:rPr>
        <w:t>W przypadku, w którym Wykonawca, dla potrzeb płatności, wskaże rachunek bankowy zawarty w powyższym wykazie w terminie późniejszym, ustalony pierwotnie termin płatności ulega wydłużeniu i wynosi 5 dni roboczych od dnia wskazania rachunku ujawnionego w/w Wykazie.</w:t>
      </w:r>
    </w:p>
    <w:p w14:paraId="4A79CDE0" w14:textId="77777777" w:rsidR="009B2372" w:rsidRPr="00D000AB" w:rsidRDefault="009B2372" w:rsidP="00686CBD">
      <w:pPr>
        <w:numPr>
          <w:ilvl w:val="0"/>
          <w:numId w:val="83"/>
        </w:numPr>
        <w:tabs>
          <w:tab w:val="left" w:pos="284"/>
        </w:tabs>
        <w:autoSpaceDE w:val="0"/>
        <w:autoSpaceDN w:val="0"/>
        <w:adjustRightInd w:val="0"/>
        <w:ind w:left="284" w:hanging="284"/>
        <w:contextualSpacing/>
        <w:jc w:val="both"/>
        <w:rPr>
          <w:rFonts w:ascii="Arial" w:hAnsi="Arial" w:cs="Arial"/>
          <w:sz w:val="22"/>
          <w:szCs w:val="22"/>
        </w:rPr>
      </w:pPr>
      <w:r w:rsidRPr="00D000AB">
        <w:rPr>
          <w:rFonts w:ascii="Arial" w:hAnsi="Arial" w:cs="Arial"/>
          <w:sz w:val="22"/>
          <w:szCs w:val="22"/>
        </w:rPr>
        <w:t>Zamawiający zastrzega sobie prawo zakwestionowania dowolnej części zafakturowanej kwoty w przypadku stwierdzenia, że jest ona niewłaściwa lub wymaga dodatkowego sprawdzenia.</w:t>
      </w:r>
    </w:p>
    <w:p w14:paraId="3DDBD5E7" w14:textId="77777777" w:rsidR="009B2372" w:rsidRPr="00D000AB" w:rsidRDefault="009B2372" w:rsidP="00686CBD">
      <w:pPr>
        <w:numPr>
          <w:ilvl w:val="0"/>
          <w:numId w:val="83"/>
        </w:numPr>
        <w:tabs>
          <w:tab w:val="left" w:pos="284"/>
        </w:tabs>
        <w:overflowPunct w:val="0"/>
        <w:autoSpaceDE w:val="0"/>
        <w:autoSpaceDN w:val="0"/>
        <w:adjustRightInd w:val="0"/>
        <w:ind w:left="284" w:hanging="284"/>
        <w:contextualSpacing/>
        <w:jc w:val="both"/>
        <w:textAlignment w:val="baseline"/>
        <w:rPr>
          <w:rFonts w:ascii="Arial" w:hAnsi="Arial" w:cs="Arial"/>
          <w:sz w:val="22"/>
          <w:szCs w:val="22"/>
        </w:rPr>
      </w:pPr>
      <w:r w:rsidRPr="00D000AB">
        <w:rPr>
          <w:rFonts w:ascii="Arial" w:hAnsi="Arial" w:cs="Arial"/>
          <w:sz w:val="22"/>
          <w:szCs w:val="22"/>
        </w:rPr>
        <w:t>W przypadku, o którym mowa w ust. 15 Zamawiający dokona zwrotu faktury bez jej zaksięgowania i zapłaty Wykonawcy, żądając jednocześnie dodatkowych wyjaśnień lub zmiany faktury.</w:t>
      </w:r>
    </w:p>
    <w:p w14:paraId="35A9DC5B" w14:textId="77777777" w:rsidR="009B2372" w:rsidRPr="00D000AB" w:rsidRDefault="009B2372" w:rsidP="00686CBD">
      <w:pPr>
        <w:numPr>
          <w:ilvl w:val="0"/>
          <w:numId w:val="83"/>
        </w:numPr>
        <w:tabs>
          <w:tab w:val="left" w:pos="284"/>
        </w:tabs>
        <w:overflowPunct w:val="0"/>
        <w:autoSpaceDE w:val="0"/>
        <w:autoSpaceDN w:val="0"/>
        <w:adjustRightInd w:val="0"/>
        <w:ind w:left="284" w:hanging="284"/>
        <w:contextualSpacing/>
        <w:jc w:val="both"/>
        <w:textAlignment w:val="baseline"/>
        <w:rPr>
          <w:rFonts w:ascii="Arial" w:hAnsi="Arial" w:cs="Arial"/>
          <w:sz w:val="22"/>
          <w:szCs w:val="22"/>
        </w:rPr>
      </w:pPr>
      <w:r w:rsidRPr="00D000AB">
        <w:rPr>
          <w:rFonts w:ascii="Arial" w:hAnsi="Arial" w:cs="Arial"/>
          <w:sz w:val="22"/>
          <w:szCs w:val="22"/>
        </w:rPr>
        <w:t>Termin płatności faktury, w sytuacji opisanej w ust. 16, będzie liczony od dnia otrzymania wymaganych wyjaśnień lub prawidłowo wystawionej faktury.</w:t>
      </w:r>
    </w:p>
    <w:p w14:paraId="507755F1" w14:textId="77777777" w:rsidR="009B2372" w:rsidRPr="00F12DE3" w:rsidRDefault="009B2372" w:rsidP="00F12DE3">
      <w:pPr>
        <w:autoSpaceDE w:val="0"/>
        <w:autoSpaceDN w:val="0"/>
        <w:jc w:val="center"/>
        <w:rPr>
          <w:rFonts w:ascii="Arial" w:hAnsi="Arial" w:cs="Arial"/>
          <w:b/>
          <w:bCs/>
          <w:spacing w:val="-8"/>
          <w:sz w:val="22"/>
          <w:szCs w:val="22"/>
        </w:rPr>
      </w:pPr>
    </w:p>
    <w:p w14:paraId="0D28D1F3" w14:textId="77777777" w:rsidR="009B2372" w:rsidRPr="00F12DE3" w:rsidRDefault="009B2372" w:rsidP="00F12DE3">
      <w:pPr>
        <w:autoSpaceDE w:val="0"/>
        <w:autoSpaceDN w:val="0"/>
        <w:jc w:val="center"/>
        <w:rPr>
          <w:rFonts w:ascii="Arial" w:hAnsi="Arial" w:cs="Arial"/>
          <w:b/>
          <w:bCs/>
          <w:sz w:val="22"/>
          <w:szCs w:val="22"/>
        </w:rPr>
      </w:pPr>
      <w:r w:rsidRPr="00F12DE3">
        <w:rPr>
          <w:rFonts w:ascii="Arial" w:hAnsi="Arial" w:cs="Arial"/>
          <w:b/>
          <w:bCs/>
          <w:sz w:val="22"/>
          <w:szCs w:val="22"/>
        </w:rPr>
        <w:t>§ 6</w:t>
      </w:r>
    </w:p>
    <w:p w14:paraId="720B111F" w14:textId="77777777" w:rsidR="009B2372" w:rsidRPr="00F12DE3" w:rsidRDefault="009B2372" w:rsidP="00F12DE3">
      <w:pPr>
        <w:autoSpaceDE w:val="0"/>
        <w:jc w:val="center"/>
        <w:rPr>
          <w:rFonts w:ascii="Arial" w:hAnsi="Arial" w:cs="Arial"/>
          <w:b/>
          <w:bCs/>
          <w:sz w:val="22"/>
          <w:szCs w:val="22"/>
        </w:rPr>
      </w:pPr>
      <w:r w:rsidRPr="00F12DE3">
        <w:rPr>
          <w:rFonts w:ascii="Arial" w:hAnsi="Arial" w:cs="Arial"/>
          <w:b/>
          <w:bCs/>
          <w:sz w:val="22"/>
          <w:szCs w:val="22"/>
        </w:rPr>
        <w:t>Odbiory robót</w:t>
      </w:r>
    </w:p>
    <w:p w14:paraId="2D9CB4CB" w14:textId="77777777" w:rsidR="009B2372" w:rsidRPr="00F12DE3" w:rsidRDefault="009B2372" w:rsidP="00F12DE3">
      <w:pPr>
        <w:pStyle w:val="Akapitzlist"/>
        <w:numPr>
          <w:ilvl w:val="0"/>
          <w:numId w:val="44"/>
        </w:numPr>
        <w:autoSpaceDE w:val="0"/>
        <w:autoSpaceDN w:val="0"/>
        <w:adjustRightInd w:val="0"/>
        <w:ind w:left="426" w:hanging="426"/>
        <w:jc w:val="both"/>
        <w:rPr>
          <w:rFonts w:ascii="Arial" w:hAnsi="Arial" w:cs="Arial"/>
          <w:sz w:val="22"/>
          <w:szCs w:val="22"/>
        </w:rPr>
      </w:pPr>
      <w:r w:rsidRPr="00F12DE3">
        <w:rPr>
          <w:rFonts w:ascii="Arial" w:hAnsi="Arial" w:cs="Arial"/>
          <w:sz w:val="22"/>
          <w:szCs w:val="22"/>
        </w:rPr>
        <w:t xml:space="preserve">Strony zgodnie postanawiają, że będą stosowane następujące rodzaje odbiorów robót: </w:t>
      </w:r>
    </w:p>
    <w:p w14:paraId="6FD0A430" w14:textId="5AA318AE" w:rsidR="009B2372" w:rsidRPr="00F12DE3" w:rsidRDefault="009B2372" w:rsidP="00F12DE3">
      <w:pPr>
        <w:pStyle w:val="Akapitzlist"/>
        <w:numPr>
          <w:ilvl w:val="0"/>
          <w:numId w:val="45"/>
        </w:numPr>
        <w:autoSpaceDE w:val="0"/>
        <w:autoSpaceDN w:val="0"/>
        <w:adjustRightInd w:val="0"/>
        <w:ind w:left="851" w:hanging="425"/>
        <w:jc w:val="both"/>
        <w:rPr>
          <w:rFonts w:ascii="Arial" w:hAnsi="Arial" w:cs="Arial"/>
          <w:sz w:val="22"/>
          <w:szCs w:val="22"/>
        </w:rPr>
      </w:pPr>
      <w:r w:rsidRPr="00F12DE3">
        <w:rPr>
          <w:rFonts w:ascii="Arial" w:hAnsi="Arial" w:cs="Arial"/>
          <w:b/>
          <w:sz w:val="22"/>
          <w:szCs w:val="22"/>
        </w:rPr>
        <w:t>odbiory robót zanikających i ulegających zakryciu</w:t>
      </w:r>
      <w:r w:rsidRPr="00F12DE3">
        <w:rPr>
          <w:rFonts w:ascii="Arial" w:hAnsi="Arial" w:cs="Arial"/>
          <w:sz w:val="22"/>
          <w:szCs w:val="22"/>
        </w:rPr>
        <w:t xml:space="preserve"> (roboty zanikające lub zakrywane muszą zostać wpisane do dziennika budowy przez Kierownika budowy, po sprawdzeniu przez Inspektora nadzoru) </w:t>
      </w:r>
      <w:r w:rsidRPr="00F12DE3">
        <w:rPr>
          <w:rFonts w:ascii="Arial" w:hAnsi="Arial" w:cs="Arial"/>
          <w:i/>
          <w:sz w:val="22"/>
          <w:szCs w:val="22"/>
        </w:rPr>
        <w:t>– nie stanowią podstawy do wystawienia faktury VAT,</w:t>
      </w:r>
    </w:p>
    <w:p w14:paraId="1EF9A9AC" w14:textId="312366A4" w:rsidR="009B2372" w:rsidRPr="00F12DE3" w:rsidRDefault="009B2372" w:rsidP="00F12DE3">
      <w:pPr>
        <w:pStyle w:val="Akapitzlist"/>
        <w:numPr>
          <w:ilvl w:val="0"/>
          <w:numId w:val="45"/>
        </w:numPr>
        <w:autoSpaceDE w:val="0"/>
        <w:autoSpaceDN w:val="0"/>
        <w:adjustRightInd w:val="0"/>
        <w:ind w:left="851" w:hanging="425"/>
        <w:jc w:val="both"/>
        <w:rPr>
          <w:rFonts w:ascii="Arial" w:hAnsi="Arial" w:cs="Arial"/>
          <w:sz w:val="22"/>
          <w:szCs w:val="22"/>
        </w:rPr>
      </w:pPr>
      <w:r w:rsidRPr="00F12DE3">
        <w:rPr>
          <w:rFonts w:ascii="Arial" w:hAnsi="Arial" w:cs="Arial"/>
          <w:b/>
          <w:sz w:val="22"/>
          <w:szCs w:val="22"/>
        </w:rPr>
        <w:t>odbiór końcowy</w:t>
      </w:r>
      <w:r w:rsidRPr="00F12DE3">
        <w:rPr>
          <w:rFonts w:ascii="Arial" w:hAnsi="Arial" w:cs="Arial"/>
          <w:sz w:val="22"/>
          <w:szCs w:val="22"/>
        </w:rPr>
        <w:t xml:space="preserve"> </w:t>
      </w:r>
      <w:r w:rsidR="00194511" w:rsidRPr="00F12DE3">
        <w:rPr>
          <w:rFonts w:ascii="Arial" w:hAnsi="Arial" w:cs="Arial"/>
          <w:sz w:val="22"/>
          <w:szCs w:val="22"/>
        </w:rPr>
        <w:t xml:space="preserve">– </w:t>
      </w:r>
      <w:r w:rsidRPr="00F12DE3">
        <w:rPr>
          <w:rFonts w:ascii="Arial" w:hAnsi="Arial" w:cs="Arial"/>
          <w:sz w:val="22"/>
          <w:szCs w:val="22"/>
        </w:rPr>
        <w:t>po zakończeniu całości prac objętych przedmiotem zamówienia</w:t>
      </w:r>
      <w:r w:rsidR="00F47138" w:rsidRPr="00F12DE3">
        <w:rPr>
          <w:rFonts w:ascii="Arial" w:hAnsi="Arial" w:cs="Arial"/>
          <w:color w:val="FF0000"/>
          <w:sz w:val="22"/>
          <w:szCs w:val="22"/>
        </w:rPr>
        <w:t xml:space="preserve"> </w:t>
      </w:r>
      <w:r w:rsidR="001D49C1">
        <w:rPr>
          <w:rFonts w:ascii="Arial" w:hAnsi="Arial" w:cs="Arial"/>
          <w:color w:val="000000" w:themeColor="text1"/>
          <w:sz w:val="22"/>
          <w:szCs w:val="22"/>
        </w:rPr>
        <w:t>-</w:t>
      </w:r>
      <w:r w:rsidRPr="00F12DE3">
        <w:rPr>
          <w:rFonts w:ascii="Arial" w:hAnsi="Arial" w:cs="Arial"/>
          <w:i/>
          <w:iCs/>
          <w:sz w:val="22"/>
          <w:szCs w:val="22"/>
        </w:rPr>
        <w:t>będący podstawą wystawienia faktury</w:t>
      </w:r>
      <w:r w:rsidR="001D49C1">
        <w:rPr>
          <w:rFonts w:ascii="Arial" w:hAnsi="Arial" w:cs="Arial"/>
          <w:i/>
          <w:iCs/>
          <w:sz w:val="22"/>
          <w:szCs w:val="22"/>
        </w:rPr>
        <w:t>.</w:t>
      </w:r>
    </w:p>
    <w:p w14:paraId="6AEEECAB" w14:textId="77777777" w:rsidR="009B2372" w:rsidRPr="00F12DE3" w:rsidRDefault="009B2372" w:rsidP="00F12DE3">
      <w:pPr>
        <w:pStyle w:val="Akapitzlist"/>
        <w:numPr>
          <w:ilvl w:val="0"/>
          <w:numId w:val="44"/>
        </w:numPr>
        <w:overflowPunct w:val="0"/>
        <w:autoSpaceDE w:val="0"/>
        <w:autoSpaceDN w:val="0"/>
        <w:adjustRightInd w:val="0"/>
        <w:ind w:left="426" w:hanging="426"/>
        <w:jc w:val="both"/>
        <w:textAlignment w:val="baseline"/>
        <w:rPr>
          <w:rFonts w:ascii="Arial" w:hAnsi="Arial" w:cs="Arial"/>
          <w:sz w:val="22"/>
          <w:szCs w:val="22"/>
        </w:rPr>
      </w:pPr>
      <w:r w:rsidRPr="00F12DE3">
        <w:rPr>
          <w:rFonts w:ascii="Arial" w:hAnsi="Arial" w:cs="Arial"/>
          <w:sz w:val="22"/>
          <w:szCs w:val="22"/>
        </w:rPr>
        <w:t>Odbiory robót zanikających i ulegających zakryciu, dokonywane będą przez Inspektora Nadzoru Inwestorskiego. Wykonawca winien zgłaszać gotowość do odbiorów, o których mowa wyżej, wpisem do Dziennika budowy.</w:t>
      </w:r>
    </w:p>
    <w:p w14:paraId="6AFA5D5F" w14:textId="445497F2" w:rsidR="009B2372" w:rsidRPr="00F12DE3" w:rsidRDefault="009B2372" w:rsidP="00F12DE3">
      <w:pPr>
        <w:numPr>
          <w:ilvl w:val="0"/>
          <w:numId w:val="44"/>
        </w:numPr>
        <w:tabs>
          <w:tab w:val="num" w:pos="426"/>
        </w:tabs>
        <w:overflowPunct w:val="0"/>
        <w:autoSpaceDE w:val="0"/>
        <w:autoSpaceDN w:val="0"/>
        <w:adjustRightInd w:val="0"/>
        <w:ind w:left="426" w:hanging="426"/>
        <w:jc w:val="both"/>
        <w:textAlignment w:val="baseline"/>
        <w:rPr>
          <w:rFonts w:ascii="Arial" w:hAnsi="Arial" w:cs="Arial"/>
          <w:sz w:val="22"/>
          <w:szCs w:val="22"/>
        </w:rPr>
      </w:pPr>
      <w:r w:rsidRPr="00F12DE3">
        <w:rPr>
          <w:rFonts w:ascii="Arial" w:hAnsi="Arial" w:cs="Arial"/>
          <w:sz w:val="22"/>
          <w:szCs w:val="22"/>
        </w:rPr>
        <w:t xml:space="preserve">Podstawą zgłoszenia przez Wykonawcę gotowości do odbioru, będzie faktyczne wykonanie wszystkich świadczeń przewidzianych </w:t>
      </w:r>
      <w:r w:rsidR="001D49C1">
        <w:rPr>
          <w:rFonts w:ascii="Arial" w:hAnsi="Arial" w:cs="Arial"/>
          <w:sz w:val="22"/>
          <w:szCs w:val="22"/>
        </w:rPr>
        <w:t>do wykonania</w:t>
      </w:r>
      <w:r w:rsidRPr="00F12DE3">
        <w:rPr>
          <w:rFonts w:ascii="Arial" w:hAnsi="Arial" w:cs="Arial"/>
          <w:sz w:val="22"/>
          <w:szCs w:val="22"/>
        </w:rPr>
        <w:t>, potwierdzone w Dzienniku budowy wpisem dokonanym przez kierownika budowy, potwierdzonym przez Inspektora nadzoru.</w:t>
      </w:r>
    </w:p>
    <w:p w14:paraId="1ABE0C73" w14:textId="7C55EC63" w:rsidR="00697E3F" w:rsidRPr="00F12DE3" w:rsidRDefault="00697E3F" w:rsidP="00F12DE3">
      <w:pPr>
        <w:numPr>
          <w:ilvl w:val="0"/>
          <w:numId w:val="44"/>
        </w:numPr>
        <w:tabs>
          <w:tab w:val="num" w:pos="426"/>
        </w:tabs>
        <w:overflowPunct w:val="0"/>
        <w:autoSpaceDE w:val="0"/>
        <w:autoSpaceDN w:val="0"/>
        <w:adjustRightInd w:val="0"/>
        <w:ind w:left="426" w:hanging="426"/>
        <w:jc w:val="both"/>
        <w:textAlignment w:val="baseline"/>
        <w:rPr>
          <w:rFonts w:ascii="Arial" w:hAnsi="Arial" w:cs="Arial"/>
          <w:sz w:val="22"/>
          <w:szCs w:val="22"/>
        </w:rPr>
      </w:pPr>
      <w:r w:rsidRPr="00F12DE3">
        <w:rPr>
          <w:rFonts w:ascii="Arial" w:hAnsi="Arial" w:cs="Arial"/>
          <w:sz w:val="22"/>
          <w:szCs w:val="22"/>
        </w:rPr>
        <w:t xml:space="preserve">Po dokonaniu odbioru końcowego, zostanie sporządzony protokół odbioru końcowego, będący potwierdzeniem </w:t>
      </w:r>
      <w:r w:rsidR="009B7619" w:rsidRPr="00F12DE3">
        <w:rPr>
          <w:rFonts w:ascii="Arial" w:hAnsi="Arial" w:cs="Arial"/>
          <w:sz w:val="22"/>
          <w:szCs w:val="22"/>
        </w:rPr>
        <w:t>odbioru całości wykonanych przez Wykonawcę robót budowlanych oraz spełnienia innych świadczeń objętych umow</w:t>
      </w:r>
      <w:r w:rsidR="00444BAA" w:rsidRPr="00F12DE3">
        <w:rPr>
          <w:rFonts w:ascii="Arial" w:hAnsi="Arial" w:cs="Arial"/>
          <w:sz w:val="22"/>
          <w:szCs w:val="22"/>
        </w:rPr>
        <w:t>ą</w:t>
      </w:r>
      <w:r w:rsidR="009B7619" w:rsidRPr="00F12DE3">
        <w:rPr>
          <w:rFonts w:ascii="Arial" w:hAnsi="Arial" w:cs="Arial"/>
          <w:sz w:val="22"/>
          <w:szCs w:val="22"/>
        </w:rPr>
        <w:t>.</w:t>
      </w:r>
    </w:p>
    <w:p w14:paraId="21DCEC17" w14:textId="6A7DC606" w:rsidR="00D41BF8" w:rsidRPr="00F12DE3" w:rsidRDefault="009B2372" w:rsidP="00F12DE3">
      <w:pPr>
        <w:numPr>
          <w:ilvl w:val="0"/>
          <w:numId w:val="44"/>
        </w:numPr>
        <w:tabs>
          <w:tab w:val="num" w:pos="426"/>
        </w:tabs>
        <w:overflowPunct w:val="0"/>
        <w:autoSpaceDE w:val="0"/>
        <w:autoSpaceDN w:val="0"/>
        <w:adjustRightInd w:val="0"/>
        <w:ind w:left="426" w:hanging="426"/>
        <w:jc w:val="both"/>
        <w:textAlignment w:val="baseline"/>
        <w:rPr>
          <w:rFonts w:ascii="Arial" w:hAnsi="Arial" w:cs="Arial"/>
          <w:strike/>
          <w:sz w:val="22"/>
          <w:szCs w:val="22"/>
        </w:rPr>
      </w:pPr>
      <w:bookmarkStart w:id="13" w:name="_Hlk210045690"/>
      <w:r w:rsidRPr="00F12DE3">
        <w:rPr>
          <w:rFonts w:ascii="Arial" w:hAnsi="Arial" w:cs="Arial"/>
          <w:sz w:val="22"/>
          <w:szCs w:val="22"/>
        </w:rPr>
        <w:t xml:space="preserve">Wraz ze zgłoszeniem do odbioru częściowego, Wykonawca przekaże Zamawiającemu </w:t>
      </w:r>
      <w:r w:rsidR="00D41BF8" w:rsidRPr="00F12DE3">
        <w:rPr>
          <w:rFonts w:ascii="Arial" w:hAnsi="Arial" w:cs="Arial"/>
          <w:sz w:val="22"/>
          <w:szCs w:val="22"/>
        </w:rPr>
        <w:t>kosztorys na wykonaną część robót budowlanych potwierdzony przez Inspektora Nadzoru.</w:t>
      </w:r>
      <w:bookmarkStart w:id="14" w:name="_Hlk210045719"/>
      <w:bookmarkEnd w:id="13"/>
    </w:p>
    <w:bookmarkEnd w:id="14"/>
    <w:p w14:paraId="2F85E20A" w14:textId="31552592" w:rsidR="001D49C1" w:rsidRPr="001D49C1" w:rsidRDefault="001D49C1" w:rsidP="00F12DE3">
      <w:pPr>
        <w:numPr>
          <w:ilvl w:val="0"/>
          <w:numId w:val="44"/>
        </w:numPr>
        <w:tabs>
          <w:tab w:val="num" w:pos="426"/>
        </w:tabs>
        <w:overflowPunct w:val="0"/>
        <w:autoSpaceDE w:val="0"/>
        <w:autoSpaceDN w:val="0"/>
        <w:adjustRightInd w:val="0"/>
        <w:ind w:left="426" w:hanging="426"/>
        <w:jc w:val="both"/>
        <w:textAlignment w:val="baseline"/>
        <w:rPr>
          <w:rFonts w:ascii="Arial" w:hAnsi="Arial" w:cs="Arial"/>
          <w:sz w:val="22"/>
          <w:szCs w:val="22"/>
        </w:rPr>
      </w:pPr>
      <w:r w:rsidRPr="00D77197">
        <w:rPr>
          <w:rFonts w:ascii="Arial" w:hAnsi="Arial" w:cs="Arial"/>
          <w:b/>
          <w:sz w:val="20"/>
          <w:szCs w:val="20"/>
        </w:rPr>
        <w:t>DOKUMENTY, JAKIE MA DOSTARCZYĆ WYKONAWCA PRZED ODBIOREM KOŃCOWYM</w:t>
      </w:r>
      <w:r>
        <w:rPr>
          <w:rFonts w:ascii="Arial" w:hAnsi="Arial" w:cs="Arial"/>
          <w:b/>
          <w:sz w:val="20"/>
          <w:szCs w:val="20"/>
        </w:rPr>
        <w:t>:</w:t>
      </w:r>
    </w:p>
    <w:p w14:paraId="1E720439" w14:textId="77777777" w:rsidR="004D02D8" w:rsidRPr="004D02D8" w:rsidRDefault="004D02D8" w:rsidP="004D02D8">
      <w:pPr>
        <w:pStyle w:val="Standard"/>
        <w:widowControl w:val="0"/>
        <w:numPr>
          <w:ilvl w:val="0"/>
          <w:numId w:val="94"/>
        </w:numPr>
        <w:spacing w:before="20"/>
        <w:textAlignment w:val="baseline"/>
        <w:rPr>
          <w:rFonts w:ascii="Arial" w:hAnsi="Arial" w:cs="Arial"/>
          <w:sz w:val="22"/>
          <w:szCs w:val="22"/>
        </w:rPr>
      </w:pPr>
      <w:bookmarkStart w:id="15" w:name="_Hlk121304010"/>
      <w:r w:rsidRPr="004D02D8">
        <w:rPr>
          <w:rFonts w:ascii="Arial" w:hAnsi="Arial" w:cs="Arial"/>
          <w:sz w:val="22"/>
          <w:szCs w:val="22"/>
        </w:rPr>
        <w:t>Dzienniki budowy,</w:t>
      </w:r>
    </w:p>
    <w:p w14:paraId="1718D208" w14:textId="77777777" w:rsidR="004D02D8" w:rsidRPr="004D02D8" w:rsidRDefault="004D02D8" w:rsidP="004D02D8">
      <w:pPr>
        <w:pStyle w:val="Standard"/>
        <w:widowControl w:val="0"/>
        <w:numPr>
          <w:ilvl w:val="0"/>
          <w:numId w:val="94"/>
        </w:numPr>
        <w:spacing w:before="20"/>
        <w:jc w:val="both"/>
        <w:textAlignment w:val="baseline"/>
        <w:rPr>
          <w:rFonts w:ascii="Arial" w:hAnsi="Arial" w:cs="Arial"/>
          <w:sz w:val="22"/>
          <w:szCs w:val="22"/>
        </w:rPr>
      </w:pPr>
      <w:r w:rsidRPr="004D02D8">
        <w:rPr>
          <w:rFonts w:ascii="Arial" w:hAnsi="Arial" w:cs="Arial"/>
          <w:sz w:val="22"/>
          <w:szCs w:val="22"/>
        </w:rPr>
        <w:t>Kserokopia dokumentacji projektowej z rysunkami wraz z naniesionymi zmianami oraz dodatkowa, jeśli została sporządzona w trakcie realizacji umowy, opieczętowane przez kierownika budowy (jeśli dotyczy),</w:t>
      </w:r>
    </w:p>
    <w:p w14:paraId="2E3E2FC9" w14:textId="77777777" w:rsidR="004D02D8" w:rsidRPr="004D02D8" w:rsidRDefault="004D02D8" w:rsidP="004D02D8">
      <w:pPr>
        <w:widowControl w:val="0"/>
        <w:numPr>
          <w:ilvl w:val="0"/>
          <w:numId w:val="94"/>
        </w:numPr>
        <w:suppressAutoHyphens/>
        <w:autoSpaceDN w:val="0"/>
        <w:spacing w:before="20"/>
        <w:jc w:val="both"/>
        <w:textAlignment w:val="baseline"/>
        <w:rPr>
          <w:rFonts w:ascii="Arial" w:hAnsi="Arial" w:cs="Arial"/>
          <w:kern w:val="3"/>
          <w:lang w:eastAsia="pl-PL"/>
        </w:rPr>
      </w:pPr>
      <w:r w:rsidRPr="004D02D8">
        <w:rPr>
          <w:rFonts w:ascii="Arial" w:hAnsi="Arial" w:cs="Arial"/>
          <w:kern w:val="3"/>
          <w:lang w:eastAsia="pl-PL"/>
        </w:rPr>
        <w:t>Oświadczenie kierownika budowy o zakończeniu robót i wykonaniu ich zgodnie z dokumentacją projektową i przepisami prawa oraz o doprowadzeniu do należytego stanu i porządku terenu budowy,</w:t>
      </w:r>
    </w:p>
    <w:p w14:paraId="22BBF24F" w14:textId="77777777" w:rsidR="004D02D8" w:rsidRPr="004D02D8" w:rsidRDefault="004D02D8" w:rsidP="004D02D8">
      <w:pPr>
        <w:pStyle w:val="Standard"/>
        <w:widowControl w:val="0"/>
        <w:numPr>
          <w:ilvl w:val="0"/>
          <w:numId w:val="94"/>
        </w:numPr>
        <w:spacing w:before="20"/>
        <w:jc w:val="both"/>
        <w:textAlignment w:val="baseline"/>
        <w:rPr>
          <w:rFonts w:ascii="Arial" w:hAnsi="Arial" w:cs="Arial"/>
          <w:sz w:val="22"/>
          <w:szCs w:val="22"/>
        </w:rPr>
      </w:pPr>
      <w:r w:rsidRPr="004D02D8">
        <w:rPr>
          <w:rFonts w:ascii="Arial" w:hAnsi="Arial" w:cs="Arial"/>
          <w:sz w:val="22"/>
          <w:szCs w:val="22"/>
        </w:rPr>
        <w:t>Deklaracje właściwości użytkowych, certyfikaty zgodności wbudowanych materiałów i urządzeń, aprobaty techniczne, karty techniczne, świadectwa jakości itd.</w:t>
      </w:r>
    </w:p>
    <w:p w14:paraId="1F4B94B2" w14:textId="77777777" w:rsidR="004D02D8" w:rsidRPr="004D02D8" w:rsidRDefault="004D02D8" w:rsidP="004D02D8">
      <w:pPr>
        <w:pStyle w:val="Standard"/>
        <w:widowControl w:val="0"/>
        <w:numPr>
          <w:ilvl w:val="0"/>
          <w:numId w:val="94"/>
        </w:numPr>
        <w:spacing w:before="20"/>
        <w:jc w:val="both"/>
        <w:textAlignment w:val="baseline"/>
        <w:rPr>
          <w:rFonts w:ascii="Arial" w:hAnsi="Arial" w:cs="Arial"/>
          <w:sz w:val="22"/>
          <w:szCs w:val="22"/>
        </w:rPr>
      </w:pPr>
      <w:r w:rsidRPr="004D02D8">
        <w:rPr>
          <w:rFonts w:ascii="Arial" w:hAnsi="Arial" w:cs="Arial"/>
          <w:sz w:val="22"/>
          <w:szCs w:val="22"/>
        </w:rPr>
        <w:t>Wyniki pozytywnych pomiarów kontrolnych, prób oraz badań zgodnie ze specyfikacjami technicznymi, normami oraz przepisami prawa, protokołów i sprawdzeń branżowych w tym kamerowanie kanałów z weryfikacją spadków,</w:t>
      </w:r>
    </w:p>
    <w:p w14:paraId="31943BE5" w14:textId="77777777" w:rsidR="004D02D8" w:rsidRPr="004D02D8" w:rsidRDefault="004D02D8" w:rsidP="004D02D8">
      <w:pPr>
        <w:pStyle w:val="Standard"/>
        <w:widowControl w:val="0"/>
        <w:numPr>
          <w:ilvl w:val="0"/>
          <w:numId w:val="94"/>
        </w:numPr>
        <w:spacing w:before="20"/>
        <w:jc w:val="both"/>
        <w:textAlignment w:val="baseline"/>
        <w:rPr>
          <w:rFonts w:ascii="Arial" w:hAnsi="Arial" w:cs="Arial"/>
          <w:sz w:val="22"/>
          <w:szCs w:val="22"/>
        </w:rPr>
      </w:pPr>
      <w:r w:rsidRPr="004D02D8">
        <w:rPr>
          <w:rFonts w:ascii="Arial" w:hAnsi="Arial" w:cs="Arial"/>
          <w:sz w:val="22"/>
          <w:szCs w:val="22"/>
        </w:rPr>
        <w:t>Inwentaryzacja powykonawcza wraz z informacją o zgodności usytuowania obiektu budowlanego z projektem zagospodarowania działki lub terenu, lub odstępstwach do tego projektu sporządzone przez osobę posiadającą odpowiednie uprawnienia zawodowe w dziedzinie geodezji i kartografii (5 egz.),</w:t>
      </w:r>
    </w:p>
    <w:p w14:paraId="1ECA81C2" w14:textId="77777777" w:rsidR="004D02D8" w:rsidRPr="004D02D8" w:rsidRDefault="004D02D8" w:rsidP="004D02D8">
      <w:pPr>
        <w:pStyle w:val="NormalnyWeb"/>
        <w:numPr>
          <w:ilvl w:val="0"/>
          <w:numId w:val="94"/>
        </w:numPr>
        <w:tabs>
          <w:tab w:val="left" w:pos="284"/>
        </w:tabs>
        <w:suppressAutoHyphens/>
        <w:jc w:val="both"/>
        <w:textAlignment w:val="baseline"/>
        <w:rPr>
          <w:rFonts w:ascii="Arial" w:hAnsi="Arial" w:cs="Arial"/>
          <w:sz w:val="22"/>
          <w:szCs w:val="22"/>
        </w:rPr>
      </w:pPr>
      <w:r w:rsidRPr="004D02D8">
        <w:rPr>
          <w:rFonts w:ascii="Arial" w:hAnsi="Arial" w:cs="Arial"/>
          <w:kern w:val="3"/>
          <w:sz w:val="22"/>
          <w:szCs w:val="22"/>
        </w:rPr>
        <w:t>Kosztorys powykonawczy,</w:t>
      </w:r>
      <w:bookmarkEnd w:id="15"/>
    </w:p>
    <w:p w14:paraId="035D323C" w14:textId="25305BA1" w:rsidR="009B2372" w:rsidRPr="00F12DE3" w:rsidRDefault="009B2372" w:rsidP="00F12DE3">
      <w:pPr>
        <w:numPr>
          <w:ilvl w:val="0"/>
          <w:numId w:val="44"/>
        </w:numPr>
        <w:tabs>
          <w:tab w:val="num" w:pos="426"/>
        </w:tabs>
        <w:overflowPunct w:val="0"/>
        <w:autoSpaceDE w:val="0"/>
        <w:autoSpaceDN w:val="0"/>
        <w:adjustRightInd w:val="0"/>
        <w:ind w:left="426" w:hanging="426"/>
        <w:jc w:val="both"/>
        <w:textAlignment w:val="baseline"/>
        <w:rPr>
          <w:rFonts w:ascii="Arial" w:hAnsi="Arial" w:cs="Arial"/>
          <w:sz w:val="22"/>
          <w:szCs w:val="22"/>
        </w:rPr>
      </w:pPr>
      <w:r w:rsidRPr="00F12DE3">
        <w:rPr>
          <w:rFonts w:ascii="Arial" w:hAnsi="Arial" w:cs="Arial"/>
          <w:sz w:val="22"/>
          <w:szCs w:val="22"/>
        </w:rPr>
        <w:t xml:space="preserve">Zamawiający wyznaczy i rozpocznie czynności odbioru częściowego oraz odbioru końcowego </w:t>
      </w:r>
      <w:r w:rsidRPr="00F12DE3">
        <w:rPr>
          <w:rFonts w:ascii="Arial" w:hAnsi="Arial" w:cs="Arial"/>
          <w:b/>
          <w:bCs/>
          <w:sz w:val="22"/>
          <w:szCs w:val="22"/>
        </w:rPr>
        <w:t>w terminie do</w:t>
      </w:r>
      <w:r w:rsidR="009F601C" w:rsidRPr="00F12DE3">
        <w:rPr>
          <w:rFonts w:ascii="Arial" w:hAnsi="Arial" w:cs="Arial"/>
          <w:b/>
          <w:bCs/>
          <w:sz w:val="22"/>
          <w:szCs w:val="22"/>
        </w:rPr>
        <w:t xml:space="preserve"> 14</w:t>
      </w:r>
      <w:r w:rsidRPr="00F12DE3">
        <w:rPr>
          <w:rFonts w:ascii="Arial" w:hAnsi="Arial" w:cs="Arial"/>
          <w:b/>
          <w:bCs/>
          <w:sz w:val="22"/>
          <w:szCs w:val="22"/>
        </w:rPr>
        <w:t xml:space="preserve"> dni </w:t>
      </w:r>
      <w:r w:rsidRPr="00F12DE3">
        <w:rPr>
          <w:rFonts w:ascii="Arial" w:hAnsi="Arial" w:cs="Arial"/>
          <w:sz w:val="22"/>
          <w:szCs w:val="22"/>
        </w:rPr>
        <w:t>od daty zawiadomienia go o osiągnięciu gotowości do danego odbioru.</w:t>
      </w:r>
    </w:p>
    <w:p w14:paraId="295CCEB0" w14:textId="17C0D912" w:rsidR="009B2372" w:rsidRPr="00F12DE3" w:rsidRDefault="009B2372" w:rsidP="00F12DE3">
      <w:pPr>
        <w:numPr>
          <w:ilvl w:val="0"/>
          <w:numId w:val="44"/>
        </w:numPr>
        <w:tabs>
          <w:tab w:val="num" w:pos="426"/>
        </w:tabs>
        <w:overflowPunct w:val="0"/>
        <w:autoSpaceDE w:val="0"/>
        <w:autoSpaceDN w:val="0"/>
        <w:adjustRightInd w:val="0"/>
        <w:ind w:left="426" w:hanging="426"/>
        <w:jc w:val="both"/>
        <w:textAlignment w:val="baseline"/>
        <w:rPr>
          <w:rFonts w:ascii="Arial" w:hAnsi="Arial" w:cs="Arial"/>
          <w:sz w:val="22"/>
          <w:szCs w:val="22"/>
        </w:rPr>
      </w:pPr>
      <w:r w:rsidRPr="00F12DE3">
        <w:rPr>
          <w:rFonts w:ascii="Arial" w:hAnsi="Arial" w:cs="Arial"/>
          <w:sz w:val="22"/>
          <w:szCs w:val="22"/>
        </w:rPr>
        <w:lastRenderedPageBreak/>
        <w:t xml:space="preserve">Zamawiający zobowiązany jest do dokonania lub odmowy dokonania odbioru częściowego i odbioru końcowego, w terminie </w:t>
      </w:r>
      <w:r w:rsidR="009F601C" w:rsidRPr="00F12DE3">
        <w:rPr>
          <w:rFonts w:ascii="Arial" w:hAnsi="Arial" w:cs="Arial"/>
          <w:b/>
          <w:bCs/>
          <w:sz w:val="22"/>
          <w:szCs w:val="22"/>
        </w:rPr>
        <w:t>14</w:t>
      </w:r>
      <w:r w:rsidRPr="00F12DE3">
        <w:rPr>
          <w:rFonts w:ascii="Arial" w:hAnsi="Arial" w:cs="Arial"/>
          <w:b/>
          <w:bCs/>
          <w:sz w:val="22"/>
          <w:szCs w:val="22"/>
        </w:rPr>
        <w:t xml:space="preserve"> dni </w:t>
      </w:r>
      <w:r w:rsidRPr="00F12DE3">
        <w:rPr>
          <w:rFonts w:ascii="Arial" w:hAnsi="Arial" w:cs="Arial"/>
          <w:sz w:val="22"/>
          <w:szCs w:val="22"/>
        </w:rPr>
        <w:t xml:space="preserve">od dnia rozpoczęcia tych odbiorów. </w:t>
      </w:r>
    </w:p>
    <w:p w14:paraId="6871F3D3" w14:textId="78B64B4E" w:rsidR="009B2372" w:rsidRPr="00F12DE3" w:rsidRDefault="009B2372" w:rsidP="00F12DE3">
      <w:pPr>
        <w:numPr>
          <w:ilvl w:val="0"/>
          <w:numId w:val="44"/>
        </w:numPr>
        <w:tabs>
          <w:tab w:val="num" w:pos="426"/>
        </w:tabs>
        <w:overflowPunct w:val="0"/>
        <w:autoSpaceDE w:val="0"/>
        <w:autoSpaceDN w:val="0"/>
        <w:adjustRightInd w:val="0"/>
        <w:ind w:left="426" w:hanging="426"/>
        <w:jc w:val="both"/>
        <w:textAlignment w:val="baseline"/>
        <w:rPr>
          <w:rFonts w:ascii="Arial" w:hAnsi="Arial" w:cs="Arial"/>
          <w:sz w:val="22"/>
          <w:szCs w:val="22"/>
        </w:rPr>
      </w:pPr>
      <w:r w:rsidRPr="00F12DE3">
        <w:rPr>
          <w:rFonts w:ascii="Arial" w:hAnsi="Arial" w:cs="Arial"/>
          <w:sz w:val="22"/>
          <w:szCs w:val="22"/>
        </w:rPr>
        <w:t>W protokole odbioru końcowego strony wskażą w szczególności zakres wykonanych prac, datę ich zakończenia, uwagi dotyczące jakości wykonanych prac oraz ewentualne usterki lub wady stwierdzone podczas odbioru.</w:t>
      </w:r>
    </w:p>
    <w:p w14:paraId="76A3E733" w14:textId="77777777" w:rsidR="009B2372" w:rsidRPr="00F12DE3" w:rsidRDefault="009B2372" w:rsidP="00F12DE3">
      <w:pPr>
        <w:numPr>
          <w:ilvl w:val="0"/>
          <w:numId w:val="44"/>
        </w:numPr>
        <w:tabs>
          <w:tab w:val="num" w:pos="426"/>
        </w:tabs>
        <w:overflowPunct w:val="0"/>
        <w:autoSpaceDE w:val="0"/>
        <w:autoSpaceDN w:val="0"/>
        <w:adjustRightInd w:val="0"/>
        <w:ind w:left="426" w:hanging="426"/>
        <w:jc w:val="both"/>
        <w:textAlignment w:val="baseline"/>
        <w:rPr>
          <w:rFonts w:ascii="Arial" w:eastAsia="Lucida Sans Unicode" w:hAnsi="Arial" w:cs="Arial"/>
          <w:sz w:val="22"/>
          <w:szCs w:val="22"/>
        </w:rPr>
      </w:pPr>
      <w:r w:rsidRPr="00F12DE3">
        <w:rPr>
          <w:rFonts w:ascii="Arial" w:eastAsia="Lucida Sans Unicode" w:hAnsi="Arial" w:cs="Arial"/>
          <w:sz w:val="22"/>
          <w:szCs w:val="22"/>
        </w:rPr>
        <w:t>Jeżeli w toku czynności odbioru zostaną stwierdzone wady, Zamawiającemu przysługują następujące uprawnienia:</w:t>
      </w:r>
    </w:p>
    <w:p w14:paraId="08E991E8" w14:textId="77777777" w:rsidR="009B2372" w:rsidRPr="00F12DE3" w:rsidRDefault="009B2372" w:rsidP="00F12DE3">
      <w:pPr>
        <w:pStyle w:val="Akapitzlist"/>
        <w:numPr>
          <w:ilvl w:val="0"/>
          <w:numId w:val="47"/>
        </w:numPr>
        <w:autoSpaceDE w:val="0"/>
        <w:autoSpaceDN w:val="0"/>
        <w:adjustRightInd w:val="0"/>
        <w:jc w:val="both"/>
        <w:rPr>
          <w:rFonts w:ascii="Arial" w:eastAsia="Lucida Sans Unicode" w:hAnsi="Arial" w:cs="Arial"/>
          <w:sz w:val="22"/>
          <w:szCs w:val="22"/>
        </w:rPr>
      </w:pPr>
      <w:r w:rsidRPr="00F12DE3">
        <w:rPr>
          <w:rFonts w:ascii="Arial" w:eastAsia="Lucida Sans Unicode" w:hAnsi="Arial" w:cs="Arial"/>
          <w:sz w:val="22"/>
          <w:szCs w:val="22"/>
        </w:rPr>
        <w:t>jeżeli wady nadają się do usunięcia, jednak uniemożliwiają użytkowanie przedmiotu zamówienia zgodnie z przeznaczeniem i zachowaniem zasad bezpieczeństwa /wady istotne/ Zamawiający odmówi odbioru do czasu usunięcia wad istotnych i wyznaczy termin ich usunięcia nie krótszy niż 14 dni</w:t>
      </w:r>
    </w:p>
    <w:p w14:paraId="038F26DC" w14:textId="77777777" w:rsidR="009B2372" w:rsidRPr="00F12DE3" w:rsidRDefault="009B2372" w:rsidP="00F12DE3">
      <w:pPr>
        <w:pStyle w:val="Akapitzlist"/>
        <w:numPr>
          <w:ilvl w:val="0"/>
          <w:numId w:val="47"/>
        </w:numPr>
        <w:tabs>
          <w:tab w:val="clear" w:pos="850"/>
        </w:tabs>
        <w:autoSpaceDE w:val="0"/>
        <w:autoSpaceDN w:val="0"/>
        <w:adjustRightInd w:val="0"/>
        <w:ind w:left="709"/>
        <w:jc w:val="both"/>
        <w:rPr>
          <w:rFonts w:ascii="Arial" w:eastAsia="Lucida Sans Unicode" w:hAnsi="Arial" w:cs="Arial"/>
          <w:sz w:val="22"/>
          <w:szCs w:val="22"/>
        </w:rPr>
      </w:pPr>
      <w:r w:rsidRPr="00F12DE3">
        <w:rPr>
          <w:rFonts w:ascii="Arial" w:eastAsia="Lucida Sans Unicode" w:hAnsi="Arial" w:cs="Arial"/>
          <w:sz w:val="22"/>
          <w:szCs w:val="22"/>
        </w:rPr>
        <w:t>jeżeli wady nadają się do usunięcia i nie stanowią przeszkody w użytkowaniu przedmiotu zamówienia zgodnie z przeznaczeniem i zachowaniem zasad bezpieczeństwa /wady nieistotne/ Zamawiający odbierze przedmiot zamówienia wyznaczając termin ich usunięcia nie krótszy niż 14 dni.</w:t>
      </w:r>
    </w:p>
    <w:p w14:paraId="25D27487" w14:textId="77777777" w:rsidR="009B2372" w:rsidRPr="00F12DE3" w:rsidRDefault="009B2372" w:rsidP="00F12DE3">
      <w:pPr>
        <w:pStyle w:val="Akapitzlist"/>
        <w:numPr>
          <w:ilvl w:val="0"/>
          <w:numId w:val="47"/>
        </w:numPr>
        <w:tabs>
          <w:tab w:val="clear" w:pos="850"/>
        </w:tabs>
        <w:autoSpaceDE w:val="0"/>
        <w:autoSpaceDN w:val="0"/>
        <w:adjustRightInd w:val="0"/>
        <w:ind w:left="709"/>
        <w:jc w:val="both"/>
        <w:rPr>
          <w:rFonts w:ascii="Arial" w:eastAsia="Lucida Sans Unicode" w:hAnsi="Arial" w:cs="Arial"/>
          <w:sz w:val="22"/>
          <w:szCs w:val="22"/>
        </w:rPr>
      </w:pPr>
      <w:r w:rsidRPr="00F12DE3">
        <w:rPr>
          <w:rFonts w:ascii="Arial" w:eastAsia="Lucida Sans Unicode" w:hAnsi="Arial" w:cs="Arial"/>
          <w:sz w:val="22"/>
          <w:szCs w:val="22"/>
        </w:rPr>
        <w:t>jeżeli wady nie nadają się do usunięcia, Zamawiający może:</w:t>
      </w:r>
    </w:p>
    <w:p w14:paraId="15CD3823" w14:textId="77777777" w:rsidR="009B2372" w:rsidRPr="00F12DE3" w:rsidRDefault="009B2372" w:rsidP="00F12DE3">
      <w:pPr>
        <w:pStyle w:val="Akapitzlist"/>
        <w:numPr>
          <w:ilvl w:val="1"/>
          <w:numId w:val="47"/>
        </w:numPr>
        <w:tabs>
          <w:tab w:val="num" w:pos="1134"/>
        </w:tabs>
        <w:autoSpaceDE w:val="0"/>
        <w:autoSpaceDN w:val="0"/>
        <w:adjustRightInd w:val="0"/>
        <w:ind w:left="993" w:hanging="284"/>
        <w:jc w:val="both"/>
        <w:rPr>
          <w:rFonts w:ascii="Arial" w:eastAsia="Lucida Sans Unicode" w:hAnsi="Arial" w:cs="Arial"/>
          <w:sz w:val="22"/>
          <w:szCs w:val="22"/>
        </w:rPr>
      </w:pPr>
      <w:r w:rsidRPr="00F12DE3">
        <w:rPr>
          <w:rFonts w:ascii="Arial" w:eastAsia="Lucida Sans Unicode" w:hAnsi="Arial" w:cs="Arial"/>
          <w:sz w:val="22"/>
          <w:szCs w:val="22"/>
        </w:rPr>
        <w:t>obniżyć wynagrodzenie, jeżeli wady nie uniemożliwiają użytkowania przedmiotu odbioru zgodnie z przeznaczeniem,</w:t>
      </w:r>
    </w:p>
    <w:p w14:paraId="7CEF4910" w14:textId="38F3530B" w:rsidR="009B2372" w:rsidRPr="001D49C1" w:rsidRDefault="009B2372" w:rsidP="001D49C1">
      <w:pPr>
        <w:pStyle w:val="Akapitzlist"/>
        <w:numPr>
          <w:ilvl w:val="1"/>
          <w:numId w:val="47"/>
        </w:numPr>
        <w:tabs>
          <w:tab w:val="num" w:pos="1134"/>
        </w:tabs>
        <w:autoSpaceDE w:val="0"/>
        <w:autoSpaceDN w:val="0"/>
        <w:adjustRightInd w:val="0"/>
        <w:ind w:left="993" w:hanging="284"/>
        <w:jc w:val="both"/>
        <w:rPr>
          <w:rFonts w:ascii="Arial" w:eastAsia="Lucida Sans Unicode" w:hAnsi="Arial" w:cs="Arial"/>
          <w:sz w:val="22"/>
          <w:szCs w:val="22"/>
        </w:rPr>
      </w:pPr>
      <w:r w:rsidRPr="00F12DE3">
        <w:rPr>
          <w:rFonts w:ascii="Arial" w:eastAsia="Lucida Sans Unicode" w:hAnsi="Arial" w:cs="Arial"/>
          <w:sz w:val="22"/>
          <w:szCs w:val="22"/>
        </w:rPr>
        <w:t xml:space="preserve">odstąpić od umowy lub żądać ponownego wykonania przedmiotu zamówienia, jeżeli wady uniemożliwiają użytkowanie przedmiotu zamówienia zgodnie </w:t>
      </w:r>
      <w:r w:rsidR="001D49C1">
        <w:rPr>
          <w:rFonts w:ascii="Arial" w:eastAsia="Lucida Sans Unicode" w:hAnsi="Arial" w:cs="Arial"/>
          <w:sz w:val="22"/>
          <w:szCs w:val="22"/>
        </w:rPr>
        <w:br/>
      </w:r>
      <w:r w:rsidRPr="001D49C1">
        <w:rPr>
          <w:rFonts w:ascii="Arial" w:eastAsia="Lucida Sans Unicode" w:hAnsi="Arial" w:cs="Arial"/>
          <w:sz w:val="22"/>
          <w:szCs w:val="22"/>
        </w:rPr>
        <w:t>z przeznaczeniem.</w:t>
      </w:r>
    </w:p>
    <w:p w14:paraId="3294F817" w14:textId="502A42EB" w:rsidR="009B2372" w:rsidRPr="00F12DE3" w:rsidRDefault="009B2372" w:rsidP="00F12DE3">
      <w:pPr>
        <w:numPr>
          <w:ilvl w:val="0"/>
          <w:numId w:val="44"/>
        </w:numPr>
        <w:tabs>
          <w:tab w:val="num" w:pos="426"/>
        </w:tabs>
        <w:overflowPunct w:val="0"/>
        <w:autoSpaceDE w:val="0"/>
        <w:autoSpaceDN w:val="0"/>
        <w:adjustRightInd w:val="0"/>
        <w:ind w:left="426" w:hanging="426"/>
        <w:jc w:val="both"/>
        <w:textAlignment w:val="baseline"/>
        <w:rPr>
          <w:rFonts w:ascii="Arial" w:eastAsia="Lucida Sans Unicode" w:hAnsi="Arial" w:cs="Arial"/>
          <w:sz w:val="22"/>
          <w:szCs w:val="22"/>
        </w:rPr>
      </w:pPr>
      <w:r w:rsidRPr="00F12DE3">
        <w:rPr>
          <w:rFonts w:ascii="Arial" w:eastAsia="Lucida Sans Unicode" w:hAnsi="Arial" w:cs="Arial"/>
          <w:sz w:val="22"/>
          <w:szCs w:val="22"/>
        </w:rPr>
        <w:t xml:space="preserve">W przypadku odmowy usunięcia wad przez Wykonawcę, wady zostaną usunięte </w:t>
      </w:r>
      <w:r w:rsidR="00186E72" w:rsidRPr="00F12DE3">
        <w:rPr>
          <w:rFonts w:ascii="Arial" w:eastAsia="Lucida Sans Unicode" w:hAnsi="Arial" w:cs="Arial"/>
          <w:sz w:val="22"/>
          <w:szCs w:val="22"/>
        </w:rPr>
        <w:br/>
      </w:r>
      <w:r w:rsidRPr="00F12DE3">
        <w:rPr>
          <w:rFonts w:ascii="Arial" w:eastAsia="Lucida Sans Unicode" w:hAnsi="Arial" w:cs="Arial"/>
          <w:sz w:val="22"/>
          <w:szCs w:val="22"/>
        </w:rPr>
        <w:t>w ramach wykonawstwa zastępczego na jego koszt.</w:t>
      </w:r>
    </w:p>
    <w:p w14:paraId="1F81EE36" w14:textId="5ABE7E08" w:rsidR="000F0D10" w:rsidRPr="00F12DE3" w:rsidRDefault="009B2372" w:rsidP="00F12DE3">
      <w:pPr>
        <w:numPr>
          <w:ilvl w:val="0"/>
          <w:numId w:val="44"/>
        </w:numPr>
        <w:tabs>
          <w:tab w:val="num" w:pos="426"/>
        </w:tabs>
        <w:overflowPunct w:val="0"/>
        <w:autoSpaceDE w:val="0"/>
        <w:autoSpaceDN w:val="0"/>
        <w:adjustRightInd w:val="0"/>
        <w:ind w:left="426" w:hanging="426"/>
        <w:jc w:val="both"/>
        <w:textAlignment w:val="baseline"/>
        <w:rPr>
          <w:rFonts w:ascii="Arial" w:eastAsia="Lucida Sans Unicode" w:hAnsi="Arial" w:cs="Arial"/>
          <w:sz w:val="22"/>
          <w:szCs w:val="22"/>
        </w:rPr>
      </w:pPr>
      <w:r w:rsidRPr="00F12DE3">
        <w:rPr>
          <w:rFonts w:ascii="Arial" w:hAnsi="Arial" w:cs="Arial"/>
          <w:sz w:val="22"/>
          <w:szCs w:val="22"/>
        </w:rPr>
        <w:t xml:space="preserve">W przypadku odmowy odbioru, o którym mowa w ust. </w:t>
      </w:r>
      <w:r w:rsidR="00B358A9" w:rsidRPr="00F12DE3">
        <w:rPr>
          <w:rFonts w:ascii="Arial" w:hAnsi="Arial" w:cs="Arial"/>
          <w:sz w:val="22"/>
          <w:szCs w:val="22"/>
        </w:rPr>
        <w:t>1</w:t>
      </w:r>
      <w:r w:rsidR="001D49C1">
        <w:rPr>
          <w:rFonts w:ascii="Arial" w:hAnsi="Arial" w:cs="Arial"/>
          <w:sz w:val="22"/>
          <w:szCs w:val="22"/>
        </w:rPr>
        <w:t>0</w:t>
      </w:r>
      <w:r w:rsidRPr="00F12DE3">
        <w:rPr>
          <w:rFonts w:ascii="Arial" w:hAnsi="Arial" w:cs="Arial"/>
          <w:sz w:val="22"/>
          <w:szCs w:val="22"/>
        </w:rPr>
        <w:t xml:space="preserve"> pkt 1), terminem wykonana zamówienia będzie data ponownego zgłoszenia przez wykonawcę gotowości do odbioru przedmiotu zamówienia z usuniętymi wadami istotnymi (nie będzie nim data pierwotnego zgłoszenia gotowości odbioru). </w:t>
      </w:r>
      <w:r w:rsidR="000F0D10" w:rsidRPr="00F12DE3">
        <w:rPr>
          <w:rFonts w:ascii="Arial" w:hAnsi="Arial" w:cs="Arial"/>
          <w:sz w:val="22"/>
          <w:szCs w:val="22"/>
        </w:rPr>
        <w:t xml:space="preserve"> </w:t>
      </w:r>
    </w:p>
    <w:p w14:paraId="569C492F" w14:textId="77777777" w:rsidR="000F0D10" w:rsidRPr="00F12DE3" w:rsidRDefault="000F0D10" w:rsidP="00F12DE3">
      <w:pPr>
        <w:keepNext/>
        <w:autoSpaceDE w:val="0"/>
        <w:autoSpaceDN w:val="0"/>
        <w:jc w:val="center"/>
        <w:rPr>
          <w:rFonts w:ascii="Arial" w:hAnsi="Arial" w:cs="Arial"/>
          <w:b/>
          <w:bCs/>
          <w:sz w:val="22"/>
          <w:szCs w:val="22"/>
        </w:rPr>
      </w:pPr>
      <w:r w:rsidRPr="00F12DE3">
        <w:rPr>
          <w:rFonts w:ascii="Arial" w:hAnsi="Arial" w:cs="Arial"/>
          <w:b/>
          <w:bCs/>
          <w:sz w:val="22"/>
          <w:szCs w:val="22"/>
        </w:rPr>
        <w:t>§ 7</w:t>
      </w:r>
    </w:p>
    <w:p w14:paraId="44B0796C" w14:textId="77777777" w:rsidR="000F0D10" w:rsidRPr="00F12DE3" w:rsidRDefault="000F0D10" w:rsidP="00F12DE3">
      <w:pPr>
        <w:pStyle w:val="Lista"/>
        <w:keepNext/>
        <w:ind w:left="360"/>
        <w:jc w:val="center"/>
        <w:rPr>
          <w:rFonts w:cs="Arial"/>
          <w:b/>
          <w:bCs/>
          <w:sz w:val="22"/>
          <w:szCs w:val="22"/>
        </w:rPr>
      </w:pPr>
      <w:r w:rsidRPr="00F12DE3">
        <w:rPr>
          <w:rFonts w:cs="Arial"/>
          <w:b/>
          <w:bCs/>
          <w:sz w:val="22"/>
          <w:szCs w:val="22"/>
        </w:rPr>
        <w:t>Obowiązki Kierownika budowy</w:t>
      </w:r>
    </w:p>
    <w:p w14:paraId="412F0CE9" w14:textId="77777777" w:rsidR="000F0D10" w:rsidRPr="00F12DE3" w:rsidRDefault="000F0D10" w:rsidP="00F12DE3">
      <w:pPr>
        <w:pStyle w:val="Lista"/>
        <w:numPr>
          <w:ilvl w:val="2"/>
          <w:numId w:val="17"/>
        </w:numPr>
        <w:tabs>
          <w:tab w:val="clear" w:pos="737"/>
          <w:tab w:val="num" w:pos="284"/>
        </w:tabs>
        <w:ind w:left="284"/>
        <w:jc w:val="both"/>
        <w:rPr>
          <w:rFonts w:cs="Arial"/>
          <w:sz w:val="22"/>
          <w:szCs w:val="22"/>
        </w:rPr>
      </w:pPr>
      <w:r w:rsidRPr="00F12DE3">
        <w:rPr>
          <w:rFonts w:cs="Arial"/>
          <w:sz w:val="22"/>
          <w:szCs w:val="22"/>
        </w:rPr>
        <w:t>Kierownik budowy działać będzie w granicach umocowania określonego w ustawie Prawo budowlane.</w:t>
      </w:r>
    </w:p>
    <w:p w14:paraId="450F16F8" w14:textId="77777777" w:rsidR="000F0D10" w:rsidRPr="00F12DE3" w:rsidRDefault="000F0D10" w:rsidP="00F12DE3">
      <w:pPr>
        <w:pStyle w:val="Lista"/>
        <w:numPr>
          <w:ilvl w:val="2"/>
          <w:numId w:val="17"/>
        </w:numPr>
        <w:tabs>
          <w:tab w:val="clear" w:pos="737"/>
          <w:tab w:val="num" w:pos="284"/>
        </w:tabs>
        <w:ind w:left="284"/>
        <w:jc w:val="both"/>
        <w:rPr>
          <w:rFonts w:cs="Arial"/>
          <w:sz w:val="22"/>
          <w:szCs w:val="22"/>
        </w:rPr>
      </w:pPr>
      <w:r w:rsidRPr="00F12DE3">
        <w:rPr>
          <w:rFonts w:cs="Arial"/>
          <w:sz w:val="22"/>
          <w:szCs w:val="22"/>
        </w:rPr>
        <w:t>Kierownik budowy zobowiązany jest do:</w:t>
      </w:r>
    </w:p>
    <w:p w14:paraId="6EF0F724" w14:textId="77777777" w:rsidR="000F0D10" w:rsidRPr="00F12DE3" w:rsidRDefault="000F0D10" w:rsidP="00F12DE3">
      <w:pPr>
        <w:numPr>
          <w:ilvl w:val="0"/>
          <w:numId w:val="18"/>
        </w:numPr>
        <w:overflowPunct w:val="0"/>
        <w:autoSpaceDE w:val="0"/>
        <w:autoSpaceDN w:val="0"/>
        <w:adjustRightInd w:val="0"/>
        <w:ind w:left="709" w:hanging="425"/>
        <w:jc w:val="both"/>
        <w:textAlignment w:val="baseline"/>
        <w:rPr>
          <w:rFonts w:ascii="Arial" w:hAnsi="Arial" w:cs="Arial"/>
          <w:sz w:val="22"/>
          <w:szCs w:val="22"/>
        </w:rPr>
      </w:pPr>
      <w:r w:rsidRPr="00F12DE3">
        <w:rPr>
          <w:rFonts w:ascii="Arial" w:hAnsi="Arial" w:cs="Arial"/>
          <w:sz w:val="22"/>
          <w:szCs w:val="22"/>
        </w:rPr>
        <w:t>złożenia Zamawiającemu w dniu przekazania placu budowy pisemnego oświadczenia o przyjęciu obowiązków kierownika budowy,</w:t>
      </w:r>
    </w:p>
    <w:p w14:paraId="2D46121F" w14:textId="77777777" w:rsidR="000F0D10" w:rsidRPr="00F12DE3" w:rsidRDefault="000F0D10" w:rsidP="00F12DE3">
      <w:pPr>
        <w:numPr>
          <w:ilvl w:val="0"/>
          <w:numId w:val="18"/>
        </w:numPr>
        <w:overflowPunct w:val="0"/>
        <w:autoSpaceDE w:val="0"/>
        <w:autoSpaceDN w:val="0"/>
        <w:adjustRightInd w:val="0"/>
        <w:ind w:left="709" w:hanging="425"/>
        <w:jc w:val="both"/>
        <w:textAlignment w:val="baseline"/>
        <w:rPr>
          <w:rFonts w:ascii="Arial" w:hAnsi="Arial" w:cs="Arial"/>
          <w:sz w:val="22"/>
          <w:szCs w:val="22"/>
        </w:rPr>
      </w:pPr>
      <w:r w:rsidRPr="00F12DE3">
        <w:rPr>
          <w:rFonts w:ascii="Arial" w:hAnsi="Arial" w:cs="Arial"/>
          <w:sz w:val="22"/>
          <w:szCs w:val="22"/>
        </w:rPr>
        <w:t xml:space="preserve">prowadzenia dziennika budowy, </w:t>
      </w:r>
    </w:p>
    <w:p w14:paraId="7431F46B" w14:textId="77777777" w:rsidR="000F0D10" w:rsidRPr="00F12DE3" w:rsidRDefault="000F0D10" w:rsidP="00F12DE3">
      <w:pPr>
        <w:numPr>
          <w:ilvl w:val="0"/>
          <w:numId w:val="18"/>
        </w:numPr>
        <w:overflowPunct w:val="0"/>
        <w:autoSpaceDE w:val="0"/>
        <w:autoSpaceDN w:val="0"/>
        <w:adjustRightInd w:val="0"/>
        <w:ind w:left="709" w:hanging="425"/>
        <w:jc w:val="both"/>
        <w:textAlignment w:val="baseline"/>
        <w:rPr>
          <w:rFonts w:ascii="Arial" w:hAnsi="Arial" w:cs="Arial"/>
          <w:sz w:val="22"/>
          <w:szCs w:val="22"/>
        </w:rPr>
      </w:pPr>
      <w:r w:rsidRPr="00F12DE3">
        <w:rPr>
          <w:rFonts w:ascii="Arial" w:hAnsi="Arial" w:cs="Arial"/>
          <w:sz w:val="22"/>
          <w:szCs w:val="22"/>
        </w:rPr>
        <w:t>przedkładania Inspektorowi Nadzoru pisemnych wniosków o zatwierdzenie do wbudowania materiałów przed ich wbudowaniem</w:t>
      </w:r>
    </w:p>
    <w:p w14:paraId="3B7A9FD0" w14:textId="58ACA9D4" w:rsidR="000F0D10" w:rsidRPr="00F12DE3" w:rsidRDefault="000F0D10" w:rsidP="00F12DE3">
      <w:pPr>
        <w:numPr>
          <w:ilvl w:val="0"/>
          <w:numId w:val="18"/>
        </w:numPr>
        <w:overflowPunct w:val="0"/>
        <w:autoSpaceDE w:val="0"/>
        <w:autoSpaceDN w:val="0"/>
        <w:adjustRightInd w:val="0"/>
        <w:ind w:left="709" w:hanging="425"/>
        <w:jc w:val="both"/>
        <w:textAlignment w:val="baseline"/>
        <w:rPr>
          <w:rFonts w:ascii="Arial" w:hAnsi="Arial" w:cs="Arial"/>
          <w:sz w:val="22"/>
          <w:szCs w:val="22"/>
        </w:rPr>
      </w:pPr>
      <w:r w:rsidRPr="00F12DE3">
        <w:rPr>
          <w:rFonts w:ascii="Arial" w:hAnsi="Arial" w:cs="Arial"/>
          <w:sz w:val="22"/>
          <w:szCs w:val="22"/>
        </w:rPr>
        <w:t>pisemne</w:t>
      </w:r>
      <w:r w:rsidR="00F3175B" w:rsidRPr="00F12DE3">
        <w:rPr>
          <w:rFonts w:ascii="Arial" w:hAnsi="Arial" w:cs="Arial"/>
          <w:sz w:val="22"/>
          <w:szCs w:val="22"/>
        </w:rPr>
        <w:t>go</w:t>
      </w:r>
      <w:r w:rsidRPr="00F12DE3">
        <w:rPr>
          <w:rFonts w:ascii="Arial" w:hAnsi="Arial" w:cs="Arial"/>
          <w:sz w:val="22"/>
          <w:szCs w:val="22"/>
        </w:rPr>
        <w:t xml:space="preserve"> zgłaszania Inspektorowi Nadzoru do sprawdzenia lub odbioru wykonan</w:t>
      </w:r>
      <w:r w:rsidR="00F3175B" w:rsidRPr="00F12DE3">
        <w:rPr>
          <w:rFonts w:ascii="Arial" w:hAnsi="Arial" w:cs="Arial"/>
          <w:sz w:val="22"/>
          <w:szCs w:val="22"/>
        </w:rPr>
        <w:t>ych</w:t>
      </w:r>
      <w:r w:rsidRPr="00F12DE3">
        <w:rPr>
          <w:rFonts w:ascii="Arial" w:hAnsi="Arial" w:cs="Arial"/>
          <w:sz w:val="22"/>
          <w:szCs w:val="22"/>
        </w:rPr>
        <w:t xml:space="preserve"> rob</w:t>
      </w:r>
      <w:r w:rsidR="00F3175B" w:rsidRPr="00F12DE3">
        <w:rPr>
          <w:rFonts w:ascii="Arial" w:hAnsi="Arial" w:cs="Arial"/>
          <w:sz w:val="22"/>
          <w:szCs w:val="22"/>
        </w:rPr>
        <w:t>ót</w:t>
      </w:r>
      <w:r w:rsidRPr="00F12DE3">
        <w:rPr>
          <w:rFonts w:ascii="Arial" w:hAnsi="Arial" w:cs="Arial"/>
          <w:sz w:val="22"/>
          <w:szCs w:val="22"/>
        </w:rPr>
        <w:t xml:space="preserve"> ulegając</w:t>
      </w:r>
      <w:r w:rsidR="00F3175B" w:rsidRPr="00F12DE3">
        <w:rPr>
          <w:rFonts w:ascii="Arial" w:hAnsi="Arial" w:cs="Arial"/>
          <w:sz w:val="22"/>
          <w:szCs w:val="22"/>
        </w:rPr>
        <w:t>ych</w:t>
      </w:r>
      <w:r w:rsidRPr="00F12DE3">
        <w:rPr>
          <w:rFonts w:ascii="Arial" w:hAnsi="Arial" w:cs="Arial"/>
          <w:sz w:val="22"/>
          <w:szCs w:val="22"/>
        </w:rPr>
        <w:t xml:space="preserve"> zakryciu bądź zanikając</w:t>
      </w:r>
      <w:r w:rsidR="00F3175B" w:rsidRPr="00F12DE3">
        <w:rPr>
          <w:rFonts w:ascii="Arial" w:hAnsi="Arial" w:cs="Arial"/>
          <w:sz w:val="22"/>
          <w:szCs w:val="22"/>
        </w:rPr>
        <w:t>ych</w:t>
      </w:r>
      <w:r w:rsidRPr="00F12DE3">
        <w:rPr>
          <w:rFonts w:ascii="Arial" w:hAnsi="Arial" w:cs="Arial"/>
          <w:sz w:val="22"/>
          <w:szCs w:val="22"/>
        </w:rPr>
        <w:t xml:space="preserve"> oraz zapewnienie dokonania wymaganych przepisami lub ustalonych w dokumentacji projektowej prób i badań przed zgłoszeniem ich do odbioru,</w:t>
      </w:r>
    </w:p>
    <w:p w14:paraId="6A51BA9D" w14:textId="77777777" w:rsidR="000F0D10" w:rsidRPr="00F12DE3" w:rsidRDefault="000F0D10" w:rsidP="00F12DE3">
      <w:pPr>
        <w:numPr>
          <w:ilvl w:val="0"/>
          <w:numId w:val="18"/>
        </w:numPr>
        <w:overflowPunct w:val="0"/>
        <w:autoSpaceDE w:val="0"/>
        <w:autoSpaceDN w:val="0"/>
        <w:adjustRightInd w:val="0"/>
        <w:ind w:left="709" w:hanging="425"/>
        <w:jc w:val="both"/>
        <w:textAlignment w:val="baseline"/>
        <w:rPr>
          <w:rFonts w:ascii="Arial" w:hAnsi="Arial" w:cs="Arial"/>
          <w:sz w:val="22"/>
          <w:szCs w:val="22"/>
        </w:rPr>
      </w:pPr>
      <w:r w:rsidRPr="00F12DE3">
        <w:rPr>
          <w:rFonts w:ascii="Arial" w:hAnsi="Arial" w:cs="Arial"/>
          <w:sz w:val="22"/>
          <w:szCs w:val="22"/>
        </w:rPr>
        <w:t>pisemnego informowania Zamawiającego (Inspektora Nadzoru) o terminie zakrycia robót ulegających zakryciu oraz terminie odbioru robót zanikających (jeżeli Wykonawca nie poinformował o tych faktach Inspektora Nadzoru zobowiązany jest odkryć roboty lub wykonać otwory niezbędne do zbadania robót, a następnie przywrócić roboty do stanu poprzedniego);</w:t>
      </w:r>
    </w:p>
    <w:p w14:paraId="5C7100E2" w14:textId="77777777" w:rsidR="000F0D10" w:rsidRPr="00F12DE3" w:rsidRDefault="000F0D10" w:rsidP="00F12DE3">
      <w:pPr>
        <w:numPr>
          <w:ilvl w:val="0"/>
          <w:numId w:val="18"/>
        </w:numPr>
        <w:overflowPunct w:val="0"/>
        <w:autoSpaceDE w:val="0"/>
        <w:autoSpaceDN w:val="0"/>
        <w:adjustRightInd w:val="0"/>
        <w:ind w:left="709" w:hanging="425"/>
        <w:jc w:val="both"/>
        <w:textAlignment w:val="baseline"/>
        <w:rPr>
          <w:rFonts w:ascii="Arial" w:hAnsi="Arial" w:cs="Arial"/>
          <w:sz w:val="22"/>
          <w:szCs w:val="22"/>
        </w:rPr>
      </w:pPr>
      <w:r w:rsidRPr="00F12DE3">
        <w:rPr>
          <w:rFonts w:ascii="Arial" w:hAnsi="Arial" w:cs="Arial"/>
          <w:sz w:val="22"/>
          <w:szCs w:val="22"/>
        </w:rPr>
        <w:t xml:space="preserve">koordynowania wszystkich prac na budowie w tym wykonywanych przez podwykonawców, </w:t>
      </w:r>
    </w:p>
    <w:p w14:paraId="763BD4DC" w14:textId="77777777" w:rsidR="000F0D10" w:rsidRPr="00F12DE3" w:rsidRDefault="000F0D10" w:rsidP="00F12DE3">
      <w:pPr>
        <w:numPr>
          <w:ilvl w:val="0"/>
          <w:numId w:val="18"/>
        </w:numPr>
        <w:overflowPunct w:val="0"/>
        <w:autoSpaceDE w:val="0"/>
        <w:autoSpaceDN w:val="0"/>
        <w:adjustRightInd w:val="0"/>
        <w:ind w:left="709" w:hanging="425"/>
        <w:jc w:val="both"/>
        <w:textAlignment w:val="baseline"/>
        <w:rPr>
          <w:rFonts w:ascii="Arial" w:hAnsi="Arial" w:cs="Arial"/>
          <w:sz w:val="22"/>
          <w:szCs w:val="22"/>
        </w:rPr>
      </w:pPr>
      <w:r w:rsidRPr="00F12DE3">
        <w:rPr>
          <w:rFonts w:ascii="Arial" w:hAnsi="Arial" w:cs="Arial"/>
          <w:sz w:val="22"/>
          <w:szCs w:val="22"/>
        </w:rPr>
        <w:t>uczestniczenia w Radach Budowy i odbiorach,</w:t>
      </w:r>
    </w:p>
    <w:p w14:paraId="7061F84D" w14:textId="273A8134" w:rsidR="000F0D10" w:rsidRPr="00F12DE3" w:rsidRDefault="000F0D10" w:rsidP="00F12DE3">
      <w:pPr>
        <w:numPr>
          <w:ilvl w:val="0"/>
          <w:numId w:val="18"/>
        </w:numPr>
        <w:overflowPunct w:val="0"/>
        <w:autoSpaceDE w:val="0"/>
        <w:autoSpaceDN w:val="0"/>
        <w:adjustRightInd w:val="0"/>
        <w:ind w:left="709" w:hanging="425"/>
        <w:jc w:val="both"/>
        <w:textAlignment w:val="baseline"/>
        <w:rPr>
          <w:rFonts w:ascii="Arial" w:hAnsi="Arial" w:cs="Arial"/>
          <w:sz w:val="22"/>
          <w:szCs w:val="22"/>
        </w:rPr>
      </w:pPr>
      <w:r w:rsidRPr="00F12DE3">
        <w:rPr>
          <w:rFonts w:ascii="Arial" w:hAnsi="Arial" w:cs="Arial"/>
          <w:sz w:val="22"/>
          <w:szCs w:val="22"/>
        </w:rPr>
        <w:t xml:space="preserve">uczestniczenia w odbiorze końcowym zadania, w tym kontroli organów uprawnionych, </w:t>
      </w:r>
    </w:p>
    <w:p w14:paraId="797F8FE4" w14:textId="77777777" w:rsidR="000F0D10" w:rsidRPr="00F12DE3" w:rsidRDefault="000F0D10" w:rsidP="00F12DE3">
      <w:pPr>
        <w:numPr>
          <w:ilvl w:val="0"/>
          <w:numId w:val="18"/>
        </w:numPr>
        <w:overflowPunct w:val="0"/>
        <w:autoSpaceDE w:val="0"/>
        <w:autoSpaceDN w:val="0"/>
        <w:adjustRightInd w:val="0"/>
        <w:ind w:left="709" w:hanging="425"/>
        <w:jc w:val="both"/>
        <w:textAlignment w:val="baseline"/>
        <w:rPr>
          <w:rFonts w:ascii="Arial" w:hAnsi="Arial" w:cs="Arial"/>
          <w:sz w:val="22"/>
          <w:szCs w:val="22"/>
        </w:rPr>
      </w:pPr>
      <w:r w:rsidRPr="00F12DE3">
        <w:rPr>
          <w:rFonts w:ascii="Arial" w:hAnsi="Arial" w:cs="Arial"/>
          <w:sz w:val="22"/>
          <w:szCs w:val="22"/>
        </w:rPr>
        <w:t xml:space="preserve">niezwłocznego i pisemnego informowania Inspektora Nadzoru i Zamawiającego o problemach lub okolicznościach, które mogą wpłynąć na jakość robót lub opóźnienie terminu zakończenia zadania, </w:t>
      </w:r>
    </w:p>
    <w:p w14:paraId="2DC009A7" w14:textId="77777777" w:rsidR="000F0D10" w:rsidRPr="00F12DE3" w:rsidRDefault="000F0D10" w:rsidP="00F12DE3">
      <w:pPr>
        <w:numPr>
          <w:ilvl w:val="0"/>
          <w:numId w:val="18"/>
        </w:numPr>
        <w:overflowPunct w:val="0"/>
        <w:autoSpaceDE w:val="0"/>
        <w:autoSpaceDN w:val="0"/>
        <w:adjustRightInd w:val="0"/>
        <w:ind w:left="709" w:hanging="425"/>
        <w:jc w:val="both"/>
        <w:textAlignment w:val="baseline"/>
        <w:rPr>
          <w:rFonts w:ascii="Arial" w:hAnsi="Arial" w:cs="Arial"/>
          <w:sz w:val="22"/>
          <w:szCs w:val="22"/>
        </w:rPr>
      </w:pPr>
      <w:r w:rsidRPr="00F12DE3">
        <w:rPr>
          <w:rFonts w:ascii="Arial" w:hAnsi="Arial" w:cs="Arial"/>
          <w:sz w:val="22"/>
          <w:szCs w:val="22"/>
        </w:rPr>
        <w:t>pisemnego informowania Inspektora Nadzoru i Zamawiającego o konieczności wykonania robót dodatkowych i zamiennych niezwłocznie, lecz nie później niż w terminie 5 dni od daty stwierdzenia konieczności ich wykonania.</w:t>
      </w:r>
    </w:p>
    <w:p w14:paraId="3B3F0DD5" w14:textId="77777777" w:rsidR="000F0D10" w:rsidRDefault="000F0D10" w:rsidP="00F12DE3">
      <w:pPr>
        <w:overflowPunct w:val="0"/>
        <w:autoSpaceDE w:val="0"/>
        <w:autoSpaceDN w:val="0"/>
        <w:adjustRightInd w:val="0"/>
        <w:ind w:left="284"/>
        <w:jc w:val="both"/>
        <w:textAlignment w:val="baseline"/>
        <w:rPr>
          <w:rFonts w:ascii="Arial" w:hAnsi="Arial" w:cs="Arial"/>
          <w:sz w:val="22"/>
          <w:szCs w:val="22"/>
        </w:rPr>
      </w:pPr>
    </w:p>
    <w:p w14:paraId="6C74EAD7" w14:textId="77777777" w:rsidR="004D02D8" w:rsidRDefault="004D02D8" w:rsidP="00F12DE3">
      <w:pPr>
        <w:overflowPunct w:val="0"/>
        <w:autoSpaceDE w:val="0"/>
        <w:autoSpaceDN w:val="0"/>
        <w:adjustRightInd w:val="0"/>
        <w:ind w:left="284"/>
        <w:jc w:val="both"/>
        <w:textAlignment w:val="baseline"/>
        <w:rPr>
          <w:rFonts w:ascii="Arial" w:hAnsi="Arial" w:cs="Arial"/>
          <w:sz w:val="22"/>
          <w:szCs w:val="22"/>
        </w:rPr>
      </w:pPr>
    </w:p>
    <w:p w14:paraId="3C028173" w14:textId="77777777" w:rsidR="004D02D8" w:rsidRDefault="004D02D8" w:rsidP="00F12DE3">
      <w:pPr>
        <w:overflowPunct w:val="0"/>
        <w:autoSpaceDE w:val="0"/>
        <w:autoSpaceDN w:val="0"/>
        <w:adjustRightInd w:val="0"/>
        <w:ind w:left="284"/>
        <w:jc w:val="both"/>
        <w:textAlignment w:val="baseline"/>
        <w:rPr>
          <w:rFonts w:ascii="Arial" w:hAnsi="Arial" w:cs="Arial"/>
          <w:sz w:val="22"/>
          <w:szCs w:val="22"/>
        </w:rPr>
      </w:pPr>
    </w:p>
    <w:p w14:paraId="20959DE5" w14:textId="77777777" w:rsidR="004D02D8" w:rsidRPr="00F12DE3" w:rsidRDefault="004D02D8" w:rsidP="00F12DE3">
      <w:pPr>
        <w:overflowPunct w:val="0"/>
        <w:autoSpaceDE w:val="0"/>
        <w:autoSpaceDN w:val="0"/>
        <w:adjustRightInd w:val="0"/>
        <w:ind w:left="284"/>
        <w:jc w:val="both"/>
        <w:textAlignment w:val="baseline"/>
        <w:rPr>
          <w:rFonts w:ascii="Arial" w:hAnsi="Arial" w:cs="Arial"/>
          <w:sz w:val="22"/>
          <w:szCs w:val="22"/>
        </w:rPr>
      </w:pPr>
    </w:p>
    <w:p w14:paraId="7D0266C3" w14:textId="77777777" w:rsidR="000F0D10" w:rsidRPr="00F12DE3" w:rsidRDefault="000F0D10" w:rsidP="00F12DE3">
      <w:pPr>
        <w:overflowPunct w:val="0"/>
        <w:autoSpaceDE w:val="0"/>
        <w:autoSpaceDN w:val="0"/>
        <w:jc w:val="center"/>
        <w:rPr>
          <w:rFonts w:ascii="Arial" w:hAnsi="Arial" w:cs="Arial"/>
          <w:b/>
          <w:bCs/>
          <w:sz w:val="22"/>
          <w:szCs w:val="22"/>
        </w:rPr>
      </w:pPr>
      <w:r w:rsidRPr="00F12DE3">
        <w:rPr>
          <w:rFonts w:ascii="Arial" w:hAnsi="Arial" w:cs="Arial"/>
          <w:b/>
          <w:bCs/>
          <w:sz w:val="22"/>
          <w:szCs w:val="22"/>
        </w:rPr>
        <w:lastRenderedPageBreak/>
        <w:t>§ 8</w:t>
      </w:r>
    </w:p>
    <w:p w14:paraId="602D447E" w14:textId="77777777" w:rsidR="000F0D10" w:rsidRPr="00F12DE3" w:rsidRDefault="000F0D10" w:rsidP="00F12DE3">
      <w:pPr>
        <w:autoSpaceDE w:val="0"/>
        <w:autoSpaceDN w:val="0"/>
        <w:jc w:val="center"/>
        <w:rPr>
          <w:rFonts w:ascii="Arial" w:hAnsi="Arial" w:cs="Arial"/>
          <w:b/>
          <w:sz w:val="22"/>
          <w:szCs w:val="22"/>
        </w:rPr>
      </w:pPr>
      <w:r w:rsidRPr="00F12DE3">
        <w:rPr>
          <w:rFonts w:ascii="Arial" w:hAnsi="Arial" w:cs="Arial"/>
          <w:b/>
          <w:sz w:val="22"/>
          <w:szCs w:val="22"/>
        </w:rPr>
        <w:t>Podwykonawcy</w:t>
      </w:r>
    </w:p>
    <w:p w14:paraId="43A98724" w14:textId="77777777" w:rsidR="000F0D10" w:rsidRPr="00F12DE3" w:rsidRDefault="000F0D10" w:rsidP="00F12DE3">
      <w:pPr>
        <w:numPr>
          <w:ilvl w:val="0"/>
          <w:numId w:val="5"/>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Wykonawca zobowiązuje się do wykonania przedmiotu zamówienia siłami własnymi z wyjątkiem robót w zakresie:</w:t>
      </w:r>
    </w:p>
    <w:p w14:paraId="59B24319" w14:textId="77777777" w:rsidR="000F0D10" w:rsidRPr="00F12DE3" w:rsidRDefault="000F0D10" w:rsidP="00F12DE3">
      <w:pPr>
        <w:numPr>
          <w:ilvl w:val="0"/>
          <w:numId w:val="33"/>
        </w:numPr>
        <w:autoSpaceDE w:val="0"/>
        <w:autoSpaceDN w:val="0"/>
        <w:adjustRightInd w:val="0"/>
        <w:ind w:left="709" w:hanging="283"/>
        <w:contextualSpacing/>
        <w:jc w:val="both"/>
        <w:rPr>
          <w:rFonts w:ascii="Arial" w:hAnsi="Arial" w:cs="Arial"/>
          <w:sz w:val="22"/>
          <w:szCs w:val="22"/>
        </w:rPr>
      </w:pPr>
      <w:r w:rsidRPr="00F12DE3">
        <w:rPr>
          <w:rFonts w:ascii="Arial" w:hAnsi="Arial" w:cs="Arial"/>
          <w:sz w:val="22"/>
          <w:szCs w:val="22"/>
        </w:rPr>
        <w:t>……………………………………………………………… ,</w:t>
      </w:r>
    </w:p>
    <w:p w14:paraId="26C4F9D0" w14:textId="77777777" w:rsidR="000F0D10" w:rsidRPr="00F12DE3" w:rsidRDefault="000F0D10" w:rsidP="00F12DE3">
      <w:pPr>
        <w:numPr>
          <w:ilvl w:val="0"/>
          <w:numId w:val="33"/>
        </w:numPr>
        <w:autoSpaceDE w:val="0"/>
        <w:autoSpaceDN w:val="0"/>
        <w:adjustRightInd w:val="0"/>
        <w:ind w:left="709" w:hanging="283"/>
        <w:contextualSpacing/>
        <w:jc w:val="both"/>
        <w:rPr>
          <w:rFonts w:ascii="Arial" w:hAnsi="Arial" w:cs="Arial"/>
          <w:sz w:val="22"/>
          <w:szCs w:val="22"/>
        </w:rPr>
      </w:pPr>
      <w:r w:rsidRPr="00F12DE3">
        <w:rPr>
          <w:rFonts w:ascii="Arial" w:hAnsi="Arial" w:cs="Arial"/>
          <w:sz w:val="22"/>
          <w:szCs w:val="22"/>
        </w:rPr>
        <w:t>……………………………………………………………… ,</w:t>
      </w:r>
    </w:p>
    <w:p w14:paraId="24F8C2BD" w14:textId="77777777" w:rsidR="000F0D10" w:rsidRPr="00F12DE3" w:rsidRDefault="000F0D10" w:rsidP="00F12DE3">
      <w:pPr>
        <w:tabs>
          <w:tab w:val="left" w:pos="426"/>
        </w:tabs>
        <w:autoSpaceDE w:val="0"/>
        <w:autoSpaceDN w:val="0"/>
        <w:ind w:firstLine="284"/>
        <w:rPr>
          <w:rFonts w:ascii="Arial" w:hAnsi="Arial" w:cs="Arial"/>
          <w:sz w:val="22"/>
          <w:szCs w:val="22"/>
        </w:rPr>
      </w:pPr>
      <w:r w:rsidRPr="00F12DE3">
        <w:rPr>
          <w:rFonts w:ascii="Arial" w:hAnsi="Arial" w:cs="Arial"/>
          <w:sz w:val="22"/>
          <w:szCs w:val="22"/>
        </w:rPr>
        <w:tab/>
        <w:t>które zostaną wykonane przy udziale podwykonawcy (podwykonawców).</w:t>
      </w:r>
    </w:p>
    <w:p w14:paraId="7653A60C" w14:textId="0056090B" w:rsidR="000F0D10" w:rsidRPr="00F12DE3" w:rsidRDefault="000F0D10" w:rsidP="00F12DE3">
      <w:pPr>
        <w:numPr>
          <w:ilvl w:val="0"/>
          <w:numId w:val="4"/>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 xml:space="preserve">Wykonawca, podwykonawca lub dalszy podwykonawca zamówienia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w:t>
      </w:r>
      <w:r w:rsidR="00186E72" w:rsidRPr="00F12DE3">
        <w:rPr>
          <w:rFonts w:ascii="Arial" w:hAnsi="Arial" w:cs="Arial"/>
          <w:sz w:val="22"/>
          <w:szCs w:val="22"/>
        </w:rPr>
        <w:br/>
      </w:r>
      <w:r w:rsidRPr="00F12DE3">
        <w:rPr>
          <w:rFonts w:ascii="Arial" w:hAnsi="Arial" w:cs="Arial"/>
          <w:sz w:val="22"/>
          <w:szCs w:val="22"/>
        </w:rPr>
        <w:t>o treści zgodnej z projektem umowy.</w:t>
      </w:r>
    </w:p>
    <w:p w14:paraId="02160EF4" w14:textId="77777777" w:rsidR="000F0D10" w:rsidRPr="00F12DE3" w:rsidRDefault="000F0D10" w:rsidP="00F12DE3">
      <w:pPr>
        <w:numPr>
          <w:ilvl w:val="0"/>
          <w:numId w:val="4"/>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Zamawiającemu przysługuje prawo do zgłoszenia w terminie 14 dni w formie pisemnej zastrzeżenia do przedłożonego projektu umowy o podwykonawstwo, której przedmiotem są roboty budowlane, w przypadku zaistnienia chociażby jednego z opisanych poniżej przypadków:</w:t>
      </w:r>
    </w:p>
    <w:p w14:paraId="23484C08" w14:textId="77777777" w:rsidR="000F0D10" w:rsidRPr="00F12DE3" w:rsidRDefault="000F0D10" w:rsidP="00F12DE3">
      <w:pPr>
        <w:numPr>
          <w:ilvl w:val="0"/>
          <w:numId w:val="6"/>
        </w:numPr>
        <w:autoSpaceDE w:val="0"/>
        <w:autoSpaceDN w:val="0"/>
        <w:adjustRightInd w:val="0"/>
        <w:ind w:left="709" w:hanging="283"/>
        <w:contextualSpacing/>
        <w:jc w:val="both"/>
        <w:rPr>
          <w:rFonts w:ascii="Arial" w:hAnsi="Arial" w:cs="Arial"/>
          <w:sz w:val="22"/>
          <w:szCs w:val="22"/>
        </w:rPr>
      </w:pPr>
      <w:r w:rsidRPr="00F12DE3">
        <w:rPr>
          <w:rFonts w:ascii="Arial" w:hAnsi="Arial" w:cs="Arial"/>
          <w:sz w:val="22"/>
          <w:szCs w:val="22"/>
        </w:rPr>
        <w:t>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w:t>
      </w:r>
    </w:p>
    <w:p w14:paraId="27999AE3" w14:textId="77777777" w:rsidR="000F0D10" w:rsidRPr="00F12DE3" w:rsidRDefault="000F0D10" w:rsidP="00F12DE3">
      <w:pPr>
        <w:numPr>
          <w:ilvl w:val="0"/>
          <w:numId w:val="6"/>
        </w:numPr>
        <w:autoSpaceDE w:val="0"/>
        <w:autoSpaceDN w:val="0"/>
        <w:adjustRightInd w:val="0"/>
        <w:ind w:left="709" w:hanging="283"/>
        <w:contextualSpacing/>
        <w:jc w:val="both"/>
        <w:rPr>
          <w:rFonts w:ascii="Arial" w:hAnsi="Arial" w:cs="Arial"/>
          <w:sz w:val="22"/>
          <w:szCs w:val="22"/>
        </w:rPr>
      </w:pPr>
      <w:r w:rsidRPr="00F12DE3">
        <w:rPr>
          <w:rFonts w:ascii="Arial" w:hAnsi="Arial" w:cs="Arial"/>
          <w:sz w:val="22"/>
          <w:szCs w:val="22"/>
        </w:rPr>
        <w:t>termin wykonania umowy o podwykonawstwo wykracza poza termin wykonania zamówienia, wskazany w § 2 ust. 1 umowy,</w:t>
      </w:r>
    </w:p>
    <w:p w14:paraId="4AD7C7FD" w14:textId="77777777" w:rsidR="000F0D10" w:rsidRPr="00F12DE3" w:rsidRDefault="000F0D10" w:rsidP="00F12DE3">
      <w:pPr>
        <w:numPr>
          <w:ilvl w:val="0"/>
          <w:numId w:val="6"/>
        </w:numPr>
        <w:autoSpaceDE w:val="0"/>
        <w:autoSpaceDN w:val="0"/>
        <w:adjustRightInd w:val="0"/>
        <w:ind w:left="709" w:hanging="283"/>
        <w:contextualSpacing/>
        <w:jc w:val="both"/>
        <w:rPr>
          <w:rFonts w:ascii="Arial" w:hAnsi="Arial" w:cs="Arial"/>
          <w:sz w:val="22"/>
          <w:szCs w:val="22"/>
        </w:rPr>
      </w:pPr>
      <w:r w:rsidRPr="00F12DE3">
        <w:rPr>
          <w:rFonts w:ascii="Arial" w:hAnsi="Arial" w:cs="Arial"/>
          <w:sz w:val="22"/>
          <w:szCs w:val="22"/>
        </w:rPr>
        <w:t>umowa o podwykonawstwo zawiera zapisy uzależniające dokonanie zapłaty na rzecz podwykonawcy od odbioru robót przez Zamawiającego lub od zapłaty należności Wykonawcy przez Zamawiającego,</w:t>
      </w:r>
    </w:p>
    <w:p w14:paraId="5320005D" w14:textId="7FA58C09" w:rsidR="000F0D10" w:rsidRPr="00F12DE3" w:rsidRDefault="000F0D10" w:rsidP="00F12DE3">
      <w:pPr>
        <w:numPr>
          <w:ilvl w:val="0"/>
          <w:numId w:val="6"/>
        </w:numPr>
        <w:autoSpaceDE w:val="0"/>
        <w:autoSpaceDN w:val="0"/>
        <w:adjustRightInd w:val="0"/>
        <w:ind w:left="709" w:hanging="283"/>
        <w:contextualSpacing/>
        <w:jc w:val="both"/>
        <w:rPr>
          <w:rFonts w:ascii="Arial" w:hAnsi="Arial" w:cs="Arial"/>
          <w:sz w:val="22"/>
          <w:szCs w:val="22"/>
        </w:rPr>
      </w:pPr>
      <w:r w:rsidRPr="00F12DE3">
        <w:rPr>
          <w:rFonts w:ascii="Arial" w:hAnsi="Arial" w:cs="Arial"/>
          <w:sz w:val="22"/>
          <w:szCs w:val="22"/>
        </w:rPr>
        <w:t xml:space="preserve">umowa o podwykonawstwo nie zawiera uregulowań, dotyczących zawierania umów na roboty budowlane, dostawy lub usługi z dalszymi podwykonawcami, </w:t>
      </w:r>
      <w:r w:rsidR="00186E72" w:rsidRPr="00F12DE3">
        <w:rPr>
          <w:rFonts w:ascii="Arial" w:hAnsi="Arial" w:cs="Arial"/>
          <w:sz w:val="22"/>
          <w:szCs w:val="22"/>
        </w:rPr>
        <w:br/>
      </w:r>
      <w:r w:rsidRPr="00F12DE3">
        <w:rPr>
          <w:rFonts w:ascii="Arial" w:hAnsi="Arial" w:cs="Arial"/>
          <w:sz w:val="22"/>
          <w:szCs w:val="22"/>
        </w:rPr>
        <w:t>w szczególności zapisów warunkujących podpisanie tych umów od ich akceptacji i zgody Wykonawcy,</w:t>
      </w:r>
    </w:p>
    <w:p w14:paraId="0DBAC641" w14:textId="77777777" w:rsidR="000F0D10" w:rsidRPr="00F12DE3" w:rsidRDefault="000F0D10" w:rsidP="00F12DE3">
      <w:pPr>
        <w:numPr>
          <w:ilvl w:val="0"/>
          <w:numId w:val="6"/>
        </w:numPr>
        <w:autoSpaceDE w:val="0"/>
        <w:autoSpaceDN w:val="0"/>
        <w:adjustRightInd w:val="0"/>
        <w:ind w:left="709" w:hanging="283"/>
        <w:contextualSpacing/>
        <w:jc w:val="both"/>
        <w:rPr>
          <w:rFonts w:ascii="Arial" w:hAnsi="Arial" w:cs="Arial"/>
          <w:sz w:val="22"/>
          <w:szCs w:val="22"/>
        </w:rPr>
      </w:pPr>
      <w:r w:rsidRPr="00F12DE3">
        <w:rPr>
          <w:rFonts w:ascii="Arial" w:hAnsi="Arial" w:cs="Arial"/>
          <w:sz w:val="22"/>
          <w:szCs w:val="22"/>
        </w:rPr>
        <w:t>umowa o podwykonawstwo nie zawiera kwoty wynagrodzenia wykonawcy;</w:t>
      </w:r>
    </w:p>
    <w:p w14:paraId="5154769E" w14:textId="77777777" w:rsidR="000F0D10" w:rsidRPr="00F12DE3" w:rsidRDefault="000F0D10" w:rsidP="00F12DE3">
      <w:pPr>
        <w:numPr>
          <w:ilvl w:val="0"/>
          <w:numId w:val="6"/>
        </w:numPr>
        <w:autoSpaceDE w:val="0"/>
        <w:autoSpaceDN w:val="0"/>
        <w:adjustRightInd w:val="0"/>
        <w:ind w:left="709" w:hanging="283"/>
        <w:contextualSpacing/>
        <w:jc w:val="both"/>
        <w:rPr>
          <w:rFonts w:ascii="Arial" w:hAnsi="Arial" w:cs="Arial"/>
          <w:sz w:val="22"/>
          <w:szCs w:val="22"/>
        </w:rPr>
      </w:pPr>
      <w:r w:rsidRPr="00F12DE3">
        <w:rPr>
          <w:rFonts w:ascii="Arial" w:hAnsi="Arial" w:cs="Arial"/>
          <w:sz w:val="22"/>
          <w:szCs w:val="22"/>
        </w:rPr>
        <w:t>umowa o podwykonawstwo nie zawiera uregulowań, o których mowa w § 13 umowy,</w:t>
      </w:r>
    </w:p>
    <w:p w14:paraId="22CE129A" w14:textId="77777777" w:rsidR="000F0D10" w:rsidRPr="00F12DE3" w:rsidRDefault="000F0D10" w:rsidP="00F12DE3">
      <w:pPr>
        <w:numPr>
          <w:ilvl w:val="0"/>
          <w:numId w:val="6"/>
        </w:numPr>
        <w:autoSpaceDE w:val="0"/>
        <w:autoSpaceDN w:val="0"/>
        <w:adjustRightInd w:val="0"/>
        <w:ind w:left="709" w:hanging="283"/>
        <w:contextualSpacing/>
        <w:jc w:val="both"/>
        <w:rPr>
          <w:rFonts w:ascii="Arial" w:hAnsi="Arial" w:cs="Arial"/>
          <w:sz w:val="22"/>
          <w:szCs w:val="22"/>
        </w:rPr>
      </w:pPr>
      <w:r w:rsidRPr="00F12DE3">
        <w:rPr>
          <w:rFonts w:ascii="Arial" w:hAnsi="Arial" w:cs="Arial"/>
          <w:sz w:val="22"/>
          <w:szCs w:val="22"/>
        </w:rPr>
        <w:t>w każdym przypadku, gdy umowa kształtuje prawa i obowiązki podwykonawcy, w zakresie kar umownych oraz warunków wypłaty wynagrodzenia, w sposób dla niego mniej korzystny niż prawa i obowiązki wykonawcy wynikające z niniejszej umowy.</w:t>
      </w:r>
    </w:p>
    <w:p w14:paraId="56AC6EB8" w14:textId="0CFA3973" w:rsidR="000F0D10" w:rsidRPr="00F12DE3" w:rsidRDefault="000F0D10" w:rsidP="00F12DE3">
      <w:pPr>
        <w:numPr>
          <w:ilvl w:val="0"/>
          <w:numId w:val="4"/>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 xml:space="preserve">Niezgłoszenie przez Zamawiającego w formie pisemnej zastrzeżeń do przedłożonego projektu umowy o podwykonawstwo, której przedmiotem są roboty budowlane, </w:t>
      </w:r>
      <w:r w:rsidR="00186E72" w:rsidRPr="00F12DE3">
        <w:rPr>
          <w:rFonts w:ascii="Arial" w:hAnsi="Arial" w:cs="Arial"/>
          <w:sz w:val="22"/>
          <w:szCs w:val="22"/>
        </w:rPr>
        <w:br/>
      </w:r>
      <w:r w:rsidRPr="00F12DE3">
        <w:rPr>
          <w:rFonts w:ascii="Arial" w:hAnsi="Arial" w:cs="Arial"/>
          <w:sz w:val="22"/>
          <w:szCs w:val="22"/>
        </w:rPr>
        <w:t>w terminie wskazanym w ust. 3, będzie uważane za jego akceptację.</w:t>
      </w:r>
    </w:p>
    <w:p w14:paraId="30205B57" w14:textId="77777777" w:rsidR="000F0D10" w:rsidRPr="00F12DE3" w:rsidRDefault="000F0D10" w:rsidP="00F12DE3">
      <w:pPr>
        <w:numPr>
          <w:ilvl w:val="0"/>
          <w:numId w:val="4"/>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645CF1EB" w14:textId="77777777" w:rsidR="000F0D10" w:rsidRPr="00F12DE3" w:rsidRDefault="000F0D10" w:rsidP="00F12DE3">
      <w:pPr>
        <w:numPr>
          <w:ilvl w:val="0"/>
          <w:numId w:val="4"/>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Zamawiający, w terminie 14 dni, zgłasza w formie pisemnej pod rygorem nieważności sprzeciw do umowy o podwykonawstwo, której przedmiotem są roboty budowlane, w przypadkach, o których mowa w ust. 3.</w:t>
      </w:r>
    </w:p>
    <w:p w14:paraId="5CB9B1FD" w14:textId="767A9C28" w:rsidR="000F0D10" w:rsidRPr="00F12DE3" w:rsidRDefault="000F0D10" w:rsidP="00F12DE3">
      <w:pPr>
        <w:numPr>
          <w:ilvl w:val="0"/>
          <w:numId w:val="4"/>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 xml:space="preserve">Niezgłoszenie sprzeciwu, o którym mowa w ust. 6, do przedłożonej umowy </w:t>
      </w:r>
      <w:r w:rsidR="00186E72" w:rsidRPr="00F12DE3">
        <w:rPr>
          <w:rFonts w:ascii="Arial" w:hAnsi="Arial" w:cs="Arial"/>
          <w:sz w:val="22"/>
          <w:szCs w:val="22"/>
        </w:rPr>
        <w:br/>
      </w:r>
      <w:r w:rsidRPr="00F12DE3">
        <w:rPr>
          <w:rFonts w:ascii="Arial" w:hAnsi="Arial" w:cs="Arial"/>
          <w:sz w:val="22"/>
          <w:szCs w:val="22"/>
        </w:rPr>
        <w:t>o podwykonawstwo, której przedmiotem są roboty budowlane, w terminie określonym w ust. 6, uważa się za akceptację umowy przez zamawiającego.</w:t>
      </w:r>
    </w:p>
    <w:p w14:paraId="5AEE2D25" w14:textId="397EA641" w:rsidR="000F0D10" w:rsidRPr="00F12DE3" w:rsidRDefault="000F0D10" w:rsidP="00F12DE3">
      <w:pPr>
        <w:numPr>
          <w:ilvl w:val="0"/>
          <w:numId w:val="4"/>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wynagrodzenia, o którym mowa w § 3 ust. 1 umowy oraz umów o podwykonawstwo, których przedmiotem są dostawy materiałów budowlanych niezbędnych do realizacji przedmiotu zamówienia oraz usługi transportowe.</w:t>
      </w:r>
    </w:p>
    <w:p w14:paraId="7E46D667" w14:textId="4ABCE6BA" w:rsidR="000F0D10" w:rsidRPr="00F12DE3" w:rsidRDefault="000F0D10" w:rsidP="00F12DE3">
      <w:pPr>
        <w:numPr>
          <w:ilvl w:val="0"/>
          <w:numId w:val="4"/>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Wyłączenia, o których mowa w ust. 8, nie dotyczą również umów o podwykonawstwo o wartości większej niż 50 000,00 złotych brutto.</w:t>
      </w:r>
    </w:p>
    <w:p w14:paraId="7E9C382F" w14:textId="41C46118" w:rsidR="000F0D10" w:rsidRPr="00F12DE3" w:rsidRDefault="000F0D10" w:rsidP="00F12DE3">
      <w:pPr>
        <w:numPr>
          <w:ilvl w:val="0"/>
          <w:numId w:val="4"/>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 xml:space="preserve">W przypadku, o którym mowa w ust. 8, jeżeli termin zapłaty wynagrodzenia jest dłuższy niż określony w ust. 3 pkt 1, Zamawiający poinformuje o tym Wykonawcę i wezwie go do </w:t>
      </w:r>
      <w:r w:rsidRPr="00F12DE3">
        <w:rPr>
          <w:rFonts w:ascii="Arial" w:hAnsi="Arial" w:cs="Arial"/>
          <w:sz w:val="22"/>
          <w:szCs w:val="22"/>
        </w:rPr>
        <w:lastRenderedPageBreak/>
        <w:t>doprowadzenia do zmiany tej umowy w terminie nie dłuższym niż 5 dni od dnia otrzymania informacji, pod rygorem wystąpienia o zapłatę kary umownej.</w:t>
      </w:r>
    </w:p>
    <w:p w14:paraId="4A244C33" w14:textId="77777777" w:rsidR="000F0D10" w:rsidRPr="00F12DE3" w:rsidRDefault="000F0D10" w:rsidP="00F12DE3">
      <w:pPr>
        <w:numPr>
          <w:ilvl w:val="0"/>
          <w:numId w:val="4"/>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Wszystkie umowy o podwykonawstwo wymagają formy pisemnej.</w:t>
      </w:r>
    </w:p>
    <w:p w14:paraId="6D8C145F" w14:textId="58C5B140" w:rsidR="000F0D10" w:rsidRPr="00F12DE3" w:rsidRDefault="000F0D10" w:rsidP="00F12DE3">
      <w:pPr>
        <w:numPr>
          <w:ilvl w:val="0"/>
          <w:numId w:val="4"/>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 xml:space="preserve">Postanowienia, zawarte w ust. 2-8, stosuje się odpowiednio do zawierania umów </w:t>
      </w:r>
      <w:r w:rsidR="00186E72" w:rsidRPr="00F12DE3">
        <w:rPr>
          <w:rFonts w:ascii="Arial" w:hAnsi="Arial" w:cs="Arial"/>
          <w:sz w:val="22"/>
          <w:szCs w:val="22"/>
        </w:rPr>
        <w:br/>
      </w:r>
      <w:r w:rsidRPr="00F12DE3">
        <w:rPr>
          <w:rFonts w:ascii="Arial" w:hAnsi="Arial" w:cs="Arial"/>
          <w:sz w:val="22"/>
          <w:szCs w:val="22"/>
        </w:rPr>
        <w:t>o podwykonawstwo z dalszymi podwykonawcami.</w:t>
      </w:r>
    </w:p>
    <w:p w14:paraId="31F6642B" w14:textId="332DD4DE" w:rsidR="000F0D10" w:rsidRPr="00F12DE3" w:rsidRDefault="000F0D10" w:rsidP="00F12DE3">
      <w:pPr>
        <w:numPr>
          <w:ilvl w:val="0"/>
          <w:numId w:val="4"/>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 xml:space="preserve">Postanowienia, zawarte w ust. 2-8, stosuje się odpowiednio do zmian umów </w:t>
      </w:r>
      <w:r w:rsidR="00186E72" w:rsidRPr="00F12DE3">
        <w:rPr>
          <w:rFonts w:ascii="Arial" w:hAnsi="Arial" w:cs="Arial"/>
          <w:sz w:val="22"/>
          <w:szCs w:val="22"/>
        </w:rPr>
        <w:br/>
      </w:r>
      <w:r w:rsidRPr="00F12DE3">
        <w:rPr>
          <w:rFonts w:ascii="Arial" w:hAnsi="Arial" w:cs="Arial"/>
          <w:sz w:val="22"/>
          <w:szCs w:val="22"/>
        </w:rPr>
        <w:t>o podwykonawstwo.</w:t>
      </w:r>
    </w:p>
    <w:p w14:paraId="546D8F93" w14:textId="77777777" w:rsidR="000F0D10" w:rsidRPr="00F12DE3" w:rsidRDefault="000F0D10" w:rsidP="00F12DE3">
      <w:pPr>
        <w:numPr>
          <w:ilvl w:val="0"/>
          <w:numId w:val="4"/>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Wykonawca ponosi wobec Zamawiającego pełną odpowiedzialność za roboty budowlane, które wykonuje przy pomocy podwykonawców.</w:t>
      </w:r>
    </w:p>
    <w:p w14:paraId="0A29DEF6" w14:textId="77777777" w:rsidR="000F0D10" w:rsidRPr="00F12DE3" w:rsidRDefault="000F0D10" w:rsidP="00F12DE3">
      <w:pPr>
        <w:numPr>
          <w:ilvl w:val="0"/>
          <w:numId w:val="4"/>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Wykonawca przyjmuje na siebie pełnienie funkcji koordynatora w stosunku do robót budowlanych, realizowanych przez podwykonawców.</w:t>
      </w:r>
    </w:p>
    <w:p w14:paraId="035B2DB5" w14:textId="77777777" w:rsidR="000F0D10" w:rsidRPr="00F12DE3" w:rsidRDefault="000F0D10" w:rsidP="00F12DE3">
      <w:pPr>
        <w:numPr>
          <w:ilvl w:val="0"/>
          <w:numId w:val="4"/>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Powierzenie wykonania części robót budowlanych podwykonawcy nie zmienia zobowiązań Wykonawcy wobec Zamawiającego za wykonanie tej części zamówienia.</w:t>
      </w:r>
    </w:p>
    <w:p w14:paraId="5BF51DEB" w14:textId="77777777" w:rsidR="000F0D10" w:rsidRPr="00F12DE3" w:rsidRDefault="000F0D10" w:rsidP="00F12DE3">
      <w:pPr>
        <w:numPr>
          <w:ilvl w:val="0"/>
          <w:numId w:val="4"/>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Wykonawca jest odpowiedzialny za działanie, zaniechanie, uchybienia i zaniedbania podwykonawcy i jego pracowników w takim samym stopniu, jakby to były działania, uchybienia lub zaniedbania jego własnych pracowników.</w:t>
      </w:r>
    </w:p>
    <w:p w14:paraId="65899DCE" w14:textId="77777777" w:rsidR="000F0D10" w:rsidRPr="00F12DE3" w:rsidRDefault="000F0D10" w:rsidP="00F12DE3">
      <w:pPr>
        <w:numPr>
          <w:ilvl w:val="0"/>
          <w:numId w:val="4"/>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Jakakolwiek przerwa w realizacji robót budowlanych, wynikająca z braku podwykonawcy, będzie traktowana jako przerwa wynikła z przyczyn zależnych od Wykonawcy i będzie stanowić podstawę do naliczenia Wykonawcy kar umownych.</w:t>
      </w:r>
    </w:p>
    <w:p w14:paraId="6B77D514" w14:textId="004C22B7" w:rsidR="000F0D10" w:rsidRPr="00F12DE3" w:rsidRDefault="000F0D10" w:rsidP="00F12DE3">
      <w:pPr>
        <w:numPr>
          <w:ilvl w:val="0"/>
          <w:numId w:val="4"/>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 xml:space="preserve">Jeżeli zmiana albo rezygnacja z podwykonawcy dotyczy podmiotu, na którego zasoby Wykonawca powoływał się, w celu wykazania spełniania warunków udziału </w:t>
      </w:r>
      <w:r w:rsidR="00186E72" w:rsidRPr="00F12DE3">
        <w:rPr>
          <w:rFonts w:ascii="Arial" w:hAnsi="Arial" w:cs="Arial"/>
          <w:sz w:val="22"/>
          <w:szCs w:val="22"/>
        </w:rPr>
        <w:br/>
      </w:r>
      <w:r w:rsidRPr="00F12DE3">
        <w:rPr>
          <w:rFonts w:ascii="Arial" w:hAnsi="Arial" w:cs="Arial"/>
          <w:sz w:val="22"/>
          <w:szCs w:val="22"/>
        </w:rPr>
        <w:t>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6F365A06" w14:textId="77777777" w:rsidR="000F0D10" w:rsidRPr="00F12DE3" w:rsidRDefault="000F0D10" w:rsidP="00F12DE3">
      <w:pPr>
        <w:numPr>
          <w:ilvl w:val="0"/>
          <w:numId w:val="4"/>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Zamawiający żąda, aby przed przystąpieniem do realizacji zamówienia Wykonawca, o ile są już znane, podał nazwy albo imiona i nazwiska oraz dane kontaktowe podwykonawców i osób do kontaktu z nimi. Wykonawca zawiadamia Zamawiającego o wszelkich zmianach danych, o których mowa w zdaniu pierwszym, w trakcie realizacji zamówienia, a także przekazuje informacje na temat nowych podwykonawców, którym w późniejszym okresie zamierza powierzyć realizację zamówienia.</w:t>
      </w:r>
    </w:p>
    <w:p w14:paraId="13287877" w14:textId="77777777" w:rsidR="000F0D10" w:rsidRPr="00F12DE3" w:rsidRDefault="000F0D10" w:rsidP="00F12DE3">
      <w:pPr>
        <w:numPr>
          <w:ilvl w:val="0"/>
          <w:numId w:val="4"/>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 xml:space="preserve"> 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w:t>
      </w:r>
    </w:p>
    <w:p w14:paraId="12A23072" w14:textId="77777777" w:rsidR="000F0D10" w:rsidRPr="00F12DE3" w:rsidRDefault="000F0D10" w:rsidP="00F12DE3">
      <w:pPr>
        <w:numPr>
          <w:ilvl w:val="0"/>
          <w:numId w:val="4"/>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14:paraId="7221F041" w14:textId="77777777" w:rsidR="0094468D" w:rsidRPr="00F12DE3" w:rsidRDefault="0094468D" w:rsidP="00F12DE3">
      <w:pPr>
        <w:autoSpaceDE w:val="0"/>
        <w:autoSpaceDN w:val="0"/>
        <w:adjustRightInd w:val="0"/>
        <w:ind w:left="426"/>
        <w:contextualSpacing/>
        <w:jc w:val="both"/>
        <w:rPr>
          <w:rFonts w:ascii="Arial" w:hAnsi="Arial" w:cs="Arial"/>
          <w:sz w:val="22"/>
          <w:szCs w:val="22"/>
        </w:rPr>
      </w:pPr>
    </w:p>
    <w:p w14:paraId="73293644" w14:textId="77777777" w:rsidR="000F0D10" w:rsidRPr="00F12DE3" w:rsidRDefault="000F0D10" w:rsidP="00F12DE3">
      <w:pPr>
        <w:autoSpaceDE w:val="0"/>
        <w:autoSpaceDN w:val="0"/>
        <w:jc w:val="center"/>
        <w:rPr>
          <w:rFonts w:ascii="Arial" w:hAnsi="Arial" w:cs="Arial"/>
          <w:b/>
          <w:bCs/>
          <w:sz w:val="22"/>
          <w:szCs w:val="22"/>
        </w:rPr>
      </w:pPr>
      <w:r w:rsidRPr="00F12DE3">
        <w:rPr>
          <w:rFonts w:ascii="Arial" w:hAnsi="Arial" w:cs="Arial"/>
          <w:b/>
          <w:bCs/>
          <w:sz w:val="22"/>
          <w:szCs w:val="22"/>
        </w:rPr>
        <w:t>§ 9</w:t>
      </w:r>
    </w:p>
    <w:p w14:paraId="0F13B908" w14:textId="77777777" w:rsidR="000F0D10" w:rsidRPr="00F12DE3" w:rsidRDefault="000F0D10" w:rsidP="00F12DE3">
      <w:pPr>
        <w:shd w:val="clear" w:color="auto" w:fill="FFFFFF"/>
        <w:jc w:val="center"/>
        <w:rPr>
          <w:rFonts w:ascii="Arial" w:hAnsi="Arial" w:cs="Arial"/>
          <w:b/>
          <w:bCs/>
          <w:spacing w:val="-11"/>
          <w:sz w:val="22"/>
          <w:szCs w:val="22"/>
        </w:rPr>
      </w:pPr>
      <w:r w:rsidRPr="00F12DE3">
        <w:rPr>
          <w:rFonts w:ascii="Arial" w:hAnsi="Arial" w:cs="Arial"/>
          <w:b/>
          <w:bCs/>
          <w:spacing w:val="-11"/>
          <w:sz w:val="22"/>
          <w:szCs w:val="22"/>
        </w:rPr>
        <w:t>Personel realizujący zadanie</w:t>
      </w:r>
    </w:p>
    <w:p w14:paraId="02AE11CC" w14:textId="77777777" w:rsidR="000F0D10" w:rsidRPr="00F12DE3" w:rsidRDefault="000F0D10" w:rsidP="00F12DE3">
      <w:pPr>
        <w:numPr>
          <w:ilvl w:val="1"/>
          <w:numId w:val="6"/>
        </w:numPr>
        <w:autoSpaceDE w:val="0"/>
        <w:autoSpaceDN w:val="0"/>
        <w:adjustRightInd w:val="0"/>
        <w:ind w:left="426" w:hanging="426"/>
        <w:contextualSpacing/>
        <w:rPr>
          <w:rFonts w:ascii="Arial" w:hAnsi="Arial" w:cs="Arial"/>
          <w:sz w:val="22"/>
          <w:szCs w:val="22"/>
        </w:rPr>
      </w:pPr>
      <w:r w:rsidRPr="00F12DE3">
        <w:rPr>
          <w:rFonts w:ascii="Arial" w:hAnsi="Arial" w:cs="Arial"/>
          <w:sz w:val="22"/>
          <w:szCs w:val="22"/>
        </w:rPr>
        <w:t>Osobą upoważnioną do kontaktów:</w:t>
      </w:r>
    </w:p>
    <w:p w14:paraId="6AED60D3" w14:textId="54F44E64" w:rsidR="000F0D10" w:rsidRPr="00F12DE3" w:rsidRDefault="000F0D10" w:rsidP="00F12DE3">
      <w:pPr>
        <w:numPr>
          <w:ilvl w:val="0"/>
          <w:numId w:val="7"/>
        </w:numPr>
        <w:autoSpaceDE w:val="0"/>
        <w:autoSpaceDN w:val="0"/>
        <w:adjustRightInd w:val="0"/>
        <w:ind w:left="709" w:hanging="283"/>
        <w:contextualSpacing/>
        <w:rPr>
          <w:rFonts w:ascii="Arial" w:hAnsi="Arial" w:cs="Arial"/>
          <w:sz w:val="22"/>
          <w:szCs w:val="22"/>
        </w:rPr>
      </w:pPr>
      <w:r w:rsidRPr="00F12DE3">
        <w:rPr>
          <w:rFonts w:ascii="Arial" w:hAnsi="Arial" w:cs="Arial"/>
          <w:sz w:val="22"/>
          <w:szCs w:val="22"/>
        </w:rPr>
        <w:t xml:space="preserve">z Wykonawcą ze strony Zamawiającego jest: </w:t>
      </w:r>
      <w:r w:rsidR="004C32AF" w:rsidRPr="004C32AF">
        <w:rPr>
          <w:rFonts w:ascii="Arial" w:hAnsi="Arial" w:cs="Arial"/>
          <w:sz w:val="22"/>
          <w:szCs w:val="22"/>
        </w:rPr>
        <w:t>p. ………………………………………</w:t>
      </w:r>
      <w:r w:rsidR="00D26CFF" w:rsidRPr="00F12DE3">
        <w:rPr>
          <w:rFonts w:ascii="Arial" w:hAnsi="Arial" w:cs="Arial"/>
          <w:sz w:val="22"/>
          <w:szCs w:val="22"/>
        </w:rPr>
        <w:t xml:space="preserve"> </w:t>
      </w:r>
      <w:r w:rsidRPr="00F12DE3">
        <w:rPr>
          <w:rFonts w:ascii="Arial" w:hAnsi="Arial" w:cs="Arial"/>
          <w:sz w:val="22"/>
          <w:szCs w:val="22"/>
        </w:rPr>
        <w:t xml:space="preserve">; nr tel.: </w:t>
      </w:r>
      <w:r w:rsidR="00290BA5" w:rsidRPr="00F12DE3">
        <w:rPr>
          <w:rFonts w:ascii="Arial" w:hAnsi="Arial" w:cs="Arial"/>
          <w:sz w:val="22"/>
          <w:szCs w:val="22"/>
        </w:rPr>
        <w:t>……………………..</w:t>
      </w:r>
      <w:r w:rsidRPr="00F12DE3">
        <w:rPr>
          <w:rFonts w:ascii="Arial" w:hAnsi="Arial" w:cs="Arial"/>
          <w:sz w:val="22"/>
          <w:szCs w:val="22"/>
        </w:rPr>
        <w:t xml:space="preserve">; e-mail: </w:t>
      </w:r>
      <w:r w:rsidR="00290BA5" w:rsidRPr="00F12DE3">
        <w:rPr>
          <w:rFonts w:ascii="Arial" w:hAnsi="Arial" w:cs="Arial"/>
          <w:sz w:val="22"/>
          <w:szCs w:val="22"/>
        </w:rPr>
        <w:t>………………………………….</w:t>
      </w:r>
      <w:r w:rsidRPr="00F12DE3">
        <w:rPr>
          <w:rFonts w:ascii="Arial" w:hAnsi="Arial" w:cs="Arial"/>
          <w:sz w:val="22"/>
          <w:szCs w:val="22"/>
        </w:rPr>
        <w:t>;</w:t>
      </w:r>
    </w:p>
    <w:p w14:paraId="6C965190" w14:textId="4A5CC24E" w:rsidR="000F0D10" w:rsidRPr="004C32AF" w:rsidRDefault="000F0D10" w:rsidP="0028731D">
      <w:pPr>
        <w:numPr>
          <w:ilvl w:val="0"/>
          <w:numId w:val="7"/>
        </w:numPr>
        <w:autoSpaceDE w:val="0"/>
        <w:autoSpaceDN w:val="0"/>
        <w:adjustRightInd w:val="0"/>
        <w:ind w:left="709" w:hanging="283"/>
        <w:contextualSpacing/>
        <w:rPr>
          <w:rFonts w:ascii="Arial" w:hAnsi="Arial" w:cs="Arial"/>
          <w:sz w:val="22"/>
          <w:szCs w:val="22"/>
          <w:lang w:val="en-US"/>
        </w:rPr>
      </w:pPr>
      <w:r w:rsidRPr="004C32AF">
        <w:rPr>
          <w:rFonts w:ascii="Arial" w:hAnsi="Arial" w:cs="Arial"/>
          <w:sz w:val="22"/>
          <w:szCs w:val="22"/>
        </w:rPr>
        <w:t>z Zamawiającym ze strony Wykonawcy jest: p. ……………………………………… nr tel.:</w:t>
      </w:r>
      <w:r w:rsidR="004C32AF" w:rsidRPr="004C32AF">
        <w:rPr>
          <w:rFonts w:ascii="Arial" w:hAnsi="Arial" w:cs="Arial"/>
          <w:sz w:val="22"/>
          <w:szCs w:val="22"/>
        </w:rPr>
        <w:t xml:space="preserve"> </w:t>
      </w:r>
      <w:r w:rsidRPr="004C32AF">
        <w:rPr>
          <w:rFonts w:ascii="Arial" w:hAnsi="Arial" w:cs="Arial"/>
          <w:sz w:val="22"/>
          <w:szCs w:val="22"/>
          <w:lang w:val="en-US"/>
        </w:rPr>
        <w:t>…………………………..; e-mail: ………………………….;</w:t>
      </w:r>
    </w:p>
    <w:p w14:paraId="5DC3E0C5" w14:textId="77777777" w:rsidR="000F0D10" w:rsidRPr="00F12DE3" w:rsidRDefault="000F0D10" w:rsidP="00F12DE3">
      <w:pPr>
        <w:numPr>
          <w:ilvl w:val="1"/>
          <w:numId w:val="6"/>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Osoby wymienione w ust. 1 nie są upoważnione do podejmowania decyzji powodujących zmianę postanowień umowy, w szczególności zmiany uzgodnionego wynagrodzenia lub zmiany zakresu czynności i prac objętych umową.</w:t>
      </w:r>
    </w:p>
    <w:p w14:paraId="3E92CF4A" w14:textId="77777777" w:rsidR="000F0D10" w:rsidRPr="00F12DE3" w:rsidRDefault="000F0D10" w:rsidP="00F12DE3">
      <w:pPr>
        <w:numPr>
          <w:ilvl w:val="1"/>
          <w:numId w:val="6"/>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Zamawiający zobowiązuje się do powołania odpowiedniego inspektora nadzoru inwestorskiego.</w:t>
      </w:r>
    </w:p>
    <w:p w14:paraId="21272F0A" w14:textId="77777777" w:rsidR="000F0D10" w:rsidRPr="00F12DE3" w:rsidRDefault="000F0D10" w:rsidP="00F12DE3">
      <w:pPr>
        <w:numPr>
          <w:ilvl w:val="1"/>
          <w:numId w:val="6"/>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lastRenderedPageBreak/>
        <w:t>Wykonawca zobowiązany jest zapewnić wykonanie i kierowanie robotami objętymi Umową przez osoby posiadające stosowne kwalifikacje zawodowe i uprawnienia budowlane w </w:t>
      </w:r>
      <w:r w:rsidRPr="00F12DE3">
        <w:rPr>
          <w:rFonts w:ascii="Arial" w:eastAsia="Cambria" w:hAnsi="Arial" w:cs="Arial"/>
          <w:bCs/>
          <w:sz w:val="22"/>
          <w:szCs w:val="22"/>
        </w:rPr>
        <w:t>specjalności</w:t>
      </w:r>
      <w:r w:rsidRPr="00F12DE3">
        <w:rPr>
          <w:rFonts w:ascii="Arial" w:hAnsi="Arial" w:cs="Arial"/>
          <w:bCs/>
          <w:sz w:val="22"/>
          <w:szCs w:val="22"/>
        </w:rPr>
        <w:t>ach</w:t>
      </w:r>
      <w:r w:rsidRPr="00F12DE3">
        <w:rPr>
          <w:rFonts w:ascii="Arial" w:eastAsia="Cambria" w:hAnsi="Arial" w:cs="Arial"/>
          <w:b/>
          <w:sz w:val="22"/>
          <w:szCs w:val="22"/>
        </w:rPr>
        <w:t>:</w:t>
      </w:r>
    </w:p>
    <w:p w14:paraId="772ACCDF" w14:textId="4366EBA7" w:rsidR="004746C1" w:rsidRPr="00F12DE3" w:rsidRDefault="004746C1" w:rsidP="00F12DE3">
      <w:pPr>
        <w:pStyle w:val="Akapitzlist"/>
        <w:numPr>
          <w:ilvl w:val="0"/>
          <w:numId w:val="35"/>
        </w:numPr>
        <w:tabs>
          <w:tab w:val="left" w:pos="426"/>
        </w:tabs>
        <w:autoSpaceDE w:val="0"/>
        <w:autoSpaceDN w:val="0"/>
        <w:ind w:left="782"/>
        <w:jc w:val="both"/>
        <w:rPr>
          <w:rFonts w:ascii="Arial" w:hAnsi="Arial" w:cs="Arial"/>
          <w:sz w:val="22"/>
          <w:szCs w:val="22"/>
        </w:rPr>
      </w:pPr>
      <w:r w:rsidRPr="00F12DE3">
        <w:rPr>
          <w:rFonts w:ascii="Arial" w:hAnsi="Arial" w:cs="Arial"/>
          <w:b/>
          <w:bCs/>
          <w:sz w:val="22"/>
          <w:szCs w:val="22"/>
        </w:rPr>
        <w:t xml:space="preserve">kierownika </w:t>
      </w:r>
      <w:r w:rsidR="00752948">
        <w:rPr>
          <w:rFonts w:ascii="Arial" w:hAnsi="Arial" w:cs="Arial"/>
          <w:b/>
          <w:bCs/>
          <w:sz w:val="22"/>
          <w:szCs w:val="22"/>
        </w:rPr>
        <w:t>budowy</w:t>
      </w:r>
      <w:r w:rsidRPr="00F12DE3">
        <w:rPr>
          <w:rFonts w:ascii="Arial" w:hAnsi="Arial" w:cs="Arial"/>
          <w:b/>
          <w:bCs/>
          <w:sz w:val="22"/>
          <w:szCs w:val="22"/>
        </w:rPr>
        <w:t xml:space="preserve"> specjalności </w:t>
      </w:r>
      <w:r w:rsidRPr="00F12DE3">
        <w:rPr>
          <w:rFonts w:ascii="Arial" w:hAnsi="Arial" w:cs="Arial"/>
          <w:b/>
          <w:sz w:val="22"/>
          <w:szCs w:val="22"/>
        </w:rPr>
        <w:t xml:space="preserve">instalacyjnej w zakresie w zakresie </w:t>
      </w:r>
      <w:r w:rsidR="0039365B" w:rsidRPr="00F12DE3">
        <w:rPr>
          <w:rFonts w:ascii="Arial" w:hAnsi="Arial" w:cs="Arial"/>
          <w:b/>
          <w:sz w:val="22"/>
          <w:szCs w:val="22"/>
        </w:rPr>
        <w:t xml:space="preserve">sieci, </w:t>
      </w:r>
      <w:r w:rsidRPr="00F12DE3">
        <w:rPr>
          <w:rFonts w:ascii="Arial" w:hAnsi="Arial" w:cs="Arial"/>
          <w:b/>
          <w:sz w:val="22"/>
          <w:szCs w:val="22"/>
        </w:rPr>
        <w:t>instalacji</w:t>
      </w:r>
      <w:r w:rsidR="00F3175B" w:rsidRPr="00F12DE3">
        <w:rPr>
          <w:rFonts w:ascii="Arial" w:hAnsi="Arial" w:cs="Arial"/>
          <w:b/>
          <w:sz w:val="22"/>
          <w:szCs w:val="22"/>
        </w:rPr>
        <w:t xml:space="preserve"> i urządzeń</w:t>
      </w:r>
      <w:r w:rsidRPr="00F12DE3">
        <w:rPr>
          <w:rFonts w:ascii="Arial" w:hAnsi="Arial" w:cs="Arial"/>
          <w:b/>
          <w:sz w:val="22"/>
          <w:szCs w:val="22"/>
        </w:rPr>
        <w:t xml:space="preserve"> </w:t>
      </w:r>
      <w:r w:rsidR="00543A5C" w:rsidRPr="00F12DE3">
        <w:rPr>
          <w:rFonts w:ascii="Arial" w:hAnsi="Arial" w:cs="Arial"/>
          <w:b/>
          <w:sz w:val="22"/>
          <w:szCs w:val="22"/>
        </w:rPr>
        <w:t xml:space="preserve">cieplnych, </w:t>
      </w:r>
      <w:r w:rsidR="00764D60" w:rsidRPr="00F12DE3">
        <w:rPr>
          <w:rFonts w:ascii="Arial" w:hAnsi="Arial" w:cs="Arial"/>
          <w:b/>
          <w:sz w:val="22"/>
          <w:szCs w:val="22"/>
        </w:rPr>
        <w:t>wentylacyjnych, wodociągowych i kanalizacyjnych</w:t>
      </w:r>
      <w:r w:rsidR="00764D60" w:rsidRPr="00F12DE3">
        <w:rPr>
          <w:rFonts w:ascii="Arial" w:hAnsi="Arial" w:cs="Arial"/>
          <w:sz w:val="22"/>
          <w:szCs w:val="22"/>
        </w:rPr>
        <w:t xml:space="preserve"> </w:t>
      </w:r>
      <w:r w:rsidRPr="00F12DE3">
        <w:rPr>
          <w:rFonts w:ascii="Arial" w:hAnsi="Arial" w:cs="Arial"/>
          <w:sz w:val="22"/>
          <w:szCs w:val="22"/>
        </w:rPr>
        <w:t>w osobie: ………………………………..….; nr tel.:……………………..; e-mail: …………………………; upr. bud. nr: …………………………</w:t>
      </w:r>
      <w:r w:rsidR="00CE7AD0" w:rsidRPr="00F12DE3">
        <w:rPr>
          <w:rFonts w:ascii="Arial" w:hAnsi="Arial" w:cs="Arial"/>
          <w:sz w:val="22"/>
          <w:szCs w:val="22"/>
        </w:rPr>
        <w:t xml:space="preserve">, </w:t>
      </w:r>
      <w:r w:rsidRPr="00F12DE3">
        <w:rPr>
          <w:rFonts w:ascii="Arial" w:hAnsi="Arial" w:cs="Arial"/>
          <w:b/>
          <w:sz w:val="22"/>
          <w:szCs w:val="22"/>
        </w:rPr>
        <w:t xml:space="preserve">których zakres uprawnia ich do kierowania robotami objętymi przedmiotem zamówienia </w:t>
      </w:r>
      <w:r w:rsidRPr="00F12DE3">
        <w:rPr>
          <w:rFonts w:ascii="Arial" w:hAnsi="Arial" w:cs="Arial"/>
          <w:sz w:val="22"/>
          <w:szCs w:val="22"/>
        </w:rPr>
        <w:t xml:space="preserve">lub odpowiadające im równoważne uprawnienia budowlane wydane na podstawie wcześniej obowiązujących przepisów, </w:t>
      </w:r>
      <w:r w:rsidR="00186E72" w:rsidRPr="00F12DE3">
        <w:rPr>
          <w:rFonts w:ascii="Arial" w:hAnsi="Arial" w:cs="Arial"/>
          <w:sz w:val="22"/>
          <w:szCs w:val="22"/>
        </w:rPr>
        <w:br/>
      </w:r>
      <w:r w:rsidRPr="00F12DE3">
        <w:rPr>
          <w:rFonts w:ascii="Arial" w:hAnsi="Arial" w:cs="Arial"/>
          <w:sz w:val="22"/>
          <w:szCs w:val="22"/>
        </w:rPr>
        <w:t>a w przypadku Wykonawców zagranicznych – uprawnienia budowlane do kierowania robotami równoważne do wyżej wskazanych.</w:t>
      </w:r>
    </w:p>
    <w:p w14:paraId="41E35A26" w14:textId="77777777" w:rsidR="000F0D10" w:rsidRPr="00F12DE3" w:rsidRDefault="000F0D10" w:rsidP="00F12DE3">
      <w:pPr>
        <w:autoSpaceDE w:val="0"/>
        <w:autoSpaceDN w:val="0"/>
        <w:ind w:left="426"/>
        <w:contextualSpacing/>
        <w:jc w:val="both"/>
        <w:rPr>
          <w:rFonts w:ascii="Arial" w:hAnsi="Arial" w:cs="Arial"/>
          <w:i/>
          <w:sz w:val="22"/>
          <w:szCs w:val="22"/>
        </w:rPr>
      </w:pPr>
      <w:r w:rsidRPr="00F12DE3">
        <w:rPr>
          <w:rFonts w:ascii="Arial" w:hAnsi="Arial" w:cs="Arial"/>
          <w:i/>
          <w:sz w:val="22"/>
          <w:szCs w:val="22"/>
        </w:rPr>
        <w:t>Wykonawca w celu wykazania spełniania w/w warunku może wskazać osoby będące obywatelem państwa członkowskiego w rozumieniu art. 4a ust. 1 ustawy z dnia 15 grudnia 2000 r. o samorządach zawodowych architektów oraz inżynierów budownictwa (t. j. Dz. U. z 2023r. poz. 551 ze zm.), która nabyła kwalifikacje zawodowe do wykonywania działalności w budownictwie, równoznaczne wykonywaniu samodzielnych funkcji technicznych w budownictwie na terytorium Rzeczypospolitej Polskiej – zgodnie z właściwymi przepisami, w szczególności z ustawą z dnia 22 grudnia 2015 r. o zasadach uznawania kwalifikacji zawodowych nabytych w państwach członkowskich Unii Europejskiej (t. j. Dz. U. z 2023 r., poz. 334 ze zm.) oraz ustawą z dnia 15 grudnia 2000 r. o </w:t>
      </w:r>
      <w:r w:rsidRPr="00F12DE3">
        <w:rPr>
          <w:rFonts w:ascii="Arial" w:eastAsia="Cambria" w:hAnsi="Arial" w:cs="Arial"/>
          <w:i/>
          <w:sz w:val="22"/>
          <w:szCs w:val="22"/>
        </w:rPr>
        <w:t>samorządach zawodowych architektów oraz inżynierów budownictwa (</w:t>
      </w:r>
      <w:r w:rsidRPr="00F12DE3">
        <w:rPr>
          <w:rFonts w:ascii="Arial" w:hAnsi="Arial" w:cs="Arial"/>
          <w:i/>
          <w:sz w:val="22"/>
          <w:szCs w:val="22"/>
        </w:rPr>
        <w:t>t. j. Dz. U. z 2023r. poz. 551 ze zm.</w:t>
      </w:r>
      <w:r w:rsidRPr="00F12DE3">
        <w:rPr>
          <w:rFonts w:ascii="Arial" w:eastAsia="Cambria" w:hAnsi="Arial" w:cs="Arial"/>
          <w:i/>
          <w:sz w:val="22"/>
          <w:szCs w:val="22"/>
        </w:rPr>
        <w:t>).</w:t>
      </w:r>
    </w:p>
    <w:p w14:paraId="4A062CA2" w14:textId="34B89937" w:rsidR="000F0D10" w:rsidRPr="00F12DE3" w:rsidRDefault="000F0D10" w:rsidP="00F12DE3">
      <w:pPr>
        <w:pStyle w:val="Akapitzlist"/>
        <w:numPr>
          <w:ilvl w:val="0"/>
          <w:numId w:val="34"/>
        </w:numPr>
        <w:autoSpaceDE w:val="0"/>
        <w:autoSpaceDN w:val="0"/>
        <w:jc w:val="both"/>
        <w:rPr>
          <w:rFonts w:ascii="Arial" w:hAnsi="Arial" w:cs="Arial"/>
          <w:sz w:val="22"/>
          <w:szCs w:val="22"/>
        </w:rPr>
      </w:pPr>
      <w:r w:rsidRPr="00F12DE3">
        <w:rPr>
          <w:rFonts w:ascii="Arial" w:hAnsi="Arial" w:cs="Arial"/>
          <w:sz w:val="22"/>
          <w:szCs w:val="22"/>
        </w:rPr>
        <w:t xml:space="preserve">Wykonawca powinien skierować do realizacji zamówienia personel wskazany w wykazie osób złożonym w postępowaniu. Zmiana </w:t>
      </w:r>
      <w:r w:rsidR="00752948">
        <w:rPr>
          <w:rFonts w:ascii="Arial" w:hAnsi="Arial" w:cs="Arial"/>
          <w:sz w:val="22"/>
          <w:szCs w:val="22"/>
        </w:rPr>
        <w:t>osoby</w:t>
      </w:r>
      <w:r w:rsidRPr="00F12DE3">
        <w:rPr>
          <w:rFonts w:ascii="Arial" w:hAnsi="Arial" w:cs="Arial"/>
          <w:sz w:val="22"/>
          <w:szCs w:val="22"/>
        </w:rPr>
        <w:t xml:space="preserve"> wskazan</w:t>
      </w:r>
      <w:r w:rsidR="00752948">
        <w:rPr>
          <w:rFonts w:ascii="Arial" w:hAnsi="Arial" w:cs="Arial"/>
          <w:sz w:val="22"/>
          <w:szCs w:val="22"/>
        </w:rPr>
        <w:t>ej</w:t>
      </w:r>
      <w:r w:rsidRPr="00F12DE3">
        <w:rPr>
          <w:rFonts w:ascii="Arial" w:hAnsi="Arial" w:cs="Arial"/>
          <w:sz w:val="22"/>
          <w:szCs w:val="22"/>
        </w:rPr>
        <w:t xml:space="preserve"> w ust. 4, w trakcie realizacji umowy, musi być uzasadniona przez Wykonawcę na piśmie i zaakceptowana przez Zamawiającego.</w:t>
      </w:r>
    </w:p>
    <w:p w14:paraId="69EB31F8" w14:textId="77777777" w:rsidR="000F0D10" w:rsidRPr="00F12DE3" w:rsidRDefault="000F0D10" w:rsidP="00F12DE3">
      <w:pPr>
        <w:numPr>
          <w:ilvl w:val="0"/>
          <w:numId w:val="34"/>
        </w:numPr>
        <w:autoSpaceDE w:val="0"/>
        <w:autoSpaceDN w:val="0"/>
        <w:adjustRightInd w:val="0"/>
        <w:contextualSpacing/>
        <w:jc w:val="both"/>
        <w:rPr>
          <w:rFonts w:ascii="Arial" w:hAnsi="Arial" w:cs="Arial"/>
          <w:sz w:val="22"/>
          <w:szCs w:val="22"/>
        </w:rPr>
      </w:pPr>
      <w:r w:rsidRPr="00F12DE3">
        <w:rPr>
          <w:rFonts w:ascii="Arial" w:hAnsi="Arial" w:cs="Arial"/>
          <w:sz w:val="22"/>
          <w:szCs w:val="22"/>
        </w:rPr>
        <w:t>Wykonawca jest obowiązany z własnej inicjatywy zaproponować nowy skład personelu w następujących przypadkach: urlopu lub zwolnienia trwającego dłużej niż 14 dni, śmierci, choroby lub innych przyczyn i zdarzeń losowych w terminie 14 dni od daty powzięcia przez Wykonawcę wiadomości o zaistnieniu powyższych zdarzeń.</w:t>
      </w:r>
    </w:p>
    <w:p w14:paraId="7EE8DF3E" w14:textId="77777777" w:rsidR="000F0D10" w:rsidRPr="00F12DE3" w:rsidRDefault="000F0D10" w:rsidP="00F12DE3">
      <w:pPr>
        <w:numPr>
          <w:ilvl w:val="0"/>
          <w:numId w:val="34"/>
        </w:numPr>
        <w:autoSpaceDE w:val="0"/>
        <w:autoSpaceDN w:val="0"/>
        <w:adjustRightInd w:val="0"/>
        <w:contextualSpacing/>
        <w:jc w:val="both"/>
        <w:rPr>
          <w:rFonts w:ascii="Arial" w:hAnsi="Arial" w:cs="Arial"/>
          <w:sz w:val="22"/>
          <w:szCs w:val="22"/>
        </w:rPr>
      </w:pPr>
      <w:r w:rsidRPr="00F12DE3">
        <w:rPr>
          <w:rFonts w:ascii="Arial" w:hAnsi="Arial" w:cs="Arial"/>
          <w:sz w:val="22"/>
          <w:szCs w:val="22"/>
        </w:rPr>
        <w:t xml:space="preserve">Zamawiający zaakceptuje taką zmianę w terminie 14 dni od daty przedłożenia propozycji, wyłącznie wtedy, gdy odpowiednio do funkcji kwalifikacje i doświadczenie wskazanych osób będą spełniały wymagania określone w SWZ a dokonana zmiana nie spowoduje wydłużenia terminu wykonania umowy, przy czym stanowi to uprawnienie nie zaś obowiązek Zamawiającego do akceptacji takiej zmiany. </w:t>
      </w:r>
    </w:p>
    <w:p w14:paraId="46C939CB" w14:textId="77777777" w:rsidR="000F0D10" w:rsidRPr="00F12DE3" w:rsidRDefault="000F0D10" w:rsidP="00F12DE3">
      <w:pPr>
        <w:numPr>
          <w:ilvl w:val="0"/>
          <w:numId w:val="34"/>
        </w:numPr>
        <w:autoSpaceDE w:val="0"/>
        <w:autoSpaceDN w:val="0"/>
        <w:adjustRightInd w:val="0"/>
        <w:contextualSpacing/>
        <w:jc w:val="both"/>
        <w:rPr>
          <w:rFonts w:ascii="Arial" w:hAnsi="Arial" w:cs="Arial"/>
          <w:sz w:val="22"/>
          <w:szCs w:val="22"/>
        </w:rPr>
      </w:pPr>
      <w:r w:rsidRPr="00F12DE3">
        <w:rPr>
          <w:rFonts w:ascii="Arial" w:hAnsi="Arial" w:cs="Arial"/>
          <w:sz w:val="22"/>
          <w:szCs w:val="22"/>
        </w:rPr>
        <w:t>Zamawiający lub osoba upoważniona przez Zamawiającego może wystąpić z wnioskiem uzasadnionym na piśmie o zmianę którejkolwiek z osób personelu, jeżeli w jego opinii osoba ta jest nieefektywna lub nie wywiązuje się ze swoich obowiązków wynikających z umowy. Obowiązkiem Wykonawcy jest wówczas zastąpienie tej osoby w ciągu 14 dni od daty doręczenia wniosku inną osobą spełniająca wymagania zawarte w SWZ i niniejszej umowie.</w:t>
      </w:r>
    </w:p>
    <w:p w14:paraId="30BB0CB8" w14:textId="77777777" w:rsidR="000F0D10" w:rsidRPr="00F12DE3" w:rsidRDefault="000F0D10" w:rsidP="00F12DE3">
      <w:pPr>
        <w:numPr>
          <w:ilvl w:val="0"/>
          <w:numId w:val="34"/>
        </w:numPr>
        <w:autoSpaceDE w:val="0"/>
        <w:autoSpaceDN w:val="0"/>
        <w:adjustRightInd w:val="0"/>
        <w:contextualSpacing/>
        <w:jc w:val="both"/>
        <w:rPr>
          <w:rFonts w:ascii="Arial" w:hAnsi="Arial" w:cs="Arial"/>
          <w:sz w:val="22"/>
          <w:szCs w:val="22"/>
        </w:rPr>
      </w:pPr>
      <w:r w:rsidRPr="00F12DE3">
        <w:rPr>
          <w:rFonts w:ascii="Arial" w:hAnsi="Arial" w:cs="Arial"/>
          <w:sz w:val="22"/>
          <w:szCs w:val="22"/>
        </w:rPr>
        <w:t>Kierownik budowy działać będzie w granicach umocowania określonego w ustawie Prawo budowlane.</w:t>
      </w:r>
    </w:p>
    <w:p w14:paraId="12E3BEDF" w14:textId="77777777" w:rsidR="000F0D10" w:rsidRPr="00F12DE3" w:rsidRDefault="000F0D10" w:rsidP="00F12DE3">
      <w:pPr>
        <w:numPr>
          <w:ilvl w:val="0"/>
          <w:numId w:val="34"/>
        </w:numPr>
        <w:autoSpaceDE w:val="0"/>
        <w:autoSpaceDN w:val="0"/>
        <w:adjustRightInd w:val="0"/>
        <w:contextualSpacing/>
        <w:jc w:val="both"/>
        <w:rPr>
          <w:rFonts w:ascii="Arial" w:hAnsi="Arial" w:cs="Arial"/>
          <w:sz w:val="22"/>
          <w:szCs w:val="22"/>
        </w:rPr>
      </w:pPr>
      <w:r w:rsidRPr="00F12DE3">
        <w:rPr>
          <w:rFonts w:ascii="Arial" w:hAnsi="Arial" w:cs="Arial"/>
          <w:sz w:val="22"/>
          <w:szCs w:val="22"/>
        </w:rPr>
        <w:t>We wszystkich sprawach związanych z wykonywaniem niniejszej Umowy, z wyjątkiem czynności wymagającej zachowania lub przekazania dokumentów w formie pisemnej strony ustalają, że formą kontaktu pomiędzy Zamawiającym, Wykonawcą, Kierownikiem budowy i Inspektorem Nadzoru będzie kontakt elektroniczny (z wykorzystaniem poczty elektronicznej). Kontakt telefoniczny możliwy jest jedynie w wypadkach niecierpiących zwłoki, jednak wymaga niezwłocznego potwierdzenia w formie elektronicznej.</w:t>
      </w:r>
    </w:p>
    <w:p w14:paraId="461E2430" w14:textId="77777777" w:rsidR="000F0D10" w:rsidRPr="00F12DE3" w:rsidRDefault="000F0D10" w:rsidP="00F12DE3">
      <w:pPr>
        <w:autoSpaceDE w:val="0"/>
        <w:autoSpaceDN w:val="0"/>
        <w:ind w:left="426"/>
        <w:contextualSpacing/>
        <w:rPr>
          <w:rFonts w:ascii="Arial" w:hAnsi="Arial" w:cs="Arial"/>
          <w:sz w:val="22"/>
          <w:szCs w:val="22"/>
        </w:rPr>
      </w:pPr>
    </w:p>
    <w:p w14:paraId="0D5F219A" w14:textId="77777777" w:rsidR="000F0D10" w:rsidRPr="00F12DE3" w:rsidRDefault="000F0D10" w:rsidP="00F12DE3">
      <w:pPr>
        <w:autoSpaceDE w:val="0"/>
        <w:autoSpaceDN w:val="0"/>
        <w:jc w:val="center"/>
        <w:rPr>
          <w:rFonts w:ascii="Arial" w:hAnsi="Arial" w:cs="Arial"/>
          <w:b/>
          <w:sz w:val="22"/>
          <w:szCs w:val="22"/>
        </w:rPr>
      </w:pPr>
      <w:r w:rsidRPr="00F12DE3">
        <w:rPr>
          <w:rFonts w:ascii="Arial" w:hAnsi="Arial" w:cs="Arial"/>
          <w:b/>
          <w:sz w:val="22"/>
          <w:szCs w:val="22"/>
        </w:rPr>
        <w:t>§ 10</w:t>
      </w:r>
    </w:p>
    <w:p w14:paraId="1598D475" w14:textId="77777777" w:rsidR="000F0D10" w:rsidRPr="00F12DE3" w:rsidRDefault="000F0D10" w:rsidP="00F12DE3">
      <w:pPr>
        <w:autoSpaceDE w:val="0"/>
        <w:autoSpaceDN w:val="0"/>
        <w:jc w:val="center"/>
        <w:rPr>
          <w:rFonts w:ascii="Arial" w:hAnsi="Arial" w:cs="Arial"/>
          <w:b/>
          <w:sz w:val="22"/>
          <w:szCs w:val="22"/>
        </w:rPr>
      </w:pPr>
      <w:r w:rsidRPr="00F12DE3">
        <w:rPr>
          <w:rFonts w:ascii="Arial" w:hAnsi="Arial" w:cs="Arial"/>
          <w:b/>
          <w:sz w:val="22"/>
          <w:szCs w:val="22"/>
        </w:rPr>
        <w:t>Ubezpieczenie</w:t>
      </w:r>
    </w:p>
    <w:p w14:paraId="231B593C" w14:textId="67BD4A9D" w:rsidR="000F0D10" w:rsidRPr="00F12DE3" w:rsidRDefault="000F0D10" w:rsidP="00F12DE3">
      <w:pPr>
        <w:numPr>
          <w:ilvl w:val="0"/>
          <w:numId w:val="22"/>
        </w:numPr>
        <w:autoSpaceDE w:val="0"/>
        <w:autoSpaceDN w:val="0"/>
        <w:adjustRightInd w:val="0"/>
        <w:ind w:left="284" w:hanging="284"/>
        <w:contextualSpacing/>
        <w:jc w:val="both"/>
        <w:rPr>
          <w:rFonts w:ascii="Arial" w:hAnsi="Arial" w:cs="Arial"/>
          <w:sz w:val="22"/>
          <w:szCs w:val="22"/>
        </w:rPr>
      </w:pPr>
      <w:r w:rsidRPr="00F12DE3">
        <w:rPr>
          <w:rFonts w:ascii="Arial" w:hAnsi="Arial" w:cs="Arial"/>
          <w:sz w:val="22"/>
          <w:szCs w:val="22"/>
        </w:rPr>
        <w:t xml:space="preserve">Wykonawca zobowiązuje się posiadać ubezpieczenie </w:t>
      </w:r>
      <w:bookmarkStart w:id="16" w:name="_Hlk215564972"/>
      <w:r w:rsidRPr="00F12DE3">
        <w:rPr>
          <w:rFonts w:ascii="Arial" w:hAnsi="Arial" w:cs="Arial"/>
          <w:sz w:val="22"/>
          <w:szCs w:val="22"/>
        </w:rPr>
        <w:t>od odpowiedzialności cywilnej (OC) w zakresie prowadzonej działalności gospodarczej</w:t>
      </w:r>
      <w:bookmarkEnd w:id="16"/>
      <w:r w:rsidRPr="00F12DE3">
        <w:rPr>
          <w:rFonts w:ascii="Arial" w:hAnsi="Arial" w:cs="Arial"/>
          <w:sz w:val="22"/>
          <w:szCs w:val="22"/>
        </w:rPr>
        <w:t xml:space="preserve">, obejmującej zakres zgodny z przedmiotem umowy, na sumę gwarancyjną </w:t>
      </w:r>
      <w:r w:rsidR="000D3B76" w:rsidRPr="00F12DE3">
        <w:rPr>
          <w:rFonts w:ascii="Arial" w:hAnsi="Arial" w:cs="Arial"/>
          <w:sz w:val="22"/>
          <w:szCs w:val="22"/>
        </w:rPr>
        <w:t xml:space="preserve">w wysokości </w:t>
      </w:r>
      <w:r w:rsidR="001839F2" w:rsidRPr="00F12DE3">
        <w:rPr>
          <w:rFonts w:ascii="Arial" w:hAnsi="Arial" w:cs="Arial"/>
          <w:sz w:val="22"/>
          <w:szCs w:val="22"/>
        </w:rPr>
        <w:t xml:space="preserve">nie mniejszej niż </w:t>
      </w:r>
      <w:r w:rsidR="00752948">
        <w:rPr>
          <w:rFonts w:ascii="Arial" w:hAnsi="Arial" w:cs="Arial"/>
          <w:sz w:val="22"/>
          <w:szCs w:val="22"/>
        </w:rPr>
        <w:t>3</w:t>
      </w:r>
      <w:r w:rsidR="001839F2" w:rsidRPr="00F12DE3">
        <w:rPr>
          <w:rFonts w:ascii="Arial" w:hAnsi="Arial" w:cs="Arial"/>
          <w:sz w:val="22"/>
          <w:szCs w:val="22"/>
        </w:rPr>
        <w:t>00 000,00 zł brutto.</w:t>
      </w:r>
    </w:p>
    <w:p w14:paraId="6B3B0645" w14:textId="7BB566BA" w:rsidR="000F0D10" w:rsidRPr="00F12DE3" w:rsidRDefault="000F0D10" w:rsidP="00F12DE3">
      <w:pPr>
        <w:numPr>
          <w:ilvl w:val="0"/>
          <w:numId w:val="22"/>
        </w:numPr>
        <w:autoSpaceDE w:val="0"/>
        <w:autoSpaceDN w:val="0"/>
        <w:adjustRightInd w:val="0"/>
        <w:ind w:left="284" w:hanging="284"/>
        <w:contextualSpacing/>
        <w:jc w:val="both"/>
        <w:rPr>
          <w:rFonts w:ascii="Arial" w:hAnsi="Arial" w:cs="Arial"/>
          <w:sz w:val="22"/>
          <w:szCs w:val="22"/>
        </w:rPr>
      </w:pPr>
      <w:r w:rsidRPr="00F12DE3">
        <w:rPr>
          <w:rFonts w:ascii="Arial" w:hAnsi="Arial" w:cs="Arial"/>
          <w:sz w:val="22"/>
          <w:szCs w:val="22"/>
        </w:rPr>
        <w:t xml:space="preserve">Ubezpieczenie, o którym mowa w ust. 1 musi obowiązywać co najmniej od dnia przekazania placu budowy, o którym mowa w </w:t>
      </w:r>
      <w:bookmarkStart w:id="17" w:name="_Hlk166669022"/>
      <w:r w:rsidRPr="00F12DE3">
        <w:rPr>
          <w:rFonts w:ascii="Arial" w:hAnsi="Arial" w:cs="Arial"/>
          <w:sz w:val="22"/>
          <w:szCs w:val="22"/>
        </w:rPr>
        <w:t xml:space="preserve">§ 4 ust. 1 pkt 2) umowy </w:t>
      </w:r>
      <w:bookmarkEnd w:id="17"/>
      <w:r w:rsidRPr="00F12DE3">
        <w:rPr>
          <w:rFonts w:ascii="Arial" w:hAnsi="Arial" w:cs="Arial"/>
          <w:sz w:val="22"/>
          <w:szCs w:val="22"/>
        </w:rPr>
        <w:t xml:space="preserve">do końca realizacji umowy. Jeżeli Wykonawca przedłoży polisę, której termin ważności przypada przed terminem realizacji </w:t>
      </w:r>
      <w:r w:rsidRPr="00F12DE3">
        <w:rPr>
          <w:rFonts w:ascii="Arial" w:hAnsi="Arial" w:cs="Arial"/>
          <w:sz w:val="22"/>
          <w:szCs w:val="22"/>
        </w:rPr>
        <w:lastRenderedPageBreak/>
        <w:t>umowy, będzie zobowiązany przed utratą jej ważności przedłożyć nową polisę w celu zachowania ciągłości ubezpieczenia na okres kolejny pod rygorem zapłaty kar umownych</w:t>
      </w:r>
      <w:r w:rsidR="00F673B6" w:rsidRPr="00F12DE3">
        <w:rPr>
          <w:rFonts w:ascii="Arial" w:hAnsi="Arial" w:cs="Arial"/>
          <w:sz w:val="22"/>
          <w:szCs w:val="22"/>
        </w:rPr>
        <w:t xml:space="preserve"> w wysokości 200 </w:t>
      </w:r>
      <w:r w:rsidRPr="00F12DE3">
        <w:rPr>
          <w:rFonts w:ascii="Arial" w:hAnsi="Arial" w:cs="Arial"/>
          <w:sz w:val="22"/>
          <w:szCs w:val="22"/>
        </w:rPr>
        <w:t>zł za każdy dzień zwłoki liczony od dnia utraty ważności dotychczasowego ubezpieczenia. Wykonawca w przypadku umownego przedłużenia terminu realizacji umowy, o którym mowa w § 2 ust. 1 umowy lub zwiększenia wynagrodzenia, o którym mowa w § 3 ust. 1 umowy jest zobowiązany przedłożyć nową polisę w terminie 3 dni po dokonaniu zmiany umowy pod rygorem zapłaty k</w:t>
      </w:r>
      <w:r w:rsidR="00F673B6" w:rsidRPr="00F12DE3">
        <w:rPr>
          <w:rFonts w:ascii="Arial" w:hAnsi="Arial" w:cs="Arial"/>
          <w:sz w:val="22"/>
          <w:szCs w:val="22"/>
        </w:rPr>
        <w:t>ary umownej w wysokości 200</w:t>
      </w:r>
      <w:r w:rsidRPr="00F12DE3">
        <w:rPr>
          <w:rFonts w:ascii="Arial" w:hAnsi="Arial" w:cs="Arial"/>
          <w:sz w:val="22"/>
          <w:szCs w:val="22"/>
        </w:rPr>
        <w:t xml:space="preserve"> zł za każdy dzień zwłoki. </w:t>
      </w:r>
    </w:p>
    <w:p w14:paraId="526C7D1A" w14:textId="7932DE7C" w:rsidR="000F0D10" w:rsidRPr="00F12DE3" w:rsidRDefault="000F0D10" w:rsidP="00F12DE3">
      <w:pPr>
        <w:numPr>
          <w:ilvl w:val="0"/>
          <w:numId w:val="22"/>
        </w:numPr>
        <w:autoSpaceDE w:val="0"/>
        <w:autoSpaceDN w:val="0"/>
        <w:adjustRightInd w:val="0"/>
        <w:ind w:left="284" w:hanging="284"/>
        <w:contextualSpacing/>
        <w:jc w:val="both"/>
        <w:rPr>
          <w:rFonts w:ascii="Arial" w:hAnsi="Arial" w:cs="Arial"/>
          <w:sz w:val="22"/>
          <w:szCs w:val="22"/>
        </w:rPr>
      </w:pPr>
      <w:r w:rsidRPr="00F12DE3">
        <w:rPr>
          <w:rFonts w:ascii="Arial" w:hAnsi="Arial" w:cs="Arial"/>
          <w:sz w:val="22"/>
          <w:szCs w:val="22"/>
        </w:rPr>
        <w:t>Przed przekazaniem placu budowy, o którym mowa w § 4 ust. 1 pkt 2) umowy, Wykonawca jest zobowiązany do przedłożenia Zamawiającemu poświadczonych za zgodność z oryginałem kopii polisy ubezpieczeniowej (OC), o których mowa w ust. 1.</w:t>
      </w:r>
    </w:p>
    <w:p w14:paraId="270827FD" w14:textId="7896B1E2" w:rsidR="000F0D10" w:rsidRPr="00F12DE3" w:rsidRDefault="000F0D10" w:rsidP="00F12DE3">
      <w:pPr>
        <w:numPr>
          <w:ilvl w:val="0"/>
          <w:numId w:val="22"/>
        </w:numPr>
        <w:autoSpaceDE w:val="0"/>
        <w:autoSpaceDN w:val="0"/>
        <w:adjustRightInd w:val="0"/>
        <w:ind w:left="284" w:hanging="284"/>
        <w:contextualSpacing/>
        <w:jc w:val="both"/>
        <w:rPr>
          <w:rFonts w:ascii="Arial" w:hAnsi="Arial" w:cs="Arial"/>
          <w:sz w:val="22"/>
          <w:szCs w:val="22"/>
        </w:rPr>
      </w:pPr>
      <w:r w:rsidRPr="00F12DE3">
        <w:rPr>
          <w:rFonts w:ascii="Arial" w:hAnsi="Arial" w:cs="Arial"/>
          <w:sz w:val="22"/>
          <w:szCs w:val="22"/>
        </w:rPr>
        <w:t xml:space="preserve">W przypadku niedopełnienia przez Wykonawcę obowiązków, o których mowa </w:t>
      </w:r>
      <w:r w:rsidR="003E04A3" w:rsidRPr="00F12DE3">
        <w:rPr>
          <w:rFonts w:ascii="Arial" w:hAnsi="Arial" w:cs="Arial"/>
          <w:sz w:val="22"/>
          <w:szCs w:val="22"/>
        </w:rPr>
        <w:br/>
      </w:r>
      <w:r w:rsidRPr="00F12DE3">
        <w:rPr>
          <w:rFonts w:ascii="Arial" w:hAnsi="Arial" w:cs="Arial"/>
          <w:sz w:val="22"/>
          <w:szCs w:val="22"/>
        </w:rPr>
        <w:t>w ust. 3, Zamawiający nie przekaże Wykonawcy placu budowy.</w:t>
      </w:r>
    </w:p>
    <w:p w14:paraId="7EF2CAB5" w14:textId="77777777" w:rsidR="000F0D10" w:rsidRPr="00F12DE3" w:rsidRDefault="000F0D10" w:rsidP="00F12DE3">
      <w:pPr>
        <w:numPr>
          <w:ilvl w:val="0"/>
          <w:numId w:val="22"/>
        </w:numPr>
        <w:autoSpaceDE w:val="0"/>
        <w:autoSpaceDN w:val="0"/>
        <w:adjustRightInd w:val="0"/>
        <w:ind w:left="284" w:hanging="284"/>
        <w:contextualSpacing/>
        <w:jc w:val="both"/>
        <w:rPr>
          <w:rFonts w:ascii="Arial" w:hAnsi="Arial" w:cs="Arial"/>
          <w:sz w:val="22"/>
          <w:szCs w:val="22"/>
        </w:rPr>
      </w:pPr>
      <w:r w:rsidRPr="00F12DE3">
        <w:rPr>
          <w:rFonts w:ascii="Arial" w:hAnsi="Arial" w:cs="Arial"/>
          <w:sz w:val="22"/>
          <w:szCs w:val="22"/>
        </w:rPr>
        <w:t>Ewentualna zwłoka w prowadzeniu robót z powodu, o którym mowa w ust. 4, będzie obciążać w całości Wykonawcę.</w:t>
      </w:r>
    </w:p>
    <w:p w14:paraId="43576BA1" w14:textId="77777777" w:rsidR="000F0D10" w:rsidRPr="00F12DE3" w:rsidRDefault="000F0D10" w:rsidP="00F12DE3">
      <w:pPr>
        <w:numPr>
          <w:ilvl w:val="0"/>
          <w:numId w:val="22"/>
        </w:numPr>
        <w:autoSpaceDE w:val="0"/>
        <w:autoSpaceDN w:val="0"/>
        <w:adjustRightInd w:val="0"/>
        <w:ind w:left="284" w:hanging="284"/>
        <w:contextualSpacing/>
        <w:jc w:val="both"/>
        <w:rPr>
          <w:rFonts w:ascii="Arial" w:hAnsi="Arial" w:cs="Arial"/>
          <w:sz w:val="22"/>
          <w:szCs w:val="22"/>
        </w:rPr>
      </w:pPr>
      <w:r w:rsidRPr="00F12DE3">
        <w:rPr>
          <w:rFonts w:ascii="Arial" w:hAnsi="Arial" w:cs="Arial"/>
          <w:sz w:val="22"/>
          <w:szCs w:val="22"/>
        </w:rPr>
        <w:t>Zakres oraz warunki ubezpieczenia, o którym mowa w ust. 1, podlegają akceptacji Zamawiającego.</w:t>
      </w:r>
    </w:p>
    <w:p w14:paraId="315213B1" w14:textId="77777777" w:rsidR="000F0D10" w:rsidRPr="00F12DE3" w:rsidRDefault="000F0D10" w:rsidP="00F12DE3">
      <w:pPr>
        <w:autoSpaceDE w:val="0"/>
        <w:autoSpaceDN w:val="0"/>
        <w:jc w:val="center"/>
        <w:rPr>
          <w:rFonts w:ascii="Arial" w:hAnsi="Arial" w:cs="Arial"/>
          <w:b/>
          <w:bCs/>
          <w:sz w:val="22"/>
          <w:szCs w:val="22"/>
        </w:rPr>
      </w:pPr>
      <w:r w:rsidRPr="00F12DE3">
        <w:rPr>
          <w:rFonts w:ascii="Arial" w:hAnsi="Arial" w:cs="Arial"/>
          <w:b/>
          <w:bCs/>
          <w:sz w:val="22"/>
          <w:szCs w:val="22"/>
        </w:rPr>
        <w:t>§ 11</w:t>
      </w:r>
    </w:p>
    <w:p w14:paraId="34CA3ADA" w14:textId="77777777" w:rsidR="000F0D10" w:rsidRPr="00F12DE3" w:rsidRDefault="000F0D10" w:rsidP="00F12DE3">
      <w:pPr>
        <w:autoSpaceDE w:val="0"/>
        <w:autoSpaceDN w:val="0"/>
        <w:jc w:val="center"/>
        <w:rPr>
          <w:rFonts w:ascii="Arial" w:hAnsi="Arial" w:cs="Arial"/>
          <w:b/>
          <w:sz w:val="22"/>
          <w:szCs w:val="22"/>
        </w:rPr>
      </w:pPr>
      <w:r w:rsidRPr="00F12DE3">
        <w:rPr>
          <w:rFonts w:ascii="Arial" w:hAnsi="Arial" w:cs="Arial"/>
          <w:b/>
          <w:sz w:val="22"/>
          <w:szCs w:val="22"/>
        </w:rPr>
        <w:t xml:space="preserve">Gwarancja i rękojmia. </w:t>
      </w:r>
    </w:p>
    <w:p w14:paraId="4D4096F5" w14:textId="77777777" w:rsidR="000F0D10" w:rsidRPr="00F12DE3" w:rsidRDefault="000F0D10" w:rsidP="00F12DE3">
      <w:pPr>
        <w:widowControl w:val="0"/>
        <w:numPr>
          <w:ilvl w:val="0"/>
          <w:numId w:val="36"/>
        </w:numPr>
        <w:adjustRightInd w:val="0"/>
        <w:ind w:left="284" w:hanging="284"/>
        <w:jc w:val="both"/>
        <w:textAlignment w:val="baseline"/>
        <w:rPr>
          <w:rFonts w:ascii="Arial" w:hAnsi="Arial" w:cs="Arial"/>
          <w:sz w:val="22"/>
          <w:szCs w:val="22"/>
        </w:rPr>
      </w:pPr>
      <w:r w:rsidRPr="00F12DE3">
        <w:rPr>
          <w:rFonts w:ascii="Arial" w:hAnsi="Arial" w:cs="Arial"/>
          <w:sz w:val="22"/>
          <w:szCs w:val="22"/>
        </w:rPr>
        <w:t xml:space="preserve">Wykonawca udziela Zamawiającemu gwarancji jakości na przedmiot umowy na warunkach określonych w niniejszej umowie i przepisach kodeksu cywilnego. </w:t>
      </w:r>
    </w:p>
    <w:p w14:paraId="41EC2612" w14:textId="566D7DB3" w:rsidR="000F0D10" w:rsidRPr="00F12DE3" w:rsidRDefault="000F0D10" w:rsidP="00F12DE3">
      <w:pPr>
        <w:widowControl w:val="0"/>
        <w:numPr>
          <w:ilvl w:val="0"/>
          <w:numId w:val="36"/>
        </w:numPr>
        <w:adjustRightInd w:val="0"/>
        <w:ind w:left="284" w:hanging="284"/>
        <w:jc w:val="both"/>
        <w:textAlignment w:val="baseline"/>
        <w:rPr>
          <w:rFonts w:ascii="Arial" w:hAnsi="Arial" w:cs="Arial"/>
          <w:sz w:val="22"/>
          <w:szCs w:val="22"/>
          <w:lang w:eastAsia="pl-PL"/>
        </w:rPr>
      </w:pPr>
      <w:r w:rsidRPr="00F12DE3">
        <w:rPr>
          <w:rFonts w:ascii="Arial" w:hAnsi="Arial" w:cs="Arial"/>
          <w:sz w:val="22"/>
          <w:szCs w:val="22"/>
        </w:rPr>
        <w:t xml:space="preserve">Wykonawca, zgodnie z ofertą, </w:t>
      </w:r>
      <w:r w:rsidRPr="00F12DE3">
        <w:rPr>
          <w:rFonts w:ascii="Arial" w:hAnsi="Arial" w:cs="Arial"/>
          <w:b/>
          <w:sz w:val="22"/>
          <w:szCs w:val="22"/>
        </w:rPr>
        <w:t>udziela Zamawiającemu:</w:t>
      </w:r>
      <w:r w:rsidR="00400F20" w:rsidRPr="00F12DE3">
        <w:rPr>
          <w:rFonts w:ascii="Arial" w:hAnsi="Arial" w:cs="Arial"/>
          <w:b/>
          <w:sz w:val="22"/>
          <w:szCs w:val="22"/>
        </w:rPr>
        <w:t xml:space="preserve"> </w:t>
      </w:r>
      <w:r w:rsidRPr="00F12DE3">
        <w:rPr>
          <w:rFonts w:ascii="Arial" w:hAnsi="Arial" w:cs="Arial"/>
          <w:b/>
          <w:sz w:val="22"/>
          <w:szCs w:val="22"/>
        </w:rPr>
        <w:t>.……</w:t>
      </w:r>
      <w:r w:rsidRPr="00F12DE3">
        <w:rPr>
          <w:rFonts w:ascii="Arial" w:hAnsi="Arial" w:cs="Arial"/>
          <w:b/>
          <w:sz w:val="22"/>
          <w:szCs w:val="22"/>
          <w:vertAlign w:val="superscript"/>
        </w:rPr>
        <w:footnoteReference w:id="4"/>
      </w:r>
      <w:r w:rsidRPr="00F12DE3">
        <w:rPr>
          <w:rFonts w:ascii="Arial" w:hAnsi="Arial" w:cs="Arial"/>
          <w:b/>
          <w:sz w:val="22"/>
          <w:szCs w:val="22"/>
        </w:rPr>
        <w:t xml:space="preserve"> miesięcznej gwarancji na wykonane roboty budowlane oraz dostarczone i wbudowane materiały począwszy od dnia podpisania protokołu odbioru</w:t>
      </w:r>
      <w:r w:rsidR="00B358A9" w:rsidRPr="00F12DE3">
        <w:rPr>
          <w:rFonts w:ascii="Arial" w:hAnsi="Arial" w:cs="Arial"/>
          <w:b/>
          <w:sz w:val="22"/>
          <w:szCs w:val="22"/>
        </w:rPr>
        <w:t>.</w:t>
      </w:r>
      <w:r w:rsidRPr="00F12DE3">
        <w:rPr>
          <w:rFonts w:ascii="Arial" w:hAnsi="Arial" w:cs="Arial"/>
          <w:sz w:val="22"/>
          <w:szCs w:val="22"/>
        </w:rPr>
        <w:t xml:space="preserve"> </w:t>
      </w:r>
      <w:bookmarkStart w:id="18" w:name="_Hlk127468184"/>
    </w:p>
    <w:bookmarkEnd w:id="18"/>
    <w:p w14:paraId="1B7D5E0D" w14:textId="77777777" w:rsidR="000F0D10" w:rsidRPr="00F12DE3" w:rsidRDefault="000F0D10" w:rsidP="00F12DE3">
      <w:pPr>
        <w:numPr>
          <w:ilvl w:val="0"/>
          <w:numId w:val="36"/>
        </w:numPr>
        <w:ind w:left="284" w:hanging="284"/>
        <w:contextualSpacing/>
        <w:jc w:val="both"/>
        <w:rPr>
          <w:rFonts w:ascii="Arial" w:hAnsi="Arial" w:cs="Arial"/>
          <w:sz w:val="22"/>
          <w:szCs w:val="22"/>
        </w:rPr>
      </w:pPr>
      <w:r w:rsidRPr="00F12DE3">
        <w:rPr>
          <w:rFonts w:ascii="Arial" w:hAnsi="Arial" w:cs="Arial"/>
          <w:sz w:val="22"/>
          <w:szCs w:val="22"/>
        </w:rPr>
        <w:t>W razie rozbieżności postanowień gwarancyjnych, stosuje się̨ warunki gwarancyjne bardziej korzystne dla Zamawiającego. W sytuacji, gdy gwarancja producenta jest dłuższa niż gwarancja udzielona przez Wykonawcę, Zamawiający zachowuje uprawnienia gwarancyjne nadane przez producenta po wygaśnięciu gwarancji Wykonawcy.</w:t>
      </w:r>
    </w:p>
    <w:p w14:paraId="338DE693" w14:textId="77777777" w:rsidR="000F0D10" w:rsidRPr="00F12DE3" w:rsidRDefault="000F0D10" w:rsidP="00F12DE3">
      <w:pPr>
        <w:numPr>
          <w:ilvl w:val="0"/>
          <w:numId w:val="36"/>
        </w:numPr>
        <w:ind w:left="284" w:hanging="284"/>
        <w:contextualSpacing/>
        <w:jc w:val="both"/>
        <w:rPr>
          <w:rFonts w:ascii="Arial" w:hAnsi="Arial" w:cs="Arial"/>
          <w:sz w:val="22"/>
          <w:szCs w:val="22"/>
        </w:rPr>
      </w:pPr>
      <w:r w:rsidRPr="00F12DE3">
        <w:rPr>
          <w:rFonts w:ascii="Arial" w:hAnsi="Arial" w:cs="Arial"/>
          <w:sz w:val="22"/>
          <w:szCs w:val="22"/>
        </w:rPr>
        <w:t>Rękojmia za wady fizyczne udzielona jest na okres 60 miesięcy od daty odbioru końcowego;</w:t>
      </w:r>
    </w:p>
    <w:p w14:paraId="65D364AD" w14:textId="77777777" w:rsidR="000F0D10" w:rsidRPr="00F12DE3" w:rsidRDefault="000F0D10" w:rsidP="00F12DE3">
      <w:pPr>
        <w:numPr>
          <w:ilvl w:val="0"/>
          <w:numId w:val="36"/>
        </w:numPr>
        <w:ind w:left="284" w:hanging="284"/>
        <w:contextualSpacing/>
        <w:jc w:val="both"/>
        <w:rPr>
          <w:rFonts w:ascii="Arial" w:hAnsi="Arial" w:cs="Arial"/>
          <w:sz w:val="22"/>
          <w:szCs w:val="22"/>
        </w:rPr>
      </w:pPr>
      <w:r w:rsidRPr="00F12DE3">
        <w:rPr>
          <w:rFonts w:ascii="Arial" w:hAnsi="Arial" w:cs="Arial"/>
          <w:sz w:val="22"/>
          <w:szCs w:val="22"/>
        </w:rPr>
        <w:t xml:space="preserve">Wykonawca ponosi odpowiedzialność z tytułu gwarancji jakości za wady zmniejszające wartość użytkową, techniczną i estetyczną przedmiotu gwarancji. Wykonawca jest zobowiązany do naprawy lub wymiany elementów objętych gwarancją w celu przywrócenia wartości użytkowej, technicznej lub estetycznej przedmiotu umowy. </w:t>
      </w:r>
    </w:p>
    <w:p w14:paraId="79CA216D" w14:textId="77777777" w:rsidR="000F0D10" w:rsidRPr="00F12DE3" w:rsidRDefault="000F0D10" w:rsidP="00F12DE3">
      <w:pPr>
        <w:numPr>
          <w:ilvl w:val="0"/>
          <w:numId w:val="36"/>
        </w:numPr>
        <w:ind w:left="284" w:hanging="284"/>
        <w:contextualSpacing/>
        <w:jc w:val="both"/>
        <w:rPr>
          <w:rFonts w:ascii="Arial" w:hAnsi="Arial" w:cs="Arial"/>
          <w:sz w:val="22"/>
          <w:szCs w:val="22"/>
        </w:rPr>
      </w:pPr>
      <w:r w:rsidRPr="00F12DE3">
        <w:rPr>
          <w:rFonts w:ascii="Arial" w:hAnsi="Arial" w:cs="Arial"/>
          <w:sz w:val="22"/>
          <w:szCs w:val="22"/>
        </w:rPr>
        <w:t>Niezależnie od uprawnień z tytułu gwarancji Wykonawca udziela rękojmi za wady fizyczne na wykonane prace budowlane i montażowe oraz zamontowane materiały i urządzenia i wyposażenie i zobowiązuje się do usunięcia wad fizycznych, jeżeli wady te ujawnią się w ciągu terminu określonego rękojmią (poprzez ich naprawę lub wymianę).</w:t>
      </w:r>
    </w:p>
    <w:p w14:paraId="5A7157F8" w14:textId="77777777" w:rsidR="000F0D10" w:rsidRPr="00F12DE3" w:rsidRDefault="000F0D10" w:rsidP="00F12DE3">
      <w:pPr>
        <w:numPr>
          <w:ilvl w:val="0"/>
          <w:numId w:val="36"/>
        </w:numPr>
        <w:ind w:left="284" w:hanging="284"/>
        <w:contextualSpacing/>
        <w:jc w:val="both"/>
        <w:rPr>
          <w:rFonts w:ascii="Arial" w:hAnsi="Arial" w:cs="Arial"/>
          <w:sz w:val="22"/>
          <w:szCs w:val="22"/>
        </w:rPr>
      </w:pPr>
      <w:r w:rsidRPr="00F12DE3">
        <w:rPr>
          <w:rFonts w:ascii="Arial" w:hAnsi="Arial" w:cs="Arial"/>
          <w:sz w:val="22"/>
          <w:szCs w:val="22"/>
        </w:rPr>
        <w:t>Wykonawca zobowiązuje się w dniu odbioru końcowego zapewnić Zamawiającego, w formie pisemnej, że wykonane roboty budowlane są wolne od wad fizycznych oraz wad jakościowych.</w:t>
      </w:r>
    </w:p>
    <w:p w14:paraId="4948AB39" w14:textId="77777777" w:rsidR="000F0D10" w:rsidRPr="00F12DE3" w:rsidRDefault="000F0D10" w:rsidP="00F12DE3">
      <w:pPr>
        <w:numPr>
          <w:ilvl w:val="0"/>
          <w:numId w:val="36"/>
        </w:numPr>
        <w:ind w:left="284" w:hanging="284"/>
        <w:contextualSpacing/>
        <w:jc w:val="both"/>
        <w:rPr>
          <w:rFonts w:ascii="Arial" w:hAnsi="Arial" w:cs="Arial"/>
          <w:sz w:val="22"/>
          <w:szCs w:val="22"/>
        </w:rPr>
      </w:pPr>
      <w:r w:rsidRPr="00F12DE3">
        <w:rPr>
          <w:rFonts w:ascii="Arial" w:hAnsi="Arial" w:cs="Arial"/>
          <w:sz w:val="22"/>
          <w:szCs w:val="22"/>
        </w:rPr>
        <w:t>Termin udzielonej rękojmi za wady fizyczne oraz gwarancji biegnie od dnia podpisania protokołu odbioru końcowego.</w:t>
      </w:r>
    </w:p>
    <w:p w14:paraId="03DD734A" w14:textId="77777777" w:rsidR="000F0D10" w:rsidRPr="00F12DE3" w:rsidRDefault="000F0D10" w:rsidP="00F12DE3">
      <w:pPr>
        <w:numPr>
          <w:ilvl w:val="0"/>
          <w:numId w:val="36"/>
        </w:numPr>
        <w:ind w:left="284" w:hanging="284"/>
        <w:contextualSpacing/>
        <w:jc w:val="both"/>
        <w:rPr>
          <w:rFonts w:ascii="Arial" w:hAnsi="Arial" w:cs="Arial"/>
          <w:sz w:val="22"/>
          <w:szCs w:val="22"/>
        </w:rPr>
      </w:pPr>
      <w:r w:rsidRPr="00F12DE3">
        <w:rPr>
          <w:rFonts w:ascii="Arial" w:hAnsi="Arial" w:cs="Arial"/>
          <w:sz w:val="22"/>
          <w:szCs w:val="22"/>
        </w:rPr>
        <w:t>Zamawiający może wykonywać uprawnienia z tytułu rękojmi za wady fizyczne, niezależnie od uprawnień wynikających z gwarancji.</w:t>
      </w:r>
    </w:p>
    <w:p w14:paraId="619C9F98" w14:textId="77777777" w:rsidR="000F0D10" w:rsidRPr="00F12DE3" w:rsidRDefault="000F0D10" w:rsidP="00F12DE3">
      <w:pPr>
        <w:numPr>
          <w:ilvl w:val="0"/>
          <w:numId w:val="36"/>
        </w:numPr>
        <w:ind w:left="284" w:hanging="426"/>
        <w:contextualSpacing/>
        <w:jc w:val="both"/>
        <w:rPr>
          <w:rFonts w:ascii="Arial" w:hAnsi="Arial" w:cs="Arial"/>
          <w:sz w:val="22"/>
          <w:szCs w:val="22"/>
        </w:rPr>
      </w:pPr>
      <w:r w:rsidRPr="00F12DE3">
        <w:rPr>
          <w:rFonts w:ascii="Arial" w:hAnsi="Arial" w:cs="Arial"/>
          <w:sz w:val="22"/>
          <w:szCs w:val="22"/>
        </w:rPr>
        <w:t>W przypadku wystąpienia wad fizycznych (objętych rękojmią za wady fizyczne) lub wad jakościowych (objętych gwarancją) Wykonawca zobowiązany jest do ich usunięcia w terminie 14 dni, licząc od dnia powiadomienia go o wadzie, w ramach wynagrodzenia umownego brutto, o którym mowa w § 3 ust. 1 umowy.</w:t>
      </w:r>
    </w:p>
    <w:p w14:paraId="50A36F85" w14:textId="63E463B1" w:rsidR="000F0D10" w:rsidRPr="00F12DE3" w:rsidRDefault="000F0D10" w:rsidP="00F12DE3">
      <w:pPr>
        <w:numPr>
          <w:ilvl w:val="0"/>
          <w:numId w:val="36"/>
        </w:numPr>
        <w:ind w:left="284" w:hanging="426"/>
        <w:contextualSpacing/>
        <w:jc w:val="both"/>
        <w:rPr>
          <w:rFonts w:ascii="Arial" w:hAnsi="Arial" w:cs="Arial"/>
          <w:sz w:val="22"/>
          <w:szCs w:val="22"/>
        </w:rPr>
      </w:pPr>
      <w:r w:rsidRPr="00F12DE3">
        <w:rPr>
          <w:rFonts w:ascii="Arial" w:hAnsi="Arial" w:cs="Arial"/>
          <w:sz w:val="22"/>
          <w:szCs w:val="22"/>
        </w:rPr>
        <w:t>W przypadku, gdy usunięcie wady nie jest możliwe w terminie wskazanym w ust. 10 ze względów technologicznych lub atmosferycznych, usunięcie wady powinno być wykonane w innym terminie wyznaczonym przez Zamawiającego. Wykonawca jest zobowiązany udowodnić Zamawiającemu, w szczególności przedstawiając stosowne opinie techniczne lub ekspertyzy techniczne, że usunięcie wady nie jest możliwe w terminie wskazanym w zdaniu pierwszym.</w:t>
      </w:r>
    </w:p>
    <w:p w14:paraId="28FA3156" w14:textId="4BD16467" w:rsidR="000F0D10" w:rsidRPr="00F12DE3" w:rsidRDefault="000F0D10" w:rsidP="00F12DE3">
      <w:pPr>
        <w:numPr>
          <w:ilvl w:val="0"/>
          <w:numId w:val="36"/>
        </w:numPr>
        <w:ind w:left="284" w:hanging="426"/>
        <w:contextualSpacing/>
        <w:jc w:val="both"/>
        <w:rPr>
          <w:rFonts w:ascii="Arial" w:hAnsi="Arial" w:cs="Arial"/>
          <w:sz w:val="22"/>
          <w:szCs w:val="22"/>
        </w:rPr>
      </w:pPr>
      <w:r w:rsidRPr="00F12DE3">
        <w:rPr>
          <w:rFonts w:ascii="Arial" w:hAnsi="Arial" w:cs="Arial"/>
          <w:sz w:val="22"/>
          <w:szCs w:val="22"/>
        </w:rPr>
        <w:t xml:space="preserve">Jeżeli Wykonawca nie usunie wad w terminie określonym w ust. 10 lub 11, Zamawiający może zlecić usunięcie ich stronie trzeciej na koszt i ryzyko Wykonawcy. W tym przypadku </w:t>
      </w:r>
      <w:r w:rsidRPr="00F12DE3">
        <w:rPr>
          <w:rFonts w:ascii="Arial" w:hAnsi="Arial" w:cs="Arial"/>
          <w:sz w:val="22"/>
          <w:szCs w:val="22"/>
        </w:rPr>
        <w:lastRenderedPageBreak/>
        <w:t xml:space="preserve">koszty usuwania wad będą pokrywane w pierwszej kolejności z kwoty zatrzymanej tytułem zabezpieczenia należytego wykonania Umowy. </w:t>
      </w:r>
    </w:p>
    <w:p w14:paraId="214378ED" w14:textId="77777777" w:rsidR="000F0D10" w:rsidRPr="00F12DE3" w:rsidRDefault="000F0D10" w:rsidP="00F12DE3">
      <w:pPr>
        <w:numPr>
          <w:ilvl w:val="0"/>
          <w:numId w:val="36"/>
        </w:numPr>
        <w:ind w:left="284" w:hanging="426"/>
        <w:contextualSpacing/>
        <w:jc w:val="both"/>
        <w:rPr>
          <w:rFonts w:ascii="Arial" w:hAnsi="Arial" w:cs="Arial"/>
          <w:sz w:val="22"/>
          <w:szCs w:val="22"/>
        </w:rPr>
      </w:pPr>
      <w:r w:rsidRPr="00F12DE3">
        <w:rPr>
          <w:rFonts w:ascii="Arial" w:hAnsi="Arial" w:cs="Arial"/>
          <w:sz w:val="22"/>
          <w:szCs w:val="22"/>
        </w:rPr>
        <w:t xml:space="preserve">Zamawiający obciąży Wykonawcę kosztami wykonania zastępczego, o którym mowa w ust. 12, Wykonawca jest zobowiązany zwrócić Zamawiającemu kwotę wykonania zastępczego w ciągu 14 dni od dnia otrzymania wezwania do zapłaty pod rygorem naliczenia odsetek ustawowych za opóźnienie z transakcjach handlowych. </w:t>
      </w:r>
    </w:p>
    <w:p w14:paraId="3482D6EB" w14:textId="77777777" w:rsidR="000F0D10" w:rsidRPr="00F12DE3" w:rsidRDefault="000F0D10" w:rsidP="00F12DE3">
      <w:pPr>
        <w:numPr>
          <w:ilvl w:val="0"/>
          <w:numId w:val="36"/>
        </w:numPr>
        <w:ind w:left="284" w:hanging="426"/>
        <w:contextualSpacing/>
        <w:jc w:val="both"/>
        <w:rPr>
          <w:rFonts w:ascii="Arial" w:hAnsi="Arial" w:cs="Arial"/>
          <w:sz w:val="22"/>
          <w:szCs w:val="22"/>
        </w:rPr>
      </w:pPr>
      <w:r w:rsidRPr="00F12DE3">
        <w:rPr>
          <w:rFonts w:ascii="Arial" w:hAnsi="Arial" w:cs="Arial"/>
          <w:sz w:val="22"/>
          <w:szCs w:val="22"/>
        </w:rPr>
        <w:t>W szczególnych przypadkach, gdy wada stanowi zagrożenie dla życia lub zdrowia ludzi lub grozi szkodą o bardzo dużych rozmiarach, Wykonawca zobowiązany jest do niezwłocznego zabezpieczenia miejsca awarii w celu usunięcia zagrożeń lub niedopuszczenia do powiększenia się szkody.</w:t>
      </w:r>
    </w:p>
    <w:p w14:paraId="1A7BBF67" w14:textId="77777777" w:rsidR="000F0D10" w:rsidRPr="00F12DE3" w:rsidRDefault="000F0D10" w:rsidP="00F12DE3">
      <w:pPr>
        <w:numPr>
          <w:ilvl w:val="0"/>
          <w:numId w:val="36"/>
        </w:numPr>
        <w:ind w:left="284" w:hanging="426"/>
        <w:contextualSpacing/>
        <w:jc w:val="both"/>
        <w:rPr>
          <w:rFonts w:ascii="Arial" w:hAnsi="Arial" w:cs="Arial"/>
          <w:sz w:val="22"/>
          <w:szCs w:val="22"/>
        </w:rPr>
      </w:pPr>
      <w:r w:rsidRPr="00F12DE3">
        <w:rPr>
          <w:rFonts w:ascii="Arial" w:hAnsi="Arial" w:cs="Arial"/>
          <w:sz w:val="22"/>
          <w:szCs w:val="22"/>
        </w:rPr>
        <w:t>Powiadomienie o wystąpieniu wady Zamawiający zgłasza Wykonawcy elektronicznie, na adres e-mail: …………………………………………</w:t>
      </w:r>
    </w:p>
    <w:p w14:paraId="186A9794" w14:textId="77777777" w:rsidR="000F0D10" w:rsidRPr="00F12DE3" w:rsidRDefault="000F0D10" w:rsidP="00F12DE3">
      <w:pPr>
        <w:numPr>
          <w:ilvl w:val="0"/>
          <w:numId w:val="36"/>
        </w:numPr>
        <w:ind w:left="284" w:hanging="426"/>
        <w:contextualSpacing/>
        <w:jc w:val="both"/>
        <w:rPr>
          <w:rFonts w:ascii="Arial" w:hAnsi="Arial" w:cs="Arial"/>
          <w:sz w:val="22"/>
          <w:szCs w:val="22"/>
        </w:rPr>
      </w:pPr>
      <w:r w:rsidRPr="00F12DE3">
        <w:rPr>
          <w:rFonts w:ascii="Arial" w:hAnsi="Arial" w:cs="Arial"/>
          <w:sz w:val="22"/>
          <w:szCs w:val="22"/>
        </w:rPr>
        <w:t>W przypadku nieusunięcia wad we wskazanym terminie, Zamawiający może usunąć wady na koszt i ryzyko Wykonawcy.</w:t>
      </w:r>
    </w:p>
    <w:p w14:paraId="4C45D558" w14:textId="55B5FB56" w:rsidR="000F0D10" w:rsidRPr="00F12DE3" w:rsidRDefault="000F0D10" w:rsidP="00F12DE3">
      <w:pPr>
        <w:numPr>
          <w:ilvl w:val="0"/>
          <w:numId w:val="36"/>
        </w:numPr>
        <w:ind w:left="284" w:hanging="426"/>
        <w:contextualSpacing/>
        <w:jc w:val="both"/>
        <w:rPr>
          <w:rFonts w:ascii="Arial" w:hAnsi="Arial" w:cs="Arial"/>
          <w:sz w:val="22"/>
          <w:szCs w:val="22"/>
        </w:rPr>
      </w:pPr>
      <w:r w:rsidRPr="00F12DE3">
        <w:rPr>
          <w:rFonts w:ascii="Arial" w:hAnsi="Arial" w:cs="Arial"/>
          <w:sz w:val="22"/>
          <w:szCs w:val="22"/>
        </w:rPr>
        <w:t xml:space="preserve">Termin gwarancji ulega przedłużeniu o czas usunięcia wady, jeżeli powiadomienie </w:t>
      </w:r>
      <w:r w:rsidR="003E04A3" w:rsidRPr="00F12DE3">
        <w:rPr>
          <w:rFonts w:ascii="Arial" w:hAnsi="Arial" w:cs="Arial"/>
          <w:sz w:val="22"/>
          <w:szCs w:val="22"/>
        </w:rPr>
        <w:br/>
      </w:r>
      <w:r w:rsidRPr="00F12DE3">
        <w:rPr>
          <w:rFonts w:ascii="Arial" w:hAnsi="Arial" w:cs="Arial"/>
          <w:sz w:val="22"/>
          <w:szCs w:val="22"/>
        </w:rPr>
        <w:t>o wystąpieniu wady nastąpiło jeszcze w czasie trwania gwarancji.</w:t>
      </w:r>
    </w:p>
    <w:p w14:paraId="1A00B769" w14:textId="77777777" w:rsidR="00216A68" w:rsidRPr="00F12DE3" w:rsidRDefault="00216A68" w:rsidP="00F12DE3">
      <w:pPr>
        <w:overflowPunct w:val="0"/>
        <w:autoSpaceDE w:val="0"/>
        <w:autoSpaceDN w:val="0"/>
        <w:ind w:left="426" w:hanging="426"/>
        <w:jc w:val="center"/>
        <w:rPr>
          <w:rFonts w:ascii="Arial" w:hAnsi="Arial" w:cs="Arial"/>
          <w:b/>
          <w:bCs/>
          <w:sz w:val="22"/>
          <w:szCs w:val="22"/>
        </w:rPr>
      </w:pPr>
    </w:p>
    <w:p w14:paraId="2E165CDF" w14:textId="77777777" w:rsidR="000F0D10" w:rsidRPr="00F12DE3" w:rsidRDefault="000F0D10" w:rsidP="00F12DE3">
      <w:pPr>
        <w:overflowPunct w:val="0"/>
        <w:autoSpaceDE w:val="0"/>
        <w:autoSpaceDN w:val="0"/>
        <w:ind w:left="426" w:hanging="426"/>
        <w:jc w:val="center"/>
        <w:rPr>
          <w:rFonts w:ascii="Arial" w:hAnsi="Arial" w:cs="Arial"/>
          <w:b/>
          <w:bCs/>
          <w:sz w:val="22"/>
          <w:szCs w:val="22"/>
        </w:rPr>
      </w:pPr>
      <w:r w:rsidRPr="00F12DE3">
        <w:rPr>
          <w:rFonts w:ascii="Arial" w:hAnsi="Arial" w:cs="Arial"/>
          <w:b/>
          <w:bCs/>
          <w:sz w:val="22"/>
          <w:szCs w:val="22"/>
        </w:rPr>
        <w:t>§ 12</w:t>
      </w:r>
    </w:p>
    <w:p w14:paraId="2AF5B0ED" w14:textId="77777777" w:rsidR="000F0D10" w:rsidRPr="00F12DE3" w:rsidRDefault="000F0D10" w:rsidP="00F12DE3">
      <w:pPr>
        <w:autoSpaceDE w:val="0"/>
        <w:autoSpaceDN w:val="0"/>
        <w:jc w:val="center"/>
        <w:rPr>
          <w:rFonts w:ascii="Arial" w:hAnsi="Arial" w:cs="Arial"/>
          <w:b/>
          <w:sz w:val="22"/>
          <w:szCs w:val="22"/>
        </w:rPr>
      </w:pPr>
      <w:r w:rsidRPr="00F12DE3">
        <w:rPr>
          <w:rFonts w:ascii="Arial" w:hAnsi="Arial" w:cs="Arial"/>
          <w:b/>
          <w:sz w:val="22"/>
          <w:szCs w:val="22"/>
        </w:rPr>
        <w:t>Klauzula zatrudnienia</w:t>
      </w:r>
    </w:p>
    <w:p w14:paraId="2E914CBD" w14:textId="15CC3514" w:rsidR="000F0D10" w:rsidRPr="00F12DE3" w:rsidRDefault="000F0D10" w:rsidP="00F12DE3">
      <w:pPr>
        <w:pStyle w:val="Akapitzlist"/>
        <w:numPr>
          <w:ilvl w:val="0"/>
          <w:numId w:val="8"/>
        </w:numPr>
        <w:ind w:left="425" w:hanging="426"/>
        <w:jc w:val="both"/>
        <w:rPr>
          <w:rFonts w:ascii="Arial" w:hAnsi="Arial" w:cs="Arial"/>
          <w:b/>
          <w:sz w:val="22"/>
          <w:szCs w:val="22"/>
        </w:rPr>
      </w:pPr>
      <w:r w:rsidRPr="00F12DE3">
        <w:rPr>
          <w:rFonts w:ascii="Arial" w:hAnsi="Arial" w:cs="Arial"/>
          <w:sz w:val="22"/>
          <w:szCs w:val="22"/>
        </w:rPr>
        <w:t xml:space="preserve">Wykonawca zobowiązuje się do zatrudnienia na podstawie umowy o pracę, przez cały okres realizacji zamówienia, wszystkich osób wykonujących następujące czynności: </w:t>
      </w:r>
      <w:r w:rsidRPr="00F12DE3">
        <w:rPr>
          <w:rFonts w:ascii="Arial" w:hAnsi="Arial" w:cs="Arial"/>
          <w:b/>
          <w:sz w:val="22"/>
          <w:szCs w:val="22"/>
        </w:rPr>
        <w:t xml:space="preserve">wykonywanie prac fizycznych przy realizacji robót budowlanych, operatorzy sprzętu i prace fizyczne instalacyjno-montażowe </w:t>
      </w:r>
      <w:r w:rsidR="00752948">
        <w:rPr>
          <w:rFonts w:ascii="Arial" w:hAnsi="Arial" w:cs="Arial"/>
          <w:b/>
          <w:sz w:val="22"/>
          <w:szCs w:val="22"/>
        </w:rPr>
        <w:t>związane z budową sieci kanalizacyjnej</w:t>
      </w:r>
      <w:r w:rsidRPr="00F12DE3">
        <w:rPr>
          <w:rFonts w:ascii="Arial" w:hAnsi="Arial" w:cs="Arial"/>
          <w:b/>
          <w:sz w:val="22"/>
          <w:szCs w:val="22"/>
        </w:rPr>
        <w:t>.</w:t>
      </w:r>
    </w:p>
    <w:p w14:paraId="1739C3EE" w14:textId="77777777" w:rsidR="000F0D10" w:rsidRPr="00F12DE3" w:rsidRDefault="000F0D10" w:rsidP="00F12DE3">
      <w:pPr>
        <w:autoSpaceDE w:val="0"/>
        <w:autoSpaceDN w:val="0"/>
        <w:ind w:left="425"/>
        <w:contextualSpacing/>
        <w:rPr>
          <w:rFonts w:ascii="Arial" w:hAnsi="Arial" w:cs="Arial"/>
          <w:i/>
          <w:sz w:val="22"/>
          <w:szCs w:val="22"/>
        </w:rPr>
      </w:pPr>
      <w:r w:rsidRPr="00F12DE3">
        <w:rPr>
          <w:rFonts w:ascii="Arial" w:hAnsi="Arial" w:cs="Arial"/>
          <w:i/>
          <w:sz w:val="22"/>
          <w:szCs w:val="22"/>
        </w:rPr>
        <w:t>(</w:t>
      </w:r>
      <w:r w:rsidRPr="00F12DE3">
        <w:rPr>
          <w:rFonts w:ascii="Arial" w:eastAsia="Cambria" w:hAnsi="Arial" w:cs="Arial"/>
          <w:i/>
          <w:sz w:val="22"/>
          <w:szCs w:val="22"/>
        </w:rPr>
        <w:t>obowiązek ten nie dotyczy sytuacji, gdy prace te będą wykonywane samodzielnie i osobiście przez osoby fizyczne prowadzące działalność gospodarczą w postaci tzw. samozatrudnienia jako podwykonawcy).</w:t>
      </w:r>
    </w:p>
    <w:p w14:paraId="1E1E5010" w14:textId="77777777" w:rsidR="000F0D10" w:rsidRPr="00F12DE3" w:rsidRDefault="000F0D10" w:rsidP="00F12DE3">
      <w:pPr>
        <w:numPr>
          <w:ilvl w:val="0"/>
          <w:numId w:val="8"/>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W trakcie realizacji zamówienia Zamawiający uprawniony jest do wykonywania czynności kontrolnych wobec Wykonawcy odnośnie do spełniania przez Wykonawcę lub podwykonawcę wymogu zatrudnienia na podstawie umowy o pracę osób wykonujących wskazane w ust. 1 czynności. Zamawiający uprawniony jest w szczególności do:</w:t>
      </w:r>
    </w:p>
    <w:p w14:paraId="0BF23E0C" w14:textId="77777777" w:rsidR="000F0D10" w:rsidRPr="00F12DE3" w:rsidRDefault="000F0D10" w:rsidP="00F12DE3">
      <w:pPr>
        <w:pStyle w:val="Akapitzlist"/>
        <w:numPr>
          <w:ilvl w:val="0"/>
          <w:numId w:val="38"/>
        </w:numPr>
        <w:rPr>
          <w:rFonts w:ascii="Arial" w:hAnsi="Arial" w:cs="Arial"/>
          <w:sz w:val="22"/>
          <w:szCs w:val="22"/>
        </w:rPr>
      </w:pPr>
      <w:r w:rsidRPr="00F12DE3">
        <w:rPr>
          <w:rFonts w:ascii="Arial" w:hAnsi="Arial" w:cs="Arial"/>
          <w:sz w:val="22"/>
          <w:szCs w:val="22"/>
        </w:rPr>
        <w:t>żądania następujących oświadczeń i dokumentów:</w:t>
      </w:r>
    </w:p>
    <w:p w14:paraId="674309BB" w14:textId="77777777" w:rsidR="000F0D10" w:rsidRPr="00F12DE3" w:rsidRDefault="000F0D10" w:rsidP="00F12DE3">
      <w:pPr>
        <w:pStyle w:val="Akapitzlist"/>
        <w:numPr>
          <w:ilvl w:val="0"/>
          <w:numId w:val="37"/>
        </w:numPr>
        <w:rPr>
          <w:rFonts w:ascii="Arial" w:hAnsi="Arial" w:cs="Arial"/>
          <w:sz w:val="22"/>
          <w:szCs w:val="22"/>
        </w:rPr>
      </w:pPr>
      <w:r w:rsidRPr="00F12DE3">
        <w:rPr>
          <w:rFonts w:ascii="Arial" w:hAnsi="Arial" w:cs="Arial"/>
          <w:sz w:val="22"/>
          <w:szCs w:val="22"/>
        </w:rPr>
        <w:t>oświadczenia zatrudnionego pracownika,</w:t>
      </w:r>
    </w:p>
    <w:p w14:paraId="11D92DB1" w14:textId="77777777" w:rsidR="000F0D10" w:rsidRPr="00F12DE3" w:rsidRDefault="000F0D10" w:rsidP="00F12DE3">
      <w:pPr>
        <w:pStyle w:val="Akapitzlist"/>
        <w:numPr>
          <w:ilvl w:val="0"/>
          <w:numId w:val="37"/>
        </w:numPr>
        <w:rPr>
          <w:rFonts w:ascii="Arial" w:hAnsi="Arial" w:cs="Arial"/>
          <w:sz w:val="22"/>
          <w:szCs w:val="22"/>
        </w:rPr>
      </w:pPr>
      <w:r w:rsidRPr="00F12DE3">
        <w:rPr>
          <w:rFonts w:ascii="Arial" w:hAnsi="Arial" w:cs="Arial"/>
          <w:sz w:val="22"/>
          <w:szCs w:val="22"/>
        </w:rPr>
        <w:t>oświadczenia wykonawcy lub podwykonawcy o zatrudnieniu pracownika na podstawie umowy o pracę,</w:t>
      </w:r>
    </w:p>
    <w:p w14:paraId="53BAA236" w14:textId="77777777" w:rsidR="000F0D10" w:rsidRPr="00F12DE3" w:rsidRDefault="000F0D10" w:rsidP="00F12DE3">
      <w:pPr>
        <w:pStyle w:val="Akapitzlist"/>
        <w:numPr>
          <w:ilvl w:val="0"/>
          <w:numId w:val="37"/>
        </w:numPr>
        <w:spacing w:after="200"/>
        <w:rPr>
          <w:rFonts w:ascii="Arial" w:hAnsi="Arial" w:cs="Arial"/>
          <w:sz w:val="22"/>
          <w:szCs w:val="22"/>
        </w:rPr>
      </w:pPr>
      <w:r w:rsidRPr="00F12DE3">
        <w:rPr>
          <w:rFonts w:ascii="Arial" w:hAnsi="Arial" w:cs="Arial"/>
          <w:sz w:val="22"/>
          <w:szCs w:val="22"/>
          <w:shd w:val="clear" w:color="auto" w:fill="FFFFFF"/>
        </w:rPr>
        <w:t>poświadczonej za zgodność z oryginałem kopii umowy o pracę zatrudnionego pracownika,</w:t>
      </w:r>
    </w:p>
    <w:p w14:paraId="39EDD353" w14:textId="77777777" w:rsidR="000F0D10" w:rsidRPr="00F12DE3" w:rsidRDefault="000F0D10" w:rsidP="00F12DE3">
      <w:pPr>
        <w:pStyle w:val="Akapitzlist"/>
        <w:numPr>
          <w:ilvl w:val="0"/>
          <w:numId w:val="37"/>
        </w:numPr>
        <w:spacing w:after="200"/>
        <w:rPr>
          <w:rFonts w:ascii="Arial" w:hAnsi="Arial" w:cs="Arial"/>
          <w:sz w:val="22"/>
          <w:szCs w:val="22"/>
        </w:rPr>
      </w:pPr>
      <w:r w:rsidRPr="00F12DE3">
        <w:rPr>
          <w:rFonts w:ascii="Arial" w:hAnsi="Arial" w:cs="Arial"/>
          <w:sz w:val="22"/>
          <w:szCs w:val="22"/>
          <w:shd w:val="clear" w:color="auto" w:fill="FFFFFF"/>
        </w:rPr>
        <w:t xml:space="preserve"> oświadczenia Wykonawcy lub podwykonawcy o zatrudnieniu pracownika na podstawie umowy o pracę, </w:t>
      </w:r>
    </w:p>
    <w:p w14:paraId="73D0EB98" w14:textId="77777777" w:rsidR="000F0D10" w:rsidRPr="00F12DE3" w:rsidRDefault="000F0D10" w:rsidP="00F12DE3">
      <w:pPr>
        <w:pStyle w:val="Akapitzlist"/>
        <w:numPr>
          <w:ilvl w:val="0"/>
          <w:numId w:val="37"/>
        </w:numPr>
        <w:rPr>
          <w:rFonts w:ascii="Arial" w:hAnsi="Arial" w:cs="Arial"/>
          <w:sz w:val="22"/>
          <w:szCs w:val="22"/>
        </w:rPr>
      </w:pPr>
      <w:r w:rsidRPr="00F12DE3">
        <w:rPr>
          <w:rFonts w:ascii="Arial" w:hAnsi="Arial" w:cs="Arial"/>
          <w:sz w:val="22"/>
          <w:szCs w:val="22"/>
          <w:shd w:val="clear" w:color="auto" w:fill="FFFFFF"/>
        </w:rPr>
        <w:t xml:space="preserve">innych dokumentów </w:t>
      </w:r>
    </w:p>
    <w:p w14:paraId="30EB1B42" w14:textId="77777777" w:rsidR="000F0D10" w:rsidRPr="00F12DE3" w:rsidRDefault="000F0D10" w:rsidP="00F12DE3">
      <w:pPr>
        <w:ind w:left="1068"/>
        <w:rPr>
          <w:rFonts w:ascii="Arial" w:hAnsi="Arial" w:cs="Arial"/>
          <w:sz w:val="22"/>
          <w:szCs w:val="22"/>
        </w:rPr>
      </w:pPr>
      <w:r w:rsidRPr="00F12DE3">
        <w:rPr>
          <w:rFonts w:ascii="Arial" w:hAnsi="Arial" w:cs="Arial"/>
          <w:sz w:val="22"/>
          <w:szCs w:val="22"/>
        </w:rPr>
        <w:t>zawierających informacj</w:t>
      </w:r>
      <w:r w:rsidRPr="00F12DE3">
        <w:rPr>
          <w:rFonts w:ascii="Arial" w:hAnsi="Arial" w:cs="Arial"/>
          <w:sz w:val="22"/>
          <w:szCs w:val="22"/>
          <w:shd w:val="clear" w:color="auto" w:fill="FFFFFF"/>
        </w:rPr>
        <w:t>ę, w tym dane osobowe, niezbędne do weryfikacji zatrudnienia na podstawie umowy o pracę, w szczególności imię i nazwisko zatrudnionego pracownika, datę zawarcia umowy o pracę, rodzaj umowy o pracę i zakres obowiązków pracownika.</w:t>
      </w:r>
    </w:p>
    <w:p w14:paraId="46818253" w14:textId="77777777" w:rsidR="000F0D10" w:rsidRPr="00F12DE3" w:rsidRDefault="000F0D10" w:rsidP="00F12DE3">
      <w:pPr>
        <w:pStyle w:val="gmail-msolistparagraph"/>
        <w:numPr>
          <w:ilvl w:val="0"/>
          <w:numId w:val="39"/>
        </w:numPr>
        <w:spacing w:before="0" w:beforeAutospacing="0" w:after="0" w:afterAutospacing="0"/>
        <w:jc w:val="both"/>
        <w:rPr>
          <w:rFonts w:ascii="Arial" w:hAnsi="Arial" w:cs="Arial"/>
          <w:sz w:val="22"/>
          <w:szCs w:val="22"/>
        </w:rPr>
      </w:pPr>
      <w:r w:rsidRPr="00F12DE3">
        <w:rPr>
          <w:rFonts w:ascii="Arial" w:hAnsi="Arial" w:cs="Arial"/>
          <w:sz w:val="22"/>
          <w:szCs w:val="22"/>
        </w:rPr>
        <w:t>żądania wyjaśnień w przypadku wątpliwości w zakresie potwierdzenia spełniania ww. wymogów,</w:t>
      </w:r>
    </w:p>
    <w:p w14:paraId="717191B3" w14:textId="77777777" w:rsidR="000F0D10" w:rsidRPr="00F12DE3" w:rsidRDefault="000F0D10" w:rsidP="00F12DE3">
      <w:pPr>
        <w:pStyle w:val="gmail-msolistparagraph"/>
        <w:numPr>
          <w:ilvl w:val="0"/>
          <w:numId w:val="39"/>
        </w:numPr>
        <w:spacing w:before="0" w:beforeAutospacing="0" w:after="0" w:afterAutospacing="0"/>
        <w:jc w:val="both"/>
        <w:rPr>
          <w:rFonts w:ascii="Arial" w:hAnsi="Arial" w:cs="Arial"/>
          <w:sz w:val="22"/>
          <w:szCs w:val="22"/>
        </w:rPr>
      </w:pPr>
      <w:r w:rsidRPr="00F12DE3">
        <w:rPr>
          <w:rFonts w:ascii="Arial" w:hAnsi="Arial" w:cs="Arial"/>
          <w:sz w:val="22"/>
          <w:szCs w:val="22"/>
        </w:rPr>
        <w:t>przeprowadzania kontroli na miejscu wykonywania świadczenia.</w:t>
      </w:r>
    </w:p>
    <w:p w14:paraId="2CEF8148" w14:textId="77777777" w:rsidR="000F0D10" w:rsidRPr="00F12DE3" w:rsidRDefault="000F0D10" w:rsidP="00F12DE3">
      <w:pPr>
        <w:numPr>
          <w:ilvl w:val="0"/>
          <w:numId w:val="8"/>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Wykonawca zobowiązany jest do informowania Zamawiającego o każdym przypadku zmiany sposobu zatrudnienia osób wykonujących ww. czynności nie później niż w terminie 5 dni od dokonania takiej zmiany.</w:t>
      </w:r>
    </w:p>
    <w:p w14:paraId="7B3F675E" w14:textId="77777777" w:rsidR="000F0D10" w:rsidRPr="00F12DE3" w:rsidRDefault="000F0D10" w:rsidP="00F12DE3">
      <w:pPr>
        <w:pStyle w:val="gmail-msolistparagraph"/>
        <w:numPr>
          <w:ilvl w:val="0"/>
          <w:numId w:val="8"/>
        </w:numPr>
        <w:spacing w:before="0" w:beforeAutospacing="0" w:after="0" w:afterAutospacing="0"/>
        <w:ind w:left="426" w:hanging="426"/>
        <w:jc w:val="both"/>
        <w:rPr>
          <w:rFonts w:ascii="Arial" w:hAnsi="Arial" w:cs="Arial"/>
          <w:sz w:val="22"/>
          <w:szCs w:val="22"/>
        </w:rPr>
      </w:pPr>
      <w:r w:rsidRPr="00F12DE3">
        <w:rPr>
          <w:rFonts w:ascii="Arial" w:hAnsi="Arial" w:cs="Arial"/>
          <w:sz w:val="22"/>
          <w:szCs w:val="22"/>
        </w:rPr>
        <w:t>W przypadku uzasadnionych wątpliwości co do przestrzegania prawa pracy przez Wykonawcę lub podwykonawcę, Zamawiający może zwrócić się o przeprowadzenie kontroli przez Państwową Inspekcję Pracy.</w:t>
      </w:r>
    </w:p>
    <w:p w14:paraId="4A6D748A" w14:textId="77777777" w:rsidR="000F0D10" w:rsidRPr="00F12DE3" w:rsidRDefault="000F0D10" w:rsidP="00F12DE3">
      <w:pPr>
        <w:pStyle w:val="gmail-msolistparagraph"/>
        <w:numPr>
          <w:ilvl w:val="0"/>
          <w:numId w:val="8"/>
        </w:numPr>
        <w:spacing w:before="0" w:beforeAutospacing="0" w:after="0" w:afterAutospacing="0"/>
        <w:ind w:left="426" w:hanging="426"/>
        <w:jc w:val="both"/>
        <w:rPr>
          <w:rFonts w:ascii="Arial" w:hAnsi="Arial" w:cs="Arial"/>
          <w:sz w:val="22"/>
          <w:szCs w:val="22"/>
        </w:rPr>
      </w:pPr>
      <w:r w:rsidRPr="00F12DE3">
        <w:rPr>
          <w:rFonts w:ascii="Arial" w:hAnsi="Arial" w:cs="Arial"/>
          <w:sz w:val="22"/>
          <w:szCs w:val="22"/>
        </w:rPr>
        <w:t>W trakcie realizacji zamówienia na każde wezwanie Zamawiającego w wyznaczonym w tym wezwaniu terminie Wykonawca przedłoży Zamawiającemu aktualne dokumenty wskazane w ust. 2.</w:t>
      </w:r>
    </w:p>
    <w:p w14:paraId="641CA17B" w14:textId="4177E5CA" w:rsidR="000F0D10" w:rsidRPr="00F12DE3" w:rsidRDefault="000F0D10" w:rsidP="00F12DE3">
      <w:pPr>
        <w:numPr>
          <w:ilvl w:val="0"/>
          <w:numId w:val="8"/>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 xml:space="preserve">W przypadku niewywiązania się z obowiązków, o których mowa w ust. 1-3 lub 5, Wykonawca zobowiązany będzie do zapłaty właściwej kary umownej wskazanej </w:t>
      </w:r>
      <w:r w:rsidR="003E04A3" w:rsidRPr="00F12DE3">
        <w:rPr>
          <w:rFonts w:ascii="Arial" w:hAnsi="Arial" w:cs="Arial"/>
          <w:sz w:val="22"/>
          <w:szCs w:val="22"/>
        </w:rPr>
        <w:br/>
      </w:r>
      <w:r w:rsidRPr="00F12DE3">
        <w:rPr>
          <w:rFonts w:ascii="Arial" w:hAnsi="Arial" w:cs="Arial"/>
          <w:sz w:val="22"/>
          <w:szCs w:val="22"/>
        </w:rPr>
        <w:t>w § 1</w:t>
      </w:r>
      <w:r w:rsidR="00815C18" w:rsidRPr="00F12DE3">
        <w:rPr>
          <w:rFonts w:ascii="Arial" w:hAnsi="Arial" w:cs="Arial"/>
          <w:sz w:val="22"/>
          <w:szCs w:val="22"/>
        </w:rPr>
        <w:t>3</w:t>
      </w:r>
      <w:r w:rsidRPr="00F12DE3">
        <w:rPr>
          <w:rFonts w:ascii="Arial" w:hAnsi="Arial" w:cs="Arial"/>
          <w:sz w:val="22"/>
          <w:szCs w:val="22"/>
        </w:rPr>
        <w:t xml:space="preserve"> umowy.</w:t>
      </w:r>
    </w:p>
    <w:p w14:paraId="396BD33C" w14:textId="77777777" w:rsidR="000F0D10" w:rsidRPr="00F12DE3" w:rsidRDefault="000F0D10" w:rsidP="00F12DE3">
      <w:pPr>
        <w:numPr>
          <w:ilvl w:val="0"/>
          <w:numId w:val="8"/>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lastRenderedPageBreak/>
        <w:t>Wykonawca zobowiązany jest do wprowadzenia w umowach z podwykonawcami /dalszymi podwykonawcy stosownych zapisów, zobowiązujących do zatrudnienia na podstawie umowy o pracę, przez cały okres realizacji zamówienia, wszystkich osób wykonujących czynności wymienione w ust. 1 oraz umożliwiających Zamawiającemu przeprowadzenie kontroli realizacji tego obowiązku.</w:t>
      </w:r>
    </w:p>
    <w:p w14:paraId="165E7C25" w14:textId="77777777" w:rsidR="00CE7AD0" w:rsidRPr="00F12DE3" w:rsidRDefault="00CE7AD0" w:rsidP="00F12DE3">
      <w:pPr>
        <w:autoSpaceDE w:val="0"/>
        <w:autoSpaceDN w:val="0"/>
        <w:rPr>
          <w:rFonts w:ascii="Arial" w:hAnsi="Arial" w:cs="Arial"/>
          <w:sz w:val="22"/>
          <w:szCs w:val="22"/>
        </w:rPr>
      </w:pPr>
    </w:p>
    <w:p w14:paraId="4D964313" w14:textId="77777777" w:rsidR="000F0D10" w:rsidRPr="00F12DE3" w:rsidRDefault="000F0D10" w:rsidP="00F12DE3">
      <w:pPr>
        <w:autoSpaceDE w:val="0"/>
        <w:autoSpaceDN w:val="0"/>
        <w:jc w:val="center"/>
        <w:rPr>
          <w:rFonts w:ascii="Arial" w:hAnsi="Arial" w:cs="Arial"/>
          <w:b/>
          <w:bCs/>
          <w:sz w:val="22"/>
          <w:szCs w:val="22"/>
        </w:rPr>
      </w:pPr>
      <w:r w:rsidRPr="00F12DE3">
        <w:rPr>
          <w:rFonts w:ascii="Arial" w:hAnsi="Arial" w:cs="Arial"/>
          <w:b/>
          <w:bCs/>
          <w:sz w:val="22"/>
          <w:szCs w:val="22"/>
        </w:rPr>
        <w:t>§ 13</w:t>
      </w:r>
    </w:p>
    <w:p w14:paraId="34F9521F" w14:textId="77777777" w:rsidR="00A151A2" w:rsidRPr="00F12DE3" w:rsidRDefault="00A151A2" w:rsidP="00F12DE3">
      <w:pPr>
        <w:autoSpaceDE w:val="0"/>
        <w:autoSpaceDN w:val="0"/>
        <w:jc w:val="center"/>
        <w:rPr>
          <w:rFonts w:ascii="Arial" w:hAnsi="Arial" w:cs="Arial"/>
          <w:b/>
          <w:bCs/>
          <w:color w:val="000000" w:themeColor="text1"/>
          <w:sz w:val="22"/>
          <w:szCs w:val="22"/>
        </w:rPr>
      </w:pPr>
      <w:r w:rsidRPr="00F12DE3">
        <w:rPr>
          <w:rFonts w:ascii="Arial" w:hAnsi="Arial" w:cs="Arial"/>
          <w:b/>
          <w:bCs/>
          <w:color w:val="000000" w:themeColor="text1"/>
          <w:sz w:val="22"/>
          <w:szCs w:val="22"/>
        </w:rPr>
        <w:t>Kary umowne</w:t>
      </w:r>
    </w:p>
    <w:p w14:paraId="18981C54" w14:textId="77777777" w:rsidR="000F0D10" w:rsidRPr="00F12DE3" w:rsidRDefault="000F0D10" w:rsidP="00F12DE3">
      <w:pPr>
        <w:pStyle w:val="Akapitzlist"/>
        <w:numPr>
          <w:ilvl w:val="0"/>
          <w:numId w:val="9"/>
        </w:numPr>
        <w:autoSpaceDE w:val="0"/>
        <w:autoSpaceDN w:val="0"/>
        <w:adjustRightInd w:val="0"/>
        <w:ind w:left="426" w:hanging="426"/>
        <w:jc w:val="both"/>
        <w:rPr>
          <w:rFonts w:ascii="Arial" w:hAnsi="Arial" w:cs="Arial"/>
          <w:sz w:val="22"/>
          <w:szCs w:val="22"/>
        </w:rPr>
      </w:pPr>
      <w:r w:rsidRPr="00F12DE3">
        <w:rPr>
          <w:rFonts w:ascii="Arial" w:hAnsi="Arial" w:cs="Arial"/>
          <w:sz w:val="22"/>
          <w:szCs w:val="22"/>
        </w:rPr>
        <w:t>Wykonawca zobowiązany jest do zapłaty Zamawiającemu kar umownych w następujących przypadkach:</w:t>
      </w:r>
    </w:p>
    <w:p w14:paraId="1E836FA0" w14:textId="429C0EC5" w:rsidR="000F0D10" w:rsidRPr="00F12DE3" w:rsidRDefault="000F0D10" w:rsidP="00F12DE3">
      <w:pPr>
        <w:pStyle w:val="Akapitzlist"/>
        <w:numPr>
          <w:ilvl w:val="1"/>
          <w:numId w:val="9"/>
        </w:numPr>
        <w:autoSpaceDE w:val="0"/>
        <w:autoSpaceDN w:val="0"/>
        <w:adjustRightInd w:val="0"/>
        <w:ind w:left="851"/>
        <w:jc w:val="both"/>
        <w:rPr>
          <w:rFonts w:ascii="Arial" w:hAnsi="Arial" w:cs="Arial"/>
          <w:sz w:val="22"/>
          <w:szCs w:val="22"/>
        </w:rPr>
      </w:pPr>
      <w:r w:rsidRPr="00F12DE3">
        <w:rPr>
          <w:rFonts w:ascii="Arial" w:hAnsi="Arial" w:cs="Arial"/>
          <w:sz w:val="22"/>
          <w:szCs w:val="22"/>
        </w:rPr>
        <w:t>za zwłokę w wykonaniu przedmiotu umowy – w wysokości 0,</w:t>
      </w:r>
      <w:r w:rsidR="00A151A2" w:rsidRPr="00F12DE3">
        <w:rPr>
          <w:rFonts w:ascii="Arial" w:hAnsi="Arial" w:cs="Arial"/>
          <w:sz w:val="22"/>
          <w:szCs w:val="22"/>
        </w:rPr>
        <w:t>2</w:t>
      </w:r>
      <w:r w:rsidRPr="00F12DE3">
        <w:rPr>
          <w:rFonts w:ascii="Arial" w:hAnsi="Arial" w:cs="Arial"/>
          <w:sz w:val="22"/>
          <w:szCs w:val="22"/>
        </w:rPr>
        <w:t xml:space="preserve"> % wynagrodzenia brutto o którym mowa § 3 ust. 1 umowy za każdy dzień zwłoki, liczony od terminu określonego w § 2 ust. 1 umowy,</w:t>
      </w:r>
    </w:p>
    <w:p w14:paraId="335E0DF0" w14:textId="3D88F3AB" w:rsidR="000F0D10" w:rsidRPr="00F12DE3" w:rsidRDefault="000F0D10" w:rsidP="00F12DE3">
      <w:pPr>
        <w:pStyle w:val="Akapitzlist"/>
        <w:numPr>
          <w:ilvl w:val="1"/>
          <w:numId w:val="9"/>
        </w:numPr>
        <w:autoSpaceDE w:val="0"/>
        <w:autoSpaceDN w:val="0"/>
        <w:adjustRightInd w:val="0"/>
        <w:ind w:left="851"/>
        <w:jc w:val="both"/>
        <w:rPr>
          <w:rFonts w:ascii="Arial" w:hAnsi="Arial" w:cs="Arial"/>
          <w:sz w:val="22"/>
          <w:szCs w:val="22"/>
        </w:rPr>
      </w:pPr>
      <w:r w:rsidRPr="00F12DE3">
        <w:rPr>
          <w:rFonts w:ascii="Arial" w:hAnsi="Arial" w:cs="Arial"/>
          <w:sz w:val="22"/>
          <w:szCs w:val="22"/>
        </w:rPr>
        <w:t xml:space="preserve">za zwłokę w usuwaniu wad lub usterek w przedmiocie zamówienia o których mowa w § 6 ust. </w:t>
      </w:r>
      <w:r w:rsidR="0076093B" w:rsidRPr="00F12DE3">
        <w:rPr>
          <w:rFonts w:ascii="Arial" w:hAnsi="Arial" w:cs="Arial"/>
          <w:sz w:val="22"/>
          <w:szCs w:val="22"/>
        </w:rPr>
        <w:t>12</w:t>
      </w:r>
      <w:r w:rsidRPr="00F12DE3">
        <w:rPr>
          <w:rFonts w:ascii="Arial" w:hAnsi="Arial" w:cs="Arial"/>
          <w:sz w:val="22"/>
          <w:szCs w:val="22"/>
        </w:rPr>
        <w:t xml:space="preserve"> pkt 2) umowy – w wysokości 0,</w:t>
      </w:r>
      <w:r w:rsidR="00A151A2" w:rsidRPr="00F12DE3">
        <w:rPr>
          <w:rFonts w:ascii="Arial" w:hAnsi="Arial" w:cs="Arial"/>
          <w:sz w:val="22"/>
          <w:szCs w:val="22"/>
        </w:rPr>
        <w:t>1</w:t>
      </w:r>
      <w:r w:rsidRPr="00F12DE3">
        <w:rPr>
          <w:rFonts w:ascii="Arial" w:hAnsi="Arial" w:cs="Arial"/>
          <w:sz w:val="22"/>
          <w:szCs w:val="22"/>
        </w:rPr>
        <w:t>% wynagrodzenia brutto</w:t>
      </w:r>
      <w:r w:rsidR="004C32AF">
        <w:rPr>
          <w:rFonts w:ascii="Arial" w:hAnsi="Arial" w:cs="Arial"/>
          <w:sz w:val="22"/>
          <w:szCs w:val="22"/>
        </w:rPr>
        <w:t xml:space="preserve">, </w:t>
      </w:r>
      <w:r w:rsidRPr="00F12DE3">
        <w:rPr>
          <w:rFonts w:ascii="Arial" w:hAnsi="Arial" w:cs="Arial"/>
          <w:sz w:val="22"/>
          <w:szCs w:val="22"/>
        </w:rPr>
        <w:t>o którym mowa § 3 ust. 1 umowy za każdy dzień zwłoki, liczony od terminu wyznaczonego przez Zamawiającego na usunięcie wad lub usterek,</w:t>
      </w:r>
    </w:p>
    <w:p w14:paraId="3A498E99" w14:textId="49F8AAA2" w:rsidR="000F0D10" w:rsidRPr="00F12DE3" w:rsidRDefault="000F0D10" w:rsidP="00F12DE3">
      <w:pPr>
        <w:pStyle w:val="Akapitzlist"/>
        <w:numPr>
          <w:ilvl w:val="1"/>
          <w:numId w:val="9"/>
        </w:numPr>
        <w:autoSpaceDE w:val="0"/>
        <w:autoSpaceDN w:val="0"/>
        <w:adjustRightInd w:val="0"/>
        <w:ind w:left="851"/>
        <w:jc w:val="both"/>
        <w:rPr>
          <w:rFonts w:ascii="Arial" w:hAnsi="Arial" w:cs="Arial"/>
          <w:sz w:val="22"/>
          <w:szCs w:val="22"/>
        </w:rPr>
      </w:pPr>
      <w:r w:rsidRPr="00F12DE3">
        <w:rPr>
          <w:rFonts w:ascii="Arial" w:hAnsi="Arial" w:cs="Arial"/>
          <w:sz w:val="22"/>
          <w:szCs w:val="22"/>
        </w:rPr>
        <w:t xml:space="preserve">za zwłokę w usuwaniu wad fizycznych lub gwarancyjnych – w wysokości 0,1% wynagrodzenia brutto o którym mowa § 3 ust. 1 umowy za każdy dzień zwłoki, liczonej od terminu wyznaczonego przez Zamawiającego na usunięcie wad i usterek zgodnie z § 11 ust. </w:t>
      </w:r>
      <w:r w:rsidR="005B0D86" w:rsidRPr="00F12DE3">
        <w:rPr>
          <w:rFonts w:ascii="Arial" w:hAnsi="Arial" w:cs="Arial"/>
          <w:sz w:val="22"/>
          <w:szCs w:val="22"/>
        </w:rPr>
        <w:t>10 lub 11</w:t>
      </w:r>
      <w:r w:rsidRPr="00F12DE3">
        <w:rPr>
          <w:rFonts w:ascii="Arial" w:hAnsi="Arial" w:cs="Arial"/>
          <w:sz w:val="22"/>
          <w:szCs w:val="22"/>
        </w:rPr>
        <w:t xml:space="preserve">, </w:t>
      </w:r>
    </w:p>
    <w:p w14:paraId="32F05854" w14:textId="63B6D594" w:rsidR="000F0D10" w:rsidRPr="00F12DE3" w:rsidRDefault="000F0D10" w:rsidP="00F12DE3">
      <w:pPr>
        <w:pStyle w:val="Akapitzlist"/>
        <w:numPr>
          <w:ilvl w:val="1"/>
          <w:numId w:val="9"/>
        </w:numPr>
        <w:autoSpaceDE w:val="0"/>
        <w:autoSpaceDN w:val="0"/>
        <w:adjustRightInd w:val="0"/>
        <w:ind w:left="851"/>
        <w:jc w:val="both"/>
        <w:rPr>
          <w:rFonts w:ascii="Arial" w:hAnsi="Arial" w:cs="Arial"/>
          <w:sz w:val="22"/>
          <w:szCs w:val="22"/>
        </w:rPr>
      </w:pPr>
      <w:r w:rsidRPr="00F12DE3">
        <w:rPr>
          <w:rFonts w:ascii="Arial" w:hAnsi="Arial" w:cs="Arial"/>
          <w:sz w:val="22"/>
          <w:szCs w:val="22"/>
        </w:rPr>
        <w:t xml:space="preserve">w każdym przypadku braku zapłaty należnego wynagrodzenia podwykonawcom lub dalszym podwykonawcom którego skutkiem będzie bezpośrednia zapłata, o której mowa w § 5 ust. </w:t>
      </w:r>
      <w:r w:rsidR="0094468D" w:rsidRPr="00F12DE3">
        <w:rPr>
          <w:rFonts w:ascii="Arial" w:hAnsi="Arial" w:cs="Arial"/>
          <w:sz w:val="22"/>
          <w:szCs w:val="22"/>
        </w:rPr>
        <w:t>8</w:t>
      </w:r>
      <w:r w:rsidRPr="00F12DE3">
        <w:rPr>
          <w:rFonts w:ascii="Arial" w:hAnsi="Arial" w:cs="Arial"/>
          <w:sz w:val="22"/>
          <w:szCs w:val="22"/>
        </w:rPr>
        <w:t xml:space="preserve"> umowy – w wysokości 0,05 % wynagrodzenia brutto o którym mowa § 3 ust. 1 umowy niezapłaconej należności,</w:t>
      </w:r>
    </w:p>
    <w:p w14:paraId="497952B3" w14:textId="5AB5D3FB" w:rsidR="000F0D10" w:rsidRPr="00F12DE3" w:rsidRDefault="000F0D10" w:rsidP="00F12DE3">
      <w:pPr>
        <w:pStyle w:val="Akapitzlist"/>
        <w:numPr>
          <w:ilvl w:val="1"/>
          <w:numId w:val="9"/>
        </w:numPr>
        <w:autoSpaceDE w:val="0"/>
        <w:autoSpaceDN w:val="0"/>
        <w:adjustRightInd w:val="0"/>
        <w:ind w:left="851"/>
        <w:jc w:val="both"/>
        <w:rPr>
          <w:rFonts w:ascii="Arial" w:hAnsi="Arial" w:cs="Arial"/>
          <w:sz w:val="22"/>
          <w:szCs w:val="22"/>
        </w:rPr>
      </w:pPr>
      <w:r w:rsidRPr="00F12DE3">
        <w:rPr>
          <w:rFonts w:ascii="Arial" w:hAnsi="Arial" w:cs="Arial"/>
          <w:sz w:val="22"/>
          <w:szCs w:val="22"/>
        </w:rPr>
        <w:t>w każdym przypadku nieterminowej zapłaty wynagrodzenia należnego podwykonawcom lub dalszym podwykonawcom – w wysokości 0,02 %</w:t>
      </w:r>
      <w:r w:rsidR="004C32AF">
        <w:rPr>
          <w:rFonts w:ascii="Arial" w:hAnsi="Arial" w:cs="Arial"/>
          <w:sz w:val="22"/>
          <w:szCs w:val="22"/>
        </w:rPr>
        <w:t xml:space="preserve"> </w:t>
      </w:r>
      <w:r w:rsidRPr="00F12DE3">
        <w:rPr>
          <w:rFonts w:ascii="Arial" w:hAnsi="Arial" w:cs="Arial"/>
          <w:sz w:val="22"/>
          <w:szCs w:val="22"/>
        </w:rPr>
        <w:t>wynagrodzenia brutto o którym mowa § 3 ust. 1 umowy niezapłaconej należności za każdy dzień zwłoki,</w:t>
      </w:r>
    </w:p>
    <w:p w14:paraId="4E66821B" w14:textId="77777777" w:rsidR="000F0D10" w:rsidRPr="00F12DE3" w:rsidRDefault="000F0D10" w:rsidP="00F12DE3">
      <w:pPr>
        <w:pStyle w:val="Akapitzlist"/>
        <w:numPr>
          <w:ilvl w:val="1"/>
          <w:numId w:val="9"/>
        </w:numPr>
        <w:autoSpaceDE w:val="0"/>
        <w:autoSpaceDN w:val="0"/>
        <w:adjustRightInd w:val="0"/>
        <w:ind w:left="851"/>
        <w:jc w:val="both"/>
        <w:rPr>
          <w:rFonts w:ascii="Arial" w:hAnsi="Arial" w:cs="Arial"/>
          <w:sz w:val="22"/>
          <w:szCs w:val="22"/>
        </w:rPr>
      </w:pPr>
      <w:r w:rsidRPr="00F12DE3">
        <w:rPr>
          <w:rFonts w:ascii="Arial" w:hAnsi="Arial" w:cs="Arial"/>
          <w:sz w:val="22"/>
          <w:szCs w:val="22"/>
        </w:rPr>
        <w:t xml:space="preserve">w każdym przypadku nieprzedłożenia Zamawiającemu do zaakceptowania projektu umowy o podwykonawstwo, której przedmiotem są roboty budowlane, lub projektu jej zmiany – w wysokości 1 500,00 zł za każdy stwierdzony przypadek, </w:t>
      </w:r>
    </w:p>
    <w:p w14:paraId="4D9A20EC" w14:textId="4A39EEFA" w:rsidR="000F0D10" w:rsidRPr="00F12DE3" w:rsidRDefault="000F0D10" w:rsidP="00F12DE3">
      <w:pPr>
        <w:pStyle w:val="Akapitzlist"/>
        <w:numPr>
          <w:ilvl w:val="1"/>
          <w:numId w:val="9"/>
        </w:numPr>
        <w:autoSpaceDE w:val="0"/>
        <w:autoSpaceDN w:val="0"/>
        <w:adjustRightInd w:val="0"/>
        <w:ind w:left="851"/>
        <w:jc w:val="both"/>
        <w:rPr>
          <w:rFonts w:ascii="Arial" w:hAnsi="Arial" w:cs="Arial"/>
          <w:sz w:val="22"/>
          <w:szCs w:val="22"/>
        </w:rPr>
      </w:pPr>
      <w:r w:rsidRPr="00F12DE3">
        <w:rPr>
          <w:rFonts w:ascii="Arial" w:hAnsi="Arial" w:cs="Arial"/>
          <w:sz w:val="22"/>
          <w:szCs w:val="22"/>
        </w:rPr>
        <w:t xml:space="preserve">w każdym przypadku nieprzedłożenia w terminie poświadczonej za zgodność </w:t>
      </w:r>
      <w:r w:rsidR="003E04A3" w:rsidRPr="00F12DE3">
        <w:rPr>
          <w:rFonts w:ascii="Arial" w:hAnsi="Arial" w:cs="Arial"/>
          <w:sz w:val="22"/>
          <w:szCs w:val="22"/>
        </w:rPr>
        <w:br/>
      </w:r>
      <w:r w:rsidRPr="00F12DE3">
        <w:rPr>
          <w:rFonts w:ascii="Arial" w:hAnsi="Arial" w:cs="Arial"/>
          <w:sz w:val="22"/>
          <w:szCs w:val="22"/>
        </w:rPr>
        <w:t>z oryginałem kopii umowy o podwykonawstwo lub jej zmiany – w wysokości 1 000,00 zł za każdy stwierdzony przypadek,</w:t>
      </w:r>
    </w:p>
    <w:p w14:paraId="2CEDD2C8" w14:textId="77777777" w:rsidR="000F0D10" w:rsidRPr="00F12DE3" w:rsidRDefault="000F0D10" w:rsidP="00F12DE3">
      <w:pPr>
        <w:pStyle w:val="Akapitzlist"/>
        <w:numPr>
          <w:ilvl w:val="1"/>
          <w:numId w:val="9"/>
        </w:numPr>
        <w:autoSpaceDE w:val="0"/>
        <w:autoSpaceDN w:val="0"/>
        <w:adjustRightInd w:val="0"/>
        <w:ind w:left="851"/>
        <w:jc w:val="both"/>
        <w:rPr>
          <w:rFonts w:ascii="Arial" w:hAnsi="Arial" w:cs="Arial"/>
          <w:sz w:val="22"/>
          <w:szCs w:val="22"/>
        </w:rPr>
      </w:pPr>
      <w:r w:rsidRPr="00F12DE3">
        <w:rPr>
          <w:rFonts w:ascii="Arial" w:hAnsi="Arial" w:cs="Arial"/>
          <w:sz w:val="22"/>
          <w:szCs w:val="22"/>
        </w:rPr>
        <w:t>w każdym przypadku braku zmiany umowy o podwykonawstwo w zakresie terminu zapłaty – w wysokości 0,05 % wynagrodzenia brutto o którym mowa § 3 ust. 1 umowy wartości brutto tej umowy, za każdy dzień zwłoki od upływu terminu, o którym mowa w § 8 ust. 10 umowy,</w:t>
      </w:r>
    </w:p>
    <w:p w14:paraId="3ABBFC5A" w14:textId="77777777" w:rsidR="000F0D10" w:rsidRPr="00F12DE3" w:rsidRDefault="000F0D10" w:rsidP="00F12DE3">
      <w:pPr>
        <w:pStyle w:val="Akapitzlist"/>
        <w:numPr>
          <w:ilvl w:val="1"/>
          <w:numId w:val="9"/>
        </w:numPr>
        <w:autoSpaceDE w:val="0"/>
        <w:autoSpaceDN w:val="0"/>
        <w:adjustRightInd w:val="0"/>
        <w:ind w:left="851"/>
        <w:jc w:val="both"/>
        <w:rPr>
          <w:rFonts w:ascii="Arial" w:hAnsi="Arial" w:cs="Arial"/>
          <w:sz w:val="22"/>
          <w:szCs w:val="22"/>
        </w:rPr>
      </w:pPr>
      <w:r w:rsidRPr="00F12DE3">
        <w:rPr>
          <w:rFonts w:ascii="Arial" w:hAnsi="Arial" w:cs="Arial"/>
          <w:sz w:val="22"/>
          <w:szCs w:val="22"/>
        </w:rPr>
        <w:t>w każdym przypadku niedopełnienia obowiązku, o którym mowa w § 12 ust. 1 umowy – w wysokości 500,00 zł za każdy dzień roboczy, w którym osoba niezatrudniona przez Wykonawcę lub podwykonawcę na podstawie umowy o pracę wykonywała czynności wymienione w § 12 ust. 1 umowy,</w:t>
      </w:r>
    </w:p>
    <w:p w14:paraId="58CCDD4A" w14:textId="0C921DBA" w:rsidR="000F0D10" w:rsidRPr="00F12DE3" w:rsidRDefault="000F0D10" w:rsidP="00F12DE3">
      <w:pPr>
        <w:pStyle w:val="Akapitzlist"/>
        <w:numPr>
          <w:ilvl w:val="1"/>
          <w:numId w:val="9"/>
        </w:numPr>
        <w:autoSpaceDE w:val="0"/>
        <w:autoSpaceDN w:val="0"/>
        <w:adjustRightInd w:val="0"/>
        <w:ind w:left="851"/>
        <w:jc w:val="both"/>
        <w:rPr>
          <w:rFonts w:ascii="Arial" w:hAnsi="Arial" w:cs="Arial"/>
          <w:sz w:val="22"/>
          <w:szCs w:val="22"/>
        </w:rPr>
      </w:pPr>
      <w:r w:rsidRPr="00F12DE3">
        <w:rPr>
          <w:rFonts w:ascii="Arial" w:hAnsi="Arial" w:cs="Arial"/>
          <w:sz w:val="22"/>
          <w:szCs w:val="22"/>
        </w:rPr>
        <w:t xml:space="preserve">za zwłokę w dostarczeniu oświadczenia, o którym mowa w § 12 ust. 2 umowy w wysokości 500,00 zł za każdy dzień zwłoki liczonej od terminu, o którym mowa w § 12 ust. </w:t>
      </w:r>
      <w:r w:rsidR="00C619F9" w:rsidRPr="00F12DE3">
        <w:rPr>
          <w:rFonts w:ascii="Arial" w:hAnsi="Arial" w:cs="Arial"/>
          <w:sz w:val="22"/>
          <w:szCs w:val="22"/>
        </w:rPr>
        <w:t>5</w:t>
      </w:r>
      <w:r w:rsidRPr="00F12DE3">
        <w:rPr>
          <w:rFonts w:ascii="Arial" w:hAnsi="Arial" w:cs="Arial"/>
          <w:sz w:val="22"/>
          <w:szCs w:val="22"/>
        </w:rPr>
        <w:t xml:space="preserve"> umowy,</w:t>
      </w:r>
    </w:p>
    <w:p w14:paraId="46523C7E" w14:textId="77777777" w:rsidR="000F0D10" w:rsidRPr="00F12DE3" w:rsidRDefault="000F0D10" w:rsidP="00F12DE3">
      <w:pPr>
        <w:pStyle w:val="Akapitzlist"/>
        <w:numPr>
          <w:ilvl w:val="1"/>
          <w:numId w:val="9"/>
        </w:numPr>
        <w:autoSpaceDE w:val="0"/>
        <w:autoSpaceDN w:val="0"/>
        <w:adjustRightInd w:val="0"/>
        <w:ind w:left="851"/>
        <w:jc w:val="both"/>
        <w:rPr>
          <w:rFonts w:ascii="Arial" w:hAnsi="Arial" w:cs="Arial"/>
          <w:sz w:val="22"/>
          <w:szCs w:val="22"/>
        </w:rPr>
      </w:pPr>
      <w:r w:rsidRPr="00F12DE3">
        <w:rPr>
          <w:rFonts w:ascii="Arial" w:hAnsi="Arial" w:cs="Arial"/>
          <w:sz w:val="22"/>
          <w:szCs w:val="22"/>
        </w:rPr>
        <w:t>za zwłokę w poinformowaniu Zamawiającego o zmianie, o której mowa w § 12 ust. 3 umowy – w wysokości po 500,00 zł za każdy dzień zwłoki liczonej od terminu, o którym mowa w § 12 ust. 3 umowy.</w:t>
      </w:r>
    </w:p>
    <w:p w14:paraId="3C5A9ADB" w14:textId="4E93E44F" w:rsidR="0094468D" w:rsidRPr="00F12DE3" w:rsidRDefault="0094468D" w:rsidP="00F12DE3">
      <w:pPr>
        <w:pStyle w:val="Akapitzlist"/>
        <w:numPr>
          <w:ilvl w:val="1"/>
          <w:numId w:val="9"/>
        </w:numPr>
        <w:autoSpaceDE w:val="0"/>
        <w:autoSpaceDN w:val="0"/>
        <w:adjustRightInd w:val="0"/>
        <w:ind w:left="851"/>
        <w:jc w:val="both"/>
        <w:rPr>
          <w:rFonts w:ascii="Arial" w:hAnsi="Arial" w:cs="Arial"/>
          <w:sz w:val="22"/>
          <w:szCs w:val="22"/>
        </w:rPr>
      </w:pPr>
      <w:r w:rsidRPr="00F12DE3">
        <w:rPr>
          <w:rFonts w:ascii="Arial" w:hAnsi="Arial" w:cs="Arial"/>
          <w:sz w:val="22"/>
          <w:szCs w:val="22"/>
        </w:rPr>
        <w:t>w każdym przypadku braku zmiany umowy o podwykonawstwo zawartej na okres przekraczający 6 miesięcy, której przedmiotem są roboty budowlane lub usługi lub dostawy, zgodnie z § 8 ust. 2</w:t>
      </w:r>
      <w:r w:rsidR="006C0632" w:rsidRPr="00F12DE3">
        <w:rPr>
          <w:rFonts w:ascii="Arial" w:hAnsi="Arial" w:cs="Arial"/>
          <w:sz w:val="22"/>
          <w:szCs w:val="22"/>
        </w:rPr>
        <w:t>3</w:t>
      </w:r>
      <w:r w:rsidRPr="00F12DE3">
        <w:rPr>
          <w:rFonts w:ascii="Arial" w:hAnsi="Arial" w:cs="Arial"/>
          <w:sz w:val="22"/>
          <w:szCs w:val="22"/>
        </w:rPr>
        <w:t xml:space="preserve"> umowy - w wysokości 1000,00 zł za każdy przypadek,</w:t>
      </w:r>
    </w:p>
    <w:p w14:paraId="7AF39B4C" w14:textId="74EB7272" w:rsidR="0094468D" w:rsidRPr="00F12DE3" w:rsidRDefault="0094468D" w:rsidP="00F12DE3">
      <w:pPr>
        <w:pStyle w:val="Akapitzlist"/>
        <w:numPr>
          <w:ilvl w:val="1"/>
          <w:numId w:val="9"/>
        </w:numPr>
        <w:autoSpaceDE w:val="0"/>
        <w:autoSpaceDN w:val="0"/>
        <w:adjustRightInd w:val="0"/>
        <w:ind w:left="851"/>
        <w:jc w:val="both"/>
        <w:rPr>
          <w:rFonts w:ascii="Arial" w:hAnsi="Arial" w:cs="Arial"/>
          <w:sz w:val="22"/>
          <w:szCs w:val="22"/>
        </w:rPr>
      </w:pPr>
      <w:r w:rsidRPr="00F12DE3">
        <w:rPr>
          <w:rFonts w:ascii="Arial" w:hAnsi="Arial" w:cs="Arial"/>
          <w:sz w:val="22"/>
          <w:szCs w:val="22"/>
        </w:rPr>
        <w:t>w każdym przypadku braku zapłaty lub nieterminowej zapłaty wynagrodzenia należnego podwykonawcom z tytułu zmiany wysokości wynagrodzenia, o której mowa w § 8 ust. 23 umowy - w wysokości 1000,00 zł za każdy dzień zwłoki od upływu terminu, w którym zapłata powinna najpóźniej zostać dokonana.</w:t>
      </w:r>
    </w:p>
    <w:p w14:paraId="5BE79B18" w14:textId="77777777" w:rsidR="000F0D10" w:rsidRPr="00F12DE3" w:rsidRDefault="000F0D10" w:rsidP="00F12DE3">
      <w:pPr>
        <w:pStyle w:val="Akapitzlist"/>
        <w:numPr>
          <w:ilvl w:val="0"/>
          <w:numId w:val="9"/>
        </w:numPr>
        <w:autoSpaceDE w:val="0"/>
        <w:autoSpaceDN w:val="0"/>
        <w:adjustRightInd w:val="0"/>
        <w:ind w:left="426" w:hanging="426"/>
        <w:jc w:val="both"/>
        <w:rPr>
          <w:rFonts w:ascii="Arial" w:hAnsi="Arial" w:cs="Arial"/>
          <w:sz w:val="22"/>
          <w:szCs w:val="22"/>
        </w:rPr>
      </w:pPr>
      <w:r w:rsidRPr="00F12DE3">
        <w:rPr>
          <w:rFonts w:ascii="Arial" w:hAnsi="Arial" w:cs="Arial"/>
          <w:sz w:val="22"/>
          <w:szCs w:val="22"/>
        </w:rPr>
        <w:t>Strony zastrzegają sobie prawo do dochodzenia odszkodowania uzupełniającego do wysokości rzeczywiście poniesionej szkody.</w:t>
      </w:r>
    </w:p>
    <w:p w14:paraId="5F35C215" w14:textId="4CC20412" w:rsidR="000F0D10" w:rsidRPr="00F12DE3" w:rsidRDefault="000F0D10" w:rsidP="00F12DE3">
      <w:pPr>
        <w:pStyle w:val="Akapitzlist"/>
        <w:numPr>
          <w:ilvl w:val="0"/>
          <w:numId w:val="9"/>
        </w:numPr>
        <w:autoSpaceDE w:val="0"/>
        <w:autoSpaceDN w:val="0"/>
        <w:adjustRightInd w:val="0"/>
        <w:ind w:left="426" w:hanging="426"/>
        <w:jc w:val="both"/>
        <w:rPr>
          <w:rFonts w:ascii="Arial" w:hAnsi="Arial" w:cs="Arial"/>
          <w:sz w:val="22"/>
          <w:szCs w:val="22"/>
        </w:rPr>
      </w:pPr>
      <w:r w:rsidRPr="00F12DE3">
        <w:rPr>
          <w:rFonts w:ascii="Arial" w:hAnsi="Arial" w:cs="Arial"/>
          <w:sz w:val="22"/>
          <w:szCs w:val="22"/>
        </w:rPr>
        <w:t>Zamawiający ma prawo do potrącenia kar umownych z faktury przedłożonej do zapłaty przez Wykonawcę lub z zabezpieczenia należytego wykonania przedm</w:t>
      </w:r>
      <w:r w:rsidR="005B0D86" w:rsidRPr="00F12DE3">
        <w:rPr>
          <w:rFonts w:ascii="Arial" w:hAnsi="Arial" w:cs="Arial"/>
          <w:sz w:val="22"/>
          <w:szCs w:val="22"/>
        </w:rPr>
        <w:t xml:space="preserve">iotu umowy, </w:t>
      </w:r>
      <w:r w:rsidR="005B0D86" w:rsidRPr="00F12DE3">
        <w:rPr>
          <w:rFonts w:ascii="Arial" w:hAnsi="Arial" w:cs="Arial"/>
          <w:sz w:val="22"/>
          <w:szCs w:val="22"/>
        </w:rPr>
        <w:lastRenderedPageBreak/>
        <w:t>o którym mowa w § 16</w:t>
      </w:r>
      <w:r w:rsidRPr="00F12DE3">
        <w:rPr>
          <w:rFonts w:ascii="Arial" w:hAnsi="Arial" w:cs="Arial"/>
          <w:sz w:val="22"/>
          <w:szCs w:val="22"/>
        </w:rPr>
        <w:t>, po uprzednim powiadomieniu Wykonawcy o podstawie i wysokości naliczonej kary umownej i wyznaczeniu mu 5 dniowego terminu zapłaty tej kary – na co Wykonawca wyraża zgodę.</w:t>
      </w:r>
    </w:p>
    <w:p w14:paraId="2C637BB8" w14:textId="45E78E6B" w:rsidR="000F0D10" w:rsidRPr="00F12DE3" w:rsidRDefault="000F0D10" w:rsidP="00F12DE3">
      <w:pPr>
        <w:pStyle w:val="Akapitzlist"/>
        <w:numPr>
          <w:ilvl w:val="0"/>
          <w:numId w:val="9"/>
        </w:numPr>
        <w:autoSpaceDE w:val="0"/>
        <w:autoSpaceDN w:val="0"/>
        <w:adjustRightInd w:val="0"/>
        <w:ind w:left="426" w:hanging="426"/>
        <w:jc w:val="both"/>
        <w:rPr>
          <w:rFonts w:ascii="Arial" w:hAnsi="Arial" w:cs="Arial"/>
          <w:sz w:val="22"/>
          <w:szCs w:val="22"/>
        </w:rPr>
      </w:pPr>
      <w:r w:rsidRPr="00F12DE3">
        <w:rPr>
          <w:rFonts w:ascii="Arial" w:hAnsi="Arial" w:cs="Arial"/>
          <w:sz w:val="22"/>
          <w:szCs w:val="22"/>
        </w:rPr>
        <w:t xml:space="preserve">Strony (Zamawiający i Wykonawca) zastrzegają możliwość kumulatywnego naliczania kar umownych z różnych tytułów. Łączna maksymalna wysokość kar umownych, które może naliczyć, każda ze stron wynosi </w:t>
      </w:r>
      <w:r w:rsidR="0094468D" w:rsidRPr="00F12DE3">
        <w:rPr>
          <w:rFonts w:ascii="Arial" w:hAnsi="Arial" w:cs="Arial"/>
          <w:sz w:val="22"/>
          <w:szCs w:val="22"/>
        </w:rPr>
        <w:t>2</w:t>
      </w:r>
      <w:r w:rsidR="00C43466" w:rsidRPr="00F12DE3">
        <w:rPr>
          <w:rFonts w:ascii="Arial" w:hAnsi="Arial" w:cs="Arial"/>
          <w:sz w:val="22"/>
          <w:szCs w:val="22"/>
        </w:rPr>
        <w:t>0</w:t>
      </w:r>
      <w:r w:rsidRPr="00F12DE3">
        <w:rPr>
          <w:rFonts w:ascii="Arial" w:hAnsi="Arial" w:cs="Arial"/>
          <w:sz w:val="22"/>
          <w:szCs w:val="22"/>
        </w:rPr>
        <w:t xml:space="preserve"> % całkowitego wynagrodzenia umownego brutto, o którym mowa w § 3 ust. 1 umowy.</w:t>
      </w:r>
    </w:p>
    <w:p w14:paraId="0564ECD1" w14:textId="77777777" w:rsidR="000F0D10" w:rsidRPr="00F12DE3" w:rsidRDefault="000F0D10" w:rsidP="00F12DE3">
      <w:pPr>
        <w:autoSpaceDE w:val="0"/>
        <w:autoSpaceDN w:val="0"/>
        <w:jc w:val="center"/>
        <w:rPr>
          <w:rFonts w:ascii="Arial" w:hAnsi="Arial" w:cs="Arial"/>
          <w:b/>
          <w:sz w:val="22"/>
          <w:szCs w:val="22"/>
        </w:rPr>
      </w:pPr>
      <w:r w:rsidRPr="00F12DE3">
        <w:rPr>
          <w:rFonts w:ascii="Arial" w:hAnsi="Arial" w:cs="Arial"/>
          <w:b/>
          <w:sz w:val="22"/>
          <w:szCs w:val="22"/>
        </w:rPr>
        <w:t>§ 14</w:t>
      </w:r>
    </w:p>
    <w:p w14:paraId="0BDDC11B" w14:textId="77777777" w:rsidR="000F0D10" w:rsidRPr="00F12DE3" w:rsidRDefault="000F0D10" w:rsidP="00F12DE3">
      <w:pPr>
        <w:autoSpaceDE w:val="0"/>
        <w:autoSpaceDN w:val="0"/>
        <w:jc w:val="center"/>
        <w:rPr>
          <w:rFonts w:ascii="Arial" w:hAnsi="Arial" w:cs="Arial"/>
          <w:b/>
          <w:sz w:val="22"/>
          <w:szCs w:val="22"/>
        </w:rPr>
      </w:pPr>
      <w:r w:rsidRPr="00F12DE3">
        <w:rPr>
          <w:rFonts w:ascii="Arial" w:hAnsi="Arial" w:cs="Arial"/>
          <w:b/>
          <w:sz w:val="22"/>
          <w:szCs w:val="22"/>
        </w:rPr>
        <w:t>Kary umowne z tytułu odstąpienia</w:t>
      </w:r>
    </w:p>
    <w:p w14:paraId="07C1CD45" w14:textId="3DA9E077" w:rsidR="0094468D" w:rsidRPr="00F12DE3" w:rsidRDefault="0094468D" w:rsidP="00F12DE3">
      <w:pPr>
        <w:numPr>
          <w:ilvl w:val="0"/>
          <w:numId w:val="56"/>
        </w:numPr>
        <w:tabs>
          <w:tab w:val="left" w:pos="426"/>
        </w:tabs>
        <w:ind w:left="426" w:hanging="426"/>
        <w:contextualSpacing/>
        <w:jc w:val="both"/>
        <w:rPr>
          <w:rFonts w:ascii="Arial" w:hAnsi="Arial" w:cs="Arial"/>
          <w:color w:val="000000" w:themeColor="text1"/>
          <w:sz w:val="22"/>
          <w:szCs w:val="22"/>
        </w:rPr>
      </w:pPr>
      <w:r w:rsidRPr="00F12DE3">
        <w:rPr>
          <w:rFonts w:ascii="Arial" w:hAnsi="Arial" w:cs="Arial"/>
          <w:color w:val="000000" w:themeColor="text1"/>
          <w:sz w:val="22"/>
          <w:szCs w:val="22"/>
        </w:rPr>
        <w:t>Wykonawca zobowiązany jest do zapłaty Zamawiającemu kar umownych z tytułu</w:t>
      </w:r>
      <w:r w:rsidR="00CE7AD0" w:rsidRPr="00F12DE3">
        <w:rPr>
          <w:rFonts w:ascii="Arial" w:hAnsi="Arial" w:cs="Arial"/>
          <w:color w:val="000000" w:themeColor="text1"/>
          <w:sz w:val="22"/>
          <w:szCs w:val="22"/>
        </w:rPr>
        <w:t xml:space="preserve"> </w:t>
      </w:r>
      <w:r w:rsidRPr="00F12DE3">
        <w:rPr>
          <w:rFonts w:ascii="Arial" w:hAnsi="Arial" w:cs="Arial"/>
          <w:color w:val="000000" w:themeColor="text1"/>
          <w:sz w:val="22"/>
          <w:szCs w:val="22"/>
        </w:rPr>
        <w:t>odstąpienia przez Zamawiającego lub Wykonawcę od umowy w następujących przypadkach i wysokościach:</w:t>
      </w:r>
    </w:p>
    <w:p w14:paraId="30EC8FFB" w14:textId="01808616" w:rsidR="0094468D" w:rsidRPr="00F12DE3" w:rsidRDefault="0094468D" w:rsidP="00F12DE3">
      <w:pPr>
        <w:tabs>
          <w:tab w:val="left" w:pos="426"/>
        </w:tabs>
        <w:ind w:left="426"/>
        <w:contextualSpacing/>
        <w:jc w:val="both"/>
        <w:rPr>
          <w:rFonts w:ascii="Arial" w:hAnsi="Arial" w:cs="Arial"/>
          <w:color w:val="000000" w:themeColor="text1"/>
          <w:sz w:val="22"/>
          <w:szCs w:val="22"/>
        </w:rPr>
      </w:pPr>
      <w:r w:rsidRPr="00F12DE3">
        <w:rPr>
          <w:rFonts w:ascii="Arial" w:hAnsi="Arial" w:cs="Arial"/>
          <w:color w:val="000000" w:themeColor="text1"/>
          <w:sz w:val="22"/>
          <w:szCs w:val="22"/>
        </w:rPr>
        <w:t>1) z tytułu odstąpienia przez Zamawiającego lub Wykonawcę od umowy z winy Wykonawcy, o których mowa w § 1</w:t>
      </w:r>
      <w:r w:rsidR="00D05A34" w:rsidRPr="00F12DE3">
        <w:rPr>
          <w:rFonts w:ascii="Arial" w:hAnsi="Arial" w:cs="Arial"/>
          <w:color w:val="000000" w:themeColor="text1"/>
          <w:sz w:val="22"/>
          <w:szCs w:val="22"/>
        </w:rPr>
        <w:t xml:space="preserve">5 ust. 1 </w:t>
      </w:r>
      <w:r w:rsidRPr="00F12DE3">
        <w:rPr>
          <w:rFonts w:ascii="Arial" w:hAnsi="Arial" w:cs="Arial"/>
          <w:color w:val="000000" w:themeColor="text1"/>
          <w:sz w:val="22"/>
          <w:szCs w:val="22"/>
        </w:rPr>
        <w:t xml:space="preserve">umowy – w wysokości </w:t>
      </w:r>
      <w:r w:rsidR="00D9743A" w:rsidRPr="00F12DE3">
        <w:rPr>
          <w:rFonts w:ascii="Arial" w:hAnsi="Arial" w:cs="Arial"/>
          <w:color w:val="000000" w:themeColor="text1"/>
          <w:sz w:val="22"/>
          <w:szCs w:val="22"/>
        </w:rPr>
        <w:t>20</w:t>
      </w:r>
      <w:r w:rsidRPr="00F12DE3">
        <w:rPr>
          <w:rFonts w:ascii="Arial" w:hAnsi="Arial" w:cs="Arial"/>
          <w:color w:val="000000" w:themeColor="text1"/>
          <w:sz w:val="22"/>
          <w:szCs w:val="22"/>
        </w:rPr>
        <w:t>% wartości prac niewykonanych.</w:t>
      </w:r>
    </w:p>
    <w:p w14:paraId="7E5C67B2" w14:textId="637DCD80" w:rsidR="0094468D" w:rsidRPr="00F12DE3" w:rsidRDefault="0094468D" w:rsidP="00F12DE3">
      <w:pPr>
        <w:tabs>
          <w:tab w:val="left" w:pos="426"/>
        </w:tabs>
        <w:ind w:left="426"/>
        <w:contextualSpacing/>
        <w:jc w:val="both"/>
        <w:rPr>
          <w:rFonts w:ascii="Arial" w:hAnsi="Arial" w:cs="Arial"/>
          <w:color w:val="000000" w:themeColor="text1"/>
          <w:sz w:val="22"/>
          <w:szCs w:val="22"/>
        </w:rPr>
      </w:pPr>
      <w:r w:rsidRPr="00F12DE3">
        <w:rPr>
          <w:rFonts w:ascii="Arial" w:hAnsi="Arial" w:cs="Arial"/>
          <w:color w:val="000000" w:themeColor="text1"/>
          <w:sz w:val="22"/>
          <w:szCs w:val="22"/>
        </w:rPr>
        <w:t xml:space="preserve">2) z tytułu odstąpienia przez Zamawiającego lub Wykonawcę od umowy z winy Wykonawcy – w wysokości </w:t>
      </w:r>
      <w:r w:rsidR="00D9743A" w:rsidRPr="00F12DE3">
        <w:rPr>
          <w:rFonts w:ascii="Arial" w:hAnsi="Arial" w:cs="Arial"/>
          <w:color w:val="000000" w:themeColor="text1"/>
          <w:sz w:val="22"/>
          <w:szCs w:val="22"/>
        </w:rPr>
        <w:t>20</w:t>
      </w:r>
      <w:r w:rsidRPr="00F12DE3">
        <w:rPr>
          <w:rFonts w:ascii="Arial" w:hAnsi="Arial" w:cs="Arial"/>
          <w:color w:val="000000" w:themeColor="text1"/>
          <w:sz w:val="22"/>
          <w:szCs w:val="22"/>
        </w:rPr>
        <w:t>% wartości prac niewykonanych.</w:t>
      </w:r>
    </w:p>
    <w:p w14:paraId="3A031DDC" w14:textId="6018E605" w:rsidR="0094468D" w:rsidRPr="00F12DE3" w:rsidRDefault="0094468D" w:rsidP="00F12DE3">
      <w:pPr>
        <w:numPr>
          <w:ilvl w:val="0"/>
          <w:numId w:val="56"/>
        </w:numPr>
        <w:tabs>
          <w:tab w:val="left" w:pos="426"/>
        </w:tabs>
        <w:ind w:left="426" w:hanging="426"/>
        <w:contextualSpacing/>
        <w:jc w:val="both"/>
        <w:rPr>
          <w:rFonts w:ascii="Arial" w:hAnsi="Arial" w:cs="Arial"/>
          <w:bCs/>
          <w:color w:val="000000" w:themeColor="text1"/>
          <w:sz w:val="22"/>
          <w:szCs w:val="22"/>
        </w:rPr>
      </w:pPr>
      <w:r w:rsidRPr="00F12DE3">
        <w:rPr>
          <w:rFonts w:ascii="Arial" w:hAnsi="Arial" w:cs="Arial"/>
          <w:color w:val="000000" w:themeColor="text1"/>
          <w:sz w:val="22"/>
          <w:szCs w:val="22"/>
        </w:rPr>
        <w:t>Zamawiający zob</w:t>
      </w:r>
      <w:r w:rsidRPr="00F12DE3">
        <w:rPr>
          <w:rFonts w:ascii="Arial" w:hAnsi="Arial" w:cs="Arial"/>
          <w:bCs/>
          <w:color w:val="000000" w:themeColor="text1"/>
          <w:sz w:val="22"/>
          <w:szCs w:val="22"/>
        </w:rPr>
        <w:t xml:space="preserve">owiązany jest do zapłaty Wykonawcy kary umownej z tytułu odstąpienia od umowy w przypadku odstąpienia przez Zamawiającego od umowy z winy Zamawiającego – w wysokości </w:t>
      </w:r>
      <w:r w:rsidR="00D9743A" w:rsidRPr="00F12DE3">
        <w:rPr>
          <w:rFonts w:ascii="Arial" w:hAnsi="Arial" w:cs="Arial"/>
          <w:bCs/>
          <w:color w:val="000000" w:themeColor="text1"/>
          <w:sz w:val="22"/>
          <w:szCs w:val="22"/>
        </w:rPr>
        <w:t>20</w:t>
      </w:r>
      <w:r w:rsidRPr="00F12DE3">
        <w:rPr>
          <w:rFonts w:ascii="Arial" w:hAnsi="Arial" w:cs="Arial"/>
          <w:bCs/>
          <w:color w:val="000000" w:themeColor="text1"/>
          <w:sz w:val="22"/>
          <w:szCs w:val="22"/>
        </w:rPr>
        <w:t>% wartości prac niewykonanych - z wyjątkiem wystąpienia sytuacji przedstawionych w art. 456 ust.1 w zw. z art. 456 ust. 3 ustawy Pzp</w:t>
      </w:r>
    </w:p>
    <w:p w14:paraId="66EFDE1E" w14:textId="77777777" w:rsidR="004C32AF" w:rsidRDefault="004C32AF" w:rsidP="00F12DE3">
      <w:pPr>
        <w:autoSpaceDE w:val="0"/>
        <w:autoSpaceDN w:val="0"/>
        <w:jc w:val="center"/>
        <w:rPr>
          <w:rFonts w:ascii="Arial" w:hAnsi="Arial" w:cs="Arial"/>
          <w:b/>
          <w:sz w:val="22"/>
          <w:szCs w:val="22"/>
        </w:rPr>
      </w:pPr>
    </w:p>
    <w:p w14:paraId="23D17AA2" w14:textId="363D40E8" w:rsidR="000F0D10" w:rsidRPr="00F12DE3" w:rsidRDefault="000F0D10" w:rsidP="00F12DE3">
      <w:pPr>
        <w:autoSpaceDE w:val="0"/>
        <w:autoSpaceDN w:val="0"/>
        <w:jc w:val="center"/>
        <w:rPr>
          <w:rFonts w:ascii="Arial" w:hAnsi="Arial" w:cs="Arial"/>
          <w:b/>
          <w:sz w:val="22"/>
          <w:szCs w:val="22"/>
        </w:rPr>
      </w:pPr>
      <w:r w:rsidRPr="00F12DE3">
        <w:rPr>
          <w:rFonts w:ascii="Arial" w:hAnsi="Arial" w:cs="Arial"/>
          <w:b/>
          <w:sz w:val="22"/>
          <w:szCs w:val="22"/>
        </w:rPr>
        <w:t>§ 15</w:t>
      </w:r>
    </w:p>
    <w:p w14:paraId="365A69ED" w14:textId="77777777" w:rsidR="000F0D10" w:rsidRPr="00F12DE3" w:rsidRDefault="000F0D10" w:rsidP="00F12DE3">
      <w:pPr>
        <w:autoSpaceDE w:val="0"/>
        <w:autoSpaceDN w:val="0"/>
        <w:jc w:val="center"/>
        <w:rPr>
          <w:rFonts w:ascii="Arial" w:hAnsi="Arial" w:cs="Arial"/>
          <w:b/>
          <w:sz w:val="22"/>
          <w:szCs w:val="22"/>
        </w:rPr>
      </w:pPr>
      <w:r w:rsidRPr="00F12DE3">
        <w:rPr>
          <w:rFonts w:ascii="Arial" w:hAnsi="Arial" w:cs="Arial"/>
          <w:b/>
          <w:sz w:val="22"/>
          <w:szCs w:val="22"/>
        </w:rPr>
        <w:t>Odstąpienie od umowy</w:t>
      </w:r>
    </w:p>
    <w:p w14:paraId="459E711B" w14:textId="77777777" w:rsidR="000F0D10" w:rsidRPr="00F12DE3" w:rsidRDefault="000F0D10" w:rsidP="00F12DE3">
      <w:pPr>
        <w:numPr>
          <w:ilvl w:val="0"/>
          <w:numId w:val="10"/>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Zamawiający zastrzega sobie prawo do odstąpienia od umowy, jeżeli:</w:t>
      </w:r>
    </w:p>
    <w:p w14:paraId="6A65E1A3" w14:textId="561CFFCE" w:rsidR="000F0D10" w:rsidRPr="00F12DE3" w:rsidRDefault="000F0D10" w:rsidP="00F12DE3">
      <w:pPr>
        <w:numPr>
          <w:ilvl w:val="0"/>
          <w:numId w:val="11"/>
        </w:numPr>
        <w:tabs>
          <w:tab w:val="left" w:pos="851"/>
        </w:tabs>
        <w:autoSpaceDE w:val="0"/>
        <w:autoSpaceDN w:val="0"/>
        <w:adjustRightInd w:val="0"/>
        <w:ind w:left="851" w:hanging="425"/>
        <w:contextualSpacing/>
        <w:jc w:val="both"/>
        <w:rPr>
          <w:rFonts w:ascii="Arial" w:hAnsi="Arial" w:cs="Arial"/>
          <w:sz w:val="22"/>
          <w:szCs w:val="22"/>
        </w:rPr>
      </w:pPr>
      <w:r w:rsidRPr="00F12DE3">
        <w:rPr>
          <w:rFonts w:ascii="Arial" w:hAnsi="Arial" w:cs="Arial"/>
          <w:sz w:val="22"/>
          <w:szCs w:val="22"/>
        </w:rPr>
        <w:t xml:space="preserve">Wykonawca realizuje roboty budowlane, stanowiące przedmiot zamówienia, w sposób niezgodny z dokumentacją projektową, STWiOR, wskazaniami Zamawiającego, wskazaniami </w:t>
      </w:r>
      <w:r w:rsidR="00B358A9" w:rsidRPr="00F12DE3">
        <w:rPr>
          <w:rFonts w:ascii="Arial" w:hAnsi="Arial" w:cs="Arial"/>
          <w:sz w:val="22"/>
          <w:szCs w:val="22"/>
        </w:rPr>
        <w:t>I</w:t>
      </w:r>
      <w:r w:rsidRPr="00F12DE3">
        <w:rPr>
          <w:rFonts w:ascii="Arial" w:hAnsi="Arial" w:cs="Arial"/>
          <w:sz w:val="22"/>
          <w:szCs w:val="22"/>
        </w:rPr>
        <w:t>nspektora nadzoru inwestorskiego lub postanowieniami umowy pomimo dwukrotnego wezwania Wykonawcy do zaniechania naruszeń i bezskutecznego upływu terminu wskazanego w tych wezwaniach</w:t>
      </w:r>
    </w:p>
    <w:p w14:paraId="618E1955" w14:textId="77777777" w:rsidR="000F0D10" w:rsidRPr="00F12DE3" w:rsidRDefault="000F0D10" w:rsidP="00F12DE3">
      <w:pPr>
        <w:numPr>
          <w:ilvl w:val="0"/>
          <w:numId w:val="11"/>
        </w:numPr>
        <w:tabs>
          <w:tab w:val="left" w:pos="851"/>
        </w:tabs>
        <w:autoSpaceDE w:val="0"/>
        <w:autoSpaceDN w:val="0"/>
        <w:adjustRightInd w:val="0"/>
        <w:ind w:left="851" w:hanging="425"/>
        <w:contextualSpacing/>
        <w:jc w:val="both"/>
        <w:rPr>
          <w:rFonts w:ascii="Arial" w:hAnsi="Arial" w:cs="Arial"/>
          <w:sz w:val="22"/>
          <w:szCs w:val="22"/>
        </w:rPr>
      </w:pPr>
      <w:r w:rsidRPr="00F12DE3">
        <w:rPr>
          <w:rFonts w:ascii="Arial" w:hAnsi="Arial" w:cs="Arial"/>
          <w:sz w:val="22"/>
          <w:szCs w:val="22"/>
        </w:rPr>
        <w:t>gdy Wykonawca nie rozpoczął robót budowlanych bez uzasadnionej przyczyny w okresie 10 dni od dnia przekazania mu placu budowy i nie podjął ich w terminie wyznaczonym przez Zamawiającego,</w:t>
      </w:r>
    </w:p>
    <w:p w14:paraId="236EBA08" w14:textId="77777777" w:rsidR="000F0D10" w:rsidRPr="00F12DE3" w:rsidRDefault="000F0D10" w:rsidP="00F12DE3">
      <w:pPr>
        <w:numPr>
          <w:ilvl w:val="0"/>
          <w:numId w:val="11"/>
        </w:numPr>
        <w:tabs>
          <w:tab w:val="left" w:pos="851"/>
        </w:tabs>
        <w:autoSpaceDE w:val="0"/>
        <w:autoSpaceDN w:val="0"/>
        <w:adjustRightInd w:val="0"/>
        <w:ind w:left="851" w:hanging="425"/>
        <w:contextualSpacing/>
        <w:jc w:val="both"/>
        <w:rPr>
          <w:rFonts w:ascii="Arial" w:hAnsi="Arial" w:cs="Arial"/>
          <w:sz w:val="22"/>
          <w:szCs w:val="22"/>
        </w:rPr>
      </w:pPr>
      <w:r w:rsidRPr="00F12DE3">
        <w:rPr>
          <w:rFonts w:ascii="Arial" w:hAnsi="Arial" w:cs="Arial"/>
          <w:sz w:val="22"/>
          <w:szCs w:val="22"/>
        </w:rPr>
        <w:t xml:space="preserve">gdy zwłoka w wykonaniu przedmiotu zamówienia przekroczy 30 dni, </w:t>
      </w:r>
    </w:p>
    <w:p w14:paraId="69E38AD0" w14:textId="77777777" w:rsidR="000F0D10" w:rsidRPr="00F12DE3" w:rsidRDefault="000F0D10" w:rsidP="00F12DE3">
      <w:pPr>
        <w:numPr>
          <w:ilvl w:val="0"/>
          <w:numId w:val="11"/>
        </w:numPr>
        <w:tabs>
          <w:tab w:val="left" w:pos="851"/>
        </w:tabs>
        <w:autoSpaceDE w:val="0"/>
        <w:autoSpaceDN w:val="0"/>
        <w:adjustRightInd w:val="0"/>
        <w:ind w:left="851" w:hanging="425"/>
        <w:contextualSpacing/>
        <w:jc w:val="both"/>
        <w:rPr>
          <w:rFonts w:ascii="Arial" w:hAnsi="Arial" w:cs="Arial"/>
          <w:sz w:val="22"/>
          <w:szCs w:val="22"/>
        </w:rPr>
      </w:pPr>
      <w:r w:rsidRPr="00F12DE3">
        <w:rPr>
          <w:rFonts w:ascii="Arial" w:hAnsi="Arial" w:cs="Arial"/>
          <w:sz w:val="22"/>
          <w:szCs w:val="22"/>
        </w:rPr>
        <w:t>gdy Wykonawca bez zgody Zamawiającego przerwał realizację robót i przerwa trwa dłużej niż 10 dni,</w:t>
      </w:r>
    </w:p>
    <w:p w14:paraId="59513975" w14:textId="78BFDE2F" w:rsidR="000F0D10" w:rsidRPr="00F12DE3" w:rsidRDefault="000F0D10" w:rsidP="00F12DE3">
      <w:pPr>
        <w:numPr>
          <w:ilvl w:val="0"/>
          <w:numId w:val="11"/>
        </w:numPr>
        <w:tabs>
          <w:tab w:val="left" w:pos="851"/>
        </w:tabs>
        <w:autoSpaceDE w:val="0"/>
        <w:autoSpaceDN w:val="0"/>
        <w:adjustRightInd w:val="0"/>
        <w:ind w:left="851" w:hanging="425"/>
        <w:contextualSpacing/>
        <w:jc w:val="both"/>
        <w:rPr>
          <w:rFonts w:ascii="Arial" w:hAnsi="Arial" w:cs="Arial"/>
          <w:sz w:val="22"/>
          <w:szCs w:val="22"/>
        </w:rPr>
      </w:pPr>
      <w:r w:rsidRPr="00F12DE3">
        <w:rPr>
          <w:rFonts w:ascii="Arial" w:hAnsi="Arial" w:cs="Arial"/>
          <w:sz w:val="22"/>
          <w:szCs w:val="22"/>
        </w:rPr>
        <w:t xml:space="preserve">gdy </w:t>
      </w:r>
      <w:r w:rsidR="00B358A9" w:rsidRPr="00F12DE3">
        <w:rPr>
          <w:rFonts w:ascii="Arial" w:hAnsi="Arial" w:cs="Arial"/>
          <w:sz w:val="22"/>
          <w:szCs w:val="22"/>
        </w:rPr>
        <w:t>W</w:t>
      </w:r>
      <w:r w:rsidRPr="00F12DE3">
        <w:rPr>
          <w:rFonts w:ascii="Arial" w:hAnsi="Arial" w:cs="Arial"/>
          <w:sz w:val="22"/>
          <w:szCs w:val="22"/>
        </w:rPr>
        <w:t>ykonawca nie przekazał Zamawiającemu w wyznaczonym terminie, dowodów ubezpieczenia, o którym mowa w § 1</w:t>
      </w:r>
      <w:r w:rsidR="00455225" w:rsidRPr="00F12DE3">
        <w:rPr>
          <w:rFonts w:ascii="Arial" w:hAnsi="Arial" w:cs="Arial"/>
          <w:sz w:val="22"/>
          <w:szCs w:val="22"/>
        </w:rPr>
        <w:t>0</w:t>
      </w:r>
      <w:r w:rsidRPr="00F12DE3">
        <w:rPr>
          <w:rFonts w:ascii="Arial" w:hAnsi="Arial" w:cs="Arial"/>
          <w:sz w:val="22"/>
          <w:szCs w:val="22"/>
        </w:rPr>
        <w:t xml:space="preserve"> lub w razie utraty ważności ubezpieczenia, o którym mowa w § 1</w:t>
      </w:r>
      <w:r w:rsidR="00455225" w:rsidRPr="00F12DE3">
        <w:rPr>
          <w:rFonts w:ascii="Arial" w:hAnsi="Arial" w:cs="Arial"/>
          <w:sz w:val="22"/>
          <w:szCs w:val="22"/>
        </w:rPr>
        <w:t>0</w:t>
      </w:r>
      <w:r w:rsidRPr="00F12DE3">
        <w:rPr>
          <w:rFonts w:ascii="Arial" w:hAnsi="Arial" w:cs="Arial"/>
          <w:sz w:val="22"/>
          <w:szCs w:val="22"/>
        </w:rPr>
        <w:t xml:space="preserve"> ust. </w:t>
      </w:r>
      <w:r w:rsidR="00775B17" w:rsidRPr="00F12DE3">
        <w:rPr>
          <w:rFonts w:ascii="Arial" w:hAnsi="Arial" w:cs="Arial"/>
          <w:sz w:val="22"/>
          <w:szCs w:val="22"/>
        </w:rPr>
        <w:t>2</w:t>
      </w:r>
      <w:r w:rsidRPr="00F12DE3">
        <w:rPr>
          <w:rFonts w:ascii="Arial" w:hAnsi="Arial" w:cs="Arial"/>
          <w:sz w:val="22"/>
          <w:szCs w:val="22"/>
        </w:rPr>
        <w:t xml:space="preserve"> umowy, w przeciągu 10 dni od dnia utraty ważności dotychczasowego ubezpieczenia, Wykonawca nie przedłożył nowej polisy ubezpieczeniowej.</w:t>
      </w:r>
    </w:p>
    <w:p w14:paraId="1C162CED" w14:textId="77777777" w:rsidR="000F0D10" w:rsidRPr="00F12DE3" w:rsidRDefault="000F0D10" w:rsidP="00F12DE3">
      <w:pPr>
        <w:numPr>
          <w:ilvl w:val="0"/>
          <w:numId w:val="11"/>
        </w:numPr>
        <w:tabs>
          <w:tab w:val="left" w:pos="851"/>
        </w:tabs>
        <w:autoSpaceDE w:val="0"/>
        <w:autoSpaceDN w:val="0"/>
        <w:adjustRightInd w:val="0"/>
        <w:ind w:left="851" w:hanging="425"/>
        <w:contextualSpacing/>
        <w:jc w:val="both"/>
        <w:rPr>
          <w:rFonts w:ascii="Arial" w:hAnsi="Arial" w:cs="Arial"/>
          <w:sz w:val="22"/>
          <w:szCs w:val="22"/>
        </w:rPr>
      </w:pPr>
      <w:r w:rsidRPr="00F12DE3">
        <w:rPr>
          <w:rFonts w:ascii="Arial" w:hAnsi="Arial" w:cs="Arial"/>
          <w:sz w:val="22"/>
          <w:szCs w:val="22"/>
        </w:rPr>
        <w:t>wystąpiła konieczność co najmniej trzykrotnego dokonania przez Zamawiającego bezpośredniej zapłaty podwykonawcy lub dalszemu podwykonawcy,</w:t>
      </w:r>
    </w:p>
    <w:p w14:paraId="19C63766" w14:textId="77777777" w:rsidR="000F0D10" w:rsidRPr="00F12DE3" w:rsidRDefault="000F0D10" w:rsidP="00F12DE3">
      <w:pPr>
        <w:numPr>
          <w:ilvl w:val="0"/>
          <w:numId w:val="11"/>
        </w:numPr>
        <w:tabs>
          <w:tab w:val="left" w:pos="851"/>
        </w:tabs>
        <w:autoSpaceDE w:val="0"/>
        <w:autoSpaceDN w:val="0"/>
        <w:adjustRightInd w:val="0"/>
        <w:ind w:left="851" w:hanging="425"/>
        <w:contextualSpacing/>
        <w:jc w:val="both"/>
        <w:rPr>
          <w:rFonts w:ascii="Arial" w:hAnsi="Arial" w:cs="Arial"/>
          <w:sz w:val="22"/>
          <w:szCs w:val="22"/>
        </w:rPr>
      </w:pPr>
      <w:r w:rsidRPr="00F12DE3">
        <w:rPr>
          <w:rFonts w:ascii="Arial" w:hAnsi="Arial" w:cs="Arial"/>
          <w:sz w:val="22"/>
          <w:szCs w:val="22"/>
        </w:rPr>
        <w:t>w przypadku wystąpienia okoliczności, o których mowa w art. 635 kodeksu cywilnego,</w:t>
      </w:r>
    </w:p>
    <w:p w14:paraId="6447F97A" w14:textId="7AB17306" w:rsidR="000F0D10" w:rsidRPr="00F12DE3" w:rsidRDefault="000F0D10" w:rsidP="00F12DE3">
      <w:pPr>
        <w:numPr>
          <w:ilvl w:val="0"/>
          <w:numId w:val="11"/>
        </w:numPr>
        <w:tabs>
          <w:tab w:val="left" w:pos="851"/>
        </w:tabs>
        <w:autoSpaceDE w:val="0"/>
        <w:autoSpaceDN w:val="0"/>
        <w:adjustRightInd w:val="0"/>
        <w:ind w:left="851" w:hanging="425"/>
        <w:contextualSpacing/>
        <w:jc w:val="both"/>
        <w:rPr>
          <w:rFonts w:ascii="Arial" w:hAnsi="Arial" w:cs="Arial"/>
          <w:sz w:val="22"/>
          <w:szCs w:val="22"/>
        </w:rPr>
      </w:pPr>
      <w:r w:rsidRPr="00F12DE3">
        <w:rPr>
          <w:rFonts w:ascii="Arial" w:hAnsi="Arial" w:cs="Arial"/>
          <w:sz w:val="22"/>
          <w:szCs w:val="22"/>
        </w:rPr>
        <w:t>w przypadku co najmniej dwukrotnego uchybienia obowiązkowi określonemu w § 1</w:t>
      </w:r>
      <w:r w:rsidR="00455225" w:rsidRPr="00F12DE3">
        <w:rPr>
          <w:rFonts w:ascii="Arial" w:hAnsi="Arial" w:cs="Arial"/>
          <w:sz w:val="22"/>
          <w:szCs w:val="22"/>
        </w:rPr>
        <w:t>2</w:t>
      </w:r>
      <w:r w:rsidRPr="00F12DE3">
        <w:rPr>
          <w:rFonts w:ascii="Arial" w:hAnsi="Arial" w:cs="Arial"/>
          <w:sz w:val="22"/>
          <w:szCs w:val="22"/>
        </w:rPr>
        <w:t xml:space="preserve"> ust. 1,</w:t>
      </w:r>
    </w:p>
    <w:p w14:paraId="383AAAB7" w14:textId="20A95B41" w:rsidR="000F0D10" w:rsidRPr="00F12DE3" w:rsidRDefault="000F0D10" w:rsidP="00F12DE3">
      <w:pPr>
        <w:numPr>
          <w:ilvl w:val="0"/>
          <w:numId w:val="11"/>
        </w:numPr>
        <w:tabs>
          <w:tab w:val="left" w:pos="851"/>
        </w:tabs>
        <w:autoSpaceDE w:val="0"/>
        <w:autoSpaceDN w:val="0"/>
        <w:adjustRightInd w:val="0"/>
        <w:ind w:left="851" w:hanging="425"/>
        <w:contextualSpacing/>
        <w:jc w:val="both"/>
        <w:rPr>
          <w:rFonts w:ascii="Arial" w:hAnsi="Arial" w:cs="Arial"/>
          <w:sz w:val="22"/>
          <w:szCs w:val="22"/>
        </w:rPr>
      </w:pPr>
      <w:r w:rsidRPr="00F12DE3">
        <w:rPr>
          <w:rFonts w:ascii="Arial" w:hAnsi="Arial" w:cs="Arial"/>
          <w:sz w:val="22"/>
          <w:szCs w:val="22"/>
        </w:rPr>
        <w:t>w przypadku co najmniej dwukrotnego niezłożenia oświadczeń, o których mowa w § 1</w:t>
      </w:r>
      <w:r w:rsidR="00455225" w:rsidRPr="00F12DE3">
        <w:rPr>
          <w:rFonts w:ascii="Arial" w:hAnsi="Arial" w:cs="Arial"/>
          <w:sz w:val="22"/>
          <w:szCs w:val="22"/>
        </w:rPr>
        <w:t>2</w:t>
      </w:r>
      <w:r w:rsidRPr="00F12DE3">
        <w:rPr>
          <w:rFonts w:ascii="Arial" w:hAnsi="Arial" w:cs="Arial"/>
          <w:sz w:val="22"/>
          <w:szCs w:val="22"/>
        </w:rPr>
        <w:t xml:space="preserve"> ust. 2 lub 5, pomimo powtórnego wezwania. </w:t>
      </w:r>
    </w:p>
    <w:p w14:paraId="3DB40FD0" w14:textId="77777777" w:rsidR="000F0D10" w:rsidRPr="00F12DE3" w:rsidRDefault="000F0D10" w:rsidP="00F12DE3">
      <w:pPr>
        <w:numPr>
          <w:ilvl w:val="0"/>
          <w:numId w:val="11"/>
        </w:numPr>
        <w:tabs>
          <w:tab w:val="left" w:pos="851"/>
        </w:tabs>
        <w:autoSpaceDE w:val="0"/>
        <w:autoSpaceDN w:val="0"/>
        <w:adjustRightInd w:val="0"/>
        <w:ind w:left="851" w:hanging="425"/>
        <w:contextualSpacing/>
        <w:jc w:val="both"/>
        <w:rPr>
          <w:rFonts w:ascii="Arial" w:hAnsi="Arial" w:cs="Arial"/>
          <w:sz w:val="22"/>
          <w:szCs w:val="22"/>
        </w:rPr>
      </w:pPr>
      <w:r w:rsidRPr="00F12DE3">
        <w:rPr>
          <w:rFonts w:ascii="Arial" w:hAnsi="Arial" w:cs="Arial"/>
          <w:sz w:val="22"/>
          <w:szCs w:val="22"/>
        </w:rPr>
        <w:t xml:space="preserve">Zamawiający może odstąpić od umowy, jeśli zachodzi co najmniej jedna z okoliczności, o których mowa w art. 456 ust.2 ustawy PZP. </w:t>
      </w:r>
    </w:p>
    <w:p w14:paraId="3FCF7687" w14:textId="77777777" w:rsidR="000F0D10" w:rsidRPr="00F12DE3" w:rsidRDefault="000F0D10" w:rsidP="00F12DE3">
      <w:pPr>
        <w:numPr>
          <w:ilvl w:val="0"/>
          <w:numId w:val="10"/>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 xml:space="preserve">W przypadkach określonych w ust. 1, odstąpienie od umowy może nastąpić w terminie 30 dni od powzięcia wiadomości o zaistnieniu okoliczności, o których mowa w ust. 1. </w:t>
      </w:r>
    </w:p>
    <w:p w14:paraId="1502FC53" w14:textId="77777777" w:rsidR="000F0D10" w:rsidRPr="00F12DE3" w:rsidRDefault="000F0D10" w:rsidP="00F12DE3">
      <w:pPr>
        <w:numPr>
          <w:ilvl w:val="0"/>
          <w:numId w:val="10"/>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Odstąpienie od umowy powinno nastąpić w formie pisemnej lub formie elektronicznej pod rygorem nieważności takiego odstąpienia i powinno zawierać uzasadnienie.</w:t>
      </w:r>
    </w:p>
    <w:p w14:paraId="2E96C97B" w14:textId="77777777" w:rsidR="000F0D10" w:rsidRPr="00F12DE3" w:rsidRDefault="000F0D10" w:rsidP="00F12DE3">
      <w:pPr>
        <w:numPr>
          <w:ilvl w:val="0"/>
          <w:numId w:val="10"/>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W wypadku odstąpienia od umowy, Wykonawcę oraz Zamawiającego obciążają następujące obowiązki szczegółowe:</w:t>
      </w:r>
    </w:p>
    <w:p w14:paraId="69BC388A" w14:textId="77777777" w:rsidR="000F0D10" w:rsidRPr="00F12DE3" w:rsidRDefault="000F0D10" w:rsidP="00F12DE3">
      <w:pPr>
        <w:numPr>
          <w:ilvl w:val="0"/>
          <w:numId w:val="23"/>
        </w:numPr>
        <w:tabs>
          <w:tab w:val="left" w:pos="851"/>
        </w:tabs>
        <w:autoSpaceDE w:val="0"/>
        <w:autoSpaceDN w:val="0"/>
        <w:adjustRightInd w:val="0"/>
        <w:ind w:left="851" w:hanging="425"/>
        <w:contextualSpacing/>
        <w:jc w:val="both"/>
        <w:rPr>
          <w:rFonts w:ascii="Arial" w:hAnsi="Arial" w:cs="Arial"/>
          <w:sz w:val="22"/>
          <w:szCs w:val="22"/>
        </w:rPr>
      </w:pPr>
      <w:r w:rsidRPr="00F12DE3">
        <w:rPr>
          <w:rFonts w:ascii="Arial" w:hAnsi="Arial" w:cs="Arial"/>
          <w:sz w:val="22"/>
          <w:szCs w:val="22"/>
        </w:rPr>
        <w:t>w terminie wspólnie uzgodnionym przez strony, ale nie dłuższym niż 14 dni od daty odstąpienia od umowy, Wykonawca, przy udziale Zamawiającego, sporządzi szczegółowy protokół inwentaryzacji robót w toku, według stanu na dzień odstąpienia.</w:t>
      </w:r>
    </w:p>
    <w:p w14:paraId="74D2038F" w14:textId="6678D4E3" w:rsidR="000F0D10" w:rsidRPr="00F12DE3" w:rsidRDefault="000F0D10" w:rsidP="00F12DE3">
      <w:pPr>
        <w:numPr>
          <w:ilvl w:val="0"/>
          <w:numId w:val="23"/>
        </w:numPr>
        <w:tabs>
          <w:tab w:val="left" w:pos="851"/>
        </w:tabs>
        <w:autoSpaceDE w:val="0"/>
        <w:autoSpaceDN w:val="0"/>
        <w:adjustRightInd w:val="0"/>
        <w:ind w:left="851" w:hanging="425"/>
        <w:contextualSpacing/>
        <w:jc w:val="both"/>
        <w:rPr>
          <w:rFonts w:ascii="Arial" w:hAnsi="Arial" w:cs="Arial"/>
          <w:sz w:val="22"/>
          <w:szCs w:val="22"/>
        </w:rPr>
      </w:pPr>
      <w:r w:rsidRPr="00F12DE3">
        <w:rPr>
          <w:rFonts w:ascii="Arial" w:hAnsi="Arial" w:cs="Arial"/>
          <w:sz w:val="22"/>
          <w:szCs w:val="22"/>
        </w:rPr>
        <w:lastRenderedPageBreak/>
        <w:t>Wykonawca niezwłocznie, a najpóźniej w terminie 3 dni od dnia odstąpienia od umowy, zabezpieczy przerwane roboty w uzgodnieniu z </w:t>
      </w:r>
      <w:r w:rsidR="00B358A9" w:rsidRPr="00F12DE3">
        <w:rPr>
          <w:rFonts w:ascii="Arial" w:hAnsi="Arial" w:cs="Arial"/>
          <w:sz w:val="22"/>
          <w:szCs w:val="22"/>
        </w:rPr>
        <w:t>I</w:t>
      </w:r>
      <w:r w:rsidRPr="00F12DE3">
        <w:rPr>
          <w:rFonts w:ascii="Arial" w:hAnsi="Arial" w:cs="Arial"/>
          <w:sz w:val="22"/>
          <w:szCs w:val="22"/>
        </w:rPr>
        <w:t>nspektorem nadzoru na koszt tej strony, z której winy nastąpiło odstąpienie od umowy.</w:t>
      </w:r>
    </w:p>
    <w:p w14:paraId="37DF87B3" w14:textId="77777777" w:rsidR="000F0D10" w:rsidRPr="00F12DE3" w:rsidRDefault="000F0D10" w:rsidP="00F12DE3">
      <w:pPr>
        <w:numPr>
          <w:ilvl w:val="0"/>
          <w:numId w:val="23"/>
        </w:numPr>
        <w:tabs>
          <w:tab w:val="left" w:pos="851"/>
        </w:tabs>
        <w:autoSpaceDE w:val="0"/>
        <w:autoSpaceDN w:val="0"/>
        <w:adjustRightInd w:val="0"/>
        <w:ind w:left="851" w:hanging="425"/>
        <w:contextualSpacing/>
        <w:jc w:val="both"/>
        <w:rPr>
          <w:rFonts w:ascii="Arial" w:hAnsi="Arial" w:cs="Arial"/>
          <w:sz w:val="22"/>
          <w:szCs w:val="22"/>
        </w:rPr>
      </w:pPr>
      <w:r w:rsidRPr="00F12DE3">
        <w:rPr>
          <w:rFonts w:ascii="Arial" w:hAnsi="Arial" w:cs="Arial"/>
          <w:sz w:val="22"/>
          <w:szCs w:val="22"/>
        </w:rPr>
        <w:t>Wykonawca w terminie 7 dni od dnia odstąpienia od umowy sporządzi wykaz materiałów według stanu na dzień odstąpienia od umowy, które nie mogą być wykorzystane przez Wykonawcę do realizacji innych robót nieobjętych umową,</w:t>
      </w:r>
    </w:p>
    <w:p w14:paraId="1565B685" w14:textId="77777777" w:rsidR="000F0D10" w:rsidRPr="00F12DE3" w:rsidRDefault="000F0D10" w:rsidP="00F12DE3">
      <w:pPr>
        <w:numPr>
          <w:ilvl w:val="0"/>
          <w:numId w:val="23"/>
        </w:numPr>
        <w:tabs>
          <w:tab w:val="left" w:pos="851"/>
        </w:tabs>
        <w:autoSpaceDE w:val="0"/>
        <w:autoSpaceDN w:val="0"/>
        <w:adjustRightInd w:val="0"/>
        <w:ind w:left="851" w:hanging="425"/>
        <w:contextualSpacing/>
        <w:jc w:val="both"/>
        <w:rPr>
          <w:rFonts w:ascii="Arial" w:hAnsi="Arial" w:cs="Arial"/>
          <w:sz w:val="22"/>
          <w:szCs w:val="22"/>
        </w:rPr>
      </w:pPr>
      <w:r w:rsidRPr="00F12DE3">
        <w:rPr>
          <w:rFonts w:ascii="Arial" w:hAnsi="Arial" w:cs="Arial"/>
          <w:sz w:val="22"/>
          <w:szCs w:val="22"/>
        </w:rPr>
        <w:t>Wykonawca niezwłocznie, a najpóźniej w terminie 7 dni roboczych od daty odstąpienia od umowy, zgłosi do odbioru roboty przerwane i roboty zabezpieczające.</w:t>
      </w:r>
    </w:p>
    <w:p w14:paraId="7A17D3A5" w14:textId="77777777" w:rsidR="000F0D10" w:rsidRPr="00F12DE3" w:rsidRDefault="000F0D10" w:rsidP="00F12DE3">
      <w:pPr>
        <w:numPr>
          <w:ilvl w:val="0"/>
          <w:numId w:val="23"/>
        </w:numPr>
        <w:tabs>
          <w:tab w:val="left" w:pos="851"/>
        </w:tabs>
        <w:autoSpaceDE w:val="0"/>
        <w:autoSpaceDN w:val="0"/>
        <w:adjustRightInd w:val="0"/>
        <w:ind w:left="851" w:hanging="425"/>
        <w:contextualSpacing/>
        <w:jc w:val="both"/>
        <w:rPr>
          <w:rFonts w:ascii="Arial" w:hAnsi="Arial" w:cs="Arial"/>
          <w:sz w:val="22"/>
          <w:szCs w:val="22"/>
        </w:rPr>
      </w:pPr>
      <w:r w:rsidRPr="00F12DE3">
        <w:rPr>
          <w:rFonts w:ascii="Arial" w:hAnsi="Arial" w:cs="Arial"/>
          <w:sz w:val="22"/>
          <w:szCs w:val="22"/>
        </w:rPr>
        <w:t>Wykonawca niezwłocznie, a najpóźniej w terminie 30 dni od daty odstąpienia od umowy, usunie z placu budowy urządzenia zaplecza przez niego dostarczone lub wzniesione.</w:t>
      </w:r>
    </w:p>
    <w:p w14:paraId="7F1F5E25" w14:textId="77777777" w:rsidR="000F0D10" w:rsidRPr="00F12DE3" w:rsidRDefault="000F0D10" w:rsidP="00F12DE3">
      <w:pPr>
        <w:numPr>
          <w:ilvl w:val="0"/>
          <w:numId w:val="23"/>
        </w:numPr>
        <w:tabs>
          <w:tab w:val="left" w:pos="851"/>
        </w:tabs>
        <w:autoSpaceDE w:val="0"/>
        <w:autoSpaceDN w:val="0"/>
        <w:adjustRightInd w:val="0"/>
        <w:ind w:left="851" w:hanging="425"/>
        <w:contextualSpacing/>
        <w:jc w:val="both"/>
        <w:rPr>
          <w:rFonts w:ascii="Arial" w:hAnsi="Arial" w:cs="Arial"/>
          <w:sz w:val="22"/>
          <w:szCs w:val="22"/>
        </w:rPr>
      </w:pPr>
      <w:r w:rsidRPr="00F12DE3">
        <w:rPr>
          <w:rFonts w:ascii="Arial" w:hAnsi="Arial" w:cs="Arial"/>
          <w:sz w:val="22"/>
          <w:szCs w:val="22"/>
        </w:rPr>
        <w:t>Wykonawca natychmiast wstrzyma wykonywanie robót, poza mającymi na celu ochronę życia i własności, i zabezpieczy przerwane roboty oraz zabezpieczy teren budowy i opuścić go najpóźniej w terminie wskazanym przez Zamawiającego.</w:t>
      </w:r>
    </w:p>
    <w:p w14:paraId="716B9F5C" w14:textId="77777777" w:rsidR="000F0D10" w:rsidRPr="00F12DE3" w:rsidRDefault="000F0D10" w:rsidP="00F12DE3">
      <w:pPr>
        <w:numPr>
          <w:ilvl w:val="0"/>
          <w:numId w:val="23"/>
        </w:numPr>
        <w:tabs>
          <w:tab w:val="left" w:pos="851"/>
        </w:tabs>
        <w:autoSpaceDE w:val="0"/>
        <w:autoSpaceDN w:val="0"/>
        <w:adjustRightInd w:val="0"/>
        <w:ind w:left="851" w:hanging="425"/>
        <w:contextualSpacing/>
        <w:jc w:val="both"/>
        <w:rPr>
          <w:rFonts w:ascii="Arial" w:hAnsi="Arial" w:cs="Arial"/>
          <w:sz w:val="22"/>
          <w:szCs w:val="22"/>
        </w:rPr>
      </w:pPr>
      <w:r w:rsidRPr="00F12DE3">
        <w:rPr>
          <w:rFonts w:ascii="Arial" w:hAnsi="Arial" w:cs="Arial"/>
          <w:sz w:val="22"/>
          <w:szCs w:val="22"/>
        </w:rPr>
        <w:t>Wykonawca przekaże znajdujące się w jego posiadaniu dokumenty należące do Zamawiającego, urządzenia, materiały i inne prace, za które Wykonawca otrzymał płatność oraz inną, sporządzoną przez niego lub na jego rzecz, dokumentację projektową, najpóźniej w terminie wskazanym przez Zamawiającego.</w:t>
      </w:r>
    </w:p>
    <w:p w14:paraId="48CD783E" w14:textId="77777777" w:rsidR="000F0D10" w:rsidRPr="00F12DE3" w:rsidRDefault="000F0D10" w:rsidP="00F12DE3">
      <w:pPr>
        <w:numPr>
          <w:ilvl w:val="0"/>
          <w:numId w:val="10"/>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Zamawiający zapłaci Wykonawcy wynagrodzenie za roboty wykonane do dnia odstąpienia pomniejszone o roszczenia Zamawiającego z tytułu kar umownych oraz ewentualne roszczenia o obniżenie ceny na podstawie rękojmi i gwarancji lub inne roszczenia odszkodowawcze oraz pokryje koszty za zakupione materiały i urządzenia nienadające się do wbudowania w inny obiekt.</w:t>
      </w:r>
    </w:p>
    <w:p w14:paraId="0D8ACB0D" w14:textId="77777777" w:rsidR="000F0D10" w:rsidRPr="00F12DE3" w:rsidRDefault="000F0D10" w:rsidP="00F12DE3">
      <w:pPr>
        <w:numPr>
          <w:ilvl w:val="0"/>
          <w:numId w:val="10"/>
        </w:numPr>
        <w:autoSpaceDE w:val="0"/>
        <w:autoSpaceDN w:val="0"/>
        <w:adjustRightInd w:val="0"/>
        <w:ind w:left="426" w:hanging="426"/>
        <w:jc w:val="both"/>
        <w:rPr>
          <w:rFonts w:ascii="Arial" w:hAnsi="Arial" w:cs="Arial"/>
          <w:sz w:val="22"/>
          <w:szCs w:val="22"/>
        </w:rPr>
      </w:pPr>
      <w:r w:rsidRPr="00F12DE3">
        <w:rPr>
          <w:rFonts w:ascii="Arial" w:hAnsi="Arial" w:cs="Arial"/>
          <w:sz w:val="22"/>
          <w:szCs w:val="22"/>
        </w:rPr>
        <w:t>W przypadku braku współdziałania ze strony Wykonawcy i niewykonywania przez niego obowiązków wynikających z ust. 4 czynności te przeprowadzi lub zorganizuje Zamawiający i obciąży ich kosztami Wykonawcę.</w:t>
      </w:r>
    </w:p>
    <w:p w14:paraId="4A04A780" w14:textId="77777777" w:rsidR="00B358A9" w:rsidRPr="00F12DE3" w:rsidRDefault="00B358A9" w:rsidP="00F12DE3">
      <w:pPr>
        <w:autoSpaceDE w:val="0"/>
        <w:autoSpaceDN w:val="0"/>
        <w:adjustRightInd w:val="0"/>
        <w:jc w:val="both"/>
        <w:rPr>
          <w:rFonts w:ascii="Arial" w:hAnsi="Arial" w:cs="Arial"/>
          <w:sz w:val="22"/>
          <w:szCs w:val="22"/>
        </w:rPr>
      </w:pPr>
    </w:p>
    <w:p w14:paraId="2D1F2D77" w14:textId="77777777" w:rsidR="000F0D10" w:rsidRPr="00F12DE3" w:rsidRDefault="000F0D10" w:rsidP="00F12DE3">
      <w:pPr>
        <w:autoSpaceDE w:val="0"/>
        <w:autoSpaceDN w:val="0"/>
        <w:jc w:val="center"/>
        <w:rPr>
          <w:rFonts w:ascii="Arial" w:hAnsi="Arial" w:cs="Arial"/>
          <w:b/>
          <w:bCs/>
          <w:sz w:val="22"/>
          <w:szCs w:val="22"/>
        </w:rPr>
      </w:pPr>
      <w:r w:rsidRPr="00F12DE3">
        <w:rPr>
          <w:rFonts w:ascii="Arial" w:hAnsi="Arial" w:cs="Arial"/>
          <w:b/>
          <w:bCs/>
          <w:sz w:val="22"/>
          <w:szCs w:val="22"/>
        </w:rPr>
        <w:t>§ 16</w:t>
      </w:r>
    </w:p>
    <w:p w14:paraId="201FF929" w14:textId="77777777" w:rsidR="000F0D10" w:rsidRPr="00F12DE3" w:rsidRDefault="000F0D10" w:rsidP="00F12DE3">
      <w:pPr>
        <w:autoSpaceDE w:val="0"/>
        <w:autoSpaceDN w:val="0"/>
        <w:jc w:val="center"/>
        <w:rPr>
          <w:rFonts w:ascii="Arial" w:hAnsi="Arial" w:cs="Arial"/>
          <w:b/>
          <w:sz w:val="22"/>
          <w:szCs w:val="22"/>
        </w:rPr>
      </w:pPr>
      <w:r w:rsidRPr="00F12DE3">
        <w:rPr>
          <w:rFonts w:ascii="Arial" w:hAnsi="Arial" w:cs="Arial"/>
          <w:b/>
          <w:sz w:val="22"/>
          <w:szCs w:val="22"/>
        </w:rPr>
        <w:t>Zabezpieczenie należytego wykonania umowy</w:t>
      </w:r>
    </w:p>
    <w:p w14:paraId="05A665F3" w14:textId="3D8DCB73" w:rsidR="000F0D10" w:rsidRPr="00F12DE3" w:rsidRDefault="000F0D10" w:rsidP="00F12DE3">
      <w:pPr>
        <w:numPr>
          <w:ilvl w:val="0"/>
          <w:numId w:val="12"/>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 xml:space="preserve">Wykonawca przed zawarciem umowy wniósł zabezpieczenie należytego wykonania umowy w formie ……………….. w wysokości </w:t>
      </w:r>
      <w:r w:rsidR="00752948">
        <w:rPr>
          <w:rFonts w:ascii="Arial" w:hAnsi="Arial" w:cs="Arial"/>
          <w:b/>
          <w:sz w:val="22"/>
          <w:szCs w:val="22"/>
        </w:rPr>
        <w:t>2</w:t>
      </w:r>
      <w:r w:rsidRPr="00F12DE3">
        <w:rPr>
          <w:rFonts w:ascii="Arial" w:hAnsi="Arial" w:cs="Arial"/>
          <w:b/>
          <w:sz w:val="22"/>
          <w:szCs w:val="22"/>
        </w:rPr>
        <w:t xml:space="preserve"> % ceny brutto przedstawionej w ofercie</w:t>
      </w:r>
      <w:r w:rsidRPr="00F12DE3">
        <w:rPr>
          <w:rFonts w:ascii="Arial" w:hAnsi="Arial" w:cs="Arial"/>
          <w:sz w:val="22"/>
          <w:szCs w:val="22"/>
        </w:rPr>
        <w:t>, co stanowi kwotę: ………………… złotych (słownie: ……………………..).</w:t>
      </w:r>
    </w:p>
    <w:p w14:paraId="5BA1DCC3" w14:textId="77777777" w:rsidR="000F0D10" w:rsidRPr="00F12DE3" w:rsidRDefault="000F0D10" w:rsidP="00F12DE3">
      <w:pPr>
        <w:numPr>
          <w:ilvl w:val="0"/>
          <w:numId w:val="12"/>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Zabezpieczenie należytego wykonania umowy ma na celu zabezpieczenie i ewentualne zaspokojenie roszczeń Zamawiającego z tytułu niewykonania lub nienależytego wykonania umowy przez Wykonawcę oraz roszczeń z tytułu rękojmi za wady fizyczne lub gwarancji powstałych w okresie udzielonej gwarancji od dnia odbioru końcowego.</w:t>
      </w:r>
    </w:p>
    <w:p w14:paraId="6B9F1B99" w14:textId="77777777" w:rsidR="000F0D10" w:rsidRPr="00F12DE3" w:rsidRDefault="000F0D10" w:rsidP="00F12DE3">
      <w:pPr>
        <w:numPr>
          <w:ilvl w:val="0"/>
          <w:numId w:val="12"/>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Beneficjentem zabezpieczenia należytego wykonania umowy jest Zamawiający.</w:t>
      </w:r>
    </w:p>
    <w:p w14:paraId="51F2B8F6" w14:textId="77777777" w:rsidR="000F0D10" w:rsidRPr="00F12DE3" w:rsidRDefault="000F0D10" w:rsidP="00F12DE3">
      <w:pPr>
        <w:numPr>
          <w:ilvl w:val="0"/>
          <w:numId w:val="12"/>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Koszty zabezpieczenia należytego wykonania umowy ponosi Wykonawca.</w:t>
      </w:r>
    </w:p>
    <w:p w14:paraId="4696B6D2" w14:textId="5A59419A" w:rsidR="00D22F50" w:rsidRPr="00F12DE3" w:rsidRDefault="00D22F50" w:rsidP="00F12DE3">
      <w:pPr>
        <w:numPr>
          <w:ilvl w:val="0"/>
          <w:numId w:val="12"/>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Wykonawca jest zobowiązany zapewnić, aby zabezpieczenie należytego wykonania umowy zachowało moc wiążącą w okresie wykonywania umowy oraz w okresie rękojmi za wady i gwarancji.</w:t>
      </w:r>
    </w:p>
    <w:p w14:paraId="31BB1345" w14:textId="77777777" w:rsidR="000F0D10" w:rsidRPr="00F12DE3" w:rsidRDefault="000F0D10" w:rsidP="00F12DE3">
      <w:pPr>
        <w:numPr>
          <w:ilvl w:val="0"/>
          <w:numId w:val="12"/>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Kwota w wysokości ………………… złotych (słownie: ……………………..), stanowiąca 70% zabezpieczenia należytego wykonania umowy, zostanie zwrócona w terminie 30 dni od dnia podpisania protokołu odbioru końcowego robót.</w:t>
      </w:r>
    </w:p>
    <w:p w14:paraId="70DEF92F" w14:textId="3C5BDF35" w:rsidR="000F0D10" w:rsidRPr="00F12DE3" w:rsidRDefault="000F0D10" w:rsidP="00F12DE3">
      <w:pPr>
        <w:numPr>
          <w:ilvl w:val="0"/>
          <w:numId w:val="12"/>
        </w:numPr>
        <w:autoSpaceDE w:val="0"/>
        <w:autoSpaceDN w:val="0"/>
        <w:adjustRightInd w:val="0"/>
        <w:ind w:left="426"/>
        <w:contextualSpacing/>
        <w:jc w:val="both"/>
        <w:rPr>
          <w:rFonts w:ascii="Arial" w:hAnsi="Arial" w:cs="Arial"/>
          <w:sz w:val="22"/>
          <w:szCs w:val="22"/>
        </w:rPr>
      </w:pPr>
      <w:r w:rsidRPr="00F12DE3">
        <w:rPr>
          <w:rFonts w:ascii="Arial" w:hAnsi="Arial" w:cs="Arial"/>
          <w:sz w:val="22"/>
          <w:szCs w:val="22"/>
        </w:rPr>
        <w:t xml:space="preserve">Kwota pozostawiona na zabezpieczenie roszczeń z tytułu rękojmi za wady fizyczne lub gwarancji wynosząca 30% wartości zabezpieczenia należytego wykonania umowy, wynosząca ………………… złotych (słownie: ……………………..), zostanie zwrócona nie później niż w 15 dniu </w:t>
      </w:r>
      <w:r w:rsidR="00D22F50" w:rsidRPr="00F12DE3">
        <w:rPr>
          <w:rFonts w:ascii="Arial" w:hAnsi="Arial" w:cs="Arial"/>
          <w:b/>
          <w:bCs/>
          <w:sz w:val="22"/>
          <w:szCs w:val="22"/>
        </w:rPr>
        <w:t>po upływie najdłuższego z okresów przewidzianych w umowie: rękojmi lub gwarancji.</w:t>
      </w:r>
    </w:p>
    <w:p w14:paraId="350A65FA" w14:textId="77777777" w:rsidR="000F0D10" w:rsidRPr="00F12DE3" w:rsidRDefault="000F0D10" w:rsidP="00F12DE3">
      <w:pPr>
        <w:numPr>
          <w:ilvl w:val="0"/>
          <w:numId w:val="12"/>
        </w:numPr>
        <w:autoSpaceDE w:val="0"/>
        <w:autoSpaceDN w:val="0"/>
        <w:adjustRightInd w:val="0"/>
        <w:ind w:left="426"/>
        <w:contextualSpacing/>
        <w:jc w:val="both"/>
        <w:rPr>
          <w:rFonts w:ascii="Arial" w:hAnsi="Arial" w:cs="Arial"/>
          <w:sz w:val="22"/>
          <w:szCs w:val="22"/>
        </w:rPr>
      </w:pPr>
      <w:r w:rsidRPr="00F12DE3">
        <w:rPr>
          <w:rFonts w:ascii="Arial" w:hAnsi="Arial" w:cs="Arial"/>
          <w:sz w:val="22"/>
          <w:szCs w:val="22"/>
        </w:rPr>
        <w:t xml:space="preserve">Zabezpieczenie należytego wykonania umowy wnoszone w postaci poręczenia lub gwarancji musi zawierać zobowiązanie Gwaranta lub Poręczyciela do nieodwołalnego i bezwarunkowego zapłacenia kwoty zobowiązania na pierwsze żądanie zapłaty, gdy Wykonawca nie wykonał przedmiotu zamówienia lub wykonał go z nienależycie lub nie wykonał obowiązków wynikających z rękojmi za wady fizyczne lub gwarancji lub wykonał je nienależycie (w szczególności nie usunął stwierdzonych wad lub usterek). </w:t>
      </w:r>
    </w:p>
    <w:p w14:paraId="6AF702DB" w14:textId="77777777" w:rsidR="000F0D10" w:rsidRPr="00F12DE3" w:rsidRDefault="000F0D10" w:rsidP="00F12DE3">
      <w:pPr>
        <w:numPr>
          <w:ilvl w:val="0"/>
          <w:numId w:val="12"/>
        </w:numPr>
        <w:autoSpaceDE w:val="0"/>
        <w:autoSpaceDN w:val="0"/>
        <w:adjustRightInd w:val="0"/>
        <w:ind w:left="426"/>
        <w:contextualSpacing/>
        <w:jc w:val="both"/>
        <w:rPr>
          <w:rFonts w:ascii="Arial" w:hAnsi="Arial" w:cs="Arial"/>
          <w:sz w:val="22"/>
          <w:szCs w:val="22"/>
        </w:rPr>
      </w:pPr>
      <w:r w:rsidRPr="00F12DE3">
        <w:rPr>
          <w:rFonts w:ascii="Arial" w:hAnsi="Arial" w:cs="Arial"/>
          <w:sz w:val="22"/>
          <w:szCs w:val="22"/>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21358000" w14:textId="77777777" w:rsidR="000F0D10" w:rsidRPr="00F12DE3" w:rsidRDefault="000F0D10" w:rsidP="00F12DE3">
      <w:pPr>
        <w:numPr>
          <w:ilvl w:val="0"/>
          <w:numId w:val="12"/>
        </w:numPr>
        <w:autoSpaceDE w:val="0"/>
        <w:autoSpaceDN w:val="0"/>
        <w:adjustRightInd w:val="0"/>
        <w:ind w:left="426"/>
        <w:contextualSpacing/>
        <w:jc w:val="both"/>
        <w:rPr>
          <w:rFonts w:ascii="Arial" w:hAnsi="Arial" w:cs="Arial"/>
          <w:sz w:val="22"/>
          <w:szCs w:val="22"/>
        </w:rPr>
      </w:pPr>
      <w:r w:rsidRPr="00F12DE3">
        <w:rPr>
          <w:rFonts w:ascii="Arial" w:hAnsi="Arial" w:cs="Arial"/>
          <w:sz w:val="22"/>
          <w:szCs w:val="22"/>
        </w:rPr>
        <w:lastRenderedPageBreak/>
        <w:t>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1C7C3DF8" w14:textId="77777777" w:rsidR="000F0D10" w:rsidRPr="00F12DE3" w:rsidRDefault="000F0D10" w:rsidP="00F12DE3">
      <w:pPr>
        <w:numPr>
          <w:ilvl w:val="0"/>
          <w:numId w:val="12"/>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Jeżeli nie zajdą przesłanki zatrzymania zabezpieczenia podlega ono zwrotowi Wykonawcy odpowiednio w całości lub w części po upływie terminów, o których mowa w ust. 6 i 7.</w:t>
      </w:r>
    </w:p>
    <w:p w14:paraId="65620EE2" w14:textId="77777777" w:rsidR="000F0D10" w:rsidRPr="00F12DE3" w:rsidRDefault="000F0D10" w:rsidP="00F12DE3">
      <w:pPr>
        <w:numPr>
          <w:ilvl w:val="0"/>
          <w:numId w:val="12"/>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7DE1F25A" w14:textId="77777777" w:rsidR="000F0D10" w:rsidRDefault="000F0D10" w:rsidP="00F12DE3">
      <w:pPr>
        <w:numPr>
          <w:ilvl w:val="0"/>
          <w:numId w:val="12"/>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 xml:space="preserve">W sytuacji, gdy wystąpi konieczność przedłużenia terminu realizacji umowy, o którym mowa w § 2 ust. 1 </w:t>
      </w:r>
      <w:r w:rsidRPr="00F12DE3">
        <w:rPr>
          <w:rFonts w:ascii="Arial" w:hAnsi="Arial" w:cs="Arial"/>
          <w:spacing w:val="7"/>
          <w:sz w:val="22"/>
          <w:szCs w:val="22"/>
        </w:rPr>
        <w:t>U</w:t>
      </w:r>
      <w:r w:rsidRPr="00F12DE3">
        <w:rPr>
          <w:rFonts w:ascii="Arial" w:hAnsi="Arial" w:cs="Arial"/>
          <w:sz w:val="22"/>
          <w:szCs w:val="22"/>
        </w:rPr>
        <w:t>mowy, Wykonawca przed zawarciem aneksu, zobowiązany jest do przedłużenia terminu ważności wniesionego zabezpieczenia należytego wykonania umowy, albo jeśli nie jest to możliwe, do wniesienia nowego zabezpieczenia, na warunkach zaakceptowanych przez Zamawiającego, na okres wynikający z aneksu do umowy.</w:t>
      </w:r>
    </w:p>
    <w:p w14:paraId="16A632F6" w14:textId="77777777" w:rsidR="000F0D10" w:rsidRPr="00F12DE3" w:rsidRDefault="000F0D10" w:rsidP="00F12DE3">
      <w:pPr>
        <w:autoSpaceDE w:val="0"/>
        <w:autoSpaceDN w:val="0"/>
        <w:jc w:val="center"/>
        <w:rPr>
          <w:rFonts w:ascii="Arial" w:hAnsi="Arial" w:cs="Arial"/>
          <w:b/>
          <w:bCs/>
          <w:sz w:val="22"/>
          <w:szCs w:val="22"/>
        </w:rPr>
      </w:pPr>
      <w:r w:rsidRPr="00F12DE3">
        <w:rPr>
          <w:rFonts w:ascii="Arial" w:hAnsi="Arial" w:cs="Arial"/>
          <w:b/>
          <w:bCs/>
          <w:sz w:val="22"/>
          <w:szCs w:val="22"/>
        </w:rPr>
        <w:t>§ 17</w:t>
      </w:r>
    </w:p>
    <w:p w14:paraId="00FDCBDB" w14:textId="77777777" w:rsidR="000F0D10" w:rsidRPr="00F12DE3" w:rsidRDefault="000F0D10" w:rsidP="00F12DE3">
      <w:pPr>
        <w:autoSpaceDE w:val="0"/>
        <w:autoSpaceDN w:val="0"/>
        <w:jc w:val="center"/>
        <w:rPr>
          <w:rFonts w:ascii="Arial" w:hAnsi="Arial" w:cs="Arial"/>
          <w:b/>
          <w:bCs/>
          <w:sz w:val="22"/>
          <w:szCs w:val="22"/>
        </w:rPr>
      </w:pPr>
      <w:r w:rsidRPr="00F12DE3">
        <w:rPr>
          <w:rFonts w:ascii="Arial" w:hAnsi="Arial" w:cs="Arial"/>
          <w:b/>
          <w:bCs/>
          <w:sz w:val="22"/>
          <w:szCs w:val="22"/>
        </w:rPr>
        <w:t>Zmiany umowy</w:t>
      </w:r>
    </w:p>
    <w:p w14:paraId="150B553F" w14:textId="48A70EEB" w:rsidR="004E331E" w:rsidRPr="004E331E" w:rsidRDefault="000F0D10" w:rsidP="004E331E">
      <w:pPr>
        <w:pStyle w:val="Akapitzlist"/>
        <w:numPr>
          <w:ilvl w:val="0"/>
          <w:numId w:val="13"/>
        </w:numPr>
        <w:autoSpaceDE w:val="0"/>
        <w:autoSpaceDN w:val="0"/>
        <w:adjustRightInd w:val="0"/>
        <w:ind w:left="426" w:hanging="426"/>
        <w:jc w:val="both"/>
        <w:rPr>
          <w:rFonts w:ascii="Arial" w:hAnsi="Arial" w:cs="Arial"/>
          <w:sz w:val="22"/>
          <w:szCs w:val="22"/>
        </w:rPr>
      </w:pPr>
      <w:r w:rsidRPr="00F12DE3">
        <w:rPr>
          <w:rFonts w:ascii="Arial" w:hAnsi="Arial" w:cs="Arial"/>
          <w:sz w:val="22"/>
          <w:szCs w:val="22"/>
        </w:rPr>
        <w:t xml:space="preserve">Oprócz przypadków, o których mowa w art. 454 i 455 ustawy – Prawo zamówień publicznych, strony dopuszczają możliwość wprowadzania zmiany umowy </w:t>
      </w:r>
      <w:r w:rsidR="003E04A3" w:rsidRPr="00F12DE3">
        <w:rPr>
          <w:rFonts w:ascii="Arial" w:hAnsi="Arial" w:cs="Arial"/>
          <w:sz w:val="22"/>
          <w:szCs w:val="22"/>
        </w:rPr>
        <w:br/>
      </w:r>
      <w:r w:rsidRPr="00F12DE3">
        <w:rPr>
          <w:rFonts w:ascii="Arial" w:hAnsi="Arial" w:cs="Arial"/>
          <w:sz w:val="22"/>
          <w:szCs w:val="22"/>
        </w:rPr>
        <w:t xml:space="preserve">w stosunku do treści oferty, na podstawie której dokonano wyboru Wykonawcy, </w:t>
      </w:r>
      <w:r w:rsidR="003E04A3" w:rsidRPr="00F12DE3">
        <w:rPr>
          <w:rFonts w:ascii="Arial" w:hAnsi="Arial" w:cs="Arial"/>
          <w:sz w:val="22"/>
          <w:szCs w:val="22"/>
        </w:rPr>
        <w:br/>
      </w:r>
      <w:r w:rsidRPr="00F12DE3">
        <w:rPr>
          <w:rFonts w:ascii="Arial" w:hAnsi="Arial" w:cs="Arial"/>
          <w:sz w:val="22"/>
          <w:szCs w:val="22"/>
        </w:rPr>
        <w:t>w przypadku wystąpienia którejkolwiek z następujących okoliczności:</w:t>
      </w:r>
    </w:p>
    <w:p w14:paraId="6ED20EE0" w14:textId="09CAB876" w:rsidR="004E331E" w:rsidRPr="004E331E" w:rsidRDefault="004E331E" w:rsidP="004E331E">
      <w:pPr>
        <w:pStyle w:val="Standard"/>
        <w:ind w:left="567" w:hanging="425"/>
        <w:jc w:val="both"/>
        <w:rPr>
          <w:rFonts w:ascii="Arial" w:hAnsi="Arial" w:cs="Arial"/>
          <w:sz w:val="22"/>
          <w:szCs w:val="22"/>
        </w:rPr>
      </w:pPr>
      <w:r w:rsidRPr="004E331E">
        <w:rPr>
          <w:rFonts w:ascii="Arial" w:hAnsi="Arial" w:cs="Arial"/>
          <w:sz w:val="20"/>
          <w:szCs w:val="20"/>
        </w:rPr>
        <w:t>1</w:t>
      </w:r>
      <w:r w:rsidRPr="004E331E">
        <w:rPr>
          <w:rFonts w:ascii="Arial" w:hAnsi="Arial" w:cs="Arial"/>
          <w:sz w:val="22"/>
          <w:szCs w:val="22"/>
        </w:rPr>
        <w:t>) Zwiększenie zakresu robót (roboty dodatkowe):</w:t>
      </w:r>
    </w:p>
    <w:p w14:paraId="0B91A209" w14:textId="77777777" w:rsidR="004E331E" w:rsidRPr="004E331E" w:rsidRDefault="004E331E" w:rsidP="004E331E">
      <w:pPr>
        <w:pStyle w:val="Standard"/>
        <w:ind w:left="567"/>
        <w:jc w:val="both"/>
        <w:rPr>
          <w:rFonts w:ascii="Arial" w:hAnsi="Arial" w:cs="Arial"/>
          <w:sz w:val="22"/>
          <w:szCs w:val="22"/>
        </w:rPr>
      </w:pPr>
      <w:r w:rsidRPr="004E331E">
        <w:rPr>
          <w:rFonts w:ascii="Arial" w:hAnsi="Arial" w:cs="Arial"/>
          <w:sz w:val="22"/>
          <w:szCs w:val="22"/>
        </w:rPr>
        <w:t>- roboty dodatkowe - należy przez to rozumieć roboty, które nie zostały ujęte w dokumentacji projektowej oraz STWiOR, jednakże są niezbędne do prawidłowego wykonania zamówienia, których wykonanie stało się konieczne na skutek sytuacji niemożliwej wcześniej do przewidzenia.</w:t>
      </w:r>
    </w:p>
    <w:p w14:paraId="6D01F415" w14:textId="77777777" w:rsidR="004E331E" w:rsidRPr="004E331E" w:rsidRDefault="004E331E" w:rsidP="004E331E">
      <w:pPr>
        <w:pStyle w:val="Standard"/>
        <w:ind w:left="567"/>
        <w:jc w:val="both"/>
        <w:rPr>
          <w:rFonts w:ascii="Arial" w:hAnsi="Arial" w:cs="Arial"/>
          <w:sz w:val="22"/>
          <w:szCs w:val="22"/>
        </w:rPr>
      </w:pPr>
      <w:r w:rsidRPr="004E331E">
        <w:rPr>
          <w:rFonts w:ascii="Arial" w:hAnsi="Arial" w:cs="Arial"/>
          <w:sz w:val="22"/>
          <w:szCs w:val="22"/>
        </w:rPr>
        <w:t>Wykonawca zobowiązany jest wykonać zamówienia dodatkowe przy jednoczesnym zachowaniu tych samych norm, standardów i parametrów technicznych co w zamówieniu podstawowym,</w:t>
      </w:r>
    </w:p>
    <w:p w14:paraId="7EFDA809" w14:textId="14736B73" w:rsidR="004E331E" w:rsidRPr="004E331E" w:rsidRDefault="004E331E" w:rsidP="004E331E">
      <w:pPr>
        <w:pStyle w:val="Standard"/>
        <w:ind w:left="567" w:hanging="425"/>
        <w:jc w:val="both"/>
        <w:rPr>
          <w:rFonts w:ascii="Arial" w:hAnsi="Arial" w:cs="Arial"/>
          <w:sz w:val="22"/>
          <w:szCs w:val="22"/>
        </w:rPr>
      </w:pPr>
      <w:r w:rsidRPr="004E331E">
        <w:rPr>
          <w:rFonts w:ascii="Arial" w:hAnsi="Arial" w:cs="Arial"/>
          <w:sz w:val="22"/>
          <w:szCs w:val="22"/>
        </w:rPr>
        <w:t>2) Zmniejszenie zakresu robót (roboty zaniechane):</w:t>
      </w:r>
    </w:p>
    <w:p w14:paraId="64245C60" w14:textId="77777777" w:rsidR="004E331E" w:rsidRPr="004E331E" w:rsidRDefault="004E331E" w:rsidP="004E331E">
      <w:pPr>
        <w:pStyle w:val="Standard"/>
        <w:ind w:left="567"/>
        <w:jc w:val="both"/>
        <w:rPr>
          <w:rFonts w:ascii="Arial" w:hAnsi="Arial" w:cs="Arial"/>
          <w:sz w:val="22"/>
          <w:szCs w:val="22"/>
        </w:rPr>
      </w:pPr>
      <w:r w:rsidRPr="004E331E">
        <w:rPr>
          <w:rFonts w:ascii="Arial" w:hAnsi="Arial" w:cs="Arial"/>
          <w:sz w:val="22"/>
          <w:szCs w:val="22"/>
        </w:rPr>
        <w:t>roboty zaniechane - należy przez to rozumieć część robót (elementów) wchodzących w zakres przedmiotu zamówienia, od których realizacji Zamawiający odstąpił, w sytuacji, gdy ich wykonanie jest zbędne do prawidłowego wykonania zamówienia, tj. zgodnego z zasadami wiedzy technicznej i obowiązującymi na dzień odbioru robót, przepisami,</w:t>
      </w:r>
    </w:p>
    <w:p w14:paraId="61F8B97F" w14:textId="28B3CAAF" w:rsidR="004E331E" w:rsidRPr="004E331E" w:rsidRDefault="004E331E" w:rsidP="004E331E">
      <w:pPr>
        <w:pStyle w:val="Standard"/>
        <w:ind w:left="567" w:hanging="425"/>
        <w:jc w:val="both"/>
        <w:rPr>
          <w:rFonts w:ascii="Arial" w:hAnsi="Arial" w:cs="Arial"/>
          <w:sz w:val="22"/>
          <w:szCs w:val="22"/>
        </w:rPr>
      </w:pPr>
      <w:r w:rsidRPr="004E331E">
        <w:rPr>
          <w:rFonts w:ascii="Arial" w:hAnsi="Arial" w:cs="Arial"/>
          <w:sz w:val="22"/>
          <w:szCs w:val="22"/>
        </w:rPr>
        <w:t>3) Zmiany w zakresie terminu i wynagrodzenia:</w:t>
      </w:r>
    </w:p>
    <w:p w14:paraId="1DF12930" w14:textId="2784EC2A" w:rsidR="004E331E" w:rsidRPr="004E331E" w:rsidRDefault="004E331E" w:rsidP="004E331E">
      <w:pPr>
        <w:pStyle w:val="Standard"/>
        <w:ind w:left="567" w:hanging="425"/>
        <w:jc w:val="both"/>
        <w:rPr>
          <w:rFonts w:ascii="Arial" w:hAnsi="Arial" w:cs="Arial"/>
          <w:sz w:val="22"/>
          <w:szCs w:val="22"/>
        </w:rPr>
      </w:pPr>
      <w:r w:rsidRPr="004E331E">
        <w:rPr>
          <w:rFonts w:ascii="Arial" w:hAnsi="Arial" w:cs="Arial"/>
          <w:sz w:val="22"/>
          <w:szCs w:val="22"/>
        </w:rPr>
        <w:t>3.1) W zakresie terminu wykonania umowy:</w:t>
      </w:r>
    </w:p>
    <w:p w14:paraId="47C5C711" w14:textId="77777777" w:rsidR="004E331E" w:rsidRPr="004E331E" w:rsidRDefault="004E331E" w:rsidP="004E331E">
      <w:pPr>
        <w:pStyle w:val="Standard"/>
        <w:ind w:left="567"/>
        <w:jc w:val="both"/>
        <w:rPr>
          <w:rFonts w:ascii="Arial" w:hAnsi="Arial" w:cs="Arial"/>
          <w:sz w:val="22"/>
          <w:szCs w:val="22"/>
        </w:rPr>
      </w:pPr>
      <w:r w:rsidRPr="004E331E">
        <w:rPr>
          <w:rFonts w:ascii="Arial" w:hAnsi="Arial" w:cs="Arial"/>
          <w:sz w:val="22"/>
          <w:szCs w:val="22"/>
        </w:rPr>
        <w:t>a) wystąpienie warunków atmosferycznych uniemożliwiających prawidłowe wykonywanie robót - fakt ten musi zostać zgłoszony Zamawiającemu i zostać potwierdzony przez inspektora nadzoru - zmiana o udokumentowany czas występowania warunków atmosferycznych uniemożliwiających wykonywanie robót,</w:t>
      </w:r>
    </w:p>
    <w:p w14:paraId="0972AC99" w14:textId="77777777" w:rsidR="004E331E" w:rsidRPr="004E331E" w:rsidRDefault="004E331E" w:rsidP="004E331E">
      <w:pPr>
        <w:pStyle w:val="Standard"/>
        <w:ind w:left="567"/>
        <w:jc w:val="both"/>
        <w:rPr>
          <w:rFonts w:ascii="Arial" w:hAnsi="Arial" w:cs="Arial"/>
          <w:sz w:val="22"/>
          <w:szCs w:val="22"/>
        </w:rPr>
      </w:pPr>
      <w:r w:rsidRPr="004E331E">
        <w:rPr>
          <w:rFonts w:ascii="Arial" w:hAnsi="Arial" w:cs="Arial"/>
          <w:sz w:val="22"/>
          <w:szCs w:val="22"/>
        </w:rPr>
        <w:t>b) wystąpienia istotnego błędu w dokumentacji projektowej - termin umowny może zostać wydłużony o czas niezbędny na usunięcie wad w projekcie,</w:t>
      </w:r>
    </w:p>
    <w:p w14:paraId="0F541FC2" w14:textId="77777777" w:rsidR="004E331E" w:rsidRPr="004E331E" w:rsidRDefault="004E331E" w:rsidP="004E331E">
      <w:pPr>
        <w:pStyle w:val="Standard"/>
        <w:ind w:left="567"/>
        <w:jc w:val="both"/>
        <w:rPr>
          <w:rFonts w:ascii="Arial" w:hAnsi="Arial" w:cs="Arial"/>
          <w:sz w:val="22"/>
          <w:szCs w:val="22"/>
        </w:rPr>
      </w:pPr>
      <w:r w:rsidRPr="004E331E">
        <w:rPr>
          <w:rFonts w:ascii="Arial" w:hAnsi="Arial" w:cs="Arial"/>
          <w:sz w:val="22"/>
          <w:szCs w:val="22"/>
        </w:rPr>
        <w:t>c) zwiększenia zakresu przedmiotu umowy (udzielenia robót dodatkowych, o których mowa w art. 455 ust. 1 pkt 3 ustawy Pzp lub zwiększenia zakresu na podstawie art. 455 ust. 2 ustawy Pzp),</w:t>
      </w:r>
    </w:p>
    <w:p w14:paraId="29531578" w14:textId="77777777" w:rsidR="004E331E" w:rsidRPr="004E331E" w:rsidRDefault="004E331E" w:rsidP="004E331E">
      <w:pPr>
        <w:pStyle w:val="Standard"/>
        <w:ind w:left="567"/>
        <w:jc w:val="both"/>
        <w:rPr>
          <w:rFonts w:ascii="Arial" w:hAnsi="Arial" w:cs="Arial"/>
          <w:sz w:val="22"/>
          <w:szCs w:val="22"/>
        </w:rPr>
      </w:pPr>
      <w:r w:rsidRPr="004E331E">
        <w:rPr>
          <w:rFonts w:ascii="Arial" w:hAnsi="Arial" w:cs="Arial"/>
          <w:sz w:val="22"/>
          <w:szCs w:val="22"/>
        </w:rPr>
        <w:t>d) zmniejszenie zakresu przedmiotu umowy (udzielenie robót zaniechanych),</w:t>
      </w:r>
    </w:p>
    <w:p w14:paraId="736B54B6" w14:textId="77777777" w:rsidR="004E331E" w:rsidRPr="004E331E" w:rsidRDefault="004E331E" w:rsidP="004E331E">
      <w:pPr>
        <w:pStyle w:val="Standard"/>
        <w:ind w:left="567"/>
        <w:jc w:val="both"/>
        <w:rPr>
          <w:rFonts w:ascii="Arial" w:hAnsi="Arial" w:cs="Arial"/>
          <w:sz w:val="22"/>
          <w:szCs w:val="22"/>
        </w:rPr>
      </w:pPr>
      <w:r w:rsidRPr="004E331E">
        <w:rPr>
          <w:rFonts w:ascii="Arial" w:hAnsi="Arial" w:cs="Arial"/>
          <w:sz w:val="22"/>
          <w:szCs w:val="22"/>
        </w:rPr>
        <w:t>e) wystąpienie okoliczności niezależnych od Wykonawcy skutkujących niemożnością dotrzymania terminu realizacji zamówienia, termin ten może ulec przedłużeniu, nie więcej jednak niż o czas trwania tych okoliczności. Do okoliczności, o których mowa w zdaniu powyżej, zaliczyć należy w szczególności przypadek wystąpienia siły wyższej, to znaczy niezależnego od Wykonawcy losowego zdarzenia zewnętrznego, które było niemożliwe do przewidzenia w momencie zawarcia umowy i któremu nie można było zapobiec mimo dochowania należytej staranności. Przypadkami siły wyższej są m.in.: powódź, pożar, trzęsienie ziemi i inne klęski żywiołowe, nagłe i długotrwałe przerwy w dostawie energii elektrycznej, epidemie, promieniowanie lub skażenia, katastrofy komunikacyjne lub budowlane, zamieszki, strajki, ataki terrorystyczne, działania wojenne (zbrojne),</w:t>
      </w:r>
    </w:p>
    <w:p w14:paraId="779DCC31" w14:textId="77777777" w:rsidR="004E331E" w:rsidRPr="004E331E" w:rsidRDefault="004E331E" w:rsidP="004E331E">
      <w:pPr>
        <w:pStyle w:val="Standard"/>
        <w:ind w:left="567"/>
        <w:jc w:val="both"/>
        <w:rPr>
          <w:rFonts w:ascii="Arial" w:hAnsi="Arial" w:cs="Arial"/>
          <w:sz w:val="22"/>
          <w:szCs w:val="22"/>
        </w:rPr>
      </w:pPr>
      <w:r w:rsidRPr="004E331E">
        <w:rPr>
          <w:rFonts w:ascii="Arial" w:hAnsi="Arial" w:cs="Arial"/>
          <w:sz w:val="22"/>
          <w:szCs w:val="22"/>
        </w:rPr>
        <w:lastRenderedPageBreak/>
        <w:t>f) wystąpienia innych, znaczących okoliczności, których strony nie mogły przewidzieć w chwili zawarcia umowy pomimo zachowania należytej staranności.</w:t>
      </w:r>
    </w:p>
    <w:p w14:paraId="7BAF5A39" w14:textId="350C821C" w:rsidR="004E331E" w:rsidRPr="004E331E" w:rsidRDefault="004E331E" w:rsidP="004E331E">
      <w:pPr>
        <w:pStyle w:val="Standard"/>
        <w:ind w:left="567" w:hanging="425"/>
        <w:jc w:val="both"/>
        <w:rPr>
          <w:rFonts w:ascii="Arial" w:hAnsi="Arial" w:cs="Arial"/>
          <w:sz w:val="22"/>
          <w:szCs w:val="22"/>
        </w:rPr>
      </w:pPr>
      <w:r w:rsidRPr="004E331E">
        <w:rPr>
          <w:rFonts w:ascii="Arial" w:hAnsi="Arial" w:cs="Arial"/>
          <w:sz w:val="22"/>
          <w:szCs w:val="22"/>
        </w:rPr>
        <w:t>3. 2) W zakresie zmiany wynagrodzenia wykonawcy:</w:t>
      </w:r>
    </w:p>
    <w:p w14:paraId="1125489A" w14:textId="77777777" w:rsidR="004E331E" w:rsidRPr="004E331E" w:rsidRDefault="004E331E" w:rsidP="004E331E">
      <w:pPr>
        <w:pStyle w:val="Standard"/>
        <w:ind w:left="567"/>
        <w:jc w:val="both"/>
        <w:rPr>
          <w:rFonts w:ascii="Arial" w:hAnsi="Arial" w:cs="Arial"/>
          <w:sz w:val="22"/>
          <w:szCs w:val="22"/>
        </w:rPr>
      </w:pPr>
      <w:r w:rsidRPr="004E331E">
        <w:rPr>
          <w:rFonts w:ascii="Arial" w:hAnsi="Arial" w:cs="Arial"/>
          <w:sz w:val="22"/>
          <w:szCs w:val="22"/>
        </w:rPr>
        <w:t>- zwiększenie wynagrodzenia Wykonawcy z uwagi na wykonanie zwiększonego zakresu robót (roboty dodatkowe),</w:t>
      </w:r>
    </w:p>
    <w:p w14:paraId="5E5EF437" w14:textId="77777777" w:rsidR="004E331E" w:rsidRPr="004E331E" w:rsidRDefault="004E331E" w:rsidP="004E331E">
      <w:pPr>
        <w:pStyle w:val="Standard"/>
        <w:ind w:left="567"/>
        <w:jc w:val="both"/>
        <w:rPr>
          <w:rFonts w:ascii="Arial" w:hAnsi="Arial" w:cs="Arial"/>
          <w:sz w:val="22"/>
          <w:szCs w:val="22"/>
        </w:rPr>
      </w:pPr>
      <w:r w:rsidRPr="004E331E">
        <w:rPr>
          <w:rFonts w:ascii="Arial" w:hAnsi="Arial" w:cs="Arial"/>
          <w:sz w:val="22"/>
          <w:szCs w:val="22"/>
        </w:rPr>
        <w:t>- zmniejszenie wynagrodzenia Wykonawcy z uwagi na zmniejszenie zakresu robót (roboty zaniechane),</w:t>
      </w:r>
    </w:p>
    <w:p w14:paraId="7BCBCBA0" w14:textId="77777777" w:rsidR="004E331E" w:rsidRPr="004E331E" w:rsidRDefault="004E331E" w:rsidP="004E331E">
      <w:pPr>
        <w:pStyle w:val="Standard"/>
        <w:ind w:left="567"/>
        <w:jc w:val="both"/>
        <w:rPr>
          <w:rFonts w:ascii="Arial" w:hAnsi="Arial" w:cs="Arial"/>
          <w:sz w:val="22"/>
          <w:szCs w:val="22"/>
        </w:rPr>
      </w:pPr>
      <w:r w:rsidRPr="004E331E">
        <w:rPr>
          <w:rFonts w:ascii="Arial" w:hAnsi="Arial" w:cs="Arial"/>
          <w:sz w:val="22"/>
          <w:szCs w:val="22"/>
        </w:rPr>
        <w:t>- zmiana stawki podatku od towarów i usług VAT oraz podatku akcyzowego,</w:t>
      </w:r>
    </w:p>
    <w:p w14:paraId="544FBDAC" w14:textId="77777777" w:rsidR="004E331E" w:rsidRPr="004E331E" w:rsidRDefault="004E331E" w:rsidP="004E331E">
      <w:pPr>
        <w:pStyle w:val="Standard"/>
        <w:ind w:left="567"/>
        <w:jc w:val="both"/>
        <w:rPr>
          <w:rFonts w:ascii="Arial" w:hAnsi="Arial" w:cs="Arial"/>
          <w:sz w:val="22"/>
          <w:szCs w:val="22"/>
        </w:rPr>
      </w:pPr>
      <w:r w:rsidRPr="004E331E">
        <w:rPr>
          <w:rFonts w:ascii="Arial" w:hAnsi="Arial" w:cs="Arial"/>
          <w:sz w:val="22"/>
          <w:szCs w:val="22"/>
        </w:rPr>
        <w:t>- zmiana wysokości minimalnego wynagrodzenia za pracę albo minimalnej stawki godzinowej,</w:t>
      </w:r>
    </w:p>
    <w:p w14:paraId="122C55C4" w14:textId="77777777" w:rsidR="004E331E" w:rsidRPr="004E331E" w:rsidRDefault="004E331E" w:rsidP="004E331E">
      <w:pPr>
        <w:pStyle w:val="Standard"/>
        <w:ind w:left="567"/>
        <w:jc w:val="both"/>
        <w:rPr>
          <w:rFonts w:ascii="Arial" w:hAnsi="Arial" w:cs="Arial"/>
          <w:sz w:val="22"/>
          <w:szCs w:val="22"/>
        </w:rPr>
      </w:pPr>
      <w:r w:rsidRPr="004E331E">
        <w:rPr>
          <w:rFonts w:ascii="Arial" w:hAnsi="Arial" w:cs="Arial"/>
          <w:sz w:val="22"/>
          <w:szCs w:val="22"/>
        </w:rPr>
        <w:t>- zmiana zasad podlegania ubezpieczeniom społecznym lub ubezpieczeniu zdrowotnemu lub wysokości stawki składki na ubezpieczenia społeczne lub zdrowotne,</w:t>
      </w:r>
    </w:p>
    <w:p w14:paraId="49E2F15B" w14:textId="77777777" w:rsidR="004E331E" w:rsidRPr="004E331E" w:rsidRDefault="004E331E" w:rsidP="004E331E">
      <w:pPr>
        <w:pStyle w:val="Standard"/>
        <w:ind w:left="567"/>
        <w:jc w:val="both"/>
        <w:rPr>
          <w:rFonts w:ascii="Arial" w:hAnsi="Arial" w:cs="Arial"/>
          <w:sz w:val="22"/>
          <w:szCs w:val="22"/>
        </w:rPr>
      </w:pPr>
      <w:r w:rsidRPr="004E331E">
        <w:rPr>
          <w:rFonts w:ascii="Arial" w:hAnsi="Arial" w:cs="Arial"/>
          <w:sz w:val="22"/>
          <w:szCs w:val="22"/>
        </w:rPr>
        <w:t>-  zmiana zasad gromadzenia i wysokości wpłat do pracowniczych planów kapitałowych.</w:t>
      </w:r>
    </w:p>
    <w:p w14:paraId="22520FE5" w14:textId="57461CF7" w:rsidR="004E331E" w:rsidRPr="004E331E" w:rsidRDefault="004E331E" w:rsidP="004E331E">
      <w:pPr>
        <w:pStyle w:val="Standard"/>
        <w:ind w:left="567" w:hanging="425"/>
        <w:jc w:val="both"/>
        <w:rPr>
          <w:rFonts w:ascii="Arial" w:hAnsi="Arial" w:cs="Arial"/>
          <w:sz w:val="22"/>
          <w:szCs w:val="22"/>
        </w:rPr>
      </w:pPr>
      <w:r w:rsidRPr="004E331E">
        <w:rPr>
          <w:rFonts w:ascii="Arial" w:hAnsi="Arial" w:cs="Arial"/>
          <w:sz w:val="22"/>
          <w:szCs w:val="22"/>
        </w:rPr>
        <w:t>4</w:t>
      </w:r>
      <w:r>
        <w:rPr>
          <w:rFonts w:ascii="Arial" w:hAnsi="Arial" w:cs="Arial"/>
          <w:sz w:val="22"/>
          <w:szCs w:val="22"/>
        </w:rPr>
        <w:t>)</w:t>
      </w:r>
      <w:r w:rsidRPr="004E331E">
        <w:rPr>
          <w:rFonts w:ascii="Arial" w:hAnsi="Arial" w:cs="Arial"/>
          <w:sz w:val="22"/>
          <w:szCs w:val="22"/>
        </w:rPr>
        <w:t xml:space="preserve"> Pozostałe zmiany umowy wynikające z:</w:t>
      </w:r>
    </w:p>
    <w:p w14:paraId="413883E1" w14:textId="77777777" w:rsidR="004E331E" w:rsidRPr="004E331E" w:rsidRDefault="004E331E" w:rsidP="004E331E">
      <w:pPr>
        <w:pStyle w:val="Standard"/>
        <w:ind w:left="567"/>
        <w:jc w:val="both"/>
        <w:rPr>
          <w:rFonts w:ascii="Arial" w:hAnsi="Arial" w:cs="Arial"/>
          <w:sz w:val="22"/>
          <w:szCs w:val="22"/>
        </w:rPr>
      </w:pPr>
      <w:r w:rsidRPr="004E331E">
        <w:rPr>
          <w:rFonts w:ascii="Arial" w:hAnsi="Arial" w:cs="Arial"/>
          <w:sz w:val="22"/>
          <w:szCs w:val="22"/>
        </w:rPr>
        <w:t>a) możliwość zmiany kierownika budowy, przy czym osoba zastępująca musi posiadać odpowiednie uprawnienia,</w:t>
      </w:r>
    </w:p>
    <w:p w14:paraId="302837B7" w14:textId="77777777" w:rsidR="004E331E" w:rsidRPr="004E331E" w:rsidRDefault="004E331E" w:rsidP="004E331E">
      <w:pPr>
        <w:pStyle w:val="Standard"/>
        <w:spacing w:before="60"/>
        <w:ind w:left="567"/>
        <w:jc w:val="both"/>
        <w:rPr>
          <w:rFonts w:ascii="Arial" w:hAnsi="Arial" w:cs="Arial"/>
          <w:sz w:val="22"/>
          <w:szCs w:val="22"/>
        </w:rPr>
      </w:pPr>
      <w:r w:rsidRPr="004E331E">
        <w:rPr>
          <w:rFonts w:ascii="Arial" w:hAnsi="Arial" w:cs="Arial"/>
          <w:sz w:val="22"/>
          <w:szCs w:val="22"/>
        </w:rPr>
        <w:t>b) wystąpienie braków na rynku dostępnych materiałów lub urządzeń, oferowanych w ofercie Wykonawcy, które mogą być zastąpione innymi materiałami lub urządzeniami spełniającymi wymagania Zamawiającego określone w dokumentacji postępowania o udzielenie zamówienia publicznego. W takim przypadku Wykonawca i Zamawiający mogą postanowić o zmianie sposobu świadczenia Wykonawcy określonego w umowie, w szczególności mogą postanowić o zmianie materiałów lub urządzeń, które mają być wykorzystane przez Wykonawcę przy realizacji przedmiotu niniejszej umowy - zmiana w zakresie wynagrodzenia oraz terminu,</w:t>
      </w:r>
    </w:p>
    <w:p w14:paraId="0F9A2DF0" w14:textId="37D20C1E" w:rsidR="004E331E" w:rsidRPr="004E331E" w:rsidRDefault="004E331E" w:rsidP="004E331E">
      <w:pPr>
        <w:pStyle w:val="Akapitzlist"/>
        <w:autoSpaceDE w:val="0"/>
        <w:autoSpaceDN w:val="0"/>
        <w:adjustRightInd w:val="0"/>
        <w:ind w:left="567" w:hanging="425"/>
        <w:jc w:val="both"/>
        <w:rPr>
          <w:rFonts w:ascii="Arial" w:hAnsi="Arial" w:cs="Arial"/>
          <w:sz w:val="22"/>
          <w:szCs w:val="22"/>
        </w:rPr>
      </w:pPr>
      <w:r w:rsidRPr="004E331E">
        <w:rPr>
          <w:rFonts w:ascii="Arial" w:hAnsi="Arial" w:cs="Arial"/>
          <w:sz w:val="22"/>
          <w:szCs w:val="22"/>
        </w:rPr>
        <w:t>5</w:t>
      </w:r>
      <w:r>
        <w:rPr>
          <w:rFonts w:ascii="Arial" w:hAnsi="Arial" w:cs="Arial"/>
          <w:sz w:val="22"/>
          <w:szCs w:val="22"/>
        </w:rPr>
        <w:t>)</w:t>
      </w:r>
      <w:r w:rsidRPr="004E331E">
        <w:rPr>
          <w:rFonts w:ascii="Arial" w:hAnsi="Arial" w:cs="Arial"/>
          <w:sz w:val="22"/>
          <w:szCs w:val="22"/>
        </w:rPr>
        <w:t xml:space="preserve"> Inne zmiany przewidziane na podstawie ustawy PZP.</w:t>
      </w:r>
    </w:p>
    <w:p w14:paraId="035BA38B" w14:textId="77777777" w:rsidR="00216A68" w:rsidRPr="00F12DE3" w:rsidRDefault="00216A68" w:rsidP="00F12DE3">
      <w:pPr>
        <w:numPr>
          <w:ilvl w:val="0"/>
          <w:numId w:val="13"/>
        </w:numPr>
        <w:ind w:left="426" w:hanging="426"/>
        <w:contextualSpacing/>
        <w:jc w:val="both"/>
        <w:rPr>
          <w:rFonts w:ascii="Arial" w:hAnsi="Arial" w:cs="Arial"/>
          <w:color w:val="000000"/>
          <w:sz w:val="22"/>
          <w:szCs w:val="22"/>
        </w:rPr>
      </w:pPr>
      <w:r w:rsidRPr="00F12DE3">
        <w:rPr>
          <w:rFonts w:ascii="Arial" w:hAnsi="Arial" w:cs="Arial"/>
          <w:color w:val="000000"/>
          <w:sz w:val="22"/>
          <w:szCs w:val="22"/>
        </w:rPr>
        <w:t>Wszelkie zmiany umowy wymagają pod rygorem nieważności formy pisemnej i podpisania przez obydwie strony umowy.</w:t>
      </w:r>
    </w:p>
    <w:p w14:paraId="6D9DAD36" w14:textId="77777777" w:rsidR="00216A68" w:rsidRPr="00F12DE3" w:rsidRDefault="00216A68" w:rsidP="00F12DE3">
      <w:pPr>
        <w:numPr>
          <w:ilvl w:val="0"/>
          <w:numId w:val="13"/>
        </w:numPr>
        <w:ind w:left="426" w:hanging="426"/>
        <w:contextualSpacing/>
        <w:jc w:val="both"/>
        <w:rPr>
          <w:rFonts w:ascii="Arial" w:hAnsi="Arial" w:cs="Arial"/>
          <w:color w:val="000000"/>
          <w:sz w:val="22"/>
          <w:szCs w:val="22"/>
        </w:rPr>
      </w:pPr>
      <w:r w:rsidRPr="00F12DE3">
        <w:rPr>
          <w:rFonts w:ascii="Arial" w:hAnsi="Arial" w:cs="Arial"/>
          <w:color w:val="000000"/>
          <w:sz w:val="22"/>
          <w:szCs w:val="22"/>
        </w:rPr>
        <w:t>Z wnioskiem o zmianę umowy może wystąpić zarówno Wykonawca, jak i Zamawiający.</w:t>
      </w:r>
    </w:p>
    <w:p w14:paraId="550AE6C7" w14:textId="77777777" w:rsidR="00216A68" w:rsidRPr="00F12DE3" w:rsidRDefault="00216A68" w:rsidP="00F12DE3">
      <w:pPr>
        <w:numPr>
          <w:ilvl w:val="0"/>
          <w:numId w:val="13"/>
        </w:numPr>
        <w:ind w:left="426" w:hanging="426"/>
        <w:contextualSpacing/>
        <w:jc w:val="both"/>
        <w:rPr>
          <w:rFonts w:ascii="Arial" w:hAnsi="Arial" w:cs="Arial"/>
          <w:color w:val="000000"/>
          <w:sz w:val="22"/>
          <w:szCs w:val="22"/>
        </w:rPr>
      </w:pPr>
      <w:r w:rsidRPr="00F12DE3">
        <w:rPr>
          <w:rFonts w:ascii="Arial" w:hAnsi="Arial" w:cs="Arial"/>
          <w:color w:val="000000"/>
          <w:sz w:val="22"/>
          <w:szCs w:val="22"/>
        </w:rPr>
        <w:t>Określa się następujące zasady wprowadzania zmian wysokości wynagrodzenia w przypadku zmiany:</w:t>
      </w:r>
    </w:p>
    <w:p w14:paraId="1E444B5E" w14:textId="77777777" w:rsidR="00216A68" w:rsidRPr="00F12DE3" w:rsidRDefault="00216A68" w:rsidP="00F12DE3">
      <w:pPr>
        <w:pStyle w:val="Akapitzlist"/>
        <w:numPr>
          <w:ilvl w:val="0"/>
          <w:numId w:val="50"/>
        </w:numPr>
        <w:shd w:val="clear" w:color="auto" w:fill="FFFFFF"/>
        <w:tabs>
          <w:tab w:val="left" w:pos="851"/>
        </w:tabs>
        <w:ind w:left="851" w:hanging="425"/>
        <w:jc w:val="both"/>
        <w:rPr>
          <w:rFonts w:ascii="Arial" w:hAnsi="Arial" w:cs="Arial"/>
          <w:color w:val="000000"/>
          <w:sz w:val="22"/>
          <w:szCs w:val="22"/>
        </w:rPr>
      </w:pPr>
      <w:r w:rsidRPr="00F12DE3">
        <w:rPr>
          <w:rFonts w:ascii="Arial" w:hAnsi="Arial" w:cs="Arial"/>
          <w:color w:val="000000"/>
          <w:sz w:val="22"/>
          <w:szCs w:val="22"/>
        </w:rPr>
        <w:t>stawki podatku od towarów i usług VAT oraz podatku akcyzowego, jeżeli zmiany te będą miały wpływ na koszty wykonania zamówienia przez Wykonawcę. Stawka i kwota podatku oraz wynagrodzenie brutto ulegną zmianie odpowiednio do przepisów prawa wprowadzających zmianę stawki podatku, co oznacza, że Zamawiający dopuszcza możliwość zmniejszenia i zwiększenia wynagrodzenia brutto o kwotę równą różnicy wynikającej ze zmienionej stawki podatku - dotyczy to części wynagrodzenia za roboty, których w dniu zmiany stawki podatku jeszcze nie wykonano;</w:t>
      </w:r>
    </w:p>
    <w:p w14:paraId="3D0C1E47" w14:textId="77777777" w:rsidR="00216A68" w:rsidRPr="00F12DE3" w:rsidRDefault="00216A68" w:rsidP="00F12DE3">
      <w:pPr>
        <w:pStyle w:val="Akapitzlist"/>
        <w:numPr>
          <w:ilvl w:val="0"/>
          <w:numId w:val="50"/>
        </w:numPr>
        <w:shd w:val="clear" w:color="auto" w:fill="FFFFFF"/>
        <w:tabs>
          <w:tab w:val="left" w:pos="851"/>
        </w:tabs>
        <w:ind w:left="851" w:hanging="425"/>
        <w:jc w:val="both"/>
        <w:rPr>
          <w:rFonts w:ascii="Arial" w:hAnsi="Arial" w:cs="Arial"/>
          <w:color w:val="000000"/>
          <w:sz w:val="22"/>
          <w:szCs w:val="22"/>
        </w:rPr>
      </w:pPr>
      <w:r w:rsidRPr="00F12DE3">
        <w:rPr>
          <w:rFonts w:ascii="Arial" w:hAnsi="Arial" w:cs="Arial"/>
          <w:color w:val="000000"/>
          <w:sz w:val="22"/>
          <w:szCs w:val="22"/>
        </w:rPr>
        <w:t>zmiany wysokości minimalnego wynagrodzenia za pracę albo minimalnej stawki godzinowej ustalonego na podstawie art. 2 ust. 3-5 ustawy z dnia 10 października 2002 r. o minimalnym wynagrodzeniu za pracę. Wynagrodzenie może ulec zmianie odpowiednio do zmiany wysokości kosztów pracy ponoszonych przez Wykonawcę w związku z realizacją przedmiotowego zamówienia, o ile zmiana kosztów pracy wynika ze zmiany przepisów prawa dot. wysokości minimalnego wynagrodzenia za pracę albo minimalnej stawki godzinowej i ma wpływ na koszt wykonywania zamówienia przez Wykonawcę. Wprowadzenie przedmiotowych zmian wynagrodzenia możliwe będzie, jeżeli Wykonawca:</w:t>
      </w:r>
    </w:p>
    <w:p w14:paraId="14F26E6D" w14:textId="77777777" w:rsidR="00216A68" w:rsidRPr="00F12DE3" w:rsidRDefault="00216A68" w:rsidP="00F12DE3">
      <w:pPr>
        <w:numPr>
          <w:ilvl w:val="0"/>
          <w:numId w:val="51"/>
        </w:numPr>
        <w:shd w:val="clear" w:color="auto" w:fill="FFFFFF"/>
        <w:ind w:left="1134" w:hanging="283"/>
        <w:jc w:val="both"/>
        <w:rPr>
          <w:rFonts w:ascii="Arial" w:hAnsi="Arial" w:cs="Arial"/>
          <w:color w:val="000000"/>
          <w:sz w:val="22"/>
          <w:szCs w:val="22"/>
        </w:rPr>
      </w:pPr>
      <w:r w:rsidRPr="00F12DE3">
        <w:rPr>
          <w:rFonts w:ascii="Arial" w:hAnsi="Arial" w:cs="Arial"/>
          <w:color w:val="000000"/>
          <w:sz w:val="22"/>
          <w:szCs w:val="22"/>
        </w:rPr>
        <w:t>udowodni, że zmiana w/w przepisów będzie miała wpływ na koszty wykonania zamówienia przez Wykonawcę,</w:t>
      </w:r>
    </w:p>
    <w:p w14:paraId="3382FCE7" w14:textId="77777777" w:rsidR="00216A68" w:rsidRPr="00F12DE3" w:rsidRDefault="00216A68" w:rsidP="00F12DE3">
      <w:pPr>
        <w:numPr>
          <w:ilvl w:val="0"/>
          <w:numId w:val="51"/>
        </w:numPr>
        <w:shd w:val="clear" w:color="auto" w:fill="FFFFFF"/>
        <w:ind w:left="1134" w:hanging="283"/>
        <w:jc w:val="both"/>
        <w:rPr>
          <w:rFonts w:ascii="Arial" w:hAnsi="Arial" w:cs="Arial"/>
          <w:color w:val="000000"/>
          <w:sz w:val="22"/>
          <w:szCs w:val="22"/>
        </w:rPr>
      </w:pPr>
      <w:r w:rsidRPr="00F12DE3">
        <w:rPr>
          <w:rFonts w:ascii="Arial" w:hAnsi="Arial" w:cs="Arial"/>
          <w:color w:val="000000"/>
          <w:sz w:val="22"/>
          <w:szCs w:val="22"/>
        </w:rPr>
        <w:t>wykaże, jaką część wynagrodzenia stanowią koszty pracy ponoszone przez Wykonawcę w trakcie realizacji zamówienia oraz jak zmiana przepisów wpłynie na wysokość tych kosztów.</w:t>
      </w:r>
    </w:p>
    <w:p w14:paraId="432CF153" w14:textId="77777777" w:rsidR="00216A68" w:rsidRPr="00F12DE3" w:rsidRDefault="00216A68" w:rsidP="00F12DE3">
      <w:pPr>
        <w:shd w:val="clear" w:color="auto" w:fill="FFFFFF"/>
        <w:ind w:left="851"/>
        <w:rPr>
          <w:rFonts w:ascii="Arial" w:hAnsi="Arial" w:cs="Arial"/>
          <w:color w:val="000000"/>
          <w:sz w:val="22"/>
          <w:szCs w:val="22"/>
        </w:rPr>
      </w:pPr>
      <w:r w:rsidRPr="00F12DE3">
        <w:rPr>
          <w:rFonts w:ascii="Arial" w:hAnsi="Arial" w:cs="Arial"/>
          <w:color w:val="000000"/>
          <w:sz w:val="22"/>
          <w:szCs w:val="22"/>
        </w:rPr>
        <w:t>Zamawiający zastrzega sobie prawo do wniesienia zastrzeżeń dotyczących wysokości kosztów pracy przedstawionych przez Wykonawcę.</w:t>
      </w:r>
    </w:p>
    <w:p w14:paraId="2E32DAF7" w14:textId="77777777" w:rsidR="00216A68" w:rsidRPr="00F12DE3" w:rsidRDefault="00216A68" w:rsidP="00F12DE3">
      <w:pPr>
        <w:pStyle w:val="Akapitzlist"/>
        <w:numPr>
          <w:ilvl w:val="0"/>
          <w:numId w:val="50"/>
        </w:numPr>
        <w:shd w:val="clear" w:color="auto" w:fill="FFFFFF"/>
        <w:tabs>
          <w:tab w:val="left" w:pos="851"/>
        </w:tabs>
        <w:ind w:left="851" w:hanging="425"/>
        <w:jc w:val="both"/>
        <w:rPr>
          <w:rFonts w:ascii="Arial" w:hAnsi="Arial" w:cs="Arial"/>
          <w:color w:val="000000"/>
          <w:sz w:val="22"/>
          <w:szCs w:val="22"/>
        </w:rPr>
      </w:pPr>
      <w:r w:rsidRPr="00F12DE3">
        <w:rPr>
          <w:rFonts w:ascii="Arial" w:hAnsi="Arial" w:cs="Arial"/>
          <w:color w:val="000000"/>
          <w:sz w:val="22"/>
          <w:szCs w:val="22"/>
        </w:rPr>
        <w:t xml:space="preserve">zmiany zasad podlegania ubezpieczeniom społecznym lub ubezpieczeniu zdrowotnemu lub wysokości stawki składki na ubezpieczenia społeczne lub zdrowotne. Wynagrodzenie może ulec zmianie odpowiednio do zmiany wysokości kosztów ponoszonych przez Wykonawcę w związku z realizacją przedmiotowego zamówienia, o ile zmiana tych kosztów wynika ze zmiany przepisów prawa dot. zasad podlegania ubezpieczeniom społecznym lub ubezpieczeniu zdrowotnemu lub </w:t>
      </w:r>
      <w:r w:rsidRPr="00F12DE3">
        <w:rPr>
          <w:rFonts w:ascii="Arial" w:hAnsi="Arial" w:cs="Arial"/>
          <w:color w:val="000000"/>
          <w:sz w:val="22"/>
          <w:szCs w:val="22"/>
        </w:rPr>
        <w:lastRenderedPageBreak/>
        <w:t>wysokości stawki składki na ubezpieczenia społeczne lub zdrowotne i ma wpływ na koszt wykonywania zamówienia przez Wykonawcę. Wprowadzenie przedmiotowych zmian wynagrodzenia możliwe będzie, jeżeli Wykonawca:</w:t>
      </w:r>
    </w:p>
    <w:p w14:paraId="7006F917" w14:textId="77777777" w:rsidR="00216A68" w:rsidRPr="00F12DE3" w:rsidRDefault="00216A68" w:rsidP="00F12DE3">
      <w:pPr>
        <w:pStyle w:val="Akapitzlist"/>
        <w:numPr>
          <w:ilvl w:val="0"/>
          <w:numId w:val="52"/>
        </w:numPr>
        <w:shd w:val="clear" w:color="auto" w:fill="FFFFFF"/>
        <w:ind w:left="1134" w:hanging="283"/>
        <w:jc w:val="both"/>
        <w:rPr>
          <w:rFonts w:ascii="Arial" w:hAnsi="Arial" w:cs="Arial"/>
          <w:color w:val="000000"/>
          <w:sz w:val="22"/>
          <w:szCs w:val="22"/>
        </w:rPr>
      </w:pPr>
      <w:r w:rsidRPr="00F12DE3">
        <w:rPr>
          <w:rFonts w:ascii="Arial" w:hAnsi="Arial" w:cs="Arial"/>
          <w:color w:val="000000"/>
          <w:sz w:val="22"/>
          <w:szCs w:val="22"/>
        </w:rPr>
        <w:t>udowodni, że zmiana w/w przepisów będzie miała wpływ na koszty wykonania zamówienia przez Wykonawcę,</w:t>
      </w:r>
    </w:p>
    <w:p w14:paraId="568ECC82" w14:textId="77777777" w:rsidR="00216A68" w:rsidRPr="00F12DE3" w:rsidRDefault="00216A68" w:rsidP="00F12DE3">
      <w:pPr>
        <w:pStyle w:val="Akapitzlist"/>
        <w:numPr>
          <w:ilvl w:val="0"/>
          <w:numId w:val="52"/>
        </w:numPr>
        <w:shd w:val="clear" w:color="auto" w:fill="FFFFFF"/>
        <w:ind w:left="1134" w:hanging="283"/>
        <w:jc w:val="both"/>
        <w:rPr>
          <w:rFonts w:ascii="Arial" w:hAnsi="Arial" w:cs="Arial"/>
          <w:color w:val="000000"/>
          <w:sz w:val="22"/>
          <w:szCs w:val="22"/>
        </w:rPr>
      </w:pPr>
      <w:r w:rsidRPr="00F12DE3">
        <w:rPr>
          <w:rFonts w:ascii="Arial" w:hAnsi="Arial" w:cs="Arial"/>
          <w:color w:val="000000"/>
          <w:sz w:val="22"/>
          <w:szCs w:val="22"/>
        </w:rPr>
        <w:t>wykaże, jaką część wynagrodzenia stanowią koszty pracy ponoszone przez Wykonawcę w trakcie realizacji zamówienia oraz jak zmiana przepisów wpłynie na wysokość tych kosztów.</w:t>
      </w:r>
    </w:p>
    <w:p w14:paraId="3F487975" w14:textId="77777777" w:rsidR="00216A68" w:rsidRPr="00F12DE3" w:rsidRDefault="00216A68" w:rsidP="00F12DE3">
      <w:pPr>
        <w:pStyle w:val="Akapitzlist"/>
        <w:numPr>
          <w:ilvl w:val="0"/>
          <w:numId w:val="50"/>
        </w:numPr>
        <w:tabs>
          <w:tab w:val="left" w:pos="851"/>
        </w:tabs>
        <w:ind w:left="851" w:hanging="425"/>
        <w:jc w:val="both"/>
        <w:rPr>
          <w:rFonts w:ascii="Arial" w:hAnsi="Arial" w:cs="Arial"/>
          <w:sz w:val="22"/>
          <w:szCs w:val="22"/>
        </w:rPr>
      </w:pPr>
      <w:r w:rsidRPr="00F12DE3">
        <w:rPr>
          <w:rFonts w:ascii="Arial" w:hAnsi="Arial" w:cs="Arial"/>
          <w:color w:val="000000"/>
          <w:sz w:val="22"/>
          <w:szCs w:val="22"/>
        </w:rPr>
        <w:t>zmiany zasad gromadzenia i wysokości wpłat do pracowniczych planów kapitałowych, o których mowa w ustawie z dnia 4 października 2018 r. o pracowniczych planach kapitałowych. Wynagrodzenie może ulec zmianie odpowiednio do zmiany wysokości kosztów ponoszonych przez Wykonawcę w związku z realizacją przedmiotowego zamówienia, o ile zmiana tych kosztów wynika ze zmiany przepisów prawa dot. zasad gromadzenia i wysokości wpłat do pracowniczych planów kapitałowych i ma wpływ na koszt wykonywania zamówienia przez Wykonawcę. Wprowadzenie przedmiotowych zmian wynagrodzenia możliwe będzie, jeżeli Wykonawca:</w:t>
      </w:r>
    </w:p>
    <w:p w14:paraId="5A685C5D" w14:textId="77777777" w:rsidR="00216A68" w:rsidRPr="00F12DE3" w:rsidRDefault="00216A68" w:rsidP="00F12DE3">
      <w:pPr>
        <w:pStyle w:val="Akapitzlist"/>
        <w:numPr>
          <w:ilvl w:val="0"/>
          <w:numId w:val="53"/>
        </w:numPr>
        <w:ind w:left="1134" w:hanging="283"/>
        <w:jc w:val="both"/>
        <w:rPr>
          <w:rFonts w:ascii="Arial" w:hAnsi="Arial" w:cs="Arial"/>
          <w:sz w:val="22"/>
          <w:szCs w:val="22"/>
        </w:rPr>
      </w:pPr>
      <w:r w:rsidRPr="00F12DE3">
        <w:rPr>
          <w:rFonts w:ascii="Arial" w:hAnsi="Arial" w:cs="Arial"/>
          <w:color w:val="000000"/>
          <w:sz w:val="22"/>
          <w:szCs w:val="22"/>
        </w:rPr>
        <w:t>udowodni, że zmiana w/w przepisów będzie miała wpływ na koszty wykonania zamówienia przez Wykonawcę,</w:t>
      </w:r>
    </w:p>
    <w:p w14:paraId="70AC33F9" w14:textId="77777777" w:rsidR="00216A68" w:rsidRPr="00F12DE3" w:rsidRDefault="00216A68" w:rsidP="00F12DE3">
      <w:pPr>
        <w:pStyle w:val="Akapitzlist"/>
        <w:numPr>
          <w:ilvl w:val="0"/>
          <w:numId w:val="53"/>
        </w:numPr>
        <w:ind w:left="1134" w:hanging="283"/>
        <w:jc w:val="both"/>
        <w:rPr>
          <w:rFonts w:ascii="Arial" w:hAnsi="Arial" w:cs="Arial"/>
          <w:sz w:val="22"/>
          <w:szCs w:val="22"/>
        </w:rPr>
      </w:pPr>
      <w:r w:rsidRPr="00F12DE3">
        <w:rPr>
          <w:rFonts w:ascii="Arial" w:hAnsi="Arial" w:cs="Arial"/>
          <w:color w:val="000000"/>
          <w:sz w:val="22"/>
          <w:szCs w:val="22"/>
        </w:rPr>
        <w:t>wykaże, jaką część wynagrodzenia stanowią koszty pracy ponoszone przez Wykonawcę w trakcie realizacji zamówienia oraz jak zmiana przepisów wpłynie na wysokość tych kosztów.</w:t>
      </w:r>
    </w:p>
    <w:p w14:paraId="1952CFA5" w14:textId="77777777" w:rsidR="00216A68" w:rsidRPr="00F12DE3" w:rsidRDefault="00216A68" w:rsidP="00F12DE3">
      <w:pPr>
        <w:shd w:val="clear" w:color="auto" w:fill="FFFFFF"/>
        <w:ind w:left="851"/>
        <w:rPr>
          <w:rFonts w:ascii="Arial" w:hAnsi="Arial" w:cs="Arial"/>
          <w:color w:val="000000"/>
          <w:sz w:val="22"/>
          <w:szCs w:val="22"/>
        </w:rPr>
      </w:pPr>
      <w:r w:rsidRPr="00F12DE3">
        <w:rPr>
          <w:rFonts w:ascii="Arial" w:hAnsi="Arial" w:cs="Arial"/>
          <w:color w:val="000000"/>
          <w:sz w:val="22"/>
          <w:szCs w:val="22"/>
        </w:rPr>
        <w:t>Zamawiający zastrzega sobie prawo do wniesienia zastrzeżeń dotyczących wysokości kosztów pracy przedstawionych przez Wykonawcę.</w:t>
      </w:r>
    </w:p>
    <w:p w14:paraId="18F4ADE8" w14:textId="77777777" w:rsidR="00216A68" w:rsidRPr="00F12DE3" w:rsidRDefault="00216A68" w:rsidP="00F12DE3">
      <w:pPr>
        <w:pStyle w:val="m8069290857866364993gmail-text-justify"/>
        <w:numPr>
          <w:ilvl w:val="0"/>
          <w:numId w:val="13"/>
        </w:numPr>
        <w:shd w:val="clear" w:color="auto" w:fill="FFFFFF"/>
        <w:spacing w:before="0" w:beforeAutospacing="0" w:after="0" w:afterAutospacing="0"/>
        <w:ind w:left="426" w:hanging="426"/>
        <w:jc w:val="both"/>
        <w:rPr>
          <w:rFonts w:ascii="Arial" w:hAnsi="Arial" w:cs="Arial"/>
          <w:color w:val="000000"/>
          <w:sz w:val="22"/>
          <w:szCs w:val="22"/>
        </w:rPr>
      </w:pPr>
      <w:r w:rsidRPr="00F12DE3">
        <w:rPr>
          <w:rFonts w:ascii="Arial" w:hAnsi="Arial" w:cs="Arial"/>
          <w:color w:val="000000"/>
          <w:sz w:val="22"/>
          <w:szCs w:val="22"/>
        </w:rPr>
        <w:t>Strona wnioskująca o zmianę wskazaną w ust. 4 musi wykazać środkami dowodowymi, że zmiany, o których mowa w ust. 4 mają bezpośredni wpływ na wysokość wynagrodzenia Wykonawcy tj. wykazać, że zmiany wskazane w ust. 4 wymuszają podwyższenie kosztów wykonania.</w:t>
      </w:r>
    </w:p>
    <w:p w14:paraId="7DC06343" w14:textId="77777777" w:rsidR="00216A68" w:rsidRPr="00F12DE3" w:rsidRDefault="00216A68" w:rsidP="00F12DE3">
      <w:pPr>
        <w:pStyle w:val="m8069290857866364993gmail-text-justify"/>
        <w:numPr>
          <w:ilvl w:val="0"/>
          <w:numId w:val="13"/>
        </w:numPr>
        <w:shd w:val="clear" w:color="auto" w:fill="FFFFFF"/>
        <w:spacing w:before="0" w:beforeAutospacing="0" w:after="0" w:afterAutospacing="0"/>
        <w:ind w:left="426" w:hanging="426"/>
        <w:jc w:val="both"/>
        <w:rPr>
          <w:rFonts w:ascii="Arial" w:hAnsi="Arial" w:cs="Arial"/>
          <w:color w:val="000000"/>
          <w:sz w:val="22"/>
          <w:szCs w:val="22"/>
        </w:rPr>
      </w:pPr>
      <w:r w:rsidRPr="00F12DE3">
        <w:rPr>
          <w:rFonts w:ascii="Arial" w:hAnsi="Arial" w:cs="Arial"/>
          <w:color w:val="000000"/>
          <w:sz w:val="22"/>
          <w:szCs w:val="22"/>
        </w:rPr>
        <w:t xml:space="preserve">Wykonawca zobowiązany jest w terminie wskazanym przez Zamawiającego przedłożyć Zamawiającemu na piśmie szczegółową analizę porównawczą kosztów (przed i po nowelizacji) stanowiącą wykaz poniesionych wydatków w związku ze zmianą ww. przepisów z powołaniem się na stosowne przepisy, z których wynikają ww. zmiany, a także przedłożyć konieczne dokumenty (w tym oświadczenia dla celów podatkowych i ZUS). </w:t>
      </w:r>
    </w:p>
    <w:p w14:paraId="58ACF434" w14:textId="77777777" w:rsidR="00216A68" w:rsidRPr="00F12DE3" w:rsidRDefault="00216A68" w:rsidP="00F12DE3">
      <w:pPr>
        <w:pStyle w:val="m8069290857866364993gmail-text-justify"/>
        <w:numPr>
          <w:ilvl w:val="0"/>
          <w:numId w:val="13"/>
        </w:numPr>
        <w:shd w:val="clear" w:color="auto" w:fill="FFFFFF"/>
        <w:spacing w:before="0" w:beforeAutospacing="0" w:after="0" w:afterAutospacing="0"/>
        <w:ind w:left="426" w:hanging="426"/>
        <w:jc w:val="both"/>
        <w:rPr>
          <w:rFonts w:ascii="Arial" w:hAnsi="Arial" w:cs="Arial"/>
          <w:color w:val="000000"/>
          <w:sz w:val="22"/>
          <w:szCs w:val="22"/>
        </w:rPr>
      </w:pPr>
      <w:r w:rsidRPr="00F12DE3">
        <w:rPr>
          <w:rFonts w:ascii="Arial" w:hAnsi="Arial" w:cs="Arial"/>
          <w:color w:val="000000"/>
          <w:sz w:val="22"/>
          <w:szCs w:val="22"/>
        </w:rPr>
        <w:t>W przypadku wystąpienia okoliczności, o których mowa w ust. 4 pkt 1) część wynagrodzenia brutto Wykonawcy, o którym mowa w § 3 ust. 1 umowy, płatna po zaistnieniu ww. okoliczności, ulegnie zmianie o wartość różnicy pomiędzy nową wartością podatku od towarów i usług (ustaloną w oparciu o stawkę podatku od towarów i usług po zmianie), a dotychczasową wartością podatku od towarów i usług (ustaloną w oparciu o stawkę podatku od towarów i usług przed zmianą). W takiej sytuacji wynagrodzenie brutto będzie obejmowało stawkę i wartość obowiązującą w dniu wystawienia faktury. Wynagrodzenie netto Wykonawcy nie ulegnie zmianie.</w:t>
      </w:r>
    </w:p>
    <w:p w14:paraId="7E215A42" w14:textId="77777777" w:rsidR="00216A68" w:rsidRPr="00F12DE3" w:rsidRDefault="00216A68" w:rsidP="00F12DE3">
      <w:pPr>
        <w:pStyle w:val="m8069290857866364993gmail-text-justify"/>
        <w:numPr>
          <w:ilvl w:val="0"/>
          <w:numId w:val="13"/>
        </w:numPr>
        <w:shd w:val="clear" w:color="auto" w:fill="FFFFFF"/>
        <w:spacing w:before="0" w:beforeAutospacing="0" w:after="0" w:afterAutospacing="0"/>
        <w:ind w:left="426" w:hanging="426"/>
        <w:jc w:val="both"/>
        <w:rPr>
          <w:rFonts w:ascii="Arial" w:hAnsi="Arial" w:cs="Arial"/>
          <w:color w:val="000000"/>
          <w:sz w:val="22"/>
          <w:szCs w:val="22"/>
        </w:rPr>
      </w:pPr>
      <w:r w:rsidRPr="00F12DE3">
        <w:rPr>
          <w:rFonts w:ascii="Arial" w:hAnsi="Arial" w:cs="Arial"/>
          <w:color w:val="000000"/>
          <w:sz w:val="22"/>
          <w:szCs w:val="22"/>
        </w:rPr>
        <w:t>W przypadku wystąpienia okoliczności, o których mowa w ust. 4 pkt 2) część wynagrodzenie brutto Wykonawcy, o którym mowa w § 3 ust. 1 umowy, płatna po zaistnieniu ww. okoliczności, po spełnieniu warunku, o którym mowa w ust. 14, ulegnie zmianie o wartość zmiany kosztu Wykonawcy, wynikającą ze zmiany kwoty wynagrodzeń osób bezpośrednio wykonujących przedmiot umowy podanych w dokumentach, o których mowa w ust. 10, do wysokości aktualnie obowiązującego minimalnego wynagrodzenia lub minimalnej stawki godzinowej, z uwzględnieniem wszystkich obciążeń publicznoprawnych od kwoty zmiany minimalnego wynagrodzenia lub minimalnej stawki godzinowej tych osób.</w:t>
      </w:r>
    </w:p>
    <w:p w14:paraId="6090A157" w14:textId="77777777" w:rsidR="00216A68" w:rsidRPr="00F12DE3" w:rsidRDefault="00216A68" w:rsidP="00F12DE3">
      <w:pPr>
        <w:pStyle w:val="m8069290857866364993gmail-text-justify"/>
        <w:numPr>
          <w:ilvl w:val="0"/>
          <w:numId w:val="13"/>
        </w:numPr>
        <w:shd w:val="clear" w:color="auto" w:fill="FFFFFF"/>
        <w:spacing w:before="0" w:beforeAutospacing="0" w:after="0" w:afterAutospacing="0"/>
        <w:ind w:left="426" w:hanging="426"/>
        <w:jc w:val="both"/>
        <w:rPr>
          <w:rFonts w:ascii="Arial" w:hAnsi="Arial" w:cs="Arial"/>
          <w:color w:val="000000"/>
          <w:sz w:val="22"/>
          <w:szCs w:val="22"/>
        </w:rPr>
      </w:pPr>
      <w:r w:rsidRPr="00F12DE3">
        <w:rPr>
          <w:rFonts w:ascii="Arial" w:hAnsi="Arial" w:cs="Arial"/>
          <w:color w:val="000000"/>
          <w:sz w:val="22"/>
          <w:szCs w:val="22"/>
        </w:rPr>
        <w:t>W przypadku wystąpienia okoliczności, o których mowa w ust. 4 pkt 3) część wynagrodzenie brutto Wykonawcy, o którym mowa w § 3 ust. 1 umowy, płatna po zaistnieniu ww. okoliczności, po spełnieniu warunku, o którym mowa w ust. 10, ulegnie zmianie o wartość zmiany kosztu Wykonawcy, jaką będzie on zobowiązany dodatkowo ponieść w celu uwzględnienia tej zmiany, przy zachowaniu dotychczasowe kwoty netto wynagrodzenia osób bezpośrednio wykonujących zamówienie na rzecz Zamawiającego podanych w dokumencie, o którym mowa w ust. 14.</w:t>
      </w:r>
    </w:p>
    <w:p w14:paraId="278A811D" w14:textId="77777777" w:rsidR="00216A68" w:rsidRPr="00F12DE3" w:rsidRDefault="00216A68" w:rsidP="00F12DE3">
      <w:pPr>
        <w:pStyle w:val="m8069290857866364993gmail-text-justify"/>
        <w:numPr>
          <w:ilvl w:val="0"/>
          <w:numId w:val="13"/>
        </w:numPr>
        <w:shd w:val="clear" w:color="auto" w:fill="FFFFFF"/>
        <w:spacing w:before="0" w:beforeAutospacing="0" w:after="0" w:afterAutospacing="0"/>
        <w:ind w:left="426" w:hanging="426"/>
        <w:jc w:val="both"/>
        <w:rPr>
          <w:rFonts w:ascii="Arial" w:hAnsi="Arial" w:cs="Arial"/>
          <w:color w:val="000000"/>
          <w:sz w:val="22"/>
          <w:szCs w:val="22"/>
        </w:rPr>
      </w:pPr>
      <w:r w:rsidRPr="00F12DE3">
        <w:rPr>
          <w:rFonts w:ascii="Arial" w:hAnsi="Arial" w:cs="Arial"/>
          <w:color w:val="000000"/>
          <w:sz w:val="22"/>
          <w:szCs w:val="22"/>
        </w:rPr>
        <w:t xml:space="preserve">Warunkiem dokonania zmiany wynagrodzenia Wykonawcy, o której mowa w ust. 4 pkt 2 i 3 jest złożenie przez Wykonawcę Zamawiającemu wniosku o zmianę wynagrodzenia </w:t>
      </w:r>
      <w:r w:rsidRPr="00F12DE3">
        <w:rPr>
          <w:rFonts w:ascii="Arial" w:hAnsi="Arial" w:cs="Arial"/>
          <w:color w:val="000000"/>
          <w:sz w:val="22"/>
          <w:szCs w:val="22"/>
        </w:rPr>
        <w:lastRenderedPageBreak/>
        <w:t>wraz z dokumentami potwierdzającymi zasadność złożenia takiego wniosku, a w szczególności szczegółową kalkulację kosztów obejmującą wykaz osób bezpośrednio wykonujących zamówienie wraz z wykazaną wysokością minimalnego wynagrodzenia lub minimalnej stawki godzinowej za pracę tych osób i związanych z tym obciążeń publicznoprawnych lub zmiany ich składek na ubezpieczenie społeczne bądź zdrowotne będących konsekwencją zmiany obowiązującego minimalnego wynagrodzenia i łączną kwotę wynagrodzenia należnego Wykonawcy w związku z ww. zmianami mającymi wpływ na wykonanie przedmiotu umowy. Na podstawie przedłożonych wraz z wnioskiem, o którym mowa w zdaniu poprzednim dokumentów Wykonawca powinien wykazać, że zaistniała zmiana ma bezpośredni wpływ na koszty wykonania zamówienia oraz określić stopień, w jakim wpłynie ona na wysokość wynagrodzenia.</w:t>
      </w:r>
    </w:p>
    <w:p w14:paraId="07880EB4" w14:textId="77777777" w:rsidR="00216A68" w:rsidRPr="00F12DE3" w:rsidRDefault="00216A68" w:rsidP="00F12DE3">
      <w:pPr>
        <w:pStyle w:val="m8069290857866364993gmail-text-justify"/>
        <w:numPr>
          <w:ilvl w:val="0"/>
          <w:numId w:val="13"/>
        </w:numPr>
        <w:shd w:val="clear" w:color="auto" w:fill="FFFFFF"/>
        <w:spacing w:before="0" w:beforeAutospacing="0" w:after="0" w:afterAutospacing="0"/>
        <w:ind w:left="426" w:hanging="426"/>
        <w:jc w:val="both"/>
        <w:rPr>
          <w:rFonts w:ascii="Arial" w:hAnsi="Arial" w:cs="Arial"/>
          <w:color w:val="000000"/>
          <w:sz w:val="22"/>
          <w:szCs w:val="22"/>
        </w:rPr>
      </w:pPr>
      <w:r w:rsidRPr="00F12DE3">
        <w:rPr>
          <w:rFonts w:ascii="Arial" w:hAnsi="Arial" w:cs="Arial"/>
          <w:color w:val="000000"/>
          <w:sz w:val="22"/>
          <w:szCs w:val="22"/>
        </w:rPr>
        <w:t>Ciężar dowodu, że okoliczności wymienione w ust. 4 pkt 2 i 3 mają wpływ na koszty wykonania zamówienia spoczywa na Wykonawcy.</w:t>
      </w:r>
    </w:p>
    <w:p w14:paraId="09A8C8B7" w14:textId="77777777" w:rsidR="00216A68" w:rsidRPr="00F12DE3" w:rsidRDefault="00216A68" w:rsidP="00F12DE3">
      <w:pPr>
        <w:pStyle w:val="m8069290857866364993gmail-text-justify"/>
        <w:numPr>
          <w:ilvl w:val="0"/>
          <w:numId w:val="13"/>
        </w:numPr>
        <w:shd w:val="clear" w:color="auto" w:fill="FFFFFF"/>
        <w:spacing w:before="0" w:beforeAutospacing="0" w:after="0" w:afterAutospacing="0"/>
        <w:ind w:left="426" w:hanging="426"/>
        <w:jc w:val="both"/>
        <w:rPr>
          <w:rFonts w:ascii="Arial" w:hAnsi="Arial" w:cs="Arial"/>
          <w:color w:val="000000"/>
          <w:sz w:val="22"/>
          <w:szCs w:val="22"/>
        </w:rPr>
      </w:pPr>
      <w:r w:rsidRPr="00F12DE3">
        <w:rPr>
          <w:rFonts w:ascii="Arial" w:hAnsi="Arial" w:cs="Arial"/>
          <w:color w:val="000000"/>
          <w:sz w:val="22"/>
          <w:szCs w:val="22"/>
        </w:rPr>
        <w:t xml:space="preserve">Zmiany wysokości wynagrodzenia, o których mowa w ust. 4 pkt 1 umowy mogą zostać dokonane ze skutkiem nie wcześniej niż na dzień wejścia w życie przepisów, z których wynikają te zmiany. </w:t>
      </w:r>
    </w:p>
    <w:p w14:paraId="2B28C63C" w14:textId="77777777" w:rsidR="00216A68" w:rsidRPr="00F12DE3" w:rsidRDefault="00216A68" w:rsidP="00F12DE3">
      <w:pPr>
        <w:pStyle w:val="m8069290857866364993gmail-text-justify"/>
        <w:numPr>
          <w:ilvl w:val="0"/>
          <w:numId w:val="13"/>
        </w:numPr>
        <w:shd w:val="clear" w:color="auto" w:fill="FFFFFF"/>
        <w:spacing w:before="0" w:beforeAutospacing="0" w:after="0" w:afterAutospacing="0"/>
        <w:ind w:left="426" w:hanging="426"/>
        <w:jc w:val="both"/>
        <w:rPr>
          <w:rFonts w:ascii="Arial" w:hAnsi="Arial" w:cs="Arial"/>
          <w:color w:val="000000"/>
          <w:sz w:val="22"/>
          <w:szCs w:val="22"/>
        </w:rPr>
      </w:pPr>
      <w:r w:rsidRPr="00F12DE3">
        <w:rPr>
          <w:rFonts w:ascii="Arial" w:hAnsi="Arial" w:cs="Arial"/>
          <w:color w:val="000000"/>
          <w:sz w:val="22"/>
          <w:szCs w:val="22"/>
        </w:rPr>
        <w:t>Zmiany, o których mowa w ust. 4 mogą być dokonane tylko, jeżeli jest to niezbędne dla prawidłowego wykonania umowy</w:t>
      </w:r>
      <w:r w:rsidRPr="00F12DE3">
        <w:rPr>
          <w:rFonts w:ascii="Arial" w:eastAsia="Calibri" w:hAnsi="Arial" w:cs="Arial"/>
          <w:sz w:val="22"/>
          <w:szCs w:val="22"/>
        </w:rPr>
        <w:t xml:space="preserve"> lub umowy o dofinansowanie projektu</w:t>
      </w:r>
      <w:r w:rsidRPr="00F12DE3">
        <w:rPr>
          <w:rFonts w:ascii="Arial" w:hAnsi="Arial" w:cs="Arial"/>
          <w:color w:val="000000"/>
          <w:sz w:val="22"/>
          <w:szCs w:val="22"/>
        </w:rPr>
        <w:t>.</w:t>
      </w:r>
    </w:p>
    <w:p w14:paraId="5649B6A6" w14:textId="77777777" w:rsidR="00216A68" w:rsidRPr="00F12DE3" w:rsidRDefault="00216A68" w:rsidP="00F12DE3">
      <w:pPr>
        <w:pStyle w:val="m8069290857866364993gmail-text-justify"/>
        <w:numPr>
          <w:ilvl w:val="0"/>
          <w:numId w:val="13"/>
        </w:numPr>
        <w:shd w:val="clear" w:color="auto" w:fill="FFFFFF"/>
        <w:spacing w:before="0" w:beforeAutospacing="0" w:after="0" w:afterAutospacing="0"/>
        <w:ind w:left="426" w:hanging="426"/>
        <w:jc w:val="both"/>
        <w:rPr>
          <w:rFonts w:ascii="Arial" w:hAnsi="Arial" w:cs="Arial"/>
          <w:b/>
          <w:bCs/>
          <w:color w:val="000000"/>
          <w:sz w:val="22"/>
          <w:szCs w:val="22"/>
        </w:rPr>
      </w:pPr>
      <w:r w:rsidRPr="00F12DE3">
        <w:rPr>
          <w:rFonts w:ascii="Arial" w:eastAsiaTheme="minorHAnsi" w:hAnsi="Arial" w:cs="Arial"/>
          <w:b/>
          <w:bCs/>
          <w:sz w:val="22"/>
          <w:szCs w:val="22"/>
          <w:lang w:eastAsia="en-US"/>
        </w:rPr>
        <w:t xml:space="preserve">Zamawiający przewiduje również zmianę umowy: </w:t>
      </w:r>
    </w:p>
    <w:p w14:paraId="64F0E9C0" w14:textId="77777777" w:rsidR="00216A68" w:rsidRPr="00F12DE3" w:rsidRDefault="00216A68" w:rsidP="00F12DE3">
      <w:pPr>
        <w:pStyle w:val="Akapitzlist"/>
        <w:numPr>
          <w:ilvl w:val="2"/>
          <w:numId w:val="54"/>
        </w:numPr>
        <w:autoSpaceDE w:val="0"/>
        <w:autoSpaceDN w:val="0"/>
        <w:ind w:left="709" w:hanging="283"/>
        <w:jc w:val="both"/>
        <w:rPr>
          <w:rFonts w:ascii="Arial" w:eastAsiaTheme="minorHAnsi" w:hAnsi="Arial" w:cs="Arial"/>
          <w:sz w:val="22"/>
          <w:szCs w:val="22"/>
        </w:rPr>
      </w:pPr>
      <w:r w:rsidRPr="00F12DE3">
        <w:rPr>
          <w:rFonts w:ascii="Arial" w:eastAsiaTheme="minorHAnsi" w:hAnsi="Arial" w:cs="Arial"/>
          <w:sz w:val="22"/>
          <w:szCs w:val="22"/>
        </w:rPr>
        <w:t>w odniesieniu do zakresu lub sposobu świadczenia Wykonawcy,</w:t>
      </w:r>
    </w:p>
    <w:p w14:paraId="094456BA" w14:textId="77777777" w:rsidR="00216A68" w:rsidRPr="00F12DE3" w:rsidRDefault="00216A68" w:rsidP="00F12DE3">
      <w:pPr>
        <w:pStyle w:val="Akapitzlist"/>
        <w:numPr>
          <w:ilvl w:val="2"/>
          <w:numId w:val="54"/>
        </w:numPr>
        <w:autoSpaceDE w:val="0"/>
        <w:autoSpaceDN w:val="0"/>
        <w:ind w:left="709" w:hanging="283"/>
        <w:jc w:val="both"/>
        <w:rPr>
          <w:rFonts w:ascii="Arial" w:eastAsiaTheme="minorHAnsi" w:hAnsi="Arial" w:cs="Arial"/>
          <w:sz w:val="22"/>
          <w:szCs w:val="22"/>
        </w:rPr>
      </w:pPr>
      <w:r w:rsidRPr="00F12DE3">
        <w:rPr>
          <w:rFonts w:ascii="Arial" w:eastAsiaTheme="minorHAnsi" w:hAnsi="Arial" w:cs="Arial"/>
          <w:sz w:val="22"/>
          <w:szCs w:val="22"/>
        </w:rPr>
        <w:t>w zakresie wynagrodzenia Wykonawcy będącą konsekwencją zmian zakresu lub sposobu świadczenia Wykonawcy,</w:t>
      </w:r>
    </w:p>
    <w:p w14:paraId="1DBFC73C" w14:textId="77777777" w:rsidR="00216A68" w:rsidRPr="00F12DE3" w:rsidRDefault="00216A68" w:rsidP="00F12DE3">
      <w:pPr>
        <w:pStyle w:val="Akapitzlist"/>
        <w:numPr>
          <w:ilvl w:val="2"/>
          <w:numId w:val="54"/>
        </w:numPr>
        <w:autoSpaceDE w:val="0"/>
        <w:autoSpaceDN w:val="0"/>
        <w:ind w:left="709" w:hanging="283"/>
        <w:jc w:val="both"/>
        <w:rPr>
          <w:rFonts w:ascii="Arial" w:eastAsiaTheme="minorHAnsi" w:hAnsi="Arial" w:cs="Arial"/>
          <w:sz w:val="22"/>
          <w:szCs w:val="22"/>
        </w:rPr>
      </w:pPr>
      <w:r w:rsidRPr="00F12DE3">
        <w:rPr>
          <w:rFonts w:ascii="Arial" w:eastAsiaTheme="minorHAnsi" w:hAnsi="Arial" w:cs="Arial"/>
          <w:sz w:val="22"/>
          <w:szCs w:val="22"/>
        </w:rPr>
        <w:t xml:space="preserve">w odniesieniu do terminu jej wykonania </w:t>
      </w:r>
    </w:p>
    <w:p w14:paraId="614AFBF9" w14:textId="77777777" w:rsidR="00216A68" w:rsidRPr="00F12DE3" w:rsidRDefault="00216A68" w:rsidP="00F12DE3">
      <w:pPr>
        <w:autoSpaceDE w:val="0"/>
        <w:autoSpaceDN w:val="0"/>
        <w:ind w:left="426"/>
        <w:rPr>
          <w:rFonts w:ascii="Arial" w:eastAsiaTheme="minorHAnsi" w:hAnsi="Arial" w:cs="Arial"/>
          <w:i/>
          <w:iCs/>
          <w:sz w:val="22"/>
          <w:szCs w:val="22"/>
        </w:rPr>
      </w:pPr>
      <w:r w:rsidRPr="00F12DE3">
        <w:rPr>
          <w:rFonts w:ascii="Arial" w:eastAsiaTheme="minorHAnsi" w:hAnsi="Arial" w:cs="Arial"/>
          <w:i/>
          <w:iCs/>
          <w:sz w:val="22"/>
          <w:szCs w:val="22"/>
        </w:rPr>
        <w:t>- w zakresie w jakim będzie to niezbędne lub potrzebne do dostosowania umowy w tym sposobu wykonywania robót budowlanych do zmian ustawy Prawo budowlane, które wejdą w życie podczas trwania umowy.</w:t>
      </w:r>
    </w:p>
    <w:p w14:paraId="14B15B9F" w14:textId="77777777" w:rsidR="00216A68" w:rsidRPr="00F12DE3" w:rsidRDefault="00216A68" w:rsidP="00F12DE3">
      <w:pPr>
        <w:pStyle w:val="m8069290857866364993gmail-text-justify"/>
        <w:numPr>
          <w:ilvl w:val="0"/>
          <w:numId w:val="13"/>
        </w:numPr>
        <w:shd w:val="clear" w:color="auto" w:fill="FFFFFF"/>
        <w:spacing w:before="0" w:beforeAutospacing="0" w:after="0" w:afterAutospacing="0"/>
        <w:ind w:left="426" w:hanging="426"/>
        <w:jc w:val="both"/>
        <w:rPr>
          <w:rFonts w:ascii="Arial" w:hAnsi="Arial" w:cs="Arial"/>
          <w:color w:val="000000"/>
          <w:sz w:val="22"/>
          <w:szCs w:val="22"/>
        </w:rPr>
      </w:pPr>
      <w:r w:rsidRPr="00F12DE3">
        <w:rPr>
          <w:rFonts w:ascii="Arial" w:hAnsi="Arial" w:cs="Arial"/>
          <w:color w:val="000000"/>
          <w:sz w:val="22"/>
          <w:szCs w:val="22"/>
        </w:rPr>
        <w:t>Wszystkie powyższe postanowienia stanowią katalog zmian, na które Zamawiający może wyrazić zgodę. Nie stanowią one jednak zobowiązania do wyrażenia takiej zgody.</w:t>
      </w:r>
    </w:p>
    <w:p w14:paraId="7314A645" w14:textId="77777777" w:rsidR="00216A68" w:rsidRPr="00F12DE3" w:rsidRDefault="00216A68" w:rsidP="00F12DE3">
      <w:pPr>
        <w:pStyle w:val="m8069290857866364993gmail-text-justify"/>
        <w:numPr>
          <w:ilvl w:val="0"/>
          <w:numId w:val="13"/>
        </w:numPr>
        <w:shd w:val="clear" w:color="auto" w:fill="FFFFFF"/>
        <w:spacing w:before="0" w:beforeAutospacing="0" w:after="0" w:afterAutospacing="0"/>
        <w:ind w:left="426" w:hanging="426"/>
        <w:jc w:val="both"/>
        <w:rPr>
          <w:rFonts w:ascii="Arial" w:hAnsi="Arial" w:cs="Arial"/>
          <w:color w:val="000000"/>
          <w:sz w:val="22"/>
          <w:szCs w:val="22"/>
        </w:rPr>
      </w:pPr>
      <w:r w:rsidRPr="00F12DE3">
        <w:rPr>
          <w:rFonts w:ascii="Arial" w:hAnsi="Arial" w:cs="Arial"/>
          <w:color w:val="000000"/>
          <w:sz w:val="22"/>
          <w:szCs w:val="22"/>
        </w:rPr>
        <w:t>Nie stanowi zmiany istotnej umowy w rozumieniu art. 454 ustawy Prawo zamówień publicznych:</w:t>
      </w:r>
    </w:p>
    <w:p w14:paraId="7A3B9827" w14:textId="77777777" w:rsidR="00216A68" w:rsidRPr="00F12DE3" w:rsidRDefault="00216A68" w:rsidP="00F12DE3">
      <w:pPr>
        <w:widowControl w:val="0"/>
        <w:numPr>
          <w:ilvl w:val="0"/>
          <w:numId w:val="55"/>
        </w:numPr>
        <w:tabs>
          <w:tab w:val="left" w:pos="851"/>
        </w:tabs>
        <w:suppressAutoHyphens/>
        <w:ind w:left="850" w:hanging="425"/>
        <w:jc w:val="both"/>
        <w:textAlignment w:val="baseline"/>
        <w:rPr>
          <w:rFonts w:ascii="Arial" w:hAnsi="Arial" w:cs="Arial"/>
          <w:sz w:val="22"/>
          <w:szCs w:val="22"/>
        </w:rPr>
      </w:pPr>
      <w:r w:rsidRPr="00F12DE3">
        <w:rPr>
          <w:rFonts w:ascii="Arial" w:eastAsia="SimSun" w:hAnsi="Arial" w:cs="Arial"/>
          <w:color w:val="000000"/>
          <w:sz w:val="22"/>
          <w:szCs w:val="22"/>
        </w:rPr>
        <w:t>zmiana danych teleadresowych;</w:t>
      </w:r>
    </w:p>
    <w:p w14:paraId="5B49105E" w14:textId="77777777" w:rsidR="00216A68" w:rsidRPr="00F12DE3" w:rsidRDefault="00216A68" w:rsidP="00F12DE3">
      <w:pPr>
        <w:widowControl w:val="0"/>
        <w:numPr>
          <w:ilvl w:val="0"/>
          <w:numId w:val="55"/>
        </w:numPr>
        <w:tabs>
          <w:tab w:val="left" w:pos="851"/>
        </w:tabs>
        <w:suppressAutoHyphens/>
        <w:ind w:left="850" w:hanging="425"/>
        <w:jc w:val="both"/>
        <w:textAlignment w:val="baseline"/>
        <w:rPr>
          <w:rFonts w:ascii="Arial" w:hAnsi="Arial" w:cs="Arial"/>
          <w:sz w:val="22"/>
          <w:szCs w:val="22"/>
        </w:rPr>
      </w:pPr>
      <w:r w:rsidRPr="00F12DE3">
        <w:rPr>
          <w:rFonts w:ascii="Arial" w:eastAsia="SimSun" w:hAnsi="Arial" w:cs="Arial"/>
          <w:color w:val="000000"/>
          <w:sz w:val="22"/>
          <w:szCs w:val="22"/>
        </w:rPr>
        <w:t>zmiana danych związanych z obsługą administracyjno-organizacyjną Umowy (np. zmiana nr rachunku bankowego).</w:t>
      </w:r>
    </w:p>
    <w:p w14:paraId="6A9FBFEE" w14:textId="77777777" w:rsidR="000F0D10" w:rsidRPr="00F12DE3" w:rsidRDefault="000F0D10" w:rsidP="00F12DE3">
      <w:pPr>
        <w:pStyle w:val="m8069290857866364993gmail-text-justify"/>
        <w:shd w:val="clear" w:color="auto" w:fill="FFFFFF"/>
        <w:spacing w:before="0" w:beforeAutospacing="0" w:after="0" w:afterAutospacing="0"/>
        <w:ind w:left="426"/>
        <w:jc w:val="both"/>
        <w:rPr>
          <w:rFonts w:ascii="Arial" w:hAnsi="Arial" w:cs="Arial"/>
          <w:sz w:val="22"/>
          <w:szCs w:val="22"/>
        </w:rPr>
      </w:pPr>
    </w:p>
    <w:p w14:paraId="0D92F936" w14:textId="77777777" w:rsidR="000F0D10" w:rsidRPr="00F12DE3" w:rsidRDefault="000F0D10" w:rsidP="00F12DE3">
      <w:pPr>
        <w:jc w:val="center"/>
        <w:rPr>
          <w:rFonts w:ascii="Arial" w:hAnsi="Arial" w:cs="Arial"/>
          <w:b/>
          <w:bCs/>
          <w:sz w:val="22"/>
          <w:szCs w:val="22"/>
        </w:rPr>
      </w:pPr>
      <w:r w:rsidRPr="00F12DE3">
        <w:rPr>
          <w:rFonts w:ascii="Arial" w:hAnsi="Arial" w:cs="Arial"/>
          <w:b/>
          <w:bCs/>
          <w:sz w:val="22"/>
          <w:szCs w:val="22"/>
        </w:rPr>
        <w:t>§ 18</w:t>
      </w:r>
    </w:p>
    <w:p w14:paraId="5A6F47BC" w14:textId="77777777" w:rsidR="000F0D10" w:rsidRPr="00F12DE3" w:rsidRDefault="000F0D10" w:rsidP="00F12DE3">
      <w:pPr>
        <w:jc w:val="center"/>
        <w:rPr>
          <w:rFonts w:ascii="Arial" w:hAnsi="Arial" w:cs="Arial"/>
          <w:b/>
          <w:bCs/>
          <w:sz w:val="22"/>
          <w:szCs w:val="22"/>
        </w:rPr>
      </w:pPr>
      <w:r w:rsidRPr="00F12DE3">
        <w:rPr>
          <w:rFonts w:ascii="Arial" w:hAnsi="Arial" w:cs="Arial"/>
          <w:b/>
          <w:bCs/>
          <w:sz w:val="22"/>
          <w:szCs w:val="22"/>
        </w:rPr>
        <w:t xml:space="preserve">Ochrona danych osobowych </w:t>
      </w:r>
    </w:p>
    <w:p w14:paraId="7A1FDD32" w14:textId="77777777" w:rsidR="000F0D10" w:rsidRPr="00F12DE3" w:rsidRDefault="000F0D10" w:rsidP="00F12DE3">
      <w:pPr>
        <w:pStyle w:val="Akapitzlist"/>
        <w:numPr>
          <w:ilvl w:val="0"/>
          <w:numId w:val="20"/>
        </w:numPr>
        <w:ind w:left="426" w:hanging="426"/>
        <w:jc w:val="both"/>
        <w:rPr>
          <w:rFonts w:ascii="Arial" w:hAnsi="Arial" w:cs="Arial"/>
          <w:sz w:val="22"/>
          <w:szCs w:val="22"/>
          <w:lang w:eastAsia="zh-CN"/>
        </w:rPr>
      </w:pPr>
      <w:r w:rsidRPr="00F12DE3">
        <w:rPr>
          <w:rFonts w:ascii="Arial" w:hAnsi="Arial" w:cs="Arial"/>
          <w:sz w:val="22"/>
          <w:szCs w:val="22"/>
        </w:rPr>
        <w:t>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w:t>
      </w:r>
    </w:p>
    <w:p w14:paraId="3375C891" w14:textId="77777777" w:rsidR="000F0D10" w:rsidRPr="00F12DE3" w:rsidRDefault="000F0D10" w:rsidP="00F12DE3">
      <w:pPr>
        <w:pStyle w:val="Akapitzlist"/>
        <w:numPr>
          <w:ilvl w:val="0"/>
          <w:numId w:val="20"/>
        </w:numPr>
        <w:ind w:left="426" w:hanging="426"/>
        <w:jc w:val="both"/>
        <w:rPr>
          <w:rFonts w:ascii="Arial" w:hAnsi="Arial" w:cs="Arial"/>
          <w:sz w:val="22"/>
          <w:szCs w:val="22"/>
        </w:rPr>
      </w:pPr>
      <w:r w:rsidRPr="00F12DE3">
        <w:rPr>
          <w:rFonts w:ascii="Arial" w:hAnsi="Arial" w:cs="Arial"/>
          <w:sz w:val="22"/>
          <w:szCs w:val="22"/>
        </w:rPr>
        <w:t>Zamawiający powierza Wykonawcy, w trybie art. 28 Rozporządzenia dane osobowe do przetwarzania, wyłącznie w celu wykonania przedmiotu niniejszej umowy.</w:t>
      </w:r>
    </w:p>
    <w:p w14:paraId="489C30D3" w14:textId="77777777" w:rsidR="000F0D10" w:rsidRPr="00F12DE3" w:rsidRDefault="000F0D10" w:rsidP="00F12DE3">
      <w:pPr>
        <w:pStyle w:val="Akapitzlist"/>
        <w:numPr>
          <w:ilvl w:val="0"/>
          <w:numId w:val="20"/>
        </w:numPr>
        <w:ind w:left="426" w:hanging="426"/>
        <w:jc w:val="both"/>
        <w:rPr>
          <w:rFonts w:ascii="Arial" w:hAnsi="Arial" w:cs="Arial"/>
          <w:sz w:val="22"/>
          <w:szCs w:val="22"/>
        </w:rPr>
      </w:pPr>
      <w:r w:rsidRPr="00F12DE3">
        <w:rPr>
          <w:rFonts w:ascii="Arial" w:hAnsi="Arial" w:cs="Arial"/>
          <w:sz w:val="22"/>
          <w:szCs w:val="22"/>
        </w:rPr>
        <w:t>Wykonawca zobowiązuje się:</w:t>
      </w:r>
    </w:p>
    <w:p w14:paraId="2B09F9CD" w14:textId="77777777" w:rsidR="000F0D10" w:rsidRPr="00F12DE3" w:rsidRDefault="000F0D10" w:rsidP="00F12DE3">
      <w:pPr>
        <w:pStyle w:val="Akapitzlist"/>
        <w:numPr>
          <w:ilvl w:val="1"/>
          <w:numId w:val="21"/>
        </w:numPr>
        <w:ind w:left="709" w:hanging="283"/>
        <w:jc w:val="both"/>
        <w:rPr>
          <w:rFonts w:ascii="Arial" w:hAnsi="Arial" w:cs="Arial"/>
          <w:sz w:val="22"/>
          <w:szCs w:val="22"/>
        </w:rPr>
      </w:pPr>
      <w:r w:rsidRPr="00F12DE3">
        <w:rPr>
          <w:rFonts w:ascii="Arial" w:hAnsi="Arial" w:cs="Arial"/>
          <w:sz w:val="22"/>
          <w:szCs w:val="22"/>
        </w:rPr>
        <w:t>przetwarzać powierzone mu dane osobowe zgodnie z niniejszą umową, Rozporządzeniem oraz z innymi przepisami prawa powszechnie obowiązującego, które chronią prawa osób, których dane dotyczą,</w:t>
      </w:r>
    </w:p>
    <w:p w14:paraId="38C0FD92" w14:textId="77777777" w:rsidR="000F0D10" w:rsidRPr="00F12DE3" w:rsidRDefault="000F0D10" w:rsidP="00F12DE3">
      <w:pPr>
        <w:pStyle w:val="Akapitzlist"/>
        <w:numPr>
          <w:ilvl w:val="1"/>
          <w:numId w:val="21"/>
        </w:numPr>
        <w:ind w:left="709" w:hanging="283"/>
        <w:jc w:val="both"/>
        <w:rPr>
          <w:rFonts w:ascii="Arial" w:hAnsi="Arial" w:cs="Arial"/>
          <w:sz w:val="22"/>
          <w:szCs w:val="22"/>
        </w:rPr>
      </w:pPr>
      <w:r w:rsidRPr="00F12DE3">
        <w:rPr>
          <w:rFonts w:ascii="Arial" w:hAnsi="Arial" w:cs="Arial"/>
          <w:sz w:val="22"/>
          <w:szCs w:val="22"/>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14:paraId="5ECCAA8C" w14:textId="77777777" w:rsidR="000F0D10" w:rsidRPr="00F12DE3" w:rsidRDefault="000F0D10" w:rsidP="00F12DE3">
      <w:pPr>
        <w:pStyle w:val="Akapitzlist"/>
        <w:numPr>
          <w:ilvl w:val="1"/>
          <w:numId w:val="21"/>
        </w:numPr>
        <w:ind w:left="709" w:hanging="283"/>
        <w:jc w:val="both"/>
        <w:rPr>
          <w:rFonts w:ascii="Arial" w:hAnsi="Arial" w:cs="Arial"/>
          <w:sz w:val="22"/>
          <w:szCs w:val="22"/>
        </w:rPr>
      </w:pPr>
      <w:r w:rsidRPr="00F12DE3">
        <w:rPr>
          <w:rFonts w:ascii="Arial" w:hAnsi="Arial" w:cs="Arial"/>
          <w:sz w:val="22"/>
          <w:szCs w:val="22"/>
        </w:rPr>
        <w:t>dołożyć należytej staranności przy przetwarzaniu powierzonych danych osobowych,</w:t>
      </w:r>
    </w:p>
    <w:p w14:paraId="6CB794E6" w14:textId="77777777" w:rsidR="000F0D10" w:rsidRPr="00F12DE3" w:rsidRDefault="000F0D10" w:rsidP="00F12DE3">
      <w:pPr>
        <w:pStyle w:val="Akapitzlist"/>
        <w:numPr>
          <w:ilvl w:val="1"/>
          <w:numId w:val="21"/>
        </w:numPr>
        <w:ind w:left="709" w:hanging="283"/>
        <w:jc w:val="both"/>
        <w:rPr>
          <w:rFonts w:ascii="Arial" w:hAnsi="Arial" w:cs="Arial"/>
          <w:sz w:val="22"/>
          <w:szCs w:val="22"/>
        </w:rPr>
      </w:pPr>
      <w:r w:rsidRPr="00F12DE3">
        <w:rPr>
          <w:rFonts w:ascii="Arial" w:hAnsi="Arial" w:cs="Arial"/>
          <w:sz w:val="22"/>
          <w:szCs w:val="22"/>
        </w:rPr>
        <w:t>do nadania upoważnień do przetwarzania danych osobowych wszystkim osobom, które będą przetwarzały powierzone dane w celu realizacji niniejszej umowy,</w:t>
      </w:r>
    </w:p>
    <w:p w14:paraId="59D825CD" w14:textId="4F050A03" w:rsidR="000F0D10" w:rsidRPr="00F12DE3" w:rsidRDefault="000F0D10" w:rsidP="00F12DE3">
      <w:pPr>
        <w:pStyle w:val="Akapitzlist"/>
        <w:numPr>
          <w:ilvl w:val="1"/>
          <w:numId w:val="21"/>
        </w:numPr>
        <w:ind w:left="709" w:hanging="283"/>
        <w:jc w:val="both"/>
        <w:rPr>
          <w:rFonts w:ascii="Arial" w:hAnsi="Arial" w:cs="Arial"/>
          <w:sz w:val="22"/>
          <w:szCs w:val="22"/>
        </w:rPr>
      </w:pPr>
      <w:r w:rsidRPr="00F12DE3">
        <w:rPr>
          <w:rFonts w:ascii="Arial" w:hAnsi="Arial" w:cs="Arial"/>
          <w:sz w:val="22"/>
          <w:szCs w:val="22"/>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542F1931" w14:textId="77777777" w:rsidR="000F0D10" w:rsidRPr="00F12DE3" w:rsidRDefault="000F0D10" w:rsidP="00F12DE3">
      <w:pPr>
        <w:pStyle w:val="Akapitzlist"/>
        <w:numPr>
          <w:ilvl w:val="0"/>
          <w:numId w:val="20"/>
        </w:numPr>
        <w:tabs>
          <w:tab w:val="left" w:pos="426"/>
        </w:tabs>
        <w:ind w:left="426" w:hanging="426"/>
        <w:jc w:val="both"/>
        <w:rPr>
          <w:rFonts w:ascii="Arial" w:hAnsi="Arial" w:cs="Arial"/>
          <w:sz w:val="22"/>
          <w:szCs w:val="22"/>
        </w:rPr>
      </w:pPr>
      <w:r w:rsidRPr="00F12DE3">
        <w:rPr>
          <w:rFonts w:ascii="Arial" w:hAnsi="Arial" w:cs="Arial"/>
          <w:sz w:val="22"/>
          <w:szCs w:val="22"/>
        </w:rPr>
        <w:lastRenderedPageBreak/>
        <w:t>Wykonawca po wykonaniu przedmiotu zamówienia, usuwa / zwraca Zamawiającemu wszelkie dane osobowe oraz usuwa wszelkie ich istniejące kopie, chyba że prawo Unii lub prawo państwa członkowskiego nakazują przechowywanie danych osobowych.</w:t>
      </w:r>
    </w:p>
    <w:p w14:paraId="2DE63FF9" w14:textId="77777777" w:rsidR="000F0D10" w:rsidRPr="00F12DE3" w:rsidRDefault="000F0D10" w:rsidP="00F12DE3">
      <w:pPr>
        <w:pStyle w:val="Akapitzlist"/>
        <w:numPr>
          <w:ilvl w:val="0"/>
          <w:numId w:val="20"/>
        </w:numPr>
        <w:tabs>
          <w:tab w:val="left" w:pos="426"/>
        </w:tabs>
        <w:ind w:left="426" w:hanging="426"/>
        <w:jc w:val="both"/>
        <w:rPr>
          <w:rFonts w:ascii="Arial" w:hAnsi="Arial" w:cs="Arial"/>
          <w:sz w:val="22"/>
          <w:szCs w:val="22"/>
        </w:rPr>
      </w:pPr>
      <w:r w:rsidRPr="00F12DE3">
        <w:rPr>
          <w:rFonts w:ascii="Arial" w:hAnsi="Arial" w:cs="Arial"/>
          <w:sz w:val="22"/>
          <w:szCs w:val="22"/>
        </w:rPr>
        <w:t xml:space="preserve">Wykonawca pomaga Zamawiającemu w niezbędnym zakresie wywiązywać się z obowiązku odpowiadania na żądania osoby, której dane dotyczą oraz wywiązywania się z obowiązków określonych w art. 32-36 Rozporządzenia. </w:t>
      </w:r>
    </w:p>
    <w:p w14:paraId="7530FEC2" w14:textId="77777777" w:rsidR="000F0D10" w:rsidRPr="00F12DE3" w:rsidRDefault="000F0D10" w:rsidP="00F12DE3">
      <w:pPr>
        <w:pStyle w:val="Akapitzlist"/>
        <w:numPr>
          <w:ilvl w:val="0"/>
          <w:numId w:val="20"/>
        </w:numPr>
        <w:tabs>
          <w:tab w:val="left" w:pos="426"/>
        </w:tabs>
        <w:ind w:left="426" w:hanging="426"/>
        <w:jc w:val="both"/>
        <w:rPr>
          <w:rFonts w:ascii="Arial" w:hAnsi="Arial" w:cs="Arial"/>
          <w:sz w:val="22"/>
          <w:szCs w:val="22"/>
        </w:rPr>
      </w:pPr>
      <w:r w:rsidRPr="00F12DE3">
        <w:rPr>
          <w:rFonts w:ascii="Arial" w:hAnsi="Arial" w:cs="Arial"/>
          <w:sz w:val="22"/>
          <w:szCs w:val="22"/>
        </w:rPr>
        <w:t>Wykonawca, po stwierdzeniu naruszenia ochrony danych osobowych bez zbędnej zwłoki zgłasza je administratorowi, nie później niż w ciągu 72 godzin od stwierdzenia naruszenia.</w:t>
      </w:r>
    </w:p>
    <w:p w14:paraId="73AA475E" w14:textId="77777777" w:rsidR="000F0D10" w:rsidRPr="00F12DE3" w:rsidRDefault="000F0D10" w:rsidP="00F12DE3">
      <w:pPr>
        <w:pStyle w:val="Akapitzlist"/>
        <w:numPr>
          <w:ilvl w:val="0"/>
          <w:numId w:val="20"/>
        </w:numPr>
        <w:tabs>
          <w:tab w:val="left" w:pos="426"/>
        </w:tabs>
        <w:ind w:left="426" w:hanging="426"/>
        <w:jc w:val="both"/>
        <w:rPr>
          <w:rFonts w:ascii="Arial" w:hAnsi="Arial" w:cs="Arial"/>
          <w:sz w:val="22"/>
          <w:szCs w:val="22"/>
        </w:rPr>
      </w:pPr>
      <w:r w:rsidRPr="00F12DE3">
        <w:rPr>
          <w:rFonts w:ascii="Arial" w:hAnsi="Arial" w:cs="Arial"/>
          <w:sz w:val="22"/>
          <w:szCs w:val="22"/>
        </w:rPr>
        <w:t>Zamawiający, zgodnie z art. 28 ust. 3 pkt h) Rozporządzenia ma prawo kontroli, czy środki zastosowane przez Wykonawcę przy przetwarzaniu i zabezpieczeniu powierzonych danych osobowych spełniają postanowienia umowy, w tym zlecenia jej wykonania audytorowi.</w:t>
      </w:r>
    </w:p>
    <w:p w14:paraId="6680DAC1" w14:textId="77777777" w:rsidR="000F0D10" w:rsidRPr="00F12DE3" w:rsidRDefault="000F0D10" w:rsidP="00F12DE3">
      <w:pPr>
        <w:pStyle w:val="Akapitzlist"/>
        <w:numPr>
          <w:ilvl w:val="0"/>
          <w:numId w:val="20"/>
        </w:numPr>
        <w:tabs>
          <w:tab w:val="left" w:pos="426"/>
        </w:tabs>
        <w:ind w:left="426" w:hanging="426"/>
        <w:jc w:val="both"/>
        <w:rPr>
          <w:rFonts w:ascii="Arial" w:hAnsi="Arial" w:cs="Arial"/>
          <w:sz w:val="22"/>
          <w:szCs w:val="22"/>
        </w:rPr>
      </w:pPr>
      <w:r w:rsidRPr="00F12DE3">
        <w:rPr>
          <w:rFonts w:ascii="Arial" w:hAnsi="Arial" w:cs="Arial"/>
          <w:sz w:val="22"/>
          <w:szCs w:val="22"/>
        </w:rPr>
        <w:t>Zamawiający realizować będzie prawo kontroli w godzinach pracy Wykonawcy informując o kontroli minimum 3 dni przed planowanym jej przeprowadzeniem.</w:t>
      </w:r>
    </w:p>
    <w:p w14:paraId="785516D2" w14:textId="77777777" w:rsidR="000F0D10" w:rsidRPr="00F12DE3" w:rsidRDefault="000F0D10" w:rsidP="00F12DE3">
      <w:pPr>
        <w:pStyle w:val="Akapitzlist"/>
        <w:numPr>
          <w:ilvl w:val="0"/>
          <w:numId w:val="20"/>
        </w:numPr>
        <w:tabs>
          <w:tab w:val="left" w:pos="426"/>
        </w:tabs>
        <w:ind w:left="426" w:hanging="426"/>
        <w:jc w:val="both"/>
        <w:rPr>
          <w:rFonts w:ascii="Arial" w:hAnsi="Arial" w:cs="Arial"/>
          <w:sz w:val="22"/>
          <w:szCs w:val="22"/>
        </w:rPr>
      </w:pPr>
      <w:r w:rsidRPr="00F12DE3">
        <w:rPr>
          <w:rFonts w:ascii="Arial" w:hAnsi="Arial" w:cs="Arial"/>
          <w:sz w:val="22"/>
          <w:szCs w:val="22"/>
        </w:rPr>
        <w:t xml:space="preserve">Wykonawca zobowiązuje się do usunięcia uchybień stwierdzonych podczas kontroli w terminie nie dłuższym niż 7 dni </w:t>
      </w:r>
    </w:p>
    <w:p w14:paraId="73596807" w14:textId="77777777" w:rsidR="000F0D10" w:rsidRPr="00F12DE3" w:rsidRDefault="000F0D10" w:rsidP="00F12DE3">
      <w:pPr>
        <w:pStyle w:val="Akapitzlist"/>
        <w:numPr>
          <w:ilvl w:val="0"/>
          <w:numId w:val="20"/>
        </w:numPr>
        <w:tabs>
          <w:tab w:val="left" w:pos="426"/>
        </w:tabs>
        <w:ind w:left="426" w:hanging="426"/>
        <w:jc w:val="both"/>
        <w:rPr>
          <w:rFonts w:ascii="Arial" w:hAnsi="Arial" w:cs="Arial"/>
          <w:sz w:val="22"/>
          <w:szCs w:val="22"/>
        </w:rPr>
      </w:pPr>
      <w:r w:rsidRPr="00F12DE3">
        <w:rPr>
          <w:rFonts w:ascii="Arial" w:hAnsi="Arial" w:cs="Arial"/>
          <w:sz w:val="22"/>
          <w:szCs w:val="22"/>
        </w:rPr>
        <w:t>Wykonawca udostępnia Zamawiającemu wszelkie informacje niezbędne do wykazania spełnienia obowiązków określonych w art. 28 Rozporządzenia.</w:t>
      </w:r>
    </w:p>
    <w:p w14:paraId="47F8CA8E" w14:textId="77777777" w:rsidR="000F0D10" w:rsidRPr="00F12DE3" w:rsidRDefault="000F0D10" w:rsidP="00F12DE3">
      <w:pPr>
        <w:pStyle w:val="Akapitzlist"/>
        <w:numPr>
          <w:ilvl w:val="0"/>
          <w:numId w:val="20"/>
        </w:numPr>
        <w:tabs>
          <w:tab w:val="left" w:pos="426"/>
        </w:tabs>
        <w:ind w:left="426" w:hanging="426"/>
        <w:jc w:val="both"/>
        <w:rPr>
          <w:rFonts w:ascii="Arial" w:hAnsi="Arial" w:cs="Arial"/>
          <w:sz w:val="22"/>
          <w:szCs w:val="22"/>
        </w:rPr>
      </w:pPr>
      <w:r w:rsidRPr="00F12DE3">
        <w:rPr>
          <w:rFonts w:ascii="Arial" w:hAnsi="Arial" w:cs="Arial"/>
          <w:sz w:val="22"/>
          <w:szCs w:val="22"/>
        </w:rPr>
        <w:t xml:space="preserve">Wykonawca może powierzyć dane osobowe objęte niniejszą umową do dalszego przetwarzania podwykonawcom jedynie w celu wykonania umowy po uzyskaniu uprzedniej pisemnej zgody Zamawiającego.  </w:t>
      </w:r>
    </w:p>
    <w:p w14:paraId="2E7F86B9" w14:textId="77777777" w:rsidR="000F0D10" w:rsidRPr="00F12DE3" w:rsidRDefault="000F0D10" w:rsidP="00F12DE3">
      <w:pPr>
        <w:pStyle w:val="Akapitzlist"/>
        <w:numPr>
          <w:ilvl w:val="0"/>
          <w:numId w:val="20"/>
        </w:numPr>
        <w:tabs>
          <w:tab w:val="left" w:pos="426"/>
        </w:tabs>
        <w:ind w:left="426" w:hanging="426"/>
        <w:jc w:val="both"/>
        <w:rPr>
          <w:rFonts w:ascii="Arial" w:hAnsi="Arial" w:cs="Arial"/>
          <w:sz w:val="22"/>
          <w:szCs w:val="22"/>
        </w:rPr>
      </w:pPr>
      <w:r w:rsidRPr="00F12DE3">
        <w:rPr>
          <w:rFonts w:ascii="Arial" w:hAnsi="Arial" w:cs="Arial"/>
          <w:sz w:val="22"/>
          <w:szCs w:val="22"/>
        </w:rPr>
        <w:t xml:space="preserve">Podwykonawca, winien spełniać te same gwarancje i obowiązki jakie zostały nałożone na Wykonawcę. </w:t>
      </w:r>
    </w:p>
    <w:p w14:paraId="6D603894" w14:textId="77777777" w:rsidR="000F0D10" w:rsidRPr="00F12DE3" w:rsidRDefault="000F0D10" w:rsidP="00F12DE3">
      <w:pPr>
        <w:pStyle w:val="Akapitzlist"/>
        <w:numPr>
          <w:ilvl w:val="0"/>
          <w:numId w:val="20"/>
        </w:numPr>
        <w:tabs>
          <w:tab w:val="left" w:pos="426"/>
        </w:tabs>
        <w:ind w:left="426" w:hanging="426"/>
        <w:jc w:val="both"/>
        <w:rPr>
          <w:rFonts w:ascii="Arial" w:hAnsi="Arial" w:cs="Arial"/>
          <w:sz w:val="22"/>
          <w:szCs w:val="22"/>
        </w:rPr>
      </w:pPr>
      <w:r w:rsidRPr="00F12DE3">
        <w:rPr>
          <w:rFonts w:ascii="Arial" w:hAnsi="Arial" w:cs="Arial"/>
          <w:sz w:val="22"/>
          <w:szCs w:val="22"/>
        </w:rPr>
        <w:t>Wykonawca ponosi pełną odpowiedzialność wobec Zamawiającego za działanie podwykonawcy w zakresie obowiązku ochrony danych.</w:t>
      </w:r>
    </w:p>
    <w:p w14:paraId="1F6769A6" w14:textId="7C7A383C" w:rsidR="000F0D10" w:rsidRPr="00F12DE3" w:rsidRDefault="000F0D10" w:rsidP="00F12DE3">
      <w:pPr>
        <w:pStyle w:val="Akapitzlist"/>
        <w:numPr>
          <w:ilvl w:val="0"/>
          <w:numId w:val="20"/>
        </w:numPr>
        <w:tabs>
          <w:tab w:val="left" w:pos="426"/>
        </w:tabs>
        <w:ind w:left="426" w:hanging="426"/>
        <w:jc w:val="both"/>
        <w:rPr>
          <w:rFonts w:ascii="Arial" w:hAnsi="Arial" w:cs="Arial"/>
          <w:sz w:val="22"/>
          <w:szCs w:val="22"/>
        </w:rPr>
      </w:pPr>
      <w:r w:rsidRPr="00F12DE3">
        <w:rPr>
          <w:rFonts w:ascii="Arial" w:hAnsi="Arial" w:cs="Arial"/>
          <w:sz w:val="22"/>
          <w:szCs w:val="22"/>
        </w:rPr>
        <w:t xml:space="preserve">Wykonawca zobowiązuje się do niezwłocznego poinformowania Zamawiającego </w:t>
      </w:r>
      <w:r w:rsidR="003E04A3" w:rsidRPr="00F12DE3">
        <w:rPr>
          <w:rFonts w:ascii="Arial" w:hAnsi="Arial" w:cs="Arial"/>
          <w:sz w:val="22"/>
          <w:szCs w:val="22"/>
        </w:rPr>
        <w:br/>
      </w:r>
      <w:r w:rsidRPr="00F12DE3">
        <w:rPr>
          <w:rFonts w:ascii="Arial" w:hAnsi="Arial" w:cs="Arial"/>
          <w:sz w:val="22"/>
          <w:szCs w:val="22"/>
        </w:rPr>
        <w:t xml:space="preserve">o jakimkolwiek postępowaniu, w szczególności administracyjnym lub sądowym, dotyczącym przetwarzania przez Wykonawcę danych osobowych określonych </w:t>
      </w:r>
      <w:r w:rsidR="003E04A3" w:rsidRPr="00F12DE3">
        <w:rPr>
          <w:rFonts w:ascii="Arial" w:hAnsi="Arial" w:cs="Arial"/>
          <w:sz w:val="22"/>
          <w:szCs w:val="22"/>
        </w:rPr>
        <w:br/>
      </w:r>
      <w:r w:rsidRPr="00F12DE3">
        <w:rPr>
          <w:rFonts w:ascii="Arial" w:hAnsi="Arial" w:cs="Arial"/>
          <w:sz w:val="22"/>
          <w:szCs w:val="22"/>
        </w:rPr>
        <w:t xml:space="preserve">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 </w:t>
      </w:r>
    </w:p>
    <w:p w14:paraId="5D4CBDB9" w14:textId="77777777" w:rsidR="000F0D10" w:rsidRPr="00F12DE3" w:rsidRDefault="000F0D10" w:rsidP="00F12DE3">
      <w:pPr>
        <w:pStyle w:val="Akapitzlist"/>
        <w:numPr>
          <w:ilvl w:val="0"/>
          <w:numId w:val="20"/>
        </w:numPr>
        <w:tabs>
          <w:tab w:val="left" w:pos="426"/>
        </w:tabs>
        <w:ind w:left="426" w:hanging="426"/>
        <w:jc w:val="both"/>
        <w:rPr>
          <w:rFonts w:ascii="Arial" w:hAnsi="Arial" w:cs="Arial"/>
          <w:sz w:val="22"/>
          <w:szCs w:val="22"/>
        </w:rPr>
      </w:pPr>
      <w:r w:rsidRPr="00F12DE3">
        <w:rPr>
          <w:rFonts w:ascii="Arial" w:hAnsi="Arial" w:cs="Arial"/>
          <w:sz w:val="22"/>
          <w:szCs w:val="22"/>
        </w:rPr>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14:paraId="641759CA" w14:textId="77777777" w:rsidR="000F0D10" w:rsidRPr="00F12DE3" w:rsidRDefault="000F0D10" w:rsidP="00F12DE3">
      <w:pPr>
        <w:pStyle w:val="Akapitzlist"/>
        <w:numPr>
          <w:ilvl w:val="0"/>
          <w:numId w:val="20"/>
        </w:numPr>
        <w:ind w:left="567" w:hanging="567"/>
        <w:jc w:val="both"/>
        <w:rPr>
          <w:rFonts w:ascii="Arial" w:hAnsi="Arial" w:cs="Arial"/>
          <w:sz w:val="22"/>
          <w:szCs w:val="22"/>
        </w:rPr>
      </w:pPr>
      <w:r w:rsidRPr="00F12DE3">
        <w:rPr>
          <w:rFonts w:ascii="Arial" w:hAnsi="Arial" w:cs="Arial"/>
          <w:sz w:val="22"/>
          <w:szCs w:val="22"/>
        </w:rPr>
        <w:t>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w:t>
      </w:r>
    </w:p>
    <w:p w14:paraId="6EDC96B0" w14:textId="77777777" w:rsidR="000F0D10" w:rsidRPr="00F12DE3" w:rsidRDefault="000F0D10" w:rsidP="00F12DE3">
      <w:pPr>
        <w:pStyle w:val="Akapitzlist"/>
        <w:numPr>
          <w:ilvl w:val="0"/>
          <w:numId w:val="20"/>
        </w:numPr>
        <w:ind w:left="567" w:hanging="567"/>
        <w:jc w:val="both"/>
        <w:rPr>
          <w:rFonts w:ascii="Arial" w:hAnsi="Arial" w:cs="Arial"/>
          <w:sz w:val="22"/>
          <w:szCs w:val="22"/>
        </w:rPr>
      </w:pPr>
      <w:r w:rsidRPr="00F12DE3">
        <w:rPr>
          <w:rFonts w:ascii="Arial" w:hAnsi="Arial" w:cs="Arial"/>
          <w:sz w:val="22"/>
          <w:szCs w:val="22"/>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1F8DC4E4" w14:textId="77777777" w:rsidR="000F0D10" w:rsidRPr="00F12DE3" w:rsidRDefault="000F0D10" w:rsidP="00F12DE3">
      <w:pPr>
        <w:pStyle w:val="Akapitzlist"/>
        <w:numPr>
          <w:ilvl w:val="0"/>
          <w:numId w:val="20"/>
        </w:numPr>
        <w:ind w:left="567" w:hanging="567"/>
        <w:jc w:val="both"/>
        <w:rPr>
          <w:rFonts w:ascii="Arial" w:hAnsi="Arial" w:cs="Arial"/>
          <w:sz w:val="22"/>
          <w:szCs w:val="22"/>
        </w:rPr>
      </w:pPr>
      <w:r w:rsidRPr="00F12DE3">
        <w:rPr>
          <w:rFonts w:ascii="Arial" w:hAnsi="Arial" w:cs="Arial"/>
          <w:sz w:val="22"/>
          <w:szCs w:val="22"/>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71C3C5EA" w14:textId="22620148" w:rsidR="00400F20" w:rsidRPr="004E331E" w:rsidRDefault="000F0D10" w:rsidP="004E331E">
      <w:pPr>
        <w:pStyle w:val="Akapitzlist"/>
        <w:numPr>
          <w:ilvl w:val="0"/>
          <w:numId w:val="20"/>
        </w:numPr>
        <w:ind w:left="567" w:hanging="567"/>
        <w:jc w:val="both"/>
        <w:rPr>
          <w:rFonts w:ascii="Arial" w:hAnsi="Arial" w:cs="Arial"/>
          <w:sz w:val="22"/>
          <w:szCs w:val="22"/>
        </w:rPr>
      </w:pPr>
      <w:r w:rsidRPr="00F12DE3">
        <w:rPr>
          <w:rFonts w:ascii="Arial" w:hAnsi="Arial" w:cs="Arial"/>
          <w:sz w:val="22"/>
          <w:szCs w:val="22"/>
        </w:rPr>
        <w:t>W sprawach nieuregulowanych niniejszym paragrafem, zastosowanie będą miały przepisy Kodeksu cywilnego, rozporządzenia RODO, Ustawy o ochronie danych osobowych.</w:t>
      </w:r>
    </w:p>
    <w:p w14:paraId="6975A4AA" w14:textId="501087CE" w:rsidR="000F0D10" w:rsidRPr="00F12DE3" w:rsidRDefault="000F0D10" w:rsidP="00F12DE3">
      <w:pPr>
        <w:jc w:val="center"/>
        <w:rPr>
          <w:rFonts w:ascii="Arial" w:hAnsi="Arial" w:cs="Arial"/>
          <w:b/>
          <w:sz w:val="22"/>
          <w:szCs w:val="22"/>
        </w:rPr>
      </w:pPr>
      <w:r w:rsidRPr="00F12DE3">
        <w:rPr>
          <w:rFonts w:ascii="Arial" w:hAnsi="Arial" w:cs="Arial"/>
          <w:b/>
          <w:sz w:val="22"/>
          <w:szCs w:val="22"/>
        </w:rPr>
        <w:t xml:space="preserve">§ </w:t>
      </w:r>
      <w:r w:rsidR="004E331E">
        <w:rPr>
          <w:rFonts w:ascii="Arial" w:hAnsi="Arial" w:cs="Arial"/>
          <w:b/>
          <w:sz w:val="22"/>
          <w:szCs w:val="22"/>
        </w:rPr>
        <w:t>19</w:t>
      </w:r>
    </w:p>
    <w:p w14:paraId="613AF96E" w14:textId="77777777" w:rsidR="000F0D10" w:rsidRPr="00F12DE3" w:rsidRDefault="000F0D10" w:rsidP="00F12DE3">
      <w:pPr>
        <w:jc w:val="center"/>
        <w:rPr>
          <w:rFonts w:ascii="Arial" w:hAnsi="Arial" w:cs="Arial"/>
          <w:b/>
          <w:sz w:val="22"/>
          <w:szCs w:val="22"/>
        </w:rPr>
      </w:pPr>
      <w:r w:rsidRPr="00F12DE3">
        <w:rPr>
          <w:rFonts w:ascii="Arial" w:hAnsi="Arial" w:cs="Arial"/>
          <w:b/>
          <w:sz w:val="22"/>
          <w:szCs w:val="22"/>
        </w:rPr>
        <w:t>Wierzytelności</w:t>
      </w:r>
    </w:p>
    <w:p w14:paraId="2E7FCB7A" w14:textId="77777777" w:rsidR="000F0D10" w:rsidRDefault="000F0D10" w:rsidP="00F12DE3">
      <w:pPr>
        <w:autoSpaceDE w:val="0"/>
        <w:autoSpaceDN w:val="0"/>
        <w:rPr>
          <w:rFonts w:ascii="Arial" w:eastAsia="Lucida Sans Unicode" w:hAnsi="Arial" w:cs="Arial"/>
          <w:kern w:val="3"/>
          <w:sz w:val="22"/>
          <w:szCs w:val="22"/>
        </w:rPr>
      </w:pPr>
      <w:r w:rsidRPr="00F12DE3">
        <w:rPr>
          <w:rFonts w:ascii="Arial" w:eastAsia="Lucida Sans Unicode" w:hAnsi="Arial" w:cs="Arial"/>
          <w:kern w:val="3"/>
          <w:sz w:val="22"/>
          <w:szCs w:val="22"/>
        </w:rPr>
        <w:t>Wykonawca nie może przenieść wierzytelności wynikających z niniejszej umowy na osobę trzecią bez uprzedniej zgody Zamawiającego, wyrażonej w formie pisemnej pod rygorem nieważności.</w:t>
      </w:r>
    </w:p>
    <w:p w14:paraId="2BA3C3AD" w14:textId="77777777" w:rsidR="00CC2FFC" w:rsidRDefault="00CC2FFC" w:rsidP="00F12DE3">
      <w:pPr>
        <w:autoSpaceDE w:val="0"/>
        <w:autoSpaceDN w:val="0"/>
        <w:rPr>
          <w:rFonts w:ascii="Arial" w:eastAsia="Lucida Sans Unicode" w:hAnsi="Arial" w:cs="Arial"/>
          <w:kern w:val="3"/>
          <w:sz w:val="22"/>
          <w:szCs w:val="22"/>
        </w:rPr>
      </w:pPr>
    </w:p>
    <w:p w14:paraId="5D6945EF" w14:textId="77777777" w:rsidR="00CC2FFC" w:rsidRPr="00F12DE3" w:rsidRDefault="00CC2FFC" w:rsidP="00F12DE3">
      <w:pPr>
        <w:autoSpaceDE w:val="0"/>
        <w:autoSpaceDN w:val="0"/>
        <w:rPr>
          <w:rFonts w:ascii="Arial" w:eastAsia="Lucida Sans Unicode" w:hAnsi="Arial" w:cs="Arial"/>
          <w:kern w:val="3"/>
          <w:sz w:val="22"/>
          <w:szCs w:val="22"/>
        </w:rPr>
      </w:pPr>
    </w:p>
    <w:p w14:paraId="1DEE87CE" w14:textId="43171D56" w:rsidR="000F0D10" w:rsidRPr="00F12DE3" w:rsidRDefault="000F0D10" w:rsidP="00F12DE3">
      <w:pPr>
        <w:autoSpaceDE w:val="0"/>
        <w:autoSpaceDN w:val="0"/>
        <w:jc w:val="center"/>
        <w:rPr>
          <w:rFonts w:ascii="Arial" w:hAnsi="Arial" w:cs="Arial"/>
          <w:b/>
          <w:sz w:val="22"/>
          <w:szCs w:val="22"/>
        </w:rPr>
      </w:pPr>
      <w:r w:rsidRPr="00F12DE3">
        <w:rPr>
          <w:rFonts w:ascii="Arial" w:hAnsi="Arial" w:cs="Arial"/>
          <w:b/>
          <w:sz w:val="22"/>
          <w:szCs w:val="22"/>
        </w:rPr>
        <w:lastRenderedPageBreak/>
        <w:t>§ 2</w:t>
      </w:r>
      <w:r w:rsidR="004E331E">
        <w:rPr>
          <w:rFonts w:ascii="Arial" w:hAnsi="Arial" w:cs="Arial"/>
          <w:b/>
          <w:sz w:val="22"/>
          <w:szCs w:val="22"/>
        </w:rPr>
        <w:t>0</w:t>
      </w:r>
    </w:p>
    <w:p w14:paraId="62DCAA0C" w14:textId="77777777" w:rsidR="000F0D10" w:rsidRPr="00F12DE3" w:rsidRDefault="000F0D10" w:rsidP="00F12DE3">
      <w:pPr>
        <w:autoSpaceDE w:val="0"/>
        <w:autoSpaceDN w:val="0"/>
        <w:jc w:val="center"/>
        <w:rPr>
          <w:rFonts w:ascii="Arial" w:hAnsi="Arial" w:cs="Arial"/>
          <w:b/>
          <w:sz w:val="22"/>
          <w:szCs w:val="22"/>
        </w:rPr>
      </w:pPr>
      <w:r w:rsidRPr="00F12DE3">
        <w:rPr>
          <w:rFonts w:ascii="Arial" w:hAnsi="Arial" w:cs="Arial"/>
          <w:b/>
          <w:sz w:val="22"/>
          <w:szCs w:val="22"/>
        </w:rPr>
        <w:t>Postanowienia końcowe</w:t>
      </w:r>
    </w:p>
    <w:p w14:paraId="467481C0" w14:textId="77777777" w:rsidR="000F0D10" w:rsidRPr="00F12DE3" w:rsidRDefault="000F0D10" w:rsidP="00F12DE3">
      <w:pPr>
        <w:pStyle w:val="Jasnasiatkaakcent31"/>
        <w:widowControl w:val="0"/>
        <w:numPr>
          <w:ilvl w:val="0"/>
          <w:numId w:val="15"/>
        </w:numPr>
        <w:suppressAutoHyphens w:val="0"/>
        <w:autoSpaceDE w:val="0"/>
        <w:autoSpaceDN w:val="0"/>
        <w:adjustRightInd w:val="0"/>
        <w:spacing w:after="0" w:line="240" w:lineRule="auto"/>
        <w:ind w:left="426" w:hanging="426"/>
        <w:jc w:val="both"/>
        <w:rPr>
          <w:rFonts w:ascii="Arial" w:hAnsi="Arial" w:cs="Arial"/>
        </w:rPr>
      </w:pPr>
      <w:r w:rsidRPr="00F12DE3">
        <w:rPr>
          <w:rFonts w:ascii="Arial" w:hAnsi="Arial" w:cs="Arial"/>
        </w:rPr>
        <w:t>W sprawach nieuregulowanych niniejszą umową stosuje się przepisy obowiązującego prawa, w szczególności Kodeksu cywilnego, Prawa zamówień publicznych, Prawa budowlanego oraz ustawy o prawie autorskim i prawach pokrewnych.</w:t>
      </w:r>
    </w:p>
    <w:p w14:paraId="7EA27218" w14:textId="77777777" w:rsidR="000F0D10" w:rsidRPr="00F12DE3" w:rsidRDefault="000F0D10" w:rsidP="00F12DE3">
      <w:pPr>
        <w:pStyle w:val="Jasnasiatkaakcent31"/>
        <w:widowControl w:val="0"/>
        <w:numPr>
          <w:ilvl w:val="0"/>
          <w:numId w:val="15"/>
        </w:numPr>
        <w:suppressAutoHyphens w:val="0"/>
        <w:autoSpaceDE w:val="0"/>
        <w:autoSpaceDN w:val="0"/>
        <w:adjustRightInd w:val="0"/>
        <w:spacing w:after="0" w:line="240" w:lineRule="auto"/>
        <w:ind w:left="426" w:hanging="426"/>
        <w:jc w:val="both"/>
        <w:rPr>
          <w:rFonts w:ascii="Arial" w:hAnsi="Arial" w:cs="Arial"/>
        </w:rPr>
      </w:pPr>
      <w:r w:rsidRPr="00F12DE3">
        <w:rPr>
          <w:rFonts w:ascii="Arial" w:hAnsi="Arial" w:cs="Arial"/>
        </w:rPr>
        <w:t xml:space="preserve">Każda ze Stron, jeżeli uzna, iż prawidłowe wykonanie niniejszej umowy tego wymaga, może zażądać spotkania w celu wymiany informacji i podjęcia kroków zmierzających do wyeliminowania wszelkich nieprawidłowości związanych z realizacją umowy. </w:t>
      </w:r>
    </w:p>
    <w:p w14:paraId="390010A2" w14:textId="6661FBF0" w:rsidR="000F0D10" w:rsidRPr="00F12DE3" w:rsidRDefault="000F0D10" w:rsidP="00F12DE3">
      <w:pPr>
        <w:pStyle w:val="Jasnasiatkaakcent31"/>
        <w:widowControl w:val="0"/>
        <w:numPr>
          <w:ilvl w:val="0"/>
          <w:numId w:val="15"/>
        </w:numPr>
        <w:suppressAutoHyphens w:val="0"/>
        <w:autoSpaceDE w:val="0"/>
        <w:autoSpaceDN w:val="0"/>
        <w:adjustRightInd w:val="0"/>
        <w:spacing w:after="0" w:line="240" w:lineRule="auto"/>
        <w:ind w:left="426" w:hanging="426"/>
        <w:jc w:val="both"/>
        <w:rPr>
          <w:rFonts w:ascii="Arial" w:hAnsi="Arial" w:cs="Arial"/>
        </w:rPr>
      </w:pPr>
      <w:r w:rsidRPr="00F12DE3">
        <w:rPr>
          <w:rFonts w:ascii="Arial" w:hAnsi="Arial" w:cs="Arial"/>
        </w:rPr>
        <w:t xml:space="preserve">Wszelkie spory, z zastrzeżeniem § </w:t>
      </w:r>
      <w:r w:rsidR="004E331E">
        <w:rPr>
          <w:rFonts w:ascii="Arial" w:hAnsi="Arial" w:cs="Arial"/>
        </w:rPr>
        <w:t>19</w:t>
      </w:r>
      <w:r w:rsidRPr="00F12DE3">
        <w:rPr>
          <w:rFonts w:ascii="Arial" w:hAnsi="Arial" w:cs="Arial"/>
        </w:rPr>
        <w:t xml:space="preserve"> umowy, wynikające z niniejszej umowy lub powstające w związku z umową będą rozstrzygane przez sąd właściwy dla siedziby Zamawiającego. </w:t>
      </w:r>
    </w:p>
    <w:p w14:paraId="528AF1E3" w14:textId="77777777" w:rsidR="000F0D10" w:rsidRPr="00F12DE3" w:rsidRDefault="000F0D10" w:rsidP="00F12DE3">
      <w:pPr>
        <w:pStyle w:val="Jasnasiatkaakcent31"/>
        <w:widowControl w:val="0"/>
        <w:numPr>
          <w:ilvl w:val="0"/>
          <w:numId w:val="15"/>
        </w:numPr>
        <w:suppressAutoHyphens w:val="0"/>
        <w:autoSpaceDE w:val="0"/>
        <w:autoSpaceDN w:val="0"/>
        <w:adjustRightInd w:val="0"/>
        <w:spacing w:after="0" w:line="240" w:lineRule="auto"/>
        <w:ind w:left="426" w:hanging="426"/>
        <w:jc w:val="both"/>
        <w:rPr>
          <w:rFonts w:ascii="Arial" w:hAnsi="Arial" w:cs="Arial"/>
        </w:rPr>
      </w:pPr>
      <w:r w:rsidRPr="00F12DE3">
        <w:rPr>
          <w:rFonts w:ascii="Arial" w:hAnsi="Arial" w:cs="Arial"/>
        </w:rPr>
        <w:t>Umowę sporządzono w dwóch jednobrzmiących egzemplarzach po jednym egzemplarzu dla każdej ze stron.</w:t>
      </w:r>
    </w:p>
    <w:p w14:paraId="621759B1" w14:textId="13224502" w:rsidR="000F0D10" w:rsidRPr="004E331E" w:rsidRDefault="000F0D10" w:rsidP="004E331E">
      <w:pPr>
        <w:pStyle w:val="Akapitzlist"/>
        <w:numPr>
          <w:ilvl w:val="0"/>
          <w:numId w:val="15"/>
        </w:numPr>
        <w:autoSpaceDE w:val="0"/>
        <w:autoSpaceDN w:val="0"/>
        <w:adjustRightInd w:val="0"/>
        <w:ind w:left="426" w:hanging="426"/>
        <w:jc w:val="both"/>
        <w:rPr>
          <w:rFonts w:ascii="Arial" w:hAnsi="Arial" w:cs="Arial"/>
          <w:sz w:val="22"/>
          <w:szCs w:val="22"/>
        </w:rPr>
      </w:pPr>
      <w:r w:rsidRPr="00F12DE3">
        <w:rPr>
          <w:rFonts w:ascii="Arial" w:hAnsi="Arial" w:cs="Arial"/>
          <w:sz w:val="22"/>
          <w:szCs w:val="22"/>
        </w:rPr>
        <w:t>Załącznik</w:t>
      </w:r>
      <w:r w:rsidR="004E331E">
        <w:rPr>
          <w:rFonts w:ascii="Arial" w:hAnsi="Arial" w:cs="Arial"/>
          <w:sz w:val="22"/>
          <w:szCs w:val="22"/>
        </w:rPr>
        <w:t>iem</w:t>
      </w:r>
      <w:r w:rsidRPr="00F12DE3">
        <w:rPr>
          <w:rFonts w:ascii="Arial" w:hAnsi="Arial" w:cs="Arial"/>
          <w:sz w:val="22"/>
          <w:szCs w:val="22"/>
        </w:rPr>
        <w:t xml:space="preserve"> do umowy </w:t>
      </w:r>
      <w:r w:rsidR="004E331E">
        <w:rPr>
          <w:rFonts w:ascii="Arial" w:hAnsi="Arial" w:cs="Arial"/>
          <w:sz w:val="22"/>
          <w:szCs w:val="22"/>
        </w:rPr>
        <w:t xml:space="preserve">jest </w:t>
      </w:r>
      <w:r w:rsidRPr="004E331E">
        <w:rPr>
          <w:rFonts w:ascii="Arial" w:hAnsi="Arial" w:cs="Arial"/>
          <w:sz w:val="22"/>
          <w:szCs w:val="22"/>
        </w:rPr>
        <w:t>złożona oferta</w:t>
      </w:r>
      <w:r w:rsidR="004E331E">
        <w:rPr>
          <w:rFonts w:ascii="Arial" w:hAnsi="Arial" w:cs="Arial"/>
          <w:bCs/>
          <w:sz w:val="22"/>
          <w:szCs w:val="22"/>
        </w:rPr>
        <w:t>.</w:t>
      </w:r>
    </w:p>
    <w:p w14:paraId="5383B78A" w14:textId="77777777" w:rsidR="00B358A9" w:rsidRPr="00F12DE3" w:rsidRDefault="00B358A9" w:rsidP="00F12DE3">
      <w:pPr>
        <w:tabs>
          <w:tab w:val="left" w:pos="851"/>
        </w:tabs>
        <w:suppressAutoHyphens/>
        <w:autoSpaceDE w:val="0"/>
        <w:contextualSpacing/>
        <w:jc w:val="both"/>
        <w:rPr>
          <w:rFonts w:ascii="Arial" w:hAnsi="Arial" w:cs="Arial"/>
          <w:sz w:val="22"/>
          <w:szCs w:val="22"/>
        </w:rPr>
      </w:pPr>
    </w:p>
    <w:p w14:paraId="07611765" w14:textId="77777777" w:rsidR="00B358A9" w:rsidRPr="00F12DE3" w:rsidRDefault="00B358A9" w:rsidP="00F12DE3">
      <w:pPr>
        <w:tabs>
          <w:tab w:val="left" w:pos="851"/>
        </w:tabs>
        <w:suppressAutoHyphens/>
        <w:autoSpaceDE w:val="0"/>
        <w:contextualSpacing/>
        <w:jc w:val="both"/>
        <w:rPr>
          <w:rFonts w:ascii="Arial" w:hAnsi="Arial" w:cs="Arial"/>
          <w:sz w:val="22"/>
          <w:szCs w:val="22"/>
        </w:rPr>
      </w:pPr>
    </w:p>
    <w:p w14:paraId="7DF6BAB4" w14:textId="77777777" w:rsidR="000F0D10" w:rsidRPr="00F12DE3" w:rsidRDefault="000F0D10" w:rsidP="00F12DE3">
      <w:pPr>
        <w:autoSpaceDE w:val="0"/>
        <w:autoSpaceDN w:val="0"/>
        <w:rPr>
          <w:rFonts w:ascii="Arial" w:hAnsi="Arial" w:cs="Arial"/>
          <w:sz w:val="22"/>
          <w:szCs w:val="22"/>
        </w:rPr>
      </w:pPr>
    </w:p>
    <w:tbl>
      <w:tblPr>
        <w:tblW w:w="0" w:type="auto"/>
        <w:tblLook w:val="04A0" w:firstRow="1" w:lastRow="0" w:firstColumn="1" w:lastColumn="0" w:noHBand="0" w:noVBand="1"/>
      </w:tblPr>
      <w:tblGrid>
        <w:gridCol w:w="4534"/>
        <w:gridCol w:w="4532"/>
      </w:tblGrid>
      <w:tr w:rsidR="000F0D10" w:rsidRPr="00F12DE3" w14:paraId="4531A333" w14:textId="77777777" w:rsidTr="00F47138">
        <w:tc>
          <w:tcPr>
            <w:tcW w:w="4605" w:type="dxa"/>
          </w:tcPr>
          <w:p w14:paraId="7D659687" w14:textId="77777777" w:rsidR="000F0D10" w:rsidRPr="00F12DE3" w:rsidRDefault="000F0D10" w:rsidP="00F12DE3">
            <w:pPr>
              <w:autoSpaceDE w:val="0"/>
              <w:autoSpaceDN w:val="0"/>
              <w:jc w:val="center"/>
              <w:rPr>
                <w:rFonts w:ascii="Arial" w:hAnsi="Arial" w:cs="Arial"/>
                <w:b/>
                <w:bCs/>
                <w:sz w:val="22"/>
                <w:szCs w:val="22"/>
              </w:rPr>
            </w:pPr>
            <w:r w:rsidRPr="00F12DE3">
              <w:rPr>
                <w:rFonts w:ascii="Arial" w:hAnsi="Arial" w:cs="Arial"/>
                <w:b/>
                <w:bCs/>
                <w:sz w:val="22"/>
                <w:szCs w:val="22"/>
              </w:rPr>
              <w:t>Zamawiający:</w:t>
            </w:r>
          </w:p>
        </w:tc>
        <w:tc>
          <w:tcPr>
            <w:tcW w:w="4605" w:type="dxa"/>
          </w:tcPr>
          <w:p w14:paraId="3D4CC516" w14:textId="77777777" w:rsidR="000F0D10" w:rsidRPr="00F12DE3" w:rsidRDefault="000F0D10" w:rsidP="00F12DE3">
            <w:pPr>
              <w:autoSpaceDE w:val="0"/>
              <w:autoSpaceDN w:val="0"/>
              <w:jc w:val="center"/>
              <w:rPr>
                <w:rFonts w:ascii="Arial" w:hAnsi="Arial" w:cs="Arial"/>
                <w:b/>
                <w:bCs/>
                <w:sz w:val="22"/>
                <w:szCs w:val="22"/>
              </w:rPr>
            </w:pPr>
            <w:r w:rsidRPr="00F12DE3">
              <w:rPr>
                <w:rFonts w:ascii="Arial" w:hAnsi="Arial" w:cs="Arial"/>
                <w:b/>
                <w:bCs/>
                <w:sz w:val="22"/>
                <w:szCs w:val="22"/>
              </w:rPr>
              <w:t>Wykonawca:</w:t>
            </w:r>
          </w:p>
        </w:tc>
      </w:tr>
    </w:tbl>
    <w:p w14:paraId="1C4EBCF0" w14:textId="77777777" w:rsidR="000F0D10" w:rsidRPr="00F12DE3" w:rsidRDefault="000F0D10" w:rsidP="00F12DE3">
      <w:pPr>
        <w:autoSpaceDE w:val="0"/>
        <w:autoSpaceDN w:val="0"/>
        <w:rPr>
          <w:rFonts w:ascii="Arial" w:hAnsi="Arial" w:cs="Arial"/>
          <w:sz w:val="22"/>
          <w:szCs w:val="22"/>
        </w:rPr>
      </w:pPr>
    </w:p>
    <w:bookmarkEnd w:id="0"/>
    <w:bookmarkEnd w:id="1"/>
    <w:p w14:paraId="04B9818D" w14:textId="77777777" w:rsidR="005107E2" w:rsidRPr="00F12DE3" w:rsidRDefault="005107E2" w:rsidP="00F12DE3">
      <w:pPr>
        <w:rPr>
          <w:rFonts w:ascii="Arial" w:hAnsi="Arial" w:cs="Arial"/>
          <w:sz w:val="22"/>
          <w:szCs w:val="22"/>
        </w:rPr>
      </w:pPr>
    </w:p>
    <w:sectPr w:rsidR="005107E2" w:rsidRPr="00F12DE3" w:rsidSect="00686CBD">
      <w:headerReference w:type="default" r:id="rId12"/>
      <w:footerReference w:type="default" r:id="rId13"/>
      <w:pgSz w:w="11900" w:h="16840"/>
      <w:pgMar w:top="709" w:right="1417" w:bottom="851" w:left="1417" w:header="186" w:footer="513"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 w:author="Aleksandra Tokarz" w:date="2026-04-17T08:06:00Z" w:initials="AT">
    <w:p w14:paraId="28747D37" w14:textId="77777777" w:rsidR="00150036" w:rsidRDefault="00150036" w:rsidP="002142A3">
      <w:pPr>
        <w:pStyle w:val="Tekstkomentarza"/>
      </w:pPr>
      <w:r>
        <w:rPr>
          <w:rStyle w:val="Odwoaniedokomentarza"/>
        </w:rPr>
        <w:annotationRef/>
      </w:r>
      <w:r>
        <w:t>korekta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8747D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08E4306" w16cex:dateUtc="2026-04-17T06: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8747D37" w16cid:durableId="008E430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E0FEA" w14:textId="77777777" w:rsidR="008976D8" w:rsidRDefault="008976D8" w:rsidP="001F1344">
      <w:r>
        <w:separator/>
      </w:r>
    </w:p>
  </w:endnote>
  <w:endnote w:type="continuationSeparator" w:id="0">
    <w:p w14:paraId="164949DE" w14:textId="77777777" w:rsidR="008976D8" w:rsidRDefault="008976D8" w:rsidP="001F1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Calibri"/>
    <w:charset w:val="00"/>
    <w:family w:val="auto"/>
    <w:pitch w:val="default"/>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øw≥¸">
    <w:altName w:val="Times New Roman"/>
    <w:panose1 w:val="00000000000000000000"/>
    <w:charset w:val="4D"/>
    <w:family w:val="auto"/>
    <w:notTrueType/>
    <w:pitch w:val="default"/>
    <w:sig w:usb0="00000003" w:usb1="00000000" w:usb2="00000000" w:usb3="00000000" w:csb0="00000001" w:csb1="00000000"/>
  </w:font>
  <w:font w:name="ArialNarrow">
    <w:altName w:val="Arial"/>
    <w:charset w:val="00"/>
    <w:family w:val="swiss"/>
    <w:pitch w:val="default"/>
    <w:sig w:usb0="00000287" w:usb1="00000800" w:usb2="00000000" w:usb3="00000000" w:csb0="2000009F" w:csb1="DFD7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Univers-PL">
    <w:altName w:val="Times New Roman"/>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Optima">
    <w:charset w:val="00"/>
    <w:family w:val="swiss"/>
    <w:pitch w:val="variable"/>
    <w:sig w:usb0="00000003" w:usb1="00000000" w:usb2="00000000" w:usb3="00000000" w:csb0="00000001" w:csb1="00000000"/>
  </w:font>
  <w:font w:name="SimSun-18030">
    <w:altName w:val="SimSun"/>
    <w:charset w:val="86"/>
    <w:family w:val="modern"/>
    <w:pitch w:val="default"/>
    <w:sig w:usb0="00000000" w:usb1="00000000" w:usb2="00000000" w:usb3="00000000" w:csb0="00040000"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EC356" w14:textId="1BC2E528" w:rsidR="00946356" w:rsidRPr="00BA303A" w:rsidRDefault="00946356" w:rsidP="00343FCF">
    <w:pPr>
      <w:pStyle w:val="Stopka"/>
      <w:rPr>
        <w:rFonts w:ascii="Cambria" w:hAnsi="Cambria"/>
        <w:b/>
        <w:bdr w:val="single" w:sz="4" w:space="0" w:color="auto"/>
      </w:rPr>
    </w:pPr>
    <w:r w:rsidRPr="00BA303A">
      <w:rPr>
        <w:rFonts w:ascii="Cambria" w:hAnsi="Cambria"/>
        <w:bdr w:val="single" w:sz="4" w:space="0" w:color="auto"/>
      </w:rPr>
      <w:tab/>
    </w:r>
    <w:r>
      <w:rPr>
        <w:rFonts w:ascii="Cambria" w:hAnsi="Cambria"/>
        <w:bdr w:val="single" w:sz="4" w:space="0" w:color="auto"/>
      </w:rPr>
      <w:t xml:space="preserve">Zał. Nr </w:t>
    </w:r>
    <w:r w:rsidR="008346B7">
      <w:rPr>
        <w:rFonts w:ascii="Cambria" w:hAnsi="Cambria"/>
        <w:bdr w:val="single" w:sz="4" w:space="0" w:color="auto"/>
      </w:rPr>
      <w:t>8</w:t>
    </w:r>
    <w:r>
      <w:rPr>
        <w:rFonts w:ascii="Cambria" w:hAnsi="Cambria"/>
        <w:bdr w:val="single" w:sz="4" w:space="0" w:color="auto"/>
      </w:rPr>
      <w:t xml:space="preserve"> do SWZ – Projekt umowy</w:t>
    </w:r>
    <w:r w:rsidRPr="00BA303A">
      <w:rPr>
        <w:rFonts w:ascii="Cambria" w:hAnsi="Cambria"/>
        <w:bdr w:val="single" w:sz="4" w:space="0" w:color="auto"/>
      </w:rPr>
      <w:tab/>
      <w:t xml:space="preserve">Strona </w:t>
    </w:r>
    <w:r w:rsidRPr="00BA303A">
      <w:rPr>
        <w:rFonts w:ascii="Cambria" w:hAnsi="Cambria"/>
        <w:b/>
        <w:bdr w:val="single" w:sz="4" w:space="0" w:color="auto"/>
      </w:rPr>
      <w:fldChar w:fldCharType="begin"/>
    </w:r>
    <w:r w:rsidRPr="00BA303A">
      <w:rPr>
        <w:rFonts w:ascii="Cambria" w:hAnsi="Cambria"/>
        <w:b/>
        <w:bdr w:val="single" w:sz="4" w:space="0" w:color="auto"/>
      </w:rPr>
      <w:instrText>PAGE</w:instrText>
    </w:r>
    <w:r w:rsidRPr="00BA303A">
      <w:rPr>
        <w:rFonts w:ascii="Cambria" w:hAnsi="Cambria"/>
        <w:b/>
        <w:bdr w:val="single" w:sz="4" w:space="0" w:color="auto"/>
      </w:rPr>
      <w:fldChar w:fldCharType="separate"/>
    </w:r>
    <w:r w:rsidR="00D45B72">
      <w:rPr>
        <w:rFonts w:ascii="Cambria" w:hAnsi="Cambria"/>
        <w:b/>
        <w:noProof/>
        <w:bdr w:val="single" w:sz="4" w:space="0" w:color="auto"/>
      </w:rPr>
      <w:t>10</w:t>
    </w:r>
    <w:r w:rsidRPr="00BA303A">
      <w:rPr>
        <w:rFonts w:ascii="Cambria" w:hAnsi="Cambria"/>
        <w:b/>
        <w:bdr w:val="single" w:sz="4" w:space="0" w:color="auto"/>
      </w:rPr>
      <w:fldChar w:fldCharType="end"/>
    </w:r>
    <w:r w:rsidRPr="00BA303A">
      <w:rPr>
        <w:rFonts w:ascii="Cambria" w:hAnsi="Cambria"/>
        <w:bdr w:val="single" w:sz="4" w:space="0" w:color="auto"/>
      </w:rPr>
      <w:t xml:space="preserve"> z </w:t>
    </w:r>
    <w:r w:rsidRPr="00BA303A">
      <w:rPr>
        <w:rFonts w:ascii="Cambria" w:hAnsi="Cambria"/>
        <w:b/>
        <w:bdr w:val="single" w:sz="4" w:space="0" w:color="auto"/>
      </w:rPr>
      <w:fldChar w:fldCharType="begin"/>
    </w:r>
    <w:r w:rsidRPr="00BA303A">
      <w:rPr>
        <w:rFonts w:ascii="Cambria" w:hAnsi="Cambria"/>
        <w:b/>
        <w:bdr w:val="single" w:sz="4" w:space="0" w:color="auto"/>
      </w:rPr>
      <w:instrText>NUMPAGES</w:instrText>
    </w:r>
    <w:r w:rsidRPr="00BA303A">
      <w:rPr>
        <w:rFonts w:ascii="Cambria" w:hAnsi="Cambria"/>
        <w:b/>
        <w:bdr w:val="single" w:sz="4" w:space="0" w:color="auto"/>
      </w:rPr>
      <w:fldChar w:fldCharType="separate"/>
    </w:r>
    <w:r w:rsidR="00D45B72">
      <w:rPr>
        <w:rFonts w:ascii="Cambria" w:hAnsi="Cambria"/>
        <w:b/>
        <w:noProof/>
        <w:bdr w:val="single" w:sz="4" w:space="0" w:color="auto"/>
      </w:rPr>
      <w:t>40</w:t>
    </w:r>
    <w:r w:rsidRPr="00BA303A">
      <w:rPr>
        <w:rFonts w:ascii="Cambria" w:hAnsi="Cambria"/>
        <w:b/>
        <w:bdr w:val="single" w:sz="4" w:space="0" w:color="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71BACD" w14:textId="77777777" w:rsidR="008976D8" w:rsidRDefault="008976D8" w:rsidP="001F1344">
      <w:r>
        <w:separator/>
      </w:r>
    </w:p>
  </w:footnote>
  <w:footnote w:type="continuationSeparator" w:id="0">
    <w:p w14:paraId="7ED220CF" w14:textId="77777777" w:rsidR="008976D8" w:rsidRDefault="008976D8" w:rsidP="001F1344">
      <w:r>
        <w:continuationSeparator/>
      </w:r>
    </w:p>
  </w:footnote>
  <w:footnote w:id="1">
    <w:p w14:paraId="13A74A95" w14:textId="77777777" w:rsidR="00946356" w:rsidRPr="00323FEF" w:rsidRDefault="00946356" w:rsidP="000F0D10">
      <w:pPr>
        <w:pStyle w:val="Tekstprzypisudolnego"/>
        <w:rPr>
          <w:rFonts w:ascii="Cambria" w:hAnsi="Cambria"/>
        </w:rPr>
      </w:pPr>
      <w:r w:rsidRPr="00323FEF">
        <w:rPr>
          <w:rStyle w:val="Znakiprzypiswdolnych"/>
          <w:rFonts w:ascii="Cambria" w:hAnsi="Cambria"/>
        </w:rPr>
        <w:footnoteRef/>
      </w:r>
      <w:r w:rsidRPr="00323FEF">
        <w:rPr>
          <w:rFonts w:ascii="Cambria" w:hAnsi="Cambria"/>
          <w:sz w:val="18"/>
        </w:rPr>
        <w:t xml:space="preserve"> Jeżeli przy zawarciu umowy działa osoba/-y pełniąca/-e funkcję organu (członka organu) lub prokurent spółki.</w:t>
      </w:r>
    </w:p>
  </w:footnote>
  <w:footnote w:id="2">
    <w:p w14:paraId="13E4EE07" w14:textId="77777777" w:rsidR="00946356" w:rsidRPr="00323FEF" w:rsidRDefault="00946356" w:rsidP="000F0D10">
      <w:pPr>
        <w:pStyle w:val="Tekstprzypisudolnego"/>
        <w:rPr>
          <w:rFonts w:ascii="Cambria" w:hAnsi="Cambria"/>
        </w:rPr>
      </w:pPr>
      <w:r w:rsidRPr="00323FEF">
        <w:rPr>
          <w:rStyle w:val="Znakiprzypiswdolnych"/>
          <w:rFonts w:ascii="Cambria" w:hAnsi="Cambria"/>
        </w:rPr>
        <w:footnoteRef/>
      </w:r>
      <w:r w:rsidRPr="00323FEF">
        <w:rPr>
          <w:rFonts w:ascii="Cambria" w:hAnsi="Cambria"/>
          <w:sz w:val="18"/>
        </w:rPr>
        <w:t xml:space="preserve"> Jeżeli przy zawarciu umowy działa pełnomocnik spółki.</w:t>
      </w:r>
    </w:p>
  </w:footnote>
  <w:footnote w:id="3">
    <w:p w14:paraId="508C4959" w14:textId="77777777" w:rsidR="00946356" w:rsidRDefault="00946356" w:rsidP="000F0D10">
      <w:pPr>
        <w:pStyle w:val="Tekstprzypisudolnego"/>
      </w:pPr>
      <w:r w:rsidRPr="00323FEF">
        <w:rPr>
          <w:rStyle w:val="Znakiprzypiswdolnych"/>
          <w:rFonts w:ascii="Cambria" w:hAnsi="Cambria"/>
        </w:rPr>
        <w:footnoteRef/>
      </w:r>
      <w:r w:rsidRPr="00323FEF">
        <w:rPr>
          <w:rFonts w:ascii="Cambria" w:hAnsi="Cambria"/>
          <w:sz w:val="18"/>
        </w:rPr>
        <w:t xml:space="preserve"> Jeżeli przy zawarciu umowy działa pełnomocnik tej osoby.</w:t>
      </w:r>
    </w:p>
  </w:footnote>
  <w:footnote w:id="4">
    <w:p w14:paraId="30E6CE20" w14:textId="77777777" w:rsidR="00946356" w:rsidRPr="008B1227" w:rsidRDefault="00946356" w:rsidP="000F0D10">
      <w:pPr>
        <w:pStyle w:val="Tekstprzypisudolnego"/>
      </w:pPr>
      <w:r>
        <w:rPr>
          <w:rStyle w:val="Odwoanieprzypisudolnego"/>
        </w:rPr>
        <w:footnoteRef/>
      </w:r>
      <w:r>
        <w:t xml:space="preserve"> Zgodnie z deklaracją w ofercie.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9BDF3" w14:textId="584DE508" w:rsidR="001839F2" w:rsidRPr="001839F2" w:rsidRDefault="001839F2" w:rsidP="001839F2">
    <w:pPr>
      <w:jc w:val="right"/>
      <w:rPr>
        <w:rFonts w:ascii="Arial" w:hAnsi="Arial" w:cs="Arial"/>
        <w:b/>
        <w:bCs/>
        <w:sz w:val="22"/>
        <w:szCs w:val="22"/>
      </w:rPr>
    </w:pPr>
    <w:r w:rsidRPr="001839F2">
      <w:rPr>
        <w:rFonts w:ascii="Arial" w:hAnsi="Arial" w:cs="Arial"/>
        <w:b/>
        <w:bCs/>
        <w:sz w:val="22"/>
        <w:szCs w:val="22"/>
      </w:rPr>
      <w:t xml:space="preserve">Załącznik Nr </w:t>
    </w:r>
    <w:r w:rsidR="006B0A3E">
      <w:rPr>
        <w:rFonts w:ascii="Arial" w:hAnsi="Arial" w:cs="Arial"/>
        <w:b/>
        <w:bCs/>
        <w:sz w:val="22"/>
        <w:szCs w:val="22"/>
      </w:rPr>
      <w:t>8</w:t>
    </w:r>
    <w:r w:rsidRPr="001839F2">
      <w:rPr>
        <w:rFonts w:ascii="Arial" w:hAnsi="Arial" w:cs="Arial"/>
        <w:b/>
        <w:bCs/>
        <w:sz w:val="22"/>
        <w:szCs w:val="22"/>
      </w:rPr>
      <w:t xml:space="preserve"> do SWZ</w:t>
    </w:r>
  </w:p>
  <w:p w14:paraId="7FCDECBD" w14:textId="77777777" w:rsidR="001839F2" w:rsidRPr="001839F2" w:rsidRDefault="001839F2" w:rsidP="001839F2">
    <w:pPr>
      <w:pStyle w:val="Tekstpodstawowy"/>
      <w:pBdr>
        <w:top w:val="none" w:sz="0" w:space="0" w:color="000000"/>
        <w:left w:val="none" w:sz="0" w:space="0" w:color="000000"/>
        <w:bottom w:val="single" w:sz="4" w:space="1" w:color="000000"/>
        <w:right w:val="none" w:sz="0" w:space="0" w:color="000000"/>
      </w:pBdr>
      <w:spacing w:line="240" w:lineRule="auto"/>
      <w:jc w:val="right"/>
      <w:rPr>
        <w:b w:val="0"/>
        <w:bCs w:val="0"/>
        <w:sz w:val="22"/>
        <w:szCs w:val="22"/>
      </w:rPr>
    </w:pPr>
    <w:r w:rsidRPr="001839F2">
      <w:rPr>
        <w:b w:val="0"/>
        <w:bCs w:val="0"/>
        <w:sz w:val="22"/>
        <w:szCs w:val="22"/>
      </w:rPr>
      <w:t xml:space="preserve">Projekt umowy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6C600480"/>
    <w:name w:val="WW8Num2"/>
    <w:lvl w:ilvl="0">
      <w:start w:val="1"/>
      <w:numFmt w:val="decimal"/>
      <w:lvlText w:val="%1)"/>
      <w:lvlJc w:val="left"/>
      <w:pPr>
        <w:tabs>
          <w:tab w:val="num" w:pos="0"/>
        </w:tabs>
        <w:ind w:left="360" w:hanging="360"/>
      </w:pPr>
      <w:rPr>
        <w:rFonts w:hint="default"/>
        <w:color w:val="000000"/>
        <w:kern w:val="2"/>
        <w:sz w:val="18"/>
        <w:szCs w:val="18"/>
        <w:lang w:eastAsia="pl-PL"/>
      </w:rPr>
    </w:lvl>
    <w:lvl w:ilvl="1">
      <w:numFmt w:val="bullet"/>
      <w:lvlText w:val=""/>
      <w:lvlJc w:val="left"/>
      <w:pPr>
        <w:tabs>
          <w:tab w:val="num" w:pos="0"/>
        </w:tabs>
        <w:ind w:left="720" w:hanging="360"/>
      </w:pPr>
      <w:rPr>
        <w:rFonts w:ascii="Symbol" w:hAnsi="Symbol" w:cs="StarSymbol"/>
        <w:sz w:val="18"/>
        <w:szCs w:val="18"/>
      </w:rPr>
    </w:lvl>
    <w:lvl w:ilvl="2">
      <w:numFmt w:val="bullet"/>
      <w:lvlText w:val=""/>
      <w:lvlJc w:val="left"/>
      <w:pPr>
        <w:tabs>
          <w:tab w:val="num" w:pos="0"/>
        </w:tabs>
        <w:ind w:left="1080" w:hanging="360"/>
      </w:pPr>
      <w:rPr>
        <w:rFonts w:ascii="Symbol" w:hAnsi="Symbol" w:cs="StarSymbol"/>
        <w:sz w:val="18"/>
        <w:szCs w:val="18"/>
      </w:rPr>
    </w:lvl>
    <w:lvl w:ilvl="3">
      <w:numFmt w:val="bullet"/>
      <w:lvlText w:val=""/>
      <w:lvlJc w:val="left"/>
      <w:pPr>
        <w:tabs>
          <w:tab w:val="num" w:pos="0"/>
        </w:tabs>
        <w:ind w:left="1440" w:hanging="360"/>
      </w:pPr>
      <w:rPr>
        <w:rFonts w:ascii="Symbol" w:hAnsi="Symbol" w:cs="StarSymbol"/>
        <w:sz w:val="18"/>
        <w:szCs w:val="18"/>
      </w:rPr>
    </w:lvl>
    <w:lvl w:ilvl="4">
      <w:numFmt w:val="bullet"/>
      <w:lvlText w:val=""/>
      <w:lvlJc w:val="left"/>
      <w:pPr>
        <w:tabs>
          <w:tab w:val="num" w:pos="0"/>
        </w:tabs>
        <w:ind w:left="1800" w:hanging="360"/>
      </w:pPr>
      <w:rPr>
        <w:rFonts w:ascii="Symbol" w:hAnsi="Symbol" w:cs="StarSymbol"/>
        <w:sz w:val="18"/>
        <w:szCs w:val="18"/>
      </w:rPr>
    </w:lvl>
    <w:lvl w:ilvl="5">
      <w:numFmt w:val="bullet"/>
      <w:lvlText w:val=""/>
      <w:lvlJc w:val="left"/>
      <w:pPr>
        <w:tabs>
          <w:tab w:val="num" w:pos="0"/>
        </w:tabs>
        <w:ind w:left="2160" w:hanging="360"/>
      </w:pPr>
      <w:rPr>
        <w:rFonts w:ascii="Symbol" w:hAnsi="Symbol" w:cs="StarSymbol"/>
        <w:sz w:val="18"/>
        <w:szCs w:val="18"/>
      </w:rPr>
    </w:lvl>
    <w:lvl w:ilvl="6">
      <w:numFmt w:val="bullet"/>
      <w:lvlText w:val=""/>
      <w:lvlJc w:val="left"/>
      <w:pPr>
        <w:tabs>
          <w:tab w:val="num" w:pos="0"/>
        </w:tabs>
        <w:ind w:left="2520" w:hanging="360"/>
      </w:pPr>
      <w:rPr>
        <w:rFonts w:ascii="Symbol" w:hAnsi="Symbol" w:cs="StarSymbol"/>
        <w:sz w:val="18"/>
        <w:szCs w:val="18"/>
      </w:rPr>
    </w:lvl>
    <w:lvl w:ilvl="7">
      <w:numFmt w:val="bullet"/>
      <w:lvlText w:val=""/>
      <w:lvlJc w:val="left"/>
      <w:pPr>
        <w:tabs>
          <w:tab w:val="num" w:pos="0"/>
        </w:tabs>
        <w:ind w:left="2880" w:hanging="360"/>
      </w:pPr>
      <w:rPr>
        <w:rFonts w:ascii="Symbol" w:hAnsi="Symbol" w:cs="StarSymbol"/>
        <w:sz w:val="18"/>
        <w:szCs w:val="18"/>
      </w:rPr>
    </w:lvl>
    <w:lvl w:ilvl="8">
      <w:numFmt w:val="bullet"/>
      <w:lvlText w:val=""/>
      <w:lvlJc w:val="left"/>
      <w:pPr>
        <w:tabs>
          <w:tab w:val="num" w:pos="0"/>
        </w:tabs>
        <w:ind w:left="3240" w:hanging="360"/>
      </w:pPr>
      <w:rPr>
        <w:rFonts w:ascii="Symbol" w:hAnsi="Symbol" w:cs="StarSymbol"/>
        <w:sz w:val="18"/>
        <w:szCs w:val="18"/>
      </w:rPr>
    </w:lvl>
  </w:abstractNum>
  <w:abstractNum w:abstractNumId="1" w15:restartNumberingAfterBreak="0">
    <w:nsid w:val="00000005"/>
    <w:multiLevelType w:val="multilevel"/>
    <w:tmpl w:val="00000005"/>
    <w:name w:val="WW8Num5"/>
    <w:lvl w:ilvl="0">
      <w:start w:val="1"/>
      <w:numFmt w:val="decimal"/>
      <w:lvlText w:val="%1)"/>
      <w:lvlJc w:val="left"/>
      <w:pPr>
        <w:tabs>
          <w:tab w:val="num" w:pos="208"/>
        </w:tabs>
        <w:ind w:left="928" w:hanging="360"/>
      </w:pPr>
      <w:rPr>
        <w:rFonts w:ascii="Cambria" w:eastAsia="SimSun" w:hAnsi="Cambria" w:cs="†¯øw≥¸" w:hint="default"/>
        <w:color w:val="000000"/>
        <w:sz w:val="24"/>
        <w:szCs w:val="24"/>
        <w:lang w:eastAsia="zh-CN"/>
      </w:rPr>
    </w:lvl>
    <w:lvl w:ilvl="1">
      <w:start w:val="1"/>
      <w:numFmt w:val="lowerLetter"/>
      <w:lvlText w:val="%2."/>
      <w:lvlJc w:val="left"/>
      <w:pPr>
        <w:tabs>
          <w:tab w:val="num" w:pos="208"/>
        </w:tabs>
        <w:ind w:left="1648" w:hanging="360"/>
      </w:pPr>
    </w:lvl>
    <w:lvl w:ilvl="2">
      <w:start w:val="1"/>
      <w:numFmt w:val="lowerRoman"/>
      <w:lvlText w:val="%2.%3."/>
      <w:lvlJc w:val="right"/>
      <w:pPr>
        <w:tabs>
          <w:tab w:val="num" w:pos="208"/>
        </w:tabs>
        <w:ind w:left="2368" w:hanging="180"/>
      </w:pPr>
    </w:lvl>
    <w:lvl w:ilvl="3">
      <w:start w:val="1"/>
      <w:numFmt w:val="decimal"/>
      <w:lvlText w:val="%2.%3.%4."/>
      <w:lvlJc w:val="left"/>
      <w:pPr>
        <w:tabs>
          <w:tab w:val="num" w:pos="208"/>
        </w:tabs>
        <w:ind w:left="3088" w:hanging="360"/>
      </w:pPr>
    </w:lvl>
    <w:lvl w:ilvl="4">
      <w:start w:val="1"/>
      <w:numFmt w:val="lowerLetter"/>
      <w:lvlText w:val="%2.%3.%4.%5."/>
      <w:lvlJc w:val="left"/>
      <w:pPr>
        <w:tabs>
          <w:tab w:val="num" w:pos="208"/>
        </w:tabs>
        <w:ind w:left="3808" w:hanging="360"/>
      </w:pPr>
    </w:lvl>
    <w:lvl w:ilvl="5">
      <w:start w:val="1"/>
      <w:numFmt w:val="lowerRoman"/>
      <w:lvlText w:val="%2.%3.%4.%5.%6."/>
      <w:lvlJc w:val="right"/>
      <w:pPr>
        <w:tabs>
          <w:tab w:val="num" w:pos="208"/>
        </w:tabs>
        <w:ind w:left="4528" w:hanging="180"/>
      </w:pPr>
    </w:lvl>
    <w:lvl w:ilvl="6">
      <w:start w:val="1"/>
      <w:numFmt w:val="decimal"/>
      <w:lvlText w:val="%2.%3.%4.%5.%6.%7."/>
      <w:lvlJc w:val="left"/>
      <w:pPr>
        <w:tabs>
          <w:tab w:val="num" w:pos="208"/>
        </w:tabs>
        <w:ind w:left="5248" w:hanging="360"/>
      </w:pPr>
    </w:lvl>
    <w:lvl w:ilvl="7">
      <w:start w:val="1"/>
      <w:numFmt w:val="lowerLetter"/>
      <w:lvlText w:val="%2.%3.%4.%5.%6.%7.%8."/>
      <w:lvlJc w:val="left"/>
      <w:pPr>
        <w:tabs>
          <w:tab w:val="num" w:pos="208"/>
        </w:tabs>
        <w:ind w:left="5968" w:hanging="360"/>
      </w:pPr>
    </w:lvl>
    <w:lvl w:ilvl="8">
      <w:start w:val="1"/>
      <w:numFmt w:val="lowerRoman"/>
      <w:lvlText w:val="%2.%3.%4.%5.%6.%7.%8.%9."/>
      <w:lvlJc w:val="right"/>
      <w:pPr>
        <w:tabs>
          <w:tab w:val="num" w:pos="208"/>
        </w:tabs>
        <w:ind w:left="6688" w:hanging="180"/>
      </w:pPr>
    </w:lvl>
  </w:abstractNum>
  <w:abstractNum w:abstractNumId="2" w15:restartNumberingAfterBreak="0">
    <w:nsid w:val="00000011"/>
    <w:multiLevelType w:val="multilevel"/>
    <w:tmpl w:val="00000011"/>
    <w:name w:val="WWNum17"/>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24"/>
    <w:multiLevelType w:val="multilevel"/>
    <w:tmpl w:val="991AE7F8"/>
    <w:name w:val="WW8Num37"/>
    <w:lvl w:ilvl="0">
      <w:start w:val="2"/>
      <w:numFmt w:val="decimal"/>
      <w:lvlText w:val="%1."/>
      <w:lvlJc w:val="left"/>
      <w:pPr>
        <w:tabs>
          <w:tab w:val="num" w:pos="0"/>
        </w:tabs>
        <w:ind w:left="644" w:hanging="360"/>
      </w:pPr>
      <w:rPr>
        <w:rFonts w:ascii="Cambria" w:eastAsia="Times New Roman" w:hAnsi="Cambria" w:cs="ArialNarrow" w:hint="default"/>
        <w:b/>
        <w:bCs/>
        <w:i w:val="0"/>
        <w:color w:val="000000"/>
        <w:sz w:val="24"/>
        <w:szCs w:val="24"/>
        <w:lang w:val="x-none"/>
      </w:rPr>
    </w:lvl>
    <w:lvl w:ilvl="1">
      <w:start w:val="1"/>
      <w:numFmt w:val="decimal"/>
      <w:lvlText w:val="%2)"/>
      <w:lvlJc w:val="left"/>
      <w:pPr>
        <w:tabs>
          <w:tab w:val="num" w:pos="0"/>
        </w:tabs>
        <w:ind w:left="1440" w:hanging="360"/>
      </w:pPr>
      <w:rPr>
        <w:rFonts w:ascii="Cambria" w:hAnsi="Cambria" w:cs="Cambria" w:hint="default"/>
        <w:sz w:val="24"/>
        <w:szCs w:val="24"/>
      </w:rPr>
    </w:lvl>
    <w:lvl w:ilvl="2">
      <w:start w:val="1"/>
      <w:numFmt w:val="decimal"/>
      <w:lvlText w:val="%3."/>
      <w:lvlJc w:val="left"/>
      <w:pPr>
        <w:tabs>
          <w:tab w:val="num" w:pos="0"/>
        </w:tabs>
        <w:ind w:left="2160" w:hanging="180"/>
      </w:pPr>
      <w:rPr>
        <w:rFonts w:ascii="Cambria" w:hAnsi="Cambria" w:cs="ArialNarrow" w:hint="default"/>
        <w:b/>
        <w:bCs/>
        <w:i w:val="0"/>
        <w:color w:val="000000"/>
        <w:sz w:val="24"/>
        <w:szCs w:val="24"/>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4" w15:restartNumberingAfterBreak="0">
    <w:nsid w:val="00000046"/>
    <w:multiLevelType w:val="multilevel"/>
    <w:tmpl w:val="4D6EED2C"/>
    <w:name w:val="WW8Num74"/>
    <w:lvl w:ilvl="0">
      <w:start w:val="1"/>
      <w:numFmt w:val="lowerLetter"/>
      <w:lvlText w:val="%1)"/>
      <w:lvlJc w:val="left"/>
      <w:pPr>
        <w:tabs>
          <w:tab w:val="num" w:pos="0"/>
        </w:tabs>
        <w:ind w:left="1080" w:hanging="360"/>
      </w:pPr>
      <w:rPr>
        <w:rFonts w:hint="default"/>
      </w:rPr>
    </w:lvl>
    <w:lvl w:ilvl="1">
      <w:numFmt w:val="bullet"/>
      <w:lvlText w:val=""/>
      <w:lvlJc w:val="left"/>
      <w:pPr>
        <w:tabs>
          <w:tab w:val="num" w:pos="0"/>
        </w:tabs>
        <w:ind w:left="1800" w:hanging="360"/>
      </w:pPr>
      <w:rPr>
        <w:rFonts w:ascii="Symbol" w:hAnsi="Symbol" w:cs="Symbol" w:hint="default"/>
      </w:rPr>
    </w:lvl>
    <w:lvl w:ilvl="2">
      <w:start w:val="1"/>
      <w:numFmt w:val="decimal"/>
      <w:lvlText w:val="%3)"/>
      <w:lvlJc w:val="left"/>
      <w:pPr>
        <w:tabs>
          <w:tab w:val="num" w:pos="0"/>
        </w:tabs>
        <w:ind w:left="644" w:hanging="360"/>
      </w:pPr>
      <w:rPr>
        <w:rFonts w:ascii="Cambria" w:hAnsi="Cambria" w:cs="Cambria" w:hint="default"/>
        <w:bCs/>
        <w:color w:val="000000"/>
        <w:sz w:val="24"/>
        <w:szCs w:val="24"/>
      </w:r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5" w15:restartNumberingAfterBreak="0">
    <w:nsid w:val="006B33CA"/>
    <w:multiLevelType w:val="hybridMultilevel"/>
    <w:tmpl w:val="FCD4E402"/>
    <w:lvl w:ilvl="0" w:tplc="D944B23E">
      <w:start w:val="1"/>
      <w:numFmt w:val="bullet"/>
      <w:lvlText w:val="−"/>
      <w:lvlJc w:val="left"/>
      <w:pPr>
        <w:ind w:left="1428" w:hanging="360"/>
      </w:pPr>
      <w:rPr>
        <w:rFonts w:ascii="Times New Roman" w:hAnsi="Times New Roman" w:cs="Times New Roman" w:hint="default"/>
        <w:color w:val="auto"/>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6" w15:restartNumberingAfterBreak="0">
    <w:nsid w:val="027E56D6"/>
    <w:multiLevelType w:val="hybridMultilevel"/>
    <w:tmpl w:val="21483FF6"/>
    <w:lvl w:ilvl="0" w:tplc="2B826340">
      <w:start w:val="1"/>
      <w:numFmt w:val="decimal"/>
      <w:lvlText w:val="%1."/>
      <w:lvlJc w:val="left"/>
      <w:pPr>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3D53E1B"/>
    <w:multiLevelType w:val="multilevel"/>
    <w:tmpl w:val="84D20774"/>
    <w:lvl w:ilvl="0">
      <w:start w:val="1"/>
      <w:numFmt w:val="decimal"/>
      <w:lvlText w:val="%1)"/>
      <w:lvlJc w:val="left"/>
      <w:pPr>
        <w:tabs>
          <w:tab w:val="num" w:pos="0"/>
        </w:tabs>
        <w:ind w:left="720" w:hanging="360"/>
      </w:pPr>
      <w:rPr>
        <w:b w:val="0"/>
        <w:strike w:val="0"/>
        <w:dstrike w:val="0"/>
      </w:rPr>
    </w:lvl>
    <w:lvl w:ilvl="1">
      <w:start w:val="1"/>
      <w:numFmt w:val="decimal"/>
      <w:lvlText w:val="%2)"/>
      <w:lvlJc w:val="left"/>
      <w:pPr>
        <w:tabs>
          <w:tab w:val="num" w:pos="0"/>
        </w:tabs>
        <w:ind w:left="2880" w:hanging="360"/>
      </w:pPr>
      <w:rPr>
        <w:rFonts w:ascii="Cambria" w:hAnsi="Cambria"/>
        <w:b w:val="0"/>
        <w:bCs w:val="0"/>
        <w:sz w:val="24"/>
        <w:szCs w:val="24"/>
      </w:rPr>
    </w:lvl>
    <w:lvl w:ilvl="2">
      <w:start w:val="1"/>
      <w:numFmt w:val="decimal"/>
      <w:lvlText w:val="%3."/>
      <w:lvlJc w:val="left"/>
      <w:pPr>
        <w:tabs>
          <w:tab w:val="num" w:pos="0"/>
        </w:tabs>
        <w:ind w:left="360" w:hanging="360"/>
      </w:pPr>
      <w:rPr>
        <w:b/>
      </w:rPr>
    </w:lvl>
    <w:lvl w:ilvl="3">
      <w:start w:val="1"/>
      <w:numFmt w:val="lowerLetter"/>
      <w:lvlText w:val="(%4)"/>
      <w:lvlJc w:val="left"/>
      <w:pPr>
        <w:tabs>
          <w:tab w:val="num" w:pos="0"/>
        </w:tabs>
        <w:ind w:left="3100" w:hanging="58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63542EA"/>
    <w:multiLevelType w:val="hybridMultilevel"/>
    <w:tmpl w:val="9E906364"/>
    <w:lvl w:ilvl="0" w:tplc="04150001">
      <w:start w:val="1"/>
      <w:numFmt w:val="bullet"/>
      <w:lvlText w:val=""/>
      <w:lvlJc w:val="left"/>
      <w:pPr>
        <w:ind w:left="1365" w:hanging="360"/>
      </w:pPr>
      <w:rPr>
        <w:rFonts w:ascii="Symbol" w:hAnsi="Symbol" w:hint="default"/>
      </w:rPr>
    </w:lvl>
    <w:lvl w:ilvl="1" w:tplc="04150003" w:tentative="1">
      <w:start w:val="1"/>
      <w:numFmt w:val="bullet"/>
      <w:lvlText w:val="o"/>
      <w:lvlJc w:val="left"/>
      <w:pPr>
        <w:ind w:left="2085" w:hanging="360"/>
      </w:pPr>
      <w:rPr>
        <w:rFonts w:ascii="Courier New" w:hAnsi="Courier New" w:cs="Courier New" w:hint="default"/>
      </w:rPr>
    </w:lvl>
    <w:lvl w:ilvl="2" w:tplc="04150005" w:tentative="1">
      <w:start w:val="1"/>
      <w:numFmt w:val="bullet"/>
      <w:lvlText w:val=""/>
      <w:lvlJc w:val="left"/>
      <w:pPr>
        <w:ind w:left="2805" w:hanging="360"/>
      </w:pPr>
      <w:rPr>
        <w:rFonts w:ascii="Wingdings" w:hAnsi="Wingdings" w:hint="default"/>
      </w:rPr>
    </w:lvl>
    <w:lvl w:ilvl="3" w:tplc="04150001" w:tentative="1">
      <w:start w:val="1"/>
      <w:numFmt w:val="bullet"/>
      <w:lvlText w:val=""/>
      <w:lvlJc w:val="left"/>
      <w:pPr>
        <w:ind w:left="3525" w:hanging="360"/>
      </w:pPr>
      <w:rPr>
        <w:rFonts w:ascii="Symbol" w:hAnsi="Symbol" w:hint="default"/>
      </w:rPr>
    </w:lvl>
    <w:lvl w:ilvl="4" w:tplc="04150003" w:tentative="1">
      <w:start w:val="1"/>
      <w:numFmt w:val="bullet"/>
      <w:lvlText w:val="o"/>
      <w:lvlJc w:val="left"/>
      <w:pPr>
        <w:ind w:left="4245" w:hanging="360"/>
      </w:pPr>
      <w:rPr>
        <w:rFonts w:ascii="Courier New" w:hAnsi="Courier New" w:cs="Courier New" w:hint="default"/>
      </w:rPr>
    </w:lvl>
    <w:lvl w:ilvl="5" w:tplc="04150005" w:tentative="1">
      <w:start w:val="1"/>
      <w:numFmt w:val="bullet"/>
      <w:lvlText w:val=""/>
      <w:lvlJc w:val="left"/>
      <w:pPr>
        <w:ind w:left="4965" w:hanging="360"/>
      </w:pPr>
      <w:rPr>
        <w:rFonts w:ascii="Wingdings" w:hAnsi="Wingdings" w:hint="default"/>
      </w:rPr>
    </w:lvl>
    <w:lvl w:ilvl="6" w:tplc="04150001" w:tentative="1">
      <w:start w:val="1"/>
      <w:numFmt w:val="bullet"/>
      <w:lvlText w:val=""/>
      <w:lvlJc w:val="left"/>
      <w:pPr>
        <w:ind w:left="5685" w:hanging="360"/>
      </w:pPr>
      <w:rPr>
        <w:rFonts w:ascii="Symbol" w:hAnsi="Symbol" w:hint="default"/>
      </w:rPr>
    </w:lvl>
    <w:lvl w:ilvl="7" w:tplc="04150003" w:tentative="1">
      <w:start w:val="1"/>
      <w:numFmt w:val="bullet"/>
      <w:lvlText w:val="o"/>
      <w:lvlJc w:val="left"/>
      <w:pPr>
        <w:ind w:left="6405" w:hanging="360"/>
      </w:pPr>
      <w:rPr>
        <w:rFonts w:ascii="Courier New" w:hAnsi="Courier New" w:cs="Courier New" w:hint="default"/>
      </w:rPr>
    </w:lvl>
    <w:lvl w:ilvl="8" w:tplc="04150005" w:tentative="1">
      <w:start w:val="1"/>
      <w:numFmt w:val="bullet"/>
      <w:lvlText w:val=""/>
      <w:lvlJc w:val="left"/>
      <w:pPr>
        <w:ind w:left="7125" w:hanging="360"/>
      </w:pPr>
      <w:rPr>
        <w:rFonts w:ascii="Wingdings" w:hAnsi="Wingdings" w:hint="default"/>
      </w:rPr>
    </w:lvl>
  </w:abstractNum>
  <w:abstractNum w:abstractNumId="9" w15:restartNumberingAfterBreak="0">
    <w:nsid w:val="091A6A9A"/>
    <w:multiLevelType w:val="hybridMultilevel"/>
    <w:tmpl w:val="C08C5A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9357472"/>
    <w:multiLevelType w:val="hybridMultilevel"/>
    <w:tmpl w:val="FE40A44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9BE7801"/>
    <w:multiLevelType w:val="hybridMultilevel"/>
    <w:tmpl w:val="86C48C6A"/>
    <w:lvl w:ilvl="0" w:tplc="D80608B6">
      <w:start w:val="1"/>
      <w:numFmt w:val="decimal"/>
      <w:lvlText w:val="%1."/>
      <w:lvlJc w:val="left"/>
      <w:pPr>
        <w:ind w:left="360" w:hanging="360"/>
      </w:pPr>
      <w:rPr>
        <w:b/>
      </w:rPr>
    </w:lvl>
    <w:lvl w:ilvl="1" w:tplc="4A4A7792">
      <w:start w:val="1"/>
      <w:numFmt w:val="lowerLetter"/>
      <w:lvlText w:val="%2."/>
      <w:lvlJc w:val="left"/>
      <w:pPr>
        <w:ind w:left="1080" w:hanging="360"/>
      </w:pPr>
      <w:rPr>
        <w:b/>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2" w15:restartNumberingAfterBreak="0">
    <w:nsid w:val="09EF4E66"/>
    <w:multiLevelType w:val="multilevel"/>
    <w:tmpl w:val="A8543D8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1146"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AE11A0F"/>
    <w:multiLevelType w:val="hybridMultilevel"/>
    <w:tmpl w:val="CB448684"/>
    <w:lvl w:ilvl="0" w:tplc="A956CDA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C4B58DA"/>
    <w:multiLevelType w:val="multilevel"/>
    <w:tmpl w:val="A0A68CD4"/>
    <w:lvl w:ilvl="0">
      <w:start w:val="1"/>
      <w:numFmt w:val="bullet"/>
      <w:lvlText w:val=""/>
      <w:lvlJc w:val="left"/>
      <w:pPr>
        <w:ind w:left="360" w:hanging="360"/>
      </w:pPr>
      <w:rPr>
        <w:rFonts w:ascii="Symbol" w:hAnsi="Symbol"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0E1160CD"/>
    <w:multiLevelType w:val="hybridMultilevel"/>
    <w:tmpl w:val="E0FA5854"/>
    <w:lvl w:ilvl="0" w:tplc="FFFFFFFF">
      <w:start w:val="1"/>
      <w:numFmt w:val="decimal"/>
      <w:lvlText w:val="%1)"/>
      <w:lvlJc w:val="left"/>
      <w:pPr>
        <w:tabs>
          <w:tab w:val="num" w:pos="708"/>
        </w:tabs>
        <w:ind w:left="708" w:hanging="283"/>
      </w:pPr>
      <w:rPr>
        <w:b w:val="0"/>
        <w:strike w:val="0"/>
        <w:color w:val="auto"/>
      </w:rPr>
    </w:lvl>
    <w:lvl w:ilvl="1" w:tplc="FFFFFFFF">
      <w:start w:val="1"/>
      <w:numFmt w:val="decimal"/>
      <w:lvlText w:val="%2)"/>
      <w:lvlJc w:val="left"/>
      <w:pPr>
        <w:tabs>
          <w:tab w:val="num" w:pos="1865"/>
        </w:tabs>
        <w:ind w:left="1865" w:hanging="360"/>
      </w:pPr>
      <w:rPr>
        <w:color w:val="auto"/>
      </w:rPr>
    </w:lvl>
    <w:lvl w:ilvl="2" w:tplc="FFFFFFFF">
      <w:start w:val="1"/>
      <w:numFmt w:val="decimal"/>
      <w:lvlText w:val="%3)"/>
      <w:lvlJc w:val="left"/>
      <w:pPr>
        <w:tabs>
          <w:tab w:val="num" w:pos="2765"/>
        </w:tabs>
        <w:ind w:left="2765" w:hanging="360"/>
      </w:pPr>
    </w:lvl>
    <w:lvl w:ilvl="3" w:tplc="FFFFFFFF">
      <w:start w:val="1"/>
      <w:numFmt w:val="decimal"/>
      <w:lvlText w:val="%4."/>
      <w:lvlJc w:val="left"/>
      <w:pPr>
        <w:tabs>
          <w:tab w:val="num" w:pos="3305"/>
        </w:tabs>
        <w:ind w:left="3305" w:hanging="360"/>
      </w:pPr>
    </w:lvl>
    <w:lvl w:ilvl="4" w:tplc="FFFFFFFF">
      <w:start w:val="1"/>
      <w:numFmt w:val="decimal"/>
      <w:lvlText w:val="%5."/>
      <w:lvlJc w:val="left"/>
      <w:pPr>
        <w:tabs>
          <w:tab w:val="num" w:pos="4025"/>
        </w:tabs>
        <w:ind w:left="4025" w:hanging="360"/>
      </w:pPr>
    </w:lvl>
    <w:lvl w:ilvl="5" w:tplc="FFFFFFFF">
      <w:start w:val="1"/>
      <w:numFmt w:val="decimal"/>
      <w:lvlText w:val="%6."/>
      <w:lvlJc w:val="left"/>
      <w:pPr>
        <w:tabs>
          <w:tab w:val="num" w:pos="4745"/>
        </w:tabs>
        <w:ind w:left="4745" w:hanging="360"/>
      </w:pPr>
    </w:lvl>
    <w:lvl w:ilvl="6" w:tplc="FFFFFFFF">
      <w:start w:val="1"/>
      <w:numFmt w:val="decimal"/>
      <w:lvlText w:val="%7."/>
      <w:lvlJc w:val="left"/>
      <w:pPr>
        <w:tabs>
          <w:tab w:val="num" w:pos="5465"/>
        </w:tabs>
        <w:ind w:left="5465" w:hanging="360"/>
      </w:pPr>
    </w:lvl>
    <w:lvl w:ilvl="7" w:tplc="FFFFFFFF">
      <w:start w:val="1"/>
      <w:numFmt w:val="decimal"/>
      <w:lvlText w:val="%8."/>
      <w:lvlJc w:val="left"/>
      <w:pPr>
        <w:tabs>
          <w:tab w:val="num" w:pos="6185"/>
        </w:tabs>
        <w:ind w:left="6185" w:hanging="360"/>
      </w:pPr>
    </w:lvl>
    <w:lvl w:ilvl="8" w:tplc="FFFFFFFF">
      <w:start w:val="1"/>
      <w:numFmt w:val="decimal"/>
      <w:lvlText w:val="%9."/>
      <w:lvlJc w:val="left"/>
      <w:pPr>
        <w:tabs>
          <w:tab w:val="num" w:pos="6905"/>
        </w:tabs>
        <w:ind w:left="6905" w:hanging="360"/>
      </w:pPr>
    </w:lvl>
  </w:abstractNum>
  <w:abstractNum w:abstractNumId="16" w15:restartNumberingAfterBreak="0">
    <w:nsid w:val="11BD45BC"/>
    <w:multiLevelType w:val="hybridMultilevel"/>
    <w:tmpl w:val="E69EB77E"/>
    <w:lvl w:ilvl="0" w:tplc="B6E8681C">
      <w:start w:val="2"/>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7" w15:restartNumberingAfterBreak="0">
    <w:nsid w:val="12FD31BD"/>
    <w:multiLevelType w:val="multilevel"/>
    <w:tmpl w:val="C4C652C0"/>
    <w:lvl w:ilvl="0">
      <w:start w:val="4"/>
      <w:numFmt w:val="decimal"/>
      <w:lvlText w:val="%1"/>
      <w:lvlJc w:val="left"/>
      <w:pPr>
        <w:ind w:left="480" w:hanging="480"/>
      </w:pPr>
      <w:rPr>
        <w:rFonts w:hint="default"/>
      </w:rPr>
    </w:lvl>
    <w:lvl w:ilvl="1">
      <w:start w:val="6"/>
      <w:numFmt w:val="decimal"/>
      <w:lvlText w:val="%1.%2"/>
      <w:lvlJc w:val="left"/>
      <w:pPr>
        <w:ind w:left="693" w:hanging="48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8" w15:restartNumberingAfterBreak="0">
    <w:nsid w:val="135852CA"/>
    <w:multiLevelType w:val="multilevel"/>
    <w:tmpl w:val="875AFF30"/>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14441D3A"/>
    <w:multiLevelType w:val="multilevel"/>
    <w:tmpl w:val="CA5E25B8"/>
    <w:lvl w:ilvl="0">
      <w:start w:val="1"/>
      <w:numFmt w:val="decimal"/>
      <w:lvlText w:val="%1)"/>
      <w:lvlJc w:val="left"/>
      <w:pPr>
        <w:tabs>
          <w:tab w:val="num" w:pos="52"/>
        </w:tabs>
        <w:ind w:left="772" w:hanging="360"/>
      </w:pPr>
    </w:lvl>
    <w:lvl w:ilvl="1">
      <w:start w:val="1"/>
      <w:numFmt w:val="lowerLetter"/>
      <w:lvlText w:val="%2."/>
      <w:lvlJc w:val="left"/>
      <w:pPr>
        <w:tabs>
          <w:tab w:val="num" w:pos="52"/>
        </w:tabs>
        <w:ind w:left="1492" w:hanging="360"/>
      </w:pPr>
    </w:lvl>
    <w:lvl w:ilvl="2">
      <w:start w:val="1"/>
      <w:numFmt w:val="lowerRoman"/>
      <w:lvlText w:val="%3."/>
      <w:lvlJc w:val="right"/>
      <w:pPr>
        <w:tabs>
          <w:tab w:val="num" w:pos="52"/>
        </w:tabs>
        <w:ind w:left="2212" w:hanging="180"/>
      </w:pPr>
    </w:lvl>
    <w:lvl w:ilvl="3">
      <w:start w:val="1"/>
      <w:numFmt w:val="decimal"/>
      <w:lvlText w:val="%4."/>
      <w:lvlJc w:val="left"/>
      <w:pPr>
        <w:tabs>
          <w:tab w:val="num" w:pos="52"/>
        </w:tabs>
        <w:ind w:left="2932" w:hanging="360"/>
      </w:pPr>
    </w:lvl>
    <w:lvl w:ilvl="4">
      <w:start w:val="1"/>
      <w:numFmt w:val="lowerLetter"/>
      <w:lvlText w:val="%5."/>
      <w:lvlJc w:val="left"/>
      <w:pPr>
        <w:tabs>
          <w:tab w:val="num" w:pos="52"/>
        </w:tabs>
        <w:ind w:left="3652" w:hanging="360"/>
      </w:pPr>
    </w:lvl>
    <w:lvl w:ilvl="5">
      <w:start w:val="1"/>
      <w:numFmt w:val="lowerRoman"/>
      <w:lvlText w:val="%6."/>
      <w:lvlJc w:val="right"/>
      <w:pPr>
        <w:tabs>
          <w:tab w:val="num" w:pos="52"/>
        </w:tabs>
        <w:ind w:left="4372" w:hanging="180"/>
      </w:pPr>
    </w:lvl>
    <w:lvl w:ilvl="6">
      <w:start w:val="1"/>
      <w:numFmt w:val="decimal"/>
      <w:lvlText w:val="%7."/>
      <w:lvlJc w:val="left"/>
      <w:pPr>
        <w:tabs>
          <w:tab w:val="num" w:pos="52"/>
        </w:tabs>
        <w:ind w:left="5092" w:hanging="360"/>
      </w:pPr>
    </w:lvl>
    <w:lvl w:ilvl="7">
      <w:start w:val="1"/>
      <w:numFmt w:val="lowerLetter"/>
      <w:lvlText w:val="%8."/>
      <w:lvlJc w:val="left"/>
      <w:pPr>
        <w:tabs>
          <w:tab w:val="num" w:pos="52"/>
        </w:tabs>
        <w:ind w:left="5812" w:hanging="360"/>
      </w:pPr>
    </w:lvl>
    <w:lvl w:ilvl="8">
      <w:start w:val="1"/>
      <w:numFmt w:val="lowerRoman"/>
      <w:lvlText w:val="%9."/>
      <w:lvlJc w:val="right"/>
      <w:pPr>
        <w:tabs>
          <w:tab w:val="num" w:pos="52"/>
        </w:tabs>
        <w:ind w:left="6532" w:hanging="180"/>
      </w:pPr>
    </w:lvl>
  </w:abstractNum>
  <w:abstractNum w:abstractNumId="20" w15:restartNumberingAfterBreak="0">
    <w:nsid w:val="17F37142"/>
    <w:multiLevelType w:val="hybridMultilevel"/>
    <w:tmpl w:val="78D01DEA"/>
    <w:lvl w:ilvl="0" w:tplc="A52E4234">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1979627B"/>
    <w:multiLevelType w:val="hybridMultilevel"/>
    <w:tmpl w:val="DA9AE0A0"/>
    <w:lvl w:ilvl="0" w:tplc="0415000F">
      <w:start w:val="1"/>
      <w:numFmt w:val="decimal"/>
      <w:lvlText w:val="%1."/>
      <w:lvlJc w:val="left"/>
      <w:pPr>
        <w:tabs>
          <w:tab w:val="num" w:pos="720"/>
        </w:tabs>
        <w:ind w:left="720" w:hanging="360"/>
      </w:pPr>
    </w:lvl>
    <w:lvl w:ilvl="1" w:tplc="35F42EDE">
      <w:start w:val="1"/>
      <w:numFmt w:val="lowerLetter"/>
      <w:lvlText w:val="%2)"/>
      <w:lvlJc w:val="left"/>
      <w:pPr>
        <w:tabs>
          <w:tab w:val="num" w:pos="757"/>
        </w:tabs>
        <w:ind w:left="757" w:hanging="397"/>
      </w:pPr>
      <w:rPr>
        <w:rFonts w:hint="default"/>
      </w:rPr>
    </w:lvl>
    <w:lvl w:ilvl="2" w:tplc="07CEA670">
      <w:start w:val="1"/>
      <w:numFmt w:val="decimal"/>
      <w:lvlText w:val="%3."/>
      <w:lvlJc w:val="left"/>
      <w:pPr>
        <w:tabs>
          <w:tab w:val="num" w:pos="737"/>
        </w:tabs>
        <w:ind w:left="737" w:hanging="283"/>
      </w:pPr>
      <w:rPr>
        <w:b/>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1A2C448C"/>
    <w:multiLevelType w:val="hybridMultilevel"/>
    <w:tmpl w:val="CCF45A60"/>
    <w:lvl w:ilvl="0" w:tplc="FFFFFFFF">
      <w:start w:val="1"/>
      <w:numFmt w:val="decimal"/>
      <w:lvlText w:val="%1)"/>
      <w:lvlJc w:val="left"/>
      <w:pPr>
        <w:tabs>
          <w:tab w:val="num" w:pos="360"/>
        </w:tabs>
        <w:ind w:left="360" w:hanging="360"/>
      </w:pPr>
    </w:lvl>
    <w:lvl w:ilvl="1" w:tplc="57421670">
      <w:start w:val="1"/>
      <w:numFmt w:val="decimal"/>
      <w:lvlText w:val="%2."/>
      <w:lvlJc w:val="left"/>
      <w:pPr>
        <w:tabs>
          <w:tab w:val="num" w:pos="1440"/>
        </w:tabs>
        <w:ind w:left="1440" w:hanging="360"/>
      </w:pPr>
      <w:rPr>
        <w:rFonts w:hint="default"/>
        <w:b/>
      </w:rPr>
    </w:lvl>
    <w:lvl w:ilvl="2" w:tplc="7B609CF4">
      <w:start w:val="1"/>
      <w:numFmt w:val="decimal"/>
      <w:lvlText w:val="%3)"/>
      <w:lvlJc w:val="left"/>
      <w:pPr>
        <w:tabs>
          <w:tab w:val="num" w:pos="720"/>
        </w:tabs>
        <w:ind w:left="720" w:hanging="360"/>
      </w:pPr>
      <w:rPr>
        <w:color w:val="auto"/>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1ADA4BF5"/>
    <w:multiLevelType w:val="hybridMultilevel"/>
    <w:tmpl w:val="5EFE9C00"/>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4" w15:restartNumberingAfterBreak="0">
    <w:nsid w:val="1B8E4F39"/>
    <w:multiLevelType w:val="hybridMultilevel"/>
    <w:tmpl w:val="F9ACE8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D410118"/>
    <w:multiLevelType w:val="hybridMultilevel"/>
    <w:tmpl w:val="75D28E16"/>
    <w:lvl w:ilvl="0" w:tplc="04150011">
      <w:start w:val="1"/>
      <w:numFmt w:val="decimal"/>
      <w:lvlText w:val="%1)"/>
      <w:lvlJc w:val="left"/>
      <w:pPr>
        <w:ind w:left="1287" w:hanging="360"/>
      </w:pPr>
    </w:lvl>
    <w:lvl w:ilvl="1" w:tplc="584A7EDC">
      <w:start w:val="1"/>
      <w:numFmt w:val="lowerLetter"/>
      <w:lvlText w:val="%2)"/>
      <w:lvlJc w:val="left"/>
      <w:pPr>
        <w:ind w:left="2007" w:hanging="360"/>
      </w:pPr>
      <w:rPr>
        <w:rFonts w:eastAsia="Times New Roman" w:hint="default"/>
        <w:color w:val="000000"/>
      </w:rPr>
    </w:lvl>
    <w:lvl w:ilvl="2" w:tplc="04150011">
      <w:start w:val="1"/>
      <w:numFmt w:val="decimal"/>
      <w:lvlText w:val="%3)"/>
      <w:lvlJc w:val="left"/>
      <w:pPr>
        <w:ind w:left="2880"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6" w15:restartNumberingAfterBreak="0">
    <w:nsid w:val="1E705B68"/>
    <w:multiLevelType w:val="hybridMultilevel"/>
    <w:tmpl w:val="9D02FCE0"/>
    <w:lvl w:ilvl="0" w:tplc="DD967D34">
      <w:start w:val="1"/>
      <w:numFmt w:val="decimal"/>
      <w:lvlText w:val="%1)"/>
      <w:lvlJc w:val="left"/>
      <w:pPr>
        <w:ind w:left="1352" w:hanging="360"/>
      </w:pPr>
      <w:rPr>
        <w:rFonts w:hint="default"/>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27" w15:restartNumberingAfterBreak="0">
    <w:nsid w:val="20691276"/>
    <w:multiLevelType w:val="multilevel"/>
    <w:tmpl w:val="F920DD48"/>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207A2AA5"/>
    <w:multiLevelType w:val="hybridMultilevel"/>
    <w:tmpl w:val="B9C6764A"/>
    <w:lvl w:ilvl="0" w:tplc="04150011">
      <w:start w:val="1"/>
      <w:numFmt w:val="decimal"/>
      <w:lvlText w:val="%1)"/>
      <w:lvlJc w:val="left"/>
      <w:pPr>
        <w:ind w:left="720" w:hanging="360"/>
      </w:pPr>
      <w:rPr>
        <w:b/>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0A80D4C"/>
    <w:multiLevelType w:val="hybridMultilevel"/>
    <w:tmpl w:val="907EB952"/>
    <w:lvl w:ilvl="0" w:tplc="FC40B9BA">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1C81CAD"/>
    <w:multiLevelType w:val="multilevel"/>
    <w:tmpl w:val="DB560DBE"/>
    <w:lvl w:ilvl="0">
      <w:start w:val="1"/>
      <w:numFmt w:val="bullet"/>
      <w:lvlText w:val=""/>
      <w:lvlJc w:val="left"/>
      <w:pPr>
        <w:ind w:left="360" w:hanging="360"/>
      </w:pPr>
      <w:rPr>
        <w:rFonts w:ascii="Symbol" w:hAnsi="Symbol"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15:restartNumberingAfterBreak="0">
    <w:nsid w:val="2359363E"/>
    <w:multiLevelType w:val="hybridMultilevel"/>
    <w:tmpl w:val="C6EAA880"/>
    <w:lvl w:ilvl="0" w:tplc="D7BA73F6">
      <w:start w:val="1"/>
      <w:numFmt w:val="decimal"/>
      <w:lvlText w:val="%1)"/>
      <w:lvlJc w:val="left"/>
      <w:pPr>
        <w:ind w:left="720" w:hanging="360"/>
      </w:pPr>
      <w:rPr>
        <w:b w:val="0"/>
        <w:strike w:val="0"/>
        <w:sz w:val="24"/>
        <w:szCs w:val="24"/>
      </w:rPr>
    </w:lvl>
    <w:lvl w:ilvl="1" w:tplc="46ACA2CE">
      <w:start w:val="1"/>
      <w:numFmt w:val="lowerLetter"/>
      <w:lvlText w:val="%2)"/>
      <w:lvlJc w:val="left"/>
      <w:pPr>
        <w:ind w:left="1440" w:hanging="360"/>
      </w:pPr>
      <w:rPr>
        <w:rFonts w:hint="default"/>
      </w:rPr>
    </w:lvl>
    <w:lvl w:ilvl="2" w:tplc="ABFEDAD4">
      <w:start w:val="1"/>
      <w:numFmt w:val="decimal"/>
      <w:lvlText w:val="%3."/>
      <w:lvlJc w:val="left"/>
      <w:pPr>
        <w:ind w:left="360" w:hanging="360"/>
      </w:pPr>
      <w:rPr>
        <w:rFonts w:hint="default"/>
        <w:b/>
      </w:rPr>
    </w:lvl>
    <w:lvl w:ilvl="3" w:tplc="9A4A960E">
      <w:start w:val="1"/>
      <w:numFmt w:val="lowerLetter"/>
      <w:lvlText w:val="(%4)"/>
      <w:lvlJc w:val="left"/>
      <w:pPr>
        <w:ind w:left="3100" w:hanging="58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37D2CBD"/>
    <w:multiLevelType w:val="hybridMultilevel"/>
    <w:tmpl w:val="BCD6FC6C"/>
    <w:lvl w:ilvl="0" w:tplc="687863E8">
      <w:start w:val="1"/>
      <w:numFmt w:val="decimal"/>
      <w:lvlText w:val="%1)"/>
      <w:lvlJc w:val="left"/>
      <w:pPr>
        <w:tabs>
          <w:tab w:val="num" w:pos="708"/>
        </w:tabs>
        <w:ind w:left="708" w:hanging="283"/>
      </w:pPr>
      <w:rPr>
        <w:b w:val="0"/>
        <w:color w:val="auto"/>
      </w:rPr>
    </w:lvl>
    <w:lvl w:ilvl="1" w:tplc="C472FBBA">
      <w:start w:val="1"/>
      <w:numFmt w:val="decimal"/>
      <w:lvlText w:val="%2)"/>
      <w:lvlJc w:val="left"/>
      <w:pPr>
        <w:tabs>
          <w:tab w:val="num" w:pos="1865"/>
        </w:tabs>
        <w:ind w:left="1865" w:hanging="360"/>
      </w:pPr>
      <w:rPr>
        <w:color w:val="auto"/>
      </w:rPr>
    </w:lvl>
    <w:lvl w:ilvl="2" w:tplc="29227516">
      <w:start w:val="1"/>
      <w:numFmt w:val="decimal"/>
      <w:lvlText w:val="%3)"/>
      <w:lvlJc w:val="left"/>
      <w:pPr>
        <w:tabs>
          <w:tab w:val="num" w:pos="2765"/>
        </w:tabs>
        <w:ind w:left="2765" w:hanging="360"/>
      </w:pPr>
    </w:lvl>
    <w:lvl w:ilvl="3" w:tplc="0415000F">
      <w:start w:val="1"/>
      <w:numFmt w:val="decimal"/>
      <w:lvlText w:val="%4."/>
      <w:lvlJc w:val="left"/>
      <w:pPr>
        <w:tabs>
          <w:tab w:val="num" w:pos="3305"/>
        </w:tabs>
        <w:ind w:left="3305" w:hanging="360"/>
      </w:pPr>
    </w:lvl>
    <w:lvl w:ilvl="4" w:tplc="04150019">
      <w:start w:val="1"/>
      <w:numFmt w:val="decimal"/>
      <w:lvlText w:val="%5."/>
      <w:lvlJc w:val="left"/>
      <w:pPr>
        <w:tabs>
          <w:tab w:val="num" w:pos="4025"/>
        </w:tabs>
        <w:ind w:left="4025" w:hanging="360"/>
      </w:pPr>
    </w:lvl>
    <w:lvl w:ilvl="5" w:tplc="0415001B">
      <w:start w:val="1"/>
      <w:numFmt w:val="decimal"/>
      <w:lvlText w:val="%6."/>
      <w:lvlJc w:val="left"/>
      <w:pPr>
        <w:tabs>
          <w:tab w:val="num" w:pos="4745"/>
        </w:tabs>
        <w:ind w:left="4745" w:hanging="360"/>
      </w:pPr>
    </w:lvl>
    <w:lvl w:ilvl="6" w:tplc="0415000F">
      <w:start w:val="1"/>
      <w:numFmt w:val="decimal"/>
      <w:lvlText w:val="%7."/>
      <w:lvlJc w:val="left"/>
      <w:pPr>
        <w:tabs>
          <w:tab w:val="num" w:pos="5465"/>
        </w:tabs>
        <w:ind w:left="5465" w:hanging="360"/>
      </w:pPr>
    </w:lvl>
    <w:lvl w:ilvl="7" w:tplc="04150019">
      <w:start w:val="1"/>
      <w:numFmt w:val="decimal"/>
      <w:lvlText w:val="%8."/>
      <w:lvlJc w:val="left"/>
      <w:pPr>
        <w:tabs>
          <w:tab w:val="num" w:pos="6185"/>
        </w:tabs>
        <w:ind w:left="6185" w:hanging="360"/>
      </w:pPr>
    </w:lvl>
    <w:lvl w:ilvl="8" w:tplc="0415001B">
      <w:start w:val="1"/>
      <w:numFmt w:val="decimal"/>
      <w:lvlText w:val="%9."/>
      <w:lvlJc w:val="left"/>
      <w:pPr>
        <w:tabs>
          <w:tab w:val="num" w:pos="6905"/>
        </w:tabs>
        <w:ind w:left="6905" w:hanging="360"/>
      </w:pPr>
    </w:lvl>
  </w:abstractNum>
  <w:abstractNum w:abstractNumId="33" w15:restartNumberingAfterBreak="0">
    <w:nsid w:val="24410E9C"/>
    <w:multiLevelType w:val="hybridMultilevel"/>
    <w:tmpl w:val="8D125314"/>
    <w:lvl w:ilvl="0" w:tplc="FFFFFFFF">
      <w:start w:val="1"/>
      <w:numFmt w:val="decimal"/>
      <w:lvlText w:val="%1."/>
      <w:lvlJc w:val="left"/>
      <w:pPr>
        <w:ind w:left="720" w:hanging="360"/>
      </w:pPr>
      <w:rPr>
        <w:b/>
      </w:r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5A1396D"/>
    <w:multiLevelType w:val="hybridMultilevel"/>
    <w:tmpl w:val="BCD6FC6C"/>
    <w:lvl w:ilvl="0" w:tplc="FFFFFFFF">
      <w:start w:val="1"/>
      <w:numFmt w:val="decimal"/>
      <w:lvlText w:val="%1)"/>
      <w:lvlJc w:val="left"/>
      <w:pPr>
        <w:tabs>
          <w:tab w:val="num" w:pos="708"/>
        </w:tabs>
        <w:ind w:left="708" w:hanging="283"/>
      </w:pPr>
      <w:rPr>
        <w:b w:val="0"/>
        <w:color w:val="auto"/>
      </w:rPr>
    </w:lvl>
    <w:lvl w:ilvl="1" w:tplc="FFFFFFFF">
      <w:start w:val="1"/>
      <w:numFmt w:val="decimal"/>
      <w:lvlText w:val="%2)"/>
      <w:lvlJc w:val="left"/>
      <w:pPr>
        <w:tabs>
          <w:tab w:val="num" w:pos="1865"/>
        </w:tabs>
        <w:ind w:left="1865" w:hanging="360"/>
      </w:pPr>
      <w:rPr>
        <w:color w:val="auto"/>
      </w:rPr>
    </w:lvl>
    <w:lvl w:ilvl="2" w:tplc="FFFFFFFF">
      <w:start w:val="1"/>
      <w:numFmt w:val="decimal"/>
      <w:lvlText w:val="%3)"/>
      <w:lvlJc w:val="left"/>
      <w:pPr>
        <w:tabs>
          <w:tab w:val="num" w:pos="2765"/>
        </w:tabs>
        <w:ind w:left="2765" w:hanging="360"/>
      </w:pPr>
    </w:lvl>
    <w:lvl w:ilvl="3" w:tplc="FFFFFFFF">
      <w:start w:val="1"/>
      <w:numFmt w:val="decimal"/>
      <w:lvlText w:val="%4."/>
      <w:lvlJc w:val="left"/>
      <w:pPr>
        <w:tabs>
          <w:tab w:val="num" w:pos="3305"/>
        </w:tabs>
        <w:ind w:left="3305" w:hanging="360"/>
      </w:pPr>
    </w:lvl>
    <w:lvl w:ilvl="4" w:tplc="FFFFFFFF">
      <w:start w:val="1"/>
      <w:numFmt w:val="decimal"/>
      <w:lvlText w:val="%5."/>
      <w:lvlJc w:val="left"/>
      <w:pPr>
        <w:tabs>
          <w:tab w:val="num" w:pos="4025"/>
        </w:tabs>
        <w:ind w:left="4025" w:hanging="360"/>
      </w:pPr>
    </w:lvl>
    <w:lvl w:ilvl="5" w:tplc="FFFFFFFF">
      <w:start w:val="1"/>
      <w:numFmt w:val="decimal"/>
      <w:lvlText w:val="%6."/>
      <w:lvlJc w:val="left"/>
      <w:pPr>
        <w:tabs>
          <w:tab w:val="num" w:pos="4745"/>
        </w:tabs>
        <w:ind w:left="4745" w:hanging="360"/>
      </w:pPr>
    </w:lvl>
    <w:lvl w:ilvl="6" w:tplc="FFFFFFFF">
      <w:start w:val="1"/>
      <w:numFmt w:val="decimal"/>
      <w:lvlText w:val="%7."/>
      <w:lvlJc w:val="left"/>
      <w:pPr>
        <w:tabs>
          <w:tab w:val="num" w:pos="5465"/>
        </w:tabs>
        <w:ind w:left="5465" w:hanging="360"/>
      </w:pPr>
    </w:lvl>
    <w:lvl w:ilvl="7" w:tplc="FFFFFFFF">
      <w:start w:val="1"/>
      <w:numFmt w:val="decimal"/>
      <w:lvlText w:val="%8."/>
      <w:lvlJc w:val="left"/>
      <w:pPr>
        <w:tabs>
          <w:tab w:val="num" w:pos="6185"/>
        </w:tabs>
        <w:ind w:left="6185" w:hanging="360"/>
      </w:pPr>
    </w:lvl>
    <w:lvl w:ilvl="8" w:tplc="FFFFFFFF">
      <w:start w:val="1"/>
      <w:numFmt w:val="decimal"/>
      <w:lvlText w:val="%9."/>
      <w:lvlJc w:val="left"/>
      <w:pPr>
        <w:tabs>
          <w:tab w:val="num" w:pos="6905"/>
        </w:tabs>
        <w:ind w:left="6905" w:hanging="360"/>
      </w:pPr>
    </w:lvl>
  </w:abstractNum>
  <w:abstractNum w:abstractNumId="35" w15:restartNumberingAfterBreak="0">
    <w:nsid w:val="283B26E7"/>
    <w:multiLevelType w:val="multilevel"/>
    <w:tmpl w:val="5E6E01C6"/>
    <w:lvl w:ilvl="0">
      <w:start w:val="1"/>
      <w:numFmt w:val="decimal"/>
      <w:lvlText w:val="%1."/>
      <w:lvlJc w:val="left"/>
      <w:pPr>
        <w:tabs>
          <w:tab w:val="num" w:pos="86"/>
        </w:tabs>
        <w:ind w:left="644" w:hanging="360"/>
      </w:pPr>
      <w:rPr>
        <w:rFonts w:ascii="Arial" w:eastAsia="Calibri" w:hAnsi="Arial" w:cs="Arial" w:hint="default"/>
        <w:b w:val="0"/>
        <w:bCs w:val="0"/>
        <w:spacing w:val="-1"/>
        <w:w w:val="99"/>
        <w:sz w:val="20"/>
        <w:szCs w:val="20"/>
        <w:lang w:val="pl-PL" w:eastAsia="en-US" w:bidi="ar-SA"/>
      </w:rPr>
    </w:lvl>
    <w:lvl w:ilvl="1">
      <w:start w:val="1"/>
      <w:numFmt w:val="decimal"/>
      <w:lvlText w:val="%2)"/>
      <w:lvlJc w:val="left"/>
      <w:pPr>
        <w:tabs>
          <w:tab w:val="num" w:pos="0"/>
        </w:tabs>
        <w:ind w:left="748" w:hanging="358"/>
      </w:pPr>
      <w:rPr>
        <w:rFonts w:ascii="Calibri" w:eastAsia="Calibri" w:hAnsi="Calibri" w:cs="Calibri"/>
        <w:spacing w:val="-1"/>
        <w:w w:val="99"/>
        <w:sz w:val="20"/>
        <w:szCs w:val="20"/>
        <w:lang w:val="pl-PL" w:eastAsia="en-US" w:bidi="ar-SA"/>
      </w:rPr>
    </w:lvl>
    <w:lvl w:ilvl="2">
      <w:numFmt w:val="bullet"/>
      <w:lvlText w:val=""/>
      <w:lvlJc w:val="left"/>
      <w:pPr>
        <w:tabs>
          <w:tab w:val="num" w:pos="0"/>
        </w:tabs>
        <w:ind w:left="1280" w:hanging="358"/>
      </w:pPr>
      <w:rPr>
        <w:rFonts w:ascii="Symbol" w:hAnsi="Symbol" w:cs="Symbol" w:hint="default"/>
        <w:lang w:val="pl-PL" w:eastAsia="en-US" w:bidi="ar-SA"/>
      </w:rPr>
    </w:lvl>
    <w:lvl w:ilvl="3">
      <w:numFmt w:val="bullet"/>
      <w:lvlText w:val=""/>
      <w:lvlJc w:val="left"/>
      <w:pPr>
        <w:tabs>
          <w:tab w:val="num" w:pos="0"/>
        </w:tabs>
        <w:ind w:left="2333" w:hanging="358"/>
      </w:pPr>
      <w:rPr>
        <w:rFonts w:ascii="Symbol" w:hAnsi="Symbol" w:cs="Symbol" w:hint="default"/>
        <w:lang w:val="pl-PL" w:eastAsia="en-US" w:bidi="ar-SA"/>
      </w:rPr>
    </w:lvl>
    <w:lvl w:ilvl="4">
      <w:numFmt w:val="bullet"/>
      <w:lvlText w:val=""/>
      <w:lvlJc w:val="left"/>
      <w:pPr>
        <w:tabs>
          <w:tab w:val="num" w:pos="0"/>
        </w:tabs>
        <w:ind w:left="3386" w:hanging="358"/>
      </w:pPr>
      <w:rPr>
        <w:rFonts w:ascii="Symbol" w:hAnsi="Symbol" w:cs="Symbol" w:hint="default"/>
        <w:lang w:val="pl-PL" w:eastAsia="en-US" w:bidi="ar-SA"/>
      </w:rPr>
    </w:lvl>
    <w:lvl w:ilvl="5">
      <w:numFmt w:val="bullet"/>
      <w:lvlText w:val=""/>
      <w:lvlJc w:val="left"/>
      <w:pPr>
        <w:tabs>
          <w:tab w:val="num" w:pos="0"/>
        </w:tabs>
        <w:ind w:left="4439" w:hanging="358"/>
      </w:pPr>
      <w:rPr>
        <w:rFonts w:ascii="Symbol" w:hAnsi="Symbol" w:cs="Symbol" w:hint="default"/>
        <w:lang w:val="pl-PL" w:eastAsia="en-US" w:bidi="ar-SA"/>
      </w:rPr>
    </w:lvl>
    <w:lvl w:ilvl="6">
      <w:numFmt w:val="bullet"/>
      <w:lvlText w:val=""/>
      <w:lvlJc w:val="left"/>
      <w:pPr>
        <w:tabs>
          <w:tab w:val="num" w:pos="0"/>
        </w:tabs>
        <w:ind w:left="5493" w:hanging="358"/>
      </w:pPr>
      <w:rPr>
        <w:rFonts w:ascii="Symbol" w:hAnsi="Symbol" w:cs="Symbol" w:hint="default"/>
        <w:lang w:val="pl-PL" w:eastAsia="en-US" w:bidi="ar-SA"/>
      </w:rPr>
    </w:lvl>
    <w:lvl w:ilvl="7">
      <w:numFmt w:val="bullet"/>
      <w:lvlText w:val=""/>
      <w:lvlJc w:val="left"/>
      <w:pPr>
        <w:tabs>
          <w:tab w:val="num" w:pos="0"/>
        </w:tabs>
        <w:ind w:left="6546" w:hanging="358"/>
      </w:pPr>
      <w:rPr>
        <w:rFonts w:ascii="Symbol" w:hAnsi="Symbol" w:cs="Symbol" w:hint="default"/>
        <w:lang w:val="pl-PL" w:eastAsia="en-US" w:bidi="ar-SA"/>
      </w:rPr>
    </w:lvl>
    <w:lvl w:ilvl="8">
      <w:numFmt w:val="bullet"/>
      <w:lvlText w:val=""/>
      <w:lvlJc w:val="left"/>
      <w:pPr>
        <w:tabs>
          <w:tab w:val="num" w:pos="0"/>
        </w:tabs>
        <w:ind w:left="7599" w:hanging="358"/>
      </w:pPr>
      <w:rPr>
        <w:rFonts w:ascii="Symbol" w:hAnsi="Symbol" w:cs="Symbol" w:hint="default"/>
        <w:lang w:val="pl-PL" w:eastAsia="en-US" w:bidi="ar-SA"/>
      </w:rPr>
    </w:lvl>
  </w:abstractNum>
  <w:abstractNum w:abstractNumId="36" w15:restartNumberingAfterBreak="0">
    <w:nsid w:val="2AB52BDB"/>
    <w:multiLevelType w:val="hybridMultilevel"/>
    <w:tmpl w:val="76F02F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B8C4710"/>
    <w:multiLevelType w:val="hybridMultilevel"/>
    <w:tmpl w:val="033EC71A"/>
    <w:lvl w:ilvl="0" w:tplc="A2BECA2A">
      <w:start w:val="9"/>
      <w:numFmt w:val="decimal"/>
      <w:lvlText w:val="%1."/>
      <w:lvlJc w:val="left"/>
      <w:pPr>
        <w:ind w:left="1069"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E5D69E9"/>
    <w:multiLevelType w:val="hybridMultilevel"/>
    <w:tmpl w:val="9E9EC23A"/>
    <w:lvl w:ilvl="0" w:tplc="858010FE">
      <w:start w:val="1"/>
      <w:numFmt w:val="decimal"/>
      <w:lvlText w:val="%1."/>
      <w:lvlJc w:val="left"/>
      <w:pPr>
        <w:ind w:left="720" w:hanging="360"/>
      </w:pPr>
      <w:rPr>
        <w:b/>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E720582"/>
    <w:multiLevelType w:val="multilevel"/>
    <w:tmpl w:val="F09AFCB4"/>
    <w:lvl w:ilvl="0">
      <w:start w:val="1"/>
      <w:numFmt w:val="decimal"/>
      <w:lvlText w:val="%1."/>
      <w:lvlJc w:val="left"/>
      <w:pPr>
        <w:ind w:left="720" w:hanging="360"/>
      </w:pPr>
      <w:rPr>
        <w:rFonts w:hint="default"/>
        <w:b/>
      </w:rPr>
    </w:lvl>
    <w:lvl w:ilvl="1">
      <w:start w:val="1"/>
      <w:numFmt w:val="decimal"/>
      <w:suff w:val="space"/>
      <w:lvlText w:val="%2)"/>
      <w:lvlJc w:val="left"/>
      <w:pPr>
        <w:ind w:left="1418" w:hanging="338"/>
      </w:pPr>
      <w:rPr>
        <w:rFonts w:hint="default"/>
      </w:rPr>
    </w:lvl>
    <w:lvl w:ilvl="2">
      <w:start w:val="1"/>
      <w:numFmt w:val="lowerLetter"/>
      <w:lvlText w:val="%3)"/>
      <w:lvlJc w:val="right"/>
      <w:pPr>
        <w:ind w:left="2160" w:hanging="180"/>
      </w:pPr>
      <w:rPr>
        <w:rFonts w:hint="default"/>
      </w:rPr>
    </w:lvl>
    <w:lvl w:ilvl="3">
      <w:start w:val="1"/>
      <w:numFmt w:val="bullet"/>
      <w:lvlText w:val=""/>
      <w:lvlJc w:val="left"/>
      <w:pPr>
        <w:ind w:left="2880" w:hanging="360"/>
      </w:pPr>
      <w:rPr>
        <w:rFonts w:ascii="Symbol" w:hAnsi="Symbol" w:hint="default"/>
        <w:color w:val="auto"/>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2F0456B2"/>
    <w:multiLevelType w:val="hybridMultilevel"/>
    <w:tmpl w:val="87400CA4"/>
    <w:lvl w:ilvl="0" w:tplc="03646E5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0B6780B"/>
    <w:multiLevelType w:val="hybridMultilevel"/>
    <w:tmpl w:val="3D4632F4"/>
    <w:lvl w:ilvl="0" w:tplc="214809C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29131B2"/>
    <w:multiLevelType w:val="hybridMultilevel"/>
    <w:tmpl w:val="6EF4E276"/>
    <w:lvl w:ilvl="0" w:tplc="04150001">
      <w:start w:val="1"/>
      <w:numFmt w:val="bullet"/>
      <w:lvlText w:val=""/>
      <w:lvlJc w:val="left"/>
      <w:pPr>
        <w:ind w:left="1778" w:hanging="360"/>
      </w:pPr>
      <w:rPr>
        <w:rFonts w:ascii="Symbol" w:hAnsi="Symbol" w:hint="default"/>
      </w:rPr>
    </w:lvl>
    <w:lvl w:ilvl="1" w:tplc="04150003" w:tentative="1">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43" w15:restartNumberingAfterBreak="0">
    <w:nsid w:val="335746A2"/>
    <w:multiLevelType w:val="hybridMultilevel"/>
    <w:tmpl w:val="CD90C9D4"/>
    <w:lvl w:ilvl="0" w:tplc="8928524A">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3F32ED4"/>
    <w:multiLevelType w:val="hybridMultilevel"/>
    <w:tmpl w:val="3ECC81E8"/>
    <w:lvl w:ilvl="0" w:tplc="1E3085D8">
      <w:start w:val="2"/>
      <w:numFmt w:val="decimal"/>
      <w:lvlText w:val="%1."/>
      <w:lvlJc w:val="left"/>
      <w:pPr>
        <w:ind w:left="3589" w:hanging="360"/>
      </w:pPr>
      <w:rPr>
        <w:rFonts w:hint="default"/>
        <w:b/>
        <w:bCs/>
      </w:rPr>
    </w:lvl>
    <w:lvl w:ilvl="1" w:tplc="04150019" w:tentative="1">
      <w:start w:val="1"/>
      <w:numFmt w:val="lowerLetter"/>
      <w:lvlText w:val="%2."/>
      <w:lvlJc w:val="left"/>
      <w:pPr>
        <w:ind w:left="4309" w:hanging="360"/>
      </w:pPr>
    </w:lvl>
    <w:lvl w:ilvl="2" w:tplc="0415001B" w:tentative="1">
      <w:start w:val="1"/>
      <w:numFmt w:val="lowerRoman"/>
      <w:lvlText w:val="%3."/>
      <w:lvlJc w:val="right"/>
      <w:pPr>
        <w:ind w:left="5029" w:hanging="180"/>
      </w:pPr>
    </w:lvl>
    <w:lvl w:ilvl="3" w:tplc="0415000F">
      <w:start w:val="1"/>
      <w:numFmt w:val="decimal"/>
      <w:lvlText w:val="%4."/>
      <w:lvlJc w:val="left"/>
      <w:pPr>
        <w:ind w:left="5749" w:hanging="360"/>
      </w:pPr>
    </w:lvl>
    <w:lvl w:ilvl="4" w:tplc="04150019" w:tentative="1">
      <w:start w:val="1"/>
      <w:numFmt w:val="lowerLetter"/>
      <w:lvlText w:val="%5."/>
      <w:lvlJc w:val="left"/>
      <w:pPr>
        <w:ind w:left="6469" w:hanging="360"/>
      </w:pPr>
    </w:lvl>
    <w:lvl w:ilvl="5" w:tplc="0415001B" w:tentative="1">
      <w:start w:val="1"/>
      <w:numFmt w:val="lowerRoman"/>
      <w:lvlText w:val="%6."/>
      <w:lvlJc w:val="right"/>
      <w:pPr>
        <w:ind w:left="7189" w:hanging="180"/>
      </w:pPr>
    </w:lvl>
    <w:lvl w:ilvl="6" w:tplc="0415000F" w:tentative="1">
      <w:start w:val="1"/>
      <w:numFmt w:val="decimal"/>
      <w:lvlText w:val="%7."/>
      <w:lvlJc w:val="left"/>
      <w:pPr>
        <w:ind w:left="7909" w:hanging="360"/>
      </w:pPr>
    </w:lvl>
    <w:lvl w:ilvl="7" w:tplc="04150019" w:tentative="1">
      <w:start w:val="1"/>
      <w:numFmt w:val="lowerLetter"/>
      <w:lvlText w:val="%8."/>
      <w:lvlJc w:val="left"/>
      <w:pPr>
        <w:ind w:left="8629" w:hanging="360"/>
      </w:pPr>
    </w:lvl>
    <w:lvl w:ilvl="8" w:tplc="0415001B" w:tentative="1">
      <w:start w:val="1"/>
      <w:numFmt w:val="lowerRoman"/>
      <w:lvlText w:val="%9."/>
      <w:lvlJc w:val="right"/>
      <w:pPr>
        <w:ind w:left="9349" w:hanging="180"/>
      </w:pPr>
    </w:lvl>
  </w:abstractNum>
  <w:abstractNum w:abstractNumId="45" w15:restartNumberingAfterBreak="0">
    <w:nsid w:val="364F395A"/>
    <w:multiLevelType w:val="hybridMultilevel"/>
    <w:tmpl w:val="39FA75DA"/>
    <w:lvl w:ilvl="0" w:tplc="12E8A936">
      <w:start w:val="1"/>
      <w:numFmt w:val="decimal"/>
      <w:lvlText w:val="%1."/>
      <w:lvlJc w:val="left"/>
      <w:pPr>
        <w:ind w:left="360" w:hanging="360"/>
      </w:pPr>
      <w:rPr>
        <w:rFonts w:cs="Times New Roman" w:hint="default"/>
        <w:b/>
        <w:i w:val="0"/>
        <w:iCs w:val="0"/>
        <w:sz w:val="24"/>
        <w:szCs w:val="24"/>
      </w:rPr>
    </w:lvl>
    <w:lvl w:ilvl="1" w:tplc="9FFCF332">
      <w:start w:val="1"/>
      <w:numFmt w:val="decimal"/>
      <w:lvlText w:val="%2)"/>
      <w:lvlJc w:val="left"/>
      <w:pPr>
        <w:ind w:left="928" w:hanging="360"/>
      </w:pPr>
      <w:rPr>
        <w:b/>
        <w:bCs w:val="0"/>
        <w:strike w:val="0"/>
        <w:sz w:val="24"/>
        <w:szCs w:val="24"/>
      </w:rPr>
    </w:lvl>
    <w:lvl w:ilvl="2" w:tplc="0415001B">
      <w:start w:val="1"/>
      <w:numFmt w:val="lowerRoman"/>
      <w:lvlText w:val="%3."/>
      <w:lvlJc w:val="right"/>
      <w:pPr>
        <w:ind w:left="1670" w:hanging="180"/>
      </w:pPr>
    </w:lvl>
    <w:lvl w:ilvl="3" w:tplc="A52E4234">
      <w:start w:val="1"/>
      <w:numFmt w:val="lowerLetter"/>
      <w:lvlText w:val="%4)"/>
      <w:lvlJc w:val="left"/>
      <w:pPr>
        <w:ind w:left="2390" w:hanging="360"/>
      </w:pPr>
      <w:rPr>
        <w:rFonts w:hint="default"/>
      </w:rPr>
    </w:lvl>
    <w:lvl w:ilvl="4" w:tplc="04150019" w:tentative="1">
      <w:start w:val="1"/>
      <w:numFmt w:val="lowerLetter"/>
      <w:lvlText w:val="%5."/>
      <w:lvlJc w:val="left"/>
      <w:pPr>
        <w:ind w:left="3110" w:hanging="360"/>
      </w:pPr>
    </w:lvl>
    <w:lvl w:ilvl="5" w:tplc="0415001B" w:tentative="1">
      <w:start w:val="1"/>
      <w:numFmt w:val="lowerRoman"/>
      <w:lvlText w:val="%6."/>
      <w:lvlJc w:val="right"/>
      <w:pPr>
        <w:ind w:left="3830" w:hanging="180"/>
      </w:pPr>
    </w:lvl>
    <w:lvl w:ilvl="6" w:tplc="0415000F" w:tentative="1">
      <w:start w:val="1"/>
      <w:numFmt w:val="decimal"/>
      <w:lvlText w:val="%7."/>
      <w:lvlJc w:val="left"/>
      <w:pPr>
        <w:ind w:left="4550" w:hanging="360"/>
      </w:pPr>
    </w:lvl>
    <w:lvl w:ilvl="7" w:tplc="04150019" w:tentative="1">
      <w:start w:val="1"/>
      <w:numFmt w:val="lowerLetter"/>
      <w:lvlText w:val="%8."/>
      <w:lvlJc w:val="left"/>
      <w:pPr>
        <w:ind w:left="5270" w:hanging="360"/>
      </w:pPr>
    </w:lvl>
    <w:lvl w:ilvl="8" w:tplc="0415001B" w:tentative="1">
      <w:start w:val="1"/>
      <w:numFmt w:val="lowerRoman"/>
      <w:lvlText w:val="%9."/>
      <w:lvlJc w:val="right"/>
      <w:pPr>
        <w:ind w:left="5990" w:hanging="180"/>
      </w:pPr>
    </w:lvl>
  </w:abstractNum>
  <w:abstractNum w:abstractNumId="46" w15:restartNumberingAfterBreak="0">
    <w:nsid w:val="375E49FA"/>
    <w:multiLevelType w:val="hybridMultilevel"/>
    <w:tmpl w:val="027A6D14"/>
    <w:lvl w:ilvl="0" w:tplc="09B48D02">
      <w:start w:val="1"/>
      <w:numFmt w:val="decimal"/>
      <w:lvlText w:val="%1."/>
      <w:lvlJc w:val="left"/>
      <w:pPr>
        <w:ind w:left="502" w:hanging="360"/>
      </w:pPr>
      <w:rPr>
        <w:b/>
        <w:strike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76B3F1E"/>
    <w:multiLevelType w:val="multilevel"/>
    <w:tmpl w:val="A0A68CD4"/>
    <w:lvl w:ilvl="0">
      <w:start w:val="1"/>
      <w:numFmt w:val="bullet"/>
      <w:lvlText w:val=""/>
      <w:lvlJc w:val="left"/>
      <w:pPr>
        <w:ind w:left="360" w:hanging="360"/>
      </w:pPr>
      <w:rPr>
        <w:rFonts w:ascii="Symbol" w:hAnsi="Symbol"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8" w15:restartNumberingAfterBreak="0">
    <w:nsid w:val="37950BFC"/>
    <w:multiLevelType w:val="hybridMultilevel"/>
    <w:tmpl w:val="C7FEEC64"/>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49" w15:restartNumberingAfterBreak="0">
    <w:nsid w:val="38FF47F6"/>
    <w:multiLevelType w:val="hybridMultilevel"/>
    <w:tmpl w:val="FA4A9DA4"/>
    <w:lvl w:ilvl="0" w:tplc="1F125ACE">
      <w:start w:val="1"/>
      <w:numFmt w:val="decimal"/>
      <w:lvlText w:val="%1)"/>
      <w:lvlJc w:val="left"/>
      <w:pPr>
        <w:ind w:left="720" w:hanging="360"/>
      </w:pPr>
      <w:rPr>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A0226E9"/>
    <w:multiLevelType w:val="hybridMultilevel"/>
    <w:tmpl w:val="1F66E2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B002678"/>
    <w:multiLevelType w:val="hybridMultilevel"/>
    <w:tmpl w:val="E0FA5854"/>
    <w:lvl w:ilvl="0" w:tplc="16729396">
      <w:start w:val="1"/>
      <w:numFmt w:val="decimal"/>
      <w:lvlText w:val="%1)"/>
      <w:lvlJc w:val="left"/>
      <w:pPr>
        <w:tabs>
          <w:tab w:val="num" w:pos="708"/>
        </w:tabs>
        <w:ind w:left="708" w:hanging="283"/>
      </w:pPr>
      <w:rPr>
        <w:b w:val="0"/>
        <w:strike w:val="0"/>
        <w:color w:val="auto"/>
      </w:rPr>
    </w:lvl>
    <w:lvl w:ilvl="1" w:tplc="FFFFFFFF">
      <w:start w:val="1"/>
      <w:numFmt w:val="decimal"/>
      <w:lvlText w:val="%2)"/>
      <w:lvlJc w:val="left"/>
      <w:pPr>
        <w:tabs>
          <w:tab w:val="num" w:pos="1865"/>
        </w:tabs>
        <w:ind w:left="1865" w:hanging="360"/>
      </w:pPr>
      <w:rPr>
        <w:color w:val="auto"/>
      </w:rPr>
    </w:lvl>
    <w:lvl w:ilvl="2" w:tplc="FFFFFFFF">
      <w:start w:val="1"/>
      <w:numFmt w:val="decimal"/>
      <w:lvlText w:val="%3)"/>
      <w:lvlJc w:val="left"/>
      <w:pPr>
        <w:tabs>
          <w:tab w:val="num" w:pos="2765"/>
        </w:tabs>
        <w:ind w:left="2765" w:hanging="360"/>
      </w:pPr>
    </w:lvl>
    <w:lvl w:ilvl="3" w:tplc="FFFFFFFF">
      <w:start w:val="1"/>
      <w:numFmt w:val="decimal"/>
      <w:lvlText w:val="%4."/>
      <w:lvlJc w:val="left"/>
      <w:pPr>
        <w:tabs>
          <w:tab w:val="num" w:pos="3305"/>
        </w:tabs>
        <w:ind w:left="3305" w:hanging="360"/>
      </w:pPr>
    </w:lvl>
    <w:lvl w:ilvl="4" w:tplc="FFFFFFFF">
      <w:start w:val="1"/>
      <w:numFmt w:val="decimal"/>
      <w:lvlText w:val="%5."/>
      <w:lvlJc w:val="left"/>
      <w:pPr>
        <w:tabs>
          <w:tab w:val="num" w:pos="4025"/>
        </w:tabs>
        <w:ind w:left="4025" w:hanging="360"/>
      </w:pPr>
    </w:lvl>
    <w:lvl w:ilvl="5" w:tplc="FFFFFFFF">
      <w:start w:val="1"/>
      <w:numFmt w:val="decimal"/>
      <w:lvlText w:val="%6."/>
      <w:lvlJc w:val="left"/>
      <w:pPr>
        <w:tabs>
          <w:tab w:val="num" w:pos="4745"/>
        </w:tabs>
        <w:ind w:left="4745" w:hanging="360"/>
      </w:pPr>
    </w:lvl>
    <w:lvl w:ilvl="6" w:tplc="FFFFFFFF">
      <w:start w:val="1"/>
      <w:numFmt w:val="decimal"/>
      <w:lvlText w:val="%7."/>
      <w:lvlJc w:val="left"/>
      <w:pPr>
        <w:tabs>
          <w:tab w:val="num" w:pos="5465"/>
        </w:tabs>
        <w:ind w:left="5465" w:hanging="360"/>
      </w:pPr>
    </w:lvl>
    <w:lvl w:ilvl="7" w:tplc="FFFFFFFF">
      <w:start w:val="1"/>
      <w:numFmt w:val="decimal"/>
      <w:lvlText w:val="%8."/>
      <w:lvlJc w:val="left"/>
      <w:pPr>
        <w:tabs>
          <w:tab w:val="num" w:pos="6185"/>
        </w:tabs>
        <w:ind w:left="6185" w:hanging="360"/>
      </w:pPr>
    </w:lvl>
    <w:lvl w:ilvl="8" w:tplc="FFFFFFFF">
      <w:start w:val="1"/>
      <w:numFmt w:val="decimal"/>
      <w:lvlText w:val="%9."/>
      <w:lvlJc w:val="left"/>
      <w:pPr>
        <w:tabs>
          <w:tab w:val="num" w:pos="6905"/>
        </w:tabs>
        <w:ind w:left="6905" w:hanging="360"/>
      </w:pPr>
    </w:lvl>
  </w:abstractNum>
  <w:abstractNum w:abstractNumId="52" w15:restartNumberingAfterBreak="0">
    <w:nsid w:val="3B944C2D"/>
    <w:multiLevelType w:val="hybridMultilevel"/>
    <w:tmpl w:val="1B62D2A2"/>
    <w:lvl w:ilvl="0" w:tplc="88B288A8">
      <w:start w:val="1"/>
      <w:numFmt w:val="decimal"/>
      <w:lvlText w:val="%1)"/>
      <w:lvlJc w:val="left"/>
      <w:pPr>
        <w:tabs>
          <w:tab w:val="num" w:pos="708"/>
        </w:tabs>
        <w:ind w:left="708" w:hanging="283"/>
      </w:pPr>
      <w:rPr>
        <w:b w:val="0"/>
        <w:color w:val="auto"/>
      </w:rPr>
    </w:lvl>
    <w:lvl w:ilvl="1" w:tplc="FFFFFFFF">
      <w:start w:val="1"/>
      <w:numFmt w:val="decimal"/>
      <w:lvlText w:val="%2)"/>
      <w:lvlJc w:val="left"/>
      <w:pPr>
        <w:tabs>
          <w:tab w:val="num" w:pos="1865"/>
        </w:tabs>
        <w:ind w:left="1865" w:hanging="360"/>
      </w:pPr>
      <w:rPr>
        <w:color w:val="auto"/>
      </w:rPr>
    </w:lvl>
    <w:lvl w:ilvl="2" w:tplc="FFFFFFFF">
      <w:start w:val="1"/>
      <w:numFmt w:val="decimal"/>
      <w:lvlText w:val="%3)"/>
      <w:lvlJc w:val="left"/>
      <w:pPr>
        <w:tabs>
          <w:tab w:val="num" w:pos="2765"/>
        </w:tabs>
        <w:ind w:left="2765" w:hanging="360"/>
      </w:pPr>
    </w:lvl>
    <w:lvl w:ilvl="3" w:tplc="FFFFFFFF">
      <w:start w:val="1"/>
      <w:numFmt w:val="decimal"/>
      <w:lvlText w:val="%4."/>
      <w:lvlJc w:val="left"/>
      <w:pPr>
        <w:tabs>
          <w:tab w:val="num" w:pos="3305"/>
        </w:tabs>
        <w:ind w:left="3305" w:hanging="360"/>
      </w:pPr>
    </w:lvl>
    <w:lvl w:ilvl="4" w:tplc="FFFFFFFF">
      <w:start w:val="1"/>
      <w:numFmt w:val="decimal"/>
      <w:lvlText w:val="%5."/>
      <w:lvlJc w:val="left"/>
      <w:pPr>
        <w:tabs>
          <w:tab w:val="num" w:pos="4025"/>
        </w:tabs>
        <w:ind w:left="4025" w:hanging="360"/>
      </w:pPr>
    </w:lvl>
    <w:lvl w:ilvl="5" w:tplc="FFFFFFFF">
      <w:start w:val="1"/>
      <w:numFmt w:val="decimal"/>
      <w:lvlText w:val="%6."/>
      <w:lvlJc w:val="left"/>
      <w:pPr>
        <w:tabs>
          <w:tab w:val="num" w:pos="4745"/>
        </w:tabs>
        <w:ind w:left="4745" w:hanging="360"/>
      </w:pPr>
    </w:lvl>
    <w:lvl w:ilvl="6" w:tplc="FFFFFFFF">
      <w:start w:val="1"/>
      <w:numFmt w:val="decimal"/>
      <w:lvlText w:val="%7."/>
      <w:lvlJc w:val="left"/>
      <w:pPr>
        <w:tabs>
          <w:tab w:val="num" w:pos="5465"/>
        </w:tabs>
        <w:ind w:left="5465" w:hanging="360"/>
      </w:pPr>
    </w:lvl>
    <w:lvl w:ilvl="7" w:tplc="FFFFFFFF">
      <w:start w:val="1"/>
      <w:numFmt w:val="decimal"/>
      <w:lvlText w:val="%8."/>
      <w:lvlJc w:val="left"/>
      <w:pPr>
        <w:tabs>
          <w:tab w:val="num" w:pos="6185"/>
        </w:tabs>
        <w:ind w:left="6185" w:hanging="360"/>
      </w:pPr>
    </w:lvl>
    <w:lvl w:ilvl="8" w:tplc="FFFFFFFF">
      <w:start w:val="1"/>
      <w:numFmt w:val="decimal"/>
      <w:lvlText w:val="%9."/>
      <w:lvlJc w:val="left"/>
      <w:pPr>
        <w:tabs>
          <w:tab w:val="num" w:pos="6905"/>
        </w:tabs>
        <w:ind w:left="6905" w:hanging="360"/>
      </w:pPr>
    </w:lvl>
  </w:abstractNum>
  <w:abstractNum w:abstractNumId="53" w15:restartNumberingAfterBreak="0">
    <w:nsid w:val="3D6D4EB4"/>
    <w:multiLevelType w:val="multilevel"/>
    <w:tmpl w:val="327413BC"/>
    <w:lvl w:ilvl="0">
      <w:start w:val="1"/>
      <w:numFmt w:val="bullet"/>
      <w:lvlText w:val=""/>
      <w:lvlJc w:val="left"/>
      <w:pPr>
        <w:ind w:left="360" w:hanging="360"/>
      </w:pPr>
      <w:rPr>
        <w:rFonts w:ascii="Symbol" w:hAnsi="Symbol" w:hint="default"/>
        <w:b/>
      </w:rPr>
    </w:lvl>
    <w:lvl w:ilvl="1">
      <w:start w:val="4"/>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54" w15:restartNumberingAfterBreak="0">
    <w:nsid w:val="3FD5018E"/>
    <w:multiLevelType w:val="hybridMultilevel"/>
    <w:tmpl w:val="0A3ABBF8"/>
    <w:lvl w:ilvl="0" w:tplc="AB1CCA4A">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FF96E71"/>
    <w:multiLevelType w:val="hybridMultilevel"/>
    <w:tmpl w:val="6510AD3C"/>
    <w:lvl w:ilvl="0" w:tplc="6450EEBC">
      <w:start w:val="1"/>
      <w:numFmt w:val="decimal"/>
      <w:lvlText w:val="%1."/>
      <w:lvlJc w:val="left"/>
      <w:pPr>
        <w:ind w:left="720" w:hanging="360"/>
      </w:pPr>
      <w:rPr>
        <w:rFonts w:cs="Arial" w:hint="default"/>
        <w:b/>
        <w:bCs/>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1533D7E"/>
    <w:multiLevelType w:val="hybridMultilevel"/>
    <w:tmpl w:val="431E4E84"/>
    <w:lvl w:ilvl="0" w:tplc="04150017">
      <w:start w:val="1"/>
      <w:numFmt w:val="lowerLetter"/>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57" w15:restartNumberingAfterBreak="0">
    <w:nsid w:val="4250495E"/>
    <w:multiLevelType w:val="hybridMultilevel"/>
    <w:tmpl w:val="820C6AA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3497F1C"/>
    <w:multiLevelType w:val="hybridMultilevel"/>
    <w:tmpl w:val="8D3CA994"/>
    <w:lvl w:ilvl="0" w:tplc="E22EA850">
      <w:start w:val="1"/>
      <w:numFmt w:val="decimal"/>
      <w:lvlText w:val="%1."/>
      <w:lvlJc w:val="left"/>
      <w:pPr>
        <w:ind w:left="502" w:hanging="360"/>
      </w:pPr>
      <w:rPr>
        <w:b/>
        <w:strike w:val="0"/>
        <w:color w:val="auto"/>
      </w:rPr>
    </w:lvl>
    <w:lvl w:ilvl="1" w:tplc="283018CE">
      <w:start w:val="1"/>
      <w:numFmt w:val="decimal"/>
      <w:lvlText w:val="%2)"/>
      <w:lvlJc w:val="left"/>
      <w:pPr>
        <w:ind w:left="1440" w:hanging="360"/>
      </w:pPr>
      <w:rPr>
        <w:rFonts w:ascii="Cambria" w:hAnsi="Cambria" w:cs="Arial" w:hint="default"/>
        <w:sz w:val="24"/>
        <w:szCs w:val="24"/>
      </w:rPr>
    </w:lvl>
    <w:lvl w:ilvl="2" w:tplc="8C4CBA20">
      <w:start w:val="1"/>
      <w:numFmt w:val="decimal"/>
      <w:lvlText w:val="%3."/>
      <w:lvlJc w:val="left"/>
      <w:pPr>
        <w:ind w:left="2160" w:hanging="180"/>
      </w:pPr>
      <w:rPr>
        <w:b/>
        <w:i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3E615B9"/>
    <w:multiLevelType w:val="hybridMultilevel"/>
    <w:tmpl w:val="05E8D1D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0" w15:restartNumberingAfterBreak="0">
    <w:nsid w:val="445F3DDB"/>
    <w:multiLevelType w:val="hybridMultilevel"/>
    <w:tmpl w:val="835CE5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4AA00D2"/>
    <w:multiLevelType w:val="hybridMultilevel"/>
    <w:tmpl w:val="883AB9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54112B0"/>
    <w:multiLevelType w:val="multilevel"/>
    <w:tmpl w:val="1D640058"/>
    <w:lvl w:ilvl="0">
      <w:start w:val="1"/>
      <w:numFmt w:val="decimal"/>
      <w:lvlText w:val="%1)"/>
      <w:lvlJc w:val="left"/>
      <w:pPr>
        <w:tabs>
          <w:tab w:val="num" w:pos="65"/>
        </w:tabs>
        <w:ind w:left="785" w:hanging="360"/>
      </w:pPr>
      <w:rPr>
        <w:rFonts w:ascii="Cambria" w:hAnsi="Cambria" w:cs="Times New Roman"/>
      </w:rPr>
    </w:lvl>
    <w:lvl w:ilvl="1">
      <w:start w:val="1"/>
      <w:numFmt w:val="decimal"/>
      <w:lvlText w:val="%2)"/>
      <w:lvlJc w:val="left"/>
      <w:pPr>
        <w:tabs>
          <w:tab w:val="num" w:pos="0"/>
        </w:tabs>
        <w:ind w:left="720" w:hanging="360"/>
      </w:pPr>
      <w:rPr>
        <w:rFonts w:cs="Times New Roman"/>
      </w:rPr>
    </w:lvl>
    <w:lvl w:ilvl="2">
      <w:start w:val="1"/>
      <w:numFmt w:val="decimal"/>
      <w:lvlText w:val="%3."/>
      <w:lvlJc w:val="left"/>
      <w:pPr>
        <w:tabs>
          <w:tab w:val="num" w:pos="0"/>
        </w:tabs>
        <w:ind w:left="2340" w:hanging="360"/>
      </w:pPr>
      <w:rPr>
        <w:rFonts w:ascii="Cambria" w:hAnsi="Cambria" w:cs="Times New Roman"/>
        <w:b/>
        <w:sz w:val="24"/>
        <w:szCs w:val="24"/>
        <w:lang w:eastAsia="pl-PL"/>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63" w15:restartNumberingAfterBreak="0">
    <w:nsid w:val="4A3B02A8"/>
    <w:multiLevelType w:val="multilevel"/>
    <w:tmpl w:val="369C6B8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lowerLetter"/>
      <w:lvlText w:val="%4)"/>
      <w:lvlJc w:val="left"/>
      <w:pPr>
        <w:tabs>
          <w:tab w:val="num" w:pos="0"/>
        </w:tabs>
        <w:ind w:left="1571"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4" w15:restartNumberingAfterBreak="0">
    <w:nsid w:val="4B5A6E94"/>
    <w:multiLevelType w:val="hybridMultilevel"/>
    <w:tmpl w:val="A4561BE8"/>
    <w:lvl w:ilvl="0" w:tplc="D4185616">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BD87237"/>
    <w:multiLevelType w:val="hybridMultilevel"/>
    <w:tmpl w:val="D082B3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4BF12CB1"/>
    <w:multiLevelType w:val="hybridMultilevel"/>
    <w:tmpl w:val="00C4CE70"/>
    <w:lvl w:ilvl="0" w:tplc="095A1814">
      <w:start w:val="1"/>
      <w:numFmt w:val="decimal"/>
      <w:lvlText w:val="%1."/>
      <w:lvlJc w:val="left"/>
      <w:pPr>
        <w:ind w:left="720" w:hanging="360"/>
      </w:pPr>
      <w:rPr>
        <w:rFonts w:hint="default"/>
        <w:b/>
      </w:rPr>
    </w:lvl>
    <w:lvl w:ilvl="1" w:tplc="5920BB00">
      <w:start w:val="8"/>
      <w:numFmt w:val="bullet"/>
      <w:lvlText w:val=""/>
      <w:lvlJc w:val="left"/>
      <w:pPr>
        <w:ind w:left="1440" w:hanging="360"/>
      </w:pPr>
      <w:rPr>
        <w:rFonts w:ascii="Symbol" w:eastAsia="Calibri" w:hAnsi="Symbol" w:cs="ArialNarrow"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4FBB7C07"/>
    <w:multiLevelType w:val="hybridMultilevel"/>
    <w:tmpl w:val="C88418C6"/>
    <w:lvl w:ilvl="0" w:tplc="60586B88">
      <w:start w:val="5"/>
      <w:numFmt w:val="decimal"/>
      <w:lvlText w:val="%1."/>
      <w:lvlJc w:val="left"/>
      <w:pPr>
        <w:ind w:left="360" w:hanging="360"/>
      </w:pPr>
      <w:rPr>
        <w:rFonts w:hint="default"/>
        <w:b/>
      </w:rPr>
    </w:lvl>
    <w:lvl w:ilvl="1" w:tplc="04150019" w:tentative="1">
      <w:start w:val="1"/>
      <w:numFmt w:val="lowerLetter"/>
      <w:lvlText w:val="%2."/>
      <w:lvlJc w:val="left"/>
      <w:pPr>
        <w:ind w:left="360" w:hanging="360"/>
      </w:pPr>
    </w:lvl>
    <w:lvl w:ilvl="2" w:tplc="0415001B" w:tentative="1">
      <w:start w:val="1"/>
      <w:numFmt w:val="lowerRoman"/>
      <w:lvlText w:val="%3."/>
      <w:lvlJc w:val="right"/>
      <w:pPr>
        <w:ind w:left="1080" w:hanging="180"/>
      </w:pPr>
    </w:lvl>
    <w:lvl w:ilvl="3" w:tplc="0415000F" w:tentative="1">
      <w:start w:val="1"/>
      <w:numFmt w:val="decimal"/>
      <w:lvlText w:val="%4."/>
      <w:lvlJc w:val="left"/>
      <w:pPr>
        <w:ind w:left="1800" w:hanging="360"/>
      </w:pPr>
    </w:lvl>
    <w:lvl w:ilvl="4" w:tplc="04150019" w:tentative="1">
      <w:start w:val="1"/>
      <w:numFmt w:val="lowerLetter"/>
      <w:lvlText w:val="%5."/>
      <w:lvlJc w:val="left"/>
      <w:pPr>
        <w:ind w:left="2520" w:hanging="360"/>
      </w:pPr>
    </w:lvl>
    <w:lvl w:ilvl="5" w:tplc="0415001B" w:tentative="1">
      <w:start w:val="1"/>
      <w:numFmt w:val="lowerRoman"/>
      <w:lvlText w:val="%6."/>
      <w:lvlJc w:val="right"/>
      <w:pPr>
        <w:ind w:left="3240" w:hanging="180"/>
      </w:pPr>
    </w:lvl>
    <w:lvl w:ilvl="6" w:tplc="0415000F" w:tentative="1">
      <w:start w:val="1"/>
      <w:numFmt w:val="decimal"/>
      <w:lvlText w:val="%7."/>
      <w:lvlJc w:val="left"/>
      <w:pPr>
        <w:ind w:left="3960" w:hanging="360"/>
      </w:pPr>
    </w:lvl>
    <w:lvl w:ilvl="7" w:tplc="04150019" w:tentative="1">
      <w:start w:val="1"/>
      <w:numFmt w:val="lowerLetter"/>
      <w:lvlText w:val="%8."/>
      <w:lvlJc w:val="left"/>
      <w:pPr>
        <w:ind w:left="4680" w:hanging="360"/>
      </w:pPr>
    </w:lvl>
    <w:lvl w:ilvl="8" w:tplc="0415001B" w:tentative="1">
      <w:start w:val="1"/>
      <w:numFmt w:val="lowerRoman"/>
      <w:lvlText w:val="%9."/>
      <w:lvlJc w:val="right"/>
      <w:pPr>
        <w:ind w:left="5400" w:hanging="180"/>
      </w:pPr>
    </w:lvl>
  </w:abstractNum>
  <w:abstractNum w:abstractNumId="68" w15:restartNumberingAfterBreak="0">
    <w:nsid w:val="511B2D0A"/>
    <w:multiLevelType w:val="hybridMultilevel"/>
    <w:tmpl w:val="762E52F0"/>
    <w:lvl w:ilvl="0" w:tplc="04150011">
      <w:start w:val="1"/>
      <w:numFmt w:val="decimal"/>
      <w:lvlText w:val="%1)"/>
      <w:lvlJc w:val="left"/>
      <w:pPr>
        <w:ind w:left="720" w:hanging="360"/>
      </w:pPr>
    </w:lvl>
    <w:lvl w:ilvl="1" w:tplc="28FCA152">
      <w:start w:val="1"/>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1BB2751"/>
    <w:multiLevelType w:val="multilevel"/>
    <w:tmpl w:val="914C8D12"/>
    <w:lvl w:ilvl="0">
      <w:start w:val="1"/>
      <w:numFmt w:val="bullet"/>
      <w:lvlText w:val=""/>
      <w:lvlJc w:val="left"/>
      <w:pPr>
        <w:ind w:left="360" w:hanging="360"/>
      </w:pPr>
      <w:rPr>
        <w:rFonts w:ascii="Symbol" w:hAnsi="Symbol"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0" w15:restartNumberingAfterBreak="0">
    <w:nsid w:val="55641AB4"/>
    <w:multiLevelType w:val="hybridMultilevel"/>
    <w:tmpl w:val="3FFAC1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5BE22B6"/>
    <w:multiLevelType w:val="multilevel"/>
    <w:tmpl w:val="D546920A"/>
    <w:lvl w:ilvl="0">
      <w:start w:val="1"/>
      <w:numFmt w:val="decimal"/>
      <w:lvlText w:val="%1."/>
      <w:lvlJc w:val="left"/>
      <w:pPr>
        <w:tabs>
          <w:tab w:val="num" w:pos="0"/>
        </w:tabs>
        <w:ind w:left="556" w:hanging="372"/>
      </w:pPr>
      <w:rPr>
        <w:rFonts w:ascii="Calibri" w:eastAsia="Calibri" w:hAnsi="Calibri" w:cs="Calibri"/>
        <w:b w:val="0"/>
        <w:bCs/>
        <w:spacing w:val="-1"/>
        <w:w w:val="99"/>
        <w:sz w:val="20"/>
        <w:szCs w:val="20"/>
        <w:lang w:val="pl-PL" w:eastAsia="en-US" w:bidi="ar-SA"/>
      </w:rPr>
    </w:lvl>
    <w:lvl w:ilvl="1">
      <w:start w:val="1"/>
      <w:numFmt w:val="lowerLetter"/>
      <w:lvlText w:val="%2)"/>
      <w:lvlJc w:val="left"/>
      <w:pPr>
        <w:tabs>
          <w:tab w:val="num" w:pos="0"/>
        </w:tabs>
        <w:ind w:left="1288" w:hanging="384"/>
      </w:pPr>
      <w:rPr>
        <w:rFonts w:ascii="Calibri" w:eastAsia="Calibri" w:hAnsi="Calibri" w:cs="Calibri"/>
        <w:w w:val="99"/>
        <w:sz w:val="20"/>
        <w:szCs w:val="20"/>
        <w:lang w:val="pl-PL" w:eastAsia="en-US" w:bidi="ar-SA"/>
      </w:rPr>
    </w:lvl>
    <w:lvl w:ilvl="2">
      <w:numFmt w:val="bullet"/>
      <w:lvlText w:val=""/>
      <w:lvlJc w:val="left"/>
      <w:pPr>
        <w:tabs>
          <w:tab w:val="num" w:pos="0"/>
        </w:tabs>
        <w:ind w:left="2216" w:hanging="384"/>
      </w:pPr>
      <w:rPr>
        <w:rFonts w:ascii="Symbol" w:hAnsi="Symbol" w:cs="Symbol" w:hint="default"/>
        <w:lang w:val="pl-PL" w:eastAsia="en-US" w:bidi="ar-SA"/>
      </w:rPr>
    </w:lvl>
    <w:lvl w:ilvl="3">
      <w:numFmt w:val="bullet"/>
      <w:lvlText w:val=""/>
      <w:lvlJc w:val="left"/>
      <w:pPr>
        <w:tabs>
          <w:tab w:val="num" w:pos="0"/>
        </w:tabs>
        <w:ind w:left="3152" w:hanging="384"/>
      </w:pPr>
      <w:rPr>
        <w:rFonts w:ascii="Symbol" w:hAnsi="Symbol" w:cs="Symbol" w:hint="default"/>
        <w:lang w:val="pl-PL" w:eastAsia="en-US" w:bidi="ar-SA"/>
      </w:rPr>
    </w:lvl>
    <w:lvl w:ilvl="4">
      <w:numFmt w:val="bullet"/>
      <w:lvlText w:val=""/>
      <w:lvlJc w:val="left"/>
      <w:pPr>
        <w:tabs>
          <w:tab w:val="num" w:pos="0"/>
        </w:tabs>
        <w:ind w:left="4088" w:hanging="384"/>
      </w:pPr>
      <w:rPr>
        <w:rFonts w:ascii="Symbol" w:hAnsi="Symbol" w:cs="Symbol" w:hint="default"/>
        <w:lang w:val="pl-PL" w:eastAsia="en-US" w:bidi="ar-SA"/>
      </w:rPr>
    </w:lvl>
    <w:lvl w:ilvl="5">
      <w:numFmt w:val="bullet"/>
      <w:lvlText w:val=""/>
      <w:lvlJc w:val="left"/>
      <w:pPr>
        <w:tabs>
          <w:tab w:val="num" w:pos="0"/>
        </w:tabs>
        <w:ind w:left="5025" w:hanging="384"/>
      </w:pPr>
      <w:rPr>
        <w:rFonts w:ascii="Symbol" w:hAnsi="Symbol" w:cs="Symbol" w:hint="default"/>
        <w:lang w:val="pl-PL" w:eastAsia="en-US" w:bidi="ar-SA"/>
      </w:rPr>
    </w:lvl>
    <w:lvl w:ilvl="6">
      <w:numFmt w:val="bullet"/>
      <w:lvlText w:val=""/>
      <w:lvlJc w:val="left"/>
      <w:pPr>
        <w:tabs>
          <w:tab w:val="num" w:pos="0"/>
        </w:tabs>
        <w:ind w:left="5961" w:hanging="384"/>
      </w:pPr>
      <w:rPr>
        <w:rFonts w:ascii="Symbol" w:hAnsi="Symbol" w:cs="Symbol" w:hint="default"/>
        <w:lang w:val="pl-PL" w:eastAsia="en-US" w:bidi="ar-SA"/>
      </w:rPr>
    </w:lvl>
    <w:lvl w:ilvl="7">
      <w:numFmt w:val="bullet"/>
      <w:lvlText w:val=""/>
      <w:lvlJc w:val="left"/>
      <w:pPr>
        <w:tabs>
          <w:tab w:val="num" w:pos="0"/>
        </w:tabs>
        <w:ind w:left="6897" w:hanging="384"/>
      </w:pPr>
      <w:rPr>
        <w:rFonts w:ascii="Symbol" w:hAnsi="Symbol" w:cs="Symbol" w:hint="default"/>
        <w:lang w:val="pl-PL" w:eastAsia="en-US" w:bidi="ar-SA"/>
      </w:rPr>
    </w:lvl>
    <w:lvl w:ilvl="8">
      <w:numFmt w:val="bullet"/>
      <w:lvlText w:val=""/>
      <w:lvlJc w:val="left"/>
      <w:pPr>
        <w:tabs>
          <w:tab w:val="num" w:pos="0"/>
        </w:tabs>
        <w:ind w:left="7833" w:hanging="384"/>
      </w:pPr>
      <w:rPr>
        <w:rFonts w:ascii="Symbol" w:hAnsi="Symbol" w:cs="Symbol" w:hint="default"/>
        <w:lang w:val="pl-PL" w:eastAsia="en-US" w:bidi="ar-SA"/>
      </w:rPr>
    </w:lvl>
  </w:abstractNum>
  <w:abstractNum w:abstractNumId="72" w15:restartNumberingAfterBreak="0">
    <w:nsid w:val="55DF0573"/>
    <w:multiLevelType w:val="hybridMultilevel"/>
    <w:tmpl w:val="B0F429D0"/>
    <w:lvl w:ilvl="0" w:tplc="5B0E822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BF74EF7"/>
    <w:multiLevelType w:val="hybridMultilevel"/>
    <w:tmpl w:val="1E3674C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4" w15:restartNumberingAfterBreak="0">
    <w:nsid w:val="5CD051FF"/>
    <w:multiLevelType w:val="hybridMultilevel"/>
    <w:tmpl w:val="D6C0464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5" w15:restartNumberingAfterBreak="0">
    <w:nsid w:val="5E6174CB"/>
    <w:multiLevelType w:val="hybridMultilevel"/>
    <w:tmpl w:val="D2D6DF9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1832BD0"/>
    <w:multiLevelType w:val="hybridMultilevel"/>
    <w:tmpl w:val="94C841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19319EA"/>
    <w:multiLevelType w:val="multilevel"/>
    <w:tmpl w:val="A2CE22E2"/>
    <w:lvl w:ilvl="0">
      <w:start w:val="2"/>
      <w:numFmt w:val="decimal"/>
      <w:lvlText w:val="%1."/>
      <w:lvlJc w:val="left"/>
      <w:pPr>
        <w:ind w:left="360" w:hanging="360"/>
      </w:pPr>
      <w:rPr>
        <w:rFonts w:cs="Times New Roman" w:hint="default"/>
      </w:rPr>
    </w:lvl>
    <w:lvl w:ilvl="1">
      <w:start w:val="1"/>
      <w:numFmt w:val="lowerLetter"/>
      <w:lvlText w:val="%2."/>
      <w:lvlJc w:val="left"/>
      <w:pPr>
        <w:ind w:left="1080" w:hanging="360"/>
      </w:pPr>
      <w:rPr>
        <w:rFonts w:cs="Times New Roman" w:hint="default"/>
      </w:rPr>
    </w:lvl>
    <w:lvl w:ilvl="2">
      <w:start w:val="1"/>
      <w:numFmt w:val="lowerRoman"/>
      <w:lvlText w:val="%3."/>
      <w:lvlJc w:val="right"/>
      <w:pPr>
        <w:ind w:left="1800" w:hanging="180"/>
      </w:pPr>
      <w:rPr>
        <w:rFonts w:cs="Times New Roman" w:hint="default"/>
      </w:rPr>
    </w:lvl>
    <w:lvl w:ilvl="3">
      <w:start w:val="1"/>
      <w:numFmt w:val="decimal"/>
      <w:lvlText w:val="%4."/>
      <w:lvlJc w:val="left"/>
      <w:pPr>
        <w:ind w:left="2520" w:hanging="360"/>
      </w:pPr>
      <w:rPr>
        <w:rFonts w:cs="Times New Roman" w:hint="default"/>
      </w:rPr>
    </w:lvl>
    <w:lvl w:ilvl="4">
      <w:start w:val="1"/>
      <w:numFmt w:val="lowerLetter"/>
      <w:lvlText w:val="%5."/>
      <w:lvlJc w:val="left"/>
      <w:pPr>
        <w:ind w:left="3240" w:hanging="360"/>
      </w:pPr>
      <w:rPr>
        <w:rFonts w:cs="Times New Roman" w:hint="default"/>
      </w:rPr>
    </w:lvl>
    <w:lvl w:ilvl="5">
      <w:start w:val="1"/>
      <w:numFmt w:val="lowerRoman"/>
      <w:lvlText w:val="%6."/>
      <w:lvlJc w:val="right"/>
      <w:pPr>
        <w:ind w:left="3960" w:hanging="180"/>
      </w:pPr>
      <w:rPr>
        <w:rFonts w:cs="Times New Roman" w:hint="default"/>
      </w:rPr>
    </w:lvl>
    <w:lvl w:ilvl="6">
      <w:start w:val="1"/>
      <w:numFmt w:val="decimal"/>
      <w:lvlText w:val="%7."/>
      <w:lvlJc w:val="left"/>
      <w:pPr>
        <w:ind w:left="4680" w:hanging="360"/>
      </w:pPr>
      <w:rPr>
        <w:rFonts w:cs="Times New Roman" w:hint="default"/>
      </w:rPr>
    </w:lvl>
    <w:lvl w:ilvl="7">
      <w:start w:val="1"/>
      <w:numFmt w:val="lowerLetter"/>
      <w:lvlText w:val="%8."/>
      <w:lvlJc w:val="left"/>
      <w:pPr>
        <w:ind w:left="5400" w:hanging="360"/>
      </w:pPr>
      <w:rPr>
        <w:rFonts w:cs="Times New Roman" w:hint="default"/>
      </w:rPr>
    </w:lvl>
    <w:lvl w:ilvl="8">
      <w:start w:val="1"/>
      <w:numFmt w:val="lowerRoman"/>
      <w:lvlText w:val="%9."/>
      <w:lvlJc w:val="right"/>
      <w:pPr>
        <w:ind w:left="6120" w:hanging="180"/>
      </w:pPr>
      <w:rPr>
        <w:rFonts w:cs="Times New Roman" w:hint="default"/>
      </w:rPr>
    </w:lvl>
  </w:abstractNum>
  <w:abstractNum w:abstractNumId="78" w15:restartNumberingAfterBreak="0">
    <w:nsid w:val="61D62736"/>
    <w:multiLevelType w:val="hybridMultilevel"/>
    <w:tmpl w:val="FB20A506"/>
    <w:lvl w:ilvl="0" w:tplc="C53ADDCE">
      <w:start w:val="1"/>
      <w:numFmt w:val="decimal"/>
      <w:lvlText w:val="%1."/>
      <w:lvlJc w:val="left"/>
      <w:pPr>
        <w:ind w:left="360" w:hanging="360"/>
      </w:pPr>
      <w:rPr>
        <w:rFonts w:hint="default"/>
        <w:b/>
      </w:rPr>
    </w:lvl>
    <w:lvl w:ilvl="1" w:tplc="04150019">
      <w:start w:val="1"/>
      <w:numFmt w:val="lowerLetter"/>
      <w:lvlText w:val="%2."/>
      <w:lvlJc w:val="left"/>
      <w:pPr>
        <w:ind w:left="1080" w:hanging="360"/>
      </w:pPr>
    </w:lvl>
    <w:lvl w:ilvl="2" w:tplc="392230EA">
      <w:start w:val="1"/>
      <w:numFmt w:val="decimal"/>
      <w:suff w:val="space"/>
      <w:lvlText w:val="%3)"/>
      <w:lvlJc w:val="left"/>
      <w:pPr>
        <w:ind w:left="605" w:hanging="18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9" w15:restartNumberingAfterBreak="0">
    <w:nsid w:val="62134B36"/>
    <w:multiLevelType w:val="hybridMultilevel"/>
    <w:tmpl w:val="BFC4698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0" w15:restartNumberingAfterBreak="0">
    <w:nsid w:val="6273345E"/>
    <w:multiLevelType w:val="hybridMultilevel"/>
    <w:tmpl w:val="9E361A98"/>
    <w:lvl w:ilvl="0" w:tplc="45789B72">
      <w:start w:val="1"/>
      <w:numFmt w:val="decimal"/>
      <w:lvlText w:val="%1)"/>
      <w:lvlJc w:val="left"/>
      <w:pPr>
        <w:tabs>
          <w:tab w:val="num" w:pos="850"/>
        </w:tabs>
        <w:ind w:left="850" w:hanging="283"/>
      </w:pPr>
      <w:rPr>
        <w:b w:val="0"/>
        <w:color w:val="auto"/>
      </w:rPr>
    </w:lvl>
    <w:lvl w:ilvl="1" w:tplc="04150017">
      <w:start w:val="1"/>
      <w:numFmt w:val="lowerLetter"/>
      <w:lvlText w:val="%2)"/>
      <w:lvlJc w:val="left"/>
      <w:pPr>
        <w:ind w:left="720" w:hanging="360"/>
      </w:pPr>
      <w:rPr>
        <w:color w:val="auto"/>
      </w:rPr>
    </w:lvl>
    <w:lvl w:ilvl="2" w:tplc="29227516">
      <w:start w:val="1"/>
      <w:numFmt w:val="decimal"/>
      <w:lvlText w:val="%3)"/>
      <w:lvlJc w:val="left"/>
      <w:pPr>
        <w:tabs>
          <w:tab w:val="num" w:pos="2907"/>
        </w:tabs>
        <w:ind w:left="2907" w:hanging="360"/>
      </w:pPr>
    </w:lvl>
    <w:lvl w:ilvl="3" w:tplc="BC36EE3C">
      <w:start w:val="1"/>
      <w:numFmt w:val="decimal"/>
      <w:lvlText w:val="%4."/>
      <w:lvlJc w:val="left"/>
      <w:pPr>
        <w:tabs>
          <w:tab w:val="num" w:pos="3447"/>
        </w:tabs>
        <w:ind w:left="3447" w:hanging="360"/>
      </w:pPr>
      <w:rPr>
        <w:i w:val="0"/>
        <w:iCs w:val="0"/>
      </w:r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81" w15:restartNumberingAfterBreak="0">
    <w:nsid w:val="633A7936"/>
    <w:multiLevelType w:val="hybridMultilevel"/>
    <w:tmpl w:val="377ABABA"/>
    <w:lvl w:ilvl="0" w:tplc="D80608B6">
      <w:start w:val="1"/>
      <w:numFmt w:val="decimal"/>
      <w:lvlText w:val="%1."/>
      <w:lvlJc w:val="left"/>
      <w:pPr>
        <w:ind w:left="720" w:hanging="360"/>
      </w:pPr>
      <w:rPr>
        <w:b/>
      </w:rPr>
    </w:lvl>
    <w:lvl w:ilvl="1" w:tplc="2A1AB0B2">
      <w:start w:val="1"/>
      <w:numFmt w:val="decimal"/>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2" w15:restartNumberingAfterBreak="0">
    <w:nsid w:val="64C40DE5"/>
    <w:multiLevelType w:val="hybridMultilevel"/>
    <w:tmpl w:val="DEA4C38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1146"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65DB4348"/>
    <w:multiLevelType w:val="hybridMultilevel"/>
    <w:tmpl w:val="C3C4E034"/>
    <w:lvl w:ilvl="0" w:tplc="B3B4955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66830B6E"/>
    <w:multiLevelType w:val="hybridMultilevel"/>
    <w:tmpl w:val="BFC46984"/>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85" w15:restartNumberingAfterBreak="0">
    <w:nsid w:val="69506E09"/>
    <w:multiLevelType w:val="multilevel"/>
    <w:tmpl w:val="9EFA8920"/>
    <w:lvl w:ilvl="0">
      <w:start w:val="1"/>
      <w:numFmt w:val="bullet"/>
      <w:lvlText w:val=""/>
      <w:lvlJc w:val="left"/>
      <w:pPr>
        <w:ind w:left="360" w:hanging="360"/>
      </w:pPr>
      <w:rPr>
        <w:rFonts w:ascii="Symbol" w:hAnsi="Symbol"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6" w15:restartNumberingAfterBreak="0">
    <w:nsid w:val="6C540F82"/>
    <w:multiLevelType w:val="hybridMultilevel"/>
    <w:tmpl w:val="ECEC9B4C"/>
    <w:lvl w:ilvl="0" w:tplc="2556A448">
      <w:start w:val="1"/>
      <w:numFmt w:val="decimal"/>
      <w:lvlText w:val="%1)"/>
      <w:lvlJc w:val="left"/>
      <w:pPr>
        <w:ind w:left="1429" w:hanging="360"/>
      </w:pPr>
      <w:rPr>
        <w:rFonts w:cs="Times New Roman"/>
        <w:b w:val="0"/>
      </w:rPr>
    </w:lvl>
    <w:lvl w:ilvl="1" w:tplc="5AFCE2E2">
      <w:start w:val="1"/>
      <w:numFmt w:val="lowerLetter"/>
      <w:lvlText w:val="%2)"/>
      <w:lvlJc w:val="left"/>
      <w:pPr>
        <w:ind w:left="2149" w:hanging="360"/>
      </w:pPr>
      <w:rPr>
        <w:rFonts w:cs="Times New Roman"/>
        <w:b w:val="0"/>
      </w:rPr>
    </w:lvl>
    <w:lvl w:ilvl="2" w:tplc="0415001B">
      <w:start w:val="1"/>
      <w:numFmt w:val="lowerRoman"/>
      <w:lvlText w:val="%3."/>
      <w:lvlJc w:val="right"/>
      <w:pPr>
        <w:ind w:left="2869" w:hanging="180"/>
      </w:pPr>
      <w:rPr>
        <w:rFonts w:cs="Times New Roman"/>
      </w:rPr>
    </w:lvl>
    <w:lvl w:ilvl="3" w:tplc="2482EC06">
      <w:start w:val="1"/>
      <w:numFmt w:val="decimal"/>
      <w:lvlText w:val="%4."/>
      <w:lvlJc w:val="left"/>
      <w:pPr>
        <w:ind w:left="3589" w:hanging="360"/>
      </w:pPr>
      <w:rPr>
        <w:b/>
        <w:i w:val="0"/>
        <w:color w:val="000000"/>
      </w:rPr>
    </w:lvl>
    <w:lvl w:ilvl="4" w:tplc="332EBDD0">
      <w:start w:val="1"/>
      <w:numFmt w:val="lowerLetter"/>
      <w:lvlText w:val="%5."/>
      <w:lvlJc w:val="left"/>
      <w:pPr>
        <w:ind w:left="4309" w:hanging="360"/>
      </w:pPr>
    </w:lvl>
    <w:lvl w:ilvl="5" w:tplc="0415001B">
      <w:start w:val="1"/>
      <w:numFmt w:val="lowerRoman"/>
      <w:lvlText w:val="%6."/>
      <w:lvlJc w:val="right"/>
      <w:pPr>
        <w:ind w:left="5029" w:hanging="180"/>
      </w:pPr>
      <w:rPr>
        <w:rFonts w:cs="Times New Roman"/>
      </w:rPr>
    </w:lvl>
    <w:lvl w:ilvl="6" w:tplc="0415000F">
      <w:start w:val="1"/>
      <w:numFmt w:val="decimal"/>
      <w:lvlText w:val="%7."/>
      <w:lvlJc w:val="left"/>
      <w:pPr>
        <w:ind w:left="5749" w:hanging="360"/>
      </w:pPr>
      <w:rPr>
        <w:rFonts w:cs="Times New Roman"/>
      </w:rPr>
    </w:lvl>
    <w:lvl w:ilvl="7" w:tplc="04150019">
      <w:start w:val="1"/>
      <w:numFmt w:val="lowerLetter"/>
      <w:lvlText w:val="%8."/>
      <w:lvlJc w:val="left"/>
      <w:pPr>
        <w:ind w:left="6469" w:hanging="360"/>
      </w:pPr>
      <w:rPr>
        <w:rFonts w:cs="Times New Roman"/>
      </w:rPr>
    </w:lvl>
    <w:lvl w:ilvl="8" w:tplc="0415001B">
      <w:start w:val="1"/>
      <w:numFmt w:val="lowerRoman"/>
      <w:lvlText w:val="%9."/>
      <w:lvlJc w:val="right"/>
      <w:pPr>
        <w:ind w:left="7189" w:hanging="180"/>
      </w:pPr>
      <w:rPr>
        <w:rFonts w:cs="Times New Roman"/>
      </w:rPr>
    </w:lvl>
  </w:abstractNum>
  <w:abstractNum w:abstractNumId="87" w15:restartNumberingAfterBreak="0">
    <w:nsid w:val="6C9B4496"/>
    <w:multiLevelType w:val="multilevel"/>
    <w:tmpl w:val="05109726"/>
    <w:styleLink w:val="Zaimportowanystyl2"/>
    <w:lvl w:ilvl="0">
      <w:start w:val="1"/>
      <w:numFmt w:val="decimal"/>
      <w:lvlText w:val="%1."/>
      <w:lvlJc w:val="left"/>
      <w:pPr>
        <w:tabs>
          <w:tab w:val="left" w:pos="1134"/>
          <w:tab w:val="left" w:pos="1418"/>
          <w:tab w:val="left" w:pos="1701"/>
        </w:tabs>
        <w:ind w:left="72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134"/>
          <w:tab w:val="left" w:pos="1418"/>
        </w:tabs>
        <w:ind w:left="1701" w:hanging="28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1134"/>
          <w:tab w:val="left" w:pos="1701"/>
        </w:tabs>
        <w:ind w:left="1418" w:hanging="3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1134"/>
          <w:tab w:val="left" w:pos="1418"/>
        </w:tabs>
        <w:ind w:left="1701" w:hanging="2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1134"/>
          <w:tab w:val="left" w:pos="1418"/>
          <w:tab w:val="left" w:pos="1701"/>
        </w:tabs>
        <w:ind w:left="2880" w:hanging="10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1134"/>
          <w:tab w:val="left" w:pos="1418"/>
          <w:tab w:val="left" w:pos="1701"/>
        </w:tabs>
        <w:ind w:left="3240" w:hanging="10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1134"/>
          <w:tab w:val="left" w:pos="1418"/>
          <w:tab w:val="left" w:pos="1701"/>
        </w:tabs>
        <w:ind w:left="3960" w:hanging="14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1134"/>
          <w:tab w:val="left" w:pos="1418"/>
          <w:tab w:val="left" w:pos="1701"/>
        </w:tabs>
        <w:ind w:left="4320" w:hanging="14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1134"/>
          <w:tab w:val="left" w:pos="1418"/>
          <w:tab w:val="left" w:pos="1701"/>
        </w:tabs>
        <w:ind w:left="4680" w:hanging="14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8" w15:restartNumberingAfterBreak="0">
    <w:nsid w:val="70F2520E"/>
    <w:multiLevelType w:val="multilevel"/>
    <w:tmpl w:val="56BE1230"/>
    <w:lvl w:ilvl="0">
      <w:start w:val="1"/>
      <w:numFmt w:val="decimal"/>
      <w:lvlText w:val="%1)"/>
      <w:lvlJc w:val="left"/>
      <w:pPr>
        <w:tabs>
          <w:tab w:val="num" w:pos="0"/>
        </w:tabs>
        <w:ind w:left="1353"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9" w15:restartNumberingAfterBreak="0">
    <w:nsid w:val="719817D6"/>
    <w:multiLevelType w:val="hybridMultilevel"/>
    <w:tmpl w:val="FFDEB422"/>
    <w:lvl w:ilvl="0" w:tplc="03646E50">
      <w:start w:val="1"/>
      <w:numFmt w:val="decimal"/>
      <w:lvlText w:val="%1."/>
      <w:lvlJc w:val="left"/>
      <w:pPr>
        <w:ind w:left="720" w:hanging="360"/>
      </w:pPr>
      <w:rPr>
        <w:b/>
      </w:rPr>
    </w:lvl>
    <w:lvl w:ilvl="1" w:tplc="23B090B2">
      <w:start w:val="1"/>
      <w:numFmt w:val="decimal"/>
      <w:lvlText w:val="%2)"/>
      <w:lvlJc w:val="left"/>
      <w:pPr>
        <w:ind w:left="644" w:hanging="360"/>
      </w:pPr>
      <w:rPr>
        <w:rFonts w:hint="default"/>
        <w:b w:val="0"/>
        <w:strike w:val="0"/>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6055FB9"/>
    <w:multiLevelType w:val="hybridMultilevel"/>
    <w:tmpl w:val="820C6AA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7931894"/>
    <w:multiLevelType w:val="multilevel"/>
    <w:tmpl w:val="20165264"/>
    <w:lvl w:ilvl="0">
      <w:start w:val="6"/>
      <w:numFmt w:val="decimal"/>
      <w:lvlText w:val="%1."/>
      <w:lvlJc w:val="left"/>
      <w:pPr>
        <w:ind w:left="720" w:hanging="360"/>
      </w:pPr>
      <w:rPr>
        <w:rFonts w:hint="default"/>
        <w:b/>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92" w15:restartNumberingAfterBreak="0">
    <w:nsid w:val="7D0B7335"/>
    <w:multiLevelType w:val="hybridMultilevel"/>
    <w:tmpl w:val="86C48C6A"/>
    <w:lvl w:ilvl="0" w:tplc="FFFFFFFF">
      <w:start w:val="1"/>
      <w:numFmt w:val="decimal"/>
      <w:lvlText w:val="%1."/>
      <w:lvlJc w:val="left"/>
      <w:pPr>
        <w:ind w:left="360" w:hanging="360"/>
      </w:pPr>
      <w:rPr>
        <w:b/>
      </w:rPr>
    </w:lvl>
    <w:lvl w:ilvl="1" w:tplc="FFFFFFFF">
      <w:start w:val="1"/>
      <w:numFmt w:val="lowerLetter"/>
      <w:lvlText w:val="%2."/>
      <w:lvlJc w:val="left"/>
      <w:pPr>
        <w:ind w:left="1080" w:hanging="360"/>
      </w:pPr>
      <w:rPr>
        <w:b/>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3" w15:restartNumberingAfterBreak="0">
    <w:nsid w:val="7F193B7D"/>
    <w:multiLevelType w:val="hybridMultilevel"/>
    <w:tmpl w:val="D9D6936E"/>
    <w:lvl w:ilvl="0" w:tplc="48F450CC">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76387187">
    <w:abstractNumId w:val="66"/>
  </w:num>
  <w:num w:numId="2" w16cid:durableId="1113357628">
    <w:abstractNumId w:val="49"/>
  </w:num>
  <w:num w:numId="3" w16cid:durableId="2068721735">
    <w:abstractNumId w:val="31"/>
  </w:num>
  <w:num w:numId="4" w16cid:durableId="1913536785">
    <w:abstractNumId w:val="54"/>
  </w:num>
  <w:num w:numId="5" w16cid:durableId="24916562">
    <w:abstractNumId w:val="83"/>
  </w:num>
  <w:num w:numId="6" w16cid:durableId="1274284570">
    <w:abstractNumId w:val="68"/>
  </w:num>
  <w:num w:numId="7" w16cid:durableId="1459837810">
    <w:abstractNumId w:val="36"/>
  </w:num>
  <w:num w:numId="8" w16cid:durableId="121384101">
    <w:abstractNumId w:val="6"/>
  </w:num>
  <w:num w:numId="9" w16cid:durableId="355349322">
    <w:abstractNumId w:val="39"/>
  </w:num>
  <w:num w:numId="10" w16cid:durableId="1680884816">
    <w:abstractNumId w:val="89"/>
  </w:num>
  <w:num w:numId="11" w16cid:durableId="580914109">
    <w:abstractNumId w:val="90"/>
  </w:num>
  <w:num w:numId="12" w16cid:durableId="1535921794">
    <w:abstractNumId w:val="43"/>
  </w:num>
  <w:num w:numId="13" w16cid:durableId="1889492648">
    <w:abstractNumId w:val="40"/>
  </w:num>
  <w:num w:numId="14" w16cid:durableId="199128296">
    <w:abstractNumId w:val="87"/>
  </w:num>
  <w:num w:numId="15" w16cid:durableId="1808164646">
    <w:abstractNumId w:val="93"/>
  </w:num>
  <w:num w:numId="16" w16cid:durableId="888298320">
    <w:abstractNumId w:val="22"/>
  </w:num>
  <w:num w:numId="17" w16cid:durableId="1363045778">
    <w:abstractNumId w:val="21"/>
  </w:num>
  <w:num w:numId="18" w16cid:durableId="514810041">
    <w:abstractNumId w:val="29"/>
  </w:num>
  <w:num w:numId="19" w16cid:durableId="1922908974">
    <w:abstractNumId w:val="58"/>
  </w:num>
  <w:num w:numId="20" w16cid:durableId="21882569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32745212">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5874717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4479139">
    <w:abstractNumId w:val="57"/>
  </w:num>
  <w:num w:numId="24" w16cid:durableId="874385520">
    <w:abstractNumId w:val="26"/>
  </w:num>
  <w:num w:numId="25" w16cid:durableId="2037921306">
    <w:abstractNumId w:val="25"/>
  </w:num>
  <w:num w:numId="26" w16cid:durableId="2004621696">
    <w:abstractNumId w:val="37"/>
  </w:num>
  <w:num w:numId="27" w16cid:durableId="1915359147">
    <w:abstractNumId w:val="86"/>
  </w:num>
  <w:num w:numId="28" w16cid:durableId="1710717545">
    <w:abstractNumId w:val="44"/>
  </w:num>
  <w:num w:numId="29" w16cid:durableId="341974530">
    <w:abstractNumId w:val="3"/>
  </w:num>
  <w:num w:numId="30" w16cid:durableId="1820732734">
    <w:abstractNumId w:val="4"/>
  </w:num>
  <w:num w:numId="31" w16cid:durableId="997809067">
    <w:abstractNumId w:val="55"/>
  </w:num>
  <w:num w:numId="32" w16cid:durableId="1000231875">
    <w:abstractNumId w:val="45"/>
  </w:num>
  <w:num w:numId="33" w16cid:durableId="489180470">
    <w:abstractNumId w:val="60"/>
  </w:num>
  <w:num w:numId="34" w16cid:durableId="956063582">
    <w:abstractNumId w:val="67"/>
  </w:num>
  <w:num w:numId="35" w16cid:durableId="2066222374">
    <w:abstractNumId w:val="48"/>
  </w:num>
  <w:num w:numId="36" w16cid:durableId="60261608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46376613">
    <w:abstractNumId w:val="5"/>
  </w:num>
  <w:num w:numId="38" w16cid:durableId="2062943819">
    <w:abstractNumId w:val="20"/>
  </w:num>
  <w:num w:numId="39" w16cid:durableId="818617649">
    <w:abstractNumId w:val="16"/>
  </w:num>
  <w:num w:numId="40" w16cid:durableId="868252222">
    <w:abstractNumId w:val="92"/>
  </w:num>
  <w:num w:numId="41" w16cid:durableId="583344681">
    <w:abstractNumId w:val="33"/>
  </w:num>
  <w:num w:numId="42" w16cid:durableId="292250521">
    <w:abstractNumId w:val="61"/>
  </w:num>
  <w:num w:numId="43" w16cid:durableId="328673641">
    <w:abstractNumId w:val="76"/>
  </w:num>
  <w:num w:numId="44" w16cid:durableId="76563303">
    <w:abstractNumId w:val="38"/>
  </w:num>
  <w:num w:numId="45" w16cid:durableId="2115248978">
    <w:abstractNumId w:val="79"/>
  </w:num>
  <w:num w:numId="46" w16cid:durableId="1176920729">
    <w:abstractNumId w:val="32"/>
  </w:num>
  <w:num w:numId="47" w16cid:durableId="41633523">
    <w:abstractNumId w:val="80"/>
  </w:num>
  <w:num w:numId="48" w16cid:durableId="1758359189">
    <w:abstractNumId w:val="7"/>
  </w:num>
  <w:num w:numId="49" w16cid:durableId="1398089498">
    <w:abstractNumId w:val="78"/>
  </w:num>
  <w:num w:numId="50" w16cid:durableId="1234587925">
    <w:abstractNumId w:val="59"/>
  </w:num>
  <w:num w:numId="51" w16cid:durableId="1924335219">
    <w:abstractNumId w:val="64"/>
  </w:num>
  <w:num w:numId="52" w16cid:durableId="2073887167">
    <w:abstractNumId w:val="9"/>
  </w:num>
  <w:num w:numId="53" w16cid:durableId="876505627">
    <w:abstractNumId w:val="23"/>
  </w:num>
  <w:num w:numId="54" w16cid:durableId="705446300">
    <w:abstractNumId w:val="82"/>
  </w:num>
  <w:num w:numId="55" w16cid:durableId="1681201146">
    <w:abstractNumId w:val="1"/>
  </w:num>
  <w:num w:numId="56" w16cid:durableId="1243250069">
    <w:abstractNumId w:val="27"/>
  </w:num>
  <w:num w:numId="57" w16cid:durableId="596525876">
    <w:abstractNumId w:val="62"/>
  </w:num>
  <w:num w:numId="58" w16cid:durableId="1108617625">
    <w:abstractNumId w:val="12"/>
  </w:num>
  <w:num w:numId="59" w16cid:durableId="1707833116">
    <w:abstractNumId w:val="63"/>
  </w:num>
  <w:num w:numId="60" w16cid:durableId="611087593">
    <w:abstractNumId w:val="41"/>
  </w:num>
  <w:num w:numId="61" w16cid:durableId="1154686623">
    <w:abstractNumId w:val="69"/>
  </w:num>
  <w:num w:numId="62" w16cid:durableId="142622176">
    <w:abstractNumId w:val="85"/>
  </w:num>
  <w:num w:numId="63" w16cid:durableId="1291747066">
    <w:abstractNumId w:val="30"/>
  </w:num>
  <w:num w:numId="64" w16cid:durableId="937175123">
    <w:abstractNumId w:val="47"/>
  </w:num>
  <w:num w:numId="65" w16cid:durableId="1194803147">
    <w:abstractNumId w:val="14"/>
  </w:num>
  <w:num w:numId="66" w16cid:durableId="456068510">
    <w:abstractNumId w:val="50"/>
  </w:num>
  <w:num w:numId="67" w16cid:durableId="550000421">
    <w:abstractNumId w:val="51"/>
  </w:num>
  <w:num w:numId="68" w16cid:durableId="1116607737">
    <w:abstractNumId w:val="74"/>
  </w:num>
  <w:num w:numId="69" w16cid:durableId="683362003">
    <w:abstractNumId w:val="42"/>
  </w:num>
  <w:num w:numId="70" w16cid:durableId="1069115472">
    <w:abstractNumId w:val="73"/>
  </w:num>
  <w:num w:numId="71" w16cid:durableId="115411008">
    <w:abstractNumId w:val="8"/>
  </w:num>
  <w:num w:numId="72" w16cid:durableId="1941183383">
    <w:abstractNumId w:val="17"/>
  </w:num>
  <w:num w:numId="73" w16cid:durableId="818882108">
    <w:abstractNumId w:val="18"/>
  </w:num>
  <w:num w:numId="74" w16cid:durableId="263461548">
    <w:abstractNumId w:val="91"/>
  </w:num>
  <w:num w:numId="75" w16cid:durableId="1012996028">
    <w:abstractNumId w:val="84"/>
  </w:num>
  <w:num w:numId="76" w16cid:durableId="1543135306">
    <w:abstractNumId w:val="15"/>
  </w:num>
  <w:num w:numId="77" w16cid:durableId="1215967550">
    <w:abstractNumId w:val="34"/>
  </w:num>
  <w:num w:numId="78" w16cid:durableId="455149633">
    <w:abstractNumId w:val="52"/>
  </w:num>
  <w:num w:numId="79" w16cid:durableId="439035731">
    <w:abstractNumId w:val="53"/>
    <w:lvlOverride w:ilvl="0"/>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550312979">
    <w:abstractNumId w:val="71"/>
  </w:num>
  <w:num w:numId="81" w16cid:durableId="385034422">
    <w:abstractNumId w:val="0"/>
  </w:num>
  <w:num w:numId="82" w16cid:durableId="1971788237">
    <w:abstractNumId w:val="75"/>
  </w:num>
  <w:num w:numId="83" w16cid:durableId="530846056">
    <w:abstractNumId w:val="35"/>
  </w:num>
  <w:num w:numId="84" w16cid:durableId="967929405">
    <w:abstractNumId w:val="19"/>
  </w:num>
  <w:num w:numId="85" w16cid:durableId="1024289547">
    <w:abstractNumId w:val="88"/>
  </w:num>
  <w:num w:numId="86" w16cid:durableId="112600679">
    <w:abstractNumId w:val="77"/>
  </w:num>
  <w:num w:numId="87" w16cid:durableId="1012759543">
    <w:abstractNumId w:val="13"/>
  </w:num>
  <w:num w:numId="88" w16cid:durableId="771365434">
    <w:abstractNumId w:val="65"/>
  </w:num>
  <w:num w:numId="89" w16cid:durableId="287900261">
    <w:abstractNumId w:val="53"/>
  </w:num>
  <w:num w:numId="90" w16cid:durableId="1092316429">
    <w:abstractNumId w:val="70"/>
  </w:num>
  <w:num w:numId="91" w16cid:durableId="300698375">
    <w:abstractNumId w:val="10"/>
  </w:num>
  <w:num w:numId="92" w16cid:durableId="957375438">
    <w:abstractNumId w:val="56"/>
  </w:num>
  <w:num w:numId="93" w16cid:durableId="979190244">
    <w:abstractNumId w:val="24"/>
  </w:num>
  <w:num w:numId="94" w16cid:durableId="603072786">
    <w:abstractNumId w:val="28"/>
  </w:num>
  <w:numIdMacAtCleanup w:val="6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ksandra Tokarz">
    <w15:presenceInfo w15:providerId="Windows Live" w15:userId="68f8c839db8e8d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344"/>
    <w:rsid w:val="000019F1"/>
    <w:rsid w:val="00003AF8"/>
    <w:rsid w:val="00015C27"/>
    <w:rsid w:val="00021E3A"/>
    <w:rsid w:val="00022574"/>
    <w:rsid w:val="00023AC9"/>
    <w:rsid w:val="0002453F"/>
    <w:rsid w:val="0003503E"/>
    <w:rsid w:val="00037186"/>
    <w:rsid w:val="00040ADF"/>
    <w:rsid w:val="00041524"/>
    <w:rsid w:val="000418C3"/>
    <w:rsid w:val="00041C0C"/>
    <w:rsid w:val="00042B1C"/>
    <w:rsid w:val="0004372C"/>
    <w:rsid w:val="000448BC"/>
    <w:rsid w:val="00047DFD"/>
    <w:rsid w:val="00050EFD"/>
    <w:rsid w:val="000557AB"/>
    <w:rsid w:val="00055B7D"/>
    <w:rsid w:val="0005665C"/>
    <w:rsid w:val="00056708"/>
    <w:rsid w:val="00060D3D"/>
    <w:rsid w:val="00060EF5"/>
    <w:rsid w:val="00063466"/>
    <w:rsid w:val="000639FA"/>
    <w:rsid w:val="00072667"/>
    <w:rsid w:val="000762E8"/>
    <w:rsid w:val="00083A17"/>
    <w:rsid w:val="00094AD3"/>
    <w:rsid w:val="00096211"/>
    <w:rsid w:val="000973DE"/>
    <w:rsid w:val="00097E29"/>
    <w:rsid w:val="000A29D4"/>
    <w:rsid w:val="000A2C42"/>
    <w:rsid w:val="000A6465"/>
    <w:rsid w:val="000B0321"/>
    <w:rsid w:val="000B0814"/>
    <w:rsid w:val="000B1989"/>
    <w:rsid w:val="000B6B3D"/>
    <w:rsid w:val="000B76A2"/>
    <w:rsid w:val="000C00F1"/>
    <w:rsid w:val="000C232C"/>
    <w:rsid w:val="000C288B"/>
    <w:rsid w:val="000C4AF4"/>
    <w:rsid w:val="000C74FD"/>
    <w:rsid w:val="000D0ACD"/>
    <w:rsid w:val="000D0E1A"/>
    <w:rsid w:val="000D16BE"/>
    <w:rsid w:val="000D19E4"/>
    <w:rsid w:val="000D2912"/>
    <w:rsid w:val="000D2FCD"/>
    <w:rsid w:val="000D3216"/>
    <w:rsid w:val="000D3B76"/>
    <w:rsid w:val="000D4383"/>
    <w:rsid w:val="000E1ACA"/>
    <w:rsid w:val="000E2871"/>
    <w:rsid w:val="000E4398"/>
    <w:rsid w:val="000E4D9A"/>
    <w:rsid w:val="000E773F"/>
    <w:rsid w:val="000F0D10"/>
    <w:rsid w:val="000F2DFA"/>
    <w:rsid w:val="000F3ADA"/>
    <w:rsid w:val="000F5F6B"/>
    <w:rsid w:val="000F7C7F"/>
    <w:rsid w:val="00101E27"/>
    <w:rsid w:val="00102647"/>
    <w:rsid w:val="001049AF"/>
    <w:rsid w:val="00107A0C"/>
    <w:rsid w:val="00110F46"/>
    <w:rsid w:val="0011285D"/>
    <w:rsid w:val="001134AA"/>
    <w:rsid w:val="001156F4"/>
    <w:rsid w:val="00121062"/>
    <w:rsid w:val="0012168D"/>
    <w:rsid w:val="00123A67"/>
    <w:rsid w:val="00132A3E"/>
    <w:rsid w:val="00132A65"/>
    <w:rsid w:val="00132E41"/>
    <w:rsid w:val="0013455A"/>
    <w:rsid w:val="001347C8"/>
    <w:rsid w:val="00134EDB"/>
    <w:rsid w:val="001361D9"/>
    <w:rsid w:val="001365D0"/>
    <w:rsid w:val="001402B1"/>
    <w:rsid w:val="00140C2A"/>
    <w:rsid w:val="00140E4C"/>
    <w:rsid w:val="001465B7"/>
    <w:rsid w:val="00147E58"/>
    <w:rsid w:val="00150036"/>
    <w:rsid w:val="001536EC"/>
    <w:rsid w:val="00154545"/>
    <w:rsid w:val="0016058C"/>
    <w:rsid w:val="001609CF"/>
    <w:rsid w:val="0016121A"/>
    <w:rsid w:val="00163919"/>
    <w:rsid w:val="001645A2"/>
    <w:rsid w:val="00164D59"/>
    <w:rsid w:val="00166DA1"/>
    <w:rsid w:val="00171912"/>
    <w:rsid w:val="00172D5F"/>
    <w:rsid w:val="00172DAB"/>
    <w:rsid w:val="00174427"/>
    <w:rsid w:val="00174F7B"/>
    <w:rsid w:val="00176B56"/>
    <w:rsid w:val="001807A9"/>
    <w:rsid w:val="00183000"/>
    <w:rsid w:val="001839F2"/>
    <w:rsid w:val="00184291"/>
    <w:rsid w:val="001869EC"/>
    <w:rsid w:val="00186E72"/>
    <w:rsid w:val="00187AF6"/>
    <w:rsid w:val="00194511"/>
    <w:rsid w:val="00194517"/>
    <w:rsid w:val="0019673A"/>
    <w:rsid w:val="001A0CBD"/>
    <w:rsid w:val="001A135F"/>
    <w:rsid w:val="001A156B"/>
    <w:rsid w:val="001A3C77"/>
    <w:rsid w:val="001A56FB"/>
    <w:rsid w:val="001B221E"/>
    <w:rsid w:val="001B2B6F"/>
    <w:rsid w:val="001B381C"/>
    <w:rsid w:val="001B5806"/>
    <w:rsid w:val="001B5B86"/>
    <w:rsid w:val="001C2657"/>
    <w:rsid w:val="001C52D2"/>
    <w:rsid w:val="001C6659"/>
    <w:rsid w:val="001C771B"/>
    <w:rsid w:val="001D393C"/>
    <w:rsid w:val="001D42AF"/>
    <w:rsid w:val="001D49C1"/>
    <w:rsid w:val="001D53B2"/>
    <w:rsid w:val="001D6255"/>
    <w:rsid w:val="001D62C2"/>
    <w:rsid w:val="001D64E0"/>
    <w:rsid w:val="001E1E23"/>
    <w:rsid w:val="001E21A1"/>
    <w:rsid w:val="001E28CD"/>
    <w:rsid w:val="001E4766"/>
    <w:rsid w:val="001E5E2D"/>
    <w:rsid w:val="001E5FAA"/>
    <w:rsid w:val="001E7CE4"/>
    <w:rsid w:val="001F1344"/>
    <w:rsid w:val="001F1BD7"/>
    <w:rsid w:val="001F3009"/>
    <w:rsid w:val="001F48A5"/>
    <w:rsid w:val="0020391C"/>
    <w:rsid w:val="0020704C"/>
    <w:rsid w:val="00210EE4"/>
    <w:rsid w:val="00212092"/>
    <w:rsid w:val="0021255D"/>
    <w:rsid w:val="002138D7"/>
    <w:rsid w:val="00213FE8"/>
    <w:rsid w:val="00214B6C"/>
    <w:rsid w:val="002152B1"/>
    <w:rsid w:val="00216A68"/>
    <w:rsid w:val="00223162"/>
    <w:rsid w:val="002241DD"/>
    <w:rsid w:val="0022442F"/>
    <w:rsid w:val="0022484A"/>
    <w:rsid w:val="00227292"/>
    <w:rsid w:val="00230A11"/>
    <w:rsid w:val="00232EA0"/>
    <w:rsid w:val="0023383B"/>
    <w:rsid w:val="0023389D"/>
    <w:rsid w:val="0024629D"/>
    <w:rsid w:val="002523D1"/>
    <w:rsid w:val="0025451D"/>
    <w:rsid w:val="00255E56"/>
    <w:rsid w:val="00263183"/>
    <w:rsid w:val="00263B21"/>
    <w:rsid w:val="00265AB0"/>
    <w:rsid w:val="00271C54"/>
    <w:rsid w:val="002753B2"/>
    <w:rsid w:val="002819C0"/>
    <w:rsid w:val="00281D7C"/>
    <w:rsid w:val="0028653A"/>
    <w:rsid w:val="00290703"/>
    <w:rsid w:val="00290BA5"/>
    <w:rsid w:val="00292B0B"/>
    <w:rsid w:val="002934C7"/>
    <w:rsid w:val="00295F1A"/>
    <w:rsid w:val="002965D5"/>
    <w:rsid w:val="002A6857"/>
    <w:rsid w:val="002A7B65"/>
    <w:rsid w:val="002A7C77"/>
    <w:rsid w:val="002B172A"/>
    <w:rsid w:val="002C254C"/>
    <w:rsid w:val="002C3AEA"/>
    <w:rsid w:val="002C5208"/>
    <w:rsid w:val="002D1678"/>
    <w:rsid w:val="002D4248"/>
    <w:rsid w:val="002D5626"/>
    <w:rsid w:val="002E1042"/>
    <w:rsid w:val="002E1FDB"/>
    <w:rsid w:val="002F2454"/>
    <w:rsid w:val="003008F1"/>
    <w:rsid w:val="00300998"/>
    <w:rsid w:val="0030500D"/>
    <w:rsid w:val="003064E0"/>
    <w:rsid w:val="0030708C"/>
    <w:rsid w:val="00312D3C"/>
    <w:rsid w:val="00313EB7"/>
    <w:rsid w:val="0031452C"/>
    <w:rsid w:val="00315A1B"/>
    <w:rsid w:val="0031651F"/>
    <w:rsid w:val="003179F9"/>
    <w:rsid w:val="00324CA0"/>
    <w:rsid w:val="003271AF"/>
    <w:rsid w:val="003275FD"/>
    <w:rsid w:val="00331E93"/>
    <w:rsid w:val="00337154"/>
    <w:rsid w:val="003430BD"/>
    <w:rsid w:val="003439DD"/>
    <w:rsid w:val="00343FCF"/>
    <w:rsid w:val="00347FBB"/>
    <w:rsid w:val="00354906"/>
    <w:rsid w:val="00355218"/>
    <w:rsid w:val="00356168"/>
    <w:rsid w:val="00360ECD"/>
    <w:rsid w:val="00360F6C"/>
    <w:rsid w:val="00365D7C"/>
    <w:rsid w:val="00383118"/>
    <w:rsid w:val="00383647"/>
    <w:rsid w:val="00384DE1"/>
    <w:rsid w:val="00385C9B"/>
    <w:rsid w:val="00386301"/>
    <w:rsid w:val="00387103"/>
    <w:rsid w:val="00387160"/>
    <w:rsid w:val="0039365B"/>
    <w:rsid w:val="00393D40"/>
    <w:rsid w:val="003A6ED1"/>
    <w:rsid w:val="003A72D3"/>
    <w:rsid w:val="003A7A7C"/>
    <w:rsid w:val="003B26AC"/>
    <w:rsid w:val="003C07AB"/>
    <w:rsid w:val="003D1057"/>
    <w:rsid w:val="003D4A96"/>
    <w:rsid w:val="003D798B"/>
    <w:rsid w:val="003E04A3"/>
    <w:rsid w:val="003E090C"/>
    <w:rsid w:val="003E0E6F"/>
    <w:rsid w:val="003E13C5"/>
    <w:rsid w:val="003E1797"/>
    <w:rsid w:val="003E223C"/>
    <w:rsid w:val="003E5028"/>
    <w:rsid w:val="003E58C5"/>
    <w:rsid w:val="003E5D8B"/>
    <w:rsid w:val="003E6722"/>
    <w:rsid w:val="003E79F9"/>
    <w:rsid w:val="003F46A6"/>
    <w:rsid w:val="003F4C60"/>
    <w:rsid w:val="003F5FAA"/>
    <w:rsid w:val="003F7144"/>
    <w:rsid w:val="004001FA"/>
    <w:rsid w:val="00400768"/>
    <w:rsid w:val="00400F20"/>
    <w:rsid w:val="00401643"/>
    <w:rsid w:val="00405044"/>
    <w:rsid w:val="00410D4D"/>
    <w:rsid w:val="004135BF"/>
    <w:rsid w:val="0041516B"/>
    <w:rsid w:val="004220BC"/>
    <w:rsid w:val="00422F30"/>
    <w:rsid w:val="00423243"/>
    <w:rsid w:val="004238E0"/>
    <w:rsid w:val="00431528"/>
    <w:rsid w:val="0043600C"/>
    <w:rsid w:val="004365DF"/>
    <w:rsid w:val="004407D4"/>
    <w:rsid w:val="00440CEF"/>
    <w:rsid w:val="00441107"/>
    <w:rsid w:val="00443371"/>
    <w:rsid w:val="00443C04"/>
    <w:rsid w:val="00444BAA"/>
    <w:rsid w:val="00455225"/>
    <w:rsid w:val="00456848"/>
    <w:rsid w:val="004572D3"/>
    <w:rsid w:val="00457BA9"/>
    <w:rsid w:val="00462A20"/>
    <w:rsid w:val="00462C88"/>
    <w:rsid w:val="00464303"/>
    <w:rsid w:val="00465067"/>
    <w:rsid w:val="004704C5"/>
    <w:rsid w:val="00470F14"/>
    <w:rsid w:val="00471588"/>
    <w:rsid w:val="0047230F"/>
    <w:rsid w:val="00472945"/>
    <w:rsid w:val="004746C1"/>
    <w:rsid w:val="004759AD"/>
    <w:rsid w:val="004759BF"/>
    <w:rsid w:val="00485309"/>
    <w:rsid w:val="00485A7D"/>
    <w:rsid w:val="00486ED5"/>
    <w:rsid w:val="00490AC8"/>
    <w:rsid w:val="004A27D4"/>
    <w:rsid w:val="004A3856"/>
    <w:rsid w:val="004A3A59"/>
    <w:rsid w:val="004A52E5"/>
    <w:rsid w:val="004A55A7"/>
    <w:rsid w:val="004A5FEB"/>
    <w:rsid w:val="004B08B8"/>
    <w:rsid w:val="004B14C8"/>
    <w:rsid w:val="004B18D4"/>
    <w:rsid w:val="004B1BBF"/>
    <w:rsid w:val="004C1320"/>
    <w:rsid w:val="004C32AF"/>
    <w:rsid w:val="004C51F1"/>
    <w:rsid w:val="004C6400"/>
    <w:rsid w:val="004C66ED"/>
    <w:rsid w:val="004D02D8"/>
    <w:rsid w:val="004D1414"/>
    <w:rsid w:val="004D26C4"/>
    <w:rsid w:val="004D2DD0"/>
    <w:rsid w:val="004D3561"/>
    <w:rsid w:val="004D36E4"/>
    <w:rsid w:val="004D4F00"/>
    <w:rsid w:val="004E331E"/>
    <w:rsid w:val="004E3AF8"/>
    <w:rsid w:val="004E66F5"/>
    <w:rsid w:val="004E7779"/>
    <w:rsid w:val="004F0231"/>
    <w:rsid w:val="004F15AA"/>
    <w:rsid w:val="004F28C2"/>
    <w:rsid w:val="004F32DD"/>
    <w:rsid w:val="00500430"/>
    <w:rsid w:val="00501E2B"/>
    <w:rsid w:val="00502C03"/>
    <w:rsid w:val="00503680"/>
    <w:rsid w:val="00503FB8"/>
    <w:rsid w:val="00504753"/>
    <w:rsid w:val="00505533"/>
    <w:rsid w:val="00506054"/>
    <w:rsid w:val="005107E2"/>
    <w:rsid w:val="00511972"/>
    <w:rsid w:val="00511EA6"/>
    <w:rsid w:val="0051399F"/>
    <w:rsid w:val="00514DC4"/>
    <w:rsid w:val="00514FA9"/>
    <w:rsid w:val="00515BAC"/>
    <w:rsid w:val="00520B28"/>
    <w:rsid w:val="00520C51"/>
    <w:rsid w:val="0053067B"/>
    <w:rsid w:val="00534955"/>
    <w:rsid w:val="00534DD6"/>
    <w:rsid w:val="005422C5"/>
    <w:rsid w:val="00543A5C"/>
    <w:rsid w:val="005443A7"/>
    <w:rsid w:val="0054729A"/>
    <w:rsid w:val="00550613"/>
    <w:rsid w:val="0055081E"/>
    <w:rsid w:val="005508EE"/>
    <w:rsid w:val="00552197"/>
    <w:rsid w:val="00557147"/>
    <w:rsid w:val="005622B1"/>
    <w:rsid w:val="00562661"/>
    <w:rsid w:val="00562705"/>
    <w:rsid w:val="00566B75"/>
    <w:rsid w:val="00570917"/>
    <w:rsid w:val="00572298"/>
    <w:rsid w:val="005740DB"/>
    <w:rsid w:val="00582026"/>
    <w:rsid w:val="00582E8B"/>
    <w:rsid w:val="00583CD2"/>
    <w:rsid w:val="00584438"/>
    <w:rsid w:val="00584DFA"/>
    <w:rsid w:val="0059000B"/>
    <w:rsid w:val="00590867"/>
    <w:rsid w:val="005951F5"/>
    <w:rsid w:val="00597A53"/>
    <w:rsid w:val="00597F4C"/>
    <w:rsid w:val="005A04FC"/>
    <w:rsid w:val="005A1E00"/>
    <w:rsid w:val="005A3693"/>
    <w:rsid w:val="005A52B7"/>
    <w:rsid w:val="005A539C"/>
    <w:rsid w:val="005A7095"/>
    <w:rsid w:val="005A7C33"/>
    <w:rsid w:val="005B0D86"/>
    <w:rsid w:val="005B28C2"/>
    <w:rsid w:val="005B6A3D"/>
    <w:rsid w:val="005B78F4"/>
    <w:rsid w:val="005B7BD7"/>
    <w:rsid w:val="005C1D9C"/>
    <w:rsid w:val="005C3BA4"/>
    <w:rsid w:val="005C42CD"/>
    <w:rsid w:val="005C4B84"/>
    <w:rsid w:val="005C4D98"/>
    <w:rsid w:val="005C54D4"/>
    <w:rsid w:val="005C7B85"/>
    <w:rsid w:val="005D2326"/>
    <w:rsid w:val="005D6195"/>
    <w:rsid w:val="005E7EE8"/>
    <w:rsid w:val="005F29FB"/>
    <w:rsid w:val="005F2B39"/>
    <w:rsid w:val="005F2DF7"/>
    <w:rsid w:val="005F336C"/>
    <w:rsid w:val="005F5B81"/>
    <w:rsid w:val="005F5F73"/>
    <w:rsid w:val="005F6A60"/>
    <w:rsid w:val="005F6BBC"/>
    <w:rsid w:val="005F7321"/>
    <w:rsid w:val="006015F3"/>
    <w:rsid w:val="00604C70"/>
    <w:rsid w:val="0060538C"/>
    <w:rsid w:val="00607781"/>
    <w:rsid w:val="0061138E"/>
    <w:rsid w:val="006159FC"/>
    <w:rsid w:val="00616CBB"/>
    <w:rsid w:val="00617F00"/>
    <w:rsid w:val="0062026B"/>
    <w:rsid w:val="00623BDB"/>
    <w:rsid w:val="00625CB8"/>
    <w:rsid w:val="00627852"/>
    <w:rsid w:val="006314FC"/>
    <w:rsid w:val="00631FB3"/>
    <w:rsid w:val="00632CDD"/>
    <w:rsid w:val="00634A06"/>
    <w:rsid w:val="00640578"/>
    <w:rsid w:val="00641B32"/>
    <w:rsid w:val="0065072B"/>
    <w:rsid w:val="00666CCE"/>
    <w:rsid w:val="0066767C"/>
    <w:rsid w:val="0067549A"/>
    <w:rsid w:val="006779BB"/>
    <w:rsid w:val="0068164F"/>
    <w:rsid w:val="00683D44"/>
    <w:rsid w:val="006842F9"/>
    <w:rsid w:val="00684676"/>
    <w:rsid w:val="0068684E"/>
    <w:rsid w:val="00686CBD"/>
    <w:rsid w:val="00687D9D"/>
    <w:rsid w:val="00690DB1"/>
    <w:rsid w:val="00692EF2"/>
    <w:rsid w:val="006966C9"/>
    <w:rsid w:val="006974A0"/>
    <w:rsid w:val="00697C2B"/>
    <w:rsid w:val="00697E3F"/>
    <w:rsid w:val="006A6A86"/>
    <w:rsid w:val="006B0A3E"/>
    <w:rsid w:val="006B35C3"/>
    <w:rsid w:val="006B5A1F"/>
    <w:rsid w:val="006B7573"/>
    <w:rsid w:val="006C0632"/>
    <w:rsid w:val="006C45F5"/>
    <w:rsid w:val="006D3026"/>
    <w:rsid w:val="006D38CC"/>
    <w:rsid w:val="006D3935"/>
    <w:rsid w:val="006D73B6"/>
    <w:rsid w:val="006E20B4"/>
    <w:rsid w:val="006F19F9"/>
    <w:rsid w:val="006F471B"/>
    <w:rsid w:val="006F6DA2"/>
    <w:rsid w:val="007004D4"/>
    <w:rsid w:val="007026CD"/>
    <w:rsid w:val="00702C2D"/>
    <w:rsid w:val="007132EC"/>
    <w:rsid w:val="00714427"/>
    <w:rsid w:val="0071609D"/>
    <w:rsid w:val="00716CAA"/>
    <w:rsid w:val="00717ADD"/>
    <w:rsid w:val="00721F4A"/>
    <w:rsid w:val="00723103"/>
    <w:rsid w:val="00723821"/>
    <w:rsid w:val="00723FED"/>
    <w:rsid w:val="007244E9"/>
    <w:rsid w:val="00726230"/>
    <w:rsid w:val="0072684C"/>
    <w:rsid w:val="00727734"/>
    <w:rsid w:val="00730254"/>
    <w:rsid w:val="007312F9"/>
    <w:rsid w:val="00735940"/>
    <w:rsid w:val="00735A70"/>
    <w:rsid w:val="0074479E"/>
    <w:rsid w:val="0074584D"/>
    <w:rsid w:val="00745B06"/>
    <w:rsid w:val="00746FDA"/>
    <w:rsid w:val="00747220"/>
    <w:rsid w:val="00747978"/>
    <w:rsid w:val="007510F6"/>
    <w:rsid w:val="00751B6E"/>
    <w:rsid w:val="00751B83"/>
    <w:rsid w:val="00752948"/>
    <w:rsid w:val="0076093B"/>
    <w:rsid w:val="007620FB"/>
    <w:rsid w:val="007625BD"/>
    <w:rsid w:val="00762621"/>
    <w:rsid w:val="00763556"/>
    <w:rsid w:val="0076471D"/>
    <w:rsid w:val="00764D60"/>
    <w:rsid w:val="0076650A"/>
    <w:rsid w:val="0076654B"/>
    <w:rsid w:val="0076661D"/>
    <w:rsid w:val="00773879"/>
    <w:rsid w:val="00773C54"/>
    <w:rsid w:val="00773FF7"/>
    <w:rsid w:val="00775B17"/>
    <w:rsid w:val="00776FB2"/>
    <w:rsid w:val="007807EF"/>
    <w:rsid w:val="0078202E"/>
    <w:rsid w:val="00782A27"/>
    <w:rsid w:val="00785BD8"/>
    <w:rsid w:val="00786FC0"/>
    <w:rsid w:val="007878B4"/>
    <w:rsid w:val="007925C9"/>
    <w:rsid w:val="00794324"/>
    <w:rsid w:val="00794D0A"/>
    <w:rsid w:val="007959AD"/>
    <w:rsid w:val="007A0D03"/>
    <w:rsid w:val="007A6113"/>
    <w:rsid w:val="007B0A56"/>
    <w:rsid w:val="007B0CA7"/>
    <w:rsid w:val="007B6477"/>
    <w:rsid w:val="007C0772"/>
    <w:rsid w:val="007C4D41"/>
    <w:rsid w:val="007C687C"/>
    <w:rsid w:val="007C75AF"/>
    <w:rsid w:val="007D17B2"/>
    <w:rsid w:val="007D1A4E"/>
    <w:rsid w:val="007D2343"/>
    <w:rsid w:val="007D3131"/>
    <w:rsid w:val="007D3F23"/>
    <w:rsid w:val="007D7104"/>
    <w:rsid w:val="007D72AF"/>
    <w:rsid w:val="007D7EB1"/>
    <w:rsid w:val="007E341A"/>
    <w:rsid w:val="007E3D5A"/>
    <w:rsid w:val="007E4823"/>
    <w:rsid w:val="007E52CF"/>
    <w:rsid w:val="007E74D8"/>
    <w:rsid w:val="007E7A72"/>
    <w:rsid w:val="007F08AD"/>
    <w:rsid w:val="007F29B8"/>
    <w:rsid w:val="007F2DB2"/>
    <w:rsid w:val="007F6892"/>
    <w:rsid w:val="007F6C79"/>
    <w:rsid w:val="007F7E89"/>
    <w:rsid w:val="00800C00"/>
    <w:rsid w:val="008057F8"/>
    <w:rsid w:val="00814262"/>
    <w:rsid w:val="00815C18"/>
    <w:rsid w:val="00817802"/>
    <w:rsid w:val="00820CFF"/>
    <w:rsid w:val="00821F0F"/>
    <w:rsid w:val="00822C71"/>
    <w:rsid w:val="00822F11"/>
    <w:rsid w:val="00823C9E"/>
    <w:rsid w:val="00824977"/>
    <w:rsid w:val="008346B7"/>
    <w:rsid w:val="00834998"/>
    <w:rsid w:val="00844B31"/>
    <w:rsid w:val="00846020"/>
    <w:rsid w:val="008471DA"/>
    <w:rsid w:val="00847FF9"/>
    <w:rsid w:val="00853A55"/>
    <w:rsid w:val="00856D81"/>
    <w:rsid w:val="00857E5E"/>
    <w:rsid w:val="008634EA"/>
    <w:rsid w:val="008662F2"/>
    <w:rsid w:val="00867C5E"/>
    <w:rsid w:val="0087063A"/>
    <w:rsid w:val="008715DB"/>
    <w:rsid w:val="00872F8F"/>
    <w:rsid w:val="00874521"/>
    <w:rsid w:val="008765F3"/>
    <w:rsid w:val="00876848"/>
    <w:rsid w:val="008778EF"/>
    <w:rsid w:val="00882E00"/>
    <w:rsid w:val="008832AF"/>
    <w:rsid w:val="00885443"/>
    <w:rsid w:val="0088570A"/>
    <w:rsid w:val="00887B3C"/>
    <w:rsid w:val="00890851"/>
    <w:rsid w:val="00891C47"/>
    <w:rsid w:val="00894668"/>
    <w:rsid w:val="008969E4"/>
    <w:rsid w:val="008976D8"/>
    <w:rsid w:val="00897EE7"/>
    <w:rsid w:val="008A3351"/>
    <w:rsid w:val="008A588E"/>
    <w:rsid w:val="008B0306"/>
    <w:rsid w:val="008B1ABE"/>
    <w:rsid w:val="008B21B7"/>
    <w:rsid w:val="008B2E38"/>
    <w:rsid w:val="008B4196"/>
    <w:rsid w:val="008B5443"/>
    <w:rsid w:val="008B71A5"/>
    <w:rsid w:val="008C33F6"/>
    <w:rsid w:val="008D6502"/>
    <w:rsid w:val="008E1DF7"/>
    <w:rsid w:val="008E2509"/>
    <w:rsid w:val="008E30E2"/>
    <w:rsid w:val="008E53D6"/>
    <w:rsid w:val="008F04A3"/>
    <w:rsid w:val="008F0713"/>
    <w:rsid w:val="008F1CCB"/>
    <w:rsid w:val="008F49C3"/>
    <w:rsid w:val="008F570E"/>
    <w:rsid w:val="00902954"/>
    <w:rsid w:val="00902D5E"/>
    <w:rsid w:val="00903906"/>
    <w:rsid w:val="009102CB"/>
    <w:rsid w:val="0091159F"/>
    <w:rsid w:val="00912192"/>
    <w:rsid w:val="009144CD"/>
    <w:rsid w:val="00914A4C"/>
    <w:rsid w:val="00921495"/>
    <w:rsid w:val="00922A8B"/>
    <w:rsid w:val="00922C17"/>
    <w:rsid w:val="009236EE"/>
    <w:rsid w:val="00924516"/>
    <w:rsid w:val="00924D7C"/>
    <w:rsid w:val="009250F3"/>
    <w:rsid w:val="00926E9E"/>
    <w:rsid w:val="00931BFC"/>
    <w:rsid w:val="00931FE5"/>
    <w:rsid w:val="00933855"/>
    <w:rsid w:val="009345D7"/>
    <w:rsid w:val="00935239"/>
    <w:rsid w:val="0093552B"/>
    <w:rsid w:val="00937B52"/>
    <w:rsid w:val="00940C75"/>
    <w:rsid w:val="00941C0D"/>
    <w:rsid w:val="0094468D"/>
    <w:rsid w:val="0094535F"/>
    <w:rsid w:val="00946356"/>
    <w:rsid w:val="00946C69"/>
    <w:rsid w:val="009479B8"/>
    <w:rsid w:val="00953F19"/>
    <w:rsid w:val="00955D8C"/>
    <w:rsid w:val="0095670D"/>
    <w:rsid w:val="00962C66"/>
    <w:rsid w:val="00972232"/>
    <w:rsid w:val="00974F85"/>
    <w:rsid w:val="0097564E"/>
    <w:rsid w:val="00983E17"/>
    <w:rsid w:val="00986BB9"/>
    <w:rsid w:val="00990C69"/>
    <w:rsid w:val="00992E47"/>
    <w:rsid w:val="009A19D2"/>
    <w:rsid w:val="009A1F43"/>
    <w:rsid w:val="009A38BF"/>
    <w:rsid w:val="009A504F"/>
    <w:rsid w:val="009B2372"/>
    <w:rsid w:val="009B2E9E"/>
    <w:rsid w:val="009B4EE7"/>
    <w:rsid w:val="009B5990"/>
    <w:rsid w:val="009B6466"/>
    <w:rsid w:val="009B6560"/>
    <w:rsid w:val="009B7619"/>
    <w:rsid w:val="009B7A2D"/>
    <w:rsid w:val="009C00F5"/>
    <w:rsid w:val="009C163D"/>
    <w:rsid w:val="009C3185"/>
    <w:rsid w:val="009C3A05"/>
    <w:rsid w:val="009C6662"/>
    <w:rsid w:val="009D012D"/>
    <w:rsid w:val="009D3364"/>
    <w:rsid w:val="009D34BC"/>
    <w:rsid w:val="009D377D"/>
    <w:rsid w:val="009D68B3"/>
    <w:rsid w:val="009D74C9"/>
    <w:rsid w:val="009D7F76"/>
    <w:rsid w:val="009E43E4"/>
    <w:rsid w:val="009E4FF7"/>
    <w:rsid w:val="009E5676"/>
    <w:rsid w:val="009E5D07"/>
    <w:rsid w:val="009E705F"/>
    <w:rsid w:val="009F23EB"/>
    <w:rsid w:val="009F2F12"/>
    <w:rsid w:val="009F382A"/>
    <w:rsid w:val="009F601C"/>
    <w:rsid w:val="009F768E"/>
    <w:rsid w:val="009F7DC1"/>
    <w:rsid w:val="00A00692"/>
    <w:rsid w:val="00A01473"/>
    <w:rsid w:val="00A03E8F"/>
    <w:rsid w:val="00A04210"/>
    <w:rsid w:val="00A04C47"/>
    <w:rsid w:val="00A05603"/>
    <w:rsid w:val="00A0606B"/>
    <w:rsid w:val="00A13D05"/>
    <w:rsid w:val="00A141EF"/>
    <w:rsid w:val="00A1471F"/>
    <w:rsid w:val="00A14D9B"/>
    <w:rsid w:val="00A151A2"/>
    <w:rsid w:val="00A16D78"/>
    <w:rsid w:val="00A22DD6"/>
    <w:rsid w:val="00A23D25"/>
    <w:rsid w:val="00A252A9"/>
    <w:rsid w:val="00A2768B"/>
    <w:rsid w:val="00A30812"/>
    <w:rsid w:val="00A368DA"/>
    <w:rsid w:val="00A370B1"/>
    <w:rsid w:val="00A3739C"/>
    <w:rsid w:val="00A37607"/>
    <w:rsid w:val="00A40989"/>
    <w:rsid w:val="00A40FB5"/>
    <w:rsid w:val="00A4172B"/>
    <w:rsid w:val="00A43AB9"/>
    <w:rsid w:val="00A44137"/>
    <w:rsid w:val="00A472F5"/>
    <w:rsid w:val="00A51210"/>
    <w:rsid w:val="00A51D30"/>
    <w:rsid w:val="00A66FDF"/>
    <w:rsid w:val="00A67FEA"/>
    <w:rsid w:val="00A72933"/>
    <w:rsid w:val="00A8719E"/>
    <w:rsid w:val="00A91147"/>
    <w:rsid w:val="00A94642"/>
    <w:rsid w:val="00A94833"/>
    <w:rsid w:val="00AA0BBE"/>
    <w:rsid w:val="00AA1777"/>
    <w:rsid w:val="00AA1B94"/>
    <w:rsid w:val="00AB0A88"/>
    <w:rsid w:val="00AB1A3A"/>
    <w:rsid w:val="00AB3EEA"/>
    <w:rsid w:val="00AB5782"/>
    <w:rsid w:val="00AC1689"/>
    <w:rsid w:val="00AC5F93"/>
    <w:rsid w:val="00AD122D"/>
    <w:rsid w:val="00AD746F"/>
    <w:rsid w:val="00AE0AE3"/>
    <w:rsid w:val="00AE23EE"/>
    <w:rsid w:val="00AF01F5"/>
    <w:rsid w:val="00AF09DA"/>
    <w:rsid w:val="00AF102E"/>
    <w:rsid w:val="00AF2DD9"/>
    <w:rsid w:val="00AF7387"/>
    <w:rsid w:val="00B02A0D"/>
    <w:rsid w:val="00B041FF"/>
    <w:rsid w:val="00B0512B"/>
    <w:rsid w:val="00B05C7A"/>
    <w:rsid w:val="00B079FC"/>
    <w:rsid w:val="00B07C78"/>
    <w:rsid w:val="00B1188A"/>
    <w:rsid w:val="00B14F8D"/>
    <w:rsid w:val="00B22CFA"/>
    <w:rsid w:val="00B25B09"/>
    <w:rsid w:val="00B26FFE"/>
    <w:rsid w:val="00B27C10"/>
    <w:rsid w:val="00B30AF5"/>
    <w:rsid w:val="00B31341"/>
    <w:rsid w:val="00B358A9"/>
    <w:rsid w:val="00B36811"/>
    <w:rsid w:val="00B46BA6"/>
    <w:rsid w:val="00B50349"/>
    <w:rsid w:val="00B51184"/>
    <w:rsid w:val="00B513D6"/>
    <w:rsid w:val="00B55C5D"/>
    <w:rsid w:val="00B57343"/>
    <w:rsid w:val="00B6035A"/>
    <w:rsid w:val="00B70843"/>
    <w:rsid w:val="00B7314C"/>
    <w:rsid w:val="00B753BB"/>
    <w:rsid w:val="00B7604B"/>
    <w:rsid w:val="00B77C24"/>
    <w:rsid w:val="00B80EDE"/>
    <w:rsid w:val="00B82058"/>
    <w:rsid w:val="00B837D4"/>
    <w:rsid w:val="00B83D52"/>
    <w:rsid w:val="00B932CE"/>
    <w:rsid w:val="00BA13A1"/>
    <w:rsid w:val="00BA2155"/>
    <w:rsid w:val="00BA303A"/>
    <w:rsid w:val="00BA46F4"/>
    <w:rsid w:val="00BA5E28"/>
    <w:rsid w:val="00BB39CD"/>
    <w:rsid w:val="00BB3B97"/>
    <w:rsid w:val="00BB68C2"/>
    <w:rsid w:val="00BB6DAB"/>
    <w:rsid w:val="00BB718E"/>
    <w:rsid w:val="00BC0B6A"/>
    <w:rsid w:val="00BE001F"/>
    <w:rsid w:val="00BE0F00"/>
    <w:rsid w:val="00BE336A"/>
    <w:rsid w:val="00BE394E"/>
    <w:rsid w:val="00BE5089"/>
    <w:rsid w:val="00BE67A3"/>
    <w:rsid w:val="00BE6F5D"/>
    <w:rsid w:val="00BF028E"/>
    <w:rsid w:val="00BF04B9"/>
    <w:rsid w:val="00BF239A"/>
    <w:rsid w:val="00BF6C26"/>
    <w:rsid w:val="00BF7194"/>
    <w:rsid w:val="00C01ED7"/>
    <w:rsid w:val="00C0270E"/>
    <w:rsid w:val="00C0386C"/>
    <w:rsid w:val="00C049E9"/>
    <w:rsid w:val="00C058BD"/>
    <w:rsid w:val="00C06176"/>
    <w:rsid w:val="00C06189"/>
    <w:rsid w:val="00C06C61"/>
    <w:rsid w:val="00C104DB"/>
    <w:rsid w:val="00C11DC0"/>
    <w:rsid w:val="00C15801"/>
    <w:rsid w:val="00C15E7A"/>
    <w:rsid w:val="00C16099"/>
    <w:rsid w:val="00C22696"/>
    <w:rsid w:val="00C241FA"/>
    <w:rsid w:val="00C244BB"/>
    <w:rsid w:val="00C26D2D"/>
    <w:rsid w:val="00C365C9"/>
    <w:rsid w:val="00C40303"/>
    <w:rsid w:val="00C43466"/>
    <w:rsid w:val="00C435C3"/>
    <w:rsid w:val="00C445C2"/>
    <w:rsid w:val="00C46218"/>
    <w:rsid w:val="00C530C9"/>
    <w:rsid w:val="00C5350C"/>
    <w:rsid w:val="00C604BD"/>
    <w:rsid w:val="00C619F9"/>
    <w:rsid w:val="00C622A4"/>
    <w:rsid w:val="00C6272A"/>
    <w:rsid w:val="00C63247"/>
    <w:rsid w:val="00C63D4C"/>
    <w:rsid w:val="00C65788"/>
    <w:rsid w:val="00C670A0"/>
    <w:rsid w:val="00C6733D"/>
    <w:rsid w:val="00C675E3"/>
    <w:rsid w:val="00C7600D"/>
    <w:rsid w:val="00C771E4"/>
    <w:rsid w:val="00C803C4"/>
    <w:rsid w:val="00C83E9C"/>
    <w:rsid w:val="00C845F5"/>
    <w:rsid w:val="00C854E5"/>
    <w:rsid w:val="00C85C43"/>
    <w:rsid w:val="00C8744F"/>
    <w:rsid w:val="00C92022"/>
    <w:rsid w:val="00C9350A"/>
    <w:rsid w:val="00C95781"/>
    <w:rsid w:val="00CA074F"/>
    <w:rsid w:val="00CB4DA9"/>
    <w:rsid w:val="00CB5531"/>
    <w:rsid w:val="00CC2966"/>
    <w:rsid w:val="00CC2FFC"/>
    <w:rsid w:val="00CC5082"/>
    <w:rsid w:val="00CC6B39"/>
    <w:rsid w:val="00CD020E"/>
    <w:rsid w:val="00CD561B"/>
    <w:rsid w:val="00CD61C4"/>
    <w:rsid w:val="00CD63F5"/>
    <w:rsid w:val="00CD6983"/>
    <w:rsid w:val="00CE1F56"/>
    <w:rsid w:val="00CE2796"/>
    <w:rsid w:val="00CE2861"/>
    <w:rsid w:val="00CE6077"/>
    <w:rsid w:val="00CE7AD0"/>
    <w:rsid w:val="00CF0CD9"/>
    <w:rsid w:val="00CF3749"/>
    <w:rsid w:val="00CF5773"/>
    <w:rsid w:val="00CF5C21"/>
    <w:rsid w:val="00CF7554"/>
    <w:rsid w:val="00D000AB"/>
    <w:rsid w:val="00D00B74"/>
    <w:rsid w:val="00D01DC5"/>
    <w:rsid w:val="00D021B3"/>
    <w:rsid w:val="00D02AC9"/>
    <w:rsid w:val="00D0330F"/>
    <w:rsid w:val="00D03F43"/>
    <w:rsid w:val="00D05A34"/>
    <w:rsid w:val="00D06C54"/>
    <w:rsid w:val="00D07FAD"/>
    <w:rsid w:val="00D13B84"/>
    <w:rsid w:val="00D15D44"/>
    <w:rsid w:val="00D17DBC"/>
    <w:rsid w:val="00D20AEF"/>
    <w:rsid w:val="00D22F50"/>
    <w:rsid w:val="00D23157"/>
    <w:rsid w:val="00D24275"/>
    <w:rsid w:val="00D24DF2"/>
    <w:rsid w:val="00D26CFF"/>
    <w:rsid w:val="00D3390C"/>
    <w:rsid w:val="00D339C4"/>
    <w:rsid w:val="00D34895"/>
    <w:rsid w:val="00D370A9"/>
    <w:rsid w:val="00D41752"/>
    <w:rsid w:val="00D41BF8"/>
    <w:rsid w:val="00D427C3"/>
    <w:rsid w:val="00D42807"/>
    <w:rsid w:val="00D44121"/>
    <w:rsid w:val="00D454D7"/>
    <w:rsid w:val="00D45B72"/>
    <w:rsid w:val="00D47988"/>
    <w:rsid w:val="00D47B2B"/>
    <w:rsid w:val="00D5107C"/>
    <w:rsid w:val="00D5524C"/>
    <w:rsid w:val="00D56573"/>
    <w:rsid w:val="00D57B0D"/>
    <w:rsid w:val="00D605B3"/>
    <w:rsid w:val="00D63E5E"/>
    <w:rsid w:val="00D6406C"/>
    <w:rsid w:val="00D65BF5"/>
    <w:rsid w:val="00D65F76"/>
    <w:rsid w:val="00D723F7"/>
    <w:rsid w:val="00D766F9"/>
    <w:rsid w:val="00D801FD"/>
    <w:rsid w:val="00D8184B"/>
    <w:rsid w:val="00D9030C"/>
    <w:rsid w:val="00D92EE0"/>
    <w:rsid w:val="00D9370C"/>
    <w:rsid w:val="00D9625D"/>
    <w:rsid w:val="00D9743A"/>
    <w:rsid w:val="00DA1A0B"/>
    <w:rsid w:val="00DA2162"/>
    <w:rsid w:val="00DA29E6"/>
    <w:rsid w:val="00DA2A5A"/>
    <w:rsid w:val="00DA371C"/>
    <w:rsid w:val="00DB31AD"/>
    <w:rsid w:val="00DB3F09"/>
    <w:rsid w:val="00DB4472"/>
    <w:rsid w:val="00DB6477"/>
    <w:rsid w:val="00DC572A"/>
    <w:rsid w:val="00DC575B"/>
    <w:rsid w:val="00DD2044"/>
    <w:rsid w:val="00DD5825"/>
    <w:rsid w:val="00DD7ABA"/>
    <w:rsid w:val="00DE4614"/>
    <w:rsid w:val="00DE7EF1"/>
    <w:rsid w:val="00DF3667"/>
    <w:rsid w:val="00DF3696"/>
    <w:rsid w:val="00DF6AD2"/>
    <w:rsid w:val="00DF70A8"/>
    <w:rsid w:val="00E04F77"/>
    <w:rsid w:val="00E11048"/>
    <w:rsid w:val="00E12D45"/>
    <w:rsid w:val="00E132A2"/>
    <w:rsid w:val="00E13720"/>
    <w:rsid w:val="00E13DE9"/>
    <w:rsid w:val="00E16C0F"/>
    <w:rsid w:val="00E174D8"/>
    <w:rsid w:val="00E2070F"/>
    <w:rsid w:val="00E20F77"/>
    <w:rsid w:val="00E2336B"/>
    <w:rsid w:val="00E25530"/>
    <w:rsid w:val="00E25CA7"/>
    <w:rsid w:val="00E26F71"/>
    <w:rsid w:val="00E32468"/>
    <w:rsid w:val="00E32F30"/>
    <w:rsid w:val="00E34527"/>
    <w:rsid w:val="00E34F60"/>
    <w:rsid w:val="00E36201"/>
    <w:rsid w:val="00E36223"/>
    <w:rsid w:val="00E40D0B"/>
    <w:rsid w:val="00E4113B"/>
    <w:rsid w:val="00E42A56"/>
    <w:rsid w:val="00E4374D"/>
    <w:rsid w:val="00E45356"/>
    <w:rsid w:val="00E45B7C"/>
    <w:rsid w:val="00E51596"/>
    <w:rsid w:val="00E54C06"/>
    <w:rsid w:val="00E55454"/>
    <w:rsid w:val="00E56C33"/>
    <w:rsid w:val="00E654F1"/>
    <w:rsid w:val="00E66789"/>
    <w:rsid w:val="00E72800"/>
    <w:rsid w:val="00E72C06"/>
    <w:rsid w:val="00E83403"/>
    <w:rsid w:val="00E9003C"/>
    <w:rsid w:val="00E95FEE"/>
    <w:rsid w:val="00E96C42"/>
    <w:rsid w:val="00E97750"/>
    <w:rsid w:val="00EA1A2A"/>
    <w:rsid w:val="00EA1F87"/>
    <w:rsid w:val="00EA477D"/>
    <w:rsid w:val="00EA57D1"/>
    <w:rsid w:val="00EB02B4"/>
    <w:rsid w:val="00EB187A"/>
    <w:rsid w:val="00EB26D6"/>
    <w:rsid w:val="00EC068B"/>
    <w:rsid w:val="00EC0C25"/>
    <w:rsid w:val="00EC0F60"/>
    <w:rsid w:val="00EC1389"/>
    <w:rsid w:val="00EC4DBF"/>
    <w:rsid w:val="00ED3E30"/>
    <w:rsid w:val="00ED7CFB"/>
    <w:rsid w:val="00EE205F"/>
    <w:rsid w:val="00EE43A3"/>
    <w:rsid w:val="00EE5AD6"/>
    <w:rsid w:val="00EF00A8"/>
    <w:rsid w:val="00EF3533"/>
    <w:rsid w:val="00EF417F"/>
    <w:rsid w:val="00EF49D1"/>
    <w:rsid w:val="00EF53C6"/>
    <w:rsid w:val="00EF656F"/>
    <w:rsid w:val="00EF7289"/>
    <w:rsid w:val="00EF7B83"/>
    <w:rsid w:val="00F0076F"/>
    <w:rsid w:val="00F00ED1"/>
    <w:rsid w:val="00F018C0"/>
    <w:rsid w:val="00F03488"/>
    <w:rsid w:val="00F065D5"/>
    <w:rsid w:val="00F076B8"/>
    <w:rsid w:val="00F110C2"/>
    <w:rsid w:val="00F12DE3"/>
    <w:rsid w:val="00F22BEC"/>
    <w:rsid w:val="00F237FC"/>
    <w:rsid w:val="00F25EF6"/>
    <w:rsid w:val="00F2699F"/>
    <w:rsid w:val="00F275CA"/>
    <w:rsid w:val="00F31319"/>
    <w:rsid w:val="00F3175B"/>
    <w:rsid w:val="00F31B8D"/>
    <w:rsid w:val="00F34684"/>
    <w:rsid w:val="00F35B36"/>
    <w:rsid w:val="00F47138"/>
    <w:rsid w:val="00F510A1"/>
    <w:rsid w:val="00F512CD"/>
    <w:rsid w:val="00F53790"/>
    <w:rsid w:val="00F54DC9"/>
    <w:rsid w:val="00F55826"/>
    <w:rsid w:val="00F563FF"/>
    <w:rsid w:val="00F57046"/>
    <w:rsid w:val="00F60621"/>
    <w:rsid w:val="00F65EF8"/>
    <w:rsid w:val="00F66BBC"/>
    <w:rsid w:val="00F673B6"/>
    <w:rsid w:val="00F71010"/>
    <w:rsid w:val="00F7148A"/>
    <w:rsid w:val="00F72C2E"/>
    <w:rsid w:val="00F75371"/>
    <w:rsid w:val="00F75422"/>
    <w:rsid w:val="00F82F0A"/>
    <w:rsid w:val="00F82FD3"/>
    <w:rsid w:val="00F8541B"/>
    <w:rsid w:val="00F8711F"/>
    <w:rsid w:val="00F87F06"/>
    <w:rsid w:val="00F91E13"/>
    <w:rsid w:val="00F91E37"/>
    <w:rsid w:val="00FA1A19"/>
    <w:rsid w:val="00FA2717"/>
    <w:rsid w:val="00FB01E3"/>
    <w:rsid w:val="00FB631A"/>
    <w:rsid w:val="00FC0D02"/>
    <w:rsid w:val="00FC265C"/>
    <w:rsid w:val="00FC34BF"/>
    <w:rsid w:val="00FC4401"/>
    <w:rsid w:val="00FC4A79"/>
    <w:rsid w:val="00FC6851"/>
    <w:rsid w:val="00FC6F1C"/>
    <w:rsid w:val="00FD07D4"/>
    <w:rsid w:val="00FD2D5F"/>
    <w:rsid w:val="00FD385C"/>
    <w:rsid w:val="00FE5420"/>
    <w:rsid w:val="00FE6B79"/>
    <w:rsid w:val="00FF079B"/>
    <w:rsid w:val="00FF0A31"/>
    <w:rsid w:val="00FF0E52"/>
    <w:rsid w:val="00FF18BF"/>
    <w:rsid w:val="00FF1DBB"/>
    <w:rsid w:val="00FF2865"/>
    <w:rsid w:val="00FF5530"/>
    <w:rsid w:val="00FF63FD"/>
    <w:rsid w:val="00FF739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931F25C"/>
  <w15:docId w15:val="{01D2D901-EA58-4D34-91D8-C6AB715F5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semiHidden="1" w:uiPriority="9" w:unhideWhenUsed="1" w:qFormat="1"/>
    <w:lsdException w:name="heading 4" w:locked="1" w:semiHidden="1" w:uiPriority="0" w:unhideWhenUsed="1" w:qFormat="1"/>
    <w:lsdException w:name="heading 5" w:locked="1" w:semiHidden="1" w:uiPriority="9" w:unhideWhenUs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45B7C"/>
    <w:rPr>
      <w:sz w:val="24"/>
      <w:szCs w:val="24"/>
      <w:lang w:eastAsia="en-US"/>
    </w:rPr>
  </w:style>
  <w:style w:type="paragraph" w:styleId="Nagwek2">
    <w:name w:val="heading 2"/>
    <w:basedOn w:val="Normalny"/>
    <w:next w:val="Normalny"/>
    <w:link w:val="Nagwek2Znak"/>
    <w:uiPriority w:val="9"/>
    <w:semiHidden/>
    <w:unhideWhenUsed/>
    <w:qFormat/>
    <w:locked/>
    <w:rsid w:val="005107E2"/>
    <w:pPr>
      <w:keepNext/>
      <w:keepLines/>
      <w:spacing w:before="200"/>
      <w:outlineLvl w:val="1"/>
    </w:pPr>
    <w:rPr>
      <w:rFonts w:ascii="Cambria" w:eastAsia="Times New Roman" w:hAnsi="Cambria"/>
      <w:b/>
      <w:bCs/>
      <w:color w:val="4F81BD"/>
      <w:sz w:val="26"/>
      <w:szCs w:val="26"/>
      <w:lang w:eastAsia="pl-PL"/>
    </w:rPr>
  </w:style>
  <w:style w:type="paragraph" w:styleId="Nagwek3">
    <w:name w:val="heading 3"/>
    <w:basedOn w:val="Normalny"/>
    <w:next w:val="Normalny"/>
    <w:link w:val="Nagwek3Znak"/>
    <w:uiPriority w:val="9"/>
    <w:semiHidden/>
    <w:unhideWhenUsed/>
    <w:qFormat/>
    <w:locked/>
    <w:rsid w:val="00485A7D"/>
    <w:pPr>
      <w:keepNext/>
      <w:keepLines/>
      <w:spacing w:before="40"/>
      <w:outlineLvl w:val="2"/>
    </w:pPr>
    <w:rPr>
      <w:rFonts w:ascii="Calibri Light" w:eastAsia="Times New Roman" w:hAnsi="Calibri Light"/>
      <w:color w:val="1F3763"/>
      <w:lang w:eastAsia="pl-PL"/>
    </w:rPr>
  </w:style>
  <w:style w:type="paragraph" w:styleId="Nagwek5">
    <w:name w:val="heading 5"/>
    <w:basedOn w:val="Normalny"/>
    <w:next w:val="Normalny"/>
    <w:link w:val="Nagwek5Znak"/>
    <w:uiPriority w:val="9"/>
    <w:qFormat/>
    <w:locked/>
    <w:rsid w:val="005107E2"/>
    <w:pPr>
      <w:keepNext/>
      <w:keepLines/>
      <w:pBdr>
        <w:top w:val="nil"/>
        <w:left w:val="nil"/>
        <w:bottom w:val="nil"/>
        <w:right w:val="nil"/>
        <w:between w:val="nil"/>
        <w:bar w:val="nil"/>
      </w:pBdr>
      <w:spacing w:before="200" w:line="276" w:lineRule="auto"/>
      <w:outlineLvl w:val="4"/>
    </w:pPr>
    <w:rPr>
      <w:rFonts w:ascii="Calibri Light" w:eastAsia="Times New Roman" w:hAnsi="Calibri Light"/>
      <w:color w:val="1F4D78"/>
      <w:sz w:val="20"/>
      <w:szCs w:val="20"/>
      <w:u w:color="000000"/>
      <w:bdr w:val="nil"/>
      <w:lang w:val="de-DE" w:eastAsia="pl-PL"/>
    </w:rPr>
  </w:style>
  <w:style w:type="paragraph" w:styleId="Nagwek6">
    <w:name w:val="heading 6"/>
    <w:basedOn w:val="Normalny"/>
    <w:next w:val="Normalny"/>
    <w:link w:val="Nagwek6Znak"/>
    <w:uiPriority w:val="9"/>
    <w:qFormat/>
    <w:locked/>
    <w:rsid w:val="005107E2"/>
    <w:pPr>
      <w:keepNext/>
      <w:keepLines/>
      <w:spacing w:before="200" w:line="276" w:lineRule="auto"/>
      <w:outlineLvl w:val="5"/>
    </w:pPr>
    <w:rPr>
      <w:rFonts w:ascii="Calibri Light" w:eastAsia="Times New Roman" w:hAnsi="Calibri Light"/>
      <w:i/>
      <w:iCs/>
      <w:color w:val="1F4D78"/>
      <w:sz w:val="20"/>
      <w:szCs w:val="20"/>
      <w:u w:color="00000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1F13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link w:val="BezodstpwZnak"/>
    <w:uiPriority w:val="99"/>
    <w:qFormat/>
    <w:rsid w:val="001F1344"/>
    <w:pPr>
      <w:suppressAutoHyphens/>
      <w:autoSpaceDN w:val="0"/>
      <w:ind w:left="190" w:hanging="10"/>
      <w:jc w:val="both"/>
      <w:textAlignment w:val="baseline"/>
    </w:pPr>
    <w:rPr>
      <w:rFonts w:ascii="Times New Roman" w:hAnsi="Times New Roman"/>
      <w:color w:val="000000"/>
      <w:sz w:val="22"/>
    </w:rPr>
  </w:style>
  <w:style w:type="paragraph" w:styleId="Akapitzlist">
    <w:name w:val="List Paragraph"/>
    <w:aliases w:val="L1,Numerowanie,Akapit z listą5,T_SZ_List Paragraph,normalny tekst,Kolorowa lista — akcent 11,Akapit z listą BS,CW_Lista,Colorful List Accent 1,List Paragraph,Akapit z listą4,Akapit z listą1,Średnia siatka 1 — akcent 21,sw tekst,Obiekt,lp1"/>
    <w:basedOn w:val="Normalny"/>
    <w:link w:val="AkapitzlistZnak"/>
    <w:uiPriority w:val="34"/>
    <w:qFormat/>
    <w:rsid w:val="001F1344"/>
    <w:pPr>
      <w:ind w:left="720"/>
      <w:contextualSpacing/>
    </w:pPr>
  </w:style>
  <w:style w:type="character" w:styleId="Hipercze">
    <w:name w:val="Hyperlink"/>
    <w:rsid w:val="001F1344"/>
    <w:rPr>
      <w:rFonts w:cs="Times New Roman"/>
      <w:u w:val="single"/>
    </w:rPr>
  </w:style>
  <w:style w:type="character" w:customStyle="1" w:styleId="AkapitzlistZnak">
    <w:name w:val="Akapit z listą Znak"/>
    <w:aliases w:val="L1 Znak,Numerowanie Znak,Akapit z listą5 Znak,T_SZ_List Paragraph Znak,normalny tekst Znak,Kolorowa lista — akcent 11 Znak,Akapit z listą BS Znak,CW_Lista Znak,Colorful List Accent 1 Znak,List Paragraph Znak,Akapit z listą4 Znak"/>
    <w:link w:val="Akapitzlist"/>
    <w:uiPriority w:val="34"/>
    <w:qFormat/>
    <w:locked/>
    <w:rsid w:val="001F1344"/>
  </w:style>
  <w:style w:type="character" w:styleId="Odwoaniedokomentarza">
    <w:name w:val="annotation reference"/>
    <w:uiPriority w:val="99"/>
    <w:qFormat/>
    <w:rsid w:val="001F1344"/>
    <w:rPr>
      <w:rFonts w:cs="Times New Roman"/>
      <w:sz w:val="16"/>
      <w:szCs w:val="16"/>
    </w:rPr>
  </w:style>
  <w:style w:type="paragraph" w:styleId="Tekstkomentarza">
    <w:name w:val="annotation text"/>
    <w:basedOn w:val="Normalny"/>
    <w:link w:val="TekstkomentarzaZnak"/>
    <w:uiPriority w:val="99"/>
    <w:qFormat/>
    <w:rsid w:val="001F1344"/>
    <w:rPr>
      <w:sz w:val="20"/>
      <w:szCs w:val="20"/>
    </w:rPr>
  </w:style>
  <w:style w:type="character" w:customStyle="1" w:styleId="TekstkomentarzaZnak">
    <w:name w:val="Tekst komentarza Znak"/>
    <w:link w:val="Tekstkomentarza"/>
    <w:uiPriority w:val="99"/>
    <w:qFormat/>
    <w:locked/>
    <w:rsid w:val="001F1344"/>
    <w:rPr>
      <w:rFonts w:cs="Times New Roman"/>
      <w:sz w:val="20"/>
      <w:szCs w:val="20"/>
    </w:rPr>
  </w:style>
  <w:style w:type="paragraph" w:styleId="Tekstpodstawowy">
    <w:name w:val="Body Text"/>
    <w:basedOn w:val="Normalny"/>
    <w:link w:val="TekstpodstawowyZnak1"/>
    <w:rsid w:val="001F1344"/>
    <w:pPr>
      <w:suppressAutoHyphens/>
      <w:spacing w:line="360" w:lineRule="auto"/>
      <w:jc w:val="both"/>
    </w:pPr>
    <w:rPr>
      <w:rFonts w:ascii="Arial" w:hAnsi="Arial" w:cs="Arial"/>
      <w:b/>
      <w:bCs/>
      <w:sz w:val="20"/>
      <w:szCs w:val="20"/>
      <w:lang w:eastAsia="ar-SA"/>
    </w:rPr>
  </w:style>
  <w:style w:type="character" w:customStyle="1" w:styleId="TekstpodstawowyZnak1">
    <w:name w:val="Tekst podstawowy Znak1"/>
    <w:link w:val="Tekstpodstawowy"/>
    <w:uiPriority w:val="99"/>
    <w:locked/>
    <w:rsid w:val="001F1344"/>
    <w:rPr>
      <w:rFonts w:ascii="Arial" w:hAnsi="Arial" w:cs="Arial"/>
      <w:b/>
      <w:bCs/>
      <w:sz w:val="20"/>
      <w:szCs w:val="20"/>
      <w:lang w:eastAsia="ar-SA" w:bidi="ar-SA"/>
    </w:rPr>
  </w:style>
  <w:style w:type="character" w:customStyle="1" w:styleId="TekstpodstawowyZnak">
    <w:name w:val="Tekst podstawowy Znak"/>
    <w:semiHidden/>
    <w:rsid w:val="001F1344"/>
    <w:rPr>
      <w:rFonts w:cs="Times New Roman"/>
    </w:rPr>
  </w:style>
  <w:style w:type="paragraph" w:styleId="Tekstprzypisudolnego">
    <w:name w:val="footnote text"/>
    <w:basedOn w:val="Normalny"/>
    <w:link w:val="TekstprzypisudolnegoZnak"/>
    <w:uiPriority w:val="99"/>
    <w:rsid w:val="001F1344"/>
    <w:rPr>
      <w:rFonts w:ascii="Times New Roman" w:hAnsi="Times New Roman"/>
      <w:sz w:val="20"/>
      <w:szCs w:val="20"/>
      <w:lang w:eastAsia="pl-PL"/>
    </w:rPr>
  </w:style>
  <w:style w:type="character" w:customStyle="1" w:styleId="TekstprzypisudolnegoZnak">
    <w:name w:val="Tekst przypisu dolnego Znak"/>
    <w:link w:val="Tekstprzypisudolnego"/>
    <w:uiPriority w:val="99"/>
    <w:qFormat/>
    <w:locked/>
    <w:rsid w:val="001F1344"/>
    <w:rPr>
      <w:rFonts w:ascii="Times New Roman" w:hAnsi="Times New Roman" w:cs="Times New Roman"/>
      <w:sz w:val="20"/>
      <w:szCs w:val="20"/>
      <w:lang w:eastAsia="pl-PL"/>
    </w:rPr>
  </w:style>
  <w:style w:type="character" w:styleId="Odwoanieprzypisudolnego">
    <w:name w:val="footnote reference"/>
    <w:uiPriority w:val="99"/>
    <w:rsid w:val="001F1344"/>
    <w:rPr>
      <w:rFonts w:cs="Times New Roman"/>
      <w:vertAlign w:val="superscript"/>
    </w:rPr>
  </w:style>
  <w:style w:type="character" w:customStyle="1" w:styleId="BezodstpwZnak">
    <w:name w:val="Bez odstępów Znak"/>
    <w:link w:val="Bezodstpw"/>
    <w:uiPriority w:val="1"/>
    <w:locked/>
    <w:rsid w:val="001F1344"/>
    <w:rPr>
      <w:rFonts w:ascii="Times New Roman" w:hAnsi="Times New Roman"/>
      <w:color w:val="000000"/>
      <w:sz w:val="22"/>
      <w:lang w:eastAsia="pl-PL" w:bidi="ar-SA"/>
    </w:rPr>
  </w:style>
  <w:style w:type="paragraph" w:styleId="Tekstdymka">
    <w:name w:val="Balloon Text"/>
    <w:basedOn w:val="Normalny"/>
    <w:link w:val="TekstdymkaZnak"/>
    <w:uiPriority w:val="99"/>
    <w:semiHidden/>
    <w:rsid w:val="001F1344"/>
    <w:rPr>
      <w:rFonts w:ascii="Times New Roman" w:hAnsi="Times New Roman"/>
      <w:sz w:val="18"/>
      <w:szCs w:val="18"/>
    </w:rPr>
  </w:style>
  <w:style w:type="character" w:customStyle="1" w:styleId="TekstdymkaZnak">
    <w:name w:val="Tekst dymka Znak"/>
    <w:link w:val="Tekstdymka"/>
    <w:uiPriority w:val="99"/>
    <w:semiHidden/>
    <w:locked/>
    <w:rsid w:val="001F1344"/>
    <w:rPr>
      <w:rFonts w:ascii="Times New Roman" w:hAnsi="Times New Roman" w:cs="Times New Roman"/>
      <w:sz w:val="18"/>
      <w:szCs w:val="18"/>
    </w:rPr>
  </w:style>
  <w:style w:type="paragraph" w:customStyle="1" w:styleId="Zwykytekst3">
    <w:name w:val="Zwykły tekst3"/>
    <w:basedOn w:val="Normalny"/>
    <w:uiPriority w:val="99"/>
    <w:rsid w:val="00FC4A79"/>
    <w:pPr>
      <w:suppressAutoHyphens/>
      <w:jc w:val="center"/>
    </w:pPr>
    <w:rPr>
      <w:rFonts w:ascii="Courier New" w:eastAsia="Times New Roman" w:hAnsi="Courier New" w:cs="Courier New"/>
      <w:sz w:val="20"/>
      <w:szCs w:val="20"/>
      <w:lang w:eastAsia="ar-SA"/>
    </w:rPr>
  </w:style>
  <w:style w:type="paragraph" w:styleId="Nagwek">
    <w:name w:val="header"/>
    <w:aliases w:val="Nagłówek strony"/>
    <w:basedOn w:val="Normalny"/>
    <w:link w:val="NagwekZnak"/>
    <w:uiPriority w:val="99"/>
    <w:qFormat/>
    <w:rsid w:val="00324CA0"/>
    <w:pPr>
      <w:tabs>
        <w:tab w:val="center" w:pos="4536"/>
        <w:tab w:val="right" w:pos="9072"/>
      </w:tabs>
    </w:pPr>
    <w:rPr>
      <w:sz w:val="20"/>
      <w:szCs w:val="20"/>
    </w:rPr>
  </w:style>
  <w:style w:type="character" w:customStyle="1" w:styleId="NagwekZnak">
    <w:name w:val="Nagłówek Znak"/>
    <w:aliases w:val="Nagłówek strony Znak"/>
    <w:link w:val="Nagwek"/>
    <w:uiPriority w:val="99"/>
    <w:qFormat/>
    <w:locked/>
    <w:rsid w:val="00324CA0"/>
    <w:rPr>
      <w:rFonts w:cs="Times New Roman"/>
    </w:rPr>
  </w:style>
  <w:style w:type="paragraph" w:styleId="Stopka">
    <w:name w:val="footer"/>
    <w:basedOn w:val="Normalny"/>
    <w:link w:val="StopkaZnak"/>
    <w:uiPriority w:val="99"/>
    <w:rsid w:val="00324CA0"/>
    <w:pPr>
      <w:tabs>
        <w:tab w:val="center" w:pos="4536"/>
        <w:tab w:val="right" w:pos="9072"/>
      </w:tabs>
    </w:pPr>
    <w:rPr>
      <w:sz w:val="20"/>
      <w:szCs w:val="20"/>
    </w:rPr>
  </w:style>
  <w:style w:type="character" w:customStyle="1" w:styleId="StopkaZnak">
    <w:name w:val="Stopka Znak"/>
    <w:link w:val="Stopka"/>
    <w:uiPriority w:val="99"/>
    <w:qFormat/>
    <w:locked/>
    <w:rsid w:val="00324CA0"/>
    <w:rPr>
      <w:rFonts w:cs="Times New Roman"/>
    </w:rPr>
  </w:style>
  <w:style w:type="paragraph" w:styleId="Tematkomentarza">
    <w:name w:val="annotation subject"/>
    <w:basedOn w:val="Tekstkomentarza"/>
    <w:next w:val="Tekstkomentarza"/>
    <w:link w:val="TematkomentarzaZnak"/>
    <w:uiPriority w:val="99"/>
    <w:semiHidden/>
    <w:rsid w:val="00FC6F1C"/>
    <w:rPr>
      <w:b/>
      <w:bCs/>
    </w:rPr>
  </w:style>
  <w:style w:type="character" w:customStyle="1" w:styleId="TematkomentarzaZnak">
    <w:name w:val="Temat komentarza Znak"/>
    <w:link w:val="Tematkomentarza"/>
    <w:uiPriority w:val="99"/>
    <w:semiHidden/>
    <w:locked/>
    <w:rsid w:val="00FC6F1C"/>
    <w:rPr>
      <w:rFonts w:cs="Times New Roman"/>
      <w:b/>
      <w:bCs/>
      <w:sz w:val="20"/>
      <w:szCs w:val="20"/>
    </w:rPr>
  </w:style>
  <w:style w:type="paragraph" w:styleId="NormalnyWeb">
    <w:name w:val="Normal (Web)"/>
    <w:basedOn w:val="Normalny"/>
    <w:unhideWhenUsed/>
    <w:qFormat/>
    <w:rsid w:val="00C0386C"/>
    <w:rPr>
      <w:rFonts w:ascii="Times New Roman" w:eastAsiaTheme="minorHAnsi" w:hAnsi="Times New Roman"/>
      <w:lang w:eastAsia="pl-PL"/>
    </w:rPr>
  </w:style>
  <w:style w:type="paragraph" w:styleId="Tekstpodstawowywcity">
    <w:name w:val="Body Text Indent"/>
    <w:basedOn w:val="Normalny"/>
    <w:link w:val="TekstpodstawowywcityZnak"/>
    <w:uiPriority w:val="99"/>
    <w:unhideWhenUsed/>
    <w:rsid w:val="007C687C"/>
    <w:pPr>
      <w:spacing w:after="120"/>
      <w:ind w:left="283"/>
    </w:pPr>
  </w:style>
  <w:style w:type="character" w:customStyle="1" w:styleId="TekstpodstawowywcityZnak">
    <w:name w:val="Tekst podstawowy wcięty Znak"/>
    <w:basedOn w:val="Domylnaczcionkaakapitu"/>
    <w:link w:val="Tekstpodstawowywcity"/>
    <w:uiPriority w:val="99"/>
    <w:rsid w:val="007C687C"/>
    <w:rPr>
      <w:sz w:val="24"/>
      <w:szCs w:val="24"/>
      <w:lang w:eastAsia="en-US"/>
    </w:rPr>
  </w:style>
  <w:style w:type="character" w:customStyle="1" w:styleId="Nagwek3Znak">
    <w:name w:val="Nagłówek 3 Znak"/>
    <w:basedOn w:val="Domylnaczcionkaakapitu"/>
    <w:link w:val="Nagwek3"/>
    <w:uiPriority w:val="9"/>
    <w:semiHidden/>
    <w:rsid w:val="00485A7D"/>
    <w:rPr>
      <w:rFonts w:ascii="Calibri Light" w:eastAsia="Times New Roman" w:hAnsi="Calibri Light"/>
      <w:color w:val="1F3763"/>
      <w:sz w:val="24"/>
      <w:szCs w:val="24"/>
    </w:rPr>
  </w:style>
  <w:style w:type="paragraph" w:customStyle="1" w:styleId="Normalny1">
    <w:name w:val="Normalny1"/>
    <w:rsid w:val="00921495"/>
    <w:pPr>
      <w:suppressAutoHyphens/>
      <w:autoSpaceDE w:val="0"/>
      <w:autoSpaceDN w:val="0"/>
      <w:textAlignment w:val="baseline"/>
    </w:pPr>
    <w:rPr>
      <w:rFonts w:ascii="Univers-PL" w:eastAsia="Univers-PL" w:hAnsi="Univers-PL" w:cs="Univers-PL"/>
      <w:sz w:val="19"/>
      <w:szCs w:val="19"/>
    </w:rPr>
  </w:style>
  <w:style w:type="character" w:customStyle="1" w:styleId="Nierozpoznanawzmianka1">
    <w:name w:val="Nierozpoznana wzmianka1"/>
    <w:basedOn w:val="Domylnaczcionkaakapitu"/>
    <w:uiPriority w:val="99"/>
    <w:rsid w:val="003F4C60"/>
    <w:rPr>
      <w:color w:val="605E5C"/>
      <w:shd w:val="clear" w:color="auto" w:fill="E1DFDD"/>
    </w:rPr>
  </w:style>
  <w:style w:type="paragraph" w:customStyle="1" w:styleId="redniasiatka21">
    <w:name w:val="Średnia siatka 21"/>
    <w:link w:val="redniasiatka2Znak"/>
    <w:uiPriority w:val="99"/>
    <w:qFormat/>
    <w:rsid w:val="003F4C60"/>
    <w:pPr>
      <w:suppressAutoHyphens/>
      <w:autoSpaceDN w:val="0"/>
      <w:ind w:left="190" w:hanging="10"/>
      <w:jc w:val="both"/>
      <w:textAlignment w:val="baseline"/>
    </w:pPr>
    <w:rPr>
      <w:rFonts w:ascii="Times New Roman" w:hAnsi="Times New Roman"/>
      <w:color w:val="000000"/>
      <w:sz w:val="22"/>
      <w:szCs w:val="22"/>
    </w:rPr>
  </w:style>
  <w:style w:type="character" w:customStyle="1" w:styleId="redniasiatka2Znak">
    <w:name w:val="Średnia siatka 2 Znak"/>
    <w:link w:val="redniasiatka21"/>
    <w:uiPriority w:val="99"/>
    <w:locked/>
    <w:rsid w:val="003F4C60"/>
    <w:rPr>
      <w:rFonts w:ascii="Times New Roman" w:hAnsi="Times New Roman"/>
      <w:color w:val="000000"/>
      <w:sz w:val="22"/>
      <w:szCs w:val="22"/>
    </w:rPr>
  </w:style>
  <w:style w:type="paragraph" w:customStyle="1" w:styleId="Nagwek1">
    <w:name w:val="Nagłówek1"/>
    <w:basedOn w:val="Normalny"/>
    <w:rsid w:val="00041524"/>
    <w:pPr>
      <w:keepNext/>
      <w:spacing w:before="240" w:after="120"/>
    </w:pPr>
    <w:rPr>
      <w:rFonts w:ascii="Arial" w:eastAsia="Microsoft YaHei" w:hAnsi="Arial" w:cs="Mangal"/>
      <w:color w:val="000000"/>
      <w:sz w:val="28"/>
      <w:szCs w:val="28"/>
      <w:lang w:val="en-US" w:eastAsia="zh-CN" w:bidi="en-US"/>
    </w:rPr>
  </w:style>
  <w:style w:type="character" w:customStyle="1" w:styleId="Nierozpoznanawzmianka2">
    <w:name w:val="Nierozpoznana wzmianka2"/>
    <w:basedOn w:val="Domylnaczcionkaakapitu"/>
    <w:uiPriority w:val="99"/>
    <w:semiHidden/>
    <w:unhideWhenUsed/>
    <w:rsid w:val="003F7144"/>
    <w:rPr>
      <w:color w:val="605E5C"/>
      <w:shd w:val="clear" w:color="auto" w:fill="E1DFDD"/>
    </w:rPr>
  </w:style>
  <w:style w:type="paragraph" w:customStyle="1" w:styleId="Default">
    <w:name w:val="Default"/>
    <w:qFormat/>
    <w:rsid w:val="002241DD"/>
    <w:pPr>
      <w:autoSpaceDE w:val="0"/>
      <w:autoSpaceDN w:val="0"/>
      <w:adjustRightInd w:val="0"/>
    </w:pPr>
    <w:rPr>
      <w:rFonts w:ascii="Times New Roman" w:hAnsi="Times New Roman"/>
      <w:color w:val="000000"/>
      <w:sz w:val="24"/>
      <w:szCs w:val="24"/>
      <w:lang w:eastAsia="en-US"/>
    </w:rPr>
  </w:style>
  <w:style w:type="character" w:customStyle="1" w:styleId="Nierozpoznanawzmianka3">
    <w:name w:val="Nierozpoznana wzmianka3"/>
    <w:basedOn w:val="Domylnaczcionkaakapitu"/>
    <w:uiPriority w:val="99"/>
    <w:semiHidden/>
    <w:unhideWhenUsed/>
    <w:rsid w:val="002241DD"/>
    <w:rPr>
      <w:color w:val="605E5C"/>
      <w:shd w:val="clear" w:color="auto" w:fill="E1DFDD"/>
    </w:rPr>
  </w:style>
  <w:style w:type="character" w:customStyle="1" w:styleId="Domylnaczcionkaakapitu1">
    <w:name w:val="Domyślna czcionka akapitu1"/>
    <w:rsid w:val="00FF18BF"/>
  </w:style>
  <w:style w:type="paragraph" w:customStyle="1" w:styleId="Standarduser">
    <w:name w:val="Standard (user)"/>
    <w:rsid w:val="00FF18BF"/>
    <w:pPr>
      <w:widowControl w:val="0"/>
      <w:suppressAutoHyphens/>
      <w:autoSpaceDN w:val="0"/>
      <w:textAlignment w:val="baseline"/>
    </w:pPr>
    <w:rPr>
      <w:rFonts w:ascii="Times New Roman" w:eastAsia="Times New Roman" w:hAnsi="Times New Roman" w:cs="Arial Unicode MS"/>
      <w:color w:val="000000"/>
      <w:kern w:val="3"/>
      <w:sz w:val="24"/>
      <w:szCs w:val="24"/>
      <w:lang w:val="en-US" w:eastAsia="zh-CN" w:bidi="en-US"/>
    </w:rPr>
  </w:style>
  <w:style w:type="character" w:customStyle="1" w:styleId="NagwekZnak1">
    <w:name w:val="Nagłówek Znak1"/>
    <w:aliases w:val="Nagłówek strony Znak1"/>
    <w:basedOn w:val="Domylnaczcionkaakapitu"/>
    <w:rsid w:val="00853A55"/>
    <w:rPr>
      <w:rFonts w:ascii="Times New Roman" w:eastAsia="Calibri" w:hAnsi="Times New Roman" w:cs="Tahoma"/>
      <w:kern w:val="1"/>
      <w:sz w:val="24"/>
      <w:szCs w:val="20"/>
      <w:lang w:val="en-US" w:eastAsia="ar-SA"/>
    </w:rPr>
  </w:style>
  <w:style w:type="paragraph" w:customStyle="1" w:styleId="Teksttreci2">
    <w:name w:val="Tekst treści (2)"/>
    <w:basedOn w:val="Normalny"/>
    <w:link w:val="Teksttreci20"/>
    <w:qFormat/>
    <w:rsid w:val="00CD561B"/>
    <w:pPr>
      <w:widowControl w:val="0"/>
      <w:shd w:val="clear" w:color="auto" w:fill="FFFFFF"/>
      <w:suppressAutoHyphens/>
      <w:spacing w:before="240" w:line="252" w:lineRule="exact"/>
      <w:ind w:hanging="360"/>
      <w:jc w:val="both"/>
    </w:pPr>
    <w:rPr>
      <w:rFonts w:ascii="Times New Roman" w:eastAsia="Times New Roman" w:hAnsi="Times New Roman" w:cs="Tahoma"/>
      <w:kern w:val="1"/>
      <w:sz w:val="21"/>
      <w:lang w:eastAsia="ar-SA"/>
    </w:rPr>
  </w:style>
  <w:style w:type="character" w:customStyle="1" w:styleId="Teksttreci20">
    <w:name w:val="Tekst treści (2)_"/>
    <w:basedOn w:val="Domylnaczcionkaakapitu"/>
    <w:link w:val="Teksttreci2"/>
    <w:locked/>
    <w:rsid w:val="00CD561B"/>
    <w:rPr>
      <w:rFonts w:ascii="Times New Roman" w:eastAsia="Times New Roman" w:hAnsi="Times New Roman" w:cs="Tahoma"/>
      <w:kern w:val="1"/>
      <w:sz w:val="21"/>
      <w:szCs w:val="24"/>
      <w:shd w:val="clear" w:color="auto" w:fill="FFFFFF"/>
      <w:lang w:eastAsia="ar-SA"/>
    </w:rPr>
  </w:style>
  <w:style w:type="paragraph" w:customStyle="1" w:styleId="Standard">
    <w:name w:val="Standard"/>
    <w:qFormat/>
    <w:rsid w:val="00BF028E"/>
    <w:pPr>
      <w:suppressAutoHyphens/>
      <w:autoSpaceDN w:val="0"/>
    </w:pPr>
    <w:rPr>
      <w:rFonts w:ascii="Times New Roman" w:eastAsia="SimSun" w:hAnsi="Times New Roman" w:cs="Mangal"/>
      <w:kern w:val="3"/>
      <w:sz w:val="24"/>
      <w:szCs w:val="24"/>
      <w:lang w:eastAsia="zh-CN" w:bidi="hi-IN"/>
    </w:rPr>
  </w:style>
  <w:style w:type="character" w:customStyle="1" w:styleId="Nagwek2Znak">
    <w:name w:val="Nagłówek 2 Znak"/>
    <w:basedOn w:val="Domylnaczcionkaakapitu"/>
    <w:link w:val="Nagwek2"/>
    <w:uiPriority w:val="9"/>
    <w:semiHidden/>
    <w:rsid w:val="005107E2"/>
    <w:rPr>
      <w:rFonts w:ascii="Cambria" w:eastAsia="Times New Roman" w:hAnsi="Cambria"/>
      <w:b/>
      <w:bCs/>
      <w:color w:val="4F81BD"/>
      <w:sz w:val="26"/>
      <w:szCs w:val="26"/>
    </w:rPr>
  </w:style>
  <w:style w:type="character" w:customStyle="1" w:styleId="Nagwek5Znak">
    <w:name w:val="Nagłówek 5 Znak"/>
    <w:basedOn w:val="Domylnaczcionkaakapitu"/>
    <w:link w:val="Nagwek5"/>
    <w:uiPriority w:val="9"/>
    <w:rsid w:val="005107E2"/>
    <w:rPr>
      <w:rFonts w:ascii="Calibri Light" w:eastAsia="Times New Roman" w:hAnsi="Calibri Light"/>
      <w:color w:val="1F4D78"/>
      <w:u w:color="000000"/>
      <w:bdr w:val="nil"/>
      <w:lang w:val="de-DE"/>
    </w:rPr>
  </w:style>
  <w:style w:type="character" w:customStyle="1" w:styleId="Nagwek6Znak">
    <w:name w:val="Nagłówek 6 Znak"/>
    <w:basedOn w:val="Domylnaczcionkaakapitu"/>
    <w:link w:val="Nagwek6"/>
    <w:uiPriority w:val="9"/>
    <w:rsid w:val="005107E2"/>
    <w:rPr>
      <w:rFonts w:ascii="Calibri Light" w:eastAsia="Times New Roman" w:hAnsi="Calibri Light"/>
      <w:i/>
      <w:iCs/>
      <w:color w:val="1F4D78"/>
      <w:u w:color="000000"/>
      <w:lang w:val="x-none" w:eastAsia="x-none"/>
    </w:rPr>
  </w:style>
  <w:style w:type="paragraph" w:styleId="Tekstpodstawowy2">
    <w:name w:val="Body Text 2"/>
    <w:basedOn w:val="Normalny"/>
    <w:link w:val="Tekstpodstawowy2Znak"/>
    <w:uiPriority w:val="99"/>
    <w:semiHidden/>
    <w:unhideWhenUsed/>
    <w:rsid w:val="005107E2"/>
    <w:pPr>
      <w:widowControl w:val="0"/>
      <w:suppressAutoHyphens/>
      <w:adjustRightInd w:val="0"/>
      <w:spacing w:after="120" w:line="480" w:lineRule="auto"/>
      <w:jc w:val="both"/>
      <w:textAlignment w:val="baseline"/>
    </w:pPr>
    <w:rPr>
      <w:rFonts w:ascii="Times New Roman" w:eastAsia="Times New Roman" w:hAnsi="Times New Roman"/>
      <w:sz w:val="20"/>
      <w:szCs w:val="20"/>
      <w:lang w:val="x-none" w:eastAsia="ar-SA"/>
    </w:rPr>
  </w:style>
  <w:style w:type="character" w:customStyle="1" w:styleId="Tekstpodstawowy2Znak">
    <w:name w:val="Tekst podstawowy 2 Znak"/>
    <w:basedOn w:val="Domylnaczcionkaakapitu"/>
    <w:link w:val="Tekstpodstawowy2"/>
    <w:uiPriority w:val="99"/>
    <w:semiHidden/>
    <w:rsid w:val="005107E2"/>
    <w:rPr>
      <w:rFonts w:ascii="Times New Roman" w:eastAsia="Times New Roman" w:hAnsi="Times New Roman"/>
      <w:lang w:val="x-none" w:eastAsia="ar-SA"/>
    </w:rPr>
  </w:style>
  <w:style w:type="paragraph" w:styleId="Tekstpodstawowywcity2">
    <w:name w:val="Body Text Indent 2"/>
    <w:basedOn w:val="Normalny"/>
    <w:link w:val="Tekstpodstawowywcity2Znak"/>
    <w:uiPriority w:val="99"/>
    <w:semiHidden/>
    <w:unhideWhenUsed/>
    <w:rsid w:val="005107E2"/>
    <w:pPr>
      <w:pBdr>
        <w:top w:val="nil"/>
        <w:left w:val="nil"/>
        <w:bottom w:val="nil"/>
        <w:right w:val="nil"/>
        <w:between w:val="nil"/>
        <w:bar w:val="nil"/>
      </w:pBdr>
      <w:spacing w:after="120" w:line="480" w:lineRule="auto"/>
      <w:ind w:left="283"/>
    </w:pPr>
    <w:rPr>
      <w:color w:val="000000"/>
      <w:sz w:val="20"/>
      <w:szCs w:val="20"/>
      <w:u w:color="000000"/>
      <w:bdr w:val="nil"/>
      <w:lang w:val="de-DE" w:eastAsia="pl-PL"/>
    </w:rPr>
  </w:style>
  <w:style w:type="character" w:customStyle="1" w:styleId="Tekstpodstawowywcity2Znak">
    <w:name w:val="Tekst podstawowy wcięty 2 Znak"/>
    <w:basedOn w:val="Domylnaczcionkaakapitu"/>
    <w:link w:val="Tekstpodstawowywcity2"/>
    <w:uiPriority w:val="99"/>
    <w:semiHidden/>
    <w:rsid w:val="005107E2"/>
    <w:rPr>
      <w:color w:val="000000"/>
      <w:u w:color="000000"/>
      <w:bdr w:val="nil"/>
      <w:lang w:val="de-DE"/>
    </w:rPr>
  </w:style>
  <w:style w:type="paragraph" w:styleId="Zwykytekst">
    <w:name w:val="Plain Text"/>
    <w:basedOn w:val="Normalny"/>
    <w:link w:val="ZwykytekstZnak"/>
    <w:rsid w:val="005107E2"/>
    <w:rPr>
      <w:rFonts w:ascii="Courier New" w:eastAsia="Times New Roman" w:hAnsi="Courier New"/>
      <w:sz w:val="20"/>
      <w:szCs w:val="20"/>
      <w:u w:color="000000"/>
      <w:lang w:val="de-DE" w:eastAsia="pl-PL"/>
    </w:rPr>
  </w:style>
  <w:style w:type="character" w:customStyle="1" w:styleId="ZwykytekstZnak">
    <w:name w:val="Zwykły tekst Znak"/>
    <w:basedOn w:val="Domylnaczcionkaakapitu"/>
    <w:link w:val="Zwykytekst"/>
    <w:rsid w:val="005107E2"/>
    <w:rPr>
      <w:rFonts w:ascii="Courier New" w:eastAsia="Times New Roman" w:hAnsi="Courier New"/>
      <w:u w:color="000000"/>
      <w:lang w:val="de-DE"/>
    </w:rPr>
  </w:style>
  <w:style w:type="paragraph" w:styleId="Lista">
    <w:name w:val="List"/>
    <w:basedOn w:val="Normalny"/>
    <w:unhideWhenUsed/>
    <w:qFormat/>
    <w:rsid w:val="005107E2"/>
    <w:pPr>
      <w:ind w:left="283" w:hanging="283"/>
    </w:pPr>
    <w:rPr>
      <w:rFonts w:ascii="Arial" w:hAnsi="Arial"/>
      <w:szCs w:val="20"/>
      <w:u w:color="000000"/>
      <w:lang w:eastAsia="pl-PL"/>
    </w:rPr>
  </w:style>
  <w:style w:type="paragraph" w:styleId="Lista2">
    <w:name w:val="List 2"/>
    <w:basedOn w:val="Normalny"/>
    <w:uiPriority w:val="99"/>
    <w:semiHidden/>
    <w:unhideWhenUsed/>
    <w:rsid w:val="005107E2"/>
    <w:pPr>
      <w:ind w:left="566" w:hanging="283"/>
      <w:contextualSpacing/>
    </w:pPr>
    <w:rPr>
      <w:rFonts w:ascii="Times New Roman" w:eastAsia="Times New Roman" w:hAnsi="Times New Roman"/>
      <w:u w:color="000000"/>
      <w:lang w:eastAsia="pl-PL"/>
    </w:rPr>
  </w:style>
  <w:style w:type="paragraph" w:customStyle="1" w:styleId="oddl-nadpis">
    <w:name w:val="oddíl-nadpis"/>
    <w:basedOn w:val="Normalny"/>
    <w:rsid w:val="005107E2"/>
    <w:pPr>
      <w:keepNext/>
      <w:widowControl w:val="0"/>
      <w:tabs>
        <w:tab w:val="left" w:pos="567"/>
      </w:tabs>
      <w:spacing w:before="240" w:line="240" w:lineRule="exact"/>
    </w:pPr>
    <w:rPr>
      <w:rFonts w:ascii="Arial" w:eastAsia="Times New Roman" w:hAnsi="Arial"/>
      <w:b/>
      <w:szCs w:val="18"/>
      <w:u w:color="000000"/>
      <w:lang w:val="cs-CZ" w:eastAsia="pl-PL"/>
    </w:rPr>
  </w:style>
  <w:style w:type="numbering" w:customStyle="1" w:styleId="Zaimportowanystyl2">
    <w:name w:val="Zaimportowany styl 2"/>
    <w:rsid w:val="005107E2"/>
    <w:pPr>
      <w:numPr>
        <w:numId w:val="14"/>
      </w:numPr>
    </w:pPr>
  </w:style>
  <w:style w:type="paragraph" w:styleId="Tekstprzypisukocowego">
    <w:name w:val="endnote text"/>
    <w:basedOn w:val="Normalny"/>
    <w:link w:val="TekstprzypisukocowegoZnak"/>
    <w:uiPriority w:val="99"/>
    <w:semiHidden/>
    <w:unhideWhenUsed/>
    <w:rsid w:val="005107E2"/>
    <w:pPr>
      <w:widowControl w:val="0"/>
      <w:suppressAutoHyphens/>
      <w:adjustRightInd w:val="0"/>
      <w:jc w:val="both"/>
      <w:textAlignment w:val="baseline"/>
    </w:pPr>
    <w:rPr>
      <w:rFonts w:ascii="Times New Roman" w:eastAsia="Times New Roman" w:hAnsi="Times New Roman"/>
      <w:sz w:val="20"/>
      <w:szCs w:val="20"/>
      <w:lang w:val="x-none" w:eastAsia="ar-SA"/>
    </w:rPr>
  </w:style>
  <w:style w:type="character" w:customStyle="1" w:styleId="TekstprzypisukocowegoZnak">
    <w:name w:val="Tekst przypisu końcowego Znak"/>
    <w:basedOn w:val="Domylnaczcionkaakapitu"/>
    <w:link w:val="Tekstprzypisukocowego"/>
    <w:uiPriority w:val="99"/>
    <w:semiHidden/>
    <w:rsid w:val="005107E2"/>
    <w:rPr>
      <w:rFonts w:ascii="Times New Roman" w:eastAsia="Times New Roman" w:hAnsi="Times New Roman"/>
      <w:lang w:val="x-none" w:eastAsia="ar-SA"/>
    </w:rPr>
  </w:style>
  <w:style w:type="character" w:styleId="Odwoanieprzypisukocowego">
    <w:name w:val="endnote reference"/>
    <w:uiPriority w:val="99"/>
    <w:semiHidden/>
    <w:unhideWhenUsed/>
    <w:rsid w:val="005107E2"/>
    <w:rPr>
      <w:vertAlign w:val="superscript"/>
    </w:rPr>
  </w:style>
  <w:style w:type="paragraph" w:customStyle="1" w:styleId="gmail-msolistparagraph">
    <w:name w:val="gmail-msolistparagraph"/>
    <w:basedOn w:val="Normalny"/>
    <w:rsid w:val="005107E2"/>
    <w:pPr>
      <w:spacing w:before="100" w:beforeAutospacing="1" w:after="100" w:afterAutospacing="1"/>
    </w:pPr>
    <w:rPr>
      <w:rFonts w:ascii="Times New Roman" w:eastAsia="Times New Roman" w:hAnsi="Times New Roman"/>
      <w:lang w:eastAsia="pl-PL"/>
    </w:rPr>
  </w:style>
  <w:style w:type="character" w:customStyle="1" w:styleId="m8069290857866364993gmail-alb">
    <w:name w:val="m_8069290857866364993gmail-a_lb"/>
    <w:rsid w:val="005107E2"/>
  </w:style>
  <w:style w:type="paragraph" w:customStyle="1" w:styleId="m8069290857866364993gmail-text-justify">
    <w:name w:val="m_8069290857866364993gmail-text-justify"/>
    <w:basedOn w:val="Normalny"/>
    <w:qFormat/>
    <w:rsid w:val="005107E2"/>
    <w:pPr>
      <w:spacing w:before="100" w:beforeAutospacing="1" w:after="100" w:afterAutospacing="1"/>
    </w:pPr>
    <w:rPr>
      <w:rFonts w:ascii="Times New Roman" w:eastAsia="Times New Roman" w:hAnsi="Times New Roman"/>
      <w:lang w:eastAsia="pl-PL"/>
    </w:rPr>
  </w:style>
  <w:style w:type="paragraph" w:customStyle="1" w:styleId="tyt">
    <w:name w:val="tyt"/>
    <w:basedOn w:val="Normalny"/>
    <w:rsid w:val="005107E2"/>
    <w:pPr>
      <w:keepNext/>
      <w:spacing w:before="60" w:after="60"/>
      <w:jc w:val="center"/>
    </w:pPr>
    <w:rPr>
      <w:rFonts w:ascii="Times New Roman" w:eastAsia="Times New Roman" w:hAnsi="Times New Roman"/>
      <w:b/>
      <w:szCs w:val="20"/>
      <w:lang w:eastAsia="ar-SA"/>
    </w:rPr>
  </w:style>
  <w:style w:type="character" w:customStyle="1" w:styleId="Znakiprzypiswdolnych">
    <w:name w:val="Znaki przypisów dolnych"/>
    <w:rsid w:val="005107E2"/>
    <w:rPr>
      <w:vertAlign w:val="superscript"/>
    </w:rPr>
  </w:style>
  <w:style w:type="paragraph" w:customStyle="1" w:styleId="Jasnasiatkaakcent31">
    <w:name w:val="Jasna siatka — akcent 31"/>
    <w:aliases w:val="sw tek"/>
    <w:basedOn w:val="Normalny"/>
    <w:qFormat/>
    <w:rsid w:val="005107E2"/>
    <w:pPr>
      <w:suppressAutoHyphens/>
      <w:spacing w:after="200" w:line="276" w:lineRule="auto"/>
      <w:ind w:left="720"/>
      <w:contextualSpacing/>
    </w:pPr>
    <w:rPr>
      <w:kern w:val="2"/>
      <w:sz w:val="22"/>
      <w:szCs w:val="22"/>
      <w:lang w:eastAsia="zh-CN"/>
    </w:rPr>
  </w:style>
  <w:style w:type="paragraph" w:customStyle="1" w:styleId="Textbody">
    <w:name w:val="Text body"/>
    <w:basedOn w:val="Standard"/>
    <w:rsid w:val="005107E2"/>
    <w:pPr>
      <w:widowControl w:val="0"/>
      <w:spacing w:after="120"/>
      <w:textAlignment w:val="baseline"/>
    </w:pPr>
  </w:style>
  <w:style w:type="character" w:customStyle="1" w:styleId="alb">
    <w:name w:val="a_lb"/>
    <w:basedOn w:val="Domylnaczcionkaakapitu"/>
    <w:rsid w:val="005107E2"/>
  </w:style>
  <w:style w:type="character" w:customStyle="1" w:styleId="Nierozpoznanawzmianka4">
    <w:name w:val="Nierozpoznana wzmianka4"/>
    <w:uiPriority w:val="50"/>
    <w:rsid w:val="005107E2"/>
    <w:rPr>
      <w:color w:val="605E5C"/>
      <w:shd w:val="clear" w:color="auto" w:fill="E1DFDD"/>
    </w:rPr>
  </w:style>
  <w:style w:type="paragraph" w:customStyle="1" w:styleId="Style8">
    <w:name w:val="Style8"/>
    <w:basedOn w:val="Normalny"/>
    <w:uiPriority w:val="99"/>
    <w:rsid w:val="005107E2"/>
    <w:pPr>
      <w:widowControl w:val="0"/>
      <w:autoSpaceDE w:val="0"/>
      <w:autoSpaceDN w:val="0"/>
      <w:adjustRightInd w:val="0"/>
    </w:pPr>
    <w:rPr>
      <w:rFonts w:ascii="Arial" w:eastAsia="Times New Roman" w:hAnsi="Arial" w:cs="Arial"/>
      <w:lang w:eastAsia="pl-PL"/>
    </w:rPr>
  </w:style>
  <w:style w:type="character" w:customStyle="1" w:styleId="FontStyle55">
    <w:name w:val="Font Style55"/>
    <w:uiPriority w:val="99"/>
    <w:rsid w:val="005107E2"/>
    <w:rPr>
      <w:rFonts w:ascii="Arial" w:hAnsi="Arial" w:cs="Arial"/>
      <w:b/>
      <w:bCs/>
      <w:sz w:val="20"/>
      <w:szCs w:val="20"/>
    </w:rPr>
  </w:style>
  <w:style w:type="paragraph" w:customStyle="1" w:styleId="normaltableau">
    <w:name w:val="normal_tableau"/>
    <w:basedOn w:val="Normalny"/>
    <w:uiPriority w:val="99"/>
    <w:rsid w:val="001D393C"/>
    <w:pPr>
      <w:spacing w:before="120" w:after="120"/>
      <w:jc w:val="both"/>
    </w:pPr>
    <w:rPr>
      <w:rFonts w:ascii="Optima" w:eastAsia="Times New Roman" w:hAnsi="Optima"/>
      <w:sz w:val="22"/>
      <w:szCs w:val="22"/>
      <w:lang w:val="en-GB" w:eastAsia="pl-PL"/>
    </w:rPr>
  </w:style>
  <w:style w:type="paragraph" w:styleId="Poprawka">
    <w:name w:val="Revision"/>
    <w:hidden/>
    <w:uiPriority w:val="99"/>
    <w:semiHidden/>
    <w:rsid w:val="004A27D4"/>
    <w:rPr>
      <w:sz w:val="24"/>
      <w:szCs w:val="24"/>
      <w:lang w:eastAsia="en-US"/>
    </w:rPr>
  </w:style>
  <w:style w:type="character" w:customStyle="1" w:styleId="x4k7w5x">
    <w:name w:val="x4k7w5x"/>
    <w:basedOn w:val="Domylnaczcionkaakapitu"/>
    <w:qFormat/>
    <w:rsid w:val="0094468D"/>
  </w:style>
  <w:style w:type="character" w:customStyle="1" w:styleId="Nierozpoznanawzmianka5">
    <w:name w:val="Nierozpoznana wzmianka5"/>
    <w:basedOn w:val="Domylnaczcionkaakapitu"/>
    <w:uiPriority w:val="99"/>
    <w:semiHidden/>
    <w:unhideWhenUsed/>
    <w:rsid w:val="00D26CFF"/>
    <w:rPr>
      <w:color w:val="605E5C"/>
      <w:shd w:val="clear" w:color="auto" w:fill="E1DFDD"/>
    </w:rPr>
  </w:style>
  <w:style w:type="character" w:customStyle="1" w:styleId="xeuugli">
    <w:name w:val="xeuugli"/>
    <w:basedOn w:val="Domylnaczcionkaakapitu"/>
    <w:rsid w:val="00E40D0B"/>
  </w:style>
  <w:style w:type="paragraph" w:customStyle="1" w:styleId="pkt">
    <w:name w:val="pkt"/>
    <w:basedOn w:val="Normalny"/>
    <w:qFormat/>
    <w:rsid w:val="00C65788"/>
    <w:pPr>
      <w:spacing w:before="60" w:after="60"/>
      <w:ind w:left="851" w:hanging="295"/>
      <w:jc w:val="both"/>
    </w:pPr>
    <w:rPr>
      <w:rFonts w:ascii="Times New Roman" w:eastAsia="Times New Roman" w:hAnsi="Times New Roman"/>
      <w:color w:val="000000"/>
      <w:szCs w:val="20"/>
      <w:lang w:eastAsia="zh-CN"/>
    </w:rPr>
  </w:style>
  <w:style w:type="paragraph" w:customStyle="1" w:styleId="Nagwek11">
    <w:name w:val="Nagłówek 11"/>
    <w:basedOn w:val="Normalny"/>
    <w:uiPriority w:val="1"/>
    <w:qFormat/>
    <w:rsid w:val="00D000AB"/>
    <w:pPr>
      <w:widowControl w:val="0"/>
      <w:suppressAutoHyphens/>
      <w:ind w:left="4557"/>
      <w:jc w:val="both"/>
      <w:outlineLvl w:val="1"/>
    </w:pPr>
    <w:rPr>
      <w:rFonts w:asciiTheme="minorHAnsi" w:eastAsiaTheme="minorHAnsi" w:hAnsiTheme="minorHAnsi" w:cs="Calibri"/>
      <w:b/>
      <w:bCs/>
      <w:sz w:val="20"/>
      <w:szCs w:val="20"/>
    </w:rPr>
  </w:style>
  <w:style w:type="character" w:customStyle="1" w:styleId="WW8Num1z2">
    <w:name w:val="WW8Num1z2"/>
    <w:rsid w:val="00686CBD"/>
  </w:style>
  <w:style w:type="character" w:customStyle="1" w:styleId="czeinternetowe">
    <w:name w:val="Łącze internetowe"/>
    <w:basedOn w:val="Domylnaczcionkaakapitu"/>
    <w:uiPriority w:val="99"/>
    <w:unhideWhenUsed/>
    <w:rsid w:val="004D02D8"/>
    <w:rPr>
      <w:color w:val="0000FF"/>
      <w:u w:val="single"/>
    </w:rPr>
  </w:style>
  <w:style w:type="character" w:customStyle="1" w:styleId="markedcontent">
    <w:name w:val="markedcontent"/>
    <w:basedOn w:val="Domylnaczcionkaakapitu"/>
    <w:rsid w:val="004D02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30587">
      <w:bodyDiv w:val="1"/>
      <w:marLeft w:val="0"/>
      <w:marRight w:val="0"/>
      <w:marTop w:val="0"/>
      <w:marBottom w:val="0"/>
      <w:divBdr>
        <w:top w:val="none" w:sz="0" w:space="0" w:color="auto"/>
        <w:left w:val="none" w:sz="0" w:space="0" w:color="auto"/>
        <w:bottom w:val="none" w:sz="0" w:space="0" w:color="auto"/>
        <w:right w:val="none" w:sz="0" w:space="0" w:color="auto"/>
      </w:divBdr>
    </w:div>
    <w:div w:id="143744608">
      <w:bodyDiv w:val="1"/>
      <w:marLeft w:val="0"/>
      <w:marRight w:val="0"/>
      <w:marTop w:val="0"/>
      <w:marBottom w:val="0"/>
      <w:divBdr>
        <w:top w:val="none" w:sz="0" w:space="0" w:color="auto"/>
        <w:left w:val="none" w:sz="0" w:space="0" w:color="auto"/>
        <w:bottom w:val="none" w:sz="0" w:space="0" w:color="auto"/>
        <w:right w:val="none" w:sz="0" w:space="0" w:color="auto"/>
      </w:divBdr>
    </w:div>
    <w:div w:id="175728991">
      <w:bodyDiv w:val="1"/>
      <w:marLeft w:val="0"/>
      <w:marRight w:val="0"/>
      <w:marTop w:val="0"/>
      <w:marBottom w:val="0"/>
      <w:divBdr>
        <w:top w:val="none" w:sz="0" w:space="0" w:color="auto"/>
        <w:left w:val="none" w:sz="0" w:space="0" w:color="auto"/>
        <w:bottom w:val="none" w:sz="0" w:space="0" w:color="auto"/>
        <w:right w:val="none" w:sz="0" w:space="0" w:color="auto"/>
      </w:divBdr>
    </w:div>
    <w:div w:id="255872392">
      <w:bodyDiv w:val="1"/>
      <w:marLeft w:val="0"/>
      <w:marRight w:val="0"/>
      <w:marTop w:val="0"/>
      <w:marBottom w:val="0"/>
      <w:divBdr>
        <w:top w:val="none" w:sz="0" w:space="0" w:color="auto"/>
        <w:left w:val="none" w:sz="0" w:space="0" w:color="auto"/>
        <w:bottom w:val="none" w:sz="0" w:space="0" w:color="auto"/>
        <w:right w:val="none" w:sz="0" w:space="0" w:color="auto"/>
      </w:divBdr>
    </w:div>
    <w:div w:id="568421545">
      <w:bodyDiv w:val="1"/>
      <w:marLeft w:val="0"/>
      <w:marRight w:val="0"/>
      <w:marTop w:val="0"/>
      <w:marBottom w:val="0"/>
      <w:divBdr>
        <w:top w:val="none" w:sz="0" w:space="0" w:color="auto"/>
        <w:left w:val="none" w:sz="0" w:space="0" w:color="auto"/>
        <w:bottom w:val="none" w:sz="0" w:space="0" w:color="auto"/>
        <w:right w:val="none" w:sz="0" w:space="0" w:color="auto"/>
      </w:divBdr>
    </w:div>
    <w:div w:id="894858646">
      <w:bodyDiv w:val="1"/>
      <w:marLeft w:val="0"/>
      <w:marRight w:val="0"/>
      <w:marTop w:val="0"/>
      <w:marBottom w:val="0"/>
      <w:divBdr>
        <w:top w:val="none" w:sz="0" w:space="0" w:color="auto"/>
        <w:left w:val="none" w:sz="0" w:space="0" w:color="auto"/>
        <w:bottom w:val="none" w:sz="0" w:space="0" w:color="auto"/>
        <w:right w:val="none" w:sz="0" w:space="0" w:color="auto"/>
      </w:divBdr>
    </w:div>
    <w:div w:id="1215853846">
      <w:bodyDiv w:val="1"/>
      <w:marLeft w:val="0"/>
      <w:marRight w:val="0"/>
      <w:marTop w:val="0"/>
      <w:marBottom w:val="0"/>
      <w:divBdr>
        <w:top w:val="none" w:sz="0" w:space="0" w:color="auto"/>
        <w:left w:val="none" w:sz="0" w:space="0" w:color="auto"/>
        <w:bottom w:val="none" w:sz="0" w:space="0" w:color="auto"/>
        <w:right w:val="none" w:sz="0" w:space="0" w:color="auto"/>
      </w:divBdr>
    </w:div>
    <w:div w:id="198859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5DD90221-3A2D-4C42-91CB-CB322B21C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13220</Words>
  <Characters>79320</Characters>
  <Application>Microsoft Office Word</Application>
  <DocSecurity>0</DocSecurity>
  <Lines>661</Lines>
  <Paragraphs>184</Paragraphs>
  <ScaleCrop>false</ScaleCrop>
  <HeadingPairs>
    <vt:vector size="2" baseType="variant">
      <vt:variant>
        <vt:lpstr>Tytuł</vt:lpstr>
      </vt:variant>
      <vt:variant>
        <vt:i4>1</vt:i4>
      </vt:variant>
    </vt:vector>
  </HeadingPairs>
  <TitlesOfParts>
    <vt:vector size="1" baseType="lpstr">
      <vt:lpstr>Załącznik Nr 3 do SIWZ</vt:lpstr>
    </vt:vector>
  </TitlesOfParts>
  <Manager/>
  <Company/>
  <LinksUpToDate>false</LinksUpToDate>
  <CharactersWithSpaces>92356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3 do SIWZ</dc:title>
  <dc:subject/>
  <dc:creator>Robert Słowikowski</dc:creator>
  <cp:keywords/>
  <dc:description/>
  <cp:lastModifiedBy>Aleksandra Tokarz</cp:lastModifiedBy>
  <cp:revision>2</cp:revision>
  <cp:lastPrinted>2025-11-27T13:15:00Z</cp:lastPrinted>
  <dcterms:created xsi:type="dcterms:W3CDTF">2026-04-17T06:11:00Z</dcterms:created>
  <dcterms:modified xsi:type="dcterms:W3CDTF">2026-04-17T06:11:00Z</dcterms:modified>
  <cp:category/>
</cp:coreProperties>
</file>