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FFDB" w14:textId="2F310D8D" w:rsidR="004C1A40" w:rsidRPr="007D53E0" w:rsidRDefault="004C1A40" w:rsidP="004C1A40">
      <w:pPr>
        <w:autoSpaceDN w:val="0"/>
        <w:jc w:val="center"/>
        <w:textAlignment w:val="baseline"/>
        <w:rPr>
          <w:kern w:val="3"/>
          <w:sz w:val="22"/>
          <w:szCs w:val="22"/>
          <w:lang w:eastAsia="pl-PL"/>
        </w:rPr>
      </w:pPr>
      <w:bookmarkStart w:id="0" w:name="_Hlk221444671"/>
      <w:r w:rsidRPr="007D53E0">
        <w:rPr>
          <w:b/>
          <w:kern w:val="3"/>
          <w:sz w:val="22"/>
          <w:szCs w:val="22"/>
          <w:lang w:eastAsia="pl-PL"/>
        </w:rPr>
        <w:t xml:space="preserve">WARUNKI TECHNICZNE DLA SAMOCHODU BAZOWEGO I </w:t>
      </w:r>
      <w:r w:rsidRPr="007D53E0">
        <w:rPr>
          <w:b/>
          <w:bCs/>
          <w:kern w:val="3"/>
          <w:sz w:val="22"/>
          <w:szCs w:val="22"/>
          <w:lang w:eastAsia="pl-PL"/>
        </w:rPr>
        <w:t>PRZEDZIAŁU</w:t>
      </w:r>
    </w:p>
    <w:p w14:paraId="722F5ECE" w14:textId="05B3114D" w:rsidR="004C1A40" w:rsidRPr="007D53E0" w:rsidRDefault="004C1A40" w:rsidP="004C1A40">
      <w:pPr>
        <w:tabs>
          <w:tab w:val="left" w:pos="5854"/>
        </w:tabs>
        <w:autoSpaceDN w:val="0"/>
        <w:jc w:val="center"/>
        <w:textAlignment w:val="baseline"/>
        <w:rPr>
          <w:b/>
          <w:bCs/>
          <w:kern w:val="3"/>
          <w:sz w:val="22"/>
          <w:szCs w:val="22"/>
          <w:lang w:eastAsia="pl-PL"/>
        </w:rPr>
      </w:pPr>
      <w:r w:rsidRPr="007D53E0">
        <w:rPr>
          <w:b/>
          <w:bCs/>
          <w:kern w:val="3"/>
          <w:sz w:val="22"/>
          <w:szCs w:val="22"/>
          <w:lang w:eastAsia="pl-PL"/>
        </w:rPr>
        <w:t xml:space="preserve">MEDYCZNEGO AMBULANSU DROGOWEGO TYPU </w:t>
      </w:r>
      <w:r w:rsidR="00F73293" w:rsidRPr="007D53E0">
        <w:rPr>
          <w:b/>
          <w:bCs/>
          <w:kern w:val="3"/>
          <w:sz w:val="22"/>
          <w:szCs w:val="22"/>
          <w:lang w:eastAsia="pl-PL"/>
        </w:rPr>
        <w:t>T</w:t>
      </w:r>
      <w:r w:rsidRPr="007D53E0">
        <w:rPr>
          <w:b/>
          <w:bCs/>
          <w:kern w:val="3"/>
          <w:sz w:val="22"/>
          <w:szCs w:val="22"/>
          <w:lang w:eastAsia="pl-PL"/>
        </w:rPr>
        <w:t xml:space="preserve"> </w:t>
      </w:r>
    </w:p>
    <w:p w14:paraId="1E54F48E" w14:textId="77777777" w:rsidR="004C1A40" w:rsidRPr="007D53E0" w:rsidRDefault="004C1A40" w:rsidP="004C1A40">
      <w:pPr>
        <w:autoSpaceDN w:val="0"/>
        <w:spacing w:line="288" w:lineRule="auto"/>
        <w:textAlignment w:val="baseline"/>
        <w:rPr>
          <w:b/>
          <w:i/>
          <w:color w:val="000000"/>
          <w:kern w:val="3"/>
          <w:sz w:val="22"/>
          <w:szCs w:val="22"/>
          <w:lang w:eastAsia="pl-PL"/>
        </w:rPr>
      </w:pPr>
    </w:p>
    <w:p w14:paraId="4EFBC726" w14:textId="27D8D841" w:rsidR="004C1A40" w:rsidRPr="00F86120" w:rsidRDefault="004C1A40" w:rsidP="004C1A40">
      <w:pPr>
        <w:suppressAutoHyphens w:val="0"/>
        <w:spacing w:after="200" w:line="276" w:lineRule="auto"/>
        <w:rPr>
          <w:color w:val="000000"/>
          <w:kern w:val="3"/>
          <w:sz w:val="22"/>
          <w:szCs w:val="22"/>
          <w:lang w:eastAsia="pl-PL"/>
        </w:rPr>
      </w:pPr>
      <w:r w:rsidRPr="00F86120">
        <w:rPr>
          <w:color w:val="000000"/>
          <w:kern w:val="3"/>
          <w:sz w:val="22"/>
          <w:szCs w:val="22"/>
          <w:lang w:eastAsia="pl-PL"/>
        </w:rPr>
        <w:t>Pojazd</w:t>
      </w:r>
      <w:r w:rsidR="00C2665F">
        <w:rPr>
          <w:color w:val="000000"/>
          <w:kern w:val="3"/>
          <w:sz w:val="22"/>
          <w:szCs w:val="22"/>
          <w:lang w:eastAsia="pl-PL"/>
        </w:rPr>
        <w:t xml:space="preserve"> (</w:t>
      </w:r>
      <w:r w:rsidR="004602DC">
        <w:rPr>
          <w:color w:val="000000"/>
          <w:kern w:val="3"/>
          <w:sz w:val="22"/>
          <w:szCs w:val="22"/>
          <w:lang w:eastAsia="pl-PL"/>
        </w:rPr>
        <w:t>marka/model</w:t>
      </w:r>
      <w:r w:rsidR="00C2665F">
        <w:rPr>
          <w:color w:val="000000"/>
          <w:kern w:val="3"/>
          <w:sz w:val="22"/>
          <w:szCs w:val="22"/>
          <w:lang w:eastAsia="pl-PL"/>
        </w:rPr>
        <w:t>)</w:t>
      </w:r>
      <w:r w:rsidRPr="00F86120">
        <w:rPr>
          <w:color w:val="000000"/>
          <w:kern w:val="3"/>
          <w:sz w:val="22"/>
          <w:szCs w:val="22"/>
          <w:lang w:eastAsia="pl-PL"/>
        </w:rPr>
        <w:t xml:space="preserve">: </w:t>
      </w:r>
      <w:r w:rsidR="00F86120" w:rsidRPr="00F86120">
        <w:rPr>
          <w:color w:val="000000"/>
          <w:kern w:val="3"/>
          <w:sz w:val="22"/>
          <w:szCs w:val="22"/>
          <w:lang w:eastAsia="pl-PL"/>
        </w:rPr>
        <w:t xml:space="preserve">.......................................................................................................    </w:t>
      </w:r>
    </w:p>
    <w:p w14:paraId="2C13DFF0" w14:textId="7BD2D8AC" w:rsidR="004C1A40" w:rsidRPr="00F86120" w:rsidRDefault="004C1A40" w:rsidP="004C1A40">
      <w:pPr>
        <w:suppressAutoHyphens w:val="0"/>
        <w:spacing w:after="200" w:line="276" w:lineRule="auto"/>
        <w:rPr>
          <w:color w:val="000000"/>
          <w:kern w:val="3"/>
          <w:sz w:val="22"/>
          <w:szCs w:val="22"/>
          <w:lang w:eastAsia="pl-PL"/>
        </w:rPr>
      </w:pPr>
      <w:r w:rsidRPr="00F86120">
        <w:rPr>
          <w:color w:val="000000"/>
          <w:kern w:val="3"/>
          <w:sz w:val="22"/>
          <w:szCs w:val="22"/>
          <w:lang w:eastAsia="pl-PL"/>
        </w:rPr>
        <w:t>Rok produkcji min. 202</w:t>
      </w:r>
      <w:r w:rsidR="007629A3">
        <w:rPr>
          <w:color w:val="000000"/>
          <w:kern w:val="3"/>
          <w:sz w:val="22"/>
          <w:szCs w:val="22"/>
          <w:lang w:eastAsia="pl-PL"/>
        </w:rPr>
        <w:t>6</w:t>
      </w:r>
      <w:r w:rsidRPr="00F86120">
        <w:rPr>
          <w:color w:val="000000"/>
          <w:kern w:val="3"/>
          <w:sz w:val="22"/>
          <w:szCs w:val="22"/>
          <w:lang w:eastAsia="pl-PL"/>
        </w:rPr>
        <w:t xml:space="preserve"> (podać): .......................................................................................................    </w:t>
      </w:r>
    </w:p>
    <w:p w14:paraId="35F20175" w14:textId="23F3A0ED" w:rsidR="004C1A40" w:rsidRPr="007D53E0" w:rsidRDefault="004C1A40" w:rsidP="004C1A40">
      <w:pPr>
        <w:suppressAutoHyphens w:val="0"/>
        <w:spacing w:after="200" w:line="276" w:lineRule="auto"/>
        <w:rPr>
          <w:color w:val="000000"/>
          <w:kern w:val="3"/>
          <w:sz w:val="22"/>
          <w:szCs w:val="22"/>
          <w:lang w:eastAsia="pl-PL"/>
        </w:rPr>
      </w:pPr>
      <w:r w:rsidRPr="00F86120">
        <w:rPr>
          <w:color w:val="000000"/>
          <w:kern w:val="3"/>
          <w:sz w:val="22"/>
          <w:szCs w:val="22"/>
          <w:lang w:eastAsia="pl-PL"/>
        </w:rPr>
        <w:t xml:space="preserve">Nazwa i adres Wykonawcy zabudowy przedziału </w:t>
      </w:r>
      <w:r w:rsidR="00F86120" w:rsidRPr="00F86120">
        <w:rPr>
          <w:color w:val="000000"/>
          <w:kern w:val="3"/>
          <w:sz w:val="22"/>
          <w:szCs w:val="22"/>
          <w:lang w:eastAsia="pl-PL"/>
        </w:rPr>
        <w:t>medycznego</w:t>
      </w:r>
      <w:r w:rsidR="00581E5A" w:rsidRPr="00F86120">
        <w:rPr>
          <w:color w:val="000000"/>
          <w:kern w:val="3"/>
          <w:sz w:val="22"/>
          <w:szCs w:val="22"/>
          <w:lang w:eastAsia="pl-PL"/>
        </w:rPr>
        <w:t>(podać)</w:t>
      </w:r>
      <w:r w:rsidR="00F86120" w:rsidRPr="00F86120">
        <w:rPr>
          <w:color w:val="000000"/>
          <w:kern w:val="3"/>
          <w:sz w:val="22"/>
          <w:szCs w:val="22"/>
          <w:lang w:eastAsia="pl-PL"/>
        </w:rPr>
        <w:t xml:space="preserve">: ......................................................................................................    </w:t>
      </w:r>
    </w:p>
    <w:p w14:paraId="202EC02B" w14:textId="71F6D49E" w:rsidR="004C1A40" w:rsidRPr="007D53E0" w:rsidRDefault="004C1A40" w:rsidP="007C03FC">
      <w:pPr>
        <w:numPr>
          <w:ilvl w:val="2"/>
          <w:numId w:val="3"/>
        </w:numPr>
        <w:tabs>
          <w:tab w:val="clear" w:pos="2160"/>
        </w:tabs>
        <w:suppressAutoHyphens w:val="0"/>
        <w:spacing w:after="200"/>
        <w:ind w:left="0"/>
        <w:jc w:val="both"/>
        <w:rPr>
          <w:color w:val="000000"/>
          <w:kern w:val="3"/>
          <w:sz w:val="22"/>
          <w:szCs w:val="22"/>
          <w:lang w:eastAsia="pl-PL"/>
        </w:rPr>
      </w:pPr>
      <w:r w:rsidRPr="007D53E0">
        <w:rPr>
          <w:color w:val="000000"/>
          <w:kern w:val="3"/>
          <w:sz w:val="22"/>
          <w:szCs w:val="22"/>
          <w:lang w:eastAsia="pl-PL"/>
        </w:rPr>
        <w:t xml:space="preserve"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 </w:t>
      </w:r>
    </w:p>
    <w:p w14:paraId="7545DFE7" w14:textId="45DDAC2B" w:rsidR="00581E5A" w:rsidRPr="00DD5B8B" w:rsidRDefault="004C1A40" w:rsidP="00581E5A">
      <w:pPr>
        <w:numPr>
          <w:ilvl w:val="2"/>
          <w:numId w:val="3"/>
        </w:numPr>
        <w:tabs>
          <w:tab w:val="clear" w:pos="2160"/>
        </w:tabs>
        <w:suppressAutoHyphens w:val="0"/>
        <w:spacing w:after="240" w:line="276" w:lineRule="auto"/>
        <w:ind w:left="0"/>
        <w:jc w:val="both"/>
        <w:rPr>
          <w:color w:val="000000"/>
          <w:kern w:val="3"/>
          <w:sz w:val="22"/>
          <w:szCs w:val="22"/>
          <w:lang w:eastAsia="pl-PL"/>
        </w:rPr>
      </w:pPr>
      <w:r w:rsidRPr="007D53E0">
        <w:rPr>
          <w:color w:val="000000"/>
          <w:kern w:val="3"/>
          <w:sz w:val="22"/>
          <w:szCs w:val="22"/>
          <w:lang w:eastAsia="pl-PL"/>
        </w:rPr>
        <w:t>W ramach przedmiotu zamówienia Wykonawca zobowiązuje się do przeszkolenia wskazanych pracowników Zamawiającego w zakresie obsługi i</w:t>
      </w:r>
      <w:r w:rsidR="007A0D7D">
        <w:rPr>
          <w:color w:val="000000"/>
          <w:kern w:val="3"/>
          <w:sz w:val="22"/>
          <w:szCs w:val="22"/>
          <w:lang w:eastAsia="pl-PL"/>
        </w:rPr>
        <w:t xml:space="preserve"> </w:t>
      </w:r>
      <w:r w:rsidRPr="007D53E0">
        <w:rPr>
          <w:color w:val="000000"/>
          <w:kern w:val="3"/>
          <w:sz w:val="22"/>
          <w:szCs w:val="22"/>
          <w:lang w:eastAsia="pl-PL"/>
        </w:rPr>
        <w:t>eksploatacji ambulansu, na własny koszt w terminie i formie (bezpośrednio, zdalnie) uzgodnionej z Zamawiającym. Przeszkolenie to powinno się odbyć nie później jednak niż w terminie do 7 dni od dnia dostarczenia przedmiotu zamówienia. Zamawiający przyjmuje, że koszty szkolenia Wykonawca uwzględnił w składanej ofercie</w:t>
      </w:r>
    </w:p>
    <w:tbl>
      <w:tblPr>
        <w:tblW w:w="13452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2"/>
        <w:gridCol w:w="7641"/>
        <w:gridCol w:w="1559"/>
        <w:gridCol w:w="3260"/>
      </w:tblGrid>
      <w:tr w:rsidR="007A0D7D" w:rsidRPr="007D53E0" w14:paraId="5D179AB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bookmarkEnd w:id="0"/>
          <w:p w14:paraId="557B4DC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Lp.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32A8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  <w:t>Wymagane warunki (parametry) dla samochodu bazowego, zabudowy medycznej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42E9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  <w:t>Warunek graniczny i parametry oceniane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C9997" w14:textId="41426041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</w:pPr>
          </w:p>
          <w:p w14:paraId="1E7D394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podać, opisać, TAK/NIE</w:t>
            </w:r>
          </w:p>
        </w:tc>
      </w:tr>
      <w:tr w:rsidR="007A0D7D" w:rsidRPr="007D53E0" w14:paraId="0A575F0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64E6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A473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AF09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D4C2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</w:t>
            </w:r>
          </w:p>
        </w:tc>
      </w:tr>
      <w:tr w:rsidR="007A0D7D" w:rsidRPr="007D53E0" w14:paraId="16E7E07C" w14:textId="77777777" w:rsidTr="007A0D7D">
        <w:trPr>
          <w:trHeight w:val="64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54E4C60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678E4034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NADWOZIE</w:t>
            </w:r>
          </w:p>
        </w:tc>
      </w:tr>
      <w:tr w:rsidR="007A0D7D" w:rsidRPr="007D53E0" w14:paraId="4DF8270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BC54B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CBCB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Pojazd kompletny (bazowy) typu furgon, z nadwoziem samonośnym, zabezpieczonym antykorozyjnie, z izolacją termiczną i akustyczną obejmującą ściany oraz sufit zapobiegającą skraplaniu się pary wodnej. Ściany i sufit wyłożone łatwo zmywalnymi szczelnymi elementami z tworzywa sztucznego w kolorze białym.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FA21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A8427" w14:textId="2A7372C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D834D2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DE8EC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D741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DMC do 3,5t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C2FD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4F519" w14:textId="2A0836D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6CF01DE4" w14:textId="77777777" w:rsidTr="007A0D7D">
        <w:trPr>
          <w:trHeight w:val="102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357B0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7CD35" w14:textId="4A24718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Częściowo przeszklony (wszystkie szyby termoizolacyjne) z możliwością ewakuacji pacjenta i personelu przez szybę drzwi tylnych i bocznych.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8550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2C12A" w14:textId="182C55B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CACB76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7AFD5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16FE5" w14:textId="77777777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Kabina kierowcy dwuosobowa zapewniająca miejsce pracy kierowcy, fotel kierowcy i pasażera, z pełną regulacją: regulacja wzdłużna, regulacja oparcia;</w:t>
            </w: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br/>
            </w: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br/>
              <w:t>Lampki do czytania dla kierowcy i pasażera;</w:t>
            </w:r>
          </w:p>
          <w:p w14:paraId="428E852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Instalacja anten zewnętrznych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GPS/GSM do stacji dokującej;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96DE7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07482" w14:textId="2B345786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61614E5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5D90B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44BEC" w14:textId="35C8D9AB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Nadwozie przystosowane do przewozu min. 3 osób w pozycji siedzącej oraz 1 osoby w pozycji leżącej na noszach. Dwa fotele w kabinie kierowcy. Wszystkie miejsca siedzące zaopatrzone w bezwładnościowe pasy bezpieczeństwa oraz zagłówki.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156C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BEDE8" w14:textId="120E8746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2BB95EF" w14:textId="77777777" w:rsidTr="007A0D7D">
        <w:trPr>
          <w:trHeight w:val="27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640FB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7C8E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Furgon - lakier w kolorze żółtym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4341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F4A33" w14:textId="526848D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146462D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3C6B9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B52F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Wysokość przedziału medycznego min. 1,80 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AAA9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 (podać)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E6400" w14:textId="05C04E9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F9A63F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3070C0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625AC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Szerokość przedziału medycznego min. 1,70m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40724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 (podać)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C2724" w14:textId="3D936D1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7A5B31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978DB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E550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Długość przedziału medycznego min. 3,00 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FF37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TAK (podać)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CBA03" w14:textId="5BCDDA3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B9298E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467B1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AA382" w14:textId="0AC92AB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Drzwi tylne przeszklone, dwuskrzydłowe, otwierane na boki do kąta min. 260 stopni, wyposażone w ograniczniki położenia drzwi,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F5A2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2CFFA" w14:textId="033919F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6F289B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033F9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6CCE0" w14:textId="6278F5C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Drzwi boczne prawe przeszklone, przesuwane, z odsuwaną szybą.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7E52C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9F52E" w14:textId="40A5019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869BD1E" w14:textId="77777777" w:rsidTr="007A0D7D">
        <w:trPr>
          <w:trHeight w:val="376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9AED4D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E947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lang w:eastAsia="ar-SA" w:bidi="fa-IR"/>
              </w:rPr>
              <w:t xml:space="preserve">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Drzwi boczne lewe przesuwane do tyłu, bez szyby, wyjście ze stopniem stałym wewnętrznym</w:t>
            </w:r>
            <w:r w:rsidRPr="007D53E0">
              <w:rPr>
                <w:rFonts w:eastAsia="Calibri"/>
                <w:sz w:val="22"/>
                <w:szCs w:val="22"/>
                <w:shd w:val="clear" w:color="auto" w:fill="FFFF00"/>
                <w:lang w:eastAsia="ar-SA" w:bidi="fa-I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3605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4D1A3" w14:textId="153B3CA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D6FCA1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8D800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3695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Uchwyt sufitowy dla pasażera w kabinie kierowcy.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7E0E2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0"/>
                <w:szCs w:val="20"/>
                <w:lang w:val="de-DE" w:eastAsia="ar-SA" w:bidi="fa-IR"/>
              </w:rPr>
            </w:pPr>
            <w:r w:rsidRPr="007D53E0">
              <w:rPr>
                <w:rFonts w:eastAsia="Calibri"/>
                <w:sz w:val="20"/>
                <w:szCs w:val="20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26B5A" w14:textId="1C91A22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72EF0B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8ADAC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B66B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Zewnętrzne okna przedziału medycznego pokryte w 2/3 wysokości folią półprzeźroczystą.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156E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F814F" w14:textId="71877FA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75568F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60A74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BD9C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Przegroda oddzielająca kabinę kierowcy od przedziału medycznego wyposażona w drzwi przesuwane o wysokości min. 1,60 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EBF1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 (podać)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5FC11" w14:textId="6D2CAE2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E14CE2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8279E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49D4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Centralny zamek wszystkich drzwi (łącznie z drzwiami do zewnętrznego schowka) z alarmem obejmujący wszystkie drzwi pojazdu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1C40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9AB662" w14:textId="6620E4E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17B9FF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695C0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BB4D2" w14:textId="03BCE78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Wysuwany stopień boczny mechaniczny ułatwiający wejście/ wyjście do przedziału medycznego dla pacjentów. Stopień niewystający poza obrys nadwozia i niezmniejszający prześwitu pojazdu, pokryty wykładziną antypoślizgową.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4E6D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84DAC" w14:textId="16FA65A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51DAF7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36CB0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ind w:hanging="584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D861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Zewnętrzny schowek za lewymi drzwiami przesuwnymi wyposażony w:</w:t>
            </w:r>
          </w:p>
          <w:p w14:paraId="52EED46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- 2 szt. reduktorów do butli tlenowych,</w:t>
            </w:r>
          </w:p>
          <w:p w14:paraId="2F56A93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krzesełka kardiologicznego z systemem płozowym,</w:t>
            </w:r>
          </w:p>
          <w:p w14:paraId="2AA769B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noszy podbierakowych,</w:t>
            </w:r>
          </w:p>
          <w:p w14:paraId="73907D08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deski ortopedycznej dla dorosłych,</w:t>
            </w:r>
          </w:p>
          <w:p w14:paraId="0919820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deski ortopedycznej dla dzieci,</w:t>
            </w:r>
          </w:p>
          <w:p w14:paraId="329E5CE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materaca próżniowego,</w:t>
            </w:r>
          </w:p>
          <w:p w14:paraId="005FB8C8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kamizelki unieruchamiającej typu KED,</w:t>
            </w:r>
          </w:p>
          <w:p w14:paraId="73408B7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2 kasków ochronnych,</w:t>
            </w:r>
          </w:p>
          <w:p w14:paraId="0E33915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mocowanie torby opatrunkowej z dostępem również z przedziału medycznego,</w:t>
            </w:r>
          </w:p>
          <w:p w14:paraId="6B5BFD3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miejsce dla pasów do desek, krzesełka i noszy oraz systemów unieruchamiających głowę,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EFB4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  <w:p w14:paraId="30CBB9C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EA879" w14:textId="1F1BB66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54B008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E235A9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3179C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Poduszka powietrzna dla kierowcy i pasażera, dwie poduszki boczne oraz kurtyny powietrzne.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19718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61925" w14:textId="0531605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810006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5F5226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F23E5" w14:textId="5A0B73A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Stopień wejściowy tylny zintegrowany ze zderzakiem pokryty wykładziną antypoślizgową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0C27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1F506" w14:textId="524AAC8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E522E6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BE0E3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F0ECC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Elektrycznie otwierane szyby boczne w kabinie kierowcy.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79A0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BCF70" w14:textId="15CA4BC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C09C53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C3888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19BF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Elektryczne ogrzewanie szyby przedniej.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81AA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528786" w14:textId="0CC8FD3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84A5E0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F92B8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C581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Światła boczne pozycyjne zwiększające zauważalność ambulansu w warunkach ograniczonej widoczności.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D1E0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52BE2" w14:textId="15A7C3A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A7D1AF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5B731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1905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Dzielone wsteczne lusterka zewnętrzne elektrycznie podgrzewane i regulowane.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A522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DD2F8" w14:textId="6008F9B6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041DE1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80D817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EBA2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Zestaw naprawczy do uszkodzonych opon.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8552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814C8" w14:textId="5360AF7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329764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149D5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A3C6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Wylot spalin umiejscowiony tak, aby zapobiec możliwości dostawania się ich do przedziału medycznego zwłaszcza przez najczęściej otwierane drzwi boczne prawe.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D2FD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00F1D" w14:textId="3F38DEE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20168B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C5FF8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A962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Zbiornik paliwa o pojemności min. 75l.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ED63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DE956" w14:textId="03CBCF8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14C307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B7247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BC4F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Zbiornik płynu AdBlue o pojemności min. 15l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F366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969DFB" w14:textId="3CE5742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BCC0BB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D5379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832E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Czujnik biegu wstecznego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5C22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52949" w14:textId="49A64E5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2B4F87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AAF6C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587568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Kamera biegu wstecznego z obrazem wyświetlanym w lusterku wstecznym lub monitorze zamontowanym na kokpicie kierowcy.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D194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0AF5C" w14:textId="0C184CB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D7FEEC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AC9551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EE9251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Instalacja elektryczna przedziału medycznego podłączona poprzez dedykowany moduł pojazdu bazowego typu PSM, KFG itp.(technologia CAN bus).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407C9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F92852" w14:textId="1B435AD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4CAF45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8C973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5033C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Radioodtwarzacz z głośnikami w kabinie kierowcy i przedziale medycznym, zasilany z 12V z eliminacją zakłóceń i anteną dachową ze wzmacniaczem antenowym. Możliwość całkowitego wyciszenia głośników w przedziale medycznym z panelu sterującego. Radioodtwarzacz z funkcję bluetooth.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A196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E0B32" w14:textId="7DF0489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D644BB8" w14:textId="77777777" w:rsidTr="007629A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90CB6F2" w14:textId="77777777" w:rsidR="007A0D7D" w:rsidRPr="007D53E0" w:rsidRDefault="007A0D7D" w:rsidP="000B3803">
            <w:pPr>
              <w:numPr>
                <w:ilvl w:val="0"/>
                <w:numId w:val="10"/>
              </w:num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D36018" w14:textId="0FAA9FE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Kabina kierowcy ma być wyposażona </w:t>
            </w:r>
            <w:r w:rsidR="00F615FA" w:rsidRPr="007D53E0">
              <w:rPr>
                <w:rFonts w:eastAsia="Calibri"/>
                <w:sz w:val="22"/>
                <w:szCs w:val="22"/>
                <w:lang w:eastAsia="ar-SA" w:bidi="fa-IR"/>
              </w:rPr>
              <w:t>w panel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 sterujący wyposażony w szczelne przełączniki typu micro swich umożliwiające dezynfekcję i kolorowy wyświetlacz. Panel umieszczony w centralnej środkowej części kokpitu kierowcy, sterujący następującymi funkcjami: </w:t>
            </w:r>
          </w:p>
          <w:p w14:paraId="731A4E0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oświetleniem zewnętrznym (światła robocze),</w:t>
            </w:r>
          </w:p>
          <w:p w14:paraId="5331916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układem ogrzewania dodatkowego niezależnym od pracy silnika,</w:t>
            </w:r>
          </w:p>
          <w:p w14:paraId="2FA320D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- sterowanie układem klimatyzacji,</w:t>
            </w:r>
          </w:p>
          <w:p w14:paraId="203083F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sygnalizacja graficzna i dźwiękowa niskiego poziomu naładowania akumulatorów,</w:t>
            </w:r>
          </w:p>
          <w:p w14:paraId="0043981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sygnalizacją uprzywilejowaną oraz dodatkową sygnalizacją dźwiękową niskotonową,</w:t>
            </w:r>
          </w:p>
          <w:p w14:paraId="3C2E596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drzwiami pomiędzy przedziałem kierowcy i przedziałem medycznym,</w:t>
            </w:r>
          </w:p>
          <w:p w14:paraId="5928EDA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funkcja SERWIS, powiadamiająca o zbliżającym się terminie przeglądu zabudowy.</w:t>
            </w:r>
          </w:p>
          <w:p w14:paraId="123320F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- możliwość załączania przetwornicy prądu 12/230V </w:t>
            </w:r>
          </w:p>
          <w:p w14:paraId="4E83E3F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- możliwość załączania intercomu</w:t>
            </w:r>
          </w:p>
          <w:p w14:paraId="34CD64D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 xml:space="preserve">-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dwustopniowe podświetlenie przycisków I stopień dla funkcji niezałączonej, II stopień dla     funkcji załączonej</w:t>
            </w:r>
          </w:p>
          <w:p w14:paraId="46A1FAA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miernik zużycia paliwa dla ogrzewania niezależnego od pracy silnika</w:t>
            </w:r>
          </w:p>
          <w:p w14:paraId="4F197FC8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graficzne monitorowanie pracy powietrznego ogrzewania przedziału medycznego niezależnego od pracy silnika</w:t>
            </w:r>
          </w:p>
          <w:p w14:paraId="2047EE74" w14:textId="77777777" w:rsidR="007A0D7D" w:rsidRPr="007D53E0" w:rsidRDefault="007A0D7D" w:rsidP="000B3803">
            <w:pPr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sygnalizacja graficzna wysuniętego stopnia wejściowego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293A6F8" w14:textId="77777777" w:rsidR="007A0D7D" w:rsidRPr="007D53E0" w:rsidRDefault="007A0D7D" w:rsidP="000B3803">
            <w:pPr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E24F2F1" w14:textId="061E1D8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C81EF41" w14:textId="77777777" w:rsidTr="007A0D7D">
        <w:trPr>
          <w:trHeight w:val="41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BB9B20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II.</w:t>
            </w:r>
          </w:p>
        </w:tc>
        <w:tc>
          <w:tcPr>
            <w:tcW w:w="124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DF07F41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SILNIK</w:t>
            </w:r>
          </w:p>
        </w:tc>
      </w:tr>
      <w:tr w:rsidR="007A0D7D" w:rsidRPr="007D53E0" w14:paraId="7876F58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C463E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AA11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 zapłonem samoczynnym, wtryskiem bezpośrednim typu Common Rail, turbodoładowany, elastyczny, zapewniający przyspieszenie pozwalające na sprawną pracę w ruchu miejskim.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1C97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DAAE3A" w14:textId="4C5E6D1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08049C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6603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5D08F" w14:textId="4DC9D8D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Silnik o </w:t>
            </w:r>
            <w:r w:rsidR="00694E09" w:rsidRPr="007D53E0">
              <w:rPr>
                <w:rFonts w:eastAsia="Calibri"/>
                <w:sz w:val="22"/>
                <w:szCs w:val="22"/>
                <w:lang w:eastAsia="ar-SA" w:bidi="fa-IR"/>
              </w:rPr>
              <w:t>pojemności min.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1900 cm³, disel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EC8B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6C0D" w14:textId="5D8B46D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DF6FA1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BA78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66AB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Silnik o mocy min. 130 kW.</w:t>
            </w: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E7C5F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28160" w14:textId="432AB21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6ED6DE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4175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07B8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Moment obrotowy min. 400 Nm.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F23D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E9B04" w14:textId="57FF682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0ADBB2F6" w14:textId="77777777" w:rsidTr="007A0D7D">
        <w:trPr>
          <w:trHeight w:val="437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E2C0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5.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0C051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Norma emisji spalin EURO VI lub EURO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B7F8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C8E8F1" w14:textId="7C4BC92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772BBDD3" w14:textId="77777777" w:rsidTr="007A0D7D">
        <w:trPr>
          <w:trHeight w:val="437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D322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6.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29D12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 komorze silnika złącze rozruchowe (dodatkowy biegun dodatni)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93D2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BCA4D" w14:textId="026FE7D6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39F2B37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641E359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III.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75FA0DDC" w14:textId="77777777" w:rsidR="007A0D7D" w:rsidRPr="007D53E0" w:rsidRDefault="007A0D7D" w:rsidP="000B3803">
            <w:pPr>
              <w:suppressAutoHyphens w:val="0"/>
              <w:rPr>
                <w:rFonts w:eastAsia="Calibri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ZESPÓŁ PRZENIESIENIA NAPĘDU</w:t>
            </w:r>
          </w:p>
        </w:tc>
      </w:tr>
      <w:tr w:rsidR="007A0D7D" w:rsidRPr="007D53E0" w14:paraId="2A41F4B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ADF6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934B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Skrzynia biegów manualna synchronizowana. (Zamawiający nie dopuszcza skrzyni automatycznej)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8BA4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7E4506" w14:textId="1A1D9F2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513B0BF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5F57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76A3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Min. 6-biegów do przodu i bieg wsteczny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1B2F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B8D6B" w14:textId="7D6EC38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E9E3B7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47614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B59A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Napęd na koła przednie lub tylne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C11D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6718E" w14:textId="1D4F08C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F50961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75C842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IV.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3457A12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eastAsia="ar-SA" w:bidi="fa-IR"/>
              </w:rPr>
            </w:pPr>
            <w:r w:rsidRPr="007D53E0">
              <w:rPr>
                <w:rFonts w:eastAsia="Calibri"/>
                <w:b/>
                <w:bCs/>
                <w:lang w:eastAsia="ar-SA" w:bidi="fa-IR"/>
              </w:rPr>
              <w:t>UKŁAD HAMULCOWY i SYSTEMY BEZPIECZEŃSTWA</w:t>
            </w:r>
          </w:p>
        </w:tc>
      </w:tr>
      <w:tr w:rsidR="007A0D7D" w:rsidRPr="007D53E0" w14:paraId="399F92F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BEDF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4FA3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Układ hamulcowy ze wspomaganiem, wskaźnik zużycia klocków hamulcowych.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0EA6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C3426" w14:textId="7C1076C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1518A6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6409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8841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Z systemem zapobiegającym blokadzie kół podczas hamowania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</w:t>
            </w:r>
          </w:p>
          <w:p w14:paraId="096F8E9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-  ABS lub równoważny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F026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375E9" w14:textId="1EA8E0B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5EDD647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7420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D9BC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Elektroniczny korektor siły hamowania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DFDD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F9472" w14:textId="4FC1D09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238C856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39CF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8AB7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 systemem wspomagania nagłego (awaryjnego) hamowania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7771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13686" w14:textId="596BA08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131FA1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0E7C9C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5.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7353BC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Hamulce tarczowe na obu osiach (przód i tył), przednie i tylne wentylowane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4207C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030F44C" w14:textId="10F9F79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0488C5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46A6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6.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829DC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System stabilizacji toru jazdy typu ESP adaptacyjny tzn. uwzględniający obciążenie pojazdu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D132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36F17" w14:textId="609C3D8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21322D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BE22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7.</w:t>
            </w:r>
          </w:p>
        </w:tc>
        <w:tc>
          <w:tcPr>
            <w:tcW w:w="7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0E7FC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System zapobiegający poślizgowi kół osi napędzanej przy ruszaniu typu ASR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0904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9AE20F" w14:textId="64F291C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1F392F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BD24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8.</w:t>
            </w:r>
          </w:p>
        </w:tc>
        <w:tc>
          <w:tcPr>
            <w:tcW w:w="7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E5DD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System wspomagania ruszania pod górę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29A2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6FD774" w14:textId="48CE8E2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BD586C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858B61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V.</w:t>
            </w:r>
          </w:p>
        </w:tc>
        <w:tc>
          <w:tcPr>
            <w:tcW w:w="124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E4E4CFA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ZAWIESZENIE</w:t>
            </w:r>
          </w:p>
        </w:tc>
      </w:tr>
      <w:tr w:rsidR="007A0D7D" w:rsidRPr="007D53E0" w14:paraId="6B571DD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02F9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4DE57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Fabryczne zawieszenie posiadające wzmocnione drążki stabilizacyjne obu osi. Zawieszenie przednie i tylne wzmocnione zapewniające odpowiedni komfort transportu pacjenta. Zwiększony nacisk na oś przednią (podać o jaką wartość w stosunku do standardowej)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979A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3B8DF" w14:textId="37303D5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5F5DB0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6F5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C12ED" w14:textId="7D8ED12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Zawieszenie gwarantujące dobrą przyczepność kół do nawierzchni, stabilność i manewrowość w trudnym terenie oraz zapewniające odpowiedni komfort </w:t>
            </w:r>
            <w:r w:rsidR="00694E09" w:rsidRPr="007D53E0">
              <w:rPr>
                <w:rFonts w:eastAsia="Calibri"/>
                <w:sz w:val="22"/>
                <w:szCs w:val="22"/>
                <w:lang w:eastAsia="ar-SA" w:bidi="fa-IR"/>
              </w:rPr>
              <w:t>transportu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F026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B6634" w14:textId="50AF18C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1DB64B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3DFF2A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VI.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16C03F4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UKŁAD KIEROWNICZY</w:t>
            </w:r>
          </w:p>
        </w:tc>
      </w:tr>
      <w:tr w:rsidR="007A0D7D" w:rsidRPr="007D53E0" w14:paraId="77E3BE7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2924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A3C51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Układ kierowniczy ze wspomaganiem. Kierownica regulowana w dwóch płaszczyznach niezależnie tzn. góra-dół i przód tył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D5F9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837CE" w14:textId="6855D3F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512FCDF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70EB87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lastRenderedPageBreak/>
              <w:t>VII.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0AC69F65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OGRZEWANIE I WENTYLACJA</w:t>
            </w:r>
          </w:p>
        </w:tc>
      </w:tr>
      <w:tr w:rsidR="007A0D7D" w:rsidRPr="007D53E0" w14:paraId="31E8C46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CA5E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4ED2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Ogrzewanie wewnętrzne postojowe – grzejnik elektryczny z sieci 230 V z możliwością ustawienia temperatury i termostatem, min. moc grzewcza   2000 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9C18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28799" w14:textId="3FB1B6D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1A13CB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2ECB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0381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Mechaniczna wentylacja  nawiewno  – wywiewna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5B89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7E6C0" w14:textId="1FC06FE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</w:tr>
      <w:tr w:rsidR="007A0D7D" w:rsidRPr="007D53E0" w14:paraId="0F018765" w14:textId="77777777" w:rsidTr="007A0D7D">
        <w:trPr>
          <w:trHeight w:val="476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A3B97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FA4F0" w14:textId="1F1A065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Niezależny od silnika system ogrzewania przedziału medycznego (typu powietrznego) z możliwością ustawienia temperatury i </w:t>
            </w:r>
            <w:r w:rsidR="00694E09" w:rsidRPr="007D53E0">
              <w:rPr>
                <w:rFonts w:eastAsia="Calibri"/>
                <w:sz w:val="22"/>
                <w:szCs w:val="22"/>
                <w:lang w:eastAsia="ar-SA" w:bidi="fa-IR"/>
              </w:rPr>
              <w:t>termostatem, o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</w:t>
            </w:r>
            <w:r w:rsidR="00694E09" w:rsidRPr="007D53E0">
              <w:rPr>
                <w:rFonts w:eastAsia="Calibri"/>
                <w:sz w:val="22"/>
                <w:szCs w:val="22"/>
                <w:lang w:eastAsia="ar-SA" w:bidi="fa-IR"/>
              </w:rPr>
              <w:t>mocy min.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5,0 kW umożliwiający ogrzanie przedziału medycznego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74B6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47B72" w14:textId="3492FA2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110A681" w14:textId="77777777" w:rsidTr="007A0D7D">
        <w:trPr>
          <w:trHeight w:val="109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3E23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FA3E7C" w14:textId="03B50A7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Klimatyzacja dwuparownikowa, oddzielna </w:t>
            </w:r>
            <w:r w:rsidR="00694E09" w:rsidRPr="007D53E0">
              <w:rPr>
                <w:rFonts w:eastAsia="Calibri"/>
                <w:sz w:val="22"/>
                <w:szCs w:val="22"/>
                <w:lang w:eastAsia="ar-SA" w:bidi="fa-IR"/>
              </w:rPr>
              <w:t>dla kabiny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kierowcy i przedziału medycznego. W przedziale medycznym klimatyzacja automatyczna tj. po ustawieniu żądanej temperatury systemy chłodzące lub grzewcze automatycznie utrzymują żądaną temperaturę w przedziale medycznym umożliwiając klimatyzowanie przedziału medycznego.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BE11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79C48" w14:textId="05931A8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50BD144" w14:textId="77777777" w:rsidTr="007A0D7D">
        <w:trPr>
          <w:trHeight w:val="70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3CC484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VIII.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0EFDB752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INSTALACJA ELEKTRYCZNA</w:t>
            </w:r>
          </w:p>
        </w:tc>
      </w:tr>
      <w:tr w:rsidR="007A0D7D" w:rsidRPr="007D53E0" w14:paraId="0B98878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67F79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93410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Zespół 2 fabrycznych akumulatorów o łącznej pojemności  min. 180 Ah do zasilania wszystkich odbiorników prądu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2F1F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579D963" w14:textId="7425E24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2ECB2D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4901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69F10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Akumulator zasilający przedział medyczny z przekaźnikiem rozłączającym. Dodatkowy układ umożliwiający równoległe połączenie dwóch akumulatorów, zwiększający siłę elektromotoryczną podczas rozruchu, układ oparty o przekaźnik wysoko prądowy o min. prądzie przewodzenia 250 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10F8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CDBAC3" w14:textId="6C66403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01083DE" w14:textId="77777777" w:rsidTr="007A0D7D">
        <w:trPr>
          <w:trHeight w:val="58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5007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0082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highlight w:val="yellow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Wzmocniony alternator spełniający wymogi obsługi wszystkich odbiorników prądu i jednoczesnego ładowania akumulatorów -  min. 180 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5DD7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TAK (podać)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98D1C02" w14:textId="49357EB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0DCC4BD" w14:textId="77777777" w:rsidTr="007A0D7D">
        <w:trPr>
          <w:trHeight w:val="785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FD43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CD92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Automatyczna ładowarka akumulatorowa (zasilana prądem 230V) sterowana mikroprocesorem ładująca akumulatory prądem odpowiednim do poziomu rozładowania każdego z nich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2CC1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B9B4C12" w14:textId="244C050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699FF2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453A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5.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B564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Instalacja elektryczna 230 V:</w:t>
            </w:r>
          </w:p>
          <w:p w14:paraId="62EA162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a) zasilanie zewnętrzne 230 V</w:t>
            </w:r>
          </w:p>
          <w:p w14:paraId="49606B4C" w14:textId="46C7441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b) min. 2 zerowane gniazda w przedziale medycznym  </w:t>
            </w:r>
          </w:p>
          <w:p w14:paraId="130124F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c) zabezpieczenie uniemożliwiające rozruch silnika przy podłączonym zasilaniu zewnętrznym</w:t>
            </w:r>
          </w:p>
          <w:p w14:paraId="2DF4EAB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lastRenderedPageBreak/>
              <w:t>d) zabezpieczenie przeciwporażeniowe</w:t>
            </w:r>
          </w:p>
          <w:p w14:paraId="27DCF1B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e) przewód zasilający min 10m.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158F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9F8F06" w14:textId="1368EA3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21D169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DDF5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6.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F0A7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Na pojeździe ma być zamontowana wizualna sygnalizacja informująca o podłączeniu ambulansu do sieci 230V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D05D1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790965E" w14:textId="3AEE9E5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1BC6B3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81CE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7.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9E04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Grzałka w układzie chłodzenia cieczą silnika pojazdu zasilana z sieci 230V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D2BB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FA2E4A6" w14:textId="6F3E5A2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E1D3E37" w14:textId="77777777" w:rsidTr="007A0D7D">
        <w:trPr>
          <w:trHeight w:val="90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AF46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8.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DF25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Instalacja elektryczna 12V w przedziale medycznym:</w:t>
            </w:r>
          </w:p>
          <w:p w14:paraId="1BB61FC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min. 4 gniazda 12 V w przedziale medycznym typu Lexel (w tym jedno 20A),  do podłączenia urządzeń medycznych,</w:t>
            </w:r>
          </w:p>
          <w:p w14:paraId="34ED4BD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gniazda wyposażone w rozbieralne wtyki.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436D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C020E6A" w14:textId="4616955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50D16E0" w14:textId="77777777" w:rsidTr="007A0D7D">
        <w:trPr>
          <w:trHeight w:val="56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8B30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9.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8CE5C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Atestowana przetwornica prądu stałego 12V na zmienny 230V/50Hz o mocy ciągłej min. 1000VA (czysta sinusoida). </w:t>
            </w:r>
          </w:p>
          <w:p w14:paraId="3C818FD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 przedziale medycznym 2 oddzielne gniazda 230V zasilane z tej przetwornicy do obsługi sprzętu medycznego i ewentualnej drukarki systemu wymagających zasilania 230V w czasie jazdy, z możliwością wyłączenia napięcia.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70A1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2643EF2" w14:textId="4CAD3DD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9330DB1" w14:textId="77777777" w:rsidTr="007A0D7D">
        <w:trPr>
          <w:trHeight w:val="65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62333E5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IX.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62EBFEA0" w14:textId="77777777" w:rsidR="007A0D7D" w:rsidRPr="00694E09" w:rsidRDefault="007A0D7D" w:rsidP="000B3803">
            <w:pPr>
              <w:suppressAutoHyphens w:val="0"/>
              <w:rPr>
                <w:rFonts w:eastAsia="Calibri"/>
                <w:b/>
                <w:bCs/>
                <w:lang w:eastAsia="ar-SA" w:bidi="fa-IR"/>
              </w:rPr>
            </w:pPr>
            <w:r w:rsidRPr="00694E09">
              <w:rPr>
                <w:rFonts w:eastAsia="Calibri"/>
                <w:b/>
                <w:bCs/>
                <w:lang w:eastAsia="ar-SA" w:bidi="fa-IR"/>
              </w:rPr>
              <w:t>SYGNALIZACJA ŚWIETLNO-DŹWIĘKOWA I OZNAKOWANIE</w:t>
            </w:r>
          </w:p>
        </w:tc>
      </w:tr>
      <w:tr w:rsidR="007A0D7D" w:rsidRPr="007D53E0" w14:paraId="36317CAC" w14:textId="77777777" w:rsidTr="00694E09">
        <w:trPr>
          <w:trHeight w:val="783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11E8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D4270" w14:textId="28099891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Belka świetlna umieszczona na przedniej części dachu   pojazdu   z modułami   LED koloru niebieskiego. W pasie przednim zamontowany głośnik o mocy 100 W, sygnał dźwiękowy modulowany - możliwość podawania komunikatów głosowych; zmiana modulacji klaksonem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AA645" w14:textId="77777777" w:rsidR="007A0D7D" w:rsidRPr="00694E09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967E6" w14:textId="2D2A5F23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47C80B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8A7C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865B6" w14:textId="6776CB37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 xml:space="preserve">Sygnalizacja uprzywilejowana zintegrowana z dachem umieszczona w tylnej części dachu    pojazdu   z   modułami LED koloru niebieskiego, dodatkowe światła LED robocze do oświetlania przedpola za ambulansem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2E5B7" w14:textId="77777777" w:rsidR="007A0D7D" w:rsidRPr="00694E09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354DA" w14:textId="4D90891F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554944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242A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48CA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Włączanie sygnalizacji dźwiękowo-świetlnej realizowane z manipulatora umieszczonego w widocznym, łatwo dostępnym miejscu na desce rozdzielczej kierowcy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60B5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DEB6F1" w14:textId="3CE9481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D6A18C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A36D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7EE3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Światła awaryjne zamontowane na drzwiach tylnych włączające się po otwarciu drzwi widoczne przy otwarciu o 90, 180 i 260 stopni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B833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57B6B" w14:textId="5C7EC44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2AC8377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4CAA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5.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2046F5" w14:textId="535EE26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Dwie lampy LED niebieskiej barwy na wysokości pasa przedniego,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F055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D8AE4" w14:textId="063C237F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1FB8182" w14:textId="77777777" w:rsidTr="007A0D7D">
        <w:trPr>
          <w:trHeight w:val="987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4762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6.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53FD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Min. po dwa reflektory zewnętrzne LED po bokach pojazdu, do oświetlenia miejsca akcji, z możliwością włączania/wyłączania zarówno z kabiny kierowcy jak i z przedziału medycznego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EB8C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63816F" w14:textId="4C2A7AD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170882CE" w14:textId="77777777" w:rsidTr="007A0D7D">
        <w:trPr>
          <w:trHeight w:val="69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418F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7.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E932D" w14:textId="6C30169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 xml:space="preserve">Oznakowanie pojazdu zgodnie z </w:t>
            </w:r>
            <w:r w:rsidR="0022286B" w:rsidRPr="0022286B">
              <w:rPr>
                <w:rFonts w:eastAsia="Calibri"/>
                <w:b/>
                <w:bCs/>
                <w:i/>
                <w:iCs/>
                <w:sz w:val="22"/>
                <w:szCs w:val="22"/>
                <w:lang w:eastAsia="ar-SA" w:bidi="fa-IR"/>
              </w:rPr>
              <w:t>ROZPORZĄDZENIE</w:t>
            </w:r>
            <w:r w:rsidR="0022286B">
              <w:rPr>
                <w:rFonts w:eastAsia="Calibri"/>
                <w:sz w:val="22"/>
                <w:szCs w:val="22"/>
                <w:lang w:eastAsia="ar-SA" w:bidi="fa-IR"/>
              </w:rPr>
              <w:t xml:space="preserve"> </w:t>
            </w:r>
            <w:r w:rsidR="0022286B" w:rsidRPr="0022286B">
              <w:rPr>
                <w:rFonts w:eastAsia="Calibri"/>
                <w:b/>
                <w:bCs/>
                <w:i/>
                <w:iCs/>
                <w:sz w:val="22"/>
                <w:szCs w:val="22"/>
                <w:lang w:eastAsia="ar-SA" w:bidi="fa-IR"/>
              </w:rPr>
              <w:t>MINISTRA ZDROWIA</w:t>
            </w:r>
            <w:r w:rsidR="0022286B" w:rsidRPr="0022286B"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  <w:t xml:space="preserve"> 1 z </w:t>
            </w:r>
            <w:r w:rsidR="0022286B" w:rsidRPr="0022286B">
              <w:rPr>
                <w:rFonts w:eastAsia="Calibri"/>
                <w:b/>
                <w:bCs/>
                <w:i/>
                <w:iCs/>
                <w:sz w:val="22"/>
                <w:szCs w:val="22"/>
                <w:lang w:eastAsia="ar-SA" w:bidi="fa-IR"/>
              </w:rPr>
              <w:t>dnia</w:t>
            </w:r>
            <w:r w:rsidR="0022286B" w:rsidRPr="0022286B"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  <w:t xml:space="preserve"> 3 grudnia 2025 r.</w:t>
            </w:r>
            <w:r w:rsidR="0022286B">
              <w:rPr>
                <w:rFonts w:eastAsia="Calibri"/>
                <w:sz w:val="22"/>
                <w:szCs w:val="22"/>
                <w:lang w:eastAsia="ar-SA" w:bidi="fa-IR"/>
              </w:rPr>
              <w:t xml:space="preserve"> </w:t>
            </w:r>
            <w:r w:rsidR="0022286B" w:rsidRPr="0022286B">
              <w:rPr>
                <w:rFonts w:eastAsia="Calibri"/>
                <w:b/>
                <w:bCs/>
                <w:sz w:val="22"/>
                <w:szCs w:val="22"/>
                <w:lang w:eastAsia="ar-SA" w:bidi="fa-IR"/>
              </w:rPr>
              <w:t>w sprawie oznaczenia systemu Państwowe Ratownictwo Medyczne oraz wymagań w zakresie umundurowania członków zespołów ratownictwa medycznego</w:t>
            </w: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:</w:t>
            </w:r>
          </w:p>
          <w:p w14:paraId="5940EEDA" w14:textId="6C7FDBC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1) logo o średnicy 50 cm, umieszczonym na tylnych drzwiach oraz po bokach w środkowej części pojazdu;</w:t>
            </w:r>
          </w:p>
          <w:p w14:paraId="2B18024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2) napisem lustrzanym „AMBULANS” barwy czerwonej, o wysokości liter co najmniej 22 cm, umieszczonym z przodu pojazdu; dopuszczalne jest umieszczenie napisu „AMBULANS” barwy czerwonej, o wysokości liter co najmniej 10 cm także z tyłu pojazdu;</w:t>
            </w:r>
          </w:p>
          <w:p w14:paraId="531D2D6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3) po bokach literą barwy czerwonej: „T” – karetka transportowa, umieszczoną w okręgu o średnicy co najmniej 40 cm; grubość linii okręgu i liter wynosi 4 cm;</w:t>
            </w:r>
          </w:p>
          <w:p w14:paraId="21636B5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4) trzema pasami odblaskowymi:</w:t>
            </w:r>
          </w:p>
          <w:p w14:paraId="7E198E7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a) pasem typu 3 – barwy czerwonej, o szerokości co najmniej 15 cm, umieszczonym wokół dachu,</w:t>
            </w:r>
          </w:p>
          <w:p w14:paraId="357A7AD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b) pasem typu 3 – barwy niebieskiej, umieszczonym bezpośrednio nad pasem, o którym mowa w lit. c,</w:t>
            </w:r>
          </w:p>
          <w:p w14:paraId="36C7524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c) pasem typu 3 – barwy czerwonej, o szerokości co najmniej 15 cm, umieszczonym między linią okien a nadkolami;</w:t>
            </w:r>
          </w:p>
          <w:p w14:paraId="2FD011B0" w14:textId="1655969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34F7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E368C" w14:textId="14B7F47C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6C9EA41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C8ED05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X.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DDC23C0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694E09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OŚWIETLENIE PRZEDZIAŁU MEDYCZNEGO</w:t>
            </w:r>
          </w:p>
        </w:tc>
      </w:tr>
      <w:tr w:rsidR="007A0D7D" w:rsidRPr="007D53E0" w14:paraId="739870A6" w14:textId="77777777" w:rsidTr="007A0D7D">
        <w:trPr>
          <w:trHeight w:val="268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AB9F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1.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BF81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Oświetlenie charakteryzujące się parametrami nie gorszymi jak poniżej: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9644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4883B5" w14:textId="00202E5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2544202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267AC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1027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1) światło rozproszone umieszczone po obu stronach górnej części przedziału medycznego min. 6 lamp sufitowych LED, z funkcja ich przygaszania na czas transportu pacjenta (tzw. oświetlenie nocne),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8E88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D2D39" w14:textId="06359D8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B817773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51AC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1D64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2) oświetlenie halogenowe regulowane umieszczone w suficie nad noszami punktowe (min. 2 szt.),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7522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706D3" w14:textId="51E95DB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D128EE3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03A8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1953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3)  halogen zamontowany nad blatem roboczym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6792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3DE56" w14:textId="00BD4A9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B2EA8E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4C009CE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XI.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E909FFD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PRZEDZIAŁ MEDYCZNY I JEGO WYPOSAŻENIE</w:t>
            </w:r>
          </w:p>
        </w:tc>
      </w:tr>
      <w:tr w:rsidR="007A0D7D" w:rsidRPr="007D53E0" w14:paraId="76F2AECE" w14:textId="77777777" w:rsidTr="007A0D7D">
        <w:trPr>
          <w:trHeight w:val="268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2EE9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1.</w:t>
            </w:r>
          </w:p>
          <w:p w14:paraId="395767E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6938DA7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4522A64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5D51ECD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2AF73E3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6A1B46A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33718F9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269E6C6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26B23989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1E560F7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  <w:p w14:paraId="669D1CA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02DBF" w14:textId="75345EC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WYPOSAŻENIE PRZEDZIAŁU MEDYCZNEGO (pomieszczenia dla pacjenta) - pomieszczenie powinno pomieścić sprzęt i meble medyczne wyszczególnione poniżej: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7C962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859C00" w14:textId="78E3482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533B635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9008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555D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1/ Zabudowa specjalna na ścianie działowej (dopuszcza się zabudowę równoważną z opisaną funkcjonalnością pod warunkiem wykazania tej równoważności przez Wykonawcę – załączyć do oferty schemat zabudowy ściany działowej potwierdzony przez jednostkę badawczą):</w:t>
            </w:r>
          </w:p>
          <w:p w14:paraId="76B9FD8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a/ szafka przy drzwiach prawych przesuwnych z blatem roboczym do przygotowywania leków wyłożona blachą nierdzewną, wyposażona w min. 3 szuflady, w szufladach system przesuwnych przegród porządkujący przewożone tam leki,</w:t>
            </w:r>
          </w:p>
          <w:p w14:paraId="5841072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b/ pojemnik na zużyte igły,</w:t>
            </w:r>
          </w:p>
          <w:p w14:paraId="51BB4F0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c/ wysuwany kosz na odpady,</w:t>
            </w:r>
          </w:p>
          <w:p w14:paraId="19D3E22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d/ termobox – elektryczny ogrzewacz płynów infuzyjnych z płynną regulacją temperatury,</w:t>
            </w:r>
          </w:p>
          <w:p w14:paraId="709738B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e/ miejsce i system mocowania plecaka ratunkowego z dostępem zarówno z zewnątrz jak i z wewnątrz przedziału medycznego,</w:t>
            </w:r>
          </w:p>
          <w:p w14:paraId="7466F8A6" w14:textId="75260D2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f/ </w:t>
            </w: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jeden fotel dla personelu medycznego obrotowy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o kąt min. 90 stopni mocowany do podłogi w miejscu umożliwiającym nieskrępowane obejście noszy jak i bezproblemowe przejście do kabiny kierowcy, posiadający możliwość dosunięcia lub odsunięcia do/od wezgłowia noszy w zakresie umożliwiającym prawidłowe wykonywanie czynności medycznych przy pacjencie (np. intubowanie), wyposażony w zintegrowane bezwładnościowe pasy bezpieczeństwa, zagłówek i regulowany kąt oparcia pleców,</w:t>
            </w:r>
          </w:p>
          <w:p w14:paraId="2D5DFF6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g/ przy drzwiach bocznych zamontowany panel sterujący oświetleniem roboczym po bokach i z tyłu ambulansu oraz oświetleniem przedziału medycznego.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BD91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E3DB1" w14:textId="3738742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153EDD0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E1D78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176DA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2/ Zabudowa specjalna na ścianie prawej (dopuszcza się zabudowę równoważną z opisaną funkcjonalnością pod warunkiem wykazania tej równoważności przez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lastRenderedPageBreak/>
              <w:t>Wykonawcę – załączyć do oferty schemat zabudowy ściany działowej potwierdzony przez jednostkę badawczą):</w:t>
            </w:r>
          </w:p>
          <w:p w14:paraId="67D67E4D" w14:textId="4FD2946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a/ min. dwie podsufitowe szafki z przezroczystymi frontami otwieranymi do góry i podświetleniem uruchamianym automatycznie po ich otwarciu, wyposażonymi w cokoły zabezpieczające przed wypadnięciem przewożonych tam przedmiotów, przegrody do segregacji przewożonego tam wyposażenia,</w:t>
            </w:r>
          </w:p>
          <w:p w14:paraId="2AB839A0" w14:textId="641307C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b</w:t>
            </w: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/ jeden fotel kardiologiczny montowanym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(wpinany) do podłogi Ambulansu posiadający demontowane płozy najazdowe. </w:t>
            </w:r>
          </w:p>
          <w:p w14:paraId="788766F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c/ uchwyty ułatwiające wsiadanie; przy drzwiach bocznych i drzwiach tylnych,</w:t>
            </w:r>
          </w:p>
          <w:p w14:paraId="7D85381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d/ przy drzwiach tylnych zamontowany panel sterujący oświetleniem roboczym po bokach i z tyłu ambulansu oraz oświetleniem przedziału medycznego</w:t>
            </w:r>
          </w:p>
          <w:p w14:paraId="7AC6A771" w14:textId="491F58B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e/ przy drzwiach przesuwnych panel sterujący wyposażony w szczelne przełączniki typu micro swich umożliwiające dezynfekcję i kolorowy wyświetlacz. Sterujący następującymi funkcjami (Zamawiający nie dopuszcza panelu z ekranem dotykowym).:     </w:t>
            </w:r>
          </w:p>
          <w:p w14:paraId="3212A472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oświetleniem wewnętrznym (również nocnym) przedziału oraz oświetleniem zewnętrznym (światła robocze),</w:t>
            </w:r>
          </w:p>
          <w:p w14:paraId="103B6FC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sterowanie układem ogrzewania dodatkowego oraz stacjonarnym ogrzewaniem postojowym zasilanym z sieci 230V,</w:t>
            </w:r>
          </w:p>
          <w:p w14:paraId="533BC7E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 - sterowanie układem klimatyzacji i wentylacji,</w:t>
            </w:r>
          </w:p>
          <w:p w14:paraId="37710C5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załączanie intercomu (jeśli występuje),</w:t>
            </w:r>
          </w:p>
          <w:p w14:paraId="06F31F2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- regulacja głośności w głośnikach radioodtwarzacza.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EACF2" w14:textId="2C61BC02" w:rsidR="007A0D7D" w:rsidRPr="007D53E0" w:rsidRDefault="007A0D7D" w:rsidP="007629A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E1583" w14:textId="059AF5E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A320FB3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79A3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3201E" w14:textId="413BB8F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3/ Zabudowa specjalna na ścianie lewej (dopuszcza się zabudowę równoważną z opisaną funkcjonalnością pod warunkiem wykazania tej równoważności przez Wykonawcę – załączyć do oferty schemat zabudowy ściany działowej potwierdzony przez jednostkę badawczą):</w:t>
            </w:r>
          </w:p>
          <w:p w14:paraId="31640254" w14:textId="20194FA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a/ min. cztery podsufitowe szafki z przezroczystymi frontami otwieranymi do góry i podświetleniem uruchamianym automatycznie po ich otwarciu, wyposażonymi w cokoły zabezpieczające przed wypadnięciem przewożonych tam przedmiotów, przegrody do segregacji przewożonego tam wyposażenia,</w:t>
            </w:r>
          </w:p>
          <w:p w14:paraId="64BA2BC7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b/ pod szafkami panel z gniazdami tlenowymi (min. 2 szt.) i gniazdami 12V (min. 3 szt.),</w:t>
            </w:r>
          </w:p>
          <w:p w14:paraId="552E544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lastRenderedPageBreak/>
              <w:t xml:space="preserve">c/ min. 2 przesuwne na szynach płyty do zamocowania dowolnego defibrylatora transportowego, dowolnej pompy infuzyjnej, </w:t>
            </w:r>
          </w:p>
          <w:p w14:paraId="6D63D93E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d/ na wysokości głowy pacjenta miejsce do zamocowania dowolnego respiratora transportowego oraz pólka z miejscem na przewody zasilające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br/>
              <w:t>i przewód pacjenta,</w:t>
            </w:r>
          </w:p>
          <w:p w14:paraId="2A921B3B" w14:textId="7BFBC1D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e/ szafa z pojemnikami i szufladami do uporządkowanego transportu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br/>
              <w:t>i segregacji leków, miejscem na torbę ratunkową, miejscem zamontowania ssaka elektrycznego i gniazdem 12V, zamykana podwójną roletą, u dołu szafki kosz na odpady medyczne.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br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B7C1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F6694" w14:textId="5F27267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1BA02C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12C6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2.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063B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Uchwyt do kroplówki na min. 2 szt. mocowane w suficie.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E8BE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A9CCD" w14:textId="0448B67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35DA836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9489C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3.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36AFA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Zabezpieczenie wszystkich urządzeń oraz elementów wyposażenia przedziału medycznego przed przemieszczaniem się w czasie jazdy, gwarantujące jednocześnie łatwość dostępu i użycia.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BF5A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BD2D3" w14:textId="748DC1A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4BACD3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ECB6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4.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DD382" w14:textId="77777777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>Centralna instalacja tlenowa:</w:t>
            </w:r>
          </w:p>
          <w:p w14:paraId="1CB7B868" w14:textId="0927FFE1" w:rsidR="007A0D7D" w:rsidRPr="00694E09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 xml:space="preserve">a) </w:t>
            </w:r>
            <w:r w:rsidRPr="00694E09">
              <w:rPr>
                <w:bCs/>
                <w:iCs/>
                <w:sz w:val="22"/>
                <w:szCs w:val="22"/>
              </w:rPr>
              <w:t>2 szt. butli tlenowych 10 l</w:t>
            </w:r>
          </w:p>
          <w:p w14:paraId="05A7F8B3" w14:textId="753162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694E09">
              <w:rPr>
                <w:rFonts w:eastAsia="Calibri"/>
                <w:sz w:val="22"/>
                <w:szCs w:val="22"/>
                <w:lang w:eastAsia="ar-SA" w:bidi="fa-IR"/>
              </w:rPr>
              <w:t xml:space="preserve">b) z zamontowanym na ścianie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lewej panelem z min. 2 punktami poboru typu AGA (oddzielne gniazda pojedyncze),  </w:t>
            </w:r>
          </w:p>
          <w:p w14:paraId="17FC8FAC" w14:textId="779332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c) sufitowy punkt poboru tlenu, z regulacją przepływu tlenu przez przepływomierz ścienny zamontowany obok przedniego fotela na ścianie prawej przedziału medycznego,</w:t>
            </w:r>
          </w:p>
          <w:p w14:paraId="4F206624" w14:textId="00E495D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d) 2 szt.  reduktorów wyposażonych w manometry, manometry reduktorów zabezpieczone przed uszkodzeniami mechanicznymi, </w:t>
            </w:r>
          </w:p>
          <w:p w14:paraId="28FB56CF" w14:textId="6B3A52E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e) instalacja tlenowa przystosowana do pracy przy ciśnieniu roboczym 150 atm.,</w:t>
            </w:r>
          </w:p>
          <w:p w14:paraId="4D3E13F9" w14:textId="5F75927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f) konstrukcja zapewniająca możliwość swobodnego dostępu z wnętrza ambulansu do zaworów butli tlenowych oraz obserwacji manometrów reduktorów tlenowych bez potrzeby zdejmowania osłony.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109F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5E987" w14:textId="27FBF54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C85CD1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E5FE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5.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34831" w14:textId="4A1CF7E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 xml:space="preserve">Laweta (podstawa pod nosze główne) z napędem mechanicznym lub elektrycznym, posiadająca przesuw boczny min. 20 cm, możliwość pochyłu o min. 10 stopni do pozycji Trendelenburga i Antytrendelenburga (pozycji drenażowej), z wysuwem na </w:t>
            </w: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lastRenderedPageBreak/>
              <w:t>zewnątrz pojazdu umożliwiającym wjazd noszy na lawetę pod kątem nie większym jak 10 stopni, długość leża pacjenta w zakresie 190 - 195 cm, (podać markę i model).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536A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lastRenderedPageBreak/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E56A6" w14:textId="07FDA29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49D74B8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A9845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6.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05486" w14:textId="0880A3E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Wzmocniona podłoga umożliwiająca mocowanie ruchomej podstawy pod nosze główne. W podłodze zintegrowane wzmocnienia pod lawetę i fotele. Podłoga o powierzchni przeciw-poślizgowej, łatwo zmywalnej, połączonej szczelnie z zabudową ścian.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78121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1B0EC" w14:textId="2853A07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01DC3E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8FDA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7.</w:t>
            </w: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A74BA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ar-SA" w:bidi="fa-IR"/>
              </w:rPr>
              <w:t>Uchwyty ścienne i sufitowe dla personelu.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D2B2B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DD5A0" w14:textId="2B3F1F9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58B6DCE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0F1E79C" w14:textId="4D40FEFE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val="de-DE" w:eastAsia="ar-SA" w:bidi="fa-IR"/>
              </w:rPr>
              <w:t>XII.</w:t>
            </w:r>
          </w:p>
        </w:tc>
        <w:tc>
          <w:tcPr>
            <w:tcW w:w="1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B4F3267" w14:textId="32AE2521" w:rsidR="007A0D7D" w:rsidRPr="007D53E0" w:rsidRDefault="007A0D7D" w:rsidP="000B3803">
            <w:pPr>
              <w:suppressAutoHyphens w:val="0"/>
              <w:rPr>
                <w:rFonts w:eastAsia="Calibri"/>
                <w:lang w:val="de-DE" w:eastAsia="ar-SA" w:bidi="fa-IR"/>
              </w:rPr>
            </w:pPr>
            <w:r w:rsidRPr="007D53E0">
              <w:rPr>
                <w:rFonts w:eastAsia="Calibri"/>
                <w:b/>
                <w:bCs/>
                <w:lang w:val="de-DE" w:eastAsia="ar-SA" w:bidi="fa-IR"/>
              </w:rPr>
              <w:t>DODATKOWE WYPOSAŻENIE POJAZDU</w:t>
            </w:r>
          </w:p>
        </w:tc>
      </w:tr>
      <w:tr w:rsidR="007A0D7D" w:rsidRPr="007D53E0" w14:paraId="1A00032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63208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A571D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Dodatkowa gaśnica w przedziale medycznym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CD74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0B1C8D" w14:textId="2FABA61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0B81F11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4F6FD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3EDE6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Urządzenie do wybijania szyb i do cięcia pasów w przedziale medycznym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A6DE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79049" w14:textId="670FB01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4691CA7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B5880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EE91D" w14:textId="4C90B27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W kabinie kierowcy przenośny szperacz akumulatorowo sieciowy z możliwością ładowania w ambulansie wyposażony w światło LED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1C35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0D213" w14:textId="5FE29C1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6266FED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1E45E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2C483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Trójkąt ostrzegawczy – 2 sztuki, komplet kluczy, podnośnik samochodowy, pełnowymiarowe koło zapasowe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9B1A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21CC1" w14:textId="138A503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6171335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4B06B9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4DBCC6" w14:textId="5A84213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Komplet dywaników gumowych w kabinie kierowcy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FE26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D679A" w14:textId="3C33C9C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10D3F13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BE7A6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2B0FB" w14:textId="29D6FBD1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Komplet opon zimowych z felgami stalowymi/koła (ambulans ma być dostarczony na oponach letnich)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C79AE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64E2A6" w14:textId="29D0F74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5EA6F4D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94F7A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AD144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Zbiornik paliwa w ambulansie przy odbiorze ma być napełniony powyżej stanu ,,rezerwy”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ADE4A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EACC0" w14:textId="50AABDF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10243C5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60C3AB8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E35716B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fa-IR" w:bidi="fa-IR"/>
              </w:rPr>
              <w:t>Zamontowane w przedziale medycznym uchwyt do pompy infuzyjnej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4D082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val="de-DE" w:eastAsia="ar-SA" w:bidi="fa-IR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D3E00A0" w14:textId="4146E43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7ACE41E9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3606258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Rampa najazdowa</w:t>
            </w:r>
          </w:p>
        </w:tc>
      </w:tr>
      <w:tr w:rsidR="007A0D7D" w:rsidRPr="007D53E0" w14:paraId="14733653" w14:textId="77777777" w:rsidTr="007A0D7D">
        <w:trPr>
          <w:trHeight w:val="268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034BDD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217F4" w14:textId="77777777" w:rsidR="007A0D7D" w:rsidRPr="007D53E0" w:rsidRDefault="007A0D7D" w:rsidP="000B3803">
            <w:pPr>
              <w:suppressAutoHyphens w:val="0"/>
              <w:rPr>
                <w:rFonts w:eastAsia="Calibri"/>
                <w:b/>
                <w:bCs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Rampa najazdowa przeznaczona do wprowadzania i wyprowadzania krzesła kardiologicznego z karetki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DCE18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627C" w14:textId="57AE7F0D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32EEA468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F7C48D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C2A1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 xml:space="preserve">Rampa wykonana z aluminium lub stali nierdzewnej zapewniająca trwałość, wytrzymałość oraz odporność na korozję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8930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D03A7" w14:textId="5C4D0AD6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2AADD8A5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8260712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9F67C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Amortyzator chroniący przed nagłym opadnięciem lub złożeniem rampy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1CEAF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2EF09" w14:textId="12A589E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544E3295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5CEDCF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BFD10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Rampa przymocowana na stałe do karetki zapewniając stabilność i gotowość do użycia w każdej chwili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800A3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D6567" w14:textId="73A8852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2B343A3E" w14:textId="77777777" w:rsidTr="007A0D7D">
        <w:trPr>
          <w:trHeight w:val="445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6F770FE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6AB91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 xml:space="preserve">Dostosowana do wymiarów oferowanego krzesła kardiologicznego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0DE14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4573E" w14:textId="2308733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0FAFCF35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AB2342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4606F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Min. udźwig 300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46AC7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 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10FDD" w14:textId="16390D94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14F968DC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ACEC8F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C0EA8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Min. nośność powierzchni 300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AFB4D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 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7A2A0" w14:textId="25CA9F4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3C07A430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38883A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FDC5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 xml:space="preserve">Powierzchnia antypoślizgowa zapewniająca bezpieczeństwo podczas użytkowania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7390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0450A" w14:textId="694CA58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68F21416" w14:textId="77777777" w:rsidTr="007A0D7D">
        <w:trPr>
          <w:trHeight w:val="268"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32923E" w14:textId="77777777" w:rsidR="007A0D7D" w:rsidRPr="007D53E0" w:rsidRDefault="007A0D7D" w:rsidP="000B3803">
            <w:pPr>
              <w:numPr>
                <w:ilvl w:val="0"/>
                <w:numId w:val="11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10EF9" w14:textId="7777777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Rampa składana, zabezpieczona amortyzatorem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480DA6" w14:textId="777777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rFonts w:eastAsia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04CB4" w14:textId="3C77243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fa-IR" w:bidi="fa-IR"/>
              </w:rPr>
            </w:pPr>
          </w:p>
        </w:tc>
      </w:tr>
      <w:tr w:rsidR="007A0D7D" w:rsidRPr="007D53E0" w14:paraId="54AE6ACA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782F55C5" w14:textId="43BB85A7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fa-IR" w:bidi="fa-IR"/>
              </w:rPr>
            </w:pPr>
            <w:bookmarkStart w:id="1" w:name="OLE_LINK13"/>
            <w:bookmarkStart w:id="2" w:name="OLE_LINK14"/>
            <w:bookmarkStart w:id="3" w:name="OLE_LINK15"/>
            <w:r w:rsidRPr="0091364C">
              <w:rPr>
                <w:rFonts w:eastAsia="Tahoma"/>
                <w:b/>
              </w:rPr>
              <w:t>NOSZE Z TRANSPORTEREM ELEKTRYCZNO – HYDRAULICZNYM I SYSTEMEM MOCOWANIA W AMBULANSIE</w:t>
            </w:r>
            <w:r w:rsidR="00220AEC" w:rsidRPr="00220AEC">
              <w:rPr>
                <w:rFonts w:eastAsia="Tahoma"/>
                <w:b/>
                <w:bCs/>
              </w:rPr>
              <w:t xml:space="preserve"> – urządzenie medyczne</w:t>
            </w:r>
          </w:p>
        </w:tc>
        <w:bookmarkEnd w:id="1"/>
        <w:bookmarkEnd w:id="2"/>
        <w:bookmarkEnd w:id="3"/>
      </w:tr>
      <w:tr w:rsidR="007A0D7D" w:rsidRPr="007D53E0" w14:paraId="4E9AD75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70575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90232" w14:textId="06283FD0" w:rsidR="007A0D7D" w:rsidRPr="007D53E0" w:rsidRDefault="007A0D7D" w:rsidP="000B3803">
            <w:pPr>
              <w:suppressAutoHyphens w:val="0"/>
              <w:rPr>
                <w:rFonts w:eastAsia="Tahoma"/>
                <w:b/>
                <w:sz w:val="22"/>
                <w:szCs w:val="22"/>
              </w:rPr>
            </w:pPr>
            <w:r w:rsidRPr="007D53E0">
              <w:rPr>
                <w:rFonts w:eastAsia="Calibri"/>
                <w:sz w:val="22"/>
                <w:szCs w:val="22"/>
              </w:rPr>
              <w:t>Podać producenta, markę, model i rok produkcji min. 202</w:t>
            </w:r>
            <w:r w:rsidR="009A2FFE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5F47A" w14:textId="5399A491" w:rsidR="007A0D7D" w:rsidRPr="007D53E0" w:rsidRDefault="009F27B7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>
              <w:rPr>
                <w:rFonts w:eastAsia="Calibri"/>
                <w:sz w:val="22"/>
                <w:szCs w:val="22"/>
                <w:lang w:eastAsia="ar-SA" w:bidi="fa-IR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0C701" w14:textId="77777777" w:rsidR="007A0D7D" w:rsidRPr="007D53E0" w:rsidRDefault="007A0D7D" w:rsidP="000B3803">
            <w:pPr>
              <w:suppressAutoHyphens w:val="0"/>
              <w:rPr>
                <w:lang w:eastAsia="pl-PL"/>
              </w:rPr>
            </w:pPr>
          </w:p>
        </w:tc>
      </w:tr>
      <w:tr w:rsidR="007A0D7D" w:rsidRPr="007D53E0" w14:paraId="69B4330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544B4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99E02" w14:textId="3ABC9037" w:rsidR="007A0D7D" w:rsidRPr="007D53E0" w:rsidRDefault="007A0D7D" w:rsidP="000B3803">
            <w:pPr>
              <w:suppressAutoHyphens w:val="0"/>
              <w:rPr>
                <w:rFonts w:eastAsia="Calibri"/>
                <w:color w:val="FF0000"/>
                <w:sz w:val="22"/>
                <w:szCs w:val="22"/>
                <w:lang w:eastAsia="ar-SA" w:bidi="fa-IR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Nosze i transporter rozłączne wykonane z materiału odpornego na korozję lub z materiału zabezpieczonego przed korozją.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F8CCB" w14:textId="54E51442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9907F6" w14:textId="73470137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78BA8346" w14:textId="77777777" w:rsidTr="007A0D7D">
        <w:trPr>
          <w:trHeight w:val="225"/>
          <w:jc w:val="center"/>
        </w:trPr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6EE2F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  <w:tc>
          <w:tcPr>
            <w:tcW w:w="7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C5BF7" w14:textId="42A7F7D9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Długość noszy regulowana w zakresie od min. 1850 mm do min. 2150 mm.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20D2E0" w14:textId="54A12660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6467B13" w14:textId="454A083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07B95F2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AFD8E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bookmarkStart w:id="4" w:name="_Hlk175736972"/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E046F" w14:textId="41556B2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Szerokość całkowita noszy min. 600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CD39E" w14:textId="7BBAEBEC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DBF1E34" w14:textId="4CF9A482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3E23884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84BF66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F9089" w14:textId="5FCF1CD3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Wysuwane uchwyty do przenoszenia noszy z regulacją długości wysuwu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8A193" w14:textId="1BB62C8C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76B5B05" w14:textId="1AD191AA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bookmarkEnd w:id="4"/>
      <w:tr w:rsidR="007A0D7D" w:rsidRPr="007D53E0" w14:paraId="2E08C01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F0A17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30473" w14:textId="0E630C3D" w:rsidR="007A0D7D" w:rsidRPr="007D53E0" w:rsidRDefault="007A0D7D" w:rsidP="000B3803">
            <w:pPr>
              <w:suppressAutoHyphens w:val="0"/>
              <w:rPr>
                <w:rFonts w:eastAsia="Calibri"/>
                <w:color w:val="FF0000"/>
                <w:sz w:val="22"/>
                <w:szCs w:val="22"/>
                <w:lang w:eastAsia="ar-SA" w:bidi="fa-IR"/>
              </w:rPr>
            </w:pPr>
            <w:r w:rsidRPr="007D53E0">
              <w:rPr>
                <w:rStyle w:val="Teksttreci"/>
                <w:rFonts w:eastAsia="Courier New"/>
                <w:sz w:val="22"/>
                <w:szCs w:val="22"/>
              </w:rPr>
              <w:t xml:space="preserve">Nosze przystosowane do prowadzenia reanimacji wyposażone w twardą płytę na całej długości pod materacem umożliwiającą ustawienie wszystkich dostępnych funkcji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E7F6D" w14:textId="12B82232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39B55A9" w14:textId="3D0498AE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1EF1C22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DC66A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18FF8" w14:textId="70B63D9D" w:rsidR="007A0D7D" w:rsidRPr="007D53E0" w:rsidRDefault="007A0D7D" w:rsidP="000B3803">
            <w:pPr>
              <w:suppressAutoHyphens w:val="0"/>
              <w:rPr>
                <w:rFonts w:eastAsia="Calibri"/>
                <w:color w:val="FF0000"/>
                <w:sz w:val="22"/>
                <w:szCs w:val="22"/>
                <w:lang w:eastAsia="ar-SA" w:bidi="fa-IR"/>
              </w:rPr>
            </w:pPr>
            <w:r w:rsidRPr="007D53E0">
              <w:rPr>
                <w:rStyle w:val="Teksttreci"/>
                <w:rFonts w:ascii="Tahoma" w:eastAsia="Courier New" w:hAnsi="Tahoma" w:cs="Tahoma"/>
                <w:sz w:val="22"/>
                <w:szCs w:val="22"/>
              </w:rPr>
              <w:t>﻿</w:t>
            </w:r>
            <w:r w:rsidRPr="007D53E0">
              <w:rPr>
                <w:rStyle w:val="Teksttreci"/>
                <w:rFonts w:eastAsia="Courier New"/>
                <w:sz w:val="22"/>
                <w:szCs w:val="22"/>
              </w:rPr>
              <w:t>Nosze potrójnie łamane z możliwością ustawienia pozycji przeciwwstrząsowej, pozycji zmniejszającej napięcie mięśni brzucha oraz pozycji siedzącej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ED1786" w14:textId="6D0E8DBD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AC6865" w14:textId="09C80168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C5DCC9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110C7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F692E" w14:textId="58844FF1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Style w:val="Teksttreci"/>
                <w:rFonts w:eastAsia="Courier New"/>
                <w:sz w:val="22"/>
                <w:szCs w:val="22"/>
              </w:rPr>
              <w:t>Zestaw transportowy w tym nosze mają posiadać możliwość transportu pacjenta kardiologicznego w pozycji siedzącej z opuszczonymi nogami do dołu analogicznie, jak na krześle kardiologicznym, na każdym etapie jego transportu tj. z miejsca zdarzenia do miejsca przekazania w pozycji siedzącej również w ambulansie bez konieczności jego przekładania lub przesadzania na inny sprzet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E841A9" w14:textId="77777777" w:rsidR="007A0D7D" w:rsidRPr="007D53E0" w:rsidRDefault="007A0D7D" w:rsidP="000B3803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0E2BE18A" w14:textId="77777777" w:rsidR="007A0D7D" w:rsidRPr="007D53E0" w:rsidRDefault="007A0D7D" w:rsidP="000B3803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5ED2FB87" w14:textId="44782940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AD163D" w14:textId="58EA9B8B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09EF44B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F0271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B3030" w14:textId="54307DD5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Style w:val="Teksttreci"/>
                <w:rFonts w:ascii="Tahoma" w:eastAsia="Courier New" w:hAnsi="Tahoma" w:cs="Tahoma"/>
                <w:sz w:val="22"/>
                <w:szCs w:val="22"/>
              </w:rPr>
              <w:t>﻿</w:t>
            </w:r>
            <w:r w:rsidRPr="007D53E0">
              <w:rPr>
                <w:rStyle w:val="Teksttreci"/>
                <w:rFonts w:eastAsia="Courier New"/>
                <w:sz w:val="22"/>
                <w:szCs w:val="22"/>
              </w:rPr>
              <w:t>Płynna regulacja kąta nachylenia oparcia pleców wspomagana sprężyną gazową do min. 80 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46C4A" w14:textId="496D8674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7F4CD11" w14:textId="1EB8AA5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7F33DC2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CF807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3F790" w14:textId="70FB5B69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Style w:val="Teksttreci"/>
                <w:rFonts w:eastAsia="Courier New"/>
                <w:sz w:val="22"/>
                <w:szCs w:val="22"/>
              </w:rPr>
              <w:t>Płynna regulacja sekcji nożnej wspomagana sprężyną gazową w zakresie min. 0 ° do - 90 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D330B" w14:textId="632D1BD3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28BFDC5" w14:textId="2D6B3DE5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</w:p>
        </w:tc>
      </w:tr>
      <w:tr w:rsidR="007A0D7D" w:rsidRPr="007D53E0" w14:paraId="1B00BAB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0A540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031D5" w14:textId="66142B90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Fonts w:ascii="Tahoma" w:hAnsi="Tahoma" w:cs="Tahoma"/>
                <w:sz w:val="22"/>
                <w:szCs w:val="22"/>
              </w:rPr>
              <w:t>﻿</w:t>
            </w:r>
            <w:r w:rsidRPr="007D53E0">
              <w:rPr>
                <w:sz w:val="22"/>
                <w:szCs w:val="22"/>
              </w:rPr>
              <w:t>Rozkładane, regulowane w min. 5 pozycjach poręcze boczne zwiększające powierzchnię strefy do leżenia do szerokości min. 750 mm. dla pacjentów bariatycznych. Certyfikowane zgodnie z normą PN-EN 1865-3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4B14F" w14:textId="333DCEAB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7B32A59" w14:textId="652E3270" w:rsidR="007A0D7D" w:rsidRPr="007D53E0" w:rsidRDefault="007A0D7D" w:rsidP="000B3803">
            <w:pPr>
              <w:suppressAutoHyphens w:val="0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60C7744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EFA69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982F5" w14:textId="61B4696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Rama noszy wraz z transporterem ułatwiająca manewrowanie w wąskich przestrzeniach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31D1A9" w14:textId="304CF3AD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45266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994E75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EADAE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99E7C" w14:textId="307C4655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Całkowita długość noszy i transportera po ustawieniu do pozycji transportowej umożliwiająca manewrowanie w wąskich przestrzeniach max. 1300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1F6AD" w14:textId="2AA2EE2B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CE13FD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1EB105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60FCD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8E684" w14:textId="71DF3584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Nosze wyposażone w zagłówek mocowany bezpośrednio do ramy noszy umożliwiający ich przedłużenie w przypadku transportu pacjenta o znacznym wzroście.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034E2" w14:textId="1B150D94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A49C79F" w14:textId="11B6AD93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3D164C2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A2026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03CA7" w14:textId="1B74E7FD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Poduszka próżniowa stabilizująca głowę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33AD41" w14:textId="6EF48AA2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08A879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A4D7A5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52E6B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2981D" w14:textId="0D7AB3F2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ascii="Tahoma" w:eastAsia="Arial" w:hAnsi="Tahoma" w:cs="Tahoma"/>
                <w:bCs/>
                <w:sz w:val="22"/>
                <w:szCs w:val="22"/>
              </w:rPr>
              <w:t>﻿</w:t>
            </w:r>
            <w:r w:rsidRPr="007D53E0">
              <w:rPr>
                <w:rFonts w:eastAsia="Arial"/>
                <w:bCs/>
                <w:sz w:val="22"/>
                <w:szCs w:val="22"/>
              </w:rPr>
              <w:t>Wyprofilowany materac umożliwiający ustawienie wszystkich dostępnych pozycji transportowych, przystosowany do przewozu pacjentów otyłych o powierzchni antypoślizgowej, nieabsorbujący krwi i płynów, odporny na środki dezynfekujące z funkcją grzania. Na wyposażenu co najmniej 2 akumulatory i ładowarka.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250D3" w14:textId="0F3FD0C9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6382A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7E9E8C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3A1E8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72AB4" w14:textId="7393313E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Nosze wyposażone po bokach w listwy oświetleniowe LED, informujące personel o aktualnym statusie zestawu transportowego za pomocą odpowiedniego koloru podświetlenia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E2B09" w14:textId="70D4FE66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15C47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767B77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CDF7B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638B8" w14:textId="00F6AE8C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ascii="Tahoma" w:eastAsia="Arial" w:hAnsi="Tahoma" w:cs="Tahoma"/>
                <w:b/>
                <w:bCs/>
                <w:sz w:val="22"/>
                <w:szCs w:val="22"/>
              </w:rPr>
              <w:t>﻿</w:t>
            </w:r>
            <w:r w:rsidRPr="007D53E0">
              <w:rPr>
                <w:rFonts w:eastAsia="Arial"/>
                <w:sz w:val="22"/>
                <w:szCs w:val="22"/>
              </w:rPr>
              <w:t xml:space="preserve">Sterowanie elektryczne zestawu zapewniające łatwą obsługę noszy personelowi medycznemu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AA5D1" w14:textId="1292E191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1F7F488" w14:textId="27E42DB4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8E98D8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A6A57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E8405" w14:textId="42E710BE" w:rsidR="007A0D7D" w:rsidRPr="007D53E0" w:rsidRDefault="007A0D7D" w:rsidP="000B3803">
            <w:pPr>
              <w:suppressAutoHyphens w:val="0"/>
              <w:rPr>
                <w:rFonts w:eastAsia="Arial"/>
                <w:b/>
                <w:bCs/>
                <w:sz w:val="22"/>
                <w:szCs w:val="22"/>
              </w:rPr>
            </w:pPr>
            <w:r w:rsidRPr="007D53E0">
              <w:rPr>
                <w:rFonts w:eastAsia="Arial"/>
                <w:sz w:val="22"/>
                <w:szCs w:val="22"/>
              </w:rPr>
              <w:t>Panel sterowniczy noszy umiejscowiony na uchwycie transportowym wyposażony w manipulatory do sterowania regulacji wysokości transportera z dwustopniowym systemem zabezpieczającym przed przypadkowym uruchomieniem.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B6366" w14:textId="357A124E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7100A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8F0E10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B1DB2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EF487" w14:textId="5BF65F00" w:rsidR="007A0D7D" w:rsidRPr="007D53E0" w:rsidRDefault="007A0D7D" w:rsidP="000B3803">
            <w:pPr>
              <w:suppressAutoHyphens w:val="0"/>
              <w:rPr>
                <w:rFonts w:eastAsia="Arial"/>
                <w:sz w:val="22"/>
                <w:szCs w:val="22"/>
              </w:rPr>
            </w:pPr>
            <w:r w:rsidRPr="007D53E0">
              <w:rPr>
                <w:rFonts w:eastAsia="Arial"/>
                <w:sz w:val="22"/>
                <w:szCs w:val="22"/>
              </w:rPr>
              <w:t xml:space="preserve">Panel sterowniczy wyposażony w wyświetlacz, na którym są widoczne informacje w postaci piktogramów informujące o aktualnym statucie systemu transportowego np. stan naładowania baterii, wysokość noszy, pozycja do transportu, gotowość do załadunku w ambulansie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7C817" w14:textId="15A77472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F40D8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9911F0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539F8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DCAB0" w14:textId="5F60592F" w:rsidR="007A0D7D" w:rsidRPr="007D53E0" w:rsidRDefault="007A0D7D" w:rsidP="000B3803">
            <w:pPr>
              <w:suppressAutoHyphens w:val="0"/>
              <w:rPr>
                <w:rFonts w:eastAsia="Arial"/>
                <w:sz w:val="22"/>
                <w:szCs w:val="22"/>
              </w:rPr>
            </w:pPr>
            <w:r w:rsidRPr="007D53E0">
              <w:rPr>
                <w:rFonts w:eastAsia="Arial"/>
                <w:sz w:val="22"/>
                <w:szCs w:val="22"/>
              </w:rPr>
              <w:t xml:space="preserve">Zestaw transportowy wyposażony w system oświetlenia z przyciskami do regulacji umieszonymi na panelu sterowniczym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5BBD8" w14:textId="0E4A53C4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343BB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62FC6A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9C562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062E13" w14:textId="41E3E51B" w:rsidR="007A0D7D" w:rsidRPr="007D53E0" w:rsidRDefault="007A0D7D" w:rsidP="000B3803">
            <w:pPr>
              <w:suppressAutoHyphens w:val="0"/>
              <w:rPr>
                <w:rFonts w:eastAsia="Arial"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Udźwig noszy min. 250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250D7" w14:textId="5ED915BF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841BF4" w14:textId="4924318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2780D56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027F3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94D40" w14:textId="1487BA12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Udźwig zestawu transportowego tj. nosze z transporterem powyżej 300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55E07" w14:textId="35F9FC5D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A54FADA" w14:textId="52533BA0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8731A6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7EF47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32F38" w14:textId="02C802B6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ascii="Tahoma" w:eastAsia="Arial" w:hAnsi="Tahoma" w:cs="Tahoma"/>
                <w:bCs/>
                <w:sz w:val="22"/>
                <w:szCs w:val="22"/>
              </w:rPr>
              <w:t>﻿</w:t>
            </w:r>
            <w:r w:rsidRPr="007D53E0">
              <w:rPr>
                <w:rFonts w:eastAsia="Arial"/>
                <w:bCs/>
                <w:sz w:val="22"/>
                <w:szCs w:val="22"/>
              </w:rPr>
              <w:t xml:space="preserve">Zestaw pasów zabezpieczających pacjenta o regulowanej długości mocowanych bezpośrednio do ramy noszy za pomocą systemu pozwalającego na szybkie odpięcie pasów i możliwość mycia, prania i dezynfekcji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72234" w14:textId="4E1CC32D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97FAD5" w14:textId="407884FE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17DCA4A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58D29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51C64" w14:textId="61D3048B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Składany wieszak na płyny infuzyjne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ED68A" w14:textId="0B669923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2695099" w14:textId="7A0D9D11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572D96D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98956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67858" w14:textId="0B01D49D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Możliwość montażu szyn Modura do ramy noszy pozwalających na bezpieczny transport sprzętu medycznego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03821E" w14:textId="60463837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DA36A93" w14:textId="00E78421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0968E80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4ECA4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6ED40" w14:textId="1899F238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ascii="Tahoma" w:eastAsia="Arial" w:hAnsi="Tahoma" w:cs="Tahoma"/>
                <w:bCs/>
                <w:sz w:val="22"/>
                <w:szCs w:val="22"/>
              </w:rPr>
              <w:t>﻿</w:t>
            </w:r>
            <w:r w:rsidRPr="007D53E0">
              <w:rPr>
                <w:rFonts w:eastAsia="Arial"/>
                <w:bCs/>
                <w:sz w:val="22"/>
                <w:szCs w:val="22"/>
              </w:rPr>
              <w:t>Kodowane kontrastowymi kolorami oznakowanie elementów związanych z obsługą noszy w tym do sterowania noszy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88765" w14:textId="64EDFF1F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1EF62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762F4A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BAD031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1D07B" w14:textId="3A50694F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Transporter wyposażone w 4 pełne koła jezdne, obrotowe w zakresie 360° o średnicy min. 15 cm. Min. 2 koła wyposażone w hamulce.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7A8A4" w14:textId="39E4CFD8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E4D90FD" w14:textId="1A066AA3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2C9A866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4EE02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B75D5" w14:textId="3F22247C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2 koła kierunkowe z systemem blokady toczenia na wprost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41B36" w14:textId="1BDE7C72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84AE3F" w14:textId="4158DB42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335BFC9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0DFA3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06A94" w14:textId="6AF535CB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Dodatkowy (rezerwowy) system ręcznej obsługi noszy w tym: opuszczania, podnoszenia, załadunku i wyładunku noszy z ambulansu w przypadku awarii systemu elektrycznego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A554A2" w14:textId="5C1D94E5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1AC8C6A" w14:textId="75E60176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629DF2E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68606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06C38" w14:textId="607D35E1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7D53E0">
              <w:rPr>
                <w:sz w:val="22"/>
                <w:szCs w:val="22"/>
              </w:rPr>
              <w:t>Wbudowany w transporter noszy zapasowy panel sterowania pozwalający na automatyczne unoszenie/opuszczanie zestawu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48A98" w14:textId="3E88D307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25B26C" w14:textId="221488AA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2D04F5B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32D15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5764A" w14:textId="3253D83B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Kodowane kontrastowymi kolorami oznakowanie elementów związanych z obsługą noszy.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77D1DF" w14:textId="559B2C58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BB1B73" w14:textId="3D010ECD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6E0356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62C46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D4E78" w14:textId="226E0956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Możliwość szybkiej, bezpiecznej wymiany akumulatora w noszach bez pomocy narzędzi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C85803" w14:textId="7268FC4F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0E5660D" w14:textId="40A45B42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39EF466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113F5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76D5A" w14:textId="2B6BF113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System bezprzewodowego ładowania akumulatora noszy po wpięciu w mocowanie, sygnalizacja świetlna rozpoczęcia procesu ładowania wyświetlana na panelu sterowniczym.  W zestawie dodatkowa ładowarka/zasilacz akumulatora noszy 230V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AFD3F" w14:textId="670C26B7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41234C7" w14:textId="583618E4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0EB13A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96DAC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15A70" w14:textId="155DA711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Akumulator ze wskaźnikiem naładowania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77DBC" w14:textId="44DEEFE6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FF89A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23B2ED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20D3D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B2A89D" w14:textId="4839EE8F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W zestawie komplet dwóch akumulatorów (praca + zapas) .  Ładowanie akumulatorów z zasilania 12V i 230V.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B6580" w14:textId="1E66C998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71D0D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2C7092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91074" w14:textId="77777777" w:rsidR="007A0D7D" w:rsidRPr="00707CFA" w:rsidRDefault="007A0D7D" w:rsidP="000B3803">
            <w:pPr>
              <w:pStyle w:val="Akapitzlist"/>
              <w:numPr>
                <w:ilvl w:val="0"/>
                <w:numId w:val="43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8DFA0" w14:textId="78B7A7C2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System mocowania noszy umożliwiający załadunek i rozładunek pacjenta. System mocowania noszy musi być zgodny z zapisami norm PN-EN 1865-5:2012 lub równoważnej oraz posiadać potwierdzenie spełnienia dynamicznej normy zderzeniowej dla zapięcia noszy PN EN 1789:2020 lub równoważnej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7BA6B" w14:textId="38ABC852" w:rsidR="007A0D7D" w:rsidRPr="007D53E0" w:rsidRDefault="007A0D7D" w:rsidP="000B3803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B0764A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7FB27F3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24E1BB8F" w14:textId="40D42E6F" w:rsidR="007A0D7D" w:rsidRPr="0091364C" w:rsidRDefault="007A0D7D" w:rsidP="000B3803">
            <w:pPr>
              <w:suppressAutoHyphens w:val="0"/>
              <w:jc w:val="center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/>
                <w:sz w:val="22"/>
                <w:szCs w:val="22"/>
              </w:rPr>
              <w:t>SYSTEM MOCOWANIA DZIECI NA NOSZACH</w:t>
            </w:r>
            <w:r w:rsidR="00220AEC">
              <w:rPr>
                <w:rFonts w:eastAsia="Arial"/>
                <w:b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25E2305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01096" w14:textId="59EF313E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rFonts w:eastAsia="Calibri"/>
                <w:sz w:val="22"/>
                <w:szCs w:val="22"/>
                <w:lang w:val="de-DE" w:eastAsia="ar-SA" w:bidi="fa-IR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93A83" w14:textId="00761D19" w:rsidR="007A0D7D" w:rsidRPr="007D53E0" w:rsidRDefault="009A2FFE" w:rsidP="000B3803">
            <w:pPr>
              <w:suppressAutoHyphens w:val="0"/>
              <w:rPr>
                <w:rFonts w:eastAsia="Arial"/>
                <w:b/>
                <w:sz w:val="22"/>
                <w:szCs w:val="22"/>
              </w:rPr>
            </w:pPr>
            <w:r w:rsidRPr="009A2FFE">
              <w:rPr>
                <w:rFonts w:eastAsia="Arial"/>
                <w:bCs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67C46" w14:textId="01E032B0" w:rsidR="007A0D7D" w:rsidRPr="007D53E0" w:rsidRDefault="009F27B7" w:rsidP="000B3803">
            <w:pPr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10A4440" w14:textId="79CBE9E8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776E245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C3305" w14:textId="77777777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E4657" w14:textId="577556C1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Courier New"/>
                <w:color w:val="000000"/>
                <w:sz w:val="22"/>
                <w:szCs w:val="22"/>
                <w:lang w:eastAsia="pl-PL"/>
              </w:rPr>
              <w:t xml:space="preserve">System mocowania dzieci na noszach kompatybilny z oferowanymi noszami-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D7DA8" w14:textId="4B8DFDA8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DA47DC" w14:textId="2149042E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63D6337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A0EF5" w14:textId="77777777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C99BB" w14:textId="2B814E59" w:rsidR="007A0D7D" w:rsidRPr="007D53E0" w:rsidRDefault="007A0D7D" w:rsidP="000B3803">
            <w:pPr>
              <w:suppressAutoHyphens w:val="0"/>
              <w:rPr>
                <w:rFonts w:eastAsia="Courier New"/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Fonts w:eastAsia="Courier New"/>
                <w:color w:val="000000"/>
                <w:sz w:val="22"/>
                <w:szCs w:val="22"/>
                <w:lang w:eastAsia="pl-PL"/>
              </w:rPr>
              <w:t>System wykonany z materiału odpornego na płyny ustrojowe, środki dezynfekcyjne, oleje i smary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7274C7" w14:textId="1AA77850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F6A19B" w14:textId="25BF4F95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0BC4A6A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6D38B" w14:textId="77777777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E369E" w14:textId="1238F5FC" w:rsidR="007A0D7D" w:rsidRPr="007D53E0" w:rsidRDefault="007A0D7D" w:rsidP="000B3803">
            <w:pPr>
              <w:suppressAutoHyphens w:val="0"/>
              <w:rPr>
                <w:rFonts w:eastAsia="Courier New"/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Fonts w:eastAsia="Courier New"/>
                <w:color w:val="000000"/>
                <w:sz w:val="22"/>
                <w:szCs w:val="22"/>
                <w:lang w:eastAsia="pl-PL"/>
              </w:rPr>
              <w:t xml:space="preserve">Wodoodporny z możliwością prania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20AF0" w14:textId="2E417E51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BA743B" w14:textId="2197C4FE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5A3036A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7D9D70" w14:textId="77777777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0DB737" w14:textId="06AE81C3" w:rsidR="007A0D7D" w:rsidRPr="007D53E0" w:rsidRDefault="007A0D7D" w:rsidP="000B3803">
            <w:pPr>
              <w:suppressAutoHyphens w:val="0"/>
              <w:rPr>
                <w:rFonts w:eastAsia="Courier New"/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Fonts w:eastAsia="Courier New"/>
                <w:color w:val="000000"/>
                <w:sz w:val="22"/>
                <w:szCs w:val="22"/>
                <w:lang w:eastAsia="pl-PL"/>
              </w:rPr>
              <w:t xml:space="preserve">System ma być przechowywany w torbie.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A979D" w14:textId="6FB4D36E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D74BA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FFD4D7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3AD61" w14:textId="77777777" w:rsidR="007A0D7D" w:rsidRPr="00707CFA" w:rsidRDefault="007A0D7D" w:rsidP="000B380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F2393" w14:textId="5390AD0F" w:rsidR="007A0D7D" w:rsidRPr="007D53E0" w:rsidRDefault="007A0D7D" w:rsidP="000B3803">
            <w:pPr>
              <w:suppressAutoHyphens w:val="0"/>
              <w:rPr>
                <w:rFonts w:eastAsia="Courier New"/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Fonts w:eastAsia="Courier New"/>
                <w:color w:val="000000"/>
                <w:sz w:val="22"/>
                <w:szCs w:val="22"/>
                <w:lang w:eastAsia="pl-PL"/>
              </w:rPr>
              <w:t xml:space="preserve">System mocowania dzieci na noszach kompatybilny z oferowanymi noszami-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4A73A" w14:textId="704BFD73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203A54" w14:textId="2E471F49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14AA6FFF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04DD1959" w14:textId="5729BB36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  <w:t>FOTEL KARDIOLOGICZNY Z ELEKTRYCZNYM SYSTEMEM PŁOZOWYM</w:t>
            </w:r>
            <w:r w:rsidR="00220AEC" w:rsidRPr="00220AEC"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  <w:t xml:space="preserve"> – urządzenie medyczne</w:t>
            </w:r>
          </w:p>
        </w:tc>
      </w:tr>
      <w:tr w:rsidR="007A0D7D" w:rsidRPr="007D53E0" w14:paraId="5A8DDA7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64C93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487A7" w14:textId="08C14BAD" w:rsidR="007A0D7D" w:rsidRPr="007D53E0" w:rsidRDefault="009A2FFE" w:rsidP="000B3803">
            <w:pPr>
              <w:suppressAutoHyphens w:val="0"/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A2FFE">
              <w:rPr>
                <w:rFonts w:eastAsia="Arial"/>
                <w:bCs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51339" w14:textId="57D0BA7B" w:rsidR="007A0D7D" w:rsidRPr="007D53E0" w:rsidRDefault="009F27B7" w:rsidP="000B3803">
            <w:pPr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9F276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BF16D4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9A8C6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CB720" w14:textId="37FB4C50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Urządzenie z napędem dwusilnikowym, pasy sterowane oddzielnie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A48EE" w14:textId="3EAB600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C8124" w14:textId="4C54F79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7A0D7D" w:rsidRPr="007D53E0" w14:paraId="301613F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7AABB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ADBAA5" w14:textId="5A080DD1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Urządzenie z możliwością jazdy po stopniach i rampach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E4FBD" w14:textId="0207022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5F2FC" w14:textId="405F3F6B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7A0D7D" w:rsidRPr="007D53E0" w14:paraId="155D229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C7D9F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C20CA" w14:textId="310584ED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Urządzenie o lekkiej konstrukcji, np. aluminiowo-magnezowej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2D207" w14:textId="3BC95229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 - 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03EEC" w14:textId="2110CB5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7A0D7D" w:rsidRPr="007D53E0" w14:paraId="01D18A7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BFCDD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07DC2" w14:textId="5EB98F95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bCs/>
                <w:sz w:val="22"/>
                <w:szCs w:val="22"/>
              </w:rPr>
              <w:t>Urządzenie z podparciem lędźwiowym fotela i podłokietnikami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53C4A" w14:textId="0FC6223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6C14B" w14:textId="1C553F18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511FDC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A54DD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6625A" w14:textId="1E40E0B6" w:rsidR="007A0D7D" w:rsidRPr="007D53E0" w:rsidRDefault="007A0D7D" w:rsidP="000B3803">
            <w:pPr>
              <w:suppressAutoHyphens w:val="0"/>
              <w:rPr>
                <w:bCs/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Urządzenie z możliwością regulowania trybu prędkości za pomocą przycisku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7D5C8" w14:textId="39F9597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1579C" w14:textId="0D622C93" w:rsidR="007A0D7D" w:rsidRPr="007D53E0" w:rsidRDefault="007A0D7D" w:rsidP="000B3803">
            <w:pPr>
              <w:suppressAutoHyphens w:val="0"/>
              <w:rPr>
                <w:bCs/>
                <w:sz w:val="22"/>
                <w:szCs w:val="22"/>
              </w:rPr>
            </w:pPr>
          </w:p>
        </w:tc>
      </w:tr>
      <w:tr w:rsidR="007A0D7D" w:rsidRPr="007D53E0" w14:paraId="7A73765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63631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9D2A4" w14:textId="3A90141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bCs/>
                <w:sz w:val="22"/>
                <w:szCs w:val="22"/>
              </w:rPr>
              <w:t>Urządzenie z funkcją zmniejszania prędkości podczas zakrętów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29314" w14:textId="445F9571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13444" w14:textId="0A54C75E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7F336C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62205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3C9EB" w14:textId="588882E6" w:rsidR="007A0D7D" w:rsidRPr="007D53E0" w:rsidRDefault="007A0D7D" w:rsidP="000B3803">
            <w:pPr>
              <w:suppressAutoHyphens w:val="0"/>
              <w:rPr>
                <w:bCs/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Urządzenie wyposażone w wyświetlacz ze wskazaniem kluczowych parametrów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62DBE" w14:textId="081283E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595AE" w14:textId="71710AF5" w:rsidR="007A0D7D" w:rsidRPr="007D53E0" w:rsidRDefault="007A0D7D" w:rsidP="000B3803">
            <w:pPr>
              <w:suppressAutoHyphens w:val="0"/>
              <w:rPr>
                <w:bCs/>
                <w:sz w:val="22"/>
                <w:szCs w:val="22"/>
              </w:rPr>
            </w:pPr>
          </w:p>
        </w:tc>
      </w:tr>
      <w:tr w:rsidR="007A0D7D" w:rsidRPr="007D53E0" w14:paraId="36A9AD2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A3B61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4E329" w14:textId="2664B831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Maksymalny udźwig 250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B7D74" w14:textId="00FAEF6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891A5" w14:textId="18BE407C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D6EAA8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3E03A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E0404" w14:textId="3991185F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Urządzenie z funkcją ładowania w pojeździe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CB2FD" w14:textId="0E60BCB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B9430" w14:textId="55BC82AD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70C2E8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B23DD" w14:textId="77777777" w:rsidR="007A0D7D" w:rsidRPr="00707CFA" w:rsidRDefault="007A0D7D" w:rsidP="000B3803">
            <w:pPr>
              <w:pStyle w:val="Akapitzlist"/>
              <w:numPr>
                <w:ilvl w:val="0"/>
                <w:numId w:val="4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B8889" w14:textId="38EF543B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Urządzenie posiadające 2 akumulatory  o zasięgu min. 30 pięter 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1D2E6" w14:textId="3B0FBA6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4A763" w14:textId="3BEE1871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A937093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5857997F" w14:textId="5FF5B0F5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  <w:t>NOSZE PODBIERAKOWE</w:t>
            </w:r>
            <w:r w:rsidR="00220AEC"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220AEC" w:rsidRPr="00220AEC">
              <w:rPr>
                <w:rFonts w:eastAsia="Courier New"/>
                <w:b/>
                <w:bCs/>
                <w:color w:val="000000"/>
                <w:sz w:val="22"/>
                <w:szCs w:val="22"/>
                <w:lang w:eastAsia="pl-PL"/>
              </w:rPr>
              <w:t>– urządzenie medyczne pozostałe</w:t>
            </w:r>
          </w:p>
        </w:tc>
      </w:tr>
      <w:tr w:rsidR="007A0D7D" w:rsidRPr="007D53E0" w14:paraId="767165C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3F396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48F7E" w14:textId="634E48C6" w:rsidR="007A0D7D" w:rsidRPr="007D53E0" w:rsidRDefault="009A2FFE" w:rsidP="000B3803">
            <w:pPr>
              <w:suppressAutoHyphens w:val="0"/>
              <w:rPr>
                <w:sz w:val="22"/>
                <w:szCs w:val="22"/>
              </w:rPr>
            </w:pPr>
            <w:r w:rsidRPr="009A2FFE">
              <w:rPr>
                <w:rFonts w:eastAsia="Arial"/>
                <w:bCs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1B1FB" w14:textId="77710D61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15E8E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4A137F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30BC1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6A376" w14:textId="37ECA7B8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Łopaty noszy wykonane z aluminium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9B01F" w14:textId="0CEAFF09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866F5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6B4856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69599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5C401" w14:textId="166ED65A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Rozdzielne na dwie niezależne połowy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D47C1" w14:textId="3521FFEE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DD6BEC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EE44BE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B8EF26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B61CA" w14:textId="0740B9D5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Możliwość złożenia noszy do transportu w ambulansie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36C2F" w14:textId="5925DCD8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7A0CD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B902C8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7BB2A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43226" w14:textId="150985D9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Długość min. 2138 mm regulowana stopniowo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480E6" w14:textId="296095E6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 xml:space="preserve">Tak/podać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11A7A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3CC944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C7501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1748B" w14:textId="3A60633F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Wyposażone w pasy dla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0AF6C" w14:textId="1ECC355D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267B2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C4AD7E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EB9ED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F835A" w14:textId="6E48E0A6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>Udźwig min. 159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EDC2" w14:textId="7CDF418D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B4120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D582DF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D9160" w14:textId="77777777" w:rsidR="007A0D7D" w:rsidRPr="00707CFA" w:rsidRDefault="007A0D7D" w:rsidP="000B3803">
            <w:pPr>
              <w:pStyle w:val="Akapitzlist"/>
              <w:numPr>
                <w:ilvl w:val="0"/>
                <w:numId w:val="3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F0E0D" w14:textId="5AE7C93F" w:rsidR="007A0D7D" w:rsidRPr="007D53E0" w:rsidRDefault="007A0D7D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7D53E0">
              <w:rPr>
                <w:rFonts w:eastAsia="Arial"/>
                <w:bCs/>
                <w:sz w:val="22"/>
                <w:szCs w:val="22"/>
              </w:rPr>
              <w:t xml:space="preserve">Ciężar noszy max. 10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B046F" w14:textId="09206D67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7F5C59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693D091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43CC7CEF" w14:textId="50398F11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b/>
                <w:bCs/>
                <w:color w:val="000000" w:themeColor="text1"/>
                <w:sz w:val="22"/>
                <w:szCs w:val="22"/>
              </w:rPr>
              <w:t xml:space="preserve">ZESTAW ORTOPEDYCZNY </w:t>
            </w:r>
            <w:r w:rsidRPr="0091364C">
              <w:rPr>
                <w:b/>
                <w:bCs/>
                <w:color w:val="000000"/>
                <w:sz w:val="22"/>
                <w:szCs w:val="22"/>
              </w:rPr>
              <w:t>z DESKĄ ORTOPEDYCZNĄ DLA DOROSŁYCH ZE STABILIZATOREM I PASAMI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7A19B7E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067D1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B629D" w14:textId="3048B0F7" w:rsidR="007A0D7D" w:rsidRPr="007D53E0" w:rsidRDefault="009A2FFE" w:rsidP="000B3803">
            <w:pPr>
              <w:suppressAutoHyphens w:val="0"/>
              <w:rPr>
                <w:rFonts w:eastAsia="Arial"/>
                <w:bCs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308E4" w14:textId="39974DF7" w:rsidR="007A0D7D" w:rsidRPr="007D53E0" w:rsidRDefault="007A0D7D" w:rsidP="000B3803">
            <w:pPr>
              <w:jc w:val="center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</w:rPr>
              <w:t xml:space="preserve">Podać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F8BCD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7270B8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B812B1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1FDED" w14:textId="642FF6B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Deska wykonana z tworzywa sztucznego, łatwo zmywalnego.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7169C" w14:textId="718D2E6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DB2A4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B3C255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E46B2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3AD5B6" w14:textId="0D721A42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Minimum 14 dużych uchwytów.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55FB1" w14:textId="6D6615A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ED4C21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C05370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135AD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4E825" w14:textId="2F1D4B5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Długość – min. 180 cm.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930D" w14:textId="11DFC769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F8621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4F9534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109B7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E7930" w14:textId="7BFD3251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Szerokość  - min. 41 cm.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BF9C1" w14:textId="3B8057F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3960B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3D0ED9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84530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33227" w14:textId="31386EC9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Waga deski max. 8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7FBC8" w14:textId="5CFEEB4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62D39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08CADE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31451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9F3D25" w14:textId="6FF8F11A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Obciążenie dopuszczalne deski min. 159 kg.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9867D" w14:textId="3C465F6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A93F4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9FE74C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432C4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C35CA" w14:textId="21D3DEB3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Wyposażone w min. 4 pasy zabezpieczające pacjenta – wykonane ze zmywalnego materiału, nienasiąkliwe.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83CC8" w14:textId="5813470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090998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183ED4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DE37B8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C9923" w14:textId="4D33CBA3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Konstrukcja pasa dwuczęściowa z możliwością regulacji długości.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BA0F8" w14:textId="5718012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63B07F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37FF7C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83593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C168E" w14:textId="2F506B00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Pasy kodowane kolorami mocowane do deski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A0A5F" w14:textId="3B25A83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BCAE9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4730AF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522F4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ABB1E" w14:textId="6C798391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Stabilizator głowy klockowy.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92486" w14:textId="0CB954F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2AEC1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62791E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A9D8E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B05B7" w14:textId="671437C2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System 2 klocków z otworami umożliwiającymi dostęp do tętnic szyjnych.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6E8A3" w14:textId="0DABF13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D7A70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57C925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8FBD7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24C56" w14:textId="670786E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Podkładka z rzepem do przyczepiania klocków,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741ED" w14:textId="26CEF73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2D9144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0470C5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F3845" w14:textId="77777777" w:rsidR="007A0D7D" w:rsidRPr="00707CFA" w:rsidRDefault="007A0D7D" w:rsidP="000B3803">
            <w:pPr>
              <w:pStyle w:val="Akapitzlist"/>
              <w:numPr>
                <w:ilvl w:val="0"/>
                <w:numId w:val="3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8EAB12" w14:textId="50B2411F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Paski do mocowania stabilizatora do deski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5C2FC" w14:textId="61792D5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55F12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5B3E891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5B7519A0" w14:textId="3B049AD5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b/>
                <w:bCs/>
                <w:color w:val="000000"/>
                <w:sz w:val="22"/>
                <w:szCs w:val="22"/>
              </w:rPr>
              <w:t>RESPIRATOR TRANSPORTOWY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7A0D7D" w:rsidRPr="007D53E0" w14:paraId="6D8BF7A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06FD7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0F5150" w14:textId="7CC29855" w:rsidR="007A0D7D" w:rsidRPr="007D53E0" w:rsidRDefault="009A2FFE" w:rsidP="000B3803">
            <w:pPr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F56F9" w14:textId="582167C3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6A855B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7906E2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22C4A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9E754" w14:textId="3ADF2716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Respirator transportowy, przenośny, odporny na drgania i wstrząsy, zasilanie, sterowanie pracą oraz alarmami wyłącznie pneumatyczne – z przenośnego lub stacjonarnego źródła sprężonego tlenu.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C5031" w14:textId="1DEB4B1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1D370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B319BE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63126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886CC" w14:textId="7937077E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Respirator umożliwiający wentylację pacjentów od ok. 5 kg masy ciała.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83406" w14:textId="4F276269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D0A3F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521BE0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BF6E1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2B1CC3" w14:textId="4A84099B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Maksymalna waga samego urządzenie – do 3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B2474" w14:textId="46714AD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B2582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CD11BA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73BE4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16176" w14:textId="5D1E1C0C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Zużycie gazu napędowego poniżej 10 ml/cykl oddechowy + objętość minutowa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54B838" w14:textId="6726DE69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92C19B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BE6BF7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C5868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8430E" w14:textId="4E4B43CB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Tryb wentylacji IPPV/CMV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14F8C" w14:textId="3874923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7457F7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BCA20F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AEDDA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3CF90" w14:textId="145F18CB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Funkcja „oddech na żądanie”, automatyczna blokada cyklu wentylacji IPPV/CMV przy oddechu spontanicznym pacjenta z zapewnieniem minimalnej wentylacji minutowej.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E9B76" w14:textId="1F46E9A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DEB0A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A26237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65303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B6E89" w14:textId="742A3F26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Podciśnienie wyzwalające „oddech na żądanie” – max – 3 cm H20.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C4C72" w14:textId="13C58F3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FD809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0C8807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C77EB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130B6" w14:textId="06F42048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Wentylacja bierna 100% tlenem – oddech spontaniczny na żądanie z przepływem zależnym od podciśnienia (integralna funkcja respiratora)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694C0" w14:textId="5E872A9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85736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59B553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C4418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D0D89" w14:textId="532060A4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Wentylacja manualna z możliwością prowadzenia RKO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CF8D1" w14:textId="1C2848A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5F23EA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937F08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07DCF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7511B" w14:textId="02129DF2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Respirator z niezależną regulacją częstości i objętości oddechowej.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F49A7" w14:textId="1F4203E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BA98B8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4D1F1A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BDF8D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C0D46" w14:textId="3530F7D3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Regulacja częstości oddechów z zakresie nie mniejszym niż 8 – 40  oddechów/min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6033C" w14:textId="32A0373D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06CF3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3FE78B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4D724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E78C9" w14:textId="446A0B80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Regulacja objętości oddechowej w zakresie nie mniejszym niż 50 - 1750 ml (lub odpowiadająca temu objętość minutowa, nie mniejsza niż 2-14 l/min)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7CBFC3" w14:textId="3348137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D588B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20AC31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7358F8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8E574" w14:textId="51EC4D55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Regulowane ciśnienie szczytowe w układzie pacjenta w zakresie min. 20-60 cm H20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7784B" w14:textId="715FA43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9CEB75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FB87FE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8BBC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8ABCC" w14:textId="240E9D80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Minimum dwa poziomy stężenia tlenu w mieszaninie oddechowej w trybie IPPV/CMV: 100% i 60%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39EBA" w14:textId="5FBD0B4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5D3BC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3655F3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29D3C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6BBC5" w14:textId="430309F0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Manometr ciśnienia w układzie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E5E85" w14:textId="66A11C2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62CC1A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1DBA37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BC6B99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888AD" w14:textId="321A7501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CPAP płynnie regulowane w zakresie 0-20 cm H20 jako integralna część respiratora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02240" w14:textId="3C0783B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CEBD1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44E878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93628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F5F12" w14:textId="53B1070D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Regulowane ciśnienie końcowo-wydechowe w zakresie 0-20 cm H20 – PEEP – jako integralna część respiratora lub dodatkowy moduł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EF468" w14:textId="4968577D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72FC7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9DB79B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3D527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94C67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Alarmy:</w:t>
            </w:r>
          </w:p>
          <w:p w14:paraId="3254ECFA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 wysokiego ciśnienia szczytowego w fazie wdechu</w:t>
            </w:r>
          </w:p>
          <w:p w14:paraId="7F13F953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 niskiego ciśnienia w układzie pacjenta </w:t>
            </w:r>
          </w:p>
          <w:p w14:paraId="1F751F4C" w14:textId="3C50E26F" w:rsidR="007A0D7D" w:rsidRPr="007D53E0" w:rsidRDefault="007A0D7D" w:rsidP="000B3803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 niskiego ciśnienia gazu zasilającego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E7030" w14:textId="060B8AC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62C98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38FBD3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6BADF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BC88B" w14:textId="3C5A09B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Przepływ gazu w trybie automatycznym w zakresie minimalnym 6-42 l/min.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793391" w14:textId="6532C60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5BC2EE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2B84FD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BEC91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F5E9A" w14:textId="13DB91B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Respirator dostarczany w komplecie z maską resuscytacyjną uniwersalną 5/3 (lub maską 5 i 3), przewodem ciśnieniowym, zasilającym o długości min. 180 cm zakończonym końcówką typu AGA, silikonowym przewodem oddechowym z zastawką pacjenta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D114F" w14:textId="6971220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5DFBF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008443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BFBDB" w14:textId="77777777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CBB88" w14:textId="77777777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 xml:space="preserve">Transportowy zestaw tlenowy zawierający: </w:t>
            </w:r>
          </w:p>
          <w:p w14:paraId="77231EEE" w14:textId="1547E78C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-  butlę aluminiową na tlen medyczny o pojemności 2,7 l,</w:t>
            </w:r>
          </w:p>
          <w:p w14:paraId="19667817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-reduktor z przepływomierzem 0-25 l/min i szybkozłączem AGA, torbę transportową pozwalająca na umieszczenie w niej zestawu tlenowego oraz respiratora wraz z akcesoriami. Torba powinna posiadać uchwyt do trzymania w dłoni, na ramieniu oraz dodatkowe uchwyty do zawieszenia na noszach transportowych. Konstrukcja wszystkich elementów zestawu pozwala na ich użycie w podczas badania MRI (możliwość umieszczenie wraz z pacjentem w komorze)  </w:t>
            </w:r>
          </w:p>
          <w:p w14:paraId="0759E9D6" w14:textId="0B19C5E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 jednorazowego użytku system do terapii CPAP stosowany w pomocy doraźnej u pacjentów przytomnych, z ostrymi zaburzeniami oddechowymi, gotowy do użycia po podłączenia do źródła tlenu- po jednym w rozmiarze dla dzieci i dla dorosłych:  A) jeden zestaw zawiera co najmniej: maskę jednorazowego użytku z miękkim, </w:t>
            </w:r>
            <w:r w:rsidRPr="007D53E0">
              <w:rPr>
                <w:color w:val="000000"/>
                <w:sz w:val="22"/>
                <w:szCs w:val="22"/>
              </w:rPr>
              <w:lastRenderedPageBreak/>
              <w:t xml:space="preserve">dmuchanym kołnierzem, neoprenową uprząż mocującą, system CPAP, przewód tlenowy dł. min. 2 m. B) Regulacja pożądanej wartości ciśnienia CPAP uzyskiwana za pomocą wyboru odpowiedniego przepływu na reduktorze tlenowym. C) Zakres regulacji CPAP: 5-20 cm H20. D) Możliwością umieszczenia nebulizatora pomiędzy maską pacjenta a systemem. E) Port wylotu powietrza umieszczony w jednej linii z przewodem tlenowym, eliminując możliwość przypadkowego zamknięcia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C722A" w14:textId="76CAD81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lastRenderedPageBreak/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E646A4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110FE9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71227" w14:textId="7976B321" w:rsidR="007A0D7D" w:rsidRPr="009A2FFE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05DB9" w14:textId="72A48CDA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Uchwyt ścienny mocujący respirator w ambulansie zgodnym z wymogami polskiej normy PN EN 1789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87046" w14:textId="2DBC6F1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B8271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67DD4C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46B67" w14:textId="27B0A09E" w:rsidR="007A0D7D" w:rsidRPr="007D53E0" w:rsidRDefault="007A0D7D" w:rsidP="009A2FFE">
            <w:pPr>
              <w:pStyle w:val="Akapitzlist"/>
              <w:numPr>
                <w:ilvl w:val="0"/>
                <w:numId w:val="47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E8FD40" w14:textId="79139DE6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Autoryzowany przez producenta serwis na terenie Polski.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847E2" w14:textId="009D88D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FA757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CDD3182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2F4D7E0A" w14:textId="5B9017A6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b/>
                <w:bCs/>
                <w:color w:val="000000"/>
                <w:sz w:val="22"/>
                <w:szCs w:val="22"/>
              </w:rPr>
              <w:t>POMPA INFUZYJNA JEDNOSTRZYKAWKOWA- Z ZASILANIEM SIECIOWO-AKUMULATOROWYM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7A0D7D" w:rsidRPr="007D53E0" w14:paraId="58A14E4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B1033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975ED" w14:textId="707008D4" w:rsidR="007A0D7D" w:rsidRPr="007D53E0" w:rsidRDefault="009A2FFE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DF989" w14:textId="071EF423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8AE0F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F74B8B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6997A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F99E0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Pompa skalibrowana do pracy ze strzykawkami </w:t>
            </w:r>
          </w:p>
          <w:p w14:paraId="431AC240" w14:textId="5C1F0C33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o objętości: 5, 10, 20, 30, 50/60 ml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ADE6C" w14:textId="2E23FAF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453D8E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2C1269F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83E9D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6EEAA" w14:textId="597760A6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Programowanie infuzji w jednostkach (minimum): ml/h, mg/h, µg/h, mg/kg/h, µg/kg/h, mg/kg/min, µg/kg/min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EE398" w14:textId="53C3A42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44E376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6D429A4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0BA8E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5D0AA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Zakres szybkości infuzji przynajmniej co 0,1 ml/h:</w:t>
            </w:r>
          </w:p>
          <w:p w14:paraId="58C2E40C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0,1-400 ml/h dla strzykawek 5/6 ml</w:t>
            </w:r>
          </w:p>
          <w:p w14:paraId="47B3757A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0,1-600 ml/h dla strzykawek 10/12 ml</w:t>
            </w:r>
          </w:p>
          <w:p w14:paraId="4AAEB059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0,1-1000 ml/h dla strzykawek 20 ml</w:t>
            </w:r>
          </w:p>
          <w:p w14:paraId="2AB016CF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0,1-1200 ml/h dla strzykawek 30/35 ml</w:t>
            </w:r>
          </w:p>
          <w:p w14:paraId="5F41C123" w14:textId="4067B9D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0,1-2000 ml/h dla strzykawek 50/60 ml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B369A" w14:textId="6650971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58A987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D4BF6E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3EB5D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BC9EC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Programowanie:</w:t>
            </w:r>
          </w:p>
          <w:p w14:paraId="248E1995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-prędkości, </w:t>
            </w:r>
          </w:p>
          <w:p w14:paraId="7A784177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-prędkości i objętości, </w:t>
            </w:r>
          </w:p>
          <w:p w14:paraId="72747859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-prędkości i czasu, </w:t>
            </w:r>
          </w:p>
          <w:p w14:paraId="65C952BB" w14:textId="7939F3C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-objętości i czasu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7CB30" w14:textId="3F4A06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9BAE8E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CE1664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15153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9A384" w14:textId="4E1D70BB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Ustawianie wartości ciśnienia okluzji przynajmniej 7 poziomów w zakresie 300-900 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2A193" w14:textId="5A7AA5F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6D34B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338506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D2799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083C9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Możliwość zaprogramowania profili podaży powiązanych z nazwami określonego leku </w:t>
            </w:r>
          </w:p>
          <w:p w14:paraId="42050501" w14:textId="617C9B1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(minimum) 16 profili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DCAD5" w14:textId="0456E94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7B348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766E542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0F112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D3062" w14:textId="019FEC16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Rejestr zdarzeń (minimum) 2000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5E834" w14:textId="6F30C23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FDA137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5466B7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BF3B0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57018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Zasilanie wewnętrzne akumulatorowe (minimum)</w:t>
            </w:r>
          </w:p>
          <w:p w14:paraId="74FA4DF0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-20h przy przepływie 5 ml/h </w:t>
            </w:r>
          </w:p>
          <w:p w14:paraId="67D0A0EB" w14:textId="418CEEBE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-4h przy przepływie 100 ml/h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A4C7C" w14:textId="56AFC0E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15073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86FB08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AA574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A40AF" w14:textId="7FD4F9F8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Masa urządzenia (z akumulatorem) max 2,5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068D8" w14:textId="28869CC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472F64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B6BC98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71453" w14:textId="77777777" w:rsidR="007A0D7D" w:rsidRPr="00707CFA" w:rsidRDefault="007A0D7D" w:rsidP="000B3803">
            <w:pPr>
              <w:pStyle w:val="Akapitzlist"/>
              <w:numPr>
                <w:ilvl w:val="0"/>
                <w:numId w:val="3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37B6A" w14:textId="0120205C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Możliwość montażu w ambulansie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23B05" w14:textId="48861FB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DEFA6A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1F37227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56231A99" w14:textId="72B2E3C7" w:rsidR="007A0D7D" w:rsidRPr="0091364C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91364C">
              <w:rPr>
                <w:b/>
                <w:bCs/>
                <w:color w:val="000000"/>
                <w:sz w:val="22"/>
                <w:szCs w:val="22"/>
              </w:rPr>
              <w:t>DEFIBRYLATOR TRANSPORTOWY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9A2FFE" w:rsidRPr="007D53E0" w14:paraId="67F019F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A2B51" w14:textId="77777777" w:rsidR="009A2FFE" w:rsidRPr="00707CFA" w:rsidRDefault="009A2FFE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CAAF5" w14:textId="012011A4" w:rsidR="009A2FFE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7207D" w14:textId="4BF2BB08" w:rsidR="009A2FFE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BD6510B" w14:textId="77777777" w:rsidR="009A2FFE" w:rsidRPr="007D53E0" w:rsidRDefault="009A2FFE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5C483B7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50ECC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598BA" w14:textId="22BE4C0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Defibrylator transportowo/ratowniczy przeznaczony do pracy w ambulansie, wraz z modułami monitorowania: EKG 3- i 5-odprowadzeniowe, NIBP oraz SpO₂, oraz z wyposażeniem do transportu i montażu w pojeździe.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0F1B5" w14:textId="0F75440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059A4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ECDFBE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CBEDA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D3648" w14:textId="77777777" w:rsidR="007A0D7D" w:rsidRPr="007D53E0" w:rsidRDefault="007A0D7D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7D53E0">
              <w:rPr>
                <w:b/>
                <w:bCs/>
                <w:color w:val="000000"/>
                <w:sz w:val="22"/>
                <w:szCs w:val="22"/>
              </w:rPr>
              <w:t>Defibrylacja</w:t>
            </w:r>
          </w:p>
          <w:p w14:paraId="1C284B70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defibrylacja manualna,</w:t>
            </w:r>
          </w:p>
          <w:p w14:paraId="50E2D503" w14:textId="0A689F8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defibrylacja z analizą rytmu / tryb AED </w:t>
            </w:r>
          </w:p>
          <w:p w14:paraId="2912BF50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możliwość pracy z łyżkami i/lub elektrodami samoprzylepnymi (dopuszcza się jedno rozwiązanie, o ile zapewnia defibrylację i kardiowersję),</w:t>
            </w:r>
          </w:p>
          <w:p w14:paraId="22125DEE" w14:textId="4F423721" w:rsidR="007A0D7D" w:rsidRPr="007D53E0" w:rsidRDefault="007A0D7D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rejestracja i zapis zdarzeń (log, trendy, raport).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A37CC" w14:textId="66C5590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E2B59C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0CDE09A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08ED5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213939" w14:textId="77777777" w:rsidR="007A0D7D" w:rsidRPr="007D53E0" w:rsidRDefault="007A0D7D" w:rsidP="000B3803">
            <w:pPr>
              <w:pStyle w:val="NormalnyWeb"/>
              <w:spacing w:before="0" w:after="0"/>
              <w:rPr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Monitorowanie EKG</w:t>
            </w:r>
          </w:p>
          <w:p w14:paraId="369D0684" w14:textId="77777777" w:rsidR="007A0D7D" w:rsidRPr="007D53E0" w:rsidRDefault="007A0D7D" w:rsidP="000B3803">
            <w:pPr>
              <w:pStyle w:val="NormalnyWeb"/>
              <w:numPr>
                <w:ilvl w:val="0"/>
                <w:numId w:val="13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pomiar i prezentacja EKG z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kabla 3-odprowadzeniowego</w:t>
            </w:r>
            <w:r w:rsidRPr="007D53E0">
              <w:rPr>
                <w:color w:val="000000"/>
                <w:sz w:val="22"/>
                <w:szCs w:val="22"/>
              </w:rPr>
              <w:t>,</w:t>
            </w:r>
          </w:p>
          <w:p w14:paraId="410FC261" w14:textId="77777777" w:rsidR="007A0D7D" w:rsidRPr="007D53E0" w:rsidRDefault="007A0D7D" w:rsidP="000B3803">
            <w:pPr>
              <w:pStyle w:val="NormalnyWeb"/>
              <w:numPr>
                <w:ilvl w:val="0"/>
                <w:numId w:val="13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możliwość pomiaru i prezentacji EKG z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kabla 5-odprowadzeniowego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color w:val="000000"/>
                <w:sz w:val="22"/>
                <w:szCs w:val="22"/>
              </w:rPr>
              <w:t>(wymienne kable lub zestaw),</w:t>
            </w:r>
          </w:p>
          <w:p w14:paraId="05044DA9" w14:textId="0F93229B" w:rsidR="007A0D7D" w:rsidRPr="007D53E0" w:rsidRDefault="007A0D7D" w:rsidP="000B3803">
            <w:pPr>
              <w:pStyle w:val="NormalnyWeb"/>
              <w:numPr>
                <w:ilvl w:val="0"/>
                <w:numId w:val="13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wyświetlanie częstości pracy serca oraz alarmy (min./max.).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214A5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  <w:p w14:paraId="53A1596E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</w:p>
          <w:p w14:paraId="7F708528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</w:p>
          <w:p w14:paraId="1123FC6D" w14:textId="66EB566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C97A5A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740D72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8334D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6B1C3" w14:textId="77777777" w:rsidR="007A0D7D" w:rsidRPr="007D53E0" w:rsidRDefault="007A0D7D" w:rsidP="000B3803">
            <w:pPr>
              <w:pStyle w:val="NormalnyWeb"/>
              <w:spacing w:before="0" w:after="0"/>
              <w:rPr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NIBP</w:t>
            </w:r>
          </w:p>
          <w:p w14:paraId="0E8E4B27" w14:textId="77777777" w:rsidR="007A0D7D" w:rsidRPr="007D53E0" w:rsidRDefault="007A0D7D" w:rsidP="000B3803">
            <w:pPr>
              <w:pStyle w:val="NormalnyWeb"/>
              <w:numPr>
                <w:ilvl w:val="0"/>
                <w:numId w:val="14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nieinwazyjny pomiar ciśnienia tętniczego (NIBP) z prezentacją wyników,</w:t>
            </w:r>
          </w:p>
          <w:p w14:paraId="3524EC29" w14:textId="3A2AFC0D" w:rsidR="007A0D7D" w:rsidRPr="007D53E0" w:rsidRDefault="007A0D7D" w:rsidP="000B3803">
            <w:pPr>
              <w:pStyle w:val="NormalnyWeb"/>
              <w:numPr>
                <w:ilvl w:val="0"/>
                <w:numId w:val="14"/>
              </w:numPr>
              <w:suppressAutoHyphens w:val="0"/>
              <w:spacing w:before="0" w:after="0"/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zestaw obejmujący mankiet(y) i przewody niezbędne do pracy (min. 1 rozmiar dla dorosłych).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4BCE8" w14:textId="24B952C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4FEC3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378BCF2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1A50E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0558E" w14:textId="77777777" w:rsidR="007A0D7D" w:rsidRPr="007D53E0" w:rsidRDefault="007A0D7D" w:rsidP="000B3803">
            <w:pPr>
              <w:pStyle w:val="NormalnyWeb"/>
              <w:spacing w:before="0" w:after="0"/>
              <w:rPr>
                <w:color w:val="000000"/>
                <w:sz w:val="22"/>
                <w:szCs w:val="22"/>
                <w:lang w:eastAsia="pl-PL"/>
              </w:rPr>
            </w:pP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SpO₂</w:t>
            </w:r>
          </w:p>
          <w:p w14:paraId="525F007A" w14:textId="77777777" w:rsidR="007A0D7D" w:rsidRPr="007D53E0" w:rsidRDefault="007A0D7D" w:rsidP="000B3803">
            <w:pPr>
              <w:pStyle w:val="NormalnyWeb"/>
              <w:numPr>
                <w:ilvl w:val="0"/>
                <w:numId w:val="15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pomiar saturacji krwi tlenem (SpO₂) i tętna,</w:t>
            </w:r>
          </w:p>
          <w:p w14:paraId="2905F11D" w14:textId="28CA08DD" w:rsidR="007A0D7D" w:rsidRPr="007D53E0" w:rsidRDefault="007A0D7D" w:rsidP="000B3803">
            <w:pPr>
              <w:pStyle w:val="NormalnyWeb"/>
              <w:numPr>
                <w:ilvl w:val="0"/>
                <w:numId w:val="15"/>
              </w:numPr>
              <w:suppressAutoHyphens w:val="0"/>
              <w:spacing w:before="0" w:after="0"/>
              <w:rPr>
                <w:rStyle w:val="Pogrubienie"/>
                <w:b w:val="0"/>
                <w:bCs w:val="0"/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czujnik SpO₂ wielorazowy lub jednorazowy z przewodem (min. 1 szt. startowa).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FFB602" w14:textId="0834E7C1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F647B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413B772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12A20" w14:textId="77777777" w:rsidR="007A0D7D" w:rsidRPr="00707CFA" w:rsidRDefault="007A0D7D" w:rsidP="000B3803">
            <w:pPr>
              <w:pStyle w:val="Akapitzlist"/>
              <w:numPr>
                <w:ilvl w:val="0"/>
                <w:numId w:val="3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AEB1A" w14:textId="77777777" w:rsidR="007A0D7D" w:rsidRPr="007D53E0" w:rsidRDefault="007A0D7D" w:rsidP="000B3803">
            <w:pPr>
              <w:pStyle w:val="NormalnyWeb"/>
              <w:spacing w:before="0" w:after="0"/>
            </w:pPr>
            <w:r w:rsidRPr="007D53E0">
              <w:t>Urządzenie przystosowane do pracy w transporcie medycznym (warunki ruchu pojazdu, wstrząsy, transport).</w:t>
            </w:r>
          </w:p>
          <w:p w14:paraId="6512A2B7" w14:textId="1A6CC33E" w:rsidR="007A0D7D" w:rsidRPr="007D53E0" w:rsidRDefault="007A0D7D" w:rsidP="000B3803">
            <w:pPr>
              <w:pStyle w:val="NormalnyWeb"/>
              <w:spacing w:before="0" w:after="0"/>
              <w:rPr>
                <w:lang w:eastAsia="pl-PL"/>
              </w:rPr>
            </w:pPr>
            <w:r w:rsidRPr="007D53E0">
              <w:t>Zasilanie:</w:t>
            </w:r>
          </w:p>
          <w:p w14:paraId="16F926C4" w14:textId="77777777" w:rsidR="007A0D7D" w:rsidRPr="007D53E0" w:rsidRDefault="007A0D7D" w:rsidP="000B3803">
            <w:pPr>
              <w:pStyle w:val="NormalnyWeb"/>
              <w:numPr>
                <w:ilvl w:val="0"/>
                <w:numId w:val="16"/>
              </w:numPr>
              <w:suppressAutoHyphens w:val="0"/>
              <w:spacing w:before="0" w:after="0"/>
            </w:pPr>
            <w:r w:rsidRPr="007D53E0">
              <w:t>wbudowany akumulator umożliwiający pracę bez zasilania zewnętrznego,</w:t>
            </w:r>
          </w:p>
          <w:p w14:paraId="2B90F880" w14:textId="77777777" w:rsidR="007A0D7D" w:rsidRPr="007D53E0" w:rsidRDefault="007A0D7D" w:rsidP="000B3803">
            <w:pPr>
              <w:pStyle w:val="NormalnyWeb"/>
              <w:numPr>
                <w:ilvl w:val="0"/>
                <w:numId w:val="16"/>
              </w:numPr>
              <w:suppressAutoHyphens w:val="0"/>
              <w:spacing w:before="0" w:after="0"/>
            </w:pPr>
            <w:r w:rsidRPr="007D53E0">
              <w:rPr>
                <w:rStyle w:val="Pogrubienie"/>
                <w:rFonts w:eastAsiaTheme="majorEastAsia"/>
              </w:rPr>
              <w:t>system ładowania w ambulansie</w:t>
            </w:r>
            <w:r w:rsidRPr="007D53E0">
              <w:t>: stacja/dok ładujący lub rozwiązanie równoważne, umożliwiające ładowanie z instalacji pojazdu,</w:t>
            </w:r>
          </w:p>
          <w:p w14:paraId="4349CF43" w14:textId="7F57FF7E" w:rsidR="007A0D7D" w:rsidRPr="007D53E0" w:rsidRDefault="007A0D7D" w:rsidP="000B3803">
            <w:pPr>
              <w:pStyle w:val="NormalnyWeb"/>
              <w:numPr>
                <w:ilvl w:val="0"/>
                <w:numId w:val="16"/>
              </w:numPr>
              <w:suppressAutoHyphens w:val="0"/>
              <w:spacing w:before="0" w:after="0"/>
              <w:rPr>
                <w:rStyle w:val="Pogrubienie"/>
                <w:b w:val="0"/>
                <w:bCs w:val="0"/>
              </w:rPr>
            </w:pPr>
            <w:r w:rsidRPr="007D53E0">
              <w:t>Możliwość bezpiecznego transportu i użytkowania przez jednego ratownika (waga/uchwyt konstrukcyjny – dopuszcza się rozwiązania producenta).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A11BAE" w14:textId="7EFD8BB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CAF89A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7A0D7D" w:rsidRPr="007D53E0" w14:paraId="1A4C5B43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22A6AD66" w14:textId="09589121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SSAK AKUMULATOROWO-SIECIOWY PRZENOŚNY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7A0D7D" w:rsidRPr="007D53E0" w14:paraId="00B17EF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A71BB" w14:textId="23093C40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9E701" w14:textId="47CA2C18" w:rsidR="007A0D7D" w:rsidRPr="007D53E0" w:rsidRDefault="009A2FFE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FE38F" w14:textId="5F676AE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399C8C1" w14:textId="1D7C033F" w:rsidR="007A0D7D" w:rsidRPr="007D53E0" w:rsidRDefault="007A0D7D" w:rsidP="000B3803">
            <w:pPr>
              <w:suppressAutoHyphens w:val="0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2B62D2D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19007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ED4DA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Ssak powinien zawierać:</w:t>
            </w:r>
          </w:p>
          <w:p w14:paraId="4A786DC3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- </w:t>
            </w:r>
            <w:r w:rsidRPr="00694E09">
              <w:rPr>
                <w:color w:val="000000"/>
                <w:sz w:val="22"/>
                <w:szCs w:val="22"/>
              </w:rPr>
              <w:t>zbiornik próżniowy na wkłady</w:t>
            </w:r>
            <w:r w:rsidRPr="007D53E0">
              <w:rPr>
                <w:color w:val="000000"/>
                <w:sz w:val="22"/>
                <w:szCs w:val="22"/>
              </w:rPr>
              <w:t xml:space="preserve"> jednorazowe,</w:t>
            </w:r>
          </w:p>
          <w:p w14:paraId="09179F05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 jednorazowy wkład na treści z filtrem bakteryjnym, mieszczący się w przedziale od 300 ml do 1000 ml - w ilości 10 szt.;</w:t>
            </w:r>
          </w:p>
          <w:p w14:paraId="6A3C39BD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- akumulator wewnętrzny;</w:t>
            </w:r>
          </w:p>
          <w:p w14:paraId="21CF3350" w14:textId="237FE6F9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zasilacz sieciowy 230 V.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05B95" w14:textId="7CCC93B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3F61C9A" w14:textId="4F4C4C64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1A7DACD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91D2A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0BEE1" w14:textId="625D30C3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Płynna regulacja podciśnienia.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7A9DC" w14:textId="2C24959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6CC3AF4" w14:textId="128A7E4C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190409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0D04D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3F8E7" w14:textId="560B323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Zakres regulacji podciśnienia minimum: od 3 do 80 kpa.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1E211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  <w:p w14:paraId="13E0BB71" w14:textId="259A4C3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83ABC1" w14:textId="2B6BA47E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61164DE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107BE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2CA89" w14:textId="2FB838D1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Przepływ w zakresie minimum 22 l/minutę ± 10%.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87AD9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  <w:p w14:paraId="66C09A52" w14:textId="483DB74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5ED309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908936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41312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C5EFF" w14:textId="590B5525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Filtr zabezpieczający przed zanieczyszczeniem.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54515" w14:textId="22CE42F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B83EC7" w14:textId="5DEC8F84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7668435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A70B3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2389A" w14:textId="18EC77D0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Niski poziom hałasu &lt; 65dBA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240EA" w14:textId="42BD2F2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5E12A1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DA51B2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5F8BE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F47400" w14:textId="620F1230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Zmywalny panel kontrolny prezentujący dane: wskaźnik zasilania wewnętrznego, wskaźnik zasilania zewnętrznego, wskaźnik niskiego poziomu baterii.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13222D" w14:textId="77399AA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13140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BFF432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1A794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6AEF0" w14:textId="0AC0541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Wbudowany manometr lub diodowy wskaźnik aktualnego podciśnienia.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6A1E4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  <w:p w14:paraId="0EB1DC52" w14:textId="6F5D6FC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85DF2E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FD7466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ACE7E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08F4A" w14:textId="10B5F541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 Wyposażony w torbę transportową.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5E9B8" w14:textId="2F8E8BC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B3F789" w14:textId="0A95A1AC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6FD8759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552EC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AD18C" w14:textId="5E25056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 Waga maksymalnie: 4,6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5A8FA" w14:textId="4D4CA2D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D0436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537913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5C27D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C2FB64" w14:textId="1FCBB0FF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 Akumulator wewnętrzny pozwalający na minimum ok. 45 minut ciągłej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31E32" w14:textId="6451E65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1A291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C1E172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03E41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1F40" w14:textId="396A300B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Minimum 3 stopniowy wskaźnik naładowania akumulatora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8B9B5" w14:textId="39C1F4C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2893E55" w14:textId="60D86DE0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7D53E0">
              <w:rPr>
                <w:sz w:val="22"/>
                <w:szCs w:val="22"/>
                <w:lang w:eastAsia="pl-PL"/>
              </w:rPr>
              <w:t> </w:t>
            </w:r>
          </w:p>
        </w:tc>
      </w:tr>
      <w:tr w:rsidR="007A0D7D" w:rsidRPr="007D53E0" w14:paraId="407FE35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678E2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868AA" w14:textId="054059D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Oświetlenie pola pracy typu LED. Wbudowane w urządzenie. Włączane na żądanie przyciskiem z panelu sterowania.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4379F" w14:textId="10C2740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269DF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EE0131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4121" w14:textId="77777777" w:rsidR="007A0D7D" w:rsidRPr="00707CFA" w:rsidRDefault="007A0D7D" w:rsidP="000B3803">
            <w:pPr>
              <w:pStyle w:val="Akapitzlist"/>
              <w:numPr>
                <w:ilvl w:val="0"/>
                <w:numId w:val="3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864A2" w14:textId="654A0E8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Mocowanie: uchwyt ścienny ssaka do zamontowania w ambulansie wyposażony w przewody zasilające 12 VDC z wtyczką dwupinową przystosowane do gniazda w karetce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965ED" w14:textId="651B7C4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483573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5950EC8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442A5452" w14:textId="5B2A7826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SSAK MECHANICZNY RĘCZNY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7A0D7D" w:rsidRPr="007D53E0" w14:paraId="3F3E915A" w14:textId="77777777" w:rsidTr="009F27B7">
        <w:trPr>
          <w:trHeight w:val="70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3AD33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86049" w14:textId="5A6F7B0B" w:rsidR="007A0D7D" w:rsidRPr="007D53E0" w:rsidRDefault="009A2FFE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2936E" w14:textId="32F63960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6AEC4A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6DBE78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CD390" w14:textId="77777777" w:rsidR="007A0D7D" w:rsidRPr="00694E09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D1E4B" w14:textId="5D4F10B2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Ssak ręczny przeznaczony do odsysania nagromadzonej krwi, śluzu, śliny, itp. oraz lepkich składników pokarmu.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FFB10" w14:textId="3D405BE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2F6A2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740D94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66852A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F8801" w14:textId="4DDD1CCA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Przeznaczony od odsysania pacjentów z różnych grup wiekowych.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16FD9" w14:textId="7777777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38C976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9B3A70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8BAA9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DCF1D" w14:textId="7C1A9F4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Zbiornik jednorazowy z pokrywą wyposażony w zawór przeciwprzelewowy z możliwością samoczynnego zamknięcia przy jego wymianie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FF9720" w14:textId="245DB021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558FC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3722C2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F20E1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D3660" w14:textId="1E14450A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Waga ssak max. 280 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DBC429" w14:textId="0AA9409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801371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C88517C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E27B8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F6A851" w14:textId="14AAEB40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Min. podciśnienie – 60 kPa/-450 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4098A" w14:textId="7C0FAA9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C0EAC0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397490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C055E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69FA5" w14:textId="0DDA1DD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 Przepływ min. &gt; 20 l/min.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775523" w14:textId="03B86C4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09CB2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24D0EC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8F96E" w14:textId="77777777" w:rsidR="007A0D7D" w:rsidRPr="007D53E0" w:rsidRDefault="007A0D7D" w:rsidP="000B3803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5DC68" w14:textId="413CABCE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Wyposażenie min. - dren dla dorosłych i dren dla dzieci oraz adapter do podłączenia cewnika do odsysania.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56DC1" w14:textId="4F97CA9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90552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B2E5E1E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6ECB5192" w14:textId="6670D5E8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TORBO-PLECAK REANIMACYJNY WYKONANY Z MATERIAŁU UMOŻLIWIAJĄCEGO MYCIE I DEZYNFEKCJĘ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20FF1F1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BF409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DC07A" w14:textId="1B66A121" w:rsidR="007A0D7D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E05E6" w14:textId="2C9A8A5D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6E532E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40EE6C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D0B58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93C5D" w14:textId="0AB7C7A5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Wymiary 50 cm x 54 cm x  25 cm +/- 10 %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D65F8" w14:textId="4772C1A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FDBF0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6166DC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D4DB2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A68BB" w14:textId="457E91A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Waga max. 5,5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070D9" w14:textId="23A5D6F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16276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953CFF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8E18D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1D847" w14:textId="3F5E29AC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Objętość w litrach min. 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317E1" w14:textId="1A71776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A7BE6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18E8CB0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AC07D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78068" w14:textId="04B842B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pasy szelkowe i pas biodrowy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5FF82" w14:textId="2BE4F77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B77DD0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C8476F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1469BF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9A232" w14:textId="00D5C9EA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min. 5  zewnętrznych  kieszeni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041E4" w14:textId="24AFCF2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2C869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4117BD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BD92E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794FA" w14:textId="7DC811C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Komora główna wyposażona w organizery ułatwiające utrzymanie porządku, lub odpowiednie przegrody umożliwiające posegregowanie sprzętu.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AF76F" w14:textId="7F5E43F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435B8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F06390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A4069" w14:textId="77777777" w:rsidR="007A0D7D" w:rsidRPr="00707CFA" w:rsidRDefault="007A0D7D" w:rsidP="000B3803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5DC35" w14:textId="5CC7D08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ampularium na min. 60 ampułek.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D8B7C" w14:textId="7897FAB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8ECF0A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38E0F99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6F7B0CCC" w14:textId="0008C0FC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MATERAC PRÓŻNIOWY Z TORBĄ TRANSPOROTOWĄ I POMPKĄ W ZESTAWIE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7D34BFF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C42BF" w14:textId="77777777" w:rsidR="007A0D7D" w:rsidRPr="00707CFA" w:rsidRDefault="007A0D7D" w:rsidP="000B3803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97DCA" w14:textId="4F4C6E6B" w:rsidR="007A0D7D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B9782" w14:textId="32D1ED9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Podać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902A1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B8B295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E8E9D" w14:textId="77777777" w:rsidR="007A0D7D" w:rsidRPr="00707CFA" w:rsidRDefault="007A0D7D" w:rsidP="000B3803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2275C" w14:textId="44BE89C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Trwałe, optymalne rozmieszczenie granulatu dzięki specjalnej wewnętrznej włókninie z maksymalnie 70 komorami</w:t>
            </w:r>
            <w:r w:rsidRPr="007D53E0">
              <w:rPr>
                <w:color w:val="000000"/>
                <w:sz w:val="22"/>
                <w:szCs w:val="22"/>
              </w:rPr>
              <w:br/>
              <w:t>• brak niepożądanego przemieszczania się granulatu</w:t>
            </w:r>
            <w:r w:rsidRPr="007D53E0">
              <w:rPr>
                <w:color w:val="000000"/>
                <w:sz w:val="22"/>
                <w:szCs w:val="22"/>
              </w:rPr>
              <w:br/>
              <w:t>• specjalny kształt w okolicy głowy i ramion</w:t>
            </w:r>
            <w:r w:rsidRPr="007D53E0">
              <w:rPr>
                <w:color w:val="000000"/>
                <w:sz w:val="22"/>
                <w:szCs w:val="22"/>
              </w:rPr>
              <w:br/>
              <w:t>• kompatybilny ze wszystkimi systemami mocowania statycznymi i automatycznymi, spełniającymi wymagania normy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DIN EN 1789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color w:val="000000"/>
                <w:sz w:val="22"/>
                <w:szCs w:val="22"/>
              </w:rPr>
              <w:t>podczas transportu</w:t>
            </w:r>
            <w:r w:rsidRPr="007D53E0">
              <w:rPr>
                <w:color w:val="000000"/>
                <w:sz w:val="22"/>
                <w:szCs w:val="22"/>
              </w:rPr>
              <w:br/>
              <w:t>• elastyczne boczne listwy z tworzywa sztucznego i stabilizacja karku</w:t>
            </w:r>
            <w:r w:rsidRPr="007D53E0">
              <w:rPr>
                <w:color w:val="000000"/>
                <w:sz w:val="22"/>
                <w:szCs w:val="22"/>
              </w:rPr>
              <w:br/>
              <w:t>• przepuszczalny dla promieni rentgenowskich, a także odpowiedni do badań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MRT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color w:val="000000"/>
                <w:sz w:val="22"/>
                <w:szCs w:val="22"/>
              </w:rPr>
              <w:t>i</w:t>
            </w:r>
            <w:r w:rsidRPr="007D53E0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7D53E0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CT</w:t>
            </w:r>
            <w:r w:rsidRPr="007D53E0">
              <w:rPr>
                <w:color w:val="000000"/>
                <w:sz w:val="22"/>
                <w:szCs w:val="22"/>
              </w:rPr>
              <w:br/>
              <w:t>• min. 10 niewymiennych uchwytów transportowych</w:t>
            </w:r>
            <w:r w:rsidRPr="007D53E0">
              <w:rPr>
                <w:color w:val="000000"/>
                <w:sz w:val="22"/>
                <w:szCs w:val="22"/>
              </w:rPr>
              <w:br/>
              <w:t>• min. 3 dodatkowe pasy mocujące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CA44D" w14:textId="5CB7C16C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37FA6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B82724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78A5E" w14:textId="77777777" w:rsidR="007A0D7D" w:rsidRPr="00707CFA" w:rsidRDefault="007A0D7D" w:rsidP="000B3803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3F284" w14:textId="461FF38A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Bezpieczne, trwale zintegrowane okienko identyfikacyjne z logo i danymi kontaktowymi właściciela.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B9EE7" w14:textId="5A9C191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EBBB7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07DECE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96B80" w14:textId="77777777" w:rsidR="007A0D7D" w:rsidRPr="00707CFA" w:rsidRDefault="007A0D7D" w:rsidP="000B3803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DEB3C" w14:textId="1EEB5B72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• Długość: max. 200 cm</w:t>
            </w:r>
            <w:r w:rsidRPr="007D53E0">
              <w:rPr>
                <w:color w:val="000000"/>
                <w:sz w:val="22"/>
                <w:szCs w:val="22"/>
              </w:rPr>
              <w:br/>
              <w:t>• Szerokość: max.82 cm</w:t>
            </w:r>
            <w:r w:rsidRPr="007D53E0">
              <w:rPr>
                <w:color w:val="000000"/>
                <w:sz w:val="22"/>
                <w:szCs w:val="22"/>
              </w:rPr>
              <w:br/>
              <w:t>• Wielokomorowy - min.42 komory</w:t>
            </w:r>
            <w:r w:rsidRPr="007D53E0">
              <w:rPr>
                <w:color w:val="000000"/>
                <w:sz w:val="22"/>
                <w:szCs w:val="22"/>
              </w:rPr>
              <w:br/>
              <w:t>• Stabilizacja głowy</w:t>
            </w:r>
            <w:r w:rsidRPr="007D53E0">
              <w:rPr>
                <w:color w:val="000000"/>
                <w:sz w:val="22"/>
                <w:szCs w:val="22"/>
              </w:rPr>
              <w:br/>
              <w:t>• Stabilizatory wzdłużne</w:t>
            </w:r>
            <w:r w:rsidRPr="007D53E0">
              <w:rPr>
                <w:color w:val="000000"/>
                <w:sz w:val="22"/>
                <w:szCs w:val="22"/>
              </w:rPr>
              <w:br/>
              <w:t>• 3 kolorowe pasy mocujące: 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63F8D" w14:textId="74BF57C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Tak/podać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7F0ED7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362DC6F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01981F36" w14:textId="3735ACA5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SZYNY PRÓŻNIOWE Z TORBĄ TRANSPOROTOWĄ I POMPKĄ W ZESTAWIE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677F49F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E1FDD" w14:textId="77777777" w:rsidR="007A0D7D" w:rsidRPr="00707CFA" w:rsidRDefault="007A0D7D" w:rsidP="000B3803">
            <w:pPr>
              <w:pStyle w:val="Akapitzlist"/>
              <w:numPr>
                <w:ilvl w:val="0"/>
                <w:numId w:val="30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92398" w14:textId="1EB69D12" w:rsidR="007A0D7D" w:rsidRPr="00694E09" w:rsidRDefault="009A2FFE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774E8" w14:textId="762092D5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D5CB75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F77CBE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5063E" w14:textId="77777777" w:rsidR="007A0D7D" w:rsidRPr="00707CFA" w:rsidRDefault="007A0D7D" w:rsidP="000B3803">
            <w:pPr>
              <w:pStyle w:val="Akapitzlist"/>
              <w:numPr>
                <w:ilvl w:val="0"/>
                <w:numId w:val="30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D3D03" w14:textId="5A0A1708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 xml:space="preserve">Zestaw szyn próżniowych min. 3 rozmiary z torbą transportową i pompką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A5050" w14:textId="6E45796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CB7FE0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E4B8FEC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1F221827" w14:textId="0C092232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b/>
                <w:bCs/>
                <w:color w:val="000000"/>
                <w:sz w:val="22"/>
                <w:szCs w:val="22"/>
              </w:rPr>
              <w:t>ZESTAW UNIERUCHAMIAJĄCY GÓRNY SZYJNY ODCINEK KRĘGOSŁUPA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5D89F44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9E04A" w14:textId="77777777" w:rsidR="007A0D7D" w:rsidRPr="00707CFA" w:rsidRDefault="007A0D7D" w:rsidP="000B3803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CE2F88" w14:textId="7FA6189C" w:rsidR="007A0D7D" w:rsidRPr="00694E09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02342B" w14:textId="6350B6F4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398459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129287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10FEA" w14:textId="77777777" w:rsidR="007A0D7D" w:rsidRPr="00707CFA" w:rsidRDefault="007A0D7D" w:rsidP="000B3803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C6E68" w14:textId="6302D517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Uniwersalny kołnierz dla dorosłych z regulacją w min. 16 pozycjach - szt.3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462EC" w14:textId="7EB5CE7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603DB1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9D07A7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0D6B4" w14:textId="77777777" w:rsidR="007A0D7D" w:rsidRPr="00707CFA" w:rsidRDefault="007A0D7D" w:rsidP="000B3803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9BA5E" w14:textId="2DF63843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Specjalny system regulacji z zatrzaskami umożliwiający ustawienie rozmiaru.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F6F1A" w14:textId="59D93BC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586392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689899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D87F6" w14:textId="77777777" w:rsidR="007A0D7D" w:rsidRPr="00707CFA" w:rsidRDefault="007A0D7D" w:rsidP="000B3803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5EE90" w14:textId="45713C0E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Uniwersalny kołnierz dla dzieci z regulacją w min. 12 pozycjach - szt.3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DF071" w14:textId="2419ADC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C1DE8A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E1F980B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542ED21B" w14:textId="64C00DFD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lastRenderedPageBreak/>
              <w:t>ZESTAW UNIERUCHAMIAJĄCY DO ZŁAMAŃ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0B313A6E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D348C" w14:textId="77777777" w:rsidR="007A0D7D" w:rsidRPr="00707CFA" w:rsidRDefault="007A0D7D" w:rsidP="000B3803">
            <w:pPr>
              <w:pStyle w:val="Akapitzlist"/>
              <w:numPr>
                <w:ilvl w:val="0"/>
                <w:numId w:val="2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5CFEE" w14:textId="77007680" w:rsidR="007A0D7D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694AF" w14:textId="6CACBADB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F2D26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CD40B3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1B2F5" w14:textId="77777777" w:rsidR="007A0D7D" w:rsidRPr="00707CFA" w:rsidRDefault="007A0D7D" w:rsidP="000B3803">
            <w:pPr>
              <w:pStyle w:val="Akapitzlist"/>
              <w:numPr>
                <w:ilvl w:val="0"/>
                <w:numId w:val="2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B2796" w14:textId="6DBEE40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Zestaw składający się z min. 13 szyn Kramera w powleczeniu wykonanym z tkaniny powlekanej od wewnątrz gąbką dla zwiększenia komfortu unieruchomionej kończyny. Powleczenie musi być nieprzepuszczalne dla płynów, wydzielin i wydalin z możliwością dezynfekcji wielorazowego użytku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A8361" w14:textId="4F3E5FB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9AEEA9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437AB8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EE3E7" w14:textId="77777777" w:rsidR="007A0D7D" w:rsidRPr="00707CFA" w:rsidRDefault="007A0D7D" w:rsidP="000B3803">
            <w:pPr>
              <w:pStyle w:val="Akapitzlist"/>
              <w:numPr>
                <w:ilvl w:val="0"/>
                <w:numId w:val="28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9A0084" w14:textId="76BC676F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Torba transportowa w zestawie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29B7F" w14:textId="34D8F4CD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AE4454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B3C41C9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06701350" w14:textId="58CA6964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7D53E0">
              <w:rPr>
                <w:b/>
                <w:bCs/>
                <w:color w:val="000000"/>
                <w:sz w:val="22"/>
                <w:szCs w:val="22"/>
              </w:rPr>
              <w:t>KRÓTKIE UNIERUCHOMIENIE KREGOSŁUPA – KAMIZELKA KED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367D734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31B7D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24095" w14:textId="16BF5569" w:rsidR="007A0D7D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47A7C" w14:textId="47F70586" w:rsidR="007A0D7D" w:rsidRPr="007D53E0" w:rsidRDefault="009F27B7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FB9F2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194DB6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7CD4B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B91E1" w14:textId="06B13105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Wyposażona w 3 pasy piersiowe z regulacją długości, kodowane kolorami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86A8F" w14:textId="56B24E4D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14CD98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3543C5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E0657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63961" w14:textId="119B87E1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Wyposażona w 2 pasy pachwinowe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42F28" w14:textId="16B8905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C1E12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2E3570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6A36A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B7E748" w14:textId="168E6656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Wyposażona w poduszkę.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0A3D3" w14:textId="6FF8ACF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409BA5A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77D3AE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32F35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6C60A" w14:textId="7A4A2C33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Minimum dwa uchwyty transportowe.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859E8" w14:textId="0A8E90C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AADDED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1A656C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BC99C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23121" w14:textId="555CC73F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Torba transportowa.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36F18" w14:textId="63548E6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99B6B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2F8042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D3845" w14:textId="77777777" w:rsidR="007A0D7D" w:rsidRPr="00707CFA" w:rsidRDefault="007A0D7D" w:rsidP="000B3803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4A934" w14:textId="7FC3B875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Ciężar max. 3 kg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BE638" w14:textId="1288697A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1AB99E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81B5ED4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261F7792" w14:textId="080F145A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WOREK SAMOROZPRĘŻALNY DLA DOROSŁYCH-WIELORAZOWY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3C0172D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30E2F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C405B5" w14:textId="35FB6B7E" w:rsidR="007A0D7D" w:rsidRPr="007D53E0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BA20F" w14:textId="11A8445D" w:rsidR="007A0D7D" w:rsidRPr="007D53E0" w:rsidRDefault="00C03852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24E0D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701BC6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E4B8F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A59D44" w14:textId="58A5A58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Dla pacjentów o masie powyżej 30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F1E55" w14:textId="65CB9A9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8B7A9F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40EDE9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E5E23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E1D0F" w14:textId="397DA37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Objętość worka ok. 1500 ml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DB911" w14:textId="23F5D671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CF19B5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D9B4BD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E0F80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58C32" w14:textId="0CDA672E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kpl. 3 masek w rozmiarach 3,4,</w:t>
            </w:r>
            <w:r w:rsidR="00694E09" w:rsidRPr="007D53E0">
              <w:rPr>
                <w:color w:val="000000"/>
                <w:sz w:val="22"/>
                <w:szCs w:val="22"/>
              </w:rPr>
              <w:t>5 przystosowanych</w:t>
            </w:r>
            <w:r w:rsidRPr="007D53E0">
              <w:rPr>
                <w:color w:val="000000"/>
                <w:sz w:val="22"/>
                <w:szCs w:val="22"/>
              </w:rPr>
              <w:t xml:space="preserve"> do sterylizacji w autoklawie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04D2E" w14:textId="3E39106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EDB09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D0969E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8A7B2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6140E" w14:textId="5D301F6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Rezerwuar tlenu- możliwość podłączenia bezpośrednio do worka bez potrzeby używania dodatkowych łączników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C465D" w14:textId="1A31888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924193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DE8D02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8232B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DA2BAB" w14:textId="47877A2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 xml:space="preserve">Wyposażony w ciśnieniową zastawkę bezpieczeństwa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A337B" w14:textId="336654A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25F94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04D1CD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9902D8" w14:textId="77777777" w:rsidR="007A0D7D" w:rsidRPr="00707CFA" w:rsidRDefault="007A0D7D" w:rsidP="000B3803">
            <w:pPr>
              <w:pStyle w:val="Akapitzlist"/>
              <w:numPr>
                <w:ilvl w:val="0"/>
                <w:numId w:val="26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EC832" w14:textId="49576AB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kątową zastawkę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31B0E" w14:textId="39A60B2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BD1A95A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BA2108C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3FA7567A" w14:textId="685D74E5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WOREK SAMOROZPRĘŻALNY DLA DZIECI -WIELORAZOWY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368B4CA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79F2A0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DBD70" w14:textId="507B5EAA" w:rsidR="007A0D7D" w:rsidRPr="007D53E0" w:rsidRDefault="009A2FFE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95F4E" w14:textId="4C9892CB" w:rsidR="007A0D7D" w:rsidRPr="007D53E0" w:rsidRDefault="00C03852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0A29A6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8EA4C3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487A2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3F67D" w14:textId="6F7AFB39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Dla pacjentów o masie 8-30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412CC" w14:textId="5C04B5B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61E7D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B14FC4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FBA42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940FB" w14:textId="7F1E9604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Objętość worka ok. 550 ML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EB035" w14:textId="536E0513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7DA9E9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F561928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FF440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A316A" w14:textId="5510014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kpl. 3 masek w rozmiarach 1,2,3  przystosowanych do sterylizacji w autoklawie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67438" w14:textId="620EC4D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95517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798AE5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9B51B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957FB0" w14:textId="37653D56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Rezerwuar tlenu- możliwość podłączenia bezpośrednio do worka bez potrzeby używania dodatkowych łączników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0433A" w14:textId="41EEDE2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2FDC1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89027D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9FFEE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BEE47" w14:textId="0D54DF5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ciśnieniową zastawkę bezpieczeństwa 40 cm H2O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1090F" w14:textId="0C09A31E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057A8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A0ECCB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22E4D" w14:textId="77777777" w:rsidR="007A0D7D" w:rsidRPr="00707CFA" w:rsidRDefault="007A0D7D" w:rsidP="000B3803">
            <w:pPr>
              <w:pStyle w:val="Akapitzlist"/>
              <w:numPr>
                <w:ilvl w:val="0"/>
                <w:numId w:val="25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71F21" w14:textId="54D028EC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kątową zastawkę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2290E" w14:textId="50BED886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99DBF6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21D8627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703B3CE3" w14:textId="49E5A877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WOREK SAMOROZPRĘŻALNY DLA NOWORODKÓW -WIELORAZOWY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0928E7A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65F65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67D49" w14:textId="00E5E135" w:rsidR="007A0D7D" w:rsidRPr="007D53E0" w:rsidRDefault="009A2FFE" w:rsidP="000B3803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9A2FFE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D119F6" w14:textId="426223EC" w:rsidR="007A0D7D" w:rsidRPr="007D53E0" w:rsidRDefault="00C03852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8DDADF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420BEFD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90671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8EECC" w14:textId="374BBC30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Dla pacjentów o masie poniżej 8 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DE877" w14:textId="6F7F53D4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80C0DB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84293E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5B383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845B04" w14:textId="5D314033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Objętość worka ok. 280 ml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A48BAA" w14:textId="4578D1F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Tak/PODAĆ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8E98C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0482A0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CA7E4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1C6F8" w14:textId="7B82723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kpl. 3 masek przystosowanych do sterylizacji w autoklawie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AFC92" w14:textId="56648FFB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985D21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C6BA5D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8A32F1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14C19" w14:textId="38C71EA0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Rezerwuar tlenu- możliwość podłączenia bezpośrednio do worka bez potrzeby używania dodatkowych łączników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1415D" w14:textId="49EEA5F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153DF0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AB34F9F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A7820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F6433" w14:textId="5C025ECD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ciśnieniową zastawkę bezpieczeństwa 40 cm H2O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3ED0B" w14:textId="61FBC8B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2983C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530B76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969E3" w14:textId="77777777" w:rsidR="007A0D7D" w:rsidRPr="00707CFA" w:rsidRDefault="007A0D7D" w:rsidP="000B3803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FEA21" w14:textId="08F87BA8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Wyposażony w kątową zastawkę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5C477" w14:textId="3FAC86F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EEBFD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192D65F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384DB4EE" w14:textId="7F71DE72" w:rsidR="007A0D7D" w:rsidRPr="00AF3B95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ZESTAW DO INTUBACJI DOTCHAWICZEJ, PRZEZNACZONY DO ZABEZPIECZENIA DRÓG ODDECHOWYCH U PACJENTÓW DOROSŁYCH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9A2FFE" w:rsidRPr="007D53E0" w14:paraId="3E5BD2D7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490C2" w14:textId="77777777" w:rsidR="009A2FFE" w:rsidRPr="00707CFA" w:rsidRDefault="009A2FFE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C25710" w14:textId="63B46994" w:rsidR="009A2FFE" w:rsidRPr="00694E09" w:rsidRDefault="009A2FFE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2FE64" w14:textId="454E71C9" w:rsidR="009A2FFE" w:rsidRPr="007D53E0" w:rsidRDefault="00CD0513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9362CA7" w14:textId="77777777" w:rsidR="009A2FFE" w:rsidRPr="007D53E0" w:rsidRDefault="009A2FFE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98EC8AD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34906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F560D1" w14:textId="4BDFD77C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Laryngoskop światłowodowy LED typu Macintosh w komplecie z 4 łyżkami.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01282" w14:textId="16F1639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22E43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BA4BF1A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57D2A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F5DC5" w14:textId="2A444B7F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Rozmiar łyżek Macintosh 1 (min. 90mm), 2 (min. 110mm), 3 (min. 130mm), 4 (min. 150mm)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D1A2C" w14:textId="19112360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C1C80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7DDAFA2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4659A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7AA575" w14:textId="0EA7D3C3" w:rsidR="007A0D7D" w:rsidRPr="00694E09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Możliwość sterylizacji do 134ºC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A2B2E" w14:textId="5773A7B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C76DF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DA5776E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F652A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08FD23" w14:textId="2FE3905A" w:rsidR="007A0D7D" w:rsidRPr="00694E09" w:rsidRDefault="007A0D7D" w:rsidP="000B3803">
            <w:pPr>
              <w:snapToGrid w:val="0"/>
              <w:rPr>
                <w:color w:val="000000"/>
              </w:rPr>
            </w:pPr>
            <w:r w:rsidRPr="00694E09">
              <w:rPr>
                <w:color w:val="000000"/>
              </w:rPr>
              <w:t>Laryngoskop z zimnym światłem diody LED zapobiegającym urazom termicznym.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3EB60" w14:textId="48259AEC" w:rsidR="007A0D7D" w:rsidRPr="007D53E0" w:rsidRDefault="007A0D7D" w:rsidP="000B3803">
            <w:pPr>
              <w:jc w:val="center"/>
            </w:pPr>
            <w:r w:rsidRPr="007D53E0"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4C99C8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6AB0844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2AD92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9BAD8" w14:textId="7A68FFA7" w:rsidR="007A0D7D" w:rsidRPr="00694E09" w:rsidRDefault="007A0D7D" w:rsidP="000B3803">
            <w:pPr>
              <w:snapToGrid w:val="0"/>
              <w:rPr>
                <w:color w:val="000000"/>
              </w:rPr>
            </w:pPr>
            <w:r w:rsidRPr="00694E09">
              <w:rPr>
                <w:color w:val="000000"/>
              </w:rPr>
              <w:t xml:space="preserve">Walizka transportowa  w zestawie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1AD29" w14:textId="2924998A" w:rsidR="007A0D7D" w:rsidRPr="007D53E0" w:rsidRDefault="007A0D7D" w:rsidP="000B3803">
            <w:pPr>
              <w:jc w:val="center"/>
            </w:pPr>
            <w:r w:rsidRPr="007D53E0"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9CDCA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7151EEB" w14:textId="77777777" w:rsidTr="00694E09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69113" w14:textId="77777777" w:rsidR="007A0D7D" w:rsidRPr="00707CFA" w:rsidRDefault="007A0D7D" w:rsidP="000B3803">
            <w:pPr>
              <w:pStyle w:val="Akapitzlist"/>
              <w:numPr>
                <w:ilvl w:val="0"/>
                <w:numId w:val="23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886C8C" w14:textId="77777777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pl-PL"/>
              </w:rPr>
            </w:pPr>
            <w:r w:rsidRPr="00694E0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Skład zestawu (minimalny)</w:t>
            </w:r>
          </w:p>
          <w:p w14:paraId="74B8FD37" w14:textId="548D3F8D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 xml:space="preserve">Laryngoskop ręczny - </w:t>
            </w:r>
            <w:r w:rsidRPr="00694E09">
              <w:rPr>
                <w:color w:val="000000"/>
                <w:sz w:val="22"/>
                <w:szCs w:val="22"/>
              </w:rPr>
              <w:t xml:space="preserve">opis powyżej </w:t>
            </w:r>
          </w:p>
          <w:p w14:paraId="00DDF275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Rurki intubacyjne</w:t>
            </w:r>
            <w:r w:rsidRPr="00694E09">
              <w:rPr>
                <w:color w:val="000000"/>
                <w:sz w:val="22"/>
                <w:szCs w:val="22"/>
              </w:rPr>
              <w:t>:</w:t>
            </w:r>
          </w:p>
          <w:p w14:paraId="5DAB19C4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z mankietem niskociśnieniowym,</w:t>
            </w:r>
          </w:p>
          <w:p w14:paraId="080854F1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zakres rozmiarów dla dorosłych (np. 6,0–8,5),</w:t>
            </w:r>
          </w:p>
          <w:p w14:paraId="42AF4D3C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lastRenderedPageBreak/>
              <w:t>sterylne, jednorazowe.</w:t>
            </w:r>
          </w:p>
          <w:p w14:paraId="5A32CCAA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Prowadnica (mandryn)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do rurek intubacyjnych – min. 1 szt.</w:t>
            </w:r>
          </w:p>
          <w:p w14:paraId="69E275BD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Strzykawka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do napełniania mankietu – min. 1 szt.</w:t>
            </w:r>
          </w:p>
          <w:p w14:paraId="2FCBC7A7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Worek samorozprężalny (ambu)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dla dorosłych z:</w:t>
            </w:r>
          </w:p>
          <w:p w14:paraId="37B70C0A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rezerwuarem tlenu,</w:t>
            </w:r>
          </w:p>
          <w:p w14:paraId="0455A238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maską twarzową w rozmiarze dla dorosłych.</w:t>
            </w:r>
          </w:p>
          <w:p w14:paraId="643CF5DD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Filtr bakteryjno-wirusowy (HMEF)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– min. 1 szt.</w:t>
            </w:r>
          </w:p>
          <w:p w14:paraId="11B10FFB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Rurka ustno-gardłowa (Guedela)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– min. 2 rozmiary.</w:t>
            </w:r>
          </w:p>
          <w:p w14:paraId="50BECADA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Kleszczyki Magilla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dla dorosłych – min. 1 szt.</w:t>
            </w:r>
          </w:p>
          <w:p w14:paraId="4278EFA7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Stetoskop</w:t>
            </w:r>
            <w:r w:rsidRPr="00694E09">
              <w:rPr>
                <w:rStyle w:val="apple-converted-space"/>
                <w:rFonts w:eastAsiaTheme="majorEastAsia"/>
                <w:color w:val="000000"/>
                <w:sz w:val="22"/>
                <w:szCs w:val="22"/>
              </w:rPr>
              <w:t> </w:t>
            </w:r>
            <w:r w:rsidRPr="00694E09">
              <w:rPr>
                <w:color w:val="000000"/>
                <w:sz w:val="22"/>
                <w:szCs w:val="22"/>
              </w:rPr>
              <w:t>lub możliwość osłuchu klatki piersiowej (jeśli wymagane przez Zamawiającego).</w:t>
            </w:r>
          </w:p>
          <w:p w14:paraId="348EA712" w14:textId="77777777" w:rsidR="007A0D7D" w:rsidRPr="00694E09" w:rsidRDefault="007A0D7D" w:rsidP="000B3803">
            <w:pPr>
              <w:pStyle w:val="NormalnyWeb"/>
              <w:numPr>
                <w:ilvl w:val="0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rStyle w:val="Pogrubienie"/>
                <w:rFonts w:eastAsiaTheme="majorEastAsia"/>
                <w:color w:val="000000"/>
                <w:sz w:val="22"/>
                <w:szCs w:val="22"/>
              </w:rPr>
              <w:t>Torba / walizka transportowa</w:t>
            </w:r>
            <w:r w:rsidRPr="00694E09">
              <w:rPr>
                <w:color w:val="000000"/>
                <w:sz w:val="22"/>
                <w:szCs w:val="22"/>
              </w:rPr>
              <w:t>:</w:t>
            </w:r>
          </w:p>
          <w:p w14:paraId="5FAC295D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dedykowana do zestawu,</w:t>
            </w:r>
          </w:p>
          <w:p w14:paraId="6ABBCE17" w14:textId="77777777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odporna na zabrudzenia,</w:t>
            </w:r>
          </w:p>
          <w:p w14:paraId="4A4851F4" w14:textId="7699CD5F" w:rsidR="007A0D7D" w:rsidRPr="00694E09" w:rsidRDefault="007A0D7D" w:rsidP="000B3803">
            <w:pPr>
              <w:pStyle w:val="NormalnyWeb"/>
              <w:numPr>
                <w:ilvl w:val="1"/>
                <w:numId w:val="18"/>
              </w:numPr>
              <w:suppressAutoHyphens w:val="0"/>
              <w:spacing w:before="0" w:after="0"/>
              <w:rPr>
                <w:color w:val="000000"/>
                <w:sz w:val="22"/>
                <w:szCs w:val="22"/>
              </w:rPr>
            </w:pPr>
            <w:r w:rsidRPr="00694E09">
              <w:rPr>
                <w:color w:val="000000"/>
                <w:sz w:val="22"/>
                <w:szCs w:val="22"/>
              </w:rPr>
              <w:t>umożliwiająca szybki dostęp do wyposażenia w ambulansie.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CE57E" w14:textId="298CC2FC" w:rsidR="007A0D7D" w:rsidRPr="007D53E0" w:rsidRDefault="007A0D7D" w:rsidP="000B3803">
            <w:pPr>
              <w:jc w:val="center"/>
            </w:pPr>
            <w:r w:rsidRPr="007D53E0">
              <w:lastRenderedPageBreak/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7CE32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7A12348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3904C911" w14:textId="29505AD5" w:rsidR="007A0D7D" w:rsidRPr="007D53E0" w:rsidRDefault="007A0D7D" w:rsidP="000B38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ar-SA" w:bidi="fa-IR"/>
              </w:rPr>
            </w:pPr>
            <w:r w:rsidRPr="00AF3B95">
              <w:rPr>
                <w:b/>
                <w:bCs/>
                <w:color w:val="000000"/>
                <w:sz w:val="22"/>
                <w:szCs w:val="22"/>
              </w:rPr>
              <w:t>URZĄDZENIE DO INFUZJI POD CIŚNIENIEM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7A0D7D" w:rsidRPr="007D53E0" w14:paraId="066B94E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3533E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5D36E8" w14:textId="450FCC2B" w:rsidR="007A0D7D" w:rsidRPr="007D53E0" w:rsidRDefault="009A2FFE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2F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043C4" w14:textId="40D48546" w:rsidR="007A0D7D" w:rsidRPr="007D53E0" w:rsidRDefault="00C03852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  <w:r w:rsidR="007A0D7D" w:rsidRPr="007D5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20475BE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F8AACC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EF1D6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0AAC8" w14:textId="3612F5A2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4E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Mankiet w rozmiarach dostosowanych do wkładów o pojemnościach: 500 ml,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4A73B" w14:textId="10660944" w:rsidR="007A0D7D" w:rsidRPr="00694E09" w:rsidRDefault="007A0D7D" w:rsidP="000B3803">
            <w:pPr>
              <w:jc w:val="center"/>
              <w:rPr>
                <w:sz w:val="22"/>
                <w:szCs w:val="22"/>
              </w:rPr>
            </w:pPr>
            <w:r w:rsidRPr="00694E09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9203D7A" w14:textId="77777777" w:rsidR="007A0D7D" w:rsidRPr="00694E09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18DB78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4702E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05AFE" w14:textId="74C5A2F5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4E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Trwały, bawełniany mankiet z uchwytem do wieszania na stojaku, łatwy do prania w temperaturze do 60 °C,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FAAA7" w14:textId="5D097BB3" w:rsidR="007A0D7D" w:rsidRPr="00694E09" w:rsidRDefault="007A0D7D" w:rsidP="000B3803">
            <w:pPr>
              <w:jc w:val="center"/>
              <w:rPr>
                <w:sz w:val="22"/>
                <w:szCs w:val="22"/>
              </w:rPr>
            </w:pPr>
            <w:r w:rsidRPr="00694E09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A727D1E" w14:textId="77777777" w:rsidR="007A0D7D" w:rsidRPr="00694E09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3283D1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5C4B2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67CB24" w14:textId="12D43616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4E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Stojak na kroplówkę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8DBD4" w14:textId="7D736E80" w:rsidR="007A0D7D" w:rsidRPr="00694E09" w:rsidRDefault="007A0D7D" w:rsidP="000B3803">
            <w:pPr>
              <w:jc w:val="center"/>
              <w:rPr>
                <w:sz w:val="22"/>
                <w:szCs w:val="22"/>
              </w:rPr>
            </w:pPr>
            <w:r w:rsidRPr="00694E09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460CE2" w14:textId="77777777" w:rsidR="007A0D7D" w:rsidRPr="00694E09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B88B33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2DA18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594D3" w14:textId="464FB552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4E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Precyzyjny odczyt poziomu płynu dzięki transparentnej siatce z przodu mankietu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B45C9" w14:textId="7AEBF183" w:rsidR="007A0D7D" w:rsidRPr="00694E09" w:rsidRDefault="007A0D7D" w:rsidP="000B3803">
            <w:pPr>
              <w:jc w:val="center"/>
              <w:rPr>
                <w:sz w:val="22"/>
                <w:szCs w:val="22"/>
              </w:rPr>
            </w:pPr>
            <w:r w:rsidRPr="00694E09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C10EF6A" w14:textId="77777777" w:rsidR="007A0D7D" w:rsidRPr="00694E09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0A106445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5468A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FCC63" w14:textId="31E35B52" w:rsidR="007A0D7D" w:rsidRPr="00694E09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4E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Chromowany manometr o średnicy 49 mm, z łatwą do odczytu skalą do 300 mm 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B0CAE8" w14:textId="7A3331BA" w:rsidR="007A0D7D" w:rsidRPr="00694E09" w:rsidRDefault="007A0D7D" w:rsidP="000B3803">
            <w:pPr>
              <w:jc w:val="center"/>
              <w:rPr>
                <w:sz w:val="22"/>
                <w:szCs w:val="22"/>
              </w:rPr>
            </w:pPr>
            <w:r w:rsidRPr="00694E09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64F10E" w14:textId="77777777" w:rsidR="007A0D7D" w:rsidRPr="00694E09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8ABEF21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1C81E" w14:textId="77777777" w:rsidR="007A0D7D" w:rsidRPr="00707CFA" w:rsidRDefault="007A0D7D" w:rsidP="000B3803">
            <w:pPr>
              <w:pStyle w:val="Akapitzlist"/>
              <w:numPr>
                <w:ilvl w:val="0"/>
                <w:numId w:val="22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6E89C" w14:textId="070191DE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Brak konieczności zerowania wskazówki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68DF9" w14:textId="6245B30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DD1797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9A2FFE" w:rsidRPr="007D53E0" w14:paraId="27B759F4" w14:textId="77777777" w:rsidTr="009A2FFE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2FACD08B" w14:textId="30397FF4" w:rsidR="009A2FFE" w:rsidRPr="009A2FFE" w:rsidRDefault="009A2FFE" w:rsidP="009A2FFE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9A2FFE">
              <w:rPr>
                <w:b/>
                <w:bCs/>
                <w:color w:val="000000"/>
                <w:sz w:val="22"/>
                <w:szCs w:val="22"/>
              </w:rPr>
              <w:t>STACJONARNY APARAT DO MIERZENIA CIŚNIENIA TYPU BIG BEN ZE STETOSKOPEM   I KOMPLETEM MANKIETÓW (MIN. 3 SZT DLA RÓŻNCYH GRUP WIEKOWYCH)</w:t>
            </w:r>
            <w:r w:rsidR="00220AEC" w:rsidRP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 pozostałe</w:t>
            </w:r>
          </w:p>
        </w:tc>
      </w:tr>
      <w:tr w:rsidR="009A2FFE" w:rsidRPr="007D53E0" w14:paraId="5539186A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4F9DD" w14:textId="77777777" w:rsidR="009A2FFE" w:rsidRPr="009A2FFE" w:rsidRDefault="009A2FFE" w:rsidP="009A2FFE">
            <w:pPr>
              <w:pStyle w:val="Akapitzlist"/>
              <w:numPr>
                <w:ilvl w:val="0"/>
                <w:numId w:val="4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27D15" w14:textId="4C7F4704" w:rsidR="009A2FFE" w:rsidRPr="007D53E0" w:rsidRDefault="009A2FFE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2F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57AC1" w14:textId="2D270F30" w:rsidR="009A2FFE" w:rsidRPr="007D53E0" w:rsidRDefault="009A2FFE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22F5B6" w14:textId="77777777" w:rsidR="009A2FFE" w:rsidRPr="007D53E0" w:rsidRDefault="009A2FFE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D037D34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31786" w14:textId="77777777" w:rsidR="007A0D7D" w:rsidRPr="009A2FFE" w:rsidRDefault="007A0D7D" w:rsidP="009A2FFE">
            <w:pPr>
              <w:pStyle w:val="Akapitzlist"/>
              <w:numPr>
                <w:ilvl w:val="0"/>
                <w:numId w:val="44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A1ED1" w14:textId="1D6028B0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montażu na szynie Modura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BCE5B5" w14:textId="7591FA08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5C529EB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5E28E90" w14:textId="77777777" w:rsidTr="007A0D7D">
        <w:trPr>
          <w:trHeight w:val="268"/>
          <w:jc w:val="center"/>
        </w:trPr>
        <w:tc>
          <w:tcPr>
            <w:tcW w:w="13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vAlign w:val="center"/>
          </w:tcPr>
          <w:p w14:paraId="3D20BB7C" w14:textId="64914C57" w:rsidR="007A0D7D" w:rsidRPr="00D97812" w:rsidRDefault="007A0D7D" w:rsidP="000B380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53E0">
              <w:rPr>
                <w:b/>
                <w:bCs/>
                <w:color w:val="000000"/>
                <w:sz w:val="22"/>
                <w:szCs w:val="22"/>
              </w:rPr>
              <w:t>KAPNOMETR PRZENOŚNY Z FUNKCJĄ PULSOKSYMETRII</w:t>
            </w:r>
            <w:r w:rsidR="00220AEC">
              <w:rPr>
                <w:b/>
                <w:bCs/>
                <w:color w:val="000000"/>
                <w:sz w:val="22"/>
                <w:szCs w:val="22"/>
              </w:rPr>
              <w:t xml:space="preserve"> – urządzenie medyczne</w:t>
            </w:r>
          </w:p>
        </w:tc>
      </w:tr>
      <w:tr w:rsidR="009A2FFE" w:rsidRPr="007D53E0" w14:paraId="58CC9D0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AB7C0" w14:textId="77777777" w:rsidR="009A2FFE" w:rsidRPr="00707CFA" w:rsidRDefault="009A2FFE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8048F" w14:textId="3B51FC45" w:rsidR="009A2FFE" w:rsidRPr="007D53E0" w:rsidRDefault="009A2FFE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2F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Podać producenta, markę, model i rok produkcji min. 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83CA8C" w14:textId="323FB123" w:rsidR="009A2FFE" w:rsidRPr="007D53E0" w:rsidRDefault="009A2FFE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FE4C95" w14:textId="77777777" w:rsidR="009A2FFE" w:rsidRPr="007D53E0" w:rsidRDefault="009A2FFE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773F236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A3128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CB389" w14:textId="20548182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szybkiego pomiaru do 5 sekund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046BD" w14:textId="64F920D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36B4CD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29D6B3D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71861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F2B7C" w14:textId="2CBDF308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Połączenie z uniwersalnym adapterem. W zestawie 5 adapterów typ dorosły/dziecko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74239D" w14:textId="0E214F07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8729A2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88E67F7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F1C2C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86EEB" w14:textId="3A3769EA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Zakres pomiaru respiracji min.: 3–150 oddechów/minutę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40A49" w14:textId="28A15F7F" w:rsidR="007A0D7D" w:rsidRPr="007D53E0" w:rsidRDefault="00B16668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A7B4EF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661E38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BC350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20A608" w14:textId="546326AF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Zakres pomiaru etCO2: 0 – 99 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E762B" w14:textId="7ACFE395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5833B9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4FD3FF59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2C773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A3AC8" w14:textId="12F7EBD3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Zasilanie bateryjne z min. 2 baterii AAA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DC062" w14:textId="1D1B3BA4" w:rsidR="007A0D7D" w:rsidRPr="007D53E0" w:rsidRDefault="00B16668" w:rsidP="000B3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77A2C25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10CD2AD6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15A6F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972F95" w14:textId="16BC0CBA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Waga max.  do 500 g  z bateriami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97078" w14:textId="21A87EBF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 xml:space="preserve">Tak, podać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F2CA9D8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3C39297B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CED7D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FD8F6" w14:textId="77F9164B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ciągłego wyświetlania wartości liczbowej ETCO2,respiracji, oraz fali kapnografii  na ekranie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31549" w14:textId="29D92772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6442AC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64723442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1DD3C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1305F" w14:textId="0C4BC243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Alarmy z możliwością ustawienia: Bezdech, brak adaptera, sprawdź adapter, wysokie i niskie wartości stężenia EtCO2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983BB" w14:textId="51684899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6F60E4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  <w:tr w:rsidR="007A0D7D" w:rsidRPr="007D53E0" w14:paraId="53637EB3" w14:textId="77777777" w:rsidTr="007A0D7D">
        <w:trPr>
          <w:trHeight w:val="26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76E42" w14:textId="77777777" w:rsidR="007A0D7D" w:rsidRPr="00707CFA" w:rsidRDefault="007A0D7D" w:rsidP="000B3803">
            <w:pPr>
              <w:pStyle w:val="Akapitzlist"/>
              <w:numPr>
                <w:ilvl w:val="0"/>
                <w:numId w:val="21"/>
              </w:num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7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081EE" w14:textId="77777777" w:rsidR="007A0D7D" w:rsidRPr="007D53E0" w:rsidRDefault="007A0D7D" w:rsidP="000B3803">
            <w:pPr>
              <w:snapToGrid w:val="0"/>
              <w:rPr>
                <w:color w:val="000000"/>
                <w:sz w:val="22"/>
                <w:szCs w:val="22"/>
              </w:rPr>
            </w:pPr>
            <w:r w:rsidRPr="007D53E0">
              <w:rPr>
                <w:color w:val="000000"/>
                <w:sz w:val="22"/>
                <w:szCs w:val="22"/>
              </w:rPr>
              <w:t>Wyposażenie dodatkowe:</w:t>
            </w:r>
          </w:p>
          <w:p w14:paraId="4D854653" w14:textId="77777777" w:rsidR="007A0D7D" w:rsidRPr="007D53E0" w:rsidRDefault="007A0D7D" w:rsidP="000B3803">
            <w:pPr>
              <w:pStyle w:val="Akapitzlist"/>
              <w:numPr>
                <w:ilvl w:val="0"/>
                <w:numId w:val="19"/>
              </w:numPr>
              <w:suppressAutoHyphens w:val="0"/>
              <w:rPr>
                <w:rFonts w:eastAsiaTheme="minorHAnsi"/>
                <w:color w:val="000000"/>
                <w:sz w:val="22"/>
                <w:szCs w:val="22"/>
              </w:rPr>
            </w:pPr>
            <w:r w:rsidRPr="007D53E0">
              <w:rPr>
                <w:rFonts w:eastAsiaTheme="minorHAnsi"/>
                <w:color w:val="000000"/>
                <w:sz w:val="22"/>
                <w:szCs w:val="22"/>
              </w:rPr>
              <w:t>Etui</w:t>
            </w:r>
          </w:p>
          <w:p w14:paraId="3FED8F53" w14:textId="0CE7C735" w:rsidR="007A0D7D" w:rsidRPr="007D53E0" w:rsidRDefault="007A0D7D" w:rsidP="000B3803">
            <w:pPr>
              <w:pStyle w:val="Nagwek2"/>
              <w:spacing w:before="0"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3E0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  <w:t xml:space="preserve">5 adapterów uniwersalnych dla dorosłych i dzieci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04995" w14:textId="32D1E2B1" w:rsidR="007A0D7D" w:rsidRPr="007D53E0" w:rsidRDefault="007A0D7D" w:rsidP="000B3803">
            <w:pPr>
              <w:jc w:val="center"/>
              <w:rPr>
                <w:sz w:val="22"/>
                <w:szCs w:val="22"/>
              </w:rPr>
            </w:pPr>
            <w:r w:rsidRPr="007D53E0">
              <w:rPr>
                <w:sz w:val="22"/>
                <w:szCs w:val="22"/>
              </w:rPr>
              <w:t>Tak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B339837" w14:textId="77777777" w:rsidR="007A0D7D" w:rsidRPr="007D53E0" w:rsidRDefault="007A0D7D" w:rsidP="000B3803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0607C272" w14:textId="77777777" w:rsidR="004C1A40" w:rsidRPr="007D53E0" w:rsidRDefault="004C1A40" w:rsidP="004C1A40">
      <w:pPr>
        <w:suppressAutoHyphens w:val="0"/>
        <w:spacing w:after="200" w:line="276" w:lineRule="auto"/>
        <w:rPr>
          <w:rFonts w:eastAsia="Calibri"/>
          <w:b/>
          <w:bCs/>
          <w:sz w:val="22"/>
          <w:szCs w:val="22"/>
          <w:u w:val="single"/>
          <w:lang w:eastAsia="ar-SA"/>
        </w:rPr>
      </w:pPr>
    </w:p>
    <w:p w14:paraId="48669B77" w14:textId="77777777" w:rsidR="00542C63" w:rsidRPr="007D53E0" w:rsidRDefault="00542C63"/>
    <w:sectPr w:rsidR="00542C63" w:rsidRPr="007D53E0" w:rsidSect="00365A9E">
      <w:headerReference w:type="default" r:id="rId8"/>
      <w:footerReference w:type="default" r:id="rId9"/>
      <w:pgSz w:w="16838" w:h="11906" w:orient="landscape"/>
      <w:pgMar w:top="97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B19AB" w14:textId="77777777" w:rsidR="00537F6B" w:rsidRDefault="00537F6B" w:rsidP="00736907">
      <w:r>
        <w:separator/>
      </w:r>
    </w:p>
  </w:endnote>
  <w:endnote w:type="continuationSeparator" w:id="0">
    <w:p w14:paraId="7D21C7C0" w14:textId="77777777" w:rsidR="00537F6B" w:rsidRDefault="00537F6B" w:rsidP="0073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Malgun Gothic"/>
    <w:charset w:val="8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zcionka tekstu podstawowego">
    <w:altName w:val="Times New Roman"/>
    <w:charset w:val="EE"/>
    <w:family w:val="roman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tarSymbol">
    <w:altName w:val="Segoe UI Symbol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2B6F7" w14:textId="77777777" w:rsidR="00365A9E" w:rsidRPr="00932501" w:rsidRDefault="00365A9E" w:rsidP="00365A9E">
    <w:pPr>
      <w:pStyle w:val="Stopka"/>
      <w:pBdr>
        <w:top w:val="single" w:sz="4" w:space="1" w:color="auto"/>
      </w:pBdr>
      <w:jc w:val="center"/>
      <w:rPr>
        <w:sz w:val="20"/>
        <w:szCs w:val="20"/>
        <w:lang w:val="pl-PL"/>
      </w:rPr>
    </w:pPr>
    <w:r w:rsidRPr="00932501">
      <w:rPr>
        <w:sz w:val="20"/>
        <w:szCs w:val="20"/>
        <w:lang w:val="pl-PL"/>
      </w:rPr>
      <w:t>Szp-241/FZ-0</w:t>
    </w:r>
    <w:r>
      <w:rPr>
        <w:sz w:val="20"/>
        <w:szCs w:val="20"/>
        <w:lang w:val="pl-PL"/>
      </w:rPr>
      <w:t>24</w:t>
    </w:r>
    <w:r w:rsidRPr="00932501">
      <w:rPr>
        <w:sz w:val="20"/>
        <w:szCs w:val="20"/>
        <w:lang w:val="pl-PL"/>
      </w:rPr>
      <w:t>/202</w:t>
    </w:r>
    <w:r>
      <w:rPr>
        <w:sz w:val="20"/>
        <w:szCs w:val="20"/>
        <w:lang w:val="pl-PL"/>
      </w:rPr>
      <w:t>6</w:t>
    </w:r>
    <w:r w:rsidRPr="00932501">
      <w:rPr>
        <w:sz w:val="20"/>
        <w:szCs w:val="20"/>
        <w:lang w:val="pl-PL"/>
      </w:rPr>
      <w:tab/>
    </w:r>
    <w:r w:rsidRPr="008B4B04">
      <w:rPr>
        <w:b/>
        <w:bCs/>
        <w:sz w:val="20"/>
        <w:szCs w:val="20"/>
        <w:lang w:val="pl-PL"/>
      </w:rPr>
      <w:t>KPO3 – 8.1</w:t>
    </w:r>
    <w:r w:rsidRPr="00932501">
      <w:rPr>
        <w:sz w:val="20"/>
        <w:szCs w:val="20"/>
        <w:lang w:val="pl-PL"/>
      </w:rPr>
      <w:tab/>
      <w:t xml:space="preserve">       Strona </w:t>
    </w:r>
    <w:r w:rsidRPr="00932501">
      <w:rPr>
        <w:b/>
        <w:bCs/>
        <w:sz w:val="20"/>
        <w:szCs w:val="20"/>
      </w:rPr>
      <w:fldChar w:fldCharType="begin"/>
    </w:r>
    <w:r w:rsidRPr="00932501">
      <w:rPr>
        <w:b/>
        <w:bCs/>
        <w:sz w:val="20"/>
        <w:szCs w:val="20"/>
      </w:rPr>
      <w:instrText>PAGE</w:instrText>
    </w:r>
    <w:r w:rsidRPr="00932501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1</w:t>
    </w:r>
    <w:r w:rsidRPr="00932501">
      <w:rPr>
        <w:b/>
        <w:bCs/>
        <w:sz w:val="20"/>
        <w:szCs w:val="20"/>
      </w:rPr>
      <w:fldChar w:fldCharType="end"/>
    </w:r>
    <w:r w:rsidRPr="00932501">
      <w:rPr>
        <w:sz w:val="20"/>
        <w:szCs w:val="20"/>
        <w:lang w:val="pl-PL"/>
      </w:rPr>
      <w:t xml:space="preserve"> z </w:t>
    </w:r>
    <w:r w:rsidRPr="00932501">
      <w:rPr>
        <w:b/>
        <w:bCs/>
        <w:sz w:val="20"/>
        <w:szCs w:val="20"/>
      </w:rPr>
      <w:fldChar w:fldCharType="begin"/>
    </w:r>
    <w:r w:rsidRPr="00932501">
      <w:rPr>
        <w:b/>
        <w:bCs/>
        <w:sz w:val="20"/>
        <w:szCs w:val="20"/>
      </w:rPr>
      <w:instrText>NUMPAGES</w:instrText>
    </w:r>
    <w:r w:rsidRPr="00932501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21</w:t>
    </w:r>
    <w:r w:rsidRPr="00932501">
      <w:rPr>
        <w:b/>
        <w:bCs/>
        <w:sz w:val="20"/>
        <w:szCs w:val="20"/>
      </w:rPr>
      <w:fldChar w:fldCharType="end"/>
    </w:r>
  </w:p>
  <w:p w14:paraId="6FC70F93" w14:textId="77777777" w:rsidR="00365A9E" w:rsidRDefault="00365A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A175" w14:textId="77777777" w:rsidR="00537F6B" w:rsidRDefault="00537F6B" w:rsidP="00736907">
      <w:r>
        <w:separator/>
      </w:r>
    </w:p>
  </w:footnote>
  <w:footnote w:type="continuationSeparator" w:id="0">
    <w:p w14:paraId="47A7906E" w14:textId="77777777" w:rsidR="00537F6B" w:rsidRDefault="00537F6B" w:rsidP="0073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ACCF" w14:textId="5EE6AF42" w:rsidR="00365A9E" w:rsidRPr="00365A9E" w:rsidRDefault="00365A9E" w:rsidP="00365A9E">
    <w:pPr>
      <w:keepLines/>
      <w:jc w:val="right"/>
      <w:rPr>
        <w:b/>
        <w:bCs/>
        <w:i/>
        <w:iCs/>
        <w:sz w:val="20"/>
        <w:szCs w:val="20"/>
        <w:lang w:eastAsia="ar-SA"/>
      </w:rPr>
    </w:pPr>
    <w:r w:rsidRPr="00B64720">
      <w:rPr>
        <w:noProof/>
      </w:rPr>
      <w:drawing>
        <wp:inline distT="0" distB="0" distL="0" distR="0" wp14:anchorId="598CC278" wp14:editId="1E50649E">
          <wp:extent cx="5943600" cy="542925"/>
          <wp:effectExtent l="0" t="0" r="0" b="9525"/>
          <wp:docPr id="5517834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5A9E">
      <w:rPr>
        <w:b/>
        <w:bCs/>
        <w:i/>
        <w:iCs/>
        <w:sz w:val="20"/>
        <w:szCs w:val="20"/>
        <w:lang w:eastAsia="ar-SA"/>
      </w:rPr>
      <w:t xml:space="preserve"> Załącznik nr 4 do SWZ</w:t>
    </w:r>
  </w:p>
  <w:p w14:paraId="40866587" w14:textId="77777777" w:rsidR="00365A9E" w:rsidRPr="00365A9E" w:rsidRDefault="00365A9E" w:rsidP="00365A9E">
    <w:pPr>
      <w:keepLines/>
      <w:jc w:val="right"/>
      <w:rPr>
        <w:b/>
        <w:bCs/>
        <w:i/>
        <w:iCs/>
        <w:sz w:val="20"/>
        <w:szCs w:val="20"/>
        <w:lang w:eastAsia="ar-SA"/>
      </w:rPr>
    </w:pPr>
    <w:r w:rsidRPr="00365A9E">
      <w:rPr>
        <w:b/>
        <w:bCs/>
        <w:i/>
        <w:iCs/>
        <w:sz w:val="20"/>
        <w:szCs w:val="20"/>
        <w:lang w:eastAsia="ar-SA"/>
      </w:rPr>
      <w:t>Załącznik nr 2 do Umowy</w:t>
    </w:r>
  </w:p>
  <w:p w14:paraId="7EF1CE32" w14:textId="2A91D48F" w:rsidR="00365A9E" w:rsidRPr="00365A9E" w:rsidRDefault="00365A9E" w:rsidP="00365A9E">
    <w:pPr>
      <w:keepLines/>
      <w:jc w:val="right"/>
      <w:rPr>
        <w:b/>
        <w:bCs/>
        <w:i/>
        <w:iCs/>
        <w:sz w:val="20"/>
        <w:szCs w:val="20"/>
        <w:lang w:eastAsia="ar-SA"/>
      </w:rPr>
    </w:pPr>
    <w:r w:rsidRPr="00365A9E">
      <w:rPr>
        <w:b/>
        <w:bCs/>
        <w:i/>
        <w:iCs/>
        <w:sz w:val="20"/>
        <w:szCs w:val="20"/>
        <w:lang w:eastAsia="ar-SA"/>
      </w:rPr>
      <w:t>Nr sprawy Szp-241/FZ–0</w:t>
    </w:r>
    <w:r>
      <w:rPr>
        <w:b/>
        <w:bCs/>
        <w:i/>
        <w:iCs/>
        <w:sz w:val="20"/>
        <w:szCs w:val="20"/>
        <w:lang w:eastAsia="ar-SA"/>
      </w:rPr>
      <w:t>24</w:t>
    </w:r>
    <w:r w:rsidRPr="00365A9E">
      <w:rPr>
        <w:b/>
        <w:bCs/>
        <w:i/>
        <w:iCs/>
        <w:sz w:val="20"/>
        <w:szCs w:val="20"/>
        <w:lang w:eastAsia="ar-SA"/>
      </w:rPr>
      <w:t>/202</w:t>
    </w:r>
    <w:r>
      <w:rPr>
        <w:b/>
        <w:bCs/>
        <w:i/>
        <w:iCs/>
        <w:sz w:val="20"/>
        <w:szCs w:val="20"/>
        <w:lang w:eastAsia="ar-SA"/>
      </w:rPr>
      <w:t>6</w:t>
    </w:r>
  </w:p>
  <w:p w14:paraId="24FBB045" w14:textId="1D80526C" w:rsidR="00365A9E" w:rsidRDefault="00365A9E" w:rsidP="00365A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"/>
      <w:lvlJc w:val="left"/>
      <w:pPr>
        <w:tabs>
          <w:tab w:val="num" w:pos="0"/>
        </w:tabs>
        <w:ind w:left="567" w:hanging="227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/>
      </w:rPr>
    </w:lvl>
  </w:abstractNum>
  <w:abstractNum w:abstractNumId="1" w15:restartNumberingAfterBreak="0">
    <w:nsid w:val="0000000D"/>
    <w:multiLevelType w:val="multilevel"/>
    <w:tmpl w:val="8840758A"/>
    <w:name w:val="WW8Num1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/>
        <w:strike w:val="0"/>
        <w:dstrike w:val="0"/>
        <w:sz w:val="24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2"/>
    <w:multiLevelType w:val="multilevel"/>
    <w:tmpl w:val="9B9887BE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92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C"/>
    <w:multiLevelType w:val="multilevel"/>
    <w:tmpl w:val="0000001C"/>
    <w:name w:val="WW8Num30"/>
    <w:lvl w:ilvl="0">
      <w:numFmt w:val="bullet"/>
      <w:lvlText w:val=""/>
      <w:lvlJc w:val="left"/>
      <w:pPr>
        <w:tabs>
          <w:tab w:val="num" w:pos="0"/>
        </w:tabs>
        <w:ind w:left="567" w:hanging="283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firstLine="0"/>
      </w:pPr>
      <w:rPr>
        <w:rFonts w:ascii="Symbol" w:hAnsi="Symbol" w:cs="Symbol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20"/>
    <w:multiLevelType w:val="multilevel"/>
    <w:tmpl w:val="00000020"/>
    <w:name w:val="WW8Num34"/>
    <w:lvl w:ilvl="0">
      <w:numFmt w:val="bullet"/>
      <w:lvlText w:val=""/>
      <w:lvlJc w:val="left"/>
      <w:pPr>
        <w:tabs>
          <w:tab w:val="num" w:pos="0"/>
        </w:tabs>
        <w:ind w:left="227" w:hanging="227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27"/>
    <w:multiLevelType w:val="multilevel"/>
    <w:tmpl w:val="7CF897BE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29"/>
    <w:multiLevelType w:val="multilevel"/>
    <w:tmpl w:val="9DEE54C8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bCs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/>
        <w:strike w:val="0"/>
        <w:dstrike w:val="0"/>
        <w:sz w:val="24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2D"/>
    <w:multiLevelType w:val="multilevel"/>
    <w:tmpl w:val="0000002D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9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E"/>
    <w:multiLevelType w:val="multilevel"/>
    <w:tmpl w:val="0000002E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9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34"/>
    <w:multiLevelType w:val="singleLevel"/>
    <w:tmpl w:val="00000034"/>
    <w:name w:val="WW8Num5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0" w15:restartNumberingAfterBreak="0">
    <w:nsid w:val="0000003B"/>
    <w:multiLevelType w:val="singleLevel"/>
    <w:tmpl w:val="0000003B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1" w15:restartNumberingAfterBreak="0">
    <w:nsid w:val="0000004A"/>
    <w:multiLevelType w:val="multilevel"/>
    <w:tmpl w:val="0000004A"/>
    <w:lvl w:ilvl="0">
      <w:start w:val="1"/>
      <w:numFmt w:val="upperRoman"/>
      <w:pStyle w:val="punkty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4B"/>
    <w:multiLevelType w:val="multilevel"/>
    <w:tmpl w:val="130882E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1418" w:hanging="28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" w15:restartNumberingAfterBreak="0">
    <w:nsid w:val="00000055"/>
    <w:multiLevelType w:val="multilevel"/>
    <w:tmpl w:val="0000005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221FB9"/>
    <w:multiLevelType w:val="multilevel"/>
    <w:tmpl w:val="4EE03CA4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053C10F6"/>
    <w:multiLevelType w:val="hybridMultilevel"/>
    <w:tmpl w:val="A380D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697DAD"/>
    <w:multiLevelType w:val="hybridMultilevel"/>
    <w:tmpl w:val="594AEEC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566D11"/>
    <w:multiLevelType w:val="hybridMultilevel"/>
    <w:tmpl w:val="C812D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C869B9"/>
    <w:multiLevelType w:val="hybridMultilevel"/>
    <w:tmpl w:val="60C6F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8F3466"/>
    <w:multiLevelType w:val="hybridMultilevel"/>
    <w:tmpl w:val="D6064F0E"/>
    <w:lvl w:ilvl="0" w:tplc="E7D0C3C4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B6673"/>
    <w:multiLevelType w:val="hybridMultilevel"/>
    <w:tmpl w:val="F8E4D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3D6466"/>
    <w:multiLevelType w:val="multilevel"/>
    <w:tmpl w:val="BE5E9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8C3946"/>
    <w:multiLevelType w:val="hybridMultilevel"/>
    <w:tmpl w:val="E006C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431C77"/>
    <w:multiLevelType w:val="hybridMultilevel"/>
    <w:tmpl w:val="4B94DA0A"/>
    <w:lvl w:ilvl="0" w:tplc="E1BA3E1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5D7C96"/>
    <w:multiLevelType w:val="hybridMultilevel"/>
    <w:tmpl w:val="CE2E3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FA08B7"/>
    <w:multiLevelType w:val="hybridMultilevel"/>
    <w:tmpl w:val="014CF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949E9"/>
    <w:multiLevelType w:val="hybridMultilevel"/>
    <w:tmpl w:val="7D3E1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2389D"/>
    <w:multiLevelType w:val="hybridMultilevel"/>
    <w:tmpl w:val="56986A1A"/>
    <w:lvl w:ilvl="0" w:tplc="E1BA3E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F181C"/>
    <w:multiLevelType w:val="hybridMultilevel"/>
    <w:tmpl w:val="F8E4D4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91212"/>
    <w:multiLevelType w:val="multilevel"/>
    <w:tmpl w:val="CAD0439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4FC3B08"/>
    <w:multiLevelType w:val="hybridMultilevel"/>
    <w:tmpl w:val="DF3ED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565FF7"/>
    <w:multiLevelType w:val="hybridMultilevel"/>
    <w:tmpl w:val="B7C6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8FC"/>
    <w:multiLevelType w:val="multilevel"/>
    <w:tmpl w:val="4B567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B0EA8"/>
    <w:multiLevelType w:val="multilevel"/>
    <w:tmpl w:val="B6E61758"/>
    <w:name w:val="WW8Num1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692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4A7236EC"/>
    <w:multiLevelType w:val="multilevel"/>
    <w:tmpl w:val="916C4DF8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4CDE3069"/>
    <w:multiLevelType w:val="hybridMultilevel"/>
    <w:tmpl w:val="C68EF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C47B54"/>
    <w:multiLevelType w:val="hybridMultilevel"/>
    <w:tmpl w:val="11845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F30835"/>
    <w:multiLevelType w:val="hybridMultilevel"/>
    <w:tmpl w:val="184A1E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0DD65A1"/>
    <w:multiLevelType w:val="hybridMultilevel"/>
    <w:tmpl w:val="CE6484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E57AC0"/>
    <w:multiLevelType w:val="hybridMultilevel"/>
    <w:tmpl w:val="EEFAA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331060"/>
    <w:multiLevelType w:val="hybridMultilevel"/>
    <w:tmpl w:val="96DE6878"/>
    <w:name w:val="WW8Num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7E3D7F"/>
    <w:multiLevelType w:val="hybridMultilevel"/>
    <w:tmpl w:val="BFFC9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EC4CC5"/>
    <w:multiLevelType w:val="hybridMultilevel"/>
    <w:tmpl w:val="83FE1134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5F143FDC"/>
    <w:multiLevelType w:val="hybridMultilevel"/>
    <w:tmpl w:val="5D7A8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A376C8"/>
    <w:multiLevelType w:val="multilevel"/>
    <w:tmpl w:val="5856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F053C4"/>
    <w:multiLevelType w:val="hybridMultilevel"/>
    <w:tmpl w:val="87E28E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41C49E2"/>
    <w:multiLevelType w:val="hybridMultilevel"/>
    <w:tmpl w:val="64CEAC3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FE42D2"/>
    <w:multiLevelType w:val="multilevel"/>
    <w:tmpl w:val="7664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A11422"/>
    <w:multiLevelType w:val="hybridMultilevel"/>
    <w:tmpl w:val="2EA27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C04EE0"/>
    <w:multiLevelType w:val="hybridMultilevel"/>
    <w:tmpl w:val="47528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31245A"/>
    <w:multiLevelType w:val="hybridMultilevel"/>
    <w:tmpl w:val="A7200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C05CB4"/>
    <w:multiLevelType w:val="hybridMultilevel"/>
    <w:tmpl w:val="CE64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B20B6B"/>
    <w:multiLevelType w:val="multilevel"/>
    <w:tmpl w:val="579A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075FFE"/>
    <w:multiLevelType w:val="hybridMultilevel"/>
    <w:tmpl w:val="D7DCC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EB7295"/>
    <w:multiLevelType w:val="hybridMultilevel"/>
    <w:tmpl w:val="3B0EE52C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5" w15:restartNumberingAfterBreak="0">
    <w:nsid w:val="7E9E399E"/>
    <w:multiLevelType w:val="multilevel"/>
    <w:tmpl w:val="3D7C1BB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7EC7620B"/>
    <w:multiLevelType w:val="multilevel"/>
    <w:tmpl w:val="21EA8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BF2376"/>
    <w:multiLevelType w:val="multilevel"/>
    <w:tmpl w:val="F452B648"/>
    <w:lvl w:ilvl="0">
      <w:start w:val="1"/>
      <w:numFmt w:val="decimal"/>
      <w:pStyle w:val="StandardowyArial11"/>
      <w:lvlText w:val="%1."/>
      <w:lvlJc w:val="left"/>
      <w:pPr>
        <w:tabs>
          <w:tab w:val="num" w:pos="720"/>
        </w:tabs>
        <w:ind w:left="720" w:hanging="69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63982789">
    <w:abstractNumId w:val="9"/>
  </w:num>
  <w:num w:numId="2" w16cid:durableId="915019695">
    <w:abstractNumId w:val="11"/>
  </w:num>
  <w:num w:numId="3" w16cid:durableId="962425677">
    <w:abstractNumId w:val="12"/>
  </w:num>
  <w:num w:numId="4" w16cid:durableId="720904384">
    <w:abstractNumId w:val="13"/>
  </w:num>
  <w:num w:numId="5" w16cid:durableId="5106086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2434334">
    <w:abstractNumId w:val="55"/>
  </w:num>
  <w:num w:numId="7" w16cid:durableId="1307468660">
    <w:abstractNumId w:val="29"/>
  </w:num>
  <w:num w:numId="8" w16cid:durableId="417747759">
    <w:abstractNumId w:val="14"/>
  </w:num>
  <w:num w:numId="9" w16cid:durableId="1727601811">
    <w:abstractNumId w:val="34"/>
  </w:num>
  <w:num w:numId="10" w16cid:durableId="897788180">
    <w:abstractNumId w:val="19"/>
  </w:num>
  <w:num w:numId="11" w16cid:durableId="453451454">
    <w:abstractNumId w:val="23"/>
  </w:num>
  <w:num w:numId="12" w16cid:durableId="57555205">
    <w:abstractNumId w:val="27"/>
  </w:num>
  <w:num w:numId="13" w16cid:durableId="617759742">
    <w:abstractNumId w:val="21"/>
  </w:num>
  <w:num w:numId="14" w16cid:durableId="341593606">
    <w:abstractNumId w:val="56"/>
  </w:num>
  <w:num w:numId="15" w16cid:durableId="476580314">
    <w:abstractNumId w:val="47"/>
  </w:num>
  <w:num w:numId="16" w16cid:durableId="700663750">
    <w:abstractNumId w:val="44"/>
  </w:num>
  <w:num w:numId="17" w16cid:durableId="1184707669">
    <w:abstractNumId w:val="52"/>
  </w:num>
  <w:num w:numId="18" w16cid:durableId="540632483">
    <w:abstractNumId w:val="32"/>
  </w:num>
  <w:num w:numId="19" w16cid:durableId="1014501875">
    <w:abstractNumId w:val="48"/>
  </w:num>
  <w:num w:numId="20" w16cid:durableId="694884844">
    <w:abstractNumId w:val="40"/>
  </w:num>
  <w:num w:numId="21" w16cid:durableId="871765457">
    <w:abstractNumId w:val="22"/>
  </w:num>
  <w:num w:numId="22" w16cid:durableId="1405957614">
    <w:abstractNumId w:val="20"/>
  </w:num>
  <w:num w:numId="23" w16cid:durableId="1520924979">
    <w:abstractNumId w:val="43"/>
  </w:num>
  <w:num w:numId="24" w16cid:durableId="1815219740">
    <w:abstractNumId w:val="49"/>
  </w:num>
  <w:num w:numId="25" w16cid:durableId="1240601433">
    <w:abstractNumId w:val="50"/>
  </w:num>
  <w:num w:numId="26" w16cid:durableId="1757021661">
    <w:abstractNumId w:val="17"/>
  </w:num>
  <w:num w:numId="27" w16cid:durableId="1821071487">
    <w:abstractNumId w:val="39"/>
  </w:num>
  <w:num w:numId="28" w16cid:durableId="1476222765">
    <w:abstractNumId w:val="53"/>
  </w:num>
  <w:num w:numId="29" w16cid:durableId="357315204">
    <w:abstractNumId w:val="24"/>
  </w:num>
  <w:num w:numId="30" w16cid:durableId="200555180">
    <w:abstractNumId w:val="15"/>
  </w:num>
  <w:num w:numId="31" w16cid:durableId="976640590">
    <w:abstractNumId w:val="25"/>
  </w:num>
  <w:num w:numId="32" w16cid:durableId="485324846">
    <w:abstractNumId w:val="30"/>
  </w:num>
  <w:num w:numId="33" w16cid:durableId="1259101280">
    <w:abstractNumId w:val="18"/>
  </w:num>
  <w:num w:numId="34" w16cid:durableId="299305875">
    <w:abstractNumId w:val="26"/>
  </w:num>
  <w:num w:numId="35" w16cid:durableId="999118832">
    <w:abstractNumId w:val="35"/>
  </w:num>
  <w:num w:numId="36" w16cid:durableId="1157301309">
    <w:abstractNumId w:val="31"/>
  </w:num>
  <w:num w:numId="37" w16cid:durableId="251210359">
    <w:abstractNumId w:val="46"/>
  </w:num>
  <w:num w:numId="38" w16cid:durableId="1779720704">
    <w:abstractNumId w:val="51"/>
  </w:num>
  <w:num w:numId="39" w16cid:durableId="1810591142">
    <w:abstractNumId w:val="41"/>
  </w:num>
  <w:num w:numId="40" w16cid:durableId="1952543985">
    <w:abstractNumId w:val="16"/>
  </w:num>
  <w:num w:numId="41" w16cid:durableId="736906046">
    <w:abstractNumId w:val="37"/>
  </w:num>
  <w:num w:numId="42" w16cid:durableId="132794748">
    <w:abstractNumId w:val="45"/>
  </w:num>
  <w:num w:numId="43" w16cid:durableId="959188510">
    <w:abstractNumId w:val="36"/>
  </w:num>
  <w:num w:numId="44" w16cid:durableId="264963699">
    <w:abstractNumId w:val="28"/>
  </w:num>
  <w:num w:numId="45" w16cid:durableId="1418332006">
    <w:abstractNumId w:val="54"/>
  </w:num>
  <w:num w:numId="46" w16cid:durableId="1881890380">
    <w:abstractNumId w:val="42"/>
  </w:num>
  <w:num w:numId="47" w16cid:durableId="457989131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A40"/>
    <w:rsid w:val="00010C11"/>
    <w:rsid w:val="00050D3C"/>
    <w:rsid w:val="0005528C"/>
    <w:rsid w:val="00071D8D"/>
    <w:rsid w:val="000905AC"/>
    <w:rsid w:val="00091C9B"/>
    <w:rsid w:val="000B3803"/>
    <w:rsid w:val="000E345C"/>
    <w:rsid w:val="001C2A41"/>
    <w:rsid w:val="00220AEC"/>
    <w:rsid w:val="0022286B"/>
    <w:rsid w:val="00230625"/>
    <w:rsid w:val="00235539"/>
    <w:rsid w:val="00283277"/>
    <w:rsid w:val="0029429C"/>
    <w:rsid w:val="00343DD9"/>
    <w:rsid w:val="003528D6"/>
    <w:rsid w:val="0035428C"/>
    <w:rsid w:val="00357774"/>
    <w:rsid w:val="00365A9E"/>
    <w:rsid w:val="003939CC"/>
    <w:rsid w:val="003B6051"/>
    <w:rsid w:val="003C0E13"/>
    <w:rsid w:val="003F2E15"/>
    <w:rsid w:val="00415DF1"/>
    <w:rsid w:val="0045151D"/>
    <w:rsid w:val="004602DC"/>
    <w:rsid w:val="0047615D"/>
    <w:rsid w:val="00480935"/>
    <w:rsid w:val="004A1066"/>
    <w:rsid w:val="004B3663"/>
    <w:rsid w:val="004C1A40"/>
    <w:rsid w:val="004F32B5"/>
    <w:rsid w:val="004F48AD"/>
    <w:rsid w:val="005208D6"/>
    <w:rsid w:val="00537F6B"/>
    <w:rsid w:val="00542C63"/>
    <w:rsid w:val="00555D39"/>
    <w:rsid w:val="00581E5A"/>
    <w:rsid w:val="005A63FD"/>
    <w:rsid w:val="0065031A"/>
    <w:rsid w:val="00691514"/>
    <w:rsid w:val="00694E09"/>
    <w:rsid w:val="006A27F7"/>
    <w:rsid w:val="006F6504"/>
    <w:rsid w:val="00707CFA"/>
    <w:rsid w:val="00711AC8"/>
    <w:rsid w:val="00717AC4"/>
    <w:rsid w:val="007253FC"/>
    <w:rsid w:val="00736907"/>
    <w:rsid w:val="0074409A"/>
    <w:rsid w:val="007629A3"/>
    <w:rsid w:val="00782164"/>
    <w:rsid w:val="007857A3"/>
    <w:rsid w:val="007A0D7D"/>
    <w:rsid w:val="007B65CE"/>
    <w:rsid w:val="007C03FC"/>
    <w:rsid w:val="007D53E0"/>
    <w:rsid w:val="00816FFF"/>
    <w:rsid w:val="00855932"/>
    <w:rsid w:val="0091364C"/>
    <w:rsid w:val="00986B42"/>
    <w:rsid w:val="009A2FFE"/>
    <w:rsid w:val="009E3FC0"/>
    <w:rsid w:val="009F27B7"/>
    <w:rsid w:val="00A06403"/>
    <w:rsid w:val="00A457BA"/>
    <w:rsid w:val="00A548FB"/>
    <w:rsid w:val="00A65502"/>
    <w:rsid w:val="00A825EE"/>
    <w:rsid w:val="00AD60D0"/>
    <w:rsid w:val="00AF3B95"/>
    <w:rsid w:val="00AF65BD"/>
    <w:rsid w:val="00B16668"/>
    <w:rsid w:val="00B209B5"/>
    <w:rsid w:val="00B44530"/>
    <w:rsid w:val="00B4487D"/>
    <w:rsid w:val="00B67520"/>
    <w:rsid w:val="00B8020B"/>
    <w:rsid w:val="00BA551E"/>
    <w:rsid w:val="00C03852"/>
    <w:rsid w:val="00C11E3C"/>
    <w:rsid w:val="00C12FE9"/>
    <w:rsid w:val="00C2665F"/>
    <w:rsid w:val="00C61D63"/>
    <w:rsid w:val="00CC2CEF"/>
    <w:rsid w:val="00CD0513"/>
    <w:rsid w:val="00D14893"/>
    <w:rsid w:val="00D40C9E"/>
    <w:rsid w:val="00D97812"/>
    <w:rsid w:val="00DD2794"/>
    <w:rsid w:val="00DD5B8B"/>
    <w:rsid w:val="00E136F8"/>
    <w:rsid w:val="00E600B1"/>
    <w:rsid w:val="00E84F41"/>
    <w:rsid w:val="00E96118"/>
    <w:rsid w:val="00EC7ECB"/>
    <w:rsid w:val="00EF6582"/>
    <w:rsid w:val="00F2450E"/>
    <w:rsid w:val="00F4668B"/>
    <w:rsid w:val="00F615FA"/>
    <w:rsid w:val="00F63DAB"/>
    <w:rsid w:val="00F73293"/>
    <w:rsid w:val="00F86120"/>
    <w:rsid w:val="00F92A8A"/>
    <w:rsid w:val="00FD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BAEF4"/>
  <w15:chartTrackingRefBased/>
  <w15:docId w15:val="{DD50A4E5-F8BC-40F2-B808-CDBBE620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4C1A4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C1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C1A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C1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C1A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4C1A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C1A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C1A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4C1A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1A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4C1A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4C1A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4C1A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4C1A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4C1A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C1A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4C1A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4C1A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C1A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C1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4C1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4C1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1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1A40"/>
    <w:rPr>
      <w:i/>
      <w:iCs/>
      <w:color w:val="404040" w:themeColor="text1" w:themeTint="BF"/>
    </w:rPr>
  </w:style>
  <w:style w:type="paragraph" w:styleId="Akapitzlist">
    <w:name w:val="List Paragraph"/>
    <w:aliases w:val="sw tekst,CW_Lista,normalny tekst,L1,Numerowanie,Akapit z listą5,T_SZ_List Paragraph,wypunktowanie,Nagłowek 3,Preambuła,Akapit z listą BS,Kolorowa lista — akcent 11,Dot pt,F5 List Paragraph,Recommendation,List Paragraph11,lp1,maz_wyliczeni"/>
    <w:basedOn w:val="Normalny"/>
    <w:link w:val="AkapitzlistZnak"/>
    <w:uiPriority w:val="34"/>
    <w:qFormat/>
    <w:rsid w:val="004C1A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1A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1A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1A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1A40"/>
    <w:rPr>
      <w:b/>
      <w:bCs/>
      <w:smallCaps/>
      <w:color w:val="0F4761" w:themeColor="accent1" w:themeShade="BF"/>
      <w:spacing w:val="5"/>
    </w:rPr>
  </w:style>
  <w:style w:type="character" w:customStyle="1" w:styleId="WW8Num1z0">
    <w:name w:val="WW8Num1z0"/>
    <w:rsid w:val="004C1A40"/>
    <w:rPr>
      <w:rFonts w:cs="Times New Roman"/>
    </w:rPr>
  </w:style>
  <w:style w:type="character" w:customStyle="1" w:styleId="WW8Num2z0">
    <w:name w:val="WW8Num2z0"/>
    <w:rsid w:val="004C1A40"/>
    <w:rPr>
      <w:rFonts w:cs="Times New Roman" w:hint="default"/>
      <w:sz w:val="24"/>
      <w:szCs w:val="24"/>
    </w:rPr>
  </w:style>
  <w:style w:type="character" w:customStyle="1" w:styleId="WW8Num3z0">
    <w:name w:val="WW8Num3z0"/>
    <w:rsid w:val="004C1A40"/>
    <w:rPr>
      <w:rFonts w:ascii="Calibri" w:hAnsi="Calibri" w:cs="Times New Roman"/>
      <w:b w:val="0"/>
      <w:bCs/>
      <w:sz w:val="22"/>
      <w:szCs w:val="22"/>
    </w:rPr>
  </w:style>
  <w:style w:type="character" w:customStyle="1" w:styleId="WW8Num3z1">
    <w:name w:val="WW8Num3z1"/>
    <w:rsid w:val="004C1A40"/>
    <w:rPr>
      <w:rFonts w:cs="Times New Roman"/>
    </w:rPr>
  </w:style>
  <w:style w:type="character" w:customStyle="1" w:styleId="WW8Num4z0">
    <w:name w:val="WW8Num4z0"/>
    <w:rsid w:val="004C1A40"/>
  </w:style>
  <w:style w:type="character" w:customStyle="1" w:styleId="WW8Num4z1">
    <w:name w:val="WW8Num4z1"/>
    <w:rsid w:val="004C1A40"/>
  </w:style>
  <w:style w:type="character" w:customStyle="1" w:styleId="WW8Num4z2">
    <w:name w:val="WW8Num4z2"/>
    <w:rsid w:val="004C1A40"/>
  </w:style>
  <w:style w:type="character" w:customStyle="1" w:styleId="WW8Num4z3">
    <w:name w:val="WW8Num4z3"/>
    <w:rsid w:val="004C1A40"/>
  </w:style>
  <w:style w:type="character" w:customStyle="1" w:styleId="WW8Num4z4">
    <w:name w:val="WW8Num4z4"/>
    <w:rsid w:val="004C1A40"/>
  </w:style>
  <w:style w:type="character" w:customStyle="1" w:styleId="WW8Num4z5">
    <w:name w:val="WW8Num4z5"/>
    <w:rsid w:val="004C1A40"/>
  </w:style>
  <w:style w:type="character" w:customStyle="1" w:styleId="WW8Num4z6">
    <w:name w:val="WW8Num4z6"/>
    <w:rsid w:val="004C1A40"/>
  </w:style>
  <w:style w:type="character" w:customStyle="1" w:styleId="WW8Num4z7">
    <w:name w:val="WW8Num4z7"/>
    <w:rsid w:val="004C1A40"/>
  </w:style>
  <w:style w:type="character" w:customStyle="1" w:styleId="WW8Num4z8">
    <w:name w:val="WW8Num4z8"/>
    <w:rsid w:val="004C1A40"/>
  </w:style>
  <w:style w:type="character" w:customStyle="1" w:styleId="WW8Num5z0">
    <w:name w:val="WW8Num5z0"/>
    <w:rsid w:val="004C1A40"/>
    <w:rPr>
      <w:rFonts w:cs="Times New Roman" w:hint="default"/>
    </w:rPr>
  </w:style>
  <w:style w:type="character" w:customStyle="1" w:styleId="WW8Num6z0">
    <w:name w:val="WW8Num6z0"/>
    <w:rsid w:val="004C1A40"/>
  </w:style>
  <w:style w:type="character" w:customStyle="1" w:styleId="WW8Num6z1">
    <w:name w:val="WW8Num6z1"/>
    <w:rsid w:val="004C1A40"/>
  </w:style>
  <w:style w:type="character" w:customStyle="1" w:styleId="WW8Num6z2">
    <w:name w:val="WW8Num6z2"/>
    <w:rsid w:val="004C1A40"/>
  </w:style>
  <w:style w:type="character" w:customStyle="1" w:styleId="WW8Num6z3">
    <w:name w:val="WW8Num6z3"/>
    <w:rsid w:val="004C1A40"/>
  </w:style>
  <w:style w:type="character" w:customStyle="1" w:styleId="WW8Num6z4">
    <w:name w:val="WW8Num6z4"/>
    <w:rsid w:val="004C1A40"/>
  </w:style>
  <w:style w:type="character" w:customStyle="1" w:styleId="WW8Num6z5">
    <w:name w:val="WW8Num6z5"/>
    <w:rsid w:val="004C1A40"/>
  </w:style>
  <w:style w:type="character" w:customStyle="1" w:styleId="WW8Num6z6">
    <w:name w:val="WW8Num6z6"/>
    <w:rsid w:val="004C1A40"/>
  </w:style>
  <w:style w:type="character" w:customStyle="1" w:styleId="WW8Num6z7">
    <w:name w:val="WW8Num6z7"/>
    <w:rsid w:val="004C1A40"/>
  </w:style>
  <w:style w:type="character" w:customStyle="1" w:styleId="WW8Num6z8">
    <w:name w:val="WW8Num6z8"/>
    <w:rsid w:val="004C1A40"/>
  </w:style>
  <w:style w:type="character" w:customStyle="1" w:styleId="WW8Num7z0">
    <w:name w:val="WW8Num7z0"/>
    <w:rsid w:val="004C1A40"/>
  </w:style>
  <w:style w:type="character" w:customStyle="1" w:styleId="WW8Num7z1">
    <w:name w:val="WW8Num7z1"/>
    <w:rsid w:val="004C1A40"/>
  </w:style>
  <w:style w:type="character" w:customStyle="1" w:styleId="WW8Num7z2">
    <w:name w:val="WW8Num7z2"/>
    <w:rsid w:val="004C1A40"/>
  </w:style>
  <w:style w:type="character" w:customStyle="1" w:styleId="WW8Num7z3">
    <w:name w:val="WW8Num7z3"/>
    <w:rsid w:val="004C1A40"/>
  </w:style>
  <w:style w:type="character" w:customStyle="1" w:styleId="WW8Num7z4">
    <w:name w:val="WW8Num7z4"/>
    <w:rsid w:val="004C1A40"/>
  </w:style>
  <w:style w:type="character" w:customStyle="1" w:styleId="WW8Num7z5">
    <w:name w:val="WW8Num7z5"/>
    <w:rsid w:val="004C1A40"/>
  </w:style>
  <w:style w:type="character" w:customStyle="1" w:styleId="WW8Num7z6">
    <w:name w:val="WW8Num7z6"/>
    <w:rsid w:val="004C1A40"/>
  </w:style>
  <w:style w:type="character" w:customStyle="1" w:styleId="WW8Num7z7">
    <w:name w:val="WW8Num7z7"/>
    <w:rsid w:val="004C1A40"/>
  </w:style>
  <w:style w:type="character" w:customStyle="1" w:styleId="WW8Num7z8">
    <w:name w:val="WW8Num7z8"/>
    <w:rsid w:val="004C1A40"/>
  </w:style>
  <w:style w:type="character" w:customStyle="1" w:styleId="WW8Num8z0">
    <w:name w:val="WW8Num8z0"/>
    <w:rsid w:val="004C1A40"/>
  </w:style>
  <w:style w:type="character" w:customStyle="1" w:styleId="WW8Num8z1">
    <w:name w:val="WW8Num8z1"/>
    <w:rsid w:val="004C1A40"/>
  </w:style>
  <w:style w:type="character" w:customStyle="1" w:styleId="WW8Num8z2">
    <w:name w:val="WW8Num8z2"/>
    <w:rsid w:val="004C1A40"/>
  </w:style>
  <w:style w:type="character" w:customStyle="1" w:styleId="WW8Num8z3">
    <w:name w:val="WW8Num8z3"/>
    <w:rsid w:val="004C1A40"/>
  </w:style>
  <w:style w:type="character" w:customStyle="1" w:styleId="WW8Num8z4">
    <w:name w:val="WW8Num8z4"/>
    <w:rsid w:val="004C1A40"/>
  </w:style>
  <w:style w:type="character" w:customStyle="1" w:styleId="WW8Num8z5">
    <w:name w:val="WW8Num8z5"/>
    <w:rsid w:val="004C1A40"/>
  </w:style>
  <w:style w:type="character" w:customStyle="1" w:styleId="WW8Num8z6">
    <w:name w:val="WW8Num8z6"/>
    <w:rsid w:val="004C1A40"/>
  </w:style>
  <w:style w:type="character" w:customStyle="1" w:styleId="WW8Num8z7">
    <w:name w:val="WW8Num8z7"/>
    <w:rsid w:val="004C1A40"/>
  </w:style>
  <w:style w:type="character" w:customStyle="1" w:styleId="WW8Num8z8">
    <w:name w:val="WW8Num8z8"/>
    <w:rsid w:val="004C1A40"/>
  </w:style>
  <w:style w:type="character" w:customStyle="1" w:styleId="WW8Num9z0">
    <w:name w:val="WW8Num9z0"/>
    <w:rsid w:val="004C1A40"/>
  </w:style>
  <w:style w:type="character" w:customStyle="1" w:styleId="WW8Num9z1">
    <w:name w:val="WW8Num9z1"/>
    <w:rsid w:val="004C1A40"/>
  </w:style>
  <w:style w:type="character" w:customStyle="1" w:styleId="WW8Num9z2">
    <w:name w:val="WW8Num9z2"/>
    <w:rsid w:val="004C1A40"/>
  </w:style>
  <w:style w:type="character" w:customStyle="1" w:styleId="WW8Num9z3">
    <w:name w:val="WW8Num9z3"/>
    <w:rsid w:val="004C1A40"/>
  </w:style>
  <w:style w:type="character" w:customStyle="1" w:styleId="WW8Num9z4">
    <w:name w:val="WW8Num9z4"/>
    <w:rsid w:val="004C1A40"/>
  </w:style>
  <w:style w:type="character" w:customStyle="1" w:styleId="WW8Num9z5">
    <w:name w:val="WW8Num9z5"/>
    <w:rsid w:val="004C1A40"/>
  </w:style>
  <w:style w:type="character" w:customStyle="1" w:styleId="WW8Num9z6">
    <w:name w:val="WW8Num9z6"/>
    <w:rsid w:val="004C1A40"/>
  </w:style>
  <w:style w:type="character" w:customStyle="1" w:styleId="WW8Num9z7">
    <w:name w:val="WW8Num9z7"/>
    <w:rsid w:val="004C1A40"/>
  </w:style>
  <w:style w:type="character" w:customStyle="1" w:styleId="WW8Num9z8">
    <w:name w:val="WW8Num9z8"/>
    <w:rsid w:val="004C1A40"/>
  </w:style>
  <w:style w:type="character" w:customStyle="1" w:styleId="WW8Num10z0">
    <w:name w:val="WW8Num10z0"/>
    <w:rsid w:val="004C1A40"/>
    <w:rPr>
      <w:rFonts w:ascii="Symbol" w:hAnsi="Symbol" w:cs="Symbol"/>
    </w:rPr>
  </w:style>
  <w:style w:type="character" w:customStyle="1" w:styleId="WW8Num10z1">
    <w:name w:val="WW8Num10z1"/>
    <w:rsid w:val="004C1A40"/>
    <w:rPr>
      <w:rFonts w:ascii="Courier New" w:hAnsi="Courier New" w:cs="Courier New"/>
    </w:rPr>
  </w:style>
  <w:style w:type="character" w:customStyle="1" w:styleId="WW8Num10z2">
    <w:name w:val="WW8Num10z2"/>
    <w:rsid w:val="004C1A40"/>
    <w:rPr>
      <w:rFonts w:ascii="Wingdings" w:hAnsi="Wingdings" w:cs="Wingdings"/>
    </w:rPr>
  </w:style>
  <w:style w:type="character" w:customStyle="1" w:styleId="WW8Num11z0">
    <w:name w:val="WW8Num11z0"/>
    <w:rsid w:val="004C1A40"/>
    <w:rPr>
      <w:rFonts w:cs="Times New Roman"/>
      <w:sz w:val="24"/>
      <w:szCs w:val="24"/>
    </w:rPr>
  </w:style>
  <w:style w:type="character" w:customStyle="1" w:styleId="WW8Num12z0">
    <w:name w:val="WW8Num12z0"/>
    <w:rsid w:val="004C1A40"/>
  </w:style>
  <w:style w:type="character" w:customStyle="1" w:styleId="WW8Num12z1">
    <w:name w:val="WW8Num12z1"/>
    <w:rsid w:val="004C1A40"/>
  </w:style>
  <w:style w:type="character" w:customStyle="1" w:styleId="WW8Num12z2">
    <w:name w:val="WW8Num12z2"/>
    <w:rsid w:val="004C1A40"/>
  </w:style>
  <w:style w:type="character" w:customStyle="1" w:styleId="WW8Num12z3">
    <w:name w:val="WW8Num12z3"/>
    <w:rsid w:val="004C1A40"/>
  </w:style>
  <w:style w:type="character" w:customStyle="1" w:styleId="WW8Num12z4">
    <w:name w:val="WW8Num12z4"/>
    <w:rsid w:val="004C1A40"/>
  </w:style>
  <w:style w:type="character" w:customStyle="1" w:styleId="WW8Num12z5">
    <w:name w:val="WW8Num12z5"/>
    <w:rsid w:val="004C1A40"/>
  </w:style>
  <w:style w:type="character" w:customStyle="1" w:styleId="WW8Num12z6">
    <w:name w:val="WW8Num12z6"/>
    <w:rsid w:val="004C1A40"/>
  </w:style>
  <w:style w:type="character" w:customStyle="1" w:styleId="WW8Num12z7">
    <w:name w:val="WW8Num12z7"/>
    <w:rsid w:val="004C1A40"/>
  </w:style>
  <w:style w:type="character" w:customStyle="1" w:styleId="WW8Num12z8">
    <w:name w:val="WW8Num12z8"/>
    <w:rsid w:val="004C1A40"/>
  </w:style>
  <w:style w:type="character" w:customStyle="1" w:styleId="WW8Num13z0">
    <w:name w:val="WW8Num13z0"/>
    <w:rsid w:val="004C1A40"/>
    <w:rPr>
      <w:rFonts w:hint="default"/>
      <w:b w:val="0"/>
      <w:bCs/>
    </w:rPr>
  </w:style>
  <w:style w:type="character" w:customStyle="1" w:styleId="WW8Num13z1">
    <w:name w:val="WW8Num13z1"/>
    <w:rsid w:val="004C1A40"/>
  </w:style>
  <w:style w:type="character" w:customStyle="1" w:styleId="WW8Num13z2">
    <w:name w:val="WW8Num13z2"/>
    <w:rsid w:val="004C1A40"/>
  </w:style>
  <w:style w:type="character" w:customStyle="1" w:styleId="WW8Num13z3">
    <w:name w:val="WW8Num13z3"/>
    <w:rsid w:val="004C1A40"/>
  </w:style>
  <w:style w:type="character" w:customStyle="1" w:styleId="WW8Num13z4">
    <w:name w:val="WW8Num13z4"/>
    <w:rsid w:val="004C1A40"/>
  </w:style>
  <w:style w:type="character" w:customStyle="1" w:styleId="WW8Num13z5">
    <w:name w:val="WW8Num13z5"/>
    <w:rsid w:val="004C1A40"/>
  </w:style>
  <w:style w:type="character" w:customStyle="1" w:styleId="WW8Num13z6">
    <w:name w:val="WW8Num13z6"/>
    <w:rsid w:val="004C1A40"/>
  </w:style>
  <w:style w:type="character" w:customStyle="1" w:styleId="WW8Num13z7">
    <w:name w:val="WW8Num13z7"/>
    <w:rsid w:val="004C1A40"/>
  </w:style>
  <w:style w:type="character" w:customStyle="1" w:styleId="WW8Num13z8">
    <w:name w:val="WW8Num13z8"/>
    <w:rsid w:val="004C1A40"/>
  </w:style>
  <w:style w:type="character" w:customStyle="1" w:styleId="WW8Num14z0">
    <w:name w:val="WW8Num14z0"/>
    <w:rsid w:val="004C1A40"/>
  </w:style>
  <w:style w:type="character" w:customStyle="1" w:styleId="WW8Num14z1">
    <w:name w:val="WW8Num14z1"/>
    <w:rsid w:val="004C1A40"/>
  </w:style>
  <w:style w:type="character" w:customStyle="1" w:styleId="WW8Num14z2">
    <w:name w:val="WW8Num14z2"/>
    <w:rsid w:val="004C1A40"/>
  </w:style>
  <w:style w:type="character" w:customStyle="1" w:styleId="WW8Num14z3">
    <w:name w:val="WW8Num14z3"/>
    <w:rsid w:val="004C1A40"/>
  </w:style>
  <w:style w:type="character" w:customStyle="1" w:styleId="WW8Num14z4">
    <w:name w:val="WW8Num14z4"/>
    <w:rsid w:val="004C1A40"/>
  </w:style>
  <w:style w:type="character" w:customStyle="1" w:styleId="WW8Num14z5">
    <w:name w:val="WW8Num14z5"/>
    <w:rsid w:val="004C1A40"/>
  </w:style>
  <w:style w:type="character" w:customStyle="1" w:styleId="WW8Num14z6">
    <w:name w:val="WW8Num14z6"/>
    <w:rsid w:val="004C1A40"/>
  </w:style>
  <w:style w:type="character" w:customStyle="1" w:styleId="WW8Num14z7">
    <w:name w:val="WW8Num14z7"/>
    <w:rsid w:val="004C1A40"/>
  </w:style>
  <w:style w:type="character" w:customStyle="1" w:styleId="WW8Num14z8">
    <w:name w:val="WW8Num14z8"/>
    <w:rsid w:val="004C1A40"/>
  </w:style>
  <w:style w:type="character" w:customStyle="1" w:styleId="WW8Num15z0">
    <w:name w:val="WW8Num15z0"/>
    <w:rsid w:val="004C1A40"/>
  </w:style>
  <w:style w:type="character" w:customStyle="1" w:styleId="WW8Num15z1">
    <w:name w:val="WW8Num15z1"/>
    <w:rsid w:val="004C1A40"/>
  </w:style>
  <w:style w:type="character" w:customStyle="1" w:styleId="WW8Num15z2">
    <w:name w:val="WW8Num15z2"/>
    <w:rsid w:val="004C1A40"/>
  </w:style>
  <w:style w:type="character" w:customStyle="1" w:styleId="WW8Num15z3">
    <w:name w:val="WW8Num15z3"/>
    <w:rsid w:val="004C1A40"/>
  </w:style>
  <w:style w:type="character" w:customStyle="1" w:styleId="WW8Num15z4">
    <w:name w:val="WW8Num15z4"/>
    <w:rsid w:val="004C1A40"/>
  </w:style>
  <w:style w:type="character" w:customStyle="1" w:styleId="WW8Num15z5">
    <w:name w:val="WW8Num15z5"/>
    <w:rsid w:val="004C1A40"/>
  </w:style>
  <w:style w:type="character" w:customStyle="1" w:styleId="WW8Num15z6">
    <w:name w:val="WW8Num15z6"/>
    <w:rsid w:val="004C1A40"/>
  </w:style>
  <w:style w:type="character" w:customStyle="1" w:styleId="WW8Num15z7">
    <w:name w:val="WW8Num15z7"/>
    <w:rsid w:val="004C1A40"/>
  </w:style>
  <w:style w:type="character" w:customStyle="1" w:styleId="WW8Num15z8">
    <w:name w:val="WW8Num15z8"/>
    <w:rsid w:val="004C1A40"/>
  </w:style>
  <w:style w:type="character" w:customStyle="1" w:styleId="WW8Num16z0">
    <w:name w:val="WW8Num16z0"/>
    <w:rsid w:val="004C1A40"/>
    <w:rPr>
      <w:rFonts w:cs="Times New Roman"/>
    </w:rPr>
  </w:style>
  <w:style w:type="character" w:customStyle="1" w:styleId="WW8Num17z0">
    <w:name w:val="WW8Num17z0"/>
    <w:rsid w:val="004C1A40"/>
    <w:rPr>
      <w:rFonts w:cs="Times New Roman"/>
    </w:rPr>
  </w:style>
  <w:style w:type="character" w:customStyle="1" w:styleId="WW8Num18z0">
    <w:name w:val="WW8Num18z0"/>
    <w:rsid w:val="004C1A40"/>
    <w:rPr>
      <w:rFonts w:cs="Times New Roman" w:hint="default"/>
      <w:b/>
      <w:bCs/>
      <w:strike w:val="0"/>
      <w:dstrike w:val="0"/>
      <w:sz w:val="24"/>
      <w:szCs w:val="24"/>
    </w:rPr>
  </w:style>
  <w:style w:type="character" w:customStyle="1" w:styleId="WW8Num18z1">
    <w:name w:val="WW8Num18z1"/>
    <w:rsid w:val="004C1A40"/>
    <w:rPr>
      <w:rFonts w:cs="Times New Roman"/>
    </w:rPr>
  </w:style>
  <w:style w:type="character" w:customStyle="1" w:styleId="WW8Num19z0">
    <w:name w:val="WW8Num19z0"/>
    <w:rsid w:val="004C1A40"/>
  </w:style>
  <w:style w:type="character" w:customStyle="1" w:styleId="WW8Num19z1">
    <w:name w:val="WW8Num19z1"/>
    <w:rsid w:val="004C1A40"/>
  </w:style>
  <w:style w:type="character" w:customStyle="1" w:styleId="WW8Num19z2">
    <w:name w:val="WW8Num19z2"/>
    <w:rsid w:val="004C1A40"/>
  </w:style>
  <w:style w:type="character" w:customStyle="1" w:styleId="WW8Num19z3">
    <w:name w:val="WW8Num19z3"/>
    <w:rsid w:val="004C1A40"/>
  </w:style>
  <w:style w:type="character" w:customStyle="1" w:styleId="WW8Num19z4">
    <w:name w:val="WW8Num19z4"/>
    <w:rsid w:val="004C1A40"/>
  </w:style>
  <w:style w:type="character" w:customStyle="1" w:styleId="WW8Num19z5">
    <w:name w:val="WW8Num19z5"/>
    <w:rsid w:val="004C1A40"/>
  </w:style>
  <w:style w:type="character" w:customStyle="1" w:styleId="WW8Num19z6">
    <w:name w:val="WW8Num19z6"/>
    <w:rsid w:val="004C1A40"/>
  </w:style>
  <w:style w:type="character" w:customStyle="1" w:styleId="WW8Num19z7">
    <w:name w:val="WW8Num19z7"/>
    <w:rsid w:val="004C1A40"/>
  </w:style>
  <w:style w:type="character" w:customStyle="1" w:styleId="WW8Num19z8">
    <w:name w:val="WW8Num19z8"/>
    <w:rsid w:val="004C1A40"/>
  </w:style>
  <w:style w:type="character" w:customStyle="1" w:styleId="WW8Num20z0">
    <w:name w:val="WW8Num20z0"/>
    <w:rsid w:val="004C1A40"/>
  </w:style>
  <w:style w:type="character" w:customStyle="1" w:styleId="WW8Num20z1">
    <w:name w:val="WW8Num20z1"/>
    <w:rsid w:val="004C1A40"/>
  </w:style>
  <w:style w:type="character" w:customStyle="1" w:styleId="WW8Num20z2">
    <w:name w:val="WW8Num20z2"/>
    <w:rsid w:val="004C1A40"/>
  </w:style>
  <w:style w:type="character" w:customStyle="1" w:styleId="WW8Num20z3">
    <w:name w:val="WW8Num20z3"/>
    <w:rsid w:val="004C1A40"/>
  </w:style>
  <w:style w:type="character" w:customStyle="1" w:styleId="WW8Num20z4">
    <w:name w:val="WW8Num20z4"/>
    <w:rsid w:val="004C1A40"/>
  </w:style>
  <w:style w:type="character" w:customStyle="1" w:styleId="WW8Num20z5">
    <w:name w:val="WW8Num20z5"/>
    <w:rsid w:val="004C1A40"/>
  </w:style>
  <w:style w:type="character" w:customStyle="1" w:styleId="WW8Num20z6">
    <w:name w:val="WW8Num20z6"/>
    <w:rsid w:val="004C1A40"/>
  </w:style>
  <w:style w:type="character" w:customStyle="1" w:styleId="WW8Num20z7">
    <w:name w:val="WW8Num20z7"/>
    <w:rsid w:val="004C1A40"/>
  </w:style>
  <w:style w:type="character" w:customStyle="1" w:styleId="WW8Num20z8">
    <w:name w:val="WW8Num20z8"/>
    <w:rsid w:val="004C1A40"/>
  </w:style>
  <w:style w:type="character" w:customStyle="1" w:styleId="WW8Num21z0">
    <w:name w:val="WW8Num21z0"/>
    <w:rsid w:val="004C1A40"/>
  </w:style>
  <w:style w:type="character" w:customStyle="1" w:styleId="WW8Num21z1">
    <w:name w:val="WW8Num21z1"/>
    <w:rsid w:val="004C1A40"/>
  </w:style>
  <w:style w:type="character" w:customStyle="1" w:styleId="WW8Num21z2">
    <w:name w:val="WW8Num21z2"/>
    <w:rsid w:val="004C1A40"/>
  </w:style>
  <w:style w:type="character" w:customStyle="1" w:styleId="WW8Num21z3">
    <w:name w:val="WW8Num21z3"/>
    <w:rsid w:val="004C1A40"/>
  </w:style>
  <w:style w:type="character" w:customStyle="1" w:styleId="WW8Num21z4">
    <w:name w:val="WW8Num21z4"/>
    <w:rsid w:val="004C1A40"/>
  </w:style>
  <w:style w:type="character" w:customStyle="1" w:styleId="WW8Num21z5">
    <w:name w:val="WW8Num21z5"/>
    <w:rsid w:val="004C1A40"/>
  </w:style>
  <w:style w:type="character" w:customStyle="1" w:styleId="WW8Num21z6">
    <w:name w:val="WW8Num21z6"/>
    <w:rsid w:val="004C1A40"/>
  </w:style>
  <w:style w:type="character" w:customStyle="1" w:styleId="WW8Num21z7">
    <w:name w:val="WW8Num21z7"/>
    <w:rsid w:val="004C1A40"/>
  </w:style>
  <w:style w:type="character" w:customStyle="1" w:styleId="WW8Num21z8">
    <w:name w:val="WW8Num21z8"/>
    <w:rsid w:val="004C1A40"/>
  </w:style>
  <w:style w:type="character" w:customStyle="1" w:styleId="WW8Num22z0">
    <w:name w:val="WW8Num22z0"/>
    <w:rsid w:val="004C1A40"/>
    <w:rPr>
      <w:rFonts w:cs="Times New Roman"/>
    </w:rPr>
  </w:style>
  <w:style w:type="character" w:customStyle="1" w:styleId="WW8Num23z0">
    <w:name w:val="WW8Num23z0"/>
    <w:rsid w:val="004C1A40"/>
  </w:style>
  <w:style w:type="character" w:customStyle="1" w:styleId="WW8Num23z1">
    <w:name w:val="WW8Num23z1"/>
    <w:rsid w:val="004C1A40"/>
  </w:style>
  <w:style w:type="character" w:customStyle="1" w:styleId="WW8Num23z2">
    <w:name w:val="WW8Num23z2"/>
    <w:rsid w:val="004C1A40"/>
  </w:style>
  <w:style w:type="character" w:customStyle="1" w:styleId="WW8Num23z3">
    <w:name w:val="WW8Num23z3"/>
    <w:rsid w:val="004C1A40"/>
  </w:style>
  <w:style w:type="character" w:customStyle="1" w:styleId="WW8Num23z4">
    <w:name w:val="WW8Num23z4"/>
    <w:rsid w:val="004C1A40"/>
  </w:style>
  <w:style w:type="character" w:customStyle="1" w:styleId="WW8Num23z5">
    <w:name w:val="WW8Num23z5"/>
    <w:rsid w:val="004C1A40"/>
  </w:style>
  <w:style w:type="character" w:customStyle="1" w:styleId="WW8Num23z6">
    <w:name w:val="WW8Num23z6"/>
    <w:rsid w:val="004C1A40"/>
  </w:style>
  <w:style w:type="character" w:customStyle="1" w:styleId="WW8Num23z7">
    <w:name w:val="WW8Num23z7"/>
    <w:rsid w:val="004C1A40"/>
  </w:style>
  <w:style w:type="character" w:customStyle="1" w:styleId="WW8Num23z8">
    <w:name w:val="WW8Num23z8"/>
    <w:rsid w:val="004C1A40"/>
  </w:style>
  <w:style w:type="character" w:customStyle="1" w:styleId="WW8Num24z0">
    <w:name w:val="WW8Num24z0"/>
    <w:rsid w:val="004C1A40"/>
  </w:style>
  <w:style w:type="character" w:customStyle="1" w:styleId="WW8Num24z1">
    <w:name w:val="WW8Num24z1"/>
    <w:rsid w:val="004C1A40"/>
  </w:style>
  <w:style w:type="character" w:customStyle="1" w:styleId="WW8Num24z2">
    <w:name w:val="WW8Num24z2"/>
    <w:rsid w:val="004C1A40"/>
  </w:style>
  <w:style w:type="character" w:customStyle="1" w:styleId="WW8Num24z3">
    <w:name w:val="WW8Num24z3"/>
    <w:rsid w:val="004C1A40"/>
  </w:style>
  <w:style w:type="character" w:customStyle="1" w:styleId="WW8Num24z4">
    <w:name w:val="WW8Num24z4"/>
    <w:rsid w:val="004C1A40"/>
  </w:style>
  <w:style w:type="character" w:customStyle="1" w:styleId="WW8Num24z5">
    <w:name w:val="WW8Num24z5"/>
    <w:rsid w:val="004C1A40"/>
  </w:style>
  <w:style w:type="character" w:customStyle="1" w:styleId="WW8Num24z6">
    <w:name w:val="WW8Num24z6"/>
    <w:rsid w:val="004C1A40"/>
  </w:style>
  <w:style w:type="character" w:customStyle="1" w:styleId="WW8Num24z7">
    <w:name w:val="WW8Num24z7"/>
    <w:rsid w:val="004C1A40"/>
  </w:style>
  <w:style w:type="character" w:customStyle="1" w:styleId="WW8Num24z8">
    <w:name w:val="WW8Num24z8"/>
    <w:rsid w:val="004C1A40"/>
  </w:style>
  <w:style w:type="character" w:customStyle="1" w:styleId="WW8Num25z0">
    <w:name w:val="WW8Num25z0"/>
    <w:rsid w:val="004C1A40"/>
  </w:style>
  <w:style w:type="character" w:customStyle="1" w:styleId="WW8Num25z1">
    <w:name w:val="WW8Num25z1"/>
    <w:rsid w:val="004C1A40"/>
  </w:style>
  <w:style w:type="character" w:customStyle="1" w:styleId="WW8Num25z2">
    <w:name w:val="WW8Num25z2"/>
    <w:rsid w:val="004C1A40"/>
  </w:style>
  <w:style w:type="character" w:customStyle="1" w:styleId="WW8Num25z3">
    <w:name w:val="WW8Num25z3"/>
    <w:rsid w:val="004C1A40"/>
  </w:style>
  <w:style w:type="character" w:customStyle="1" w:styleId="WW8Num25z4">
    <w:name w:val="WW8Num25z4"/>
    <w:rsid w:val="004C1A40"/>
  </w:style>
  <w:style w:type="character" w:customStyle="1" w:styleId="WW8Num25z5">
    <w:name w:val="WW8Num25z5"/>
    <w:rsid w:val="004C1A40"/>
  </w:style>
  <w:style w:type="character" w:customStyle="1" w:styleId="WW8Num25z6">
    <w:name w:val="WW8Num25z6"/>
    <w:rsid w:val="004C1A40"/>
  </w:style>
  <w:style w:type="character" w:customStyle="1" w:styleId="WW8Num25z7">
    <w:name w:val="WW8Num25z7"/>
    <w:rsid w:val="004C1A40"/>
  </w:style>
  <w:style w:type="character" w:customStyle="1" w:styleId="WW8Num25z8">
    <w:name w:val="WW8Num25z8"/>
    <w:rsid w:val="004C1A40"/>
  </w:style>
  <w:style w:type="character" w:customStyle="1" w:styleId="WW8Num26z0">
    <w:name w:val="WW8Num26z0"/>
    <w:rsid w:val="004C1A40"/>
  </w:style>
  <w:style w:type="character" w:customStyle="1" w:styleId="WW8Num26z1">
    <w:name w:val="WW8Num26z1"/>
    <w:rsid w:val="004C1A40"/>
  </w:style>
  <w:style w:type="character" w:customStyle="1" w:styleId="WW8Num26z2">
    <w:name w:val="WW8Num26z2"/>
    <w:rsid w:val="004C1A40"/>
  </w:style>
  <w:style w:type="character" w:customStyle="1" w:styleId="WW8Num26z3">
    <w:name w:val="WW8Num26z3"/>
    <w:rsid w:val="004C1A40"/>
  </w:style>
  <w:style w:type="character" w:customStyle="1" w:styleId="WW8Num26z4">
    <w:name w:val="WW8Num26z4"/>
    <w:rsid w:val="004C1A40"/>
  </w:style>
  <w:style w:type="character" w:customStyle="1" w:styleId="WW8Num26z5">
    <w:name w:val="WW8Num26z5"/>
    <w:rsid w:val="004C1A40"/>
  </w:style>
  <w:style w:type="character" w:customStyle="1" w:styleId="WW8Num26z6">
    <w:name w:val="WW8Num26z6"/>
    <w:rsid w:val="004C1A40"/>
  </w:style>
  <w:style w:type="character" w:customStyle="1" w:styleId="WW8Num26z7">
    <w:name w:val="WW8Num26z7"/>
    <w:rsid w:val="004C1A40"/>
  </w:style>
  <w:style w:type="character" w:customStyle="1" w:styleId="WW8Num26z8">
    <w:name w:val="WW8Num26z8"/>
    <w:rsid w:val="004C1A40"/>
  </w:style>
  <w:style w:type="character" w:customStyle="1" w:styleId="WW8Num27z0">
    <w:name w:val="WW8Num27z0"/>
    <w:rsid w:val="004C1A40"/>
    <w:rPr>
      <w:rFonts w:cs="Times New Roman"/>
    </w:rPr>
  </w:style>
  <w:style w:type="character" w:customStyle="1" w:styleId="WW8Num28z0">
    <w:name w:val="WW8Num28z0"/>
    <w:rsid w:val="004C1A40"/>
  </w:style>
  <w:style w:type="character" w:customStyle="1" w:styleId="WW8Num28z1">
    <w:name w:val="WW8Num28z1"/>
    <w:rsid w:val="004C1A40"/>
  </w:style>
  <w:style w:type="character" w:customStyle="1" w:styleId="WW8Num28z2">
    <w:name w:val="WW8Num28z2"/>
    <w:rsid w:val="004C1A40"/>
  </w:style>
  <w:style w:type="character" w:customStyle="1" w:styleId="WW8Num28z3">
    <w:name w:val="WW8Num28z3"/>
    <w:rsid w:val="004C1A40"/>
  </w:style>
  <w:style w:type="character" w:customStyle="1" w:styleId="WW8Num28z4">
    <w:name w:val="WW8Num28z4"/>
    <w:rsid w:val="004C1A40"/>
  </w:style>
  <w:style w:type="character" w:customStyle="1" w:styleId="WW8Num28z5">
    <w:name w:val="WW8Num28z5"/>
    <w:rsid w:val="004C1A40"/>
  </w:style>
  <w:style w:type="character" w:customStyle="1" w:styleId="WW8Num28z6">
    <w:name w:val="WW8Num28z6"/>
    <w:rsid w:val="004C1A40"/>
  </w:style>
  <w:style w:type="character" w:customStyle="1" w:styleId="WW8Num28z7">
    <w:name w:val="WW8Num28z7"/>
    <w:rsid w:val="004C1A40"/>
  </w:style>
  <w:style w:type="character" w:customStyle="1" w:styleId="WW8Num28z8">
    <w:name w:val="WW8Num28z8"/>
    <w:rsid w:val="004C1A40"/>
  </w:style>
  <w:style w:type="character" w:customStyle="1" w:styleId="WW8Num29z0">
    <w:name w:val="WW8Num29z0"/>
    <w:rsid w:val="004C1A40"/>
  </w:style>
  <w:style w:type="character" w:customStyle="1" w:styleId="WW8Num29z1">
    <w:name w:val="WW8Num29z1"/>
    <w:rsid w:val="004C1A40"/>
  </w:style>
  <w:style w:type="character" w:customStyle="1" w:styleId="WW8Num29z2">
    <w:name w:val="WW8Num29z2"/>
    <w:rsid w:val="004C1A40"/>
  </w:style>
  <w:style w:type="character" w:customStyle="1" w:styleId="WW8Num29z3">
    <w:name w:val="WW8Num29z3"/>
    <w:rsid w:val="004C1A40"/>
  </w:style>
  <w:style w:type="character" w:customStyle="1" w:styleId="WW8Num29z4">
    <w:name w:val="WW8Num29z4"/>
    <w:rsid w:val="004C1A40"/>
  </w:style>
  <w:style w:type="character" w:customStyle="1" w:styleId="WW8Num29z5">
    <w:name w:val="WW8Num29z5"/>
    <w:rsid w:val="004C1A40"/>
  </w:style>
  <w:style w:type="character" w:customStyle="1" w:styleId="WW8Num29z6">
    <w:name w:val="WW8Num29z6"/>
    <w:rsid w:val="004C1A40"/>
  </w:style>
  <w:style w:type="character" w:customStyle="1" w:styleId="WW8Num29z7">
    <w:name w:val="WW8Num29z7"/>
    <w:rsid w:val="004C1A40"/>
  </w:style>
  <w:style w:type="character" w:customStyle="1" w:styleId="WW8Num29z8">
    <w:name w:val="WW8Num29z8"/>
    <w:rsid w:val="004C1A40"/>
  </w:style>
  <w:style w:type="character" w:customStyle="1" w:styleId="WW8Num30z0">
    <w:name w:val="WW8Num30z0"/>
    <w:rsid w:val="004C1A40"/>
    <w:rPr>
      <w:rFonts w:ascii="Symbol" w:hAnsi="Symbol" w:cs="Symbol"/>
    </w:rPr>
  </w:style>
  <w:style w:type="character" w:customStyle="1" w:styleId="WW8Num30z2">
    <w:name w:val="WW8Num30z2"/>
    <w:rsid w:val="004C1A40"/>
    <w:rPr>
      <w:rFonts w:ascii="Wingdings" w:hAnsi="Wingdings" w:cs="Wingdings"/>
    </w:rPr>
  </w:style>
  <w:style w:type="character" w:customStyle="1" w:styleId="WW8Num30z4">
    <w:name w:val="WW8Num30z4"/>
    <w:rsid w:val="004C1A40"/>
    <w:rPr>
      <w:rFonts w:ascii="Courier New" w:hAnsi="Courier New" w:cs="Courier New"/>
    </w:rPr>
  </w:style>
  <w:style w:type="character" w:customStyle="1" w:styleId="WW8Num31z0">
    <w:name w:val="WW8Num31z0"/>
    <w:rsid w:val="004C1A40"/>
    <w:rPr>
      <w:rFonts w:cs="Times New Roman"/>
    </w:rPr>
  </w:style>
  <w:style w:type="character" w:customStyle="1" w:styleId="WW8Num32z0">
    <w:name w:val="WW8Num32z0"/>
    <w:rsid w:val="004C1A40"/>
    <w:rPr>
      <w:rFonts w:cs="Times New Roman"/>
    </w:rPr>
  </w:style>
  <w:style w:type="character" w:customStyle="1" w:styleId="WW8Num33z0">
    <w:name w:val="WW8Num33z0"/>
    <w:rsid w:val="004C1A40"/>
    <w:rPr>
      <w:rFonts w:hint="default"/>
    </w:rPr>
  </w:style>
  <w:style w:type="character" w:customStyle="1" w:styleId="WW8Num33z1">
    <w:name w:val="WW8Num33z1"/>
    <w:rsid w:val="004C1A40"/>
  </w:style>
  <w:style w:type="character" w:customStyle="1" w:styleId="WW8Num33z2">
    <w:name w:val="WW8Num33z2"/>
    <w:rsid w:val="004C1A40"/>
  </w:style>
  <w:style w:type="character" w:customStyle="1" w:styleId="WW8Num33z3">
    <w:name w:val="WW8Num33z3"/>
    <w:rsid w:val="004C1A40"/>
  </w:style>
  <w:style w:type="character" w:customStyle="1" w:styleId="WW8Num33z4">
    <w:name w:val="WW8Num33z4"/>
    <w:rsid w:val="004C1A40"/>
  </w:style>
  <w:style w:type="character" w:customStyle="1" w:styleId="WW8Num33z5">
    <w:name w:val="WW8Num33z5"/>
    <w:rsid w:val="004C1A40"/>
  </w:style>
  <w:style w:type="character" w:customStyle="1" w:styleId="WW8Num33z6">
    <w:name w:val="WW8Num33z6"/>
    <w:rsid w:val="004C1A40"/>
  </w:style>
  <w:style w:type="character" w:customStyle="1" w:styleId="WW8Num33z7">
    <w:name w:val="WW8Num33z7"/>
    <w:rsid w:val="004C1A40"/>
  </w:style>
  <w:style w:type="character" w:customStyle="1" w:styleId="WW8Num33z8">
    <w:name w:val="WW8Num33z8"/>
    <w:rsid w:val="004C1A40"/>
  </w:style>
  <w:style w:type="character" w:customStyle="1" w:styleId="WW8Num34z0">
    <w:name w:val="WW8Num34z0"/>
    <w:rsid w:val="004C1A40"/>
    <w:rPr>
      <w:rFonts w:ascii="Symbol" w:hAnsi="Symbol" w:cs="Symbol"/>
    </w:rPr>
  </w:style>
  <w:style w:type="character" w:customStyle="1" w:styleId="WW8Num34z1">
    <w:name w:val="WW8Num34z1"/>
    <w:rsid w:val="004C1A40"/>
    <w:rPr>
      <w:rFonts w:ascii="Courier New" w:hAnsi="Courier New" w:cs="Courier New"/>
    </w:rPr>
  </w:style>
  <w:style w:type="character" w:customStyle="1" w:styleId="WW8Num34z2">
    <w:name w:val="WW8Num34z2"/>
    <w:rsid w:val="004C1A40"/>
    <w:rPr>
      <w:rFonts w:ascii="Wingdings" w:hAnsi="Wingdings" w:cs="Wingdings"/>
    </w:rPr>
  </w:style>
  <w:style w:type="character" w:customStyle="1" w:styleId="WW8Num35z0">
    <w:name w:val="WW8Num35z0"/>
    <w:rsid w:val="004C1A40"/>
  </w:style>
  <w:style w:type="character" w:customStyle="1" w:styleId="WW8Num35z1">
    <w:name w:val="WW8Num35z1"/>
    <w:rsid w:val="004C1A40"/>
  </w:style>
  <w:style w:type="character" w:customStyle="1" w:styleId="WW8Num35z2">
    <w:name w:val="WW8Num35z2"/>
    <w:rsid w:val="004C1A40"/>
  </w:style>
  <w:style w:type="character" w:customStyle="1" w:styleId="WW8Num35z3">
    <w:name w:val="WW8Num35z3"/>
    <w:rsid w:val="004C1A40"/>
  </w:style>
  <w:style w:type="character" w:customStyle="1" w:styleId="WW8Num35z4">
    <w:name w:val="WW8Num35z4"/>
    <w:rsid w:val="004C1A40"/>
  </w:style>
  <w:style w:type="character" w:customStyle="1" w:styleId="WW8Num35z5">
    <w:name w:val="WW8Num35z5"/>
    <w:rsid w:val="004C1A40"/>
  </w:style>
  <w:style w:type="character" w:customStyle="1" w:styleId="WW8Num35z6">
    <w:name w:val="WW8Num35z6"/>
    <w:rsid w:val="004C1A40"/>
  </w:style>
  <w:style w:type="character" w:customStyle="1" w:styleId="WW8Num35z7">
    <w:name w:val="WW8Num35z7"/>
    <w:rsid w:val="004C1A40"/>
  </w:style>
  <w:style w:type="character" w:customStyle="1" w:styleId="WW8Num35z8">
    <w:name w:val="WW8Num35z8"/>
    <w:rsid w:val="004C1A40"/>
  </w:style>
  <w:style w:type="character" w:customStyle="1" w:styleId="WW8Num36z0">
    <w:name w:val="WW8Num36z0"/>
    <w:rsid w:val="004C1A40"/>
    <w:rPr>
      <w:rFonts w:cs="Times New Roman"/>
    </w:rPr>
  </w:style>
  <w:style w:type="character" w:customStyle="1" w:styleId="WW8Num37z0">
    <w:name w:val="WW8Num37z0"/>
    <w:rsid w:val="004C1A40"/>
  </w:style>
  <w:style w:type="character" w:customStyle="1" w:styleId="WW8Num37z1">
    <w:name w:val="WW8Num37z1"/>
    <w:rsid w:val="004C1A40"/>
  </w:style>
  <w:style w:type="character" w:customStyle="1" w:styleId="WW8Num37z2">
    <w:name w:val="WW8Num37z2"/>
    <w:rsid w:val="004C1A40"/>
  </w:style>
  <w:style w:type="character" w:customStyle="1" w:styleId="WW8Num37z3">
    <w:name w:val="WW8Num37z3"/>
    <w:rsid w:val="004C1A40"/>
  </w:style>
  <w:style w:type="character" w:customStyle="1" w:styleId="WW8Num37z4">
    <w:name w:val="WW8Num37z4"/>
    <w:rsid w:val="004C1A40"/>
  </w:style>
  <w:style w:type="character" w:customStyle="1" w:styleId="WW8Num37z5">
    <w:name w:val="WW8Num37z5"/>
    <w:rsid w:val="004C1A40"/>
  </w:style>
  <w:style w:type="character" w:customStyle="1" w:styleId="WW8Num37z6">
    <w:name w:val="WW8Num37z6"/>
    <w:rsid w:val="004C1A40"/>
  </w:style>
  <w:style w:type="character" w:customStyle="1" w:styleId="WW8Num37z7">
    <w:name w:val="WW8Num37z7"/>
    <w:rsid w:val="004C1A40"/>
  </w:style>
  <w:style w:type="character" w:customStyle="1" w:styleId="WW8Num37z8">
    <w:name w:val="WW8Num37z8"/>
    <w:rsid w:val="004C1A40"/>
  </w:style>
  <w:style w:type="character" w:customStyle="1" w:styleId="WW8Num38z0">
    <w:name w:val="WW8Num38z0"/>
    <w:rsid w:val="004C1A40"/>
  </w:style>
  <w:style w:type="character" w:customStyle="1" w:styleId="WW8Num38z1">
    <w:name w:val="WW8Num38z1"/>
    <w:rsid w:val="004C1A40"/>
  </w:style>
  <w:style w:type="character" w:customStyle="1" w:styleId="WW8Num38z2">
    <w:name w:val="WW8Num38z2"/>
    <w:rsid w:val="004C1A40"/>
  </w:style>
  <w:style w:type="character" w:customStyle="1" w:styleId="WW8Num38z3">
    <w:name w:val="WW8Num38z3"/>
    <w:rsid w:val="004C1A40"/>
  </w:style>
  <w:style w:type="character" w:customStyle="1" w:styleId="WW8Num38z4">
    <w:name w:val="WW8Num38z4"/>
    <w:rsid w:val="004C1A40"/>
  </w:style>
  <w:style w:type="character" w:customStyle="1" w:styleId="WW8Num38z5">
    <w:name w:val="WW8Num38z5"/>
    <w:rsid w:val="004C1A40"/>
  </w:style>
  <w:style w:type="character" w:customStyle="1" w:styleId="WW8Num38z6">
    <w:name w:val="WW8Num38z6"/>
    <w:rsid w:val="004C1A40"/>
  </w:style>
  <w:style w:type="character" w:customStyle="1" w:styleId="WW8Num38z7">
    <w:name w:val="WW8Num38z7"/>
    <w:rsid w:val="004C1A40"/>
  </w:style>
  <w:style w:type="character" w:customStyle="1" w:styleId="WW8Num38z8">
    <w:name w:val="WW8Num38z8"/>
    <w:rsid w:val="004C1A40"/>
  </w:style>
  <w:style w:type="character" w:customStyle="1" w:styleId="WW8Num39z0">
    <w:name w:val="WW8Num39z0"/>
    <w:rsid w:val="004C1A40"/>
  </w:style>
  <w:style w:type="character" w:customStyle="1" w:styleId="WW8Num39z1">
    <w:name w:val="WW8Num39z1"/>
    <w:rsid w:val="004C1A40"/>
  </w:style>
  <w:style w:type="character" w:customStyle="1" w:styleId="WW8Num39z2">
    <w:name w:val="WW8Num39z2"/>
    <w:rsid w:val="004C1A40"/>
  </w:style>
  <w:style w:type="character" w:customStyle="1" w:styleId="WW8Num39z3">
    <w:name w:val="WW8Num39z3"/>
    <w:rsid w:val="004C1A40"/>
  </w:style>
  <w:style w:type="character" w:customStyle="1" w:styleId="WW8Num39z4">
    <w:name w:val="WW8Num39z4"/>
    <w:rsid w:val="004C1A40"/>
  </w:style>
  <w:style w:type="character" w:customStyle="1" w:styleId="WW8Num39z5">
    <w:name w:val="WW8Num39z5"/>
    <w:rsid w:val="004C1A40"/>
  </w:style>
  <w:style w:type="character" w:customStyle="1" w:styleId="WW8Num39z6">
    <w:name w:val="WW8Num39z6"/>
    <w:rsid w:val="004C1A40"/>
  </w:style>
  <w:style w:type="character" w:customStyle="1" w:styleId="WW8Num39z7">
    <w:name w:val="WW8Num39z7"/>
    <w:rsid w:val="004C1A40"/>
  </w:style>
  <w:style w:type="character" w:customStyle="1" w:styleId="WW8Num39z8">
    <w:name w:val="WW8Num39z8"/>
    <w:rsid w:val="004C1A40"/>
  </w:style>
  <w:style w:type="character" w:customStyle="1" w:styleId="WW8Num40z0">
    <w:name w:val="WW8Num40z0"/>
    <w:rsid w:val="004C1A40"/>
  </w:style>
  <w:style w:type="character" w:customStyle="1" w:styleId="WW8Num40z1">
    <w:name w:val="WW8Num40z1"/>
    <w:rsid w:val="004C1A40"/>
  </w:style>
  <w:style w:type="character" w:customStyle="1" w:styleId="WW8Num40z2">
    <w:name w:val="WW8Num40z2"/>
    <w:rsid w:val="004C1A40"/>
  </w:style>
  <w:style w:type="character" w:customStyle="1" w:styleId="WW8Num40z3">
    <w:name w:val="WW8Num40z3"/>
    <w:rsid w:val="004C1A40"/>
  </w:style>
  <w:style w:type="character" w:customStyle="1" w:styleId="WW8Num40z4">
    <w:name w:val="WW8Num40z4"/>
    <w:rsid w:val="004C1A40"/>
  </w:style>
  <w:style w:type="character" w:customStyle="1" w:styleId="WW8Num40z5">
    <w:name w:val="WW8Num40z5"/>
    <w:rsid w:val="004C1A40"/>
  </w:style>
  <w:style w:type="character" w:customStyle="1" w:styleId="WW8Num40z6">
    <w:name w:val="WW8Num40z6"/>
    <w:rsid w:val="004C1A40"/>
  </w:style>
  <w:style w:type="character" w:customStyle="1" w:styleId="WW8Num40z7">
    <w:name w:val="WW8Num40z7"/>
    <w:rsid w:val="004C1A40"/>
  </w:style>
  <w:style w:type="character" w:customStyle="1" w:styleId="WW8Num40z8">
    <w:name w:val="WW8Num40z8"/>
    <w:rsid w:val="004C1A40"/>
  </w:style>
  <w:style w:type="character" w:customStyle="1" w:styleId="WW8Num41z0">
    <w:name w:val="WW8Num41z0"/>
    <w:rsid w:val="004C1A40"/>
  </w:style>
  <w:style w:type="character" w:customStyle="1" w:styleId="WW8Num41z1">
    <w:name w:val="WW8Num41z1"/>
    <w:rsid w:val="004C1A40"/>
  </w:style>
  <w:style w:type="character" w:customStyle="1" w:styleId="WW8Num41z2">
    <w:name w:val="WW8Num41z2"/>
    <w:rsid w:val="004C1A40"/>
  </w:style>
  <w:style w:type="character" w:customStyle="1" w:styleId="WW8Num41z3">
    <w:name w:val="WW8Num41z3"/>
    <w:rsid w:val="004C1A40"/>
  </w:style>
  <w:style w:type="character" w:customStyle="1" w:styleId="WW8Num41z4">
    <w:name w:val="WW8Num41z4"/>
    <w:rsid w:val="004C1A40"/>
  </w:style>
  <w:style w:type="character" w:customStyle="1" w:styleId="WW8Num41z5">
    <w:name w:val="WW8Num41z5"/>
    <w:rsid w:val="004C1A40"/>
  </w:style>
  <w:style w:type="character" w:customStyle="1" w:styleId="WW8Num41z6">
    <w:name w:val="WW8Num41z6"/>
    <w:rsid w:val="004C1A40"/>
  </w:style>
  <w:style w:type="character" w:customStyle="1" w:styleId="WW8Num41z7">
    <w:name w:val="WW8Num41z7"/>
    <w:rsid w:val="004C1A40"/>
  </w:style>
  <w:style w:type="character" w:customStyle="1" w:styleId="WW8Num41z8">
    <w:name w:val="WW8Num41z8"/>
    <w:rsid w:val="004C1A40"/>
  </w:style>
  <w:style w:type="character" w:customStyle="1" w:styleId="WW8Num42z0">
    <w:name w:val="WW8Num42z0"/>
    <w:rsid w:val="004C1A40"/>
  </w:style>
  <w:style w:type="character" w:customStyle="1" w:styleId="WW8Num43z0">
    <w:name w:val="WW8Num43z0"/>
    <w:rsid w:val="004C1A40"/>
    <w:rPr>
      <w:rFonts w:ascii="Symbol" w:hAnsi="Symbol" w:cs="Symbol"/>
    </w:rPr>
  </w:style>
  <w:style w:type="character" w:customStyle="1" w:styleId="WW8Num43z1">
    <w:name w:val="WW8Num43z1"/>
    <w:rsid w:val="004C1A40"/>
    <w:rPr>
      <w:rFonts w:ascii="Courier New" w:hAnsi="Courier New" w:cs="Courier New"/>
    </w:rPr>
  </w:style>
  <w:style w:type="character" w:customStyle="1" w:styleId="WW8Num43z2">
    <w:name w:val="WW8Num43z2"/>
    <w:rsid w:val="004C1A40"/>
    <w:rPr>
      <w:rFonts w:ascii="Wingdings" w:hAnsi="Wingdings" w:cs="Wingdings"/>
    </w:rPr>
  </w:style>
  <w:style w:type="character" w:customStyle="1" w:styleId="WW8Num44z0">
    <w:name w:val="WW8Num44z0"/>
    <w:rsid w:val="004C1A40"/>
  </w:style>
  <w:style w:type="character" w:customStyle="1" w:styleId="WW8Num44z1">
    <w:name w:val="WW8Num44z1"/>
    <w:rsid w:val="004C1A40"/>
  </w:style>
  <w:style w:type="character" w:customStyle="1" w:styleId="WW8Num44z2">
    <w:name w:val="WW8Num44z2"/>
    <w:rsid w:val="004C1A40"/>
  </w:style>
  <w:style w:type="character" w:customStyle="1" w:styleId="WW8Num44z3">
    <w:name w:val="WW8Num44z3"/>
    <w:rsid w:val="004C1A40"/>
  </w:style>
  <w:style w:type="character" w:customStyle="1" w:styleId="WW8Num44z4">
    <w:name w:val="WW8Num44z4"/>
    <w:rsid w:val="004C1A40"/>
  </w:style>
  <w:style w:type="character" w:customStyle="1" w:styleId="WW8Num44z5">
    <w:name w:val="WW8Num44z5"/>
    <w:rsid w:val="004C1A40"/>
  </w:style>
  <w:style w:type="character" w:customStyle="1" w:styleId="WW8Num44z6">
    <w:name w:val="WW8Num44z6"/>
    <w:rsid w:val="004C1A40"/>
  </w:style>
  <w:style w:type="character" w:customStyle="1" w:styleId="WW8Num44z7">
    <w:name w:val="WW8Num44z7"/>
    <w:rsid w:val="004C1A40"/>
  </w:style>
  <w:style w:type="character" w:customStyle="1" w:styleId="WW8Num44z8">
    <w:name w:val="WW8Num44z8"/>
    <w:rsid w:val="004C1A40"/>
  </w:style>
  <w:style w:type="character" w:customStyle="1" w:styleId="WW8Num45z0">
    <w:name w:val="WW8Num45z0"/>
    <w:rsid w:val="004C1A40"/>
    <w:rPr>
      <w:rFonts w:cs="Times New Roman" w:hint="default"/>
      <w:b/>
      <w:bCs/>
      <w:sz w:val="24"/>
    </w:rPr>
  </w:style>
  <w:style w:type="character" w:customStyle="1" w:styleId="WW8Num45z1">
    <w:name w:val="WW8Num45z1"/>
    <w:rsid w:val="004C1A40"/>
    <w:rPr>
      <w:rFonts w:cs="Times New Roman"/>
    </w:rPr>
  </w:style>
  <w:style w:type="character" w:customStyle="1" w:styleId="WW8Num45z3">
    <w:name w:val="WW8Num45z3"/>
    <w:rsid w:val="004C1A40"/>
    <w:rPr>
      <w:rFonts w:cs="Times New Roman" w:hint="default"/>
      <w:b w:val="0"/>
      <w:bCs/>
      <w:strike w:val="0"/>
      <w:dstrike w:val="0"/>
      <w:sz w:val="24"/>
    </w:rPr>
  </w:style>
  <w:style w:type="character" w:customStyle="1" w:styleId="WW8Num46z0">
    <w:name w:val="WW8Num46z0"/>
    <w:rsid w:val="004C1A40"/>
    <w:rPr>
      <w:rFonts w:hint="default"/>
    </w:rPr>
  </w:style>
  <w:style w:type="character" w:customStyle="1" w:styleId="WW8Num46z1">
    <w:name w:val="WW8Num46z1"/>
    <w:rsid w:val="004C1A40"/>
  </w:style>
  <w:style w:type="character" w:customStyle="1" w:styleId="WW8Num46z2">
    <w:name w:val="WW8Num46z2"/>
    <w:rsid w:val="004C1A40"/>
  </w:style>
  <w:style w:type="character" w:customStyle="1" w:styleId="WW8Num46z3">
    <w:name w:val="WW8Num46z3"/>
    <w:rsid w:val="004C1A40"/>
  </w:style>
  <w:style w:type="character" w:customStyle="1" w:styleId="WW8Num46z4">
    <w:name w:val="WW8Num46z4"/>
    <w:rsid w:val="004C1A40"/>
  </w:style>
  <w:style w:type="character" w:customStyle="1" w:styleId="WW8Num46z5">
    <w:name w:val="WW8Num46z5"/>
    <w:rsid w:val="004C1A40"/>
  </w:style>
  <w:style w:type="character" w:customStyle="1" w:styleId="WW8Num46z6">
    <w:name w:val="WW8Num46z6"/>
    <w:rsid w:val="004C1A40"/>
  </w:style>
  <w:style w:type="character" w:customStyle="1" w:styleId="WW8Num46z7">
    <w:name w:val="WW8Num46z7"/>
    <w:rsid w:val="004C1A40"/>
  </w:style>
  <w:style w:type="character" w:customStyle="1" w:styleId="WW8Num46z8">
    <w:name w:val="WW8Num46z8"/>
    <w:rsid w:val="004C1A40"/>
  </w:style>
  <w:style w:type="character" w:customStyle="1" w:styleId="WW8Num47z0">
    <w:name w:val="WW8Num47z0"/>
    <w:rsid w:val="004C1A40"/>
  </w:style>
  <w:style w:type="character" w:customStyle="1" w:styleId="WW8Num47z1">
    <w:name w:val="WW8Num47z1"/>
    <w:rsid w:val="004C1A40"/>
  </w:style>
  <w:style w:type="character" w:customStyle="1" w:styleId="WW8Num47z2">
    <w:name w:val="WW8Num47z2"/>
    <w:rsid w:val="004C1A40"/>
  </w:style>
  <w:style w:type="character" w:customStyle="1" w:styleId="WW8Num47z3">
    <w:name w:val="WW8Num47z3"/>
    <w:rsid w:val="004C1A40"/>
  </w:style>
  <w:style w:type="character" w:customStyle="1" w:styleId="WW8Num47z4">
    <w:name w:val="WW8Num47z4"/>
    <w:rsid w:val="004C1A40"/>
  </w:style>
  <w:style w:type="character" w:customStyle="1" w:styleId="WW8Num47z5">
    <w:name w:val="WW8Num47z5"/>
    <w:rsid w:val="004C1A40"/>
  </w:style>
  <w:style w:type="character" w:customStyle="1" w:styleId="WW8Num47z6">
    <w:name w:val="WW8Num47z6"/>
    <w:rsid w:val="004C1A40"/>
  </w:style>
  <w:style w:type="character" w:customStyle="1" w:styleId="WW8Num47z7">
    <w:name w:val="WW8Num47z7"/>
    <w:rsid w:val="004C1A40"/>
  </w:style>
  <w:style w:type="character" w:customStyle="1" w:styleId="WW8Num47z8">
    <w:name w:val="WW8Num47z8"/>
    <w:rsid w:val="004C1A40"/>
  </w:style>
  <w:style w:type="character" w:customStyle="1" w:styleId="WW8Num48z0">
    <w:name w:val="WW8Num48z0"/>
    <w:rsid w:val="004C1A40"/>
    <w:rPr>
      <w:rFonts w:cs="Times New Roman"/>
      <w:spacing w:val="-6"/>
    </w:rPr>
  </w:style>
  <w:style w:type="character" w:customStyle="1" w:styleId="WW8Num49z0">
    <w:name w:val="WW8Num49z0"/>
    <w:rsid w:val="004C1A40"/>
    <w:rPr>
      <w:rFonts w:cs="Times New Roman"/>
    </w:rPr>
  </w:style>
  <w:style w:type="character" w:customStyle="1" w:styleId="WW8Num50z0">
    <w:name w:val="WW8Num50z0"/>
    <w:rsid w:val="004C1A40"/>
  </w:style>
  <w:style w:type="character" w:customStyle="1" w:styleId="WW8Num50z1">
    <w:name w:val="WW8Num50z1"/>
    <w:rsid w:val="004C1A40"/>
  </w:style>
  <w:style w:type="character" w:customStyle="1" w:styleId="WW8Num50z2">
    <w:name w:val="WW8Num50z2"/>
    <w:rsid w:val="004C1A40"/>
  </w:style>
  <w:style w:type="character" w:customStyle="1" w:styleId="WW8Num50z3">
    <w:name w:val="WW8Num50z3"/>
    <w:rsid w:val="004C1A40"/>
  </w:style>
  <w:style w:type="character" w:customStyle="1" w:styleId="WW8Num50z4">
    <w:name w:val="WW8Num50z4"/>
    <w:rsid w:val="004C1A40"/>
  </w:style>
  <w:style w:type="character" w:customStyle="1" w:styleId="WW8Num50z5">
    <w:name w:val="WW8Num50z5"/>
    <w:rsid w:val="004C1A40"/>
  </w:style>
  <w:style w:type="character" w:customStyle="1" w:styleId="WW8Num50z6">
    <w:name w:val="WW8Num50z6"/>
    <w:rsid w:val="004C1A40"/>
  </w:style>
  <w:style w:type="character" w:customStyle="1" w:styleId="WW8Num50z7">
    <w:name w:val="WW8Num50z7"/>
    <w:rsid w:val="004C1A40"/>
  </w:style>
  <w:style w:type="character" w:customStyle="1" w:styleId="WW8Num50z8">
    <w:name w:val="WW8Num50z8"/>
    <w:rsid w:val="004C1A40"/>
  </w:style>
  <w:style w:type="character" w:customStyle="1" w:styleId="WW8Num51z0">
    <w:name w:val="WW8Num51z0"/>
    <w:rsid w:val="004C1A40"/>
  </w:style>
  <w:style w:type="character" w:customStyle="1" w:styleId="WW8Num51z1">
    <w:name w:val="WW8Num51z1"/>
    <w:rsid w:val="004C1A40"/>
  </w:style>
  <w:style w:type="character" w:customStyle="1" w:styleId="WW8Num51z2">
    <w:name w:val="WW8Num51z2"/>
    <w:rsid w:val="004C1A40"/>
  </w:style>
  <w:style w:type="character" w:customStyle="1" w:styleId="WW8Num51z3">
    <w:name w:val="WW8Num51z3"/>
    <w:rsid w:val="004C1A40"/>
  </w:style>
  <w:style w:type="character" w:customStyle="1" w:styleId="WW8Num51z4">
    <w:name w:val="WW8Num51z4"/>
    <w:rsid w:val="004C1A40"/>
  </w:style>
  <w:style w:type="character" w:customStyle="1" w:styleId="WW8Num51z5">
    <w:name w:val="WW8Num51z5"/>
    <w:rsid w:val="004C1A40"/>
  </w:style>
  <w:style w:type="character" w:customStyle="1" w:styleId="WW8Num51z6">
    <w:name w:val="WW8Num51z6"/>
    <w:rsid w:val="004C1A40"/>
  </w:style>
  <w:style w:type="character" w:customStyle="1" w:styleId="WW8Num51z7">
    <w:name w:val="WW8Num51z7"/>
    <w:rsid w:val="004C1A40"/>
  </w:style>
  <w:style w:type="character" w:customStyle="1" w:styleId="WW8Num51z8">
    <w:name w:val="WW8Num51z8"/>
    <w:rsid w:val="004C1A40"/>
  </w:style>
  <w:style w:type="character" w:customStyle="1" w:styleId="WW8Num52z0">
    <w:name w:val="WW8Num52z0"/>
    <w:rsid w:val="004C1A40"/>
  </w:style>
  <w:style w:type="character" w:customStyle="1" w:styleId="WW8Num52z1">
    <w:name w:val="WW8Num52z1"/>
    <w:rsid w:val="004C1A40"/>
  </w:style>
  <w:style w:type="character" w:customStyle="1" w:styleId="WW8Num52z2">
    <w:name w:val="WW8Num52z2"/>
    <w:rsid w:val="004C1A40"/>
  </w:style>
  <w:style w:type="character" w:customStyle="1" w:styleId="WW8Num52z3">
    <w:name w:val="WW8Num52z3"/>
    <w:rsid w:val="004C1A40"/>
  </w:style>
  <w:style w:type="character" w:customStyle="1" w:styleId="WW8Num52z4">
    <w:name w:val="WW8Num52z4"/>
    <w:rsid w:val="004C1A40"/>
  </w:style>
  <w:style w:type="character" w:customStyle="1" w:styleId="WW8Num52z5">
    <w:name w:val="WW8Num52z5"/>
    <w:rsid w:val="004C1A40"/>
  </w:style>
  <w:style w:type="character" w:customStyle="1" w:styleId="WW8Num52z6">
    <w:name w:val="WW8Num52z6"/>
    <w:rsid w:val="004C1A40"/>
  </w:style>
  <w:style w:type="character" w:customStyle="1" w:styleId="WW8Num52z7">
    <w:name w:val="WW8Num52z7"/>
    <w:rsid w:val="004C1A40"/>
  </w:style>
  <w:style w:type="character" w:customStyle="1" w:styleId="WW8Num52z8">
    <w:name w:val="WW8Num52z8"/>
    <w:rsid w:val="004C1A40"/>
  </w:style>
  <w:style w:type="character" w:customStyle="1" w:styleId="WW8Num53z0">
    <w:name w:val="WW8Num53z0"/>
    <w:rsid w:val="004C1A40"/>
    <w:rPr>
      <w:rFonts w:cs="Times New Roman"/>
    </w:rPr>
  </w:style>
  <w:style w:type="character" w:customStyle="1" w:styleId="WW8Num54z0">
    <w:name w:val="WW8Num54z0"/>
    <w:rsid w:val="004C1A40"/>
  </w:style>
  <w:style w:type="character" w:customStyle="1" w:styleId="WW8Num54z1">
    <w:name w:val="WW8Num54z1"/>
    <w:rsid w:val="004C1A40"/>
  </w:style>
  <w:style w:type="character" w:customStyle="1" w:styleId="WW8Num54z2">
    <w:name w:val="WW8Num54z2"/>
    <w:rsid w:val="004C1A40"/>
  </w:style>
  <w:style w:type="character" w:customStyle="1" w:styleId="WW8Num54z3">
    <w:name w:val="WW8Num54z3"/>
    <w:rsid w:val="004C1A40"/>
  </w:style>
  <w:style w:type="character" w:customStyle="1" w:styleId="WW8Num54z4">
    <w:name w:val="WW8Num54z4"/>
    <w:rsid w:val="004C1A40"/>
  </w:style>
  <w:style w:type="character" w:customStyle="1" w:styleId="WW8Num54z5">
    <w:name w:val="WW8Num54z5"/>
    <w:rsid w:val="004C1A40"/>
  </w:style>
  <w:style w:type="character" w:customStyle="1" w:styleId="WW8Num54z6">
    <w:name w:val="WW8Num54z6"/>
    <w:rsid w:val="004C1A40"/>
  </w:style>
  <w:style w:type="character" w:customStyle="1" w:styleId="WW8Num54z7">
    <w:name w:val="WW8Num54z7"/>
    <w:rsid w:val="004C1A40"/>
  </w:style>
  <w:style w:type="character" w:customStyle="1" w:styleId="WW8Num54z8">
    <w:name w:val="WW8Num54z8"/>
    <w:rsid w:val="004C1A40"/>
  </w:style>
  <w:style w:type="character" w:customStyle="1" w:styleId="WW8Num55z0">
    <w:name w:val="WW8Num55z0"/>
    <w:rsid w:val="004C1A40"/>
  </w:style>
  <w:style w:type="character" w:customStyle="1" w:styleId="WW8Num55z1">
    <w:name w:val="WW8Num55z1"/>
    <w:rsid w:val="004C1A40"/>
  </w:style>
  <w:style w:type="character" w:customStyle="1" w:styleId="WW8Num55z2">
    <w:name w:val="WW8Num55z2"/>
    <w:rsid w:val="004C1A40"/>
  </w:style>
  <w:style w:type="character" w:customStyle="1" w:styleId="WW8Num55z3">
    <w:name w:val="WW8Num55z3"/>
    <w:rsid w:val="004C1A40"/>
  </w:style>
  <w:style w:type="character" w:customStyle="1" w:styleId="WW8Num55z4">
    <w:name w:val="WW8Num55z4"/>
    <w:rsid w:val="004C1A40"/>
  </w:style>
  <w:style w:type="character" w:customStyle="1" w:styleId="WW8Num55z5">
    <w:name w:val="WW8Num55z5"/>
    <w:rsid w:val="004C1A40"/>
  </w:style>
  <w:style w:type="character" w:customStyle="1" w:styleId="WW8Num55z6">
    <w:name w:val="WW8Num55z6"/>
    <w:rsid w:val="004C1A40"/>
  </w:style>
  <w:style w:type="character" w:customStyle="1" w:styleId="WW8Num55z7">
    <w:name w:val="WW8Num55z7"/>
    <w:rsid w:val="004C1A40"/>
  </w:style>
  <w:style w:type="character" w:customStyle="1" w:styleId="WW8Num55z8">
    <w:name w:val="WW8Num55z8"/>
    <w:rsid w:val="004C1A40"/>
  </w:style>
  <w:style w:type="character" w:customStyle="1" w:styleId="WW8Num56z0">
    <w:name w:val="WW8Num56z0"/>
    <w:rsid w:val="004C1A40"/>
  </w:style>
  <w:style w:type="character" w:customStyle="1" w:styleId="WW8Num56z1">
    <w:name w:val="WW8Num56z1"/>
    <w:rsid w:val="004C1A40"/>
  </w:style>
  <w:style w:type="character" w:customStyle="1" w:styleId="WW8Num56z2">
    <w:name w:val="WW8Num56z2"/>
    <w:rsid w:val="004C1A40"/>
  </w:style>
  <w:style w:type="character" w:customStyle="1" w:styleId="WW8Num56z3">
    <w:name w:val="WW8Num56z3"/>
    <w:rsid w:val="004C1A40"/>
  </w:style>
  <w:style w:type="character" w:customStyle="1" w:styleId="WW8Num56z4">
    <w:name w:val="WW8Num56z4"/>
    <w:rsid w:val="004C1A40"/>
  </w:style>
  <w:style w:type="character" w:customStyle="1" w:styleId="WW8Num56z5">
    <w:name w:val="WW8Num56z5"/>
    <w:rsid w:val="004C1A40"/>
  </w:style>
  <w:style w:type="character" w:customStyle="1" w:styleId="WW8Num56z6">
    <w:name w:val="WW8Num56z6"/>
    <w:rsid w:val="004C1A40"/>
  </w:style>
  <w:style w:type="character" w:customStyle="1" w:styleId="WW8Num56z7">
    <w:name w:val="WW8Num56z7"/>
    <w:rsid w:val="004C1A40"/>
  </w:style>
  <w:style w:type="character" w:customStyle="1" w:styleId="WW8Num56z8">
    <w:name w:val="WW8Num56z8"/>
    <w:rsid w:val="004C1A40"/>
  </w:style>
  <w:style w:type="character" w:customStyle="1" w:styleId="WW8Num57z0">
    <w:name w:val="WW8Num57z0"/>
    <w:rsid w:val="004C1A40"/>
    <w:rPr>
      <w:rFonts w:cs="Times New Roman" w:hint="default"/>
      <w:b/>
      <w:bCs/>
      <w:sz w:val="24"/>
      <w:szCs w:val="24"/>
    </w:rPr>
  </w:style>
  <w:style w:type="character" w:customStyle="1" w:styleId="WW8Num57z1">
    <w:name w:val="WW8Num57z1"/>
    <w:rsid w:val="004C1A40"/>
    <w:rPr>
      <w:rFonts w:cs="Times New Roman"/>
    </w:rPr>
  </w:style>
  <w:style w:type="character" w:customStyle="1" w:styleId="WW8Num58z0">
    <w:name w:val="WW8Num58z0"/>
    <w:rsid w:val="004C1A40"/>
  </w:style>
  <w:style w:type="character" w:customStyle="1" w:styleId="WW8Num59z0">
    <w:name w:val="WW8Num59z0"/>
    <w:rsid w:val="004C1A40"/>
  </w:style>
  <w:style w:type="character" w:customStyle="1" w:styleId="WW8Num59z1">
    <w:name w:val="WW8Num59z1"/>
    <w:rsid w:val="004C1A40"/>
  </w:style>
  <w:style w:type="character" w:customStyle="1" w:styleId="WW8Num59z2">
    <w:name w:val="WW8Num59z2"/>
    <w:rsid w:val="004C1A40"/>
  </w:style>
  <w:style w:type="character" w:customStyle="1" w:styleId="WW8Num59z3">
    <w:name w:val="WW8Num59z3"/>
    <w:rsid w:val="004C1A40"/>
  </w:style>
  <w:style w:type="character" w:customStyle="1" w:styleId="WW8Num59z4">
    <w:name w:val="WW8Num59z4"/>
    <w:rsid w:val="004C1A40"/>
  </w:style>
  <w:style w:type="character" w:customStyle="1" w:styleId="WW8Num59z5">
    <w:name w:val="WW8Num59z5"/>
    <w:rsid w:val="004C1A40"/>
  </w:style>
  <w:style w:type="character" w:customStyle="1" w:styleId="WW8Num59z6">
    <w:name w:val="WW8Num59z6"/>
    <w:rsid w:val="004C1A40"/>
  </w:style>
  <w:style w:type="character" w:customStyle="1" w:styleId="WW8Num59z7">
    <w:name w:val="WW8Num59z7"/>
    <w:rsid w:val="004C1A40"/>
  </w:style>
  <w:style w:type="character" w:customStyle="1" w:styleId="WW8Num59z8">
    <w:name w:val="WW8Num59z8"/>
    <w:rsid w:val="004C1A40"/>
  </w:style>
  <w:style w:type="character" w:customStyle="1" w:styleId="WW8Num60z0">
    <w:name w:val="WW8Num60z0"/>
    <w:rsid w:val="004C1A40"/>
  </w:style>
  <w:style w:type="character" w:customStyle="1" w:styleId="WW8Num60z1">
    <w:name w:val="WW8Num60z1"/>
    <w:rsid w:val="004C1A40"/>
  </w:style>
  <w:style w:type="character" w:customStyle="1" w:styleId="WW8Num60z2">
    <w:name w:val="WW8Num60z2"/>
    <w:rsid w:val="004C1A40"/>
  </w:style>
  <w:style w:type="character" w:customStyle="1" w:styleId="WW8Num60z3">
    <w:name w:val="WW8Num60z3"/>
    <w:rsid w:val="004C1A40"/>
  </w:style>
  <w:style w:type="character" w:customStyle="1" w:styleId="WW8Num60z4">
    <w:name w:val="WW8Num60z4"/>
    <w:rsid w:val="004C1A40"/>
  </w:style>
  <w:style w:type="character" w:customStyle="1" w:styleId="WW8Num60z5">
    <w:name w:val="WW8Num60z5"/>
    <w:rsid w:val="004C1A40"/>
  </w:style>
  <w:style w:type="character" w:customStyle="1" w:styleId="WW8Num60z6">
    <w:name w:val="WW8Num60z6"/>
    <w:rsid w:val="004C1A40"/>
  </w:style>
  <w:style w:type="character" w:customStyle="1" w:styleId="WW8Num60z7">
    <w:name w:val="WW8Num60z7"/>
    <w:rsid w:val="004C1A40"/>
  </w:style>
  <w:style w:type="character" w:customStyle="1" w:styleId="WW8Num60z8">
    <w:name w:val="WW8Num60z8"/>
    <w:rsid w:val="004C1A40"/>
  </w:style>
  <w:style w:type="character" w:customStyle="1" w:styleId="WW8Num61z0">
    <w:name w:val="WW8Num61z0"/>
    <w:rsid w:val="004C1A40"/>
  </w:style>
  <w:style w:type="character" w:customStyle="1" w:styleId="WW8Num61z1">
    <w:name w:val="WW8Num61z1"/>
    <w:rsid w:val="004C1A40"/>
  </w:style>
  <w:style w:type="character" w:customStyle="1" w:styleId="WW8Num61z2">
    <w:name w:val="WW8Num61z2"/>
    <w:rsid w:val="004C1A40"/>
  </w:style>
  <w:style w:type="character" w:customStyle="1" w:styleId="WW8Num61z3">
    <w:name w:val="WW8Num61z3"/>
    <w:rsid w:val="004C1A40"/>
  </w:style>
  <w:style w:type="character" w:customStyle="1" w:styleId="WW8Num61z4">
    <w:name w:val="WW8Num61z4"/>
    <w:rsid w:val="004C1A40"/>
  </w:style>
  <w:style w:type="character" w:customStyle="1" w:styleId="WW8Num61z5">
    <w:name w:val="WW8Num61z5"/>
    <w:rsid w:val="004C1A40"/>
  </w:style>
  <w:style w:type="character" w:customStyle="1" w:styleId="WW8Num61z6">
    <w:name w:val="WW8Num61z6"/>
    <w:rsid w:val="004C1A40"/>
  </w:style>
  <w:style w:type="character" w:customStyle="1" w:styleId="WW8Num61z7">
    <w:name w:val="WW8Num61z7"/>
    <w:rsid w:val="004C1A40"/>
  </w:style>
  <w:style w:type="character" w:customStyle="1" w:styleId="WW8Num61z8">
    <w:name w:val="WW8Num61z8"/>
    <w:rsid w:val="004C1A40"/>
  </w:style>
  <w:style w:type="character" w:customStyle="1" w:styleId="WW8Num62z0">
    <w:name w:val="WW8Num62z0"/>
    <w:rsid w:val="004C1A40"/>
    <w:rPr>
      <w:rFonts w:cs="Times New Roman" w:hint="default"/>
      <w:b/>
      <w:bCs/>
      <w:sz w:val="24"/>
      <w:szCs w:val="24"/>
    </w:rPr>
  </w:style>
  <w:style w:type="character" w:customStyle="1" w:styleId="WW8Num62z1">
    <w:name w:val="WW8Num62z1"/>
    <w:rsid w:val="004C1A40"/>
    <w:rPr>
      <w:rFonts w:cs="Times New Roman"/>
    </w:rPr>
  </w:style>
  <w:style w:type="character" w:customStyle="1" w:styleId="WW8Num63z0">
    <w:name w:val="WW8Num63z0"/>
    <w:rsid w:val="004C1A40"/>
    <w:rPr>
      <w:rFonts w:hint="default"/>
    </w:rPr>
  </w:style>
  <w:style w:type="character" w:customStyle="1" w:styleId="WW8Num63z1">
    <w:name w:val="WW8Num63z1"/>
    <w:rsid w:val="004C1A40"/>
  </w:style>
  <w:style w:type="character" w:customStyle="1" w:styleId="WW8Num63z2">
    <w:name w:val="WW8Num63z2"/>
    <w:rsid w:val="004C1A40"/>
  </w:style>
  <w:style w:type="character" w:customStyle="1" w:styleId="WW8Num63z3">
    <w:name w:val="WW8Num63z3"/>
    <w:rsid w:val="004C1A40"/>
  </w:style>
  <w:style w:type="character" w:customStyle="1" w:styleId="WW8Num63z4">
    <w:name w:val="WW8Num63z4"/>
    <w:rsid w:val="004C1A40"/>
  </w:style>
  <w:style w:type="character" w:customStyle="1" w:styleId="WW8Num63z5">
    <w:name w:val="WW8Num63z5"/>
    <w:rsid w:val="004C1A40"/>
  </w:style>
  <w:style w:type="character" w:customStyle="1" w:styleId="WW8Num63z6">
    <w:name w:val="WW8Num63z6"/>
    <w:rsid w:val="004C1A40"/>
  </w:style>
  <w:style w:type="character" w:customStyle="1" w:styleId="WW8Num63z7">
    <w:name w:val="WW8Num63z7"/>
    <w:rsid w:val="004C1A40"/>
  </w:style>
  <w:style w:type="character" w:customStyle="1" w:styleId="WW8Num63z8">
    <w:name w:val="WW8Num63z8"/>
    <w:rsid w:val="004C1A40"/>
  </w:style>
  <w:style w:type="character" w:customStyle="1" w:styleId="WW8Num64z0">
    <w:name w:val="WW8Num64z0"/>
    <w:rsid w:val="004C1A40"/>
  </w:style>
  <w:style w:type="character" w:customStyle="1" w:styleId="WW8Num64z1">
    <w:name w:val="WW8Num64z1"/>
    <w:rsid w:val="004C1A40"/>
  </w:style>
  <w:style w:type="character" w:customStyle="1" w:styleId="WW8Num64z2">
    <w:name w:val="WW8Num64z2"/>
    <w:rsid w:val="004C1A40"/>
  </w:style>
  <w:style w:type="character" w:customStyle="1" w:styleId="WW8Num64z3">
    <w:name w:val="WW8Num64z3"/>
    <w:rsid w:val="004C1A40"/>
  </w:style>
  <w:style w:type="character" w:customStyle="1" w:styleId="WW8Num64z4">
    <w:name w:val="WW8Num64z4"/>
    <w:rsid w:val="004C1A40"/>
  </w:style>
  <w:style w:type="character" w:customStyle="1" w:styleId="WW8Num64z5">
    <w:name w:val="WW8Num64z5"/>
    <w:rsid w:val="004C1A40"/>
  </w:style>
  <w:style w:type="character" w:customStyle="1" w:styleId="WW8Num64z6">
    <w:name w:val="WW8Num64z6"/>
    <w:rsid w:val="004C1A40"/>
  </w:style>
  <w:style w:type="character" w:customStyle="1" w:styleId="WW8Num64z7">
    <w:name w:val="WW8Num64z7"/>
    <w:rsid w:val="004C1A40"/>
  </w:style>
  <w:style w:type="character" w:customStyle="1" w:styleId="WW8Num64z8">
    <w:name w:val="WW8Num64z8"/>
    <w:rsid w:val="004C1A40"/>
  </w:style>
  <w:style w:type="character" w:customStyle="1" w:styleId="WW8Num65z0">
    <w:name w:val="WW8Num65z0"/>
    <w:rsid w:val="004C1A40"/>
    <w:rPr>
      <w:rFonts w:cs="Times New Roman" w:hint="default"/>
    </w:rPr>
  </w:style>
  <w:style w:type="character" w:customStyle="1" w:styleId="WW8Num65z1">
    <w:name w:val="WW8Num65z1"/>
    <w:rsid w:val="004C1A40"/>
    <w:rPr>
      <w:rFonts w:cs="Times New Roman"/>
    </w:rPr>
  </w:style>
  <w:style w:type="character" w:customStyle="1" w:styleId="WW8Num66z0">
    <w:name w:val="WW8Num66z0"/>
    <w:rsid w:val="004C1A40"/>
  </w:style>
  <w:style w:type="character" w:customStyle="1" w:styleId="WW8Num66z1">
    <w:name w:val="WW8Num66z1"/>
    <w:rsid w:val="004C1A40"/>
  </w:style>
  <w:style w:type="character" w:customStyle="1" w:styleId="WW8Num66z2">
    <w:name w:val="WW8Num66z2"/>
    <w:rsid w:val="004C1A40"/>
  </w:style>
  <w:style w:type="character" w:customStyle="1" w:styleId="WW8Num66z3">
    <w:name w:val="WW8Num66z3"/>
    <w:rsid w:val="004C1A40"/>
  </w:style>
  <w:style w:type="character" w:customStyle="1" w:styleId="WW8Num66z4">
    <w:name w:val="WW8Num66z4"/>
    <w:rsid w:val="004C1A40"/>
  </w:style>
  <w:style w:type="character" w:customStyle="1" w:styleId="WW8Num66z5">
    <w:name w:val="WW8Num66z5"/>
    <w:rsid w:val="004C1A40"/>
  </w:style>
  <w:style w:type="character" w:customStyle="1" w:styleId="WW8Num66z6">
    <w:name w:val="WW8Num66z6"/>
    <w:rsid w:val="004C1A40"/>
  </w:style>
  <w:style w:type="character" w:customStyle="1" w:styleId="WW8Num66z7">
    <w:name w:val="WW8Num66z7"/>
    <w:rsid w:val="004C1A40"/>
  </w:style>
  <w:style w:type="character" w:customStyle="1" w:styleId="WW8Num66z8">
    <w:name w:val="WW8Num66z8"/>
    <w:rsid w:val="004C1A40"/>
  </w:style>
  <w:style w:type="character" w:customStyle="1" w:styleId="WW8Num67z0">
    <w:name w:val="WW8Num67z0"/>
    <w:rsid w:val="004C1A40"/>
  </w:style>
  <w:style w:type="character" w:customStyle="1" w:styleId="WW8Num67z1">
    <w:name w:val="WW8Num67z1"/>
    <w:rsid w:val="004C1A40"/>
  </w:style>
  <w:style w:type="character" w:customStyle="1" w:styleId="WW8Num67z2">
    <w:name w:val="WW8Num67z2"/>
    <w:rsid w:val="004C1A40"/>
  </w:style>
  <w:style w:type="character" w:customStyle="1" w:styleId="WW8Num67z3">
    <w:name w:val="WW8Num67z3"/>
    <w:rsid w:val="004C1A40"/>
  </w:style>
  <w:style w:type="character" w:customStyle="1" w:styleId="WW8Num67z4">
    <w:name w:val="WW8Num67z4"/>
    <w:rsid w:val="004C1A40"/>
  </w:style>
  <w:style w:type="character" w:customStyle="1" w:styleId="WW8Num67z5">
    <w:name w:val="WW8Num67z5"/>
    <w:rsid w:val="004C1A40"/>
  </w:style>
  <w:style w:type="character" w:customStyle="1" w:styleId="WW8Num67z6">
    <w:name w:val="WW8Num67z6"/>
    <w:rsid w:val="004C1A40"/>
  </w:style>
  <w:style w:type="character" w:customStyle="1" w:styleId="WW8Num67z7">
    <w:name w:val="WW8Num67z7"/>
    <w:rsid w:val="004C1A40"/>
  </w:style>
  <w:style w:type="character" w:customStyle="1" w:styleId="WW8Num67z8">
    <w:name w:val="WW8Num67z8"/>
    <w:rsid w:val="004C1A40"/>
  </w:style>
  <w:style w:type="character" w:customStyle="1" w:styleId="WW8Num68z0">
    <w:name w:val="WW8Num68z0"/>
    <w:rsid w:val="004C1A40"/>
    <w:rPr>
      <w:rFonts w:hint="default"/>
    </w:rPr>
  </w:style>
  <w:style w:type="character" w:customStyle="1" w:styleId="WW8Num68z1">
    <w:name w:val="WW8Num68z1"/>
    <w:rsid w:val="004C1A40"/>
  </w:style>
  <w:style w:type="character" w:customStyle="1" w:styleId="WW8Num68z2">
    <w:name w:val="WW8Num68z2"/>
    <w:rsid w:val="004C1A40"/>
  </w:style>
  <w:style w:type="character" w:customStyle="1" w:styleId="WW8Num68z3">
    <w:name w:val="WW8Num68z3"/>
    <w:rsid w:val="004C1A40"/>
  </w:style>
  <w:style w:type="character" w:customStyle="1" w:styleId="WW8Num68z4">
    <w:name w:val="WW8Num68z4"/>
    <w:rsid w:val="004C1A40"/>
  </w:style>
  <w:style w:type="character" w:customStyle="1" w:styleId="WW8Num68z5">
    <w:name w:val="WW8Num68z5"/>
    <w:rsid w:val="004C1A40"/>
  </w:style>
  <w:style w:type="character" w:customStyle="1" w:styleId="WW8Num68z6">
    <w:name w:val="WW8Num68z6"/>
    <w:rsid w:val="004C1A40"/>
  </w:style>
  <w:style w:type="character" w:customStyle="1" w:styleId="WW8Num68z7">
    <w:name w:val="WW8Num68z7"/>
    <w:rsid w:val="004C1A40"/>
  </w:style>
  <w:style w:type="character" w:customStyle="1" w:styleId="WW8Num68z8">
    <w:name w:val="WW8Num68z8"/>
    <w:rsid w:val="004C1A40"/>
  </w:style>
  <w:style w:type="character" w:customStyle="1" w:styleId="WW8Num69z0">
    <w:name w:val="WW8Num69z0"/>
    <w:rsid w:val="004C1A40"/>
  </w:style>
  <w:style w:type="character" w:customStyle="1" w:styleId="WW8Num69z1">
    <w:name w:val="WW8Num69z1"/>
    <w:rsid w:val="004C1A40"/>
  </w:style>
  <w:style w:type="character" w:customStyle="1" w:styleId="WW8Num69z2">
    <w:name w:val="WW8Num69z2"/>
    <w:rsid w:val="004C1A40"/>
  </w:style>
  <w:style w:type="character" w:customStyle="1" w:styleId="WW8Num69z3">
    <w:name w:val="WW8Num69z3"/>
    <w:rsid w:val="004C1A40"/>
  </w:style>
  <w:style w:type="character" w:customStyle="1" w:styleId="WW8Num69z4">
    <w:name w:val="WW8Num69z4"/>
    <w:rsid w:val="004C1A40"/>
  </w:style>
  <w:style w:type="character" w:customStyle="1" w:styleId="WW8Num69z5">
    <w:name w:val="WW8Num69z5"/>
    <w:rsid w:val="004C1A40"/>
  </w:style>
  <w:style w:type="character" w:customStyle="1" w:styleId="WW8Num69z6">
    <w:name w:val="WW8Num69z6"/>
    <w:rsid w:val="004C1A40"/>
  </w:style>
  <w:style w:type="character" w:customStyle="1" w:styleId="WW8Num69z7">
    <w:name w:val="WW8Num69z7"/>
    <w:rsid w:val="004C1A40"/>
  </w:style>
  <w:style w:type="character" w:customStyle="1" w:styleId="WW8Num69z8">
    <w:name w:val="WW8Num69z8"/>
    <w:rsid w:val="004C1A40"/>
  </w:style>
  <w:style w:type="character" w:customStyle="1" w:styleId="WW8Num70z0">
    <w:name w:val="WW8Num70z0"/>
    <w:rsid w:val="004C1A40"/>
    <w:rPr>
      <w:rFonts w:cs="Times New Roman" w:hint="default"/>
    </w:rPr>
  </w:style>
  <w:style w:type="character" w:customStyle="1" w:styleId="WW8Num70z2">
    <w:name w:val="WW8Num70z2"/>
    <w:rsid w:val="004C1A40"/>
    <w:rPr>
      <w:rFonts w:cs="Times New Roman"/>
    </w:rPr>
  </w:style>
  <w:style w:type="character" w:customStyle="1" w:styleId="WW8Num71z0">
    <w:name w:val="WW8Num71z0"/>
    <w:rsid w:val="004C1A40"/>
    <w:rPr>
      <w:rFonts w:cs="Times New Roman"/>
      <w:sz w:val="24"/>
      <w:szCs w:val="24"/>
    </w:rPr>
  </w:style>
  <w:style w:type="character" w:customStyle="1" w:styleId="WW8Num71z1">
    <w:name w:val="WW8Num71z1"/>
    <w:rsid w:val="004C1A40"/>
  </w:style>
  <w:style w:type="character" w:customStyle="1" w:styleId="WW8Num71z2">
    <w:name w:val="WW8Num71z2"/>
    <w:rsid w:val="004C1A40"/>
  </w:style>
  <w:style w:type="character" w:customStyle="1" w:styleId="WW8Num71z3">
    <w:name w:val="WW8Num71z3"/>
    <w:rsid w:val="004C1A40"/>
  </w:style>
  <w:style w:type="character" w:customStyle="1" w:styleId="WW8Num71z4">
    <w:name w:val="WW8Num71z4"/>
    <w:rsid w:val="004C1A40"/>
  </w:style>
  <w:style w:type="character" w:customStyle="1" w:styleId="WW8Num71z5">
    <w:name w:val="WW8Num71z5"/>
    <w:rsid w:val="004C1A40"/>
  </w:style>
  <w:style w:type="character" w:customStyle="1" w:styleId="WW8Num71z6">
    <w:name w:val="WW8Num71z6"/>
    <w:rsid w:val="004C1A40"/>
  </w:style>
  <w:style w:type="character" w:customStyle="1" w:styleId="WW8Num71z7">
    <w:name w:val="WW8Num71z7"/>
    <w:rsid w:val="004C1A40"/>
  </w:style>
  <w:style w:type="character" w:customStyle="1" w:styleId="WW8Num71z8">
    <w:name w:val="WW8Num71z8"/>
    <w:rsid w:val="004C1A40"/>
  </w:style>
  <w:style w:type="character" w:customStyle="1" w:styleId="WW8Num72z0">
    <w:name w:val="WW8Num72z0"/>
    <w:rsid w:val="004C1A40"/>
  </w:style>
  <w:style w:type="character" w:customStyle="1" w:styleId="WW8Num72z1">
    <w:name w:val="WW8Num72z1"/>
    <w:rsid w:val="004C1A40"/>
  </w:style>
  <w:style w:type="character" w:customStyle="1" w:styleId="WW8Num72z2">
    <w:name w:val="WW8Num72z2"/>
    <w:rsid w:val="004C1A40"/>
  </w:style>
  <w:style w:type="character" w:customStyle="1" w:styleId="WW8Num72z3">
    <w:name w:val="WW8Num72z3"/>
    <w:rsid w:val="004C1A40"/>
  </w:style>
  <w:style w:type="character" w:customStyle="1" w:styleId="WW8Num72z4">
    <w:name w:val="WW8Num72z4"/>
    <w:rsid w:val="004C1A40"/>
  </w:style>
  <w:style w:type="character" w:customStyle="1" w:styleId="WW8Num72z5">
    <w:name w:val="WW8Num72z5"/>
    <w:rsid w:val="004C1A40"/>
  </w:style>
  <w:style w:type="character" w:customStyle="1" w:styleId="WW8Num72z6">
    <w:name w:val="WW8Num72z6"/>
    <w:rsid w:val="004C1A40"/>
  </w:style>
  <w:style w:type="character" w:customStyle="1" w:styleId="WW8Num72z7">
    <w:name w:val="WW8Num72z7"/>
    <w:rsid w:val="004C1A40"/>
  </w:style>
  <w:style w:type="character" w:customStyle="1" w:styleId="WW8Num72z8">
    <w:name w:val="WW8Num72z8"/>
    <w:rsid w:val="004C1A40"/>
  </w:style>
  <w:style w:type="character" w:customStyle="1" w:styleId="WW8Num73z0">
    <w:name w:val="WW8Num73z0"/>
    <w:rsid w:val="004C1A40"/>
  </w:style>
  <w:style w:type="character" w:customStyle="1" w:styleId="WW8Num73z1">
    <w:name w:val="WW8Num73z1"/>
    <w:rsid w:val="004C1A40"/>
  </w:style>
  <w:style w:type="character" w:customStyle="1" w:styleId="WW8Num73z2">
    <w:name w:val="WW8Num73z2"/>
    <w:rsid w:val="004C1A40"/>
  </w:style>
  <w:style w:type="character" w:customStyle="1" w:styleId="WW8Num73z3">
    <w:name w:val="WW8Num73z3"/>
    <w:rsid w:val="004C1A40"/>
  </w:style>
  <w:style w:type="character" w:customStyle="1" w:styleId="WW8Num73z4">
    <w:name w:val="WW8Num73z4"/>
    <w:rsid w:val="004C1A40"/>
  </w:style>
  <w:style w:type="character" w:customStyle="1" w:styleId="WW8Num73z5">
    <w:name w:val="WW8Num73z5"/>
    <w:rsid w:val="004C1A40"/>
  </w:style>
  <w:style w:type="character" w:customStyle="1" w:styleId="WW8Num73z6">
    <w:name w:val="WW8Num73z6"/>
    <w:rsid w:val="004C1A40"/>
  </w:style>
  <w:style w:type="character" w:customStyle="1" w:styleId="WW8Num73z7">
    <w:name w:val="WW8Num73z7"/>
    <w:rsid w:val="004C1A40"/>
  </w:style>
  <w:style w:type="character" w:customStyle="1" w:styleId="WW8Num73z8">
    <w:name w:val="WW8Num73z8"/>
    <w:rsid w:val="004C1A40"/>
  </w:style>
  <w:style w:type="character" w:customStyle="1" w:styleId="WW8Num74z0">
    <w:name w:val="WW8Num74z0"/>
    <w:rsid w:val="004C1A40"/>
    <w:rPr>
      <w:rFonts w:cs="Times New Roman"/>
      <w:sz w:val="24"/>
      <w:szCs w:val="24"/>
    </w:rPr>
  </w:style>
  <w:style w:type="character" w:customStyle="1" w:styleId="WW8Num75z0">
    <w:name w:val="WW8Num75z0"/>
    <w:rsid w:val="004C1A40"/>
  </w:style>
  <w:style w:type="character" w:customStyle="1" w:styleId="WW8Num75z1">
    <w:name w:val="WW8Num75z1"/>
    <w:rsid w:val="004C1A40"/>
  </w:style>
  <w:style w:type="character" w:customStyle="1" w:styleId="WW8Num75z2">
    <w:name w:val="WW8Num75z2"/>
    <w:rsid w:val="004C1A40"/>
  </w:style>
  <w:style w:type="character" w:customStyle="1" w:styleId="WW8Num75z3">
    <w:name w:val="WW8Num75z3"/>
    <w:rsid w:val="004C1A40"/>
  </w:style>
  <w:style w:type="character" w:customStyle="1" w:styleId="WW8Num75z4">
    <w:name w:val="WW8Num75z4"/>
    <w:rsid w:val="004C1A40"/>
  </w:style>
  <w:style w:type="character" w:customStyle="1" w:styleId="WW8Num75z5">
    <w:name w:val="WW8Num75z5"/>
    <w:rsid w:val="004C1A40"/>
  </w:style>
  <w:style w:type="character" w:customStyle="1" w:styleId="WW8Num75z6">
    <w:name w:val="WW8Num75z6"/>
    <w:rsid w:val="004C1A40"/>
  </w:style>
  <w:style w:type="character" w:customStyle="1" w:styleId="WW8Num75z7">
    <w:name w:val="WW8Num75z7"/>
    <w:rsid w:val="004C1A40"/>
  </w:style>
  <w:style w:type="character" w:customStyle="1" w:styleId="WW8Num75z8">
    <w:name w:val="WW8Num75z8"/>
    <w:rsid w:val="004C1A40"/>
  </w:style>
  <w:style w:type="character" w:customStyle="1" w:styleId="WW8Num76z0">
    <w:name w:val="WW8Num76z0"/>
    <w:rsid w:val="004C1A40"/>
    <w:rPr>
      <w:rFonts w:cs="Times New Roman"/>
      <w:sz w:val="24"/>
      <w:szCs w:val="24"/>
    </w:rPr>
  </w:style>
  <w:style w:type="character" w:customStyle="1" w:styleId="WW8Num77z0">
    <w:name w:val="WW8Num77z0"/>
    <w:rsid w:val="004C1A40"/>
  </w:style>
  <w:style w:type="character" w:customStyle="1" w:styleId="WW8Num77z1">
    <w:name w:val="WW8Num77z1"/>
    <w:rsid w:val="004C1A40"/>
  </w:style>
  <w:style w:type="character" w:customStyle="1" w:styleId="WW8Num77z2">
    <w:name w:val="WW8Num77z2"/>
    <w:rsid w:val="004C1A40"/>
  </w:style>
  <w:style w:type="character" w:customStyle="1" w:styleId="WW8Num77z3">
    <w:name w:val="WW8Num77z3"/>
    <w:rsid w:val="004C1A40"/>
  </w:style>
  <w:style w:type="character" w:customStyle="1" w:styleId="WW8Num77z4">
    <w:name w:val="WW8Num77z4"/>
    <w:rsid w:val="004C1A40"/>
  </w:style>
  <w:style w:type="character" w:customStyle="1" w:styleId="WW8Num77z5">
    <w:name w:val="WW8Num77z5"/>
    <w:rsid w:val="004C1A40"/>
  </w:style>
  <w:style w:type="character" w:customStyle="1" w:styleId="WW8Num77z6">
    <w:name w:val="WW8Num77z6"/>
    <w:rsid w:val="004C1A40"/>
  </w:style>
  <w:style w:type="character" w:customStyle="1" w:styleId="WW8Num77z7">
    <w:name w:val="WW8Num77z7"/>
    <w:rsid w:val="004C1A40"/>
  </w:style>
  <w:style w:type="character" w:customStyle="1" w:styleId="WW8Num77z8">
    <w:name w:val="WW8Num77z8"/>
    <w:rsid w:val="004C1A40"/>
  </w:style>
  <w:style w:type="character" w:customStyle="1" w:styleId="Domylnaczcionkaakapitu3">
    <w:name w:val="Domyślna czcionka akapitu3"/>
    <w:rsid w:val="004C1A40"/>
  </w:style>
  <w:style w:type="character" w:customStyle="1" w:styleId="Heading9Char">
    <w:name w:val="Heading 9 Char"/>
    <w:rsid w:val="004C1A40"/>
    <w:rPr>
      <w:rFonts w:ascii="Cambria" w:hAnsi="Cambria" w:cs="Cambria"/>
    </w:rPr>
  </w:style>
  <w:style w:type="character" w:customStyle="1" w:styleId="Tekstpodstawowy2Znak">
    <w:name w:val="Tekst podstawowy 2 Znak"/>
    <w:link w:val="Tekstpodstawowy2"/>
    <w:rsid w:val="004C1A40"/>
    <w:rPr>
      <w:rFonts w:cs="Times New Roman"/>
      <w:sz w:val="24"/>
      <w:szCs w:val="24"/>
    </w:rPr>
  </w:style>
  <w:style w:type="character" w:customStyle="1" w:styleId="NagwekZnak">
    <w:name w:val="Nagłówek Znak"/>
    <w:aliases w:val="Nagłówek strony Znak,Nagłówek4 Znak"/>
    <w:uiPriority w:val="99"/>
    <w:rsid w:val="004C1A40"/>
    <w:rPr>
      <w:rFonts w:cs="Times New Roman"/>
      <w:sz w:val="24"/>
      <w:szCs w:val="24"/>
    </w:rPr>
  </w:style>
  <w:style w:type="character" w:customStyle="1" w:styleId="Tekstpodstawowywcity3Znak">
    <w:name w:val="Tekst podstawowy wcięty 3 Znak"/>
    <w:rsid w:val="004C1A40"/>
    <w:rPr>
      <w:rFonts w:cs="Times New Roman"/>
      <w:sz w:val="16"/>
      <w:szCs w:val="16"/>
    </w:rPr>
  </w:style>
  <w:style w:type="character" w:styleId="Hipercze">
    <w:name w:val="Hyperlink"/>
    <w:uiPriority w:val="99"/>
    <w:rsid w:val="004C1A40"/>
    <w:rPr>
      <w:rFonts w:cs="Times New Roman"/>
      <w:color w:val="0000FF"/>
      <w:u w:val="single"/>
    </w:rPr>
  </w:style>
  <w:style w:type="character" w:customStyle="1" w:styleId="Tekstpodstawowywcity2Znak">
    <w:name w:val="Tekst podstawowy wcięty 2 Znak"/>
    <w:link w:val="Tekstpodstawowywcity2"/>
    <w:rsid w:val="004C1A40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rsid w:val="004C1A40"/>
    <w:rPr>
      <w:rFonts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4C1A40"/>
    <w:rPr>
      <w:rFonts w:cs="Times New Roman"/>
      <w:sz w:val="24"/>
      <w:szCs w:val="24"/>
    </w:rPr>
  </w:style>
  <w:style w:type="character" w:customStyle="1" w:styleId="Odwoaniedokomentarza2">
    <w:name w:val="Odwołanie do komentarza2"/>
    <w:rsid w:val="004C1A40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rsid w:val="004C1A40"/>
    <w:rPr>
      <w:rFonts w:cs="Times New Roman"/>
    </w:rPr>
  </w:style>
  <w:style w:type="character" w:customStyle="1" w:styleId="TekstdymkaZnak">
    <w:name w:val="Tekst dymka Znak"/>
    <w:uiPriority w:val="99"/>
    <w:rsid w:val="004C1A40"/>
    <w:rPr>
      <w:rFonts w:cs="Times New Roman"/>
      <w:sz w:val="2"/>
      <w:szCs w:val="2"/>
    </w:rPr>
  </w:style>
  <w:style w:type="character" w:customStyle="1" w:styleId="StopkaZnak">
    <w:name w:val="Stopka Znak"/>
    <w:uiPriority w:val="99"/>
    <w:rsid w:val="004C1A40"/>
    <w:rPr>
      <w:rFonts w:cs="Times New Roman"/>
      <w:sz w:val="24"/>
      <w:szCs w:val="24"/>
    </w:rPr>
  </w:style>
  <w:style w:type="character" w:styleId="Numerstrony">
    <w:name w:val="page number"/>
    <w:rsid w:val="004C1A40"/>
    <w:rPr>
      <w:rFonts w:cs="Times New Roman"/>
    </w:rPr>
  </w:style>
  <w:style w:type="character" w:customStyle="1" w:styleId="WW8Num1z1">
    <w:name w:val="WW8Num1z1"/>
    <w:rsid w:val="004C1A40"/>
  </w:style>
  <w:style w:type="character" w:customStyle="1" w:styleId="WW8Num1z2">
    <w:name w:val="WW8Num1z2"/>
    <w:rsid w:val="004C1A40"/>
  </w:style>
  <w:style w:type="character" w:customStyle="1" w:styleId="WW8Num1z3">
    <w:name w:val="WW8Num1z3"/>
    <w:rsid w:val="004C1A40"/>
  </w:style>
  <w:style w:type="character" w:customStyle="1" w:styleId="WW8Num1z4">
    <w:name w:val="WW8Num1z4"/>
    <w:rsid w:val="004C1A40"/>
  </w:style>
  <w:style w:type="character" w:customStyle="1" w:styleId="WW8Num1z5">
    <w:name w:val="WW8Num1z5"/>
    <w:rsid w:val="004C1A40"/>
  </w:style>
  <w:style w:type="character" w:customStyle="1" w:styleId="WW8Num1z6">
    <w:name w:val="WW8Num1z6"/>
    <w:rsid w:val="004C1A40"/>
  </w:style>
  <w:style w:type="character" w:customStyle="1" w:styleId="WW8Num1z7">
    <w:name w:val="WW8Num1z7"/>
    <w:rsid w:val="004C1A40"/>
  </w:style>
  <w:style w:type="character" w:customStyle="1" w:styleId="WW8Num1z8">
    <w:name w:val="WW8Num1z8"/>
    <w:rsid w:val="004C1A40"/>
  </w:style>
  <w:style w:type="character" w:customStyle="1" w:styleId="Domylnaczcionkaakapitu1">
    <w:name w:val="Domyślna czcionka akapitu1"/>
    <w:rsid w:val="004C1A40"/>
  </w:style>
  <w:style w:type="character" w:customStyle="1" w:styleId="LegendaZnak">
    <w:name w:val="Legenda Znak"/>
    <w:rsid w:val="004C1A40"/>
    <w:rPr>
      <w:i/>
      <w:iCs/>
      <w:sz w:val="24"/>
      <w:szCs w:val="24"/>
      <w:lang w:eastAsia="zh-CN"/>
    </w:rPr>
  </w:style>
  <w:style w:type="character" w:customStyle="1" w:styleId="ZnakZnak3">
    <w:name w:val="Znak Znak3"/>
    <w:rsid w:val="004C1A40"/>
    <w:rPr>
      <w:b/>
      <w:i/>
      <w:sz w:val="26"/>
      <w:lang w:val="pl-PL"/>
    </w:rPr>
  </w:style>
  <w:style w:type="character" w:customStyle="1" w:styleId="ZnakZnak2">
    <w:name w:val="Znak Znak2"/>
    <w:rsid w:val="004C1A40"/>
    <w:rPr>
      <w:sz w:val="24"/>
      <w:lang w:val="pl-PL"/>
    </w:rPr>
  </w:style>
  <w:style w:type="character" w:styleId="Pogrubienie">
    <w:name w:val="Strong"/>
    <w:uiPriority w:val="22"/>
    <w:qFormat/>
    <w:rsid w:val="004C1A40"/>
    <w:rPr>
      <w:rFonts w:cs="Times New Roman"/>
      <w:b/>
      <w:bCs/>
    </w:rPr>
  </w:style>
  <w:style w:type="character" w:customStyle="1" w:styleId="Znak4">
    <w:name w:val="Znak4"/>
    <w:rsid w:val="004C1A40"/>
    <w:rPr>
      <w:rFonts w:cs="Times New Roman"/>
      <w:sz w:val="24"/>
      <w:szCs w:val="24"/>
    </w:rPr>
  </w:style>
  <w:style w:type="character" w:customStyle="1" w:styleId="Tekstpodstawowy3Znak">
    <w:name w:val="Tekst podstawowy 3 Znak"/>
    <w:link w:val="Tekstpodstawowy3"/>
    <w:rsid w:val="004C1A40"/>
    <w:rPr>
      <w:rFonts w:cs="Times New Roman"/>
      <w:sz w:val="16"/>
      <w:szCs w:val="16"/>
    </w:rPr>
  </w:style>
  <w:style w:type="character" w:customStyle="1" w:styleId="apple-converted-space">
    <w:name w:val="apple-converted-space"/>
    <w:rsid w:val="004C1A40"/>
    <w:rPr>
      <w:rFonts w:cs="Times New Roman"/>
    </w:rPr>
  </w:style>
  <w:style w:type="character" w:customStyle="1" w:styleId="NormalBoldChar">
    <w:name w:val="NormalBold Char"/>
    <w:rsid w:val="004C1A40"/>
    <w:rPr>
      <w:b/>
      <w:sz w:val="22"/>
      <w:lang w:val="pl-PL"/>
    </w:rPr>
  </w:style>
  <w:style w:type="character" w:customStyle="1" w:styleId="DeltaViewInsertion">
    <w:name w:val="DeltaView Insertion"/>
    <w:rsid w:val="004C1A40"/>
    <w:rPr>
      <w:b/>
      <w:i/>
      <w:spacing w:val="0"/>
    </w:rPr>
  </w:style>
  <w:style w:type="character" w:customStyle="1" w:styleId="TekstprzypisudolnegoZnak">
    <w:name w:val="Tekst przypisu dolnego Znak"/>
    <w:rsid w:val="004C1A40"/>
    <w:rPr>
      <w:rFonts w:eastAsia="Times New Roman"/>
      <w:lang w:val="pl-PL"/>
    </w:rPr>
  </w:style>
  <w:style w:type="character" w:customStyle="1" w:styleId="FootnoteTextChar">
    <w:name w:val="Footnote Text Char"/>
    <w:rsid w:val="004C1A40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4C1A40"/>
    <w:rPr>
      <w:rFonts w:cs="Times New Roman"/>
      <w:shd w:val="clear" w:color="auto" w:fill="auto"/>
      <w:vertAlign w:val="superscript"/>
    </w:rPr>
  </w:style>
  <w:style w:type="character" w:customStyle="1" w:styleId="ZnakZnak6">
    <w:name w:val="Znak Znak6"/>
    <w:rsid w:val="004C1A40"/>
    <w:rPr>
      <w:rFonts w:cs="Times New Roman"/>
      <w:sz w:val="24"/>
      <w:szCs w:val="24"/>
    </w:rPr>
  </w:style>
  <w:style w:type="character" w:customStyle="1" w:styleId="ZnakZnak9">
    <w:name w:val="Znak Znak9"/>
    <w:rsid w:val="004C1A40"/>
    <w:rPr>
      <w:rFonts w:cs="Times New Roman"/>
      <w:sz w:val="24"/>
      <w:szCs w:val="24"/>
    </w:rPr>
  </w:style>
  <w:style w:type="character" w:customStyle="1" w:styleId="Znak41">
    <w:name w:val="Znak41"/>
    <w:rsid w:val="004C1A40"/>
    <w:rPr>
      <w:rFonts w:cs="Times New Roman"/>
      <w:sz w:val="24"/>
      <w:szCs w:val="24"/>
    </w:rPr>
  </w:style>
  <w:style w:type="character" w:styleId="UyteHipercze">
    <w:name w:val="FollowedHyperlink"/>
    <w:uiPriority w:val="99"/>
    <w:rsid w:val="004C1A40"/>
    <w:rPr>
      <w:color w:val="800080"/>
      <w:u w:val="single"/>
    </w:rPr>
  </w:style>
  <w:style w:type="character" w:styleId="Odwoanieprzypisudolnego">
    <w:name w:val="footnote reference"/>
    <w:rsid w:val="004C1A40"/>
    <w:rPr>
      <w:vertAlign w:val="superscript"/>
    </w:rPr>
  </w:style>
  <w:style w:type="character" w:styleId="Odwoanieprzypisukocowego">
    <w:name w:val="endnote reference"/>
    <w:rsid w:val="004C1A40"/>
    <w:rPr>
      <w:vertAlign w:val="superscript"/>
    </w:rPr>
  </w:style>
  <w:style w:type="character" w:customStyle="1" w:styleId="WW8Num5z1">
    <w:name w:val="WW8Num5z1"/>
    <w:rsid w:val="004C1A40"/>
  </w:style>
  <w:style w:type="character" w:customStyle="1" w:styleId="WW8Num5z2">
    <w:name w:val="WW8Num5z2"/>
    <w:rsid w:val="004C1A40"/>
  </w:style>
  <w:style w:type="character" w:customStyle="1" w:styleId="WW8Num5z3">
    <w:name w:val="WW8Num5z3"/>
    <w:rsid w:val="004C1A40"/>
  </w:style>
  <w:style w:type="character" w:customStyle="1" w:styleId="WW8Num5z4">
    <w:name w:val="WW8Num5z4"/>
    <w:rsid w:val="004C1A40"/>
  </w:style>
  <w:style w:type="character" w:customStyle="1" w:styleId="WW8Num5z5">
    <w:name w:val="WW8Num5z5"/>
    <w:rsid w:val="004C1A40"/>
  </w:style>
  <w:style w:type="character" w:customStyle="1" w:styleId="WW8Num5z6">
    <w:name w:val="WW8Num5z6"/>
    <w:rsid w:val="004C1A40"/>
  </w:style>
  <w:style w:type="character" w:customStyle="1" w:styleId="WW8Num5z7">
    <w:name w:val="WW8Num5z7"/>
    <w:rsid w:val="004C1A40"/>
  </w:style>
  <w:style w:type="character" w:customStyle="1" w:styleId="WW8Num5z8">
    <w:name w:val="WW8Num5z8"/>
    <w:rsid w:val="004C1A40"/>
  </w:style>
  <w:style w:type="character" w:customStyle="1" w:styleId="WW8Num10z3">
    <w:name w:val="WW8Num10z3"/>
    <w:rsid w:val="004C1A40"/>
  </w:style>
  <w:style w:type="character" w:customStyle="1" w:styleId="WW8Num10z4">
    <w:name w:val="WW8Num10z4"/>
    <w:rsid w:val="004C1A40"/>
  </w:style>
  <w:style w:type="character" w:customStyle="1" w:styleId="WW8Num10z5">
    <w:name w:val="WW8Num10z5"/>
    <w:rsid w:val="004C1A40"/>
  </w:style>
  <w:style w:type="character" w:customStyle="1" w:styleId="WW8Num10z6">
    <w:name w:val="WW8Num10z6"/>
    <w:rsid w:val="004C1A40"/>
  </w:style>
  <w:style w:type="character" w:customStyle="1" w:styleId="WW8Num10z7">
    <w:name w:val="WW8Num10z7"/>
    <w:rsid w:val="004C1A40"/>
  </w:style>
  <w:style w:type="character" w:customStyle="1" w:styleId="WW8Num10z8">
    <w:name w:val="WW8Num10z8"/>
    <w:rsid w:val="004C1A40"/>
  </w:style>
  <w:style w:type="character" w:customStyle="1" w:styleId="WW8Num18z2">
    <w:name w:val="WW8Num18z2"/>
    <w:rsid w:val="004C1A40"/>
  </w:style>
  <w:style w:type="character" w:customStyle="1" w:styleId="WW8Num18z3">
    <w:name w:val="WW8Num18z3"/>
    <w:rsid w:val="004C1A40"/>
  </w:style>
  <w:style w:type="character" w:customStyle="1" w:styleId="WW8Num18z4">
    <w:name w:val="WW8Num18z4"/>
    <w:rsid w:val="004C1A40"/>
  </w:style>
  <w:style w:type="character" w:customStyle="1" w:styleId="WW8Num18z5">
    <w:name w:val="WW8Num18z5"/>
    <w:rsid w:val="004C1A40"/>
  </w:style>
  <w:style w:type="character" w:customStyle="1" w:styleId="WW8Num18z6">
    <w:name w:val="WW8Num18z6"/>
    <w:rsid w:val="004C1A40"/>
  </w:style>
  <w:style w:type="character" w:customStyle="1" w:styleId="WW8Num18z7">
    <w:name w:val="WW8Num18z7"/>
    <w:rsid w:val="004C1A40"/>
  </w:style>
  <w:style w:type="character" w:customStyle="1" w:styleId="WW8Num18z8">
    <w:name w:val="WW8Num18z8"/>
    <w:rsid w:val="004C1A40"/>
  </w:style>
  <w:style w:type="character" w:customStyle="1" w:styleId="WW8Num22z1">
    <w:name w:val="WW8Num22z1"/>
    <w:rsid w:val="004C1A40"/>
    <w:rPr>
      <w:rFonts w:ascii="Times New Roman" w:hAnsi="Times New Roman" w:cs="Times New Roman"/>
    </w:rPr>
  </w:style>
  <w:style w:type="character" w:customStyle="1" w:styleId="WW8Num30z1">
    <w:name w:val="WW8Num30z1"/>
    <w:rsid w:val="004C1A40"/>
  </w:style>
  <w:style w:type="character" w:customStyle="1" w:styleId="WW8Num30z3">
    <w:name w:val="WW8Num30z3"/>
    <w:rsid w:val="004C1A40"/>
  </w:style>
  <w:style w:type="character" w:customStyle="1" w:styleId="WW8Num30z5">
    <w:name w:val="WW8Num30z5"/>
    <w:rsid w:val="004C1A40"/>
  </w:style>
  <w:style w:type="character" w:customStyle="1" w:styleId="WW8Num30z6">
    <w:name w:val="WW8Num30z6"/>
    <w:rsid w:val="004C1A40"/>
  </w:style>
  <w:style w:type="character" w:customStyle="1" w:styleId="WW8Num30z7">
    <w:name w:val="WW8Num30z7"/>
    <w:rsid w:val="004C1A40"/>
  </w:style>
  <w:style w:type="character" w:customStyle="1" w:styleId="WW8Num30z8">
    <w:name w:val="WW8Num30z8"/>
    <w:rsid w:val="004C1A40"/>
  </w:style>
  <w:style w:type="character" w:customStyle="1" w:styleId="WW8Num31z1">
    <w:name w:val="WW8Num31z1"/>
    <w:rsid w:val="004C1A40"/>
    <w:rPr>
      <w:rFonts w:ascii="Times New Roman" w:hAnsi="Times New Roman" w:cs="Times New Roman"/>
    </w:rPr>
  </w:style>
  <w:style w:type="character" w:customStyle="1" w:styleId="WW8Num34z3">
    <w:name w:val="WW8Num34z3"/>
    <w:rsid w:val="004C1A40"/>
  </w:style>
  <w:style w:type="character" w:customStyle="1" w:styleId="WW8Num34z4">
    <w:name w:val="WW8Num34z4"/>
    <w:rsid w:val="004C1A40"/>
  </w:style>
  <w:style w:type="character" w:customStyle="1" w:styleId="WW8Num34z5">
    <w:name w:val="WW8Num34z5"/>
    <w:rsid w:val="004C1A40"/>
  </w:style>
  <w:style w:type="character" w:customStyle="1" w:styleId="WW8Num34z6">
    <w:name w:val="WW8Num34z6"/>
    <w:rsid w:val="004C1A40"/>
  </w:style>
  <w:style w:type="character" w:customStyle="1" w:styleId="WW8Num34z7">
    <w:name w:val="WW8Num34z7"/>
    <w:rsid w:val="004C1A40"/>
  </w:style>
  <w:style w:type="character" w:customStyle="1" w:styleId="WW8Num34z8">
    <w:name w:val="WW8Num34z8"/>
    <w:rsid w:val="004C1A40"/>
  </w:style>
  <w:style w:type="character" w:customStyle="1" w:styleId="Domylnaczcionkaakapitu2">
    <w:name w:val="Domyślna czcionka akapitu2"/>
    <w:rsid w:val="004C1A40"/>
  </w:style>
  <w:style w:type="character" w:customStyle="1" w:styleId="TytuZnak1">
    <w:name w:val="Tytuł Znak1"/>
    <w:uiPriority w:val="10"/>
    <w:rsid w:val="004C1A40"/>
    <w:rPr>
      <w:rFonts w:ascii="Cambria" w:eastAsia="Cambria" w:hAnsi="Cambria" w:cs="Cambria"/>
      <w:color w:val="17365D"/>
      <w:spacing w:val="5"/>
      <w:kern w:val="1"/>
      <w:sz w:val="52"/>
      <w:szCs w:val="52"/>
      <w:lang w:eastAsia="zh-CN"/>
    </w:rPr>
  </w:style>
  <w:style w:type="character" w:customStyle="1" w:styleId="Odwoaniedokomentarza1">
    <w:name w:val="Odwołanie do komentarza1"/>
    <w:rsid w:val="004C1A40"/>
    <w:rPr>
      <w:rFonts w:ascii="Times New Roman" w:hAnsi="Times New Roman" w:cs="Times New Roman"/>
      <w:sz w:val="16"/>
      <w:szCs w:val="16"/>
    </w:rPr>
  </w:style>
  <w:style w:type="character" w:customStyle="1" w:styleId="WW-Znakiprzypiswdolnych">
    <w:name w:val="WW-Znaki przypisów dolnych"/>
    <w:rsid w:val="004C1A40"/>
    <w:rPr>
      <w:rFonts w:ascii="Times New Roman" w:hAnsi="Times New Roman" w:cs="Times New Roman"/>
      <w:vertAlign w:val="superscript"/>
    </w:rPr>
  </w:style>
  <w:style w:type="character" w:customStyle="1" w:styleId="ListLabel38">
    <w:name w:val="ListLabel 38"/>
    <w:rsid w:val="004C1A40"/>
    <w:rPr>
      <w:color w:val="000000"/>
      <w:sz w:val="22"/>
    </w:rPr>
  </w:style>
  <w:style w:type="character" w:customStyle="1" w:styleId="ListLabel40">
    <w:name w:val="ListLabel 40"/>
    <w:rsid w:val="004C1A40"/>
    <w:rPr>
      <w:rFonts w:ascii="Times New Roman" w:hAnsi="Times New Roman" w:cs="Times New Roman"/>
      <w:sz w:val="22"/>
    </w:rPr>
  </w:style>
  <w:style w:type="character" w:customStyle="1" w:styleId="ListLabel41">
    <w:name w:val="ListLabel 41"/>
    <w:rsid w:val="004C1A40"/>
    <w:rPr>
      <w:rFonts w:ascii="Times New Roman" w:hAnsi="Times New Roman" w:cs="Times New Roman"/>
    </w:rPr>
  </w:style>
  <w:style w:type="character" w:customStyle="1" w:styleId="ListLabel42">
    <w:name w:val="ListLabel 42"/>
    <w:rsid w:val="004C1A40"/>
    <w:rPr>
      <w:rFonts w:ascii="Times New Roman" w:hAnsi="Times New Roman" w:cs="Times New Roman"/>
    </w:rPr>
  </w:style>
  <w:style w:type="character" w:customStyle="1" w:styleId="ListLabel43">
    <w:name w:val="ListLabel 43"/>
    <w:rsid w:val="004C1A40"/>
    <w:rPr>
      <w:rFonts w:ascii="Times New Roman" w:hAnsi="Times New Roman" w:cs="Times New Roman"/>
    </w:rPr>
  </w:style>
  <w:style w:type="character" w:customStyle="1" w:styleId="ListLabel44">
    <w:name w:val="ListLabel 44"/>
    <w:rsid w:val="004C1A40"/>
    <w:rPr>
      <w:rFonts w:ascii="Times New Roman" w:hAnsi="Times New Roman" w:cs="Times New Roman"/>
    </w:rPr>
  </w:style>
  <w:style w:type="character" w:customStyle="1" w:styleId="ListLabel45">
    <w:name w:val="ListLabel 45"/>
    <w:rsid w:val="004C1A40"/>
    <w:rPr>
      <w:rFonts w:ascii="Times New Roman" w:hAnsi="Times New Roman" w:cs="Times New Roman"/>
    </w:rPr>
  </w:style>
  <w:style w:type="character" w:customStyle="1" w:styleId="ListLabel46">
    <w:name w:val="ListLabel 46"/>
    <w:rsid w:val="004C1A40"/>
    <w:rPr>
      <w:rFonts w:ascii="Times New Roman" w:hAnsi="Times New Roman" w:cs="Times New Roman"/>
    </w:rPr>
  </w:style>
  <w:style w:type="character" w:customStyle="1" w:styleId="ListLabel47">
    <w:name w:val="ListLabel 47"/>
    <w:rsid w:val="004C1A40"/>
    <w:rPr>
      <w:rFonts w:ascii="Times New Roman" w:hAnsi="Times New Roman" w:cs="Times New Roman"/>
    </w:rPr>
  </w:style>
  <w:style w:type="character" w:customStyle="1" w:styleId="ListLabel48">
    <w:name w:val="ListLabel 48"/>
    <w:rsid w:val="004C1A40"/>
    <w:rPr>
      <w:rFonts w:ascii="Times New Roman" w:hAnsi="Times New Roman" w:cs="Times New Roman"/>
    </w:rPr>
  </w:style>
  <w:style w:type="character" w:customStyle="1" w:styleId="Znakiprzypiswkocowych">
    <w:name w:val="Znaki przypisów końcowych"/>
    <w:rsid w:val="004C1A40"/>
  </w:style>
  <w:style w:type="character" w:customStyle="1" w:styleId="Znakinumeracji">
    <w:name w:val="Znaki numeracji"/>
    <w:qFormat/>
    <w:rsid w:val="004C1A40"/>
  </w:style>
  <w:style w:type="character" w:customStyle="1" w:styleId="ListLabel49">
    <w:name w:val="ListLabel 49"/>
    <w:rsid w:val="004C1A40"/>
    <w:rPr>
      <w:rFonts w:cs="Times New Roman"/>
    </w:rPr>
  </w:style>
  <w:style w:type="character" w:customStyle="1" w:styleId="ListLabel50">
    <w:name w:val="ListLabel 50"/>
    <w:rsid w:val="004C1A40"/>
    <w:rPr>
      <w:rFonts w:cs="Times New Roman"/>
    </w:rPr>
  </w:style>
  <w:style w:type="character" w:customStyle="1" w:styleId="ListLabel51">
    <w:name w:val="ListLabel 51"/>
    <w:rsid w:val="004C1A40"/>
    <w:rPr>
      <w:rFonts w:cs="Times New Roman"/>
    </w:rPr>
  </w:style>
  <w:style w:type="character" w:customStyle="1" w:styleId="ListLabel52">
    <w:name w:val="ListLabel 52"/>
    <w:rsid w:val="004C1A40"/>
    <w:rPr>
      <w:rFonts w:cs="Times New Roman"/>
    </w:rPr>
  </w:style>
  <w:style w:type="character" w:customStyle="1" w:styleId="ListLabel53">
    <w:name w:val="ListLabel 53"/>
    <w:rsid w:val="004C1A40"/>
    <w:rPr>
      <w:rFonts w:cs="Times New Roman"/>
    </w:rPr>
  </w:style>
  <w:style w:type="character" w:customStyle="1" w:styleId="ListLabel54">
    <w:name w:val="ListLabel 54"/>
    <w:rsid w:val="004C1A40"/>
    <w:rPr>
      <w:rFonts w:cs="Times New Roman"/>
    </w:rPr>
  </w:style>
  <w:style w:type="character" w:customStyle="1" w:styleId="ListLabel55">
    <w:name w:val="ListLabel 55"/>
    <w:rsid w:val="004C1A40"/>
    <w:rPr>
      <w:rFonts w:cs="Times New Roman"/>
    </w:rPr>
  </w:style>
  <w:style w:type="character" w:customStyle="1" w:styleId="ListLabel56">
    <w:name w:val="ListLabel 56"/>
    <w:rsid w:val="004C1A40"/>
    <w:rPr>
      <w:rFonts w:cs="Times New Roman"/>
    </w:rPr>
  </w:style>
  <w:style w:type="character" w:customStyle="1" w:styleId="ListLabel57">
    <w:name w:val="ListLabel 57"/>
    <w:rsid w:val="004C1A40"/>
    <w:rPr>
      <w:rFonts w:cs="Times New Roman"/>
    </w:rPr>
  </w:style>
  <w:style w:type="character" w:customStyle="1" w:styleId="ListLabel58">
    <w:name w:val="ListLabel 58"/>
    <w:rsid w:val="004C1A40"/>
    <w:rPr>
      <w:rFonts w:cs="Times New Roman"/>
    </w:rPr>
  </w:style>
  <w:style w:type="character" w:customStyle="1" w:styleId="ListLabel59">
    <w:name w:val="ListLabel 59"/>
    <w:rsid w:val="004C1A40"/>
    <w:rPr>
      <w:rFonts w:cs="Times New Roman"/>
      <w:sz w:val="24"/>
      <w:szCs w:val="24"/>
    </w:rPr>
  </w:style>
  <w:style w:type="character" w:customStyle="1" w:styleId="PodpisZnak">
    <w:name w:val="Podpis Znak"/>
    <w:rsid w:val="004C1A40"/>
    <w:rPr>
      <w:rFonts w:ascii="Calibri" w:eastAsia="Calibri" w:hAnsi="Calibri" w:cs="Mangal"/>
      <w:i/>
      <w:iCs/>
      <w:color w:val="00000A"/>
      <w:sz w:val="24"/>
      <w:szCs w:val="24"/>
    </w:rPr>
  </w:style>
  <w:style w:type="character" w:customStyle="1" w:styleId="PodtytuZnak1">
    <w:name w:val="Podtytuł Znak1"/>
    <w:rsid w:val="004C1A40"/>
    <w:rPr>
      <w:rFonts w:ascii="Calibri Light" w:eastAsia="Times New Roman" w:hAnsi="Calibri Light" w:cs="Times New Roman"/>
      <w:sz w:val="24"/>
      <w:szCs w:val="24"/>
    </w:rPr>
  </w:style>
  <w:style w:type="character" w:customStyle="1" w:styleId="Hipercze1">
    <w:name w:val="Hiperłącze1"/>
    <w:rsid w:val="004C1A40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ListLabel7">
    <w:name w:val="ListLabel 7"/>
    <w:rsid w:val="004C1A40"/>
    <w:rPr>
      <w:rFonts w:ascii="Arial" w:hAnsi="Arial"/>
      <w:b w:val="0"/>
      <w:i w:val="0"/>
      <w:color w:val="00000A"/>
    </w:rPr>
  </w:style>
  <w:style w:type="character" w:customStyle="1" w:styleId="WW8Num128z0">
    <w:name w:val="WW8Num128z0"/>
    <w:rsid w:val="004C1A40"/>
    <w:rPr>
      <w:rFonts w:cs="Arial"/>
    </w:rPr>
  </w:style>
  <w:style w:type="character" w:customStyle="1" w:styleId="WW8Num128z1">
    <w:name w:val="WW8Num128z1"/>
    <w:rsid w:val="004C1A40"/>
  </w:style>
  <w:style w:type="character" w:customStyle="1" w:styleId="WW8Num128z2">
    <w:name w:val="WW8Num128z2"/>
    <w:rsid w:val="004C1A40"/>
  </w:style>
  <w:style w:type="character" w:customStyle="1" w:styleId="WW8Num128z3">
    <w:name w:val="WW8Num128z3"/>
    <w:rsid w:val="004C1A40"/>
  </w:style>
  <w:style w:type="character" w:customStyle="1" w:styleId="WW8Num128z4">
    <w:name w:val="WW8Num128z4"/>
    <w:rsid w:val="004C1A40"/>
  </w:style>
  <w:style w:type="character" w:customStyle="1" w:styleId="WW8Num128z5">
    <w:name w:val="WW8Num128z5"/>
    <w:rsid w:val="004C1A40"/>
  </w:style>
  <w:style w:type="character" w:customStyle="1" w:styleId="WW8Num128z6">
    <w:name w:val="WW8Num128z6"/>
    <w:rsid w:val="004C1A40"/>
  </w:style>
  <w:style w:type="character" w:customStyle="1" w:styleId="WW8Num128z7">
    <w:name w:val="WW8Num128z7"/>
    <w:rsid w:val="004C1A40"/>
  </w:style>
  <w:style w:type="character" w:customStyle="1" w:styleId="WW8Num128z8">
    <w:name w:val="WW8Num128z8"/>
    <w:rsid w:val="004C1A40"/>
  </w:style>
  <w:style w:type="character" w:customStyle="1" w:styleId="WW8Num78z0">
    <w:name w:val="WW8Num78z0"/>
    <w:rsid w:val="004C1A40"/>
    <w:rPr>
      <w:rFonts w:ascii="Times New Roman" w:hAnsi="Times New Roman" w:cs="Arial" w:hint="default"/>
      <w:b w:val="0"/>
      <w:i w:val="0"/>
      <w:strike w:val="0"/>
      <w:dstrike w:val="0"/>
      <w:color w:val="auto"/>
      <w:w w:val="100"/>
      <w:sz w:val="24"/>
      <w:szCs w:val="24"/>
      <w:u w:val="none"/>
    </w:rPr>
  </w:style>
  <w:style w:type="character" w:customStyle="1" w:styleId="WW8Num78z1">
    <w:name w:val="WW8Num78z1"/>
    <w:rsid w:val="004C1A40"/>
    <w:rPr>
      <w:b w:val="0"/>
      <w:i w:val="0"/>
      <w:sz w:val="22"/>
      <w:szCs w:val="22"/>
    </w:rPr>
  </w:style>
  <w:style w:type="character" w:customStyle="1" w:styleId="WW8Num78z2">
    <w:name w:val="WW8Num78z2"/>
    <w:rsid w:val="004C1A40"/>
  </w:style>
  <w:style w:type="character" w:customStyle="1" w:styleId="WW8Num78z3">
    <w:name w:val="WW8Num78z3"/>
    <w:rsid w:val="004C1A40"/>
  </w:style>
  <w:style w:type="character" w:customStyle="1" w:styleId="WW8Num78z4">
    <w:name w:val="WW8Num78z4"/>
    <w:rsid w:val="004C1A40"/>
  </w:style>
  <w:style w:type="character" w:customStyle="1" w:styleId="WW8Num78z5">
    <w:name w:val="WW8Num78z5"/>
    <w:rsid w:val="004C1A40"/>
  </w:style>
  <w:style w:type="character" w:customStyle="1" w:styleId="WW8Num78z6">
    <w:name w:val="WW8Num78z6"/>
    <w:rsid w:val="004C1A40"/>
  </w:style>
  <w:style w:type="character" w:customStyle="1" w:styleId="WW8Num78z7">
    <w:name w:val="WW8Num78z7"/>
    <w:rsid w:val="004C1A40"/>
  </w:style>
  <w:style w:type="character" w:customStyle="1" w:styleId="WW8Num78z8">
    <w:name w:val="WW8Num78z8"/>
    <w:rsid w:val="004C1A40"/>
  </w:style>
  <w:style w:type="character" w:customStyle="1" w:styleId="WW8Num133z0">
    <w:name w:val="WW8Num133z0"/>
    <w:rsid w:val="004C1A40"/>
    <w:rPr>
      <w:rFonts w:cs="Arial"/>
    </w:rPr>
  </w:style>
  <w:style w:type="character" w:customStyle="1" w:styleId="WW8Num133z1">
    <w:name w:val="WW8Num133z1"/>
    <w:rsid w:val="004C1A40"/>
  </w:style>
  <w:style w:type="character" w:customStyle="1" w:styleId="WW8Num133z2">
    <w:name w:val="WW8Num133z2"/>
    <w:rsid w:val="004C1A40"/>
  </w:style>
  <w:style w:type="character" w:customStyle="1" w:styleId="WW8Num133z3">
    <w:name w:val="WW8Num133z3"/>
    <w:rsid w:val="004C1A40"/>
  </w:style>
  <w:style w:type="character" w:customStyle="1" w:styleId="WW8Num133z4">
    <w:name w:val="WW8Num133z4"/>
    <w:rsid w:val="004C1A40"/>
  </w:style>
  <w:style w:type="character" w:customStyle="1" w:styleId="WW8Num133z5">
    <w:name w:val="WW8Num133z5"/>
    <w:rsid w:val="004C1A40"/>
  </w:style>
  <w:style w:type="character" w:customStyle="1" w:styleId="WW8Num133z6">
    <w:name w:val="WW8Num133z6"/>
    <w:rsid w:val="004C1A40"/>
  </w:style>
  <w:style w:type="character" w:customStyle="1" w:styleId="WW8Num133z7">
    <w:name w:val="WW8Num133z7"/>
    <w:rsid w:val="004C1A40"/>
  </w:style>
  <w:style w:type="character" w:customStyle="1" w:styleId="WW8Num133z8">
    <w:name w:val="WW8Num133z8"/>
    <w:rsid w:val="004C1A40"/>
  </w:style>
  <w:style w:type="character" w:customStyle="1" w:styleId="WW8Num84z0">
    <w:name w:val="WW8Num84z0"/>
    <w:rsid w:val="004C1A40"/>
    <w:rPr>
      <w:rFonts w:ascii="Arial" w:hAnsi="Arial" w:cs="Arial" w:hint="default"/>
      <w:lang w:val="pl-PL"/>
    </w:rPr>
  </w:style>
  <w:style w:type="character" w:customStyle="1" w:styleId="WW8Num84z1">
    <w:name w:val="WW8Num84z1"/>
    <w:rsid w:val="004C1A40"/>
    <w:rPr>
      <w:rFonts w:ascii="Times New Roman" w:hAnsi="Times New Roman" w:cs="Times New Roman"/>
    </w:rPr>
  </w:style>
  <w:style w:type="character" w:customStyle="1" w:styleId="WW8Num111z0">
    <w:name w:val="WW8Num111z0"/>
    <w:rsid w:val="004C1A40"/>
    <w:rPr>
      <w:rFonts w:ascii="Arial" w:hAnsi="Arial" w:cs="Arial" w:hint="default"/>
    </w:rPr>
  </w:style>
  <w:style w:type="character" w:customStyle="1" w:styleId="WW8Num111z1">
    <w:name w:val="WW8Num111z1"/>
    <w:rsid w:val="004C1A40"/>
    <w:rPr>
      <w:rFonts w:ascii="Times New Roman" w:hAnsi="Times New Roman" w:cs="Times New Roman" w:hint="default"/>
    </w:rPr>
  </w:style>
  <w:style w:type="character" w:customStyle="1" w:styleId="WW8Num111z2">
    <w:name w:val="WW8Num111z2"/>
    <w:rsid w:val="004C1A40"/>
    <w:rPr>
      <w:rFonts w:ascii="Times New Roman" w:hAnsi="Times New Roman" w:cs="Times New Roman"/>
    </w:rPr>
  </w:style>
  <w:style w:type="character" w:customStyle="1" w:styleId="WW8Num138z0">
    <w:name w:val="WW8Num138z0"/>
    <w:rsid w:val="004C1A40"/>
    <w:rPr>
      <w:rFonts w:ascii="Arial" w:hAnsi="Arial" w:cs="Arial" w:hint="default"/>
    </w:rPr>
  </w:style>
  <w:style w:type="character" w:customStyle="1" w:styleId="WW8Num138z1">
    <w:name w:val="WW8Num138z1"/>
    <w:rsid w:val="004C1A40"/>
    <w:rPr>
      <w:rFonts w:ascii="Times New Roman" w:hAnsi="Times New Roman" w:cs="Times New Roman"/>
    </w:rPr>
  </w:style>
  <w:style w:type="paragraph" w:customStyle="1" w:styleId="Nagwek30">
    <w:name w:val="Nagłówek3"/>
    <w:basedOn w:val="Normalny"/>
    <w:next w:val="Tekstpodstawowy"/>
    <w:rsid w:val="004C1A40"/>
    <w:pPr>
      <w:jc w:val="center"/>
    </w:pPr>
    <w:rPr>
      <w:rFonts w:ascii="Cambria" w:hAnsi="Cambria" w:cs="Cambria"/>
      <w:b/>
      <w:bCs/>
      <w:kern w:val="1"/>
      <w:sz w:val="32"/>
      <w:szCs w:val="32"/>
      <w:lang w:val="x-none"/>
    </w:rPr>
  </w:style>
  <w:style w:type="paragraph" w:styleId="Tekstpodstawowy">
    <w:name w:val="Body Text"/>
    <w:basedOn w:val="Normalny"/>
    <w:link w:val="TekstpodstawowyZnak1"/>
    <w:uiPriority w:val="99"/>
    <w:rsid w:val="004C1A40"/>
    <w:pPr>
      <w:jc w:val="center"/>
    </w:pPr>
    <w:rPr>
      <w:lang w:val="x-none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4C1A4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styleId="Lista">
    <w:name w:val="List"/>
    <w:basedOn w:val="Tekstpodstawowy"/>
    <w:rsid w:val="004C1A40"/>
    <w:pPr>
      <w:jc w:val="left"/>
    </w:pPr>
    <w:rPr>
      <w:rFonts w:ascii="Courier New" w:hAnsi="Courier New" w:cs="Courier New"/>
      <w:sz w:val="22"/>
      <w:szCs w:val="22"/>
      <w:lang w:val="en-US"/>
    </w:rPr>
  </w:style>
  <w:style w:type="paragraph" w:styleId="Legenda">
    <w:name w:val="caption"/>
    <w:basedOn w:val="Normalny"/>
    <w:qFormat/>
    <w:rsid w:val="004C1A4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C1A40"/>
    <w:pPr>
      <w:suppressLineNumbers/>
    </w:pPr>
  </w:style>
  <w:style w:type="paragraph" w:customStyle="1" w:styleId="Tekstpodstawowy22">
    <w:name w:val="Tekst podstawowy 22"/>
    <w:basedOn w:val="Normalny"/>
    <w:rsid w:val="004C1A40"/>
    <w:pPr>
      <w:spacing w:after="120" w:line="480" w:lineRule="auto"/>
    </w:pPr>
    <w:rPr>
      <w:lang w:val="x-none"/>
    </w:rPr>
  </w:style>
  <w:style w:type="paragraph" w:customStyle="1" w:styleId="pkt">
    <w:name w:val="pkt"/>
    <w:basedOn w:val="Normalny"/>
    <w:rsid w:val="004C1A40"/>
    <w:pPr>
      <w:autoSpaceDE w:val="0"/>
      <w:spacing w:before="60" w:after="60"/>
      <w:ind w:left="851" w:hanging="295"/>
      <w:jc w:val="both"/>
    </w:pPr>
    <w:rPr>
      <w:rFonts w:ascii="Univers-PL" w:eastAsia="Univers-PL" w:hAnsi="Univers-PL" w:cs="Univers-PL"/>
      <w:sz w:val="19"/>
      <w:szCs w:val="19"/>
    </w:rPr>
  </w:style>
  <w:style w:type="paragraph" w:styleId="Nagwek">
    <w:name w:val="header"/>
    <w:aliases w:val="Nagłówek strony"/>
    <w:basedOn w:val="Normalny"/>
    <w:link w:val="NagwekZnak1"/>
    <w:uiPriority w:val="99"/>
    <w:qFormat/>
    <w:rsid w:val="004C1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aliases w:val="Nagłówek strony Znak1"/>
    <w:basedOn w:val="Domylnaczcionkaakapitu"/>
    <w:link w:val="Nagwek"/>
    <w:uiPriority w:val="99"/>
    <w:rsid w:val="004C1A4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customStyle="1" w:styleId="Tekstpodstawowywcity33">
    <w:name w:val="Tekst podstawowy wcięty 33"/>
    <w:basedOn w:val="Normalny"/>
    <w:rsid w:val="004C1A40"/>
    <w:pPr>
      <w:ind w:left="708"/>
    </w:pPr>
    <w:rPr>
      <w:sz w:val="16"/>
      <w:szCs w:val="16"/>
      <w:lang w:val="x-none"/>
    </w:rPr>
  </w:style>
  <w:style w:type="paragraph" w:styleId="NormalnyWeb">
    <w:name w:val="Normal (Web)"/>
    <w:basedOn w:val="Normalny"/>
    <w:uiPriority w:val="99"/>
    <w:rsid w:val="004C1A40"/>
    <w:pPr>
      <w:spacing w:before="280" w:after="119"/>
    </w:pPr>
  </w:style>
  <w:style w:type="paragraph" w:customStyle="1" w:styleId="NormalnyWeb1">
    <w:name w:val="Normalny (Web)1"/>
    <w:basedOn w:val="Normalny"/>
    <w:rsid w:val="004C1A40"/>
    <w:pPr>
      <w:spacing w:before="280" w:after="119"/>
      <w:jc w:val="center"/>
    </w:pPr>
    <w:rPr>
      <w:b/>
      <w:bCs/>
      <w:i/>
      <w:iCs/>
    </w:rPr>
  </w:style>
  <w:style w:type="paragraph" w:customStyle="1" w:styleId="Tekstpodstawowywcity22">
    <w:name w:val="Tekst podstawowy wcięty 22"/>
    <w:basedOn w:val="Normalny"/>
    <w:rsid w:val="004C1A40"/>
    <w:pPr>
      <w:spacing w:after="120" w:line="480" w:lineRule="auto"/>
      <w:ind w:left="283"/>
    </w:pPr>
  </w:style>
  <w:style w:type="paragraph" w:styleId="Tekstpodstawowywcity">
    <w:name w:val="Body Text Indent"/>
    <w:basedOn w:val="Normalny"/>
    <w:link w:val="TekstpodstawowywcityZnak1"/>
    <w:rsid w:val="004C1A40"/>
    <w:pPr>
      <w:spacing w:after="120"/>
      <w:ind w:left="283"/>
    </w:pPr>
    <w:rPr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C1A4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customStyle="1" w:styleId="BodyText21">
    <w:name w:val="Body Text 21"/>
    <w:basedOn w:val="Normalny"/>
    <w:rsid w:val="004C1A40"/>
    <w:pPr>
      <w:overflowPunct w:val="0"/>
      <w:autoSpaceDE w:val="0"/>
      <w:ind w:left="708" w:hanging="708"/>
      <w:textAlignment w:val="baseline"/>
    </w:pPr>
    <w:rPr>
      <w:sz w:val="28"/>
      <w:szCs w:val="28"/>
    </w:rPr>
  </w:style>
  <w:style w:type="paragraph" w:customStyle="1" w:styleId="WW-Tekstpodstawowy2">
    <w:name w:val="WW-Tekst podstawowy 2"/>
    <w:basedOn w:val="Normalny"/>
    <w:rsid w:val="004C1A40"/>
    <w:pPr>
      <w:jc w:val="both"/>
    </w:pPr>
    <w:rPr>
      <w:rFonts w:ascii="Tahoma" w:hAnsi="Tahoma" w:cs="Tahoma"/>
      <w:sz w:val="22"/>
      <w:szCs w:val="22"/>
    </w:rPr>
  </w:style>
  <w:style w:type="paragraph" w:customStyle="1" w:styleId="Tekstkomentarza2">
    <w:name w:val="Tekst komentarza2"/>
    <w:basedOn w:val="Normalny"/>
    <w:rsid w:val="004C1A40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4C1A40"/>
    <w:rPr>
      <w:sz w:val="20"/>
      <w:szCs w:val="2"/>
      <w:lang w:val="x-none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C1A40"/>
    <w:rPr>
      <w:rFonts w:ascii="Times New Roman" w:eastAsia="Times New Roman" w:hAnsi="Times New Roman" w:cs="Times New Roman"/>
      <w:kern w:val="0"/>
      <w:sz w:val="20"/>
      <w:szCs w:val="2"/>
      <w:lang w:val="x-none" w:eastAsia="zh-CN"/>
      <w14:ligatures w14:val="none"/>
    </w:rPr>
  </w:style>
  <w:style w:type="paragraph" w:styleId="Stopka">
    <w:name w:val="footer"/>
    <w:basedOn w:val="Normalny"/>
    <w:link w:val="StopkaZnak1"/>
    <w:uiPriority w:val="99"/>
    <w:rsid w:val="004C1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basedOn w:val="Domylnaczcionkaakapitu"/>
    <w:link w:val="Stopka"/>
    <w:uiPriority w:val="99"/>
    <w:rsid w:val="004C1A4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customStyle="1" w:styleId="Nagwek10">
    <w:name w:val="Nagłówek1"/>
    <w:basedOn w:val="Normalny"/>
    <w:next w:val="Tekstpodstawowy"/>
    <w:rsid w:val="004C1A40"/>
    <w:pPr>
      <w:ind w:hanging="720"/>
      <w:jc w:val="center"/>
    </w:pPr>
    <w:rPr>
      <w:sz w:val="28"/>
      <w:szCs w:val="28"/>
    </w:rPr>
  </w:style>
  <w:style w:type="paragraph" w:customStyle="1" w:styleId="Legenda2">
    <w:name w:val="Legenda2"/>
    <w:basedOn w:val="Normalny"/>
    <w:rsid w:val="004C1A40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rsid w:val="004C1A40"/>
    <w:pPr>
      <w:suppressLineNumbers/>
    </w:pPr>
  </w:style>
  <w:style w:type="paragraph" w:customStyle="1" w:styleId="Nagwektabeli">
    <w:name w:val="Nagłówek tabeli"/>
    <w:basedOn w:val="Zawartotabeli"/>
    <w:qFormat/>
    <w:rsid w:val="004C1A40"/>
    <w:pPr>
      <w:jc w:val="center"/>
    </w:pPr>
    <w:rPr>
      <w:b/>
      <w:bCs/>
    </w:rPr>
  </w:style>
  <w:style w:type="paragraph" w:customStyle="1" w:styleId="Default">
    <w:name w:val="Default"/>
    <w:rsid w:val="004C1A40"/>
    <w:pPr>
      <w:suppressAutoHyphens/>
      <w:autoSpaceDE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styleId="Listapunktowana2">
    <w:name w:val="List Bullet 2"/>
    <w:basedOn w:val="Normalny"/>
    <w:rsid w:val="004C1A40"/>
    <w:pPr>
      <w:ind w:left="566" w:hanging="283"/>
    </w:pPr>
  </w:style>
  <w:style w:type="paragraph" w:customStyle="1" w:styleId="Tekstpodstawowy32">
    <w:name w:val="Tekst podstawowy 32"/>
    <w:basedOn w:val="Normalny"/>
    <w:rsid w:val="004C1A40"/>
    <w:pPr>
      <w:spacing w:after="120"/>
    </w:pPr>
    <w:rPr>
      <w:sz w:val="16"/>
      <w:szCs w:val="16"/>
      <w:lang w:val="x-none"/>
    </w:rPr>
  </w:style>
  <w:style w:type="paragraph" w:customStyle="1" w:styleId="NormalBold">
    <w:name w:val="NormalBold"/>
    <w:basedOn w:val="Normalny"/>
    <w:rsid w:val="004C1A40"/>
    <w:pPr>
      <w:widowControl w:val="0"/>
    </w:pPr>
    <w:rPr>
      <w:b/>
      <w:sz w:val="22"/>
      <w:szCs w:val="20"/>
    </w:rPr>
  </w:style>
  <w:style w:type="paragraph" w:styleId="Tekstprzypisudolnego">
    <w:name w:val="footnote text"/>
    <w:basedOn w:val="Normalny"/>
    <w:link w:val="TekstprzypisudolnegoZnak1"/>
    <w:rsid w:val="004C1A40"/>
    <w:pPr>
      <w:ind w:left="720" w:hanging="720"/>
      <w:jc w:val="both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4C1A4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xt1">
    <w:name w:val="Text 1"/>
    <w:basedOn w:val="Normalny"/>
    <w:rsid w:val="004C1A40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rsid w:val="004C1A40"/>
    <w:pPr>
      <w:spacing w:before="120" w:after="120"/>
    </w:pPr>
  </w:style>
  <w:style w:type="paragraph" w:customStyle="1" w:styleId="Tiret0">
    <w:name w:val="Tiret 0"/>
    <w:basedOn w:val="Normalny"/>
    <w:rsid w:val="004C1A40"/>
    <w:pPr>
      <w:numPr>
        <w:numId w:val="1"/>
      </w:numPr>
      <w:spacing w:before="120" w:after="120"/>
      <w:jc w:val="both"/>
    </w:pPr>
  </w:style>
  <w:style w:type="paragraph" w:customStyle="1" w:styleId="Tiret1">
    <w:name w:val="Tiret 1"/>
    <w:basedOn w:val="Normalny"/>
    <w:rsid w:val="004C1A40"/>
    <w:pPr>
      <w:spacing w:before="120" w:after="120"/>
      <w:jc w:val="both"/>
    </w:pPr>
  </w:style>
  <w:style w:type="paragraph" w:customStyle="1" w:styleId="NumPar1">
    <w:name w:val="NumPar 1"/>
    <w:basedOn w:val="Normalny"/>
    <w:next w:val="Text1"/>
    <w:rsid w:val="004C1A40"/>
    <w:pPr>
      <w:numPr>
        <w:numId w:val="4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rsid w:val="004C1A40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rsid w:val="004C1A40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rsid w:val="004C1A40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rsid w:val="004C1A40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rsid w:val="004C1A40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rsid w:val="004C1A40"/>
    <w:pPr>
      <w:spacing w:before="120" w:after="120"/>
      <w:jc w:val="center"/>
    </w:pPr>
    <w:rPr>
      <w:b/>
      <w:bCs/>
      <w:u w:val="single"/>
    </w:rPr>
  </w:style>
  <w:style w:type="paragraph" w:customStyle="1" w:styleId="temp">
    <w:name w:val="temp"/>
    <w:basedOn w:val="Nagwek4"/>
    <w:rsid w:val="004C1A40"/>
    <w:pPr>
      <w:keepLines w:val="0"/>
      <w:spacing w:before="0" w:after="0"/>
      <w:jc w:val="both"/>
    </w:pPr>
    <w:rPr>
      <w:rFonts w:ascii="Arial Narrow" w:eastAsia="Times New Roman" w:hAnsi="Arial Narrow" w:cs="Arial Narrow"/>
      <w:b/>
      <w:bCs/>
      <w:i w:val="0"/>
      <w:iCs w:val="0"/>
      <w:color w:val="auto"/>
      <w:sz w:val="28"/>
      <w:szCs w:val="28"/>
      <w:u w:val="single"/>
      <w:lang w:val="x-none"/>
    </w:rPr>
  </w:style>
  <w:style w:type="paragraph" w:customStyle="1" w:styleId="Tekstpodstawowywcity32">
    <w:name w:val="Tekst podstawowy wcięty 32"/>
    <w:basedOn w:val="Normalny"/>
    <w:rsid w:val="004C1A40"/>
    <w:pPr>
      <w:spacing w:after="120"/>
      <w:ind w:left="283"/>
    </w:pPr>
    <w:rPr>
      <w:kern w:val="1"/>
      <w:sz w:val="16"/>
      <w:szCs w:val="16"/>
    </w:rPr>
  </w:style>
  <w:style w:type="paragraph" w:customStyle="1" w:styleId="Znak1">
    <w:name w:val="Znak1"/>
    <w:basedOn w:val="Normalny"/>
    <w:rsid w:val="004C1A40"/>
  </w:style>
  <w:style w:type="paragraph" w:customStyle="1" w:styleId="Znak13">
    <w:name w:val="Znak13"/>
    <w:basedOn w:val="Normalny"/>
    <w:rsid w:val="004C1A40"/>
  </w:style>
  <w:style w:type="paragraph" w:customStyle="1" w:styleId="Standard">
    <w:name w:val="Standard"/>
    <w:rsid w:val="004C1A40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4C1A40"/>
    <w:pPr>
      <w:spacing w:after="140" w:line="276" w:lineRule="auto"/>
    </w:pPr>
  </w:style>
  <w:style w:type="paragraph" w:customStyle="1" w:styleId="Tekstpodstawowy1">
    <w:name w:val="Tekst podstawowy1"/>
    <w:basedOn w:val="Normalny"/>
    <w:rsid w:val="004C1A40"/>
    <w:pPr>
      <w:spacing w:after="140" w:line="288" w:lineRule="auto"/>
    </w:pPr>
    <w:rPr>
      <w:rFonts w:ascii="Calibri" w:eastAsia="Calibri" w:hAnsi="Calibri" w:cs="Calibri"/>
      <w:color w:val="00000A"/>
      <w:sz w:val="22"/>
      <w:szCs w:val="22"/>
    </w:rPr>
  </w:style>
  <w:style w:type="paragraph" w:customStyle="1" w:styleId="Listapunktowana21">
    <w:name w:val="Lista punktowana 21"/>
    <w:basedOn w:val="Normalny"/>
    <w:rsid w:val="004C1A40"/>
    <w:pPr>
      <w:ind w:left="566" w:hanging="283"/>
    </w:pPr>
    <w:rPr>
      <w:color w:val="00000A"/>
    </w:rPr>
  </w:style>
  <w:style w:type="paragraph" w:styleId="Podpis">
    <w:name w:val="Signature"/>
    <w:basedOn w:val="Normalny"/>
    <w:link w:val="PodpisZnak1"/>
    <w:rsid w:val="004C1A40"/>
    <w:pPr>
      <w:suppressLineNumbers/>
      <w:spacing w:before="120" w:after="120" w:line="276" w:lineRule="auto"/>
    </w:pPr>
    <w:rPr>
      <w:rFonts w:ascii="Calibri" w:eastAsia="Calibri" w:hAnsi="Calibri" w:cs="Mangal"/>
      <w:i/>
      <w:iCs/>
      <w:color w:val="00000A"/>
    </w:rPr>
  </w:style>
  <w:style w:type="character" w:customStyle="1" w:styleId="PodpisZnak1">
    <w:name w:val="Podpis Znak1"/>
    <w:basedOn w:val="Domylnaczcionkaakapitu"/>
    <w:link w:val="Podpis"/>
    <w:rsid w:val="004C1A40"/>
    <w:rPr>
      <w:rFonts w:ascii="Calibri" w:eastAsia="Calibri" w:hAnsi="Calibri" w:cs="Mangal"/>
      <w:i/>
      <w:iCs/>
      <w:color w:val="00000A"/>
      <w:kern w:val="0"/>
      <w:sz w:val="24"/>
      <w:szCs w:val="24"/>
      <w:lang w:eastAsia="zh-CN"/>
      <w14:ligatures w14:val="none"/>
    </w:rPr>
  </w:style>
  <w:style w:type="paragraph" w:customStyle="1" w:styleId="Nagwek20">
    <w:name w:val="Nagłówek2"/>
    <w:basedOn w:val="Normalny"/>
    <w:rsid w:val="004C1A40"/>
    <w:pPr>
      <w:jc w:val="center"/>
    </w:pPr>
    <w:rPr>
      <w:rFonts w:ascii="Cambria" w:hAnsi="Cambria" w:cs="Cambria"/>
      <w:b/>
      <w:bCs/>
      <w:color w:val="00000A"/>
      <w:kern w:val="1"/>
      <w:sz w:val="32"/>
      <w:szCs w:val="32"/>
      <w:lang w:val="x-none"/>
    </w:rPr>
  </w:style>
  <w:style w:type="paragraph" w:customStyle="1" w:styleId="Tekstpodstawowy21">
    <w:name w:val="Tekst podstawowy 21"/>
    <w:basedOn w:val="Normalny"/>
    <w:rsid w:val="004C1A40"/>
    <w:pPr>
      <w:spacing w:after="120" w:line="480" w:lineRule="auto"/>
    </w:pPr>
    <w:rPr>
      <w:color w:val="00000A"/>
      <w:lang w:val="x-none"/>
    </w:rPr>
  </w:style>
  <w:style w:type="paragraph" w:customStyle="1" w:styleId="Tekstpodstawowywcity31">
    <w:name w:val="Tekst podstawowy wcięty 31"/>
    <w:basedOn w:val="Normalny"/>
    <w:rsid w:val="004C1A40"/>
    <w:pPr>
      <w:ind w:left="708"/>
    </w:pPr>
    <w:rPr>
      <w:color w:val="00000A"/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rsid w:val="004C1A40"/>
    <w:pPr>
      <w:spacing w:after="120" w:line="480" w:lineRule="auto"/>
      <w:ind w:left="283"/>
    </w:pPr>
    <w:rPr>
      <w:color w:val="00000A"/>
    </w:rPr>
  </w:style>
  <w:style w:type="paragraph" w:customStyle="1" w:styleId="Tekstkomentarza1">
    <w:name w:val="Tekst komentarza1"/>
    <w:basedOn w:val="Normalny"/>
    <w:rsid w:val="004C1A40"/>
    <w:rPr>
      <w:color w:val="00000A"/>
      <w:sz w:val="20"/>
      <w:szCs w:val="20"/>
    </w:rPr>
  </w:style>
  <w:style w:type="paragraph" w:customStyle="1" w:styleId="Legenda1">
    <w:name w:val="Legenda1"/>
    <w:basedOn w:val="Normalny"/>
    <w:rsid w:val="004C1A40"/>
    <w:pPr>
      <w:suppressLineNumbers/>
      <w:spacing w:before="120" w:after="120"/>
    </w:pPr>
    <w:rPr>
      <w:i/>
      <w:iCs/>
      <w:color w:val="00000A"/>
    </w:rPr>
  </w:style>
  <w:style w:type="paragraph" w:customStyle="1" w:styleId="Tekstpodstawowy31">
    <w:name w:val="Tekst podstawowy 31"/>
    <w:basedOn w:val="Normalny"/>
    <w:rsid w:val="004C1A40"/>
    <w:pPr>
      <w:spacing w:after="120"/>
    </w:pPr>
    <w:rPr>
      <w:color w:val="00000A"/>
      <w:sz w:val="16"/>
      <w:szCs w:val="16"/>
      <w:lang w:val="x-none"/>
    </w:rPr>
  </w:style>
  <w:style w:type="paragraph" w:customStyle="1" w:styleId="Zawartoramki">
    <w:name w:val="Zawartość ramki"/>
    <w:basedOn w:val="Normalny"/>
    <w:rsid w:val="004C1A40"/>
    <w:rPr>
      <w:color w:val="00000A"/>
    </w:rPr>
  </w:style>
  <w:style w:type="paragraph" w:customStyle="1" w:styleId="Cytaty">
    <w:name w:val="Cytaty"/>
    <w:basedOn w:val="Normalny"/>
    <w:qFormat/>
    <w:rsid w:val="004C1A40"/>
    <w:pPr>
      <w:widowControl w:val="0"/>
      <w:spacing w:after="283"/>
      <w:ind w:left="567" w:right="567"/>
    </w:pPr>
    <w:rPr>
      <w:rFonts w:ascii="Liberation Serif" w:eastAsia="SimSun" w:hAnsi="Liberation Serif" w:cs="Mangal"/>
      <w:color w:val="00000A"/>
      <w:kern w:val="1"/>
      <w:lang w:bidi="hi-IN"/>
    </w:rPr>
  </w:style>
  <w:style w:type="paragraph" w:customStyle="1" w:styleId="font5">
    <w:name w:val="font5"/>
    <w:basedOn w:val="Normalny"/>
    <w:qFormat/>
    <w:rsid w:val="004C1A40"/>
    <w:pPr>
      <w:spacing w:before="280" w:after="280"/>
    </w:pPr>
    <w:rPr>
      <w:color w:val="000000"/>
      <w:sz w:val="20"/>
      <w:szCs w:val="20"/>
    </w:rPr>
  </w:style>
  <w:style w:type="paragraph" w:customStyle="1" w:styleId="font6">
    <w:name w:val="font6"/>
    <w:basedOn w:val="Normalny"/>
    <w:qFormat/>
    <w:rsid w:val="004C1A40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7">
    <w:name w:val="font7"/>
    <w:basedOn w:val="Normalny"/>
    <w:qFormat/>
    <w:rsid w:val="004C1A40"/>
    <w:pPr>
      <w:spacing w:before="280" w:after="280"/>
    </w:pPr>
    <w:rPr>
      <w:color w:val="000000"/>
      <w:sz w:val="20"/>
      <w:szCs w:val="20"/>
      <w:u w:val="single"/>
    </w:rPr>
  </w:style>
  <w:style w:type="paragraph" w:customStyle="1" w:styleId="font8">
    <w:name w:val="font8"/>
    <w:basedOn w:val="Normalny"/>
    <w:qFormat/>
    <w:rsid w:val="004C1A40"/>
    <w:pPr>
      <w:spacing w:before="280" w:after="280"/>
    </w:pPr>
    <w:rPr>
      <w:rFonts w:ascii="Czcionka tekstu podstawowego" w:hAnsi="Czcionka tekstu podstawowego" w:cs="Czcionka tekstu podstawowego"/>
      <w:b/>
      <w:bCs/>
      <w:color w:val="000000"/>
      <w:sz w:val="20"/>
      <w:szCs w:val="20"/>
    </w:rPr>
  </w:style>
  <w:style w:type="paragraph" w:customStyle="1" w:styleId="xl65">
    <w:name w:val="xl65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66">
    <w:name w:val="xl66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67">
    <w:name w:val="xl6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68">
    <w:name w:val="xl68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69">
    <w:name w:val="xl69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70">
    <w:name w:val="xl70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71">
    <w:name w:val="xl71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72">
    <w:name w:val="xl72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73">
    <w:name w:val="xl73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74">
    <w:name w:val="xl74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color w:val="00000A"/>
      <w:sz w:val="20"/>
      <w:szCs w:val="20"/>
    </w:rPr>
  </w:style>
  <w:style w:type="paragraph" w:customStyle="1" w:styleId="xl75">
    <w:name w:val="xl75"/>
    <w:basedOn w:val="Normalny"/>
    <w:qFormat/>
    <w:rsid w:val="004C1A40"/>
    <w:pPr>
      <w:spacing w:before="280" w:after="280"/>
      <w:jc w:val="center"/>
    </w:pPr>
    <w:rPr>
      <w:color w:val="00000A"/>
    </w:rPr>
  </w:style>
  <w:style w:type="paragraph" w:customStyle="1" w:styleId="xl76">
    <w:name w:val="xl76"/>
    <w:basedOn w:val="Normalny"/>
    <w:qFormat/>
    <w:rsid w:val="004C1A40"/>
    <w:pPr>
      <w:spacing w:before="280" w:after="280"/>
      <w:jc w:val="center"/>
    </w:pPr>
    <w:rPr>
      <w:b/>
      <w:bCs/>
      <w:color w:val="00000A"/>
    </w:rPr>
  </w:style>
  <w:style w:type="paragraph" w:customStyle="1" w:styleId="xl77">
    <w:name w:val="xl7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</w:pPr>
    <w:rPr>
      <w:color w:val="00000A"/>
      <w:sz w:val="20"/>
      <w:szCs w:val="20"/>
    </w:rPr>
  </w:style>
  <w:style w:type="paragraph" w:customStyle="1" w:styleId="xl78">
    <w:name w:val="xl78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</w:pPr>
    <w:rPr>
      <w:color w:val="00000A"/>
      <w:sz w:val="20"/>
      <w:szCs w:val="20"/>
    </w:rPr>
  </w:style>
  <w:style w:type="paragraph" w:customStyle="1" w:styleId="xl79">
    <w:name w:val="xl79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hd w:val="clear" w:color="auto" w:fill="FFFFFF"/>
      <w:spacing w:before="280" w:after="280"/>
    </w:pPr>
    <w:rPr>
      <w:color w:val="00000A"/>
      <w:sz w:val="20"/>
      <w:szCs w:val="20"/>
    </w:rPr>
  </w:style>
  <w:style w:type="paragraph" w:customStyle="1" w:styleId="xl80">
    <w:name w:val="xl80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</w:pPr>
    <w:rPr>
      <w:b/>
      <w:bCs/>
      <w:color w:val="00000A"/>
      <w:sz w:val="20"/>
      <w:szCs w:val="20"/>
    </w:rPr>
  </w:style>
  <w:style w:type="paragraph" w:customStyle="1" w:styleId="xl81">
    <w:name w:val="xl81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</w:pPr>
    <w:rPr>
      <w:color w:val="00000A"/>
      <w:sz w:val="20"/>
      <w:szCs w:val="20"/>
    </w:rPr>
  </w:style>
  <w:style w:type="paragraph" w:customStyle="1" w:styleId="xl82">
    <w:name w:val="xl82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</w:pPr>
    <w:rPr>
      <w:color w:val="00000A"/>
      <w:sz w:val="20"/>
      <w:szCs w:val="20"/>
      <w:u w:val="single"/>
    </w:rPr>
  </w:style>
  <w:style w:type="paragraph" w:customStyle="1" w:styleId="xl83">
    <w:name w:val="xl83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</w:pPr>
    <w:rPr>
      <w:color w:val="00000A"/>
      <w:sz w:val="20"/>
      <w:szCs w:val="20"/>
    </w:rPr>
  </w:style>
  <w:style w:type="paragraph" w:customStyle="1" w:styleId="xl84">
    <w:name w:val="xl84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85">
    <w:name w:val="xl85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86">
    <w:name w:val="xl86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87">
    <w:name w:val="xl8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88">
    <w:name w:val="xl88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89">
    <w:name w:val="xl89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Czcionka tekstu podstawowego" w:hAnsi="Czcionka tekstu podstawowego" w:cs="Czcionka tekstu podstawowego"/>
      <w:color w:val="00000A"/>
      <w:sz w:val="20"/>
      <w:szCs w:val="20"/>
    </w:rPr>
  </w:style>
  <w:style w:type="paragraph" w:customStyle="1" w:styleId="xl90">
    <w:name w:val="xl90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91">
    <w:name w:val="xl91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2">
    <w:name w:val="xl92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</w:pPr>
    <w:rPr>
      <w:color w:val="00000A"/>
      <w:sz w:val="20"/>
      <w:szCs w:val="20"/>
    </w:rPr>
  </w:style>
  <w:style w:type="paragraph" w:customStyle="1" w:styleId="xl93">
    <w:name w:val="xl93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4">
    <w:name w:val="xl94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95">
    <w:name w:val="xl95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6">
    <w:name w:val="xl96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7">
    <w:name w:val="xl97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8">
    <w:name w:val="xl98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99">
    <w:name w:val="xl99"/>
    <w:basedOn w:val="Normalny"/>
    <w:qFormat/>
    <w:rsid w:val="004C1A40"/>
    <w:pPr>
      <w:pBdr>
        <w:top w:val="none" w:sz="0" w:space="0" w:color="000000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00">
    <w:name w:val="xl100"/>
    <w:basedOn w:val="Normalny"/>
    <w:qFormat/>
    <w:rsid w:val="004C1A40"/>
    <w:pPr>
      <w:pBdr>
        <w:top w:val="single" w:sz="8" w:space="0" w:color="00000A"/>
        <w:left w:val="single" w:sz="8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01">
    <w:name w:val="xl101"/>
    <w:basedOn w:val="Normalny"/>
    <w:qFormat/>
    <w:rsid w:val="004C1A4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02">
    <w:name w:val="xl102"/>
    <w:basedOn w:val="Normalny"/>
    <w:qFormat/>
    <w:rsid w:val="004C1A40"/>
    <w:pPr>
      <w:pBdr>
        <w:top w:val="single" w:sz="8" w:space="0" w:color="00000A"/>
        <w:left w:val="single" w:sz="4" w:space="0" w:color="00000A"/>
        <w:bottom w:val="single" w:sz="4" w:space="0" w:color="00000A"/>
        <w:right w:val="none" w:sz="0" w:space="0" w:color="000000"/>
      </w:pBdr>
      <w:shd w:val="clear" w:color="auto" w:fill="FFFFFF"/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03">
    <w:name w:val="xl103"/>
    <w:basedOn w:val="Normalny"/>
    <w:qFormat/>
    <w:rsid w:val="004C1A4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8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04">
    <w:name w:val="xl104"/>
    <w:basedOn w:val="Normalny"/>
    <w:qFormat/>
    <w:rsid w:val="004C1A40"/>
    <w:pPr>
      <w:pBdr>
        <w:top w:val="single" w:sz="4" w:space="0" w:color="00000A"/>
        <w:left w:val="single" w:sz="8" w:space="0" w:color="00000A"/>
        <w:bottom w:val="single" w:sz="8" w:space="0" w:color="00000A"/>
        <w:right w:val="single" w:sz="4" w:space="0" w:color="00000A"/>
      </w:pBdr>
      <w:shd w:val="clear" w:color="auto" w:fill="D8D8D8"/>
      <w:spacing w:before="280" w:after="280"/>
      <w:jc w:val="center"/>
    </w:pPr>
    <w:rPr>
      <w:rFonts w:ascii="Arial Narrow" w:hAnsi="Arial Narrow" w:cs="Arial Narrow"/>
      <w:b/>
      <w:bCs/>
      <w:i/>
      <w:iCs/>
      <w:color w:val="00000A"/>
      <w:sz w:val="16"/>
      <w:szCs w:val="16"/>
    </w:rPr>
  </w:style>
  <w:style w:type="paragraph" w:customStyle="1" w:styleId="xl105">
    <w:name w:val="xl105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8" w:space="0" w:color="00000A"/>
        <w:right w:val="single" w:sz="4" w:space="0" w:color="00000A"/>
      </w:pBdr>
      <w:shd w:val="clear" w:color="auto" w:fill="D8D8D8"/>
      <w:spacing w:before="280" w:after="280"/>
      <w:jc w:val="center"/>
    </w:pPr>
    <w:rPr>
      <w:rFonts w:ascii="Arial Narrow" w:hAnsi="Arial Narrow" w:cs="Arial Narrow"/>
      <w:b/>
      <w:bCs/>
      <w:i/>
      <w:iCs/>
      <w:color w:val="00000A"/>
      <w:sz w:val="16"/>
      <w:szCs w:val="16"/>
    </w:rPr>
  </w:style>
  <w:style w:type="paragraph" w:customStyle="1" w:styleId="xl106">
    <w:name w:val="xl106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8" w:space="0" w:color="00000A"/>
        <w:right w:val="none" w:sz="0" w:space="0" w:color="000000"/>
      </w:pBdr>
      <w:shd w:val="clear" w:color="auto" w:fill="D8D8D8"/>
      <w:spacing w:before="280" w:after="280"/>
      <w:jc w:val="center"/>
    </w:pPr>
    <w:rPr>
      <w:rFonts w:ascii="Arial Narrow" w:hAnsi="Arial Narrow" w:cs="Arial Narrow"/>
      <w:b/>
      <w:bCs/>
      <w:i/>
      <w:iCs/>
      <w:color w:val="00000A"/>
      <w:sz w:val="16"/>
      <w:szCs w:val="16"/>
    </w:rPr>
  </w:style>
  <w:style w:type="paragraph" w:customStyle="1" w:styleId="xl107">
    <w:name w:val="xl10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8" w:space="0" w:color="00000A"/>
        <w:right w:val="single" w:sz="8" w:space="0" w:color="00000A"/>
      </w:pBdr>
      <w:shd w:val="clear" w:color="auto" w:fill="D8D8D8"/>
      <w:spacing w:before="280" w:after="280"/>
      <w:jc w:val="center"/>
    </w:pPr>
    <w:rPr>
      <w:rFonts w:ascii="Arial Narrow" w:hAnsi="Arial Narrow" w:cs="Arial Narrow"/>
      <w:b/>
      <w:bCs/>
      <w:i/>
      <w:iCs/>
      <w:color w:val="00000A"/>
      <w:sz w:val="16"/>
      <w:szCs w:val="16"/>
    </w:rPr>
  </w:style>
  <w:style w:type="paragraph" w:customStyle="1" w:styleId="xl108">
    <w:name w:val="xl108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09">
    <w:name w:val="xl109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10">
    <w:name w:val="xl110"/>
    <w:basedOn w:val="Normalny"/>
    <w:qFormat/>
    <w:rsid w:val="004C1A40"/>
    <w:pPr>
      <w:pBdr>
        <w:top w:val="single" w:sz="8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6EFCE"/>
      <w:spacing w:before="280" w:after="280"/>
      <w:jc w:val="center"/>
    </w:pPr>
    <w:rPr>
      <w:color w:val="006100"/>
    </w:rPr>
  </w:style>
  <w:style w:type="paragraph" w:customStyle="1" w:styleId="xl111">
    <w:name w:val="xl111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</w:rPr>
  </w:style>
  <w:style w:type="paragraph" w:customStyle="1" w:styleId="xl112">
    <w:name w:val="xl112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none" w:sz="0" w:space="0" w:color="000000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13">
    <w:name w:val="xl113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14">
    <w:name w:val="xl114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15">
    <w:name w:val="xl115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16">
    <w:name w:val="xl116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b/>
      <w:bCs/>
      <w:color w:val="00000A"/>
      <w:sz w:val="20"/>
      <w:szCs w:val="20"/>
    </w:rPr>
  </w:style>
  <w:style w:type="paragraph" w:customStyle="1" w:styleId="xl117">
    <w:name w:val="xl11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none" w:sz="0" w:space="0" w:color="000000"/>
        <w:right w:val="none" w:sz="0" w:space="0" w:color="000000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18">
    <w:name w:val="xl118"/>
    <w:basedOn w:val="Normalny"/>
    <w:qFormat/>
    <w:rsid w:val="004C1A40"/>
    <w:pP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19">
    <w:name w:val="xl119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0">
    <w:name w:val="xl120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1">
    <w:name w:val="xl121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2">
    <w:name w:val="xl122"/>
    <w:basedOn w:val="Normalny"/>
    <w:qFormat/>
    <w:rsid w:val="004C1A40"/>
    <w:pPr>
      <w:pBdr>
        <w:top w:val="single" w:sz="4" w:space="0" w:color="00000A"/>
        <w:left w:val="none" w:sz="0" w:space="0" w:color="000000"/>
        <w:bottom w:val="single" w:sz="4" w:space="0" w:color="00000A"/>
        <w:right w:val="none" w:sz="0" w:space="0" w:color="000000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23">
    <w:name w:val="xl123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</w:pPr>
    <w:rPr>
      <w:color w:val="00000A"/>
      <w:sz w:val="20"/>
      <w:szCs w:val="20"/>
    </w:rPr>
  </w:style>
  <w:style w:type="paragraph" w:customStyle="1" w:styleId="xl124">
    <w:name w:val="xl124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5">
    <w:name w:val="xl125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xl126">
    <w:name w:val="xl126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7">
    <w:name w:val="xl127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8">
    <w:name w:val="xl128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29">
    <w:name w:val="xl129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30">
    <w:name w:val="xl130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rFonts w:ascii="Arial Narrow" w:hAnsi="Arial Narrow" w:cs="Arial Narrow"/>
      <w:color w:val="00000A"/>
      <w:sz w:val="20"/>
      <w:szCs w:val="20"/>
    </w:rPr>
  </w:style>
  <w:style w:type="paragraph" w:customStyle="1" w:styleId="xl131">
    <w:name w:val="xl131"/>
    <w:basedOn w:val="Normalny"/>
    <w:qFormat/>
    <w:rsid w:val="004C1A40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</w:pPr>
    <w:rPr>
      <w:color w:val="00000A"/>
      <w:sz w:val="20"/>
      <w:szCs w:val="20"/>
    </w:rPr>
  </w:style>
  <w:style w:type="paragraph" w:customStyle="1" w:styleId="Akapitzlist1">
    <w:name w:val="Akapit z listą1"/>
    <w:basedOn w:val="Normalny"/>
    <w:rsid w:val="004C1A40"/>
    <w:pPr>
      <w:spacing w:after="160"/>
      <w:ind w:left="720"/>
      <w:contextualSpacing/>
    </w:pPr>
  </w:style>
  <w:style w:type="paragraph" w:customStyle="1" w:styleId="Tekstpodstawowywcity1">
    <w:name w:val="Tekst podstawowy wcięty1"/>
    <w:basedOn w:val="Normalny"/>
    <w:rsid w:val="004C1A40"/>
    <w:pPr>
      <w:ind w:left="720"/>
      <w:jc w:val="both"/>
    </w:pPr>
    <w:rPr>
      <w:sz w:val="26"/>
      <w:szCs w:val="26"/>
    </w:rPr>
  </w:style>
  <w:style w:type="paragraph" w:customStyle="1" w:styleId="Tekstpodstawowy23">
    <w:name w:val="Tekst podstawowy 23"/>
    <w:basedOn w:val="Normalny"/>
    <w:rsid w:val="004C1A40"/>
    <w:pPr>
      <w:overflowPunct w:val="0"/>
      <w:autoSpaceDE w:val="0"/>
      <w:ind w:left="708" w:hanging="708"/>
    </w:pPr>
    <w:rPr>
      <w:sz w:val="28"/>
      <w:szCs w:val="20"/>
    </w:rPr>
  </w:style>
  <w:style w:type="paragraph" w:customStyle="1" w:styleId="Tretekstu">
    <w:name w:val="Treść tekstu"/>
    <w:basedOn w:val="Normalny"/>
    <w:rsid w:val="004C1A40"/>
    <w:pPr>
      <w:suppressAutoHyphens w:val="0"/>
      <w:spacing w:after="140" w:line="288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4C1A40"/>
    <w:pPr>
      <w:suppressAutoHyphens w:val="0"/>
      <w:spacing w:after="120" w:line="480" w:lineRule="auto"/>
    </w:pPr>
    <w:rPr>
      <w:rFonts w:asciiTheme="minorHAnsi" w:eastAsiaTheme="minorHAnsi" w:hAnsiTheme="minorHAnsi"/>
      <w:kern w:val="2"/>
      <w:lang w:eastAsia="en-US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C1A4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TytuZnak2">
    <w:name w:val="Tytuł Znak2"/>
    <w:uiPriority w:val="10"/>
    <w:rsid w:val="004C1A40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Tekstpodstawowywcity2">
    <w:name w:val="Body Text Indent 2"/>
    <w:basedOn w:val="Normalny"/>
    <w:link w:val="Tekstpodstawowywcity2Znak"/>
    <w:rsid w:val="004C1A40"/>
    <w:pPr>
      <w:suppressAutoHyphens w:val="0"/>
      <w:spacing w:after="120" w:line="480" w:lineRule="auto"/>
      <w:ind w:left="283"/>
    </w:pPr>
    <w:rPr>
      <w:rFonts w:asciiTheme="minorHAnsi" w:eastAsiaTheme="minorHAnsi" w:hAnsiTheme="minorHAnsi"/>
      <w:kern w:val="2"/>
      <w:lang w:eastAsia="en-US"/>
      <w14:ligatures w14:val="standardContextua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4C1A4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rsid w:val="004C1A40"/>
    <w:pPr>
      <w:suppressAutoHyphens w:val="0"/>
    </w:pPr>
    <w:rPr>
      <w:rFonts w:asciiTheme="minorHAnsi" w:eastAsiaTheme="minorHAnsi" w:hAnsiTheme="minorHAnsi"/>
      <w:kern w:val="2"/>
      <w:sz w:val="22"/>
      <w:szCs w:val="22"/>
      <w:lang w:eastAsia="en-US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4C1A4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podstawowy3">
    <w:name w:val="Body Text 3"/>
    <w:basedOn w:val="Normalny"/>
    <w:link w:val="Tekstpodstawowy3Znak"/>
    <w:rsid w:val="004C1A40"/>
    <w:pPr>
      <w:suppressAutoHyphens w:val="0"/>
      <w:spacing w:after="120"/>
    </w:pPr>
    <w:rPr>
      <w:rFonts w:asciiTheme="minorHAnsi" w:eastAsiaTheme="minorHAnsi" w:hAnsiTheme="minorHAnsi"/>
      <w:kern w:val="2"/>
      <w:sz w:val="16"/>
      <w:szCs w:val="16"/>
      <w:lang w:eastAsia="en-US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4C1A4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3">
    <w:name w:val="Body Text Indent 3"/>
    <w:basedOn w:val="Normalny"/>
    <w:link w:val="Tekstpodstawowywcity3Znak1"/>
    <w:unhideWhenUsed/>
    <w:rsid w:val="004C1A40"/>
    <w:pPr>
      <w:spacing w:after="120"/>
      <w:ind w:left="283"/>
    </w:pPr>
    <w:rPr>
      <w:color w:val="00000A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4C1A40"/>
    <w:rPr>
      <w:rFonts w:ascii="Times New Roman" w:eastAsia="Times New Roman" w:hAnsi="Times New Roman" w:cs="Times New Roman"/>
      <w:color w:val="00000A"/>
      <w:kern w:val="0"/>
      <w:sz w:val="16"/>
      <w:szCs w:val="16"/>
      <w:lang w:eastAsia="zh-CN"/>
      <w14:ligatures w14:val="none"/>
    </w:rPr>
  </w:style>
  <w:style w:type="paragraph" w:styleId="Lista2">
    <w:name w:val="List 2"/>
    <w:basedOn w:val="Normalny"/>
    <w:rsid w:val="004C1A40"/>
    <w:pPr>
      <w:suppressAutoHyphens w:val="0"/>
      <w:ind w:left="566" w:hanging="283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C1A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C1A40"/>
    <w:rPr>
      <w:rFonts w:ascii="Courier New" w:eastAsia="Times New Roman" w:hAnsi="Courier New" w:cs="Courier New"/>
      <w:kern w:val="0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39"/>
    <w:rsid w:val="004C1A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normalny tekst Znak,L1 Znak,Numerowanie Znak,Akapit z listą5 Znak,T_SZ_List Paragraph Znak,wypunktowanie Znak,Nagłowek 3 Znak,Preambuła Znak,Akapit z listą BS Znak,Kolorowa lista — akcent 11 Znak,lp1 Znak"/>
    <w:link w:val="Akapitzlist"/>
    <w:uiPriority w:val="34"/>
    <w:qFormat/>
    <w:locked/>
    <w:rsid w:val="004C1A40"/>
  </w:style>
  <w:style w:type="character" w:customStyle="1" w:styleId="fontstyle01">
    <w:name w:val="fontstyle01"/>
    <w:rsid w:val="004C1A40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styleId="Nierozpoznanawzmianka">
    <w:name w:val="Unresolved Mention"/>
    <w:semiHidden/>
    <w:unhideWhenUsed/>
    <w:rsid w:val="004C1A40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C1A4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3">
    <w:name w:val="Tekst treści (3)_"/>
    <w:link w:val="Teksttreci30"/>
    <w:locked/>
    <w:rsid w:val="004C1A40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C1A40"/>
    <w:pPr>
      <w:shd w:val="clear" w:color="auto" w:fill="FFFFFF"/>
      <w:suppressAutoHyphens w:val="0"/>
      <w:spacing w:before="360" w:line="274" w:lineRule="exact"/>
    </w:pPr>
    <w:rPr>
      <w:rFonts w:ascii="Calibri" w:eastAsiaTheme="minorHAnsi" w:hAnsi="Calibri" w:cs="Calibri"/>
      <w:kern w:val="2"/>
      <w:sz w:val="18"/>
      <w:szCs w:val="18"/>
      <w:lang w:eastAsia="en-US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4C1A40"/>
  </w:style>
  <w:style w:type="character" w:customStyle="1" w:styleId="WW8Num16z1">
    <w:name w:val="WW8Num16z1"/>
    <w:rsid w:val="004C1A40"/>
    <w:rPr>
      <w:rFonts w:ascii="Courier New" w:hAnsi="Courier New" w:cs="Courier New" w:hint="default"/>
    </w:rPr>
  </w:style>
  <w:style w:type="character" w:customStyle="1" w:styleId="WW8Num16z2">
    <w:name w:val="WW8Num16z2"/>
    <w:rsid w:val="004C1A40"/>
    <w:rPr>
      <w:rFonts w:ascii="Wingdings" w:hAnsi="Wingdings" w:cs="Wingdings" w:hint="default"/>
    </w:rPr>
  </w:style>
  <w:style w:type="character" w:customStyle="1" w:styleId="WW8Num16z3">
    <w:name w:val="WW8Num16z3"/>
    <w:rsid w:val="004C1A40"/>
    <w:rPr>
      <w:rFonts w:ascii="Symbol" w:hAnsi="Symbol" w:cs="Symbol" w:hint="default"/>
    </w:rPr>
  </w:style>
  <w:style w:type="character" w:customStyle="1" w:styleId="WW8Num22z2">
    <w:name w:val="WW8Num22z2"/>
    <w:rsid w:val="004C1A40"/>
  </w:style>
  <w:style w:type="character" w:customStyle="1" w:styleId="WW8Num22z5">
    <w:name w:val="WW8Num22z5"/>
    <w:rsid w:val="004C1A40"/>
  </w:style>
  <w:style w:type="character" w:customStyle="1" w:styleId="WW8Num22z6">
    <w:name w:val="WW8Num22z6"/>
    <w:rsid w:val="004C1A40"/>
  </w:style>
  <w:style w:type="character" w:customStyle="1" w:styleId="WW8Num22z7">
    <w:name w:val="WW8Num22z7"/>
    <w:rsid w:val="004C1A40"/>
  </w:style>
  <w:style w:type="character" w:customStyle="1" w:styleId="WW8Num22z8">
    <w:name w:val="WW8Num22z8"/>
    <w:rsid w:val="004C1A40"/>
  </w:style>
  <w:style w:type="character" w:customStyle="1" w:styleId="WW8Num36z1">
    <w:name w:val="WW8Num36z1"/>
    <w:rsid w:val="004C1A40"/>
  </w:style>
  <w:style w:type="character" w:customStyle="1" w:styleId="WW8Num36z2">
    <w:name w:val="WW8Num36z2"/>
    <w:rsid w:val="004C1A40"/>
  </w:style>
  <w:style w:type="character" w:customStyle="1" w:styleId="WW8Num36z3">
    <w:name w:val="WW8Num36z3"/>
    <w:rsid w:val="004C1A40"/>
  </w:style>
  <w:style w:type="character" w:customStyle="1" w:styleId="WW8Num36z4">
    <w:name w:val="WW8Num36z4"/>
    <w:rsid w:val="004C1A40"/>
  </w:style>
  <w:style w:type="character" w:customStyle="1" w:styleId="WW8Num36z5">
    <w:name w:val="WW8Num36z5"/>
    <w:rsid w:val="004C1A40"/>
  </w:style>
  <w:style w:type="character" w:customStyle="1" w:styleId="WW8Num36z6">
    <w:name w:val="WW8Num36z6"/>
    <w:rsid w:val="004C1A40"/>
  </w:style>
  <w:style w:type="character" w:customStyle="1" w:styleId="WW8Num36z7">
    <w:name w:val="WW8Num36z7"/>
    <w:rsid w:val="004C1A40"/>
  </w:style>
  <w:style w:type="character" w:customStyle="1" w:styleId="WW8Num36z8">
    <w:name w:val="WW8Num36z8"/>
    <w:rsid w:val="004C1A40"/>
  </w:style>
  <w:style w:type="character" w:customStyle="1" w:styleId="WW8Num42z1">
    <w:name w:val="WW8Num42z1"/>
    <w:rsid w:val="004C1A40"/>
    <w:rPr>
      <w:rFonts w:ascii="Wingdings" w:hAnsi="Wingdings" w:cs="Wingdings" w:hint="default"/>
      <w:b w:val="0"/>
      <w:bCs w:val="0"/>
      <w:i w:val="0"/>
      <w:iCs w:val="0"/>
    </w:rPr>
  </w:style>
  <w:style w:type="character" w:customStyle="1" w:styleId="WW8Num42z2">
    <w:name w:val="WW8Num42z2"/>
    <w:rsid w:val="004C1A40"/>
  </w:style>
  <w:style w:type="character" w:customStyle="1" w:styleId="WW8Num42z3">
    <w:name w:val="WW8Num42z3"/>
    <w:rsid w:val="004C1A40"/>
  </w:style>
  <w:style w:type="character" w:customStyle="1" w:styleId="WW8Num42z4">
    <w:name w:val="WW8Num42z4"/>
    <w:rsid w:val="004C1A40"/>
  </w:style>
  <w:style w:type="character" w:customStyle="1" w:styleId="WW8Num42z5">
    <w:name w:val="WW8Num42z5"/>
    <w:rsid w:val="004C1A40"/>
  </w:style>
  <w:style w:type="character" w:customStyle="1" w:styleId="WW8Num42z6">
    <w:name w:val="WW8Num42z6"/>
    <w:rsid w:val="004C1A40"/>
  </w:style>
  <w:style w:type="character" w:customStyle="1" w:styleId="WW8Num42z7">
    <w:name w:val="WW8Num42z7"/>
    <w:rsid w:val="004C1A40"/>
  </w:style>
  <w:style w:type="character" w:customStyle="1" w:styleId="WW8Num42z8">
    <w:name w:val="WW8Num42z8"/>
    <w:rsid w:val="004C1A40"/>
  </w:style>
  <w:style w:type="character" w:customStyle="1" w:styleId="WW8Num43z3">
    <w:name w:val="WW8Num43z3"/>
    <w:rsid w:val="004C1A40"/>
  </w:style>
  <w:style w:type="character" w:customStyle="1" w:styleId="WW8Num43z4">
    <w:name w:val="WW8Num43z4"/>
    <w:rsid w:val="004C1A40"/>
  </w:style>
  <w:style w:type="character" w:customStyle="1" w:styleId="WW8Num43z5">
    <w:name w:val="WW8Num43z5"/>
    <w:rsid w:val="004C1A40"/>
  </w:style>
  <w:style w:type="character" w:customStyle="1" w:styleId="WW8Num43z6">
    <w:name w:val="WW8Num43z6"/>
    <w:rsid w:val="004C1A40"/>
  </w:style>
  <w:style w:type="character" w:customStyle="1" w:styleId="WW8Num43z7">
    <w:name w:val="WW8Num43z7"/>
    <w:rsid w:val="004C1A40"/>
  </w:style>
  <w:style w:type="character" w:customStyle="1" w:styleId="WW8Num43z8">
    <w:name w:val="WW8Num43z8"/>
    <w:rsid w:val="004C1A40"/>
  </w:style>
  <w:style w:type="character" w:customStyle="1" w:styleId="WW8Num45z2">
    <w:name w:val="WW8Num45z2"/>
    <w:rsid w:val="004C1A40"/>
  </w:style>
  <w:style w:type="character" w:customStyle="1" w:styleId="WW8Num45z4">
    <w:name w:val="WW8Num45z4"/>
    <w:rsid w:val="004C1A40"/>
  </w:style>
  <w:style w:type="character" w:customStyle="1" w:styleId="WW8Num45z5">
    <w:name w:val="WW8Num45z5"/>
    <w:rsid w:val="004C1A40"/>
  </w:style>
  <w:style w:type="character" w:customStyle="1" w:styleId="WW8Num45z6">
    <w:name w:val="WW8Num45z6"/>
    <w:rsid w:val="004C1A40"/>
  </w:style>
  <w:style w:type="character" w:customStyle="1" w:styleId="WW8Num45z7">
    <w:name w:val="WW8Num45z7"/>
    <w:rsid w:val="004C1A40"/>
  </w:style>
  <w:style w:type="character" w:customStyle="1" w:styleId="WW8Num45z8">
    <w:name w:val="WW8Num45z8"/>
    <w:rsid w:val="004C1A40"/>
  </w:style>
  <w:style w:type="character" w:customStyle="1" w:styleId="WW8Num48z2">
    <w:name w:val="WW8Num48z2"/>
    <w:rsid w:val="004C1A40"/>
    <w:rPr>
      <w:rFonts w:ascii="Wingdings" w:hAnsi="Wingdings" w:cs="Wingdings"/>
    </w:rPr>
  </w:style>
  <w:style w:type="character" w:customStyle="1" w:styleId="WW8Num48z4">
    <w:name w:val="WW8Num48z4"/>
    <w:rsid w:val="004C1A40"/>
    <w:rPr>
      <w:rFonts w:ascii="Courier New" w:hAnsi="Courier New" w:cs="Courier New"/>
    </w:rPr>
  </w:style>
  <w:style w:type="character" w:customStyle="1" w:styleId="WW8Num53z1">
    <w:name w:val="WW8Num53z1"/>
    <w:rsid w:val="004C1A40"/>
    <w:rPr>
      <w:rFonts w:ascii="Courier New" w:hAnsi="Courier New" w:cs="Courier New"/>
    </w:rPr>
  </w:style>
  <w:style w:type="character" w:customStyle="1" w:styleId="WW8Num53z2">
    <w:name w:val="WW8Num53z2"/>
    <w:rsid w:val="004C1A40"/>
    <w:rPr>
      <w:rFonts w:ascii="Wingdings" w:hAnsi="Wingdings" w:cs="Wingdings"/>
    </w:rPr>
  </w:style>
  <w:style w:type="character" w:customStyle="1" w:styleId="Domylnaczcionkaakapitu7">
    <w:name w:val="Domyślna czcionka akapitu7"/>
    <w:rsid w:val="004C1A40"/>
  </w:style>
  <w:style w:type="character" w:customStyle="1" w:styleId="Domylnaczcionkaakapitu6">
    <w:name w:val="Domyślna czcionka akapitu6"/>
    <w:rsid w:val="004C1A40"/>
  </w:style>
  <w:style w:type="character" w:customStyle="1" w:styleId="WW8Num49z2">
    <w:name w:val="WW8Num49z2"/>
    <w:rsid w:val="004C1A40"/>
    <w:rPr>
      <w:rFonts w:ascii="Wingdings" w:hAnsi="Wingdings" w:cs="Wingdings"/>
    </w:rPr>
  </w:style>
  <w:style w:type="character" w:customStyle="1" w:styleId="WW8Num49z4">
    <w:name w:val="WW8Num49z4"/>
    <w:rsid w:val="004C1A40"/>
    <w:rPr>
      <w:rFonts w:ascii="Courier New" w:hAnsi="Courier New" w:cs="Courier New"/>
    </w:rPr>
  </w:style>
  <w:style w:type="character" w:customStyle="1" w:styleId="WW8Num57z2">
    <w:name w:val="WW8Num57z2"/>
    <w:rsid w:val="004C1A40"/>
    <w:rPr>
      <w:rFonts w:cs="Times New Roman" w:hint="default"/>
    </w:rPr>
  </w:style>
  <w:style w:type="character" w:customStyle="1" w:styleId="WW8Num58z1">
    <w:name w:val="WW8Num58z1"/>
    <w:rsid w:val="004C1A40"/>
    <w:rPr>
      <w:rFonts w:ascii="OpenSymbol" w:hAnsi="OpenSymbol" w:cs="OpenSymbol"/>
    </w:rPr>
  </w:style>
  <w:style w:type="character" w:customStyle="1" w:styleId="WW8Num17z1">
    <w:name w:val="WW8Num17z1"/>
    <w:rsid w:val="004C1A40"/>
    <w:rPr>
      <w:rFonts w:ascii="Courier New" w:hAnsi="Courier New" w:cs="Courier New" w:hint="default"/>
    </w:rPr>
  </w:style>
  <w:style w:type="character" w:customStyle="1" w:styleId="WW8Num17z2">
    <w:name w:val="WW8Num17z2"/>
    <w:rsid w:val="004C1A40"/>
    <w:rPr>
      <w:rFonts w:ascii="Wingdings" w:hAnsi="Wingdings" w:cs="Wingdings" w:hint="default"/>
    </w:rPr>
  </w:style>
  <w:style w:type="character" w:customStyle="1" w:styleId="WW8Num17z3">
    <w:name w:val="WW8Num17z3"/>
    <w:rsid w:val="004C1A40"/>
    <w:rPr>
      <w:rFonts w:ascii="Symbol" w:hAnsi="Symbol" w:cs="Symbol" w:hint="default"/>
    </w:rPr>
  </w:style>
  <w:style w:type="character" w:customStyle="1" w:styleId="WW8Num22z4">
    <w:name w:val="WW8Num22z4"/>
    <w:rsid w:val="004C1A40"/>
    <w:rPr>
      <w:rFonts w:ascii="Courier New" w:hAnsi="Courier New" w:cs="Courier New" w:hint="default"/>
    </w:rPr>
  </w:style>
  <w:style w:type="character" w:customStyle="1" w:styleId="WW8Num31z2">
    <w:name w:val="WW8Num31z2"/>
    <w:rsid w:val="004C1A40"/>
  </w:style>
  <w:style w:type="character" w:customStyle="1" w:styleId="WW8Num31z3">
    <w:name w:val="WW8Num31z3"/>
    <w:rsid w:val="004C1A40"/>
  </w:style>
  <w:style w:type="character" w:customStyle="1" w:styleId="WW8Num31z4">
    <w:name w:val="WW8Num31z4"/>
    <w:rsid w:val="004C1A40"/>
  </w:style>
  <w:style w:type="character" w:customStyle="1" w:styleId="WW8Num31z5">
    <w:name w:val="WW8Num31z5"/>
    <w:rsid w:val="004C1A40"/>
  </w:style>
  <w:style w:type="character" w:customStyle="1" w:styleId="WW8Num31z6">
    <w:name w:val="WW8Num31z6"/>
    <w:rsid w:val="004C1A40"/>
  </w:style>
  <w:style w:type="character" w:customStyle="1" w:styleId="WW8Num31z7">
    <w:name w:val="WW8Num31z7"/>
    <w:rsid w:val="004C1A40"/>
  </w:style>
  <w:style w:type="character" w:customStyle="1" w:styleId="WW8Num31z8">
    <w:name w:val="WW8Num31z8"/>
    <w:rsid w:val="004C1A40"/>
  </w:style>
  <w:style w:type="character" w:customStyle="1" w:styleId="WW8Num48z1">
    <w:name w:val="WW8Num48z1"/>
    <w:rsid w:val="004C1A40"/>
  </w:style>
  <w:style w:type="character" w:customStyle="1" w:styleId="WW8Num48z3">
    <w:name w:val="WW8Num48z3"/>
    <w:rsid w:val="004C1A40"/>
  </w:style>
  <w:style w:type="character" w:customStyle="1" w:styleId="WW8Num48z5">
    <w:name w:val="WW8Num48z5"/>
    <w:rsid w:val="004C1A40"/>
  </w:style>
  <w:style w:type="character" w:customStyle="1" w:styleId="WW8Num48z6">
    <w:name w:val="WW8Num48z6"/>
    <w:rsid w:val="004C1A40"/>
  </w:style>
  <w:style w:type="character" w:customStyle="1" w:styleId="WW8Num48z7">
    <w:name w:val="WW8Num48z7"/>
    <w:rsid w:val="004C1A40"/>
  </w:style>
  <w:style w:type="character" w:customStyle="1" w:styleId="WW8Num48z8">
    <w:name w:val="WW8Num48z8"/>
    <w:rsid w:val="004C1A40"/>
  </w:style>
  <w:style w:type="character" w:customStyle="1" w:styleId="WW8Num49z1">
    <w:name w:val="WW8Num49z1"/>
    <w:rsid w:val="004C1A40"/>
    <w:rPr>
      <w:rFonts w:ascii="Wingdings" w:hAnsi="Wingdings" w:cs="Wingdings" w:hint="default"/>
    </w:rPr>
  </w:style>
  <w:style w:type="character" w:customStyle="1" w:styleId="WW8Num58z2">
    <w:name w:val="WW8Num58z2"/>
    <w:rsid w:val="004C1A40"/>
    <w:rPr>
      <w:rFonts w:ascii="Wingdings" w:hAnsi="Wingdings" w:cs="Wingdings"/>
    </w:rPr>
  </w:style>
  <w:style w:type="character" w:customStyle="1" w:styleId="Domylnaczcionkaakapitu5">
    <w:name w:val="Domyślna czcionka akapitu5"/>
    <w:rsid w:val="004C1A40"/>
  </w:style>
  <w:style w:type="character" w:customStyle="1" w:styleId="WW8Num16z4">
    <w:name w:val="WW8Num16z4"/>
    <w:rsid w:val="004C1A40"/>
  </w:style>
  <w:style w:type="character" w:customStyle="1" w:styleId="WW8Num16z5">
    <w:name w:val="WW8Num16z5"/>
    <w:rsid w:val="004C1A40"/>
  </w:style>
  <w:style w:type="character" w:customStyle="1" w:styleId="WW8Num16z6">
    <w:name w:val="WW8Num16z6"/>
    <w:rsid w:val="004C1A40"/>
  </w:style>
  <w:style w:type="character" w:customStyle="1" w:styleId="WW8Num16z7">
    <w:name w:val="WW8Num16z7"/>
    <w:rsid w:val="004C1A40"/>
  </w:style>
  <w:style w:type="character" w:customStyle="1" w:styleId="WW8Num16z8">
    <w:name w:val="WW8Num16z8"/>
    <w:rsid w:val="004C1A40"/>
  </w:style>
  <w:style w:type="character" w:customStyle="1" w:styleId="WW8Num32z1">
    <w:name w:val="WW8Num32z1"/>
    <w:rsid w:val="004C1A40"/>
    <w:rPr>
      <w:rFonts w:ascii="Wingdings" w:hAnsi="Wingdings" w:cs="Wingdings"/>
      <w:sz w:val="20"/>
      <w:szCs w:val="20"/>
    </w:rPr>
  </w:style>
  <w:style w:type="character" w:customStyle="1" w:styleId="WW8Num32z2">
    <w:name w:val="WW8Num32z2"/>
    <w:rsid w:val="004C1A40"/>
  </w:style>
  <w:style w:type="character" w:customStyle="1" w:styleId="WW8Num32z3">
    <w:name w:val="WW8Num32z3"/>
    <w:rsid w:val="004C1A40"/>
  </w:style>
  <w:style w:type="character" w:customStyle="1" w:styleId="WW8Num32z4">
    <w:name w:val="WW8Num32z4"/>
    <w:rsid w:val="004C1A40"/>
  </w:style>
  <w:style w:type="character" w:customStyle="1" w:styleId="WW8Num32z5">
    <w:name w:val="WW8Num32z5"/>
    <w:rsid w:val="004C1A40"/>
  </w:style>
  <w:style w:type="character" w:customStyle="1" w:styleId="WW8Num32z6">
    <w:name w:val="WW8Num32z6"/>
    <w:rsid w:val="004C1A40"/>
  </w:style>
  <w:style w:type="character" w:customStyle="1" w:styleId="WW8Num32z7">
    <w:name w:val="WW8Num32z7"/>
    <w:rsid w:val="004C1A40"/>
  </w:style>
  <w:style w:type="character" w:customStyle="1" w:styleId="WW8Num32z8">
    <w:name w:val="WW8Num32z8"/>
    <w:rsid w:val="004C1A40"/>
  </w:style>
  <w:style w:type="character" w:customStyle="1" w:styleId="WW8Num49z3">
    <w:name w:val="WW8Num49z3"/>
    <w:rsid w:val="004C1A40"/>
  </w:style>
  <w:style w:type="character" w:customStyle="1" w:styleId="WW8Num49z5">
    <w:name w:val="WW8Num49z5"/>
    <w:rsid w:val="004C1A40"/>
  </w:style>
  <w:style w:type="character" w:customStyle="1" w:styleId="WW8Num49z6">
    <w:name w:val="WW8Num49z6"/>
    <w:rsid w:val="004C1A40"/>
  </w:style>
  <w:style w:type="character" w:customStyle="1" w:styleId="WW8Num49z7">
    <w:name w:val="WW8Num49z7"/>
    <w:rsid w:val="004C1A40"/>
  </w:style>
  <w:style w:type="character" w:customStyle="1" w:styleId="WW8Num49z8">
    <w:name w:val="WW8Num49z8"/>
    <w:rsid w:val="004C1A40"/>
  </w:style>
  <w:style w:type="character" w:customStyle="1" w:styleId="WW8Num53z4">
    <w:name w:val="WW8Num53z4"/>
    <w:rsid w:val="004C1A40"/>
    <w:rPr>
      <w:rFonts w:ascii="Courier New" w:hAnsi="Courier New" w:cs="Courier New"/>
    </w:rPr>
  </w:style>
  <w:style w:type="character" w:customStyle="1" w:styleId="Domylnaczcionkaakapitu4">
    <w:name w:val="Domyślna czcionka akapitu4"/>
    <w:rsid w:val="004C1A40"/>
  </w:style>
  <w:style w:type="character" w:customStyle="1" w:styleId="WW8Num11z1">
    <w:name w:val="WW8Num11z1"/>
    <w:rsid w:val="004C1A40"/>
  </w:style>
  <w:style w:type="character" w:customStyle="1" w:styleId="WW8Num11z2">
    <w:name w:val="WW8Num11z2"/>
    <w:rsid w:val="004C1A40"/>
  </w:style>
  <w:style w:type="character" w:customStyle="1" w:styleId="WW8Num11z3">
    <w:name w:val="WW8Num11z3"/>
    <w:rsid w:val="004C1A40"/>
  </w:style>
  <w:style w:type="character" w:customStyle="1" w:styleId="WW8Num11z4">
    <w:name w:val="WW8Num11z4"/>
    <w:rsid w:val="004C1A40"/>
  </w:style>
  <w:style w:type="character" w:customStyle="1" w:styleId="WW8Num11z5">
    <w:name w:val="WW8Num11z5"/>
    <w:rsid w:val="004C1A40"/>
  </w:style>
  <w:style w:type="character" w:customStyle="1" w:styleId="WW8Num11z6">
    <w:name w:val="WW8Num11z6"/>
    <w:rsid w:val="004C1A40"/>
  </w:style>
  <w:style w:type="character" w:customStyle="1" w:styleId="WW8Num11z7">
    <w:name w:val="WW8Num11z7"/>
    <w:rsid w:val="004C1A40"/>
  </w:style>
  <w:style w:type="character" w:customStyle="1" w:styleId="WW8Num11z8">
    <w:name w:val="WW8Num11z8"/>
    <w:rsid w:val="004C1A40"/>
  </w:style>
  <w:style w:type="character" w:customStyle="1" w:styleId="WW8Num17z4">
    <w:name w:val="WW8Num17z4"/>
    <w:rsid w:val="004C1A40"/>
  </w:style>
  <w:style w:type="character" w:customStyle="1" w:styleId="WW8Num17z5">
    <w:name w:val="WW8Num17z5"/>
    <w:rsid w:val="004C1A40"/>
  </w:style>
  <w:style w:type="character" w:customStyle="1" w:styleId="WW8Num17z6">
    <w:name w:val="WW8Num17z6"/>
    <w:rsid w:val="004C1A40"/>
  </w:style>
  <w:style w:type="character" w:customStyle="1" w:styleId="WW8Num17z7">
    <w:name w:val="WW8Num17z7"/>
    <w:rsid w:val="004C1A40"/>
  </w:style>
  <w:style w:type="character" w:customStyle="1" w:styleId="WW8Num17z8">
    <w:name w:val="WW8Num17z8"/>
    <w:rsid w:val="004C1A40"/>
  </w:style>
  <w:style w:type="character" w:customStyle="1" w:styleId="WW8Num62z2">
    <w:name w:val="WW8Num62z2"/>
    <w:rsid w:val="004C1A40"/>
  </w:style>
  <w:style w:type="character" w:customStyle="1" w:styleId="WW8Num62z3">
    <w:name w:val="WW8Num62z3"/>
    <w:rsid w:val="004C1A40"/>
  </w:style>
  <w:style w:type="character" w:customStyle="1" w:styleId="WW8Num62z4">
    <w:name w:val="WW8Num62z4"/>
    <w:rsid w:val="004C1A40"/>
  </w:style>
  <w:style w:type="character" w:customStyle="1" w:styleId="WW8Num62z5">
    <w:name w:val="WW8Num62z5"/>
    <w:rsid w:val="004C1A40"/>
  </w:style>
  <w:style w:type="character" w:customStyle="1" w:styleId="WW8Num62z6">
    <w:name w:val="WW8Num62z6"/>
    <w:rsid w:val="004C1A40"/>
  </w:style>
  <w:style w:type="character" w:customStyle="1" w:styleId="WW8Num62z7">
    <w:name w:val="WW8Num62z7"/>
    <w:rsid w:val="004C1A40"/>
  </w:style>
  <w:style w:type="character" w:customStyle="1" w:styleId="WW8Num62z8">
    <w:name w:val="WW8Num62z8"/>
    <w:rsid w:val="004C1A40"/>
  </w:style>
  <w:style w:type="character" w:customStyle="1" w:styleId="WW8Num65z2">
    <w:name w:val="WW8Num65z2"/>
    <w:rsid w:val="004C1A40"/>
  </w:style>
  <w:style w:type="character" w:customStyle="1" w:styleId="WW8Num65z3">
    <w:name w:val="WW8Num65z3"/>
    <w:rsid w:val="004C1A40"/>
  </w:style>
  <w:style w:type="character" w:customStyle="1" w:styleId="WW8Num65z4">
    <w:name w:val="WW8Num65z4"/>
    <w:rsid w:val="004C1A40"/>
  </w:style>
  <w:style w:type="character" w:customStyle="1" w:styleId="WW8Num65z5">
    <w:name w:val="WW8Num65z5"/>
    <w:rsid w:val="004C1A40"/>
  </w:style>
  <w:style w:type="character" w:customStyle="1" w:styleId="WW8Num65z6">
    <w:name w:val="WW8Num65z6"/>
    <w:rsid w:val="004C1A40"/>
  </w:style>
  <w:style w:type="character" w:customStyle="1" w:styleId="WW8Num65z7">
    <w:name w:val="WW8Num65z7"/>
    <w:rsid w:val="004C1A40"/>
  </w:style>
  <w:style w:type="character" w:customStyle="1" w:styleId="WW8Num65z8">
    <w:name w:val="WW8Num65z8"/>
    <w:rsid w:val="004C1A40"/>
  </w:style>
  <w:style w:type="character" w:customStyle="1" w:styleId="WW8Num70z1">
    <w:name w:val="WW8Num70z1"/>
    <w:rsid w:val="004C1A40"/>
    <w:rPr>
      <w:rFonts w:ascii="Wingdings" w:hAnsi="Wingdings" w:cs="Wingdings" w:hint="default"/>
      <w:b w:val="0"/>
      <w:bCs w:val="0"/>
      <w:i w:val="0"/>
      <w:iCs w:val="0"/>
    </w:rPr>
  </w:style>
  <w:style w:type="character" w:customStyle="1" w:styleId="WW8Num70z3">
    <w:name w:val="WW8Num70z3"/>
    <w:rsid w:val="004C1A40"/>
  </w:style>
  <w:style w:type="character" w:customStyle="1" w:styleId="WW8Num70z4">
    <w:name w:val="WW8Num70z4"/>
    <w:rsid w:val="004C1A40"/>
  </w:style>
  <w:style w:type="character" w:customStyle="1" w:styleId="WW8Num70z5">
    <w:name w:val="WW8Num70z5"/>
    <w:rsid w:val="004C1A40"/>
  </w:style>
  <w:style w:type="character" w:customStyle="1" w:styleId="WW8Num70z6">
    <w:name w:val="WW8Num70z6"/>
    <w:rsid w:val="004C1A40"/>
  </w:style>
  <w:style w:type="character" w:customStyle="1" w:styleId="WW8Num70z7">
    <w:name w:val="WW8Num70z7"/>
    <w:rsid w:val="004C1A40"/>
  </w:style>
  <w:style w:type="character" w:customStyle="1" w:styleId="WW8Num70z8">
    <w:name w:val="WW8Num70z8"/>
    <w:rsid w:val="004C1A40"/>
  </w:style>
  <w:style w:type="character" w:customStyle="1" w:styleId="WW8Num74z1">
    <w:name w:val="WW8Num74z1"/>
    <w:rsid w:val="004C1A40"/>
    <w:rPr>
      <w:rFonts w:ascii="Wingdings" w:hAnsi="Wingdings" w:cs="Wingdings" w:hint="default"/>
    </w:rPr>
  </w:style>
  <w:style w:type="character" w:customStyle="1" w:styleId="WW8Num74z2">
    <w:name w:val="WW8Num74z2"/>
    <w:rsid w:val="004C1A40"/>
    <w:rPr>
      <w:rFonts w:cs="Times New Roman" w:hint="default"/>
    </w:rPr>
  </w:style>
  <w:style w:type="character" w:customStyle="1" w:styleId="WW8Num76z2">
    <w:name w:val="WW8Num76z2"/>
    <w:rsid w:val="004C1A40"/>
    <w:rPr>
      <w:rFonts w:ascii="Wingdings" w:hAnsi="Wingdings" w:cs="Wingdings"/>
    </w:rPr>
  </w:style>
  <w:style w:type="character" w:customStyle="1" w:styleId="WW8Num76z4">
    <w:name w:val="WW8Num76z4"/>
    <w:rsid w:val="004C1A40"/>
    <w:rPr>
      <w:rFonts w:ascii="Courier New" w:hAnsi="Courier New" w:cs="Courier New"/>
    </w:rPr>
  </w:style>
  <w:style w:type="character" w:customStyle="1" w:styleId="WW8Num79z0">
    <w:name w:val="WW8Num79z0"/>
    <w:rsid w:val="004C1A40"/>
    <w:rPr>
      <w:rFonts w:ascii="Symbol" w:hAnsi="Symbol" w:cs="Symbol" w:hint="default"/>
    </w:rPr>
  </w:style>
  <w:style w:type="character" w:customStyle="1" w:styleId="WW8Num79z1">
    <w:name w:val="WW8Num79z1"/>
    <w:rsid w:val="004C1A40"/>
    <w:rPr>
      <w:rFonts w:ascii="Wingdings" w:hAnsi="Wingdings" w:cs="Wingdings" w:hint="default"/>
    </w:rPr>
  </w:style>
  <w:style w:type="character" w:customStyle="1" w:styleId="WW8Num79z2">
    <w:name w:val="WW8Num79z2"/>
    <w:rsid w:val="004C1A40"/>
    <w:rPr>
      <w:rFonts w:cs="Times New Roman" w:hint="default"/>
    </w:rPr>
  </w:style>
  <w:style w:type="character" w:customStyle="1" w:styleId="WW8Num80z0">
    <w:name w:val="WW8Num80z0"/>
    <w:rsid w:val="004C1A40"/>
    <w:rPr>
      <w:rFonts w:ascii="Calibri" w:hAnsi="Calibri" w:cs="Calibri" w:hint="default"/>
      <w:b/>
      <w:sz w:val="28"/>
    </w:rPr>
  </w:style>
  <w:style w:type="character" w:customStyle="1" w:styleId="WW8Num80z1">
    <w:name w:val="WW8Num80z1"/>
    <w:rsid w:val="004C1A40"/>
  </w:style>
  <w:style w:type="character" w:customStyle="1" w:styleId="WW8Num80z2">
    <w:name w:val="WW8Num80z2"/>
    <w:rsid w:val="004C1A40"/>
  </w:style>
  <w:style w:type="character" w:customStyle="1" w:styleId="WW8Num80z3">
    <w:name w:val="WW8Num80z3"/>
    <w:rsid w:val="004C1A40"/>
  </w:style>
  <w:style w:type="character" w:customStyle="1" w:styleId="WW8Num80z4">
    <w:name w:val="WW8Num80z4"/>
    <w:rsid w:val="004C1A40"/>
  </w:style>
  <w:style w:type="character" w:customStyle="1" w:styleId="WW8Num80z5">
    <w:name w:val="WW8Num80z5"/>
    <w:rsid w:val="004C1A40"/>
  </w:style>
  <w:style w:type="character" w:customStyle="1" w:styleId="WW8Num80z6">
    <w:name w:val="WW8Num80z6"/>
    <w:rsid w:val="004C1A40"/>
  </w:style>
  <w:style w:type="character" w:customStyle="1" w:styleId="WW8Num80z7">
    <w:name w:val="WW8Num80z7"/>
    <w:rsid w:val="004C1A40"/>
  </w:style>
  <w:style w:type="character" w:customStyle="1" w:styleId="WW8Num80z8">
    <w:name w:val="WW8Num80z8"/>
    <w:rsid w:val="004C1A40"/>
  </w:style>
  <w:style w:type="character" w:customStyle="1" w:styleId="WW8Num81z0">
    <w:name w:val="WW8Num81z0"/>
    <w:rsid w:val="004C1A40"/>
    <w:rPr>
      <w:rFonts w:ascii="Symbol" w:hAnsi="Symbol" w:cs="Symbol"/>
      <w:sz w:val="24"/>
      <w:szCs w:val="24"/>
    </w:rPr>
  </w:style>
  <w:style w:type="character" w:customStyle="1" w:styleId="WW8Num81z1">
    <w:name w:val="WW8Num81z1"/>
    <w:rsid w:val="004C1A40"/>
    <w:rPr>
      <w:rFonts w:ascii="Courier New" w:hAnsi="Courier New" w:cs="Courier New"/>
    </w:rPr>
  </w:style>
  <w:style w:type="character" w:customStyle="1" w:styleId="WW8Num81z2">
    <w:name w:val="WW8Num81z2"/>
    <w:rsid w:val="004C1A40"/>
    <w:rPr>
      <w:rFonts w:ascii="Wingdings" w:hAnsi="Wingdings" w:cs="Wingdings"/>
    </w:rPr>
  </w:style>
  <w:style w:type="character" w:customStyle="1" w:styleId="WW8Num82z0">
    <w:name w:val="WW8Num82z0"/>
    <w:rsid w:val="004C1A40"/>
    <w:rPr>
      <w:rFonts w:ascii="Symbol" w:hAnsi="Symbol" w:cs="Symbol"/>
      <w:sz w:val="24"/>
      <w:szCs w:val="24"/>
    </w:rPr>
  </w:style>
  <w:style w:type="character" w:customStyle="1" w:styleId="WW8Num82z1">
    <w:name w:val="WW8Num82z1"/>
    <w:rsid w:val="004C1A40"/>
    <w:rPr>
      <w:rFonts w:ascii="Courier New" w:hAnsi="Courier New" w:cs="Courier New"/>
    </w:rPr>
  </w:style>
  <w:style w:type="character" w:customStyle="1" w:styleId="WW8Num82z2">
    <w:name w:val="WW8Num82z2"/>
    <w:rsid w:val="004C1A40"/>
    <w:rPr>
      <w:rFonts w:ascii="Wingdings" w:hAnsi="Wingdings" w:cs="Wingdings"/>
    </w:rPr>
  </w:style>
  <w:style w:type="character" w:customStyle="1" w:styleId="WW8Num83z0">
    <w:name w:val="WW8Num83z0"/>
    <w:rsid w:val="004C1A40"/>
    <w:rPr>
      <w:rFonts w:ascii="Calibri" w:hAnsi="Calibri" w:cs="Times New Roman" w:hint="default"/>
      <w:i/>
    </w:rPr>
  </w:style>
  <w:style w:type="character" w:customStyle="1" w:styleId="WW8Num83z1">
    <w:name w:val="WW8Num83z1"/>
    <w:rsid w:val="004C1A40"/>
    <w:rPr>
      <w:rFonts w:ascii="Wingdings" w:hAnsi="Wingdings" w:cs="Wingdings" w:hint="default"/>
    </w:rPr>
  </w:style>
  <w:style w:type="character" w:customStyle="1" w:styleId="WW8Num84z2">
    <w:name w:val="WW8Num84z2"/>
    <w:rsid w:val="004C1A40"/>
    <w:rPr>
      <w:rFonts w:ascii="Wingdings" w:hAnsi="Wingdings" w:cs="Wingdings"/>
    </w:rPr>
  </w:style>
  <w:style w:type="character" w:customStyle="1" w:styleId="WW8Num85z0">
    <w:name w:val="WW8Num85z0"/>
    <w:rsid w:val="004C1A40"/>
    <w:rPr>
      <w:rFonts w:ascii="Symbol" w:hAnsi="Symbol" w:cs="Symbol" w:hint="default"/>
    </w:rPr>
  </w:style>
  <w:style w:type="character" w:customStyle="1" w:styleId="WW8Num85z1">
    <w:name w:val="WW8Num85z1"/>
    <w:rsid w:val="004C1A40"/>
    <w:rPr>
      <w:rFonts w:ascii="Wingdings" w:hAnsi="Wingdings" w:cs="Wingdings" w:hint="default"/>
    </w:rPr>
  </w:style>
  <w:style w:type="character" w:customStyle="1" w:styleId="WW8Num85z2">
    <w:name w:val="WW8Num85z2"/>
    <w:rsid w:val="004C1A40"/>
    <w:rPr>
      <w:rFonts w:cs="Times New Roman" w:hint="default"/>
    </w:rPr>
  </w:style>
  <w:style w:type="character" w:customStyle="1" w:styleId="WW8Num86z0">
    <w:name w:val="WW8Num86z0"/>
    <w:rsid w:val="004C1A40"/>
    <w:rPr>
      <w:rFonts w:cs="Times New Roman" w:hint="default"/>
    </w:rPr>
  </w:style>
  <w:style w:type="character" w:customStyle="1" w:styleId="WW8Num86z1">
    <w:name w:val="WW8Num86z1"/>
    <w:rsid w:val="004C1A40"/>
    <w:rPr>
      <w:rFonts w:ascii="Wingdings" w:hAnsi="Wingdings" w:cs="Wingdings" w:hint="default"/>
    </w:rPr>
  </w:style>
  <w:style w:type="character" w:customStyle="1" w:styleId="WW8Num22z3">
    <w:name w:val="WW8Num22z3"/>
    <w:rsid w:val="004C1A40"/>
  </w:style>
  <w:style w:type="character" w:customStyle="1" w:styleId="WW8Num27z1">
    <w:name w:val="WW8Num27z1"/>
    <w:rsid w:val="004C1A40"/>
  </w:style>
  <w:style w:type="character" w:customStyle="1" w:styleId="WW8Num27z2">
    <w:name w:val="WW8Num27z2"/>
    <w:rsid w:val="004C1A40"/>
  </w:style>
  <w:style w:type="character" w:customStyle="1" w:styleId="WW8Num27z3">
    <w:name w:val="WW8Num27z3"/>
    <w:rsid w:val="004C1A40"/>
  </w:style>
  <w:style w:type="character" w:customStyle="1" w:styleId="WW8Num27z4">
    <w:name w:val="WW8Num27z4"/>
    <w:rsid w:val="004C1A40"/>
  </w:style>
  <w:style w:type="character" w:customStyle="1" w:styleId="WW8Num27z5">
    <w:name w:val="WW8Num27z5"/>
    <w:rsid w:val="004C1A40"/>
  </w:style>
  <w:style w:type="character" w:customStyle="1" w:styleId="WW8Num27z6">
    <w:name w:val="WW8Num27z6"/>
    <w:rsid w:val="004C1A40"/>
  </w:style>
  <w:style w:type="character" w:customStyle="1" w:styleId="WW8Num27z7">
    <w:name w:val="WW8Num27z7"/>
    <w:rsid w:val="004C1A40"/>
  </w:style>
  <w:style w:type="character" w:customStyle="1" w:styleId="WW8Num27z8">
    <w:name w:val="WW8Num27z8"/>
    <w:rsid w:val="004C1A40"/>
  </w:style>
  <w:style w:type="character" w:customStyle="1" w:styleId="FontStyle41">
    <w:name w:val="Font Style41"/>
    <w:rsid w:val="004C1A40"/>
    <w:rPr>
      <w:rFonts w:ascii="Tahoma" w:hAnsi="Tahoma" w:cs="Tahoma"/>
      <w:sz w:val="20"/>
      <w:szCs w:val="20"/>
    </w:rPr>
  </w:style>
  <w:style w:type="character" w:customStyle="1" w:styleId="tempZnak">
    <w:name w:val="temp Znak"/>
    <w:rsid w:val="004C1A40"/>
    <w:rPr>
      <w:rFonts w:ascii="Arial Narrow" w:hAnsi="Arial Narrow" w:cs="Arial Narrow"/>
      <w:b/>
      <w:sz w:val="28"/>
      <w:u w:val="single"/>
    </w:rPr>
  </w:style>
  <w:style w:type="character" w:customStyle="1" w:styleId="FontStyle17">
    <w:name w:val="Font Style17"/>
    <w:rsid w:val="004C1A40"/>
    <w:rPr>
      <w:rFonts w:ascii="Microsoft Sans Serif" w:hAnsi="Microsoft Sans Serif" w:cs="Microsoft Sans Serif"/>
      <w:sz w:val="16"/>
      <w:szCs w:val="16"/>
    </w:rPr>
  </w:style>
  <w:style w:type="character" w:customStyle="1" w:styleId="TematkomentarzaZnak">
    <w:name w:val="Temat komentarza Znak"/>
    <w:uiPriority w:val="99"/>
    <w:rsid w:val="004C1A40"/>
    <w:rPr>
      <w:rFonts w:cs="Times New Roman"/>
      <w:b/>
      <w:bCs/>
    </w:rPr>
  </w:style>
  <w:style w:type="character" w:customStyle="1" w:styleId="TekstprzypisukocowegoZnak">
    <w:name w:val="Tekst przypisu końcowego Znak"/>
    <w:rsid w:val="004C1A40"/>
    <w:rPr>
      <w:rFonts w:ascii="Times New Roman" w:hAnsi="Times New Roman" w:cs="Times New Roman"/>
    </w:rPr>
  </w:style>
  <w:style w:type="character" w:customStyle="1" w:styleId="c4">
    <w:name w:val="c4"/>
    <w:basedOn w:val="Domylnaczcionkaakapitu2"/>
    <w:rsid w:val="004C1A40"/>
  </w:style>
  <w:style w:type="character" w:customStyle="1" w:styleId="WW8Num53z7">
    <w:name w:val="WW8Num53z7"/>
    <w:rsid w:val="004C1A40"/>
  </w:style>
  <w:style w:type="character" w:customStyle="1" w:styleId="Znakiwypunktowania">
    <w:name w:val="Znaki wypunktowania"/>
    <w:rsid w:val="004C1A40"/>
    <w:rPr>
      <w:rFonts w:ascii="OpenSymbol" w:eastAsia="OpenSymbol" w:hAnsi="OpenSymbol" w:cs="OpenSymbol"/>
    </w:rPr>
  </w:style>
  <w:style w:type="paragraph" w:customStyle="1" w:styleId="Nagwek60">
    <w:name w:val="Nagłówek6"/>
    <w:basedOn w:val="Normalny"/>
    <w:next w:val="Tekstpodstawowy"/>
    <w:rsid w:val="004C1A40"/>
    <w:pPr>
      <w:keepNext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agwek50">
    <w:name w:val="Nagłówek5"/>
    <w:basedOn w:val="Normalny"/>
    <w:next w:val="Tekstpodstawowy"/>
    <w:rsid w:val="004C1A40"/>
    <w:pPr>
      <w:keepNext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5">
    <w:name w:val="Legenda5"/>
    <w:basedOn w:val="Normalny"/>
    <w:rsid w:val="004C1A40"/>
    <w:pPr>
      <w:suppressLineNumbers/>
      <w:spacing w:before="120" w:after="120" w:line="276" w:lineRule="auto"/>
    </w:pPr>
    <w:rPr>
      <w:rFonts w:cs="Lucida Sans"/>
      <w:i/>
      <w:iCs/>
    </w:rPr>
  </w:style>
  <w:style w:type="paragraph" w:customStyle="1" w:styleId="Nagwek40">
    <w:name w:val="Nagłówek4"/>
    <w:basedOn w:val="Normalny"/>
    <w:next w:val="Tekstpodstawowy"/>
    <w:rsid w:val="004C1A40"/>
    <w:pPr>
      <w:keepNext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4">
    <w:name w:val="Legenda4"/>
    <w:basedOn w:val="Normalny"/>
    <w:rsid w:val="004C1A40"/>
    <w:pPr>
      <w:suppressLineNumbers/>
      <w:spacing w:before="120" w:after="120" w:line="276" w:lineRule="auto"/>
    </w:pPr>
    <w:rPr>
      <w:rFonts w:cs="Lucida Sans"/>
      <w:i/>
      <w:iCs/>
    </w:rPr>
  </w:style>
  <w:style w:type="paragraph" w:customStyle="1" w:styleId="Legenda3">
    <w:name w:val="Legenda3"/>
    <w:basedOn w:val="Normalny"/>
    <w:rsid w:val="004C1A40"/>
    <w:pPr>
      <w:suppressLineNumbers/>
      <w:spacing w:before="120" w:after="120" w:line="276" w:lineRule="auto"/>
    </w:pPr>
    <w:rPr>
      <w:rFonts w:ascii="Calibri" w:hAnsi="Calibri" w:cs="Arial"/>
      <w:i/>
      <w:iCs/>
    </w:rPr>
  </w:style>
  <w:style w:type="paragraph" w:customStyle="1" w:styleId="Poprawka1">
    <w:name w:val="Poprawka1"/>
    <w:rsid w:val="004C1A40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zh-CN"/>
      <w14:ligatures w14:val="none"/>
    </w:rPr>
  </w:style>
  <w:style w:type="paragraph" w:customStyle="1" w:styleId="Gwkaistopka">
    <w:name w:val="Główka i stopka"/>
    <w:basedOn w:val="Normalny"/>
    <w:rsid w:val="004C1A40"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Normalny"/>
    <w:rsid w:val="004C1A40"/>
    <w:pPr>
      <w:widowControl w:val="0"/>
      <w:autoSpaceDE w:val="0"/>
      <w:spacing w:line="376" w:lineRule="exact"/>
      <w:jc w:val="both"/>
    </w:pPr>
    <w:rPr>
      <w:rFonts w:ascii="Microsoft Sans Serif" w:eastAsia="Calibri" w:hAnsi="Microsoft Sans Serif" w:cs="Microsoft Sans Serif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4C1A40"/>
    <w:pPr>
      <w:spacing w:after="200" w:line="276" w:lineRule="auto"/>
    </w:pPr>
    <w:rPr>
      <w:rFonts w:ascii="Calibri" w:eastAsia="Calibri" w:hAnsi="Calibri" w:cs="Calibri"/>
      <w:b/>
      <w:bCs/>
      <w:color w:val="auto"/>
      <w:lang w:val="x-none"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4C1A40"/>
    <w:rPr>
      <w:rFonts w:ascii="Calibri" w:eastAsia="Calibri" w:hAnsi="Calibri" w:cs="Calibri"/>
      <w:b/>
      <w:bCs/>
      <w:kern w:val="0"/>
      <w:sz w:val="20"/>
      <w:szCs w:val="20"/>
      <w:lang w:val="x-none" w:eastAsia="zh-CN"/>
      <w14:ligatures w14:val="none"/>
    </w:rPr>
  </w:style>
  <w:style w:type="paragraph" w:customStyle="1" w:styleId="Nagwekspisutreci1">
    <w:name w:val="Nagłówek spisu treści1"/>
    <w:basedOn w:val="Nagwek1"/>
    <w:next w:val="Normalny"/>
    <w:rsid w:val="004C1A40"/>
    <w:pPr>
      <w:spacing w:before="480" w:after="0" w:line="276" w:lineRule="auto"/>
    </w:pPr>
    <w:rPr>
      <w:rFonts w:ascii="Cambria" w:eastAsia="Calibri" w:hAnsi="Cambria" w:cs="Cambria"/>
      <w:b/>
      <w:bCs/>
      <w:color w:val="008080"/>
      <w:sz w:val="32"/>
      <w:szCs w:val="32"/>
      <w:lang w:val="x-none"/>
    </w:rPr>
  </w:style>
  <w:style w:type="paragraph" w:customStyle="1" w:styleId="ZnakZnak1Znak">
    <w:name w:val="Znak Znak1 Znak"/>
    <w:basedOn w:val="Normalny"/>
    <w:rsid w:val="004C1A40"/>
    <w:rPr>
      <w:rFonts w:eastAsia="Calibri"/>
    </w:rPr>
  </w:style>
  <w:style w:type="paragraph" w:customStyle="1" w:styleId="punkty">
    <w:name w:val="punkty"/>
    <w:basedOn w:val="Tekstpodstawowy"/>
    <w:rsid w:val="004C1A40"/>
    <w:pPr>
      <w:numPr>
        <w:numId w:val="2"/>
      </w:numPr>
      <w:tabs>
        <w:tab w:val="left" w:pos="720"/>
      </w:tabs>
      <w:spacing w:before="120" w:line="300" w:lineRule="exact"/>
      <w:jc w:val="both"/>
    </w:pPr>
    <w:rPr>
      <w:rFonts w:ascii="Arial Narrow" w:eastAsia="Calibri" w:hAnsi="Arial Narrow" w:cs="Arial Narrow"/>
      <w:lang w:val="pl-PL"/>
    </w:rPr>
  </w:style>
  <w:style w:type="paragraph" w:customStyle="1" w:styleId="Skrconyadreszwrotny">
    <w:name w:val="Skrócony adres zwrotny"/>
    <w:basedOn w:val="Normalny"/>
    <w:rsid w:val="004C1A40"/>
    <w:rPr>
      <w:rFonts w:eastAsia="Calibri"/>
      <w:szCs w:val="20"/>
    </w:rPr>
  </w:style>
  <w:style w:type="paragraph" w:customStyle="1" w:styleId="Style18">
    <w:name w:val="Style18"/>
    <w:basedOn w:val="Normalny"/>
    <w:rsid w:val="004C1A40"/>
    <w:pPr>
      <w:widowControl w:val="0"/>
      <w:autoSpaceDE w:val="0"/>
      <w:spacing w:line="432" w:lineRule="exact"/>
      <w:ind w:hanging="485"/>
      <w:jc w:val="both"/>
    </w:pPr>
    <w:rPr>
      <w:rFonts w:ascii="Tahoma" w:eastAsia="Calibri" w:hAnsi="Tahoma" w:cs="Tahoma"/>
    </w:rPr>
  </w:style>
  <w:style w:type="paragraph" w:styleId="Tekstprzypisukocowego">
    <w:name w:val="endnote text"/>
    <w:basedOn w:val="Normalny"/>
    <w:link w:val="TekstprzypisukocowegoZnak1"/>
    <w:rsid w:val="004C1A40"/>
    <w:rPr>
      <w:rFonts w:eastAsia="Calibri"/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C1A40"/>
    <w:rPr>
      <w:rFonts w:ascii="Times New Roman" w:eastAsia="Calibri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Spistreci7">
    <w:name w:val="toc 7"/>
    <w:basedOn w:val="Normalny"/>
    <w:next w:val="Normalny"/>
    <w:rsid w:val="004C1A40"/>
    <w:pPr>
      <w:spacing w:line="276" w:lineRule="auto"/>
      <w:ind w:left="1320"/>
    </w:pPr>
    <w:rPr>
      <w:rFonts w:ascii="Calibri" w:hAnsi="Calibri" w:cs="Calibri"/>
      <w:sz w:val="18"/>
      <w:szCs w:val="18"/>
    </w:rPr>
  </w:style>
  <w:style w:type="paragraph" w:styleId="Spistreci3">
    <w:name w:val="toc 3"/>
    <w:basedOn w:val="Normalny"/>
    <w:next w:val="Normalny"/>
    <w:rsid w:val="004C1A40"/>
    <w:pPr>
      <w:spacing w:line="276" w:lineRule="auto"/>
      <w:ind w:left="440"/>
    </w:pPr>
    <w:rPr>
      <w:rFonts w:ascii="Calibri" w:hAnsi="Calibri" w:cs="Calibri"/>
      <w:i/>
      <w:iCs/>
      <w:sz w:val="20"/>
      <w:szCs w:val="20"/>
    </w:rPr>
  </w:style>
  <w:style w:type="paragraph" w:styleId="Spistreci9">
    <w:name w:val="toc 9"/>
    <w:basedOn w:val="Normalny"/>
    <w:next w:val="Normalny"/>
    <w:rsid w:val="004C1A40"/>
    <w:pPr>
      <w:spacing w:line="276" w:lineRule="auto"/>
      <w:ind w:left="17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rsid w:val="004C1A40"/>
    <w:pPr>
      <w:spacing w:line="276" w:lineRule="auto"/>
      <w:ind w:left="1100"/>
    </w:pPr>
    <w:rPr>
      <w:rFonts w:ascii="Calibri" w:hAnsi="Calibri" w:cs="Calibri"/>
      <w:sz w:val="18"/>
      <w:szCs w:val="18"/>
    </w:rPr>
  </w:style>
  <w:style w:type="paragraph" w:styleId="Spistreci1">
    <w:name w:val="toc 1"/>
    <w:basedOn w:val="Normalny"/>
    <w:next w:val="Normalny"/>
    <w:rsid w:val="004C1A40"/>
    <w:pPr>
      <w:spacing w:before="120" w:after="120" w:line="276" w:lineRule="auto"/>
    </w:pPr>
    <w:rPr>
      <w:rFonts w:ascii="Calibri" w:hAnsi="Calibri" w:cs="Calibri"/>
      <w:b/>
      <w:bCs/>
      <w:caps/>
      <w:sz w:val="20"/>
      <w:szCs w:val="20"/>
    </w:rPr>
  </w:style>
  <w:style w:type="paragraph" w:styleId="Spistreci8">
    <w:name w:val="toc 8"/>
    <w:basedOn w:val="Normalny"/>
    <w:next w:val="Normalny"/>
    <w:rsid w:val="004C1A40"/>
    <w:pPr>
      <w:spacing w:line="276" w:lineRule="auto"/>
      <w:ind w:left="1540"/>
    </w:pPr>
    <w:rPr>
      <w:rFonts w:ascii="Calibri" w:hAnsi="Calibri" w:cs="Calibri"/>
      <w:sz w:val="18"/>
      <w:szCs w:val="18"/>
    </w:rPr>
  </w:style>
  <w:style w:type="paragraph" w:styleId="Spistreci2">
    <w:name w:val="toc 2"/>
    <w:basedOn w:val="Normalny"/>
    <w:next w:val="Normalny"/>
    <w:rsid w:val="004C1A40"/>
    <w:pPr>
      <w:spacing w:line="276" w:lineRule="auto"/>
      <w:ind w:left="220"/>
    </w:pPr>
    <w:rPr>
      <w:rFonts w:ascii="Calibri" w:hAnsi="Calibri" w:cs="Calibri"/>
      <w:smallCaps/>
      <w:sz w:val="20"/>
      <w:szCs w:val="20"/>
    </w:rPr>
  </w:style>
  <w:style w:type="paragraph" w:styleId="Spistreci5">
    <w:name w:val="toc 5"/>
    <w:basedOn w:val="Normalny"/>
    <w:next w:val="Normalny"/>
    <w:rsid w:val="004C1A40"/>
    <w:pPr>
      <w:spacing w:line="276" w:lineRule="auto"/>
      <w:ind w:left="880"/>
    </w:pPr>
    <w:rPr>
      <w:rFonts w:ascii="Calibri" w:hAnsi="Calibri" w:cs="Calibri"/>
      <w:sz w:val="18"/>
      <w:szCs w:val="18"/>
    </w:rPr>
  </w:style>
  <w:style w:type="paragraph" w:styleId="Spistreci4">
    <w:name w:val="toc 4"/>
    <w:basedOn w:val="Normalny"/>
    <w:next w:val="Normalny"/>
    <w:rsid w:val="004C1A40"/>
    <w:pPr>
      <w:spacing w:line="276" w:lineRule="auto"/>
      <w:ind w:left="660"/>
    </w:pPr>
    <w:rPr>
      <w:rFonts w:ascii="Calibri" w:hAnsi="Calibri" w:cs="Calibri"/>
      <w:sz w:val="18"/>
      <w:szCs w:val="18"/>
    </w:rPr>
  </w:style>
  <w:style w:type="paragraph" w:customStyle="1" w:styleId="Tekstpodstawowywcity211">
    <w:name w:val="Tekst podstawowy wcięty 211"/>
    <w:basedOn w:val="Normalny"/>
    <w:rsid w:val="004C1A40"/>
    <w:pPr>
      <w:ind w:left="708"/>
    </w:pPr>
    <w:rPr>
      <w:rFonts w:ascii="Arial" w:eastAsia="Calibri" w:hAnsi="Arial" w:cs="Arial"/>
      <w:szCs w:val="20"/>
    </w:rPr>
  </w:style>
  <w:style w:type="paragraph" w:customStyle="1" w:styleId="Styl1">
    <w:name w:val="Styl1"/>
    <w:basedOn w:val="Normalny"/>
    <w:rsid w:val="004C1A40"/>
    <w:rPr>
      <w:rFonts w:eastAsia="Calibri"/>
    </w:rPr>
  </w:style>
  <w:style w:type="paragraph" w:customStyle="1" w:styleId="tekstwstpny">
    <w:name w:val="tekst wstępny"/>
    <w:basedOn w:val="Normalny"/>
    <w:rsid w:val="004C1A40"/>
    <w:pPr>
      <w:autoSpaceDE w:val="0"/>
      <w:spacing w:before="60" w:after="60"/>
    </w:pPr>
    <w:rPr>
      <w:rFonts w:ascii="Arial" w:hAnsi="Arial" w:cs="Arial"/>
      <w:sz w:val="22"/>
      <w:szCs w:val="22"/>
    </w:rPr>
  </w:style>
  <w:style w:type="paragraph" w:customStyle="1" w:styleId="Wypunktowanie1">
    <w:name w:val="Wypunktowanie1"/>
    <w:basedOn w:val="Normalny"/>
    <w:rsid w:val="004C1A40"/>
    <w:pPr>
      <w:tabs>
        <w:tab w:val="left" w:pos="-2268"/>
        <w:tab w:val="left" w:pos="-2127"/>
        <w:tab w:val="num" w:pos="850"/>
      </w:tabs>
      <w:ind w:left="850" w:hanging="850"/>
      <w:jc w:val="both"/>
    </w:pPr>
    <w:rPr>
      <w:rFonts w:ascii="Arial Narrow" w:hAnsi="Arial Narrow" w:cs="Arial Narrow"/>
      <w:sz w:val="22"/>
      <w:szCs w:val="20"/>
    </w:rPr>
  </w:style>
  <w:style w:type="paragraph" w:customStyle="1" w:styleId="StandardowyArial11">
    <w:name w:val="Standardowy + Arial 11"/>
    <w:basedOn w:val="tekstwstpny"/>
    <w:rsid w:val="004C1A40"/>
    <w:pPr>
      <w:numPr>
        <w:numId w:val="5"/>
      </w:numPr>
      <w:jc w:val="both"/>
    </w:pPr>
  </w:style>
  <w:style w:type="paragraph" w:customStyle="1" w:styleId="Tekstkomentarza3">
    <w:name w:val="Tekst komentarza3"/>
    <w:basedOn w:val="Normalny"/>
    <w:rsid w:val="004C1A40"/>
    <w:pPr>
      <w:spacing w:after="200"/>
    </w:pPr>
    <w:rPr>
      <w:rFonts w:ascii="Arial" w:hAnsi="Arial" w:cs="Arial"/>
      <w:sz w:val="20"/>
      <w:szCs w:val="20"/>
    </w:rPr>
  </w:style>
  <w:style w:type="paragraph" w:customStyle="1" w:styleId="arimr">
    <w:name w:val="arimr"/>
    <w:basedOn w:val="Normalny"/>
    <w:rsid w:val="004C1A40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4C1A40"/>
  </w:style>
  <w:style w:type="paragraph" w:customStyle="1" w:styleId="Heading">
    <w:name w:val="Heading"/>
    <w:basedOn w:val="HeaderandFooter"/>
    <w:rsid w:val="004C1A40"/>
  </w:style>
  <w:style w:type="paragraph" w:customStyle="1" w:styleId="Index">
    <w:name w:val="Index"/>
    <w:basedOn w:val="Standard"/>
    <w:rsid w:val="004C1A40"/>
    <w:pPr>
      <w:suppressLineNumbers/>
      <w:autoSpaceDN w:val="0"/>
    </w:pPr>
    <w:rPr>
      <w:rFonts w:ascii="Times New Roman" w:eastAsia="Times New Roman" w:hAnsi="Times New Roman" w:cs="Lucida Sans"/>
      <w:kern w:val="3"/>
      <w:sz w:val="20"/>
      <w:szCs w:val="20"/>
      <w:lang w:eastAsia="pl-PL" w:bidi="ar-SA"/>
    </w:rPr>
  </w:style>
  <w:style w:type="paragraph" w:customStyle="1" w:styleId="Normalny1">
    <w:name w:val="Normalny1"/>
    <w:rsid w:val="004C1A4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pl-PL"/>
      <w14:ligatures w14:val="none"/>
    </w:rPr>
  </w:style>
  <w:style w:type="paragraph" w:customStyle="1" w:styleId="TableContents">
    <w:name w:val="Table Contents"/>
    <w:basedOn w:val="Standard"/>
    <w:rsid w:val="004C1A40"/>
    <w:pPr>
      <w:widowControl w:val="0"/>
      <w:suppressLineNumbers/>
      <w:autoSpaceDN w:val="0"/>
    </w:pPr>
    <w:rPr>
      <w:rFonts w:ascii="Times New Roman" w:eastAsia="Times New Roman" w:hAnsi="Times New Roman" w:cs="Times New Roman"/>
      <w:kern w:val="3"/>
      <w:sz w:val="20"/>
      <w:szCs w:val="20"/>
      <w:lang w:eastAsia="pl-PL" w:bidi="ar-SA"/>
    </w:rPr>
  </w:style>
  <w:style w:type="paragraph" w:customStyle="1" w:styleId="HeaderandFooter">
    <w:name w:val="Header and Footer"/>
    <w:basedOn w:val="Standard"/>
    <w:rsid w:val="004C1A40"/>
    <w:pPr>
      <w:suppressLineNumbers/>
      <w:tabs>
        <w:tab w:val="center" w:pos="4536"/>
        <w:tab w:val="right" w:pos="9072"/>
      </w:tabs>
      <w:autoSpaceDN w:val="0"/>
    </w:pPr>
    <w:rPr>
      <w:rFonts w:ascii="Times New Roman" w:eastAsia="Times New Roman" w:hAnsi="Times New Roman" w:cs="Times New Roman"/>
      <w:kern w:val="3"/>
      <w:sz w:val="20"/>
      <w:szCs w:val="20"/>
      <w:lang w:eastAsia="pl-PL" w:bidi="ar-SA"/>
    </w:rPr>
  </w:style>
  <w:style w:type="paragraph" w:customStyle="1" w:styleId="TableHeading">
    <w:name w:val="Table Heading"/>
    <w:basedOn w:val="TableContents"/>
    <w:rsid w:val="004C1A40"/>
    <w:pPr>
      <w:jc w:val="center"/>
    </w:pPr>
    <w:rPr>
      <w:b/>
      <w:bCs/>
    </w:rPr>
  </w:style>
  <w:style w:type="character" w:customStyle="1" w:styleId="NumberingSymbols">
    <w:name w:val="Numbering Symbols"/>
    <w:rsid w:val="004C1A40"/>
  </w:style>
  <w:style w:type="numbering" w:customStyle="1" w:styleId="WWNum1">
    <w:name w:val="WWNum1"/>
    <w:basedOn w:val="Bezlisty"/>
    <w:rsid w:val="004C1A40"/>
    <w:pPr>
      <w:numPr>
        <w:numId w:val="6"/>
      </w:numPr>
    </w:pPr>
  </w:style>
  <w:style w:type="numbering" w:customStyle="1" w:styleId="WWNum2">
    <w:name w:val="WWNum2"/>
    <w:basedOn w:val="Bezlisty"/>
    <w:rsid w:val="004C1A40"/>
    <w:pPr>
      <w:numPr>
        <w:numId w:val="7"/>
      </w:numPr>
    </w:pPr>
  </w:style>
  <w:style w:type="numbering" w:customStyle="1" w:styleId="WWNum3">
    <w:name w:val="WWNum3"/>
    <w:basedOn w:val="Bezlisty"/>
    <w:rsid w:val="004C1A40"/>
    <w:pPr>
      <w:numPr>
        <w:numId w:val="8"/>
      </w:numPr>
    </w:pPr>
  </w:style>
  <w:style w:type="numbering" w:customStyle="1" w:styleId="WWNum4">
    <w:name w:val="WWNum4"/>
    <w:basedOn w:val="Bezlisty"/>
    <w:rsid w:val="004C1A40"/>
    <w:pPr>
      <w:numPr>
        <w:numId w:val="9"/>
      </w:numPr>
    </w:pPr>
  </w:style>
  <w:style w:type="numbering" w:customStyle="1" w:styleId="Bezlisty3">
    <w:name w:val="Bez listy3"/>
    <w:next w:val="Bezlisty"/>
    <w:uiPriority w:val="99"/>
    <w:semiHidden/>
    <w:unhideWhenUsed/>
    <w:rsid w:val="004C1A40"/>
  </w:style>
  <w:style w:type="character" w:styleId="Odwoaniedokomentarza">
    <w:name w:val="annotation reference"/>
    <w:uiPriority w:val="99"/>
    <w:semiHidden/>
    <w:unhideWhenUsed/>
    <w:rsid w:val="004C1A40"/>
    <w:rPr>
      <w:sz w:val="16"/>
      <w:szCs w:val="16"/>
    </w:rPr>
  </w:style>
  <w:style w:type="paragraph" w:customStyle="1" w:styleId="Zwykytekst1">
    <w:name w:val="Zwykły tekst1"/>
    <w:basedOn w:val="Normalny"/>
    <w:rsid w:val="004C1A40"/>
    <w:pPr>
      <w:suppressAutoHyphens w:val="0"/>
    </w:pPr>
    <w:rPr>
      <w:rFonts w:ascii="Courier New" w:hAnsi="Courier New"/>
      <w:sz w:val="20"/>
      <w:szCs w:val="20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4C1A40"/>
  </w:style>
  <w:style w:type="table" w:customStyle="1" w:styleId="TableGrid">
    <w:name w:val="TableGrid"/>
    <w:rsid w:val="004C1A40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2z1">
    <w:name w:val="WW8Num2z1"/>
    <w:rsid w:val="004C1A40"/>
  </w:style>
  <w:style w:type="character" w:customStyle="1" w:styleId="WW8Num2z2">
    <w:name w:val="WW8Num2z2"/>
    <w:rsid w:val="004C1A40"/>
  </w:style>
  <w:style w:type="character" w:customStyle="1" w:styleId="WW8Num2z3">
    <w:name w:val="WW8Num2z3"/>
    <w:rsid w:val="004C1A40"/>
  </w:style>
  <w:style w:type="character" w:customStyle="1" w:styleId="WW8Num2z4">
    <w:name w:val="WW8Num2z4"/>
    <w:rsid w:val="004C1A40"/>
  </w:style>
  <w:style w:type="character" w:customStyle="1" w:styleId="WW8Num2z5">
    <w:name w:val="WW8Num2z5"/>
    <w:rsid w:val="004C1A40"/>
  </w:style>
  <w:style w:type="character" w:customStyle="1" w:styleId="WW8Num2z6">
    <w:name w:val="WW8Num2z6"/>
    <w:rsid w:val="004C1A40"/>
  </w:style>
  <w:style w:type="character" w:customStyle="1" w:styleId="WW8Num2z7">
    <w:name w:val="WW8Num2z7"/>
    <w:rsid w:val="004C1A40"/>
  </w:style>
  <w:style w:type="character" w:customStyle="1" w:styleId="WW8Num2z8">
    <w:name w:val="WW8Num2z8"/>
    <w:rsid w:val="004C1A40"/>
  </w:style>
  <w:style w:type="character" w:customStyle="1" w:styleId="WW8Num3z2">
    <w:name w:val="WW8Num3z2"/>
    <w:rsid w:val="004C1A40"/>
  </w:style>
  <w:style w:type="character" w:customStyle="1" w:styleId="WW8Num3z3">
    <w:name w:val="WW8Num3z3"/>
    <w:rsid w:val="004C1A40"/>
  </w:style>
  <w:style w:type="character" w:customStyle="1" w:styleId="WW8Num3z4">
    <w:name w:val="WW8Num3z4"/>
    <w:rsid w:val="004C1A40"/>
  </w:style>
  <w:style w:type="character" w:customStyle="1" w:styleId="WW8Num3z5">
    <w:name w:val="WW8Num3z5"/>
    <w:rsid w:val="004C1A40"/>
  </w:style>
  <w:style w:type="character" w:customStyle="1" w:styleId="WW8Num3z6">
    <w:name w:val="WW8Num3z6"/>
    <w:rsid w:val="004C1A40"/>
  </w:style>
  <w:style w:type="character" w:customStyle="1" w:styleId="WW8Num3z7">
    <w:name w:val="WW8Num3z7"/>
    <w:rsid w:val="004C1A40"/>
  </w:style>
  <w:style w:type="character" w:customStyle="1" w:styleId="WW8Num3z8">
    <w:name w:val="WW8Num3z8"/>
    <w:rsid w:val="004C1A40"/>
  </w:style>
  <w:style w:type="character" w:customStyle="1" w:styleId="Absatz-Standardschriftart">
    <w:name w:val="Absatz-Standardschriftart"/>
    <w:rsid w:val="004C1A40"/>
  </w:style>
  <w:style w:type="character" w:customStyle="1" w:styleId="WW-Absatz-Standardschriftart">
    <w:name w:val="WW-Absatz-Standardschriftart"/>
    <w:rsid w:val="004C1A40"/>
  </w:style>
  <w:style w:type="character" w:customStyle="1" w:styleId="WW-Absatz-Standardschriftart1">
    <w:name w:val="WW-Absatz-Standardschriftart1"/>
    <w:rsid w:val="004C1A40"/>
  </w:style>
  <w:style w:type="character" w:customStyle="1" w:styleId="WW-Absatz-Standardschriftart11">
    <w:name w:val="WW-Absatz-Standardschriftart11"/>
    <w:rsid w:val="004C1A40"/>
  </w:style>
  <w:style w:type="character" w:customStyle="1" w:styleId="WW-Absatz-Standardschriftart111">
    <w:name w:val="WW-Absatz-Standardschriftart111"/>
    <w:rsid w:val="004C1A40"/>
  </w:style>
  <w:style w:type="character" w:customStyle="1" w:styleId="WW-Absatz-Standardschriftart1111">
    <w:name w:val="WW-Absatz-Standardschriftart1111"/>
    <w:rsid w:val="004C1A40"/>
  </w:style>
  <w:style w:type="character" w:customStyle="1" w:styleId="WW-Absatz-Standardschriftart11111">
    <w:name w:val="WW-Absatz-Standardschriftart11111"/>
    <w:rsid w:val="004C1A40"/>
  </w:style>
  <w:style w:type="character" w:customStyle="1" w:styleId="WW-Absatz-Standardschriftart111111">
    <w:name w:val="WW-Absatz-Standardschriftart111111"/>
    <w:rsid w:val="004C1A40"/>
  </w:style>
  <w:style w:type="character" w:customStyle="1" w:styleId="WW-Absatz-Standardschriftart1111111">
    <w:name w:val="WW-Absatz-Standardschriftart1111111"/>
    <w:rsid w:val="004C1A40"/>
  </w:style>
  <w:style w:type="character" w:customStyle="1" w:styleId="WW-Absatz-Standardschriftart11111111">
    <w:name w:val="WW-Absatz-Standardschriftart11111111"/>
    <w:rsid w:val="004C1A40"/>
  </w:style>
  <w:style w:type="character" w:customStyle="1" w:styleId="WW-Absatz-Standardschriftart111111111">
    <w:name w:val="WW-Absatz-Standardschriftart111111111"/>
    <w:rsid w:val="004C1A40"/>
  </w:style>
  <w:style w:type="character" w:customStyle="1" w:styleId="WW-Absatz-Standardschriftart1111111111">
    <w:name w:val="WW-Absatz-Standardschriftart1111111111"/>
    <w:rsid w:val="004C1A40"/>
  </w:style>
  <w:style w:type="character" w:customStyle="1" w:styleId="WW-Absatz-Standardschriftart11111111111">
    <w:name w:val="WW-Absatz-Standardschriftart11111111111"/>
    <w:rsid w:val="004C1A40"/>
  </w:style>
  <w:style w:type="character" w:customStyle="1" w:styleId="WW-Absatz-Standardschriftart111111111111">
    <w:name w:val="WW-Absatz-Standardschriftart111111111111"/>
    <w:rsid w:val="004C1A40"/>
  </w:style>
  <w:style w:type="character" w:customStyle="1" w:styleId="WW-Absatz-Standardschriftart1111111111111">
    <w:name w:val="WW-Absatz-Standardschriftart1111111111111"/>
    <w:rsid w:val="004C1A40"/>
  </w:style>
  <w:style w:type="character" w:customStyle="1" w:styleId="WW-Absatz-Standardschriftart11111111111111">
    <w:name w:val="WW-Absatz-Standardschriftart11111111111111"/>
    <w:rsid w:val="004C1A40"/>
  </w:style>
  <w:style w:type="character" w:customStyle="1" w:styleId="WW-Absatz-Standardschriftart111111111111111">
    <w:name w:val="WW-Absatz-Standardschriftart111111111111111"/>
    <w:rsid w:val="004C1A40"/>
  </w:style>
  <w:style w:type="character" w:customStyle="1" w:styleId="WW-Absatz-Standardschriftart1111111111111111">
    <w:name w:val="WW-Absatz-Standardschriftart1111111111111111"/>
    <w:rsid w:val="004C1A40"/>
  </w:style>
  <w:style w:type="character" w:customStyle="1" w:styleId="WW-Absatz-Standardschriftart11111111111111111">
    <w:name w:val="WW-Absatz-Standardschriftart11111111111111111"/>
    <w:rsid w:val="004C1A40"/>
  </w:style>
  <w:style w:type="character" w:customStyle="1" w:styleId="WW-Absatz-Standardschriftart111111111111111111">
    <w:name w:val="WW-Absatz-Standardschriftart111111111111111111"/>
    <w:rsid w:val="004C1A40"/>
  </w:style>
  <w:style w:type="character" w:customStyle="1" w:styleId="WW-Absatz-Standardschriftart1111111111111111111">
    <w:name w:val="WW-Absatz-Standardschriftart1111111111111111111"/>
    <w:rsid w:val="004C1A40"/>
  </w:style>
  <w:style w:type="character" w:customStyle="1" w:styleId="WW-Absatz-Standardschriftart11111111111111111111">
    <w:name w:val="WW-Absatz-Standardschriftart11111111111111111111"/>
    <w:rsid w:val="004C1A40"/>
  </w:style>
  <w:style w:type="character" w:customStyle="1" w:styleId="WW-Absatz-Standardschriftart111111111111111111111">
    <w:name w:val="WW-Absatz-Standardschriftart111111111111111111111"/>
    <w:rsid w:val="004C1A40"/>
  </w:style>
  <w:style w:type="character" w:customStyle="1" w:styleId="WW-Absatz-Standardschriftart1111111111111111111111">
    <w:name w:val="WW-Absatz-Standardschriftart1111111111111111111111"/>
    <w:rsid w:val="004C1A40"/>
  </w:style>
  <w:style w:type="character" w:customStyle="1" w:styleId="WW-Absatz-Standardschriftart11111111111111111111111">
    <w:name w:val="WW-Absatz-Standardschriftart11111111111111111111111"/>
    <w:rsid w:val="004C1A40"/>
  </w:style>
  <w:style w:type="character" w:customStyle="1" w:styleId="WW-Absatz-Standardschriftart111111111111111111111111">
    <w:name w:val="WW-Absatz-Standardschriftart111111111111111111111111"/>
    <w:rsid w:val="004C1A40"/>
  </w:style>
  <w:style w:type="character" w:customStyle="1" w:styleId="WW-Absatz-Standardschriftart1111111111111111111111111">
    <w:name w:val="WW-Absatz-Standardschriftart1111111111111111111111111"/>
    <w:rsid w:val="004C1A40"/>
  </w:style>
  <w:style w:type="character" w:customStyle="1" w:styleId="WW-Absatz-Standardschriftart11111111111111111111111111">
    <w:name w:val="WW-Absatz-Standardschriftart11111111111111111111111111"/>
    <w:rsid w:val="004C1A40"/>
  </w:style>
  <w:style w:type="character" w:customStyle="1" w:styleId="WW-Absatz-Standardschriftart111111111111111111111111111">
    <w:name w:val="WW-Absatz-Standardschriftart111111111111111111111111111"/>
    <w:rsid w:val="004C1A40"/>
  </w:style>
  <w:style w:type="character" w:customStyle="1" w:styleId="WW-Absatz-Standardschriftart1111111111111111111111111111">
    <w:name w:val="WW-Absatz-Standardschriftart1111111111111111111111111111"/>
    <w:rsid w:val="004C1A40"/>
  </w:style>
  <w:style w:type="character" w:customStyle="1" w:styleId="WW-Absatz-Standardschriftart11111111111111111111111111111">
    <w:name w:val="WW-Absatz-Standardschriftart11111111111111111111111111111"/>
    <w:rsid w:val="004C1A40"/>
  </w:style>
  <w:style w:type="character" w:customStyle="1" w:styleId="WW-Absatz-Standardschriftart111111111111111111111111111111">
    <w:name w:val="WW-Absatz-Standardschriftart111111111111111111111111111111"/>
    <w:rsid w:val="004C1A40"/>
  </w:style>
  <w:style w:type="character" w:customStyle="1" w:styleId="WW-Absatz-Standardschriftart1111111111111111111111111111111">
    <w:name w:val="WW-Absatz-Standardschriftart1111111111111111111111111111111"/>
    <w:rsid w:val="004C1A40"/>
  </w:style>
  <w:style w:type="character" w:customStyle="1" w:styleId="WW-Absatz-Standardschriftart11111111111111111111111111111111">
    <w:name w:val="WW-Absatz-Standardschriftart11111111111111111111111111111111"/>
    <w:rsid w:val="004C1A40"/>
  </w:style>
  <w:style w:type="character" w:customStyle="1" w:styleId="WW-Absatz-Standardschriftart111111111111111111111111111111111">
    <w:name w:val="WW-Absatz-Standardschriftart111111111111111111111111111111111"/>
    <w:rsid w:val="004C1A40"/>
  </w:style>
  <w:style w:type="character" w:customStyle="1" w:styleId="WW-Absatz-Standardschriftart1111111111111111111111111111111111">
    <w:name w:val="WW-Absatz-Standardschriftart1111111111111111111111111111111111"/>
    <w:rsid w:val="004C1A40"/>
  </w:style>
  <w:style w:type="character" w:customStyle="1" w:styleId="WW-Absatz-Standardschriftart11111111111111111111111111111111111">
    <w:name w:val="WW-Absatz-Standardschriftart11111111111111111111111111111111111"/>
    <w:rsid w:val="004C1A40"/>
  </w:style>
  <w:style w:type="character" w:customStyle="1" w:styleId="WW-Absatz-Standardschriftart111111111111111111111111111111111111">
    <w:name w:val="WW-Absatz-Standardschriftart111111111111111111111111111111111111"/>
    <w:rsid w:val="004C1A40"/>
  </w:style>
  <w:style w:type="character" w:customStyle="1" w:styleId="WW-Absatz-Standardschriftart1111111111111111111111111111111111111">
    <w:name w:val="WW-Absatz-Standardschriftart1111111111111111111111111111111111111"/>
    <w:rsid w:val="004C1A40"/>
  </w:style>
  <w:style w:type="character" w:customStyle="1" w:styleId="WW-Absatz-Standardschriftart11111111111111111111111111111111111111">
    <w:name w:val="WW-Absatz-Standardschriftart11111111111111111111111111111111111111"/>
    <w:rsid w:val="004C1A40"/>
  </w:style>
  <w:style w:type="character" w:customStyle="1" w:styleId="WW-Absatz-Standardschriftart111111111111111111111111111111111111111">
    <w:name w:val="WW-Absatz-Standardschriftart111111111111111111111111111111111111111"/>
    <w:rsid w:val="004C1A40"/>
  </w:style>
  <w:style w:type="character" w:customStyle="1" w:styleId="WW-Absatz-Standardschriftart1111111111111111111111111111111111111111">
    <w:name w:val="WW-Absatz-Standardschriftart1111111111111111111111111111111111111111"/>
    <w:rsid w:val="004C1A40"/>
  </w:style>
  <w:style w:type="character" w:customStyle="1" w:styleId="WW-Absatz-Standardschriftart11111111111111111111111111111111111111111">
    <w:name w:val="WW-Absatz-Standardschriftart11111111111111111111111111111111111111111"/>
    <w:rsid w:val="004C1A40"/>
  </w:style>
  <w:style w:type="character" w:customStyle="1" w:styleId="WW-Absatz-Standardschriftart111111111111111111111111111111111111111111">
    <w:name w:val="WW-Absatz-Standardschriftart111111111111111111111111111111111111111111"/>
    <w:rsid w:val="004C1A40"/>
  </w:style>
  <w:style w:type="character" w:customStyle="1" w:styleId="WW-Absatz-Standardschriftart1111111111111111111111111111111111111111111">
    <w:name w:val="WW-Absatz-Standardschriftart1111111111111111111111111111111111111111111"/>
    <w:rsid w:val="004C1A40"/>
  </w:style>
  <w:style w:type="character" w:customStyle="1" w:styleId="WW-Absatz-Standardschriftart11111111111111111111111111111111111111111111">
    <w:name w:val="WW-Absatz-Standardschriftart11111111111111111111111111111111111111111111"/>
    <w:rsid w:val="004C1A40"/>
  </w:style>
  <w:style w:type="character" w:customStyle="1" w:styleId="WW-Absatz-Standardschriftart111111111111111111111111111111111111111111111">
    <w:name w:val="WW-Absatz-Standardschriftart111111111111111111111111111111111111111111111"/>
    <w:rsid w:val="004C1A40"/>
  </w:style>
  <w:style w:type="character" w:customStyle="1" w:styleId="WW-Absatz-Standardschriftart1111111111111111111111111111111111111111111111">
    <w:name w:val="WW-Absatz-Standardschriftart1111111111111111111111111111111111111111111111"/>
    <w:rsid w:val="004C1A40"/>
  </w:style>
  <w:style w:type="character" w:customStyle="1" w:styleId="WW-Absatz-Standardschriftart11111111111111111111111111111111111111111111111">
    <w:name w:val="WW-Absatz-Standardschriftart11111111111111111111111111111111111111111111111"/>
    <w:rsid w:val="004C1A40"/>
  </w:style>
  <w:style w:type="character" w:customStyle="1" w:styleId="Symbolewypunktowania">
    <w:name w:val="Symbole wypunktowania"/>
    <w:rsid w:val="004C1A40"/>
    <w:rPr>
      <w:rFonts w:ascii="StarSymbol" w:eastAsia="StarSymbol" w:hAnsi="StarSymbol" w:cs="StarSymbol"/>
      <w:sz w:val="18"/>
      <w:szCs w:val="18"/>
    </w:rPr>
  </w:style>
  <w:style w:type="character" w:customStyle="1" w:styleId="FontStyle108">
    <w:name w:val="Font Style108"/>
    <w:rsid w:val="004C1A4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TeksttreciPogrubienie">
    <w:name w:val="Tekst treści + Pogrubienie"/>
    <w:rsid w:val="004C1A40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Teksttreci8">
    <w:name w:val="Tekst treści + 8"/>
    <w:rsid w:val="004C1A4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Teksttreci3Bezpogrubienia">
    <w:name w:val="Tekst treści (3) + Bez pogrubienia"/>
    <w:rsid w:val="004C1A4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Podpis2">
    <w:name w:val="Podpis2"/>
    <w:basedOn w:val="Normalny"/>
    <w:rsid w:val="004C1A40"/>
    <w:pPr>
      <w:suppressLineNumbers/>
      <w:spacing w:before="120" w:after="120" w:line="360" w:lineRule="auto"/>
    </w:pPr>
    <w:rPr>
      <w:rFonts w:cs="Arial"/>
      <w:i/>
      <w:iCs/>
    </w:rPr>
  </w:style>
  <w:style w:type="paragraph" w:customStyle="1" w:styleId="Podpis1">
    <w:name w:val="Podpis1"/>
    <w:basedOn w:val="Normalny"/>
    <w:rsid w:val="004C1A40"/>
    <w:pPr>
      <w:suppressLineNumbers/>
      <w:spacing w:before="120" w:after="120" w:line="360" w:lineRule="auto"/>
    </w:pPr>
    <w:rPr>
      <w:rFonts w:cs="Tahoma"/>
      <w:i/>
      <w:iCs/>
    </w:rPr>
  </w:style>
  <w:style w:type="paragraph" w:customStyle="1" w:styleId="Tekstblokowy1">
    <w:name w:val="Tekst blokowy1"/>
    <w:basedOn w:val="Normalny"/>
    <w:rsid w:val="004C1A40"/>
    <w:pPr>
      <w:spacing w:line="360" w:lineRule="auto"/>
      <w:ind w:left="567" w:right="425"/>
      <w:jc w:val="both"/>
    </w:pPr>
    <w:rPr>
      <w:sz w:val="28"/>
      <w:szCs w:val="20"/>
    </w:rPr>
  </w:style>
  <w:style w:type="paragraph" w:customStyle="1" w:styleId="ZnakZnak">
    <w:name w:val="Znak Znak"/>
    <w:basedOn w:val="Normalny"/>
    <w:rsid w:val="004C1A40"/>
    <w:pPr>
      <w:suppressAutoHyphens w:val="0"/>
    </w:pPr>
  </w:style>
  <w:style w:type="paragraph" w:customStyle="1" w:styleId="Tekstcofnity">
    <w:name w:val="Tekst_cofnięty"/>
    <w:basedOn w:val="Normalny"/>
    <w:rsid w:val="004C1A40"/>
    <w:pPr>
      <w:suppressAutoHyphens w:val="0"/>
      <w:spacing w:line="360" w:lineRule="auto"/>
      <w:ind w:left="540"/>
    </w:pPr>
    <w:rPr>
      <w:szCs w:val="20"/>
      <w:lang w:val="en-US"/>
    </w:rPr>
  </w:style>
  <w:style w:type="paragraph" w:customStyle="1" w:styleId="Wyliczkreska">
    <w:name w:val="Wylicz_kreska"/>
    <w:basedOn w:val="Normalny"/>
    <w:rsid w:val="004C1A40"/>
    <w:pPr>
      <w:spacing w:line="360" w:lineRule="auto"/>
      <w:ind w:left="720" w:hanging="180"/>
    </w:pPr>
    <w:rPr>
      <w:szCs w:val="20"/>
      <w:lang w:val="en-US"/>
    </w:rPr>
  </w:style>
  <w:style w:type="paragraph" w:customStyle="1" w:styleId="WW-Zwykytekst">
    <w:name w:val="WW-Zwykły tekst"/>
    <w:basedOn w:val="Normalny"/>
    <w:rsid w:val="004C1A40"/>
    <w:rPr>
      <w:rFonts w:ascii="Courier New" w:hAnsi="Courier New" w:cs="Courier New"/>
      <w:sz w:val="20"/>
      <w:szCs w:val="20"/>
    </w:rPr>
  </w:style>
  <w:style w:type="paragraph" w:customStyle="1" w:styleId="WW-Zawartotabeli">
    <w:name w:val="WW-Zawartość tabeli"/>
    <w:basedOn w:val="Normalny"/>
    <w:rsid w:val="004C1A40"/>
    <w:pPr>
      <w:widowControl w:val="0"/>
      <w:suppressLineNumbers/>
      <w:spacing w:after="120"/>
    </w:pPr>
    <w:rPr>
      <w:rFonts w:eastAsia="Arial Unicode MS"/>
    </w:rPr>
  </w:style>
  <w:style w:type="paragraph" w:customStyle="1" w:styleId="Akapitzlist2">
    <w:name w:val="Akapit z listą2"/>
    <w:basedOn w:val="Normalny"/>
    <w:rsid w:val="004C1A40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Indeks11">
    <w:name w:val="Indeks 11"/>
    <w:basedOn w:val="Normalny"/>
    <w:next w:val="Normalny"/>
    <w:rsid w:val="004C1A40"/>
    <w:pPr>
      <w:suppressAutoHyphens w:val="0"/>
      <w:ind w:left="220" w:hanging="220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ekstprzypisukocowego1">
    <w:name w:val="Tekst przypisu końcowego1"/>
    <w:basedOn w:val="Normalny"/>
    <w:next w:val="Tekstprzypisukocowego"/>
    <w:rsid w:val="004C1A40"/>
    <w:pPr>
      <w:suppressAutoHyphens w:val="0"/>
    </w:pPr>
    <w:rPr>
      <w:rFonts w:ascii="Calibri" w:hAnsi="Calibri" w:cs="Calibri"/>
      <w:color w:val="000000"/>
      <w:sz w:val="20"/>
      <w:szCs w:val="20"/>
    </w:rPr>
  </w:style>
  <w:style w:type="paragraph" w:customStyle="1" w:styleId="tekstcofnity0">
    <w:name w:val="tekstcofnity"/>
    <w:basedOn w:val="Normalny"/>
    <w:rsid w:val="004C1A40"/>
    <w:pPr>
      <w:spacing w:line="360" w:lineRule="auto"/>
      <w:ind w:left="540"/>
    </w:pPr>
  </w:style>
  <w:style w:type="paragraph" w:styleId="Indeks1">
    <w:name w:val="index 1"/>
    <w:basedOn w:val="Normalny"/>
    <w:next w:val="Normalny"/>
    <w:rsid w:val="004C1A40"/>
    <w:pPr>
      <w:spacing w:line="360" w:lineRule="auto"/>
      <w:ind w:left="240" w:hanging="240"/>
    </w:pPr>
    <w:rPr>
      <w:szCs w:val="20"/>
    </w:rPr>
  </w:style>
  <w:style w:type="character" w:customStyle="1" w:styleId="TekstprzypisukocowegoZnak2">
    <w:name w:val="Tekst przypisu końcowego Znak2"/>
    <w:rsid w:val="004C1A40"/>
    <w:rPr>
      <w:lang w:eastAsia="zh-CN"/>
    </w:rPr>
  </w:style>
  <w:style w:type="paragraph" w:styleId="Poprawka">
    <w:name w:val="Revision"/>
    <w:hidden/>
    <w:uiPriority w:val="99"/>
    <w:semiHidden/>
    <w:rsid w:val="004C1A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numbering" w:customStyle="1" w:styleId="Bezlisty4">
    <w:name w:val="Bez listy4"/>
    <w:next w:val="Bezlisty"/>
    <w:uiPriority w:val="99"/>
    <w:semiHidden/>
    <w:unhideWhenUsed/>
    <w:rsid w:val="004C1A40"/>
  </w:style>
  <w:style w:type="character" w:customStyle="1" w:styleId="Teksttreci">
    <w:name w:val="Tekst treści"/>
    <w:rsid w:val="004515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F853-C35D-460F-8C02-E1A516C1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27</Pages>
  <Words>6457</Words>
  <Characters>38747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Curyło Agnieszka</dc:creator>
  <cp:keywords/>
  <dc:description/>
  <cp:lastModifiedBy>Szkwarek Aleksander</cp:lastModifiedBy>
  <cp:revision>10</cp:revision>
  <dcterms:created xsi:type="dcterms:W3CDTF">2026-04-07T23:00:00Z</dcterms:created>
  <dcterms:modified xsi:type="dcterms:W3CDTF">2026-04-14T08:20:00Z</dcterms:modified>
  <cp:category/>
</cp:coreProperties>
</file>