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0A02E" w14:textId="77777777" w:rsidR="00342B6D" w:rsidRDefault="00342B6D" w:rsidP="00E747A0">
      <w:pPr>
        <w:tabs>
          <w:tab w:val="left" w:pos="1320"/>
          <w:tab w:val="center" w:pos="4514"/>
        </w:tabs>
        <w:rPr>
          <w:rFonts w:asciiTheme="majorHAnsi" w:hAnsiTheme="majorHAnsi" w:cstheme="majorHAnsi"/>
          <w:b/>
          <w:sz w:val="20"/>
          <w:szCs w:val="20"/>
        </w:rPr>
      </w:pPr>
    </w:p>
    <w:p w14:paraId="7738B871" w14:textId="61ADD46F" w:rsidR="00443E07" w:rsidRPr="0074121B" w:rsidRDefault="00342B6D" w:rsidP="00E747A0">
      <w:pPr>
        <w:tabs>
          <w:tab w:val="left" w:pos="1320"/>
          <w:tab w:val="center" w:pos="4514"/>
        </w:tabs>
        <w:rPr>
          <w:rFonts w:asciiTheme="majorHAnsi" w:hAnsiTheme="majorHAnsi" w:cstheme="majorHAnsi"/>
          <w:b/>
          <w:sz w:val="20"/>
          <w:szCs w:val="20"/>
        </w:rPr>
      </w:pPr>
      <w:r>
        <w:rPr>
          <w:rFonts w:asciiTheme="majorHAnsi" w:hAnsiTheme="majorHAnsi" w:cstheme="majorHAnsi"/>
          <w:b/>
          <w:sz w:val="20"/>
          <w:szCs w:val="20"/>
        </w:rPr>
        <w:t>,</w:t>
      </w:r>
      <w:r w:rsidR="00627B03" w:rsidRPr="0074121B">
        <w:rPr>
          <w:noProof/>
          <w:lang w:val="pl-PL"/>
        </w:rPr>
        <w:drawing>
          <wp:anchor distT="0" distB="0" distL="114300" distR="114300" simplePos="0" relativeHeight="251659264" behindDoc="1" locked="0" layoutInCell="1" allowOverlap="1" wp14:anchorId="79EDB5C2" wp14:editId="197A7CFF">
            <wp:simplePos x="0" y="0"/>
            <wp:positionH relativeFrom="page">
              <wp:align>right</wp:align>
            </wp:positionH>
            <wp:positionV relativeFrom="paragraph">
              <wp:posOffset>-403225</wp:posOffset>
            </wp:positionV>
            <wp:extent cx="7581902" cy="1219200"/>
            <wp:effectExtent l="0" t="0" r="0" b="0"/>
            <wp:wrapNone/>
            <wp:docPr id="24" name="Obraz 24" descr="\\vdi-fs01.ue.poznan\Profiles$\47\Desktop\listownik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di-fs01.ue.poznan\Profiles$\47\Desktop\listowniki\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81902"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747A0" w:rsidRPr="0074121B">
        <w:rPr>
          <w:rFonts w:asciiTheme="majorHAnsi" w:hAnsiTheme="majorHAnsi" w:cstheme="majorHAnsi"/>
          <w:b/>
          <w:sz w:val="20"/>
          <w:szCs w:val="20"/>
        </w:rPr>
        <w:tab/>
      </w:r>
    </w:p>
    <w:p w14:paraId="2C2D0A31" w14:textId="28F5445B" w:rsidR="00F6171F" w:rsidRPr="0074121B" w:rsidRDefault="00E747A0" w:rsidP="00E747A0">
      <w:pPr>
        <w:tabs>
          <w:tab w:val="left" w:pos="1320"/>
          <w:tab w:val="center" w:pos="4514"/>
        </w:tabs>
        <w:rPr>
          <w:rFonts w:asciiTheme="majorHAnsi" w:hAnsiTheme="majorHAnsi" w:cstheme="majorHAnsi"/>
          <w:b/>
          <w:sz w:val="20"/>
          <w:szCs w:val="20"/>
        </w:rPr>
      </w:pPr>
      <w:r w:rsidRPr="0074121B">
        <w:rPr>
          <w:rFonts w:asciiTheme="majorHAnsi" w:hAnsiTheme="majorHAnsi" w:cstheme="majorHAnsi"/>
          <w:b/>
          <w:sz w:val="20"/>
          <w:szCs w:val="20"/>
        </w:rPr>
        <w:tab/>
      </w:r>
    </w:p>
    <w:p w14:paraId="5560992E" w14:textId="77777777" w:rsidR="00F6171F" w:rsidRPr="0074121B" w:rsidRDefault="00F6171F" w:rsidP="00E747A0">
      <w:pPr>
        <w:tabs>
          <w:tab w:val="left" w:pos="1320"/>
          <w:tab w:val="center" w:pos="4514"/>
        </w:tabs>
        <w:rPr>
          <w:rFonts w:asciiTheme="majorHAnsi" w:hAnsiTheme="majorHAnsi" w:cstheme="majorHAnsi"/>
          <w:b/>
          <w:sz w:val="20"/>
          <w:szCs w:val="20"/>
        </w:rPr>
      </w:pPr>
    </w:p>
    <w:p w14:paraId="75E16F92" w14:textId="77777777" w:rsidR="00F6171F" w:rsidRPr="0074121B" w:rsidRDefault="00F6171F" w:rsidP="00E747A0">
      <w:pPr>
        <w:tabs>
          <w:tab w:val="left" w:pos="1320"/>
          <w:tab w:val="center" w:pos="4514"/>
        </w:tabs>
        <w:rPr>
          <w:rFonts w:asciiTheme="majorHAnsi" w:hAnsiTheme="majorHAnsi" w:cstheme="majorHAnsi"/>
          <w:b/>
          <w:sz w:val="20"/>
          <w:szCs w:val="20"/>
        </w:rPr>
      </w:pPr>
    </w:p>
    <w:p w14:paraId="64822986" w14:textId="77777777" w:rsidR="00F6171F" w:rsidRPr="0074121B" w:rsidRDefault="00F6171F" w:rsidP="00E747A0">
      <w:pPr>
        <w:tabs>
          <w:tab w:val="left" w:pos="1320"/>
          <w:tab w:val="center" w:pos="4514"/>
        </w:tabs>
        <w:rPr>
          <w:rFonts w:asciiTheme="majorHAnsi" w:hAnsiTheme="majorHAnsi" w:cstheme="majorHAnsi"/>
          <w:b/>
          <w:sz w:val="20"/>
          <w:szCs w:val="20"/>
        </w:rPr>
      </w:pPr>
    </w:p>
    <w:p w14:paraId="707FF2B0" w14:textId="77777777" w:rsidR="00F6171F" w:rsidRPr="0074121B" w:rsidRDefault="00F6171F" w:rsidP="00E747A0">
      <w:pPr>
        <w:tabs>
          <w:tab w:val="left" w:pos="1320"/>
          <w:tab w:val="center" w:pos="4514"/>
        </w:tabs>
        <w:rPr>
          <w:rFonts w:asciiTheme="majorHAnsi" w:hAnsiTheme="majorHAnsi" w:cstheme="majorHAnsi"/>
          <w:b/>
          <w:sz w:val="20"/>
          <w:szCs w:val="20"/>
        </w:rPr>
      </w:pPr>
    </w:p>
    <w:p w14:paraId="00000001" w14:textId="778E3130" w:rsidR="002C041E" w:rsidRPr="0074121B" w:rsidRDefault="00F6171F" w:rsidP="00E747A0">
      <w:pPr>
        <w:tabs>
          <w:tab w:val="left" w:pos="1320"/>
          <w:tab w:val="center" w:pos="4514"/>
        </w:tabs>
        <w:rPr>
          <w:rFonts w:asciiTheme="majorHAnsi" w:hAnsiTheme="majorHAnsi" w:cstheme="majorHAnsi"/>
          <w:b/>
          <w:sz w:val="20"/>
          <w:szCs w:val="20"/>
        </w:rPr>
      </w:pPr>
      <w:r w:rsidRPr="0074121B">
        <w:rPr>
          <w:rFonts w:asciiTheme="majorHAnsi" w:hAnsiTheme="majorHAnsi" w:cstheme="majorHAnsi"/>
          <w:b/>
          <w:sz w:val="20"/>
          <w:szCs w:val="20"/>
        </w:rPr>
        <w:t xml:space="preserve">                                                           </w:t>
      </w:r>
      <w:r w:rsidR="00047D3A" w:rsidRPr="0074121B">
        <w:rPr>
          <w:rFonts w:asciiTheme="majorHAnsi" w:hAnsiTheme="majorHAnsi" w:cstheme="majorHAnsi"/>
          <w:b/>
          <w:sz w:val="20"/>
          <w:szCs w:val="20"/>
        </w:rPr>
        <w:t>SPECYFIKACJA WARUNKÓW ZAMÓWIENIA</w:t>
      </w:r>
    </w:p>
    <w:p w14:paraId="00000002" w14:textId="77777777" w:rsidR="002C041E" w:rsidRPr="0074121B" w:rsidRDefault="002C041E">
      <w:pPr>
        <w:jc w:val="center"/>
        <w:rPr>
          <w:rFonts w:asciiTheme="majorHAnsi" w:hAnsiTheme="majorHAnsi" w:cstheme="majorHAnsi"/>
          <w:sz w:val="20"/>
          <w:szCs w:val="20"/>
        </w:rPr>
      </w:pPr>
    </w:p>
    <w:p w14:paraId="00000004" w14:textId="1D6087B8" w:rsidR="002C041E" w:rsidRPr="0074121B" w:rsidRDefault="002C041E" w:rsidP="00047D3A">
      <w:pPr>
        <w:rPr>
          <w:rFonts w:asciiTheme="majorHAnsi" w:hAnsiTheme="majorHAnsi" w:cstheme="majorHAnsi"/>
          <w:b/>
          <w:sz w:val="20"/>
          <w:szCs w:val="20"/>
        </w:rPr>
      </w:pPr>
    </w:p>
    <w:p w14:paraId="00000005" w14:textId="3F2E8B69" w:rsidR="002C041E" w:rsidRPr="0074121B" w:rsidRDefault="00047D3A">
      <w:pPr>
        <w:jc w:val="center"/>
        <w:rPr>
          <w:rFonts w:asciiTheme="majorHAnsi" w:hAnsiTheme="majorHAnsi" w:cstheme="majorHAnsi"/>
          <w:b/>
          <w:sz w:val="20"/>
          <w:szCs w:val="20"/>
        </w:rPr>
      </w:pPr>
      <w:r w:rsidRPr="0074121B">
        <w:rPr>
          <w:rFonts w:asciiTheme="majorHAnsi" w:hAnsiTheme="majorHAnsi" w:cstheme="majorHAnsi"/>
          <w:b/>
          <w:sz w:val="20"/>
          <w:szCs w:val="20"/>
        </w:rPr>
        <w:t>Uniwersytet Ekonomiczny w Poznaniu</w:t>
      </w:r>
    </w:p>
    <w:p w14:paraId="77A70253" w14:textId="61341B01" w:rsidR="00047D3A" w:rsidRPr="0074121B" w:rsidRDefault="00047D3A">
      <w:pPr>
        <w:jc w:val="center"/>
        <w:rPr>
          <w:rFonts w:asciiTheme="majorHAnsi" w:hAnsiTheme="majorHAnsi" w:cstheme="majorHAnsi"/>
          <w:b/>
          <w:sz w:val="20"/>
          <w:szCs w:val="20"/>
        </w:rPr>
      </w:pPr>
      <w:r w:rsidRPr="0074121B">
        <w:rPr>
          <w:rFonts w:asciiTheme="majorHAnsi" w:hAnsiTheme="majorHAnsi" w:cstheme="majorHAnsi"/>
          <w:b/>
          <w:sz w:val="20"/>
          <w:szCs w:val="20"/>
        </w:rPr>
        <w:t>Al. Niepodległości 10, 60-875 Poznań</w:t>
      </w:r>
    </w:p>
    <w:p w14:paraId="00000006" w14:textId="77777777" w:rsidR="002C041E" w:rsidRPr="0074121B" w:rsidRDefault="002C041E">
      <w:pPr>
        <w:jc w:val="center"/>
        <w:rPr>
          <w:rFonts w:asciiTheme="majorHAnsi" w:hAnsiTheme="majorHAnsi" w:cstheme="majorHAnsi"/>
          <w:sz w:val="20"/>
          <w:szCs w:val="20"/>
        </w:rPr>
      </w:pPr>
    </w:p>
    <w:p w14:paraId="00000007" w14:textId="29F4F136" w:rsidR="002C041E" w:rsidRPr="0074121B" w:rsidRDefault="00443E07" w:rsidP="00A055AB">
      <w:pPr>
        <w:spacing w:before="240" w:line="360" w:lineRule="auto"/>
        <w:jc w:val="both"/>
        <w:rPr>
          <w:rFonts w:asciiTheme="majorHAnsi" w:hAnsiTheme="majorHAnsi" w:cstheme="majorHAnsi"/>
          <w:sz w:val="20"/>
          <w:szCs w:val="20"/>
        </w:rPr>
      </w:pPr>
      <w:r w:rsidRPr="0074121B">
        <w:rPr>
          <w:rFonts w:asciiTheme="majorHAnsi" w:hAnsiTheme="majorHAnsi" w:cstheme="majorHAnsi"/>
          <w:sz w:val="20"/>
          <w:szCs w:val="20"/>
        </w:rPr>
        <w:t>z</w:t>
      </w:r>
      <w:r w:rsidR="00047D3A" w:rsidRPr="0074121B">
        <w:rPr>
          <w:rFonts w:asciiTheme="majorHAnsi" w:hAnsiTheme="majorHAnsi" w:cstheme="majorHAnsi"/>
          <w:sz w:val="20"/>
          <w:szCs w:val="20"/>
        </w:rPr>
        <w:t>aprasza do złożenia oferty w trybie art. 275 pkt 1 (trybie podstawowym bez negocjacji) o wartości zamówienia nieprzekraczającej progów unijnych o jakich stanowi art. 3 ustawy z 11 września 2019 r. - Prawo zamówień publicznych (Dz. U. z 20</w:t>
      </w:r>
      <w:r w:rsidR="008D3F1A">
        <w:rPr>
          <w:rFonts w:asciiTheme="majorHAnsi" w:hAnsiTheme="majorHAnsi" w:cstheme="majorHAnsi"/>
          <w:sz w:val="20"/>
          <w:szCs w:val="20"/>
        </w:rPr>
        <w:t>24</w:t>
      </w:r>
      <w:r w:rsidR="00047D3A" w:rsidRPr="0074121B">
        <w:rPr>
          <w:rFonts w:asciiTheme="majorHAnsi" w:hAnsiTheme="majorHAnsi" w:cstheme="majorHAnsi"/>
          <w:sz w:val="20"/>
          <w:szCs w:val="20"/>
        </w:rPr>
        <w:t xml:space="preserve"> r. poz. </w:t>
      </w:r>
      <w:r w:rsidR="009C459C" w:rsidRPr="0074121B">
        <w:rPr>
          <w:rFonts w:asciiTheme="majorHAnsi" w:hAnsiTheme="majorHAnsi" w:cstheme="majorHAnsi"/>
          <w:sz w:val="20"/>
          <w:szCs w:val="20"/>
        </w:rPr>
        <w:t>1</w:t>
      </w:r>
      <w:r w:rsidR="008D3F1A">
        <w:rPr>
          <w:rFonts w:asciiTheme="majorHAnsi" w:hAnsiTheme="majorHAnsi" w:cstheme="majorHAnsi"/>
          <w:sz w:val="20"/>
          <w:szCs w:val="20"/>
        </w:rPr>
        <w:t>320</w:t>
      </w:r>
      <w:r w:rsidR="00047D3A" w:rsidRPr="0074121B">
        <w:rPr>
          <w:rFonts w:asciiTheme="majorHAnsi" w:hAnsiTheme="majorHAnsi" w:cstheme="majorHAnsi"/>
          <w:sz w:val="20"/>
          <w:szCs w:val="20"/>
        </w:rPr>
        <w:t>) –</w:t>
      </w:r>
      <w:r w:rsidR="00A055AB" w:rsidRPr="0074121B">
        <w:rPr>
          <w:rFonts w:asciiTheme="majorHAnsi" w:hAnsiTheme="majorHAnsi" w:cstheme="majorHAnsi"/>
          <w:sz w:val="20"/>
          <w:szCs w:val="20"/>
        </w:rPr>
        <w:t xml:space="preserve"> dalej </w:t>
      </w:r>
      <w:r w:rsidR="00047D3A" w:rsidRPr="0074121B">
        <w:rPr>
          <w:rFonts w:asciiTheme="majorHAnsi" w:hAnsiTheme="majorHAnsi" w:cstheme="majorHAnsi"/>
          <w:sz w:val="20"/>
          <w:szCs w:val="20"/>
        </w:rPr>
        <w:t>PZP</w:t>
      </w:r>
      <w:r w:rsidR="00A055AB" w:rsidRPr="0074121B">
        <w:rPr>
          <w:rFonts w:asciiTheme="majorHAnsi" w:hAnsiTheme="majorHAnsi" w:cstheme="majorHAnsi"/>
          <w:sz w:val="20"/>
          <w:szCs w:val="20"/>
        </w:rPr>
        <w:t>,</w:t>
      </w:r>
      <w:r w:rsidR="00047D3A" w:rsidRPr="0074121B">
        <w:rPr>
          <w:rFonts w:asciiTheme="majorHAnsi" w:hAnsiTheme="majorHAnsi" w:cstheme="majorHAnsi"/>
          <w:sz w:val="20"/>
          <w:szCs w:val="20"/>
        </w:rPr>
        <w:t xml:space="preserve"> na </w:t>
      </w:r>
      <w:r w:rsidR="00767AE9" w:rsidRPr="00FC0D96">
        <w:rPr>
          <w:rFonts w:asciiTheme="majorHAnsi" w:hAnsiTheme="majorHAnsi" w:cstheme="majorHAnsi"/>
          <w:b/>
          <w:sz w:val="20"/>
          <w:szCs w:val="20"/>
        </w:rPr>
        <w:t xml:space="preserve">ROBOTĘ BUDOWLANĄ  </w:t>
      </w:r>
      <w:r w:rsidR="00047D3A" w:rsidRPr="00FC0D96">
        <w:rPr>
          <w:rFonts w:asciiTheme="majorHAnsi" w:hAnsiTheme="majorHAnsi" w:cstheme="majorHAnsi"/>
          <w:sz w:val="20"/>
          <w:szCs w:val="20"/>
        </w:rPr>
        <w:t> </w:t>
      </w:r>
      <w:r w:rsidR="00047D3A" w:rsidRPr="0074121B">
        <w:rPr>
          <w:rFonts w:asciiTheme="majorHAnsi" w:hAnsiTheme="majorHAnsi" w:cstheme="majorHAnsi"/>
          <w:sz w:val="20"/>
          <w:szCs w:val="20"/>
        </w:rPr>
        <w:t>pn:</w:t>
      </w:r>
    </w:p>
    <w:p w14:paraId="00000008" w14:textId="77777777" w:rsidR="002C041E" w:rsidRPr="0074121B" w:rsidRDefault="002C041E">
      <w:pPr>
        <w:jc w:val="center"/>
        <w:rPr>
          <w:rFonts w:asciiTheme="majorHAnsi" w:hAnsiTheme="majorHAnsi" w:cstheme="majorHAnsi"/>
          <w:sz w:val="20"/>
          <w:szCs w:val="20"/>
        </w:rPr>
      </w:pPr>
    </w:p>
    <w:p w14:paraId="00000009" w14:textId="77777777" w:rsidR="002C041E" w:rsidRPr="0074121B" w:rsidRDefault="002C041E">
      <w:pPr>
        <w:jc w:val="center"/>
        <w:rPr>
          <w:rFonts w:asciiTheme="majorHAnsi" w:hAnsiTheme="majorHAnsi" w:cstheme="majorHAnsi"/>
          <w:sz w:val="20"/>
          <w:szCs w:val="20"/>
        </w:rPr>
      </w:pPr>
    </w:p>
    <w:p w14:paraId="0000000A" w14:textId="77777777" w:rsidR="002C041E" w:rsidRPr="0074121B" w:rsidRDefault="002C041E">
      <w:pPr>
        <w:jc w:val="center"/>
        <w:rPr>
          <w:rFonts w:asciiTheme="majorHAnsi" w:hAnsiTheme="majorHAnsi" w:cstheme="majorHAnsi"/>
          <w:sz w:val="20"/>
          <w:szCs w:val="20"/>
        </w:rPr>
      </w:pPr>
    </w:p>
    <w:p w14:paraId="0000000B" w14:textId="05A25A2A" w:rsidR="002C041E" w:rsidRPr="0074121B" w:rsidRDefault="002C041E">
      <w:pPr>
        <w:jc w:val="center"/>
        <w:rPr>
          <w:rFonts w:asciiTheme="majorHAnsi" w:hAnsiTheme="majorHAnsi" w:cstheme="majorHAnsi"/>
          <w:sz w:val="20"/>
          <w:szCs w:val="20"/>
        </w:rPr>
      </w:pPr>
    </w:p>
    <w:p w14:paraId="4069A9D7" w14:textId="4884065E" w:rsidR="00126E5B" w:rsidRPr="0074121B" w:rsidRDefault="00126E5B">
      <w:pPr>
        <w:jc w:val="center"/>
        <w:rPr>
          <w:rFonts w:asciiTheme="majorHAnsi" w:hAnsiTheme="majorHAnsi" w:cstheme="majorHAnsi"/>
          <w:sz w:val="20"/>
          <w:szCs w:val="20"/>
        </w:rPr>
      </w:pPr>
    </w:p>
    <w:p w14:paraId="0BF519DF" w14:textId="024C2461" w:rsidR="00126E5B" w:rsidRPr="00643181" w:rsidRDefault="00126E5B" w:rsidP="009B0DD6">
      <w:pPr>
        <w:jc w:val="center"/>
        <w:rPr>
          <w:rFonts w:asciiTheme="majorHAnsi" w:hAnsiTheme="majorHAnsi" w:cstheme="majorHAnsi"/>
          <w:b/>
          <w:sz w:val="20"/>
          <w:szCs w:val="20"/>
        </w:rPr>
      </w:pPr>
    </w:p>
    <w:p w14:paraId="4375F658" w14:textId="77777777" w:rsidR="00830A5A" w:rsidRPr="00830A5A" w:rsidRDefault="00830A5A" w:rsidP="00830A5A">
      <w:pPr>
        <w:jc w:val="center"/>
        <w:rPr>
          <w:rFonts w:ascii="Calibri" w:hAnsi="Calibri" w:cs="Calibri"/>
          <w:b/>
        </w:rPr>
      </w:pPr>
      <w:r w:rsidRPr="00830A5A">
        <w:rPr>
          <w:rFonts w:ascii="Calibri" w:hAnsi="Calibri" w:cs="Calibri"/>
          <w:b/>
        </w:rPr>
        <w:t xml:space="preserve">REMONT ORAZ MODERNIZACJA POMIESZCZEŃ SŁUŻĄCYCH </w:t>
      </w:r>
    </w:p>
    <w:p w14:paraId="5050DA86" w14:textId="1F787718" w:rsidR="00830A5A" w:rsidRPr="00830A5A" w:rsidRDefault="00830A5A" w:rsidP="00830A5A">
      <w:pPr>
        <w:jc w:val="center"/>
        <w:rPr>
          <w:rFonts w:ascii="Calibri" w:hAnsi="Calibri" w:cs="Calibri"/>
          <w:b/>
        </w:rPr>
      </w:pPr>
      <w:r w:rsidRPr="00830A5A">
        <w:rPr>
          <w:rFonts w:ascii="Calibri" w:hAnsi="Calibri" w:cs="Calibri"/>
          <w:b/>
        </w:rPr>
        <w:t>DO KONSUMPCJI I SPRZEDAŻY POSIŁKÓW</w:t>
      </w:r>
    </w:p>
    <w:p w14:paraId="48DC38A5" w14:textId="77777777" w:rsidR="00830A5A" w:rsidRPr="00830A5A" w:rsidRDefault="00830A5A" w:rsidP="00830A5A">
      <w:pPr>
        <w:jc w:val="center"/>
        <w:rPr>
          <w:rFonts w:ascii="Calibri" w:hAnsi="Calibri" w:cs="Calibri"/>
          <w:b/>
        </w:rPr>
      </w:pPr>
      <w:r w:rsidRPr="00830A5A">
        <w:rPr>
          <w:rFonts w:ascii="Calibri" w:hAnsi="Calibri" w:cs="Calibri"/>
          <w:b/>
        </w:rPr>
        <w:t>W BUDYNKU A UNIWERSYTETU EKONOMICZNEGO</w:t>
      </w:r>
    </w:p>
    <w:p w14:paraId="00000011" w14:textId="54F3D6D7" w:rsidR="002C041E" w:rsidRPr="00FC0D96" w:rsidRDefault="00047D3A">
      <w:pPr>
        <w:jc w:val="center"/>
        <w:rPr>
          <w:rFonts w:asciiTheme="majorHAnsi" w:hAnsiTheme="majorHAnsi" w:cstheme="majorHAnsi"/>
          <w:b/>
          <w:sz w:val="20"/>
          <w:szCs w:val="20"/>
        </w:rPr>
      </w:pPr>
      <w:r w:rsidRPr="0074121B">
        <w:rPr>
          <w:rFonts w:asciiTheme="majorHAnsi" w:hAnsiTheme="majorHAnsi" w:cstheme="majorHAnsi"/>
          <w:b/>
          <w:sz w:val="20"/>
          <w:szCs w:val="20"/>
        </w:rPr>
        <w:t xml:space="preserve">Nr postępowania: </w:t>
      </w:r>
      <w:r w:rsidR="00F9734A" w:rsidRPr="0074121B">
        <w:rPr>
          <w:rFonts w:asciiTheme="majorHAnsi" w:hAnsiTheme="majorHAnsi" w:cstheme="majorHAnsi"/>
          <w:b/>
          <w:noProof/>
          <w:sz w:val="20"/>
          <w:szCs w:val="20"/>
        </w:rPr>
        <w:t>ZP/</w:t>
      </w:r>
      <w:r w:rsidR="00A97A0E">
        <w:rPr>
          <w:rFonts w:asciiTheme="majorHAnsi" w:hAnsiTheme="majorHAnsi" w:cstheme="majorHAnsi"/>
          <w:b/>
          <w:noProof/>
          <w:sz w:val="20"/>
          <w:szCs w:val="20"/>
        </w:rPr>
        <w:t>0</w:t>
      </w:r>
      <w:r w:rsidR="00830A5A">
        <w:rPr>
          <w:rFonts w:asciiTheme="majorHAnsi" w:hAnsiTheme="majorHAnsi" w:cstheme="majorHAnsi"/>
          <w:b/>
          <w:noProof/>
          <w:sz w:val="20"/>
          <w:szCs w:val="20"/>
        </w:rPr>
        <w:t>14</w:t>
      </w:r>
      <w:r w:rsidR="00F9734A" w:rsidRPr="0074121B">
        <w:rPr>
          <w:rFonts w:asciiTheme="majorHAnsi" w:hAnsiTheme="majorHAnsi" w:cstheme="majorHAnsi"/>
          <w:b/>
          <w:noProof/>
          <w:sz w:val="20"/>
          <w:szCs w:val="20"/>
        </w:rPr>
        <w:t>/</w:t>
      </w:r>
      <w:r w:rsidR="00830A5A">
        <w:rPr>
          <w:rFonts w:asciiTheme="majorHAnsi" w:hAnsiTheme="majorHAnsi" w:cstheme="majorHAnsi"/>
          <w:b/>
          <w:noProof/>
          <w:sz w:val="20"/>
          <w:szCs w:val="20"/>
        </w:rPr>
        <w:t>26</w:t>
      </w:r>
    </w:p>
    <w:p w14:paraId="00000012" w14:textId="77777777" w:rsidR="002C041E" w:rsidRDefault="002C041E">
      <w:pPr>
        <w:jc w:val="center"/>
        <w:rPr>
          <w:rFonts w:asciiTheme="majorHAnsi" w:hAnsiTheme="majorHAnsi" w:cstheme="majorHAnsi"/>
          <w:b/>
          <w:sz w:val="20"/>
          <w:szCs w:val="20"/>
        </w:rPr>
      </w:pPr>
    </w:p>
    <w:p w14:paraId="024B5681" w14:textId="77777777" w:rsidR="00643181" w:rsidRDefault="00643181">
      <w:pPr>
        <w:jc w:val="center"/>
        <w:rPr>
          <w:rFonts w:asciiTheme="majorHAnsi" w:hAnsiTheme="majorHAnsi" w:cstheme="majorHAnsi"/>
          <w:b/>
          <w:sz w:val="20"/>
          <w:szCs w:val="20"/>
        </w:rPr>
      </w:pPr>
    </w:p>
    <w:p w14:paraId="1F42472A" w14:textId="28430D9E" w:rsidR="00643181" w:rsidRDefault="00A804B5" w:rsidP="00A804B5">
      <w:pPr>
        <w:tabs>
          <w:tab w:val="left" w:pos="7110"/>
        </w:tabs>
        <w:rPr>
          <w:rFonts w:asciiTheme="majorHAnsi" w:hAnsiTheme="majorHAnsi" w:cstheme="majorHAnsi"/>
          <w:b/>
          <w:sz w:val="20"/>
          <w:szCs w:val="20"/>
        </w:rPr>
      </w:pPr>
      <w:r>
        <w:rPr>
          <w:rFonts w:asciiTheme="majorHAnsi" w:hAnsiTheme="majorHAnsi" w:cstheme="majorHAnsi"/>
          <w:b/>
          <w:sz w:val="20"/>
          <w:szCs w:val="20"/>
        </w:rPr>
        <w:tab/>
      </w:r>
    </w:p>
    <w:p w14:paraId="4CB0E7DB" w14:textId="77777777" w:rsidR="00643181" w:rsidRDefault="00643181">
      <w:pPr>
        <w:jc w:val="center"/>
        <w:rPr>
          <w:rFonts w:asciiTheme="majorHAnsi" w:hAnsiTheme="majorHAnsi" w:cstheme="majorHAnsi"/>
          <w:b/>
          <w:sz w:val="20"/>
          <w:szCs w:val="20"/>
        </w:rPr>
      </w:pPr>
    </w:p>
    <w:p w14:paraId="39BBA5FC" w14:textId="77777777" w:rsidR="00643181" w:rsidRDefault="00643181">
      <w:pPr>
        <w:jc w:val="center"/>
        <w:rPr>
          <w:rFonts w:asciiTheme="majorHAnsi" w:hAnsiTheme="majorHAnsi" w:cstheme="majorHAnsi"/>
          <w:b/>
          <w:sz w:val="20"/>
          <w:szCs w:val="20"/>
        </w:rPr>
      </w:pPr>
    </w:p>
    <w:p w14:paraId="6EDB7DD3" w14:textId="77777777" w:rsidR="00643181" w:rsidRDefault="00643181">
      <w:pPr>
        <w:jc w:val="center"/>
        <w:rPr>
          <w:rFonts w:asciiTheme="majorHAnsi" w:hAnsiTheme="majorHAnsi" w:cstheme="majorHAnsi"/>
          <w:b/>
          <w:sz w:val="20"/>
          <w:szCs w:val="20"/>
        </w:rPr>
      </w:pPr>
    </w:p>
    <w:p w14:paraId="7576FA37" w14:textId="77777777" w:rsidR="00643181" w:rsidRDefault="00643181">
      <w:pPr>
        <w:jc w:val="center"/>
        <w:rPr>
          <w:rFonts w:asciiTheme="majorHAnsi" w:hAnsiTheme="majorHAnsi" w:cstheme="majorHAnsi"/>
          <w:b/>
          <w:sz w:val="20"/>
          <w:szCs w:val="20"/>
        </w:rPr>
      </w:pPr>
    </w:p>
    <w:p w14:paraId="706A05D7" w14:textId="77777777" w:rsidR="00643181" w:rsidRDefault="00643181">
      <w:pPr>
        <w:jc w:val="center"/>
        <w:rPr>
          <w:rFonts w:asciiTheme="majorHAnsi" w:hAnsiTheme="majorHAnsi" w:cstheme="majorHAnsi"/>
          <w:b/>
          <w:sz w:val="20"/>
          <w:szCs w:val="20"/>
        </w:rPr>
      </w:pPr>
    </w:p>
    <w:p w14:paraId="2E6EFEAB" w14:textId="77777777" w:rsidR="00643181" w:rsidRDefault="00643181">
      <w:pPr>
        <w:jc w:val="center"/>
        <w:rPr>
          <w:rFonts w:asciiTheme="majorHAnsi" w:hAnsiTheme="majorHAnsi" w:cstheme="majorHAnsi"/>
          <w:b/>
          <w:sz w:val="20"/>
          <w:szCs w:val="20"/>
        </w:rPr>
      </w:pPr>
    </w:p>
    <w:p w14:paraId="732CBFCF" w14:textId="77777777" w:rsidR="00643181" w:rsidRDefault="00643181">
      <w:pPr>
        <w:jc w:val="center"/>
        <w:rPr>
          <w:rFonts w:asciiTheme="majorHAnsi" w:hAnsiTheme="majorHAnsi" w:cstheme="majorHAnsi"/>
          <w:b/>
          <w:sz w:val="20"/>
          <w:szCs w:val="20"/>
        </w:rPr>
      </w:pPr>
    </w:p>
    <w:p w14:paraId="16C7524D" w14:textId="77777777" w:rsidR="00643181" w:rsidRDefault="00643181">
      <w:pPr>
        <w:jc w:val="center"/>
        <w:rPr>
          <w:rFonts w:asciiTheme="majorHAnsi" w:hAnsiTheme="majorHAnsi" w:cstheme="majorHAnsi"/>
          <w:b/>
          <w:sz w:val="20"/>
          <w:szCs w:val="20"/>
        </w:rPr>
      </w:pPr>
    </w:p>
    <w:p w14:paraId="77AD0F3D" w14:textId="77777777" w:rsidR="00643181" w:rsidRDefault="00643181">
      <w:pPr>
        <w:jc w:val="center"/>
        <w:rPr>
          <w:rFonts w:asciiTheme="majorHAnsi" w:hAnsiTheme="majorHAnsi" w:cstheme="majorHAnsi"/>
          <w:b/>
          <w:sz w:val="20"/>
          <w:szCs w:val="20"/>
        </w:rPr>
      </w:pPr>
    </w:p>
    <w:p w14:paraId="452E8B00" w14:textId="77777777" w:rsidR="00643181" w:rsidRPr="0074121B" w:rsidRDefault="00643181">
      <w:pPr>
        <w:jc w:val="center"/>
        <w:rPr>
          <w:rFonts w:asciiTheme="majorHAnsi" w:hAnsiTheme="majorHAnsi" w:cstheme="majorHAnsi"/>
          <w:b/>
          <w:sz w:val="20"/>
          <w:szCs w:val="20"/>
        </w:rPr>
      </w:pPr>
    </w:p>
    <w:p w14:paraId="7EDCC75E" w14:textId="380F7DF0" w:rsidR="00643181" w:rsidRDefault="00643181" w:rsidP="00643181">
      <w:pPr>
        <w:rPr>
          <w:rFonts w:asciiTheme="majorHAnsi" w:hAnsiTheme="majorHAnsi" w:cstheme="majorHAnsi"/>
          <w:color w:val="000000" w:themeColor="text1"/>
          <w:sz w:val="20"/>
          <w:szCs w:val="20"/>
        </w:rPr>
      </w:pPr>
    </w:p>
    <w:p w14:paraId="76D95882" w14:textId="77777777" w:rsidR="00643181" w:rsidRPr="00DC2075" w:rsidRDefault="00643181" w:rsidP="00643181">
      <w:pPr>
        <w:jc w:val="center"/>
        <w:rPr>
          <w:rFonts w:asciiTheme="majorHAnsi" w:hAnsiTheme="majorHAnsi" w:cstheme="majorHAnsi"/>
          <w:color w:val="000000" w:themeColor="text1"/>
          <w:sz w:val="20"/>
          <w:szCs w:val="20"/>
        </w:rPr>
      </w:pPr>
      <w:r>
        <w:rPr>
          <w:rFonts w:asciiTheme="majorHAnsi" w:hAnsiTheme="majorHAnsi" w:cstheme="majorHAnsi"/>
        </w:rPr>
        <w:t>ZATWIERDZAM</w:t>
      </w:r>
    </w:p>
    <w:p w14:paraId="0B255AB5" w14:textId="77777777" w:rsidR="00643181" w:rsidRDefault="00643181" w:rsidP="00643181">
      <w:pPr>
        <w:jc w:val="center"/>
        <w:rPr>
          <w:rFonts w:asciiTheme="majorHAnsi" w:hAnsiTheme="majorHAnsi" w:cstheme="majorHAnsi"/>
        </w:rPr>
      </w:pPr>
    </w:p>
    <w:p w14:paraId="33157F63" w14:textId="2F69E688" w:rsidR="00643181" w:rsidRDefault="000853D2" w:rsidP="00643181">
      <w:pPr>
        <w:jc w:val="center"/>
        <w:rPr>
          <w:rFonts w:asciiTheme="majorHAnsi" w:hAnsiTheme="majorHAnsi" w:cstheme="majorHAnsi"/>
        </w:rPr>
      </w:pPr>
      <w:r>
        <w:rPr>
          <w:rFonts w:asciiTheme="majorHAnsi" w:hAnsiTheme="majorHAnsi" w:cstheme="majorHAnsi"/>
        </w:rPr>
        <w:t xml:space="preserve"> </w:t>
      </w:r>
    </w:p>
    <w:p w14:paraId="5AC4C431" w14:textId="77777777" w:rsidR="00643181" w:rsidRDefault="00643181" w:rsidP="00643181">
      <w:pPr>
        <w:jc w:val="center"/>
        <w:rPr>
          <w:rFonts w:asciiTheme="majorHAnsi" w:hAnsiTheme="majorHAnsi" w:cstheme="majorHAnsi"/>
        </w:rPr>
      </w:pPr>
    </w:p>
    <w:p w14:paraId="49A773BA" w14:textId="77777777" w:rsidR="00643181" w:rsidRDefault="00643181" w:rsidP="00643181">
      <w:pPr>
        <w:jc w:val="center"/>
        <w:rPr>
          <w:rFonts w:asciiTheme="majorHAnsi" w:hAnsiTheme="majorHAnsi" w:cstheme="majorHAnsi"/>
        </w:rPr>
      </w:pPr>
      <w:r>
        <w:rPr>
          <w:rFonts w:asciiTheme="majorHAnsi" w:hAnsiTheme="majorHAnsi" w:cstheme="majorHAnsi"/>
        </w:rPr>
        <w:t>...............................................................</w:t>
      </w:r>
    </w:p>
    <w:p w14:paraId="0000002A" w14:textId="77777777" w:rsidR="002C041E" w:rsidRPr="0074121B" w:rsidRDefault="002C041E">
      <w:pPr>
        <w:rPr>
          <w:rFonts w:asciiTheme="majorHAnsi" w:hAnsiTheme="majorHAnsi" w:cstheme="majorHAnsi"/>
          <w:b/>
          <w:sz w:val="20"/>
          <w:szCs w:val="20"/>
        </w:rPr>
      </w:pPr>
    </w:p>
    <w:p w14:paraId="6AEFDCBA" w14:textId="57293633" w:rsidR="00EB1827" w:rsidRDefault="00EB1827" w:rsidP="008F3AB2">
      <w:pPr>
        <w:tabs>
          <w:tab w:val="right" w:pos="9025"/>
        </w:tabs>
        <w:spacing w:before="200" w:after="80" w:line="240" w:lineRule="auto"/>
        <w:rPr>
          <w:rFonts w:asciiTheme="majorHAnsi" w:hAnsiTheme="majorHAnsi" w:cstheme="majorHAnsi"/>
          <w:b/>
          <w:sz w:val="20"/>
          <w:szCs w:val="20"/>
        </w:rPr>
      </w:pPr>
      <w:bookmarkStart w:id="0" w:name="_kabgz8l7slm3" w:colFirst="0" w:colLast="0"/>
      <w:bookmarkEnd w:id="0"/>
    </w:p>
    <w:p w14:paraId="179D22C3" w14:textId="77777777" w:rsidR="00643181" w:rsidRPr="00FC0D96" w:rsidRDefault="00643181" w:rsidP="008F3AB2">
      <w:pPr>
        <w:tabs>
          <w:tab w:val="right" w:pos="9025"/>
        </w:tabs>
        <w:spacing w:before="200" w:after="80" w:line="240" w:lineRule="auto"/>
        <w:rPr>
          <w:rFonts w:asciiTheme="majorHAnsi" w:hAnsiTheme="majorHAnsi" w:cstheme="majorHAnsi"/>
          <w:b/>
          <w:sz w:val="20"/>
          <w:szCs w:val="20"/>
        </w:rPr>
      </w:pPr>
    </w:p>
    <w:p w14:paraId="7B1C2788" w14:textId="77777777" w:rsidR="00985131" w:rsidRPr="0074121B" w:rsidRDefault="00047D3A">
      <w:pPr>
        <w:pStyle w:val="Nagwek2"/>
        <w:rPr>
          <w:rFonts w:asciiTheme="majorHAnsi" w:hAnsiTheme="majorHAnsi" w:cstheme="majorHAnsi"/>
          <w:sz w:val="20"/>
          <w:szCs w:val="20"/>
        </w:rPr>
      </w:pPr>
      <w:r w:rsidRPr="0074121B">
        <w:rPr>
          <w:rFonts w:asciiTheme="majorHAnsi" w:hAnsiTheme="majorHAnsi" w:cstheme="majorHAnsi"/>
          <w:sz w:val="20"/>
          <w:szCs w:val="20"/>
        </w:rPr>
        <w:t xml:space="preserve">I. Nazwa oraz adres </w:t>
      </w:r>
    </w:p>
    <w:p w14:paraId="00000046" w14:textId="02258798" w:rsidR="002C041E" w:rsidRPr="0074121B" w:rsidRDefault="00047D3A">
      <w:pPr>
        <w:pStyle w:val="Nagwek2"/>
        <w:rPr>
          <w:rFonts w:asciiTheme="majorHAnsi" w:hAnsiTheme="majorHAnsi" w:cstheme="majorHAnsi"/>
          <w:sz w:val="20"/>
          <w:szCs w:val="20"/>
        </w:rPr>
      </w:pPr>
      <w:r w:rsidRPr="0074121B">
        <w:rPr>
          <w:rFonts w:asciiTheme="majorHAnsi" w:hAnsiTheme="majorHAnsi" w:cstheme="majorHAnsi"/>
          <w:sz w:val="20"/>
          <w:szCs w:val="20"/>
        </w:rPr>
        <w:t>Zamawiającego</w:t>
      </w:r>
    </w:p>
    <w:p w14:paraId="00000047" w14:textId="23087D28" w:rsidR="002C041E" w:rsidRPr="0074121B" w:rsidRDefault="00047D3A" w:rsidP="009F7DBB">
      <w:pPr>
        <w:rPr>
          <w:rFonts w:asciiTheme="majorHAnsi" w:hAnsiTheme="majorHAnsi" w:cstheme="majorHAnsi"/>
          <w:b/>
          <w:sz w:val="20"/>
          <w:szCs w:val="20"/>
        </w:rPr>
      </w:pPr>
      <w:r w:rsidRPr="0074121B">
        <w:rPr>
          <w:rFonts w:asciiTheme="majorHAnsi" w:hAnsiTheme="majorHAnsi" w:cstheme="majorHAnsi"/>
          <w:b/>
          <w:sz w:val="20"/>
          <w:szCs w:val="20"/>
        </w:rPr>
        <w:t>UNIWERSYTET EKONOMICZNY W POZNANIU</w:t>
      </w:r>
    </w:p>
    <w:p w14:paraId="00000048" w14:textId="173DB6E9" w:rsidR="002C041E" w:rsidRPr="0074121B" w:rsidRDefault="00047D3A" w:rsidP="009F7DBB">
      <w:pPr>
        <w:rPr>
          <w:rFonts w:asciiTheme="majorHAnsi" w:hAnsiTheme="majorHAnsi" w:cstheme="majorHAnsi"/>
          <w:b/>
          <w:sz w:val="20"/>
          <w:szCs w:val="20"/>
        </w:rPr>
      </w:pPr>
      <w:r w:rsidRPr="0074121B">
        <w:rPr>
          <w:rFonts w:asciiTheme="majorHAnsi" w:hAnsiTheme="majorHAnsi" w:cstheme="majorHAnsi"/>
          <w:b/>
          <w:sz w:val="20"/>
          <w:szCs w:val="20"/>
        </w:rPr>
        <w:t>Al. Niepodległości 10</w:t>
      </w:r>
    </w:p>
    <w:p w14:paraId="00000049" w14:textId="728EA778" w:rsidR="002C041E" w:rsidRPr="0074121B" w:rsidRDefault="00047D3A" w:rsidP="009F7DBB">
      <w:pPr>
        <w:rPr>
          <w:rFonts w:asciiTheme="majorHAnsi" w:hAnsiTheme="majorHAnsi" w:cstheme="majorHAnsi"/>
          <w:b/>
          <w:sz w:val="20"/>
          <w:szCs w:val="20"/>
        </w:rPr>
      </w:pPr>
      <w:r w:rsidRPr="0074121B">
        <w:rPr>
          <w:rFonts w:asciiTheme="majorHAnsi" w:hAnsiTheme="majorHAnsi" w:cstheme="majorHAnsi"/>
          <w:b/>
          <w:sz w:val="20"/>
          <w:szCs w:val="20"/>
        </w:rPr>
        <w:t>NIP: 7770005497</w:t>
      </w:r>
    </w:p>
    <w:p w14:paraId="0000004A" w14:textId="0DC88043" w:rsidR="002C041E" w:rsidRPr="0074121B" w:rsidRDefault="009F7DBB" w:rsidP="009F7DBB">
      <w:pPr>
        <w:rPr>
          <w:rFonts w:asciiTheme="majorHAnsi" w:hAnsiTheme="majorHAnsi" w:cstheme="majorHAnsi"/>
          <w:b/>
          <w:sz w:val="20"/>
          <w:szCs w:val="20"/>
        </w:rPr>
      </w:pPr>
      <w:r w:rsidRPr="0074121B">
        <w:rPr>
          <w:rFonts w:asciiTheme="majorHAnsi" w:hAnsiTheme="majorHAnsi" w:cstheme="majorHAnsi"/>
          <w:b/>
          <w:sz w:val="20"/>
          <w:szCs w:val="20"/>
        </w:rPr>
        <w:t>godziny pracy</w:t>
      </w:r>
      <w:r w:rsidR="00047D3A" w:rsidRPr="0074121B">
        <w:rPr>
          <w:rFonts w:asciiTheme="majorHAnsi" w:hAnsiTheme="majorHAnsi" w:cstheme="majorHAnsi"/>
          <w:b/>
          <w:sz w:val="20"/>
          <w:szCs w:val="20"/>
        </w:rPr>
        <w:t>:</w:t>
      </w:r>
      <w:r w:rsidR="00C90559" w:rsidRPr="0074121B">
        <w:rPr>
          <w:rFonts w:asciiTheme="majorHAnsi" w:hAnsiTheme="majorHAnsi" w:cstheme="majorHAnsi"/>
          <w:b/>
          <w:sz w:val="20"/>
          <w:szCs w:val="20"/>
        </w:rPr>
        <w:t xml:space="preserve"> 7:</w:t>
      </w:r>
      <w:r w:rsidR="003850C7" w:rsidRPr="0074121B">
        <w:rPr>
          <w:rFonts w:asciiTheme="majorHAnsi" w:hAnsiTheme="majorHAnsi" w:cstheme="majorHAnsi"/>
          <w:b/>
          <w:sz w:val="20"/>
          <w:szCs w:val="20"/>
        </w:rPr>
        <w:t>30 – 15:30</w:t>
      </w:r>
    </w:p>
    <w:p w14:paraId="0000004C" w14:textId="4A26004F" w:rsidR="002C041E" w:rsidRPr="00830A5A" w:rsidRDefault="00047D3A" w:rsidP="009F7DBB">
      <w:pPr>
        <w:rPr>
          <w:rFonts w:asciiTheme="majorHAnsi" w:hAnsiTheme="majorHAnsi" w:cstheme="majorHAnsi"/>
          <w:b/>
          <w:sz w:val="20"/>
          <w:szCs w:val="20"/>
          <w:lang w:val="pl-PL"/>
        </w:rPr>
      </w:pPr>
      <w:r w:rsidRPr="00830A5A">
        <w:rPr>
          <w:rFonts w:asciiTheme="majorHAnsi" w:hAnsiTheme="majorHAnsi" w:cstheme="majorHAnsi"/>
          <w:b/>
          <w:sz w:val="20"/>
          <w:szCs w:val="20"/>
          <w:lang w:val="pl-PL"/>
        </w:rPr>
        <w:t>tel. 61 85</w:t>
      </w:r>
      <w:r w:rsidR="006A77C4" w:rsidRPr="00830A5A">
        <w:rPr>
          <w:rFonts w:asciiTheme="majorHAnsi" w:hAnsiTheme="majorHAnsi" w:cstheme="majorHAnsi"/>
          <w:b/>
          <w:sz w:val="20"/>
          <w:szCs w:val="20"/>
          <w:lang w:val="pl-PL"/>
        </w:rPr>
        <w:t xml:space="preserve"> </w:t>
      </w:r>
      <w:r w:rsidRPr="00830A5A">
        <w:rPr>
          <w:rFonts w:asciiTheme="majorHAnsi" w:hAnsiTheme="majorHAnsi" w:cstheme="majorHAnsi"/>
          <w:b/>
          <w:sz w:val="20"/>
          <w:szCs w:val="20"/>
          <w:lang w:val="pl-PL"/>
        </w:rPr>
        <w:t>69 279 mail: zp@ue.poznan.pl</w:t>
      </w:r>
    </w:p>
    <w:p w14:paraId="0000004D" w14:textId="77AE84FB" w:rsidR="002C041E" w:rsidRPr="0074121B" w:rsidRDefault="00047D3A" w:rsidP="009F7DBB">
      <w:pPr>
        <w:jc w:val="both"/>
        <w:rPr>
          <w:rFonts w:asciiTheme="majorHAnsi" w:hAnsiTheme="majorHAnsi" w:cstheme="majorHAnsi"/>
          <w:b/>
          <w:sz w:val="20"/>
          <w:szCs w:val="20"/>
          <w:u w:val="single"/>
        </w:rPr>
      </w:pPr>
      <w:r w:rsidRPr="0074121B">
        <w:rPr>
          <w:rFonts w:asciiTheme="majorHAnsi" w:hAnsiTheme="majorHAnsi" w:cstheme="majorHAnsi"/>
          <w:b/>
          <w:sz w:val="20"/>
          <w:szCs w:val="20"/>
          <w:u w:val="single"/>
        </w:rPr>
        <w:t xml:space="preserve">Uwaga! </w:t>
      </w:r>
      <w:r w:rsidRPr="0074121B">
        <w:rPr>
          <w:rFonts w:asciiTheme="majorHAnsi" w:hAnsiTheme="majorHAnsi" w:cstheme="majorHAnsi"/>
          <w:sz w:val="20"/>
          <w:szCs w:val="20"/>
          <w:u w:val="single"/>
        </w:rPr>
        <w:t xml:space="preserve">Zamawiający przypomina, że w toku postępowania zgodnie z art. 61 ust. 2 ustawy PZP komunikacja ustna </w:t>
      </w:r>
      <w:r w:rsidR="009F7DBB" w:rsidRPr="0074121B">
        <w:rPr>
          <w:rFonts w:asciiTheme="majorHAnsi" w:hAnsiTheme="majorHAnsi" w:cstheme="majorHAnsi"/>
          <w:sz w:val="20"/>
          <w:szCs w:val="20"/>
          <w:u w:val="single"/>
        </w:rPr>
        <w:t xml:space="preserve">(w tym telefoniczna) </w:t>
      </w:r>
      <w:r w:rsidRPr="0074121B">
        <w:rPr>
          <w:rFonts w:asciiTheme="majorHAnsi" w:hAnsiTheme="majorHAnsi" w:cstheme="majorHAnsi"/>
          <w:sz w:val="20"/>
          <w:szCs w:val="20"/>
          <w:u w:val="single"/>
        </w:rPr>
        <w:t xml:space="preserve">dopuszczalna jest jedynie w toku negocjacji lub dialogu oraz w odniesieniu do informacji, które nie są istotne. Zasady dotyczące sposobu komunikowania się zostały przez Zamawiającego umieszczone </w:t>
      </w:r>
      <w:r w:rsidRPr="0074121B">
        <w:rPr>
          <w:rFonts w:asciiTheme="majorHAnsi" w:hAnsiTheme="majorHAnsi" w:cstheme="majorHAnsi"/>
          <w:b/>
          <w:sz w:val="20"/>
          <w:szCs w:val="20"/>
          <w:u w:val="single"/>
        </w:rPr>
        <w:t>w rozdziale XIII pkt 3.</w:t>
      </w:r>
    </w:p>
    <w:p w14:paraId="0000004E" w14:textId="77777777" w:rsidR="002C041E" w:rsidRPr="0074121B" w:rsidRDefault="00047D3A">
      <w:pPr>
        <w:pStyle w:val="Nagwek2"/>
        <w:spacing w:before="240" w:after="240"/>
        <w:rPr>
          <w:rFonts w:asciiTheme="majorHAnsi" w:hAnsiTheme="majorHAnsi" w:cstheme="majorHAnsi"/>
          <w:sz w:val="20"/>
          <w:szCs w:val="20"/>
        </w:rPr>
      </w:pPr>
      <w:bookmarkStart w:id="1" w:name="_qj2p3iyqlwum" w:colFirst="0" w:colLast="0"/>
      <w:bookmarkEnd w:id="1"/>
      <w:r w:rsidRPr="0074121B">
        <w:rPr>
          <w:rFonts w:asciiTheme="majorHAnsi" w:hAnsiTheme="majorHAnsi" w:cstheme="majorHAnsi"/>
          <w:sz w:val="20"/>
          <w:szCs w:val="20"/>
        </w:rPr>
        <w:t>II. Ochrona danych osobowych</w:t>
      </w:r>
    </w:p>
    <w:p w14:paraId="6DE1B828" w14:textId="77777777" w:rsidR="00985131" w:rsidRPr="0074121B" w:rsidRDefault="00985131" w:rsidP="00985131"/>
    <w:p w14:paraId="0000004F" w14:textId="3EEA8368" w:rsidR="002C041E" w:rsidRPr="0074121B" w:rsidRDefault="00047D3A" w:rsidP="00B35E4A">
      <w:pPr>
        <w:numPr>
          <w:ilvl w:val="0"/>
          <w:numId w:val="18"/>
        </w:numPr>
        <w:ind w:left="284"/>
        <w:jc w:val="both"/>
        <w:rPr>
          <w:rFonts w:asciiTheme="majorHAnsi" w:hAnsiTheme="majorHAnsi" w:cstheme="majorHAnsi"/>
          <w:sz w:val="20"/>
          <w:szCs w:val="20"/>
        </w:rPr>
      </w:pPr>
      <w:r w:rsidRPr="0074121B">
        <w:rPr>
          <w:rFonts w:asciiTheme="majorHAnsi" w:hAnsiTheme="majorHAnsi" w:cstheme="majorHAnsi"/>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w:t>
      </w:r>
      <w:r w:rsidR="000D67DD" w:rsidRPr="0074121B">
        <w:rPr>
          <w:rFonts w:asciiTheme="majorHAnsi" w:hAnsiTheme="majorHAnsi" w:cstheme="majorHAnsi"/>
          <w:sz w:val="20"/>
          <w:szCs w:val="20"/>
        </w:rPr>
        <w:t>/46/WE (ogólne rozporządzenie o </w:t>
      </w:r>
      <w:r w:rsidRPr="0074121B">
        <w:rPr>
          <w:rFonts w:asciiTheme="majorHAnsi" w:hAnsiTheme="majorHAnsi" w:cstheme="majorHAnsi"/>
          <w:sz w:val="20"/>
          <w:szCs w:val="20"/>
        </w:rPr>
        <w:t>danych) (Dz. U. UE L119 z dnia 4 maja 2016 r., str. 1; zwanym dalej „RODO”) informujemy, że:</w:t>
      </w:r>
    </w:p>
    <w:p w14:paraId="00000050" w14:textId="006D0645" w:rsidR="002C041E" w:rsidRPr="0074121B" w:rsidRDefault="00047D3A" w:rsidP="00B35E4A">
      <w:pPr>
        <w:numPr>
          <w:ilvl w:val="0"/>
          <w:numId w:val="8"/>
        </w:numPr>
        <w:ind w:left="709" w:hanging="401"/>
        <w:jc w:val="both"/>
        <w:rPr>
          <w:rFonts w:asciiTheme="majorHAnsi" w:hAnsiTheme="majorHAnsi" w:cstheme="majorHAnsi"/>
          <w:sz w:val="20"/>
          <w:szCs w:val="20"/>
        </w:rPr>
      </w:pPr>
      <w:r w:rsidRPr="0074121B">
        <w:rPr>
          <w:rFonts w:asciiTheme="majorHAnsi" w:hAnsiTheme="majorHAnsi" w:cstheme="majorHAnsi"/>
          <w:sz w:val="20"/>
          <w:szCs w:val="20"/>
        </w:rPr>
        <w:t>administratorem Pani/Pana danych osobowych jest Uniwersytet Ekonomiczny w Poznaniu</w:t>
      </w:r>
      <w:r w:rsidR="000D67DD" w:rsidRPr="0074121B">
        <w:rPr>
          <w:rFonts w:asciiTheme="majorHAnsi" w:hAnsiTheme="majorHAnsi" w:cstheme="majorHAnsi"/>
          <w:sz w:val="20"/>
          <w:szCs w:val="20"/>
        </w:rPr>
        <w:t>;</w:t>
      </w:r>
    </w:p>
    <w:p w14:paraId="00000051" w14:textId="7056F909" w:rsidR="002C041E" w:rsidRPr="00FC0D96" w:rsidRDefault="00047D3A" w:rsidP="00B35E4A">
      <w:pPr>
        <w:numPr>
          <w:ilvl w:val="0"/>
          <w:numId w:val="8"/>
        </w:numPr>
        <w:ind w:left="709" w:hanging="401"/>
        <w:jc w:val="both"/>
        <w:rPr>
          <w:rFonts w:asciiTheme="majorHAnsi" w:hAnsiTheme="majorHAnsi" w:cstheme="majorHAnsi"/>
          <w:sz w:val="20"/>
          <w:szCs w:val="20"/>
        </w:rPr>
      </w:pPr>
      <w:r w:rsidRPr="0074121B">
        <w:rPr>
          <w:rFonts w:asciiTheme="majorHAnsi" w:hAnsiTheme="majorHAnsi" w:cstheme="majorHAnsi"/>
          <w:sz w:val="20"/>
          <w:szCs w:val="20"/>
        </w:rPr>
        <w:t>administrator wyznaczył Inspektora Danych Osobowych, z którym można się kontaktować pod adresem e-mail</w:t>
      </w:r>
      <w:r w:rsidRPr="00FC0D96">
        <w:rPr>
          <w:rFonts w:asciiTheme="majorHAnsi" w:hAnsiTheme="majorHAnsi" w:cstheme="majorHAnsi"/>
          <w:sz w:val="20"/>
          <w:szCs w:val="20"/>
        </w:rPr>
        <w:t xml:space="preserve">: </w:t>
      </w:r>
      <w:r w:rsidR="003850C7" w:rsidRPr="00FC0D96">
        <w:rPr>
          <w:rFonts w:asciiTheme="majorHAnsi" w:hAnsiTheme="majorHAnsi" w:cstheme="majorHAnsi"/>
          <w:sz w:val="20"/>
          <w:szCs w:val="20"/>
        </w:rPr>
        <w:t>rodo@ue.poznan.pl</w:t>
      </w:r>
      <w:r w:rsidR="000D67DD" w:rsidRPr="00FC0D96">
        <w:rPr>
          <w:rFonts w:asciiTheme="majorHAnsi" w:hAnsiTheme="majorHAnsi" w:cstheme="majorHAnsi"/>
          <w:sz w:val="20"/>
          <w:szCs w:val="20"/>
        </w:rPr>
        <w:t>;</w:t>
      </w:r>
    </w:p>
    <w:p w14:paraId="00000052" w14:textId="719638FD" w:rsidR="002C041E" w:rsidRPr="0074121B" w:rsidRDefault="00047D3A" w:rsidP="00B35E4A">
      <w:pPr>
        <w:numPr>
          <w:ilvl w:val="0"/>
          <w:numId w:val="8"/>
        </w:numPr>
        <w:ind w:left="709" w:hanging="401"/>
        <w:jc w:val="both"/>
        <w:rPr>
          <w:rFonts w:asciiTheme="majorHAnsi" w:hAnsiTheme="majorHAnsi" w:cstheme="majorHAnsi"/>
          <w:sz w:val="20"/>
          <w:szCs w:val="20"/>
        </w:rPr>
      </w:pPr>
      <w:r w:rsidRPr="0074121B">
        <w:rPr>
          <w:rFonts w:asciiTheme="majorHAnsi" w:hAnsiTheme="majorHAnsi" w:cstheme="majorHAnsi"/>
          <w:sz w:val="20"/>
          <w:szCs w:val="20"/>
        </w:rPr>
        <w:t>Pani/Pana dane osobowe przetwarzane będą na podstawie art. 6 ust. 1 lit. c RODO w celu związanym z</w:t>
      </w:r>
      <w:r w:rsidR="000D67DD" w:rsidRPr="0074121B">
        <w:rPr>
          <w:rFonts w:asciiTheme="majorHAnsi" w:hAnsiTheme="majorHAnsi" w:cstheme="majorHAnsi"/>
          <w:sz w:val="20"/>
          <w:szCs w:val="20"/>
        </w:rPr>
        <w:t> </w:t>
      </w:r>
      <w:r w:rsidRPr="0074121B">
        <w:rPr>
          <w:rFonts w:asciiTheme="majorHAnsi" w:hAnsiTheme="majorHAnsi" w:cstheme="majorHAnsi"/>
          <w:sz w:val="20"/>
          <w:szCs w:val="20"/>
        </w:rPr>
        <w:t xml:space="preserve">przedmiotowym postępowaniem o udzielenie zamówienia publicznego, prowadzonym w trybie </w:t>
      </w:r>
      <w:r w:rsidR="005A632C" w:rsidRPr="0074121B">
        <w:rPr>
          <w:rFonts w:asciiTheme="majorHAnsi" w:hAnsiTheme="majorHAnsi" w:cstheme="majorHAnsi"/>
          <w:sz w:val="20"/>
          <w:szCs w:val="20"/>
        </w:rPr>
        <w:t>podstawowym</w:t>
      </w:r>
      <w:r w:rsidR="000D67DD" w:rsidRPr="0074121B">
        <w:rPr>
          <w:rFonts w:asciiTheme="majorHAnsi" w:hAnsiTheme="majorHAnsi" w:cstheme="majorHAnsi"/>
          <w:sz w:val="20"/>
          <w:szCs w:val="20"/>
        </w:rPr>
        <w:t>;</w:t>
      </w:r>
    </w:p>
    <w:p w14:paraId="00000053" w14:textId="05933208" w:rsidR="002C041E" w:rsidRPr="0074121B" w:rsidRDefault="00047D3A" w:rsidP="00B35E4A">
      <w:pPr>
        <w:numPr>
          <w:ilvl w:val="0"/>
          <w:numId w:val="8"/>
        </w:numPr>
        <w:ind w:left="709" w:hanging="401"/>
        <w:jc w:val="both"/>
        <w:rPr>
          <w:rFonts w:asciiTheme="majorHAnsi" w:hAnsiTheme="majorHAnsi" w:cstheme="majorHAnsi"/>
          <w:sz w:val="20"/>
          <w:szCs w:val="20"/>
        </w:rPr>
      </w:pPr>
      <w:r w:rsidRPr="0074121B">
        <w:rPr>
          <w:rFonts w:asciiTheme="majorHAnsi" w:hAnsiTheme="majorHAnsi" w:cstheme="majorHAnsi"/>
          <w:sz w:val="20"/>
          <w:szCs w:val="20"/>
        </w:rPr>
        <w:t>odbiorcami Pani/Pana danych osobowych będą osoby lub podmioty, którym udostępniona zostanie dokumentacja postępowania w oparciu o art. 74 ustawy PZP</w:t>
      </w:r>
      <w:r w:rsidR="000D67DD" w:rsidRPr="0074121B">
        <w:rPr>
          <w:rFonts w:asciiTheme="majorHAnsi" w:hAnsiTheme="majorHAnsi" w:cstheme="majorHAnsi"/>
          <w:sz w:val="20"/>
          <w:szCs w:val="20"/>
        </w:rPr>
        <w:t>;</w:t>
      </w:r>
    </w:p>
    <w:p w14:paraId="00000054" w14:textId="77777777" w:rsidR="002C041E" w:rsidRPr="0074121B" w:rsidRDefault="00047D3A" w:rsidP="00B35E4A">
      <w:pPr>
        <w:numPr>
          <w:ilvl w:val="0"/>
          <w:numId w:val="8"/>
        </w:numPr>
        <w:ind w:left="709" w:hanging="401"/>
        <w:jc w:val="both"/>
        <w:rPr>
          <w:rFonts w:asciiTheme="majorHAnsi" w:hAnsiTheme="majorHAnsi" w:cstheme="majorHAnsi"/>
          <w:sz w:val="20"/>
          <w:szCs w:val="20"/>
        </w:rPr>
      </w:pPr>
      <w:r w:rsidRPr="0074121B">
        <w:rPr>
          <w:rFonts w:asciiTheme="majorHAnsi" w:hAnsiTheme="majorHAnsi" w:cstheme="majorHAnsi"/>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00000055" w14:textId="2B153D65" w:rsidR="002C041E" w:rsidRPr="0074121B" w:rsidRDefault="00047D3A" w:rsidP="00B35E4A">
      <w:pPr>
        <w:numPr>
          <w:ilvl w:val="0"/>
          <w:numId w:val="8"/>
        </w:numPr>
        <w:ind w:left="709" w:hanging="401"/>
        <w:jc w:val="both"/>
        <w:rPr>
          <w:rFonts w:asciiTheme="majorHAnsi" w:hAnsiTheme="majorHAnsi" w:cstheme="majorHAnsi"/>
          <w:sz w:val="20"/>
          <w:szCs w:val="20"/>
        </w:rPr>
      </w:pPr>
      <w:r w:rsidRPr="0074121B">
        <w:rPr>
          <w:rFonts w:asciiTheme="majorHAnsi" w:hAnsiTheme="majorHAnsi" w:cstheme="majorHAnsi"/>
          <w:sz w:val="20"/>
          <w:szCs w:val="20"/>
        </w:rPr>
        <w:t>obowiązek podania przez Panią/Pana danych osobowych bezpośrednio Pani/Pana dotyczących jest wymogiem ustawowym określonym w przepisach ustawy PZP, związanym z udziałem w postępowaniu o udzielenie zamówienia publicznego</w:t>
      </w:r>
      <w:r w:rsidR="000D67DD" w:rsidRPr="0074121B">
        <w:rPr>
          <w:rFonts w:asciiTheme="majorHAnsi" w:hAnsiTheme="majorHAnsi" w:cstheme="majorHAnsi"/>
          <w:sz w:val="20"/>
          <w:szCs w:val="20"/>
        </w:rPr>
        <w:t>;</w:t>
      </w:r>
    </w:p>
    <w:p w14:paraId="00000056" w14:textId="68E117E4" w:rsidR="002C041E" w:rsidRPr="0074121B" w:rsidRDefault="00047D3A" w:rsidP="00B35E4A">
      <w:pPr>
        <w:numPr>
          <w:ilvl w:val="0"/>
          <w:numId w:val="8"/>
        </w:numPr>
        <w:ind w:left="709" w:hanging="401"/>
        <w:jc w:val="both"/>
        <w:rPr>
          <w:rFonts w:asciiTheme="majorHAnsi" w:hAnsiTheme="majorHAnsi" w:cstheme="majorHAnsi"/>
          <w:sz w:val="20"/>
          <w:szCs w:val="20"/>
        </w:rPr>
      </w:pPr>
      <w:r w:rsidRPr="0074121B">
        <w:rPr>
          <w:rFonts w:asciiTheme="majorHAnsi" w:hAnsiTheme="majorHAnsi" w:cstheme="majorHAnsi"/>
          <w:sz w:val="20"/>
          <w:szCs w:val="20"/>
        </w:rPr>
        <w:t>w odniesieniu do Pani/Pana danych osobowych decyzje nie będą podejmowane w sposób zautomatyzowany, stosownie do art. 22 RODO</w:t>
      </w:r>
      <w:r w:rsidR="000D67DD" w:rsidRPr="0074121B">
        <w:rPr>
          <w:rFonts w:asciiTheme="majorHAnsi" w:hAnsiTheme="majorHAnsi" w:cstheme="majorHAnsi"/>
          <w:sz w:val="20"/>
          <w:szCs w:val="20"/>
        </w:rPr>
        <w:t>;</w:t>
      </w:r>
    </w:p>
    <w:p w14:paraId="00000057" w14:textId="77777777" w:rsidR="002C041E" w:rsidRPr="0074121B" w:rsidRDefault="00047D3A" w:rsidP="00B35E4A">
      <w:pPr>
        <w:numPr>
          <w:ilvl w:val="0"/>
          <w:numId w:val="8"/>
        </w:numPr>
        <w:ind w:left="709" w:hanging="401"/>
        <w:jc w:val="both"/>
        <w:rPr>
          <w:rFonts w:asciiTheme="majorHAnsi" w:hAnsiTheme="majorHAnsi" w:cstheme="majorHAnsi"/>
          <w:sz w:val="20"/>
          <w:szCs w:val="20"/>
        </w:rPr>
      </w:pPr>
      <w:r w:rsidRPr="0074121B">
        <w:rPr>
          <w:rFonts w:asciiTheme="majorHAnsi" w:hAnsiTheme="majorHAnsi" w:cstheme="majorHAnsi"/>
          <w:sz w:val="20"/>
          <w:szCs w:val="20"/>
        </w:rPr>
        <w:t>posiada Pani/Pan:</w:t>
      </w:r>
    </w:p>
    <w:p w14:paraId="00000058" w14:textId="1E5E7B9E" w:rsidR="002C041E" w:rsidRPr="0074121B" w:rsidRDefault="00047D3A" w:rsidP="00B35E4A">
      <w:pPr>
        <w:numPr>
          <w:ilvl w:val="0"/>
          <w:numId w:val="9"/>
        </w:numPr>
        <w:ind w:left="1064" w:hanging="462"/>
        <w:jc w:val="both"/>
        <w:rPr>
          <w:rFonts w:asciiTheme="majorHAnsi" w:hAnsiTheme="majorHAnsi" w:cstheme="majorHAnsi"/>
          <w:sz w:val="20"/>
          <w:szCs w:val="20"/>
        </w:rPr>
      </w:pPr>
      <w:r w:rsidRPr="0074121B">
        <w:rPr>
          <w:rFonts w:asciiTheme="majorHAnsi" w:hAnsiTheme="majorHAnsi" w:cstheme="majorHAnsi"/>
          <w:sz w:val="20"/>
          <w:szCs w:val="20"/>
        </w:rPr>
        <w:t>na podstawie art. 15 RODO prawo dostępu do danych osobowych Pani/Pana dotyczących (w</w:t>
      </w:r>
      <w:r w:rsidR="000D67DD" w:rsidRPr="0074121B">
        <w:rPr>
          <w:rFonts w:asciiTheme="majorHAnsi" w:hAnsiTheme="majorHAnsi" w:cstheme="majorHAnsi"/>
          <w:sz w:val="20"/>
          <w:szCs w:val="20"/>
        </w:rPr>
        <w:t> </w:t>
      </w:r>
      <w:r w:rsidRPr="0074121B">
        <w:rPr>
          <w:rFonts w:asciiTheme="majorHAnsi" w:hAnsiTheme="majorHAnsi" w:cstheme="majorHAnsi"/>
          <w:sz w:val="20"/>
          <w:szCs w:val="20"/>
        </w:rPr>
        <w:t>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0000059" w14:textId="29B9248E" w:rsidR="002C041E" w:rsidRPr="0074121B" w:rsidRDefault="00047D3A" w:rsidP="00B35E4A">
      <w:pPr>
        <w:numPr>
          <w:ilvl w:val="0"/>
          <w:numId w:val="9"/>
        </w:numPr>
        <w:ind w:left="1064" w:hanging="462"/>
        <w:jc w:val="both"/>
        <w:rPr>
          <w:rFonts w:asciiTheme="majorHAnsi" w:hAnsiTheme="majorHAnsi" w:cstheme="majorHAnsi"/>
          <w:sz w:val="20"/>
          <w:szCs w:val="20"/>
        </w:rPr>
      </w:pPr>
      <w:r w:rsidRPr="0074121B">
        <w:rPr>
          <w:rFonts w:asciiTheme="majorHAnsi" w:hAnsiTheme="majorHAnsi" w:cstheme="majorHAnsi"/>
          <w:sz w:val="20"/>
          <w:szCs w:val="20"/>
        </w:rPr>
        <w:t>na podstawie art. 16 RODO prawo do sprostowania Pani/Pana danych osobowych (</w:t>
      </w:r>
      <w:r w:rsidRPr="0074121B">
        <w:rPr>
          <w:rFonts w:asciiTheme="majorHAnsi" w:hAnsiTheme="majorHAnsi" w:cstheme="majorHAnsi"/>
          <w:i/>
          <w:sz w:val="20"/>
          <w:szCs w:val="20"/>
        </w:rPr>
        <w:t>skorzystanie z</w:t>
      </w:r>
      <w:r w:rsidR="000D67DD" w:rsidRPr="0074121B">
        <w:rPr>
          <w:rFonts w:asciiTheme="majorHAnsi" w:hAnsiTheme="majorHAnsi" w:cstheme="majorHAnsi"/>
          <w:i/>
          <w:sz w:val="20"/>
          <w:szCs w:val="20"/>
        </w:rPr>
        <w:t> </w:t>
      </w:r>
      <w:r w:rsidRPr="0074121B">
        <w:rPr>
          <w:rFonts w:asciiTheme="majorHAnsi" w:hAnsiTheme="majorHAnsi" w:cstheme="majorHAnsi"/>
          <w:i/>
          <w:sz w:val="20"/>
          <w:szCs w:val="20"/>
        </w:rPr>
        <w:t xml:space="preserve">prawa do sprostowania nie może skutkować zmianą wyniku postępowania o udzielenie </w:t>
      </w:r>
      <w:r w:rsidRPr="0074121B">
        <w:rPr>
          <w:rFonts w:asciiTheme="majorHAnsi" w:hAnsiTheme="majorHAnsi" w:cstheme="majorHAnsi"/>
          <w:i/>
          <w:sz w:val="20"/>
          <w:szCs w:val="20"/>
        </w:rPr>
        <w:lastRenderedPageBreak/>
        <w:t>zamówienia publicznego ani zmianą postanowień umowy w zakresie niezgodnym z ustawą PZP oraz nie może naruszać integralności protokołu oraz jego załączników</w:t>
      </w:r>
      <w:r w:rsidRPr="0074121B">
        <w:rPr>
          <w:rFonts w:asciiTheme="majorHAnsi" w:hAnsiTheme="majorHAnsi" w:cstheme="majorHAnsi"/>
          <w:sz w:val="20"/>
          <w:szCs w:val="20"/>
        </w:rPr>
        <w:t>);</w:t>
      </w:r>
    </w:p>
    <w:p w14:paraId="0000005A" w14:textId="77777777" w:rsidR="002C041E" w:rsidRPr="0074121B" w:rsidRDefault="00047D3A" w:rsidP="00B35E4A">
      <w:pPr>
        <w:numPr>
          <w:ilvl w:val="0"/>
          <w:numId w:val="9"/>
        </w:numPr>
        <w:ind w:left="1064" w:hanging="462"/>
        <w:jc w:val="both"/>
        <w:rPr>
          <w:rFonts w:asciiTheme="majorHAnsi" w:hAnsiTheme="majorHAnsi" w:cstheme="majorHAnsi"/>
          <w:sz w:val="20"/>
          <w:szCs w:val="20"/>
        </w:rPr>
      </w:pPr>
      <w:r w:rsidRPr="0074121B">
        <w:rPr>
          <w:rFonts w:asciiTheme="majorHAnsi" w:hAnsiTheme="majorHAnsi" w:cstheme="majorHAnsi"/>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74121B">
        <w:rPr>
          <w:rFonts w:asciiTheme="majorHAnsi" w:hAnsiTheme="majorHAnsi" w:cstheme="majorHAnsi"/>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74121B">
        <w:rPr>
          <w:rFonts w:asciiTheme="majorHAnsi" w:hAnsiTheme="majorHAnsi" w:cstheme="majorHAnsi"/>
          <w:sz w:val="20"/>
          <w:szCs w:val="20"/>
        </w:rPr>
        <w:t>);</w:t>
      </w:r>
    </w:p>
    <w:p w14:paraId="0000005B" w14:textId="77777777" w:rsidR="002C041E" w:rsidRPr="0074121B" w:rsidRDefault="00047D3A" w:rsidP="00B35E4A">
      <w:pPr>
        <w:numPr>
          <w:ilvl w:val="0"/>
          <w:numId w:val="9"/>
        </w:numPr>
        <w:ind w:left="1064" w:hanging="462"/>
        <w:jc w:val="both"/>
        <w:rPr>
          <w:rFonts w:asciiTheme="majorHAnsi" w:hAnsiTheme="majorHAnsi" w:cstheme="majorHAnsi"/>
          <w:sz w:val="20"/>
          <w:szCs w:val="20"/>
        </w:rPr>
      </w:pPr>
      <w:r w:rsidRPr="0074121B">
        <w:rPr>
          <w:rFonts w:asciiTheme="majorHAnsi" w:hAnsiTheme="majorHAnsi" w:cstheme="majorHAnsi"/>
          <w:sz w:val="20"/>
          <w:szCs w:val="20"/>
        </w:rPr>
        <w:t xml:space="preserve">prawo do wniesienia skargi do Prezesa Urzędu Ochrony Danych Osobowych, gdy uzna Pani/Pan, że przetwarzanie danych osobowych Pani/Pana dotyczących narusza przepisy RODO; </w:t>
      </w:r>
      <w:r w:rsidRPr="0074121B">
        <w:rPr>
          <w:rFonts w:asciiTheme="majorHAnsi" w:hAnsiTheme="majorHAnsi" w:cstheme="majorHAnsi"/>
          <w:i/>
          <w:sz w:val="20"/>
          <w:szCs w:val="20"/>
        </w:rPr>
        <w:t xml:space="preserve"> </w:t>
      </w:r>
    </w:p>
    <w:p w14:paraId="0000005C" w14:textId="77777777" w:rsidR="002C041E" w:rsidRPr="0074121B" w:rsidRDefault="00047D3A" w:rsidP="00B35E4A">
      <w:pPr>
        <w:numPr>
          <w:ilvl w:val="0"/>
          <w:numId w:val="8"/>
        </w:numPr>
        <w:ind w:left="709" w:hanging="401"/>
        <w:jc w:val="both"/>
        <w:rPr>
          <w:rFonts w:asciiTheme="majorHAnsi" w:hAnsiTheme="majorHAnsi" w:cstheme="majorHAnsi"/>
          <w:sz w:val="20"/>
          <w:szCs w:val="20"/>
        </w:rPr>
      </w:pPr>
      <w:r w:rsidRPr="0074121B">
        <w:rPr>
          <w:rFonts w:asciiTheme="majorHAnsi" w:hAnsiTheme="majorHAnsi" w:cstheme="majorHAnsi"/>
          <w:sz w:val="20"/>
          <w:szCs w:val="20"/>
        </w:rPr>
        <w:t>nie przysługuje Pani/Panu:</w:t>
      </w:r>
    </w:p>
    <w:p w14:paraId="0000005D" w14:textId="77777777" w:rsidR="002C041E" w:rsidRPr="0074121B" w:rsidRDefault="00047D3A" w:rsidP="00B35E4A">
      <w:pPr>
        <w:numPr>
          <w:ilvl w:val="0"/>
          <w:numId w:val="23"/>
        </w:numPr>
        <w:ind w:left="1008" w:hanging="392"/>
        <w:jc w:val="both"/>
        <w:rPr>
          <w:rFonts w:asciiTheme="majorHAnsi" w:hAnsiTheme="majorHAnsi" w:cstheme="majorHAnsi"/>
          <w:sz w:val="20"/>
          <w:szCs w:val="20"/>
        </w:rPr>
      </w:pPr>
      <w:r w:rsidRPr="0074121B">
        <w:rPr>
          <w:rFonts w:asciiTheme="majorHAnsi" w:hAnsiTheme="majorHAnsi" w:cstheme="majorHAnsi"/>
          <w:sz w:val="20"/>
          <w:szCs w:val="20"/>
        </w:rPr>
        <w:t>w związku z art. 17 ust. 3 lit. b, d lub e RODO prawo do usunięcia danych osobowych;</w:t>
      </w:r>
    </w:p>
    <w:p w14:paraId="0000005E" w14:textId="77777777" w:rsidR="002C041E" w:rsidRPr="0074121B" w:rsidRDefault="00047D3A" w:rsidP="00B35E4A">
      <w:pPr>
        <w:numPr>
          <w:ilvl w:val="0"/>
          <w:numId w:val="23"/>
        </w:numPr>
        <w:ind w:left="1008" w:hanging="392"/>
        <w:jc w:val="both"/>
        <w:rPr>
          <w:rFonts w:asciiTheme="majorHAnsi" w:hAnsiTheme="majorHAnsi" w:cstheme="majorHAnsi"/>
          <w:sz w:val="20"/>
          <w:szCs w:val="20"/>
        </w:rPr>
      </w:pPr>
      <w:r w:rsidRPr="0074121B">
        <w:rPr>
          <w:rFonts w:asciiTheme="majorHAnsi" w:hAnsiTheme="majorHAnsi" w:cstheme="majorHAnsi"/>
          <w:sz w:val="20"/>
          <w:szCs w:val="20"/>
        </w:rPr>
        <w:t>prawo do przenoszenia danych osobowych, o którym mowa w art. 20 RODO;</w:t>
      </w:r>
    </w:p>
    <w:p w14:paraId="0000005F" w14:textId="77777777" w:rsidR="002C041E" w:rsidRPr="0074121B" w:rsidRDefault="00047D3A" w:rsidP="00B35E4A">
      <w:pPr>
        <w:numPr>
          <w:ilvl w:val="0"/>
          <w:numId w:val="23"/>
        </w:numPr>
        <w:ind w:left="1008" w:hanging="392"/>
        <w:jc w:val="both"/>
        <w:rPr>
          <w:rFonts w:asciiTheme="majorHAnsi" w:hAnsiTheme="majorHAnsi" w:cstheme="majorHAnsi"/>
          <w:sz w:val="20"/>
          <w:szCs w:val="20"/>
        </w:rPr>
      </w:pPr>
      <w:r w:rsidRPr="0074121B">
        <w:rPr>
          <w:rFonts w:asciiTheme="majorHAnsi" w:hAnsiTheme="majorHAnsi" w:cstheme="majorHAnsi"/>
          <w:sz w:val="20"/>
          <w:szCs w:val="20"/>
        </w:rPr>
        <w:t xml:space="preserve">na podstawie art. 21 RODO prawo sprzeciwu, wobec przetwarzania danych osobowych, gdyż podstawą prawną przetwarzania Pani/Pana danych osobowych jest art. 6 ust. 1 lit. c RODO; </w:t>
      </w:r>
    </w:p>
    <w:p w14:paraId="00000060" w14:textId="77777777" w:rsidR="002C041E" w:rsidRPr="0074121B" w:rsidRDefault="00047D3A" w:rsidP="00B35E4A">
      <w:pPr>
        <w:numPr>
          <w:ilvl w:val="0"/>
          <w:numId w:val="8"/>
        </w:numPr>
        <w:ind w:left="709" w:hanging="401"/>
        <w:jc w:val="both"/>
        <w:rPr>
          <w:rFonts w:asciiTheme="majorHAnsi" w:hAnsiTheme="majorHAnsi" w:cstheme="majorHAnsi"/>
          <w:sz w:val="20"/>
          <w:szCs w:val="20"/>
        </w:rPr>
      </w:pPr>
      <w:r w:rsidRPr="0074121B">
        <w:rPr>
          <w:rFonts w:asciiTheme="majorHAnsi" w:hAnsiTheme="majorHAnsi" w:cstheme="majorHAnsi"/>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762CD12" w14:textId="77777777" w:rsidR="00985131" w:rsidRPr="0074121B" w:rsidRDefault="00985131" w:rsidP="00985131">
      <w:pPr>
        <w:ind w:left="709"/>
        <w:jc w:val="both"/>
        <w:rPr>
          <w:rFonts w:asciiTheme="majorHAnsi" w:hAnsiTheme="majorHAnsi" w:cstheme="majorHAnsi"/>
          <w:sz w:val="20"/>
          <w:szCs w:val="20"/>
        </w:rPr>
      </w:pPr>
    </w:p>
    <w:p w14:paraId="00000061" w14:textId="69BB2CE6" w:rsidR="002C041E" w:rsidRPr="0074121B" w:rsidRDefault="00047D3A">
      <w:pPr>
        <w:pStyle w:val="Nagwek2"/>
        <w:spacing w:before="240" w:after="240"/>
        <w:rPr>
          <w:rFonts w:asciiTheme="majorHAnsi" w:hAnsiTheme="majorHAnsi" w:cstheme="majorHAnsi"/>
          <w:sz w:val="20"/>
          <w:szCs w:val="20"/>
        </w:rPr>
      </w:pPr>
      <w:bookmarkStart w:id="2" w:name="_epsepounxnv1" w:colFirst="0" w:colLast="0"/>
      <w:bookmarkEnd w:id="2"/>
      <w:r w:rsidRPr="0074121B">
        <w:rPr>
          <w:rFonts w:asciiTheme="majorHAnsi" w:hAnsiTheme="majorHAnsi" w:cstheme="majorHAnsi"/>
          <w:sz w:val="20"/>
          <w:szCs w:val="20"/>
        </w:rPr>
        <w:t>III. Tryb udzielania zamówienia</w:t>
      </w:r>
      <w:r w:rsidR="006E679B" w:rsidRPr="0074121B">
        <w:rPr>
          <w:rFonts w:asciiTheme="majorHAnsi" w:hAnsiTheme="majorHAnsi" w:cstheme="majorHAnsi"/>
          <w:sz w:val="20"/>
          <w:szCs w:val="20"/>
        </w:rPr>
        <w:t>/ informacje ogólne</w:t>
      </w:r>
    </w:p>
    <w:p w14:paraId="00000062" w14:textId="469BDA82" w:rsidR="002C041E" w:rsidRPr="0074121B" w:rsidRDefault="00047D3A" w:rsidP="00B35E4A">
      <w:pPr>
        <w:numPr>
          <w:ilvl w:val="0"/>
          <w:numId w:val="24"/>
        </w:numPr>
        <w:ind w:left="426"/>
        <w:jc w:val="both"/>
        <w:rPr>
          <w:rFonts w:asciiTheme="majorHAnsi" w:hAnsiTheme="majorHAnsi" w:cstheme="majorHAnsi"/>
          <w:sz w:val="20"/>
          <w:szCs w:val="20"/>
        </w:rPr>
      </w:pPr>
      <w:r w:rsidRPr="0074121B">
        <w:rPr>
          <w:rFonts w:asciiTheme="majorHAnsi" w:hAnsiTheme="majorHAnsi" w:cstheme="majorHAnsi"/>
          <w:sz w:val="20"/>
          <w:szCs w:val="20"/>
        </w:rPr>
        <w:t xml:space="preserve">Niniejsze postępowanie prowadzone jest w trybie podstawowym o jakim stanowi art. 275 pkt 1 </w:t>
      </w:r>
      <w:r w:rsidR="00931B6B" w:rsidRPr="0074121B">
        <w:rPr>
          <w:rFonts w:asciiTheme="majorHAnsi" w:hAnsiTheme="majorHAnsi" w:cstheme="majorHAnsi"/>
          <w:sz w:val="20"/>
          <w:szCs w:val="20"/>
        </w:rPr>
        <w:t xml:space="preserve">ustawy </w:t>
      </w:r>
      <w:r w:rsidRPr="0074121B">
        <w:rPr>
          <w:rFonts w:asciiTheme="majorHAnsi" w:hAnsiTheme="majorHAnsi" w:cstheme="majorHAnsi"/>
          <w:sz w:val="20"/>
          <w:szCs w:val="20"/>
        </w:rPr>
        <w:t xml:space="preserve">PZP oraz niniejszej Specyfikacji Warunków Zamówienia, zwaną dalej „SWZ”. </w:t>
      </w:r>
    </w:p>
    <w:p w14:paraId="00000063" w14:textId="77777777" w:rsidR="002C041E" w:rsidRPr="0074121B" w:rsidRDefault="00047D3A" w:rsidP="00B35E4A">
      <w:pPr>
        <w:numPr>
          <w:ilvl w:val="0"/>
          <w:numId w:val="24"/>
        </w:numPr>
        <w:ind w:left="426"/>
        <w:jc w:val="both"/>
        <w:rPr>
          <w:rFonts w:asciiTheme="majorHAnsi" w:hAnsiTheme="majorHAnsi" w:cstheme="majorHAnsi"/>
          <w:sz w:val="20"/>
          <w:szCs w:val="20"/>
        </w:rPr>
      </w:pPr>
      <w:r w:rsidRPr="0074121B">
        <w:rPr>
          <w:rFonts w:asciiTheme="majorHAnsi" w:hAnsiTheme="majorHAnsi" w:cstheme="majorHAnsi"/>
          <w:sz w:val="20"/>
          <w:szCs w:val="20"/>
        </w:rPr>
        <w:t xml:space="preserve">Zamawiający nie przewiduje prowadzenia negocjacji. </w:t>
      </w:r>
    </w:p>
    <w:p w14:paraId="00000064" w14:textId="1979B0A1" w:rsidR="002C041E" w:rsidRPr="0074121B" w:rsidRDefault="00047D3A" w:rsidP="00B35E4A">
      <w:pPr>
        <w:numPr>
          <w:ilvl w:val="0"/>
          <w:numId w:val="24"/>
        </w:numPr>
        <w:ind w:left="426"/>
        <w:jc w:val="both"/>
        <w:rPr>
          <w:rFonts w:asciiTheme="majorHAnsi" w:hAnsiTheme="majorHAnsi" w:cstheme="majorHAnsi"/>
          <w:sz w:val="20"/>
          <w:szCs w:val="20"/>
        </w:rPr>
      </w:pPr>
      <w:r w:rsidRPr="0074121B">
        <w:rPr>
          <w:rFonts w:asciiTheme="majorHAnsi" w:hAnsiTheme="majorHAnsi" w:cstheme="majorHAnsi"/>
          <w:sz w:val="20"/>
          <w:szCs w:val="20"/>
        </w:rPr>
        <w:t>Szacunkowa wartość przedmiotowego zamówienia nie przekracza progów unijnych o ja</w:t>
      </w:r>
      <w:r w:rsidR="00C90559" w:rsidRPr="0074121B">
        <w:rPr>
          <w:rFonts w:asciiTheme="majorHAnsi" w:hAnsiTheme="majorHAnsi" w:cstheme="majorHAnsi"/>
          <w:sz w:val="20"/>
          <w:szCs w:val="20"/>
        </w:rPr>
        <w:t xml:space="preserve">kich mowa w art. 3 ustawy PZP. </w:t>
      </w:r>
    </w:p>
    <w:p w14:paraId="0C7CB190" w14:textId="12528749" w:rsidR="009C459C" w:rsidRPr="0074121B" w:rsidRDefault="009C459C" w:rsidP="00B35E4A">
      <w:pPr>
        <w:numPr>
          <w:ilvl w:val="0"/>
          <w:numId w:val="24"/>
        </w:numPr>
        <w:ind w:left="426"/>
        <w:jc w:val="both"/>
        <w:rPr>
          <w:rFonts w:asciiTheme="majorHAnsi" w:hAnsiTheme="majorHAnsi" w:cstheme="majorHAnsi"/>
          <w:sz w:val="20"/>
          <w:szCs w:val="20"/>
        </w:rPr>
      </w:pPr>
      <w:r w:rsidRPr="0074121B">
        <w:rPr>
          <w:rFonts w:asciiTheme="majorHAnsi" w:hAnsiTheme="majorHAnsi" w:cstheme="majorHAnsi"/>
          <w:sz w:val="20"/>
          <w:szCs w:val="20"/>
        </w:rPr>
        <w:t>Zgodnie z art. 310 pkt 1 ustawy PZP Zamawiający przewiduje możliwość unieważnienia przedmiotowego postępowania, jeżeli środki, które Zamawiający zamierzał przeznaczyć na sfinansowanie całości lub części zamówienia, nie zostaną mu przyznane.</w:t>
      </w:r>
    </w:p>
    <w:p w14:paraId="00000066" w14:textId="77777777" w:rsidR="002C041E" w:rsidRPr="0074121B" w:rsidRDefault="00047D3A" w:rsidP="00B35E4A">
      <w:pPr>
        <w:numPr>
          <w:ilvl w:val="0"/>
          <w:numId w:val="24"/>
        </w:numPr>
        <w:ind w:left="426"/>
        <w:jc w:val="both"/>
        <w:rPr>
          <w:rFonts w:asciiTheme="majorHAnsi" w:hAnsiTheme="majorHAnsi" w:cstheme="majorHAnsi"/>
          <w:sz w:val="20"/>
          <w:szCs w:val="20"/>
        </w:rPr>
      </w:pPr>
      <w:r w:rsidRPr="0074121B">
        <w:rPr>
          <w:rFonts w:asciiTheme="majorHAnsi" w:hAnsiTheme="majorHAnsi" w:cstheme="majorHAnsi"/>
          <w:sz w:val="20"/>
          <w:szCs w:val="20"/>
        </w:rPr>
        <w:t>Zamawiający nie przewiduje aukcji elektronicznej.</w:t>
      </w:r>
    </w:p>
    <w:p w14:paraId="00000067" w14:textId="77777777" w:rsidR="002C041E" w:rsidRPr="0074121B" w:rsidRDefault="00047D3A" w:rsidP="00B35E4A">
      <w:pPr>
        <w:numPr>
          <w:ilvl w:val="0"/>
          <w:numId w:val="24"/>
        </w:numPr>
        <w:ind w:left="426"/>
        <w:jc w:val="both"/>
        <w:rPr>
          <w:rFonts w:asciiTheme="majorHAnsi" w:hAnsiTheme="majorHAnsi" w:cstheme="majorHAnsi"/>
          <w:sz w:val="20"/>
          <w:szCs w:val="20"/>
        </w:rPr>
      </w:pPr>
      <w:r w:rsidRPr="0074121B">
        <w:rPr>
          <w:rFonts w:asciiTheme="majorHAnsi" w:hAnsiTheme="majorHAnsi" w:cstheme="majorHAnsi"/>
          <w:sz w:val="20"/>
          <w:szCs w:val="20"/>
        </w:rPr>
        <w:t>Zamawiający nie przewiduje złożenia oferty w postaci katalogów elektronicznych.</w:t>
      </w:r>
    </w:p>
    <w:p w14:paraId="00000068" w14:textId="77777777" w:rsidR="002C041E" w:rsidRPr="0074121B" w:rsidRDefault="00047D3A" w:rsidP="00B35E4A">
      <w:pPr>
        <w:numPr>
          <w:ilvl w:val="0"/>
          <w:numId w:val="24"/>
        </w:numPr>
        <w:ind w:left="426"/>
        <w:jc w:val="both"/>
        <w:rPr>
          <w:rFonts w:asciiTheme="majorHAnsi" w:hAnsiTheme="majorHAnsi" w:cstheme="majorHAnsi"/>
          <w:sz w:val="20"/>
          <w:szCs w:val="20"/>
        </w:rPr>
      </w:pPr>
      <w:r w:rsidRPr="0074121B">
        <w:rPr>
          <w:rFonts w:asciiTheme="majorHAnsi" w:hAnsiTheme="majorHAnsi" w:cstheme="majorHAnsi"/>
          <w:sz w:val="20"/>
          <w:szCs w:val="20"/>
        </w:rPr>
        <w:t>Zamawiający nie prowadzi postępowania w celu zawarcia umowy ramowej.</w:t>
      </w:r>
    </w:p>
    <w:p w14:paraId="00000069" w14:textId="3EBC325A" w:rsidR="002C041E" w:rsidRPr="0074121B" w:rsidRDefault="00047D3A" w:rsidP="00B35E4A">
      <w:pPr>
        <w:numPr>
          <w:ilvl w:val="0"/>
          <w:numId w:val="24"/>
        </w:numPr>
        <w:ind w:left="426"/>
        <w:jc w:val="both"/>
        <w:rPr>
          <w:rFonts w:asciiTheme="majorHAnsi" w:hAnsiTheme="majorHAnsi" w:cstheme="majorHAnsi"/>
          <w:sz w:val="20"/>
          <w:szCs w:val="20"/>
        </w:rPr>
      </w:pPr>
      <w:r w:rsidRPr="0074121B">
        <w:rPr>
          <w:rFonts w:asciiTheme="majorHAnsi" w:hAnsiTheme="majorHAnsi" w:cstheme="majorHAnsi"/>
          <w:sz w:val="20"/>
          <w:szCs w:val="20"/>
        </w:rPr>
        <w:t>Zamawiający nie zastrzega możliwości ubiegania się o udzielenie zamówienia wyłącznie przez Wykonawcó</w:t>
      </w:r>
      <w:r w:rsidR="00E67148" w:rsidRPr="0074121B">
        <w:rPr>
          <w:rFonts w:asciiTheme="majorHAnsi" w:hAnsiTheme="majorHAnsi" w:cstheme="majorHAnsi"/>
          <w:sz w:val="20"/>
          <w:szCs w:val="20"/>
        </w:rPr>
        <w:t xml:space="preserve">w, o których mowa w art. 94 </w:t>
      </w:r>
      <w:r w:rsidR="00A94E4A" w:rsidRPr="0074121B">
        <w:rPr>
          <w:rFonts w:asciiTheme="majorHAnsi" w:hAnsiTheme="majorHAnsi" w:cstheme="majorHAnsi"/>
          <w:sz w:val="20"/>
          <w:szCs w:val="20"/>
        </w:rPr>
        <w:t xml:space="preserve">ustawy </w:t>
      </w:r>
      <w:r w:rsidR="00E67148" w:rsidRPr="0074121B">
        <w:rPr>
          <w:rFonts w:asciiTheme="majorHAnsi" w:hAnsiTheme="majorHAnsi" w:cstheme="majorHAnsi"/>
          <w:sz w:val="20"/>
          <w:szCs w:val="20"/>
        </w:rPr>
        <w:t>PZP.</w:t>
      </w:r>
    </w:p>
    <w:p w14:paraId="5F787249" w14:textId="4DB39448" w:rsidR="006E679B" w:rsidRPr="0074121B" w:rsidRDefault="006E679B" w:rsidP="00B35E4A">
      <w:pPr>
        <w:numPr>
          <w:ilvl w:val="0"/>
          <w:numId w:val="24"/>
        </w:numPr>
        <w:ind w:left="426"/>
        <w:jc w:val="both"/>
        <w:rPr>
          <w:rFonts w:asciiTheme="majorHAnsi" w:hAnsiTheme="majorHAnsi" w:cstheme="majorHAnsi"/>
          <w:sz w:val="20"/>
          <w:szCs w:val="20"/>
        </w:rPr>
      </w:pPr>
      <w:r w:rsidRPr="0074121B">
        <w:rPr>
          <w:rFonts w:asciiTheme="majorHAnsi" w:hAnsiTheme="majorHAnsi" w:cstheme="majorHAnsi"/>
          <w:sz w:val="20"/>
          <w:szCs w:val="20"/>
        </w:rPr>
        <w:t xml:space="preserve">Zamawiający  </w:t>
      </w:r>
      <w:r w:rsidR="00CD2670" w:rsidRPr="0074121B">
        <w:rPr>
          <w:rFonts w:asciiTheme="majorHAnsi" w:hAnsiTheme="majorHAnsi" w:cstheme="majorHAnsi"/>
          <w:sz w:val="20"/>
          <w:szCs w:val="20"/>
        </w:rPr>
        <w:t xml:space="preserve">nie </w:t>
      </w:r>
      <w:r w:rsidRPr="0074121B">
        <w:rPr>
          <w:rFonts w:asciiTheme="majorHAnsi" w:hAnsiTheme="majorHAnsi" w:cstheme="majorHAnsi"/>
          <w:sz w:val="20"/>
          <w:szCs w:val="20"/>
        </w:rPr>
        <w:t>dopuszcza składani</w:t>
      </w:r>
      <w:r w:rsidR="00CD2670" w:rsidRPr="0074121B">
        <w:rPr>
          <w:rFonts w:asciiTheme="majorHAnsi" w:hAnsiTheme="majorHAnsi" w:cstheme="majorHAnsi"/>
          <w:sz w:val="20"/>
          <w:szCs w:val="20"/>
        </w:rPr>
        <w:t>a</w:t>
      </w:r>
      <w:r w:rsidRPr="0074121B">
        <w:rPr>
          <w:rFonts w:asciiTheme="majorHAnsi" w:hAnsiTheme="majorHAnsi" w:cstheme="majorHAnsi"/>
          <w:sz w:val="20"/>
          <w:szCs w:val="20"/>
        </w:rPr>
        <w:t xml:space="preserve"> ofert częściowych.</w:t>
      </w:r>
    </w:p>
    <w:p w14:paraId="54A28AC6" w14:textId="77777777" w:rsidR="00CD2670" w:rsidRPr="0074121B" w:rsidRDefault="00CD2670" w:rsidP="00CD2670">
      <w:pPr>
        <w:jc w:val="both"/>
        <w:rPr>
          <w:rFonts w:asciiTheme="majorHAnsi" w:hAnsiTheme="majorHAnsi" w:cstheme="majorHAnsi"/>
          <w:sz w:val="20"/>
          <w:szCs w:val="20"/>
        </w:rPr>
      </w:pPr>
    </w:p>
    <w:p w14:paraId="64551412" w14:textId="77777777" w:rsidR="00CD2670" w:rsidRPr="0074121B" w:rsidRDefault="00CD2670" w:rsidP="00CD2670">
      <w:pPr>
        <w:spacing w:line="240" w:lineRule="auto"/>
        <w:ind w:left="426"/>
        <w:jc w:val="both"/>
        <w:rPr>
          <w:rFonts w:ascii="Calibri" w:hAnsi="Calibri" w:cs="Calibri"/>
          <w:bCs/>
          <w:sz w:val="20"/>
          <w:szCs w:val="20"/>
        </w:rPr>
      </w:pPr>
      <w:r w:rsidRPr="0074121B">
        <w:rPr>
          <w:rFonts w:ascii="Calibri" w:hAnsi="Calibri" w:cs="Calibri"/>
          <w:bCs/>
          <w:sz w:val="20"/>
          <w:szCs w:val="20"/>
        </w:rPr>
        <w:t xml:space="preserve">Podział zamówienia na części został wprowadzony przez ustawodawcę, w celu zwiększenia konkurencyjności. Zgodnie z motywem 78 preambuły do dyrektywy klasycznej instytucje zamawiające należy zachęcać do dzielenia dużych zamówień na części. Podziału takiego można dokonać na zasadzie ilościowej, tak by wielkość poszczególnych zamówień lepiej odpowiadała możliwościom MŚP lub na zasadzie jakościowej, z uwzględnieniem różnych zaangażowanych branż i specjalizacji, tak by w większym stopniu dostosować treść poszczególnych zamówień do wyspecjalizowanych sektorów MŚP, lub według różnych kolejnych etapów zamówienia.  Brak możliwości podziału przedmiotu zamówienia na części wynika z następujących powodów: </w:t>
      </w:r>
    </w:p>
    <w:p w14:paraId="2EEFEE20" w14:textId="77777777" w:rsidR="00CD2670" w:rsidRPr="0074121B" w:rsidRDefault="00CD2670" w:rsidP="00CD2670">
      <w:pPr>
        <w:spacing w:line="240" w:lineRule="auto"/>
        <w:ind w:left="426"/>
        <w:jc w:val="both"/>
        <w:rPr>
          <w:rFonts w:ascii="Calibri" w:hAnsi="Calibri" w:cs="Calibri"/>
          <w:bCs/>
          <w:sz w:val="20"/>
          <w:szCs w:val="20"/>
        </w:rPr>
      </w:pPr>
      <w:r w:rsidRPr="0074121B">
        <w:rPr>
          <w:rFonts w:ascii="Calibri" w:hAnsi="Calibri" w:cs="Calibri"/>
          <w:bCs/>
          <w:sz w:val="20"/>
          <w:szCs w:val="20"/>
        </w:rPr>
        <w:t xml:space="preserve">a) ewentualny podział zamówienia na części mógłby doprowadzić do sytuacji, w której wzrośnie koszt wykonania całości zamówienia, </w:t>
      </w:r>
    </w:p>
    <w:p w14:paraId="458F1791" w14:textId="5D277291" w:rsidR="00CD2670" w:rsidRPr="0074121B" w:rsidRDefault="00CD2670" w:rsidP="00CD2670">
      <w:pPr>
        <w:spacing w:line="240" w:lineRule="auto"/>
        <w:ind w:left="426"/>
        <w:jc w:val="both"/>
        <w:rPr>
          <w:rFonts w:ascii="Calibri" w:hAnsi="Calibri" w:cs="Calibri"/>
          <w:bCs/>
          <w:sz w:val="20"/>
          <w:szCs w:val="20"/>
        </w:rPr>
      </w:pPr>
      <w:r w:rsidRPr="0074121B">
        <w:rPr>
          <w:rFonts w:ascii="Calibri" w:hAnsi="Calibri" w:cs="Calibri"/>
          <w:bCs/>
          <w:sz w:val="20"/>
          <w:szCs w:val="20"/>
        </w:rPr>
        <w:t xml:space="preserve">b) zawierając jedną umowę w sprawie zamówienia publicznego w przedmiotowym postępowaniu Zamawiający zmierza do obniżenia kosztów wykonania </w:t>
      </w:r>
      <w:r w:rsidR="00767AE9" w:rsidRPr="0074121B">
        <w:rPr>
          <w:rFonts w:ascii="Calibri" w:hAnsi="Calibri" w:cs="Calibri"/>
          <w:bCs/>
          <w:sz w:val="20"/>
          <w:szCs w:val="20"/>
        </w:rPr>
        <w:t>przedmiotu zamówienia</w:t>
      </w:r>
      <w:r w:rsidRPr="0074121B">
        <w:rPr>
          <w:rFonts w:ascii="Calibri" w:hAnsi="Calibri" w:cs="Calibri"/>
          <w:bCs/>
          <w:sz w:val="20"/>
          <w:szCs w:val="20"/>
        </w:rPr>
        <w:t xml:space="preserve">, </w:t>
      </w:r>
    </w:p>
    <w:p w14:paraId="1D87FCA1" w14:textId="77777777" w:rsidR="00CD2670" w:rsidRPr="0074121B" w:rsidRDefault="00CD2670" w:rsidP="00CD2670">
      <w:pPr>
        <w:spacing w:line="240" w:lineRule="auto"/>
        <w:ind w:left="426"/>
        <w:jc w:val="both"/>
        <w:rPr>
          <w:rFonts w:ascii="Calibri" w:hAnsi="Calibri" w:cs="Calibri"/>
          <w:bCs/>
          <w:sz w:val="20"/>
          <w:szCs w:val="20"/>
        </w:rPr>
      </w:pPr>
      <w:r w:rsidRPr="0074121B">
        <w:rPr>
          <w:rFonts w:ascii="Calibri" w:hAnsi="Calibri" w:cs="Calibri"/>
          <w:bCs/>
          <w:sz w:val="20"/>
          <w:szCs w:val="20"/>
        </w:rPr>
        <w:t>c) podział zamówienia na części mógłby zagrozić nadmiernym zwiększeniem kosztów wykonania zamówienia,</w:t>
      </w:r>
    </w:p>
    <w:p w14:paraId="04F375FF" w14:textId="77777777" w:rsidR="00CD2670" w:rsidRPr="0074121B" w:rsidRDefault="00CD2670" w:rsidP="00CD2670">
      <w:pPr>
        <w:spacing w:line="240" w:lineRule="auto"/>
        <w:ind w:left="426"/>
        <w:jc w:val="both"/>
        <w:rPr>
          <w:rFonts w:ascii="Calibri" w:hAnsi="Calibri" w:cs="Calibri"/>
          <w:bCs/>
          <w:sz w:val="20"/>
          <w:szCs w:val="20"/>
        </w:rPr>
      </w:pPr>
      <w:r w:rsidRPr="0074121B">
        <w:rPr>
          <w:rFonts w:ascii="Calibri" w:hAnsi="Calibri" w:cs="Calibri"/>
          <w:bCs/>
          <w:sz w:val="20"/>
          <w:szCs w:val="20"/>
        </w:rPr>
        <w:t>d) brak podziału zamówienia na części nie ogranicza możliwości ubiegania się o zamówienie mniejszym podmiotom, w szczególności małym i średnim przedsiębiorstwom (nie utrudnia konkurencji).</w:t>
      </w:r>
    </w:p>
    <w:p w14:paraId="0B027262" w14:textId="77777777" w:rsidR="00CD2670" w:rsidRPr="0074121B" w:rsidRDefault="00CD2670" w:rsidP="00CD2670">
      <w:pPr>
        <w:spacing w:line="240" w:lineRule="auto"/>
        <w:ind w:left="426"/>
        <w:jc w:val="both"/>
        <w:rPr>
          <w:rFonts w:ascii="Calibri" w:hAnsi="Calibri" w:cs="Calibri"/>
          <w:bCs/>
          <w:strike/>
          <w:sz w:val="20"/>
          <w:szCs w:val="20"/>
        </w:rPr>
      </w:pPr>
      <w:r w:rsidRPr="0074121B">
        <w:rPr>
          <w:rFonts w:ascii="Calibri" w:hAnsi="Calibri" w:cs="Calibri"/>
          <w:bCs/>
          <w:sz w:val="20"/>
          <w:szCs w:val="20"/>
        </w:rPr>
        <w:t>W związku z powyższym Zamawiający podjął decyzję o udzieleniu przedmiotowych zamówień w ramach jednego postępowania o udzielenie zamówienia publicznego.</w:t>
      </w:r>
    </w:p>
    <w:p w14:paraId="77EADCA9" w14:textId="77777777" w:rsidR="00CD2670" w:rsidRPr="0074121B" w:rsidRDefault="00CD2670" w:rsidP="00CD2670">
      <w:pPr>
        <w:spacing w:line="240" w:lineRule="auto"/>
        <w:ind w:left="426"/>
        <w:jc w:val="both"/>
        <w:rPr>
          <w:rFonts w:ascii="Calibri" w:hAnsi="Calibri" w:cs="Calibri"/>
          <w:bCs/>
          <w:sz w:val="20"/>
          <w:szCs w:val="20"/>
        </w:rPr>
      </w:pPr>
    </w:p>
    <w:p w14:paraId="4C25E1D2" w14:textId="775D85ED" w:rsidR="00CD2670" w:rsidRPr="0074121B" w:rsidRDefault="00CD2670" w:rsidP="00CD2670">
      <w:pPr>
        <w:spacing w:line="240" w:lineRule="auto"/>
        <w:ind w:left="426"/>
        <w:jc w:val="both"/>
        <w:rPr>
          <w:rFonts w:ascii="Calibri" w:hAnsi="Calibri" w:cs="Calibri"/>
          <w:bCs/>
          <w:sz w:val="20"/>
          <w:szCs w:val="20"/>
        </w:rPr>
      </w:pPr>
      <w:r w:rsidRPr="0074121B">
        <w:rPr>
          <w:rFonts w:ascii="Calibri" w:hAnsi="Calibri" w:cs="Calibri"/>
          <w:bCs/>
          <w:sz w:val="20"/>
          <w:szCs w:val="20"/>
        </w:rPr>
        <w:t>Zamówienie nie zostało podzielone na części ze względów organizacyjnych oraz celowości.</w:t>
      </w:r>
    </w:p>
    <w:p w14:paraId="1D57DC1F" w14:textId="77777777" w:rsidR="006E679B" w:rsidRPr="0074121B" w:rsidRDefault="006E679B" w:rsidP="00B35E4A">
      <w:pPr>
        <w:numPr>
          <w:ilvl w:val="0"/>
          <w:numId w:val="24"/>
        </w:numPr>
        <w:ind w:left="426"/>
        <w:jc w:val="both"/>
        <w:rPr>
          <w:rFonts w:asciiTheme="majorHAnsi" w:hAnsiTheme="majorHAnsi" w:cstheme="majorHAnsi"/>
          <w:sz w:val="20"/>
          <w:szCs w:val="20"/>
        </w:rPr>
      </w:pPr>
      <w:r w:rsidRPr="0074121B">
        <w:rPr>
          <w:rFonts w:asciiTheme="majorHAnsi" w:hAnsiTheme="majorHAnsi" w:cstheme="majorHAnsi"/>
          <w:sz w:val="20"/>
          <w:szCs w:val="20"/>
        </w:rPr>
        <w:t>Zamawiający nie dopuszcza składania ofert wariantowych oraz w postaci katalogów elektronicznych.</w:t>
      </w:r>
    </w:p>
    <w:p w14:paraId="4EA45E70" w14:textId="00F90F79" w:rsidR="006E679B" w:rsidRPr="0074121B" w:rsidRDefault="00D302C6" w:rsidP="00B35E4A">
      <w:pPr>
        <w:numPr>
          <w:ilvl w:val="0"/>
          <w:numId w:val="24"/>
        </w:numPr>
        <w:ind w:left="426"/>
        <w:jc w:val="both"/>
        <w:rPr>
          <w:rFonts w:asciiTheme="majorHAnsi" w:hAnsiTheme="majorHAnsi" w:cstheme="majorHAnsi"/>
          <w:sz w:val="20"/>
          <w:szCs w:val="20"/>
        </w:rPr>
      </w:pPr>
      <w:r w:rsidRPr="0074121B">
        <w:rPr>
          <w:rFonts w:asciiTheme="majorHAnsi" w:hAnsiTheme="majorHAnsi" w:cstheme="majorHAnsi"/>
          <w:sz w:val="20"/>
          <w:szCs w:val="20"/>
        </w:rPr>
        <w:t>Zamawiający  przewiduje udzielanie</w:t>
      </w:r>
      <w:r w:rsidR="006E679B" w:rsidRPr="0074121B">
        <w:rPr>
          <w:rFonts w:asciiTheme="majorHAnsi" w:hAnsiTheme="majorHAnsi" w:cstheme="majorHAnsi"/>
          <w:sz w:val="20"/>
          <w:szCs w:val="20"/>
        </w:rPr>
        <w:t xml:space="preserve"> zamówień, o których mowa w art. 214 ust. 1 pkt 7 i 8.</w:t>
      </w:r>
    </w:p>
    <w:p w14:paraId="0E34DEE6" w14:textId="77777777" w:rsidR="006E679B" w:rsidRPr="0074121B" w:rsidRDefault="006E679B" w:rsidP="006E679B">
      <w:pPr>
        <w:ind w:left="426"/>
        <w:jc w:val="both"/>
        <w:rPr>
          <w:rFonts w:asciiTheme="majorHAnsi" w:hAnsiTheme="majorHAnsi" w:cstheme="majorHAnsi"/>
          <w:sz w:val="20"/>
          <w:szCs w:val="20"/>
        </w:rPr>
      </w:pPr>
    </w:p>
    <w:p w14:paraId="32EAB70C" w14:textId="77777777" w:rsidR="00985131" w:rsidRPr="0074121B" w:rsidRDefault="00985131" w:rsidP="005E534D">
      <w:pPr>
        <w:jc w:val="both"/>
        <w:rPr>
          <w:rFonts w:asciiTheme="majorHAnsi" w:hAnsiTheme="majorHAnsi" w:cstheme="majorHAnsi"/>
          <w:sz w:val="20"/>
          <w:szCs w:val="20"/>
        </w:rPr>
      </w:pPr>
    </w:p>
    <w:p w14:paraId="0000006F" w14:textId="7CC0301A" w:rsidR="002C041E" w:rsidRPr="0074121B" w:rsidRDefault="00047D3A" w:rsidP="003875D0">
      <w:pPr>
        <w:pStyle w:val="Nagwek2"/>
        <w:tabs>
          <w:tab w:val="left" w:pos="6975"/>
        </w:tabs>
        <w:spacing w:before="240" w:after="240"/>
        <w:jc w:val="both"/>
        <w:rPr>
          <w:rFonts w:asciiTheme="majorHAnsi" w:hAnsiTheme="majorHAnsi" w:cstheme="majorHAnsi"/>
          <w:sz w:val="20"/>
          <w:szCs w:val="20"/>
        </w:rPr>
      </w:pPr>
      <w:bookmarkStart w:id="3" w:name="_x24vtaagcm5x" w:colFirst="0" w:colLast="0"/>
      <w:bookmarkEnd w:id="3"/>
      <w:r w:rsidRPr="0074121B">
        <w:rPr>
          <w:rFonts w:asciiTheme="majorHAnsi" w:hAnsiTheme="majorHAnsi" w:cstheme="majorHAnsi"/>
          <w:sz w:val="20"/>
          <w:szCs w:val="20"/>
        </w:rPr>
        <w:t>IV. Opis przedmiotu zamówienia</w:t>
      </w:r>
      <w:r w:rsidR="003875D0">
        <w:rPr>
          <w:rFonts w:asciiTheme="majorHAnsi" w:hAnsiTheme="majorHAnsi" w:cstheme="majorHAnsi"/>
          <w:sz w:val="20"/>
          <w:szCs w:val="20"/>
        </w:rPr>
        <w:tab/>
      </w:r>
    </w:p>
    <w:p w14:paraId="03CD301C" w14:textId="77777777" w:rsidR="009B0DD6" w:rsidRPr="003875D0" w:rsidRDefault="009B0DD6" w:rsidP="009B0DD6"/>
    <w:p w14:paraId="52DE9CDA" w14:textId="358D6F2F" w:rsidR="00D43631" w:rsidRPr="003875D0" w:rsidRDefault="00CD2670" w:rsidP="00D43631">
      <w:pPr>
        <w:rPr>
          <w:rFonts w:ascii="Calibri" w:hAnsi="Calibri"/>
          <w:sz w:val="20"/>
          <w:szCs w:val="20"/>
        </w:rPr>
      </w:pPr>
      <w:r w:rsidRPr="003875D0">
        <w:rPr>
          <w:rFonts w:asciiTheme="majorHAnsi" w:hAnsiTheme="majorHAnsi" w:cstheme="majorHAnsi"/>
          <w:sz w:val="20"/>
          <w:szCs w:val="20"/>
        </w:rPr>
        <w:t xml:space="preserve">  </w:t>
      </w:r>
      <w:r w:rsidR="009547B7">
        <w:rPr>
          <w:rFonts w:asciiTheme="majorHAnsi" w:hAnsiTheme="majorHAnsi" w:cstheme="majorHAnsi"/>
          <w:sz w:val="20"/>
          <w:szCs w:val="20"/>
        </w:rPr>
        <w:t xml:space="preserve">    </w:t>
      </w:r>
      <w:r w:rsidR="00D577F6" w:rsidRPr="003875D0">
        <w:rPr>
          <w:rFonts w:asciiTheme="majorHAnsi" w:hAnsiTheme="majorHAnsi" w:cstheme="majorHAnsi"/>
          <w:sz w:val="20"/>
          <w:szCs w:val="20"/>
        </w:rPr>
        <w:t>Strona prowadzonego postępowania:</w:t>
      </w:r>
      <w:r w:rsidR="00D577F6" w:rsidRPr="003875D0">
        <w:rPr>
          <w:rFonts w:asciiTheme="majorHAnsi" w:hAnsiTheme="majorHAnsi" w:cstheme="majorHAnsi"/>
          <w:sz w:val="20"/>
          <w:szCs w:val="20"/>
          <w:u w:val="single"/>
        </w:rPr>
        <w:t xml:space="preserve"> https://platformazakupowa.pl/pn/uep</w:t>
      </w:r>
    </w:p>
    <w:p w14:paraId="73C018FB" w14:textId="77777777" w:rsidR="00D43631" w:rsidRPr="003875D0" w:rsidRDefault="00D43631" w:rsidP="005242AE">
      <w:pPr>
        <w:jc w:val="both"/>
        <w:rPr>
          <w:rFonts w:ascii="Calibri" w:hAnsi="Calibri"/>
          <w:sz w:val="20"/>
          <w:szCs w:val="20"/>
        </w:rPr>
      </w:pPr>
    </w:p>
    <w:p w14:paraId="0BDF2137" w14:textId="64DAFCB9" w:rsidR="00643181" w:rsidRPr="003875D0" w:rsidRDefault="00643181" w:rsidP="00643181">
      <w:pPr>
        <w:jc w:val="center"/>
        <w:rPr>
          <w:rFonts w:ascii="Calibri" w:hAnsi="Calibri"/>
          <w:sz w:val="20"/>
          <w:szCs w:val="20"/>
        </w:rPr>
      </w:pPr>
    </w:p>
    <w:p w14:paraId="5BD9E594" w14:textId="65CFF0FE" w:rsidR="00830A5A" w:rsidRPr="00C24846" w:rsidRDefault="009547B7" w:rsidP="00830A5A">
      <w:pPr>
        <w:pStyle w:val="Akapitzlist"/>
        <w:ind w:left="284" w:hanging="426"/>
        <w:jc w:val="both"/>
        <w:rPr>
          <w:rFonts w:ascii="Calibri" w:hAnsi="Calibri" w:cs="Calibri"/>
          <w:color w:val="70AD47"/>
          <w:sz w:val="20"/>
          <w:szCs w:val="20"/>
        </w:rPr>
      </w:pPr>
      <w:r>
        <w:rPr>
          <w:rFonts w:ascii="Calibri" w:hAnsi="Calibri" w:cs="Calibri"/>
          <w:sz w:val="20"/>
          <w:szCs w:val="20"/>
        </w:rPr>
        <w:t xml:space="preserve">1.  </w:t>
      </w:r>
      <w:r w:rsidR="00830A5A">
        <w:rPr>
          <w:rFonts w:ascii="Calibri" w:hAnsi="Calibri" w:cs="Calibri"/>
          <w:sz w:val="20"/>
          <w:szCs w:val="20"/>
        </w:rPr>
        <w:t xml:space="preserve"> </w:t>
      </w:r>
      <w:r>
        <w:rPr>
          <w:rFonts w:ascii="Calibri" w:hAnsi="Calibri" w:cs="Calibri"/>
          <w:sz w:val="20"/>
          <w:szCs w:val="20"/>
        </w:rPr>
        <w:t xml:space="preserve"> </w:t>
      </w:r>
      <w:r w:rsidR="00643181" w:rsidRPr="009547B7">
        <w:rPr>
          <w:rFonts w:ascii="Calibri" w:hAnsi="Calibri" w:cs="Calibri"/>
          <w:sz w:val="20"/>
          <w:szCs w:val="20"/>
        </w:rPr>
        <w:t>Przedmiotem zamówienia jest</w:t>
      </w:r>
      <w:r w:rsidR="00830A5A">
        <w:rPr>
          <w:rFonts w:ascii="Calibri" w:hAnsi="Calibri" w:cs="Calibri"/>
          <w:sz w:val="20"/>
          <w:szCs w:val="20"/>
        </w:rPr>
        <w:t>:</w:t>
      </w:r>
      <w:r w:rsidR="00643181" w:rsidRPr="009547B7">
        <w:rPr>
          <w:rFonts w:ascii="Calibri" w:hAnsi="Calibri" w:cs="Calibri"/>
          <w:sz w:val="20"/>
          <w:szCs w:val="20"/>
        </w:rPr>
        <w:t xml:space="preserve"> </w:t>
      </w:r>
      <w:r w:rsidR="00830A5A" w:rsidRPr="00830A5A">
        <w:rPr>
          <w:rFonts w:ascii="Calibri" w:hAnsi="Calibri" w:cs="Calibri"/>
          <w:sz w:val="20"/>
          <w:szCs w:val="20"/>
        </w:rPr>
        <w:t xml:space="preserve">REMONT ORAZ MODERNIZACJA POMIESZCZEŃ SŁUŻĄCYCH DO KONSUMPCJI I SPRZEDAŻY POSIŁKÓW W BUDYNKU A UNIWERSYTETU EKONOMICZNEGO przy al. Niepodległości 10 w Poznaniu zgodnie z dokumentacją projektową.  </w:t>
      </w:r>
    </w:p>
    <w:p w14:paraId="5E88A7BC" w14:textId="7ACE512D" w:rsidR="000045B4" w:rsidRPr="0074121B" w:rsidRDefault="000045B4" w:rsidP="000045B4">
      <w:pPr>
        <w:jc w:val="both"/>
        <w:rPr>
          <w:rFonts w:asciiTheme="majorHAnsi" w:hAnsiTheme="majorHAnsi" w:cstheme="majorHAnsi"/>
          <w:sz w:val="20"/>
          <w:szCs w:val="20"/>
        </w:rPr>
      </w:pPr>
      <w:r>
        <w:rPr>
          <w:rFonts w:asciiTheme="majorHAnsi" w:hAnsiTheme="majorHAnsi" w:cstheme="majorHAnsi"/>
          <w:sz w:val="20"/>
          <w:szCs w:val="20"/>
        </w:rPr>
        <w:t xml:space="preserve">      Opis przedmiotu</w:t>
      </w:r>
      <w:r w:rsidR="007C670B">
        <w:rPr>
          <w:rFonts w:asciiTheme="majorHAnsi" w:hAnsiTheme="majorHAnsi" w:cstheme="majorHAnsi"/>
          <w:sz w:val="20"/>
          <w:szCs w:val="20"/>
        </w:rPr>
        <w:t xml:space="preserve"> zamówienia </w:t>
      </w:r>
      <w:r w:rsidRPr="000045B4">
        <w:rPr>
          <w:rFonts w:ascii="Calibri" w:hAnsi="Calibri" w:cs="Calibri"/>
          <w:sz w:val="20"/>
          <w:szCs w:val="20"/>
        </w:rPr>
        <w:t xml:space="preserve"> </w:t>
      </w:r>
      <w:r w:rsidRPr="0074121B">
        <w:rPr>
          <w:rFonts w:ascii="Calibri" w:hAnsi="Calibri" w:cs="Calibri"/>
          <w:sz w:val="20"/>
          <w:szCs w:val="20"/>
        </w:rPr>
        <w:t>został określony</w:t>
      </w:r>
      <w:r>
        <w:rPr>
          <w:rFonts w:ascii="Calibri" w:hAnsi="Calibri" w:cs="Calibri"/>
          <w:sz w:val="20"/>
          <w:szCs w:val="20"/>
        </w:rPr>
        <w:t xml:space="preserve"> w</w:t>
      </w:r>
      <w:r>
        <w:rPr>
          <w:rFonts w:asciiTheme="majorHAnsi" w:hAnsiTheme="majorHAnsi" w:cstheme="majorHAnsi"/>
          <w:sz w:val="20"/>
          <w:szCs w:val="20"/>
        </w:rPr>
        <w:t xml:space="preserve"> </w:t>
      </w:r>
      <w:r w:rsidR="00BA752D">
        <w:rPr>
          <w:rFonts w:asciiTheme="majorHAnsi" w:hAnsiTheme="majorHAnsi" w:cstheme="majorHAnsi"/>
          <w:sz w:val="20"/>
          <w:szCs w:val="20"/>
        </w:rPr>
        <w:t xml:space="preserve">załączniku </w:t>
      </w:r>
      <w:r>
        <w:rPr>
          <w:rFonts w:asciiTheme="majorHAnsi" w:hAnsiTheme="majorHAnsi" w:cstheme="majorHAnsi"/>
          <w:sz w:val="20"/>
          <w:szCs w:val="20"/>
        </w:rPr>
        <w:t xml:space="preserve"> nr 11</w:t>
      </w:r>
      <w:r w:rsidR="0036073E">
        <w:rPr>
          <w:rFonts w:asciiTheme="majorHAnsi" w:hAnsiTheme="majorHAnsi" w:cstheme="majorHAnsi"/>
          <w:sz w:val="20"/>
          <w:szCs w:val="20"/>
        </w:rPr>
        <w:t>,13,14</w:t>
      </w:r>
    </w:p>
    <w:p w14:paraId="72F1C637" w14:textId="37D35BAA" w:rsidR="00B8658F" w:rsidRPr="000045B4" w:rsidRDefault="000045B4" w:rsidP="000045B4">
      <w:pPr>
        <w:jc w:val="both"/>
        <w:rPr>
          <w:rFonts w:asciiTheme="majorHAnsi" w:hAnsiTheme="majorHAnsi" w:cstheme="majorHAnsi"/>
          <w:sz w:val="20"/>
          <w:szCs w:val="20"/>
        </w:rPr>
      </w:pPr>
      <w:r>
        <w:rPr>
          <w:rFonts w:asciiTheme="majorHAnsi" w:hAnsiTheme="majorHAnsi" w:cstheme="majorHAnsi"/>
          <w:sz w:val="20"/>
          <w:szCs w:val="20"/>
        </w:rPr>
        <w:t xml:space="preserve">      </w:t>
      </w:r>
      <w:r w:rsidRPr="0074121B">
        <w:rPr>
          <w:rFonts w:asciiTheme="majorHAnsi" w:hAnsiTheme="majorHAnsi" w:cstheme="majorHAnsi"/>
          <w:sz w:val="20"/>
          <w:szCs w:val="20"/>
        </w:rPr>
        <w:t>D</w:t>
      </w:r>
      <w:r w:rsidR="007C670B">
        <w:rPr>
          <w:rFonts w:asciiTheme="majorHAnsi" w:hAnsiTheme="majorHAnsi" w:cstheme="majorHAnsi"/>
          <w:sz w:val="20"/>
          <w:szCs w:val="20"/>
        </w:rPr>
        <w:t xml:space="preserve">okumentacja techniczna </w:t>
      </w:r>
      <w:r>
        <w:rPr>
          <w:rFonts w:asciiTheme="majorHAnsi" w:hAnsiTheme="majorHAnsi" w:cstheme="majorHAnsi"/>
          <w:sz w:val="20"/>
          <w:szCs w:val="20"/>
        </w:rPr>
        <w:t xml:space="preserve"> została określona w </w:t>
      </w:r>
      <w:r w:rsidRPr="0074121B">
        <w:rPr>
          <w:rFonts w:asciiTheme="majorHAnsi" w:hAnsiTheme="majorHAnsi" w:cstheme="majorHAnsi"/>
          <w:sz w:val="20"/>
          <w:szCs w:val="20"/>
        </w:rPr>
        <w:t xml:space="preserve"> załącznik</w:t>
      </w:r>
      <w:r w:rsidR="00BA752D">
        <w:rPr>
          <w:rFonts w:asciiTheme="majorHAnsi" w:hAnsiTheme="majorHAnsi" w:cstheme="majorHAnsi"/>
          <w:sz w:val="20"/>
          <w:szCs w:val="20"/>
        </w:rPr>
        <w:t>u</w:t>
      </w:r>
      <w:r w:rsidRPr="0074121B">
        <w:rPr>
          <w:rFonts w:asciiTheme="majorHAnsi" w:hAnsiTheme="majorHAnsi" w:cstheme="majorHAnsi"/>
          <w:sz w:val="20"/>
          <w:szCs w:val="20"/>
        </w:rPr>
        <w:t xml:space="preserve"> nr </w:t>
      </w:r>
      <w:r>
        <w:rPr>
          <w:rFonts w:asciiTheme="majorHAnsi" w:hAnsiTheme="majorHAnsi" w:cstheme="majorHAnsi"/>
          <w:sz w:val="20"/>
          <w:szCs w:val="20"/>
        </w:rPr>
        <w:t>12</w:t>
      </w:r>
    </w:p>
    <w:p w14:paraId="1B416B2D" w14:textId="77777777" w:rsidR="009547B7" w:rsidRPr="0074121B" w:rsidRDefault="009547B7" w:rsidP="009547B7">
      <w:pPr>
        <w:ind w:left="284"/>
        <w:jc w:val="both"/>
        <w:rPr>
          <w:rFonts w:ascii="Calibri" w:hAnsi="Calibri" w:cs="Calibri"/>
          <w:sz w:val="20"/>
          <w:szCs w:val="20"/>
        </w:rPr>
      </w:pPr>
    </w:p>
    <w:p w14:paraId="0BCD5093" w14:textId="1611CA3B" w:rsidR="00354D12" w:rsidRPr="00FC0D96" w:rsidRDefault="00741F45" w:rsidP="009547B7">
      <w:pPr>
        <w:pStyle w:val="Akapitzlist"/>
        <w:numPr>
          <w:ilvl w:val="0"/>
          <w:numId w:val="18"/>
        </w:numPr>
        <w:tabs>
          <w:tab w:val="left" w:pos="8371"/>
          <w:tab w:val="left" w:leader="dot" w:pos="9498"/>
        </w:tabs>
        <w:ind w:left="284"/>
        <w:jc w:val="both"/>
        <w:rPr>
          <w:rFonts w:asciiTheme="majorHAnsi" w:hAnsiTheme="majorHAnsi" w:cstheme="majorHAnsi"/>
          <w:sz w:val="20"/>
          <w:szCs w:val="20"/>
        </w:rPr>
      </w:pPr>
      <w:r w:rsidRPr="0074121B">
        <w:rPr>
          <w:rFonts w:asciiTheme="majorHAnsi" w:hAnsiTheme="majorHAnsi" w:cstheme="majorHAnsi"/>
          <w:sz w:val="20"/>
          <w:szCs w:val="20"/>
        </w:rPr>
        <w:t xml:space="preserve">Wymagania  </w:t>
      </w:r>
      <w:r w:rsidR="009E540E" w:rsidRPr="0074121B">
        <w:rPr>
          <w:rFonts w:asciiTheme="majorHAnsi" w:hAnsiTheme="majorHAnsi" w:cstheme="majorHAnsi"/>
          <w:sz w:val="20"/>
          <w:szCs w:val="20"/>
        </w:rPr>
        <w:t>związane</w:t>
      </w:r>
      <w:r w:rsidRPr="0074121B">
        <w:rPr>
          <w:rFonts w:asciiTheme="majorHAnsi" w:hAnsiTheme="majorHAnsi" w:cstheme="majorHAnsi"/>
          <w:sz w:val="20"/>
          <w:szCs w:val="20"/>
        </w:rPr>
        <w:t xml:space="preserve"> z realizacją</w:t>
      </w:r>
      <w:r w:rsidR="009E540E" w:rsidRPr="0074121B">
        <w:rPr>
          <w:rFonts w:asciiTheme="majorHAnsi" w:hAnsiTheme="majorHAnsi" w:cstheme="majorHAnsi"/>
          <w:sz w:val="20"/>
          <w:szCs w:val="20"/>
        </w:rPr>
        <w:t xml:space="preserve"> zamówienia w zakresie zatrudnienia przez Wykonawcę lub podwykonawcę na podstawie </w:t>
      </w:r>
      <w:r w:rsidR="009573C6" w:rsidRPr="0074121B">
        <w:rPr>
          <w:rFonts w:asciiTheme="majorHAnsi" w:hAnsiTheme="majorHAnsi" w:cstheme="majorHAnsi"/>
          <w:sz w:val="20"/>
          <w:szCs w:val="20"/>
        </w:rPr>
        <w:t xml:space="preserve"> </w:t>
      </w:r>
      <w:r w:rsidR="006D421B" w:rsidRPr="0074121B">
        <w:rPr>
          <w:rFonts w:asciiTheme="majorHAnsi" w:hAnsiTheme="majorHAnsi" w:cstheme="majorHAnsi"/>
          <w:sz w:val="20"/>
          <w:szCs w:val="20"/>
        </w:rPr>
        <w:t>umowy o pracę</w:t>
      </w:r>
      <w:r w:rsidR="009E540E" w:rsidRPr="0074121B">
        <w:rPr>
          <w:rFonts w:asciiTheme="majorHAnsi" w:hAnsiTheme="majorHAnsi" w:cstheme="majorHAnsi"/>
          <w:sz w:val="20"/>
          <w:szCs w:val="20"/>
        </w:rPr>
        <w:t xml:space="preserve"> – zgodnie z </w:t>
      </w:r>
      <w:r w:rsidR="00D43631" w:rsidRPr="0074121B">
        <w:rPr>
          <w:rFonts w:asciiTheme="majorHAnsi" w:hAnsiTheme="majorHAnsi" w:cstheme="majorHAnsi"/>
          <w:sz w:val="20"/>
          <w:szCs w:val="20"/>
        </w:rPr>
        <w:t>art. 95</w:t>
      </w:r>
      <w:r w:rsidR="009E540E" w:rsidRPr="0074121B">
        <w:rPr>
          <w:rFonts w:asciiTheme="majorHAnsi" w:hAnsiTheme="majorHAnsi" w:cstheme="majorHAnsi"/>
          <w:sz w:val="20"/>
          <w:szCs w:val="20"/>
        </w:rPr>
        <w:t xml:space="preserve"> ustawy Pzp </w:t>
      </w:r>
      <w:r w:rsidR="00767AE9" w:rsidRPr="0074121B">
        <w:rPr>
          <w:rFonts w:asciiTheme="majorHAnsi" w:hAnsiTheme="majorHAnsi" w:cstheme="majorHAnsi"/>
          <w:sz w:val="20"/>
          <w:szCs w:val="20"/>
        </w:rPr>
        <w:t xml:space="preserve"> zostały określone w załączniku </w:t>
      </w:r>
      <w:r w:rsidR="00767AE9" w:rsidRPr="007C670B">
        <w:rPr>
          <w:rFonts w:asciiTheme="majorHAnsi" w:hAnsiTheme="majorHAnsi" w:cstheme="majorHAnsi"/>
          <w:sz w:val="20"/>
          <w:szCs w:val="20"/>
        </w:rPr>
        <w:t xml:space="preserve">nr </w:t>
      </w:r>
      <w:r w:rsidR="007C670B" w:rsidRPr="007C670B">
        <w:rPr>
          <w:rFonts w:asciiTheme="majorHAnsi" w:hAnsiTheme="majorHAnsi" w:cstheme="majorHAnsi"/>
          <w:sz w:val="20"/>
          <w:szCs w:val="20"/>
        </w:rPr>
        <w:t>9</w:t>
      </w:r>
      <w:r w:rsidR="00767AE9" w:rsidRPr="007C670B">
        <w:rPr>
          <w:rFonts w:asciiTheme="majorHAnsi" w:hAnsiTheme="majorHAnsi" w:cstheme="majorHAnsi"/>
          <w:sz w:val="20"/>
          <w:szCs w:val="20"/>
        </w:rPr>
        <w:t xml:space="preserve"> do</w:t>
      </w:r>
      <w:r w:rsidR="00767AE9" w:rsidRPr="0074121B">
        <w:rPr>
          <w:rFonts w:asciiTheme="majorHAnsi" w:hAnsiTheme="majorHAnsi" w:cstheme="majorHAnsi"/>
          <w:sz w:val="20"/>
          <w:szCs w:val="20"/>
        </w:rPr>
        <w:t xml:space="preserve"> SWZ</w:t>
      </w:r>
    </w:p>
    <w:p w14:paraId="48A91875" w14:textId="77777777" w:rsidR="00D950C0" w:rsidRPr="0074121B" w:rsidRDefault="00D950C0" w:rsidP="009547B7">
      <w:pPr>
        <w:rPr>
          <w:rFonts w:asciiTheme="majorHAnsi" w:hAnsiTheme="majorHAnsi" w:cstheme="majorHAnsi"/>
          <w:sz w:val="20"/>
          <w:szCs w:val="20"/>
        </w:rPr>
      </w:pPr>
    </w:p>
    <w:p w14:paraId="02531714" w14:textId="554892D7" w:rsidR="00D950C0" w:rsidRDefault="00D950C0" w:rsidP="009547B7">
      <w:pPr>
        <w:pStyle w:val="Akapitzlist"/>
        <w:numPr>
          <w:ilvl w:val="0"/>
          <w:numId w:val="18"/>
        </w:numPr>
        <w:ind w:left="284"/>
        <w:jc w:val="both"/>
        <w:rPr>
          <w:rFonts w:asciiTheme="majorHAnsi" w:hAnsiTheme="majorHAnsi" w:cstheme="majorHAnsi"/>
          <w:sz w:val="20"/>
          <w:szCs w:val="20"/>
        </w:rPr>
      </w:pPr>
      <w:r w:rsidRPr="0074121B">
        <w:rPr>
          <w:rFonts w:asciiTheme="majorHAnsi" w:hAnsiTheme="majorHAnsi" w:cstheme="majorHAnsi"/>
          <w:bCs/>
          <w:sz w:val="20"/>
          <w:szCs w:val="20"/>
        </w:rPr>
        <w:t xml:space="preserve">Ze względu na charakter przedmiotu zamówienia w opisie przedmiotu zamówienia </w:t>
      </w:r>
      <w:r w:rsidR="00643181">
        <w:rPr>
          <w:rFonts w:asciiTheme="majorHAnsi" w:hAnsiTheme="majorHAnsi" w:cstheme="majorHAnsi"/>
          <w:bCs/>
          <w:sz w:val="20"/>
          <w:szCs w:val="20"/>
        </w:rPr>
        <w:t xml:space="preserve"> </w:t>
      </w:r>
      <w:r w:rsidR="006D421B" w:rsidRPr="0029476A">
        <w:rPr>
          <w:rFonts w:asciiTheme="majorHAnsi" w:hAnsiTheme="majorHAnsi" w:cstheme="majorHAnsi"/>
          <w:bCs/>
          <w:sz w:val="20"/>
          <w:szCs w:val="20"/>
        </w:rPr>
        <w:t>zostały</w:t>
      </w:r>
      <w:r w:rsidRPr="0074121B">
        <w:rPr>
          <w:rFonts w:asciiTheme="majorHAnsi" w:hAnsiTheme="majorHAnsi" w:cstheme="majorHAnsi"/>
          <w:bCs/>
          <w:sz w:val="20"/>
          <w:szCs w:val="20"/>
        </w:rPr>
        <w:t xml:space="preserve"> uwzględnione rozwiązania dotyczące dostępności dla osób niepełnosprawnych określone </w:t>
      </w:r>
      <w:r w:rsidRPr="0074121B">
        <w:rPr>
          <w:rFonts w:asciiTheme="majorHAnsi" w:hAnsiTheme="majorHAnsi" w:cstheme="majorHAnsi"/>
          <w:sz w:val="20"/>
          <w:szCs w:val="20"/>
        </w:rPr>
        <w:t>w art. 100 ustawy Pzp.</w:t>
      </w:r>
    </w:p>
    <w:p w14:paraId="07DBDA07" w14:textId="77777777" w:rsidR="00B929D1" w:rsidRPr="00B929D1" w:rsidRDefault="00B929D1" w:rsidP="00B929D1">
      <w:pPr>
        <w:pStyle w:val="Akapitzlist"/>
        <w:rPr>
          <w:rFonts w:asciiTheme="majorHAnsi" w:hAnsiTheme="majorHAnsi" w:cstheme="majorHAnsi"/>
          <w:sz w:val="20"/>
          <w:szCs w:val="20"/>
        </w:rPr>
      </w:pPr>
    </w:p>
    <w:p w14:paraId="17ADC0C5" w14:textId="77777777" w:rsidR="00B929D1" w:rsidRPr="00B929D1" w:rsidRDefault="00B929D1" w:rsidP="00B929D1">
      <w:pPr>
        <w:pStyle w:val="Akapitzlist"/>
        <w:numPr>
          <w:ilvl w:val="0"/>
          <w:numId w:val="18"/>
        </w:numPr>
        <w:ind w:left="284"/>
        <w:jc w:val="both"/>
        <w:rPr>
          <w:rFonts w:asciiTheme="majorHAnsi" w:hAnsiTheme="majorHAnsi" w:cstheme="majorHAnsi"/>
          <w:sz w:val="20"/>
          <w:szCs w:val="20"/>
        </w:rPr>
      </w:pPr>
      <w:r w:rsidRPr="00B929D1">
        <w:rPr>
          <w:rFonts w:asciiTheme="majorHAnsi" w:eastAsia="Calibri" w:hAnsiTheme="majorHAnsi" w:cstheme="majorHAnsi"/>
          <w:sz w:val="20"/>
          <w:szCs w:val="20"/>
        </w:rPr>
        <w:t>Wymagania jakościowe odnoszące się do co najmniej głównych elementów składających się na przedmiot zamówienia:</w:t>
      </w:r>
    </w:p>
    <w:p w14:paraId="7FC8F658" w14:textId="21C02760" w:rsidR="00B929D1" w:rsidRPr="0074121B" w:rsidRDefault="00B929D1" w:rsidP="00B929D1">
      <w:pPr>
        <w:jc w:val="both"/>
        <w:rPr>
          <w:rFonts w:asciiTheme="majorHAnsi" w:hAnsiTheme="majorHAnsi" w:cstheme="majorHAnsi"/>
          <w:sz w:val="20"/>
          <w:szCs w:val="20"/>
        </w:rPr>
      </w:pPr>
      <w:r>
        <w:rPr>
          <w:rFonts w:asciiTheme="majorHAnsi" w:hAnsiTheme="majorHAnsi" w:cstheme="majorHAnsi"/>
          <w:sz w:val="20"/>
          <w:szCs w:val="20"/>
        </w:rPr>
        <w:t xml:space="preserve">      </w:t>
      </w:r>
      <w:r w:rsidRPr="0074121B">
        <w:rPr>
          <w:rFonts w:asciiTheme="majorHAnsi" w:hAnsiTheme="majorHAnsi" w:cstheme="majorHAnsi"/>
          <w:sz w:val="20"/>
          <w:szCs w:val="20"/>
        </w:rPr>
        <w:t>Wymagania jakościowe zostały określone przez Zamawiającego w  dokumentacji projektowej.</w:t>
      </w:r>
    </w:p>
    <w:p w14:paraId="5B9F7CD3" w14:textId="77777777" w:rsidR="00B929D1" w:rsidRPr="0074121B" w:rsidRDefault="00B929D1" w:rsidP="00B929D1">
      <w:pPr>
        <w:ind w:left="284"/>
        <w:jc w:val="both"/>
        <w:rPr>
          <w:rFonts w:asciiTheme="majorHAnsi" w:hAnsiTheme="majorHAnsi" w:cstheme="majorHAnsi"/>
          <w:sz w:val="20"/>
          <w:szCs w:val="20"/>
        </w:rPr>
      </w:pPr>
      <w:r w:rsidRPr="0074121B">
        <w:rPr>
          <w:rFonts w:asciiTheme="majorHAnsi" w:hAnsiTheme="majorHAnsi" w:cstheme="majorHAnsi"/>
          <w:sz w:val="20"/>
          <w:szCs w:val="20"/>
        </w:rPr>
        <w:t>Na podstawie art. 246 ust. 2 ustawy Pzp Zamawiający określa wymagania jakościowe odnoszące się do co najmniej głównych elementów składających się na przedmiot zamówienia:</w:t>
      </w:r>
    </w:p>
    <w:p w14:paraId="10848DA3" w14:textId="77777777" w:rsidR="00B929D1" w:rsidRPr="0074121B" w:rsidRDefault="00B929D1" w:rsidP="00B929D1">
      <w:pPr>
        <w:spacing w:line="240" w:lineRule="auto"/>
        <w:ind w:left="426"/>
        <w:jc w:val="both"/>
        <w:rPr>
          <w:rFonts w:asciiTheme="majorHAnsi" w:hAnsiTheme="majorHAnsi" w:cstheme="majorHAnsi"/>
          <w:sz w:val="20"/>
          <w:szCs w:val="20"/>
        </w:rPr>
      </w:pPr>
      <w:r w:rsidRPr="0074121B">
        <w:rPr>
          <w:rFonts w:asciiTheme="majorHAnsi" w:hAnsiTheme="majorHAnsi" w:cstheme="majorHAnsi"/>
          <w:sz w:val="20"/>
          <w:szCs w:val="20"/>
        </w:rPr>
        <w:t>- określenie  w dokumentacji projektowej przeznaczenia, elementów i standardów jakościowych  odpowiadających wymaganiom dla tożsamych robót,</w:t>
      </w:r>
    </w:p>
    <w:p w14:paraId="483A57AB" w14:textId="77777777" w:rsidR="00B929D1" w:rsidRPr="0074121B" w:rsidRDefault="00B929D1" w:rsidP="00B929D1">
      <w:pPr>
        <w:spacing w:line="240" w:lineRule="auto"/>
        <w:ind w:left="426"/>
        <w:jc w:val="both"/>
        <w:rPr>
          <w:rFonts w:asciiTheme="majorHAnsi" w:hAnsiTheme="majorHAnsi" w:cstheme="majorHAnsi"/>
          <w:sz w:val="20"/>
          <w:szCs w:val="20"/>
        </w:rPr>
      </w:pPr>
      <w:r w:rsidRPr="0074121B">
        <w:rPr>
          <w:rFonts w:asciiTheme="majorHAnsi" w:hAnsiTheme="majorHAnsi" w:cstheme="majorHAnsi"/>
          <w:sz w:val="20"/>
          <w:szCs w:val="20"/>
        </w:rPr>
        <w:t>- określenie norm i wymagań w dokumentacji projektowej zgodnie z  przepisami prawa powszechnie obowiązującego.</w:t>
      </w:r>
      <w:r w:rsidRPr="0074121B">
        <w:rPr>
          <w:rFonts w:asciiTheme="majorHAnsi" w:hAnsiTheme="majorHAnsi" w:cstheme="majorHAnsi"/>
          <w:sz w:val="20"/>
          <w:szCs w:val="20"/>
        </w:rPr>
        <w:br/>
      </w:r>
    </w:p>
    <w:p w14:paraId="01421078" w14:textId="77777777" w:rsidR="00B929D1" w:rsidRPr="0074121B" w:rsidRDefault="00B929D1" w:rsidP="00B929D1">
      <w:pPr>
        <w:ind w:left="284" w:hanging="567"/>
        <w:jc w:val="both"/>
        <w:rPr>
          <w:rFonts w:asciiTheme="majorHAnsi" w:hAnsiTheme="majorHAnsi" w:cstheme="majorHAnsi"/>
          <w:sz w:val="20"/>
          <w:szCs w:val="20"/>
        </w:rPr>
      </w:pPr>
      <w:r w:rsidRPr="0074121B">
        <w:rPr>
          <w:rFonts w:asciiTheme="majorHAnsi" w:hAnsiTheme="majorHAnsi" w:cstheme="majorHAnsi"/>
          <w:sz w:val="20"/>
          <w:szCs w:val="20"/>
        </w:rPr>
        <w:t xml:space="preserve">          - spełniając w ten sposób wymóg zastosowania kryterium ceny jako jedynego kryterium oceny ofert wynikający z art. 246  ust. 2 ustawy Pzp.</w:t>
      </w:r>
    </w:p>
    <w:p w14:paraId="52FF755C" w14:textId="77777777" w:rsidR="00B929D1" w:rsidRPr="0074121B" w:rsidRDefault="00B929D1" w:rsidP="00B929D1">
      <w:pPr>
        <w:pStyle w:val="Akapitzlist"/>
        <w:ind w:left="284"/>
        <w:jc w:val="both"/>
        <w:rPr>
          <w:rFonts w:asciiTheme="majorHAnsi" w:hAnsiTheme="majorHAnsi" w:cstheme="majorHAnsi"/>
          <w:sz w:val="20"/>
          <w:szCs w:val="20"/>
        </w:rPr>
      </w:pPr>
    </w:p>
    <w:p w14:paraId="213BF26F" w14:textId="77777777" w:rsidR="00734770" w:rsidRPr="0074121B" w:rsidRDefault="00734770" w:rsidP="00734770">
      <w:pPr>
        <w:pStyle w:val="Akapitzlist"/>
        <w:ind w:left="567"/>
        <w:rPr>
          <w:rFonts w:asciiTheme="majorHAnsi" w:hAnsiTheme="majorHAnsi" w:cstheme="majorHAnsi"/>
          <w:sz w:val="20"/>
          <w:szCs w:val="20"/>
        </w:rPr>
      </w:pPr>
    </w:p>
    <w:p w14:paraId="077E43D0" w14:textId="4192A940" w:rsidR="00540C76" w:rsidRPr="00B929D1" w:rsidRDefault="00B929D1" w:rsidP="00B929D1">
      <w:pPr>
        <w:tabs>
          <w:tab w:val="left" w:pos="8371"/>
          <w:tab w:val="left" w:leader="dot" w:pos="9498"/>
        </w:tabs>
        <w:jc w:val="both"/>
        <w:rPr>
          <w:rFonts w:asciiTheme="majorHAnsi" w:hAnsiTheme="majorHAnsi" w:cstheme="majorHAnsi"/>
          <w:sz w:val="20"/>
          <w:szCs w:val="20"/>
        </w:rPr>
      </w:pPr>
      <w:r>
        <w:rPr>
          <w:rFonts w:asciiTheme="majorHAnsi" w:hAnsiTheme="majorHAnsi" w:cstheme="majorHAnsi"/>
          <w:sz w:val="20"/>
          <w:szCs w:val="20"/>
        </w:rPr>
        <w:t xml:space="preserve">5.     </w:t>
      </w:r>
      <w:r w:rsidR="00047D3A" w:rsidRPr="00B929D1">
        <w:rPr>
          <w:rFonts w:asciiTheme="majorHAnsi" w:hAnsiTheme="majorHAnsi" w:cstheme="majorHAnsi"/>
          <w:sz w:val="20"/>
          <w:szCs w:val="20"/>
        </w:rPr>
        <w:t xml:space="preserve">Wspólny Słownik Zamówień CPV: </w:t>
      </w:r>
    </w:p>
    <w:p w14:paraId="2A0F987B" w14:textId="77777777" w:rsidR="003D5299" w:rsidRPr="003D5299" w:rsidRDefault="003D5299" w:rsidP="009547B7">
      <w:pPr>
        <w:ind w:left="284"/>
        <w:rPr>
          <w:rFonts w:ascii="Calibri" w:hAnsi="Calibri" w:cs="Calibri"/>
          <w:sz w:val="20"/>
          <w:szCs w:val="20"/>
        </w:rPr>
      </w:pPr>
      <w:r w:rsidRPr="003D5299">
        <w:rPr>
          <w:rFonts w:ascii="Calibri" w:hAnsi="Calibri" w:cs="Calibri"/>
          <w:sz w:val="20"/>
          <w:szCs w:val="20"/>
        </w:rPr>
        <w:t xml:space="preserve">Główny kod CPV: </w:t>
      </w:r>
    </w:p>
    <w:p w14:paraId="6087F1E8" w14:textId="513446B2" w:rsidR="003D5299" w:rsidRPr="003D5299" w:rsidRDefault="003D5299" w:rsidP="009547B7">
      <w:pPr>
        <w:ind w:left="284"/>
        <w:rPr>
          <w:rFonts w:ascii="Calibri" w:hAnsi="Calibri" w:cs="Calibri"/>
          <w:sz w:val="20"/>
          <w:szCs w:val="20"/>
        </w:rPr>
      </w:pPr>
      <w:r w:rsidRPr="003D5299">
        <w:rPr>
          <w:rFonts w:ascii="Calibri" w:hAnsi="Calibri" w:cs="Calibri"/>
          <w:sz w:val="20"/>
          <w:szCs w:val="20"/>
        </w:rPr>
        <w:t xml:space="preserve">45000000-7 -Roboty budowlane </w:t>
      </w:r>
    </w:p>
    <w:p w14:paraId="07A7F444" w14:textId="77777777" w:rsidR="003D5299" w:rsidRDefault="003D5299" w:rsidP="009547B7">
      <w:pPr>
        <w:ind w:left="284"/>
        <w:rPr>
          <w:rFonts w:ascii="Calibri" w:eastAsia="Calibri" w:hAnsi="Calibri" w:cs="Calibri"/>
          <w:bCs/>
          <w:sz w:val="20"/>
          <w:szCs w:val="20"/>
          <w:lang w:eastAsia="en-US"/>
        </w:rPr>
      </w:pPr>
      <w:r w:rsidRPr="003D5299">
        <w:rPr>
          <w:rFonts w:ascii="Calibri" w:eastAsia="Calibri" w:hAnsi="Calibri" w:cs="Calibri"/>
          <w:bCs/>
          <w:sz w:val="20"/>
          <w:szCs w:val="20"/>
          <w:lang w:eastAsia="en-US"/>
        </w:rPr>
        <w:t xml:space="preserve">Dodatkowy kod CPV: </w:t>
      </w:r>
    </w:p>
    <w:p w14:paraId="4D6066C9" w14:textId="0278AC22" w:rsidR="00830A5A" w:rsidRPr="00830A5A" w:rsidRDefault="00830A5A" w:rsidP="009547B7">
      <w:pPr>
        <w:ind w:left="284"/>
        <w:rPr>
          <w:rFonts w:ascii="Calibri" w:eastAsia="Calibri" w:hAnsi="Calibri" w:cs="Calibri"/>
          <w:bCs/>
          <w:sz w:val="20"/>
          <w:szCs w:val="20"/>
          <w:lang w:eastAsia="en-US"/>
        </w:rPr>
      </w:pPr>
      <w:r w:rsidRPr="00830A5A">
        <w:rPr>
          <w:rFonts w:ascii="Calibri" w:hAnsi="Calibri" w:cs="Calibri"/>
          <w:sz w:val="20"/>
          <w:szCs w:val="20"/>
        </w:rPr>
        <w:t xml:space="preserve">45310000-3 </w:t>
      </w:r>
      <w:r w:rsidRPr="00830A5A">
        <w:rPr>
          <w:rFonts w:ascii="Calibri" w:eastAsia="Calibri" w:hAnsi="Calibri" w:cs="Calibri"/>
          <w:bCs/>
          <w:sz w:val="20"/>
          <w:szCs w:val="20"/>
          <w:lang w:eastAsia="en-US"/>
        </w:rPr>
        <w:t xml:space="preserve">-  </w:t>
      </w:r>
      <w:r w:rsidRPr="00830A5A">
        <w:rPr>
          <w:rFonts w:ascii="Calibri" w:hAnsi="Calibri" w:cs="Calibri"/>
          <w:sz w:val="20"/>
          <w:szCs w:val="20"/>
        </w:rPr>
        <w:t>Roboty instalacyjne elektryczne</w:t>
      </w:r>
    </w:p>
    <w:p w14:paraId="5A584472" w14:textId="1EB3C69F" w:rsidR="003D5299" w:rsidRPr="003D5299" w:rsidRDefault="003D5299" w:rsidP="009547B7">
      <w:pPr>
        <w:ind w:left="284"/>
        <w:rPr>
          <w:rFonts w:ascii="Calibri" w:hAnsi="Calibri" w:cs="Calibri"/>
          <w:sz w:val="20"/>
          <w:szCs w:val="20"/>
        </w:rPr>
      </w:pPr>
      <w:r w:rsidRPr="003D5299">
        <w:rPr>
          <w:rFonts w:ascii="Calibri" w:hAnsi="Calibri" w:cs="Calibri"/>
          <w:sz w:val="20"/>
          <w:szCs w:val="20"/>
        </w:rPr>
        <w:t>45210000-2</w:t>
      </w:r>
      <w:r w:rsidRPr="003D5299">
        <w:rPr>
          <w:rFonts w:ascii="Calibri" w:eastAsia="Calibri" w:hAnsi="Calibri" w:cs="Calibri"/>
          <w:bCs/>
          <w:sz w:val="20"/>
          <w:szCs w:val="20"/>
          <w:lang w:eastAsia="en-US"/>
        </w:rPr>
        <w:t xml:space="preserve"> -</w:t>
      </w:r>
      <w:r w:rsidRPr="003D5299">
        <w:rPr>
          <w:rFonts w:ascii="Calibri" w:hAnsi="Calibri" w:cs="Calibri"/>
          <w:sz w:val="20"/>
          <w:szCs w:val="20"/>
        </w:rPr>
        <w:t>Roboty budowlane w zakresie budynków</w:t>
      </w:r>
    </w:p>
    <w:p w14:paraId="44AA3407" w14:textId="1FA3B514" w:rsidR="003D5299" w:rsidRPr="003D5299" w:rsidRDefault="003D5299" w:rsidP="00830A5A">
      <w:pPr>
        <w:ind w:left="1418" w:hanging="1134"/>
        <w:rPr>
          <w:rFonts w:ascii="Calibri" w:eastAsia="Calibri" w:hAnsi="Calibri" w:cs="Calibri"/>
          <w:bCs/>
          <w:sz w:val="20"/>
          <w:szCs w:val="20"/>
          <w:lang w:eastAsia="en-US"/>
        </w:rPr>
      </w:pPr>
      <w:r w:rsidRPr="003D5299">
        <w:rPr>
          <w:rFonts w:ascii="Calibri" w:hAnsi="Calibri"/>
          <w:sz w:val="20"/>
          <w:szCs w:val="20"/>
        </w:rPr>
        <w:t>45214400-4 - Roboty budowlane w zakresie obiektów budowlanych  związanych ze szkolnictwem wyższym</w:t>
      </w:r>
    </w:p>
    <w:p w14:paraId="3CFD1A42" w14:textId="3FD77C29" w:rsidR="003D5299" w:rsidRPr="003D5299" w:rsidRDefault="003D5299" w:rsidP="009547B7">
      <w:pPr>
        <w:ind w:left="284"/>
        <w:rPr>
          <w:rFonts w:ascii="Calibri" w:eastAsia="Calibri" w:hAnsi="Calibri" w:cs="Calibri"/>
          <w:bCs/>
          <w:sz w:val="20"/>
          <w:szCs w:val="20"/>
          <w:lang w:eastAsia="en-US"/>
        </w:rPr>
      </w:pPr>
      <w:r w:rsidRPr="003D5299">
        <w:rPr>
          <w:rFonts w:ascii="Calibri" w:hAnsi="Calibri" w:cs="Calibri"/>
          <w:sz w:val="20"/>
          <w:szCs w:val="20"/>
        </w:rPr>
        <w:t xml:space="preserve"> </w:t>
      </w:r>
      <w:r w:rsidR="00830A5A">
        <w:rPr>
          <w:rFonts w:ascii="Calibri" w:hAnsi="Calibri" w:cs="Calibri"/>
          <w:sz w:val="20"/>
          <w:szCs w:val="20"/>
        </w:rPr>
        <w:t>39150000-8  - Różne meble i wyposażenie</w:t>
      </w:r>
    </w:p>
    <w:p w14:paraId="3596C534" w14:textId="77777777" w:rsidR="00643181" w:rsidRDefault="00643181" w:rsidP="00643181">
      <w:pPr>
        <w:ind w:left="567"/>
        <w:rPr>
          <w:rFonts w:ascii="Calibri" w:hAnsi="Calibri" w:cs="Calibri"/>
          <w:color w:val="0070C0"/>
        </w:rPr>
      </w:pPr>
    </w:p>
    <w:p w14:paraId="74182FF5" w14:textId="77777777" w:rsidR="00643181" w:rsidRDefault="00643181" w:rsidP="00643181">
      <w:pPr>
        <w:ind w:left="567"/>
        <w:rPr>
          <w:rFonts w:ascii="Calibri" w:hAnsi="Calibri" w:cs="Calibri"/>
          <w:color w:val="0070C0"/>
        </w:rPr>
      </w:pPr>
    </w:p>
    <w:p w14:paraId="00000077" w14:textId="7B4347DB" w:rsidR="002C041E" w:rsidRPr="00643181" w:rsidRDefault="00643181" w:rsidP="00830A5A">
      <w:pPr>
        <w:rPr>
          <w:rFonts w:asciiTheme="majorHAnsi" w:eastAsia="Calibri" w:hAnsiTheme="majorHAnsi" w:cstheme="majorHAnsi"/>
          <w:bCs/>
          <w:sz w:val="20"/>
          <w:szCs w:val="20"/>
          <w:lang w:eastAsia="en-US"/>
        </w:rPr>
      </w:pPr>
      <w:r w:rsidRPr="0074121B">
        <w:rPr>
          <w:rFonts w:asciiTheme="majorHAnsi" w:hAnsiTheme="majorHAnsi" w:cstheme="majorHAnsi"/>
          <w:sz w:val="20"/>
          <w:szCs w:val="20"/>
        </w:rPr>
        <w:t xml:space="preserve"> </w:t>
      </w:r>
      <w:r w:rsidR="00047D3A" w:rsidRPr="0074121B">
        <w:rPr>
          <w:rFonts w:asciiTheme="majorHAnsi" w:hAnsiTheme="majorHAnsi" w:cstheme="majorHAnsi"/>
          <w:sz w:val="20"/>
          <w:szCs w:val="20"/>
        </w:rPr>
        <w:t>V. Wizja lokalna</w:t>
      </w:r>
    </w:p>
    <w:p w14:paraId="6867F5CC" w14:textId="79F3231E" w:rsidR="006E679B" w:rsidRPr="00830A5A" w:rsidRDefault="00830A5A" w:rsidP="00830A5A">
      <w:pPr>
        <w:ind w:right="-6"/>
        <w:jc w:val="both"/>
        <w:rPr>
          <w:rFonts w:asciiTheme="majorHAnsi" w:hAnsiTheme="majorHAnsi" w:cstheme="majorHAnsi"/>
          <w:sz w:val="20"/>
          <w:szCs w:val="20"/>
        </w:rPr>
      </w:pPr>
      <w:bookmarkStart w:id="4" w:name="_l3y36xf8w2mt" w:colFirst="0" w:colLast="0"/>
      <w:bookmarkEnd w:id="4"/>
      <w:r>
        <w:rPr>
          <w:rFonts w:asciiTheme="majorHAnsi" w:hAnsiTheme="majorHAnsi" w:cstheme="majorHAnsi"/>
          <w:sz w:val="20"/>
          <w:szCs w:val="20"/>
        </w:rPr>
        <w:t xml:space="preserve">       </w:t>
      </w:r>
      <w:r w:rsidR="006E679B" w:rsidRPr="00830A5A">
        <w:rPr>
          <w:rFonts w:asciiTheme="majorHAnsi" w:hAnsiTheme="majorHAnsi" w:cstheme="majorHAnsi"/>
          <w:sz w:val="20"/>
          <w:szCs w:val="20"/>
        </w:rPr>
        <w:t>Zamawiający informuje, iż wyznacza wizję lokalną na dzień:</w:t>
      </w:r>
      <w:r w:rsidR="00A61A79">
        <w:rPr>
          <w:rFonts w:asciiTheme="majorHAnsi" w:hAnsiTheme="majorHAnsi" w:cstheme="majorHAnsi"/>
          <w:sz w:val="20"/>
          <w:szCs w:val="20"/>
        </w:rPr>
        <w:t xml:space="preserve"> </w:t>
      </w:r>
      <w:r w:rsidR="00A61A79">
        <w:rPr>
          <w:rFonts w:asciiTheme="majorHAnsi" w:hAnsiTheme="majorHAnsi" w:cstheme="majorHAnsi"/>
          <w:b/>
          <w:sz w:val="20"/>
          <w:szCs w:val="20"/>
        </w:rPr>
        <w:t xml:space="preserve">23 </w:t>
      </w:r>
      <w:r>
        <w:rPr>
          <w:rFonts w:asciiTheme="majorHAnsi" w:hAnsiTheme="majorHAnsi" w:cstheme="majorHAnsi"/>
          <w:b/>
          <w:sz w:val="20"/>
          <w:szCs w:val="20"/>
        </w:rPr>
        <w:t xml:space="preserve">kwietnia </w:t>
      </w:r>
      <w:r w:rsidR="00490194" w:rsidRPr="00830A5A">
        <w:rPr>
          <w:rFonts w:asciiTheme="majorHAnsi" w:hAnsiTheme="majorHAnsi" w:cstheme="majorHAnsi"/>
          <w:b/>
          <w:sz w:val="20"/>
          <w:szCs w:val="20"/>
        </w:rPr>
        <w:t xml:space="preserve"> </w:t>
      </w:r>
      <w:r>
        <w:rPr>
          <w:rFonts w:asciiTheme="majorHAnsi" w:hAnsiTheme="majorHAnsi" w:cstheme="majorHAnsi"/>
          <w:b/>
          <w:sz w:val="20"/>
          <w:szCs w:val="20"/>
        </w:rPr>
        <w:t>2026</w:t>
      </w:r>
      <w:r w:rsidR="006E679B" w:rsidRPr="00830A5A">
        <w:rPr>
          <w:rFonts w:asciiTheme="majorHAnsi" w:hAnsiTheme="majorHAnsi" w:cstheme="majorHAnsi"/>
          <w:b/>
          <w:sz w:val="20"/>
          <w:szCs w:val="20"/>
        </w:rPr>
        <w:t xml:space="preserve"> r. o godz.</w:t>
      </w:r>
      <w:r w:rsidR="00A61A79">
        <w:rPr>
          <w:rFonts w:asciiTheme="majorHAnsi" w:hAnsiTheme="majorHAnsi" w:cstheme="majorHAnsi"/>
          <w:b/>
          <w:sz w:val="20"/>
          <w:szCs w:val="20"/>
        </w:rPr>
        <w:t xml:space="preserve"> 11 00</w:t>
      </w:r>
    </w:p>
    <w:p w14:paraId="774D8406" w14:textId="77777777" w:rsidR="006E679B" w:rsidRPr="00CA4908" w:rsidRDefault="006E679B" w:rsidP="006E679B">
      <w:pPr>
        <w:ind w:left="567"/>
        <w:jc w:val="both"/>
        <w:rPr>
          <w:rFonts w:asciiTheme="majorHAnsi" w:hAnsiTheme="majorHAnsi" w:cstheme="majorHAnsi"/>
          <w:sz w:val="20"/>
          <w:szCs w:val="20"/>
        </w:rPr>
      </w:pPr>
    </w:p>
    <w:p w14:paraId="1F98C1A7" w14:textId="43B275F7" w:rsidR="003D5299" w:rsidRPr="0074121B" w:rsidRDefault="003D5299" w:rsidP="007C670B">
      <w:pPr>
        <w:suppressAutoHyphens/>
        <w:ind w:left="284"/>
        <w:jc w:val="both"/>
        <w:textAlignment w:val="baseline"/>
        <w:rPr>
          <w:rFonts w:asciiTheme="majorHAnsi" w:eastAsia="SimSun" w:hAnsiTheme="majorHAnsi" w:cstheme="majorHAnsi"/>
          <w:kern w:val="1"/>
          <w:sz w:val="20"/>
          <w:szCs w:val="20"/>
          <w:lang w:val="pl-PL" w:eastAsia="ar-SA"/>
        </w:rPr>
      </w:pPr>
      <w:r w:rsidRPr="00FC0D96">
        <w:rPr>
          <w:rFonts w:asciiTheme="majorHAnsi" w:eastAsia="SimSun" w:hAnsiTheme="majorHAnsi" w:cstheme="majorHAnsi"/>
          <w:kern w:val="1"/>
          <w:sz w:val="20"/>
          <w:szCs w:val="20"/>
          <w:lang w:val="pl-PL" w:eastAsia="ar-SA"/>
        </w:rPr>
        <w:t xml:space="preserve">Zainteresowanych Wykonawców Zamawiający prosi o przybycie w wyznaczonym dniu do budynku </w:t>
      </w:r>
      <w:r w:rsidR="00830A5A">
        <w:rPr>
          <w:rFonts w:asciiTheme="majorHAnsi" w:eastAsia="SimSun" w:hAnsiTheme="majorHAnsi" w:cstheme="majorHAnsi"/>
          <w:kern w:val="1"/>
          <w:sz w:val="20"/>
          <w:szCs w:val="20"/>
          <w:lang w:val="pl-PL" w:eastAsia="ar-SA"/>
        </w:rPr>
        <w:t>A</w:t>
      </w:r>
      <w:r w:rsidRPr="00FC0D96">
        <w:rPr>
          <w:rFonts w:asciiTheme="majorHAnsi" w:eastAsia="SimSun" w:hAnsiTheme="majorHAnsi" w:cstheme="majorHAnsi"/>
          <w:kern w:val="1"/>
          <w:sz w:val="20"/>
          <w:szCs w:val="20"/>
          <w:lang w:val="pl-PL" w:eastAsia="ar-SA"/>
        </w:rPr>
        <w:t xml:space="preserve"> </w:t>
      </w:r>
      <w:r w:rsidRPr="00FC0D96">
        <w:rPr>
          <w:rFonts w:asciiTheme="majorHAnsi" w:eastAsia="SimSun" w:hAnsiTheme="majorHAnsi" w:cstheme="majorHAnsi"/>
          <w:bCs/>
          <w:iCs/>
          <w:kern w:val="1"/>
          <w:sz w:val="20"/>
          <w:szCs w:val="20"/>
          <w:lang w:val="pl-PL" w:eastAsia="ar-SA"/>
        </w:rPr>
        <w:t xml:space="preserve">Uniwersytetu Ekonomicznego w Poznaniu </w:t>
      </w:r>
      <w:r w:rsidRPr="00FC0D96">
        <w:rPr>
          <w:rFonts w:asciiTheme="majorHAnsi" w:eastAsia="SimSun" w:hAnsiTheme="majorHAnsi" w:cstheme="majorHAnsi"/>
          <w:kern w:val="1"/>
          <w:sz w:val="20"/>
          <w:szCs w:val="20"/>
          <w:lang w:val="pl-PL" w:eastAsia="ar-SA"/>
        </w:rPr>
        <w:t xml:space="preserve">przy </w:t>
      </w:r>
      <w:r w:rsidR="00830A5A">
        <w:rPr>
          <w:rFonts w:asciiTheme="majorHAnsi" w:eastAsia="SimSun" w:hAnsiTheme="majorHAnsi" w:cstheme="majorHAnsi"/>
          <w:bCs/>
          <w:iCs/>
          <w:kern w:val="1"/>
          <w:sz w:val="20"/>
          <w:szCs w:val="20"/>
          <w:lang w:val="pl-PL" w:eastAsia="ar-SA"/>
        </w:rPr>
        <w:t xml:space="preserve">al. </w:t>
      </w:r>
      <w:r w:rsidR="00966DD8">
        <w:rPr>
          <w:rFonts w:asciiTheme="majorHAnsi" w:eastAsia="SimSun" w:hAnsiTheme="majorHAnsi" w:cstheme="majorHAnsi"/>
          <w:bCs/>
          <w:iCs/>
          <w:kern w:val="1"/>
          <w:sz w:val="20"/>
          <w:szCs w:val="20"/>
          <w:lang w:val="pl-PL" w:eastAsia="ar-SA"/>
        </w:rPr>
        <w:t>Niepodległości 10 w P</w:t>
      </w:r>
      <w:r w:rsidR="00830A5A">
        <w:rPr>
          <w:rFonts w:asciiTheme="majorHAnsi" w:eastAsia="SimSun" w:hAnsiTheme="majorHAnsi" w:cstheme="majorHAnsi"/>
          <w:bCs/>
          <w:iCs/>
          <w:kern w:val="1"/>
          <w:sz w:val="20"/>
          <w:szCs w:val="20"/>
          <w:lang w:val="pl-PL" w:eastAsia="ar-SA"/>
        </w:rPr>
        <w:t xml:space="preserve">oznaniu </w:t>
      </w:r>
      <w:r>
        <w:rPr>
          <w:rFonts w:asciiTheme="majorHAnsi" w:eastAsia="SimSun" w:hAnsiTheme="majorHAnsi" w:cstheme="majorHAnsi"/>
          <w:bCs/>
          <w:iCs/>
          <w:kern w:val="1"/>
          <w:sz w:val="20"/>
          <w:szCs w:val="20"/>
          <w:lang w:val="pl-PL" w:eastAsia="ar-SA"/>
        </w:rPr>
        <w:t xml:space="preserve">  </w:t>
      </w:r>
      <w:r w:rsidRPr="00FC0D96">
        <w:rPr>
          <w:rFonts w:asciiTheme="majorHAnsi" w:eastAsia="SimSun" w:hAnsiTheme="majorHAnsi" w:cstheme="majorHAnsi"/>
          <w:kern w:val="1"/>
          <w:sz w:val="20"/>
          <w:szCs w:val="20"/>
          <w:lang w:val="pl-PL" w:eastAsia="ar-SA"/>
        </w:rPr>
        <w:t xml:space="preserve">i </w:t>
      </w:r>
      <w:r w:rsidRPr="00FC0D96">
        <w:rPr>
          <w:rFonts w:asciiTheme="majorHAnsi" w:eastAsia="SimSun" w:hAnsiTheme="majorHAnsi" w:cstheme="majorHAnsi"/>
          <w:kern w:val="1"/>
          <w:sz w:val="20"/>
          <w:szCs w:val="20"/>
          <w:u w:val="single"/>
          <w:lang w:val="pl-PL" w:eastAsia="ar-SA"/>
        </w:rPr>
        <w:t xml:space="preserve">oczekiwanie w holu budynku </w:t>
      </w:r>
      <w:r w:rsidRPr="00FC0D96">
        <w:rPr>
          <w:rFonts w:asciiTheme="majorHAnsi" w:eastAsia="SimSun" w:hAnsiTheme="majorHAnsi" w:cstheme="majorHAnsi"/>
          <w:kern w:val="1"/>
          <w:sz w:val="20"/>
          <w:szCs w:val="20"/>
          <w:lang w:val="pl-PL" w:eastAsia="ar-SA"/>
        </w:rPr>
        <w:t>na parterze przy portierni</w:t>
      </w:r>
      <w:r w:rsidRPr="0074121B">
        <w:rPr>
          <w:rFonts w:asciiTheme="majorHAnsi" w:eastAsia="SimSun" w:hAnsiTheme="majorHAnsi" w:cstheme="majorHAnsi"/>
          <w:kern w:val="1"/>
          <w:sz w:val="20"/>
          <w:szCs w:val="20"/>
          <w:lang w:val="pl-PL" w:eastAsia="ar-SA"/>
        </w:rPr>
        <w:t xml:space="preserve"> na pracownika Zamawiającego.</w:t>
      </w:r>
    </w:p>
    <w:p w14:paraId="4F132138" w14:textId="229897FD" w:rsidR="00767AE9" w:rsidRPr="00CA4908" w:rsidRDefault="00767AE9" w:rsidP="007C670B">
      <w:pPr>
        <w:suppressAutoHyphens/>
        <w:ind w:left="284"/>
        <w:jc w:val="both"/>
        <w:textAlignment w:val="baseline"/>
        <w:rPr>
          <w:rFonts w:asciiTheme="majorHAnsi" w:eastAsia="SimSun" w:hAnsiTheme="majorHAnsi" w:cstheme="majorHAnsi"/>
          <w:kern w:val="1"/>
          <w:sz w:val="20"/>
          <w:szCs w:val="20"/>
          <w:lang w:val="pl-PL" w:eastAsia="ar-SA"/>
        </w:rPr>
      </w:pPr>
    </w:p>
    <w:p w14:paraId="2BEE4BF8" w14:textId="77777777" w:rsidR="00767AE9" w:rsidRPr="00CA4908" w:rsidRDefault="00767AE9" w:rsidP="007C670B">
      <w:pPr>
        <w:suppressAutoHyphens/>
        <w:ind w:left="284"/>
        <w:jc w:val="both"/>
        <w:textAlignment w:val="baseline"/>
        <w:rPr>
          <w:rFonts w:asciiTheme="majorHAnsi" w:eastAsia="SimSun" w:hAnsiTheme="majorHAnsi" w:cstheme="majorHAnsi"/>
          <w:kern w:val="1"/>
          <w:sz w:val="20"/>
          <w:szCs w:val="20"/>
          <w:lang w:val="pl-PL" w:eastAsia="ar-SA"/>
        </w:rPr>
      </w:pPr>
    </w:p>
    <w:p w14:paraId="6012E524" w14:textId="6CFEB084" w:rsidR="006E679B" w:rsidRPr="00CA4908" w:rsidRDefault="006E679B" w:rsidP="007C670B">
      <w:pPr>
        <w:shd w:val="clear" w:color="auto" w:fill="FFFFFF"/>
        <w:ind w:left="284"/>
        <w:jc w:val="both"/>
        <w:rPr>
          <w:rFonts w:asciiTheme="majorHAnsi" w:hAnsiTheme="majorHAnsi" w:cstheme="majorHAnsi"/>
          <w:sz w:val="20"/>
          <w:szCs w:val="20"/>
        </w:rPr>
      </w:pPr>
      <w:r w:rsidRPr="00CA4908">
        <w:rPr>
          <w:rFonts w:asciiTheme="majorHAnsi" w:hAnsiTheme="majorHAnsi" w:cstheme="majorHAnsi"/>
          <w:sz w:val="20"/>
          <w:szCs w:val="20"/>
        </w:rPr>
        <w:t>Zamawiający informuje, iż odbycie wizji lokalnej nie jest obowiązkowe wobec tego nie będzie miał zastosowania przepis art.226 ust.1 pkt 18 ustawy P</w:t>
      </w:r>
      <w:r w:rsidR="002B65FB" w:rsidRPr="00CA4908">
        <w:rPr>
          <w:rFonts w:asciiTheme="majorHAnsi" w:hAnsiTheme="majorHAnsi" w:cstheme="majorHAnsi"/>
          <w:sz w:val="20"/>
          <w:szCs w:val="20"/>
        </w:rPr>
        <w:t>zp</w:t>
      </w:r>
      <w:r w:rsidRPr="00CA4908">
        <w:rPr>
          <w:rFonts w:asciiTheme="majorHAnsi" w:hAnsiTheme="majorHAnsi" w:cstheme="majorHAnsi"/>
          <w:sz w:val="20"/>
          <w:szCs w:val="20"/>
        </w:rPr>
        <w:t>.</w:t>
      </w:r>
    </w:p>
    <w:p w14:paraId="7014B9AC" w14:textId="77777777" w:rsidR="00643181" w:rsidRPr="00CA4908" w:rsidRDefault="00643181" w:rsidP="007C670B">
      <w:pPr>
        <w:shd w:val="clear" w:color="auto" w:fill="FFFFFF"/>
        <w:ind w:left="284"/>
        <w:jc w:val="both"/>
        <w:rPr>
          <w:rFonts w:asciiTheme="majorHAnsi" w:hAnsiTheme="majorHAnsi" w:cstheme="majorHAnsi"/>
          <w:sz w:val="20"/>
          <w:szCs w:val="20"/>
        </w:rPr>
      </w:pPr>
    </w:p>
    <w:p w14:paraId="6623DC11" w14:textId="4B52A452" w:rsidR="00643181" w:rsidRPr="00CA4908" w:rsidRDefault="00643181" w:rsidP="007C670B">
      <w:pPr>
        <w:shd w:val="clear" w:color="auto" w:fill="FFFFFF"/>
        <w:ind w:left="284"/>
        <w:jc w:val="both"/>
        <w:rPr>
          <w:rFonts w:asciiTheme="majorHAnsi" w:hAnsiTheme="majorHAnsi" w:cstheme="majorHAnsi"/>
          <w:sz w:val="20"/>
          <w:szCs w:val="20"/>
        </w:rPr>
      </w:pPr>
      <w:r w:rsidRPr="00CA4908">
        <w:rPr>
          <w:rFonts w:ascii="Calibri" w:hAnsi="Calibri" w:cs="Calibri"/>
          <w:sz w:val="20"/>
          <w:szCs w:val="20"/>
        </w:rPr>
        <w:t>W czasie wizji lokalnej Zamawiający nie będzie udzielał żadnych</w:t>
      </w:r>
      <w:r w:rsidRPr="00CA4908">
        <w:rPr>
          <w:rFonts w:ascii="Calibri" w:hAnsi="Calibri" w:cs="Calibri"/>
          <w:b/>
          <w:sz w:val="20"/>
          <w:szCs w:val="20"/>
        </w:rPr>
        <w:t xml:space="preserve"> </w:t>
      </w:r>
      <w:r w:rsidRPr="00CA4908">
        <w:rPr>
          <w:rFonts w:ascii="Calibri" w:hAnsi="Calibri" w:cs="Calibri"/>
          <w:sz w:val="20"/>
          <w:szCs w:val="20"/>
        </w:rPr>
        <w:t>wyjaśnień, a wszelkie</w:t>
      </w:r>
      <w:r w:rsidR="00CA4908" w:rsidRPr="00CA4908">
        <w:rPr>
          <w:rFonts w:ascii="Calibri" w:hAnsi="Calibri" w:cs="Calibri"/>
          <w:sz w:val="20"/>
          <w:szCs w:val="20"/>
        </w:rPr>
        <w:t xml:space="preserve"> ewentualne </w:t>
      </w:r>
      <w:r w:rsidRPr="00CA4908">
        <w:rPr>
          <w:rFonts w:ascii="Calibri" w:hAnsi="Calibri" w:cs="Calibri"/>
          <w:sz w:val="20"/>
          <w:szCs w:val="20"/>
        </w:rPr>
        <w:t xml:space="preserve"> zapytania należy kierować do Zamawiająceg</w:t>
      </w:r>
      <w:r w:rsidR="00CA4908" w:rsidRPr="00CA4908">
        <w:rPr>
          <w:rFonts w:ascii="Calibri" w:hAnsi="Calibri" w:cs="Calibri"/>
          <w:sz w:val="20"/>
          <w:szCs w:val="20"/>
        </w:rPr>
        <w:t>o w trybie przewidzianym ustawą i na zasadach określonych w niniejszej SWZ.</w:t>
      </w:r>
    </w:p>
    <w:p w14:paraId="220CDA5D" w14:textId="77777777" w:rsidR="00643181" w:rsidRPr="00FC0D96" w:rsidRDefault="00643181" w:rsidP="006E679B">
      <w:pPr>
        <w:shd w:val="clear" w:color="auto" w:fill="FFFFFF"/>
        <w:ind w:left="567"/>
        <w:jc w:val="both"/>
        <w:rPr>
          <w:rFonts w:asciiTheme="majorHAnsi" w:hAnsiTheme="majorHAnsi" w:cstheme="majorHAnsi"/>
          <w:sz w:val="20"/>
          <w:szCs w:val="20"/>
        </w:rPr>
      </w:pPr>
    </w:p>
    <w:p w14:paraId="0000007A" w14:textId="50B21826" w:rsidR="002C041E" w:rsidRPr="0074121B" w:rsidRDefault="00047D3A">
      <w:pPr>
        <w:pStyle w:val="Nagwek2"/>
        <w:rPr>
          <w:rFonts w:asciiTheme="majorHAnsi" w:hAnsiTheme="majorHAnsi" w:cstheme="majorHAnsi"/>
          <w:sz w:val="20"/>
          <w:szCs w:val="20"/>
        </w:rPr>
      </w:pPr>
      <w:r w:rsidRPr="0074121B">
        <w:rPr>
          <w:rFonts w:asciiTheme="majorHAnsi" w:hAnsiTheme="majorHAnsi" w:cstheme="majorHAnsi"/>
          <w:sz w:val="20"/>
          <w:szCs w:val="20"/>
        </w:rPr>
        <w:t>VI. Podwykonawstwo</w:t>
      </w:r>
    </w:p>
    <w:p w14:paraId="75B0929C" w14:textId="77777777" w:rsidR="00E35ADE" w:rsidRPr="0074121B" w:rsidRDefault="00E35ADE" w:rsidP="00B35E4A">
      <w:pPr>
        <w:numPr>
          <w:ilvl w:val="0"/>
          <w:numId w:val="7"/>
        </w:numPr>
        <w:spacing w:before="240"/>
        <w:jc w:val="both"/>
        <w:rPr>
          <w:rFonts w:asciiTheme="majorHAnsi" w:hAnsiTheme="majorHAnsi" w:cstheme="majorHAnsi"/>
          <w:sz w:val="20"/>
          <w:szCs w:val="20"/>
        </w:rPr>
      </w:pPr>
      <w:bookmarkStart w:id="5" w:name="_6katmqtjrys4" w:colFirst="0" w:colLast="0"/>
      <w:bookmarkEnd w:id="5"/>
      <w:r w:rsidRPr="0074121B">
        <w:rPr>
          <w:rFonts w:asciiTheme="majorHAnsi" w:hAnsiTheme="majorHAnsi" w:cstheme="majorHAnsi"/>
          <w:sz w:val="20"/>
          <w:szCs w:val="20"/>
        </w:rPr>
        <w:t xml:space="preserve">Wykonawca może powierzyć wykonanie części zamówienia podwykonawcy (podwykonawcom). </w:t>
      </w:r>
    </w:p>
    <w:p w14:paraId="11F554D9" w14:textId="77777777" w:rsidR="00E35ADE" w:rsidRPr="00FC0D96" w:rsidRDefault="00E35ADE" w:rsidP="00B35E4A">
      <w:pPr>
        <w:numPr>
          <w:ilvl w:val="0"/>
          <w:numId w:val="7"/>
        </w:numPr>
        <w:jc w:val="both"/>
        <w:rPr>
          <w:rFonts w:asciiTheme="majorHAnsi" w:hAnsiTheme="majorHAnsi" w:cstheme="majorHAnsi"/>
          <w:sz w:val="20"/>
          <w:szCs w:val="20"/>
        </w:rPr>
      </w:pPr>
      <w:r w:rsidRPr="00FC0D96">
        <w:rPr>
          <w:rFonts w:asciiTheme="majorHAnsi" w:hAnsiTheme="majorHAnsi" w:cstheme="majorHAnsi"/>
          <w:sz w:val="20"/>
          <w:szCs w:val="20"/>
        </w:rPr>
        <w:t>Zamawiający nie zastrzega obowiązku osobistego wykonania przez Wykonawcę kluczowych części zamówienia.</w:t>
      </w:r>
    </w:p>
    <w:p w14:paraId="0BC4CB26" w14:textId="77777777" w:rsidR="00E35ADE" w:rsidRPr="0074121B" w:rsidRDefault="00E35ADE" w:rsidP="00B35E4A">
      <w:pPr>
        <w:numPr>
          <w:ilvl w:val="0"/>
          <w:numId w:val="7"/>
        </w:numPr>
        <w:jc w:val="both"/>
        <w:rPr>
          <w:rFonts w:asciiTheme="majorHAnsi" w:hAnsiTheme="majorHAnsi" w:cstheme="majorHAnsi"/>
          <w:sz w:val="20"/>
          <w:szCs w:val="20"/>
        </w:rPr>
      </w:pPr>
      <w:r w:rsidRPr="0074121B">
        <w:rPr>
          <w:rFonts w:asciiTheme="majorHAnsi" w:hAnsiTheme="majorHAnsi" w:cstheme="majorHAnsi"/>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Pr="0074121B">
        <w:rPr>
          <w:rFonts w:asciiTheme="majorHAnsi" w:hAnsiTheme="majorHAnsi" w:cstheme="majorHAnsi"/>
          <w:sz w:val="20"/>
          <w:szCs w:val="20"/>
          <w:vertAlign w:val="superscript"/>
        </w:rPr>
        <w:t>.</w:t>
      </w:r>
    </w:p>
    <w:p w14:paraId="0000007E" w14:textId="77777777" w:rsidR="002C041E" w:rsidRPr="0074121B" w:rsidRDefault="00047D3A">
      <w:pPr>
        <w:pStyle w:val="Nagwek2"/>
        <w:rPr>
          <w:rFonts w:asciiTheme="majorHAnsi" w:hAnsiTheme="majorHAnsi" w:cstheme="majorHAnsi"/>
          <w:sz w:val="20"/>
          <w:szCs w:val="20"/>
        </w:rPr>
      </w:pPr>
      <w:r w:rsidRPr="0074121B">
        <w:rPr>
          <w:rFonts w:asciiTheme="majorHAnsi" w:hAnsiTheme="majorHAnsi" w:cstheme="majorHAnsi"/>
          <w:sz w:val="20"/>
          <w:szCs w:val="20"/>
        </w:rPr>
        <w:t>VII. Termin wykonania zamówienia</w:t>
      </w:r>
    </w:p>
    <w:p w14:paraId="0F76658B" w14:textId="77777777" w:rsidR="00767AE9" w:rsidRPr="0074121B" w:rsidRDefault="00767AE9" w:rsidP="00767AE9"/>
    <w:p w14:paraId="16240AC2" w14:textId="2BD26FB7" w:rsidR="00767AE9" w:rsidRDefault="0035753E" w:rsidP="00BA752D">
      <w:pPr>
        <w:pStyle w:val="Akapitzlist"/>
        <w:widowControl w:val="0"/>
        <w:suppressAutoHyphens/>
        <w:ind w:left="284"/>
        <w:jc w:val="both"/>
        <w:rPr>
          <w:rFonts w:ascii="Calibri" w:hAnsi="Calibri" w:cs="Calibri"/>
          <w:sz w:val="20"/>
          <w:szCs w:val="20"/>
        </w:rPr>
      </w:pPr>
      <w:r w:rsidRPr="0035753E">
        <w:rPr>
          <w:rFonts w:ascii="Calibri" w:hAnsi="Calibri" w:cs="Calibri"/>
          <w:sz w:val="20"/>
          <w:szCs w:val="20"/>
        </w:rPr>
        <w:t xml:space="preserve">Termin wykonania zamówienia </w:t>
      </w:r>
      <w:r w:rsidR="00222142" w:rsidRPr="00222142">
        <w:rPr>
          <w:rFonts w:ascii="Calibri" w:hAnsi="Calibri" w:cs="Calibri"/>
          <w:sz w:val="20"/>
          <w:szCs w:val="20"/>
        </w:rPr>
        <w:t>od dnia zawarcia umowy do 21 września 2026 r.</w:t>
      </w:r>
    </w:p>
    <w:p w14:paraId="6EF9FDB6" w14:textId="3EAA8011" w:rsidR="00B719B5" w:rsidRPr="00BA752D" w:rsidRDefault="00B719B5" w:rsidP="00BA752D">
      <w:pPr>
        <w:pStyle w:val="Akapitzlist"/>
        <w:widowControl w:val="0"/>
        <w:suppressAutoHyphens/>
        <w:ind w:left="284"/>
        <w:jc w:val="both"/>
        <w:rPr>
          <w:rFonts w:ascii="Calibri" w:hAnsi="Calibri" w:cs="Calibri"/>
          <w:sz w:val="20"/>
          <w:szCs w:val="20"/>
        </w:rPr>
      </w:pPr>
      <w:r w:rsidRPr="00BA752D">
        <w:rPr>
          <w:rFonts w:ascii="Calibri" w:hAnsi="Calibri" w:cs="Calibri"/>
          <w:sz w:val="20"/>
          <w:szCs w:val="20"/>
        </w:rPr>
        <w:t xml:space="preserve">Termin  rozpoczęcia prac budowlanych i dostaw od 1 lipca 2026 r. do 21 września 2026 r. </w:t>
      </w:r>
    </w:p>
    <w:p w14:paraId="36FB6604" w14:textId="7F509732" w:rsidR="00B719B5" w:rsidRPr="0005606E" w:rsidRDefault="0029476A" w:rsidP="00BA752D">
      <w:pPr>
        <w:pStyle w:val="Akapitzlist"/>
        <w:widowControl w:val="0"/>
        <w:suppressAutoHyphens/>
        <w:ind w:left="284"/>
        <w:jc w:val="both"/>
        <w:rPr>
          <w:rFonts w:ascii="Calibri" w:hAnsi="Calibri" w:cs="Calibri"/>
          <w:b/>
          <w:bCs/>
          <w:snapToGrid w:val="0"/>
          <w:sz w:val="20"/>
          <w:szCs w:val="20"/>
        </w:rPr>
      </w:pPr>
      <w:r>
        <w:rPr>
          <w:rFonts w:ascii="Calibri" w:hAnsi="Calibri" w:cs="Calibri"/>
          <w:b/>
          <w:sz w:val="20"/>
          <w:szCs w:val="20"/>
        </w:rPr>
        <w:t>Zamawiający zastrzega, że w</w:t>
      </w:r>
      <w:r w:rsidR="00B719B5" w:rsidRPr="0005606E">
        <w:rPr>
          <w:rFonts w:ascii="Calibri" w:hAnsi="Calibri" w:cs="Calibri"/>
          <w:b/>
          <w:sz w:val="20"/>
          <w:szCs w:val="20"/>
        </w:rPr>
        <w:t xml:space="preserve"> okresie od 1 do 30 czerwca wykonawca</w:t>
      </w:r>
      <w:r w:rsidR="00E276FA">
        <w:rPr>
          <w:rFonts w:ascii="Calibri" w:hAnsi="Calibri" w:cs="Calibri"/>
          <w:b/>
          <w:sz w:val="20"/>
          <w:szCs w:val="20"/>
        </w:rPr>
        <w:t xml:space="preserve"> wybrany do realizacji zamówienia </w:t>
      </w:r>
      <w:r w:rsidR="00B719B5" w:rsidRPr="0005606E">
        <w:rPr>
          <w:rFonts w:ascii="Calibri" w:hAnsi="Calibri" w:cs="Calibri"/>
          <w:b/>
          <w:sz w:val="20"/>
          <w:szCs w:val="20"/>
        </w:rPr>
        <w:t xml:space="preserve"> ma obowiązek spełnić wymogi formalne tj. dostarczyć dokumenty formalne dot. zgłoszenia prac oraz przygotować i złożyć wnioski materiałowe (w tym wnioski materiałowe na dostawę mebli i wyposażenia).</w:t>
      </w:r>
    </w:p>
    <w:p w14:paraId="00000081" w14:textId="32C3D002" w:rsidR="002C041E" w:rsidRPr="0074121B" w:rsidRDefault="00047D3A">
      <w:pPr>
        <w:pStyle w:val="Nagwek2"/>
        <w:tabs>
          <w:tab w:val="left" w:pos="0"/>
        </w:tabs>
        <w:rPr>
          <w:rFonts w:asciiTheme="majorHAnsi" w:hAnsiTheme="majorHAnsi" w:cstheme="majorHAnsi"/>
          <w:sz w:val="20"/>
          <w:szCs w:val="20"/>
        </w:rPr>
      </w:pPr>
      <w:bookmarkStart w:id="6" w:name="_nz5qrlch0jbr" w:colFirst="0" w:colLast="0"/>
      <w:bookmarkEnd w:id="6"/>
      <w:r w:rsidRPr="0074121B">
        <w:rPr>
          <w:rFonts w:asciiTheme="majorHAnsi" w:hAnsiTheme="majorHAnsi" w:cstheme="majorHAnsi"/>
          <w:sz w:val="20"/>
          <w:szCs w:val="20"/>
        </w:rPr>
        <w:t>VIII. Warunki udziału w postępowaniu</w:t>
      </w:r>
    </w:p>
    <w:p w14:paraId="00000082" w14:textId="20A80393" w:rsidR="002C041E" w:rsidRPr="0074121B" w:rsidRDefault="00047D3A" w:rsidP="00B35E4A">
      <w:pPr>
        <w:numPr>
          <w:ilvl w:val="0"/>
          <w:numId w:val="16"/>
        </w:numPr>
        <w:ind w:left="426" w:right="20"/>
        <w:jc w:val="both"/>
        <w:rPr>
          <w:rFonts w:asciiTheme="majorHAnsi" w:hAnsiTheme="majorHAnsi" w:cstheme="majorHAnsi"/>
          <w:sz w:val="20"/>
          <w:szCs w:val="20"/>
        </w:rPr>
      </w:pPr>
      <w:r w:rsidRPr="0074121B">
        <w:rPr>
          <w:rFonts w:asciiTheme="majorHAnsi" w:hAnsiTheme="majorHAnsi" w:cstheme="majorHAnsi"/>
          <w:sz w:val="20"/>
          <w:szCs w:val="20"/>
        </w:rPr>
        <w:t>O udzielenie zamówienia mogą ubiegać się Wykonawcy, którzy nie podlegają wykluczeniu na zasadach określonych w Rozdziale IX SWZ, oraz spełniają określone przez Zamawiającego warunki</w:t>
      </w:r>
      <w:r w:rsidRPr="0074121B">
        <w:rPr>
          <w:rFonts w:asciiTheme="majorHAnsi" w:hAnsiTheme="majorHAnsi" w:cstheme="majorHAnsi"/>
          <w:b/>
          <w:sz w:val="20"/>
          <w:szCs w:val="20"/>
          <w:highlight w:val="white"/>
        </w:rPr>
        <w:t xml:space="preserve"> </w:t>
      </w:r>
      <w:r w:rsidRPr="0074121B">
        <w:rPr>
          <w:rFonts w:asciiTheme="majorHAnsi" w:hAnsiTheme="majorHAnsi" w:cstheme="majorHAnsi"/>
          <w:sz w:val="20"/>
          <w:szCs w:val="20"/>
          <w:highlight w:val="white"/>
        </w:rPr>
        <w:t>udziału w</w:t>
      </w:r>
      <w:r w:rsidR="00BA3D50" w:rsidRPr="0074121B">
        <w:rPr>
          <w:rFonts w:asciiTheme="majorHAnsi" w:hAnsiTheme="majorHAnsi" w:cstheme="majorHAnsi"/>
          <w:sz w:val="20"/>
          <w:szCs w:val="20"/>
          <w:highlight w:val="white"/>
        </w:rPr>
        <w:t> </w:t>
      </w:r>
      <w:r w:rsidRPr="0074121B">
        <w:rPr>
          <w:rFonts w:asciiTheme="majorHAnsi" w:hAnsiTheme="majorHAnsi" w:cstheme="majorHAnsi"/>
          <w:sz w:val="20"/>
          <w:szCs w:val="20"/>
          <w:highlight w:val="white"/>
        </w:rPr>
        <w:t>postępowaniu.</w:t>
      </w:r>
    </w:p>
    <w:p w14:paraId="00000083" w14:textId="77777777" w:rsidR="002C041E" w:rsidRPr="0074121B" w:rsidRDefault="00047D3A" w:rsidP="00B35E4A">
      <w:pPr>
        <w:numPr>
          <w:ilvl w:val="0"/>
          <w:numId w:val="16"/>
        </w:numPr>
        <w:ind w:left="426" w:right="20"/>
        <w:jc w:val="both"/>
        <w:rPr>
          <w:rFonts w:asciiTheme="majorHAnsi" w:hAnsiTheme="majorHAnsi" w:cstheme="majorHAnsi"/>
          <w:sz w:val="20"/>
          <w:szCs w:val="20"/>
        </w:rPr>
      </w:pPr>
      <w:r w:rsidRPr="0074121B">
        <w:rPr>
          <w:rFonts w:asciiTheme="majorHAnsi" w:hAnsiTheme="majorHAnsi" w:cstheme="majorHAnsi"/>
          <w:sz w:val="20"/>
          <w:szCs w:val="20"/>
        </w:rPr>
        <w:t>O udzielenie zamówienia mogą ubiegać się Wykonawcy, którzy spełniają warunki dotyczące:</w:t>
      </w:r>
    </w:p>
    <w:p w14:paraId="07A96E14" w14:textId="77777777" w:rsidR="00043DDF" w:rsidRDefault="00047D3A" w:rsidP="009D36BA">
      <w:pPr>
        <w:numPr>
          <w:ilvl w:val="0"/>
          <w:numId w:val="3"/>
        </w:numPr>
        <w:ind w:left="852" w:right="20" w:hanging="426"/>
        <w:jc w:val="both"/>
        <w:rPr>
          <w:rFonts w:asciiTheme="majorHAnsi" w:hAnsiTheme="majorHAnsi" w:cstheme="majorHAnsi"/>
          <w:sz w:val="20"/>
          <w:szCs w:val="20"/>
        </w:rPr>
      </w:pPr>
      <w:r w:rsidRPr="0074121B">
        <w:rPr>
          <w:rFonts w:asciiTheme="majorHAnsi" w:hAnsiTheme="majorHAnsi" w:cstheme="majorHAnsi"/>
          <w:b/>
          <w:sz w:val="20"/>
          <w:szCs w:val="20"/>
        </w:rPr>
        <w:t>zdolności do występowania w obrocie gospodarczym:</w:t>
      </w:r>
      <w:r w:rsidR="00457C74" w:rsidRPr="00457C74">
        <w:rPr>
          <w:rFonts w:asciiTheme="majorHAnsi" w:hAnsiTheme="majorHAnsi" w:cstheme="majorHAnsi"/>
          <w:sz w:val="20"/>
          <w:szCs w:val="20"/>
        </w:rPr>
        <w:t xml:space="preserve"> </w:t>
      </w:r>
    </w:p>
    <w:p w14:paraId="00000084" w14:textId="09F0B45C" w:rsidR="002C041E" w:rsidRPr="0074121B" w:rsidRDefault="00457C74" w:rsidP="00043DDF">
      <w:pPr>
        <w:ind w:left="852" w:right="20"/>
        <w:jc w:val="both"/>
        <w:rPr>
          <w:rFonts w:asciiTheme="majorHAnsi" w:hAnsiTheme="majorHAnsi" w:cstheme="majorHAnsi"/>
          <w:sz w:val="20"/>
          <w:szCs w:val="20"/>
        </w:rPr>
      </w:pPr>
      <w:r>
        <w:rPr>
          <w:rFonts w:asciiTheme="majorHAnsi" w:hAnsiTheme="majorHAnsi" w:cstheme="majorHAnsi"/>
          <w:sz w:val="20"/>
          <w:szCs w:val="20"/>
        </w:rPr>
        <w:t>Zamawiający nie określa wymagań</w:t>
      </w:r>
    </w:p>
    <w:p w14:paraId="7243DEA6" w14:textId="77777777" w:rsidR="00043DDF" w:rsidRDefault="00047D3A" w:rsidP="009D36BA">
      <w:pPr>
        <w:numPr>
          <w:ilvl w:val="0"/>
          <w:numId w:val="3"/>
        </w:numPr>
        <w:ind w:left="852" w:right="20" w:hanging="426"/>
        <w:jc w:val="both"/>
        <w:rPr>
          <w:rFonts w:asciiTheme="majorHAnsi" w:hAnsiTheme="majorHAnsi" w:cstheme="majorHAnsi"/>
          <w:sz w:val="20"/>
          <w:szCs w:val="20"/>
        </w:rPr>
      </w:pPr>
      <w:r w:rsidRPr="0074121B">
        <w:rPr>
          <w:rFonts w:asciiTheme="majorHAnsi" w:hAnsiTheme="majorHAnsi" w:cstheme="majorHAnsi"/>
          <w:b/>
          <w:sz w:val="20"/>
          <w:szCs w:val="20"/>
        </w:rPr>
        <w:t>uprawnień do prowadzenia określonej działalności gospodarczej lub zawodowej, o ile wynika to z</w:t>
      </w:r>
      <w:r w:rsidR="00BA3D50" w:rsidRPr="0074121B">
        <w:rPr>
          <w:rFonts w:asciiTheme="majorHAnsi" w:hAnsiTheme="majorHAnsi" w:cstheme="majorHAnsi"/>
          <w:b/>
          <w:sz w:val="20"/>
          <w:szCs w:val="20"/>
        </w:rPr>
        <w:t> </w:t>
      </w:r>
      <w:r w:rsidRPr="0074121B">
        <w:rPr>
          <w:rFonts w:asciiTheme="majorHAnsi" w:hAnsiTheme="majorHAnsi" w:cstheme="majorHAnsi"/>
          <w:b/>
          <w:sz w:val="20"/>
          <w:szCs w:val="20"/>
        </w:rPr>
        <w:t>odrębnych przepisów:</w:t>
      </w:r>
      <w:r w:rsidR="00457C74" w:rsidRPr="00457C74">
        <w:rPr>
          <w:rFonts w:asciiTheme="majorHAnsi" w:hAnsiTheme="majorHAnsi" w:cstheme="majorHAnsi"/>
          <w:sz w:val="20"/>
          <w:szCs w:val="20"/>
        </w:rPr>
        <w:t xml:space="preserve"> </w:t>
      </w:r>
    </w:p>
    <w:p w14:paraId="00000086" w14:textId="30C16D1C" w:rsidR="002C041E" w:rsidRPr="0074121B" w:rsidRDefault="00457C74" w:rsidP="00043DDF">
      <w:pPr>
        <w:ind w:left="852" w:right="20"/>
        <w:jc w:val="both"/>
        <w:rPr>
          <w:rFonts w:asciiTheme="majorHAnsi" w:hAnsiTheme="majorHAnsi" w:cstheme="majorHAnsi"/>
          <w:sz w:val="20"/>
          <w:szCs w:val="20"/>
        </w:rPr>
      </w:pPr>
      <w:r>
        <w:rPr>
          <w:rFonts w:asciiTheme="majorHAnsi" w:hAnsiTheme="majorHAnsi" w:cstheme="majorHAnsi"/>
          <w:sz w:val="20"/>
          <w:szCs w:val="20"/>
        </w:rPr>
        <w:t>Zamawiający nie określa wymagań</w:t>
      </w:r>
    </w:p>
    <w:p w14:paraId="5BD4EA02" w14:textId="77777777" w:rsidR="00043DDF" w:rsidRDefault="00047D3A" w:rsidP="00CA4908">
      <w:pPr>
        <w:numPr>
          <w:ilvl w:val="0"/>
          <w:numId w:val="3"/>
        </w:numPr>
        <w:ind w:left="852" w:right="20" w:hanging="426"/>
        <w:jc w:val="both"/>
        <w:rPr>
          <w:rFonts w:asciiTheme="majorHAnsi" w:hAnsiTheme="majorHAnsi" w:cstheme="majorHAnsi"/>
          <w:sz w:val="20"/>
          <w:szCs w:val="20"/>
        </w:rPr>
      </w:pPr>
      <w:r w:rsidRPr="0074121B">
        <w:rPr>
          <w:rFonts w:asciiTheme="majorHAnsi" w:hAnsiTheme="majorHAnsi" w:cstheme="majorHAnsi"/>
          <w:b/>
          <w:sz w:val="20"/>
          <w:szCs w:val="20"/>
        </w:rPr>
        <w:t>sytuacji ekonomicznej lub finansowej:</w:t>
      </w:r>
    </w:p>
    <w:p w14:paraId="29125695" w14:textId="14653293" w:rsidR="00043DDF" w:rsidRPr="00043DDF" w:rsidRDefault="00043DDF" w:rsidP="00043DDF">
      <w:pPr>
        <w:pStyle w:val="Akapitzlist"/>
        <w:ind w:left="851" w:right="20"/>
        <w:jc w:val="both"/>
        <w:rPr>
          <w:rFonts w:ascii="Calibri" w:hAnsi="Calibri" w:cs="Calibri"/>
          <w:sz w:val="20"/>
          <w:szCs w:val="20"/>
        </w:rPr>
      </w:pPr>
      <w:r w:rsidRPr="00043DDF">
        <w:rPr>
          <w:rFonts w:ascii="Calibri" w:hAnsi="Calibri" w:cs="Calibri"/>
          <w:sz w:val="20"/>
          <w:szCs w:val="20"/>
        </w:rPr>
        <w:t>Wykonawca musi złożyć oświadczenie  o przychodzie w obszarze objętym zamówieniem  za okres  nie dłuższy niż ostatnie 3 lata obrotowe</w:t>
      </w:r>
      <w:r w:rsidR="006B64F5">
        <w:rPr>
          <w:rFonts w:ascii="Calibri" w:hAnsi="Calibri" w:cs="Calibri"/>
          <w:sz w:val="20"/>
          <w:szCs w:val="20"/>
        </w:rPr>
        <w:t xml:space="preserve"> </w:t>
      </w:r>
      <w:r w:rsidRPr="00043DDF">
        <w:rPr>
          <w:rFonts w:ascii="Calibri" w:hAnsi="Calibri" w:cs="Calibri"/>
          <w:sz w:val="20"/>
          <w:szCs w:val="20"/>
        </w:rPr>
        <w:t>– a jeżeli okres działalno</w:t>
      </w:r>
      <w:r>
        <w:rPr>
          <w:rFonts w:ascii="Calibri" w:hAnsi="Calibri" w:cs="Calibri"/>
          <w:sz w:val="20"/>
          <w:szCs w:val="20"/>
        </w:rPr>
        <w:t xml:space="preserve">ści jest krótszy - za ten okres </w:t>
      </w:r>
      <w:r w:rsidRPr="00043DDF">
        <w:rPr>
          <w:rFonts w:ascii="Calibri" w:hAnsi="Calibri" w:cs="Calibri"/>
          <w:sz w:val="20"/>
          <w:szCs w:val="20"/>
        </w:rPr>
        <w:t xml:space="preserve"> </w:t>
      </w:r>
      <w:r w:rsidRPr="00043DDF">
        <w:rPr>
          <w:rFonts w:ascii="Calibri" w:hAnsi="Calibri" w:cs="Calibri"/>
          <w:b/>
          <w:sz w:val="20"/>
          <w:szCs w:val="20"/>
        </w:rPr>
        <w:t xml:space="preserve">w </w:t>
      </w:r>
      <w:r w:rsidRPr="007C670B">
        <w:rPr>
          <w:rFonts w:ascii="Calibri" w:hAnsi="Calibri" w:cs="Calibri"/>
          <w:b/>
          <w:sz w:val="20"/>
          <w:szCs w:val="20"/>
        </w:rPr>
        <w:t xml:space="preserve">wysokości </w:t>
      </w:r>
      <w:r w:rsidR="00AD54F4" w:rsidRPr="007C670B">
        <w:rPr>
          <w:rFonts w:ascii="Calibri" w:hAnsi="Calibri" w:cs="Calibri"/>
          <w:b/>
          <w:bCs/>
          <w:sz w:val="20"/>
          <w:szCs w:val="20"/>
        </w:rPr>
        <w:t>4</w:t>
      </w:r>
      <w:r w:rsidRPr="007C670B">
        <w:rPr>
          <w:rFonts w:ascii="Calibri" w:hAnsi="Calibri" w:cs="Calibri"/>
          <w:b/>
          <w:bCs/>
          <w:sz w:val="20"/>
          <w:szCs w:val="20"/>
        </w:rPr>
        <w:t>00 000,00 zł brutto</w:t>
      </w:r>
      <w:r w:rsidRPr="007C670B">
        <w:rPr>
          <w:rFonts w:ascii="Calibri" w:hAnsi="Calibri" w:cs="Calibri"/>
          <w:bCs/>
        </w:rPr>
        <w:t xml:space="preserve"> </w:t>
      </w:r>
      <w:r w:rsidRPr="007C670B">
        <w:rPr>
          <w:rFonts w:ascii="Calibri" w:hAnsi="Calibri" w:cs="Calibri"/>
          <w:b/>
          <w:sz w:val="20"/>
          <w:szCs w:val="20"/>
        </w:rPr>
        <w:t>złotych</w:t>
      </w:r>
      <w:r w:rsidRPr="007C670B">
        <w:rPr>
          <w:rFonts w:ascii="Calibri" w:hAnsi="Calibri" w:cs="Calibri"/>
          <w:sz w:val="20"/>
          <w:szCs w:val="20"/>
        </w:rPr>
        <w:t xml:space="preserve"> </w:t>
      </w:r>
    </w:p>
    <w:p w14:paraId="1D81E803" w14:textId="77777777" w:rsidR="00CA4908" w:rsidRPr="0074121B" w:rsidRDefault="00CA4908" w:rsidP="00CA4908">
      <w:pPr>
        <w:ind w:right="20"/>
        <w:jc w:val="both"/>
        <w:rPr>
          <w:rFonts w:asciiTheme="majorHAnsi" w:hAnsiTheme="majorHAnsi" w:cstheme="majorHAnsi"/>
          <w:sz w:val="20"/>
          <w:szCs w:val="20"/>
        </w:rPr>
      </w:pPr>
    </w:p>
    <w:p w14:paraId="0000008A" w14:textId="0E35B52F" w:rsidR="002C041E" w:rsidRPr="0074121B" w:rsidRDefault="00047D3A" w:rsidP="00B8658F">
      <w:pPr>
        <w:numPr>
          <w:ilvl w:val="0"/>
          <w:numId w:val="3"/>
        </w:numPr>
        <w:ind w:left="852" w:right="20" w:hanging="426"/>
        <w:jc w:val="both"/>
        <w:rPr>
          <w:rFonts w:asciiTheme="majorHAnsi" w:hAnsiTheme="majorHAnsi" w:cstheme="majorHAnsi"/>
          <w:sz w:val="20"/>
          <w:szCs w:val="20"/>
        </w:rPr>
      </w:pPr>
      <w:r w:rsidRPr="0074121B">
        <w:rPr>
          <w:rFonts w:asciiTheme="majorHAnsi" w:hAnsiTheme="majorHAnsi" w:cstheme="majorHAnsi"/>
          <w:b/>
          <w:sz w:val="20"/>
          <w:szCs w:val="20"/>
        </w:rPr>
        <w:t>zdolności technicznej lub zawodowej</w:t>
      </w:r>
      <w:r w:rsidR="00146315" w:rsidRPr="0074121B">
        <w:rPr>
          <w:rFonts w:asciiTheme="majorHAnsi" w:hAnsiTheme="majorHAnsi" w:cstheme="majorHAnsi"/>
          <w:b/>
          <w:sz w:val="20"/>
          <w:szCs w:val="20"/>
        </w:rPr>
        <w:t>:</w:t>
      </w:r>
      <w:r w:rsidR="009D5B78" w:rsidRPr="0074121B">
        <w:rPr>
          <w:rFonts w:asciiTheme="majorHAnsi" w:hAnsiTheme="majorHAnsi" w:cstheme="majorHAnsi"/>
          <w:b/>
          <w:sz w:val="20"/>
          <w:szCs w:val="20"/>
        </w:rPr>
        <w:t xml:space="preserve"> </w:t>
      </w:r>
    </w:p>
    <w:p w14:paraId="6A047F18" w14:textId="57A93CF7" w:rsidR="000845C4" w:rsidRPr="000845C4" w:rsidRDefault="00AD54F4" w:rsidP="000845C4">
      <w:pPr>
        <w:pStyle w:val="Akapitzlist"/>
        <w:ind w:left="1004"/>
        <w:jc w:val="both"/>
        <w:rPr>
          <w:rFonts w:ascii="Calibri" w:hAnsi="Calibri" w:cs="Calibri"/>
          <w:sz w:val="20"/>
          <w:szCs w:val="20"/>
        </w:rPr>
      </w:pPr>
      <w:r>
        <w:rPr>
          <w:rFonts w:ascii="Calibri" w:hAnsi="Calibri" w:cs="Calibri"/>
          <w:sz w:val="20"/>
          <w:szCs w:val="20"/>
        </w:rPr>
        <w:t xml:space="preserve">a) </w:t>
      </w:r>
      <w:r w:rsidR="000845C4" w:rsidRPr="000845C4">
        <w:rPr>
          <w:rFonts w:ascii="Calibri" w:hAnsi="Calibri" w:cs="Calibri"/>
          <w:sz w:val="20"/>
          <w:szCs w:val="20"/>
        </w:rPr>
        <w:t>Wykonawca spełni powyższy warunek, jeżeli wykaże, że w okresie ostatnich 5 lat przed upływem terminu składania ofert, a jeżeli okres prowadzenia działalności jest krótszy - w tym okresie, wykonał należycie :</w:t>
      </w:r>
    </w:p>
    <w:p w14:paraId="3FC46B4D" w14:textId="2F664FE2" w:rsidR="00AD54F4" w:rsidRPr="00AD54F4" w:rsidRDefault="000845C4" w:rsidP="00AD54F4">
      <w:pPr>
        <w:pStyle w:val="Akapitzlist"/>
        <w:numPr>
          <w:ilvl w:val="0"/>
          <w:numId w:val="51"/>
        </w:numPr>
        <w:ind w:left="1418"/>
        <w:jc w:val="both"/>
        <w:rPr>
          <w:rFonts w:ascii="Calibri" w:hAnsi="Calibri" w:cs="Calibri"/>
          <w:b/>
          <w:bCs/>
          <w:sz w:val="20"/>
          <w:szCs w:val="20"/>
        </w:rPr>
      </w:pPr>
      <w:r w:rsidRPr="007C670B">
        <w:rPr>
          <w:rFonts w:ascii="Calibri" w:hAnsi="Calibri" w:cs="Calibri"/>
          <w:b/>
          <w:sz w:val="20"/>
          <w:szCs w:val="20"/>
        </w:rPr>
        <w:t xml:space="preserve">co najmniej dwóch robót </w:t>
      </w:r>
      <w:r w:rsidRPr="007C670B">
        <w:rPr>
          <w:rFonts w:ascii="Calibri" w:hAnsi="Calibri" w:cs="Calibri"/>
          <w:b/>
          <w:bCs/>
          <w:sz w:val="20"/>
          <w:szCs w:val="20"/>
        </w:rPr>
        <w:t>ogólnobudowlanych o wartoś</w:t>
      </w:r>
      <w:r w:rsidR="00AD54F4" w:rsidRPr="007C670B">
        <w:rPr>
          <w:rFonts w:ascii="Calibri" w:hAnsi="Calibri" w:cs="Calibri"/>
          <w:b/>
          <w:bCs/>
          <w:sz w:val="20"/>
          <w:szCs w:val="20"/>
        </w:rPr>
        <w:t>ci minimum 40</w:t>
      </w:r>
      <w:r w:rsidRPr="007C670B">
        <w:rPr>
          <w:rFonts w:ascii="Calibri" w:hAnsi="Calibri" w:cs="Calibri"/>
          <w:b/>
          <w:bCs/>
          <w:sz w:val="20"/>
          <w:szCs w:val="20"/>
        </w:rPr>
        <w:t>0.000</w:t>
      </w:r>
      <w:r w:rsidR="00AD54F4" w:rsidRPr="007C670B">
        <w:rPr>
          <w:rFonts w:ascii="Calibri" w:hAnsi="Calibri" w:cs="Calibri"/>
          <w:b/>
          <w:bCs/>
          <w:sz w:val="20"/>
          <w:szCs w:val="20"/>
        </w:rPr>
        <w:t>,00</w:t>
      </w:r>
      <w:r w:rsidRPr="007C670B">
        <w:rPr>
          <w:rFonts w:ascii="Calibri" w:hAnsi="Calibri" w:cs="Calibri"/>
          <w:b/>
          <w:bCs/>
          <w:sz w:val="20"/>
          <w:szCs w:val="20"/>
        </w:rPr>
        <w:t xml:space="preserve"> zł brutto każda</w:t>
      </w:r>
      <w:r w:rsidR="007C670B" w:rsidRPr="007C670B">
        <w:rPr>
          <w:rFonts w:ascii="Calibri" w:hAnsi="Calibri" w:cs="Calibri"/>
          <w:b/>
          <w:bCs/>
          <w:sz w:val="20"/>
          <w:szCs w:val="20"/>
        </w:rPr>
        <w:t xml:space="preserve">  - gdzie </w:t>
      </w:r>
      <w:r w:rsidR="00AD54F4" w:rsidRPr="007C670B">
        <w:rPr>
          <w:rFonts w:ascii="Calibri" w:hAnsi="Calibri" w:cs="Calibri"/>
          <w:b/>
          <w:bCs/>
          <w:sz w:val="20"/>
          <w:szCs w:val="20"/>
        </w:rPr>
        <w:t>w każdej z tych</w:t>
      </w:r>
      <w:r w:rsidR="0074228A">
        <w:rPr>
          <w:rFonts w:ascii="Calibri" w:hAnsi="Calibri" w:cs="Calibri"/>
          <w:b/>
          <w:bCs/>
          <w:sz w:val="20"/>
          <w:szCs w:val="20"/>
        </w:rPr>
        <w:t xml:space="preserve"> robót część prac polegała na </w:t>
      </w:r>
      <w:bookmarkStart w:id="7" w:name="_GoBack"/>
      <w:bookmarkEnd w:id="7"/>
      <w:r w:rsidR="00AD54F4" w:rsidRPr="007C670B">
        <w:rPr>
          <w:rFonts w:ascii="Calibri" w:hAnsi="Calibri" w:cs="Calibri"/>
          <w:b/>
          <w:sz w:val="20"/>
          <w:szCs w:val="20"/>
        </w:rPr>
        <w:t xml:space="preserve"> dostawie wyposażenia meblowego o wartości co najmniej 150 000,00 zł brutto .</w:t>
      </w:r>
    </w:p>
    <w:p w14:paraId="5B5B5F9E" w14:textId="77777777" w:rsidR="00AD54F4" w:rsidRDefault="00AD54F4" w:rsidP="000845C4">
      <w:pPr>
        <w:pStyle w:val="Akapitzlist"/>
        <w:ind w:left="1004"/>
        <w:jc w:val="both"/>
        <w:rPr>
          <w:rFonts w:ascii="Calibri" w:hAnsi="Calibri" w:cs="Calibri"/>
          <w:bCs/>
          <w:sz w:val="20"/>
          <w:szCs w:val="20"/>
        </w:rPr>
      </w:pPr>
    </w:p>
    <w:p w14:paraId="77E31E05" w14:textId="14D958FB" w:rsidR="009B2D3A" w:rsidRPr="009B2D3A" w:rsidRDefault="00AD54F4" w:rsidP="009B2D3A">
      <w:pPr>
        <w:pStyle w:val="Akapitzlist"/>
        <w:tabs>
          <w:tab w:val="left" w:pos="1134"/>
          <w:tab w:val="left" w:leader="dot" w:pos="9498"/>
        </w:tabs>
        <w:spacing w:line="240" w:lineRule="auto"/>
        <w:ind w:left="993"/>
        <w:jc w:val="both"/>
        <w:rPr>
          <w:rFonts w:ascii="Calibri" w:hAnsi="Calibri" w:cs="Calibri"/>
          <w:sz w:val="20"/>
          <w:szCs w:val="20"/>
        </w:rPr>
      </w:pPr>
      <w:r>
        <w:rPr>
          <w:rFonts w:ascii="Calibri" w:hAnsi="Calibri" w:cs="Calibri"/>
          <w:sz w:val="20"/>
          <w:szCs w:val="20"/>
        </w:rPr>
        <w:t xml:space="preserve">b) </w:t>
      </w:r>
      <w:r w:rsidRPr="00AD54F4">
        <w:rPr>
          <w:rFonts w:ascii="Calibri" w:hAnsi="Calibri" w:cs="Calibri"/>
          <w:sz w:val="20"/>
          <w:szCs w:val="20"/>
        </w:rPr>
        <w:t>Niezależnie od warunków zawartych w lit. a)  Zamawiający wymaga aby Wykonawca                                 dysponował i skierował do realizacji przedmiotu zamówienia:</w:t>
      </w:r>
    </w:p>
    <w:p w14:paraId="330D5375" w14:textId="51C54E80" w:rsidR="00AD54F4" w:rsidRPr="009B2D3A" w:rsidRDefault="009B2D3A" w:rsidP="009B2D3A">
      <w:pPr>
        <w:pStyle w:val="Akapitzlist"/>
        <w:numPr>
          <w:ilvl w:val="0"/>
          <w:numId w:val="46"/>
        </w:numPr>
        <w:tabs>
          <w:tab w:val="left" w:pos="884"/>
          <w:tab w:val="left" w:leader="dot" w:pos="9498"/>
        </w:tabs>
        <w:spacing w:before="240"/>
        <w:jc w:val="both"/>
        <w:rPr>
          <w:rFonts w:ascii="Calibri" w:hAnsi="Calibri" w:cs="Calibri"/>
          <w:sz w:val="20"/>
        </w:rPr>
      </w:pPr>
      <w:r>
        <w:rPr>
          <w:rFonts w:ascii="Calibri" w:hAnsi="Calibri" w:cs="Calibri"/>
          <w:sz w:val="20"/>
        </w:rPr>
        <w:t>k</w:t>
      </w:r>
      <w:r w:rsidRPr="000900C1">
        <w:rPr>
          <w:rFonts w:ascii="Calibri" w:hAnsi="Calibri" w:cs="Calibri"/>
          <w:sz w:val="20"/>
        </w:rPr>
        <w:t>ierowni</w:t>
      </w:r>
      <w:r>
        <w:rPr>
          <w:rFonts w:ascii="Calibri" w:hAnsi="Calibri" w:cs="Calibri"/>
          <w:sz w:val="20"/>
        </w:rPr>
        <w:t>ka budowy posiadający uprawnienia</w:t>
      </w:r>
      <w:r w:rsidRPr="000900C1">
        <w:rPr>
          <w:rFonts w:ascii="Calibri" w:hAnsi="Calibri" w:cs="Calibri"/>
          <w:sz w:val="20"/>
        </w:rPr>
        <w:t xml:space="preserve"> budowlane do kierowania robotami budowlanymi bez ograniczeń w specjalności konstrukcyjno-budowlanej oraz posiadający </w:t>
      </w:r>
      <w:r>
        <w:rPr>
          <w:rFonts w:ascii="Calibri" w:hAnsi="Calibri" w:cs="Calibri"/>
          <w:sz w:val="20"/>
        </w:rPr>
        <w:t>co najmniej 18 miesięczne doświadczenie w kierowaniu  robotami budowlanymi  prowadzonymi</w:t>
      </w:r>
      <w:r w:rsidRPr="000900C1">
        <w:rPr>
          <w:rFonts w:ascii="Calibri" w:hAnsi="Calibri" w:cs="Calibri"/>
          <w:sz w:val="20"/>
        </w:rPr>
        <w:t xml:space="preserve"> przy zabytkach nieruchomych wpisanych do rejestru lub inwentarza muzeum będącego instytucją kultury (</w:t>
      </w:r>
      <w:r>
        <w:rPr>
          <w:rFonts w:ascii="Calibri" w:hAnsi="Calibri" w:cs="Calibri"/>
          <w:sz w:val="20"/>
        </w:rPr>
        <w:t>w celu spełnienia wymagań</w:t>
      </w:r>
      <w:r w:rsidRPr="000900C1">
        <w:rPr>
          <w:rFonts w:ascii="Calibri" w:hAnsi="Calibri" w:cs="Calibri"/>
          <w:sz w:val="20"/>
        </w:rPr>
        <w:t xml:space="preserve"> z art. 37c ustawy o ochronie zabytków i opiece nad zabytkami) oraz posiadający:</w:t>
      </w:r>
    </w:p>
    <w:p w14:paraId="21477C28" w14:textId="77777777" w:rsidR="00AD54F4" w:rsidRPr="00D7351C" w:rsidRDefault="00AD54F4" w:rsidP="00AD54F4">
      <w:pPr>
        <w:pStyle w:val="Akapitzlist"/>
        <w:tabs>
          <w:tab w:val="left" w:pos="1560"/>
          <w:tab w:val="left" w:leader="dot" w:pos="9498"/>
        </w:tabs>
        <w:ind w:left="1276"/>
        <w:jc w:val="both"/>
        <w:rPr>
          <w:rFonts w:ascii="Calibri" w:hAnsi="Calibri" w:cs="Calibri"/>
          <w:sz w:val="20"/>
          <w:szCs w:val="20"/>
          <w:lang w:val="pl-PL"/>
        </w:rPr>
      </w:pPr>
      <w:r w:rsidRPr="00D7351C">
        <w:rPr>
          <w:rFonts w:ascii="Calibri" w:hAnsi="Calibri" w:cs="Calibri"/>
          <w:sz w:val="20"/>
          <w:szCs w:val="20"/>
          <w:lang w:val="pl-PL"/>
        </w:rPr>
        <w:t>-</w:t>
      </w:r>
      <w:r w:rsidRPr="00D7351C">
        <w:rPr>
          <w:rFonts w:ascii="Calibri" w:hAnsi="Calibri" w:cs="Calibri"/>
          <w:sz w:val="20"/>
          <w:szCs w:val="20"/>
          <w:lang w:val="pl-PL"/>
        </w:rPr>
        <w:tab/>
        <w:t xml:space="preserve">minimum 3 letnie doświadczenie w kierowaniu robotami budowlanymi w ww. specjalności </w:t>
      </w:r>
    </w:p>
    <w:p w14:paraId="50BCA978" w14:textId="5F540DB3" w:rsidR="00A87540" w:rsidRDefault="00AD54F4" w:rsidP="00A87540">
      <w:pPr>
        <w:pStyle w:val="Akapitzlist"/>
        <w:tabs>
          <w:tab w:val="left" w:pos="1560"/>
          <w:tab w:val="left" w:leader="dot" w:pos="9498"/>
        </w:tabs>
        <w:ind w:left="1560" w:hanging="284"/>
        <w:jc w:val="both"/>
        <w:rPr>
          <w:rFonts w:ascii="Calibri" w:hAnsi="Calibri" w:cs="Calibri"/>
          <w:sz w:val="20"/>
          <w:szCs w:val="20"/>
          <w:lang w:val="pl-PL"/>
        </w:rPr>
      </w:pPr>
      <w:r w:rsidRPr="00D7351C">
        <w:rPr>
          <w:rFonts w:ascii="Calibri" w:hAnsi="Calibri" w:cs="Calibri"/>
          <w:sz w:val="20"/>
          <w:szCs w:val="20"/>
          <w:lang w:val="pl-PL"/>
        </w:rPr>
        <w:t>-</w:t>
      </w:r>
      <w:r w:rsidRPr="00D7351C">
        <w:rPr>
          <w:rFonts w:ascii="Calibri" w:hAnsi="Calibri" w:cs="Calibri"/>
          <w:sz w:val="20"/>
          <w:szCs w:val="20"/>
          <w:lang w:val="pl-PL"/>
        </w:rPr>
        <w:tab/>
        <w:t>doświadczenie związane z prowadzeniem co najmniej  jednej budowy lub przebudowy o wartości co najmniej 400 000,00 zł brutto</w:t>
      </w:r>
      <w:r w:rsidR="00B719B5">
        <w:rPr>
          <w:rFonts w:ascii="Calibri" w:hAnsi="Calibri" w:cs="Calibri"/>
          <w:sz w:val="20"/>
          <w:szCs w:val="20"/>
          <w:lang w:val="pl-PL"/>
        </w:rPr>
        <w:t xml:space="preserve"> </w:t>
      </w:r>
      <w:r w:rsidR="00B719B5" w:rsidRPr="0029476A">
        <w:rPr>
          <w:rFonts w:ascii="Calibri" w:hAnsi="Calibri" w:cs="Calibri"/>
          <w:sz w:val="20"/>
          <w:szCs w:val="20"/>
          <w:lang w:val="pl-PL"/>
        </w:rPr>
        <w:t>każda</w:t>
      </w:r>
      <w:r w:rsidRPr="0029476A">
        <w:rPr>
          <w:rFonts w:ascii="Calibri" w:hAnsi="Calibri" w:cs="Calibri"/>
          <w:sz w:val="20"/>
          <w:szCs w:val="20"/>
          <w:lang w:val="pl-PL"/>
        </w:rPr>
        <w:t>,</w:t>
      </w:r>
    </w:p>
    <w:p w14:paraId="3F1DA9B7" w14:textId="742323B7" w:rsidR="00A87540" w:rsidRPr="0029476A" w:rsidRDefault="00A87540" w:rsidP="00A87540">
      <w:pPr>
        <w:pStyle w:val="Akapitzlist"/>
        <w:tabs>
          <w:tab w:val="left" w:pos="1560"/>
          <w:tab w:val="left" w:leader="dot" w:pos="9498"/>
        </w:tabs>
        <w:ind w:left="1560" w:hanging="284"/>
        <w:jc w:val="both"/>
        <w:rPr>
          <w:rFonts w:ascii="Calibri" w:eastAsia="Times New Roman" w:hAnsi="Calibri" w:cs="Calibri"/>
          <w:color w:val="000000"/>
          <w:sz w:val="20"/>
          <w:szCs w:val="20"/>
        </w:rPr>
      </w:pPr>
      <w:r w:rsidRPr="0029476A">
        <w:rPr>
          <w:rFonts w:ascii="Calibri" w:hAnsi="Calibri" w:cs="Calibri"/>
          <w:sz w:val="20"/>
          <w:szCs w:val="20"/>
          <w:lang w:val="pl-PL"/>
        </w:rPr>
        <w:t xml:space="preserve">-      </w:t>
      </w:r>
      <w:r w:rsidRPr="0029476A">
        <w:rPr>
          <w:rFonts w:ascii="Calibri" w:eastAsia="Times New Roman" w:hAnsi="Calibri" w:cs="Calibri"/>
          <w:color w:val="000000"/>
          <w:sz w:val="20"/>
          <w:szCs w:val="20"/>
        </w:rPr>
        <w:t>uprawnienia budowlane określone przepisami Prawa budowlanego,</w:t>
      </w:r>
    </w:p>
    <w:p w14:paraId="5C6D5D08" w14:textId="7288DD78" w:rsidR="00A87540" w:rsidRPr="00A87540" w:rsidRDefault="00A87540" w:rsidP="00A87540">
      <w:pPr>
        <w:pStyle w:val="Akapitzlist"/>
        <w:tabs>
          <w:tab w:val="left" w:pos="1560"/>
          <w:tab w:val="left" w:leader="dot" w:pos="9498"/>
        </w:tabs>
        <w:ind w:left="1560" w:hanging="284"/>
        <w:jc w:val="both"/>
        <w:rPr>
          <w:rFonts w:ascii="Calibri" w:hAnsi="Calibri" w:cs="Calibri"/>
          <w:sz w:val="20"/>
          <w:szCs w:val="20"/>
          <w:lang w:val="pl-PL"/>
        </w:rPr>
      </w:pPr>
      <w:r w:rsidRPr="0029476A">
        <w:rPr>
          <w:rFonts w:ascii="Calibri" w:eastAsia="Times New Roman" w:hAnsi="Calibri" w:cs="Calibri"/>
          <w:color w:val="000000"/>
          <w:sz w:val="20"/>
          <w:szCs w:val="20"/>
        </w:rPr>
        <w:t>-      kwalifikacje o których mowa w art. 37 c ustawy o ochronie zabytków i opiece nad zabytkami (Dz.U. z 2024 r. poz.1292)</w:t>
      </w:r>
      <w:r w:rsidR="00C045BD">
        <w:rPr>
          <w:rFonts w:ascii="Calibri" w:eastAsia="Times New Roman" w:hAnsi="Calibri" w:cs="Calibri"/>
          <w:color w:val="000000"/>
          <w:sz w:val="20"/>
          <w:szCs w:val="20"/>
        </w:rPr>
        <w:t>.</w:t>
      </w:r>
    </w:p>
    <w:p w14:paraId="27A48E36" w14:textId="6958C2EC" w:rsidR="00AD54F4" w:rsidRPr="00D7351C" w:rsidRDefault="00AD54F4" w:rsidP="00AD54F4">
      <w:pPr>
        <w:pStyle w:val="Akapitzlist"/>
        <w:numPr>
          <w:ilvl w:val="0"/>
          <w:numId w:val="46"/>
        </w:numPr>
        <w:tabs>
          <w:tab w:val="left" w:pos="1276"/>
          <w:tab w:val="left" w:leader="dot" w:pos="9498"/>
        </w:tabs>
        <w:spacing w:before="240"/>
        <w:jc w:val="both"/>
        <w:rPr>
          <w:rFonts w:ascii="Calibri" w:hAnsi="Calibri" w:cs="Calibri"/>
          <w:sz w:val="20"/>
          <w:szCs w:val="20"/>
          <w:lang w:val="pl-PL"/>
        </w:rPr>
      </w:pPr>
      <w:r w:rsidRPr="00D7351C">
        <w:rPr>
          <w:rFonts w:ascii="Calibri" w:hAnsi="Calibri" w:cs="Calibri"/>
          <w:sz w:val="20"/>
          <w:szCs w:val="20"/>
          <w:lang w:val="pl-PL"/>
        </w:rPr>
        <w:t>kierownik</w:t>
      </w:r>
      <w:r w:rsidR="007C670B">
        <w:rPr>
          <w:rFonts w:ascii="Calibri" w:hAnsi="Calibri" w:cs="Calibri"/>
          <w:sz w:val="20"/>
          <w:szCs w:val="20"/>
          <w:lang w:val="pl-PL"/>
        </w:rPr>
        <w:t>a robót posiadającego</w:t>
      </w:r>
      <w:r w:rsidRPr="00D7351C">
        <w:rPr>
          <w:rFonts w:ascii="Calibri" w:hAnsi="Calibri" w:cs="Calibri"/>
          <w:sz w:val="20"/>
          <w:szCs w:val="20"/>
          <w:lang w:val="pl-PL"/>
        </w:rPr>
        <w:t xml:space="preserve"> uprawniania budowlane do kierowania robotami budowlanymi bez ograniczeń w specjalności sieci, instalacji i urządzeń elektrycznych i elektr</w:t>
      </w:r>
      <w:r w:rsidR="00C045BD">
        <w:rPr>
          <w:rFonts w:ascii="Calibri" w:hAnsi="Calibri" w:cs="Calibri"/>
          <w:sz w:val="20"/>
          <w:szCs w:val="20"/>
          <w:lang w:val="pl-PL"/>
        </w:rPr>
        <w:t>oenergetycznych oraz posiadającego</w:t>
      </w:r>
      <w:r w:rsidRPr="00D7351C">
        <w:rPr>
          <w:rFonts w:ascii="Calibri" w:hAnsi="Calibri" w:cs="Calibri"/>
          <w:sz w:val="20"/>
          <w:szCs w:val="20"/>
          <w:lang w:val="pl-PL"/>
        </w:rPr>
        <w:t xml:space="preserve">: </w:t>
      </w:r>
    </w:p>
    <w:p w14:paraId="6EF086A1" w14:textId="77777777" w:rsidR="00AD54F4" w:rsidRPr="00D7351C" w:rsidRDefault="00AD54F4" w:rsidP="00AD54F4">
      <w:pPr>
        <w:pStyle w:val="Akapitzlist"/>
        <w:tabs>
          <w:tab w:val="left" w:pos="1560"/>
          <w:tab w:val="left" w:leader="dot" w:pos="9498"/>
        </w:tabs>
        <w:ind w:left="1560" w:hanging="284"/>
        <w:jc w:val="both"/>
        <w:rPr>
          <w:rFonts w:ascii="Calibri" w:hAnsi="Calibri" w:cs="Calibri"/>
          <w:sz w:val="20"/>
          <w:szCs w:val="20"/>
          <w:lang w:val="pl-PL"/>
        </w:rPr>
      </w:pPr>
      <w:r w:rsidRPr="00D7351C">
        <w:rPr>
          <w:rFonts w:ascii="Calibri" w:hAnsi="Calibri" w:cs="Calibri"/>
          <w:sz w:val="20"/>
          <w:szCs w:val="20"/>
          <w:lang w:val="pl-PL"/>
        </w:rPr>
        <w:t>-</w:t>
      </w:r>
      <w:r w:rsidRPr="00D7351C">
        <w:rPr>
          <w:rFonts w:ascii="Calibri" w:hAnsi="Calibri" w:cs="Calibri"/>
          <w:sz w:val="20"/>
          <w:szCs w:val="20"/>
          <w:lang w:val="pl-PL"/>
        </w:rPr>
        <w:tab/>
        <w:t xml:space="preserve">minimum 3 letnie doświadczenie w kierowaniu robotami budowlanymi w ww. specjalności </w:t>
      </w:r>
    </w:p>
    <w:p w14:paraId="1C69C69A" w14:textId="027DF9EE" w:rsidR="00AD54F4" w:rsidRPr="00D7351C" w:rsidRDefault="00AD54F4" w:rsidP="00AD54F4">
      <w:pPr>
        <w:pStyle w:val="Akapitzlist"/>
        <w:tabs>
          <w:tab w:val="left" w:pos="1560"/>
          <w:tab w:val="left" w:leader="dot" w:pos="9498"/>
        </w:tabs>
        <w:ind w:left="1560" w:hanging="284"/>
        <w:jc w:val="both"/>
        <w:rPr>
          <w:rFonts w:ascii="Calibri" w:hAnsi="Calibri" w:cs="Calibri"/>
          <w:sz w:val="20"/>
          <w:szCs w:val="20"/>
          <w:lang w:val="pl-PL"/>
        </w:rPr>
      </w:pPr>
      <w:r w:rsidRPr="00D7351C">
        <w:rPr>
          <w:rFonts w:ascii="Calibri" w:hAnsi="Calibri" w:cs="Calibri"/>
          <w:sz w:val="20"/>
          <w:szCs w:val="20"/>
          <w:lang w:val="pl-PL"/>
        </w:rPr>
        <w:t>-</w:t>
      </w:r>
      <w:r w:rsidRPr="00D7351C">
        <w:rPr>
          <w:rFonts w:ascii="Calibri" w:hAnsi="Calibri" w:cs="Calibri"/>
          <w:sz w:val="20"/>
          <w:szCs w:val="20"/>
          <w:lang w:val="pl-PL"/>
        </w:rPr>
        <w:tab/>
        <w:t xml:space="preserve">posiadający doświadczenie związane z prowadzeniem robót budowlanych w zakresie dotyczącym instalacji elektrycznych o wartości co najmniej 200 000,00 zł </w:t>
      </w:r>
      <w:r w:rsidRPr="0029476A">
        <w:rPr>
          <w:rFonts w:ascii="Calibri" w:hAnsi="Calibri" w:cs="Calibri"/>
          <w:sz w:val="20"/>
          <w:szCs w:val="20"/>
          <w:lang w:val="pl-PL"/>
        </w:rPr>
        <w:t>brutto</w:t>
      </w:r>
      <w:r w:rsidR="00B719B5" w:rsidRPr="0029476A">
        <w:rPr>
          <w:rFonts w:ascii="Calibri" w:hAnsi="Calibri" w:cs="Calibri"/>
          <w:sz w:val="20"/>
          <w:szCs w:val="20"/>
          <w:lang w:val="pl-PL"/>
        </w:rPr>
        <w:t xml:space="preserve"> każda </w:t>
      </w:r>
      <w:r w:rsidRPr="0029476A">
        <w:rPr>
          <w:rFonts w:ascii="Calibri" w:hAnsi="Calibri" w:cs="Calibri"/>
          <w:sz w:val="20"/>
          <w:szCs w:val="20"/>
          <w:lang w:val="pl-PL"/>
        </w:rPr>
        <w:t>,</w:t>
      </w:r>
    </w:p>
    <w:p w14:paraId="519D13D9" w14:textId="1CA24DE0" w:rsidR="00BA752D" w:rsidRDefault="00AD54F4" w:rsidP="00AD54F4">
      <w:pPr>
        <w:pStyle w:val="Akapitzlist"/>
        <w:numPr>
          <w:ilvl w:val="0"/>
          <w:numId w:val="46"/>
        </w:numPr>
        <w:tabs>
          <w:tab w:val="left" w:pos="1276"/>
          <w:tab w:val="left" w:leader="dot" w:pos="9498"/>
        </w:tabs>
        <w:spacing w:before="240"/>
        <w:jc w:val="both"/>
        <w:rPr>
          <w:rFonts w:ascii="Calibri" w:hAnsi="Calibri" w:cs="Calibri"/>
          <w:sz w:val="20"/>
          <w:szCs w:val="20"/>
          <w:lang w:val="pl-PL"/>
        </w:rPr>
      </w:pPr>
      <w:r w:rsidRPr="00D7351C">
        <w:rPr>
          <w:rFonts w:ascii="Calibri" w:hAnsi="Calibri" w:cs="Calibri"/>
          <w:sz w:val="20"/>
          <w:szCs w:val="20"/>
          <w:lang w:val="pl-PL"/>
        </w:rPr>
        <w:t>co najmniej 1 instalator</w:t>
      </w:r>
      <w:r w:rsidR="007C670B">
        <w:rPr>
          <w:rFonts w:ascii="Calibri" w:hAnsi="Calibri" w:cs="Calibri"/>
          <w:sz w:val="20"/>
          <w:szCs w:val="20"/>
          <w:lang w:val="pl-PL"/>
        </w:rPr>
        <w:t>a</w:t>
      </w:r>
      <w:r w:rsidRPr="00D7351C">
        <w:rPr>
          <w:rFonts w:ascii="Calibri" w:hAnsi="Calibri" w:cs="Calibri"/>
          <w:sz w:val="20"/>
          <w:szCs w:val="20"/>
          <w:lang w:val="pl-PL"/>
        </w:rPr>
        <w:t xml:space="preserve"> b</w:t>
      </w:r>
      <w:r w:rsidR="007C670B">
        <w:rPr>
          <w:rFonts w:ascii="Calibri" w:hAnsi="Calibri" w:cs="Calibri"/>
          <w:sz w:val="20"/>
          <w:szCs w:val="20"/>
          <w:lang w:val="pl-PL"/>
        </w:rPr>
        <w:t>ranży elektrycznej posiadającego</w:t>
      </w:r>
      <w:r w:rsidRPr="00D7351C">
        <w:rPr>
          <w:rFonts w:ascii="Calibri" w:hAnsi="Calibri" w:cs="Calibri"/>
          <w:sz w:val="20"/>
          <w:szCs w:val="20"/>
          <w:lang w:val="pl-PL"/>
        </w:rPr>
        <w:t xml:space="preserve"> uprawnienia z Grupy G1 do montażu urządzeń elektrycznych oraz wykonywania pomiarów elektrycznych w zakresie Eksploatacji</w:t>
      </w:r>
      <w:r w:rsidR="007D251F">
        <w:rPr>
          <w:rFonts w:ascii="Calibri" w:hAnsi="Calibri" w:cs="Calibri"/>
          <w:sz w:val="20"/>
          <w:szCs w:val="20"/>
          <w:lang w:val="pl-PL"/>
        </w:rPr>
        <w:t xml:space="preserve"> i Dozoru</w:t>
      </w:r>
      <w:r w:rsidRPr="00D7351C">
        <w:rPr>
          <w:rFonts w:ascii="Calibri" w:hAnsi="Calibri" w:cs="Calibri"/>
          <w:sz w:val="20"/>
          <w:szCs w:val="20"/>
          <w:lang w:val="pl-PL"/>
        </w:rPr>
        <w:t xml:space="preserve">, </w:t>
      </w:r>
    </w:p>
    <w:p w14:paraId="612F0731" w14:textId="77777777" w:rsidR="003C5710" w:rsidRPr="00AD54F4" w:rsidRDefault="003C5710" w:rsidP="00CA4908">
      <w:pPr>
        <w:ind w:right="20"/>
        <w:jc w:val="both"/>
        <w:rPr>
          <w:rFonts w:asciiTheme="majorHAnsi" w:hAnsiTheme="majorHAnsi" w:cstheme="majorHAnsi"/>
          <w:sz w:val="20"/>
          <w:szCs w:val="20"/>
          <w:lang w:val="pl-PL"/>
        </w:rPr>
      </w:pPr>
    </w:p>
    <w:p w14:paraId="0000008C" w14:textId="756AC397" w:rsidR="002C041E" w:rsidRPr="0074121B" w:rsidRDefault="00047D3A" w:rsidP="00B35E4A">
      <w:pPr>
        <w:numPr>
          <w:ilvl w:val="0"/>
          <w:numId w:val="16"/>
        </w:numPr>
        <w:ind w:left="448"/>
        <w:jc w:val="both"/>
        <w:rPr>
          <w:rFonts w:asciiTheme="majorHAnsi" w:hAnsiTheme="majorHAnsi" w:cstheme="majorHAnsi"/>
          <w:sz w:val="20"/>
          <w:szCs w:val="20"/>
        </w:rPr>
      </w:pPr>
      <w:r w:rsidRPr="0074121B">
        <w:rPr>
          <w:rFonts w:asciiTheme="majorHAnsi" w:hAnsiTheme="majorHAnsi" w:cstheme="majorHAnsi"/>
          <w:sz w:val="20"/>
          <w:szCs w:val="20"/>
        </w:rPr>
        <w:t xml:space="preserve">Zamawiający może na każdym etapie postępowania, uznać, że Wykonawca nie posiada wymaganych zdolności, jeżeli posiadanie przez </w:t>
      </w:r>
      <w:r w:rsidR="008811D0" w:rsidRPr="0074121B">
        <w:rPr>
          <w:rFonts w:asciiTheme="majorHAnsi" w:hAnsiTheme="majorHAnsi" w:cstheme="majorHAnsi"/>
          <w:sz w:val="20"/>
          <w:szCs w:val="20"/>
        </w:rPr>
        <w:t xml:space="preserve">Wykonawcę </w:t>
      </w:r>
      <w:r w:rsidRPr="0074121B">
        <w:rPr>
          <w:rFonts w:asciiTheme="majorHAnsi" w:hAnsiTheme="majorHAnsi" w:cstheme="majorHAnsi"/>
          <w:sz w:val="20"/>
          <w:szCs w:val="20"/>
        </w:rPr>
        <w:t xml:space="preserve">sprzecznych interesów, w szczególności zaangażowanie zasobów technicznych lub zawodowych </w:t>
      </w:r>
      <w:r w:rsidR="008811D0" w:rsidRPr="0074121B">
        <w:rPr>
          <w:rFonts w:asciiTheme="majorHAnsi" w:hAnsiTheme="majorHAnsi" w:cstheme="majorHAnsi"/>
          <w:sz w:val="20"/>
          <w:szCs w:val="20"/>
        </w:rPr>
        <w:t xml:space="preserve">Wykonawcy </w:t>
      </w:r>
      <w:r w:rsidRPr="0074121B">
        <w:rPr>
          <w:rFonts w:asciiTheme="majorHAnsi" w:hAnsiTheme="majorHAnsi" w:cstheme="majorHAnsi"/>
          <w:sz w:val="20"/>
          <w:szCs w:val="20"/>
        </w:rPr>
        <w:t xml:space="preserve">w inne przedsięwzięcia gospodarcze </w:t>
      </w:r>
      <w:r w:rsidR="008811D0" w:rsidRPr="0074121B">
        <w:rPr>
          <w:rFonts w:asciiTheme="majorHAnsi" w:hAnsiTheme="majorHAnsi" w:cstheme="majorHAnsi"/>
          <w:sz w:val="20"/>
          <w:szCs w:val="20"/>
        </w:rPr>
        <w:t xml:space="preserve">Wykonawcy </w:t>
      </w:r>
      <w:r w:rsidRPr="0074121B">
        <w:rPr>
          <w:rFonts w:asciiTheme="majorHAnsi" w:hAnsiTheme="majorHAnsi" w:cstheme="majorHAnsi"/>
          <w:sz w:val="20"/>
          <w:szCs w:val="20"/>
        </w:rPr>
        <w:t xml:space="preserve">może mieć negatywny wpływ na realizację zamówienia. </w:t>
      </w:r>
    </w:p>
    <w:p w14:paraId="0000008E" w14:textId="77777777" w:rsidR="002C041E" w:rsidRPr="0074121B" w:rsidRDefault="00047D3A">
      <w:pPr>
        <w:pStyle w:val="Nagwek2"/>
        <w:rPr>
          <w:rFonts w:asciiTheme="majorHAnsi" w:hAnsiTheme="majorHAnsi" w:cstheme="majorHAnsi"/>
          <w:sz w:val="20"/>
          <w:szCs w:val="20"/>
        </w:rPr>
      </w:pPr>
      <w:bookmarkStart w:id="8" w:name="_sv3xn7chhdup" w:colFirst="0" w:colLast="0"/>
      <w:bookmarkEnd w:id="8"/>
      <w:r w:rsidRPr="0074121B">
        <w:rPr>
          <w:rFonts w:asciiTheme="majorHAnsi" w:hAnsiTheme="majorHAnsi" w:cstheme="majorHAnsi"/>
          <w:sz w:val="20"/>
          <w:szCs w:val="20"/>
        </w:rPr>
        <w:t>IX. Podstawy wykluczenia z postępowania</w:t>
      </w:r>
    </w:p>
    <w:p w14:paraId="0579C2CC" w14:textId="303BAECB" w:rsidR="009C459C" w:rsidRPr="0074121B" w:rsidRDefault="00047D3A" w:rsidP="009D36BA">
      <w:pPr>
        <w:numPr>
          <w:ilvl w:val="0"/>
          <w:numId w:val="1"/>
        </w:numPr>
        <w:ind w:left="426"/>
        <w:jc w:val="both"/>
        <w:rPr>
          <w:rFonts w:asciiTheme="majorHAnsi" w:hAnsiTheme="majorHAnsi" w:cstheme="majorHAnsi"/>
          <w:sz w:val="20"/>
          <w:szCs w:val="20"/>
        </w:rPr>
      </w:pPr>
      <w:r w:rsidRPr="0074121B">
        <w:rPr>
          <w:rFonts w:asciiTheme="majorHAnsi" w:hAnsiTheme="majorHAnsi" w:cstheme="majorHAnsi"/>
          <w:sz w:val="20"/>
          <w:szCs w:val="20"/>
        </w:rPr>
        <w:t>Z postępowania o udzielenie zamówienia wyklucza się Wykonawców, w stosunku do których zachodzi którakolwiek z okoliczności ws</w:t>
      </w:r>
      <w:r w:rsidR="00020F97" w:rsidRPr="0074121B">
        <w:rPr>
          <w:rFonts w:asciiTheme="majorHAnsi" w:hAnsiTheme="majorHAnsi" w:cstheme="majorHAnsi"/>
          <w:sz w:val="20"/>
          <w:szCs w:val="20"/>
        </w:rPr>
        <w:t xml:space="preserve">kazanych </w:t>
      </w:r>
      <w:r w:rsidRPr="0074121B">
        <w:rPr>
          <w:rFonts w:asciiTheme="majorHAnsi" w:hAnsiTheme="majorHAnsi" w:cstheme="majorHAnsi"/>
          <w:sz w:val="20"/>
          <w:szCs w:val="20"/>
        </w:rPr>
        <w:t>w art. 108 ust. 1 PZP</w:t>
      </w:r>
      <w:r w:rsidR="007F23B5" w:rsidRPr="0074121B">
        <w:rPr>
          <w:rFonts w:asciiTheme="majorHAnsi" w:hAnsiTheme="majorHAnsi" w:cstheme="majorHAnsi"/>
          <w:sz w:val="20"/>
          <w:szCs w:val="20"/>
        </w:rPr>
        <w:t xml:space="preserve"> </w:t>
      </w:r>
      <w:r w:rsidR="009C459C" w:rsidRPr="0074121B">
        <w:rPr>
          <w:rFonts w:asciiTheme="majorHAnsi" w:hAnsiTheme="majorHAnsi" w:cstheme="majorHAnsi"/>
          <w:sz w:val="20"/>
          <w:szCs w:val="20"/>
        </w:rPr>
        <w:t xml:space="preserve">oraz </w:t>
      </w:r>
      <w:r w:rsidR="009C459C" w:rsidRPr="0074121B">
        <w:rPr>
          <w:rFonts w:asciiTheme="majorHAnsi" w:hAnsiTheme="majorHAnsi" w:cstheme="majorHAnsi"/>
          <w:b/>
          <w:bCs/>
          <w:sz w:val="20"/>
          <w:szCs w:val="20"/>
        </w:rPr>
        <w:t xml:space="preserve">art. 7 ust. 1 ustawy z dnia 13 kwietnia 2022 r. o </w:t>
      </w:r>
      <w:r w:rsidR="009C459C" w:rsidRPr="0074121B">
        <w:rPr>
          <w:rFonts w:asciiTheme="majorHAnsi" w:hAnsiTheme="majorHAnsi" w:cstheme="majorHAnsi"/>
          <w:b/>
          <w:sz w:val="20"/>
          <w:szCs w:val="20"/>
        </w:rPr>
        <w:t>szczególnych rozwiązaniach w zakresie przeciwdziałania wspieraniu agresji na Ukrainę oraz służących ochronie bezpiecz</w:t>
      </w:r>
      <w:r w:rsidR="000845C4">
        <w:rPr>
          <w:rFonts w:asciiTheme="majorHAnsi" w:hAnsiTheme="majorHAnsi" w:cstheme="majorHAnsi"/>
          <w:b/>
          <w:sz w:val="20"/>
          <w:szCs w:val="20"/>
        </w:rPr>
        <w:t>eństwa narodowego (Dz. U. z 2025</w:t>
      </w:r>
      <w:r w:rsidR="009C459C" w:rsidRPr="0074121B">
        <w:rPr>
          <w:rFonts w:asciiTheme="majorHAnsi" w:hAnsiTheme="majorHAnsi" w:cstheme="majorHAnsi"/>
          <w:b/>
          <w:sz w:val="20"/>
          <w:szCs w:val="20"/>
        </w:rPr>
        <w:t xml:space="preserve"> r. poz. </w:t>
      </w:r>
      <w:r w:rsidR="000845C4">
        <w:rPr>
          <w:rFonts w:asciiTheme="majorHAnsi" w:hAnsiTheme="majorHAnsi" w:cstheme="majorHAnsi"/>
          <w:b/>
          <w:sz w:val="20"/>
          <w:szCs w:val="20"/>
        </w:rPr>
        <w:t>514</w:t>
      </w:r>
      <w:r w:rsidR="008D3F1A">
        <w:rPr>
          <w:rFonts w:asciiTheme="majorHAnsi" w:hAnsiTheme="majorHAnsi" w:cstheme="majorHAnsi"/>
          <w:b/>
          <w:sz w:val="20"/>
          <w:szCs w:val="20"/>
        </w:rPr>
        <w:t>)</w:t>
      </w:r>
    </w:p>
    <w:p w14:paraId="00000095" w14:textId="77777777" w:rsidR="002C041E" w:rsidRPr="0074121B" w:rsidRDefault="00047D3A" w:rsidP="009D36BA">
      <w:pPr>
        <w:numPr>
          <w:ilvl w:val="0"/>
          <w:numId w:val="1"/>
        </w:numPr>
        <w:ind w:left="426"/>
        <w:jc w:val="both"/>
        <w:rPr>
          <w:rFonts w:asciiTheme="majorHAnsi" w:hAnsiTheme="majorHAnsi" w:cstheme="majorHAnsi"/>
          <w:sz w:val="20"/>
          <w:szCs w:val="20"/>
        </w:rPr>
      </w:pPr>
      <w:r w:rsidRPr="0074121B">
        <w:rPr>
          <w:rFonts w:asciiTheme="majorHAnsi" w:hAnsiTheme="majorHAnsi" w:cstheme="majorHAnsi"/>
          <w:sz w:val="20"/>
          <w:szCs w:val="20"/>
        </w:rPr>
        <w:t xml:space="preserve">Wykluczenie Wykonawcy następuje zgodnie z art. 111 PZP </w:t>
      </w:r>
    </w:p>
    <w:p w14:paraId="5597A9EA" w14:textId="77777777" w:rsidR="00804C28" w:rsidRPr="0074121B" w:rsidRDefault="00804C28" w:rsidP="00804C28">
      <w:pPr>
        <w:jc w:val="both"/>
        <w:rPr>
          <w:rFonts w:asciiTheme="majorHAnsi" w:hAnsiTheme="majorHAnsi" w:cstheme="majorHAnsi"/>
          <w:sz w:val="20"/>
          <w:szCs w:val="20"/>
        </w:rPr>
      </w:pPr>
    </w:p>
    <w:p w14:paraId="365E674D" w14:textId="77777777" w:rsidR="00804C28" w:rsidRPr="0074121B" w:rsidRDefault="00804C28" w:rsidP="00804C28">
      <w:pPr>
        <w:jc w:val="both"/>
        <w:rPr>
          <w:rFonts w:asciiTheme="majorHAnsi" w:hAnsiTheme="majorHAnsi" w:cstheme="majorHAnsi"/>
          <w:sz w:val="20"/>
          <w:szCs w:val="20"/>
        </w:rPr>
      </w:pPr>
    </w:p>
    <w:p w14:paraId="29977D35" w14:textId="37D97B5B" w:rsidR="008A4524" w:rsidRPr="008A4524" w:rsidRDefault="00047D3A" w:rsidP="008A4524">
      <w:pPr>
        <w:pStyle w:val="Nagwek2"/>
        <w:ind w:left="284" w:hanging="284"/>
        <w:jc w:val="both"/>
        <w:rPr>
          <w:rFonts w:asciiTheme="majorHAnsi" w:hAnsiTheme="majorHAnsi" w:cstheme="majorHAnsi"/>
          <w:sz w:val="20"/>
          <w:szCs w:val="20"/>
        </w:rPr>
      </w:pPr>
      <w:bookmarkStart w:id="9" w:name="_crlv0voso4yw" w:colFirst="0" w:colLast="0"/>
      <w:bookmarkEnd w:id="9"/>
      <w:r w:rsidRPr="0074121B">
        <w:rPr>
          <w:rFonts w:asciiTheme="majorHAnsi" w:hAnsiTheme="majorHAnsi" w:cstheme="majorHAnsi"/>
          <w:sz w:val="20"/>
          <w:szCs w:val="20"/>
        </w:rPr>
        <w:t>X. Podmiotowe środki dowodowe. Oświadczenia i dokumenty, jakie zobowiązani są dostarczyć Wykonawcy w</w:t>
      </w:r>
      <w:r w:rsidR="00BA3D50" w:rsidRPr="0074121B">
        <w:rPr>
          <w:rFonts w:asciiTheme="majorHAnsi" w:hAnsiTheme="majorHAnsi" w:cstheme="majorHAnsi"/>
          <w:sz w:val="20"/>
          <w:szCs w:val="20"/>
        </w:rPr>
        <w:t> </w:t>
      </w:r>
      <w:r w:rsidRPr="0074121B">
        <w:rPr>
          <w:rFonts w:asciiTheme="majorHAnsi" w:hAnsiTheme="majorHAnsi" w:cstheme="majorHAnsi"/>
          <w:sz w:val="20"/>
          <w:szCs w:val="20"/>
        </w:rPr>
        <w:t>celu potwierdzenia spełniania warunków udziału w postępowaniu oraz wykazania braku podstaw wykluczenia</w:t>
      </w:r>
    </w:p>
    <w:p w14:paraId="563C1AFB" w14:textId="22ED5457" w:rsidR="008A4524" w:rsidRPr="008A4524" w:rsidRDefault="008A4524" w:rsidP="008A4524">
      <w:pPr>
        <w:spacing w:line="259" w:lineRule="auto"/>
        <w:ind w:left="142"/>
        <w:jc w:val="both"/>
        <w:rPr>
          <w:rFonts w:ascii="Calibri" w:eastAsia="Times New Roman" w:hAnsi="Calibri" w:cs="Calibri"/>
          <w:sz w:val="20"/>
          <w:szCs w:val="20"/>
        </w:rPr>
      </w:pPr>
      <w:r w:rsidRPr="008A4524">
        <w:rPr>
          <w:rFonts w:ascii="Calibri" w:eastAsia="Times New Roman" w:hAnsi="Calibri" w:cs="Calibri"/>
          <w:sz w:val="20"/>
          <w:szCs w:val="20"/>
        </w:rPr>
        <w:t xml:space="preserve">Zamawiający informuje, że w niniejszym postępowaniu przeprowadzi następujące  czynności  związane </w:t>
      </w:r>
      <w:r>
        <w:rPr>
          <w:rFonts w:ascii="Calibri" w:eastAsia="Times New Roman" w:hAnsi="Calibri" w:cs="Calibri"/>
          <w:sz w:val="20"/>
          <w:szCs w:val="20"/>
        </w:rPr>
        <w:t xml:space="preserve">                     </w:t>
      </w:r>
      <w:r w:rsidRPr="008A4524">
        <w:rPr>
          <w:rFonts w:ascii="Calibri" w:eastAsia="Times New Roman" w:hAnsi="Calibri" w:cs="Calibri"/>
          <w:sz w:val="20"/>
          <w:szCs w:val="20"/>
        </w:rPr>
        <w:t xml:space="preserve"> z  procesem badania i oceny ofert: Zamawiający dokona badania i oceny ofert wszystkich Wykonawców, którzy złożyli oferty w niniejszym postępowaniu poprzez ocenę  dokumentów o których  poniżej  w pkt.1 a  następnie przeprowadzi kwalifikację  podmiotową Wykonawcy, którego oferta została </w:t>
      </w:r>
      <w:r>
        <w:rPr>
          <w:rFonts w:ascii="Calibri" w:eastAsia="Times New Roman" w:hAnsi="Calibri" w:cs="Calibri"/>
          <w:sz w:val="20"/>
          <w:szCs w:val="20"/>
        </w:rPr>
        <w:t xml:space="preserve">najwyżej oceniona </w:t>
      </w:r>
      <w:r w:rsidRPr="008A4524">
        <w:rPr>
          <w:rFonts w:ascii="Calibri" w:eastAsia="Times New Roman" w:hAnsi="Calibri" w:cs="Calibri"/>
          <w:sz w:val="20"/>
          <w:szCs w:val="20"/>
        </w:rPr>
        <w:t>poprzez ocenę dokumentów o których mowa w pkt.5.</w:t>
      </w:r>
    </w:p>
    <w:p w14:paraId="5AE3FBAE" w14:textId="77777777" w:rsidR="008A4524" w:rsidRPr="008A4524" w:rsidRDefault="008A4524" w:rsidP="008A4524"/>
    <w:p w14:paraId="7063A051" w14:textId="1884B3AA" w:rsidR="00BE630E" w:rsidRPr="0074121B" w:rsidRDefault="00047D3A" w:rsidP="00B8658F">
      <w:pPr>
        <w:pStyle w:val="Standard"/>
        <w:numPr>
          <w:ilvl w:val="0"/>
          <w:numId w:val="33"/>
        </w:numPr>
        <w:suppressAutoHyphens w:val="0"/>
        <w:spacing w:line="276" w:lineRule="auto"/>
        <w:ind w:left="426" w:hanging="426"/>
        <w:jc w:val="both"/>
        <w:rPr>
          <w:rFonts w:asciiTheme="minorHAnsi" w:hAnsiTheme="minorHAnsi" w:cstheme="minorHAnsi"/>
          <w:sz w:val="20"/>
          <w:szCs w:val="20"/>
        </w:rPr>
      </w:pPr>
      <w:r w:rsidRPr="0074121B">
        <w:rPr>
          <w:rFonts w:asciiTheme="majorHAnsi" w:hAnsiTheme="majorHAnsi" w:cstheme="majorHAnsi"/>
          <w:sz w:val="20"/>
          <w:szCs w:val="20"/>
        </w:rPr>
        <w:t xml:space="preserve">Do oferty </w:t>
      </w:r>
      <w:r w:rsidR="003C5710" w:rsidRPr="0074121B">
        <w:rPr>
          <w:rFonts w:asciiTheme="majorHAnsi" w:hAnsiTheme="majorHAnsi" w:cstheme="majorHAnsi"/>
          <w:sz w:val="20"/>
          <w:szCs w:val="20"/>
        </w:rPr>
        <w:t xml:space="preserve"> ( </w:t>
      </w:r>
      <w:r w:rsidR="003C5710" w:rsidRPr="0074121B">
        <w:rPr>
          <w:rFonts w:asciiTheme="majorHAnsi" w:hAnsiTheme="majorHAnsi" w:cstheme="majorHAnsi"/>
          <w:b/>
          <w:sz w:val="20"/>
          <w:szCs w:val="20"/>
        </w:rPr>
        <w:t>formularz oferty – załącznik nr 1</w:t>
      </w:r>
      <w:r w:rsidR="0044154A" w:rsidRPr="0074121B">
        <w:rPr>
          <w:rFonts w:asciiTheme="majorHAnsi" w:hAnsiTheme="majorHAnsi" w:cstheme="majorHAnsi"/>
          <w:b/>
          <w:sz w:val="20"/>
          <w:szCs w:val="20"/>
        </w:rPr>
        <w:t>)</w:t>
      </w:r>
      <w:r w:rsidR="00442079" w:rsidRPr="0074121B">
        <w:rPr>
          <w:rFonts w:asciiTheme="majorHAnsi" w:hAnsiTheme="majorHAnsi" w:cstheme="majorHAnsi"/>
          <w:sz w:val="20"/>
          <w:szCs w:val="20"/>
        </w:rPr>
        <w:t xml:space="preserve"> </w:t>
      </w:r>
      <w:r w:rsidRPr="0074121B">
        <w:rPr>
          <w:rFonts w:asciiTheme="majorHAnsi" w:hAnsiTheme="majorHAnsi" w:cstheme="majorHAnsi"/>
          <w:sz w:val="20"/>
          <w:szCs w:val="20"/>
        </w:rPr>
        <w:t xml:space="preserve">Wykonawca zobowiązany jest dołączyć aktualne na dzień składania ofert oświadczenie o spełnianiu warunków udziału w postępowaniu oraz o braku podstaw do wykluczenia z postępowania – </w:t>
      </w:r>
      <w:r w:rsidR="00BE630E" w:rsidRPr="0074121B">
        <w:rPr>
          <w:rFonts w:asciiTheme="majorHAnsi" w:hAnsiTheme="majorHAnsi" w:cstheme="majorHAnsi"/>
          <w:b/>
          <w:sz w:val="20"/>
          <w:szCs w:val="20"/>
        </w:rPr>
        <w:t>Załącznikiem nr 2  do SWZ</w:t>
      </w:r>
      <w:r w:rsidR="00BE630E" w:rsidRPr="0074121B">
        <w:rPr>
          <w:rFonts w:asciiTheme="majorHAnsi" w:hAnsiTheme="majorHAnsi" w:cstheme="majorHAnsi"/>
          <w:sz w:val="20"/>
          <w:szCs w:val="20"/>
        </w:rPr>
        <w:t xml:space="preserve">, </w:t>
      </w:r>
      <w:r w:rsidR="00BE630E" w:rsidRPr="0074121B">
        <w:rPr>
          <w:rFonts w:asciiTheme="majorHAnsi" w:hAnsiTheme="majorHAnsi" w:cstheme="majorHAnsi"/>
          <w:b/>
          <w:sz w:val="20"/>
          <w:szCs w:val="20"/>
        </w:rPr>
        <w:t>Załącznikiem nr 3</w:t>
      </w:r>
      <w:r w:rsidR="008E6ADA">
        <w:rPr>
          <w:rFonts w:asciiTheme="majorHAnsi" w:hAnsiTheme="majorHAnsi" w:cstheme="majorHAnsi"/>
          <w:b/>
          <w:sz w:val="20"/>
          <w:szCs w:val="20"/>
        </w:rPr>
        <w:t xml:space="preserve"> </w:t>
      </w:r>
      <w:r w:rsidR="00BE630E" w:rsidRPr="0074121B">
        <w:rPr>
          <w:rFonts w:asciiTheme="majorHAnsi" w:hAnsiTheme="majorHAnsi" w:cstheme="majorHAnsi"/>
          <w:b/>
          <w:sz w:val="20"/>
          <w:szCs w:val="20"/>
        </w:rPr>
        <w:t xml:space="preserve"> do SWZ, Załącznikiem </w:t>
      </w:r>
      <w:r w:rsidR="008E6ADA">
        <w:rPr>
          <w:rFonts w:asciiTheme="majorHAnsi" w:hAnsiTheme="majorHAnsi" w:cstheme="majorHAnsi"/>
          <w:b/>
          <w:sz w:val="20"/>
          <w:szCs w:val="20"/>
        </w:rPr>
        <w:t>4</w:t>
      </w:r>
      <w:r w:rsidR="00296997" w:rsidRPr="0074121B">
        <w:rPr>
          <w:rFonts w:asciiTheme="majorHAnsi" w:hAnsiTheme="majorHAnsi" w:cstheme="majorHAnsi"/>
          <w:b/>
          <w:sz w:val="20"/>
          <w:szCs w:val="20"/>
        </w:rPr>
        <w:t xml:space="preserve"> </w:t>
      </w:r>
      <w:r w:rsidR="00BE630E" w:rsidRPr="0074121B">
        <w:rPr>
          <w:rFonts w:asciiTheme="majorHAnsi" w:hAnsiTheme="majorHAnsi" w:cstheme="majorHAnsi"/>
          <w:b/>
          <w:sz w:val="20"/>
          <w:szCs w:val="20"/>
        </w:rPr>
        <w:t xml:space="preserve">do SWZ oraz Załącznikiem nr </w:t>
      </w:r>
      <w:r w:rsidR="008E6ADA">
        <w:rPr>
          <w:rFonts w:asciiTheme="majorHAnsi" w:hAnsiTheme="majorHAnsi" w:cstheme="majorHAnsi"/>
          <w:b/>
          <w:sz w:val="20"/>
          <w:szCs w:val="20"/>
        </w:rPr>
        <w:t>5</w:t>
      </w:r>
      <w:r w:rsidR="00BE630E" w:rsidRPr="0074121B">
        <w:rPr>
          <w:rFonts w:asciiTheme="majorHAnsi" w:hAnsiTheme="majorHAnsi" w:cstheme="majorHAnsi"/>
          <w:b/>
          <w:sz w:val="20"/>
          <w:szCs w:val="20"/>
        </w:rPr>
        <w:t xml:space="preserve"> do SWZ.</w:t>
      </w:r>
    </w:p>
    <w:p w14:paraId="1ADB8BBD" w14:textId="150E0949" w:rsidR="00635188" w:rsidRPr="0074121B" w:rsidRDefault="00635188" w:rsidP="009D37A4">
      <w:pPr>
        <w:pStyle w:val="Akapitzlist"/>
        <w:numPr>
          <w:ilvl w:val="0"/>
          <w:numId w:val="33"/>
        </w:numPr>
        <w:ind w:left="426"/>
        <w:jc w:val="both"/>
        <w:rPr>
          <w:rFonts w:asciiTheme="majorHAnsi" w:hAnsiTheme="majorHAnsi" w:cstheme="majorHAnsi"/>
          <w:sz w:val="20"/>
          <w:szCs w:val="20"/>
        </w:rPr>
      </w:pPr>
      <w:r w:rsidRPr="0074121B">
        <w:rPr>
          <w:rFonts w:asciiTheme="majorHAnsi" w:hAnsiTheme="majorHAnsi" w:cstheme="majorHAnsi"/>
          <w:sz w:val="20"/>
          <w:szCs w:val="20"/>
        </w:rPr>
        <w:t>P</w:t>
      </w:r>
      <w:r w:rsidR="00BE630E" w:rsidRPr="0074121B">
        <w:rPr>
          <w:rFonts w:asciiTheme="majorHAnsi" w:hAnsiTheme="majorHAnsi" w:cstheme="majorHAnsi"/>
          <w:sz w:val="20"/>
          <w:szCs w:val="20"/>
        </w:rPr>
        <w:t xml:space="preserve">rzedmiotowe </w:t>
      </w:r>
      <w:r w:rsidRPr="0074121B">
        <w:rPr>
          <w:rFonts w:asciiTheme="majorHAnsi" w:hAnsiTheme="majorHAnsi" w:cstheme="majorHAnsi"/>
          <w:sz w:val="20"/>
          <w:szCs w:val="20"/>
        </w:rPr>
        <w:t xml:space="preserve"> środki dowodowe wymagane od </w:t>
      </w:r>
      <w:r w:rsidR="001F097C" w:rsidRPr="0074121B">
        <w:rPr>
          <w:rFonts w:asciiTheme="majorHAnsi" w:hAnsiTheme="majorHAnsi" w:cstheme="majorHAnsi"/>
          <w:sz w:val="20"/>
          <w:szCs w:val="20"/>
        </w:rPr>
        <w:t>W</w:t>
      </w:r>
      <w:r w:rsidRPr="0074121B">
        <w:rPr>
          <w:rFonts w:asciiTheme="majorHAnsi" w:hAnsiTheme="majorHAnsi" w:cstheme="majorHAnsi"/>
          <w:sz w:val="20"/>
          <w:szCs w:val="20"/>
        </w:rPr>
        <w:t>ykonawcy obejmują:</w:t>
      </w:r>
    </w:p>
    <w:p w14:paraId="0D73499C" w14:textId="2012D533" w:rsidR="00635188" w:rsidRPr="0074121B" w:rsidRDefault="00635188" w:rsidP="00635188">
      <w:pPr>
        <w:ind w:left="426"/>
        <w:jc w:val="both"/>
        <w:rPr>
          <w:rFonts w:asciiTheme="majorHAnsi" w:hAnsiTheme="majorHAnsi" w:cstheme="majorHAnsi"/>
          <w:sz w:val="20"/>
          <w:szCs w:val="20"/>
        </w:rPr>
      </w:pPr>
      <w:r w:rsidRPr="0074121B">
        <w:rPr>
          <w:rFonts w:asciiTheme="majorHAnsi" w:hAnsiTheme="majorHAnsi" w:cstheme="majorHAnsi"/>
          <w:sz w:val="20"/>
          <w:szCs w:val="20"/>
        </w:rPr>
        <w:t>Zamawiający nie wymaga w niniejszym postępowaniu.</w:t>
      </w:r>
    </w:p>
    <w:p w14:paraId="00000098" w14:textId="77777777" w:rsidR="002C041E" w:rsidRPr="0074121B" w:rsidRDefault="00047D3A" w:rsidP="009D37A4">
      <w:pPr>
        <w:numPr>
          <w:ilvl w:val="0"/>
          <w:numId w:val="33"/>
        </w:numPr>
        <w:ind w:left="426" w:hanging="426"/>
        <w:jc w:val="both"/>
        <w:rPr>
          <w:rFonts w:asciiTheme="majorHAnsi" w:hAnsiTheme="majorHAnsi" w:cstheme="majorHAnsi"/>
          <w:sz w:val="20"/>
          <w:szCs w:val="20"/>
        </w:rPr>
      </w:pPr>
      <w:r w:rsidRPr="0074121B">
        <w:rPr>
          <w:rFonts w:asciiTheme="majorHAnsi" w:hAnsiTheme="majorHAnsi" w:cstheme="majorHAnsi"/>
          <w:sz w:val="20"/>
          <w:szCs w:val="20"/>
        </w:rPr>
        <w:t>Informacje zawarte w oświadczeniu, o którym mowa w pkt 1 stanowią wstępne potwierdzenie, że Wykonawca nie podlega wykluczeniu oraz spełnia warunki udziału w postępowaniu.</w:t>
      </w:r>
    </w:p>
    <w:p w14:paraId="55A43CA5" w14:textId="38DA7B5E" w:rsidR="005942F5" w:rsidRPr="0074121B" w:rsidRDefault="005942F5" w:rsidP="009D37A4">
      <w:pPr>
        <w:numPr>
          <w:ilvl w:val="0"/>
          <w:numId w:val="33"/>
        </w:numPr>
        <w:ind w:left="426" w:hanging="426"/>
        <w:jc w:val="both"/>
        <w:rPr>
          <w:rFonts w:asciiTheme="majorHAnsi" w:hAnsiTheme="majorHAnsi" w:cstheme="majorHAnsi"/>
          <w:sz w:val="20"/>
          <w:szCs w:val="20"/>
        </w:rPr>
      </w:pPr>
      <w:r w:rsidRPr="0074121B">
        <w:rPr>
          <w:rFonts w:asciiTheme="majorHAnsi" w:hAnsiTheme="majorHAnsi" w:cstheme="majorHAnsi"/>
          <w:sz w:val="20"/>
          <w:szCs w:val="20"/>
        </w:rPr>
        <w:t xml:space="preserve">Zamawiający wzywa </w:t>
      </w:r>
      <w:r w:rsidR="001F097C" w:rsidRPr="0074121B">
        <w:rPr>
          <w:rFonts w:asciiTheme="majorHAnsi" w:hAnsiTheme="majorHAnsi" w:cstheme="majorHAnsi"/>
          <w:sz w:val="20"/>
          <w:szCs w:val="20"/>
        </w:rPr>
        <w:t>W</w:t>
      </w:r>
      <w:r w:rsidRPr="0074121B">
        <w:rPr>
          <w:rFonts w:asciiTheme="majorHAnsi" w:hAnsiTheme="majorHAnsi" w:cstheme="majorHAnsi"/>
          <w:sz w:val="20"/>
          <w:szCs w:val="20"/>
        </w:rPr>
        <w:t>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AAB256D" w14:textId="62469D2E" w:rsidR="00927768" w:rsidRPr="007C670B" w:rsidRDefault="00927768" w:rsidP="009D37A4">
      <w:pPr>
        <w:numPr>
          <w:ilvl w:val="0"/>
          <w:numId w:val="33"/>
        </w:numPr>
        <w:ind w:left="426"/>
        <w:jc w:val="both"/>
        <w:rPr>
          <w:rFonts w:asciiTheme="majorHAnsi" w:hAnsiTheme="majorHAnsi" w:cstheme="majorHAnsi"/>
          <w:sz w:val="20"/>
          <w:szCs w:val="20"/>
        </w:rPr>
      </w:pPr>
      <w:r w:rsidRPr="0074121B">
        <w:rPr>
          <w:rFonts w:asciiTheme="majorHAnsi" w:hAnsiTheme="majorHAnsi" w:cstheme="majorHAnsi"/>
          <w:sz w:val="20"/>
          <w:szCs w:val="20"/>
        </w:rPr>
        <w:t>P</w:t>
      </w:r>
      <w:r w:rsidR="00BE630E" w:rsidRPr="0074121B">
        <w:rPr>
          <w:rFonts w:asciiTheme="majorHAnsi" w:hAnsiTheme="majorHAnsi" w:cstheme="majorHAnsi"/>
          <w:sz w:val="20"/>
          <w:szCs w:val="20"/>
        </w:rPr>
        <w:t>odmiotowe</w:t>
      </w:r>
      <w:r w:rsidRPr="0074121B">
        <w:rPr>
          <w:rFonts w:asciiTheme="majorHAnsi" w:hAnsiTheme="majorHAnsi" w:cstheme="majorHAnsi"/>
          <w:sz w:val="20"/>
          <w:szCs w:val="20"/>
        </w:rPr>
        <w:t xml:space="preserve"> środki dowodowe wymagane od </w:t>
      </w:r>
      <w:r w:rsidR="001F097C" w:rsidRPr="007C670B">
        <w:rPr>
          <w:rFonts w:asciiTheme="majorHAnsi" w:hAnsiTheme="majorHAnsi" w:cstheme="majorHAnsi"/>
          <w:sz w:val="20"/>
          <w:szCs w:val="20"/>
        </w:rPr>
        <w:t xml:space="preserve">Wykonawcy </w:t>
      </w:r>
      <w:r w:rsidRPr="007C670B">
        <w:rPr>
          <w:rFonts w:asciiTheme="majorHAnsi" w:hAnsiTheme="majorHAnsi" w:cstheme="majorHAnsi"/>
          <w:sz w:val="20"/>
          <w:szCs w:val="20"/>
        </w:rPr>
        <w:t>obejmują:</w:t>
      </w:r>
    </w:p>
    <w:p w14:paraId="09C465F7" w14:textId="1977EE34" w:rsidR="008A4524" w:rsidRPr="007C670B" w:rsidRDefault="008A4524" w:rsidP="008A4524">
      <w:pPr>
        <w:pStyle w:val="Akapitzlist"/>
        <w:numPr>
          <w:ilvl w:val="1"/>
          <w:numId w:val="1"/>
        </w:numPr>
        <w:ind w:left="851"/>
        <w:jc w:val="both"/>
        <w:rPr>
          <w:rFonts w:ascii="Calibri" w:hAnsi="Calibri" w:cs="Calibri"/>
          <w:b/>
          <w:sz w:val="20"/>
          <w:szCs w:val="20"/>
        </w:rPr>
      </w:pPr>
      <w:r w:rsidRPr="007C670B">
        <w:rPr>
          <w:rFonts w:ascii="Calibri" w:hAnsi="Calibri" w:cs="Calibri"/>
          <w:b/>
          <w:sz w:val="20"/>
          <w:szCs w:val="20"/>
        </w:rPr>
        <w:t>oświad</w:t>
      </w:r>
      <w:r w:rsidR="007C670B" w:rsidRPr="007C670B">
        <w:rPr>
          <w:rFonts w:ascii="Calibri" w:hAnsi="Calibri" w:cs="Calibri"/>
          <w:b/>
          <w:sz w:val="20"/>
          <w:szCs w:val="20"/>
        </w:rPr>
        <w:t xml:space="preserve">czenie Wykonawcy o przychodzie </w:t>
      </w:r>
      <w:r w:rsidRPr="007C670B">
        <w:rPr>
          <w:rFonts w:ascii="Calibri" w:hAnsi="Calibri" w:cs="Calibri"/>
          <w:b/>
          <w:sz w:val="20"/>
          <w:szCs w:val="20"/>
        </w:rPr>
        <w:t xml:space="preserve">- Załącznik nr </w:t>
      </w:r>
      <w:r w:rsidR="007C670B" w:rsidRPr="007C670B">
        <w:rPr>
          <w:rFonts w:ascii="Calibri" w:hAnsi="Calibri" w:cs="Calibri"/>
          <w:b/>
          <w:sz w:val="20"/>
          <w:szCs w:val="20"/>
        </w:rPr>
        <w:t>6</w:t>
      </w:r>
      <w:r w:rsidRPr="007C670B">
        <w:rPr>
          <w:rFonts w:ascii="Calibri" w:hAnsi="Calibri" w:cs="Calibri"/>
          <w:b/>
          <w:sz w:val="20"/>
          <w:szCs w:val="20"/>
        </w:rPr>
        <w:t xml:space="preserve"> do SWZ.</w:t>
      </w:r>
    </w:p>
    <w:p w14:paraId="7A230BBA" w14:textId="18D2C3CE" w:rsidR="000845C4" w:rsidRPr="007C670B" w:rsidRDefault="000845C4" w:rsidP="008A4524">
      <w:pPr>
        <w:pStyle w:val="Akapitzlist"/>
        <w:numPr>
          <w:ilvl w:val="1"/>
          <w:numId w:val="1"/>
        </w:numPr>
        <w:ind w:left="851"/>
        <w:jc w:val="both"/>
        <w:rPr>
          <w:rFonts w:ascii="Calibri" w:hAnsi="Calibri" w:cs="Calibri"/>
          <w:b/>
          <w:sz w:val="20"/>
          <w:szCs w:val="20"/>
        </w:rPr>
      </w:pPr>
      <w:r w:rsidRPr="007C670B">
        <w:rPr>
          <w:rFonts w:ascii="Calibri" w:hAnsi="Calibri" w:cs="Calibri"/>
          <w:b/>
          <w:sz w:val="20"/>
          <w:szCs w:val="20"/>
        </w:rPr>
        <w:t xml:space="preserve">wykaz robót budowlanych </w:t>
      </w:r>
      <w:r w:rsidRPr="007C670B">
        <w:rPr>
          <w:rFonts w:ascii="Calibri" w:hAnsi="Calibri" w:cs="Calibri"/>
          <w:sz w:val="20"/>
          <w:szCs w:val="20"/>
        </w:rPr>
        <w:t>wykonanych nie wcześniej niż w okresie ostatnich 5 lat, a jeżeli okres prowadzenia działalności jest krótszy</w:t>
      </w:r>
      <w:r w:rsidRPr="007C670B">
        <w:rPr>
          <w:rFonts w:ascii="Calibri" w:hAnsi="Calibri" w:cs="Calibri"/>
          <w:bCs/>
          <w:sz w:val="20"/>
          <w:szCs w:val="20"/>
        </w:rPr>
        <w:t xml:space="preserve"> w tym okresie,</w:t>
      </w:r>
      <w:r w:rsidRPr="007C670B">
        <w:rPr>
          <w:rFonts w:ascii="Calibri" w:hAnsi="Calibri" w:cs="Calibri"/>
          <w:b/>
          <w:bCs/>
          <w:sz w:val="20"/>
          <w:szCs w:val="20"/>
        </w:rPr>
        <w:t xml:space="preserve"> </w:t>
      </w:r>
      <w:r w:rsidRPr="007C670B">
        <w:rPr>
          <w:rFonts w:ascii="Calibri" w:hAnsi="Calibri" w:cs="Calibri"/>
          <w:bCs/>
          <w:sz w:val="20"/>
          <w:szCs w:val="20"/>
        </w:rPr>
        <w:t>w zakresie wartości wskazanym w pkt. VIII. 2.4)  lit a) i lit. b) wraz z podan</w:t>
      </w:r>
      <w:r w:rsidR="00E468D5" w:rsidRPr="007C670B">
        <w:rPr>
          <w:rFonts w:ascii="Calibri" w:hAnsi="Calibri" w:cs="Calibri"/>
          <w:bCs/>
          <w:sz w:val="20"/>
          <w:szCs w:val="20"/>
        </w:rPr>
        <w:t>iem ich rodzaju, wartości, daty</w:t>
      </w:r>
      <w:r w:rsidRPr="007C670B">
        <w:rPr>
          <w:rFonts w:ascii="Calibri" w:hAnsi="Calibri" w:cs="Calibri"/>
          <w:bCs/>
          <w:sz w:val="20"/>
          <w:szCs w:val="20"/>
        </w:rPr>
        <w:t xml:space="preserve"> i miejsca  wykonywania oraz podmiotów,</w:t>
      </w:r>
      <w:r w:rsidRPr="007C670B">
        <w:rPr>
          <w:rFonts w:ascii="Calibri" w:hAnsi="Calibri" w:cs="Calibri"/>
          <w:sz w:val="20"/>
          <w:szCs w:val="20"/>
        </w:rPr>
        <w:t xml:space="preserve"> na rzecz których roboty zostały wykonane, oraz załączeniem dowodów określających czy te roboty budowalne  zostały wykonane należycie, przy czym dowodami, o których mowa, są referencje bądź inne dokumenty sporządzone przez podmiot, na rzecz którego roboty budowalne zostały wykonane, a jeżeli  wykonawca z przyczyn  niezależnych od niego nie jest w stanie uzyskać tych dokumentów - inne odpowiednie dokumenty</w:t>
      </w:r>
      <w:r w:rsidRPr="007C670B">
        <w:rPr>
          <w:rFonts w:ascii="Calibri" w:hAnsi="Calibri" w:cs="Calibri"/>
          <w:bCs/>
          <w:sz w:val="20"/>
          <w:szCs w:val="20"/>
        </w:rPr>
        <w:t xml:space="preserve">) - </w:t>
      </w:r>
      <w:r w:rsidRPr="007C670B">
        <w:rPr>
          <w:rFonts w:ascii="Calibri" w:hAnsi="Calibri" w:cs="Calibri"/>
          <w:b/>
          <w:sz w:val="20"/>
          <w:szCs w:val="20"/>
        </w:rPr>
        <w:t xml:space="preserve">Załącznik nr </w:t>
      </w:r>
      <w:r w:rsidR="007C670B" w:rsidRPr="007C670B">
        <w:rPr>
          <w:rFonts w:ascii="Calibri" w:hAnsi="Calibri" w:cs="Calibri"/>
          <w:b/>
          <w:sz w:val="20"/>
          <w:szCs w:val="20"/>
        </w:rPr>
        <w:t>7</w:t>
      </w:r>
      <w:r w:rsidRPr="007C670B">
        <w:rPr>
          <w:rFonts w:ascii="Calibri" w:hAnsi="Calibri" w:cs="Calibri"/>
          <w:b/>
          <w:sz w:val="20"/>
          <w:szCs w:val="20"/>
        </w:rPr>
        <w:t xml:space="preserve"> do SWZ.</w:t>
      </w:r>
    </w:p>
    <w:p w14:paraId="03E861DF" w14:textId="4B6ACA51" w:rsidR="000845C4" w:rsidRPr="008A4524" w:rsidRDefault="008A4524" w:rsidP="008A4524">
      <w:pPr>
        <w:pStyle w:val="Akapitzlist"/>
        <w:numPr>
          <w:ilvl w:val="1"/>
          <w:numId w:val="1"/>
        </w:numPr>
        <w:ind w:left="851"/>
        <w:jc w:val="both"/>
        <w:rPr>
          <w:rFonts w:ascii="Calibri" w:hAnsi="Calibri" w:cs="Calibri"/>
          <w:sz w:val="20"/>
          <w:szCs w:val="20"/>
        </w:rPr>
      </w:pPr>
      <w:r w:rsidRPr="007C670B">
        <w:rPr>
          <w:rFonts w:ascii="Calibri" w:hAnsi="Calibri" w:cs="Calibri"/>
          <w:b/>
          <w:bCs/>
          <w:sz w:val="20"/>
          <w:szCs w:val="20"/>
        </w:rPr>
        <w:t>wykaz osób skierowanych przez Wykonawcę do wykonania przedmiotu zamówienia</w:t>
      </w:r>
      <w:r w:rsidRPr="007C670B">
        <w:rPr>
          <w:rFonts w:ascii="Calibri" w:hAnsi="Calibri" w:cs="Calibri"/>
          <w:bCs/>
          <w:sz w:val="20"/>
          <w:szCs w:val="20"/>
        </w:rPr>
        <w:t xml:space="preserve"> wraz z informacją  o podstawie do  dysponowania tymi osobami.) -</w:t>
      </w:r>
      <w:r w:rsidRPr="007C670B">
        <w:rPr>
          <w:rFonts w:ascii="Calibri" w:hAnsi="Calibri" w:cs="Calibri"/>
          <w:b/>
          <w:bCs/>
          <w:sz w:val="20"/>
          <w:szCs w:val="20"/>
        </w:rPr>
        <w:t xml:space="preserve"> Załącznik nr </w:t>
      </w:r>
      <w:r w:rsidR="007C670B" w:rsidRPr="007C670B">
        <w:rPr>
          <w:rFonts w:ascii="Calibri" w:hAnsi="Calibri" w:cs="Calibri"/>
          <w:b/>
          <w:bCs/>
          <w:sz w:val="20"/>
          <w:szCs w:val="20"/>
        </w:rPr>
        <w:t>8</w:t>
      </w:r>
      <w:r w:rsidRPr="007C670B">
        <w:rPr>
          <w:rFonts w:ascii="Calibri" w:hAnsi="Calibri" w:cs="Calibri"/>
          <w:b/>
          <w:bCs/>
          <w:sz w:val="20"/>
          <w:szCs w:val="20"/>
        </w:rPr>
        <w:t xml:space="preserve"> do</w:t>
      </w:r>
      <w:r w:rsidRPr="008A4524">
        <w:rPr>
          <w:rFonts w:ascii="Calibri" w:hAnsi="Calibri" w:cs="Calibri"/>
          <w:b/>
          <w:bCs/>
          <w:sz w:val="20"/>
          <w:szCs w:val="20"/>
        </w:rPr>
        <w:t xml:space="preserve"> SWZ.</w:t>
      </w:r>
    </w:p>
    <w:p w14:paraId="000000A2" w14:textId="54BE14C2" w:rsidR="002C041E" w:rsidRPr="0074121B" w:rsidRDefault="00047D3A" w:rsidP="009D37A4">
      <w:pPr>
        <w:pStyle w:val="Akapitzlist"/>
        <w:numPr>
          <w:ilvl w:val="0"/>
          <w:numId w:val="33"/>
        </w:numPr>
        <w:pBdr>
          <w:top w:val="nil"/>
          <w:left w:val="nil"/>
          <w:bottom w:val="nil"/>
          <w:right w:val="nil"/>
          <w:between w:val="nil"/>
        </w:pBdr>
        <w:ind w:left="426"/>
        <w:jc w:val="both"/>
        <w:rPr>
          <w:rFonts w:asciiTheme="majorHAnsi" w:hAnsiTheme="majorHAnsi" w:cstheme="majorHAnsi"/>
          <w:sz w:val="20"/>
          <w:szCs w:val="20"/>
        </w:rPr>
      </w:pPr>
      <w:r w:rsidRPr="0074121B">
        <w:rPr>
          <w:rFonts w:asciiTheme="majorHAnsi" w:hAnsiTheme="majorHAnsi" w:cstheme="majorHAnsi"/>
          <w:sz w:val="20"/>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w:t>
      </w:r>
      <w:r w:rsidR="006E4FC5" w:rsidRPr="0074121B">
        <w:rPr>
          <w:rFonts w:asciiTheme="majorHAnsi" w:hAnsiTheme="majorHAnsi" w:cstheme="majorHAnsi"/>
          <w:sz w:val="20"/>
          <w:szCs w:val="20"/>
        </w:rPr>
        <w:t>Z</w:t>
      </w:r>
      <w:r w:rsidRPr="0074121B">
        <w:rPr>
          <w:rFonts w:asciiTheme="majorHAnsi" w:hAnsiTheme="majorHAnsi" w:cstheme="majorHAnsi"/>
          <w:sz w:val="20"/>
          <w:szCs w:val="20"/>
        </w:rPr>
        <w:t xml:space="preserve">amawiający od </w:t>
      </w:r>
      <w:r w:rsidR="008811D0" w:rsidRPr="0074121B">
        <w:rPr>
          <w:rFonts w:asciiTheme="majorHAnsi" w:hAnsiTheme="majorHAnsi" w:cstheme="majorHAnsi"/>
          <w:sz w:val="20"/>
          <w:szCs w:val="20"/>
        </w:rPr>
        <w:t>W</w:t>
      </w:r>
      <w:r w:rsidRPr="0074121B">
        <w:rPr>
          <w:rFonts w:asciiTheme="majorHAnsi" w:hAnsiTheme="majorHAnsi" w:cstheme="majorHAnsi"/>
          <w:sz w:val="20"/>
          <w:szCs w:val="20"/>
        </w:rPr>
        <w:t xml:space="preserve">ykonawcy oraz rozporządzenia Prezesa Rady Ministrów z dnia </w:t>
      </w:r>
      <w:r w:rsidR="002A2627" w:rsidRPr="0074121B">
        <w:rPr>
          <w:rFonts w:asciiTheme="majorHAnsi" w:hAnsiTheme="majorHAnsi" w:cstheme="majorHAnsi"/>
          <w:smallCaps/>
          <w:sz w:val="20"/>
          <w:szCs w:val="20"/>
        </w:rPr>
        <w:t xml:space="preserve">30 </w:t>
      </w:r>
      <w:r w:rsidRPr="0074121B">
        <w:rPr>
          <w:rFonts w:asciiTheme="majorHAnsi" w:hAnsiTheme="majorHAnsi" w:cstheme="majorHAnsi"/>
          <w:smallCaps/>
          <w:sz w:val="20"/>
          <w:szCs w:val="20"/>
        </w:rPr>
        <w:t xml:space="preserve"> </w:t>
      </w:r>
      <w:r w:rsidRPr="0074121B">
        <w:rPr>
          <w:rFonts w:asciiTheme="majorHAnsi" w:hAnsiTheme="majorHAnsi" w:cstheme="majorHAnsi"/>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000000A3" w14:textId="2D1EC445" w:rsidR="002C041E" w:rsidRPr="0074121B" w:rsidRDefault="00047D3A">
      <w:pPr>
        <w:pStyle w:val="Nagwek2"/>
        <w:rPr>
          <w:rFonts w:asciiTheme="majorHAnsi" w:hAnsiTheme="majorHAnsi" w:cstheme="majorHAnsi"/>
          <w:sz w:val="20"/>
          <w:szCs w:val="20"/>
        </w:rPr>
      </w:pPr>
      <w:bookmarkStart w:id="10" w:name="_gb4nrns0uw97" w:colFirst="0" w:colLast="0"/>
      <w:bookmarkEnd w:id="10"/>
      <w:r w:rsidRPr="0074121B">
        <w:rPr>
          <w:rFonts w:asciiTheme="majorHAnsi" w:hAnsiTheme="majorHAnsi" w:cstheme="majorHAnsi"/>
          <w:sz w:val="20"/>
          <w:szCs w:val="20"/>
        </w:rPr>
        <w:t>XI. Poleganie na zasobach innych podmiotów</w:t>
      </w:r>
    </w:p>
    <w:p w14:paraId="000000A4" w14:textId="488D393B" w:rsidR="002C041E" w:rsidRPr="0074121B" w:rsidRDefault="00047D3A" w:rsidP="009D36BA">
      <w:pPr>
        <w:numPr>
          <w:ilvl w:val="3"/>
          <w:numId w:val="1"/>
        </w:numPr>
        <w:ind w:left="426" w:right="20" w:hanging="454"/>
        <w:jc w:val="both"/>
        <w:rPr>
          <w:rFonts w:asciiTheme="majorHAnsi" w:hAnsiTheme="majorHAnsi" w:cstheme="majorHAnsi"/>
          <w:sz w:val="20"/>
          <w:szCs w:val="20"/>
        </w:rPr>
      </w:pPr>
      <w:r w:rsidRPr="0074121B">
        <w:rPr>
          <w:rFonts w:asciiTheme="majorHAnsi" w:hAnsiTheme="majorHAnsi" w:cstheme="majorHAnsi"/>
          <w:sz w:val="20"/>
          <w:szCs w:val="20"/>
        </w:rPr>
        <w:t>Wykonawca może w celu potwierdzenia spełniania warunków udziału polegać na zdolnościach technicznych lub zawodowych podmiotów udostępniających zasoby, niezależnie od charakteru prawnego łączących go z nimi stosunków prawnych.</w:t>
      </w:r>
    </w:p>
    <w:p w14:paraId="000000A5" w14:textId="1B2F39FC" w:rsidR="002C041E" w:rsidRPr="0074121B" w:rsidRDefault="00047D3A" w:rsidP="009D36BA">
      <w:pPr>
        <w:numPr>
          <w:ilvl w:val="3"/>
          <w:numId w:val="1"/>
        </w:numPr>
        <w:ind w:left="426" w:right="20" w:hanging="454"/>
        <w:jc w:val="both"/>
        <w:rPr>
          <w:rFonts w:asciiTheme="majorHAnsi" w:hAnsiTheme="majorHAnsi" w:cstheme="majorHAnsi"/>
          <w:sz w:val="20"/>
          <w:szCs w:val="20"/>
        </w:rPr>
      </w:pPr>
      <w:r w:rsidRPr="0074121B">
        <w:rPr>
          <w:rFonts w:asciiTheme="majorHAnsi" w:hAnsiTheme="majorHAnsi" w:cstheme="majorHAnsi"/>
          <w:sz w:val="20"/>
          <w:szCs w:val="20"/>
        </w:rPr>
        <w:t xml:space="preserve">W odniesieniu do warunków dotyczących doświadczenia, </w:t>
      </w:r>
      <w:r w:rsidR="008811D0" w:rsidRPr="0074121B">
        <w:rPr>
          <w:rFonts w:asciiTheme="majorHAnsi" w:hAnsiTheme="majorHAnsi" w:cstheme="majorHAnsi"/>
          <w:sz w:val="20"/>
          <w:szCs w:val="20"/>
        </w:rPr>
        <w:t xml:space="preserve">Wykonawcy </w:t>
      </w:r>
      <w:r w:rsidRPr="0074121B">
        <w:rPr>
          <w:rFonts w:asciiTheme="majorHAnsi" w:hAnsiTheme="majorHAnsi" w:cstheme="majorHAnsi"/>
          <w:sz w:val="20"/>
          <w:szCs w:val="20"/>
        </w:rPr>
        <w:t>mogą polegać na zdolnościach podmiotów udostępniających zasoby, jeśli podmioty te wykonają świadczenie do realizacji którego te zdolności są wymagane.</w:t>
      </w:r>
    </w:p>
    <w:p w14:paraId="000000A6" w14:textId="37583805" w:rsidR="002C041E" w:rsidRPr="0074121B" w:rsidRDefault="00047D3A" w:rsidP="009D36BA">
      <w:pPr>
        <w:numPr>
          <w:ilvl w:val="3"/>
          <w:numId w:val="1"/>
        </w:numPr>
        <w:ind w:left="426" w:right="20" w:hanging="454"/>
        <w:jc w:val="both"/>
        <w:rPr>
          <w:rFonts w:asciiTheme="majorHAnsi" w:hAnsiTheme="majorHAnsi" w:cstheme="majorHAnsi"/>
          <w:sz w:val="20"/>
          <w:szCs w:val="20"/>
        </w:rPr>
      </w:pPr>
      <w:r w:rsidRPr="0074121B">
        <w:rPr>
          <w:rFonts w:asciiTheme="majorHAnsi" w:hAnsiTheme="majorHAnsi" w:cstheme="majorHAnsi"/>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000000A7" w14:textId="6FFD9E2A" w:rsidR="002C041E" w:rsidRPr="0074121B" w:rsidRDefault="00047D3A" w:rsidP="009D36BA">
      <w:pPr>
        <w:numPr>
          <w:ilvl w:val="3"/>
          <w:numId w:val="1"/>
        </w:numPr>
        <w:ind w:left="426" w:right="20" w:hanging="454"/>
        <w:jc w:val="both"/>
        <w:rPr>
          <w:rFonts w:asciiTheme="majorHAnsi" w:hAnsiTheme="majorHAnsi" w:cstheme="majorHAnsi"/>
          <w:sz w:val="20"/>
          <w:szCs w:val="20"/>
        </w:rPr>
      </w:pPr>
      <w:r w:rsidRPr="0074121B">
        <w:rPr>
          <w:rFonts w:asciiTheme="majorHAnsi" w:hAnsiTheme="majorHAnsi" w:cstheme="majorHAnsi"/>
          <w:sz w:val="20"/>
          <w:szCs w:val="20"/>
        </w:rPr>
        <w:t xml:space="preserve">Zamawiający ocenia, czy udostępniane </w:t>
      </w:r>
      <w:r w:rsidR="008811D0" w:rsidRPr="0074121B">
        <w:rPr>
          <w:rFonts w:asciiTheme="majorHAnsi" w:hAnsiTheme="majorHAnsi" w:cstheme="majorHAnsi"/>
          <w:sz w:val="20"/>
          <w:szCs w:val="20"/>
        </w:rPr>
        <w:t xml:space="preserve">Wykonawcy </w:t>
      </w:r>
      <w:r w:rsidRPr="0074121B">
        <w:rPr>
          <w:rFonts w:asciiTheme="majorHAnsi" w:hAnsiTheme="majorHAnsi" w:cstheme="majorHAnsi"/>
          <w:sz w:val="20"/>
          <w:szCs w:val="20"/>
        </w:rPr>
        <w:t xml:space="preserve">przez podmioty udostępniające zasoby zdolności techniczne lub zawodowe, pozwalają na wykazanie przez </w:t>
      </w:r>
      <w:r w:rsidR="008811D0" w:rsidRPr="0074121B">
        <w:rPr>
          <w:rFonts w:asciiTheme="majorHAnsi" w:hAnsiTheme="majorHAnsi" w:cstheme="majorHAnsi"/>
          <w:sz w:val="20"/>
          <w:szCs w:val="20"/>
        </w:rPr>
        <w:t xml:space="preserve">Wykonawcę </w:t>
      </w:r>
      <w:r w:rsidRPr="0074121B">
        <w:rPr>
          <w:rFonts w:asciiTheme="majorHAnsi" w:hAnsiTheme="majorHAnsi" w:cstheme="majorHAnsi"/>
          <w:sz w:val="20"/>
          <w:szCs w:val="20"/>
        </w:rPr>
        <w:t>spełniania warunków udziału w</w:t>
      </w:r>
      <w:r w:rsidR="001F097C" w:rsidRPr="0074121B">
        <w:rPr>
          <w:rFonts w:asciiTheme="majorHAnsi" w:hAnsiTheme="majorHAnsi" w:cstheme="majorHAnsi"/>
          <w:sz w:val="20"/>
          <w:szCs w:val="20"/>
        </w:rPr>
        <w:t> </w:t>
      </w:r>
      <w:r w:rsidRPr="0074121B">
        <w:rPr>
          <w:rFonts w:asciiTheme="majorHAnsi" w:hAnsiTheme="majorHAnsi" w:cstheme="majorHAnsi"/>
          <w:sz w:val="20"/>
          <w:szCs w:val="20"/>
        </w:rPr>
        <w:t xml:space="preserve">postępowaniu, a także bada, czy nie zachodzą wobec tego podmiotu podstawy wykluczenia, które zostały przewidziane względem </w:t>
      </w:r>
      <w:r w:rsidR="008811D0" w:rsidRPr="0074121B">
        <w:rPr>
          <w:rFonts w:asciiTheme="majorHAnsi" w:hAnsiTheme="majorHAnsi" w:cstheme="majorHAnsi"/>
          <w:sz w:val="20"/>
          <w:szCs w:val="20"/>
        </w:rPr>
        <w:t>Wykonawcy</w:t>
      </w:r>
      <w:r w:rsidRPr="0074121B">
        <w:rPr>
          <w:rFonts w:asciiTheme="majorHAnsi" w:hAnsiTheme="majorHAnsi" w:cstheme="majorHAnsi"/>
          <w:sz w:val="20"/>
          <w:szCs w:val="20"/>
        </w:rPr>
        <w:t>.</w:t>
      </w:r>
    </w:p>
    <w:p w14:paraId="000000A8" w14:textId="388B1ADC" w:rsidR="002C041E" w:rsidRPr="0074121B" w:rsidRDefault="00047D3A" w:rsidP="009D36BA">
      <w:pPr>
        <w:numPr>
          <w:ilvl w:val="3"/>
          <w:numId w:val="1"/>
        </w:numPr>
        <w:ind w:left="426" w:right="20" w:hanging="454"/>
        <w:jc w:val="both"/>
        <w:rPr>
          <w:rFonts w:asciiTheme="majorHAnsi" w:hAnsiTheme="majorHAnsi" w:cstheme="majorHAnsi"/>
          <w:sz w:val="20"/>
          <w:szCs w:val="20"/>
        </w:rPr>
      </w:pPr>
      <w:r w:rsidRPr="0074121B">
        <w:rPr>
          <w:rFonts w:asciiTheme="majorHAnsi" w:hAnsiTheme="majorHAnsi" w:cstheme="majorHAnsi"/>
          <w:sz w:val="20"/>
          <w:szCs w:val="20"/>
        </w:rPr>
        <w:t xml:space="preserve">Jeżeli zdolności techniczne lub zawodowe podmiotu udostępniającego zasoby nie potwierdzają spełniania przez </w:t>
      </w:r>
      <w:r w:rsidR="008811D0" w:rsidRPr="0074121B">
        <w:rPr>
          <w:rFonts w:asciiTheme="majorHAnsi" w:hAnsiTheme="majorHAnsi" w:cstheme="majorHAnsi"/>
          <w:sz w:val="20"/>
          <w:szCs w:val="20"/>
        </w:rPr>
        <w:t xml:space="preserve">Wykonawcę </w:t>
      </w:r>
      <w:r w:rsidRPr="0074121B">
        <w:rPr>
          <w:rFonts w:asciiTheme="majorHAnsi" w:hAnsiTheme="majorHAnsi" w:cstheme="majorHAnsi"/>
          <w:sz w:val="20"/>
          <w:szCs w:val="20"/>
        </w:rPr>
        <w:t xml:space="preserve">warunków udziału w postępowaniu lub zachodzą wobec tego podmiotu podstawy wykluczenia, </w:t>
      </w:r>
      <w:r w:rsidR="006E4FC5" w:rsidRPr="0074121B">
        <w:rPr>
          <w:rFonts w:asciiTheme="majorHAnsi" w:hAnsiTheme="majorHAnsi" w:cstheme="majorHAnsi"/>
          <w:sz w:val="20"/>
          <w:szCs w:val="20"/>
        </w:rPr>
        <w:t xml:space="preserve">Zamawiający </w:t>
      </w:r>
      <w:r w:rsidRPr="0074121B">
        <w:rPr>
          <w:rFonts w:asciiTheme="majorHAnsi" w:hAnsiTheme="majorHAnsi" w:cstheme="majorHAnsi"/>
          <w:sz w:val="20"/>
          <w:szCs w:val="20"/>
        </w:rPr>
        <w:t xml:space="preserve">żąda, aby Wykonawca w terminie określonym przez </w:t>
      </w:r>
      <w:r w:rsidR="006E4FC5" w:rsidRPr="0074121B">
        <w:rPr>
          <w:rFonts w:asciiTheme="majorHAnsi" w:hAnsiTheme="majorHAnsi" w:cstheme="majorHAnsi"/>
          <w:sz w:val="20"/>
          <w:szCs w:val="20"/>
        </w:rPr>
        <w:t xml:space="preserve">Zamawiającego </w:t>
      </w:r>
      <w:r w:rsidRPr="0074121B">
        <w:rPr>
          <w:rFonts w:asciiTheme="majorHAnsi" w:hAnsiTheme="majorHAnsi" w:cstheme="majorHAnsi"/>
          <w:sz w:val="20"/>
          <w:szCs w:val="20"/>
        </w:rPr>
        <w:t>zastąpił ten podmiot innym podmiotem lub podmiotami albo wykazał, że samodzielnie spełnia warunki udziału w</w:t>
      </w:r>
      <w:r w:rsidR="001F097C" w:rsidRPr="0074121B">
        <w:rPr>
          <w:rFonts w:asciiTheme="majorHAnsi" w:hAnsiTheme="majorHAnsi" w:cstheme="majorHAnsi"/>
          <w:sz w:val="20"/>
          <w:szCs w:val="20"/>
        </w:rPr>
        <w:t> </w:t>
      </w:r>
      <w:r w:rsidRPr="0074121B">
        <w:rPr>
          <w:rFonts w:asciiTheme="majorHAnsi" w:hAnsiTheme="majorHAnsi" w:cstheme="majorHAnsi"/>
          <w:sz w:val="20"/>
          <w:szCs w:val="20"/>
        </w:rPr>
        <w:t>postępowaniu.</w:t>
      </w:r>
    </w:p>
    <w:p w14:paraId="000000A9" w14:textId="54C0D58C" w:rsidR="002C041E" w:rsidRPr="0074121B" w:rsidRDefault="00047D3A" w:rsidP="009D36BA">
      <w:pPr>
        <w:numPr>
          <w:ilvl w:val="3"/>
          <w:numId w:val="1"/>
        </w:numPr>
        <w:ind w:left="426" w:right="20" w:hanging="454"/>
        <w:jc w:val="both"/>
        <w:rPr>
          <w:rFonts w:asciiTheme="majorHAnsi" w:hAnsiTheme="majorHAnsi" w:cstheme="majorHAnsi"/>
          <w:sz w:val="20"/>
          <w:szCs w:val="20"/>
        </w:rPr>
      </w:pPr>
      <w:r w:rsidRPr="0074121B">
        <w:rPr>
          <w:rFonts w:asciiTheme="majorHAnsi" w:hAnsiTheme="majorHAnsi" w:cstheme="majorHAnsi"/>
          <w:b/>
          <w:sz w:val="20"/>
          <w:szCs w:val="20"/>
        </w:rPr>
        <w:t xml:space="preserve">UWAGA: </w:t>
      </w:r>
      <w:r w:rsidRPr="0074121B">
        <w:rPr>
          <w:rFonts w:asciiTheme="majorHAnsi" w:hAnsiTheme="majorHAnsi" w:cstheme="majorHAnsi"/>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00000AA" w14:textId="03FB011C" w:rsidR="002C041E" w:rsidRPr="0074121B" w:rsidRDefault="00047D3A" w:rsidP="009D36BA">
      <w:pPr>
        <w:numPr>
          <w:ilvl w:val="3"/>
          <w:numId w:val="1"/>
        </w:numPr>
        <w:shd w:val="clear" w:color="auto" w:fill="FFFFFF"/>
        <w:ind w:left="426" w:hanging="454"/>
        <w:jc w:val="both"/>
        <w:rPr>
          <w:rFonts w:asciiTheme="majorHAnsi" w:hAnsiTheme="majorHAnsi" w:cstheme="majorHAnsi"/>
          <w:sz w:val="20"/>
          <w:szCs w:val="20"/>
        </w:rPr>
      </w:pPr>
      <w:r w:rsidRPr="0074121B">
        <w:rPr>
          <w:rFonts w:asciiTheme="majorHAnsi" w:hAnsiTheme="majorHAnsi" w:cstheme="majorHAnsi"/>
          <w:sz w:val="20"/>
          <w:szCs w:val="20"/>
        </w:rPr>
        <w:t>Wykonawca, w przypadku polegania na zdolnościach lub sytuacji podmiotów udostę</w:t>
      </w:r>
      <w:r w:rsidR="00442079" w:rsidRPr="0074121B">
        <w:rPr>
          <w:rFonts w:asciiTheme="majorHAnsi" w:hAnsiTheme="majorHAnsi" w:cstheme="majorHAnsi"/>
          <w:sz w:val="20"/>
          <w:szCs w:val="20"/>
        </w:rPr>
        <w:t>pniających zasoby, przedstawia</w:t>
      </w:r>
      <w:r w:rsidRPr="0074121B">
        <w:rPr>
          <w:rFonts w:asciiTheme="majorHAnsi" w:hAnsiTheme="majorHAnsi" w:cstheme="majorHAnsi"/>
          <w:sz w:val="20"/>
          <w:szCs w:val="20"/>
        </w:rPr>
        <w:t xml:space="preserv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000000AB" w14:textId="77777777" w:rsidR="002C041E" w:rsidRPr="0074121B" w:rsidRDefault="00047D3A">
      <w:pPr>
        <w:pStyle w:val="Nagwek2"/>
        <w:rPr>
          <w:rFonts w:asciiTheme="majorHAnsi" w:hAnsiTheme="majorHAnsi" w:cstheme="majorHAnsi"/>
          <w:sz w:val="20"/>
          <w:szCs w:val="20"/>
        </w:rPr>
      </w:pPr>
      <w:bookmarkStart w:id="11" w:name="_lodptpqf2xh0" w:colFirst="0" w:colLast="0"/>
      <w:bookmarkEnd w:id="11"/>
      <w:r w:rsidRPr="0074121B">
        <w:rPr>
          <w:rFonts w:asciiTheme="majorHAnsi" w:hAnsiTheme="majorHAnsi" w:cstheme="majorHAnsi"/>
          <w:sz w:val="20"/>
          <w:szCs w:val="20"/>
        </w:rPr>
        <w:t>XII. Informacja dla Wykonawców wspólnie ubiegających się o udzielenie zamówienia</w:t>
      </w:r>
    </w:p>
    <w:p w14:paraId="000000AC" w14:textId="77777777" w:rsidR="002C041E" w:rsidRPr="0074121B" w:rsidRDefault="00047D3A" w:rsidP="00B35E4A">
      <w:pPr>
        <w:numPr>
          <w:ilvl w:val="0"/>
          <w:numId w:val="14"/>
        </w:numPr>
        <w:ind w:left="426" w:hanging="454"/>
        <w:jc w:val="both"/>
        <w:rPr>
          <w:rFonts w:asciiTheme="majorHAnsi" w:hAnsiTheme="majorHAnsi" w:cstheme="majorHAnsi"/>
          <w:sz w:val="20"/>
          <w:szCs w:val="20"/>
        </w:rPr>
      </w:pPr>
      <w:r w:rsidRPr="0074121B">
        <w:rPr>
          <w:rFonts w:asciiTheme="majorHAnsi" w:hAnsiTheme="majorHAnsi" w:cstheme="majorHAnsi"/>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74121B">
        <w:rPr>
          <w:rFonts w:asciiTheme="majorHAnsi" w:hAnsiTheme="majorHAnsi" w:cstheme="majorHAnsi"/>
          <w:b/>
          <w:sz w:val="20"/>
          <w:szCs w:val="20"/>
        </w:rPr>
        <w:t xml:space="preserve"> </w:t>
      </w:r>
      <w:r w:rsidRPr="0074121B">
        <w:rPr>
          <w:rFonts w:asciiTheme="majorHAnsi" w:hAnsiTheme="majorHAnsi" w:cstheme="majorHAnsi"/>
          <w:sz w:val="20"/>
          <w:szCs w:val="20"/>
        </w:rPr>
        <w:t xml:space="preserve">winno być załączone do oferty. </w:t>
      </w:r>
    </w:p>
    <w:p w14:paraId="000000AD" w14:textId="26D25AC1" w:rsidR="002C041E" w:rsidRPr="0074121B" w:rsidRDefault="00047D3A" w:rsidP="00B35E4A">
      <w:pPr>
        <w:numPr>
          <w:ilvl w:val="0"/>
          <w:numId w:val="14"/>
        </w:numPr>
        <w:ind w:left="426" w:hanging="454"/>
        <w:jc w:val="both"/>
        <w:rPr>
          <w:rFonts w:asciiTheme="majorHAnsi" w:hAnsiTheme="majorHAnsi" w:cstheme="majorHAnsi"/>
          <w:sz w:val="20"/>
          <w:szCs w:val="20"/>
        </w:rPr>
      </w:pPr>
      <w:r w:rsidRPr="0074121B">
        <w:rPr>
          <w:rFonts w:asciiTheme="majorHAnsi" w:hAnsiTheme="majorHAnsi" w:cstheme="majorHAnsi"/>
          <w:sz w:val="20"/>
          <w:szCs w:val="20"/>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000000AE" w14:textId="4B9247F5" w:rsidR="002C041E" w:rsidRPr="0074121B" w:rsidRDefault="00047D3A" w:rsidP="00B35E4A">
      <w:pPr>
        <w:numPr>
          <w:ilvl w:val="0"/>
          <w:numId w:val="14"/>
        </w:numPr>
        <w:ind w:left="426" w:hanging="454"/>
        <w:jc w:val="both"/>
        <w:rPr>
          <w:rFonts w:asciiTheme="majorHAnsi" w:hAnsiTheme="majorHAnsi" w:cstheme="majorHAnsi"/>
          <w:sz w:val="20"/>
          <w:szCs w:val="20"/>
        </w:rPr>
      </w:pPr>
      <w:r w:rsidRPr="0074121B">
        <w:rPr>
          <w:rFonts w:asciiTheme="majorHAnsi" w:hAnsiTheme="majorHAnsi" w:cstheme="majorHAnsi"/>
          <w:sz w:val="20"/>
          <w:szCs w:val="20"/>
        </w:rPr>
        <w:t>Wykonawcy wspólnie ubiegający się o udzielenie zamówienia dołączają do oferty oświadczenie, z którego wynika,</w:t>
      </w:r>
      <w:r w:rsidR="002A2627" w:rsidRPr="0074121B">
        <w:rPr>
          <w:rFonts w:asciiTheme="majorHAnsi" w:hAnsiTheme="majorHAnsi" w:cstheme="majorHAnsi"/>
          <w:sz w:val="20"/>
          <w:szCs w:val="20"/>
        </w:rPr>
        <w:t xml:space="preserve"> które </w:t>
      </w:r>
      <w:r w:rsidR="00A055AB" w:rsidRPr="0074121B">
        <w:rPr>
          <w:rFonts w:asciiTheme="majorHAnsi" w:hAnsiTheme="majorHAnsi" w:cstheme="majorHAnsi"/>
          <w:sz w:val="20"/>
          <w:szCs w:val="20"/>
        </w:rPr>
        <w:t>prace</w:t>
      </w:r>
      <w:r w:rsidRPr="0074121B">
        <w:rPr>
          <w:rFonts w:asciiTheme="majorHAnsi" w:hAnsiTheme="majorHAnsi" w:cstheme="majorHAnsi"/>
          <w:sz w:val="20"/>
          <w:szCs w:val="20"/>
        </w:rPr>
        <w:t xml:space="preserve"> wykonają poszczególni </w:t>
      </w:r>
      <w:r w:rsidR="001F097C" w:rsidRPr="0074121B">
        <w:rPr>
          <w:rFonts w:asciiTheme="majorHAnsi" w:hAnsiTheme="majorHAnsi" w:cstheme="majorHAnsi"/>
          <w:sz w:val="20"/>
          <w:szCs w:val="20"/>
        </w:rPr>
        <w:t>Wykonawcy</w:t>
      </w:r>
      <w:r w:rsidRPr="0074121B">
        <w:rPr>
          <w:rFonts w:asciiTheme="majorHAnsi" w:hAnsiTheme="majorHAnsi" w:cstheme="majorHAnsi"/>
          <w:sz w:val="20"/>
          <w:szCs w:val="20"/>
        </w:rPr>
        <w:t>.</w:t>
      </w:r>
    </w:p>
    <w:p w14:paraId="000000AF" w14:textId="45DF5A45" w:rsidR="002C041E" w:rsidRPr="0074121B" w:rsidRDefault="00047D3A" w:rsidP="00B35E4A">
      <w:pPr>
        <w:numPr>
          <w:ilvl w:val="0"/>
          <w:numId w:val="14"/>
        </w:numPr>
        <w:ind w:left="426" w:hanging="454"/>
        <w:jc w:val="both"/>
        <w:rPr>
          <w:rFonts w:asciiTheme="majorHAnsi" w:hAnsiTheme="majorHAnsi" w:cstheme="majorHAnsi"/>
          <w:sz w:val="20"/>
          <w:szCs w:val="20"/>
        </w:rPr>
      </w:pPr>
      <w:r w:rsidRPr="0074121B">
        <w:rPr>
          <w:rFonts w:asciiTheme="majorHAnsi" w:hAnsiTheme="majorHAnsi" w:cstheme="majorHAnsi"/>
          <w:sz w:val="20"/>
          <w:szCs w:val="20"/>
        </w:rPr>
        <w:t>Oświadczenia i dokumenty potwierdzające brak podstaw do wykluczenia z postępowania składa każdy z</w:t>
      </w:r>
      <w:r w:rsidR="001F097C" w:rsidRPr="0074121B">
        <w:rPr>
          <w:rFonts w:asciiTheme="majorHAnsi" w:hAnsiTheme="majorHAnsi" w:cstheme="majorHAnsi"/>
          <w:sz w:val="20"/>
          <w:szCs w:val="20"/>
        </w:rPr>
        <w:t> </w:t>
      </w:r>
      <w:r w:rsidRPr="0074121B">
        <w:rPr>
          <w:rFonts w:asciiTheme="majorHAnsi" w:hAnsiTheme="majorHAnsi" w:cstheme="majorHAnsi"/>
          <w:sz w:val="20"/>
          <w:szCs w:val="20"/>
        </w:rPr>
        <w:t>Wykonawców wspólnie ubiegających się o zamówienie.</w:t>
      </w:r>
    </w:p>
    <w:p w14:paraId="79741508" w14:textId="3FEC98C2" w:rsidR="002941DE" w:rsidRPr="0074121B" w:rsidRDefault="002941DE" w:rsidP="00B35E4A">
      <w:pPr>
        <w:numPr>
          <w:ilvl w:val="0"/>
          <w:numId w:val="14"/>
        </w:numPr>
        <w:ind w:left="426" w:hanging="454"/>
        <w:jc w:val="both"/>
        <w:rPr>
          <w:rFonts w:asciiTheme="majorHAnsi" w:hAnsiTheme="majorHAnsi" w:cstheme="majorHAnsi"/>
          <w:sz w:val="20"/>
          <w:szCs w:val="20"/>
        </w:rPr>
      </w:pPr>
      <w:r w:rsidRPr="0074121B">
        <w:rPr>
          <w:rFonts w:asciiTheme="majorHAnsi" w:hAnsiTheme="majorHAnsi" w:cstheme="majorHAnsi"/>
          <w:sz w:val="20"/>
        </w:rPr>
        <w:t>W przypadku Wykonawców wspólnie ubiegających się o udzielenie zamówienia, warunek dotyczący zdolności technicznej lub zawodowej wskazany w pkt. VIII musi spełniać co najmniej jeden z członków Konsorcjum.</w:t>
      </w:r>
    </w:p>
    <w:p w14:paraId="000000B0" w14:textId="2496E1DC" w:rsidR="002C041E" w:rsidRPr="0074121B" w:rsidRDefault="00047D3A" w:rsidP="00BC7F81">
      <w:pPr>
        <w:pStyle w:val="Nagwek2"/>
        <w:spacing w:before="240" w:after="240"/>
        <w:ind w:left="426" w:hanging="426"/>
        <w:jc w:val="both"/>
        <w:rPr>
          <w:rFonts w:asciiTheme="majorHAnsi" w:hAnsiTheme="majorHAnsi" w:cstheme="majorHAnsi"/>
          <w:sz w:val="20"/>
          <w:szCs w:val="20"/>
        </w:rPr>
      </w:pPr>
      <w:bookmarkStart w:id="12" w:name="_tp7vefgpgfgi" w:colFirst="0" w:colLast="0"/>
      <w:bookmarkEnd w:id="12"/>
      <w:r w:rsidRPr="0074121B">
        <w:rPr>
          <w:rFonts w:asciiTheme="majorHAnsi" w:hAnsiTheme="majorHAnsi" w:cstheme="majorHAnsi"/>
          <w:sz w:val="20"/>
          <w:szCs w:val="20"/>
        </w:rPr>
        <w:t xml:space="preserve">XIII. Informacje o sposobie porozumiewania się </w:t>
      </w:r>
      <w:r w:rsidR="006E4FC5" w:rsidRPr="0074121B">
        <w:rPr>
          <w:rFonts w:asciiTheme="majorHAnsi" w:hAnsiTheme="majorHAnsi" w:cstheme="majorHAnsi"/>
          <w:sz w:val="20"/>
          <w:szCs w:val="20"/>
        </w:rPr>
        <w:t xml:space="preserve">Zamawiającego </w:t>
      </w:r>
      <w:r w:rsidRPr="0074121B">
        <w:rPr>
          <w:rFonts w:asciiTheme="majorHAnsi" w:hAnsiTheme="majorHAnsi" w:cstheme="majorHAnsi"/>
          <w:sz w:val="20"/>
          <w:szCs w:val="20"/>
        </w:rPr>
        <w:t>z Wykonawcami oraz przekazywania oświadczeń lub dokumentów</w:t>
      </w:r>
    </w:p>
    <w:p w14:paraId="000000B1" w14:textId="5BA284CC" w:rsidR="002C041E" w:rsidRPr="0074121B" w:rsidRDefault="00047D3A" w:rsidP="00B35E4A">
      <w:pPr>
        <w:numPr>
          <w:ilvl w:val="0"/>
          <w:numId w:val="13"/>
        </w:numPr>
        <w:jc w:val="both"/>
        <w:rPr>
          <w:rFonts w:asciiTheme="majorHAnsi" w:hAnsiTheme="majorHAnsi" w:cstheme="majorHAnsi"/>
          <w:sz w:val="20"/>
          <w:szCs w:val="20"/>
        </w:rPr>
      </w:pPr>
      <w:r w:rsidRPr="0074121B">
        <w:rPr>
          <w:rFonts w:asciiTheme="majorHAnsi" w:hAnsiTheme="majorHAnsi" w:cstheme="majorHAnsi"/>
          <w:sz w:val="20"/>
          <w:szCs w:val="20"/>
        </w:rPr>
        <w:t xml:space="preserve">Osobą uprawnioną do kontaktu z </w:t>
      </w:r>
      <w:r w:rsidR="00CA27AF" w:rsidRPr="0074121B">
        <w:rPr>
          <w:rFonts w:asciiTheme="majorHAnsi" w:hAnsiTheme="majorHAnsi" w:cstheme="majorHAnsi"/>
          <w:sz w:val="20"/>
          <w:szCs w:val="20"/>
        </w:rPr>
        <w:t>Wykonawcami jest</w:t>
      </w:r>
      <w:r w:rsidRPr="0074121B">
        <w:rPr>
          <w:rFonts w:asciiTheme="majorHAnsi" w:hAnsiTheme="majorHAnsi" w:cstheme="majorHAnsi"/>
          <w:sz w:val="20"/>
          <w:szCs w:val="20"/>
        </w:rPr>
        <w:t xml:space="preserve"> </w:t>
      </w:r>
      <w:r w:rsidR="00E51519" w:rsidRPr="0074121B">
        <w:rPr>
          <w:rFonts w:asciiTheme="majorHAnsi" w:hAnsiTheme="majorHAnsi" w:cstheme="majorHAnsi"/>
          <w:sz w:val="20"/>
          <w:szCs w:val="20"/>
        </w:rPr>
        <w:t>Renata Glinkowska</w:t>
      </w:r>
      <w:r w:rsidR="006A77C4" w:rsidRPr="0074121B">
        <w:rPr>
          <w:rFonts w:asciiTheme="majorHAnsi" w:hAnsiTheme="majorHAnsi" w:cstheme="majorHAnsi"/>
          <w:sz w:val="20"/>
          <w:szCs w:val="20"/>
        </w:rPr>
        <w:t>.</w:t>
      </w:r>
    </w:p>
    <w:p w14:paraId="000000B2" w14:textId="0C402819" w:rsidR="002C041E" w:rsidRPr="0074121B" w:rsidRDefault="00047D3A" w:rsidP="00B35E4A">
      <w:pPr>
        <w:numPr>
          <w:ilvl w:val="0"/>
          <w:numId w:val="13"/>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 xml:space="preserve">Postępowanie prowadzone jest w języku polskim w formie elektronicznej za pośrednictwem </w:t>
      </w:r>
      <w:hyperlink r:id="rId9">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xml:space="preserve"> pod adresem</w:t>
      </w:r>
      <w:r w:rsidR="00760F86" w:rsidRPr="00FC0D96">
        <w:rPr>
          <w:rFonts w:asciiTheme="majorHAnsi" w:hAnsiTheme="majorHAnsi" w:cstheme="majorHAnsi"/>
          <w:sz w:val="20"/>
          <w:szCs w:val="20"/>
        </w:rPr>
        <w:t xml:space="preserve"> </w:t>
      </w:r>
      <w:r w:rsidR="00760F86" w:rsidRPr="00FC0D96">
        <w:rPr>
          <w:rFonts w:asciiTheme="majorHAnsi" w:hAnsiTheme="majorHAnsi" w:cstheme="majorHAnsi"/>
          <w:sz w:val="20"/>
          <w:szCs w:val="20"/>
          <w:u w:val="single"/>
        </w:rPr>
        <w:t>https://platformazakupowa.pl/pn/uep</w:t>
      </w:r>
    </w:p>
    <w:p w14:paraId="000000B3" w14:textId="41103290" w:rsidR="002C041E" w:rsidRPr="0074121B" w:rsidRDefault="00047D3A" w:rsidP="00B35E4A">
      <w:pPr>
        <w:numPr>
          <w:ilvl w:val="0"/>
          <w:numId w:val="13"/>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 xml:space="preserve">W celu skrócenia czasu udzielenia odpowiedzi na pytania preferuje się, aby komunikacja między </w:t>
      </w:r>
      <w:r w:rsidR="006E4FC5" w:rsidRPr="0074121B">
        <w:rPr>
          <w:rFonts w:asciiTheme="majorHAnsi" w:hAnsiTheme="majorHAnsi" w:cstheme="majorHAnsi"/>
          <w:sz w:val="20"/>
          <w:szCs w:val="20"/>
        </w:rPr>
        <w:t xml:space="preserve">Zamawiającym </w:t>
      </w:r>
      <w:r w:rsidRPr="0074121B">
        <w:rPr>
          <w:rFonts w:asciiTheme="majorHAnsi" w:hAnsiTheme="majorHAnsi" w:cstheme="majorHAnsi"/>
          <w:sz w:val="20"/>
          <w:szCs w:val="20"/>
        </w:rPr>
        <w:t xml:space="preserve">a Wykonawcami, w tym wszelkie oświadczenia, wnioski, zawiadomienia oraz informacje, przekazywane były za pośrednictwem </w:t>
      </w:r>
      <w:hyperlink r:id="rId10">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xml:space="preserve"> i formularza „</w:t>
      </w:r>
      <w:r w:rsidRPr="0074121B">
        <w:rPr>
          <w:rFonts w:asciiTheme="majorHAnsi" w:hAnsiTheme="majorHAnsi" w:cstheme="majorHAnsi"/>
          <w:b/>
          <w:sz w:val="20"/>
          <w:szCs w:val="20"/>
        </w:rPr>
        <w:t xml:space="preserve">Wyślij wiadomość do </w:t>
      </w:r>
      <w:r w:rsidR="006E4FC5" w:rsidRPr="0074121B">
        <w:rPr>
          <w:rFonts w:asciiTheme="majorHAnsi" w:hAnsiTheme="majorHAnsi" w:cstheme="majorHAnsi"/>
          <w:b/>
          <w:sz w:val="20"/>
          <w:szCs w:val="20"/>
        </w:rPr>
        <w:t>Z</w:t>
      </w:r>
      <w:r w:rsidRPr="0074121B">
        <w:rPr>
          <w:rFonts w:asciiTheme="majorHAnsi" w:hAnsiTheme="majorHAnsi" w:cstheme="majorHAnsi"/>
          <w:b/>
          <w:sz w:val="20"/>
          <w:szCs w:val="20"/>
        </w:rPr>
        <w:t>amawiającego</w:t>
      </w:r>
      <w:r w:rsidRPr="0074121B">
        <w:rPr>
          <w:rFonts w:asciiTheme="majorHAnsi" w:hAnsiTheme="majorHAnsi" w:cstheme="majorHAnsi"/>
          <w:sz w:val="20"/>
          <w:szCs w:val="20"/>
        </w:rPr>
        <w:t xml:space="preserve">”. </w:t>
      </w:r>
    </w:p>
    <w:p w14:paraId="000000B4" w14:textId="37C6BD19" w:rsidR="002C041E" w:rsidRPr="0074121B" w:rsidRDefault="00047D3A" w:rsidP="00CA27AF">
      <w:pPr>
        <w:ind w:left="720"/>
        <w:jc w:val="both"/>
        <w:rPr>
          <w:rFonts w:asciiTheme="majorHAnsi" w:hAnsiTheme="majorHAnsi" w:cstheme="majorHAnsi"/>
          <w:sz w:val="20"/>
          <w:szCs w:val="20"/>
        </w:rPr>
      </w:pPr>
      <w:r w:rsidRPr="0074121B">
        <w:rPr>
          <w:rFonts w:asciiTheme="majorHAnsi" w:hAnsiTheme="majorHAnsi" w:cstheme="majorHAnsi"/>
          <w:sz w:val="20"/>
          <w:szCs w:val="20"/>
        </w:rPr>
        <w:t xml:space="preserve">Za datę przekazania (wpływu) oświadczeń, wniosków, zawiadomień oraz informacji przyjmuje się datę ich przesłania za pośrednictwem </w:t>
      </w:r>
      <w:hyperlink r:id="rId11">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xml:space="preserve"> poprzez kliknięcie przycisku  „Wyślij wiadomość do </w:t>
      </w:r>
      <w:r w:rsidR="006E4FC5" w:rsidRPr="0074121B">
        <w:rPr>
          <w:rFonts w:asciiTheme="majorHAnsi" w:hAnsiTheme="majorHAnsi" w:cstheme="majorHAnsi"/>
          <w:sz w:val="20"/>
          <w:szCs w:val="20"/>
        </w:rPr>
        <w:t>Z</w:t>
      </w:r>
      <w:r w:rsidRPr="0074121B">
        <w:rPr>
          <w:rFonts w:asciiTheme="majorHAnsi" w:hAnsiTheme="majorHAnsi" w:cstheme="majorHAnsi"/>
          <w:sz w:val="20"/>
          <w:szCs w:val="20"/>
        </w:rPr>
        <w:t xml:space="preserve">amawiającego” po których pojawi się komunikat, że wiadomość została wysłana do </w:t>
      </w:r>
      <w:r w:rsidR="006E4FC5" w:rsidRPr="0074121B">
        <w:rPr>
          <w:rFonts w:asciiTheme="majorHAnsi" w:hAnsiTheme="majorHAnsi" w:cstheme="majorHAnsi"/>
          <w:sz w:val="20"/>
          <w:szCs w:val="20"/>
        </w:rPr>
        <w:t>Zamawiającego</w:t>
      </w:r>
      <w:r w:rsidRPr="0074121B">
        <w:rPr>
          <w:rFonts w:asciiTheme="majorHAnsi" w:hAnsiTheme="majorHAnsi" w:cstheme="majorHAnsi"/>
          <w:sz w:val="20"/>
          <w:szCs w:val="20"/>
        </w:rPr>
        <w:t xml:space="preserve">. Zamawiający dopuszcza, opcjonalnie, komunikację za pośrednictwem poczty elektronicznej. Adres poczty elektronicznej osoby uprawnionej do kontaktu z Wykonawcami: </w:t>
      </w:r>
      <w:r w:rsidR="00CA27AF" w:rsidRPr="00FC0D96">
        <w:rPr>
          <w:rFonts w:asciiTheme="majorHAnsi" w:hAnsiTheme="majorHAnsi" w:cstheme="majorHAnsi"/>
          <w:sz w:val="20"/>
          <w:szCs w:val="20"/>
        </w:rPr>
        <w:t>zp@ue.poznan.pl</w:t>
      </w:r>
    </w:p>
    <w:p w14:paraId="000000B5" w14:textId="6B7AED83" w:rsidR="002C041E" w:rsidRPr="0074121B" w:rsidRDefault="00047D3A" w:rsidP="00B35E4A">
      <w:pPr>
        <w:numPr>
          <w:ilvl w:val="0"/>
          <w:numId w:val="13"/>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 xml:space="preserve">Zamawiający będzie przekazywał </w:t>
      </w:r>
      <w:r w:rsidR="001F097C" w:rsidRPr="0074121B">
        <w:rPr>
          <w:rFonts w:asciiTheme="majorHAnsi" w:hAnsiTheme="majorHAnsi" w:cstheme="majorHAnsi"/>
          <w:sz w:val="20"/>
          <w:szCs w:val="20"/>
        </w:rPr>
        <w:t xml:space="preserve">Wykonawcom </w:t>
      </w:r>
      <w:r w:rsidRPr="0074121B">
        <w:rPr>
          <w:rFonts w:asciiTheme="majorHAnsi" w:hAnsiTheme="majorHAnsi" w:cstheme="majorHAnsi"/>
          <w:sz w:val="20"/>
          <w:szCs w:val="20"/>
        </w:rPr>
        <w:t xml:space="preserve">informacje za pośrednictwem </w:t>
      </w:r>
      <w:hyperlink r:id="rId12">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3">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xml:space="preserve"> do konkretnego </w:t>
      </w:r>
      <w:r w:rsidR="008811D0" w:rsidRPr="0074121B">
        <w:rPr>
          <w:rFonts w:asciiTheme="majorHAnsi" w:hAnsiTheme="majorHAnsi" w:cstheme="majorHAnsi"/>
          <w:sz w:val="20"/>
          <w:szCs w:val="20"/>
        </w:rPr>
        <w:t>Wykonawcy</w:t>
      </w:r>
      <w:r w:rsidRPr="0074121B">
        <w:rPr>
          <w:rFonts w:asciiTheme="majorHAnsi" w:hAnsiTheme="majorHAnsi" w:cstheme="majorHAnsi"/>
          <w:sz w:val="20"/>
          <w:szCs w:val="20"/>
        </w:rPr>
        <w:t>.</w:t>
      </w:r>
    </w:p>
    <w:p w14:paraId="000000B6" w14:textId="65F6A729" w:rsidR="002C041E" w:rsidRPr="0074121B" w:rsidRDefault="00047D3A" w:rsidP="00B35E4A">
      <w:pPr>
        <w:numPr>
          <w:ilvl w:val="0"/>
          <w:numId w:val="13"/>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 xml:space="preserve">Wykonawca jako podmiot profesjonalny ma obowiązek sprawdzania komunikatów i wiadomości bezpośrednio na platformazakupowa.pl przesłanych przez </w:t>
      </w:r>
      <w:r w:rsidR="001605D6" w:rsidRPr="0074121B">
        <w:rPr>
          <w:rFonts w:asciiTheme="majorHAnsi" w:hAnsiTheme="majorHAnsi" w:cstheme="majorHAnsi"/>
          <w:sz w:val="20"/>
          <w:szCs w:val="20"/>
        </w:rPr>
        <w:t>Zamawiającego</w:t>
      </w:r>
      <w:r w:rsidRPr="0074121B">
        <w:rPr>
          <w:rFonts w:asciiTheme="majorHAnsi" w:hAnsiTheme="majorHAnsi" w:cstheme="majorHAnsi"/>
          <w:sz w:val="20"/>
          <w:szCs w:val="20"/>
        </w:rPr>
        <w:t>, gdyż system powiadomień może ulec awarii lub powiadomienie może trafić do folderu SPAM.</w:t>
      </w:r>
    </w:p>
    <w:p w14:paraId="000000B7" w14:textId="67F1A11D" w:rsidR="002C041E" w:rsidRPr="0074121B" w:rsidRDefault="00047D3A" w:rsidP="00B35E4A">
      <w:pPr>
        <w:numPr>
          <w:ilvl w:val="0"/>
          <w:numId w:val="13"/>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Zamawiający, zgod</w:t>
      </w:r>
      <w:r w:rsidR="00700202" w:rsidRPr="0074121B">
        <w:rPr>
          <w:rFonts w:asciiTheme="majorHAnsi" w:hAnsiTheme="majorHAnsi" w:cstheme="majorHAnsi"/>
          <w:sz w:val="20"/>
          <w:szCs w:val="20"/>
        </w:rPr>
        <w:t>nie z § 11 ust. 2 ROZPORZĄDZENIA</w:t>
      </w:r>
      <w:r w:rsidRPr="0074121B">
        <w:rPr>
          <w:rFonts w:asciiTheme="majorHAnsi" w:hAnsiTheme="majorHAnsi" w:cstheme="majorHAnsi"/>
          <w:sz w:val="20"/>
          <w:szCs w:val="20"/>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14">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tj.:</w:t>
      </w:r>
    </w:p>
    <w:p w14:paraId="000000B8" w14:textId="77777777" w:rsidR="002C041E" w:rsidRPr="0074121B" w:rsidRDefault="00047D3A" w:rsidP="00B35E4A">
      <w:pPr>
        <w:numPr>
          <w:ilvl w:val="1"/>
          <w:numId w:val="10"/>
        </w:numPr>
        <w:jc w:val="both"/>
        <w:rPr>
          <w:rFonts w:asciiTheme="majorHAnsi" w:hAnsiTheme="majorHAnsi" w:cstheme="majorHAnsi"/>
          <w:sz w:val="20"/>
          <w:szCs w:val="20"/>
        </w:rPr>
      </w:pPr>
      <w:r w:rsidRPr="0074121B">
        <w:rPr>
          <w:rFonts w:asciiTheme="majorHAnsi" w:hAnsiTheme="majorHAnsi" w:cstheme="majorHAnsi"/>
          <w:sz w:val="20"/>
          <w:szCs w:val="20"/>
        </w:rPr>
        <w:t>stały dostęp do sieci Internet o gwarantowanej przepustowości nie mniejszej niż 512 kb/s,</w:t>
      </w:r>
    </w:p>
    <w:p w14:paraId="000000B9" w14:textId="77777777" w:rsidR="002C041E" w:rsidRPr="0074121B" w:rsidRDefault="00047D3A" w:rsidP="00B35E4A">
      <w:pPr>
        <w:numPr>
          <w:ilvl w:val="1"/>
          <w:numId w:val="10"/>
        </w:numPr>
        <w:jc w:val="both"/>
        <w:rPr>
          <w:rFonts w:asciiTheme="majorHAnsi" w:hAnsiTheme="majorHAnsi" w:cstheme="majorHAnsi"/>
          <w:sz w:val="20"/>
          <w:szCs w:val="20"/>
        </w:rPr>
      </w:pPr>
      <w:r w:rsidRPr="0074121B">
        <w:rPr>
          <w:rFonts w:asciiTheme="majorHAnsi" w:hAnsiTheme="majorHAnsi" w:cstheme="majorHAnsi"/>
          <w:sz w:val="20"/>
          <w:szCs w:val="20"/>
        </w:rPr>
        <w:t>komputer klasy PC lub MAC o następującej konfiguracji: pamięć min. 2 GB Ram, procesor Intel IV 2 GHZ lub jego nowsza wersja, jeden z systemów operacyjnych - MS Windows 7, Mac Os x 10 4, Linux, lub ich nowsze wersje,</w:t>
      </w:r>
    </w:p>
    <w:p w14:paraId="000000BA" w14:textId="77777777" w:rsidR="002C041E" w:rsidRPr="0074121B" w:rsidRDefault="00047D3A" w:rsidP="00B35E4A">
      <w:pPr>
        <w:numPr>
          <w:ilvl w:val="1"/>
          <w:numId w:val="10"/>
        </w:numPr>
        <w:jc w:val="both"/>
        <w:rPr>
          <w:rFonts w:asciiTheme="majorHAnsi" w:hAnsiTheme="majorHAnsi" w:cstheme="majorHAnsi"/>
          <w:sz w:val="20"/>
          <w:szCs w:val="20"/>
        </w:rPr>
      </w:pPr>
      <w:r w:rsidRPr="0074121B">
        <w:rPr>
          <w:rFonts w:asciiTheme="majorHAnsi" w:hAnsiTheme="majorHAnsi" w:cstheme="majorHAnsi"/>
          <w:sz w:val="20"/>
          <w:szCs w:val="20"/>
        </w:rPr>
        <w:t>zainstalowana dowolna przeglądarka internetowa, w przypadku Internet Explorer minimalnie wersja 10 0.,</w:t>
      </w:r>
    </w:p>
    <w:p w14:paraId="000000BB" w14:textId="77777777" w:rsidR="002C041E" w:rsidRPr="0074121B" w:rsidRDefault="00047D3A" w:rsidP="00B35E4A">
      <w:pPr>
        <w:numPr>
          <w:ilvl w:val="1"/>
          <w:numId w:val="10"/>
        </w:numPr>
        <w:jc w:val="both"/>
        <w:rPr>
          <w:rFonts w:asciiTheme="majorHAnsi" w:hAnsiTheme="majorHAnsi" w:cstheme="majorHAnsi"/>
          <w:sz w:val="20"/>
          <w:szCs w:val="20"/>
        </w:rPr>
      </w:pPr>
      <w:r w:rsidRPr="0074121B">
        <w:rPr>
          <w:rFonts w:asciiTheme="majorHAnsi" w:hAnsiTheme="majorHAnsi" w:cstheme="majorHAnsi"/>
          <w:sz w:val="20"/>
          <w:szCs w:val="20"/>
        </w:rPr>
        <w:t>włączona obsługa JavaScript,</w:t>
      </w:r>
    </w:p>
    <w:p w14:paraId="000000BC" w14:textId="56A1AD90" w:rsidR="002C041E" w:rsidRPr="0074121B" w:rsidRDefault="00047D3A" w:rsidP="00B35E4A">
      <w:pPr>
        <w:numPr>
          <w:ilvl w:val="1"/>
          <w:numId w:val="10"/>
        </w:numPr>
        <w:jc w:val="both"/>
        <w:rPr>
          <w:rFonts w:asciiTheme="majorHAnsi" w:hAnsiTheme="majorHAnsi" w:cstheme="majorHAnsi"/>
          <w:sz w:val="20"/>
          <w:szCs w:val="20"/>
        </w:rPr>
      </w:pPr>
      <w:r w:rsidRPr="0074121B">
        <w:rPr>
          <w:rFonts w:asciiTheme="majorHAnsi" w:hAnsiTheme="majorHAnsi" w:cstheme="majorHAnsi"/>
          <w:sz w:val="20"/>
          <w:szCs w:val="20"/>
        </w:rPr>
        <w:t>zainstalowany program Adobe Acrobat Reader lub inny obsługujący format plików pdf,</w:t>
      </w:r>
    </w:p>
    <w:p w14:paraId="000000BD" w14:textId="77777777" w:rsidR="002C041E" w:rsidRPr="0074121B" w:rsidRDefault="00047D3A" w:rsidP="00B35E4A">
      <w:pPr>
        <w:numPr>
          <w:ilvl w:val="1"/>
          <w:numId w:val="10"/>
        </w:numPr>
        <w:jc w:val="both"/>
        <w:rPr>
          <w:rFonts w:asciiTheme="majorHAnsi" w:hAnsiTheme="majorHAnsi" w:cstheme="majorHAnsi"/>
          <w:sz w:val="20"/>
          <w:szCs w:val="20"/>
        </w:rPr>
      </w:pPr>
      <w:r w:rsidRPr="0074121B">
        <w:rPr>
          <w:rFonts w:asciiTheme="majorHAnsi" w:hAnsiTheme="majorHAnsi" w:cstheme="majorHAnsi"/>
          <w:sz w:val="20"/>
          <w:szCs w:val="20"/>
        </w:rPr>
        <w:t>Platformazakupowa.pl działa według standardu przyjętego w komunikacji sieciowej - kodowanie UTF8,</w:t>
      </w:r>
    </w:p>
    <w:p w14:paraId="000000BE" w14:textId="28BD5A45" w:rsidR="002C041E" w:rsidRPr="0074121B" w:rsidRDefault="00047D3A" w:rsidP="00B35E4A">
      <w:pPr>
        <w:numPr>
          <w:ilvl w:val="1"/>
          <w:numId w:val="10"/>
        </w:numPr>
        <w:jc w:val="both"/>
        <w:rPr>
          <w:rFonts w:asciiTheme="majorHAnsi" w:hAnsiTheme="majorHAnsi" w:cstheme="majorHAnsi"/>
          <w:sz w:val="20"/>
          <w:szCs w:val="20"/>
        </w:rPr>
      </w:pPr>
      <w:r w:rsidRPr="0074121B">
        <w:rPr>
          <w:rFonts w:asciiTheme="majorHAnsi" w:hAnsiTheme="majorHAnsi" w:cstheme="majorHAnsi"/>
          <w:sz w:val="20"/>
          <w:szCs w:val="20"/>
        </w:rPr>
        <w:t>Oznaczenie czasu odbioru danych przez platformę zakupową stanowi datę oraz dokładn</w:t>
      </w:r>
      <w:r w:rsidR="00CA27AF" w:rsidRPr="0074121B">
        <w:rPr>
          <w:rFonts w:asciiTheme="majorHAnsi" w:hAnsiTheme="majorHAnsi" w:cstheme="majorHAnsi"/>
          <w:sz w:val="20"/>
          <w:szCs w:val="20"/>
        </w:rPr>
        <w:t>y czas (hh:mm:ss) generowany wg</w:t>
      </w:r>
      <w:r w:rsidRPr="0074121B">
        <w:rPr>
          <w:rFonts w:asciiTheme="majorHAnsi" w:hAnsiTheme="majorHAnsi" w:cstheme="majorHAnsi"/>
          <w:sz w:val="20"/>
          <w:szCs w:val="20"/>
        </w:rPr>
        <w:t xml:space="preserve"> czasu lokalnego serwera synchronizowanego z zegarem Głównego Urzędu Miar.</w:t>
      </w:r>
    </w:p>
    <w:p w14:paraId="000000BF" w14:textId="77777777" w:rsidR="002C041E" w:rsidRPr="0074121B" w:rsidRDefault="00047D3A" w:rsidP="00B35E4A">
      <w:pPr>
        <w:numPr>
          <w:ilvl w:val="0"/>
          <w:numId w:val="13"/>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Wykonawca, przystępując do niniejszego postępowania o udzielenie zamówienia publicznego:</w:t>
      </w:r>
    </w:p>
    <w:p w14:paraId="000000C0" w14:textId="77777777" w:rsidR="002C041E" w:rsidRPr="0074121B" w:rsidRDefault="00047D3A" w:rsidP="00B35E4A">
      <w:pPr>
        <w:numPr>
          <w:ilvl w:val="1"/>
          <w:numId w:val="10"/>
        </w:numPr>
        <w:jc w:val="both"/>
        <w:rPr>
          <w:rFonts w:asciiTheme="majorHAnsi" w:hAnsiTheme="majorHAnsi" w:cstheme="majorHAnsi"/>
          <w:sz w:val="20"/>
          <w:szCs w:val="20"/>
        </w:rPr>
      </w:pPr>
      <w:r w:rsidRPr="0074121B">
        <w:rPr>
          <w:rFonts w:asciiTheme="majorHAnsi" w:hAnsiTheme="majorHAnsi" w:cstheme="majorHAnsi"/>
          <w:sz w:val="20"/>
          <w:szCs w:val="20"/>
        </w:rPr>
        <w:t xml:space="preserve">akceptuje warunki korzystania z </w:t>
      </w:r>
      <w:hyperlink r:id="rId15">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xml:space="preserve"> określone w Regulaminie zamieszczonym na stronie internetowej </w:t>
      </w:r>
      <w:hyperlink r:id="rId16">
        <w:r w:rsidRPr="0074121B">
          <w:rPr>
            <w:rFonts w:asciiTheme="majorHAnsi" w:hAnsiTheme="majorHAnsi" w:cstheme="majorHAnsi"/>
            <w:sz w:val="20"/>
            <w:szCs w:val="20"/>
          </w:rPr>
          <w:t>pod linkiem</w:t>
        </w:r>
      </w:hyperlink>
      <w:r w:rsidRPr="0074121B">
        <w:rPr>
          <w:rFonts w:asciiTheme="majorHAnsi" w:hAnsiTheme="majorHAnsi" w:cstheme="majorHAnsi"/>
          <w:sz w:val="20"/>
          <w:szCs w:val="20"/>
        </w:rPr>
        <w:t xml:space="preserve">  w zakładce „Regulamin" oraz uznaje go za wiążący,</w:t>
      </w:r>
    </w:p>
    <w:p w14:paraId="000000C1" w14:textId="77777777" w:rsidR="002C041E" w:rsidRPr="0074121B" w:rsidRDefault="00047D3A" w:rsidP="00B35E4A">
      <w:pPr>
        <w:numPr>
          <w:ilvl w:val="1"/>
          <w:numId w:val="10"/>
        </w:numPr>
        <w:jc w:val="both"/>
        <w:rPr>
          <w:rFonts w:asciiTheme="majorHAnsi" w:hAnsiTheme="majorHAnsi" w:cstheme="majorHAnsi"/>
          <w:sz w:val="20"/>
          <w:szCs w:val="20"/>
        </w:rPr>
      </w:pPr>
      <w:r w:rsidRPr="0074121B">
        <w:rPr>
          <w:rFonts w:asciiTheme="majorHAnsi" w:hAnsiTheme="majorHAnsi" w:cstheme="majorHAnsi"/>
          <w:sz w:val="20"/>
          <w:szCs w:val="20"/>
        </w:rPr>
        <w:t xml:space="preserve">zapoznał i stosuje się do Instrukcji składania ofert/wniosków dostępnej </w:t>
      </w:r>
      <w:hyperlink r:id="rId17">
        <w:r w:rsidRPr="00FC0D96">
          <w:rPr>
            <w:rFonts w:asciiTheme="majorHAnsi" w:hAnsiTheme="majorHAnsi" w:cstheme="majorHAnsi"/>
            <w:sz w:val="20"/>
            <w:szCs w:val="20"/>
            <w:u w:val="single"/>
          </w:rPr>
          <w:t>pod linkiem</w:t>
        </w:r>
      </w:hyperlink>
      <w:r w:rsidRPr="0074121B">
        <w:rPr>
          <w:rFonts w:asciiTheme="majorHAnsi" w:hAnsiTheme="majorHAnsi" w:cstheme="majorHAnsi"/>
          <w:sz w:val="20"/>
          <w:szCs w:val="20"/>
        </w:rPr>
        <w:t xml:space="preserve">. </w:t>
      </w:r>
    </w:p>
    <w:p w14:paraId="000000C2" w14:textId="1D6ACE55" w:rsidR="002C041E" w:rsidRPr="0074121B" w:rsidRDefault="00047D3A" w:rsidP="00B35E4A">
      <w:pPr>
        <w:numPr>
          <w:ilvl w:val="0"/>
          <w:numId w:val="13"/>
        </w:numPr>
        <w:pBdr>
          <w:top w:val="nil"/>
          <w:left w:val="nil"/>
          <w:bottom w:val="nil"/>
          <w:right w:val="nil"/>
          <w:between w:val="nil"/>
        </w:pBdr>
        <w:jc w:val="both"/>
        <w:rPr>
          <w:rFonts w:asciiTheme="majorHAnsi" w:eastAsia="Calibri" w:hAnsiTheme="majorHAnsi" w:cstheme="majorHAnsi"/>
          <w:sz w:val="20"/>
          <w:szCs w:val="20"/>
        </w:rPr>
      </w:pPr>
      <w:r w:rsidRPr="0074121B">
        <w:rPr>
          <w:rFonts w:asciiTheme="majorHAnsi" w:hAnsiTheme="majorHAnsi" w:cstheme="majorHAnsi"/>
          <w:b/>
          <w:sz w:val="20"/>
          <w:szCs w:val="20"/>
        </w:rPr>
        <w:t xml:space="preserve">Zamawiający nie ponosi odpowiedzialności za złożenie oferty w sposób niezgodny z Instrukcją korzystania z </w:t>
      </w:r>
      <w:hyperlink r:id="rId18">
        <w:r w:rsidRPr="00FC0D96">
          <w:rPr>
            <w:rFonts w:asciiTheme="majorHAnsi" w:hAnsiTheme="majorHAnsi" w:cstheme="majorHAnsi"/>
            <w:b/>
            <w:sz w:val="20"/>
            <w:szCs w:val="20"/>
            <w:u w:val="single"/>
          </w:rPr>
          <w:t>platformazakupowa.pl</w:t>
        </w:r>
      </w:hyperlink>
      <w:r w:rsidRPr="0074121B">
        <w:rPr>
          <w:rFonts w:asciiTheme="majorHAnsi" w:hAnsiTheme="majorHAnsi" w:cstheme="majorHAnsi"/>
          <w:sz w:val="20"/>
          <w:szCs w:val="20"/>
        </w:rPr>
        <w:t xml:space="preserve">, w szczególności za sytuację, gdy </w:t>
      </w:r>
      <w:r w:rsidR="006E4FC5" w:rsidRPr="0074121B">
        <w:rPr>
          <w:rFonts w:asciiTheme="majorHAnsi" w:hAnsiTheme="majorHAnsi" w:cstheme="majorHAnsi"/>
          <w:sz w:val="20"/>
          <w:szCs w:val="20"/>
        </w:rPr>
        <w:t>Z</w:t>
      </w:r>
      <w:r w:rsidRPr="0074121B">
        <w:rPr>
          <w:rFonts w:asciiTheme="majorHAnsi" w:hAnsiTheme="majorHAnsi" w:cstheme="majorHAnsi"/>
          <w:sz w:val="20"/>
          <w:szCs w:val="20"/>
        </w:rPr>
        <w:t>amawiający zapozna się z</w:t>
      </w:r>
      <w:r w:rsidR="001605D6" w:rsidRPr="0074121B">
        <w:rPr>
          <w:rFonts w:asciiTheme="majorHAnsi" w:hAnsiTheme="majorHAnsi" w:cstheme="majorHAnsi"/>
          <w:sz w:val="20"/>
          <w:szCs w:val="20"/>
        </w:rPr>
        <w:t> </w:t>
      </w:r>
      <w:r w:rsidRPr="0074121B">
        <w:rPr>
          <w:rFonts w:asciiTheme="majorHAnsi" w:hAnsiTheme="majorHAnsi" w:cstheme="majorHAnsi"/>
          <w:sz w:val="20"/>
          <w:szCs w:val="20"/>
        </w:rPr>
        <w:t>treścią oferty przed upływem terminu składania ofert (np. złożenie oferty w zakładce „Wyślij</w:t>
      </w:r>
      <w:r w:rsidR="00760F86" w:rsidRPr="0074121B">
        <w:rPr>
          <w:rFonts w:asciiTheme="majorHAnsi" w:hAnsiTheme="majorHAnsi" w:cstheme="majorHAnsi"/>
          <w:sz w:val="20"/>
          <w:szCs w:val="20"/>
        </w:rPr>
        <w:t xml:space="preserve"> wiadomość do </w:t>
      </w:r>
      <w:r w:rsidR="006E4FC5" w:rsidRPr="0074121B">
        <w:rPr>
          <w:rFonts w:asciiTheme="majorHAnsi" w:hAnsiTheme="majorHAnsi" w:cstheme="majorHAnsi"/>
          <w:sz w:val="20"/>
          <w:szCs w:val="20"/>
        </w:rPr>
        <w:t>Z</w:t>
      </w:r>
      <w:r w:rsidR="00760F86" w:rsidRPr="0074121B">
        <w:rPr>
          <w:rFonts w:asciiTheme="majorHAnsi" w:hAnsiTheme="majorHAnsi" w:cstheme="majorHAnsi"/>
          <w:sz w:val="20"/>
          <w:szCs w:val="20"/>
        </w:rPr>
        <w:t xml:space="preserve">amawiającego”). </w:t>
      </w:r>
      <w:r w:rsidRPr="0074121B">
        <w:rPr>
          <w:rFonts w:asciiTheme="majorHAnsi" w:hAnsiTheme="majorHAnsi" w:cstheme="majorHAnsi"/>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000000C3" w14:textId="77777777" w:rsidR="002C041E" w:rsidRPr="0074121B" w:rsidRDefault="00047D3A" w:rsidP="00B35E4A">
      <w:pPr>
        <w:numPr>
          <w:ilvl w:val="0"/>
          <w:numId w:val="13"/>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 xml:space="preserve">Zamawiający informuje, że instrukcje korzystania z </w:t>
      </w:r>
      <w:hyperlink r:id="rId19">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xml:space="preserve"> dotyczące w szczególności logowania, składania wniosków o wyjaśnienie treści SWZ, składania ofert oraz innych czynności podejmowanych w niniejszym postępowaniu przy użyciu </w:t>
      </w:r>
      <w:hyperlink r:id="rId20">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xml:space="preserve"> znajdują się w zakładce „Instrukcje dla Wykonawców" na stronie internetowej pod adresem: </w:t>
      </w:r>
      <w:hyperlink r:id="rId21">
        <w:r w:rsidRPr="00FC0D96">
          <w:rPr>
            <w:rFonts w:asciiTheme="majorHAnsi" w:hAnsiTheme="majorHAnsi" w:cstheme="majorHAnsi"/>
            <w:sz w:val="20"/>
            <w:szCs w:val="20"/>
            <w:u w:val="single"/>
          </w:rPr>
          <w:t>https://platformazakupowa.pl/strona/45-instrukcje</w:t>
        </w:r>
      </w:hyperlink>
    </w:p>
    <w:p w14:paraId="000000C4" w14:textId="77777777" w:rsidR="002C041E" w:rsidRPr="0074121B" w:rsidRDefault="00047D3A">
      <w:pPr>
        <w:pStyle w:val="Nagwek2"/>
        <w:spacing w:before="240" w:after="240"/>
        <w:rPr>
          <w:rFonts w:asciiTheme="majorHAnsi" w:hAnsiTheme="majorHAnsi" w:cstheme="majorHAnsi"/>
          <w:sz w:val="20"/>
          <w:szCs w:val="20"/>
        </w:rPr>
      </w:pPr>
      <w:bookmarkStart w:id="13" w:name="_rq2udys4csh9" w:colFirst="0" w:colLast="0"/>
      <w:bookmarkEnd w:id="13"/>
      <w:r w:rsidRPr="0074121B">
        <w:rPr>
          <w:rFonts w:asciiTheme="majorHAnsi" w:hAnsiTheme="majorHAnsi" w:cstheme="majorHAnsi"/>
          <w:sz w:val="20"/>
          <w:szCs w:val="20"/>
        </w:rPr>
        <w:t>XIV. Opis sposobu przygotowania ofert oraz dokumentów wymaganych przez Zamawiającego w SWZ</w:t>
      </w:r>
    </w:p>
    <w:p w14:paraId="000000C5" w14:textId="77777777" w:rsidR="002C041E" w:rsidRPr="0074121B" w:rsidRDefault="00047D3A" w:rsidP="00B35E4A">
      <w:pPr>
        <w:numPr>
          <w:ilvl w:val="0"/>
          <w:numId w:val="26"/>
        </w:numPr>
        <w:jc w:val="both"/>
        <w:rPr>
          <w:rFonts w:asciiTheme="majorHAnsi" w:eastAsia="Calibri" w:hAnsiTheme="majorHAnsi" w:cstheme="majorHAnsi"/>
          <w:sz w:val="20"/>
          <w:szCs w:val="20"/>
        </w:rPr>
      </w:pPr>
      <w:r w:rsidRPr="0074121B">
        <w:rPr>
          <w:rFonts w:asciiTheme="majorHAnsi" w:hAnsiTheme="majorHAnsi" w:cstheme="majorHAnsi"/>
          <w:sz w:val="20"/>
          <w:szCs w:val="20"/>
        </w:rPr>
        <w:t xml:space="preserve">Oferta, wniosek oraz przedmiotowe środki dowodowe (jeżeli były wymagane) składane elektronicznie muszą zostać podpisane </w:t>
      </w:r>
      <w:r w:rsidRPr="0074121B">
        <w:rPr>
          <w:rFonts w:asciiTheme="majorHAnsi" w:hAnsiTheme="majorHAnsi" w:cstheme="majorHAnsi"/>
          <w:b/>
          <w:sz w:val="20"/>
          <w:szCs w:val="20"/>
        </w:rPr>
        <w:t>elektronicznym kwalifikowanym podpisem</w:t>
      </w:r>
      <w:r w:rsidRPr="0074121B">
        <w:rPr>
          <w:rFonts w:asciiTheme="majorHAnsi" w:hAnsiTheme="majorHAnsi" w:cstheme="majorHAnsi"/>
          <w:sz w:val="20"/>
          <w:szCs w:val="20"/>
        </w:rPr>
        <w:t xml:space="preserve"> lub </w:t>
      </w:r>
      <w:r w:rsidRPr="0074121B">
        <w:rPr>
          <w:rFonts w:asciiTheme="majorHAnsi" w:hAnsiTheme="majorHAnsi" w:cstheme="majorHAnsi"/>
          <w:b/>
          <w:sz w:val="20"/>
          <w:szCs w:val="20"/>
        </w:rPr>
        <w:t>podpisem zaufanym</w:t>
      </w:r>
      <w:r w:rsidRPr="0074121B">
        <w:rPr>
          <w:rFonts w:asciiTheme="majorHAnsi" w:hAnsiTheme="majorHAnsi" w:cstheme="majorHAnsi"/>
          <w:sz w:val="20"/>
          <w:szCs w:val="20"/>
        </w:rPr>
        <w:t xml:space="preserve"> lub </w:t>
      </w:r>
      <w:r w:rsidRPr="0074121B">
        <w:rPr>
          <w:rFonts w:asciiTheme="majorHAnsi" w:hAnsiTheme="majorHAnsi" w:cstheme="majorHAnsi"/>
          <w:b/>
          <w:sz w:val="20"/>
          <w:szCs w:val="20"/>
        </w:rPr>
        <w:t>podpisem osobistym</w:t>
      </w:r>
      <w:r w:rsidRPr="0074121B">
        <w:rPr>
          <w:rFonts w:asciiTheme="majorHAnsi" w:hAnsiTheme="majorHAnsi" w:cstheme="majorHAnsi"/>
          <w:sz w:val="20"/>
          <w:szCs w:val="20"/>
        </w:rPr>
        <w:t xml:space="preserve">. W procesie składania oferty, wniosku w tym przedmiotowych środków dowodowych na platformie, </w:t>
      </w:r>
      <w:r w:rsidRPr="0074121B">
        <w:rPr>
          <w:rFonts w:asciiTheme="majorHAnsi" w:hAnsiTheme="majorHAnsi" w:cstheme="majorHAnsi"/>
          <w:b/>
          <w:sz w:val="20"/>
          <w:szCs w:val="20"/>
        </w:rPr>
        <w:t>kwalifikowany podpis elektroniczny</w:t>
      </w:r>
      <w:r w:rsidRPr="0074121B">
        <w:rPr>
          <w:rFonts w:asciiTheme="majorHAnsi" w:hAnsiTheme="majorHAnsi" w:cstheme="majorHAnsi"/>
          <w:sz w:val="20"/>
          <w:szCs w:val="20"/>
        </w:rPr>
        <w:t xml:space="preserve"> lub </w:t>
      </w:r>
      <w:r w:rsidRPr="0074121B">
        <w:rPr>
          <w:rFonts w:asciiTheme="majorHAnsi" w:hAnsiTheme="majorHAnsi" w:cstheme="majorHAnsi"/>
          <w:b/>
          <w:sz w:val="20"/>
          <w:szCs w:val="20"/>
        </w:rPr>
        <w:t>podpis zaufany</w:t>
      </w:r>
      <w:r w:rsidRPr="0074121B">
        <w:rPr>
          <w:rFonts w:asciiTheme="majorHAnsi" w:hAnsiTheme="majorHAnsi" w:cstheme="majorHAnsi"/>
          <w:sz w:val="20"/>
          <w:szCs w:val="20"/>
        </w:rPr>
        <w:t xml:space="preserve"> lub </w:t>
      </w:r>
      <w:r w:rsidRPr="0074121B">
        <w:rPr>
          <w:rFonts w:asciiTheme="majorHAnsi" w:hAnsiTheme="majorHAnsi" w:cstheme="majorHAnsi"/>
          <w:b/>
          <w:sz w:val="20"/>
          <w:szCs w:val="20"/>
        </w:rPr>
        <w:t>podpis osobisty</w:t>
      </w:r>
      <w:r w:rsidRPr="0074121B">
        <w:rPr>
          <w:rFonts w:asciiTheme="majorHAnsi" w:hAnsiTheme="majorHAnsi" w:cstheme="majorHAnsi"/>
          <w:sz w:val="20"/>
          <w:szCs w:val="20"/>
        </w:rPr>
        <w:t xml:space="preserve"> Wykonawca składa bezpośrednio na dokumencie, który następnie przesyła do systemu.</w:t>
      </w:r>
    </w:p>
    <w:p w14:paraId="000000C6" w14:textId="62E654D1" w:rsidR="002C041E" w:rsidRPr="00FC0D96" w:rsidRDefault="00047D3A" w:rsidP="00B35E4A">
      <w:pPr>
        <w:pStyle w:val="Nagwek5"/>
        <w:numPr>
          <w:ilvl w:val="0"/>
          <w:numId w:val="26"/>
        </w:numPr>
        <w:spacing w:before="0" w:after="0"/>
        <w:jc w:val="both"/>
        <w:rPr>
          <w:rFonts w:asciiTheme="majorHAnsi" w:hAnsiTheme="majorHAnsi" w:cstheme="majorHAnsi"/>
          <w:color w:val="auto"/>
          <w:sz w:val="20"/>
          <w:szCs w:val="20"/>
        </w:rPr>
      </w:pPr>
      <w:bookmarkStart w:id="14" w:name="_21eeoojwb3nb" w:colFirst="0" w:colLast="0"/>
      <w:bookmarkEnd w:id="14"/>
      <w:r w:rsidRPr="00FC0D96">
        <w:rPr>
          <w:rFonts w:asciiTheme="majorHAnsi" w:hAnsiTheme="majorHAnsi" w:cstheme="majorHAnsi"/>
          <w:color w:val="auto"/>
          <w:sz w:val="20"/>
          <w:szCs w:val="20"/>
        </w:rPr>
        <w:t xml:space="preserve">Poświadczenia za zgodność z oryginałem dokonuje odpowiednio Wykonawca, podmiot, na którego zdolnościach lub sytuacji polega Wykonawca, </w:t>
      </w:r>
      <w:r w:rsidR="001605D6" w:rsidRPr="00FC0D96">
        <w:rPr>
          <w:rFonts w:asciiTheme="majorHAnsi" w:hAnsiTheme="majorHAnsi" w:cstheme="majorHAnsi"/>
          <w:color w:val="auto"/>
          <w:sz w:val="20"/>
          <w:szCs w:val="20"/>
        </w:rPr>
        <w:t xml:space="preserve">Wykonawcy </w:t>
      </w:r>
      <w:r w:rsidRPr="00FC0D96">
        <w:rPr>
          <w:rFonts w:asciiTheme="majorHAnsi" w:hAnsiTheme="majorHAnsi" w:cstheme="majorHAnsi"/>
          <w:color w:val="auto"/>
          <w:sz w:val="20"/>
          <w:szCs w:val="20"/>
        </w:rPr>
        <w:t xml:space="preserve">wspólnie ubiegający się o udzielenie zamówienia publicznego albo podwykonawca, w zakresie dokumentów, które każdego z nich dotyczą. Poprzez oryginał należy rozumieć dokument podpisany </w:t>
      </w:r>
      <w:r w:rsidRPr="00FC0D96">
        <w:rPr>
          <w:rFonts w:asciiTheme="majorHAnsi" w:hAnsiTheme="majorHAnsi" w:cstheme="majorHAnsi"/>
          <w:b/>
          <w:color w:val="auto"/>
          <w:sz w:val="20"/>
          <w:szCs w:val="20"/>
        </w:rPr>
        <w:t>kwalifikowanym podpisem elektronicznym</w:t>
      </w:r>
      <w:r w:rsidRPr="00FC0D96">
        <w:rPr>
          <w:rFonts w:asciiTheme="majorHAnsi" w:hAnsiTheme="majorHAnsi" w:cstheme="majorHAnsi"/>
          <w:color w:val="auto"/>
          <w:sz w:val="20"/>
          <w:szCs w:val="20"/>
        </w:rPr>
        <w:t xml:space="preserve"> lub </w:t>
      </w:r>
      <w:r w:rsidRPr="00FC0D96">
        <w:rPr>
          <w:rFonts w:asciiTheme="majorHAnsi" w:hAnsiTheme="majorHAnsi" w:cstheme="majorHAnsi"/>
          <w:b/>
          <w:color w:val="auto"/>
          <w:sz w:val="20"/>
          <w:szCs w:val="20"/>
        </w:rPr>
        <w:t>podpisem zaufanym</w:t>
      </w:r>
      <w:r w:rsidRPr="00FC0D96">
        <w:rPr>
          <w:rFonts w:asciiTheme="majorHAnsi" w:hAnsiTheme="majorHAnsi" w:cstheme="majorHAnsi"/>
          <w:color w:val="auto"/>
          <w:sz w:val="20"/>
          <w:szCs w:val="20"/>
        </w:rPr>
        <w:t xml:space="preserve"> lub </w:t>
      </w:r>
      <w:r w:rsidRPr="00FC0D96">
        <w:rPr>
          <w:rFonts w:asciiTheme="majorHAnsi" w:hAnsiTheme="majorHAnsi" w:cstheme="majorHAnsi"/>
          <w:b/>
          <w:color w:val="auto"/>
          <w:sz w:val="20"/>
          <w:szCs w:val="20"/>
        </w:rPr>
        <w:t>podpisem osobistym</w:t>
      </w:r>
      <w:r w:rsidRPr="00FC0D96">
        <w:rPr>
          <w:rFonts w:asciiTheme="majorHAnsi" w:hAnsiTheme="majorHAnsi" w:cstheme="majorHAnsi"/>
          <w:color w:val="auto"/>
          <w:sz w:val="20"/>
          <w:szCs w:val="20"/>
        </w:rPr>
        <w:t xml:space="preserve"> przez osobę upoważnioną. Poświadczenie za zgodność z</w:t>
      </w:r>
      <w:r w:rsidR="001605D6" w:rsidRPr="00FC0D96">
        <w:rPr>
          <w:rFonts w:asciiTheme="majorHAnsi" w:hAnsiTheme="majorHAnsi" w:cstheme="majorHAnsi"/>
          <w:color w:val="auto"/>
          <w:sz w:val="20"/>
          <w:szCs w:val="20"/>
        </w:rPr>
        <w:t> </w:t>
      </w:r>
      <w:r w:rsidRPr="00FC0D96">
        <w:rPr>
          <w:rFonts w:asciiTheme="majorHAnsi" w:hAnsiTheme="majorHAnsi" w:cstheme="majorHAnsi"/>
          <w:color w:val="auto"/>
          <w:sz w:val="20"/>
          <w:szCs w:val="20"/>
        </w:rPr>
        <w:t>oryginałem następuje w formie elektronicznej podpisane kwalifikowanym podpisem elektronicznym lub podpisem zaufanym lub podpisem osobistym przez osobę upoważnioną.</w:t>
      </w:r>
    </w:p>
    <w:p w14:paraId="000000C7" w14:textId="77777777" w:rsidR="002C041E" w:rsidRPr="0074121B" w:rsidRDefault="00047D3A" w:rsidP="00B35E4A">
      <w:pPr>
        <w:numPr>
          <w:ilvl w:val="0"/>
          <w:numId w:val="26"/>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Oferta powinna być:</w:t>
      </w:r>
    </w:p>
    <w:p w14:paraId="000000C8" w14:textId="77777777" w:rsidR="002C041E" w:rsidRPr="0074121B" w:rsidRDefault="00047D3A" w:rsidP="00B35E4A">
      <w:pPr>
        <w:numPr>
          <w:ilvl w:val="1"/>
          <w:numId w:val="25"/>
        </w:numPr>
        <w:jc w:val="both"/>
        <w:rPr>
          <w:rFonts w:asciiTheme="majorHAnsi" w:hAnsiTheme="majorHAnsi" w:cstheme="majorHAnsi"/>
          <w:sz w:val="20"/>
          <w:szCs w:val="20"/>
        </w:rPr>
      </w:pPr>
      <w:r w:rsidRPr="0074121B">
        <w:rPr>
          <w:rFonts w:asciiTheme="majorHAnsi" w:hAnsiTheme="majorHAnsi" w:cstheme="majorHAnsi"/>
          <w:sz w:val="20"/>
          <w:szCs w:val="20"/>
        </w:rPr>
        <w:t>sporządzona na podstawie załączników niniejszej SWZ w języku polskim,</w:t>
      </w:r>
    </w:p>
    <w:p w14:paraId="000000C9" w14:textId="77777777" w:rsidR="002C041E" w:rsidRPr="0074121B" w:rsidRDefault="00047D3A" w:rsidP="00B35E4A">
      <w:pPr>
        <w:numPr>
          <w:ilvl w:val="1"/>
          <w:numId w:val="25"/>
        </w:numPr>
        <w:jc w:val="both"/>
        <w:rPr>
          <w:rFonts w:asciiTheme="majorHAnsi" w:hAnsiTheme="majorHAnsi" w:cstheme="majorHAnsi"/>
          <w:sz w:val="20"/>
          <w:szCs w:val="20"/>
        </w:rPr>
      </w:pPr>
      <w:r w:rsidRPr="0074121B">
        <w:rPr>
          <w:rFonts w:asciiTheme="majorHAnsi" w:hAnsiTheme="majorHAnsi" w:cstheme="majorHAnsi"/>
          <w:sz w:val="20"/>
          <w:szCs w:val="20"/>
        </w:rPr>
        <w:t xml:space="preserve">złożona przy użyciu środków komunikacji elektronicznej tzn. za pośrednictwem </w:t>
      </w:r>
      <w:hyperlink r:id="rId22">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w:t>
      </w:r>
    </w:p>
    <w:p w14:paraId="000000CA" w14:textId="77777777" w:rsidR="002C041E" w:rsidRPr="0074121B" w:rsidRDefault="00047D3A" w:rsidP="00B35E4A">
      <w:pPr>
        <w:numPr>
          <w:ilvl w:val="1"/>
          <w:numId w:val="25"/>
        </w:numPr>
        <w:jc w:val="both"/>
        <w:rPr>
          <w:rFonts w:asciiTheme="majorHAnsi" w:eastAsia="Calibri" w:hAnsiTheme="majorHAnsi" w:cstheme="majorHAnsi"/>
          <w:sz w:val="20"/>
          <w:szCs w:val="20"/>
        </w:rPr>
      </w:pPr>
      <w:r w:rsidRPr="0074121B">
        <w:rPr>
          <w:rFonts w:asciiTheme="majorHAnsi" w:hAnsiTheme="majorHAnsi" w:cstheme="majorHAnsi"/>
          <w:sz w:val="20"/>
          <w:szCs w:val="20"/>
        </w:rPr>
        <w:t xml:space="preserve">podpisana </w:t>
      </w:r>
      <w:hyperlink r:id="rId23">
        <w:r w:rsidRPr="00FC0D96">
          <w:rPr>
            <w:rFonts w:asciiTheme="majorHAnsi" w:hAnsiTheme="majorHAnsi" w:cstheme="majorHAnsi"/>
            <w:b/>
            <w:sz w:val="20"/>
            <w:szCs w:val="20"/>
            <w:u w:val="single"/>
          </w:rPr>
          <w:t>kwalifikowanym podpisem elektronicznym</w:t>
        </w:r>
      </w:hyperlink>
      <w:r w:rsidRPr="0074121B">
        <w:rPr>
          <w:rFonts w:asciiTheme="majorHAnsi" w:hAnsiTheme="majorHAnsi" w:cstheme="majorHAnsi"/>
          <w:sz w:val="20"/>
          <w:szCs w:val="20"/>
        </w:rPr>
        <w:t xml:space="preserve"> lub </w:t>
      </w:r>
      <w:hyperlink r:id="rId24">
        <w:r w:rsidRPr="00FC0D96">
          <w:rPr>
            <w:rFonts w:asciiTheme="majorHAnsi" w:hAnsiTheme="majorHAnsi" w:cstheme="majorHAnsi"/>
            <w:b/>
            <w:sz w:val="20"/>
            <w:szCs w:val="20"/>
            <w:u w:val="single"/>
          </w:rPr>
          <w:t>podpisem zaufanym</w:t>
        </w:r>
      </w:hyperlink>
      <w:r w:rsidRPr="0074121B">
        <w:rPr>
          <w:rFonts w:asciiTheme="majorHAnsi" w:hAnsiTheme="majorHAnsi" w:cstheme="majorHAnsi"/>
          <w:sz w:val="20"/>
          <w:szCs w:val="20"/>
        </w:rPr>
        <w:t xml:space="preserve"> lub </w:t>
      </w:r>
      <w:hyperlink r:id="rId25">
        <w:r w:rsidRPr="00FC0D96">
          <w:rPr>
            <w:rFonts w:asciiTheme="majorHAnsi" w:hAnsiTheme="majorHAnsi" w:cstheme="majorHAnsi"/>
            <w:b/>
            <w:sz w:val="20"/>
            <w:szCs w:val="20"/>
            <w:u w:val="single"/>
          </w:rPr>
          <w:t>podpisem osobistym</w:t>
        </w:r>
      </w:hyperlink>
      <w:r w:rsidRPr="0074121B">
        <w:rPr>
          <w:rFonts w:asciiTheme="majorHAnsi" w:hAnsiTheme="majorHAnsi" w:cstheme="majorHAnsi"/>
          <w:sz w:val="20"/>
          <w:szCs w:val="20"/>
        </w:rPr>
        <w:t xml:space="preserve"> przez osobę/osoby upoważnioną/upoważnione.</w:t>
      </w:r>
    </w:p>
    <w:p w14:paraId="000000CB" w14:textId="6C5BEB5B" w:rsidR="002C041E" w:rsidRPr="0074121B" w:rsidRDefault="00047D3A" w:rsidP="00B35E4A">
      <w:pPr>
        <w:numPr>
          <w:ilvl w:val="0"/>
          <w:numId w:val="26"/>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Podpisy kwalifikowane wykorzystywane przez Wykonawców do podpisywania wszelkich plików muszą spełniać “Rozporządzenie Parlamentu Europejskiego i Rady w sprawie identyfikacji elektronicznej i</w:t>
      </w:r>
      <w:r w:rsidR="001605D6" w:rsidRPr="0074121B">
        <w:rPr>
          <w:rFonts w:asciiTheme="majorHAnsi" w:hAnsiTheme="majorHAnsi" w:cstheme="majorHAnsi"/>
          <w:sz w:val="20"/>
          <w:szCs w:val="20"/>
        </w:rPr>
        <w:t> </w:t>
      </w:r>
      <w:r w:rsidRPr="0074121B">
        <w:rPr>
          <w:rFonts w:asciiTheme="majorHAnsi" w:hAnsiTheme="majorHAnsi" w:cstheme="majorHAnsi"/>
          <w:sz w:val="20"/>
          <w:szCs w:val="20"/>
        </w:rPr>
        <w:t xml:space="preserve">usług zaufania w odniesieniu do transakcji elektronicznych na rynku wewnętrznym (eIDAS) (UE) nr </w:t>
      </w:r>
      <w:r w:rsidR="001605D6" w:rsidRPr="0074121B">
        <w:rPr>
          <w:rFonts w:asciiTheme="majorHAnsi" w:hAnsiTheme="majorHAnsi" w:cstheme="majorHAnsi"/>
          <w:sz w:val="20"/>
          <w:szCs w:val="20"/>
        </w:rPr>
        <w:t> </w:t>
      </w:r>
      <w:r w:rsidRPr="0074121B">
        <w:rPr>
          <w:rFonts w:asciiTheme="majorHAnsi" w:hAnsiTheme="majorHAnsi" w:cstheme="majorHAnsi"/>
          <w:sz w:val="20"/>
          <w:szCs w:val="20"/>
        </w:rPr>
        <w:t>10/2014 - od 1 lipca 2016 roku”.</w:t>
      </w:r>
    </w:p>
    <w:p w14:paraId="000000CC" w14:textId="77777777" w:rsidR="002C041E" w:rsidRPr="0074121B" w:rsidRDefault="00047D3A" w:rsidP="00B35E4A">
      <w:pPr>
        <w:numPr>
          <w:ilvl w:val="0"/>
          <w:numId w:val="26"/>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W przypadku wykorzystania formatu podpisu XAdES zewnętrzny. Zamawiający wymaga dołączenia odpowiedniej ilości plików tj. podpisywanych plików z danymi oraz plików XAdES.</w:t>
      </w:r>
    </w:p>
    <w:p w14:paraId="000000CD" w14:textId="1D6103FD" w:rsidR="002C041E" w:rsidRPr="0074121B" w:rsidRDefault="00047D3A" w:rsidP="00B35E4A">
      <w:pPr>
        <w:numPr>
          <w:ilvl w:val="0"/>
          <w:numId w:val="26"/>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Zgodnie z art. 18 ust. 3 ustawy Pzp, nie ujawnia się informacji stanowiących tajemnicę przedsiębiorstwa, w rozumieniu przepisów o zwalczaniu nieuczciwej konkurencji. Jeżeli Wykonawca, nie później niż w</w:t>
      </w:r>
      <w:r w:rsidR="001605D6" w:rsidRPr="0074121B">
        <w:rPr>
          <w:rFonts w:asciiTheme="majorHAnsi" w:hAnsiTheme="majorHAnsi" w:cstheme="majorHAnsi"/>
          <w:sz w:val="20"/>
          <w:szCs w:val="20"/>
        </w:rPr>
        <w:t> </w:t>
      </w:r>
      <w:r w:rsidRPr="0074121B">
        <w:rPr>
          <w:rFonts w:asciiTheme="majorHAnsi" w:hAnsiTheme="majorHAnsi" w:cstheme="majorHAnsi"/>
          <w:sz w:val="20"/>
          <w:szCs w:val="20"/>
        </w:rPr>
        <w:t>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00000CE" w14:textId="2DE2B330" w:rsidR="002C041E" w:rsidRPr="0074121B" w:rsidRDefault="00047D3A" w:rsidP="00B35E4A">
      <w:pPr>
        <w:numPr>
          <w:ilvl w:val="0"/>
          <w:numId w:val="26"/>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 xml:space="preserve">Wykonawca, za pośrednictwem </w:t>
      </w:r>
      <w:hyperlink r:id="rId26">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xml:space="preserve"> może przed upływem terminu do składania ofert zmienić lub wycofać ofertę. Sposób dokonywania zmiany lub wycofania oferty zamieszczono w</w:t>
      </w:r>
      <w:r w:rsidR="001605D6" w:rsidRPr="0074121B">
        <w:rPr>
          <w:rFonts w:asciiTheme="majorHAnsi" w:hAnsiTheme="majorHAnsi" w:cstheme="majorHAnsi"/>
          <w:sz w:val="20"/>
          <w:szCs w:val="20"/>
        </w:rPr>
        <w:t> </w:t>
      </w:r>
      <w:r w:rsidRPr="0074121B">
        <w:rPr>
          <w:rFonts w:asciiTheme="majorHAnsi" w:hAnsiTheme="majorHAnsi" w:cstheme="majorHAnsi"/>
          <w:sz w:val="20"/>
          <w:szCs w:val="20"/>
        </w:rPr>
        <w:t>instrukcji zamieszczonej na stronie internetowej pod adresem:</w:t>
      </w:r>
    </w:p>
    <w:p w14:paraId="000000CF" w14:textId="77777777" w:rsidR="002C041E" w:rsidRPr="0074121B" w:rsidRDefault="0036073E" w:rsidP="00CA27AF">
      <w:pPr>
        <w:ind w:left="720"/>
        <w:jc w:val="both"/>
        <w:rPr>
          <w:rFonts w:asciiTheme="majorHAnsi" w:hAnsiTheme="majorHAnsi" w:cstheme="majorHAnsi"/>
          <w:sz w:val="20"/>
          <w:szCs w:val="20"/>
        </w:rPr>
      </w:pPr>
      <w:hyperlink r:id="rId27">
        <w:r w:rsidR="00047D3A" w:rsidRPr="00FC0D96">
          <w:rPr>
            <w:rFonts w:asciiTheme="majorHAnsi" w:hAnsiTheme="majorHAnsi" w:cstheme="majorHAnsi"/>
            <w:sz w:val="20"/>
            <w:szCs w:val="20"/>
            <w:u w:val="single"/>
          </w:rPr>
          <w:t>https://platformazakupowa.pl/strona/45-instrukcje</w:t>
        </w:r>
      </w:hyperlink>
    </w:p>
    <w:p w14:paraId="000000D0" w14:textId="77777777" w:rsidR="002C041E" w:rsidRPr="0074121B" w:rsidRDefault="00047D3A" w:rsidP="00B35E4A">
      <w:pPr>
        <w:numPr>
          <w:ilvl w:val="0"/>
          <w:numId w:val="26"/>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Każdy z Wykonawców może złożyć tylko jedną ofertę. Złożenie większej liczby ofert lub oferty zawierającej propozycje wariantowe spowoduje podlegać będzie odrzuceniu.</w:t>
      </w:r>
    </w:p>
    <w:p w14:paraId="000000D1" w14:textId="77777777" w:rsidR="002C041E" w:rsidRPr="0074121B" w:rsidRDefault="00047D3A" w:rsidP="00B35E4A">
      <w:pPr>
        <w:numPr>
          <w:ilvl w:val="0"/>
          <w:numId w:val="26"/>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Ceny oferty muszą zawierać wszystkie koszty, jakie musi ponieść Wykonawca, aby zrealizować zamówienie z najwyższą starannością oraz ewentualne rabaty.</w:t>
      </w:r>
    </w:p>
    <w:p w14:paraId="000000D2" w14:textId="5C77A75A" w:rsidR="002C041E" w:rsidRPr="0074121B" w:rsidRDefault="00047D3A" w:rsidP="00B35E4A">
      <w:pPr>
        <w:numPr>
          <w:ilvl w:val="0"/>
          <w:numId w:val="26"/>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 xml:space="preserve">Dokumenty i oświadczenia składane przez </w:t>
      </w:r>
      <w:r w:rsidR="008811D0" w:rsidRPr="0074121B">
        <w:rPr>
          <w:rFonts w:asciiTheme="majorHAnsi" w:hAnsiTheme="majorHAnsi" w:cstheme="majorHAnsi"/>
          <w:sz w:val="20"/>
          <w:szCs w:val="20"/>
        </w:rPr>
        <w:t xml:space="preserve">Wykonawcę </w:t>
      </w:r>
      <w:r w:rsidRPr="0074121B">
        <w:rPr>
          <w:rFonts w:asciiTheme="majorHAnsi" w:hAnsiTheme="majorHAnsi" w:cstheme="majorHAnsi"/>
          <w:sz w:val="20"/>
          <w:szCs w:val="20"/>
        </w:rPr>
        <w:t>powinny być w języku polskim, chyba że w SWZ dopuszczono inaczej. W przypadku załączenia dokumentów sporządzonych w innym języku niż dopuszczony, Wykonawca zobowiązany jest załączyć tłumaczenie na język polski.</w:t>
      </w:r>
    </w:p>
    <w:p w14:paraId="000000D3" w14:textId="7AE1E40B" w:rsidR="002C041E" w:rsidRPr="0074121B" w:rsidRDefault="00047D3A" w:rsidP="00B35E4A">
      <w:pPr>
        <w:numPr>
          <w:ilvl w:val="0"/>
          <w:numId w:val="26"/>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w:t>
      </w:r>
      <w:r w:rsidR="001605D6" w:rsidRPr="0074121B">
        <w:rPr>
          <w:rFonts w:asciiTheme="majorHAnsi" w:hAnsiTheme="majorHAnsi" w:cstheme="majorHAnsi"/>
          <w:sz w:val="20"/>
          <w:szCs w:val="20"/>
        </w:rPr>
        <w:t> </w:t>
      </w:r>
      <w:r w:rsidRPr="0074121B">
        <w:rPr>
          <w:rFonts w:asciiTheme="majorHAnsi" w:hAnsiTheme="majorHAnsi" w:cstheme="majorHAnsi"/>
          <w:sz w:val="20"/>
          <w:szCs w:val="20"/>
        </w:rPr>
        <w:t xml:space="preserve">wyjątkiem kopii poświadczonych odpowiednio przez innego </w:t>
      </w:r>
      <w:r w:rsidR="008811D0" w:rsidRPr="0074121B">
        <w:rPr>
          <w:rFonts w:asciiTheme="majorHAnsi" w:hAnsiTheme="majorHAnsi" w:cstheme="majorHAnsi"/>
          <w:sz w:val="20"/>
          <w:szCs w:val="20"/>
        </w:rPr>
        <w:t xml:space="preserve">Wykonawcę </w:t>
      </w:r>
      <w:r w:rsidRPr="0074121B">
        <w:rPr>
          <w:rFonts w:asciiTheme="majorHAnsi" w:hAnsiTheme="majorHAnsi" w:cstheme="majorHAnsi"/>
          <w:sz w:val="20"/>
          <w:szCs w:val="20"/>
        </w:rPr>
        <w:t>ubiegającego się wspólnie z</w:t>
      </w:r>
      <w:r w:rsidR="001605D6" w:rsidRPr="0074121B">
        <w:rPr>
          <w:rFonts w:asciiTheme="majorHAnsi" w:hAnsiTheme="majorHAnsi" w:cstheme="majorHAnsi"/>
          <w:sz w:val="20"/>
          <w:szCs w:val="20"/>
        </w:rPr>
        <w:t> </w:t>
      </w:r>
      <w:r w:rsidRPr="0074121B">
        <w:rPr>
          <w:rFonts w:asciiTheme="majorHAnsi" w:hAnsiTheme="majorHAnsi" w:cstheme="majorHAnsi"/>
          <w:sz w:val="20"/>
          <w:szCs w:val="20"/>
        </w:rPr>
        <w:t>nim o udzielenie zamówienia, przez podmiot, na którego zdolnościach lub sytuacji polega Wykonawca, albo przez podwykonawcę.</w:t>
      </w:r>
    </w:p>
    <w:p w14:paraId="000000D4" w14:textId="77777777" w:rsidR="002C041E" w:rsidRPr="0074121B" w:rsidRDefault="00047D3A" w:rsidP="00B35E4A">
      <w:pPr>
        <w:numPr>
          <w:ilvl w:val="0"/>
          <w:numId w:val="26"/>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Maksymalny rozmiar jednego pliku przesyłanego za pośrednictwem dedykowanych formularzy do: złożenia, zmiany, wycofania oferty wynosi 150 MB natomiast przy komunikacji wielkość pliku to maksymalnie 500 MB.</w:t>
      </w:r>
    </w:p>
    <w:p w14:paraId="000000D5" w14:textId="37245ED5" w:rsidR="002C041E" w:rsidRPr="0074121B" w:rsidRDefault="00907D1E" w:rsidP="00B35E4A">
      <w:pPr>
        <w:numPr>
          <w:ilvl w:val="0"/>
          <w:numId w:val="26"/>
        </w:numPr>
        <w:jc w:val="both"/>
        <w:rPr>
          <w:rFonts w:asciiTheme="majorHAnsi" w:eastAsia="Calibri" w:hAnsiTheme="majorHAnsi" w:cstheme="majorHAnsi"/>
          <w:sz w:val="20"/>
          <w:szCs w:val="20"/>
        </w:rPr>
      </w:pPr>
      <w:r w:rsidRPr="0074121B">
        <w:rPr>
          <w:rFonts w:asciiTheme="majorHAnsi" w:hAnsiTheme="majorHAnsi" w:cstheme="majorHAnsi"/>
          <w:b/>
          <w:sz w:val="20"/>
          <w:szCs w:val="20"/>
        </w:rPr>
        <w:t xml:space="preserve">Formaty </w:t>
      </w:r>
      <w:r w:rsidR="00047D3A" w:rsidRPr="0074121B">
        <w:rPr>
          <w:rFonts w:asciiTheme="majorHAnsi" w:hAnsiTheme="majorHAnsi" w:cstheme="majorHAnsi"/>
          <w:b/>
          <w:sz w:val="20"/>
          <w:szCs w:val="20"/>
        </w:rPr>
        <w:t>plików wykorzystywanych przez Wykonawców powinny być zgodne z</w:t>
      </w:r>
      <w:r w:rsidR="00047D3A" w:rsidRPr="0074121B">
        <w:rPr>
          <w:rFonts w:asciiTheme="majorHAnsi" w:hAnsiTheme="majorHAnsi" w:cstheme="majorHAnsi"/>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00000D6" w14:textId="77777777" w:rsidR="002C041E" w:rsidRPr="0074121B" w:rsidRDefault="00047D3A" w:rsidP="00B35E4A">
      <w:pPr>
        <w:numPr>
          <w:ilvl w:val="0"/>
          <w:numId w:val="26"/>
        </w:numPr>
        <w:jc w:val="both"/>
        <w:rPr>
          <w:rFonts w:asciiTheme="majorHAnsi" w:eastAsia="Calibri" w:hAnsiTheme="majorHAnsi" w:cstheme="majorHAnsi"/>
          <w:sz w:val="20"/>
          <w:szCs w:val="20"/>
        </w:rPr>
      </w:pPr>
      <w:r w:rsidRPr="0074121B">
        <w:rPr>
          <w:rFonts w:asciiTheme="majorHAnsi" w:hAnsiTheme="majorHAnsi" w:cstheme="majorHAnsi"/>
          <w:sz w:val="20"/>
          <w:szCs w:val="20"/>
        </w:rPr>
        <w:t xml:space="preserve">Zamawiający rekomenduje wykorzystanie formatów: .pdf .doc .docx .xls .xlsx .jpg (.jpeg) </w:t>
      </w:r>
      <w:r w:rsidRPr="0074121B">
        <w:rPr>
          <w:rFonts w:asciiTheme="majorHAnsi" w:hAnsiTheme="majorHAnsi" w:cstheme="majorHAnsi"/>
          <w:b/>
          <w:sz w:val="20"/>
          <w:szCs w:val="20"/>
          <w:u w:val="single"/>
        </w:rPr>
        <w:t>ze szczególnym wskazaniem na .pdf</w:t>
      </w:r>
    </w:p>
    <w:p w14:paraId="000000D7" w14:textId="0956DC29" w:rsidR="002C041E" w:rsidRPr="0074121B" w:rsidRDefault="00047D3A" w:rsidP="00B35E4A">
      <w:pPr>
        <w:numPr>
          <w:ilvl w:val="0"/>
          <w:numId w:val="26"/>
        </w:numPr>
        <w:jc w:val="both"/>
        <w:rPr>
          <w:rFonts w:asciiTheme="majorHAnsi" w:hAnsiTheme="majorHAnsi" w:cstheme="majorHAnsi"/>
          <w:sz w:val="20"/>
          <w:szCs w:val="20"/>
        </w:rPr>
      </w:pPr>
      <w:r w:rsidRPr="0074121B">
        <w:rPr>
          <w:rFonts w:asciiTheme="majorHAnsi" w:hAnsiTheme="majorHAnsi" w:cstheme="majorHAnsi"/>
          <w:sz w:val="20"/>
          <w:szCs w:val="20"/>
        </w:rPr>
        <w:t xml:space="preserve">W celu ewentualnej kompresji danych Zamawiający rekomenduje wykorzystanie jednego z </w:t>
      </w:r>
      <w:r w:rsidR="00907D1E" w:rsidRPr="0074121B">
        <w:rPr>
          <w:rFonts w:asciiTheme="majorHAnsi" w:hAnsiTheme="majorHAnsi" w:cstheme="majorHAnsi"/>
          <w:sz w:val="20"/>
          <w:szCs w:val="20"/>
        </w:rPr>
        <w:t>formatów</w:t>
      </w:r>
      <w:r w:rsidRPr="0074121B">
        <w:rPr>
          <w:rFonts w:asciiTheme="majorHAnsi" w:hAnsiTheme="majorHAnsi" w:cstheme="majorHAnsi"/>
          <w:sz w:val="20"/>
          <w:szCs w:val="20"/>
        </w:rPr>
        <w:t>:</w:t>
      </w:r>
    </w:p>
    <w:p w14:paraId="000000D8" w14:textId="77777777" w:rsidR="002C041E" w:rsidRPr="0074121B" w:rsidRDefault="00047D3A" w:rsidP="00B35E4A">
      <w:pPr>
        <w:numPr>
          <w:ilvl w:val="1"/>
          <w:numId w:val="22"/>
        </w:numPr>
        <w:jc w:val="both"/>
        <w:rPr>
          <w:rFonts w:asciiTheme="majorHAnsi" w:hAnsiTheme="majorHAnsi" w:cstheme="majorHAnsi"/>
          <w:sz w:val="20"/>
          <w:szCs w:val="20"/>
        </w:rPr>
      </w:pPr>
      <w:r w:rsidRPr="0074121B">
        <w:rPr>
          <w:rFonts w:asciiTheme="majorHAnsi" w:hAnsiTheme="majorHAnsi" w:cstheme="majorHAnsi"/>
          <w:sz w:val="20"/>
          <w:szCs w:val="20"/>
        </w:rPr>
        <w:t xml:space="preserve">.zip </w:t>
      </w:r>
    </w:p>
    <w:p w14:paraId="000000D9" w14:textId="77777777" w:rsidR="002C041E" w:rsidRPr="0074121B" w:rsidRDefault="00047D3A" w:rsidP="00B35E4A">
      <w:pPr>
        <w:numPr>
          <w:ilvl w:val="1"/>
          <w:numId w:val="22"/>
        </w:numPr>
        <w:jc w:val="both"/>
        <w:rPr>
          <w:rFonts w:asciiTheme="majorHAnsi" w:hAnsiTheme="majorHAnsi" w:cstheme="majorHAnsi"/>
          <w:sz w:val="20"/>
          <w:szCs w:val="20"/>
        </w:rPr>
      </w:pPr>
      <w:r w:rsidRPr="0074121B">
        <w:rPr>
          <w:rFonts w:asciiTheme="majorHAnsi" w:hAnsiTheme="majorHAnsi" w:cstheme="majorHAnsi"/>
          <w:sz w:val="20"/>
          <w:szCs w:val="20"/>
        </w:rPr>
        <w:t>.7Z</w:t>
      </w:r>
    </w:p>
    <w:p w14:paraId="000000DB" w14:textId="77777777" w:rsidR="002C041E" w:rsidRPr="0074121B" w:rsidRDefault="00047D3A" w:rsidP="00B35E4A">
      <w:pPr>
        <w:numPr>
          <w:ilvl w:val="0"/>
          <w:numId w:val="26"/>
        </w:numPr>
        <w:jc w:val="both"/>
        <w:rPr>
          <w:rFonts w:asciiTheme="majorHAnsi" w:eastAsia="Calibri" w:hAnsiTheme="majorHAnsi" w:cstheme="majorHAnsi"/>
          <w:sz w:val="20"/>
          <w:szCs w:val="20"/>
        </w:rPr>
      </w:pPr>
      <w:r w:rsidRPr="0074121B">
        <w:rPr>
          <w:rFonts w:asciiTheme="majorHAnsi" w:hAnsiTheme="majorHAnsi" w:cstheme="majorHAnsi"/>
          <w:sz w:val="20"/>
          <w:szCs w:val="20"/>
        </w:rPr>
        <w:t xml:space="preserve">Zamawiający zwraca uwagę na ograniczenia wielkości plików podpisywanych profilem zaufanym, który wynosi </w:t>
      </w:r>
      <w:r w:rsidRPr="0074121B">
        <w:rPr>
          <w:rFonts w:asciiTheme="majorHAnsi" w:hAnsiTheme="majorHAnsi" w:cstheme="majorHAnsi"/>
          <w:b/>
          <w:sz w:val="20"/>
          <w:szCs w:val="20"/>
        </w:rPr>
        <w:t>maksymalnie 10MB</w:t>
      </w:r>
      <w:r w:rsidRPr="0074121B">
        <w:rPr>
          <w:rFonts w:asciiTheme="majorHAnsi" w:hAnsiTheme="majorHAnsi" w:cstheme="majorHAnsi"/>
          <w:sz w:val="20"/>
          <w:szCs w:val="20"/>
        </w:rPr>
        <w:t xml:space="preserve">, oraz na ograniczenie wielkości plików podpisywanych w aplikacji eDoApp służącej do składania podpisu osobistego, który wynosi </w:t>
      </w:r>
      <w:r w:rsidRPr="0074121B">
        <w:rPr>
          <w:rFonts w:asciiTheme="majorHAnsi" w:hAnsiTheme="majorHAnsi" w:cstheme="majorHAnsi"/>
          <w:b/>
          <w:sz w:val="20"/>
          <w:szCs w:val="20"/>
        </w:rPr>
        <w:t>maksymalnie 5MB</w:t>
      </w:r>
      <w:r w:rsidRPr="0074121B">
        <w:rPr>
          <w:rFonts w:asciiTheme="majorHAnsi" w:hAnsiTheme="majorHAnsi" w:cstheme="majorHAnsi"/>
          <w:sz w:val="20"/>
          <w:szCs w:val="20"/>
        </w:rPr>
        <w:t>.</w:t>
      </w:r>
    </w:p>
    <w:p w14:paraId="000000DC" w14:textId="46F663A5" w:rsidR="002C041E" w:rsidRPr="0074121B" w:rsidRDefault="00047D3A" w:rsidP="00B35E4A">
      <w:pPr>
        <w:numPr>
          <w:ilvl w:val="0"/>
          <w:numId w:val="26"/>
        </w:numPr>
        <w:jc w:val="both"/>
        <w:rPr>
          <w:rFonts w:asciiTheme="majorHAnsi" w:hAnsiTheme="majorHAnsi" w:cstheme="majorHAnsi"/>
          <w:sz w:val="20"/>
          <w:szCs w:val="20"/>
        </w:rPr>
      </w:pPr>
      <w:r w:rsidRPr="0074121B">
        <w:rPr>
          <w:rFonts w:asciiTheme="majorHAnsi" w:hAnsiTheme="majorHAnsi" w:cstheme="majorHAnsi"/>
          <w:sz w:val="20"/>
          <w:szCs w:val="20"/>
        </w:rPr>
        <w:t xml:space="preserve">W przypadku stosowania przez </w:t>
      </w:r>
      <w:r w:rsidR="008811D0" w:rsidRPr="0074121B">
        <w:rPr>
          <w:rFonts w:asciiTheme="majorHAnsi" w:hAnsiTheme="majorHAnsi" w:cstheme="majorHAnsi"/>
          <w:sz w:val="20"/>
          <w:szCs w:val="20"/>
        </w:rPr>
        <w:t xml:space="preserve">Wykonawcę </w:t>
      </w:r>
      <w:r w:rsidRPr="0074121B">
        <w:rPr>
          <w:rFonts w:asciiTheme="majorHAnsi" w:hAnsiTheme="majorHAnsi" w:cstheme="majorHAnsi"/>
          <w:sz w:val="20"/>
          <w:szCs w:val="20"/>
        </w:rPr>
        <w:t>kwalifikowanego podpisu elektronicznego:</w:t>
      </w:r>
    </w:p>
    <w:p w14:paraId="000000DD" w14:textId="75598F46" w:rsidR="002C041E" w:rsidRPr="0074121B" w:rsidRDefault="00047D3A" w:rsidP="00B35E4A">
      <w:pPr>
        <w:numPr>
          <w:ilvl w:val="0"/>
          <w:numId w:val="15"/>
        </w:numPr>
        <w:jc w:val="both"/>
        <w:rPr>
          <w:rFonts w:asciiTheme="majorHAnsi" w:eastAsia="Calibri" w:hAnsiTheme="majorHAnsi" w:cstheme="majorHAnsi"/>
          <w:sz w:val="20"/>
          <w:szCs w:val="20"/>
        </w:rPr>
      </w:pPr>
      <w:r w:rsidRPr="0074121B">
        <w:rPr>
          <w:rFonts w:asciiTheme="majorHAnsi" w:hAnsiTheme="majorHAnsi" w:cstheme="majorHAnsi"/>
          <w:sz w:val="20"/>
          <w:szCs w:val="20"/>
        </w:rPr>
        <w:t xml:space="preserve">Ze względu na niskie ryzyko naruszenia integralności pliku oraz łatwiejszą weryfikację podpisu </w:t>
      </w:r>
      <w:r w:rsidR="006E4FC5" w:rsidRPr="0074121B">
        <w:rPr>
          <w:rFonts w:asciiTheme="majorHAnsi" w:hAnsiTheme="majorHAnsi" w:cstheme="majorHAnsi"/>
          <w:sz w:val="20"/>
          <w:szCs w:val="20"/>
        </w:rPr>
        <w:t>Z</w:t>
      </w:r>
      <w:r w:rsidRPr="0074121B">
        <w:rPr>
          <w:rFonts w:asciiTheme="majorHAnsi" w:hAnsiTheme="majorHAnsi" w:cstheme="majorHAnsi"/>
          <w:sz w:val="20"/>
          <w:szCs w:val="20"/>
        </w:rPr>
        <w:t xml:space="preserve">amawiający zaleca, w miarę możliwości, </w:t>
      </w:r>
      <w:r w:rsidRPr="0074121B">
        <w:rPr>
          <w:rFonts w:asciiTheme="majorHAnsi" w:hAnsiTheme="majorHAnsi" w:cstheme="majorHAnsi"/>
          <w:b/>
          <w:sz w:val="20"/>
          <w:szCs w:val="20"/>
        </w:rPr>
        <w:t xml:space="preserve">przekonwertowanie plików składających się na ofertę </w:t>
      </w:r>
      <w:r w:rsidR="00907D1E" w:rsidRPr="0074121B">
        <w:rPr>
          <w:rFonts w:asciiTheme="majorHAnsi" w:hAnsiTheme="majorHAnsi" w:cstheme="majorHAnsi"/>
          <w:b/>
          <w:sz w:val="20"/>
          <w:szCs w:val="20"/>
        </w:rPr>
        <w:t>do</w:t>
      </w:r>
      <w:r w:rsidRPr="0074121B">
        <w:rPr>
          <w:rFonts w:asciiTheme="majorHAnsi" w:hAnsiTheme="majorHAnsi" w:cstheme="majorHAnsi"/>
          <w:b/>
          <w:sz w:val="20"/>
          <w:szCs w:val="20"/>
        </w:rPr>
        <w:t xml:space="preserve"> </w:t>
      </w:r>
      <w:r w:rsidR="00907D1E" w:rsidRPr="0074121B">
        <w:rPr>
          <w:rFonts w:asciiTheme="majorHAnsi" w:hAnsiTheme="majorHAnsi" w:cstheme="majorHAnsi"/>
          <w:b/>
          <w:sz w:val="20"/>
          <w:szCs w:val="20"/>
        </w:rPr>
        <w:t xml:space="preserve">formatu </w:t>
      </w:r>
      <w:r w:rsidRPr="0074121B">
        <w:rPr>
          <w:rFonts w:asciiTheme="majorHAnsi" w:hAnsiTheme="majorHAnsi" w:cstheme="majorHAnsi"/>
          <w:b/>
          <w:sz w:val="20"/>
          <w:szCs w:val="20"/>
        </w:rPr>
        <w:t xml:space="preserve">pdf i opatrzenie ich podpisem kwalifikowanym w formacie PAdES. </w:t>
      </w:r>
    </w:p>
    <w:p w14:paraId="000000DE" w14:textId="77777777" w:rsidR="002C041E" w:rsidRPr="0074121B" w:rsidRDefault="00047D3A" w:rsidP="00B35E4A">
      <w:pPr>
        <w:numPr>
          <w:ilvl w:val="0"/>
          <w:numId w:val="15"/>
        </w:numPr>
        <w:jc w:val="both"/>
        <w:rPr>
          <w:rFonts w:asciiTheme="majorHAnsi" w:hAnsiTheme="majorHAnsi" w:cstheme="majorHAnsi"/>
          <w:sz w:val="20"/>
          <w:szCs w:val="20"/>
        </w:rPr>
      </w:pPr>
      <w:r w:rsidRPr="0074121B">
        <w:rPr>
          <w:rFonts w:asciiTheme="majorHAnsi" w:hAnsiTheme="majorHAnsi" w:cstheme="majorHAnsi"/>
          <w:sz w:val="20"/>
          <w:szCs w:val="20"/>
        </w:rPr>
        <w:t xml:space="preserve">Pliki w innych formatach niż PDF </w:t>
      </w:r>
      <w:r w:rsidRPr="0074121B">
        <w:rPr>
          <w:rFonts w:asciiTheme="majorHAnsi" w:hAnsiTheme="majorHAnsi" w:cstheme="majorHAnsi"/>
          <w:b/>
          <w:sz w:val="20"/>
          <w:szCs w:val="20"/>
        </w:rPr>
        <w:t>zaleca się opatrzyć podpisem w formacie XAdES o typie zewnętrznym</w:t>
      </w:r>
      <w:r w:rsidRPr="0074121B">
        <w:rPr>
          <w:rFonts w:asciiTheme="majorHAnsi" w:hAnsiTheme="majorHAnsi" w:cstheme="majorHAnsi"/>
          <w:sz w:val="20"/>
          <w:szCs w:val="20"/>
        </w:rPr>
        <w:t>. Wykonawca powinien pamiętać, aby plik z podpisem przekazywać łącznie z dokumentem podpisywanym.</w:t>
      </w:r>
    </w:p>
    <w:p w14:paraId="000000DF" w14:textId="77777777" w:rsidR="002C041E" w:rsidRPr="0074121B" w:rsidRDefault="00047D3A" w:rsidP="00B35E4A">
      <w:pPr>
        <w:numPr>
          <w:ilvl w:val="0"/>
          <w:numId w:val="15"/>
        </w:numPr>
        <w:jc w:val="both"/>
        <w:rPr>
          <w:rFonts w:asciiTheme="majorHAnsi" w:hAnsiTheme="majorHAnsi" w:cstheme="majorHAnsi"/>
          <w:sz w:val="20"/>
          <w:szCs w:val="20"/>
        </w:rPr>
      </w:pPr>
      <w:r w:rsidRPr="0074121B">
        <w:rPr>
          <w:rFonts w:asciiTheme="majorHAnsi" w:hAnsiTheme="majorHAnsi" w:cstheme="majorHAnsi"/>
          <w:sz w:val="20"/>
          <w:szCs w:val="20"/>
        </w:rPr>
        <w:t>Zamawiający rekomenduje wykorzystanie podpisu z kwalifikowanym znacznikiem czasu.</w:t>
      </w:r>
    </w:p>
    <w:p w14:paraId="000000E0" w14:textId="77777777" w:rsidR="002C041E" w:rsidRPr="0074121B" w:rsidRDefault="00047D3A" w:rsidP="00B35E4A">
      <w:pPr>
        <w:numPr>
          <w:ilvl w:val="0"/>
          <w:numId w:val="26"/>
        </w:numPr>
        <w:jc w:val="both"/>
        <w:rPr>
          <w:rFonts w:asciiTheme="majorHAnsi" w:hAnsiTheme="majorHAnsi" w:cstheme="majorHAnsi"/>
          <w:sz w:val="20"/>
          <w:szCs w:val="20"/>
        </w:rPr>
      </w:pPr>
      <w:r w:rsidRPr="0074121B">
        <w:rPr>
          <w:rFonts w:asciiTheme="majorHAnsi" w:hAnsiTheme="majorHAnsi" w:cstheme="majorHAnsi"/>
          <w:sz w:val="20"/>
          <w:szCs w:val="20"/>
        </w:rPr>
        <w:t>Zamawiający zaleca aby</w:t>
      </w:r>
      <w:r w:rsidRPr="0074121B">
        <w:rPr>
          <w:rFonts w:asciiTheme="majorHAnsi" w:hAnsiTheme="majorHAnsi" w:cstheme="majorHAnsi"/>
          <w:b/>
          <w:sz w:val="20"/>
          <w:szCs w:val="20"/>
        </w:rPr>
        <w:t xml:space="preserve"> w przypadku podpisywania pliku przez kilka osób, stosować podpisy tego samego rodzaju.</w:t>
      </w:r>
      <w:r w:rsidRPr="0074121B">
        <w:rPr>
          <w:rFonts w:asciiTheme="majorHAnsi" w:hAnsiTheme="majorHAnsi" w:cstheme="majorHAnsi"/>
          <w:sz w:val="20"/>
          <w:szCs w:val="20"/>
        </w:rPr>
        <w:t xml:space="preserve"> Podpisywanie różnymi rodzajami podpisów np. osobistym i kwalifikowanym może doprowadzić do problemów w weryfikacji plików. </w:t>
      </w:r>
    </w:p>
    <w:p w14:paraId="000000E1" w14:textId="77777777" w:rsidR="002C041E" w:rsidRPr="0074121B" w:rsidRDefault="00047D3A" w:rsidP="00B35E4A">
      <w:pPr>
        <w:numPr>
          <w:ilvl w:val="0"/>
          <w:numId w:val="26"/>
        </w:numPr>
        <w:jc w:val="both"/>
        <w:rPr>
          <w:rFonts w:asciiTheme="majorHAnsi" w:hAnsiTheme="majorHAnsi" w:cstheme="majorHAnsi"/>
          <w:sz w:val="20"/>
          <w:szCs w:val="20"/>
        </w:rPr>
      </w:pPr>
      <w:r w:rsidRPr="0074121B">
        <w:rPr>
          <w:rFonts w:asciiTheme="majorHAnsi" w:hAnsiTheme="majorHAnsi" w:cstheme="majorHAnsi"/>
          <w:sz w:val="20"/>
          <w:szCs w:val="20"/>
        </w:rPr>
        <w:t>Zamawiający zaleca, aby Wykonawca z odpowiednim wyprzedzeniem przetestował możliwość prawidłowego wykorzystania wybranej metody podpisania plików oferty.</w:t>
      </w:r>
    </w:p>
    <w:p w14:paraId="000000E2" w14:textId="77777777" w:rsidR="002C041E" w:rsidRPr="0074121B" w:rsidRDefault="00047D3A" w:rsidP="00B35E4A">
      <w:pPr>
        <w:numPr>
          <w:ilvl w:val="0"/>
          <w:numId w:val="26"/>
        </w:numPr>
        <w:jc w:val="both"/>
        <w:rPr>
          <w:rFonts w:asciiTheme="majorHAnsi" w:hAnsiTheme="majorHAnsi" w:cstheme="majorHAnsi"/>
          <w:sz w:val="20"/>
          <w:szCs w:val="20"/>
        </w:rPr>
      </w:pPr>
      <w:r w:rsidRPr="0074121B">
        <w:rPr>
          <w:rFonts w:asciiTheme="majorHAnsi" w:hAnsiTheme="majorHAnsi" w:cstheme="majorHAnsi"/>
          <w:sz w:val="20"/>
          <w:szCs w:val="20"/>
        </w:rPr>
        <w:t>Osobą składającą ofertę powinna być osoba kontaktowa podawana w dokumentacji.</w:t>
      </w:r>
    </w:p>
    <w:p w14:paraId="000000E3" w14:textId="77777777" w:rsidR="002C041E" w:rsidRPr="0074121B" w:rsidRDefault="00047D3A" w:rsidP="00B35E4A">
      <w:pPr>
        <w:numPr>
          <w:ilvl w:val="0"/>
          <w:numId w:val="26"/>
        </w:numPr>
        <w:jc w:val="both"/>
        <w:rPr>
          <w:rFonts w:asciiTheme="majorHAnsi" w:hAnsiTheme="majorHAnsi" w:cstheme="majorHAnsi"/>
          <w:sz w:val="20"/>
          <w:szCs w:val="20"/>
        </w:rPr>
      </w:pPr>
      <w:r w:rsidRPr="0074121B">
        <w:rPr>
          <w:rFonts w:asciiTheme="majorHAnsi" w:hAnsiTheme="majorHAnsi" w:cstheme="majorHAnsi"/>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00000E4" w14:textId="653AA1AB" w:rsidR="002C041E" w:rsidRPr="0074121B" w:rsidRDefault="00047D3A" w:rsidP="00B35E4A">
      <w:pPr>
        <w:numPr>
          <w:ilvl w:val="0"/>
          <w:numId w:val="26"/>
        </w:numPr>
        <w:jc w:val="both"/>
        <w:rPr>
          <w:rFonts w:asciiTheme="majorHAnsi" w:hAnsiTheme="majorHAnsi" w:cstheme="majorHAnsi"/>
          <w:sz w:val="20"/>
          <w:szCs w:val="20"/>
        </w:rPr>
      </w:pPr>
      <w:r w:rsidRPr="0074121B">
        <w:rPr>
          <w:rFonts w:asciiTheme="majorHAnsi" w:hAnsiTheme="majorHAnsi" w:cstheme="majorHAnsi"/>
          <w:sz w:val="20"/>
          <w:szCs w:val="20"/>
        </w:rPr>
        <w:t xml:space="preserve">Jeśli Wykonawca pakuje dokumenty np. w plik </w:t>
      </w:r>
      <w:r w:rsidR="00100D55" w:rsidRPr="0074121B">
        <w:rPr>
          <w:rFonts w:asciiTheme="majorHAnsi" w:hAnsiTheme="majorHAnsi" w:cstheme="majorHAnsi"/>
          <w:sz w:val="20"/>
          <w:szCs w:val="20"/>
        </w:rPr>
        <w:t xml:space="preserve">w formacie </w:t>
      </w:r>
      <w:r w:rsidRPr="0074121B">
        <w:rPr>
          <w:rFonts w:asciiTheme="majorHAnsi" w:hAnsiTheme="majorHAnsi" w:cstheme="majorHAnsi"/>
          <w:sz w:val="20"/>
          <w:szCs w:val="20"/>
        </w:rPr>
        <w:t xml:space="preserve">zip, zaleca się wcześniejsze podpisanie każdego ze skompresowanych plików. </w:t>
      </w:r>
    </w:p>
    <w:p w14:paraId="000000E5" w14:textId="07DA6493" w:rsidR="002C041E" w:rsidRPr="0074121B" w:rsidRDefault="00047D3A" w:rsidP="00B35E4A">
      <w:pPr>
        <w:numPr>
          <w:ilvl w:val="0"/>
          <w:numId w:val="26"/>
        </w:numPr>
        <w:jc w:val="both"/>
        <w:rPr>
          <w:rFonts w:asciiTheme="majorHAnsi" w:hAnsiTheme="majorHAnsi" w:cstheme="majorHAnsi"/>
          <w:sz w:val="20"/>
          <w:szCs w:val="20"/>
        </w:rPr>
      </w:pPr>
      <w:r w:rsidRPr="0074121B">
        <w:rPr>
          <w:rFonts w:asciiTheme="majorHAnsi" w:hAnsiTheme="majorHAnsi" w:cstheme="majorHAnsi"/>
          <w:sz w:val="20"/>
          <w:szCs w:val="20"/>
        </w:rPr>
        <w:t xml:space="preserve">Zamawiający zaleca aby </w:t>
      </w:r>
      <w:r w:rsidRPr="0074121B">
        <w:rPr>
          <w:rFonts w:asciiTheme="majorHAnsi" w:hAnsiTheme="majorHAnsi" w:cstheme="majorHAnsi"/>
          <w:b/>
          <w:sz w:val="20"/>
          <w:szCs w:val="20"/>
          <w:u w:val="single"/>
        </w:rPr>
        <w:t>nie</w:t>
      </w:r>
      <w:r w:rsidRPr="0074121B">
        <w:rPr>
          <w:rFonts w:asciiTheme="majorHAnsi" w:hAnsiTheme="majorHAnsi" w:cstheme="majorHAnsi"/>
          <w:b/>
          <w:sz w:val="20"/>
          <w:szCs w:val="20"/>
        </w:rPr>
        <w:t xml:space="preserve"> </w:t>
      </w:r>
      <w:r w:rsidRPr="0074121B">
        <w:rPr>
          <w:rFonts w:asciiTheme="majorHAnsi" w:hAnsiTheme="majorHAnsi" w:cstheme="majorHAnsi"/>
          <w:sz w:val="20"/>
          <w:szCs w:val="20"/>
        </w:rPr>
        <w:t>wprowadzać jakichkolwiek zmian w plikach po podpisaniu ich podpisem kwalifikowanym. Może to skutkować naruszeniem integralności plików</w:t>
      </w:r>
      <w:r w:rsidR="00100D55" w:rsidRPr="0074121B">
        <w:rPr>
          <w:rFonts w:asciiTheme="majorHAnsi" w:hAnsiTheme="majorHAnsi" w:cstheme="majorHAnsi"/>
          <w:sz w:val="20"/>
          <w:szCs w:val="20"/>
        </w:rPr>
        <w:t>,</w:t>
      </w:r>
      <w:r w:rsidRPr="0074121B">
        <w:rPr>
          <w:rFonts w:asciiTheme="majorHAnsi" w:hAnsiTheme="majorHAnsi" w:cstheme="majorHAnsi"/>
          <w:sz w:val="20"/>
          <w:szCs w:val="20"/>
        </w:rPr>
        <w:t xml:space="preserve"> co równoważne będzie z</w:t>
      </w:r>
      <w:r w:rsidR="001605D6" w:rsidRPr="0074121B">
        <w:rPr>
          <w:rFonts w:asciiTheme="majorHAnsi" w:hAnsiTheme="majorHAnsi" w:cstheme="majorHAnsi"/>
          <w:sz w:val="20"/>
          <w:szCs w:val="20"/>
        </w:rPr>
        <w:t> </w:t>
      </w:r>
      <w:r w:rsidRPr="0074121B">
        <w:rPr>
          <w:rFonts w:asciiTheme="majorHAnsi" w:hAnsiTheme="majorHAnsi" w:cstheme="majorHAnsi"/>
          <w:sz w:val="20"/>
          <w:szCs w:val="20"/>
        </w:rPr>
        <w:t>koniecznością odrzucenia oferty.</w:t>
      </w:r>
    </w:p>
    <w:p w14:paraId="000000E6" w14:textId="77777777" w:rsidR="002C041E" w:rsidRPr="0074121B" w:rsidRDefault="00047D3A">
      <w:pPr>
        <w:pStyle w:val="Nagwek2"/>
        <w:spacing w:before="240" w:after="240"/>
        <w:rPr>
          <w:rFonts w:asciiTheme="majorHAnsi" w:hAnsiTheme="majorHAnsi" w:cstheme="majorHAnsi"/>
          <w:sz w:val="20"/>
          <w:szCs w:val="20"/>
        </w:rPr>
      </w:pPr>
      <w:bookmarkStart w:id="15" w:name="_c8de4rg6s4kb" w:colFirst="0" w:colLast="0"/>
      <w:bookmarkEnd w:id="15"/>
      <w:r w:rsidRPr="0074121B">
        <w:rPr>
          <w:rFonts w:asciiTheme="majorHAnsi" w:hAnsiTheme="majorHAnsi" w:cstheme="majorHAnsi"/>
          <w:sz w:val="20"/>
          <w:szCs w:val="20"/>
        </w:rPr>
        <w:t>XV. Sposób obliczania ceny oferty</w:t>
      </w:r>
    </w:p>
    <w:p w14:paraId="000000E7" w14:textId="235153EB" w:rsidR="002C041E" w:rsidRPr="0074121B" w:rsidRDefault="00047D3A" w:rsidP="009D36BA">
      <w:pPr>
        <w:numPr>
          <w:ilvl w:val="0"/>
          <w:numId w:val="4"/>
        </w:numPr>
        <w:ind w:left="426" w:hanging="426"/>
        <w:jc w:val="both"/>
        <w:rPr>
          <w:rFonts w:asciiTheme="majorHAnsi" w:hAnsiTheme="majorHAnsi" w:cstheme="majorHAnsi"/>
          <w:sz w:val="20"/>
          <w:szCs w:val="20"/>
        </w:rPr>
      </w:pPr>
      <w:r w:rsidRPr="0074121B">
        <w:rPr>
          <w:rFonts w:asciiTheme="majorHAnsi" w:hAnsiTheme="majorHAnsi" w:cstheme="majorHAnsi"/>
          <w:sz w:val="20"/>
          <w:szCs w:val="20"/>
        </w:rPr>
        <w:t xml:space="preserve">Wykonawca podaje cenę za realizację przedmiotu zamówienia zgodnie ze wzorem Formularza Ofertowego, stanowiącego </w:t>
      </w:r>
      <w:r w:rsidRPr="0074121B">
        <w:rPr>
          <w:rFonts w:asciiTheme="majorHAnsi" w:hAnsiTheme="majorHAnsi" w:cstheme="majorHAnsi"/>
          <w:b/>
          <w:sz w:val="20"/>
          <w:szCs w:val="20"/>
        </w:rPr>
        <w:t xml:space="preserve">Załącznik nr </w:t>
      </w:r>
      <w:r w:rsidR="00A77A93" w:rsidRPr="0074121B">
        <w:rPr>
          <w:rFonts w:asciiTheme="majorHAnsi" w:hAnsiTheme="majorHAnsi" w:cstheme="majorHAnsi"/>
          <w:b/>
          <w:sz w:val="20"/>
          <w:szCs w:val="20"/>
        </w:rPr>
        <w:t>1</w:t>
      </w:r>
      <w:r w:rsidRPr="0074121B">
        <w:rPr>
          <w:rFonts w:asciiTheme="majorHAnsi" w:hAnsiTheme="majorHAnsi" w:cstheme="majorHAnsi"/>
          <w:b/>
          <w:sz w:val="20"/>
          <w:szCs w:val="20"/>
        </w:rPr>
        <w:t xml:space="preserve"> do SWZ. </w:t>
      </w:r>
    </w:p>
    <w:p w14:paraId="000000E8" w14:textId="72AD2DFB" w:rsidR="002C041E" w:rsidRPr="0074121B" w:rsidRDefault="00047D3A" w:rsidP="009D36BA">
      <w:pPr>
        <w:numPr>
          <w:ilvl w:val="0"/>
          <w:numId w:val="4"/>
        </w:numPr>
        <w:ind w:left="426" w:hanging="426"/>
        <w:jc w:val="both"/>
        <w:rPr>
          <w:rFonts w:asciiTheme="majorHAnsi" w:hAnsiTheme="majorHAnsi" w:cstheme="majorHAnsi"/>
          <w:sz w:val="20"/>
          <w:szCs w:val="20"/>
        </w:rPr>
      </w:pPr>
      <w:r w:rsidRPr="0074121B">
        <w:rPr>
          <w:rFonts w:asciiTheme="majorHAnsi" w:hAnsiTheme="majorHAnsi" w:cstheme="majorHAnsi"/>
          <w:sz w:val="20"/>
          <w:szCs w:val="20"/>
        </w:rPr>
        <w:t>Cena ofertowa brutto musi uwzględniać wszystkie koszty związane z realizacją przedmiotu zamówienia zgodnie z opisem przedmiotu zamówienia oraz istotnymi postanowieniami umowy określonymi w</w:t>
      </w:r>
      <w:r w:rsidR="001605D6" w:rsidRPr="0074121B">
        <w:rPr>
          <w:rFonts w:asciiTheme="majorHAnsi" w:hAnsiTheme="majorHAnsi" w:cstheme="majorHAnsi"/>
          <w:sz w:val="20"/>
          <w:szCs w:val="20"/>
        </w:rPr>
        <w:t> </w:t>
      </w:r>
      <w:r w:rsidRPr="0074121B">
        <w:rPr>
          <w:rFonts w:asciiTheme="majorHAnsi" w:hAnsiTheme="majorHAnsi" w:cstheme="majorHAnsi"/>
          <w:sz w:val="20"/>
          <w:szCs w:val="20"/>
        </w:rPr>
        <w:t xml:space="preserve">niniejszej SWZ. </w:t>
      </w:r>
    </w:p>
    <w:p w14:paraId="000000E9" w14:textId="77777777" w:rsidR="002C041E" w:rsidRPr="0074121B" w:rsidRDefault="00047D3A" w:rsidP="009D36BA">
      <w:pPr>
        <w:numPr>
          <w:ilvl w:val="0"/>
          <w:numId w:val="4"/>
        </w:numPr>
        <w:ind w:left="426" w:hanging="426"/>
        <w:jc w:val="both"/>
        <w:rPr>
          <w:rFonts w:asciiTheme="majorHAnsi" w:hAnsiTheme="majorHAnsi" w:cstheme="majorHAnsi"/>
          <w:sz w:val="20"/>
          <w:szCs w:val="20"/>
        </w:rPr>
      </w:pPr>
      <w:r w:rsidRPr="0074121B">
        <w:rPr>
          <w:rFonts w:asciiTheme="majorHAnsi" w:hAnsiTheme="majorHAnsi" w:cstheme="majorHAnsi"/>
          <w:sz w:val="20"/>
          <w:szCs w:val="20"/>
        </w:rPr>
        <w:t>Cena podana na Formularzu Ofertowym jest ceną ostateczną, niepodlegającą negocjacji i wyczerpującą wszelkie należności Wykonawcy wobec Zamawiającego związane z realizacją przedmiotu zamówienia.</w:t>
      </w:r>
    </w:p>
    <w:p w14:paraId="000000EA" w14:textId="77777777" w:rsidR="002C041E" w:rsidRPr="0074121B" w:rsidRDefault="00047D3A" w:rsidP="009D36BA">
      <w:pPr>
        <w:numPr>
          <w:ilvl w:val="0"/>
          <w:numId w:val="4"/>
        </w:numPr>
        <w:ind w:left="426" w:hanging="426"/>
        <w:jc w:val="both"/>
        <w:rPr>
          <w:rFonts w:asciiTheme="majorHAnsi" w:hAnsiTheme="majorHAnsi" w:cstheme="majorHAnsi"/>
          <w:sz w:val="20"/>
          <w:szCs w:val="20"/>
        </w:rPr>
      </w:pPr>
      <w:r w:rsidRPr="0074121B">
        <w:rPr>
          <w:rFonts w:asciiTheme="majorHAnsi" w:hAnsiTheme="majorHAnsi" w:cstheme="majorHAnsi"/>
          <w:sz w:val="20"/>
          <w:szCs w:val="20"/>
        </w:rPr>
        <w:t>Cena oferty powinna być wyrażona w złotych polskich (PLN) z dokładnością do dwóch miejsc po przecinku.</w:t>
      </w:r>
    </w:p>
    <w:p w14:paraId="000000EB" w14:textId="77777777" w:rsidR="002C041E" w:rsidRPr="0074121B" w:rsidRDefault="00047D3A" w:rsidP="009D36BA">
      <w:pPr>
        <w:numPr>
          <w:ilvl w:val="0"/>
          <w:numId w:val="4"/>
        </w:numPr>
        <w:ind w:left="426" w:hanging="426"/>
        <w:jc w:val="both"/>
        <w:rPr>
          <w:rFonts w:asciiTheme="majorHAnsi" w:hAnsiTheme="majorHAnsi" w:cstheme="majorHAnsi"/>
          <w:sz w:val="20"/>
          <w:szCs w:val="20"/>
        </w:rPr>
      </w:pPr>
      <w:r w:rsidRPr="0074121B">
        <w:rPr>
          <w:rFonts w:asciiTheme="majorHAnsi" w:hAnsiTheme="majorHAnsi" w:cstheme="majorHAnsi"/>
          <w:sz w:val="20"/>
          <w:szCs w:val="20"/>
        </w:rPr>
        <w:t>Zamawiający nie przewiduje rozliczeń w walucie obcej.</w:t>
      </w:r>
    </w:p>
    <w:p w14:paraId="000000EC" w14:textId="77777777" w:rsidR="002C041E" w:rsidRPr="0074121B" w:rsidRDefault="00047D3A" w:rsidP="009D36BA">
      <w:pPr>
        <w:numPr>
          <w:ilvl w:val="0"/>
          <w:numId w:val="4"/>
        </w:numPr>
        <w:ind w:left="426" w:hanging="426"/>
        <w:jc w:val="both"/>
        <w:rPr>
          <w:rFonts w:asciiTheme="majorHAnsi" w:hAnsiTheme="majorHAnsi" w:cstheme="majorHAnsi"/>
          <w:sz w:val="20"/>
          <w:szCs w:val="20"/>
        </w:rPr>
      </w:pPr>
      <w:r w:rsidRPr="0074121B">
        <w:rPr>
          <w:rFonts w:asciiTheme="majorHAnsi" w:hAnsiTheme="majorHAnsi" w:cstheme="majorHAnsi"/>
          <w:sz w:val="20"/>
          <w:szCs w:val="20"/>
        </w:rPr>
        <w:t>Wyliczona cena oferty brutto będzie służyć do porównania złożonych ofert i do rozliczenia w trakcie realizacji zamówienia.</w:t>
      </w:r>
    </w:p>
    <w:p w14:paraId="6720053A" w14:textId="77777777" w:rsidR="00272B4F" w:rsidRPr="00FC0D96" w:rsidRDefault="00272B4F" w:rsidP="000E0862">
      <w:pPr>
        <w:numPr>
          <w:ilvl w:val="0"/>
          <w:numId w:val="4"/>
        </w:numPr>
        <w:ind w:left="426" w:hanging="426"/>
        <w:jc w:val="both"/>
        <w:rPr>
          <w:rFonts w:asciiTheme="majorHAnsi" w:hAnsiTheme="majorHAnsi" w:cstheme="majorHAnsi"/>
          <w:sz w:val="20"/>
          <w:szCs w:val="20"/>
        </w:rPr>
      </w:pPr>
      <w:r w:rsidRPr="00FC0D96">
        <w:rPr>
          <w:rFonts w:asciiTheme="majorHAnsi" w:hAnsiTheme="majorHAnsi" w:cstheme="majorHAnsi"/>
          <w:sz w:val="20"/>
          <w:szCs w:val="20"/>
        </w:rPr>
        <w:t xml:space="preserve">Zamawiający przyjmuje, iż z zastrzeżeniem akapitu następnego, przedmiot zamówienia jest objęty stawką VAT 23% obowiązującą według stanu prawnego na dzień wszczęcia postępowania. W przypadku przyjęcia przez Wykonawcę innej stawki VAT, Wykonawca zobowiązany jest uzasadnić przyjętą stawkę, np. powołując się na indywidualną interpretację organu podatkowego. W przeciwnym wypadku podanie innej stawki podatku VAT albo jej nie podanie skutkować będzie uznaniem, że Wykonawca popełnił w treści oferty inną omyłkę, o której mowa w art. 223 ust. 2 punkt 3 ustawy Pzp.  </w:t>
      </w:r>
    </w:p>
    <w:p w14:paraId="000000ED" w14:textId="50A86463" w:rsidR="002C041E" w:rsidRPr="0074121B" w:rsidRDefault="00047D3A" w:rsidP="000E0862">
      <w:pPr>
        <w:ind w:left="426"/>
        <w:jc w:val="both"/>
        <w:rPr>
          <w:rFonts w:asciiTheme="majorHAnsi" w:hAnsiTheme="majorHAnsi" w:cstheme="majorHAnsi"/>
          <w:sz w:val="20"/>
          <w:szCs w:val="20"/>
        </w:rPr>
      </w:pPr>
      <w:r w:rsidRPr="0074121B">
        <w:rPr>
          <w:rFonts w:asciiTheme="majorHAnsi" w:hAnsiTheme="majorHAnsi" w:cstheme="majorHAnsi"/>
          <w:sz w:val="20"/>
          <w:szCs w:val="20"/>
        </w:rPr>
        <w:t xml:space="preserve">Jeżeli została złożona oferta, której wybór prowadziłby do powstania u </w:t>
      </w:r>
      <w:r w:rsidR="006E4FC5" w:rsidRPr="0074121B">
        <w:rPr>
          <w:rFonts w:asciiTheme="majorHAnsi" w:hAnsiTheme="majorHAnsi" w:cstheme="majorHAnsi"/>
          <w:sz w:val="20"/>
          <w:szCs w:val="20"/>
        </w:rPr>
        <w:t>Z</w:t>
      </w:r>
      <w:r w:rsidRPr="0074121B">
        <w:rPr>
          <w:rFonts w:asciiTheme="majorHAnsi" w:hAnsiTheme="majorHAnsi" w:cstheme="majorHAnsi"/>
          <w:sz w:val="20"/>
          <w:szCs w:val="20"/>
        </w:rPr>
        <w:t xml:space="preserve">amawiającego obowiązku podatkowego zgodnie z ustawą z dnia 11 marca 2004 r. o podatku od towarów i usług (Dz. U. z 2018 r. poz. 2174, z późn. zm.), dla celów zastosowania kryterium ceny lub kosztu </w:t>
      </w:r>
      <w:r w:rsidR="006E4FC5" w:rsidRPr="0074121B">
        <w:rPr>
          <w:rFonts w:asciiTheme="majorHAnsi" w:hAnsiTheme="majorHAnsi" w:cstheme="majorHAnsi"/>
          <w:sz w:val="20"/>
          <w:szCs w:val="20"/>
        </w:rPr>
        <w:t>Z</w:t>
      </w:r>
      <w:r w:rsidRPr="0074121B">
        <w:rPr>
          <w:rFonts w:asciiTheme="majorHAnsi" w:hAnsiTheme="majorHAnsi" w:cstheme="majorHAnsi"/>
          <w:sz w:val="20"/>
          <w:szCs w:val="20"/>
        </w:rPr>
        <w:t>amawiający dolicza do przedstawionej w tej ofercie ceny kwotę podatku od towarów i usług, którą miałby obowiązek rozliczyć.</w:t>
      </w:r>
      <w:r w:rsidRPr="0074121B">
        <w:rPr>
          <w:rFonts w:asciiTheme="majorHAnsi" w:hAnsiTheme="majorHAnsi" w:cstheme="majorHAnsi"/>
          <w:b/>
          <w:sz w:val="20"/>
          <w:szCs w:val="20"/>
        </w:rPr>
        <w:t xml:space="preserve"> </w:t>
      </w:r>
      <w:r w:rsidRPr="0074121B">
        <w:rPr>
          <w:rFonts w:asciiTheme="majorHAnsi" w:hAnsiTheme="majorHAnsi" w:cstheme="majorHAnsi"/>
          <w:sz w:val="20"/>
          <w:szCs w:val="20"/>
        </w:rPr>
        <w:t>W</w:t>
      </w:r>
      <w:r w:rsidR="001605D6" w:rsidRPr="0074121B">
        <w:rPr>
          <w:rFonts w:asciiTheme="majorHAnsi" w:hAnsiTheme="majorHAnsi" w:cstheme="majorHAnsi"/>
          <w:sz w:val="20"/>
          <w:szCs w:val="20"/>
        </w:rPr>
        <w:t> </w:t>
      </w:r>
      <w:r w:rsidRPr="0074121B">
        <w:rPr>
          <w:rFonts w:asciiTheme="majorHAnsi" w:hAnsiTheme="majorHAnsi" w:cstheme="majorHAnsi"/>
          <w:sz w:val="20"/>
          <w:szCs w:val="20"/>
        </w:rPr>
        <w:t>ofercie, o której mowa w ust. 1, Wykonawca ma obowiązek:</w:t>
      </w:r>
    </w:p>
    <w:p w14:paraId="000000EE" w14:textId="30955503" w:rsidR="002C041E" w:rsidRPr="0074121B" w:rsidRDefault="00047D3A" w:rsidP="00CA27AF">
      <w:pPr>
        <w:tabs>
          <w:tab w:val="left" w:pos="3855"/>
        </w:tabs>
        <w:ind w:left="826" w:hanging="426"/>
        <w:jc w:val="both"/>
        <w:rPr>
          <w:rFonts w:asciiTheme="majorHAnsi" w:hAnsiTheme="majorHAnsi" w:cstheme="majorHAnsi"/>
          <w:sz w:val="20"/>
          <w:szCs w:val="20"/>
        </w:rPr>
      </w:pPr>
      <w:r w:rsidRPr="0074121B">
        <w:rPr>
          <w:rFonts w:asciiTheme="majorHAnsi" w:hAnsiTheme="majorHAnsi" w:cstheme="majorHAnsi"/>
          <w:sz w:val="20"/>
          <w:szCs w:val="20"/>
        </w:rPr>
        <w:t>1)</w:t>
      </w:r>
      <w:r w:rsidRPr="0074121B">
        <w:rPr>
          <w:rFonts w:asciiTheme="majorHAnsi" w:hAnsiTheme="majorHAnsi" w:cstheme="majorHAnsi"/>
          <w:sz w:val="20"/>
          <w:szCs w:val="20"/>
        </w:rPr>
        <w:tab/>
        <w:t xml:space="preserve">poinformowania </w:t>
      </w:r>
      <w:r w:rsidR="006E4FC5" w:rsidRPr="0074121B">
        <w:rPr>
          <w:rFonts w:asciiTheme="majorHAnsi" w:hAnsiTheme="majorHAnsi" w:cstheme="majorHAnsi"/>
          <w:sz w:val="20"/>
          <w:szCs w:val="20"/>
        </w:rPr>
        <w:t>Z</w:t>
      </w:r>
      <w:r w:rsidRPr="0074121B">
        <w:rPr>
          <w:rFonts w:asciiTheme="majorHAnsi" w:hAnsiTheme="majorHAnsi" w:cstheme="majorHAnsi"/>
          <w:sz w:val="20"/>
          <w:szCs w:val="20"/>
        </w:rPr>
        <w:t>amawiającego, że wybór jego oferty będzie prowadził do powstania u</w:t>
      </w:r>
      <w:r w:rsidR="001605D6" w:rsidRPr="0074121B">
        <w:rPr>
          <w:rFonts w:asciiTheme="majorHAnsi" w:hAnsiTheme="majorHAnsi" w:cstheme="majorHAnsi"/>
          <w:sz w:val="20"/>
          <w:szCs w:val="20"/>
        </w:rPr>
        <w:t> Z</w:t>
      </w:r>
      <w:r w:rsidRPr="0074121B">
        <w:rPr>
          <w:rFonts w:asciiTheme="majorHAnsi" w:hAnsiTheme="majorHAnsi" w:cstheme="majorHAnsi"/>
          <w:sz w:val="20"/>
          <w:szCs w:val="20"/>
        </w:rPr>
        <w:t>amawiającego obowiązku podatkowego;</w:t>
      </w:r>
    </w:p>
    <w:p w14:paraId="000000EF" w14:textId="77777777" w:rsidR="002C041E" w:rsidRPr="0074121B" w:rsidRDefault="00047D3A" w:rsidP="00CA27AF">
      <w:pPr>
        <w:tabs>
          <w:tab w:val="left" w:pos="3855"/>
        </w:tabs>
        <w:ind w:left="826" w:hanging="426"/>
        <w:jc w:val="both"/>
        <w:rPr>
          <w:rFonts w:asciiTheme="majorHAnsi" w:hAnsiTheme="majorHAnsi" w:cstheme="majorHAnsi"/>
          <w:sz w:val="20"/>
          <w:szCs w:val="20"/>
        </w:rPr>
      </w:pPr>
      <w:r w:rsidRPr="0074121B">
        <w:rPr>
          <w:rFonts w:asciiTheme="majorHAnsi" w:hAnsiTheme="majorHAnsi" w:cstheme="majorHAnsi"/>
          <w:sz w:val="20"/>
          <w:szCs w:val="20"/>
        </w:rPr>
        <w:t>2)</w:t>
      </w:r>
      <w:r w:rsidRPr="0074121B">
        <w:rPr>
          <w:rFonts w:asciiTheme="majorHAnsi" w:hAnsiTheme="majorHAnsi" w:cstheme="majorHAnsi"/>
          <w:sz w:val="20"/>
          <w:szCs w:val="20"/>
        </w:rPr>
        <w:tab/>
        <w:t>wskazania nazwy (rodzaju) towaru lub usługi, których dostawa lub świadczenie będą prowadziły do powstania obowiązku podatkowego;</w:t>
      </w:r>
    </w:p>
    <w:p w14:paraId="000000F0" w14:textId="6BEB2862" w:rsidR="002C041E" w:rsidRPr="0074121B" w:rsidRDefault="00047D3A" w:rsidP="00CA27AF">
      <w:pPr>
        <w:tabs>
          <w:tab w:val="left" w:pos="3855"/>
        </w:tabs>
        <w:ind w:left="826" w:hanging="426"/>
        <w:jc w:val="both"/>
        <w:rPr>
          <w:rFonts w:asciiTheme="majorHAnsi" w:hAnsiTheme="majorHAnsi" w:cstheme="majorHAnsi"/>
          <w:sz w:val="20"/>
          <w:szCs w:val="20"/>
        </w:rPr>
      </w:pPr>
      <w:r w:rsidRPr="0074121B">
        <w:rPr>
          <w:rFonts w:asciiTheme="majorHAnsi" w:hAnsiTheme="majorHAnsi" w:cstheme="majorHAnsi"/>
          <w:sz w:val="20"/>
          <w:szCs w:val="20"/>
        </w:rPr>
        <w:t>3)</w:t>
      </w:r>
      <w:r w:rsidRPr="0074121B">
        <w:rPr>
          <w:rFonts w:asciiTheme="majorHAnsi" w:hAnsiTheme="majorHAnsi" w:cstheme="majorHAnsi"/>
          <w:sz w:val="20"/>
          <w:szCs w:val="20"/>
        </w:rPr>
        <w:tab/>
        <w:t xml:space="preserve">wskazania wartości towaru lub usługi objętego obowiązkiem podatkowym </w:t>
      </w:r>
      <w:r w:rsidR="006E4FC5" w:rsidRPr="0074121B">
        <w:rPr>
          <w:rFonts w:asciiTheme="majorHAnsi" w:hAnsiTheme="majorHAnsi" w:cstheme="majorHAnsi"/>
          <w:sz w:val="20"/>
          <w:szCs w:val="20"/>
        </w:rPr>
        <w:t>Z</w:t>
      </w:r>
      <w:r w:rsidRPr="0074121B">
        <w:rPr>
          <w:rFonts w:asciiTheme="majorHAnsi" w:hAnsiTheme="majorHAnsi" w:cstheme="majorHAnsi"/>
          <w:sz w:val="20"/>
          <w:szCs w:val="20"/>
        </w:rPr>
        <w:t>amawiającego, bez kwoty podatku;</w:t>
      </w:r>
    </w:p>
    <w:p w14:paraId="000000F1" w14:textId="37791EB4" w:rsidR="002C041E" w:rsidRPr="0074121B" w:rsidRDefault="00047D3A" w:rsidP="00CA27AF">
      <w:pPr>
        <w:tabs>
          <w:tab w:val="left" w:pos="3855"/>
        </w:tabs>
        <w:ind w:left="826" w:hanging="426"/>
        <w:jc w:val="both"/>
        <w:rPr>
          <w:rFonts w:asciiTheme="majorHAnsi" w:hAnsiTheme="majorHAnsi" w:cstheme="majorHAnsi"/>
          <w:sz w:val="20"/>
          <w:szCs w:val="20"/>
        </w:rPr>
      </w:pPr>
      <w:r w:rsidRPr="0074121B">
        <w:rPr>
          <w:rFonts w:asciiTheme="majorHAnsi" w:hAnsiTheme="majorHAnsi" w:cstheme="majorHAnsi"/>
          <w:sz w:val="20"/>
          <w:szCs w:val="20"/>
        </w:rPr>
        <w:t>4)</w:t>
      </w:r>
      <w:r w:rsidRPr="0074121B">
        <w:rPr>
          <w:rFonts w:asciiTheme="majorHAnsi" w:hAnsiTheme="majorHAnsi" w:cstheme="majorHAnsi"/>
          <w:sz w:val="20"/>
          <w:szCs w:val="20"/>
        </w:rPr>
        <w:tab/>
        <w:t xml:space="preserve">wskazania stawki podatku od towarów i usług, która zgodnie z wiedzą </w:t>
      </w:r>
      <w:r w:rsidR="006E4FC5" w:rsidRPr="0074121B">
        <w:rPr>
          <w:rFonts w:asciiTheme="majorHAnsi" w:hAnsiTheme="majorHAnsi" w:cstheme="majorHAnsi"/>
          <w:sz w:val="20"/>
          <w:szCs w:val="20"/>
        </w:rPr>
        <w:t>W</w:t>
      </w:r>
      <w:r w:rsidRPr="0074121B">
        <w:rPr>
          <w:rFonts w:asciiTheme="majorHAnsi" w:hAnsiTheme="majorHAnsi" w:cstheme="majorHAnsi"/>
          <w:sz w:val="20"/>
          <w:szCs w:val="20"/>
        </w:rPr>
        <w:t>ykonawcy, będzie miała zastosowanie.</w:t>
      </w:r>
    </w:p>
    <w:p w14:paraId="000000F2" w14:textId="77777777" w:rsidR="002C041E" w:rsidRPr="0074121B" w:rsidRDefault="00047D3A" w:rsidP="009D36BA">
      <w:pPr>
        <w:numPr>
          <w:ilvl w:val="0"/>
          <w:numId w:val="4"/>
        </w:numPr>
        <w:ind w:left="426" w:hanging="426"/>
        <w:jc w:val="both"/>
        <w:rPr>
          <w:rFonts w:asciiTheme="majorHAnsi" w:hAnsiTheme="majorHAnsi" w:cstheme="majorHAnsi"/>
          <w:sz w:val="20"/>
          <w:szCs w:val="20"/>
        </w:rPr>
      </w:pPr>
      <w:r w:rsidRPr="0074121B">
        <w:rPr>
          <w:rFonts w:asciiTheme="majorHAnsi" w:hAnsiTheme="majorHAnsi" w:cstheme="majorHAnsi"/>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000000F3" w14:textId="46A2B6BE" w:rsidR="002C041E" w:rsidRDefault="00047D3A">
      <w:pPr>
        <w:pStyle w:val="Nagwek2"/>
        <w:spacing w:before="240" w:after="240"/>
        <w:rPr>
          <w:rFonts w:asciiTheme="majorHAnsi" w:hAnsiTheme="majorHAnsi" w:cstheme="majorHAnsi"/>
          <w:sz w:val="20"/>
          <w:szCs w:val="20"/>
        </w:rPr>
      </w:pPr>
      <w:bookmarkStart w:id="16" w:name="_1wm6hsxsy23e" w:colFirst="0" w:colLast="0"/>
      <w:bookmarkEnd w:id="16"/>
      <w:r w:rsidRPr="0074121B">
        <w:rPr>
          <w:rFonts w:asciiTheme="majorHAnsi" w:hAnsiTheme="majorHAnsi" w:cstheme="majorHAnsi"/>
          <w:sz w:val="20"/>
          <w:szCs w:val="20"/>
        </w:rPr>
        <w:t>XVI. Wymagania dotyczące wadium</w:t>
      </w:r>
    </w:p>
    <w:p w14:paraId="0D0A072B" w14:textId="5CCC43B1" w:rsidR="00D82543" w:rsidRPr="0074121B" w:rsidRDefault="00D82543" w:rsidP="00C95838">
      <w:pPr>
        <w:numPr>
          <w:ilvl w:val="3"/>
          <w:numId w:val="39"/>
        </w:numPr>
        <w:ind w:left="284" w:hanging="142"/>
        <w:jc w:val="both"/>
        <w:rPr>
          <w:rFonts w:asciiTheme="majorHAnsi" w:hAnsiTheme="majorHAnsi" w:cstheme="majorHAnsi"/>
          <w:sz w:val="20"/>
          <w:szCs w:val="20"/>
        </w:rPr>
      </w:pPr>
      <w:r w:rsidRPr="0074121B">
        <w:rPr>
          <w:rFonts w:asciiTheme="majorHAnsi" w:hAnsiTheme="majorHAnsi" w:cstheme="majorHAnsi"/>
          <w:sz w:val="20"/>
          <w:szCs w:val="20"/>
        </w:rPr>
        <w:t>Wykonawca zobowiązany jest do zabezpieczenia swojej oferty wadium w wysokości:</w:t>
      </w:r>
      <w:r w:rsidR="008A4524">
        <w:rPr>
          <w:rFonts w:asciiTheme="majorHAnsi" w:hAnsiTheme="majorHAnsi" w:cstheme="majorHAnsi"/>
          <w:sz w:val="20"/>
          <w:szCs w:val="20"/>
        </w:rPr>
        <w:t xml:space="preserve"> 5</w:t>
      </w:r>
      <w:r w:rsidRPr="0074121B">
        <w:rPr>
          <w:rFonts w:asciiTheme="majorHAnsi" w:hAnsiTheme="majorHAnsi" w:cstheme="majorHAnsi"/>
          <w:sz w:val="20"/>
          <w:szCs w:val="20"/>
        </w:rPr>
        <w:t> 000,00 zł</w:t>
      </w:r>
      <w:r w:rsidRPr="0074121B">
        <w:rPr>
          <w:rFonts w:asciiTheme="majorHAnsi" w:hAnsiTheme="majorHAnsi" w:cstheme="majorHAnsi"/>
          <w:smallCaps/>
          <w:sz w:val="20"/>
          <w:szCs w:val="20"/>
        </w:rPr>
        <w:t> </w:t>
      </w:r>
      <w:r w:rsidRPr="0074121B">
        <w:rPr>
          <w:rFonts w:asciiTheme="majorHAnsi" w:hAnsiTheme="majorHAnsi" w:cstheme="majorHAnsi"/>
          <w:sz w:val="20"/>
          <w:szCs w:val="20"/>
        </w:rPr>
        <w:t xml:space="preserve"> (słownie: </w:t>
      </w:r>
      <w:r w:rsidR="008A4524">
        <w:rPr>
          <w:rFonts w:asciiTheme="majorHAnsi" w:hAnsiTheme="majorHAnsi" w:cstheme="majorHAnsi"/>
          <w:smallCaps/>
          <w:sz w:val="20"/>
          <w:szCs w:val="20"/>
        </w:rPr>
        <w:t>pięć  tysięcy</w:t>
      </w:r>
      <w:r w:rsidRPr="0074121B">
        <w:rPr>
          <w:rFonts w:asciiTheme="majorHAnsi" w:hAnsiTheme="majorHAnsi" w:cstheme="majorHAnsi"/>
          <w:smallCaps/>
          <w:sz w:val="20"/>
          <w:szCs w:val="20"/>
        </w:rPr>
        <w:t xml:space="preserve">  złotych  00/100.</w:t>
      </w:r>
      <w:r w:rsidRPr="0074121B">
        <w:rPr>
          <w:rFonts w:asciiTheme="majorHAnsi" w:hAnsiTheme="majorHAnsi" w:cstheme="majorHAnsi"/>
          <w:sz w:val="20"/>
          <w:szCs w:val="20"/>
        </w:rPr>
        <w:t>);</w:t>
      </w:r>
    </w:p>
    <w:p w14:paraId="54C1ADC6" w14:textId="77777777" w:rsidR="00D82543" w:rsidRPr="0074121B" w:rsidRDefault="00D82543" w:rsidP="00C95838">
      <w:pPr>
        <w:numPr>
          <w:ilvl w:val="3"/>
          <w:numId w:val="39"/>
        </w:numPr>
        <w:ind w:left="425"/>
        <w:jc w:val="both"/>
        <w:rPr>
          <w:rFonts w:asciiTheme="majorHAnsi" w:hAnsiTheme="majorHAnsi" w:cstheme="majorHAnsi"/>
          <w:sz w:val="20"/>
          <w:szCs w:val="20"/>
        </w:rPr>
      </w:pPr>
      <w:r w:rsidRPr="0074121B">
        <w:rPr>
          <w:rFonts w:asciiTheme="majorHAnsi" w:hAnsiTheme="majorHAnsi" w:cstheme="majorHAnsi"/>
          <w:sz w:val="20"/>
          <w:szCs w:val="20"/>
        </w:rPr>
        <w:t>Wadium wnosi się przed upływem terminu składania ofert.</w:t>
      </w:r>
    </w:p>
    <w:p w14:paraId="253464C4" w14:textId="77777777" w:rsidR="00D82543" w:rsidRPr="0074121B" w:rsidRDefault="00D82543" w:rsidP="00C95838">
      <w:pPr>
        <w:numPr>
          <w:ilvl w:val="3"/>
          <w:numId w:val="39"/>
        </w:numPr>
        <w:ind w:left="425"/>
        <w:jc w:val="both"/>
        <w:rPr>
          <w:rFonts w:asciiTheme="majorHAnsi" w:hAnsiTheme="majorHAnsi" w:cstheme="majorHAnsi"/>
          <w:sz w:val="20"/>
          <w:szCs w:val="20"/>
        </w:rPr>
      </w:pPr>
      <w:r w:rsidRPr="0074121B">
        <w:rPr>
          <w:rFonts w:asciiTheme="majorHAnsi" w:hAnsiTheme="majorHAnsi" w:cstheme="majorHAnsi"/>
          <w:sz w:val="20"/>
          <w:szCs w:val="20"/>
        </w:rPr>
        <w:t>Wadium może być wnoszone w jednej lub kilku następujących formach:</w:t>
      </w:r>
    </w:p>
    <w:p w14:paraId="660A72E4" w14:textId="77777777" w:rsidR="00D82543" w:rsidRPr="0074121B" w:rsidRDefault="00D82543" w:rsidP="00C95838">
      <w:pPr>
        <w:numPr>
          <w:ilvl w:val="1"/>
          <w:numId w:val="40"/>
        </w:numPr>
        <w:ind w:left="896" w:hanging="409"/>
        <w:jc w:val="both"/>
        <w:rPr>
          <w:rFonts w:asciiTheme="majorHAnsi" w:hAnsiTheme="majorHAnsi" w:cstheme="majorHAnsi"/>
          <w:sz w:val="20"/>
          <w:szCs w:val="20"/>
        </w:rPr>
      </w:pPr>
      <w:r w:rsidRPr="0074121B">
        <w:rPr>
          <w:rFonts w:asciiTheme="majorHAnsi" w:hAnsiTheme="majorHAnsi" w:cstheme="majorHAnsi"/>
          <w:sz w:val="20"/>
          <w:szCs w:val="20"/>
        </w:rPr>
        <w:t xml:space="preserve">pieniądzu; </w:t>
      </w:r>
    </w:p>
    <w:p w14:paraId="39E67DCE" w14:textId="77777777" w:rsidR="00D82543" w:rsidRPr="0074121B" w:rsidRDefault="00D82543" w:rsidP="00C95838">
      <w:pPr>
        <w:numPr>
          <w:ilvl w:val="1"/>
          <w:numId w:val="40"/>
        </w:numPr>
        <w:ind w:left="896" w:hanging="409"/>
        <w:jc w:val="both"/>
        <w:rPr>
          <w:rFonts w:asciiTheme="majorHAnsi" w:hAnsiTheme="majorHAnsi" w:cstheme="majorHAnsi"/>
          <w:sz w:val="20"/>
          <w:szCs w:val="20"/>
        </w:rPr>
      </w:pPr>
      <w:r w:rsidRPr="0074121B">
        <w:rPr>
          <w:rFonts w:asciiTheme="majorHAnsi" w:hAnsiTheme="majorHAnsi" w:cstheme="majorHAnsi"/>
          <w:sz w:val="20"/>
          <w:szCs w:val="20"/>
        </w:rPr>
        <w:t>gwarancjach bankowych;</w:t>
      </w:r>
    </w:p>
    <w:p w14:paraId="5A750DAB" w14:textId="77777777" w:rsidR="00D82543" w:rsidRPr="0074121B" w:rsidRDefault="00D82543" w:rsidP="00C95838">
      <w:pPr>
        <w:numPr>
          <w:ilvl w:val="1"/>
          <w:numId w:val="40"/>
        </w:numPr>
        <w:ind w:left="896" w:hanging="409"/>
        <w:jc w:val="both"/>
        <w:rPr>
          <w:rFonts w:asciiTheme="majorHAnsi" w:hAnsiTheme="majorHAnsi" w:cstheme="majorHAnsi"/>
          <w:sz w:val="20"/>
          <w:szCs w:val="20"/>
        </w:rPr>
      </w:pPr>
      <w:r w:rsidRPr="0074121B">
        <w:rPr>
          <w:rFonts w:asciiTheme="majorHAnsi" w:hAnsiTheme="majorHAnsi" w:cstheme="majorHAnsi"/>
          <w:sz w:val="20"/>
          <w:szCs w:val="20"/>
        </w:rPr>
        <w:t>gwarancjach ubezpieczeniowych;</w:t>
      </w:r>
    </w:p>
    <w:p w14:paraId="579A3E0C" w14:textId="77777777" w:rsidR="00D82543" w:rsidRPr="0074121B" w:rsidRDefault="00D82543" w:rsidP="00C95838">
      <w:pPr>
        <w:numPr>
          <w:ilvl w:val="1"/>
          <w:numId w:val="40"/>
        </w:numPr>
        <w:ind w:left="896" w:hanging="409"/>
        <w:jc w:val="both"/>
        <w:rPr>
          <w:rFonts w:asciiTheme="majorHAnsi" w:hAnsiTheme="majorHAnsi" w:cstheme="majorHAnsi"/>
          <w:sz w:val="20"/>
          <w:szCs w:val="20"/>
        </w:rPr>
      </w:pPr>
      <w:r w:rsidRPr="0074121B">
        <w:rPr>
          <w:rFonts w:asciiTheme="majorHAnsi" w:hAnsiTheme="majorHAnsi" w:cstheme="majorHAnsi"/>
          <w:sz w:val="20"/>
          <w:szCs w:val="20"/>
        </w:rPr>
        <w:t>poręczeniach udzielanych przez podmioty, o których mowa w art. 6b ust. 5 pkt 2 ustawy z dnia 9 listopada 2000 r. o utworzeniu Polskiej Agencji Rozwoju Przedsiębiorczości (Dz. U. z 2020 r. poz. 299).</w:t>
      </w:r>
    </w:p>
    <w:p w14:paraId="534B45E6" w14:textId="48D0FF3B" w:rsidR="00D82543" w:rsidRPr="0074121B" w:rsidRDefault="00D82543" w:rsidP="00C95838">
      <w:pPr>
        <w:numPr>
          <w:ilvl w:val="3"/>
          <w:numId w:val="39"/>
        </w:numPr>
        <w:ind w:left="426"/>
        <w:jc w:val="both"/>
        <w:rPr>
          <w:rFonts w:asciiTheme="majorHAnsi" w:hAnsiTheme="majorHAnsi" w:cstheme="majorHAnsi"/>
          <w:sz w:val="20"/>
          <w:szCs w:val="20"/>
        </w:rPr>
      </w:pPr>
      <w:r w:rsidRPr="0074121B">
        <w:rPr>
          <w:rFonts w:asciiTheme="majorHAnsi" w:hAnsiTheme="majorHAnsi" w:cstheme="majorHAnsi"/>
          <w:sz w:val="20"/>
          <w:szCs w:val="20"/>
        </w:rPr>
        <w:t xml:space="preserve">Wadium w formie pieniądza należy wnieść przelewem na konto w Santander Bank Polska S.A, 4 Oddział Poznań </w:t>
      </w:r>
      <w:r w:rsidRPr="0074121B">
        <w:rPr>
          <w:rFonts w:asciiTheme="majorHAnsi" w:hAnsiTheme="majorHAnsi" w:cstheme="majorHAnsi"/>
          <w:smallCaps/>
          <w:sz w:val="20"/>
          <w:szCs w:val="20"/>
        </w:rPr>
        <w:t xml:space="preserve"> </w:t>
      </w:r>
      <w:r w:rsidRPr="0074121B">
        <w:rPr>
          <w:rFonts w:asciiTheme="majorHAnsi" w:hAnsiTheme="majorHAnsi" w:cstheme="majorHAnsi"/>
          <w:sz w:val="20"/>
          <w:szCs w:val="20"/>
        </w:rPr>
        <w:t>nr rachunku 08 1090 1476 0000 0001 4228 6053</w:t>
      </w:r>
      <w:r w:rsidRPr="0074121B">
        <w:rPr>
          <w:rFonts w:asciiTheme="majorHAnsi" w:hAnsiTheme="majorHAnsi" w:cstheme="majorHAnsi"/>
          <w:smallCaps/>
          <w:sz w:val="20"/>
          <w:szCs w:val="20"/>
        </w:rPr>
        <w:t xml:space="preserve">  </w:t>
      </w:r>
      <w:r w:rsidRPr="0074121B">
        <w:rPr>
          <w:rFonts w:asciiTheme="majorHAnsi" w:hAnsiTheme="majorHAnsi" w:cstheme="majorHAnsi"/>
          <w:sz w:val="20"/>
          <w:szCs w:val="20"/>
        </w:rPr>
        <w:t>z dopiskiem „</w:t>
      </w:r>
      <w:r w:rsidRPr="0074121B">
        <w:rPr>
          <w:rFonts w:asciiTheme="majorHAnsi" w:hAnsiTheme="majorHAnsi" w:cstheme="majorHAnsi"/>
          <w:i/>
          <w:sz w:val="20"/>
          <w:szCs w:val="20"/>
        </w:rPr>
        <w:t>Wadium –</w:t>
      </w:r>
      <w:r w:rsidRPr="0074121B">
        <w:rPr>
          <w:rFonts w:asciiTheme="majorHAnsi" w:hAnsiTheme="majorHAnsi" w:cstheme="majorHAnsi"/>
          <w:sz w:val="20"/>
          <w:szCs w:val="20"/>
        </w:rPr>
        <w:t xml:space="preserve"> </w:t>
      </w:r>
      <w:r>
        <w:rPr>
          <w:rFonts w:asciiTheme="majorHAnsi" w:hAnsiTheme="majorHAnsi" w:cstheme="majorHAnsi"/>
          <w:i/>
          <w:sz w:val="20"/>
          <w:szCs w:val="20"/>
        </w:rPr>
        <w:t>ZP/0</w:t>
      </w:r>
      <w:r w:rsidR="008A4524">
        <w:rPr>
          <w:rFonts w:asciiTheme="majorHAnsi" w:hAnsiTheme="majorHAnsi" w:cstheme="majorHAnsi"/>
          <w:i/>
          <w:sz w:val="20"/>
          <w:szCs w:val="20"/>
        </w:rPr>
        <w:t>14/26</w:t>
      </w:r>
      <w:r>
        <w:rPr>
          <w:rFonts w:asciiTheme="majorHAnsi" w:hAnsiTheme="majorHAnsi" w:cstheme="majorHAnsi"/>
          <w:i/>
          <w:sz w:val="20"/>
          <w:szCs w:val="20"/>
        </w:rPr>
        <w:t>.</w:t>
      </w:r>
      <w:r w:rsidRPr="0074121B">
        <w:rPr>
          <w:rFonts w:asciiTheme="majorHAnsi" w:hAnsiTheme="majorHAnsi" w:cstheme="majorHAnsi"/>
          <w:sz w:val="20"/>
          <w:szCs w:val="20"/>
        </w:rPr>
        <w:t>”.</w:t>
      </w:r>
    </w:p>
    <w:p w14:paraId="09C565D8" w14:textId="77777777" w:rsidR="00D82543" w:rsidRPr="0074121B" w:rsidRDefault="00D82543" w:rsidP="00D82543">
      <w:pPr>
        <w:ind w:left="426"/>
        <w:jc w:val="both"/>
        <w:rPr>
          <w:rFonts w:asciiTheme="majorHAnsi" w:hAnsiTheme="majorHAnsi" w:cstheme="majorHAnsi"/>
          <w:sz w:val="20"/>
          <w:szCs w:val="20"/>
        </w:rPr>
      </w:pPr>
      <w:r w:rsidRPr="00B41197">
        <w:rPr>
          <w:rFonts w:asciiTheme="majorHAnsi" w:hAnsiTheme="majorHAnsi" w:cstheme="majorHAnsi"/>
          <w:b/>
          <w:sz w:val="20"/>
          <w:szCs w:val="20"/>
        </w:rPr>
        <w:t>UWAGA:</w:t>
      </w:r>
      <w:r w:rsidRPr="0074121B">
        <w:rPr>
          <w:rFonts w:asciiTheme="majorHAnsi" w:hAnsiTheme="majorHAnsi" w:cstheme="majorHAnsi"/>
          <w:b/>
          <w:sz w:val="20"/>
          <w:szCs w:val="20"/>
        </w:rPr>
        <w:t xml:space="preserve"> </w:t>
      </w:r>
      <w:r w:rsidRPr="0074121B">
        <w:rPr>
          <w:rFonts w:asciiTheme="majorHAnsi" w:hAnsiTheme="majorHAnsi" w:cstheme="majorHAnsi"/>
          <w:sz w:val="20"/>
          <w:szCs w:val="20"/>
        </w:rPr>
        <w:t>Za termin wniesienia wadium w formie pieniężnej zostanie przyjęty termin uznania rachunku Zamawiającego.</w:t>
      </w:r>
    </w:p>
    <w:p w14:paraId="74E0C869" w14:textId="77777777" w:rsidR="00D82543" w:rsidRPr="0074121B" w:rsidRDefault="00D82543" w:rsidP="00C95838">
      <w:pPr>
        <w:numPr>
          <w:ilvl w:val="3"/>
          <w:numId w:val="39"/>
        </w:numPr>
        <w:ind w:left="426"/>
        <w:jc w:val="both"/>
        <w:rPr>
          <w:rFonts w:asciiTheme="majorHAnsi" w:hAnsiTheme="majorHAnsi" w:cstheme="majorHAnsi"/>
          <w:sz w:val="20"/>
          <w:szCs w:val="20"/>
        </w:rPr>
      </w:pPr>
      <w:r w:rsidRPr="0074121B">
        <w:rPr>
          <w:rFonts w:asciiTheme="majorHAnsi" w:hAnsiTheme="majorHAnsi" w:cstheme="majorHAnsi"/>
          <w:sz w:val="20"/>
          <w:szCs w:val="20"/>
        </w:rPr>
        <w:t xml:space="preserve">Wadium wnoszone w formie poręczeń lub gwarancji musi być złożone jako </w:t>
      </w:r>
      <w:r w:rsidRPr="0074121B">
        <w:rPr>
          <w:rFonts w:asciiTheme="majorHAnsi" w:hAnsiTheme="majorHAnsi" w:cstheme="majorHAnsi"/>
          <w:b/>
          <w:sz w:val="20"/>
          <w:szCs w:val="20"/>
        </w:rPr>
        <w:t xml:space="preserve">oryginał </w:t>
      </w:r>
      <w:r w:rsidRPr="0074121B">
        <w:rPr>
          <w:rFonts w:asciiTheme="majorHAnsi" w:hAnsiTheme="majorHAnsi" w:cstheme="majorHAnsi"/>
          <w:sz w:val="20"/>
          <w:szCs w:val="20"/>
        </w:rPr>
        <w:t xml:space="preserve">gwarancji lub poręczenia </w:t>
      </w:r>
      <w:r w:rsidRPr="0074121B">
        <w:rPr>
          <w:rFonts w:asciiTheme="majorHAnsi" w:hAnsiTheme="majorHAnsi" w:cstheme="majorHAnsi"/>
          <w:b/>
          <w:sz w:val="20"/>
          <w:szCs w:val="20"/>
        </w:rPr>
        <w:t xml:space="preserve">w postaci elektronicznej </w:t>
      </w:r>
      <w:r w:rsidRPr="0074121B">
        <w:rPr>
          <w:rFonts w:asciiTheme="majorHAnsi" w:hAnsiTheme="majorHAnsi" w:cstheme="majorHAnsi"/>
          <w:sz w:val="20"/>
          <w:szCs w:val="20"/>
        </w:rPr>
        <w:t>i spełniać co najmniej poniższe wymagania:</w:t>
      </w:r>
    </w:p>
    <w:p w14:paraId="6E756625" w14:textId="77777777" w:rsidR="00D82543" w:rsidRPr="0074121B" w:rsidRDefault="00D82543" w:rsidP="00C95838">
      <w:pPr>
        <w:numPr>
          <w:ilvl w:val="0"/>
          <w:numId w:val="41"/>
        </w:numPr>
        <w:ind w:left="882" w:hanging="465"/>
        <w:jc w:val="both"/>
        <w:rPr>
          <w:rFonts w:asciiTheme="majorHAnsi" w:hAnsiTheme="majorHAnsi" w:cstheme="majorHAnsi"/>
          <w:sz w:val="20"/>
          <w:szCs w:val="20"/>
        </w:rPr>
      </w:pPr>
      <w:r w:rsidRPr="0074121B">
        <w:rPr>
          <w:rFonts w:asciiTheme="majorHAnsi" w:hAnsiTheme="majorHAnsi" w:cstheme="majorHAnsi"/>
          <w:sz w:val="20"/>
          <w:szCs w:val="20"/>
        </w:rPr>
        <w:t xml:space="preserve">musi obejmować odpowiedzialność za wszystkie przypadki powodujące utratę wadium przez Wykonawcę określone w ustawie PZP </w:t>
      </w:r>
    </w:p>
    <w:p w14:paraId="28DC78FA" w14:textId="77777777" w:rsidR="00D82543" w:rsidRPr="0074121B" w:rsidRDefault="00D82543" w:rsidP="00C95838">
      <w:pPr>
        <w:numPr>
          <w:ilvl w:val="0"/>
          <w:numId w:val="41"/>
        </w:numPr>
        <w:ind w:left="882" w:hanging="465"/>
        <w:jc w:val="both"/>
        <w:rPr>
          <w:rFonts w:asciiTheme="majorHAnsi" w:hAnsiTheme="majorHAnsi" w:cstheme="majorHAnsi"/>
          <w:sz w:val="20"/>
          <w:szCs w:val="20"/>
        </w:rPr>
      </w:pPr>
      <w:r w:rsidRPr="0074121B">
        <w:rPr>
          <w:rFonts w:asciiTheme="majorHAnsi" w:hAnsiTheme="majorHAnsi" w:cstheme="majorHAnsi"/>
          <w:sz w:val="20"/>
          <w:szCs w:val="20"/>
        </w:rPr>
        <w:t>z jej treści powinno jednoznacznie wynikać zobowiązanie gwaranta do zapłaty całej kwoty wadium;</w:t>
      </w:r>
    </w:p>
    <w:p w14:paraId="2D19D913" w14:textId="77777777" w:rsidR="00D82543" w:rsidRPr="0074121B" w:rsidRDefault="00D82543" w:rsidP="00C95838">
      <w:pPr>
        <w:numPr>
          <w:ilvl w:val="0"/>
          <w:numId w:val="41"/>
        </w:numPr>
        <w:ind w:left="882" w:hanging="465"/>
        <w:jc w:val="both"/>
        <w:rPr>
          <w:rFonts w:asciiTheme="majorHAnsi" w:hAnsiTheme="majorHAnsi" w:cstheme="majorHAnsi"/>
          <w:sz w:val="20"/>
          <w:szCs w:val="20"/>
        </w:rPr>
      </w:pPr>
      <w:r w:rsidRPr="0074121B">
        <w:rPr>
          <w:rFonts w:asciiTheme="majorHAnsi" w:hAnsiTheme="majorHAnsi" w:cstheme="majorHAnsi"/>
          <w:sz w:val="20"/>
          <w:szCs w:val="20"/>
        </w:rPr>
        <w:t>powinno być nieodwołalne i bezwarunkowe oraz płatne na pierwsze żądanie;</w:t>
      </w:r>
    </w:p>
    <w:p w14:paraId="53A987F7" w14:textId="77777777" w:rsidR="00D82543" w:rsidRPr="0074121B" w:rsidRDefault="00D82543" w:rsidP="00C95838">
      <w:pPr>
        <w:numPr>
          <w:ilvl w:val="0"/>
          <w:numId w:val="41"/>
        </w:numPr>
        <w:ind w:left="882" w:hanging="465"/>
        <w:jc w:val="both"/>
        <w:rPr>
          <w:rFonts w:asciiTheme="majorHAnsi" w:hAnsiTheme="majorHAnsi" w:cstheme="majorHAnsi"/>
          <w:sz w:val="20"/>
          <w:szCs w:val="20"/>
        </w:rPr>
      </w:pPr>
      <w:r w:rsidRPr="0074121B">
        <w:rPr>
          <w:rFonts w:asciiTheme="majorHAnsi" w:hAnsiTheme="majorHAnsi" w:cstheme="majorHAnsi"/>
          <w:sz w:val="20"/>
          <w:szCs w:val="20"/>
        </w:rPr>
        <w:t xml:space="preserve">termin obowiązywania poręczenia lub gwarancji nie może być krótszy niż termin związania ofertą (z zastrzeżeniem iż pierwszym dniem związania ofertą jest dzień składania ofert); </w:t>
      </w:r>
    </w:p>
    <w:p w14:paraId="29D1F54F" w14:textId="77777777" w:rsidR="00D82543" w:rsidRPr="0074121B" w:rsidRDefault="00D82543" w:rsidP="00C95838">
      <w:pPr>
        <w:numPr>
          <w:ilvl w:val="0"/>
          <w:numId w:val="41"/>
        </w:numPr>
        <w:ind w:left="882" w:hanging="465"/>
        <w:jc w:val="both"/>
        <w:rPr>
          <w:rFonts w:asciiTheme="majorHAnsi" w:hAnsiTheme="majorHAnsi" w:cstheme="majorHAnsi"/>
          <w:sz w:val="20"/>
          <w:szCs w:val="20"/>
        </w:rPr>
      </w:pPr>
      <w:r w:rsidRPr="0074121B">
        <w:rPr>
          <w:rFonts w:asciiTheme="majorHAnsi" w:hAnsiTheme="majorHAnsi" w:cstheme="majorHAnsi"/>
          <w:sz w:val="20"/>
          <w:szCs w:val="20"/>
        </w:rPr>
        <w:t>w treści poręczenia lub gwarancji powinna znaleźć się nazwa oraz numer przedmiotowego postępowania;</w:t>
      </w:r>
    </w:p>
    <w:p w14:paraId="76BCA4B9" w14:textId="77777777" w:rsidR="00D82543" w:rsidRPr="0074121B" w:rsidRDefault="00D82543" w:rsidP="00C95838">
      <w:pPr>
        <w:numPr>
          <w:ilvl w:val="0"/>
          <w:numId w:val="41"/>
        </w:numPr>
        <w:ind w:left="882" w:hanging="465"/>
        <w:jc w:val="both"/>
        <w:rPr>
          <w:rFonts w:asciiTheme="majorHAnsi" w:hAnsiTheme="majorHAnsi" w:cstheme="majorHAnsi"/>
          <w:sz w:val="20"/>
          <w:szCs w:val="20"/>
        </w:rPr>
      </w:pPr>
      <w:r w:rsidRPr="0074121B">
        <w:rPr>
          <w:rFonts w:asciiTheme="majorHAnsi" w:hAnsiTheme="majorHAnsi" w:cstheme="majorHAnsi"/>
          <w:sz w:val="20"/>
          <w:szCs w:val="20"/>
        </w:rPr>
        <w:t>beneficjentem poręczenia lub gwarancji jest: Uniwersytet Ekonomiczny w Poznaniu.</w:t>
      </w:r>
    </w:p>
    <w:p w14:paraId="3E0842EB" w14:textId="77777777" w:rsidR="00D82543" w:rsidRPr="0074121B" w:rsidRDefault="00D82543" w:rsidP="00C95838">
      <w:pPr>
        <w:numPr>
          <w:ilvl w:val="0"/>
          <w:numId w:val="41"/>
        </w:numPr>
        <w:ind w:left="882" w:hanging="465"/>
        <w:jc w:val="both"/>
        <w:rPr>
          <w:rFonts w:asciiTheme="majorHAnsi" w:hAnsiTheme="majorHAnsi" w:cstheme="majorHAnsi"/>
          <w:sz w:val="20"/>
          <w:szCs w:val="20"/>
        </w:rPr>
      </w:pPr>
      <w:r w:rsidRPr="0074121B">
        <w:rPr>
          <w:rFonts w:asciiTheme="majorHAnsi" w:hAnsiTheme="majorHAnsi" w:cstheme="majorHAnsi"/>
          <w:sz w:val="20"/>
          <w:szCs w:val="20"/>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5DFC18FF" w14:textId="77777777" w:rsidR="00D82543" w:rsidRPr="0074121B" w:rsidRDefault="00D82543" w:rsidP="00C95838">
      <w:pPr>
        <w:numPr>
          <w:ilvl w:val="3"/>
          <w:numId w:val="39"/>
        </w:numPr>
        <w:ind w:left="426"/>
        <w:jc w:val="both"/>
        <w:rPr>
          <w:rFonts w:asciiTheme="majorHAnsi" w:hAnsiTheme="majorHAnsi" w:cstheme="majorHAnsi"/>
          <w:sz w:val="20"/>
          <w:szCs w:val="20"/>
        </w:rPr>
      </w:pPr>
      <w:r w:rsidRPr="0074121B">
        <w:rPr>
          <w:rFonts w:asciiTheme="majorHAnsi" w:hAnsiTheme="majorHAnsi" w:cstheme="majorHAnsi"/>
          <w:sz w:val="20"/>
          <w:szCs w:val="20"/>
        </w:rPr>
        <w:t>Oferta Wykonawcy, który nie wniesie wadium, wniesie wadium w sposób nieprawidłowy lub nie utrzyma wadium nieprzerwanie do upływu terminu związania ofertą lub złoży wniosek o zwrot wadium w przypadku, o którym mowa w art. 98 ust. 2 pkt 3 PZP</w:t>
      </w:r>
      <w:r w:rsidRPr="0074121B">
        <w:rPr>
          <w:rFonts w:asciiTheme="majorHAnsi" w:hAnsiTheme="majorHAnsi" w:cstheme="majorHAnsi"/>
          <w:b/>
          <w:sz w:val="20"/>
          <w:szCs w:val="20"/>
        </w:rPr>
        <w:t xml:space="preserve"> zostanie odrzucona</w:t>
      </w:r>
      <w:r w:rsidRPr="0074121B">
        <w:rPr>
          <w:rFonts w:asciiTheme="majorHAnsi" w:hAnsiTheme="majorHAnsi" w:cstheme="majorHAnsi"/>
          <w:sz w:val="20"/>
          <w:szCs w:val="20"/>
        </w:rPr>
        <w:t>.</w:t>
      </w:r>
    </w:p>
    <w:p w14:paraId="2B57D07F" w14:textId="77777777" w:rsidR="00D82543" w:rsidRPr="0074121B" w:rsidRDefault="00D82543" w:rsidP="00C95838">
      <w:pPr>
        <w:numPr>
          <w:ilvl w:val="3"/>
          <w:numId w:val="39"/>
        </w:numPr>
        <w:ind w:left="426"/>
        <w:jc w:val="both"/>
        <w:rPr>
          <w:rFonts w:asciiTheme="majorHAnsi" w:hAnsiTheme="majorHAnsi" w:cstheme="majorHAnsi"/>
          <w:sz w:val="20"/>
          <w:szCs w:val="20"/>
        </w:rPr>
      </w:pPr>
      <w:r w:rsidRPr="0074121B">
        <w:rPr>
          <w:rFonts w:asciiTheme="majorHAnsi" w:hAnsiTheme="majorHAnsi" w:cstheme="majorHAnsi"/>
          <w:sz w:val="20"/>
          <w:szCs w:val="20"/>
        </w:rPr>
        <w:t>Zasady zwrotu oraz okoliczności zatrzymania wadium określa art. 98 PZP</w:t>
      </w:r>
    </w:p>
    <w:p w14:paraId="48D8D285" w14:textId="52F3C823" w:rsidR="0076708C" w:rsidRPr="0074121B" w:rsidRDefault="0076708C" w:rsidP="0076708C">
      <w:pPr>
        <w:tabs>
          <w:tab w:val="left" w:pos="426"/>
          <w:tab w:val="left" w:pos="9072"/>
        </w:tabs>
        <w:spacing w:line="240" w:lineRule="auto"/>
        <w:ind w:left="426" w:hanging="426"/>
        <w:jc w:val="both"/>
        <w:rPr>
          <w:rFonts w:asciiTheme="majorHAnsi" w:hAnsiTheme="majorHAnsi" w:cstheme="majorHAnsi"/>
          <w:sz w:val="20"/>
          <w:szCs w:val="20"/>
        </w:rPr>
      </w:pPr>
    </w:p>
    <w:p w14:paraId="000000F5" w14:textId="6E15219B" w:rsidR="002C041E" w:rsidRPr="0074121B" w:rsidRDefault="002C041E" w:rsidP="00A77A93">
      <w:pPr>
        <w:jc w:val="both"/>
        <w:rPr>
          <w:rFonts w:asciiTheme="majorHAnsi" w:hAnsiTheme="majorHAnsi" w:cstheme="majorHAnsi"/>
          <w:sz w:val="20"/>
          <w:szCs w:val="20"/>
        </w:rPr>
      </w:pPr>
    </w:p>
    <w:p w14:paraId="00000107" w14:textId="77777777" w:rsidR="002C041E" w:rsidRPr="0074121B" w:rsidRDefault="00047D3A">
      <w:pPr>
        <w:pStyle w:val="Nagwek2"/>
        <w:spacing w:before="240" w:after="240"/>
        <w:rPr>
          <w:rFonts w:asciiTheme="majorHAnsi" w:hAnsiTheme="majorHAnsi" w:cstheme="majorHAnsi"/>
          <w:sz w:val="20"/>
          <w:szCs w:val="20"/>
        </w:rPr>
      </w:pPr>
      <w:bookmarkStart w:id="17" w:name="_kraqvybbazqg" w:colFirst="0" w:colLast="0"/>
      <w:bookmarkEnd w:id="17"/>
      <w:r w:rsidRPr="0074121B">
        <w:rPr>
          <w:rFonts w:asciiTheme="majorHAnsi" w:hAnsiTheme="majorHAnsi" w:cstheme="majorHAnsi"/>
          <w:sz w:val="20"/>
          <w:szCs w:val="20"/>
        </w:rPr>
        <w:t>XVII. Termin związania ofertą</w:t>
      </w:r>
    </w:p>
    <w:p w14:paraId="00000108" w14:textId="61D7ED8E" w:rsidR="002C041E" w:rsidRPr="0074121B" w:rsidRDefault="00047D3A" w:rsidP="00B35E4A">
      <w:pPr>
        <w:numPr>
          <w:ilvl w:val="0"/>
          <w:numId w:val="27"/>
        </w:numPr>
        <w:ind w:left="425"/>
        <w:jc w:val="both"/>
        <w:rPr>
          <w:rFonts w:asciiTheme="majorHAnsi" w:hAnsiTheme="majorHAnsi" w:cstheme="majorHAnsi"/>
          <w:sz w:val="20"/>
          <w:szCs w:val="20"/>
        </w:rPr>
      </w:pPr>
      <w:r w:rsidRPr="0074121B">
        <w:rPr>
          <w:rFonts w:asciiTheme="majorHAnsi" w:hAnsiTheme="majorHAnsi" w:cstheme="majorHAnsi"/>
          <w:sz w:val="20"/>
          <w:szCs w:val="20"/>
        </w:rPr>
        <w:t xml:space="preserve">Wykonawca będzie związany ofertą przez okres </w:t>
      </w:r>
      <w:r w:rsidRPr="0074121B">
        <w:rPr>
          <w:rFonts w:asciiTheme="majorHAnsi" w:hAnsiTheme="majorHAnsi" w:cstheme="majorHAnsi"/>
          <w:b/>
          <w:sz w:val="20"/>
          <w:szCs w:val="20"/>
        </w:rPr>
        <w:t>30 dni</w:t>
      </w:r>
      <w:r w:rsidRPr="0074121B">
        <w:rPr>
          <w:rFonts w:asciiTheme="majorHAnsi" w:hAnsiTheme="majorHAnsi" w:cstheme="majorHAnsi"/>
          <w:sz w:val="20"/>
          <w:szCs w:val="20"/>
        </w:rPr>
        <w:t xml:space="preserve">, tj. do </w:t>
      </w:r>
      <w:r w:rsidR="00C045BD">
        <w:rPr>
          <w:rFonts w:asciiTheme="majorHAnsi" w:hAnsiTheme="majorHAnsi" w:cstheme="majorHAnsi"/>
          <w:b/>
          <w:sz w:val="20"/>
          <w:szCs w:val="20"/>
        </w:rPr>
        <w:t>02 czerwca</w:t>
      </w:r>
      <w:r w:rsidR="00D97FEE">
        <w:rPr>
          <w:rFonts w:asciiTheme="majorHAnsi" w:hAnsiTheme="majorHAnsi" w:cstheme="majorHAnsi"/>
          <w:b/>
          <w:sz w:val="20"/>
          <w:szCs w:val="20"/>
        </w:rPr>
        <w:t xml:space="preserve"> </w:t>
      </w:r>
      <w:r w:rsidR="008A4524">
        <w:rPr>
          <w:rFonts w:asciiTheme="majorHAnsi" w:hAnsiTheme="majorHAnsi" w:cstheme="majorHAnsi"/>
          <w:b/>
          <w:sz w:val="20"/>
          <w:szCs w:val="20"/>
        </w:rPr>
        <w:t>2026</w:t>
      </w:r>
      <w:r w:rsidRPr="00B324B8">
        <w:rPr>
          <w:rFonts w:asciiTheme="majorHAnsi" w:hAnsiTheme="majorHAnsi" w:cstheme="majorHAnsi"/>
          <w:b/>
          <w:smallCaps/>
          <w:sz w:val="20"/>
          <w:szCs w:val="20"/>
        </w:rPr>
        <w:t xml:space="preserve"> </w:t>
      </w:r>
      <w:r w:rsidRPr="00B324B8">
        <w:rPr>
          <w:rFonts w:asciiTheme="majorHAnsi" w:hAnsiTheme="majorHAnsi" w:cstheme="majorHAnsi"/>
          <w:b/>
          <w:sz w:val="20"/>
          <w:szCs w:val="20"/>
        </w:rPr>
        <w:t>r</w:t>
      </w:r>
      <w:r w:rsidRPr="00FC0D96">
        <w:rPr>
          <w:rFonts w:asciiTheme="majorHAnsi" w:hAnsiTheme="majorHAnsi" w:cstheme="majorHAnsi"/>
          <w:sz w:val="20"/>
          <w:szCs w:val="20"/>
        </w:rPr>
        <w:t xml:space="preserve">. Bieg </w:t>
      </w:r>
      <w:r w:rsidRPr="0074121B">
        <w:rPr>
          <w:rFonts w:asciiTheme="majorHAnsi" w:hAnsiTheme="majorHAnsi" w:cstheme="majorHAnsi"/>
          <w:sz w:val="20"/>
          <w:szCs w:val="20"/>
        </w:rPr>
        <w:t>terminu związania ofertą rozpoczyna się wraz z upływem terminu składania ofert.</w:t>
      </w:r>
    </w:p>
    <w:p w14:paraId="00000109" w14:textId="3C9BB6D5" w:rsidR="002C041E" w:rsidRPr="0074121B" w:rsidRDefault="00047D3A" w:rsidP="00B35E4A">
      <w:pPr>
        <w:numPr>
          <w:ilvl w:val="0"/>
          <w:numId w:val="27"/>
        </w:numPr>
        <w:ind w:left="425"/>
        <w:jc w:val="both"/>
        <w:rPr>
          <w:rFonts w:asciiTheme="majorHAnsi" w:hAnsiTheme="majorHAnsi" w:cstheme="majorHAnsi"/>
          <w:sz w:val="20"/>
          <w:szCs w:val="20"/>
        </w:rPr>
      </w:pPr>
      <w:r w:rsidRPr="0074121B">
        <w:rPr>
          <w:rFonts w:asciiTheme="majorHAnsi" w:hAnsiTheme="majorHAnsi" w:cstheme="majorHAnsi"/>
          <w:sz w:val="20"/>
          <w:szCs w:val="20"/>
        </w:rPr>
        <w:t>W przypadku</w:t>
      </w:r>
      <w:r w:rsidR="00100D55" w:rsidRPr="0074121B">
        <w:rPr>
          <w:rFonts w:asciiTheme="majorHAnsi" w:hAnsiTheme="majorHAnsi" w:cstheme="majorHAnsi"/>
          <w:sz w:val="20"/>
          <w:szCs w:val="20"/>
        </w:rPr>
        <w:t>,</w:t>
      </w:r>
      <w:r w:rsidRPr="0074121B">
        <w:rPr>
          <w:rFonts w:asciiTheme="majorHAnsi" w:hAnsiTheme="majorHAnsi" w:cstheme="majorHAnsi"/>
          <w:sz w:val="20"/>
          <w:szCs w:val="20"/>
        </w:rPr>
        <w:t xml:space="preserve">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t>
      </w:r>
      <w:r w:rsidR="001605D6" w:rsidRPr="0074121B">
        <w:rPr>
          <w:rFonts w:asciiTheme="majorHAnsi" w:hAnsiTheme="majorHAnsi" w:cstheme="majorHAnsi"/>
          <w:sz w:val="20"/>
          <w:szCs w:val="20"/>
        </w:rPr>
        <w:t xml:space="preserve">Wykonawcę </w:t>
      </w:r>
      <w:r w:rsidRPr="0074121B">
        <w:rPr>
          <w:rFonts w:asciiTheme="majorHAnsi" w:hAnsiTheme="majorHAnsi" w:cstheme="majorHAnsi"/>
          <w:sz w:val="20"/>
          <w:szCs w:val="20"/>
        </w:rPr>
        <w:t>pisemnego oświadczenia o wyrażeniu zgody na przedłużenie terminu związania ofertą.</w:t>
      </w:r>
    </w:p>
    <w:p w14:paraId="0000010A" w14:textId="4AF4570E" w:rsidR="002C041E" w:rsidRPr="0074121B" w:rsidRDefault="00047D3A" w:rsidP="00B35E4A">
      <w:pPr>
        <w:numPr>
          <w:ilvl w:val="0"/>
          <w:numId w:val="27"/>
        </w:numPr>
        <w:ind w:left="425"/>
        <w:jc w:val="both"/>
        <w:rPr>
          <w:rFonts w:asciiTheme="majorHAnsi" w:hAnsiTheme="majorHAnsi" w:cstheme="majorHAnsi"/>
          <w:sz w:val="20"/>
          <w:szCs w:val="20"/>
        </w:rPr>
      </w:pPr>
      <w:r w:rsidRPr="0074121B">
        <w:rPr>
          <w:rFonts w:asciiTheme="majorHAnsi" w:hAnsiTheme="majorHAnsi" w:cstheme="majorHAnsi"/>
          <w:sz w:val="20"/>
          <w:szCs w:val="20"/>
        </w:rPr>
        <w:t>Odmowa wyrażenia zgody na przedłużenie terminu związania ofertą nie powoduje utraty wadium.</w:t>
      </w:r>
    </w:p>
    <w:p w14:paraId="0000010B" w14:textId="77777777" w:rsidR="002C041E" w:rsidRPr="0074121B" w:rsidRDefault="00047D3A">
      <w:pPr>
        <w:pStyle w:val="Nagwek2"/>
        <w:spacing w:before="240" w:after="240"/>
        <w:rPr>
          <w:rFonts w:asciiTheme="majorHAnsi" w:hAnsiTheme="majorHAnsi" w:cstheme="majorHAnsi"/>
          <w:sz w:val="20"/>
          <w:szCs w:val="20"/>
        </w:rPr>
      </w:pPr>
      <w:bookmarkStart w:id="18" w:name="_iwk7tzonv6ne" w:colFirst="0" w:colLast="0"/>
      <w:bookmarkEnd w:id="18"/>
      <w:r w:rsidRPr="0074121B">
        <w:rPr>
          <w:rFonts w:asciiTheme="majorHAnsi" w:hAnsiTheme="majorHAnsi" w:cstheme="majorHAnsi"/>
          <w:sz w:val="20"/>
          <w:szCs w:val="20"/>
        </w:rPr>
        <w:t>XVIII. Miejsce i termin składania ofert</w:t>
      </w:r>
    </w:p>
    <w:p w14:paraId="0000010C" w14:textId="22812622" w:rsidR="002C041E" w:rsidRPr="0074121B" w:rsidRDefault="00047D3A" w:rsidP="00B35E4A">
      <w:pPr>
        <w:numPr>
          <w:ilvl w:val="0"/>
          <w:numId w:val="17"/>
        </w:numPr>
        <w:spacing w:before="240"/>
        <w:jc w:val="both"/>
        <w:rPr>
          <w:rFonts w:asciiTheme="majorHAnsi" w:hAnsiTheme="majorHAnsi" w:cstheme="majorHAnsi"/>
          <w:sz w:val="20"/>
          <w:szCs w:val="20"/>
        </w:rPr>
      </w:pPr>
      <w:r w:rsidRPr="0074121B">
        <w:rPr>
          <w:rFonts w:asciiTheme="majorHAnsi" w:hAnsiTheme="majorHAnsi" w:cstheme="majorHAnsi"/>
          <w:sz w:val="20"/>
          <w:szCs w:val="20"/>
        </w:rPr>
        <w:t xml:space="preserve">Ofertę wraz z wymaganymi dokumentami należy umieścić na </w:t>
      </w:r>
      <w:hyperlink r:id="rId28">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xml:space="preserve"> pod adresem: </w:t>
      </w:r>
      <w:hyperlink r:id="rId29" w:history="1">
        <w:r w:rsidR="00F536B7" w:rsidRPr="00A97A0E">
          <w:rPr>
            <w:rStyle w:val="Hipercze"/>
            <w:rFonts w:asciiTheme="majorHAnsi" w:hAnsiTheme="majorHAnsi" w:cstheme="majorHAnsi"/>
            <w:color w:val="auto"/>
            <w:sz w:val="20"/>
            <w:szCs w:val="20"/>
          </w:rPr>
          <w:t>https://platformazakupowa.pl/pn/uep</w:t>
        </w:r>
      </w:hyperlink>
      <w:r w:rsidRPr="0074121B">
        <w:rPr>
          <w:rFonts w:asciiTheme="majorHAnsi" w:hAnsiTheme="majorHAnsi" w:cstheme="majorHAnsi"/>
          <w:sz w:val="20"/>
          <w:szCs w:val="20"/>
          <w:u w:val="single"/>
        </w:rPr>
        <w:t xml:space="preserve"> </w:t>
      </w:r>
      <w:r w:rsidRPr="0074121B">
        <w:rPr>
          <w:rFonts w:asciiTheme="majorHAnsi" w:hAnsiTheme="majorHAnsi" w:cstheme="majorHAnsi"/>
          <w:sz w:val="20"/>
          <w:szCs w:val="20"/>
        </w:rPr>
        <w:t>w myśl Ustawy PZP na stronie internet</w:t>
      </w:r>
      <w:r w:rsidR="00F536B7" w:rsidRPr="0074121B">
        <w:rPr>
          <w:rFonts w:asciiTheme="majorHAnsi" w:hAnsiTheme="majorHAnsi" w:cstheme="majorHAnsi"/>
          <w:sz w:val="20"/>
          <w:szCs w:val="20"/>
        </w:rPr>
        <w:t xml:space="preserve">owej prowadzonego postępowania </w:t>
      </w:r>
      <w:r w:rsidRPr="0074121B">
        <w:rPr>
          <w:rFonts w:asciiTheme="majorHAnsi" w:hAnsiTheme="majorHAnsi" w:cstheme="majorHAnsi"/>
          <w:sz w:val="20"/>
          <w:szCs w:val="20"/>
        </w:rPr>
        <w:t xml:space="preserve">do </w:t>
      </w:r>
      <w:r w:rsidRPr="00FC0D96">
        <w:rPr>
          <w:rFonts w:asciiTheme="majorHAnsi" w:hAnsiTheme="majorHAnsi" w:cstheme="majorHAnsi"/>
          <w:sz w:val="20"/>
          <w:szCs w:val="20"/>
        </w:rPr>
        <w:t>dnia</w:t>
      </w:r>
      <w:r w:rsidR="00BC7F81" w:rsidRPr="00FC0D96">
        <w:rPr>
          <w:rFonts w:asciiTheme="majorHAnsi" w:hAnsiTheme="majorHAnsi" w:cstheme="majorHAnsi"/>
          <w:sz w:val="20"/>
          <w:szCs w:val="20"/>
        </w:rPr>
        <w:t xml:space="preserve"> </w:t>
      </w:r>
      <w:r w:rsidR="00C045BD">
        <w:rPr>
          <w:rFonts w:asciiTheme="majorHAnsi" w:hAnsiTheme="majorHAnsi" w:cstheme="majorHAnsi"/>
          <w:b/>
          <w:sz w:val="20"/>
          <w:szCs w:val="20"/>
          <w:u w:val="single"/>
        </w:rPr>
        <w:t xml:space="preserve">04 maja </w:t>
      </w:r>
      <w:r w:rsidR="008A4524">
        <w:rPr>
          <w:rFonts w:asciiTheme="majorHAnsi" w:hAnsiTheme="majorHAnsi" w:cstheme="majorHAnsi"/>
          <w:b/>
          <w:sz w:val="20"/>
          <w:szCs w:val="20"/>
          <w:u w:val="single"/>
        </w:rPr>
        <w:t>2026</w:t>
      </w:r>
      <w:r w:rsidR="00AB11D7" w:rsidRPr="00B324B8">
        <w:rPr>
          <w:rFonts w:asciiTheme="majorHAnsi" w:hAnsiTheme="majorHAnsi" w:cstheme="majorHAnsi"/>
          <w:b/>
          <w:sz w:val="20"/>
          <w:szCs w:val="20"/>
          <w:u w:val="single"/>
        </w:rPr>
        <w:t xml:space="preserve"> r.</w:t>
      </w:r>
      <w:r w:rsidRPr="00FC0D96">
        <w:rPr>
          <w:rFonts w:asciiTheme="majorHAnsi" w:hAnsiTheme="majorHAnsi" w:cstheme="majorHAnsi"/>
          <w:sz w:val="20"/>
          <w:szCs w:val="20"/>
          <w:u w:val="single"/>
        </w:rPr>
        <w:t xml:space="preserve"> do godziny</w:t>
      </w:r>
      <w:r w:rsidR="00443E07" w:rsidRPr="00FC0D96">
        <w:rPr>
          <w:rFonts w:asciiTheme="majorHAnsi" w:hAnsiTheme="majorHAnsi" w:cstheme="majorHAnsi"/>
          <w:sz w:val="20"/>
          <w:szCs w:val="20"/>
          <w:u w:val="single"/>
        </w:rPr>
        <w:t xml:space="preserve"> </w:t>
      </w:r>
      <w:r w:rsidR="003D4DDD" w:rsidRPr="00FC0D96">
        <w:rPr>
          <w:rFonts w:asciiTheme="majorHAnsi" w:hAnsiTheme="majorHAnsi" w:cstheme="majorHAnsi"/>
          <w:b/>
          <w:sz w:val="20"/>
          <w:szCs w:val="20"/>
          <w:u w:val="single"/>
        </w:rPr>
        <w:t>8</w:t>
      </w:r>
      <w:r w:rsidR="00443E07" w:rsidRPr="00FC0D96">
        <w:rPr>
          <w:rFonts w:asciiTheme="majorHAnsi" w:hAnsiTheme="majorHAnsi" w:cstheme="majorHAnsi"/>
          <w:b/>
          <w:sz w:val="20"/>
          <w:szCs w:val="20"/>
          <w:u w:val="single"/>
        </w:rPr>
        <w:t>:00</w:t>
      </w:r>
      <w:r w:rsidR="00443E07" w:rsidRPr="00FC0D96">
        <w:rPr>
          <w:rFonts w:asciiTheme="majorHAnsi" w:hAnsiTheme="majorHAnsi" w:cstheme="majorHAnsi"/>
          <w:sz w:val="20"/>
          <w:szCs w:val="20"/>
          <w:u w:val="single"/>
        </w:rPr>
        <w:t>.</w:t>
      </w:r>
    </w:p>
    <w:p w14:paraId="0000010D" w14:textId="77777777" w:rsidR="002C041E" w:rsidRPr="0074121B" w:rsidRDefault="00047D3A" w:rsidP="00B35E4A">
      <w:pPr>
        <w:numPr>
          <w:ilvl w:val="0"/>
          <w:numId w:val="17"/>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Do oferty należy dołączyć wszystkie wymagane w SWZ dokumenty.</w:t>
      </w:r>
    </w:p>
    <w:p w14:paraId="0000010E" w14:textId="3CC1E23F" w:rsidR="002C041E" w:rsidRPr="0074121B" w:rsidRDefault="00047D3A" w:rsidP="00B35E4A">
      <w:pPr>
        <w:numPr>
          <w:ilvl w:val="0"/>
          <w:numId w:val="17"/>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Po wypełnieniu Formularza składania oferty lub wniosku i dołączenia wszystkich wymaganych załączników należy kliknąć przycisk „Przejdź do podsumowania”.</w:t>
      </w:r>
    </w:p>
    <w:p w14:paraId="0000010F" w14:textId="75114EB2" w:rsidR="002C041E" w:rsidRPr="0074121B" w:rsidRDefault="00047D3A" w:rsidP="00B35E4A">
      <w:pPr>
        <w:numPr>
          <w:ilvl w:val="0"/>
          <w:numId w:val="17"/>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 xml:space="preserve">Oferta lub wniosek składana elektronicznie musi zostać podpisana elektronicznym podpisem kwalifikowanym, podpisem zaufanym lub podpisem osobistym. W procesie składania oferty za pośrednictwem </w:t>
      </w:r>
      <w:hyperlink r:id="rId30">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xml:space="preserve">, Wykonawca powinien złożyć podpis bezpośrednio na dokumentach przesłanych za pośrednictwem </w:t>
      </w:r>
      <w:hyperlink r:id="rId31">
        <w:r w:rsidRPr="00FC0D96">
          <w:rPr>
            <w:rFonts w:asciiTheme="majorHAnsi" w:hAnsiTheme="majorHAnsi" w:cstheme="majorHAnsi"/>
            <w:sz w:val="20"/>
            <w:szCs w:val="20"/>
            <w:u w:val="single"/>
          </w:rPr>
          <w:t>platformazakupowa.pl</w:t>
        </w:r>
      </w:hyperlink>
      <w:r w:rsidRPr="0074121B">
        <w:rPr>
          <w:rFonts w:asciiTheme="majorHAnsi" w:hAnsiTheme="majorHAnsi" w:cstheme="majorHAnsi"/>
          <w:sz w:val="20"/>
          <w:szCs w:val="20"/>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w:t>
      </w:r>
      <w:r w:rsidR="00EE4F24" w:rsidRPr="0074121B">
        <w:rPr>
          <w:rFonts w:asciiTheme="majorHAnsi" w:hAnsiTheme="majorHAnsi" w:cstheme="majorHAnsi"/>
          <w:sz w:val="20"/>
          <w:szCs w:val="20"/>
        </w:rPr>
        <w:t> </w:t>
      </w:r>
      <w:r w:rsidRPr="0074121B">
        <w:rPr>
          <w:rFonts w:asciiTheme="majorHAnsi" w:hAnsiTheme="majorHAnsi" w:cstheme="majorHAnsi"/>
          <w:sz w:val="20"/>
          <w:szCs w:val="20"/>
        </w:rPr>
        <w:t>opatruje się odpowiednio w odniesieniu do wartości postępowania kwalifikowanym podpisem elektronicznym, podpisem zaufanym lub podpisem osobistym.</w:t>
      </w:r>
    </w:p>
    <w:p w14:paraId="00000110" w14:textId="77777777" w:rsidR="002C041E" w:rsidRPr="0074121B" w:rsidRDefault="00047D3A" w:rsidP="00B35E4A">
      <w:pPr>
        <w:numPr>
          <w:ilvl w:val="0"/>
          <w:numId w:val="17"/>
        </w:numPr>
        <w:pBdr>
          <w:top w:val="nil"/>
          <w:left w:val="nil"/>
          <w:bottom w:val="nil"/>
          <w:right w:val="nil"/>
          <w:between w:val="nil"/>
        </w:pBdr>
        <w:jc w:val="both"/>
        <w:rPr>
          <w:rFonts w:asciiTheme="majorHAnsi" w:hAnsiTheme="majorHAnsi" w:cstheme="majorHAnsi"/>
          <w:sz w:val="20"/>
          <w:szCs w:val="20"/>
        </w:rPr>
      </w:pPr>
      <w:r w:rsidRPr="0074121B">
        <w:rPr>
          <w:rFonts w:asciiTheme="majorHAnsi" w:hAnsiTheme="majorHAnsi" w:cstheme="majorHAnsi"/>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00000111" w14:textId="3404EB44" w:rsidR="002C041E" w:rsidRPr="0074121B" w:rsidRDefault="00047D3A" w:rsidP="00B35E4A">
      <w:pPr>
        <w:numPr>
          <w:ilvl w:val="0"/>
          <w:numId w:val="17"/>
        </w:numPr>
        <w:pBdr>
          <w:top w:val="nil"/>
          <w:left w:val="nil"/>
          <w:bottom w:val="nil"/>
          <w:right w:val="nil"/>
          <w:between w:val="nil"/>
        </w:pBdr>
        <w:spacing w:after="240"/>
        <w:jc w:val="both"/>
        <w:rPr>
          <w:rFonts w:asciiTheme="majorHAnsi" w:hAnsiTheme="majorHAnsi" w:cstheme="majorHAnsi"/>
          <w:sz w:val="20"/>
          <w:szCs w:val="20"/>
        </w:rPr>
      </w:pPr>
      <w:r w:rsidRPr="0074121B">
        <w:rPr>
          <w:rFonts w:asciiTheme="majorHAnsi" w:hAnsiTheme="majorHAnsi" w:cstheme="majorHAnsi"/>
          <w:sz w:val="20"/>
          <w:szCs w:val="20"/>
        </w:rPr>
        <w:t xml:space="preserve">Szczegółowa instrukcja dla Wykonawców dotycząca złożenia, zmiany i wycofania oferty znajduje się na stronie internetowej pod adresem: </w:t>
      </w:r>
      <w:hyperlink r:id="rId32">
        <w:r w:rsidRPr="00FC0D96">
          <w:rPr>
            <w:rFonts w:asciiTheme="majorHAnsi" w:hAnsiTheme="majorHAnsi" w:cstheme="majorHAnsi"/>
            <w:sz w:val="20"/>
            <w:szCs w:val="20"/>
            <w:u w:val="single"/>
          </w:rPr>
          <w:t>https://platformazakupowa.pl/strona/45-instrukcje</w:t>
        </w:r>
      </w:hyperlink>
    </w:p>
    <w:p w14:paraId="00000112" w14:textId="77777777" w:rsidR="002C041E" w:rsidRPr="0074121B" w:rsidRDefault="00047D3A">
      <w:pPr>
        <w:pStyle w:val="Nagwek2"/>
        <w:spacing w:line="320" w:lineRule="auto"/>
        <w:jc w:val="both"/>
        <w:rPr>
          <w:rFonts w:asciiTheme="majorHAnsi" w:hAnsiTheme="majorHAnsi" w:cstheme="majorHAnsi"/>
          <w:sz w:val="20"/>
          <w:szCs w:val="20"/>
        </w:rPr>
      </w:pPr>
      <w:bookmarkStart w:id="19" w:name="_g4kmfra1vcqp" w:colFirst="0" w:colLast="0"/>
      <w:bookmarkEnd w:id="19"/>
      <w:r w:rsidRPr="0074121B">
        <w:rPr>
          <w:rFonts w:asciiTheme="majorHAnsi" w:hAnsiTheme="majorHAnsi" w:cstheme="majorHAnsi"/>
          <w:sz w:val="20"/>
          <w:szCs w:val="20"/>
        </w:rPr>
        <w:t>XIX. Otwarcie ofert</w:t>
      </w:r>
    </w:p>
    <w:p w14:paraId="00000113" w14:textId="65C55F92" w:rsidR="002C041E" w:rsidRPr="0074121B" w:rsidRDefault="00047D3A" w:rsidP="009D36BA">
      <w:pPr>
        <w:numPr>
          <w:ilvl w:val="0"/>
          <w:numId w:val="2"/>
        </w:numPr>
        <w:ind w:left="426" w:hanging="426"/>
        <w:jc w:val="both"/>
        <w:rPr>
          <w:rFonts w:asciiTheme="majorHAnsi" w:hAnsiTheme="majorHAnsi" w:cstheme="majorHAnsi"/>
          <w:sz w:val="20"/>
          <w:szCs w:val="20"/>
        </w:rPr>
      </w:pPr>
      <w:r w:rsidRPr="0074121B">
        <w:rPr>
          <w:rFonts w:asciiTheme="majorHAnsi" w:hAnsiTheme="majorHAnsi" w:cstheme="majorHAnsi"/>
          <w:sz w:val="20"/>
          <w:szCs w:val="20"/>
        </w:rPr>
        <w:t>Otwarcie ofert nast</w:t>
      </w:r>
      <w:r w:rsidR="00E2788C" w:rsidRPr="0074121B">
        <w:rPr>
          <w:rFonts w:asciiTheme="majorHAnsi" w:hAnsiTheme="majorHAnsi" w:cstheme="majorHAnsi"/>
          <w:sz w:val="20"/>
          <w:szCs w:val="20"/>
        </w:rPr>
        <w:t>ą</w:t>
      </w:r>
      <w:r w:rsidRPr="0074121B">
        <w:rPr>
          <w:rFonts w:asciiTheme="majorHAnsi" w:hAnsiTheme="majorHAnsi" w:cstheme="majorHAnsi"/>
          <w:sz w:val="20"/>
          <w:szCs w:val="20"/>
        </w:rPr>
        <w:t>p</w:t>
      </w:r>
      <w:r w:rsidR="00E2788C" w:rsidRPr="0074121B">
        <w:rPr>
          <w:rFonts w:asciiTheme="majorHAnsi" w:hAnsiTheme="majorHAnsi" w:cstheme="majorHAnsi"/>
          <w:sz w:val="20"/>
          <w:szCs w:val="20"/>
        </w:rPr>
        <w:t>i</w:t>
      </w:r>
      <w:r w:rsidRPr="0074121B">
        <w:rPr>
          <w:rFonts w:asciiTheme="majorHAnsi" w:hAnsiTheme="majorHAnsi" w:cstheme="majorHAnsi"/>
          <w:sz w:val="20"/>
          <w:szCs w:val="20"/>
        </w:rPr>
        <w:t xml:space="preserve"> </w:t>
      </w:r>
      <w:r w:rsidR="00C45BF2" w:rsidRPr="0074121B">
        <w:rPr>
          <w:rFonts w:asciiTheme="majorHAnsi" w:hAnsiTheme="majorHAnsi" w:cstheme="majorHAnsi"/>
          <w:sz w:val="20"/>
          <w:szCs w:val="20"/>
        </w:rPr>
        <w:t xml:space="preserve">5 </w:t>
      </w:r>
      <w:r w:rsidR="00E2788C" w:rsidRPr="0074121B">
        <w:rPr>
          <w:rFonts w:asciiTheme="majorHAnsi" w:hAnsiTheme="majorHAnsi" w:cstheme="majorHAnsi"/>
          <w:sz w:val="20"/>
          <w:szCs w:val="20"/>
        </w:rPr>
        <w:t>minut</w:t>
      </w:r>
      <w:r w:rsidRPr="0074121B">
        <w:rPr>
          <w:rFonts w:asciiTheme="majorHAnsi" w:hAnsiTheme="majorHAnsi" w:cstheme="majorHAnsi"/>
          <w:sz w:val="20"/>
          <w:szCs w:val="20"/>
        </w:rPr>
        <w:t xml:space="preserve"> po upływie terminu składania ofert</w:t>
      </w:r>
      <w:r w:rsidR="00E2788C" w:rsidRPr="0074121B">
        <w:rPr>
          <w:rFonts w:asciiTheme="majorHAnsi" w:hAnsiTheme="majorHAnsi" w:cstheme="majorHAnsi"/>
          <w:sz w:val="20"/>
          <w:szCs w:val="20"/>
        </w:rPr>
        <w:t>. Otwarcie ofert jest niejawne.</w:t>
      </w:r>
    </w:p>
    <w:p w14:paraId="00000114" w14:textId="3BC2590F" w:rsidR="002C041E" w:rsidRPr="0074121B" w:rsidRDefault="00E2788C" w:rsidP="009D36BA">
      <w:pPr>
        <w:numPr>
          <w:ilvl w:val="0"/>
          <w:numId w:val="2"/>
        </w:numPr>
        <w:pBdr>
          <w:top w:val="nil"/>
          <w:left w:val="nil"/>
          <w:bottom w:val="nil"/>
          <w:right w:val="nil"/>
          <w:between w:val="nil"/>
        </w:pBdr>
        <w:ind w:left="426" w:hanging="426"/>
        <w:jc w:val="both"/>
        <w:rPr>
          <w:rFonts w:asciiTheme="majorHAnsi" w:hAnsiTheme="majorHAnsi" w:cstheme="majorHAnsi"/>
          <w:sz w:val="20"/>
          <w:szCs w:val="20"/>
        </w:rPr>
      </w:pPr>
      <w:r w:rsidRPr="0074121B">
        <w:rPr>
          <w:rFonts w:asciiTheme="majorHAnsi" w:hAnsiTheme="majorHAnsi" w:cstheme="majorHAnsi"/>
          <w:sz w:val="20"/>
          <w:szCs w:val="20"/>
        </w:rPr>
        <w:t>O</w:t>
      </w:r>
      <w:r w:rsidR="00047D3A" w:rsidRPr="0074121B">
        <w:rPr>
          <w:rFonts w:asciiTheme="majorHAnsi" w:hAnsiTheme="majorHAnsi" w:cstheme="majorHAnsi"/>
          <w:sz w:val="20"/>
          <w:szCs w:val="20"/>
        </w:rPr>
        <w:t>twarcie ofert nast</w:t>
      </w:r>
      <w:r w:rsidRPr="0074121B">
        <w:rPr>
          <w:rFonts w:asciiTheme="majorHAnsi" w:hAnsiTheme="majorHAnsi" w:cstheme="majorHAnsi"/>
          <w:sz w:val="20"/>
          <w:szCs w:val="20"/>
        </w:rPr>
        <w:t>ą</w:t>
      </w:r>
      <w:r w:rsidR="00047D3A" w:rsidRPr="0074121B">
        <w:rPr>
          <w:rFonts w:asciiTheme="majorHAnsi" w:hAnsiTheme="majorHAnsi" w:cstheme="majorHAnsi"/>
          <w:sz w:val="20"/>
          <w:szCs w:val="20"/>
        </w:rPr>
        <w:t>p</w:t>
      </w:r>
      <w:r w:rsidRPr="0074121B">
        <w:rPr>
          <w:rFonts w:asciiTheme="majorHAnsi" w:hAnsiTheme="majorHAnsi" w:cstheme="majorHAnsi"/>
          <w:sz w:val="20"/>
          <w:szCs w:val="20"/>
        </w:rPr>
        <w:t>i</w:t>
      </w:r>
      <w:r w:rsidR="00047D3A" w:rsidRPr="0074121B">
        <w:rPr>
          <w:rFonts w:asciiTheme="majorHAnsi" w:hAnsiTheme="majorHAnsi" w:cstheme="majorHAnsi"/>
          <w:sz w:val="20"/>
          <w:szCs w:val="20"/>
        </w:rPr>
        <w:t xml:space="preserve"> przy użyciu systemu teleinformatycznego</w:t>
      </w:r>
      <w:r w:rsidRPr="0074121B">
        <w:rPr>
          <w:rFonts w:asciiTheme="majorHAnsi" w:hAnsiTheme="majorHAnsi" w:cstheme="majorHAnsi"/>
          <w:sz w:val="20"/>
          <w:szCs w:val="20"/>
        </w:rPr>
        <w:t>.</w:t>
      </w:r>
      <w:r w:rsidR="00047D3A" w:rsidRPr="0074121B">
        <w:rPr>
          <w:rFonts w:asciiTheme="majorHAnsi" w:hAnsiTheme="majorHAnsi" w:cstheme="majorHAnsi"/>
          <w:sz w:val="20"/>
          <w:szCs w:val="20"/>
        </w:rPr>
        <w:t xml:space="preserve"> </w:t>
      </w:r>
      <w:r w:rsidRPr="0074121B">
        <w:rPr>
          <w:rFonts w:asciiTheme="majorHAnsi" w:hAnsiTheme="majorHAnsi" w:cstheme="majorHAnsi"/>
          <w:sz w:val="20"/>
          <w:szCs w:val="20"/>
        </w:rPr>
        <w:t>W</w:t>
      </w:r>
      <w:r w:rsidR="00047D3A" w:rsidRPr="0074121B">
        <w:rPr>
          <w:rFonts w:asciiTheme="majorHAnsi" w:hAnsiTheme="majorHAnsi" w:cstheme="majorHAnsi"/>
          <w:sz w:val="20"/>
          <w:szCs w:val="20"/>
        </w:rPr>
        <w:t xml:space="preserve"> przypadku awarii tego systemu, która powoduje brak możliwości otwarcia ofert w terminie określonym przez </w:t>
      </w:r>
      <w:r w:rsidR="006E4FC5" w:rsidRPr="0074121B">
        <w:rPr>
          <w:rFonts w:asciiTheme="majorHAnsi" w:hAnsiTheme="majorHAnsi" w:cstheme="majorHAnsi"/>
          <w:sz w:val="20"/>
          <w:szCs w:val="20"/>
        </w:rPr>
        <w:t>Z</w:t>
      </w:r>
      <w:r w:rsidR="00047D3A" w:rsidRPr="0074121B">
        <w:rPr>
          <w:rFonts w:asciiTheme="majorHAnsi" w:hAnsiTheme="majorHAnsi" w:cstheme="majorHAnsi"/>
          <w:sz w:val="20"/>
          <w:szCs w:val="20"/>
        </w:rPr>
        <w:t>amawiającego, otwarcie ofert następuje niezwłocznie po usunięciu awarii.</w:t>
      </w:r>
    </w:p>
    <w:p w14:paraId="00000115" w14:textId="00BCAC33" w:rsidR="002C041E" w:rsidRPr="0074121B" w:rsidRDefault="00047D3A" w:rsidP="009D36BA">
      <w:pPr>
        <w:numPr>
          <w:ilvl w:val="0"/>
          <w:numId w:val="2"/>
        </w:numPr>
        <w:pBdr>
          <w:top w:val="nil"/>
          <w:left w:val="nil"/>
          <w:bottom w:val="nil"/>
          <w:right w:val="nil"/>
          <w:between w:val="nil"/>
        </w:pBdr>
        <w:ind w:left="426" w:hanging="426"/>
        <w:jc w:val="both"/>
        <w:rPr>
          <w:rFonts w:asciiTheme="majorHAnsi" w:hAnsiTheme="majorHAnsi" w:cstheme="majorHAnsi"/>
          <w:sz w:val="20"/>
          <w:szCs w:val="20"/>
        </w:rPr>
      </w:pPr>
      <w:r w:rsidRPr="0074121B">
        <w:rPr>
          <w:rFonts w:asciiTheme="majorHAnsi" w:hAnsiTheme="majorHAnsi" w:cstheme="majorHAnsi"/>
          <w:sz w:val="20"/>
          <w:szCs w:val="20"/>
        </w:rPr>
        <w:t xml:space="preserve">Zamawiający poinformuje o </w:t>
      </w:r>
      <w:r w:rsidR="00E2788C" w:rsidRPr="0074121B">
        <w:rPr>
          <w:rFonts w:asciiTheme="majorHAnsi" w:hAnsiTheme="majorHAnsi" w:cstheme="majorHAnsi"/>
          <w:sz w:val="20"/>
          <w:szCs w:val="20"/>
        </w:rPr>
        <w:t xml:space="preserve">ewentualnej </w:t>
      </w:r>
      <w:r w:rsidRPr="0074121B">
        <w:rPr>
          <w:rFonts w:asciiTheme="majorHAnsi" w:hAnsiTheme="majorHAnsi" w:cstheme="majorHAnsi"/>
          <w:sz w:val="20"/>
          <w:szCs w:val="20"/>
        </w:rPr>
        <w:t>zmianie terminu otwarcia ofert na stronie internetowej prowadzonego postępowania.</w:t>
      </w:r>
    </w:p>
    <w:p w14:paraId="00000117" w14:textId="7E969BFC" w:rsidR="002C041E" w:rsidRPr="0074121B" w:rsidRDefault="00047D3A" w:rsidP="009D36BA">
      <w:pPr>
        <w:numPr>
          <w:ilvl w:val="0"/>
          <w:numId w:val="2"/>
        </w:numPr>
        <w:pBdr>
          <w:top w:val="nil"/>
          <w:left w:val="nil"/>
          <w:bottom w:val="nil"/>
          <w:right w:val="nil"/>
          <w:between w:val="nil"/>
        </w:pBdr>
        <w:ind w:left="426" w:hanging="426"/>
        <w:jc w:val="both"/>
        <w:rPr>
          <w:rFonts w:asciiTheme="majorHAnsi" w:hAnsiTheme="majorHAnsi" w:cstheme="majorHAnsi"/>
          <w:sz w:val="20"/>
          <w:szCs w:val="20"/>
        </w:rPr>
      </w:pPr>
      <w:r w:rsidRPr="0074121B">
        <w:rPr>
          <w:rFonts w:asciiTheme="majorHAnsi" w:hAnsiTheme="majorHAnsi" w:cstheme="majorHAnsi"/>
          <w:sz w:val="20"/>
          <w:szCs w:val="20"/>
        </w:rPr>
        <w:t>Zamawiający, niezwłocznie po otwarciu ofert, udostępni na stronie internetowej prowadzonego postępowania informacje o:</w:t>
      </w:r>
      <w:r w:rsidR="006432ED" w:rsidRPr="006432ED">
        <w:rPr>
          <w:noProof/>
          <w:lang w:val="pl-PL"/>
        </w:rPr>
        <w:t xml:space="preserve"> </w:t>
      </w:r>
    </w:p>
    <w:p w14:paraId="00000118" w14:textId="7B2E20CE" w:rsidR="002C041E" w:rsidRPr="0074121B" w:rsidRDefault="005410BF" w:rsidP="005410BF">
      <w:pPr>
        <w:shd w:val="clear" w:color="auto" w:fill="FFFFFF"/>
        <w:ind w:left="851" w:hanging="425"/>
        <w:jc w:val="both"/>
        <w:rPr>
          <w:rFonts w:asciiTheme="majorHAnsi" w:hAnsiTheme="majorHAnsi" w:cstheme="majorHAnsi"/>
          <w:sz w:val="20"/>
          <w:szCs w:val="20"/>
        </w:rPr>
      </w:pPr>
      <w:r w:rsidRPr="0074121B">
        <w:rPr>
          <w:rFonts w:asciiTheme="majorHAnsi" w:hAnsiTheme="majorHAnsi" w:cstheme="majorHAnsi"/>
          <w:sz w:val="20"/>
          <w:szCs w:val="20"/>
        </w:rPr>
        <w:t>1)</w:t>
      </w:r>
      <w:r w:rsidRPr="0074121B">
        <w:rPr>
          <w:rFonts w:asciiTheme="majorHAnsi" w:hAnsiTheme="majorHAnsi" w:cstheme="majorHAnsi"/>
          <w:sz w:val="20"/>
          <w:szCs w:val="20"/>
        </w:rPr>
        <w:tab/>
      </w:r>
      <w:r w:rsidR="00047D3A" w:rsidRPr="0074121B">
        <w:rPr>
          <w:rFonts w:asciiTheme="majorHAnsi" w:hAnsiTheme="majorHAnsi" w:cstheme="majorHAnsi"/>
          <w:sz w:val="20"/>
          <w:szCs w:val="20"/>
        </w:rPr>
        <w:t>nazwach albo imionach i nazwiskach oraz siedzibach lub miejscach prowadzonej działalności gospodarczej albo miejscach zamieszkania Wykonawców, których oferty zostały otwarte;</w:t>
      </w:r>
    </w:p>
    <w:p w14:paraId="00000119" w14:textId="692DE81E" w:rsidR="002C041E" w:rsidRPr="0074121B" w:rsidRDefault="005410BF" w:rsidP="005410BF">
      <w:pPr>
        <w:shd w:val="clear" w:color="auto" w:fill="FFFFFF"/>
        <w:ind w:left="851" w:hanging="425"/>
        <w:jc w:val="both"/>
        <w:rPr>
          <w:rFonts w:asciiTheme="majorHAnsi" w:hAnsiTheme="majorHAnsi" w:cstheme="majorHAnsi"/>
          <w:sz w:val="20"/>
          <w:szCs w:val="20"/>
        </w:rPr>
      </w:pPr>
      <w:r w:rsidRPr="0074121B">
        <w:rPr>
          <w:rFonts w:asciiTheme="majorHAnsi" w:hAnsiTheme="majorHAnsi" w:cstheme="majorHAnsi"/>
          <w:sz w:val="20"/>
          <w:szCs w:val="20"/>
        </w:rPr>
        <w:t>2)</w:t>
      </w:r>
      <w:r w:rsidRPr="0074121B">
        <w:rPr>
          <w:rFonts w:asciiTheme="majorHAnsi" w:hAnsiTheme="majorHAnsi" w:cstheme="majorHAnsi"/>
          <w:sz w:val="20"/>
          <w:szCs w:val="20"/>
        </w:rPr>
        <w:tab/>
      </w:r>
      <w:r w:rsidR="00047D3A" w:rsidRPr="0074121B">
        <w:rPr>
          <w:rFonts w:asciiTheme="majorHAnsi" w:hAnsiTheme="majorHAnsi" w:cstheme="majorHAnsi"/>
          <w:sz w:val="20"/>
          <w:szCs w:val="20"/>
        </w:rPr>
        <w:t>cenach lub kosztach zawartych w ofertach.</w:t>
      </w:r>
    </w:p>
    <w:p w14:paraId="0000011A" w14:textId="44AF695C" w:rsidR="002C041E" w:rsidRPr="0074121B" w:rsidRDefault="00047D3A" w:rsidP="005410BF">
      <w:pPr>
        <w:shd w:val="clear" w:color="auto" w:fill="FFFFFF"/>
        <w:ind w:left="426"/>
        <w:jc w:val="both"/>
        <w:rPr>
          <w:rFonts w:asciiTheme="majorHAnsi" w:hAnsiTheme="majorHAnsi" w:cstheme="majorHAnsi"/>
          <w:sz w:val="20"/>
          <w:szCs w:val="20"/>
        </w:rPr>
      </w:pPr>
      <w:r w:rsidRPr="0074121B">
        <w:rPr>
          <w:rFonts w:asciiTheme="majorHAnsi" w:hAnsiTheme="majorHAnsi" w:cstheme="majorHAnsi"/>
          <w:sz w:val="20"/>
          <w:szCs w:val="20"/>
        </w:rPr>
        <w:t>Informacja zostanie opublikowana na stronie postępowania na</w:t>
      </w:r>
      <w:hyperlink r:id="rId33">
        <w:r w:rsidRPr="00FC0D96">
          <w:rPr>
            <w:rFonts w:asciiTheme="majorHAnsi" w:hAnsiTheme="majorHAnsi" w:cstheme="majorHAnsi"/>
            <w:sz w:val="20"/>
            <w:szCs w:val="20"/>
            <w:u w:val="single"/>
          </w:rPr>
          <w:t xml:space="preserve"> platformazakupowa.pl</w:t>
        </w:r>
      </w:hyperlink>
      <w:r w:rsidRPr="0074121B">
        <w:rPr>
          <w:rFonts w:asciiTheme="majorHAnsi" w:hAnsiTheme="majorHAnsi" w:cstheme="majorHAnsi"/>
          <w:sz w:val="20"/>
          <w:szCs w:val="20"/>
        </w:rPr>
        <w:t xml:space="preserve"> w sekcji ,,Komunikaty”.</w:t>
      </w:r>
    </w:p>
    <w:p w14:paraId="0000011B" w14:textId="77777777" w:rsidR="002C041E" w:rsidRPr="0074121B" w:rsidRDefault="00047D3A">
      <w:pPr>
        <w:shd w:val="clear" w:color="auto" w:fill="FFFFFF"/>
        <w:jc w:val="both"/>
        <w:rPr>
          <w:rFonts w:asciiTheme="majorHAnsi" w:hAnsiTheme="majorHAnsi" w:cstheme="majorHAnsi"/>
          <w:sz w:val="20"/>
          <w:szCs w:val="20"/>
        </w:rPr>
      </w:pPr>
      <w:r w:rsidRPr="0074121B">
        <w:rPr>
          <w:rFonts w:asciiTheme="majorHAnsi" w:hAnsiTheme="majorHAnsi" w:cstheme="majorHAnsi"/>
          <w:b/>
          <w:sz w:val="20"/>
          <w:szCs w:val="20"/>
        </w:rPr>
        <w:t xml:space="preserve">Uwaga! </w:t>
      </w:r>
      <w:r w:rsidRPr="0074121B">
        <w:rPr>
          <w:rFonts w:asciiTheme="majorHAnsi" w:hAnsiTheme="majorHAnsi" w:cstheme="majorHAnsi"/>
          <w:sz w:val="20"/>
          <w:szCs w:val="20"/>
        </w:rPr>
        <w:t>Zgodnie z Ustawą PZP</w:t>
      </w:r>
      <w:r w:rsidRPr="0074121B">
        <w:rPr>
          <w:rFonts w:asciiTheme="majorHAnsi" w:hAnsiTheme="majorHAnsi" w:cstheme="majorHAnsi"/>
          <w:b/>
          <w:sz w:val="20"/>
          <w:szCs w:val="20"/>
        </w:rPr>
        <w:t xml:space="preserve"> Zamawiający nie ma obowiązku przeprowadzania jawnej sesji otwarcia ofert</w:t>
      </w:r>
      <w:r w:rsidRPr="0074121B">
        <w:rPr>
          <w:rFonts w:asciiTheme="majorHAnsi" w:hAnsiTheme="majorHAnsi" w:cstheme="majorHAnsi"/>
          <w:sz w:val="20"/>
          <w:szCs w:val="20"/>
        </w:rPr>
        <w:t xml:space="preserve"> w sposób jawny z udziałem Wykonawców lub transmitowania sesji otwarcia za pośrednictwem elektronicznych narzędzi do przekazu wideo on-line a ma jedynie takie uprawnienie.</w:t>
      </w:r>
    </w:p>
    <w:p w14:paraId="0000011C" w14:textId="77777777" w:rsidR="002C041E" w:rsidRPr="0074121B" w:rsidRDefault="00047D3A">
      <w:pPr>
        <w:pStyle w:val="Nagwek2"/>
        <w:spacing w:line="320" w:lineRule="auto"/>
        <w:jc w:val="both"/>
        <w:rPr>
          <w:rFonts w:asciiTheme="majorHAnsi" w:hAnsiTheme="majorHAnsi" w:cstheme="majorHAnsi"/>
          <w:sz w:val="20"/>
          <w:szCs w:val="20"/>
        </w:rPr>
      </w:pPr>
      <w:bookmarkStart w:id="20" w:name="_kc2xtpcwd955" w:colFirst="0" w:colLast="0"/>
      <w:bookmarkEnd w:id="20"/>
      <w:r w:rsidRPr="0074121B">
        <w:rPr>
          <w:rFonts w:asciiTheme="majorHAnsi" w:hAnsiTheme="majorHAnsi" w:cstheme="majorHAnsi"/>
          <w:sz w:val="20"/>
          <w:szCs w:val="20"/>
        </w:rPr>
        <w:t xml:space="preserve">XX. Opis kryteriów oceny ofert wraz z podaniem wag tych kryteriów i sposobu oceny ofert </w:t>
      </w:r>
    </w:p>
    <w:p w14:paraId="0000011D" w14:textId="77777777" w:rsidR="002C041E" w:rsidRPr="0074121B" w:rsidRDefault="00047D3A" w:rsidP="00B35E4A">
      <w:pPr>
        <w:numPr>
          <w:ilvl w:val="0"/>
          <w:numId w:val="11"/>
        </w:numPr>
        <w:ind w:left="426"/>
        <w:jc w:val="both"/>
        <w:rPr>
          <w:rFonts w:asciiTheme="majorHAnsi" w:hAnsiTheme="majorHAnsi" w:cstheme="majorHAnsi"/>
          <w:sz w:val="20"/>
          <w:szCs w:val="20"/>
        </w:rPr>
      </w:pPr>
      <w:r w:rsidRPr="0074121B">
        <w:rPr>
          <w:rFonts w:asciiTheme="majorHAnsi" w:hAnsiTheme="majorHAnsi" w:cstheme="majorHAnsi"/>
          <w:sz w:val="20"/>
          <w:szCs w:val="20"/>
        </w:rPr>
        <w:t>Przy wyborze najkorzystniejszej oferty Zamawiający będzie się kierował następującymi kryteriami oceny ofert:</w:t>
      </w:r>
    </w:p>
    <w:p w14:paraId="0000011E" w14:textId="0FBEC5FE" w:rsidR="002C041E" w:rsidRDefault="0078687A" w:rsidP="00B35E4A">
      <w:pPr>
        <w:numPr>
          <w:ilvl w:val="0"/>
          <w:numId w:val="19"/>
        </w:numPr>
        <w:ind w:left="910" w:hanging="201"/>
        <w:jc w:val="both"/>
        <w:rPr>
          <w:rFonts w:asciiTheme="majorHAnsi" w:hAnsiTheme="majorHAnsi" w:cstheme="majorHAnsi"/>
          <w:b/>
          <w:sz w:val="20"/>
          <w:szCs w:val="20"/>
        </w:rPr>
      </w:pPr>
      <w:r w:rsidRPr="0074121B">
        <w:rPr>
          <w:rFonts w:asciiTheme="majorHAnsi" w:hAnsiTheme="majorHAnsi" w:cstheme="majorHAnsi"/>
          <w:b/>
          <w:sz w:val="20"/>
          <w:szCs w:val="20"/>
        </w:rPr>
        <w:t xml:space="preserve"> </w:t>
      </w:r>
      <w:r w:rsidR="00B85D41" w:rsidRPr="0074121B">
        <w:rPr>
          <w:rFonts w:asciiTheme="majorHAnsi" w:hAnsiTheme="majorHAnsi" w:cstheme="majorHAnsi"/>
          <w:b/>
          <w:sz w:val="20"/>
          <w:szCs w:val="20"/>
        </w:rPr>
        <w:t xml:space="preserve">   </w:t>
      </w:r>
      <w:r w:rsidR="002B5253" w:rsidRPr="0074121B">
        <w:rPr>
          <w:rFonts w:asciiTheme="majorHAnsi" w:hAnsiTheme="majorHAnsi" w:cstheme="majorHAnsi"/>
          <w:b/>
          <w:sz w:val="20"/>
          <w:szCs w:val="20"/>
        </w:rPr>
        <w:t>Cena</w:t>
      </w:r>
      <w:r w:rsidR="0079054E" w:rsidRPr="0074121B">
        <w:rPr>
          <w:rFonts w:asciiTheme="majorHAnsi" w:hAnsiTheme="majorHAnsi" w:cstheme="majorHAnsi"/>
          <w:b/>
          <w:sz w:val="20"/>
          <w:szCs w:val="20"/>
        </w:rPr>
        <w:t>:</w:t>
      </w:r>
      <w:r w:rsidR="00E70703" w:rsidRPr="0074121B">
        <w:rPr>
          <w:rFonts w:asciiTheme="majorHAnsi" w:hAnsiTheme="majorHAnsi" w:cstheme="majorHAnsi"/>
          <w:b/>
          <w:sz w:val="20"/>
          <w:szCs w:val="20"/>
        </w:rPr>
        <w:t xml:space="preserve"> </w:t>
      </w:r>
      <w:r w:rsidR="008A4524">
        <w:rPr>
          <w:rFonts w:asciiTheme="majorHAnsi" w:hAnsiTheme="majorHAnsi" w:cstheme="majorHAnsi"/>
          <w:b/>
          <w:smallCaps/>
          <w:sz w:val="20"/>
          <w:szCs w:val="20"/>
        </w:rPr>
        <w:t>10</w:t>
      </w:r>
      <w:r w:rsidR="000845C4">
        <w:rPr>
          <w:rFonts w:asciiTheme="majorHAnsi" w:hAnsiTheme="majorHAnsi" w:cstheme="majorHAnsi"/>
          <w:b/>
          <w:smallCaps/>
          <w:sz w:val="20"/>
          <w:szCs w:val="20"/>
        </w:rPr>
        <w:t>0</w:t>
      </w:r>
      <w:r w:rsidR="00007A03" w:rsidRPr="0074121B">
        <w:rPr>
          <w:rFonts w:asciiTheme="majorHAnsi" w:hAnsiTheme="majorHAnsi" w:cstheme="majorHAnsi"/>
          <w:b/>
          <w:smallCaps/>
          <w:sz w:val="20"/>
          <w:szCs w:val="20"/>
        </w:rPr>
        <w:t xml:space="preserve"> </w:t>
      </w:r>
      <w:r w:rsidR="00007A03" w:rsidRPr="0074121B">
        <w:rPr>
          <w:rFonts w:asciiTheme="majorHAnsi" w:hAnsiTheme="majorHAnsi" w:cstheme="majorHAnsi"/>
          <w:b/>
          <w:sz w:val="20"/>
          <w:szCs w:val="20"/>
        </w:rPr>
        <w:t xml:space="preserve">pkt </w:t>
      </w:r>
    </w:p>
    <w:p w14:paraId="6A64E553" w14:textId="77777777" w:rsidR="003C317E" w:rsidRPr="0074121B" w:rsidRDefault="003C317E" w:rsidP="003C317E">
      <w:pPr>
        <w:ind w:left="910"/>
        <w:jc w:val="both"/>
        <w:rPr>
          <w:rFonts w:asciiTheme="majorHAnsi" w:hAnsiTheme="majorHAnsi" w:cstheme="majorHAnsi"/>
          <w:b/>
          <w:sz w:val="20"/>
          <w:szCs w:val="20"/>
        </w:rPr>
      </w:pPr>
    </w:p>
    <w:p w14:paraId="2FC24622" w14:textId="77777777" w:rsidR="000845C4" w:rsidRDefault="003C317E" w:rsidP="00985131">
      <w:pPr>
        <w:numPr>
          <w:ilvl w:val="0"/>
          <w:numId w:val="11"/>
        </w:numPr>
        <w:ind w:left="426"/>
        <w:jc w:val="both"/>
        <w:rPr>
          <w:rFonts w:asciiTheme="majorHAnsi" w:hAnsiTheme="majorHAnsi" w:cstheme="majorHAnsi"/>
          <w:sz w:val="20"/>
          <w:szCs w:val="20"/>
        </w:rPr>
      </w:pPr>
      <w:r w:rsidRPr="0074121B">
        <w:rPr>
          <w:rFonts w:asciiTheme="majorHAnsi" w:hAnsiTheme="majorHAnsi" w:cstheme="majorHAnsi"/>
          <w:sz w:val="20"/>
          <w:szCs w:val="20"/>
        </w:rPr>
        <w:t>Zasada</w:t>
      </w:r>
      <w:r w:rsidR="00047D3A" w:rsidRPr="0074121B">
        <w:rPr>
          <w:rFonts w:asciiTheme="majorHAnsi" w:hAnsiTheme="majorHAnsi" w:cstheme="majorHAnsi"/>
          <w:sz w:val="20"/>
          <w:szCs w:val="20"/>
        </w:rPr>
        <w:t xml:space="preserve"> oceny of</w:t>
      </w:r>
      <w:r w:rsidR="00985131" w:rsidRPr="0074121B">
        <w:rPr>
          <w:rFonts w:asciiTheme="majorHAnsi" w:hAnsiTheme="majorHAnsi" w:cstheme="majorHAnsi"/>
          <w:sz w:val="20"/>
          <w:szCs w:val="20"/>
        </w:rPr>
        <w:t xml:space="preserve">ert </w:t>
      </w:r>
      <w:r w:rsidR="000845C4">
        <w:rPr>
          <w:rFonts w:asciiTheme="majorHAnsi" w:hAnsiTheme="majorHAnsi" w:cstheme="majorHAnsi"/>
          <w:sz w:val="20"/>
          <w:szCs w:val="20"/>
        </w:rPr>
        <w:t>:</w:t>
      </w:r>
    </w:p>
    <w:p w14:paraId="13CB8C02" w14:textId="47DFBE1C" w:rsidR="00985131" w:rsidRPr="00124A7B" w:rsidRDefault="000845C4" w:rsidP="00124A7B">
      <w:pPr>
        <w:pStyle w:val="Akapitzlist"/>
        <w:numPr>
          <w:ilvl w:val="2"/>
          <w:numId w:val="16"/>
        </w:numPr>
        <w:ind w:left="709" w:hanging="567"/>
        <w:jc w:val="both"/>
        <w:rPr>
          <w:rFonts w:asciiTheme="majorHAnsi" w:hAnsiTheme="majorHAnsi" w:cstheme="majorHAnsi"/>
          <w:sz w:val="20"/>
          <w:szCs w:val="20"/>
          <w:u w:val="single"/>
        </w:rPr>
      </w:pPr>
      <w:r w:rsidRPr="00124A7B">
        <w:rPr>
          <w:rFonts w:asciiTheme="majorHAnsi" w:hAnsiTheme="majorHAnsi" w:cstheme="majorHAnsi"/>
          <w:sz w:val="20"/>
          <w:szCs w:val="20"/>
          <w:u w:val="single"/>
        </w:rPr>
        <w:t>K</w:t>
      </w:r>
      <w:r w:rsidR="003C317E" w:rsidRPr="00124A7B">
        <w:rPr>
          <w:rFonts w:asciiTheme="majorHAnsi" w:hAnsiTheme="majorHAnsi" w:cstheme="majorHAnsi"/>
          <w:sz w:val="20"/>
          <w:szCs w:val="20"/>
          <w:u w:val="single"/>
        </w:rPr>
        <w:t>ryterium</w:t>
      </w:r>
      <w:r w:rsidRPr="00124A7B">
        <w:rPr>
          <w:rFonts w:asciiTheme="majorHAnsi" w:hAnsiTheme="majorHAnsi" w:cstheme="majorHAnsi"/>
          <w:sz w:val="20"/>
          <w:szCs w:val="20"/>
          <w:u w:val="single"/>
        </w:rPr>
        <w:t>:</w:t>
      </w:r>
      <w:r w:rsidR="003C317E" w:rsidRPr="00124A7B">
        <w:rPr>
          <w:rFonts w:asciiTheme="majorHAnsi" w:hAnsiTheme="majorHAnsi" w:cstheme="majorHAnsi"/>
          <w:sz w:val="20"/>
          <w:szCs w:val="20"/>
          <w:u w:val="single"/>
        </w:rPr>
        <w:t xml:space="preserve"> cena</w:t>
      </w:r>
    </w:p>
    <w:p w14:paraId="00000122" w14:textId="36DCC35E" w:rsidR="002C041E" w:rsidRPr="0074121B" w:rsidRDefault="0078687A" w:rsidP="003C317E">
      <w:pPr>
        <w:pStyle w:val="Akapitzlist"/>
        <w:ind w:left="1784"/>
        <w:jc w:val="both"/>
        <w:rPr>
          <w:rFonts w:asciiTheme="majorHAnsi" w:hAnsiTheme="majorHAnsi" w:cstheme="majorHAnsi"/>
          <w:sz w:val="20"/>
          <w:szCs w:val="20"/>
        </w:rPr>
      </w:pPr>
      <w:r w:rsidRPr="0074121B">
        <w:rPr>
          <w:rFonts w:asciiTheme="majorHAnsi" w:hAnsiTheme="majorHAnsi" w:cstheme="majorHAnsi"/>
          <w:b/>
          <w:sz w:val="20"/>
          <w:szCs w:val="20"/>
        </w:rPr>
        <w:t>Cena</w:t>
      </w:r>
      <w:r w:rsidR="002823F3" w:rsidRPr="0074121B">
        <w:rPr>
          <w:rFonts w:asciiTheme="majorHAnsi" w:hAnsiTheme="majorHAnsi" w:cstheme="majorHAnsi"/>
          <w:b/>
          <w:sz w:val="20"/>
          <w:szCs w:val="20"/>
        </w:rPr>
        <w:t xml:space="preserve">: </w:t>
      </w:r>
      <w:r w:rsidR="008A4524">
        <w:rPr>
          <w:rFonts w:asciiTheme="majorHAnsi" w:hAnsiTheme="majorHAnsi" w:cstheme="majorHAnsi"/>
          <w:b/>
          <w:sz w:val="20"/>
          <w:szCs w:val="20"/>
        </w:rPr>
        <w:t>10</w:t>
      </w:r>
      <w:r w:rsidR="000845C4">
        <w:rPr>
          <w:rFonts w:asciiTheme="majorHAnsi" w:hAnsiTheme="majorHAnsi" w:cstheme="majorHAnsi"/>
          <w:b/>
          <w:sz w:val="20"/>
          <w:szCs w:val="20"/>
        </w:rPr>
        <w:t xml:space="preserve">0 </w:t>
      </w:r>
      <w:r w:rsidR="009536AB" w:rsidRPr="0074121B">
        <w:rPr>
          <w:rFonts w:asciiTheme="majorHAnsi" w:hAnsiTheme="majorHAnsi" w:cstheme="majorHAnsi"/>
          <w:b/>
          <w:sz w:val="20"/>
          <w:szCs w:val="20"/>
        </w:rPr>
        <w:t xml:space="preserve"> pkt</w:t>
      </w:r>
    </w:p>
    <w:p w14:paraId="74CEA703" w14:textId="77777777" w:rsidR="00C56A17" w:rsidRPr="00FC0D96" w:rsidRDefault="00C56A17" w:rsidP="00C56A17">
      <w:pPr>
        <w:pStyle w:val="Akapitzlist"/>
        <w:ind w:left="1784"/>
        <w:jc w:val="both"/>
        <w:rPr>
          <w:rFonts w:asciiTheme="majorHAnsi" w:hAnsiTheme="majorHAnsi" w:cstheme="majorHAnsi"/>
          <w:sz w:val="20"/>
          <w:szCs w:val="20"/>
        </w:rPr>
      </w:pPr>
    </w:p>
    <w:p w14:paraId="37389E50" w14:textId="29DF679F" w:rsidR="00B85D41" w:rsidRPr="0074121B" w:rsidRDefault="00C56A17" w:rsidP="00C56A17">
      <w:pPr>
        <w:pStyle w:val="Akapitzlist"/>
        <w:ind w:left="567"/>
        <w:jc w:val="both"/>
        <w:rPr>
          <w:rFonts w:asciiTheme="majorHAnsi" w:hAnsiTheme="majorHAnsi" w:cstheme="majorHAnsi"/>
          <w:sz w:val="20"/>
          <w:szCs w:val="20"/>
        </w:rPr>
      </w:pPr>
      <w:r w:rsidRPr="0074121B">
        <w:rPr>
          <w:rFonts w:asciiTheme="majorHAnsi" w:hAnsiTheme="majorHAnsi" w:cstheme="majorHAnsi"/>
          <w:sz w:val="20"/>
          <w:szCs w:val="20"/>
        </w:rPr>
        <w:t>Kryterium:  „Cena” zostanie oceniony w sposób następujący:</w:t>
      </w:r>
    </w:p>
    <w:p w14:paraId="36EA20D7" w14:textId="77777777" w:rsidR="00C56A17" w:rsidRPr="0074121B" w:rsidRDefault="00C56A17" w:rsidP="00B85D41">
      <w:pPr>
        <w:pStyle w:val="Akapitzlist"/>
        <w:ind w:left="1784"/>
        <w:jc w:val="both"/>
        <w:rPr>
          <w:rFonts w:asciiTheme="majorHAnsi" w:hAnsiTheme="majorHAnsi" w:cstheme="majorHAnsi"/>
          <w:sz w:val="20"/>
          <w:szCs w:val="20"/>
        </w:rPr>
      </w:pPr>
    </w:p>
    <w:p w14:paraId="00000123" w14:textId="77777777" w:rsidR="002C041E" w:rsidRPr="0074121B" w:rsidRDefault="00047D3A" w:rsidP="00C24D81">
      <w:pPr>
        <w:spacing w:line="240" w:lineRule="auto"/>
        <w:ind w:left="2124"/>
        <w:jc w:val="both"/>
        <w:rPr>
          <w:rFonts w:asciiTheme="majorHAnsi" w:hAnsiTheme="majorHAnsi" w:cstheme="majorHAnsi"/>
          <w:sz w:val="20"/>
          <w:szCs w:val="20"/>
        </w:rPr>
      </w:pPr>
      <w:r w:rsidRPr="0074121B">
        <w:rPr>
          <w:rFonts w:asciiTheme="majorHAnsi" w:hAnsiTheme="majorHAnsi" w:cstheme="majorHAnsi"/>
          <w:sz w:val="20"/>
          <w:szCs w:val="20"/>
        </w:rPr>
        <w:t>cena najniższa brutto*</w:t>
      </w:r>
    </w:p>
    <w:p w14:paraId="00000124" w14:textId="7FCD2910" w:rsidR="002C041E" w:rsidRPr="0074121B" w:rsidRDefault="00047D3A" w:rsidP="00C24D81">
      <w:pPr>
        <w:spacing w:line="240" w:lineRule="auto"/>
        <w:ind w:left="1080"/>
        <w:jc w:val="both"/>
        <w:rPr>
          <w:rFonts w:asciiTheme="majorHAnsi" w:hAnsiTheme="majorHAnsi" w:cstheme="majorHAnsi"/>
          <w:sz w:val="20"/>
          <w:szCs w:val="20"/>
        </w:rPr>
      </w:pPr>
      <w:r w:rsidRPr="0074121B">
        <w:rPr>
          <w:rFonts w:asciiTheme="majorHAnsi" w:hAnsiTheme="majorHAnsi" w:cstheme="majorHAnsi"/>
          <w:sz w:val="20"/>
          <w:szCs w:val="20"/>
        </w:rPr>
        <w:t>C</w:t>
      </w:r>
      <w:r w:rsidR="0078687A" w:rsidRPr="0074121B">
        <w:rPr>
          <w:rFonts w:asciiTheme="majorHAnsi" w:hAnsiTheme="majorHAnsi" w:cstheme="majorHAnsi"/>
          <w:sz w:val="20"/>
          <w:szCs w:val="20"/>
        </w:rPr>
        <w:t>ena</w:t>
      </w:r>
      <w:r w:rsidRPr="0074121B">
        <w:rPr>
          <w:rFonts w:asciiTheme="majorHAnsi" w:hAnsiTheme="majorHAnsi" w:cstheme="majorHAnsi"/>
          <w:sz w:val="20"/>
          <w:szCs w:val="20"/>
        </w:rPr>
        <w:t xml:space="preserve"> = </w:t>
      </w:r>
      <w:r w:rsidRPr="0074121B">
        <w:rPr>
          <w:rFonts w:asciiTheme="majorHAnsi" w:hAnsiTheme="majorHAnsi" w:cstheme="majorHAnsi"/>
          <w:strike/>
          <w:sz w:val="20"/>
          <w:szCs w:val="20"/>
        </w:rPr>
        <w:t xml:space="preserve">------------------------------------------------ </w:t>
      </w:r>
      <w:r w:rsidRPr="0074121B">
        <w:rPr>
          <w:rFonts w:asciiTheme="majorHAnsi" w:hAnsiTheme="majorHAnsi" w:cstheme="majorHAnsi"/>
          <w:sz w:val="20"/>
          <w:szCs w:val="20"/>
        </w:rPr>
        <w:t xml:space="preserve"> </w:t>
      </w:r>
      <w:r w:rsidR="003D4DDD" w:rsidRPr="0074121B">
        <w:rPr>
          <w:rFonts w:asciiTheme="majorHAnsi" w:hAnsiTheme="majorHAnsi" w:cstheme="majorHAnsi"/>
          <w:sz w:val="20"/>
          <w:szCs w:val="20"/>
        </w:rPr>
        <w:t xml:space="preserve">x </w:t>
      </w:r>
      <w:r w:rsidR="008A4524">
        <w:rPr>
          <w:rFonts w:asciiTheme="majorHAnsi" w:hAnsiTheme="majorHAnsi" w:cstheme="majorHAnsi"/>
          <w:sz w:val="20"/>
          <w:szCs w:val="20"/>
        </w:rPr>
        <w:t>10</w:t>
      </w:r>
      <w:r w:rsidR="000845C4">
        <w:rPr>
          <w:rFonts w:asciiTheme="majorHAnsi" w:hAnsiTheme="majorHAnsi" w:cstheme="majorHAnsi"/>
          <w:sz w:val="20"/>
          <w:szCs w:val="20"/>
        </w:rPr>
        <w:t>0</w:t>
      </w:r>
      <w:r w:rsidR="0078687A" w:rsidRPr="0074121B">
        <w:rPr>
          <w:rFonts w:asciiTheme="majorHAnsi" w:hAnsiTheme="majorHAnsi" w:cstheme="majorHAnsi"/>
          <w:sz w:val="20"/>
          <w:szCs w:val="20"/>
        </w:rPr>
        <w:t xml:space="preserve"> pkt</w:t>
      </w:r>
    </w:p>
    <w:p w14:paraId="00000125" w14:textId="1237A0A5" w:rsidR="002C041E" w:rsidRPr="0074121B" w:rsidRDefault="00E2788C" w:rsidP="00C24D81">
      <w:pPr>
        <w:spacing w:line="240" w:lineRule="auto"/>
        <w:ind w:left="1736"/>
        <w:jc w:val="both"/>
        <w:rPr>
          <w:rFonts w:asciiTheme="majorHAnsi" w:hAnsiTheme="majorHAnsi" w:cstheme="majorHAnsi"/>
          <w:sz w:val="20"/>
          <w:szCs w:val="20"/>
        </w:rPr>
      </w:pPr>
      <w:r w:rsidRPr="0074121B">
        <w:rPr>
          <w:rFonts w:asciiTheme="majorHAnsi" w:hAnsiTheme="majorHAnsi" w:cstheme="majorHAnsi"/>
          <w:sz w:val="20"/>
          <w:szCs w:val="20"/>
        </w:rPr>
        <w:t xml:space="preserve">     </w:t>
      </w:r>
      <w:r w:rsidR="00047D3A" w:rsidRPr="0074121B">
        <w:rPr>
          <w:rFonts w:asciiTheme="majorHAnsi" w:hAnsiTheme="majorHAnsi" w:cstheme="majorHAnsi"/>
          <w:sz w:val="20"/>
          <w:szCs w:val="20"/>
        </w:rPr>
        <w:t>cena oferty ocenianej brutto</w:t>
      </w:r>
    </w:p>
    <w:p w14:paraId="081B16E1" w14:textId="77777777" w:rsidR="00E2788C" w:rsidRPr="0074121B" w:rsidRDefault="00E2788C" w:rsidP="005410BF">
      <w:pPr>
        <w:ind w:left="1736"/>
        <w:jc w:val="both"/>
        <w:rPr>
          <w:rFonts w:asciiTheme="majorHAnsi" w:hAnsiTheme="majorHAnsi" w:cstheme="majorHAnsi"/>
          <w:sz w:val="20"/>
          <w:szCs w:val="20"/>
        </w:rPr>
      </w:pPr>
    </w:p>
    <w:p w14:paraId="00000126" w14:textId="77777777" w:rsidR="002C041E" w:rsidRPr="0074121B" w:rsidRDefault="00047D3A" w:rsidP="005410BF">
      <w:pPr>
        <w:ind w:left="372" w:firstLine="708"/>
        <w:jc w:val="both"/>
        <w:rPr>
          <w:rFonts w:asciiTheme="majorHAnsi" w:hAnsiTheme="majorHAnsi" w:cstheme="majorHAnsi"/>
          <w:sz w:val="20"/>
          <w:szCs w:val="20"/>
        </w:rPr>
      </w:pPr>
      <w:r w:rsidRPr="0074121B">
        <w:rPr>
          <w:rFonts w:asciiTheme="majorHAnsi" w:hAnsiTheme="majorHAnsi" w:cstheme="majorHAnsi"/>
          <w:sz w:val="20"/>
          <w:szCs w:val="20"/>
        </w:rPr>
        <w:t>* spośród wszystkich złożonych ofert niepodlegających odrzuceniu</w:t>
      </w:r>
    </w:p>
    <w:p w14:paraId="00000127" w14:textId="77777777" w:rsidR="002C041E" w:rsidRPr="0074121B" w:rsidRDefault="00047D3A" w:rsidP="00B35E4A">
      <w:pPr>
        <w:numPr>
          <w:ilvl w:val="0"/>
          <w:numId w:val="20"/>
        </w:numPr>
        <w:ind w:left="1358" w:hanging="420"/>
        <w:jc w:val="both"/>
        <w:rPr>
          <w:rFonts w:asciiTheme="majorHAnsi" w:hAnsiTheme="majorHAnsi" w:cstheme="majorHAnsi"/>
          <w:sz w:val="20"/>
          <w:szCs w:val="20"/>
        </w:rPr>
      </w:pPr>
      <w:r w:rsidRPr="0074121B">
        <w:rPr>
          <w:rFonts w:asciiTheme="majorHAnsi" w:hAnsiTheme="majorHAnsi" w:cstheme="majorHAnsi"/>
          <w:sz w:val="20"/>
          <w:szCs w:val="20"/>
        </w:rPr>
        <w:t>Podstawą przyznania punktów w kryterium „cena” będzie cena ofertowa brutto podana przez Wykonawcę w Formularzu Ofertowym.</w:t>
      </w:r>
    </w:p>
    <w:p w14:paraId="6A834444" w14:textId="62022D5C" w:rsidR="008C6356" w:rsidRDefault="00047D3A" w:rsidP="003043CD">
      <w:pPr>
        <w:numPr>
          <w:ilvl w:val="0"/>
          <w:numId w:val="20"/>
        </w:numPr>
        <w:ind w:left="1358" w:hanging="420"/>
        <w:jc w:val="both"/>
        <w:rPr>
          <w:rFonts w:asciiTheme="majorHAnsi" w:hAnsiTheme="majorHAnsi" w:cstheme="majorHAnsi"/>
          <w:sz w:val="20"/>
          <w:szCs w:val="20"/>
        </w:rPr>
      </w:pPr>
      <w:r w:rsidRPr="0074121B">
        <w:rPr>
          <w:rFonts w:asciiTheme="majorHAnsi" w:hAnsiTheme="majorHAnsi" w:cstheme="majorHAnsi"/>
          <w:sz w:val="20"/>
          <w:szCs w:val="20"/>
        </w:rPr>
        <w:t>Cena ofertowa brutto musi uwzględniać wszelkie koszty jakie Wykonawca poniesie w związku z realizacją przedmiotu zamówienia.</w:t>
      </w:r>
    </w:p>
    <w:p w14:paraId="6C6187CF" w14:textId="77777777" w:rsidR="000845C4" w:rsidRDefault="000845C4" w:rsidP="000845C4">
      <w:pPr>
        <w:jc w:val="both"/>
        <w:rPr>
          <w:rFonts w:asciiTheme="majorHAnsi" w:hAnsiTheme="majorHAnsi" w:cstheme="majorHAnsi"/>
          <w:sz w:val="20"/>
          <w:szCs w:val="20"/>
        </w:rPr>
      </w:pPr>
    </w:p>
    <w:p w14:paraId="209EACEB" w14:textId="77777777" w:rsidR="000845C4" w:rsidRPr="0074121B" w:rsidRDefault="000845C4" w:rsidP="00B65564">
      <w:pPr>
        <w:rPr>
          <w:rFonts w:asciiTheme="majorHAnsi" w:hAnsiTheme="majorHAnsi" w:cstheme="majorHAnsi"/>
          <w:sz w:val="20"/>
          <w:szCs w:val="20"/>
        </w:rPr>
      </w:pPr>
    </w:p>
    <w:p w14:paraId="5D086742" w14:textId="7CAD3A14" w:rsidR="003C317E" w:rsidRPr="0074121B" w:rsidRDefault="008A4524" w:rsidP="008A4524">
      <w:pPr>
        <w:ind w:left="426" w:hanging="284"/>
        <w:jc w:val="both"/>
        <w:rPr>
          <w:rFonts w:asciiTheme="majorHAnsi" w:hAnsiTheme="majorHAnsi" w:cstheme="majorHAnsi"/>
          <w:sz w:val="20"/>
          <w:szCs w:val="20"/>
        </w:rPr>
      </w:pPr>
      <w:r>
        <w:rPr>
          <w:rFonts w:asciiTheme="majorHAnsi" w:hAnsiTheme="majorHAnsi" w:cstheme="majorHAnsi"/>
          <w:sz w:val="20"/>
          <w:szCs w:val="20"/>
        </w:rPr>
        <w:t xml:space="preserve">3. </w:t>
      </w:r>
      <w:r w:rsidR="00B65564" w:rsidRPr="0074121B">
        <w:rPr>
          <w:rFonts w:asciiTheme="majorHAnsi" w:hAnsiTheme="majorHAnsi" w:cstheme="majorHAnsi"/>
          <w:sz w:val="20"/>
          <w:szCs w:val="20"/>
        </w:rPr>
        <w:t xml:space="preserve">Zamówienie zostanie udzielone temu Wykonawcy, którego oferta uzyska największą ilość punktów (stosując stupunktową skalę ocen) z zaokrągleniem do dwóch miejsc po przecinku </w:t>
      </w:r>
    </w:p>
    <w:p w14:paraId="3ED95AB5" w14:textId="266E25F8" w:rsidR="003043CD" w:rsidRPr="0074121B" w:rsidRDefault="00047D3A" w:rsidP="003C317E">
      <w:pPr>
        <w:ind w:left="426"/>
        <w:jc w:val="both"/>
        <w:rPr>
          <w:rFonts w:asciiTheme="majorHAnsi" w:hAnsiTheme="majorHAnsi" w:cstheme="majorHAnsi"/>
          <w:sz w:val="20"/>
          <w:szCs w:val="20"/>
        </w:rPr>
      </w:pPr>
      <w:r w:rsidRPr="0074121B">
        <w:rPr>
          <w:rFonts w:asciiTheme="majorHAnsi" w:hAnsiTheme="majorHAnsi" w:cstheme="majorHAnsi"/>
          <w:sz w:val="20"/>
          <w:szCs w:val="20"/>
        </w:rPr>
        <w:t>Punktacja przyznawana ofertom w poszczególnych kryteriach oceny ofert będzie liczona z dokładnością do dwóch miejsc po przecinku, zgodnie z zasadami arytmetyki</w:t>
      </w:r>
      <w:r w:rsidR="003C317E" w:rsidRPr="0074121B">
        <w:rPr>
          <w:rFonts w:asciiTheme="majorHAnsi" w:hAnsiTheme="majorHAnsi" w:cstheme="majorHAnsi"/>
          <w:sz w:val="20"/>
          <w:szCs w:val="20"/>
        </w:rPr>
        <w:t>.</w:t>
      </w:r>
    </w:p>
    <w:p w14:paraId="0000012C" w14:textId="77777777" w:rsidR="002C041E" w:rsidRPr="0074121B" w:rsidRDefault="00047D3A" w:rsidP="000845C4">
      <w:pPr>
        <w:numPr>
          <w:ilvl w:val="0"/>
          <w:numId w:val="16"/>
        </w:numPr>
        <w:ind w:left="448" w:hanging="426"/>
        <w:jc w:val="both"/>
        <w:rPr>
          <w:rFonts w:asciiTheme="majorHAnsi" w:hAnsiTheme="majorHAnsi" w:cstheme="majorHAnsi"/>
          <w:sz w:val="20"/>
          <w:szCs w:val="20"/>
        </w:rPr>
      </w:pPr>
      <w:r w:rsidRPr="0074121B">
        <w:rPr>
          <w:rFonts w:asciiTheme="majorHAnsi" w:hAnsiTheme="majorHAnsi" w:cstheme="majorHAnsi"/>
          <w:sz w:val="20"/>
          <w:szCs w:val="20"/>
        </w:rPr>
        <w:t>W toku badania i oceny ofert Zamawiający może żądać od Wykonawcy wyjaśnień dotyczących treści złożonej oferty, w tym zaoferowanej ceny.</w:t>
      </w:r>
    </w:p>
    <w:p w14:paraId="7461ECCC" w14:textId="2D15C130" w:rsidR="00985131" w:rsidRDefault="00047D3A" w:rsidP="000845C4">
      <w:pPr>
        <w:numPr>
          <w:ilvl w:val="0"/>
          <w:numId w:val="16"/>
        </w:numPr>
        <w:spacing w:line="240" w:lineRule="auto"/>
        <w:ind w:left="448" w:hanging="426"/>
        <w:jc w:val="both"/>
        <w:rPr>
          <w:rFonts w:asciiTheme="majorHAnsi" w:hAnsiTheme="majorHAnsi" w:cstheme="majorHAnsi"/>
          <w:sz w:val="20"/>
          <w:szCs w:val="20"/>
        </w:rPr>
      </w:pPr>
      <w:r w:rsidRPr="0074121B">
        <w:rPr>
          <w:rFonts w:asciiTheme="majorHAnsi" w:hAnsiTheme="majorHAnsi" w:cstheme="majorHAnsi"/>
          <w:sz w:val="20"/>
          <w:szCs w:val="20"/>
        </w:rPr>
        <w:t>Zamawiający udzieli zamówienia Wykonawcy, którego oferta zostanie uznana za najkorzystniejszą.</w:t>
      </w:r>
    </w:p>
    <w:p w14:paraId="2969E294" w14:textId="77777777" w:rsidR="000845C4" w:rsidRDefault="000845C4" w:rsidP="000845C4">
      <w:pPr>
        <w:spacing w:line="240" w:lineRule="auto"/>
        <w:jc w:val="both"/>
        <w:rPr>
          <w:rFonts w:asciiTheme="majorHAnsi" w:hAnsiTheme="majorHAnsi" w:cstheme="majorHAnsi"/>
          <w:sz w:val="20"/>
          <w:szCs w:val="20"/>
        </w:rPr>
      </w:pPr>
    </w:p>
    <w:p w14:paraId="5E261697" w14:textId="77777777" w:rsidR="000845C4" w:rsidRPr="0074121B" w:rsidRDefault="000845C4" w:rsidP="000845C4">
      <w:pPr>
        <w:spacing w:line="240" w:lineRule="auto"/>
        <w:jc w:val="both"/>
        <w:rPr>
          <w:rFonts w:asciiTheme="majorHAnsi" w:hAnsiTheme="majorHAnsi" w:cstheme="majorHAnsi"/>
          <w:sz w:val="20"/>
          <w:szCs w:val="20"/>
        </w:rPr>
      </w:pPr>
    </w:p>
    <w:p w14:paraId="0000012E" w14:textId="77777777" w:rsidR="002C041E" w:rsidRPr="0074121B" w:rsidRDefault="00047D3A" w:rsidP="00257C2C">
      <w:pPr>
        <w:pStyle w:val="Nagwek2"/>
        <w:spacing w:before="0" w:after="0" w:line="240" w:lineRule="auto"/>
        <w:jc w:val="both"/>
        <w:rPr>
          <w:rFonts w:asciiTheme="majorHAnsi" w:hAnsiTheme="majorHAnsi" w:cstheme="majorHAnsi"/>
          <w:sz w:val="20"/>
          <w:szCs w:val="20"/>
        </w:rPr>
      </w:pPr>
      <w:bookmarkStart w:id="21" w:name="_jdd1gpfct9cq" w:colFirst="0" w:colLast="0"/>
      <w:bookmarkEnd w:id="21"/>
      <w:r w:rsidRPr="0074121B">
        <w:rPr>
          <w:rFonts w:asciiTheme="majorHAnsi" w:hAnsiTheme="majorHAnsi" w:cstheme="majorHAnsi"/>
          <w:sz w:val="20"/>
          <w:szCs w:val="20"/>
        </w:rPr>
        <w:t>XXI. Informacje o formalnościach, jakie powinny być dopełnione po wyborze oferty w celu zawarcia umowy</w:t>
      </w:r>
    </w:p>
    <w:p w14:paraId="0000012F" w14:textId="77777777" w:rsidR="002C041E" w:rsidRPr="0074121B" w:rsidRDefault="00047D3A" w:rsidP="00B8142F">
      <w:pPr>
        <w:numPr>
          <w:ilvl w:val="0"/>
          <w:numId w:val="6"/>
        </w:numPr>
        <w:ind w:left="459" w:hanging="425"/>
        <w:jc w:val="both"/>
        <w:rPr>
          <w:rFonts w:asciiTheme="majorHAnsi" w:hAnsiTheme="majorHAnsi" w:cstheme="majorHAnsi"/>
          <w:sz w:val="20"/>
          <w:szCs w:val="20"/>
        </w:rPr>
      </w:pPr>
      <w:r w:rsidRPr="0074121B">
        <w:rPr>
          <w:rFonts w:asciiTheme="majorHAnsi" w:hAnsiTheme="majorHAnsi" w:cstheme="majorHAnsi"/>
          <w:sz w:val="20"/>
          <w:szCs w:val="20"/>
        </w:rPr>
        <w:t>Zamawiający zawiera umowę w sprawie zamówienia publicznego w terminie nie krótszym niż 5 dni od dnia przesłania zawiadomienia o wyborze najkorzystniejszej oferty.</w:t>
      </w:r>
    </w:p>
    <w:p w14:paraId="374AB433" w14:textId="77777777" w:rsidR="00B8142F" w:rsidRPr="0074121B" w:rsidRDefault="00B8142F" w:rsidP="00B8142F">
      <w:pPr>
        <w:numPr>
          <w:ilvl w:val="0"/>
          <w:numId w:val="6"/>
        </w:numPr>
        <w:ind w:left="459" w:hanging="425"/>
        <w:jc w:val="both"/>
        <w:rPr>
          <w:rFonts w:asciiTheme="majorHAnsi" w:hAnsiTheme="majorHAnsi" w:cstheme="majorHAnsi"/>
          <w:sz w:val="20"/>
          <w:szCs w:val="20"/>
        </w:rPr>
      </w:pPr>
      <w:r w:rsidRPr="0074121B">
        <w:rPr>
          <w:rFonts w:asciiTheme="majorHAnsi" w:hAnsiTheme="majorHAnsi" w:cstheme="majorHAnsi"/>
          <w:b/>
          <w:sz w:val="20"/>
          <w:szCs w:val="20"/>
        </w:rPr>
        <w:t>Przed zawarciem umowy Wykonawca zobowiązany jest do:</w:t>
      </w:r>
    </w:p>
    <w:p w14:paraId="597E39CD" w14:textId="6EA4CF00" w:rsidR="00B8142F" w:rsidRPr="0074121B" w:rsidRDefault="00B8142F" w:rsidP="00C95838">
      <w:pPr>
        <w:numPr>
          <w:ilvl w:val="0"/>
          <w:numId w:val="37"/>
        </w:numPr>
        <w:spacing w:after="33" w:line="268" w:lineRule="auto"/>
        <w:ind w:left="993" w:right="89" w:hanging="290"/>
        <w:jc w:val="both"/>
        <w:rPr>
          <w:rFonts w:asciiTheme="majorHAnsi" w:hAnsiTheme="majorHAnsi" w:cstheme="majorHAnsi"/>
          <w:sz w:val="20"/>
          <w:szCs w:val="20"/>
        </w:rPr>
      </w:pPr>
      <w:r w:rsidRPr="0074121B">
        <w:rPr>
          <w:rFonts w:asciiTheme="majorHAnsi" w:hAnsiTheme="majorHAnsi" w:cstheme="majorHAnsi"/>
          <w:sz w:val="20"/>
          <w:szCs w:val="20"/>
        </w:rPr>
        <w:t xml:space="preserve">podania wszelkich informacji niezbędnych do uzupełnienia projektu umowy zawartego w załączniku nr </w:t>
      </w:r>
      <w:r w:rsidR="007C670B">
        <w:rPr>
          <w:rFonts w:asciiTheme="majorHAnsi" w:hAnsiTheme="majorHAnsi" w:cstheme="majorHAnsi"/>
          <w:sz w:val="20"/>
          <w:szCs w:val="20"/>
        </w:rPr>
        <w:t>10</w:t>
      </w:r>
      <w:r w:rsidRPr="008E6ADA">
        <w:rPr>
          <w:rFonts w:asciiTheme="majorHAnsi" w:hAnsiTheme="majorHAnsi" w:cstheme="majorHAnsi"/>
          <w:sz w:val="20"/>
          <w:szCs w:val="20"/>
        </w:rPr>
        <w:t xml:space="preserve"> SWZ,</w:t>
      </w:r>
      <w:r w:rsidRPr="0074121B">
        <w:rPr>
          <w:rFonts w:asciiTheme="majorHAnsi" w:hAnsiTheme="majorHAnsi" w:cstheme="majorHAnsi"/>
          <w:sz w:val="20"/>
          <w:szCs w:val="20"/>
        </w:rPr>
        <w:t xml:space="preserve"> </w:t>
      </w:r>
    </w:p>
    <w:p w14:paraId="5A7C53E6" w14:textId="33467940" w:rsidR="00B8142F" w:rsidRPr="0074121B" w:rsidRDefault="00B8142F" w:rsidP="00C95838">
      <w:pPr>
        <w:numPr>
          <w:ilvl w:val="0"/>
          <w:numId w:val="37"/>
        </w:numPr>
        <w:spacing w:after="33" w:line="268" w:lineRule="auto"/>
        <w:ind w:left="993" w:right="89" w:hanging="290"/>
        <w:jc w:val="both"/>
        <w:rPr>
          <w:rFonts w:asciiTheme="majorHAnsi" w:hAnsiTheme="majorHAnsi" w:cstheme="majorHAnsi"/>
          <w:sz w:val="20"/>
          <w:szCs w:val="20"/>
        </w:rPr>
      </w:pPr>
      <w:r w:rsidRPr="0074121B">
        <w:rPr>
          <w:rFonts w:asciiTheme="majorHAnsi" w:hAnsiTheme="majorHAnsi" w:cstheme="majorHAnsi"/>
          <w:sz w:val="20"/>
          <w:szCs w:val="20"/>
        </w:rPr>
        <w:t xml:space="preserve">wniesienia zabezpieczenia należytego wykonania umowy , </w:t>
      </w:r>
    </w:p>
    <w:p w14:paraId="0C64179C" w14:textId="6822BC54" w:rsidR="00490194" w:rsidRPr="00CB35FA" w:rsidRDefault="009E4612" w:rsidP="00C95838">
      <w:pPr>
        <w:numPr>
          <w:ilvl w:val="0"/>
          <w:numId w:val="37"/>
        </w:numPr>
        <w:spacing w:after="33" w:line="268" w:lineRule="auto"/>
        <w:ind w:left="993" w:right="89" w:hanging="290"/>
        <w:jc w:val="both"/>
        <w:rPr>
          <w:rFonts w:asciiTheme="majorHAnsi" w:hAnsiTheme="majorHAnsi" w:cstheme="majorHAnsi"/>
          <w:b/>
          <w:sz w:val="20"/>
          <w:szCs w:val="20"/>
        </w:rPr>
      </w:pPr>
      <w:r w:rsidRPr="00CB35FA">
        <w:rPr>
          <w:rFonts w:asciiTheme="majorHAnsi" w:hAnsiTheme="majorHAnsi" w:cstheme="majorHAnsi"/>
          <w:b/>
          <w:sz w:val="20"/>
          <w:szCs w:val="20"/>
        </w:rPr>
        <w:t>Przed podpisaniem umowy Wykonawca przedkła</w:t>
      </w:r>
      <w:r w:rsidR="00563F42" w:rsidRPr="00CB35FA">
        <w:rPr>
          <w:rFonts w:asciiTheme="majorHAnsi" w:hAnsiTheme="majorHAnsi" w:cstheme="majorHAnsi"/>
          <w:b/>
          <w:sz w:val="20"/>
          <w:szCs w:val="20"/>
        </w:rPr>
        <w:t xml:space="preserve">da Zamawiającemu </w:t>
      </w:r>
      <w:r w:rsidR="00490194" w:rsidRPr="00CB35FA">
        <w:rPr>
          <w:rFonts w:asciiTheme="majorHAnsi" w:hAnsiTheme="majorHAnsi" w:cstheme="majorHAnsi"/>
          <w:b/>
          <w:sz w:val="20"/>
          <w:szCs w:val="20"/>
        </w:rPr>
        <w:t xml:space="preserve"> w wyznaczonym terminie </w:t>
      </w:r>
      <w:r w:rsidR="00490194" w:rsidRPr="00CB35FA">
        <w:rPr>
          <w:rFonts w:ascii="Calibri" w:eastAsia="Times New Roman" w:hAnsi="Calibri" w:cs="Calibri"/>
          <w:b/>
          <w:sz w:val="20"/>
          <w:szCs w:val="20"/>
          <w:lang w:val="pl-PL"/>
        </w:rPr>
        <w:t>kosztorys  z cenami jednostkowymi.</w:t>
      </w:r>
    </w:p>
    <w:p w14:paraId="6355C24D" w14:textId="559C2990" w:rsidR="00B8142F" w:rsidRPr="00A27E8F" w:rsidRDefault="00B8142F" w:rsidP="00C95838">
      <w:pPr>
        <w:numPr>
          <w:ilvl w:val="0"/>
          <w:numId w:val="37"/>
        </w:numPr>
        <w:spacing w:after="33" w:line="268" w:lineRule="auto"/>
        <w:ind w:left="993" w:right="89" w:hanging="290"/>
        <w:jc w:val="both"/>
        <w:rPr>
          <w:rFonts w:ascii="Calibri" w:hAnsi="Calibri" w:cs="Calibri"/>
          <w:sz w:val="20"/>
          <w:szCs w:val="20"/>
        </w:rPr>
      </w:pPr>
      <w:r w:rsidRPr="00A27E8F">
        <w:rPr>
          <w:rFonts w:ascii="Calibri" w:hAnsi="Calibri" w:cs="Calibri"/>
          <w:sz w:val="20"/>
          <w:szCs w:val="20"/>
        </w:rPr>
        <w:t xml:space="preserve">przedłożenia umów zawartych ze znanymi mu podwykonawcami (lub ich projekty) – jeśli dotyczy </w:t>
      </w:r>
    </w:p>
    <w:p w14:paraId="6C0BECDF" w14:textId="35ED2B9D" w:rsidR="00B8142F" w:rsidRPr="00A27E8F" w:rsidRDefault="00B8142F" w:rsidP="00C95838">
      <w:pPr>
        <w:numPr>
          <w:ilvl w:val="0"/>
          <w:numId w:val="37"/>
        </w:numPr>
        <w:spacing w:line="268" w:lineRule="auto"/>
        <w:ind w:left="993" w:right="89" w:hanging="290"/>
        <w:jc w:val="both"/>
        <w:rPr>
          <w:rFonts w:ascii="Calibri" w:hAnsi="Calibri" w:cs="Calibri"/>
          <w:sz w:val="20"/>
          <w:szCs w:val="20"/>
        </w:rPr>
      </w:pPr>
      <w:r w:rsidRPr="00A27E8F">
        <w:rPr>
          <w:rFonts w:ascii="Calibri" w:hAnsi="Calibri" w:cs="Calibri"/>
          <w:sz w:val="20"/>
          <w:szCs w:val="20"/>
        </w:rPr>
        <w:t xml:space="preserve">przedłożenia kopii (potwierdzoną za zgodność z oryginałem przez wykonawcę) umowy regulującej współpracę wykonawców wspólnie ubiegających się o udzielenie zamówienia, w której m.in. zostanie określony pełnomocnik uprawniony do kontaktów z zamawiającym oraz do wystawiania dokumentów związanych z płatnościami, przy czym termin, na jaki została zawarta umowa, nie może być krótszy niż termin realizacji zamówienia.(jeżeli została złożona oferta przez wykonawców wspólnie ubiegających się o udzielenie zamówienia). </w:t>
      </w:r>
    </w:p>
    <w:p w14:paraId="7CDE8845" w14:textId="5EC00CA4" w:rsidR="00DD19AB" w:rsidRPr="00A27E8F" w:rsidRDefault="00DD19AB" w:rsidP="00FB0DBB">
      <w:pPr>
        <w:numPr>
          <w:ilvl w:val="0"/>
          <w:numId w:val="37"/>
        </w:numPr>
        <w:spacing w:line="268" w:lineRule="auto"/>
        <w:ind w:left="993" w:right="89" w:hanging="290"/>
        <w:jc w:val="both"/>
        <w:rPr>
          <w:rFonts w:ascii="Calibri" w:hAnsi="Calibri" w:cs="Calibri"/>
          <w:sz w:val="20"/>
          <w:szCs w:val="20"/>
        </w:rPr>
      </w:pPr>
      <w:r w:rsidRPr="00A27E8F">
        <w:rPr>
          <w:rFonts w:ascii="Calibri" w:hAnsi="Calibri" w:cs="Calibri"/>
          <w:sz w:val="20"/>
        </w:rPr>
        <w:t xml:space="preserve">przedłożenia w terminie wskazanym przez Zamawiającego </w:t>
      </w:r>
      <w:r w:rsidRPr="00A27E8F">
        <w:rPr>
          <w:rFonts w:ascii="Calibri" w:hAnsi="Calibri" w:cs="Calibri"/>
          <w:b/>
          <w:sz w:val="20"/>
        </w:rPr>
        <w:t>referencji potwierd</w:t>
      </w:r>
      <w:r w:rsidR="00E276FA" w:rsidRPr="00A27E8F">
        <w:rPr>
          <w:rFonts w:ascii="Calibri" w:hAnsi="Calibri" w:cs="Calibri"/>
          <w:b/>
          <w:sz w:val="20"/>
        </w:rPr>
        <w:t>zających posiadanie doświadczenia</w:t>
      </w:r>
      <w:r w:rsidRPr="00A27E8F">
        <w:rPr>
          <w:rFonts w:ascii="Calibri" w:hAnsi="Calibri" w:cs="Calibri"/>
          <w:b/>
          <w:sz w:val="20"/>
        </w:rPr>
        <w:t xml:space="preserve">  kierownika budowy </w:t>
      </w:r>
      <w:r w:rsidR="00E276FA" w:rsidRPr="00A27E8F">
        <w:rPr>
          <w:rFonts w:ascii="Calibri" w:hAnsi="Calibri" w:cs="Calibri"/>
          <w:sz w:val="20"/>
        </w:rPr>
        <w:t xml:space="preserve">posiadającego uprawnienia budowlane do kierowania robotami budowlanymi bez ograniczeń w specjalności konstrukcyjno-budowlanej </w:t>
      </w:r>
      <w:r w:rsidRPr="00A27E8F">
        <w:rPr>
          <w:rFonts w:ascii="Calibri" w:hAnsi="Calibri" w:cs="Calibri"/>
          <w:b/>
          <w:sz w:val="20"/>
        </w:rPr>
        <w:t>według złożonego przez Wykonawc</w:t>
      </w:r>
      <w:r w:rsidR="00FB0DBB" w:rsidRPr="00A27E8F">
        <w:rPr>
          <w:rFonts w:ascii="Calibri" w:hAnsi="Calibri" w:cs="Calibri"/>
          <w:b/>
          <w:sz w:val="20"/>
        </w:rPr>
        <w:t>ę oświadczenia – załącznika nr 8</w:t>
      </w:r>
      <w:r w:rsidRPr="00A27E8F">
        <w:rPr>
          <w:rFonts w:ascii="Calibri" w:hAnsi="Calibri" w:cs="Calibri"/>
          <w:b/>
          <w:sz w:val="20"/>
        </w:rPr>
        <w:t xml:space="preserve"> do SWZ:</w:t>
      </w:r>
    </w:p>
    <w:p w14:paraId="001EBD2D" w14:textId="24FD1294" w:rsidR="00DD19AB" w:rsidRPr="00A27E8F" w:rsidRDefault="00DD19AB" w:rsidP="00B12C90">
      <w:pPr>
        <w:pStyle w:val="NormalnyWeb"/>
        <w:shd w:val="clear" w:color="auto" w:fill="FFFFFF"/>
        <w:spacing w:before="0" w:beforeAutospacing="0" w:after="0" w:afterAutospacing="0" w:line="276" w:lineRule="auto"/>
        <w:ind w:left="993"/>
        <w:jc w:val="both"/>
        <w:rPr>
          <w:rFonts w:ascii="Calibri" w:hAnsi="Calibri" w:cs="Calibri"/>
          <w:color w:val="242424"/>
          <w:sz w:val="20"/>
          <w:szCs w:val="20"/>
        </w:rPr>
      </w:pPr>
      <w:r w:rsidRPr="00A27E8F">
        <w:rPr>
          <w:rFonts w:ascii="Calibri" w:hAnsi="Calibri" w:cs="Calibri"/>
          <w:i/>
          <w:iCs/>
          <w:color w:val="242424"/>
          <w:sz w:val="22"/>
          <w:szCs w:val="22"/>
          <w:bdr w:val="none" w:sz="0" w:space="0" w:color="auto" w:frame="1"/>
        </w:rPr>
        <w:t> </w:t>
      </w:r>
      <w:r w:rsidRPr="00A27E8F">
        <w:rPr>
          <w:rFonts w:ascii="Calibri" w:hAnsi="Calibri" w:cs="Calibri"/>
          <w:iCs/>
          <w:color w:val="242424"/>
          <w:sz w:val="20"/>
          <w:szCs w:val="20"/>
          <w:bdr w:val="none" w:sz="0" w:space="0" w:color="auto" w:frame="1"/>
        </w:rPr>
        <w:t>Referencje potwierdzające kierowanie robotami budowlanymi  wymienionymi w za</w:t>
      </w:r>
      <w:r w:rsidR="00E276FA" w:rsidRPr="00A27E8F">
        <w:rPr>
          <w:rFonts w:ascii="Calibri" w:hAnsi="Calibri" w:cs="Calibri"/>
          <w:iCs/>
          <w:color w:val="242424"/>
          <w:sz w:val="20"/>
          <w:szCs w:val="20"/>
          <w:bdr w:val="none" w:sz="0" w:space="0" w:color="auto" w:frame="1"/>
        </w:rPr>
        <w:t>łączniku nr 8</w:t>
      </w:r>
      <w:r w:rsidRPr="00A27E8F">
        <w:rPr>
          <w:rFonts w:ascii="Calibri" w:hAnsi="Calibri" w:cs="Calibri"/>
          <w:iCs/>
          <w:color w:val="242424"/>
          <w:sz w:val="20"/>
          <w:szCs w:val="20"/>
          <w:bdr w:val="none" w:sz="0" w:space="0" w:color="auto" w:frame="1"/>
        </w:rPr>
        <w:t xml:space="preserve"> do SWZ przez wskazanego kierownika budowy, wystawione przez inwestora, zawierające:</w:t>
      </w:r>
    </w:p>
    <w:p w14:paraId="364C0F6F" w14:textId="77777777" w:rsidR="00DD19AB" w:rsidRPr="00A27E8F" w:rsidRDefault="00DD19AB" w:rsidP="00B12C90">
      <w:pPr>
        <w:pStyle w:val="NormalnyWeb"/>
        <w:shd w:val="clear" w:color="auto" w:fill="FFFFFF"/>
        <w:spacing w:before="0" w:beforeAutospacing="0" w:after="0" w:afterAutospacing="0" w:line="276" w:lineRule="auto"/>
        <w:ind w:left="993"/>
        <w:jc w:val="both"/>
        <w:rPr>
          <w:rFonts w:ascii="Calibri" w:hAnsi="Calibri" w:cs="Calibri"/>
          <w:color w:val="242424"/>
          <w:sz w:val="20"/>
          <w:szCs w:val="20"/>
        </w:rPr>
      </w:pPr>
      <w:r w:rsidRPr="00A27E8F">
        <w:rPr>
          <w:rFonts w:ascii="Calibri" w:hAnsi="Calibri" w:cs="Calibri"/>
          <w:iCs/>
          <w:color w:val="242424"/>
          <w:sz w:val="20"/>
          <w:szCs w:val="20"/>
          <w:bdr w:val="none" w:sz="0" w:space="0" w:color="auto" w:frame="1"/>
        </w:rPr>
        <w:t>- nazwę i adres inwestycji,</w:t>
      </w:r>
    </w:p>
    <w:p w14:paraId="1EF8F5FC" w14:textId="77777777" w:rsidR="00DD19AB" w:rsidRPr="00A27E8F" w:rsidRDefault="00DD19AB" w:rsidP="00B12C90">
      <w:pPr>
        <w:pStyle w:val="NormalnyWeb"/>
        <w:shd w:val="clear" w:color="auto" w:fill="FFFFFF"/>
        <w:spacing w:before="0" w:beforeAutospacing="0" w:after="0" w:afterAutospacing="0" w:line="276" w:lineRule="auto"/>
        <w:ind w:left="993"/>
        <w:jc w:val="both"/>
        <w:rPr>
          <w:rFonts w:ascii="Calibri" w:hAnsi="Calibri" w:cs="Calibri"/>
          <w:color w:val="242424"/>
          <w:sz w:val="20"/>
          <w:szCs w:val="20"/>
        </w:rPr>
      </w:pPr>
      <w:r w:rsidRPr="00A27E8F">
        <w:rPr>
          <w:rFonts w:ascii="Calibri" w:hAnsi="Calibri" w:cs="Calibri"/>
          <w:iCs/>
          <w:color w:val="242424"/>
          <w:sz w:val="20"/>
          <w:szCs w:val="20"/>
          <w:bdr w:val="none" w:sz="0" w:space="0" w:color="auto" w:frame="1"/>
        </w:rPr>
        <w:t>- nazwę inwestora,</w:t>
      </w:r>
    </w:p>
    <w:p w14:paraId="5001928C" w14:textId="77777777" w:rsidR="00DD19AB" w:rsidRPr="00A27E8F" w:rsidRDefault="00DD19AB" w:rsidP="00B12C90">
      <w:pPr>
        <w:pStyle w:val="NormalnyWeb"/>
        <w:shd w:val="clear" w:color="auto" w:fill="FFFFFF"/>
        <w:spacing w:before="0" w:beforeAutospacing="0" w:after="0" w:afterAutospacing="0" w:line="276" w:lineRule="auto"/>
        <w:ind w:left="993"/>
        <w:jc w:val="both"/>
        <w:rPr>
          <w:rFonts w:ascii="Calibri" w:hAnsi="Calibri" w:cs="Calibri"/>
          <w:color w:val="242424"/>
          <w:sz w:val="20"/>
          <w:szCs w:val="20"/>
        </w:rPr>
      </w:pPr>
      <w:r w:rsidRPr="00A27E8F">
        <w:rPr>
          <w:rFonts w:ascii="Calibri" w:hAnsi="Calibri" w:cs="Calibri"/>
          <w:iCs/>
          <w:color w:val="242424"/>
          <w:sz w:val="20"/>
          <w:szCs w:val="20"/>
          <w:bdr w:val="none" w:sz="0" w:space="0" w:color="auto" w:frame="1"/>
        </w:rPr>
        <w:t>- imię i nazwisko kierownika budowy wraz z numerem uprawnień budowlanych,</w:t>
      </w:r>
    </w:p>
    <w:p w14:paraId="675FE211" w14:textId="77777777" w:rsidR="00DD19AB" w:rsidRPr="00A27E8F" w:rsidRDefault="00DD19AB" w:rsidP="00B12C90">
      <w:pPr>
        <w:pStyle w:val="NormalnyWeb"/>
        <w:shd w:val="clear" w:color="auto" w:fill="FFFFFF"/>
        <w:spacing w:before="0" w:beforeAutospacing="0" w:after="0" w:afterAutospacing="0" w:line="276" w:lineRule="auto"/>
        <w:ind w:left="993"/>
        <w:jc w:val="both"/>
        <w:rPr>
          <w:rFonts w:ascii="Calibri" w:hAnsi="Calibri" w:cs="Calibri"/>
          <w:color w:val="242424"/>
          <w:sz w:val="20"/>
          <w:szCs w:val="20"/>
        </w:rPr>
      </w:pPr>
      <w:r w:rsidRPr="00A27E8F">
        <w:rPr>
          <w:rFonts w:ascii="Calibri" w:hAnsi="Calibri" w:cs="Calibri"/>
          <w:iCs/>
          <w:color w:val="242424"/>
          <w:sz w:val="20"/>
          <w:szCs w:val="20"/>
          <w:bdr w:val="none" w:sz="0" w:space="0" w:color="auto" w:frame="1"/>
        </w:rPr>
        <w:t>- daty rozpoczęcia i zakończenia pełnienia funkcji kierownika budowy dla ww. inwestycji,</w:t>
      </w:r>
    </w:p>
    <w:p w14:paraId="6470A4E1" w14:textId="77777777" w:rsidR="00DD19AB" w:rsidRPr="00A27E8F" w:rsidRDefault="00DD19AB" w:rsidP="00B12C90">
      <w:pPr>
        <w:pStyle w:val="NormalnyWeb"/>
        <w:shd w:val="clear" w:color="auto" w:fill="FFFFFF"/>
        <w:spacing w:before="0" w:beforeAutospacing="0" w:after="0" w:afterAutospacing="0" w:line="276" w:lineRule="auto"/>
        <w:ind w:left="993"/>
        <w:jc w:val="both"/>
        <w:rPr>
          <w:rFonts w:ascii="Calibri" w:hAnsi="Calibri" w:cs="Calibri"/>
          <w:color w:val="242424"/>
          <w:sz w:val="20"/>
          <w:szCs w:val="20"/>
        </w:rPr>
      </w:pPr>
      <w:r w:rsidRPr="00A27E8F">
        <w:rPr>
          <w:rFonts w:ascii="Calibri" w:hAnsi="Calibri" w:cs="Calibri"/>
          <w:iCs/>
          <w:color w:val="242424"/>
          <w:sz w:val="20"/>
          <w:szCs w:val="20"/>
          <w:bdr w:val="none" w:sz="0" w:space="0" w:color="auto" w:frame="1"/>
        </w:rPr>
        <w:t>- daty rozpoczęcia i zakończenia realizacji ww. inwestycji.</w:t>
      </w:r>
    </w:p>
    <w:p w14:paraId="50722B7F" w14:textId="5131ECBF" w:rsidR="00DD19AB" w:rsidRPr="00A27E8F" w:rsidRDefault="00DD19AB" w:rsidP="00B12C90">
      <w:pPr>
        <w:pStyle w:val="NormalnyWeb"/>
        <w:shd w:val="clear" w:color="auto" w:fill="FFFFFF"/>
        <w:spacing w:before="0" w:beforeAutospacing="0" w:after="0" w:afterAutospacing="0" w:line="276" w:lineRule="auto"/>
        <w:ind w:left="993"/>
        <w:jc w:val="both"/>
        <w:rPr>
          <w:rFonts w:ascii="Calibri" w:hAnsi="Calibri" w:cs="Calibri"/>
          <w:color w:val="242424"/>
          <w:sz w:val="20"/>
          <w:szCs w:val="20"/>
        </w:rPr>
      </w:pPr>
      <w:r w:rsidRPr="00A27E8F">
        <w:rPr>
          <w:rFonts w:ascii="Calibri" w:hAnsi="Calibri" w:cs="Calibri"/>
          <w:iCs/>
          <w:color w:val="242424"/>
          <w:sz w:val="20"/>
          <w:szCs w:val="20"/>
          <w:bdr w:val="none" w:sz="0" w:space="0" w:color="auto" w:frame="1"/>
        </w:rPr>
        <w:t xml:space="preserve">Zamawiający ponadto informuje, że co najmniej na 14 dni przed rozpoczęciem prac, przekaże do weryfikacji Miejskiego Konserwatora Zabytków dokumenty potwierdzające spełnienie przez kierownika budowy wymagań, o których mowa w art. 37c ustawy, zgonie z wymogami ujętymi w pozwoleniu Miejskiego Konserwatora Zabytków nr </w:t>
      </w:r>
      <w:r w:rsidR="00E276FA" w:rsidRPr="00A27E8F">
        <w:rPr>
          <w:rFonts w:ascii="Calibri" w:hAnsi="Calibri" w:cs="Calibri"/>
          <w:iCs/>
          <w:color w:val="242424"/>
          <w:sz w:val="20"/>
          <w:szCs w:val="20"/>
          <w:bdr w:val="none" w:sz="0" w:space="0" w:color="auto" w:frame="1"/>
        </w:rPr>
        <w:t xml:space="preserve">950/2025 z dnia 12.03.2025 </w:t>
      </w:r>
      <w:r w:rsidRPr="00A27E8F">
        <w:rPr>
          <w:rFonts w:ascii="Calibri" w:hAnsi="Calibri" w:cs="Calibri"/>
          <w:iCs/>
          <w:color w:val="242424"/>
          <w:sz w:val="20"/>
          <w:szCs w:val="20"/>
          <w:bdr w:val="none" w:sz="0" w:space="0" w:color="auto" w:frame="1"/>
        </w:rPr>
        <w:t>r., co oznacza, że wymagane doświadczenie kierownika budowy, o którym mowa w art. 37c ustawy o ochronie zabytków i opiece nad zabytkami, będzie weryfikowane przez Miejskiego Konserwatora Zabytków.”</w:t>
      </w:r>
    </w:p>
    <w:p w14:paraId="133908DF" w14:textId="77777777" w:rsidR="00DD19AB" w:rsidRDefault="00DD19AB" w:rsidP="00DD19AB">
      <w:pPr>
        <w:spacing w:line="268" w:lineRule="auto"/>
        <w:ind w:right="89"/>
        <w:jc w:val="both"/>
        <w:rPr>
          <w:rFonts w:asciiTheme="majorHAnsi" w:hAnsiTheme="majorHAnsi" w:cstheme="majorHAnsi"/>
          <w:sz w:val="20"/>
          <w:szCs w:val="20"/>
        </w:rPr>
      </w:pPr>
    </w:p>
    <w:p w14:paraId="213F0815" w14:textId="035445A4" w:rsidR="00FC0D96" w:rsidRPr="0074121B" w:rsidRDefault="00FC0D96" w:rsidP="00893F46">
      <w:pPr>
        <w:spacing w:line="268" w:lineRule="auto"/>
        <w:ind w:right="89"/>
        <w:jc w:val="both"/>
        <w:rPr>
          <w:rFonts w:asciiTheme="majorHAnsi" w:hAnsiTheme="majorHAnsi" w:cstheme="majorHAnsi"/>
          <w:sz w:val="20"/>
          <w:szCs w:val="20"/>
        </w:rPr>
      </w:pPr>
    </w:p>
    <w:p w14:paraId="208B0C3E" w14:textId="77777777" w:rsidR="00B8142F" w:rsidRPr="0074121B" w:rsidRDefault="00B8142F" w:rsidP="00B12C90">
      <w:pPr>
        <w:spacing w:after="6" w:line="264" w:lineRule="auto"/>
        <w:ind w:left="993" w:right="86"/>
        <w:rPr>
          <w:rFonts w:asciiTheme="majorHAnsi" w:hAnsiTheme="majorHAnsi" w:cstheme="majorHAnsi"/>
          <w:sz w:val="20"/>
          <w:szCs w:val="20"/>
        </w:rPr>
      </w:pPr>
      <w:r w:rsidRPr="0074121B">
        <w:rPr>
          <w:rFonts w:asciiTheme="majorHAnsi" w:hAnsiTheme="majorHAnsi" w:cstheme="majorHAnsi"/>
          <w:b/>
          <w:sz w:val="20"/>
          <w:szCs w:val="20"/>
        </w:rPr>
        <w:t xml:space="preserve">UWAGA: </w:t>
      </w:r>
    </w:p>
    <w:p w14:paraId="486BA19F" w14:textId="7C043FC4" w:rsidR="00B8142F" w:rsidRPr="0074121B" w:rsidRDefault="00B8142F" w:rsidP="00B12C90">
      <w:pPr>
        <w:ind w:left="993" w:right="89"/>
        <w:rPr>
          <w:rFonts w:asciiTheme="majorHAnsi" w:hAnsiTheme="majorHAnsi" w:cstheme="majorHAnsi"/>
          <w:sz w:val="20"/>
          <w:szCs w:val="20"/>
        </w:rPr>
      </w:pPr>
      <w:r w:rsidRPr="0074121B">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którego oferta została wybrana.</w:t>
      </w:r>
    </w:p>
    <w:p w14:paraId="00000130" w14:textId="5C5AD1E7" w:rsidR="002C041E" w:rsidRPr="0074121B" w:rsidRDefault="00047D3A" w:rsidP="009D36BA">
      <w:pPr>
        <w:numPr>
          <w:ilvl w:val="0"/>
          <w:numId w:val="6"/>
        </w:numPr>
        <w:ind w:left="462" w:hanging="426"/>
        <w:jc w:val="both"/>
        <w:rPr>
          <w:rFonts w:asciiTheme="majorHAnsi" w:hAnsiTheme="majorHAnsi" w:cstheme="majorHAnsi"/>
          <w:sz w:val="20"/>
          <w:szCs w:val="20"/>
        </w:rPr>
      </w:pPr>
      <w:r w:rsidRPr="0074121B">
        <w:rPr>
          <w:rFonts w:asciiTheme="majorHAnsi" w:hAnsiTheme="majorHAnsi" w:cstheme="majorHAnsi"/>
          <w:sz w:val="20"/>
          <w:szCs w:val="20"/>
        </w:rPr>
        <w:t>Zamawiający może zawrzeć umowę w sprawie zamówienia publicznego przed upływem terminu, o którym mowa w ust. 1, jeżeli w postępowaniu o udzielenie zamówienia prowadzonym w trybie</w:t>
      </w:r>
      <w:r w:rsidR="00E34112" w:rsidRPr="0074121B">
        <w:rPr>
          <w:rFonts w:asciiTheme="majorHAnsi" w:hAnsiTheme="majorHAnsi" w:cstheme="majorHAnsi"/>
          <w:sz w:val="20"/>
          <w:szCs w:val="20"/>
        </w:rPr>
        <w:t xml:space="preserve"> </w:t>
      </w:r>
      <w:r w:rsidRPr="0074121B">
        <w:rPr>
          <w:rFonts w:asciiTheme="majorHAnsi" w:hAnsiTheme="majorHAnsi" w:cstheme="majorHAnsi"/>
          <w:sz w:val="20"/>
          <w:szCs w:val="20"/>
        </w:rPr>
        <w:t>podstawowym złożono tylko jedną ofertę.</w:t>
      </w:r>
    </w:p>
    <w:p w14:paraId="00000131" w14:textId="4949FFFF" w:rsidR="002C041E" w:rsidRPr="0074121B" w:rsidRDefault="00047D3A" w:rsidP="009D36BA">
      <w:pPr>
        <w:numPr>
          <w:ilvl w:val="0"/>
          <w:numId w:val="6"/>
        </w:numPr>
        <w:ind w:left="462" w:hanging="426"/>
        <w:jc w:val="both"/>
        <w:rPr>
          <w:rFonts w:asciiTheme="majorHAnsi" w:hAnsiTheme="majorHAnsi" w:cstheme="majorHAnsi"/>
          <w:sz w:val="20"/>
          <w:szCs w:val="20"/>
        </w:rPr>
      </w:pPr>
      <w:r w:rsidRPr="0074121B">
        <w:rPr>
          <w:rFonts w:asciiTheme="majorHAnsi" w:hAnsiTheme="majorHAnsi" w:cstheme="majorHAnsi"/>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w:t>
      </w:r>
      <w:r w:rsidR="002B3154" w:rsidRPr="0074121B">
        <w:rPr>
          <w:rFonts w:asciiTheme="majorHAnsi" w:hAnsiTheme="majorHAnsi" w:cstheme="majorHAnsi"/>
          <w:sz w:val="20"/>
          <w:szCs w:val="20"/>
        </w:rPr>
        <w:t>II</w:t>
      </w:r>
      <w:r w:rsidRPr="0074121B">
        <w:rPr>
          <w:rFonts w:asciiTheme="majorHAnsi" w:hAnsiTheme="majorHAnsi" w:cstheme="majorHAnsi"/>
          <w:sz w:val="20"/>
          <w:szCs w:val="20"/>
        </w:rPr>
        <w:t xml:space="preserve"> SWZ.</w:t>
      </w:r>
    </w:p>
    <w:p w14:paraId="00000132" w14:textId="77777777" w:rsidR="002C041E" w:rsidRPr="0074121B" w:rsidRDefault="00047D3A" w:rsidP="009D36BA">
      <w:pPr>
        <w:numPr>
          <w:ilvl w:val="0"/>
          <w:numId w:val="6"/>
        </w:numPr>
        <w:ind w:left="462" w:hanging="426"/>
        <w:jc w:val="both"/>
        <w:rPr>
          <w:rFonts w:asciiTheme="majorHAnsi" w:hAnsiTheme="majorHAnsi" w:cstheme="majorHAnsi"/>
          <w:sz w:val="20"/>
          <w:szCs w:val="20"/>
        </w:rPr>
      </w:pPr>
      <w:r w:rsidRPr="0074121B">
        <w:rPr>
          <w:rFonts w:asciiTheme="majorHAnsi" w:hAnsiTheme="majorHAnsi" w:cstheme="majorHAnsi"/>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0000133" w14:textId="77777777" w:rsidR="002C041E" w:rsidRDefault="00047D3A" w:rsidP="003043CD">
      <w:pPr>
        <w:numPr>
          <w:ilvl w:val="0"/>
          <w:numId w:val="6"/>
        </w:numPr>
        <w:spacing w:line="240" w:lineRule="auto"/>
        <w:ind w:left="462" w:hanging="426"/>
        <w:jc w:val="both"/>
        <w:rPr>
          <w:rFonts w:asciiTheme="majorHAnsi" w:hAnsiTheme="majorHAnsi" w:cstheme="majorHAnsi"/>
          <w:sz w:val="20"/>
          <w:szCs w:val="20"/>
        </w:rPr>
      </w:pPr>
      <w:r w:rsidRPr="0074121B">
        <w:rPr>
          <w:rFonts w:asciiTheme="majorHAnsi" w:hAnsiTheme="majorHAnsi" w:cstheme="majorHAnsi"/>
          <w:sz w:val="20"/>
          <w:szCs w:val="20"/>
        </w:rPr>
        <w:t>Wykonawca będzie zobowiązany do podpisania umowy w miejscu i terminie wskazanym przez Zamawiającego.</w:t>
      </w:r>
    </w:p>
    <w:p w14:paraId="013DC055" w14:textId="21816BF2" w:rsidR="0019309F" w:rsidRPr="0074121B" w:rsidRDefault="0019309F" w:rsidP="0019309F">
      <w:pPr>
        <w:spacing w:line="240" w:lineRule="auto"/>
        <w:ind w:left="462"/>
        <w:jc w:val="both"/>
        <w:rPr>
          <w:rFonts w:asciiTheme="majorHAnsi" w:hAnsiTheme="majorHAnsi" w:cstheme="majorHAnsi"/>
          <w:sz w:val="20"/>
          <w:szCs w:val="20"/>
        </w:rPr>
      </w:pPr>
    </w:p>
    <w:p w14:paraId="00000134" w14:textId="77777777" w:rsidR="002C041E" w:rsidRPr="0074121B" w:rsidRDefault="00047D3A" w:rsidP="003043CD">
      <w:pPr>
        <w:pStyle w:val="Nagwek2"/>
        <w:spacing w:before="0" w:after="0" w:line="240" w:lineRule="auto"/>
        <w:jc w:val="both"/>
        <w:rPr>
          <w:rFonts w:asciiTheme="majorHAnsi" w:hAnsiTheme="majorHAnsi" w:cstheme="majorHAnsi"/>
          <w:sz w:val="20"/>
          <w:szCs w:val="20"/>
        </w:rPr>
      </w:pPr>
      <w:bookmarkStart w:id="22" w:name="_8o16t0j5rcy" w:colFirst="0" w:colLast="0"/>
      <w:bookmarkEnd w:id="22"/>
      <w:r w:rsidRPr="0074121B">
        <w:rPr>
          <w:rFonts w:asciiTheme="majorHAnsi" w:hAnsiTheme="majorHAnsi" w:cstheme="majorHAnsi"/>
          <w:sz w:val="20"/>
          <w:szCs w:val="20"/>
        </w:rPr>
        <w:t>XXII. Wymagania dotyczące zabezpieczenia należytego wykonania umowy</w:t>
      </w:r>
    </w:p>
    <w:p w14:paraId="0FB38544" w14:textId="3AD31513" w:rsidR="00A863D5" w:rsidRPr="0074121B" w:rsidRDefault="00A863D5" w:rsidP="00A863D5">
      <w:pPr>
        <w:ind w:left="426" w:hanging="426"/>
        <w:jc w:val="both"/>
        <w:rPr>
          <w:rFonts w:asciiTheme="majorHAnsi" w:hAnsiTheme="majorHAnsi" w:cstheme="majorHAnsi"/>
          <w:sz w:val="20"/>
          <w:szCs w:val="20"/>
        </w:rPr>
      </w:pPr>
      <w:r w:rsidRPr="0074121B">
        <w:rPr>
          <w:rFonts w:asciiTheme="majorHAnsi" w:hAnsiTheme="majorHAnsi" w:cstheme="majorHAnsi"/>
          <w:sz w:val="20"/>
          <w:szCs w:val="20"/>
        </w:rPr>
        <w:t>1.      Zgodnie z  art. 452 ust.2 ustawy  Pzp Zamawiający ustanawia zabezpieczenie należytego wykonania umowy w wysokości 5 % ceny ofertowej (ceny brutto).</w:t>
      </w:r>
    </w:p>
    <w:p w14:paraId="750C34F3" w14:textId="16E209DD" w:rsidR="00A863D5" w:rsidRPr="00FC0D96" w:rsidRDefault="00A863D5" w:rsidP="00A863D5">
      <w:pPr>
        <w:ind w:left="426" w:hanging="426"/>
        <w:jc w:val="both"/>
        <w:rPr>
          <w:rFonts w:ascii="Calibri" w:hAnsi="Calibri" w:cs="Calibri"/>
          <w:sz w:val="20"/>
          <w:szCs w:val="20"/>
        </w:rPr>
      </w:pPr>
      <w:r w:rsidRPr="0074121B">
        <w:rPr>
          <w:rFonts w:asciiTheme="majorHAnsi" w:hAnsiTheme="majorHAnsi" w:cstheme="majorHAnsi"/>
          <w:sz w:val="20"/>
          <w:szCs w:val="20"/>
        </w:rPr>
        <w:t>2.</w:t>
      </w:r>
      <w:r w:rsidRPr="0074121B">
        <w:rPr>
          <w:rFonts w:asciiTheme="majorHAnsi" w:hAnsiTheme="majorHAnsi" w:cstheme="majorHAnsi"/>
          <w:sz w:val="20"/>
          <w:szCs w:val="20"/>
        </w:rPr>
        <w:tab/>
        <w:t>Zabezpieczenie należy wnieść przed terminem zawarcia umowy.</w:t>
      </w:r>
      <w:r w:rsidRPr="00FC0D96">
        <w:rPr>
          <w:rFonts w:ascii="Calibri" w:hAnsi="Calibri" w:cs="Calibri"/>
        </w:rPr>
        <w:t xml:space="preserve"> </w:t>
      </w:r>
      <w:r w:rsidRPr="0074121B">
        <w:rPr>
          <w:rFonts w:ascii="Calibri" w:hAnsi="Calibri" w:cs="Calibri"/>
          <w:sz w:val="20"/>
          <w:szCs w:val="20"/>
        </w:rPr>
        <w:t xml:space="preserve">Zabezpieczenie należytego wykonania umowy należy wpłacić na konto ( w przypadku wniesienia zabezpieczenia w pieniądzu) na nr rachunku Zamawiającego:  </w:t>
      </w:r>
      <w:r w:rsidRPr="0074121B">
        <w:rPr>
          <w:rFonts w:asciiTheme="majorHAnsi" w:hAnsiTheme="majorHAnsi" w:cstheme="majorHAnsi"/>
          <w:i/>
          <w:sz w:val="20"/>
          <w:szCs w:val="20"/>
        </w:rPr>
        <w:t>08 1090 1476 0000 0001 4228 6053</w:t>
      </w:r>
      <w:r w:rsidRPr="0074121B">
        <w:rPr>
          <w:rFonts w:ascii="Calibri" w:hAnsi="Calibri" w:cs="Calibri"/>
          <w:i/>
          <w:sz w:val="20"/>
          <w:szCs w:val="20"/>
        </w:rPr>
        <w:t xml:space="preserve"> z dopiskiem "Zabezpieczenie ZP/</w:t>
      </w:r>
      <w:r w:rsidR="00A41EB7" w:rsidRPr="0074121B">
        <w:rPr>
          <w:rFonts w:ascii="Calibri" w:hAnsi="Calibri" w:cs="Calibri"/>
          <w:i/>
          <w:sz w:val="20"/>
          <w:szCs w:val="20"/>
        </w:rPr>
        <w:t>0</w:t>
      </w:r>
      <w:r w:rsidR="00720E50">
        <w:rPr>
          <w:rFonts w:ascii="Calibri" w:hAnsi="Calibri" w:cs="Calibri"/>
          <w:i/>
          <w:sz w:val="20"/>
          <w:szCs w:val="20"/>
        </w:rPr>
        <w:t>14/26”.</w:t>
      </w:r>
    </w:p>
    <w:p w14:paraId="705857C5" w14:textId="77777777" w:rsidR="00A863D5" w:rsidRPr="0074121B" w:rsidRDefault="00A863D5" w:rsidP="00A863D5">
      <w:pPr>
        <w:ind w:left="426" w:hanging="426"/>
        <w:jc w:val="both"/>
        <w:rPr>
          <w:rFonts w:asciiTheme="majorHAnsi" w:hAnsiTheme="majorHAnsi" w:cstheme="majorHAnsi"/>
          <w:sz w:val="20"/>
          <w:szCs w:val="20"/>
        </w:rPr>
      </w:pPr>
      <w:r w:rsidRPr="0074121B">
        <w:rPr>
          <w:rFonts w:asciiTheme="majorHAnsi" w:hAnsiTheme="majorHAnsi" w:cstheme="majorHAnsi"/>
          <w:sz w:val="20"/>
          <w:szCs w:val="20"/>
        </w:rPr>
        <w:t>3.</w:t>
      </w:r>
      <w:r w:rsidRPr="0074121B">
        <w:rPr>
          <w:rFonts w:asciiTheme="majorHAnsi" w:hAnsiTheme="majorHAnsi" w:cstheme="majorHAnsi"/>
          <w:sz w:val="20"/>
          <w:szCs w:val="20"/>
        </w:rPr>
        <w:tab/>
        <w:t>Zamawiający zwraca 70% zabezpieczenia w terminie 30 dni od dnia wykonania zamówienia i uznania go przez Zamawiającego za należycie wykonane.</w:t>
      </w:r>
    </w:p>
    <w:p w14:paraId="082C0666" w14:textId="0625ABA1" w:rsidR="00A863D5" w:rsidRPr="0074121B" w:rsidRDefault="00A863D5" w:rsidP="00A863D5">
      <w:pPr>
        <w:pStyle w:val="Akapitzlist"/>
        <w:numPr>
          <w:ilvl w:val="0"/>
          <w:numId w:val="16"/>
        </w:numPr>
        <w:jc w:val="both"/>
        <w:rPr>
          <w:rFonts w:asciiTheme="majorHAnsi" w:hAnsiTheme="majorHAnsi" w:cstheme="majorHAnsi"/>
          <w:sz w:val="20"/>
          <w:szCs w:val="20"/>
        </w:rPr>
      </w:pPr>
      <w:r w:rsidRPr="0074121B">
        <w:rPr>
          <w:rFonts w:asciiTheme="majorHAnsi" w:hAnsiTheme="majorHAnsi" w:cstheme="majorHAnsi"/>
          <w:sz w:val="20"/>
          <w:szCs w:val="20"/>
        </w:rPr>
        <w:t>Kwota pozostawiona na zabezpieczenie roszczeń z tytułu rękojmi za wady będzie wynosić 30 % zabezpieczenia.</w:t>
      </w:r>
    </w:p>
    <w:p w14:paraId="1BFE24D7" w14:textId="77777777" w:rsidR="00A863D5" w:rsidRPr="0074121B" w:rsidRDefault="00A863D5" w:rsidP="00A863D5">
      <w:pPr>
        <w:ind w:left="426" w:hanging="426"/>
        <w:jc w:val="both"/>
        <w:rPr>
          <w:rFonts w:asciiTheme="majorHAnsi" w:hAnsiTheme="majorHAnsi" w:cstheme="majorHAnsi"/>
          <w:sz w:val="20"/>
          <w:szCs w:val="20"/>
        </w:rPr>
      </w:pPr>
      <w:r w:rsidRPr="0074121B">
        <w:rPr>
          <w:rFonts w:asciiTheme="majorHAnsi" w:hAnsiTheme="majorHAnsi" w:cstheme="majorHAnsi"/>
          <w:sz w:val="20"/>
          <w:szCs w:val="20"/>
        </w:rPr>
        <w:t>5.</w:t>
      </w:r>
      <w:r w:rsidRPr="0074121B">
        <w:rPr>
          <w:rFonts w:asciiTheme="majorHAnsi" w:hAnsiTheme="majorHAnsi" w:cstheme="majorHAnsi"/>
          <w:sz w:val="20"/>
          <w:szCs w:val="20"/>
        </w:rPr>
        <w:tab/>
        <w:t>Kwota, o której mowa w pkt. 4 SWZ jest zwracana nie później niż w 15. dniu po upływie okresu rękojmi za wady.</w:t>
      </w:r>
    </w:p>
    <w:p w14:paraId="7FD7FEE7" w14:textId="77777777" w:rsidR="00A863D5" w:rsidRPr="0074121B" w:rsidRDefault="00A863D5" w:rsidP="00A863D5">
      <w:pPr>
        <w:ind w:left="426" w:hanging="426"/>
        <w:jc w:val="both"/>
        <w:rPr>
          <w:rFonts w:asciiTheme="majorHAnsi" w:hAnsiTheme="majorHAnsi" w:cstheme="majorHAnsi"/>
          <w:sz w:val="20"/>
          <w:szCs w:val="20"/>
        </w:rPr>
      </w:pPr>
      <w:r w:rsidRPr="0074121B">
        <w:rPr>
          <w:rFonts w:asciiTheme="majorHAnsi" w:hAnsiTheme="majorHAnsi" w:cstheme="majorHAnsi"/>
          <w:sz w:val="20"/>
          <w:szCs w:val="20"/>
        </w:rPr>
        <w:t>6.</w:t>
      </w:r>
      <w:r w:rsidRPr="0074121B">
        <w:rPr>
          <w:rFonts w:asciiTheme="majorHAnsi" w:hAnsiTheme="majorHAnsi" w:cstheme="majorHAnsi"/>
          <w:sz w:val="20"/>
          <w:szCs w:val="20"/>
        </w:rPr>
        <w:tab/>
        <w:t>Zabezpieczenie służy pokryciu roszczeń z tytułu niewykonania lub nienależytego wykonania umowy.</w:t>
      </w:r>
    </w:p>
    <w:p w14:paraId="1C5AE9F8" w14:textId="77777777" w:rsidR="00A863D5" w:rsidRPr="0074121B" w:rsidRDefault="00A863D5" w:rsidP="00A863D5">
      <w:pPr>
        <w:ind w:left="426" w:hanging="426"/>
        <w:jc w:val="both"/>
        <w:rPr>
          <w:rFonts w:asciiTheme="majorHAnsi" w:hAnsiTheme="majorHAnsi" w:cstheme="majorHAnsi"/>
          <w:sz w:val="20"/>
          <w:szCs w:val="20"/>
        </w:rPr>
      </w:pPr>
      <w:r w:rsidRPr="0074121B">
        <w:rPr>
          <w:rFonts w:asciiTheme="majorHAnsi" w:hAnsiTheme="majorHAnsi" w:cstheme="majorHAnsi"/>
          <w:sz w:val="20"/>
          <w:szCs w:val="20"/>
        </w:rPr>
        <w:t>7.</w:t>
      </w:r>
      <w:r w:rsidRPr="0074121B">
        <w:rPr>
          <w:rFonts w:asciiTheme="majorHAnsi" w:hAnsiTheme="majorHAnsi" w:cstheme="majorHAnsi"/>
          <w:sz w:val="20"/>
          <w:szCs w:val="20"/>
        </w:rPr>
        <w:tab/>
        <w:t>Zabezpieczenie może być wnoszone według wyboru Wykonawcy w jednej lub w kilku następujących formach:</w:t>
      </w:r>
    </w:p>
    <w:p w14:paraId="66CE80EB" w14:textId="77777777" w:rsidR="00A863D5" w:rsidRPr="0074121B" w:rsidRDefault="00A863D5" w:rsidP="00C95838">
      <w:pPr>
        <w:numPr>
          <w:ilvl w:val="1"/>
          <w:numId w:val="35"/>
        </w:numPr>
        <w:jc w:val="both"/>
        <w:rPr>
          <w:rFonts w:asciiTheme="majorHAnsi" w:hAnsiTheme="majorHAnsi" w:cstheme="majorHAnsi"/>
          <w:sz w:val="20"/>
          <w:szCs w:val="20"/>
        </w:rPr>
      </w:pPr>
      <w:r w:rsidRPr="0074121B">
        <w:rPr>
          <w:rFonts w:asciiTheme="majorHAnsi" w:hAnsiTheme="majorHAnsi" w:cstheme="majorHAnsi"/>
          <w:sz w:val="20"/>
          <w:szCs w:val="20"/>
        </w:rPr>
        <w:t>pieniądzu;</w:t>
      </w:r>
    </w:p>
    <w:p w14:paraId="1B34AF8F" w14:textId="77777777" w:rsidR="00A863D5" w:rsidRPr="0074121B" w:rsidRDefault="00A863D5" w:rsidP="00C95838">
      <w:pPr>
        <w:numPr>
          <w:ilvl w:val="1"/>
          <w:numId w:val="35"/>
        </w:numPr>
        <w:jc w:val="both"/>
        <w:rPr>
          <w:rFonts w:asciiTheme="majorHAnsi" w:hAnsiTheme="majorHAnsi" w:cstheme="majorHAnsi"/>
          <w:sz w:val="20"/>
          <w:szCs w:val="20"/>
        </w:rPr>
      </w:pPr>
      <w:r w:rsidRPr="0074121B">
        <w:rPr>
          <w:rFonts w:asciiTheme="majorHAnsi" w:hAnsiTheme="majorHAnsi" w:cstheme="majorHAnsi"/>
          <w:sz w:val="20"/>
          <w:szCs w:val="20"/>
        </w:rPr>
        <w:t>poręczeniach bankowych lub poręczeniach spółdzielczej kasy oszczędnościowo-kredytowej, z tym że zobowiązanie kasy jest zawsze zobowiązaniem pieniężnym;</w:t>
      </w:r>
    </w:p>
    <w:p w14:paraId="4F3FC1E9" w14:textId="77777777" w:rsidR="00A863D5" w:rsidRPr="0074121B" w:rsidRDefault="00A863D5" w:rsidP="00C95838">
      <w:pPr>
        <w:numPr>
          <w:ilvl w:val="1"/>
          <w:numId w:val="35"/>
        </w:numPr>
        <w:jc w:val="both"/>
        <w:rPr>
          <w:rFonts w:asciiTheme="majorHAnsi" w:hAnsiTheme="majorHAnsi" w:cstheme="majorHAnsi"/>
          <w:sz w:val="20"/>
          <w:szCs w:val="20"/>
        </w:rPr>
      </w:pPr>
      <w:r w:rsidRPr="0074121B">
        <w:rPr>
          <w:rFonts w:asciiTheme="majorHAnsi" w:hAnsiTheme="majorHAnsi" w:cstheme="majorHAnsi"/>
          <w:sz w:val="20"/>
          <w:szCs w:val="20"/>
        </w:rPr>
        <w:t>gwarancjach bankowych;</w:t>
      </w:r>
    </w:p>
    <w:p w14:paraId="5BFEF3FD" w14:textId="77777777" w:rsidR="00A863D5" w:rsidRPr="0074121B" w:rsidRDefault="00A863D5" w:rsidP="00C95838">
      <w:pPr>
        <w:numPr>
          <w:ilvl w:val="1"/>
          <w:numId w:val="35"/>
        </w:numPr>
        <w:jc w:val="both"/>
        <w:rPr>
          <w:rFonts w:asciiTheme="majorHAnsi" w:hAnsiTheme="majorHAnsi" w:cstheme="majorHAnsi"/>
          <w:sz w:val="20"/>
          <w:szCs w:val="20"/>
        </w:rPr>
      </w:pPr>
      <w:r w:rsidRPr="0074121B">
        <w:rPr>
          <w:rFonts w:asciiTheme="majorHAnsi" w:hAnsiTheme="majorHAnsi" w:cstheme="majorHAnsi"/>
          <w:sz w:val="20"/>
          <w:szCs w:val="20"/>
        </w:rPr>
        <w:t>gwarancjach ubezpieczeniowych;</w:t>
      </w:r>
    </w:p>
    <w:p w14:paraId="5EE323C6" w14:textId="77777777" w:rsidR="00A863D5" w:rsidRPr="0074121B" w:rsidRDefault="00A863D5" w:rsidP="00C95838">
      <w:pPr>
        <w:numPr>
          <w:ilvl w:val="1"/>
          <w:numId w:val="35"/>
        </w:numPr>
        <w:jc w:val="both"/>
        <w:rPr>
          <w:rFonts w:asciiTheme="majorHAnsi" w:hAnsiTheme="majorHAnsi" w:cstheme="majorHAnsi"/>
          <w:sz w:val="20"/>
          <w:szCs w:val="20"/>
        </w:rPr>
      </w:pPr>
      <w:r w:rsidRPr="0074121B">
        <w:rPr>
          <w:rFonts w:asciiTheme="majorHAnsi" w:hAnsiTheme="majorHAnsi" w:cstheme="majorHAnsi"/>
          <w:sz w:val="20"/>
          <w:szCs w:val="20"/>
        </w:rPr>
        <w:t>poręczeniach udzielanych przez podmioty, o których mowa w art. 6b ust. 5 pkt 2 ustawy z dnia 9 listopada 2000 r. o utworzeniu Polskiej Agencji Rozwoju Przedsiębiorczości.</w:t>
      </w:r>
    </w:p>
    <w:p w14:paraId="3AA8B24D" w14:textId="15C8D6D1" w:rsidR="000118BF" w:rsidRDefault="00A863D5" w:rsidP="00C95838">
      <w:pPr>
        <w:pStyle w:val="Akapitzlist"/>
        <w:numPr>
          <w:ilvl w:val="0"/>
          <w:numId w:val="36"/>
        </w:numPr>
        <w:ind w:left="426" w:hanging="426"/>
        <w:jc w:val="both"/>
        <w:rPr>
          <w:rFonts w:asciiTheme="majorHAnsi" w:hAnsiTheme="majorHAnsi" w:cstheme="majorHAnsi"/>
          <w:sz w:val="20"/>
          <w:szCs w:val="20"/>
        </w:rPr>
      </w:pPr>
      <w:r w:rsidRPr="0074121B">
        <w:rPr>
          <w:rFonts w:asciiTheme="majorHAnsi" w:hAnsiTheme="majorHAnsi" w:cstheme="majorHAnsi"/>
          <w:sz w:val="20"/>
          <w:szCs w:val="20"/>
        </w:rPr>
        <w:t>Pozostałe wymagani dotyczące zabezpieczenia należytego wykonania umowy normują zapisy ustawy Pzp i projektowanych postanowień umowy.</w:t>
      </w:r>
    </w:p>
    <w:p w14:paraId="068FB212" w14:textId="77777777" w:rsidR="003C2FCA" w:rsidRDefault="003C2FCA" w:rsidP="003C2FCA">
      <w:pPr>
        <w:jc w:val="both"/>
        <w:rPr>
          <w:rFonts w:asciiTheme="majorHAnsi" w:hAnsiTheme="majorHAnsi" w:cstheme="majorHAnsi"/>
          <w:sz w:val="20"/>
          <w:szCs w:val="20"/>
        </w:rPr>
      </w:pPr>
    </w:p>
    <w:p w14:paraId="1DBA18CC" w14:textId="77777777" w:rsidR="003C2FCA" w:rsidRPr="003C2FCA" w:rsidRDefault="003C2FCA" w:rsidP="003C2FCA">
      <w:pPr>
        <w:jc w:val="both"/>
        <w:rPr>
          <w:rFonts w:asciiTheme="majorHAnsi" w:hAnsiTheme="majorHAnsi" w:cstheme="majorHAnsi"/>
          <w:sz w:val="20"/>
          <w:szCs w:val="20"/>
        </w:rPr>
      </w:pPr>
    </w:p>
    <w:p w14:paraId="00000136" w14:textId="77777777" w:rsidR="002C041E" w:rsidRPr="0074121B" w:rsidRDefault="00047D3A" w:rsidP="00257C2C">
      <w:pPr>
        <w:pStyle w:val="Nagwek2"/>
        <w:spacing w:before="0" w:after="0" w:line="240" w:lineRule="auto"/>
        <w:jc w:val="both"/>
        <w:rPr>
          <w:rFonts w:asciiTheme="majorHAnsi" w:hAnsiTheme="majorHAnsi" w:cstheme="majorHAnsi"/>
          <w:sz w:val="20"/>
          <w:szCs w:val="20"/>
        </w:rPr>
      </w:pPr>
      <w:bookmarkStart w:id="23" w:name="_n1rtepxw0unn" w:colFirst="0" w:colLast="0"/>
      <w:bookmarkEnd w:id="23"/>
      <w:r w:rsidRPr="0074121B">
        <w:rPr>
          <w:rFonts w:asciiTheme="majorHAnsi" w:hAnsiTheme="majorHAnsi" w:cstheme="majorHAnsi"/>
          <w:sz w:val="20"/>
          <w:szCs w:val="20"/>
        </w:rPr>
        <w:t xml:space="preserve">XXIII. Informacje o treści zawieranej umowy oraz możliwości jej zmiany </w:t>
      </w:r>
    </w:p>
    <w:p w14:paraId="00000137" w14:textId="569A6B28" w:rsidR="002C041E" w:rsidRPr="0074121B" w:rsidRDefault="00047D3A" w:rsidP="00124A7B">
      <w:pPr>
        <w:numPr>
          <w:ilvl w:val="3"/>
          <w:numId w:val="12"/>
        </w:numPr>
        <w:ind w:left="284"/>
        <w:jc w:val="both"/>
        <w:rPr>
          <w:rFonts w:asciiTheme="majorHAnsi" w:hAnsiTheme="majorHAnsi" w:cstheme="majorHAnsi"/>
          <w:sz w:val="20"/>
          <w:szCs w:val="20"/>
        </w:rPr>
      </w:pPr>
      <w:r w:rsidRPr="0074121B">
        <w:rPr>
          <w:rFonts w:asciiTheme="majorHAnsi" w:hAnsiTheme="majorHAnsi" w:cstheme="majorHAnsi"/>
          <w:sz w:val="20"/>
          <w:szCs w:val="20"/>
        </w:rPr>
        <w:t>Wybrany Wykonawca jest zobowiązany do zawarcia umowy w sprawie zamówienia publicznego na warunkach określonych w</w:t>
      </w:r>
      <w:r w:rsidR="00163528" w:rsidRPr="0074121B">
        <w:rPr>
          <w:rFonts w:asciiTheme="majorHAnsi" w:hAnsiTheme="majorHAnsi" w:cstheme="majorHAnsi"/>
          <w:sz w:val="20"/>
          <w:szCs w:val="20"/>
        </w:rPr>
        <w:t xml:space="preserve"> projektowanych postanowieniach </w:t>
      </w:r>
      <w:r w:rsidRPr="0074121B">
        <w:rPr>
          <w:rFonts w:asciiTheme="majorHAnsi" w:hAnsiTheme="majorHAnsi" w:cstheme="majorHAnsi"/>
          <w:sz w:val="20"/>
          <w:szCs w:val="20"/>
        </w:rPr>
        <w:t xml:space="preserve">Umowy, stanowiącym </w:t>
      </w:r>
      <w:r w:rsidRPr="0074121B">
        <w:rPr>
          <w:rFonts w:asciiTheme="majorHAnsi" w:hAnsiTheme="majorHAnsi" w:cstheme="majorHAnsi"/>
          <w:b/>
          <w:sz w:val="20"/>
          <w:szCs w:val="20"/>
        </w:rPr>
        <w:t>Załącznik nr</w:t>
      </w:r>
      <w:r w:rsidR="003C5710" w:rsidRPr="0074121B">
        <w:rPr>
          <w:rFonts w:asciiTheme="majorHAnsi" w:hAnsiTheme="majorHAnsi" w:cstheme="majorHAnsi"/>
          <w:b/>
          <w:sz w:val="20"/>
          <w:szCs w:val="20"/>
        </w:rPr>
        <w:t xml:space="preserve"> </w:t>
      </w:r>
      <w:r w:rsidR="007C670B">
        <w:rPr>
          <w:rFonts w:asciiTheme="majorHAnsi" w:hAnsiTheme="majorHAnsi" w:cstheme="majorHAnsi"/>
          <w:b/>
          <w:sz w:val="20"/>
          <w:szCs w:val="20"/>
        </w:rPr>
        <w:t>10</w:t>
      </w:r>
      <w:r w:rsidR="00F6171F" w:rsidRPr="0074121B">
        <w:rPr>
          <w:rFonts w:asciiTheme="majorHAnsi" w:hAnsiTheme="majorHAnsi" w:cstheme="majorHAnsi"/>
          <w:b/>
          <w:sz w:val="20"/>
          <w:szCs w:val="20"/>
        </w:rPr>
        <w:t xml:space="preserve"> </w:t>
      </w:r>
      <w:r w:rsidRPr="0074121B">
        <w:rPr>
          <w:rFonts w:asciiTheme="majorHAnsi" w:hAnsiTheme="majorHAnsi" w:cstheme="majorHAnsi"/>
          <w:b/>
          <w:sz w:val="20"/>
          <w:szCs w:val="20"/>
        </w:rPr>
        <w:t>do SWZ</w:t>
      </w:r>
      <w:r w:rsidRPr="0074121B">
        <w:rPr>
          <w:rFonts w:asciiTheme="majorHAnsi" w:hAnsiTheme="majorHAnsi" w:cstheme="majorHAnsi"/>
          <w:sz w:val="20"/>
          <w:szCs w:val="20"/>
        </w:rPr>
        <w:t>.</w:t>
      </w:r>
    </w:p>
    <w:p w14:paraId="00000138" w14:textId="77777777" w:rsidR="002C041E" w:rsidRPr="0074121B" w:rsidRDefault="00047D3A" w:rsidP="00124A7B">
      <w:pPr>
        <w:numPr>
          <w:ilvl w:val="3"/>
          <w:numId w:val="12"/>
        </w:numPr>
        <w:ind w:left="284"/>
        <w:jc w:val="both"/>
        <w:rPr>
          <w:rFonts w:asciiTheme="majorHAnsi" w:hAnsiTheme="majorHAnsi" w:cstheme="majorHAnsi"/>
          <w:sz w:val="20"/>
          <w:szCs w:val="20"/>
        </w:rPr>
      </w:pPr>
      <w:r w:rsidRPr="0074121B">
        <w:rPr>
          <w:rFonts w:asciiTheme="majorHAnsi" w:hAnsiTheme="majorHAnsi" w:cstheme="majorHAnsi"/>
          <w:sz w:val="20"/>
          <w:szCs w:val="20"/>
        </w:rPr>
        <w:t>Zakres świadczenia Wykonawcy wynikający z umowy jest tożsamy z jego zobowiązaniem zawartym w ofercie.</w:t>
      </w:r>
    </w:p>
    <w:p w14:paraId="00000139" w14:textId="6C3BD585" w:rsidR="002C041E" w:rsidRPr="0074121B" w:rsidRDefault="00047D3A" w:rsidP="00B35E4A">
      <w:pPr>
        <w:numPr>
          <w:ilvl w:val="3"/>
          <w:numId w:val="12"/>
        </w:numPr>
        <w:ind w:left="284"/>
        <w:jc w:val="both"/>
        <w:rPr>
          <w:rFonts w:asciiTheme="majorHAnsi" w:hAnsiTheme="majorHAnsi" w:cstheme="majorHAnsi"/>
          <w:sz w:val="20"/>
          <w:szCs w:val="20"/>
        </w:rPr>
      </w:pPr>
      <w:r w:rsidRPr="0074121B">
        <w:rPr>
          <w:rFonts w:asciiTheme="majorHAnsi" w:hAnsiTheme="majorHAnsi" w:cstheme="majorHAnsi"/>
          <w:sz w:val="20"/>
          <w:szCs w:val="20"/>
        </w:rPr>
        <w:t>Zamawiający przewiduje możliwość zmiany zawartej umowy w stosunku do treści wybranej oferty w zakresie uregulowanym w art. 454-455 PZP oraz wskazanym w</w:t>
      </w:r>
      <w:r w:rsidR="00E2788C" w:rsidRPr="0074121B">
        <w:rPr>
          <w:rFonts w:asciiTheme="majorHAnsi" w:hAnsiTheme="majorHAnsi" w:cstheme="majorHAnsi"/>
          <w:sz w:val="20"/>
          <w:szCs w:val="20"/>
        </w:rPr>
        <w:t xml:space="preserve"> projekcie</w:t>
      </w:r>
      <w:r w:rsidRPr="0074121B">
        <w:rPr>
          <w:rFonts w:asciiTheme="majorHAnsi" w:hAnsiTheme="majorHAnsi" w:cstheme="majorHAnsi"/>
          <w:sz w:val="20"/>
          <w:szCs w:val="20"/>
        </w:rPr>
        <w:t xml:space="preserve"> Umowy</w:t>
      </w:r>
      <w:r w:rsidR="00E2788C" w:rsidRPr="0074121B">
        <w:rPr>
          <w:rFonts w:asciiTheme="majorHAnsi" w:hAnsiTheme="majorHAnsi" w:cstheme="majorHAnsi"/>
          <w:sz w:val="20"/>
          <w:szCs w:val="20"/>
        </w:rPr>
        <w:t>.</w:t>
      </w:r>
    </w:p>
    <w:p w14:paraId="6BC65654" w14:textId="570756FC" w:rsidR="00985131" w:rsidRPr="0074121B" w:rsidRDefault="00047D3A" w:rsidP="003043CD">
      <w:pPr>
        <w:numPr>
          <w:ilvl w:val="3"/>
          <w:numId w:val="12"/>
        </w:numPr>
        <w:ind w:left="284"/>
        <w:jc w:val="both"/>
        <w:rPr>
          <w:rFonts w:asciiTheme="majorHAnsi" w:hAnsiTheme="majorHAnsi" w:cstheme="majorHAnsi"/>
          <w:sz w:val="20"/>
          <w:szCs w:val="20"/>
        </w:rPr>
      </w:pPr>
      <w:r w:rsidRPr="0074121B">
        <w:rPr>
          <w:rFonts w:asciiTheme="majorHAnsi" w:hAnsiTheme="majorHAnsi" w:cstheme="majorHAnsi"/>
          <w:sz w:val="20"/>
          <w:szCs w:val="20"/>
        </w:rPr>
        <w:t>Zmiana umowy wymaga dla swej ważności zachowania formy pisemnej</w:t>
      </w:r>
      <w:r w:rsidR="00E2788C" w:rsidRPr="0074121B">
        <w:rPr>
          <w:rFonts w:asciiTheme="majorHAnsi" w:hAnsiTheme="majorHAnsi" w:cstheme="majorHAnsi"/>
          <w:sz w:val="20"/>
          <w:szCs w:val="20"/>
        </w:rPr>
        <w:t xml:space="preserve"> pod rygorem nieważności</w:t>
      </w:r>
      <w:r w:rsidRPr="0074121B">
        <w:rPr>
          <w:rFonts w:asciiTheme="majorHAnsi" w:hAnsiTheme="majorHAnsi" w:cstheme="majorHAnsi"/>
          <w:sz w:val="20"/>
          <w:szCs w:val="20"/>
        </w:rPr>
        <w:t>.</w:t>
      </w:r>
    </w:p>
    <w:p w14:paraId="0000013B" w14:textId="77777777" w:rsidR="002C041E" w:rsidRPr="0074121B" w:rsidRDefault="00047D3A" w:rsidP="00257C2C">
      <w:pPr>
        <w:pStyle w:val="Nagwek2"/>
        <w:spacing w:before="0" w:after="0" w:line="320" w:lineRule="auto"/>
        <w:jc w:val="both"/>
        <w:rPr>
          <w:rFonts w:asciiTheme="majorHAnsi" w:hAnsiTheme="majorHAnsi" w:cstheme="majorHAnsi"/>
          <w:sz w:val="20"/>
          <w:szCs w:val="20"/>
        </w:rPr>
      </w:pPr>
      <w:bookmarkStart w:id="24" w:name="_kmfqfyi30wag" w:colFirst="0" w:colLast="0"/>
      <w:bookmarkEnd w:id="24"/>
      <w:r w:rsidRPr="0074121B">
        <w:rPr>
          <w:rFonts w:asciiTheme="majorHAnsi" w:hAnsiTheme="majorHAnsi" w:cstheme="majorHAnsi"/>
          <w:sz w:val="20"/>
          <w:szCs w:val="20"/>
        </w:rPr>
        <w:t>XIV. Pouczenie o środkach ochrony prawnej przysługujących Wykonawcy</w:t>
      </w:r>
    </w:p>
    <w:p w14:paraId="0000013C" w14:textId="4AF224FD" w:rsidR="002C041E" w:rsidRPr="0074121B" w:rsidRDefault="00047D3A" w:rsidP="00257C2C">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 xml:space="preserve">Środki ochrony prawnej określone w niniejszym dziale przysługują </w:t>
      </w:r>
      <w:r w:rsidR="00E52876" w:rsidRPr="0074121B">
        <w:rPr>
          <w:rFonts w:asciiTheme="majorHAnsi" w:hAnsiTheme="majorHAnsi" w:cstheme="majorHAnsi"/>
          <w:sz w:val="20"/>
          <w:szCs w:val="20"/>
        </w:rPr>
        <w:t>Wykonawcy</w:t>
      </w:r>
      <w:r w:rsidRPr="0074121B">
        <w:rPr>
          <w:rFonts w:asciiTheme="majorHAnsi" w:hAnsiTheme="majorHAnsi" w:cstheme="majorHAnsi"/>
          <w:sz w:val="20"/>
          <w:szCs w:val="20"/>
        </w:rPr>
        <w:t xml:space="preserve">, uczestnikowi konkursu oraz innemu podmiotowi, jeżeli ma lub miał interes w uzyskaniu zamówienia lub nagrody w konkursie oraz poniósł lub może ponieść szkodę w wyniku naruszenia przez </w:t>
      </w:r>
      <w:r w:rsidR="00E52876" w:rsidRPr="0074121B">
        <w:rPr>
          <w:rFonts w:asciiTheme="majorHAnsi" w:hAnsiTheme="majorHAnsi" w:cstheme="majorHAnsi"/>
          <w:sz w:val="20"/>
          <w:szCs w:val="20"/>
        </w:rPr>
        <w:t xml:space="preserve">Zamawiającego </w:t>
      </w:r>
      <w:r w:rsidRPr="0074121B">
        <w:rPr>
          <w:rFonts w:asciiTheme="majorHAnsi" w:hAnsiTheme="majorHAnsi" w:cstheme="majorHAnsi"/>
          <w:sz w:val="20"/>
          <w:szCs w:val="20"/>
        </w:rPr>
        <w:t xml:space="preserve">przepisów ustawy PZP </w:t>
      </w:r>
    </w:p>
    <w:p w14:paraId="0000013D" w14:textId="77777777" w:rsidR="002C041E" w:rsidRPr="0074121B" w:rsidRDefault="00047D3A" w:rsidP="009D36BA">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000013E" w14:textId="77777777" w:rsidR="002C041E" w:rsidRPr="0074121B" w:rsidRDefault="00047D3A" w:rsidP="009D36BA">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Odwołanie przysługuje na:</w:t>
      </w:r>
    </w:p>
    <w:p w14:paraId="0000013F" w14:textId="77777777" w:rsidR="002C041E" w:rsidRPr="0074121B" w:rsidRDefault="00047D3A" w:rsidP="00F536B7">
      <w:pPr>
        <w:ind w:left="868" w:hanging="425"/>
        <w:jc w:val="both"/>
        <w:rPr>
          <w:rFonts w:asciiTheme="majorHAnsi" w:hAnsiTheme="majorHAnsi" w:cstheme="majorHAnsi"/>
          <w:sz w:val="20"/>
          <w:szCs w:val="20"/>
        </w:rPr>
      </w:pPr>
      <w:r w:rsidRPr="0074121B">
        <w:rPr>
          <w:rFonts w:asciiTheme="majorHAnsi" w:hAnsiTheme="majorHAnsi" w:cstheme="majorHAnsi"/>
          <w:sz w:val="20"/>
          <w:szCs w:val="20"/>
        </w:rPr>
        <w:t>1)</w:t>
      </w:r>
      <w:r w:rsidRPr="0074121B">
        <w:rPr>
          <w:rFonts w:asciiTheme="majorHAnsi" w:hAnsiTheme="majorHAnsi" w:cstheme="majorHAnsi"/>
          <w:sz w:val="20"/>
          <w:szCs w:val="20"/>
        </w:rPr>
        <w:tab/>
        <w:t>niezgodną z przepisami ustawy czynność Zamawiającego, podjętą w postępowaniu o udzielenie zamówienia, w tym na projektowane postanowienie umowy;</w:t>
      </w:r>
    </w:p>
    <w:p w14:paraId="00000140" w14:textId="7F66C519" w:rsidR="002C041E" w:rsidRPr="0074121B" w:rsidRDefault="00047D3A" w:rsidP="00F536B7">
      <w:pPr>
        <w:ind w:left="868" w:hanging="425"/>
        <w:jc w:val="both"/>
        <w:rPr>
          <w:rFonts w:asciiTheme="majorHAnsi" w:hAnsiTheme="majorHAnsi" w:cstheme="majorHAnsi"/>
          <w:sz w:val="20"/>
          <w:szCs w:val="20"/>
        </w:rPr>
      </w:pPr>
      <w:r w:rsidRPr="0074121B">
        <w:rPr>
          <w:rFonts w:asciiTheme="majorHAnsi" w:hAnsiTheme="majorHAnsi" w:cstheme="majorHAnsi"/>
          <w:sz w:val="20"/>
          <w:szCs w:val="20"/>
        </w:rPr>
        <w:t>2)</w:t>
      </w:r>
      <w:r w:rsidRPr="0074121B">
        <w:rPr>
          <w:rFonts w:asciiTheme="majorHAnsi" w:hAnsiTheme="majorHAnsi" w:cstheme="majorHAnsi"/>
          <w:sz w:val="20"/>
          <w:szCs w:val="20"/>
        </w:rPr>
        <w:tab/>
        <w:t xml:space="preserve">zaniechanie czynności w postępowaniu o udzielenie zamówienia do której </w:t>
      </w:r>
      <w:r w:rsidR="00E52876" w:rsidRPr="0074121B">
        <w:rPr>
          <w:rFonts w:asciiTheme="majorHAnsi" w:hAnsiTheme="majorHAnsi" w:cstheme="majorHAnsi"/>
          <w:sz w:val="20"/>
          <w:szCs w:val="20"/>
        </w:rPr>
        <w:t xml:space="preserve">Zamawiający </w:t>
      </w:r>
      <w:r w:rsidRPr="0074121B">
        <w:rPr>
          <w:rFonts w:asciiTheme="majorHAnsi" w:hAnsiTheme="majorHAnsi" w:cstheme="majorHAnsi"/>
          <w:sz w:val="20"/>
          <w:szCs w:val="20"/>
        </w:rPr>
        <w:t>był obowiązany na podstawie ustawy;</w:t>
      </w:r>
    </w:p>
    <w:p w14:paraId="00000141" w14:textId="24A44D5D" w:rsidR="002C041E" w:rsidRPr="0074121B" w:rsidRDefault="00047D3A" w:rsidP="009D36BA">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 xml:space="preserve">Odwołanie wnosi się do Prezesa Izby. Odwołujący przekazuje kopię odwołania </w:t>
      </w:r>
      <w:r w:rsidR="00E52876" w:rsidRPr="0074121B">
        <w:rPr>
          <w:rFonts w:asciiTheme="majorHAnsi" w:hAnsiTheme="majorHAnsi" w:cstheme="majorHAnsi"/>
          <w:sz w:val="20"/>
          <w:szCs w:val="20"/>
        </w:rPr>
        <w:t xml:space="preserve">Zamawiającemu </w:t>
      </w:r>
      <w:r w:rsidRPr="0074121B">
        <w:rPr>
          <w:rFonts w:asciiTheme="majorHAnsi" w:hAnsiTheme="majorHAnsi" w:cstheme="majorHAnsi"/>
          <w:sz w:val="20"/>
          <w:szCs w:val="20"/>
        </w:rPr>
        <w:t>przed upływem terminu do wniesienia odwołania w taki sposób, aby mógł on zapoznać się z jego treścią przed upływem tego terminu.</w:t>
      </w:r>
    </w:p>
    <w:p w14:paraId="00000142" w14:textId="77777777" w:rsidR="002C041E" w:rsidRPr="0074121B" w:rsidRDefault="00047D3A" w:rsidP="009D36BA">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Odwołanie wobec treści ogłoszenia lub treści SWZ wnosi się w terminie 5 dni od dnia zamieszczenia ogłoszenia w Biuletynie Zamówień Publicznych lub treści SWZ na stronie internetowej.</w:t>
      </w:r>
    </w:p>
    <w:p w14:paraId="00000143" w14:textId="77777777" w:rsidR="002C041E" w:rsidRPr="0074121B" w:rsidRDefault="00047D3A" w:rsidP="009D36BA">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Odwołanie wnosi się w terminie:</w:t>
      </w:r>
    </w:p>
    <w:p w14:paraId="00000144" w14:textId="4E38B73C" w:rsidR="002C041E" w:rsidRPr="0074121B" w:rsidRDefault="00047D3A" w:rsidP="00F536B7">
      <w:pPr>
        <w:ind w:left="709" w:hanging="425"/>
        <w:jc w:val="both"/>
        <w:rPr>
          <w:rFonts w:asciiTheme="majorHAnsi" w:hAnsiTheme="majorHAnsi" w:cstheme="majorHAnsi"/>
          <w:sz w:val="20"/>
          <w:szCs w:val="20"/>
        </w:rPr>
      </w:pPr>
      <w:r w:rsidRPr="0074121B">
        <w:rPr>
          <w:rFonts w:asciiTheme="majorHAnsi" w:hAnsiTheme="majorHAnsi" w:cstheme="majorHAnsi"/>
          <w:sz w:val="20"/>
          <w:szCs w:val="20"/>
        </w:rPr>
        <w:t>1)</w:t>
      </w:r>
      <w:r w:rsidRPr="0074121B">
        <w:rPr>
          <w:rFonts w:asciiTheme="majorHAnsi" w:hAnsiTheme="majorHAnsi" w:cstheme="majorHAnsi"/>
          <w:sz w:val="20"/>
          <w:szCs w:val="20"/>
        </w:rPr>
        <w:tab/>
        <w:t xml:space="preserve">5 dni od dnia przekazania informacji o czynności </w:t>
      </w:r>
      <w:r w:rsidR="00E52876" w:rsidRPr="0074121B">
        <w:rPr>
          <w:rFonts w:asciiTheme="majorHAnsi" w:hAnsiTheme="majorHAnsi" w:cstheme="majorHAnsi"/>
          <w:sz w:val="20"/>
          <w:szCs w:val="20"/>
        </w:rPr>
        <w:t xml:space="preserve">Zamawiającego </w:t>
      </w:r>
      <w:r w:rsidRPr="0074121B">
        <w:rPr>
          <w:rFonts w:asciiTheme="majorHAnsi" w:hAnsiTheme="majorHAnsi" w:cstheme="majorHAnsi"/>
          <w:sz w:val="20"/>
          <w:szCs w:val="20"/>
        </w:rPr>
        <w:t>stanowiącej podstawę jego wniesienia, jeżeli informacja została przekazana przy użyciu środków komunikacji elektronicznej,</w:t>
      </w:r>
    </w:p>
    <w:p w14:paraId="00000145" w14:textId="03A69D1F" w:rsidR="002C041E" w:rsidRPr="0074121B" w:rsidRDefault="00047D3A" w:rsidP="00F536B7">
      <w:pPr>
        <w:ind w:left="709" w:hanging="425"/>
        <w:jc w:val="both"/>
        <w:rPr>
          <w:rFonts w:asciiTheme="majorHAnsi" w:hAnsiTheme="majorHAnsi" w:cstheme="majorHAnsi"/>
          <w:sz w:val="20"/>
          <w:szCs w:val="20"/>
        </w:rPr>
      </w:pPr>
      <w:r w:rsidRPr="0074121B">
        <w:rPr>
          <w:rFonts w:asciiTheme="majorHAnsi" w:hAnsiTheme="majorHAnsi" w:cstheme="majorHAnsi"/>
          <w:sz w:val="20"/>
          <w:szCs w:val="20"/>
        </w:rPr>
        <w:t>2)</w:t>
      </w:r>
      <w:r w:rsidRPr="0074121B">
        <w:rPr>
          <w:rFonts w:asciiTheme="majorHAnsi" w:hAnsiTheme="majorHAnsi" w:cstheme="majorHAnsi"/>
          <w:sz w:val="20"/>
          <w:szCs w:val="20"/>
        </w:rPr>
        <w:tab/>
        <w:t xml:space="preserve">10 dni od dnia przekazania informacji o czynności </w:t>
      </w:r>
      <w:r w:rsidR="00E52876" w:rsidRPr="0074121B">
        <w:rPr>
          <w:rFonts w:asciiTheme="majorHAnsi" w:hAnsiTheme="majorHAnsi" w:cstheme="majorHAnsi"/>
          <w:sz w:val="20"/>
          <w:szCs w:val="20"/>
        </w:rPr>
        <w:t xml:space="preserve">Zamawiającego </w:t>
      </w:r>
      <w:r w:rsidRPr="0074121B">
        <w:rPr>
          <w:rFonts w:asciiTheme="majorHAnsi" w:hAnsiTheme="majorHAnsi" w:cstheme="majorHAnsi"/>
          <w:sz w:val="20"/>
          <w:szCs w:val="20"/>
        </w:rPr>
        <w:t>stanowiącej podstawę jego wniesienia, jeżeli informacja została przekazana w sposób inny niż określony w pkt 1).</w:t>
      </w:r>
    </w:p>
    <w:p w14:paraId="00000146" w14:textId="77777777" w:rsidR="002C041E" w:rsidRPr="0074121B" w:rsidRDefault="00047D3A" w:rsidP="009D36BA">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0000147" w14:textId="77777777" w:rsidR="002C041E" w:rsidRPr="0074121B" w:rsidRDefault="00047D3A" w:rsidP="009D36BA">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Na orzeczenie Izby oraz postanowienie Prezesa Izby, o którym mowa w art. 519 ust. 1 ustawy PZP, stronom oraz uczestnikom postępowania odwoławczego przysługuje skarga do sądu.</w:t>
      </w:r>
    </w:p>
    <w:p w14:paraId="00000148" w14:textId="77777777" w:rsidR="002C041E" w:rsidRPr="0074121B" w:rsidRDefault="00047D3A" w:rsidP="009D36BA">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54275CA3" w14:textId="6AF88AF8" w:rsidR="003043CD" w:rsidRPr="0074121B" w:rsidRDefault="00047D3A" w:rsidP="003043CD">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Skargę wnosi się do Sądu Okręgowego w Warszawie - sądu zamówień publicznych, zwanego dalej "sądem zamówień publicznych".</w:t>
      </w:r>
    </w:p>
    <w:p w14:paraId="0000014A" w14:textId="77777777" w:rsidR="002C041E" w:rsidRPr="0074121B" w:rsidRDefault="00047D3A" w:rsidP="009D36BA">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000014B" w14:textId="77777777" w:rsidR="002C041E" w:rsidRPr="0074121B" w:rsidRDefault="00047D3A" w:rsidP="009D36BA">
      <w:pPr>
        <w:numPr>
          <w:ilvl w:val="0"/>
          <w:numId w:val="5"/>
        </w:numPr>
        <w:ind w:left="426"/>
        <w:jc w:val="both"/>
        <w:rPr>
          <w:rFonts w:asciiTheme="majorHAnsi" w:hAnsiTheme="majorHAnsi" w:cstheme="majorHAnsi"/>
          <w:sz w:val="20"/>
          <w:szCs w:val="20"/>
        </w:rPr>
      </w:pPr>
      <w:r w:rsidRPr="0074121B">
        <w:rPr>
          <w:rFonts w:asciiTheme="majorHAnsi" w:hAnsiTheme="majorHAnsi" w:cstheme="majorHAnsi"/>
          <w:sz w:val="20"/>
          <w:szCs w:val="20"/>
        </w:rPr>
        <w:t>Prezes Izby przekazuje skargę wraz z aktami postępowania odwoławczego do sądu zamówień publicznych w terminie 7 dni od dnia jej otrzymania.</w:t>
      </w:r>
    </w:p>
    <w:p w14:paraId="0000014C" w14:textId="77777777" w:rsidR="002C041E" w:rsidRPr="0074121B" w:rsidRDefault="00047D3A">
      <w:pPr>
        <w:pStyle w:val="Nagwek2"/>
        <w:spacing w:line="320" w:lineRule="auto"/>
        <w:jc w:val="both"/>
        <w:rPr>
          <w:rFonts w:asciiTheme="majorHAnsi" w:hAnsiTheme="majorHAnsi" w:cstheme="majorHAnsi"/>
          <w:sz w:val="20"/>
          <w:szCs w:val="20"/>
        </w:rPr>
      </w:pPr>
      <w:bookmarkStart w:id="25" w:name="_uarrfy5kozla" w:colFirst="0" w:colLast="0"/>
      <w:bookmarkEnd w:id="25"/>
      <w:r w:rsidRPr="0074121B">
        <w:rPr>
          <w:rFonts w:asciiTheme="majorHAnsi" w:hAnsiTheme="majorHAnsi" w:cstheme="majorHAnsi"/>
          <w:sz w:val="20"/>
          <w:szCs w:val="20"/>
        </w:rPr>
        <w:t>XXV. Spis załączników</w:t>
      </w:r>
    </w:p>
    <w:p w14:paraId="00000152" w14:textId="0E913399" w:rsidR="002C041E" w:rsidRPr="0074121B" w:rsidRDefault="001F48B4" w:rsidP="00B35E4A">
      <w:pPr>
        <w:numPr>
          <w:ilvl w:val="0"/>
          <w:numId w:val="21"/>
        </w:numPr>
        <w:jc w:val="both"/>
        <w:rPr>
          <w:rFonts w:asciiTheme="majorHAnsi" w:hAnsiTheme="majorHAnsi" w:cstheme="majorHAnsi"/>
          <w:sz w:val="20"/>
          <w:szCs w:val="20"/>
        </w:rPr>
      </w:pPr>
      <w:r w:rsidRPr="0074121B">
        <w:rPr>
          <w:rFonts w:asciiTheme="majorHAnsi" w:hAnsiTheme="majorHAnsi" w:cstheme="majorHAnsi"/>
          <w:sz w:val="20"/>
          <w:szCs w:val="20"/>
        </w:rPr>
        <w:t>Formularz Ofertowy</w:t>
      </w:r>
      <w:r w:rsidR="00163528" w:rsidRPr="0074121B">
        <w:rPr>
          <w:rFonts w:asciiTheme="majorHAnsi" w:hAnsiTheme="majorHAnsi" w:cstheme="majorHAnsi"/>
          <w:sz w:val="20"/>
          <w:szCs w:val="20"/>
        </w:rPr>
        <w:t xml:space="preserve"> – załącznik nr 1 </w:t>
      </w:r>
    </w:p>
    <w:p w14:paraId="561060F1" w14:textId="29E669FB" w:rsidR="00C24D81" w:rsidRPr="0074121B" w:rsidRDefault="00C95766" w:rsidP="00B35E4A">
      <w:pPr>
        <w:numPr>
          <w:ilvl w:val="0"/>
          <w:numId w:val="21"/>
        </w:numPr>
        <w:jc w:val="both"/>
        <w:rPr>
          <w:rFonts w:asciiTheme="majorHAnsi" w:hAnsiTheme="majorHAnsi" w:cstheme="majorHAnsi"/>
          <w:sz w:val="20"/>
          <w:szCs w:val="20"/>
        </w:rPr>
      </w:pPr>
      <w:r w:rsidRPr="0074121B">
        <w:rPr>
          <w:rFonts w:asciiTheme="majorHAnsi" w:hAnsiTheme="majorHAnsi" w:cstheme="majorHAnsi"/>
          <w:sz w:val="20"/>
          <w:szCs w:val="20"/>
        </w:rPr>
        <w:t>O</w:t>
      </w:r>
      <w:r w:rsidR="001F48B4" w:rsidRPr="0074121B">
        <w:rPr>
          <w:rFonts w:asciiTheme="majorHAnsi" w:hAnsiTheme="majorHAnsi" w:cstheme="majorHAnsi"/>
          <w:sz w:val="20"/>
          <w:szCs w:val="20"/>
        </w:rPr>
        <w:t>świadczenie o spełnianiu warunków udziału w postępowaniu oraz o braku podstaw do wykluczenia z</w:t>
      </w:r>
      <w:r w:rsidR="00E52876" w:rsidRPr="0074121B">
        <w:rPr>
          <w:rFonts w:asciiTheme="majorHAnsi" w:hAnsiTheme="majorHAnsi" w:cstheme="majorHAnsi"/>
          <w:sz w:val="20"/>
          <w:szCs w:val="20"/>
        </w:rPr>
        <w:t> </w:t>
      </w:r>
      <w:r w:rsidR="001F48B4" w:rsidRPr="0074121B">
        <w:rPr>
          <w:rFonts w:asciiTheme="majorHAnsi" w:hAnsiTheme="majorHAnsi" w:cstheme="majorHAnsi"/>
          <w:sz w:val="20"/>
          <w:szCs w:val="20"/>
        </w:rPr>
        <w:t>postępowania</w:t>
      </w:r>
      <w:r w:rsidR="00C0774D" w:rsidRPr="0074121B">
        <w:rPr>
          <w:rFonts w:asciiTheme="majorHAnsi" w:hAnsiTheme="majorHAnsi" w:cstheme="majorHAnsi"/>
          <w:sz w:val="20"/>
          <w:szCs w:val="20"/>
        </w:rPr>
        <w:t xml:space="preserve"> – załącznik </w:t>
      </w:r>
      <w:r w:rsidR="00746BC9" w:rsidRPr="0074121B">
        <w:rPr>
          <w:rFonts w:asciiTheme="majorHAnsi" w:hAnsiTheme="majorHAnsi" w:cstheme="majorHAnsi"/>
          <w:sz w:val="20"/>
          <w:szCs w:val="20"/>
        </w:rPr>
        <w:t>nr 2</w:t>
      </w:r>
    </w:p>
    <w:p w14:paraId="1AB82C68" w14:textId="6734AD7D" w:rsidR="000366CD" w:rsidRPr="0074121B" w:rsidRDefault="000366CD" w:rsidP="00B35E4A">
      <w:pPr>
        <w:numPr>
          <w:ilvl w:val="0"/>
          <w:numId w:val="21"/>
        </w:numPr>
        <w:jc w:val="both"/>
        <w:rPr>
          <w:rFonts w:asciiTheme="majorHAnsi" w:hAnsiTheme="majorHAnsi" w:cstheme="majorHAnsi"/>
          <w:sz w:val="20"/>
          <w:szCs w:val="20"/>
        </w:rPr>
      </w:pPr>
      <w:r w:rsidRPr="0074121B">
        <w:rPr>
          <w:rFonts w:asciiTheme="majorHAnsi" w:hAnsiTheme="majorHAnsi" w:cstheme="majorHAnsi"/>
          <w:sz w:val="20"/>
          <w:szCs w:val="20"/>
        </w:rPr>
        <w:t xml:space="preserve">Oświadczenie o niepodleganiu wykluczeniu  z </w:t>
      </w:r>
      <w:r w:rsidRPr="0074121B">
        <w:rPr>
          <w:rFonts w:asciiTheme="majorHAnsi" w:hAnsiTheme="majorHAnsi" w:cstheme="majorHAnsi"/>
          <w:bCs/>
          <w:sz w:val="20"/>
          <w:szCs w:val="20"/>
        </w:rPr>
        <w:t>art. 7 ust. 1 ustawy z dnia 13 kwietnia 2022 r. o</w:t>
      </w:r>
      <w:r w:rsidR="00E52876" w:rsidRPr="0074121B">
        <w:rPr>
          <w:rFonts w:asciiTheme="majorHAnsi" w:hAnsiTheme="majorHAnsi" w:cstheme="majorHAnsi"/>
          <w:bCs/>
          <w:sz w:val="20"/>
          <w:szCs w:val="20"/>
        </w:rPr>
        <w:t> </w:t>
      </w:r>
      <w:r w:rsidRPr="0074121B">
        <w:rPr>
          <w:rStyle w:val="markedcontent"/>
          <w:rFonts w:asciiTheme="majorHAnsi" w:hAnsiTheme="majorHAnsi" w:cstheme="majorHAnsi"/>
          <w:sz w:val="20"/>
          <w:szCs w:val="20"/>
        </w:rPr>
        <w:t>szczególnych rozwiązaniach w zakresie przeciwdziałania wspieraniu agresji na Ukrainę</w:t>
      </w:r>
      <w:r w:rsidRPr="0074121B">
        <w:rPr>
          <w:rFonts w:asciiTheme="majorHAnsi" w:hAnsiTheme="majorHAnsi" w:cstheme="majorHAnsi"/>
          <w:sz w:val="20"/>
          <w:szCs w:val="20"/>
        </w:rPr>
        <w:t xml:space="preserve"> </w:t>
      </w:r>
      <w:r w:rsidRPr="0074121B">
        <w:rPr>
          <w:rStyle w:val="markedcontent"/>
          <w:rFonts w:asciiTheme="majorHAnsi" w:hAnsiTheme="majorHAnsi" w:cstheme="majorHAnsi"/>
          <w:sz w:val="20"/>
          <w:szCs w:val="20"/>
        </w:rPr>
        <w:t>oraz służących ochronie bezpiecz</w:t>
      </w:r>
      <w:r w:rsidR="003C2FCA">
        <w:rPr>
          <w:rStyle w:val="markedcontent"/>
          <w:rFonts w:asciiTheme="majorHAnsi" w:hAnsiTheme="majorHAnsi" w:cstheme="majorHAnsi"/>
          <w:sz w:val="20"/>
          <w:szCs w:val="20"/>
        </w:rPr>
        <w:t>eństwa narodowego (Dz. U. z 2025</w:t>
      </w:r>
      <w:r w:rsidRPr="0074121B">
        <w:rPr>
          <w:rStyle w:val="markedcontent"/>
          <w:rFonts w:asciiTheme="majorHAnsi" w:hAnsiTheme="majorHAnsi" w:cstheme="majorHAnsi"/>
          <w:sz w:val="20"/>
          <w:szCs w:val="20"/>
        </w:rPr>
        <w:t xml:space="preserve"> r. poz. </w:t>
      </w:r>
      <w:r w:rsidR="003C2FCA">
        <w:rPr>
          <w:rStyle w:val="markedcontent"/>
          <w:rFonts w:asciiTheme="majorHAnsi" w:hAnsiTheme="majorHAnsi" w:cstheme="majorHAnsi"/>
          <w:sz w:val="20"/>
          <w:szCs w:val="20"/>
        </w:rPr>
        <w:t xml:space="preserve">514) </w:t>
      </w:r>
      <w:r w:rsidRPr="0074121B">
        <w:rPr>
          <w:rStyle w:val="markedcontent"/>
          <w:rFonts w:asciiTheme="majorHAnsi" w:hAnsiTheme="majorHAnsi" w:cstheme="majorHAnsi"/>
          <w:b/>
          <w:sz w:val="20"/>
          <w:szCs w:val="20"/>
        </w:rPr>
        <w:t xml:space="preserve">- </w:t>
      </w:r>
      <w:r w:rsidRPr="0074121B">
        <w:rPr>
          <w:rFonts w:asciiTheme="majorHAnsi" w:hAnsiTheme="majorHAnsi" w:cstheme="majorHAnsi"/>
          <w:sz w:val="20"/>
          <w:szCs w:val="20"/>
        </w:rPr>
        <w:t xml:space="preserve">Załącznik Nr </w:t>
      </w:r>
      <w:r w:rsidR="00746BC9" w:rsidRPr="0074121B">
        <w:rPr>
          <w:rFonts w:asciiTheme="majorHAnsi" w:hAnsiTheme="majorHAnsi" w:cstheme="majorHAnsi"/>
          <w:sz w:val="20"/>
          <w:szCs w:val="20"/>
        </w:rPr>
        <w:t>3</w:t>
      </w:r>
      <w:r w:rsidR="00EB7785" w:rsidRPr="0074121B">
        <w:rPr>
          <w:rFonts w:asciiTheme="majorHAnsi" w:hAnsiTheme="majorHAnsi" w:cstheme="majorHAnsi"/>
          <w:sz w:val="20"/>
          <w:szCs w:val="20"/>
        </w:rPr>
        <w:t xml:space="preserve">,  Załącznik nr </w:t>
      </w:r>
      <w:r w:rsidR="00893F46">
        <w:rPr>
          <w:rFonts w:asciiTheme="majorHAnsi" w:hAnsiTheme="majorHAnsi" w:cstheme="majorHAnsi"/>
          <w:sz w:val="20"/>
          <w:szCs w:val="20"/>
        </w:rPr>
        <w:t>4</w:t>
      </w:r>
    </w:p>
    <w:p w14:paraId="5928828D" w14:textId="511B375F" w:rsidR="00EB7785" w:rsidRDefault="00EB7785" w:rsidP="00B35E4A">
      <w:pPr>
        <w:pStyle w:val="Standard"/>
        <w:numPr>
          <w:ilvl w:val="0"/>
          <w:numId w:val="21"/>
        </w:numPr>
        <w:suppressAutoHyphens w:val="0"/>
        <w:spacing w:line="276" w:lineRule="auto"/>
        <w:jc w:val="both"/>
        <w:rPr>
          <w:rFonts w:asciiTheme="majorHAnsi" w:hAnsiTheme="majorHAnsi" w:cstheme="majorHAnsi"/>
          <w:sz w:val="20"/>
          <w:szCs w:val="20"/>
        </w:rPr>
      </w:pPr>
      <w:r w:rsidRPr="0074121B">
        <w:rPr>
          <w:rFonts w:asciiTheme="majorHAnsi" w:hAnsiTheme="majorHAnsi" w:cstheme="majorHAnsi"/>
          <w:sz w:val="20"/>
          <w:szCs w:val="20"/>
        </w:rPr>
        <w:t xml:space="preserve">Oświadczenie podmiotu udostępniającego zasoby – Załącznik nr </w:t>
      </w:r>
      <w:r w:rsidR="00893F46">
        <w:rPr>
          <w:rFonts w:asciiTheme="majorHAnsi" w:hAnsiTheme="majorHAnsi" w:cstheme="majorHAnsi"/>
          <w:sz w:val="20"/>
          <w:szCs w:val="20"/>
        </w:rPr>
        <w:t>5</w:t>
      </w:r>
      <w:r w:rsidRPr="0074121B">
        <w:rPr>
          <w:rFonts w:asciiTheme="majorHAnsi" w:hAnsiTheme="majorHAnsi" w:cstheme="majorHAnsi"/>
          <w:sz w:val="20"/>
          <w:szCs w:val="20"/>
        </w:rPr>
        <w:t xml:space="preserve"> </w:t>
      </w:r>
    </w:p>
    <w:p w14:paraId="5E2DC3A2" w14:textId="6D9DA1CA" w:rsidR="00720E50" w:rsidRPr="00720E50" w:rsidRDefault="00720E50" w:rsidP="00720E50">
      <w:pPr>
        <w:numPr>
          <w:ilvl w:val="0"/>
          <w:numId w:val="21"/>
        </w:numPr>
        <w:jc w:val="both"/>
        <w:rPr>
          <w:rFonts w:asciiTheme="majorHAnsi" w:hAnsiTheme="majorHAnsi" w:cstheme="majorHAnsi"/>
          <w:sz w:val="20"/>
          <w:szCs w:val="20"/>
        </w:rPr>
      </w:pPr>
      <w:r w:rsidRPr="0074121B">
        <w:rPr>
          <w:rFonts w:asciiTheme="majorHAnsi" w:hAnsiTheme="majorHAnsi" w:cstheme="majorHAnsi"/>
          <w:sz w:val="20"/>
          <w:szCs w:val="20"/>
        </w:rPr>
        <w:t xml:space="preserve">Oświadczenie o wysokości przychodu – załącznik </w:t>
      </w:r>
      <w:r>
        <w:rPr>
          <w:rFonts w:asciiTheme="majorHAnsi" w:hAnsiTheme="majorHAnsi" w:cstheme="majorHAnsi"/>
          <w:sz w:val="20"/>
          <w:szCs w:val="20"/>
        </w:rPr>
        <w:t>nr 6</w:t>
      </w:r>
    </w:p>
    <w:p w14:paraId="4234F52A" w14:textId="749A532B" w:rsidR="00976219" w:rsidRDefault="00941278" w:rsidP="00893F46">
      <w:pPr>
        <w:numPr>
          <w:ilvl w:val="0"/>
          <w:numId w:val="21"/>
        </w:numPr>
        <w:jc w:val="both"/>
        <w:rPr>
          <w:rFonts w:asciiTheme="majorHAnsi" w:hAnsiTheme="majorHAnsi" w:cstheme="majorHAnsi"/>
          <w:sz w:val="20"/>
          <w:szCs w:val="20"/>
        </w:rPr>
      </w:pPr>
      <w:r w:rsidRPr="0074121B">
        <w:rPr>
          <w:rFonts w:asciiTheme="majorHAnsi" w:hAnsiTheme="majorHAnsi" w:cstheme="majorHAnsi"/>
          <w:sz w:val="20"/>
          <w:szCs w:val="20"/>
        </w:rPr>
        <w:t xml:space="preserve">Wykaz wykonanych </w:t>
      </w:r>
      <w:r w:rsidR="00976219" w:rsidRPr="0074121B">
        <w:rPr>
          <w:rFonts w:asciiTheme="majorHAnsi" w:hAnsiTheme="majorHAnsi" w:cstheme="majorHAnsi"/>
          <w:sz w:val="20"/>
          <w:szCs w:val="20"/>
        </w:rPr>
        <w:t xml:space="preserve">robót </w:t>
      </w:r>
      <w:r w:rsidRPr="0074121B">
        <w:rPr>
          <w:rFonts w:asciiTheme="majorHAnsi" w:hAnsiTheme="majorHAnsi" w:cstheme="majorHAnsi"/>
          <w:sz w:val="20"/>
          <w:szCs w:val="20"/>
        </w:rPr>
        <w:t>–</w:t>
      </w:r>
      <w:r w:rsidR="00EB7785" w:rsidRPr="0074121B">
        <w:rPr>
          <w:rFonts w:asciiTheme="majorHAnsi" w:hAnsiTheme="majorHAnsi" w:cstheme="majorHAnsi"/>
          <w:sz w:val="20"/>
          <w:szCs w:val="20"/>
        </w:rPr>
        <w:t xml:space="preserve"> załącznik nr </w:t>
      </w:r>
      <w:r w:rsidR="00720E50">
        <w:rPr>
          <w:rFonts w:asciiTheme="majorHAnsi" w:hAnsiTheme="majorHAnsi" w:cstheme="majorHAnsi"/>
          <w:sz w:val="20"/>
          <w:szCs w:val="20"/>
        </w:rPr>
        <w:t>7</w:t>
      </w:r>
    </w:p>
    <w:p w14:paraId="7C822133" w14:textId="5F759573" w:rsidR="00720E50" w:rsidRDefault="00720E50" w:rsidP="00893F46">
      <w:pPr>
        <w:numPr>
          <w:ilvl w:val="0"/>
          <w:numId w:val="21"/>
        </w:numPr>
        <w:jc w:val="both"/>
        <w:rPr>
          <w:rFonts w:asciiTheme="majorHAnsi" w:hAnsiTheme="majorHAnsi" w:cstheme="majorHAnsi"/>
          <w:sz w:val="20"/>
          <w:szCs w:val="20"/>
        </w:rPr>
      </w:pPr>
      <w:r>
        <w:rPr>
          <w:rFonts w:asciiTheme="majorHAnsi" w:hAnsiTheme="majorHAnsi" w:cstheme="majorHAnsi"/>
          <w:sz w:val="20"/>
          <w:szCs w:val="20"/>
        </w:rPr>
        <w:t>Wykaz osób przeznaczonych do realizacji zamówienia – załącznik nr 8</w:t>
      </w:r>
    </w:p>
    <w:p w14:paraId="4D9704B5" w14:textId="5D0F7434" w:rsidR="00A77A93" w:rsidRPr="0074121B" w:rsidRDefault="00125717" w:rsidP="00125717">
      <w:pPr>
        <w:numPr>
          <w:ilvl w:val="0"/>
          <w:numId w:val="21"/>
        </w:numPr>
        <w:jc w:val="both"/>
        <w:rPr>
          <w:rFonts w:asciiTheme="majorHAnsi" w:hAnsiTheme="majorHAnsi" w:cstheme="majorHAnsi"/>
          <w:sz w:val="20"/>
          <w:szCs w:val="20"/>
        </w:rPr>
      </w:pPr>
      <w:r w:rsidRPr="0074121B">
        <w:rPr>
          <w:rFonts w:asciiTheme="majorHAnsi" w:eastAsia="Calibri" w:hAnsiTheme="majorHAnsi" w:cstheme="majorHAnsi"/>
          <w:bCs/>
          <w:sz w:val="20"/>
          <w:szCs w:val="20"/>
        </w:rPr>
        <w:t>Wymagania dot. zatrudnienia na podstawie umowy o pracę</w:t>
      </w:r>
      <w:r w:rsidRPr="0074121B">
        <w:rPr>
          <w:rFonts w:asciiTheme="majorHAnsi" w:hAnsiTheme="majorHAnsi" w:cstheme="majorHAnsi"/>
          <w:sz w:val="20"/>
          <w:szCs w:val="20"/>
        </w:rPr>
        <w:t xml:space="preserve">  </w:t>
      </w:r>
      <w:r w:rsidR="00720E50">
        <w:rPr>
          <w:rFonts w:asciiTheme="majorHAnsi" w:hAnsiTheme="majorHAnsi" w:cstheme="majorHAnsi"/>
          <w:sz w:val="20"/>
          <w:szCs w:val="20"/>
        </w:rPr>
        <w:t>– załącznik nr 9</w:t>
      </w:r>
    </w:p>
    <w:p w14:paraId="415815A2" w14:textId="0805BCC4" w:rsidR="00125717" w:rsidRDefault="00125717" w:rsidP="00B35E4A">
      <w:pPr>
        <w:numPr>
          <w:ilvl w:val="0"/>
          <w:numId w:val="21"/>
        </w:numPr>
        <w:jc w:val="both"/>
        <w:rPr>
          <w:rFonts w:asciiTheme="majorHAnsi" w:hAnsiTheme="majorHAnsi" w:cstheme="majorHAnsi"/>
          <w:sz w:val="20"/>
          <w:szCs w:val="20"/>
        </w:rPr>
      </w:pPr>
      <w:r w:rsidRPr="0074121B">
        <w:rPr>
          <w:rFonts w:asciiTheme="majorHAnsi" w:hAnsiTheme="majorHAnsi" w:cstheme="majorHAnsi"/>
          <w:sz w:val="20"/>
          <w:szCs w:val="20"/>
        </w:rPr>
        <w:t>Projektowane post</w:t>
      </w:r>
      <w:r w:rsidR="00720E50">
        <w:rPr>
          <w:rFonts w:asciiTheme="majorHAnsi" w:hAnsiTheme="majorHAnsi" w:cstheme="majorHAnsi"/>
          <w:sz w:val="20"/>
          <w:szCs w:val="20"/>
        </w:rPr>
        <w:t>anowienia umowy – załącznik nr 10</w:t>
      </w:r>
    </w:p>
    <w:p w14:paraId="71A6EE7B" w14:textId="6577FF2E" w:rsidR="00720E50" w:rsidRPr="0074121B" w:rsidRDefault="00720E50" w:rsidP="00B35E4A">
      <w:pPr>
        <w:numPr>
          <w:ilvl w:val="0"/>
          <w:numId w:val="21"/>
        </w:numPr>
        <w:jc w:val="both"/>
        <w:rPr>
          <w:rFonts w:asciiTheme="majorHAnsi" w:hAnsiTheme="majorHAnsi" w:cstheme="majorHAnsi"/>
          <w:sz w:val="20"/>
          <w:szCs w:val="20"/>
        </w:rPr>
      </w:pPr>
      <w:r>
        <w:rPr>
          <w:rFonts w:asciiTheme="majorHAnsi" w:hAnsiTheme="majorHAnsi" w:cstheme="majorHAnsi"/>
          <w:sz w:val="20"/>
          <w:szCs w:val="20"/>
        </w:rPr>
        <w:t>Opis przedmiotu zamówienia - załącznik nr 11</w:t>
      </w:r>
    </w:p>
    <w:p w14:paraId="040FB1F9" w14:textId="6467B891" w:rsidR="00976219" w:rsidRDefault="00976219" w:rsidP="00B35E4A">
      <w:pPr>
        <w:numPr>
          <w:ilvl w:val="0"/>
          <w:numId w:val="21"/>
        </w:numPr>
        <w:jc w:val="both"/>
        <w:rPr>
          <w:rFonts w:asciiTheme="majorHAnsi" w:hAnsiTheme="majorHAnsi" w:cstheme="majorHAnsi"/>
          <w:sz w:val="20"/>
          <w:szCs w:val="20"/>
        </w:rPr>
      </w:pPr>
      <w:r w:rsidRPr="0074121B">
        <w:rPr>
          <w:rFonts w:asciiTheme="majorHAnsi" w:hAnsiTheme="majorHAnsi" w:cstheme="majorHAnsi"/>
          <w:sz w:val="20"/>
          <w:szCs w:val="20"/>
        </w:rPr>
        <w:t xml:space="preserve">Dokumentacja techniczna – załącznik nr </w:t>
      </w:r>
      <w:r w:rsidR="00720E50">
        <w:rPr>
          <w:rFonts w:asciiTheme="majorHAnsi" w:hAnsiTheme="majorHAnsi" w:cstheme="majorHAnsi"/>
          <w:sz w:val="20"/>
          <w:szCs w:val="20"/>
        </w:rPr>
        <w:t>12</w:t>
      </w:r>
    </w:p>
    <w:p w14:paraId="6F0D9CB8" w14:textId="290CA6C8" w:rsidR="00C045BD" w:rsidRDefault="00C045BD" w:rsidP="00C045BD">
      <w:pPr>
        <w:numPr>
          <w:ilvl w:val="0"/>
          <w:numId w:val="21"/>
        </w:numPr>
        <w:jc w:val="both"/>
        <w:rPr>
          <w:rFonts w:ascii="Calibri" w:hAnsi="Calibri" w:cs="Calibri"/>
          <w:sz w:val="20"/>
          <w:szCs w:val="20"/>
        </w:rPr>
      </w:pPr>
      <w:r w:rsidRPr="00C045BD">
        <w:rPr>
          <w:rFonts w:ascii="Calibri" w:hAnsi="Calibri" w:cs="Calibri"/>
          <w:sz w:val="20"/>
          <w:szCs w:val="20"/>
        </w:rPr>
        <w:t>Prace związane z systemem kontroli dostępu – załącznik nr 13</w:t>
      </w:r>
    </w:p>
    <w:p w14:paraId="283AA298" w14:textId="4AA71B7D" w:rsidR="00C045BD" w:rsidRPr="00C045BD" w:rsidRDefault="00C045BD" w:rsidP="00C045BD">
      <w:pPr>
        <w:numPr>
          <w:ilvl w:val="0"/>
          <w:numId w:val="21"/>
        </w:numPr>
        <w:rPr>
          <w:rFonts w:ascii="Calibri" w:hAnsi="Calibri" w:cs="Calibri"/>
          <w:sz w:val="20"/>
          <w:szCs w:val="20"/>
        </w:rPr>
      </w:pPr>
      <w:r>
        <w:rPr>
          <w:rFonts w:ascii="Calibri" w:hAnsi="Calibri" w:cs="Calibri"/>
          <w:sz w:val="20"/>
          <w:szCs w:val="20"/>
        </w:rPr>
        <w:t>I</w:t>
      </w:r>
      <w:r w:rsidRPr="00C045BD">
        <w:rPr>
          <w:rFonts w:ascii="Calibri" w:hAnsi="Calibri" w:cs="Calibri"/>
          <w:sz w:val="20"/>
          <w:szCs w:val="20"/>
        </w:rPr>
        <w:t>nformacja dotycząca podmiotów realizujących</w:t>
      </w:r>
      <w:r>
        <w:rPr>
          <w:rFonts w:ascii="Calibri" w:hAnsi="Calibri" w:cs="Calibri"/>
          <w:sz w:val="20"/>
          <w:szCs w:val="20"/>
        </w:rPr>
        <w:t xml:space="preserve"> prace przeglądowe i serwisowe w budynku A</w:t>
      </w:r>
      <w:r w:rsidRPr="00C045BD">
        <w:rPr>
          <w:rFonts w:ascii="Calibri" w:hAnsi="Calibri" w:cs="Calibri"/>
          <w:sz w:val="20"/>
          <w:szCs w:val="20"/>
        </w:rPr>
        <w:t xml:space="preserve"> w 2025 roku</w:t>
      </w:r>
      <w:r>
        <w:rPr>
          <w:rFonts w:ascii="Calibri" w:hAnsi="Calibri" w:cs="Calibri"/>
          <w:sz w:val="20"/>
          <w:szCs w:val="20"/>
        </w:rPr>
        <w:t xml:space="preserve"> </w:t>
      </w:r>
      <w:r w:rsidRPr="00C045BD">
        <w:rPr>
          <w:rFonts w:ascii="Calibri" w:hAnsi="Calibri" w:cs="Calibri"/>
          <w:sz w:val="20"/>
          <w:szCs w:val="20"/>
        </w:rPr>
        <w:t xml:space="preserve">– załącznik nr </w:t>
      </w:r>
      <w:r>
        <w:rPr>
          <w:rFonts w:ascii="Calibri" w:hAnsi="Calibri" w:cs="Calibri"/>
          <w:sz w:val="20"/>
          <w:szCs w:val="20"/>
        </w:rPr>
        <w:t>14</w:t>
      </w:r>
    </w:p>
    <w:p w14:paraId="48AF9FB6" w14:textId="77777777" w:rsidR="00C045BD" w:rsidRPr="0074121B" w:rsidRDefault="00C045BD" w:rsidP="00C045BD">
      <w:pPr>
        <w:ind w:left="720"/>
        <w:jc w:val="both"/>
        <w:rPr>
          <w:rFonts w:asciiTheme="majorHAnsi" w:hAnsiTheme="majorHAnsi" w:cstheme="majorHAnsi"/>
          <w:sz w:val="20"/>
          <w:szCs w:val="20"/>
        </w:rPr>
      </w:pPr>
    </w:p>
    <w:p w14:paraId="00000153" w14:textId="77777777" w:rsidR="002C041E" w:rsidRPr="0074121B" w:rsidRDefault="002C041E" w:rsidP="001F48B4">
      <w:pPr>
        <w:jc w:val="both"/>
        <w:rPr>
          <w:rFonts w:asciiTheme="majorHAnsi" w:hAnsiTheme="majorHAnsi" w:cstheme="majorHAnsi"/>
          <w:sz w:val="20"/>
          <w:szCs w:val="20"/>
        </w:rPr>
      </w:pPr>
    </w:p>
    <w:p w14:paraId="285135B7" w14:textId="664D6FA8" w:rsidR="00CB35FA" w:rsidRDefault="00CB35FA" w:rsidP="00EC1DD2">
      <w:pPr>
        <w:spacing w:line="240" w:lineRule="auto"/>
        <w:jc w:val="right"/>
        <w:rPr>
          <w:rFonts w:asciiTheme="majorHAnsi" w:hAnsiTheme="majorHAnsi" w:cstheme="majorHAnsi"/>
          <w:sz w:val="20"/>
          <w:szCs w:val="20"/>
        </w:rPr>
      </w:pPr>
    </w:p>
    <w:p w14:paraId="43C169E8" w14:textId="77777777" w:rsidR="00EC1DD2" w:rsidRDefault="00EC1DD2" w:rsidP="00EC1DD2">
      <w:pPr>
        <w:spacing w:line="240" w:lineRule="auto"/>
        <w:jc w:val="right"/>
        <w:rPr>
          <w:rFonts w:asciiTheme="majorHAnsi" w:hAnsiTheme="majorHAnsi" w:cstheme="majorHAnsi"/>
          <w:sz w:val="20"/>
          <w:szCs w:val="20"/>
        </w:rPr>
      </w:pPr>
    </w:p>
    <w:p w14:paraId="702994A9" w14:textId="77777777" w:rsidR="00F53CF4" w:rsidRDefault="00F53CF4" w:rsidP="00EC1DD2">
      <w:pPr>
        <w:spacing w:line="240" w:lineRule="auto"/>
        <w:jc w:val="right"/>
        <w:rPr>
          <w:rFonts w:asciiTheme="majorHAnsi" w:hAnsiTheme="majorHAnsi" w:cstheme="majorHAnsi"/>
          <w:sz w:val="20"/>
          <w:szCs w:val="20"/>
        </w:rPr>
      </w:pPr>
    </w:p>
    <w:p w14:paraId="72FCFB97" w14:textId="77777777" w:rsidR="00FB0DBB" w:rsidRDefault="00FB0DBB" w:rsidP="00EC1DD2">
      <w:pPr>
        <w:spacing w:line="240" w:lineRule="auto"/>
        <w:jc w:val="right"/>
        <w:rPr>
          <w:rFonts w:asciiTheme="majorHAnsi" w:hAnsiTheme="majorHAnsi" w:cstheme="majorHAnsi"/>
          <w:sz w:val="20"/>
          <w:szCs w:val="20"/>
        </w:rPr>
      </w:pPr>
    </w:p>
    <w:p w14:paraId="6E4CCB56" w14:textId="77777777" w:rsidR="00FB0DBB" w:rsidRDefault="00FB0DBB" w:rsidP="00EC1DD2">
      <w:pPr>
        <w:spacing w:line="240" w:lineRule="auto"/>
        <w:jc w:val="right"/>
        <w:rPr>
          <w:rFonts w:asciiTheme="majorHAnsi" w:hAnsiTheme="majorHAnsi" w:cstheme="majorHAnsi"/>
          <w:sz w:val="20"/>
          <w:szCs w:val="20"/>
        </w:rPr>
      </w:pPr>
    </w:p>
    <w:p w14:paraId="13218946" w14:textId="77777777" w:rsidR="00FB0DBB" w:rsidRDefault="00FB0DBB" w:rsidP="00EC1DD2">
      <w:pPr>
        <w:spacing w:line="240" w:lineRule="auto"/>
        <w:jc w:val="right"/>
        <w:rPr>
          <w:rFonts w:asciiTheme="majorHAnsi" w:hAnsiTheme="majorHAnsi" w:cstheme="majorHAnsi"/>
          <w:sz w:val="20"/>
          <w:szCs w:val="20"/>
        </w:rPr>
      </w:pPr>
    </w:p>
    <w:p w14:paraId="089BEC9E" w14:textId="77777777" w:rsidR="00FB0DBB" w:rsidRDefault="00FB0DBB" w:rsidP="00EC1DD2">
      <w:pPr>
        <w:spacing w:line="240" w:lineRule="auto"/>
        <w:jc w:val="right"/>
        <w:rPr>
          <w:rFonts w:asciiTheme="majorHAnsi" w:hAnsiTheme="majorHAnsi" w:cstheme="majorHAnsi"/>
          <w:sz w:val="20"/>
          <w:szCs w:val="20"/>
        </w:rPr>
      </w:pPr>
    </w:p>
    <w:p w14:paraId="60D126FD" w14:textId="77777777" w:rsidR="00FB0DBB" w:rsidRDefault="00FB0DBB" w:rsidP="00EC1DD2">
      <w:pPr>
        <w:spacing w:line="240" w:lineRule="auto"/>
        <w:jc w:val="right"/>
        <w:rPr>
          <w:rFonts w:asciiTheme="majorHAnsi" w:hAnsiTheme="majorHAnsi" w:cstheme="majorHAnsi"/>
          <w:sz w:val="20"/>
          <w:szCs w:val="20"/>
        </w:rPr>
      </w:pPr>
    </w:p>
    <w:p w14:paraId="52D19D96" w14:textId="77777777" w:rsidR="00FB0DBB" w:rsidRDefault="00FB0DBB" w:rsidP="00EC1DD2">
      <w:pPr>
        <w:spacing w:line="240" w:lineRule="auto"/>
        <w:jc w:val="right"/>
        <w:rPr>
          <w:rFonts w:asciiTheme="majorHAnsi" w:hAnsiTheme="majorHAnsi" w:cstheme="majorHAnsi"/>
          <w:sz w:val="20"/>
          <w:szCs w:val="20"/>
        </w:rPr>
      </w:pPr>
    </w:p>
    <w:p w14:paraId="4E976FFD" w14:textId="77777777" w:rsidR="00FB0DBB" w:rsidRDefault="00FB0DBB" w:rsidP="00EC1DD2">
      <w:pPr>
        <w:spacing w:line="240" w:lineRule="auto"/>
        <w:jc w:val="right"/>
        <w:rPr>
          <w:rFonts w:asciiTheme="majorHAnsi" w:hAnsiTheme="majorHAnsi" w:cstheme="majorHAnsi"/>
          <w:sz w:val="20"/>
          <w:szCs w:val="20"/>
        </w:rPr>
      </w:pPr>
    </w:p>
    <w:p w14:paraId="22B0175A" w14:textId="77777777" w:rsidR="00FB0DBB" w:rsidRDefault="00FB0DBB" w:rsidP="00EC1DD2">
      <w:pPr>
        <w:spacing w:line="240" w:lineRule="auto"/>
        <w:jc w:val="right"/>
        <w:rPr>
          <w:rFonts w:asciiTheme="majorHAnsi" w:hAnsiTheme="majorHAnsi" w:cstheme="majorHAnsi"/>
          <w:sz w:val="20"/>
          <w:szCs w:val="20"/>
        </w:rPr>
      </w:pPr>
    </w:p>
    <w:p w14:paraId="587C9463" w14:textId="77777777" w:rsidR="00FB0DBB" w:rsidRDefault="00FB0DBB" w:rsidP="00EC1DD2">
      <w:pPr>
        <w:spacing w:line="240" w:lineRule="auto"/>
        <w:jc w:val="right"/>
        <w:rPr>
          <w:rFonts w:asciiTheme="majorHAnsi" w:hAnsiTheme="majorHAnsi" w:cstheme="majorHAnsi"/>
          <w:sz w:val="20"/>
          <w:szCs w:val="20"/>
        </w:rPr>
      </w:pPr>
    </w:p>
    <w:p w14:paraId="3E5578C0" w14:textId="77777777" w:rsidR="00FB0DBB" w:rsidRDefault="00FB0DBB" w:rsidP="00EC1DD2">
      <w:pPr>
        <w:spacing w:line="240" w:lineRule="auto"/>
        <w:jc w:val="right"/>
        <w:rPr>
          <w:rFonts w:asciiTheme="majorHAnsi" w:hAnsiTheme="majorHAnsi" w:cstheme="majorHAnsi"/>
          <w:sz w:val="20"/>
          <w:szCs w:val="20"/>
        </w:rPr>
      </w:pPr>
    </w:p>
    <w:p w14:paraId="70062EF8" w14:textId="77777777" w:rsidR="00FB0DBB" w:rsidRDefault="00FB0DBB" w:rsidP="00EC1DD2">
      <w:pPr>
        <w:spacing w:line="240" w:lineRule="auto"/>
        <w:jc w:val="right"/>
        <w:rPr>
          <w:rFonts w:asciiTheme="majorHAnsi" w:hAnsiTheme="majorHAnsi" w:cstheme="majorHAnsi"/>
          <w:sz w:val="20"/>
          <w:szCs w:val="20"/>
        </w:rPr>
      </w:pPr>
    </w:p>
    <w:p w14:paraId="3844DC67" w14:textId="77777777" w:rsidR="00FB0DBB" w:rsidRDefault="00FB0DBB" w:rsidP="00EC1DD2">
      <w:pPr>
        <w:spacing w:line="240" w:lineRule="auto"/>
        <w:jc w:val="right"/>
        <w:rPr>
          <w:rFonts w:asciiTheme="majorHAnsi" w:hAnsiTheme="majorHAnsi" w:cstheme="majorHAnsi"/>
          <w:sz w:val="20"/>
          <w:szCs w:val="20"/>
        </w:rPr>
      </w:pPr>
    </w:p>
    <w:p w14:paraId="44C81C15" w14:textId="77777777" w:rsidR="00FB0DBB" w:rsidRDefault="00FB0DBB" w:rsidP="00EC1DD2">
      <w:pPr>
        <w:spacing w:line="240" w:lineRule="auto"/>
        <w:jc w:val="right"/>
        <w:rPr>
          <w:rFonts w:asciiTheme="majorHAnsi" w:hAnsiTheme="majorHAnsi" w:cstheme="majorHAnsi"/>
          <w:sz w:val="20"/>
          <w:szCs w:val="20"/>
        </w:rPr>
      </w:pPr>
    </w:p>
    <w:p w14:paraId="4BEA221A" w14:textId="77777777" w:rsidR="00FB0DBB" w:rsidRDefault="00FB0DBB" w:rsidP="00EC1DD2">
      <w:pPr>
        <w:spacing w:line="240" w:lineRule="auto"/>
        <w:jc w:val="right"/>
        <w:rPr>
          <w:rFonts w:asciiTheme="majorHAnsi" w:hAnsiTheme="majorHAnsi" w:cstheme="majorHAnsi"/>
          <w:sz w:val="20"/>
          <w:szCs w:val="20"/>
        </w:rPr>
      </w:pPr>
    </w:p>
    <w:p w14:paraId="702B1C6E" w14:textId="77777777" w:rsidR="00FB0DBB" w:rsidRDefault="00FB0DBB" w:rsidP="00EC1DD2">
      <w:pPr>
        <w:spacing w:line="240" w:lineRule="auto"/>
        <w:jc w:val="right"/>
        <w:rPr>
          <w:rFonts w:asciiTheme="majorHAnsi" w:hAnsiTheme="majorHAnsi" w:cstheme="majorHAnsi"/>
          <w:sz w:val="20"/>
          <w:szCs w:val="20"/>
        </w:rPr>
      </w:pPr>
    </w:p>
    <w:p w14:paraId="12FD87D8" w14:textId="77777777" w:rsidR="004F05C5" w:rsidRDefault="004F05C5" w:rsidP="00EC1DD2">
      <w:pPr>
        <w:spacing w:line="240" w:lineRule="auto"/>
        <w:jc w:val="right"/>
        <w:rPr>
          <w:rFonts w:asciiTheme="majorHAnsi" w:hAnsiTheme="majorHAnsi" w:cstheme="majorHAnsi"/>
          <w:sz w:val="20"/>
          <w:szCs w:val="20"/>
        </w:rPr>
      </w:pPr>
    </w:p>
    <w:p w14:paraId="235124E4" w14:textId="77777777" w:rsidR="004F05C5" w:rsidRDefault="004F05C5" w:rsidP="00EC1DD2">
      <w:pPr>
        <w:spacing w:line="240" w:lineRule="auto"/>
        <w:jc w:val="right"/>
        <w:rPr>
          <w:rFonts w:asciiTheme="majorHAnsi" w:hAnsiTheme="majorHAnsi" w:cstheme="majorHAnsi"/>
          <w:sz w:val="20"/>
          <w:szCs w:val="20"/>
        </w:rPr>
      </w:pPr>
    </w:p>
    <w:p w14:paraId="7B00F3E0" w14:textId="77777777" w:rsidR="004F05C5" w:rsidRDefault="004F05C5" w:rsidP="00EC1DD2">
      <w:pPr>
        <w:spacing w:line="240" w:lineRule="auto"/>
        <w:jc w:val="right"/>
        <w:rPr>
          <w:rFonts w:asciiTheme="majorHAnsi" w:hAnsiTheme="majorHAnsi" w:cstheme="majorHAnsi"/>
          <w:sz w:val="20"/>
          <w:szCs w:val="20"/>
        </w:rPr>
      </w:pPr>
    </w:p>
    <w:p w14:paraId="6E98C94A" w14:textId="77777777" w:rsidR="004F05C5" w:rsidRDefault="004F05C5" w:rsidP="00EC1DD2">
      <w:pPr>
        <w:spacing w:line="240" w:lineRule="auto"/>
        <w:jc w:val="right"/>
        <w:rPr>
          <w:rFonts w:asciiTheme="majorHAnsi" w:hAnsiTheme="majorHAnsi" w:cstheme="majorHAnsi"/>
          <w:sz w:val="20"/>
          <w:szCs w:val="20"/>
        </w:rPr>
      </w:pPr>
    </w:p>
    <w:p w14:paraId="766F11E4" w14:textId="77777777" w:rsidR="004F05C5" w:rsidRDefault="004F05C5" w:rsidP="00EC1DD2">
      <w:pPr>
        <w:spacing w:line="240" w:lineRule="auto"/>
        <w:jc w:val="right"/>
        <w:rPr>
          <w:rFonts w:asciiTheme="majorHAnsi" w:hAnsiTheme="majorHAnsi" w:cstheme="majorHAnsi"/>
          <w:sz w:val="20"/>
          <w:szCs w:val="20"/>
        </w:rPr>
      </w:pPr>
    </w:p>
    <w:p w14:paraId="1E0E5B54" w14:textId="77777777" w:rsidR="004F05C5" w:rsidRDefault="004F05C5" w:rsidP="00EC1DD2">
      <w:pPr>
        <w:spacing w:line="240" w:lineRule="auto"/>
        <w:jc w:val="right"/>
        <w:rPr>
          <w:rFonts w:asciiTheme="majorHAnsi" w:hAnsiTheme="majorHAnsi" w:cstheme="majorHAnsi"/>
          <w:sz w:val="20"/>
          <w:szCs w:val="20"/>
        </w:rPr>
      </w:pPr>
    </w:p>
    <w:p w14:paraId="27D276F7" w14:textId="77777777" w:rsidR="004F05C5" w:rsidRDefault="004F05C5" w:rsidP="00EC1DD2">
      <w:pPr>
        <w:spacing w:line="240" w:lineRule="auto"/>
        <w:jc w:val="right"/>
        <w:rPr>
          <w:rFonts w:asciiTheme="majorHAnsi" w:hAnsiTheme="majorHAnsi" w:cstheme="majorHAnsi"/>
          <w:sz w:val="20"/>
          <w:szCs w:val="20"/>
        </w:rPr>
      </w:pPr>
    </w:p>
    <w:p w14:paraId="502AA637" w14:textId="77777777" w:rsidR="004F05C5" w:rsidRDefault="004F05C5" w:rsidP="00EC1DD2">
      <w:pPr>
        <w:spacing w:line="240" w:lineRule="auto"/>
        <w:jc w:val="right"/>
        <w:rPr>
          <w:rFonts w:asciiTheme="majorHAnsi" w:hAnsiTheme="majorHAnsi" w:cstheme="majorHAnsi"/>
          <w:sz w:val="20"/>
          <w:szCs w:val="20"/>
        </w:rPr>
      </w:pPr>
    </w:p>
    <w:p w14:paraId="0F376692" w14:textId="77777777" w:rsidR="004F05C5" w:rsidRDefault="004F05C5" w:rsidP="00EC1DD2">
      <w:pPr>
        <w:spacing w:line="240" w:lineRule="auto"/>
        <w:jc w:val="right"/>
        <w:rPr>
          <w:rFonts w:asciiTheme="majorHAnsi" w:hAnsiTheme="majorHAnsi" w:cstheme="majorHAnsi"/>
          <w:sz w:val="20"/>
          <w:szCs w:val="20"/>
        </w:rPr>
      </w:pPr>
    </w:p>
    <w:p w14:paraId="5B66B9AB" w14:textId="77777777" w:rsidR="004F05C5" w:rsidRDefault="004F05C5" w:rsidP="00EC1DD2">
      <w:pPr>
        <w:spacing w:line="240" w:lineRule="auto"/>
        <w:jc w:val="right"/>
        <w:rPr>
          <w:rFonts w:asciiTheme="majorHAnsi" w:hAnsiTheme="majorHAnsi" w:cstheme="majorHAnsi"/>
          <w:sz w:val="20"/>
          <w:szCs w:val="20"/>
        </w:rPr>
      </w:pPr>
    </w:p>
    <w:p w14:paraId="0EEDABAB" w14:textId="77777777" w:rsidR="004F05C5" w:rsidRDefault="004F05C5" w:rsidP="00EC1DD2">
      <w:pPr>
        <w:spacing w:line="240" w:lineRule="auto"/>
        <w:jc w:val="right"/>
        <w:rPr>
          <w:rFonts w:asciiTheme="majorHAnsi" w:hAnsiTheme="majorHAnsi" w:cstheme="majorHAnsi"/>
          <w:sz w:val="20"/>
          <w:szCs w:val="20"/>
        </w:rPr>
      </w:pPr>
    </w:p>
    <w:p w14:paraId="4EDF6ABB" w14:textId="77777777" w:rsidR="004F05C5" w:rsidRDefault="004F05C5" w:rsidP="00EC1DD2">
      <w:pPr>
        <w:spacing w:line="240" w:lineRule="auto"/>
        <w:jc w:val="right"/>
        <w:rPr>
          <w:rFonts w:asciiTheme="majorHAnsi" w:hAnsiTheme="majorHAnsi" w:cstheme="majorHAnsi"/>
          <w:sz w:val="20"/>
          <w:szCs w:val="20"/>
        </w:rPr>
      </w:pPr>
    </w:p>
    <w:p w14:paraId="6C0E56D5" w14:textId="77777777" w:rsidR="004F05C5" w:rsidRDefault="004F05C5" w:rsidP="00EC1DD2">
      <w:pPr>
        <w:spacing w:line="240" w:lineRule="auto"/>
        <w:jc w:val="right"/>
        <w:rPr>
          <w:rFonts w:asciiTheme="majorHAnsi" w:hAnsiTheme="majorHAnsi" w:cstheme="majorHAnsi"/>
          <w:sz w:val="20"/>
          <w:szCs w:val="20"/>
        </w:rPr>
      </w:pPr>
    </w:p>
    <w:p w14:paraId="7D260D7B" w14:textId="77777777" w:rsidR="004F05C5" w:rsidRDefault="004F05C5" w:rsidP="00EC1DD2">
      <w:pPr>
        <w:spacing w:line="240" w:lineRule="auto"/>
        <w:jc w:val="right"/>
        <w:rPr>
          <w:rFonts w:asciiTheme="majorHAnsi" w:hAnsiTheme="majorHAnsi" w:cstheme="majorHAnsi"/>
          <w:sz w:val="20"/>
          <w:szCs w:val="20"/>
        </w:rPr>
      </w:pPr>
    </w:p>
    <w:p w14:paraId="37E01B4C" w14:textId="77777777" w:rsidR="004F05C5" w:rsidRDefault="004F05C5" w:rsidP="00EC1DD2">
      <w:pPr>
        <w:spacing w:line="240" w:lineRule="auto"/>
        <w:jc w:val="right"/>
        <w:rPr>
          <w:rFonts w:asciiTheme="majorHAnsi" w:hAnsiTheme="majorHAnsi" w:cstheme="majorHAnsi"/>
          <w:sz w:val="20"/>
          <w:szCs w:val="20"/>
        </w:rPr>
      </w:pPr>
    </w:p>
    <w:p w14:paraId="2B8416F1" w14:textId="77777777" w:rsidR="004F05C5" w:rsidRDefault="004F05C5" w:rsidP="00EC1DD2">
      <w:pPr>
        <w:spacing w:line="240" w:lineRule="auto"/>
        <w:jc w:val="right"/>
        <w:rPr>
          <w:rFonts w:asciiTheme="majorHAnsi" w:hAnsiTheme="majorHAnsi" w:cstheme="majorHAnsi"/>
          <w:sz w:val="20"/>
          <w:szCs w:val="20"/>
        </w:rPr>
      </w:pPr>
    </w:p>
    <w:p w14:paraId="0570D759" w14:textId="77777777" w:rsidR="004F05C5" w:rsidRDefault="004F05C5" w:rsidP="00EC1DD2">
      <w:pPr>
        <w:spacing w:line="240" w:lineRule="auto"/>
        <w:jc w:val="right"/>
        <w:rPr>
          <w:rFonts w:asciiTheme="majorHAnsi" w:hAnsiTheme="majorHAnsi" w:cstheme="majorHAnsi"/>
          <w:sz w:val="20"/>
          <w:szCs w:val="20"/>
        </w:rPr>
      </w:pPr>
    </w:p>
    <w:p w14:paraId="550222DC" w14:textId="77777777" w:rsidR="004F05C5" w:rsidRDefault="004F05C5" w:rsidP="00EC1DD2">
      <w:pPr>
        <w:spacing w:line="240" w:lineRule="auto"/>
        <w:jc w:val="right"/>
        <w:rPr>
          <w:rFonts w:asciiTheme="majorHAnsi" w:hAnsiTheme="majorHAnsi" w:cstheme="majorHAnsi"/>
          <w:sz w:val="20"/>
          <w:szCs w:val="20"/>
        </w:rPr>
      </w:pPr>
    </w:p>
    <w:p w14:paraId="4E002E3C" w14:textId="77777777" w:rsidR="004F05C5" w:rsidRDefault="004F05C5" w:rsidP="00EC1DD2">
      <w:pPr>
        <w:spacing w:line="240" w:lineRule="auto"/>
        <w:jc w:val="right"/>
        <w:rPr>
          <w:rFonts w:asciiTheme="majorHAnsi" w:hAnsiTheme="majorHAnsi" w:cstheme="majorHAnsi"/>
          <w:sz w:val="20"/>
          <w:szCs w:val="20"/>
        </w:rPr>
      </w:pPr>
    </w:p>
    <w:p w14:paraId="77FA853E" w14:textId="77777777" w:rsidR="004F05C5" w:rsidRDefault="004F05C5" w:rsidP="00EC1DD2">
      <w:pPr>
        <w:spacing w:line="240" w:lineRule="auto"/>
        <w:jc w:val="right"/>
        <w:rPr>
          <w:rFonts w:asciiTheme="majorHAnsi" w:hAnsiTheme="majorHAnsi" w:cstheme="majorHAnsi"/>
          <w:sz w:val="20"/>
          <w:szCs w:val="20"/>
        </w:rPr>
      </w:pPr>
    </w:p>
    <w:p w14:paraId="60D6865F" w14:textId="77777777" w:rsidR="004F05C5" w:rsidRDefault="004F05C5" w:rsidP="00EC1DD2">
      <w:pPr>
        <w:spacing w:line="240" w:lineRule="auto"/>
        <w:jc w:val="right"/>
        <w:rPr>
          <w:rFonts w:asciiTheme="majorHAnsi" w:hAnsiTheme="majorHAnsi" w:cstheme="majorHAnsi"/>
          <w:sz w:val="20"/>
          <w:szCs w:val="20"/>
        </w:rPr>
      </w:pPr>
    </w:p>
    <w:p w14:paraId="20EDC541" w14:textId="77777777" w:rsidR="004F05C5" w:rsidRDefault="004F05C5" w:rsidP="00EC1DD2">
      <w:pPr>
        <w:spacing w:line="240" w:lineRule="auto"/>
        <w:jc w:val="right"/>
        <w:rPr>
          <w:rFonts w:asciiTheme="majorHAnsi" w:hAnsiTheme="majorHAnsi" w:cstheme="majorHAnsi"/>
          <w:sz w:val="20"/>
          <w:szCs w:val="20"/>
        </w:rPr>
      </w:pPr>
    </w:p>
    <w:p w14:paraId="5CB500D0" w14:textId="77777777" w:rsidR="004F05C5" w:rsidRDefault="004F05C5" w:rsidP="00EC1DD2">
      <w:pPr>
        <w:spacing w:line="240" w:lineRule="auto"/>
        <w:jc w:val="right"/>
        <w:rPr>
          <w:rFonts w:asciiTheme="majorHAnsi" w:hAnsiTheme="majorHAnsi" w:cstheme="majorHAnsi"/>
          <w:sz w:val="20"/>
          <w:szCs w:val="20"/>
        </w:rPr>
      </w:pPr>
    </w:p>
    <w:p w14:paraId="26ED203A" w14:textId="77777777" w:rsidR="004F05C5" w:rsidRDefault="004F05C5" w:rsidP="00EC1DD2">
      <w:pPr>
        <w:spacing w:line="240" w:lineRule="auto"/>
        <w:jc w:val="right"/>
        <w:rPr>
          <w:rFonts w:asciiTheme="majorHAnsi" w:hAnsiTheme="majorHAnsi" w:cstheme="majorHAnsi"/>
          <w:sz w:val="20"/>
          <w:szCs w:val="20"/>
        </w:rPr>
      </w:pPr>
    </w:p>
    <w:p w14:paraId="71FA23CA" w14:textId="77777777" w:rsidR="004F05C5" w:rsidRDefault="004F05C5" w:rsidP="00EC1DD2">
      <w:pPr>
        <w:spacing w:line="240" w:lineRule="auto"/>
        <w:jc w:val="right"/>
        <w:rPr>
          <w:rFonts w:asciiTheme="majorHAnsi" w:hAnsiTheme="majorHAnsi" w:cstheme="majorHAnsi"/>
          <w:sz w:val="20"/>
          <w:szCs w:val="20"/>
        </w:rPr>
      </w:pPr>
    </w:p>
    <w:p w14:paraId="243BEA9B" w14:textId="77777777" w:rsidR="004F05C5" w:rsidRDefault="004F05C5" w:rsidP="00EC1DD2">
      <w:pPr>
        <w:spacing w:line="240" w:lineRule="auto"/>
        <w:jc w:val="right"/>
        <w:rPr>
          <w:rFonts w:asciiTheme="majorHAnsi" w:hAnsiTheme="majorHAnsi" w:cstheme="majorHAnsi"/>
          <w:sz w:val="20"/>
          <w:szCs w:val="20"/>
        </w:rPr>
      </w:pPr>
    </w:p>
    <w:p w14:paraId="29A3F747" w14:textId="77777777" w:rsidR="004F05C5" w:rsidRDefault="004F05C5" w:rsidP="00EC1DD2">
      <w:pPr>
        <w:spacing w:line="240" w:lineRule="auto"/>
        <w:jc w:val="right"/>
        <w:rPr>
          <w:rFonts w:asciiTheme="majorHAnsi" w:hAnsiTheme="majorHAnsi" w:cstheme="majorHAnsi"/>
          <w:sz w:val="20"/>
          <w:szCs w:val="20"/>
        </w:rPr>
      </w:pPr>
    </w:p>
    <w:p w14:paraId="125236C3" w14:textId="77777777" w:rsidR="004F05C5" w:rsidRDefault="004F05C5" w:rsidP="00EC1DD2">
      <w:pPr>
        <w:spacing w:line="240" w:lineRule="auto"/>
        <w:jc w:val="right"/>
        <w:rPr>
          <w:rFonts w:asciiTheme="majorHAnsi" w:hAnsiTheme="majorHAnsi" w:cstheme="majorHAnsi"/>
          <w:sz w:val="20"/>
          <w:szCs w:val="20"/>
        </w:rPr>
      </w:pPr>
    </w:p>
    <w:p w14:paraId="40EE91C3" w14:textId="77777777" w:rsidR="00FB0DBB" w:rsidRDefault="00FB0DBB" w:rsidP="00EC1DD2">
      <w:pPr>
        <w:spacing w:line="240" w:lineRule="auto"/>
        <w:jc w:val="right"/>
        <w:rPr>
          <w:rFonts w:asciiTheme="majorHAnsi" w:hAnsiTheme="majorHAnsi" w:cstheme="majorHAnsi"/>
          <w:sz w:val="20"/>
          <w:szCs w:val="20"/>
        </w:rPr>
      </w:pPr>
    </w:p>
    <w:p w14:paraId="1B5AAB9A" w14:textId="77777777" w:rsidR="00FB0DBB" w:rsidRDefault="00FB0DBB" w:rsidP="00EC1DD2">
      <w:pPr>
        <w:spacing w:line="240" w:lineRule="auto"/>
        <w:jc w:val="right"/>
        <w:rPr>
          <w:rFonts w:asciiTheme="majorHAnsi" w:hAnsiTheme="majorHAnsi" w:cstheme="majorHAnsi"/>
          <w:sz w:val="20"/>
          <w:szCs w:val="20"/>
        </w:rPr>
      </w:pPr>
    </w:p>
    <w:p w14:paraId="720B3F9D" w14:textId="77777777" w:rsidR="00F53CF4" w:rsidRPr="0074121B" w:rsidRDefault="00F53CF4" w:rsidP="007C670B">
      <w:pPr>
        <w:spacing w:line="240" w:lineRule="auto"/>
        <w:rPr>
          <w:rFonts w:asciiTheme="majorHAnsi" w:hAnsiTheme="majorHAnsi" w:cstheme="majorHAnsi"/>
          <w:sz w:val="20"/>
          <w:szCs w:val="20"/>
        </w:rPr>
      </w:pPr>
    </w:p>
    <w:p w14:paraId="31FF16D2" w14:textId="77777777" w:rsidR="00125717" w:rsidRPr="0074121B" w:rsidRDefault="00125717" w:rsidP="00893F46">
      <w:pPr>
        <w:spacing w:line="240" w:lineRule="auto"/>
        <w:jc w:val="right"/>
        <w:rPr>
          <w:rFonts w:asciiTheme="majorHAnsi" w:hAnsiTheme="majorHAnsi" w:cstheme="majorHAnsi"/>
          <w:sz w:val="20"/>
          <w:szCs w:val="20"/>
        </w:rPr>
      </w:pPr>
    </w:p>
    <w:p w14:paraId="4C6F1398" w14:textId="671A4735" w:rsidR="00EB1827" w:rsidRPr="0074121B" w:rsidRDefault="00EB1827" w:rsidP="00893F46">
      <w:pPr>
        <w:jc w:val="right"/>
        <w:rPr>
          <w:rFonts w:asciiTheme="majorHAnsi" w:hAnsiTheme="majorHAnsi" w:cstheme="majorHAnsi"/>
          <w:b/>
          <w:sz w:val="20"/>
          <w:szCs w:val="20"/>
        </w:rPr>
      </w:pPr>
      <w:r w:rsidRPr="0074121B">
        <w:rPr>
          <w:rFonts w:asciiTheme="majorHAnsi" w:hAnsiTheme="majorHAnsi" w:cstheme="majorHAnsi"/>
          <w:b/>
          <w:sz w:val="20"/>
          <w:szCs w:val="20"/>
        </w:rPr>
        <w:t>Załącznik nr 1 do SWZ</w:t>
      </w:r>
    </w:p>
    <w:p w14:paraId="5C4F9CA9" w14:textId="77777777" w:rsidR="00EB1827" w:rsidRPr="0074121B" w:rsidRDefault="00EB1827" w:rsidP="00EB1827">
      <w:pPr>
        <w:spacing w:line="240" w:lineRule="auto"/>
        <w:rPr>
          <w:rFonts w:asciiTheme="majorHAnsi" w:hAnsiTheme="majorHAnsi" w:cstheme="majorHAnsi"/>
          <w:sz w:val="20"/>
          <w:szCs w:val="20"/>
        </w:rPr>
      </w:pPr>
    </w:p>
    <w:p w14:paraId="7539F58E" w14:textId="77777777" w:rsidR="00EB1827" w:rsidRPr="0074121B" w:rsidRDefault="00EB1827" w:rsidP="00EB1827">
      <w:pPr>
        <w:spacing w:line="240" w:lineRule="auto"/>
        <w:jc w:val="center"/>
        <w:rPr>
          <w:rFonts w:asciiTheme="majorHAnsi" w:hAnsiTheme="majorHAnsi" w:cstheme="majorHAnsi"/>
          <w:b/>
          <w:sz w:val="20"/>
          <w:szCs w:val="20"/>
        </w:rPr>
      </w:pPr>
      <w:r w:rsidRPr="0074121B">
        <w:rPr>
          <w:rFonts w:asciiTheme="majorHAnsi" w:hAnsiTheme="majorHAnsi" w:cstheme="majorHAnsi"/>
          <w:b/>
          <w:sz w:val="20"/>
          <w:szCs w:val="20"/>
        </w:rPr>
        <w:t>FORMULARZ OFERTY</w:t>
      </w:r>
    </w:p>
    <w:p w14:paraId="03E214CA" w14:textId="77777777" w:rsidR="00501283" w:rsidRPr="0074121B" w:rsidRDefault="00501283" w:rsidP="00501283">
      <w:pPr>
        <w:pStyle w:val="Standard"/>
        <w:suppressAutoHyphens w:val="0"/>
        <w:jc w:val="both"/>
        <w:rPr>
          <w:rFonts w:asciiTheme="minorHAnsi" w:hAnsiTheme="minorHAnsi" w:cstheme="minorHAnsi"/>
          <w:sz w:val="20"/>
          <w:szCs w:val="20"/>
        </w:rPr>
      </w:pPr>
    </w:p>
    <w:p w14:paraId="1344488D" w14:textId="77777777" w:rsidR="00501283" w:rsidRPr="0074121B" w:rsidRDefault="00501283" w:rsidP="00501283">
      <w:pPr>
        <w:pStyle w:val="Standard"/>
        <w:rPr>
          <w:rFonts w:asciiTheme="majorHAnsi" w:hAnsiTheme="majorHAnsi" w:cstheme="majorHAnsi"/>
          <w:sz w:val="20"/>
          <w:szCs w:val="20"/>
        </w:rPr>
      </w:pPr>
      <w:r w:rsidRPr="0074121B">
        <w:rPr>
          <w:rFonts w:asciiTheme="majorHAnsi" w:hAnsiTheme="majorHAnsi" w:cstheme="majorHAnsi"/>
          <w:sz w:val="20"/>
          <w:szCs w:val="20"/>
        </w:rPr>
        <w:t>Nazwa i adres Wykonawcy :</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74121B" w:rsidRPr="0074121B" w14:paraId="01E32B88" w14:textId="77777777" w:rsidTr="00501283">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DA0016B" w14:textId="77777777" w:rsidR="00501283" w:rsidRPr="0074121B" w:rsidRDefault="00501283" w:rsidP="00501283">
            <w:pPr>
              <w:pStyle w:val="Standard"/>
              <w:jc w:val="center"/>
              <w:rPr>
                <w:rFonts w:asciiTheme="majorHAnsi" w:hAnsiTheme="majorHAnsi" w:cstheme="majorHAnsi"/>
                <w:sz w:val="20"/>
                <w:szCs w:val="20"/>
              </w:rPr>
            </w:pPr>
          </w:p>
          <w:p w14:paraId="3E63488D" w14:textId="77777777" w:rsidR="00501283" w:rsidRPr="0074121B" w:rsidRDefault="00501283" w:rsidP="00501283">
            <w:pPr>
              <w:pStyle w:val="Standard"/>
              <w:jc w:val="center"/>
              <w:rPr>
                <w:rFonts w:asciiTheme="majorHAnsi" w:hAnsiTheme="majorHAnsi" w:cstheme="majorHAnsi"/>
                <w:sz w:val="20"/>
                <w:szCs w:val="20"/>
              </w:rPr>
            </w:pPr>
          </w:p>
        </w:tc>
      </w:tr>
    </w:tbl>
    <w:p w14:paraId="0309BFE0" w14:textId="77777777" w:rsidR="00501283" w:rsidRPr="0074121B" w:rsidRDefault="00501283" w:rsidP="00501283">
      <w:pPr>
        <w:pStyle w:val="Standard"/>
        <w:rPr>
          <w:rFonts w:asciiTheme="majorHAnsi" w:hAnsiTheme="majorHAnsi" w:cstheme="majorHAnsi"/>
          <w:sz w:val="20"/>
          <w:szCs w:val="20"/>
        </w:rPr>
      </w:pPr>
      <w:r w:rsidRPr="0074121B">
        <w:rPr>
          <w:rFonts w:asciiTheme="majorHAnsi" w:hAnsiTheme="majorHAnsi" w:cstheme="majorHAnsi"/>
          <w:sz w:val="20"/>
          <w:szCs w:val="20"/>
        </w:rPr>
        <w:t>NIP/ REGON/ KRS/ CEiDG)</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74121B" w:rsidRPr="0074121B" w14:paraId="6DE0E8D2" w14:textId="77777777" w:rsidTr="00501283">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812A216" w14:textId="77777777" w:rsidR="00501283" w:rsidRPr="0074121B" w:rsidRDefault="00501283" w:rsidP="00501283">
            <w:pPr>
              <w:pStyle w:val="Standard"/>
              <w:jc w:val="center"/>
              <w:rPr>
                <w:rFonts w:asciiTheme="majorHAnsi" w:hAnsiTheme="majorHAnsi" w:cstheme="majorHAnsi"/>
                <w:sz w:val="20"/>
                <w:szCs w:val="20"/>
              </w:rPr>
            </w:pPr>
          </w:p>
        </w:tc>
      </w:tr>
    </w:tbl>
    <w:p w14:paraId="6850B9BF" w14:textId="77777777" w:rsidR="00501283" w:rsidRPr="0074121B" w:rsidRDefault="00501283" w:rsidP="00501283">
      <w:pPr>
        <w:pStyle w:val="Standard"/>
        <w:jc w:val="both"/>
        <w:rPr>
          <w:rFonts w:asciiTheme="majorHAnsi" w:hAnsiTheme="majorHAnsi" w:cstheme="majorHAnsi"/>
          <w:sz w:val="20"/>
          <w:szCs w:val="20"/>
        </w:rPr>
      </w:pPr>
      <w:r w:rsidRPr="0074121B">
        <w:rPr>
          <w:rFonts w:asciiTheme="majorHAnsi" w:hAnsiTheme="majorHAnsi" w:cstheme="majorHAnsi"/>
          <w:sz w:val="20"/>
          <w:szCs w:val="20"/>
        </w:rPr>
        <w:t>reprezentowany przez: Imię i nazwisko</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74121B" w:rsidRPr="0074121B" w14:paraId="2A9C5B84" w14:textId="77777777" w:rsidTr="00501283">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F2BF28" w14:textId="77777777" w:rsidR="00501283" w:rsidRPr="0074121B" w:rsidRDefault="00501283" w:rsidP="00501283">
            <w:pPr>
              <w:pStyle w:val="Standard"/>
              <w:jc w:val="center"/>
              <w:rPr>
                <w:rFonts w:asciiTheme="majorHAnsi" w:hAnsiTheme="majorHAnsi" w:cstheme="majorHAnsi"/>
                <w:sz w:val="20"/>
                <w:szCs w:val="20"/>
              </w:rPr>
            </w:pPr>
          </w:p>
        </w:tc>
      </w:tr>
    </w:tbl>
    <w:p w14:paraId="4B6FA5B4" w14:textId="77777777" w:rsidR="00501283" w:rsidRPr="0074121B" w:rsidRDefault="00501283" w:rsidP="00501283">
      <w:pPr>
        <w:pStyle w:val="Standard"/>
        <w:jc w:val="both"/>
        <w:rPr>
          <w:rFonts w:asciiTheme="majorHAnsi" w:hAnsiTheme="majorHAnsi" w:cstheme="majorHAnsi"/>
          <w:sz w:val="20"/>
          <w:szCs w:val="20"/>
        </w:rPr>
      </w:pPr>
      <w:r w:rsidRPr="0074121B">
        <w:rPr>
          <w:rFonts w:asciiTheme="majorHAnsi" w:hAnsiTheme="majorHAnsi" w:cstheme="majorHAnsi"/>
          <w:sz w:val="20"/>
          <w:szCs w:val="20"/>
        </w:rPr>
        <w:t>Stanowisko/Działający jako</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74121B" w:rsidRPr="0074121B" w14:paraId="23CC0372" w14:textId="77777777" w:rsidTr="00501283">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534C090" w14:textId="77777777" w:rsidR="00501283" w:rsidRPr="0074121B" w:rsidRDefault="00501283" w:rsidP="00501283">
            <w:pPr>
              <w:pStyle w:val="Standard"/>
              <w:jc w:val="center"/>
              <w:rPr>
                <w:rFonts w:asciiTheme="majorHAnsi" w:hAnsiTheme="majorHAnsi" w:cstheme="majorHAnsi"/>
                <w:sz w:val="20"/>
                <w:szCs w:val="20"/>
              </w:rPr>
            </w:pPr>
          </w:p>
        </w:tc>
      </w:tr>
    </w:tbl>
    <w:p w14:paraId="64ACE98E" w14:textId="77777777" w:rsidR="00501283" w:rsidRPr="00FC0D96" w:rsidRDefault="00501283" w:rsidP="00501283">
      <w:pPr>
        <w:pStyle w:val="Standard"/>
        <w:suppressAutoHyphens w:val="0"/>
        <w:rPr>
          <w:rFonts w:asciiTheme="majorHAnsi" w:eastAsia="ArialNarrow,Bold" w:hAnsiTheme="majorHAnsi" w:cstheme="majorHAnsi"/>
          <w:b/>
          <w:bCs/>
          <w:spacing w:val="4"/>
          <w:sz w:val="20"/>
          <w:szCs w:val="20"/>
        </w:rPr>
      </w:pPr>
    </w:p>
    <w:p w14:paraId="4A2F4852" w14:textId="73DDABC1" w:rsidR="00501283" w:rsidRPr="0074121B" w:rsidRDefault="00501283" w:rsidP="00501283">
      <w:pPr>
        <w:spacing w:line="240" w:lineRule="auto"/>
        <w:jc w:val="both"/>
        <w:rPr>
          <w:rFonts w:asciiTheme="majorHAnsi" w:hAnsiTheme="majorHAnsi" w:cstheme="majorHAnsi"/>
          <w:sz w:val="20"/>
          <w:szCs w:val="20"/>
        </w:rPr>
      </w:pPr>
      <w:r w:rsidRPr="0074121B">
        <w:rPr>
          <w:rFonts w:asciiTheme="majorHAnsi" w:hAnsiTheme="majorHAnsi" w:cstheme="majorHAnsi"/>
          <w:sz w:val="20"/>
          <w:szCs w:val="20"/>
        </w:rPr>
        <w:t>adres e-mail( adres na który Zamawiający ma przesyłać korespondencję)</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74121B" w:rsidRPr="0074121B" w14:paraId="531EAEBB" w14:textId="77777777" w:rsidTr="00501283">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3FAAF2A" w14:textId="77777777" w:rsidR="00501283" w:rsidRPr="0074121B" w:rsidRDefault="00501283" w:rsidP="00501283">
            <w:pPr>
              <w:pStyle w:val="Standard"/>
              <w:jc w:val="center"/>
              <w:rPr>
                <w:rFonts w:asciiTheme="majorHAnsi" w:hAnsiTheme="majorHAnsi" w:cstheme="majorHAnsi"/>
                <w:sz w:val="20"/>
                <w:szCs w:val="20"/>
              </w:rPr>
            </w:pPr>
          </w:p>
        </w:tc>
      </w:tr>
    </w:tbl>
    <w:p w14:paraId="1F29E208" w14:textId="77777777" w:rsidR="00501283" w:rsidRPr="0074121B" w:rsidRDefault="00501283" w:rsidP="00501283">
      <w:pPr>
        <w:pStyle w:val="Standard"/>
        <w:jc w:val="both"/>
        <w:rPr>
          <w:rFonts w:asciiTheme="minorHAnsi" w:hAnsiTheme="minorHAnsi" w:cstheme="minorHAnsi"/>
          <w:sz w:val="20"/>
          <w:szCs w:val="20"/>
        </w:rPr>
      </w:pPr>
    </w:p>
    <w:p w14:paraId="1063B2C6" w14:textId="77777777" w:rsidR="00501283" w:rsidRPr="0074121B" w:rsidRDefault="00501283" w:rsidP="00EB1827">
      <w:pPr>
        <w:spacing w:line="240" w:lineRule="auto"/>
        <w:jc w:val="both"/>
        <w:rPr>
          <w:rFonts w:asciiTheme="majorHAnsi" w:hAnsiTheme="majorHAnsi" w:cstheme="majorHAnsi"/>
          <w:sz w:val="20"/>
          <w:szCs w:val="20"/>
        </w:rPr>
      </w:pPr>
    </w:p>
    <w:p w14:paraId="171DC2FB" w14:textId="77777777" w:rsidR="00EB1827" w:rsidRPr="0074121B" w:rsidRDefault="00EB1827" w:rsidP="00EB1827">
      <w:pPr>
        <w:spacing w:line="240" w:lineRule="auto"/>
        <w:jc w:val="both"/>
        <w:rPr>
          <w:rFonts w:asciiTheme="majorHAnsi" w:hAnsiTheme="majorHAnsi" w:cstheme="majorHAnsi"/>
          <w:sz w:val="20"/>
          <w:szCs w:val="20"/>
        </w:rPr>
      </w:pPr>
    </w:p>
    <w:p w14:paraId="6BCDC8DC" w14:textId="77777777" w:rsidR="00EB1827" w:rsidRPr="0074121B" w:rsidRDefault="00EB1827" w:rsidP="00EB1827">
      <w:pPr>
        <w:spacing w:line="240" w:lineRule="auto"/>
        <w:ind w:left="426" w:hanging="426"/>
        <w:jc w:val="center"/>
        <w:rPr>
          <w:rFonts w:asciiTheme="majorHAnsi" w:hAnsiTheme="majorHAnsi" w:cstheme="majorHAnsi"/>
          <w:sz w:val="20"/>
          <w:szCs w:val="20"/>
        </w:rPr>
      </w:pPr>
      <w:r w:rsidRPr="0074121B">
        <w:rPr>
          <w:rFonts w:asciiTheme="majorHAnsi" w:hAnsiTheme="majorHAnsi" w:cstheme="majorHAnsi"/>
          <w:sz w:val="20"/>
          <w:szCs w:val="20"/>
        </w:rPr>
        <w:t>Ubiegając się o udzielenie zamówienia publicznego na:</w:t>
      </w:r>
    </w:p>
    <w:p w14:paraId="7E70966F" w14:textId="77777777" w:rsidR="00E77F01" w:rsidRPr="0074121B" w:rsidRDefault="00E77F01" w:rsidP="00EB1827">
      <w:pPr>
        <w:spacing w:line="240" w:lineRule="auto"/>
        <w:ind w:left="426" w:hanging="426"/>
        <w:jc w:val="center"/>
        <w:rPr>
          <w:rFonts w:asciiTheme="majorHAnsi" w:hAnsiTheme="majorHAnsi" w:cstheme="majorHAnsi"/>
          <w:sz w:val="20"/>
          <w:szCs w:val="20"/>
        </w:rPr>
      </w:pPr>
    </w:p>
    <w:p w14:paraId="755BFDC8" w14:textId="77777777" w:rsidR="00893F46" w:rsidRPr="00643181" w:rsidRDefault="00893F46" w:rsidP="00893F46">
      <w:pPr>
        <w:rPr>
          <w:rFonts w:asciiTheme="majorHAnsi" w:hAnsiTheme="majorHAnsi" w:cstheme="majorHAnsi"/>
          <w:b/>
          <w:sz w:val="20"/>
          <w:szCs w:val="20"/>
        </w:rPr>
      </w:pPr>
    </w:p>
    <w:p w14:paraId="0756138B" w14:textId="77777777" w:rsidR="003C2FCA" w:rsidRPr="00643181" w:rsidRDefault="003C2FCA" w:rsidP="003C2FCA">
      <w:pPr>
        <w:jc w:val="center"/>
        <w:rPr>
          <w:rFonts w:asciiTheme="majorHAnsi" w:hAnsiTheme="majorHAnsi" w:cstheme="majorHAnsi"/>
          <w:b/>
          <w:sz w:val="20"/>
          <w:szCs w:val="20"/>
        </w:rPr>
      </w:pPr>
    </w:p>
    <w:p w14:paraId="0A64CACA" w14:textId="77777777" w:rsidR="00F53CF4" w:rsidRPr="00830A5A" w:rsidRDefault="00F53CF4" w:rsidP="00F53CF4">
      <w:pPr>
        <w:jc w:val="center"/>
        <w:rPr>
          <w:rFonts w:ascii="Calibri" w:hAnsi="Calibri" w:cs="Calibri"/>
          <w:b/>
        </w:rPr>
      </w:pPr>
      <w:r w:rsidRPr="00830A5A">
        <w:rPr>
          <w:rFonts w:ascii="Calibri" w:hAnsi="Calibri" w:cs="Calibri"/>
          <w:b/>
        </w:rPr>
        <w:t xml:space="preserve">REMONT ORAZ MODERNIZACJA POMIESZCZEŃ SŁUŻĄCYCH </w:t>
      </w:r>
    </w:p>
    <w:p w14:paraId="57C46FEA" w14:textId="77777777" w:rsidR="00F53CF4" w:rsidRPr="00830A5A" w:rsidRDefault="00F53CF4" w:rsidP="00F53CF4">
      <w:pPr>
        <w:jc w:val="center"/>
        <w:rPr>
          <w:rFonts w:ascii="Calibri" w:hAnsi="Calibri" w:cs="Calibri"/>
          <w:b/>
        </w:rPr>
      </w:pPr>
      <w:r w:rsidRPr="00830A5A">
        <w:rPr>
          <w:rFonts w:ascii="Calibri" w:hAnsi="Calibri" w:cs="Calibri"/>
          <w:b/>
        </w:rPr>
        <w:t>DO KONSUMPCJI I SPRZEDAŻY POSIŁKÓW</w:t>
      </w:r>
    </w:p>
    <w:p w14:paraId="26063741" w14:textId="77777777" w:rsidR="00F53CF4" w:rsidRPr="00830A5A" w:rsidRDefault="00F53CF4" w:rsidP="00F53CF4">
      <w:pPr>
        <w:jc w:val="center"/>
        <w:rPr>
          <w:rFonts w:ascii="Calibri" w:hAnsi="Calibri" w:cs="Calibri"/>
          <w:b/>
        </w:rPr>
      </w:pPr>
      <w:r w:rsidRPr="00830A5A">
        <w:rPr>
          <w:rFonts w:ascii="Calibri" w:hAnsi="Calibri" w:cs="Calibri"/>
          <w:b/>
        </w:rPr>
        <w:t>W BUDYNKU A UNIWERSYTETU EKONOMICZNEGO</w:t>
      </w:r>
    </w:p>
    <w:p w14:paraId="5DAF73C6" w14:textId="77777777" w:rsidR="00EB1827" w:rsidRPr="0074121B" w:rsidRDefault="00EB1827" w:rsidP="00EB1827">
      <w:pPr>
        <w:spacing w:line="240" w:lineRule="auto"/>
        <w:ind w:left="426" w:hanging="426"/>
        <w:rPr>
          <w:rFonts w:asciiTheme="majorHAnsi" w:eastAsia="Calibri" w:hAnsiTheme="majorHAnsi" w:cstheme="majorHAnsi"/>
          <w:b/>
          <w:sz w:val="20"/>
          <w:szCs w:val="20"/>
        </w:rPr>
      </w:pPr>
    </w:p>
    <w:p w14:paraId="5660C1F4" w14:textId="77777777" w:rsidR="00E55E71" w:rsidRPr="0074121B" w:rsidRDefault="00E55E71" w:rsidP="00E55E71">
      <w:pPr>
        <w:spacing w:line="240" w:lineRule="auto"/>
        <w:ind w:left="426" w:hanging="426"/>
        <w:rPr>
          <w:rFonts w:eastAsia="Calibri" w:cstheme="minorHAnsi"/>
          <w:b/>
          <w:sz w:val="20"/>
          <w:szCs w:val="20"/>
        </w:rPr>
      </w:pPr>
    </w:p>
    <w:p w14:paraId="58FD80CF" w14:textId="77777777" w:rsidR="00E55E71" w:rsidRPr="0074121B" w:rsidRDefault="00E55E71" w:rsidP="00E55E71">
      <w:pPr>
        <w:spacing w:line="240" w:lineRule="auto"/>
        <w:rPr>
          <w:rFonts w:asciiTheme="majorHAnsi" w:hAnsiTheme="majorHAnsi" w:cstheme="majorHAnsi"/>
          <w:sz w:val="20"/>
          <w:szCs w:val="20"/>
        </w:rPr>
      </w:pPr>
      <w:r w:rsidRPr="0074121B">
        <w:rPr>
          <w:rFonts w:asciiTheme="majorHAnsi" w:hAnsiTheme="majorHAnsi" w:cstheme="majorHAnsi"/>
          <w:sz w:val="20"/>
          <w:szCs w:val="20"/>
        </w:rPr>
        <w:t>SKŁADAMY OFERTĘ na realizację przedmiotu zamówienia w zakresie określonym w Specyfikacji Warunków Zamówienia, na następujących warunkach:</w:t>
      </w:r>
    </w:p>
    <w:p w14:paraId="104376DE" w14:textId="77777777" w:rsidR="00E55E71" w:rsidRPr="0074121B" w:rsidRDefault="00E55E71" w:rsidP="00E55E71">
      <w:pPr>
        <w:spacing w:line="240" w:lineRule="auto"/>
        <w:jc w:val="both"/>
        <w:rPr>
          <w:rFonts w:asciiTheme="majorHAnsi" w:hAnsiTheme="majorHAnsi" w:cstheme="majorHAnsi"/>
          <w:sz w:val="20"/>
          <w:szCs w:val="20"/>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95"/>
        <w:gridCol w:w="1878"/>
        <w:gridCol w:w="3119"/>
      </w:tblGrid>
      <w:tr w:rsidR="0074121B" w:rsidRPr="0074121B" w14:paraId="2FC78747" w14:textId="77777777" w:rsidTr="00751FA8">
        <w:trPr>
          <w:trHeight w:val="390"/>
          <w:jc w:val="center"/>
        </w:trPr>
        <w:tc>
          <w:tcPr>
            <w:tcW w:w="2795" w:type="dxa"/>
            <w:shd w:val="clear" w:color="auto" w:fill="FFFF00"/>
            <w:vAlign w:val="center"/>
          </w:tcPr>
          <w:p w14:paraId="0733EB2F" w14:textId="77777777" w:rsidR="00751FA8" w:rsidRPr="0074121B" w:rsidRDefault="00751FA8" w:rsidP="00767AE9">
            <w:pPr>
              <w:widowControl w:val="0"/>
              <w:adjustRightInd w:val="0"/>
              <w:spacing w:line="240" w:lineRule="auto"/>
              <w:jc w:val="center"/>
              <w:textAlignment w:val="baseline"/>
              <w:rPr>
                <w:rFonts w:asciiTheme="majorHAnsi" w:eastAsia="Times New Roman" w:hAnsiTheme="majorHAnsi" w:cstheme="majorHAnsi"/>
                <w:b/>
                <w:bCs/>
                <w:sz w:val="20"/>
                <w:szCs w:val="20"/>
              </w:rPr>
            </w:pPr>
            <w:r w:rsidRPr="0074121B">
              <w:rPr>
                <w:rFonts w:asciiTheme="majorHAnsi" w:eastAsia="Times New Roman" w:hAnsiTheme="majorHAnsi" w:cstheme="majorHAnsi"/>
                <w:b/>
                <w:bCs/>
                <w:sz w:val="20"/>
                <w:szCs w:val="20"/>
              </w:rPr>
              <w:t>Cena netto za całość (PLN)</w:t>
            </w:r>
          </w:p>
        </w:tc>
        <w:tc>
          <w:tcPr>
            <w:tcW w:w="1878" w:type="dxa"/>
            <w:shd w:val="clear" w:color="auto" w:fill="FFFF00"/>
          </w:tcPr>
          <w:p w14:paraId="692CCF14" w14:textId="1DB0626D" w:rsidR="00751FA8" w:rsidRPr="0074121B" w:rsidRDefault="00751FA8" w:rsidP="00767AE9">
            <w:pPr>
              <w:widowControl w:val="0"/>
              <w:adjustRightInd w:val="0"/>
              <w:spacing w:line="240" w:lineRule="auto"/>
              <w:jc w:val="center"/>
              <w:textAlignment w:val="baseline"/>
              <w:rPr>
                <w:rFonts w:asciiTheme="majorHAnsi" w:eastAsia="Times New Roman" w:hAnsiTheme="majorHAnsi" w:cstheme="majorHAnsi"/>
                <w:b/>
                <w:bCs/>
                <w:sz w:val="20"/>
                <w:szCs w:val="20"/>
              </w:rPr>
            </w:pPr>
            <w:r w:rsidRPr="0074121B">
              <w:rPr>
                <w:rFonts w:asciiTheme="majorHAnsi" w:eastAsia="Times New Roman" w:hAnsiTheme="majorHAnsi" w:cstheme="majorHAnsi"/>
                <w:b/>
                <w:bCs/>
                <w:sz w:val="20"/>
                <w:szCs w:val="20"/>
              </w:rPr>
              <w:t>Podatek (PLN)</w:t>
            </w:r>
          </w:p>
        </w:tc>
        <w:tc>
          <w:tcPr>
            <w:tcW w:w="3119" w:type="dxa"/>
            <w:shd w:val="clear" w:color="auto" w:fill="FFFF00"/>
            <w:vAlign w:val="center"/>
          </w:tcPr>
          <w:p w14:paraId="6DD216F4" w14:textId="30B34A0E" w:rsidR="00751FA8" w:rsidRPr="0074121B" w:rsidRDefault="00751FA8" w:rsidP="00767AE9">
            <w:pPr>
              <w:widowControl w:val="0"/>
              <w:adjustRightInd w:val="0"/>
              <w:spacing w:line="240" w:lineRule="auto"/>
              <w:jc w:val="center"/>
              <w:textAlignment w:val="baseline"/>
              <w:rPr>
                <w:rFonts w:asciiTheme="majorHAnsi" w:eastAsia="Times New Roman" w:hAnsiTheme="majorHAnsi" w:cstheme="majorHAnsi"/>
                <w:b/>
                <w:bCs/>
                <w:sz w:val="20"/>
                <w:szCs w:val="20"/>
              </w:rPr>
            </w:pPr>
            <w:r w:rsidRPr="0074121B">
              <w:rPr>
                <w:rFonts w:asciiTheme="majorHAnsi" w:eastAsia="Times New Roman" w:hAnsiTheme="majorHAnsi" w:cstheme="majorHAnsi"/>
                <w:b/>
                <w:bCs/>
                <w:sz w:val="20"/>
                <w:szCs w:val="20"/>
              </w:rPr>
              <w:t>Cena brutto za całość (PLN)</w:t>
            </w:r>
          </w:p>
        </w:tc>
      </w:tr>
      <w:tr w:rsidR="00751FA8" w:rsidRPr="0074121B" w14:paraId="1824F520" w14:textId="77777777" w:rsidTr="00751FA8">
        <w:trPr>
          <w:trHeight w:val="812"/>
          <w:jc w:val="center"/>
        </w:trPr>
        <w:tc>
          <w:tcPr>
            <w:tcW w:w="2795" w:type="dxa"/>
            <w:vAlign w:val="center"/>
          </w:tcPr>
          <w:p w14:paraId="149D735B" w14:textId="77777777" w:rsidR="00751FA8" w:rsidRPr="0074121B" w:rsidRDefault="00751FA8" w:rsidP="00767AE9">
            <w:pPr>
              <w:widowControl w:val="0"/>
              <w:adjustRightInd w:val="0"/>
              <w:spacing w:line="240" w:lineRule="auto"/>
              <w:jc w:val="center"/>
              <w:textAlignment w:val="baseline"/>
              <w:rPr>
                <w:rFonts w:asciiTheme="majorHAnsi" w:eastAsia="Times New Roman" w:hAnsiTheme="majorHAnsi" w:cstheme="majorHAnsi"/>
                <w:sz w:val="20"/>
                <w:szCs w:val="20"/>
              </w:rPr>
            </w:pPr>
          </w:p>
        </w:tc>
        <w:tc>
          <w:tcPr>
            <w:tcW w:w="1878" w:type="dxa"/>
          </w:tcPr>
          <w:p w14:paraId="6799707B" w14:textId="77777777" w:rsidR="00751FA8" w:rsidRPr="0074121B" w:rsidRDefault="00751FA8" w:rsidP="00767AE9">
            <w:pPr>
              <w:widowControl w:val="0"/>
              <w:adjustRightInd w:val="0"/>
              <w:spacing w:line="240" w:lineRule="auto"/>
              <w:jc w:val="center"/>
              <w:textAlignment w:val="baseline"/>
              <w:rPr>
                <w:rFonts w:asciiTheme="majorHAnsi" w:eastAsia="Times New Roman" w:hAnsiTheme="majorHAnsi" w:cstheme="majorHAnsi"/>
                <w:sz w:val="20"/>
                <w:szCs w:val="20"/>
              </w:rPr>
            </w:pPr>
          </w:p>
        </w:tc>
        <w:tc>
          <w:tcPr>
            <w:tcW w:w="3119" w:type="dxa"/>
            <w:vAlign w:val="center"/>
          </w:tcPr>
          <w:p w14:paraId="775F2540" w14:textId="771123DB" w:rsidR="00751FA8" w:rsidRPr="0074121B" w:rsidRDefault="00751FA8" w:rsidP="00767AE9">
            <w:pPr>
              <w:widowControl w:val="0"/>
              <w:adjustRightInd w:val="0"/>
              <w:spacing w:line="240" w:lineRule="auto"/>
              <w:jc w:val="center"/>
              <w:textAlignment w:val="baseline"/>
              <w:rPr>
                <w:rFonts w:asciiTheme="majorHAnsi" w:eastAsia="Times New Roman" w:hAnsiTheme="majorHAnsi" w:cstheme="majorHAnsi"/>
                <w:sz w:val="20"/>
                <w:szCs w:val="20"/>
              </w:rPr>
            </w:pPr>
          </w:p>
        </w:tc>
      </w:tr>
    </w:tbl>
    <w:p w14:paraId="5CDC7D41" w14:textId="77777777" w:rsidR="00E55E71" w:rsidRPr="0074121B" w:rsidRDefault="00E55E71" w:rsidP="00E55E71">
      <w:pPr>
        <w:spacing w:line="240" w:lineRule="auto"/>
        <w:jc w:val="both"/>
        <w:rPr>
          <w:rFonts w:asciiTheme="majorHAnsi" w:hAnsiTheme="majorHAnsi" w:cstheme="majorHAnsi"/>
          <w:sz w:val="20"/>
          <w:szCs w:val="20"/>
        </w:rPr>
      </w:pPr>
    </w:p>
    <w:p w14:paraId="7DD5F74D" w14:textId="77777777" w:rsidR="00E55E71" w:rsidRPr="0074121B" w:rsidRDefault="00E55E71" w:rsidP="00E55E71">
      <w:pPr>
        <w:spacing w:line="240" w:lineRule="auto"/>
        <w:jc w:val="both"/>
        <w:rPr>
          <w:rFonts w:asciiTheme="majorHAnsi" w:eastAsia="Times New Roman" w:hAnsiTheme="majorHAnsi" w:cstheme="majorHAnsi"/>
          <w:sz w:val="20"/>
          <w:szCs w:val="20"/>
        </w:rPr>
      </w:pPr>
    </w:p>
    <w:p w14:paraId="1FA014FC" w14:textId="77777777" w:rsidR="00B35E4A" w:rsidRPr="0074121B" w:rsidRDefault="00B35E4A" w:rsidP="0091221A">
      <w:pPr>
        <w:jc w:val="both"/>
        <w:rPr>
          <w:rFonts w:asciiTheme="majorHAnsi" w:eastAsia="Times New Roman" w:hAnsiTheme="majorHAnsi" w:cstheme="majorHAnsi"/>
          <w:sz w:val="20"/>
          <w:szCs w:val="20"/>
        </w:rPr>
      </w:pPr>
    </w:p>
    <w:p w14:paraId="3A39D02F" w14:textId="77777777" w:rsidR="00A442DB" w:rsidRPr="0074121B" w:rsidRDefault="00A442DB" w:rsidP="00941278">
      <w:pPr>
        <w:spacing w:line="240" w:lineRule="auto"/>
        <w:jc w:val="both"/>
        <w:rPr>
          <w:rFonts w:asciiTheme="majorHAnsi" w:hAnsiTheme="majorHAnsi" w:cstheme="majorHAnsi"/>
          <w:b/>
          <w:sz w:val="20"/>
          <w:szCs w:val="20"/>
        </w:rPr>
      </w:pPr>
    </w:p>
    <w:p w14:paraId="24B9337A" w14:textId="77777777" w:rsidR="00941278" w:rsidRPr="0074121B" w:rsidRDefault="00941278" w:rsidP="00B35E4A">
      <w:pPr>
        <w:numPr>
          <w:ilvl w:val="0"/>
          <w:numId w:val="28"/>
        </w:numPr>
        <w:spacing w:line="240" w:lineRule="auto"/>
        <w:jc w:val="both"/>
        <w:rPr>
          <w:rFonts w:asciiTheme="majorHAnsi" w:hAnsiTheme="majorHAnsi" w:cstheme="majorHAnsi"/>
          <w:sz w:val="20"/>
          <w:szCs w:val="20"/>
        </w:rPr>
      </w:pPr>
      <w:r w:rsidRPr="0074121B">
        <w:rPr>
          <w:rFonts w:asciiTheme="majorHAnsi" w:hAnsiTheme="majorHAnsi" w:cstheme="majorHAnsi"/>
          <w:sz w:val="20"/>
          <w:szCs w:val="20"/>
        </w:rPr>
        <w:t>OŚWIADCZAMY, że zapoznaliśmy się ze Specyfikacją Warunków Zamówienia i akceptujemy wszystkie warunki w niej zawarte.</w:t>
      </w:r>
    </w:p>
    <w:p w14:paraId="6FF89334" w14:textId="77777777" w:rsidR="00941278" w:rsidRPr="0074121B" w:rsidRDefault="00941278" w:rsidP="00B35E4A">
      <w:pPr>
        <w:numPr>
          <w:ilvl w:val="0"/>
          <w:numId w:val="28"/>
        </w:numPr>
        <w:spacing w:line="240" w:lineRule="auto"/>
        <w:jc w:val="both"/>
        <w:rPr>
          <w:rFonts w:asciiTheme="majorHAnsi" w:hAnsiTheme="majorHAnsi" w:cstheme="majorHAnsi"/>
          <w:sz w:val="20"/>
          <w:szCs w:val="20"/>
        </w:rPr>
      </w:pPr>
      <w:r w:rsidRPr="0074121B">
        <w:rPr>
          <w:rFonts w:asciiTheme="majorHAnsi" w:hAnsiTheme="majorHAnsi" w:cstheme="majorHAnsi"/>
          <w:sz w:val="20"/>
          <w:szCs w:val="20"/>
        </w:rPr>
        <w:t>OŚWIADCZAMY, że uzyskaliśmy wszelkie informacje niezbędne do prawidłowego przygotowania i złożenia niniejszej oferty.</w:t>
      </w:r>
    </w:p>
    <w:p w14:paraId="2E342176" w14:textId="12EA218E" w:rsidR="00941278" w:rsidRPr="0074121B" w:rsidRDefault="00941278" w:rsidP="00B35E4A">
      <w:pPr>
        <w:numPr>
          <w:ilvl w:val="0"/>
          <w:numId w:val="28"/>
        </w:numPr>
        <w:spacing w:line="240" w:lineRule="auto"/>
        <w:jc w:val="both"/>
        <w:rPr>
          <w:rFonts w:asciiTheme="majorHAnsi" w:hAnsiTheme="majorHAnsi" w:cstheme="majorHAnsi"/>
          <w:sz w:val="20"/>
          <w:szCs w:val="20"/>
        </w:rPr>
      </w:pPr>
      <w:r w:rsidRPr="0074121B">
        <w:rPr>
          <w:rFonts w:asciiTheme="majorHAnsi" w:hAnsiTheme="majorHAnsi" w:cstheme="majorHAnsi"/>
          <w:sz w:val="20"/>
          <w:szCs w:val="20"/>
        </w:rPr>
        <w:t>OŚWIADCZAMY, że zapoznaliśmy się z Projektowanymi Postanowieniami Umow</w:t>
      </w:r>
      <w:r w:rsidR="00A442DB" w:rsidRPr="0074121B">
        <w:rPr>
          <w:rFonts w:asciiTheme="majorHAnsi" w:hAnsiTheme="majorHAnsi" w:cstheme="majorHAnsi"/>
          <w:sz w:val="20"/>
          <w:szCs w:val="20"/>
        </w:rPr>
        <w:t xml:space="preserve">y, określonymi w Załączniku nr </w:t>
      </w:r>
      <w:r w:rsidR="007C670B">
        <w:rPr>
          <w:rFonts w:asciiTheme="majorHAnsi" w:hAnsiTheme="majorHAnsi" w:cstheme="majorHAnsi"/>
          <w:sz w:val="20"/>
          <w:szCs w:val="20"/>
        </w:rPr>
        <w:t>10</w:t>
      </w:r>
      <w:r w:rsidRPr="0074121B">
        <w:rPr>
          <w:rFonts w:asciiTheme="majorHAnsi" w:hAnsiTheme="majorHAnsi" w:cstheme="majorHAnsi"/>
          <w:sz w:val="20"/>
          <w:szCs w:val="20"/>
        </w:rPr>
        <w:t xml:space="preserve"> do Specyfikacji Warunków Zamówienia i ZOBOWIĄZUJEMY SIĘ, w przypadku wyboru naszej oferty, do zawarcia umowy zgodnej z niniejszą ofertą, na warunkach w nich określonych, w miejscu i terminie określonym przez Zamawiającego.</w:t>
      </w:r>
    </w:p>
    <w:p w14:paraId="20F4712E" w14:textId="77777777" w:rsidR="00941278" w:rsidRPr="0074121B" w:rsidRDefault="00941278" w:rsidP="00B35E4A">
      <w:pPr>
        <w:numPr>
          <w:ilvl w:val="0"/>
          <w:numId w:val="28"/>
        </w:numPr>
        <w:spacing w:line="240" w:lineRule="auto"/>
        <w:jc w:val="both"/>
        <w:rPr>
          <w:rFonts w:asciiTheme="majorHAnsi" w:hAnsiTheme="majorHAnsi" w:cstheme="majorHAnsi"/>
          <w:sz w:val="20"/>
          <w:szCs w:val="20"/>
        </w:rPr>
      </w:pPr>
      <w:r w:rsidRPr="0074121B">
        <w:rPr>
          <w:rFonts w:asciiTheme="majorHAnsi" w:hAnsiTheme="majorHAnsi" w:cstheme="majorHAnsi"/>
          <w:sz w:val="20"/>
          <w:szCs w:val="20"/>
        </w:rPr>
        <w:t>Oświadczam, że wypełniłem obowiązki informacyjne przewidziane w art. 13 lub art. 14 RODO(1) wobec osób fizycznych, od których dane osobowe bezpośrednio lub pośrednio pozyskałem w celu ubiegania się o udzielenie zamówienia publicznego w niniejszym postępowaniu. (W przypadku, gdy Wykonawca nie przekazuje danych osobowych innych niż bezpośrednio jego dotyczących lub zachodzi wyłączenie stosowania obowiązku informacyjnego, stosownie do art. 13 ust.4 lub art. 14 ust. 5 RODO Wykonawca nie składa oświadczenia, o którym mowa w zdaniu poprzedzającym (usunięcie treści oświadczenia następuje np. przez jego wykreślenie).</w:t>
      </w:r>
    </w:p>
    <w:p w14:paraId="5CA6A5DC" w14:textId="77777777" w:rsidR="00941278" w:rsidRPr="0074121B" w:rsidRDefault="00941278" w:rsidP="00941278">
      <w:pPr>
        <w:spacing w:line="240" w:lineRule="auto"/>
        <w:ind w:left="426"/>
        <w:jc w:val="both"/>
        <w:rPr>
          <w:rFonts w:asciiTheme="majorHAnsi" w:hAnsiTheme="majorHAnsi" w:cstheme="majorHAnsi"/>
          <w:sz w:val="20"/>
          <w:szCs w:val="20"/>
        </w:rPr>
      </w:pPr>
      <w:r w:rsidRPr="0074121B">
        <w:rPr>
          <w:rFonts w:asciiTheme="majorHAnsi" w:hAnsiTheme="majorHAnsi" w:cstheme="majorHAnsi"/>
          <w:sz w:val="20"/>
          <w:szCs w:val="20"/>
        </w:rPr>
        <w:t>(1)Rozporządzenie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0035D2F3" w14:textId="77777777" w:rsidR="00941278" w:rsidRPr="0074121B" w:rsidRDefault="00941278" w:rsidP="00B35E4A">
      <w:pPr>
        <w:numPr>
          <w:ilvl w:val="0"/>
          <w:numId w:val="28"/>
        </w:numPr>
        <w:spacing w:line="240" w:lineRule="auto"/>
        <w:jc w:val="both"/>
        <w:rPr>
          <w:rFonts w:asciiTheme="majorHAnsi" w:hAnsiTheme="majorHAnsi" w:cstheme="majorHAnsi"/>
          <w:sz w:val="20"/>
          <w:szCs w:val="20"/>
        </w:rPr>
      </w:pPr>
      <w:r w:rsidRPr="0074121B">
        <w:rPr>
          <w:rFonts w:asciiTheme="majorHAnsi" w:hAnsiTheme="majorHAnsi" w:cstheme="majorHAnsi"/>
          <w:sz w:val="20"/>
          <w:szCs w:val="20"/>
        </w:rPr>
        <w:t>Przedmiot zamówienia objęty treścią SWZ i niniejszej oferty zamierzamy:</w:t>
      </w:r>
    </w:p>
    <w:p w14:paraId="2BEA6894" w14:textId="77777777" w:rsidR="00941278" w:rsidRPr="0074121B" w:rsidRDefault="00941278" w:rsidP="00B35E4A">
      <w:pPr>
        <w:numPr>
          <w:ilvl w:val="1"/>
          <w:numId w:val="29"/>
        </w:numPr>
        <w:spacing w:line="240" w:lineRule="auto"/>
        <w:ind w:left="426" w:firstLine="567"/>
        <w:contextualSpacing/>
        <w:jc w:val="both"/>
        <w:rPr>
          <w:rFonts w:asciiTheme="majorHAnsi" w:hAnsiTheme="majorHAnsi" w:cstheme="majorHAnsi"/>
          <w:sz w:val="20"/>
          <w:szCs w:val="20"/>
        </w:rPr>
      </w:pPr>
      <w:r w:rsidRPr="0074121B">
        <w:rPr>
          <w:rFonts w:asciiTheme="majorHAnsi" w:hAnsiTheme="majorHAnsi" w:cstheme="majorHAnsi"/>
          <w:sz w:val="20"/>
          <w:szCs w:val="20"/>
        </w:rPr>
        <w:t>wykonać sami</w:t>
      </w:r>
    </w:p>
    <w:p w14:paraId="5ABAC75D" w14:textId="77777777" w:rsidR="00941278" w:rsidRPr="0074121B" w:rsidRDefault="00941278" w:rsidP="00B35E4A">
      <w:pPr>
        <w:numPr>
          <w:ilvl w:val="1"/>
          <w:numId w:val="29"/>
        </w:numPr>
        <w:spacing w:line="240" w:lineRule="auto"/>
        <w:ind w:left="426" w:firstLine="567"/>
        <w:contextualSpacing/>
        <w:jc w:val="both"/>
        <w:rPr>
          <w:rFonts w:asciiTheme="majorHAnsi" w:hAnsiTheme="majorHAnsi" w:cstheme="majorHAnsi"/>
          <w:sz w:val="20"/>
          <w:szCs w:val="20"/>
        </w:rPr>
      </w:pPr>
      <w:r w:rsidRPr="0074121B">
        <w:rPr>
          <w:rFonts w:asciiTheme="majorHAnsi" w:hAnsiTheme="majorHAnsi" w:cstheme="majorHAnsi"/>
          <w:sz w:val="20"/>
          <w:szCs w:val="20"/>
        </w:rPr>
        <w:t>następujący zakres przedmiotu zamówienia zamierzamy zlecić podwykonawcom:</w:t>
      </w:r>
    </w:p>
    <w:p w14:paraId="4A7F1B98" w14:textId="77777777" w:rsidR="00941278" w:rsidRPr="0074121B" w:rsidRDefault="00941278" w:rsidP="00941278">
      <w:pPr>
        <w:spacing w:line="240" w:lineRule="auto"/>
        <w:ind w:left="851" w:hanging="426"/>
        <w:jc w:val="both"/>
        <w:rPr>
          <w:rFonts w:asciiTheme="majorHAnsi" w:hAnsiTheme="majorHAnsi" w:cstheme="majorHAnsi"/>
          <w:sz w:val="20"/>
          <w:szCs w:val="20"/>
        </w:rPr>
      </w:pPr>
      <w:r w:rsidRPr="0074121B">
        <w:rPr>
          <w:rFonts w:asciiTheme="majorHAnsi" w:hAnsiTheme="majorHAnsi" w:cstheme="majorHAnsi"/>
          <w:sz w:val="20"/>
          <w:szCs w:val="20"/>
        </w:rPr>
        <w:t>Zakres przedmiotu zamówienia /…………………………………………………………………………</w:t>
      </w:r>
    </w:p>
    <w:p w14:paraId="095263C6" w14:textId="77777777" w:rsidR="00941278" w:rsidRPr="0074121B" w:rsidRDefault="00941278" w:rsidP="00941278">
      <w:pPr>
        <w:spacing w:line="240" w:lineRule="auto"/>
        <w:ind w:left="851" w:hanging="426"/>
        <w:jc w:val="both"/>
        <w:rPr>
          <w:rFonts w:asciiTheme="majorHAnsi" w:hAnsiTheme="majorHAnsi" w:cstheme="majorHAnsi"/>
          <w:sz w:val="20"/>
          <w:szCs w:val="20"/>
        </w:rPr>
      </w:pPr>
      <w:r w:rsidRPr="0074121B">
        <w:rPr>
          <w:rFonts w:asciiTheme="majorHAnsi" w:hAnsiTheme="majorHAnsi" w:cstheme="majorHAnsi"/>
          <w:sz w:val="20"/>
          <w:szCs w:val="20"/>
        </w:rPr>
        <w:t>Nazwa, adres podwykonawcy /…………………………………………………………………………</w:t>
      </w:r>
    </w:p>
    <w:p w14:paraId="38CA5655" w14:textId="77777777" w:rsidR="00941278" w:rsidRPr="0074121B" w:rsidRDefault="00941278" w:rsidP="00941278">
      <w:pPr>
        <w:spacing w:line="240" w:lineRule="auto"/>
        <w:ind w:left="426"/>
        <w:jc w:val="both"/>
        <w:rPr>
          <w:rFonts w:asciiTheme="majorHAnsi" w:hAnsiTheme="majorHAnsi" w:cstheme="majorHAnsi"/>
          <w:i/>
          <w:sz w:val="20"/>
          <w:szCs w:val="20"/>
        </w:rPr>
      </w:pPr>
      <w:r w:rsidRPr="0074121B">
        <w:rPr>
          <w:rFonts w:asciiTheme="majorHAnsi" w:hAnsiTheme="majorHAnsi" w:cstheme="majorHAnsi"/>
          <w:i/>
          <w:sz w:val="20"/>
          <w:szCs w:val="20"/>
        </w:rPr>
        <w:t>Uwaga:</w:t>
      </w:r>
    </w:p>
    <w:p w14:paraId="455EC595" w14:textId="77777777" w:rsidR="00941278" w:rsidRPr="0074121B" w:rsidRDefault="00941278" w:rsidP="00941278">
      <w:pPr>
        <w:spacing w:line="240" w:lineRule="auto"/>
        <w:ind w:left="426"/>
        <w:jc w:val="both"/>
        <w:rPr>
          <w:rFonts w:asciiTheme="majorHAnsi" w:hAnsiTheme="majorHAnsi" w:cstheme="majorHAnsi"/>
          <w:i/>
          <w:sz w:val="20"/>
          <w:szCs w:val="20"/>
        </w:rPr>
      </w:pPr>
      <w:r w:rsidRPr="0074121B">
        <w:rPr>
          <w:rFonts w:asciiTheme="majorHAnsi" w:hAnsiTheme="majorHAnsi" w:cstheme="majorHAnsi"/>
          <w:i/>
          <w:sz w:val="20"/>
          <w:szCs w:val="20"/>
        </w:rPr>
        <w:t>Powielić tyle razy, ile wymaga tego dana okoliczność</w:t>
      </w:r>
    </w:p>
    <w:p w14:paraId="5FCEC2A3" w14:textId="77777777" w:rsidR="00941278" w:rsidRPr="0074121B" w:rsidRDefault="00941278" w:rsidP="00941278">
      <w:pPr>
        <w:spacing w:line="240" w:lineRule="auto"/>
        <w:ind w:left="426"/>
        <w:jc w:val="both"/>
        <w:rPr>
          <w:rFonts w:asciiTheme="majorHAnsi" w:hAnsiTheme="majorHAnsi" w:cstheme="majorHAnsi"/>
          <w:i/>
          <w:sz w:val="20"/>
          <w:szCs w:val="20"/>
        </w:rPr>
      </w:pPr>
      <w:r w:rsidRPr="0074121B">
        <w:rPr>
          <w:rFonts w:asciiTheme="majorHAnsi" w:hAnsiTheme="majorHAnsi" w:cstheme="majorHAnsi"/>
          <w:i/>
          <w:sz w:val="20"/>
          <w:szCs w:val="20"/>
        </w:rPr>
        <w:t>Brak wskazania oznacza, że Wykonawca zamierza zamówienie zrealizować samodzielnie,                                             bez podwykonawców.</w:t>
      </w:r>
    </w:p>
    <w:p w14:paraId="460DDDA6" w14:textId="77777777" w:rsidR="00F53CF4" w:rsidRPr="00F53CF4" w:rsidRDefault="00501283" w:rsidP="00F53CF4">
      <w:pPr>
        <w:suppressAutoHyphens/>
        <w:autoSpaceDN w:val="0"/>
        <w:spacing w:line="240" w:lineRule="auto"/>
        <w:jc w:val="both"/>
        <w:textAlignment w:val="baseline"/>
        <w:rPr>
          <w:rFonts w:ascii="Calibri" w:hAnsi="Calibri" w:cs="Calibri"/>
          <w:sz w:val="20"/>
          <w:szCs w:val="20"/>
        </w:rPr>
      </w:pPr>
      <w:r w:rsidRPr="00F53CF4">
        <w:rPr>
          <w:rFonts w:asciiTheme="majorHAnsi" w:hAnsiTheme="majorHAnsi" w:cstheme="majorHAnsi"/>
          <w:sz w:val="20"/>
          <w:szCs w:val="20"/>
        </w:rPr>
        <w:t>6</w:t>
      </w:r>
      <w:r w:rsidRPr="00F53CF4">
        <w:rPr>
          <w:rFonts w:ascii="Calibri" w:hAnsi="Calibri" w:cs="Calibri"/>
          <w:sz w:val="20"/>
          <w:szCs w:val="20"/>
        </w:rPr>
        <w:t xml:space="preserve">.    </w:t>
      </w:r>
      <w:r w:rsidR="00F53CF4" w:rsidRPr="00F53CF4">
        <w:rPr>
          <w:rFonts w:ascii="Calibri" w:eastAsia="Times New Roman" w:hAnsi="Calibri" w:cs="Calibri"/>
          <w:spacing w:val="4"/>
          <w:sz w:val="20"/>
          <w:szCs w:val="20"/>
        </w:rPr>
        <w:t>Rodzaj Wykonawcy:</w:t>
      </w:r>
      <w:r w:rsidR="00F53CF4" w:rsidRPr="00F53CF4">
        <w:rPr>
          <w:rFonts w:ascii="Calibri" w:hAnsi="Calibri" w:cs="Calibri"/>
          <w:sz w:val="20"/>
          <w:szCs w:val="20"/>
          <w:vertAlign w:val="superscript"/>
        </w:rPr>
        <w:footnoteReference w:id="1"/>
      </w:r>
    </w:p>
    <w:p w14:paraId="1CFD0206" w14:textId="77777777" w:rsidR="00F53CF4" w:rsidRPr="00F53CF4" w:rsidRDefault="00F53CF4" w:rsidP="00F53CF4">
      <w:pPr>
        <w:pStyle w:val="Akapitzlist"/>
        <w:ind w:left="360"/>
        <w:rPr>
          <w:rFonts w:ascii="Calibri" w:eastAsia="Calibri" w:hAnsi="Calibri" w:cs="Calibri"/>
          <w:bCs/>
          <w:spacing w:val="4"/>
          <w:sz w:val="20"/>
          <w:szCs w:val="20"/>
        </w:rPr>
      </w:pPr>
      <w:r w:rsidRPr="00F53CF4">
        <w:rPr>
          <w:rFonts w:ascii="Calibri" w:eastAsia="Calibri" w:hAnsi="Calibri" w:cs="Calibri"/>
          <w:bCs/>
          <w:spacing w:val="4"/>
          <w:sz w:val="20"/>
          <w:szCs w:val="20"/>
        </w:rPr>
        <w:t>□ mikroprzedsiębiorstwo</w:t>
      </w:r>
    </w:p>
    <w:p w14:paraId="3143560E" w14:textId="77777777" w:rsidR="00F53CF4" w:rsidRPr="00F53CF4" w:rsidRDefault="00F53CF4" w:rsidP="00F53CF4">
      <w:pPr>
        <w:pStyle w:val="Akapitzlist"/>
        <w:ind w:left="360"/>
        <w:rPr>
          <w:rFonts w:ascii="Calibri" w:eastAsia="Calibri" w:hAnsi="Calibri" w:cs="Calibri"/>
          <w:bCs/>
          <w:spacing w:val="4"/>
          <w:sz w:val="20"/>
          <w:szCs w:val="20"/>
        </w:rPr>
      </w:pPr>
      <w:r w:rsidRPr="00F53CF4">
        <w:rPr>
          <w:rFonts w:ascii="Calibri" w:eastAsia="Calibri" w:hAnsi="Calibri" w:cs="Calibri"/>
          <w:bCs/>
          <w:spacing w:val="4"/>
          <w:sz w:val="20"/>
          <w:szCs w:val="20"/>
        </w:rPr>
        <w:t>□ małym przedsiębiorca</w:t>
      </w:r>
    </w:p>
    <w:p w14:paraId="7F492190" w14:textId="77777777" w:rsidR="00F53CF4" w:rsidRPr="00F53CF4" w:rsidRDefault="00F53CF4" w:rsidP="00F53CF4">
      <w:pPr>
        <w:pStyle w:val="Akapitzlist"/>
        <w:ind w:left="360"/>
        <w:rPr>
          <w:rFonts w:ascii="Calibri" w:eastAsia="Calibri" w:hAnsi="Calibri" w:cs="Calibri"/>
          <w:bCs/>
          <w:spacing w:val="4"/>
          <w:sz w:val="20"/>
          <w:szCs w:val="20"/>
        </w:rPr>
      </w:pPr>
      <w:r w:rsidRPr="00F53CF4">
        <w:rPr>
          <w:rFonts w:ascii="Calibri" w:eastAsia="Calibri" w:hAnsi="Calibri" w:cs="Calibri"/>
          <w:bCs/>
          <w:spacing w:val="4"/>
          <w:sz w:val="20"/>
          <w:szCs w:val="20"/>
        </w:rPr>
        <w:t>□ średnie przedsiębiorstwo</w:t>
      </w:r>
    </w:p>
    <w:p w14:paraId="33998048" w14:textId="77777777" w:rsidR="00F53CF4" w:rsidRPr="00F53CF4" w:rsidRDefault="00F53CF4" w:rsidP="00F53CF4">
      <w:pPr>
        <w:pStyle w:val="Akapitzlist"/>
        <w:ind w:left="360"/>
        <w:rPr>
          <w:rFonts w:ascii="Calibri" w:eastAsia="Calibri" w:hAnsi="Calibri" w:cs="Calibri"/>
          <w:bCs/>
          <w:spacing w:val="4"/>
          <w:sz w:val="20"/>
          <w:szCs w:val="20"/>
        </w:rPr>
      </w:pPr>
      <w:r w:rsidRPr="00F53CF4">
        <w:rPr>
          <w:rFonts w:ascii="Calibri" w:eastAsia="Calibri" w:hAnsi="Calibri" w:cs="Calibri"/>
          <w:bCs/>
          <w:spacing w:val="4"/>
          <w:sz w:val="20"/>
          <w:szCs w:val="20"/>
        </w:rPr>
        <w:t>□ jednoosobowa działalność gospodarcza</w:t>
      </w:r>
    </w:p>
    <w:p w14:paraId="22DB2472" w14:textId="77777777" w:rsidR="00F53CF4" w:rsidRPr="00F53CF4" w:rsidRDefault="00F53CF4" w:rsidP="00F53CF4">
      <w:pPr>
        <w:pStyle w:val="Akapitzlist"/>
        <w:ind w:left="360"/>
        <w:rPr>
          <w:rFonts w:ascii="Calibri" w:eastAsia="Calibri" w:hAnsi="Calibri" w:cs="Calibri"/>
          <w:bCs/>
          <w:spacing w:val="4"/>
          <w:sz w:val="20"/>
          <w:szCs w:val="20"/>
        </w:rPr>
      </w:pPr>
      <w:r w:rsidRPr="00F53CF4">
        <w:rPr>
          <w:rFonts w:ascii="Calibri" w:eastAsia="Calibri" w:hAnsi="Calibri" w:cs="Calibri"/>
          <w:bCs/>
          <w:spacing w:val="4"/>
          <w:sz w:val="20"/>
          <w:szCs w:val="20"/>
        </w:rPr>
        <w:t>□ osoba fizyczna nieprowadząca działalności gospodarczej</w:t>
      </w:r>
    </w:p>
    <w:p w14:paraId="4C11FE88" w14:textId="77777777" w:rsidR="00F53CF4" w:rsidRPr="00F53CF4" w:rsidRDefault="00F53CF4" w:rsidP="00F53CF4">
      <w:pPr>
        <w:pStyle w:val="Akapitzlist"/>
        <w:ind w:left="360"/>
        <w:rPr>
          <w:rFonts w:ascii="Calibri" w:eastAsia="Calibri" w:hAnsi="Calibri" w:cs="Calibri"/>
          <w:bCs/>
          <w:spacing w:val="4"/>
          <w:sz w:val="20"/>
          <w:szCs w:val="20"/>
        </w:rPr>
      </w:pPr>
      <w:r w:rsidRPr="00F53CF4">
        <w:rPr>
          <w:rFonts w:ascii="Calibri" w:eastAsia="Calibri" w:hAnsi="Calibri" w:cs="Calibri"/>
          <w:bCs/>
          <w:spacing w:val="4"/>
          <w:sz w:val="20"/>
          <w:szCs w:val="20"/>
        </w:rPr>
        <w:t>□ inny rodzaj</w:t>
      </w:r>
    </w:p>
    <w:p w14:paraId="695E8E6E" w14:textId="77777777" w:rsidR="00F53CF4" w:rsidRPr="00F53CF4" w:rsidRDefault="00F53CF4" w:rsidP="00F53CF4">
      <w:pPr>
        <w:pStyle w:val="Akapitzlist"/>
        <w:ind w:left="360"/>
        <w:rPr>
          <w:rFonts w:ascii="Calibri" w:eastAsia="Calibri" w:hAnsi="Calibri" w:cs="Calibri"/>
          <w:bCs/>
          <w:spacing w:val="4"/>
          <w:sz w:val="20"/>
          <w:szCs w:val="20"/>
        </w:rPr>
      </w:pPr>
    </w:p>
    <w:p w14:paraId="6B8B08CB" w14:textId="77777777" w:rsidR="00F53CF4" w:rsidRPr="00F53CF4" w:rsidRDefault="00F53CF4" w:rsidP="00F53CF4">
      <w:pPr>
        <w:pStyle w:val="Akapitzlist"/>
        <w:ind w:left="360"/>
        <w:jc w:val="both"/>
        <w:rPr>
          <w:rFonts w:ascii="Calibri" w:eastAsia="Times New Roman" w:hAnsi="Calibri" w:cs="Calibri"/>
          <w:spacing w:val="4"/>
          <w:sz w:val="20"/>
          <w:szCs w:val="20"/>
        </w:rPr>
      </w:pPr>
      <w:r w:rsidRPr="00F53CF4">
        <w:rPr>
          <w:rFonts w:ascii="Calibri" w:eastAsia="Times New Roman" w:hAnsi="Calibri" w:cs="Calibri"/>
          <w:spacing w:val="4"/>
          <w:sz w:val="20"/>
          <w:szCs w:val="20"/>
        </w:rPr>
        <w:t>Na potrzeby odpowiedzi na powyższe należy skorzystać z definicji zawartych w zaleceniu Komisji z dnia 6 maja 2003 r. dotyczącym definicji mikroprzedsiębiorstw oraz małych i średnich przedsiębiorstw (Dz. Urz. UE L 124 z 20.5.2003).</w:t>
      </w:r>
    </w:p>
    <w:p w14:paraId="4FDD5718" w14:textId="77777777" w:rsidR="00F53CF4" w:rsidRPr="00F53CF4" w:rsidRDefault="00F53CF4" w:rsidP="00F53CF4">
      <w:pPr>
        <w:pStyle w:val="Akapitzlist"/>
        <w:ind w:left="360"/>
        <w:jc w:val="both"/>
        <w:rPr>
          <w:rFonts w:ascii="Calibri" w:eastAsia="Times New Roman" w:hAnsi="Calibri" w:cs="Calibri"/>
          <w:spacing w:val="4"/>
          <w:sz w:val="20"/>
          <w:szCs w:val="20"/>
        </w:rPr>
      </w:pPr>
      <w:r w:rsidRPr="00F53CF4">
        <w:rPr>
          <w:rFonts w:ascii="Calibri" w:eastAsia="Times New Roman" w:hAnsi="Calibri" w:cs="Calibri"/>
          <w:spacing w:val="4"/>
          <w:sz w:val="20"/>
          <w:szCs w:val="20"/>
        </w:rPr>
        <w:t>Na kategorię przedsiębiorstw mikro, małych i średnich (MŚP) składają się przedsiębiorstwa, które                  zatrudniają mniej niż 250 osób, i których obroty roczne nie przekraczają 50 mln EUR, i/lub których roczna suma bilansowa nie przekracza 43 mln EUR.</w:t>
      </w:r>
    </w:p>
    <w:p w14:paraId="79631D97" w14:textId="77777777" w:rsidR="00F53CF4" w:rsidRPr="00F53CF4" w:rsidRDefault="00F53CF4" w:rsidP="00F53CF4">
      <w:pPr>
        <w:pStyle w:val="Akapitzlist"/>
        <w:ind w:left="360"/>
        <w:jc w:val="both"/>
        <w:rPr>
          <w:rFonts w:ascii="Calibri" w:eastAsia="Times New Roman" w:hAnsi="Calibri" w:cs="Calibri"/>
          <w:spacing w:val="4"/>
          <w:sz w:val="20"/>
          <w:szCs w:val="20"/>
        </w:rPr>
      </w:pPr>
      <w:r w:rsidRPr="00F53CF4">
        <w:rPr>
          <w:rFonts w:ascii="Calibri" w:eastAsia="Times New Roman" w:hAnsi="Calibri" w:cs="Calibri"/>
          <w:spacing w:val="4"/>
          <w:sz w:val="20"/>
          <w:szCs w:val="20"/>
        </w:rPr>
        <w:t>W kategorii MŚP, małe przedsiębiorstwo jest zdefiniowane jako przedsiębiorstwo zatrudniające mniej niż 50 osób, i którego obroty roczne i/lub roczna suma bilansowa nie przekracza 10 mln EUR.</w:t>
      </w:r>
    </w:p>
    <w:p w14:paraId="6A731CF1" w14:textId="77777777" w:rsidR="00F53CF4" w:rsidRPr="00F53CF4" w:rsidRDefault="00F53CF4" w:rsidP="00F53CF4">
      <w:pPr>
        <w:pStyle w:val="Akapitzlist"/>
        <w:ind w:left="360"/>
        <w:jc w:val="both"/>
        <w:rPr>
          <w:rFonts w:ascii="Calibri" w:eastAsia="Times New Roman" w:hAnsi="Calibri" w:cs="Calibri"/>
          <w:spacing w:val="4"/>
          <w:sz w:val="20"/>
          <w:szCs w:val="20"/>
        </w:rPr>
      </w:pPr>
      <w:r w:rsidRPr="00F53CF4">
        <w:rPr>
          <w:rFonts w:ascii="Calibri" w:eastAsia="Times New Roman" w:hAnsi="Calibri" w:cs="Calibri"/>
          <w:spacing w:val="4"/>
          <w:sz w:val="20"/>
          <w:szCs w:val="20"/>
        </w:rPr>
        <w:t>W kategorii MŚP, przedsiębiorstwo mikro jest zdefiniowane jako przedsiębiorstwo zatrudniające mniej niż 10 osób, i którego obroty roczne i/lub roczna suma bilansowa nie przekracza 2 mln EUR.</w:t>
      </w:r>
    </w:p>
    <w:p w14:paraId="7280C092" w14:textId="6797CFDA" w:rsidR="00E77F01" w:rsidRPr="00F53CF4" w:rsidRDefault="00E77F01" w:rsidP="00F53CF4">
      <w:pPr>
        <w:spacing w:line="240" w:lineRule="auto"/>
        <w:jc w:val="both"/>
        <w:rPr>
          <w:rFonts w:ascii="Calibri" w:hAnsi="Calibri" w:cs="Calibri"/>
          <w:sz w:val="20"/>
          <w:szCs w:val="20"/>
        </w:rPr>
      </w:pPr>
    </w:p>
    <w:p w14:paraId="67F36FD0" w14:textId="77777777" w:rsidR="00501283" w:rsidRPr="0074121B" w:rsidRDefault="00501283" w:rsidP="00F6171F">
      <w:pPr>
        <w:spacing w:line="240" w:lineRule="auto"/>
        <w:jc w:val="both"/>
        <w:rPr>
          <w:rFonts w:asciiTheme="majorHAnsi" w:hAnsiTheme="majorHAnsi" w:cstheme="majorHAnsi"/>
          <w:sz w:val="20"/>
          <w:szCs w:val="20"/>
        </w:rPr>
      </w:pPr>
    </w:p>
    <w:p w14:paraId="5372FA87" w14:textId="77777777" w:rsidR="00EB1827" w:rsidRPr="0074121B" w:rsidRDefault="00EB1827" w:rsidP="00EB1827">
      <w:pPr>
        <w:spacing w:line="240" w:lineRule="auto"/>
        <w:jc w:val="both"/>
        <w:rPr>
          <w:rFonts w:asciiTheme="majorHAnsi" w:hAnsiTheme="majorHAnsi" w:cstheme="majorHAnsi"/>
          <w:b/>
          <w:sz w:val="20"/>
          <w:szCs w:val="20"/>
        </w:rPr>
      </w:pPr>
    </w:p>
    <w:p w14:paraId="0882D3C7" w14:textId="77777777" w:rsidR="00987943" w:rsidRPr="0074121B" w:rsidRDefault="00987943" w:rsidP="00EB1827">
      <w:pPr>
        <w:spacing w:line="240" w:lineRule="auto"/>
        <w:jc w:val="both"/>
        <w:rPr>
          <w:rFonts w:asciiTheme="majorHAnsi" w:hAnsiTheme="majorHAnsi" w:cstheme="majorHAnsi"/>
          <w:b/>
          <w:sz w:val="20"/>
          <w:szCs w:val="20"/>
        </w:rPr>
      </w:pPr>
    </w:p>
    <w:p w14:paraId="1E03225B" w14:textId="77777777" w:rsidR="00987943" w:rsidRPr="0074121B" w:rsidRDefault="00987943" w:rsidP="00EB1827">
      <w:pPr>
        <w:spacing w:line="240" w:lineRule="auto"/>
        <w:jc w:val="both"/>
        <w:rPr>
          <w:rFonts w:asciiTheme="majorHAnsi" w:hAnsiTheme="majorHAnsi" w:cstheme="majorHAnsi"/>
          <w:b/>
          <w:sz w:val="20"/>
          <w:szCs w:val="20"/>
        </w:rPr>
      </w:pPr>
    </w:p>
    <w:p w14:paraId="7949C536" w14:textId="77777777" w:rsidR="00987943" w:rsidRPr="0074121B" w:rsidRDefault="00987943" w:rsidP="00EB1827">
      <w:pPr>
        <w:spacing w:line="240" w:lineRule="auto"/>
        <w:jc w:val="both"/>
        <w:rPr>
          <w:rFonts w:asciiTheme="majorHAnsi" w:hAnsiTheme="majorHAnsi" w:cstheme="majorHAnsi"/>
          <w:b/>
          <w:sz w:val="20"/>
          <w:szCs w:val="20"/>
        </w:rPr>
      </w:pPr>
    </w:p>
    <w:p w14:paraId="1E1FA5C0" w14:textId="77777777" w:rsidR="00987943" w:rsidRPr="0074121B" w:rsidRDefault="00987943" w:rsidP="00EB1827">
      <w:pPr>
        <w:spacing w:line="240" w:lineRule="auto"/>
        <w:jc w:val="both"/>
        <w:rPr>
          <w:rFonts w:asciiTheme="majorHAnsi" w:hAnsiTheme="majorHAnsi" w:cstheme="majorHAnsi"/>
          <w:b/>
          <w:sz w:val="20"/>
          <w:szCs w:val="20"/>
        </w:rPr>
      </w:pPr>
    </w:p>
    <w:p w14:paraId="67702D68" w14:textId="77777777" w:rsidR="00A442DB" w:rsidRPr="0074121B" w:rsidRDefault="00A442DB" w:rsidP="00EB1827">
      <w:pPr>
        <w:spacing w:line="240" w:lineRule="auto"/>
        <w:jc w:val="both"/>
        <w:rPr>
          <w:rFonts w:asciiTheme="majorHAnsi" w:hAnsiTheme="majorHAnsi" w:cstheme="majorHAnsi"/>
          <w:b/>
          <w:sz w:val="20"/>
          <w:szCs w:val="20"/>
        </w:rPr>
      </w:pPr>
    </w:p>
    <w:p w14:paraId="558ADD4D" w14:textId="77777777" w:rsidR="00A442DB" w:rsidRPr="0074121B" w:rsidRDefault="00A442DB" w:rsidP="00EB1827">
      <w:pPr>
        <w:spacing w:line="240" w:lineRule="auto"/>
        <w:jc w:val="both"/>
        <w:rPr>
          <w:rFonts w:asciiTheme="majorHAnsi" w:hAnsiTheme="majorHAnsi" w:cstheme="majorHAnsi"/>
          <w:b/>
          <w:sz w:val="20"/>
          <w:szCs w:val="20"/>
        </w:rPr>
      </w:pPr>
    </w:p>
    <w:p w14:paraId="4B58A9BD" w14:textId="77777777" w:rsidR="00A442DB" w:rsidRPr="0074121B" w:rsidRDefault="00A442DB" w:rsidP="00EB1827">
      <w:pPr>
        <w:spacing w:line="240" w:lineRule="auto"/>
        <w:jc w:val="both"/>
        <w:rPr>
          <w:rFonts w:asciiTheme="majorHAnsi" w:hAnsiTheme="majorHAnsi" w:cstheme="majorHAnsi"/>
          <w:b/>
          <w:sz w:val="20"/>
          <w:szCs w:val="20"/>
        </w:rPr>
      </w:pPr>
    </w:p>
    <w:p w14:paraId="23749E8A" w14:textId="77777777" w:rsidR="00A442DB" w:rsidRPr="0074121B" w:rsidRDefault="00A442DB" w:rsidP="00EB1827">
      <w:pPr>
        <w:spacing w:line="240" w:lineRule="auto"/>
        <w:jc w:val="both"/>
        <w:rPr>
          <w:rFonts w:asciiTheme="majorHAnsi" w:hAnsiTheme="majorHAnsi" w:cstheme="majorHAnsi"/>
          <w:b/>
          <w:sz w:val="20"/>
          <w:szCs w:val="20"/>
        </w:rPr>
      </w:pPr>
    </w:p>
    <w:p w14:paraId="2CD4844A" w14:textId="77777777" w:rsidR="00976219" w:rsidRPr="0074121B" w:rsidRDefault="00976219" w:rsidP="00EB1827">
      <w:pPr>
        <w:spacing w:line="240" w:lineRule="auto"/>
        <w:jc w:val="both"/>
        <w:rPr>
          <w:rFonts w:asciiTheme="majorHAnsi" w:hAnsiTheme="majorHAnsi" w:cstheme="majorHAnsi"/>
          <w:b/>
          <w:sz w:val="20"/>
          <w:szCs w:val="20"/>
        </w:rPr>
      </w:pPr>
    </w:p>
    <w:p w14:paraId="6FE3D91B" w14:textId="77777777" w:rsidR="00976219" w:rsidRPr="0074121B" w:rsidRDefault="00976219" w:rsidP="00EB1827">
      <w:pPr>
        <w:spacing w:line="240" w:lineRule="auto"/>
        <w:jc w:val="both"/>
        <w:rPr>
          <w:rFonts w:asciiTheme="majorHAnsi" w:hAnsiTheme="majorHAnsi" w:cstheme="majorHAnsi"/>
          <w:b/>
          <w:sz w:val="20"/>
          <w:szCs w:val="20"/>
        </w:rPr>
      </w:pPr>
    </w:p>
    <w:p w14:paraId="130CD2ED" w14:textId="77777777" w:rsidR="00976219" w:rsidRDefault="00976219" w:rsidP="00EB1827">
      <w:pPr>
        <w:spacing w:line="240" w:lineRule="auto"/>
        <w:jc w:val="both"/>
        <w:rPr>
          <w:rFonts w:asciiTheme="majorHAnsi" w:hAnsiTheme="majorHAnsi" w:cstheme="majorHAnsi"/>
          <w:b/>
          <w:sz w:val="20"/>
          <w:szCs w:val="20"/>
        </w:rPr>
      </w:pPr>
    </w:p>
    <w:p w14:paraId="309DC5DA" w14:textId="77777777" w:rsidR="00C045BD" w:rsidRPr="0074121B" w:rsidRDefault="00C045BD" w:rsidP="00EB1827">
      <w:pPr>
        <w:spacing w:line="240" w:lineRule="auto"/>
        <w:jc w:val="both"/>
        <w:rPr>
          <w:rFonts w:asciiTheme="majorHAnsi" w:hAnsiTheme="majorHAnsi" w:cstheme="majorHAnsi"/>
          <w:b/>
          <w:sz w:val="20"/>
          <w:szCs w:val="20"/>
        </w:rPr>
      </w:pPr>
    </w:p>
    <w:p w14:paraId="6E049A26" w14:textId="77777777" w:rsidR="00976219" w:rsidRPr="0074121B" w:rsidRDefault="00976219" w:rsidP="00EB1827">
      <w:pPr>
        <w:spacing w:line="240" w:lineRule="auto"/>
        <w:jc w:val="both"/>
        <w:rPr>
          <w:rFonts w:asciiTheme="majorHAnsi" w:hAnsiTheme="majorHAnsi" w:cstheme="majorHAnsi"/>
          <w:b/>
          <w:sz w:val="20"/>
          <w:szCs w:val="20"/>
        </w:rPr>
      </w:pPr>
    </w:p>
    <w:p w14:paraId="4FC7D00F" w14:textId="77777777" w:rsidR="000E0862" w:rsidRPr="0074121B" w:rsidRDefault="000E0862" w:rsidP="00EB1827">
      <w:pPr>
        <w:spacing w:line="240" w:lineRule="auto"/>
        <w:jc w:val="both"/>
        <w:rPr>
          <w:rFonts w:asciiTheme="majorHAnsi" w:hAnsiTheme="majorHAnsi" w:cstheme="majorHAnsi"/>
          <w:b/>
          <w:sz w:val="20"/>
          <w:szCs w:val="20"/>
        </w:rPr>
      </w:pPr>
    </w:p>
    <w:p w14:paraId="63F5772F" w14:textId="77777777" w:rsidR="00D302C6" w:rsidRPr="0074121B" w:rsidRDefault="00D302C6" w:rsidP="006029EB">
      <w:pPr>
        <w:pStyle w:val="Standard"/>
        <w:rPr>
          <w:rFonts w:asciiTheme="majorHAnsi" w:hAnsiTheme="majorHAnsi" w:cstheme="majorHAnsi"/>
          <w:b/>
          <w:sz w:val="20"/>
          <w:szCs w:val="20"/>
        </w:rPr>
      </w:pPr>
    </w:p>
    <w:p w14:paraId="53434A0F" w14:textId="77777777" w:rsidR="00501283" w:rsidRPr="0074121B" w:rsidRDefault="00501283" w:rsidP="00501283">
      <w:pPr>
        <w:pStyle w:val="Standard"/>
        <w:jc w:val="right"/>
        <w:rPr>
          <w:rFonts w:asciiTheme="majorHAnsi" w:hAnsiTheme="majorHAnsi" w:cstheme="majorHAnsi"/>
          <w:sz w:val="20"/>
          <w:szCs w:val="20"/>
        </w:rPr>
      </w:pPr>
      <w:r w:rsidRPr="0074121B">
        <w:rPr>
          <w:rFonts w:asciiTheme="majorHAnsi" w:hAnsiTheme="majorHAnsi" w:cstheme="majorHAnsi"/>
          <w:b/>
          <w:sz w:val="20"/>
          <w:szCs w:val="20"/>
        </w:rPr>
        <w:t>Załącznik nr 2 do SWZ</w:t>
      </w:r>
    </w:p>
    <w:p w14:paraId="577CF5BE" w14:textId="77777777" w:rsidR="00501283" w:rsidRPr="0074121B" w:rsidRDefault="00501283" w:rsidP="00501283">
      <w:pPr>
        <w:pStyle w:val="Standard"/>
        <w:suppressAutoHyphens w:val="0"/>
        <w:jc w:val="both"/>
        <w:rPr>
          <w:rFonts w:asciiTheme="majorHAnsi" w:hAnsiTheme="majorHAnsi" w:cstheme="majorHAnsi"/>
          <w:sz w:val="20"/>
          <w:szCs w:val="20"/>
        </w:rPr>
      </w:pPr>
    </w:p>
    <w:p w14:paraId="6FEC611F" w14:textId="77777777" w:rsidR="00501283" w:rsidRPr="0074121B" w:rsidRDefault="00501283" w:rsidP="00501283">
      <w:pPr>
        <w:pStyle w:val="Standard"/>
        <w:rPr>
          <w:rFonts w:asciiTheme="majorHAnsi" w:hAnsiTheme="majorHAnsi" w:cstheme="majorHAnsi"/>
          <w:sz w:val="20"/>
          <w:szCs w:val="20"/>
        </w:rPr>
      </w:pPr>
      <w:r w:rsidRPr="0074121B">
        <w:rPr>
          <w:rFonts w:asciiTheme="majorHAnsi" w:hAnsiTheme="majorHAnsi" w:cstheme="majorHAnsi"/>
          <w:sz w:val="20"/>
          <w:szCs w:val="20"/>
        </w:rPr>
        <w:t>Nazwa i adres Wykonawcy :</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74121B" w:rsidRPr="0074121B" w14:paraId="6A3CDAAD" w14:textId="77777777" w:rsidTr="00501283">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A56E011" w14:textId="77777777" w:rsidR="00501283" w:rsidRPr="0074121B" w:rsidRDefault="00501283" w:rsidP="00501283">
            <w:pPr>
              <w:pStyle w:val="Standard"/>
              <w:jc w:val="center"/>
              <w:rPr>
                <w:rFonts w:asciiTheme="majorHAnsi" w:hAnsiTheme="majorHAnsi" w:cstheme="majorHAnsi"/>
                <w:sz w:val="20"/>
                <w:szCs w:val="20"/>
              </w:rPr>
            </w:pPr>
          </w:p>
          <w:p w14:paraId="51DEC51D" w14:textId="77777777" w:rsidR="00501283" w:rsidRPr="0074121B" w:rsidRDefault="00501283" w:rsidP="00501283">
            <w:pPr>
              <w:pStyle w:val="Standard"/>
              <w:jc w:val="center"/>
              <w:rPr>
                <w:rFonts w:asciiTheme="majorHAnsi" w:hAnsiTheme="majorHAnsi" w:cstheme="majorHAnsi"/>
                <w:sz w:val="20"/>
                <w:szCs w:val="20"/>
              </w:rPr>
            </w:pPr>
          </w:p>
        </w:tc>
      </w:tr>
    </w:tbl>
    <w:p w14:paraId="3B9E0354" w14:textId="77777777" w:rsidR="00501283" w:rsidRPr="0074121B" w:rsidRDefault="00501283" w:rsidP="00501283">
      <w:pPr>
        <w:pStyle w:val="Standard"/>
        <w:jc w:val="right"/>
        <w:rPr>
          <w:rFonts w:asciiTheme="minorHAnsi" w:eastAsia="Calibri" w:hAnsiTheme="minorHAnsi" w:cstheme="minorHAnsi"/>
          <w:sz w:val="20"/>
          <w:szCs w:val="20"/>
        </w:rPr>
      </w:pPr>
    </w:p>
    <w:p w14:paraId="37F2773F" w14:textId="77777777" w:rsidR="00501283" w:rsidRPr="0074121B" w:rsidRDefault="00501283" w:rsidP="00501283">
      <w:pPr>
        <w:pStyle w:val="Standard"/>
        <w:rPr>
          <w:rFonts w:asciiTheme="minorHAnsi" w:hAnsiTheme="minorHAnsi" w:cstheme="minorHAnsi"/>
          <w:b/>
          <w:sz w:val="20"/>
          <w:szCs w:val="20"/>
        </w:rPr>
      </w:pPr>
    </w:p>
    <w:p w14:paraId="6BD57B88" w14:textId="77777777" w:rsidR="00501283" w:rsidRPr="0074121B" w:rsidRDefault="00501283" w:rsidP="00501283">
      <w:pPr>
        <w:pStyle w:val="Standard"/>
        <w:ind w:firstLine="708"/>
        <w:jc w:val="center"/>
        <w:rPr>
          <w:rFonts w:asciiTheme="majorHAnsi" w:hAnsiTheme="majorHAnsi" w:cstheme="majorHAnsi"/>
          <w:sz w:val="20"/>
          <w:szCs w:val="20"/>
        </w:rPr>
      </w:pPr>
      <w:r w:rsidRPr="0074121B">
        <w:rPr>
          <w:rFonts w:asciiTheme="majorHAnsi" w:hAnsiTheme="majorHAnsi" w:cstheme="majorHAnsi"/>
          <w:b/>
          <w:sz w:val="20"/>
          <w:szCs w:val="20"/>
        </w:rPr>
        <w:t>OŚWIADCZENIE WYKONAWCY</w:t>
      </w:r>
    </w:p>
    <w:p w14:paraId="77F113D4" w14:textId="77777777" w:rsidR="00501283" w:rsidRPr="0074121B" w:rsidRDefault="00501283" w:rsidP="00501283">
      <w:pPr>
        <w:pStyle w:val="Standard"/>
        <w:jc w:val="center"/>
        <w:rPr>
          <w:rFonts w:asciiTheme="majorHAnsi" w:hAnsiTheme="majorHAnsi" w:cstheme="majorHAnsi"/>
          <w:sz w:val="20"/>
          <w:szCs w:val="20"/>
        </w:rPr>
      </w:pPr>
      <w:r w:rsidRPr="0074121B">
        <w:rPr>
          <w:rFonts w:asciiTheme="majorHAnsi" w:hAnsiTheme="majorHAnsi" w:cstheme="majorHAnsi"/>
          <w:sz w:val="20"/>
          <w:szCs w:val="20"/>
        </w:rPr>
        <w:t>składane na podstawie art. 125 ust. 1 ustawy z dnia 11 września 2019 r.</w:t>
      </w:r>
    </w:p>
    <w:p w14:paraId="76929CEE" w14:textId="77777777" w:rsidR="00501283" w:rsidRPr="0074121B" w:rsidRDefault="00501283" w:rsidP="00501283">
      <w:pPr>
        <w:pStyle w:val="Standard"/>
        <w:jc w:val="center"/>
        <w:rPr>
          <w:rFonts w:asciiTheme="majorHAnsi" w:hAnsiTheme="majorHAnsi" w:cstheme="majorHAnsi"/>
          <w:sz w:val="20"/>
          <w:szCs w:val="20"/>
        </w:rPr>
      </w:pPr>
      <w:r w:rsidRPr="0074121B">
        <w:rPr>
          <w:rFonts w:asciiTheme="majorHAnsi" w:hAnsiTheme="majorHAnsi" w:cstheme="majorHAnsi"/>
          <w:sz w:val="20"/>
          <w:szCs w:val="20"/>
        </w:rPr>
        <w:t>Prawo zamówień publicznych (dalej jako: „ustawą Pzp”)</w:t>
      </w:r>
    </w:p>
    <w:p w14:paraId="719B4C78" w14:textId="77777777" w:rsidR="00501283" w:rsidRPr="0074121B" w:rsidRDefault="00501283" w:rsidP="00501283">
      <w:pPr>
        <w:pStyle w:val="Standard"/>
        <w:jc w:val="center"/>
        <w:rPr>
          <w:rFonts w:asciiTheme="majorHAnsi" w:hAnsiTheme="majorHAnsi" w:cstheme="majorHAnsi"/>
          <w:sz w:val="20"/>
          <w:szCs w:val="20"/>
        </w:rPr>
      </w:pPr>
    </w:p>
    <w:p w14:paraId="6DD19B17" w14:textId="77777777" w:rsidR="00501283" w:rsidRPr="0074121B" w:rsidRDefault="00501283" w:rsidP="00501283">
      <w:pPr>
        <w:pStyle w:val="Standard"/>
        <w:jc w:val="center"/>
        <w:rPr>
          <w:rFonts w:asciiTheme="majorHAnsi" w:hAnsiTheme="majorHAnsi" w:cstheme="majorHAnsi"/>
          <w:b/>
          <w:sz w:val="20"/>
          <w:szCs w:val="20"/>
          <w:u w:val="single"/>
        </w:rPr>
      </w:pPr>
    </w:p>
    <w:p w14:paraId="1D37B92B" w14:textId="77777777" w:rsidR="00501283" w:rsidRPr="0074121B" w:rsidRDefault="00501283" w:rsidP="003C317E">
      <w:pPr>
        <w:pStyle w:val="Standard"/>
        <w:rPr>
          <w:rFonts w:asciiTheme="majorHAnsi" w:hAnsiTheme="majorHAnsi" w:cstheme="majorHAnsi"/>
          <w:sz w:val="20"/>
          <w:szCs w:val="20"/>
        </w:rPr>
      </w:pPr>
    </w:p>
    <w:p w14:paraId="7DC76B2D" w14:textId="06AE26DE" w:rsidR="00501283" w:rsidRPr="00F53CF4" w:rsidRDefault="00501283" w:rsidP="00F53CF4">
      <w:pPr>
        <w:spacing w:line="240" w:lineRule="auto"/>
        <w:jc w:val="both"/>
        <w:rPr>
          <w:rFonts w:ascii="Calibri" w:hAnsi="Calibri" w:cs="Calibri"/>
          <w:b/>
          <w:sz w:val="20"/>
          <w:szCs w:val="20"/>
        </w:rPr>
      </w:pPr>
      <w:r w:rsidRPr="00F53CF4">
        <w:rPr>
          <w:rFonts w:ascii="Calibri" w:eastAsia="Arial Unicode MS" w:hAnsi="Calibri" w:cs="Calibri"/>
          <w:sz w:val="20"/>
          <w:szCs w:val="20"/>
        </w:rPr>
        <w:t>Na potrzeby postępowania o udzielenie zamówienia publicznego pn</w:t>
      </w:r>
      <w:r w:rsidR="00893F46" w:rsidRPr="00F53CF4">
        <w:rPr>
          <w:rFonts w:ascii="Calibri" w:hAnsi="Calibri" w:cs="Calibri"/>
          <w:b/>
          <w:sz w:val="20"/>
          <w:szCs w:val="20"/>
        </w:rPr>
        <w:t xml:space="preserve"> </w:t>
      </w:r>
      <w:r w:rsidR="00F53CF4" w:rsidRPr="00F53CF4">
        <w:rPr>
          <w:rFonts w:ascii="Calibri" w:hAnsi="Calibri" w:cs="Calibri"/>
          <w:b/>
          <w:sz w:val="20"/>
          <w:szCs w:val="20"/>
        </w:rPr>
        <w:t xml:space="preserve">REMONT ORAZ MODERNIZACJA POMIESZCZEŃ SŁUŻĄCYCH DO KONSUMPCJI I SPRZEDAŻY POSIŁKÓW W BUDYNKU A UNIWERSYTETU EKONOMICZNEGO </w:t>
      </w:r>
      <w:r w:rsidRPr="00F53CF4">
        <w:rPr>
          <w:rFonts w:ascii="Calibri" w:hAnsi="Calibri" w:cs="Calibri"/>
          <w:sz w:val="20"/>
          <w:szCs w:val="20"/>
        </w:rPr>
        <w:t>prowadzonego  przez Uniwersytet Ekonomiczny w Poznaniu oświadczam</w:t>
      </w:r>
      <w:r w:rsidRPr="00F53CF4">
        <w:rPr>
          <w:rFonts w:ascii="Calibri" w:eastAsia="Calibri" w:hAnsi="Calibri" w:cs="Calibri"/>
          <w:sz w:val="20"/>
          <w:szCs w:val="20"/>
        </w:rPr>
        <w:t>, co następuje:</w:t>
      </w:r>
    </w:p>
    <w:p w14:paraId="6667A544" w14:textId="77777777" w:rsidR="00501283" w:rsidRPr="0074121B" w:rsidRDefault="00501283" w:rsidP="00501283">
      <w:pPr>
        <w:pStyle w:val="Standard"/>
        <w:rPr>
          <w:rFonts w:asciiTheme="majorHAnsi" w:eastAsia="Calibri" w:hAnsiTheme="majorHAnsi" w:cstheme="majorHAnsi"/>
          <w:sz w:val="20"/>
          <w:szCs w:val="20"/>
        </w:rPr>
      </w:pPr>
    </w:p>
    <w:p w14:paraId="313C0EBA" w14:textId="77777777" w:rsidR="00501283" w:rsidRPr="0074121B" w:rsidRDefault="00501283" w:rsidP="00501283">
      <w:pPr>
        <w:pStyle w:val="Standard"/>
        <w:jc w:val="center"/>
        <w:rPr>
          <w:rFonts w:asciiTheme="majorHAnsi" w:hAnsiTheme="majorHAnsi" w:cstheme="majorHAnsi"/>
          <w:sz w:val="20"/>
          <w:szCs w:val="20"/>
        </w:rPr>
      </w:pPr>
      <w:r w:rsidRPr="0074121B">
        <w:rPr>
          <w:rFonts w:asciiTheme="majorHAnsi" w:hAnsiTheme="majorHAnsi" w:cstheme="majorHAnsi"/>
          <w:b/>
          <w:sz w:val="20"/>
          <w:szCs w:val="20"/>
        </w:rPr>
        <w:t>OŚWIADCZENIE DOTYCZĄCE BRAKU PODSTAW WYKLUCZENIA Z POSTĘPOWANIA</w:t>
      </w:r>
    </w:p>
    <w:p w14:paraId="680DB40F" w14:textId="77777777" w:rsidR="00501283" w:rsidRPr="0074121B" w:rsidRDefault="00501283" w:rsidP="00501283">
      <w:pPr>
        <w:tabs>
          <w:tab w:val="right" w:pos="2399"/>
        </w:tabs>
        <w:autoSpaceDE w:val="0"/>
        <w:spacing w:line="240" w:lineRule="auto"/>
        <w:rPr>
          <w:rFonts w:asciiTheme="majorHAnsi" w:eastAsia="Calibri" w:hAnsiTheme="majorHAnsi" w:cstheme="majorHAnsi"/>
          <w:sz w:val="20"/>
          <w:szCs w:val="20"/>
        </w:rPr>
      </w:pPr>
    </w:p>
    <w:p w14:paraId="70C19005" w14:textId="77777777" w:rsidR="00501283" w:rsidRPr="0074121B" w:rsidRDefault="00501283" w:rsidP="00501283">
      <w:pPr>
        <w:tabs>
          <w:tab w:val="right" w:pos="2399"/>
        </w:tabs>
        <w:autoSpaceDE w:val="0"/>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sym w:font="Symbol" w:char="F07F"/>
      </w:r>
      <w:r w:rsidRPr="0074121B">
        <w:rPr>
          <w:rFonts w:asciiTheme="majorHAnsi" w:eastAsia="Calibri" w:hAnsiTheme="majorHAnsi" w:cstheme="majorHAnsi"/>
          <w:sz w:val="20"/>
          <w:szCs w:val="20"/>
        </w:rPr>
        <w:t>*      Nie podlegam wykluczeniu z postępowania na podstawie art. 108 ust. 1 ustawy Pzp</w:t>
      </w:r>
    </w:p>
    <w:p w14:paraId="4CBEF139" w14:textId="77777777" w:rsidR="00501283" w:rsidRPr="0074121B" w:rsidRDefault="00501283" w:rsidP="00501283">
      <w:pPr>
        <w:spacing w:line="240" w:lineRule="auto"/>
        <w:rPr>
          <w:rFonts w:asciiTheme="majorHAnsi" w:eastAsia="Calibri" w:hAnsiTheme="majorHAnsi" w:cstheme="majorHAnsi"/>
          <w:i/>
          <w:sz w:val="20"/>
          <w:szCs w:val="20"/>
        </w:rPr>
      </w:pPr>
    </w:p>
    <w:p w14:paraId="5438F6A4" w14:textId="77777777"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sym w:font="Symbol" w:char="F07F"/>
      </w:r>
      <w:r w:rsidRPr="0074121B">
        <w:rPr>
          <w:rFonts w:asciiTheme="majorHAnsi" w:eastAsia="Calibri" w:hAnsiTheme="majorHAnsi" w:cstheme="majorHAnsi"/>
          <w:sz w:val="20"/>
          <w:szCs w:val="20"/>
        </w:rPr>
        <w:t>*        Oświadczam, że zachodzą w stosunku do mnie podstawy wykluczenia z postępowania na podstawie art. …………. ustawy Pzp (podać mającą zastosowanie podstawę wykluczenia spośród wymienionych w art. 108 ust. 1, ustawy Pzp). Jednocześnie oświadczam, że w związku z ww. okolicznością, na podstawie art. 110 ust. 2 ustawy Pzp podjąłem następujące środki naprawcze: ….………………………………………………………………………………………………………………..…………………………………………………………………………………………..…………………...........………………………………………………………………………………………………………………</w:t>
      </w:r>
    </w:p>
    <w:p w14:paraId="285AD0BD" w14:textId="77777777" w:rsidR="00501283" w:rsidRPr="0074121B" w:rsidRDefault="00501283" w:rsidP="00501283">
      <w:pPr>
        <w:spacing w:line="240" w:lineRule="auto"/>
        <w:ind w:left="284"/>
        <w:jc w:val="both"/>
        <w:rPr>
          <w:rFonts w:asciiTheme="majorHAnsi" w:eastAsia="Calibri" w:hAnsiTheme="majorHAnsi" w:cstheme="majorHAnsi"/>
          <w:sz w:val="20"/>
          <w:szCs w:val="20"/>
        </w:rPr>
      </w:pPr>
      <w:r w:rsidRPr="0074121B">
        <w:rPr>
          <w:rFonts w:asciiTheme="majorHAnsi" w:eastAsia="Calibri" w:hAnsiTheme="majorHAnsi" w:cstheme="majorHAnsi"/>
          <w:sz w:val="20"/>
          <w:szCs w:val="20"/>
        </w:rPr>
        <w:t>* - właściwe zaznaczać znakiem „X”</w:t>
      </w:r>
    </w:p>
    <w:p w14:paraId="3F06B05C" w14:textId="77777777" w:rsidR="00501283" w:rsidRPr="0074121B" w:rsidRDefault="00501283" w:rsidP="00501283">
      <w:pPr>
        <w:spacing w:line="240" w:lineRule="auto"/>
        <w:ind w:left="284"/>
        <w:jc w:val="both"/>
        <w:rPr>
          <w:rFonts w:asciiTheme="majorHAnsi" w:eastAsia="Calibri" w:hAnsiTheme="majorHAnsi" w:cstheme="majorHAnsi"/>
          <w:sz w:val="20"/>
          <w:szCs w:val="20"/>
        </w:rPr>
      </w:pPr>
    </w:p>
    <w:p w14:paraId="7EA8A11E" w14:textId="77777777" w:rsidR="00501283" w:rsidRPr="0074121B" w:rsidRDefault="00501283" w:rsidP="00501283">
      <w:pPr>
        <w:pStyle w:val="Standard"/>
        <w:jc w:val="center"/>
        <w:rPr>
          <w:rFonts w:asciiTheme="majorHAnsi" w:hAnsiTheme="majorHAnsi" w:cstheme="majorHAnsi"/>
          <w:sz w:val="20"/>
          <w:szCs w:val="20"/>
        </w:rPr>
      </w:pPr>
      <w:r w:rsidRPr="0074121B">
        <w:rPr>
          <w:rFonts w:asciiTheme="majorHAnsi" w:hAnsiTheme="majorHAnsi" w:cstheme="majorHAnsi"/>
          <w:b/>
          <w:sz w:val="20"/>
          <w:szCs w:val="20"/>
        </w:rPr>
        <w:t>OŚWIADCZENIE DOTYCZĄCE SPEŁNIANIA WARUNKÓW UDZIAŁU W  POSTĘPOWANIU</w:t>
      </w:r>
    </w:p>
    <w:p w14:paraId="263A0B17" w14:textId="77777777" w:rsidR="00501283" w:rsidRPr="0074121B" w:rsidRDefault="00501283" w:rsidP="00501283">
      <w:pPr>
        <w:spacing w:line="240" w:lineRule="auto"/>
        <w:rPr>
          <w:rFonts w:asciiTheme="majorHAnsi" w:eastAsia="Calibri" w:hAnsiTheme="majorHAnsi" w:cstheme="majorHAnsi"/>
          <w:sz w:val="20"/>
          <w:szCs w:val="20"/>
        </w:rPr>
      </w:pPr>
    </w:p>
    <w:p w14:paraId="1BC82954" w14:textId="77777777"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t xml:space="preserve">Oświadczam, że spełniam warunki udziału w postępowaniu określone przez Zamawiającego w SWZ oraz w treści ogłoszenia o zamówieniu. </w:t>
      </w:r>
    </w:p>
    <w:p w14:paraId="68E6494A" w14:textId="77777777" w:rsidR="00501283" w:rsidRPr="0074121B" w:rsidRDefault="00501283" w:rsidP="00501283">
      <w:pPr>
        <w:spacing w:line="240" w:lineRule="auto"/>
        <w:rPr>
          <w:rFonts w:asciiTheme="majorHAnsi" w:eastAsia="Calibri" w:hAnsiTheme="majorHAnsi" w:cstheme="majorHAnsi"/>
          <w:sz w:val="20"/>
          <w:szCs w:val="20"/>
        </w:rPr>
      </w:pPr>
    </w:p>
    <w:p w14:paraId="65968A8D" w14:textId="77777777" w:rsidR="00501283" w:rsidRPr="0074121B" w:rsidRDefault="00501283" w:rsidP="00501283">
      <w:pPr>
        <w:pStyle w:val="Standard"/>
        <w:jc w:val="center"/>
        <w:rPr>
          <w:rFonts w:asciiTheme="majorHAnsi" w:hAnsiTheme="majorHAnsi" w:cstheme="majorHAnsi"/>
          <w:sz w:val="20"/>
          <w:szCs w:val="20"/>
        </w:rPr>
      </w:pPr>
      <w:r w:rsidRPr="0074121B">
        <w:rPr>
          <w:rFonts w:asciiTheme="majorHAnsi" w:hAnsiTheme="majorHAnsi" w:cstheme="majorHAnsi"/>
          <w:b/>
          <w:sz w:val="20"/>
          <w:szCs w:val="20"/>
        </w:rPr>
        <w:t xml:space="preserve">OŚWIADCZENIE DOTYCZĄCE </w:t>
      </w:r>
      <w:r w:rsidRPr="0074121B">
        <w:rPr>
          <w:rFonts w:asciiTheme="majorHAnsi" w:eastAsia="Calibri" w:hAnsiTheme="majorHAnsi" w:cstheme="majorHAnsi"/>
          <w:b/>
          <w:sz w:val="20"/>
          <w:szCs w:val="20"/>
          <w:lang w:eastAsia="en-US"/>
        </w:rPr>
        <w:t>POLEGANIA NA ZASOBACH INNYCH PODMIOTÓW</w:t>
      </w:r>
    </w:p>
    <w:p w14:paraId="5B4E27ED" w14:textId="77777777" w:rsidR="00501283" w:rsidRPr="0074121B" w:rsidRDefault="00501283" w:rsidP="00501283">
      <w:pPr>
        <w:spacing w:line="240" w:lineRule="auto"/>
        <w:rPr>
          <w:rFonts w:asciiTheme="majorHAnsi" w:eastAsia="Calibri" w:hAnsiTheme="majorHAnsi" w:cstheme="majorHAnsi"/>
          <w:sz w:val="20"/>
          <w:szCs w:val="20"/>
        </w:rPr>
      </w:pPr>
    </w:p>
    <w:p w14:paraId="605E8DBB" w14:textId="77777777" w:rsidR="00501283" w:rsidRPr="0074121B" w:rsidRDefault="00501283" w:rsidP="00501283">
      <w:pPr>
        <w:spacing w:line="240" w:lineRule="auto"/>
        <w:rPr>
          <w:rFonts w:asciiTheme="majorHAnsi" w:eastAsia="Calibri" w:hAnsiTheme="majorHAnsi" w:cstheme="majorHAnsi"/>
          <w:b/>
          <w:i/>
          <w:sz w:val="20"/>
          <w:szCs w:val="20"/>
        </w:rPr>
      </w:pPr>
      <w:r w:rsidRPr="0074121B">
        <w:rPr>
          <w:rFonts w:asciiTheme="majorHAnsi" w:eastAsia="Calibri" w:hAnsiTheme="majorHAnsi" w:cstheme="majorHAnsi"/>
          <w:b/>
          <w:sz w:val="20"/>
          <w:szCs w:val="20"/>
        </w:rPr>
        <w:t>INFORMACJA W ZWIĄZKU Z POLEGANIEM NA ZASOBACH INNYCH PODMIOTÓW:</w:t>
      </w:r>
    </w:p>
    <w:p w14:paraId="26702896" w14:textId="77777777"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t>Oświadczam, że w celu wykazania spełniania warunków udziału w postępowaniu, określonych przez Zamawiającego w SWZ polegam na zasobach następujących podmiotów: …………………………..……………………………………………… ……………………………….………………………………………………………..</w:t>
      </w:r>
    </w:p>
    <w:p w14:paraId="37D1BA51" w14:textId="77777777"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t xml:space="preserve"> w następującym zakresie: …………………………………………………………………………………………………………………………….</w:t>
      </w:r>
    </w:p>
    <w:p w14:paraId="03E57545" w14:textId="77777777" w:rsidR="00501283" w:rsidRPr="0074121B" w:rsidRDefault="00501283" w:rsidP="00501283">
      <w:pPr>
        <w:spacing w:line="240" w:lineRule="auto"/>
        <w:rPr>
          <w:rFonts w:asciiTheme="majorHAnsi" w:eastAsia="Calibri" w:hAnsiTheme="majorHAnsi" w:cstheme="majorHAnsi"/>
          <w:i/>
          <w:sz w:val="20"/>
          <w:szCs w:val="20"/>
        </w:rPr>
      </w:pPr>
      <w:r w:rsidRPr="0074121B">
        <w:rPr>
          <w:rFonts w:asciiTheme="majorHAnsi" w:eastAsia="Calibri" w:hAnsiTheme="majorHAnsi" w:cstheme="majorHAnsi"/>
          <w:sz w:val="20"/>
          <w:szCs w:val="20"/>
        </w:rPr>
        <w:t xml:space="preserve">……………………………………………………………………………………… </w:t>
      </w:r>
      <w:r w:rsidRPr="0074121B">
        <w:rPr>
          <w:rFonts w:asciiTheme="majorHAnsi" w:eastAsia="Calibri" w:hAnsiTheme="majorHAnsi" w:cstheme="majorHAnsi"/>
          <w:i/>
          <w:sz w:val="20"/>
          <w:szCs w:val="20"/>
        </w:rPr>
        <w:t xml:space="preserve">(wskazać podmiot i określić odpowiedni zakres dla wskazanego podmiotu). </w:t>
      </w:r>
    </w:p>
    <w:p w14:paraId="14D08241" w14:textId="77777777" w:rsidR="00501283" w:rsidRPr="0074121B" w:rsidRDefault="00501283" w:rsidP="00501283">
      <w:pPr>
        <w:spacing w:line="240" w:lineRule="auto"/>
        <w:rPr>
          <w:rFonts w:asciiTheme="majorHAnsi" w:eastAsia="Calibri" w:hAnsiTheme="majorHAnsi" w:cstheme="majorHAnsi"/>
          <w:sz w:val="20"/>
          <w:szCs w:val="20"/>
        </w:rPr>
      </w:pPr>
    </w:p>
    <w:p w14:paraId="1E21B535" w14:textId="77777777"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b/>
          <w:sz w:val="20"/>
          <w:szCs w:val="20"/>
        </w:rPr>
        <w:t>OŚWIADCZENIE DOTYCZĄCE PODANYCH INFORMACJI:</w:t>
      </w:r>
    </w:p>
    <w:p w14:paraId="0E317192" w14:textId="77777777"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19DEB42D" w14:textId="77777777" w:rsidR="00501283" w:rsidRPr="0074121B" w:rsidRDefault="00501283" w:rsidP="00501283">
      <w:pPr>
        <w:pStyle w:val="Standard"/>
        <w:rPr>
          <w:rFonts w:asciiTheme="majorHAnsi" w:eastAsia="Calibri" w:hAnsiTheme="majorHAnsi" w:cstheme="majorHAnsi"/>
          <w:sz w:val="20"/>
          <w:szCs w:val="20"/>
        </w:rPr>
      </w:pPr>
    </w:p>
    <w:p w14:paraId="0FB2D66D" w14:textId="77777777" w:rsidR="00501283" w:rsidRPr="0074121B" w:rsidRDefault="00501283" w:rsidP="00501283">
      <w:pPr>
        <w:pStyle w:val="Standard"/>
        <w:rPr>
          <w:rFonts w:asciiTheme="majorHAnsi" w:hAnsiTheme="majorHAnsi" w:cstheme="majorHAnsi"/>
          <w:sz w:val="20"/>
          <w:szCs w:val="20"/>
        </w:rPr>
      </w:pPr>
    </w:p>
    <w:p w14:paraId="5AD8D04A" w14:textId="77777777" w:rsidR="00501283" w:rsidRPr="0074121B" w:rsidRDefault="00501283" w:rsidP="00501283">
      <w:pPr>
        <w:pStyle w:val="Standard"/>
        <w:rPr>
          <w:rFonts w:asciiTheme="majorHAnsi" w:hAnsiTheme="majorHAnsi" w:cstheme="majorHAnsi"/>
          <w:sz w:val="20"/>
          <w:szCs w:val="20"/>
        </w:rPr>
      </w:pPr>
    </w:p>
    <w:p w14:paraId="4ABB85AB" w14:textId="77777777" w:rsidR="00501283" w:rsidRPr="0074121B" w:rsidRDefault="00501283" w:rsidP="00501283">
      <w:pPr>
        <w:pStyle w:val="Standard"/>
        <w:rPr>
          <w:rFonts w:asciiTheme="majorHAnsi" w:hAnsiTheme="majorHAnsi" w:cstheme="majorHAnsi"/>
          <w:b/>
          <w:sz w:val="20"/>
          <w:szCs w:val="20"/>
        </w:rPr>
      </w:pPr>
    </w:p>
    <w:p w14:paraId="11D70F6F" w14:textId="77777777" w:rsidR="00501283" w:rsidRPr="0074121B" w:rsidRDefault="00501283" w:rsidP="00501283">
      <w:pPr>
        <w:pStyle w:val="Standard"/>
        <w:rPr>
          <w:rFonts w:asciiTheme="minorHAnsi" w:hAnsiTheme="minorHAnsi" w:cstheme="minorHAnsi"/>
          <w:b/>
          <w:sz w:val="20"/>
          <w:szCs w:val="20"/>
        </w:rPr>
      </w:pPr>
    </w:p>
    <w:p w14:paraId="0277BE64" w14:textId="76B39087" w:rsidR="00501283" w:rsidRDefault="00893F46" w:rsidP="00893F46">
      <w:pPr>
        <w:pStyle w:val="Standard"/>
        <w:tabs>
          <w:tab w:val="left" w:pos="8115"/>
        </w:tabs>
        <w:rPr>
          <w:rFonts w:asciiTheme="majorHAnsi" w:hAnsiTheme="majorHAnsi" w:cstheme="majorHAnsi"/>
          <w:b/>
          <w:sz w:val="20"/>
          <w:szCs w:val="20"/>
        </w:rPr>
      </w:pPr>
      <w:r>
        <w:rPr>
          <w:rFonts w:asciiTheme="majorHAnsi" w:hAnsiTheme="majorHAnsi" w:cstheme="majorHAnsi"/>
          <w:b/>
          <w:sz w:val="20"/>
          <w:szCs w:val="20"/>
        </w:rPr>
        <w:tab/>
      </w:r>
    </w:p>
    <w:p w14:paraId="02FDB2F6" w14:textId="77777777" w:rsidR="002B58BD" w:rsidRDefault="002B58BD" w:rsidP="00893F46">
      <w:pPr>
        <w:pStyle w:val="Standard"/>
        <w:tabs>
          <w:tab w:val="left" w:pos="8115"/>
        </w:tabs>
        <w:rPr>
          <w:rFonts w:asciiTheme="majorHAnsi" w:hAnsiTheme="majorHAnsi" w:cstheme="majorHAnsi"/>
          <w:b/>
          <w:sz w:val="20"/>
          <w:szCs w:val="20"/>
        </w:rPr>
      </w:pPr>
    </w:p>
    <w:p w14:paraId="61BC8EB1" w14:textId="77777777" w:rsidR="00893F46" w:rsidRPr="0074121B" w:rsidRDefault="00893F46" w:rsidP="00893F46">
      <w:pPr>
        <w:pStyle w:val="Standard"/>
        <w:tabs>
          <w:tab w:val="left" w:pos="8115"/>
        </w:tabs>
        <w:rPr>
          <w:rFonts w:asciiTheme="majorHAnsi" w:hAnsiTheme="majorHAnsi" w:cstheme="majorHAnsi"/>
          <w:b/>
          <w:sz w:val="20"/>
          <w:szCs w:val="20"/>
        </w:rPr>
      </w:pPr>
    </w:p>
    <w:p w14:paraId="46CFA41F" w14:textId="7A118F36" w:rsidR="00501283" w:rsidRPr="0074121B" w:rsidRDefault="00501283" w:rsidP="00501283">
      <w:pPr>
        <w:spacing w:line="240" w:lineRule="auto"/>
        <w:jc w:val="right"/>
        <w:rPr>
          <w:rFonts w:asciiTheme="majorHAnsi" w:eastAsia="Calibri" w:hAnsiTheme="majorHAnsi" w:cstheme="majorHAnsi"/>
          <w:b/>
          <w:sz w:val="20"/>
          <w:szCs w:val="20"/>
        </w:rPr>
      </w:pPr>
      <w:r w:rsidRPr="0074121B">
        <w:rPr>
          <w:rFonts w:asciiTheme="majorHAnsi" w:eastAsia="Calibri" w:hAnsiTheme="majorHAnsi" w:cstheme="majorHAnsi"/>
          <w:b/>
          <w:sz w:val="20"/>
          <w:szCs w:val="20"/>
        </w:rPr>
        <w:t>Załącznik nr 3 do SWZ</w:t>
      </w:r>
    </w:p>
    <w:p w14:paraId="26D81008" w14:textId="77777777" w:rsidR="00501283" w:rsidRPr="0074121B" w:rsidRDefault="00501283" w:rsidP="00501283">
      <w:pPr>
        <w:pStyle w:val="Standard"/>
        <w:rPr>
          <w:rFonts w:asciiTheme="majorHAnsi" w:hAnsiTheme="majorHAnsi" w:cstheme="majorHAnsi"/>
          <w:sz w:val="20"/>
          <w:szCs w:val="20"/>
        </w:rPr>
      </w:pPr>
      <w:r w:rsidRPr="0074121B">
        <w:rPr>
          <w:rFonts w:asciiTheme="majorHAnsi" w:hAnsiTheme="majorHAnsi" w:cstheme="majorHAnsi"/>
          <w:sz w:val="20"/>
          <w:szCs w:val="20"/>
        </w:rPr>
        <w:t>Nazwa i adres Wykonawcy :</w:t>
      </w:r>
    </w:p>
    <w:tbl>
      <w:tblPr>
        <w:tblW w:w="9175" w:type="dxa"/>
        <w:tblInd w:w="-108" w:type="dxa"/>
        <w:tblLayout w:type="fixed"/>
        <w:tblCellMar>
          <w:left w:w="10" w:type="dxa"/>
          <w:right w:w="10" w:type="dxa"/>
        </w:tblCellMar>
        <w:tblLook w:val="0000" w:firstRow="0" w:lastRow="0" w:firstColumn="0" w:lastColumn="0" w:noHBand="0" w:noVBand="0"/>
      </w:tblPr>
      <w:tblGrid>
        <w:gridCol w:w="9175"/>
      </w:tblGrid>
      <w:tr w:rsidR="0074121B" w:rsidRPr="0074121B" w14:paraId="14F80F3B" w14:textId="77777777" w:rsidTr="00501283">
        <w:trPr>
          <w:trHeight w:val="538"/>
        </w:trPr>
        <w:tc>
          <w:tcPr>
            <w:tcW w:w="91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9EBDA6C" w14:textId="77777777" w:rsidR="00501283" w:rsidRPr="0074121B" w:rsidRDefault="00501283" w:rsidP="00501283">
            <w:pPr>
              <w:pStyle w:val="Standard"/>
              <w:jc w:val="center"/>
              <w:rPr>
                <w:rFonts w:asciiTheme="majorHAnsi" w:hAnsiTheme="majorHAnsi" w:cstheme="majorHAnsi"/>
                <w:sz w:val="20"/>
                <w:szCs w:val="20"/>
              </w:rPr>
            </w:pPr>
          </w:p>
          <w:p w14:paraId="78274111" w14:textId="77777777" w:rsidR="00501283" w:rsidRPr="0074121B" w:rsidRDefault="00501283" w:rsidP="00501283">
            <w:pPr>
              <w:pStyle w:val="Standard"/>
              <w:jc w:val="center"/>
              <w:rPr>
                <w:rFonts w:asciiTheme="majorHAnsi" w:hAnsiTheme="majorHAnsi" w:cstheme="majorHAnsi"/>
                <w:sz w:val="20"/>
                <w:szCs w:val="20"/>
              </w:rPr>
            </w:pPr>
          </w:p>
        </w:tc>
      </w:tr>
    </w:tbl>
    <w:p w14:paraId="0B6D0D33" w14:textId="77777777" w:rsidR="00501283" w:rsidRPr="0074121B" w:rsidRDefault="00501283" w:rsidP="00501283">
      <w:pPr>
        <w:spacing w:line="240" w:lineRule="auto"/>
        <w:rPr>
          <w:rFonts w:asciiTheme="majorHAnsi" w:eastAsia="Calibri" w:hAnsiTheme="majorHAnsi" w:cstheme="majorHAnsi"/>
          <w:b/>
          <w:sz w:val="20"/>
          <w:szCs w:val="20"/>
        </w:rPr>
      </w:pPr>
    </w:p>
    <w:p w14:paraId="71A00AEE" w14:textId="77777777" w:rsidR="00501283" w:rsidRPr="0074121B" w:rsidRDefault="00501283" w:rsidP="00501283">
      <w:pPr>
        <w:spacing w:line="240" w:lineRule="auto"/>
        <w:ind w:firstLine="709"/>
        <w:jc w:val="center"/>
        <w:rPr>
          <w:rFonts w:asciiTheme="majorHAnsi" w:hAnsiTheme="majorHAnsi" w:cstheme="majorHAnsi"/>
          <w:b/>
          <w:sz w:val="20"/>
          <w:szCs w:val="20"/>
        </w:rPr>
      </w:pPr>
      <w:r w:rsidRPr="0074121B">
        <w:rPr>
          <w:rFonts w:asciiTheme="majorHAnsi" w:eastAsia="Calibri" w:hAnsiTheme="majorHAnsi" w:cstheme="majorHAnsi"/>
          <w:b/>
          <w:sz w:val="20"/>
          <w:szCs w:val="20"/>
        </w:rPr>
        <w:t>OŚWIADCZENIE WYKONAWCY</w:t>
      </w:r>
      <w:r w:rsidRPr="0074121B">
        <w:rPr>
          <w:rFonts w:asciiTheme="majorHAnsi" w:hAnsiTheme="majorHAnsi" w:cstheme="majorHAnsi"/>
          <w:b/>
          <w:sz w:val="20"/>
          <w:szCs w:val="20"/>
        </w:rPr>
        <w:t xml:space="preserve"> /</w:t>
      </w:r>
    </w:p>
    <w:p w14:paraId="35F8BB3A" w14:textId="77777777" w:rsidR="00976219" w:rsidRPr="0074121B" w:rsidRDefault="00976219" w:rsidP="00501283">
      <w:pPr>
        <w:spacing w:line="240" w:lineRule="auto"/>
        <w:ind w:firstLine="709"/>
        <w:jc w:val="center"/>
        <w:rPr>
          <w:rFonts w:asciiTheme="majorHAnsi" w:hAnsiTheme="majorHAnsi" w:cstheme="majorHAnsi"/>
          <w:b/>
          <w:sz w:val="20"/>
          <w:szCs w:val="20"/>
        </w:rPr>
      </w:pPr>
    </w:p>
    <w:p w14:paraId="2233738B" w14:textId="77777777" w:rsidR="00976219" w:rsidRPr="0074121B" w:rsidRDefault="00976219" w:rsidP="00501283">
      <w:pPr>
        <w:spacing w:line="240" w:lineRule="auto"/>
        <w:ind w:firstLine="709"/>
        <w:jc w:val="center"/>
        <w:rPr>
          <w:rFonts w:asciiTheme="majorHAnsi" w:hAnsiTheme="majorHAnsi" w:cstheme="majorHAnsi"/>
          <w:b/>
          <w:sz w:val="20"/>
          <w:szCs w:val="20"/>
          <w:u w:val="single"/>
        </w:rPr>
      </w:pPr>
    </w:p>
    <w:p w14:paraId="23D04F83" w14:textId="77777777" w:rsidR="00501283" w:rsidRPr="0074121B" w:rsidRDefault="00501283" w:rsidP="00501283">
      <w:pPr>
        <w:spacing w:line="240" w:lineRule="auto"/>
        <w:ind w:firstLine="709"/>
        <w:jc w:val="center"/>
        <w:rPr>
          <w:rFonts w:asciiTheme="majorHAnsi" w:hAnsiTheme="majorHAnsi" w:cstheme="majorHAnsi"/>
          <w:b/>
          <w:sz w:val="20"/>
          <w:szCs w:val="20"/>
        </w:rPr>
      </w:pPr>
      <w:r w:rsidRPr="0074121B">
        <w:rPr>
          <w:rFonts w:asciiTheme="majorHAnsi" w:hAnsiTheme="majorHAnsi" w:cstheme="majorHAnsi"/>
          <w:b/>
          <w:sz w:val="20"/>
          <w:szCs w:val="20"/>
        </w:rPr>
        <w:t>WYKONAWCY WSPÓLNIE UBIEGAJĄCEGO SIĘ  O UDZIELENIE ZAMÓWIENIA</w:t>
      </w:r>
    </w:p>
    <w:p w14:paraId="2AE45C50" w14:textId="77777777" w:rsidR="00976219" w:rsidRPr="0074121B" w:rsidRDefault="00976219" w:rsidP="00501283">
      <w:pPr>
        <w:spacing w:line="240" w:lineRule="auto"/>
        <w:ind w:firstLine="709"/>
        <w:jc w:val="center"/>
        <w:rPr>
          <w:rFonts w:asciiTheme="majorHAnsi" w:hAnsiTheme="majorHAnsi" w:cstheme="majorHAnsi"/>
          <w:b/>
          <w:sz w:val="20"/>
          <w:szCs w:val="20"/>
        </w:rPr>
      </w:pPr>
    </w:p>
    <w:p w14:paraId="09872298" w14:textId="224C3BCD" w:rsidR="00501283" w:rsidRPr="0074121B" w:rsidRDefault="00501283" w:rsidP="00501283">
      <w:pPr>
        <w:spacing w:line="240" w:lineRule="auto"/>
        <w:jc w:val="both"/>
        <w:rPr>
          <w:rFonts w:asciiTheme="majorHAnsi" w:eastAsia="Calibri" w:hAnsiTheme="majorHAnsi" w:cstheme="majorHAnsi"/>
          <w:sz w:val="20"/>
          <w:szCs w:val="20"/>
          <w:lang w:eastAsia="ar-SA"/>
        </w:rPr>
      </w:pPr>
      <w:r w:rsidRPr="0074121B">
        <w:rPr>
          <w:rFonts w:asciiTheme="majorHAnsi" w:eastAsia="Calibri" w:hAnsiTheme="majorHAnsi" w:cstheme="majorHAnsi"/>
          <w:bCs/>
          <w:sz w:val="20"/>
          <w:szCs w:val="20"/>
        </w:rPr>
        <w:t xml:space="preserve">o niepodleganiu wykluczeniu z postępowania o udzielenie zamówienia publicznego z przyczyn, o których mowa w art. 7 ust. 1 ustawy z dnia 13 kwietnia 2022 r. o </w:t>
      </w:r>
      <w:r w:rsidRPr="0074121B">
        <w:rPr>
          <w:rFonts w:asciiTheme="majorHAnsi" w:eastAsia="Calibri" w:hAnsiTheme="majorHAnsi" w:cstheme="majorHAnsi"/>
          <w:sz w:val="20"/>
          <w:szCs w:val="20"/>
        </w:rPr>
        <w:t>szczególnych rozwiązaniach w zakresie przeciwdziałania wspieraniu agresji na Ukrainę oraz służących ochronie bezpieczeństwa narodowego (Dz. U. z 202</w:t>
      </w:r>
      <w:r w:rsidR="00B27943">
        <w:rPr>
          <w:rFonts w:asciiTheme="majorHAnsi" w:eastAsia="Calibri" w:hAnsiTheme="majorHAnsi" w:cstheme="majorHAnsi"/>
          <w:sz w:val="20"/>
          <w:szCs w:val="20"/>
        </w:rPr>
        <w:t>5</w:t>
      </w:r>
      <w:r w:rsidRPr="0074121B">
        <w:rPr>
          <w:rFonts w:asciiTheme="majorHAnsi" w:eastAsia="Calibri" w:hAnsiTheme="majorHAnsi" w:cstheme="majorHAnsi"/>
          <w:sz w:val="20"/>
          <w:szCs w:val="20"/>
        </w:rPr>
        <w:t xml:space="preserve"> r. poz. </w:t>
      </w:r>
      <w:r w:rsidR="00B27943">
        <w:rPr>
          <w:rFonts w:asciiTheme="majorHAnsi" w:eastAsia="Calibri" w:hAnsiTheme="majorHAnsi" w:cstheme="majorHAnsi"/>
          <w:sz w:val="20"/>
          <w:szCs w:val="20"/>
        </w:rPr>
        <w:t>514</w:t>
      </w:r>
      <w:r w:rsidRPr="0074121B">
        <w:rPr>
          <w:rFonts w:asciiTheme="majorHAnsi" w:eastAsia="Calibri" w:hAnsiTheme="majorHAnsi" w:cstheme="majorHAnsi"/>
          <w:sz w:val="20"/>
          <w:szCs w:val="20"/>
        </w:rPr>
        <w:t xml:space="preserve">.) </w:t>
      </w:r>
    </w:p>
    <w:p w14:paraId="2046D812" w14:textId="77777777" w:rsidR="00501283" w:rsidRPr="0074121B" w:rsidRDefault="00501283" w:rsidP="00501283">
      <w:pPr>
        <w:spacing w:line="240" w:lineRule="auto"/>
        <w:rPr>
          <w:rFonts w:asciiTheme="majorHAnsi" w:eastAsia="Calibri" w:hAnsiTheme="majorHAnsi" w:cstheme="majorHAnsi"/>
          <w:b/>
          <w:bCs/>
          <w:sz w:val="20"/>
          <w:szCs w:val="20"/>
        </w:rPr>
      </w:pPr>
    </w:p>
    <w:tbl>
      <w:tblPr>
        <w:tblW w:w="9212" w:type="dxa"/>
        <w:jc w:val="center"/>
        <w:tblLayout w:type="fixed"/>
        <w:tblCellMar>
          <w:left w:w="70" w:type="dxa"/>
          <w:right w:w="70" w:type="dxa"/>
        </w:tblCellMar>
        <w:tblLook w:val="0000" w:firstRow="0" w:lastRow="0" w:firstColumn="0" w:lastColumn="0" w:noHBand="0" w:noVBand="0"/>
      </w:tblPr>
      <w:tblGrid>
        <w:gridCol w:w="2226"/>
        <w:gridCol w:w="6986"/>
      </w:tblGrid>
      <w:tr w:rsidR="0074121B" w:rsidRPr="0074121B" w14:paraId="08DA8C34" w14:textId="77777777" w:rsidTr="00501283">
        <w:trPr>
          <w:trHeight w:val="500"/>
          <w:jc w:val="center"/>
        </w:trPr>
        <w:tc>
          <w:tcPr>
            <w:tcW w:w="2226" w:type="dxa"/>
            <w:tcBorders>
              <w:top w:val="single" w:sz="4" w:space="0" w:color="000000"/>
              <w:left w:val="single" w:sz="4" w:space="0" w:color="000000"/>
              <w:bottom w:val="single" w:sz="4" w:space="0" w:color="000000"/>
            </w:tcBorders>
            <w:vAlign w:val="center"/>
          </w:tcPr>
          <w:p w14:paraId="58DBDC84" w14:textId="77777777" w:rsidR="00501283" w:rsidRPr="0074121B" w:rsidRDefault="00501283" w:rsidP="00501283">
            <w:pPr>
              <w:spacing w:line="240" w:lineRule="auto"/>
              <w:rPr>
                <w:rFonts w:asciiTheme="majorHAnsi" w:eastAsia="Calibri" w:hAnsiTheme="majorHAnsi" w:cstheme="majorHAnsi"/>
                <w:bCs/>
                <w:sz w:val="20"/>
                <w:szCs w:val="20"/>
              </w:rPr>
            </w:pPr>
            <w:r w:rsidRPr="0074121B">
              <w:rPr>
                <w:rFonts w:asciiTheme="majorHAnsi" w:eastAsia="Calibri" w:hAnsiTheme="majorHAnsi" w:cstheme="majorHAnsi"/>
                <w:bCs/>
                <w:sz w:val="20"/>
                <w:szCs w:val="20"/>
              </w:rPr>
              <w:br w:type="page"/>
              <w:t>Nazwa wykonawcy</w:t>
            </w:r>
          </w:p>
        </w:tc>
        <w:tc>
          <w:tcPr>
            <w:tcW w:w="6986" w:type="dxa"/>
            <w:tcBorders>
              <w:top w:val="single" w:sz="4" w:space="0" w:color="000000"/>
              <w:left w:val="single" w:sz="4" w:space="0" w:color="000000"/>
              <w:bottom w:val="single" w:sz="4" w:space="0" w:color="000000"/>
              <w:right w:val="single" w:sz="4" w:space="0" w:color="000000"/>
            </w:tcBorders>
            <w:vAlign w:val="center"/>
          </w:tcPr>
          <w:p w14:paraId="05A793B7" w14:textId="77777777" w:rsidR="00501283" w:rsidRPr="0074121B" w:rsidRDefault="00501283" w:rsidP="00501283">
            <w:pPr>
              <w:spacing w:line="240" w:lineRule="auto"/>
              <w:rPr>
                <w:rFonts w:asciiTheme="majorHAnsi" w:eastAsia="Calibri" w:hAnsiTheme="majorHAnsi" w:cstheme="majorHAnsi"/>
                <w:bCs/>
                <w:sz w:val="20"/>
                <w:szCs w:val="20"/>
              </w:rPr>
            </w:pPr>
          </w:p>
        </w:tc>
      </w:tr>
      <w:tr w:rsidR="0074121B" w:rsidRPr="0074121B" w14:paraId="5AAE3494" w14:textId="77777777" w:rsidTr="00501283">
        <w:trPr>
          <w:trHeight w:val="549"/>
          <w:jc w:val="center"/>
        </w:trPr>
        <w:tc>
          <w:tcPr>
            <w:tcW w:w="2226" w:type="dxa"/>
            <w:tcBorders>
              <w:top w:val="single" w:sz="4" w:space="0" w:color="000000"/>
              <w:left w:val="single" w:sz="4" w:space="0" w:color="000000"/>
              <w:bottom w:val="single" w:sz="4" w:space="0" w:color="000000"/>
            </w:tcBorders>
            <w:vAlign w:val="center"/>
          </w:tcPr>
          <w:p w14:paraId="43416DA0" w14:textId="77777777" w:rsidR="00501283" w:rsidRPr="0074121B" w:rsidRDefault="00501283" w:rsidP="00501283">
            <w:pPr>
              <w:spacing w:line="240" w:lineRule="auto"/>
              <w:rPr>
                <w:rFonts w:asciiTheme="majorHAnsi" w:eastAsia="Calibri" w:hAnsiTheme="majorHAnsi" w:cstheme="majorHAnsi"/>
                <w:bCs/>
                <w:sz w:val="20"/>
                <w:szCs w:val="20"/>
              </w:rPr>
            </w:pPr>
            <w:r w:rsidRPr="0074121B">
              <w:rPr>
                <w:rFonts w:asciiTheme="majorHAnsi" w:eastAsia="Calibri" w:hAnsiTheme="majorHAnsi" w:cstheme="majorHAnsi"/>
                <w:bCs/>
                <w:sz w:val="20"/>
                <w:szCs w:val="20"/>
              </w:rPr>
              <w:t>Adres wykonawcy</w:t>
            </w:r>
          </w:p>
        </w:tc>
        <w:tc>
          <w:tcPr>
            <w:tcW w:w="6986" w:type="dxa"/>
            <w:tcBorders>
              <w:top w:val="single" w:sz="4" w:space="0" w:color="000000"/>
              <w:left w:val="single" w:sz="4" w:space="0" w:color="000000"/>
              <w:bottom w:val="single" w:sz="4" w:space="0" w:color="000000"/>
              <w:right w:val="single" w:sz="4" w:space="0" w:color="000000"/>
            </w:tcBorders>
          </w:tcPr>
          <w:p w14:paraId="40175895" w14:textId="77777777" w:rsidR="00501283" w:rsidRPr="0074121B" w:rsidRDefault="00501283" w:rsidP="00501283">
            <w:pPr>
              <w:spacing w:line="240" w:lineRule="auto"/>
              <w:rPr>
                <w:rFonts w:asciiTheme="majorHAnsi" w:eastAsia="Calibri" w:hAnsiTheme="majorHAnsi" w:cstheme="majorHAnsi"/>
                <w:bCs/>
                <w:sz w:val="20"/>
                <w:szCs w:val="20"/>
              </w:rPr>
            </w:pPr>
          </w:p>
        </w:tc>
      </w:tr>
      <w:tr w:rsidR="0074121B" w:rsidRPr="0074121B" w14:paraId="414C231F" w14:textId="77777777" w:rsidTr="00501283">
        <w:trPr>
          <w:trHeight w:val="2380"/>
          <w:jc w:val="center"/>
        </w:trPr>
        <w:tc>
          <w:tcPr>
            <w:tcW w:w="9212" w:type="dxa"/>
            <w:gridSpan w:val="2"/>
            <w:tcBorders>
              <w:top w:val="single" w:sz="4" w:space="0" w:color="000000"/>
              <w:left w:val="single" w:sz="4" w:space="0" w:color="000000"/>
              <w:bottom w:val="single" w:sz="4" w:space="0" w:color="000000"/>
              <w:right w:val="single" w:sz="4" w:space="0" w:color="000000"/>
            </w:tcBorders>
            <w:vAlign w:val="center"/>
          </w:tcPr>
          <w:p w14:paraId="10CBFA72" w14:textId="77777777" w:rsidR="00F53CF4" w:rsidRPr="00F53CF4" w:rsidRDefault="00F53CF4" w:rsidP="00F53CF4">
            <w:pPr>
              <w:spacing w:line="240" w:lineRule="auto"/>
              <w:jc w:val="both"/>
              <w:rPr>
                <w:rFonts w:ascii="Calibri" w:hAnsi="Calibri" w:cs="Calibri"/>
                <w:b/>
                <w:sz w:val="20"/>
                <w:szCs w:val="20"/>
              </w:rPr>
            </w:pPr>
            <w:r w:rsidRPr="00F53CF4">
              <w:rPr>
                <w:rFonts w:ascii="Calibri" w:eastAsia="Arial Unicode MS" w:hAnsi="Calibri" w:cs="Calibri"/>
                <w:sz w:val="20"/>
                <w:szCs w:val="20"/>
              </w:rPr>
              <w:t>Na potrzeby postępowania o udzielenie zamówienia publicznego pn</w:t>
            </w:r>
            <w:r w:rsidRPr="00F53CF4">
              <w:rPr>
                <w:rFonts w:ascii="Calibri" w:hAnsi="Calibri" w:cs="Calibri"/>
                <w:b/>
                <w:sz w:val="20"/>
                <w:szCs w:val="20"/>
              </w:rPr>
              <w:t xml:space="preserve"> REMONT ORAZ MODERNIZACJA POMIESZCZEŃ SŁUŻĄCYCH DO KONSUMPCJI I SPRZEDAŻY POSIŁKÓW W BUDYNKU A UNIWERSYTETU EKONOMICZNEGO </w:t>
            </w:r>
            <w:r w:rsidRPr="00F53CF4">
              <w:rPr>
                <w:rFonts w:ascii="Calibri" w:hAnsi="Calibri" w:cs="Calibri"/>
                <w:sz w:val="20"/>
                <w:szCs w:val="20"/>
              </w:rPr>
              <w:t>prowadzonego  przez Uniwersytet Ekonomiczny w Poznaniu oświadczam</w:t>
            </w:r>
            <w:r w:rsidRPr="00F53CF4">
              <w:rPr>
                <w:rFonts w:ascii="Calibri" w:eastAsia="Calibri" w:hAnsi="Calibri" w:cs="Calibri"/>
                <w:sz w:val="20"/>
                <w:szCs w:val="20"/>
              </w:rPr>
              <w:t>, co następuje:</w:t>
            </w:r>
          </w:p>
          <w:p w14:paraId="6823F38B" w14:textId="7C539C3C" w:rsidR="00501283" w:rsidRPr="0074121B" w:rsidRDefault="00501283" w:rsidP="00B069BA">
            <w:pPr>
              <w:ind w:right="105"/>
              <w:jc w:val="both"/>
              <w:rPr>
                <w:rFonts w:ascii="Calibri" w:hAnsi="Calibri"/>
                <w:sz w:val="20"/>
                <w:szCs w:val="20"/>
              </w:rPr>
            </w:pPr>
            <w:r w:rsidRPr="0074121B">
              <w:rPr>
                <w:rFonts w:asciiTheme="majorHAnsi" w:eastAsia="Calibri" w:hAnsiTheme="majorHAnsi" w:cstheme="majorHAnsi"/>
                <w:bCs/>
                <w:sz w:val="20"/>
                <w:szCs w:val="20"/>
              </w:rPr>
              <w:t xml:space="preserve">oświadczamy, że nie podlegamy wykluczeniu z postępowania na podstawie: art. 7 ust. 1 ustawy z dnia 13 kwietnia 2022 r. o </w:t>
            </w:r>
            <w:r w:rsidRPr="0074121B">
              <w:rPr>
                <w:rFonts w:asciiTheme="majorHAnsi" w:eastAsia="Calibri" w:hAnsiTheme="majorHAnsi" w:cstheme="majorHAnsi"/>
                <w:sz w:val="20"/>
                <w:szCs w:val="20"/>
              </w:rPr>
              <w:t>szczególnych rozwiązaniach w zakresie przeciwdziałania wspieraniu agresji na Ukrainę oraz służących ochronie bezpiecz</w:t>
            </w:r>
            <w:r w:rsidR="00B27943">
              <w:rPr>
                <w:rFonts w:asciiTheme="majorHAnsi" w:eastAsia="Calibri" w:hAnsiTheme="majorHAnsi" w:cstheme="majorHAnsi"/>
                <w:sz w:val="20"/>
                <w:szCs w:val="20"/>
              </w:rPr>
              <w:t>eństwa narodowego (Dz. U. z 2025</w:t>
            </w:r>
            <w:r w:rsidRPr="0074121B">
              <w:rPr>
                <w:rFonts w:asciiTheme="majorHAnsi" w:eastAsia="Calibri" w:hAnsiTheme="majorHAnsi" w:cstheme="majorHAnsi"/>
                <w:sz w:val="20"/>
                <w:szCs w:val="20"/>
              </w:rPr>
              <w:t xml:space="preserve"> r. poz. </w:t>
            </w:r>
            <w:r w:rsidR="00B27943">
              <w:rPr>
                <w:rFonts w:asciiTheme="majorHAnsi" w:eastAsia="Calibri" w:hAnsiTheme="majorHAnsi" w:cstheme="majorHAnsi"/>
                <w:sz w:val="20"/>
                <w:szCs w:val="20"/>
              </w:rPr>
              <w:t>514</w:t>
            </w:r>
            <w:r w:rsidR="000C76BE">
              <w:rPr>
                <w:rFonts w:asciiTheme="majorHAnsi" w:eastAsia="Calibri" w:hAnsiTheme="majorHAnsi" w:cstheme="majorHAnsi"/>
                <w:sz w:val="20"/>
                <w:szCs w:val="20"/>
              </w:rPr>
              <w:t>)</w:t>
            </w:r>
          </w:p>
          <w:p w14:paraId="46431D46" w14:textId="77777777" w:rsidR="00501283" w:rsidRPr="0074121B" w:rsidRDefault="00501283" w:rsidP="00501283">
            <w:pPr>
              <w:spacing w:line="240" w:lineRule="auto"/>
              <w:jc w:val="both"/>
              <w:rPr>
                <w:rFonts w:asciiTheme="majorHAnsi" w:eastAsia="Calibri" w:hAnsiTheme="majorHAnsi" w:cstheme="majorHAnsi"/>
                <w:bCs/>
                <w:sz w:val="20"/>
                <w:szCs w:val="20"/>
                <w:u w:val="single"/>
              </w:rPr>
            </w:pPr>
            <w:r w:rsidRPr="0074121B">
              <w:rPr>
                <w:rFonts w:asciiTheme="majorHAnsi" w:eastAsia="Calibri" w:hAnsiTheme="majorHAnsi" w:cstheme="majorHAnsi"/>
                <w:bCs/>
                <w:sz w:val="20"/>
                <w:szCs w:val="20"/>
                <w:u w:val="single"/>
              </w:rPr>
              <w:t>Przyjmuję do wiadomości, że ubieganie się o udzielenie zamówienia publicznego przez osoby lub podmioty podlegające wykluczeniu na podstawie wspomnianych wyżej przepisów podlega karze pieniężnej w wysokości do 20 000 000 zł.</w:t>
            </w:r>
          </w:p>
          <w:p w14:paraId="17C6D0FC" w14:textId="77777777" w:rsidR="00501283" w:rsidRPr="0074121B" w:rsidRDefault="00501283" w:rsidP="00501283">
            <w:pPr>
              <w:spacing w:line="240" w:lineRule="auto"/>
              <w:jc w:val="both"/>
              <w:rPr>
                <w:rFonts w:asciiTheme="majorHAnsi" w:eastAsia="Calibri" w:hAnsiTheme="majorHAnsi" w:cstheme="majorHAnsi"/>
                <w:bCs/>
                <w:sz w:val="20"/>
                <w:szCs w:val="20"/>
              </w:rPr>
            </w:pPr>
          </w:p>
        </w:tc>
      </w:tr>
      <w:tr w:rsidR="00501283" w:rsidRPr="0074121B" w14:paraId="20549B96" w14:textId="77777777" w:rsidTr="00501283">
        <w:trPr>
          <w:trHeight w:val="1685"/>
          <w:jc w:val="center"/>
        </w:trPr>
        <w:tc>
          <w:tcPr>
            <w:tcW w:w="9212" w:type="dxa"/>
            <w:gridSpan w:val="2"/>
            <w:tcBorders>
              <w:top w:val="single" w:sz="4" w:space="0" w:color="000000"/>
              <w:left w:val="single" w:sz="4" w:space="0" w:color="000000"/>
              <w:bottom w:val="single" w:sz="4" w:space="0" w:color="000000"/>
              <w:right w:val="single" w:sz="4" w:space="0" w:color="000000"/>
            </w:tcBorders>
            <w:vAlign w:val="center"/>
          </w:tcPr>
          <w:p w14:paraId="20EC325B" w14:textId="77777777" w:rsidR="00501283" w:rsidRPr="0074121B" w:rsidRDefault="00501283" w:rsidP="00501283">
            <w:pPr>
              <w:spacing w:line="240" w:lineRule="auto"/>
              <w:jc w:val="both"/>
              <w:rPr>
                <w:rFonts w:asciiTheme="majorHAnsi" w:eastAsia="Calibri" w:hAnsiTheme="majorHAnsi" w:cstheme="majorHAnsi"/>
                <w:bCs/>
                <w:sz w:val="20"/>
                <w:szCs w:val="20"/>
              </w:rPr>
            </w:pPr>
            <w:r w:rsidRPr="0074121B">
              <w:rPr>
                <w:rFonts w:asciiTheme="majorHAnsi" w:eastAsia="Calibri" w:hAnsiTheme="majorHAnsi" w:cstheme="majorHAnsi"/>
                <w:bCs/>
                <w:sz w:val="20"/>
                <w:szCs w:val="20"/>
              </w:rPr>
              <w:t xml:space="preserve">Oświadczam, że wszystkie informacje podane w powyższym oświadczeniu są aktualne </w:t>
            </w:r>
            <w:r w:rsidRPr="0074121B">
              <w:rPr>
                <w:rFonts w:asciiTheme="majorHAnsi" w:eastAsia="Calibri" w:hAnsiTheme="majorHAnsi" w:cstheme="majorHAnsi"/>
                <w:bCs/>
                <w:sz w:val="20"/>
                <w:szCs w:val="20"/>
              </w:rPr>
              <w:br/>
              <w:t>i zgodne z prawdą oraz zostały przedstawione z pełną świadomością konsekwencji wprowadzenia zamawiającego w błąd przy przedstawianiu informacji.</w:t>
            </w:r>
          </w:p>
        </w:tc>
      </w:tr>
    </w:tbl>
    <w:p w14:paraId="68E18AC1" w14:textId="77777777" w:rsidR="00501283" w:rsidRPr="0074121B" w:rsidRDefault="00501283" w:rsidP="00501283">
      <w:pPr>
        <w:spacing w:line="240" w:lineRule="auto"/>
        <w:ind w:left="4395"/>
        <w:jc w:val="center"/>
        <w:rPr>
          <w:rFonts w:asciiTheme="majorHAnsi" w:eastAsia="Calibri" w:hAnsiTheme="majorHAnsi" w:cstheme="majorHAnsi"/>
          <w:b/>
          <w:sz w:val="20"/>
          <w:szCs w:val="20"/>
        </w:rPr>
      </w:pPr>
    </w:p>
    <w:p w14:paraId="2F94EFF9" w14:textId="77777777" w:rsidR="00501283" w:rsidRPr="0074121B" w:rsidRDefault="00501283" w:rsidP="00501283">
      <w:pPr>
        <w:pStyle w:val="Standard"/>
        <w:rPr>
          <w:rFonts w:asciiTheme="majorHAnsi" w:hAnsiTheme="majorHAnsi" w:cstheme="majorHAnsi"/>
          <w:b/>
          <w:sz w:val="20"/>
          <w:szCs w:val="20"/>
        </w:rPr>
      </w:pPr>
    </w:p>
    <w:p w14:paraId="7FC6DF79" w14:textId="77777777" w:rsidR="00501283" w:rsidRPr="0074121B" w:rsidRDefault="00501283" w:rsidP="00501283">
      <w:pPr>
        <w:pStyle w:val="Standard"/>
        <w:rPr>
          <w:rFonts w:asciiTheme="majorHAnsi" w:hAnsiTheme="majorHAnsi" w:cstheme="majorHAnsi"/>
          <w:b/>
          <w:sz w:val="20"/>
          <w:szCs w:val="20"/>
        </w:rPr>
      </w:pPr>
    </w:p>
    <w:p w14:paraId="0B7811C2" w14:textId="77777777" w:rsidR="00501283" w:rsidRPr="0074121B" w:rsidRDefault="00501283" w:rsidP="00501283">
      <w:pPr>
        <w:pStyle w:val="Standard"/>
        <w:rPr>
          <w:rFonts w:asciiTheme="majorHAnsi" w:hAnsiTheme="majorHAnsi" w:cstheme="majorHAnsi"/>
          <w:b/>
          <w:sz w:val="20"/>
          <w:szCs w:val="20"/>
        </w:rPr>
      </w:pPr>
    </w:p>
    <w:p w14:paraId="184DE911" w14:textId="77777777" w:rsidR="00501283" w:rsidRPr="0074121B" w:rsidRDefault="00501283" w:rsidP="00501283">
      <w:pPr>
        <w:pStyle w:val="Standard"/>
        <w:rPr>
          <w:rFonts w:asciiTheme="majorHAnsi" w:hAnsiTheme="majorHAnsi" w:cstheme="majorHAnsi"/>
          <w:b/>
          <w:sz w:val="20"/>
          <w:szCs w:val="20"/>
        </w:rPr>
      </w:pPr>
    </w:p>
    <w:p w14:paraId="7FF2DD61" w14:textId="77777777" w:rsidR="00501283" w:rsidRPr="0074121B" w:rsidRDefault="00501283" w:rsidP="00501283">
      <w:pPr>
        <w:pStyle w:val="Standard"/>
        <w:rPr>
          <w:rFonts w:asciiTheme="minorHAnsi" w:hAnsiTheme="minorHAnsi" w:cstheme="minorHAnsi"/>
          <w:b/>
          <w:sz w:val="20"/>
          <w:szCs w:val="20"/>
        </w:rPr>
      </w:pPr>
    </w:p>
    <w:p w14:paraId="2323D8E3" w14:textId="77777777" w:rsidR="00501283" w:rsidRPr="0074121B" w:rsidRDefault="00501283" w:rsidP="00501283">
      <w:pPr>
        <w:pStyle w:val="Standard"/>
        <w:rPr>
          <w:rFonts w:asciiTheme="minorHAnsi" w:hAnsiTheme="minorHAnsi" w:cstheme="minorHAnsi"/>
          <w:b/>
          <w:sz w:val="20"/>
          <w:szCs w:val="20"/>
        </w:rPr>
      </w:pPr>
    </w:p>
    <w:p w14:paraId="31443FAD" w14:textId="77777777" w:rsidR="00501283" w:rsidRPr="0074121B" w:rsidRDefault="00501283" w:rsidP="00501283">
      <w:pPr>
        <w:pStyle w:val="Standard"/>
        <w:rPr>
          <w:rFonts w:asciiTheme="minorHAnsi" w:hAnsiTheme="minorHAnsi" w:cstheme="minorHAnsi"/>
          <w:b/>
          <w:sz w:val="20"/>
          <w:szCs w:val="20"/>
        </w:rPr>
      </w:pPr>
    </w:p>
    <w:p w14:paraId="224BA711" w14:textId="77777777" w:rsidR="00501283" w:rsidRPr="0074121B" w:rsidRDefault="00501283" w:rsidP="00501283">
      <w:pPr>
        <w:pStyle w:val="Standard"/>
        <w:rPr>
          <w:rFonts w:asciiTheme="minorHAnsi" w:hAnsiTheme="minorHAnsi" w:cstheme="minorHAnsi"/>
          <w:b/>
          <w:sz w:val="20"/>
          <w:szCs w:val="20"/>
        </w:rPr>
      </w:pPr>
    </w:p>
    <w:p w14:paraId="4B54FB23" w14:textId="77777777" w:rsidR="00501283" w:rsidRPr="0074121B" w:rsidRDefault="00501283" w:rsidP="00501283">
      <w:pPr>
        <w:pStyle w:val="Standard"/>
        <w:rPr>
          <w:rFonts w:asciiTheme="minorHAnsi" w:hAnsiTheme="minorHAnsi" w:cstheme="minorHAnsi"/>
          <w:b/>
          <w:sz w:val="20"/>
          <w:szCs w:val="20"/>
        </w:rPr>
      </w:pPr>
    </w:p>
    <w:p w14:paraId="16333DE4" w14:textId="77777777" w:rsidR="00501283" w:rsidRPr="0074121B" w:rsidRDefault="00501283" w:rsidP="00501283">
      <w:pPr>
        <w:pStyle w:val="Standard"/>
        <w:rPr>
          <w:rFonts w:asciiTheme="minorHAnsi" w:hAnsiTheme="minorHAnsi" w:cstheme="minorHAnsi"/>
          <w:b/>
          <w:sz w:val="20"/>
          <w:szCs w:val="20"/>
        </w:rPr>
      </w:pPr>
    </w:p>
    <w:p w14:paraId="46DA14F1" w14:textId="77777777" w:rsidR="00501283" w:rsidRPr="0074121B" w:rsidRDefault="00501283" w:rsidP="00501283">
      <w:pPr>
        <w:pStyle w:val="Standard"/>
        <w:rPr>
          <w:rFonts w:asciiTheme="minorHAnsi" w:hAnsiTheme="minorHAnsi" w:cstheme="minorHAnsi"/>
          <w:b/>
          <w:sz w:val="20"/>
          <w:szCs w:val="20"/>
        </w:rPr>
      </w:pPr>
    </w:p>
    <w:p w14:paraId="37623579" w14:textId="77777777" w:rsidR="00501283" w:rsidRPr="0074121B" w:rsidRDefault="00501283" w:rsidP="00501283">
      <w:pPr>
        <w:pStyle w:val="Standard"/>
        <w:rPr>
          <w:rFonts w:asciiTheme="minorHAnsi" w:hAnsiTheme="minorHAnsi" w:cstheme="minorHAnsi"/>
          <w:b/>
          <w:sz w:val="20"/>
          <w:szCs w:val="20"/>
        </w:rPr>
      </w:pPr>
    </w:p>
    <w:p w14:paraId="4DAA2737" w14:textId="77777777" w:rsidR="00501283" w:rsidRPr="0074121B" w:rsidRDefault="00501283" w:rsidP="00501283">
      <w:pPr>
        <w:pStyle w:val="Standard"/>
        <w:rPr>
          <w:rFonts w:asciiTheme="minorHAnsi" w:hAnsiTheme="minorHAnsi" w:cstheme="minorHAnsi"/>
          <w:b/>
          <w:sz w:val="20"/>
          <w:szCs w:val="20"/>
        </w:rPr>
      </w:pPr>
    </w:p>
    <w:p w14:paraId="13AF5508" w14:textId="77777777" w:rsidR="00501283" w:rsidRPr="0074121B" w:rsidRDefault="00501283" w:rsidP="00501283">
      <w:pPr>
        <w:pStyle w:val="Standard"/>
        <w:rPr>
          <w:rFonts w:asciiTheme="minorHAnsi" w:hAnsiTheme="minorHAnsi" w:cstheme="minorHAnsi"/>
          <w:b/>
          <w:sz w:val="20"/>
          <w:szCs w:val="20"/>
        </w:rPr>
      </w:pPr>
    </w:p>
    <w:p w14:paraId="485DC489" w14:textId="77777777" w:rsidR="00501283" w:rsidRPr="0074121B" w:rsidRDefault="00501283" w:rsidP="00501283">
      <w:pPr>
        <w:pStyle w:val="Standard"/>
        <w:rPr>
          <w:rFonts w:asciiTheme="minorHAnsi" w:hAnsiTheme="minorHAnsi" w:cstheme="minorHAnsi"/>
          <w:b/>
          <w:sz w:val="20"/>
          <w:szCs w:val="20"/>
        </w:rPr>
      </w:pPr>
    </w:p>
    <w:p w14:paraId="5E0B7DB1" w14:textId="77777777" w:rsidR="00B069BA" w:rsidRDefault="00B069BA" w:rsidP="00501283">
      <w:pPr>
        <w:pStyle w:val="Standard"/>
        <w:rPr>
          <w:rFonts w:asciiTheme="minorHAnsi" w:hAnsiTheme="minorHAnsi" w:cstheme="minorHAnsi"/>
          <w:b/>
          <w:sz w:val="20"/>
          <w:szCs w:val="20"/>
        </w:rPr>
      </w:pPr>
    </w:p>
    <w:p w14:paraId="19BAFBB0" w14:textId="77777777" w:rsidR="00893F46" w:rsidRDefault="00893F46" w:rsidP="00501283">
      <w:pPr>
        <w:pStyle w:val="Standard"/>
        <w:rPr>
          <w:rFonts w:asciiTheme="minorHAnsi" w:hAnsiTheme="minorHAnsi" w:cstheme="minorHAnsi"/>
          <w:b/>
          <w:sz w:val="20"/>
          <w:szCs w:val="20"/>
        </w:rPr>
      </w:pPr>
    </w:p>
    <w:p w14:paraId="35564B2E" w14:textId="77777777" w:rsidR="00893F46" w:rsidRDefault="00893F46" w:rsidP="00501283">
      <w:pPr>
        <w:pStyle w:val="Standard"/>
        <w:rPr>
          <w:rFonts w:asciiTheme="minorHAnsi" w:hAnsiTheme="minorHAnsi" w:cstheme="minorHAnsi"/>
          <w:b/>
          <w:sz w:val="20"/>
          <w:szCs w:val="20"/>
        </w:rPr>
      </w:pPr>
    </w:p>
    <w:p w14:paraId="2FBC13A3" w14:textId="77777777" w:rsidR="00C045BD" w:rsidRPr="0074121B" w:rsidRDefault="00C045BD" w:rsidP="00501283">
      <w:pPr>
        <w:pStyle w:val="Standard"/>
        <w:rPr>
          <w:rFonts w:asciiTheme="minorHAnsi" w:hAnsiTheme="minorHAnsi" w:cstheme="minorHAnsi"/>
          <w:b/>
          <w:sz w:val="20"/>
          <w:szCs w:val="20"/>
        </w:rPr>
      </w:pPr>
    </w:p>
    <w:p w14:paraId="6EB3F89C" w14:textId="77777777" w:rsidR="00501283" w:rsidRPr="0074121B" w:rsidRDefault="00501283" w:rsidP="00501283">
      <w:pPr>
        <w:pStyle w:val="Standard"/>
        <w:rPr>
          <w:rFonts w:asciiTheme="minorHAnsi" w:hAnsiTheme="minorHAnsi" w:cstheme="minorHAnsi"/>
          <w:b/>
          <w:sz w:val="20"/>
          <w:szCs w:val="20"/>
        </w:rPr>
      </w:pPr>
    </w:p>
    <w:p w14:paraId="0955762E" w14:textId="14033BCC" w:rsidR="00501283" w:rsidRPr="0074121B" w:rsidRDefault="00501283" w:rsidP="00501283">
      <w:pPr>
        <w:spacing w:line="240" w:lineRule="auto"/>
        <w:jc w:val="right"/>
        <w:rPr>
          <w:rFonts w:asciiTheme="majorHAnsi" w:eastAsia="Calibri" w:hAnsiTheme="majorHAnsi" w:cstheme="majorHAnsi"/>
          <w:b/>
          <w:sz w:val="20"/>
          <w:szCs w:val="20"/>
        </w:rPr>
      </w:pPr>
      <w:r w:rsidRPr="0074121B">
        <w:rPr>
          <w:rFonts w:asciiTheme="majorHAnsi" w:eastAsia="Calibri" w:hAnsiTheme="majorHAnsi" w:cstheme="majorHAnsi"/>
          <w:b/>
          <w:sz w:val="20"/>
          <w:szCs w:val="20"/>
        </w:rPr>
        <w:t xml:space="preserve">Załącznik nr </w:t>
      </w:r>
      <w:r w:rsidR="00893F46">
        <w:rPr>
          <w:rFonts w:asciiTheme="majorHAnsi" w:eastAsia="Calibri" w:hAnsiTheme="majorHAnsi" w:cstheme="majorHAnsi"/>
          <w:b/>
          <w:sz w:val="20"/>
          <w:szCs w:val="20"/>
        </w:rPr>
        <w:t>4</w:t>
      </w:r>
      <w:r w:rsidR="00296997" w:rsidRPr="0074121B">
        <w:rPr>
          <w:rFonts w:asciiTheme="majorHAnsi" w:eastAsia="Calibri" w:hAnsiTheme="majorHAnsi" w:cstheme="majorHAnsi"/>
          <w:b/>
          <w:sz w:val="20"/>
          <w:szCs w:val="20"/>
        </w:rPr>
        <w:t xml:space="preserve"> </w:t>
      </w:r>
      <w:r w:rsidRPr="0074121B">
        <w:rPr>
          <w:rFonts w:asciiTheme="majorHAnsi" w:eastAsia="Calibri" w:hAnsiTheme="majorHAnsi" w:cstheme="majorHAnsi"/>
          <w:b/>
          <w:sz w:val="20"/>
          <w:szCs w:val="20"/>
        </w:rPr>
        <w:t>do SWZ</w:t>
      </w:r>
    </w:p>
    <w:p w14:paraId="2EA37FC7" w14:textId="77777777" w:rsidR="00501283" w:rsidRPr="0074121B" w:rsidRDefault="00501283" w:rsidP="00501283">
      <w:pPr>
        <w:pStyle w:val="Standard"/>
        <w:jc w:val="right"/>
        <w:rPr>
          <w:rFonts w:asciiTheme="majorHAnsi" w:hAnsiTheme="majorHAnsi" w:cstheme="majorHAnsi"/>
          <w:sz w:val="20"/>
          <w:szCs w:val="20"/>
        </w:rPr>
      </w:pPr>
    </w:p>
    <w:p w14:paraId="5169D08E" w14:textId="77777777" w:rsidR="00501283" w:rsidRPr="0074121B" w:rsidRDefault="00501283" w:rsidP="00501283">
      <w:pPr>
        <w:pStyle w:val="Standard"/>
        <w:rPr>
          <w:rFonts w:asciiTheme="majorHAnsi" w:hAnsiTheme="majorHAnsi" w:cstheme="majorHAnsi"/>
          <w:sz w:val="20"/>
          <w:szCs w:val="20"/>
        </w:rPr>
      </w:pPr>
      <w:r w:rsidRPr="0074121B">
        <w:rPr>
          <w:rFonts w:asciiTheme="majorHAnsi" w:hAnsiTheme="majorHAnsi" w:cstheme="majorHAnsi"/>
          <w:sz w:val="20"/>
          <w:szCs w:val="20"/>
        </w:rPr>
        <w:t>Nazwa i adres podmiotu udostępniającego zasoby:</w:t>
      </w:r>
    </w:p>
    <w:tbl>
      <w:tblPr>
        <w:tblW w:w="9175" w:type="dxa"/>
        <w:tblInd w:w="-108" w:type="dxa"/>
        <w:tblLayout w:type="fixed"/>
        <w:tblCellMar>
          <w:left w:w="10" w:type="dxa"/>
          <w:right w:w="10" w:type="dxa"/>
        </w:tblCellMar>
        <w:tblLook w:val="0000" w:firstRow="0" w:lastRow="0" w:firstColumn="0" w:lastColumn="0" w:noHBand="0" w:noVBand="0"/>
      </w:tblPr>
      <w:tblGrid>
        <w:gridCol w:w="9175"/>
      </w:tblGrid>
      <w:tr w:rsidR="0074121B" w:rsidRPr="0074121B" w14:paraId="26C0CB1E" w14:textId="77777777" w:rsidTr="00501283">
        <w:trPr>
          <w:trHeight w:val="538"/>
        </w:trPr>
        <w:tc>
          <w:tcPr>
            <w:tcW w:w="91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72BA90" w14:textId="77777777" w:rsidR="00501283" w:rsidRPr="0074121B" w:rsidRDefault="00501283" w:rsidP="00501283">
            <w:pPr>
              <w:pStyle w:val="Standard"/>
              <w:jc w:val="center"/>
              <w:rPr>
                <w:rFonts w:asciiTheme="majorHAnsi" w:hAnsiTheme="majorHAnsi" w:cstheme="majorHAnsi"/>
                <w:sz w:val="20"/>
                <w:szCs w:val="20"/>
              </w:rPr>
            </w:pPr>
          </w:p>
          <w:p w14:paraId="436C247E" w14:textId="77777777" w:rsidR="00501283" w:rsidRPr="0074121B" w:rsidRDefault="00501283" w:rsidP="00501283">
            <w:pPr>
              <w:pStyle w:val="Standard"/>
              <w:jc w:val="center"/>
              <w:rPr>
                <w:rFonts w:asciiTheme="majorHAnsi" w:hAnsiTheme="majorHAnsi" w:cstheme="majorHAnsi"/>
                <w:sz w:val="20"/>
                <w:szCs w:val="20"/>
              </w:rPr>
            </w:pPr>
          </w:p>
        </w:tc>
      </w:tr>
    </w:tbl>
    <w:p w14:paraId="4D3D1377" w14:textId="77777777" w:rsidR="00501283" w:rsidRPr="0074121B" w:rsidRDefault="00501283" w:rsidP="00501283">
      <w:pPr>
        <w:spacing w:line="240" w:lineRule="auto"/>
        <w:rPr>
          <w:rFonts w:asciiTheme="majorHAnsi" w:eastAsia="Calibri" w:hAnsiTheme="majorHAnsi" w:cstheme="majorHAnsi"/>
          <w:b/>
          <w:sz w:val="20"/>
          <w:szCs w:val="20"/>
        </w:rPr>
      </w:pPr>
    </w:p>
    <w:p w14:paraId="3B20A6B4" w14:textId="77777777" w:rsidR="00501283" w:rsidRPr="0074121B" w:rsidRDefault="00501283" w:rsidP="00501283">
      <w:pPr>
        <w:pStyle w:val="Standard"/>
        <w:jc w:val="center"/>
        <w:rPr>
          <w:rFonts w:asciiTheme="majorHAnsi" w:hAnsiTheme="majorHAnsi" w:cstheme="majorHAnsi"/>
          <w:sz w:val="20"/>
          <w:szCs w:val="20"/>
        </w:rPr>
      </w:pPr>
      <w:r w:rsidRPr="0074121B">
        <w:rPr>
          <w:rFonts w:asciiTheme="majorHAnsi" w:hAnsiTheme="majorHAnsi" w:cstheme="majorHAnsi"/>
          <w:b/>
          <w:sz w:val="20"/>
          <w:szCs w:val="20"/>
        </w:rPr>
        <w:t>OŚWIADCZENIA PODMIOTU UDOSTĘPNIAJĄCEGO ZASOBY</w:t>
      </w:r>
    </w:p>
    <w:p w14:paraId="6EA8257F" w14:textId="3094C5FF" w:rsidR="00501283" w:rsidRPr="0074121B" w:rsidRDefault="00501283" w:rsidP="00501283">
      <w:pPr>
        <w:spacing w:line="240" w:lineRule="auto"/>
        <w:jc w:val="both"/>
        <w:rPr>
          <w:rFonts w:asciiTheme="majorHAnsi" w:eastAsia="Calibri" w:hAnsiTheme="majorHAnsi" w:cstheme="majorHAnsi"/>
          <w:sz w:val="20"/>
          <w:szCs w:val="20"/>
          <w:lang w:eastAsia="ar-SA"/>
        </w:rPr>
      </w:pPr>
      <w:r w:rsidRPr="0074121B">
        <w:rPr>
          <w:rFonts w:asciiTheme="majorHAnsi" w:eastAsia="Calibri" w:hAnsiTheme="majorHAnsi" w:cstheme="majorHAnsi"/>
          <w:bCs/>
          <w:sz w:val="20"/>
          <w:szCs w:val="20"/>
        </w:rPr>
        <w:t xml:space="preserve">o niepodleganiu wykluczeniu z postępowania o udzielenie zamówienia publicznego z przyczyn, o których mowa w art. 7 ust. 1 ustawy z dnia 13 kwietnia 2022 r. o </w:t>
      </w:r>
      <w:r w:rsidRPr="0074121B">
        <w:rPr>
          <w:rFonts w:asciiTheme="majorHAnsi" w:eastAsia="Calibri" w:hAnsiTheme="majorHAnsi" w:cstheme="majorHAnsi"/>
          <w:sz w:val="20"/>
          <w:szCs w:val="20"/>
        </w:rPr>
        <w:t>szczególnych rozwiązaniach w zakresie przeciwdziałania wspieraniu agresji na Ukrainę oraz służących ochronie bezpiecz</w:t>
      </w:r>
      <w:r w:rsidR="00B27943">
        <w:rPr>
          <w:rFonts w:asciiTheme="majorHAnsi" w:eastAsia="Calibri" w:hAnsiTheme="majorHAnsi" w:cstheme="majorHAnsi"/>
          <w:sz w:val="20"/>
          <w:szCs w:val="20"/>
        </w:rPr>
        <w:t>eństwa narodowego (Dz. U. z 2025</w:t>
      </w:r>
      <w:r w:rsidRPr="0074121B">
        <w:rPr>
          <w:rFonts w:asciiTheme="majorHAnsi" w:eastAsia="Calibri" w:hAnsiTheme="majorHAnsi" w:cstheme="majorHAnsi"/>
          <w:sz w:val="20"/>
          <w:szCs w:val="20"/>
        </w:rPr>
        <w:t xml:space="preserve"> r. poz. </w:t>
      </w:r>
      <w:r w:rsidR="00B27943">
        <w:rPr>
          <w:rFonts w:asciiTheme="majorHAnsi" w:eastAsia="Calibri" w:hAnsiTheme="majorHAnsi" w:cstheme="majorHAnsi"/>
          <w:sz w:val="20"/>
          <w:szCs w:val="20"/>
        </w:rPr>
        <w:t>514</w:t>
      </w:r>
      <w:r w:rsidRPr="0074121B">
        <w:rPr>
          <w:rFonts w:asciiTheme="majorHAnsi" w:eastAsia="Calibri" w:hAnsiTheme="majorHAnsi" w:cstheme="majorHAnsi"/>
          <w:sz w:val="20"/>
          <w:szCs w:val="20"/>
        </w:rPr>
        <w:t xml:space="preserve"> </w:t>
      </w:r>
    </w:p>
    <w:p w14:paraId="43B37EBC" w14:textId="77777777" w:rsidR="00501283" w:rsidRPr="0074121B" w:rsidRDefault="00501283" w:rsidP="00501283">
      <w:pPr>
        <w:spacing w:line="240" w:lineRule="auto"/>
        <w:rPr>
          <w:rFonts w:asciiTheme="majorHAnsi" w:eastAsia="Calibri" w:hAnsiTheme="majorHAnsi" w:cstheme="majorHAnsi"/>
          <w:b/>
          <w:bCs/>
          <w:sz w:val="20"/>
          <w:szCs w:val="20"/>
        </w:rPr>
      </w:pPr>
    </w:p>
    <w:tbl>
      <w:tblPr>
        <w:tblW w:w="9212" w:type="dxa"/>
        <w:jc w:val="center"/>
        <w:tblLayout w:type="fixed"/>
        <w:tblCellMar>
          <w:left w:w="70" w:type="dxa"/>
          <w:right w:w="70" w:type="dxa"/>
        </w:tblCellMar>
        <w:tblLook w:val="0000" w:firstRow="0" w:lastRow="0" w:firstColumn="0" w:lastColumn="0" w:noHBand="0" w:noVBand="0"/>
      </w:tblPr>
      <w:tblGrid>
        <w:gridCol w:w="9212"/>
      </w:tblGrid>
      <w:tr w:rsidR="0074121B" w:rsidRPr="0074121B" w14:paraId="7A95427E" w14:textId="77777777" w:rsidTr="00501283">
        <w:trPr>
          <w:trHeight w:val="2380"/>
          <w:jc w:val="center"/>
        </w:trPr>
        <w:tc>
          <w:tcPr>
            <w:tcW w:w="9212" w:type="dxa"/>
            <w:tcBorders>
              <w:top w:val="single" w:sz="4" w:space="0" w:color="000000"/>
              <w:left w:val="single" w:sz="4" w:space="0" w:color="000000"/>
              <w:bottom w:val="single" w:sz="4" w:space="0" w:color="000000"/>
              <w:right w:val="single" w:sz="4" w:space="0" w:color="000000"/>
            </w:tcBorders>
            <w:vAlign w:val="center"/>
          </w:tcPr>
          <w:p w14:paraId="2E9DAC2C" w14:textId="77777777" w:rsidR="00F53CF4" w:rsidRPr="00F53CF4" w:rsidRDefault="00F53CF4" w:rsidP="00F53CF4">
            <w:pPr>
              <w:spacing w:line="240" w:lineRule="auto"/>
              <w:jc w:val="both"/>
              <w:rPr>
                <w:rFonts w:ascii="Calibri" w:hAnsi="Calibri" w:cs="Calibri"/>
                <w:b/>
                <w:sz w:val="20"/>
                <w:szCs w:val="20"/>
              </w:rPr>
            </w:pPr>
            <w:r w:rsidRPr="00F53CF4">
              <w:rPr>
                <w:rFonts w:ascii="Calibri" w:eastAsia="Arial Unicode MS" w:hAnsi="Calibri" w:cs="Calibri"/>
                <w:sz w:val="20"/>
                <w:szCs w:val="20"/>
              </w:rPr>
              <w:t>Na potrzeby postępowania o udzielenie zamówienia publicznego pn</w:t>
            </w:r>
            <w:r w:rsidRPr="00F53CF4">
              <w:rPr>
                <w:rFonts w:ascii="Calibri" w:hAnsi="Calibri" w:cs="Calibri"/>
                <w:b/>
                <w:sz w:val="20"/>
                <w:szCs w:val="20"/>
              </w:rPr>
              <w:t xml:space="preserve"> REMONT ORAZ MODERNIZACJA POMIESZCZEŃ SŁUŻĄCYCH DO KONSUMPCJI I SPRZEDAŻY POSIŁKÓW W BUDYNKU A UNIWERSYTETU EKONOMICZNEGO </w:t>
            </w:r>
            <w:r w:rsidRPr="00F53CF4">
              <w:rPr>
                <w:rFonts w:ascii="Calibri" w:hAnsi="Calibri" w:cs="Calibri"/>
                <w:sz w:val="20"/>
                <w:szCs w:val="20"/>
              </w:rPr>
              <w:t>prowadzonego  przez Uniwersytet Ekonomiczny w Poznaniu oświadczam</w:t>
            </w:r>
            <w:r w:rsidRPr="00F53CF4">
              <w:rPr>
                <w:rFonts w:ascii="Calibri" w:eastAsia="Calibri" w:hAnsi="Calibri" w:cs="Calibri"/>
                <w:sz w:val="20"/>
                <w:szCs w:val="20"/>
              </w:rPr>
              <w:t>, co następuje:</w:t>
            </w:r>
          </w:p>
          <w:p w14:paraId="5811C70A" w14:textId="0A11D842" w:rsidR="00501283" w:rsidRPr="0074121B" w:rsidRDefault="00501283" w:rsidP="00B069BA">
            <w:pPr>
              <w:ind w:right="105"/>
              <w:jc w:val="both"/>
              <w:rPr>
                <w:rFonts w:ascii="Calibri" w:hAnsi="Calibri"/>
                <w:sz w:val="20"/>
                <w:szCs w:val="20"/>
              </w:rPr>
            </w:pPr>
            <w:r w:rsidRPr="0074121B">
              <w:rPr>
                <w:rFonts w:asciiTheme="majorHAnsi" w:eastAsia="Calibri" w:hAnsiTheme="majorHAnsi" w:cstheme="majorHAnsi"/>
                <w:bCs/>
                <w:sz w:val="20"/>
                <w:szCs w:val="20"/>
              </w:rPr>
              <w:t xml:space="preserve">oświadczamy, że nie podlegamy wykluczeniu z postępowania na podstawie: art. 7 ust. 1 ustawy z dnia 13 kwietnia 2022 r. o </w:t>
            </w:r>
            <w:r w:rsidRPr="0074121B">
              <w:rPr>
                <w:rFonts w:asciiTheme="majorHAnsi" w:eastAsia="Calibri" w:hAnsiTheme="majorHAnsi" w:cstheme="majorHAnsi"/>
                <w:sz w:val="20"/>
                <w:szCs w:val="20"/>
              </w:rPr>
              <w:t>szczególnych rozwiązaniach w zakresie przeciwdziałania wspieraniu agresji na Ukrainę oraz służących ochronie bezpieczeństwa narodowego (Dz. U.</w:t>
            </w:r>
            <w:r w:rsidR="00B27943">
              <w:rPr>
                <w:rFonts w:asciiTheme="majorHAnsi" w:eastAsia="Calibri" w:hAnsiTheme="majorHAnsi" w:cstheme="majorHAnsi"/>
                <w:sz w:val="20"/>
                <w:szCs w:val="20"/>
              </w:rPr>
              <w:t xml:space="preserve"> z 2025</w:t>
            </w:r>
            <w:r w:rsidRPr="0074121B">
              <w:rPr>
                <w:rFonts w:asciiTheme="majorHAnsi" w:eastAsia="Calibri" w:hAnsiTheme="majorHAnsi" w:cstheme="majorHAnsi"/>
                <w:sz w:val="20"/>
                <w:szCs w:val="20"/>
              </w:rPr>
              <w:t xml:space="preserve"> r. poz. </w:t>
            </w:r>
            <w:r w:rsidR="007C1E8E">
              <w:rPr>
                <w:rFonts w:asciiTheme="majorHAnsi" w:eastAsia="Calibri" w:hAnsiTheme="majorHAnsi" w:cstheme="majorHAnsi"/>
                <w:sz w:val="20"/>
                <w:szCs w:val="20"/>
              </w:rPr>
              <w:t>5</w:t>
            </w:r>
            <w:r w:rsidR="00B27943">
              <w:rPr>
                <w:rFonts w:asciiTheme="majorHAnsi" w:eastAsia="Calibri" w:hAnsiTheme="majorHAnsi" w:cstheme="majorHAnsi"/>
                <w:sz w:val="20"/>
                <w:szCs w:val="20"/>
              </w:rPr>
              <w:t>14</w:t>
            </w:r>
            <w:r w:rsidR="007C1E8E">
              <w:rPr>
                <w:rFonts w:asciiTheme="majorHAnsi" w:eastAsia="Calibri" w:hAnsiTheme="majorHAnsi" w:cstheme="majorHAnsi"/>
                <w:sz w:val="20"/>
                <w:szCs w:val="20"/>
              </w:rPr>
              <w:t>)</w:t>
            </w:r>
          </w:p>
          <w:p w14:paraId="3D0DB52E" w14:textId="77777777" w:rsidR="00501283" w:rsidRPr="0074121B" w:rsidRDefault="00501283" w:rsidP="00501283">
            <w:pPr>
              <w:spacing w:line="240" w:lineRule="auto"/>
              <w:jc w:val="both"/>
              <w:rPr>
                <w:rFonts w:asciiTheme="majorHAnsi" w:eastAsia="Calibri" w:hAnsiTheme="majorHAnsi" w:cstheme="majorHAnsi"/>
                <w:bCs/>
                <w:sz w:val="20"/>
                <w:szCs w:val="20"/>
                <w:u w:val="single"/>
              </w:rPr>
            </w:pPr>
            <w:r w:rsidRPr="0074121B">
              <w:rPr>
                <w:rFonts w:asciiTheme="majorHAnsi" w:eastAsia="Calibri" w:hAnsiTheme="majorHAnsi" w:cstheme="majorHAnsi"/>
                <w:bCs/>
                <w:sz w:val="20"/>
                <w:szCs w:val="20"/>
                <w:u w:val="single"/>
              </w:rPr>
              <w:t>Przyjmuję do wiadomości, że ubieganie się o udzielenie zamówienia publicznego przez osoby lub podmioty podlegające wykluczeniu na podstawie wspomnianych wyżej przepisów podlega karze pieniężnej w wysokości do 20 000 000 zł.</w:t>
            </w:r>
          </w:p>
          <w:p w14:paraId="51EC8ACA" w14:textId="77777777" w:rsidR="00501283" w:rsidRPr="0074121B" w:rsidRDefault="00501283" w:rsidP="00501283">
            <w:pPr>
              <w:spacing w:line="240" w:lineRule="auto"/>
              <w:jc w:val="both"/>
              <w:rPr>
                <w:rFonts w:asciiTheme="majorHAnsi" w:eastAsia="Calibri" w:hAnsiTheme="majorHAnsi" w:cstheme="majorHAnsi"/>
                <w:bCs/>
                <w:sz w:val="20"/>
                <w:szCs w:val="20"/>
              </w:rPr>
            </w:pPr>
          </w:p>
        </w:tc>
      </w:tr>
      <w:tr w:rsidR="00501283" w:rsidRPr="0074121B" w14:paraId="5F5FDFD8" w14:textId="77777777" w:rsidTr="00501283">
        <w:trPr>
          <w:trHeight w:val="1685"/>
          <w:jc w:val="center"/>
        </w:trPr>
        <w:tc>
          <w:tcPr>
            <w:tcW w:w="9212" w:type="dxa"/>
            <w:tcBorders>
              <w:top w:val="single" w:sz="4" w:space="0" w:color="000000"/>
              <w:left w:val="single" w:sz="4" w:space="0" w:color="000000"/>
              <w:bottom w:val="single" w:sz="4" w:space="0" w:color="000000"/>
              <w:right w:val="single" w:sz="4" w:space="0" w:color="000000"/>
            </w:tcBorders>
            <w:vAlign w:val="center"/>
          </w:tcPr>
          <w:p w14:paraId="4B24D72E" w14:textId="77777777" w:rsidR="00501283" w:rsidRPr="0074121B" w:rsidRDefault="00501283" w:rsidP="00501283">
            <w:pPr>
              <w:spacing w:line="240" w:lineRule="auto"/>
              <w:jc w:val="both"/>
              <w:rPr>
                <w:rFonts w:asciiTheme="majorHAnsi" w:eastAsia="Calibri" w:hAnsiTheme="majorHAnsi" w:cstheme="majorHAnsi"/>
                <w:bCs/>
                <w:sz w:val="20"/>
                <w:szCs w:val="20"/>
              </w:rPr>
            </w:pPr>
            <w:r w:rsidRPr="0074121B">
              <w:rPr>
                <w:rFonts w:asciiTheme="majorHAnsi" w:eastAsia="Calibri" w:hAnsiTheme="majorHAnsi" w:cstheme="majorHAnsi"/>
                <w:bCs/>
                <w:sz w:val="20"/>
                <w:szCs w:val="20"/>
              </w:rPr>
              <w:t xml:space="preserve">Oświadczam, że wszystkie informacje podane w powyższym oświadczeniu są aktualne </w:t>
            </w:r>
            <w:r w:rsidRPr="0074121B">
              <w:rPr>
                <w:rFonts w:asciiTheme="majorHAnsi" w:eastAsia="Calibri" w:hAnsiTheme="majorHAnsi" w:cstheme="majorHAnsi"/>
                <w:bCs/>
                <w:sz w:val="20"/>
                <w:szCs w:val="20"/>
              </w:rPr>
              <w:br/>
              <w:t>i zgodne z prawdą oraz zostały przedstawione z pełną świadomością konsekwencji wprowadzenia zamawiającego w błąd przy przedstawianiu informacji.</w:t>
            </w:r>
          </w:p>
        </w:tc>
      </w:tr>
    </w:tbl>
    <w:p w14:paraId="7C1B3D07" w14:textId="77777777" w:rsidR="00501283" w:rsidRPr="0074121B" w:rsidRDefault="00501283" w:rsidP="00501283">
      <w:pPr>
        <w:pStyle w:val="Standard"/>
        <w:rPr>
          <w:rFonts w:asciiTheme="majorHAnsi" w:hAnsiTheme="majorHAnsi" w:cstheme="majorHAnsi"/>
          <w:b/>
          <w:sz w:val="20"/>
          <w:szCs w:val="20"/>
        </w:rPr>
      </w:pPr>
    </w:p>
    <w:p w14:paraId="3C013466" w14:textId="77777777" w:rsidR="00501283" w:rsidRPr="0074121B" w:rsidRDefault="00501283" w:rsidP="00501283">
      <w:pPr>
        <w:pStyle w:val="Standard"/>
        <w:rPr>
          <w:rFonts w:asciiTheme="majorHAnsi" w:hAnsiTheme="majorHAnsi" w:cstheme="majorHAnsi"/>
          <w:b/>
          <w:sz w:val="20"/>
          <w:szCs w:val="20"/>
        </w:rPr>
      </w:pPr>
    </w:p>
    <w:p w14:paraId="1543F477" w14:textId="77777777" w:rsidR="00501283" w:rsidRPr="0074121B" w:rsidRDefault="00501283" w:rsidP="00501283">
      <w:pPr>
        <w:pStyle w:val="Standard"/>
        <w:rPr>
          <w:rFonts w:asciiTheme="minorHAnsi" w:hAnsiTheme="minorHAnsi" w:cstheme="minorHAnsi"/>
          <w:b/>
          <w:sz w:val="20"/>
          <w:szCs w:val="20"/>
        </w:rPr>
      </w:pPr>
    </w:p>
    <w:p w14:paraId="6B0630AD" w14:textId="77777777" w:rsidR="00501283" w:rsidRPr="0074121B" w:rsidRDefault="00501283" w:rsidP="00501283">
      <w:pPr>
        <w:pStyle w:val="Standard"/>
        <w:rPr>
          <w:rFonts w:asciiTheme="minorHAnsi" w:hAnsiTheme="minorHAnsi" w:cstheme="minorHAnsi"/>
          <w:b/>
          <w:sz w:val="20"/>
          <w:szCs w:val="20"/>
        </w:rPr>
      </w:pPr>
    </w:p>
    <w:p w14:paraId="67864692" w14:textId="77777777" w:rsidR="00501283" w:rsidRPr="0074121B" w:rsidRDefault="00501283" w:rsidP="00501283">
      <w:pPr>
        <w:pStyle w:val="Standard"/>
        <w:rPr>
          <w:rFonts w:asciiTheme="minorHAnsi" w:hAnsiTheme="minorHAnsi" w:cstheme="minorHAnsi"/>
          <w:b/>
          <w:sz w:val="20"/>
          <w:szCs w:val="20"/>
        </w:rPr>
      </w:pPr>
    </w:p>
    <w:p w14:paraId="254E3445" w14:textId="77777777" w:rsidR="00501283" w:rsidRPr="0074121B" w:rsidRDefault="00501283" w:rsidP="00501283">
      <w:pPr>
        <w:pStyle w:val="Standard"/>
        <w:rPr>
          <w:rFonts w:asciiTheme="minorHAnsi" w:hAnsiTheme="minorHAnsi" w:cstheme="minorHAnsi"/>
          <w:b/>
          <w:sz w:val="20"/>
          <w:szCs w:val="20"/>
        </w:rPr>
      </w:pPr>
    </w:p>
    <w:p w14:paraId="4437FDC1" w14:textId="77777777" w:rsidR="00501283" w:rsidRPr="0074121B" w:rsidRDefault="00501283" w:rsidP="00501283">
      <w:pPr>
        <w:pStyle w:val="Standard"/>
        <w:rPr>
          <w:rFonts w:asciiTheme="minorHAnsi" w:hAnsiTheme="minorHAnsi" w:cstheme="minorHAnsi"/>
          <w:b/>
          <w:sz w:val="20"/>
          <w:szCs w:val="20"/>
        </w:rPr>
      </w:pPr>
    </w:p>
    <w:p w14:paraId="330EA1EA" w14:textId="77777777" w:rsidR="00501283" w:rsidRPr="0074121B" w:rsidRDefault="00501283" w:rsidP="00501283">
      <w:pPr>
        <w:pStyle w:val="Standard"/>
        <w:rPr>
          <w:rFonts w:asciiTheme="minorHAnsi" w:hAnsiTheme="minorHAnsi" w:cstheme="minorHAnsi"/>
          <w:b/>
          <w:sz w:val="20"/>
          <w:szCs w:val="20"/>
        </w:rPr>
      </w:pPr>
    </w:p>
    <w:p w14:paraId="53666ED0" w14:textId="77777777" w:rsidR="00501283" w:rsidRPr="0074121B" w:rsidRDefault="00501283" w:rsidP="00501283">
      <w:pPr>
        <w:pStyle w:val="Standard"/>
        <w:rPr>
          <w:rFonts w:asciiTheme="minorHAnsi" w:hAnsiTheme="minorHAnsi" w:cstheme="minorHAnsi"/>
          <w:b/>
          <w:sz w:val="20"/>
          <w:szCs w:val="20"/>
        </w:rPr>
      </w:pPr>
    </w:p>
    <w:p w14:paraId="1BB6157B" w14:textId="77777777" w:rsidR="00501283" w:rsidRPr="0074121B" w:rsidRDefault="00501283" w:rsidP="00501283">
      <w:pPr>
        <w:pStyle w:val="Standard"/>
        <w:rPr>
          <w:rFonts w:asciiTheme="minorHAnsi" w:hAnsiTheme="minorHAnsi" w:cstheme="minorHAnsi"/>
          <w:b/>
          <w:sz w:val="20"/>
          <w:szCs w:val="20"/>
        </w:rPr>
      </w:pPr>
    </w:p>
    <w:p w14:paraId="3362C316" w14:textId="77777777" w:rsidR="00501283" w:rsidRPr="0074121B" w:rsidRDefault="00501283" w:rsidP="00501283">
      <w:pPr>
        <w:pStyle w:val="Standard"/>
        <w:rPr>
          <w:rFonts w:asciiTheme="minorHAnsi" w:hAnsiTheme="minorHAnsi" w:cstheme="minorHAnsi"/>
          <w:b/>
          <w:sz w:val="20"/>
          <w:szCs w:val="20"/>
        </w:rPr>
      </w:pPr>
    </w:p>
    <w:p w14:paraId="6EE2EDB1" w14:textId="77777777" w:rsidR="00501283" w:rsidRPr="0074121B" w:rsidRDefault="00501283" w:rsidP="00501283">
      <w:pPr>
        <w:pStyle w:val="Standard"/>
        <w:rPr>
          <w:rFonts w:asciiTheme="minorHAnsi" w:hAnsiTheme="minorHAnsi" w:cstheme="minorHAnsi"/>
          <w:b/>
          <w:sz w:val="20"/>
          <w:szCs w:val="20"/>
        </w:rPr>
      </w:pPr>
    </w:p>
    <w:p w14:paraId="12C5A32D" w14:textId="77777777" w:rsidR="00501283" w:rsidRPr="0074121B" w:rsidRDefault="00501283" w:rsidP="00501283">
      <w:pPr>
        <w:pStyle w:val="Standard"/>
        <w:rPr>
          <w:rFonts w:asciiTheme="minorHAnsi" w:hAnsiTheme="minorHAnsi" w:cstheme="minorHAnsi"/>
          <w:b/>
          <w:sz w:val="20"/>
          <w:szCs w:val="20"/>
        </w:rPr>
      </w:pPr>
    </w:p>
    <w:p w14:paraId="4311C333" w14:textId="77777777" w:rsidR="00501283" w:rsidRPr="0074121B" w:rsidRDefault="00501283" w:rsidP="00501283">
      <w:pPr>
        <w:pStyle w:val="Standard"/>
        <w:rPr>
          <w:rFonts w:asciiTheme="minorHAnsi" w:hAnsiTheme="minorHAnsi" w:cstheme="minorHAnsi"/>
          <w:b/>
          <w:sz w:val="20"/>
          <w:szCs w:val="20"/>
        </w:rPr>
      </w:pPr>
    </w:p>
    <w:p w14:paraId="1B7A4ACE" w14:textId="77777777" w:rsidR="00501283" w:rsidRPr="0074121B" w:rsidRDefault="00501283" w:rsidP="00501283">
      <w:pPr>
        <w:pStyle w:val="Standard"/>
        <w:rPr>
          <w:rFonts w:asciiTheme="minorHAnsi" w:hAnsiTheme="minorHAnsi" w:cstheme="minorHAnsi"/>
          <w:b/>
          <w:sz w:val="20"/>
          <w:szCs w:val="20"/>
        </w:rPr>
      </w:pPr>
    </w:p>
    <w:p w14:paraId="3D947B0E" w14:textId="77777777" w:rsidR="00501283" w:rsidRPr="0074121B" w:rsidRDefault="00501283" w:rsidP="00501283">
      <w:pPr>
        <w:pStyle w:val="Standard"/>
        <w:rPr>
          <w:rFonts w:asciiTheme="minorHAnsi" w:hAnsiTheme="minorHAnsi" w:cstheme="minorHAnsi"/>
          <w:b/>
          <w:sz w:val="20"/>
          <w:szCs w:val="20"/>
        </w:rPr>
      </w:pPr>
    </w:p>
    <w:p w14:paraId="0441A719" w14:textId="77777777" w:rsidR="00501283" w:rsidRPr="0074121B" w:rsidRDefault="00501283" w:rsidP="00501283">
      <w:pPr>
        <w:pStyle w:val="Standard"/>
        <w:rPr>
          <w:rFonts w:asciiTheme="minorHAnsi" w:hAnsiTheme="minorHAnsi" w:cstheme="minorHAnsi"/>
          <w:b/>
          <w:sz w:val="20"/>
          <w:szCs w:val="20"/>
        </w:rPr>
      </w:pPr>
    </w:p>
    <w:p w14:paraId="65B429D8" w14:textId="77777777" w:rsidR="00501283" w:rsidRPr="0074121B" w:rsidRDefault="00501283" w:rsidP="00501283">
      <w:pPr>
        <w:pStyle w:val="Standard"/>
        <w:rPr>
          <w:rFonts w:asciiTheme="minorHAnsi" w:hAnsiTheme="minorHAnsi" w:cstheme="minorHAnsi"/>
          <w:b/>
          <w:sz w:val="20"/>
          <w:szCs w:val="20"/>
        </w:rPr>
      </w:pPr>
    </w:p>
    <w:p w14:paraId="4BB63369" w14:textId="77777777" w:rsidR="00501283" w:rsidRPr="0074121B" w:rsidRDefault="00501283" w:rsidP="00501283">
      <w:pPr>
        <w:pStyle w:val="Standard"/>
        <w:rPr>
          <w:rFonts w:asciiTheme="minorHAnsi" w:hAnsiTheme="minorHAnsi" w:cstheme="minorHAnsi"/>
          <w:b/>
          <w:sz w:val="20"/>
          <w:szCs w:val="20"/>
        </w:rPr>
      </w:pPr>
    </w:p>
    <w:p w14:paraId="27DF2B39" w14:textId="77777777" w:rsidR="00501283" w:rsidRPr="0074121B" w:rsidRDefault="00501283" w:rsidP="00501283">
      <w:pPr>
        <w:pStyle w:val="Standard"/>
        <w:rPr>
          <w:rFonts w:asciiTheme="minorHAnsi" w:hAnsiTheme="minorHAnsi" w:cstheme="minorHAnsi"/>
          <w:b/>
          <w:sz w:val="20"/>
          <w:szCs w:val="20"/>
        </w:rPr>
      </w:pPr>
    </w:p>
    <w:p w14:paraId="3789E8A6" w14:textId="77777777" w:rsidR="00501283" w:rsidRPr="0074121B" w:rsidRDefault="00501283" w:rsidP="00501283">
      <w:pPr>
        <w:pStyle w:val="Standard"/>
        <w:rPr>
          <w:rFonts w:asciiTheme="minorHAnsi" w:hAnsiTheme="minorHAnsi" w:cstheme="minorHAnsi"/>
          <w:b/>
          <w:sz w:val="20"/>
          <w:szCs w:val="20"/>
        </w:rPr>
      </w:pPr>
    </w:p>
    <w:p w14:paraId="40AEF1F6" w14:textId="77777777" w:rsidR="00501283" w:rsidRPr="0074121B" w:rsidRDefault="00501283" w:rsidP="00501283">
      <w:pPr>
        <w:pStyle w:val="Standard"/>
        <w:rPr>
          <w:rFonts w:asciiTheme="minorHAnsi" w:hAnsiTheme="minorHAnsi" w:cstheme="minorHAnsi"/>
          <w:b/>
          <w:sz w:val="20"/>
          <w:szCs w:val="20"/>
        </w:rPr>
      </w:pPr>
    </w:p>
    <w:p w14:paraId="1285330D" w14:textId="77777777" w:rsidR="00501283" w:rsidRPr="0074121B" w:rsidRDefault="00501283" w:rsidP="00501283">
      <w:pPr>
        <w:pStyle w:val="Standard"/>
        <w:rPr>
          <w:rFonts w:asciiTheme="minorHAnsi" w:hAnsiTheme="minorHAnsi" w:cstheme="minorHAnsi"/>
          <w:b/>
          <w:sz w:val="20"/>
          <w:szCs w:val="20"/>
        </w:rPr>
      </w:pPr>
    </w:p>
    <w:p w14:paraId="5792E193" w14:textId="77777777" w:rsidR="00B069BA" w:rsidRPr="0074121B" w:rsidRDefault="00B069BA" w:rsidP="00501283">
      <w:pPr>
        <w:pStyle w:val="Standard"/>
        <w:rPr>
          <w:rFonts w:asciiTheme="minorHAnsi" w:hAnsiTheme="minorHAnsi" w:cstheme="minorHAnsi"/>
          <w:b/>
          <w:sz w:val="20"/>
          <w:szCs w:val="20"/>
        </w:rPr>
      </w:pPr>
    </w:p>
    <w:p w14:paraId="1B04348B" w14:textId="77777777" w:rsidR="00501283" w:rsidRDefault="00501283" w:rsidP="00501283">
      <w:pPr>
        <w:pStyle w:val="Standard"/>
        <w:rPr>
          <w:rFonts w:asciiTheme="minorHAnsi" w:hAnsiTheme="minorHAnsi" w:cstheme="minorHAnsi"/>
          <w:b/>
          <w:sz w:val="20"/>
          <w:szCs w:val="20"/>
        </w:rPr>
      </w:pPr>
    </w:p>
    <w:p w14:paraId="5B19CA17" w14:textId="77777777" w:rsidR="00893F46" w:rsidRDefault="00893F46" w:rsidP="00501283">
      <w:pPr>
        <w:pStyle w:val="Standard"/>
        <w:rPr>
          <w:rFonts w:asciiTheme="minorHAnsi" w:hAnsiTheme="minorHAnsi" w:cstheme="minorHAnsi"/>
          <w:b/>
          <w:sz w:val="20"/>
          <w:szCs w:val="20"/>
        </w:rPr>
      </w:pPr>
    </w:p>
    <w:p w14:paraId="2230CB45" w14:textId="77777777" w:rsidR="00893F46" w:rsidRPr="0074121B" w:rsidRDefault="00893F46" w:rsidP="00501283">
      <w:pPr>
        <w:pStyle w:val="Standard"/>
        <w:rPr>
          <w:rFonts w:asciiTheme="minorHAnsi" w:hAnsiTheme="minorHAnsi" w:cstheme="minorHAnsi"/>
          <w:b/>
          <w:sz w:val="20"/>
          <w:szCs w:val="20"/>
        </w:rPr>
      </w:pPr>
    </w:p>
    <w:p w14:paraId="0B608287" w14:textId="77777777" w:rsidR="00501283" w:rsidRPr="0074121B" w:rsidRDefault="00501283" w:rsidP="00501283">
      <w:pPr>
        <w:pStyle w:val="Standard"/>
        <w:rPr>
          <w:rFonts w:asciiTheme="minorHAnsi" w:hAnsiTheme="minorHAnsi" w:cstheme="minorHAnsi"/>
          <w:b/>
          <w:sz w:val="20"/>
          <w:szCs w:val="20"/>
        </w:rPr>
      </w:pPr>
    </w:p>
    <w:p w14:paraId="291931D6" w14:textId="6469CFFC" w:rsidR="00501283" w:rsidRPr="0074121B" w:rsidRDefault="00501283" w:rsidP="00501283">
      <w:pPr>
        <w:pStyle w:val="Standard"/>
        <w:jc w:val="both"/>
        <w:rPr>
          <w:rFonts w:asciiTheme="minorHAnsi" w:hAnsiTheme="minorHAnsi" w:cstheme="minorHAnsi"/>
          <w:sz w:val="20"/>
          <w:szCs w:val="20"/>
        </w:rPr>
      </w:pPr>
    </w:p>
    <w:p w14:paraId="4699B4E9" w14:textId="340A8A10" w:rsidR="00501283" w:rsidRPr="0074121B" w:rsidRDefault="00501283" w:rsidP="00501283">
      <w:pPr>
        <w:pStyle w:val="Standard"/>
        <w:jc w:val="right"/>
        <w:rPr>
          <w:rFonts w:asciiTheme="majorHAnsi" w:hAnsiTheme="majorHAnsi" w:cstheme="majorHAnsi"/>
          <w:sz w:val="20"/>
          <w:szCs w:val="20"/>
        </w:rPr>
      </w:pPr>
      <w:r w:rsidRPr="0074121B">
        <w:rPr>
          <w:rFonts w:asciiTheme="majorHAnsi" w:hAnsiTheme="majorHAnsi" w:cstheme="majorHAnsi"/>
          <w:b/>
          <w:sz w:val="20"/>
          <w:szCs w:val="20"/>
        </w:rPr>
        <w:t xml:space="preserve">Załącznik nr </w:t>
      </w:r>
      <w:r w:rsidR="00893F46">
        <w:rPr>
          <w:rFonts w:asciiTheme="majorHAnsi" w:hAnsiTheme="majorHAnsi" w:cstheme="majorHAnsi"/>
          <w:b/>
          <w:sz w:val="20"/>
          <w:szCs w:val="20"/>
        </w:rPr>
        <w:t>5</w:t>
      </w:r>
      <w:r w:rsidRPr="0074121B">
        <w:rPr>
          <w:rFonts w:asciiTheme="majorHAnsi" w:hAnsiTheme="majorHAnsi" w:cstheme="majorHAnsi"/>
          <w:b/>
          <w:sz w:val="20"/>
          <w:szCs w:val="20"/>
        </w:rPr>
        <w:t xml:space="preserve"> do SWZ</w:t>
      </w:r>
    </w:p>
    <w:p w14:paraId="11BE2424" w14:textId="77777777" w:rsidR="00501283" w:rsidRPr="0074121B" w:rsidRDefault="00501283" w:rsidP="00501283">
      <w:pPr>
        <w:pStyle w:val="Standard"/>
        <w:rPr>
          <w:rFonts w:asciiTheme="majorHAnsi" w:hAnsiTheme="majorHAnsi" w:cstheme="majorHAnsi"/>
          <w:sz w:val="20"/>
          <w:szCs w:val="20"/>
        </w:rPr>
      </w:pPr>
      <w:r w:rsidRPr="0074121B">
        <w:rPr>
          <w:rFonts w:asciiTheme="majorHAnsi" w:hAnsiTheme="majorHAnsi" w:cstheme="majorHAnsi"/>
          <w:sz w:val="20"/>
          <w:szCs w:val="20"/>
        </w:rPr>
        <w:t>Nazwa i adres podmiotu udostępniającego zasoby :</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74121B" w:rsidRPr="0074121B" w14:paraId="2D6EBA43" w14:textId="77777777" w:rsidTr="00501283">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7D3638" w14:textId="77777777" w:rsidR="00501283" w:rsidRPr="0074121B" w:rsidRDefault="00501283" w:rsidP="00501283">
            <w:pPr>
              <w:pStyle w:val="Standard"/>
              <w:jc w:val="center"/>
              <w:rPr>
                <w:rFonts w:asciiTheme="majorHAnsi" w:hAnsiTheme="majorHAnsi" w:cstheme="majorHAnsi"/>
                <w:sz w:val="20"/>
                <w:szCs w:val="20"/>
              </w:rPr>
            </w:pPr>
          </w:p>
          <w:p w14:paraId="4C95E493" w14:textId="77777777" w:rsidR="00501283" w:rsidRPr="0074121B" w:rsidRDefault="00501283" w:rsidP="00501283">
            <w:pPr>
              <w:pStyle w:val="Standard"/>
              <w:jc w:val="center"/>
              <w:rPr>
                <w:rFonts w:asciiTheme="majorHAnsi" w:hAnsiTheme="majorHAnsi" w:cstheme="majorHAnsi"/>
                <w:sz w:val="20"/>
                <w:szCs w:val="20"/>
              </w:rPr>
            </w:pPr>
          </w:p>
        </w:tc>
      </w:tr>
    </w:tbl>
    <w:p w14:paraId="0BEC7489" w14:textId="77777777" w:rsidR="00501283" w:rsidRPr="0074121B" w:rsidRDefault="00501283" w:rsidP="00501283">
      <w:pPr>
        <w:pStyle w:val="Standard"/>
        <w:jc w:val="right"/>
        <w:rPr>
          <w:rFonts w:asciiTheme="majorHAnsi" w:eastAsia="Calibri" w:hAnsiTheme="majorHAnsi" w:cstheme="majorHAnsi"/>
          <w:sz w:val="20"/>
          <w:szCs w:val="20"/>
        </w:rPr>
      </w:pPr>
    </w:p>
    <w:p w14:paraId="093F573B" w14:textId="77777777" w:rsidR="00501283" w:rsidRPr="0074121B" w:rsidRDefault="00501283" w:rsidP="00501283">
      <w:pPr>
        <w:pStyle w:val="Standard"/>
        <w:rPr>
          <w:rFonts w:asciiTheme="majorHAnsi" w:hAnsiTheme="majorHAnsi" w:cstheme="majorHAnsi"/>
          <w:b/>
          <w:sz w:val="20"/>
          <w:szCs w:val="20"/>
        </w:rPr>
      </w:pPr>
    </w:p>
    <w:p w14:paraId="5E023365" w14:textId="77777777" w:rsidR="00501283" w:rsidRPr="0074121B" w:rsidRDefault="00501283" w:rsidP="00501283">
      <w:pPr>
        <w:pStyle w:val="Standard"/>
        <w:ind w:firstLine="708"/>
        <w:jc w:val="center"/>
        <w:rPr>
          <w:rFonts w:asciiTheme="majorHAnsi" w:hAnsiTheme="majorHAnsi" w:cstheme="majorHAnsi"/>
          <w:sz w:val="20"/>
          <w:szCs w:val="20"/>
        </w:rPr>
      </w:pPr>
      <w:r w:rsidRPr="0074121B">
        <w:rPr>
          <w:rFonts w:asciiTheme="majorHAnsi" w:hAnsiTheme="majorHAnsi" w:cstheme="majorHAnsi"/>
          <w:b/>
          <w:sz w:val="20"/>
          <w:szCs w:val="20"/>
        </w:rPr>
        <w:t>OŚWIADCZENIE PODMIOTU UDOSTĘPNIAJĄCEGO ZASOBY</w:t>
      </w:r>
    </w:p>
    <w:p w14:paraId="157A960A" w14:textId="77777777" w:rsidR="00501283" w:rsidRPr="0074121B" w:rsidRDefault="00501283" w:rsidP="00501283">
      <w:pPr>
        <w:pStyle w:val="Standard"/>
        <w:jc w:val="center"/>
        <w:rPr>
          <w:rFonts w:asciiTheme="majorHAnsi" w:hAnsiTheme="majorHAnsi" w:cstheme="majorHAnsi"/>
          <w:sz w:val="20"/>
          <w:szCs w:val="20"/>
        </w:rPr>
      </w:pPr>
      <w:r w:rsidRPr="0074121B">
        <w:rPr>
          <w:rFonts w:asciiTheme="majorHAnsi" w:hAnsiTheme="majorHAnsi" w:cstheme="majorHAnsi"/>
          <w:sz w:val="20"/>
          <w:szCs w:val="20"/>
        </w:rPr>
        <w:t>składane na podstawie art. 125 ust. 1 ustawy z dnia 11 września 2019 r.</w:t>
      </w:r>
    </w:p>
    <w:p w14:paraId="1ADACA23" w14:textId="77777777" w:rsidR="00501283" w:rsidRPr="0074121B" w:rsidRDefault="00501283" w:rsidP="00501283">
      <w:pPr>
        <w:pStyle w:val="Standard"/>
        <w:jc w:val="center"/>
        <w:rPr>
          <w:rFonts w:asciiTheme="majorHAnsi" w:hAnsiTheme="majorHAnsi" w:cstheme="majorHAnsi"/>
          <w:sz w:val="20"/>
          <w:szCs w:val="20"/>
        </w:rPr>
      </w:pPr>
      <w:r w:rsidRPr="0074121B">
        <w:rPr>
          <w:rFonts w:asciiTheme="majorHAnsi" w:hAnsiTheme="majorHAnsi" w:cstheme="majorHAnsi"/>
          <w:sz w:val="20"/>
          <w:szCs w:val="20"/>
        </w:rPr>
        <w:t>Prawo zamówień publicznych (dalej jako: „ustawą Pzp”)</w:t>
      </w:r>
    </w:p>
    <w:p w14:paraId="568965A6" w14:textId="77777777" w:rsidR="00501283" w:rsidRPr="0074121B" w:rsidRDefault="00501283" w:rsidP="00501283">
      <w:pPr>
        <w:pStyle w:val="Standard"/>
        <w:jc w:val="center"/>
        <w:rPr>
          <w:rFonts w:asciiTheme="majorHAnsi" w:hAnsiTheme="majorHAnsi" w:cstheme="majorHAnsi"/>
          <w:sz w:val="20"/>
          <w:szCs w:val="20"/>
        </w:rPr>
      </w:pPr>
    </w:p>
    <w:p w14:paraId="700D6F56" w14:textId="77777777" w:rsidR="00501283" w:rsidRPr="0074121B" w:rsidRDefault="00501283" w:rsidP="00501283">
      <w:pPr>
        <w:pStyle w:val="Standard"/>
        <w:jc w:val="center"/>
        <w:rPr>
          <w:rFonts w:asciiTheme="majorHAnsi" w:hAnsiTheme="majorHAnsi" w:cstheme="majorHAnsi"/>
          <w:b/>
          <w:sz w:val="20"/>
          <w:szCs w:val="20"/>
          <w:u w:val="single"/>
        </w:rPr>
      </w:pPr>
    </w:p>
    <w:p w14:paraId="4E7534DF" w14:textId="77777777" w:rsidR="00501283" w:rsidRPr="0074121B" w:rsidRDefault="00501283" w:rsidP="00893F46">
      <w:pPr>
        <w:pStyle w:val="Standard"/>
        <w:jc w:val="both"/>
        <w:rPr>
          <w:rFonts w:asciiTheme="majorHAnsi" w:hAnsiTheme="majorHAnsi" w:cstheme="majorHAnsi"/>
          <w:sz w:val="20"/>
          <w:szCs w:val="20"/>
        </w:rPr>
      </w:pPr>
    </w:p>
    <w:p w14:paraId="71E2EFEB" w14:textId="77777777" w:rsidR="00F53CF4" w:rsidRPr="00F53CF4" w:rsidRDefault="00F53CF4" w:rsidP="00F53CF4">
      <w:pPr>
        <w:spacing w:line="240" w:lineRule="auto"/>
        <w:jc w:val="both"/>
        <w:rPr>
          <w:rFonts w:ascii="Calibri" w:hAnsi="Calibri" w:cs="Calibri"/>
          <w:b/>
          <w:sz w:val="20"/>
          <w:szCs w:val="20"/>
        </w:rPr>
      </w:pPr>
      <w:r w:rsidRPr="00F53CF4">
        <w:rPr>
          <w:rFonts w:ascii="Calibri" w:eastAsia="Arial Unicode MS" w:hAnsi="Calibri" w:cs="Calibri"/>
          <w:sz w:val="20"/>
          <w:szCs w:val="20"/>
        </w:rPr>
        <w:t>Na potrzeby postępowania o udzielenie zamówienia publicznego pn</w:t>
      </w:r>
      <w:r w:rsidRPr="00F53CF4">
        <w:rPr>
          <w:rFonts w:ascii="Calibri" w:hAnsi="Calibri" w:cs="Calibri"/>
          <w:b/>
          <w:sz w:val="20"/>
          <w:szCs w:val="20"/>
        </w:rPr>
        <w:t xml:space="preserve"> REMONT ORAZ MODERNIZACJA POMIESZCZEŃ SŁUŻĄCYCH DO KONSUMPCJI I SPRZEDAŻY POSIŁKÓW W BUDYNKU A UNIWERSYTETU EKONOMICZNEGO </w:t>
      </w:r>
      <w:r w:rsidRPr="00F53CF4">
        <w:rPr>
          <w:rFonts w:ascii="Calibri" w:hAnsi="Calibri" w:cs="Calibri"/>
          <w:sz w:val="20"/>
          <w:szCs w:val="20"/>
        </w:rPr>
        <w:t>prowadzonego  przez Uniwersytet Ekonomiczny w Poznaniu oświadczam</w:t>
      </w:r>
      <w:r w:rsidRPr="00F53CF4">
        <w:rPr>
          <w:rFonts w:ascii="Calibri" w:eastAsia="Calibri" w:hAnsi="Calibri" w:cs="Calibri"/>
          <w:sz w:val="20"/>
          <w:szCs w:val="20"/>
        </w:rPr>
        <w:t>, co następuje:</w:t>
      </w:r>
    </w:p>
    <w:p w14:paraId="53CD4F32" w14:textId="77777777" w:rsidR="003C317E" w:rsidRPr="00F53CF4" w:rsidRDefault="003C317E" w:rsidP="003C317E">
      <w:pPr>
        <w:pStyle w:val="Standard"/>
        <w:jc w:val="both"/>
        <w:rPr>
          <w:rFonts w:asciiTheme="majorHAnsi" w:eastAsia="Calibri" w:hAnsiTheme="majorHAnsi" w:cstheme="majorHAnsi"/>
          <w:sz w:val="20"/>
          <w:szCs w:val="20"/>
          <w:lang w:val="pl"/>
        </w:rPr>
      </w:pPr>
    </w:p>
    <w:p w14:paraId="40409B5A" w14:textId="77777777" w:rsidR="00501283" w:rsidRPr="0074121B" w:rsidRDefault="00501283" w:rsidP="00501283">
      <w:pPr>
        <w:pStyle w:val="Standard"/>
        <w:jc w:val="center"/>
        <w:rPr>
          <w:rFonts w:asciiTheme="majorHAnsi" w:hAnsiTheme="majorHAnsi" w:cstheme="majorHAnsi"/>
          <w:sz w:val="20"/>
          <w:szCs w:val="20"/>
        </w:rPr>
      </w:pPr>
      <w:r w:rsidRPr="0074121B">
        <w:rPr>
          <w:rFonts w:asciiTheme="majorHAnsi" w:hAnsiTheme="majorHAnsi" w:cstheme="majorHAnsi"/>
          <w:b/>
          <w:sz w:val="20"/>
          <w:szCs w:val="20"/>
        </w:rPr>
        <w:t>OŚWIADCZENIE DOTYCZĄCE BRAKU PODSTAW WYKLUCZENIA Z POSTĘPOWANIA</w:t>
      </w:r>
    </w:p>
    <w:p w14:paraId="0994A0E4" w14:textId="77777777" w:rsidR="00501283" w:rsidRPr="0074121B" w:rsidRDefault="00501283" w:rsidP="00501283">
      <w:pPr>
        <w:tabs>
          <w:tab w:val="right" w:pos="2399"/>
        </w:tabs>
        <w:autoSpaceDE w:val="0"/>
        <w:spacing w:line="240" w:lineRule="auto"/>
        <w:rPr>
          <w:rFonts w:asciiTheme="majorHAnsi" w:eastAsia="Calibri" w:hAnsiTheme="majorHAnsi" w:cstheme="majorHAnsi"/>
          <w:sz w:val="20"/>
          <w:szCs w:val="20"/>
        </w:rPr>
      </w:pPr>
    </w:p>
    <w:p w14:paraId="25ED1276" w14:textId="77777777" w:rsidR="00501283" w:rsidRPr="0074121B" w:rsidRDefault="00501283" w:rsidP="00501283">
      <w:pPr>
        <w:tabs>
          <w:tab w:val="right" w:pos="2399"/>
        </w:tabs>
        <w:autoSpaceDE w:val="0"/>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sym w:font="Symbol" w:char="F07F"/>
      </w:r>
      <w:r w:rsidRPr="0074121B">
        <w:rPr>
          <w:rFonts w:asciiTheme="majorHAnsi" w:eastAsia="Calibri" w:hAnsiTheme="majorHAnsi" w:cstheme="majorHAnsi"/>
          <w:sz w:val="20"/>
          <w:szCs w:val="20"/>
        </w:rPr>
        <w:t>*      Nie podlegam wykluczeniu z postępowania na podstawie art. 108 ust. 1 ustawy Pzp</w:t>
      </w:r>
    </w:p>
    <w:p w14:paraId="12EA0539" w14:textId="77777777" w:rsidR="00501283" w:rsidRPr="0074121B" w:rsidRDefault="00501283" w:rsidP="00501283">
      <w:pPr>
        <w:spacing w:line="240" w:lineRule="auto"/>
        <w:rPr>
          <w:rFonts w:asciiTheme="majorHAnsi" w:eastAsia="Calibri" w:hAnsiTheme="majorHAnsi" w:cstheme="majorHAnsi"/>
          <w:i/>
          <w:sz w:val="20"/>
          <w:szCs w:val="20"/>
        </w:rPr>
      </w:pPr>
    </w:p>
    <w:p w14:paraId="36D712B5" w14:textId="089381CB"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sym w:font="Symbol" w:char="F07F"/>
      </w:r>
      <w:r w:rsidRPr="0074121B">
        <w:rPr>
          <w:rFonts w:asciiTheme="majorHAnsi" w:eastAsia="Calibri" w:hAnsiTheme="majorHAnsi" w:cstheme="majorHAnsi"/>
          <w:sz w:val="20"/>
          <w:szCs w:val="20"/>
        </w:rPr>
        <w:t>*        Oświadczam, że zachodzą w stosunku do mnie podstawy wykluczenia z postępowania na podstawie art. …………. ustawy Pzp (podać mającą zastosowanie podstawę wykluczenia spośród wymienionych w art. 108 ust. 1, ustawy Pzp). Jednocześnie oświadczam, że w związku z ww. okolicznością, na podstawie art. 110 ust. 2 ustawy Pzp podjąłem następujące środki naprawcze: ….………………………………………………………………………………………………………………..…………………………………………………………………………………………..…………………...........…………………………</w:t>
      </w:r>
      <w:r w:rsidR="00AC6054" w:rsidRPr="0074121B">
        <w:rPr>
          <w:rFonts w:asciiTheme="majorHAnsi" w:eastAsia="Calibri" w:hAnsiTheme="majorHAnsi" w:cstheme="majorHAnsi"/>
          <w:sz w:val="20"/>
          <w:szCs w:val="20"/>
        </w:rPr>
        <w:t>………………………………………………………………………………</w:t>
      </w:r>
    </w:p>
    <w:p w14:paraId="73F569AA" w14:textId="77777777" w:rsidR="00501283" w:rsidRPr="0074121B" w:rsidRDefault="00501283" w:rsidP="00501283">
      <w:pPr>
        <w:spacing w:line="240" w:lineRule="auto"/>
        <w:ind w:left="284"/>
        <w:jc w:val="both"/>
        <w:rPr>
          <w:rFonts w:asciiTheme="majorHAnsi" w:eastAsia="Calibri" w:hAnsiTheme="majorHAnsi" w:cstheme="majorHAnsi"/>
          <w:sz w:val="20"/>
          <w:szCs w:val="20"/>
        </w:rPr>
      </w:pPr>
      <w:r w:rsidRPr="0074121B">
        <w:rPr>
          <w:rFonts w:asciiTheme="majorHAnsi" w:eastAsia="Calibri" w:hAnsiTheme="majorHAnsi" w:cstheme="majorHAnsi"/>
          <w:sz w:val="20"/>
          <w:szCs w:val="20"/>
        </w:rPr>
        <w:t>* - właściwe zaznaczać znakiem „X”</w:t>
      </w:r>
    </w:p>
    <w:p w14:paraId="28E39CA4" w14:textId="77777777" w:rsidR="00501283" w:rsidRPr="0074121B" w:rsidRDefault="00501283" w:rsidP="00501283">
      <w:pPr>
        <w:spacing w:line="240" w:lineRule="auto"/>
        <w:ind w:left="284"/>
        <w:jc w:val="both"/>
        <w:rPr>
          <w:rFonts w:asciiTheme="majorHAnsi" w:eastAsia="Calibri" w:hAnsiTheme="majorHAnsi" w:cstheme="majorHAnsi"/>
          <w:sz w:val="20"/>
          <w:szCs w:val="20"/>
        </w:rPr>
      </w:pPr>
    </w:p>
    <w:p w14:paraId="3EFCF90C" w14:textId="77777777" w:rsidR="00501283" w:rsidRPr="0074121B" w:rsidRDefault="00501283" w:rsidP="00501283">
      <w:pPr>
        <w:pStyle w:val="Standard"/>
        <w:jc w:val="center"/>
        <w:rPr>
          <w:rFonts w:asciiTheme="majorHAnsi" w:hAnsiTheme="majorHAnsi" w:cstheme="majorHAnsi"/>
          <w:sz w:val="20"/>
          <w:szCs w:val="20"/>
        </w:rPr>
      </w:pPr>
      <w:r w:rsidRPr="0074121B">
        <w:rPr>
          <w:rFonts w:asciiTheme="majorHAnsi" w:hAnsiTheme="majorHAnsi" w:cstheme="majorHAnsi"/>
          <w:b/>
          <w:sz w:val="20"/>
          <w:szCs w:val="20"/>
        </w:rPr>
        <w:t>OŚWIADCZENIE DOTYCZĄCE SPEŁNIANIA WARUNKÓW UDZIAŁU W  POSTĘPOWANIU</w:t>
      </w:r>
    </w:p>
    <w:p w14:paraId="09EB276A" w14:textId="77777777"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t>Oświadczam, że spełniam warunki udziału w postępowaniu określone przez Zamawiającego  w następującym zakresie:</w:t>
      </w:r>
    </w:p>
    <w:p w14:paraId="1D53D01F" w14:textId="1CDB055F"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t>….………………………………………………………………………………………………………………..…………………………………………………………………………………………..…………………...........…………………………</w:t>
      </w:r>
      <w:r w:rsidR="00AC6054" w:rsidRPr="0074121B">
        <w:rPr>
          <w:rFonts w:asciiTheme="majorHAnsi" w:eastAsia="Calibri" w:hAnsiTheme="majorHAnsi" w:cstheme="majorHAnsi"/>
          <w:sz w:val="20"/>
          <w:szCs w:val="20"/>
        </w:rPr>
        <w:t>………………………………………………………………………………</w:t>
      </w:r>
    </w:p>
    <w:p w14:paraId="3363FB19" w14:textId="77777777"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t>(wskazać  warunek udziału w postępowaniu w zakresie którego Wykonawca powołuje się na zasoby podmiotu udostepniającego zasoby)</w:t>
      </w:r>
    </w:p>
    <w:p w14:paraId="1DA4ACA6" w14:textId="77777777" w:rsidR="00501283" w:rsidRPr="0074121B" w:rsidRDefault="00501283" w:rsidP="00501283">
      <w:pPr>
        <w:spacing w:line="240" w:lineRule="auto"/>
        <w:rPr>
          <w:rFonts w:asciiTheme="majorHAnsi" w:eastAsia="Calibri" w:hAnsiTheme="majorHAnsi" w:cstheme="majorHAnsi"/>
          <w:sz w:val="20"/>
          <w:szCs w:val="20"/>
        </w:rPr>
      </w:pPr>
    </w:p>
    <w:p w14:paraId="5180297B" w14:textId="77777777"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b/>
          <w:sz w:val="20"/>
          <w:szCs w:val="20"/>
        </w:rPr>
        <w:t>OŚWIADCZENIE DOTYCZĄCE PODANYCH INFORMACJI:</w:t>
      </w:r>
    </w:p>
    <w:p w14:paraId="3CC430F8" w14:textId="77777777" w:rsidR="00501283" w:rsidRPr="0074121B" w:rsidRDefault="00501283" w:rsidP="00501283">
      <w:pPr>
        <w:spacing w:line="240" w:lineRule="auto"/>
        <w:rPr>
          <w:rFonts w:asciiTheme="majorHAnsi" w:eastAsia="Calibri" w:hAnsiTheme="majorHAnsi" w:cstheme="majorHAnsi"/>
          <w:sz w:val="20"/>
          <w:szCs w:val="20"/>
        </w:rPr>
      </w:pPr>
      <w:r w:rsidRPr="0074121B">
        <w:rPr>
          <w:rFonts w:asciiTheme="majorHAnsi" w:eastAsia="Calibri" w:hAnsiTheme="majorHAnsi" w:cstheme="maj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4D977967" w14:textId="77777777" w:rsidR="00501283" w:rsidRPr="0074121B" w:rsidRDefault="00501283" w:rsidP="00501283">
      <w:pPr>
        <w:pStyle w:val="Standard"/>
        <w:rPr>
          <w:rFonts w:asciiTheme="majorHAnsi" w:hAnsiTheme="majorHAnsi" w:cstheme="majorHAnsi"/>
          <w:sz w:val="20"/>
          <w:szCs w:val="20"/>
        </w:rPr>
      </w:pPr>
    </w:p>
    <w:p w14:paraId="4719400E" w14:textId="77777777" w:rsidR="00501283" w:rsidRPr="0074121B" w:rsidRDefault="00501283" w:rsidP="00501283">
      <w:pPr>
        <w:pStyle w:val="Standard"/>
        <w:rPr>
          <w:rFonts w:asciiTheme="majorHAnsi" w:hAnsiTheme="majorHAnsi" w:cstheme="majorHAnsi"/>
          <w:sz w:val="20"/>
          <w:szCs w:val="20"/>
        </w:rPr>
      </w:pPr>
    </w:p>
    <w:p w14:paraId="2EBB388C" w14:textId="77777777" w:rsidR="00501283" w:rsidRPr="0074121B" w:rsidRDefault="00501283" w:rsidP="00501283">
      <w:pPr>
        <w:pStyle w:val="Standard"/>
        <w:rPr>
          <w:rFonts w:asciiTheme="majorHAnsi" w:hAnsiTheme="majorHAnsi" w:cstheme="majorHAnsi"/>
          <w:sz w:val="20"/>
          <w:szCs w:val="20"/>
        </w:rPr>
      </w:pPr>
    </w:p>
    <w:p w14:paraId="5F751612" w14:textId="77777777" w:rsidR="00501283" w:rsidRPr="0074121B" w:rsidRDefault="00501283" w:rsidP="00501283">
      <w:pPr>
        <w:pStyle w:val="Standard"/>
        <w:rPr>
          <w:rFonts w:asciiTheme="majorHAnsi" w:hAnsiTheme="majorHAnsi" w:cstheme="majorHAnsi"/>
          <w:sz w:val="20"/>
          <w:szCs w:val="20"/>
        </w:rPr>
      </w:pPr>
    </w:p>
    <w:p w14:paraId="29DC87C2" w14:textId="77777777" w:rsidR="00501283" w:rsidRPr="0074121B" w:rsidRDefault="00501283" w:rsidP="00501283">
      <w:pPr>
        <w:pStyle w:val="Standard"/>
        <w:rPr>
          <w:rFonts w:asciiTheme="majorHAnsi" w:hAnsiTheme="majorHAnsi" w:cstheme="majorHAnsi"/>
          <w:sz w:val="20"/>
          <w:szCs w:val="20"/>
        </w:rPr>
      </w:pPr>
    </w:p>
    <w:p w14:paraId="0C50E171" w14:textId="77777777" w:rsidR="00501283" w:rsidRPr="0074121B" w:rsidRDefault="00501283" w:rsidP="00501283">
      <w:pPr>
        <w:pStyle w:val="Standard"/>
        <w:rPr>
          <w:rFonts w:asciiTheme="minorHAnsi" w:hAnsiTheme="minorHAnsi" w:cstheme="minorHAnsi"/>
          <w:sz w:val="20"/>
          <w:szCs w:val="20"/>
        </w:rPr>
      </w:pPr>
    </w:p>
    <w:p w14:paraId="15E555DD" w14:textId="77777777" w:rsidR="00501283" w:rsidRPr="0074121B" w:rsidRDefault="00501283" w:rsidP="00501283">
      <w:pPr>
        <w:pStyle w:val="Standard"/>
        <w:rPr>
          <w:rFonts w:asciiTheme="minorHAnsi" w:hAnsiTheme="minorHAnsi" w:cstheme="minorHAnsi"/>
          <w:sz w:val="20"/>
          <w:szCs w:val="20"/>
        </w:rPr>
      </w:pPr>
    </w:p>
    <w:p w14:paraId="7DD58965" w14:textId="77777777" w:rsidR="00501283" w:rsidRPr="0074121B" w:rsidRDefault="00501283" w:rsidP="00501283">
      <w:pPr>
        <w:pStyle w:val="Standard"/>
        <w:rPr>
          <w:rFonts w:asciiTheme="minorHAnsi" w:hAnsiTheme="minorHAnsi" w:cstheme="minorHAnsi"/>
          <w:sz w:val="20"/>
          <w:szCs w:val="20"/>
        </w:rPr>
      </w:pPr>
    </w:p>
    <w:p w14:paraId="0404F469" w14:textId="77777777" w:rsidR="00501283" w:rsidRPr="0074121B" w:rsidRDefault="00501283" w:rsidP="00501283">
      <w:pPr>
        <w:pStyle w:val="Standard"/>
        <w:rPr>
          <w:rFonts w:asciiTheme="majorHAnsi" w:hAnsiTheme="majorHAnsi" w:cstheme="majorHAnsi"/>
          <w:sz w:val="20"/>
          <w:szCs w:val="20"/>
        </w:rPr>
      </w:pPr>
    </w:p>
    <w:p w14:paraId="09B28429" w14:textId="77777777" w:rsidR="00501283" w:rsidRPr="0074121B" w:rsidRDefault="00501283" w:rsidP="00501283">
      <w:pPr>
        <w:pStyle w:val="Standard"/>
        <w:rPr>
          <w:rFonts w:asciiTheme="minorHAnsi" w:hAnsiTheme="minorHAnsi" w:cstheme="minorHAnsi"/>
          <w:sz w:val="20"/>
          <w:szCs w:val="20"/>
        </w:rPr>
      </w:pPr>
    </w:p>
    <w:p w14:paraId="79C990F1" w14:textId="77777777" w:rsidR="003C2FCA" w:rsidRDefault="003C2FCA" w:rsidP="00AB5D93">
      <w:pPr>
        <w:spacing w:line="240" w:lineRule="auto"/>
        <w:rPr>
          <w:rFonts w:asciiTheme="majorHAnsi" w:hAnsiTheme="majorHAnsi" w:cstheme="majorHAnsi"/>
          <w:b/>
          <w:sz w:val="20"/>
          <w:szCs w:val="20"/>
        </w:rPr>
      </w:pPr>
    </w:p>
    <w:p w14:paraId="7FE7F565" w14:textId="77777777" w:rsidR="00EA5329" w:rsidRDefault="00EA5329" w:rsidP="00AB5D93">
      <w:pPr>
        <w:spacing w:line="240" w:lineRule="auto"/>
        <w:rPr>
          <w:rFonts w:asciiTheme="majorHAnsi" w:hAnsiTheme="majorHAnsi" w:cstheme="majorHAnsi"/>
          <w:b/>
          <w:sz w:val="20"/>
          <w:szCs w:val="20"/>
        </w:rPr>
      </w:pPr>
    </w:p>
    <w:p w14:paraId="00BE130A" w14:textId="77777777" w:rsidR="00EA5329" w:rsidRDefault="00EA5329" w:rsidP="00AB5D93">
      <w:pPr>
        <w:spacing w:line="240" w:lineRule="auto"/>
        <w:rPr>
          <w:rFonts w:asciiTheme="majorHAnsi" w:hAnsiTheme="majorHAnsi" w:cstheme="majorHAnsi"/>
          <w:b/>
          <w:sz w:val="20"/>
          <w:szCs w:val="20"/>
        </w:rPr>
      </w:pPr>
    </w:p>
    <w:p w14:paraId="44CA710D" w14:textId="77777777" w:rsidR="003C2FCA" w:rsidRDefault="003C2FCA" w:rsidP="00AB5D93">
      <w:pPr>
        <w:spacing w:line="240" w:lineRule="auto"/>
        <w:rPr>
          <w:rFonts w:asciiTheme="majorHAnsi" w:hAnsiTheme="majorHAnsi" w:cstheme="majorHAnsi"/>
          <w:b/>
          <w:sz w:val="20"/>
          <w:szCs w:val="20"/>
        </w:rPr>
      </w:pPr>
    </w:p>
    <w:p w14:paraId="255FD12C" w14:textId="77777777" w:rsidR="003C2FCA" w:rsidRDefault="003C2FCA" w:rsidP="00AB5D93">
      <w:pPr>
        <w:spacing w:line="240" w:lineRule="auto"/>
        <w:rPr>
          <w:rFonts w:asciiTheme="majorHAnsi" w:hAnsiTheme="majorHAnsi" w:cstheme="majorHAnsi"/>
          <w:b/>
          <w:sz w:val="20"/>
          <w:szCs w:val="20"/>
        </w:rPr>
      </w:pPr>
    </w:p>
    <w:p w14:paraId="47BFA3EF" w14:textId="1F0227CE" w:rsidR="003C2FCA" w:rsidRPr="0074121B" w:rsidRDefault="00275814" w:rsidP="003C2FCA">
      <w:pPr>
        <w:pStyle w:val="Standard"/>
        <w:ind w:left="7080"/>
        <w:jc w:val="both"/>
        <w:rPr>
          <w:rFonts w:asciiTheme="majorHAnsi" w:eastAsia="Calibri" w:hAnsiTheme="majorHAnsi" w:cstheme="majorHAnsi"/>
          <w:b/>
          <w:sz w:val="20"/>
          <w:szCs w:val="20"/>
        </w:rPr>
      </w:pPr>
      <w:r>
        <w:rPr>
          <w:rFonts w:asciiTheme="majorHAnsi" w:eastAsia="Calibri" w:hAnsiTheme="majorHAnsi" w:cstheme="majorHAnsi"/>
          <w:b/>
          <w:sz w:val="20"/>
          <w:szCs w:val="20"/>
        </w:rPr>
        <w:t>Załącznik nr 6</w:t>
      </w:r>
      <w:r w:rsidR="003C2FCA" w:rsidRPr="0074121B">
        <w:rPr>
          <w:rFonts w:asciiTheme="majorHAnsi" w:eastAsia="Calibri" w:hAnsiTheme="majorHAnsi" w:cstheme="majorHAnsi"/>
          <w:b/>
          <w:sz w:val="20"/>
          <w:szCs w:val="20"/>
        </w:rPr>
        <w:t xml:space="preserve"> do SWZ</w:t>
      </w:r>
    </w:p>
    <w:p w14:paraId="1E00D9CC" w14:textId="77777777" w:rsidR="003C2FCA" w:rsidRPr="0074121B" w:rsidRDefault="003C2FCA" w:rsidP="003C2FCA">
      <w:pPr>
        <w:pStyle w:val="Standard"/>
        <w:ind w:left="7080"/>
        <w:jc w:val="both"/>
        <w:rPr>
          <w:rFonts w:asciiTheme="majorHAnsi" w:eastAsia="Calibri" w:hAnsiTheme="majorHAnsi" w:cstheme="majorHAnsi"/>
          <w:b/>
          <w:sz w:val="20"/>
          <w:szCs w:val="20"/>
        </w:rPr>
      </w:pPr>
    </w:p>
    <w:p w14:paraId="21B03603" w14:textId="77777777" w:rsidR="003C2FCA" w:rsidRPr="0074121B" w:rsidRDefault="003C2FCA" w:rsidP="003C2FCA">
      <w:pPr>
        <w:pStyle w:val="Standard"/>
        <w:rPr>
          <w:rFonts w:asciiTheme="majorHAnsi" w:hAnsiTheme="majorHAnsi" w:cstheme="majorHAnsi"/>
          <w:sz w:val="20"/>
          <w:szCs w:val="20"/>
        </w:rPr>
      </w:pPr>
      <w:r w:rsidRPr="0074121B">
        <w:rPr>
          <w:rFonts w:asciiTheme="majorHAnsi" w:hAnsiTheme="majorHAnsi" w:cstheme="majorHAnsi"/>
          <w:sz w:val="20"/>
          <w:szCs w:val="20"/>
        </w:rPr>
        <w:t>Nazwa i adres Wykonawcy :</w:t>
      </w:r>
    </w:p>
    <w:tbl>
      <w:tblPr>
        <w:tblW w:w="9175" w:type="dxa"/>
        <w:tblInd w:w="-108" w:type="dxa"/>
        <w:tblLayout w:type="fixed"/>
        <w:tblCellMar>
          <w:left w:w="10" w:type="dxa"/>
          <w:right w:w="10" w:type="dxa"/>
        </w:tblCellMar>
        <w:tblLook w:val="0000" w:firstRow="0" w:lastRow="0" w:firstColumn="0" w:lastColumn="0" w:noHBand="0" w:noVBand="0"/>
      </w:tblPr>
      <w:tblGrid>
        <w:gridCol w:w="9175"/>
      </w:tblGrid>
      <w:tr w:rsidR="003C2FCA" w:rsidRPr="0074121B" w14:paraId="3C1F9ABF" w14:textId="77777777" w:rsidTr="00B27943">
        <w:trPr>
          <w:trHeight w:val="538"/>
        </w:trPr>
        <w:tc>
          <w:tcPr>
            <w:tcW w:w="91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014CED6" w14:textId="77777777" w:rsidR="003C2FCA" w:rsidRPr="0074121B" w:rsidRDefault="003C2FCA" w:rsidP="00B27943">
            <w:pPr>
              <w:pStyle w:val="Standard"/>
              <w:jc w:val="center"/>
              <w:rPr>
                <w:rFonts w:asciiTheme="minorHAnsi" w:hAnsiTheme="minorHAnsi" w:cstheme="minorHAnsi"/>
                <w:sz w:val="20"/>
                <w:szCs w:val="20"/>
              </w:rPr>
            </w:pPr>
          </w:p>
          <w:p w14:paraId="394F8EA1" w14:textId="77777777" w:rsidR="003C2FCA" w:rsidRPr="0074121B" w:rsidRDefault="003C2FCA" w:rsidP="00B27943">
            <w:pPr>
              <w:pStyle w:val="Standard"/>
              <w:jc w:val="center"/>
              <w:rPr>
                <w:rFonts w:asciiTheme="minorHAnsi" w:hAnsiTheme="minorHAnsi" w:cstheme="minorHAnsi"/>
                <w:sz w:val="20"/>
                <w:szCs w:val="20"/>
              </w:rPr>
            </w:pPr>
          </w:p>
        </w:tc>
      </w:tr>
    </w:tbl>
    <w:p w14:paraId="238053DA" w14:textId="77777777" w:rsidR="003C2FCA" w:rsidRDefault="003C2FCA" w:rsidP="003C2FCA">
      <w:pPr>
        <w:spacing w:line="240" w:lineRule="auto"/>
        <w:rPr>
          <w:rFonts w:asciiTheme="majorHAnsi" w:hAnsiTheme="majorHAnsi" w:cstheme="majorHAnsi"/>
          <w:b/>
          <w:sz w:val="20"/>
          <w:szCs w:val="20"/>
        </w:rPr>
      </w:pPr>
    </w:p>
    <w:p w14:paraId="0D1D8A18" w14:textId="77777777" w:rsidR="003C2FCA" w:rsidRDefault="003C2FCA" w:rsidP="003C2FCA">
      <w:pPr>
        <w:spacing w:line="240" w:lineRule="auto"/>
        <w:rPr>
          <w:rFonts w:asciiTheme="majorHAnsi" w:hAnsiTheme="majorHAnsi" w:cstheme="majorHAnsi"/>
          <w:b/>
          <w:sz w:val="20"/>
          <w:szCs w:val="20"/>
        </w:rPr>
      </w:pPr>
    </w:p>
    <w:p w14:paraId="41478187" w14:textId="77777777" w:rsidR="003C2FCA" w:rsidRDefault="003C2FCA" w:rsidP="003C2FCA">
      <w:pPr>
        <w:spacing w:line="240" w:lineRule="auto"/>
        <w:rPr>
          <w:rFonts w:asciiTheme="majorHAnsi" w:hAnsiTheme="majorHAnsi" w:cstheme="majorHAnsi"/>
          <w:b/>
          <w:sz w:val="20"/>
          <w:szCs w:val="20"/>
        </w:rPr>
      </w:pPr>
    </w:p>
    <w:p w14:paraId="6F40E478" w14:textId="77777777" w:rsidR="003C2FCA" w:rsidRPr="0074121B" w:rsidRDefault="003C2FCA" w:rsidP="003C2FCA">
      <w:pPr>
        <w:spacing w:line="240" w:lineRule="auto"/>
        <w:jc w:val="center"/>
        <w:rPr>
          <w:rFonts w:asciiTheme="majorHAnsi" w:hAnsiTheme="majorHAnsi" w:cstheme="majorHAnsi"/>
          <w:b/>
          <w:sz w:val="20"/>
          <w:szCs w:val="20"/>
        </w:rPr>
      </w:pPr>
    </w:p>
    <w:p w14:paraId="2789B3ED" w14:textId="77777777" w:rsidR="003C2FCA" w:rsidRPr="0074121B" w:rsidRDefault="003C2FCA" w:rsidP="003C2FCA">
      <w:pPr>
        <w:spacing w:line="240" w:lineRule="auto"/>
        <w:jc w:val="center"/>
        <w:rPr>
          <w:rFonts w:asciiTheme="majorHAnsi" w:eastAsia="Calibri" w:hAnsiTheme="majorHAnsi" w:cstheme="majorHAnsi"/>
          <w:b/>
          <w:sz w:val="20"/>
          <w:szCs w:val="20"/>
        </w:rPr>
      </w:pPr>
      <w:r>
        <w:rPr>
          <w:rFonts w:asciiTheme="majorHAnsi" w:eastAsia="Calibri" w:hAnsiTheme="majorHAnsi" w:cstheme="majorHAnsi"/>
          <w:b/>
          <w:sz w:val="20"/>
          <w:szCs w:val="20"/>
        </w:rPr>
        <w:t xml:space="preserve">OŚWIADCZENIE </w:t>
      </w:r>
      <w:r w:rsidRPr="0074121B">
        <w:rPr>
          <w:rFonts w:asciiTheme="majorHAnsi" w:eastAsia="Calibri" w:hAnsiTheme="majorHAnsi" w:cstheme="majorHAnsi"/>
          <w:b/>
          <w:sz w:val="20"/>
          <w:szCs w:val="20"/>
        </w:rPr>
        <w:t xml:space="preserve"> O WYSOKOŚCI PRZYCHODU</w:t>
      </w:r>
    </w:p>
    <w:p w14:paraId="68C846F7" w14:textId="77777777" w:rsidR="003C2FCA" w:rsidRPr="0074121B" w:rsidRDefault="003C2FCA" w:rsidP="003C2FCA">
      <w:pPr>
        <w:spacing w:line="240" w:lineRule="auto"/>
        <w:jc w:val="center"/>
        <w:rPr>
          <w:rFonts w:asciiTheme="majorHAnsi" w:hAnsiTheme="majorHAnsi" w:cstheme="majorHAnsi"/>
          <w:b/>
          <w:bCs/>
          <w:sz w:val="20"/>
          <w:szCs w:val="20"/>
        </w:rPr>
      </w:pPr>
    </w:p>
    <w:p w14:paraId="1EB03E24" w14:textId="77777777" w:rsidR="00F53CF4" w:rsidRPr="00F53CF4" w:rsidRDefault="00F53CF4" w:rsidP="00F53CF4">
      <w:pPr>
        <w:spacing w:line="240" w:lineRule="auto"/>
        <w:jc w:val="both"/>
        <w:rPr>
          <w:rFonts w:ascii="Calibri" w:hAnsi="Calibri" w:cs="Calibri"/>
          <w:b/>
          <w:sz w:val="20"/>
          <w:szCs w:val="20"/>
        </w:rPr>
      </w:pPr>
      <w:r w:rsidRPr="00F53CF4">
        <w:rPr>
          <w:rFonts w:ascii="Calibri" w:eastAsia="Arial Unicode MS" w:hAnsi="Calibri" w:cs="Calibri"/>
          <w:sz w:val="20"/>
          <w:szCs w:val="20"/>
        </w:rPr>
        <w:t>Na potrzeby postępowania o udzielenie zamówienia publicznego pn</w:t>
      </w:r>
      <w:r w:rsidRPr="00F53CF4">
        <w:rPr>
          <w:rFonts w:ascii="Calibri" w:hAnsi="Calibri" w:cs="Calibri"/>
          <w:b/>
          <w:sz w:val="20"/>
          <w:szCs w:val="20"/>
        </w:rPr>
        <w:t xml:space="preserve"> REMONT ORAZ MODERNIZACJA POMIESZCZEŃ SŁUŻĄCYCH DO KONSUMPCJI I SPRZEDAŻY POSIŁKÓW W BUDYNKU A UNIWERSYTETU EKONOMICZNEGO </w:t>
      </w:r>
      <w:r w:rsidRPr="00F53CF4">
        <w:rPr>
          <w:rFonts w:ascii="Calibri" w:hAnsi="Calibri" w:cs="Calibri"/>
          <w:sz w:val="20"/>
          <w:szCs w:val="20"/>
        </w:rPr>
        <w:t>prowadzonego  przez Uniwersytet Ekonomiczny w Poznaniu oświadczam</w:t>
      </w:r>
      <w:r w:rsidRPr="00F53CF4">
        <w:rPr>
          <w:rFonts w:ascii="Calibri" w:eastAsia="Calibri" w:hAnsi="Calibri" w:cs="Calibri"/>
          <w:sz w:val="20"/>
          <w:szCs w:val="20"/>
        </w:rPr>
        <w:t>, co następuje:</w:t>
      </w:r>
    </w:p>
    <w:p w14:paraId="3EBB890C" w14:textId="77777777" w:rsidR="003C2FCA" w:rsidRPr="0074121B" w:rsidRDefault="003C2FCA" w:rsidP="003C2FCA">
      <w:pPr>
        <w:spacing w:line="240" w:lineRule="auto"/>
        <w:rPr>
          <w:b/>
          <w:sz w:val="20"/>
          <w:szCs w:val="20"/>
        </w:rPr>
      </w:pPr>
    </w:p>
    <w:p w14:paraId="3B85632F" w14:textId="77777777" w:rsidR="003C2FCA" w:rsidRPr="0074121B" w:rsidRDefault="003C2FCA" w:rsidP="003C2FCA">
      <w:pPr>
        <w:spacing w:line="240" w:lineRule="auto"/>
        <w:rPr>
          <w:b/>
          <w:sz w:val="20"/>
          <w:szCs w:val="20"/>
        </w:rPr>
      </w:pPr>
    </w:p>
    <w:p w14:paraId="073AC30A" w14:textId="77777777" w:rsidR="003C2FCA" w:rsidRPr="0074121B" w:rsidRDefault="003C2FCA" w:rsidP="003C2FCA">
      <w:pPr>
        <w:spacing w:line="240" w:lineRule="auto"/>
        <w:rPr>
          <w:b/>
          <w:sz w:val="20"/>
          <w:szCs w:val="20"/>
        </w:rPr>
      </w:pPr>
    </w:p>
    <w:p w14:paraId="74591C9D" w14:textId="6B073D68" w:rsidR="003C2FCA" w:rsidRPr="0074121B" w:rsidRDefault="003C2FCA" w:rsidP="003C2FCA">
      <w:pPr>
        <w:spacing w:line="240" w:lineRule="auto"/>
        <w:jc w:val="both"/>
        <w:rPr>
          <w:rFonts w:asciiTheme="majorHAnsi" w:hAnsiTheme="majorHAnsi" w:cstheme="majorHAnsi"/>
          <w:sz w:val="20"/>
          <w:szCs w:val="20"/>
        </w:rPr>
      </w:pPr>
      <w:r w:rsidRPr="0074121B">
        <w:rPr>
          <w:rFonts w:asciiTheme="majorHAnsi" w:hAnsiTheme="majorHAnsi" w:cstheme="majorHAnsi"/>
          <w:sz w:val="20"/>
          <w:szCs w:val="20"/>
        </w:rPr>
        <w:t xml:space="preserve">Oświadczam, że firma ......................................., którą reprezentuję, </w:t>
      </w:r>
      <w:r w:rsidRPr="0074121B">
        <w:rPr>
          <w:rFonts w:asciiTheme="majorHAnsi" w:hAnsiTheme="majorHAnsi" w:cstheme="majorHAnsi"/>
          <w:bCs/>
          <w:sz w:val="20"/>
          <w:szCs w:val="20"/>
        </w:rPr>
        <w:t xml:space="preserve">osiągnęła </w:t>
      </w:r>
      <w:r>
        <w:rPr>
          <w:rFonts w:asciiTheme="majorHAnsi" w:hAnsiTheme="majorHAnsi" w:cstheme="majorHAnsi"/>
          <w:bCs/>
          <w:sz w:val="20"/>
          <w:szCs w:val="20"/>
        </w:rPr>
        <w:t xml:space="preserve">w </w:t>
      </w:r>
      <w:r w:rsidRPr="0074121B">
        <w:rPr>
          <w:rFonts w:ascii="Calibri" w:hAnsi="Calibri" w:cs="Calibri"/>
          <w:sz w:val="20"/>
          <w:szCs w:val="20"/>
        </w:rPr>
        <w:t xml:space="preserve">obszarze objętym zamówieniem  za okres  </w:t>
      </w:r>
      <w:r>
        <w:rPr>
          <w:rFonts w:ascii="Calibri" w:hAnsi="Calibri" w:cs="Calibri"/>
          <w:sz w:val="20"/>
          <w:szCs w:val="20"/>
        </w:rPr>
        <w:t xml:space="preserve">ostatnich 3 lat obrotowych przychody </w:t>
      </w:r>
      <w:r w:rsidRPr="0074121B">
        <w:rPr>
          <w:rFonts w:ascii="Calibri" w:hAnsi="Calibri" w:cs="Calibri"/>
          <w:b/>
          <w:sz w:val="20"/>
          <w:szCs w:val="20"/>
        </w:rPr>
        <w:t xml:space="preserve">w wysokości </w:t>
      </w:r>
      <w:r w:rsidR="00F53CF4" w:rsidRPr="00275814">
        <w:rPr>
          <w:rFonts w:ascii="Calibri" w:hAnsi="Calibri" w:cs="Calibri"/>
          <w:b/>
          <w:bCs/>
          <w:sz w:val="20"/>
          <w:szCs w:val="20"/>
        </w:rPr>
        <w:t>4</w:t>
      </w:r>
      <w:r w:rsidRPr="00275814">
        <w:rPr>
          <w:rFonts w:ascii="Calibri" w:hAnsi="Calibri" w:cs="Calibri"/>
          <w:b/>
          <w:bCs/>
          <w:sz w:val="20"/>
          <w:szCs w:val="20"/>
        </w:rPr>
        <w:t>00 000,00 zł brutto</w:t>
      </w:r>
      <w:r w:rsidRPr="00275814">
        <w:rPr>
          <w:rFonts w:ascii="Calibri" w:hAnsi="Calibri" w:cs="Calibri"/>
          <w:bCs/>
        </w:rPr>
        <w:t xml:space="preserve"> </w:t>
      </w:r>
      <w:r w:rsidRPr="00275814">
        <w:rPr>
          <w:rFonts w:ascii="Calibri" w:hAnsi="Calibri" w:cs="Calibri"/>
          <w:b/>
          <w:sz w:val="20"/>
          <w:szCs w:val="20"/>
        </w:rPr>
        <w:t>złotych</w:t>
      </w:r>
    </w:p>
    <w:p w14:paraId="19ABA5E7" w14:textId="77777777" w:rsidR="003C2FCA" w:rsidRPr="0074121B" w:rsidRDefault="003C2FCA" w:rsidP="003C2FCA">
      <w:pPr>
        <w:spacing w:line="240" w:lineRule="auto"/>
        <w:rPr>
          <w:b/>
          <w:sz w:val="20"/>
          <w:szCs w:val="20"/>
        </w:rPr>
      </w:pPr>
    </w:p>
    <w:p w14:paraId="690853ED" w14:textId="77777777" w:rsidR="003C2FCA" w:rsidRPr="0074121B" w:rsidRDefault="003C2FCA" w:rsidP="003C2FCA">
      <w:pPr>
        <w:spacing w:line="240" w:lineRule="auto"/>
        <w:rPr>
          <w:b/>
          <w:sz w:val="20"/>
          <w:szCs w:val="20"/>
        </w:rPr>
      </w:pPr>
    </w:p>
    <w:p w14:paraId="7F889019" w14:textId="2CF1E1E1" w:rsidR="003C2FCA" w:rsidRPr="0013229A" w:rsidRDefault="003C2FCA" w:rsidP="00C95838">
      <w:pPr>
        <w:pStyle w:val="Akapitzlist"/>
        <w:numPr>
          <w:ilvl w:val="3"/>
          <w:numId w:val="35"/>
        </w:numPr>
        <w:spacing w:line="240" w:lineRule="auto"/>
        <w:ind w:left="284"/>
        <w:rPr>
          <w:rFonts w:asciiTheme="majorHAnsi" w:hAnsiTheme="majorHAnsi" w:cstheme="majorHAnsi"/>
          <w:b/>
          <w:sz w:val="20"/>
          <w:szCs w:val="20"/>
        </w:rPr>
      </w:pPr>
      <w:r>
        <w:rPr>
          <w:rFonts w:asciiTheme="majorHAnsi" w:hAnsiTheme="majorHAnsi" w:cstheme="majorHAnsi"/>
          <w:b/>
          <w:sz w:val="20"/>
          <w:szCs w:val="20"/>
        </w:rPr>
        <w:t xml:space="preserve"> jeżeli okres prowadzenia działalności jest krótszy należy wskazać ten okres</w:t>
      </w:r>
    </w:p>
    <w:p w14:paraId="350D0997" w14:textId="77777777" w:rsidR="003C2FCA" w:rsidRPr="0074121B" w:rsidRDefault="003C2FCA" w:rsidP="003C2FCA">
      <w:pPr>
        <w:spacing w:line="240" w:lineRule="auto"/>
        <w:jc w:val="center"/>
        <w:rPr>
          <w:rFonts w:asciiTheme="majorHAnsi" w:hAnsiTheme="majorHAnsi" w:cstheme="majorHAnsi"/>
          <w:b/>
          <w:sz w:val="20"/>
          <w:szCs w:val="20"/>
        </w:rPr>
      </w:pPr>
    </w:p>
    <w:p w14:paraId="5035BF18" w14:textId="77777777" w:rsidR="003C2FCA" w:rsidRPr="0074121B" w:rsidRDefault="003C2FCA" w:rsidP="003C2FCA">
      <w:pPr>
        <w:pStyle w:val="Standard"/>
        <w:rPr>
          <w:rFonts w:asciiTheme="minorHAnsi" w:hAnsiTheme="minorHAnsi" w:cstheme="minorHAnsi"/>
          <w:sz w:val="20"/>
          <w:szCs w:val="20"/>
        </w:rPr>
      </w:pPr>
    </w:p>
    <w:p w14:paraId="67E84977" w14:textId="77777777" w:rsidR="003C2FCA" w:rsidRDefault="003C2FCA" w:rsidP="00AB5D93">
      <w:pPr>
        <w:spacing w:line="240" w:lineRule="auto"/>
        <w:rPr>
          <w:rFonts w:asciiTheme="majorHAnsi" w:hAnsiTheme="majorHAnsi" w:cstheme="majorHAnsi"/>
          <w:b/>
          <w:sz w:val="20"/>
          <w:szCs w:val="20"/>
        </w:rPr>
      </w:pPr>
    </w:p>
    <w:p w14:paraId="55575B2E" w14:textId="77777777" w:rsidR="003C2FCA" w:rsidRDefault="003C2FCA" w:rsidP="00AB5D93">
      <w:pPr>
        <w:spacing w:line="240" w:lineRule="auto"/>
        <w:rPr>
          <w:rFonts w:asciiTheme="majorHAnsi" w:hAnsiTheme="majorHAnsi" w:cstheme="majorHAnsi"/>
          <w:b/>
          <w:sz w:val="20"/>
          <w:szCs w:val="20"/>
        </w:rPr>
      </w:pPr>
    </w:p>
    <w:p w14:paraId="1351E4B5" w14:textId="77777777" w:rsidR="003C2FCA" w:rsidRDefault="003C2FCA" w:rsidP="00AB5D93">
      <w:pPr>
        <w:spacing w:line="240" w:lineRule="auto"/>
        <w:rPr>
          <w:rFonts w:asciiTheme="majorHAnsi" w:hAnsiTheme="majorHAnsi" w:cstheme="majorHAnsi"/>
          <w:b/>
          <w:sz w:val="20"/>
          <w:szCs w:val="20"/>
        </w:rPr>
      </w:pPr>
    </w:p>
    <w:p w14:paraId="3B015FEF" w14:textId="77777777" w:rsidR="00FC0D96" w:rsidRDefault="00FC0D96" w:rsidP="00AB5D93">
      <w:pPr>
        <w:spacing w:line="240" w:lineRule="auto"/>
        <w:rPr>
          <w:rFonts w:asciiTheme="majorHAnsi" w:hAnsiTheme="majorHAnsi" w:cstheme="majorHAnsi"/>
          <w:b/>
          <w:sz w:val="20"/>
          <w:szCs w:val="20"/>
        </w:rPr>
      </w:pPr>
    </w:p>
    <w:p w14:paraId="3ECA14CA" w14:textId="77777777" w:rsidR="00FC0D96" w:rsidRDefault="00FC0D96" w:rsidP="00AB5D93">
      <w:pPr>
        <w:spacing w:line="240" w:lineRule="auto"/>
        <w:rPr>
          <w:rFonts w:asciiTheme="majorHAnsi" w:hAnsiTheme="majorHAnsi" w:cstheme="majorHAnsi"/>
          <w:b/>
          <w:sz w:val="20"/>
          <w:szCs w:val="20"/>
        </w:rPr>
      </w:pPr>
    </w:p>
    <w:p w14:paraId="698C4F5D" w14:textId="77777777" w:rsidR="00FC0D96" w:rsidRDefault="00FC0D96" w:rsidP="00AB5D93">
      <w:pPr>
        <w:spacing w:line="240" w:lineRule="auto"/>
        <w:rPr>
          <w:rFonts w:asciiTheme="majorHAnsi" w:hAnsiTheme="majorHAnsi" w:cstheme="majorHAnsi"/>
          <w:b/>
          <w:sz w:val="20"/>
          <w:szCs w:val="20"/>
        </w:rPr>
      </w:pPr>
    </w:p>
    <w:p w14:paraId="21F6DB41" w14:textId="77777777" w:rsidR="00F53CF4" w:rsidRDefault="00F53CF4" w:rsidP="00AB5D93">
      <w:pPr>
        <w:spacing w:line="240" w:lineRule="auto"/>
        <w:rPr>
          <w:rFonts w:asciiTheme="majorHAnsi" w:hAnsiTheme="majorHAnsi" w:cstheme="majorHAnsi"/>
          <w:b/>
          <w:sz w:val="20"/>
          <w:szCs w:val="20"/>
        </w:rPr>
      </w:pPr>
    </w:p>
    <w:p w14:paraId="16461838" w14:textId="77777777" w:rsidR="00F53CF4" w:rsidRDefault="00F53CF4" w:rsidP="00AB5D93">
      <w:pPr>
        <w:spacing w:line="240" w:lineRule="auto"/>
        <w:rPr>
          <w:rFonts w:asciiTheme="majorHAnsi" w:hAnsiTheme="majorHAnsi" w:cstheme="majorHAnsi"/>
          <w:b/>
          <w:sz w:val="20"/>
          <w:szCs w:val="20"/>
        </w:rPr>
      </w:pPr>
    </w:p>
    <w:p w14:paraId="1A1BDA63" w14:textId="77777777" w:rsidR="00F53CF4" w:rsidRDefault="00F53CF4" w:rsidP="00AB5D93">
      <w:pPr>
        <w:spacing w:line="240" w:lineRule="auto"/>
        <w:rPr>
          <w:rFonts w:asciiTheme="majorHAnsi" w:hAnsiTheme="majorHAnsi" w:cstheme="majorHAnsi"/>
          <w:b/>
          <w:sz w:val="20"/>
          <w:szCs w:val="20"/>
        </w:rPr>
      </w:pPr>
    </w:p>
    <w:p w14:paraId="3995CABA" w14:textId="77777777" w:rsidR="00F53CF4" w:rsidRDefault="00F53CF4" w:rsidP="00AB5D93">
      <w:pPr>
        <w:spacing w:line="240" w:lineRule="auto"/>
        <w:rPr>
          <w:rFonts w:asciiTheme="majorHAnsi" w:hAnsiTheme="majorHAnsi" w:cstheme="majorHAnsi"/>
          <w:b/>
          <w:sz w:val="20"/>
          <w:szCs w:val="20"/>
        </w:rPr>
      </w:pPr>
    </w:p>
    <w:p w14:paraId="428F1557" w14:textId="77777777" w:rsidR="00F53CF4" w:rsidRDefault="00F53CF4" w:rsidP="00AB5D93">
      <w:pPr>
        <w:spacing w:line="240" w:lineRule="auto"/>
        <w:rPr>
          <w:rFonts w:asciiTheme="majorHAnsi" w:hAnsiTheme="majorHAnsi" w:cstheme="majorHAnsi"/>
          <w:b/>
          <w:sz w:val="20"/>
          <w:szCs w:val="20"/>
        </w:rPr>
      </w:pPr>
    </w:p>
    <w:p w14:paraId="0632874C" w14:textId="77777777" w:rsidR="00F53CF4" w:rsidRDefault="00F53CF4" w:rsidP="00AB5D93">
      <w:pPr>
        <w:spacing w:line="240" w:lineRule="auto"/>
        <w:rPr>
          <w:rFonts w:asciiTheme="majorHAnsi" w:hAnsiTheme="majorHAnsi" w:cstheme="majorHAnsi"/>
          <w:b/>
          <w:sz w:val="20"/>
          <w:szCs w:val="20"/>
        </w:rPr>
      </w:pPr>
    </w:p>
    <w:p w14:paraId="5B7D162C" w14:textId="77777777" w:rsidR="00F53CF4" w:rsidRDefault="00F53CF4" w:rsidP="00AB5D93">
      <w:pPr>
        <w:spacing w:line="240" w:lineRule="auto"/>
        <w:rPr>
          <w:rFonts w:asciiTheme="majorHAnsi" w:hAnsiTheme="majorHAnsi" w:cstheme="majorHAnsi"/>
          <w:b/>
          <w:sz w:val="20"/>
          <w:szCs w:val="20"/>
        </w:rPr>
      </w:pPr>
    </w:p>
    <w:p w14:paraId="68C86C3A" w14:textId="77777777" w:rsidR="00F53CF4" w:rsidRDefault="00F53CF4" w:rsidP="00AB5D93">
      <w:pPr>
        <w:spacing w:line="240" w:lineRule="auto"/>
        <w:rPr>
          <w:rFonts w:asciiTheme="majorHAnsi" w:hAnsiTheme="majorHAnsi" w:cstheme="majorHAnsi"/>
          <w:b/>
          <w:sz w:val="20"/>
          <w:szCs w:val="20"/>
        </w:rPr>
      </w:pPr>
    </w:p>
    <w:p w14:paraId="6BECC988" w14:textId="77777777" w:rsidR="00F53CF4" w:rsidRDefault="00F53CF4" w:rsidP="00AB5D93">
      <w:pPr>
        <w:spacing w:line="240" w:lineRule="auto"/>
        <w:rPr>
          <w:rFonts w:asciiTheme="majorHAnsi" w:hAnsiTheme="majorHAnsi" w:cstheme="majorHAnsi"/>
          <w:b/>
          <w:sz w:val="20"/>
          <w:szCs w:val="20"/>
        </w:rPr>
      </w:pPr>
    </w:p>
    <w:p w14:paraId="75FC45C9" w14:textId="77777777" w:rsidR="00F53CF4" w:rsidRDefault="00F53CF4" w:rsidP="00AB5D93">
      <w:pPr>
        <w:spacing w:line="240" w:lineRule="auto"/>
        <w:rPr>
          <w:rFonts w:asciiTheme="majorHAnsi" w:hAnsiTheme="majorHAnsi" w:cstheme="majorHAnsi"/>
          <w:b/>
          <w:sz w:val="20"/>
          <w:szCs w:val="20"/>
        </w:rPr>
      </w:pPr>
    </w:p>
    <w:p w14:paraId="6A0E3910" w14:textId="77777777" w:rsidR="00F53CF4" w:rsidRDefault="00F53CF4" w:rsidP="00AB5D93">
      <w:pPr>
        <w:spacing w:line="240" w:lineRule="auto"/>
        <w:rPr>
          <w:rFonts w:asciiTheme="majorHAnsi" w:hAnsiTheme="majorHAnsi" w:cstheme="majorHAnsi"/>
          <w:b/>
          <w:sz w:val="20"/>
          <w:szCs w:val="20"/>
        </w:rPr>
      </w:pPr>
    </w:p>
    <w:p w14:paraId="3EAFFD32" w14:textId="77777777" w:rsidR="00F53CF4" w:rsidRDefault="00F53CF4" w:rsidP="00AB5D93">
      <w:pPr>
        <w:spacing w:line="240" w:lineRule="auto"/>
        <w:rPr>
          <w:rFonts w:asciiTheme="majorHAnsi" w:hAnsiTheme="majorHAnsi" w:cstheme="majorHAnsi"/>
          <w:b/>
          <w:sz w:val="20"/>
          <w:szCs w:val="20"/>
        </w:rPr>
      </w:pPr>
    </w:p>
    <w:p w14:paraId="00912D9A" w14:textId="77777777" w:rsidR="00F53CF4" w:rsidRDefault="00F53CF4" w:rsidP="00AB5D93">
      <w:pPr>
        <w:spacing w:line="240" w:lineRule="auto"/>
        <w:rPr>
          <w:rFonts w:asciiTheme="majorHAnsi" w:hAnsiTheme="majorHAnsi" w:cstheme="majorHAnsi"/>
          <w:b/>
          <w:sz w:val="20"/>
          <w:szCs w:val="20"/>
        </w:rPr>
      </w:pPr>
    </w:p>
    <w:p w14:paraId="5C8F1687" w14:textId="77777777" w:rsidR="00F53CF4" w:rsidRDefault="00F53CF4" w:rsidP="00AB5D93">
      <w:pPr>
        <w:spacing w:line="240" w:lineRule="auto"/>
        <w:rPr>
          <w:rFonts w:asciiTheme="majorHAnsi" w:hAnsiTheme="majorHAnsi" w:cstheme="majorHAnsi"/>
          <w:b/>
          <w:sz w:val="20"/>
          <w:szCs w:val="20"/>
        </w:rPr>
      </w:pPr>
    </w:p>
    <w:p w14:paraId="786031FA" w14:textId="77777777" w:rsidR="00F53CF4" w:rsidRDefault="00F53CF4" w:rsidP="00AB5D93">
      <w:pPr>
        <w:spacing w:line="240" w:lineRule="auto"/>
        <w:rPr>
          <w:rFonts w:asciiTheme="majorHAnsi" w:hAnsiTheme="majorHAnsi" w:cstheme="majorHAnsi"/>
          <w:b/>
          <w:sz w:val="20"/>
          <w:szCs w:val="20"/>
        </w:rPr>
      </w:pPr>
    </w:p>
    <w:p w14:paraId="1D6A2F92" w14:textId="77777777" w:rsidR="00F53CF4" w:rsidRDefault="00F53CF4" w:rsidP="00AB5D93">
      <w:pPr>
        <w:spacing w:line="240" w:lineRule="auto"/>
        <w:rPr>
          <w:rFonts w:asciiTheme="majorHAnsi" w:hAnsiTheme="majorHAnsi" w:cstheme="majorHAnsi"/>
          <w:b/>
          <w:sz w:val="20"/>
          <w:szCs w:val="20"/>
        </w:rPr>
      </w:pPr>
    </w:p>
    <w:p w14:paraId="0DAFAF50" w14:textId="77777777" w:rsidR="00F53CF4" w:rsidRDefault="00F53CF4" w:rsidP="00AB5D93">
      <w:pPr>
        <w:spacing w:line="240" w:lineRule="auto"/>
        <w:rPr>
          <w:rFonts w:asciiTheme="majorHAnsi" w:hAnsiTheme="majorHAnsi" w:cstheme="majorHAnsi"/>
          <w:b/>
          <w:sz w:val="20"/>
          <w:szCs w:val="20"/>
        </w:rPr>
      </w:pPr>
    </w:p>
    <w:p w14:paraId="27E5372D" w14:textId="77777777" w:rsidR="00F53CF4" w:rsidRDefault="00F53CF4" w:rsidP="00AB5D93">
      <w:pPr>
        <w:spacing w:line="240" w:lineRule="auto"/>
        <w:rPr>
          <w:rFonts w:asciiTheme="majorHAnsi" w:hAnsiTheme="majorHAnsi" w:cstheme="majorHAnsi"/>
          <w:b/>
          <w:sz w:val="20"/>
          <w:szCs w:val="20"/>
        </w:rPr>
      </w:pPr>
    </w:p>
    <w:p w14:paraId="1F828C25" w14:textId="77777777" w:rsidR="00F53CF4" w:rsidRDefault="00F53CF4" w:rsidP="00AB5D93">
      <w:pPr>
        <w:spacing w:line="240" w:lineRule="auto"/>
        <w:rPr>
          <w:rFonts w:asciiTheme="majorHAnsi" w:hAnsiTheme="majorHAnsi" w:cstheme="majorHAnsi"/>
          <w:b/>
          <w:sz w:val="20"/>
          <w:szCs w:val="20"/>
        </w:rPr>
      </w:pPr>
    </w:p>
    <w:p w14:paraId="6E473643" w14:textId="77777777" w:rsidR="00F53CF4" w:rsidRDefault="00F53CF4" w:rsidP="00AB5D93">
      <w:pPr>
        <w:spacing w:line="240" w:lineRule="auto"/>
        <w:rPr>
          <w:rFonts w:asciiTheme="majorHAnsi" w:hAnsiTheme="majorHAnsi" w:cstheme="majorHAnsi"/>
          <w:b/>
          <w:sz w:val="20"/>
          <w:szCs w:val="20"/>
        </w:rPr>
      </w:pPr>
    </w:p>
    <w:p w14:paraId="3CF9ABD7" w14:textId="77777777" w:rsidR="00F53CF4" w:rsidRDefault="00F53CF4" w:rsidP="00AB5D93">
      <w:pPr>
        <w:spacing w:line="240" w:lineRule="auto"/>
        <w:rPr>
          <w:rFonts w:asciiTheme="majorHAnsi" w:hAnsiTheme="majorHAnsi" w:cstheme="majorHAnsi"/>
          <w:b/>
          <w:sz w:val="20"/>
          <w:szCs w:val="20"/>
        </w:rPr>
      </w:pPr>
    </w:p>
    <w:p w14:paraId="5142288D" w14:textId="77777777" w:rsidR="00F53CF4" w:rsidRDefault="00F53CF4" w:rsidP="00AB5D93">
      <w:pPr>
        <w:spacing w:line="240" w:lineRule="auto"/>
        <w:rPr>
          <w:rFonts w:asciiTheme="majorHAnsi" w:hAnsiTheme="majorHAnsi" w:cstheme="majorHAnsi"/>
          <w:b/>
          <w:sz w:val="20"/>
          <w:szCs w:val="20"/>
        </w:rPr>
      </w:pPr>
    </w:p>
    <w:p w14:paraId="721A9411" w14:textId="77777777" w:rsidR="00F53CF4" w:rsidRDefault="00F53CF4" w:rsidP="00AB5D93">
      <w:pPr>
        <w:spacing w:line="240" w:lineRule="auto"/>
        <w:rPr>
          <w:rFonts w:asciiTheme="majorHAnsi" w:hAnsiTheme="majorHAnsi" w:cstheme="majorHAnsi"/>
          <w:b/>
          <w:sz w:val="20"/>
          <w:szCs w:val="20"/>
        </w:rPr>
      </w:pPr>
    </w:p>
    <w:p w14:paraId="44FEBB04" w14:textId="77777777" w:rsidR="00275814" w:rsidRDefault="00275814" w:rsidP="00AB5D93">
      <w:pPr>
        <w:spacing w:line="240" w:lineRule="auto"/>
        <w:rPr>
          <w:rFonts w:asciiTheme="majorHAnsi" w:hAnsiTheme="majorHAnsi" w:cstheme="majorHAnsi"/>
          <w:b/>
          <w:sz w:val="20"/>
          <w:szCs w:val="20"/>
        </w:rPr>
      </w:pPr>
    </w:p>
    <w:p w14:paraId="7B5953D4" w14:textId="77777777" w:rsidR="00275814" w:rsidRDefault="00275814" w:rsidP="00AB5D93">
      <w:pPr>
        <w:spacing w:line="240" w:lineRule="auto"/>
        <w:rPr>
          <w:rFonts w:asciiTheme="majorHAnsi" w:hAnsiTheme="majorHAnsi" w:cstheme="majorHAnsi"/>
          <w:b/>
          <w:sz w:val="20"/>
          <w:szCs w:val="20"/>
        </w:rPr>
      </w:pPr>
    </w:p>
    <w:p w14:paraId="46CD95A6" w14:textId="77777777" w:rsidR="00FC0D96" w:rsidRDefault="00FC0D96" w:rsidP="00AB5D93">
      <w:pPr>
        <w:spacing w:line="240" w:lineRule="auto"/>
        <w:rPr>
          <w:rFonts w:asciiTheme="majorHAnsi" w:hAnsiTheme="majorHAnsi" w:cstheme="majorHAnsi"/>
          <w:b/>
          <w:sz w:val="20"/>
          <w:szCs w:val="20"/>
        </w:rPr>
      </w:pPr>
    </w:p>
    <w:p w14:paraId="74B64D6F" w14:textId="7B78E7B2" w:rsidR="00F53CF4" w:rsidRPr="0074121B" w:rsidRDefault="00F53CF4" w:rsidP="00F53CF4">
      <w:pPr>
        <w:spacing w:line="240" w:lineRule="auto"/>
        <w:jc w:val="right"/>
        <w:rPr>
          <w:rFonts w:asciiTheme="majorHAnsi" w:hAnsiTheme="majorHAnsi" w:cstheme="majorHAnsi"/>
          <w:b/>
          <w:sz w:val="20"/>
          <w:szCs w:val="20"/>
        </w:rPr>
      </w:pPr>
      <w:r w:rsidRPr="0074121B">
        <w:rPr>
          <w:rFonts w:asciiTheme="majorHAnsi" w:hAnsiTheme="majorHAnsi" w:cstheme="majorHAnsi"/>
          <w:b/>
          <w:sz w:val="20"/>
          <w:szCs w:val="20"/>
        </w:rPr>
        <w:t xml:space="preserve">Załącznik nr </w:t>
      </w:r>
      <w:r w:rsidR="00275814">
        <w:rPr>
          <w:rFonts w:asciiTheme="majorHAnsi" w:hAnsiTheme="majorHAnsi" w:cstheme="majorHAnsi"/>
          <w:b/>
          <w:sz w:val="20"/>
          <w:szCs w:val="20"/>
        </w:rPr>
        <w:t>7</w:t>
      </w:r>
      <w:r w:rsidRPr="0074121B">
        <w:rPr>
          <w:rFonts w:asciiTheme="majorHAnsi" w:hAnsiTheme="majorHAnsi" w:cstheme="majorHAnsi"/>
          <w:b/>
          <w:sz w:val="20"/>
          <w:szCs w:val="20"/>
        </w:rPr>
        <w:t xml:space="preserve"> do SWZ</w:t>
      </w:r>
    </w:p>
    <w:p w14:paraId="10C589FF" w14:textId="77777777" w:rsidR="00F53CF4" w:rsidRPr="0074121B" w:rsidRDefault="00F53CF4" w:rsidP="00F53CF4">
      <w:pPr>
        <w:pStyle w:val="Standard"/>
        <w:rPr>
          <w:rFonts w:asciiTheme="majorHAnsi" w:hAnsiTheme="majorHAnsi" w:cstheme="majorHAnsi"/>
          <w:sz w:val="20"/>
          <w:szCs w:val="20"/>
        </w:rPr>
      </w:pPr>
      <w:r w:rsidRPr="0074121B">
        <w:rPr>
          <w:rFonts w:asciiTheme="majorHAnsi" w:hAnsiTheme="majorHAnsi" w:cstheme="majorHAnsi"/>
          <w:sz w:val="20"/>
          <w:szCs w:val="20"/>
        </w:rPr>
        <w:t>Nazwa i adres Wykonawcy :</w:t>
      </w:r>
    </w:p>
    <w:tbl>
      <w:tblPr>
        <w:tblW w:w="9175" w:type="dxa"/>
        <w:tblInd w:w="-108" w:type="dxa"/>
        <w:tblLayout w:type="fixed"/>
        <w:tblCellMar>
          <w:left w:w="10" w:type="dxa"/>
          <w:right w:w="10" w:type="dxa"/>
        </w:tblCellMar>
        <w:tblLook w:val="0000" w:firstRow="0" w:lastRow="0" w:firstColumn="0" w:lastColumn="0" w:noHBand="0" w:noVBand="0"/>
      </w:tblPr>
      <w:tblGrid>
        <w:gridCol w:w="9175"/>
      </w:tblGrid>
      <w:tr w:rsidR="00F53CF4" w:rsidRPr="0074121B" w14:paraId="7A54D7AD" w14:textId="77777777" w:rsidTr="00BA0B03">
        <w:trPr>
          <w:trHeight w:val="538"/>
        </w:trPr>
        <w:tc>
          <w:tcPr>
            <w:tcW w:w="91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4BBA0E" w14:textId="77777777" w:rsidR="00F53CF4" w:rsidRPr="0074121B" w:rsidRDefault="00F53CF4" w:rsidP="00BA0B03">
            <w:pPr>
              <w:pStyle w:val="Standard"/>
              <w:jc w:val="center"/>
              <w:rPr>
                <w:rFonts w:asciiTheme="minorHAnsi" w:hAnsiTheme="minorHAnsi" w:cstheme="minorHAnsi"/>
                <w:sz w:val="20"/>
                <w:szCs w:val="20"/>
              </w:rPr>
            </w:pPr>
          </w:p>
          <w:p w14:paraId="452D6A53" w14:textId="77777777" w:rsidR="00F53CF4" w:rsidRPr="0074121B" w:rsidRDefault="00F53CF4" w:rsidP="00BA0B03">
            <w:pPr>
              <w:pStyle w:val="Standard"/>
              <w:jc w:val="center"/>
              <w:rPr>
                <w:rFonts w:asciiTheme="minorHAnsi" w:hAnsiTheme="minorHAnsi" w:cstheme="minorHAnsi"/>
                <w:sz w:val="20"/>
                <w:szCs w:val="20"/>
              </w:rPr>
            </w:pPr>
          </w:p>
        </w:tc>
      </w:tr>
    </w:tbl>
    <w:p w14:paraId="23E30CC6" w14:textId="77777777" w:rsidR="00F53CF4" w:rsidRPr="0074121B" w:rsidRDefault="00F53CF4" w:rsidP="00F53CF4">
      <w:pPr>
        <w:pStyle w:val="Standard"/>
        <w:rPr>
          <w:rFonts w:asciiTheme="minorHAnsi" w:hAnsiTheme="minorHAnsi" w:cstheme="minorHAnsi"/>
          <w:sz w:val="20"/>
          <w:szCs w:val="20"/>
        </w:rPr>
      </w:pPr>
    </w:p>
    <w:p w14:paraId="586DC465" w14:textId="77777777" w:rsidR="00F53CF4" w:rsidRPr="0074121B" w:rsidRDefault="00F53CF4" w:rsidP="00F53CF4">
      <w:pPr>
        <w:spacing w:line="240" w:lineRule="auto"/>
        <w:jc w:val="right"/>
        <w:rPr>
          <w:rFonts w:asciiTheme="majorHAnsi" w:hAnsiTheme="majorHAnsi" w:cstheme="majorHAnsi"/>
          <w:b/>
          <w:sz w:val="20"/>
          <w:szCs w:val="20"/>
        </w:rPr>
      </w:pPr>
    </w:p>
    <w:p w14:paraId="061446F0" w14:textId="77777777" w:rsidR="00F53CF4" w:rsidRPr="0074121B" w:rsidRDefault="00F53CF4" w:rsidP="00F53CF4">
      <w:pPr>
        <w:widowControl w:val="0"/>
        <w:adjustRightInd w:val="0"/>
        <w:spacing w:line="240" w:lineRule="auto"/>
        <w:rPr>
          <w:rFonts w:asciiTheme="majorHAnsi" w:eastAsia="Times New Roman" w:hAnsiTheme="majorHAnsi" w:cstheme="majorHAnsi"/>
          <w:sz w:val="20"/>
          <w:szCs w:val="20"/>
        </w:rPr>
      </w:pPr>
    </w:p>
    <w:p w14:paraId="52F21C69" w14:textId="77777777" w:rsidR="00F53CF4" w:rsidRPr="0074121B" w:rsidRDefault="00F53CF4" w:rsidP="00F53CF4">
      <w:pPr>
        <w:widowControl w:val="0"/>
        <w:adjustRightInd w:val="0"/>
        <w:spacing w:line="240" w:lineRule="auto"/>
        <w:rPr>
          <w:rFonts w:asciiTheme="majorHAnsi" w:eastAsia="Times New Roman" w:hAnsiTheme="majorHAnsi" w:cstheme="majorHAnsi"/>
          <w:sz w:val="20"/>
          <w:szCs w:val="20"/>
        </w:rPr>
      </w:pPr>
    </w:p>
    <w:p w14:paraId="2D38BCF7" w14:textId="77777777" w:rsidR="00F53CF4" w:rsidRPr="0074121B" w:rsidRDefault="00F53CF4" w:rsidP="00F53CF4">
      <w:pPr>
        <w:spacing w:line="240" w:lineRule="auto"/>
        <w:jc w:val="center"/>
        <w:rPr>
          <w:rFonts w:asciiTheme="majorHAnsi" w:hAnsiTheme="majorHAnsi" w:cstheme="majorHAnsi"/>
          <w:b/>
          <w:bCs/>
          <w:sz w:val="20"/>
          <w:szCs w:val="20"/>
        </w:rPr>
      </w:pPr>
      <w:r w:rsidRPr="0074121B">
        <w:rPr>
          <w:rFonts w:asciiTheme="majorHAnsi" w:eastAsia="Calibri" w:hAnsiTheme="majorHAnsi" w:cstheme="majorHAnsi"/>
          <w:b/>
          <w:sz w:val="20"/>
          <w:szCs w:val="20"/>
        </w:rPr>
        <w:t>WYKAZ WYKONANYCH ROBÓT</w:t>
      </w:r>
    </w:p>
    <w:p w14:paraId="74B61AE1" w14:textId="77777777" w:rsidR="00F53CF4" w:rsidRPr="00F53CF4" w:rsidRDefault="00F53CF4" w:rsidP="00F53CF4">
      <w:pPr>
        <w:spacing w:line="240" w:lineRule="auto"/>
        <w:jc w:val="both"/>
        <w:rPr>
          <w:rFonts w:ascii="Calibri" w:hAnsi="Calibri" w:cs="Calibri"/>
          <w:b/>
          <w:sz w:val="20"/>
          <w:szCs w:val="20"/>
        </w:rPr>
      </w:pPr>
      <w:r w:rsidRPr="00F53CF4">
        <w:rPr>
          <w:rFonts w:ascii="Calibri" w:eastAsia="Arial Unicode MS" w:hAnsi="Calibri" w:cs="Calibri"/>
          <w:sz w:val="20"/>
          <w:szCs w:val="20"/>
        </w:rPr>
        <w:t>Na potrzeby postępowania o udzielenie zamówienia publicznego pn</w:t>
      </w:r>
      <w:r w:rsidRPr="00F53CF4">
        <w:rPr>
          <w:rFonts w:ascii="Calibri" w:hAnsi="Calibri" w:cs="Calibri"/>
          <w:b/>
          <w:sz w:val="20"/>
          <w:szCs w:val="20"/>
        </w:rPr>
        <w:t xml:space="preserve"> REMONT ORAZ MODERNIZACJA POMIESZCZEŃ SŁUŻĄCYCH DO KONSUMPCJI I SPRZEDAŻY POSIŁKÓW W BUDYNKU A UNIWERSYTETU EKONOMICZNEGO </w:t>
      </w:r>
      <w:r w:rsidRPr="00F53CF4">
        <w:rPr>
          <w:rFonts w:ascii="Calibri" w:hAnsi="Calibri" w:cs="Calibri"/>
          <w:sz w:val="20"/>
          <w:szCs w:val="20"/>
        </w:rPr>
        <w:t>prowadzonego  przez Uniwersytet Ekonomiczny w Poznaniu oświadczam</w:t>
      </w:r>
      <w:r w:rsidRPr="00F53CF4">
        <w:rPr>
          <w:rFonts w:ascii="Calibri" w:eastAsia="Calibri" w:hAnsi="Calibri" w:cs="Calibri"/>
          <w:sz w:val="20"/>
          <w:szCs w:val="20"/>
        </w:rPr>
        <w:t>, co następuje:</w:t>
      </w:r>
    </w:p>
    <w:tbl>
      <w:tblPr>
        <w:tblpPr w:leftFromText="141" w:rightFromText="141" w:vertAnchor="text" w:horzAnchor="margin" w:tblpXSpec="center" w:tblpY="160"/>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790"/>
        <w:gridCol w:w="810"/>
        <w:gridCol w:w="641"/>
        <w:gridCol w:w="1551"/>
        <w:gridCol w:w="1551"/>
        <w:gridCol w:w="2410"/>
      </w:tblGrid>
      <w:tr w:rsidR="00F53CF4" w:rsidRPr="0074121B" w14:paraId="51CBDA64" w14:textId="77777777" w:rsidTr="00BA0B03">
        <w:trPr>
          <w:trHeight w:val="1073"/>
        </w:trPr>
        <w:tc>
          <w:tcPr>
            <w:tcW w:w="456" w:type="dxa"/>
            <w:vAlign w:val="center"/>
          </w:tcPr>
          <w:p w14:paraId="09323110" w14:textId="77777777" w:rsidR="00F53CF4" w:rsidRPr="0074121B" w:rsidRDefault="00F53CF4" w:rsidP="00BA0B03">
            <w:pPr>
              <w:spacing w:line="240" w:lineRule="auto"/>
              <w:jc w:val="center"/>
              <w:rPr>
                <w:rFonts w:asciiTheme="majorHAnsi" w:hAnsiTheme="majorHAnsi" w:cstheme="majorHAnsi"/>
                <w:bCs/>
                <w:sz w:val="20"/>
                <w:szCs w:val="20"/>
              </w:rPr>
            </w:pPr>
            <w:r w:rsidRPr="0074121B">
              <w:rPr>
                <w:rFonts w:asciiTheme="majorHAnsi" w:hAnsiTheme="majorHAnsi" w:cstheme="majorHAnsi"/>
                <w:bCs/>
                <w:sz w:val="20"/>
                <w:szCs w:val="20"/>
              </w:rPr>
              <w:t>Lp.</w:t>
            </w:r>
          </w:p>
        </w:tc>
        <w:tc>
          <w:tcPr>
            <w:tcW w:w="2600" w:type="dxa"/>
            <w:gridSpan w:val="2"/>
            <w:vAlign w:val="center"/>
          </w:tcPr>
          <w:p w14:paraId="6590E816" w14:textId="77777777" w:rsidR="00F53CF4" w:rsidRPr="0074121B" w:rsidRDefault="00F53CF4" w:rsidP="00BA0B03">
            <w:pPr>
              <w:spacing w:line="240" w:lineRule="auto"/>
              <w:jc w:val="center"/>
              <w:rPr>
                <w:rFonts w:asciiTheme="majorHAnsi" w:hAnsiTheme="majorHAnsi" w:cstheme="majorHAnsi"/>
                <w:bCs/>
                <w:sz w:val="20"/>
                <w:szCs w:val="20"/>
              </w:rPr>
            </w:pPr>
            <w:r w:rsidRPr="0074121B">
              <w:rPr>
                <w:rFonts w:asciiTheme="majorHAnsi" w:hAnsiTheme="majorHAnsi" w:cstheme="majorHAnsi"/>
                <w:bCs/>
                <w:sz w:val="20"/>
                <w:szCs w:val="20"/>
              </w:rPr>
              <w:t>Przedmiot zamówienia</w:t>
            </w:r>
          </w:p>
          <w:p w14:paraId="03247374" w14:textId="77777777" w:rsidR="00F53CF4" w:rsidRPr="0074121B" w:rsidRDefault="00F53CF4" w:rsidP="00BA0B03">
            <w:pPr>
              <w:spacing w:line="240" w:lineRule="auto"/>
              <w:jc w:val="center"/>
              <w:rPr>
                <w:rFonts w:asciiTheme="majorHAnsi" w:hAnsiTheme="majorHAnsi" w:cstheme="majorHAnsi"/>
                <w:bCs/>
                <w:sz w:val="20"/>
                <w:szCs w:val="20"/>
              </w:rPr>
            </w:pPr>
          </w:p>
        </w:tc>
        <w:tc>
          <w:tcPr>
            <w:tcW w:w="2192" w:type="dxa"/>
            <w:gridSpan w:val="2"/>
            <w:vAlign w:val="center"/>
          </w:tcPr>
          <w:p w14:paraId="286DEC5A" w14:textId="77777777" w:rsidR="00F53CF4" w:rsidRPr="0074121B" w:rsidRDefault="00F53CF4" w:rsidP="00BA0B03">
            <w:pPr>
              <w:spacing w:line="240" w:lineRule="auto"/>
              <w:jc w:val="center"/>
              <w:rPr>
                <w:rFonts w:asciiTheme="majorHAnsi" w:hAnsiTheme="majorHAnsi" w:cstheme="majorHAnsi"/>
                <w:bCs/>
                <w:sz w:val="20"/>
                <w:szCs w:val="20"/>
              </w:rPr>
            </w:pPr>
            <w:r w:rsidRPr="0074121B">
              <w:rPr>
                <w:rFonts w:asciiTheme="majorHAnsi" w:hAnsiTheme="majorHAnsi" w:cstheme="majorHAnsi"/>
                <w:bCs/>
                <w:sz w:val="20"/>
                <w:szCs w:val="20"/>
              </w:rPr>
              <w:t>Wartość brutto zamówienia</w:t>
            </w:r>
          </w:p>
          <w:p w14:paraId="1C110FEB" w14:textId="77777777" w:rsidR="00F53CF4" w:rsidRPr="0074121B" w:rsidRDefault="00F53CF4" w:rsidP="00BA0B03">
            <w:pPr>
              <w:spacing w:line="240" w:lineRule="auto"/>
              <w:jc w:val="center"/>
              <w:rPr>
                <w:rFonts w:asciiTheme="majorHAnsi" w:hAnsiTheme="majorHAnsi" w:cstheme="majorHAnsi"/>
                <w:bCs/>
                <w:sz w:val="20"/>
                <w:szCs w:val="20"/>
              </w:rPr>
            </w:pPr>
          </w:p>
        </w:tc>
        <w:tc>
          <w:tcPr>
            <w:tcW w:w="1551" w:type="dxa"/>
            <w:vAlign w:val="center"/>
          </w:tcPr>
          <w:p w14:paraId="559C5EF8" w14:textId="77777777" w:rsidR="00F53CF4" w:rsidRPr="0074121B" w:rsidRDefault="00F53CF4" w:rsidP="00BA0B03">
            <w:pPr>
              <w:spacing w:line="240" w:lineRule="auto"/>
              <w:jc w:val="center"/>
              <w:rPr>
                <w:rFonts w:asciiTheme="majorHAnsi" w:hAnsiTheme="majorHAnsi" w:cstheme="majorHAnsi"/>
                <w:bCs/>
                <w:sz w:val="20"/>
                <w:szCs w:val="20"/>
              </w:rPr>
            </w:pPr>
            <w:r w:rsidRPr="0074121B">
              <w:rPr>
                <w:rFonts w:asciiTheme="majorHAnsi" w:hAnsiTheme="majorHAnsi" w:cstheme="majorHAnsi"/>
                <w:bCs/>
                <w:sz w:val="20"/>
                <w:szCs w:val="20"/>
              </w:rPr>
              <w:t xml:space="preserve">Data i miejsce wykonania </w:t>
            </w:r>
          </w:p>
          <w:p w14:paraId="6AF43D90" w14:textId="77777777" w:rsidR="00F53CF4" w:rsidRPr="0074121B" w:rsidRDefault="00F53CF4" w:rsidP="00BA0B03">
            <w:pPr>
              <w:spacing w:line="240" w:lineRule="auto"/>
              <w:jc w:val="center"/>
              <w:rPr>
                <w:rFonts w:asciiTheme="majorHAnsi" w:hAnsiTheme="majorHAnsi" w:cstheme="majorHAnsi"/>
                <w:bCs/>
                <w:sz w:val="20"/>
                <w:szCs w:val="20"/>
              </w:rPr>
            </w:pPr>
          </w:p>
        </w:tc>
        <w:tc>
          <w:tcPr>
            <w:tcW w:w="2410" w:type="dxa"/>
            <w:vAlign w:val="center"/>
          </w:tcPr>
          <w:p w14:paraId="36EAA59D" w14:textId="77777777" w:rsidR="00F53CF4" w:rsidRPr="0074121B" w:rsidRDefault="00F53CF4" w:rsidP="00BA0B03">
            <w:pPr>
              <w:spacing w:line="240" w:lineRule="auto"/>
              <w:jc w:val="center"/>
              <w:rPr>
                <w:rFonts w:asciiTheme="majorHAnsi" w:hAnsiTheme="majorHAnsi" w:cstheme="majorHAnsi"/>
                <w:bCs/>
                <w:sz w:val="20"/>
                <w:szCs w:val="20"/>
              </w:rPr>
            </w:pPr>
            <w:r w:rsidRPr="0074121B">
              <w:rPr>
                <w:rFonts w:asciiTheme="majorHAnsi" w:hAnsiTheme="majorHAnsi" w:cstheme="majorHAnsi"/>
                <w:bCs/>
                <w:sz w:val="20"/>
                <w:szCs w:val="20"/>
              </w:rPr>
              <w:t>Podmiot, na rzecz którego roboty zostały wykonane</w:t>
            </w:r>
          </w:p>
          <w:p w14:paraId="62E04BE1" w14:textId="77777777" w:rsidR="00F53CF4" w:rsidRPr="0074121B" w:rsidRDefault="00F53CF4" w:rsidP="00BA0B03">
            <w:pPr>
              <w:spacing w:line="240" w:lineRule="auto"/>
              <w:jc w:val="center"/>
              <w:rPr>
                <w:rFonts w:asciiTheme="majorHAnsi" w:hAnsiTheme="majorHAnsi" w:cstheme="majorHAnsi"/>
                <w:bCs/>
                <w:sz w:val="20"/>
                <w:szCs w:val="20"/>
              </w:rPr>
            </w:pPr>
            <w:r w:rsidRPr="0074121B">
              <w:rPr>
                <w:rFonts w:asciiTheme="majorHAnsi" w:hAnsiTheme="majorHAnsi" w:cstheme="majorHAnsi"/>
                <w:bCs/>
                <w:sz w:val="20"/>
                <w:szCs w:val="20"/>
              </w:rPr>
              <w:t>(nazwa i adres Zamawiającego)</w:t>
            </w:r>
          </w:p>
        </w:tc>
      </w:tr>
      <w:tr w:rsidR="00F53CF4" w:rsidRPr="0074121B" w14:paraId="44D44063" w14:textId="77777777" w:rsidTr="00BA0B03">
        <w:trPr>
          <w:trHeight w:val="863"/>
        </w:trPr>
        <w:tc>
          <w:tcPr>
            <w:tcW w:w="456" w:type="dxa"/>
            <w:vAlign w:val="center"/>
          </w:tcPr>
          <w:p w14:paraId="14861E80" w14:textId="77777777" w:rsidR="00F53CF4" w:rsidRPr="0074121B" w:rsidRDefault="00F53CF4" w:rsidP="00BA0B03">
            <w:pPr>
              <w:spacing w:line="240" w:lineRule="auto"/>
              <w:jc w:val="center"/>
              <w:rPr>
                <w:rFonts w:asciiTheme="majorHAnsi" w:hAnsiTheme="majorHAnsi" w:cstheme="majorHAnsi"/>
                <w:bCs/>
                <w:sz w:val="20"/>
                <w:szCs w:val="20"/>
              </w:rPr>
            </w:pPr>
            <w:r w:rsidRPr="0074121B">
              <w:rPr>
                <w:rFonts w:asciiTheme="majorHAnsi" w:hAnsiTheme="majorHAnsi" w:cstheme="majorHAnsi"/>
                <w:bCs/>
                <w:sz w:val="20"/>
                <w:szCs w:val="20"/>
              </w:rPr>
              <w:t>1</w:t>
            </w:r>
          </w:p>
        </w:tc>
        <w:tc>
          <w:tcPr>
            <w:tcW w:w="2600" w:type="dxa"/>
            <w:gridSpan w:val="2"/>
          </w:tcPr>
          <w:p w14:paraId="784CC4C0" w14:textId="77777777" w:rsidR="00F53CF4" w:rsidRDefault="00F53CF4" w:rsidP="00BA0B03">
            <w:pPr>
              <w:spacing w:line="240" w:lineRule="auto"/>
              <w:rPr>
                <w:rFonts w:asciiTheme="majorHAnsi" w:hAnsiTheme="majorHAnsi" w:cstheme="majorHAnsi"/>
                <w:bCs/>
                <w:sz w:val="20"/>
                <w:szCs w:val="20"/>
              </w:rPr>
            </w:pPr>
          </w:p>
          <w:p w14:paraId="3424F90E" w14:textId="77777777" w:rsidR="00F53CF4" w:rsidRDefault="00F53CF4" w:rsidP="00BA0B03">
            <w:pPr>
              <w:spacing w:line="240" w:lineRule="auto"/>
              <w:rPr>
                <w:rFonts w:asciiTheme="majorHAnsi" w:hAnsiTheme="majorHAnsi" w:cstheme="majorHAnsi"/>
                <w:bCs/>
                <w:sz w:val="20"/>
                <w:szCs w:val="20"/>
              </w:rPr>
            </w:pPr>
          </w:p>
          <w:p w14:paraId="097358F1" w14:textId="77777777" w:rsidR="00F53CF4" w:rsidRPr="0074121B" w:rsidRDefault="00F53CF4" w:rsidP="00BA0B03">
            <w:pPr>
              <w:spacing w:line="240" w:lineRule="auto"/>
              <w:rPr>
                <w:rFonts w:asciiTheme="majorHAnsi" w:hAnsiTheme="majorHAnsi" w:cstheme="majorHAnsi"/>
                <w:bCs/>
                <w:sz w:val="20"/>
                <w:szCs w:val="20"/>
              </w:rPr>
            </w:pPr>
          </w:p>
        </w:tc>
        <w:tc>
          <w:tcPr>
            <w:tcW w:w="2192" w:type="dxa"/>
            <w:gridSpan w:val="2"/>
          </w:tcPr>
          <w:p w14:paraId="2927DAA3" w14:textId="77777777" w:rsidR="00F53CF4" w:rsidRPr="0074121B" w:rsidRDefault="00F53CF4" w:rsidP="00BA0B03">
            <w:pPr>
              <w:spacing w:line="240" w:lineRule="auto"/>
              <w:rPr>
                <w:rFonts w:asciiTheme="majorHAnsi" w:hAnsiTheme="majorHAnsi" w:cstheme="majorHAnsi"/>
                <w:bCs/>
                <w:sz w:val="20"/>
                <w:szCs w:val="20"/>
              </w:rPr>
            </w:pPr>
          </w:p>
        </w:tc>
        <w:tc>
          <w:tcPr>
            <w:tcW w:w="1551" w:type="dxa"/>
          </w:tcPr>
          <w:p w14:paraId="78FB64D2" w14:textId="77777777" w:rsidR="00F53CF4" w:rsidRPr="0074121B" w:rsidRDefault="00F53CF4" w:rsidP="00BA0B03">
            <w:pPr>
              <w:spacing w:line="240" w:lineRule="auto"/>
              <w:rPr>
                <w:rFonts w:asciiTheme="majorHAnsi" w:hAnsiTheme="majorHAnsi" w:cstheme="majorHAnsi"/>
                <w:bCs/>
                <w:sz w:val="20"/>
                <w:szCs w:val="20"/>
              </w:rPr>
            </w:pPr>
          </w:p>
        </w:tc>
        <w:tc>
          <w:tcPr>
            <w:tcW w:w="2410" w:type="dxa"/>
          </w:tcPr>
          <w:p w14:paraId="5F57C2AD" w14:textId="77777777" w:rsidR="00F53CF4" w:rsidRPr="0074121B" w:rsidRDefault="00F53CF4" w:rsidP="00BA0B03">
            <w:pPr>
              <w:spacing w:line="240" w:lineRule="auto"/>
              <w:rPr>
                <w:rFonts w:asciiTheme="majorHAnsi" w:hAnsiTheme="majorHAnsi" w:cstheme="majorHAnsi"/>
                <w:bCs/>
                <w:sz w:val="20"/>
                <w:szCs w:val="20"/>
              </w:rPr>
            </w:pPr>
          </w:p>
        </w:tc>
      </w:tr>
      <w:tr w:rsidR="00F53CF4" w:rsidRPr="0074121B" w14:paraId="483958D1" w14:textId="77777777" w:rsidTr="00BA0B03">
        <w:trPr>
          <w:trHeight w:val="863"/>
        </w:trPr>
        <w:tc>
          <w:tcPr>
            <w:tcW w:w="456" w:type="dxa"/>
            <w:vAlign w:val="center"/>
          </w:tcPr>
          <w:p w14:paraId="1DB6F221" w14:textId="77777777" w:rsidR="00F53CF4" w:rsidRPr="0074121B" w:rsidRDefault="00F53CF4" w:rsidP="00BA0B03">
            <w:pPr>
              <w:spacing w:line="240" w:lineRule="auto"/>
              <w:jc w:val="center"/>
              <w:rPr>
                <w:rFonts w:asciiTheme="majorHAnsi" w:hAnsiTheme="majorHAnsi" w:cstheme="majorHAnsi"/>
                <w:bCs/>
                <w:sz w:val="20"/>
                <w:szCs w:val="20"/>
              </w:rPr>
            </w:pPr>
            <w:r>
              <w:rPr>
                <w:rFonts w:asciiTheme="majorHAnsi" w:hAnsiTheme="majorHAnsi" w:cstheme="majorHAnsi"/>
                <w:bCs/>
                <w:sz w:val="20"/>
                <w:szCs w:val="20"/>
              </w:rPr>
              <w:t>2</w:t>
            </w:r>
          </w:p>
        </w:tc>
        <w:tc>
          <w:tcPr>
            <w:tcW w:w="2600" w:type="dxa"/>
            <w:gridSpan w:val="2"/>
          </w:tcPr>
          <w:p w14:paraId="0E739F81" w14:textId="77777777" w:rsidR="00F53CF4" w:rsidRDefault="00F53CF4" w:rsidP="00BA0B03">
            <w:pPr>
              <w:spacing w:line="240" w:lineRule="auto"/>
              <w:rPr>
                <w:rFonts w:asciiTheme="majorHAnsi" w:hAnsiTheme="majorHAnsi" w:cstheme="majorHAnsi"/>
                <w:bCs/>
                <w:sz w:val="20"/>
                <w:szCs w:val="20"/>
              </w:rPr>
            </w:pPr>
          </w:p>
        </w:tc>
        <w:tc>
          <w:tcPr>
            <w:tcW w:w="2192" w:type="dxa"/>
            <w:gridSpan w:val="2"/>
          </w:tcPr>
          <w:p w14:paraId="04BABE3B" w14:textId="77777777" w:rsidR="00F53CF4" w:rsidRPr="0074121B" w:rsidRDefault="00F53CF4" w:rsidP="00BA0B03">
            <w:pPr>
              <w:spacing w:line="240" w:lineRule="auto"/>
              <w:rPr>
                <w:rFonts w:asciiTheme="majorHAnsi" w:hAnsiTheme="majorHAnsi" w:cstheme="majorHAnsi"/>
                <w:bCs/>
                <w:sz w:val="20"/>
                <w:szCs w:val="20"/>
              </w:rPr>
            </w:pPr>
          </w:p>
        </w:tc>
        <w:tc>
          <w:tcPr>
            <w:tcW w:w="1551" w:type="dxa"/>
          </w:tcPr>
          <w:p w14:paraId="0B2090EA" w14:textId="77777777" w:rsidR="00F53CF4" w:rsidRPr="0074121B" w:rsidRDefault="00F53CF4" w:rsidP="00BA0B03">
            <w:pPr>
              <w:spacing w:line="240" w:lineRule="auto"/>
              <w:rPr>
                <w:rFonts w:asciiTheme="majorHAnsi" w:hAnsiTheme="majorHAnsi" w:cstheme="majorHAnsi"/>
                <w:bCs/>
                <w:sz w:val="20"/>
                <w:szCs w:val="20"/>
              </w:rPr>
            </w:pPr>
          </w:p>
        </w:tc>
        <w:tc>
          <w:tcPr>
            <w:tcW w:w="2410" w:type="dxa"/>
          </w:tcPr>
          <w:p w14:paraId="7B640C50" w14:textId="77777777" w:rsidR="00F53CF4" w:rsidRPr="0074121B" w:rsidRDefault="00F53CF4" w:rsidP="00BA0B03">
            <w:pPr>
              <w:spacing w:line="240" w:lineRule="auto"/>
              <w:rPr>
                <w:rFonts w:asciiTheme="majorHAnsi" w:hAnsiTheme="majorHAnsi" w:cstheme="majorHAnsi"/>
                <w:bCs/>
                <w:sz w:val="20"/>
                <w:szCs w:val="20"/>
              </w:rPr>
            </w:pPr>
          </w:p>
        </w:tc>
      </w:tr>
      <w:tr w:rsidR="00F53CF4" w:rsidRPr="0074121B" w14:paraId="4831C1DE" w14:textId="77777777" w:rsidTr="00BA0B03">
        <w:trPr>
          <w:trHeight w:val="863"/>
        </w:trPr>
        <w:tc>
          <w:tcPr>
            <w:tcW w:w="456" w:type="dxa"/>
            <w:vAlign w:val="center"/>
          </w:tcPr>
          <w:p w14:paraId="5B111839" w14:textId="77777777" w:rsidR="00F53CF4" w:rsidRPr="0074121B" w:rsidRDefault="00F53CF4" w:rsidP="00BA0B03">
            <w:pPr>
              <w:spacing w:line="240" w:lineRule="auto"/>
              <w:jc w:val="center"/>
              <w:rPr>
                <w:rFonts w:asciiTheme="majorHAnsi" w:hAnsiTheme="majorHAnsi" w:cstheme="majorHAnsi"/>
                <w:bCs/>
                <w:sz w:val="20"/>
                <w:szCs w:val="20"/>
              </w:rPr>
            </w:pPr>
            <w:r>
              <w:rPr>
                <w:rFonts w:asciiTheme="majorHAnsi" w:hAnsiTheme="majorHAnsi" w:cstheme="majorHAnsi"/>
                <w:bCs/>
                <w:sz w:val="20"/>
                <w:szCs w:val="20"/>
              </w:rPr>
              <w:t>3</w:t>
            </w:r>
          </w:p>
        </w:tc>
        <w:tc>
          <w:tcPr>
            <w:tcW w:w="2600" w:type="dxa"/>
            <w:gridSpan w:val="2"/>
          </w:tcPr>
          <w:p w14:paraId="39DB3BCB" w14:textId="77777777" w:rsidR="00F53CF4" w:rsidRDefault="00F53CF4" w:rsidP="00BA0B03">
            <w:pPr>
              <w:spacing w:line="240" w:lineRule="auto"/>
              <w:rPr>
                <w:rFonts w:asciiTheme="majorHAnsi" w:hAnsiTheme="majorHAnsi" w:cstheme="majorHAnsi"/>
                <w:bCs/>
                <w:sz w:val="20"/>
                <w:szCs w:val="20"/>
              </w:rPr>
            </w:pPr>
          </w:p>
        </w:tc>
        <w:tc>
          <w:tcPr>
            <w:tcW w:w="2192" w:type="dxa"/>
            <w:gridSpan w:val="2"/>
          </w:tcPr>
          <w:p w14:paraId="2A91A29B" w14:textId="77777777" w:rsidR="00F53CF4" w:rsidRPr="0074121B" w:rsidRDefault="00F53CF4" w:rsidP="00BA0B03">
            <w:pPr>
              <w:spacing w:line="240" w:lineRule="auto"/>
              <w:rPr>
                <w:rFonts w:asciiTheme="majorHAnsi" w:hAnsiTheme="majorHAnsi" w:cstheme="majorHAnsi"/>
                <w:bCs/>
                <w:sz w:val="20"/>
                <w:szCs w:val="20"/>
              </w:rPr>
            </w:pPr>
          </w:p>
        </w:tc>
        <w:tc>
          <w:tcPr>
            <w:tcW w:w="1551" w:type="dxa"/>
          </w:tcPr>
          <w:p w14:paraId="3017CF34" w14:textId="77777777" w:rsidR="00F53CF4" w:rsidRPr="0074121B" w:rsidRDefault="00F53CF4" w:rsidP="00BA0B03">
            <w:pPr>
              <w:spacing w:line="240" w:lineRule="auto"/>
              <w:rPr>
                <w:rFonts w:asciiTheme="majorHAnsi" w:hAnsiTheme="majorHAnsi" w:cstheme="majorHAnsi"/>
                <w:bCs/>
                <w:sz w:val="20"/>
                <w:szCs w:val="20"/>
              </w:rPr>
            </w:pPr>
          </w:p>
        </w:tc>
        <w:tc>
          <w:tcPr>
            <w:tcW w:w="2410" w:type="dxa"/>
          </w:tcPr>
          <w:p w14:paraId="1C74CEE4" w14:textId="77777777" w:rsidR="00F53CF4" w:rsidRPr="0074121B" w:rsidRDefault="00F53CF4" w:rsidP="00BA0B03">
            <w:pPr>
              <w:spacing w:line="240" w:lineRule="auto"/>
              <w:rPr>
                <w:rFonts w:asciiTheme="majorHAnsi" w:hAnsiTheme="majorHAnsi" w:cstheme="majorHAnsi"/>
                <w:bCs/>
                <w:sz w:val="20"/>
                <w:szCs w:val="20"/>
              </w:rPr>
            </w:pPr>
          </w:p>
        </w:tc>
      </w:tr>
      <w:tr w:rsidR="00F53CF4" w:rsidRPr="0074121B" w14:paraId="755EDFD1" w14:textId="77777777" w:rsidTr="00BA0B03">
        <w:trPr>
          <w:trHeight w:val="863"/>
        </w:trPr>
        <w:tc>
          <w:tcPr>
            <w:tcW w:w="456" w:type="dxa"/>
            <w:vAlign w:val="center"/>
          </w:tcPr>
          <w:p w14:paraId="37E72E9A" w14:textId="77777777" w:rsidR="00F53CF4" w:rsidRPr="0074121B" w:rsidRDefault="00F53CF4" w:rsidP="00BA0B03">
            <w:pPr>
              <w:spacing w:line="240" w:lineRule="auto"/>
              <w:jc w:val="center"/>
              <w:rPr>
                <w:rFonts w:asciiTheme="majorHAnsi" w:hAnsiTheme="majorHAnsi" w:cstheme="majorHAnsi"/>
                <w:bCs/>
                <w:sz w:val="20"/>
                <w:szCs w:val="20"/>
              </w:rPr>
            </w:pPr>
            <w:r>
              <w:rPr>
                <w:rFonts w:asciiTheme="majorHAnsi" w:hAnsiTheme="majorHAnsi" w:cstheme="majorHAnsi"/>
                <w:bCs/>
                <w:sz w:val="20"/>
                <w:szCs w:val="20"/>
              </w:rPr>
              <w:t>4</w:t>
            </w:r>
          </w:p>
        </w:tc>
        <w:tc>
          <w:tcPr>
            <w:tcW w:w="2600" w:type="dxa"/>
            <w:gridSpan w:val="2"/>
          </w:tcPr>
          <w:p w14:paraId="3AF39254" w14:textId="77777777" w:rsidR="00F53CF4" w:rsidRDefault="00F53CF4" w:rsidP="00BA0B03">
            <w:pPr>
              <w:spacing w:line="240" w:lineRule="auto"/>
              <w:rPr>
                <w:rFonts w:asciiTheme="majorHAnsi" w:hAnsiTheme="majorHAnsi" w:cstheme="majorHAnsi"/>
                <w:bCs/>
                <w:sz w:val="20"/>
                <w:szCs w:val="20"/>
              </w:rPr>
            </w:pPr>
          </w:p>
        </w:tc>
        <w:tc>
          <w:tcPr>
            <w:tcW w:w="2192" w:type="dxa"/>
            <w:gridSpan w:val="2"/>
          </w:tcPr>
          <w:p w14:paraId="2D4165D3" w14:textId="77777777" w:rsidR="00F53CF4" w:rsidRPr="0074121B" w:rsidRDefault="00F53CF4" w:rsidP="00BA0B03">
            <w:pPr>
              <w:spacing w:line="240" w:lineRule="auto"/>
              <w:rPr>
                <w:rFonts w:asciiTheme="majorHAnsi" w:hAnsiTheme="majorHAnsi" w:cstheme="majorHAnsi"/>
                <w:bCs/>
                <w:sz w:val="20"/>
                <w:szCs w:val="20"/>
              </w:rPr>
            </w:pPr>
          </w:p>
        </w:tc>
        <w:tc>
          <w:tcPr>
            <w:tcW w:w="1551" w:type="dxa"/>
          </w:tcPr>
          <w:p w14:paraId="40EC2A2A" w14:textId="77777777" w:rsidR="00F53CF4" w:rsidRPr="0074121B" w:rsidRDefault="00F53CF4" w:rsidP="00BA0B03">
            <w:pPr>
              <w:spacing w:line="240" w:lineRule="auto"/>
              <w:rPr>
                <w:rFonts w:asciiTheme="majorHAnsi" w:hAnsiTheme="majorHAnsi" w:cstheme="majorHAnsi"/>
                <w:bCs/>
                <w:sz w:val="20"/>
                <w:szCs w:val="20"/>
              </w:rPr>
            </w:pPr>
          </w:p>
        </w:tc>
        <w:tc>
          <w:tcPr>
            <w:tcW w:w="2410" w:type="dxa"/>
          </w:tcPr>
          <w:p w14:paraId="3F1A7748" w14:textId="77777777" w:rsidR="00F53CF4" w:rsidRPr="0074121B" w:rsidRDefault="00F53CF4" w:rsidP="00BA0B03">
            <w:pPr>
              <w:spacing w:line="240" w:lineRule="auto"/>
              <w:rPr>
                <w:rFonts w:asciiTheme="majorHAnsi" w:hAnsiTheme="majorHAnsi" w:cstheme="majorHAnsi"/>
                <w:bCs/>
                <w:sz w:val="20"/>
                <w:szCs w:val="20"/>
              </w:rPr>
            </w:pPr>
          </w:p>
        </w:tc>
      </w:tr>
      <w:tr w:rsidR="00F53CF4" w:rsidRPr="0074121B" w14:paraId="1D10A0D5" w14:textId="77777777" w:rsidTr="00BA0B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3961" w:type="dxa"/>
        </w:trPr>
        <w:tc>
          <w:tcPr>
            <w:tcW w:w="2246" w:type="dxa"/>
            <w:gridSpan w:val="2"/>
          </w:tcPr>
          <w:p w14:paraId="53BD4CE3" w14:textId="77777777" w:rsidR="00F53CF4" w:rsidRPr="0074121B" w:rsidRDefault="00F53CF4" w:rsidP="00BA0B03">
            <w:pPr>
              <w:spacing w:line="240" w:lineRule="auto"/>
              <w:rPr>
                <w:rFonts w:asciiTheme="majorHAnsi" w:hAnsiTheme="majorHAnsi" w:cstheme="majorHAnsi"/>
                <w:bCs/>
                <w:sz w:val="20"/>
                <w:szCs w:val="20"/>
              </w:rPr>
            </w:pPr>
          </w:p>
        </w:tc>
        <w:tc>
          <w:tcPr>
            <w:tcW w:w="1451" w:type="dxa"/>
            <w:gridSpan w:val="2"/>
          </w:tcPr>
          <w:p w14:paraId="203B72F7" w14:textId="77777777" w:rsidR="00F53CF4" w:rsidRPr="0074121B" w:rsidRDefault="00F53CF4" w:rsidP="00BA0B03">
            <w:pPr>
              <w:spacing w:line="240" w:lineRule="auto"/>
              <w:rPr>
                <w:rFonts w:asciiTheme="majorHAnsi" w:hAnsiTheme="majorHAnsi" w:cstheme="majorHAnsi"/>
                <w:bCs/>
                <w:sz w:val="20"/>
                <w:szCs w:val="20"/>
              </w:rPr>
            </w:pPr>
          </w:p>
        </w:tc>
        <w:tc>
          <w:tcPr>
            <w:tcW w:w="1551" w:type="dxa"/>
          </w:tcPr>
          <w:p w14:paraId="23B620AF" w14:textId="77777777" w:rsidR="00F53CF4" w:rsidRPr="0074121B" w:rsidRDefault="00F53CF4" w:rsidP="00BA0B03">
            <w:pPr>
              <w:spacing w:line="240" w:lineRule="auto"/>
              <w:rPr>
                <w:rFonts w:asciiTheme="majorHAnsi" w:hAnsiTheme="majorHAnsi" w:cstheme="majorHAnsi"/>
                <w:bCs/>
                <w:sz w:val="20"/>
                <w:szCs w:val="20"/>
              </w:rPr>
            </w:pPr>
          </w:p>
        </w:tc>
      </w:tr>
    </w:tbl>
    <w:p w14:paraId="57F2EC9A" w14:textId="77777777" w:rsidR="00FC0D96" w:rsidRDefault="00FC0D96" w:rsidP="00AB5D93">
      <w:pPr>
        <w:spacing w:line="240" w:lineRule="auto"/>
        <w:rPr>
          <w:rFonts w:asciiTheme="majorHAnsi" w:hAnsiTheme="majorHAnsi" w:cstheme="majorHAnsi"/>
          <w:b/>
          <w:sz w:val="20"/>
          <w:szCs w:val="20"/>
        </w:rPr>
      </w:pPr>
    </w:p>
    <w:p w14:paraId="1D6BADFC" w14:textId="77777777" w:rsidR="00FC0D96" w:rsidRDefault="00FC0D96" w:rsidP="00AB5D93">
      <w:pPr>
        <w:spacing w:line="240" w:lineRule="auto"/>
        <w:rPr>
          <w:rFonts w:asciiTheme="majorHAnsi" w:hAnsiTheme="majorHAnsi" w:cstheme="majorHAnsi"/>
          <w:b/>
          <w:sz w:val="20"/>
          <w:szCs w:val="20"/>
        </w:rPr>
      </w:pPr>
    </w:p>
    <w:p w14:paraId="46FE4E73" w14:textId="77777777" w:rsidR="00FC0D96" w:rsidRDefault="00FC0D96" w:rsidP="00AB5D93">
      <w:pPr>
        <w:spacing w:line="240" w:lineRule="auto"/>
        <w:rPr>
          <w:rFonts w:asciiTheme="majorHAnsi" w:hAnsiTheme="majorHAnsi" w:cstheme="majorHAnsi"/>
          <w:b/>
          <w:sz w:val="20"/>
          <w:szCs w:val="20"/>
        </w:rPr>
      </w:pPr>
    </w:p>
    <w:p w14:paraId="25146A92" w14:textId="77777777" w:rsidR="00FC0D96" w:rsidRDefault="00FC0D96" w:rsidP="00AB5D93">
      <w:pPr>
        <w:spacing w:line="240" w:lineRule="auto"/>
        <w:rPr>
          <w:rFonts w:asciiTheme="majorHAnsi" w:hAnsiTheme="majorHAnsi" w:cstheme="majorHAnsi"/>
          <w:b/>
          <w:sz w:val="20"/>
          <w:szCs w:val="20"/>
        </w:rPr>
      </w:pPr>
    </w:p>
    <w:p w14:paraId="1B491FE2" w14:textId="77777777" w:rsidR="00FC0D96" w:rsidRDefault="00FC0D96" w:rsidP="00AB5D93">
      <w:pPr>
        <w:spacing w:line="240" w:lineRule="auto"/>
        <w:rPr>
          <w:rFonts w:asciiTheme="majorHAnsi" w:hAnsiTheme="majorHAnsi" w:cstheme="majorHAnsi"/>
          <w:b/>
          <w:sz w:val="20"/>
          <w:szCs w:val="20"/>
        </w:rPr>
      </w:pPr>
    </w:p>
    <w:p w14:paraId="5F58E775" w14:textId="77777777" w:rsidR="00FC0D96" w:rsidRDefault="00FC0D96" w:rsidP="00AB5D93">
      <w:pPr>
        <w:spacing w:line="240" w:lineRule="auto"/>
        <w:rPr>
          <w:rFonts w:asciiTheme="majorHAnsi" w:hAnsiTheme="majorHAnsi" w:cstheme="majorHAnsi"/>
          <w:b/>
          <w:sz w:val="20"/>
          <w:szCs w:val="20"/>
        </w:rPr>
      </w:pPr>
    </w:p>
    <w:p w14:paraId="65DFE4AA" w14:textId="77777777" w:rsidR="00B069BA" w:rsidRPr="0074121B" w:rsidRDefault="00B069BA" w:rsidP="00AC6054">
      <w:pPr>
        <w:pStyle w:val="Standard"/>
        <w:rPr>
          <w:rFonts w:asciiTheme="minorHAnsi" w:hAnsiTheme="minorHAnsi" w:cstheme="minorHAnsi"/>
          <w:sz w:val="20"/>
          <w:szCs w:val="20"/>
        </w:rPr>
      </w:pPr>
    </w:p>
    <w:p w14:paraId="198A8703" w14:textId="77777777" w:rsidR="003C317E" w:rsidRPr="0074121B" w:rsidRDefault="003C317E" w:rsidP="00AC6054">
      <w:pPr>
        <w:pStyle w:val="Standard"/>
        <w:rPr>
          <w:rFonts w:asciiTheme="minorHAnsi" w:hAnsiTheme="minorHAnsi" w:cstheme="minorHAnsi"/>
          <w:sz w:val="20"/>
          <w:szCs w:val="20"/>
        </w:rPr>
      </w:pPr>
    </w:p>
    <w:p w14:paraId="726A36CF" w14:textId="77777777" w:rsidR="003C317E" w:rsidRPr="0074121B" w:rsidRDefault="003C317E" w:rsidP="00AC6054">
      <w:pPr>
        <w:pStyle w:val="Standard"/>
        <w:rPr>
          <w:rFonts w:asciiTheme="minorHAnsi" w:hAnsiTheme="minorHAnsi" w:cstheme="minorHAnsi"/>
          <w:sz w:val="20"/>
          <w:szCs w:val="20"/>
        </w:rPr>
      </w:pPr>
    </w:p>
    <w:p w14:paraId="35771EC3" w14:textId="77777777" w:rsidR="00B069BA" w:rsidRDefault="00B069BA" w:rsidP="00AC6054">
      <w:pPr>
        <w:pStyle w:val="Standard"/>
        <w:rPr>
          <w:rFonts w:asciiTheme="minorHAnsi" w:hAnsiTheme="minorHAnsi" w:cstheme="minorHAnsi"/>
          <w:sz w:val="20"/>
          <w:szCs w:val="20"/>
        </w:rPr>
      </w:pPr>
    </w:p>
    <w:p w14:paraId="2EC014F6" w14:textId="77777777" w:rsidR="00955D83" w:rsidRDefault="00955D83" w:rsidP="00AC6054">
      <w:pPr>
        <w:pStyle w:val="Standard"/>
        <w:rPr>
          <w:rFonts w:asciiTheme="minorHAnsi" w:hAnsiTheme="minorHAnsi" w:cstheme="minorHAnsi"/>
          <w:sz w:val="20"/>
          <w:szCs w:val="20"/>
        </w:rPr>
      </w:pPr>
    </w:p>
    <w:p w14:paraId="19F0E16F" w14:textId="77777777" w:rsidR="00955D83" w:rsidRDefault="00955D83" w:rsidP="00AC6054">
      <w:pPr>
        <w:pStyle w:val="Standard"/>
        <w:rPr>
          <w:rFonts w:asciiTheme="minorHAnsi" w:hAnsiTheme="minorHAnsi" w:cstheme="minorHAnsi"/>
          <w:sz w:val="20"/>
          <w:szCs w:val="20"/>
        </w:rPr>
      </w:pPr>
    </w:p>
    <w:p w14:paraId="49051E6A" w14:textId="77777777" w:rsidR="00955D83" w:rsidRDefault="00955D83" w:rsidP="00AC6054">
      <w:pPr>
        <w:pStyle w:val="Standard"/>
        <w:rPr>
          <w:rFonts w:asciiTheme="minorHAnsi" w:hAnsiTheme="minorHAnsi" w:cstheme="minorHAnsi"/>
          <w:sz w:val="20"/>
          <w:szCs w:val="20"/>
        </w:rPr>
      </w:pPr>
    </w:p>
    <w:p w14:paraId="646CA019" w14:textId="77777777" w:rsidR="00955D83" w:rsidRDefault="00955D83" w:rsidP="00AC6054">
      <w:pPr>
        <w:pStyle w:val="Standard"/>
        <w:rPr>
          <w:rFonts w:asciiTheme="minorHAnsi" w:hAnsiTheme="minorHAnsi" w:cstheme="minorHAnsi"/>
          <w:sz w:val="20"/>
          <w:szCs w:val="20"/>
        </w:rPr>
      </w:pPr>
    </w:p>
    <w:p w14:paraId="3646C5E2" w14:textId="77777777" w:rsidR="00955D83" w:rsidRDefault="00955D83" w:rsidP="00AC6054">
      <w:pPr>
        <w:pStyle w:val="Standard"/>
        <w:rPr>
          <w:rFonts w:asciiTheme="minorHAnsi" w:hAnsiTheme="minorHAnsi" w:cstheme="minorHAnsi"/>
          <w:sz w:val="20"/>
          <w:szCs w:val="20"/>
        </w:rPr>
      </w:pPr>
    </w:p>
    <w:p w14:paraId="54225108" w14:textId="77777777" w:rsidR="00955D83" w:rsidRDefault="00955D83" w:rsidP="00AC6054">
      <w:pPr>
        <w:pStyle w:val="Standard"/>
        <w:rPr>
          <w:rFonts w:asciiTheme="minorHAnsi" w:hAnsiTheme="minorHAnsi" w:cstheme="minorHAnsi"/>
          <w:sz w:val="20"/>
          <w:szCs w:val="20"/>
        </w:rPr>
      </w:pPr>
    </w:p>
    <w:p w14:paraId="438B8941" w14:textId="77777777" w:rsidR="00955D83" w:rsidRDefault="00955D83" w:rsidP="00AC6054">
      <w:pPr>
        <w:pStyle w:val="Standard"/>
        <w:rPr>
          <w:rFonts w:asciiTheme="minorHAnsi" w:hAnsiTheme="minorHAnsi" w:cstheme="minorHAnsi"/>
          <w:sz w:val="20"/>
          <w:szCs w:val="20"/>
        </w:rPr>
      </w:pPr>
    </w:p>
    <w:p w14:paraId="3D49B046" w14:textId="77777777" w:rsidR="00583FFD" w:rsidRDefault="00583FFD" w:rsidP="00AC6054">
      <w:pPr>
        <w:pStyle w:val="Standard"/>
        <w:rPr>
          <w:rFonts w:asciiTheme="minorHAnsi" w:hAnsiTheme="minorHAnsi" w:cstheme="minorHAnsi"/>
          <w:sz w:val="20"/>
          <w:szCs w:val="20"/>
        </w:rPr>
      </w:pPr>
    </w:p>
    <w:p w14:paraId="4EFC3596" w14:textId="77777777" w:rsidR="00583FFD" w:rsidRDefault="00583FFD" w:rsidP="00AC6054">
      <w:pPr>
        <w:pStyle w:val="Standard"/>
        <w:rPr>
          <w:rFonts w:asciiTheme="minorHAnsi" w:hAnsiTheme="minorHAnsi" w:cstheme="minorHAnsi"/>
          <w:sz w:val="20"/>
          <w:szCs w:val="20"/>
        </w:rPr>
      </w:pPr>
    </w:p>
    <w:p w14:paraId="3CA09242" w14:textId="77777777" w:rsidR="00583FFD" w:rsidRDefault="00583FFD" w:rsidP="00AC6054">
      <w:pPr>
        <w:pStyle w:val="Standard"/>
        <w:rPr>
          <w:rFonts w:asciiTheme="minorHAnsi" w:hAnsiTheme="minorHAnsi" w:cstheme="minorHAnsi"/>
          <w:sz w:val="20"/>
          <w:szCs w:val="20"/>
        </w:rPr>
      </w:pPr>
    </w:p>
    <w:p w14:paraId="7717D4DA" w14:textId="77777777" w:rsidR="00583FFD" w:rsidRDefault="00583FFD" w:rsidP="00AC6054">
      <w:pPr>
        <w:pStyle w:val="Standard"/>
        <w:rPr>
          <w:rFonts w:asciiTheme="minorHAnsi" w:hAnsiTheme="minorHAnsi" w:cstheme="minorHAnsi"/>
          <w:sz w:val="20"/>
          <w:szCs w:val="20"/>
        </w:rPr>
      </w:pPr>
    </w:p>
    <w:p w14:paraId="684D9818" w14:textId="77777777" w:rsidR="00583FFD" w:rsidRDefault="00583FFD" w:rsidP="00AC6054">
      <w:pPr>
        <w:pStyle w:val="Standard"/>
        <w:rPr>
          <w:rFonts w:asciiTheme="minorHAnsi" w:hAnsiTheme="minorHAnsi" w:cstheme="minorHAnsi"/>
          <w:sz w:val="20"/>
          <w:szCs w:val="20"/>
        </w:rPr>
      </w:pPr>
    </w:p>
    <w:p w14:paraId="5B1D6B49" w14:textId="77777777" w:rsidR="00955D83" w:rsidRDefault="00955D83" w:rsidP="00AC6054">
      <w:pPr>
        <w:pStyle w:val="Standard"/>
        <w:rPr>
          <w:rFonts w:asciiTheme="minorHAnsi" w:hAnsiTheme="minorHAnsi" w:cstheme="minorHAnsi"/>
          <w:sz w:val="20"/>
          <w:szCs w:val="20"/>
        </w:rPr>
      </w:pPr>
    </w:p>
    <w:p w14:paraId="12A9C636" w14:textId="77777777" w:rsidR="00955D83" w:rsidRDefault="00955D83" w:rsidP="00AC6054">
      <w:pPr>
        <w:pStyle w:val="Standard"/>
        <w:rPr>
          <w:rFonts w:asciiTheme="minorHAnsi" w:hAnsiTheme="minorHAnsi" w:cstheme="minorHAnsi"/>
          <w:sz w:val="20"/>
          <w:szCs w:val="20"/>
        </w:rPr>
      </w:pPr>
    </w:p>
    <w:p w14:paraId="3E9CB204" w14:textId="77777777" w:rsidR="00955D83" w:rsidRDefault="00955D83" w:rsidP="00AC6054">
      <w:pPr>
        <w:pStyle w:val="Standard"/>
        <w:rPr>
          <w:rFonts w:asciiTheme="minorHAnsi" w:hAnsiTheme="minorHAnsi" w:cstheme="minorHAnsi"/>
          <w:sz w:val="20"/>
          <w:szCs w:val="20"/>
        </w:rPr>
      </w:pPr>
    </w:p>
    <w:p w14:paraId="00AF5122" w14:textId="77777777" w:rsidR="00F53CF4" w:rsidRDefault="00F53CF4" w:rsidP="00AC6054">
      <w:pPr>
        <w:pStyle w:val="Standard"/>
        <w:rPr>
          <w:rFonts w:asciiTheme="minorHAnsi" w:hAnsiTheme="minorHAnsi" w:cstheme="minorHAnsi"/>
          <w:sz w:val="20"/>
          <w:szCs w:val="20"/>
        </w:rPr>
      </w:pPr>
    </w:p>
    <w:p w14:paraId="5DBC03C9" w14:textId="67AF4761" w:rsidR="00583FFD" w:rsidRPr="00583FFD" w:rsidRDefault="00583FFD" w:rsidP="00583FFD">
      <w:pPr>
        <w:suppressAutoHyphens/>
        <w:autoSpaceDN w:val="0"/>
        <w:spacing w:line="240" w:lineRule="auto"/>
        <w:ind w:left="7080"/>
        <w:jc w:val="both"/>
        <w:textAlignment w:val="baseline"/>
        <w:rPr>
          <w:rFonts w:asciiTheme="majorHAnsi" w:eastAsia="Calibri" w:hAnsiTheme="majorHAnsi" w:cstheme="majorHAnsi"/>
          <w:b/>
          <w:kern w:val="3"/>
          <w:sz w:val="20"/>
          <w:szCs w:val="20"/>
          <w:lang w:val="pl-PL" w:eastAsia="ar-SA"/>
        </w:rPr>
      </w:pPr>
      <w:r w:rsidRPr="00583FFD">
        <w:rPr>
          <w:rFonts w:asciiTheme="majorHAnsi" w:eastAsia="Calibri" w:hAnsiTheme="majorHAnsi" w:cstheme="majorHAnsi"/>
          <w:b/>
          <w:kern w:val="3"/>
          <w:sz w:val="20"/>
          <w:szCs w:val="20"/>
          <w:lang w:val="pl-PL" w:eastAsia="ar-SA"/>
        </w:rPr>
        <w:t xml:space="preserve">Załącznik nr </w:t>
      </w:r>
      <w:r w:rsidR="00275814">
        <w:rPr>
          <w:rFonts w:asciiTheme="majorHAnsi" w:eastAsia="Calibri" w:hAnsiTheme="majorHAnsi" w:cstheme="majorHAnsi"/>
          <w:b/>
          <w:kern w:val="3"/>
          <w:sz w:val="20"/>
          <w:szCs w:val="20"/>
          <w:lang w:val="pl-PL" w:eastAsia="ar-SA"/>
        </w:rPr>
        <w:t>8</w:t>
      </w:r>
      <w:r w:rsidRPr="00583FFD">
        <w:rPr>
          <w:rFonts w:asciiTheme="majorHAnsi" w:eastAsia="Calibri" w:hAnsiTheme="majorHAnsi" w:cstheme="majorHAnsi"/>
          <w:b/>
          <w:kern w:val="3"/>
          <w:sz w:val="20"/>
          <w:szCs w:val="20"/>
          <w:lang w:val="pl-PL" w:eastAsia="ar-SA"/>
        </w:rPr>
        <w:t xml:space="preserve"> do SWZ</w:t>
      </w:r>
    </w:p>
    <w:p w14:paraId="10EA1A20" w14:textId="77777777" w:rsidR="00583FFD" w:rsidRPr="00583FFD" w:rsidRDefault="00583FFD" w:rsidP="00583FFD">
      <w:pPr>
        <w:suppressAutoHyphens/>
        <w:autoSpaceDN w:val="0"/>
        <w:spacing w:line="240" w:lineRule="auto"/>
        <w:ind w:left="7080"/>
        <w:jc w:val="both"/>
        <w:textAlignment w:val="baseline"/>
        <w:rPr>
          <w:rFonts w:asciiTheme="majorHAnsi" w:eastAsia="Calibri" w:hAnsiTheme="majorHAnsi" w:cstheme="majorHAnsi"/>
          <w:b/>
          <w:kern w:val="3"/>
          <w:sz w:val="20"/>
          <w:szCs w:val="20"/>
          <w:lang w:val="pl-PL" w:eastAsia="ar-SA"/>
        </w:rPr>
      </w:pPr>
    </w:p>
    <w:p w14:paraId="7FF90ADF" w14:textId="77777777" w:rsidR="00583FFD" w:rsidRPr="00583FFD" w:rsidRDefault="00583FFD" w:rsidP="00583FFD">
      <w:pPr>
        <w:suppressAutoHyphens/>
        <w:autoSpaceDN w:val="0"/>
        <w:spacing w:line="240" w:lineRule="auto"/>
        <w:textAlignment w:val="baseline"/>
        <w:rPr>
          <w:rFonts w:asciiTheme="majorHAnsi" w:eastAsia="SimSun" w:hAnsiTheme="majorHAnsi" w:cstheme="majorHAnsi"/>
          <w:kern w:val="3"/>
          <w:sz w:val="20"/>
          <w:szCs w:val="20"/>
          <w:lang w:val="pl-PL" w:eastAsia="ar-SA"/>
        </w:rPr>
      </w:pPr>
      <w:r w:rsidRPr="00583FFD">
        <w:rPr>
          <w:rFonts w:asciiTheme="majorHAnsi" w:eastAsia="SimSun" w:hAnsiTheme="majorHAnsi" w:cstheme="majorHAnsi"/>
          <w:kern w:val="3"/>
          <w:sz w:val="20"/>
          <w:szCs w:val="20"/>
          <w:lang w:val="pl-PL" w:eastAsia="ar-SA"/>
        </w:rPr>
        <w:t>Nazwa i adres Wykonawcy :</w:t>
      </w:r>
    </w:p>
    <w:tbl>
      <w:tblPr>
        <w:tblW w:w="9175" w:type="dxa"/>
        <w:tblInd w:w="-108" w:type="dxa"/>
        <w:tblLayout w:type="fixed"/>
        <w:tblCellMar>
          <w:left w:w="10" w:type="dxa"/>
          <w:right w:w="10" w:type="dxa"/>
        </w:tblCellMar>
        <w:tblLook w:val="0000" w:firstRow="0" w:lastRow="0" w:firstColumn="0" w:lastColumn="0" w:noHBand="0" w:noVBand="0"/>
      </w:tblPr>
      <w:tblGrid>
        <w:gridCol w:w="9175"/>
      </w:tblGrid>
      <w:tr w:rsidR="00583FFD" w:rsidRPr="00583FFD" w14:paraId="3165C69A" w14:textId="77777777" w:rsidTr="00BA0B03">
        <w:trPr>
          <w:trHeight w:val="538"/>
        </w:trPr>
        <w:tc>
          <w:tcPr>
            <w:tcW w:w="91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2317A2" w14:textId="77777777" w:rsidR="00583FFD" w:rsidRPr="00583FFD" w:rsidRDefault="00583FFD" w:rsidP="00583FFD">
            <w:pPr>
              <w:suppressAutoHyphens/>
              <w:autoSpaceDN w:val="0"/>
              <w:spacing w:line="240" w:lineRule="auto"/>
              <w:jc w:val="center"/>
              <w:textAlignment w:val="baseline"/>
              <w:rPr>
                <w:rFonts w:asciiTheme="minorHAnsi" w:eastAsia="SimSun" w:hAnsiTheme="minorHAnsi" w:cstheme="minorHAnsi"/>
                <w:kern w:val="3"/>
                <w:sz w:val="20"/>
                <w:szCs w:val="20"/>
                <w:lang w:val="pl-PL" w:eastAsia="ar-SA"/>
              </w:rPr>
            </w:pPr>
          </w:p>
          <w:p w14:paraId="2D4E56D4" w14:textId="77777777" w:rsidR="00583FFD" w:rsidRPr="00583FFD" w:rsidRDefault="00583FFD" w:rsidP="00583FFD">
            <w:pPr>
              <w:suppressAutoHyphens/>
              <w:autoSpaceDN w:val="0"/>
              <w:spacing w:line="240" w:lineRule="auto"/>
              <w:jc w:val="center"/>
              <w:textAlignment w:val="baseline"/>
              <w:rPr>
                <w:rFonts w:asciiTheme="minorHAnsi" w:eastAsia="SimSun" w:hAnsiTheme="minorHAnsi" w:cstheme="minorHAnsi"/>
                <w:kern w:val="3"/>
                <w:sz w:val="20"/>
                <w:szCs w:val="20"/>
                <w:lang w:val="pl-PL" w:eastAsia="ar-SA"/>
              </w:rPr>
            </w:pPr>
          </w:p>
        </w:tc>
      </w:tr>
    </w:tbl>
    <w:p w14:paraId="2880D5A4" w14:textId="77777777" w:rsidR="00583FFD" w:rsidRPr="00583FFD" w:rsidRDefault="00583FFD" w:rsidP="00583FFD">
      <w:pPr>
        <w:spacing w:line="240" w:lineRule="auto"/>
        <w:rPr>
          <w:rFonts w:asciiTheme="majorHAnsi" w:hAnsiTheme="majorHAnsi" w:cstheme="majorHAnsi"/>
          <w:b/>
          <w:sz w:val="20"/>
          <w:szCs w:val="20"/>
        </w:rPr>
      </w:pPr>
    </w:p>
    <w:p w14:paraId="7190CA4B" w14:textId="77777777" w:rsidR="00583FFD" w:rsidRPr="00583FFD" w:rsidRDefault="00583FFD" w:rsidP="00583FFD">
      <w:pPr>
        <w:suppressAutoHyphens/>
        <w:autoSpaceDN w:val="0"/>
        <w:spacing w:line="240" w:lineRule="auto"/>
        <w:textAlignment w:val="baseline"/>
        <w:rPr>
          <w:rFonts w:asciiTheme="minorHAnsi" w:eastAsia="SimSun" w:hAnsiTheme="minorHAnsi" w:cstheme="minorHAnsi"/>
          <w:kern w:val="3"/>
          <w:sz w:val="20"/>
          <w:szCs w:val="20"/>
          <w:lang w:val="pl-PL" w:eastAsia="ar-SA"/>
        </w:rPr>
      </w:pPr>
    </w:p>
    <w:p w14:paraId="5AAD97A8" w14:textId="77777777" w:rsidR="00583FFD" w:rsidRPr="00583FFD" w:rsidRDefault="00583FFD" w:rsidP="00583FFD">
      <w:pPr>
        <w:suppressAutoHyphens/>
        <w:autoSpaceDN w:val="0"/>
        <w:spacing w:line="240" w:lineRule="auto"/>
        <w:textAlignment w:val="baseline"/>
        <w:rPr>
          <w:rFonts w:asciiTheme="minorHAnsi" w:eastAsia="SimSun" w:hAnsiTheme="minorHAnsi" w:cstheme="minorHAnsi"/>
          <w:kern w:val="3"/>
          <w:sz w:val="20"/>
          <w:szCs w:val="20"/>
          <w:lang w:val="pl-PL" w:eastAsia="ar-SA"/>
        </w:rPr>
      </w:pPr>
    </w:p>
    <w:p w14:paraId="509FDDF9" w14:textId="77777777" w:rsidR="00583FFD" w:rsidRPr="00583FFD" w:rsidRDefault="00583FFD" w:rsidP="00583FFD">
      <w:pPr>
        <w:autoSpaceDN w:val="0"/>
        <w:spacing w:line="240" w:lineRule="auto"/>
        <w:rPr>
          <w:rFonts w:ascii="Calibri Light" w:eastAsia="Times New Roman" w:hAnsi="Calibri Light" w:cs="Calibri Light"/>
          <w:kern w:val="3"/>
          <w:sz w:val="20"/>
          <w:szCs w:val="20"/>
          <w:lang w:eastAsia="ar-SA"/>
        </w:rPr>
      </w:pPr>
    </w:p>
    <w:p w14:paraId="20138069" w14:textId="77777777" w:rsidR="00583FFD" w:rsidRPr="00583FFD" w:rsidRDefault="00583FFD" w:rsidP="00583FFD">
      <w:pPr>
        <w:autoSpaceDN w:val="0"/>
        <w:spacing w:line="240" w:lineRule="auto"/>
        <w:jc w:val="center"/>
        <w:rPr>
          <w:rFonts w:cs="Tahoma"/>
          <w:kern w:val="3"/>
          <w:lang w:eastAsia="ar-SA"/>
        </w:rPr>
      </w:pPr>
      <w:r w:rsidRPr="00583FFD">
        <w:rPr>
          <w:rFonts w:ascii="Calibri Light" w:eastAsia="Calibri" w:hAnsi="Calibri Light" w:cs="Calibri Light"/>
          <w:b/>
          <w:kern w:val="3"/>
          <w:sz w:val="20"/>
          <w:szCs w:val="20"/>
          <w:lang w:eastAsia="ar-SA"/>
        </w:rPr>
        <w:t>WYKAZ OSÓB SKIEROWANYCH PRZEZ WYKONAWCĘ DO REALIZACJI ZAMÓWIENIA PUBLICZNEGO</w:t>
      </w:r>
    </w:p>
    <w:p w14:paraId="273205A7" w14:textId="77777777" w:rsidR="00583FFD" w:rsidRPr="00583FFD" w:rsidRDefault="00583FFD" w:rsidP="00583FFD">
      <w:pPr>
        <w:autoSpaceDN w:val="0"/>
        <w:spacing w:line="240" w:lineRule="auto"/>
        <w:jc w:val="right"/>
        <w:rPr>
          <w:rFonts w:ascii="Calibri Light" w:hAnsi="Calibri Light" w:cs="Calibri Light"/>
          <w:kern w:val="3"/>
          <w:sz w:val="20"/>
          <w:szCs w:val="20"/>
          <w:lang w:eastAsia="ar-SA"/>
        </w:rPr>
      </w:pPr>
    </w:p>
    <w:p w14:paraId="78E0EDF6" w14:textId="77777777" w:rsidR="00583FFD" w:rsidRPr="00F53CF4" w:rsidRDefault="00583FFD" w:rsidP="00583FFD">
      <w:pPr>
        <w:spacing w:line="240" w:lineRule="auto"/>
        <w:jc w:val="both"/>
        <w:rPr>
          <w:rFonts w:ascii="Calibri" w:hAnsi="Calibri" w:cs="Calibri"/>
          <w:b/>
          <w:sz w:val="20"/>
          <w:szCs w:val="20"/>
        </w:rPr>
      </w:pPr>
      <w:r w:rsidRPr="00F53CF4">
        <w:rPr>
          <w:rFonts w:ascii="Calibri" w:eastAsia="Arial Unicode MS" w:hAnsi="Calibri" w:cs="Calibri"/>
          <w:sz w:val="20"/>
          <w:szCs w:val="20"/>
        </w:rPr>
        <w:t>Na potrzeby postępowania o udzielenie zamówienia publicznego pn</w:t>
      </w:r>
      <w:r w:rsidRPr="00F53CF4">
        <w:rPr>
          <w:rFonts w:ascii="Calibri" w:hAnsi="Calibri" w:cs="Calibri"/>
          <w:b/>
          <w:sz w:val="20"/>
          <w:szCs w:val="20"/>
        </w:rPr>
        <w:t xml:space="preserve"> REMONT ORAZ MODERNIZACJA POMIESZCZEŃ SŁUŻĄCYCH DO KONSUMPCJI I SPRZEDAŻY POSIŁKÓW W BUDYNKU A UNIWERSYTETU EKONOMICZNEGO </w:t>
      </w:r>
      <w:r w:rsidRPr="00F53CF4">
        <w:rPr>
          <w:rFonts w:ascii="Calibri" w:hAnsi="Calibri" w:cs="Calibri"/>
          <w:sz w:val="20"/>
          <w:szCs w:val="20"/>
        </w:rPr>
        <w:t>prowadzonego  przez Uniwersytet Ekonomiczny w Poznaniu oświadczam</w:t>
      </w:r>
      <w:r w:rsidRPr="00F53CF4">
        <w:rPr>
          <w:rFonts w:ascii="Calibri" w:eastAsia="Calibri" w:hAnsi="Calibri" w:cs="Calibri"/>
          <w:sz w:val="20"/>
          <w:szCs w:val="20"/>
        </w:rPr>
        <w:t>, co następuje:</w:t>
      </w:r>
    </w:p>
    <w:p w14:paraId="0170AF93" w14:textId="77777777" w:rsidR="00583FFD" w:rsidRPr="00583FFD" w:rsidRDefault="00583FFD" w:rsidP="00583FFD">
      <w:pPr>
        <w:spacing w:line="240" w:lineRule="auto"/>
        <w:jc w:val="both"/>
        <w:rPr>
          <w:rFonts w:asciiTheme="majorHAnsi" w:hAnsiTheme="majorHAnsi" w:cstheme="majorHAnsi"/>
          <w:b/>
          <w:bCs/>
          <w:sz w:val="20"/>
          <w:szCs w:val="20"/>
          <w:u w:val="single"/>
        </w:rPr>
      </w:pPr>
    </w:p>
    <w:p w14:paraId="5B0C3D51" w14:textId="77777777" w:rsidR="00583FFD" w:rsidRPr="00583FFD" w:rsidRDefault="00583FFD" w:rsidP="00583FFD">
      <w:pPr>
        <w:autoSpaceDN w:val="0"/>
        <w:spacing w:line="240" w:lineRule="auto"/>
        <w:jc w:val="right"/>
        <w:rPr>
          <w:rFonts w:ascii="Calibri Light" w:hAnsi="Calibri Light" w:cs="Calibri Light"/>
          <w:kern w:val="3"/>
          <w:sz w:val="20"/>
          <w:szCs w:val="20"/>
          <w:lang w:eastAsia="ar-SA"/>
        </w:rPr>
      </w:pPr>
    </w:p>
    <w:p w14:paraId="7F993EFD" w14:textId="77777777" w:rsidR="00583FFD" w:rsidRPr="00583FFD" w:rsidRDefault="00583FFD" w:rsidP="00583FFD">
      <w:pPr>
        <w:autoSpaceDN w:val="0"/>
        <w:spacing w:line="240" w:lineRule="auto"/>
        <w:rPr>
          <w:rFonts w:ascii="Calibri Light" w:hAnsi="Calibri Light" w:cs="Calibri Light"/>
          <w:kern w:val="3"/>
          <w:sz w:val="20"/>
          <w:szCs w:val="20"/>
          <w:lang w:eastAsia="ar-SA"/>
        </w:rPr>
      </w:pPr>
    </w:p>
    <w:p w14:paraId="3512712A" w14:textId="77777777" w:rsidR="00583FFD" w:rsidRPr="00583FFD" w:rsidRDefault="00583FFD" w:rsidP="00583FFD">
      <w:pPr>
        <w:autoSpaceDN w:val="0"/>
        <w:spacing w:line="240" w:lineRule="auto"/>
        <w:rPr>
          <w:rFonts w:eastAsia="ArialNarrow,Bold" w:cs="Calibri"/>
          <w:b/>
          <w:bCs/>
          <w:color w:val="000000"/>
          <w:kern w:val="3"/>
          <w:sz w:val="20"/>
          <w:szCs w:val="20"/>
          <w:lang w:eastAsia="ar-SA"/>
        </w:rPr>
      </w:pPr>
    </w:p>
    <w:tbl>
      <w:tblPr>
        <w:tblStyle w:val="Tabela-Siatka11"/>
        <w:tblW w:w="9634" w:type="dxa"/>
        <w:tblLook w:val="04A0" w:firstRow="1" w:lastRow="0" w:firstColumn="1" w:lastColumn="0" w:noHBand="0" w:noVBand="1"/>
      </w:tblPr>
      <w:tblGrid>
        <w:gridCol w:w="456"/>
        <w:gridCol w:w="2516"/>
        <w:gridCol w:w="2693"/>
        <w:gridCol w:w="1959"/>
        <w:gridCol w:w="2010"/>
      </w:tblGrid>
      <w:tr w:rsidR="00583FFD" w:rsidRPr="00583FFD" w14:paraId="3681785E" w14:textId="77777777" w:rsidTr="00BA0B03">
        <w:tc>
          <w:tcPr>
            <w:tcW w:w="456" w:type="dxa"/>
          </w:tcPr>
          <w:p w14:paraId="1F8C1879" w14:textId="77777777" w:rsidR="00583FFD" w:rsidRPr="00583FFD" w:rsidRDefault="00583FFD" w:rsidP="00583FFD">
            <w:pPr>
              <w:jc w:val="center"/>
              <w:rPr>
                <w:rFonts w:asciiTheme="majorHAnsi" w:hAnsiTheme="majorHAnsi" w:cstheme="majorHAnsi"/>
              </w:rPr>
            </w:pPr>
            <w:r w:rsidRPr="00583FFD">
              <w:rPr>
                <w:rFonts w:asciiTheme="majorHAnsi" w:hAnsiTheme="majorHAnsi" w:cstheme="majorHAnsi"/>
              </w:rPr>
              <w:t>L.p</w:t>
            </w:r>
          </w:p>
        </w:tc>
        <w:tc>
          <w:tcPr>
            <w:tcW w:w="2516" w:type="dxa"/>
          </w:tcPr>
          <w:p w14:paraId="5C93A6FB" w14:textId="77777777" w:rsidR="00583FFD" w:rsidRPr="00583FFD" w:rsidRDefault="00583FFD" w:rsidP="00583FFD">
            <w:pPr>
              <w:jc w:val="center"/>
              <w:rPr>
                <w:rFonts w:asciiTheme="minorHAnsi" w:hAnsiTheme="minorHAnsi" w:cstheme="minorHAnsi"/>
                <w:b/>
                <w:color w:val="000000"/>
              </w:rPr>
            </w:pPr>
            <w:r w:rsidRPr="00583FFD">
              <w:rPr>
                <w:rFonts w:asciiTheme="majorHAnsi" w:hAnsiTheme="majorHAnsi" w:cstheme="majorHAnsi"/>
              </w:rPr>
              <w:t xml:space="preserve">Osoba  </w:t>
            </w:r>
          </w:p>
        </w:tc>
        <w:tc>
          <w:tcPr>
            <w:tcW w:w="2693" w:type="dxa"/>
          </w:tcPr>
          <w:p w14:paraId="2779E0E6" w14:textId="77777777" w:rsidR="00583FFD" w:rsidRPr="00583FFD" w:rsidRDefault="00583FFD" w:rsidP="00583FFD">
            <w:pPr>
              <w:jc w:val="center"/>
            </w:pPr>
            <w:r w:rsidRPr="00583FFD">
              <w:rPr>
                <w:rFonts w:ascii="Calibri Light" w:hAnsi="Calibri Light" w:cs="Calibri Light"/>
                <w:bCs/>
                <w:lang w:eastAsia="ar-SA"/>
              </w:rPr>
              <w:t>Zakres wykonywanych czynności:</w:t>
            </w:r>
          </w:p>
          <w:p w14:paraId="09B598BF" w14:textId="77777777" w:rsidR="00583FFD" w:rsidRPr="00583FFD" w:rsidRDefault="00583FFD" w:rsidP="00583FFD">
            <w:pPr>
              <w:jc w:val="center"/>
              <w:rPr>
                <w:rFonts w:eastAsia="ArialNarrow,Bold" w:cs="Calibri"/>
                <w:b/>
                <w:bCs/>
                <w:color w:val="000000"/>
                <w:lang w:eastAsia="ar-SA"/>
              </w:rPr>
            </w:pPr>
          </w:p>
        </w:tc>
        <w:tc>
          <w:tcPr>
            <w:tcW w:w="1959" w:type="dxa"/>
          </w:tcPr>
          <w:p w14:paraId="16B18BEA" w14:textId="77777777" w:rsidR="00583FFD" w:rsidRPr="00583FFD" w:rsidRDefault="00583FFD" w:rsidP="00583FFD">
            <w:pPr>
              <w:jc w:val="center"/>
              <w:rPr>
                <w:rFonts w:ascii="Calibri Light" w:hAnsi="Calibri Light" w:cs="Calibri Light"/>
                <w:bCs/>
                <w:lang w:eastAsia="ar-SA"/>
              </w:rPr>
            </w:pPr>
            <w:r w:rsidRPr="00583FFD">
              <w:rPr>
                <w:rFonts w:ascii="Calibri Light" w:hAnsi="Calibri Light" w:cs="Calibri Light"/>
                <w:bCs/>
                <w:lang w:eastAsia="ar-SA"/>
              </w:rPr>
              <w:t>Kwalifikacje zawodowe</w:t>
            </w:r>
          </w:p>
          <w:p w14:paraId="2E7C87DD" w14:textId="77777777" w:rsidR="00583FFD" w:rsidRPr="00583FFD" w:rsidRDefault="00583FFD" w:rsidP="00275814">
            <w:pPr>
              <w:jc w:val="center"/>
              <w:rPr>
                <w:rFonts w:eastAsia="ArialNarrow,Bold" w:cs="Calibri"/>
                <w:b/>
                <w:bCs/>
                <w:color w:val="000000"/>
                <w:lang w:eastAsia="ar-SA"/>
              </w:rPr>
            </w:pPr>
          </w:p>
        </w:tc>
        <w:tc>
          <w:tcPr>
            <w:tcW w:w="2010" w:type="dxa"/>
          </w:tcPr>
          <w:p w14:paraId="7A74FCC1" w14:textId="77777777" w:rsidR="00583FFD" w:rsidRPr="00583FFD" w:rsidRDefault="00583FFD" w:rsidP="00583FFD">
            <w:pPr>
              <w:jc w:val="center"/>
              <w:rPr>
                <w:rFonts w:ascii="Calibri Light" w:hAnsi="Calibri Light" w:cs="Calibri Light"/>
                <w:bCs/>
                <w:lang w:eastAsia="ar-SA"/>
              </w:rPr>
            </w:pPr>
            <w:r w:rsidRPr="00583FFD">
              <w:rPr>
                <w:rFonts w:ascii="Calibri Light" w:hAnsi="Calibri Light" w:cs="Calibri Light"/>
                <w:bCs/>
                <w:lang w:eastAsia="ar-SA"/>
              </w:rPr>
              <w:t>Podstawa do dysponowania osobami</w:t>
            </w:r>
          </w:p>
          <w:p w14:paraId="75115F49" w14:textId="77777777" w:rsidR="00583FFD" w:rsidRPr="00583FFD" w:rsidRDefault="00583FFD" w:rsidP="00583FFD">
            <w:pPr>
              <w:jc w:val="center"/>
              <w:rPr>
                <w:rFonts w:eastAsia="ArialNarrow,Bold" w:cs="Calibri"/>
                <w:b/>
                <w:bCs/>
                <w:color w:val="000000"/>
                <w:lang w:eastAsia="ar-SA"/>
              </w:rPr>
            </w:pPr>
            <w:r w:rsidRPr="00583FFD">
              <w:rPr>
                <w:rFonts w:ascii="Calibri Light" w:hAnsi="Calibri Light" w:cs="Calibri Light"/>
                <w:bCs/>
                <w:lang w:eastAsia="ar-SA"/>
              </w:rPr>
              <w:t>(np. umowa o pracę )</w:t>
            </w:r>
          </w:p>
        </w:tc>
      </w:tr>
      <w:tr w:rsidR="00583FFD" w:rsidRPr="00583FFD" w14:paraId="313F620D" w14:textId="77777777" w:rsidTr="00BA0B03">
        <w:trPr>
          <w:trHeight w:val="70"/>
        </w:trPr>
        <w:tc>
          <w:tcPr>
            <w:tcW w:w="456" w:type="dxa"/>
          </w:tcPr>
          <w:p w14:paraId="1FF389F0" w14:textId="77777777" w:rsidR="00583FFD" w:rsidRPr="00583FFD" w:rsidRDefault="00583FFD" w:rsidP="00583FFD">
            <w:pPr>
              <w:jc w:val="center"/>
              <w:rPr>
                <w:rFonts w:asciiTheme="majorHAnsi" w:hAnsiTheme="majorHAnsi" w:cstheme="majorHAnsi"/>
                <w:lang w:eastAsia="ar-SA"/>
              </w:rPr>
            </w:pPr>
            <w:r w:rsidRPr="00583FFD">
              <w:rPr>
                <w:rFonts w:asciiTheme="majorHAnsi" w:hAnsiTheme="majorHAnsi" w:cstheme="majorHAnsi"/>
                <w:lang w:eastAsia="ar-SA"/>
              </w:rPr>
              <w:t>1.</w:t>
            </w:r>
          </w:p>
        </w:tc>
        <w:tc>
          <w:tcPr>
            <w:tcW w:w="2516" w:type="dxa"/>
          </w:tcPr>
          <w:p w14:paraId="5CFF8338" w14:textId="77777777" w:rsidR="00583FFD" w:rsidRPr="00583FFD" w:rsidRDefault="00583FFD" w:rsidP="00583FFD">
            <w:pPr>
              <w:jc w:val="center"/>
              <w:rPr>
                <w:rFonts w:asciiTheme="minorHAnsi" w:hAnsiTheme="minorHAnsi" w:cstheme="minorHAnsi"/>
                <w:color w:val="0070C0"/>
                <w:lang w:eastAsia="ar-SA"/>
              </w:rPr>
            </w:pPr>
          </w:p>
          <w:p w14:paraId="5159DCAD" w14:textId="77777777" w:rsidR="00583FFD" w:rsidRPr="00583FFD" w:rsidRDefault="00583FFD" w:rsidP="00583FFD">
            <w:pPr>
              <w:jc w:val="center"/>
              <w:rPr>
                <w:rFonts w:asciiTheme="minorHAnsi" w:hAnsiTheme="minorHAnsi" w:cstheme="minorHAnsi"/>
                <w:color w:val="0070C0"/>
                <w:lang w:eastAsia="ar-SA"/>
              </w:rPr>
            </w:pPr>
          </w:p>
          <w:p w14:paraId="7F73B0CF" w14:textId="77777777" w:rsidR="00583FFD" w:rsidRPr="00583FFD" w:rsidRDefault="00583FFD" w:rsidP="00583FFD">
            <w:pPr>
              <w:jc w:val="center"/>
              <w:rPr>
                <w:rFonts w:asciiTheme="minorHAnsi" w:hAnsiTheme="minorHAnsi" w:cstheme="minorHAnsi"/>
                <w:color w:val="0070C0"/>
                <w:lang w:eastAsia="ar-SA"/>
              </w:rPr>
            </w:pPr>
          </w:p>
        </w:tc>
        <w:tc>
          <w:tcPr>
            <w:tcW w:w="2693" w:type="dxa"/>
          </w:tcPr>
          <w:p w14:paraId="1452FED8" w14:textId="77777777" w:rsidR="00583FFD" w:rsidRPr="00583FFD" w:rsidRDefault="00583FFD" w:rsidP="00583FFD">
            <w:pPr>
              <w:jc w:val="center"/>
              <w:rPr>
                <w:rFonts w:ascii="Calibri Light" w:hAnsi="Calibri Light" w:cs="Calibri Light"/>
                <w:bCs/>
                <w:lang w:eastAsia="ar-SA"/>
              </w:rPr>
            </w:pPr>
          </w:p>
        </w:tc>
        <w:tc>
          <w:tcPr>
            <w:tcW w:w="1959" w:type="dxa"/>
          </w:tcPr>
          <w:p w14:paraId="4F0771DE" w14:textId="77777777" w:rsidR="00583FFD" w:rsidRPr="00583FFD" w:rsidRDefault="00583FFD" w:rsidP="00583FFD">
            <w:pPr>
              <w:jc w:val="center"/>
              <w:rPr>
                <w:rFonts w:ascii="Calibri Light" w:hAnsi="Calibri Light" w:cs="Calibri Light"/>
                <w:bCs/>
                <w:lang w:eastAsia="ar-SA"/>
              </w:rPr>
            </w:pPr>
          </w:p>
        </w:tc>
        <w:tc>
          <w:tcPr>
            <w:tcW w:w="2010" w:type="dxa"/>
          </w:tcPr>
          <w:p w14:paraId="6BA843D6" w14:textId="77777777" w:rsidR="00583FFD" w:rsidRPr="00583FFD" w:rsidRDefault="00583FFD" w:rsidP="00583FFD">
            <w:pPr>
              <w:jc w:val="center"/>
              <w:rPr>
                <w:rFonts w:ascii="Calibri Light" w:hAnsi="Calibri Light" w:cs="Calibri Light"/>
                <w:bCs/>
                <w:lang w:eastAsia="ar-SA"/>
              </w:rPr>
            </w:pPr>
          </w:p>
        </w:tc>
      </w:tr>
      <w:tr w:rsidR="00583FFD" w:rsidRPr="00583FFD" w14:paraId="6AF41C93" w14:textId="77777777" w:rsidTr="00BA0B03">
        <w:trPr>
          <w:trHeight w:val="734"/>
        </w:trPr>
        <w:tc>
          <w:tcPr>
            <w:tcW w:w="456" w:type="dxa"/>
          </w:tcPr>
          <w:p w14:paraId="67A1698F" w14:textId="77777777" w:rsidR="00583FFD" w:rsidRPr="00583FFD" w:rsidRDefault="00583FFD" w:rsidP="00583FFD">
            <w:pPr>
              <w:jc w:val="center"/>
              <w:rPr>
                <w:rFonts w:asciiTheme="majorHAnsi" w:hAnsiTheme="majorHAnsi" w:cstheme="majorHAnsi"/>
                <w:lang w:eastAsia="ar-SA"/>
              </w:rPr>
            </w:pPr>
            <w:r w:rsidRPr="00583FFD">
              <w:rPr>
                <w:rFonts w:asciiTheme="majorHAnsi" w:hAnsiTheme="majorHAnsi" w:cstheme="majorHAnsi"/>
                <w:lang w:eastAsia="ar-SA"/>
              </w:rPr>
              <w:t>2.</w:t>
            </w:r>
          </w:p>
        </w:tc>
        <w:tc>
          <w:tcPr>
            <w:tcW w:w="2516" w:type="dxa"/>
          </w:tcPr>
          <w:p w14:paraId="365B6ED0" w14:textId="77777777" w:rsidR="00583FFD" w:rsidRPr="00583FFD" w:rsidRDefault="00583FFD" w:rsidP="00583FFD">
            <w:pPr>
              <w:jc w:val="center"/>
              <w:rPr>
                <w:rFonts w:asciiTheme="minorHAnsi" w:hAnsiTheme="minorHAnsi" w:cstheme="minorHAnsi"/>
                <w:color w:val="0070C0"/>
                <w:lang w:eastAsia="ar-SA"/>
              </w:rPr>
            </w:pPr>
          </w:p>
        </w:tc>
        <w:tc>
          <w:tcPr>
            <w:tcW w:w="2693" w:type="dxa"/>
          </w:tcPr>
          <w:p w14:paraId="6CB6EF8F" w14:textId="77777777" w:rsidR="00583FFD" w:rsidRPr="00583FFD" w:rsidRDefault="00583FFD" w:rsidP="00583FFD">
            <w:pPr>
              <w:jc w:val="center"/>
              <w:rPr>
                <w:rFonts w:ascii="Calibri Light" w:hAnsi="Calibri Light" w:cs="Calibri Light"/>
                <w:bCs/>
                <w:lang w:eastAsia="ar-SA"/>
              </w:rPr>
            </w:pPr>
          </w:p>
        </w:tc>
        <w:tc>
          <w:tcPr>
            <w:tcW w:w="1959" w:type="dxa"/>
          </w:tcPr>
          <w:p w14:paraId="41114486" w14:textId="77777777" w:rsidR="00583FFD" w:rsidRPr="00583FFD" w:rsidRDefault="00583FFD" w:rsidP="00583FFD">
            <w:pPr>
              <w:jc w:val="center"/>
              <w:rPr>
                <w:rFonts w:ascii="Calibri Light" w:hAnsi="Calibri Light" w:cs="Calibri Light"/>
                <w:bCs/>
                <w:lang w:eastAsia="ar-SA"/>
              </w:rPr>
            </w:pPr>
          </w:p>
        </w:tc>
        <w:tc>
          <w:tcPr>
            <w:tcW w:w="2010" w:type="dxa"/>
          </w:tcPr>
          <w:p w14:paraId="4E7EA105" w14:textId="77777777" w:rsidR="00583FFD" w:rsidRPr="00583FFD" w:rsidRDefault="00583FFD" w:rsidP="00583FFD">
            <w:pPr>
              <w:jc w:val="center"/>
              <w:rPr>
                <w:rFonts w:ascii="Calibri Light" w:hAnsi="Calibri Light" w:cs="Calibri Light"/>
                <w:bCs/>
                <w:lang w:eastAsia="ar-SA"/>
              </w:rPr>
            </w:pPr>
          </w:p>
        </w:tc>
      </w:tr>
      <w:tr w:rsidR="00583FFD" w:rsidRPr="00583FFD" w14:paraId="1761E23A" w14:textId="77777777" w:rsidTr="00BA0B03">
        <w:trPr>
          <w:trHeight w:val="842"/>
        </w:trPr>
        <w:tc>
          <w:tcPr>
            <w:tcW w:w="456" w:type="dxa"/>
          </w:tcPr>
          <w:p w14:paraId="31F9127D" w14:textId="77777777" w:rsidR="00583FFD" w:rsidRPr="00583FFD" w:rsidRDefault="00583FFD" w:rsidP="00583FFD">
            <w:pPr>
              <w:jc w:val="center"/>
              <w:rPr>
                <w:rFonts w:asciiTheme="majorHAnsi" w:hAnsiTheme="majorHAnsi" w:cstheme="majorHAnsi"/>
                <w:lang w:eastAsia="ar-SA"/>
              </w:rPr>
            </w:pPr>
            <w:r w:rsidRPr="00583FFD">
              <w:rPr>
                <w:rFonts w:asciiTheme="majorHAnsi" w:hAnsiTheme="majorHAnsi" w:cstheme="majorHAnsi"/>
                <w:lang w:eastAsia="ar-SA"/>
              </w:rPr>
              <w:t>3.</w:t>
            </w:r>
          </w:p>
        </w:tc>
        <w:tc>
          <w:tcPr>
            <w:tcW w:w="2516" w:type="dxa"/>
          </w:tcPr>
          <w:p w14:paraId="3B470C38" w14:textId="77777777" w:rsidR="00583FFD" w:rsidRPr="00583FFD" w:rsidRDefault="00583FFD" w:rsidP="00583FFD">
            <w:pPr>
              <w:jc w:val="center"/>
              <w:rPr>
                <w:rFonts w:asciiTheme="minorHAnsi" w:hAnsiTheme="minorHAnsi" w:cstheme="minorHAnsi"/>
                <w:color w:val="0070C0"/>
                <w:lang w:eastAsia="ar-SA"/>
              </w:rPr>
            </w:pPr>
          </w:p>
        </w:tc>
        <w:tc>
          <w:tcPr>
            <w:tcW w:w="2693" w:type="dxa"/>
          </w:tcPr>
          <w:p w14:paraId="2FAC8CC6" w14:textId="77777777" w:rsidR="00583FFD" w:rsidRPr="00583FFD" w:rsidRDefault="00583FFD" w:rsidP="00583FFD">
            <w:pPr>
              <w:jc w:val="center"/>
              <w:rPr>
                <w:rFonts w:ascii="Calibri Light" w:hAnsi="Calibri Light" w:cs="Calibri Light"/>
                <w:bCs/>
                <w:lang w:eastAsia="ar-SA"/>
              </w:rPr>
            </w:pPr>
          </w:p>
        </w:tc>
        <w:tc>
          <w:tcPr>
            <w:tcW w:w="1959" w:type="dxa"/>
          </w:tcPr>
          <w:p w14:paraId="09A145E6" w14:textId="77777777" w:rsidR="00583FFD" w:rsidRPr="00583FFD" w:rsidRDefault="00583FFD" w:rsidP="00583FFD">
            <w:pPr>
              <w:jc w:val="center"/>
              <w:rPr>
                <w:rFonts w:ascii="Calibri Light" w:hAnsi="Calibri Light" w:cs="Calibri Light"/>
                <w:bCs/>
                <w:lang w:eastAsia="ar-SA"/>
              </w:rPr>
            </w:pPr>
          </w:p>
        </w:tc>
        <w:tc>
          <w:tcPr>
            <w:tcW w:w="2010" w:type="dxa"/>
          </w:tcPr>
          <w:p w14:paraId="0B03445A" w14:textId="77777777" w:rsidR="00583FFD" w:rsidRPr="00583FFD" w:rsidRDefault="00583FFD" w:rsidP="00583FFD">
            <w:pPr>
              <w:jc w:val="center"/>
              <w:rPr>
                <w:rFonts w:ascii="Calibri Light" w:hAnsi="Calibri Light" w:cs="Calibri Light"/>
                <w:bCs/>
                <w:lang w:eastAsia="ar-SA"/>
              </w:rPr>
            </w:pPr>
          </w:p>
        </w:tc>
      </w:tr>
      <w:tr w:rsidR="00583FFD" w:rsidRPr="00583FFD" w14:paraId="18868C87" w14:textId="77777777" w:rsidTr="00BA0B03">
        <w:trPr>
          <w:trHeight w:val="842"/>
        </w:trPr>
        <w:tc>
          <w:tcPr>
            <w:tcW w:w="456" w:type="dxa"/>
          </w:tcPr>
          <w:p w14:paraId="21308105" w14:textId="77777777" w:rsidR="00583FFD" w:rsidRPr="00583FFD" w:rsidRDefault="00583FFD" w:rsidP="00583FFD">
            <w:pPr>
              <w:jc w:val="center"/>
              <w:rPr>
                <w:rFonts w:asciiTheme="majorHAnsi" w:hAnsiTheme="majorHAnsi" w:cstheme="majorHAnsi"/>
                <w:lang w:eastAsia="ar-SA"/>
              </w:rPr>
            </w:pPr>
            <w:r w:rsidRPr="00583FFD">
              <w:rPr>
                <w:rFonts w:asciiTheme="majorHAnsi" w:hAnsiTheme="majorHAnsi" w:cstheme="majorHAnsi"/>
                <w:lang w:eastAsia="ar-SA"/>
              </w:rPr>
              <w:t>4.</w:t>
            </w:r>
          </w:p>
        </w:tc>
        <w:tc>
          <w:tcPr>
            <w:tcW w:w="2516" w:type="dxa"/>
          </w:tcPr>
          <w:p w14:paraId="5CD26E43" w14:textId="77777777" w:rsidR="00583FFD" w:rsidRPr="00583FFD" w:rsidRDefault="00583FFD" w:rsidP="00583FFD">
            <w:pPr>
              <w:jc w:val="center"/>
              <w:rPr>
                <w:rFonts w:asciiTheme="minorHAnsi" w:hAnsiTheme="minorHAnsi" w:cstheme="minorHAnsi"/>
                <w:color w:val="0070C0"/>
                <w:lang w:eastAsia="ar-SA"/>
              </w:rPr>
            </w:pPr>
          </w:p>
        </w:tc>
        <w:tc>
          <w:tcPr>
            <w:tcW w:w="2693" w:type="dxa"/>
          </w:tcPr>
          <w:p w14:paraId="0FDCEB31" w14:textId="77777777" w:rsidR="00583FFD" w:rsidRPr="00583FFD" w:rsidRDefault="00583FFD" w:rsidP="00583FFD">
            <w:pPr>
              <w:jc w:val="center"/>
              <w:rPr>
                <w:rFonts w:ascii="Calibri Light" w:hAnsi="Calibri Light" w:cs="Calibri Light"/>
                <w:bCs/>
                <w:lang w:eastAsia="ar-SA"/>
              </w:rPr>
            </w:pPr>
          </w:p>
        </w:tc>
        <w:tc>
          <w:tcPr>
            <w:tcW w:w="1959" w:type="dxa"/>
          </w:tcPr>
          <w:p w14:paraId="29376B07" w14:textId="77777777" w:rsidR="00583FFD" w:rsidRPr="00583FFD" w:rsidRDefault="00583FFD" w:rsidP="00583FFD">
            <w:pPr>
              <w:jc w:val="center"/>
              <w:rPr>
                <w:rFonts w:ascii="Calibri Light" w:hAnsi="Calibri Light" w:cs="Calibri Light"/>
                <w:bCs/>
                <w:lang w:eastAsia="ar-SA"/>
              </w:rPr>
            </w:pPr>
          </w:p>
        </w:tc>
        <w:tc>
          <w:tcPr>
            <w:tcW w:w="2010" w:type="dxa"/>
          </w:tcPr>
          <w:p w14:paraId="4E11B62C" w14:textId="77777777" w:rsidR="00583FFD" w:rsidRPr="00583FFD" w:rsidRDefault="00583FFD" w:rsidP="00583FFD">
            <w:pPr>
              <w:jc w:val="center"/>
              <w:rPr>
                <w:rFonts w:ascii="Calibri Light" w:hAnsi="Calibri Light" w:cs="Calibri Light"/>
                <w:bCs/>
                <w:lang w:eastAsia="ar-SA"/>
              </w:rPr>
            </w:pPr>
          </w:p>
        </w:tc>
      </w:tr>
      <w:tr w:rsidR="00583FFD" w:rsidRPr="00583FFD" w14:paraId="1E2CCD43" w14:textId="77777777" w:rsidTr="00BA0B03">
        <w:trPr>
          <w:trHeight w:val="842"/>
        </w:trPr>
        <w:tc>
          <w:tcPr>
            <w:tcW w:w="456" w:type="dxa"/>
          </w:tcPr>
          <w:p w14:paraId="7CC9E903" w14:textId="77777777" w:rsidR="00583FFD" w:rsidRPr="00583FFD" w:rsidRDefault="00583FFD" w:rsidP="00583FFD">
            <w:pPr>
              <w:jc w:val="center"/>
              <w:rPr>
                <w:rFonts w:asciiTheme="majorHAnsi" w:hAnsiTheme="majorHAnsi" w:cstheme="majorHAnsi"/>
                <w:lang w:eastAsia="ar-SA"/>
              </w:rPr>
            </w:pPr>
            <w:r w:rsidRPr="00583FFD">
              <w:rPr>
                <w:rFonts w:asciiTheme="majorHAnsi" w:hAnsiTheme="majorHAnsi" w:cstheme="majorHAnsi"/>
                <w:lang w:eastAsia="ar-SA"/>
              </w:rPr>
              <w:t>5.</w:t>
            </w:r>
          </w:p>
        </w:tc>
        <w:tc>
          <w:tcPr>
            <w:tcW w:w="2516" w:type="dxa"/>
          </w:tcPr>
          <w:p w14:paraId="68FD0D5A" w14:textId="77777777" w:rsidR="00583FFD" w:rsidRPr="00583FFD" w:rsidRDefault="00583FFD" w:rsidP="00583FFD">
            <w:pPr>
              <w:jc w:val="center"/>
              <w:rPr>
                <w:rFonts w:asciiTheme="minorHAnsi" w:hAnsiTheme="minorHAnsi" w:cstheme="minorHAnsi"/>
                <w:color w:val="0070C0"/>
                <w:lang w:eastAsia="ar-SA"/>
              </w:rPr>
            </w:pPr>
          </w:p>
        </w:tc>
        <w:tc>
          <w:tcPr>
            <w:tcW w:w="2693" w:type="dxa"/>
          </w:tcPr>
          <w:p w14:paraId="4EF619E0" w14:textId="77777777" w:rsidR="00583FFD" w:rsidRPr="00583FFD" w:rsidRDefault="00583FFD" w:rsidP="00583FFD">
            <w:pPr>
              <w:jc w:val="center"/>
              <w:rPr>
                <w:rFonts w:ascii="Calibri Light" w:hAnsi="Calibri Light" w:cs="Calibri Light"/>
                <w:bCs/>
                <w:lang w:eastAsia="ar-SA"/>
              </w:rPr>
            </w:pPr>
          </w:p>
        </w:tc>
        <w:tc>
          <w:tcPr>
            <w:tcW w:w="1959" w:type="dxa"/>
          </w:tcPr>
          <w:p w14:paraId="524B7A98" w14:textId="77777777" w:rsidR="00583FFD" w:rsidRPr="00583FFD" w:rsidRDefault="00583FFD" w:rsidP="00583FFD">
            <w:pPr>
              <w:jc w:val="center"/>
              <w:rPr>
                <w:rFonts w:ascii="Calibri Light" w:hAnsi="Calibri Light" w:cs="Calibri Light"/>
                <w:bCs/>
                <w:lang w:eastAsia="ar-SA"/>
              </w:rPr>
            </w:pPr>
          </w:p>
        </w:tc>
        <w:tc>
          <w:tcPr>
            <w:tcW w:w="2010" w:type="dxa"/>
          </w:tcPr>
          <w:p w14:paraId="34AAF95A" w14:textId="77777777" w:rsidR="00583FFD" w:rsidRPr="00583FFD" w:rsidRDefault="00583FFD" w:rsidP="00583FFD">
            <w:pPr>
              <w:jc w:val="center"/>
              <w:rPr>
                <w:rFonts w:ascii="Calibri Light" w:hAnsi="Calibri Light" w:cs="Calibri Light"/>
                <w:bCs/>
                <w:lang w:eastAsia="ar-SA"/>
              </w:rPr>
            </w:pPr>
          </w:p>
        </w:tc>
      </w:tr>
      <w:tr w:rsidR="00583FFD" w:rsidRPr="00583FFD" w14:paraId="7C9C7C40" w14:textId="77777777" w:rsidTr="00BA0B03">
        <w:trPr>
          <w:trHeight w:val="842"/>
        </w:trPr>
        <w:tc>
          <w:tcPr>
            <w:tcW w:w="456" w:type="dxa"/>
          </w:tcPr>
          <w:p w14:paraId="37CB3578" w14:textId="77777777" w:rsidR="00583FFD" w:rsidRPr="00583FFD" w:rsidRDefault="00583FFD" w:rsidP="00583FFD">
            <w:pPr>
              <w:jc w:val="center"/>
              <w:rPr>
                <w:rFonts w:asciiTheme="majorHAnsi" w:hAnsiTheme="majorHAnsi" w:cstheme="majorHAnsi"/>
                <w:lang w:eastAsia="ar-SA"/>
              </w:rPr>
            </w:pPr>
            <w:r w:rsidRPr="00583FFD">
              <w:rPr>
                <w:rFonts w:asciiTheme="majorHAnsi" w:hAnsiTheme="majorHAnsi" w:cstheme="majorHAnsi"/>
                <w:lang w:eastAsia="ar-SA"/>
              </w:rPr>
              <w:t>6.</w:t>
            </w:r>
          </w:p>
        </w:tc>
        <w:tc>
          <w:tcPr>
            <w:tcW w:w="2516" w:type="dxa"/>
          </w:tcPr>
          <w:p w14:paraId="09CF03EE" w14:textId="77777777" w:rsidR="00583FFD" w:rsidRPr="00583FFD" w:rsidRDefault="00583FFD" w:rsidP="00583FFD">
            <w:pPr>
              <w:jc w:val="center"/>
              <w:rPr>
                <w:rFonts w:asciiTheme="minorHAnsi" w:hAnsiTheme="minorHAnsi" w:cstheme="minorHAnsi"/>
                <w:color w:val="0070C0"/>
                <w:lang w:eastAsia="ar-SA"/>
              </w:rPr>
            </w:pPr>
          </w:p>
        </w:tc>
        <w:tc>
          <w:tcPr>
            <w:tcW w:w="2693" w:type="dxa"/>
          </w:tcPr>
          <w:p w14:paraId="65D671F0" w14:textId="77777777" w:rsidR="00583FFD" w:rsidRPr="00583FFD" w:rsidRDefault="00583FFD" w:rsidP="00583FFD">
            <w:pPr>
              <w:jc w:val="center"/>
              <w:rPr>
                <w:rFonts w:ascii="Calibri Light" w:hAnsi="Calibri Light" w:cs="Calibri Light"/>
                <w:bCs/>
                <w:lang w:eastAsia="ar-SA"/>
              </w:rPr>
            </w:pPr>
          </w:p>
        </w:tc>
        <w:tc>
          <w:tcPr>
            <w:tcW w:w="1959" w:type="dxa"/>
          </w:tcPr>
          <w:p w14:paraId="6EDDF208" w14:textId="77777777" w:rsidR="00583FFD" w:rsidRPr="00583FFD" w:rsidRDefault="00583FFD" w:rsidP="00583FFD">
            <w:pPr>
              <w:jc w:val="center"/>
              <w:rPr>
                <w:rFonts w:ascii="Calibri Light" w:hAnsi="Calibri Light" w:cs="Calibri Light"/>
                <w:bCs/>
                <w:lang w:eastAsia="ar-SA"/>
              </w:rPr>
            </w:pPr>
          </w:p>
        </w:tc>
        <w:tc>
          <w:tcPr>
            <w:tcW w:w="2010" w:type="dxa"/>
          </w:tcPr>
          <w:p w14:paraId="539B01AF" w14:textId="77777777" w:rsidR="00583FFD" w:rsidRPr="00583FFD" w:rsidRDefault="00583FFD" w:rsidP="00583FFD">
            <w:pPr>
              <w:jc w:val="center"/>
              <w:rPr>
                <w:rFonts w:ascii="Calibri Light" w:hAnsi="Calibri Light" w:cs="Calibri Light"/>
                <w:bCs/>
                <w:lang w:eastAsia="ar-SA"/>
              </w:rPr>
            </w:pPr>
          </w:p>
        </w:tc>
      </w:tr>
      <w:tr w:rsidR="00583FFD" w:rsidRPr="00583FFD" w14:paraId="4850BB00" w14:textId="77777777" w:rsidTr="00BA0B03">
        <w:trPr>
          <w:trHeight w:val="842"/>
        </w:trPr>
        <w:tc>
          <w:tcPr>
            <w:tcW w:w="456" w:type="dxa"/>
          </w:tcPr>
          <w:p w14:paraId="1A578FC0" w14:textId="77777777" w:rsidR="00583FFD" w:rsidRPr="00583FFD" w:rsidRDefault="00583FFD" w:rsidP="00583FFD">
            <w:pPr>
              <w:jc w:val="center"/>
              <w:rPr>
                <w:rFonts w:asciiTheme="majorHAnsi" w:hAnsiTheme="majorHAnsi" w:cstheme="majorHAnsi"/>
                <w:lang w:eastAsia="ar-SA"/>
              </w:rPr>
            </w:pPr>
            <w:r w:rsidRPr="00583FFD">
              <w:rPr>
                <w:rFonts w:asciiTheme="majorHAnsi" w:hAnsiTheme="majorHAnsi" w:cstheme="majorHAnsi"/>
                <w:lang w:eastAsia="ar-SA"/>
              </w:rPr>
              <w:t>7.</w:t>
            </w:r>
          </w:p>
        </w:tc>
        <w:tc>
          <w:tcPr>
            <w:tcW w:w="2516" w:type="dxa"/>
          </w:tcPr>
          <w:p w14:paraId="2C326CD4" w14:textId="77777777" w:rsidR="00583FFD" w:rsidRPr="00583FFD" w:rsidRDefault="00583FFD" w:rsidP="00583FFD">
            <w:pPr>
              <w:jc w:val="center"/>
              <w:rPr>
                <w:rFonts w:asciiTheme="minorHAnsi" w:hAnsiTheme="minorHAnsi" w:cstheme="minorHAnsi"/>
                <w:color w:val="0070C0"/>
                <w:lang w:eastAsia="ar-SA"/>
              </w:rPr>
            </w:pPr>
          </w:p>
        </w:tc>
        <w:tc>
          <w:tcPr>
            <w:tcW w:w="2693" w:type="dxa"/>
          </w:tcPr>
          <w:p w14:paraId="2585BDB6" w14:textId="77777777" w:rsidR="00583FFD" w:rsidRPr="00583FFD" w:rsidRDefault="00583FFD" w:rsidP="00583FFD">
            <w:pPr>
              <w:jc w:val="center"/>
              <w:rPr>
                <w:rFonts w:ascii="Calibri Light" w:hAnsi="Calibri Light" w:cs="Calibri Light"/>
                <w:bCs/>
                <w:lang w:eastAsia="ar-SA"/>
              </w:rPr>
            </w:pPr>
          </w:p>
        </w:tc>
        <w:tc>
          <w:tcPr>
            <w:tcW w:w="1959" w:type="dxa"/>
          </w:tcPr>
          <w:p w14:paraId="16CBA78B" w14:textId="77777777" w:rsidR="00583FFD" w:rsidRPr="00583FFD" w:rsidRDefault="00583FFD" w:rsidP="00583FFD">
            <w:pPr>
              <w:jc w:val="center"/>
              <w:rPr>
                <w:rFonts w:ascii="Calibri Light" w:hAnsi="Calibri Light" w:cs="Calibri Light"/>
                <w:bCs/>
                <w:lang w:eastAsia="ar-SA"/>
              </w:rPr>
            </w:pPr>
          </w:p>
        </w:tc>
        <w:tc>
          <w:tcPr>
            <w:tcW w:w="2010" w:type="dxa"/>
          </w:tcPr>
          <w:p w14:paraId="1DE72A5C" w14:textId="77777777" w:rsidR="00583FFD" w:rsidRPr="00583FFD" w:rsidRDefault="00583FFD" w:rsidP="00583FFD">
            <w:pPr>
              <w:jc w:val="center"/>
              <w:rPr>
                <w:rFonts w:ascii="Calibri Light" w:hAnsi="Calibri Light" w:cs="Calibri Light"/>
                <w:bCs/>
                <w:lang w:eastAsia="ar-SA"/>
              </w:rPr>
            </w:pPr>
          </w:p>
        </w:tc>
      </w:tr>
      <w:tr w:rsidR="00583FFD" w:rsidRPr="00583FFD" w14:paraId="4C1784AD" w14:textId="77777777" w:rsidTr="00BA0B03">
        <w:trPr>
          <w:trHeight w:val="842"/>
        </w:trPr>
        <w:tc>
          <w:tcPr>
            <w:tcW w:w="456" w:type="dxa"/>
          </w:tcPr>
          <w:p w14:paraId="5C22D5F3" w14:textId="77777777" w:rsidR="00583FFD" w:rsidRPr="00583FFD" w:rsidRDefault="00583FFD" w:rsidP="00583FFD">
            <w:pPr>
              <w:jc w:val="center"/>
              <w:rPr>
                <w:rFonts w:asciiTheme="majorHAnsi" w:hAnsiTheme="majorHAnsi" w:cstheme="majorHAnsi"/>
                <w:lang w:eastAsia="ar-SA"/>
              </w:rPr>
            </w:pPr>
            <w:r w:rsidRPr="00583FFD">
              <w:rPr>
                <w:rFonts w:asciiTheme="majorHAnsi" w:hAnsiTheme="majorHAnsi" w:cstheme="majorHAnsi"/>
                <w:lang w:eastAsia="ar-SA"/>
              </w:rPr>
              <w:t>8.</w:t>
            </w:r>
          </w:p>
        </w:tc>
        <w:tc>
          <w:tcPr>
            <w:tcW w:w="2516" w:type="dxa"/>
          </w:tcPr>
          <w:p w14:paraId="3F76BB25" w14:textId="77777777" w:rsidR="00583FFD" w:rsidRPr="00583FFD" w:rsidRDefault="00583FFD" w:rsidP="00583FFD">
            <w:pPr>
              <w:jc w:val="center"/>
              <w:rPr>
                <w:rFonts w:asciiTheme="minorHAnsi" w:hAnsiTheme="minorHAnsi" w:cstheme="minorHAnsi"/>
                <w:color w:val="0070C0"/>
                <w:lang w:eastAsia="ar-SA"/>
              </w:rPr>
            </w:pPr>
          </w:p>
        </w:tc>
        <w:tc>
          <w:tcPr>
            <w:tcW w:w="2693" w:type="dxa"/>
          </w:tcPr>
          <w:p w14:paraId="48F65B8C" w14:textId="77777777" w:rsidR="00583FFD" w:rsidRPr="00583FFD" w:rsidRDefault="00583FFD" w:rsidP="00583FFD">
            <w:pPr>
              <w:jc w:val="center"/>
              <w:rPr>
                <w:rFonts w:ascii="Calibri Light" w:hAnsi="Calibri Light" w:cs="Calibri Light"/>
                <w:bCs/>
                <w:lang w:eastAsia="ar-SA"/>
              </w:rPr>
            </w:pPr>
          </w:p>
        </w:tc>
        <w:tc>
          <w:tcPr>
            <w:tcW w:w="1959" w:type="dxa"/>
          </w:tcPr>
          <w:p w14:paraId="2E22F349" w14:textId="77777777" w:rsidR="00583FFD" w:rsidRPr="00583FFD" w:rsidRDefault="00583FFD" w:rsidP="00583FFD">
            <w:pPr>
              <w:jc w:val="center"/>
              <w:rPr>
                <w:rFonts w:ascii="Calibri Light" w:hAnsi="Calibri Light" w:cs="Calibri Light"/>
                <w:bCs/>
                <w:lang w:eastAsia="ar-SA"/>
              </w:rPr>
            </w:pPr>
          </w:p>
        </w:tc>
        <w:tc>
          <w:tcPr>
            <w:tcW w:w="2010" w:type="dxa"/>
          </w:tcPr>
          <w:p w14:paraId="0DDC00CE" w14:textId="77777777" w:rsidR="00583FFD" w:rsidRPr="00583FFD" w:rsidRDefault="00583FFD" w:rsidP="00583FFD">
            <w:pPr>
              <w:jc w:val="center"/>
              <w:rPr>
                <w:rFonts w:ascii="Calibri Light" w:hAnsi="Calibri Light" w:cs="Calibri Light"/>
                <w:bCs/>
                <w:lang w:eastAsia="ar-SA"/>
              </w:rPr>
            </w:pPr>
          </w:p>
        </w:tc>
      </w:tr>
    </w:tbl>
    <w:p w14:paraId="60C829B1" w14:textId="77777777" w:rsidR="00F53CF4" w:rsidRDefault="00F53CF4" w:rsidP="00AC6054">
      <w:pPr>
        <w:pStyle w:val="Standard"/>
        <w:rPr>
          <w:rFonts w:asciiTheme="minorHAnsi" w:hAnsiTheme="minorHAnsi" w:cstheme="minorHAnsi"/>
          <w:sz w:val="20"/>
          <w:szCs w:val="20"/>
        </w:rPr>
      </w:pPr>
    </w:p>
    <w:p w14:paraId="79F448CF" w14:textId="77777777" w:rsidR="00F53CF4" w:rsidRDefault="00F53CF4" w:rsidP="00AC6054">
      <w:pPr>
        <w:pStyle w:val="Standard"/>
        <w:rPr>
          <w:rFonts w:asciiTheme="minorHAnsi" w:hAnsiTheme="minorHAnsi" w:cstheme="minorHAnsi"/>
          <w:sz w:val="20"/>
          <w:szCs w:val="20"/>
        </w:rPr>
      </w:pPr>
    </w:p>
    <w:p w14:paraId="45FCB8A8" w14:textId="77777777" w:rsidR="00124A7B" w:rsidRDefault="00124A7B" w:rsidP="00AC6054">
      <w:pPr>
        <w:pStyle w:val="Standard"/>
        <w:rPr>
          <w:rFonts w:asciiTheme="minorHAnsi" w:hAnsiTheme="minorHAnsi" w:cstheme="minorHAnsi"/>
          <w:sz w:val="20"/>
          <w:szCs w:val="20"/>
        </w:rPr>
      </w:pPr>
    </w:p>
    <w:p w14:paraId="1C660877" w14:textId="77777777" w:rsidR="00955D83" w:rsidRPr="0074121B" w:rsidRDefault="00955D83" w:rsidP="00AC6054">
      <w:pPr>
        <w:pStyle w:val="Standard"/>
        <w:rPr>
          <w:rFonts w:asciiTheme="minorHAnsi" w:hAnsiTheme="minorHAnsi" w:cstheme="minorHAnsi"/>
          <w:sz w:val="20"/>
          <w:szCs w:val="20"/>
        </w:rPr>
      </w:pPr>
    </w:p>
    <w:p w14:paraId="30AF792B" w14:textId="77777777" w:rsidR="00B35E4A" w:rsidRDefault="00B35E4A" w:rsidP="00AC6054">
      <w:pPr>
        <w:pStyle w:val="Standard"/>
        <w:rPr>
          <w:rFonts w:asciiTheme="minorHAnsi" w:hAnsiTheme="minorHAnsi" w:cstheme="minorHAnsi"/>
          <w:sz w:val="20"/>
          <w:szCs w:val="20"/>
        </w:rPr>
      </w:pPr>
    </w:p>
    <w:p w14:paraId="4A523EA3" w14:textId="77777777" w:rsidR="00275814" w:rsidRDefault="00275814" w:rsidP="00AC6054">
      <w:pPr>
        <w:pStyle w:val="Standard"/>
        <w:rPr>
          <w:rFonts w:asciiTheme="minorHAnsi" w:hAnsiTheme="minorHAnsi" w:cstheme="minorHAnsi"/>
          <w:sz w:val="20"/>
          <w:szCs w:val="20"/>
        </w:rPr>
      </w:pPr>
    </w:p>
    <w:p w14:paraId="5039CA5B" w14:textId="77777777" w:rsidR="00275814" w:rsidRPr="0074121B" w:rsidRDefault="00275814" w:rsidP="00AC6054">
      <w:pPr>
        <w:pStyle w:val="Standard"/>
        <w:rPr>
          <w:rFonts w:asciiTheme="minorHAnsi" w:hAnsiTheme="minorHAnsi" w:cstheme="minorHAnsi"/>
          <w:sz w:val="20"/>
          <w:szCs w:val="20"/>
        </w:rPr>
      </w:pPr>
    </w:p>
    <w:p w14:paraId="25A76105" w14:textId="4124FECD" w:rsidR="003173C4" w:rsidRPr="0074121B" w:rsidRDefault="003173C4" w:rsidP="003173C4">
      <w:pPr>
        <w:pStyle w:val="Standard"/>
        <w:ind w:left="7080"/>
        <w:jc w:val="both"/>
        <w:rPr>
          <w:rFonts w:asciiTheme="majorHAnsi" w:eastAsia="Calibri" w:hAnsiTheme="majorHAnsi" w:cstheme="majorHAnsi"/>
          <w:b/>
          <w:sz w:val="20"/>
          <w:szCs w:val="20"/>
        </w:rPr>
      </w:pPr>
      <w:r w:rsidRPr="0074121B">
        <w:rPr>
          <w:rFonts w:asciiTheme="majorHAnsi" w:eastAsia="Calibri" w:hAnsiTheme="majorHAnsi" w:cstheme="majorHAnsi"/>
          <w:b/>
          <w:sz w:val="20"/>
          <w:szCs w:val="20"/>
        </w:rPr>
        <w:t xml:space="preserve">Załącznik nr </w:t>
      </w:r>
      <w:r w:rsidR="00275814">
        <w:rPr>
          <w:rFonts w:asciiTheme="majorHAnsi" w:eastAsia="Calibri" w:hAnsiTheme="majorHAnsi" w:cstheme="majorHAnsi"/>
          <w:b/>
          <w:sz w:val="20"/>
          <w:szCs w:val="20"/>
        </w:rPr>
        <w:t>9</w:t>
      </w:r>
      <w:r w:rsidR="00955D83">
        <w:rPr>
          <w:rFonts w:asciiTheme="majorHAnsi" w:eastAsia="Calibri" w:hAnsiTheme="majorHAnsi" w:cstheme="majorHAnsi"/>
          <w:b/>
          <w:sz w:val="20"/>
          <w:szCs w:val="20"/>
        </w:rPr>
        <w:t xml:space="preserve"> </w:t>
      </w:r>
      <w:r w:rsidRPr="0074121B">
        <w:rPr>
          <w:rFonts w:asciiTheme="majorHAnsi" w:eastAsia="Calibri" w:hAnsiTheme="majorHAnsi" w:cstheme="majorHAnsi"/>
          <w:b/>
          <w:sz w:val="20"/>
          <w:szCs w:val="20"/>
        </w:rPr>
        <w:t>do SWZ</w:t>
      </w:r>
    </w:p>
    <w:p w14:paraId="2141B850" w14:textId="77777777" w:rsidR="003173C4" w:rsidRPr="0074121B" w:rsidRDefault="003173C4" w:rsidP="003173C4">
      <w:pPr>
        <w:spacing w:line="240" w:lineRule="auto"/>
        <w:jc w:val="center"/>
        <w:rPr>
          <w:rFonts w:asciiTheme="majorHAnsi" w:hAnsiTheme="majorHAnsi" w:cstheme="majorHAnsi"/>
          <w:b/>
          <w:sz w:val="20"/>
          <w:szCs w:val="20"/>
        </w:rPr>
      </w:pPr>
    </w:p>
    <w:p w14:paraId="71489114" w14:textId="77777777" w:rsidR="003173C4" w:rsidRPr="0074121B" w:rsidRDefault="003173C4" w:rsidP="003173C4">
      <w:pPr>
        <w:spacing w:line="240" w:lineRule="auto"/>
        <w:jc w:val="both"/>
        <w:rPr>
          <w:rFonts w:asciiTheme="majorHAnsi" w:eastAsia="Calibri" w:hAnsiTheme="majorHAnsi" w:cstheme="majorHAnsi"/>
          <w:bCs/>
          <w:sz w:val="20"/>
          <w:szCs w:val="20"/>
        </w:rPr>
      </w:pPr>
    </w:p>
    <w:p w14:paraId="07F29911" w14:textId="77777777" w:rsidR="003173C4" w:rsidRPr="0074121B" w:rsidRDefault="003173C4" w:rsidP="003173C4">
      <w:pPr>
        <w:spacing w:line="240" w:lineRule="auto"/>
        <w:jc w:val="center"/>
        <w:rPr>
          <w:rFonts w:asciiTheme="majorHAnsi" w:eastAsia="Calibri" w:hAnsiTheme="majorHAnsi" w:cstheme="majorHAnsi"/>
          <w:b/>
          <w:bCs/>
          <w:sz w:val="20"/>
          <w:szCs w:val="20"/>
        </w:rPr>
      </w:pPr>
      <w:r w:rsidRPr="0074121B">
        <w:rPr>
          <w:rFonts w:asciiTheme="majorHAnsi" w:eastAsia="Calibri" w:hAnsiTheme="majorHAnsi" w:cstheme="majorHAnsi"/>
          <w:b/>
          <w:bCs/>
          <w:sz w:val="20"/>
          <w:szCs w:val="20"/>
        </w:rPr>
        <w:t>WYMAGANIA DOT. ZATRUDNIENIA NA PODSTAWIE UMOWY O PRACĘ</w:t>
      </w:r>
    </w:p>
    <w:p w14:paraId="00E6CAC4" w14:textId="77777777" w:rsidR="003173C4" w:rsidRPr="0074121B" w:rsidRDefault="003173C4" w:rsidP="003173C4">
      <w:pPr>
        <w:spacing w:line="240" w:lineRule="auto"/>
        <w:jc w:val="center"/>
        <w:rPr>
          <w:rFonts w:asciiTheme="majorHAnsi" w:eastAsia="Calibri" w:hAnsiTheme="majorHAnsi" w:cstheme="majorHAnsi"/>
          <w:b/>
          <w:bCs/>
          <w:sz w:val="20"/>
          <w:szCs w:val="20"/>
        </w:rPr>
      </w:pPr>
    </w:p>
    <w:p w14:paraId="3159E0B1" w14:textId="77777777" w:rsidR="00D33DE0" w:rsidRDefault="00D33DE0" w:rsidP="003173C4">
      <w:pPr>
        <w:spacing w:line="240" w:lineRule="auto"/>
        <w:jc w:val="center"/>
        <w:rPr>
          <w:rFonts w:asciiTheme="majorHAnsi" w:eastAsia="Calibri" w:hAnsiTheme="majorHAnsi" w:cstheme="majorHAnsi"/>
          <w:bCs/>
          <w:sz w:val="20"/>
          <w:szCs w:val="20"/>
        </w:rPr>
      </w:pPr>
      <w:r w:rsidRPr="00F53CF4">
        <w:rPr>
          <w:rFonts w:ascii="Calibri" w:hAnsi="Calibri" w:cs="Calibri"/>
          <w:b/>
          <w:sz w:val="20"/>
          <w:szCs w:val="20"/>
        </w:rPr>
        <w:t>REMONT ORAZ MODERNIZACJA POMIESZCZEŃ SŁUŻĄCYCH DO KONSUMPCJI I SPRZEDAŻY POSIŁKÓW W BUDYNKU A UNIWERSYTETU EKONOMICZNEGO</w:t>
      </w:r>
      <w:r w:rsidRPr="0074121B">
        <w:rPr>
          <w:rFonts w:asciiTheme="majorHAnsi" w:eastAsia="Calibri" w:hAnsiTheme="majorHAnsi" w:cstheme="majorHAnsi"/>
          <w:bCs/>
          <w:sz w:val="20"/>
          <w:szCs w:val="20"/>
        </w:rPr>
        <w:t xml:space="preserve"> </w:t>
      </w:r>
    </w:p>
    <w:p w14:paraId="06B9E2FC" w14:textId="77777777" w:rsidR="00D33DE0" w:rsidRDefault="00D33DE0" w:rsidP="003173C4">
      <w:pPr>
        <w:spacing w:line="240" w:lineRule="auto"/>
        <w:jc w:val="center"/>
        <w:rPr>
          <w:rFonts w:asciiTheme="majorHAnsi" w:eastAsia="Calibri" w:hAnsiTheme="majorHAnsi" w:cstheme="majorHAnsi"/>
          <w:bCs/>
          <w:sz w:val="20"/>
          <w:szCs w:val="20"/>
        </w:rPr>
      </w:pPr>
    </w:p>
    <w:p w14:paraId="171D8B9A" w14:textId="600DA683" w:rsidR="003173C4" w:rsidRPr="0074121B" w:rsidRDefault="003173C4" w:rsidP="003173C4">
      <w:pPr>
        <w:spacing w:line="240" w:lineRule="auto"/>
        <w:jc w:val="center"/>
        <w:rPr>
          <w:rFonts w:asciiTheme="majorHAnsi" w:eastAsia="Calibri" w:hAnsiTheme="majorHAnsi" w:cstheme="majorHAnsi"/>
          <w:bCs/>
          <w:sz w:val="20"/>
          <w:szCs w:val="20"/>
        </w:rPr>
      </w:pPr>
      <w:r w:rsidRPr="0074121B">
        <w:rPr>
          <w:rFonts w:asciiTheme="majorHAnsi" w:eastAsia="Calibri" w:hAnsiTheme="majorHAnsi" w:cstheme="majorHAnsi"/>
          <w:bCs/>
          <w:sz w:val="20"/>
          <w:szCs w:val="20"/>
        </w:rPr>
        <w:t>Czynności dla których wymagane jest ich wykonanie przez osoby zatrudnione na podstawie umowy o pracę:</w:t>
      </w:r>
    </w:p>
    <w:p w14:paraId="63814B7A" w14:textId="77777777" w:rsidR="003173C4" w:rsidRPr="0074121B" w:rsidRDefault="003173C4" w:rsidP="003173C4">
      <w:pPr>
        <w:spacing w:line="240" w:lineRule="auto"/>
        <w:jc w:val="center"/>
        <w:rPr>
          <w:rFonts w:asciiTheme="majorHAnsi" w:eastAsia="Calibri" w:hAnsiTheme="majorHAnsi" w:cstheme="majorHAnsi"/>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19"/>
      </w:tblGrid>
      <w:tr w:rsidR="0074121B" w:rsidRPr="0074121B" w14:paraId="0059B177" w14:textId="77777777" w:rsidTr="00265E7A">
        <w:trPr>
          <w:jc w:val="center"/>
        </w:trPr>
        <w:tc>
          <w:tcPr>
            <w:tcW w:w="562" w:type="dxa"/>
            <w:tcBorders>
              <w:top w:val="single" w:sz="4" w:space="0" w:color="auto"/>
              <w:left w:val="single" w:sz="4" w:space="0" w:color="auto"/>
              <w:bottom w:val="single" w:sz="4" w:space="0" w:color="auto"/>
              <w:right w:val="single" w:sz="4" w:space="0" w:color="auto"/>
            </w:tcBorders>
            <w:hideMark/>
          </w:tcPr>
          <w:p w14:paraId="7239762D" w14:textId="77777777" w:rsidR="003173C4" w:rsidRPr="0074121B" w:rsidRDefault="003173C4" w:rsidP="00874303">
            <w:pPr>
              <w:spacing w:line="240" w:lineRule="exact"/>
              <w:jc w:val="both"/>
              <w:rPr>
                <w:rFonts w:asciiTheme="majorHAnsi" w:eastAsia="Calibri" w:hAnsiTheme="majorHAnsi" w:cstheme="majorHAnsi"/>
                <w:bCs/>
                <w:sz w:val="20"/>
                <w:szCs w:val="20"/>
              </w:rPr>
            </w:pPr>
            <w:r w:rsidRPr="0074121B">
              <w:rPr>
                <w:rFonts w:asciiTheme="majorHAnsi" w:eastAsia="Calibri" w:hAnsiTheme="majorHAnsi" w:cstheme="majorHAnsi"/>
                <w:bCs/>
                <w:sz w:val="20"/>
                <w:szCs w:val="20"/>
              </w:rPr>
              <w:t>Lp.</w:t>
            </w:r>
          </w:p>
        </w:tc>
        <w:tc>
          <w:tcPr>
            <w:tcW w:w="3119" w:type="dxa"/>
            <w:tcBorders>
              <w:top w:val="single" w:sz="4" w:space="0" w:color="auto"/>
              <w:left w:val="single" w:sz="4" w:space="0" w:color="auto"/>
              <w:bottom w:val="single" w:sz="4" w:space="0" w:color="auto"/>
              <w:right w:val="single" w:sz="4" w:space="0" w:color="auto"/>
            </w:tcBorders>
            <w:hideMark/>
          </w:tcPr>
          <w:p w14:paraId="21777F41" w14:textId="77777777" w:rsidR="003173C4" w:rsidRPr="0074121B" w:rsidRDefault="003173C4" w:rsidP="00874303">
            <w:pPr>
              <w:spacing w:line="240" w:lineRule="exact"/>
              <w:jc w:val="center"/>
              <w:rPr>
                <w:rFonts w:asciiTheme="majorHAnsi" w:eastAsia="Calibri" w:hAnsiTheme="majorHAnsi" w:cstheme="majorHAnsi"/>
                <w:bCs/>
                <w:sz w:val="20"/>
                <w:szCs w:val="20"/>
              </w:rPr>
            </w:pPr>
            <w:r w:rsidRPr="0074121B">
              <w:rPr>
                <w:rFonts w:asciiTheme="majorHAnsi" w:eastAsia="Calibri" w:hAnsiTheme="majorHAnsi" w:cstheme="majorHAnsi"/>
                <w:bCs/>
                <w:sz w:val="20"/>
                <w:szCs w:val="20"/>
              </w:rPr>
              <w:t>Rodzaj czynności w postępowaniu</w:t>
            </w:r>
          </w:p>
        </w:tc>
      </w:tr>
      <w:tr w:rsidR="0074121B" w:rsidRPr="0074121B" w14:paraId="617107EA" w14:textId="77777777" w:rsidTr="00265E7A">
        <w:trPr>
          <w:jc w:val="center"/>
        </w:trPr>
        <w:tc>
          <w:tcPr>
            <w:tcW w:w="562" w:type="dxa"/>
            <w:tcBorders>
              <w:top w:val="single" w:sz="4" w:space="0" w:color="auto"/>
              <w:left w:val="single" w:sz="4" w:space="0" w:color="auto"/>
              <w:bottom w:val="single" w:sz="4" w:space="0" w:color="auto"/>
              <w:right w:val="single" w:sz="4" w:space="0" w:color="auto"/>
            </w:tcBorders>
          </w:tcPr>
          <w:p w14:paraId="52DCCA4E" w14:textId="1A884DA7" w:rsidR="003173C4" w:rsidRPr="0074121B" w:rsidRDefault="00125717" w:rsidP="00874303">
            <w:pPr>
              <w:spacing w:line="240" w:lineRule="exact"/>
              <w:jc w:val="both"/>
              <w:rPr>
                <w:rFonts w:asciiTheme="majorHAnsi" w:eastAsia="Calibri" w:hAnsiTheme="majorHAnsi" w:cstheme="majorHAnsi"/>
                <w:bCs/>
                <w:sz w:val="20"/>
                <w:szCs w:val="20"/>
              </w:rPr>
            </w:pPr>
            <w:r w:rsidRPr="0074121B">
              <w:rPr>
                <w:rFonts w:asciiTheme="majorHAnsi" w:eastAsia="Calibri" w:hAnsiTheme="majorHAnsi" w:cstheme="majorHAnsi"/>
                <w:bCs/>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7B4A0364" w14:textId="19FE6A1A" w:rsidR="003173C4" w:rsidRPr="0074121B" w:rsidRDefault="00D302C6" w:rsidP="00874303">
            <w:pPr>
              <w:jc w:val="both"/>
              <w:rPr>
                <w:rFonts w:asciiTheme="majorHAnsi" w:eastAsia="Calibri" w:hAnsiTheme="majorHAnsi" w:cstheme="majorHAnsi"/>
                <w:sz w:val="20"/>
                <w:szCs w:val="20"/>
              </w:rPr>
            </w:pPr>
            <w:r w:rsidRPr="0074121B">
              <w:rPr>
                <w:rFonts w:asciiTheme="majorHAnsi" w:eastAsia="Calibri" w:hAnsiTheme="majorHAnsi" w:cstheme="majorHAnsi"/>
                <w:sz w:val="20"/>
                <w:szCs w:val="20"/>
              </w:rPr>
              <w:t>Roboty ogólnobudowlane</w:t>
            </w:r>
          </w:p>
        </w:tc>
      </w:tr>
      <w:tr w:rsidR="00583FFD" w:rsidRPr="0074121B" w14:paraId="3DB147E4" w14:textId="77777777" w:rsidTr="00265E7A">
        <w:trPr>
          <w:jc w:val="center"/>
        </w:trPr>
        <w:tc>
          <w:tcPr>
            <w:tcW w:w="562" w:type="dxa"/>
            <w:tcBorders>
              <w:top w:val="single" w:sz="4" w:space="0" w:color="auto"/>
              <w:left w:val="single" w:sz="4" w:space="0" w:color="auto"/>
              <w:bottom w:val="single" w:sz="4" w:space="0" w:color="auto"/>
              <w:right w:val="single" w:sz="4" w:space="0" w:color="auto"/>
            </w:tcBorders>
          </w:tcPr>
          <w:p w14:paraId="2331D667" w14:textId="551FCFD1" w:rsidR="00583FFD" w:rsidRPr="0074121B" w:rsidRDefault="00583FFD" w:rsidP="00874303">
            <w:pPr>
              <w:spacing w:line="240" w:lineRule="exact"/>
              <w:jc w:val="both"/>
              <w:rPr>
                <w:rFonts w:asciiTheme="majorHAnsi" w:eastAsia="Calibri" w:hAnsiTheme="majorHAnsi" w:cstheme="majorHAnsi"/>
                <w:bCs/>
                <w:sz w:val="20"/>
                <w:szCs w:val="20"/>
              </w:rPr>
            </w:pPr>
            <w:r>
              <w:rPr>
                <w:rFonts w:asciiTheme="majorHAnsi" w:eastAsia="Calibri" w:hAnsiTheme="majorHAnsi" w:cstheme="majorHAnsi"/>
                <w:b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49FB0310" w14:textId="4C41ACEB" w:rsidR="00583FFD" w:rsidRPr="0074121B" w:rsidRDefault="00583FFD" w:rsidP="00874303">
            <w:pPr>
              <w:jc w:val="both"/>
              <w:rPr>
                <w:rFonts w:asciiTheme="majorHAnsi" w:eastAsia="Calibri" w:hAnsiTheme="majorHAnsi" w:cstheme="majorHAnsi"/>
                <w:sz w:val="20"/>
                <w:szCs w:val="20"/>
              </w:rPr>
            </w:pPr>
            <w:r>
              <w:rPr>
                <w:rFonts w:asciiTheme="majorHAnsi" w:eastAsia="Calibri" w:hAnsiTheme="majorHAnsi" w:cstheme="majorHAnsi"/>
                <w:sz w:val="20"/>
                <w:szCs w:val="20"/>
              </w:rPr>
              <w:t>Prace elektryczne</w:t>
            </w:r>
          </w:p>
        </w:tc>
      </w:tr>
    </w:tbl>
    <w:p w14:paraId="1E1E928A" w14:textId="77777777" w:rsidR="003173C4" w:rsidRPr="0074121B" w:rsidRDefault="003173C4" w:rsidP="003173C4">
      <w:pPr>
        <w:spacing w:line="240" w:lineRule="auto"/>
        <w:jc w:val="both"/>
        <w:rPr>
          <w:rFonts w:asciiTheme="majorHAnsi" w:eastAsia="Calibri" w:hAnsiTheme="majorHAnsi" w:cstheme="majorHAnsi"/>
          <w:bCs/>
          <w:sz w:val="20"/>
          <w:szCs w:val="20"/>
        </w:rPr>
      </w:pPr>
    </w:p>
    <w:p w14:paraId="15E8676A" w14:textId="77777777" w:rsidR="003173C4" w:rsidRPr="0074121B" w:rsidRDefault="003173C4" w:rsidP="003173C4">
      <w:pPr>
        <w:spacing w:line="240" w:lineRule="auto"/>
        <w:jc w:val="both"/>
        <w:rPr>
          <w:rFonts w:asciiTheme="majorHAnsi" w:eastAsia="Calibri" w:hAnsiTheme="majorHAnsi" w:cstheme="majorHAnsi"/>
          <w:bCs/>
          <w:sz w:val="20"/>
          <w:szCs w:val="20"/>
        </w:rPr>
      </w:pPr>
    </w:p>
    <w:p w14:paraId="0FD41897" w14:textId="77777777" w:rsidR="003173C4" w:rsidRPr="0074121B" w:rsidRDefault="003173C4" w:rsidP="003173C4">
      <w:pPr>
        <w:spacing w:line="240" w:lineRule="auto"/>
        <w:jc w:val="both"/>
        <w:rPr>
          <w:rFonts w:asciiTheme="majorHAnsi" w:eastAsia="Calibri" w:hAnsiTheme="majorHAnsi" w:cstheme="majorHAnsi"/>
          <w:bCs/>
          <w:sz w:val="20"/>
          <w:szCs w:val="20"/>
        </w:rPr>
      </w:pPr>
      <w:r w:rsidRPr="0074121B">
        <w:rPr>
          <w:rFonts w:asciiTheme="majorHAnsi" w:eastAsia="Calibri" w:hAnsiTheme="majorHAnsi" w:cstheme="majorHAnsi"/>
          <w:bCs/>
          <w:sz w:val="20"/>
          <w:szCs w:val="20"/>
        </w:rPr>
        <w:t>Powyższe nie dotyczy osób realizujących przedmiot zamówienia w imieniu Wykonawcy, prowadzących działalność gospodarczą.</w:t>
      </w:r>
    </w:p>
    <w:p w14:paraId="56C00C7B" w14:textId="77777777" w:rsidR="003173C4" w:rsidRPr="0074121B" w:rsidRDefault="003173C4" w:rsidP="003173C4">
      <w:pPr>
        <w:spacing w:line="240" w:lineRule="auto"/>
        <w:jc w:val="both"/>
        <w:rPr>
          <w:rFonts w:asciiTheme="majorHAnsi" w:eastAsia="Calibri" w:hAnsiTheme="majorHAnsi" w:cstheme="majorHAnsi"/>
          <w:bCs/>
          <w:sz w:val="20"/>
          <w:szCs w:val="20"/>
        </w:rPr>
      </w:pPr>
    </w:p>
    <w:p w14:paraId="74B0D064" w14:textId="77777777" w:rsidR="003173C4" w:rsidRPr="0074121B" w:rsidRDefault="003173C4" w:rsidP="003173C4">
      <w:pPr>
        <w:spacing w:line="240" w:lineRule="auto"/>
        <w:rPr>
          <w:rFonts w:asciiTheme="majorHAnsi" w:hAnsiTheme="majorHAnsi" w:cstheme="majorHAnsi"/>
          <w:b/>
          <w:sz w:val="20"/>
          <w:szCs w:val="20"/>
        </w:rPr>
      </w:pPr>
    </w:p>
    <w:p w14:paraId="4EFAE0FE" w14:textId="77777777" w:rsidR="005A2595" w:rsidRPr="0074121B" w:rsidRDefault="005A2595" w:rsidP="005A2595">
      <w:pPr>
        <w:pStyle w:val="Tekstpodstawowy3"/>
        <w:spacing w:after="0" w:line="276" w:lineRule="auto"/>
        <w:jc w:val="both"/>
        <w:rPr>
          <w:rFonts w:asciiTheme="majorHAnsi" w:hAnsiTheme="majorHAnsi" w:cstheme="majorHAnsi"/>
          <w:sz w:val="20"/>
          <w:szCs w:val="20"/>
          <w:lang w:val="pl-PL"/>
        </w:rPr>
      </w:pPr>
    </w:p>
    <w:p w14:paraId="09965FFF" w14:textId="77777777" w:rsidR="005A2595" w:rsidRPr="0074121B" w:rsidRDefault="005A2595" w:rsidP="005A2595">
      <w:pPr>
        <w:pStyle w:val="Tekstpodstawowy3"/>
        <w:spacing w:after="0" w:line="276" w:lineRule="auto"/>
        <w:jc w:val="both"/>
        <w:rPr>
          <w:rFonts w:asciiTheme="majorHAnsi" w:hAnsiTheme="majorHAnsi" w:cstheme="majorHAnsi"/>
          <w:sz w:val="20"/>
          <w:szCs w:val="20"/>
          <w:lang w:val="pl-PL"/>
        </w:rPr>
      </w:pPr>
    </w:p>
    <w:p w14:paraId="17C86A8B" w14:textId="77777777" w:rsidR="005A2595" w:rsidRPr="00FC0D96" w:rsidRDefault="005A2595" w:rsidP="00C95838">
      <w:pPr>
        <w:widowControl w:val="0"/>
        <w:numPr>
          <w:ilvl w:val="1"/>
          <w:numId w:val="38"/>
        </w:numPr>
        <w:suppressAutoHyphens/>
        <w:spacing w:line="288" w:lineRule="auto"/>
        <w:ind w:left="284" w:hanging="284"/>
        <w:jc w:val="both"/>
        <w:rPr>
          <w:rFonts w:asciiTheme="majorHAnsi" w:hAnsiTheme="majorHAnsi" w:cstheme="majorHAnsi"/>
          <w:snapToGrid w:val="0"/>
          <w:sz w:val="20"/>
          <w:szCs w:val="20"/>
        </w:rPr>
      </w:pPr>
      <w:r w:rsidRPr="0074121B">
        <w:rPr>
          <w:rFonts w:asciiTheme="majorHAnsi" w:hAnsiTheme="majorHAnsi" w:cstheme="majorHAnsi"/>
          <w:sz w:val="20"/>
          <w:szCs w:val="20"/>
        </w:rPr>
        <w:t xml:space="preserve">Zamawiający wymaga, aby osoby wykonujące czynności, określone w tabeli powyżej  były zatrudnione przez Wykonawcę lub podwykonawcę, lub dalszego podwykonawcę na podstawie umowy o pracę w trakcie realizacji tych czynności w okresie trwania Umowy, </w:t>
      </w:r>
      <w:r w:rsidRPr="00FC0D96">
        <w:rPr>
          <w:rFonts w:asciiTheme="majorHAnsi" w:hAnsiTheme="majorHAnsi" w:cstheme="majorHAnsi"/>
          <w:sz w:val="20"/>
          <w:szCs w:val="20"/>
        </w:rPr>
        <w:t>z wyłączeniem osób, które wykonują te czynności w ramach prowadzonej przez siebie działalności gospodarczej lub gdy z przepisów prawa wynika brak obowiązku zatrudnienia osób na umowę o pracę w rozumieniu Kodeksu pracy</w:t>
      </w:r>
      <w:r w:rsidRPr="0074121B">
        <w:rPr>
          <w:rFonts w:asciiTheme="majorHAnsi" w:hAnsiTheme="majorHAnsi" w:cstheme="majorHAnsi"/>
          <w:sz w:val="20"/>
          <w:szCs w:val="20"/>
        </w:rPr>
        <w:t>.</w:t>
      </w:r>
    </w:p>
    <w:p w14:paraId="6D462E88" w14:textId="6F3A0660" w:rsidR="005A2595" w:rsidRPr="00FC0D96" w:rsidRDefault="005A2595" w:rsidP="00C95838">
      <w:pPr>
        <w:widowControl w:val="0"/>
        <w:numPr>
          <w:ilvl w:val="1"/>
          <w:numId w:val="38"/>
        </w:numPr>
        <w:suppressAutoHyphens/>
        <w:spacing w:line="288" w:lineRule="auto"/>
        <w:ind w:left="284" w:hanging="284"/>
        <w:jc w:val="both"/>
        <w:rPr>
          <w:rFonts w:asciiTheme="majorHAnsi" w:hAnsiTheme="majorHAnsi" w:cstheme="majorHAnsi"/>
          <w:snapToGrid w:val="0"/>
          <w:sz w:val="20"/>
          <w:szCs w:val="20"/>
        </w:rPr>
      </w:pPr>
      <w:r w:rsidRPr="0074121B">
        <w:rPr>
          <w:rFonts w:asciiTheme="majorHAnsi" w:hAnsiTheme="majorHAnsi" w:cstheme="majorHAnsi"/>
          <w:sz w:val="20"/>
          <w:szCs w:val="20"/>
        </w:rPr>
        <w:t xml:space="preserve"> Zamawiający wymaga na każde jego żądanie </w:t>
      </w:r>
      <w:r w:rsidRPr="00FC0D96">
        <w:rPr>
          <w:rFonts w:asciiTheme="majorHAnsi" w:hAnsiTheme="majorHAnsi" w:cstheme="majorHAnsi"/>
          <w:sz w:val="20"/>
          <w:szCs w:val="20"/>
        </w:rPr>
        <w:t xml:space="preserve">przedstawienia w ciągu trzech dni roboczych listy wszystkich pracowników wykonujących </w:t>
      </w:r>
      <w:r w:rsidRPr="0074121B">
        <w:rPr>
          <w:rFonts w:asciiTheme="majorHAnsi" w:hAnsiTheme="majorHAnsi" w:cstheme="majorHAnsi"/>
          <w:sz w:val="20"/>
          <w:szCs w:val="20"/>
        </w:rPr>
        <w:t>czynności związane z budową ze wskazaniem</w:t>
      </w:r>
      <w:r w:rsidRPr="00FC0D96">
        <w:rPr>
          <w:rFonts w:asciiTheme="majorHAnsi" w:hAnsiTheme="majorHAnsi" w:cstheme="majorHAnsi"/>
          <w:sz w:val="20"/>
          <w:szCs w:val="20"/>
        </w:rPr>
        <w:t xml:space="preserve"> osób zatrudnionych na podstawie umowy o pracę z przypisaniem wykonywanych przez nich  czynności z wykazu podanego w tabeli powyżej oraz ze wskazaniem osób, które wykonują te czynności w ramach prowadzonej przez siebie działalności gospodarczej (wymóg ten dotyczy również podwykonawców i dalszych podwykonawców). </w:t>
      </w:r>
    </w:p>
    <w:p w14:paraId="55847268" w14:textId="5CB871DF" w:rsidR="005A2595" w:rsidRPr="0074121B" w:rsidRDefault="005A2595" w:rsidP="00C95838">
      <w:pPr>
        <w:widowControl w:val="0"/>
        <w:numPr>
          <w:ilvl w:val="1"/>
          <w:numId w:val="38"/>
        </w:numPr>
        <w:suppressAutoHyphens/>
        <w:spacing w:line="288" w:lineRule="auto"/>
        <w:ind w:left="284" w:hanging="284"/>
        <w:jc w:val="both"/>
        <w:rPr>
          <w:rFonts w:asciiTheme="majorHAnsi" w:hAnsiTheme="majorHAnsi" w:cstheme="majorHAnsi"/>
          <w:snapToGrid w:val="0"/>
          <w:sz w:val="20"/>
          <w:szCs w:val="20"/>
        </w:rPr>
      </w:pPr>
      <w:r w:rsidRPr="00FC0D96">
        <w:rPr>
          <w:rFonts w:asciiTheme="majorHAnsi" w:hAnsiTheme="majorHAnsi" w:cstheme="majorHAnsi"/>
          <w:sz w:val="20"/>
          <w:szCs w:val="20"/>
        </w:rPr>
        <w:t>Zamawiający zastrzega sobie prawo sprawdzania, w trakcie realizowania umowy przez Wykonawcę, podwykonawców i dalszych podwykonawców, czy faktycznie osoby wykonujące prace zastrzeżone jako wykonywane na podstawie umowy o pracę są zatrudniane na podstawie umowy o pracę. Wykonawca, podwykonawcy i dalsi podwykonawcy mają obowiązek przedstawiania Zamawiającemu na każde jego żądanie w ciągu trzech dni roboczych zestawienia zawartych umów o pracę. Zamawiający może żądać, aby Wykonawca, podwykonawcy i dalsi podwykonawcy przedstawili mu w ww</w:t>
      </w:r>
      <w:r w:rsidRPr="0074121B">
        <w:rPr>
          <w:rFonts w:asciiTheme="majorHAnsi" w:hAnsiTheme="majorHAnsi" w:cstheme="majorHAnsi"/>
          <w:sz w:val="20"/>
          <w:szCs w:val="20"/>
        </w:rPr>
        <w:t xml:space="preserve">. terminie kopie wskazanych przez Zamawiającego umów </w:t>
      </w:r>
      <w:r w:rsidR="00AC6FE5" w:rsidRPr="0074121B">
        <w:rPr>
          <w:rFonts w:asciiTheme="majorHAnsi" w:hAnsiTheme="majorHAnsi" w:cstheme="majorHAnsi"/>
          <w:sz w:val="20"/>
          <w:szCs w:val="20"/>
        </w:rPr>
        <w:t xml:space="preserve"> </w:t>
      </w:r>
      <w:r w:rsidRPr="0074121B">
        <w:rPr>
          <w:rFonts w:asciiTheme="majorHAnsi" w:hAnsiTheme="majorHAnsi" w:cstheme="majorHAnsi"/>
          <w:sz w:val="20"/>
          <w:szCs w:val="20"/>
        </w:rPr>
        <w:t>o pracę potwierdzone za zgodność z oryginałem.</w:t>
      </w:r>
    </w:p>
    <w:p w14:paraId="60983D9F" w14:textId="34B5EDCD" w:rsidR="005D3ADB" w:rsidRPr="0074121B" w:rsidRDefault="005D3ADB" w:rsidP="005D3ADB">
      <w:pPr>
        <w:ind w:left="284"/>
        <w:jc w:val="both"/>
        <w:rPr>
          <w:rFonts w:asciiTheme="majorHAnsi" w:eastAsia="Calibri" w:hAnsiTheme="majorHAnsi" w:cstheme="majorHAnsi"/>
          <w:bCs/>
          <w:i/>
          <w:sz w:val="20"/>
          <w:szCs w:val="20"/>
        </w:rPr>
      </w:pPr>
      <w:r w:rsidRPr="0074121B">
        <w:rPr>
          <w:rFonts w:asciiTheme="majorHAnsi" w:eastAsia="Calibri" w:hAnsiTheme="majorHAnsi" w:cstheme="majorHAnsi"/>
          <w:bCs/>
          <w:sz w:val="20"/>
          <w:szCs w:val="20"/>
        </w:rPr>
        <w:t>Poświadczona za zgodność z oryginałem odpowiednio przez Wykonawcę lub podwykonawcę lub dalszego podwykonawcę kopia umowy/umów  powinna zostać zanonimizowana w sposób zapewniający ochronę danych osobowych pracowników, zgodnie z przepisami z zakresu ochrony danych osobowych  (tj. w szczególności bez  adresów, nr PESEL pracowników). Imię i nazwisko pracownika nie podlega anonimizacji. Informacje takie jak: data zawarcia umowy, rodzaj umowy o pracę i wymiar etatu powinny być możliwe do zidentyfikowania.</w:t>
      </w:r>
    </w:p>
    <w:p w14:paraId="5525D580" w14:textId="77777777" w:rsidR="005A2595" w:rsidRPr="0074121B" w:rsidRDefault="005A2595" w:rsidP="00C95838">
      <w:pPr>
        <w:widowControl w:val="0"/>
        <w:numPr>
          <w:ilvl w:val="1"/>
          <w:numId w:val="38"/>
        </w:numPr>
        <w:suppressAutoHyphens/>
        <w:spacing w:line="288" w:lineRule="auto"/>
        <w:ind w:left="284" w:hanging="284"/>
        <w:jc w:val="both"/>
        <w:rPr>
          <w:rFonts w:asciiTheme="majorHAnsi" w:hAnsiTheme="majorHAnsi" w:cstheme="majorHAnsi"/>
          <w:snapToGrid w:val="0"/>
          <w:sz w:val="20"/>
          <w:szCs w:val="20"/>
        </w:rPr>
      </w:pPr>
      <w:r w:rsidRPr="0074121B">
        <w:rPr>
          <w:rFonts w:asciiTheme="majorHAnsi" w:hAnsiTheme="majorHAnsi" w:cstheme="majorHAnsi"/>
          <w:sz w:val="20"/>
          <w:szCs w:val="20"/>
        </w:rPr>
        <w:t>W przypadku wątpliwości do podstawy zatrudnienia Zamawiający zastrzega sobie prawo poinformowania Państwowej Inspekcji Pracy o naruszeniu art. 22 §1 Kodeksu pracy.</w:t>
      </w:r>
    </w:p>
    <w:p w14:paraId="277C618C" w14:textId="77777777" w:rsidR="005A2595" w:rsidRPr="0074121B" w:rsidRDefault="005A2595" w:rsidP="00C95838">
      <w:pPr>
        <w:widowControl w:val="0"/>
        <w:numPr>
          <w:ilvl w:val="1"/>
          <w:numId w:val="38"/>
        </w:numPr>
        <w:suppressAutoHyphens/>
        <w:spacing w:line="288" w:lineRule="auto"/>
        <w:ind w:left="284" w:hanging="284"/>
        <w:jc w:val="both"/>
        <w:rPr>
          <w:rFonts w:asciiTheme="majorHAnsi" w:hAnsiTheme="majorHAnsi" w:cstheme="majorHAnsi"/>
          <w:sz w:val="20"/>
          <w:szCs w:val="20"/>
        </w:rPr>
      </w:pPr>
      <w:r w:rsidRPr="0074121B">
        <w:rPr>
          <w:rFonts w:asciiTheme="majorHAnsi" w:hAnsiTheme="majorHAnsi" w:cstheme="majorHAnsi"/>
          <w:sz w:val="20"/>
          <w:szCs w:val="20"/>
        </w:rPr>
        <w:t>Wykonawca, podwykonawca oraz dalszy podwykonawca najpóźniej w dniu rozpoczęcia prac, przedstawi Zamawiającemu podpisane przez siebie oświadczenie obejmujące wykaz osób, które będą wykonywać prace objęte przedmiotem zamówienia z zaznaczeniem, czy i w jakim wymiarze etatu wykonują te prace w ramach umowy o pracę. W przeciwnym wypadku naliczona zostanie kara umowna.</w:t>
      </w:r>
    </w:p>
    <w:p w14:paraId="69B70DBA" w14:textId="77777777" w:rsidR="005A2595" w:rsidRPr="0074121B" w:rsidRDefault="005A2595" w:rsidP="00C95838">
      <w:pPr>
        <w:widowControl w:val="0"/>
        <w:numPr>
          <w:ilvl w:val="1"/>
          <w:numId w:val="38"/>
        </w:numPr>
        <w:suppressAutoHyphens/>
        <w:spacing w:line="288" w:lineRule="auto"/>
        <w:ind w:left="284" w:hanging="284"/>
        <w:jc w:val="both"/>
        <w:rPr>
          <w:rFonts w:asciiTheme="majorHAnsi" w:hAnsiTheme="majorHAnsi" w:cstheme="majorHAnsi"/>
          <w:sz w:val="24"/>
          <w:szCs w:val="24"/>
        </w:rPr>
      </w:pPr>
      <w:r w:rsidRPr="0074121B">
        <w:rPr>
          <w:rFonts w:asciiTheme="majorHAnsi" w:hAnsiTheme="majorHAnsi" w:cstheme="majorHAnsi"/>
          <w:sz w:val="20"/>
          <w:szCs w:val="20"/>
        </w:rPr>
        <w:t>Wykonawca, podwykonawca oraz dalszy podwykonawca zobowiązuje się do pisemnego poinformowania Zamawiającego poprzez złożenie oświadczenia o każdorazowej zmianie osoby wykonującej prace objęte przedmiotem zamówienia, najpóźniej w momencie podjęcia pracy na terenie budowy przez tę osobę. Oświadczenie to powinno spełniać ww. wymogi. W przeciwnym wypadku naliczona zostanie kara umowna.</w:t>
      </w:r>
    </w:p>
    <w:p w14:paraId="15B0C1A3" w14:textId="63AA4954" w:rsidR="00592627" w:rsidRPr="0074121B" w:rsidRDefault="00592627" w:rsidP="00C95838">
      <w:pPr>
        <w:widowControl w:val="0"/>
        <w:numPr>
          <w:ilvl w:val="1"/>
          <w:numId w:val="38"/>
        </w:numPr>
        <w:suppressAutoHyphens/>
        <w:spacing w:line="288" w:lineRule="auto"/>
        <w:ind w:left="284" w:hanging="284"/>
        <w:jc w:val="both"/>
        <w:rPr>
          <w:rFonts w:asciiTheme="majorHAnsi" w:hAnsiTheme="majorHAnsi" w:cstheme="majorHAnsi"/>
          <w:sz w:val="24"/>
          <w:szCs w:val="24"/>
        </w:rPr>
      </w:pPr>
      <w:r w:rsidRPr="0074121B">
        <w:rPr>
          <w:rFonts w:asciiTheme="majorHAnsi" w:eastAsia="Calibri" w:hAnsiTheme="majorHAnsi" w:cstheme="majorHAnsi"/>
          <w:bCs/>
          <w:sz w:val="20"/>
          <w:szCs w:val="20"/>
        </w:rPr>
        <w:t>Z tytułu niespełnienia przez wykonawcę podwykonawcę lub dalszego podwykonawcę wymogu zatrudnienia na podstawie umowy o pracę osób wykonujących wskazane w ww tabeli czynności Zamawiający za każdy stwierdzony przypadek przewiduje sankcję w postaci obowiązku zapłaty przez Wykonawcę kary umownej w wysokości określonej w projektowanych postanowieniach umowy. Obowiązek zapłaty kar umownych w każdym wypadku obciąża Wykonawcę, bez względu na ewentualne sankcje wobec podwykonawcy lub dalszego podwykonawcy.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ww tabeli czynności</w:t>
      </w:r>
      <w:r w:rsidRPr="0074121B">
        <w:rPr>
          <w:rFonts w:asciiTheme="majorHAnsi" w:hAnsiTheme="majorHAnsi" w:cstheme="majorHAnsi"/>
          <w:sz w:val="20"/>
          <w:szCs w:val="20"/>
        </w:rPr>
        <w:t>.</w:t>
      </w:r>
    </w:p>
    <w:p w14:paraId="390140EA" w14:textId="08FEFA53" w:rsidR="00592627" w:rsidRPr="0074121B" w:rsidRDefault="00592627" w:rsidP="00C95838">
      <w:pPr>
        <w:widowControl w:val="0"/>
        <w:numPr>
          <w:ilvl w:val="1"/>
          <w:numId w:val="38"/>
        </w:numPr>
        <w:suppressAutoHyphens/>
        <w:spacing w:line="288" w:lineRule="auto"/>
        <w:ind w:left="284" w:hanging="284"/>
        <w:jc w:val="both"/>
        <w:rPr>
          <w:rFonts w:asciiTheme="majorHAnsi" w:hAnsiTheme="majorHAnsi" w:cstheme="majorHAnsi"/>
          <w:sz w:val="24"/>
          <w:szCs w:val="24"/>
        </w:rPr>
      </w:pPr>
      <w:r w:rsidRPr="0074121B">
        <w:rPr>
          <w:rFonts w:asciiTheme="majorHAnsi" w:eastAsia="Calibri" w:hAnsiTheme="majorHAnsi" w:cstheme="majorHAnsi"/>
          <w:bCs/>
          <w:sz w:val="20"/>
          <w:szCs w:val="20"/>
        </w:rPr>
        <w:t>W przypadku stwierdzenia przez Zamawiającego naruszenia odpowiednio przez Wykonawcę, podwykonawcę lub dalszego podwykonawcę wymogu zatrudnienia na podstawie umowy o pracę osób wykonujących wskazane w ww tabeli czynności</w:t>
      </w:r>
      <w:r w:rsidRPr="0074121B">
        <w:rPr>
          <w:rFonts w:asciiTheme="majorHAnsi" w:hAnsiTheme="majorHAnsi" w:cstheme="majorHAnsi"/>
          <w:sz w:val="20"/>
          <w:szCs w:val="20"/>
        </w:rPr>
        <w:t xml:space="preserve"> </w:t>
      </w:r>
      <w:r w:rsidRPr="0074121B">
        <w:rPr>
          <w:rFonts w:asciiTheme="majorHAnsi" w:eastAsia="Calibri" w:hAnsiTheme="majorHAnsi" w:cstheme="majorHAnsi"/>
          <w:bCs/>
          <w:sz w:val="20"/>
          <w:szCs w:val="20"/>
        </w:rPr>
        <w:t xml:space="preserve">niezależnie od sankcji przewidzianych </w:t>
      </w:r>
      <w:r w:rsidR="00CB2CBA" w:rsidRPr="0074121B">
        <w:rPr>
          <w:rFonts w:asciiTheme="majorHAnsi" w:eastAsia="Calibri" w:hAnsiTheme="majorHAnsi" w:cstheme="majorHAnsi"/>
          <w:bCs/>
          <w:sz w:val="20"/>
          <w:szCs w:val="20"/>
        </w:rPr>
        <w:t xml:space="preserve">powyżej </w:t>
      </w:r>
      <w:r w:rsidRPr="0074121B">
        <w:rPr>
          <w:rFonts w:asciiTheme="majorHAnsi" w:eastAsia="Calibri" w:hAnsiTheme="majorHAnsi" w:cstheme="majorHAnsi"/>
          <w:bCs/>
          <w:sz w:val="20"/>
          <w:szCs w:val="20"/>
        </w:rPr>
        <w:t xml:space="preserve"> Wykonawca w terminie nie dłuższym niż 5 dni roboczych dokona czynności naprawczych oraz bez ponownego wzywania złoży żądane przez Zamawiającego dowody w celu potwierdzenia spełnienia przez Wykonawcę, podwykonawcę lub dalszego podwykonawcę wymogu zatrudnienia na podstawie umowy o pracę.</w:t>
      </w:r>
    </w:p>
    <w:p w14:paraId="00241B6A" w14:textId="2BDC3F07" w:rsidR="00592627" w:rsidRPr="0074121B" w:rsidRDefault="00592627" w:rsidP="00C95838">
      <w:pPr>
        <w:widowControl w:val="0"/>
        <w:numPr>
          <w:ilvl w:val="1"/>
          <w:numId w:val="38"/>
        </w:numPr>
        <w:suppressAutoHyphens/>
        <w:spacing w:line="288" w:lineRule="auto"/>
        <w:ind w:left="284" w:hanging="284"/>
        <w:jc w:val="both"/>
        <w:rPr>
          <w:rFonts w:asciiTheme="majorHAnsi" w:hAnsiTheme="majorHAnsi" w:cstheme="majorHAnsi"/>
          <w:sz w:val="24"/>
          <w:szCs w:val="24"/>
        </w:rPr>
      </w:pPr>
      <w:r w:rsidRPr="0074121B">
        <w:rPr>
          <w:rFonts w:asciiTheme="majorHAnsi" w:eastAsia="Calibri" w:hAnsiTheme="majorHAnsi" w:cstheme="majorHAnsi"/>
          <w:bCs/>
          <w:sz w:val="20"/>
          <w:szCs w:val="20"/>
        </w:rPr>
        <w:t xml:space="preserve">W przypadku stwierdzenia niespełnienia wymogów, </w:t>
      </w:r>
      <w:r w:rsidR="00CB2CBA" w:rsidRPr="0074121B">
        <w:rPr>
          <w:rFonts w:asciiTheme="majorHAnsi" w:eastAsia="Calibri" w:hAnsiTheme="majorHAnsi" w:cstheme="majorHAnsi"/>
          <w:bCs/>
          <w:sz w:val="20"/>
          <w:szCs w:val="20"/>
        </w:rPr>
        <w:t>dotyczących zatrudnienia na podstawie umowy o pracę</w:t>
      </w:r>
      <w:r w:rsidRPr="0074121B">
        <w:rPr>
          <w:rFonts w:asciiTheme="majorHAnsi" w:eastAsia="Calibri" w:hAnsiTheme="majorHAnsi" w:cstheme="majorHAnsi"/>
          <w:bCs/>
          <w:sz w:val="20"/>
          <w:szCs w:val="20"/>
        </w:rPr>
        <w:t xml:space="preserve"> niezależnie od </w:t>
      </w:r>
      <w:r w:rsidR="00CB2CBA" w:rsidRPr="0074121B">
        <w:rPr>
          <w:rFonts w:asciiTheme="majorHAnsi" w:eastAsia="Calibri" w:hAnsiTheme="majorHAnsi" w:cstheme="majorHAnsi"/>
          <w:bCs/>
          <w:sz w:val="20"/>
          <w:szCs w:val="20"/>
        </w:rPr>
        <w:t xml:space="preserve">zapłaty kary umownej określonych w </w:t>
      </w:r>
      <w:r w:rsidRPr="0074121B">
        <w:rPr>
          <w:rFonts w:asciiTheme="majorHAnsi" w:eastAsia="Calibri" w:hAnsiTheme="majorHAnsi" w:cstheme="majorHAnsi"/>
          <w:bCs/>
          <w:sz w:val="20"/>
          <w:szCs w:val="20"/>
        </w:rPr>
        <w:t>projektowanych postanowieniach umowy, Zamawiający może zawiesić albo przerwać wykonanie robót  z winy Wykonawcy.</w:t>
      </w:r>
    </w:p>
    <w:p w14:paraId="6BC8E326"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14BF14C8"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018CE665"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156F6AD7"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6E626BC8"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50CDCD68"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024DE6AD"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019730CD"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2037D390"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18BBF06F"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7D0390B3"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0CD31855"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195922F6"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0B9F060C"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6EB7A331"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15FC8EC8" w14:textId="77777777" w:rsidR="003E3A7E" w:rsidRPr="0074121B" w:rsidRDefault="003E3A7E" w:rsidP="003E3A7E">
      <w:pPr>
        <w:widowControl w:val="0"/>
        <w:suppressAutoHyphens/>
        <w:spacing w:line="288" w:lineRule="auto"/>
        <w:jc w:val="both"/>
        <w:rPr>
          <w:rFonts w:asciiTheme="majorHAnsi" w:eastAsia="Calibri" w:hAnsiTheme="majorHAnsi" w:cstheme="majorHAnsi"/>
          <w:bCs/>
          <w:sz w:val="20"/>
          <w:szCs w:val="20"/>
        </w:rPr>
      </w:pPr>
    </w:p>
    <w:p w14:paraId="485DC312" w14:textId="77777777" w:rsidR="005242AE" w:rsidRDefault="005242AE" w:rsidP="003E3A7E">
      <w:pPr>
        <w:widowControl w:val="0"/>
        <w:suppressAutoHyphens/>
        <w:spacing w:line="288" w:lineRule="auto"/>
        <w:jc w:val="both"/>
        <w:rPr>
          <w:rFonts w:asciiTheme="majorHAnsi" w:eastAsia="Calibri" w:hAnsiTheme="majorHAnsi" w:cstheme="majorHAnsi"/>
          <w:bCs/>
          <w:sz w:val="20"/>
          <w:szCs w:val="20"/>
        </w:rPr>
      </w:pPr>
    </w:p>
    <w:p w14:paraId="079AB170" w14:textId="77777777" w:rsidR="00F53CF4" w:rsidRDefault="00F53CF4" w:rsidP="003E3A7E">
      <w:pPr>
        <w:widowControl w:val="0"/>
        <w:suppressAutoHyphens/>
        <w:spacing w:line="288" w:lineRule="auto"/>
        <w:jc w:val="both"/>
        <w:rPr>
          <w:rFonts w:asciiTheme="majorHAnsi" w:eastAsia="Calibri" w:hAnsiTheme="majorHAnsi" w:cstheme="majorHAnsi"/>
          <w:bCs/>
          <w:sz w:val="20"/>
          <w:szCs w:val="20"/>
        </w:rPr>
      </w:pPr>
    </w:p>
    <w:p w14:paraId="5495C44B" w14:textId="77777777" w:rsidR="00F53CF4" w:rsidRDefault="00F53CF4" w:rsidP="003E3A7E">
      <w:pPr>
        <w:widowControl w:val="0"/>
        <w:suppressAutoHyphens/>
        <w:spacing w:line="288" w:lineRule="auto"/>
        <w:jc w:val="both"/>
        <w:rPr>
          <w:rFonts w:asciiTheme="majorHAnsi" w:eastAsia="Calibri" w:hAnsiTheme="majorHAnsi" w:cstheme="majorHAnsi"/>
          <w:bCs/>
          <w:sz w:val="20"/>
          <w:szCs w:val="20"/>
        </w:rPr>
      </w:pPr>
    </w:p>
    <w:p w14:paraId="10984A57" w14:textId="77777777" w:rsidR="00F53CF4" w:rsidRDefault="00F53CF4" w:rsidP="003E3A7E">
      <w:pPr>
        <w:widowControl w:val="0"/>
        <w:suppressAutoHyphens/>
        <w:spacing w:line="288" w:lineRule="auto"/>
        <w:jc w:val="both"/>
        <w:rPr>
          <w:rFonts w:asciiTheme="majorHAnsi" w:eastAsia="Calibri" w:hAnsiTheme="majorHAnsi" w:cstheme="majorHAnsi"/>
          <w:bCs/>
          <w:sz w:val="20"/>
          <w:szCs w:val="20"/>
        </w:rPr>
      </w:pPr>
    </w:p>
    <w:p w14:paraId="3D689DF5" w14:textId="77777777" w:rsidR="00F53CF4" w:rsidRDefault="00F53CF4" w:rsidP="003E3A7E">
      <w:pPr>
        <w:widowControl w:val="0"/>
        <w:suppressAutoHyphens/>
        <w:spacing w:line="288" w:lineRule="auto"/>
        <w:jc w:val="both"/>
        <w:rPr>
          <w:rFonts w:asciiTheme="majorHAnsi" w:eastAsia="Calibri" w:hAnsiTheme="majorHAnsi" w:cstheme="majorHAnsi"/>
          <w:bCs/>
          <w:sz w:val="20"/>
          <w:szCs w:val="20"/>
        </w:rPr>
      </w:pPr>
    </w:p>
    <w:p w14:paraId="71809C3D" w14:textId="77777777" w:rsidR="00F53CF4" w:rsidRDefault="00F53CF4" w:rsidP="003E3A7E">
      <w:pPr>
        <w:widowControl w:val="0"/>
        <w:suppressAutoHyphens/>
        <w:spacing w:line="288" w:lineRule="auto"/>
        <w:jc w:val="both"/>
        <w:rPr>
          <w:rFonts w:asciiTheme="majorHAnsi" w:eastAsia="Calibri" w:hAnsiTheme="majorHAnsi" w:cstheme="majorHAnsi"/>
          <w:bCs/>
          <w:sz w:val="20"/>
          <w:szCs w:val="20"/>
        </w:rPr>
      </w:pPr>
    </w:p>
    <w:p w14:paraId="6DF6C100" w14:textId="77777777" w:rsidR="00F53CF4" w:rsidRDefault="00F53CF4" w:rsidP="003E3A7E">
      <w:pPr>
        <w:widowControl w:val="0"/>
        <w:suppressAutoHyphens/>
        <w:spacing w:line="288" w:lineRule="auto"/>
        <w:jc w:val="both"/>
        <w:rPr>
          <w:rFonts w:asciiTheme="majorHAnsi" w:eastAsia="Calibri" w:hAnsiTheme="majorHAnsi" w:cstheme="majorHAnsi"/>
          <w:bCs/>
          <w:sz w:val="20"/>
          <w:szCs w:val="20"/>
        </w:rPr>
      </w:pPr>
    </w:p>
    <w:p w14:paraId="2E570C1F" w14:textId="77777777" w:rsidR="00F53CF4" w:rsidRDefault="00F53CF4" w:rsidP="003E3A7E">
      <w:pPr>
        <w:widowControl w:val="0"/>
        <w:suppressAutoHyphens/>
        <w:spacing w:line="288" w:lineRule="auto"/>
        <w:jc w:val="both"/>
        <w:rPr>
          <w:rFonts w:asciiTheme="majorHAnsi" w:eastAsia="Calibri" w:hAnsiTheme="majorHAnsi" w:cstheme="majorHAnsi"/>
          <w:bCs/>
          <w:sz w:val="20"/>
          <w:szCs w:val="20"/>
        </w:rPr>
      </w:pPr>
    </w:p>
    <w:p w14:paraId="5C78C31F" w14:textId="77777777" w:rsidR="00F53CF4" w:rsidRDefault="00F53CF4" w:rsidP="003E3A7E">
      <w:pPr>
        <w:widowControl w:val="0"/>
        <w:suppressAutoHyphens/>
        <w:spacing w:line="288" w:lineRule="auto"/>
        <w:jc w:val="both"/>
        <w:rPr>
          <w:rFonts w:asciiTheme="majorHAnsi" w:eastAsia="Calibri" w:hAnsiTheme="majorHAnsi" w:cstheme="majorHAnsi"/>
          <w:bCs/>
          <w:sz w:val="20"/>
          <w:szCs w:val="20"/>
        </w:rPr>
      </w:pPr>
    </w:p>
    <w:p w14:paraId="1FE26F81" w14:textId="77777777" w:rsidR="00F53CF4" w:rsidRPr="0074121B" w:rsidRDefault="00F53CF4" w:rsidP="003E3A7E">
      <w:pPr>
        <w:widowControl w:val="0"/>
        <w:suppressAutoHyphens/>
        <w:spacing w:line="288" w:lineRule="auto"/>
        <w:jc w:val="both"/>
        <w:rPr>
          <w:rFonts w:asciiTheme="majorHAnsi" w:eastAsia="Calibri" w:hAnsiTheme="majorHAnsi" w:cstheme="majorHAnsi"/>
          <w:bCs/>
          <w:sz w:val="20"/>
          <w:szCs w:val="20"/>
        </w:rPr>
      </w:pPr>
    </w:p>
    <w:p w14:paraId="7E877CA1" w14:textId="5497AA55" w:rsidR="00C95838" w:rsidRPr="0074121B" w:rsidRDefault="00275814" w:rsidP="00275814">
      <w:pPr>
        <w:pStyle w:val="Standard"/>
        <w:jc w:val="both"/>
        <w:rPr>
          <w:rFonts w:asciiTheme="majorHAnsi" w:eastAsia="Calibri" w:hAnsiTheme="majorHAnsi" w:cstheme="majorHAnsi"/>
          <w:b/>
          <w:sz w:val="20"/>
          <w:szCs w:val="20"/>
        </w:rPr>
      </w:pPr>
      <w:r>
        <w:rPr>
          <w:rFonts w:asciiTheme="majorHAnsi" w:eastAsia="Calibri" w:hAnsiTheme="majorHAnsi" w:cstheme="majorHAnsi"/>
          <w:b/>
          <w:sz w:val="20"/>
          <w:szCs w:val="20"/>
        </w:rPr>
        <w:t xml:space="preserve">                                                                                                                                                </w:t>
      </w:r>
      <w:r w:rsidR="00C95838" w:rsidRPr="0074121B">
        <w:rPr>
          <w:rFonts w:asciiTheme="majorHAnsi" w:eastAsia="Calibri" w:hAnsiTheme="majorHAnsi" w:cstheme="majorHAnsi"/>
          <w:b/>
          <w:sz w:val="20"/>
          <w:szCs w:val="20"/>
        </w:rPr>
        <w:t xml:space="preserve">Załącznik nr </w:t>
      </w:r>
      <w:r>
        <w:rPr>
          <w:rFonts w:asciiTheme="majorHAnsi" w:eastAsia="Calibri" w:hAnsiTheme="majorHAnsi" w:cstheme="majorHAnsi"/>
          <w:b/>
          <w:sz w:val="20"/>
          <w:szCs w:val="20"/>
        </w:rPr>
        <w:t>11</w:t>
      </w:r>
      <w:r w:rsidR="00C95838">
        <w:rPr>
          <w:rFonts w:asciiTheme="majorHAnsi" w:eastAsia="Calibri" w:hAnsiTheme="majorHAnsi" w:cstheme="majorHAnsi"/>
          <w:b/>
          <w:sz w:val="20"/>
          <w:szCs w:val="20"/>
        </w:rPr>
        <w:t xml:space="preserve"> </w:t>
      </w:r>
      <w:r w:rsidR="00C95838" w:rsidRPr="0074121B">
        <w:rPr>
          <w:rFonts w:asciiTheme="majorHAnsi" w:eastAsia="Calibri" w:hAnsiTheme="majorHAnsi" w:cstheme="majorHAnsi"/>
          <w:b/>
          <w:sz w:val="20"/>
          <w:szCs w:val="20"/>
        </w:rPr>
        <w:t>do SWZ</w:t>
      </w:r>
    </w:p>
    <w:p w14:paraId="501176A2" w14:textId="77777777" w:rsidR="005242AE" w:rsidRPr="0074121B" w:rsidRDefault="005242AE" w:rsidP="003E3A7E">
      <w:pPr>
        <w:widowControl w:val="0"/>
        <w:suppressAutoHyphens/>
        <w:spacing w:line="288" w:lineRule="auto"/>
        <w:jc w:val="both"/>
        <w:rPr>
          <w:rFonts w:asciiTheme="majorHAnsi" w:eastAsia="Calibri" w:hAnsiTheme="majorHAnsi" w:cstheme="majorHAnsi"/>
          <w:bCs/>
          <w:sz w:val="20"/>
          <w:szCs w:val="20"/>
        </w:rPr>
      </w:pPr>
    </w:p>
    <w:p w14:paraId="490110AC" w14:textId="68043363" w:rsidR="005242AE" w:rsidRPr="00C95838" w:rsidRDefault="00C95838" w:rsidP="00C95838">
      <w:pPr>
        <w:widowControl w:val="0"/>
        <w:suppressAutoHyphens/>
        <w:spacing w:line="288" w:lineRule="auto"/>
        <w:jc w:val="center"/>
        <w:rPr>
          <w:rFonts w:asciiTheme="majorHAnsi" w:eastAsia="Calibri" w:hAnsiTheme="majorHAnsi" w:cstheme="majorHAnsi"/>
          <w:b/>
          <w:bCs/>
          <w:sz w:val="20"/>
          <w:szCs w:val="20"/>
        </w:rPr>
      </w:pPr>
      <w:r w:rsidRPr="00C95838">
        <w:rPr>
          <w:rFonts w:asciiTheme="majorHAnsi" w:eastAsia="Calibri" w:hAnsiTheme="majorHAnsi" w:cstheme="majorHAnsi"/>
          <w:b/>
          <w:bCs/>
          <w:sz w:val="20"/>
          <w:szCs w:val="20"/>
        </w:rPr>
        <w:t>OPIS PRZEDMIOTU ZAMÓWIENIA</w:t>
      </w:r>
    </w:p>
    <w:p w14:paraId="48E97EEF" w14:textId="77777777" w:rsidR="005242AE" w:rsidRPr="006B4BF3" w:rsidRDefault="005242AE" w:rsidP="006B4BF3">
      <w:pPr>
        <w:widowControl w:val="0"/>
        <w:suppressAutoHyphens/>
        <w:jc w:val="both"/>
        <w:rPr>
          <w:rFonts w:ascii="Calibri" w:eastAsia="Calibri" w:hAnsi="Calibri" w:cs="Calibri"/>
          <w:bCs/>
          <w:sz w:val="20"/>
          <w:szCs w:val="20"/>
        </w:rPr>
      </w:pPr>
    </w:p>
    <w:p w14:paraId="59DED792" w14:textId="77777777" w:rsidR="00C95838" w:rsidRPr="006B4BF3" w:rsidRDefault="00C95838" w:rsidP="006B4BF3">
      <w:pPr>
        <w:pStyle w:val="Akapitzlist"/>
        <w:numPr>
          <w:ilvl w:val="1"/>
          <w:numId w:val="42"/>
        </w:numPr>
        <w:rPr>
          <w:rFonts w:ascii="Calibri" w:hAnsi="Calibri" w:cs="Calibri"/>
          <w:sz w:val="20"/>
          <w:szCs w:val="20"/>
        </w:rPr>
      </w:pPr>
      <w:r w:rsidRPr="006B4BF3">
        <w:rPr>
          <w:rFonts w:ascii="Calibri" w:hAnsi="Calibri" w:cs="Calibri"/>
          <w:sz w:val="20"/>
          <w:szCs w:val="20"/>
        </w:rPr>
        <w:t>Przedmiotem zamówienia jest :</w:t>
      </w:r>
    </w:p>
    <w:p w14:paraId="5500E46A" w14:textId="77777777" w:rsidR="00C95838" w:rsidRPr="006B4BF3" w:rsidRDefault="00C95838" w:rsidP="006B4BF3">
      <w:pPr>
        <w:pStyle w:val="Akapitzlist"/>
        <w:ind w:left="715"/>
        <w:rPr>
          <w:rFonts w:ascii="Calibri" w:hAnsi="Calibri" w:cs="Calibri"/>
          <w:sz w:val="20"/>
          <w:szCs w:val="20"/>
        </w:rPr>
      </w:pPr>
      <w:r w:rsidRPr="006B4BF3">
        <w:rPr>
          <w:rFonts w:ascii="Calibri" w:hAnsi="Calibri" w:cs="Calibri"/>
          <w:sz w:val="20"/>
          <w:szCs w:val="20"/>
        </w:rPr>
        <w:t xml:space="preserve">REMONT ORAZ MODERNIZACJA POMIESZCZEŃ SŁUŻĄCYCH DO KONSUMPCJI I SPRZEDAŻY POSIŁKÓW W BUDYNKU A UNIWERSYTETU EKONOMICZNEGO przy al. Niepodległości 10 w Poznaniu zgodnie z dokumentacją projektową.  </w:t>
      </w:r>
    </w:p>
    <w:p w14:paraId="1E479153" w14:textId="77777777" w:rsidR="00C95838" w:rsidRPr="006B4BF3" w:rsidRDefault="00C95838" w:rsidP="006B4BF3">
      <w:pPr>
        <w:pStyle w:val="Akapitzlist"/>
        <w:numPr>
          <w:ilvl w:val="1"/>
          <w:numId w:val="42"/>
        </w:numPr>
        <w:rPr>
          <w:rFonts w:ascii="Calibri" w:hAnsi="Calibri" w:cs="Calibri"/>
          <w:sz w:val="20"/>
          <w:szCs w:val="20"/>
        </w:rPr>
      </w:pPr>
      <w:r w:rsidRPr="006B4BF3">
        <w:rPr>
          <w:rFonts w:ascii="Calibri" w:hAnsi="Calibri" w:cs="Calibri"/>
          <w:sz w:val="20"/>
          <w:szCs w:val="20"/>
        </w:rPr>
        <w:t>Zakres prac będzie obejmował:</w:t>
      </w:r>
    </w:p>
    <w:p w14:paraId="5FF68F3B" w14:textId="77777777" w:rsidR="00B160D7" w:rsidRPr="00F66313" w:rsidRDefault="00B160D7" w:rsidP="00B160D7">
      <w:pPr>
        <w:pStyle w:val="Akapitzlist"/>
        <w:widowControl w:val="0"/>
        <w:adjustRightInd w:val="0"/>
        <w:jc w:val="both"/>
        <w:textAlignment w:val="baseline"/>
        <w:rPr>
          <w:rFonts w:cs="Calibri"/>
          <w:sz w:val="20"/>
          <w:szCs w:val="20"/>
        </w:rPr>
      </w:pPr>
      <w:r w:rsidRPr="00F66313">
        <w:rPr>
          <w:rFonts w:cs="Calibri"/>
          <w:sz w:val="20"/>
          <w:szCs w:val="20"/>
        </w:rPr>
        <w:t>1) prace przygotowawcze:</w:t>
      </w:r>
    </w:p>
    <w:p w14:paraId="10E1A733"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a) demontaż istniejących elementów wyposażenia (meble, blaty kamienne, drewniane balustrady s chodowe, drewniane okładziny schodów, okładziny ścian bocznych lady barowej , okładziny górne zabudów kanałów wentylacyjnych przy posadzce) instalacji elektrycznych, oświetlenia, (istniejące oprawy oświetleniowe , istniejące czujki ruchu, istniejące włączniki i gniazdka oraz demontaż 2 grzejników naściennych;</w:t>
      </w:r>
    </w:p>
    <w:p w14:paraId="3BD7FE0F"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b) demontaż dwóch drzwi z ościeżnicami do pomieszczeń gospodarczych;</w:t>
      </w:r>
    </w:p>
    <w:p w14:paraId="683A5792"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oraz jednych drzwi z ościeżnicami do zaplecza kuchennego;</w:t>
      </w:r>
    </w:p>
    <w:p w14:paraId="213E58E1"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c) demontaż istniejącej platformy schodowej dla niepełnosprawnych;</w:t>
      </w:r>
    </w:p>
    <w:p w14:paraId="6FE4653C"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d) zabezpieczenie elementów które pozostają bez zmian (kamery, czujki dymu, sygnalizatory dymu, awaryjne oświetlenie ewakuacyjne , przyciski ROP, hydrant , kratki nawiewne sufitowe, elementy nawiewno-wywiewne w obudowach przy posadzce, lada barowa);</w:t>
      </w:r>
    </w:p>
    <w:p w14:paraId="280CA32A"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e) zabezpieczenie połączeń przestrzeni objętej opracowaniem od reszty budynku.</w:t>
      </w:r>
    </w:p>
    <w:p w14:paraId="07DC392F" w14:textId="77777777" w:rsidR="00B160D7" w:rsidRPr="00D648C4" w:rsidRDefault="00B160D7" w:rsidP="00B160D7">
      <w:pPr>
        <w:pStyle w:val="Akapitzlist"/>
        <w:widowControl w:val="0"/>
        <w:adjustRightInd w:val="0"/>
        <w:jc w:val="both"/>
        <w:textAlignment w:val="baseline"/>
        <w:rPr>
          <w:rFonts w:ascii="Calibri" w:hAnsi="Calibri" w:cs="Calibri"/>
          <w:sz w:val="20"/>
          <w:szCs w:val="20"/>
        </w:rPr>
      </w:pPr>
    </w:p>
    <w:p w14:paraId="268A7906"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2) prace remontowe:</w:t>
      </w:r>
    </w:p>
    <w:p w14:paraId="29519075"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a) wyrównanie istniejącej podłogi całą podłogę w sali należy wyrównać dla uzyskania gładkiej i jednolitej powierzchni za pomocą wylewki samopoziomującej masa wygładzająca PRODUKT REFERENCYJNY NR 1;</w:t>
      </w:r>
    </w:p>
    <w:p w14:paraId="391F919A"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b) montaż na posadzce nowej wykładziny Linoleum naturalne w wersji o ulepszonej klasyfikacji reakcji na ogień B s1, grubości 2 ,5 mm PRODUKT REFERENCYJNY NR 2</w:t>
      </w:r>
    </w:p>
    <w:p w14:paraId="0B218429"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Zaprojektowano wykładzinę w 5 kolorach daje nam to efekt optycznego podziału powierzchni na mniejsze strefy tj.:</w:t>
      </w:r>
    </w:p>
    <w:p w14:paraId="1FD7C9C0"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-P1 linoleum w kolorze piaskowym / jasny;</w:t>
      </w:r>
    </w:p>
    <w:p w14:paraId="34638EB6"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-P2 linoleum w kolorze ciemny beż;</w:t>
      </w:r>
    </w:p>
    <w:p w14:paraId="6A66AC4A"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 P3 linoleum w kolorze błękitnym;</w:t>
      </w:r>
    </w:p>
    <w:p w14:paraId="7FEC7A5B"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 P4 linoleum w kolorze granatowym;</w:t>
      </w:r>
    </w:p>
    <w:p w14:paraId="2E1EEF58"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 P5 linoleum w kolorze ciemnej zieleni.</w:t>
      </w:r>
    </w:p>
    <w:p w14:paraId="73D0C73A"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Cokoliki należy wykonać poprzez wywinięcie przyległego linoleum na ścianę na wysokość 8cm.</w:t>
      </w:r>
    </w:p>
    <w:p w14:paraId="2B77E81E"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Połączenia między linoleum naturalnym poprzez spawanie na gorąco (sznur spawalniczy).</w:t>
      </w:r>
    </w:p>
    <w:p w14:paraId="32109E0B"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Połączenia między linoleum, a posadzkami przyległymi -listwa progowa -aluminiowa.</w:t>
      </w:r>
    </w:p>
    <w:p w14:paraId="428BC8FD"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c) uzupełnienie ubytków w sufitach podwieszanych z płyty gipsowo-kartonowej po demontażach opraw oświetleniowych;</w:t>
      </w:r>
    </w:p>
    <w:p w14:paraId="07AA6635"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ć) w kąciku błękitnym i w kąciku granatowym uzupełnienie środkowej wnęki między sufitami nowym sufitem podwieszanym z płyty gipsowo kartonowej na poziomie otaczających sufitów vide rysunek sufitów;</w:t>
      </w:r>
    </w:p>
    <w:p w14:paraId="2F1FBFFE"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d) istniej ą ce na sufitach listwy elektryczne i orurowania należy usunąć, a istniejące okablowanie należy ułożyć w bruzdach i zatynkować;</w:t>
      </w:r>
    </w:p>
    <w:p w14:paraId="70154AB6"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e) we wskazanych miejscach na sufitach podwieszanych należy wykonać rewizję umożliwiającą dostęp do czujek dymu dokładne rozmieszczenie należy dopasować do lokalizacji czujek dymu znajdujących się w przestrzeni sufitu podwieszanego . Rewizja w postaci klapy rewizyjnej 300x300mm aluminiowej z wypełnieniem z GK , dyskretnej i funkcjonalnej, malowanej na kolor sufitu , otwieranie bez uchwytów poprzez dociśnięcie do ramy klapy , wyposażenie w minizatrzaski sprężynowe;</w:t>
      </w:r>
    </w:p>
    <w:p w14:paraId="7BE02758"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ę) wyrównanie i pomalowanie sufitów podwieszanych oraz sufitów tynkowanych na stropach –farbami lateksowymi, matowymi, zmywalnymi, odpornymi na mycie i szorowanie w kolorach:</w:t>
      </w:r>
    </w:p>
    <w:p w14:paraId="6152454A"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-w części zasadniczej -kolor biały–RAL 9010;</w:t>
      </w:r>
    </w:p>
    <w:p w14:paraId="2C391E7F"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-w kąciku błękitnym -kolor jasno niebieski -NCS S 2020-B10G;</w:t>
      </w:r>
    </w:p>
    <w:p w14:paraId="2653B638"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-w kąciku granatowym–kolor granatowy –RAL 5019;</w:t>
      </w:r>
    </w:p>
    <w:p w14:paraId="74825224"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-w kąciku zielonym–kolor zielony NCS S 3560-G20Y;</w:t>
      </w:r>
    </w:p>
    <w:p w14:paraId="46961A13"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f ) oczyszczenie istniejących okładzin ściennych z piaskowca (występujących od poziomu posadzki do wysokości 1,12cm),przygotowanie ich do malowania (zastosowanie środka gruntującego o dobrych właściwościach przenikania + gruntu przyczepnościowego w kolorze białym);</w:t>
      </w:r>
    </w:p>
    <w:p w14:paraId="0773336E"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g) wszelkie istniejące kable prowadzone po ścianach i sufitach swobodnie oraz w małych korytkach kablowych należy osadzić w bruzdach ściennych i sufitowych oraz zatynkować tak aby nie były widoczne;</w:t>
      </w:r>
    </w:p>
    <w:p w14:paraId="6988C558"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h) w przejściu nr 2 na ścianie z hydrantem –występuje zawilgocenie ściany przy posadzce –na tym odcinku ściany długości 1,56m do wysokości 0,5m należy skuć istniejący tynk; osuszyć ścianę, wykonać tynk cementowy grubości 1,5cm; następnie nałożyć białą gładź cementowo-polimerową 17 (PRODUKT REFERENCYJNY NR 3); wskazane pole wykończyć odporną na szorowanie i wybłyszczanie farbą lateksową do wnętrz matową w kolorze białym -RAL 9010(PRODUKT REFERENCYJNY NR 4);</w:t>
      </w:r>
    </w:p>
    <w:p w14:paraId="3F07BEA0"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i)w przejściu nr 1 –w pionowej wnęce ściennej występuje widoczna rura instalacji wodnej od wysokości 1,12m do 2,21m –w ramach przedmiotowych prac rurę należy obudować płytą GK;</w:t>
      </w:r>
    </w:p>
    <w:p w14:paraId="2728CB0E" w14:textId="77777777" w:rsidR="00B160D7" w:rsidRPr="00D648C4" w:rsidRDefault="00B160D7" w:rsidP="00B160D7">
      <w:pPr>
        <w:pStyle w:val="Akapitzlist"/>
        <w:widowControl w:val="0"/>
        <w:adjustRightInd w:val="0"/>
        <w:ind w:left="0"/>
        <w:jc w:val="both"/>
        <w:textAlignment w:val="baseline"/>
        <w:rPr>
          <w:rFonts w:ascii="Calibri" w:hAnsi="Calibri" w:cs="Calibri"/>
          <w:sz w:val="20"/>
          <w:szCs w:val="20"/>
        </w:rPr>
      </w:pPr>
      <w:r w:rsidRPr="00D648C4">
        <w:rPr>
          <w:rFonts w:ascii="Calibri" w:hAnsi="Calibri" w:cs="Calibri"/>
          <w:sz w:val="20"/>
          <w:szCs w:val="20"/>
        </w:rPr>
        <w:t xml:space="preserve">                j) szpachlowanie i wyrównanie ścian gładkich;</w:t>
      </w:r>
    </w:p>
    <w:p w14:paraId="6302A423"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k) malowanie ścian gładkich oraz w okładzinie z piaskowca farbami lateksowym, matowymi, zmywalnymi, odpornymi na mycie i szorowanie w kolorach:</w:t>
      </w:r>
    </w:p>
    <w:p w14:paraId="775FBA90"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-w części zasadniczej -kolor biały–RAL 9010;</w:t>
      </w:r>
    </w:p>
    <w:p w14:paraId="2E851D13"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-w kąciku błękitnym -kolor jasno niebieski -NCS S 2020-B10G;</w:t>
      </w:r>
    </w:p>
    <w:p w14:paraId="43B937FF"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-w kąciku granatowym –kolor granatowy –RAL 5019;</w:t>
      </w:r>
    </w:p>
    <w:p w14:paraId="33A6002A"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-w kąciku zielonym –kolor zielony NCS S 3560-G20Y;</w:t>
      </w:r>
    </w:p>
    <w:p w14:paraId="02610C86"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l) montaż na ścianach lameli pionowych –z profili aluminiowych40x20mmmalowanych proszkowo na kolor biały, niebieski i jasnego drewna zgodnie z rysunkami kładów ścian;</w:t>
      </w:r>
    </w:p>
    <w:p w14:paraId="602A2C2C"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ł) montaż na suficie skośnym w kąciku zielonym lameli pionowych –z profili aluminiowych 20x20mm malowanych proszkowo na kolor i strukturę jasnego drewna zgodnie z rysunkami kładów ścian i sufitów;</w:t>
      </w:r>
    </w:p>
    <w:p w14:paraId="4CED765E"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m) montaż w kąciku błękitnym wolnostojących lameli pionowych –z profili aluminiowych 80x20mm malowanych proszkowo na kolor NCS S 2020-B10G</w:t>
      </w:r>
    </w:p>
    <w:p w14:paraId="4CE2D195"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n) montaż przy ladzie barowej wolnostojących lameli pionowych –z profili aluminiowych 80x20mm malowanych proszkowo na kolor RAL 9010</w:t>
      </w:r>
    </w:p>
    <w:p w14:paraId="348F2E60"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ń) montaż napisów na ścianach –litery z PCV grubości 5mm –rozmiar, kolory i rozmieszczenie –zgodnie z kładami ścian</w:t>
      </w:r>
    </w:p>
    <w:p w14:paraId="73F2EC44"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o) montaż logo ENEA–litery i grafika z PCV grubości 5mm –rozmiar, kolory i rozmieszczenie –zgodnie z kładami ścian</w:t>
      </w:r>
    </w:p>
    <w:p w14:paraId="495EF346"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p) montaż na ścianach i suficie skośnym -pionowych listew LED oraz Ledonów–zgodnie z zestawieniem i projektem elektrycznym;</w:t>
      </w:r>
    </w:p>
    <w:p w14:paraId="5AA7A6F6"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 xml:space="preserve">r) oczyszczenie istniejących okładzin ściennych i słupów z płyt trawertynu; </w:t>
      </w:r>
    </w:p>
    <w:p w14:paraId="6CBCFFBC"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s) uzupełnienie ubytków w płytach z trawertynu (po demontażach blatów kamiennych i innych) za pomocą żywicy epoksydowej lub poliestrowej dopasowanej kolorystycznie do kamienia lub specjalnych mas do trawertynu; a następnie zrównanie z powierzchnią poprzez polerowanie.</w:t>
      </w:r>
    </w:p>
    <w:p w14:paraId="29ABBD5E"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t) położenie płytek ceramicznych na wyznaczonych ścian ach płytki ceramiczne 40x 5 cm w układzie pionowym, matowe, płaskie, w kolorze piaskowym / beżowym PRODUKT REFERENCYJNY NR 5</w:t>
      </w:r>
    </w:p>
    <w:p w14:paraId="3C8C928B"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u) położenie płytek ceramicznych na frontach lady barowej widocznych od strony sali płytki ceramiczne 40x 5 cm w układzie pionowym, matowe, przestrzenne w kolorze piaskowym / beżowym PRODUKT REFERENCYJNY NR 6;</w:t>
      </w:r>
    </w:p>
    <w:p w14:paraId="77DEBEB3"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w) wykonanie nowej okładziny na dwóch biegach schodowych wejściowych do pomieszczenia przyklejenie na stopniach i podstopnicach płytek gresowych , matowych o kolorze i strukturze jasnego drewna (brzoza / dąb bielony) o wymiarach płytek 20x120cm, antypoślizgowość R10, klasa ścieralności PEI IV, rektyfikacja, PRODUKT REFERENCYJNY NR 7;</w:t>
      </w:r>
    </w:p>
    <w:p w14:paraId="3746E1EC"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z) wykonanie i montaż nowych balustrad ze stali nierdzewnej zgodnie z rysunkiem szczegółowym;</w:t>
      </w:r>
    </w:p>
    <w:p w14:paraId="3555EF2E"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za) pomalowanie słupków od zdemontowanej wcześniej platformy schodowej dla niepełnosprawnych na kolor jasno niebieski NCS S 2020 B10G;</w:t>
      </w:r>
    </w:p>
    <w:p w14:paraId="3CC58663"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zb) montaż zdemontowanej wcześniej platformy schodowej dla niepełnosprawnych(Typ: DELTA, Wytwórca: Lehrer Lifttechnik, nr fabryczny: LE 7483, Rok budowy 2013r,) -wykonanie nowego mocowania –wykonanie nowych kotew do podłoża; uszczelnienie połączeń między markami słupków, a wykładziną, tak aby woda i wilgoć nie dostawały się pod wykładzinę; ponowne podłączenie do instalacji elektrycznej; wykonanie pomiarów rezystancji izolacji obwodów elektrycznych; zapewnienie wykonania badania doraźnego eksploatacyjnego przez organ właściwej jednostki dozoru technicznego;</w:t>
      </w:r>
    </w:p>
    <w:p w14:paraId="00C1532B"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zc) montaż na wyznaczonej ścianie panelu z mchu chrobotka o wymiarze 207x160 cm (panel naścienny z mchem stabilizowanym, zaimpregnowany, długowieczny, bezobsługowy);</w:t>
      </w:r>
    </w:p>
    <w:p w14:paraId="13A04BE0"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zd) wykonanie nowej zabudowy kanałów wentylacyjnych przy posadzce obłożenie od boku płytami meblowymi trudnozapalnymi w okleinie z jasnego drewna + od góry lamel e aluminiowe 40x20mm malowane na kolor i strukturę jasnego drewna;</w:t>
      </w:r>
    </w:p>
    <w:p w14:paraId="078B8D26"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ze) montaż 2 nowych grzejnik ó w jeden grzejnik w kąciku błękitnym CV22 600x 1200 w kolorze błękitnym NCS S 2020 B10G ; jeden grzejnik w kąciku zielonym CV22 600x 1 0 00 w kolorze zielony m NCS S 3560 G20Y;</w:t>
      </w:r>
    </w:p>
    <w:p w14:paraId="0FB28F56"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zf) montaż dwóch nowych drzwi z ościeżnicami do pomieszczeń gospodarczych oraz jednych nowych drzwi z ościeżnicami do zaplecza kuchennego – vide zestawienia;</w:t>
      </w:r>
    </w:p>
    <w:p w14:paraId="50318BA1" w14:textId="77777777" w:rsidR="00B160D7" w:rsidRPr="00D648C4" w:rsidRDefault="00B160D7" w:rsidP="00B160D7">
      <w:pPr>
        <w:pStyle w:val="Akapitzlist"/>
        <w:widowControl w:val="0"/>
        <w:adjustRightInd w:val="0"/>
        <w:ind w:left="708" w:firstLine="12"/>
        <w:jc w:val="both"/>
        <w:textAlignment w:val="baseline"/>
        <w:rPr>
          <w:rFonts w:ascii="Calibri" w:hAnsi="Calibri" w:cs="Calibri"/>
          <w:sz w:val="20"/>
          <w:szCs w:val="20"/>
        </w:rPr>
      </w:pPr>
      <w:r w:rsidRPr="00D648C4">
        <w:rPr>
          <w:rFonts w:ascii="Calibri" w:hAnsi="Calibri" w:cs="Calibri"/>
          <w:sz w:val="20"/>
          <w:szCs w:val="20"/>
        </w:rPr>
        <w:t>zg) na wyznaczonej ścianie od strony korytarza demontaż jednej płyty kamiennej z trawertynu o                 wymiarze 40x40cm; wykonanie wnęki ściennej na głębokości 25cm; zabezpieczenie górnej półki  kątownikami stalowymi; osadzenie narożników do tynkowania; osadzenie profili z taśmami LED; otynkowanie wnęki; wyszpachlowanie i wymalowanie na biało farbami lateks owymi wnęki ściennej; przygotowanie nowej płyty kamiennej z trawertynu o rozmiarze 37x37cm z wytrawionym napisem Kapsuł a czasu UE 2025 i kodem QR;</w:t>
      </w:r>
    </w:p>
    <w:p w14:paraId="17C67638"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zh) oczyszczenie całej ściany wykonanej z płyt trawertynu od strony korytarza w płaszczyźnie której będzie montowana kapsuła czasu;</w:t>
      </w:r>
    </w:p>
    <w:p w14:paraId="33B21285"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zi) oczyszczenie istniejących trzech rolet występujących w między przejściami ,a przestrzenią otwartą nr 2 z ladą barową oraz między kącikiem granatowym, a przestrzenią otwartą nr 2 z ladą barową;</w:t>
      </w:r>
    </w:p>
    <w:p w14:paraId="517D396E" w14:textId="77777777" w:rsidR="00B160D7" w:rsidRPr="00D648C4" w:rsidRDefault="00B160D7" w:rsidP="00B160D7">
      <w:pPr>
        <w:pStyle w:val="Akapitzlist"/>
        <w:widowControl w:val="0"/>
        <w:adjustRightInd w:val="0"/>
        <w:ind w:left="708" w:firstLine="12"/>
        <w:jc w:val="both"/>
        <w:textAlignment w:val="baseline"/>
        <w:rPr>
          <w:rFonts w:ascii="Calibri" w:hAnsi="Calibri" w:cs="Calibri"/>
          <w:sz w:val="20"/>
          <w:szCs w:val="20"/>
        </w:rPr>
      </w:pPr>
      <w:r w:rsidRPr="00D648C4">
        <w:rPr>
          <w:rFonts w:ascii="Calibri" w:hAnsi="Calibri" w:cs="Calibri"/>
          <w:sz w:val="20"/>
          <w:szCs w:val="20"/>
        </w:rPr>
        <w:t>zj) montaż na wyznaczonej ścianie od strony korytarza tabliczki z logiem Enea i napisem Przestrzeń  odnowiona dzięki wsparciu Grupy Enea na stulecie Uniwersytetu Ekonomicznego w Poznaniu;</w:t>
      </w:r>
    </w:p>
    <w:p w14:paraId="4C1104E1" w14:textId="77777777" w:rsidR="00B160D7" w:rsidRPr="00D648C4" w:rsidRDefault="00B160D7" w:rsidP="00B160D7">
      <w:pPr>
        <w:pStyle w:val="Akapitzlist"/>
        <w:widowControl w:val="0"/>
        <w:adjustRightInd w:val="0"/>
        <w:ind w:left="715"/>
        <w:jc w:val="both"/>
        <w:textAlignment w:val="baseline"/>
        <w:rPr>
          <w:rFonts w:ascii="Calibri" w:hAnsi="Calibri" w:cs="Calibri"/>
          <w:sz w:val="20"/>
          <w:szCs w:val="20"/>
        </w:rPr>
      </w:pPr>
      <w:r w:rsidRPr="00D648C4">
        <w:rPr>
          <w:rFonts w:ascii="Calibri" w:hAnsi="Calibri" w:cs="Calibri"/>
          <w:sz w:val="20"/>
          <w:szCs w:val="20"/>
        </w:rPr>
        <w:t>zk) przygotowanie kapsuły czasu i elementów do montażu płyty zamykającej kapsułę na uroczystość zamurowania kapsuły;</w:t>
      </w:r>
    </w:p>
    <w:p w14:paraId="43F5165C" w14:textId="77777777" w:rsidR="00B160D7" w:rsidRPr="00F66313" w:rsidRDefault="00B160D7" w:rsidP="00B160D7">
      <w:pPr>
        <w:pStyle w:val="Akapitzlist"/>
        <w:widowControl w:val="0"/>
        <w:adjustRightInd w:val="0"/>
        <w:jc w:val="both"/>
        <w:textAlignment w:val="baseline"/>
        <w:rPr>
          <w:rFonts w:cs="Calibri"/>
          <w:sz w:val="20"/>
          <w:szCs w:val="20"/>
        </w:rPr>
      </w:pPr>
    </w:p>
    <w:p w14:paraId="2C67B378" w14:textId="77777777" w:rsidR="00B160D7" w:rsidRPr="00F66313" w:rsidRDefault="00B160D7" w:rsidP="00B160D7">
      <w:pPr>
        <w:pStyle w:val="Akapitzlist"/>
        <w:widowControl w:val="0"/>
        <w:adjustRightInd w:val="0"/>
        <w:jc w:val="both"/>
        <w:textAlignment w:val="baseline"/>
        <w:rPr>
          <w:rFonts w:cs="Calibri"/>
          <w:sz w:val="20"/>
          <w:szCs w:val="20"/>
        </w:rPr>
      </w:pPr>
      <w:r w:rsidRPr="00F66313">
        <w:rPr>
          <w:rFonts w:cs="Calibri"/>
          <w:sz w:val="20"/>
          <w:szCs w:val="20"/>
        </w:rPr>
        <w:t>3) aranżacja i wyposażenie meblowe–zgodnie z zestawieniem mebli:</w:t>
      </w:r>
    </w:p>
    <w:p w14:paraId="215CD996" w14:textId="77777777" w:rsidR="00B160D7" w:rsidRPr="00F66313" w:rsidRDefault="00B160D7" w:rsidP="00B160D7">
      <w:pPr>
        <w:pStyle w:val="Akapitzlist"/>
        <w:widowControl w:val="0"/>
        <w:adjustRightInd w:val="0"/>
        <w:textAlignment w:val="baseline"/>
        <w:rPr>
          <w:rFonts w:cs="Calibri"/>
          <w:sz w:val="20"/>
          <w:szCs w:val="20"/>
        </w:rPr>
      </w:pPr>
      <w:r w:rsidRPr="003B54B1">
        <w:rPr>
          <w:rFonts w:cs="Calibri"/>
          <w:noProof/>
          <w:sz w:val="20"/>
          <w:szCs w:val="20"/>
          <w:lang w:val="pl-PL"/>
        </w:rPr>
        <w:drawing>
          <wp:inline distT="0" distB="0" distL="0" distR="0" wp14:anchorId="6F5D5A10" wp14:editId="6B550D4C">
            <wp:extent cx="6120130" cy="704977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0130" cy="7049770"/>
                    </a:xfrm>
                    <a:prstGeom prst="rect">
                      <a:avLst/>
                    </a:prstGeom>
                  </pic:spPr>
                </pic:pic>
              </a:graphicData>
            </a:graphic>
          </wp:inline>
        </w:drawing>
      </w:r>
      <w:r w:rsidRPr="00F66313">
        <w:rPr>
          <w:rFonts w:cs="Calibri"/>
          <w:sz w:val="20"/>
          <w:szCs w:val="20"/>
        </w:rPr>
        <w:t>4) wyposażenie elektryczne–zgodnie z zestawieniem opraw oświetleniowych:</w:t>
      </w:r>
    </w:p>
    <w:p w14:paraId="021424EA" w14:textId="77777777" w:rsidR="00B160D7" w:rsidRPr="004A3880" w:rsidRDefault="00B160D7" w:rsidP="00B160D7">
      <w:pPr>
        <w:pStyle w:val="Akapitzlist"/>
        <w:widowControl w:val="0"/>
        <w:adjustRightInd w:val="0"/>
        <w:textAlignment w:val="baseline"/>
        <w:rPr>
          <w:rFonts w:cs="Calibri"/>
          <w:color w:val="70AD47"/>
          <w:sz w:val="20"/>
          <w:szCs w:val="20"/>
        </w:rPr>
      </w:pPr>
      <w:r w:rsidRPr="003B54B1">
        <w:rPr>
          <w:rFonts w:cs="Calibri"/>
          <w:noProof/>
          <w:color w:val="70AD47"/>
          <w:sz w:val="20"/>
          <w:szCs w:val="20"/>
          <w:lang w:val="pl-PL"/>
        </w:rPr>
        <w:drawing>
          <wp:inline distT="0" distB="0" distL="0" distR="0" wp14:anchorId="38EC159F" wp14:editId="540635B9">
            <wp:extent cx="6120130" cy="6620510"/>
            <wp:effectExtent l="0" t="0" r="0" b="889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130" cy="6620510"/>
                    </a:xfrm>
                    <a:prstGeom prst="rect">
                      <a:avLst/>
                    </a:prstGeom>
                  </pic:spPr>
                </pic:pic>
              </a:graphicData>
            </a:graphic>
          </wp:inline>
        </w:drawing>
      </w:r>
    </w:p>
    <w:p w14:paraId="16EB8E50" w14:textId="77777777" w:rsidR="00C95838" w:rsidRPr="006B4BF3" w:rsidRDefault="00C95838" w:rsidP="006B4BF3">
      <w:pPr>
        <w:pStyle w:val="Akapitzlist"/>
        <w:widowControl w:val="0"/>
        <w:numPr>
          <w:ilvl w:val="1"/>
          <w:numId w:val="42"/>
        </w:numPr>
        <w:adjustRightInd w:val="0"/>
        <w:jc w:val="both"/>
        <w:textAlignment w:val="baseline"/>
        <w:rPr>
          <w:rFonts w:ascii="Calibri" w:hAnsi="Calibri" w:cs="Calibri"/>
          <w:sz w:val="20"/>
          <w:szCs w:val="20"/>
        </w:rPr>
      </w:pPr>
      <w:r w:rsidRPr="006B4BF3">
        <w:rPr>
          <w:rFonts w:ascii="Calibri" w:hAnsi="Calibri" w:cs="Calibri"/>
          <w:sz w:val="20"/>
          <w:szCs w:val="20"/>
        </w:rPr>
        <w:t>Szczegółowy opis i zakres prac przedstawiono w wielobranżowej dokumentacji projektowej pt. „REMONT ORAZ MODERNIZACJA POMIESZCZEŃ SŁUŻĄCYCH DO KONSUMPCJI I SPRZEDAŻY POSIŁKÓW W BUDYNKU A UNIWERSYTETU EKONOMICZNEGO przy al. Niepodległości 10 w Poznaniu” wykonanej przez pracownię projektową: A R C H I TE K TO NI C ZNA  PRACOWNIA AUTORSKA  M A R E K S Z A P I E L. Dokumentacja ta wraz z przedmiarami i specyfikacjami technicznymi wykonania i odbioru robót stanowią „dokumentację projektową” i są załącznikiem do niniejszej SIWZ.</w:t>
      </w:r>
    </w:p>
    <w:p w14:paraId="65BF41E4" w14:textId="77777777" w:rsidR="00C95838" w:rsidRPr="006B4BF3" w:rsidRDefault="00C95838" w:rsidP="006B4BF3">
      <w:pPr>
        <w:pStyle w:val="Akapitzlist"/>
        <w:widowControl w:val="0"/>
        <w:numPr>
          <w:ilvl w:val="1"/>
          <w:numId w:val="42"/>
        </w:numPr>
        <w:adjustRightInd w:val="0"/>
        <w:jc w:val="both"/>
        <w:textAlignment w:val="baseline"/>
        <w:rPr>
          <w:rFonts w:ascii="Calibri" w:hAnsi="Calibri" w:cs="Calibri"/>
          <w:sz w:val="20"/>
          <w:szCs w:val="20"/>
        </w:rPr>
      </w:pPr>
      <w:r w:rsidRPr="006B4BF3">
        <w:rPr>
          <w:rFonts w:ascii="Calibri" w:hAnsi="Calibri" w:cs="Calibri"/>
          <w:sz w:val="20"/>
          <w:szCs w:val="20"/>
        </w:rPr>
        <w:t>Zakres przedmiotu zamówienia obejmuje również wykonanie prac pomocniczych takich jak</w:t>
      </w:r>
    </w:p>
    <w:p w14:paraId="754FB5D2" w14:textId="77777777" w:rsidR="00C95838" w:rsidRPr="006B4BF3" w:rsidRDefault="00C95838" w:rsidP="006B4BF3">
      <w:pPr>
        <w:pStyle w:val="Akapitzlist"/>
        <w:widowControl w:val="0"/>
        <w:adjustRightInd w:val="0"/>
        <w:ind w:left="792"/>
        <w:jc w:val="both"/>
        <w:textAlignment w:val="baseline"/>
        <w:rPr>
          <w:rFonts w:ascii="Calibri" w:hAnsi="Calibri" w:cs="Calibri"/>
          <w:sz w:val="20"/>
          <w:szCs w:val="20"/>
        </w:rPr>
      </w:pPr>
      <w:r w:rsidRPr="006B4BF3">
        <w:rPr>
          <w:rFonts w:ascii="Calibri" w:hAnsi="Calibri" w:cs="Calibri"/>
          <w:sz w:val="20"/>
          <w:szCs w:val="20"/>
        </w:rPr>
        <w:t>przygotowanie oraz zabezpieczenie terenu robót, budowę tymczasowych przegród i osłon zabezpieczających przed rozprzestrzenianiem się pyłu budowlanego i innych zanieczyszczeń w trakcie wykonywania robót, a także utrzymanie czystości na terenie prowadzonych prac. W związku z tym, że  prace prowadzone będą przy budynku będącym w ciągłym użytkowaniu, roboty należy zaplanować tak by umożliwić w każdym momencie swobodną i bezpieczną komunikację w trakcie ich trwania. Na pisemną, uzasadnioną prośbę Wykonawcy, za zgodą Zamawiającego, istnieje możliwość czasowego zajęcia lub wyłączenia określonego fragmentu obiektu w celu prowadzenia w nim robót budowlanych. Wykonawca opracuje w takim przypadku każdorazowo i przedstawi pisemnie Zamawiającemu do akceptacji schemat funkcjonowania obiektu w tym czasie (minimum 7 dni przed planowanym zajęciem lub wyłączeniem określonego fragmentu obiektu). W zakresie Wykonawcy jest także wykonanie wszelkich prac i czynności niezbędnych w zakresie przestrzegania przepisów BHP oraz wywiezienie i utylizacja odpadów i materiałów rozbiórkowych zgodnie z obowiązującymi przepisami.</w:t>
      </w:r>
    </w:p>
    <w:p w14:paraId="0DFF2C02" w14:textId="77777777" w:rsidR="00C95838" w:rsidRPr="006B4BF3" w:rsidRDefault="00C95838" w:rsidP="006B4BF3">
      <w:pPr>
        <w:pStyle w:val="Akapitzlist"/>
        <w:numPr>
          <w:ilvl w:val="1"/>
          <w:numId w:val="42"/>
        </w:numPr>
        <w:jc w:val="both"/>
        <w:rPr>
          <w:rFonts w:ascii="Calibri" w:hAnsi="Calibri" w:cs="Calibri"/>
          <w:sz w:val="20"/>
          <w:szCs w:val="20"/>
        </w:rPr>
      </w:pPr>
      <w:r w:rsidRPr="006B4BF3">
        <w:rPr>
          <w:rFonts w:ascii="Calibri" w:hAnsi="Calibri" w:cs="Calibri"/>
          <w:sz w:val="20"/>
          <w:szCs w:val="20"/>
        </w:rPr>
        <w:t>W cenę ofertową muszą być wliczone wszelkie koszty związane z realizacją przedmiotu zamówienia, jakie będzie ponosił Wykonawca, w tym m.in. podatek VAT, oraz wykonanie wszystkich obowiązków Wykonawcy, niezbędnych do zrealizowania przedmiotu zmówienia, zgodnie z niniejszą SWZ, umową.</w:t>
      </w:r>
    </w:p>
    <w:p w14:paraId="122D225C" w14:textId="77777777" w:rsidR="00C95838" w:rsidRPr="006B4BF3" w:rsidRDefault="00C95838" w:rsidP="006B4BF3">
      <w:pPr>
        <w:pStyle w:val="Akapitzlist"/>
        <w:numPr>
          <w:ilvl w:val="1"/>
          <w:numId w:val="42"/>
        </w:numPr>
        <w:jc w:val="both"/>
        <w:rPr>
          <w:rFonts w:ascii="Calibri" w:hAnsi="Calibri" w:cs="Calibri"/>
          <w:sz w:val="20"/>
          <w:szCs w:val="20"/>
        </w:rPr>
      </w:pPr>
      <w:r w:rsidRPr="006B4BF3">
        <w:rPr>
          <w:rFonts w:ascii="Calibri" w:hAnsi="Calibri" w:cs="Calibri"/>
          <w:sz w:val="20"/>
          <w:szCs w:val="20"/>
        </w:rPr>
        <w:t>Przedmiary robót będące częścią dokumentacji projektowej załączone są wyłącznie informacyjnie w celu ułatwienia wykonawcy kalkulacji ceny ofertowej, których nie należy utożsamiać w pełni z zakresem zamówienia. Dołączone do SWZ przedmiary robót traktować należy jako dokumenty pomocnicze do wyceny zamówienia. Przedmiary robót nie determinują zakresu prac objętych przedmiotem zamówienia. Zawarte w przedmiarach robót zestawienia mają głównie zobrazować skalę robót i pomóc Wykonawcom w oszacowaniu kosztów inwestycji.</w:t>
      </w:r>
    </w:p>
    <w:p w14:paraId="688BD074" w14:textId="77777777" w:rsidR="00C95838" w:rsidRPr="006B4BF3" w:rsidRDefault="00C95838" w:rsidP="006B4BF3">
      <w:pPr>
        <w:pStyle w:val="Akapitzlist"/>
        <w:widowControl w:val="0"/>
        <w:numPr>
          <w:ilvl w:val="1"/>
          <w:numId w:val="42"/>
        </w:numPr>
        <w:adjustRightInd w:val="0"/>
        <w:jc w:val="both"/>
        <w:textAlignment w:val="baseline"/>
        <w:rPr>
          <w:rFonts w:ascii="Calibri" w:hAnsi="Calibri" w:cs="Calibri"/>
          <w:sz w:val="20"/>
          <w:szCs w:val="20"/>
        </w:rPr>
      </w:pPr>
      <w:r w:rsidRPr="006B4BF3">
        <w:rPr>
          <w:rFonts w:ascii="Calibri" w:hAnsi="Calibri" w:cs="Calibri"/>
          <w:sz w:val="20"/>
          <w:szCs w:val="20"/>
        </w:rPr>
        <w:t xml:space="preserve">Jeżeli dokumentacja projektowa, specyfikacje techniczne wykonania i odbioru robót, przedmiary robót itd. wskazywałyby w odniesieniu do niektórych materiałów i urządzeń znaki towarowe lub pochodzenie Zamawiający, zgodnie z art. 99 ust. 5 ustawy PZP, dopuszcza wbudowanie „produktów” równoważnych. Wszelkie „produkty” pochodzące od konkretnych producentów, określają minimalne parametry techniczne i jakościowe oraz cechy użytkowe, jakim muszą odpowiadać towary, aby spełnić wymagania stawiane przez Zamawiającego i stanowią wyłącznie wzorzec jakościowy przedmiotu zamówienia. Poprzez zapis dot. minimalnych wymagań parametrów technicznych i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technicznych, jakościowych i cechach użytkowych, co najmniej na poziomie parametrów wskazanego produktu, uznając tym samym każdy produkt o wskazanych parametrach lub lepszych. </w:t>
      </w:r>
    </w:p>
    <w:p w14:paraId="56C8D259" w14:textId="77777777" w:rsidR="00C95838" w:rsidRPr="006B4BF3" w:rsidRDefault="00C95838" w:rsidP="006B4BF3">
      <w:pPr>
        <w:pStyle w:val="Akapitzlist"/>
        <w:widowControl w:val="0"/>
        <w:numPr>
          <w:ilvl w:val="1"/>
          <w:numId w:val="42"/>
        </w:numPr>
        <w:adjustRightInd w:val="0"/>
        <w:jc w:val="both"/>
        <w:textAlignment w:val="baseline"/>
        <w:rPr>
          <w:rFonts w:ascii="Calibri" w:hAnsi="Calibri" w:cs="Calibri"/>
          <w:b/>
          <w:sz w:val="20"/>
          <w:szCs w:val="20"/>
        </w:rPr>
      </w:pPr>
      <w:r w:rsidRPr="006B4BF3">
        <w:rPr>
          <w:rFonts w:ascii="Calibri" w:hAnsi="Calibri" w:cs="Calibri"/>
          <w:sz w:val="20"/>
          <w:szCs w:val="20"/>
        </w:rPr>
        <w:t xml:space="preserve">Dopuszcza się zmianę technologii wykonania robót budowlanych na lepszą (np. nowocześniejszą, mniej energochłonną), po zaakceptowaniu proponowanych zmian przez nadzór autorski i osoby upoważnione przez Zamawiającego, pod warunkiem, że zmiana ta pozostaje bez wpływu na dokonany wybór oferty.   </w:t>
      </w:r>
    </w:p>
    <w:p w14:paraId="63ACF0E3" w14:textId="67B9FD05" w:rsidR="00C95838" w:rsidRPr="006B4BF3" w:rsidRDefault="00C95838" w:rsidP="006B4BF3">
      <w:pPr>
        <w:pStyle w:val="Akapitzlist"/>
        <w:widowControl w:val="0"/>
        <w:numPr>
          <w:ilvl w:val="1"/>
          <w:numId w:val="42"/>
        </w:numPr>
        <w:adjustRightInd w:val="0"/>
        <w:jc w:val="both"/>
        <w:textAlignment w:val="baseline"/>
        <w:rPr>
          <w:rFonts w:ascii="Calibri" w:hAnsi="Calibri" w:cs="Calibri"/>
          <w:b/>
          <w:sz w:val="20"/>
          <w:szCs w:val="20"/>
        </w:rPr>
      </w:pPr>
      <w:r w:rsidRPr="006B4BF3">
        <w:rPr>
          <w:rFonts w:ascii="Calibri" w:hAnsi="Calibri" w:cs="Calibri"/>
          <w:sz w:val="20"/>
          <w:szCs w:val="20"/>
        </w:rPr>
        <w:t>Na prowadzenie prac opisanych w dokumentacji projektowej pt. „REMONT ORAZ MODERNIZACJA POMIESZCZEŃ SŁUŻĄCYCH DO KONSUMPCJI I SPRZEDAŻY POSIŁKÓW W BUDYNKU A UNIWERSYTETU EKONOMICZNEGO przy al. Niepodległości 10 w Poznaniu” uzyskano:  pozwolenie MKZ nr 950/2025 z dnia 12 września 2025 roku na podejmowanie innych działań przy zabytku wpisanym do rejestru  oraz decyzją nr 832/2025 z dnia 26 listopada  2025 r.  zatwierdzającą projekt architektoniczno-budowlany i udzielającą pozwolenia na budowę dla inwestycji polegającej na: . „REMONT ORAZ MODERNIZACJA POMIESZCZEŃ SŁUŻĄCYCH DO KONSUMPCJI I SPRZEDAŻY POSIŁKÓW W BUDYNKU A UNIWERSYTETU EKONOMICZNEGO przy al. Niepodległości 10 w Poznaniu”)</w:t>
      </w:r>
      <w:r w:rsidR="00E906B8" w:rsidRPr="006B4BF3">
        <w:rPr>
          <w:rFonts w:ascii="Calibri" w:hAnsi="Calibri" w:cs="Calibri"/>
          <w:sz w:val="20"/>
          <w:szCs w:val="20"/>
        </w:rPr>
        <w:t>.</w:t>
      </w:r>
      <w:r w:rsidRPr="006B4BF3">
        <w:rPr>
          <w:rFonts w:ascii="Calibri" w:hAnsi="Calibri" w:cs="Calibri"/>
          <w:sz w:val="20"/>
          <w:szCs w:val="20"/>
        </w:rPr>
        <w:t xml:space="preserve">  W związku z zapisami zawartymi w decyzji MKZ wykonawca ma obowiązek:</w:t>
      </w:r>
    </w:p>
    <w:p w14:paraId="7CA215CB" w14:textId="77777777" w:rsidR="00C95838" w:rsidRPr="006B4BF3" w:rsidRDefault="00C95838" w:rsidP="006B4BF3">
      <w:pPr>
        <w:pStyle w:val="Akapitzlist"/>
        <w:numPr>
          <w:ilvl w:val="0"/>
          <w:numId w:val="44"/>
        </w:numPr>
        <w:rPr>
          <w:rFonts w:ascii="Calibri" w:hAnsi="Calibri" w:cs="Calibri"/>
          <w:sz w:val="20"/>
          <w:szCs w:val="20"/>
        </w:rPr>
      </w:pPr>
      <w:r w:rsidRPr="006B4BF3">
        <w:rPr>
          <w:rFonts w:ascii="Calibri" w:hAnsi="Calibri" w:cs="Calibri"/>
          <w:sz w:val="20"/>
          <w:szCs w:val="20"/>
        </w:rPr>
        <w:t xml:space="preserve">Powołać i Zatrudnić osobę do sprawowania samodzielnej funkcji kierownika budowy przy realizacji robót, posiadającego uprawnienia budowlane w specjalności konstrukcyjno-budowlanej, będącego członkiem Okręgowej Izby Inżynierów Budownictwa </w:t>
      </w:r>
    </w:p>
    <w:p w14:paraId="712B0B13" w14:textId="77777777" w:rsidR="00C95838" w:rsidRPr="006B4BF3" w:rsidRDefault="00C95838" w:rsidP="006B4BF3">
      <w:pPr>
        <w:pStyle w:val="Akapitzlist"/>
        <w:numPr>
          <w:ilvl w:val="0"/>
          <w:numId w:val="44"/>
        </w:numPr>
        <w:rPr>
          <w:rFonts w:ascii="Calibri" w:hAnsi="Calibri" w:cs="Calibri"/>
          <w:sz w:val="20"/>
          <w:szCs w:val="20"/>
        </w:rPr>
      </w:pPr>
      <w:r w:rsidRPr="006B4BF3">
        <w:rPr>
          <w:rFonts w:ascii="Calibri" w:hAnsi="Calibri" w:cs="Calibri"/>
          <w:sz w:val="20"/>
          <w:szCs w:val="20"/>
        </w:rPr>
        <w:t>Przekazania inwestorowi nie później niż w terminie 21 dni przed dniem rozpoczęcia prac:</w:t>
      </w:r>
    </w:p>
    <w:p w14:paraId="1B54BB56" w14:textId="77777777" w:rsidR="00C95838" w:rsidRPr="006B4BF3" w:rsidRDefault="00C95838" w:rsidP="006B4BF3">
      <w:pPr>
        <w:pStyle w:val="Akapitzlist"/>
        <w:widowControl w:val="0"/>
        <w:numPr>
          <w:ilvl w:val="0"/>
          <w:numId w:val="43"/>
        </w:numPr>
        <w:tabs>
          <w:tab w:val="right" w:pos="8953"/>
        </w:tabs>
        <w:autoSpaceDE w:val="0"/>
        <w:autoSpaceDN w:val="0"/>
        <w:adjustRightInd w:val="0"/>
        <w:jc w:val="both"/>
        <w:textAlignment w:val="baseline"/>
        <w:rPr>
          <w:rFonts w:ascii="Calibri" w:hAnsi="Calibri" w:cs="Calibri"/>
          <w:sz w:val="20"/>
          <w:szCs w:val="20"/>
        </w:rPr>
      </w:pPr>
      <w:r w:rsidRPr="006B4BF3">
        <w:rPr>
          <w:rFonts w:ascii="Calibri" w:hAnsi="Calibri" w:cs="Calibri"/>
          <w:sz w:val="20"/>
          <w:szCs w:val="20"/>
        </w:rPr>
        <w:t>imienia, nazwiska i adresu osoby kierującej robotami budowlanymi,</w:t>
      </w:r>
    </w:p>
    <w:p w14:paraId="1CA38738" w14:textId="77777777" w:rsidR="00C95838" w:rsidRPr="006B4BF3" w:rsidRDefault="00C95838" w:rsidP="006B4BF3">
      <w:pPr>
        <w:pStyle w:val="Akapitzlist"/>
        <w:widowControl w:val="0"/>
        <w:tabs>
          <w:tab w:val="right" w:pos="8953"/>
        </w:tabs>
        <w:autoSpaceDE w:val="0"/>
        <w:autoSpaceDN w:val="0"/>
        <w:adjustRightInd w:val="0"/>
        <w:ind w:left="1070"/>
        <w:jc w:val="both"/>
        <w:textAlignment w:val="baseline"/>
        <w:rPr>
          <w:rFonts w:ascii="Calibri" w:hAnsi="Calibri" w:cs="Calibri"/>
          <w:sz w:val="20"/>
          <w:szCs w:val="20"/>
        </w:rPr>
      </w:pPr>
      <w:r w:rsidRPr="006B4BF3">
        <w:rPr>
          <w:rFonts w:ascii="Calibri" w:hAnsi="Calibri" w:cs="Calibri"/>
          <w:sz w:val="20"/>
          <w:szCs w:val="20"/>
        </w:rPr>
        <w:t xml:space="preserve">oświadczenia osoby/osób o których mowa wyżej o przejęciu przez nią obowiązku kierownika budowy wraz z niezbędnymi załącznikami, </w:t>
      </w:r>
      <w:r w:rsidRPr="006B4BF3">
        <w:rPr>
          <w:rFonts w:ascii="Calibri" w:hAnsi="Calibri" w:cs="Calibri"/>
          <w:sz w:val="20"/>
          <w:szCs w:val="20"/>
          <w:lang w:val="pl-PL"/>
        </w:rPr>
        <w:t>tak aby inwestor przekazał do Powiatowego Inspektorat Nadzoru Budowlanego dla Miasta Poznanianie</w:t>
      </w:r>
      <w:r w:rsidRPr="006B4BF3">
        <w:rPr>
          <w:rFonts w:ascii="Calibri" w:hAnsi="Calibri" w:cs="Calibri"/>
          <w:sz w:val="20"/>
          <w:szCs w:val="20"/>
        </w:rPr>
        <w:t xml:space="preserve"> o terminie rozpoczęcia prac na 14 dni przed podjęciem czynności, wraz z podaniem imienia, nazwiska i adresu osoby, o której mowa w pkt. 1 wraz z niezbędnymi załącznikami wymaganymi do ZAWIADOMIENIE o zamierzonym terminie rozpoczęcia robót budowlanych (PB-12)</w:t>
      </w:r>
    </w:p>
    <w:p w14:paraId="45A1BAAC" w14:textId="75865898" w:rsidR="007D790F" w:rsidRDefault="007D790F" w:rsidP="00FC0D96">
      <w:pPr>
        <w:pStyle w:val="Standard"/>
        <w:jc w:val="both"/>
        <w:rPr>
          <w:rFonts w:asciiTheme="majorHAnsi" w:hAnsiTheme="majorHAnsi" w:cstheme="majorHAnsi"/>
          <w:sz w:val="20"/>
          <w:szCs w:val="20"/>
        </w:rPr>
      </w:pPr>
    </w:p>
    <w:p w14:paraId="148ED8FE" w14:textId="77777777" w:rsidR="00C045BD" w:rsidRDefault="00C045BD" w:rsidP="00FC0D96">
      <w:pPr>
        <w:pStyle w:val="Standard"/>
        <w:jc w:val="both"/>
        <w:rPr>
          <w:rFonts w:asciiTheme="majorHAnsi" w:hAnsiTheme="majorHAnsi" w:cstheme="majorHAnsi"/>
          <w:sz w:val="20"/>
          <w:szCs w:val="20"/>
        </w:rPr>
      </w:pPr>
    </w:p>
    <w:p w14:paraId="472753E0" w14:textId="77777777" w:rsidR="00C045BD" w:rsidRDefault="00C045BD" w:rsidP="00FC0D96">
      <w:pPr>
        <w:pStyle w:val="Standard"/>
        <w:jc w:val="both"/>
        <w:rPr>
          <w:rFonts w:asciiTheme="majorHAnsi" w:hAnsiTheme="majorHAnsi" w:cstheme="majorHAnsi"/>
          <w:sz w:val="20"/>
          <w:szCs w:val="20"/>
        </w:rPr>
      </w:pPr>
    </w:p>
    <w:p w14:paraId="4AC99CC7" w14:textId="77777777" w:rsidR="00C045BD" w:rsidRDefault="00C045BD" w:rsidP="00FC0D96">
      <w:pPr>
        <w:pStyle w:val="Standard"/>
        <w:jc w:val="both"/>
        <w:rPr>
          <w:rFonts w:asciiTheme="majorHAnsi" w:hAnsiTheme="majorHAnsi" w:cstheme="majorHAnsi"/>
          <w:sz w:val="20"/>
          <w:szCs w:val="20"/>
        </w:rPr>
      </w:pPr>
    </w:p>
    <w:p w14:paraId="3390676B" w14:textId="77777777" w:rsidR="00C045BD" w:rsidRDefault="00C045BD" w:rsidP="00FC0D96">
      <w:pPr>
        <w:pStyle w:val="Standard"/>
        <w:jc w:val="both"/>
        <w:rPr>
          <w:rFonts w:asciiTheme="majorHAnsi" w:hAnsiTheme="majorHAnsi" w:cstheme="majorHAnsi"/>
          <w:sz w:val="20"/>
          <w:szCs w:val="20"/>
        </w:rPr>
      </w:pPr>
    </w:p>
    <w:p w14:paraId="45DC47A4" w14:textId="77777777" w:rsidR="00C045BD" w:rsidRDefault="00C045BD" w:rsidP="00FC0D96">
      <w:pPr>
        <w:pStyle w:val="Standard"/>
        <w:jc w:val="both"/>
        <w:rPr>
          <w:rFonts w:asciiTheme="majorHAnsi" w:hAnsiTheme="majorHAnsi" w:cstheme="majorHAnsi"/>
          <w:sz w:val="20"/>
          <w:szCs w:val="20"/>
        </w:rPr>
      </w:pPr>
    </w:p>
    <w:p w14:paraId="2EB53B44" w14:textId="77777777" w:rsidR="00C045BD" w:rsidRDefault="00C045BD" w:rsidP="00FC0D96">
      <w:pPr>
        <w:pStyle w:val="Standard"/>
        <w:jc w:val="both"/>
        <w:rPr>
          <w:rFonts w:asciiTheme="majorHAnsi" w:hAnsiTheme="majorHAnsi" w:cstheme="majorHAnsi"/>
          <w:sz w:val="20"/>
          <w:szCs w:val="20"/>
        </w:rPr>
      </w:pPr>
    </w:p>
    <w:p w14:paraId="79AF6DA0" w14:textId="77777777" w:rsidR="00C045BD" w:rsidRDefault="00C045BD" w:rsidP="00FC0D96">
      <w:pPr>
        <w:pStyle w:val="Standard"/>
        <w:jc w:val="both"/>
        <w:rPr>
          <w:rFonts w:asciiTheme="majorHAnsi" w:hAnsiTheme="majorHAnsi" w:cstheme="majorHAnsi"/>
          <w:sz w:val="20"/>
          <w:szCs w:val="20"/>
        </w:rPr>
      </w:pPr>
    </w:p>
    <w:p w14:paraId="5A0D8FBB" w14:textId="77777777" w:rsidR="00C045BD" w:rsidRDefault="00C045BD" w:rsidP="00FC0D96">
      <w:pPr>
        <w:pStyle w:val="Standard"/>
        <w:jc w:val="both"/>
        <w:rPr>
          <w:rFonts w:asciiTheme="majorHAnsi" w:hAnsiTheme="majorHAnsi" w:cstheme="majorHAnsi"/>
          <w:sz w:val="20"/>
          <w:szCs w:val="20"/>
        </w:rPr>
      </w:pPr>
    </w:p>
    <w:p w14:paraId="554FD578" w14:textId="77777777" w:rsidR="00C045BD" w:rsidRDefault="00C045BD" w:rsidP="00FC0D96">
      <w:pPr>
        <w:pStyle w:val="Standard"/>
        <w:jc w:val="both"/>
        <w:rPr>
          <w:rFonts w:asciiTheme="majorHAnsi" w:hAnsiTheme="majorHAnsi" w:cstheme="majorHAnsi"/>
          <w:sz w:val="20"/>
          <w:szCs w:val="20"/>
        </w:rPr>
      </w:pPr>
    </w:p>
    <w:p w14:paraId="72BD42F1" w14:textId="77777777" w:rsidR="00C045BD" w:rsidRDefault="00C045BD" w:rsidP="00FC0D96">
      <w:pPr>
        <w:pStyle w:val="Standard"/>
        <w:jc w:val="both"/>
        <w:rPr>
          <w:rFonts w:asciiTheme="majorHAnsi" w:hAnsiTheme="majorHAnsi" w:cstheme="majorHAnsi"/>
          <w:sz w:val="20"/>
          <w:szCs w:val="20"/>
        </w:rPr>
      </w:pPr>
    </w:p>
    <w:p w14:paraId="61BE1C66" w14:textId="77777777" w:rsidR="00C045BD" w:rsidRDefault="00C045BD" w:rsidP="00FC0D96">
      <w:pPr>
        <w:pStyle w:val="Standard"/>
        <w:jc w:val="both"/>
        <w:rPr>
          <w:rFonts w:asciiTheme="majorHAnsi" w:hAnsiTheme="majorHAnsi" w:cstheme="majorHAnsi"/>
          <w:sz w:val="20"/>
          <w:szCs w:val="20"/>
        </w:rPr>
      </w:pPr>
    </w:p>
    <w:p w14:paraId="555450D7" w14:textId="77777777" w:rsidR="00C045BD" w:rsidRDefault="00C045BD" w:rsidP="00FC0D96">
      <w:pPr>
        <w:pStyle w:val="Standard"/>
        <w:jc w:val="both"/>
        <w:rPr>
          <w:rFonts w:asciiTheme="majorHAnsi" w:hAnsiTheme="majorHAnsi" w:cstheme="majorHAnsi"/>
          <w:sz w:val="20"/>
          <w:szCs w:val="20"/>
        </w:rPr>
      </w:pPr>
    </w:p>
    <w:p w14:paraId="1EAE3581" w14:textId="77777777" w:rsidR="00C045BD" w:rsidRDefault="00C045BD" w:rsidP="00FC0D96">
      <w:pPr>
        <w:pStyle w:val="Standard"/>
        <w:jc w:val="both"/>
        <w:rPr>
          <w:rFonts w:asciiTheme="majorHAnsi" w:hAnsiTheme="majorHAnsi" w:cstheme="majorHAnsi"/>
          <w:sz w:val="20"/>
          <w:szCs w:val="20"/>
        </w:rPr>
      </w:pPr>
    </w:p>
    <w:p w14:paraId="1C4750D6" w14:textId="77777777" w:rsidR="00C045BD" w:rsidRDefault="00C045BD" w:rsidP="00FC0D96">
      <w:pPr>
        <w:pStyle w:val="Standard"/>
        <w:jc w:val="both"/>
        <w:rPr>
          <w:rFonts w:asciiTheme="majorHAnsi" w:hAnsiTheme="majorHAnsi" w:cstheme="majorHAnsi"/>
          <w:sz w:val="20"/>
          <w:szCs w:val="20"/>
        </w:rPr>
      </w:pPr>
    </w:p>
    <w:p w14:paraId="76F4D357" w14:textId="77777777" w:rsidR="00C045BD" w:rsidRDefault="00C045BD" w:rsidP="00FC0D96">
      <w:pPr>
        <w:pStyle w:val="Standard"/>
        <w:jc w:val="both"/>
        <w:rPr>
          <w:rFonts w:asciiTheme="majorHAnsi" w:hAnsiTheme="majorHAnsi" w:cstheme="majorHAnsi"/>
          <w:sz w:val="20"/>
          <w:szCs w:val="20"/>
        </w:rPr>
      </w:pPr>
    </w:p>
    <w:p w14:paraId="295CBA40" w14:textId="77777777" w:rsidR="00C045BD" w:rsidRDefault="00C045BD" w:rsidP="00FC0D96">
      <w:pPr>
        <w:pStyle w:val="Standard"/>
        <w:jc w:val="both"/>
        <w:rPr>
          <w:rFonts w:asciiTheme="majorHAnsi" w:hAnsiTheme="majorHAnsi" w:cstheme="majorHAnsi"/>
          <w:sz w:val="20"/>
          <w:szCs w:val="20"/>
        </w:rPr>
      </w:pPr>
    </w:p>
    <w:p w14:paraId="6561F6A6" w14:textId="77777777" w:rsidR="00C045BD" w:rsidRDefault="00C045BD" w:rsidP="00FC0D96">
      <w:pPr>
        <w:pStyle w:val="Standard"/>
        <w:jc w:val="both"/>
        <w:rPr>
          <w:rFonts w:asciiTheme="majorHAnsi" w:hAnsiTheme="majorHAnsi" w:cstheme="majorHAnsi"/>
          <w:sz w:val="20"/>
          <w:szCs w:val="20"/>
        </w:rPr>
      </w:pPr>
    </w:p>
    <w:p w14:paraId="7A40307E" w14:textId="77777777" w:rsidR="00C045BD" w:rsidRDefault="00C045BD" w:rsidP="00FC0D96">
      <w:pPr>
        <w:pStyle w:val="Standard"/>
        <w:jc w:val="both"/>
        <w:rPr>
          <w:rFonts w:asciiTheme="majorHAnsi" w:hAnsiTheme="majorHAnsi" w:cstheme="majorHAnsi"/>
          <w:sz w:val="20"/>
          <w:szCs w:val="20"/>
        </w:rPr>
      </w:pPr>
    </w:p>
    <w:p w14:paraId="0B914B16" w14:textId="77777777" w:rsidR="00C045BD" w:rsidRDefault="00C045BD" w:rsidP="00FC0D96">
      <w:pPr>
        <w:pStyle w:val="Standard"/>
        <w:jc w:val="both"/>
        <w:rPr>
          <w:rFonts w:asciiTheme="majorHAnsi" w:hAnsiTheme="majorHAnsi" w:cstheme="majorHAnsi"/>
          <w:sz w:val="20"/>
          <w:szCs w:val="20"/>
        </w:rPr>
      </w:pPr>
    </w:p>
    <w:p w14:paraId="5FFA4177" w14:textId="77777777" w:rsidR="00C045BD" w:rsidRDefault="00C045BD" w:rsidP="00FC0D96">
      <w:pPr>
        <w:pStyle w:val="Standard"/>
        <w:jc w:val="both"/>
        <w:rPr>
          <w:rFonts w:asciiTheme="majorHAnsi" w:hAnsiTheme="majorHAnsi" w:cstheme="majorHAnsi"/>
          <w:sz w:val="20"/>
          <w:szCs w:val="20"/>
        </w:rPr>
      </w:pPr>
    </w:p>
    <w:p w14:paraId="1EAE4E18" w14:textId="77777777" w:rsidR="00C045BD" w:rsidRDefault="00C045BD" w:rsidP="00FC0D96">
      <w:pPr>
        <w:pStyle w:val="Standard"/>
        <w:jc w:val="both"/>
        <w:rPr>
          <w:rFonts w:asciiTheme="majorHAnsi" w:hAnsiTheme="majorHAnsi" w:cstheme="majorHAnsi"/>
          <w:sz w:val="20"/>
          <w:szCs w:val="20"/>
        </w:rPr>
      </w:pPr>
    </w:p>
    <w:p w14:paraId="1FF6BCB9" w14:textId="77777777" w:rsidR="00C045BD" w:rsidRDefault="00C045BD" w:rsidP="00FC0D96">
      <w:pPr>
        <w:pStyle w:val="Standard"/>
        <w:jc w:val="both"/>
        <w:rPr>
          <w:rFonts w:asciiTheme="majorHAnsi" w:hAnsiTheme="majorHAnsi" w:cstheme="majorHAnsi"/>
          <w:sz w:val="20"/>
          <w:szCs w:val="20"/>
        </w:rPr>
      </w:pPr>
    </w:p>
    <w:p w14:paraId="57B2BC0E" w14:textId="77777777" w:rsidR="00C045BD" w:rsidRDefault="00C045BD" w:rsidP="00FC0D96">
      <w:pPr>
        <w:pStyle w:val="Standard"/>
        <w:jc w:val="both"/>
        <w:rPr>
          <w:rFonts w:asciiTheme="majorHAnsi" w:hAnsiTheme="majorHAnsi" w:cstheme="majorHAnsi"/>
          <w:sz w:val="20"/>
          <w:szCs w:val="20"/>
        </w:rPr>
      </w:pPr>
    </w:p>
    <w:p w14:paraId="7EE53D6C" w14:textId="77777777" w:rsidR="00C045BD" w:rsidRDefault="00C045BD" w:rsidP="00FC0D96">
      <w:pPr>
        <w:pStyle w:val="Standard"/>
        <w:jc w:val="both"/>
        <w:rPr>
          <w:rFonts w:asciiTheme="majorHAnsi" w:hAnsiTheme="majorHAnsi" w:cstheme="majorHAnsi"/>
          <w:sz w:val="20"/>
          <w:szCs w:val="20"/>
        </w:rPr>
      </w:pPr>
    </w:p>
    <w:p w14:paraId="3B725E5B" w14:textId="77777777" w:rsidR="00C045BD" w:rsidRDefault="00C045BD" w:rsidP="00FC0D96">
      <w:pPr>
        <w:pStyle w:val="Standard"/>
        <w:jc w:val="both"/>
        <w:rPr>
          <w:rFonts w:asciiTheme="majorHAnsi" w:hAnsiTheme="majorHAnsi" w:cstheme="majorHAnsi"/>
          <w:sz w:val="20"/>
          <w:szCs w:val="20"/>
        </w:rPr>
      </w:pPr>
    </w:p>
    <w:p w14:paraId="2D9AA84B" w14:textId="77777777" w:rsidR="00C045BD" w:rsidRDefault="00C045BD" w:rsidP="00FC0D96">
      <w:pPr>
        <w:pStyle w:val="Standard"/>
        <w:jc w:val="both"/>
        <w:rPr>
          <w:rFonts w:asciiTheme="majorHAnsi" w:hAnsiTheme="majorHAnsi" w:cstheme="majorHAnsi"/>
          <w:sz w:val="20"/>
          <w:szCs w:val="20"/>
        </w:rPr>
      </w:pPr>
    </w:p>
    <w:p w14:paraId="213719EB" w14:textId="77777777" w:rsidR="00C045BD" w:rsidRDefault="00C045BD" w:rsidP="00FC0D96">
      <w:pPr>
        <w:pStyle w:val="Standard"/>
        <w:jc w:val="both"/>
        <w:rPr>
          <w:rFonts w:asciiTheme="majorHAnsi" w:hAnsiTheme="majorHAnsi" w:cstheme="majorHAnsi"/>
          <w:sz w:val="20"/>
          <w:szCs w:val="20"/>
        </w:rPr>
      </w:pPr>
    </w:p>
    <w:p w14:paraId="59EA0996" w14:textId="77777777" w:rsidR="00C045BD" w:rsidRDefault="00C045BD" w:rsidP="00FC0D96">
      <w:pPr>
        <w:pStyle w:val="Standard"/>
        <w:jc w:val="both"/>
        <w:rPr>
          <w:rFonts w:asciiTheme="majorHAnsi" w:hAnsiTheme="majorHAnsi" w:cstheme="majorHAnsi"/>
          <w:sz w:val="20"/>
          <w:szCs w:val="20"/>
        </w:rPr>
      </w:pPr>
    </w:p>
    <w:p w14:paraId="027EA8B2" w14:textId="77777777" w:rsidR="00C045BD" w:rsidRDefault="00C045BD" w:rsidP="00FC0D96">
      <w:pPr>
        <w:pStyle w:val="Standard"/>
        <w:jc w:val="both"/>
        <w:rPr>
          <w:rFonts w:asciiTheme="majorHAnsi" w:hAnsiTheme="majorHAnsi" w:cstheme="majorHAnsi"/>
          <w:sz w:val="20"/>
          <w:szCs w:val="20"/>
        </w:rPr>
      </w:pPr>
    </w:p>
    <w:p w14:paraId="501A690A" w14:textId="77777777" w:rsidR="00C045BD" w:rsidRDefault="00C045BD" w:rsidP="00FC0D96">
      <w:pPr>
        <w:pStyle w:val="Standard"/>
        <w:jc w:val="both"/>
        <w:rPr>
          <w:rFonts w:asciiTheme="majorHAnsi" w:hAnsiTheme="majorHAnsi" w:cstheme="majorHAnsi"/>
          <w:sz w:val="20"/>
          <w:szCs w:val="20"/>
        </w:rPr>
      </w:pPr>
    </w:p>
    <w:p w14:paraId="203C7D34" w14:textId="77777777" w:rsidR="00C045BD" w:rsidRDefault="00C045BD" w:rsidP="00FC0D96">
      <w:pPr>
        <w:pStyle w:val="Standard"/>
        <w:jc w:val="both"/>
        <w:rPr>
          <w:rFonts w:asciiTheme="majorHAnsi" w:hAnsiTheme="majorHAnsi" w:cstheme="majorHAnsi"/>
          <w:sz w:val="20"/>
          <w:szCs w:val="20"/>
        </w:rPr>
      </w:pPr>
    </w:p>
    <w:p w14:paraId="4B9BF2D4" w14:textId="77777777" w:rsidR="00C045BD" w:rsidRDefault="00C045BD" w:rsidP="00FC0D96">
      <w:pPr>
        <w:pStyle w:val="Standard"/>
        <w:jc w:val="both"/>
        <w:rPr>
          <w:rFonts w:asciiTheme="majorHAnsi" w:hAnsiTheme="majorHAnsi" w:cstheme="majorHAnsi"/>
          <w:sz w:val="20"/>
          <w:szCs w:val="20"/>
        </w:rPr>
      </w:pPr>
    </w:p>
    <w:p w14:paraId="38BF9F09" w14:textId="77777777" w:rsidR="00C045BD" w:rsidRDefault="00C045BD" w:rsidP="00FC0D96">
      <w:pPr>
        <w:pStyle w:val="Standard"/>
        <w:jc w:val="both"/>
        <w:rPr>
          <w:rFonts w:asciiTheme="majorHAnsi" w:hAnsiTheme="majorHAnsi" w:cstheme="majorHAnsi"/>
          <w:sz w:val="20"/>
          <w:szCs w:val="20"/>
        </w:rPr>
      </w:pPr>
    </w:p>
    <w:p w14:paraId="2A44E4F4" w14:textId="77777777" w:rsidR="00C045BD" w:rsidRDefault="00C045BD" w:rsidP="00FC0D96">
      <w:pPr>
        <w:pStyle w:val="Standard"/>
        <w:jc w:val="both"/>
        <w:rPr>
          <w:rFonts w:asciiTheme="majorHAnsi" w:hAnsiTheme="majorHAnsi" w:cstheme="majorHAnsi"/>
          <w:sz w:val="20"/>
          <w:szCs w:val="20"/>
        </w:rPr>
      </w:pPr>
    </w:p>
    <w:p w14:paraId="30101F76" w14:textId="77777777" w:rsidR="00C045BD" w:rsidRDefault="00C045BD" w:rsidP="00FC0D96">
      <w:pPr>
        <w:pStyle w:val="Standard"/>
        <w:jc w:val="both"/>
        <w:rPr>
          <w:rFonts w:asciiTheme="majorHAnsi" w:hAnsiTheme="majorHAnsi" w:cstheme="majorHAnsi"/>
          <w:sz w:val="20"/>
          <w:szCs w:val="20"/>
        </w:rPr>
      </w:pPr>
    </w:p>
    <w:p w14:paraId="7593BBE5" w14:textId="77777777" w:rsidR="00C045BD" w:rsidRDefault="00C045BD" w:rsidP="00FC0D96">
      <w:pPr>
        <w:pStyle w:val="Standard"/>
        <w:jc w:val="both"/>
        <w:rPr>
          <w:rFonts w:asciiTheme="majorHAnsi" w:hAnsiTheme="majorHAnsi" w:cstheme="majorHAnsi"/>
          <w:sz w:val="20"/>
          <w:szCs w:val="20"/>
        </w:rPr>
      </w:pPr>
    </w:p>
    <w:p w14:paraId="3F9C2BB7" w14:textId="77777777" w:rsidR="00C045BD" w:rsidRDefault="00C045BD" w:rsidP="00FC0D96">
      <w:pPr>
        <w:pStyle w:val="Standard"/>
        <w:jc w:val="both"/>
        <w:rPr>
          <w:rFonts w:asciiTheme="majorHAnsi" w:hAnsiTheme="majorHAnsi" w:cstheme="majorHAnsi"/>
          <w:sz w:val="20"/>
          <w:szCs w:val="20"/>
        </w:rPr>
      </w:pPr>
    </w:p>
    <w:p w14:paraId="6545D821" w14:textId="77777777" w:rsidR="00C045BD" w:rsidRDefault="00C045BD" w:rsidP="00FC0D96">
      <w:pPr>
        <w:pStyle w:val="Standard"/>
        <w:jc w:val="both"/>
        <w:rPr>
          <w:rFonts w:asciiTheme="majorHAnsi" w:hAnsiTheme="majorHAnsi" w:cstheme="majorHAnsi"/>
          <w:sz w:val="20"/>
          <w:szCs w:val="20"/>
        </w:rPr>
      </w:pPr>
    </w:p>
    <w:p w14:paraId="43816339" w14:textId="77777777" w:rsidR="00C045BD" w:rsidRDefault="00C045BD" w:rsidP="00FC0D96">
      <w:pPr>
        <w:pStyle w:val="Standard"/>
        <w:jc w:val="both"/>
        <w:rPr>
          <w:rFonts w:asciiTheme="majorHAnsi" w:hAnsiTheme="majorHAnsi" w:cstheme="majorHAnsi"/>
          <w:sz w:val="20"/>
          <w:szCs w:val="20"/>
        </w:rPr>
      </w:pPr>
    </w:p>
    <w:p w14:paraId="55C85780" w14:textId="77777777" w:rsidR="00C045BD" w:rsidRDefault="00C045BD" w:rsidP="00FC0D96">
      <w:pPr>
        <w:pStyle w:val="Standard"/>
        <w:jc w:val="both"/>
        <w:rPr>
          <w:rFonts w:asciiTheme="majorHAnsi" w:hAnsiTheme="majorHAnsi" w:cstheme="majorHAnsi"/>
          <w:sz w:val="20"/>
          <w:szCs w:val="20"/>
        </w:rPr>
      </w:pPr>
    </w:p>
    <w:p w14:paraId="01D1A285" w14:textId="77777777" w:rsidR="00C045BD" w:rsidRDefault="00C045BD" w:rsidP="00FC0D96">
      <w:pPr>
        <w:pStyle w:val="Standard"/>
        <w:jc w:val="both"/>
        <w:rPr>
          <w:rFonts w:asciiTheme="majorHAnsi" w:hAnsiTheme="majorHAnsi" w:cstheme="majorHAnsi"/>
          <w:sz w:val="20"/>
          <w:szCs w:val="20"/>
        </w:rPr>
      </w:pPr>
    </w:p>
    <w:p w14:paraId="625473B3" w14:textId="77777777" w:rsidR="00C045BD" w:rsidRDefault="00C045BD" w:rsidP="00FC0D96">
      <w:pPr>
        <w:pStyle w:val="Standard"/>
        <w:jc w:val="both"/>
        <w:rPr>
          <w:rFonts w:asciiTheme="majorHAnsi" w:hAnsiTheme="majorHAnsi" w:cstheme="majorHAnsi"/>
          <w:sz w:val="20"/>
          <w:szCs w:val="20"/>
        </w:rPr>
      </w:pPr>
    </w:p>
    <w:p w14:paraId="5CE77A63" w14:textId="77777777" w:rsidR="00C045BD" w:rsidRDefault="00C045BD" w:rsidP="00FC0D96">
      <w:pPr>
        <w:pStyle w:val="Standard"/>
        <w:jc w:val="both"/>
        <w:rPr>
          <w:rFonts w:asciiTheme="majorHAnsi" w:hAnsiTheme="majorHAnsi" w:cstheme="majorHAnsi"/>
          <w:sz w:val="20"/>
          <w:szCs w:val="20"/>
        </w:rPr>
      </w:pPr>
    </w:p>
    <w:p w14:paraId="374F0913" w14:textId="77777777" w:rsidR="00C045BD" w:rsidRDefault="00C045BD" w:rsidP="00FC0D96">
      <w:pPr>
        <w:pStyle w:val="Standard"/>
        <w:jc w:val="both"/>
        <w:rPr>
          <w:rFonts w:asciiTheme="majorHAnsi" w:hAnsiTheme="majorHAnsi" w:cstheme="majorHAnsi"/>
          <w:sz w:val="20"/>
          <w:szCs w:val="20"/>
        </w:rPr>
      </w:pPr>
    </w:p>
    <w:p w14:paraId="6E1BE0F6" w14:textId="77777777" w:rsidR="00C045BD" w:rsidRDefault="00C045BD" w:rsidP="00FC0D96">
      <w:pPr>
        <w:pStyle w:val="Standard"/>
        <w:jc w:val="both"/>
        <w:rPr>
          <w:rFonts w:asciiTheme="majorHAnsi" w:hAnsiTheme="majorHAnsi" w:cstheme="majorHAnsi"/>
          <w:sz w:val="20"/>
          <w:szCs w:val="20"/>
        </w:rPr>
      </w:pPr>
    </w:p>
    <w:p w14:paraId="3E922D03" w14:textId="77777777" w:rsidR="00C045BD" w:rsidRDefault="00C045BD" w:rsidP="00FC0D96">
      <w:pPr>
        <w:pStyle w:val="Standard"/>
        <w:jc w:val="both"/>
        <w:rPr>
          <w:rFonts w:asciiTheme="majorHAnsi" w:hAnsiTheme="majorHAnsi" w:cstheme="majorHAnsi"/>
          <w:sz w:val="20"/>
          <w:szCs w:val="20"/>
        </w:rPr>
      </w:pPr>
    </w:p>
    <w:p w14:paraId="08D59872" w14:textId="77777777" w:rsidR="00C045BD" w:rsidRDefault="00C045BD" w:rsidP="00FC0D96">
      <w:pPr>
        <w:pStyle w:val="Standard"/>
        <w:jc w:val="both"/>
        <w:rPr>
          <w:rFonts w:asciiTheme="majorHAnsi" w:hAnsiTheme="majorHAnsi" w:cstheme="majorHAnsi"/>
          <w:sz w:val="20"/>
          <w:szCs w:val="20"/>
        </w:rPr>
      </w:pPr>
    </w:p>
    <w:p w14:paraId="0546046A" w14:textId="77777777" w:rsidR="00C045BD" w:rsidRDefault="00C045BD" w:rsidP="00FC0D96">
      <w:pPr>
        <w:pStyle w:val="Standard"/>
        <w:jc w:val="both"/>
        <w:rPr>
          <w:rFonts w:asciiTheme="majorHAnsi" w:hAnsiTheme="majorHAnsi" w:cstheme="majorHAnsi"/>
          <w:sz w:val="20"/>
          <w:szCs w:val="20"/>
        </w:rPr>
      </w:pPr>
    </w:p>
    <w:p w14:paraId="3EDE4F2E" w14:textId="77777777" w:rsidR="00C045BD" w:rsidRDefault="00C045BD" w:rsidP="00FC0D96">
      <w:pPr>
        <w:pStyle w:val="Standard"/>
        <w:jc w:val="both"/>
        <w:rPr>
          <w:rFonts w:asciiTheme="majorHAnsi" w:hAnsiTheme="majorHAnsi" w:cstheme="majorHAnsi"/>
          <w:sz w:val="20"/>
          <w:szCs w:val="20"/>
        </w:rPr>
      </w:pPr>
    </w:p>
    <w:p w14:paraId="3423E450" w14:textId="189B262D" w:rsidR="00C045BD" w:rsidRDefault="00C045BD" w:rsidP="00C045BD">
      <w:pPr>
        <w:pStyle w:val="Standard"/>
        <w:ind w:left="5760" w:firstLine="720"/>
        <w:jc w:val="both"/>
        <w:rPr>
          <w:rFonts w:asciiTheme="majorHAnsi" w:hAnsiTheme="majorHAnsi" w:cstheme="majorHAnsi"/>
          <w:b/>
          <w:sz w:val="20"/>
          <w:szCs w:val="20"/>
        </w:rPr>
      </w:pPr>
      <w:r w:rsidRPr="00B6158E">
        <w:rPr>
          <w:rFonts w:asciiTheme="majorHAnsi" w:hAnsiTheme="majorHAnsi" w:cstheme="majorHAnsi"/>
          <w:b/>
          <w:sz w:val="20"/>
          <w:szCs w:val="20"/>
        </w:rPr>
        <w:t>Z</w:t>
      </w:r>
      <w:r w:rsidR="00D648C4">
        <w:rPr>
          <w:rFonts w:asciiTheme="majorHAnsi" w:hAnsiTheme="majorHAnsi" w:cstheme="majorHAnsi"/>
          <w:b/>
          <w:sz w:val="20"/>
          <w:szCs w:val="20"/>
        </w:rPr>
        <w:t>ałącznik nr 13</w:t>
      </w:r>
      <w:r>
        <w:rPr>
          <w:rFonts w:asciiTheme="majorHAnsi" w:hAnsiTheme="majorHAnsi" w:cstheme="majorHAnsi"/>
          <w:b/>
          <w:sz w:val="20"/>
          <w:szCs w:val="20"/>
        </w:rPr>
        <w:t xml:space="preserve"> </w:t>
      </w:r>
      <w:r w:rsidRPr="00B6158E">
        <w:rPr>
          <w:rFonts w:asciiTheme="majorHAnsi" w:hAnsiTheme="majorHAnsi" w:cstheme="majorHAnsi"/>
          <w:b/>
          <w:sz w:val="20"/>
          <w:szCs w:val="20"/>
        </w:rPr>
        <w:t>do SWZ</w:t>
      </w:r>
    </w:p>
    <w:p w14:paraId="5FFAAE59" w14:textId="77777777" w:rsidR="00C045BD" w:rsidRDefault="00C045BD" w:rsidP="00C045BD">
      <w:pPr>
        <w:pStyle w:val="Standard"/>
        <w:ind w:left="5760" w:hanging="5334"/>
        <w:jc w:val="center"/>
        <w:rPr>
          <w:rFonts w:cs="Calibri"/>
          <w:sz w:val="20"/>
          <w:szCs w:val="20"/>
        </w:rPr>
      </w:pPr>
    </w:p>
    <w:p w14:paraId="2EFF6BA4" w14:textId="77777777" w:rsidR="00C045BD" w:rsidRDefault="00C045BD" w:rsidP="00C045BD">
      <w:pPr>
        <w:pStyle w:val="Standard"/>
        <w:ind w:left="5760" w:hanging="5334"/>
        <w:jc w:val="center"/>
        <w:rPr>
          <w:rFonts w:cs="Calibri"/>
          <w:sz w:val="20"/>
          <w:szCs w:val="20"/>
        </w:rPr>
      </w:pPr>
    </w:p>
    <w:p w14:paraId="17D14E38" w14:textId="77777777" w:rsidR="00C045BD" w:rsidRPr="00D648C4" w:rsidRDefault="00C045BD" w:rsidP="00C045BD">
      <w:pPr>
        <w:pStyle w:val="Standard"/>
        <w:ind w:left="5760" w:hanging="5334"/>
        <w:jc w:val="center"/>
        <w:rPr>
          <w:rFonts w:asciiTheme="majorHAnsi" w:hAnsiTheme="majorHAnsi" w:cstheme="majorHAnsi"/>
          <w:b/>
          <w:sz w:val="20"/>
          <w:szCs w:val="20"/>
        </w:rPr>
      </w:pPr>
      <w:r w:rsidRPr="00D648C4">
        <w:rPr>
          <w:rFonts w:cs="Calibri"/>
          <w:b/>
          <w:sz w:val="20"/>
          <w:szCs w:val="20"/>
        </w:rPr>
        <w:t>Prace związane z systemem kontroli dostępu</w:t>
      </w:r>
    </w:p>
    <w:p w14:paraId="53B27370" w14:textId="77777777" w:rsidR="00C045BD" w:rsidRPr="00603C58"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Prace związane z systemem kontroli dostępu (KD)</w:t>
      </w:r>
    </w:p>
    <w:p w14:paraId="00037944" w14:textId="77777777" w:rsidR="00C045BD" w:rsidRPr="00603C58"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W ramach realizacji robót w obszarze stołówki w budynku A należy wykonać instalację oraz przygotowanie infrastruktury pod system kontroli dostępu (KD) dla wszystkich wskazanych przejść drzwiowych.</w:t>
      </w:r>
    </w:p>
    <w:p w14:paraId="204FD68F" w14:textId="77777777" w:rsidR="00C045BD" w:rsidRPr="00603C58"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1. Drzwi objęte istniejącym systemem KD</w:t>
      </w:r>
      <w:r>
        <w:rPr>
          <w:rFonts w:asciiTheme="majorHAnsi" w:hAnsiTheme="majorHAnsi" w:cstheme="majorHAnsi"/>
          <w:sz w:val="20"/>
          <w:szCs w:val="20"/>
        </w:rPr>
        <w:t xml:space="preserve"> </w:t>
      </w:r>
      <w:r w:rsidRPr="00A26F56">
        <w:rPr>
          <w:rFonts w:asciiTheme="majorHAnsi" w:hAnsiTheme="majorHAnsi" w:cstheme="majorHAnsi"/>
          <w:b/>
          <w:bCs/>
          <w:sz w:val="20"/>
          <w:szCs w:val="20"/>
        </w:rPr>
        <w:t>D_2</w:t>
      </w:r>
      <w:r w:rsidRPr="00603C58">
        <w:rPr>
          <w:rFonts w:asciiTheme="majorHAnsi" w:hAnsiTheme="majorHAnsi" w:cstheme="majorHAnsi"/>
          <w:sz w:val="20"/>
          <w:szCs w:val="20"/>
        </w:rPr>
        <w:t xml:space="preserve"> (do wymiany):</w:t>
      </w:r>
    </w:p>
    <w:p w14:paraId="31E6EFE9" w14:textId="77777777" w:rsidR="00C045BD" w:rsidRPr="00603C58"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Dla przejść, w których funkcjonuje system KD, a drzwi podlegają wymianie, należy</w:t>
      </w:r>
      <w:r>
        <w:rPr>
          <w:rFonts w:asciiTheme="majorHAnsi" w:hAnsiTheme="majorHAnsi" w:cstheme="majorHAnsi"/>
          <w:sz w:val="20"/>
          <w:szCs w:val="20"/>
        </w:rPr>
        <w:t xml:space="preserve"> pod nadzorem wskazanego pracownika UEP zdemontować istniejące elementy systemu oraz</w:t>
      </w:r>
      <w:r w:rsidRPr="00603C58">
        <w:rPr>
          <w:rFonts w:asciiTheme="majorHAnsi" w:hAnsiTheme="majorHAnsi" w:cstheme="majorHAnsi"/>
          <w:sz w:val="20"/>
          <w:szCs w:val="20"/>
        </w:rPr>
        <w:t xml:space="preserve"> wykonać kompletną instalację KD, obejmującą w szczególności:</w:t>
      </w:r>
    </w:p>
    <w:p w14:paraId="038E9BA5" w14:textId="77777777" w:rsidR="00C045BD" w:rsidRDefault="00C045BD" w:rsidP="00C045BD">
      <w:pPr>
        <w:pStyle w:val="Akapitzlist"/>
        <w:numPr>
          <w:ilvl w:val="0"/>
          <w:numId w:val="52"/>
        </w:numPr>
        <w:spacing w:before="120"/>
        <w:jc w:val="both"/>
        <w:rPr>
          <w:rFonts w:asciiTheme="majorHAnsi" w:hAnsiTheme="majorHAnsi" w:cstheme="majorHAnsi"/>
          <w:sz w:val="20"/>
          <w:szCs w:val="20"/>
        </w:rPr>
      </w:pPr>
      <w:r>
        <w:rPr>
          <w:rFonts w:asciiTheme="majorHAnsi" w:hAnsiTheme="majorHAnsi" w:cstheme="majorHAnsi"/>
          <w:sz w:val="20"/>
          <w:szCs w:val="20"/>
        </w:rPr>
        <w:t xml:space="preserve">dostarczenie i </w:t>
      </w:r>
      <w:r w:rsidRPr="00603C58">
        <w:rPr>
          <w:rFonts w:asciiTheme="majorHAnsi" w:hAnsiTheme="majorHAnsi" w:cstheme="majorHAnsi"/>
          <w:sz w:val="20"/>
          <w:szCs w:val="20"/>
        </w:rPr>
        <w:t>montaż</w:t>
      </w:r>
      <w:r>
        <w:rPr>
          <w:rFonts w:asciiTheme="majorHAnsi" w:hAnsiTheme="majorHAnsi" w:cstheme="majorHAnsi"/>
          <w:sz w:val="20"/>
          <w:szCs w:val="20"/>
        </w:rPr>
        <w:t xml:space="preserve"> odpowiedniego</w:t>
      </w:r>
      <w:r w:rsidRPr="00603C58">
        <w:rPr>
          <w:rFonts w:asciiTheme="majorHAnsi" w:hAnsiTheme="majorHAnsi" w:cstheme="majorHAnsi"/>
          <w:sz w:val="20"/>
          <w:szCs w:val="20"/>
        </w:rPr>
        <w:t xml:space="preserve"> elektrozaczepu (elektrorygla) w ościeżnicy drzwi</w:t>
      </w:r>
      <w:r>
        <w:rPr>
          <w:rFonts w:asciiTheme="majorHAnsi" w:hAnsiTheme="majorHAnsi" w:cstheme="majorHAnsi"/>
          <w:sz w:val="20"/>
          <w:szCs w:val="20"/>
        </w:rPr>
        <w:t xml:space="preserve"> objętego min 2 letnią gwarancją</w:t>
      </w:r>
      <w:r w:rsidRPr="00603C58">
        <w:rPr>
          <w:rFonts w:asciiTheme="majorHAnsi" w:hAnsiTheme="majorHAnsi" w:cstheme="majorHAnsi"/>
          <w:sz w:val="20"/>
          <w:szCs w:val="20"/>
        </w:rPr>
        <w:t>,</w:t>
      </w:r>
    </w:p>
    <w:p w14:paraId="10F5CA8B" w14:textId="77777777" w:rsidR="00C045BD" w:rsidRDefault="00C045BD" w:rsidP="00C045BD">
      <w:pPr>
        <w:pStyle w:val="Akapitzlist"/>
        <w:numPr>
          <w:ilvl w:val="0"/>
          <w:numId w:val="52"/>
        </w:numPr>
        <w:spacing w:before="120"/>
        <w:jc w:val="both"/>
        <w:rPr>
          <w:rFonts w:asciiTheme="majorHAnsi" w:hAnsiTheme="majorHAnsi" w:cstheme="majorHAnsi"/>
          <w:sz w:val="20"/>
          <w:szCs w:val="20"/>
        </w:rPr>
      </w:pPr>
      <w:r w:rsidRPr="00603C58">
        <w:rPr>
          <w:rFonts w:asciiTheme="majorHAnsi" w:hAnsiTheme="majorHAnsi" w:cstheme="majorHAnsi"/>
          <w:sz w:val="20"/>
          <w:szCs w:val="20"/>
        </w:rPr>
        <w:t>montaż kontaktronu w ościeżnicy drzwi,</w:t>
      </w:r>
    </w:p>
    <w:p w14:paraId="4067FE2A" w14:textId="77777777" w:rsidR="00C045BD" w:rsidRDefault="00C045BD" w:rsidP="00C045BD">
      <w:pPr>
        <w:pStyle w:val="Akapitzlist"/>
        <w:numPr>
          <w:ilvl w:val="0"/>
          <w:numId w:val="52"/>
        </w:numPr>
        <w:spacing w:before="120"/>
        <w:jc w:val="both"/>
        <w:rPr>
          <w:rFonts w:asciiTheme="majorHAnsi" w:hAnsiTheme="majorHAnsi" w:cstheme="majorHAnsi"/>
          <w:sz w:val="20"/>
          <w:szCs w:val="20"/>
        </w:rPr>
      </w:pPr>
      <w:r>
        <w:rPr>
          <w:rFonts w:asciiTheme="majorHAnsi" w:hAnsiTheme="majorHAnsi" w:cstheme="majorHAnsi"/>
          <w:sz w:val="20"/>
          <w:szCs w:val="20"/>
        </w:rPr>
        <w:t xml:space="preserve">ułożenie przewodów umożliwiających podłączenie montowanych elementów systemu KD oraz ich podłączenie pod nadzorem wskazanego pracownika UEP </w:t>
      </w:r>
      <w:r w:rsidRPr="00603C58">
        <w:rPr>
          <w:rFonts w:asciiTheme="majorHAnsi" w:hAnsiTheme="majorHAnsi" w:cstheme="majorHAnsi"/>
          <w:sz w:val="20"/>
          <w:szCs w:val="20"/>
        </w:rPr>
        <w:t xml:space="preserve">wykonanie do </w:t>
      </w:r>
      <w:r>
        <w:rPr>
          <w:rFonts w:asciiTheme="majorHAnsi" w:hAnsiTheme="majorHAnsi" w:cstheme="majorHAnsi"/>
          <w:sz w:val="20"/>
          <w:szCs w:val="20"/>
        </w:rPr>
        <w:t>wskazanych, istniejących kontrolerów</w:t>
      </w:r>
      <w:r w:rsidRPr="00603C58">
        <w:rPr>
          <w:rFonts w:asciiTheme="majorHAnsi" w:hAnsiTheme="majorHAnsi" w:cstheme="majorHAnsi"/>
          <w:sz w:val="20"/>
          <w:szCs w:val="20"/>
        </w:rPr>
        <w:t xml:space="preserve"> systemu KD,</w:t>
      </w:r>
    </w:p>
    <w:p w14:paraId="708E7446" w14:textId="77777777" w:rsidR="00C045BD"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Minimalne wymagania dla elektrozaczepów (elektrorygli):</w:t>
      </w:r>
    </w:p>
    <w:p w14:paraId="240F8FE0" w14:textId="77777777" w:rsidR="00C045BD" w:rsidRDefault="00C045BD" w:rsidP="00C045BD">
      <w:pPr>
        <w:pStyle w:val="Akapitzlist"/>
        <w:numPr>
          <w:ilvl w:val="0"/>
          <w:numId w:val="53"/>
        </w:numPr>
        <w:spacing w:before="120"/>
        <w:jc w:val="both"/>
        <w:rPr>
          <w:rFonts w:asciiTheme="majorHAnsi" w:hAnsiTheme="majorHAnsi" w:cstheme="majorHAnsi"/>
          <w:sz w:val="20"/>
          <w:szCs w:val="20"/>
        </w:rPr>
      </w:pPr>
      <w:r w:rsidRPr="00603C58">
        <w:rPr>
          <w:rFonts w:asciiTheme="majorHAnsi" w:hAnsiTheme="majorHAnsi" w:cstheme="majorHAnsi"/>
          <w:sz w:val="20"/>
          <w:szCs w:val="20"/>
        </w:rPr>
        <w:t>typ rewersyjny (NO), przystosowany do pracy w systemach kontroli dostępu,</w:t>
      </w:r>
    </w:p>
    <w:p w14:paraId="040F5454" w14:textId="77777777" w:rsidR="00C045BD" w:rsidRDefault="00C045BD" w:rsidP="00C045BD">
      <w:pPr>
        <w:pStyle w:val="Akapitzlist"/>
        <w:numPr>
          <w:ilvl w:val="0"/>
          <w:numId w:val="53"/>
        </w:numPr>
        <w:spacing w:before="120"/>
        <w:jc w:val="both"/>
        <w:rPr>
          <w:rFonts w:asciiTheme="majorHAnsi" w:hAnsiTheme="majorHAnsi" w:cstheme="majorHAnsi"/>
          <w:sz w:val="20"/>
          <w:szCs w:val="20"/>
        </w:rPr>
      </w:pPr>
      <w:r>
        <w:rPr>
          <w:rFonts w:asciiTheme="majorHAnsi" w:hAnsiTheme="majorHAnsi" w:cstheme="majorHAnsi"/>
          <w:sz w:val="20"/>
          <w:szCs w:val="20"/>
        </w:rPr>
        <w:t xml:space="preserve">jeżeli konstrukcja ościeżnicy i drzwi uniemożliwia montaż w nich kontaktronu, elektrorygiel musi być wyposażony </w:t>
      </w:r>
      <w:r w:rsidRPr="00603C58">
        <w:rPr>
          <w:rFonts w:asciiTheme="majorHAnsi" w:hAnsiTheme="majorHAnsi" w:cstheme="majorHAnsi"/>
          <w:sz w:val="20"/>
          <w:szCs w:val="20"/>
        </w:rPr>
        <w:t>w czujnik stanu oraz funkcję monitoringu,</w:t>
      </w:r>
    </w:p>
    <w:p w14:paraId="5B22C6B9" w14:textId="77777777" w:rsidR="00C045BD" w:rsidRDefault="00C045BD" w:rsidP="00C045BD">
      <w:pPr>
        <w:pStyle w:val="Akapitzlist"/>
        <w:numPr>
          <w:ilvl w:val="0"/>
          <w:numId w:val="53"/>
        </w:numPr>
        <w:spacing w:before="120"/>
        <w:jc w:val="both"/>
        <w:rPr>
          <w:rFonts w:asciiTheme="majorHAnsi" w:hAnsiTheme="majorHAnsi" w:cstheme="majorHAnsi"/>
          <w:sz w:val="20"/>
          <w:szCs w:val="20"/>
        </w:rPr>
      </w:pPr>
      <w:r w:rsidRPr="00603C58">
        <w:rPr>
          <w:rFonts w:asciiTheme="majorHAnsi" w:hAnsiTheme="majorHAnsi" w:cstheme="majorHAnsi"/>
          <w:sz w:val="20"/>
          <w:szCs w:val="20"/>
        </w:rPr>
        <w:t>zapadka regulowana min. 3 mm,</w:t>
      </w:r>
    </w:p>
    <w:p w14:paraId="602E877D" w14:textId="77777777" w:rsidR="00C045BD" w:rsidRDefault="00C045BD" w:rsidP="00C045BD">
      <w:pPr>
        <w:pStyle w:val="Akapitzlist"/>
        <w:numPr>
          <w:ilvl w:val="0"/>
          <w:numId w:val="53"/>
        </w:numPr>
        <w:spacing w:before="120"/>
        <w:jc w:val="both"/>
        <w:rPr>
          <w:rFonts w:asciiTheme="majorHAnsi" w:hAnsiTheme="majorHAnsi" w:cstheme="majorHAnsi"/>
          <w:sz w:val="20"/>
          <w:szCs w:val="20"/>
        </w:rPr>
      </w:pPr>
      <w:r w:rsidRPr="00603C58">
        <w:rPr>
          <w:rFonts w:asciiTheme="majorHAnsi" w:hAnsiTheme="majorHAnsi" w:cstheme="majorHAnsi"/>
          <w:sz w:val="20"/>
          <w:szCs w:val="20"/>
        </w:rPr>
        <w:t>symetryczna konstrukcja umożliwiająca montaż w drzwiach lewych i prawych,</w:t>
      </w:r>
    </w:p>
    <w:p w14:paraId="7410AFE8" w14:textId="77777777" w:rsidR="00C045BD" w:rsidRDefault="00C045BD" w:rsidP="00C045BD">
      <w:pPr>
        <w:pStyle w:val="Akapitzlist"/>
        <w:numPr>
          <w:ilvl w:val="0"/>
          <w:numId w:val="53"/>
        </w:numPr>
        <w:spacing w:before="120"/>
        <w:jc w:val="both"/>
        <w:rPr>
          <w:rFonts w:asciiTheme="majorHAnsi" w:hAnsiTheme="majorHAnsi" w:cstheme="majorHAnsi"/>
          <w:sz w:val="20"/>
          <w:szCs w:val="20"/>
        </w:rPr>
      </w:pPr>
      <w:r w:rsidRPr="00603C58">
        <w:rPr>
          <w:rFonts w:asciiTheme="majorHAnsi" w:hAnsiTheme="majorHAnsi" w:cstheme="majorHAnsi"/>
          <w:sz w:val="20"/>
          <w:szCs w:val="20"/>
        </w:rPr>
        <w:t>wytrzymałość mechaniczna min. 3500 N,</w:t>
      </w:r>
    </w:p>
    <w:p w14:paraId="3F394DE5" w14:textId="77777777" w:rsidR="00C045BD" w:rsidRPr="00603C58" w:rsidRDefault="00C045BD" w:rsidP="00C045BD">
      <w:pPr>
        <w:pStyle w:val="Akapitzlist"/>
        <w:numPr>
          <w:ilvl w:val="0"/>
          <w:numId w:val="53"/>
        </w:numPr>
        <w:spacing w:before="120"/>
        <w:jc w:val="both"/>
        <w:rPr>
          <w:rFonts w:asciiTheme="majorHAnsi" w:hAnsiTheme="majorHAnsi" w:cstheme="majorHAnsi"/>
          <w:sz w:val="20"/>
          <w:szCs w:val="20"/>
        </w:rPr>
      </w:pPr>
      <w:r w:rsidRPr="00603C58">
        <w:rPr>
          <w:rFonts w:asciiTheme="majorHAnsi" w:hAnsiTheme="majorHAnsi" w:cstheme="majorHAnsi"/>
          <w:sz w:val="20"/>
          <w:szCs w:val="20"/>
        </w:rPr>
        <w:t>zakres temperatur pracy: min. od -15°C do +40°C.</w:t>
      </w:r>
    </w:p>
    <w:p w14:paraId="146E125A" w14:textId="77777777" w:rsidR="00C045BD" w:rsidRPr="00603C58"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W przypadku przejść ewakuacyjnych należy zastosować elektrozaczepy dopuszczone do stosowania w drogach ewakuacyjnych.</w:t>
      </w:r>
    </w:p>
    <w:p w14:paraId="5DC2B719" w14:textId="77777777" w:rsidR="00C045BD"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Minimalne wymagania dla kontaktronów:</w:t>
      </w:r>
    </w:p>
    <w:p w14:paraId="11F720F6" w14:textId="77777777" w:rsidR="00C045BD" w:rsidRDefault="00C045BD" w:rsidP="00C045BD">
      <w:pPr>
        <w:pStyle w:val="Akapitzlist"/>
        <w:numPr>
          <w:ilvl w:val="0"/>
          <w:numId w:val="54"/>
        </w:numPr>
        <w:spacing w:before="120"/>
        <w:jc w:val="both"/>
        <w:rPr>
          <w:rFonts w:asciiTheme="majorHAnsi" w:hAnsiTheme="majorHAnsi" w:cstheme="majorHAnsi"/>
          <w:sz w:val="20"/>
          <w:szCs w:val="20"/>
        </w:rPr>
      </w:pPr>
      <w:r w:rsidRPr="00603C58">
        <w:rPr>
          <w:rFonts w:asciiTheme="majorHAnsi" w:hAnsiTheme="majorHAnsi" w:cstheme="majorHAnsi"/>
          <w:sz w:val="20"/>
          <w:szCs w:val="20"/>
        </w:rPr>
        <w:t>montaż w ościeżnicy drzwi w sposób umożliwiający jednoznaczną sygnalizację stanu otwarcia/zamknięcia,</w:t>
      </w:r>
    </w:p>
    <w:p w14:paraId="50B83FE7" w14:textId="77777777" w:rsidR="00C045BD" w:rsidRDefault="00C045BD" w:rsidP="00C045BD">
      <w:pPr>
        <w:pStyle w:val="Akapitzlist"/>
        <w:numPr>
          <w:ilvl w:val="0"/>
          <w:numId w:val="54"/>
        </w:numPr>
        <w:spacing w:before="120"/>
        <w:jc w:val="both"/>
        <w:rPr>
          <w:rFonts w:asciiTheme="majorHAnsi" w:hAnsiTheme="majorHAnsi" w:cstheme="majorHAnsi"/>
          <w:sz w:val="20"/>
          <w:szCs w:val="20"/>
        </w:rPr>
      </w:pPr>
      <w:r w:rsidRPr="00603C58">
        <w:rPr>
          <w:rFonts w:asciiTheme="majorHAnsi" w:hAnsiTheme="majorHAnsi" w:cstheme="majorHAnsi"/>
          <w:sz w:val="20"/>
          <w:szCs w:val="20"/>
        </w:rPr>
        <w:t>wykonanie montażu w sposób umożliwiający łatwą wymianę elementu,</w:t>
      </w:r>
    </w:p>
    <w:p w14:paraId="47786625" w14:textId="77777777" w:rsidR="00C045BD" w:rsidRPr="00603C58" w:rsidRDefault="00C045BD" w:rsidP="00C045BD">
      <w:pPr>
        <w:pStyle w:val="Akapitzlist"/>
        <w:numPr>
          <w:ilvl w:val="0"/>
          <w:numId w:val="54"/>
        </w:numPr>
        <w:spacing w:before="120"/>
        <w:jc w:val="both"/>
        <w:rPr>
          <w:rFonts w:asciiTheme="majorHAnsi" w:hAnsiTheme="majorHAnsi" w:cstheme="majorHAnsi"/>
          <w:sz w:val="20"/>
          <w:szCs w:val="20"/>
        </w:rPr>
      </w:pPr>
      <w:r w:rsidRPr="00603C58">
        <w:rPr>
          <w:rFonts w:asciiTheme="majorHAnsi" w:hAnsiTheme="majorHAnsi" w:cstheme="majorHAnsi"/>
          <w:sz w:val="20"/>
          <w:szCs w:val="20"/>
        </w:rPr>
        <w:t>pozostawienie zapasu przewodu umożliwiającego demontaż bez konieczności rozłączania instalacji.</w:t>
      </w:r>
    </w:p>
    <w:p w14:paraId="70F3827D" w14:textId="77777777" w:rsidR="00C045BD"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Dodatkowe wymagania dla drzwi objętych systemem KD:</w:t>
      </w:r>
    </w:p>
    <w:p w14:paraId="48E1E893" w14:textId="77777777" w:rsidR="00C045BD" w:rsidRPr="00603C58"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Drzwi należy wyposażyć w okucia dostosowane do współpracy z systemem kontroli dostępu. Zamiast standardowych klamek należy zastosować rozwiązanie umożliwiają</w:t>
      </w:r>
      <w:r>
        <w:rPr>
          <w:rFonts w:asciiTheme="majorHAnsi" w:hAnsiTheme="majorHAnsi" w:cstheme="majorHAnsi"/>
          <w:sz w:val="20"/>
          <w:szCs w:val="20"/>
        </w:rPr>
        <w:t>ce montaż okuć typu gałka–gałka</w:t>
      </w:r>
      <w:r w:rsidRPr="00603C58">
        <w:rPr>
          <w:rFonts w:asciiTheme="majorHAnsi" w:hAnsiTheme="majorHAnsi" w:cstheme="majorHAnsi"/>
          <w:sz w:val="20"/>
          <w:szCs w:val="20"/>
        </w:rPr>
        <w:t>. Od strony ewakuacyjnej należy zapewnić możliwość swobodnego otwarcia drzwi, zgodnie z obowiązującymi przepisami.</w:t>
      </w:r>
    </w:p>
    <w:p w14:paraId="1DA43049" w14:textId="77777777" w:rsidR="00C045BD" w:rsidRPr="00603C58"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2. Drzwi KD</w:t>
      </w:r>
      <w:r>
        <w:rPr>
          <w:rFonts w:asciiTheme="majorHAnsi" w:hAnsiTheme="majorHAnsi" w:cstheme="majorHAnsi"/>
          <w:sz w:val="20"/>
          <w:szCs w:val="20"/>
        </w:rPr>
        <w:t xml:space="preserve"> </w:t>
      </w:r>
      <w:r w:rsidRPr="00A26F56">
        <w:rPr>
          <w:rFonts w:asciiTheme="majorHAnsi" w:hAnsiTheme="majorHAnsi" w:cstheme="majorHAnsi"/>
          <w:b/>
          <w:bCs/>
          <w:sz w:val="20"/>
          <w:szCs w:val="20"/>
        </w:rPr>
        <w:t>D_1 i D_3</w:t>
      </w:r>
      <w:r w:rsidRPr="00603C58">
        <w:rPr>
          <w:rFonts w:asciiTheme="majorHAnsi" w:hAnsiTheme="majorHAnsi" w:cstheme="majorHAnsi"/>
          <w:sz w:val="20"/>
          <w:szCs w:val="20"/>
        </w:rPr>
        <w:t xml:space="preserve"> </w:t>
      </w:r>
      <w:r>
        <w:rPr>
          <w:rFonts w:asciiTheme="majorHAnsi" w:hAnsiTheme="majorHAnsi" w:cstheme="majorHAnsi"/>
          <w:sz w:val="20"/>
          <w:szCs w:val="20"/>
        </w:rPr>
        <w:t xml:space="preserve"> </w:t>
      </w:r>
      <w:r w:rsidRPr="00603C58">
        <w:rPr>
          <w:rFonts w:asciiTheme="majorHAnsi" w:hAnsiTheme="majorHAnsi" w:cstheme="majorHAnsi"/>
          <w:sz w:val="20"/>
          <w:szCs w:val="20"/>
        </w:rPr>
        <w:t>nieobjęte obecnie systemem (do przygotowania):</w:t>
      </w:r>
    </w:p>
    <w:p w14:paraId="3EDD350A" w14:textId="77777777" w:rsidR="00C045BD" w:rsidRPr="00603C58"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Dla przejść drzwiowych nieobjętych obecnie systemem KD, należy wykonać przygotowanie infrastruktury pod przyszłą rozbudowę systemu, obejmujące:</w:t>
      </w:r>
    </w:p>
    <w:p w14:paraId="47489647" w14:textId="77777777" w:rsidR="00C045BD" w:rsidRDefault="00C045BD" w:rsidP="00C045BD">
      <w:pPr>
        <w:pStyle w:val="Akapitzlist"/>
        <w:numPr>
          <w:ilvl w:val="0"/>
          <w:numId w:val="55"/>
        </w:numPr>
        <w:spacing w:before="120"/>
        <w:jc w:val="both"/>
        <w:rPr>
          <w:rFonts w:asciiTheme="majorHAnsi" w:hAnsiTheme="majorHAnsi" w:cstheme="majorHAnsi"/>
          <w:sz w:val="20"/>
          <w:szCs w:val="20"/>
        </w:rPr>
      </w:pPr>
      <w:r w:rsidRPr="00603C58">
        <w:rPr>
          <w:rFonts w:asciiTheme="majorHAnsi" w:hAnsiTheme="majorHAnsi" w:cstheme="majorHAnsi"/>
          <w:sz w:val="20"/>
          <w:szCs w:val="20"/>
        </w:rPr>
        <w:t xml:space="preserve">wykonanie okablowania do </w:t>
      </w:r>
      <w:r>
        <w:rPr>
          <w:rFonts w:asciiTheme="majorHAnsi" w:hAnsiTheme="majorHAnsi" w:cstheme="majorHAnsi"/>
          <w:sz w:val="20"/>
          <w:szCs w:val="20"/>
        </w:rPr>
        <w:t xml:space="preserve">wskazanych </w:t>
      </w:r>
      <w:r w:rsidRPr="00603C58">
        <w:rPr>
          <w:rFonts w:asciiTheme="majorHAnsi" w:hAnsiTheme="majorHAnsi" w:cstheme="majorHAnsi"/>
          <w:sz w:val="20"/>
          <w:szCs w:val="20"/>
        </w:rPr>
        <w:t>punktów montażu elementów KD (</w:t>
      </w:r>
      <w:r>
        <w:rPr>
          <w:rFonts w:asciiTheme="majorHAnsi" w:hAnsiTheme="majorHAnsi" w:cstheme="majorHAnsi"/>
          <w:sz w:val="20"/>
          <w:szCs w:val="20"/>
        </w:rPr>
        <w:t xml:space="preserve">takich jak </w:t>
      </w:r>
      <w:r w:rsidRPr="00603C58">
        <w:rPr>
          <w:rFonts w:asciiTheme="majorHAnsi" w:hAnsiTheme="majorHAnsi" w:cstheme="majorHAnsi"/>
          <w:sz w:val="20"/>
          <w:szCs w:val="20"/>
        </w:rPr>
        <w:t>czytniki, przyciski wyjścia, przyciski ewakuacyjne, elektrozaczepy, kontaktrony),</w:t>
      </w:r>
    </w:p>
    <w:p w14:paraId="46B9ECDF" w14:textId="77777777" w:rsidR="00C045BD" w:rsidRDefault="00C045BD" w:rsidP="00C045BD">
      <w:pPr>
        <w:pStyle w:val="Akapitzlist"/>
        <w:numPr>
          <w:ilvl w:val="0"/>
          <w:numId w:val="55"/>
        </w:numPr>
        <w:spacing w:before="120"/>
        <w:jc w:val="both"/>
        <w:rPr>
          <w:rFonts w:asciiTheme="majorHAnsi" w:hAnsiTheme="majorHAnsi" w:cstheme="majorHAnsi"/>
          <w:sz w:val="20"/>
          <w:szCs w:val="20"/>
        </w:rPr>
      </w:pPr>
      <w:r w:rsidRPr="00603C58">
        <w:rPr>
          <w:rFonts w:asciiTheme="majorHAnsi" w:hAnsiTheme="majorHAnsi" w:cstheme="majorHAnsi"/>
          <w:sz w:val="20"/>
          <w:szCs w:val="20"/>
        </w:rPr>
        <w:t>doprowadzenie przewodów do lokalizacji przyszłych kontrolerów lub punktów dystrybucyjnych</w:t>
      </w:r>
      <w:r>
        <w:rPr>
          <w:rFonts w:asciiTheme="majorHAnsi" w:hAnsiTheme="majorHAnsi" w:cstheme="majorHAnsi"/>
          <w:sz w:val="20"/>
          <w:szCs w:val="20"/>
        </w:rPr>
        <w:t xml:space="preserve"> z pozostawieniem odpowiedniego zapasu</w:t>
      </w:r>
      <w:r w:rsidRPr="00603C58">
        <w:rPr>
          <w:rFonts w:asciiTheme="majorHAnsi" w:hAnsiTheme="majorHAnsi" w:cstheme="majorHAnsi"/>
          <w:sz w:val="20"/>
          <w:szCs w:val="20"/>
        </w:rPr>
        <w:t>,</w:t>
      </w:r>
    </w:p>
    <w:p w14:paraId="65C10100" w14:textId="77777777" w:rsidR="00C045BD" w:rsidRDefault="00C045BD" w:rsidP="00C045BD">
      <w:pPr>
        <w:pStyle w:val="Akapitzlist"/>
        <w:numPr>
          <w:ilvl w:val="0"/>
          <w:numId w:val="55"/>
        </w:numPr>
        <w:spacing w:before="120"/>
        <w:jc w:val="both"/>
        <w:rPr>
          <w:rFonts w:asciiTheme="majorHAnsi" w:hAnsiTheme="majorHAnsi" w:cstheme="majorHAnsi"/>
          <w:sz w:val="20"/>
          <w:szCs w:val="20"/>
        </w:rPr>
      </w:pPr>
      <w:r w:rsidRPr="00603C58">
        <w:rPr>
          <w:rFonts w:asciiTheme="majorHAnsi" w:hAnsiTheme="majorHAnsi" w:cstheme="majorHAnsi"/>
          <w:sz w:val="20"/>
          <w:szCs w:val="20"/>
        </w:rPr>
        <w:t>przygotowanie ościeżnic i skrzydeł drzwiowych (np. wykonanie przepustów, miejsc montażowych) pod przyszły montaż elektrozaczepów i kontaktronów,</w:t>
      </w:r>
    </w:p>
    <w:p w14:paraId="38503C9C" w14:textId="77777777" w:rsidR="00C045BD" w:rsidRPr="002A4F23" w:rsidRDefault="00C045BD" w:rsidP="00C045BD">
      <w:pPr>
        <w:pStyle w:val="Akapitzlist"/>
        <w:numPr>
          <w:ilvl w:val="0"/>
          <w:numId w:val="55"/>
        </w:numPr>
        <w:spacing w:before="120"/>
        <w:jc w:val="both"/>
        <w:rPr>
          <w:rFonts w:asciiTheme="majorHAnsi" w:hAnsiTheme="majorHAnsi" w:cstheme="majorHAnsi"/>
          <w:sz w:val="20"/>
          <w:szCs w:val="20"/>
        </w:rPr>
      </w:pPr>
      <w:r w:rsidRPr="00603C58">
        <w:rPr>
          <w:rFonts w:asciiTheme="majorHAnsi" w:hAnsiTheme="majorHAnsi" w:cstheme="majorHAnsi"/>
          <w:sz w:val="20"/>
          <w:szCs w:val="20"/>
        </w:rPr>
        <w:t>montaż puszek podtynkowych pod przyszłe urządzenia (czytniki, przyciski).</w:t>
      </w:r>
    </w:p>
    <w:p w14:paraId="7931FDD1" w14:textId="77777777" w:rsidR="00C045BD" w:rsidRPr="00603C58" w:rsidRDefault="00C045BD" w:rsidP="00C045BD">
      <w:pPr>
        <w:spacing w:before="120"/>
        <w:jc w:val="both"/>
        <w:rPr>
          <w:rFonts w:asciiTheme="majorHAnsi" w:hAnsiTheme="majorHAnsi" w:cstheme="majorHAnsi"/>
          <w:sz w:val="20"/>
          <w:szCs w:val="20"/>
        </w:rPr>
      </w:pPr>
      <w:r w:rsidRPr="00603C58">
        <w:rPr>
          <w:rFonts w:asciiTheme="majorHAnsi" w:hAnsiTheme="majorHAnsi" w:cstheme="majorHAnsi"/>
          <w:sz w:val="20"/>
          <w:szCs w:val="20"/>
        </w:rPr>
        <w:t>3. Okablowanie i prowadzenie instalacji:</w:t>
      </w:r>
    </w:p>
    <w:p w14:paraId="0DE33044" w14:textId="77777777" w:rsidR="00C045BD" w:rsidRDefault="00C045BD" w:rsidP="00C045BD">
      <w:pPr>
        <w:pStyle w:val="Akapitzlist"/>
        <w:numPr>
          <w:ilvl w:val="0"/>
          <w:numId w:val="56"/>
        </w:numPr>
        <w:spacing w:before="120"/>
        <w:jc w:val="both"/>
        <w:rPr>
          <w:rFonts w:asciiTheme="majorHAnsi" w:hAnsiTheme="majorHAnsi" w:cstheme="majorHAnsi"/>
          <w:sz w:val="20"/>
          <w:szCs w:val="20"/>
        </w:rPr>
      </w:pPr>
      <w:r w:rsidRPr="00603C58">
        <w:rPr>
          <w:rFonts w:asciiTheme="majorHAnsi" w:hAnsiTheme="majorHAnsi" w:cstheme="majorHAnsi"/>
          <w:sz w:val="20"/>
          <w:szCs w:val="20"/>
        </w:rPr>
        <w:t>okablowanie systemu KD należy prowadzić w istniejących lub projektowanych trasach kablowych, zgodnie z obowiązującymi przepisami oraz zasadami prowadzenia instalacji niskoprądowych,</w:t>
      </w:r>
    </w:p>
    <w:p w14:paraId="5FBF6590" w14:textId="77777777" w:rsidR="00C045BD" w:rsidRDefault="00C045BD" w:rsidP="00C045BD">
      <w:pPr>
        <w:pStyle w:val="Akapitzlist"/>
        <w:numPr>
          <w:ilvl w:val="0"/>
          <w:numId w:val="56"/>
        </w:numPr>
        <w:spacing w:before="120"/>
        <w:jc w:val="both"/>
        <w:rPr>
          <w:rFonts w:asciiTheme="majorHAnsi" w:hAnsiTheme="majorHAnsi" w:cstheme="majorHAnsi"/>
          <w:sz w:val="20"/>
          <w:szCs w:val="20"/>
        </w:rPr>
      </w:pPr>
      <w:r w:rsidRPr="00603C58">
        <w:rPr>
          <w:rFonts w:asciiTheme="majorHAnsi" w:hAnsiTheme="majorHAnsi" w:cstheme="majorHAnsi"/>
          <w:sz w:val="20"/>
          <w:szCs w:val="20"/>
        </w:rPr>
        <w:t xml:space="preserve">przewody należy </w:t>
      </w:r>
      <w:r>
        <w:rPr>
          <w:rFonts w:asciiTheme="majorHAnsi" w:hAnsiTheme="majorHAnsi" w:cstheme="majorHAnsi"/>
          <w:sz w:val="20"/>
          <w:szCs w:val="20"/>
        </w:rPr>
        <w:t xml:space="preserve">odpowiednio oznaczyć oraz </w:t>
      </w:r>
      <w:r w:rsidRPr="00603C58">
        <w:rPr>
          <w:rFonts w:asciiTheme="majorHAnsi" w:hAnsiTheme="majorHAnsi" w:cstheme="majorHAnsi"/>
          <w:sz w:val="20"/>
          <w:szCs w:val="20"/>
        </w:rPr>
        <w:t>prowadzić w sposób uporządkowany, z podziałem na obsługiwane przejścia oraz czytelnie oznakować,</w:t>
      </w:r>
    </w:p>
    <w:p w14:paraId="4CA81C61" w14:textId="77777777" w:rsidR="00C045BD" w:rsidRPr="00603C58" w:rsidRDefault="00C045BD" w:rsidP="00C045BD">
      <w:pPr>
        <w:pStyle w:val="Akapitzlist"/>
        <w:numPr>
          <w:ilvl w:val="0"/>
          <w:numId w:val="56"/>
        </w:numPr>
        <w:spacing w:before="120"/>
        <w:jc w:val="both"/>
        <w:rPr>
          <w:rFonts w:asciiTheme="majorHAnsi" w:hAnsiTheme="majorHAnsi" w:cstheme="majorHAnsi"/>
          <w:sz w:val="20"/>
          <w:szCs w:val="20"/>
        </w:rPr>
      </w:pPr>
      <w:r w:rsidRPr="00603C58">
        <w:rPr>
          <w:rFonts w:asciiTheme="majorHAnsi" w:hAnsiTheme="majorHAnsi" w:cstheme="majorHAnsi"/>
          <w:sz w:val="20"/>
          <w:szCs w:val="20"/>
        </w:rPr>
        <w:t>należy pozostawić zapasy przewodów (min. 3 m) w punktach dystrybucyjnych oraz przy urządzeniach,</w:t>
      </w:r>
    </w:p>
    <w:p w14:paraId="6855919F" w14:textId="77777777" w:rsidR="00C045BD" w:rsidRPr="00603C58" w:rsidRDefault="00C045BD" w:rsidP="00C045BD">
      <w:pPr>
        <w:pStyle w:val="Akapitzlist"/>
        <w:spacing w:before="120"/>
        <w:jc w:val="both"/>
        <w:rPr>
          <w:rFonts w:asciiTheme="majorHAnsi" w:hAnsiTheme="majorHAnsi" w:cstheme="majorHAnsi"/>
          <w:sz w:val="20"/>
          <w:szCs w:val="20"/>
        </w:rPr>
      </w:pPr>
      <w:r w:rsidRPr="00603C58">
        <w:rPr>
          <w:rFonts w:asciiTheme="majorHAnsi" w:hAnsiTheme="majorHAnsi" w:cstheme="majorHAnsi"/>
          <w:sz w:val="20"/>
          <w:szCs w:val="20"/>
        </w:rPr>
        <w:t>wszystkie przejścia przez przegrody budowlane należy wykonać zgodnie z wymaganiami ochrony pożarowej.</w:t>
      </w:r>
    </w:p>
    <w:p w14:paraId="35C07F8B" w14:textId="77777777" w:rsidR="00C045BD" w:rsidRPr="00603C58" w:rsidRDefault="00C045BD" w:rsidP="00C045BD">
      <w:pPr>
        <w:pStyle w:val="Akapitzlist"/>
        <w:spacing w:before="120"/>
        <w:jc w:val="both"/>
        <w:rPr>
          <w:rFonts w:asciiTheme="majorHAnsi" w:hAnsiTheme="majorHAnsi" w:cstheme="majorHAnsi"/>
          <w:sz w:val="20"/>
          <w:szCs w:val="20"/>
        </w:rPr>
      </w:pPr>
    </w:p>
    <w:p w14:paraId="34E9B7DC" w14:textId="77777777" w:rsidR="00C045BD" w:rsidRDefault="00C045BD" w:rsidP="00C045BD">
      <w:pPr>
        <w:pStyle w:val="Akapitzlist"/>
        <w:spacing w:before="120"/>
        <w:ind w:left="0"/>
        <w:jc w:val="both"/>
        <w:rPr>
          <w:rFonts w:asciiTheme="majorHAnsi" w:hAnsiTheme="majorHAnsi" w:cstheme="majorHAnsi"/>
          <w:sz w:val="20"/>
          <w:szCs w:val="20"/>
        </w:rPr>
      </w:pPr>
      <w:r w:rsidRPr="00603C58">
        <w:rPr>
          <w:rFonts w:asciiTheme="majorHAnsi" w:hAnsiTheme="majorHAnsi" w:cstheme="majorHAnsi"/>
          <w:sz w:val="20"/>
          <w:szCs w:val="20"/>
        </w:rPr>
        <w:t>Wykonane instalacje oraz przygotowana infrastruktura muszą umożliwiać bezproblemową rozbudowę systemu KD w przyszłości, bez konieczności ingerencji w elementy budowlane.</w:t>
      </w:r>
    </w:p>
    <w:p w14:paraId="053F4DE4" w14:textId="77777777" w:rsidR="00C045BD" w:rsidRDefault="00C045BD" w:rsidP="00C045BD">
      <w:pPr>
        <w:pStyle w:val="Akapitzlist"/>
        <w:spacing w:before="120"/>
        <w:ind w:left="0"/>
        <w:jc w:val="both"/>
        <w:rPr>
          <w:rFonts w:asciiTheme="majorHAnsi" w:hAnsiTheme="majorHAnsi" w:cstheme="majorHAnsi"/>
          <w:sz w:val="20"/>
          <w:szCs w:val="20"/>
        </w:rPr>
      </w:pPr>
    </w:p>
    <w:p w14:paraId="719080AF" w14:textId="689BC492" w:rsidR="00C045BD" w:rsidRDefault="00C045BD" w:rsidP="00C045BD">
      <w:pPr>
        <w:pStyle w:val="Standard"/>
        <w:jc w:val="both"/>
        <w:rPr>
          <w:rFonts w:asciiTheme="majorHAnsi" w:hAnsiTheme="majorHAnsi" w:cstheme="majorHAnsi"/>
          <w:sz w:val="20"/>
          <w:szCs w:val="20"/>
        </w:rPr>
      </w:pPr>
      <w:r>
        <w:rPr>
          <w:rFonts w:asciiTheme="majorHAnsi" w:hAnsiTheme="majorHAnsi" w:cstheme="majorHAnsi"/>
          <w:noProof/>
          <w:sz w:val="20"/>
          <w:szCs w:val="20"/>
          <w:lang w:eastAsia="pl-PL"/>
        </w:rPr>
        <w:drawing>
          <wp:anchor distT="0" distB="0" distL="114300" distR="114300" simplePos="0" relativeHeight="251662336" behindDoc="0" locked="0" layoutInCell="1" allowOverlap="1" wp14:anchorId="3AD0FD57" wp14:editId="7E93C672">
            <wp:simplePos x="0" y="0"/>
            <wp:positionH relativeFrom="margin">
              <wp:posOffset>346710</wp:posOffset>
            </wp:positionH>
            <wp:positionV relativeFrom="paragraph">
              <wp:posOffset>3663950</wp:posOffset>
            </wp:positionV>
            <wp:extent cx="5565140" cy="2470785"/>
            <wp:effectExtent l="0" t="0" r="0" b="5715"/>
            <wp:wrapTopAndBottom/>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565140" cy="24707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HAnsi" w:hAnsiTheme="majorHAnsi" w:cstheme="majorHAnsi"/>
          <w:noProof/>
          <w:sz w:val="20"/>
          <w:szCs w:val="20"/>
          <w:lang w:eastAsia="pl-PL"/>
        </w:rPr>
        <w:drawing>
          <wp:anchor distT="0" distB="0" distL="114300" distR="114300" simplePos="0" relativeHeight="251661312" behindDoc="0" locked="0" layoutInCell="1" allowOverlap="1" wp14:anchorId="06310D70" wp14:editId="22DD2548">
            <wp:simplePos x="0" y="0"/>
            <wp:positionH relativeFrom="margin">
              <wp:align>center</wp:align>
            </wp:positionH>
            <wp:positionV relativeFrom="paragraph">
              <wp:posOffset>219710</wp:posOffset>
            </wp:positionV>
            <wp:extent cx="5434330" cy="3597275"/>
            <wp:effectExtent l="0" t="0" r="0" b="3175"/>
            <wp:wrapTopAndBottom/>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34330" cy="35972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HAnsi" w:hAnsiTheme="majorHAnsi" w:cstheme="majorHAnsi"/>
          <w:sz w:val="20"/>
          <w:szCs w:val="20"/>
        </w:rPr>
        <w:t>Schemat połączeń pomiędzy poszczególnymi elementami system</w:t>
      </w:r>
    </w:p>
    <w:p w14:paraId="4FA5A5C5" w14:textId="77777777" w:rsidR="00C045BD" w:rsidRDefault="00C045BD" w:rsidP="00FC0D96">
      <w:pPr>
        <w:pStyle w:val="Standard"/>
        <w:jc w:val="both"/>
        <w:rPr>
          <w:rFonts w:asciiTheme="majorHAnsi" w:hAnsiTheme="majorHAnsi" w:cstheme="majorHAnsi"/>
          <w:sz w:val="20"/>
          <w:szCs w:val="20"/>
        </w:rPr>
      </w:pPr>
    </w:p>
    <w:p w14:paraId="041DB980" w14:textId="3820C31A" w:rsidR="00C045BD" w:rsidRDefault="00C045BD" w:rsidP="00C045BD">
      <w:pPr>
        <w:pStyle w:val="Standard"/>
        <w:ind w:left="5760" w:firstLine="720"/>
        <w:jc w:val="both"/>
        <w:rPr>
          <w:rFonts w:asciiTheme="majorHAnsi" w:hAnsiTheme="majorHAnsi" w:cstheme="majorHAnsi"/>
          <w:b/>
          <w:sz w:val="20"/>
          <w:szCs w:val="20"/>
        </w:rPr>
      </w:pPr>
      <w:r>
        <w:rPr>
          <w:rFonts w:asciiTheme="majorHAnsi" w:hAnsiTheme="majorHAnsi" w:cstheme="majorHAnsi"/>
          <w:b/>
          <w:sz w:val="20"/>
          <w:szCs w:val="20"/>
        </w:rPr>
        <w:t>Załącznik nr 14 do SWZ</w:t>
      </w:r>
    </w:p>
    <w:p w14:paraId="036227C4" w14:textId="77777777" w:rsidR="00C045BD" w:rsidRDefault="00C045BD" w:rsidP="00C045BD">
      <w:pPr>
        <w:pStyle w:val="Standard"/>
        <w:jc w:val="both"/>
        <w:rPr>
          <w:rFonts w:asciiTheme="majorHAnsi" w:hAnsiTheme="majorHAnsi" w:cstheme="majorHAnsi"/>
          <w:b/>
          <w:sz w:val="20"/>
          <w:szCs w:val="20"/>
        </w:rPr>
      </w:pPr>
    </w:p>
    <w:p w14:paraId="679C2985" w14:textId="77777777" w:rsidR="00C045BD" w:rsidRDefault="00C045BD" w:rsidP="00C045BD">
      <w:pPr>
        <w:pStyle w:val="Standard"/>
        <w:jc w:val="both"/>
        <w:rPr>
          <w:rFonts w:asciiTheme="majorHAnsi" w:hAnsiTheme="majorHAnsi" w:cstheme="majorHAnsi"/>
          <w:b/>
          <w:sz w:val="20"/>
          <w:szCs w:val="20"/>
        </w:rPr>
      </w:pPr>
    </w:p>
    <w:p w14:paraId="6CF1D0AB" w14:textId="54CAA7B1" w:rsidR="00C045BD" w:rsidRDefault="00D648C4" w:rsidP="00C045BD">
      <w:pPr>
        <w:pStyle w:val="Standard"/>
        <w:jc w:val="center"/>
        <w:rPr>
          <w:rFonts w:asciiTheme="majorHAnsi" w:hAnsiTheme="majorHAnsi" w:cstheme="majorHAnsi"/>
          <w:b/>
          <w:sz w:val="20"/>
          <w:szCs w:val="20"/>
        </w:rPr>
      </w:pPr>
      <w:r>
        <w:rPr>
          <w:rFonts w:asciiTheme="majorHAnsi" w:hAnsiTheme="majorHAnsi" w:cstheme="majorHAnsi"/>
          <w:b/>
          <w:sz w:val="20"/>
          <w:szCs w:val="20"/>
        </w:rPr>
        <w:t xml:space="preserve">Informacja dotycząca podmiotów realizujących prace przeglądowe i serwisowe </w:t>
      </w:r>
      <w:r>
        <w:rPr>
          <w:rFonts w:asciiTheme="majorHAnsi" w:hAnsiTheme="majorHAnsi" w:cstheme="majorHAnsi"/>
          <w:b/>
          <w:sz w:val="20"/>
          <w:szCs w:val="20"/>
        </w:rPr>
        <w:br/>
        <w:t>w budynku Aw 2025 roku</w:t>
      </w:r>
    </w:p>
    <w:p w14:paraId="13DF2BE8" w14:textId="77777777" w:rsidR="00C045BD" w:rsidRDefault="00C045BD" w:rsidP="00C045BD">
      <w:pPr>
        <w:pStyle w:val="Standard"/>
        <w:jc w:val="both"/>
        <w:rPr>
          <w:rFonts w:asciiTheme="majorHAnsi" w:hAnsiTheme="majorHAnsi" w:cstheme="majorHAnsi"/>
          <w:sz w:val="20"/>
          <w:szCs w:val="20"/>
        </w:rPr>
      </w:pPr>
    </w:p>
    <w:p w14:paraId="73A41974" w14:textId="77777777" w:rsidR="00C045BD" w:rsidRDefault="00C045BD" w:rsidP="00C045BD">
      <w:pPr>
        <w:pStyle w:val="Standard"/>
        <w:jc w:val="both"/>
        <w:rPr>
          <w:rFonts w:asciiTheme="majorHAnsi" w:hAnsiTheme="majorHAnsi" w:cstheme="majorHAnsi"/>
          <w:sz w:val="20"/>
          <w:szCs w:val="20"/>
        </w:rPr>
      </w:pPr>
    </w:p>
    <w:p w14:paraId="79715D7D" w14:textId="77777777" w:rsidR="00C045BD" w:rsidRPr="0081068A" w:rsidRDefault="00C045BD" w:rsidP="00C045BD">
      <w:pPr>
        <w:pStyle w:val="Standard"/>
        <w:rPr>
          <w:rFonts w:asciiTheme="majorHAnsi" w:hAnsiTheme="majorHAnsi" w:cstheme="majorHAnsi"/>
          <w:sz w:val="20"/>
          <w:szCs w:val="20"/>
        </w:rPr>
      </w:pPr>
      <w:r w:rsidRPr="0081068A">
        <w:rPr>
          <w:rFonts w:asciiTheme="majorHAnsi" w:hAnsiTheme="majorHAnsi" w:cstheme="majorHAnsi"/>
          <w:sz w:val="20"/>
          <w:szCs w:val="20"/>
        </w:rPr>
        <w:t xml:space="preserve">W związku z obowiązkiem Wykonawcy wykonania w ramach zleconych prac również prac polegających na przebudowie istniejących instalacji Zamawiający informuje, że w każdym roku UEP przeprowadza wybór firm serwisowych w trybie konkurencyjnym. W związku z powyższym Zamawiający informuje, że UEP nie współpracuje w sposób stały z firmami serwisowymi. </w:t>
      </w:r>
    </w:p>
    <w:p w14:paraId="0D1C8969" w14:textId="77777777" w:rsidR="00C045BD" w:rsidRPr="0081068A" w:rsidRDefault="00C045BD" w:rsidP="00C045BD">
      <w:pPr>
        <w:pStyle w:val="Standard"/>
        <w:jc w:val="both"/>
        <w:rPr>
          <w:rFonts w:asciiTheme="majorHAnsi" w:hAnsiTheme="majorHAnsi" w:cstheme="majorHAnsi"/>
          <w:sz w:val="20"/>
          <w:szCs w:val="20"/>
        </w:rPr>
      </w:pPr>
    </w:p>
    <w:p w14:paraId="1AD04482" w14:textId="77777777" w:rsidR="00C045BD" w:rsidRPr="0081068A" w:rsidRDefault="00C045BD" w:rsidP="00C045BD">
      <w:pPr>
        <w:pStyle w:val="Standard"/>
        <w:jc w:val="both"/>
        <w:rPr>
          <w:rFonts w:asciiTheme="majorHAnsi" w:hAnsiTheme="majorHAnsi" w:cstheme="majorHAnsi"/>
          <w:sz w:val="20"/>
          <w:szCs w:val="20"/>
        </w:rPr>
      </w:pPr>
      <w:r w:rsidRPr="0081068A">
        <w:rPr>
          <w:rFonts w:asciiTheme="majorHAnsi" w:hAnsiTheme="majorHAnsi" w:cstheme="majorHAnsi"/>
          <w:sz w:val="20"/>
          <w:szCs w:val="20"/>
        </w:rPr>
        <w:t>W 2025 roku przeglądy i serwis instalacji i urządzeń prowadziły następujące firmy:</w:t>
      </w:r>
    </w:p>
    <w:p w14:paraId="42E0EE04" w14:textId="77777777" w:rsidR="00C045BD" w:rsidRPr="0081068A" w:rsidRDefault="00C045BD" w:rsidP="00C045BD">
      <w:pPr>
        <w:pStyle w:val="Standard"/>
        <w:jc w:val="both"/>
        <w:rPr>
          <w:rFonts w:asciiTheme="majorHAnsi" w:hAnsiTheme="majorHAnsi" w:cstheme="majorHAnsi"/>
          <w:sz w:val="20"/>
          <w:szCs w:val="20"/>
        </w:rPr>
      </w:pPr>
      <w:r w:rsidRPr="0081068A">
        <w:rPr>
          <w:rFonts w:asciiTheme="majorHAnsi" w:hAnsiTheme="majorHAnsi" w:cstheme="majorHAnsi"/>
          <w:sz w:val="20"/>
          <w:szCs w:val="20"/>
        </w:rPr>
        <w:t>- firma AMERAL Sp. z o.o. Specjalistyczne Przedsiębiorstwo Instalacji Alarmowych, ul. Powstańców Wielkopolskich 16, 61-895 Poznań - Stare-Miasto, biuro@ameral.com.pl, tel. 61 8560 867, tel./fax 61 8 543 064, kom. 602 77 99 37  w zakresie instalacji SSP,</w:t>
      </w:r>
    </w:p>
    <w:p w14:paraId="4A17F189" w14:textId="77777777" w:rsidR="00C045BD" w:rsidRPr="0081068A" w:rsidRDefault="00C045BD" w:rsidP="00C045BD">
      <w:pPr>
        <w:pStyle w:val="Standard"/>
        <w:jc w:val="both"/>
        <w:rPr>
          <w:rFonts w:asciiTheme="majorHAnsi" w:hAnsiTheme="majorHAnsi" w:cstheme="majorHAnsi"/>
          <w:sz w:val="20"/>
          <w:szCs w:val="20"/>
        </w:rPr>
      </w:pPr>
      <w:r w:rsidRPr="0081068A">
        <w:rPr>
          <w:rFonts w:asciiTheme="majorHAnsi" w:hAnsiTheme="majorHAnsi" w:cstheme="majorHAnsi"/>
          <w:sz w:val="20"/>
          <w:szCs w:val="20"/>
        </w:rPr>
        <w:t>- firma  ACARUS Mateusz Matysiak ul. Gorczyczewskiego 4A/8, 60-554 Poznań, tel: 507 160 896 email: mateusz_matysiak2@o2.pl w zakresie oświetlenia awaryjnego,</w:t>
      </w:r>
    </w:p>
    <w:p w14:paraId="1399E5B2" w14:textId="77777777" w:rsidR="00C045BD" w:rsidRPr="0081068A" w:rsidRDefault="00C045BD" w:rsidP="00C045BD">
      <w:pPr>
        <w:pStyle w:val="Standard"/>
        <w:jc w:val="both"/>
        <w:rPr>
          <w:rFonts w:asciiTheme="majorHAnsi" w:hAnsiTheme="majorHAnsi" w:cstheme="majorHAnsi"/>
          <w:sz w:val="20"/>
          <w:szCs w:val="20"/>
        </w:rPr>
      </w:pPr>
      <w:r w:rsidRPr="0081068A">
        <w:rPr>
          <w:rFonts w:asciiTheme="majorHAnsi" w:hAnsiTheme="majorHAnsi" w:cstheme="majorHAnsi"/>
          <w:sz w:val="20"/>
          <w:szCs w:val="20"/>
        </w:rPr>
        <w:t xml:space="preserve">- VERTICAL Tomasz Pilarski ul. Południowa 21, 62-200 Gniezno tel. +48 606 600 320 </w:t>
      </w:r>
      <w:hyperlink r:id="rId38" w:history="1">
        <w:r w:rsidRPr="0081068A">
          <w:rPr>
            <w:rFonts w:asciiTheme="majorHAnsi" w:hAnsiTheme="majorHAnsi" w:cstheme="majorHAnsi"/>
            <w:sz w:val="20"/>
            <w:szCs w:val="20"/>
          </w:rPr>
          <w:t>gniezno@windy-vertical.pl</w:t>
        </w:r>
      </w:hyperlink>
      <w:r w:rsidRPr="0081068A">
        <w:rPr>
          <w:rFonts w:asciiTheme="majorHAnsi" w:hAnsiTheme="majorHAnsi" w:cstheme="majorHAnsi"/>
          <w:sz w:val="20"/>
          <w:szCs w:val="20"/>
        </w:rPr>
        <w:t xml:space="preserve">, </w:t>
      </w:r>
      <w:hyperlink r:id="rId39" w:history="1">
        <w:r w:rsidRPr="0081068A">
          <w:rPr>
            <w:rFonts w:asciiTheme="majorHAnsi" w:hAnsiTheme="majorHAnsi" w:cstheme="majorHAnsi"/>
            <w:sz w:val="20"/>
            <w:szCs w:val="20"/>
          </w:rPr>
          <w:t>poznan@windy-vertical.pl</w:t>
        </w:r>
      </w:hyperlink>
      <w:r w:rsidRPr="0081068A">
        <w:rPr>
          <w:rFonts w:asciiTheme="majorHAnsi" w:hAnsiTheme="majorHAnsi" w:cstheme="majorHAnsi"/>
          <w:sz w:val="20"/>
          <w:szCs w:val="20"/>
        </w:rPr>
        <w:t xml:space="preserve"> w zakresie platformy dla osób z niepełnosprawnościami,</w:t>
      </w:r>
    </w:p>
    <w:p w14:paraId="120D97BD" w14:textId="77777777" w:rsidR="00C045BD" w:rsidRPr="0081068A" w:rsidRDefault="00C045BD" w:rsidP="00C045BD">
      <w:pPr>
        <w:pStyle w:val="Standard"/>
        <w:rPr>
          <w:rFonts w:asciiTheme="majorHAnsi" w:hAnsiTheme="majorHAnsi" w:cstheme="majorHAnsi"/>
          <w:sz w:val="20"/>
          <w:szCs w:val="20"/>
        </w:rPr>
      </w:pPr>
    </w:p>
    <w:p w14:paraId="2E82D85F" w14:textId="77777777" w:rsidR="00C045BD" w:rsidRPr="0081068A" w:rsidRDefault="00C045BD" w:rsidP="00C045BD">
      <w:pPr>
        <w:pStyle w:val="Standard"/>
        <w:rPr>
          <w:rFonts w:asciiTheme="majorHAnsi" w:hAnsiTheme="majorHAnsi" w:cstheme="majorHAnsi"/>
          <w:sz w:val="20"/>
          <w:szCs w:val="20"/>
        </w:rPr>
      </w:pPr>
      <w:r w:rsidRPr="0081068A">
        <w:rPr>
          <w:rFonts w:asciiTheme="majorHAnsi" w:hAnsiTheme="majorHAnsi" w:cstheme="majorHAnsi"/>
          <w:sz w:val="20"/>
          <w:szCs w:val="20"/>
        </w:rPr>
        <w:t>Ponadto Zamawiający informuje, że w 2023 roku przeprowadzono prace związane z modernizacją i rozbudową uczelnianego systemu kontroli dostępu. Zadanie realizowała firma Centrum Informatyki "ZETO" S.A.; ul. Skorupska 9, 15-048 Białystok; tel. 85 748 33 30, NIP: 542-020-28-07.</w:t>
      </w:r>
    </w:p>
    <w:p w14:paraId="6CB37C84" w14:textId="77777777" w:rsidR="00C045BD" w:rsidRPr="0081068A" w:rsidRDefault="00C045BD" w:rsidP="00C045BD">
      <w:pPr>
        <w:pStyle w:val="Standard"/>
        <w:jc w:val="both"/>
        <w:rPr>
          <w:rFonts w:asciiTheme="majorHAnsi" w:hAnsiTheme="majorHAnsi" w:cstheme="majorHAnsi"/>
          <w:sz w:val="20"/>
          <w:szCs w:val="20"/>
        </w:rPr>
      </w:pPr>
    </w:p>
    <w:p w14:paraId="3CBCC326" w14:textId="77777777" w:rsidR="00C045BD" w:rsidRPr="0081068A" w:rsidRDefault="00C045BD" w:rsidP="00C045BD">
      <w:pPr>
        <w:pStyle w:val="Standard"/>
        <w:jc w:val="both"/>
        <w:rPr>
          <w:rFonts w:asciiTheme="majorHAnsi" w:hAnsiTheme="majorHAnsi" w:cstheme="majorHAnsi"/>
          <w:sz w:val="20"/>
          <w:szCs w:val="20"/>
        </w:rPr>
      </w:pPr>
    </w:p>
    <w:p w14:paraId="20D55B7F" w14:textId="77777777" w:rsidR="00C045BD" w:rsidRPr="0074121B" w:rsidRDefault="00C045BD" w:rsidP="00FC0D96">
      <w:pPr>
        <w:pStyle w:val="Standard"/>
        <w:jc w:val="both"/>
        <w:rPr>
          <w:rFonts w:asciiTheme="majorHAnsi" w:hAnsiTheme="majorHAnsi" w:cstheme="majorHAnsi"/>
          <w:sz w:val="20"/>
          <w:szCs w:val="20"/>
        </w:rPr>
      </w:pPr>
    </w:p>
    <w:sectPr w:rsidR="00C045BD" w:rsidRPr="0074121B" w:rsidSect="00257C2C">
      <w:headerReference w:type="default" r:id="rId40"/>
      <w:footerReference w:type="default" r:id="rId41"/>
      <w:headerReference w:type="first" r:id="rId42"/>
      <w:footerReference w:type="first" r:id="rId43"/>
      <w:pgSz w:w="11909" w:h="16834"/>
      <w:pgMar w:top="1276" w:right="1561" w:bottom="1560" w:left="1440" w:header="720" w:footer="271" w:gutter="0"/>
      <w:pgNumType w:start="1"/>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77235" w16cex:dateUtc="2026-04-01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1902C6" w16cid:durableId="2D7771D9"/>
  <w16cid:commentId w16cid:paraId="640FF847" w16cid:durableId="2D7771DA"/>
  <w16cid:commentId w16cid:paraId="10D768DA" w16cid:durableId="2D7771DB"/>
  <w16cid:commentId w16cid:paraId="6B4FDACC" w16cid:durableId="2D7771DC"/>
  <w16cid:commentId w16cid:paraId="5AC69973" w16cid:durableId="2D7771DD"/>
  <w16cid:commentId w16cid:paraId="3219EA22" w16cid:durableId="2D7771DE"/>
  <w16cid:commentId w16cid:paraId="3965FD2C" w16cid:durableId="2D7771DF"/>
  <w16cid:commentId w16cid:paraId="6BF3916A" w16cid:durableId="2D7771E0"/>
  <w16cid:commentId w16cid:paraId="54429095" w16cid:durableId="2D7771E1"/>
  <w16cid:commentId w16cid:paraId="062578A1" w16cid:durableId="2D7771E2"/>
  <w16cid:commentId w16cid:paraId="199240ED" w16cid:durableId="2D777235"/>
  <w16cid:commentId w16cid:paraId="64F0AE9F" w16cid:durableId="2D7771E3"/>
  <w16cid:commentId w16cid:paraId="4A6D5206" w16cid:durableId="2D7771E4"/>
  <w16cid:commentId w16cid:paraId="2545B621" w16cid:durableId="2D7771E5"/>
  <w16cid:commentId w16cid:paraId="2B9A2CE1" w16cid:durableId="2D7771E6"/>
  <w16cid:commentId w16cid:paraId="43DFBEC1" w16cid:durableId="2D7771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A4716" w14:textId="77777777" w:rsidR="0036073E" w:rsidRDefault="0036073E">
      <w:pPr>
        <w:spacing w:line="240" w:lineRule="auto"/>
      </w:pPr>
      <w:r>
        <w:separator/>
      </w:r>
    </w:p>
  </w:endnote>
  <w:endnote w:type="continuationSeparator" w:id="0">
    <w:p w14:paraId="64699913" w14:textId="77777777" w:rsidR="0036073E" w:rsidRDefault="003607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Narrow,Bold">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C9472" w14:textId="3974B3BF" w:rsidR="0036073E" w:rsidRDefault="0036073E" w:rsidP="00A16E17">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DCE9D" w14:textId="11E99AE0" w:rsidR="0036073E" w:rsidRPr="00DB55B0" w:rsidRDefault="0036073E" w:rsidP="00347324">
    <w:pPr>
      <w:pStyle w:val="Stopka"/>
      <w:jc w:val="center"/>
      <w:rPr>
        <w:rFonts w:ascii="Calibri" w:hAnsi="Calibri" w:cs="Calibri"/>
        <w:sz w:val="16"/>
        <w:szCs w:val="16"/>
      </w:rPr>
    </w:pPr>
    <w:r>
      <w:rPr>
        <w:i/>
        <w:color w:val="000000"/>
        <w:sz w:val="16"/>
        <w:szCs w:val="16"/>
      </w:rPr>
      <w:tab/>
    </w:r>
  </w:p>
  <w:p w14:paraId="0CE5927A" w14:textId="384597D2" w:rsidR="0036073E" w:rsidRDefault="0036073E">
    <w:pPr>
      <w:pStyle w:val="Stopka"/>
    </w:pPr>
  </w:p>
  <w:p w14:paraId="5EA80017" w14:textId="60DE24E2" w:rsidR="0036073E" w:rsidRPr="00A77A93" w:rsidRDefault="0036073E" w:rsidP="00A77A93">
    <w:pPr>
      <w:pStyle w:val="Stopka"/>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352E6" w14:textId="77777777" w:rsidR="0036073E" w:rsidRDefault="0036073E">
      <w:pPr>
        <w:spacing w:line="240" w:lineRule="auto"/>
      </w:pPr>
      <w:r>
        <w:separator/>
      </w:r>
    </w:p>
  </w:footnote>
  <w:footnote w:type="continuationSeparator" w:id="0">
    <w:p w14:paraId="7DC32C4A" w14:textId="77777777" w:rsidR="0036073E" w:rsidRDefault="0036073E">
      <w:pPr>
        <w:spacing w:line="240" w:lineRule="auto"/>
      </w:pPr>
      <w:r>
        <w:continuationSeparator/>
      </w:r>
    </w:p>
  </w:footnote>
  <w:footnote w:id="1">
    <w:p w14:paraId="5D2A49C0" w14:textId="77777777" w:rsidR="0036073E" w:rsidRPr="00204459" w:rsidRDefault="0036073E" w:rsidP="00F53CF4">
      <w:pPr>
        <w:pStyle w:val="Tekstprzypisudolnego"/>
        <w:rPr>
          <w:rFonts w:ascii="Calibri" w:hAnsi="Calibri" w:cs="Calibri"/>
          <w:sz w:val="16"/>
          <w:szCs w:val="16"/>
        </w:rPr>
      </w:pPr>
      <w:r w:rsidRPr="00204459">
        <w:rPr>
          <w:rStyle w:val="Odwoanieprzypisudolnego"/>
        </w:rPr>
        <w:footnoteRef/>
      </w:r>
      <w:r w:rsidRPr="00204459">
        <w:rPr>
          <w:rFonts w:ascii="Calibri" w:hAnsi="Calibri" w:cs="Calibri"/>
          <w:sz w:val="16"/>
          <w:szCs w:val="16"/>
        </w:rPr>
        <w:t>Właściwe zaznaczy</w:t>
      </w:r>
    </w:p>
    <w:p w14:paraId="3A5C42C9" w14:textId="77777777" w:rsidR="0036073E" w:rsidRDefault="0036073E" w:rsidP="00F53CF4">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77" w14:textId="6AE22789" w:rsidR="0036073E" w:rsidRDefault="0036073E" w:rsidP="00921451">
    <w:pPr>
      <w:tabs>
        <w:tab w:val="center" w:pos="4514"/>
      </w:tabs>
      <w:rPr>
        <w:rFonts w:ascii="Calibri" w:eastAsia="Calibri" w:hAnsi="Calibri" w:cs="Calibri"/>
        <w:color w:val="434343"/>
      </w:rPr>
    </w:pPr>
    <w:r w:rsidRPr="00116A39">
      <w:rPr>
        <w:rFonts w:asciiTheme="majorHAnsi" w:hAnsiTheme="majorHAnsi" w:cstheme="majorHAnsi"/>
        <w:sz w:val="20"/>
        <w:szCs w:val="20"/>
      </w:rPr>
      <w:t xml:space="preserve">Sygnatura zamówienia </w:t>
    </w:r>
    <w:r>
      <w:rPr>
        <w:rFonts w:asciiTheme="majorHAnsi" w:hAnsiTheme="majorHAnsi" w:cstheme="majorHAnsi"/>
        <w:b/>
        <w:sz w:val="20"/>
        <w:szCs w:val="20"/>
      </w:rPr>
      <w:t>ZP/014/26</w:t>
    </w:r>
    <w:r>
      <w:rPr>
        <w:rFonts w:ascii="Calibri" w:eastAsia="Calibri" w:hAnsi="Calibri" w:cs="Calibri"/>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F181A" w14:textId="7B5A8514" w:rsidR="0036073E" w:rsidRDefault="0036073E" w:rsidP="00E747A0">
    <w:pPr>
      <w:pStyle w:val="Nagwek"/>
      <w:tabs>
        <w:tab w:val="clear" w:pos="4536"/>
        <w:tab w:val="clear" w:pos="9072"/>
        <w:tab w:val="center" w:pos="4089"/>
      </w:tabs>
      <w:ind w:left="-709" w:hanging="142"/>
    </w:pPr>
    <w:r>
      <w:tab/>
    </w:r>
    <w:r w:rsidRPr="00116A39">
      <w:rPr>
        <w:rFonts w:asciiTheme="majorHAnsi" w:hAnsiTheme="majorHAnsi" w:cstheme="majorHAnsi"/>
        <w:sz w:val="20"/>
        <w:szCs w:val="20"/>
      </w:rPr>
      <w:t xml:space="preserve">Sygnatura zamówienia </w:t>
    </w:r>
    <w:r>
      <w:rPr>
        <w:rFonts w:asciiTheme="majorHAnsi" w:hAnsiTheme="majorHAnsi" w:cstheme="majorHAnsi"/>
        <w:b/>
        <w:sz w:val="20"/>
        <w:szCs w:val="20"/>
      </w:rPr>
      <w:t>ZP/014/26</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658E5C22"/>
    <w:name w:val="WW8Num17"/>
    <w:lvl w:ilvl="0">
      <w:start w:val="1"/>
      <w:numFmt w:val="bullet"/>
      <w:lvlText w:val=""/>
      <w:lvlJc w:val="left"/>
      <w:pPr>
        <w:tabs>
          <w:tab w:val="num" w:pos="360"/>
        </w:tabs>
        <w:ind w:left="360" w:hanging="360"/>
      </w:pPr>
      <w:rPr>
        <w:rFonts w:ascii="Wingdings" w:hAnsi="Wingdings" w:hint="default"/>
        <w:b/>
        <w:strike w:val="0"/>
        <w:dstrike w:val="0"/>
        <w:color w:val="auto"/>
      </w:rPr>
    </w:lvl>
    <w:lvl w:ilvl="1">
      <w:start w:val="2"/>
      <w:numFmt w:val="decimal"/>
      <w:lvlText w:val="%2."/>
      <w:lvlJc w:val="left"/>
      <w:pPr>
        <w:tabs>
          <w:tab w:val="num" w:pos="1080"/>
        </w:tabs>
        <w:ind w:left="1080" w:hanging="360"/>
      </w:pPr>
      <w:rPr>
        <w:rFonts w:asciiTheme="minorHAnsi" w:hAnsiTheme="minorHAnsi" w:cstheme="minorHAnsi" w:hint="default"/>
        <w:b w:val="0"/>
        <w:i w:val="0"/>
        <w:sz w:val="20"/>
        <w:szCs w:val="20"/>
      </w:rPr>
    </w:lvl>
    <w:lvl w:ilvl="2">
      <w:start w:val="1"/>
      <w:numFmt w:val="decimal"/>
      <w:lvlText w:val="%3."/>
      <w:lvlJc w:val="left"/>
      <w:pPr>
        <w:tabs>
          <w:tab w:val="num" w:pos="3479"/>
        </w:tabs>
        <w:ind w:left="3479"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90FAE"/>
    <w:multiLevelType w:val="hybridMultilevel"/>
    <w:tmpl w:val="1130CC6E"/>
    <w:lvl w:ilvl="0" w:tplc="1AA20B54">
      <w:start w:val="1"/>
      <w:numFmt w:val="decimal"/>
      <w:lvlText w:val="%1)"/>
      <w:lvlJc w:val="left"/>
      <w:pPr>
        <w:ind w:left="994" w:firstLine="0"/>
      </w:pPr>
      <w:rPr>
        <w:rFonts w:ascii="Calibri" w:eastAsia="Calibri" w:hAnsi="Calibri" w:cs="Calibri"/>
        <w:b w:val="0"/>
        <w:i w:val="0"/>
        <w:strike w:val="0"/>
        <w:dstrike w:val="0"/>
        <w:color w:val="000000"/>
        <w:sz w:val="20"/>
        <w:szCs w:val="20"/>
        <w:u w:val="none" w:color="000000"/>
        <w:effect w:val="none"/>
        <w:bdr w:val="none" w:sz="0" w:space="0" w:color="auto" w:frame="1"/>
        <w:vertAlign w:val="baseline"/>
      </w:rPr>
    </w:lvl>
    <w:lvl w:ilvl="1" w:tplc="33AEF35C">
      <w:start w:val="1"/>
      <w:numFmt w:val="lowerLetter"/>
      <w:lvlText w:val="%2"/>
      <w:lvlJc w:val="left"/>
      <w:pPr>
        <w:ind w:left="164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D8DAD66C">
      <w:start w:val="1"/>
      <w:numFmt w:val="lowerRoman"/>
      <w:lvlText w:val="%3"/>
      <w:lvlJc w:val="left"/>
      <w:pPr>
        <w:ind w:left="236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7C0667BA">
      <w:start w:val="1"/>
      <w:numFmt w:val="decimal"/>
      <w:lvlText w:val="%4"/>
      <w:lvlJc w:val="left"/>
      <w:pPr>
        <w:ind w:left="308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C88E6DA2">
      <w:start w:val="1"/>
      <w:numFmt w:val="lowerLetter"/>
      <w:lvlText w:val="%5"/>
      <w:lvlJc w:val="left"/>
      <w:pPr>
        <w:ind w:left="380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3B464F36">
      <w:start w:val="1"/>
      <w:numFmt w:val="lowerRoman"/>
      <w:lvlText w:val="%6"/>
      <w:lvlJc w:val="left"/>
      <w:pPr>
        <w:ind w:left="452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32D2135A">
      <w:start w:val="1"/>
      <w:numFmt w:val="decimal"/>
      <w:lvlText w:val="%7"/>
      <w:lvlJc w:val="left"/>
      <w:pPr>
        <w:ind w:left="524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B4EAF162">
      <w:start w:val="1"/>
      <w:numFmt w:val="lowerLetter"/>
      <w:lvlText w:val="%8"/>
      <w:lvlJc w:val="left"/>
      <w:pPr>
        <w:ind w:left="596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F7340CE0">
      <w:start w:val="1"/>
      <w:numFmt w:val="lowerRoman"/>
      <w:lvlText w:val="%9"/>
      <w:lvlJc w:val="left"/>
      <w:pPr>
        <w:ind w:left="668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 w15:restartNumberingAfterBreak="0">
    <w:nsid w:val="001B4561"/>
    <w:multiLevelType w:val="multilevel"/>
    <w:tmpl w:val="A3C8AE20"/>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36E39B3"/>
    <w:multiLevelType w:val="multilevel"/>
    <w:tmpl w:val="84AC4FF8"/>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Theme="majorHAnsi" w:eastAsia="Arial" w:hAnsiTheme="majorHAnsi" w:cstheme="majorHAnsi" w:hint="default"/>
        <w:b w:val="0"/>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 w15:restartNumberingAfterBreak="0">
    <w:nsid w:val="05B050E6"/>
    <w:multiLevelType w:val="multilevel"/>
    <w:tmpl w:val="FB360B30"/>
    <w:lvl w:ilvl="0">
      <w:start w:val="1"/>
      <w:numFmt w:val="decimal"/>
      <w:lvlText w:val="%1."/>
      <w:lvlJc w:val="left"/>
      <w:pPr>
        <w:ind w:left="1009" w:hanging="452"/>
      </w:pPr>
      <w:rPr>
        <w:b w:val="0"/>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5B75B7B"/>
    <w:multiLevelType w:val="multilevel"/>
    <w:tmpl w:val="AFC8003E"/>
    <w:lvl w:ilvl="0">
      <w:start w:val="1"/>
      <w:numFmt w:val="decimal"/>
      <w:lvlText w:val="%1."/>
      <w:lvlJc w:val="left"/>
      <w:pPr>
        <w:ind w:left="1009" w:hanging="452"/>
      </w:pPr>
      <w:rPr>
        <w:b w:val="0"/>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6" w15:restartNumberingAfterBreak="0">
    <w:nsid w:val="076D0477"/>
    <w:multiLevelType w:val="hybridMultilevel"/>
    <w:tmpl w:val="816A4B3C"/>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94429DD"/>
    <w:multiLevelType w:val="multilevel"/>
    <w:tmpl w:val="832E12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095235AE"/>
    <w:multiLevelType w:val="multilevel"/>
    <w:tmpl w:val="034E1D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D2904A3"/>
    <w:multiLevelType w:val="multilevel"/>
    <w:tmpl w:val="04904C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D441442"/>
    <w:multiLevelType w:val="multilevel"/>
    <w:tmpl w:val="062AF37E"/>
    <w:lvl w:ilvl="0">
      <w:start w:val="1"/>
      <w:numFmt w:val="decimal"/>
      <w:lvlText w:val="%1."/>
      <w:lvlJc w:val="left"/>
      <w:pPr>
        <w:ind w:left="360" w:hanging="360"/>
      </w:pPr>
    </w:lvl>
    <w:lvl w:ilvl="1">
      <w:start w:val="1"/>
      <w:numFmt w:val="decimal"/>
      <w:lvlText w:val="%1.%2."/>
      <w:lvlJc w:val="left"/>
      <w:pPr>
        <w:ind w:left="715" w:hanging="432"/>
      </w:pPr>
      <w:rPr>
        <w:b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0925531"/>
    <w:multiLevelType w:val="hybridMultilevel"/>
    <w:tmpl w:val="4812313C"/>
    <w:lvl w:ilvl="0" w:tplc="04150001">
      <w:start w:val="1"/>
      <w:numFmt w:val="bullet"/>
      <w:lvlText w:val=""/>
      <w:lvlJc w:val="left"/>
      <w:pPr>
        <w:ind w:left="1440" w:hanging="360"/>
      </w:pPr>
      <w:rPr>
        <w:rFonts w:ascii="Symbol" w:hAnsi="Symbol" w:hint="default"/>
        <w:b w:val="0"/>
        <w:i w:val="0"/>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1255D3D"/>
    <w:multiLevelType w:val="multilevel"/>
    <w:tmpl w:val="28CC763E"/>
    <w:lvl w:ilvl="0">
      <w:start w:val="1"/>
      <w:numFmt w:val="decimal"/>
      <w:lvlText w:val="%1."/>
      <w:lvlJc w:val="left"/>
      <w:pPr>
        <w:ind w:left="720" w:hanging="360"/>
      </w:pPr>
      <w:rPr>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16544ACA"/>
    <w:multiLevelType w:val="multilevel"/>
    <w:tmpl w:val="AFC8003E"/>
    <w:lvl w:ilvl="0">
      <w:start w:val="1"/>
      <w:numFmt w:val="decimal"/>
      <w:lvlText w:val="%1."/>
      <w:lvlJc w:val="left"/>
      <w:pPr>
        <w:ind w:left="1009" w:hanging="452"/>
      </w:pPr>
      <w:rPr>
        <w:b w:val="0"/>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14" w15:restartNumberingAfterBreak="0">
    <w:nsid w:val="16557351"/>
    <w:multiLevelType w:val="multilevel"/>
    <w:tmpl w:val="72E89C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66A2567"/>
    <w:multiLevelType w:val="hybridMultilevel"/>
    <w:tmpl w:val="417C942E"/>
    <w:lvl w:ilvl="0" w:tplc="6C4400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A90CCA"/>
    <w:multiLevelType w:val="hybridMultilevel"/>
    <w:tmpl w:val="A7B206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9946C58"/>
    <w:multiLevelType w:val="multilevel"/>
    <w:tmpl w:val="5DC02BE2"/>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8" w15:restartNumberingAfterBreak="0">
    <w:nsid w:val="1BBA5D40"/>
    <w:multiLevelType w:val="multilevel"/>
    <w:tmpl w:val="0F3025EA"/>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9" w15:restartNumberingAfterBreak="0">
    <w:nsid w:val="1EDF08FC"/>
    <w:multiLevelType w:val="hybridMultilevel"/>
    <w:tmpl w:val="C736D5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FF11086"/>
    <w:multiLevelType w:val="multilevel"/>
    <w:tmpl w:val="5128BFB4"/>
    <w:lvl w:ilvl="0">
      <w:start w:val="1"/>
      <w:numFmt w:val="decimal"/>
      <w:lvlText w:val="%1."/>
      <w:lvlJc w:val="left"/>
      <w:pPr>
        <w:ind w:left="454" w:hanging="454"/>
      </w:pPr>
      <w:rPr>
        <w:b w:val="0"/>
        <w:vertAlign w:val="baseline"/>
      </w:rPr>
    </w:lvl>
    <w:lvl w:ilvl="1">
      <w:start w:val="1"/>
      <w:numFmt w:val="lowerLetter"/>
      <w:lvlText w:val="%2)"/>
      <w:lvlJc w:val="left"/>
      <w:pPr>
        <w:ind w:left="884" w:hanging="360"/>
      </w:pPr>
      <w:rPr>
        <w:vertAlign w:val="baseline"/>
      </w:rPr>
    </w:lvl>
    <w:lvl w:ilvl="2">
      <w:start w:val="1"/>
      <w:numFmt w:val="decimal"/>
      <w:lvlText w:val="%3)"/>
      <w:lvlJc w:val="left"/>
      <w:pPr>
        <w:ind w:left="1784" w:hanging="360"/>
      </w:pPr>
      <w:rPr>
        <w:b w:val="0"/>
        <w:sz w:val="20"/>
        <w:szCs w:val="20"/>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1" w15:restartNumberingAfterBreak="0">
    <w:nsid w:val="21463DCA"/>
    <w:multiLevelType w:val="hybridMultilevel"/>
    <w:tmpl w:val="E5744790"/>
    <w:lvl w:ilvl="0" w:tplc="5C2ED1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3C5F2D"/>
    <w:multiLevelType w:val="multilevel"/>
    <w:tmpl w:val="2CAC358A"/>
    <w:styleLink w:val="WWNum48"/>
    <w:lvl w:ilvl="0">
      <w:start w:val="1"/>
      <w:numFmt w:val="decimal"/>
      <w:lvlText w:val="%1."/>
      <w:lvlJc w:val="left"/>
      <w:pPr>
        <w:ind w:left="1146" w:hanging="360"/>
      </w:pPr>
      <w:rPr>
        <w:rFonts w:eastAsia="Arial" w:cs="Calibri Light"/>
        <w:b w:val="0"/>
        <w:position w:val="0"/>
        <w:vertAlign w:val="baseline"/>
      </w:rPr>
    </w:lvl>
    <w:lvl w:ilvl="1">
      <w:start w:val="1"/>
      <w:numFmt w:val="lowerLetter"/>
      <w:lvlText w:val="%2."/>
      <w:lvlJc w:val="left"/>
      <w:pPr>
        <w:ind w:left="1866" w:hanging="360"/>
      </w:pPr>
      <w:rPr>
        <w:position w:val="0"/>
        <w:vertAlign w:val="baseline"/>
      </w:rPr>
    </w:lvl>
    <w:lvl w:ilvl="2">
      <w:start w:val="1"/>
      <w:numFmt w:val="lowerRoman"/>
      <w:lvlText w:val="%1.%2.%3."/>
      <w:lvlJc w:val="right"/>
      <w:pPr>
        <w:ind w:left="2586" w:hanging="180"/>
      </w:pPr>
      <w:rPr>
        <w:position w:val="0"/>
        <w:vertAlign w:val="baseline"/>
      </w:rPr>
    </w:lvl>
    <w:lvl w:ilvl="3">
      <w:start w:val="1"/>
      <w:numFmt w:val="decimal"/>
      <w:lvlText w:val="%1.%2.%3.%4."/>
      <w:lvlJc w:val="left"/>
      <w:pPr>
        <w:ind w:left="3306" w:hanging="360"/>
      </w:pPr>
      <w:rPr>
        <w:position w:val="0"/>
        <w:vertAlign w:val="baseline"/>
      </w:rPr>
    </w:lvl>
    <w:lvl w:ilvl="4">
      <w:start w:val="1"/>
      <w:numFmt w:val="lowerLetter"/>
      <w:lvlText w:val="%1.%2.%3.%4.%5."/>
      <w:lvlJc w:val="left"/>
      <w:pPr>
        <w:ind w:left="4026" w:hanging="360"/>
      </w:pPr>
      <w:rPr>
        <w:position w:val="0"/>
        <w:vertAlign w:val="baseline"/>
      </w:rPr>
    </w:lvl>
    <w:lvl w:ilvl="5">
      <w:start w:val="1"/>
      <w:numFmt w:val="lowerRoman"/>
      <w:lvlText w:val="%1.%2.%3.%4.%5.%6."/>
      <w:lvlJc w:val="right"/>
      <w:pPr>
        <w:ind w:left="4746" w:hanging="180"/>
      </w:pPr>
      <w:rPr>
        <w:position w:val="0"/>
        <w:vertAlign w:val="baseline"/>
      </w:rPr>
    </w:lvl>
    <w:lvl w:ilvl="6">
      <w:start w:val="1"/>
      <w:numFmt w:val="decimal"/>
      <w:lvlText w:val="%1.%2.%3.%4.%5.%6.%7."/>
      <w:lvlJc w:val="left"/>
      <w:pPr>
        <w:ind w:left="5466" w:hanging="360"/>
      </w:pPr>
      <w:rPr>
        <w:position w:val="0"/>
        <w:vertAlign w:val="baseline"/>
      </w:rPr>
    </w:lvl>
    <w:lvl w:ilvl="7">
      <w:start w:val="1"/>
      <w:numFmt w:val="lowerLetter"/>
      <w:lvlText w:val="%1.%2.%3.%4.%5.%6.%7.%8."/>
      <w:lvlJc w:val="left"/>
      <w:pPr>
        <w:ind w:left="6186" w:hanging="360"/>
      </w:pPr>
      <w:rPr>
        <w:position w:val="0"/>
        <w:vertAlign w:val="baseline"/>
      </w:rPr>
    </w:lvl>
    <w:lvl w:ilvl="8">
      <w:start w:val="1"/>
      <w:numFmt w:val="lowerRoman"/>
      <w:lvlText w:val="%1.%2.%3.%4.%5.%6.%7.%8.%9."/>
      <w:lvlJc w:val="right"/>
      <w:pPr>
        <w:ind w:left="6906" w:hanging="180"/>
      </w:pPr>
      <w:rPr>
        <w:position w:val="0"/>
        <w:vertAlign w:val="baseline"/>
      </w:rPr>
    </w:lvl>
  </w:abstractNum>
  <w:abstractNum w:abstractNumId="23" w15:restartNumberingAfterBreak="0">
    <w:nsid w:val="2C892C79"/>
    <w:multiLevelType w:val="multilevel"/>
    <w:tmpl w:val="ED28996A"/>
    <w:lvl w:ilvl="0">
      <w:start w:val="1"/>
      <w:numFmt w:val="decimal"/>
      <w:lvlText w:val="%1."/>
      <w:lvlJc w:val="left"/>
      <w:pPr>
        <w:ind w:left="1009" w:hanging="452"/>
      </w:pPr>
      <w:rPr>
        <w:rFonts w:asciiTheme="majorHAnsi" w:eastAsia="Arial" w:hAnsiTheme="majorHAnsi" w:cstheme="majorHAnsi" w:hint="default"/>
        <w:b w:val="0"/>
        <w:i w:val="0"/>
        <w:sz w:val="22"/>
        <w:szCs w:val="22"/>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4" w15:restartNumberingAfterBreak="0">
    <w:nsid w:val="2F080003"/>
    <w:multiLevelType w:val="multilevel"/>
    <w:tmpl w:val="2E40B7CC"/>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33243342"/>
    <w:multiLevelType w:val="hybridMultilevel"/>
    <w:tmpl w:val="35569C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37A1161"/>
    <w:multiLevelType w:val="hybridMultilevel"/>
    <w:tmpl w:val="858CD52A"/>
    <w:lvl w:ilvl="0" w:tplc="0415000B">
      <w:start w:val="1"/>
      <w:numFmt w:val="bullet"/>
      <w:lvlText w:val=""/>
      <w:lvlJc w:val="left"/>
      <w:pPr>
        <w:ind w:left="360" w:hanging="360"/>
      </w:pPr>
      <w:rPr>
        <w:rFonts w:ascii="Wingdings" w:hAnsi="Wingdings" w:hint="default"/>
      </w:rPr>
    </w:lvl>
    <w:lvl w:ilvl="1" w:tplc="D36A09FE">
      <w:start w:val="1"/>
      <w:numFmt w:val="bullet"/>
      <w:lvlText w:val=""/>
      <w:lvlJc w:val="left"/>
      <w:pPr>
        <w:ind w:left="1080" w:hanging="360"/>
      </w:pPr>
      <w:rPr>
        <w:rFonts w:ascii="Symbol" w:hAnsi="Symbol"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7" w15:restartNumberingAfterBreak="0">
    <w:nsid w:val="348E7C52"/>
    <w:multiLevelType w:val="multilevel"/>
    <w:tmpl w:val="4A1453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75E44E3"/>
    <w:multiLevelType w:val="hybridMultilevel"/>
    <w:tmpl w:val="C8200AD2"/>
    <w:lvl w:ilvl="0" w:tplc="6DC49A42">
      <w:start w:val="1"/>
      <w:numFmt w:val="lowerLetter"/>
      <w:lvlText w:val="%1)"/>
      <w:lvlJc w:val="left"/>
      <w:pPr>
        <w:ind w:left="1212" w:hanging="360"/>
      </w:pPr>
      <w:rPr>
        <w:rFonts w:hint="default"/>
        <w:b/>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29" w15:restartNumberingAfterBreak="0">
    <w:nsid w:val="37F44A68"/>
    <w:multiLevelType w:val="multilevel"/>
    <w:tmpl w:val="92402F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3EA46141"/>
    <w:multiLevelType w:val="hybridMultilevel"/>
    <w:tmpl w:val="E8D26128"/>
    <w:lvl w:ilvl="0" w:tplc="C57CBDF2">
      <w:start w:val="1"/>
      <w:numFmt w:val="decimal"/>
      <w:lvlText w:val="%1."/>
      <w:lvlJc w:val="left"/>
      <w:pPr>
        <w:ind w:left="720" w:hanging="360"/>
      </w:pPr>
      <w:rPr>
        <w:rFonts w:ascii="Calibri" w:hAnsi="Calibri" w:hint="default"/>
        <w:color w:val="70AD47"/>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F71004"/>
    <w:multiLevelType w:val="multilevel"/>
    <w:tmpl w:val="81284368"/>
    <w:lvl w:ilvl="0">
      <w:start w:val="8"/>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2" w15:restartNumberingAfterBreak="0">
    <w:nsid w:val="47F1309F"/>
    <w:multiLevelType w:val="multilevel"/>
    <w:tmpl w:val="38E4D41E"/>
    <w:lvl w:ilvl="0">
      <w:start w:val="1"/>
      <w:numFmt w:val="decimal"/>
      <w:lvlText w:val="%1."/>
      <w:lvlJc w:val="left"/>
      <w:pPr>
        <w:ind w:left="1800" w:hanging="363"/>
      </w:pPr>
      <w:rPr>
        <w:rFonts w:asciiTheme="majorHAnsi" w:eastAsia="Arial" w:hAnsiTheme="majorHAnsi" w:cstheme="majorHAnsi"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490A580A"/>
    <w:multiLevelType w:val="multilevel"/>
    <w:tmpl w:val="46383EFC"/>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34" w15:restartNumberingAfterBreak="0">
    <w:nsid w:val="4CBA3EF9"/>
    <w:multiLevelType w:val="multilevel"/>
    <w:tmpl w:val="3BEC1C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51A32053"/>
    <w:multiLevelType w:val="hybridMultilevel"/>
    <w:tmpl w:val="0F0C908A"/>
    <w:lvl w:ilvl="0" w:tplc="04150017">
      <w:start w:val="1"/>
      <w:numFmt w:val="lowerLetter"/>
      <w:lvlText w:val="%1)"/>
      <w:lvlJc w:val="left"/>
      <w:pPr>
        <w:tabs>
          <w:tab w:val="num" w:pos="1070"/>
        </w:tabs>
        <w:ind w:left="1070" w:hanging="360"/>
      </w:pPr>
      <w:rPr>
        <w:rFonts w:hint="default"/>
        <w:color w:val="70AD47"/>
      </w:rPr>
    </w:lvl>
    <w:lvl w:ilvl="1" w:tplc="04150003" w:tentative="1">
      <w:start w:val="1"/>
      <w:numFmt w:val="bullet"/>
      <w:lvlText w:val="o"/>
      <w:lvlJc w:val="left"/>
      <w:pPr>
        <w:tabs>
          <w:tab w:val="num" w:pos="1790"/>
        </w:tabs>
        <w:ind w:left="1790" w:hanging="360"/>
      </w:pPr>
      <w:rPr>
        <w:rFonts w:ascii="Courier New" w:hAnsi="Courier New" w:cs="Courier New" w:hint="default"/>
      </w:rPr>
    </w:lvl>
    <w:lvl w:ilvl="2" w:tplc="04150005" w:tentative="1">
      <w:start w:val="1"/>
      <w:numFmt w:val="bullet"/>
      <w:lvlText w:val=""/>
      <w:lvlJc w:val="left"/>
      <w:pPr>
        <w:tabs>
          <w:tab w:val="num" w:pos="2510"/>
        </w:tabs>
        <w:ind w:left="2510" w:hanging="360"/>
      </w:pPr>
      <w:rPr>
        <w:rFonts w:ascii="Wingdings" w:hAnsi="Wingdings" w:hint="default"/>
      </w:rPr>
    </w:lvl>
    <w:lvl w:ilvl="3" w:tplc="04150001" w:tentative="1">
      <w:start w:val="1"/>
      <w:numFmt w:val="bullet"/>
      <w:lvlText w:val=""/>
      <w:lvlJc w:val="left"/>
      <w:pPr>
        <w:tabs>
          <w:tab w:val="num" w:pos="3230"/>
        </w:tabs>
        <w:ind w:left="3230" w:hanging="360"/>
      </w:pPr>
      <w:rPr>
        <w:rFonts w:ascii="Symbol" w:hAnsi="Symbol" w:hint="default"/>
      </w:rPr>
    </w:lvl>
    <w:lvl w:ilvl="4" w:tplc="04150003" w:tentative="1">
      <w:start w:val="1"/>
      <w:numFmt w:val="bullet"/>
      <w:lvlText w:val="o"/>
      <w:lvlJc w:val="left"/>
      <w:pPr>
        <w:tabs>
          <w:tab w:val="num" w:pos="3950"/>
        </w:tabs>
        <w:ind w:left="3950" w:hanging="360"/>
      </w:pPr>
      <w:rPr>
        <w:rFonts w:ascii="Courier New" w:hAnsi="Courier New" w:cs="Courier New" w:hint="default"/>
      </w:rPr>
    </w:lvl>
    <w:lvl w:ilvl="5" w:tplc="04150005" w:tentative="1">
      <w:start w:val="1"/>
      <w:numFmt w:val="bullet"/>
      <w:lvlText w:val=""/>
      <w:lvlJc w:val="left"/>
      <w:pPr>
        <w:tabs>
          <w:tab w:val="num" w:pos="4670"/>
        </w:tabs>
        <w:ind w:left="4670" w:hanging="360"/>
      </w:pPr>
      <w:rPr>
        <w:rFonts w:ascii="Wingdings" w:hAnsi="Wingdings" w:hint="default"/>
      </w:rPr>
    </w:lvl>
    <w:lvl w:ilvl="6" w:tplc="04150001" w:tentative="1">
      <w:start w:val="1"/>
      <w:numFmt w:val="bullet"/>
      <w:lvlText w:val=""/>
      <w:lvlJc w:val="left"/>
      <w:pPr>
        <w:tabs>
          <w:tab w:val="num" w:pos="5390"/>
        </w:tabs>
        <w:ind w:left="5390" w:hanging="360"/>
      </w:pPr>
      <w:rPr>
        <w:rFonts w:ascii="Symbol" w:hAnsi="Symbol" w:hint="default"/>
      </w:rPr>
    </w:lvl>
    <w:lvl w:ilvl="7" w:tplc="04150003" w:tentative="1">
      <w:start w:val="1"/>
      <w:numFmt w:val="bullet"/>
      <w:lvlText w:val="o"/>
      <w:lvlJc w:val="left"/>
      <w:pPr>
        <w:tabs>
          <w:tab w:val="num" w:pos="6110"/>
        </w:tabs>
        <w:ind w:left="6110" w:hanging="360"/>
      </w:pPr>
      <w:rPr>
        <w:rFonts w:ascii="Courier New" w:hAnsi="Courier New" w:cs="Courier New" w:hint="default"/>
      </w:rPr>
    </w:lvl>
    <w:lvl w:ilvl="8" w:tplc="04150005" w:tentative="1">
      <w:start w:val="1"/>
      <w:numFmt w:val="bullet"/>
      <w:lvlText w:val=""/>
      <w:lvlJc w:val="left"/>
      <w:pPr>
        <w:tabs>
          <w:tab w:val="num" w:pos="6830"/>
        </w:tabs>
        <w:ind w:left="6830" w:hanging="360"/>
      </w:pPr>
      <w:rPr>
        <w:rFonts w:ascii="Wingdings" w:hAnsi="Wingdings" w:hint="default"/>
      </w:rPr>
    </w:lvl>
  </w:abstractNum>
  <w:abstractNum w:abstractNumId="36" w15:restartNumberingAfterBreak="0">
    <w:nsid w:val="53CE4059"/>
    <w:multiLevelType w:val="multilevel"/>
    <w:tmpl w:val="F3687A38"/>
    <w:lvl w:ilvl="0">
      <w:start w:val="1"/>
      <w:numFmt w:val="lowerLetter"/>
      <w:lvlText w:val="%1)"/>
      <w:lvlJc w:val="left"/>
      <w:pPr>
        <w:ind w:left="1636" w:hanging="360"/>
      </w:pPr>
      <w:rPr>
        <w:b w:val="0"/>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37" w15:restartNumberingAfterBreak="0">
    <w:nsid w:val="549B1465"/>
    <w:multiLevelType w:val="multilevel"/>
    <w:tmpl w:val="EA601EA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4B6141F"/>
    <w:multiLevelType w:val="multilevel"/>
    <w:tmpl w:val="6BD6505E"/>
    <w:lvl w:ilvl="0">
      <w:start w:val="1"/>
      <w:numFmt w:val="decimal"/>
      <w:lvlText w:val="%1)"/>
      <w:lvlJc w:val="left"/>
      <w:pPr>
        <w:ind w:left="916" w:hanging="360"/>
      </w:pPr>
      <w:rPr>
        <w:b w:val="0"/>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39" w15:restartNumberingAfterBreak="0">
    <w:nsid w:val="559D2FFB"/>
    <w:multiLevelType w:val="multilevel"/>
    <w:tmpl w:val="C17087BA"/>
    <w:styleLink w:val="WWNum171"/>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6C03E93"/>
    <w:multiLevelType w:val="multilevel"/>
    <w:tmpl w:val="C03C374C"/>
    <w:styleLink w:val="WWNum1"/>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1" w15:restartNumberingAfterBreak="0">
    <w:nsid w:val="59277430"/>
    <w:multiLevelType w:val="multilevel"/>
    <w:tmpl w:val="57828C0A"/>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5B7010B9"/>
    <w:multiLevelType w:val="multilevel"/>
    <w:tmpl w:val="689C9D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5CA333D2"/>
    <w:multiLevelType w:val="multilevel"/>
    <w:tmpl w:val="682E1F88"/>
    <w:lvl w:ilvl="0">
      <w:start w:val="1"/>
      <w:numFmt w:val="decimal"/>
      <w:lvlText w:val="%1)"/>
      <w:lvlJc w:val="left"/>
      <w:pPr>
        <w:ind w:left="1080" w:hanging="360"/>
      </w:pPr>
      <w:rPr>
        <w:b w:val="0"/>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4" w15:restartNumberingAfterBreak="0">
    <w:nsid w:val="5D542346"/>
    <w:multiLevelType w:val="multilevel"/>
    <w:tmpl w:val="290AB82A"/>
    <w:lvl w:ilvl="0">
      <w:start w:val="1"/>
      <w:numFmt w:val="lowerLetter"/>
      <w:lvlText w:val="%1)"/>
      <w:lvlJc w:val="left"/>
      <w:pPr>
        <w:ind w:left="1800" w:hanging="360"/>
      </w:pPr>
      <w:rPr>
        <w:b w:val="0"/>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45" w15:restartNumberingAfterBreak="0">
    <w:nsid w:val="5DAC4DA4"/>
    <w:multiLevelType w:val="multilevel"/>
    <w:tmpl w:val="A372F1AC"/>
    <w:styleLink w:val="WWNum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46" w15:restartNumberingAfterBreak="0">
    <w:nsid w:val="5DD86CFD"/>
    <w:multiLevelType w:val="multilevel"/>
    <w:tmpl w:val="E9948AB6"/>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15:restartNumberingAfterBreak="0">
    <w:nsid w:val="5ED558C2"/>
    <w:multiLevelType w:val="hybridMultilevel"/>
    <w:tmpl w:val="C15221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03E085F"/>
    <w:multiLevelType w:val="multilevel"/>
    <w:tmpl w:val="D67CD1F2"/>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49" w15:restartNumberingAfterBreak="0">
    <w:nsid w:val="61F66C98"/>
    <w:multiLevelType w:val="hybridMultilevel"/>
    <w:tmpl w:val="A5E4BF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6D70568"/>
    <w:multiLevelType w:val="multilevel"/>
    <w:tmpl w:val="08EA50DE"/>
    <w:lvl w:ilvl="0">
      <w:start w:val="1"/>
      <w:numFmt w:val="decimal"/>
      <w:lvlText w:val="%1."/>
      <w:lvlJc w:val="left"/>
      <w:pPr>
        <w:ind w:left="3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1" w15:restartNumberingAfterBreak="0">
    <w:nsid w:val="6DF80FDC"/>
    <w:multiLevelType w:val="multilevel"/>
    <w:tmpl w:val="FFECC974"/>
    <w:lvl w:ilvl="0">
      <w:start w:val="1"/>
      <w:numFmt w:val="decimal"/>
      <w:lvlText w:val="%1."/>
      <w:lvlJc w:val="left"/>
      <w:pPr>
        <w:ind w:left="720" w:hanging="720"/>
      </w:pPr>
      <w:rPr>
        <w:rFonts w:asciiTheme="majorHAnsi" w:eastAsia="Arial" w:hAnsiTheme="majorHAnsi" w:cstheme="majorHAnsi" w:hint="default"/>
        <w:b w:val="0"/>
        <w:color w:val="000000"/>
        <w:sz w:val="20"/>
        <w:szCs w:val="2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2" w15:restartNumberingAfterBreak="0">
    <w:nsid w:val="6F6961C9"/>
    <w:multiLevelType w:val="hybridMultilevel"/>
    <w:tmpl w:val="371A433C"/>
    <w:lvl w:ilvl="0" w:tplc="04150001">
      <w:start w:val="1"/>
      <w:numFmt w:val="bullet"/>
      <w:lvlText w:val=""/>
      <w:lvlJc w:val="left"/>
      <w:pPr>
        <w:ind w:left="1770" w:hanging="360"/>
      </w:pPr>
      <w:rPr>
        <w:rFonts w:ascii="Symbol" w:hAnsi="Symbol" w:hint="default"/>
      </w:rPr>
    </w:lvl>
    <w:lvl w:ilvl="1" w:tplc="04150003" w:tentative="1">
      <w:start w:val="1"/>
      <w:numFmt w:val="bullet"/>
      <w:lvlText w:val="o"/>
      <w:lvlJc w:val="left"/>
      <w:pPr>
        <w:ind w:left="2490" w:hanging="360"/>
      </w:pPr>
      <w:rPr>
        <w:rFonts w:ascii="Courier New" w:hAnsi="Courier New" w:cs="Courier New" w:hint="default"/>
      </w:rPr>
    </w:lvl>
    <w:lvl w:ilvl="2" w:tplc="04150005" w:tentative="1">
      <w:start w:val="1"/>
      <w:numFmt w:val="bullet"/>
      <w:lvlText w:val=""/>
      <w:lvlJc w:val="left"/>
      <w:pPr>
        <w:ind w:left="3210" w:hanging="360"/>
      </w:pPr>
      <w:rPr>
        <w:rFonts w:ascii="Wingdings" w:hAnsi="Wingdings" w:hint="default"/>
      </w:rPr>
    </w:lvl>
    <w:lvl w:ilvl="3" w:tplc="04150001" w:tentative="1">
      <w:start w:val="1"/>
      <w:numFmt w:val="bullet"/>
      <w:lvlText w:val=""/>
      <w:lvlJc w:val="left"/>
      <w:pPr>
        <w:ind w:left="3930" w:hanging="360"/>
      </w:pPr>
      <w:rPr>
        <w:rFonts w:ascii="Symbol" w:hAnsi="Symbol" w:hint="default"/>
      </w:rPr>
    </w:lvl>
    <w:lvl w:ilvl="4" w:tplc="04150003" w:tentative="1">
      <w:start w:val="1"/>
      <w:numFmt w:val="bullet"/>
      <w:lvlText w:val="o"/>
      <w:lvlJc w:val="left"/>
      <w:pPr>
        <w:ind w:left="4650" w:hanging="360"/>
      </w:pPr>
      <w:rPr>
        <w:rFonts w:ascii="Courier New" w:hAnsi="Courier New" w:cs="Courier New" w:hint="default"/>
      </w:rPr>
    </w:lvl>
    <w:lvl w:ilvl="5" w:tplc="04150005" w:tentative="1">
      <w:start w:val="1"/>
      <w:numFmt w:val="bullet"/>
      <w:lvlText w:val=""/>
      <w:lvlJc w:val="left"/>
      <w:pPr>
        <w:ind w:left="5370" w:hanging="360"/>
      </w:pPr>
      <w:rPr>
        <w:rFonts w:ascii="Wingdings" w:hAnsi="Wingdings" w:hint="default"/>
      </w:rPr>
    </w:lvl>
    <w:lvl w:ilvl="6" w:tplc="04150001" w:tentative="1">
      <w:start w:val="1"/>
      <w:numFmt w:val="bullet"/>
      <w:lvlText w:val=""/>
      <w:lvlJc w:val="left"/>
      <w:pPr>
        <w:ind w:left="6090" w:hanging="360"/>
      </w:pPr>
      <w:rPr>
        <w:rFonts w:ascii="Symbol" w:hAnsi="Symbol" w:hint="default"/>
      </w:rPr>
    </w:lvl>
    <w:lvl w:ilvl="7" w:tplc="04150003" w:tentative="1">
      <w:start w:val="1"/>
      <w:numFmt w:val="bullet"/>
      <w:lvlText w:val="o"/>
      <w:lvlJc w:val="left"/>
      <w:pPr>
        <w:ind w:left="6810" w:hanging="360"/>
      </w:pPr>
      <w:rPr>
        <w:rFonts w:ascii="Courier New" w:hAnsi="Courier New" w:cs="Courier New" w:hint="default"/>
      </w:rPr>
    </w:lvl>
    <w:lvl w:ilvl="8" w:tplc="04150005" w:tentative="1">
      <w:start w:val="1"/>
      <w:numFmt w:val="bullet"/>
      <w:lvlText w:val=""/>
      <w:lvlJc w:val="left"/>
      <w:pPr>
        <w:ind w:left="7530" w:hanging="360"/>
      </w:pPr>
      <w:rPr>
        <w:rFonts w:ascii="Wingdings" w:hAnsi="Wingdings" w:hint="default"/>
      </w:rPr>
    </w:lvl>
  </w:abstractNum>
  <w:abstractNum w:abstractNumId="53" w15:restartNumberingAfterBreak="0">
    <w:nsid w:val="74053EE6"/>
    <w:multiLevelType w:val="multilevel"/>
    <w:tmpl w:val="1B64499A"/>
    <w:lvl w:ilvl="0">
      <w:start w:val="1"/>
      <w:numFmt w:val="decimal"/>
      <w:lvlText w:val="%1."/>
      <w:lvlJc w:val="left"/>
      <w:pPr>
        <w:ind w:left="453" w:hanging="453"/>
      </w:pPr>
      <w:rPr>
        <w:b w:val="0"/>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54" w15:restartNumberingAfterBreak="0">
    <w:nsid w:val="7E2F2287"/>
    <w:multiLevelType w:val="multilevel"/>
    <w:tmpl w:val="038A2444"/>
    <w:lvl w:ilvl="0">
      <w:start w:val="1"/>
      <w:numFmt w:val="decimal"/>
      <w:lvlText w:val="%1."/>
      <w:lvlJc w:val="left"/>
      <w:pPr>
        <w:ind w:left="644" w:hanging="360"/>
      </w:pPr>
      <w:rPr>
        <w:rFonts w:ascii="Times New Roman" w:eastAsia="Times New Roman" w:hAnsi="Times New Roman" w:cs="Times New Roman" w:hint="default"/>
        <w:b w:val="0"/>
      </w:rPr>
    </w:lvl>
    <w:lvl w:ilvl="1">
      <w:start w:val="1"/>
      <w:numFmt w:val="decimal"/>
      <w:lvlText w:val="%2."/>
      <w:lvlJc w:val="left"/>
      <w:pPr>
        <w:ind w:left="644" w:hanging="360"/>
      </w:pPr>
      <w:rPr>
        <w:rFonts w:cs="Times New Roman" w:hint="default"/>
        <w:b w:val="0"/>
        <w:sz w:val="20"/>
        <w:szCs w:val="20"/>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num w:numId="1">
    <w:abstractNumId w:val="4"/>
  </w:num>
  <w:num w:numId="2">
    <w:abstractNumId w:val="14"/>
  </w:num>
  <w:num w:numId="3">
    <w:abstractNumId w:val="17"/>
  </w:num>
  <w:num w:numId="4">
    <w:abstractNumId w:val="51"/>
  </w:num>
  <w:num w:numId="5">
    <w:abstractNumId w:val="50"/>
  </w:num>
  <w:num w:numId="6">
    <w:abstractNumId w:val="46"/>
  </w:num>
  <w:num w:numId="7">
    <w:abstractNumId w:val="53"/>
  </w:num>
  <w:num w:numId="8">
    <w:abstractNumId w:val="38"/>
  </w:num>
  <w:num w:numId="9">
    <w:abstractNumId w:val="18"/>
  </w:num>
  <w:num w:numId="10">
    <w:abstractNumId w:val="9"/>
  </w:num>
  <w:num w:numId="11">
    <w:abstractNumId w:val="32"/>
  </w:num>
  <w:num w:numId="12">
    <w:abstractNumId w:val="24"/>
  </w:num>
  <w:num w:numId="13">
    <w:abstractNumId w:val="12"/>
  </w:num>
  <w:num w:numId="14">
    <w:abstractNumId w:val="23"/>
  </w:num>
  <w:num w:numId="15">
    <w:abstractNumId w:val="42"/>
  </w:num>
  <w:num w:numId="16">
    <w:abstractNumId w:val="20"/>
  </w:num>
  <w:num w:numId="17">
    <w:abstractNumId w:val="27"/>
  </w:num>
  <w:num w:numId="18">
    <w:abstractNumId w:val="13"/>
  </w:num>
  <w:num w:numId="19">
    <w:abstractNumId w:val="43"/>
  </w:num>
  <w:num w:numId="20">
    <w:abstractNumId w:val="44"/>
  </w:num>
  <w:num w:numId="21">
    <w:abstractNumId w:val="8"/>
  </w:num>
  <w:num w:numId="22">
    <w:abstractNumId w:val="7"/>
  </w:num>
  <w:num w:numId="23">
    <w:abstractNumId w:val="36"/>
  </w:num>
  <w:num w:numId="24">
    <w:abstractNumId w:val="48"/>
  </w:num>
  <w:num w:numId="25">
    <w:abstractNumId w:val="29"/>
  </w:num>
  <w:num w:numId="26">
    <w:abstractNumId w:val="34"/>
  </w:num>
  <w:num w:numId="27">
    <w:abstractNumId w:val="2"/>
  </w:num>
  <w:num w:numId="28">
    <w:abstractNumId w:val="37"/>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39"/>
  </w:num>
  <w:num w:numId="32">
    <w:abstractNumId w:val="45"/>
  </w:num>
  <w:num w:numId="33">
    <w:abstractNumId w:val="22"/>
    <w:lvlOverride w:ilvl="0">
      <w:startOverride w:val="1"/>
      <w:lvl w:ilvl="0">
        <w:start w:val="1"/>
        <w:numFmt w:val="decimal"/>
        <w:lvlText w:val="%1."/>
        <w:lvlJc w:val="left"/>
        <w:pPr>
          <w:ind w:left="1146" w:hanging="360"/>
        </w:pPr>
        <w:rPr>
          <w:rFonts w:eastAsia="Arial" w:cs="Calibri Light"/>
          <w:b w:val="0"/>
          <w:position w:val="0"/>
          <w:sz w:val="20"/>
          <w:szCs w:val="20"/>
          <w:vertAlign w:val="baseline"/>
        </w:rPr>
      </w:lvl>
    </w:lvlOverride>
  </w:num>
  <w:num w:numId="34">
    <w:abstractNumId w:val="22"/>
  </w:num>
  <w:num w:numId="35">
    <w:abstractNumId w:val="26"/>
  </w:num>
  <w:num w:numId="36">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4"/>
  </w:num>
  <w:num w:numId="39">
    <w:abstractNumId w:val="41"/>
  </w:num>
  <w:num w:numId="40">
    <w:abstractNumId w:val="3"/>
  </w:num>
  <w:num w:numId="41">
    <w:abstractNumId w:val="33"/>
  </w:num>
  <w:num w:numId="42">
    <w:abstractNumId w:val="10"/>
  </w:num>
  <w:num w:numId="43">
    <w:abstractNumId w:val="35"/>
  </w:num>
  <w:num w:numId="44">
    <w:abstractNumId w:val="21"/>
  </w:num>
  <w:num w:numId="45">
    <w:abstractNumId w:val="15"/>
  </w:num>
  <w:num w:numId="46">
    <w:abstractNumId w:val="11"/>
  </w:num>
  <w:num w:numId="47">
    <w:abstractNumId w:val="5"/>
  </w:num>
  <w:num w:numId="48">
    <w:abstractNumId w:val="30"/>
  </w:num>
  <w:num w:numId="49">
    <w:abstractNumId w:val="28"/>
  </w:num>
  <w:num w:numId="50">
    <w:abstractNumId w:val="6"/>
  </w:num>
  <w:num w:numId="51">
    <w:abstractNumId w:val="52"/>
  </w:num>
  <w:num w:numId="52">
    <w:abstractNumId w:val="16"/>
  </w:num>
  <w:num w:numId="53">
    <w:abstractNumId w:val="19"/>
  </w:num>
  <w:num w:numId="54">
    <w:abstractNumId w:val="47"/>
  </w:num>
  <w:num w:numId="55">
    <w:abstractNumId w:val="25"/>
  </w:num>
  <w:num w:numId="56">
    <w:abstractNumId w:val="4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41E"/>
    <w:rsid w:val="00003F9C"/>
    <w:rsid w:val="000045B4"/>
    <w:rsid w:val="00007A03"/>
    <w:rsid w:val="00010368"/>
    <w:rsid w:val="000118BF"/>
    <w:rsid w:val="00014A6C"/>
    <w:rsid w:val="00016903"/>
    <w:rsid w:val="000204DB"/>
    <w:rsid w:val="00020F97"/>
    <w:rsid w:val="00027102"/>
    <w:rsid w:val="00031EF1"/>
    <w:rsid w:val="0003323C"/>
    <w:rsid w:val="000366CD"/>
    <w:rsid w:val="00043DDF"/>
    <w:rsid w:val="00047D3A"/>
    <w:rsid w:val="00047FE1"/>
    <w:rsid w:val="00052A27"/>
    <w:rsid w:val="000552E7"/>
    <w:rsid w:val="0005606E"/>
    <w:rsid w:val="00057BE4"/>
    <w:rsid w:val="000645D3"/>
    <w:rsid w:val="000845C4"/>
    <w:rsid w:val="000853D2"/>
    <w:rsid w:val="0009000C"/>
    <w:rsid w:val="000904B4"/>
    <w:rsid w:val="00091041"/>
    <w:rsid w:val="000913CE"/>
    <w:rsid w:val="000A0770"/>
    <w:rsid w:val="000A27C3"/>
    <w:rsid w:val="000A343B"/>
    <w:rsid w:val="000A5678"/>
    <w:rsid w:val="000B4ADE"/>
    <w:rsid w:val="000B5593"/>
    <w:rsid w:val="000C76BE"/>
    <w:rsid w:val="000D1326"/>
    <w:rsid w:val="000D577C"/>
    <w:rsid w:val="000D67DD"/>
    <w:rsid w:val="000E0862"/>
    <w:rsid w:val="000F0092"/>
    <w:rsid w:val="000F251F"/>
    <w:rsid w:val="000F2783"/>
    <w:rsid w:val="00100D55"/>
    <w:rsid w:val="001019D5"/>
    <w:rsid w:val="00101FF4"/>
    <w:rsid w:val="00102270"/>
    <w:rsid w:val="00115EA4"/>
    <w:rsid w:val="001169B5"/>
    <w:rsid w:val="00117A05"/>
    <w:rsid w:val="00124A7B"/>
    <w:rsid w:val="00125717"/>
    <w:rsid w:val="00125801"/>
    <w:rsid w:val="00126E5B"/>
    <w:rsid w:val="0013189F"/>
    <w:rsid w:val="001318C9"/>
    <w:rsid w:val="0013229A"/>
    <w:rsid w:val="0014226C"/>
    <w:rsid w:val="00143E3B"/>
    <w:rsid w:val="00146315"/>
    <w:rsid w:val="00150DE8"/>
    <w:rsid w:val="00153034"/>
    <w:rsid w:val="0015418A"/>
    <w:rsid w:val="00155D83"/>
    <w:rsid w:val="001561FB"/>
    <w:rsid w:val="00157497"/>
    <w:rsid w:val="001605D6"/>
    <w:rsid w:val="00163528"/>
    <w:rsid w:val="00171644"/>
    <w:rsid w:val="00172E2F"/>
    <w:rsid w:val="0017317B"/>
    <w:rsid w:val="00175C25"/>
    <w:rsid w:val="001814C1"/>
    <w:rsid w:val="00181C0F"/>
    <w:rsid w:val="0019309F"/>
    <w:rsid w:val="001A13CF"/>
    <w:rsid w:val="001B24F2"/>
    <w:rsid w:val="001B3F6A"/>
    <w:rsid w:val="001B62D1"/>
    <w:rsid w:val="001B6EA1"/>
    <w:rsid w:val="001C59E5"/>
    <w:rsid w:val="001D3732"/>
    <w:rsid w:val="001F097C"/>
    <w:rsid w:val="001F480C"/>
    <w:rsid w:val="001F48B4"/>
    <w:rsid w:val="00200AAF"/>
    <w:rsid w:val="00201BE9"/>
    <w:rsid w:val="00201EE9"/>
    <w:rsid w:val="00203808"/>
    <w:rsid w:val="002059F1"/>
    <w:rsid w:val="0020656D"/>
    <w:rsid w:val="00215688"/>
    <w:rsid w:val="00221551"/>
    <w:rsid w:val="00222142"/>
    <w:rsid w:val="00226FBC"/>
    <w:rsid w:val="00227260"/>
    <w:rsid w:val="0023111F"/>
    <w:rsid w:val="002536E9"/>
    <w:rsid w:val="002557A5"/>
    <w:rsid w:val="00257C2C"/>
    <w:rsid w:val="0026259B"/>
    <w:rsid w:val="00262861"/>
    <w:rsid w:val="00265E7A"/>
    <w:rsid w:val="00272A82"/>
    <w:rsid w:val="00272B4F"/>
    <w:rsid w:val="00275814"/>
    <w:rsid w:val="00277D9A"/>
    <w:rsid w:val="002823F3"/>
    <w:rsid w:val="002829D0"/>
    <w:rsid w:val="00285C75"/>
    <w:rsid w:val="00287B1C"/>
    <w:rsid w:val="002941DE"/>
    <w:rsid w:val="0029476A"/>
    <w:rsid w:val="0029608E"/>
    <w:rsid w:val="00296439"/>
    <w:rsid w:val="00296997"/>
    <w:rsid w:val="00297313"/>
    <w:rsid w:val="002975FF"/>
    <w:rsid w:val="002A2627"/>
    <w:rsid w:val="002A415D"/>
    <w:rsid w:val="002B1C9B"/>
    <w:rsid w:val="002B3154"/>
    <w:rsid w:val="002B5253"/>
    <w:rsid w:val="002B58BD"/>
    <w:rsid w:val="002B65FB"/>
    <w:rsid w:val="002B6C9D"/>
    <w:rsid w:val="002C041E"/>
    <w:rsid w:val="002C4FE0"/>
    <w:rsid w:val="002D0D1A"/>
    <w:rsid w:val="002D677F"/>
    <w:rsid w:val="002D68CA"/>
    <w:rsid w:val="002E0897"/>
    <w:rsid w:val="002E1242"/>
    <w:rsid w:val="002E237B"/>
    <w:rsid w:val="003003F0"/>
    <w:rsid w:val="00301167"/>
    <w:rsid w:val="00301522"/>
    <w:rsid w:val="003043CD"/>
    <w:rsid w:val="003063A1"/>
    <w:rsid w:val="003173C4"/>
    <w:rsid w:val="00321550"/>
    <w:rsid w:val="00330D73"/>
    <w:rsid w:val="003416A5"/>
    <w:rsid w:val="00342B6D"/>
    <w:rsid w:val="00345211"/>
    <w:rsid w:val="00347324"/>
    <w:rsid w:val="0035275A"/>
    <w:rsid w:val="00354A5F"/>
    <w:rsid w:val="00354D12"/>
    <w:rsid w:val="0035753E"/>
    <w:rsid w:val="0036073E"/>
    <w:rsid w:val="0036337A"/>
    <w:rsid w:val="00370633"/>
    <w:rsid w:val="003850C7"/>
    <w:rsid w:val="003875D0"/>
    <w:rsid w:val="00394A70"/>
    <w:rsid w:val="003A37B7"/>
    <w:rsid w:val="003A7E9B"/>
    <w:rsid w:val="003B3332"/>
    <w:rsid w:val="003C2FCA"/>
    <w:rsid w:val="003C317E"/>
    <w:rsid w:val="003C5710"/>
    <w:rsid w:val="003D2A77"/>
    <w:rsid w:val="003D31FC"/>
    <w:rsid w:val="003D4DDD"/>
    <w:rsid w:val="003D5299"/>
    <w:rsid w:val="003D5458"/>
    <w:rsid w:val="003D654C"/>
    <w:rsid w:val="003E135B"/>
    <w:rsid w:val="003E3A7E"/>
    <w:rsid w:val="003E5AB8"/>
    <w:rsid w:val="003E7221"/>
    <w:rsid w:val="003F6238"/>
    <w:rsid w:val="003F7066"/>
    <w:rsid w:val="00406825"/>
    <w:rsid w:val="00406B55"/>
    <w:rsid w:val="00420F32"/>
    <w:rsid w:val="004224B3"/>
    <w:rsid w:val="00422B33"/>
    <w:rsid w:val="0044154A"/>
    <w:rsid w:val="00442079"/>
    <w:rsid w:val="00443E07"/>
    <w:rsid w:val="00457C74"/>
    <w:rsid w:val="0048186F"/>
    <w:rsid w:val="00490194"/>
    <w:rsid w:val="00492525"/>
    <w:rsid w:val="004A735E"/>
    <w:rsid w:val="004B3EC0"/>
    <w:rsid w:val="004B7D66"/>
    <w:rsid w:val="004D11F7"/>
    <w:rsid w:val="004D2140"/>
    <w:rsid w:val="004E5417"/>
    <w:rsid w:val="004F027D"/>
    <w:rsid w:val="004F05C5"/>
    <w:rsid w:val="004F10AD"/>
    <w:rsid w:val="00501283"/>
    <w:rsid w:val="00512B53"/>
    <w:rsid w:val="005242AE"/>
    <w:rsid w:val="00531250"/>
    <w:rsid w:val="005366C9"/>
    <w:rsid w:val="0053762A"/>
    <w:rsid w:val="00540C76"/>
    <w:rsid w:val="005410BF"/>
    <w:rsid w:val="00543D7B"/>
    <w:rsid w:val="005531E2"/>
    <w:rsid w:val="00563F42"/>
    <w:rsid w:val="005669B0"/>
    <w:rsid w:val="005679E7"/>
    <w:rsid w:val="00583FFD"/>
    <w:rsid w:val="00584734"/>
    <w:rsid w:val="00591EF0"/>
    <w:rsid w:val="005924F0"/>
    <w:rsid w:val="00592627"/>
    <w:rsid w:val="0059312B"/>
    <w:rsid w:val="005942F5"/>
    <w:rsid w:val="005A217A"/>
    <w:rsid w:val="005A2595"/>
    <w:rsid w:val="005A632C"/>
    <w:rsid w:val="005B0910"/>
    <w:rsid w:val="005B2D17"/>
    <w:rsid w:val="005B6201"/>
    <w:rsid w:val="005C3CEB"/>
    <w:rsid w:val="005D3ADB"/>
    <w:rsid w:val="005D55D4"/>
    <w:rsid w:val="005D6BEA"/>
    <w:rsid w:val="005E534D"/>
    <w:rsid w:val="005F2CD9"/>
    <w:rsid w:val="005F681D"/>
    <w:rsid w:val="006029EB"/>
    <w:rsid w:val="006032B5"/>
    <w:rsid w:val="00606124"/>
    <w:rsid w:val="006254C4"/>
    <w:rsid w:val="00627B03"/>
    <w:rsid w:val="00635188"/>
    <w:rsid w:val="00643181"/>
    <w:rsid w:val="006432ED"/>
    <w:rsid w:val="00644099"/>
    <w:rsid w:val="00654C0F"/>
    <w:rsid w:val="00656628"/>
    <w:rsid w:val="00661456"/>
    <w:rsid w:val="006619EA"/>
    <w:rsid w:val="006630F0"/>
    <w:rsid w:val="00667731"/>
    <w:rsid w:val="0067410A"/>
    <w:rsid w:val="0068113A"/>
    <w:rsid w:val="0068135F"/>
    <w:rsid w:val="00685AE7"/>
    <w:rsid w:val="00691F71"/>
    <w:rsid w:val="00695B66"/>
    <w:rsid w:val="006A2605"/>
    <w:rsid w:val="006A77C4"/>
    <w:rsid w:val="006A78D9"/>
    <w:rsid w:val="006B35E2"/>
    <w:rsid w:val="006B4BF3"/>
    <w:rsid w:val="006B64F5"/>
    <w:rsid w:val="006B7A71"/>
    <w:rsid w:val="006C1ECE"/>
    <w:rsid w:val="006D264C"/>
    <w:rsid w:val="006D421B"/>
    <w:rsid w:val="006E2348"/>
    <w:rsid w:val="006E2D2F"/>
    <w:rsid w:val="006E4FC5"/>
    <w:rsid w:val="006E59A2"/>
    <w:rsid w:val="006E679B"/>
    <w:rsid w:val="006E70F2"/>
    <w:rsid w:val="006F10DF"/>
    <w:rsid w:val="006F7005"/>
    <w:rsid w:val="00700202"/>
    <w:rsid w:val="007019FA"/>
    <w:rsid w:val="007208D9"/>
    <w:rsid w:val="00720E50"/>
    <w:rsid w:val="0073181E"/>
    <w:rsid w:val="00734001"/>
    <w:rsid w:val="00734770"/>
    <w:rsid w:val="0074121B"/>
    <w:rsid w:val="00741F45"/>
    <w:rsid w:val="0074228A"/>
    <w:rsid w:val="00742AF2"/>
    <w:rsid w:val="00745805"/>
    <w:rsid w:val="00746BC9"/>
    <w:rsid w:val="00751FA8"/>
    <w:rsid w:val="00754AD8"/>
    <w:rsid w:val="007606BE"/>
    <w:rsid w:val="00760F86"/>
    <w:rsid w:val="007612B9"/>
    <w:rsid w:val="00766EEB"/>
    <w:rsid w:val="0076708C"/>
    <w:rsid w:val="00767AE9"/>
    <w:rsid w:val="00770BB9"/>
    <w:rsid w:val="00775EBF"/>
    <w:rsid w:val="0078270A"/>
    <w:rsid w:val="0078687A"/>
    <w:rsid w:val="0079054E"/>
    <w:rsid w:val="007B45FE"/>
    <w:rsid w:val="007B50E4"/>
    <w:rsid w:val="007C1E8E"/>
    <w:rsid w:val="007C6153"/>
    <w:rsid w:val="007C670B"/>
    <w:rsid w:val="007C7BB1"/>
    <w:rsid w:val="007D029A"/>
    <w:rsid w:val="007D2292"/>
    <w:rsid w:val="007D251F"/>
    <w:rsid w:val="007D790F"/>
    <w:rsid w:val="007E0C59"/>
    <w:rsid w:val="007E60DC"/>
    <w:rsid w:val="007F23B5"/>
    <w:rsid w:val="008015AF"/>
    <w:rsid w:val="00804C28"/>
    <w:rsid w:val="00806A20"/>
    <w:rsid w:val="00806D00"/>
    <w:rsid w:val="00807B7B"/>
    <w:rsid w:val="00827AEA"/>
    <w:rsid w:val="00830A5A"/>
    <w:rsid w:val="008320FE"/>
    <w:rsid w:val="00856EC6"/>
    <w:rsid w:val="00860ED1"/>
    <w:rsid w:val="00863CF2"/>
    <w:rsid w:val="00871E67"/>
    <w:rsid w:val="00874303"/>
    <w:rsid w:val="008811D0"/>
    <w:rsid w:val="00893F46"/>
    <w:rsid w:val="00895684"/>
    <w:rsid w:val="008A0E5D"/>
    <w:rsid w:val="008A4524"/>
    <w:rsid w:val="008A47BE"/>
    <w:rsid w:val="008B77F2"/>
    <w:rsid w:val="008C2008"/>
    <w:rsid w:val="008C6356"/>
    <w:rsid w:val="008D3F1A"/>
    <w:rsid w:val="008D70F1"/>
    <w:rsid w:val="008E22E0"/>
    <w:rsid w:val="008E6ADA"/>
    <w:rsid w:val="008F3AB2"/>
    <w:rsid w:val="008F6B81"/>
    <w:rsid w:val="00907D1E"/>
    <w:rsid w:val="0091221A"/>
    <w:rsid w:val="009168F0"/>
    <w:rsid w:val="00921451"/>
    <w:rsid w:val="00922B31"/>
    <w:rsid w:val="009272EE"/>
    <w:rsid w:val="00927768"/>
    <w:rsid w:val="00927C69"/>
    <w:rsid w:val="00931B6B"/>
    <w:rsid w:val="00932BB1"/>
    <w:rsid w:val="00941278"/>
    <w:rsid w:val="0095310A"/>
    <w:rsid w:val="0095320B"/>
    <w:rsid w:val="009536AB"/>
    <w:rsid w:val="009547B7"/>
    <w:rsid w:val="00955049"/>
    <w:rsid w:val="00955D83"/>
    <w:rsid w:val="009573C6"/>
    <w:rsid w:val="00961E88"/>
    <w:rsid w:val="00966DD8"/>
    <w:rsid w:val="009711E6"/>
    <w:rsid w:val="009741BE"/>
    <w:rsid w:val="00976219"/>
    <w:rsid w:val="00981749"/>
    <w:rsid w:val="00983B4E"/>
    <w:rsid w:val="00985131"/>
    <w:rsid w:val="0098643F"/>
    <w:rsid w:val="00987943"/>
    <w:rsid w:val="00993786"/>
    <w:rsid w:val="00993AC2"/>
    <w:rsid w:val="00996A26"/>
    <w:rsid w:val="009A0A35"/>
    <w:rsid w:val="009A510F"/>
    <w:rsid w:val="009B0263"/>
    <w:rsid w:val="009B0DD6"/>
    <w:rsid w:val="009B2D3A"/>
    <w:rsid w:val="009B3A2A"/>
    <w:rsid w:val="009B4F5E"/>
    <w:rsid w:val="009B5C95"/>
    <w:rsid w:val="009B6D1B"/>
    <w:rsid w:val="009C459C"/>
    <w:rsid w:val="009D36BA"/>
    <w:rsid w:val="009D37A4"/>
    <w:rsid w:val="009D5B78"/>
    <w:rsid w:val="009E4612"/>
    <w:rsid w:val="009E540E"/>
    <w:rsid w:val="009F4139"/>
    <w:rsid w:val="009F7DBB"/>
    <w:rsid w:val="00A0432F"/>
    <w:rsid w:val="00A055AB"/>
    <w:rsid w:val="00A1044C"/>
    <w:rsid w:val="00A16836"/>
    <w:rsid w:val="00A16E17"/>
    <w:rsid w:val="00A20294"/>
    <w:rsid w:val="00A27E8F"/>
    <w:rsid w:val="00A33710"/>
    <w:rsid w:val="00A41EB7"/>
    <w:rsid w:val="00A4238D"/>
    <w:rsid w:val="00A442DB"/>
    <w:rsid w:val="00A61A79"/>
    <w:rsid w:val="00A67552"/>
    <w:rsid w:val="00A72BA3"/>
    <w:rsid w:val="00A72C10"/>
    <w:rsid w:val="00A77A93"/>
    <w:rsid w:val="00A804B5"/>
    <w:rsid w:val="00A85409"/>
    <w:rsid w:val="00A863D5"/>
    <w:rsid w:val="00A87540"/>
    <w:rsid w:val="00A91335"/>
    <w:rsid w:val="00A92E7D"/>
    <w:rsid w:val="00A94E4A"/>
    <w:rsid w:val="00A95E63"/>
    <w:rsid w:val="00A97A0E"/>
    <w:rsid w:val="00AA680C"/>
    <w:rsid w:val="00AA7C9D"/>
    <w:rsid w:val="00AB11D7"/>
    <w:rsid w:val="00AB2D21"/>
    <w:rsid w:val="00AB3F8C"/>
    <w:rsid w:val="00AB44CC"/>
    <w:rsid w:val="00AB5D93"/>
    <w:rsid w:val="00AC6054"/>
    <w:rsid w:val="00AC6FE5"/>
    <w:rsid w:val="00AD0E99"/>
    <w:rsid w:val="00AD54F4"/>
    <w:rsid w:val="00AE2731"/>
    <w:rsid w:val="00AE3ECF"/>
    <w:rsid w:val="00B069BA"/>
    <w:rsid w:val="00B1020E"/>
    <w:rsid w:val="00B12C90"/>
    <w:rsid w:val="00B160D7"/>
    <w:rsid w:val="00B16E5E"/>
    <w:rsid w:val="00B17CA1"/>
    <w:rsid w:val="00B23D80"/>
    <w:rsid w:val="00B27943"/>
    <w:rsid w:val="00B324B8"/>
    <w:rsid w:val="00B32CB3"/>
    <w:rsid w:val="00B35E4A"/>
    <w:rsid w:val="00B40098"/>
    <w:rsid w:val="00B41197"/>
    <w:rsid w:val="00B41AF3"/>
    <w:rsid w:val="00B450DB"/>
    <w:rsid w:val="00B647D3"/>
    <w:rsid w:val="00B65564"/>
    <w:rsid w:val="00B719B5"/>
    <w:rsid w:val="00B8142F"/>
    <w:rsid w:val="00B815C5"/>
    <w:rsid w:val="00B85D41"/>
    <w:rsid w:val="00B8658F"/>
    <w:rsid w:val="00B86BDB"/>
    <w:rsid w:val="00B929D1"/>
    <w:rsid w:val="00B9366C"/>
    <w:rsid w:val="00B93D67"/>
    <w:rsid w:val="00B95C8C"/>
    <w:rsid w:val="00BA0B03"/>
    <w:rsid w:val="00BA3D50"/>
    <w:rsid w:val="00BA668B"/>
    <w:rsid w:val="00BA752D"/>
    <w:rsid w:val="00BB4ECB"/>
    <w:rsid w:val="00BB6CAC"/>
    <w:rsid w:val="00BB6D3B"/>
    <w:rsid w:val="00BC7F81"/>
    <w:rsid w:val="00BE35A0"/>
    <w:rsid w:val="00BE630E"/>
    <w:rsid w:val="00C00ECE"/>
    <w:rsid w:val="00C045BD"/>
    <w:rsid w:val="00C0774D"/>
    <w:rsid w:val="00C24D81"/>
    <w:rsid w:val="00C326E2"/>
    <w:rsid w:val="00C4094B"/>
    <w:rsid w:val="00C42B59"/>
    <w:rsid w:val="00C44D0F"/>
    <w:rsid w:val="00C45BF2"/>
    <w:rsid w:val="00C45E3C"/>
    <w:rsid w:val="00C5440D"/>
    <w:rsid w:val="00C56A17"/>
    <w:rsid w:val="00C746AE"/>
    <w:rsid w:val="00C84CF6"/>
    <w:rsid w:val="00C85086"/>
    <w:rsid w:val="00C851DC"/>
    <w:rsid w:val="00C90559"/>
    <w:rsid w:val="00C95766"/>
    <w:rsid w:val="00C9577E"/>
    <w:rsid w:val="00C95838"/>
    <w:rsid w:val="00C95D1A"/>
    <w:rsid w:val="00CA097B"/>
    <w:rsid w:val="00CA27AF"/>
    <w:rsid w:val="00CA4908"/>
    <w:rsid w:val="00CA7292"/>
    <w:rsid w:val="00CA78FA"/>
    <w:rsid w:val="00CB2CBA"/>
    <w:rsid w:val="00CB35FA"/>
    <w:rsid w:val="00CB3FFA"/>
    <w:rsid w:val="00CB60A1"/>
    <w:rsid w:val="00CB707C"/>
    <w:rsid w:val="00CC204D"/>
    <w:rsid w:val="00CD2670"/>
    <w:rsid w:val="00CD3140"/>
    <w:rsid w:val="00CE61B5"/>
    <w:rsid w:val="00CE7C9F"/>
    <w:rsid w:val="00CF6C8B"/>
    <w:rsid w:val="00CF7BCF"/>
    <w:rsid w:val="00D02BE2"/>
    <w:rsid w:val="00D03002"/>
    <w:rsid w:val="00D034A8"/>
    <w:rsid w:val="00D06997"/>
    <w:rsid w:val="00D078F3"/>
    <w:rsid w:val="00D21FB5"/>
    <w:rsid w:val="00D27A78"/>
    <w:rsid w:val="00D302C6"/>
    <w:rsid w:val="00D33DE0"/>
    <w:rsid w:val="00D356CC"/>
    <w:rsid w:val="00D36D65"/>
    <w:rsid w:val="00D43317"/>
    <w:rsid w:val="00D43631"/>
    <w:rsid w:val="00D46F35"/>
    <w:rsid w:val="00D577F6"/>
    <w:rsid w:val="00D648C4"/>
    <w:rsid w:val="00D721DB"/>
    <w:rsid w:val="00D7295D"/>
    <w:rsid w:val="00D75444"/>
    <w:rsid w:val="00D77E11"/>
    <w:rsid w:val="00D81B8A"/>
    <w:rsid w:val="00D82543"/>
    <w:rsid w:val="00D9000F"/>
    <w:rsid w:val="00D950C0"/>
    <w:rsid w:val="00D97FEE"/>
    <w:rsid w:val="00DA4AEE"/>
    <w:rsid w:val="00DA557F"/>
    <w:rsid w:val="00DB1958"/>
    <w:rsid w:val="00DB47AD"/>
    <w:rsid w:val="00DC0624"/>
    <w:rsid w:val="00DC5973"/>
    <w:rsid w:val="00DD19AB"/>
    <w:rsid w:val="00DD311C"/>
    <w:rsid w:val="00DE16C2"/>
    <w:rsid w:val="00DF0D92"/>
    <w:rsid w:val="00DF2F05"/>
    <w:rsid w:val="00DF7D6A"/>
    <w:rsid w:val="00E04256"/>
    <w:rsid w:val="00E23962"/>
    <w:rsid w:val="00E276FA"/>
    <w:rsid w:val="00E2788C"/>
    <w:rsid w:val="00E34112"/>
    <w:rsid w:val="00E35ADE"/>
    <w:rsid w:val="00E367F7"/>
    <w:rsid w:val="00E407C4"/>
    <w:rsid w:val="00E468D5"/>
    <w:rsid w:val="00E51519"/>
    <w:rsid w:val="00E52876"/>
    <w:rsid w:val="00E5580C"/>
    <w:rsid w:val="00E55E71"/>
    <w:rsid w:val="00E61927"/>
    <w:rsid w:val="00E64853"/>
    <w:rsid w:val="00E64FDB"/>
    <w:rsid w:val="00E6624D"/>
    <w:rsid w:val="00E67148"/>
    <w:rsid w:val="00E70703"/>
    <w:rsid w:val="00E7242A"/>
    <w:rsid w:val="00E747A0"/>
    <w:rsid w:val="00E77F01"/>
    <w:rsid w:val="00E80CB1"/>
    <w:rsid w:val="00E906B8"/>
    <w:rsid w:val="00E9181E"/>
    <w:rsid w:val="00E97922"/>
    <w:rsid w:val="00EA1770"/>
    <w:rsid w:val="00EA5329"/>
    <w:rsid w:val="00EA6ED9"/>
    <w:rsid w:val="00EA7C3E"/>
    <w:rsid w:val="00EB1827"/>
    <w:rsid w:val="00EB1E6B"/>
    <w:rsid w:val="00EB365A"/>
    <w:rsid w:val="00EB7785"/>
    <w:rsid w:val="00EC1DD2"/>
    <w:rsid w:val="00EC255D"/>
    <w:rsid w:val="00EE4F24"/>
    <w:rsid w:val="00EE78A1"/>
    <w:rsid w:val="00F00836"/>
    <w:rsid w:val="00F03B15"/>
    <w:rsid w:val="00F14F59"/>
    <w:rsid w:val="00F33A35"/>
    <w:rsid w:val="00F35CEF"/>
    <w:rsid w:val="00F4445A"/>
    <w:rsid w:val="00F44F07"/>
    <w:rsid w:val="00F459AB"/>
    <w:rsid w:val="00F47213"/>
    <w:rsid w:val="00F536B7"/>
    <w:rsid w:val="00F53CF4"/>
    <w:rsid w:val="00F56D06"/>
    <w:rsid w:val="00F607F4"/>
    <w:rsid w:val="00F6171F"/>
    <w:rsid w:val="00F63DA6"/>
    <w:rsid w:val="00F65B00"/>
    <w:rsid w:val="00F70CF0"/>
    <w:rsid w:val="00F7644A"/>
    <w:rsid w:val="00F77A5C"/>
    <w:rsid w:val="00F828AC"/>
    <w:rsid w:val="00F82F2E"/>
    <w:rsid w:val="00F85938"/>
    <w:rsid w:val="00F90B86"/>
    <w:rsid w:val="00F941A7"/>
    <w:rsid w:val="00F9734A"/>
    <w:rsid w:val="00F975F3"/>
    <w:rsid w:val="00FB0DBB"/>
    <w:rsid w:val="00FB6C64"/>
    <w:rsid w:val="00FC0D96"/>
    <w:rsid w:val="00FE106D"/>
    <w:rsid w:val="00FE7A85"/>
    <w:rsid w:val="00FF18D4"/>
    <w:rsid w:val="00FF28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0B7DC3E1"/>
  <w15:docId w15:val="{2F89B53E-E0CA-4E34-A727-088ED583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paragraph" w:styleId="Nagwek8">
    <w:name w:val="heading 8"/>
    <w:basedOn w:val="Normalny"/>
    <w:next w:val="Normalny"/>
    <w:link w:val="Nagwek8Znak"/>
    <w:uiPriority w:val="9"/>
    <w:semiHidden/>
    <w:unhideWhenUsed/>
    <w:qFormat/>
    <w:rsid w:val="00B160D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Nagwek">
    <w:name w:val="header"/>
    <w:basedOn w:val="Normalny"/>
    <w:link w:val="NagwekZnak"/>
    <w:uiPriority w:val="99"/>
    <w:unhideWhenUsed/>
    <w:rsid w:val="00047D3A"/>
    <w:pPr>
      <w:tabs>
        <w:tab w:val="center" w:pos="4536"/>
        <w:tab w:val="right" w:pos="9072"/>
      </w:tabs>
      <w:spacing w:line="240" w:lineRule="auto"/>
    </w:pPr>
  </w:style>
  <w:style w:type="character" w:customStyle="1" w:styleId="NagwekZnak">
    <w:name w:val="Nagłówek Znak"/>
    <w:basedOn w:val="Domylnaczcionkaakapitu"/>
    <w:link w:val="Nagwek"/>
    <w:uiPriority w:val="99"/>
    <w:rsid w:val="00047D3A"/>
  </w:style>
  <w:style w:type="paragraph" w:styleId="Stopka">
    <w:name w:val="footer"/>
    <w:basedOn w:val="Normalny"/>
    <w:link w:val="StopkaZnak"/>
    <w:unhideWhenUsed/>
    <w:rsid w:val="00047D3A"/>
    <w:pPr>
      <w:tabs>
        <w:tab w:val="center" w:pos="4536"/>
        <w:tab w:val="right" w:pos="9072"/>
      </w:tabs>
      <w:spacing w:line="240" w:lineRule="auto"/>
    </w:pPr>
  </w:style>
  <w:style w:type="character" w:customStyle="1" w:styleId="StopkaZnak">
    <w:name w:val="Stopka Znak"/>
    <w:basedOn w:val="Domylnaczcionkaakapitu"/>
    <w:link w:val="Stopka"/>
    <w:rsid w:val="00047D3A"/>
  </w:style>
  <w:style w:type="paragraph" w:styleId="Akapitzlist">
    <w:name w:val="List Paragraph"/>
    <w:aliases w:val="L1,Numerowanie,Akapit z listą5,CW_Lista,2 heading,A_wyliczenie,K-P_odwolanie,maz_wyliczenie,opis dzialania,Akapit z listą BS,Kolorowa lista — akcent 11,Nagłowek 3,Preambuła,Dot pt,F5 List Paragraph,Recommendation,lp1,Normal,Wypunktowanie"/>
    <w:basedOn w:val="Normalny"/>
    <w:link w:val="AkapitzlistZnak"/>
    <w:uiPriority w:val="34"/>
    <w:qFormat/>
    <w:rsid w:val="00996A26"/>
    <w:pPr>
      <w:ind w:left="720"/>
      <w:contextualSpacing/>
    </w:pPr>
  </w:style>
  <w:style w:type="character" w:styleId="Hipercze">
    <w:name w:val="Hyperlink"/>
    <w:basedOn w:val="Domylnaczcionkaakapitu"/>
    <w:uiPriority w:val="99"/>
    <w:unhideWhenUsed/>
    <w:rsid w:val="00F536B7"/>
    <w:rPr>
      <w:color w:val="0000FF" w:themeColor="hyperlink"/>
      <w:u w:val="single"/>
    </w:rPr>
  </w:style>
  <w:style w:type="character" w:styleId="Odwoaniedokomentarza">
    <w:name w:val="annotation reference"/>
    <w:basedOn w:val="Domylnaczcionkaakapitu"/>
    <w:uiPriority w:val="99"/>
    <w:semiHidden/>
    <w:unhideWhenUsed/>
    <w:rsid w:val="00700202"/>
    <w:rPr>
      <w:sz w:val="16"/>
      <w:szCs w:val="16"/>
    </w:rPr>
  </w:style>
  <w:style w:type="paragraph" w:styleId="Tekstkomentarza">
    <w:name w:val="annotation text"/>
    <w:basedOn w:val="Normalny"/>
    <w:link w:val="TekstkomentarzaZnak"/>
    <w:uiPriority w:val="99"/>
    <w:unhideWhenUsed/>
    <w:rsid w:val="00700202"/>
    <w:pPr>
      <w:spacing w:line="240" w:lineRule="auto"/>
    </w:pPr>
    <w:rPr>
      <w:sz w:val="20"/>
      <w:szCs w:val="20"/>
    </w:rPr>
  </w:style>
  <w:style w:type="character" w:customStyle="1" w:styleId="TekstkomentarzaZnak">
    <w:name w:val="Tekst komentarza Znak"/>
    <w:basedOn w:val="Domylnaczcionkaakapitu"/>
    <w:link w:val="Tekstkomentarza"/>
    <w:uiPriority w:val="99"/>
    <w:rsid w:val="00700202"/>
    <w:rPr>
      <w:sz w:val="20"/>
      <w:szCs w:val="20"/>
    </w:rPr>
  </w:style>
  <w:style w:type="paragraph" w:styleId="Tematkomentarza">
    <w:name w:val="annotation subject"/>
    <w:basedOn w:val="Tekstkomentarza"/>
    <w:next w:val="Tekstkomentarza"/>
    <w:link w:val="TematkomentarzaZnak"/>
    <w:uiPriority w:val="99"/>
    <w:semiHidden/>
    <w:unhideWhenUsed/>
    <w:rsid w:val="00700202"/>
    <w:rPr>
      <w:b/>
      <w:bCs/>
    </w:rPr>
  </w:style>
  <w:style w:type="character" w:customStyle="1" w:styleId="TematkomentarzaZnak">
    <w:name w:val="Temat komentarza Znak"/>
    <w:basedOn w:val="TekstkomentarzaZnak"/>
    <w:link w:val="Tematkomentarza"/>
    <w:uiPriority w:val="99"/>
    <w:semiHidden/>
    <w:rsid w:val="00700202"/>
    <w:rPr>
      <w:b/>
      <w:bCs/>
      <w:sz w:val="20"/>
      <w:szCs w:val="20"/>
    </w:rPr>
  </w:style>
  <w:style w:type="paragraph" w:styleId="Tekstdymka">
    <w:name w:val="Balloon Text"/>
    <w:basedOn w:val="Normalny"/>
    <w:link w:val="TekstdymkaZnak"/>
    <w:uiPriority w:val="99"/>
    <w:semiHidden/>
    <w:unhideWhenUsed/>
    <w:rsid w:val="007002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00202"/>
    <w:rPr>
      <w:rFonts w:ascii="Segoe UI" w:hAnsi="Segoe UI" w:cs="Segoe UI"/>
      <w:sz w:val="18"/>
      <w:szCs w:val="18"/>
    </w:rPr>
  </w:style>
  <w:style w:type="paragraph" w:customStyle="1" w:styleId="Akapitzlist1">
    <w:name w:val="Akapit z listą1"/>
    <w:basedOn w:val="Normalny"/>
    <w:rsid w:val="001318C9"/>
    <w:pPr>
      <w:spacing w:line="240" w:lineRule="auto"/>
      <w:ind w:left="720"/>
      <w:contextualSpacing/>
    </w:pPr>
    <w:rPr>
      <w:rFonts w:ascii="Times New Roman" w:eastAsia="Calibri" w:hAnsi="Times New Roman" w:cs="Times New Roman"/>
      <w:sz w:val="24"/>
      <w:szCs w:val="24"/>
      <w:lang w:val="pl-PL"/>
    </w:rPr>
  </w:style>
  <w:style w:type="paragraph" w:customStyle="1" w:styleId="Default">
    <w:name w:val="Default"/>
    <w:rsid w:val="008A0E5D"/>
    <w:pPr>
      <w:autoSpaceDE w:val="0"/>
      <w:autoSpaceDN w:val="0"/>
      <w:adjustRightInd w:val="0"/>
      <w:spacing w:line="240" w:lineRule="auto"/>
    </w:pPr>
    <w:rPr>
      <w:rFonts w:ascii="Times New Roman" w:eastAsia="Calibri" w:hAnsi="Times New Roman" w:cs="Times New Roman"/>
      <w:color w:val="000000"/>
      <w:sz w:val="24"/>
      <w:szCs w:val="24"/>
      <w:lang w:val="pl-PL"/>
    </w:rPr>
  </w:style>
  <w:style w:type="numbering" w:customStyle="1" w:styleId="WWNum1">
    <w:name w:val="WWNum1"/>
    <w:basedOn w:val="Bezlisty"/>
    <w:rsid w:val="00BB4ECB"/>
    <w:pPr>
      <w:numPr>
        <w:numId w:val="30"/>
      </w:numPr>
    </w:pPr>
  </w:style>
  <w:style w:type="character" w:customStyle="1" w:styleId="markedcontent">
    <w:name w:val="markedcontent"/>
    <w:rsid w:val="000366CD"/>
  </w:style>
  <w:style w:type="paragraph" w:customStyle="1" w:styleId="Standard">
    <w:name w:val="Standard"/>
    <w:link w:val="StandardZnak"/>
    <w:qFormat/>
    <w:rsid w:val="00927768"/>
    <w:pPr>
      <w:suppressAutoHyphens/>
      <w:autoSpaceDN w:val="0"/>
      <w:spacing w:line="240" w:lineRule="auto"/>
      <w:textAlignment w:val="baseline"/>
    </w:pPr>
    <w:rPr>
      <w:rFonts w:ascii="Calibri" w:eastAsia="SimSun" w:hAnsi="Calibri" w:cs="Tahoma"/>
      <w:kern w:val="3"/>
      <w:lang w:val="pl-PL" w:eastAsia="ar-SA"/>
    </w:rPr>
  </w:style>
  <w:style w:type="character" w:customStyle="1" w:styleId="AkapitzlistZnak">
    <w:name w:val="Akapit z listą Znak"/>
    <w:aliases w:val="L1 Znak,Numerowanie Znak,Akapit z listą5 Znak,CW_Lista Znak,2 heading Znak,A_wyliczenie Znak,K-P_odwolanie Znak,maz_wyliczenie Znak,opis dzialania Znak,Akapit z listą BS Znak,Kolorowa lista — akcent 11 Znak,Nagłowek 3 Znak,lp1 Znak"/>
    <w:basedOn w:val="Domylnaczcionkaakapitu"/>
    <w:link w:val="Akapitzlist"/>
    <w:uiPriority w:val="34"/>
    <w:qFormat/>
    <w:locked/>
    <w:rsid w:val="00BB6CAC"/>
  </w:style>
  <w:style w:type="character" w:customStyle="1" w:styleId="StandardZnak">
    <w:name w:val="Standard Znak"/>
    <w:link w:val="Standard"/>
    <w:qFormat/>
    <w:rsid w:val="00D21FB5"/>
    <w:rPr>
      <w:rFonts w:ascii="Calibri" w:eastAsia="SimSun" w:hAnsi="Calibri" w:cs="Tahoma"/>
      <w:kern w:val="3"/>
      <w:lang w:val="pl-PL" w:eastAsia="ar-SA"/>
    </w:rPr>
  </w:style>
  <w:style w:type="table" w:styleId="Tabela-Siatka">
    <w:name w:val="Table Grid"/>
    <w:basedOn w:val="Standardowy"/>
    <w:rsid w:val="0079054E"/>
    <w:pPr>
      <w:spacing w:line="240" w:lineRule="auto"/>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Standard"/>
    <w:link w:val="TekstprzypisudolnegoZnak"/>
    <w:rsid w:val="00501283"/>
    <w:rPr>
      <w:rFonts w:ascii="Cambria" w:hAnsi="Cambria"/>
      <w:sz w:val="20"/>
      <w:szCs w:val="20"/>
      <w:lang w:eastAsia="en-US"/>
    </w:rPr>
  </w:style>
  <w:style w:type="character" w:customStyle="1" w:styleId="TekstprzypisudolnegoZnak">
    <w:name w:val="Tekst przypisu dolnego Znak"/>
    <w:basedOn w:val="Domylnaczcionkaakapitu"/>
    <w:link w:val="Tekstprzypisudolnego"/>
    <w:rsid w:val="00501283"/>
    <w:rPr>
      <w:rFonts w:ascii="Cambria" w:eastAsia="SimSun" w:hAnsi="Cambria" w:cs="Tahoma"/>
      <w:kern w:val="3"/>
      <w:sz w:val="20"/>
      <w:szCs w:val="20"/>
      <w:lang w:val="pl-PL" w:eastAsia="en-US"/>
    </w:rPr>
  </w:style>
  <w:style w:type="character" w:styleId="Odwoanieprzypisudolnego">
    <w:name w:val="footnote reference"/>
    <w:basedOn w:val="Domylnaczcionkaakapitu"/>
    <w:rsid w:val="00501283"/>
    <w:rPr>
      <w:position w:val="0"/>
      <w:vertAlign w:val="superscript"/>
    </w:rPr>
  </w:style>
  <w:style w:type="numbering" w:customStyle="1" w:styleId="WWNum171">
    <w:name w:val="WWNum171"/>
    <w:basedOn w:val="Bezlisty"/>
    <w:rsid w:val="00501283"/>
    <w:pPr>
      <w:numPr>
        <w:numId w:val="31"/>
      </w:numPr>
    </w:pPr>
  </w:style>
  <w:style w:type="paragraph" w:customStyle="1" w:styleId="Tekstpodstawowy31">
    <w:name w:val="Tekst podstawowy 31"/>
    <w:basedOn w:val="Standard"/>
    <w:rsid w:val="00E64FDB"/>
    <w:pPr>
      <w:jc w:val="both"/>
    </w:pPr>
    <w:rPr>
      <w:sz w:val="24"/>
    </w:rPr>
  </w:style>
  <w:style w:type="numbering" w:customStyle="1" w:styleId="WWNum50">
    <w:name w:val="WWNum50"/>
    <w:basedOn w:val="Bezlisty"/>
    <w:rsid w:val="00EB7785"/>
    <w:pPr>
      <w:numPr>
        <w:numId w:val="32"/>
      </w:numPr>
    </w:pPr>
  </w:style>
  <w:style w:type="numbering" w:customStyle="1" w:styleId="WWNum48">
    <w:name w:val="WWNum48"/>
    <w:basedOn w:val="Bezlisty"/>
    <w:rsid w:val="00BE630E"/>
    <w:pPr>
      <w:numPr>
        <w:numId w:val="34"/>
      </w:numPr>
    </w:pPr>
  </w:style>
  <w:style w:type="paragraph" w:styleId="Tekstpodstawowy3">
    <w:name w:val="Body Text 3"/>
    <w:basedOn w:val="Normalny"/>
    <w:link w:val="Tekstpodstawowy3Znak"/>
    <w:rsid w:val="009573C6"/>
    <w:pPr>
      <w:spacing w:after="120" w:line="240" w:lineRule="auto"/>
    </w:pPr>
    <w:rPr>
      <w:rFonts w:ascii="Times New Roman" w:eastAsia="Times New Roman" w:hAnsi="Times New Roman" w:cs="Times New Roman"/>
      <w:sz w:val="16"/>
      <w:szCs w:val="16"/>
      <w:lang w:val="x-none" w:eastAsia="x-none"/>
    </w:rPr>
  </w:style>
  <w:style w:type="character" w:customStyle="1" w:styleId="Tekstpodstawowy3Znak">
    <w:name w:val="Tekst podstawowy 3 Znak"/>
    <w:basedOn w:val="Domylnaczcionkaakapitu"/>
    <w:link w:val="Tekstpodstawowy3"/>
    <w:rsid w:val="009573C6"/>
    <w:rPr>
      <w:rFonts w:ascii="Times New Roman" w:eastAsia="Times New Roman" w:hAnsi="Times New Roman" w:cs="Times New Roman"/>
      <w:sz w:val="16"/>
      <w:szCs w:val="16"/>
      <w:lang w:val="x-none" w:eastAsia="x-none"/>
    </w:rPr>
  </w:style>
  <w:style w:type="paragraph" w:styleId="Poprawka">
    <w:name w:val="Revision"/>
    <w:hidden/>
    <w:uiPriority w:val="99"/>
    <w:semiHidden/>
    <w:rsid w:val="002829D0"/>
    <w:pPr>
      <w:spacing w:line="240" w:lineRule="auto"/>
    </w:pPr>
  </w:style>
  <w:style w:type="table" w:customStyle="1" w:styleId="Tabela-Siatka1">
    <w:name w:val="Tabela - Siatka1"/>
    <w:basedOn w:val="Standardowy"/>
    <w:next w:val="Tabela-Siatka"/>
    <w:rsid w:val="00171644"/>
    <w:pPr>
      <w:suppressAutoHyphens/>
      <w:spacing w:line="240" w:lineRule="auto"/>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CA4908"/>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A4908"/>
    <w:rPr>
      <w:sz w:val="20"/>
      <w:szCs w:val="20"/>
    </w:rPr>
  </w:style>
  <w:style w:type="character" w:styleId="Odwoanieprzypisukocowego">
    <w:name w:val="endnote reference"/>
    <w:basedOn w:val="Domylnaczcionkaakapitu"/>
    <w:uiPriority w:val="99"/>
    <w:semiHidden/>
    <w:unhideWhenUsed/>
    <w:rsid w:val="00CA4908"/>
    <w:rPr>
      <w:vertAlign w:val="superscript"/>
    </w:rPr>
  </w:style>
  <w:style w:type="table" w:customStyle="1" w:styleId="Tabela-Siatka11">
    <w:name w:val="Tabela - Siatka11"/>
    <w:basedOn w:val="Standardowy"/>
    <w:next w:val="Tabela-Siatka"/>
    <w:rsid w:val="00583FFD"/>
    <w:pPr>
      <w:suppressAutoHyphens/>
      <w:spacing w:line="240" w:lineRule="auto"/>
    </w:pPr>
    <w:rPr>
      <w:rFonts w:ascii="Times New Roman" w:eastAsia="Times New Roman" w:hAnsi="Times New Roman"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Znak">
    <w:name w:val="Nagłówek 8 Znak"/>
    <w:basedOn w:val="Domylnaczcionkaakapitu"/>
    <w:link w:val="Nagwek8"/>
    <w:uiPriority w:val="9"/>
    <w:semiHidden/>
    <w:rsid w:val="00B160D7"/>
    <w:rPr>
      <w:rFonts w:asciiTheme="majorHAnsi" w:eastAsiaTheme="majorEastAsia" w:hAnsiTheme="majorHAnsi" w:cstheme="majorBidi"/>
      <w:color w:val="272727" w:themeColor="text1" w:themeTint="D8"/>
      <w:sz w:val="21"/>
      <w:szCs w:val="21"/>
    </w:rPr>
  </w:style>
  <w:style w:type="paragraph" w:styleId="NormalnyWeb">
    <w:name w:val="Normal (Web)"/>
    <w:basedOn w:val="Normalny"/>
    <w:uiPriority w:val="99"/>
    <w:semiHidden/>
    <w:unhideWhenUsed/>
    <w:rsid w:val="00DD19AB"/>
    <w:pPr>
      <w:spacing w:before="100" w:beforeAutospacing="1" w:after="100" w:afterAutospacing="1" w:line="240" w:lineRule="auto"/>
    </w:pPr>
    <w:rPr>
      <w:rFonts w:ascii="Times New Roman" w:eastAsia="Times New Roman" w:hAnsi="Times New Roman" w:cs="Times New Roman"/>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84083">
      <w:bodyDiv w:val="1"/>
      <w:marLeft w:val="0"/>
      <w:marRight w:val="0"/>
      <w:marTop w:val="0"/>
      <w:marBottom w:val="0"/>
      <w:divBdr>
        <w:top w:val="none" w:sz="0" w:space="0" w:color="auto"/>
        <w:left w:val="none" w:sz="0" w:space="0" w:color="auto"/>
        <w:bottom w:val="none" w:sz="0" w:space="0" w:color="auto"/>
        <w:right w:val="none" w:sz="0" w:space="0" w:color="auto"/>
      </w:divBdr>
    </w:div>
    <w:div w:id="202911690">
      <w:bodyDiv w:val="1"/>
      <w:marLeft w:val="0"/>
      <w:marRight w:val="0"/>
      <w:marTop w:val="0"/>
      <w:marBottom w:val="0"/>
      <w:divBdr>
        <w:top w:val="none" w:sz="0" w:space="0" w:color="auto"/>
        <w:left w:val="none" w:sz="0" w:space="0" w:color="auto"/>
        <w:bottom w:val="none" w:sz="0" w:space="0" w:color="auto"/>
        <w:right w:val="none" w:sz="0" w:space="0" w:color="auto"/>
      </w:divBdr>
    </w:div>
    <w:div w:id="401367387">
      <w:bodyDiv w:val="1"/>
      <w:marLeft w:val="0"/>
      <w:marRight w:val="0"/>
      <w:marTop w:val="0"/>
      <w:marBottom w:val="0"/>
      <w:divBdr>
        <w:top w:val="none" w:sz="0" w:space="0" w:color="auto"/>
        <w:left w:val="none" w:sz="0" w:space="0" w:color="auto"/>
        <w:bottom w:val="none" w:sz="0" w:space="0" w:color="auto"/>
        <w:right w:val="none" w:sz="0" w:space="0" w:color="auto"/>
      </w:divBdr>
    </w:div>
    <w:div w:id="424570544">
      <w:bodyDiv w:val="1"/>
      <w:marLeft w:val="0"/>
      <w:marRight w:val="0"/>
      <w:marTop w:val="0"/>
      <w:marBottom w:val="0"/>
      <w:divBdr>
        <w:top w:val="none" w:sz="0" w:space="0" w:color="auto"/>
        <w:left w:val="none" w:sz="0" w:space="0" w:color="auto"/>
        <w:bottom w:val="none" w:sz="0" w:space="0" w:color="auto"/>
        <w:right w:val="none" w:sz="0" w:space="0" w:color="auto"/>
      </w:divBdr>
    </w:div>
    <w:div w:id="1411806177">
      <w:bodyDiv w:val="1"/>
      <w:marLeft w:val="0"/>
      <w:marRight w:val="0"/>
      <w:marTop w:val="0"/>
      <w:marBottom w:val="0"/>
      <w:divBdr>
        <w:top w:val="none" w:sz="0" w:space="0" w:color="auto"/>
        <w:left w:val="none" w:sz="0" w:space="0" w:color="auto"/>
        <w:bottom w:val="none" w:sz="0" w:space="0" w:color="auto"/>
        <w:right w:val="none" w:sz="0" w:space="0" w:color="auto"/>
      </w:divBdr>
    </w:div>
    <w:div w:id="1415202390">
      <w:bodyDiv w:val="1"/>
      <w:marLeft w:val="0"/>
      <w:marRight w:val="0"/>
      <w:marTop w:val="0"/>
      <w:marBottom w:val="0"/>
      <w:divBdr>
        <w:top w:val="none" w:sz="0" w:space="0" w:color="auto"/>
        <w:left w:val="none" w:sz="0" w:space="0" w:color="auto"/>
        <w:bottom w:val="none" w:sz="0" w:space="0" w:color="auto"/>
        <w:right w:val="none" w:sz="0" w:space="0" w:color="auto"/>
      </w:divBdr>
    </w:div>
    <w:div w:id="1573276098">
      <w:bodyDiv w:val="1"/>
      <w:marLeft w:val="0"/>
      <w:marRight w:val="0"/>
      <w:marTop w:val="0"/>
      <w:marBottom w:val="0"/>
      <w:divBdr>
        <w:top w:val="none" w:sz="0" w:space="0" w:color="auto"/>
        <w:left w:val="none" w:sz="0" w:space="0" w:color="auto"/>
        <w:bottom w:val="none" w:sz="0" w:space="0" w:color="auto"/>
        <w:right w:val="none" w:sz="0" w:space="0" w:color="auto"/>
      </w:divBdr>
    </w:div>
    <w:div w:id="1827670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 TargetMode="External"/><Relationship Id="rId39" Type="http://schemas.openxmlformats.org/officeDocument/2006/relationships/hyperlink" Target="mailto:poznan@windy-vertical.pl" TargetMode="External"/><Relationship Id="rId51"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image" Target="media/image2.png"/><Relationship Id="rId42" Type="http://schemas.openxmlformats.org/officeDocument/2006/relationships/header" Target="header2.xml"/><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platformazakupowa.pl" TargetMode="External"/><Relationship Id="rId17" Type="http://schemas.openxmlformats.org/officeDocument/2006/relationships/hyperlink" Target="https://drive.google.com/file/d/1Kd1DttbBeiNWt4q4slS4t76lZVKPbkyD/view" TargetMode="External"/><Relationship Id="rId25" Type="http://schemas.openxmlformats.org/officeDocument/2006/relationships/hyperlink" Target="https://www.gov.pl/web/mswia/oprogramowanie-do-pobrania" TargetMode="External"/><Relationship Id="rId33" Type="http://schemas.openxmlformats.org/officeDocument/2006/relationships/hyperlink" Target="http://platformazakupowa.pl" TargetMode="External"/><Relationship Id="rId38" Type="http://schemas.openxmlformats.org/officeDocument/2006/relationships/hyperlink" Target="mailto:gniezno@windy-vertical.pl" TargetMode="Externa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uep%20"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latformazakupowa.pl" TargetMode="External"/><Relationship Id="rId24" Type="http://schemas.openxmlformats.org/officeDocument/2006/relationships/hyperlink" Target="https://moj.gov.pl/nforms/signer/upload?xFormsAppName=SIGNER" TargetMode="External"/><Relationship Id="rId32" Type="http://schemas.openxmlformats.org/officeDocument/2006/relationships/hyperlink" Target="https://platformazakupowa.pl/strona/45-instrukcje" TargetMode="External"/><Relationship Id="rId37" Type="http://schemas.openxmlformats.org/officeDocument/2006/relationships/image" Target="media/image5.jpeg"/><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www.nccert.pl/" TargetMode="External"/><Relationship Id="rId28" Type="http://schemas.openxmlformats.org/officeDocument/2006/relationships/hyperlink" Target="http://platformazakupowa.pl" TargetMode="External"/><Relationship Id="rId36" Type="http://schemas.openxmlformats.org/officeDocument/2006/relationships/image" Target="media/image4.jpeg"/><Relationship Id="rId10"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 Id="rId35" Type="http://schemas.openxmlformats.org/officeDocument/2006/relationships/image" Target="media/image3.png"/><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CC358-F5E3-4E33-B5DB-F841383D5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83263D59</Template>
  <TotalTime>36</TotalTime>
  <Pages>39</Pages>
  <Words>13396</Words>
  <Characters>80379</Characters>
  <Application>Microsoft Office Word</Application>
  <DocSecurity>0</DocSecurity>
  <Lines>669</Lines>
  <Paragraphs>187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Lulka</dc:creator>
  <cp:lastModifiedBy>Renata Glinkowska</cp:lastModifiedBy>
  <cp:revision>7</cp:revision>
  <cp:lastPrinted>2026-04-15T09:53:00Z</cp:lastPrinted>
  <dcterms:created xsi:type="dcterms:W3CDTF">2026-04-15T05:57:00Z</dcterms:created>
  <dcterms:modified xsi:type="dcterms:W3CDTF">2026-04-15T10:28:00Z</dcterms:modified>
</cp:coreProperties>
</file>