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561DF" w14:textId="358B00F4" w:rsidR="00683CFE" w:rsidRPr="001B01FA" w:rsidRDefault="00683CFE" w:rsidP="009B4BC2">
      <w:pPr>
        <w:widowControl w:val="0"/>
        <w:suppressAutoHyphens/>
        <w:spacing w:after="0" w:line="240" w:lineRule="auto"/>
        <w:rPr>
          <w:rFonts w:eastAsia="SimSun" w:cs="Calibri"/>
          <w:bCs/>
          <w:kern w:val="2"/>
          <w:lang w:eastAsia="zh-CN" w:bidi="hi-IN"/>
        </w:rPr>
      </w:pPr>
      <w:r w:rsidRPr="001B01FA">
        <w:rPr>
          <w:rFonts w:eastAsia="SimSun" w:cs="Calibri"/>
          <w:bCs/>
          <w:kern w:val="2"/>
          <w:lang w:eastAsia="zh-CN" w:bidi="hi-IN"/>
        </w:rPr>
        <w:t xml:space="preserve">Załącznik nr </w:t>
      </w:r>
      <w:r w:rsidR="00F04B51">
        <w:rPr>
          <w:rFonts w:eastAsia="SimSun" w:cs="Calibri"/>
          <w:bCs/>
          <w:kern w:val="2"/>
          <w:lang w:eastAsia="zh-CN" w:bidi="hi-IN"/>
        </w:rPr>
        <w:t>10</w:t>
      </w:r>
      <w:r w:rsidRPr="001B01FA">
        <w:rPr>
          <w:rFonts w:eastAsia="SimSun" w:cs="Calibri"/>
          <w:bCs/>
          <w:kern w:val="2"/>
          <w:lang w:eastAsia="zh-CN" w:bidi="hi-IN"/>
        </w:rPr>
        <w:t xml:space="preserve"> do SWZ </w:t>
      </w:r>
    </w:p>
    <w:p w14:paraId="7A68539E" w14:textId="1B52B256" w:rsidR="00683CFE" w:rsidRPr="001B01FA" w:rsidRDefault="00683CFE" w:rsidP="00683CFE">
      <w:pPr>
        <w:spacing w:after="600" w:line="276" w:lineRule="auto"/>
        <w:rPr>
          <w:rFonts w:eastAsia="Times New Roman" w:cs="Calibri"/>
          <w:bCs/>
        </w:rPr>
      </w:pPr>
      <w:bookmarkStart w:id="0" w:name="_Hlk222226087"/>
      <w:r w:rsidRPr="001B01FA">
        <w:rPr>
          <w:rFonts w:eastAsia="Times New Roman" w:cs="Calibri"/>
          <w:bCs/>
        </w:rPr>
        <w:t>MC-ZU/KBCH/351-</w:t>
      </w:r>
      <w:r w:rsidR="0043521F">
        <w:rPr>
          <w:rFonts w:eastAsia="Times New Roman" w:cs="Calibri"/>
          <w:bCs/>
        </w:rPr>
        <w:t>3</w:t>
      </w:r>
      <w:r w:rsidR="00B34B8D">
        <w:rPr>
          <w:rFonts w:eastAsia="Times New Roman" w:cs="Calibri"/>
          <w:bCs/>
        </w:rPr>
        <w:t>4</w:t>
      </w:r>
      <w:r w:rsidRPr="001B01FA">
        <w:rPr>
          <w:rFonts w:eastAsia="Times New Roman" w:cs="Calibri"/>
          <w:bCs/>
        </w:rPr>
        <w:t>/2026 PN/U/S</w:t>
      </w:r>
      <w:bookmarkEnd w:id="0"/>
    </w:p>
    <w:p w14:paraId="12544C7F" w14:textId="5BEACAE4" w:rsidR="00EF45B6" w:rsidRDefault="00EF45B6" w:rsidP="00683CFE">
      <w:pPr>
        <w:spacing w:before="960" w:after="0" w:line="257" w:lineRule="auto"/>
        <w:ind w:left="4961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3214DD6" w14:textId="612375B2" w:rsidR="005C7B25" w:rsidRPr="005C7B25" w:rsidRDefault="005C7B25" w:rsidP="00683CFE">
      <w:pPr>
        <w:spacing w:after="0" w:line="276" w:lineRule="auto"/>
        <w:ind w:left="4962"/>
        <w:jc w:val="right"/>
        <w:rPr>
          <w:rFonts w:ascii="Arial" w:eastAsia="Calibri" w:hAnsi="Arial" w:cs="Times New Roman"/>
          <w:b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>Mazowieckie Centrum Polityki Społecznej</w:t>
      </w:r>
    </w:p>
    <w:p w14:paraId="7FB3C901" w14:textId="77777777" w:rsidR="005C7B25" w:rsidRPr="005C7B25" w:rsidRDefault="005C7B25" w:rsidP="00683CFE">
      <w:pPr>
        <w:spacing w:after="0" w:line="276" w:lineRule="auto"/>
        <w:ind w:left="4962"/>
        <w:jc w:val="right"/>
        <w:rPr>
          <w:rFonts w:ascii="Arial" w:eastAsia="Calibri" w:hAnsi="Arial" w:cs="Times New Roman"/>
          <w:b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>ul. Grzybowska 80/82</w:t>
      </w:r>
    </w:p>
    <w:p w14:paraId="6DA11B55" w14:textId="28671584" w:rsidR="005C7B25" w:rsidRPr="005C7B25" w:rsidRDefault="005C7B25" w:rsidP="00683CFE">
      <w:pPr>
        <w:ind w:left="4962"/>
        <w:jc w:val="right"/>
        <w:rPr>
          <w:rFonts w:ascii="Arial" w:hAnsi="Arial" w:cs="Arial"/>
          <w:i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>00-844 Warszawa</w:t>
      </w:r>
    </w:p>
    <w:p w14:paraId="1841DAD5" w14:textId="305E6800" w:rsidR="00EF45B6" w:rsidRDefault="00EF45B6" w:rsidP="00D715B8">
      <w:pPr>
        <w:spacing w:before="60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C8E3652" w14:textId="15B1395B" w:rsidR="0072465F" w:rsidRDefault="00EF45B6" w:rsidP="00683CF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F86426B" w14:textId="77777777" w:rsidR="00C3084F" w:rsidRPr="00C3084F" w:rsidRDefault="00C3084F" w:rsidP="00D715B8">
      <w:pPr>
        <w:spacing w:before="480" w:line="360" w:lineRule="auto"/>
        <w:jc w:val="center"/>
        <w:rPr>
          <w:rFonts w:ascii="Arial" w:hAnsi="Arial" w:cs="Arial"/>
          <w:b/>
          <w:i/>
        </w:rPr>
      </w:pPr>
      <w:r w:rsidRPr="00C3084F">
        <w:rPr>
          <w:rFonts w:ascii="Arial" w:hAnsi="Arial" w:cs="Arial"/>
          <w:b/>
          <w:i/>
        </w:rPr>
        <w:t>Oświadczenie Wykonawcy o aktualności informacji zawartych</w:t>
      </w:r>
    </w:p>
    <w:p w14:paraId="6CAEEDB7" w14:textId="77777777" w:rsidR="00C3084F" w:rsidRPr="00C3084F" w:rsidRDefault="00C3084F" w:rsidP="00C3084F">
      <w:pPr>
        <w:spacing w:line="360" w:lineRule="auto"/>
        <w:jc w:val="center"/>
        <w:rPr>
          <w:rFonts w:ascii="Arial" w:hAnsi="Arial" w:cs="Arial"/>
          <w:b/>
          <w:i/>
        </w:rPr>
      </w:pPr>
      <w:r w:rsidRPr="00C3084F">
        <w:rPr>
          <w:rFonts w:ascii="Arial" w:hAnsi="Arial" w:cs="Arial"/>
          <w:b/>
          <w:i/>
        </w:rPr>
        <w:t>w oświadczeniu, o którym mowa w art. 125 ust. 1 ustawy (JEDZ)*</w:t>
      </w:r>
    </w:p>
    <w:p w14:paraId="06891BF1" w14:textId="7CC1FC50" w:rsidR="00C3084F" w:rsidRPr="00B34B8D" w:rsidRDefault="00C3084F" w:rsidP="00B34B8D">
      <w:pPr>
        <w:spacing w:before="480" w:after="120" w:line="276" w:lineRule="auto"/>
        <w:jc w:val="both"/>
        <w:rPr>
          <w:rFonts w:ascii="Arial" w:hAnsi="Arial" w:cs="Arial"/>
        </w:rPr>
      </w:pPr>
      <w:r w:rsidRPr="00B34B8D">
        <w:rPr>
          <w:rFonts w:ascii="Arial" w:hAnsi="Arial" w:cs="Arial"/>
        </w:rPr>
        <w:t>Na potrzeby postępowania prowadzonego pn</w:t>
      </w:r>
      <w:r w:rsidRPr="00AE1F0E">
        <w:rPr>
          <w:rFonts w:ascii="Arial" w:hAnsi="Arial" w:cs="Arial"/>
        </w:rPr>
        <w:t>.:</w:t>
      </w:r>
      <w:r w:rsidRPr="00901EB8">
        <w:rPr>
          <w:rFonts w:ascii="Arial" w:hAnsi="Arial" w:cs="Arial"/>
        </w:rPr>
        <w:t xml:space="preserve"> </w:t>
      </w:r>
      <w:bookmarkStart w:id="1" w:name="_Hlk222226138"/>
      <w:bookmarkStart w:id="2" w:name="_Hlk222226881"/>
      <w:r w:rsidR="00B34B8D" w:rsidRPr="00901EB8">
        <w:rPr>
          <w:rFonts w:ascii="Arial" w:eastAsia="Times New Roman" w:hAnsi="Arial" w:cs="Arial"/>
          <w:b/>
        </w:rPr>
        <w:t>„</w:t>
      </w:r>
      <w:bookmarkEnd w:id="1"/>
      <w:bookmarkEnd w:id="2"/>
      <w:r w:rsidR="00B34B8D" w:rsidRPr="00901EB8">
        <w:rPr>
          <w:rFonts w:ascii="Arial" w:eastAsia="Calibri" w:hAnsi="Arial" w:cs="Arial"/>
          <w:b/>
          <w:bCs/>
        </w:rPr>
        <w:t>Usługa organizacji i realizacji dwudniowych szkoleń stacjonarnych</w:t>
      </w:r>
      <w:r w:rsidR="00B34B8D" w:rsidRPr="00901EB8">
        <w:rPr>
          <w:rFonts w:ascii="Arial" w:eastAsia="Calibri" w:hAnsi="Arial" w:cs="Arial"/>
        </w:rPr>
        <w:t xml:space="preserve"> </w:t>
      </w:r>
      <w:r w:rsidR="00B34B8D" w:rsidRPr="00901EB8">
        <w:rPr>
          <w:rFonts w:ascii="Arial" w:eastAsia="Times New Roman" w:hAnsi="Arial" w:cs="Arial"/>
          <w:b/>
          <w:bCs/>
        </w:rPr>
        <w:t>(4 części)”</w:t>
      </w:r>
      <w:r w:rsidRPr="00AE1F0E">
        <w:rPr>
          <w:rFonts w:ascii="Arial" w:hAnsi="Arial" w:cs="Arial"/>
        </w:rPr>
        <w:t>,</w:t>
      </w:r>
      <w:r w:rsidRPr="00B34B8D">
        <w:rPr>
          <w:rFonts w:ascii="Arial" w:hAnsi="Arial" w:cs="Arial"/>
        </w:rPr>
        <w:t xml:space="preserve"> oświadczam, że informacje zawarte w złożonym przez nas oświadczeniu - JEDZ, w zakresie niżej wymienionych podstaw wykluczenia wskazanych przez zamawiającego są aktualne:</w:t>
      </w:r>
    </w:p>
    <w:p w14:paraId="55019589" w14:textId="77777777" w:rsidR="00C3084F" w:rsidRPr="00B34B8D" w:rsidRDefault="00C3084F" w:rsidP="00B34B8D">
      <w:pPr>
        <w:spacing w:after="0" w:line="276" w:lineRule="auto"/>
        <w:rPr>
          <w:rFonts w:ascii="Arial" w:hAnsi="Arial" w:cs="Arial"/>
        </w:rPr>
      </w:pPr>
      <w:r w:rsidRPr="00B34B8D">
        <w:rPr>
          <w:rFonts w:ascii="Arial" w:hAnsi="Arial" w:cs="Arial"/>
        </w:rPr>
        <w:t>• art. 108 ust. 1 pkt 3 ustawy,</w:t>
      </w:r>
    </w:p>
    <w:p w14:paraId="42E92EB1" w14:textId="1B63598E" w:rsidR="00B31AEE" w:rsidRPr="00B34B8D" w:rsidRDefault="00C3084F" w:rsidP="00B34B8D">
      <w:pPr>
        <w:spacing w:after="0" w:line="276" w:lineRule="auto"/>
        <w:rPr>
          <w:rFonts w:ascii="Arial" w:hAnsi="Arial" w:cs="Arial"/>
        </w:rPr>
      </w:pPr>
      <w:r w:rsidRPr="00B34B8D">
        <w:rPr>
          <w:rFonts w:ascii="Arial" w:hAnsi="Arial" w:cs="Arial"/>
        </w:rPr>
        <w:t>• art. 108 ust. 1 pkt 4 ustawy, dotyczących orzeczenia zakazu ubiegania się o zamówienie publiczne tytułem środka zapobiegawczego,</w:t>
      </w:r>
    </w:p>
    <w:p w14:paraId="521233E0" w14:textId="77777777" w:rsidR="00B31AEE" w:rsidRPr="00B34B8D" w:rsidRDefault="00B31AEE" w:rsidP="00B34B8D">
      <w:pPr>
        <w:spacing w:after="0" w:line="276" w:lineRule="auto"/>
        <w:rPr>
          <w:rFonts w:ascii="Arial" w:hAnsi="Arial" w:cs="Arial"/>
        </w:rPr>
      </w:pPr>
      <w:r w:rsidRPr="00B34B8D">
        <w:rPr>
          <w:rFonts w:ascii="Arial" w:hAnsi="Arial" w:cs="Arial"/>
        </w:rPr>
        <w:t xml:space="preserve">• art. 108 ust. 1 pkt 5 ustawy, dotyczących zawarcia z innymi wykonawcami porozumienia mającego na celu zakłócenie konkurencji, </w:t>
      </w:r>
    </w:p>
    <w:p w14:paraId="1F5CE9F9" w14:textId="77777777" w:rsidR="00B31AEE" w:rsidRPr="00B34B8D" w:rsidRDefault="00B31AEE" w:rsidP="00B34B8D">
      <w:pPr>
        <w:spacing w:after="0" w:line="276" w:lineRule="auto"/>
        <w:rPr>
          <w:rFonts w:ascii="Arial" w:hAnsi="Arial" w:cs="Arial"/>
        </w:rPr>
      </w:pPr>
      <w:r w:rsidRPr="00B34B8D">
        <w:rPr>
          <w:rFonts w:ascii="Arial" w:hAnsi="Arial" w:cs="Arial"/>
        </w:rPr>
        <w:t xml:space="preserve">• art. 108 ust. 1 pkt 6 ustawy, </w:t>
      </w:r>
    </w:p>
    <w:p w14:paraId="4A88C7E1" w14:textId="77777777" w:rsidR="00B31AEE" w:rsidRPr="00B34B8D" w:rsidRDefault="00B31AEE" w:rsidP="00B34B8D">
      <w:pPr>
        <w:spacing w:after="0" w:line="276" w:lineRule="auto"/>
        <w:rPr>
          <w:rFonts w:ascii="Arial" w:hAnsi="Arial" w:cs="Arial"/>
        </w:rPr>
      </w:pPr>
      <w:r w:rsidRPr="00B34B8D">
        <w:rPr>
          <w:rFonts w:ascii="Arial" w:hAnsi="Arial" w:cs="Arial"/>
        </w:rPr>
        <w:t>• art. 109 ust. 1 pkt 5 i 7 ustawy</w:t>
      </w:r>
    </w:p>
    <w:p w14:paraId="7C68D515" w14:textId="77777777" w:rsidR="00B31AEE" w:rsidRPr="00B34B8D" w:rsidRDefault="00B31AEE" w:rsidP="00B34B8D">
      <w:pPr>
        <w:spacing w:after="0" w:line="276" w:lineRule="auto"/>
        <w:rPr>
          <w:rFonts w:ascii="Arial" w:hAnsi="Arial" w:cs="Arial"/>
        </w:rPr>
      </w:pPr>
      <w:r w:rsidRPr="00B34B8D">
        <w:rPr>
          <w:rFonts w:ascii="Arial" w:hAnsi="Arial" w:cs="Arial"/>
        </w:rPr>
        <w:t>• art. 109 ust. 1 pkt 4 i 8 ustawy</w:t>
      </w:r>
    </w:p>
    <w:p w14:paraId="7D43D871" w14:textId="26D2B4D2" w:rsidR="00B31AEE" w:rsidRDefault="00B31AEE" w:rsidP="00712015">
      <w:pPr>
        <w:pStyle w:val="Stopka"/>
        <w:rPr>
          <w:rFonts w:ascii="Arial" w:hAnsi="Arial" w:cs="Arial"/>
          <w:sz w:val="16"/>
          <w:szCs w:val="16"/>
        </w:rPr>
      </w:pPr>
    </w:p>
    <w:p w14:paraId="7F7A96F1" w14:textId="132864FA" w:rsidR="00B31AEE" w:rsidRDefault="00B31AEE" w:rsidP="00712015">
      <w:pPr>
        <w:pStyle w:val="Stopka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3C7A7" wp14:editId="2456784B">
                <wp:simplePos x="0" y="0"/>
                <wp:positionH relativeFrom="column">
                  <wp:posOffset>-20596</wp:posOffset>
                </wp:positionH>
                <wp:positionV relativeFrom="paragraph">
                  <wp:posOffset>67465</wp:posOffset>
                </wp:positionV>
                <wp:extent cx="5652655" cy="0"/>
                <wp:effectExtent l="0" t="0" r="0" b="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2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22B61E93" id="Łącznik prosty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pt,5.3pt" to="443.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uCQvwEAAMEDAAAOAAAAZHJzL2Uyb0RvYy54bWysU02P0zAQvSPxHyzfadKuWqGo6R52BRcE&#10;FR8/wOuMGwt/aWyahBsH/hn8L8Zum10B0moRFycTz3sz781kez1aw46AUXvX8uWi5gyc9J12h5Z/&#10;+vjqxUvOYhKuE8Y7aPkEkV/vnj/bDqGBle+96QAZkbjYDKHlfUqhqaooe7AiLnwAR5fKoxWJQjxU&#10;HYqB2K2pVnW9qQaPXUAvIUb6enu65LvCrxTI9E6pCImZllNvqZxYzrt8VrutaA4oQq/luQ3xD11Y&#10;oR0VnaluRRLsC+o/qKyW6KNXaSG9rbxSWkLRQGqW9W9qPvQiQNFC5sQw2xT/H618e9wj013Lrzhz&#10;wtKIfn778V1+dfozI19jmthVdmkIsaHkG7fHcxTDHrPkUaHNTxLDxuLsNDsLY2KSPq4369VmveZM&#10;Xu6qe2DAmF6Dt1Qv0oCMdlm0aMTxTUxUjFIvKRTkRk6ly1uaDORk496DIiFUbFnQZYXgxiA7Chq+&#10;kBJcWmYpxFeyM0xpY2Zg/TjwnJ+hUNbrKeAZUSp7l2aw1c7j36qn8dKyOuVfHDjpzhbc+W4qQynW&#10;0J4Uheedzov4MC7w+z9v9wsAAP//AwBQSwMEFAAGAAgAAAAhADmGOifeAAAACAEAAA8AAABkcnMv&#10;ZG93bnJldi54bWxMj0FLw0AQhe8F/8Mygrd2Y4Q2xGxKKYi1IMUq1OM2OybR7GzY3Tbpv3fEgx7n&#10;vceb7xXL0XbijD60jhTczhIQSJUzLdUK3l4fphmIEDUZ3TlCBRcMsCyvJoXOjRvoBc/7WAsuoZBr&#10;BU2MfS5lqBq0Osxcj8Teh/NWRz59LY3XA5fbTqZJMpdWt8QfGt3jusHqa3+yCp79ZrNebS+ftHu3&#10;wyHdHnZP46NSN9fj6h5ExDH+heEHn9GhZKajO5EJolMwvUs5yXoyB8F+li142/FXkGUh/w8ovwEA&#10;AP//AwBQSwECLQAUAAYACAAAACEAtoM4kv4AAADhAQAAEwAAAAAAAAAAAAAAAAAAAAAAW0NvbnRl&#10;bnRfVHlwZXNdLnhtbFBLAQItABQABgAIAAAAIQA4/SH/1gAAAJQBAAALAAAAAAAAAAAAAAAAAC8B&#10;AABfcmVscy8ucmVsc1BLAQItABQABgAIAAAAIQChkuCQvwEAAMEDAAAOAAAAAAAAAAAAAAAAAC4C&#10;AABkcnMvZTJvRG9jLnhtbFBLAQItABQABgAIAAAAIQA5hjon3gAAAAgBAAAPAAAAAAAAAAAAAAAA&#10;ABkEAABkcnMvZG93bnJldi54bWxQSwUGAAAAAAQABADzAAAAJAUAAAAA&#10;" strokecolor="#4472c4 [3204]" strokeweight=".5pt">
                <v:stroke joinstyle="miter"/>
              </v:line>
            </w:pict>
          </mc:Fallback>
        </mc:AlternateContent>
      </w:r>
    </w:p>
    <w:p w14:paraId="1CFD86B3" w14:textId="05D856CC" w:rsidR="00B31AEE" w:rsidRPr="00B31AEE" w:rsidRDefault="00712015" w:rsidP="00B31AEE">
      <w:pPr>
        <w:pStyle w:val="Stopka"/>
        <w:rPr>
          <w:rFonts w:ascii="Arial" w:hAnsi="Arial" w:cs="Arial"/>
          <w:sz w:val="16"/>
          <w:szCs w:val="16"/>
        </w:rPr>
      </w:pPr>
      <w:r w:rsidRPr="00712015">
        <w:rPr>
          <w:rFonts w:ascii="Arial" w:hAnsi="Arial" w:cs="Arial"/>
          <w:sz w:val="16"/>
          <w:szCs w:val="16"/>
        </w:rPr>
        <w:t>*Na podstawie §3 Rozporządzenia Ministra Rozwoju, Pracy i Technologii z dnia 23 grudnia 2020 r. w sprawie podmiotowych środków dowodowych oraz innych dokumentów lub oświadczeń , jakich może żądać zamawiający od wykonawcy (Dz. U. z 2023 r., poz. 1824) wydanego w oparciu o art. 128 ust. 6 ustawy z dnia 11 września 2019 r. Prawo zamówień publicznych (Dz. U. z 2024 r., poz. 1320</w:t>
      </w:r>
      <w:r>
        <w:rPr>
          <w:rFonts w:ascii="Arial" w:hAnsi="Arial" w:cs="Arial"/>
          <w:sz w:val="16"/>
          <w:szCs w:val="16"/>
        </w:rPr>
        <w:t xml:space="preserve"> ze zm.</w:t>
      </w:r>
      <w:r w:rsidRPr="00712015">
        <w:rPr>
          <w:rFonts w:ascii="Arial" w:hAnsi="Arial" w:cs="Arial"/>
          <w:sz w:val="16"/>
          <w:szCs w:val="16"/>
        </w:rPr>
        <w:t>)</w:t>
      </w:r>
    </w:p>
    <w:sectPr w:rsidR="00B31AEE" w:rsidRPr="00B31AEE" w:rsidSect="00683CFE">
      <w:footerReference w:type="first" r:id="rId8"/>
      <w:pgSz w:w="11906" w:h="16838"/>
      <w:pgMar w:top="1276" w:right="1417" w:bottom="1560" w:left="1417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50B3" w14:textId="77777777" w:rsidR="00C43894" w:rsidRDefault="00C43894" w:rsidP="00EF45B6">
      <w:pPr>
        <w:spacing w:after="0" w:line="240" w:lineRule="auto"/>
      </w:pPr>
      <w:r>
        <w:separator/>
      </w:r>
    </w:p>
  </w:endnote>
  <w:endnote w:type="continuationSeparator" w:id="0">
    <w:p w14:paraId="33219D68" w14:textId="77777777" w:rsidR="00C43894" w:rsidRDefault="00C4389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  <w:sz w:val="16"/>
        <w:szCs w:val="16"/>
      </w:rPr>
      <w:id w:val="-282422268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200396667"/>
          <w:docPartObj>
            <w:docPartGallery w:val="Page Numbers (Top of Page)"/>
            <w:docPartUnique/>
          </w:docPartObj>
        </w:sdtPr>
        <w:sdtContent>
          <w:p w14:paraId="21343602" w14:textId="77777777" w:rsidR="0043521F" w:rsidRPr="002018B4" w:rsidRDefault="0043521F" w:rsidP="0043521F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 wp14:anchorId="68E10FEE" wp14:editId="1D2D0D7B">
                  <wp:simplePos x="0" y="0"/>
                  <wp:positionH relativeFrom="margin">
                    <wp:align>center</wp:align>
                  </wp:positionH>
                  <wp:positionV relativeFrom="paragraph">
                    <wp:posOffset>80645</wp:posOffset>
                  </wp:positionV>
                  <wp:extent cx="2883535" cy="569595"/>
                  <wp:effectExtent l="0" t="0" r="0" b="1905"/>
                  <wp:wrapNone/>
                  <wp:docPr id="11" name="Obraz 11" descr="Obraz zawierający tekst, Czcionka, biały, zrzut ekran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tekst, Czcionka, biały, zrzut ekranu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6AF05D" wp14:editId="759400F7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81280</wp:posOffset>
                      </wp:positionV>
                      <wp:extent cx="5276215" cy="0"/>
                      <wp:effectExtent l="0" t="0" r="0" b="0"/>
                      <wp:wrapNone/>
                      <wp:docPr id="10" name="Łącznik prost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762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31F07948" id="Łącznik prosty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6B08B5F4" w14:textId="77777777" w:rsidR="0043521F" w:rsidRPr="002018B4" w:rsidRDefault="00000000" w:rsidP="0043521F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328910EB" w14:textId="77777777" w:rsidR="0043521F" w:rsidRPr="0013161D" w:rsidRDefault="0043521F" w:rsidP="0043521F">
    <w:pPr>
      <w:tabs>
        <w:tab w:val="left" w:pos="5820"/>
      </w:tabs>
      <w:rPr>
        <w:bCs/>
        <w:sz w:val="16"/>
        <w:szCs w:val="16"/>
      </w:rPr>
    </w:pPr>
  </w:p>
  <w:p w14:paraId="00F063E0" w14:textId="6EF4E909" w:rsidR="0043521F" w:rsidRPr="0043521F" w:rsidRDefault="0043521F" w:rsidP="0043521F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553DD" w14:textId="77777777" w:rsidR="00C43894" w:rsidRDefault="00C43894" w:rsidP="00EF45B6">
      <w:pPr>
        <w:spacing w:after="0" w:line="240" w:lineRule="auto"/>
      </w:pPr>
      <w:r>
        <w:separator/>
      </w:r>
    </w:p>
  </w:footnote>
  <w:footnote w:type="continuationSeparator" w:id="0">
    <w:p w14:paraId="4117B8DE" w14:textId="77777777" w:rsidR="00C43894" w:rsidRDefault="00C43894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117211">
    <w:abstractNumId w:val="2"/>
  </w:num>
  <w:num w:numId="2" w16cid:durableId="198518560">
    <w:abstractNumId w:val="1"/>
  </w:num>
  <w:num w:numId="3" w16cid:durableId="10523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3367"/>
    <w:rsid w:val="000743AE"/>
    <w:rsid w:val="00074793"/>
    <w:rsid w:val="0008372E"/>
    <w:rsid w:val="00083881"/>
    <w:rsid w:val="000A7995"/>
    <w:rsid w:val="000B07BD"/>
    <w:rsid w:val="000B1DB3"/>
    <w:rsid w:val="000F0BC8"/>
    <w:rsid w:val="000F1021"/>
    <w:rsid w:val="00101E83"/>
    <w:rsid w:val="00107729"/>
    <w:rsid w:val="00142021"/>
    <w:rsid w:val="00163825"/>
    <w:rsid w:val="00164500"/>
    <w:rsid w:val="00185BED"/>
    <w:rsid w:val="001878D7"/>
    <w:rsid w:val="001A0D70"/>
    <w:rsid w:val="001C7622"/>
    <w:rsid w:val="001D4BE2"/>
    <w:rsid w:val="001E3030"/>
    <w:rsid w:val="00205F16"/>
    <w:rsid w:val="00206359"/>
    <w:rsid w:val="0021086B"/>
    <w:rsid w:val="0022496D"/>
    <w:rsid w:val="0024027E"/>
    <w:rsid w:val="00244D67"/>
    <w:rsid w:val="00252230"/>
    <w:rsid w:val="00274196"/>
    <w:rsid w:val="00275181"/>
    <w:rsid w:val="00285860"/>
    <w:rsid w:val="0029643C"/>
    <w:rsid w:val="002B39C8"/>
    <w:rsid w:val="002C055B"/>
    <w:rsid w:val="002C375E"/>
    <w:rsid w:val="002C4F89"/>
    <w:rsid w:val="002E308D"/>
    <w:rsid w:val="002E7AD8"/>
    <w:rsid w:val="0030146E"/>
    <w:rsid w:val="0031511B"/>
    <w:rsid w:val="00325FD5"/>
    <w:rsid w:val="00326360"/>
    <w:rsid w:val="00326EDF"/>
    <w:rsid w:val="00353215"/>
    <w:rsid w:val="00363404"/>
    <w:rsid w:val="003964F0"/>
    <w:rsid w:val="003A0825"/>
    <w:rsid w:val="003A1B2A"/>
    <w:rsid w:val="003B08E9"/>
    <w:rsid w:val="003B20E0"/>
    <w:rsid w:val="003B41EA"/>
    <w:rsid w:val="003C0B55"/>
    <w:rsid w:val="003C184C"/>
    <w:rsid w:val="003F554E"/>
    <w:rsid w:val="003F70E8"/>
    <w:rsid w:val="00401083"/>
    <w:rsid w:val="0041448C"/>
    <w:rsid w:val="00426524"/>
    <w:rsid w:val="004337E3"/>
    <w:rsid w:val="0043521F"/>
    <w:rsid w:val="0044633B"/>
    <w:rsid w:val="0045071B"/>
    <w:rsid w:val="004511DC"/>
    <w:rsid w:val="00462D74"/>
    <w:rsid w:val="004709E7"/>
    <w:rsid w:val="00471EF0"/>
    <w:rsid w:val="00473DE0"/>
    <w:rsid w:val="0048399A"/>
    <w:rsid w:val="004E30CE"/>
    <w:rsid w:val="004E4476"/>
    <w:rsid w:val="00515797"/>
    <w:rsid w:val="00520931"/>
    <w:rsid w:val="0053177A"/>
    <w:rsid w:val="00575189"/>
    <w:rsid w:val="005773E6"/>
    <w:rsid w:val="0058252D"/>
    <w:rsid w:val="00583D7C"/>
    <w:rsid w:val="0058563A"/>
    <w:rsid w:val="00595A93"/>
    <w:rsid w:val="005B775F"/>
    <w:rsid w:val="005C4A49"/>
    <w:rsid w:val="005C7B25"/>
    <w:rsid w:val="005C7FEE"/>
    <w:rsid w:val="005D53C6"/>
    <w:rsid w:val="005D6FD6"/>
    <w:rsid w:val="005E352F"/>
    <w:rsid w:val="005E5605"/>
    <w:rsid w:val="005F269B"/>
    <w:rsid w:val="006018B2"/>
    <w:rsid w:val="00603D5C"/>
    <w:rsid w:val="0063708F"/>
    <w:rsid w:val="00637286"/>
    <w:rsid w:val="00661308"/>
    <w:rsid w:val="00662BEA"/>
    <w:rsid w:val="00671064"/>
    <w:rsid w:val="00675CEE"/>
    <w:rsid w:val="00683CFE"/>
    <w:rsid w:val="006B6DC4"/>
    <w:rsid w:val="006D435C"/>
    <w:rsid w:val="006D7E50"/>
    <w:rsid w:val="006E47E1"/>
    <w:rsid w:val="006F3753"/>
    <w:rsid w:val="0070071F"/>
    <w:rsid w:val="007007DE"/>
    <w:rsid w:val="007067F9"/>
    <w:rsid w:val="00710B9D"/>
    <w:rsid w:val="0071166D"/>
    <w:rsid w:val="00712015"/>
    <w:rsid w:val="0072465F"/>
    <w:rsid w:val="00735F5B"/>
    <w:rsid w:val="007564A2"/>
    <w:rsid w:val="00760BF1"/>
    <w:rsid w:val="00760CC0"/>
    <w:rsid w:val="007648CC"/>
    <w:rsid w:val="00773AE0"/>
    <w:rsid w:val="00792F84"/>
    <w:rsid w:val="007A3CD9"/>
    <w:rsid w:val="007B483A"/>
    <w:rsid w:val="007C686D"/>
    <w:rsid w:val="007F3CFE"/>
    <w:rsid w:val="007F4003"/>
    <w:rsid w:val="008234D2"/>
    <w:rsid w:val="00830142"/>
    <w:rsid w:val="00830BFB"/>
    <w:rsid w:val="00834047"/>
    <w:rsid w:val="00835AA4"/>
    <w:rsid w:val="00835FD6"/>
    <w:rsid w:val="0083640F"/>
    <w:rsid w:val="0084509A"/>
    <w:rsid w:val="00852A4D"/>
    <w:rsid w:val="00857B22"/>
    <w:rsid w:val="00861CE6"/>
    <w:rsid w:val="00865841"/>
    <w:rsid w:val="0087106E"/>
    <w:rsid w:val="008858FC"/>
    <w:rsid w:val="008A3178"/>
    <w:rsid w:val="008D0E7E"/>
    <w:rsid w:val="008F60AE"/>
    <w:rsid w:val="00901EB8"/>
    <w:rsid w:val="009067DC"/>
    <w:rsid w:val="009147D9"/>
    <w:rsid w:val="0091611E"/>
    <w:rsid w:val="00916627"/>
    <w:rsid w:val="00935C15"/>
    <w:rsid w:val="009561D0"/>
    <w:rsid w:val="0096025A"/>
    <w:rsid w:val="00975993"/>
    <w:rsid w:val="009A0A1A"/>
    <w:rsid w:val="009A110B"/>
    <w:rsid w:val="009A138B"/>
    <w:rsid w:val="009B4BC2"/>
    <w:rsid w:val="009C02E2"/>
    <w:rsid w:val="009C49CB"/>
    <w:rsid w:val="009D26F2"/>
    <w:rsid w:val="009D4116"/>
    <w:rsid w:val="009F10EE"/>
    <w:rsid w:val="00A0641D"/>
    <w:rsid w:val="00A154EE"/>
    <w:rsid w:val="00A21AF8"/>
    <w:rsid w:val="00A4333F"/>
    <w:rsid w:val="00A478EF"/>
    <w:rsid w:val="00A841EE"/>
    <w:rsid w:val="00A940AE"/>
    <w:rsid w:val="00AA7DB6"/>
    <w:rsid w:val="00AB19B5"/>
    <w:rsid w:val="00AB3DFB"/>
    <w:rsid w:val="00AB4BEB"/>
    <w:rsid w:val="00AC6DF2"/>
    <w:rsid w:val="00AD57EB"/>
    <w:rsid w:val="00AE1F0E"/>
    <w:rsid w:val="00AE588A"/>
    <w:rsid w:val="00B076D6"/>
    <w:rsid w:val="00B13AA9"/>
    <w:rsid w:val="00B20CB1"/>
    <w:rsid w:val="00B31AEE"/>
    <w:rsid w:val="00B34B8D"/>
    <w:rsid w:val="00B406D1"/>
    <w:rsid w:val="00B81D52"/>
    <w:rsid w:val="00B92408"/>
    <w:rsid w:val="00BA798A"/>
    <w:rsid w:val="00BC13AD"/>
    <w:rsid w:val="00BC32B1"/>
    <w:rsid w:val="00C3084F"/>
    <w:rsid w:val="00C36402"/>
    <w:rsid w:val="00C429DF"/>
    <w:rsid w:val="00C43894"/>
    <w:rsid w:val="00C449A1"/>
    <w:rsid w:val="00C63B91"/>
    <w:rsid w:val="00C660DE"/>
    <w:rsid w:val="00C70006"/>
    <w:rsid w:val="00C73369"/>
    <w:rsid w:val="00C749D0"/>
    <w:rsid w:val="00C7597C"/>
    <w:rsid w:val="00C81BC3"/>
    <w:rsid w:val="00C9115C"/>
    <w:rsid w:val="00CA370F"/>
    <w:rsid w:val="00CA3C43"/>
    <w:rsid w:val="00CB45F0"/>
    <w:rsid w:val="00CB58C8"/>
    <w:rsid w:val="00CB74CE"/>
    <w:rsid w:val="00CD2FC0"/>
    <w:rsid w:val="00CD6BCA"/>
    <w:rsid w:val="00D049D1"/>
    <w:rsid w:val="00D13E55"/>
    <w:rsid w:val="00D24F0E"/>
    <w:rsid w:val="00D37BC3"/>
    <w:rsid w:val="00D556E3"/>
    <w:rsid w:val="00D61773"/>
    <w:rsid w:val="00D6317D"/>
    <w:rsid w:val="00D715B8"/>
    <w:rsid w:val="00D86451"/>
    <w:rsid w:val="00D91691"/>
    <w:rsid w:val="00D92243"/>
    <w:rsid w:val="00D953D6"/>
    <w:rsid w:val="00D9619E"/>
    <w:rsid w:val="00DC1D76"/>
    <w:rsid w:val="00DC55DA"/>
    <w:rsid w:val="00DD39BE"/>
    <w:rsid w:val="00DF21C7"/>
    <w:rsid w:val="00DF4767"/>
    <w:rsid w:val="00E10B15"/>
    <w:rsid w:val="00E22985"/>
    <w:rsid w:val="00E34D47"/>
    <w:rsid w:val="00E50EA9"/>
    <w:rsid w:val="00EC2FFF"/>
    <w:rsid w:val="00EC5C90"/>
    <w:rsid w:val="00EF45B6"/>
    <w:rsid w:val="00EF7F7F"/>
    <w:rsid w:val="00F0308E"/>
    <w:rsid w:val="00F04B51"/>
    <w:rsid w:val="00F14423"/>
    <w:rsid w:val="00F350D1"/>
    <w:rsid w:val="00F3511F"/>
    <w:rsid w:val="00F65701"/>
    <w:rsid w:val="00F6589D"/>
    <w:rsid w:val="00F801A5"/>
    <w:rsid w:val="00F8349E"/>
    <w:rsid w:val="00F8470F"/>
    <w:rsid w:val="00F90528"/>
    <w:rsid w:val="00FA22ED"/>
    <w:rsid w:val="00FB3729"/>
    <w:rsid w:val="00FC2303"/>
    <w:rsid w:val="00FC4659"/>
    <w:rsid w:val="00FC6C91"/>
    <w:rsid w:val="00FD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30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084F"/>
  </w:style>
  <w:style w:type="paragraph" w:styleId="Stopka">
    <w:name w:val="footer"/>
    <w:basedOn w:val="Normalny"/>
    <w:link w:val="StopkaZnak"/>
    <w:uiPriority w:val="99"/>
    <w:unhideWhenUsed/>
    <w:qFormat/>
    <w:rsid w:val="00C30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3084F"/>
  </w:style>
  <w:style w:type="paragraph" w:styleId="Tekstpodstawowywcity2">
    <w:name w:val="Body Text Indent 2"/>
    <w:basedOn w:val="Normalny"/>
    <w:link w:val="Tekstpodstawowywcity2Znak"/>
    <w:unhideWhenUsed/>
    <w:rsid w:val="00C3084F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3084F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3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3A1E9-A155-405E-A9B3-61223E3D4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Boruc-Chrościcka</cp:lastModifiedBy>
  <cp:revision>11</cp:revision>
  <dcterms:created xsi:type="dcterms:W3CDTF">2026-02-24T09:42:00Z</dcterms:created>
  <dcterms:modified xsi:type="dcterms:W3CDTF">2026-04-13T07:44:00Z</dcterms:modified>
</cp:coreProperties>
</file>