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76616" w14:textId="77777777" w:rsidR="008A697F" w:rsidRPr="008A697F" w:rsidRDefault="008A697F" w:rsidP="008A697F"/>
    <w:p w14:paraId="67375BA5" w14:textId="5BC80B79" w:rsidR="008A697F" w:rsidRPr="00BD46ED" w:rsidRDefault="008A697F" w:rsidP="008A697F">
      <w:pPr>
        <w:spacing w:line="276" w:lineRule="auto"/>
        <w:ind w:left="142"/>
        <w:jc w:val="right"/>
        <w:rPr>
          <w:rFonts w:ascii="Calibri" w:hAnsi="Calibri" w:cs="Calibri"/>
          <w:b/>
          <w:bCs/>
          <w:sz w:val="22"/>
          <w:szCs w:val="22"/>
        </w:rPr>
      </w:pPr>
      <w:r w:rsidRPr="00BD46ED">
        <w:rPr>
          <w:rFonts w:ascii="Calibri" w:hAnsi="Calibri" w:cs="Calibri"/>
          <w:b/>
          <w:bCs/>
          <w:sz w:val="22"/>
          <w:szCs w:val="22"/>
        </w:rPr>
        <w:t>Załącznik</w:t>
      </w:r>
      <w:r w:rsidR="00BD46ED" w:rsidRPr="00BD46ED">
        <w:rPr>
          <w:rFonts w:ascii="Calibri" w:hAnsi="Calibri" w:cs="Calibri"/>
          <w:b/>
          <w:bCs/>
          <w:sz w:val="22"/>
          <w:szCs w:val="22"/>
        </w:rPr>
        <w:t xml:space="preserve"> nr </w:t>
      </w:r>
      <w:r w:rsidR="00101FF6">
        <w:rPr>
          <w:rFonts w:ascii="Calibri" w:hAnsi="Calibri" w:cs="Calibri"/>
          <w:b/>
          <w:bCs/>
          <w:sz w:val="22"/>
          <w:szCs w:val="22"/>
        </w:rPr>
        <w:t>7</w:t>
      </w:r>
      <w:r w:rsidR="00BD46ED" w:rsidRPr="00BD46E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BD46ED">
        <w:rPr>
          <w:rFonts w:ascii="Calibri" w:hAnsi="Calibri" w:cs="Calibri"/>
          <w:b/>
          <w:bCs/>
          <w:sz w:val="22"/>
          <w:szCs w:val="22"/>
        </w:rPr>
        <w:t xml:space="preserve">do SWZ </w:t>
      </w:r>
    </w:p>
    <w:p w14:paraId="3A63DAA6" w14:textId="0FBADFBC" w:rsidR="008A697F" w:rsidRPr="00BD46ED" w:rsidRDefault="008A697F" w:rsidP="008A697F">
      <w:pPr>
        <w:spacing w:after="0" w:line="276" w:lineRule="auto"/>
        <w:ind w:left="142"/>
        <w:rPr>
          <w:rFonts w:ascii="Calibri" w:hAnsi="Calibri" w:cs="Calibri"/>
          <w:b/>
          <w:bCs/>
          <w:sz w:val="22"/>
          <w:szCs w:val="22"/>
        </w:rPr>
      </w:pPr>
      <w:r w:rsidRPr="00BD46ED">
        <w:rPr>
          <w:rFonts w:ascii="Calibri" w:hAnsi="Calibri" w:cs="Calibri"/>
          <w:b/>
          <w:bCs/>
          <w:sz w:val="22"/>
          <w:szCs w:val="22"/>
        </w:rPr>
        <w:t>………………..</w:t>
      </w:r>
    </w:p>
    <w:p w14:paraId="473B8434" w14:textId="309AB6CE" w:rsidR="008A697F" w:rsidRPr="00BD46ED" w:rsidRDefault="008A697F" w:rsidP="008A697F">
      <w:pPr>
        <w:spacing w:line="276" w:lineRule="auto"/>
        <w:ind w:left="142"/>
        <w:rPr>
          <w:rFonts w:ascii="Calibri" w:hAnsi="Calibri" w:cs="Calibri"/>
          <w:sz w:val="22"/>
          <w:szCs w:val="22"/>
        </w:rPr>
      </w:pPr>
      <w:r w:rsidRPr="00BD46ED">
        <w:rPr>
          <w:rFonts w:ascii="Calibri" w:hAnsi="Calibri" w:cs="Calibri"/>
          <w:sz w:val="22"/>
          <w:szCs w:val="22"/>
        </w:rPr>
        <w:t>Wykonawca</w:t>
      </w:r>
    </w:p>
    <w:p w14:paraId="5E319874" w14:textId="77777777" w:rsidR="008A697F" w:rsidRPr="00BD46ED" w:rsidRDefault="008A697F" w:rsidP="008A697F">
      <w:pPr>
        <w:spacing w:line="276" w:lineRule="auto"/>
        <w:ind w:left="142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AE42B84" w14:textId="61B7B28D" w:rsidR="008A697F" w:rsidRPr="00BD46ED" w:rsidRDefault="00BD46ED" w:rsidP="008A697F">
      <w:pPr>
        <w:spacing w:line="276" w:lineRule="auto"/>
        <w:ind w:left="142"/>
        <w:jc w:val="center"/>
        <w:rPr>
          <w:rFonts w:ascii="Calibri" w:hAnsi="Calibri" w:cs="Calibri"/>
          <w:b/>
          <w:bCs/>
          <w:sz w:val="22"/>
          <w:szCs w:val="22"/>
        </w:rPr>
      </w:pPr>
      <w:r w:rsidRPr="008A697F">
        <w:rPr>
          <w:rFonts w:ascii="Calibri" w:hAnsi="Calibri" w:cs="Calibri"/>
          <w:b/>
          <w:bCs/>
          <w:sz w:val="22"/>
          <w:szCs w:val="22"/>
        </w:rPr>
        <w:t>OŚWIADCZENIE</w:t>
      </w:r>
      <w:r w:rsidR="008A697F" w:rsidRPr="008A697F">
        <w:rPr>
          <w:rFonts w:ascii="Calibri" w:hAnsi="Calibri" w:cs="Calibri"/>
          <w:b/>
          <w:bCs/>
          <w:sz w:val="22"/>
          <w:szCs w:val="22"/>
        </w:rPr>
        <w:t xml:space="preserve"> DNSH</w:t>
      </w:r>
    </w:p>
    <w:p w14:paraId="6BDAF0FE" w14:textId="77777777" w:rsidR="008A697F" w:rsidRPr="008A697F" w:rsidRDefault="008A697F" w:rsidP="008A697F">
      <w:pPr>
        <w:spacing w:line="276" w:lineRule="auto"/>
        <w:ind w:left="142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E663268" w14:textId="42EFC062" w:rsidR="008A697F" w:rsidRPr="00BD46ED" w:rsidRDefault="008A697F" w:rsidP="008A697F">
      <w:pPr>
        <w:spacing w:line="276" w:lineRule="auto"/>
        <w:ind w:left="142"/>
        <w:rPr>
          <w:rFonts w:ascii="Calibri" w:hAnsi="Calibri" w:cs="Calibri"/>
          <w:sz w:val="22"/>
          <w:szCs w:val="22"/>
        </w:rPr>
      </w:pPr>
      <w:r w:rsidRPr="008A697F">
        <w:rPr>
          <w:rFonts w:ascii="Calibri" w:hAnsi="Calibri" w:cs="Calibri"/>
          <w:sz w:val="22"/>
          <w:szCs w:val="22"/>
        </w:rPr>
        <w:t xml:space="preserve">W odniesieniu do Rozporządzenia Parlamentu Europejskiego i Rady (UE) 2020/852 z dnia 18 czerwca 2020 r. (tzw. taksonomia UE), niniejszym oświadczamy, że oferowane przez nas produkty: </w:t>
      </w: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425"/>
        <w:gridCol w:w="3114"/>
        <w:gridCol w:w="3118"/>
        <w:gridCol w:w="3113"/>
      </w:tblGrid>
      <w:tr w:rsidR="008A697F" w:rsidRPr="00BD46ED" w14:paraId="012C1E86" w14:textId="77777777" w:rsidTr="008A697F">
        <w:tc>
          <w:tcPr>
            <w:tcW w:w="425" w:type="dxa"/>
            <w:shd w:val="clear" w:color="auto" w:fill="D9D9D9" w:themeFill="background1" w:themeFillShade="D9"/>
          </w:tcPr>
          <w:p w14:paraId="7926DFB0" w14:textId="2A104F4C" w:rsidR="008A697F" w:rsidRPr="00BD46ED" w:rsidRDefault="008A697F" w:rsidP="008A697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D46ED">
              <w:rPr>
                <w:rFonts w:ascii="Calibri" w:hAnsi="Calibri" w:cs="Calibri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114" w:type="dxa"/>
            <w:shd w:val="clear" w:color="auto" w:fill="D9D9D9" w:themeFill="background1" w:themeFillShade="D9"/>
          </w:tcPr>
          <w:p w14:paraId="63606696" w14:textId="4EB0D1CF" w:rsidR="008A697F" w:rsidRPr="00BD46ED" w:rsidRDefault="008A697F" w:rsidP="008A697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D46ED">
              <w:rPr>
                <w:rFonts w:ascii="Calibri" w:hAnsi="Calibri" w:cs="Calibri"/>
                <w:sz w:val="22"/>
                <w:szCs w:val="22"/>
              </w:rPr>
              <w:t>Producent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044C67E1" w14:textId="033079F6" w:rsidR="008A697F" w:rsidRPr="00BD46ED" w:rsidRDefault="008A697F" w:rsidP="008A697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D46ED">
              <w:rPr>
                <w:rFonts w:ascii="Calibri" w:hAnsi="Calibri" w:cs="Calibri"/>
                <w:sz w:val="22"/>
                <w:szCs w:val="22"/>
              </w:rPr>
              <w:t>Nazwa/model</w:t>
            </w:r>
          </w:p>
        </w:tc>
        <w:tc>
          <w:tcPr>
            <w:tcW w:w="3113" w:type="dxa"/>
            <w:shd w:val="clear" w:color="auto" w:fill="D9D9D9" w:themeFill="background1" w:themeFillShade="D9"/>
          </w:tcPr>
          <w:p w14:paraId="0239DEFC" w14:textId="05319501" w:rsidR="008A697F" w:rsidRPr="00BD46ED" w:rsidRDefault="008A697F" w:rsidP="008A697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D46ED">
              <w:rPr>
                <w:rFonts w:ascii="Calibri" w:hAnsi="Calibri" w:cs="Calibri"/>
                <w:sz w:val="22"/>
                <w:szCs w:val="22"/>
              </w:rPr>
              <w:t>wersja</w:t>
            </w:r>
          </w:p>
        </w:tc>
      </w:tr>
      <w:tr w:rsidR="008A697F" w:rsidRPr="00BD46ED" w14:paraId="34907F4B" w14:textId="77777777" w:rsidTr="008A697F">
        <w:tc>
          <w:tcPr>
            <w:tcW w:w="425" w:type="dxa"/>
          </w:tcPr>
          <w:p w14:paraId="149BBE45" w14:textId="79E0F9DC" w:rsidR="008A697F" w:rsidRPr="00BD46ED" w:rsidRDefault="008A697F" w:rsidP="008A697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D46ED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114" w:type="dxa"/>
          </w:tcPr>
          <w:p w14:paraId="35DF2165" w14:textId="77777777" w:rsidR="008A697F" w:rsidRPr="00BD46ED" w:rsidRDefault="008A697F" w:rsidP="008A697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4C10FF95" w14:textId="77777777" w:rsidR="008A697F" w:rsidRPr="00BD46ED" w:rsidRDefault="008A697F" w:rsidP="008A697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13" w:type="dxa"/>
          </w:tcPr>
          <w:p w14:paraId="4329C5A7" w14:textId="77777777" w:rsidR="008A697F" w:rsidRPr="00BD46ED" w:rsidRDefault="008A697F" w:rsidP="008A697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A697F" w:rsidRPr="00BD46ED" w14:paraId="4C4C9924" w14:textId="77777777" w:rsidTr="008A697F">
        <w:tc>
          <w:tcPr>
            <w:tcW w:w="425" w:type="dxa"/>
          </w:tcPr>
          <w:p w14:paraId="2670421B" w14:textId="46DE6422" w:rsidR="008A697F" w:rsidRPr="00BD46ED" w:rsidRDefault="008A697F" w:rsidP="008A697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BD46ED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114" w:type="dxa"/>
          </w:tcPr>
          <w:p w14:paraId="3BA4C1D4" w14:textId="77777777" w:rsidR="008A697F" w:rsidRPr="00BD46ED" w:rsidRDefault="008A697F" w:rsidP="008A697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AACA873" w14:textId="77777777" w:rsidR="008A697F" w:rsidRPr="00BD46ED" w:rsidRDefault="008A697F" w:rsidP="008A697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13" w:type="dxa"/>
          </w:tcPr>
          <w:p w14:paraId="0CC713BB" w14:textId="77777777" w:rsidR="008A697F" w:rsidRPr="00BD46ED" w:rsidRDefault="008A697F" w:rsidP="008A697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A697F" w:rsidRPr="00BD46ED" w14:paraId="07B8384A" w14:textId="77777777" w:rsidTr="008A697F">
        <w:tc>
          <w:tcPr>
            <w:tcW w:w="425" w:type="dxa"/>
          </w:tcPr>
          <w:p w14:paraId="319BDA5D" w14:textId="2C53FC7B" w:rsidR="008A697F" w:rsidRPr="00BD46ED" w:rsidRDefault="00BD46ED" w:rsidP="008A697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</w:t>
            </w:r>
          </w:p>
        </w:tc>
        <w:tc>
          <w:tcPr>
            <w:tcW w:w="3114" w:type="dxa"/>
          </w:tcPr>
          <w:p w14:paraId="4314E4EC" w14:textId="77777777" w:rsidR="008A697F" w:rsidRPr="00BD46ED" w:rsidRDefault="008A697F" w:rsidP="008A697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139F01FC" w14:textId="77777777" w:rsidR="008A697F" w:rsidRPr="00BD46ED" w:rsidRDefault="008A697F" w:rsidP="008A697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13" w:type="dxa"/>
          </w:tcPr>
          <w:p w14:paraId="561BE8A0" w14:textId="77777777" w:rsidR="008A697F" w:rsidRPr="00BD46ED" w:rsidRDefault="008A697F" w:rsidP="008A697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6366C84" w14:textId="77777777" w:rsidR="008A697F" w:rsidRPr="008A697F" w:rsidRDefault="008A697F" w:rsidP="008A697F">
      <w:pPr>
        <w:spacing w:line="276" w:lineRule="auto"/>
        <w:ind w:left="142"/>
        <w:rPr>
          <w:rFonts w:ascii="Calibri" w:hAnsi="Calibri" w:cs="Calibri"/>
          <w:sz w:val="22"/>
          <w:szCs w:val="22"/>
        </w:rPr>
      </w:pPr>
    </w:p>
    <w:p w14:paraId="7C8F7B9E" w14:textId="6B3FD1A4" w:rsidR="008A697F" w:rsidRPr="00BD46ED" w:rsidRDefault="008A697F" w:rsidP="008A697F">
      <w:pPr>
        <w:spacing w:after="0" w:line="276" w:lineRule="auto"/>
        <w:ind w:left="142"/>
        <w:rPr>
          <w:rFonts w:ascii="Calibri" w:hAnsi="Calibri" w:cs="Calibri"/>
          <w:sz w:val="22"/>
          <w:szCs w:val="22"/>
        </w:rPr>
      </w:pPr>
      <w:r w:rsidRPr="00BD46ED">
        <w:rPr>
          <w:rFonts w:ascii="Calibri" w:hAnsi="Calibri" w:cs="Calibri"/>
          <w:sz w:val="22"/>
          <w:szCs w:val="22"/>
        </w:rPr>
        <w:t xml:space="preserve">nie wyrządzają poważnych szkód </w:t>
      </w:r>
      <w:r w:rsidR="0028360A" w:rsidRPr="00BD46ED">
        <w:rPr>
          <w:rFonts w:ascii="Calibri" w:hAnsi="Calibri" w:cs="Calibri"/>
          <w:sz w:val="22"/>
          <w:szCs w:val="22"/>
        </w:rPr>
        <w:t>(</w:t>
      </w:r>
      <w:r w:rsidRPr="00BD46ED">
        <w:rPr>
          <w:rFonts w:ascii="Calibri" w:hAnsi="Calibri" w:cs="Calibri"/>
          <w:sz w:val="22"/>
          <w:szCs w:val="22"/>
        </w:rPr>
        <w:t xml:space="preserve">Do No </w:t>
      </w:r>
      <w:proofErr w:type="spellStart"/>
      <w:r w:rsidRPr="00BD46ED">
        <w:rPr>
          <w:rFonts w:ascii="Calibri" w:hAnsi="Calibri" w:cs="Calibri"/>
          <w:sz w:val="22"/>
          <w:szCs w:val="22"/>
        </w:rPr>
        <w:t>Significant</w:t>
      </w:r>
      <w:proofErr w:type="spellEnd"/>
      <w:r w:rsidRPr="00BD46E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D46ED">
        <w:rPr>
          <w:rFonts w:ascii="Calibri" w:hAnsi="Calibri" w:cs="Calibri"/>
          <w:sz w:val="22"/>
          <w:szCs w:val="22"/>
        </w:rPr>
        <w:t>Harm</w:t>
      </w:r>
      <w:proofErr w:type="spellEnd"/>
      <w:r w:rsidRPr="00BD46ED">
        <w:rPr>
          <w:rFonts w:ascii="Calibri" w:hAnsi="Calibri" w:cs="Calibri"/>
          <w:sz w:val="22"/>
          <w:szCs w:val="22"/>
        </w:rPr>
        <w:t xml:space="preserve"> – DNSH) żadnemu z sześciu celów środowiskowych, tj.:</w:t>
      </w:r>
    </w:p>
    <w:p w14:paraId="2786564F" w14:textId="4ADAC38C" w:rsidR="008A697F" w:rsidRPr="00BD46ED" w:rsidRDefault="008A697F" w:rsidP="008A697F">
      <w:pPr>
        <w:pStyle w:val="Akapitzlist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D46ED">
        <w:rPr>
          <w:rFonts w:ascii="Calibri" w:hAnsi="Calibri" w:cs="Calibri"/>
          <w:sz w:val="22"/>
          <w:szCs w:val="22"/>
        </w:rPr>
        <w:t>nie powoduj</w:t>
      </w:r>
      <w:r w:rsidR="0028360A" w:rsidRPr="00BD46ED">
        <w:rPr>
          <w:rFonts w:ascii="Calibri" w:hAnsi="Calibri" w:cs="Calibri"/>
          <w:sz w:val="22"/>
          <w:szCs w:val="22"/>
        </w:rPr>
        <w:t>ą</w:t>
      </w:r>
      <w:r w:rsidRPr="00BD46ED">
        <w:rPr>
          <w:rFonts w:ascii="Calibri" w:hAnsi="Calibri" w:cs="Calibri"/>
          <w:sz w:val="22"/>
          <w:szCs w:val="22"/>
        </w:rPr>
        <w:t xml:space="preserve"> znaczącej emisji gazów cieplarnianych,</w:t>
      </w:r>
    </w:p>
    <w:p w14:paraId="67A9DC8E" w14:textId="4044E7F8" w:rsidR="008A697F" w:rsidRPr="00BD46ED" w:rsidRDefault="008A697F" w:rsidP="008A697F">
      <w:pPr>
        <w:pStyle w:val="Akapitzlist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D46ED">
        <w:rPr>
          <w:rFonts w:ascii="Calibri" w:hAnsi="Calibri" w:cs="Calibri"/>
          <w:sz w:val="22"/>
          <w:szCs w:val="22"/>
        </w:rPr>
        <w:t>nie prowadz</w:t>
      </w:r>
      <w:r w:rsidR="0028360A" w:rsidRPr="00BD46ED">
        <w:rPr>
          <w:rFonts w:ascii="Calibri" w:hAnsi="Calibri" w:cs="Calibri"/>
          <w:sz w:val="22"/>
          <w:szCs w:val="22"/>
        </w:rPr>
        <w:t>ą</w:t>
      </w:r>
      <w:r w:rsidRPr="00BD46ED">
        <w:rPr>
          <w:rFonts w:ascii="Calibri" w:hAnsi="Calibri" w:cs="Calibri"/>
          <w:sz w:val="22"/>
          <w:szCs w:val="22"/>
        </w:rPr>
        <w:t xml:space="preserve"> do pogorszenia stanu zasobów wodnych lub morskich,</w:t>
      </w:r>
    </w:p>
    <w:p w14:paraId="7A7F14D7" w14:textId="13C31768" w:rsidR="008A697F" w:rsidRPr="00BD46ED" w:rsidRDefault="008A697F" w:rsidP="008A697F">
      <w:pPr>
        <w:pStyle w:val="Akapitzlist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D46ED">
        <w:rPr>
          <w:rFonts w:ascii="Calibri" w:hAnsi="Calibri" w:cs="Calibri"/>
          <w:sz w:val="22"/>
          <w:szCs w:val="22"/>
        </w:rPr>
        <w:t>nie przyczynia</w:t>
      </w:r>
      <w:r w:rsidR="0028360A" w:rsidRPr="00BD46ED">
        <w:rPr>
          <w:rFonts w:ascii="Calibri" w:hAnsi="Calibri" w:cs="Calibri"/>
          <w:sz w:val="22"/>
          <w:szCs w:val="22"/>
        </w:rPr>
        <w:t>ją</w:t>
      </w:r>
      <w:r w:rsidRPr="00BD46ED">
        <w:rPr>
          <w:rFonts w:ascii="Calibri" w:hAnsi="Calibri" w:cs="Calibri"/>
          <w:sz w:val="22"/>
          <w:szCs w:val="22"/>
        </w:rPr>
        <w:t xml:space="preserve"> się do zanieczyszczenia środowiska (gleby, powietrza, wody),</w:t>
      </w:r>
    </w:p>
    <w:p w14:paraId="784F7377" w14:textId="4EF135A0" w:rsidR="008A697F" w:rsidRPr="00BD46ED" w:rsidRDefault="008A697F" w:rsidP="008A697F">
      <w:pPr>
        <w:pStyle w:val="Akapitzlist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D46ED">
        <w:rPr>
          <w:rFonts w:ascii="Calibri" w:hAnsi="Calibri" w:cs="Calibri"/>
          <w:sz w:val="22"/>
          <w:szCs w:val="22"/>
        </w:rPr>
        <w:t>nie prowadz</w:t>
      </w:r>
      <w:r w:rsidR="0028360A" w:rsidRPr="00BD46ED">
        <w:rPr>
          <w:rFonts w:ascii="Calibri" w:hAnsi="Calibri" w:cs="Calibri"/>
          <w:sz w:val="22"/>
          <w:szCs w:val="22"/>
        </w:rPr>
        <w:t>ą</w:t>
      </w:r>
      <w:r w:rsidRPr="00BD46ED">
        <w:rPr>
          <w:rFonts w:ascii="Calibri" w:hAnsi="Calibri" w:cs="Calibri"/>
          <w:sz w:val="22"/>
          <w:szCs w:val="22"/>
        </w:rPr>
        <w:t xml:space="preserve"> do nadmiernej eksploatacji zasobów naturalnych,</w:t>
      </w:r>
    </w:p>
    <w:p w14:paraId="1B0D83B6" w14:textId="0C5C1765" w:rsidR="008A697F" w:rsidRPr="00BD46ED" w:rsidRDefault="008A697F" w:rsidP="008A697F">
      <w:pPr>
        <w:pStyle w:val="Akapitzlist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D46ED">
        <w:rPr>
          <w:rFonts w:ascii="Calibri" w:hAnsi="Calibri" w:cs="Calibri"/>
          <w:sz w:val="22"/>
          <w:szCs w:val="22"/>
        </w:rPr>
        <w:t>nie powoduj</w:t>
      </w:r>
      <w:r w:rsidR="0028360A" w:rsidRPr="00BD46ED">
        <w:rPr>
          <w:rFonts w:ascii="Calibri" w:hAnsi="Calibri" w:cs="Calibri"/>
          <w:sz w:val="22"/>
          <w:szCs w:val="22"/>
        </w:rPr>
        <w:t>ą</w:t>
      </w:r>
      <w:r w:rsidRPr="00BD46ED">
        <w:rPr>
          <w:rFonts w:ascii="Calibri" w:hAnsi="Calibri" w:cs="Calibri"/>
          <w:sz w:val="22"/>
          <w:szCs w:val="22"/>
        </w:rPr>
        <w:t xml:space="preserve"> utraty różnorodności biologicznej i degradacji ekosystemów,</w:t>
      </w:r>
    </w:p>
    <w:p w14:paraId="5B11B2FA" w14:textId="6DAC7E37" w:rsidR="008A697F" w:rsidRPr="00BD46ED" w:rsidRDefault="008A697F" w:rsidP="008A697F">
      <w:pPr>
        <w:pStyle w:val="Akapitzlist"/>
        <w:numPr>
          <w:ilvl w:val="0"/>
          <w:numId w:val="6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D46ED">
        <w:rPr>
          <w:rFonts w:ascii="Calibri" w:hAnsi="Calibri" w:cs="Calibri"/>
          <w:sz w:val="22"/>
          <w:szCs w:val="22"/>
        </w:rPr>
        <w:t>uwzględnia</w:t>
      </w:r>
      <w:r w:rsidR="0028360A" w:rsidRPr="00BD46ED">
        <w:rPr>
          <w:rFonts w:ascii="Calibri" w:hAnsi="Calibri" w:cs="Calibri"/>
          <w:sz w:val="22"/>
          <w:szCs w:val="22"/>
        </w:rPr>
        <w:t xml:space="preserve">ją </w:t>
      </w:r>
      <w:r w:rsidRPr="00BD46ED">
        <w:rPr>
          <w:rFonts w:ascii="Calibri" w:hAnsi="Calibri" w:cs="Calibri"/>
          <w:sz w:val="22"/>
          <w:szCs w:val="22"/>
        </w:rPr>
        <w:t>zasady efektywności energetycznej i ograniczenia zużycia zasobów w całym cyklu życia wdrażanych rozwiązań.</w:t>
      </w:r>
    </w:p>
    <w:p w14:paraId="38930F06" w14:textId="7A5DCBF5" w:rsidR="008A697F" w:rsidRPr="00BD46ED" w:rsidRDefault="008A697F" w:rsidP="008A697F">
      <w:pPr>
        <w:spacing w:line="276" w:lineRule="auto"/>
        <w:ind w:left="142"/>
        <w:rPr>
          <w:rFonts w:ascii="Calibri" w:hAnsi="Calibri" w:cs="Calibri"/>
          <w:sz w:val="22"/>
          <w:szCs w:val="22"/>
        </w:rPr>
      </w:pPr>
      <w:r w:rsidRPr="00BD46ED">
        <w:rPr>
          <w:rFonts w:ascii="Calibri" w:hAnsi="Calibri" w:cs="Calibri"/>
          <w:sz w:val="22"/>
          <w:szCs w:val="22"/>
        </w:rPr>
        <w:t>Moduły oprogramowania oraz usługi przez nas oferowane są tworzone zgodnie z zasadami efektywności energetycznej, nie zawierają komponentów wpływających bezpośrednio na środowisko, a ich eksploatacja nie prowadzi do powstawania istotnych emisji ani odpadów.</w:t>
      </w:r>
    </w:p>
    <w:p w14:paraId="719D0971" w14:textId="0BC84A1C" w:rsidR="00335E5C" w:rsidRDefault="008A697F" w:rsidP="008A697F">
      <w:pPr>
        <w:spacing w:line="276" w:lineRule="auto"/>
        <w:ind w:left="142"/>
        <w:rPr>
          <w:rFonts w:ascii="Calibri" w:hAnsi="Calibri" w:cs="Calibri"/>
          <w:sz w:val="22"/>
          <w:szCs w:val="22"/>
        </w:rPr>
      </w:pPr>
      <w:r w:rsidRPr="00BD46ED">
        <w:rPr>
          <w:rFonts w:ascii="Calibri" w:hAnsi="Calibri" w:cs="Calibri"/>
          <w:sz w:val="22"/>
          <w:szCs w:val="22"/>
        </w:rPr>
        <w:t>Przy wdrażania naszych rozwiązań stos</w:t>
      </w:r>
      <w:r w:rsidR="0028360A" w:rsidRPr="00BD46ED">
        <w:rPr>
          <w:rFonts w:ascii="Calibri" w:hAnsi="Calibri" w:cs="Calibri"/>
          <w:sz w:val="22"/>
          <w:szCs w:val="22"/>
        </w:rPr>
        <w:t>ujemy</w:t>
      </w:r>
      <w:r w:rsidRPr="00BD46ED">
        <w:rPr>
          <w:rFonts w:ascii="Calibri" w:hAnsi="Calibri" w:cs="Calibri"/>
          <w:sz w:val="22"/>
          <w:szCs w:val="22"/>
        </w:rPr>
        <w:t xml:space="preserve"> praktyk</w:t>
      </w:r>
      <w:r w:rsidR="0028360A" w:rsidRPr="00BD46ED">
        <w:rPr>
          <w:rFonts w:ascii="Calibri" w:hAnsi="Calibri" w:cs="Calibri"/>
          <w:sz w:val="22"/>
          <w:szCs w:val="22"/>
        </w:rPr>
        <w:t>i</w:t>
      </w:r>
      <w:r w:rsidRPr="00BD46ED">
        <w:rPr>
          <w:rFonts w:ascii="Calibri" w:hAnsi="Calibri" w:cs="Calibri"/>
          <w:sz w:val="22"/>
          <w:szCs w:val="22"/>
        </w:rPr>
        <w:t xml:space="preserve"> Green IT.</w:t>
      </w:r>
    </w:p>
    <w:p w14:paraId="1CC409DE" w14:textId="77777777" w:rsidR="00BD46ED" w:rsidRDefault="00BD46ED" w:rsidP="008A697F">
      <w:pPr>
        <w:spacing w:line="276" w:lineRule="auto"/>
        <w:ind w:left="142"/>
        <w:rPr>
          <w:rFonts w:ascii="Calibri" w:hAnsi="Calibri" w:cs="Calibri"/>
          <w:sz w:val="22"/>
          <w:szCs w:val="22"/>
        </w:rPr>
      </w:pPr>
    </w:p>
    <w:p w14:paraId="28687B8A" w14:textId="77777777" w:rsidR="00BD46ED" w:rsidRDefault="00BD46ED" w:rsidP="008A697F">
      <w:pPr>
        <w:spacing w:line="276" w:lineRule="auto"/>
        <w:ind w:left="142"/>
        <w:rPr>
          <w:rFonts w:ascii="Calibri" w:hAnsi="Calibri" w:cs="Calibri"/>
          <w:sz w:val="22"/>
          <w:szCs w:val="22"/>
        </w:rPr>
      </w:pPr>
    </w:p>
    <w:p w14:paraId="0FDD7BAE" w14:textId="49E40723" w:rsidR="00BD46ED" w:rsidRDefault="00BD46ED" w:rsidP="00BD46ED">
      <w:pPr>
        <w:spacing w:line="276" w:lineRule="auto"/>
        <w:ind w:left="142" w:firstLine="56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Data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podpis</w:t>
      </w:r>
    </w:p>
    <w:p w14:paraId="3C50E06D" w14:textId="77777777" w:rsidR="004E31F8" w:rsidRPr="00BD46ED" w:rsidRDefault="004E31F8" w:rsidP="004E31F8">
      <w:pPr>
        <w:spacing w:line="276" w:lineRule="auto"/>
        <w:rPr>
          <w:rFonts w:ascii="Calibri" w:hAnsi="Calibri" w:cs="Calibri"/>
          <w:sz w:val="22"/>
          <w:szCs w:val="22"/>
        </w:rPr>
      </w:pPr>
    </w:p>
    <w:sectPr w:rsidR="004E31F8" w:rsidRPr="00BD46ED" w:rsidSect="00671D7F">
      <w:headerReference w:type="default" r:id="rId7"/>
      <w:footerReference w:type="default" r:id="rId8"/>
      <w:pgSz w:w="11906" w:h="16838" w:code="9"/>
      <w:pgMar w:top="1120" w:right="707" w:bottom="652" w:left="993" w:header="426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73F2A" w14:textId="77777777" w:rsidR="00D36DBE" w:rsidRDefault="00D36DBE" w:rsidP="00BD46ED">
      <w:pPr>
        <w:spacing w:after="0" w:line="240" w:lineRule="auto"/>
      </w:pPr>
      <w:r>
        <w:separator/>
      </w:r>
    </w:p>
  </w:endnote>
  <w:endnote w:type="continuationSeparator" w:id="0">
    <w:p w14:paraId="1516CFC7" w14:textId="77777777" w:rsidR="00D36DBE" w:rsidRDefault="00D36DBE" w:rsidP="00BD4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85D7E" w14:textId="2E388044" w:rsidR="004E31F8" w:rsidRPr="0053617C" w:rsidRDefault="0053617C" w:rsidP="0053617C">
    <w:pPr>
      <w:pStyle w:val="Stopka"/>
      <w:pBdr>
        <w:top w:val="single" w:sz="1" w:space="0" w:color="000000"/>
      </w:pBdr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PCZ/ZP/3331/</w:t>
    </w:r>
    <w:r w:rsidR="00101FF6">
      <w:rPr>
        <w:rFonts w:ascii="Calibri" w:hAnsi="Calibri" w:cs="Calibri"/>
        <w:sz w:val="20"/>
        <w:szCs w:val="20"/>
      </w:rPr>
      <w:t>7</w:t>
    </w:r>
    <w:r>
      <w:rPr>
        <w:rFonts w:ascii="Calibri" w:hAnsi="Calibri" w:cs="Calibri"/>
        <w:sz w:val="20"/>
        <w:szCs w:val="20"/>
      </w:rPr>
      <w:t>/202</w:t>
    </w:r>
    <w:r w:rsidR="00101FF6">
      <w:rPr>
        <w:rFonts w:ascii="Calibri" w:hAnsi="Calibri" w:cs="Calibri"/>
        <w:sz w:val="20"/>
        <w:szCs w:val="20"/>
      </w:rPr>
      <w:t>6</w:t>
    </w:r>
    <w:r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</w:r>
    <w:r w:rsidRPr="00F175A1">
      <w:rPr>
        <w:rFonts w:ascii="Calibri" w:hAnsi="Calibri" w:cs="Calibri"/>
        <w:sz w:val="20"/>
        <w:szCs w:val="20"/>
      </w:rPr>
      <w:t xml:space="preserve">Str. </w:t>
    </w:r>
    <w:r w:rsidRPr="00F175A1">
      <w:rPr>
        <w:rFonts w:ascii="Calibri" w:hAnsi="Calibri" w:cs="Calibri"/>
        <w:sz w:val="20"/>
        <w:szCs w:val="20"/>
      </w:rPr>
      <w:fldChar w:fldCharType="begin"/>
    </w:r>
    <w:r w:rsidRPr="00F175A1">
      <w:rPr>
        <w:rFonts w:ascii="Calibri" w:hAnsi="Calibri" w:cs="Calibri"/>
        <w:sz w:val="20"/>
        <w:szCs w:val="20"/>
      </w:rPr>
      <w:instrText xml:space="preserve"> PAGE </w:instrText>
    </w:r>
    <w:r w:rsidRPr="00F175A1"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sz w:val="20"/>
        <w:szCs w:val="20"/>
      </w:rPr>
      <w:t>1</w:t>
    </w:r>
    <w:r w:rsidRPr="00F175A1">
      <w:rPr>
        <w:rFonts w:ascii="Calibri" w:hAnsi="Calibri" w:cs="Calibri"/>
        <w:sz w:val="20"/>
        <w:szCs w:val="20"/>
      </w:rPr>
      <w:fldChar w:fldCharType="end"/>
    </w:r>
    <w:r w:rsidRPr="00F175A1">
      <w:rPr>
        <w:rFonts w:ascii="Calibri" w:hAnsi="Calibri" w:cs="Calibri"/>
        <w:sz w:val="20"/>
        <w:szCs w:val="20"/>
      </w:rPr>
      <w:t xml:space="preserve"> z </w:t>
    </w:r>
    <w:r w:rsidRPr="00F175A1">
      <w:rPr>
        <w:rFonts w:ascii="Calibri" w:hAnsi="Calibri" w:cs="Calibri"/>
        <w:sz w:val="20"/>
        <w:szCs w:val="20"/>
      </w:rPr>
      <w:fldChar w:fldCharType="begin"/>
    </w:r>
    <w:r w:rsidRPr="00F175A1">
      <w:rPr>
        <w:rFonts w:ascii="Calibri" w:hAnsi="Calibri" w:cs="Calibri"/>
        <w:sz w:val="20"/>
        <w:szCs w:val="20"/>
      </w:rPr>
      <w:instrText xml:space="preserve"> NUMPAGES \*Arabic </w:instrText>
    </w:r>
    <w:r w:rsidRPr="00F175A1"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sz w:val="20"/>
        <w:szCs w:val="20"/>
      </w:rPr>
      <w:t>1</w:t>
    </w:r>
    <w:r w:rsidRPr="00F175A1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E3963" w14:textId="77777777" w:rsidR="00D36DBE" w:rsidRDefault="00D36DBE" w:rsidP="00BD46ED">
      <w:pPr>
        <w:spacing w:after="0" w:line="240" w:lineRule="auto"/>
      </w:pPr>
      <w:r>
        <w:separator/>
      </w:r>
    </w:p>
  </w:footnote>
  <w:footnote w:type="continuationSeparator" w:id="0">
    <w:p w14:paraId="1F44C75B" w14:textId="77777777" w:rsidR="00D36DBE" w:rsidRDefault="00D36DBE" w:rsidP="00BD4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10836" w14:textId="23F34DFC" w:rsidR="00BD46ED" w:rsidRDefault="00BD46ED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8038CDF" wp14:editId="3FF1B0D7">
          <wp:simplePos x="0" y="0"/>
          <wp:positionH relativeFrom="page">
            <wp:align>center</wp:align>
          </wp:positionH>
          <wp:positionV relativeFrom="paragraph">
            <wp:posOffset>-45720</wp:posOffset>
          </wp:positionV>
          <wp:extent cx="5760720" cy="576317"/>
          <wp:effectExtent l="0" t="0" r="0" b="0"/>
          <wp:wrapNone/>
          <wp:docPr id="755936092" name="Obraz 7559360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8340A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5FCE7E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9D013F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57D722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AF39D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4C57EC7"/>
    <w:multiLevelType w:val="hybridMultilevel"/>
    <w:tmpl w:val="EC1A5B12"/>
    <w:lvl w:ilvl="0" w:tplc="6204D348"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6D176119"/>
    <w:multiLevelType w:val="hybridMultilevel"/>
    <w:tmpl w:val="6FB01DC0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155222888">
    <w:abstractNumId w:val="1"/>
  </w:num>
  <w:num w:numId="2" w16cid:durableId="1574925009">
    <w:abstractNumId w:val="4"/>
  </w:num>
  <w:num w:numId="3" w16cid:durableId="466627800">
    <w:abstractNumId w:val="3"/>
  </w:num>
  <w:num w:numId="4" w16cid:durableId="679084408">
    <w:abstractNumId w:val="0"/>
  </w:num>
  <w:num w:numId="5" w16cid:durableId="40327012">
    <w:abstractNumId w:val="2"/>
  </w:num>
  <w:num w:numId="6" w16cid:durableId="925305351">
    <w:abstractNumId w:val="6"/>
  </w:num>
  <w:num w:numId="7" w16cid:durableId="273678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97F"/>
    <w:rsid w:val="00101FF6"/>
    <w:rsid w:val="00185598"/>
    <w:rsid w:val="00232D51"/>
    <w:rsid w:val="0028360A"/>
    <w:rsid w:val="00335E5C"/>
    <w:rsid w:val="004E31F8"/>
    <w:rsid w:val="0053617C"/>
    <w:rsid w:val="00671D7F"/>
    <w:rsid w:val="007170A1"/>
    <w:rsid w:val="008A697F"/>
    <w:rsid w:val="009007F1"/>
    <w:rsid w:val="00A11CBD"/>
    <w:rsid w:val="00BD46ED"/>
    <w:rsid w:val="00C47C18"/>
    <w:rsid w:val="00D36DBE"/>
    <w:rsid w:val="00E86F07"/>
    <w:rsid w:val="00F9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4DDDD"/>
  <w15:chartTrackingRefBased/>
  <w15:docId w15:val="{D87CF552-4BDB-43EE-A473-D0E93F535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A69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69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69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69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69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69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69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69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69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69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69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69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69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69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69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69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69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69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69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69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69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69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69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69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69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69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69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69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697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8A6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D4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46ED"/>
  </w:style>
  <w:style w:type="paragraph" w:styleId="Stopka">
    <w:name w:val="footer"/>
    <w:basedOn w:val="Normalny"/>
    <w:link w:val="StopkaZnak"/>
    <w:unhideWhenUsed/>
    <w:rsid w:val="00BD4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4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Kaźmierczak</dc:creator>
  <cp:keywords/>
  <dc:description/>
  <cp:lastModifiedBy>Jolanta Kępińska</cp:lastModifiedBy>
  <cp:revision>6</cp:revision>
  <cp:lastPrinted>2025-12-29T11:58:00Z</cp:lastPrinted>
  <dcterms:created xsi:type="dcterms:W3CDTF">2025-12-23T13:50:00Z</dcterms:created>
  <dcterms:modified xsi:type="dcterms:W3CDTF">2026-04-07T12:55:00Z</dcterms:modified>
</cp:coreProperties>
</file>