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5F6" w:rsidRPr="000F05F6" w:rsidRDefault="000F05F6" w:rsidP="000F05F6">
      <w:pPr>
        <w:spacing w:after="0" w:line="259" w:lineRule="auto"/>
        <w:jc w:val="right"/>
        <w:rPr>
          <w:rFonts w:eastAsia="Calibri" w:cs="Times New Roman"/>
          <w:b/>
          <w:sz w:val="20"/>
          <w:szCs w:val="20"/>
        </w:rPr>
      </w:pPr>
      <w:r w:rsidRPr="000F05F6">
        <w:rPr>
          <w:rFonts w:eastAsia="Calibri" w:cs="Times New Roman"/>
          <w:b/>
          <w:sz w:val="20"/>
          <w:szCs w:val="20"/>
        </w:rPr>
        <w:t>Załącznik nr 11 do SWZ</w:t>
      </w:r>
    </w:p>
    <w:p w:rsidR="000F05F6" w:rsidRPr="000F05F6" w:rsidRDefault="000F05F6" w:rsidP="000F05F6">
      <w:pPr>
        <w:spacing w:after="0" w:line="259" w:lineRule="auto"/>
        <w:jc w:val="right"/>
        <w:rPr>
          <w:rFonts w:eastAsia="Calibri" w:cs="Times New Roman"/>
          <w:b/>
          <w:sz w:val="20"/>
          <w:szCs w:val="20"/>
        </w:rPr>
      </w:pPr>
      <w:r w:rsidRPr="000F05F6">
        <w:rPr>
          <w:rFonts w:eastAsia="Calibri" w:cs="Times New Roman"/>
          <w:b/>
          <w:sz w:val="20"/>
          <w:szCs w:val="20"/>
        </w:rPr>
        <w:t xml:space="preserve">NS: SR.272.u.13.2026.PW </w:t>
      </w:r>
    </w:p>
    <w:p w:rsidR="000F05F6" w:rsidRPr="000F05F6" w:rsidRDefault="000F05F6" w:rsidP="000F05F6">
      <w:pPr>
        <w:spacing w:after="0" w:line="259" w:lineRule="auto"/>
        <w:jc w:val="right"/>
        <w:rPr>
          <w:rFonts w:eastAsia="Calibri" w:cs="Times New Roman"/>
          <w:b/>
          <w:color w:val="FF0000"/>
          <w:sz w:val="20"/>
          <w:szCs w:val="20"/>
        </w:rPr>
      </w:pPr>
      <w:r w:rsidRPr="000F05F6">
        <w:rPr>
          <w:rFonts w:eastAsia="Calibri" w:cs="Times New Roman"/>
          <w:b/>
          <w:color w:val="FF0000"/>
          <w:sz w:val="20"/>
          <w:szCs w:val="20"/>
        </w:rPr>
        <w:t xml:space="preserve">Dokument składany na wezwanie Zamawiającego. </w:t>
      </w:r>
    </w:p>
    <w:p w:rsidR="000F05F6" w:rsidRPr="000F05F6" w:rsidRDefault="000F05F6" w:rsidP="000F05F6">
      <w:pPr>
        <w:spacing w:after="0" w:line="259" w:lineRule="auto"/>
        <w:jc w:val="right"/>
        <w:rPr>
          <w:rFonts w:eastAsia="Calibri" w:cs="Times New Roman"/>
          <w:b/>
          <w:sz w:val="20"/>
          <w:szCs w:val="20"/>
        </w:rPr>
      </w:pPr>
    </w:p>
    <w:p w:rsidR="000F05F6" w:rsidRPr="000F05F6" w:rsidRDefault="000F05F6" w:rsidP="000F05F6">
      <w:pPr>
        <w:spacing w:after="0" w:line="259" w:lineRule="auto"/>
        <w:jc w:val="right"/>
        <w:rPr>
          <w:rFonts w:eastAsia="Calibri" w:cs="Times New Roman"/>
          <w:b/>
          <w:sz w:val="20"/>
          <w:szCs w:val="20"/>
        </w:rPr>
      </w:pPr>
      <w:r w:rsidRPr="000F05F6">
        <w:rPr>
          <w:rFonts w:eastAsia="Calibri" w:cs="Times New Roman"/>
          <w:b/>
          <w:sz w:val="20"/>
          <w:szCs w:val="20"/>
        </w:rPr>
        <w:t xml:space="preserve"> </w:t>
      </w:r>
    </w:p>
    <w:p w:rsidR="000F05F6" w:rsidRPr="000F05F6" w:rsidRDefault="000F05F6" w:rsidP="000F05F6">
      <w:pPr>
        <w:spacing w:after="160" w:line="259" w:lineRule="auto"/>
        <w:jc w:val="both"/>
        <w:rPr>
          <w:rFonts w:eastAsia="Times New Roman" w:cs="Times New Roman"/>
          <w:b/>
          <w:bCs/>
          <w:sz w:val="20"/>
          <w:szCs w:val="20"/>
          <w:lang w:eastAsia="pl-PL"/>
        </w:rPr>
      </w:pPr>
      <w:r w:rsidRPr="000F05F6">
        <w:rPr>
          <w:rFonts w:eastAsia="Times New Roman" w:cs="Times New Roman"/>
          <w:b/>
          <w:bCs/>
          <w:sz w:val="20"/>
          <w:szCs w:val="20"/>
          <w:lang w:eastAsia="pl-PL"/>
        </w:rPr>
        <w:t>Wykonawca:</w:t>
      </w:r>
    </w:p>
    <w:p w:rsidR="000F05F6" w:rsidRPr="000F05F6" w:rsidRDefault="000F05F6" w:rsidP="000F05F6">
      <w:pPr>
        <w:spacing w:after="160" w:line="259" w:lineRule="auto"/>
        <w:jc w:val="both"/>
        <w:rPr>
          <w:rFonts w:eastAsia="Times New Roman" w:cs="Times New Roman"/>
          <w:bCs/>
          <w:sz w:val="20"/>
          <w:szCs w:val="20"/>
          <w:lang w:eastAsia="pl-PL"/>
        </w:rPr>
      </w:pPr>
      <w:r w:rsidRPr="000F05F6">
        <w:rPr>
          <w:rFonts w:eastAsia="Times New Roman" w:cs="Times New Roman"/>
          <w:bCs/>
          <w:sz w:val="20"/>
          <w:szCs w:val="20"/>
          <w:lang w:eastAsia="pl-PL"/>
        </w:rPr>
        <w:t>…………………………………………..</w:t>
      </w:r>
    </w:p>
    <w:p w:rsidR="000F05F6" w:rsidRPr="000F05F6" w:rsidRDefault="000F05F6" w:rsidP="000F05F6">
      <w:pPr>
        <w:spacing w:after="160" w:line="259" w:lineRule="auto"/>
        <w:jc w:val="both"/>
        <w:rPr>
          <w:rFonts w:eastAsia="Times New Roman" w:cs="Times New Roman"/>
          <w:bCs/>
          <w:sz w:val="20"/>
          <w:szCs w:val="20"/>
          <w:lang w:eastAsia="pl-PL"/>
        </w:rPr>
      </w:pPr>
      <w:r w:rsidRPr="000F05F6">
        <w:rPr>
          <w:rFonts w:eastAsia="Times New Roman" w:cs="Times New Roman"/>
          <w:bCs/>
          <w:sz w:val="20"/>
          <w:szCs w:val="20"/>
          <w:lang w:eastAsia="pl-PL"/>
        </w:rPr>
        <w:t>…………………………………………..</w:t>
      </w:r>
    </w:p>
    <w:p w:rsidR="000F05F6" w:rsidRPr="000F05F6" w:rsidRDefault="000F05F6" w:rsidP="000F05F6">
      <w:pPr>
        <w:spacing w:after="160" w:line="259" w:lineRule="auto"/>
        <w:jc w:val="both"/>
        <w:rPr>
          <w:rFonts w:eastAsia="Times New Roman" w:cs="Times New Roman"/>
          <w:bCs/>
          <w:sz w:val="20"/>
          <w:szCs w:val="20"/>
          <w:lang w:eastAsia="pl-PL"/>
        </w:rPr>
      </w:pPr>
      <w:r w:rsidRPr="000F05F6">
        <w:rPr>
          <w:rFonts w:eastAsia="Times New Roman" w:cs="Times New Roman"/>
          <w:bCs/>
          <w:sz w:val="20"/>
          <w:szCs w:val="20"/>
          <w:lang w:eastAsia="pl-PL"/>
        </w:rPr>
        <w:t>…………………………………………..</w:t>
      </w:r>
    </w:p>
    <w:p w:rsidR="000F05F6" w:rsidRPr="000F05F6" w:rsidRDefault="000F05F6" w:rsidP="000F05F6">
      <w:pPr>
        <w:spacing w:after="160" w:line="259" w:lineRule="auto"/>
        <w:jc w:val="both"/>
        <w:rPr>
          <w:rFonts w:eastAsia="Times New Roman" w:cs="Times New Roman"/>
          <w:bCs/>
          <w:i/>
          <w:iCs/>
          <w:sz w:val="20"/>
          <w:szCs w:val="20"/>
          <w:vertAlign w:val="superscript"/>
          <w:lang w:eastAsia="pl-PL"/>
        </w:rPr>
      </w:pPr>
      <w:r w:rsidRPr="000F05F6">
        <w:rPr>
          <w:rFonts w:eastAsia="Times New Roman" w:cs="Times New Roman"/>
          <w:bCs/>
          <w:i/>
          <w:iCs/>
          <w:sz w:val="20"/>
          <w:szCs w:val="20"/>
          <w:vertAlign w:val="superscript"/>
          <w:lang w:eastAsia="pl-PL"/>
        </w:rPr>
        <w:t xml:space="preserve"> (nazwa Wykonawcy ubiegającego się o udzielenie zamówienia)</w:t>
      </w:r>
    </w:p>
    <w:p w:rsidR="000F05F6" w:rsidRPr="000F05F6" w:rsidRDefault="000F05F6" w:rsidP="000F05F6">
      <w:pPr>
        <w:spacing w:after="160" w:line="259" w:lineRule="auto"/>
        <w:jc w:val="both"/>
        <w:rPr>
          <w:rFonts w:eastAsia="Calibri" w:cs="Times New Roman"/>
          <w:color w:val="000000"/>
          <w:sz w:val="20"/>
          <w:szCs w:val="20"/>
        </w:rPr>
      </w:pPr>
      <w:r w:rsidRPr="000F05F6">
        <w:rPr>
          <w:rFonts w:eastAsia="Times New Roman" w:cs="Times New Roman"/>
          <w:sz w:val="20"/>
          <w:szCs w:val="20"/>
          <w:lang w:eastAsia="pl-PL"/>
        </w:rPr>
        <w:tab/>
      </w:r>
    </w:p>
    <w:p w:rsidR="000F05F6" w:rsidRPr="000F05F6" w:rsidRDefault="000F05F6" w:rsidP="000F05F6">
      <w:pPr>
        <w:spacing w:after="0" w:line="240" w:lineRule="auto"/>
        <w:rPr>
          <w:rFonts w:eastAsia="Times New Roman" w:cs="Times New Roman"/>
          <w:b/>
          <w:sz w:val="20"/>
          <w:szCs w:val="20"/>
          <w:lang w:eastAsia="pl-PL"/>
        </w:rPr>
      </w:pPr>
    </w:p>
    <w:p w:rsidR="000F05F6" w:rsidRPr="000F05F6" w:rsidRDefault="000F05F6" w:rsidP="000F05F6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pl-PL"/>
        </w:rPr>
      </w:pPr>
      <w:r w:rsidRPr="000F05F6">
        <w:rPr>
          <w:rFonts w:eastAsia="Garamond" w:cs="Times New Roman"/>
          <w:b/>
          <w:bCs/>
          <w:sz w:val="20"/>
          <w:szCs w:val="20"/>
          <w:lang w:eastAsia="pl-PL"/>
        </w:rPr>
        <w:t>Wykaz narzędzi, wyposażenia zakładu lub urządzeń  technicznych</w:t>
      </w:r>
    </w:p>
    <w:p w:rsidR="000F05F6" w:rsidRPr="000F05F6" w:rsidRDefault="000F05F6" w:rsidP="000F05F6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</w:p>
    <w:p w:rsidR="000F05F6" w:rsidRPr="000F05F6" w:rsidRDefault="000F05F6" w:rsidP="000F05F6">
      <w:pPr>
        <w:spacing w:after="160" w:line="259" w:lineRule="auto"/>
        <w:jc w:val="both"/>
        <w:rPr>
          <w:rFonts w:eastAsia="Times New Roman" w:cs="Times New Roman"/>
          <w:bCs/>
          <w:sz w:val="20"/>
          <w:szCs w:val="20"/>
          <w:lang w:eastAsia="pl-PL"/>
        </w:rPr>
      </w:pPr>
      <w:r w:rsidRPr="000F05F6">
        <w:rPr>
          <w:rFonts w:eastAsia="Times New Roman" w:cs="Times New Roman"/>
          <w:bCs/>
          <w:sz w:val="20"/>
          <w:szCs w:val="20"/>
          <w:lang w:eastAsia="pl-PL"/>
        </w:rPr>
        <w:t xml:space="preserve">Dotyczący dysponowania pojazdami w celu wykonania zamówienia publicznego  pn.: </w:t>
      </w:r>
      <w:r w:rsidRPr="000F05F6">
        <w:rPr>
          <w:rFonts w:eastAsia="Times New Roman" w:cs="Times New Roman"/>
          <w:bCs/>
          <w:i/>
          <w:sz w:val="20"/>
          <w:szCs w:val="20"/>
          <w:lang w:eastAsia="pl-PL"/>
        </w:rPr>
        <w:t xml:space="preserve">Przeprowadzenie kursów dla uczniów Zespołu Szkół w Nowym Dworze Gdańskim w ramach realizacji projektu „Nowodworska Akademia Zawodowców – gotowi do pracy” </w:t>
      </w:r>
      <w:r w:rsidRPr="000F05F6">
        <w:rPr>
          <w:rFonts w:eastAsia="Times New Roman" w:cs="Times New Roman"/>
          <w:bCs/>
          <w:i/>
          <w:sz w:val="20"/>
          <w:szCs w:val="20"/>
          <w:u w:val="single"/>
          <w:lang w:eastAsia="pl-PL"/>
        </w:rPr>
        <w:t>Część 1.: Kurs prawa jazdy kategorii B.</w:t>
      </w:r>
    </w:p>
    <w:p w:rsidR="000F05F6" w:rsidRPr="000F05F6" w:rsidRDefault="000F05F6" w:rsidP="000F05F6">
      <w:pPr>
        <w:spacing w:after="0" w:line="240" w:lineRule="auto"/>
        <w:rPr>
          <w:rFonts w:eastAsia="Times New Roman" w:cs="Times New Roman"/>
          <w:bCs/>
          <w:sz w:val="20"/>
          <w:szCs w:val="20"/>
          <w:lang w:eastAsia="pl-PL"/>
        </w:rPr>
      </w:pPr>
    </w:p>
    <w:p w:rsidR="000F05F6" w:rsidRPr="000F05F6" w:rsidRDefault="000F05F6" w:rsidP="000F05F6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</w:p>
    <w:tbl>
      <w:tblPr>
        <w:tblStyle w:val="Tabela-Siatka1"/>
        <w:tblW w:w="0" w:type="auto"/>
        <w:tblInd w:w="137" w:type="dxa"/>
        <w:tblLook w:val="04A0"/>
      </w:tblPr>
      <w:tblGrid>
        <w:gridCol w:w="4869"/>
        <w:gridCol w:w="1234"/>
        <w:gridCol w:w="1230"/>
        <w:gridCol w:w="1816"/>
      </w:tblGrid>
      <w:tr w:rsidR="000F05F6" w:rsidRPr="000F05F6" w:rsidTr="00524688">
        <w:tc>
          <w:tcPr>
            <w:tcW w:w="4869" w:type="dxa"/>
          </w:tcPr>
          <w:p w:rsidR="000F05F6" w:rsidRPr="000F05F6" w:rsidRDefault="000F05F6" w:rsidP="000F05F6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</w:pPr>
            <w:r w:rsidRPr="000F05F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  <w:t>Rodzaj potencjału</w:t>
            </w:r>
          </w:p>
        </w:tc>
        <w:tc>
          <w:tcPr>
            <w:tcW w:w="1234" w:type="dxa"/>
          </w:tcPr>
          <w:p w:rsidR="000F05F6" w:rsidRPr="000F05F6" w:rsidRDefault="000F05F6" w:rsidP="000F05F6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</w:pPr>
            <w:r w:rsidRPr="000F05F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  <w:t>TAK</w:t>
            </w:r>
          </w:p>
        </w:tc>
        <w:tc>
          <w:tcPr>
            <w:tcW w:w="1230" w:type="dxa"/>
          </w:tcPr>
          <w:p w:rsidR="000F05F6" w:rsidRPr="000F05F6" w:rsidRDefault="000F05F6" w:rsidP="000F05F6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</w:pPr>
            <w:r w:rsidRPr="000F05F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  <w:t>NIE</w:t>
            </w:r>
          </w:p>
        </w:tc>
        <w:tc>
          <w:tcPr>
            <w:tcW w:w="1816" w:type="dxa"/>
          </w:tcPr>
          <w:p w:rsidR="000F05F6" w:rsidRPr="000F05F6" w:rsidRDefault="000F05F6" w:rsidP="000F05F6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</w:pPr>
            <w:r w:rsidRPr="000F05F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  <w:t>Podstawa dysponowania zasobami*</w:t>
            </w:r>
          </w:p>
        </w:tc>
      </w:tr>
      <w:tr w:rsidR="000F05F6" w:rsidRPr="000F05F6" w:rsidTr="00524688">
        <w:tc>
          <w:tcPr>
            <w:tcW w:w="4869" w:type="dxa"/>
          </w:tcPr>
          <w:p w:rsidR="000F05F6" w:rsidRPr="000F05F6" w:rsidRDefault="000F05F6" w:rsidP="000F05F6">
            <w:pPr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0F05F6"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dysponuję pojazdami spełniającymi wymogi bezpieczeństwa jazdy, przystosowane do nauki jazdy, do prowadzenia zajęć praktycznych kursów prawa jazdy: </w:t>
            </w:r>
          </w:p>
          <w:p w:rsidR="000F05F6" w:rsidRPr="000F05F6" w:rsidRDefault="000F05F6" w:rsidP="000F05F6">
            <w:pPr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0F05F6"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kat. B co najmniej 2 pojazdami </w:t>
            </w:r>
          </w:p>
        </w:tc>
        <w:tc>
          <w:tcPr>
            <w:tcW w:w="1234" w:type="dxa"/>
          </w:tcPr>
          <w:p w:rsidR="000F05F6" w:rsidRPr="000F05F6" w:rsidRDefault="000F05F6" w:rsidP="000F05F6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230" w:type="dxa"/>
          </w:tcPr>
          <w:p w:rsidR="000F05F6" w:rsidRPr="000F05F6" w:rsidRDefault="000F05F6" w:rsidP="000F05F6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816" w:type="dxa"/>
          </w:tcPr>
          <w:p w:rsidR="000F05F6" w:rsidRPr="000F05F6" w:rsidRDefault="000F05F6" w:rsidP="000F05F6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</w:pPr>
          </w:p>
        </w:tc>
      </w:tr>
    </w:tbl>
    <w:p w:rsidR="000F05F6" w:rsidRPr="000F05F6" w:rsidRDefault="000F05F6" w:rsidP="000F05F6">
      <w:pPr>
        <w:spacing w:after="160" w:line="259" w:lineRule="auto"/>
        <w:rPr>
          <w:rFonts w:eastAsia="Calibri" w:cs="Times New Roman"/>
          <w:color w:val="000000"/>
          <w:sz w:val="20"/>
          <w:szCs w:val="20"/>
        </w:rPr>
      </w:pPr>
    </w:p>
    <w:p w:rsidR="000F05F6" w:rsidRPr="000F05F6" w:rsidRDefault="000F05F6" w:rsidP="000F05F6">
      <w:pPr>
        <w:spacing w:after="160" w:line="259" w:lineRule="auto"/>
        <w:rPr>
          <w:rFonts w:eastAsia="Calibri" w:cs="Times New Roman"/>
          <w:color w:val="000000"/>
          <w:sz w:val="20"/>
          <w:szCs w:val="20"/>
        </w:rPr>
      </w:pPr>
    </w:p>
    <w:p w:rsidR="000F05F6" w:rsidRPr="000F05F6" w:rsidRDefault="000F05F6" w:rsidP="000F05F6">
      <w:pPr>
        <w:tabs>
          <w:tab w:val="left" w:pos="284"/>
        </w:tabs>
        <w:spacing w:after="0"/>
        <w:ind w:left="284" w:hanging="284"/>
        <w:jc w:val="both"/>
        <w:rPr>
          <w:rFonts w:eastAsia="Times New Roman" w:cs="Times New Roman"/>
          <w:bCs/>
          <w:sz w:val="20"/>
          <w:szCs w:val="20"/>
          <w:lang w:eastAsia="pl-PL"/>
        </w:rPr>
      </w:pPr>
      <w:r w:rsidRPr="000F05F6">
        <w:rPr>
          <w:rFonts w:eastAsia="Times New Roman" w:cs="Times New Roman"/>
          <w:lang w:eastAsia="pl-PL"/>
        </w:rPr>
        <w:t>*</w:t>
      </w:r>
      <w:r w:rsidRPr="000F05F6">
        <w:rPr>
          <w:rFonts w:eastAsia="Times New Roman" w:cs="Times New Roman"/>
          <w:lang w:eastAsia="pl-PL"/>
        </w:rPr>
        <w:tab/>
      </w:r>
      <w:r w:rsidRPr="000F05F6">
        <w:rPr>
          <w:rFonts w:eastAsia="Times New Roman" w:cs="Times New Roman"/>
          <w:sz w:val="20"/>
          <w:szCs w:val="20"/>
          <w:lang w:eastAsia="pl-PL"/>
        </w:rPr>
        <w:t xml:space="preserve">Wykonawca powinien wskazać, na jakiej podstawie dysponuje lub będzie dysponował pojazdami wskazanymi do realizacji zamówienia (np. pojazd wykonawcy, dysponowanie na podstawie umowy cywilno-prawnej albo potencjał podmiotu trzeciego zgodnie z art.118  ustawy </w:t>
      </w:r>
      <w:proofErr w:type="spellStart"/>
      <w:r w:rsidRPr="000F05F6">
        <w:rPr>
          <w:rFonts w:eastAsia="Times New Roman" w:cs="Times New Roman"/>
          <w:sz w:val="20"/>
          <w:szCs w:val="20"/>
          <w:lang w:eastAsia="pl-PL"/>
        </w:rPr>
        <w:t>Pzp</w:t>
      </w:r>
      <w:proofErr w:type="spellEnd"/>
      <w:r w:rsidRPr="000F05F6">
        <w:rPr>
          <w:rFonts w:eastAsia="Times New Roman" w:cs="Times New Roman"/>
          <w:sz w:val="20"/>
          <w:szCs w:val="20"/>
          <w:lang w:eastAsia="pl-PL"/>
        </w:rPr>
        <w:t xml:space="preserve"> itp.)</w:t>
      </w:r>
      <w:r w:rsidRPr="000F05F6">
        <w:rPr>
          <w:rFonts w:eastAsia="Times New Roman" w:cs="Times New Roman"/>
          <w:bCs/>
          <w:sz w:val="20"/>
          <w:szCs w:val="20"/>
          <w:lang w:eastAsia="pl-PL"/>
        </w:rPr>
        <w:t xml:space="preserve"> </w:t>
      </w:r>
    </w:p>
    <w:p w:rsidR="000F05F6" w:rsidRPr="000F05F6" w:rsidRDefault="000F05F6" w:rsidP="000F05F6">
      <w:pPr>
        <w:tabs>
          <w:tab w:val="left" w:pos="284"/>
        </w:tabs>
        <w:spacing w:after="0"/>
        <w:ind w:left="284" w:hanging="284"/>
        <w:jc w:val="both"/>
        <w:rPr>
          <w:rFonts w:eastAsia="Times New Roman" w:cs="Times New Roman"/>
          <w:bCs/>
          <w:sz w:val="20"/>
          <w:szCs w:val="20"/>
          <w:lang w:eastAsia="pl-PL"/>
        </w:rPr>
      </w:pPr>
      <w:r w:rsidRPr="000F05F6">
        <w:rPr>
          <w:rFonts w:eastAsia="Times New Roman" w:cs="Times New Roman"/>
          <w:bCs/>
          <w:sz w:val="20"/>
          <w:szCs w:val="20"/>
          <w:lang w:eastAsia="pl-PL"/>
        </w:rPr>
        <w:tab/>
      </w:r>
      <w:r w:rsidRPr="000F05F6">
        <w:rPr>
          <w:rFonts w:eastAsia="Times New Roman" w:cs="Times New Roman"/>
          <w:b/>
          <w:bCs/>
          <w:sz w:val="20"/>
          <w:szCs w:val="20"/>
          <w:lang w:eastAsia="pl-PL"/>
        </w:rPr>
        <w:t>Jednocześnie oświadczamy, że w przypadku wyboru naszej oferty w/w pojazdy w momencie przystąpienia do świadczenia usług będą posiadały aktualne badania techniczne i wymagane ubezpieczenie OC i NNW.</w:t>
      </w:r>
    </w:p>
    <w:p w:rsidR="000F05F6" w:rsidRPr="000F05F6" w:rsidRDefault="000F05F6" w:rsidP="000F05F6">
      <w:pPr>
        <w:spacing w:after="160" w:line="259" w:lineRule="auto"/>
        <w:rPr>
          <w:rFonts w:eastAsia="Calibri" w:cs="Times New Roman"/>
          <w:color w:val="000000"/>
          <w:sz w:val="20"/>
          <w:szCs w:val="20"/>
        </w:rPr>
      </w:pPr>
    </w:p>
    <w:p w:rsidR="000F05F6" w:rsidRPr="000F05F6" w:rsidRDefault="000F05F6" w:rsidP="000F05F6">
      <w:pPr>
        <w:spacing w:after="160" w:line="259" w:lineRule="auto"/>
        <w:rPr>
          <w:rFonts w:eastAsia="Calibri" w:cs="Times New Roman"/>
          <w:color w:val="000000"/>
          <w:sz w:val="20"/>
          <w:szCs w:val="20"/>
        </w:rPr>
      </w:pPr>
    </w:p>
    <w:p w:rsidR="000F05F6" w:rsidRPr="000F05F6" w:rsidRDefault="000F05F6" w:rsidP="000F05F6">
      <w:pPr>
        <w:spacing w:after="160" w:line="259" w:lineRule="auto"/>
        <w:rPr>
          <w:rFonts w:eastAsia="Calibri" w:cs="Times New Roman"/>
          <w:color w:val="000000"/>
          <w:sz w:val="20"/>
          <w:szCs w:val="20"/>
        </w:rPr>
      </w:pPr>
    </w:p>
    <w:p w:rsidR="000F05F6" w:rsidRPr="000F05F6" w:rsidRDefault="000F05F6" w:rsidP="000F05F6">
      <w:pPr>
        <w:suppressAutoHyphens/>
        <w:spacing w:after="0" w:line="240" w:lineRule="auto"/>
        <w:textAlignment w:val="baseline"/>
        <w:rPr>
          <w:rFonts w:eastAsia="Arial" w:cs="Times New Roman"/>
          <w:bCs/>
          <w:color w:val="000000"/>
          <w:kern w:val="1"/>
          <w:sz w:val="16"/>
          <w:szCs w:val="16"/>
          <w:lang w:eastAsia="zh-CN" w:bidi="hi-IN"/>
        </w:rPr>
      </w:pPr>
      <w:r w:rsidRPr="000F05F6">
        <w:rPr>
          <w:rFonts w:eastAsia="Arial" w:cs="Times New Roman"/>
          <w:bCs/>
          <w:color w:val="000000"/>
          <w:kern w:val="1"/>
          <w:sz w:val="16"/>
          <w:szCs w:val="16"/>
          <w:lang w:eastAsia="zh-CN" w:bidi="hi-IN"/>
        </w:rPr>
        <w:t>Uwaga:</w:t>
      </w:r>
    </w:p>
    <w:p w:rsidR="000F05F6" w:rsidRPr="000F05F6" w:rsidRDefault="000F05F6" w:rsidP="000F05F6">
      <w:pPr>
        <w:suppressAutoHyphens/>
        <w:spacing w:after="0" w:line="240" w:lineRule="auto"/>
        <w:textAlignment w:val="baseline"/>
        <w:rPr>
          <w:rFonts w:eastAsia="Arial" w:cs="Times New Roman"/>
          <w:bCs/>
          <w:color w:val="000000"/>
          <w:kern w:val="1"/>
          <w:sz w:val="16"/>
          <w:szCs w:val="16"/>
          <w:lang w:eastAsia="zh-CN" w:bidi="hi-IN"/>
        </w:rPr>
      </w:pPr>
      <w:r w:rsidRPr="000F05F6">
        <w:rPr>
          <w:rFonts w:eastAsia="Arial" w:cs="Times New Roman"/>
          <w:bCs/>
          <w:color w:val="000000"/>
          <w:kern w:val="1"/>
          <w:sz w:val="16"/>
          <w:szCs w:val="16"/>
          <w:lang w:eastAsia="zh-CN" w:bidi="hi-IN"/>
        </w:rPr>
        <w:t xml:space="preserve">Dokument składany na wezwanie Zamawiającego. </w:t>
      </w:r>
    </w:p>
    <w:p w:rsidR="000F05F6" w:rsidRPr="000F05F6" w:rsidRDefault="000F05F6" w:rsidP="000F05F6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16"/>
          <w:szCs w:val="16"/>
          <w:lang w:eastAsia="zh-CN" w:bidi="hi-IN"/>
        </w:rPr>
      </w:pPr>
      <w:r w:rsidRPr="000F05F6">
        <w:rPr>
          <w:rFonts w:eastAsia="Arial" w:cs="Times New Roman"/>
          <w:kern w:val="1"/>
          <w:sz w:val="16"/>
          <w:szCs w:val="16"/>
          <w:lang w:eastAsia="zh-CN" w:bidi="hi-IN"/>
        </w:rPr>
        <w:t xml:space="preserve">Zamawiający zaleca zapisanie dokumentu </w:t>
      </w:r>
      <w:r w:rsidRPr="000F05F6">
        <w:rPr>
          <w:rFonts w:eastAsia="Arial" w:cs="Times New Roman"/>
          <w:kern w:val="1"/>
          <w:sz w:val="16"/>
          <w:szCs w:val="16"/>
          <w:u w:val="single"/>
          <w:lang w:eastAsia="zh-CN" w:bidi="hi-IN"/>
        </w:rPr>
        <w:t>w formacie PDF</w:t>
      </w:r>
      <w:r w:rsidRPr="000F05F6">
        <w:rPr>
          <w:rFonts w:eastAsia="Arial" w:cs="Times New Roman"/>
          <w:kern w:val="1"/>
          <w:sz w:val="16"/>
          <w:szCs w:val="16"/>
          <w:lang w:eastAsia="zh-CN" w:bidi="hi-IN"/>
        </w:rPr>
        <w:t>.</w:t>
      </w:r>
    </w:p>
    <w:p w:rsidR="000F05F6" w:rsidRPr="000F05F6" w:rsidRDefault="000F05F6" w:rsidP="000F05F6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16"/>
          <w:szCs w:val="16"/>
          <w:lang w:eastAsia="zh-CN" w:bidi="hi-IN"/>
        </w:rPr>
      </w:pPr>
      <w:r w:rsidRPr="000F05F6">
        <w:rPr>
          <w:rFonts w:eastAsia="Arial" w:cs="Times New Roman"/>
          <w:kern w:val="1"/>
          <w:sz w:val="16"/>
          <w:szCs w:val="16"/>
          <w:lang w:eastAsia="zh-CN" w:bidi="hi-IN"/>
        </w:rPr>
        <w:t xml:space="preserve">Dokument należy wypełnić i podpisać: </w:t>
      </w:r>
      <w:r w:rsidRPr="000F05F6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kwalifikowanym podpisem elektronicznym</w:t>
      </w:r>
      <w:r w:rsidRPr="000F05F6">
        <w:rPr>
          <w:rFonts w:eastAsia="Arial" w:cs="Times New Roman"/>
          <w:kern w:val="1"/>
          <w:sz w:val="16"/>
          <w:szCs w:val="16"/>
          <w:lang w:eastAsia="zh-CN" w:bidi="hi-IN"/>
        </w:rPr>
        <w:t xml:space="preserve"> lub </w:t>
      </w:r>
      <w:r w:rsidRPr="000F05F6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zaufanym</w:t>
      </w:r>
      <w:r w:rsidRPr="000F05F6">
        <w:rPr>
          <w:rFonts w:eastAsia="Arial" w:cs="Times New Roman"/>
          <w:kern w:val="1"/>
          <w:sz w:val="16"/>
          <w:szCs w:val="16"/>
          <w:lang w:eastAsia="zh-CN" w:bidi="hi-IN"/>
        </w:rPr>
        <w:t xml:space="preserve">  lub  </w:t>
      </w:r>
      <w:r w:rsidRPr="000F05F6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osobistym</w:t>
      </w:r>
      <w:r w:rsidRPr="000F05F6">
        <w:rPr>
          <w:rFonts w:eastAsia="Arial" w:cs="Times New Roman"/>
          <w:kern w:val="1"/>
          <w:sz w:val="16"/>
          <w:szCs w:val="16"/>
          <w:lang w:eastAsia="zh-CN" w:bidi="hi-IN"/>
        </w:rPr>
        <w:t>.</w:t>
      </w:r>
    </w:p>
    <w:p w:rsidR="000F05F6" w:rsidRPr="000F05F6" w:rsidRDefault="000F05F6" w:rsidP="000F05F6">
      <w:pPr>
        <w:rPr>
          <w:rFonts w:ascii="Calibri" w:eastAsia="Calibri" w:hAnsi="Calibri" w:cs="Times New Roman"/>
        </w:rPr>
      </w:pPr>
    </w:p>
    <w:p w:rsidR="000F05F6" w:rsidRPr="000F05F6" w:rsidRDefault="000F05F6" w:rsidP="000F05F6">
      <w:pPr>
        <w:rPr>
          <w:rFonts w:ascii="Calibri" w:eastAsia="Calibri" w:hAnsi="Calibri" w:cs="Mangal"/>
        </w:rPr>
      </w:pPr>
    </w:p>
    <w:p w:rsidR="000F05F6" w:rsidRPr="000F05F6" w:rsidRDefault="000F05F6" w:rsidP="000F05F6">
      <w:pPr>
        <w:spacing w:after="0" w:line="259" w:lineRule="auto"/>
        <w:rPr>
          <w:rFonts w:eastAsia="Arial" w:cs="Times New Roman"/>
          <w:kern w:val="1"/>
          <w:sz w:val="16"/>
          <w:szCs w:val="16"/>
          <w:lang w:eastAsia="zh-CN" w:bidi="hi-IN"/>
        </w:rPr>
      </w:pPr>
    </w:p>
    <w:p w:rsidR="004037A0" w:rsidRDefault="004037A0"/>
    <w:sectPr w:rsidR="004037A0" w:rsidSect="004037A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5F6" w:rsidRDefault="000F05F6" w:rsidP="000F05F6">
      <w:pPr>
        <w:spacing w:after="0" w:line="240" w:lineRule="auto"/>
      </w:pPr>
      <w:r>
        <w:separator/>
      </w:r>
    </w:p>
  </w:endnote>
  <w:endnote w:type="continuationSeparator" w:id="0">
    <w:p w:rsidR="000F05F6" w:rsidRDefault="000F05F6" w:rsidP="000F0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5F6" w:rsidRDefault="000F05F6" w:rsidP="000F05F6">
      <w:pPr>
        <w:spacing w:after="0" w:line="240" w:lineRule="auto"/>
      </w:pPr>
      <w:r>
        <w:separator/>
      </w:r>
    </w:p>
  </w:footnote>
  <w:footnote w:type="continuationSeparator" w:id="0">
    <w:p w:rsidR="000F05F6" w:rsidRDefault="000F05F6" w:rsidP="000F0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5F6" w:rsidRDefault="000F05F6">
    <w:pPr>
      <w:pStyle w:val="Nagwek"/>
    </w:pPr>
    <w:r w:rsidRPr="000F05F6">
      <w:drawing>
        <wp:inline distT="0" distB="0" distL="0" distR="0">
          <wp:extent cx="5759450" cy="531956"/>
          <wp:effectExtent l="19050" t="0" r="0" b="0"/>
          <wp:docPr id="12" name="Obraz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319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05F6"/>
    <w:rsid w:val="00011B61"/>
    <w:rsid w:val="000F05F6"/>
    <w:rsid w:val="00184BE6"/>
    <w:rsid w:val="001E2527"/>
    <w:rsid w:val="00213A20"/>
    <w:rsid w:val="0029310F"/>
    <w:rsid w:val="004037A0"/>
    <w:rsid w:val="004C4B7F"/>
    <w:rsid w:val="00684B05"/>
    <w:rsid w:val="00782DF5"/>
    <w:rsid w:val="00C43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F05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F05F6"/>
  </w:style>
  <w:style w:type="paragraph" w:styleId="Stopka">
    <w:name w:val="footer"/>
    <w:basedOn w:val="Normalny"/>
    <w:link w:val="StopkaZnak"/>
    <w:uiPriority w:val="99"/>
    <w:semiHidden/>
    <w:unhideWhenUsed/>
    <w:rsid w:val="000F05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F05F6"/>
  </w:style>
  <w:style w:type="paragraph" w:styleId="Tekstdymka">
    <w:name w:val="Balloon Text"/>
    <w:basedOn w:val="Normalny"/>
    <w:link w:val="TekstdymkaZnak"/>
    <w:uiPriority w:val="99"/>
    <w:semiHidden/>
    <w:unhideWhenUsed/>
    <w:rsid w:val="000F0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5F6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uiPriority w:val="39"/>
    <w:rsid w:val="000F05F6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p.wojcik</dc:creator>
  <cp:keywords/>
  <dc:description/>
  <cp:lastModifiedBy>p.wojcik</cp:lastModifiedBy>
  <cp:revision>2</cp:revision>
  <dcterms:created xsi:type="dcterms:W3CDTF">2026-04-02T08:24:00Z</dcterms:created>
  <dcterms:modified xsi:type="dcterms:W3CDTF">2026-04-02T08:25:00Z</dcterms:modified>
</cp:coreProperties>
</file>