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891CB" w14:textId="77777777" w:rsidR="00D74489" w:rsidRPr="009A2F7B" w:rsidRDefault="00D74489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i/>
          <w:iCs/>
        </w:rPr>
      </w:pPr>
    </w:p>
    <w:p w14:paraId="4B26537F" w14:textId="77777777" w:rsidR="00F239F8" w:rsidRPr="00B54D85" w:rsidRDefault="00F239F8" w:rsidP="00F239F8">
      <w:pPr>
        <w:spacing w:after="0" w:line="360" w:lineRule="auto"/>
        <w:jc w:val="both"/>
        <w:rPr>
          <w:rFonts w:cstheme="minorHAnsi"/>
          <w:b/>
          <w:bCs/>
        </w:rPr>
      </w:pPr>
      <w:r w:rsidRPr="00B54D85">
        <w:rPr>
          <w:rFonts w:cstheme="minorHAnsi"/>
        </w:rPr>
        <w:t>Nazwa postępowania:</w:t>
      </w:r>
      <w:r w:rsidRPr="00B54D85">
        <w:rPr>
          <w:rFonts w:cstheme="minorHAnsi"/>
          <w:b/>
          <w:bCs/>
        </w:rPr>
        <w:t xml:space="preserve"> </w:t>
      </w:r>
      <w:r w:rsidRPr="00C206B0">
        <w:rPr>
          <w:rFonts w:eastAsia="Times New Roman Italic" w:cstheme="minorHAnsi"/>
          <w:b/>
          <w:lang w:eastAsia="zh-CN"/>
        </w:rPr>
        <w:t>„Poprawa efektywności energetycznej budynków Uniwersytetu Przyrodniczego w Poznaniu” w formule zaprojektuj i wybuduj</w:t>
      </w:r>
    </w:p>
    <w:p w14:paraId="185E11D2" w14:textId="77777777" w:rsidR="00F239F8" w:rsidRPr="00B54D85" w:rsidRDefault="00F239F8" w:rsidP="00F239F8">
      <w:pPr>
        <w:spacing w:before="600"/>
        <w:rPr>
          <w:rFonts w:cstheme="minorHAnsi"/>
          <w:b/>
        </w:rPr>
      </w:pPr>
      <w:r w:rsidRPr="00B54D85">
        <w:rPr>
          <w:rFonts w:cstheme="minorHAnsi"/>
          <w:b/>
        </w:rPr>
        <w:t xml:space="preserve">Nazwa podmiotu udostępniającego zasoby: </w:t>
      </w:r>
      <w:r w:rsidRPr="00B54D85">
        <w:rPr>
          <w:rFonts w:cstheme="minorHAnsi"/>
          <w:bCs/>
        </w:rPr>
        <w:t>…………………………………………………………………………</w:t>
      </w:r>
      <w:r>
        <w:rPr>
          <w:rFonts w:cstheme="minorHAnsi"/>
          <w:bCs/>
        </w:rPr>
        <w:t>……………</w:t>
      </w:r>
    </w:p>
    <w:p w14:paraId="6BDE613B" w14:textId="77777777" w:rsidR="00F239F8" w:rsidRPr="00B54D85" w:rsidRDefault="00F239F8" w:rsidP="00F239F8">
      <w:pPr>
        <w:spacing w:before="100" w:beforeAutospacing="1"/>
        <w:rPr>
          <w:rFonts w:cstheme="minorHAnsi"/>
          <w:bCs/>
        </w:rPr>
      </w:pPr>
      <w:r w:rsidRPr="00B54D85">
        <w:rPr>
          <w:rFonts w:cstheme="minorHAnsi"/>
          <w:bCs/>
        </w:rPr>
        <w:t>Adres siedziby Podmiotu udostępniającego zasoby: ……………………………………………………………………………</w:t>
      </w:r>
    </w:p>
    <w:p w14:paraId="4D44FA43" w14:textId="77777777" w:rsidR="00F239F8" w:rsidRPr="00B54D85" w:rsidRDefault="00F239F8" w:rsidP="00F239F8">
      <w:pPr>
        <w:spacing w:before="100" w:beforeAutospacing="1"/>
        <w:rPr>
          <w:rFonts w:cstheme="minorHAnsi"/>
          <w:bCs/>
        </w:rPr>
      </w:pPr>
      <w:r w:rsidRPr="00B54D85">
        <w:rPr>
          <w:rFonts w:cstheme="minorHAnsi"/>
          <w:bCs/>
        </w:rPr>
        <w:t>NIP: ………………………………………………………………</w:t>
      </w:r>
    </w:p>
    <w:p w14:paraId="6A41B07B" w14:textId="77777777" w:rsidR="00F239F8" w:rsidRPr="00B54D85" w:rsidRDefault="00F239F8" w:rsidP="00F239F8">
      <w:pPr>
        <w:spacing w:before="100" w:beforeAutospacing="1"/>
        <w:rPr>
          <w:rFonts w:cstheme="minorHAnsi"/>
          <w:b/>
        </w:rPr>
      </w:pPr>
      <w:r w:rsidRPr="00B54D85">
        <w:rPr>
          <w:rFonts w:cstheme="minorHAnsi"/>
          <w:bCs/>
        </w:rPr>
        <w:t>REGON: ………………………………………………………..</w:t>
      </w:r>
    </w:p>
    <w:p w14:paraId="292904C0" w14:textId="77777777" w:rsidR="00D74489" w:rsidRDefault="00D74489">
      <w:pPr>
        <w:spacing w:line="276" w:lineRule="auto"/>
        <w:rPr>
          <w:rFonts w:ascii="Times New Roman" w:hAnsi="Times New Roman" w:cs="Times New Roman"/>
        </w:rPr>
      </w:pPr>
    </w:p>
    <w:p w14:paraId="175AB2C1" w14:textId="77777777" w:rsidR="00F239F8" w:rsidRPr="001E0CE5" w:rsidRDefault="00F239F8" w:rsidP="00F239F8">
      <w:pPr>
        <w:spacing w:before="840" w:after="0" w:line="288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OŚWIADCZENIE PODMIOTU UDOSTĘPNIAJĄCEGO ZASOBY</w:t>
      </w:r>
    </w:p>
    <w:p w14:paraId="0D8860F8" w14:textId="77777777" w:rsidR="00F239F8" w:rsidRPr="004C31C1" w:rsidRDefault="00F239F8" w:rsidP="00F239F8">
      <w:pPr>
        <w:spacing w:before="240" w:after="0" w:line="288" w:lineRule="auto"/>
        <w:jc w:val="both"/>
        <w:rPr>
          <w:rFonts w:cstheme="minorHAnsi"/>
          <w:bCs/>
        </w:rPr>
      </w:pPr>
      <w:r w:rsidRPr="004C31C1">
        <w:rPr>
          <w:rFonts w:cstheme="minorHAnsi"/>
          <w:bCs/>
        </w:rPr>
        <w:t>składane na podstawie art. 125 ust. 5 ustawy z dnia 11 września 2019 r. Prawo zamówień publicznych</w:t>
      </w:r>
    </w:p>
    <w:p w14:paraId="43FCCF2D" w14:textId="77777777" w:rsidR="00F239F8" w:rsidRPr="004C31C1" w:rsidRDefault="00F239F8" w:rsidP="00F239F8">
      <w:pPr>
        <w:spacing w:before="120" w:after="0" w:line="288" w:lineRule="auto"/>
        <w:jc w:val="both"/>
        <w:rPr>
          <w:rFonts w:cstheme="minorHAnsi"/>
          <w:bCs/>
        </w:rPr>
      </w:pPr>
      <w:r w:rsidRPr="004C31C1">
        <w:rPr>
          <w:rFonts w:cstheme="minorHAnsi"/>
          <w:bCs/>
        </w:rPr>
        <w:t xml:space="preserve">uwzględniające przesłanki wykluczenia z art. 7 ust. 1 ustawy </w:t>
      </w:r>
      <w:r w:rsidRPr="004C31C1">
        <w:rPr>
          <w:rFonts w:cstheme="minorHAnsi"/>
          <w:bCs/>
          <w:color w:val="222222"/>
        </w:rPr>
        <w:t xml:space="preserve">z dnia 13 kwietnia 2022 r. </w:t>
      </w:r>
      <w:r w:rsidRPr="004C31C1">
        <w:rPr>
          <w:rFonts w:cstheme="minorHAnsi"/>
          <w:bCs/>
        </w:rPr>
        <w:t>o</w:t>
      </w:r>
      <w:r>
        <w:rPr>
          <w:rFonts w:cstheme="minorHAnsi"/>
          <w:bCs/>
        </w:rPr>
        <w:t> </w:t>
      </w:r>
      <w:r w:rsidRPr="004C31C1">
        <w:rPr>
          <w:rFonts w:cstheme="minorHAnsi"/>
          <w:bCs/>
        </w:rPr>
        <w:t xml:space="preserve">szczególnych rozwiązaniach w zakresie przeciwdziałania wspieraniu agresji na Ukrainę oraz służących ochronie bezpieczeństwa narodowego </w:t>
      </w:r>
      <w:r w:rsidRPr="004C31C1">
        <w:rPr>
          <w:rStyle w:val="markedcontent"/>
          <w:rFonts w:cstheme="minorHAnsi"/>
          <w:bCs/>
          <w:color w:val="000000" w:themeColor="text1"/>
        </w:rPr>
        <w:t>(Dz. U. 2022 poz. 835)</w:t>
      </w:r>
    </w:p>
    <w:p w14:paraId="54A4DD52" w14:textId="77777777" w:rsidR="00F239F8" w:rsidRDefault="00F239F8" w:rsidP="00F239F8">
      <w:pPr>
        <w:spacing w:before="360" w:after="0" w:line="288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Oświadczenia dotyczące podstaw wykluczenia</w:t>
      </w:r>
    </w:p>
    <w:p w14:paraId="53CB62D0" w14:textId="77777777" w:rsidR="00F239F8" w:rsidRPr="00FF7F52" w:rsidRDefault="00F239F8" w:rsidP="00F239F8">
      <w:pPr>
        <w:spacing w:after="0" w:line="288" w:lineRule="auto"/>
        <w:jc w:val="center"/>
        <w:rPr>
          <w:rFonts w:cstheme="minorHAnsi"/>
          <w:b/>
        </w:rPr>
      </w:pPr>
    </w:p>
    <w:p w14:paraId="3C9A9F1A" w14:textId="77777777" w:rsidR="00F239F8" w:rsidRPr="006B212E" w:rsidRDefault="00F239F8" w:rsidP="00F239F8">
      <w:pPr>
        <w:pStyle w:val="Akapitzlist"/>
        <w:widowControl/>
        <w:numPr>
          <w:ilvl w:val="0"/>
          <w:numId w:val="13"/>
        </w:numPr>
        <w:suppressAutoHyphens w:val="0"/>
        <w:spacing w:line="288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6B212E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 postępowania na podstawie art. 108 ust. 1 ustawy Pzp oraz art. 109 ust. 1 pkt 4 ustawy Pzp.</w:t>
      </w:r>
    </w:p>
    <w:p w14:paraId="12D6849C" w14:textId="77777777" w:rsidR="00F239F8" w:rsidRPr="006B212E" w:rsidRDefault="00F239F8" w:rsidP="00F239F8">
      <w:pPr>
        <w:pStyle w:val="NormalnyWeb"/>
        <w:widowControl/>
        <w:numPr>
          <w:ilvl w:val="0"/>
          <w:numId w:val="13"/>
        </w:numPr>
        <w:suppressAutoHyphens w:val="0"/>
        <w:spacing w:after="0" w:line="288" w:lineRule="auto"/>
        <w:ind w:left="142" w:hanging="357"/>
        <w:jc w:val="both"/>
        <w:rPr>
          <w:rFonts w:cstheme="minorHAnsi"/>
          <w:sz w:val="22"/>
          <w:szCs w:val="22"/>
        </w:rPr>
      </w:pPr>
      <w:r w:rsidRPr="006B212E">
        <w:rPr>
          <w:rFonts w:cstheme="minorHAnsi"/>
          <w:sz w:val="22"/>
          <w:szCs w:val="22"/>
        </w:rPr>
        <w:t xml:space="preserve">Oświadczam, </w:t>
      </w:r>
      <w:r w:rsidRPr="006B212E">
        <w:rPr>
          <w:rFonts w:cstheme="minorHAnsi"/>
          <w:color w:val="000000" w:themeColor="text1"/>
          <w:sz w:val="22"/>
          <w:szCs w:val="22"/>
        </w:rPr>
        <w:t>że nie zachodzą w stosunku do mnie przesłanki wykluczenia z postępowania na podstawie art.  7 ust. 1 ustawy z dnia 13 kwietnia 2022 r.</w:t>
      </w:r>
      <w:r w:rsidRPr="006B212E">
        <w:rPr>
          <w:rFonts w:cstheme="minorHAnsi"/>
          <w:i/>
          <w:iCs/>
          <w:color w:val="000000" w:themeColor="text1"/>
          <w:sz w:val="22"/>
          <w:szCs w:val="22"/>
        </w:rPr>
        <w:t xml:space="preserve"> </w:t>
      </w:r>
      <w:r w:rsidRPr="006B212E">
        <w:rPr>
          <w:rFonts w:cstheme="minorHAns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B212E">
        <w:rPr>
          <w:rFonts w:cstheme="minorHAnsi"/>
          <w:i/>
          <w:iCs/>
          <w:color w:val="000000" w:themeColor="text1"/>
          <w:sz w:val="22"/>
          <w:szCs w:val="22"/>
        </w:rPr>
        <w:t xml:space="preserve"> (Dz. U. 2023 poz. 1497)</w:t>
      </w:r>
      <w:r w:rsidRPr="006B212E">
        <w:rPr>
          <w:rStyle w:val="Odwoanieprzypisudolnego"/>
          <w:rFonts w:cstheme="minorHAnsi"/>
          <w:i/>
          <w:iCs/>
          <w:color w:val="000000" w:themeColor="text1"/>
          <w:sz w:val="22"/>
          <w:szCs w:val="22"/>
        </w:rPr>
        <w:footnoteReference w:id="1"/>
      </w:r>
      <w:r w:rsidRPr="006B212E">
        <w:rPr>
          <w:rFonts w:cstheme="minorHAnsi"/>
          <w:i/>
          <w:iCs/>
          <w:color w:val="000000" w:themeColor="text1"/>
          <w:sz w:val="22"/>
          <w:szCs w:val="22"/>
        </w:rPr>
        <w:t>.</w:t>
      </w:r>
      <w:r w:rsidRPr="006B212E">
        <w:rPr>
          <w:rFonts w:cstheme="minorHAnsi"/>
          <w:color w:val="000000" w:themeColor="text1"/>
          <w:sz w:val="22"/>
          <w:szCs w:val="22"/>
        </w:rPr>
        <w:t xml:space="preserve"> </w:t>
      </w:r>
    </w:p>
    <w:p w14:paraId="4AAA182F" w14:textId="77777777" w:rsidR="00F239F8" w:rsidRPr="003761EE" w:rsidRDefault="00F239F8" w:rsidP="00F239F8">
      <w:pPr>
        <w:pStyle w:val="NormalnyWeb"/>
        <w:spacing w:before="480" w:after="0" w:line="288" w:lineRule="auto"/>
        <w:jc w:val="center"/>
        <w:rPr>
          <w:rFonts w:cstheme="minorHAnsi"/>
          <w:b/>
          <w:bCs/>
          <w:sz w:val="22"/>
          <w:szCs w:val="22"/>
        </w:rPr>
      </w:pPr>
      <w:r w:rsidRPr="003761EE">
        <w:rPr>
          <w:rFonts w:cstheme="minorHAnsi"/>
          <w:b/>
          <w:bCs/>
          <w:color w:val="000000" w:themeColor="text1"/>
          <w:sz w:val="22"/>
          <w:szCs w:val="22"/>
        </w:rPr>
        <w:lastRenderedPageBreak/>
        <w:t>O</w:t>
      </w:r>
      <w:r>
        <w:rPr>
          <w:rFonts w:cstheme="minorHAnsi"/>
          <w:b/>
          <w:bCs/>
          <w:color w:val="000000" w:themeColor="text1"/>
          <w:sz w:val="22"/>
          <w:szCs w:val="22"/>
        </w:rPr>
        <w:t>świadczenie dotyczące warunków udziału w postępowaniu</w:t>
      </w:r>
    </w:p>
    <w:p w14:paraId="7A6E8FCC" w14:textId="77777777" w:rsidR="00F239F8" w:rsidRDefault="00F239F8" w:rsidP="00F239F8">
      <w:pPr>
        <w:spacing w:after="0" w:line="288" w:lineRule="auto"/>
        <w:jc w:val="both"/>
        <w:rPr>
          <w:rFonts w:ascii="Arial" w:hAnsi="Arial" w:cs="Arial"/>
          <w:sz w:val="21"/>
          <w:szCs w:val="21"/>
        </w:rPr>
      </w:pPr>
    </w:p>
    <w:p w14:paraId="7E8F854F" w14:textId="77777777" w:rsidR="00F239F8" w:rsidRDefault="00F239F8" w:rsidP="00F239F8">
      <w:pPr>
        <w:spacing w:after="0" w:line="288" w:lineRule="auto"/>
        <w:jc w:val="both"/>
        <w:rPr>
          <w:rFonts w:cstheme="minorHAnsi"/>
        </w:rPr>
      </w:pPr>
      <w:r w:rsidRPr="003761EE">
        <w:rPr>
          <w:rFonts w:cstheme="minorHAnsi"/>
        </w:rPr>
        <w:t xml:space="preserve">Oświadczam, że spełniam warunki udziału w postępowaniu określone przez zamawiającego </w:t>
      </w:r>
      <w:r>
        <w:rPr>
          <w:rFonts w:cstheme="minorHAnsi"/>
        </w:rPr>
        <w:t xml:space="preserve">w Specyfikacji Warunków Zamówienia </w:t>
      </w:r>
      <w:r w:rsidRPr="003761EE">
        <w:rPr>
          <w:rFonts w:cstheme="minorHAnsi"/>
        </w:rPr>
        <w:t>w  następującym zakresie: ………………………………………</w:t>
      </w:r>
      <w:r>
        <w:rPr>
          <w:rFonts w:cstheme="minorHAnsi"/>
        </w:rPr>
        <w:t>…</w:t>
      </w:r>
    </w:p>
    <w:p w14:paraId="6B54C2F2" w14:textId="3F1E2E3A" w:rsidR="00F239F8" w:rsidRDefault="00F239F8" w:rsidP="00F239F8">
      <w:pPr>
        <w:spacing w:after="0" w:line="288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……………………………………………………………………………………………………………………………………………….</w:t>
      </w:r>
    </w:p>
    <w:p w14:paraId="62FA1FCF" w14:textId="77777777" w:rsidR="00F239F8" w:rsidRPr="004C31C1" w:rsidRDefault="00F239F8" w:rsidP="00F239F8">
      <w:pPr>
        <w:spacing w:before="240" w:after="0" w:line="288" w:lineRule="auto"/>
        <w:jc w:val="center"/>
        <w:rPr>
          <w:rFonts w:cstheme="minorHAnsi"/>
          <w:b/>
          <w:bCs/>
        </w:rPr>
      </w:pPr>
      <w:r w:rsidRPr="000A34C2">
        <w:rPr>
          <w:rFonts w:cstheme="minorHAnsi"/>
          <w:b/>
          <w:bCs/>
        </w:rPr>
        <w:t>O</w:t>
      </w:r>
      <w:r>
        <w:rPr>
          <w:rFonts w:cstheme="minorHAnsi"/>
          <w:b/>
          <w:bCs/>
        </w:rPr>
        <w:t>świadczenie dotyczące podanych informacji</w:t>
      </w:r>
    </w:p>
    <w:p w14:paraId="30A328A2" w14:textId="77777777" w:rsidR="00F239F8" w:rsidRDefault="00F239F8" w:rsidP="00F239F8">
      <w:pPr>
        <w:spacing w:before="240" w:after="0" w:line="288" w:lineRule="auto"/>
        <w:jc w:val="both"/>
        <w:rPr>
          <w:rFonts w:cstheme="minorHAnsi"/>
        </w:rPr>
      </w:pPr>
      <w:r w:rsidRPr="000A34C2">
        <w:rPr>
          <w:rFonts w:cstheme="minorHAnsi"/>
        </w:rPr>
        <w:t xml:space="preserve">Oświadczam, że wszystkie informacje podane w powyższych oświadczeniach są aktualne </w:t>
      </w:r>
      <w:r w:rsidRPr="000A34C2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7E5A9FEC" w14:textId="77777777" w:rsidR="00F239F8" w:rsidRPr="000A34C2" w:rsidRDefault="00F239F8" w:rsidP="00F239F8">
      <w:pPr>
        <w:spacing w:before="360" w:after="0" w:line="288" w:lineRule="auto"/>
        <w:jc w:val="center"/>
        <w:rPr>
          <w:rFonts w:cstheme="minorHAnsi"/>
          <w:b/>
          <w:bCs/>
        </w:rPr>
      </w:pPr>
      <w:r w:rsidRPr="000A34C2">
        <w:rPr>
          <w:rFonts w:cstheme="minorHAnsi"/>
          <w:b/>
          <w:bCs/>
        </w:rPr>
        <w:t>I</w:t>
      </w:r>
      <w:r>
        <w:rPr>
          <w:rFonts w:cstheme="minorHAnsi"/>
          <w:b/>
          <w:bCs/>
        </w:rPr>
        <w:t>nformacja dotycząca dostępu do podmiotowych środków dowodowych</w:t>
      </w:r>
    </w:p>
    <w:p w14:paraId="75B60F1A" w14:textId="77777777" w:rsidR="00F239F8" w:rsidRPr="000A34C2" w:rsidRDefault="00F239F8" w:rsidP="00F239F8">
      <w:pPr>
        <w:spacing w:before="240" w:after="0" w:line="288" w:lineRule="auto"/>
        <w:jc w:val="both"/>
        <w:rPr>
          <w:rFonts w:cstheme="minorHAnsi"/>
        </w:rPr>
      </w:pPr>
      <w:r w:rsidRPr="000A34C2">
        <w:rPr>
          <w:rFonts w:cstheme="minorHAnsi"/>
        </w:rPr>
        <w:t>Wskazuję następujące podmiotowe środki dowodowe, które można uzyskać za pomocą bezpłatnych i</w:t>
      </w:r>
      <w:r>
        <w:rPr>
          <w:rFonts w:cstheme="minorHAnsi"/>
        </w:rPr>
        <w:t> </w:t>
      </w:r>
      <w:r w:rsidRPr="000A34C2">
        <w:rPr>
          <w:rFonts w:cstheme="minorHAnsi"/>
        </w:rPr>
        <w:t>ogólnodostępnych baz danych, oraz dane umożliwiające dostęp do tych środków:</w:t>
      </w:r>
    </w:p>
    <w:p w14:paraId="646E47B6" w14:textId="77777777" w:rsidR="00F239F8" w:rsidRPr="00926AF1" w:rsidRDefault="00F239F8" w:rsidP="00F239F8">
      <w:pPr>
        <w:pStyle w:val="Akapitzlist"/>
        <w:numPr>
          <w:ilvl w:val="0"/>
          <w:numId w:val="14"/>
        </w:numPr>
        <w:spacing w:line="288" w:lineRule="auto"/>
        <w:jc w:val="both"/>
        <w:rPr>
          <w:rFonts w:cstheme="minorHAnsi"/>
        </w:rPr>
      </w:pPr>
      <w:r w:rsidRPr="00926AF1">
        <w:rPr>
          <w:rFonts w:cstheme="minorHAnsi"/>
        </w:rPr>
        <w:t>..............................................................................................................................</w:t>
      </w:r>
    </w:p>
    <w:p w14:paraId="75C20747" w14:textId="77777777" w:rsidR="00F239F8" w:rsidRPr="00926AF1" w:rsidRDefault="00F239F8" w:rsidP="00F239F8">
      <w:pPr>
        <w:spacing w:after="0" w:line="288" w:lineRule="auto"/>
        <w:ind w:left="360"/>
        <w:jc w:val="both"/>
        <w:rPr>
          <w:rFonts w:cstheme="minorHAnsi"/>
          <w:iCs/>
          <w:sz w:val="18"/>
          <w:szCs w:val="18"/>
        </w:rPr>
      </w:pPr>
      <w:r w:rsidRPr="00926AF1">
        <w:rPr>
          <w:rFonts w:cstheme="minorHAnsi"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F9E19CB" w14:textId="77777777" w:rsidR="00F239F8" w:rsidRPr="000A34C2" w:rsidRDefault="00F239F8" w:rsidP="00F239F8">
      <w:pPr>
        <w:pStyle w:val="Akapitzlist"/>
        <w:numPr>
          <w:ilvl w:val="0"/>
          <w:numId w:val="14"/>
        </w:numPr>
        <w:spacing w:line="288" w:lineRule="auto"/>
        <w:jc w:val="both"/>
        <w:rPr>
          <w:rFonts w:cstheme="minorHAnsi"/>
        </w:rPr>
      </w:pPr>
      <w:r w:rsidRPr="000A34C2">
        <w:rPr>
          <w:rFonts w:cstheme="minorHAnsi"/>
        </w:rPr>
        <w:t>..............................................................................................................................</w:t>
      </w:r>
    </w:p>
    <w:p w14:paraId="5F5042E8" w14:textId="77777777" w:rsidR="00F239F8" w:rsidRDefault="00F239F8" w:rsidP="00F239F8">
      <w:pPr>
        <w:spacing w:after="0" w:line="288" w:lineRule="auto"/>
        <w:ind w:left="360"/>
        <w:jc w:val="both"/>
        <w:rPr>
          <w:rFonts w:cstheme="minorHAnsi"/>
          <w:iCs/>
          <w:sz w:val="18"/>
          <w:szCs w:val="18"/>
        </w:rPr>
      </w:pPr>
      <w:r w:rsidRPr="00926AF1">
        <w:rPr>
          <w:rFonts w:cstheme="minorHAnsi"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65CAAF36" w14:textId="40E1D96F" w:rsidR="00F239F8" w:rsidRPr="00F239F8" w:rsidRDefault="00F239F8" w:rsidP="00F239F8">
      <w:pPr>
        <w:spacing w:before="1320" w:after="0" w:line="312" w:lineRule="auto"/>
        <w:jc w:val="both"/>
        <w:rPr>
          <w:rFonts w:eastAsia="Calibri" w:cstheme="minorHAnsi"/>
          <w:color w:val="FF0000"/>
        </w:rPr>
      </w:pPr>
      <w:r w:rsidRPr="00980FB0">
        <w:rPr>
          <w:rFonts w:cstheme="minorHAnsi"/>
          <w:color w:val="FF0000"/>
        </w:rPr>
        <w:t xml:space="preserve">Podmiot udostępniający zasoby składa dokument w formie elektronicznej </w:t>
      </w:r>
      <w:r w:rsidRPr="00980FB0">
        <w:rPr>
          <w:rFonts w:eastAsia="Calibri" w:cstheme="minorHAnsi"/>
          <w:color w:val="FF0000"/>
        </w:rPr>
        <w:t>i opatruje kwalifikowanym podpisem elektronicznym lub w postaci elektronicznej opatrzonej podpisem zaufanym lub podpisem osobistym.</w:t>
      </w:r>
    </w:p>
    <w:sectPr w:rsidR="00F239F8" w:rsidRPr="00F239F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C72FA" w14:textId="77777777" w:rsidR="00E835D5" w:rsidRDefault="00E835D5">
      <w:pPr>
        <w:spacing w:after="0" w:line="240" w:lineRule="auto"/>
      </w:pPr>
      <w:r>
        <w:separator/>
      </w:r>
    </w:p>
  </w:endnote>
  <w:endnote w:type="continuationSeparator" w:id="0">
    <w:p w14:paraId="5069FC8E" w14:textId="77777777" w:rsidR="00E835D5" w:rsidRDefault="00E83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 Italic">
    <w:altName w:val="Times New Roman"/>
    <w:charset w:val="EE"/>
    <w:family w:val="auto"/>
    <w:pitch w:val="variable"/>
  </w:font>
  <w:font w:name="Times New Roman Regular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32725671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9A77706" w14:textId="5C116766" w:rsidR="00D4038E" w:rsidRDefault="00D4038E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59D2BD6" w14:textId="77777777" w:rsidR="00D4038E" w:rsidRDefault="00D403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23199924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99D2E56" w14:textId="61EFDE3D" w:rsidR="00D4038E" w:rsidRDefault="00D4038E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61F914" w14:textId="77777777" w:rsidR="00D4038E" w:rsidRDefault="00D403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A1B9" w14:textId="120D7D79" w:rsidR="00D74489" w:rsidRDefault="00F239F8">
    <w:pPr>
      <w:pStyle w:val="Stopka"/>
    </w:pPr>
    <w:r>
      <w:rPr>
        <w:noProof/>
      </w:rPr>
      <w:pict w14:anchorId="4C084CBB">
        <v:rect id="Pole tekstowe 1" o:spid="_x0000_s2049" style="position:absolute;margin-left:0;margin-top:.05pt;width:144.25pt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" o:allowincell="f" filled="f" stroked="f" strokeweight=".5pt">
          <v:textbox style="mso-fit-shape-to-text:t" inset="0,0,0,0">
            <w:txbxContent>
              <w:p w14:paraId="41168073" w14:textId="77777777" w:rsidR="00D74489" w:rsidRDefault="00F239F8">
                <w:pPr>
                  <w:pStyle w:val="Stopka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2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3EF6E" w14:textId="77777777" w:rsidR="00E835D5" w:rsidRDefault="00E835D5">
      <w:pPr>
        <w:spacing w:after="0" w:line="240" w:lineRule="auto"/>
      </w:pPr>
      <w:r>
        <w:separator/>
      </w:r>
    </w:p>
  </w:footnote>
  <w:footnote w:type="continuationSeparator" w:id="0">
    <w:p w14:paraId="290EA88F" w14:textId="77777777" w:rsidR="00E835D5" w:rsidRDefault="00E835D5">
      <w:pPr>
        <w:spacing w:after="0" w:line="240" w:lineRule="auto"/>
      </w:pPr>
      <w:r>
        <w:continuationSeparator/>
      </w:r>
    </w:p>
  </w:footnote>
  <w:footnote w:id="1">
    <w:p w14:paraId="63CBB532" w14:textId="77777777" w:rsidR="00F239F8" w:rsidRPr="00AC4895" w:rsidRDefault="00F239F8" w:rsidP="00F239F8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C4895">
        <w:rPr>
          <w:rStyle w:val="Odwoanieprzypisudolnego"/>
          <w:rFonts w:cstheme="minorHAnsi"/>
          <w:sz w:val="16"/>
          <w:szCs w:val="16"/>
        </w:rPr>
        <w:footnoteRef/>
      </w:r>
      <w:r w:rsidRPr="00AC4895">
        <w:rPr>
          <w:rFonts w:cstheme="minorHAnsi"/>
          <w:sz w:val="16"/>
          <w:szCs w:val="16"/>
        </w:rPr>
        <w:t xml:space="preserve"> </w:t>
      </w:r>
      <w:r w:rsidRPr="00AC4895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AC4895">
        <w:rPr>
          <w:rFonts w:cstheme="minorHAnsi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C4895">
        <w:rPr>
          <w:rFonts w:cstheme="minorHAnsi"/>
          <w:i/>
          <w:iCs/>
          <w:color w:val="222222"/>
          <w:sz w:val="16"/>
          <w:szCs w:val="16"/>
        </w:rPr>
        <w:t xml:space="preserve">,  </w:t>
      </w:r>
      <w:r w:rsidRPr="00AC4895">
        <w:rPr>
          <w:rFonts w:cstheme="minorHAnsi"/>
          <w:iCs/>
          <w:color w:val="222222"/>
          <w:sz w:val="16"/>
          <w:szCs w:val="16"/>
        </w:rPr>
        <w:t xml:space="preserve">zwanej dalej „ustawą”, </w:t>
      </w:r>
      <w:r w:rsidRPr="00AC4895">
        <w:rPr>
          <w:rFonts w:cstheme="minorHAns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8F33075" w14:textId="77777777" w:rsidR="00F239F8" w:rsidRPr="00AC4895" w:rsidRDefault="00F239F8" w:rsidP="00F239F8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C4895">
        <w:rPr>
          <w:rFonts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96C48E" w14:textId="77777777" w:rsidR="00F239F8" w:rsidRPr="00AC4895" w:rsidRDefault="00F239F8" w:rsidP="00F239F8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C4895">
        <w:rPr>
          <w:rFonts w:cstheme="min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</w:t>
      </w:r>
      <w:r>
        <w:rPr>
          <w:rFonts w:cstheme="minorHAnsi"/>
          <w:color w:val="222222"/>
          <w:sz w:val="16"/>
          <w:szCs w:val="16"/>
        </w:rPr>
        <w:t> </w:t>
      </w:r>
      <w:r w:rsidRPr="00AC4895">
        <w:rPr>
          <w:rFonts w:cstheme="minorHAnsi"/>
          <w:color w:val="222222"/>
          <w:sz w:val="16"/>
          <w:szCs w:val="16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FF636F" w14:textId="77777777" w:rsidR="00F239F8" w:rsidRPr="004C31C1" w:rsidRDefault="00F239F8" w:rsidP="00F239F8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C4895">
        <w:rPr>
          <w:rFonts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89D1" w14:textId="74099610" w:rsidR="00D74489" w:rsidRDefault="00417FCD">
    <w:pPr>
      <w:pStyle w:val="Nagwek"/>
      <w:jc w:val="both"/>
      <w:rPr>
        <w:rFonts w:ascii="Times New Roman Regular" w:hAnsi="Times New Roman Regular" w:cs="Times New Roman Regular"/>
        <w:sz w:val="16"/>
        <w:szCs w:val="16"/>
      </w:rPr>
    </w:pPr>
    <w:r w:rsidRPr="00DE601A">
      <w:rPr>
        <w:noProof/>
      </w:rPr>
      <w:drawing>
        <wp:anchor distT="0" distB="0" distL="114300" distR="114300" simplePos="0" relativeHeight="251660800" behindDoc="0" locked="0" layoutInCell="1" allowOverlap="1" wp14:anchorId="3E34E48F" wp14:editId="57FDCDFE">
          <wp:simplePos x="0" y="0"/>
          <wp:positionH relativeFrom="column">
            <wp:posOffset>-101600</wp:posOffset>
          </wp:positionH>
          <wp:positionV relativeFrom="paragraph">
            <wp:posOffset>227330</wp:posOffset>
          </wp:positionV>
          <wp:extent cx="5760720" cy="865505"/>
          <wp:effectExtent l="0" t="0" r="0" b="0"/>
          <wp:wrapNone/>
          <wp:docPr id="584722719" name="Obraz 1" descr="Obraz zawierający tekst, zrzut ekranu, Czcionka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4722719" name="Obraz 1" descr="Obraz zawierający tekst, zrzut ekranu, Czcionka,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6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54E5F7" w14:textId="4AF354D0" w:rsidR="00D74489" w:rsidRDefault="00D74489">
    <w:pPr>
      <w:jc w:val="center"/>
      <w:rPr>
        <w:rFonts w:ascii="Times New Roman Regular" w:hAnsi="Times New Roman Regular" w:cs="Times New Roman Regular"/>
        <w:i/>
        <w:iCs/>
      </w:rPr>
    </w:pPr>
  </w:p>
  <w:p w14:paraId="41071786" w14:textId="28B03EBA" w:rsidR="00D74489" w:rsidRDefault="00D74489">
    <w:pPr>
      <w:jc w:val="center"/>
      <w:rPr>
        <w:rFonts w:ascii="Times New Roman Regular" w:hAnsi="Times New Roman Regular" w:cs="Times New Roman Regular"/>
        <w:i/>
        <w:iCs/>
      </w:rPr>
    </w:pPr>
  </w:p>
  <w:p w14:paraId="4CEEA560" w14:textId="6B5A6575" w:rsidR="00D74489" w:rsidRDefault="00D74489">
    <w:pPr>
      <w:pStyle w:val="Nagwek"/>
      <w:tabs>
        <w:tab w:val="clear" w:pos="4153"/>
        <w:tab w:val="clear" w:pos="8306"/>
        <w:tab w:val="center" w:pos="4536"/>
        <w:tab w:val="right" w:pos="9072"/>
      </w:tabs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</w:p>
  <w:p w14:paraId="6FC66390" w14:textId="77777777" w:rsidR="00F239F8" w:rsidRDefault="00F239F8" w:rsidP="00F239F8">
    <w:pPr>
      <w:pStyle w:val="Tekstpodstawowy"/>
    </w:pPr>
  </w:p>
  <w:p w14:paraId="32DC51DB" w14:textId="77777777" w:rsidR="00F239F8" w:rsidRPr="00D1544F" w:rsidRDefault="00F239F8" w:rsidP="00F239F8">
    <w:pPr>
      <w:pStyle w:val="Nagwek"/>
      <w:jc w:val="right"/>
      <w:rPr>
        <w:sz w:val="22"/>
        <w:szCs w:val="22"/>
      </w:rPr>
    </w:pPr>
    <w:r w:rsidRPr="00D1544F">
      <w:rPr>
        <w:sz w:val="22"/>
        <w:szCs w:val="22"/>
      </w:rPr>
      <w:t>Numer postępowania: AZ.262.500.2026</w:t>
    </w:r>
  </w:p>
  <w:p w14:paraId="493D06B7" w14:textId="2AEB372F" w:rsidR="00F239F8" w:rsidRDefault="00F239F8" w:rsidP="00F239F8">
    <w:pPr>
      <w:jc w:val="right"/>
      <w:rPr>
        <w:rFonts w:cstheme="minorHAnsi"/>
      </w:rPr>
    </w:pPr>
    <w:r w:rsidRPr="00D1544F">
      <w:rPr>
        <w:rFonts w:cstheme="minorHAnsi"/>
      </w:rPr>
      <w:t xml:space="preserve">Załącznik nr </w:t>
    </w:r>
    <w:r>
      <w:rPr>
        <w:rFonts w:cstheme="minorHAnsi"/>
      </w:rPr>
      <w:t>7</w:t>
    </w:r>
    <w:r w:rsidRPr="00D1544F">
      <w:rPr>
        <w:rFonts w:cstheme="minorHAnsi"/>
      </w:rPr>
      <w:t xml:space="preserve"> do SWZ</w:t>
    </w:r>
  </w:p>
  <w:p w14:paraId="2B196B9A" w14:textId="1B12966D" w:rsidR="00F239F8" w:rsidRPr="00F239F8" w:rsidRDefault="00F239F8" w:rsidP="00F239F8">
    <w:pPr>
      <w:rPr>
        <w:rFonts w:cstheme="minorHAnsi"/>
        <w:i/>
        <w:iCs/>
        <w:sz w:val="20"/>
        <w:szCs w:val="20"/>
      </w:rPr>
    </w:pPr>
    <w:r w:rsidRPr="00980FB0">
      <w:rPr>
        <w:rFonts w:cstheme="minorHAnsi"/>
        <w:i/>
        <w:iCs/>
        <w:sz w:val="20"/>
        <w:szCs w:val="20"/>
      </w:rPr>
      <w:t>[dokument składany wraz z ofertą]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989C0" w14:textId="77777777" w:rsidR="00D74489" w:rsidRDefault="00D74489">
    <w:pPr>
      <w:pStyle w:val="Nagwek"/>
      <w:jc w:val="both"/>
      <w:rPr>
        <w:rFonts w:ascii="Times New Roman Regular" w:hAnsi="Times New Roman Regular" w:cs="Times New Roman Regular"/>
        <w:sz w:val="16"/>
        <w:szCs w:val="16"/>
      </w:rPr>
    </w:pPr>
  </w:p>
  <w:p w14:paraId="3EE65F0B" w14:textId="77777777" w:rsidR="00D74489" w:rsidRDefault="00D74489">
    <w:pPr>
      <w:jc w:val="center"/>
      <w:rPr>
        <w:rFonts w:ascii="Times New Roman Regular" w:hAnsi="Times New Roman Regular" w:cs="Times New Roman Regular"/>
        <w:i/>
        <w:iCs/>
      </w:rPr>
    </w:pPr>
  </w:p>
  <w:p w14:paraId="26D91019" w14:textId="77777777" w:rsidR="00D74489" w:rsidRDefault="00D74489">
    <w:pPr>
      <w:jc w:val="center"/>
      <w:rPr>
        <w:rFonts w:ascii="Times New Roman Regular" w:hAnsi="Times New Roman Regular" w:cs="Times New Roman Regular"/>
        <w:i/>
        <w:iCs/>
      </w:rPr>
    </w:pPr>
  </w:p>
  <w:p w14:paraId="704B6685" w14:textId="77777777" w:rsidR="00D74489" w:rsidRDefault="00F239F8">
    <w:pPr>
      <w:pStyle w:val="Nagwek"/>
      <w:tabs>
        <w:tab w:val="clear" w:pos="4153"/>
        <w:tab w:val="clear" w:pos="8306"/>
        <w:tab w:val="center" w:pos="4536"/>
        <w:tab w:val="right" w:pos="9072"/>
      </w:tabs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  <w:r>
      <w:rPr>
        <w:rFonts w:ascii="Times New Roman Regular" w:hAnsi="Times New Roman Regular" w:cs="Times New Roman Regular"/>
        <w:i/>
        <w:iCs/>
        <w:sz w:val="20"/>
        <w:szCs w:val="20"/>
      </w:rPr>
      <w:t>„</w:t>
    </w:r>
    <w:r>
      <w:rPr>
        <w:rFonts w:ascii="Times New Roman Regular" w:hAnsi="Times New Roman Regular" w:cs="Times New Roman Regular"/>
        <w:i/>
        <w:iCs/>
        <w:sz w:val="22"/>
        <w:szCs w:val="20"/>
      </w:rPr>
      <w:t>Utworzenie Centrum opiekuńczo-mieszkalnego w Tyszowcach”</w:t>
    </w:r>
  </w:p>
  <w:p w14:paraId="17A8FB8C" w14:textId="77777777" w:rsidR="00D74489" w:rsidRDefault="00D74489">
    <w:pPr>
      <w:pStyle w:val="Nagwek"/>
      <w:tabs>
        <w:tab w:val="clear" w:pos="4153"/>
        <w:tab w:val="clear" w:pos="8306"/>
        <w:tab w:val="center" w:pos="4536"/>
        <w:tab w:val="right" w:pos="9072"/>
      </w:tabs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EA984A"/>
    <w:lvl w:ilvl="0" w:tplc="BF023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9757D"/>
    <w:multiLevelType w:val="hybridMultilevel"/>
    <w:tmpl w:val="8C1A49A6"/>
    <w:lvl w:ilvl="0" w:tplc="E214D88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A1BCC"/>
    <w:multiLevelType w:val="multilevel"/>
    <w:tmpl w:val="0C92A3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7AC006A"/>
    <w:multiLevelType w:val="multilevel"/>
    <w:tmpl w:val="415E27F4"/>
    <w:lvl w:ilvl="0">
      <w:start w:val="1"/>
      <w:numFmt w:val="bullet"/>
      <w:pStyle w:val="Listapunktowan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9365541"/>
    <w:multiLevelType w:val="multilevel"/>
    <w:tmpl w:val="D1F897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E013717"/>
    <w:multiLevelType w:val="multilevel"/>
    <w:tmpl w:val="5A2476EA"/>
    <w:lvl w:ilvl="0">
      <w:start w:val="1"/>
      <w:numFmt w:val="decimal"/>
      <w:pStyle w:val="Listanumerowana4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4494842"/>
    <w:multiLevelType w:val="multilevel"/>
    <w:tmpl w:val="A0F8C9F6"/>
    <w:lvl w:ilvl="0">
      <w:start w:val="1"/>
      <w:numFmt w:val="bullet"/>
      <w:pStyle w:val="Listapunktowana4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9182014"/>
    <w:multiLevelType w:val="multilevel"/>
    <w:tmpl w:val="92A2EC3A"/>
    <w:lvl w:ilvl="0">
      <w:start w:val="1"/>
      <w:numFmt w:val="decimal"/>
      <w:pStyle w:val="Listanumerowana3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AF577DD"/>
    <w:multiLevelType w:val="multilevel"/>
    <w:tmpl w:val="65E0BB0A"/>
    <w:lvl w:ilvl="0">
      <w:start w:val="1"/>
      <w:numFmt w:val="decimal"/>
      <w:pStyle w:val="Listanumerowana2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B8F2B24"/>
    <w:multiLevelType w:val="multilevel"/>
    <w:tmpl w:val="63E4776C"/>
    <w:lvl w:ilvl="0">
      <w:start w:val="1"/>
      <w:numFmt w:val="bullet"/>
      <w:pStyle w:val="Listapunktowana5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49B41E7"/>
    <w:multiLevelType w:val="multilevel"/>
    <w:tmpl w:val="F4445B7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6975724"/>
    <w:multiLevelType w:val="multilevel"/>
    <w:tmpl w:val="B6009E02"/>
    <w:lvl w:ilvl="0">
      <w:start w:val="1"/>
      <w:numFmt w:val="decimal"/>
      <w:pStyle w:val="Listanumerowana5"/>
      <w:lvlText w:val="%1."/>
      <w:lvlJc w:val="left"/>
      <w:pPr>
        <w:tabs>
          <w:tab w:val="num" w:pos="2040"/>
        </w:tabs>
        <w:ind w:left="20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6FD054DD"/>
    <w:multiLevelType w:val="multilevel"/>
    <w:tmpl w:val="CD3AC86C"/>
    <w:lvl w:ilvl="0">
      <w:start w:val="1"/>
      <w:numFmt w:val="bullet"/>
      <w:pStyle w:val="Listapunktowana3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7A902842"/>
    <w:multiLevelType w:val="multilevel"/>
    <w:tmpl w:val="3380FCB0"/>
    <w:lvl w:ilvl="0">
      <w:start w:val="1"/>
      <w:numFmt w:val="bullet"/>
      <w:pStyle w:val="Listapunktowana2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3043718">
    <w:abstractNumId w:val="3"/>
  </w:num>
  <w:num w:numId="2" w16cid:durableId="1101685879">
    <w:abstractNumId w:val="13"/>
  </w:num>
  <w:num w:numId="3" w16cid:durableId="229316524">
    <w:abstractNumId w:val="12"/>
  </w:num>
  <w:num w:numId="4" w16cid:durableId="1142771968">
    <w:abstractNumId w:val="6"/>
  </w:num>
  <w:num w:numId="5" w16cid:durableId="147986338">
    <w:abstractNumId w:val="9"/>
  </w:num>
  <w:num w:numId="6" w16cid:durableId="936788308">
    <w:abstractNumId w:val="10"/>
  </w:num>
  <w:num w:numId="7" w16cid:durableId="1942686953">
    <w:abstractNumId w:val="8"/>
  </w:num>
  <w:num w:numId="8" w16cid:durableId="635837399">
    <w:abstractNumId w:val="7"/>
  </w:num>
  <w:num w:numId="9" w16cid:durableId="1384325584">
    <w:abstractNumId w:val="5"/>
  </w:num>
  <w:num w:numId="10" w16cid:durableId="335885145">
    <w:abstractNumId w:val="11"/>
  </w:num>
  <w:num w:numId="11" w16cid:durableId="63526229">
    <w:abstractNumId w:val="4"/>
  </w:num>
  <w:num w:numId="12" w16cid:durableId="1373580397">
    <w:abstractNumId w:val="2"/>
  </w:num>
  <w:num w:numId="13" w16cid:durableId="2102606208">
    <w:abstractNumId w:val="0"/>
  </w:num>
  <w:num w:numId="14" w16cid:durableId="1616447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4489"/>
    <w:rsid w:val="0006077A"/>
    <w:rsid w:val="000957BE"/>
    <w:rsid w:val="000A511F"/>
    <w:rsid w:val="000C56AD"/>
    <w:rsid w:val="001273FB"/>
    <w:rsid w:val="001B5580"/>
    <w:rsid w:val="00234B55"/>
    <w:rsid w:val="002C2CDC"/>
    <w:rsid w:val="002E7169"/>
    <w:rsid w:val="003875B8"/>
    <w:rsid w:val="003F1B5C"/>
    <w:rsid w:val="00417FCD"/>
    <w:rsid w:val="00471310"/>
    <w:rsid w:val="006C76AA"/>
    <w:rsid w:val="006F2561"/>
    <w:rsid w:val="00790B71"/>
    <w:rsid w:val="007A4484"/>
    <w:rsid w:val="007C5BDA"/>
    <w:rsid w:val="008401DD"/>
    <w:rsid w:val="008A2F36"/>
    <w:rsid w:val="009027D4"/>
    <w:rsid w:val="009A2F7B"/>
    <w:rsid w:val="00A321B8"/>
    <w:rsid w:val="00AA3D82"/>
    <w:rsid w:val="00AE48B8"/>
    <w:rsid w:val="00BF4300"/>
    <w:rsid w:val="00C17FE9"/>
    <w:rsid w:val="00C50825"/>
    <w:rsid w:val="00CD13BC"/>
    <w:rsid w:val="00D3066A"/>
    <w:rsid w:val="00D4038E"/>
    <w:rsid w:val="00D74489"/>
    <w:rsid w:val="00E835D5"/>
    <w:rsid w:val="00F239F8"/>
    <w:rsid w:val="00F51E18"/>
    <w:rsid w:val="00FE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708DF4"/>
  <w15:docId w15:val="{0F7C93B9-D088-1A41-8B7F-2D3296D9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376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header" w:uiPriority="99"/>
    <w:lsdException w:name="caption" w:unhideWhenUsed="1"/>
    <w:lsdException w:name="footnote reference" w:uiPriority="99"/>
    <w:lsdException w:name="Default Paragraph Font" w:semiHidden="1" w:uiPriority="1" w:unhideWhenUsed="1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iPriority="99"/>
    <w:lsdException w:name="Normal Table" w:semiHidden="1" w:uiPriority="99" w:unhideWhenUsed="1" w:qFormat="0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34" w:unhideWhenUsed="1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pPr>
      <w:widowControl w:val="0"/>
      <w:spacing w:after="160" w:line="259" w:lineRule="auto"/>
    </w:pPr>
    <w:rPr>
      <w:rFonts w:ascii="Calibri" w:eastAsiaTheme="minorHAnsi" w:hAnsi="Calibri"/>
      <w:sz w:val="22"/>
      <w:szCs w:val="22"/>
      <w:lang w:eastAsia="en-US"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5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4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Uwydatnienie1">
    <w:name w:val="Uwydatnienie1"/>
    <w:basedOn w:val="Domylnaczcionkaakapitu"/>
    <w:qFormat/>
    <w:rPr>
      <w:i/>
      <w:iCs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UyteHipercze1">
    <w:name w:val="UżyteHiperłącze1"/>
    <w:basedOn w:val="Domylnaczcionkaakapitu"/>
    <w:qFormat/>
    <w:rPr>
      <w:color w:val="800080"/>
      <w:u w:val="single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Hipercze1">
    <w:name w:val="Hiperłącze1"/>
    <w:basedOn w:val="Domylnaczcionkaakapitu"/>
    <w:qFormat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Lista">
    <w:name w:val="List"/>
    <w:basedOn w:val="Normalny"/>
    <w:qFormat/>
    <w:pPr>
      <w:ind w:left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  <w:lang w:val="zh-CN" w:eastAsia="zh-CN" w:bidi="zh-CN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="1440" w:right="144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qFormat/>
    <w:pPr>
      <w:spacing w:after="120"/>
      <w:ind w:left="420"/>
    </w:pPr>
  </w:style>
  <w:style w:type="paragraph" w:styleId="Tekstpodstawowyzwciciem2">
    <w:name w:val="Body Text First Indent 2"/>
    <w:basedOn w:val="Tekstpodstawowywcity"/>
    <w:qFormat/>
    <w:pPr>
      <w:ind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420"/>
    </w:pPr>
  </w:style>
  <w:style w:type="paragraph" w:styleId="Tekstpodstawowywcity3">
    <w:name w:val="Body Text Indent 3"/>
    <w:basedOn w:val="Normalny"/>
    <w:qFormat/>
    <w:pPr>
      <w:spacing w:after="120"/>
      <w:ind w:left="420"/>
    </w:pPr>
    <w:rPr>
      <w:sz w:val="16"/>
      <w:szCs w:val="16"/>
    </w:rPr>
  </w:style>
  <w:style w:type="paragraph" w:styleId="Zwrotpoegnalny">
    <w:name w:val="Closing"/>
    <w:basedOn w:val="Normalny"/>
    <w:qFormat/>
    <w:pPr>
      <w:ind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="200"/>
    </w:pPr>
  </w:style>
  <w:style w:type="paragraph" w:styleId="Indeks3">
    <w:name w:val="index 3"/>
    <w:basedOn w:val="Normalny"/>
    <w:next w:val="Normalny"/>
    <w:qFormat/>
    <w:pPr>
      <w:ind w:left="400"/>
    </w:pPr>
  </w:style>
  <w:style w:type="paragraph" w:styleId="Indeks4">
    <w:name w:val="index 4"/>
    <w:basedOn w:val="Normalny"/>
    <w:next w:val="Normalny"/>
    <w:qFormat/>
    <w:pPr>
      <w:ind w:left="600"/>
    </w:pPr>
  </w:style>
  <w:style w:type="paragraph" w:styleId="Indeks5">
    <w:name w:val="index 5"/>
    <w:basedOn w:val="Normalny"/>
    <w:next w:val="Normalny"/>
    <w:qFormat/>
    <w:pPr>
      <w:ind w:left="800"/>
    </w:pPr>
  </w:style>
  <w:style w:type="paragraph" w:styleId="Indeks6">
    <w:name w:val="index 6"/>
    <w:basedOn w:val="Normalny"/>
    <w:next w:val="Normalny"/>
    <w:qFormat/>
    <w:pPr>
      <w:ind w:left="1000"/>
    </w:pPr>
  </w:style>
  <w:style w:type="paragraph" w:styleId="Indeks7">
    <w:name w:val="index 7"/>
    <w:basedOn w:val="Normalny"/>
    <w:next w:val="Normalny"/>
    <w:qFormat/>
    <w:pPr>
      <w:ind w:left="1200"/>
    </w:pPr>
  </w:style>
  <w:style w:type="paragraph" w:styleId="Indeks8">
    <w:name w:val="index 8"/>
    <w:basedOn w:val="Normalny"/>
    <w:next w:val="Normalny"/>
    <w:qFormat/>
    <w:pPr>
      <w:ind w:left="1400"/>
    </w:pPr>
  </w:style>
  <w:style w:type="paragraph" w:styleId="Indeks9">
    <w:name w:val="index 9"/>
    <w:basedOn w:val="Normalny"/>
    <w:next w:val="Normalny"/>
    <w:qFormat/>
    <w:pPr>
      <w:ind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="420"/>
    </w:pPr>
  </w:style>
  <w:style w:type="paragraph" w:styleId="Lista-kontynuacja2">
    <w:name w:val="List Continue 2"/>
    <w:basedOn w:val="Normalny"/>
    <w:qFormat/>
    <w:pPr>
      <w:spacing w:after="120"/>
      <w:ind w:left="840"/>
    </w:pPr>
  </w:style>
  <w:style w:type="paragraph" w:styleId="Lista-kontynuacja3">
    <w:name w:val="List Continue 3"/>
    <w:basedOn w:val="Normalny"/>
    <w:qFormat/>
    <w:pPr>
      <w:spacing w:after="120"/>
      <w:ind w:left="1260"/>
    </w:pPr>
  </w:style>
  <w:style w:type="paragraph" w:styleId="Lista-kontynuacja4">
    <w:name w:val="List Continue 4"/>
    <w:basedOn w:val="Normalny"/>
    <w:qFormat/>
    <w:pPr>
      <w:spacing w:after="120"/>
      <w:ind w:left="1680"/>
    </w:pPr>
  </w:style>
  <w:style w:type="paragraph" w:styleId="Lista-kontynuacja5">
    <w:name w:val="List Continue 5"/>
    <w:basedOn w:val="Normalny"/>
    <w:qFormat/>
    <w:pPr>
      <w:spacing w:after="120"/>
      <w:ind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napToGrid w:val="0"/>
      <w:spacing w:line="276" w:lineRule="auto"/>
    </w:pPr>
    <w:rPr>
      <w:rFonts w:ascii="Courier New" w:hAnsi="Courier New" w:cs="Courier New"/>
      <w:kern w:val="2"/>
      <w:sz w:val="24"/>
      <w:szCs w:val="24"/>
      <w:lang w:val="en-US" w:bidi="ar-SA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uiPriority w:val="99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="420"/>
    </w:pPr>
  </w:style>
  <w:style w:type="paragraph" w:styleId="Spisilustracji">
    <w:name w:val="table of figures"/>
    <w:basedOn w:val="Normalny"/>
    <w:next w:val="Normalny"/>
    <w:qFormat/>
    <w:pPr>
      <w:ind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="420"/>
    </w:pPr>
  </w:style>
  <w:style w:type="paragraph" w:styleId="Spistreci3">
    <w:name w:val="toc 3"/>
    <w:basedOn w:val="Normalny"/>
    <w:next w:val="Normalny"/>
    <w:qFormat/>
    <w:pPr>
      <w:ind w:left="840"/>
    </w:pPr>
  </w:style>
  <w:style w:type="paragraph" w:styleId="Spistreci4">
    <w:name w:val="toc 4"/>
    <w:basedOn w:val="Normalny"/>
    <w:next w:val="Normalny"/>
    <w:qFormat/>
    <w:pPr>
      <w:ind w:left="1260"/>
    </w:pPr>
  </w:style>
  <w:style w:type="paragraph" w:styleId="Spistreci5">
    <w:name w:val="toc 5"/>
    <w:basedOn w:val="Normalny"/>
    <w:next w:val="Normalny"/>
    <w:qFormat/>
    <w:pPr>
      <w:ind w:left="1680"/>
    </w:pPr>
  </w:style>
  <w:style w:type="paragraph" w:styleId="Spistreci6">
    <w:name w:val="toc 6"/>
    <w:basedOn w:val="Normalny"/>
    <w:next w:val="Normalny"/>
    <w:qFormat/>
    <w:pPr>
      <w:ind w:left="2100"/>
    </w:pPr>
  </w:style>
  <w:style w:type="paragraph" w:styleId="Spistreci7">
    <w:name w:val="toc 7"/>
    <w:basedOn w:val="Normalny"/>
    <w:next w:val="Normalny"/>
    <w:qFormat/>
    <w:pPr>
      <w:ind w:left="2520"/>
    </w:pPr>
  </w:style>
  <w:style w:type="paragraph" w:styleId="Spistreci8">
    <w:name w:val="toc 8"/>
    <w:basedOn w:val="Normalny"/>
    <w:next w:val="Normalny"/>
    <w:qFormat/>
    <w:pPr>
      <w:ind w:left="2940"/>
    </w:pPr>
  </w:style>
  <w:style w:type="paragraph" w:styleId="Spistreci9">
    <w:name w:val="toc 9"/>
    <w:basedOn w:val="Normalny"/>
    <w:next w:val="Normalny"/>
    <w:qFormat/>
    <w:pPr>
      <w:ind w:left="3360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kapitzlist1">
    <w:name w:val="Akapit z listą1"/>
    <w:basedOn w:val="Normalny"/>
    <w:uiPriority w:val="34"/>
    <w:qFormat/>
    <w:pPr>
      <w:spacing w:after="200" w:line="276" w:lineRule="auto"/>
      <w:ind w:left="720"/>
      <w:contextualSpacing/>
    </w:pPr>
    <w:rPr>
      <w:rFonts w:eastAsia="Times New Roman" w:cs="Times New Roman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widowControl w:val="0"/>
      <w:spacing w:after="160" w:line="276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</w:rPr>
  </w:style>
  <w:style w:type="paragraph" w:customStyle="1" w:styleId="Zawartoramkiuser">
    <w:name w:val="Zawartość ramki (user)"/>
    <w:basedOn w:val="Normalny"/>
    <w:qFormat/>
  </w:style>
  <w:style w:type="paragraph" w:styleId="Bezodstpw">
    <w:name w:val="No Spacing"/>
    <w:uiPriority w:val="1"/>
    <w:qFormat/>
    <w:rsid w:val="00317F8A"/>
    <w:pPr>
      <w:ind w:left="357" w:hanging="357"/>
      <w:jc w:val="both"/>
    </w:pPr>
    <w:rPr>
      <w:rFonts w:eastAsia="Calibri" w:cs="Times New Roman"/>
      <w:sz w:val="22"/>
      <w:szCs w:val="22"/>
      <w:lang w:bidi="ar-SA"/>
    </w:rPr>
  </w:style>
  <w:style w:type="table" w:styleId="Tabela-Efekty3D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il"/>
          <w:tr2bl w:val="nil"/>
        </w:tcBorders>
      </w:tcPr>
    </w:tblStylePr>
    <w:tblStylePr w:type="lastCol">
      <w:rPr>
        <w:i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NagwekZnak">
    <w:name w:val="Nagłówek Znak"/>
    <w:basedOn w:val="Domylnaczcionkaakapitu"/>
    <w:link w:val="Nagwek"/>
    <w:uiPriority w:val="99"/>
    <w:qFormat/>
    <w:rsid w:val="00471310"/>
    <w:rPr>
      <w:rFonts w:ascii="Calibri" w:eastAsiaTheme="minorHAnsi" w:hAnsi="Calibri"/>
      <w:sz w:val="18"/>
      <w:szCs w:val="18"/>
      <w:lang w:eastAsia="en-US" w:bidi="ar-SA"/>
    </w:rPr>
  </w:style>
  <w:style w:type="character" w:styleId="Hipercze">
    <w:name w:val="Hyperlink"/>
    <w:qFormat/>
    <w:rsid w:val="00234B55"/>
    <w:rPr>
      <w:color w:val="0000FF"/>
      <w:u w:val="single"/>
    </w:rPr>
  </w:style>
  <w:style w:type="paragraph" w:styleId="Akapitzlist">
    <w:name w:val="List Paragraph"/>
    <w:aliases w:val="CW_Lista,Wypunktowanie,L1,Numerowanie,Akapit z listą BS,wypunktowanie"/>
    <w:basedOn w:val="Normalny"/>
    <w:link w:val="AkapitzlistZnak"/>
    <w:uiPriority w:val="34"/>
    <w:qFormat/>
    <w:rsid w:val="00F239F8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L1 Znak,Numerowanie Znak,Akapit z listą BS Znak,wypunktowanie Znak"/>
    <w:link w:val="Akapitzlist"/>
    <w:uiPriority w:val="34"/>
    <w:qFormat/>
    <w:locked/>
    <w:rsid w:val="00F239F8"/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character" w:styleId="Odwoanieprzypisudolnego">
    <w:name w:val="footnote reference"/>
    <w:uiPriority w:val="99"/>
    <w:rsid w:val="00F239F8"/>
    <w:rPr>
      <w:vertAlign w:val="superscript"/>
    </w:rPr>
  </w:style>
  <w:style w:type="character" w:customStyle="1" w:styleId="markedcontent">
    <w:name w:val="markedcontent"/>
    <w:rsid w:val="00F23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7bebdc-84cb-4a57-8232-5e211e992a85" xsi:nil="true"/>
    <lcf76f155ced4ddcb4097134ff3c332f xmlns="3587cd99-6adc-4699-8355-bdda6b0048c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872F173AF01B469B785B5D78EB9C09" ma:contentTypeVersion="12" ma:contentTypeDescription="Utwórz nowy dokument." ma:contentTypeScope="" ma:versionID="57d72303ed629db525545296edb87f8b">
  <xsd:schema xmlns:xsd="http://www.w3.org/2001/XMLSchema" xmlns:xs="http://www.w3.org/2001/XMLSchema" xmlns:p="http://schemas.microsoft.com/office/2006/metadata/properties" xmlns:ns2="3587cd99-6adc-4699-8355-bdda6b0048cf" xmlns:ns3="087bebdc-84cb-4a57-8232-5e211e992a85" targetNamespace="http://schemas.microsoft.com/office/2006/metadata/properties" ma:root="true" ma:fieldsID="2ce82d8ed588d2754ac2e1658e740a39" ns2:_="" ns3:_="">
    <xsd:import namespace="3587cd99-6adc-4699-8355-bdda6b0048cf"/>
    <xsd:import namespace="087bebdc-84cb-4a57-8232-5e211e992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7cd99-6adc-4699-8355-bdda6b004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bebdc-84cb-4a57-8232-5e211e992a8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9a7cbe-dea4-4efd-a33c-05187a599182}" ma:internalName="TaxCatchAll" ma:showField="CatchAllData" ma:web="087bebdc-84cb-4a57-8232-5e211e992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4BCEFA8-10B8-4C2B-BDDB-4D40C92FFAF8}">
  <ds:schemaRefs>
    <ds:schemaRef ds:uri="http://schemas.microsoft.com/office/2006/metadata/properties"/>
    <ds:schemaRef ds:uri="http://schemas.microsoft.com/office/infopath/2007/PartnerControls"/>
    <ds:schemaRef ds:uri="087bebdc-84cb-4a57-8232-5e211e992a85"/>
    <ds:schemaRef ds:uri="3587cd99-6adc-4699-8355-bdda6b0048cf"/>
  </ds:schemaRefs>
</ds:datastoreItem>
</file>

<file path=customXml/itemProps2.xml><?xml version="1.0" encoding="utf-8"?>
<ds:datastoreItem xmlns:ds="http://schemas.openxmlformats.org/officeDocument/2006/customXml" ds:itemID="{E959E5A2-8677-45DA-9355-8EE5165F05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9F245-4888-4B07-B3F5-7AB9E6E4A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7cd99-6adc-4699-8355-bdda6b0048cf"/>
    <ds:schemaRef ds:uri="087bebdc-84cb-4a57-8232-5e211e992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C2DD4-A207-D349-96D0-B44A56D34B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392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</dc:creator>
  <dc:description/>
  <cp:lastModifiedBy>Zamówienia</cp:lastModifiedBy>
  <cp:revision>32</cp:revision>
  <dcterms:created xsi:type="dcterms:W3CDTF">2020-11-02T03:23:00Z</dcterms:created>
  <dcterms:modified xsi:type="dcterms:W3CDTF">2026-03-09T10:53:00Z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FC9DF48C20DB4CA3B041619353F6C05B_13</vt:lpwstr>
  </property>
  <property fmtid="{D5CDD505-2E9C-101B-9397-08002B2CF9AE}" pid="3" name="KSOProductBuildVer">
    <vt:lpwstr>1033-3.1.1.5096</vt:lpwstr>
  </property>
  <property fmtid="{D5CDD505-2E9C-101B-9397-08002B2CF9AE}" pid="4" name="ContentTypeId">
    <vt:lpwstr>0x010100C7872F173AF01B469B785B5D78EB9C09</vt:lpwstr>
  </property>
</Properties>
</file>