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9DD" w:rsidRDefault="00DC4F7E">
      <w:pPr>
        <w:pStyle w:val="Standard"/>
        <w:jc w:val="right"/>
        <w:rPr>
          <w:rFonts w:ascii="Book Antiqua" w:eastAsia="SimSun" w:hAnsi="Book Antiqua" w:cs="Arial"/>
          <w:b/>
          <w:bCs/>
          <w:kern w:val="0"/>
          <w:sz w:val="21"/>
          <w:szCs w:val="21"/>
          <w:lang w:eastAsia="zh-CN"/>
        </w:rPr>
      </w:pPr>
      <w:r>
        <w:rPr>
          <w:rFonts w:ascii="Book Antiqua" w:hAnsi="Book Antiqua" w:cs="Tahoma"/>
          <w:b/>
          <w:bCs/>
          <w:sz w:val="20"/>
          <w:szCs w:val="20"/>
          <w:u w:val="single"/>
        </w:rPr>
        <w:t xml:space="preserve">Załącznik nr </w:t>
      </w:r>
      <w:r w:rsidR="005835A7">
        <w:rPr>
          <w:rFonts w:ascii="Book Antiqua" w:hAnsi="Book Antiqua" w:cs="Tahoma"/>
          <w:b/>
          <w:bCs/>
          <w:sz w:val="20"/>
          <w:szCs w:val="20"/>
          <w:u w:val="single"/>
        </w:rPr>
        <w:t>5</w:t>
      </w:r>
      <w:r>
        <w:rPr>
          <w:rFonts w:ascii="Book Antiqua" w:hAnsi="Book Antiqua" w:cs="Tahoma"/>
          <w:b/>
          <w:bCs/>
          <w:sz w:val="20"/>
          <w:szCs w:val="20"/>
          <w:u w:val="single"/>
        </w:rPr>
        <w:t xml:space="preserve"> do SWZ</w:t>
      </w:r>
      <w:r>
        <w:rPr>
          <w:rFonts w:ascii="Book Antiqua" w:eastAsia="SimSun" w:hAnsi="Book Antiqua" w:cs="Arial"/>
          <w:b/>
          <w:bCs/>
          <w:kern w:val="0"/>
          <w:sz w:val="21"/>
          <w:szCs w:val="21"/>
          <w:lang w:eastAsia="zh-CN"/>
        </w:rPr>
        <w:t xml:space="preserve"> </w:t>
      </w:r>
    </w:p>
    <w:p w:rsidR="009819DD" w:rsidRDefault="009819DD">
      <w:pPr>
        <w:widowControl w:val="0"/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</w:pPr>
    </w:p>
    <w:p w:rsidR="009819DD" w:rsidRPr="009C51EC" w:rsidRDefault="00DC4F7E">
      <w:pPr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</w:pPr>
      <w:r w:rsidRPr="009C51EC"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 xml:space="preserve">Copernicus Podmiot Leczniczy Sp. z o.o.                     </w:t>
      </w:r>
    </w:p>
    <w:p w:rsidR="009819DD" w:rsidRPr="009C2F11" w:rsidRDefault="00DC4F7E" w:rsidP="009C2F11">
      <w:pPr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i/>
          <w:iCs/>
          <w:color w:val="000000"/>
          <w:spacing w:val="-9"/>
          <w:sz w:val="20"/>
          <w:szCs w:val="20"/>
        </w:rPr>
      </w:pPr>
      <w:r w:rsidRPr="009C51EC"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>w Gdańsku</w:t>
      </w:r>
      <w:r w:rsidRPr="009C51EC">
        <w:rPr>
          <w:rFonts w:ascii="Book Antiqua" w:hAnsi="Book Antiqua" w:cs="Tahoma"/>
          <w:b/>
          <w:i/>
          <w:iCs/>
          <w:color w:val="000000"/>
          <w:spacing w:val="-9"/>
          <w:sz w:val="20"/>
          <w:szCs w:val="20"/>
        </w:rPr>
        <w:t xml:space="preserve"> </w:t>
      </w:r>
    </w:p>
    <w:p w:rsidR="009819DD" w:rsidRDefault="00DC4F7E">
      <w:pPr>
        <w:widowControl w:val="0"/>
        <w:shd w:val="clear" w:color="auto" w:fill="FFFFFF"/>
        <w:tabs>
          <w:tab w:val="left" w:pos="4820"/>
        </w:tabs>
        <w:spacing w:before="240" w:after="0"/>
        <w:jc w:val="center"/>
        <w:rPr>
          <w:rFonts w:ascii="Book Antiqua" w:hAnsi="Book Antiqua" w:cs="Tahoma"/>
          <w:b/>
          <w:color w:val="000000"/>
          <w:spacing w:val="20"/>
          <w:sz w:val="24"/>
          <w:szCs w:val="24"/>
        </w:rPr>
      </w:pPr>
      <w:r>
        <w:rPr>
          <w:rFonts w:ascii="Book Antiqua" w:hAnsi="Book Antiqua" w:cs="Tahoma"/>
          <w:b/>
          <w:color w:val="000000"/>
          <w:spacing w:val="20"/>
          <w:sz w:val="24"/>
          <w:szCs w:val="24"/>
        </w:rPr>
        <w:t>FORMULARZ OFERTOWY</w:t>
      </w:r>
    </w:p>
    <w:p w:rsidR="00247E6E" w:rsidRDefault="00DC4F7E" w:rsidP="009C2F11">
      <w:pPr>
        <w:tabs>
          <w:tab w:val="left" w:pos="284"/>
        </w:tabs>
        <w:spacing w:after="0"/>
        <w:jc w:val="center"/>
        <w:rPr>
          <w:rFonts w:ascii="Book Antiqua" w:hAnsi="Book Antiqua" w:cs="Tahoma"/>
          <w:spacing w:val="-4"/>
          <w:sz w:val="20"/>
          <w:szCs w:val="20"/>
        </w:rPr>
      </w:pPr>
      <w:r>
        <w:rPr>
          <w:rFonts w:ascii="Book Antiqua" w:hAnsi="Book Antiqua" w:cs="Tahoma"/>
          <w:spacing w:val="-4"/>
          <w:sz w:val="20"/>
          <w:szCs w:val="20"/>
        </w:rPr>
        <w:t>Oferta dotyczy</w:t>
      </w:r>
    </w:p>
    <w:p w:rsidR="00D216F8" w:rsidRPr="00D216F8" w:rsidRDefault="00D216F8" w:rsidP="00D216F8">
      <w:pPr>
        <w:pStyle w:val="Nagwek1"/>
        <w:jc w:val="center"/>
        <w:rPr>
          <w:rFonts w:ascii="Book Antiqua" w:hAnsi="Book Antiqua" w:cs="Calibri"/>
          <w:b/>
          <w:i/>
          <w:color w:val="000000" w:themeColor="text1"/>
          <w:sz w:val="22"/>
          <w:szCs w:val="22"/>
        </w:rPr>
      </w:pPr>
      <w:r w:rsidRPr="00D216F8">
        <w:rPr>
          <w:rFonts w:ascii="Book Antiqua" w:hAnsi="Book Antiqua" w:cs="Calibri"/>
          <w:b/>
          <w:i/>
          <w:color w:val="000000" w:themeColor="text1"/>
          <w:sz w:val="22"/>
          <w:szCs w:val="22"/>
        </w:rPr>
        <w:t xml:space="preserve">„Zakup aparatury medycznej dla Copernicus PL Sp. z o.o. </w:t>
      </w:r>
      <w:r w:rsidRPr="00D216F8">
        <w:rPr>
          <w:rFonts w:ascii="Book Antiqua" w:hAnsi="Book Antiqua" w:cs="Calibri"/>
          <w:b/>
          <w:i/>
          <w:color w:val="000000" w:themeColor="text1"/>
          <w:sz w:val="22"/>
          <w:szCs w:val="22"/>
        </w:rPr>
        <w:br/>
        <w:t>(defibrylatory, cieplarka laboratoryjna)”</w:t>
      </w:r>
    </w:p>
    <w:p w:rsidR="009819DD" w:rsidRPr="00D216F8" w:rsidRDefault="0036258D" w:rsidP="0036258D">
      <w:pPr>
        <w:tabs>
          <w:tab w:val="left" w:pos="284"/>
        </w:tabs>
        <w:spacing w:after="0"/>
        <w:jc w:val="center"/>
        <w:rPr>
          <w:rFonts w:ascii="Book Antiqua" w:eastAsia="SimSun" w:hAnsi="Book Antiqua" w:cstheme="minorHAnsi"/>
          <w:b/>
          <w:lang w:eastAsia="zh-CN"/>
        </w:rPr>
      </w:pPr>
      <w:r w:rsidRPr="00D216F8">
        <w:rPr>
          <w:rFonts w:ascii="Book Antiqua" w:eastAsia="SimSun" w:hAnsi="Book Antiqua" w:cstheme="minorHAnsi"/>
          <w:b/>
          <w:lang w:eastAsia="zh-CN"/>
        </w:rPr>
        <w:t xml:space="preserve"> </w:t>
      </w:r>
      <w:r w:rsidR="00247E6E" w:rsidRPr="00D216F8">
        <w:rPr>
          <w:rFonts w:ascii="Book Antiqua" w:eastAsia="SimSun" w:hAnsi="Book Antiqua" w:cstheme="minorHAnsi"/>
          <w:b/>
          <w:lang w:eastAsia="zh-CN"/>
        </w:rPr>
        <w:t>(D10.251.</w:t>
      </w:r>
      <w:r w:rsidR="006A6FAE">
        <w:rPr>
          <w:rFonts w:ascii="Book Antiqua" w:eastAsia="SimSun" w:hAnsi="Book Antiqua" w:cstheme="minorHAnsi"/>
          <w:b/>
          <w:lang w:eastAsia="zh-CN"/>
        </w:rPr>
        <w:t>27</w:t>
      </w:r>
      <w:r w:rsidR="00DC4F7E" w:rsidRPr="00D216F8">
        <w:rPr>
          <w:rFonts w:ascii="Book Antiqua" w:eastAsia="SimSun" w:hAnsi="Book Antiqua" w:cstheme="minorHAnsi"/>
          <w:b/>
          <w:lang w:eastAsia="zh-CN"/>
        </w:rPr>
        <w:t>.</w:t>
      </w:r>
      <w:r w:rsidR="005835A7" w:rsidRPr="00D216F8">
        <w:rPr>
          <w:rFonts w:ascii="Book Antiqua" w:eastAsia="SimSun" w:hAnsi="Book Antiqua" w:cstheme="minorHAnsi"/>
          <w:b/>
          <w:lang w:eastAsia="zh-CN"/>
        </w:rPr>
        <w:t>B</w:t>
      </w:r>
      <w:r w:rsidR="00DC4F7E" w:rsidRPr="00D216F8">
        <w:rPr>
          <w:rFonts w:ascii="Book Antiqua" w:eastAsia="SimSun" w:hAnsi="Book Antiqua" w:cstheme="minorHAnsi"/>
          <w:b/>
          <w:lang w:eastAsia="zh-CN"/>
        </w:rPr>
        <w:t>.202</w:t>
      </w:r>
      <w:r w:rsidR="006A6FAE">
        <w:rPr>
          <w:rFonts w:ascii="Book Antiqua" w:eastAsia="SimSun" w:hAnsi="Book Antiqua" w:cstheme="minorHAnsi"/>
          <w:b/>
          <w:lang w:eastAsia="zh-CN"/>
        </w:rPr>
        <w:t>6</w:t>
      </w:r>
      <w:r w:rsidR="00DC4F7E" w:rsidRPr="00D216F8">
        <w:rPr>
          <w:rFonts w:ascii="Book Antiqua" w:eastAsia="SimSun" w:hAnsi="Book Antiqua" w:cstheme="minorHAnsi"/>
          <w:b/>
          <w:lang w:eastAsia="zh-CN"/>
        </w:rPr>
        <w:t>)</w:t>
      </w:r>
    </w:p>
    <w:p w:rsidR="009819DD" w:rsidRDefault="009819DD">
      <w:pPr>
        <w:tabs>
          <w:tab w:val="left" w:pos="284"/>
        </w:tabs>
        <w:spacing w:after="0"/>
        <w:jc w:val="center"/>
        <w:rPr>
          <w:rFonts w:ascii="Book Antiqua" w:eastAsia="SimSun" w:hAnsi="Book Antiqua" w:cs="Tahoma"/>
          <w:b/>
          <w:sz w:val="20"/>
          <w:szCs w:val="20"/>
          <w:lang w:eastAsia="zh-CN"/>
        </w:rPr>
      </w:pPr>
    </w:p>
    <w:p w:rsidR="009819DD" w:rsidRDefault="009819DD">
      <w:pPr>
        <w:tabs>
          <w:tab w:val="left" w:pos="284"/>
        </w:tabs>
        <w:spacing w:after="0"/>
        <w:jc w:val="center"/>
        <w:rPr>
          <w:rFonts w:ascii="Book Antiqua" w:eastAsia="SimSun" w:hAnsi="Book Antiqua" w:cs="Tahoma"/>
          <w:b/>
          <w:sz w:val="20"/>
          <w:szCs w:val="20"/>
          <w:lang w:eastAsia="zh-CN"/>
        </w:rPr>
      </w:pPr>
    </w:p>
    <w:p w:rsidR="009819DD" w:rsidRDefault="00DC4F7E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Nazwa  Wykonawcy: …………………………………………………………………………………..</w:t>
      </w:r>
    </w:p>
    <w:p w:rsidR="009819DD" w:rsidRDefault="00DC4F7E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i/>
          <w:color w:val="000000"/>
          <w:spacing w:val="-6"/>
          <w:sz w:val="18"/>
          <w:szCs w:val="20"/>
        </w:rPr>
      </w:pPr>
      <w:r>
        <w:rPr>
          <w:rFonts w:ascii="Book Antiqua" w:hAnsi="Book Antiqua" w:cs="Tahoma"/>
          <w:i/>
          <w:color w:val="000000"/>
          <w:spacing w:val="-6"/>
          <w:sz w:val="18"/>
          <w:szCs w:val="20"/>
        </w:rPr>
        <w:t xml:space="preserve">(w przypadku </w:t>
      </w:r>
      <w:r>
        <w:rPr>
          <w:rFonts w:ascii="Book Antiqua" w:hAnsi="Book Antiqua" w:cs="Tahoma"/>
          <w:i/>
          <w:color w:val="000000"/>
          <w:spacing w:val="-6"/>
          <w:sz w:val="18"/>
          <w:szCs w:val="20"/>
          <w:u w:val="single"/>
        </w:rPr>
        <w:t>Wykonawców wspólnie ubiegających się o zamówienie</w:t>
      </w:r>
      <w:r>
        <w:rPr>
          <w:rFonts w:ascii="Book Antiqua" w:hAnsi="Book Antiqua" w:cs="Tahoma"/>
          <w:i/>
          <w:color w:val="000000"/>
          <w:spacing w:val="-6"/>
          <w:sz w:val="18"/>
          <w:szCs w:val="20"/>
        </w:rPr>
        <w:t xml:space="preserve">, należy podać wszystkie </w:t>
      </w:r>
      <w:r>
        <w:rPr>
          <w:rFonts w:ascii="Book Antiqua" w:hAnsi="Book Antiqua" w:cs="Tahoma"/>
          <w:i/>
          <w:color w:val="000000"/>
          <w:spacing w:val="-6"/>
          <w:sz w:val="18"/>
          <w:szCs w:val="20"/>
          <w:u w:val="single"/>
        </w:rPr>
        <w:t>dane Lidera</w:t>
      </w:r>
      <w:r>
        <w:rPr>
          <w:rFonts w:ascii="Book Antiqua" w:hAnsi="Book Antiqua" w:cs="Tahoma"/>
          <w:i/>
          <w:color w:val="000000"/>
          <w:spacing w:val="-6"/>
          <w:sz w:val="18"/>
          <w:szCs w:val="20"/>
        </w:rPr>
        <w:t>, zaś w odniesieniu do pozostałych Wykonawców należy podać nazwę i krajowy numer identyfikacyjny)</w:t>
      </w:r>
    </w:p>
    <w:p w:rsidR="009819DD" w:rsidRDefault="00DC4F7E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Adres, województwo, kraj: …………………………………………………………………………………..</w:t>
      </w:r>
    </w:p>
    <w:p w:rsidR="009819DD" w:rsidRDefault="00DC4F7E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Nr Regon: …………………………………………………………………………………..</w:t>
      </w:r>
    </w:p>
    <w:p w:rsidR="009819DD" w:rsidRDefault="00DC4F7E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Nr NIP: …………………………………………………………………………………..</w:t>
      </w:r>
    </w:p>
    <w:p w:rsidR="009819DD" w:rsidRDefault="00DC4F7E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Tel/fax: …………………………………………………………………………………..</w:t>
      </w:r>
    </w:p>
    <w:p w:rsidR="009819DD" w:rsidRDefault="00DC4F7E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Style w:val="fontstyle01"/>
          <w:rFonts w:ascii="Book Antiqua" w:hAnsi="Book Antiqua"/>
          <w:i w:val="0"/>
        </w:rPr>
        <w:t xml:space="preserve">Adres do korespondencji </w:t>
      </w:r>
      <w:r>
        <w:rPr>
          <w:rStyle w:val="fontstyle01"/>
          <w:rFonts w:ascii="Book Antiqua" w:hAnsi="Book Antiqua"/>
          <w:sz w:val="18"/>
        </w:rPr>
        <w:t>(należy wypełnić jeśli korespondencja ma być przekazywana na adres inny niż siedziba</w:t>
      </w:r>
      <w:r>
        <w:rPr>
          <w:rFonts w:ascii="Book Antiqua" w:hAnsi="Book Antiqua"/>
          <w:iCs/>
          <w:color w:val="000000"/>
          <w:sz w:val="18"/>
          <w:szCs w:val="20"/>
        </w:rPr>
        <w:t xml:space="preserve"> </w:t>
      </w:r>
      <w:r>
        <w:rPr>
          <w:rStyle w:val="fontstyle01"/>
          <w:rFonts w:ascii="Book Antiqua" w:hAnsi="Book Antiqua"/>
          <w:sz w:val="18"/>
        </w:rPr>
        <w:t>Wykonawcy</w:t>
      </w:r>
      <w:r>
        <w:rPr>
          <w:rStyle w:val="fontstyle01"/>
          <w:rFonts w:ascii="Book Antiqua" w:hAnsi="Book Antiqua"/>
        </w:rPr>
        <w:t>)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</w:t>
      </w:r>
    </w:p>
    <w:p w:rsidR="009819DD" w:rsidRDefault="00DC4F7E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bCs/>
          <w:color w:val="000000"/>
          <w:spacing w:val="-6"/>
          <w:sz w:val="20"/>
          <w:szCs w:val="20"/>
        </w:rPr>
        <w:t>E-mail do korespondencji związanej z przetargiem: ………………………………………………………</w:t>
      </w:r>
    </w:p>
    <w:p w:rsidR="009819DD" w:rsidRDefault="00DC4F7E">
      <w:pPr>
        <w:pStyle w:val="Tekstpodstawowy"/>
        <w:spacing w:after="0" w:line="240" w:lineRule="auto"/>
        <w:jc w:val="both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>Zamówienia będą składane faksem na numer  ……………………………………….…….</w:t>
      </w:r>
    </w:p>
    <w:p w:rsidR="009819DD" w:rsidRDefault="00DC4F7E">
      <w:pPr>
        <w:pStyle w:val="Tekstpodstawowy"/>
        <w:spacing w:after="0" w:line="240" w:lineRule="auto"/>
        <w:jc w:val="both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>pisemnie lub e-mailem na adres  ………………………………………………..……………</w:t>
      </w:r>
    </w:p>
    <w:p w:rsidR="009819DD" w:rsidRDefault="00DC4F7E">
      <w:pPr>
        <w:pStyle w:val="Tekstpodstawowy"/>
        <w:spacing w:after="0" w:line="240" w:lineRule="auto"/>
        <w:jc w:val="both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>w przypadkach nagłych telefonicznie pod numer  …………………………………………</w:t>
      </w:r>
    </w:p>
    <w:p w:rsidR="009819DD" w:rsidRDefault="009819DD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color w:val="000000"/>
          <w:spacing w:val="-6"/>
          <w:sz w:val="20"/>
          <w:szCs w:val="20"/>
        </w:rPr>
      </w:pPr>
    </w:p>
    <w:p w:rsidR="009819DD" w:rsidRDefault="00DC4F7E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sz w:val="20"/>
          <w:szCs w:val="20"/>
          <w:u w:val="single"/>
        </w:rPr>
      </w:pPr>
      <w:r>
        <w:rPr>
          <w:rFonts w:ascii="Book Antiqua" w:hAnsi="Book Antiqua" w:cs="Tahoma"/>
          <w:sz w:val="20"/>
          <w:szCs w:val="20"/>
          <w:u w:val="single"/>
        </w:rPr>
        <w:t xml:space="preserve">Oświadczam, że </w:t>
      </w:r>
      <w:r>
        <w:rPr>
          <w:rFonts w:ascii="Book Antiqua" w:hAnsi="Book Antiqua" w:cs="Tahoma"/>
          <w:bCs/>
          <w:sz w:val="20"/>
          <w:szCs w:val="20"/>
          <w:u w:val="single"/>
        </w:rPr>
        <w:t>jesteśmy:</w:t>
      </w:r>
    </w:p>
    <w:p w:rsidR="009819DD" w:rsidRDefault="00DC4F7E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i/>
          <w:iCs/>
          <w:spacing w:val="-4"/>
          <w:sz w:val="19"/>
          <w:szCs w:val="19"/>
          <w:u w:val="single"/>
        </w:rPr>
      </w:pPr>
      <w:r>
        <w:rPr>
          <w:rStyle w:val="Teksttreci2"/>
          <w:rFonts w:ascii="Book Antiqua" w:hAnsi="Book Antiqua"/>
          <w:color w:val="000000"/>
        </w:rPr>
        <w:t>mikroprzedsiębiorstwem, małym przedsiębiorstwem, średnim przedsiębiorstwem, jednoosobową działalnością gospodarczą, osobą fizyczną nieprowadząca działalności gospodarczej, inny rodzaj</w:t>
      </w:r>
      <w:r>
        <w:rPr>
          <w:rStyle w:val="Teksttreci5"/>
          <w:rFonts w:ascii="Book Antiqua" w:hAnsi="Book Antiqua" w:cs="Tahoma"/>
          <w:u w:val="single"/>
        </w:rPr>
        <w:t xml:space="preserve"> </w:t>
      </w:r>
      <w:r>
        <w:rPr>
          <w:rStyle w:val="Odwoanieprzypisudolnego"/>
          <w:rFonts w:ascii="Book Antiqua" w:hAnsi="Book Antiqua" w:cs="Tahoma"/>
          <w:u w:val="single"/>
        </w:rPr>
        <w:footnoteReference w:id="1"/>
      </w:r>
      <w:r>
        <w:rPr>
          <w:rFonts w:ascii="Book Antiqua" w:hAnsi="Book Antiqua" w:cs="Tahoma"/>
          <w:u w:val="single"/>
        </w:rPr>
        <w:t xml:space="preserve"> </w:t>
      </w:r>
      <w:r>
        <w:rPr>
          <w:rFonts w:ascii="Book Antiqua" w:hAnsi="Book Antiqua" w:cs="Tahoma"/>
          <w:i/>
          <w:iCs/>
          <w:sz w:val="19"/>
          <w:szCs w:val="19"/>
          <w:u w:val="single"/>
        </w:rPr>
        <w:t>(</w:t>
      </w:r>
      <w:r>
        <w:rPr>
          <w:rFonts w:ascii="Book Antiqua" w:hAnsi="Book Antiqua" w:cs="Tahoma"/>
          <w:i/>
          <w:iCs/>
          <w:spacing w:val="-4"/>
          <w:sz w:val="19"/>
          <w:szCs w:val="19"/>
          <w:u w:val="single"/>
        </w:rPr>
        <w:t>niepotrzebne skreślić)</w:t>
      </w:r>
    </w:p>
    <w:p w:rsidR="009819DD" w:rsidRDefault="009819DD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color w:val="000000"/>
          <w:spacing w:val="-6"/>
          <w:sz w:val="20"/>
          <w:szCs w:val="20"/>
        </w:rPr>
      </w:pPr>
    </w:p>
    <w:p w:rsidR="009819DD" w:rsidRDefault="00DC4F7E">
      <w:pPr>
        <w:pStyle w:val="Nagwek8"/>
        <w:numPr>
          <w:ilvl w:val="7"/>
          <w:numId w:val="5"/>
        </w:numPr>
        <w:tabs>
          <w:tab w:val="left" w:pos="0"/>
        </w:tabs>
        <w:spacing w:after="0"/>
        <w:jc w:val="left"/>
        <w:rPr>
          <w:rFonts w:ascii="Book Antiqua" w:eastAsia="SimSun" w:hAnsi="Book Antiqua"/>
          <w:color w:val="000000"/>
          <w:kern w:val="0"/>
          <w:lang w:eastAsia="zh-CN"/>
        </w:rPr>
      </w:pPr>
      <w:r>
        <w:rPr>
          <w:rFonts w:ascii="Book Antiqua" w:hAnsi="Book Antiqua"/>
        </w:rPr>
        <w:t>I. Cena oferty</w:t>
      </w:r>
      <w:r>
        <w:rPr>
          <w:rFonts w:ascii="Book Antiqua" w:eastAsia="SimSun" w:hAnsi="Book Antiqua"/>
          <w:color w:val="000000"/>
          <w:kern w:val="0"/>
          <w:lang w:eastAsia="zh-CN"/>
        </w:rPr>
        <w:t xml:space="preserve"> i </w:t>
      </w:r>
      <w:r w:rsidR="00EF3A16">
        <w:rPr>
          <w:rFonts w:ascii="Book Antiqua" w:eastAsia="SimSun" w:hAnsi="Book Antiqua"/>
          <w:color w:val="000000"/>
          <w:kern w:val="0"/>
          <w:lang w:eastAsia="zh-CN"/>
        </w:rPr>
        <w:t>okres gwarancji</w:t>
      </w:r>
      <w:r w:rsidR="002C74B9">
        <w:rPr>
          <w:rFonts w:ascii="Book Antiqua" w:eastAsia="SimSun" w:hAnsi="Book Antiqua"/>
          <w:color w:val="000000"/>
          <w:kern w:val="0"/>
          <w:lang w:eastAsia="zh-CN"/>
        </w:rPr>
        <w:t>.</w:t>
      </w:r>
    </w:p>
    <w:p w:rsidR="00EF3A16" w:rsidRDefault="00EF3A16" w:rsidP="00EF3A16">
      <w:pPr>
        <w:jc w:val="both"/>
        <w:rPr>
          <w:rFonts w:ascii="Book Antiqua" w:hAnsi="Book Antiqua" w:cs="Tahoma"/>
          <w:sz w:val="20"/>
          <w:szCs w:val="20"/>
        </w:rPr>
      </w:pPr>
      <w:r w:rsidRPr="00EF3A16">
        <w:rPr>
          <w:rFonts w:ascii="Book Antiqua" w:hAnsi="Book Antiqua" w:cs="Tahoma"/>
          <w:sz w:val="20"/>
          <w:szCs w:val="20"/>
        </w:rPr>
        <w:t xml:space="preserve">Oferujemy </w:t>
      </w:r>
      <w:r>
        <w:rPr>
          <w:rFonts w:ascii="Book Antiqua" w:hAnsi="Book Antiqua" w:cs="Tahoma"/>
          <w:sz w:val="20"/>
          <w:szCs w:val="20"/>
        </w:rPr>
        <w:t xml:space="preserve">wykonanie przedmiotu zamówienia w danej części zgodnie z jego opisem oraz na warunkach określonych w projekcie umowy i złożonej ofercie za cenę podaną w Formularzu cenowym – zał. 1 do SWZ. Cena zawiera podatek VAT oraz wszelkie koszty i dodatkowe opłaty niezbędne do realizacji zamówienia. </w:t>
      </w:r>
    </w:p>
    <w:p w:rsidR="003917E5" w:rsidRDefault="003917E5">
      <w:pPr>
        <w:suppressAutoHyphens w:val="0"/>
        <w:spacing w:before="120" w:after="0"/>
        <w:jc w:val="both"/>
        <w:rPr>
          <w:rFonts w:ascii="Book Antiqua" w:hAnsi="Book Antiqua" w:cs="Tahoma"/>
          <w:sz w:val="20"/>
          <w:szCs w:val="20"/>
        </w:rPr>
      </w:pPr>
    </w:p>
    <w:p w:rsidR="009819DD" w:rsidRDefault="00DC4F7E">
      <w:pPr>
        <w:suppressAutoHyphens w:val="0"/>
        <w:spacing w:before="120" w:after="0"/>
        <w:jc w:val="both"/>
      </w:pPr>
      <w:r>
        <w:rPr>
          <w:rFonts w:ascii="Book Antiqua" w:hAnsi="Book Antiqua"/>
          <w:b/>
          <w:color w:val="000000"/>
          <w:sz w:val="20"/>
          <w:szCs w:val="20"/>
          <w:u w:val="single"/>
        </w:rPr>
        <w:lastRenderedPageBreak/>
        <w:t>Oferowany okres gwarancji:</w:t>
      </w:r>
      <w:r>
        <w:rPr>
          <w:rFonts w:ascii="Book Antiqua" w:hAnsi="Book Antiqua"/>
          <w:sz w:val="20"/>
          <w:szCs w:val="20"/>
          <w:u w:val="single"/>
        </w:rPr>
        <w:t xml:space="preserve"> (podać liczbę miesięcy):</w:t>
      </w:r>
    </w:p>
    <w:p w:rsidR="009819DD" w:rsidRPr="00F538DC" w:rsidRDefault="009819DD" w:rsidP="00F538DC">
      <w:pPr>
        <w:pStyle w:val="Tekstpodstawowy"/>
        <w:spacing w:after="0" w:line="360" w:lineRule="auto"/>
        <w:ind w:left="426"/>
        <w:jc w:val="both"/>
        <w:rPr>
          <w:rFonts w:ascii="Book Antiqua" w:hAnsi="Book Antiqua"/>
          <w:sz w:val="12"/>
          <w:szCs w:val="20"/>
        </w:rPr>
      </w:pPr>
    </w:p>
    <w:p w:rsidR="009204C6" w:rsidRPr="005A76E3" w:rsidRDefault="009204C6" w:rsidP="00F538DC">
      <w:pPr>
        <w:pStyle w:val="Tekstpodstawowy"/>
        <w:spacing w:after="0" w:line="360" w:lineRule="auto"/>
        <w:jc w:val="both"/>
        <w:rPr>
          <w:rFonts w:ascii="Book Antiqua" w:hAnsi="Book Antiqua" w:cs="Tahoma"/>
          <w:i/>
          <w:iCs/>
          <w:sz w:val="20"/>
          <w:szCs w:val="20"/>
          <w:lang w:eastAsia="ar-SA"/>
        </w:rPr>
      </w:pPr>
      <w:r w:rsidRPr="005A76E3">
        <w:rPr>
          <w:rFonts w:ascii="Book Antiqua" w:hAnsi="Book Antiqua"/>
          <w:b/>
          <w:sz w:val="20"/>
          <w:szCs w:val="20"/>
        </w:rPr>
        <w:t xml:space="preserve">Część nr </w:t>
      </w:r>
      <w:r w:rsidR="003917E5">
        <w:rPr>
          <w:rFonts w:ascii="Book Antiqua" w:hAnsi="Book Antiqua"/>
          <w:b/>
          <w:sz w:val="20"/>
          <w:szCs w:val="20"/>
        </w:rPr>
        <w:t>1</w:t>
      </w:r>
      <w:r w:rsidRPr="005A76E3">
        <w:rPr>
          <w:rFonts w:ascii="Book Antiqua" w:hAnsi="Book Antiqua"/>
          <w:b/>
          <w:sz w:val="20"/>
          <w:szCs w:val="20"/>
        </w:rPr>
        <w:t xml:space="preserve"> </w:t>
      </w:r>
      <w:r w:rsidR="00FA1FB2">
        <w:rPr>
          <w:rFonts w:ascii="Book Antiqua" w:hAnsi="Book Antiqua"/>
          <w:b/>
          <w:sz w:val="20"/>
          <w:szCs w:val="20"/>
        </w:rPr>
        <w:t xml:space="preserve"> </w:t>
      </w:r>
      <w:r w:rsidRPr="005A76E3">
        <w:rPr>
          <w:rFonts w:ascii="Book Antiqua" w:hAnsi="Book Antiqua"/>
          <w:sz w:val="20"/>
          <w:szCs w:val="20"/>
        </w:rPr>
        <w:t xml:space="preserve">…………………………….… </w:t>
      </w:r>
      <w:r w:rsidRPr="005A76E3">
        <w:rPr>
          <w:rFonts w:ascii="Book Antiqua" w:hAnsi="Book Antiqua"/>
          <w:i/>
          <w:sz w:val="20"/>
          <w:szCs w:val="20"/>
        </w:rPr>
        <w:t>(</w:t>
      </w:r>
      <w:r w:rsidRPr="005A76E3">
        <w:rPr>
          <w:rFonts w:ascii="Book Antiqua" w:hAnsi="Book Antiqua" w:cs="Tahoma"/>
          <w:i/>
          <w:iCs/>
          <w:sz w:val="20"/>
          <w:szCs w:val="20"/>
          <w:lang w:eastAsia="ar-SA"/>
        </w:rPr>
        <w:t xml:space="preserve">min. </w:t>
      </w:r>
      <w:r w:rsidR="007368CC">
        <w:rPr>
          <w:rFonts w:ascii="Book Antiqua" w:hAnsi="Book Antiqua" w:cs="Tahoma"/>
          <w:i/>
          <w:iCs/>
          <w:sz w:val="20"/>
          <w:szCs w:val="20"/>
          <w:lang w:eastAsia="ar-SA"/>
        </w:rPr>
        <w:t>36</w:t>
      </w:r>
      <w:r w:rsidRPr="005A76E3">
        <w:rPr>
          <w:rFonts w:ascii="Book Antiqua" w:hAnsi="Book Antiqua" w:cs="Tahoma"/>
          <w:i/>
          <w:iCs/>
          <w:sz w:val="20"/>
          <w:szCs w:val="20"/>
          <w:lang w:eastAsia="ar-SA"/>
        </w:rPr>
        <w:t xml:space="preserve"> m-</w:t>
      </w:r>
      <w:proofErr w:type="spellStart"/>
      <w:r w:rsidRPr="005A76E3">
        <w:rPr>
          <w:rFonts w:ascii="Book Antiqua" w:hAnsi="Book Antiqua" w:cs="Tahoma"/>
          <w:i/>
          <w:iCs/>
          <w:sz w:val="20"/>
          <w:szCs w:val="20"/>
          <w:lang w:eastAsia="ar-SA"/>
        </w:rPr>
        <w:t>cy</w:t>
      </w:r>
      <w:proofErr w:type="spellEnd"/>
      <w:r w:rsidRPr="005A76E3">
        <w:rPr>
          <w:rFonts w:ascii="Book Antiqua" w:hAnsi="Book Antiqua" w:cs="Tahoma"/>
          <w:i/>
          <w:iCs/>
          <w:sz w:val="20"/>
          <w:szCs w:val="20"/>
          <w:lang w:eastAsia="ar-SA"/>
        </w:rPr>
        <w:t xml:space="preserve">, lecz nie więcej niż </w:t>
      </w:r>
      <w:r w:rsidR="007368CC">
        <w:rPr>
          <w:rFonts w:ascii="Book Antiqua" w:hAnsi="Book Antiqua" w:cs="Tahoma"/>
          <w:i/>
          <w:iCs/>
          <w:sz w:val="20"/>
          <w:szCs w:val="20"/>
          <w:lang w:eastAsia="ar-SA"/>
        </w:rPr>
        <w:t>48</w:t>
      </w:r>
      <w:r w:rsidRPr="005A76E3">
        <w:rPr>
          <w:rFonts w:ascii="Book Antiqua" w:hAnsi="Book Antiqua" w:cs="Tahoma"/>
          <w:i/>
          <w:iCs/>
          <w:sz w:val="20"/>
          <w:szCs w:val="20"/>
          <w:lang w:eastAsia="ar-SA"/>
        </w:rPr>
        <w:t xml:space="preserve"> m-</w:t>
      </w:r>
      <w:proofErr w:type="spellStart"/>
      <w:r w:rsidRPr="005A76E3">
        <w:rPr>
          <w:rFonts w:ascii="Book Antiqua" w:hAnsi="Book Antiqua" w:cs="Tahoma"/>
          <w:i/>
          <w:iCs/>
          <w:sz w:val="20"/>
          <w:szCs w:val="20"/>
          <w:lang w:eastAsia="ar-SA"/>
        </w:rPr>
        <w:t>cy</w:t>
      </w:r>
      <w:proofErr w:type="spellEnd"/>
      <w:r w:rsidRPr="005A76E3">
        <w:rPr>
          <w:rFonts w:ascii="Book Antiqua" w:hAnsi="Book Antiqua" w:cs="Tahoma"/>
          <w:i/>
          <w:iCs/>
          <w:sz w:val="20"/>
          <w:szCs w:val="20"/>
          <w:lang w:eastAsia="ar-SA"/>
        </w:rPr>
        <w:t>)</w:t>
      </w:r>
    </w:p>
    <w:p w:rsidR="00D0790E" w:rsidRDefault="009204C6" w:rsidP="00104DD3">
      <w:pPr>
        <w:pStyle w:val="Tekstpodstawowy"/>
        <w:spacing w:after="0" w:line="360" w:lineRule="auto"/>
        <w:jc w:val="both"/>
        <w:rPr>
          <w:rFonts w:ascii="Book Antiqua" w:hAnsi="Book Antiqua" w:cs="Tahoma"/>
          <w:i/>
          <w:iCs/>
          <w:sz w:val="20"/>
          <w:szCs w:val="20"/>
          <w:lang w:eastAsia="ar-SA"/>
        </w:rPr>
      </w:pPr>
      <w:r w:rsidRPr="005A76E3">
        <w:rPr>
          <w:rFonts w:ascii="Book Antiqua" w:hAnsi="Book Antiqua"/>
          <w:b/>
          <w:sz w:val="20"/>
          <w:szCs w:val="20"/>
        </w:rPr>
        <w:t xml:space="preserve">Część nr </w:t>
      </w:r>
      <w:r w:rsidR="003917E5">
        <w:rPr>
          <w:rFonts w:ascii="Book Antiqua" w:hAnsi="Book Antiqua"/>
          <w:b/>
          <w:sz w:val="20"/>
          <w:szCs w:val="20"/>
        </w:rPr>
        <w:t>2</w:t>
      </w:r>
      <w:r w:rsidR="00FA1FB2">
        <w:rPr>
          <w:rFonts w:ascii="Book Antiqua" w:hAnsi="Book Antiqua"/>
          <w:b/>
          <w:sz w:val="20"/>
          <w:szCs w:val="20"/>
        </w:rPr>
        <w:t xml:space="preserve">  </w:t>
      </w:r>
      <w:r w:rsidRPr="005A76E3">
        <w:rPr>
          <w:rFonts w:ascii="Book Antiqua" w:hAnsi="Book Antiqua"/>
          <w:sz w:val="20"/>
          <w:szCs w:val="20"/>
        </w:rPr>
        <w:t xml:space="preserve">…………………………….… </w:t>
      </w:r>
      <w:r w:rsidR="00450012" w:rsidRPr="005A76E3">
        <w:rPr>
          <w:rFonts w:ascii="Book Antiqua" w:hAnsi="Book Antiqua"/>
          <w:i/>
          <w:sz w:val="20"/>
          <w:szCs w:val="20"/>
        </w:rPr>
        <w:t>(</w:t>
      </w:r>
      <w:r w:rsidR="00450012" w:rsidRPr="005A76E3">
        <w:rPr>
          <w:rFonts w:ascii="Book Antiqua" w:hAnsi="Book Antiqua" w:cs="Tahoma"/>
          <w:i/>
          <w:iCs/>
          <w:sz w:val="20"/>
          <w:szCs w:val="20"/>
          <w:lang w:eastAsia="ar-SA"/>
        </w:rPr>
        <w:t xml:space="preserve">min. </w:t>
      </w:r>
      <w:r w:rsidR="00450012">
        <w:rPr>
          <w:rFonts w:ascii="Book Antiqua" w:hAnsi="Book Antiqua" w:cs="Tahoma"/>
          <w:i/>
          <w:iCs/>
          <w:sz w:val="20"/>
          <w:szCs w:val="20"/>
          <w:lang w:eastAsia="ar-SA"/>
        </w:rPr>
        <w:t>24</w:t>
      </w:r>
      <w:r w:rsidR="00450012" w:rsidRPr="005A76E3">
        <w:rPr>
          <w:rFonts w:ascii="Book Antiqua" w:hAnsi="Book Antiqua" w:cs="Tahoma"/>
          <w:i/>
          <w:iCs/>
          <w:sz w:val="20"/>
          <w:szCs w:val="20"/>
          <w:lang w:eastAsia="ar-SA"/>
        </w:rPr>
        <w:t xml:space="preserve"> m-</w:t>
      </w:r>
      <w:proofErr w:type="spellStart"/>
      <w:r w:rsidR="00450012" w:rsidRPr="005A76E3">
        <w:rPr>
          <w:rFonts w:ascii="Book Antiqua" w:hAnsi="Book Antiqua" w:cs="Tahoma"/>
          <w:i/>
          <w:iCs/>
          <w:sz w:val="20"/>
          <w:szCs w:val="20"/>
          <w:lang w:eastAsia="ar-SA"/>
        </w:rPr>
        <w:t>cy</w:t>
      </w:r>
      <w:proofErr w:type="spellEnd"/>
      <w:r w:rsidR="00450012" w:rsidRPr="005A76E3">
        <w:rPr>
          <w:rFonts w:ascii="Book Antiqua" w:hAnsi="Book Antiqua" w:cs="Tahoma"/>
          <w:i/>
          <w:iCs/>
          <w:sz w:val="20"/>
          <w:szCs w:val="20"/>
          <w:lang w:eastAsia="ar-SA"/>
        </w:rPr>
        <w:t xml:space="preserve">, lecz nie więcej niż </w:t>
      </w:r>
      <w:r w:rsidR="00450012">
        <w:rPr>
          <w:rFonts w:ascii="Book Antiqua" w:hAnsi="Book Antiqua" w:cs="Tahoma"/>
          <w:i/>
          <w:iCs/>
          <w:sz w:val="20"/>
          <w:szCs w:val="20"/>
          <w:lang w:eastAsia="ar-SA"/>
        </w:rPr>
        <w:t>36</w:t>
      </w:r>
      <w:r w:rsidR="00450012" w:rsidRPr="005A76E3">
        <w:rPr>
          <w:rFonts w:ascii="Book Antiqua" w:hAnsi="Book Antiqua" w:cs="Tahoma"/>
          <w:i/>
          <w:iCs/>
          <w:sz w:val="20"/>
          <w:szCs w:val="20"/>
          <w:lang w:eastAsia="ar-SA"/>
        </w:rPr>
        <w:t xml:space="preserve"> m-</w:t>
      </w:r>
      <w:proofErr w:type="spellStart"/>
      <w:r w:rsidR="00450012" w:rsidRPr="005A76E3">
        <w:rPr>
          <w:rFonts w:ascii="Book Antiqua" w:hAnsi="Book Antiqua" w:cs="Tahoma"/>
          <w:i/>
          <w:iCs/>
          <w:sz w:val="20"/>
          <w:szCs w:val="20"/>
          <w:lang w:eastAsia="ar-SA"/>
        </w:rPr>
        <w:t>cy</w:t>
      </w:r>
      <w:proofErr w:type="spellEnd"/>
      <w:r w:rsidR="00450012" w:rsidRPr="005A76E3">
        <w:rPr>
          <w:rFonts w:ascii="Book Antiqua" w:hAnsi="Book Antiqua" w:cs="Tahoma"/>
          <w:i/>
          <w:iCs/>
          <w:sz w:val="20"/>
          <w:szCs w:val="20"/>
          <w:lang w:eastAsia="ar-SA"/>
        </w:rPr>
        <w:t>)</w:t>
      </w:r>
    </w:p>
    <w:p w:rsidR="00D0790E" w:rsidRPr="00B61021" w:rsidRDefault="00D0790E" w:rsidP="00D0790E">
      <w:pPr>
        <w:autoSpaceDE w:val="0"/>
        <w:spacing w:after="0"/>
        <w:contextualSpacing/>
        <w:jc w:val="both"/>
        <w:rPr>
          <w:rFonts w:ascii="Book Antiqua" w:hAnsi="Book Antiqua" w:cs="Tahoma"/>
          <w:sz w:val="20"/>
          <w:szCs w:val="20"/>
          <w:u w:val="single"/>
        </w:rPr>
      </w:pPr>
      <w:r w:rsidRPr="00B61021">
        <w:rPr>
          <w:rFonts w:ascii="Book Antiqua" w:hAnsi="Book Antiqua" w:cs="Tahoma"/>
          <w:sz w:val="20"/>
          <w:szCs w:val="20"/>
          <w:u w:val="single"/>
        </w:rPr>
        <w:t>Szczegóły kryteriów oceny ofert opisano w  § X</w:t>
      </w:r>
      <w:r>
        <w:rPr>
          <w:rFonts w:ascii="Book Antiqua" w:hAnsi="Book Antiqua" w:cs="Tahoma"/>
          <w:sz w:val="20"/>
          <w:szCs w:val="20"/>
          <w:u w:val="single"/>
        </w:rPr>
        <w:t xml:space="preserve">IX </w:t>
      </w:r>
      <w:r w:rsidRPr="00B61021">
        <w:rPr>
          <w:rFonts w:ascii="Book Antiqua" w:hAnsi="Book Antiqua" w:cs="Tahoma"/>
          <w:sz w:val="20"/>
          <w:szCs w:val="20"/>
          <w:u w:val="single"/>
        </w:rPr>
        <w:t>SWZ.</w:t>
      </w:r>
    </w:p>
    <w:p w:rsidR="009819DD" w:rsidRDefault="009819DD" w:rsidP="00F538DC">
      <w:pPr>
        <w:pStyle w:val="Tekstpodstawowy"/>
        <w:spacing w:after="0" w:line="240" w:lineRule="auto"/>
        <w:jc w:val="both"/>
        <w:rPr>
          <w:rFonts w:ascii="Book Antiqua" w:hAnsi="Book Antiqua"/>
          <w:b/>
          <w:sz w:val="20"/>
          <w:szCs w:val="20"/>
        </w:rPr>
      </w:pPr>
    </w:p>
    <w:p w:rsidR="009819DD" w:rsidRDefault="00DC4F7E">
      <w:pPr>
        <w:pStyle w:val="Akapitzlist"/>
        <w:numPr>
          <w:ilvl w:val="0"/>
          <w:numId w:val="7"/>
        </w:numPr>
        <w:suppressAutoHyphens w:val="0"/>
        <w:spacing w:before="120" w:after="0"/>
        <w:ind w:left="426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b/>
          <w:bCs/>
          <w:sz w:val="20"/>
          <w:szCs w:val="20"/>
        </w:rPr>
        <w:t>Oświadczam(my), ze wybór niniejszej oferty:</w:t>
      </w:r>
    </w:p>
    <w:p w:rsidR="009819DD" w:rsidRDefault="00DC4F7E">
      <w:pPr>
        <w:numPr>
          <w:ilvl w:val="0"/>
          <w:numId w:val="4"/>
        </w:numPr>
        <w:tabs>
          <w:tab w:val="clear" w:pos="720"/>
          <w:tab w:val="left" w:pos="862"/>
        </w:tabs>
        <w:spacing w:after="0"/>
        <w:ind w:left="862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nie będzie prowadził do powstania u Zamawiającego obowiązku podatkowego zgodnie                           z przepisami o podatku od towarów i usług *</w:t>
      </w:r>
    </w:p>
    <w:p w:rsidR="009819DD" w:rsidRDefault="00DC4F7E">
      <w:pPr>
        <w:numPr>
          <w:ilvl w:val="0"/>
          <w:numId w:val="4"/>
        </w:numPr>
        <w:tabs>
          <w:tab w:val="clear" w:pos="720"/>
          <w:tab w:val="left" w:pos="862"/>
        </w:tabs>
        <w:spacing w:after="0"/>
        <w:ind w:left="862"/>
        <w:jc w:val="both"/>
        <w:rPr>
          <w:rFonts w:ascii="Book Antiqua" w:hAnsi="Book Antiqua" w:cs="Tahoma"/>
          <w:b/>
          <w:bCs/>
          <w:color w:val="000000"/>
          <w:spacing w:val="-4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 xml:space="preserve">będzie prowadził do powstania u Zamawiającego obowiązku podatkowego zgodnie z przepisami o podatku od towarów i usług, w zakresie ......…………………………………………………………………………… </w:t>
      </w:r>
      <w:r>
        <w:rPr>
          <w:rFonts w:ascii="Book Antiqua" w:hAnsi="Book Antiqua" w:cs="Tahoma"/>
          <w:i/>
          <w:sz w:val="20"/>
          <w:szCs w:val="20"/>
        </w:rPr>
        <w:t>(należy wskazać nazwę (rodzaj) towaru lub usługi, które będą prowadziły do powstania u Zamawiającego takiego obowiązku podatkowego)</w:t>
      </w:r>
      <w:r>
        <w:rPr>
          <w:rFonts w:ascii="Book Antiqua" w:hAnsi="Book Antiqua" w:cs="Tahoma"/>
          <w:sz w:val="20"/>
          <w:szCs w:val="20"/>
        </w:rPr>
        <w:t xml:space="preserve">, o wartości ……………………………………. zł netto </w:t>
      </w:r>
      <w:r>
        <w:rPr>
          <w:rFonts w:ascii="Book Antiqua" w:hAnsi="Book Antiqua" w:cs="Tahoma"/>
          <w:i/>
          <w:sz w:val="20"/>
          <w:szCs w:val="20"/>
        </w:rPr>
        <w:t xml:space="preserve">(należy wskazać wartość tego towaru lub usługi bez kwoty podatku), </w:t>
      </w:r>
      <w:r>
        <w:rPr>
          <w:rFonts w:ascii="Book Antiqua" w:hAnsi="Book Antiqua" w:cs="Tahoma"/>
          <w:sz w:val="20"/>
          <w:szCs w:val="20"/>
        </w:rPr>
        <w:t xml:space="preserve">stawka podatku od towarów i usług …….. </w:t>
      </w:r>
      <w:r>
        <w:rPr>
          <w:rFonts w:ascii="Book Antiqua" w:hAnsi="Book Antiqua" w:cs="Tahoma"/>
          <w:i/>
          <w:sz w:val="20"/>
          <w:szCs w:val="20"/>
        </w:rPr>
        <w:t xml:space="preserve">(należy wskazać stawkę podatku od towarów i usług, która zgodnie z wiedzą Wykonawcy będzie miała zastosowanie) </w:t>
      </w:r>
      <w:r>
        <w:rPr>
          <w:rFonts w:ascii="Book Antiqua" w:hAnsi="Book Antiqua" w:cs="Tahoma"/>
          <w:sz w:val="20"/>
          <w:szCs w:val="20"/>
        </w:rPr>
        <w:t>*</w:t>
      </w:r>
    </w:p>
    <w:p w:rsidR="009819DD" w:rsidRDefault="009819DD">
      <w:pPr>
        <w:tabs>
          <w:tab w:val="left" w:pos="862"/>
        </w:tabs>
        <w:spacing w:after="0"/>
        <w:ind w:left="862"/>
        <w:jc w:val="both"/>
        <w:rPr>
          <w:rFonts w:ascii="Book Antiqua" w:hAnsi="Book Antiqua" w:cs="Tahoma"/>
          <w:b/>
          <w:bCs/>
          <w:color w:val="000000"/>
          <w:spacing w:val="-4"/>
          <w:sz w:val="20"/>
          <w:szCs w:val="20"/>
        </w:rPr>
      </w:pPr>
    </w:p>
    <w:p w:rsidR="009819DD" w:rsidRDefault="00DC4F7E">
      <w:pPr>
        <w:spacing w:after="0"/>
        <w:ind w:left="502"/>
        <w:jc w:val="both"/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</w:pPr>
      <w:r>
        <w:rPr>
          <w:rFonts w:ascii="Book Antiqua" w:hAnsi="Book Antiqua" w:cs="Tahoma"/>
          <w:b/>
          <w:bCs/>
          <w:i/>
          <w:iCs/>
          <w:color w:val="000000"/>
          <w:spacing w:val="-4"/>
          <w:sz w:val="20"/>
          <w:szCs w:val="20"/>
        </w:rPr>
        <w:t xml:space="preserve">* </w:t>
      </w:r>
      <w:r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  <w:t>zaznaczyć właściwe</w:t>
      </w:r>
    </w:p>
    <w:p w:rsidR="009819DD" w:rsidRDefault="009819DD">
      <w:pPr>
        <w:pStyle w:val="Akapitzlist"/>
        <w:suppressAutoHyphens w:val="0"/>
        <w:spacing w:after="0"/>
        <w:ind w:left="709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:rsidR="009819DD" w:rsidRDefault="00DC4F7E">
      <w:pPr>
        <w:pStyle w:val="Nagwek8"/>
        <w:spacing w:after="0"/>
        <w:jc w:val="left"/>
        <w:rPr>
          <w:rFonts w:ascii="Book Antiqua" w:hAnsi="Book Antiqua"/>
        </w:rPr>
      </w:pPr>
      <w:r>
        <w:rPr>
          <w:rFonts w:ascii="Book Antiqua" w:hAnsi="Book Antiqua"/>
        </w:rPr>
        <w:t>II. Termin związania ofertą oraz oświadczenia Wykonawcy.</w:t>
      </w:r>
    </w:p>
    <w:p w:rsidR="009819DD" w:rsidRDefault="00DC4F7E">
      <w:pPr>
        <w:numPr>
          <w:ilvl w:val="0"/>
          <w:numId w:val="6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 xml:space="preserve">Zapoznaliśmy się z warunkami postępowania, określonymi w Specyfikacji Warunków Zamówienia i przyjmujemy je bez zastrzeżeń, w tym również </w:t>
      </w:r>
      <w:r>
        <w:rPr>
          <w:rFonts w:ascii="Book Antiqua" w:hAnsi="Book Antiqua" w:cs="Tahoma"/>
          <w:b/>
          <w:sz w:val="20"/>
          <w:szCs w:val="20"/>
        </w:rPr>
        <w:t>okres związania ofertą w czasie 90 dni</w:t>
      </w:r>
      <w:r>
        <w:rPr>
          <w:rFonts w:ascii="Book Antiqua" w:hAnsi="Book Antiqua" w:cs="Tahoma"/>
          <w:sz w:val="20"/>
          <w:szCs w:val="20"/>
        </w:rPr>
        <w:t xml:space="preserve"> od daty, w której upływa termin składania ofert. </w:t>
      </w:r>
    </w:p>
    <w:p w:rsidR="009819DD" w:rsidRDefault="00DC4F7E">
      <w:pPr>
        <w:numPr>
          <w:ilvl w:val="0"/>
          <w:numId w:val="6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Oświadczamy, że wskazana cena w </w:t>
      </w:r>
      <w:r w:rsidRPr="00FD0D9E">
        <w:rPr>
          <w:rFonts w:ascii="Book Antiqua" w:eastAsia="SimSun" w:hAnsi="Book Antiqua" w:cs="Tahoma"/>
          <w:b/>
          <w:kern w:val="0"/>
          <w:sz w:val="20"/>
          <w:szCs w:val="20"/>
          <w:lang w:eastAsia="zh-CN"/>
        </w:rPr>
        <w:t xml:space="preserve">Formularzu </w:t>
      </w:r>
      <w:r w:rsidR="002C74B9" w:rsidRPr="00FD0D9E">
        <w:rPr>
          <w:rFonts w:ascii="Book Antiqua" w:eastAsia="SimSun" w:hAnsi="Book Antiqua" w:cs="Tahoma"/>
          <w:b/>
          <w:kern w:val="0"/>
          <w:sz w:val="20"/>
          <w:szCs w:val="20"/>
          <w:lang w:eastAsia="zh-CN"/>
        </w:rPr>
        <w:t>Cenowym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obejmuje cały zakres przedmiotu zamówienia</w:t>
      </w:r>
      <w:r>
        <w:rPr>
          <w:rFonts w:ascii="Book Antiqua" w:hAnsi="Book Antiqua" w:cs="Tahoma"/>
          <w:sz w:val="20"/>
          <w:szCs w:val="20"/>
        </w:rPr>
        <w:t xml:space="preserve"> 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wskazanego przez Zamawiającego w SWZ, uwzględnia wszystkie wymagane opłaty i koszty niezbędne do</w:t>
      </w:r>
      <w:r>
        <w:rPr>
          <w:rFonts w:ascii="Book Antiqua" w:hAnsi="Book Antiqua" w:cs="Tahoma"/>
          <w:sz w:val="20"/>
          <w:szCs w:val="20"/>
        </w:rPr>
        <w:t xml:space="preserve"> 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zrealizowania całości przedmiotu zamówienia, bez względu na okoliczności i źródła ich powstania. </w:t>
      </w:r>
    </w:p>
    <w:p w:rsidR="009819DD" w:rsidRDefault="00DC4F7E">
      <w:pPr>
        <w:numPr>
          <w:ilvl w:val="0"/>
          <w:numId w:val="6"/>
        </w:numPr>
        <w:suppressAutoHyphens w:val="0"/>
        <w:spacing w:after="0"/>
        <w:ind w:left="431" w:hanging="357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Akceptujemy wszelkie wymogi dotyczące przedmiotu zamówienia oraz jego wykonania zawarte w Specyfikacji Warunków Zamówienia oraz w załącznikach, stanowiących jej integralną część.</w:t>
      </w:r>
    </w:p>
    <w:p w:rsidR="009819DD" w:rsidRDefault="00DC4F7E">
      <w:pPr>
        <w:numPr>
          <w:ilvl w:val="0"/>
          <w:numId w:val="6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 xml:space="preserve">Akceptujemy wzór umowy, której treść zawiera </w:t>
      </w:r>
      <w:r>
        <w:rPr>
          <w:rFonts w:ascii="Book Antiqua" w:hAnsi="Book Antiqua" w:cs="Tahoma"/>
          <w:b/>
          <w:bCs/>
          <w:sz w:val="20"/>
          <w:szCs w:val="20"/>
        </w:rPr>
        <w:t xml:space="preserve">załącznik nr </w:t>
      </w:r>
      <w:r w:rsidR="003F7D96">
        <w:rPr>
          <w:rFonts w:ascii="Book Antiqua" w:hAnsi="Book Antiqua" w:cs="Tahoma"/>
          <w:b/>
          <w:bCs/>
          <w:sz w:val="20"/>
          <w:szCs w:val="20"/>
        </w:rPr>
        <w:t>6</w:t>
      </w:r>
      <w:r w:rsidR="00C85F5B">
        <w:rPr>
          <w:rFonts w:ascii="Book Antiqua" w:hAnsi="Book Antiqua" w:cs="Tahoma"/>
          <w:b/>
          <w:bCs/>
          <w:sz w:val="20"/>
          <w:szCs w:val="20"/>
        </w:rPr>
        <w:t xml:space="preserve"> </w:t>
      </w:r>
      <w:r>
        <w:rPr>
          <w:rFonts w:ascii="Book Antiqua" w:hAnsi="Book Antiqua" w:cs="Tahoma"/>
          <w:b/>
          <w:bCs/>
          <w:sz w:val="20"/>
          <w:szCs w:val="20"/>
        </w:rPr>
        <w:t xml:space="preserve">do SWZ </w:t>
      </w:r>
      <w:r>
        <w:rPr>
          <w:rFonts w:ascii="Book Antiqua" w:hAnsi="Book Antiqua" w:cs="Tahoma"/>
          <w:sz w:val="20"/>
          <w:szCs w:val="20"/>
        </w:rPr>
        <w:t>i w razie wybrania naszej oferty zobowiązujemy się do podpisania umowy na warunkach zawartych w Specyfikacji Warunków Zamówienia, w miejscu i terminie wskazanym przez Zamawiającego.</w:t>
      </w:r>
    </w:p>
    <w:p w:rsidR="009819DD" w:rsidRDefault="00DC4F7E">
      <w:pPr>
        <w:numPr>
          <w:ilvl w:val="0"/>
          <w:numId w:val="6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Wszystkie informacje zamieszczone w ofercie są prawdziwe (</w:t>
      </w:r>
      <w:r>
        <w:rPr>
          <w:rFonts w:ascii="Book Antiqua" w:hAnsi="Book Antiqua" w:cs="Tahoma"/>
          <w:i/>
          <w:sz w:val="20"/>
          <w:szCs w:val="20"/>
        </w:rPr>
        <w:t>za składania nieprawdziwych informacji odpowiedzialność na zasadach określonych w Kodeksie karnym</w:t>
      </w:r>
      <w:r>
        <w:rPr>
          <w:rFonts w:ascii="Book Antiqua" w:hAnsi="Book Antiqua" w:cs="Tahoma"/>
          <w:sz w:val="20"/>
          <w:szCs w:val="20"/>
        </w:rPr>
        <w:t>).</w:t>
      </w:r>
    </w:p>
    <w:p w:rsidR="009819DD" w:rsidRDefault="00DC4F7E">
      <w:pPr>
        <w:numPr>
          <w:ilvl w:val="0"/>
          <w:numId w:val="6"/>
        </w:numPr>
        <w:suppressAutoHyphens w:val="0"/>
        <w:spacing w:after="0"/>
        <w:ind w:left="431" w:hanging="357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kern w:val="0"/>
          <w:sz w:val="20"/>
          <w:szCs w:val="20"/>
          <w:lang w:eastAsia="zh-CN"/>
        </w:rPr>
        <w:t>Oświadczamy, że w cenie oferty zostały uwzględnione wszystkie koszty wykonania zamówienia i realizacji przyszłego świadczenia umownego. Ponadto w ofercie nie została zastosowana cena dumpingowa</w:t>
      </w:r>
      <w:r>
        <w:rPr>
          <w:rFonts w:ascii="Book Antiqua" w:hAnsi="Book Antiqua" w:cs="Tahoma"/>
          <w:sz w:val="20"/>
          <w:szCs w:val="20"/>
        </w:rPr>
        <w:t xml:space="preserve"> </w:t>
      </w:r>
      <w:r>
        <w:rPr>
          <w:rFonts w:ascii="Book Antiqua" w:hAnsi="Book Antiqua" w:cs="Tahoma"/>
          <w:kern w:val="0"/>
          <w:sz w:val="20"/>
          <w:szCs w:val="20"/>
          <w:lang w:eastAsia="zh-CN"/>
        </w:rPr>
        <w:t>i oferta nie stanowi czynu nieuczciwej konkurencji, zgodnie z art. 5-17 ustawy z dnia 16 kwietnia 1993 r. o zwalczaniu nieuczciwej konkurencji.</w:t>
      </w:r>
    </w:p>
    <w:p w:rsidR="009819DD" w:rsidRDefault="00DC4F7E">
      <w:pPr>
        <w:pStyle w:val="Standard"/>
        <w:numPr>
          <w:ilvl w:val="0"/>
          <w:numId w:val="6"/>
        </w:numPr>
        <w:spacing w:line="276" w:lineRule="auto"/>
        <w:jc w:val="both"/>
        <w:rPr>
          <w:rFonts w:ascii="Book Antiqua" w:hAnsi="Book Antiqua" w:cs="Tahoma"/>
          <w:color w:val="000000"/>
          <w:spacing w:val="-5"/>
          <w:sz w:val="20"/>
          <w:szCs w:val="20"/>
        </w:rPr>
      </w:pPr>
      <w:r>
        <w:rPr>
          <w:rFonts w:ascii="Book Antiqua" w:hAnsi="Book Antiqua" w:cs="Tahoma"/>
          <w:sz w:val="20"/>
          <w:szCs w:val="20"/>
          <w:u w:val="single"/>
        </w:rPr>
        <w:t>Oświadczamy, iż niniejsze zamówienie:</w:t>
      </w:r>
    </w:p>
    <w:p w:rsidR="009819DD" w:rsidRDefault="00DC4F7E">
      <w:pPr>
        <w:shd w:val="clear" w:color="auto" w:fill="FFFFFF"/>
        <w:spacing w:after="0"/>
        <w:ind w:left="434"/>
        <w:jc w:val="both"/>
        <w:rPr>
          <w:rFonts w:ascii="Book Antiqua" w:hAnsi="Book Antiqua" w:cs="Tahoma"/>
          <w:color w:val="000000"/>
          <w:spacing w:val="-3"/>
          <w:sz w:val="20"/>
          <w:szCs w:val="20"/>
        </w:rPr>
      </w:pPr>
      <w:r>
        <w:rPr>
          <w:rFonts w:ascii="Book Antiqua" w:hAnsi="Book Antiqua" w:cs="Tahoma"/>
          <w:b/>
          <w:bCs/>
          <w:sz w:val="20"/>
          <w:szCs w:val="20"/>
        </w:rPr>
        <w:t>powierzymy p</w:t>
      </w:r>
      <w:r>
        <w:rPr>
          <w:rFonts w:ascii="Book Antiqua" w:hAnsi="Book Antiqua" w:cs="Tahoma"/>
          <w:b/>
          <w:sz w:val="20"/>
          <w:szCs w:val="20"/>
        </w:rPr>
        <w:t>odwykonawcom / nie powierzymy podwykonawcom*</w:t>
      </w:r>
    </w:p>
    <w:p w:rsidR="009819DD" w:rsidRDefault="00DC4F7E">
      <w:pPr>
        <w:tabs>
          <w:tab w:val="left" w:pos="3261"/>
        </w:tabs>
        <w:suppressAutoHyphens w:val="0"/>
        <w:spacing w:after="0"/>
        <w:ind w:left="434"/>
        <w:jc w:val="both"/>
        <w:rPr>
          <w:rFonts w:ascii="Book Antiqua" w:eastAsia="SimSun" w:hAnsi="Book Antiqua" w:cs="Tahoma"/>
          <w:bCs/>
          <w:i/>
          <w:kern w:val="0"/>
          <w:sz w:val="20"/>
          <w:szCs w:val="20"/>
          <w:lang w:eastAsia="zh-CN"/>
        </w:rPr>
      </w:pPr>
      <w:r>
        <w:rPr>
          <w:rFonts w:ascii="Book Antiqua" w:hAnsi="Book Antiqua" w:cs="Tahoma"/>
          <w:sz w:val="20"/>
          <w:szCs w:val="20"/>
        </w:rPr>
        <w:t xml:space="preserve">Powierzymy następujący zakres prac podwykonawcom: </w:t>
      </w:r>
      <w:r>
        <w:rPr>
          <w:rFonts w:ascii="Book Antiqua" w:hAnsi="Book Antiqua" w:cs="Tahoma"/>
          <w:i/>
          <w:sz w:val="20"/>
          <w:szCs w:val="20"/>
        </w:rPr>
        <w:t>(</w:t>
      </w:r>
      <w:r>
        <w:rPr>
          <w:rFonts w:ascii="Book Antiqua" w:eastAsia="SimSun" w:hAnsi="Book Antiqua" w:cs="Tahoma"/>
          <w:bCs/>
          <w:i/>
          <w:kern w:val="0"/>
          <w:sz w:val="20"/>
          <w:szCs w:val="20"/>
          <w:lang w:eastAsia="zh-CN"/>
        </w:rPr>
        <w:t>należy wskazać części zamówienia, których wykonanie zamierza się powierzyć podwykonawcom i podać firmy podwykonawców</w:t>
      </w:r>
      <w:r>
        <w:rPr>
          <w:rFonts w:ascii="Book Antiqua" w:hAnsi="Book Antiqua" w:cs="Tahoma"/>
          <w:i/>
          <w:sz w:val="20"/>
          <w:szCs w:val="20"/>
        </w:rPr>
        <w:t>)</w:t>
      </w:r>
    </w:p>
    <w:p w:rsidR="009819DD" w:rsidRDefault="00DC4F7E">
      <w:pPr>
        <w:numPr>
          <w:ilvl w:val="0"/>
          <w:numId w:val="3"/>
        </w:numPr>
        <w:tabs>
          <w:tab w:val="clear" w:pos="720"/>
          <w:tab w:val="left" w:pos="794"/>
        </w:tabs>
        <w:spacing w:after="0"/>
        <w:ind w:left="794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…………………..…………………………………..……………</w:t>
      </w:r>
    </w:p>
    <w:p w:rsidR="009819DD" w:rsidRDefault="00DC4F7E">
      <w:pPr>
        <w:numPr>
          <w:ilvl w:val="0"/>
          <w:numId w:val="3"/>
        </w:numPr>
        <w:tabs>
          <w:tab w:val="clear" w:pos="720"/>
          <w:tab w:val="left" w:pos="794"/>
        </w:tabs>
        <w:spacing w:after="0"/>
        <w:ind w:left="794"/>
        <w:jc w:val="both"/>
        <w:rPr>
          <w:rFonts w:ascii="Book Antiqua" w:hAnsi="Book Antiqua" w:cs="Tahoma"/>
          <w:color w:val="000000"/>
          <w:spacing w:val="-4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…………………..………..………………………………………</w:t>
      </w:r>
    </w:p>
    <w:p w:rsidR="009819DD" w:rsidRDefault="00DC4F7E">
      <w:pPr>
        <w:pStyle w:val="Tekstpodstawowy22"/>
        <w:shd w:val="clear" w:color="auto" w:fill="FFFFFF"/>
        <w:spacing w:after="0" w:line="276" w:lineRule="auto"/>
        <w:ind w:left="151"/>
        <w:jc w:val="both"/>
        <w:rPr>
          <w:rFonts w:ascii="Book Antiqua" w:hAnsi="Book Antiqua" w:cs="Tahoma"/>
          <w:i/>
          <w:iCs/>
          <w:sz w:val="20"/>
          <w:szCs w:val="20"/>
        </w:rPr>
      </w:pPr>
      <w:r>
        <w:rPr>
          <w:rFonts w:ascii="Book Antiqua" w:hAnsi="Book Antiqua" w:cs="Tahoma"/>
          <w:color w:val="000000"/>
          <w:spacing w:val="-4"/>
          <w:sz w:val="20"/>
          <w:szCs w:val="20"/>
        </w:rPr>
        <w:t xml:space="preserve">      </w:t>
      </w:r>
      <w:r>
        <w:rPr>
          <w:rFonts w:ascii="Book Antiqua" w:hAnsi="Book Antiqua" w:cs="Tahoma"/>
          <w:i/>
          <w:iCs/>
          <w:color w:val="000000"/>
          <w:spacing w:val="-4"/>
          <w:sz w:val="20"/>
          <w:szCs w:val="20"/>
        </w:rPr>
        <w:t>* niepotrzebne skreślić</w:t>
      </w:r>
    </w:p>
    <w:p w:rsidR="009819DD" w:rsidRDefault="00DC4F7E">
      <w:pPr>
        <w:pStyle w:val="Standard"/>
        <w:numPr>
          <w:ilvl w:val="0"/>
          <w:numId w:val="6"/>
        </w:numPr>
        <w:spacing w:line="276" w:lineRule="auto"/>
        <w:jc w:val="both"/>
        <w:rPr>
          <w:rFonts w:ascii="Book Antiqua" w:hAnsi="Book Antiqua" w:cs="Tahoma"/>
          <w:color w:val="000000"/>
          <w:spacing w:val="-5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lastRenderedPageBreak/>
        <w:t>Oświadczamy, że wypełniliśmy obowiązki informacyjne przewidziane w art. 13 lub art. 14 RODO</w:t>
      </w:r>
      <w:r>
        <w:rPr>
          <w:rStyle w:val="Odwoanieprzypisudolnego"/>
          <w:rFonts w:ascii="Book Antiqua" w:hAnsi="Book Antiqua" w:cs="Tahoma"/>
          <w:sz w:val="20"/>
          <w:szCs w:val="20"/>
        </w:rPr>
        <w:footnoteReference w:id="2"/>
      </w:r>
      <w:r>
        <w:rPr>
          <w:rFonts w:ascii="Book Antiqua" w:hAnsi="Book Antiqua" w:cs="Tahoma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Style w:val="Odwoanieprzypisudolnego"/>
          <w:rFonts w:ascii="Book Antiqua" w:hAnsi="Book Antiqua" w:cs="Tahoma"/>
          <w:sz w:val="20"/>
          <w:szCs w:val="20"/>
        </w:rPr>
        <w:footnoteReference w:id="3"/>
      </w:r>
    </w:p>
    <w:p w:rsidR="009819DD" w:rsidRDefault="009819DD">
      <w:pPr>
        <w:pStyle w:val="Nagwek8"/>
        <w:numPr>
          <w:ilvl w:val="0"/>
          <w:numId w:val="0"/>
        </w:numPr>
        <w:spacing w:after="0"/>
        <w:jc w:val="left"/>
        <w:rPr>
          <w:rFonts w:ascii="Book Antiqua" w:hAnsi="Book Antiqua"/>
        </w:rPr>
      </w:pPr>
    </w:p>
    <w:p w:rsidR="009819DD" w:rsidRDefault="00DC4F7E">
      <w:pPr>
        <w:pStyle w:val="Nagwek8"/>
        <w:numPr>
          <w:ilvl w:val="0"/>
          <w:numId w:val="0"/>
        </w:numPr>
        <w:spacing w:after="0"/>
        <w:ind w:left="1440" w:hanging="1440"/>
        <w:jc w:val="left"/>
        <w:rPr>
          <w:rFonts w:ascii="Book Antiqua" w:hAnsi="Book Antiqua"/>
        </w:rPr>
      </w:pPr>
      <w:r>
        <w:rPr>
          <w:rFonts w:ascii="Book Antiqua" w:hAnsi="Book Antiqua"/>
        </w:rPr>
        <w:t>III. Warunki płatności</w:t>
      </w:r>
    </w:p>
    <w:p w:rsidR="009819DD" w:rsidRDefault="00DC4F7E">
      <w:pPr>
        <w:pStyle w:val="Standard"/>
        <w:spacing w:line="276" w:lineRule="auto"/>
        <w:jc w:val="both"/>
        <w:rPr>
          <w:rFonts w:ascii="Book Antiqua" w:hAnsi="Book Antiqua" w:cs="Tahoma"/>
          <w:b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 xml:space="preserve">Terminy zapłaty i inne warunki płatności – zgodnie z </w:t>
      </w:r>
      <w:r w:rsidR="00D01CA9">
        <w:rPr>
          <w:rFonts w:ascii="Book Antiqua" w:hAnsi="Book Antiqua" w:cs="Tahoma"/>
          <w:sz w:val="20"/>
          <w:szCs w:val="20"/>
        </w:rPr>
        <w:t>projektem</w:t>
      </w:r>
      <w:r>
        <w:rPr>
          <w:rFonts w:ascii="Book Antiqua" w:hAnsi="Book Antiqua" w:cs="Tahoma"/>
          <w:sz w:val="20"/>
          <w:szCs w:val="20"/>
        </w:rPr>
        <w:t xml:space="preserve"> umowy stanowiącym </w:t>
      </w:r>
      <w:r w:rsidR="00BB261A">
        <w:rPr>
          <w:rFonts w:ascii="Book Antiqua" w:hAnsi="Book Antiqua" w:cs="Tahoma"/>
          <w:sz w:val="20"/>
          <w:szCs w:val="20"/>
        </w:rPr>
        <w:br/>
      </w:r>
      <w:r>
        <w:rPr>
          <w:rFonts w:ascii="Book Antiqua" w:hAnsi="Book Antiqua" w:cs="Tahoma"/>
          <w:b/>
          <w:bCs/>
          <w:sz w:val="20"/>
          <w:szCs w:val="20"/>
        </w:rPr>
        <w:t xml:space="preserve">załącznik nr </w:t>
      </w:r>
      <w:r w:rsidR="00C85F5B">
        <w:rPr>
          <w:rFonts w:ascii="Book Antiqua" w:hAnsi="Book Antiqua" w:cs="Tahoma"/>
          <w:b/>
          <w:bCs/>
          <w:sz w:val="20"/>
          <w:szCs w:val="20"/>
        </w:rPr>
        <w:t>6</w:t>
      </w:r>
      <w:bookmarkStart w:id="0" w:name="_GoBack"/>
      <w:bookmarkEnd w:id="0"/>
      <w:r w:rsidR="00C97B25">
        <w:rPr>
          <w:rFonts w:ascii="Book Antiqua" w:hAnsi="Book Antiqua" w:cs="Tahoma"/>
          <w:b/>
          <w:bCs/>
          <w:sz w:val="20"/>
          <w:szCs w:val="20"/>
        </w:rPr>
        <w:t xml:space="preserve"> </w:t>
      </w:r>
      <w:r>
        <w:rPr>
          <w:rFonts w:ascii="Book Antiqua" w:hAnsi="Book Antiqua" w:cs="Tahoma"/>
          <w:b/>
          <w:sz w:val="20"/>
          <w:szCs w:val="20"/>
        </w:rPr>
        <w:t>do SWZ.</w:t>
      </w:r>
    </w:p>
    <w:p w:rsidR="00CE009B" w:rsidRDefault="00CE009B">
      <w:pPr>
        <w:pStyle w:val="Standard"/>
        <w:spacing w:line="276" w:lineRule="auto"/>
        <w:jc w:val="both"/>
        <w:rPr>
          <w:rFonts w:ascii="Book Antiqua" w:hAnsi="Book Antiqua" w:cs="Tahoma"/>
          <w:sz w:val="20"/>
          <w:szCs w:val="20"/>
        </w:rPr>
      </w:pPr>
    </w:p>
    <w:p w:rsidR="009819DD" w:rsidRDefault="00DC4F7E">
      <w:pPr>
        <w:pStyle w:val="Tekstpodstawowy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  <w:u w:val="single"/>
        </w:rPr>
        <w:t>IV. Wpłata wadium</w:t>
      </w:r>
    </w:p>
    <w:p w:rsidR="009819DD" w:rsidRDefault="00DC4F7E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1. </w:t>
      </w:r>
      <w:r>
        <w:rPr>
          <w:rFonts w:ascii="Book Antiqua" w:hAnsi="Book Antiqua"/>
          <w:color w:val="000000"/>
          <w:sz w:val="20"/>
          <w:szCs w:val="20"/>
        </w:rPr>
        <w:t>Potwierdzamy wniesienia wadium w formie ……………………...........................................</w:t>
      </w:r>
    </w:p>
    <w:p w:rsidR="009819DD" w:rsidRDefault="00DC4F7E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w wysokości ……………...................................................................................................................</w:t>
      </w:r>
    </w:p>
    <w:p w:rsidR="009819DD" w:rsidRDefault="00DC4F7E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2. Zamawiający zwróci wadium na konto Wykonawcy (dot. wadium w formie pieniężnej):</w:t>
      </w:r>
    </w:p>
    <w:p w:rsidR="009819DD" w:rsidRDefault="00DC4F7E">
      <w:pPr>
        <w:pStyle w:val="Tekstpodstawowy"/>
        <w:numPr>
          <w:ilvl w:val="0"/>
          <w:numId w:val="8"/>
        </w:numPr>
        <w:spacing w:after="0" w:line="240" w:lineRule="auto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W przypadku formy pieniężnej na rachunek bankowy:</w:t>
      </w:r>
    </w:p>
    <w:p w:rsidR="009819DD" w:rsidRDefault="00DC4F7E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Nr …..........................................................................….................................………………………</w:t>
      </w:r>
    </w:p>
    <w:p w:rsidR="009819DD" w:rsidRDefault="00DC4F7E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w banku ……………………………………………………………………………………...........</w:t>
      </w:r>
    </w:p>
    <w:p w:rsidR="009819DD" w:rsidRDefault="00DC4F7E">
      <w:pPr>
        <w:pStyle w:val="Tekstpodstawowy"/>
        <w:numPr>
          <w:ilvl w:val="0"/>
          <w:numId w:val="8"/>
        </w:numPr>
        <w:spacing w:after="0" w:line="240" w:lineRule="auto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W  przypadku innej formy – oświadczenie o zwolnienia wadium prześle na </w:t>
      </w:r>
      <w:r w:rsidR="00FD16EC">
        <w:rPr>
          <w:rFonts w:ascii="Book Antiqua" w:hAnsi="Book Antiqua"/>
          <w:sz w:val="20"/>
          <w:szCs w:val="20"/>
        </w:rPr>
        <w:t>a</w:t>
      </w:r>
      <w:r>
        <w:rPr>
          <w:rFonts w:ascii="Book Antiqua" w:hAnsi="Book Antiqua"/>
          <w:sz w:val="20"/>
          <w:szCs w:val="20"/>
        </w:rPr>
        <w:t>dres:</w:t>
      </w:r>
    </w:p>
    <w:p w:rsidR="009819DD" w:rsidRDefault="00DC4F7E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………………………………………………………………….…………………….</w:t>
      </w:r>
    </w:p>
    <w:p w:rsidR="009819DD" w:rsidRDefault="009819DD">
      <w:pPr>
        <w:pStyle w:val="Tekstpodstawowy"/>
        <w:spacing w:after="0"/>
        <w:rPr>
          <w:rFonts w:ascii="Book Antiqua" w:hAnsi="Book Antiqua"/>
          <w:color w:val="000000"/>
          <w:sz w:val="20"/>
          <w:szCs w:val="20"/>
        </w:rPr>
      </w:pPr>
    </w:p>
    <w:p w:rsidR="009819DD" w:rsidRDefault="00DC4F7E">
      <w:pPr>
        <w:pStyle w:val="Tekstpodstawowy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  <w:u w:val="single"/>
        </w:rPr>
        <w:t>V. Tajemnica przedsiębiorstwa</w:t>
      </w:r>
    </w:p>
    <w:p w:rsidR="009819DD" w:rsidRDefault="00DC4F7E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 xml:space="preserve">Niniejsza oferta zawiera na stronach nr od ____ do ____ informacje stanowiące tajemnicę przedsiębiorstwa w rozumieniu przepisów ustawy z dnia 16 kwietnia 1993 r. o zwalczaniu nieuczciwej konkurencji (tekst jednolity Dz. U. z 2017 r., poz. 933 z </w:t>
      </w:r>
      <w:proofErr w:type="spellStart"/>
      <w:r>
        <w:rPr>
          <w:rFonts w:ascii="Book Antiqua" w:hAnsi="Book Antiqua"/>
          <w:color w:val="000000"/>
          <w:sz w:val="20"/>
          <w:szCs w:val="20"/>
        </w:rPr>
        <w:t>późn</w:t>
      </w:r>
      <w:proofErr w:type="spellEnd"/>
      <w:r>
        <w:rPr>
          <w:rFonts w:ascii="Book Antiqua" w:hAnsi="Book Antiqua"/>
          <w:color w:val="000000"/>
          <w:sz w:val="20"/>
          <w:szCs w:val="20"/>
        </w:rPr>
        <w:t xml:space="preserve">. zm.) i nie mogą być udostępniane. Na okoliczność tego wykazuję skuteczność takiego zastrzeżenia w oparciu o przepisy art. 11 ust. 4 ustawy z dnia 16 kwietnia 1993 r. o zwalczaniu nieuczciwej konkurencji (tekst jednolity Dz. U. z 2017 r., poz. 933 z </w:t>
      </w:r>
      <w:proofErr w:type="spellStart"/>
      <w:r>
        <w:rPr>
          <w:rFonts w:ascii="Book Antiqua" w:hAnsi="Book Antiqua"/>
          <w:color w:val="000000"/>
          <w:sz w:val="20"/>
          <w:szCs w:val="20"/>
        </w:rPr>
        <w:t>późn</w:t>
      </w:r>
      <w:proofErr w:type="spellEnd"/>
      <w:r>
        <w:rPr>
          <w:rFonts w:ascii="Book Antiqua" w:hAnsi="Book Antiqua"/>
          <w:color w:val="000000"/>
          <w:sz w:val="20"/>
          <w:szCs w:val="20"/>
        </w:rPr>
        <w:t>. zm.) w oparciu o następujące uzasadnienie:</w:t>
      </w:r>
    </w:p>
    <w:p w:rsidR="009819DD" w:rsidRDefault="00DC4F7E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………………………………………………………………………………………………………….……………………………………………………………………………………………………………………………………</w:t>
      </w:r>
    </w:p>
    <w:p w:rsidR="009819DD" w:rsidRDefault="009819DD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</w:p>
    <w:p w:rsidR="009819DD" w:rsidRDefault="00DC4F7E">
      <w:pPr>
        <w:pStyle w:val="Nagwek8"/>
        <w:numPr>
          <w:ilvl w:val="0"/>
          <w:numId w:val="0"/>
        </w:numPr>
        <w:spacing w:after="0"/>
        <w:jc w:val="left"/>
        <w:rPr>
          <w:rFonts w:ascii="Book Antiqua" w:hAnsi="Book Antiqua"/>
        </w:rPr>
      </w:pPr>
      <w:r>
        <w:rPr>
          <w:rFonts w:ascii="Book Antiqua" w:hAnsi="Book Antiqua"/>
        </w:rPr>
        <w:t xml:space="preserve">VI.  Załączniki i dokumenty złożone przez Wykonawcę łącznie z ofertą: </w:t>
      </w:r>
    </w:p>
    <w:p w:rsidR="009819DD" w:rsidRDefault="00DC4F7E">
      <w:pPr>
        <w:numPr>
          <w:ilvl w:val="0"/>
          <w:numId w:val="2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:rsidR="009819DD" w:rsidRDefault="00DC4F7E">
      <w:pPr>
        <w:numPr>
          <w:ilvl w:val="0"/>
          <w:numId w:val="2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:rsidR="009819DD" w:rsidRDefault="00DC4F7E">
      <w:pPr>
        <w:numPr>
          <w:ilvl w:val="0"/>
          <w:numId w:val="2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:rsidR="009819DD" w:rsidRDefault="009819DD">
      <w:pPr>
        <w:spacing w:after="0" w:line="100" w:lineRule="atLeast"/>
        <w:jc w:val="right"/>
        <w:rPr>
          <w:rFonts w:ascii="Book Antiqua" w:hAnsi="Book Antiqua" w:cs="Tahoma"/>
          <w:sz w:val="20"/>
          <w:szCs w:val="20"/>
        </w:rPr>
      </w:pPr>
    </w:p>
    <w:p w:rsidR="003F7D96" w:rsidRDefault="003F7D96">
      <w:pPr>
        <w:spacing w:after="0"/>
        <w:jc w:val="center"/>
        <w:rPr>
          <w:rFonts w:ascii="Book Antiqua" w:hAnsi="Book Antiqua" w:cs="Tahoma"/>
          <w:color w:val="FF0000"/>
          <w:sz w:val="20"/>
          <w:szCs w:val="20"/>
        </w:rPr>
      </w:pPr>
    </w:p>
    <w:p w:rsidR="009819DD" w:rsidRDefault="00DC4F7E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>
        <w:rPr>
          <w:rFonts w:ascii="Book Antiqua" w:hAnsi="Book Antiqua" w:cs="Tahoma"/>
          <w:color w:val="FF0000"/>
          <w:sz w:val="20"/>
          <w:szCs w:val="20"/>
        </w:rPr>
        <w:t>*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UWAGA: dokument powinien być podpisany przez upoważnionego przedstawiciela Wykonawcy w sposób określony w SWZ *</w:t>
      </w:r>
    </w:p>
    <w:sectPr w:rsidR="009819DD">
      <w:headerReference w:type="default" r:id="rId8"/>
      <w:footerReference w:type="default" r:id="rId9"/>
      <w:type w:val="continuous"/>
      <w:pgSz w:w="11906" w:h="16838"/>
      <w:pgMar w:top="1135" w:right="1417" w:bottom="1417" w:left="1417" w:header="142" w:footer="5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FF6" w:rsidRDefault="00DC4F7E">
      <w:pPr>
        <w:spacing w:after="0" w:line="240" w:lineRule="auto"/>
      </w:pPr>
      <w:r>
        <w:separator/>
      </w:r>
    </w:p>
  </w:endnote>
  <w:endnote w:type="continuationSeparator" w:id="0">
    <w:p w:rsidR="00425FF6" w:rsidRDefault="00DC4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MS Mincho"/>
    <w:charset w:val="00"/>
    <w:family w:val="moder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rlito-Italic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-490" w:type="dxa"/>
      <w:tblLayout w:type="fixed"/>
      <w:tblLook w:val="0000" w:firstRow="0" w:lastRow="0" w:firstColumn="0" w:lastColumn="0" w:noHBand="0" w:noVBand="0"/>
    </w:tblPr>
    <w:tblGrid>
      <w:gridCol w:w="5064"/>
      <w:gridCol w:w="5001"/>
    </w:tblGrid>
    <w:tr w:rsidR="009819DD">
      <w:trPr>
        <w:trHeight w:val="1340"/>
      </w:trPr>
      <w:tc>
        <w:tcPr>
          <w:tcW w:w="5063" w:type="dxa"/>
          <w:shd w:val="clear" w:color="auto" w:fill="auto"/>
          <w:vAlign w:val="center"/>
        </w:tcPr>
        <w:p w:rsidR="009819DD" w:rsidRDefault="009819DD">
          <w:pPr>
            <w:pStyle w:val="Stopka"/>
            <w:widowControl w:val="0"/>
            <w:rPr>
              <w:color w:val="767171"/>
              <w:sz w:val="18"/>
              <w:szCs w:val="18"/>
            </w:rPr>
          </w:pPr>
        </w:p>
        <w:p w:rsidR="009819DD" w:rsidRDefault="00DC4F7E">
          <w:pPr>
            <w:pStyle w:val="Stopka"/>
            <w:widowControl w:val="0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>COPERNICUS Podmiot Leczniczy Sp. z o.o.</w:t>
          </w:r>
        </w:p>
        <w:p w:rsidR="009819DD" w:rsidRDefault="00DC4F7E">
          <w:pPr>
            <w:pStyle w:val="Stopka"/>
            <w:widowControl w:val="0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>ul. Nowe Ogrody 1-6, 80-803 Gdańsk</w:t>
          </w:r>
        </w:p>
        <w:p w:rsidR="009819DD" w:rsidRDefault="00DC4F7E">
          <w:pPr>
            <w:pStyle w:val="Stopka"/>
            <w:widowControl w:val="0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>Centrala telefoniczna: 58 76 40 100</w:t>
          </w:r>
        </w:p>
        <w:p w:rsidR="009819DD" w:rsidRDefault="00DC4F7E">
          <w:pPr>
            <w:pStyle w:val="Stopka"/>
            <w:widowControl w:val="0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>Sekretariat Biura Zarządu:</w:t>
          </w:r>
        </w:p>
        <w:p w:rsidR="009819DD" w:rsidRDefault="00DC4F7E">
          <w:pPr>
            <w:pStyle w:val="Stopka"/>
            <w:widowControl w:val="0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>58 76 40 340, 58 76 40 142, fax 58 30 21 416</w:t>
          </w:r>
        </w:p>
      </w:tc>
      <w:tc>
        <w:tcPr>
          <w:tcW w:w="5001" w:type="dxa"/>
          <w:shd w:val="clear" w:color="auto" w:fill="auto"/>
          <w:vAlign w:val="center"/>
        </w:tcPr>
        <w:p w:rsidR="009819DD" w:rsidRDefault="009819DD">
          <w:pPr>
            <w:pStyle w:val="Stopka"/>
            <w:widowControl w:val="0"/>
            <w:jc w:val="right"/>
            <w:rPr>
              <w:color w:val="767171"/>
              <w:sz w:val="18"/>
              <w:szCs w:val="18"/>
            </w:rPr>
          </w:pPr>
        </w:p>
        <w:p w:rsidR="009819DD" w:rsidRDefault="00DC4F7E">
          <w:pPr>
            <w:pStyle w:val="Stopka"/>
            <w:widowControl w:val="0"/>
            <w:jc w:val="right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>www.copernicus.gda.pl  sekretariat.kopernik@copernicus.gda.pl</w:t>
          </w:r>
        </w:p>
        <w:p w:rsidR="009819DD" w:rsidRDefault="00DC4F7E">
          <w:pPr>
            <w:pStyle w:val="Stopka"/>
            <w:widowControl w:val="0"/>
            <w:jc w:val="right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>NIP: 583-316-22-78, REGON: 221964385, KRS: 0000478705</w:t>
          </w:r>
        </w:p>
        <w:p w:rsidR="009819DD" w:rsidRDefault="00DC4F7E">
          <w:pPr>
            <w:pStyle w:val="Stopka"/>
            <w:widowControl w:val="0"/>
            <w:jc w:val="right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>Sąd Rejonowy Gdańsk-Północ w Gdańsku</w:t>
          </w:r>
        </w:p>
        <w:p w:rsidR="009819DD" w:rsidRDefault="00DC4F7E">
          <w:pPr>
            <w:pStyle w:val="Stopka"/>
            <w:widowControl w:val="0"/>
            <w:jc w:val="right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 xml:space="preserve">272.598.000,00 </w:t>
          </w:r>
          <w:r>
            <w:rPr>
              <w:color w:val="767171"/>
              <w:sz w:val="18"/>
              <w:szCs w:val="18"/>
            </w:rPr>
            <w:t>PLN wpłacony w całości</w:t>
          </w:r>
        </w:p>
        <w:p w:rsidR="009819DD" w:rsidRDefault="00DC4F7E">
          <w:pPr>
            <w:pStyle w:val="Stopka"/>
            <w:widowControl w:val="0"/>
            <w:jc w:val="right"/>
          </w:pPr>
          <w:r>
            <w:rPr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:rsidR="009819DD" w:rsidRDefault="009819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19DD" w:rsidRDefault="00DC4F7E">
      <w:pPr>
        <w:rPr>
          <w:sz w:val="12"/>
        </w:rPr>
      </w:pPr>
      <w:r>
        <w:separator/>
      </w:r>
    </w:p>
  </w:footnote>
  <w:footnote w:type="continuationSeparator" w:id="0">
    <w:p w:rsidR="009819DD" w:rsidRDefault="00DC4F7E">
      <w:pPr>
        <w:rPr>
          <w:sz w:val="12"/>
        </w:rPr>
      </w:pPr>
      <w:r>
        <w:continuationSeparator/>
      </w:r>
    </w:p>
  </w:footnote>
  <w:footnote w:id="1">
    <w:p w:rsidR="009819DD" w:rsidRDefault="00DC4F7E">
      <w:pPr>
        <w:suppressAutoHyphens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>
        <w:rPr>
          <w:rStyle w:val="Znakiprzypiswdolnych"/>
        </w:rPr>
        <w:footnoteRef/>
      </w:r>
      <w:r>
        <w:rPr>
          <w:rFonts w:ascii="Book Antiqua" w:hAnsi="Book Antiqua"/>
          <w:sz w:val="16"/>
          <w:szCs w:val="16"/>
        </w:rPr>
        <w:t xml:space="preserve"> </w:t>
      </w:r>
      <w:r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Zgodnie z Zaleceniem Komisji Wspólnot Europejskich z dnia 6 maja 2003 r. dotyczącym definicji przedsiębiorstw mikro, małych i średnich (2003/361/WE): </w:t>
      </w:r>
    </w:p>
    <w:p w:rsidR="009819DD" w:rsidRDefault="00DC4F7E">
      <w:pPr>
        <w:suppressAutoHyphens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a) Na kategorię przedsiębiorstw mikro, małych i średnich (MŚP) składają się przedsiębiorstwa, które zatrudniają mniej niż 250 osób, i których obroty roczne nie przekraczają 50 mln EUR, i/lub których roczna suma bilansowa nie przekracza 43 mln EUR. </w:t>
      </w:r>
    </w:p>
    <w:p w:rsidR="009819DD" w:rsidRDefault="00DC4F7E">
      <w:pPr>
        <w:suppressAutoHyphens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b) W kategorii MŚP, małe przedsiębiorstwo jest zdefiniowane jako przedsiębiorstwo zatrudniające mniej niż 50 osób, i którego obroty roczne i/lub roczna suma bilansowa nie przekracza 10 mln EUR. </w:t>
      </w:r>
    </w:p>
    <w:p w:rsidR="009819DD" w:rsidRDefault="00DC4F7E">
      <w:pPr>
        <w:pStyle w:val="Tekstprzypisudolnego"/>
      </w:pPr>
      <w:r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>c) W kategorii MŚP, przedsiębiorstwo mikro jest zdefiniowane jako przedsiębiorstwo zatrudniające mniej niż 10 osób, i którego obroty roczne i/lub roczna suma bilansowa nie przekracza 2 mln EUR.</w:t>
      </w:r>
    </w:p>
  </w:footnote>
  <w:footnote w:id="2">
    <w:p w:rsidR="009819DD" w:rsidRDefault="00DC4F7E">
      <w:pPr>
        <w:spacing w:after="0"/>
        <w:rPr>
          <w:rFonts w:ascii="Book Antiqua" w:hAnsi="Book Antiqua"/>
          <w:sz w:val="14"/>
          <w:szCs w:val="14"/>
        </w:rPr>
      </w:pPr>
      <w:r>
        <w:rPr>
          <w:rStyle w:val="Znakiprzypiswdolnych"/>
        </w:rPr>
        <w:footnoteRef/>
      </w:r>
      <w:r>
        <w:rPr>
          <w:rFonts w:ascii="Book Antiqua" w:hAnsi="Book Antiqua"/>
          <w:sz w:val="16"/>
          <w:szCs w:val="16"/>
        </w:rPr>
        <w:t xml:space="preserve"> </w:t>
      </w:r>
      <w:r>
        <w:rPr>
          <w:rFonts w:ascii="Book Antiqua" w:hAnsi="Book Antiqua" w:cs="Tahoma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9819DD" w:rsidRDefault="00DC4F7E">
      <w:pPr>
        <w:spacing w:after="0"/>
        <w:rPr>
          <w:sz w:val="14"/>
          <w:szCs w:val="14"/>
        </w:rPr>
      </w:pPr>
      <w:r>
        <w:rPr>
          <w:rStyle w:val="Znakiprzypiswdolnych"/>
        </w:rPr>
        <w:footnoteRef/>
      </w:r>
      <w:r>
        <w:rPr>
          <w:rFonts w:ascii="Book Antiqua" w:hAnsi="Book Antiqua" w:cs="Tahoma"/>
          <w:sz w:val="16"/>
          <w:szCs w:val="16"/>
        </w:rPr>
        <w:t xml:space="preserve"> </w:t>
      </w:r>
      <w:r>
        <w:rPr>
          <w:rFonts w:ascii="Book Antiqua" w:hAnsi="Book Antiqua" w:cs="Tahoma"/>
          <w:b/>
          <w:bCs/>
          <w:color w:val="000000"/>
          <w:sz w:val="14"/>
          <w:szCs w:val="14"/>
        </w:rPr>
        <w:t xml:space="preserve">W przypadku, gdy wykonawca </w:t>
      </w:r>
      <w:r>
        <w:rPr>
          <w:rFonts w:ascii="Book Antiqua" w:hAnsi="Book Antiqua" w:cs="Tahoma"/>
          <w:b/>
          <w:bCs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(należy wówczas usunąć treść oświadczenia dot. RODO zawartego w pkt 7 np. 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A33" w:rsidRDefault="00DC4A33" w:rsidP="00DC4A33">
    <w:pPr>
      <w:pStyle w:val="Nagwek"/>
      <w:rPr>
        <w:rFonts w:eastAsia="Times New Roman" w:cs="Times New Roman"/>
        <w:kern w:val="0"/>
        <w:lang w:eastAsia="pl-PL"/>
      </w:rPr>
    </w:pPr>
  </w:p>
  <w:p w:rsidR="00DC4A33" w:rsidRDefault="00DC4A33" w:rsidP="00DC4A33">
    <w:pPr>
      <w:pStyle w:val="Nagwek"/>
      <w:rPr>
        <w:rFonts w:eastAsia="Times New Roman" w:cs="Times New Roman"/>
        <w:kern w:val="0"/>
        <w:lang w:eastAsia="pl-PL"/>
      </w:rPr>
    </w:pPr>
  </w:p>
  <w:p w:rsidR="00DC4A33" w:rsidRDefault="00DC4A33" w:rsidP="00DC4A33">
    <w:pPr>
      <w:pStyle w:val="Nagwek"/>
      <w:rPr>
        <w:rFonts w:eastAsia="Times New Roman" w:cs="Times New Roman"/>
        <w:kern w:val="0"/>
        <w:lang w:eastAsia="pl-PL"/>
      </w:rPr>
    </w:pPr>
  </w:p>
  <w:p w:rsidR="00DC4A33" w:rsidRDefault="009F0BC8" w:rsidP="00DC4A33">
    <w:pPr>
      <w:pStyle w:val="Nagwek"/>
      <w:rPr>
        <w:rFonts w:eastAsia="Times New Roman" w:cs="Times New Roman"/>
        <w:kern w:val="0"/>
        <w:lang w:eastAsia="pl-PL"/>
      </w:rPr>
    </w:pPr>
    <w:r w:rsidRPr="00797ED0">
      <w:rPr>
        <w:noProof/>
      </w:rPr>
      <w:drawing>
        <wp:inline distT="0" distB="0" distL="0" distR="0">
          <wp:extent cx="5257800" cy="54292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57A9A">
      <w:rPr>
        <w:b/>
        <w:noProof/>
      </w:rPr>
      <w:tab/>
    </w:r>
  </w:p>
  <w:p w:rsidR="009819DD" w:rsidRPr="00DC4A33" w:rsidRDefault="009819DD" w:rsidP="00DC4A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F17F7"/>
    <w:multiLevelType w:val="multilevel"/>
    <w:tmpl w:val="0ED44A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053122B"/>
    <w:multiLevelType w:val="multilevel"/>
    <w:tmpl w:val="6F86D7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4F4390E"/>
    <w:multiLevelType w:val="multilevel"/>
    <w:tmpl w:val="2C2E2BFC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kern w:val="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7240C3E"/>
    <w:multiLevelType w:val="multilevel"/>
    <w:tmpl w:val="B39842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3146FF1"/>
    <w:multiLevelType w:val="multilevel"/>
    <w:tmpl w:val="96525F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color w:val="000000"/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633193E"/>
    <w:multiLevelType w:val="multilevel"/>
    <w:tmpl w:val="29169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aps w:val="0"/>
        <w:smallCaps w:val="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b w:val="0"/>
        <w:bCs/>
        <w:caps w:val="0"/>
        <w:smallCaps w:val="0"/>
        <w:kern w:val="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6" w15:restartNumberingAfterBreak="0">
    <w:nsid w:val="56B10D5E"/>
    <w:multiLevelType w:val="multilevel"/>
    <w:tmpl w:val="E578C2E4"/>
    <w:lvl w:ilvl="0">
      <w:start w:val="1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ascii="Book Antiqua" w:hAnsi="Book Antiqua" w:cs="Tahoma"/>
        <w:b/>
        <w:i w:val="0"/>
        <w:caps w:val="0"/>
        <w:smallCaps w:val="0"/>
        <w:strike w:val="0"/>
        <w:dstrike w:val="0"/>
        <w:vanish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A34E5D"/>
    <w:multiLevelType w:val="multilevel"/>
    <w:tmpl w:val="2C02B5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Arial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8" w15:restartNumberingAfterBreak="0">
    <w:nsid w:val="6B7F40D8"/>
    <w:multiLevelType w:val="multilevel"/>
    <w:tmpl w:val="A7224DF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autoHyphenation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9DD"/>
    <w:rsid w:val="0000094D"/>
    <w:rsid w:val="00104DD3"/>
    <w:rsid w:val="00156371"/>
    <w:rsid w:val="00225421"/>
    <w:rsid w:val="00247E6E"/>
    <w:rsid w:val="00262337"/>
    <w:rsid w:val="00272857"/>
    <w:rsid w:val="002A7357"/>
    <w:rsid w:val="002C74B9"/>
    <w:rsid w:val="002E470C"/>
    <w:rsid w:val="0036258D"/>
    <w:rsid w:val="003917E5"/>
    <w:rsid w:val="003D0DAC"/>
    <w:rsid w:val="003E338B"/>
    <w:rsid w:val="003F7D96"/>
    <w:rsid w:val="00410EE4"/>
    <w:rsid w:val="00425FF6"/>
    <w:rsid w:val="00450012"/>
    <w:rsid w:val="00457EE8"/>
    <w:rsid w:val="0056544E"/>
    <w:rsid w:val="005835A7"/>
    <w:rsid w:val="005A76E3"/>
    <w:rsid w:val="006A6FAE"/>
    <w:rsid w:val="006C29EB"/>
    <w:rsid w:val="006C4D88"/>
    <w:rsid w:val="007368CC"/>
    <w:rsid w:val="00796ADA"/>
    <w:rsid w:val="007A7EDA"/>
    <w:rsid w:val="00814244"/>
    <w:rsid w:val="009204C6"/>
    <w:rsid w:val="009819DD"/>
    <w:rsid w:val="009C2F11"/>
    <w:rsid w:val="009C51EC"/>
    <w:rsid w:val="009D67D9"/>
    <w:rsid w:val="009E0D84"/>
    <w:rsid w:val="009F0BC8"/>
    <w:rsid w:val="00A63A03"/>
    <w:rsid w:val="00A97AB7"/>
    <w:rsid w:val="00AF6359"/>
    <w:rsid w:val="00B84312"/>
    <w:rsid w:val="00BB261A"/>
    <w:rsid w:val="00C85F5B"/>
    <w:rsid w:val="00C97B25"/>
    <w:rsid w:val="00CB3F59"/>
    <w:rsid w:val="00CE009B"/>
    <w:rsid w:val="00D01CA9"/>
    <w:rsid w:val="00D0790E"/>
    <w:rsid w:val="00D216F8"/>
    <w:rsid w:val="00DC4A33"/>
    <w:rsid w:val="00DC4F7E"/>
    <w:rsid w:val="00E116CA"/>
    <w:rsid w:val="00E55807"/>
    <w:rsid w:val="00E57A9A"/>
    <w:rsid w:val="00EF3A16"/>
    <w:rsid w:val="00F538DC"/>
    <w:rsid w:val="00FA1FB2"/>
    <w:rsid w:val="00FC332F"/>
    <w:rsid w:val="00FD0D9E"/>
    <w:rsid w:val="00FD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69C28AB"/>
  <w15:docId w15:val="{DD5122CB-9F9F-40E8-B0CE-E549B38ED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1DCB"/>
    <w:pPr>
      <w:spacing w:after="200" w:line="276" w:lineRule="auto"/>
    </w:pPr>
    <w:rPr>
      <w:rFonts w:eastAsia="Droid Sans Fallback" w:cs="Calibri"/>
      <w:kern w:val="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0B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8">
    <w:name w:val="heading 8"/>
    <w:basedOn w:val="Normalny"/>
    <w:next w:val="Normalny"/>
    <w:link w:val="Nagwek8Znak"/>
    <w:qFormat/>
    <w:rsid w:val="00A21DCB"/>
    <w:pPr>
      <w:keepNext/>
      <w:widowControl w:val="0"/>
      <w:numPr>
        <w:ilvl w:val="7"/>
        <w:numId w:val="1"/>
      </w:numPr>
      <w:jc w:val="right"/>
      <w:outlineLvl w:val="7"/>
    </w:pPr>
    <w:rPr>
      <w:rFonts w:ascii="Tahoma" w:hAnsi="Tahoma" w:cs="Tahoma"/>
      <w:b/>
      <w:sz w:val="20"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A21DCB"/>
    <w:pPr>
      <w:keepNext/>
      <w:numPr>
        <w:ilvl w:val="8"/>
        <w:numId w:val="1"/>
      </w:numPr>
      <w:outlineLvl w:val="8"/>
    </w:pPr>
    <w:rPr>
      <w:rFonts w:ascii="Tahoma" w:hAnsi="Tahoma" w:cs="Tahoma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qFormat/>
    <w:rsid w:val="00A21DCB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qFormat/>
    <w:rsid w:val="00A21DCB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Znakiprzypiswdolnych">
    <w:name w:val="Znaki przypisów dolnych"/>
    <w:uiPriority w:val="99"/>
    <w:qFormat/>
    <w:rsid w:val="00A21DCB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A21DCB"/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st">
    <w:name w:val="st"/>
    <w:basedOn w:val="Domylnaczcionkaakapitu"/>
    <w:qFormat/>
    <w:rsid w:val="00A21DCB"/>
  </w:style>
  <w:style w:type="character" w:customStyle="1" w:styleId="NagwekZnak">
    <w:name w:val="Nagłówek Znak"/>
    <w:basedOn w:val="Domylnaczcionkaakapitu"/>
    <w:link w:val="Nagwek"/>
    <w:uiPriority w:val="99"/>
    <w:qFormat/>
    <w:rsid w:val="00A21DCB"/>
    <w:rPr>
      <w:rFonts w:ascii="Calibri" w:eastAsia="Droid Sans Fallback" w:hAnsi="Calibri" w:cs="Calibri"/>
      <w:kern w:val="2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21DCB"/>
    <w:rPr>
      <w:rFonts w:ascii="Calibri" w:eastAsia="Droid Sans Fallback" w:hAnsi="Calibri" w:cs="Calibri"/>
      <w:kern w:val="2"/>
      <w:lang w:eastAsia="ar-SA"/>
    </w:rPr>
  </w:style>
  <w:style w:type="character" w:customStyle="1" w:styleId="fontstyle01">
    <w:name w:val="fontstyle01"/>
    <w:basedOn w:val="Domylnaczcionkaakapitu"/>
    <w:qFormat/>
    <w:rsid w:val="00A21DCB"/>
    <w:rPr>
      <w:rFonts w:ascii="Carlito-Italic" w:hAnsi="Carlito-Italic"/>
      <w:b w:val="0"/>
      <w:bCs w:val="0"/>
      <w:i/>
      <w:iCs/>
      <w:color w:val="000000"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qFormat/>
    <w:locked/>
    <w:rsid w:val="00C050C1"/>
    <w:rPr>
      <w:rFonts w:cs="Times New Roman"/>
      <w:sz w:val="19"/>
      <w:szCs w:val="19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1"/>
    <w:uiPriority w:val="99"/>
    <w:qFormat/>
    <w:locked/>
    <w:rsid w:val="00C050C1"/>
    <w:rPr>
      <w:rFonts w:cs="Times New Roman"/>
      <w:b/>
      <w:bCs/>
      <w:shd w:val="clear" w:color="auto" w:fill="FFFFFF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0383"/>
    <w:rPr>
      <w:rFonts w:ascii="Tahoma" w:eastAsia="Droid Sans Fallback" w:hAnsi="Tahoma" w:cs="Tahoma"/>
      <w:kern w:val="2"/>
      <w:sz w:val="16"/>
      <w:szCs w:val="16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33FB7"/>
    <w:rPr>
      <w:rFonts w:ascii="Calibri" w:eastAsia="Droid Sans Fallback" w:hAnsi="Calibri" w:cs="Calibri"/>
      <w:kern w:val="2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qFormat/>
    <w:rsid w:val="00A21DC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F33FB7"/>
    <w:pPr>
      <w:spacing w:after="140"/>
    </w:pPr>
    <w:rPr>
      <w:lang w:eastAsia="en-US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"/>
    <w:rsid w:val="00A21DCB"/>
    <w:rPr>
      <w:sz w:val="20"/>
      <w:szCs w:val="20"/>
    </w:rPr>
  </w:style>
  <w:style w:type="paragraph" w:customStyle="1" w:styleId="Standard">
    <w:name w:val="Standard"/>
    <w:qFormat/>
    <w:rsid w:val="00A21DCB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Default">
    <w:name w:val="Default"/>
    <w:basedOn w:val="Normalny"/>
    <w:qFormat/>
    <w:rsid w:val="00A21DCB"/>
    <w:pPr>
      <w:spacing w:after="0" w:line="200" w:lineRule="atLeast"/>
    </w:pPr>
    <w:rPr>
      <w:rFonts w:ascii="Arial" w:eastAsia="Arial" w:hAnsi="Arial" w:cs="Arial"/>
      <w:color w:val="000000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qFormat/>
    <w:rsid w:val="00A21DCB"/>
    <w:pPr>
      <w:spacing w:after="120" w:line="480" w:lineRule="auto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21DCB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21DCB"/>
    <w:pPr>
      <w:ind w:left="720"/>
      <w:contextualSpacing/>
    </w:pPr>
  </w:style>
  <w:style w:type="paragraph" w:customStyle="1" w:styleId="Teksttreci21">
    <w:name w:val="Tekst treści (2)1"/>
    <w:basedOn w:val="Normalny"/>
    <w:link w:val="Teksttreci2"/>
    <w:uiPriority w:val="99"/>
    <w:qFormat/>
    <w:rsid w:val="00C050C1"/>
    <w:pPr>
      <w:widowControl w:val="0"/>
      <w:shd w:val="clear" w:color="auto" w:fill="FFFFFF"/>
      <w:suppressAutoHyphens w:val="0"/>
      <w:spacing w:after="0" w:line="226" w:lineRule="exact"/>
    </w:pPr>
    <w:rPr>
      <w:rFonts w:eastAsiaTheme="minorHAnsi" w:cs="Times New Roman"/>
      <w:kern w:val="0"/>
      <w:sz w:val="19"/>
      <w:szCs w:val="19"/>
      <w:lang w:eastAsia="en-US"/>
    </w:rPr>
  </w:style>
  <w:style w:type="paragraph" w:customStyle="1" w:styleId="Teksttreci51">
    <w:name w:val="Tekst treści (5)1"/>
    <w:basedOn w:val="Normalny"/>
    <w:link w:val="Teksttreci5"/>
    <w:uiPriority w:val="99"/>
    <w:qFormat/>
    <w:rsid w:val="00C050C1"/>
    <w:pPr>
      <w:widowControl w:val="0"/>
      <w:shd w:val="clear" w:color="auto" w:fill="FFFFFF"/>
      <w:suppressAutoHyphens w:val="0"/>
      <w:spacing w:after="0" w:line="269" w:lineRule="exact"/>
      <w:jc w:val="both"/>
    </w:pPr>
    <w:rPr>
      <w:rFonts w:eastAsiaTheme="minorHAnsi" w:cs="Times New Roman"/>
      <w:b/>
      <w:bCs/>
      <w:kern w:val="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038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Liniapozioma">
    <w:name w:val="Linia pozioma"/>
    <w:basedOn w:val="Normalny"/>
    <w:next w:val="Tekstpodstawowy"/>
    <w:qFormat/>
    <w:rsid w:val="00F33FB7"/>
    <w:pPr>
      <w:suppressLineNumbers/>
      <w:spacing w:after="283"/>
    </w:pPr>
    <w:rPr>
      <w:sz w:val="12"/>
      <w:szCs w:val="12"/>
      <w:lang w:eastAsia="en-US"/>
    </w:rPr>
  </w:style>
  <w:style w:type="paragraph" w:styleId="NormalnyWeb">
    <w:name w:val="Normal (Web)"/>
    <w:basedOn w:val="Normalny"/>
    <w:uiPriority w:val="99"/>
    <w:qFormat/>
    <w:rsid w:val="00074921"/>
    <w:pPr>
      <w:widowControl w:val="0"/>
      <w:spacing w:before="280" w:after="280" w:line="100" w:lineRule="atLeast"/>
    </w:pPr>
    <w:rPr>
      <w:rFonts w:ascii="Tahoma" w:eastAsia="Times New Roman" w:hAnsi="Tahoma" w:cs="Tahoma"/>
      <w:color w:val="04305F"/>
      <w:sz w:val="17"/>
      <w:szCs w:val="17"/>
    </w:rPr>
  </w:style>
  <w:style w:type="paragraph" w:customStyle="1" w:styleId="1Znak">
    <w:name w:val="1 Znak"/>
    <w:basedOn w:val="Normalny"/>
    <w:qFormat/>
    <w:rsid w:val="00074921"/>
    <w:pPr>
      <w:suppressAutoHyphens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E0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F0BC8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9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D9710-2A77-4EDD-B243-E3283AC88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935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Schulz, Błażej</cp:lastModifiedBy>
  <cp:revision>86</cp:revision>
  <cp:lastPrinted>2023-02-07T07:08:00Z</cp:lastPrinted>
  <dcterms:created xsi:type="dcterms:W3CDTF">2024-05-07T06:59:00Z</dcterms:created>
  <dcterms:modified xsi:type="dcterms:W3CDTF">2026-03-30T06:09:00Z</dcterms:modified>
  <dc:language>pl-PL</dc:language>
</cp:coreProperties>
</file>