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A6659" w14:textId="77777777" w:rsidR="00A83091" w:rsidRPr="009042D8" w:rsidRDefault="00357750" w:rsidP="00B663F1">
      <w:pPr>
        <w:rPr>
          <w:sz w:val="20"/>
          <w:szCs w:val="20"/>
        </w:rPr>
      </w:pPr>
      <w:bookmarkStart w:id="0" w:name="_GoBack"/>
      <w:bookmarkEnd w:id="0"/>
      <w:r w:rsidRPr="00C269C0">
        <w:rPr>
          <w:b/>
          <w:sz w:val="28"/>
          <w:szCs w:val="28"/>
        </w:rPr>
        <w:tab/>
      </w:r>
    </w:p>
    <w:p w14:paraId="06C047E0" w14:textId="18D939AF" w:rsidR="002F5D50" w:rsidRDefault="002F5D50" w:rsidP="002F5D50">
      <w:pPr>
        <w:pStyle w:val="Tekstpodstawowy"/>
        <w:ind w:left="9204"/>
        <w:jc w:val="center"/>
        <w:rPr>
          <w:rFonts w:ascii="Book Antiqua" w:hAnsi="Book Antiqua" w:cs="Times New Roman"/>
          <w:b/>
          <w:bCs/>
          <w:color w:val="000000"/>
          <w:sz w:val="20"/>
          <w:szCs w:val="20"/>
        </w:rPr>
      </w:pPr>
      <w:r w:rsidRPr="00B16C01">
        <w:rPr>
          <w:rFonts w:ascii="Book Antiqua" w:hAnsi="Book Antiqua" w:cs="Times New Roman"/>
          <w:b/>
          <w:bCs/>
          <w:color w:val="000000"/>
          <w:sz w:val="20"/>
          <w:szCs w:val="20"/>
        </w:rPr>
        <w:t xml:space="preserve">Załącznik </w:t>
      </w:r>
      <w:r>
        <w:rPr>
          <w:rFonts w:ascii="Book Antiqua" w:hAnsi="Book Antiqua" w:cs="Times New Roman"/>
          <w:b/>
          <w:bCs/>
          <w:color w:val="000000"/>
          <w:sz w:val="20"/>
          <w:szCs w:val="20"/>
        </w:rPr>
        <w:t>nr 3</w:t>
      </w:r>
      <w:r w:rsidR="0021414D">
        <w:rPr>
          <w:rFonts w:ascii="Book Antiqua" w:hAnsi="Book Antiqua" w:cs="Times New Roman"/>
          <w:b/>
          <w:bCs/>
          <w:color w:val="000000"/>
          <w:sz w:val="20"/>
          <w:szCs w:val="20"/>
        </w:rPr>
        <w:t>a</w:t>
      </w:r>
      <w:r>
        <w:rPr>
          <w:rFonts w:ascii="Book Antiqua" w:hAnsi="Book Antiqua" w:cs="Times New Roman"/>
          <w:b/>
          <w:bCs/>
          <w:color w:val="000000"/>
          <w:sz w:val="20"/>
          <w:szCs w:val="20"/>
        </w:rPr>
        <w:t xml:space="preserve"> do SWZ – D10.251.</w:t>
      </w:r>
      <w:r w:rsidR="0021414D">
        <w:rPr>
          <w:rFonts w:ascii="Book Antiqua" w:hAnsi="Book Antiqua" w:cs="Times New Roman"/>
          <w:b/>
          <w:bCs/>
          <w:color w:val="000000"/>
          <w:sz w:val="20"/>
          <w:szCs w:val="20"/>
        </w:rPr>
        <w:t>27</w:t>
      </w:r>
      <w:r>
        <w:rPr>
          <w:rFonts w:ascii="Book Antiqua" w:hAnsi="Book Antiqua" w:cs="Times New Roman"/>
          <w:b/>
          <w:bCs/>
          <w:color w:val="000000"/>
          <w:sz w:val="20"/>
          <w:szCs w:val="20"/>
        </w:rPr>
        <w:t>.B.202</w:t>
      </w:r>
      <w:r w:rsidR="0021414D">
        <w:rPr>
          <w:rFonts w:ascii="Book Antiqua" w:hAnsi="Book Antiqua" w:cs="Times New Roman"/>
          <w:b/>
          <w:bCs/>
          <w:color w:val="000000"/>
          <w:sz w:val="20"/>
          <w:szCs w:val="20"/>
        </w:rPr>
        <w:t>6</w:t>
      </w:r>
      <w:r w:rsidRPr="00B16C01">
        <w:rPr>
          <w:rFonts w:ascii="Book Antiqua" w:hAnsi="Book Antiqua" w:cs="Times New Roman"/>
          <w:b/>
          <w:bCs/>
          <w:color w:val="000000"/>
          <w:sz w:val="20"/>
          <w:szCs w:val="20"/>
        </w:rPr>
        <w:tab/>
      </w:r>
    </w:p>
    <w:p w14:paraId="22EF1658" w14:textId="3630BC9B" w:rsidR="00A83091" w:rsidRPr="009042D8" w:rsidRDefault="009042D8" w:rsidP="009042D8">
      <w:pPr>
        <w:pStyle w:val="Tekstpodstawowy"/>
        <w:ind w:left="4248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25406024">
        <w:rPr>
          <w:rFonts w:ascii="Times New Roman" w:hAnsi="Times New Roman" w:cs="Times New Roman"/>
          <w:b/>
          <w:bCs/>
          <w:sz w:val="20"/>
          <w:szCs w:val="20"/>
        </w:rPr>
        <w:t xml:space="preserve">   </w:t>
      </w:r>
      <w:r w:rsidR="00A83091" w:rsidRPr="25406024">
        <w:rPr>
          <w:rFonts w:ascii="Times New Roman" w:hAnsi="Times New Roman" w:cs="Times New Roman"/>
          <w:b/>
          <w:bCs/>
          <w:sz w:val="20"/>
          <w:szCs w:val="20"/>
        </w:rPr>
        <w:t>Opis przedmiotu zamówienia (OPZ)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406024">
        <w:rPr>
          <w:rFonts w:cs="Times New Roman"/>
          <w:b/>
          <w:bCs/>
          <w:color w:val="000000" w:themeColor="text1"/>
          <w:sz w:val="20"/>
          <w:szCs w:val="20"/>
        </w:rPr>
        <w:t xml:space="preserve">                                         </w:t>
      </w:r>
    </w:p>
    <w:p w14:paraId="5F65C066" w14:textId="3811A32E" w:rsidR="00357750" w:rsidRPr="002F5D50" w:rsidRDefault="005651C7" w:rsidP="002F5D50">
      <w:pPr>
        <w:tabs>
          <w:tab w:val="left" w:pos="1305"/>
        </w:tabs>
        <w:spacing w:line="200" w:lineRule="atLeast"/>
        <w:ind w:left="-180"/>
        <w:rPr>
          <w:b/>
          <w:bCs/>
          <w:color w:val="000000"/>
          <w:sz w:val="20"/>
          <w:szCs w:val="20"/>
        </w:rPr>
      </w:pPr>
      <w:r w:rsidRPr="009042D8">
        <w:rPr>
          <w:b/>
          <w:bCs/>
          <w:color w:val="000000"/>
          <w:sz w:val="20"/>
          <w:szCs w:val="20"/>
        </w:rPr>
        <w:t xml:space="preserve">Część nr </w:t>
      </w:r>
      <w:r w:rsidR="0021414D">
        <w:rPr>
          <w:b/>
          <w:bCs/>
          <w:color w:val="000000"/>
          <w:sz w:val="20"/>
          <w:szCs w:val="20"/>
        </w:rPr>
        <w:t>1</w:t>
      </w:r>
      <w:r w:rsidR="002F5D50">
        <w:rPr>
          <w:b/>
          <w:bCs/>
          <w:color w:val="000000"/>
          <w:sz w:val="20"/>
          <w:szCs w:val="20"/>
        </w:rPr>
        <w:t xml:space="preserve"> - </w:t>
      </w:r>
      <w:r w:rsidR="002F5D50" w:rsidRPr="009042D8">
        <w:rPr>
          <w:b/>
          <w:bCs/>
          <w:color w:val="000000"/>
          <w:sz w:val="20"/>
          <w:szCs w:val="20"/>
        </w:rPr>
        <w:t>Defibrylator</w:t>
      </w:r>
    </w:p>
    <w:tbl>
      <w:tblPr>
        <w:tblW w:w="14639" w:type="dxa"/>
        <w:tblInd w:w="-26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00"/>
        <w:gridCol w:w="6526"/>
        <w:gridCol w:w="2410"/>
        <w:gridCol w:w="5103"/>
      </w:tblGrid>
      <w:tr w:rsidR="00B202E8" w:rsidRPr="0021414D" w14:paraId="376BEC83" w14:textId="77777777" w:rsidTr="0021414D">
        <w:tc>
          <w:tcPr>
            <w:tcW w:w="600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</w:tcBorders>
            <w:shd w:val="clear" w:color="auto" w:fill="auto"/>
          </w:tcPr>
          <w:p w14:paraId="4840D583" w14:textId="77777777" w:rsidR="00B202E8" w:rsidRPr="0021414D" w:rsidRDefault="00B202E8" w:rsidP="6B33C167">
            <w:pPr>
              <w:pStyle w:val="Zawartotabeli"/>
              <w:snapToGrid w:val="0"/>
              <w:spacing w:line="200" w:lineRule="atLeast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21414D">
              <w:rPr>
                <w:b/>
                <w:bCs/>
                <w:i/>
                <w:iCs/>
                <w:sz w:val="20"/>
                <w:szCs w:val="20"/>
              </w:rPr>
              <w:t>Lp.</w:t>
            </w:r>
          </w:p>
        </w:tc>
        <w:tc>
          <w:tcPr>
            <w:tcW w:w="6526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</w:tcBorders>
            <w:shd w:val="clear" w:color="auto" w:fill="auto"/>
          </w:tcPr>
          <w:p w14:paraId="3205CE62" w14:textId="77777777" w:rsidR="00B202E8" w:rsidRPr="0021414D" w:rsidRDefault="00B202E8" w:rsidP="6B33C167">
            <w:pPr>
              <w:pStyle w:val="Zawartotabeli"/>
              <w:snapToGrid w:val="0"/>
              <w:spacing w:line="200" w:lineRule="atLeast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21414D">
              <w:rPr>
                <w:b/>
                <w:bCs/>
                <w:i/>
                <w:iCs/>
                <w:sz w:val="20"/>
                <w:szCs w:val="20"/>
              </w:rPr>
              <w:t>Opis parametrów wymaganych</w:t>
            </w:r>
          </w:p>
        </w:tc>
        <w:tc>
          <w:tcPr>
            <w:tcW w:w="2410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</w:tcBorders>
            <w:shd w:val="clear" w:color="auto" w:fill="auto"/>
          </w:tcPr>
          <w:p w14:paraId="7E3EEC00" w14:textId="77777777" w:rsidR="00B202E8" w:rsidRPr="0021414D" w:rsidRDefault="00B202E8" w:rsidP="6B33C167">
            <w:pPr>
              <w:pStyle w:val="Zawartotabeli"/>
              <w:snapToGrid w:val="0"/>
              <w:spacing w:line="200" w:lineRule="atLeast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21414D">
              <w:rPr>
                <w:b/>
                <w:bCs/>
                <w:i/>
                <w:iCs/>
                <w:sz w:val="20"/>
                <w:szCs w:val="20"/>
              </w:rPr>
              <w:t>Parametr wymagany</w:t>
            </w:r>
          </w:p>
        </w:tc>
        <w:tc>
          <w:tcPr>
            <w:tcW w:w="5103" w:type="dxa"/>
            <w:tcBorders>
              <w:top w:val="single" w:sz="1" w:space="0" w:color="000000" w:themeColor="text1"/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01DA4308" w14:textId="77777777" w:rsidR="00B202E8" w:rsidRPr="0021414D" w:rsidRDefault="00B202E8" w:rsidP="6B33C167">
            <w:pPr>
              <w:pStyle w:val="Zawartotabeli"/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  <w:r w:rsidRPr="0021414D">
              <w:rPr>
                <w:b/>
                <w:bCs/>
                <w:i/>
                <w:iCs/>
                <w:sz w:val="20"/>
                <w:szCs w:val="20"/>
              </w:rPr>
              <w:t>Parametr oferowany</w:t>
            </w:r>
          </w:p>
        </w:tc>
      </w:tr>
      <w:tr w:rsidR="00B202E8" w:rsidRPr="0021414D" w14:paraId="094FFF44" w14:textId="77777777" w:rsidTr="0021414D">
        <w:tc>
          <w:tcPr>
            <w:tcW w:w="600" w:type="dxa"/>
            <w:tcBorders>
              <w:left w:val="single" w:sz="1" w:space="0" w:color="000000" w:themeColor="text1"/>
              <w:bottom w:val="single" w:sz="1" w:space="0" w:color="000000" w:themeColor="text1"/>
            </w:tcBorders>
            <w:shd w:val="clear" w:color="auto" w:fill="auto"/>
          </w:tcPr>
          <w:p w14:paraId="649841BE" w14:textId="77777777" w:rsidR="00B202E8" w:rsidRPr="0021414D" w:rsidRDefault="00B202E8" w:rsidP="6B33C167">
            <w:pPr>
              <w:pStyle w:val="Zawartotabeli"/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1</w:t>
            </w:r>
          </w:p>
        </w:tc>
        <w:tc>
          <w:tcPr>
            <w:tcW w:w="6526" w:type="dxa"/>
            <w:tcBorders>
              <w:left w:val="single" w:sz="1" w:space="0" w:color="000000" w:themeColor="text1"/>
              <w:bottom w:val="single" w:sz="1" w:space="0" w:color="000000" w:themeColor="text1"/>
            </w:tcBorders>
            <w:shd w:val="clear" w:color="auto" w:fill="auto"/>
          </w:tcPr>
          <w:p w14:paraId="7FCE2609" w14:textId="77777777" w:rsidR="00B202E8" w:rsidRPr="0021414D" w:rsidRDefault="00B202E8" w:rsidP="6B33C167">
            <w:pPr>
              <w:pStyle w:val="Zawartotabeli"/>
              <w:snapToGrid w:val="0"/>
              <w:spacing w:line="200" w:lineRule="atLeast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Producent</w:t>
            </w:r>
          </w:p>
        </w:tc>
        <w:tc>
          <w:tcPr>
            <w:tcW w:w="2410" w:type="dxa"/>
            <w:tcBorders>
              <w:left w:val="single" w:sz="1" w:space="0" w:color="000000" w:themeColor="text1"/>
              <w:bottom w:val="single" w:sz="1" w:space="0" w:color="000000" w:themeColor="text1"/>
            </w:tcBorders>
            <w:shd w:val="clear" w:color="auto" w:fill="auto"/>
          </w:tcPr>
          <w:p w14:paraId="7E49C88C" w14:textId="77777777" w:rsidR="00B202E8" w:rsidRPr="0021414D" w:rsidRDefault="00B202E8" w:rsidP="6B33C167">
            <w:pPr>
              <w:pStyle w:val="Zawartotabeli"/>
              <w:snapToGrid w:val="0"/>
              <w:spacing w:line="200" w:lineRule="atLeast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podać</w:t>
            </w:r>
          </w:p>
        </w:tc>
        <w:tc>
          <w:tcPr>
            <w:tcW w:w="5103" w:type="dxa"/>
            <w:tcBorders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5DAB6C7B" w14:textId="77777777" w:rsidR="00B202E8" w:rsidRPr="0021414D" w:rsidRDefault="00B202E8" w:rsidP="6B33C167">
            <w:pPr>
              <w:pStyle w:val="Zawartotabeli"/>
              <w:snapToGrid w:val="0"/>
              <w:spacing w:line="200" w:lineRule="atLeast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B202E8" w:rsidRPr="0021414D" w14:paraId="29696E5A" w14:textId="77777777" w:rsidTr="0021414D">
        <w:tc>
          <w:tcPr>
            <w:tcW w:w="600" w:type="dxa"/>
            <w:tcBorders>
              <w:left w:val="single" w:sz="1" w:space="0" w:color="000000" w:themeColor="text1"/>
              <w:bottom w:val="single" w:sz="1" w:space="0" w:color="000000" w:themeColor="text1"/>
            </w:tcBorders>
            <w:shd w:val="clear" w:color="auto" w:fill="auto"/>
          </w:tcPr>
          <w:p w14:paraId="18F999B5" w14:textId="77777777" w:rsidR="00B202E8" w:rsidRPr="0021414D" w:rsidRDefault="00B202E8" w:rsidP="6B33C167">
            <w:pPr>
              <w:pStyle w:val="Zawartotabeli"/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2</w:t>
            </w:r>
          </w:p>
        </w:tc>
        <w:tc>
          <w:tcPr>
            <w:tcW w:w="6526" w:type="dxa"/>
            <w:tcBorders>
              <w:left w:val="single" w:sz="1" w:space="0" w:color="000000" w:themeColor="text1"/>
              <w:bottom w:val="single" w:sz="1" w:space="0" w:color="000000" w:themeColor="text1"/>
            </w:tcBorders>
            <w:shd w:val="clear" w:color="auto" w:fill="auto"/>
          </w:tcPr>
          <w:p w14:paraId="733DD9DE" w14:textId="77777777" w:rsidR="00B202E8" w:rsidRPr="0021414D" w:rsidRDefault="00B202E8" w:rsidP="6B33C167">
            <w:pPr>
              <w:pStyle w:val="Zawartotabeli"/>
              <w:snapToGrid w:val="0"/>
              <w:spacing w:line="200" w:lineRule="atLeast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Nazwa i typ</w:t>
            </w:r>
          </w:p>
        </w:tc>
        <w:tc>
          <w:tcPr>
            <w:tcW w:w="2410" w:type="dxa"/>
            <w:tcBorders>
              <w:left w:val="single" w:sz="1" w:space="0" w:color="000000" w:themeColor="text1"/>
              <w:bottom w:val="single" w:sz="1" w:space="0" w:color="000000" w:themeColor="text1"/>
            </w:tcBorders>
            <w:shd w:val="clear" w:color="auto" w:fill="auto"/>
          </w:tcPr>
          <w:p w14:paraId="5AEF7874" w14:textId="77777777" w:rsidR="00B202E8" w:rsidRPr="0021414D" w:rsidRDefault="00B202E8" w:rsidP="6B33C167">
            <w:pPr>
              <w:pStyle w:val="Zawartotabeli"/>
              <w:snapToGrid w:val="0"/>
              <w:spacing w:line="200" w:lineRule="atLeast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podać</w:t>
            </w:r>
          </w:p>
        </w:tc>
        <w:tc>
          <w:tcPr>
            <w:tcW w:w="5103" w:type="dxa"/>
            <w:tcBorders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02EB378F" w14:textId="77777777" w:rsidR="00B202E8" w:rsidRPr="0021414D" w:rsidRDefault="00B202E8" w:rsidP="6B33C167">
            <w:pPr>
              <w:pStyle w:val="Zawartotabeli"/>
              <w:snapToGrid w:val="0"/>
              <w:spacing w:line="200" w:lineRule="atLeast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B202E8" w:rsidRPr="0021414D" w14:paraId="492D973E" w14:textId="77777777" w:rsidTr="0021414D">
        <w:tc>
          <w:tcPr>
            <w:tcW w:w="600" w:type="dxa"/>
            <w:tcBorders>
              <w:left w:val="single" w:sz="1" w:space="0" w:color="000000" w:themeColor="text1"/>
              <w:bottom w:val="single" w:sz="1" w:space="0" w:color="000000" w:themeColor="text1"/>
            </w:tcBorders>
            <w:shd w:val="clear" w:color="auto" w:fill="auto"/>
          </w:tcPr>
          <w:p w14:paraId="5FCD5EC4" w14:textId="77777777" w:rsidR="00B202E8" w:rsidRPr="0021414D" w:rsidRDefault="00B202E8" w:rsidP="6B33C167">
            <w:pPr>
              <w:pStyle w:val="Zawartotabeli"/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3</w:t>
            </w:r>
          </w:p>
        </w:tc>
        <w:tc>
          <w:tcPr>
            <w:tcW w:w="6526" w:type="dxa"/>
            <w:tcBorders>
              <w:left w:val="single" w:sz="1" w:space="0" w:color="000000" w:themeColor="text1"/>
              <w:bottom w:val="single" w:sz="1" w:space="0" w:color="000000" w:themeColor="text1"/>
            </w:tcBorders>
            <w:shd w:val="clear" w:color="auto" w:fill="auto"/>
          </w:tcPr>
          <w:p w14:paraId="6033D03D" w14:textId="77777777" w:rsidR="00B202E8" w:rsidRPr="0021414D" w:rsidRDefault="00B202E8" w:rsidP="6B33C167">
            <w:pPr>
              <w:pStyle w:val="Zawartotabeli"/>
              <w:snapToGrid w:val="0"/>
              <w:spacing w:line="200" w:lineRule="atLeast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Kraj pochodzenia</w:t>
            </w:r>
          </w:p>
        </w:tc>
        <w:tc>
          <w:tcPr>
            <w:tcW w:w="2410" w:type="dxa"/>
            <w:tcBorders>
              <w:left w:val="single" w:sz="1" w:space="0" w:color="000000" w:themeColor="text1"/>
              <w:bottom w:val="single" w:sz="1" w:space="0" w:color="000000" w:themeColor="text1"/>
            </w:tcBorders>
            <w:shd w:val="clear" w:color="auto" w:fill="auto"/>
          </w:tcPr>
          <w:p w14:paraId="38C0D3D8" w14:textId="77777777" w:rsidR="00B202E8" w:rsidRPr="0021414D" w:rsidRDefault="00B202E8" w:rsidP="6B33C167">
            <w:pPr>
              <w:pStyle w:val="Zawartotabeli"/>
              <w:snapToGrid w:val="0"/>
              <w:spacing w:line="200" w:lineRule="atLeast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podać</w:t>
            </w:r>
          </w:p>
        </w:tc>
        <w:tc>
          <w:tcPr>
            <w:tcW w:w="5103" w:type="dxa"/>
            <w:tcBorders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6A05A809" w14:textId="77777777" w:rsidR="00B202E8" w:rsidRPr="0021414D" w:rsidRDefault="00B202E8" w:rsidP="6B33C167">
            <w:pPr>
              <w:pStyle w:val="Zawartotabeli"/>
              <w:snapToGrid w:val="0"/>
              <w:spacing w:line="200" w:lineRule="atLeast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B202E8" w:rsidRPr="0021414D" w14:paraId="769C248A" w14:textId="77777777" w:rsidTr="0021414D">
        <w:tc>
          <w:tcPr>
            <w:tcW w:w="600" w:type="dxa"/>
            <w:tcBorders>
              <w:left w:val="single" w:sz="1" w:space="0" w:color="000000" w:themeColor="text1"/>
              <w:bottom w:val="single" w:sz="1" w:space="0" w:color="000000" w:themeColor="text1"/>
            </w:tcBorders>
            <w:shd w:val="clear" w:color="auto" w:fill="auto"/>
          </w:tcPr>
          <w:p w14:paraId="2598DEE6" w14:textId="77777777" w:rsidR="00B202E8" w:rsidRPr="0021414D" w:rsidRDefault="00B202E8" w:rsidP="6B33C167">
            <w:pPr>
              <w:pStyle w:val="Zawartotabeli"/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4</w:t>
            </w:r>
          </w:p>
        </w:tc>
        <w:tc>
          <w:tcPr>
            <w:tcW w:w="6526" w:type="dxa"/>
            <w:tcBorders>
              <w:left w:val="single" w:sz="1" w:space="0" w:color="000000" w:themeColor="text1"/>
              <w:bottom w:val="single" w:sz="1" w:space="0" w:color="000000" w:themeColor="text1"/>
            </w:tcBorders>
            <w:shd w:val="clear" w:color="auto" w:fill="auto"/>
          </w:tcPr>
          <w:p w14:paraId="7E389E4C" w14:textId="77777777" w:rsidR="00B202E8" w:rsidRPr="0021414D" w:rsidRDefault="00B202E8" w:rsidP="6B33C167">
            <w:pPr>
              <w:pStyle w:val="Zawartotabeli"/>
              <w:snapToGrid w:val="0"/>
              <w:spacing w:line="200" w:lineRule="atLeast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Rok produkcji (urządzenie fabrycznie nowe)</w:t>
            </w:r>
          </w:p>
        </w:tc>
        <w:tc>
          <w:tcPr>
            <w:tcW w:w="2410" w:type="dxa"/>
            <w:tcBorders>
              <w:left w:val="single" w:sz="1" w:space="0" w:color="000000" w:themeColor="text1"/>
              <w:bottom w:val="single" w:sz="1" w:space="0" w:color="000000" w:themeColor="text1"/>
            </w:tcBorders>
            <w:shd w:val="clear" w:color="auto" w:fill="auto"/>
          </w:tcPr>
          <w:p w14:paraId="3C32F1D6" w14:textId="206D0028" w:rsidR="00B202E8" w:rsidRPr="0021414D" w:rsidRDefault="00A3038B" w:rsidP="6B33C167">
            <w:pPr>
              <w:pStyle w:val="Zawartotabeli"/>
              <w:snapToGrid w:val="0"/>
              <w:spacing w:line="200" w:lineRule="atLeast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2025</w:t>
            </w:r>
            <w:r w:rsidR="00136631">
              <w:rPr>
                <w:sz w:val="20"/>
                <w:szCs w:val="20"/>
              </w:rPr>
              <w:t>/2026</w:t>
            </w:r>
          </w:p>
        </w:tc>
        <w:tc>
          <w:tcPr>
            <w:tcW w:w="5103" w:type="dxa"/>
            <w:tcBorders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5A39BBE3" w14:textId="77777777" w:rsidR="00B202E8" w:rsidRPr="0021414D" w:rsidRDefault="00B202E8" w:rsidP="6B33C167">
            <w:pPr>
              <w:pStyle w:val="Zawartotabeli"/>
              <w:snapToGrid w:val="0"/>
              <w:spacing w:line="200" w:lineRule="atLeast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B202E8" w:rsidRPr="0021414D" w14:paraId="1082C159" w14:textId="77777777" w:rsidTr="0021414D">
        <w:tc>
          <w:tcPr>
            <w:tcW w:w="600" w:type="dxa"/>
            <w:tcBorders>
              <w:left w:val="single" w:sz="1" w:space="0" w:color="000000" w:themeColor="text1"/>
              <w:bottom w:val="single" w:sz="1" w:space="0" w:color="000000" w:themeColor="text1"/>
            </w:tcBorders>
            <w:shd w:val="clear" w:color="auto" w:fill="auto"/>
          </w:tcPr>
          <w:p w14:paraId="78941E47" w14:textId="77777777" w:rsidR="00B202E8" w:rsidRPr="0021414D" w:rsidRDefault="00B202E8" w:rsidP="6B33C167">
            <w:pPr>
              <w:pStyle w:val="Zawartotabeli"/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5</w:t>
            </w:r>
          </w:p>
        </w:tc>
        <w:tc>
          <w:tcPr>
            <w:tcW w:w="6526" w:type="dxa"/>
            <w:tcBorders>
              <w:left w:val="single" w:sz="1" w:space="0" w:color="000000" w:themeColor="text1"/>
              <w:bottom w:val="single" w:sz="1" w:space="0" w:color="000000" w:themeColor="text1"/>
            </w:tcBorders>
            <w:shd w:val="clear" w:color="auto" w:fill="auto"/>
          </w:tcPr>
          <w:p w14:paraId="48C6C1E7" w14:textId="77777777" w:rsidR="00B202E8" w:rsidRPr="0021414D" w:rsidRDefault="00B202E8" w:rsidP="6B33C167">
            <w:pPr>
              <w:pStyle w:val="Zawartotabeli"/>
              <w:snapToGrid w:val="0"/>
              <w:spacing w:line="200" w:lineRule="atLeast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Zamawiana ilość</w:t>
            </w:r>
          </w:p>
        </w:tc>
        <w:tc>
          <w:tcPr>
            <w:tcW w:w="2410" w:type="dxa"/>
            <w:tcBorders>
              <w:left w:val="single" w:sz="1" w:space="0" w:color="000000" w:themeColor="text1"/>
              <w:bottom w:val="single" w:sz="1" w:space="0" w:color="000000" w:themeColor="text1"/>
            </w:tcBorders>
            <w:shd w:val="clear" w:color="auto" w:fill="auto"/>
          </w:tcPr>
          <w:p w14:paraId="406C234B" w14:textId="77777777" w:rsidR="00B202E8" w:rsidRPr="0021414D" w:rsidRDefault="00A3038B" w:rsidP="6B33C167">
            <w:pPr>
              <w:pStyle w:val="Zawartotabeli"/>
              <w:snapToGrid w:val="0"/>
              <w:spacing w:line="200" w:lineRule="atLeast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3</w:t>
            </w:r>
            <w:r w:rsidR="00B202E8" w:rsidRPr="0021414D">
              <w:rPr>
                <w:sz w:val="20"/>
                <w:szCs w:val="20"/>
              </w:rPr>
              <w:t xml:space="preserve"> szt.</w:t>
            </w:r>
          </w:p>
        </w:tc>
        <w:tc>
          <w:tcPr>
            <w:tcW w:w="5103" w:type="dxa"/>
            <w:tcBorders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41C8F396" w14:textId="77777777" w:rsidR="00B202E8" w:rsidRPr="0021414D" w:rsidRDefault="00B202E8" w:rsidP="6B33C167">
            <w:pPr>
              <w:pStyle w:val="Zawartotabeli"/>
              <w:snapToGrid w:val="0"/>
              <w:spacing w:line="200" w:lineRule="atLeast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B202E8" w:rsidRPr="0021414D" w14:paraId="26AE2CD6" w14:textId="77777777" w:rsidTr="0021414D">
        <w:tc>
          <w:tcPr>
            <w:tcW w:w="600" w:type="dxa"/>
            <w:tcBorders>
              <w:left w:val="single" w:sz="1" w:space="0" w:color="000000" w:themeColor="text1"/>
              <w:bottom w:val="single" w:sz="1" w:space="0" w:color="000000" w:themeColor="text1"/>
            </w:tcBorders>
            <w:shd w:val="clear" w:color="auto" w:fill="auto"/>
          </w:tcPr>
          <w:p w14:paraId="29B4EA11" w14:textId="77777777" w:rsidR="00B202E8" w:rsidRPr="0021414D" w:rsidRDefault="00B202E8" w:rsidP="6B33C167">
            <w:pPr>
              <w:pStyle w:val="Zawartotabeli"/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6</w:t>
            </w:r>
          </w:p>
        </w:tc>
        <w:tc>
          <w:tcPr>
            <w:tcW w:w="6526" w:type="dxa"/>
            <w:tcBorders>
              <w:left w:val="single" w:sz="1" w:space="0" w:color="000000" w:themeColor="text1"/>
              <w:bottom w:val="single" w:sz="1" w:space="0" w:color="000000" w:themeColor="text1"/>
            </w:tcBorders>
            <w:shd w:val="clear" w:color="auto" w:fill="auto"/>
          </w:tcPr>
          <w:p w14:paraId="520D52B0" w14:textId="77777777" w:rsidR="00B202E8" w:rsidRPr="0021414D" w:rsidRDefault="00B202E8" w:rsidP="6B33C167">
            <w:pPr>
              <w:pStyle w:val="Zawartotabeli"/>
              <w:snapToGrid w:val="0"/>
              <w:spacing w:line="200" w:lineRule="atLeast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Miejsce instalacji</w:t>
            </w:r>
          </w:p>
        </w:tc>
        <w:tc>
          <w:tcPr>
            <w:tcW w:w="2410" w:type="dxa"/>
            <w:tcBorders>
              <w:left w:val="single" w:sz="1" w:space="0" w:color="000000" w:themeColor="text1"/>
              <w:bottom w:val="single" w:sz="1" w:space="0" w:color="000000" w:themeColor="text1"/>
            </w:tcBorders>
            <w:shd w:val="clear" w:color="auto" w:fill="auto"/>
          </w:tcPr>
          <w:p w14:paraId="548042D4" w14:textId="77777777" w:rsidR="00B202E8" w:rsidRPr="0021414D" w:rsidRDefault="00B202E8" w:rsidP="6B33C167">
            <w:pPr>
              <w:pStyle w:val="Zawartotabeli"/>
              <w:snapToGrid w:val="0"/>
              <w:spacing w:line="200" w:lineRule="atLeast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 xml:space="preserve">Copernicus PL Sp. z o. o </w:t>
            </w:r>
          </w:p>
        </w:tc>
        <w:tc>
          <w:tcPr>
            <w:tcW w:w="5103" w:type="dxa"/>
            <w:tcBorders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72A3D3EC" w14:textId="77777777" w:rsidR="00B202E8" w:rsidRPr="0021414D" w:rsidRDefault="00B202E8" w:rsidP="6B33C167">
            <w:pPr>
              <w:pStyle w:val="Zawartotabeli"/>
              <w:snapToGrid w:val="0"/>
              <w:spacing w:line="200" w:lineRule="atLeast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B202E8" w:rsidRPr="0021414D" w14:paraId="6AFF429E" w14:textId="77777777" w:rsidTr="0021414D">
        <w:tc>
          <w:tcPr>
            <w:tcW w:w="14639" w:type="dxa"/>
            <w:gridSpan w:val="4"/>
            <w:tcBorders>
              <w:left w:val="single" w:sz="1" w:space="0" w:color="000000" w:themeColor="text1"/>
              <w:bottom w:val="single" w:sz="1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142E4DCC" w14:textId="77777777" w:rsidR="00B202E8" w:rsidRPr="0021414D" w:rsidRDefault="00B202E8" w:rsidP="6B33C167">
            <w:pPr>
              <w:pStyle w:val="Zawartotabeli"/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  <w:r w:rsidRPr="0021414D">
              <w:rPr>
                <w:b/>
                <w:bCs/>
                <w:sz w:val="20"/>
                <w:szCs w:val="20"/>
              </w:rPr>
              <w:t>WYMAGANIA OGÓLNE</w:t>
            </w:r>
          </w:p>
        </w:tc>
      </w:tr>
      <w:tr w:rsidR="006455F9" w:rsidRPr="0021414D" w14:paraId="19D7089F" w14:textId="77777777" w:rsidTr="0021414D">
        <w:trPr>
          <w:trHeight w:val="128"/>
        </w:trPr>
        <w:tc>
          <w:tcPr>
            <w:tcW w:w="60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D0B940D" w14:textId="77777777" w:rsidR="006455F9" w:rsidRPr="0021414D" w:rsidRDefault="006455F9" w:rsidP="6B33C167">
            <w:pPr>
              <w:pStyle w:val="Nagwek"/>
              <w:numPr>
                <w:ilvl w:val="0"/>
                <w:numId w:val="6"/>
              </w:num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526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CE874EE" w14:textId="77777777" w:rsidR="006455F9" w:rsidRPr="0021414D" w:rsidRDefault="00C269C0" w:rsidP="6B33C167">
            <w:pPr>
              <w:suppressAutoHyphens w:val="0"/>
              <w:spacing w:before="100" w:beforeAutospacing="1"/>
              <w:rPr>
                <w:b/>
                <w:bCs/>
                <w:sz w:val="20"/>
                <w:szCs w:val="20"/>
                <w:lang w:eastAsia="pl-PL"/>
              </w:rPr>
            </w:pPr>
            <w:r w:rsidRPr="0021414D">
              <w:rPr>
                <w:sz w:val="20"/>
                <w:szCs w:val="20"/>
              </w:rPr>
              <w:t>Defibrylator przenośny z wbudowanym uchwytem transportowym</w:t>
            </w:r>
            <w:r w:rsidR="005E2C81" w:rsidRPr="0021414D">
              <w:rPr>
                <w:sz w:val="20"/>
                <w:szCs w:val="20"/>
              </w:rPr>
              <w:t xml:space="preserve"> o masie nieprzekraczającej </w:t>
            </w:r>
            <w:r w:rsidR="00281409" w:rsidRPr="0021414D">
              <w:rPr>
                <w:sz w:val="20"/>
                <w:szCs w:val="20"/>
              </w:rPr>
              <w:t>6,8</w:t>
            </w:r>
            <w:r w:rsidR="005651C7" w:rsidRPr="0021414D">
              <w:rPr>
                <w:sz w:val="20"/>
                <w:szCs w:val="20"/>
              </w:rPr>
              <w:t xml:space="preserve"> </w:t>
            </w:r>
            <w:r w:rsidR="00281409" w:rsidRPr="0021414D">
              <w:rPr>
                <w:sz w:val="20"/>
                <w:szCs w:val="20"/>
              </w:rPr>
              <w:t>kg.</w:t>
            </w:r>
          </w:p>
        </w:tc>
        <w:tc>
          <w:tcPr>
            <w:tcW w:w="241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B0AE147" w14:textId="77777777" w:rsidR="006455F9" w:rsidRPr="0021414D" w:rsidRDefault="005E2C81" w:rsidP="6B33C167">
            <w:pPr>
              <w:snapToGrid w:val="0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Tak, podać</w:t>
            </w:r>
          </w:p>
        </w:tc>
        <w:tc>
          <w:tcPr>
            <w:tcW w:w="5103" w:type="dxa"/>
            <w:tcBorders>
              <w:left w:val="single" w:sz="1" w:space="0" w:color="000000" w:themeColor="text1"/>
              <w:bottom w:val="single" w:sz="4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0E27B00A" w14:textId="77777777" w:rsidR="006455F9" w:rsidRPr="0021414D" w:rsidRDefault="006455F9" w:rsidP="6B33C167">
            <w:pPr>
              <w:pStyle w:val="Nagwek"/>
              <w:snapToGrid w:val="0"/>
              <w:spacing w:line="200" w:lineRule="atLeast"/>
              <w:rPr>
                <w:sz w:val="20"/>
                <w:szCs w:val="20"/>
              </w:rPr>
            </w:pPr>
          </w:p>
        </w:tc>
      </w:tr>
      <w:tr w:rsidR="006455F9" w:rsidRPr="0021414D" w14:paraId="76A5F2FF" w14:textId="77777777" w:rsidTr="0021414D">
        <w:trPr>
          <w:trHeight w:val="25"/>
        </w:trPr>
        <w:tc>
          <w:tcPr>
            <w:tcW w:w="60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0061E4C" w14:textId="77777777" w:rsidR="006455F9" w:rsidRPr="0021414D" w:rsidRDefault="006455F9" w:rsidP="6B33C167">
            <w:pPr>
              <w:pStyle w:val="Nagwek"/>
              <w:numPr>
                <w:ilvl w:val="0"/>
                <w:numId w:val="6"/>
              </w:num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526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844A24D" w14:textId="2738817E" w:rsidR="006455F9" w:rsidRPr="0021414D" w:rsidRDefault="00C269C0" w:rsidP="6B33C167">
            <w:pPr>
              <w:suppressAutoHyphens w:val="0"/>
              <w:spacing w:before="100" w:beforeAutospacing="1"/>
              <w:rPr>
                <w:sz w:val="20"/>
                <w:szCs w:val="20"/>
                <w:lang w:eastAsia="pl-PL"/>
              </w:rPr>
            </w:pPr>
            <w:r w:rsidRPr="0021414D">
              <w:rPr>
                <w:sz w:val="20"/>
                <w:szCs w:val="20"/>
              </w:rPr>
              <w:t>Komunikacja z użytkownikiem w języku polskim (</w:t>
            </w:r>
            <w:r w:rsidR="00A00CC0" w:rsidRPr="0021414D">
              <w:rPr>
                <w:sz w:val="20"/>
                <w:szCs w:val="20"/>
              </w:rPr>
              <w:t>dotyczy wydawanych przez aparat komunikatów głosowych</w:t>
            </w:r>
            <w:r w:rsidR="006528EA" w:rsidRPr="0021414D">
              <w:rPr>
                <w:sz w:val="20"/>
                <w:szCs w:val="20"/>
              </w:rPr>
              <w:t xml:space="preserve"> oraz menu defibrylatora</w:t>
            </w:r>
            <w:r w:rsidRPr="0021414D">
              <w:rPr>
                <w:sz w:val="20"/>
                <w:szCs w:val="20"/>
              </w:rPr>
              <w:t>)</w:t>
            </w:r>
            <w:r w:rsidR="006528EA" w:rsidRPr="0021414D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0747732" w14:textId="77777777" w:rsidR="006455F9" w:rsidRPr="0021414D" w:rsidRDefault="005E2C81" w:rsidP="6B33C167">
            <w:pPr>
              <w:snapToGrid w:val="0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Tak</w:t>
            </w:r>
          </w:p>
        </w:tc>
        <w:tc>
          <w:tcPr>
            <w:tcW w:w="5103" w:type="dxa"/>
            <w:tcBorders>
              <w:left w:val="single" w:sz="1" w:space="0" w:color="000000" w:themeColor="text1"/>
              <w:bottom w:val="single" w:sz="4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44EAFD9C" w14:textId="77777777" w:rsidR="006455F9" w:rsidRPr="0021414D" w:rsidRDefault="006455F9" w:rsidP="6B33C167">
            <w:pPr>
              <w:pStyle w:val="Nagwek"/>
              <w:snapToGrid w:val="0"/>
              <w:spacing w:line="200" w:lineRule="atLeast"/>
              <w:rPr>
                <w:sz w:val="20"/>
                <w:szCs w:val="20"/>
              </w:rPr>
            </w:pPr>
          </w:p>
        </w:tc>
      </w:tr>
      <w:tr w:rsidR="005334B1" w:rsidRPr="0021414D" w14:paraId="40ACA093" w14:textId="77777777" w:rsidTr="0021414D">
        <w:tc>
          <w:tcPr>
            <w:tcW w:w="60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B94D5A5" w14:textId="77777777" w:rsidR="005334B1" w:rsidRPr="0021414D" w:rsidRDefault="005334B1" w:rsidP="6B33C167">
            <w:pPr>
              <w:pStyle w:val="Nagwek"/>
              <w:numPr>
                <w:ilvl w:val="0"/>
                <w:numId w:val="6"/>
              </w:num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526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C2C84D7" w14:textId="77777777" w:rsidR="005334B1" w:rsidRPr="0021414D" w:rsidRDefault="005334B1" w:rsidP="6B33C167">
            <w:pPr>
              <w:suppressAutoHyphens w:val="0"/>
              <w:spacing w:before="100" w:beforeAutospacing="1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Możliwość stosowania defibrylatora w trakcie zabiegów z użyciem aparatury elektrochirurgicznej.</w:t>
            </w:r>
          </w:p>
        </w:tc>
        <w:tc>
          <w:tcPr>
            <w:tcW w:w="241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D2948BC" w14:textId="77777777" w:rsidR="005334B1" w:rsidRPr="0021414D" w:rsidRDefault="005334B1" w:rsidP="6B33C167">
            <w:pPr>
              <w:snapToGrid w:val="0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Tak</w:t>
            </w:r>
          </w:p>
        </w:tc>
        <w:tc>
          <w:tcPr>
            <w:tcW w:w="5103" w:type="dxa"/>
            <w:tcBorders>
              <w:left w:val="single" w:sz="1" w:space="0" w:color="000000" w:themeColor="text1"/>
              <w:bottom w:val="single" w:sz="4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3DEEC669" w14:textId="77777777" w:rsidR="005334B1" w:rsidRPr="0021414D" w:rsidRDefault="005334B1" w:rsidP="6B33C167">
            <w:pPr>
              <w:pStyle w:val="Nagwek"/>
              <w:snapToGrid w:val="0"/>
              <w:spacing w:line="200" w:lineRule="atLeast"/>
              <w:rPr>
                <w:sz w:val="20"/>
                <w:szCs w:val="20"/>
              </w:rPr>
            </w:pPr>
          </w:p>
        </w:tc>
      </w:tr>
      <w:tr w:rsidR="00EF1916" w:rsidRPr="0021414D" w14:paraId="1C4B8E0D" w14:textId="77777777" w:rsidTr="0021414D">
        <w:tc>
          <w:tcPr>
            <w:tcW w:w="60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656B9AB" w14:textId="77777777" w:rsidR="00EF1916" w:rsidRPr="0021414D" w:rsidRDefault="00EF1916" w:rsidP="6B33C167">
            <w:pPr>
              <w:pStyle w:val="Nagwek"/>
              <w:numPr>
                <w:ilvl w:val="0"/>
                <w:numId w:val="6"/>
              </w:num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526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1629248" w14:textId="7E3DCC62" w:rsidR="00EF1916" w:rsidRPr="0021414D" w:rsidRDefault="00EF1916" w:rsidP="6B33C167">
            <w:pPr>
              <w:suppressAutoHyphens w:val="0"/>
              <w:spacing w:before="100" w:beforeAutospacing="1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Możliwość monitorowania parametrów życiowych pacjenta takich jak: EKG (</w:t>
            </w:r>
            <w:r w:rsidR="00A3038B" w:rsidRPr="0021414D">
              <w:rPr>
                <w:sz w:val="20"/>
                <w:szCs w:val="20"/>
              </w:rPr>
              <w:t>3/5 odprowadzeń),</w:t>
            </w:r>
            <w:r w:rsidR="0E73052D" w:rsidRPr="0021414D">
              <w:rPr>
                <w:sz w:val="20"/>
                <w:szCs w:val="20"/>
              </w:rPr>
              <w:t xml:space="preserve"> </w:t>
            </w:r>
            <w:r w:rsidRPr="0021414D">
              <w:rPr>
                <w:sz w:val="20"/>
                <w:szCs w:val="20"/>
              </w:rPr>
              <w:t>SpO</w:t>
            </w:r>
            <w:r w:rsidRPr="0021414D">
              <w:rPr>
                <w:sz w:val="20"/>
                <w:szCs w:val="20"/>
                <w:vertAlign w:val="subscript"/>
              </w:rPr>
              <w:t>2</w:t>
            </w:r>
            <w:r w:rsidRPr="0021414D">
              <w:rPr>
                <w:sz w:val="20"/>
                <w:szCs w:val="20"/>
              </w:rPr>
              <w:t>, NIBP.</w:t>
            </w:r>
          </w:p>
        </w:tc>
        <w:tc>
          <w:tcPr>
            <w:tcW w:w="241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52125F3" w14:textId="77777777" w:rsidR="00EF1916" w:rsidRPr="0021414D" w:rsidRDefault="00A82672" w:rsidP="6B33C167">
            <w:pPr>
              <w:snapToGrid w:val="0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Tak</w:t>
            </w:r>
          </w:p>
        </w:tc>
        <w:tc>
          <w:tcPr>
            <w:tcW w:w="5103" w:type="dxa"/>
            <w:tcBorders>
              <w:left w:val="single" w:sz="1" w:space="0" w:color="000000" w:themeColor="text1"/>
              <w:bottom w:val="single" w:sz="4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45FB0818" w14:textId="77777777" w:rsidR="00EF1916" w:rsidRPr="0021414D" w:rsidRDefault="00EF1916" w:rsidP="6B33C167">
            <w:pPr>
              <w:pStyle w:val="Nagwek"/>
              <w:snapToGrid w:val="0"/>
              <w:spacing w:line="200" w:lineRule="atLeast"/>
              <w:rPr>
                <w:sz w:val="20"/>
                <w:szCs w:val="20"/>
              </w:rPr>
            </w:pPr>
          </w:p>
        </w:tc>
      </w:tr>
      <w:tr w:rsidR="006455F9" w:rsidRPr="0021414D" w14:paraId="06AEF15F" w14:textId="77777777" w:rsidTr="0021414D">
        <w:tc>
          <w:tcPr>
            <w:tcW w:w="60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49F31CB" w14:textId="77777777" w:rsidR="006455F9" w:rsidRPr="0021414D" w:rsidRDefault="006455F9" w:rsidP="6B33C167">
            <w:pPr>
              <w:pStyle w:val="Nagwek"/>
              <w:numPr>
                <w:ilvl w:val="0"/>
                <w:numId w:val="6"/>
              </w:num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526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D9EA244" w14:textId="77777777" w:rsidR="006455F9" w:rsidRPr="0021414D" w:rsidRDefault="00C269C0" w:rsidP="6B33C167">
            <w:pPr>
              <w:suppressAutoHyphens w:val="0"/>
              <w:spacing w:before="100" w:beforeAutospacing="1"/>
              <w:rPr>
                <w:sz w:val="20"/>
                <w:szCs w:val="20"/>
                <w:lang w:eastAsia="pl-PL"/>
              </w:rPr>
            </w:pPr>
            <w:r w:rsidRPr="0021414D">
              <w:rPr>
                <w:sz w:val="20"/>
                <w:szCs w:val="20"/>
              </w:rPr>
              <w:t>Zasilanie</w:t>
            </w:r>
            <w:r w:rsidR="00533831" w:rsidRPr="0021414D">
              <w:rPr>
                <w:sz w:val="20"/>
                <w:szCs w:val="20"/>
              </w:rPr>
              <w:t xml:space="preserve"> akumulatorowe: wbudowany akumulator</w:t>
            </w:r>
            <w:r w:rsidRPr="0021414D">
              <w:rPr>
                <w:sz w:val="20"/>
                <w:szCs w:val="20"/>
              </w:rPr>
              <w:t xml:space="preserve"> litowo</w:t>
            </w:r>
            <w:r w:rsidR="00533831" w:rsidRPr="0021414D">
              <w:rPr>
                <w:sz w:val="20"/>
                <w:szCs w:val="20"/>
              </w:rPr>
              <w:t>-</w:t>
            </w:r>
            <w:r w:rsidRPr="0021414D">
              <w:rPr>
                <w:sz w:val="20"/>
                <w:szCs w:val="20"/>
              </w:rPr>
              <w:t>jonowy</w:t>
            </w:r>
          </w:p>
        </w:tc>
        <w:tc>
          <w:tcPr>
            <w:tcW w:w="241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DA13EAB" w14:textId="77777777" w:rsidR="006455F9" w:rsidRPr="0021414D" w:rsidRDefault="005E2C81" w:rsidP="6B33C167">
            <w:pPr>
              <w:snapToGrid w:val="0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Tak</w:t>
            </w:r>
          </w:p>
        </w:tc>
        <w:tc>
          <w:tcPr>
            <w:tcW w:w="5103" w:type="dxa"/>
            <w:tcBorders>
              <w:left w:val="single" w:sz="1" w:space="0" w:color="000000" w:themeColor="text1"/>
              <w:bottom w:val="single" w:sz="4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53128261" w14:textId="77777777" w:rsidR="006455F9" w:rsidRPr="0021414D" w:rsidRDefault="006455F9" w:rsidP="6B33C167">
            <w:pPr>
              <w:pStyle w:val="Nagwek"/>
              <w:snapToGrid w:val="0"/>
              <w:spacing w:line="200" w:lineRule="atLeast"/>
              <w:rPr>
                <w:sz w:val="20"/>
                <w:szCs w:val="20"/>
              </w:rPr>
            </w:pPr>
          </w:p>
        </w:tc>
      </w:tr>
      <w:tr w:rsidR="006455F9" w:rsidRPr="0021414D" w14:paraId="1BF0FB22" w14:textId="77777777" w:rsidTr="0021414D">
        <w:tc>
          <w:tcPr>
            <w:tcW w:w="60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2486C05" w14:textId="77777777" w:rsidR="006455F9" w:rsidRPr="0021414D" w:rsidRDefault="006455F9" w:rsidP="6B33C167">
            <w:pPr>
              <w:pStyle w:val="Nagwek"/>
              <w:numPr>
                <w:ilvl w:val="0"/>
                <w:numId w:val="6"/>
              </w:num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526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706956A" w14:textId="77777777" w:rsidR="00533831" w:rsidRPr="0021414D" w:rsidRDefault="00C269C0" w:rsidP="6B33C167">
            <w:pPr>
              <w:suppressAutoHyphens w:val="0"/>
              <w:spacing w:before="100" w:beforeAutospacing="1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 xml:space="preserve">Zasilanie </w:t>
            </w:r>
            <w:r w:rsidR="00533831" w:rsidRPr="0021414D">
              <w:rPr>
                <w:sz w:val="20"/>
                <w:szCs w:val="20"/>
              </w:rPr>
              <w:t>akumulatorowe:</w:t>
            </w:r>
          </w:p>
          <w:p w14:paraId="122C99AB" w14:textId="3DCC8F52" w:rsidR="00533831" w:rsidRPr="0021414D" w:rsidRDefault="00533831" w:rsidP="6B33C167">
            <w:pPr>
              <w:numPr>
                <w:ilvl w:val="0"/>
                <w:numId w:val="10"/>
              </w:numPr>
              <w:suppressAutoHyphens w:val="0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 xml:space="preserve">czas pracy na </w:t>
            </w:r>
            <w:r w:rsidR="00C269C0" w:rsidRPr="0021414D">
              <w:rPr>
                <w:sz w:val="20"/>
                <w:szCs w:val="20"/>
              </w:rPr>
              <w:t xml:space="preserve">akumulatorze: min. </w:t>
            </w:r>
            <w:r w:rsidR="297357D5" w:rsidRPr="0021414D">
              <w:rPr>
                <w:sz w:val="20"/>
                <w:szCs w:val="20"/>
              </w:rPr>
              <w:t xml:space="preserve">150 </w:t>
            </w:r>
            <w:r w:rsidR="00C269C0" w:rsidRPr="0021414D">
              <w:rPr>
                <w:sz w:val="20"/>
                <w:szCs w:val="20"/>
              </w:rPr>
              <w:t xml:space="preserve"> m</w:t>
            </w:r>
            <w:r w:rsidRPr="0021414D">
              <w:rPr>
                <w:sz w:val="20"/>
                <w:szCs w:val="20"/>
              </w:rPr>
              <w:t>in ciągłego monitorowania EKG,</w:t>
            </w:r>
            <w:r w:rsidR="00134CFA" w:rsidRPr="0021414D">
              <w:rPr>
                <w:sz w:val="20"/>
                <w:szCs w:val="20"/>
              </w:rPr>
              <w:t xml:space="preserve"> SpO</w:t>
            </w:r>
            <w:r w:rsidR="00134CFA" w:rsidRPr="0021414D">
              <w:rPr>
                <w:sz w:val="20"/>
                <w:szCs w:val="20"/>
                <w:vertAlign w:val="subscript"/>
              </w:rPr>
              <w:t>2</w:t>
            </w:r>
            <w:r w:rsidR="00134CFA" w:rsidRPr="0021414D">
              <w:rPr>
                <w:sz w:val="20"/>
                <w:szCs w:val="20"/>
              </w:rPr>
              <w:t>, pomiar NIBP co 15 min,</w:t>
            </w:r>
          </w:p>
          <w:p w14:paraId="1722B351" w14:textId="77777777" w:rsidR="006455F9" w:rsidRPr="0021414D" w:rsidRDefault="00533831" w:rsidP="6B33C167">
            <w:pPr>
              <w:numPr>
                <w:ilvl w:val="0"/>
                <w:numId w:val="10"/>
              </w:numPr>
              <w:suppressAutoHyphens w:val="0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1</w:t>
            </w:r>
            <w:r w:rsidR="00C269C0" w:rsidRPr="0021414D">
              <w:rPr>
                <w:sz w:val="20"/>
                <w:szCs w:val="20"/>
              </w:rPr>
              <w:t>00 defibrylacji z maksymalną energią</w:t>
            </w:r>
            <w:r w:rsidRPr="0021414D">
              <w:rPr>
                <w:sz w:val="20"/>
                <w:szCs w:val="20"/>
              </w:rPr>
              <w:t>,</w:t>
            </w:r>
          </w:p>
          <w:p w14:paraId="000AA480" w14:textId="49FEA010" w:rsidR="00533831" w:rsidRPr="0021414D" w:rsidRDefault="5CBDA3D8" w:rsidP="6B33C167">
            <w:pPr>
              <w:numPr>
                <w:ilvl w:val="0"/>
                <w:numId w:val="10"/>
              </w:numPr>
              <w:suppressAutoHyphens w:val="0"/>
              <w:rPr>
                <w:sz w:val="20"/>
                <w:szCs w:val="20"/>
                <w:lang w:eastAsia="pl-PL"/>
              </w:rPr>
            </w:pPr>
            <w:r w:rsidRPr="0021414D">
              <w:rPr>
                <w:sz w:val="20"/>
                <w:szCs w:val="20"/>
              </w:rPr>
              <w:t xml:space="preserve">120 </w:t>
            </w:r>
            <w:r w:rsidR="00533831" w:rsidRPr="0021414D">
              <w:rPr>
                <w:sz w:val="20"/>
                <w:szCs w:val="20"/>
              </w:rPr>
              <w:t>min pracy w trybie stymulacji i ciągłym pomiarem EKG</w:t>
            </w:r>
          </w:p>
        </w:tc>
        <w:tc>
          <w:tcPr>
            <w:tcW w:w="241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041769E" w14:textId="77777777" w:rsidR="006455F9" w:rsidRPr="0021414D" w:rsidRDefault="005E2C81" w:rsidP="6B33C167">
            <w:pPr>
              <w:snapToGrid w:val="0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Tak, podać</w:t>
            </w:r>
          </w:p>
        </w:tc>
        <w:tc>
          <w:tcPr>
            <w:tcW w:w="5103" w:type="dxa"/>
            <w:tcBorders>
              <w:left w:val="single" w:sz="1" w:space="0" w:color="000000" w:themeColor="text1"/>
              <w:bottom w:val="single" w:sz="4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4101652C" w14:textId="77777777" w:rsidR="006455F9" w:rsidRPr="0021414D" w:rsidRDefault="006455F9" w:rsidP="6B33C167">
            <w:pPr>
              <w:pStyle w:val="Nagwek"/>
              <w:snapToGrid w:val="0"/>
              <w:spacing w:line="200" w:lineRule="atLeast"/>
              <w:rPr>
                <w:sz w:val="20"/>
                <w:szCs w:val="20"/>
              </w:rPr>
            </w:pPr>
          </w:p>
        </w:tc>
      </w:tr>
      <w:tr w:rsidR="006455F9" w:rsidRPr="0021414D" w14:paraId="6507CBF9" w14:textId="77777777" w:rsidTr="0021414D">
        <w:tc>
          <w:tcPr>
            <w:tcW w:w="60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B99056E" w14:textId="77777777" w:rsidR="006455F9" w:rsidRPr="0021414D" w:rsidRDefault="006455F9" w:rsidP="6B33C167">
            <w:pPr>
              <w:pStyle w:val="Nagwek"/>
              <w:numPr>
                <w:ilvl w:val="0"/>
                <w:numId w:val="6"/>
              </w:num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526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299C43A" w14:textId="484F6BCA" w:rsidR="006455F9" w:rsidRPr="0021414D" w:rsidRDefault="00C269C0" w:rsidP="6B33C167">
            <w:pPr>
              <w:suppressAutoHyphens w:val="0"/>
              <w:spacing w:before="100" w:beforeAutospacing="1"/>
              <w:rPr>
                <w:sz w:val="20"/>
                <w:szCs w:val="20"/>
                <w:lang w:eastAsia="pl-PL"/>
              </w:rPr>
            </w:pPr>
            <w:r w:rsidRPr="0021414D">
              <w:rPr>
                <w:sz w:val="20"/>
                <w:szCs w:val="20"/>
              </w:rPr>
              <w:t xml:space="preserve">Czas ładowania akumulatora do pełnej pojemności poniżej </w:t>
            </w:r>
            <w:r w:rsidR="006528EA" w:rsidRPr="0021414D">
              <w:rPr>
                <w:sz w:val="20"/>
                <w:szCs w:val="20"/>
              </w:rPr>
              <w:t>4</w:t>
            </w:r>
            <w:r w:rsidRPr="0021414D">
              <w:rPr>
                <w:sz w:val="20"/>
                <w:szCs w:val="20"/>
              </w:rPr>
              <w:t xml:space="preserve"> godzin</w:t>
            </w:r>
          </w:p>
        </w:tc>
        <w:tc>
          <w:tcPr>
            <w:tcW w:w="241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03025BA" w14:textId="77777777" w:rsidR="006455F9" w:rsidRPr="0021414D" w:rsidRDefault="005E2C81" w:rsidP="6B33C167">
            <w:pPr>
              <w:snapToGrid w:val="0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Tak, podać</w:t>
            </w:r>
          </w:p>
        </w:tc>
        <w:tc>
          <w:tcPr>
            <w:tcW w:w="5103" w:type="dxa"/>
            <w:tcBorders>
              <w:left w:val="single" w:sz="1" w:space="0" w:color="000000" w:themeColor="text1"/>
              <w:bottom w:val="single" w:sz="4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4DDBEF00" w14:textId="77777777" w:rsidR="006455F9" w:rsidRPr="0021414D" w:rsidRDefault="006455F9" w:rsidP="6B33C167">
            <w:pPr>
              <w:pStyle w:val="Nagwek"/>
              <w:snapToGrid w:val="0"/>
              <w:spacing w:line="200" w:lineRule="atLeast"/>
              <w:rPr>
                <w:sz w:val="20"/>
                <w:szCs w:val="20"/>
              </w:rPr>
            </w:pPr>
          </w:p>
        </w:tc>
      </w:tr>
      <w:tr w:rsidR="00134CFA" w:rsidRPr="0021414D" w14:paraId="282BAE09" w14:textId="77777777" w:rsidTr="0021414D">
        <w:tc>
          <w:tcPr>
            <w:tcW w:w="60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461D779" w14:textId="77777777" w:rsidR="00134CFA" w:rsidRPr="0021414D" w:rsidRDefault="00134CFA" w:rsidP="6B33C167">
            <w:pPr>
              <w:pStyle w:val="Nagwek"/>
              <w:numPr>
                <w:ilvl w:val="0"/>
                <w:numId w:val="6"/>
              </w:num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526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0CB8C97" w14:textId="77777777" w:rsidR="00134CFA" w:rsidRPr="0021414D" w:rsidRDefault="00134CFA" w:rsidP="6B33C167">
            <w:pPr>
              <w:suppressAutoHyphens w:val="0"/>
              <w:spacing w:before="100" w:beforeAutospacing="1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Informacja o pojemności akumulatora na ekranie defibrylatora, miernik naładowania na akumulatorze.</w:t>
            </w:r>
          </w:p>
        </w:tc>
        <w:tc>
          <w:tcPr>
            <w:tcW w:w="241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4FEADA8" w14:textId="77777777" w:rsidR="00134CFA" w:rsidRPr="0021414D" w:rsidRDefault="00134CFA" w:rsidP="6B33C167">
            <w:pPr>
              <w:snapToGrid w:val="0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Tak</w:t>
            </w:r>
          </w:p>
        </w:tc>
        <w:tc>
          <w:tcPr>
            <w:tcW w:w="5103" w:type="dxa"/>
            <w:tcBorders>
              <w:left w:val="single" w:sz="1" w:space="0" w:color="000000" w:themeColor="text1"/>
              <w:bottom w:val="single" w:sz="4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3CF2D8B6" w14:textId="77777777" w:rsidR="00134CFA" w:rsidRPr="0021414D" w:rsidRDefault="00134CFA" w:rsidP="6B33C167">
            <w:pPr>
              <w:pStyle w:val="Nagwek"/>
              <w:snapToGrid w:val="0"/>
              <w:spacing w:line="200" w:lineRule="atLeast"/>
              <w:rPr>
                <w:sz w:val="20"/>
                <w:szCs w:val="20"/>
              </w:rPr>
            </w:pPr>
          </w:p>
        </w:tc>
      </w:tr>
      <w:tr w:rsidR="006455F9" w:rsidRPr="0021414D" w14:paraId="3DF032BA" w14:textId="77777777" w:rsidTr="0021414D">
        <w:tc>
          <w:tcPr>
            <w:tcW w:w="60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FB78278" w14:textId="77777777" w:rsidR="006455F9" w:rsidRPr="0021414D" w:rsidRDefault="006455F9" w:rsidP="6B33C167">
            <w:pPr>
              <w:pStyle w:val="Nagwek"/>
              <w:numPr>
                <w:ilvl w:val="0"/>
                <w:numId w:val="6"/>
              </w:num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526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4DA9206" w14:textId="77777777" w:rsidR="006455F9" w:rsidRPr="0021414D" w:rsidRDefault="00C269C0" w:rsidP="6B33C167">
            <w:pPr>
              <w:suppressAutoHyphens w:val="0"/>
              <w:spacing w:before="100" w:beforeAutospacing="1"/>
              <w:rPr>
                <w:sz w:val="20"/>
                <w:szCs w:val="20"/>
                <w:lang w:eastAsia="pl-PL"/>
              </w:rPr>
            </w:pPr>
            <w:r w:rsidRPr="0021414D">
              <w:rPr>
                <w:sz w:val="20"/>
                <w:szCs w:val="20"/>
              </w:rPr>
              <w:t>Zasil</w:t>
            </w:r>
            <w:r w:rsidR="00A3038B" w:rsidRPr="0021414D">
              <w:rPr>
                <w:sz w:val="20"/>
                <w:szCs w:val="20"/>
              </w:rPr>
              <w:t>anie</w:t>
            </w:r>
            <w:r w:rsidRPr="0021414D">
              <w:rPr>
                <w:sz w:val="20"/>
                <w:szCs w:val="20"/>
              </w:rPr>
              <w:t xml:space="preserve"> sieciow</w:t>
            </w:r>
            <w:r w:rsidR="00A3038B" w:rsidRPr="0021414D">
              <w:rPr>
                <w:sz w:val="20"/>
                <w:szCs w:val="20"/>
              </w:rPr>
              <w:t>e</w:t>
            </w:r>
            <w:r w:rsidRPr="0021414D">
              <w:rPr>
                <w:sz w:val="20"/>
                <w:szCs w:val="20"/>
              </w:rPr>
              <w:t xml:space="preserve"> 230V/50 Hz</w:t>
            </w:r>
            <w:r w:rsidR="005E2C81" w:rsidRPr="0021414D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6082514" w14:textId="77777777" w:rsidR="006455F9" w:rsidRPr="0021414D" w:rsidRDefault="005E2C81" w:rsidP="6B33C167">
            <w:pPr>
              <w:snapToGrid w:val="0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Tak</w:t>
            </w:r>
          </w:p>
        </w:tc>
        <w:tc>
          <w:tcPr>
            <w:tcW w:w="5103" w:type="dxa"/>
            <w:tcBorders>
              <w:left w:val="single" w:sz="1" w:space="0" w:color="000000" w:themeColor="text1"/>
              <w:bottom w:val="single" w:sz="4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1FC39945" w14:textId="77777777" w:rsidR="006455F9" w:rsidRPr="0021414D" w:rsidRDefault="006455F9" w:rsidP="6B33C167">
            <w:pPr>
              <w:pStyle w:val="Nagwek"/>
              <w:snapToGrid w:val="0"/>
              <w:spacing w:line="200" w:lineRule="atLeast"/>
              <w:rPr>
                <w:sz w:val="20"/>
                <w:szCs w:val="20"/>
              </w:rPr>
            </w:pPr>
          </w:p>
        </w:tc>
      </w:tr>
      <w:tr w:rsidR="00C269C0" w:rsidRPr="0021414D" w14:paraId="0CA5F3AB" w14:textId="77777777" w:rsidTr="0021414D">
        <w:tc>
          <w:tcPr>
            <w:tcW w:w="60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562CB0E" w14:textId="77777777" w:rsidR="00C269C0" w:rsidRPr="0021414D" w:rsidRDefault="00C269C0" w:rsidP="6B33C167">
            <w:pPr>
              <w:pStyle w:val="Nagwek"/>
              <w:numPr>
                <w:ilvl w:val="0"/>
                <w:numId w:val="6"/>
              </w:num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526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7032997" w14:textId="77777777" w:rsidR="00C269C0" w:rsidRPr="0021414D" w:rsidRDefault="00C269C0" w:rsidP="6B33C167">
            <w:pPr>
              <w:suppressAutoHyphens w:val="0"/>
              <w:spacing w:before="100" w:beforeAutospacing="1"/>
              <w:rPr>
                <w:sz w:val="20"/>
                <w:szCs w:val="20"/>
                <w:lang w:eastAsia="pl-PL"/>
              </w:rPr>
            </w:pPr>
            <w:r w:rsidRPr="0021414D">
              <w:rPr>
                <w:sz w:val="20"/>
                <w:szCs w:val="20"/>
              </w:rPr>
              <w:t xml:space="preserve">Temperatura pracy: min od </w:t>
            </w:r>
            <w:r w:rsidR="005E2C81" w:rsidRPr="0021414D">
              <w:rPr>
                <w:sz w:val="20"/>
                <w:szCs w:val="20"/>
              </w:rPr>
              <w:t>+</w:t>
            </w:r>
            <w:r w:rsidRPr="0021414D">
              <w:rPr>
                <w:sz w:val="20"/>
                <w:szCs w:val="20"/>
              </w:rPr>
              <w:t>5 do +40ºC</w:t>
            </w:r>
          </w:p>
        </w:tc>
        <w:tc>
          <w:tcPr>
            <w:tcW w:w="241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E10497C" w14:textId="77777777" w:rsidR="00C269C0" w:rsidRPr="0021414D" w:rsidRDefault="005E2C81" w:rsidP="6B33C167">
            <w:pPr>
              <w:snapToGrid w:val="0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Tak, podać</w:t>
            </w:r>
          </w:p>
        </w:tc>
        <w:tc>
          <w:tcPr>
            <w:tcW w:w="5103" w:type="dxa"/>
            <w:tcBorders>
              <w:left w:val="single" w:sz="1" w:space="0" w:color="000000" w:themeColor="text1"/>
              <w:bottom w:val="single" w:sz="4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34CE0A41" w14:textId="77777777" w:rsidR="00C269C0" w:rsidRPr="0021414D" w:rsidRDefault="00C269C0" w:rsidP="6B33C167">
            <w:pPr>
              <w:pStyle w:val="Nagwek"/>
              <w:snapToGrid w:val="0"/>
              <w:spacing w:line="200" w:lineRule="atLeast"/>
              <w:rPr>
                <w:sz w:val="20"/>
                <w:szCs w:val="20"/>
              </w:rPr>
            </w:pPr>
          </w:p>
        </w:tc>
      </w:tr>
      <w:tr w:rsidR="00C269C0" w:rsidRPr="0021414D" w14:paraId="535F16EF" w14:textId="77777777" w:rsidTr="0021414D">
        <w:tc>
          <w:tcPr>
            <w:tcW w:w="60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2EBF3C5" w14:textId="77777777" w:rsidR="00C269C0" w:rsidRPr="0021414D" w:rsidRDefault="00C269C0" w:rsidP="6B33C167">
            <w:pPr>
              <w:pStyle w:val="Nagwek"/>
              <w:numPr>
                <w:ilvl w:val="0"/>
                <w:numId w:val="6"/>
              </w:num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526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0C1F875" w14:textId="52ED9FAE" w:rsidR="00C269C0" w:rsidRPr="0021414D" w:rsidRDefault="00C269C0" w:rsidP="6B33C167">
            <w:pPr>
              <w:suppressAutoHyphens w:val="0"/>
              <w:spacing w:before="100" w:beforeAutospacing="1"/>
              <w:rPr>
                <w:sz w:val="20"/>
                <w:szCs w:val="20"/>
                <w:lang w:eastAsia="pl-PL"/>
              </w:rPr>
            </w:pPr>
            <w:r w:rsidRPr="0021414D">
              <w:rPr>
                <w:sz w:val="20"/>
                <w:szCs w:val="20"/>
              </w:rPr>
              <w:t>Funkcja codziennego autotestu, bez potrzeby włączania urządzenia i bez udziału Użytkownika</w:t>
            </w:r>
            <w:r w:rsidR="00D62698" w:rsidRPr="0021414D">
              <w:rPr>
                <w:sz w:val="20"/>
                <w:szCs w:val="20"/>
              </w:rPr>
              <w:t>.</w:t>
            </w:r>
            <w:r w:rsidR="19D01A39" w:rsidRPr="0021414D">
              <w:rPr>
                <w:sz w:val="20"/>
                <w:szCs w:val="20"/>
              </w:rPr>
              <w:t xml:space="preserve"> Potwierdzenie autotestu automatycznym wydrukiem</w:t>
            </w:r>
            <w:r w:rsidR="5B25BFF3" w:rsidRPr="0021414D">
              <w:rPr>
                <w:sz w:val="20"/>
                <w:szCs w:val="20"/>
              </w:rPr>
              <w:t>, bez udziału Użytkownika</w:t>
            </w:r>
            <w:r w:rsidR="00152520" w:rsidRPr="0021414D">
              <w:rPr>
                <w:sz w:val="20"/>
                <w:szCs w:val="20"/>
              </w:rPr>
              <w:t xml:space="preserve"> bądź wielofunkcyjny wskaźnik gotowości urządzenia.</w:t>
            </w:r>
          </w:p>
        </w:tc>
        <w:tc>
          <w:tcPr>
            <w:tcW w:w="241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D2DCA29" w14:textId="10115CFA" w:rsidR="00C269C0" w:rsidRPr="0021414D" w:rsidRDefault="005E2C81" w:rsidP="6B33C167">
            <w:pPr>
              <w:snapToGrid w:val="0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Tak</w:t>
            </w:r>
            <w:r w:rsidR="00152520" w:rsidRPr="0021414D">
              <w:rPr>
                <w:sz w:val="20"/>
                <w:szCs w:val="20"/>
              </w:rPr>
              <w:t>, podać</w:t>
            </w:r>
          </w:p>
        </w:tc>
        <w:tc>
          <w:tcPr>
            <w:tcW w:w="5103" w:type="dxa"/>
            <w:tcBorders>
              <w:left w:val="single" w:sz="1" w:space="0" w:color="000000" w:themeColor="text1"/>
              <w:bottom w:val="single" w:sz="4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6D98A12B" w14:textId="77777777" w:rsidR="00C269C0" w:rsidRPr="0021414D" w:rsidRDefault="00C269C0" w:rsidP="6B33C167">
            <w:pPr>
              <w:pStyle w:val="Nagwek"/>
              <w:snapToGrid w:val="0"/>
              <w:spacing w:line="200" w:lineRule="atLeast"/>
              <w:rPr>
                <w:sz w:val="20"/>
                <w:szCs w:val="20"/>
              </w:rPr>
            </w:pPr>
          </w:p>
        </w:tc>
      </w:tr>
      <w:tr w:rsidR="00C269C0" w:rsidRPr="0021414D" w14:paraId="0204530C" w14:textId="77777777" w:rsidTr="0021414D">
        <w:tc>
          <w:tcPr>
            <w:tcW w:w="60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946DB82" w14:textId="77777777" w:rsidR="00C269C0" w:rsidRPr="0021414D" w:rsidRDefault="00C269C0" w:rsidP="6B33C167">
            <w:pPr>
              <w:pStyle w:val="Nagwek"/>
              <w:numPr>
                <w:ilvl w:val="0"/>
                <w:numId w:val="6"/>
              </w:num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526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089528F" w14:textId="77777777" w:rsidR="00C269C0" w:rsidRPr="0021414D" w:rsidRDefault="00C269C0" w:rsidP="6B33C167">
            <w:pPr>
              <w:suppressAutoHyphens w:val="0"/>
              <w:spacing w:before="100" w:beforeAutospacing="1"/>
              <w:rPr>
                <w:sz w:val="20"/>
                <w:szCs w:val="20"/>
                <w:lang w:eastAsia="pl-PL"/>
              </w:rPr>
            </w:pPr>
            <w:r w:rsidRPr="0021414D">
              <w:rPr>
                <w:sz w:val="20"/>
                <w:szCs w:val="20"/>
              </w:rPr>
              <w:t>Autotest wykonywany niezależnie od źródła zasilania</w:t>
            </w:r>
            <w:r w:rsidR="00D62698" w:rsidRPr="0021414D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8026765" w14:textId="77777777" w:rsidR="00C269C0" w:rsidRPr="0021414D" w:rsidRDefault="005E2C81" w:rsidP="6B33C167">
            <w:pPr>
              <w:snapToGrid w:val="0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Tak</w:t>
            </w:r>
          </w:p>
        </w:tc>
        <w:tc>
          <w:tcPr>
            <w:tcW w:w="5103" w:type="dxa"/>
            <w:tcBorders>
              <w:left w:val="single" w:sz="1" w:space="0" w:color="000000" w:themeColor="text1"/>
              <w:bottom w:val="single" w:sz="4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5997CC1D" w14:textId="77777777" w:rsidR="00C269C0" w:rsidRPr="0021414D" w:rsidRDefault="00C269C0" w:rsidP="6B33C167">
            <w:pPr>
              <w:pStyle w:val="Nagwek"/>
              <w:snapToGrid w:val="0"/>
              <w:spacing w:line="200" w:lineRule="atLeast"/>
              <w:rPr>
                <w:sz w:val="20"/>
                <w:szCs w:val="20"/>
              </w:rPr>
            </w:pPr>
          </w:p>
        </w:tc>
      </w:tr>
      <w:tr w:rsidR="003D4D56" w:rsidRPr="0021414D" w14:paraId="55F95399" w14:textId="77777777" w:rsidTr="0021414D">
        <w:tc>
          <w:tcPr>
            <w:tcW w:w="60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10FFD37" w14:textId="77777777" w:rsidR="003D4D56" w:rsidRPr="0021414D" w:rsidRDefault="003D4D56" w:rsidP="6B33C167">
            <w:pPr>
              <w:pStyle w:val="Nagwek"/>
              <w:numPr>
                <w:ilvl w:val="0"/>
                <w:numId w:val="6"/>
              </w:num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526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A181E15" w14:textId="77777777" w:rsidR="003D4D56" w:rsidRPr="0021414D" w:rsidRDefault="003D4D56" w:rsidP="6B33C167">
            <w:pPr>
              <w:suppressAutoHyphens w:val="0"/>
              <w:spacing w:before="100" w:beforeAutospacing="1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Wspomaganie RKO.</w:t>
            </w:r>
          </w:p>
        </w:tc>
        <w:tc>
          <w:tcPr>
            <w:tcW w:w="241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E6AD4E5" w14:textId="77777777" w:rsidR="003D4D56" w:rsidRPr="0021414D" w:rsidRDefault="003D4D56" w:rsidP="6B33C167">
            <w:pPr>
              <w:snapToGrid w:val="0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Tak</w:t>
            </w:r>
          </w:p>
        </w:tc>
        <w:tc>
          <w:tcPr>
            <w:tcW w:w="5103" w:type="dxa"/>
            <w:tcBorders>
              <w:left w:val="single" w:sz="1" w:space="0" w:color="000000" w:themeColor="text1"/>
              <w:bottom w:val="single" w:sz="4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6B699379" w14:textId="77777777" w:rsidR="003D4D56" w:rsidRPr="0021414D" w:rsidRDefault="003D4D56" w:rsidP="6B33C167">
            <w:pPr>
              <w:pStyle w:val="Nagwek"/>
              <w:snapToGrid w:val="0"/>
              <w:spacing w:line="200" w:lineRule="atLeast"/>
              <w:rPr>
                <w:sz w:val="20"/>
                <w:szCs w:val="20"/>
              </w:rPr>
            </w:pPr>
          </w:p>
        </w:tc>
      </w:tr>
      <w:tr w:rsidR="00C269C0" w:rsidRPr="0021414D" w14:paraId="0A247DBB" w14:textId="77777777" w:rsidTr="0021414D">
        <w:tc>
          <w:tcPr>
            <w:tcW w:w="60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FE9F23F" w14:textId="77777777" w:rsidR="00C269C0" w:rsidRPr="0021414D" w:rsidRDefault="00C269C0" w:rsidP="6B33C167">
            <w:pPr>
              <w:pStyle w:val="Nagwek"/>
              <w:numPr>
                <w:ilvl w:val="0"/>
                <w:numId w:val="6"/>
              </w:num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526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AC001E9" w14:textId="77777777" w:rsidR="00C269C0" w:rsidRPr="0021414D" w:rsidRDefault="00C269C0" w:rsidP="6B33C167">
            <w:pPr>
              <w:suppressAutoHyphens w:val="0"/>
              <w:spacing w:before="100" w:beforeAutospacing="1"/>
              <w:rPr>
                <w:sz w:val="20"/>
                <w:szCs w:val="20"/>
                <w:lang w:eastAsia="pl-PL"/>
              </w:rPr>
            </w:pPr>
            <w:r w:rsidRPr="0021414D">
              <w:rPr>
                <w:sz w:val="20"/>
                <w:szCs w:val="20"/>
              </w:rPr>
              <w:t>Defibrylator wyposażony w moduł</w:t>
            </w:r>
            <w:r w:rsidR="007B0972" w:rsidRPr="0021414D">
              <w:rPr>
                <w:sz w:val="20"/>
                <w:szCs w:val="20"/>
              </w:rPr>
              <w:t xml:space="preserve"> EKG (przewód EKG </w:t>
            </w:r>
            <w:r w:rsidR="00A3038B" w:rsidRPr="0021414D">
              <w:rPr>
                <w:sz w:val="20"/>
                <w:szCs w:val="20"/>
              </w:rPr>
              <w:t>3/5</w:t>
            </w:r>
            <w:r w:rsidR="007B0972" w:rsidRPr="0021414D">
              <w:rPr>
                <w:sz w:val="20"/>
                <w:szCs w:val="20"/>
              </w:rPr>
              <w:t>-odprowadze</w:t>
            </w:r>
            <w:r w:rsidR="00A3038B" w:rsidRPr="0021414D">
              <w:rPr>
                <w:sz w:val="20"/>
                <w:szCs w:val="20"/>
              </w:rPr>
              <w:t>ń</w:t>
            </w:r>
            <w:r w:rsidR="007B0972" w:rsidRPr="0021414D">
              <w:rPr>
                <w:sz w:val="20"/>
                <w:szCs w:val="20"/>
              </w:rPr>
              <w:t xml:space="preserve"> w zestawie), moduł</w:t>
            </w:r>
            <w:r w:rsidRPr="0021414D">
              <w:rPr>
                <w:sz w:val="20"/>
                <w:szCs w:val="20"/>
              </w:rPr>
              <w:t xml:space="preserve"> do saturacji (czujnik do saturacji dla dorosłych i pediatryczny w zestawie) oraz w moduł do pomiaru ciśnienia NIBP (wężyk oraz mankiet dla dorosłych w zestawie).</w:t>
            </w:r>
          </w:p>
        </w:tc>
        <w:tc>
          <w:tcPr>
            <w:tcW w:w="241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F722073" w14:textId="77777777" w:rsidR="00C269C0" w:rsidRPr="0021414D" w:rsidRDefault="005E2C81" w:rsidP="6B33C167">
            <w:pPr>
              <w:snapToGrid w:val="0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Tak</w:t>
            </w:r>
          </w:p>
        </w:tc>
        <w:tc>
          <w:tcPr>
            <w:tcW w:w="5103" w:type="dxa"/>
            <w:tcBorders>
              <w:left w:val="single" w:sz="1" w:space="0" w:color="000000" w:themeColor="text1"/>
              <w:bottom w:val="single" w:sz="4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1F72F646" w14:textId="77777777" w:rsidR="00C269C0" w:rsidRPr="0021414D" w:rsidRDefault="00C269C0" w:rsidP="6B33C167">
            <w:pPr>
              <w:pStyle w:val="Nagwek"/>
              <w:snapToGrid w:val="0"/>
              <w:spacing w:line="200" w:lineRule="atLeast"/>
              <w:rPr>
                <w:sz w:val="20"/>
                <w:szCs w:val="20"/>
              </w:rPr>
            </w:pPr>
          </w:p>
        </w:tc>
      </w:tr>
      <w:tr w:rsidR="0021414D" w:rsidRPr="0021414D" w14:paraId="0489D6EB" w14:textId="77777777" w:rsidTr="008F30CE">
        <w:tc>
          <w:tcPr>
            <w:tcW w:w="14639" w:type="dxa"/>
            <w:gridSpan w:val="4"/>
            <w:tcBorders>
              <w:left w:val="single" w:sz="1" w:space="0" w:color="000000" w:themeColor="text1"/>
              <w:bottom w:val="single" w:sz="4" w:space="0" w:color="000000" w:themeColor="text1"/>
              <w:right w:val="single" w:sz="1" w:space="0" w:color="000000" w:themeColor="text1"/>
            </w:tcBorders>
            <w:shd w:val="clear" w:color="auto" w:fill="auto"/>
            <w:vAlign w:val="center"/>
          </w:tcPr>
          <w:p w14:paraId="6BB9E253" w14:textId="13D69C22" w:rsidR="0021414D" w:rsidRPr="0021414D" w:rsidRDefault="0021414D" w:rsidP="6B33C167">
            <w:pPr>
              <w:pStyle w:val="Nagwek"/>
              <w:snapToGrid w:val="0"/>
              <w:spacing w:line="200" w:lineRule="atLeast"/>
              <w:rPr>
                <w:sz w:val="20"/>
                <w:szCs w:val="20"/>
              </w:rPr>
            </w:pPr>
            <w:r w:rsidRPr="0021414D">
              <w:rPr>
                <w:b/>
                <w:bCs/>
                <w:sz w:val="20"/>
                <w:szCs w:val="20"/>
              </w:rPr>
              <w:t>Defibrylacja:</w:t>
            </w:r>
          </w:p>
        </w:tc>
      </w:tr>
      <w:tr w:rsidR="00C269C0" w:rsidRPr="0021414D" w14:paraId="608B158A" w14:textId="77777777" w:rsidTr="0021414D">
        <w:tc>
          <w:tcPr>
            <w:tcW w:w="60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3DE523C" w14:textId="77777777" w:rsidR="00C269C0" w:rsidRPr="0021414D" w:rsidRDefault="00C269C0" w:rsidP="6B33C167">
            <w:pPr>
              <w:pStyle w:val="Nagwek"/>
              <w:numPr>
                <w:ilvl w:val="0"/>
                <w:numId w:val="6"/>
              </w:num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526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5E179AC" w14:textId="77777777" w:rsidR="00C269C0" w:rsidRPr="0021414D" w:rsidRDefault="00C269C0" w:rsidP="6B33C167">
            <w:pPr>
              <w:suppressAutoHyphens w:val="0"/>
              <w:spacing w:before="100" w:beforeAutospacing="1"/>
              <w:rPr>
                <w:sz w:val="20"/>
                <w:szCs w:val="20"/>
                <w:lang w:eastAsia="pl-PL"/>
              </w:rPr>
            </w:pPr>
            <w:r w:rsidRPr="0021414D">
              <w:rPr>
                <w:sz w:val="20"/>
                <w:szCs w:val="20"/>
              </w:rPr>
              <w:t xml:space="preserve">Rodzaj fali defibrylacyjnej </w:t>
            </w:r>
            <w:r w:rsidR="00117A90" w:rsidRPr="0021414D">
              <w:rPr>
                <w:sz w:val="20"/>
                <w:szCs w:val="20"/>
              </w:rPr>
              <w:t>–</w:t>
            </w:r>
            <w:r w:rsidRPr="0021414D">
              <w:rPr>
                <w:sz w:val="20"/>
                <w:szCs w:val="20"/>
              </w:rPr>
              <w:t xml:space="preserve"> dwufazowa</w:t>
            </w:r>
            <w:r w:rsidR="00117A90" w:rsidRPr="0021414D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6636715" w14:textId="77777777" w:rsidR="00C269C0" w:rsidRPr="0021414D" w:rsidRDefault="005E2C81" w:rsidP="6B33C167">
            <w:pPr>
              <w:snapToGrid w:val="0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Tak</w:t>
            </w:r>
          </w:p>
        </w:tc>
        <w:tc>
          <w:tcPr>
            <w:tcW w:w="5103" w:type="dxa"/>
            <w:tcBorders>
              <w:left w:val="single" w:sz="1" w:space="0" w:color="000000" w:themeColor="text1"/>
              <w:bottom w:val="single" w:sz="4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52E56223" w14:textId="77777777" w:rsidR="00C269C0" w:rsidRPr="0021414D" w:rsidRDefault="00C269C0" w:rsidP="6B33C167">
            <w:pPr>
              <w:pStyle w:val="Nagwek"/>
              <w:snapToGrid w:val="0"/>
              <w:spacing w:line="200" w:lineRule="atLeast"/>
              <w:rPr>
                <w:sz w:val="20"/>
                <w:szCs w:val="20"/>
              </w:rPr>
            </w:pPr>
          </w:p>
        </w:tc>
      </w:tr>
      <w:tr w:rsidR="00C269C0" w:rsidRPr="0021414D" w14:paraId="3A09EF80" w14:textId="77777777" w:rsidTr="0021414D">
        <w:tc>
          <w:tcPr>
            <w:tcW w:w="60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7547A01" w14:textId="77777777" w:rsidR="00C269C0" w:rsidRPr="0021414D" w:rsidRDefault="00C269C0" w:rsidP="6B33C167">
            <w:pPr>
              <w:pStyle w:val="Nagwek"/>
              <w:numPr>
                <w:ilvl w:val="0"/>
                <w:numId w:val="6"/>
              </w:num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526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C8F21EB" w14:textId="77777777" w:rsidR="00C269C0" w:rsidRPr="0021414D" w:rsidRDefault="00C269C0" w:rsidP="6B33C167">
            <w:pPr>
              <w:suppressAutoHyphens w:val="0"/>
              <w:spacing w:before="100" w:beforeAutospacing="1"/>
              <w:rPr>
                <w:sz w:val="20"/>
                <w:szCs w:val="20"/>
                <w:lang w:eastAsia="pl-PL"/>
              </w:rPr>
            </w:pPr>
            <w:r w:rsidRPr="0021414D">
              <w:rPr>
                <w:sz w:val="20"/>
                <w:szCs w:val="20"/>
              </w:rPr>
              <w:t>Defibrylacja ręczna i półautomatyczna</w:t>
            </w:r>
            <w:r w:rsidR="00117A90" w:rsidRPr="0021414D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E21C448" w14:textId="77777777" w:rsidR="00C269C0" w:rsidRPr="0021414D" w:rsidRDefault="005E2C81" w:rsidP="6B33C167">
            <w:pPr>
              <w:snapToGrid w:val="0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Tak</w:t>
            </w:r>
          </w:p>
        </w:tc>
        <w:tc>
          <w:tcPr>
            <w:tcW w:w="5103" w:type="dxa"/>
            <w:tcBorders>
              <w:left w:val="single" w:sz="1" w:space="0" w:color="000000" w:themeColor="text1"/>
              <w:bottom w:val="single" w:sz="4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5043CB0F" w14:textId="77777777" w:rsidR="00C269C0" w:rsidRPr="0021414D" w:rsidRDefault="00C269C0" w:rsidP="6B33C167">
            <w:pPr>
              <w:pStyle w:val="Nagwek"/>
              <w:snapToGrid w:val="0"/>
              <w:spacing w:line="200" w:lineRule="atLeast"/>
              <w:rPr>
                <w:sz w:val="20"/>
                <w:szCs w:val="20"/>
              </w:rPr>
            </w:pPr>
          </w:p>
        </w:tc>
      </w:tr>
      <w:tr w:rsidR="007B0972" w:rsidRPr="0021414D" w14:paraId="5FBA0567" w14:textId="77777777" w:rsidTr="0021414D">
        <w:tc>
          <w:tcPr>
            <w:tcW w:w="60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7459315" w14:textId="77777777" w:rsidR="007B0972" w:rsidRPr="0021414D" w:rsidRDefault="007B0972" w:rsidP="6B33C167">
            <w:pPr>
              <w:pStyle w:val="Nagwek"/>
              <w:numPr>
                <w:ilvl w:val="0"/>
                <w:numId w:val="6"/>
              </w:num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526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BDE12A6" w14:textId="77777777" w:rsidR="007B0972" w:rsidRPr="0021414D" w:rsidRDefault="007B0972" w:rsidP="6B33C167">
            <w:pPr>
              <w:suppressAutoHyphens w:val="0"/>
              <w:spacing w:before="100" w:beforeAutospacing="1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 xml:space="preserve">Kontrola odłączenie/braku kontaktu elektrod/łyżek z pacjentem </w:t>
            </w:r>
          </w:p>
        </w:tc>
        <w:tc>
          <w:tcPr>
            <w:tcW w:w="241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89A6577" w14:textId="77777777" w:rsidR="007B0972" w:rsidRPr="0021414D" w:rsidRDefault="007B0972" w:rsidP="6B33C167">
            <w:pPr>
              <w:snapToGrid w:val="0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Tak</w:t>
            </w:r>
          </w:p>
        </w:tc>
        <w:tc>
          <w:tcPr>
            <w:tcW w:w="5103" w:type="dxa"/>
            <w:tcBorders>
              <w:left w:val="single" w:sz="1" w:space="0" w:color="000000" w:themeColor="text1"/>
              <w:bottom w:val="single" w:sz="4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6537F28F" w14:textId="77777777" w:rsidR="007B0972" w:rsidRPr="0021414D" w:rsidRDefault="007B0972" w:rsidP="6B33C167">
            <w:pPr>
              <w:pStyle w:val="Nagwek"/>
              <w:snapToGrid w:val="0"/>
              <w:spacing w:line="200" w:lineRule="atLeast"/>
              <w:rPr>
                <w:sz w:val="20"/>
                <w:szCs w:val="20"/>
              </w:rPr>
            </w:pPr>
          </w:p>
        </w:tc>
      </w:tr>
      <w:tr w:rsidR="00C269C0" w:rsidRPr="0021414D" w14:paraId="6A0A2E8C" w14:textId="77777777" w:rsidTr="0021414D">
        <w:tc>
          <w:tcPr>
            <w:tcW w:w="60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DFB9E20" w14:textId="77777777" w:rsidR="00C269C0" w:rsidRPr="0021414D" w:rsidRDefault="00C269C0" w:rsidP="6B33C167">
            <w:pPr>
              <w:pStyle w:val="Nagwek"/>
              <w:numPr>
                <w:ilvl w:val="0"/>
                <w:numId w:val="6"/>
              </w:num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526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F2E35B0" w14:textId="77777777" w:rsidR="00C269C0" w:rsidRPr="0021414D" w:rsidRDefault="00C269C0" w:rsidP="6B33C167">
            <w:pPr>
              <w:suppressAutoHyphens w:val="0"/>
              <w:spacing w:before="100" w:beforeAutospacing="1"/>
              <w:rPr>
                <w:sz w:val="20"/>
                <w:szCs w:val="20"/>
                <w:lang w:eastAsia="pl-PL"/>
              </w:rPr>
            </w:pPr>
            <w:r w:rsidRPr="0021414D">
              <w:rPr>
                <w:sz w:val="20"/>
                <w:szCs w:val="20"/>
              </w:rPr>
              <w:t>Możliwość wykonania kardiowersji</w:t>
            </w:r>
            <w:r w:rsidR="00117A90" w:rsidRPr="0021414D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83B5F3F" w14:textId="77777777" w:rsidR="00C269C0" w:rsidRPr="0021414D" w:rsidRDefault="00283369" w:rsidP="6B33C167">
            <w:pPr>
              <w:snapToGrid w:val="0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Tak</w:t>
            </w:r>
          </w:p>
        </w:tc>
        <w:tc>
          <w:tcPr>
            <w:tcW w:w="5103" w:type="dxa"/>
            <w:tcBorders>
              <w:left w:val="single" w:sz="1" w:space="0" w:color="000000" w:themeColor="text1"/>
              <w:bottom w:val="single" w:sz="4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70DF9E56" w14:textId="77777777" w:rsidR="00C269C0" w:rsidRPr="0021414D" w:rsidRDefault="00C269C0" w:rsidP="6B33C167">
            <w:pPr>
              <w:pStyle w:val="Nagwek"/>
              <w:snapToGrid w:val="0"/>
              <w:spacing w:line="200" w:lineRule="atLeast"/>
              <w:rPr>
                <w:sz w:val="20"/>
                <w:szCs w:val="20"/>
              </w:rPr>
            </w:pPr>
          </w:p>
        </w:tc>
      </w:tr>
      <w:tr w:rsidR="00C269C0" w:rsidRPr="0021414D" w14:paraId="6EEA8D22" w14:textId="77777777" w:rsidTr="0021414D">
        <w:tc>
          <w:tcPr>
            <w:tcW w:w="60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4E871BC" w14:textId="77777777" w:rsidR="00C269C0" w:rsidRPr="0021414D" w:rsidRDefault="00C269C0" w:rsidP="6B33C167">
            <w:pPr>
              <w:pStyle w:val="Nagwek"/>
              <w:numPr>
                <w:ilvl w:val="0"/>
                <w:numId w:val="6"/>
              </w:num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526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56E87E4" w14:textId="77777777" w:rsidR="00C269C0" w:rsidRPr="0021414D" w:rsidRDefault="00C269C0" w:rsidP="6B33C167">
            <w:pPr>
              <w:suppressAutoHyphens w:val="0"/>
              <w:spacing w:before="100" w:beforeAutospacing="1"/>
              <w:rPr>
                <w:sz w:val="20"/>
                <w:szCs w:val="20"/>
                <w:lang w:eastAsia="pl-PL"/>
              </w:rPr>
            </w:pPr>
            <w:r w:rsidRPr="0021414D">
              <w:rPr>
                <w:sz w:val="20"/>
                <w:szCs w:val="20"/>
              </w:rPr>
              <w:t>Energia d</w:t>
            </w:r>
            <w:r w:rsidR="00D62698" w:rsidRPr="0021414D">
              <w:rPr>
                <w:sz w:val="20"/>
                <w:szCs w:val="20"/>
              </w:rPr>
              <w:t>efibrylacji w zakresie min. 5-20</w:t>
            </w:r>
            <w:r w:rsidRPr="0021414D">
              <w:rPr>
                <w:sz w:val="20"/>
                <w:szCs w:val="20"/>
              </w:rPr>
              <w:t>0J</w:t>
            </w:r>
            <w:r w:rsidR="00117A90" w:rsidRPr="0021414D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1261F4A" w14:textId="77777777" w:rsidR="00C269C0" w:rsidRPr="0021414D" w:rsidRDefault="005E2C81" w:rsidP="6B33C167">
            <w:pPr>
              <w:snapToGrid w:val="0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Tak, podać</w:t>
            </w:r>
          </w:p>
        </w:tc>
        <w:tc>
          <w:tcPr>
            <w:tcW w:w="5103" w:type="dxa"/>
            <w:tcBorders>
              <w:left w:val="single" w:sz="1" w:space="0" w:color="000000" w:themeColor="text1"/>
              <w:bottom w:val="single" w:sz="4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144A5D23" w14:textId="77777777" w:rsidR="00C269C0" w:rsidRPr="0021414D" w:rsidRDefault="00C269C0" w:rsidP="6B33C167">
            <w:pPr>
              <w:pStyle w:val="Nagwek"/>
              <w:snapToGrid w:val="0"/>
              <w:spacing w:line="200" w:lineRule="atLeast"/>
              <w:rPr>
                <w:sz w:val="20"/>
                <w:szCs w:val="20"/>
              </w:rPr>
            </w:pPr>
          </w:p>
        </w:tc>
      </w:tr>
      <w:tr w:rsidR="00C269C0" w:rsidRPr="0021414D" w14:paraId="588033DA" w14:textId="77777777" w:rsidTr="0021414D">
        <w:tc>
          <w:tcPr>
            <w:tcW w:w="60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38610EB" w14:textId="77777777" w:rsidR="00C269C0" w:rsidRPr="0021414D" w:rsidRDefault="00C269C0" w:rsidP="6B33C167">
            <w:pPr>
              <w:pStyle w:val="Nagwek"/>
              <w:numPr>
                <w:ilvl w:val="0"/>
                <w:numId w:val="6"/>
              </w:num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526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920D58E" w14:textId="77777777" w:rsidR="00C269C0" w:rsidRPr="0021414D" w:rsidRDefault="00C269C0" w:rsidP="6B33C167">
            <w:pPr>
              <w:suppressAutoHyphens w:val="0"/>
              <w:spacing w:before="100" w:beforeAutospacing="1"/>
              <w:rPr>
                <w:sz w:val="20"/>
                <w:szCs w:val="20"/>
                <w:lang w:eastAsia="pl-PL"/>
              </w:rPr>
            </w:pPr>
            <w:r w:rsidRPr="0021414D">
              <w:rPr>
                <w:sz w:val="20"/>
                <w:szCs w:val="20"/>
              </w:rPr>
              <w:t xml:space="preserve">Ładowanie i wyzwolenie energii za pomocą przycisków na łyżkach defibrylacyjnych oraz na </w:t>
            </w:r>
            <w:r w:rsidR="00D62698" w:rsidRPr="0021414D">
              <w:rPr>
                <w:sz w:val="20"/>
                <w:szCs w:val="20"/>
              </w:rPr>
              <w:t>froncie</w:t>
            </w:r>
            <w:r w:rsidRPr="0021414D">
              <w:rPr>
                <w:sz w:val="20"/>
                <w:szCs w:val="20"/>
              </w:rPr>
              <w:t xml:space="preserve"> aparatu</w:t>
            </w:r>
            <w:r w:rsidR="00D62698" w:rsidRPr="0021414D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E9A0828" w14:textId="77777777" w:rsidR="00C269C0" w:rsidRPr="0021414D" w:rsidRDefault="00283369" w:rsidP="6B33C167">
            <w:pPr>
              <w:snapToGrid w:val="0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Tak</w:t>
            </w:r>
          </w:p>
        </w:tc>
        <w:tc>
          <w:tcPr>
            <w:tcW w:w="5103" w:type="dxa"/>
            <w:tcBorders>
              <w:left w:val="single" w:sz="1" w:space="0" w:color="000000" w:themeColor="text1"/>
              <w:bottom w:val="single" w:sz="4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637805D2" w14:textId="77777777" w:rsidR="00C269C0" w:rsidRPr="0021414D" w:rsidRDefault="00C269C0" w:rsidP="6B33C167">
            <w:pPr>
              <w:pStyle w:val="Nagwek"/>
              <w:snapToGrid w:val="0"/>
              <w:spacing w:line="200" w:lineRule="atLeast"/>
              <w:rPr>
                <w:sz w:val="20"/>
                <w:szCs w:val="20"/>
              </w:rPr>
            </w:pPr>
          </w:p>
        </w:tc>
      </w:tr>
      <w:tr w:rsidR="00C269C0" w:rsidRPr="0021414D" w14:paraId="16A7E58E" w14:textId="77777777" w:rsidTr="0021414D">
        <w:tc>
          <w:tcPr>
            <w:tcW w:w="60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63F29E8" w14:textId="77777777" w:rsidR="00C269C0" w:rsidRPr="0021414D" w:rsidRDefault="00C269C0" w:rsidP="6B33C167">
            <w:pPr>
              <w:pStyle w:val="Nagwek"/>
              <w:numPr>
                <w:ilvl w:val="0"/>
                <w:numId w:val="6"/>
              </w:num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526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8D49FD1" w14:textId="77777777" w:rsidR="00C269C0" w:rsidRPr="0021414D" w:rsidRDefault="00C269C0" w:rsidP="6B33C167">
            <w:pPr>
              <w:suppressAutoHyphens w:val="0"/>
              <w:spacing w:before="100" w:beforeAutospacing="1"/>
              <w:rPr>
                <w:sz w:val="20"/>
                <w:szCs w:val="20"/>
                <w:lang w:eastAsia="pl-PL"/>
              </w:rPr>
            </w:pPr>
            <w:r w:rsidRPr="0021414D">
              <w:rPr>
                <w:sz w:val="20"/>
                <w:szCs w:val="20"/>
              </w:rPr>
              <w:t>Możliwość defibrylacji dzieci i dorosłych – zintegrowane łyżki dla dorosłych /pediatryczne (lub nakładki pediatryczne)</w:t>
            </w:r>
            <w:r w:rsidR="00117A90" w:rsidRPr="0021414D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5F97777" w14:textId="77777777" w:rsidR="00C269C0" w:rsidRPr="0021414D" w:rsidRDefault="00283369" w:rsidP="6B33C167">
            <w:pPr>
              <w:snapToGrid w:val="0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Tak</w:t>
            </w:r>
          </w:p>
        </w:tc>
        <w:tc>
          <w:tcPr>
            <w:tcW w:w="5103" w:type="dxa"/>
            <w:tcBorders>
              <w:left w:val="single" w:sz="1" w:space="0" w:color="000000" w:themeColor="text1"/>
              <w:bottom w:val="single" w:sz="4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3B7B4B86" w14:textId="77777777" w:rsidR="00C269C0" w:rsidRPr="0021414D" w:rsidRDefault="00C269C0" w:rsidP="6B33C167">
            <w:pPr>
              <w:pStyle w:val="Nagwek"/>
              <w:snapToGrid w:val="0"/>
              <w:spacing w:line="200" w:lineRule="atLeast"/>
              <w:rPr>
                <w:sz w:val="20"/>
                <w:szCs w:val="20"/>
              </w:rPr>
            </w:pPr>
          </w:p>
        </w:tc>
      </w:tr>
      <w:tr w:rsidR="00C269C0" w:rsidRPr="0021414D" w14:paraId="50590344" w14:textId="77777777" w:rsidTr="0021414D">
        <w:tc>
          <w:tcPr>
            <w:tcW w:w="60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A0FF5F2" w14:textId="77777777" w:rsidR="00C269C0" w:rsidRPr="0021414D" w:rsidRDefault="00C269C0" w:rsidP="6B33C167">
            <w:pPr>
              <w:pStyle w:val="Nagwek"/>
              <w:numPr>
                <w:ilvl w:val="0"/>
                <w:numId w:val="6"/>
              </w:num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526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809E93B" w14:textId="77777777" w:rsidR="00C269C0" w:rsidRPr="0021414D" w:rsidRDefault="00D62698" w:rsidP="6B33C167">
            <w:pPr>
              <w:suppressAutoHyphens w:val="0"/>
              <w:spacing w:before="100" w:beforeAutospacing="1"/>
              <w:rPr>
                <w:sz w:val="20"/>
                <w:szCs w:val="20"/>
                <w:lang w:eastAsia="pl-PL"/>
              </w:rPr>
            </w:pPr>
            <w:r w:rsidRPr="0021414D">
              <w:rPr>
                <w:sz w:val="20"/>
                <w:szCs w:val="20"/>
              </w:rPr>
              <w:t>Czas ładowania do energii 20</w:t>
            </w:r>
            <w:r w:rsidR="00C269C0" w:rsidRPr="0021414D">
              <w:rPr>
                <w:sz w:val="20"/>
                <w:szCs w:val="20"/>
              </w:rPr>
              <w:t xml:space="preserve">0J: </w:t>
            </w:r>
            <w:r w:rsidRPr="0021414D">
              <w:rPr>
                <w:sz w:val="20"/>
                <w:szCs w:val="20"/>
              </w:rPr>
              <w:t>max. 6 sek.</w:t>
            </w:r>
          </w:p>
        </w:tc>
        <w:tc>
          <w:tcPr>
            <w:tcW w:w="241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F923D47" w14:textId="77777777" w:rsidR="00C269C0" w:rsidRPr="0021414D" w:rsidRDefault="00283369" w:rsidP="6B33C167">
            <w:pPr>
              <w:snapToGrid w:val="0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Tak, podać</w:t>
            </w:r>
          </w:p>
        </w:tc>
        <w:tc>
          <w:tcPr>
            <w:tcW w:w="5103" w:type="dxa"/>
            <w:tcBorders>
              <w:left w:val="single" w:sz="1" w:space="0" w:color="000000" w:themeColor="text1"/>
              <w:bottom w:val="single" w:sz="4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5630AD66" w14:textId="77777777" w:rsidR="00C269C0" w:rsidRPr="0021414D" w:rsidRDefault="00C269C0" w:rsidP="6B33C167">
            <w:pPr>
              <w:pStyle w:val="Nagwek"/>
              <w:snapToGrid w:val="0"/>
              <w:spacing w:line="200" w:lineRule="atLeast"/>
              <w:rPr>
                <w:sz w:val="20"/>
                <w:szCs w:val="20"/>
              </w:rPr>
            </w:pPr>
          </w:p>
        </w:tc>
      </w:tr>
      <w:tr w:rsidR="0021414D" w:rsidRPr="0021414D" w14:paraId="1C2F986D" w14:textId="77777777" w:rsidTr="001F0AB4">
        <w:tc>
          <w:tcPr>
            <w:tcW w:w="14639" w:type="dxa"/>
            <w:gridSpan w:val="4"/>
            <w:tcBorders>
              <w:left w:val="single" w:sz="1" w:space="0" w:color="000000" w:themeColor="text1"/>
              <w:bottom w:val="single" w:sz="4" w:space="0" w:color="000000" w:themeColor="text1"/>
              <w:right w:val="single" w:sz="1" w:space="0" w:color="000000" w:themeColor="text1"/>
            </w:tcBorders>
            <w:shd w:val="clear" w:color="auto" w:fill="auto"/>
            <w:vAlign w:val="center"/>
          </w:tcPr>
          <w:p w14:paraId="17AD93B2" w14:textId="3D91D8BE" w:rsidR="0021414D" w:rsidRPr="0021414D" w:rsidRDefault="0021414D" w:rsidP="6B33C167">
            <w:pPr>
              <w:pStyle w:val="Nagwek"/>
              <w:snapToGrid w:val="0"/>
              <w:spacing w:line="200" w:lineRule="atLeast"/>
              <w:rPr>
                <w:sz w:val="20"/>
                <w:szCs w:val="20"/>
              </w:rPr>
            </w:pPr>
            <w:r w:rsidRPr="0021414D">
              <w:rPr>
                <w:b/>
                <w:bCs/>
                <w:sz w:val="20"/>
                <w:szCs w:val="20"/>
              </w:rPr>
              <w:t>Rejestracja</w:t>
            </w:r>
          </w:p>
        </w:tc>
      </w:tr>
      <w:tr w:rsidR="00C269C0" w:rsidRPr="0021414D" w14:paraId="37770F10" w14:textId="77777777" w:rsidTr="0021414D">
        <w:tc>
          <w:tcPr>
            <w:tcW w:w="60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DE4B5B7" w14:textId="77777777" w:rsidR="00C269C0" w:rsidRPr="0021414D" w:rsidRDefault="00C269C0" w:rsidP="6B33C167">
            <w:pPr>
              <w:pStyle w:val="Nagwek"/>
              <w:numPr>
                <w:ilvl w:val="0"/>
                <w:numId w:val="6"/>
              </w:num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526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EA0B93F" w14:textId="77777777" w:rsidR="00C269C0" w:rsidRPr="0021414D" w:rsidRDefault="00C269C0" w:rsidP="6B33C167">
            <w:pPr>
              <w:suppressAutoHyphens w:val="0"/>
              <w:spacing w:before="100" w:beforeAutospacing="1"/>
              <w:rPr>
                <w:sz w:val="20"/>
                <w:szCs w:val="20"/>
                <w:lang w:eastAsia="pl-PL"/>
              </w:rPr>
            </w:pPr>
            <w:r w:rsidRPr="0021414D">
              <w:rPr>
                <w:sz w:val="20"/>
                <w:szCs w:val="20"/>
              </w:rPr>
              <w:t xml:space="preserve">Ekran kolorowy LCD o przekątnej min. </w:t>
            </w:r>
            <w:r w:rsidR="00A3038B" w:rsidRPr="0021414D">
              <w:rPr>
                <w:sz w:val="20"/>
                <w:szCs w:val="20"/>
              </w:rPr>
              <w:t>7</w:t>
            </w:r>
            <w:r w:rsidRPr="0021414D">
              <w:rPr>
                <w:sz w:val="20"/>
                <w:szCs w:val="20"/>
              </w:rPr>
              <w:t>'' o wysokim kontraście</w:t>
            </w:r>
          </w:p>
        </w:tc>
        <w:tc>
          <w:tcPr>
            <w:tcW w:w="241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9DADF58" w14:textId="77777777" w:rsidR="00C269C0" w:rsidRPr="0021414D" w:rsidRDefault="00283369" w:rsidP="6B33C167">
            <w:pPr>
              <w:snapToGrid w:val="0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Tak, podać</w:t>
            </w:r>
          </w:p>
        </w:tc>
        <w:tc>
          <w:tcPr>
            <w:tcW w:w="5103" w:type="dxa"/>
            <w:tcBorders>
              <w:left w:val="single" w:sz="1" w:space="0" w:color="000000" w:themeColor="text1"/>
              <w:bottom w:val="single" w:sz="4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66204FF1" w14:textId="77777777" w:rsidR="00C269C0" w:rsidRPr="0021414D" w:rsidRDefault="00C269C0" w:rsidP="6B33C167">
            <w:pPr>
              <w:pStyle w:val="Nagwek"/>
              <w:snapToGrid w:val="0"/>
              <w:spacing w:line="200" w:lineRule="atLeast"/>
              <w:rPr>
                <w:sz w:val="20"/>
                <w:szCs w:val="20"/>
              </w:rPr>
            </w:pPr>
          </w:p>
        </w:tc>
      </w:tr>
      <w:tr w:rsidR="00C269C0" w:rsidRPr="0021414D" w14:paraId="0C1F0B0F" w14:textId="77777777" w:rsidTr="0021414D">
        <w:tc>
          <w:tcPr>
            <w:tcW w:w="60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DBF0D7D" w14:textId="77777777" w:rsidR="00C269C0" w:rsidRPr="0021414D" w:rsidRDefault="00C269C0" w:rsidP="6B33C167">
            <w:pPr>
              <w:pStyle w:val="Nagwek"/>
              <w:numPr>
                <w:ilvl w:val="0"/>
                <w:numId w:val="6"/>
              </w:num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526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A0FCEC7" w14:textId="77777777" w:rsidR="00C269C0" w:rsidRPr="0021414D" w:rsidRDefault="00C269C0" w:rsidP="6B33C167">
            <w:pPr>
              <w:suppressAutoHyphens w:val="0"/>
              <w:spacing w:before="100" w:beforeAutospacing="1"/>
              <w:rPr>
                <w:sz w:val="20"/>
                <w:szCs w:val="20"/>
                <w:lang w:eastAsia="pl-PL"/>
              </w:rPr>
            </w:pPr>
            <w:r w:rsidRPr="0021414D">
              <w:rPr>
                <w:sz w:val="20"/>
                <w:szCs w:val="20"/>
              </w:rPr>
              <w:t>Możliwość wyświetlenia min.: 2 krzywych dynamicznych jednocześnie</w:t>
            </w:r>
          </w:p>
        </w:tc>
        <w:tc>
          <w:tcPr>
            <w:tcW w:w="241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472126E" w14:textId="77777777" w:rsidR="00C269C0" w:rsidRPr="0021414D" w:rsidRDefault="00283369" w:rsidP="6B33C167">
            <w:pPr>
              <w:snapToGrid w:val="0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Tak, podać</w:t>
            </w:r>
          </w:p>
        </w:tc>
        <w:tc>
          <w:tcPr>
            <w:tcW w:w="5103" w:type="dxa"/>
            <w:tcBorders>
              <w:left w:val="single" w:sz="1" w:space="0" w:color="000000" w:themeColor="text1"/>
              <w:bottom w:val="single" w:sz="4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6B62F1B3" w14:textId="77777777" w:rsidR="00C269C0" w:rsidRPr="0021414D" w:rsidRDefault="00C269C0" w:rsidP="6B33C167">
            <w:pPr>
              <w:pStyle w:val="Nagwek"/>
              <w:snapToGrid w:val="0"/>
              <w:spacing w:line="200" w:lineRule="atLeast"/>
              <w:rPr>
                <w:sz w:val="20"/>
                <w:szCs w:val="20"/>
              </w:rPr>
            </w:pPr>
          </w:p>
        </w:tc>
      </w:tr>
      <w:tr w:rsidR="00C269C0" w:rsidRPr="0021414D" w14:paraId="238D7F6E" w14:textId="77777777" w:rsidTr="0021414D">
        <w:tc>
          <w:tcPr>
            <w:tcW w:w="60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2F2C34E" w14:textId="77777777" w:rsidR="00C269C0" w:rsidRPr="0021414D" w:rsidRDefault="00C269C0" w:rsidP="6B33C167">
            <w:pPr>
              <w:pStyle w:val="Nagwek"/>
              <w:numPr>
                <w:ilvl w:val="0"/>
                <w:numId w:val="6"/>
              </w:num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526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32AC3C6" w14:textId="77777777" w:rsidR="00C269C0" w:rsidRPr="0021414D" w:rsidRDefault="00C269C0" w:rsidP="6B33C167">
            <w:pPr>
              <w:suppressAutoHyphens w:val="0"/>
              <w:spacing w:before="100" w:beforeAutospacing="1"/>
              <w:rPr>
                <w:sz w:val="20"/>
                <w:szCs w:val="20"/>
                <w:lang w:eastAsia="pl-PL"/>
              </w:rPr>
            </w:pPr>
            <w:r w:rsidRPr="0021414D">
              <w:rPr>
                <w:sz w:val="20"/>
                <w:szCs w:val="20"/>
              </w:rPr>
              <w:t>Wbudowany rejestrator termiczn</w:t>
            </w:r>
            <w:r w:rsidR="00D62698" w:rsidRPr="0021414D">
              <w:rPr>
                <w:sz w:val="20"/>
                <w:szCs w:val="20"/>
              </w:rPr>
              <w:t xml:space="preserve">y na papier o szerokości min. </w:t>
            </w:r>
            <w:r w:rsidR="00A3038B" w:rsidRPr="0021414D">
              <w:rPr>
                <w:sz w:val="20"/>
                <w:szCs w:val="20"/>
              </w:rPr>
              <w:t>50</w:t>
            </w:r>
            <w:r w:rsidRPr="0021414D">
              <w:rPr>
                <w:sz w:val="20"/>
                <w:szCs w:val="20"/>
              </w:rPr>
              <w:t xml:space="preserve"> mm</w:t>
            </w:r>
          </w:p>
        </w:tc>
        <w:tc>
          <w:tcPr>
            <w:tcW w:w="241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35FCC25" w14:textId="77777777" w:rsidR="00C269C0" w:rsidRPr="0021414D" w:rsidRDefault="00283369" w:rsidP="6B33C167">
            <w:pPr>
              <w:snapToGrid w:val="0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Tak, podać</w:t>
            </w:r>
          </w:p>
        </w:tc>
        <w:tc>
          <w:tcPr>
            <w:tcW w:w="5103" w:type="dxa"/>
            <w:tcBorders>
              <w:left w:val="single" w:sz="1" w:space="0" w:color="000000" w:themeColor="text1"/>
              <w:bottom w:val="single" w:sz="4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680A4E5D" w14:textId="77777777" w:rsidR="00C269C0" w:rsidRPr="0021414D" w:rsidRDefault="00C269C0" w:rsidP="6B33C167">
            <w:pPr>
              <w:pStyle w:val="Nagwek"/>
              <w:snapToGrid w:val="0"/>
              <w:spacing w:line="200" w:lineRule="atLeast"/>
              <w:rPr>
                <w:sz w:val="20"/>
                <w:szCs w:val="20"/>
              </w:rPr>
            </w:pPr>
          </w:p>
        </w:tc>
      </w:tr>
      <w:tr w:rsidR="00C269C0" w:rsidRPr="0021414D" w14:paraId="448A487C" w14:textId="77777777" w:rsidTr="0021414D">
        <w:tc>
          <w:tcPr>
            <w:tcW w:w="60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9219836" w14:textId="77777777" w:rsidR="00C269C0" w:rsidRPr="0021414D" w:rsidRDefault="00C269C0" w:rsidP="6B33C167">
            <w:pPr>
              <w:pStyle w:val="Nagwek"/>
              <w:numPr>
                <w:ilvl w:val="0"/>
                <w:numId w:val="6"/>
              </w:num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526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D50D6B6" w14:textId="77777777" w:rsidR="00C269C0" w:rsidRPr="0021414D" w:rsidRDefault="00A51AB5" w:rsidP="6B33C167">
            <w:pPr>
              <w:suppressAutoHyphens w:val="0"/>
              <w:spacing w:before="100" w:beforeAutospacing="1"/>
              <w:rPr>
                <w:sz w:val="20"/>
                <w:szCs w:val="20"/>
                <w:lang w:eastAsia="pl-PL"/>
              </w:rPr>
            </w:pPr>
            <w:r w:rsidRPr="0021414D">
              <w:rPr>
                <w:sz w:val="20"/>
                <w:szCs w:val="20"/>
              </w:rPr>
              <w:t>Szybkość wydruku: 25 mm/s</w:t>
            </w:r>
            <w:r w:rsidR="00C269C0" w:rsidRPr="0021414D">
              <w:rPr>
                <w:sz w:val="20"/>
                <w:szCs w:val="20"/>
              </w:rPr>
              <w:t xml:space="preserve"> lub 50 mm/</w:t>
            </w:r>
            <w:r w:rsidRPr="0021414D">
              <w:rPr>
                <w:sz w:val="20"/>
                <w:szCs w:val="20"/>
              </w:rPr>
              <w:t>s.</w:t>
            </w:r>
          </w:p>
        </w:tc>
        <w:tc>
          <w:tcPr>
            <w:tcW w:w="241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0185CA0" w14:textId="77777777" w:rsidR="00C269C0" w:rsidRPr="0021414D" w:rsidRDefault="00283369" w:rsidP="6B33C167">
            <w:pPr>
              <w:snapToGrid w:val="0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Tak</w:t>
            </w:r>
            <w:r w:rsidR="00624767" w:rsidRPr="0021414D">
              <w:rPr>
                <w:sz w:val="20"/>
                <w:szCs w:val="20"/>
              </w:rPr>
              <w:t>, podać</w:t>
            </w:r>
          </w:p>
        </w:tc>
        <w:tc>
          <w:tcPr>
            <w:tcW w:w="5103" w:type="dxa"/>
            <w:tcBorders>
              <w:left w:val="single" w:sz="1" w:space="0" w:color="000000" w:themeColor="text1"/>
              <w:bottom w:val="single" w:sz="4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296FEF7D" w14:textId="77777777" w:rsidR="00C269C0" w:rsidRPr="0021414D" w:rsidRDefault="00C269C0" w:rsidP="6B33C167">
            <w:pPr>
              <w:pStyle w:val="Nagwek"/>
              <w:snapToGrid w:val="0"/>
              <w:spacing w:line="200" w:lineRule="atLeast"/>
              <w:rPr>
                <w:sz w:val="20"/>
                <w:szCs w:val="20"/>
              </w:rPr>
            </w:pPr>
          </w:p>
        </w:tc>
      </w:tr>
      <w:tr w:rsidR="005334B1" w:rsidRPr="0021414D" w14:paraId="3410CF23" w14:textId="77777777" w:rsidTr="0021414D">
        <w:tc>
          <w:tcPr>
            <w:tcW w:w="60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194DBDC" w14:textId="77777777" w:rsidR="005334B1" w:rsidRPr="0021414D" w:rsidRDefault="005334B1" w:rsidP="6B33C167">
            <w:pPr>
              <w:pStyle w:val="Nagwek"/>
              <w:numPr>
                <w:ilvl w:val="0"/>
                <w:numId w:val="6"/>
              </w:num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526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6087195" w14:textId="77777777" w:rsidR="005334B1" w:rsidRPr="0021414D" w:rsidRDefault="005334B1" w:rsidP="6B33C167">
            <w:pPr>
              <w:suppressAutoHyphens w:val="0"/>
              <w:spacing w:before="100" w:beforeAutospacing="1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Możliwość wydruku</w:t>
            </w:r>
            <w:r w:rsidR="00624767" w:rsidRPr="0021414D">
              <w:rPr>
                <w:sz w:val="20"/>
                <w:szCs w:val="20"/>
              </w:rPr>
              <w:t xml:space="preserve"> min.</w:t>
            </w:r>
            <w:r w:rsidRPr="0021414D">
              <w:rPr>
                <w:sz w:val="20"/>
                <w:szCs w:val="20"/>
              </w:rPr>
              <w:t xml:space="preserve">: </w:t>
            </w:r>
          </w:p>
          <w:p w14:paraId="407F5C2A" w14:textId="77777777" w:rsidR="005334B1" w:rsidRPr="0021414D" w:rsidRDefault="005334B1" w:rsidP="6B33C167">
            <w:pPr>
              <w:pStyle w:val="Akapitzlist"/>
              <w:numPr>
                <w:ilvl w:val="0"/>
                <w:numId w:val="11"/>
              </w:numPr>
              <w:suppressAutoHyphens w:val="0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testu funkcjonalnego,</w:t>
            </w:r>
          </w:p>
          <w:p w14:paraId="675D863A" w14:textId="77777777" w:rsidR="005334B1" w:rsidRPr="0021414D" w:rsidRDefault="005334B1" w:rsidP="6B33C167">
            <w:pPr>
              <w:pStyle w:val="Akapitzlist"/>
              <w:numPr>
                <w:ilvl w:val="0"/>
                <w:numId w:val="11"/>
              </w:numPr>
              <w:suppressAutoHyphens w:val="0"/>
              <w:spacing w:before="100" w:beforeAutospacing="1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podsumowanie zdarzeń,</w:t>
            </w:r>
          </w:p>
          <w:p w14:paraId="7682E8D5" w14:textId="77777777" w:rsidR="005334B1" w:rsidRPr="0021414D" w:rsidRDefault="005334B1" w:rsidP="6B33C167">
            <w:pPr>
              <w:pStyle w:val="Akapitzlist"/>
              <w:numPr>
                <w:ilvl w:val="0"/>
                <w:numId w:val="11"/>
              </w:numPr>
              <w:suppressAutoHyphens w:val="0"/>
              <w:spacing w:before="100" w:beforeAutospacing="1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trendy parametrów życiowych pacjenta,</w:t>
            </w:r>
          </w:p>
          <w:p w14:paraId="3805F77A" w14:textId="77777777" w:rsidR="005334B1" w:rsidRPr="0021414D" w:rsidRDefault="00A3038B" w:rsidP="6B33C167">
            <w:pPr>
              <w:pStyle w:val="Akapitzlist"/>
              <w:numPr>
                <w:ilvl w:val="0"/>
                <w:numId w:val="11"/>
              </w:numPr>
              <w:suppressAutoHyphens w:val="0"/>
              <w:spacing w:before="100" w:beforeAutospacing="1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zapisu</w:t>
            </w:r>
            <w:r w:rsidR="005334B1" w:rsidRPr="0021414D">
              <w:rPr>
                <w:sz w:val="20"/>
                <w:szCs w:val="20"/>
              </w:rPr>
              <w:t xml:space="preserve"> EKG.</w:t>
            </w:r>
          </w:p>
        </w:tc>
        <w:tc>
          <w:tcPr>
            <w:tcW w:w="241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273F68E" w14:textId="77777777" w:rsidR="005334B1" w:rsidRPr="0021414D" w:rsidRDefault="005334B1" w:rsidP="6B33C167">
            <w:pPr>
              <w:snapToGrid w:val="0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Tak</w:t>
            </w:r>
            <w:r w:rsidR="00624767" w:rsidRPr="0021414D">
              <w:rPr>
                <w:sz w:val="20"/>
                <w:szCs w:val="20"/>
              </w:rPr>
              <w:t>, podać</w:t>
            </w:r>
          </w:p>
        </w:tc>
        <w:tc>
          <w:tcPr>
            <w:tcW w:w="5103" w:type="dxa"/>
            <w:tcBorders>
              <w:left w:val="single" w:sz="1" w:space="0" w:color="000000" w:themeColor="text1"/>
              <w:bottom w:val="single" w:sz="4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769D0D3C" w14:textId="77777777" w:rsidR="005334B1" w:rsidRPr="0021414D" w:rsidRDefault="005334B1" w:rsidP="6B33C167">
            <w:pPr>
              <w:pStyle w:val="Nagwek"/>
              <w:snapToGrid w:val="0"/>
              <w:spacing w:line="200" w:lineRule="atLeast"/>
              <w:rPr>
                <w:sz w:val="20"/>
                <w:szCs w:val="20"/>
              </w:rPr>
            </w:pPr>
          </w:p>
        </w:tc>
      </w:tr>
      <w:tr w:rsidR="0021414D" w:rsidRPr="0021414D" w14:paraId="119991EC" w14:textId="77777777" w:rsidTr="008A13EC">
        <w:tc>
          <w:tcPr>
            <w:tcW w:w="14639" w:type="dxa"/>
            <w:gridSpan w:val="4"/>
            <w:tcBorders>
              <w:left w:val="single" w:sz="1" w:space="0" w:color="000000" w:themeColor="text1"/>
              <w:bottom w:val="single" w:sz="4" w:space="0" w:color="000000" w:themeColor="text1"/>
              <w:right w:val="single" w:sz="1" w:space="0" w:color="000000" w:themeColor="text1"/>
            </w:tcBorders>
            <w:shd w:val="clear" w:color="auto" w:fill="auto"/>
            <w:vAlign w:val="center"/>
          </w:tcPr>
          <w:p w14:paraId="36FEB5B0" w14:textId="0262AFBE" w:rsidR="0021414D" w:rsidRPr="0021414D" w:rsidRDefault="0021414D" w:rsidP="6B33C167">
            <w:pPr>
              <w:pStyle w:val="Nagwek"/>
              <w:snapToGrid w:val="0"/>
              <w:spacing w:line="200" w:lineRule="atLeast"/>
              <w:rPr>
                <w:sz w:val="20"/>
                <w:szCs w:val="20"/>
              </w:rPr>
            </w:pPr>
            <w:r w:rsidRPr="0021414D">
              <w:rPr>
                <w:b/>
                <w:bCs/>
                <w:sz w:val="20"/>
                <w:szCs w:val="20"/>
              </w:rPr>
              <w:t>Monitorowanie EKG:</w:t>
            </w:r>
          </w:p>
        </w:tc>
      </w:tr>
      <w:tr w:rsidR="00C269C0" w:rsidRPr="0021414D" w14:paraId="37AB352F" w14:textId="77777777" w:rsidTr="0021414D">
        <w:tc>
          <w:tcPr>
            <w:tcW w:w="60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0D7AA69" w14:textId="77777777" w:rsidR="00C269C0" w:rsidRPr="0021414D" w:rsidRDefault="00C269C0" w:rsidP="6B33C167">
            <w:pPr>
              <w:pStyle w:val="Nagwek"/>
              <w:numPr>
                <w:ilvl w:val="0"/>
                <w:numId w:val="6"/>
              </w:num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526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391EB9B" w14:textId="77777777" w:rsidR="00C269C0" w:rsidRPr="0021414D" w:rsidRDefault="00C269C0" w:rsidP="6B33C167">
            <w:pPr>
              <w:suppressAutoHyphens w:val="0"/>
              <w:spacing w:before="100" w:beforeAutospacing="1"/>
              <w:rPr>
                <w:sz w:val="20"/>
                <w:szCs w:val="20"/>
                <w:lang w:eastAsia="pl-PL"/>
              </w:rPr>
            </w:pPr>
            <w:r w:rsidRPr="0021414D">
              <w:rPr>
                <w:sz w:val="20"/>
                <w:szCs w:val="20"/>
              </w:rPr>
              <w:t>Wzmocnienie sygnału EKG na min. pięciu poziomach</w:t>
            </w:r>
            <w:r w:rsidR="00A51AB5" w:rsidRPr="0021414D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A7545BB" w14:textId="77777777" w:rsidR="00C269C0" w:rsidRPr="0021414D" w:rsidRDefault="00283369" w:rsidP="6B33C167">
            <w:pPr>
              <w:snapToGrid w:val="0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Tak, podać</w:t>
            </w:r>
          </w:p>
        </w:tc>
        <w:tc>
          <w:tcPr>
            <w:tcW w:w="5103" w:type="dxa"/>
            <w:tcBorders>
              <w:left w:val="single" w:sz="1" w:space="0" w:color="000000" w:themeColor="text1"/>
              <w:bottom w:val="single" w:sz="4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7196D064" w14:textId="77777777" w:rsidR="00C269C0" w:rsidRPr="0021414D" w:rsidRDefault="00C269C0" w:rsidP="6B33C167">
            <w:pPr>
              <w:pStyle w:val="Nagwek"/>
              <w:snapToGrid w:val="0"/>
              <w:spacing w:line="200" w:lineRule="atLeast"/>
              <w:rPr>
                <w:sz w:val="20"/>
                <w:szCs w:val="20"/>
              </w:rPr>
            </w:pPr>
          </w:p>
        </w:tc>
      </w:tr>
      <w:tr w:rsidR="00A51AB5" w:rsidRPr="0021414D" w14:paraId="7C6C4C4F" w14:textId="77777777" w:rsidTr="0021414D">
        <w:tc>
          <w:tcPr>
            <w:tcW w:w="60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4FF1C98" w14:textId="77777777" w:rsidR="00A51AB5" w:rsidRPr="0021414D" w:rsidRDefault="00A51AB5" w:rsidP="6B33C167">
            <w:pPr>
              <w:pStyle w:val="Nagwek"/>
              <w:numPr>
                <w:ilvl w:val="0"/>
                <w:numId w:val="6"/>
              </w:num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526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68C5CFD" w14:textId="2A1197C6" w:rsidR="00A51AB5" w:rsidRPr="0021414D" w:rsidRDefault="00A51AB5" w:rsidP="6B33C167">
            <w:pPr>
              <w:suppressAutoHyphens w:val="0"/>
              <w:spacing w:before="100" w:beforeAutospacing="1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 xml:space="preserve">Możliwość jednoczesnego wyświetlenia </w:t>
            </w:r>
            <w:r w:rsidR="00152520" w:rsidRPr="0021414D">
              <w:rPr>
                <w:sz w:val="20"/>
                <w:szCs w:val="20"/>
              </w:rPr>
              <w:t>3</w:t>
            </w:r>
            <w:r w:rsidRPr="0021414D">
              <w:rPr>
                <w:sz w:val="20"/>
                <w:szCs w:val="20"/>
              </w:rPr>
              <w:t xml:space="preserve"> krzywych EKG.</w:t>
            </w:r>
          </w:p>
        </w:tc>
        <w:tc>
          <w:tcPr>
            <w:tcW w:w="241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9C5544A" w14:textId="77777777" w:rsidR="00A51AB5" w:rsidRPr="0021414D" w:rsidRDefault="00A51AB5" w:rsidP="6B33C167">
            <w:pPr>
              <w:snapToGrid w:val="0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Tak</w:t>
            </w:r>
          </w:p>
        </w:tc>
        <w:tc>
          <w:tcPr>
            <w:tcW w:w="5103" w:type="dxa"/>
            <w:tcBorders>
              <w:left w:val="single" w:sz="1" w:space="0" w:color="000000" w:themeColor="text1"/>
              <w:bottom w:val="single" w:sz="4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6D072C0D" w14:textId="64F24ECF" w:rsidR="00A51AB5" w:rsidRPr="0021414D" w:rsidRDefault="00A51AB5" w:rsidP="6B33C167">
            <w:pPr>
              <w:pStyle w:val="Nagwek"/>
              <w:snapToGrid w:val="0"/>
              <w:spacing w:line="200" w:lineRule="atLeast"/>
              <w:rPr>
                <w:sz w:val="20"/>
                <w:szCs w:val="20"/>
              </w:rPr>
            </w:pPr>
          </w:p>
        </w:tc>
      </w:tr>
      <w:tr w:rsidR="00A51AB5" w:rsidRPr="0021414D" w14:paraId="29490252" w14:textId="77777777" w:rsidTr="0021414D">
        <w:tc>
          <w:tcPr>
            <w:tcW w:w="60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8A21919" w14:textId="77777777" w:rsidR="00A51AB5" w:rsidRPr="0021414D" w:rsidRDefault="00A51AB5" w:rsidP="6B33C167">
            <w:pPr>
              <w:pStyle w:val="Nagwek"/>
              <w:numPr>
                <w:ilvl w:val="0"/>
                <w:numId w:val="6"/>
              </w:num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526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EE667AA" w14:textId="77777777" w:rsidR="00A51AB5" w:rsidRPr="0021414D" w:rsidRDefault="00A51AB5" w:rsidP="6B33C167">
            <w:pPr>
              <w:suppressAutoHyphens w:val="0"/>
              <w:spacing w:before="100" w:beforeAutospacing="1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Alarmy arytmii, min.: ciężka tachykardia, ciężka bradykardia, częstość PVC, asystolia, VFIB/VTACH, VTACH</w:t>
            </w:r>
            <w:r w:rsidR="005334B1" w:rsidRPr="0021414D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7545B78" w14:textId="77777777" w:rsidR="00A51AB5" w:rsidRPr="0021414D" w:rsidRDefault="00A51AB5" w:rsidP="6B33C167">
            <w:pPr>
              <w:snapToGrid w:val="0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Tak, podać</w:t>
            </w:r>
          </w:p>
        </w:tc>
        <w:tc>
          <w:tcPr>
            <w:tcW w:w="5103" w:type="dxa"/>
            <w:tcBorders>
              <w:left w:val="single" w:sz="1" w:space="0" w:color="000000" w:themeColor="text1"/>
              <w:bottom w:val="single" w:sz="4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6BD18F9B" w14:textId="77777777" w:rsidR="00A51AB5" w:rsidRPr="0021414D" w:rsidRDefault="00A51AB5" w:rsidP="6B33C167">
            <w:pPr>
              <w:pStyle w:val="Nagwek"/>
              <w:snapToGrid w:val="0"/>
              <w:spacing w:line="200" w:lineRule="atLeast"/>
              <w:rPr>
                <w:sz w:val="20"/>
                <w:szCs w:val="20"/>
              </w:rPr>
            </w:pPr>
          </w:p>
        </w:tc>
      </w:tr>
      <w:tr w:rsidR="00C269C0" w:rsidRPr="0021414D" w14:paraId="3A5AE8B6" w14:textId="77777777" w:rsidTr="0021414D">
        <w:tc>
          <w:tcPr>
            <w:tcW w:w="60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38601FE" w14:textId="77777777" w:rsidR="00C269C0" w:rsidRPr="0021414D" w:rsidRDefault="00C269C0" w:rsidP="6B33C167">
            <w:pPr>
              <w:pStyle w:val="Nagwek"/>
              <w:numPr>
                <w:ilvl w:val="0"/>
                <w:numId w:val="6"/>
              </w:num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526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1FE4B38" w14:textId="77777777" w:rsidR="00C269C0" w:rsidRPr="0021414D" w:rsidRDefault="00C269C0" w:rsidP="6B33C167">
            <w:pPr>
              <w:suppressAutoHyphens w:val="0"/>
              <w:spacing w:before="100" w:beforeAutospacing="1"/>
              <w:rPr>
                <w:sz w:val="20"/>
                <w:szCs w:val="20"/>
                <w:lang w:eastAsia="pl-PL"/>
              </w:rPr>
            </w:pPr>
            <w:r w:rsidRPr="0021414D">
              <w:rPr>
                <w:sz w:val="20"/>
                <w:szCs w:val="20"/>
              </w:rPr>
              <w:t>Zakres pomia</w:t>
            </w:r>
            <w:r w:rsidR="00281409" w:rsidRPr="0021414D">
              <w:rPr>
                <w:sz w:val="20"/>
                <w:szCs w:val="20"/>
              </w:rPr>
              <w:t>ru częstości akcji serca min. 16</w:t>
            </w:r>
            <w:r w:rsidRPr="0021414D">
              <w:rPr>
                <w:sz w:val="20"/>
                <w:szCs w:val="20"/>
              </w:rPr>
              <w:t>-300 u/min</w:t>
            </w:r>
            <w:r w:rsidR="00281409" w:rsidRPr="0021414D">
              <w:rPr>
                <w:sz w:val="20"/>
                <w:szCs w:val="20"/>
              </w:rPr>
              <w:t xml:space="preserve"> (dla pacjenta dorosłego)</w:t>
            </w:r>
            <w:r w:rsidR="00117A90" w:rsidRPr="0021414D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91F98B9" w14:textId="77777777" w:rsidR="00C269C0" w:rsidRPr="0021414D" w:rsidRDefault="00283369" w:rsidP="6B33C167">
            <w:pPr>
              <w:snapToGrid w:val="0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Tak, podać</w:t>
            </w:r>
          </w:p>
        </w:tc>
        <w:tc>
          <w:tcPr>
            <w:tcW w:w="5103" w:type="dxa"/>
            <w:tcBorders>
              <w:left w:val="single" w:sz="1" w:space="0" w:color="000000" w:themeColor="text1"/>
              <w:bottom w:val="single" w:sz="4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0F3CABC7" w14:textId="77777777" w:rsidR="00C269C0" w:rsidRPr="0021414D" w:rsidRDefault="00C269C0" w:rsidP="6B33C167">
            <w:pPr>
              <w:pStyle w:val="Nagwek"/>
              <w:snapToGrid w:val="0"/>
              <w:spacing w:line="200" w:lineRule="atLeast"/>
              <w:rPr>
                <w:sz w:val="20"/>
                <w:szCs w:val="20"/>
              </w:rPr>
            </w:pPr>
          </w:p>
        </w:tc>
      </w:tr>
      <w:tr w:rsidR="00C269C0" w:rsidRPr="0021414D" w14:paraId="206E9DA7" w14:textId="77777777" w:rsidTr="0021414D">
        <w:tc>
          <w:tcPr>
            <w:tcW w:w="60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B08B5D1" w14:textId="77777777" w:rsidR="00C269C0" w:rsidRPr="0021414D" w:rsidRDefault="00C269C0" w:rsidP="6B33C167">
            <w:pPr>
              <w:pStyle w:val="Nagwek"/>
              <w:numPr>
                <w:ilvl w:val="0"/>
                <w:numId w:val="6"/>
              </w:num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526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5C807B9" w14:textId="77777777" w:rsidR="00C269C0" w:rsidRPr="0021414D" w:rsidRDefault="00C269C0" w:rsidP="6B33C167">
            <w:pPr>
              <w:suppressAutoHyphens w:val="0"/>
              <w:spacing w:before="100" w:beforeAutospacing="1"/>
              <w:rPr>
                <w:sz w:val="20"/>
                <w:szCs w:val="20"/>
                <w:lang w:eastAsia="pl-PL"/>
              </w:rPr>
            </w:pPr>
            <w:r w:rsidRPr="0021414D">
              <w:rPr>
                <w:sz w:val="20"/>
                <w:szCs w:val="20"/>
              </w:rPr>
              <w:t>Układ monitorujący zabezpieczony przed impulsem defibrylatora</w:t>
            </w:r>
            <w:r w:rsidR="00117A90" w:rsidRPr="0021414D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84C531A" w14:textId="77777777" w:rsidR="00C269C0" w:rsidRPr="0021414D" w:rsidRDefault="00283369" w:rsidP="6B33C167">
            <w:pPr>
              <w:snapToGrid w:val="0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Tak</w:t>
            </w:r>
          </w:p>
        </w:tc>
        <w:tc>
          <w:tcPr>
            <w:tcW w:w="5103" w:type="dxa"/>
            <w:tcBorders>
              <w:left w:val="single" w:sz="1" w:space="0" w:color="000000" w:themeColor="text1"/>
              <w:bottom w:val="single" w:sz="4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16DEB4AB" w14:textId="77777777" w:rsidR="00C269C0" w:rsidRPr="0021414D" w:rsidRDefault="00C269C0" w:rsidP="6B33C167">
            <w:pPr>
              <w:pStyle w:val="Nagwek"/>
              <w:snapToGrid w:val="0"/>
              <w:spacing w:line="200" w:lineRule="atLeast"/>
              <w:rPr>
                <w:sz w:val="20"/>
                <w:szCs w:val="20"/>
              </w:rPr>
            </w:pPr>
          </w:p>
        </w:tc>
      </w:tr>
      <w:tr w:rsidR="0021414D" w:rsidRPr="0021414D" w14:paraId="702E2CB9" w14:textId="77777777" w:rsidTr="00497DE8">
        <w:tc>
          <w:tcPr>
            <w:tcW w:w="14639" w:type="dxa"/>
            <w:gridSpan w:val="4"/>
            <w:tcBorders>
              <w:left w:val="single" w:sz="1" w:space="0" w:color="000000" w:themeColor="text1"/>
              <w:bottom w:val="single" w:sz="4" w:space="0" w:color="000000" w:themeColor="text1"/>
              <w:right w:val="single" w:sz="1" w:space="0" w:color="000000" w:themeColor="text1"/>
            </w:tcBorders>
            <w:shd w:val="clear" w:color="auto" w:fill="auto"/>
            <w:vAlign w:val="center"/>
          </w:tcPr>
          <w:p w14:paraId="65F9C3DC" w14:textId="0AFBB573" w:rsidR="0021414D" w:rsidRPr="0021414D" w:rsidRDefault="0021414D" w:rsidP="6B33C167">
            <w:pPr>
              <w:pStyle w:val="Nagwek"/>
              <w:snapToGrid w:val="0"/>
              <w:spacing w:line="200" w:lineRule="atLeast"/>
              <w:rPr>
                <w:sz w:val="20"/>
                <w:szCs w:val="20"/>
              </w:rPr>
            </w:pPr>
            <w:r w:rsidRPr="0021414D">
              <w:rPr>
                <w:b/>
                <w:bCs/>
                <w:sz w:val="20"/>
                <w:szCs w:val="20"/>
              </w:rPr>
              <w:t>Stymulacja przezskórna</w:t>
            </w:r>
          </w:p>
        </w:tc>
      </w:tr>
      <w:tr w:rsidR="00C269C0" w:rsidRPr="0021414D" w14:paraId="032BEC0D" w14:textId="77777777" w:rsidTr="0021414D">
        <w:tc>
          <w:tcPr>
            <w:tcW w:w="60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023141B" w14:textId="77777777" w:rsidR="00C269C0" w:rsidRPr="0021414D" w:rsidRDefault="00C269C0" w:rsidP="6B33C167">
            <w:pPr>
              <w:pStyle w:val="Nagwek"/>
              <w:numPr>
                <w:ilvl w:val="0"/>
                <w:numId w:val="6"/>
              </w:num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526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3F2A801" w14:textId="77777777" w:rsidR="00C269C0" w:rsidRPr="0021414D" w:rsidRDefault="00C269C0" w:rsidP="6B33C167">
            <w:pPr>
              <w:suppressAutoHyphens w:val="0"/>
              <w:spacing w:before="100" w:beforeAutospacing="1"/>
              <w:rPr>
                <w:sz w:val="20"/>
                <w:szCs w:val="20"/>
                <w:lang w:eastAsia="pl-PL"/>
              </w:rPr>
            </w:pPr>
            <w:r w:rsidRPr="0021414D">
              <w:rPr>
                <w:sz w:val="20"/>
                <w:szCs w:val="20"/>
              </w:rPr>
              <w:t>S</w:t>
            </w:r>
            <w:r w:rsidR="005334B1" w:rsidRPr="0021414D">
              <w:rPr>
                <w:sz w:val="20"/>
                <w:szCs w:val="20"/>
              </w:rPr>
              <w:t>tymulacji w trybach na żądanie</w:t>
            </w:r>
            <w:r w:rsidRPr="0021414D">
              <w:rPr>
                <w:sz w:val="20"/>
                <w:szCs w:val="20"/>
              </w:rPr>
              <w:t xml:space="preserve"> i </w:t>
            </w:r>
            <w:r w:rsidR="00EF1916" w:rsidRPr="0021414D">
              <w:rPr>
                <w:sz w:val="20"/>
                <w:szCs w:val="20"/>
              </w:rPr>
              <w:t>stały.</w:t>
            </w:r>
          </w:p>
        </w:tc>
        <w:tc>
          <w:tcPr>
            <w:tcW w:w="241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F1EAAEF" w14:textId="77777777" w:rsidR="00C269C0" w:rsidRPr="0021414D" w:rsidRDefault="00283369" w:rsidP="6B33C167">
            <w:pPr>
              <w:snapToGrid w:val="0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Tak</w:t>
            </w:r>
          </w:p>
        </w:tc>
        <w:tc>
          <w:tcPr>
            <w:tcW w:w="5103" w:type="dxa"/>
            <w:tcBorders>
              <w:left w:val="single" w:sz="1" w:space="0" w:color="000000" w:themeColor="text1"/>
              <w:bottom w:val="single" w:sz="4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1F3B1409" w14:textId="77777777" w:rsidR="00C269C0" w:rsidRPr="0021414D" w:rsidRDefault="00C269C0" w:rsidP="6B33C167">
            <w:pPr>
              <w:pStyle w:val="Nagwek"/>
              <w:snapToGrid w:val="0"/>
              <w:spacing w:line="200" w:lineRule="atLeast"/>
              <w:rPr>
                <w:sz w:val="20"/>
                <w:szCs w:val="20"/>
              </w:rPr>
            </w:pPr>
          </w:p>
        </w:tc>
      </w:tr>
      <w:tr w:rsidR="00C269C0" w:rsidRPr="0021414D" w14:paraId="54F774A7" w14:textId="77777777" w:rsidTr="0021414D">
        <w:tc>
          <w:tcPr>
            <w:tcW w:w="60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62C75D1" w14:textId="77777777" w:rsidR="00C269C0" w:rsidRPr="0021414D" w:rsidRDefault="00C269C0" w:rsidP="6B33C167">
            <w:pPr>
              <w:pStyle w:val="Nagwek"/>
              <w:numPr>
                <w:ilvl w:val="0"/>
                <w:numId w:val="6"/>
              </w:num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526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0C4B145" w14:textId="77777777" w:rsidR="00C269C0" w:rsidRPr="0021414D" w:rsidRDefault="00C269C0" w:rsidP="6B33C167">
            <w:pPr>
              <w:suppressAutoHyphens w:val="0"/>
              <w:spacing w:before="100" w:beforeAutospacing="1"/>
              <w:rPr>
                <w:sz w:val="20"/>
                <w:szCs w:val="20"/>
                <w:lang w:eastAsia="pl-PL"/>
              </w:rPr>
            </w:pPr>
            <w:r w:rsidRPr="0021414D">
              <w:rPr>
                <w:sz w:val="20"/>
                <w:szCs w:val="20"/>
              </w:rPr>
              <w:t xml:space="preserve">Wyjściowe natężenie prądu, co najmniej w zakresie od </w:t>
            </w:r>
            <w:r w:rsidR="00281409" w:rsidRPr="0021414D">
              <w:rPr>
                <w:sz w:val="20"/>
                <w:szCs w:val="20"/>
              </w:rPr>
              <w:t>1</w:t>
            </w:r>
            <w:r w:rsidRPr="0021414D">
              <w:rPr>
                <w:sz w:val="20"/>
                <w:szCs w:val="20"/>
              </w:rPr>
              <w:t>0 do 200 mA</w:t>
            </w:r>
            <w:r w:rsidR="00117A90" w:rsidRPr="0021414D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671108" w14:textId="77777777" w:rsidR="00C269C0" w:rsidRPr="0021414D" w:rsidRDefault="00283369" w:rsidP="6B33C167">
            <w:pPr>
              <w:snapToGrid w:val="0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Tak, podać</w:t>
            </w:r>
          </w:p>
        </w:tc>
        <w:tc>
          <w:tcPr>
            <w:tcW w:w="5103" w:type="dxa"/>
            <w:tcBorders>
              <w:left w:val="single" w:sz="1" w:space="0" w:color="000000" w:themeColor="text1"/>
              <w:bottom w:val="single" w:sz="4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664355AD" w14:textId="77777777" w:rsidR="00C269C0" w:rsidRPr="0021414D" w:rsidRDefault="00C269C0" w:rsidP="6B33C167">
            <w:pPr>
              <w:pStyle w:val="Nagwek"/>
              <w:snapToGrid w:val="0"/>
              <w:spacing w:line="200" w:lineRule="atLeast"/>
              <w:rPr>
                <w:sz w:val="20"/>
                <w:szCs w:val="20"/>
              </w:rPr>
            </w:pPr>
          </w:p>
        </w:tc>
      </w:tr>
      <w:tr w:rsidR="00C269C0" w:rsidRPr="0021414D" w14:paraId="1B13E014" w14:textId="77777777" w:rsidTr="0021414D">
        <w:tc>
          <w:tcPr>
            <w:tcW w:w="60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A965116" w14:textId="77777777" w:rsidR="00C269C0" w:rsidRPr="0021414D" w:rsidRDefault="00C269C0" w:rsidP="6B33C167">
            <w:pPr>
              <w:pStyle w:val="Nagwek"/>
              <w:numPr>
                <w:ilvl w:val="0"/>
                <w:numId w:val="6"/>
              </w:num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526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EEC5AA7" w14:textId="77777777" w:rsidR="00C269C0" w:rsidRPr="0021414D" w:rsidRDefault="00C269C0" w:rsidP="6B33C167">
            <w:pPr>
              <w:suppressAutoHyphens w:val="0"/>
              <w:spacing w:before="100" w:beforeAutospacing="1"/>
              <w:rPr>
                <w:sz w:val="20"/>
                <w:szCs w:val="20"/>
                <w:lang w:eastAsia="pl-PL"/>
              </w:rPr>
            </w:pPr>
            <w:r w:rsidRPr="0021414D">
              <w:rPr>
                <w:sz w:val="20"/>
                <w:szCs w:val="20"/>
              </w:rPr>
              <w:t>C</w:t>
            </w:r>
            <w:r w:rsidR="00281409" w:rsidRPr="0021414D">
              <w:rPr>
                <w:sz w:val="20"/>
                <w:szCs w:val="20"/>
              </w:rPr>
              <w:t>zęstość</w:t>
            </w:r>
            <w:r w:rsidR="00EF1916" w:rsidRPr="0021414D">
              <w:rPr>
                <w:sz w:val="20"/>
                <w:szCs w:val="20"/>
              </w:rPr>
              <w:t xml:space="preserve"> stymulacji minimum: od 30 do 18</w:t>
            </w:r>
            <w:r w:rsidRPr="0021414D">
              <w:rPr>
                <w:sz w:val="20"/>
                <w:szCs w:val="20"/>
              </w:rPr>
              <w:t>0 impulsów na minutę</w:t>
            </w:r>
            <w:r w:rsidR="00117A90" w:rsidRPr="0021414D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1910CC7" w14:textId="77777777" w:rsidR="00C269C0" w:rsidRPr="0021414D" w:rsidRDefault="00283369" w:rsidP="6B33C167">
            <w:pPr>
              <w:snapToGrid w:val="0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Tak, podać</w:t>
            </w:r>
          </w:p>
        </w:tc>
        <w:tc>
          <w:tcPr>
            <w:tcW w:w="5103" w:type="dxa"/>
            <w:tcBorders>
              <w:left w:val="single" w:sz="1" w:space="0" w:color="000000" w:themeColor="text1"/>
              <w:bottom w:val="single" w:sz="4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7DF4E37C" w14:textId="77777777" w:rsidR="00C269C0" w:rsidRPr="0021414D" w:rsidRDefault="00C269C0" w:rsidP="6B33C167">
            <w:pPr>
              <w:pStyle w:val="Nagwek"/>
              <w:snapToGrid w:val="0"/>
              <w:spacing w:line="200" w:lineRule="atLeast"/>
              <w:rPr>
                <w:sz w:val="20"/>
                <w:szCs w:val="20"/>
              </w:rPr>
            </w:pPr>
          </w:p>
        </w:tc>
      </w:tr>
      <w:tr w:rsidR="0021414D" w:rsidRPr="0021414D" w14:paraId="6EEE9C4F" w14:textId="77777777" w:rsidTr="00F0363E">
        <w:tc>
          <w:tcPr>
            <w:tcW w:w="14639" w:type="dxa"/>
            <w:gridSpan w:val="4"/>
            <w:tcBorders>
              <w:left w:val="single" w:sz="1" w:space="0" w:color="000000" w:themeColor="text1"/>
              <w:bottom w:val="single" w:sz="4" w:space="0" w:color="000000" w:themeColor="text1"/>
              <w:right w:val="single" w:sz="1" w:space="0" w:color="000000" w:themeColor="text1"/>
            </w:tcBorders>
            <w:shd w:val="clear" w:color="auto" w:fill="auto"/>
            <w:vAlign w:val="center"/>
          </w:tcPr>
          <w:p w14:paraId="3041E394" w14:textId="2F11E145" w:rsidR="0021414D" w:rsidRPr="0021414D" w:rsidRDefault="0021414D" w:rsidP="6B33C167">
            <w:pPr>
              <w:pStyle w:val="Nagwek"/>
              <w:snapToGrid w:val="0"/>
              <w:spacing w:line="200" w:lineRule="atLeast"/>
              <w:rPr>
                <w:sz w:val="20"/>
                <w:szCs w:val="20"/>
              </w:rPr>
            </w:pPr>
            <w:r w:rsidRPr="0021414D">
              <w:rPr>
                <w:b/>
                <w:bCs/>
                <w:sz w:val="20"/>
                <w:szCs w:val="20"/>
              </w:rPr>
              <w:t>Wyposażenie</w:t>
            </w:r>
          </w:p>
        </w:tc>
      </w:tr>
      <w:tr w:rsidR="000B00D5" w:rsidRPr="0021414D" w14:paraId="5F9061F7" w14:textId="77777777" w:rsidTr="0021414D">
        <w:tc>
          <w:tcPr>
            <w:tcW w:w="60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22B00AE" w14:textId="77777777" w:rsidR="000B00D5" w:rsidRPr="0021414D" w:rsidRDefault="000B00D5" w:rsidP="6B33C167">
            <w:pPr>
              <w:pStyle w:val="Nagwek"/>
              <w:numPr>
                <w:ilvl w:val="0"/>
                <w:numId w:val="6"/>
              </w:num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526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6FEEA38" w14:textId="77777777" w:rsidR="000B00D5" w:rsidRPr="0021414D" w:rsidRDefault="000B00D5" w:rsidP="6B33C167">
            <w:pPr>
              <w:suppressAutoHyphens w:val="0"/>
              <w:spacing w:before="100" w:beforeAutospacing="1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Kabel EKG 5-odprowadzeniowy 1szt./defibrylator.</w:t>
            </w:r>
          </w:p>
        </w:tc>
        <w:tc>
          <w:tcPr>
            <w:tcW w:w="241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24BF331" w14:textId="77777777" w:rsidR="000B00D5" w:rsidRPr="0021414D" w:rsidRDefault="000B00D5" w:rsidP="6B33C167">
            <w:pPr>
              <w:snapToGrid w:val="0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Tak</w:t>
            </w:r>
          </w:p>
        </w:tc>
        <w:tc>
          <w:tcPr>
            <w:tcW w:w="5103" w:type="dxa"/>
            <w:tcBorders>
              <w:left w:val="single" w:sz="1" w:space="0" w:color="000000" w:themeColor="text1"/>
              <w:bottom w:val="single" w:sz="4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42C6D796" w14:textId="77777777" w:rsidR="000B00D5" w:rsidRPr="0021414D" w:rsidRDefault="000B00D5" w:rsidP="6B33C167">
            <w:pPr>
              <w:pStyle w:val="Nagwek"/>
              <w:snapToGrid w:val="0"/>
              <w:spacing w:line="200" w:lineRule="atLeast"/>
              <w:rPr>
                <w:sz w:val="20"/>
                <w:szCs w:val="20"/>
              </w:rPr>
            </w:pPr>
          </w:p>
        </w:tc>
      </w:tr>
      <w:tr w:rsidR="00C269C0" w:rsidRPr="0021414D" w14:paraId="03FDE132" w14:textId="77777777" w:rsidTr="0021414D">
        <w:tc>
          <w:tcPr>
            <w:tcW w:w="60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E1831B3" w14:textId="77777777" w:rsidR="00C269C0" w:rsidRPr="0021414D" w:rsidRDefault="00C269C0" w:rsidP="6B33C167">
            <w:pPr>
              <w:pStyle w:val="Nagwek"/>
              <w:numPr>
                <w:ilvl w:val="0"/>
                <w:numId w:val="6"/>
              </w:num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526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9E9C5C4" w14:textId="77777777" w:rsidR="00C269C0" w:rsidRPr="0021414D" w:rsidRDefault="00C269C0" w:rsidP="6B33C167">
            <w:pPr>
              <w:suppressAutoHyphens w:val="0"/>
              <w:spacing w:before="100" w:beforeAutospacing="1"/>
              <w:rPr>
                <w:sz w:val="20"/>
                <w:szCs w:val="20"/>
                <w:lang w:eastAsia="pl-PL"/>
              </w:rPr>
            </w:pPr>
            <w:r w:rsidRPr="0021414D">
              <w:rPr>
                <w:sz w:val="20"/>
                <w:szCs w:val="20"/>
              </w:rPr>
              <w:t>Łyżki twarde dla dorosłych/pediatryc</w:t>
            </w:r>
            <w:r w:rsidR="000B00D5" w:rsidRPr="0021414D">
              <w:rPr>
                <w:sz w:val="20"/>
                <w:szCs w:val="20"/>
              </w:rPr>
              <w:t>zne zintegrowane</w:t>
            </w:r>
            <w:r w:rsidRPr="0021414D">
              <w:br/>
            </w:r>
            <w:r w:rsidR="000B00D5" w:rsidRPr="0021414D">
              <w:rPr>
                <w:sz w:val="20"/>
                <w:szCs w:val="20"/>
              </w:rPr>
              <w:t xml:space="preserve">1 komplet/ defibrylator </w:t>
            </w:r>
            <w:r w:rsidRPr="0021414D">
              <w:rPr>
                <w:sz w:val="20"/>
                <w:szCs w:val="20"/>
              </w:rPr>
              <w:t>(dopuszcza się zastosowanie nakładek pediatrycznych na łyżki dla dorosłych)</w:t>
            </w:r>
            <w:r w:rsidR="000B00D5" w:rsidRPr="0021414D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F970415" w14:textId="6E4B0BB3" w:rsidR="00C269C0" w:rsidRPr="0021414D" w:rsidRDefault="00283369" w:rsidP="6B33C167">
            <w:pPr>
              <w:snapToGrid w:val="0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Tak</w:t>
            </w:r>
            <w:r w:rsidR="00FC2EA8">
              <w:rPr>
                <w:sz w:val="20"/>
                <w:szCs w:val="20"/>
              </w:rPr>
              <w:t>, podać</w:t>
            </w:r>
          </w:p>
        </w:tc>
        <w:tc>
          <w:tcPr>
            <w:tcW w:w="5103" w:type="dxa"/>
            <w:tcBorders>
              <w:left w:val="single" w:sz="1" w:space="0" w:color="000000" w:themeColor="text1"/>
              <w:bottom w:val="single" w:sz="4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54E11D2A" w14:textId="77777777" w:rsidR="00C269C0" w:rsidRPr="0021414D" w:rsidRDefault="00C269C0" w:rsidP="6B33C167">
            <w:pPr>
              <w:pStyle w:val="Nagwek"/>
              <w:snapToGrid w:val="0"/>
              <w:spacing w:line="200" w:lineRule="atLeast"/>
              <w:rPr>
                <w:sz w:val="20"/>
                <w:szCs w:val="20"/>
              </w:rPr>
            </w:pPr>
          </w:p>
        </w:tc>
      </w:tr>
      <w:tr w:rsidR="00C269C0" w:rsidRPr="0021414D" w14:paraId="4FB09451" w14:textId="77777777" w:rsidTr="0021414D">
        <w:tc>
          <w:tcPr>
            <w:tcW w:w="60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1126E5D" w14:textId="77777777" w:rsidR="00C269C0" w:rsidRPr="0021414D" w:rsidRDefault="00C269C0" w:rsidP="6B33C167">
            <w:pPr>
              <w:pStyle w:val="Nagwek"/>
              <w:numPr>
                <w:ilvl w:val="0"/>
                <w:numId w:val="6"/>
              </w:num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526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44F7419" w14:textId="77777777" w:rsidR="00C269C0" w:rsidRPr="0021414D" w:rsidRDefault="00C269C0" w:rsidP="6B33C167">
            <w:pPr>
              <w:suppressAutoHyphens w:val="0"/>
              <w:spacing w:before="100" w:beforeAutospacing="1"/>
              <w:rPr>
                <w:sz w:val="20"/>
                <w:szCs w:val="20"/>
                <w:lang w:eastAsia="pl-PL"/>
              </w:rPr>
            </w:pPr>
            <w:r w:rsidRPr="0021414D">
              <w:rPr>
                <w:sz w:val="20"/>
                <w:szCs w:val="20"/>
              </w:rPr>
              <w:t>Kabel</w:t>
            </w:r>
            <w:r w:rsidR="003D4D56" w:rsidRPr="0021414D">
              <w:rPr>
                <w:sz w:val="20"/>
                <w:szCs w:val="20"/>
              </w:rPr>
              <w:t xml:space="preserve"> wraz z wtyczką testową </w:t>
            </w:r>
            <w:r w:rsidRPr="0021414D">
              <w:rPr>
                <w:sz w:val="20"/>
                <w:szCs w:val="20"/>
              </w:rPr>
              <w:t>do stymulacji przezskórnej i defibrylacji z elektrod naklejanych</w:t>
            </w:r>
            <w:r w:rsidR="003D4D56" w:rsidRPr="0021414D">
              <w:rPr>
                <w:sz w:val="20"/>
                <w:szCs w:val="20"/>
              </w:rPr>
              <w:t xml:space="preserve"> (1szt przewodu wraz z 2 parami elektrod/defibrylator)</w:t>
            </w:r>
          </w:p>
        </w:tc>
        <w:tc>
          <w:tcPr>
            <w:tcW w:w="241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C88C879" w14:textId="77777777" w:rsidR="00C269C0" w:rsidRPr="0021414D" w:rsidRDefault="00283369" w:rsidP="6B33C167">
            <w:pPr>
              <w:snapToGrid w:val="0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Tak</w:t>
            </w:r>
          </w:p>
        </w:tc>
        <w:tc>
          <w:tcPr>
            <w:tcW w:w="5103" w:type="dxa"/>
            <w:tcBorders>
              <w:left w:val="single" w:sz="1" w:space="0" w:color="000000" w:themeColor="text1"/>
              <w:bottom w:val="single" w:sz="4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2DE403A5" w14:textId="77777777" w:rsidR="00C269C0" w:rsidRPr="0021414D" w:rsidRDefault="00C269C0" w:rsidP="6B33C167">
            <w:pPr>
              <w:pStyle w:val="Nagwek"/>
              <w:snapToGrid w:val="0"/>
              <w:spacing w:line="200" w:lineRule="atLeast"/>
              <w:rPr>
                <w:sz w:val="20"/>
                <w:szCs w:val="20"/>
              </w:rPr>
            </w:pPr>
          </w:p>
        </w:tc>
      </w:tr>
      <w:tr w:rsidR="00C269C0" w:rsidRPr="0021414D" w14:paraId="266D2D55" w14:textId="77777777" w:rsidTr="0021414D">
        <w:tc>
          <w:tcPr>
            <w:tcW w:w="60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2431CDC" w14:textId="77777777" w:rsidR="00C269C0" w:rsidRPr="0021414D" w:rsidRDefault="00C269C0" w:rsidP="6B33C167">
            <w:pPr>
              <w:pStyle w:val="Nagwek"/>
              <w:numPr>
                <w:ilvl w:val="0"/>
                <w:numId w:val="6"/>
              </w:num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526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A42ACCF" w14:textId="77777777" w:rsidR="00C269C0" w:rsidRPr="0021414D" w:rsidRDefault="00A3038B" w:rsidP="6B33C167">
            <w:pPr>
              <w:suppressAutoHyphens w:val="0"/>
              <w:spacing w:before="100" w:beforeAutospacing="1"/>
              <w:rPr>
                <w:sz w:val="20"/>
                <w:szCs w:val="20"/>
                <w:lang w:eastAsia="pl-PL"/>
              </w:rPr>
            </w:pPr>
            <w:r w:rsidRPr="0021414D">
              <w:rPr>
                <w:sz w:val="20"/>
                <w:szCs w:val="20"/>
              </w:rPr>
              <w:t>Przewód łączący wraz c</w:t>
            </w:r>
            <w:r w:rsidR="005E2C81" w:rsidRPr="0021414D">
              <w:rPr>
                <w:sz w:val="20"/>
                <w:szCs w:val="20"/>
              </w:rPr>
              <w:t>zujnik</w:t>
            </w:r>
            <w:r w:rsidRPr="0021414D">
              <w:rPr>
                <w:sz w:val="20"/>
                <w:szCs w:val="20"/>
              </w:rPr>
              <w:t>iem</w:t>
            </w:r>
            <w:r w:rsidR="005E2C81" w:rsidRPr="0021414D">
              <w:rPr>
                <w:sz w:val="20"/>
                <w:szCs w:val="20"/>
              </w:rPr>
              <w:t xml:space="preserve"> saturacji dla dorosłych - 1szt</w:t>
            </w:r>
            <w:r w:rsidR="000B00D5" w:rsidRPr="0021414D">
              <w:rPr>
                <w:sz w:val="20"/>
                <w:szCs w:val="20"/>
              </w:rPr>
              <w:t>/defibrylator</w:t>
            </w:r>
            <w:r w:rsidR="00117A90" w:rsidRPr="0021414D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B9929AA" w14:textId="77777777" w:rsidR="00C269C0" w:rsidRPr="0021414D" w:rsidRDefault="00283369" w:rsidP="6B33C167">
            <w:pPr>
              <w:snapToGrid w:val="0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Tak</w:t>
            </w:r>
          </w:p>
        </w:tc>
        <w:tc>
          <w:tcPr>
            <w:tcW w:w="5103" w:type="dxa"/>
            <w:tcBorders>
              <w:left w:val="single" w:sz="1" w:space="0" w:color="000000" w:themeColor="text1"/>
              <w:bottom w:val="single" w:sz="4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49E398E2" w14:textId="77777777" w:rsidR="00C269C0" w:rsidRPr="0021414D" w:rsidRDefault="00C269C0" w:rsidP="6B33C167">
            <w:pPr>
              <w:pStyle w:val="Nagwek"/>
              <w:snapToGrid w:val="0"/>
              <w:spacing w:line="200" w:lineRule="atLeast"/>
              <w:rPr>
                <w:sz w:val="20"/>
                <w:szCs w:val="20"/>
              </w:rPr>
            </w:pPr>
          </w:p>
        </w:tc>
      </w:tr>
      <w:tr w:rsidR="0075159F" w:rsidRPr="0021414D" w14:paraId="71B43B8F" w14:textId="77777777" w:rsidTr="0021414D">
        <w:tc>
          <w:tcPr>
            <w:tcW w:w="60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6287F21" w14:textId="77777777" w:rsidR="0075159F" w:rsidRPr="0021414D" w:rsidRDefault="0075159F" w:rsidP="6B33C167">
            <w:pPr>
              <w:pStyle w:val="Nagwek"/>
              <w:numPr>
                <w:ilvl w:val="0"/>
                <w:numId w:val="6"/>
              </w:num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526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279D59A" w14:textId="77777777" w:rsidR="0075159F" w:rsidRPr="0021414D" w:rsidRDefault="00C269C0" w:rsidP="6B33C167">
            <w:pPr>
              <w:snapToGrid w:val="0"/>
              <w:jc w:val="both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Wężyk oraz mankiet dla dorosłych –</w:t>
            </w:r>
            <w:r w:rsidR="00782A96" w:rsidRPr="0021414D">
              <w:rPr>
                <w:sz w:val="20"/>
                <w:szCs w:val="20"/>
              </w:rPr>
              <w:t xml:space="preserve"> </w:t>
            </w:r>
            <w:r w:rsidRPr="0021414D">
              <w:rPr>
                <w:sz w:val="20"/>
                <w:szCs w:val="20"/>
              </w:rPr>
              <w:t>1 komplet</w:t>
            </w:r>
            <w:r w:rsidR="000B00D5" w:rsidRPr="0021414D">
              <w:rPr>
                <w:sz w:val="20"/>
                <w:szCs w:val="20"/>
              </w:rPr>
              <w:t>/defibrylator</w:t>
            </w:r>
            <w:r w:rsidR="00117A90" w:rsidRPr="0021414D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left w:val="single" w:sz="1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35554BF" w14:textId="77777777" w:rsidR="0075159F" w:rsidRPr="0021414D" w:rsidRDefault="0075159F" w:rsidP="6B33C167">
            <w:pPr>
              <w:snapToGrid w:val="0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Tak</w:t>
            </w:r>
          </w:p>
        </w:tc>
        <w:tc>
          <w:tcPr>
            <w:tcW w:w="5103" w:type="dxa"/>
            <w:tcBorders>
              <w:left w:val="single" w:sz="1" w:space="0" w:color="000000" w:themeColor="text1"/>
              <w:bottom w:val="single" w:sz="4" w:space="0" w:color="000000" w:themeColor="text1"/>
              <w:right w:val="single" w:sz="1" w:space="0" w:color="000000" w:themeColor="text1"/>
            </w:tcBorders>
            <w:shd w:val="clear" w:color="auto" w:fill="auto"/>
          </w:tcPr>
          <w:p w14:paraId="5BE93A62" w14:textId="77777777" w:rsidR="0075159F" w:rsidRPr="0021414D" w:rsidRDefault="0075159F" w:rsidP="6B33C167">
            <w:pPr>
              <w:pStyle w:val="Nagwek"/>
              <w:snapToGrid w:val="0"/>
              <w:spacing w:line="200" w:lineRule="atLeast"/>
              <w:rPr>
                <w:sz w:val="20"/>
                <w:szCs w:val="20"/>
              </w:rPr>
            </w:pPr>
          </w:p>
        </w:tc>
      </w:tr>
      <w:tr w:rsidR="0075159F" w:rsidRPr="0021414D" w14:paraId="481FB8BE" w14:textId="77777777" w:rsidTr="0021414D">
        <w:tc>
          <w:tcPr>
            <w:tcW w:w="600" w:type="dxa"/>
            <w:tcBorders>
              <w:left w:val="single" w:sz="1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14:paraId="384BA73E" w14:textId="77777777" w:rsidR="0075159F" w:rsidRPr="0021414D" w:rsidRDefault="0075159F" w:rsidP="6B33C167">
            <w:pPr>
              <w:pStyle w:val="Nagwek"/>
              <w:numPr>
                <w:ilvl w:val="0"/>
                <w:numId w:val="6"/>
              </w:numPr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526" w:type="dxa"/>
            <w:tcBorders>
              <w:left w:val="single" w:sz="1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14:paraId="451354EA" w14:textId="77777777" w:rsidR="0075159F" w:rsidRPr="0021414D" w:rsidRDefault="00C1690D" w:rsidP="6B33C167">
            <w:pPr>
              <w:suppressAutoHyphens w:val="0"/>
              <w:spacing w:before="100" w:beforeAutospacing="1"/>
              <w:rPr>
                <w:sz w:val="20"/>
                <w:szCs w:val="20"/>
                <w:lang w:eastAsia="pl-PL"/>
              </w:rPr>
            </w:pPr>
            <w:r w:rsidRPr="0021414D">
              <w:rPr>
                <w:sz w:val="20"/>
                <w:szCs w:val="20"/>
              </w:rPr>
              <w:t xml:space="preserve">Kompatybilność zaoferowanych defibrylatorów z </w:t>
            </w:r>
            <w:r w:rsidR="00341D99" w:rsidRPr="0021414D">
              <w:rPr>
                <w:sz w:val="20"/>
                <w:szCs w:val="20"/>
              </w:rPr>
              <w:t>używanymi przez Zamawiającego akcesoriami do pomiaru EKG i saturacji w kardiomonitorach MX450 prod. Philips</w:t>
            </w:r>
            <w:r w:rsidR="00A57C7A" w:rsidRPr="0021414D">
              <w:rPr>
                <w:sz w:val="20"/>
                <w:szCs w:val="20"/>
              </w:rPr>
              <w:t xml:space="preserve"> lub uMEC prod. Mindray.</w:t>
            </w:r>
          </w:p>
        </w:tc>
        <w:tc>
          <w:tcPr>
            <w:tcW w:w="2410" w:type="dxa"/>
            <w:tcBorders>
              <w:left w:val="single" w:sz="1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14:paraId="0872E51D" w14:textId="77777777" w:rsidR="0075159F" w:rsidRPr="0021414D" w:rsidRDefault="0075159F" w:rsidP="6B33C167">
            <w:pPr>
              <w:snapToGrid w:val="0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Ta</w:t>
            </w:r>
            <w:r w:rsidR="00341D99" w:rsidRPr="0021414D">
              <w:rPr>
                <w:sz w:val="20"/>
                <w:szCs w:val="20"/>
              </w:rPr>
              <w:t>k</w:t>
            </w:r>
          </w:p>
        </w:tc>
        <w:tc>
          <w:tcPr>
            <w:tcW w:w="5103" w:type="dxa"/>
            <w:tcBorders>
              <w:left w:val="single" w:sz="1" w:space="0" w:color="000000" w:themeColor="text1"/>
              <w:bottom w:val="single" w:sz="4" w:space="0" w:color="auto"/>
              <w:right w:val="single" w:sz="1" w:space="0" w:color="000000" w:themeColor="text1"/>
            </w:tcBorders>
            <w:shd w:val="clear" w:color="auto" w:fill="auto"/>
          </w:tcPr>
          <w:p w14:paraId="34B3F2EB" w14:textId="77777777" w:rsidR="0075159F" w:rsidRPr="0021414D" w:rsidRDefault="0075159F" w:rsidP="6B33C167">
            <w:pPr>
              <w:pStyle w:val="Nagwek"/>
              <w:snapToGrid w:val="0"/>
              <w:spacing w:line="200" w:lineRule="atLeast"/>
              <w:rPr>
                <w:sz w:val="20"/>
                <w:szCs w:val="20"/>
              </w:rPr>
            </w:pPr>
          </w:p>
        </w:tc>
      </w:tr>
      <w:tr w:rsidR="2553251C" w:rsidRPr="0021414D" w14:paraId="42E3D301" w14:textId="77777777" w:rsidTr="0021414D">
        <w:trPr>
          <w:trHeight w:val="30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DB03E" w14:textId="7D4EB5D3" w:rsidR="2553251C" w:rsidRPr="0021414D" w:rsidRDefault="2CDBC051" w:rsidP="6B33C167">
            <w:pPr>
              <w:pStyle w:val="Nagwek"/>
              <w:spacing w:line="200" w:lineRule="atLeast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43.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98289" w14:textId="4238197E" w:rsidR="2553251C" w:rsidRPr="0021414D" w:rsidRDefault="2553251C" w:rsidP="6B33C167">
            <w:pPr>
              <w:spacing w:line="276" w:lineRule="auto"/>
              <w:rPr>
                <w:rFonts w:eastAsia="Book Antiqua"/>
                <w:b/>
                <w:bCs/>
                <w:sz w:val="20"/>
                <w:szCs w:val="20"/>
              </w:rPr>
            </w:pPr>
            <w:r w:rsidRPr="0021414D">
              <w:rPr>
                <w:rFonts w:eastAsia="Book Antiqua"/>
                <w:b/>
                <w:bCs/>
                <w:sz w:val="20"/>
                <w:szCs w:val="20"/>
              </w:rPr>
              <w:t>Wymagania związane z ESG:</w:t>
            </w:r>
          </w:p>
          <w:p w14:paraId="44E6B342" w14:textId="44421527" w:rsidR="2553251C" w:rsidRPr="0021414D" w:rsidRDefault="2553251C" w:rsidP="6B33C167">
            <w:pPr>
              <w:spacing w:line="276" w:lineRule="auto"/>
              <w:rPr>
                <w:rFonts w:eastAsia="Book Antiqua"/>
                <w:sz w:val="20"/>
                <w:szCs w:val="20"/>
              </w:rPr>
            </w:pPr>
            <w:r w:rsidRPr="0021414D">
              <w:rPr>
                <w:rFonts w:eastAsia="Book Antiqua"/>
                <w:sz w:val="20"/>
                <w:szCs w:val="20"/>
              </w:rPr>
              <w:t xml:space="preserve">-dokumentacja w wersji elektronicznej (certyfikaty, paszport techniczny, instrukcje obsługi, raporty techniczne) </w:t>
            </w:r>
          </w:p>
          <w:p w14:paraId="1D3842E0" w14:textId="03C1B00A" w:rsidR="2553251C" w:rsidRPr="0021414D" w:rsidRDefault="5FE9F704" w:rsidP="6B33C167">
            <w:pPr>
              <w:tabs>
                <w:tab w:val="right" w:pos="6838"/>
              </w:tabs>
              <w:spacing w:line="276" w:lineRule="auto"/>
              <w:rPr>
                <w:rFonts w:eastAsia="Book Antiqua"/>
                <w:color w:val="000000" w:themeColor="text1"/>
                <w:sz w:val="20"/>
                <w:szCs w:val="20"/>
              </w:rPr>
            </w:pPr>
            <w:r w:rsidRPr="0021414D">
              <w:rPr>
                <w:rFonts w:eastAsia="Book Antiqua"/>
                <w:sz w:val="20"/>
                <w:szCs w:val="20"/>
              </w:rPr>
              <w:t>-urządzenie wyposażone w tryb uśpienia redukujący zużycie energii elektrycznej. Wraz z dostawą zostanie przeprowadzone szkolenie Personelu z zasad optymalnego wykorzystywania urządzenia pod kątem redukcji zużycia energii elektrycznej</w:t>
            </w:r>
          </w:p>
          <w:p w14:paraId="362ABD74" w14:textId="769B8501" w:rsidR="2553251C" w:rsidRPr="0021414D" w:rsidRDefault="5FE9F704" w:rsidP="6B33C167">
            <w:pPr>
              <w:tabs>
                <w:tab w:val="right" w:pos="6838"/>
              </w:tabs>
              <w:spacing w:line="276" w:lineRule="auto"/>
              <w:rPr>
                <w:rFonts w:eastAsia="Book Antiqua"/>
                <w:color w:val="000000" w:themeColor="text1"/>
                <w:sz w:val="20"/>
                <w:szCs w:val="20"/>
              </w:rPr>
            </w:pPr>
            <w:r w:rsidRPr="0021414D">
              <w:rPr>
                <w:rFonts w:eastAsia="Book Antiqua"/>
                <w:sz w:val="20"/>
                <w:szCs w:val="20"/>
              </w:rPr>
              <w:t>-zapewnienie min. 11 letniego wsparcia serwisowego (serwis, części zamienne, oprogramowanie) liczonego od daty zawarcia umowy</w:t>
            </w:r>
          </w:p>
          <w:p w14:paraId="6DAAC097" w14:textId="5ED591FA" w:rsidR="2553251C" w:rsidRPr="0021414D" w:rsidRDefault="5FE9F704" w:rsidP="6B33C167">
            <w:pPr>
              <w:tabs>
                <w:tab w:val="right" w:pos="6838"/>
              </w:tabs>
              <w:spacing w:line="276" w:lineRule="auto"/>
              <w:rPr>
                <w:rFonts w:eastAsia="Book Antiqua"/>
                <w:sz w:val="20"/>
                <w:szCs w:val="20"/>
              </w:rPr>
            </w:pPr>
            <w:r w:rsidRPr="0021414D">
              <w:rPr>
                <w:rFonts w:eastAsia="Book Antiqua"/>
                <w:sz w:val="20"/>
                <w:szCs w:val="20"/>
              </w:rPr>
              <w:t>-możliwość pracy w temperaturze pomieszczenia min. 25 stopni 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AE3A5" w14:textId="2B1CE6CC" w:rsidR="2553251C" w:rsidRPr="0021414D" w:rsidRDefault="2553251C" w:rsidP="6B33C167">
            <w:pPr>
              <w:jc w:val="center"/>
              <w:rPr>
                <w:rFonts w:eastAsia="Book Antiqua"/>
                <w:sz w:val="20"/>
                <w:szCs w:val="20"/>
              </w:rPr>
            </w:pPr>
            <w:r w:rsidRPr="0021414D">
              <w:rPr>
                <w:rFonts w:eastAsia="Book Antiqua"/>
                <w:sz w:val="20"/>
                <w:szCs w:val="20"/>
              </w:rPr>
              <w:t>Tak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B9F10" w14:textId="471A43BC" w:rsidR="2553251C" w:rsidRPr="0021414D" w:rsidRDefault="2553251C" w:rsidP="6B33C167">
            <w:pPr>
              <w:pStyle w:val="Nagwek"/>
              <w:spacing w:line="200" w:lineRule="atLeast"/>
              <w:rPr>
                <w:sz w:val="20"/>
                <w:szCs w:val="20"/>
              </w:rPr>
            </w:pPr>
          </w:p>
        </w:tc>
      </w:tr>
      <w:tr w:rsidR="004B52B8" w:rsidRPr="0021414D" w14:paraId="39007474" w14:textId="77777777" w:rsidTr="0021414D">
        <w:trPr>
          <w:trHeight w:val="30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8AF0A" w14:textId="61804B13" w:rsidR="004B52B8" w:rsidRPr="0021414D" w:rsidRDefault="004B52B8" w:rsidP="6B33C167">
            <w:pPr>
              <w:pStyle w:val="Nagwek"/>
              <w:spacing w:line="200" w:lineRule="atLeast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44.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5EFBE" w14:textId="77777777" w:rsidR="004B52B8" w:rsidRPr="0021414D" w:rsidRDefault="004B52B8" w:rsidP="6B33C167">
            <w:pPr>
              <w:spacing w:line="276" w:lineRule="auto"/>
              <w:rPr>
                <w:rFonts w:eastAsia="Book Antiqua"/>
                <w:b/>
                <w:bCs/>
                <w:sz w:val="20"/>
                <w:szCs w:val="20"/>
              </w:rPr>
            </w:pPr>
            <w:r w:rsidRPr="0021414D">
              <w:rPr>
                <w:rFonts w:eastAsia="Book Antiqua"/>
                <w:b/>
                <w:bCs/>
                <w:sz w:val="20"/>
                <w:szCs w:val="20"/>
              </w:rPr>
              <w:t>Zaoferowany asortyment jest zgodny z celami DNSH (niewyrządzanie znaczącej szkody środowisku):</w:t>
            </w:r>
          </w:p>
          <w:p w14:paraId="54CB781E" w14:textId="77777777" w:rsidR="004B52B8" w:rsidRPr="0021414D" w:rsidRDefault="004B52B8" w:rsidP="6B33C167">
            <w:pPr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ind w:left="518"/>
              <w:jc w:val="both"/>
              <w:rPr>
                <w:rFonts w:eastAsia="SimSun"/>
                <w:sz w:val="21"/>
                <w:szCs w:val="21"/>
                <w:lang w:eastAsia="zh-CN"/>
              </w:rPr>
            </w:pPr>
            <w:r w:rsidRPr="0021414D">
              <w:rPr>
                <w:rFonts w:eastAsia="SimSun"/>
                <w:b/>
                <w:bCs/>
                <w:sz w:val="20"/>
                <w:szCs w:val="20"/>
                <w:lang w:eastAsia="zh-CN"/>
              </w:rPr>
              <w:t>W zakresie celu środowiskowego nr 1 – Łagodzenie zmian klimatu</w:t>
            </w:r>
            <w:r w:rsidRPr="0021414D">
              <w:rPr>
                <w:rFonts w:eastAsia="SimSun"/>
                <w:sz w:val="20"/>
                <w:szCs w:val="20"/>
                <w:lang w:eastAsia="zh-CN"/>
              </w:rPr>
              <w:t>:</w:t>
            </w:r>
          </w:p>
          <w:p w14:paraId="1CCC04D2" w14:textId="77777777" w:rsidR="004B52B8" w:rsidRPr="0021414D" w:rsidRDefault="004B52B8" w:rsidP="6B33C167">
            <w:pPr>
              <w:suppressAutoHyphens w:val="0"/>
              <w:autoSpaceDE w:val="0"/>
              <w:autoSpaceDN w:val="0"/>
              <w:adjustRightInd w:val="0"/>
              <w:ind w:left="518"/>
              <w:jc w:val="both"/>
              <w:rPr>
                <w:rFonts w:eastAsia="SimSun"/>
                <w:sz w:val="21"/>
                <w:szCs w:val="21"/>
                <w:lang w:eastAsia="zh-CN"/>
              </w:rPr>
            </w:pPr>
            <w:r w:rsidRPr="0021414D">
              <w:rPr>
                <w:rFonts w:eastAsia="SimSun"/>
                <w:sz w:val="20"/>
                <w:szCs w:val="20"/>
                <w:lang w:eastAsia="zh-CN"/>
              </w:rPr>
              <w:t>oferowany asortyment ogranicza emisje gazów cieplarnianych dzięki zastosowaniu trybu uśpienia, co zmniejsza zużycie energii elektrycznej. Dodatkowo Wykonawca zapewnia szkolenie personelu Zamawiającego z zakresu optymalnego użytkowania urządzenia pod kątem efektywności energetycznej.</w:t>
            </w:r>
          </w:p>
          <w:p w14:paraId="59E1B1AC" w14:textId="77777777" w:rsidR="004B52B8" w:rsidRPr="0021414D" w:rsidRDefault="004B52B8" w:rsidP="6B33C167">
            <w:pPr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ind w:left="518"/>
              <w:jc w:val="both"/>
              <w:rPr>
                <w:rFonts w:eastAsia="SimSun"/>
                <w:sz w:val="21"/>
                <w:szCs w:val="21"/>
                <w:lang w:eastAsia="zh-CN"/>
              </w:rPr>
            </w:pPr>
            <w:r w:rsidRPr="0021414D">
              <w:rPr>
                <w:rFonts w:eastAsia="SimSun"/>
                <w:b/>
                <w:bCs/>
                <w:sz w:val="20"/>
                <w:szCs w:val="20"/>
                <w:lang w:eastAsia="zh-CN"/>
              </w:rPr>
              <w:t>W zakresie celu środowiskowego nr 2 – Adaptacja do zmian klimatu</w:t>
            </w:r>
            <w:r w:rsidRPr="0021414D">
              <w:rPr>
                <w:rFonts w:eastAsia="SimSun"/>
                <w:sz w:val="20"/>
                <w:szCs w:val="20"/>
                <w:lang w:eastAsia="zh-CN"/>
              </w:rPr>
              <w:t>:</w:t>
            </w:r>
          </w:p>
          <w:p w14:paraId="4269F4F7" w14:textId="25841680" w:rsidR="004B52B8" w:rsidRPr="0021414D" w:rsidRDefault="004B52B8" w:rsidP="6B33C167">
            <w:pPr>
              <w:suppressAutoHyphens w:val="0"/>
              <w:autoSpaceDE w:val="0"/>
              <w:autoSpaceDN w:val="0"/>
              <w:adjustRightInd w:val="0"/>
              <w:ind w:left="518"/>
              <w:jc w:val="both"/>
              <w:rPr>
                <w:rFonts w:eastAsia="SimSun"/>
                <w:sz w:val="21"/>
                <w:szCs w:val="21"/>
                <w:lang w:eastAsia="zh-CN"/>
              </w:rPr>
            </w:pPr>
            <w:r w:rsidRPr="0021414D">
              <w:rPr>
                <w:rFonts w:eastAsia="SimSun"/>
                <w:sz w:val="20"/>
                <w:szCs w:val="20"/>
                <w:lang w:eastAsia="zh-CN"/>
              </w:rPr>
              <w:t>oferowany asortyment dzięki możliwości pracy w temperaturze pomieszczenia wynoszącej co najmniej 25ºC oraz zapewnieniu wsparcia serwisowego przez okres min. 11 lat lat, jest odporny na zmienne warunki środowiskowe.</w:t>
            </w:r>
          </w:p>
          <w:p w14:paraId="75E78DA1" w14:textId="77777777" w:rsidR="004B52B8" w:rsidRPr="0021414D" w:rsidRDefault="004B52B8" w:rsidP="6B33C167">
            <w:pPr>
              <w:numPr>
                <w:ilvl w:val="0"/>
                <w:numId w:val="14"/>
              </w:numPr>
              <w:ind w:left="518"/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 w:rsidRPr="0021414D">
              <w:rPr>
                <w:rFonts w:eastAsia="SimSun"/>
                <w:b/>
                <w:bCs/>
                <w:sz w:val="20"/>
                <w:szCs w:val="20"/>
                <w:lang w:eastAsia="zh-CN"/>
              </w:rPr>
              <w:t>W zakresie celu środowiskowego nr 3 - Zrównoważone wykorzystanie i ochrona zasobów wodnych i morskich</w:t>
            </w:r>
            <w:r w:rsidRPr="0021414D">
              <w:rPr>
                <w:rFonts w:eastAsia="SimSun"/>
                <w:sz w:val="20"/>
                <w:szCs w:val="20"/>
                <w:lang w:eastAsia="zh-CN"/>
              </w:rPr>
              <w:t>:</w:t>
            </w:r>
          </w:p>
          <w:p w14:paraId="4F315AE4" w14:textId="77777777" w:rsidR="004B52B8" w:rsidRPr="0021414D" w:rsidRDefault="004B52B8" w:rsidP="6B33C167">
            <w:pPr>
              <w:ind w:left="518"/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 w:rsidRPr="0021414D">
              <w:rPr>
                <w:rFonts w:eastAsia="SimSun"/>
                <w:sz w:val="20"/>
                <w:szCs w:val="20"/>
                <w:lang w:eastAsia="zh-CN"/>
              </w:rPr>
              <w:t xml:space="preserve">oferowany asortyment nie wpływa negatywnie na stan ani potencjał ekologiczny jednolitych części wód, w tym wód powierzchniowych i podziemnych, ani na stan środowiska wód morskich. </w:t>
            </w:r>
          </w:p>
          <w:p w14:paraId="3378AAFB" w14:textId="77777777" w:rsidR="004B52B8" w:rsidRPr="0021414D" w:rsidRDefault="004B52B8" w:rsidP="6B33C167">
            <w:pPr>
              <w:numPr>
                <w:ilvl w:val="0"/>
                <w:numId w:val="14"/>
              </w:numPr>
              <w:ind w:left="518"/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 w:rsidRPr="0021414D">
              <w:rPr>
                <w:rFonts w:eastAsia="SimSun"/>
                <w:b/>
                <w:bCs/>
                <w:sz w:val="20"/>
                <w:szCs w:val="20"/>
                <w:lang w:eastAsia="zh-CN"/>
              </w:rPr>
              <w:lastRenderedPageBreak/>
              <w:t>W zakresie celu środowiskowego nr 4 – Przejście na gospodarkę o obiegu zamkniętym:</w:t>
            </w:r>
          </w:p>
          <w:p w14:paraId="374423F8" w14:textId="149BE5EF" w:rsidR="004B52B8" w:rsidRPr="0021414D" w:rsidRDefault="004B52B8" w:rsidP="6B33C167">
            <w:pPr>
              <w:ind w:left="518"/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 w:rsidRPr="0021414D">
              <w:rPr>
                <w:rFonts w:eastAsia="SimSun"/>
                <w:sz w:val="20"/>
                <w:szCs w:val="20"/>
                <w:lang w:eastAsia="zh-CN"/>
              </w:rPr>
              <w:t>oferowany asortyment poprzez zapewnienie wsparcia serwisowego przez okres min. 11 lat, charakteryzuje się wydłużonym cyklem życia, co przyczynia się do ograniczenia powstawania odpadów.</w:t>
            </w:r>
          </w:p>
          <w:p w14:paraId="4C24B131" w14:textId="77777777" w:rsidR="004B52B8" w:rsidRPr="0021414D" w:rsidRDefault="004B52B8" w:rsidP="6B33C167">
            <w:pPr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ind w:left="518"/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 w:rsidRPr="0021414D">
              <w:rPr>
                <w:rFonts w:eastAsia="SimSun"/>
                <w:b/>
                <w:bCs/>
                <w:sz w:val="20"/>
                <w:szCs w:val="20"/>
                <w:lang w:eastAsia="zh-CN"/>
              </w:rPr>
              <w:t>W zakresie celu środowiskowego nr 5 - Zapobieganie zanieczyszczeniu i jego kontrola:</w:t>
            </w:r>
          </w:p>
          <w:p w14:paraId="36AE854F" w14:textId="77777777" w:rsidR="004B52B8" w:rsidRPr="0021414D" w:rsidRDefault="004B52B8" w:rsidP="6B33C167">
            <w:pPr>
              <w:suppressAutoHyphens w:val="0"/>
              <w:autoSpaceDE w:val="0"/>
              <w:autoSpaceDN w:val="0"/>
              <w:adjustRightInd w:val="0"/>
              <w:ind w:left="518"/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 w:rsidRPr="0021414D">
              <w:rPr>
                <w:rFonts w:eastAsia="SimSun"/>
                <w:sz w:val="20"/>
                <w:szCs w:val="20"/>
                <w:lang w:eastAsia="zh-CN"/>
              </w:rPr>
              <w:t>oferowany asortyment nie powoduje znaczącego wzrostu emisji zanieczyszczeń do powietrza, wody ani ziemi.</w:t>
            </w:r>
          </w:p>
          <w:p w14:paraId="603CFFBD" w14:textId="77777777" w:rsidR="004B52B8" w:rsidRPr="0021414D" w:rsidRDefault="004B52B8" w:rsidP="6B33C167">
            <w:pPr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ind w:left="518"/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 w:rsidRPr="0021414D">
              <w:rPr>
                <w:rFonts w:eastAsia="SimSun"/>
                <w:b/>
                <w:bCs/>
                <w:sz w:val="20"/>
                <w:szCs w:val="20"/>
                <w:lang w:eastAsia="zh-CN"/>
              </w:rPr>
              <w:t>W zakresie celu środowiskowego nr 6 – Ochrona i odbudowa bioróżnorodności i ekosystemów:</w:t>
            </w:r>
          </w:p>
          <w:p w14:paraId="5E5FBE17" w14:textId="7139B6D9" w:rsidR="004B52B8" w:rsidRPr="0021414D" w:rsidRDefault="004B52B8" w:rsidP="6B33C167">
            <w:pPr>
              <w:suppressAutoHyphens w:val="0"/>
              <w:autoSpaceDE w:val="0"/>
              <w:autoSpaceDN w:val="0"/>
              <w:adjustRightInd w:val="0"/>
              <w:ind w:left="518"/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 w:rsidRPr="0021414D">
              <w:rPr>
                <w:rFonts w:eastAsia="SimSun"/>
                <w:sz w:val="20"/>
                <w:szCs w:val="20"/>
                <w:lang w:eastAsia="zh-CN"/>
              </w:rPr>
              <w:t>oferowany asortyment nie wpływa negatywnie na stan i odporność ekosystemów, nie zawiera substancji szkodliwych dla bioróżnorodności ( takich jak rtęć i freony).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C5FAF" w14:textId="7BAFF47D" w:rsidR="004B52B8" w:rsidRPr="0021414D" w:rsidRDefault="005C35B1" w:rsidP="6B33C167">
            <w:pPr>
              <w:jc w:val="center"/>
              <w:rPr>
                <w:rFonts w:eastAsia="Book Antiqua"/>
                <w:color w:val="000000" w:themeColor="text1"/>
                <w:sz w:val="20"/>
                <w:szCs w:val="20"/>
              </w:rPr>
            </w:pPr>
            <w:r w:rsidRPr="0021414D">
              <w:rPr>
                <w:rFonts w:cs="Arial"/>
                <w:sz w:val="20"/>
                <w:szCs w:val="20"/>
              </w:rPr>
              <w:lastRenderedPageBreak/>
              <w:t>Tak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F828E" w14:textId="77777777" w:rsidR="004B52B8" w:rsidRPr="0021414D" w:rsidRDefault="004B52B8" w:rsidP="6B33C167">
            <w:pPr>
              <w:pStyle w:val="Nagwek"/>
              <w:spacing w:line="200" w:lineRule="atLeast"/>
              <w:rPr>
                <w:sz w:val="20"/>
                <w:szCs w:val="20"/>
              </w:rPr>
            </w:pPr>
          </w:p>
        </w:tc>
      </w:tr>
      <w:tr w:rsidR="7F4678F9" w14:paraId="308C5AFA" w14:textId="77777777" w:rsidTr="0021414D">
        <w:trPr>
          <w:trHeight w:val="30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FD288" w14:textId="005FCD2E" w:rsidR="3E93054F" w:rsidRPr="0021414D" w:rsidRDefault="3E93054F" w:rsidP="6B33C167">
            <w:pPr>
              <w:pStyle w:val="Nagwek"/>
              <w:spacing w:line="200" w:lineRule="atLeast"/>
              <w:jc w:val="center"/>
              <w:rPr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45.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218D5" w14:textId="1D1F5ACB" w:rsidR="7F4678F9" w:rsidRPr="0021414D" w:rsidRDefault="7F4678F9" w:rsidP="6B33C167">
            <w:pPr>
              <w:tabs>
                <w:tab w:val="right" w:pos="6838"/>
              </w:tabs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 xml:space="preserve">Oferent dostarczy towar producenta, który wdrożył normę zarządzania środowiskowego PN-EN ISO 14001 lub równoważną i uzyskał certyfikat wdrożenia. </w:t>
            </w:r>
            <w:r w:rsidRPr="0021414D">
              <w:rPr>
                <w:b/>
                <w:bCs/>
                <w:sz w:val="20"/>
                <w:szCs w:val="20"/>
              </w:rPr>
              <w:t>PARAMETR STANOWI JEDNO Z KRYTERIÓW OCENY OFERT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1D4D2" w14:textId="13AA7A1C" w:rsidR="7F4678F9" w:rsidRPr="0021414D" w:rsidRDefault="7F4678F9" w:rsidP="6B33C167">
            <w:pPr>
              <w:widowControl w:val="0"/>
              <w:jc w:val="center"/>
              <w:rPr>
                <w:rFonts w:eastAsia="Book Antiqua"/>
                <w:color w:val="000000" w:themeColor="text1"/>
                <w:sz w:val="20"/>
                <w:szCs w:val="20"/>
              </w:rPr>
            </w:pPr>
            <w:r w:rsidRPr="0021414D">
              <w:rPr>
                <w:rFonts w:eastAsia="Book Antiqua"/>
                <w:sz w:val="20"/>
                <w:szCs w:val="20"/>
              </w:rPr>
              <w:t>Tak/Nie, podać</w:t>
            </w:r>
          </w:p>
          <w:p w14:paraId="06977640" w14:textId="7C998F04" w:rsidR="7F4678F9" w:rsidRPr="0021414D" w:rsidRDefault="3DEE1979" w:rsidP="6B33C167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Tak – 1 pkt</w:t>
            </w:r>
          </w:p>
          <w:p w14:paraId="1D23A921" w14:textId="763002E5" w:rsidR="7F4678F9" w:rsidRPr="0021414D" w:rsidRDefault="3DEE1979" w:rsidP="6B33C167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1414D">
              <w:rPr>
                <w:sz w:val="20"/>
                <w:szCs w:val="20"/>
              </w:rPr>
              <w:t>Nie – 0 pkt</w:t>
            </w:r>
          </w:p>
          <w:p w14:paraId="159C727C" w14:textId="5726AB9A" w:rsidR="7F4678F9" w:rsidRPr="0021414D" w:rsidRDefault="7F4678F9" w:rsidP="6B33C167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065E2" w14:textId="09BE9BD2" w:rsidR="7F4678F9" w:rsidRPr="0021414D" w:rsidRDefault="7F4678F9" w:rsidP="6B33C16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08819378" w14:textId="77777777" w:rsidR="004B52B8" w:rsidRPr="001B58D3" w:rsidRDefault="004B52B8" w:rsidP="004B52B8">
      <w:pPr>
        <w:jc w:val="center"/>
        <w:rPr>
          <w:rFonts w:ascii="Book Antiqua" w:hAnsi="Book Antiqua"/>
          <w:b/>
          <w:color w:val="FF0000"/>
          <w:sz w:val="20"/>
          <w:szCs w:val="20"/>
        </w:rPr>
      </w:pPr>
      <w:r>
        <w:rPr>
          <w:rFonts w:ascii="Book Antiqua" w:hAnsi="Book Antiqua"/>
          <w:b/>
          <w:color w:val="FF0000"/>
          <w:sz w:val="20"/>
          <w:szCs w:val="20"/>
        </w:rPr>
        <w:t>*</w:t>
      </w:r>
      <w:r w:rsidRPr="001B58D3">
        <w:rPr>
          <w:rFonts w:ascii="Book Antiqua" w:hAnsi="Book Antiqua"/>
          <w:b/>
          <w:color w:val="FF0000"/>
          <w:sz w:val="20"/>
          <w:szCs w:val="20"/>
        </w:rPr>
        <w:t>Zamawiający informuj</w:t>
      </w:r>
      <w:r>
        <w:rPr>
          <w:rFonts w:ascii="Book Antiqua" w:hAnsi="Book Antiqua"/>
          <w:b/>
          <w:color w:val="FF0000"/>
          <w:sz w:val="20"/>
          <w:szCs w:val="20"/>
        </w:rPr>
        <w:t>e</w:t>
      </w:r>
      <w:r w:rsidRPr="001B58D3">
        <w:rPr>
          <w:rFonts w:ascii="Book Antiqua" w:hAnsi="Book Antiqua"/>
          <w:b/>
          <w:color w:val="FF0000"/>
          <w:sz w:val="20"/>
          <w:szCs w:val="20"/>
        </w:rPr>
        <w:t>, że zgodnie z zapisami umowy, Wykonawca może zostać zobowiązany do dostarczenia dokumentów na potwierdzenie parametrów określonych w OPZ, na każdym etapie realizacji umowy po jej zawarciu.</w:t>
      </w:r>
      <w:r>
        <w:rPr>
          <w:rFonts w:ascii="Book Antiqua" w:hAnsi="Book Antiqua"/>
          <w:b/>
          <w:color w:val="FF0000"/>
          <w:sz w:val="20"/>
          <w:szCs w:val="20"/>
        </w:rPr>
        <w:t>*</w:t>
      </w:r>
    </w:p>
    <w:p w14:paraId="6E031073" w14:textId="77777777" w:rsidR="004B52B8" w:rsidRPr="001B58D3" w:rsidRDefault="004B52B8" w:rsidP="004B52B8">
      <w:pPr>
        <w:jc w:val="center"/>
        <w:rPr>
          <w:rFonts w:ascii="Book Antiqua" w:hAnsi="Book Antiqua"/>
          <w:b/>
          <w:color w:val="FF0000"/>
          <w:sz w:val="20"/>
          <w:szCs w:val="20"/>
        </w:rPr>
      </w:pPr>
    </w:p>
    <w:p w14:paraId="069AEBEA" w14:textId="77777777" w:rsidR="004B52B8" w:rsidRPr="006A33E1" w:rsidRDefault="004B52B8" w:rsidP="004B52B8">
      <w:pPr>
        <w:jc w:val="center"/>
        <w:rPr>
          <w:rFonts w:ascii="Book Antiqua" w:hAnsi="Book Antiqua" w:cs="Tahoma"/>
          <w:b/>
          <w:i/>
          <w:color w:val="FF0000"/>
          <w:sz w:val="20"/>
          <w:szCs w:val="20"/>
        </w:rPr>
      </w:pPr>
      <w:r w:rsidRPr="001B58D3">
        <w:rPr>
          <w:rFonts w:ascii="Book Antiqua" w:hAnsi="Book Antiqua" w:cs="Tahoma"/>
          <w:color w:val="FF0000"/>
          <w:sz w:val="20"/>
          <w:szCs w:val="20"/>
        </w:rPr>
        <w:t xml:space="preserve">*UWAGA: </w:t>
      </w:r>
      <w:r w:rsidRPr="001B58D3">
        <w:rPr>
          <w:rFonts w:ascii="Book Antiqua" w:hAnsi="Book Antiqua" w:cs="Tahoma"/>
          <w:b/>
          <w:i/>
          <w:color w:val="FF0000"/>
          <w:sz w:val="20"/>
          <w:szCs w:val="20"/>
        </w:rPr>
        <w:t>dokument należy podpisać w sposób określony w SWZ *</w:t>
      </w:r>
    </w:p>
    <w:p w14:paraId="1D7B270A" w14:textId="77777777" w:rsidR="00357750" w:rsidRPr="00C269C0" w:rsidRDefault="00357750" w:rsidP="00357750">
      <w:pPr>
        <w:spacing w:line="200" w:lineRule="atLeast"/>
      </w:pPr>
    </w:p>
    <w:p w14:paraId="4F904CB7" w14:textId="77777777" w:rsidR="006650CF" w:rsidRDefault="006650CF" w:rsidP="00357750">
      <w:pPr>
        <w:spacing w:line="200" w:lineRule="atLeast"/>
        <w:rPr>
          <w:b/>
          <w:bCs/>
          <w:color w:val="000000"/>
        </w:rPr>
      </w:pPr>
    </w:p>
    <w:p w14:paraId="06971CD3" w14:textId="08B3246E" w:rsidR="004B52B8" w:rsidRPr="004B52B8" w:rsidRDefault="006650CF" w:rsidP="004B52B8">
      <w:pPr>
        <w:spacing w:line="200" w:lineRule="atLeast"/>
        <w:rPr>
          <w:i/>
          <w:sz w:val="20"/>
          <w:szCs w:val="20"/>
        </w:rPr>
      </w:pPr>
      <w:r w:rsidRPr="00C269C0">
        <w:rPr>
          <w:b/>
          <w:bCs/>
          <w:color w:val="000000"/>
          <w:sz w:val="20"/>
          <w:szCs w:val="20"/>
        </w:rPr>
        <w:tab/>
      </w:r>
    </w:p>
    <w:p w14:paraId="5B95CD12" w14:textId="52E76433" w:rsidR="006650CF" w:rsidRPr="004B52B8" w:rsidRDefault="006650CF" w:rsidP="004B52B8">
      <w:pPr>
        <w:spacing w:line="200" w:lineRule="atLeast"/>
        <w:jc w:val="right"/>
        <w:rPr>
          <w:i/>
          <w:sz w:val="20"/>
          <w:szCs w:val="20"/>
        </w:rPr>
      </w:pPr>
    </w:p>
    <w:sectPr w:rsidR="006650CF" w:rsidRPr="004B52B8" w:rsidSect="004B52B8">
      <w:headerReference w:type="default" r:id="rId10"/>
      <w:footerReference w:type="default" r:id="rId11"/>
      <w:pgSz w:w="16838" w:h="11906" w:orient="landscape"/>
      <w:pgMar w:top="1418" w:right="1418" w:bottom="2041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C1674D" w14:textId="77777777" w:rsidR="00813ED7" w:rsidRDefault="00813ED7">
      <w:r>
        <w:separator/>
      </w:r>
    </w:p>
  </w:endnote>
  <w:endnote w:type="continuationSeparator" w:id="0">
    <w:p w14:paraId="51E62D8C" w14:textId="77777777" w:rsidR="00813ED7" w:rsidRDefault="00813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C8D39" w14:textId="77777777" w:rsidR="00CF4C10" w:rsidRDefault="00CF4C10" w:rsidP="00CF4C10">
    <w:bookmarkStart w:id="1" w:name="_Hlk138335533"/>
    <w:bookmarkStart w:id="2" w:name="_Hlk138335534"/>
  </w:p>
  <w:tbl>
    <w:tblPr>
      <w:tblW w:w="14773" w:type="dxa"/>
      <w:tblInd w:w="-252" w:type="dxa"/>
      <w:tblLayout w:type="fixed"/>
      <w:tblLook w:val="0000" w:firstRow="0" w:lastRow="0" w:firstColumn="0" w:lastColumn="0" w:noHBand="0" w:noVBand="0"/>
    </w:tblPr>
    <w:tblGrid>
      <w:gridCol w:w="6120"/>
      <w:gridCol w:w="8653"/>
    </w:tblGrid>
    <w:tr w:rsidR="00CF4C10" w14:paraId="04CFC75B" w14:textId="77777777" w:rsidTr="000214FE">
      <w:trPr>
        <w:trHeight w:val="684"/>
      </w:trPr>
      <w:tc>
        <w:tcPr>
          <w:tcW w:w="6120" w:type="dxa"/>
          <w:shd w:val="clear" w:color="auto" w:fill="auto"/>
          <w:vAlign w:val="center"/>
        </w:tcPr>
        <w:p w14:paraId="675E05EE" w14:textId="77777777" w:rsidR="00CF4C10" w:rsidRDefault="00CF4C10" w:rsidP="00CF4C10">
          <w:pPr>
            <w:pStyle w:val="Stopka"/>
            <w:rPr>
              <w:rFonts w:cs="Calibri"/>
              <w:color w:val="767171"/>
              <w:sz w:val="18"/>
              <w:szCs w:val="18"/>
            </w:rPr>
          </w:pPr>
        </w:p>
        <w:p w14:paraId="04EFF617" w14:textId="77777777" w:rsidR="00CF4C10" w:rsidRDefault="00CF4C10" w:rsidP="00CF4C10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COPERNICUS Podmiot Leczniczy Sp. z o.o. </w:t>
          </w:r>
        </w:p>
        <w:p w14:paraId="4098A934" w14:textId="77777777" w:rsidR="00CF4C10" w:rsidRDefault="00CF4C10" w:rsidP="00CF4C10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ul. Nowe Ogrody 1-6, 80-803 Gdańsk</w:t>
          </w:r>
        </w:p>
        <w:p w14:paraId="7D5507A9" w14:textId="77777777" w:rsidR="00CF4C10" w:rsidRDefault="00CF4C10" w:rsidP="00CF4C10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Centrala telefoniczna: 58 76 40 100</w:t>
          </w:r>
        </w:p>
        <w:p w14:paraId="208DCC50" w14:textId="77777777" w:rsidR="00CF4C10" w:rsidRDefault="00CF4C10" w:rsidP="00CF4C10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Sekretariat Biura Zarządu: </w:t>
          </w:r>
        </w:p>
        <w:p w14:paraId="21FCB8D8" w14:textId="77777777" w:rsidR="00CF4C10" w:rsidRDefault="00CF4C10" w:rsidP="00CF4C10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58 76 40 340, 58 76 40 142, fax 58 30 21 416</w:t>
          </w:r>
        </w:p>
      </w:tc>
      <w:tc>
        <w:tcPr>
          <w:tcW w:w="8653" w:type="dxa"/>
          <w:shd w:val="clear" w:color="auto" w:fill="auto"/>
          <w:vAlign w:val="center"/>
        </w:tcPr>
        <w:p w14:paraId="2B06315E" w14:textId="77777777" w:rsidR="00CF4C10" w:rsidRDefault="00CF4C10" w:rsidP="00CF4C10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www.copernicus.gda.pl  sekretariat.kopernik@copernicus.gda.pl</w:t>
          </w:r>
        </w:p>
        <w:p w14:paraId="2B70DD96" w14:textId="77777777" w:rsidR="00CF4C10" w:rsidRDefault="00CF4C10" w:rsidP="00CF4C10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NIP: 583-316-22-78, REGON: 221964385, KRS: 0000478705</w:t>
          </w:r>
        </w:p>
        <w:p w14:paraId="63914594" w14:textId="77777777" w:rsidR="00CF4C10" w:rsidRDefault="00CF4C10" w:rsidP="00CF4C10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Sąd Rejonowy Gdańsk-Północ w Gdańsku </w:t>
          </w:r>
        </w:p>
        <w:p w14:paraId="3B522FE1" w14:textId="77777777" w:rsidR="00CF4C10" w:rsidRDefault="00CF4C10" w:rsidP="00CF4C10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Kapitał zakładowy </w:t>
          </w:r>
          <w:r>
            <w:rPr>
              <w:bCs/>
              <w:color w:val="808080"/>
              <w:sz w:val="18"/>
              <w:szCs w:val="18"/>
            </w:rPr>
            <w:t>272.598</w:t>
          </w:r>
          <w:r w:rsidRPr="00122743">
            <w:rPr>
              <w:bCs/>
              <w:color w:val="808080"/>
              <w:sz w:val="18"/>
              <w:szCs w:val="18"/>
            </w:rPr>
            <w:t xml:space="preserve">.000,00 </w:t>
          </w:r>
          <w:r w:rsidRPr="000C6B6D">
            <w:rPr>
              <w:rFonts w:cs="Calibri"/>
              <w:color w:val="767171"/>
              <w:sz w:val="18"/>
              <w:szCs w:val="18"/>
            </w:rPr>
            <w:t>PLN</w:t>
          </w:r>
          <w:r>
            <w:rPr>
              <w:rFonts w:cs="Calibri"/>
              <w:color w:val="767171"/>
              <w:sz w:val="18"/>
              <w:szCs w:val="18"/>
            </w:rPr>
            <w:t xml:space="preserve"> wpłacony w całości</w:t>
          </w:r>
        </w:p>
        <w:p w14:paraId="7759B43F" w14:textId="77777777" w:rsidR="00CF4C10" w:rsidRDefault="00CF4C10" w:rsidP="00CF4C10">
          <w:pPr>
            <w:pStyle w:val="Stopka"/>
            <w:jc w:val="right"/>
          </w:pPr>
          <w:r>
            <w:rPr>
              <w:rFonts w:cs="Calibri"/>
              <w:color w:val="767171"/>
              <w:sz w:val="18"/>
              <w:szCs w:val="18"/>
            </w:rPr>
            <w:t>Rachunek bankowy: 72 1440 1101 0000 0000 1099 1064</w:t>
          </w:r>
        </w:p>
      </w:tc>
    </w:tr>
    <w:bookmarkEnd w:id="1"/>
    <w:bookmarkEnd w:id="2"/>
  </w:tbl>
  <w:p w14:paraId="2FC17F8B" w14:textId="77777777" w:rsidR="00F25C26" w:rsidRPr="00CF4C10" w:rsidRDefault="00F25C26" w:rsidP="00CF4C10">
    <w:pPr>
      <w:pStyle w:val="Stopka"/>
      <w:tabs>
        <w:tab w:val="left" w:pos="361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EA069F" w14:textId="77777777" w:rsidR="00813ED7" w:rsidRDefault="00813ED7">
      <w:r>
        <w:separator/>
      </w:r>
    </w:p>
  </w:footnote>
  <w:footnote w:type="continuationSeparator" w:id="0">
    <w:p w14:paraId="3635BAF9" w14:textId="77777777" w:rsidR="00813ED7" w:rsidRDefault="00813E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2207A" w14:textId="22658818" w:rsidR="0095518B" w:rsidRDefault="004B52B8" w:rsidP="004B52B8">
    <w:pPr>
      <w:pStyle w:val="Nagwek"/>
      <w:tabs>
        <w:tab w:val="clear" w:pos="9072"/>
        <w:tab w:val="left" w:pos="12030"/>
      </w:tabs>
      <w:jc w:val="center"/>
    </w:pPr>
    <w:r>
      <w:rPr>
        <w:noProof/>
        <w:lang w:eastAsia="pl-PL"/>
      </w:rPr>
      <w:drawing>
        <wp:inline distT="0" distB="0" distL="0" distR="0" wp14:anchorId="2656674B" wp14:editId="6B65B02E">
          <wp:extent cx="5669280" cy="709295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2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70"/>
        </w:tabs>
        <w:ind w:left="227" w:hanging="227"/>
      </w:pPr>
      <w:rPr>
        <w:rFonts w:ascii="Symbol" w:hAnsi="Symbol" w:cs="Helvetica"/>
        <w:caps w:val="0"/>
        <w:smallCaps w:val="0"/>
        <w:strike w:val="0"/>
        <w:dstrike w:val="0"/>
        <w:color w:val="000000"/>
        <w:spacing w:val="0"/>
        <w:kern w:val="1"/>
        <w:position w:val="0"/>
        <w:sz w:val="24"/>
        <w:szCs w:val="20"/>
        <w:u w:val="none"/>
        <w:vertAlign w:val="baseline"/>
        <w:em w:val="none"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97"/>
        </w:tabs>
        <w:ind w:left="454" w:hanging="227"/>
      </w:pPr>
      <w:rPr>
        <w:rFonts w:ascii="Symbol" w:hAnsi="Symbol" w:cs="Helvetica"/>
        <w:caps w:val="0"/>
        <w:smallCaps w:val="0"/>
        <w:strike w:val="0"/>
        <w:dstrike w:val="0"/>
        <w:color w:val="000000"/>
        <w:spacing w:val="0"/>
        <w:kern w:val="1"/>
        <w:position w:val="0"/>
        <w:sz w:val="24"/>
        <w:u w:val="none"/>
        <w:vertAlign w:val="baseline"/>
      </w:rPr>
    </w:lvl>
  </w:abstractNum>
  <w:abstractNum w:abstractNumId="2" w15:restartNumberingAfterBreak="0">
    <w:nsid w:val="07DA69C7"/>
    <w:multiLevelType w:val="hybridMultilevel"/>
    <w:tmpl w:val="6D3ACB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04DB9"/>
    <w:multiLevelType w:val="hybridMultilevel"/>
    <w:tmpl w:val="FA505BD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1B1231"/>
    <w:multiLevelType w:val="hybridMultilevel"/>
    <w:tmpl w:val="49861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F33A42"/>
    <w:multiLevelType w:val="hybridMultilevel"/>
    <w:tmpl w:val="1DACC4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82C0F6C"/>
    <w:multiLevelType w:val="hybridMultilevel"/>
    <w:tmpl w:val="92880E3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C22066"/>
    <w:multiLevelType w:val="hybridMultilevel"/>
    <w:tmpl w:val="58A661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D164CB"/>
    <w:multiLevelType w:val="hybridMultilevel"/>
    <w:tmpl w:val="0BC4D7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05214E"/>
    <w:multiLevelType w:val="hybridMultilevel"/>
    <w:tmpl w:val="16E24986"/>
    <w:lvl w:ilvl="0" w:tplc="0FD019AC">
      <w:start w:val="1"/>
      <w:numFmt w:val="decimal"/>
      <w:lvlText w:val="%1."/>
      <w:lvlJc w:val="left"/>
      <w:pPr>
        <w:ind w:left="720" w:hanging="360"/>
      </w:pPr>
    </w:lvl>
    <w:lvl w:ilvl="1" w:tplc="58C4B71C">
      <w:start w:val="1"/>
      <w:numFmt w:val="lowerLetter"/>
      <w:lvlText w:val="%2."/>
      <w:lvlJc w:val="left"/>
      <w:pPr>
        <w:ind w:left="1440" w:hanging="360"/>
      </w:pPr>
    </w:lvl>
    <w:lvl w:ilvl="2" w:tplc="304C5C80">
      <w:start w:val="1"/>
      <w:numFmt w:val="lowerRoman"/>
      <w:lvlText w:val="%3."/>
      <w:lvlJc w:val="right"/>
      <w:pPr>
        <w:ind w:left="2160" w:hanging="180"/>
      </w:pPr>
    </w:lvl>
    <w:lvl w:ilvl="3" w:tplc="0D0605B6">
      <w:start w:val="1"/>
      <w:numFmt w:val="decimal"/>
      <w:lvlText w:val="%4."/>
      <w:lvlJc w:val="left"/>
      <w:pPr>
        <w:ind w:left="2880" w:hanging="360"/>
      </w:pPr>
    </w:lvl>
    <w:lvl w:ilvl="4" w:tplc="511AB514">
      <w:start w:val="1"/>
      <w:numFmt w:val="lowerLetter"/>
      <w:lvlText w:val="%5."/>
      <w:lvlJc w:val="left"/>
      <w:pPr>
        <w:ind w:left="3600" w:hanging="360"/>
      </w:pPr>
    </w:lvl>
    <w:lvl w:ilvl="5" w:tplc="3CAAD7C2">
      <w:start w:val="1"/>
      <w:numFmt w:val="lowerRoman"/>
      <w:lvlText w:val="%6."/>
      <w:lvlJc w:val="right"/>
      <w:pPr>
        <w:ind w:left="4320" w:hanging="180"/>
      </w:pPr>
    </w:lvl>
    <w:lvl w:ilvl="6" w:tplc="D9B0C6F0">
      <w:start w:val="1"/>
      <w:numFmt w:val="decimal"/>
      <w:lvlText w:val="%7."/>
      <w:lvlJc w:val="left"/>
      <w:pPr>
        <w:ind w:left="5040" w:hanging="360"/>
      </w:pPr>
    </w:lvl>
    <w:lvl w:ilvl="7" w:tplc="773CDB34">
      <w:start w:val="1"/>
      <w:numFmt w:val="lowerLetter"/>
      <w:lvlText w:val="%8."/>
      <w:lvlJc w:val="left"/>
      <w:pPr>
        <w:ind w:left="5760" w:hanging="360"/>
      </w:pPr>
    </w:lvl>
    <w:lvl w:ilvl="8" w:tplc="EB1877E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DA289D"/>
    <w:multiLevelType w:val="hybridMultilevel"/>
    <w:tmpl w:val="7E121A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F33379A"/>
    <w:multiLevelType w:val="hybridMultilevel"/>
    <w:tmpl w:val="9D868B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5E64A9"/>
    <w:multiLevelType w:val="multilevel"/>
    <w:tmpl w:val="13865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B1F29DB"/>
    <w:multiLevelType w:val="hybridMultilevel"/>
    <w:tmpl w:val="1DACC4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12"/>
  </w:num>
  <w:num w:numId="5">
    <w:abstractNumId w:val="3"/>
  </w:num>
  <w:num w:numId="6">
    <w:abstractNumId w:val="13"/>
  </w:num>
  <w:num w:numId="7">
    <w:abstractNumId w:val="10"/>
  </w:num>
  <w:num w:numId="8">
    <w:abstractNumId w:val="2"/>
  </w:num>
  <w:num w:numId="9">
    <w:abstractNumId w:val="11"/>
  </w:num>
  <w:num w:numId="10">
    <w:abstractNumId w:val="7"/>
  </w:num>
  <w:num w:numId="11">
    <w:abstractNumId w:val="4"/>
  </w:num>
  <w:num w:numId="12">
    <w:abstractNumId w:val="8"/>
  </w:num>
  <w:num w:numId="13">
    <w:abstractNumId w:val="5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7750"/>
    <w:rsid w:val="00000873"/>
    <w:rsid w:val="0001313A"/>
    <w:rsid w:val="000975AF"/>
    <w:rsid w:val="000B00D5"/>
    <w:rsid w:val="00117A90"/>
    <w:rsid w:val="00134CFA"/>
    <w:rsid w:val="00136631"/>
    <w:rsid w:val="00152520"/>
    <w:rsid w:val="001938FC"/>
    <w:rsid w:val="001C7641"/>
    <w:rsid w:val="001E0A94"/>
    <w:rsid w:val="001E2988"/>
    <w:rsid w:val="0021414D"/>
    <w:rsid w:val="00223126"/>
    <w:rsid w:val="0027378C"/>
    <w:rsid w:val="00281409"/>
    <w:rsid w:val="00283369"/>
    <w:rsid w:val="002B00A8"/>
    <w:rsid w:val="002B56A3"/>
    <w:rsid w:val="002D6538"/>
    <w:rsid w:val="002F4E2C"/>
    <w:rsid w:val="002F5D50"/>
    <w:rsid w:val="00330824"/>
    <w:rsid w:val="00341D99"/>
    <w:rsid w:val="00357750"/>
    <w:rsid w:val="00366A24"/>
    <w:rsid w:val="00376D73"/>
    <w:rsid w:val="003B4700"/>
    <w:rsid w:val="003D4D56"/>
    <w:rsid w:val="003F31ED"/>
    <w:rsid w:val="00410D57"/>
    <w:rsid w:val="0043528D"/>
    <w:rsid w:val="00484EB2"/>
    <w:rsid w:val="004A6B51"/>
    <w:rsid w:val="004B52B8"/>
    <w:rsid w:val="004D58A2"/>
    <w:rsid w:val="004E2090"/>
    <w:rsid w:val="004E5B4A"/>
    <w:rsid w:val="00515126"/>
    <w:rsid w:val="00515205"/>
    <w:rsid w:val="00520ACC"/>
    <w:rsid w:val="00530531"/>
    <w:rsid w:val="005334B1"/>
    <w:rsid w:val="00533831"/>
    <w:rsid w:val="00560110"/>
    <w:rsid w:val="005651C7"/>
    <w:rsid w:val="0057089A"/>
    <w:rsid w:val="005714BC"/>
    <w:rsid w:val="005A0409"/>
    <w:rsid w:val="005A0F96"/>
    <w:rsid w:val="005C35B1"/>
    <w:rsid w:val="005D79B3"/>
    <w:rsid w:val="005E13E3"/>
    <w:rsid w:val="005E2C81"/>
    <w:rsid w:val="006111B6"/>
    <w:rsid w:val="00624767"/>
    <w:rsid w:val="006455F9"/>
    <w:rsid w:val="00645E0C"/>
    <w:rsid w:val="006528EA"/>
    <w:rsid w:val="00661AFD"/>
    <w:rsid w:val="006650CF"/>
    <w:rsid w:val="00680869"/>
    <w:rsid w:val="006C0DE8"/>
    <w:rsid w:val="00715C1D"/>
    <w:rsid w:val="007215AE"/>
    <w:rsid w:val="0075159F"/>
    <w:rsid w:val="00782A96"/>
    <w:rsid w:val="007A5ED9"/>
    <w:rsid w:val="007B0972"/>
    <w:rsid w:val="007F2EFA"/>
    <w:rsid w:val="00813ED7"/>
    <w:rsid w:val="00823A76"/>
    <w:rsid w:val="00867C93"/>
    <w:rsid w:val="0089210E"/>
    <w:rsid w:val="009042D8"/>
    <w:rsid w:val="00953577"/>
    <w:rsid w:val="0095518B"/>
    <w:rsid w:val="009575B4"/>
    <w:rsid w:val="00965346"/>
    <w:rsid w:val="009C3EB3"/>
    <w:rsid w:val="00A00CC0"/>
    <w:rsid w:val="00A0176B"/>
    <w:rsid w:val="00A23166"/>
    <w:rsid w:val="00A3038B"/>
    <w:rsid w:val="00A51AB5"/>
    <w:rsid w:val="00A57C7A"/>
    <w:rsid w:val="00A60E6A"/>
    <w:rsid w:val="00A82672"/>
    <w:rsid w:val="00A83091"/>
    <w:rsid w:val="00A838B2"/>
    <w:rsid w:val="00AC6694"/>
    <w:rsid w:val="00B01E0A"/>
    <w:rsid w:val="00B12055"/>
    <w:rsid w:val="00B202E8"/>
    <w:rsid w:val="00B27FCF"/>
    <w:rsid w:val="00B320B8"/>
    <w:rsid w:val="00B663F1"/>
    <w:rsid w:val="00B75FC6"/>
    <w:rsid w:val="00BD2C68"/>
    <w:rsid w:val="00BE5B0A"/>
    <w:rsid w:val="00C00D56"/>
    <w:rsid w:val="00C1690D"/>
    <w:rsid w:val="00C269C0"/>
    <w:rsid w:val="00C506B1"/>
    <w:rsid w:val="00C9471A"/>
    <w:rsid w:val="00CF4C10"/>
    <w:rsid w:val="00D230D3"/>
    <w:rsid w:val="00D25053"/>
    <w:rsid w:val="00D41238"/>
    <w:rsid w:val="00D62698"/>
    <w:rsid w:val="00DB7B67"/>
    <w:rsid w:val="00E95033"/>
    <w:rsid w:val="00EB342B"/>
    <w:rsid w:val="00EB6AE9"/>
    <w:rsid w:val="00EC15AB"/>
    <w:rsid w:val="00EF1916"/>
    <w:rsid w:val="00F25C26"/>
    <w:rsid w:val="00F5460D"/>
    <w:rsid w:val="00F73710"/>
    <w:rsid w:val="00F94996"/>
    <w:rsid w:val="00FC2EA8"/>
    <w:rsid w:val="0E10BFC0"/>
    <w:rsid w:val="0E73052D"/>
    <w:rsid w:val="16939BB9"/>
    <w:rsid w:val="19D01A39"/>
    <w:rsid w:val="1DAF5C97"/>
    <w:rsid w:val="25406024"/>
    <w:rsid w:val="2553251C"/>
    <w:rsid w:val="297357D5"/>
    <w:rsid w:val="2B21CD95"/>
    <w:rsid w:val="2CDBC051"/>
    <w:rsid w:val="2D5BDC7B"/>
    <w:rsid w:val="37D6A46E"/>
    <w:rsid w:val="3DEE1979"/>
    <w:rsid w:val="3E93054F"/>
    <w:rsid w:val="3EE3C588"/>
    <w:rsid w:val="42CB47A9"/>
    <w:rsid w:val="535C05F2"/>
    <w:rsid w:val="5772BDAF"/>
    <w:rsid w:val="59F2E0BE"/>
    <w:rsid w:val="5B25BFF3"/>
    <w:rsid w:val="5CBDA3D8"/>
    <w:rsid w:val="5FE9F704"/>
    <w:rsid w:val="6B33C167"/>
    <w:rsid w:val="7205648B"/>
    <w:rsid w:val="7A7C256D"/>
    <w:rsid w:val="7BA225F1"/>
    <w:rsid w:val="7F4678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97257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57750"/>
    <w:pPr>
      <w:suppressAutoHyphens/>
    </w:pPr>
    <w:rPr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A5ED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qFormat/>
    <w:rsid w:val="00484EB2"/>
    <w:pPr>
      <w:suppressAutoHyphens w:val="0"/>
      <w:spacing w:before="100" w:beforeAutospacing="1" w:after="100" w:afterAutospacing="1"/>
      <w:outlineLvl w:val="3"/>
    </w:pPr>
    <w:rPr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357750"/>
    <w:pPr>
      <w:widowControl w:val="0"/>
      <w:spacing w:after="120"/>
      <w:textAlignment w:val="baseline"/>
    </w:pPr>
    <w:rPr>
      <w:rFonts w:eastAsia="Lucida Sans Unicode" w:cs="Mangal"/>
      <w:kern w:val="1"/>
      <w:lang w:eastAsia="hi-IN" w:bidi="hi-IN"/>
    </w:rPr>
  </w:style>
  <w:style w:type="paragraph" w:customStyle="1" w:styleId="Zawartotabeli">
    <w:name w:val="Zawartość tabeli"/>
    <w:basedOn w:val="Normalny"/>
    <w:rsid w:val="00357750"/>
    <w:pPr>
      <w:widowControl w:val="0"/>
      <w:suppressLineNumbers/>
    </w:pPr>
    <w:rPr>
      <w:rFonts w:eastAsia="Lucida Sans Unicode"/>
      <w:kern w:val="1"/>
    </w:rPr>
  </w:style>
  <w:style w:type="paragraph" w:customStyle="1" w:styleId="TableContents">
    <w:name w:val="Table Contents"/>
    <w:basedOn w:val="Normalny"/>
    <w:rsid w:val="00357750"/>
    <w:pPr>
      <w:widowControl w:val="0"/>
      <w:suppressLineNumbers/>
      <w:spacing w:after="120"/>
      <w:textAlignment w:val="baseline"/>
    </w:pPr>
    <w:rPr>
      <w:rFonts w:eastAsia="Lucida Sans Unicode" w:cs="Mangal"/>
      <w:kern w:val="1"/>
      <w:lang w:eastAsia="hi-IN" w:bidi="hi-IN"/>
    </w:rPr>
  </w:style>
  <w:style w:type="paragraph" w:styleId="Nagwek">
    <w:name w:val="header"/>
    <w:basedOn w:val="Normalny"/>
    <w:rsid w:val="00357750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rsid w:val="00484EB2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">
    <w:name w:val="Body Text"/>
    <w:basedOn w:val="Normalny"/>
    <w:rsid w:val="00A83091"/>
    <w:pPr>
      <w:spacing w:after="140" w:line="288" w:lineRule="auto"/>
    </w:pPr>
    <w:rPr>
      <w:rFonts w:ascii="Liberation Serif" w:eastAsia="SimSun" w:hAnsi="Liberation Serif" w:cs="Arial"/>
      <w:kern w:val="2"/>
      <w:lang w:eastAsia="zh-CN" w:bidi="hi-IN"/>
    </w:rPr>
  </w:style>
  <w:style w:type="paragraph" w:styleId="Stopka">
    <w:name w:val="footer"/>
    <w:basedOn w:val="Normalny"/>
    <w:link w:val="StopkaZnak"/>
    <w:qFormat/>
    <w:rsid w:val="001E0A94"/>
    <w:pPr>
      <w:tabs>
        <w:tab w:val="center" w:pos="4536"/>
        <w:tab w:val="right" w:pos="9072"/>
      </w:tabs>
    </w:pPr>
  </w:style>
  <w:style w:type="character" w:customStyle="1" w:styleId="Nagwek3Znak">
    <w:name w:val="Nagłówek 3 Znak"/>
    <w:link w:val="Nagwek3"/>
    <w:uiPriority w:val="9"/>
    <w:rsid w:val="007A5ED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4CF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4CFA"/>
    <w:rPr>
      <w:rFonts w:ascii="Tahoma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5334B1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B663F1"/>
    <w:rPr>
      <w:sz w:val="24"/>
      <w:szCs w:val="24"/>
      <w:lang w:eastAsia="ar-SA"/>
    </w:rPr>
  </w:style>
  <w:style w:type="paragraph" w:customStyle="1" w:styleId="Footer1">
    <w:name w:val="Footer1"/>
    <w:basedOn w:val="Normalny"/>
    <w:uiPriority w:val="99"/>
    <w:qFormat/>
    <w:rsid w:val="00B663F1"/>
    <w:pPr>
      <w:suppressLineNumbers/>
      <w:tabs>
        <w:tab w:val="center" w:pos="4536"/>
        <w:tab w:val="right" w:pos="9072"/>
      </w:tabs>
      <w:spacing w:line="100" w:lineRule="atLeast"/>
    </w:pPr>
    <w:rPr>
      <w:rFonts w:ascii="Calibri" w:eastAsia="Lucida Sans Unicode" w:hAnsi="Calibri" w:cs="Calibri"/>
      <w:color w:val="00000A"/>
      <w:lang w:eastAsia="zh-CN" w:bidi="hi-IN"/>
    </w:rPr>
  </w:style>
  <w:style w:type="character" w:customStyle="1" w:styleId="czeinternetowe">
    <w:name w:val="Łącze internetowe"/>
    <w:uiPriority w:val="99"/>
    <w:rsid w:val="00B663F1"/>
    <w:rPr>
      <w:color w:val="00000A"/>
      <w:u w:val="single"/>
      <w:lang w:val="pl-PL" w:eastAsia="pl-PL"/>
    </w:rPr>
  </w:style>
  <w:style w:type="paragraph" w:customStyle="1" w:styleId="Standard">
    <w:name w:val="Standard"/>
    <w:basedOn w:val="Normalny"/>
    <w:uiPriority w:val="1"/>
    <w:rsid w:val="7F4678F9"/>
    <w:rPr>
      <w:rFonts w:ascii="Liberation Serif" w:eastAsia="SimSun" w:hAnsi="Liberation Serif" w:cs="Arial"/>
      <w:lang w:eastAsia="zh-CN" w:bidi="hi-IN"/>
    </w:rPr>
  </w:style>
  <w:style w:type="character" w:styleId="Uwydatnienie">
    <w:name w:val="Emphasis"/>
    <w:basedOn w:val="Domylnaczcionkaakapitu"/>
    <w:uiPriority w:val="20"/>
    <w:qFormat/>
    <w:rsid w:val="0001313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9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F2B6923307094C8D688815D4B1E0E9" ma:contentTypeVersion="15" ma:contentTypeDescription="Utwórz nowy dokument." ma:contentTypeScope="" ma:versionID="18f89ce7a1b27746c95458adae1381f6">
  <xsd:schema xmlns:xsd="http://www.w3.org/2001/XMLSchema" xmlns:xs="http://www.w3.org/2001/XMLSchema" xmlns:p="http://schemas.microsoft.com/office/2006/metadata/properties" xmlns:ns2="48968499-681b-4035-9c1d-314a1075fc50" xmlns:ns3="5a6594a5-2258-4256-a2ed-7f14a6ef0f25" targetNamespace="http://schemas.microsoft.com/office/2006/metadata/properties" ma:root="true" ma:fieldsID="a50734656d11d74cd40d109f29a5e12e" ns2:_="" ns3:_="">
    <xsd:import namespace="48968499-681b-4035-9c1d-314a1075fc50"/>
    <xsd:import namespace="5a6594a5-2258-4256-a2ed-7f14a6ef0f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968499-681b-4035-9c1d-314a1075fc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1ae4a62-9d50-4780-a4e5-b57e6928e53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6594a5-2258-4256-a2ed-7f14a6ef0f25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9e7e5693-5197-4996-a209-1c77b7cf5805}" ma:internalName="TaxCatchAll" ma:showField="CatchAllData" ma:web="5a6594a5-2258-4256-a2ed-7f14a6ef0f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6594a5-2258-4256-a2ed-7f14a6ef0f25" xsi:nil="true"/>
    <lcf76f155ced4ddcb4097134ff3c332f xmlns="48968499-681b-4035-9c1d-314a1075fc5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1F5A911-C3C3-4426-9744-BC9FC5D45D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E2F4FD-B707-40B4-BC3C-8E63949303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968499-681b-4035-9c1d-314a1075fc50"/>
    <ds:schemaRef ds:uri="5a6594a5-2258-4256-a2ed-7f14a6ef0f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0C3F29-B104-437A-AB2E-822D8FB75B83}">
  <ds:schemaRefs>
    <ds:schemaRef ds:uri="http://schemas.microsoft.com/office/2006/metadata/properties"/>
    <ds:schemaRef ds:uri="http://schemas.microsoft.com/office/infopath/2007/PartnerControls"/>
    <ds:schemaRef ds:uri="5a6594a5-2258-4256-a2ed-7f14a6ef0f25"/>
    <ds:schemaRef ds:uri="48968499-681b-4035-9c1d-314a1075fc5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1036</Words>
  <Characters>6216</Characters>
  <Application>Microsoft Office Word</Application>
  <DocSecurity>0</DocSecurity>
  <Lines>51</Lines>
  <Paragraphs>14</Paragraphs>
  <ScaleCrop>false</ScaleCrop>
  <Company/>
  <LinksUpToDate>false</LinksUpToDate>
  <CharactersWithSpaces>7238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6</cp:revision>
  <dcterms:created xsi:type="dcterms:W3CDTF">2025-06-23T06:51:00Z</dcterms:created>
  <dcterms:modified xsi:type="dcterms:W3CDTF">2026-03-30T08:52:00Z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0x0101002AF2B6923307094C8D688815D4B1E0E9</vt:lpwstr>
  </property>
  <property fmtid="{D5CDD505-2E9C-101B-9397-08002B2CF9AE}" pid="3" name="MediaServiceImageTags">
    <vt:lpwstr/>
  </property>
</Properties>
</file>