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026D8" w14:textId="77777777" w:rsidR="00420421" w:rsidRDefault="00DE2EAF">
      <w:pPr>
        <w:pStyle w:val="Nagwek20"/>
        <w:tabs>
          <w:tab w:val="clear" w:pos="4536"/>
          <w:tab w:val="clear" w:pos="9072"/>
          <w:tab w:val="left" w:pos="3375"/>
        </w:tabs>
      </w:pPr>
      <w:r>
        <w:rPr>
          <w:noProof/>
        </w:rPr>
        <w:drawing>
          <wp:anchor distT="0" distB="0" distL="0" distR="0" simplePos="0" relativeHeight="2" behindDoc="1" locked="0" layoutInCell="1" allowOverlap="1" wp14:anchorId="66CCC63F" wp14:editId="58DE5A98">
            <wp:simplePos x="0" y="0"/>
            <wp:positionH relativeFrom="column">
              <wp:posOffset>-412750</wp:posOffset>
            </wp:positionH>
            <wp:positionV relativeFrom="paragraph">
              <wp:posOffset>-855345</wp:posOffset>
            </wp:positionV>
            <wp:extent cx="3600450" cy="255397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9"/>
                    <a:stretch>
                      <a:fillRect/>
                    </a:stretch>
                  </pic:blipFill>
                  <pic:spPr bwMode="auto">
                    <a:xfrm>
                      <a:off x="0" y="0"/>
                      <a:ext cx="3600450" cy="2553970"/>
                    </a:xfrm>
                    <a:prstGeom prst="rect">
                      <a:avLst/>
                    </a:prstGeom>
                  </pic:spPr>
                </pic:pic>
              </a:graphicData>
            </a:graphic>
          </wp:anchor>
        </w:drawing>
      </w:r>
      <w:r>
        <w:rPr>
          <w:noProof/>
        </w:rPr>
        <w:drawing>
          <wp:anchor distT="0" distB="0" distL="0" distR="0" simplePos="0" relativeHeight="3" behindDoc="0" locked="0" layoutInCell="1" allowOverlap="1" wp14:anchorId="65464EC9" wp14:editId="55495F7E">
            <wp:simplePos x="0" y="0"/>
            <wp:positionH relativeFrom="column">
              <wp:posOffset>4500880</wp:posOffset>
            </wp:positionH>
            <wp:positionV relativeFrom="paragraph">
              <wp:posOffset>22225</wp:posOffset>
            </wp:positionV>
            <wp:extent cx="1260475" cy="755650"/>
            <wp:effectExtent l="0" t="0" r="0" b="0"/>
            <wp:wrapNone/>
            <wp:docPr id="2" name="Obraz 2" descr="Logo Inicjatywa doskonalosci poziom BEZ k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Logo Inicjatywa doskonalosci poziom BEZ kopia"/>
                    <pic:cNvPicPr>
                      <a:picLocks noChangeAspect="1" noChangeArrowheads="1"/>
                    </pic:cNvPicPr>
                  </pic:nvPicPr>
                  <pic:blipFill>
                    <a:blip r:embed="rId10"/>
                    <a:stretch>
                      <a:fillRect/>
                    </a:stretch>
                  </pic:blipFill>
                  <pic:spPr bwMode="auto">
                    <a:xfrm>
                      <a:off x="0" y="0"/>
                      <a:ext cx="1260475" cy="755650"/>
                    </a:xfrm>
                    <a:prstGeom prst="rect">
                      <a:avLst/>
                    </a:prstGeom>
                  </pic:spPr>
                </pic:pic>
              </a:graphicData>
            </a:graphic>
          </wp:anchor>
        </w:drawing>
      </w:r>
    </w:p>
    <w:p w14:paraId="674EDF7E" w14:textId="77777777" w:rsidR="00420421" w:rsidRDefault="00420421">
      <w:pPr>
        <w:tabs>
          <w:tab w:val="left" w:pos="1701"/>
        </w:tabs>
        <w:spacing w:before="120" w:after="240" w:line="276" w:lineRule="auto"/>
        <w:ind w:left="142" w:hanging="720"/>
        <w:jc w:val="both"/>
        <w:rPr>
          <w:rFonts w:ascii="Arial" w:eastAsia="Arial" w:hAnsi="Arial" w:cs="Arial"/>
          <w:color w:val="000000"/>
          <w:sz w:val="24"/>
          <w:szCs w:val="24"/>
        </w:rPr>
      </w:pPr>
    </w:p>
    <w:p w14:paraId="57E0D95C" w14:textId="77777777" w:rsidR="00420421" w:rsidRDefault="00420421">
      <w:pPr>
        <w:tabs>
          <w:tab w:val="left" w:pos="1701"/>
        </w:tabs>
        <w:spacing w:before="120" w:after="240" w:line="276" w:lineRule="auto"/>
        <w:ind w:left="142" w:hanging="720"/>
        <w:jc w:val="both"/>
        <w:rPr>
          <w:rFonts w:ascii="Arial" w:eastAsia="Arial" w:hAnsi="Arial" w:cs="Arial"/>
          <w:color w:val="000000"/>
          <w:sz w:val="24"/>
          <w:szCs w:val="24"/>
        </w:rPr>
      </w:pPr>
    </w:p>
    <w:p w14:paraId="67FF9089" w14:textId="1C877924" w:rsidR="00420421" w:rsidRDefault="00DE2EAF">
      <w:pPr>
        <w:tabs>
          <w:tab w:val="left" w:pos="1701"/>
        </w:tabs>
        <w:spacing w:before="120" w:after="240" w:line="276" w:lineRule="auto"/>
        <w:ind w:left="142" w:hanging="720"/>
        <w:jc w:val="both"/>
        <w:rPr>
          <w:rFonts w:ascii="Arial" w:eastAsia="Arial" w:hAnsi="Arial" w:cs="Arial"/>
          <w:color w:val="000000"/>
          <w:sz w:val="24"/>
          <w:szCs w:val="24"/>
        </w:rPr>
      </w:pPr>
      <w:r w:rsidRPr="00C8112A">
        <w:rPr>
          <w:rFonts w:ascii="Arial" w:eastAsia="Arial" w:hAnsi="Arial" w:cs="Arial"/>
          <w:color w:val="000000"/>
          <w:sz w:val="24"/>
          <w:szCs w:val="24"/>
        </w:rPr>
        <w:t xml:space="preserve">Nr postępowania: </w:t>
      </w:r>
      <w:bookmarkStart w:id="0" w:name="_Hlk101947550"/>
      <w:r w:rsidRPr="00C8112A">
        <w:rPr>
          <w:rFonts w:ascii="Arial" w:eastAsia="Arial" w:hAnsi="Arial" w:cs="Arial"/>
          <w:b/>
          <w:color w:val="000000"/>
          <w:sz w:val="24"/>
          <w:szCs w:val="24"/>
        </w:rPr>
        <w:t>ZP/</w:t>
      </w:r>
      <w:r w:rsidR="00211E25">
        <w:rPr>
          <w:rFonts w:ascii="Arial" w:eastAsia="Arial" w:hAnsi="Arial" w:cs="Arial"/>
          <w:b/>
          <w:color w:val="000000"/>
          <w:sz w:val="24"/>
          <w:szCs w:val="24"/>
        </w:rPr>
        <w:t>53</w:t>
      </w:r>
      <w:r w:rsidRPr="00C8112A">
        <w:rPr>
          <w:rFonts w:ascii="Arial" w:eastAsia="Arial" w:hAnsi="Arial" w:cs="Arial"/>
          <w:b/>
          <w:color w:val="000000"/>
          <w:sz w:val="24"/>
          <w:szCs w:val="24"/>
        </w:rPr>
        <w:t>/022/D/2</w:t>
      </w:r>
      <w:bookmarkEnd w:id="0"/>
      <w:r w:rsidR="00480AC1">
        <w:rPr>
          <w:rFonts w:ascii="Arial" w:eastAsia="Arial" w:hAnsi="Arial" w:cs="Arial"/>
          <w:b/>
          <w:color w:val="000000"/>
          <w:sz w:val="24"/>
          <w:szCs w:val="24"/>
        </w:rPr>
        <w:t>6</w:t>
      </w:r>
    </w:p>
    <w:p w14:paraId="5258CA1C" w14:textId="77777777" w:rsidR="00420421" w:rsidRDefault="00420421">
      <w:pPr>
        <w:widowControl w:val="0"/>
        <w:tabs>
          <w:tab w:val="left" w:pos="255"/>
        </w:tabs>
        <w:spacing w:before="100" w:after="100" w:line="240" w:lineRule="auto"/>
        <w:rPr>
          <w:rFonts w:ascii="Arial" w:eastAsia="Arial" w:hAnsi="Arial" w:cs="Arial"/>
          <w:b/>
          <w:color w:val="000000"/>
          <w:u w:val="single"/>
        </w:rPr>
      </w:pPr>
    </w:p>
    <w:p w14:paraId="334E750E" w14:textId="77777777" w:rsidR="00420421" w:rsidRDefault="00420421">
      <w:pPr>
        <w:widowControl w:val="0"/>
        <w:tabs>
          <w:tab w:val="left" w:pos="255"/>
        </w:tabs>
        <w:spacing w:before="100" w:after="100" w:line="240" w:lineRule="auto"/>
        <w:rPr>
          <w:rFonts w:ascii="Arial" w:eastAsia="Arial" w:hAnsi="Arial" w:cs="Arial"/>
          <w:b/>
          <w:color w:val="000000"/>
          <w:u w:val="single"/>
        </w:rPr>
      </w:pPr>
    </w:p>
    <w:p w14:paraId="63ED6E9A" w14:textId="77777777" w:rsidR="00420421" w:rsidRDefault="00420421">
      <w:pPr>
        <w:widowControl w:val="0"/>
        <w:spacing w:before="100" w:after="100" w:line="240" w:lineRule="auto"/>
        <w:jc w:val="center"/>
        <w:rPr>
          <w:rFonts w:ascii="Arial" w:eastAsia="Arial" w:hAnsi="Arial" w:cs="Arial"/>
          <w:b/>
          <w:color w:val="000000"/>
          <w:u w:val="single"/>
        </w:rPr>
      </w:pPr>
    </w:p>
    <w:p w14:paraId="26B905F4" w14:textId="77777777" w:rsidR="00420421" w:rsidRDefault="00DE2EAF">
      <w:pPr>
        <w:widowControl w:val="0"/>
        <w:spacing w:before="100" w:after="100" w:line="360" w:lineRule="auto"/>
        <w:jc w:val="center"/>
        <w:rPr>
          <w:rFonts w:ascii="Arial" w:eastAsia="Arial" w:hAnsi="Arial" w:cs="Arial"/>
          <w:b/>
          <w:color w:val="000000"/>
          <w:sz w:val="32"/>
          <w:szCs w:val="32"/>
          <w:u w:val="single"/>
        </w:rPr>
      </w:pPr>
      <w:r>
        <w:rPr>
          <w:rFonts w:ascii="Arial" w:eastAsia="Arial" w:hAnsi="Arial" w:cs="Arial"/>
          <w:b/>
          <w:color w:val="000000"/>
          <w:sz w:val="32"/>
          <w:szCs w:val="32"/>
          <w:u w:val="single"/>
        </w:rPr>
        <w:t>SPECYFIKACJA WARUNKÓW ZAMÓWIENIA</w:t>
      </w:r>
    </w:p>
    <w:p w14:paraId="23262CB9" w14:textId="77777777" w:rsidR="00420421" w:rsidRDefault="00DE2EAF">
      <w:pPr>
        <w:jc w:val="center"/>
        <w:rPr>
          <w:rFonts w:ascii="Arial" w:eastAsia="Arial" w:hAnsi="Arial" w:cs="Arial"/>
          <w:sz w:val="24"/>
          <w:szCs w:val="24"/>
        </w:rPr>
      </w:pPr>
      <w:r>
        <w:rPr>
          <w:rFonts w:ascii="Arial" w:eastAsia="Arial" w:hAnsi="Arial" w:cs="Arial"/>
          <w:sz w:val="24"/>
          <w:szCs w:val="24"/>
        </w:rPr>
        <w:t>(SWZ)</w:t>
      </w:r>
    </w:p>
    <w:p w14:paraId="0A8E68D6" w14:textId="77777777" w:rsidR="00420421" w:rsidRDefault="00420421">
      <w:pPr>
        <w:jc w:val="center"/>
        <w:rPr>
          <w:rFonts w:ascii="Arial" w:eastAsia="Arial" w:hAnsi="Arial" w:cs="Arial"/>
          <w:b/>
          <w:sz w:val="24"/>
          <w:szCs w:val="24"/>
        </w:rPr>
      </w:pPr>
    </w:p>
    <w:p w14:paraId="145892FE" w14:textId="77777777" w:rsidR="00420421" w:rsidRDefault="00420421">
      <w:pPr>
        <w:jc w:val="center"/>
        <w:rPr>
          <w:rFonts w:ascii="Arial" w:eastAsia="Arial" w:hAnsi="Arial" w:cs="Arial"/>
          <w:b/>
          <w:sz w:val="24"/>
          <w:szCs w:val="24"/>
        </w:rPr>
      </w:pPr>
    </w:p>
    <w:p w14:paraId="250BC50F" w14:textId="77777777" w:rsidR="00420421" w:rsidRDefault="00DE2EAF">
      <w:pPr>
        <w:spacing w:line="360" w:lineRule="auto"/>
        <w:jc w:val="center"/>
        <w:rPr>
          <w:rFonts w:ascii="Arial" w:eastAsia="Arial" w:hAnsi="Arial" w:cs="Arial"/>
          <w:b/>
        </w:rPr>
      </w:pPr>
      <w:r>
        <w:rPr>
          <w:rFonts w:ascii="Arial" w:eastAsia="Arial" w:hAnsi="Arial" w:cs="Arial"/>
          <w:b/>
        </w:rPr>
        <w:t xml:space="preserve">Postępowanie o udzielenie zamówienia publicznego prowadzone </w:t>
      </w:r>
      <w:r>
        <w:rPr>
          <w:rFonts w:ascii="Arial" w:eastAsia="Arial" w:hAnsi="Arial" w:cs="Arial"/>
          <w:b/>
        </w:rPr>
        <w:br/>
        <w:t xml:space="preserve">w trybie przetargu nieograniczonego </w:t>
      </w:r>
    </w:p>
    <w:p w14:paraId="4F939F6C" w14:textId="6B4054E5" w:rsidR="00420421" w:rsidRDefault="00DE2EAF">
      <w:pPr>
        <w:spacing w:line="360" w:lineRule="auto"/>
        <w:jc w:val="center"/>
        <w:rPr>
          <w:rFonts w:ascii="Arial" w:eastAsia="Arial" w:hAnsi="Arial" w:cs="Arial"/>
          <w:b/>
        </w:rPr>
      </w:pPr>
      <w:r>
        <w:rPr>
          <w:rFonts w:ascii="Arial" w:eastAsia="Arial" w:hAnsi="Arial" w:cs="Arial"/>
          <w:b/>
        </w:rPr>
        <w:t xml:space="preserve">pn.: </w:t>
      </w:r>
      <w:bookmarkStart w:id="1" w:name="_Hlk225150848"/>
      <w:r>
        <w:rPr>
          <w:rFonts w:ascii="Arial" w:hAnsi="Arial" w:cs="Arial"/>
          <w:b/>
          <w:bCs/>
          <w:iCs/>
          <w:szCs w:val="20"/>
        </w:rPr>
        <w:t xml:space="preserve">Dostawa </w:t>
      </w:r>
      <w:r w:rsidR="00A703F5">
        <w:rPr>
          <w:rFonts w:ascii="Arial" w:hAnsi="Arial" w:cs="Arial"/>
          <w:b/>
          <w:bCs/>
          <w:iCs/>
          <w:szCs w:val="20"/>
        </w:rPr>
        <w:t>sprzętu komputerowego dla CI TASK</w:t>
      </w:r>
      <w:bookmarkEnd w:id="1"/>
      <w:r w:rsidR="006262DE">
        <w:rPr>
          <w:rFonts w:ascii="Arial" w:hAnsi="Arial" w:cs="Arial"/>
          <w:b/>
          <w:bCs/>
          <w:iCs/>
          <w:szCs w:val="20"/>
        </w:rPr>
        <w:t xml:space="preserve"> </w:t>
      </w:r>
      <w:r w:rsidR="006262DE" w:rsidRPr="006262DE">
        <w:rPr>
          <w:rFonts w:ascii="Arial" w:hAnsi="Arial" w:cs="Arial"/>
          <w:b/>
          <w:bCs/>
          <w:iCs/>
          <w:szCs w:val="20"/>
        </w:rPr>
        <w:t>w ramach projektu: Chmurowa platforma (CAISE) do wytwarzania uniwersalnych usług inteligentnych dla różnych obszarów zastosowań</w:t>
      </w:r>
      <w:r>
        <w:rPr>
          <w:rFonts w:ascii="Arial" w:eastAsia="Arial" w:hAnsi="Arial" w:cs="Arial"/>
          <w:b/>
        </w:rPr>
        <w:t>.</w:t>
      </w:r>
    </w:p>
    <w:p w14:paraId="6D57DD4E" w14:textId="77777777" w:rsidR="00420421" w:rsidRDefault="00420421">
      <w:pPr>
        <w:jc w:val="center"/>
        <w:rPr>
          <w:rFonts w:ascii="Arial" w:eastAsia="Arial" w:hAnsi="Arial" w:cs="Arial"/>
          <w:color w:val="000000"/>
          <w:sz w:val="20"/>
          <w:szCs w:val="20"/>
        </w:rPr>
      </w:pPr>
    </w:p>
    <w:p w14:paraId="5ED1E8D4" w14:textId="77777777" w:rsidR="00420421" w:rsidRDefault="00420421">
      <w:pPr>
        <w:jc w:val="center"/>
        <w:rPr>
          <w:rFonts w:ascii="Arial" w:eastAsia="Arial" w:hAnsi="Arial" w:cs="Arial"/>
          <w:color w:val="000000"/>
          <w:sz w:val="20"/>
          <w:szCs w:val="20"/>
        </w:rPr>
      </w:pPr>
    </w:p>
    <w:p w14:paraId="35DDF1A5" w14:textId="77777777" w:rsidR="00420421" w:rsidRDefault="00DE2EAF">
      <w:pPr>
        <w:jc w:val="center"/>
        <w:rPr>
          <w:rFonts w:ascii="Arial" w:eastAsia="Arial" w:hAnsi="Arial" w:cs="Arial"/>
          <w:sz w:val="20"/>
          <w:szCs w:val="20"/>
        </w:rPr>
      </w:pPr>
      <w:r>
        <w:rPr>
          <w:rFonts w:ascii="Arial" w:eastAsia="Arial" w:hAnsi="Arial" w:cs="Arial"/>
          <w:sz w:val="20"/>
          <w:szCs w:val="20"/>
        </w:rPr>
        <w:t xml:space="preserve">Postępowanie prowadzone jest w procedurze określonej w przepisach Działu II ustawy </w:t>
      </w:r>
      <w:proofErr w:type="spellStart"/>
      <w:r>
        <w:rPr>
          <w:rFonts w:ascii="Arial" w:eastAsia="Arial" w:hAnsi="Arial" w:cs="Arial"/>
          <w:sz w:val="20"/>
          <w:szCs w:val="20"/>
        </w:rPr>
        <w:t>Pzp</w:t>
      </w:r>
      <w:proofErr w:type="spellEnd"/>
      <w:r>
        <w:rPr>
          <w:rFonts w:ascii="Arial" w:eastAsia="Arial" w:hAnsi="Arial" w:cs="Arial"/>
          <w:sz w:val="20"/>
          <w:szCs w:val="20"/>
        </w:rPr>
        <w:t>.</w:t>
      </w:r>
    </w:p>
    <w:p w14:paraId="1E8C1E9C" w14:textId="77777777" w:rsidR="00420421" w:rsidRDefault="00420421">
      <w:pPr>
        <w:jc w:val="both"/>
        <w:rPr>
          <w:rFonts w:ascii="Arial" w:eastAsia="Arial" w:hAnsi="Arial" w:cs="Arial"/>
          <w:color w:val="000000"/>
          <w:sz w:val="20"/>
          <w:szCs w:val="20"/>
        </w:rPr>
      </w:pPr>
    </w:p>
    <w:p w14:paraId="007F0E15" w14:textId="77777777" w:rsidR="00420421" w:rsidRDefault="00420421">
      <w:pPr>
        <w:jc w:val="both"/>
        <w:rPr>
          <w:rFonts w:ascii="Arial" w:eastAsia="Arial" w:hAnsi="Arial" w:cs="Arial"/>
          <w:color w:val="000000"/>
          <w:sz w:val="20"/>
          <w:szCs w:val="20"/>
        </w:rPr>
      </w:pPr>
    </w:p>
    <w:p w14:paraId="254BF314" w14:textId="77777777" w:rsidR="00420421" w:rsidRDefault="00DE2EAF">
      <w:pPr>
        <w:widowControl w:val="0"/>
        <w:spacing w:after="0" w:line="360" w:lineRule="auto"/>
        <w:ind w:left="7080" w:firstLine="707"/>
        <w:rPr>
          <w:rFonts w:ascii="Arial" w:eastAsia="Arial" w:hAnsi="Arial" w:cs="Arial"/>
          <w:b/>
          <w:smallCaps/>
          <w:color w:val="000000"/>
          <w:sz w:val="20"/>
          <w:szCs w:val="20"/>
        </w:rPr>
      </w:pPr>
      <w:r>
        <w:rPr>
          <w:rFonts w:ascii="Arial" w:eastAsia="Arial" w:hAnsi="Arial" w:cs="Arial"/>
          <w:b/>
          <w:smallCaps/>
          <w:color w:val="000000"/>
          <w:sz w:val="20"/>
          <w:szCs w:val="20"/>
        </w:rPr>
        <w:t>ZATWIERDZAM</w:t>
      </w:r>
    </w:p>
    <w:p w14:paraId="6DB909A0" w14:textId="77777777" w:rsidR="00420421" w:rsidRDefault="00420421">
      <w:pPr>
        <w:jc w:val="center"/>
        <w:rPr>
          <w:rFonts w:ascii="Arial" w:eastAsia="Arial" w:hAnsi="Arial" w:cs="Arial"/>
        </w:rPr>
      </w:pPr>
    </w:p>
    <w:p w14:paraId="6EB32FC7" w14:textId="77777777" w:rsidR="00420421" w:rsidRDefault="00420421">
      <w:pPr>
        <w:jc w:val="center"/>
        <w:rPr>
          <w:rFonts w:ascii="Arial" w:eastAsia="Arial" w:hAnsi="Arial" w:cs="Arial"/>
        </w:rPr>
      </w:pPr>
    </w:p>
    <w:p w14:paraId="6B3CD60F" w14:textId="77777777" w:rsidR="00420421" w:rsidRDefault="00420421">
      <w:pPr>
        <w:spacing w:after="0"/>
        <w:jc w:val="center"/>
        <w:rPr>
          <w:rFonts w:ascii="Arial" w:eastAsia="Arial" w:hAnsi="Arial" w:cs="Arial"/>
        </w:rPr>
      </w:pPr>
    </w:p>
    <w:p w14:paraId="17ECE587" w14:textId="77777777" w:rsidR="00420421" w:rsidRDefault="00420421">
      <w:pPr>
        <w:spacing w:after="0"/>
        <w:jc w:val="center"/>
        <w:rPr>
          <w:rFonts w:ascii="Arial" w:eastAsia="Arial" w:hAnsi="Arial" w:cs="Arial"/>
        </w:rPr>
      </w:pPr>
    </w:p>
    <w:p w14:paraId="762E2B0E" w14:textId="61B5B801" w:rsidR="00420421" w:rsidRDefault="00DE2EAF">
      <w:pPr>
        <w:spacing w:after="0"/>
        <w:jc w:val="center"/>
        <w:rPr>
          <w:rFonts w:ascii="Arial" w:eastAsia="Arial" w:hAnsi="Arial" w:cs="Arial"/>
        </w:rPr>
      </w:pPr>
      <w:r>
        <w:rPr>
          <w:rFonts w:ascii="Arial" w:eastAsia="Arial" w:hAnsi="Arial" w:cs="Arial"/>
          <w:sz w:val="20"/>
          <w:szCs w:val="20"/>
        </w:rPr>
        <w:t xml:space="preserve">Gdańsk, </w:t>
      </w:r>
      <w:r w:rsidR="00A703F5">
        <w:rPr>
          <w:rFonts w:ascii="Arial" w:eastAsia="Arial" w:hAnsi="Arial" w:cs="Arial"/>
          <w:sz w:val="20"/>
          <w:szCs w:val="20"/>
        </w:rPr>
        <w:t>marzec</w:t>
      </w:r>
      <w:r>
        <w:rPr>
          <w:rFonts w:ascii="Arial" w:eastAsia="Arial" w:hAnsi="Arial" w:cs="Arial"/>
          <w:sz w:val="20"/>
          <w:szCs w:val="20"/>
        </w:rPr>
        <w:t xml:space="preserve"> 202</w:t>
      </w:r>
      <w:r w:rsidR="00A703F5">
        <w:rPr>
          <w:rFonts w:ascii="Arial" w:eastAsia="Arial" w:hAnsi="Arial" w:cs="Arial"/>
          <w:sz w:val="20"/>
          <w:szCs w:val="20"/>
        </w:rPr>
        <w:t>6</w:t>
      </w:r>
      <w:r>
        <w:rPr>
          <w:rFonts w:ascii="Arial" w:eastAsia="Arial" w:hAnsi="Arial" w:cs="Arial"/>
          <w:sz w:val="20"/>
          <w:szCs w:val="20"/>
        </w:rPr>
        <w:t xml:space="preserve"> r.</w:t>
      </w:r>
    </w:p>
    <w:p w14:paraId="6436AF12" w14:textId="77777777" w:rsidR="00420421" w:rsidRDefault="00420421">
      <w:pPr>
        <w:widowControl w:val="0"/>
        <w:tabs>
          <w:tab w:val="center" w:pos="4536"/>
          <w:tab w:val="right" w:pos="9072"/>
        </w:tabs>
        <w:spacing w:after="0" w:line="240" w:lineRule="auto"/>
        <w:ind w:right="360" w:firstLine="360"/>
        <w:rPr>
          <w:rFonts w:ascii="Arial" w:eastAsia="Arial" w:hAnsi="Arial" w:cs="Arial"/>
          <w:color w:val="000000"/>
          <w:sz w:val="24"/>
          <w:szCs w:val="24"/>
        </w:rPr>
      </w:pPr>
    </w:p>
    <w:p w14:paraId="20E73077" w14:textId="77777777" w:rsidR="00420421" w:rsidRDefault="00420421">
      <w:pPr>
        <w:widowControl w:val="0"/>
        <w:tabs>
          <w:tab w:val="center" w:pos="4536"/>
          <w:tab w:val="right" w:pos="9072"/>
        </w:tabs>
        <w:spacing w:after="0" w:line="240" w:lineRule="auto"/>
        <w:ind w:right="360" w:firstLine="360"/>
        <w:rPr>
          <w:rFonts w:ascii="Arial" w:eastAsia="Arial" w:hAnsi="Arial" w:cs="Arial"/>
          <w:color w:val="000000"/>
          <w:sz w:val="24"/>
          <w:szCs w:val="24"/>
        </w:rPr>
      </w:pPr>
    </w:p>
    <w:p w14:paraId="603B006C" w14:textId="77777777" w:rsidR="00420421" w:rsidRDefault="00420421">
      <w:pPr>
        <w:rPr>
          <w:rFonts w:ascii="Arial" w:eastAsia="Arial" w:hAnsi="Arial" w:cs="Arial"/>
          <w:b/>
          <w:color w:val="44546A"/>
          <w:sz w:val="20"/>
          <w:szCs w:val="20"/>
          <w:u w:val="single"/>
        </w:rPr>
      </w:pPr>
    </w:p>
    <w:p w14:paraId="528C1C1B" w14:textId="77777777" w:rsidR="00420421" w:rsidRDefault="00420421">
      <w:pPr>
        <w:rPr>
          <w:rFonts w:ascii="Arial" w:eastAsia="Arial" w:hAnsi="Arial" w:cs="Arial"/>
          <w:b/>
          <w:color w:val="44546A"/>
          <w:sz w:val="20"/>
          <w:szCs w:val="20"/>
          <w:u w:val="single"/>
        </w:rPr>
      </w:pPr>
    </w:p>
    <w:p w14:paraId="641F0EB9" w14:textId="77777777" w:rsidR="00420421" w:rsidRDefault="00420421">
      <w:pPr>
        <w:rPr>
          <w:rFonts w:ascii="Arial" w:eastAsia="Arial" w:hAnsi="Arial" w:cs="Arial"/>
          <w:b/>
          <w:color w:val="44546A"/>
          <w:sz w:val="20"/>
          <w:szCs w:val="20"/>
          <w:u w:val="single"/>
        </w:rPr>
      </w:pPr>
    </w:p>
    <w:p w14:paraId="63C40BEF" w14:textId="77777777" w:rsidR="00420421" w:rsidRDefault="00DE2EAF">
      <w:pPr>
        <w:pStyle w:val="Nagwek1"/>
        <w:numPr>
          <w:ilvl w:val="0"/>
          <w:numId w:val="0"/>
        </w:numPr>
        <w:spacing w:before="0" w:after="0" w:line="276" w:lineRule="auto"/>
        <w:jc w:val="center"/>
        <w:rPr>
          <w:rFonts w:eastAsia="Arial" w:cs="Arial"/>
          <w:sz w:val="22"/>
          <w:szCs w:val="22"/>
        </w:rPr>
      </w:pPr>
      <w:bookmarkStart w:id="2" w:name="_heading=h.34fdnqrh7qft"/>
      <w:bookmarkEnd w:id="2"/>
      <w:r>
        <w:rPr>
          <w:rFonts w:eastAsia="Arial" w:cs="Arial"/>
          <w:sz w:val="22"/>
          <w:szCs w:val="22"/>
        </w:rPr>
        <w:t>Rozdział I</w:t>
      </w:r>
    </w:p>
    <w:p w14:paraId="730AB1E7" w14:textId="77777777" w:rsidR="00420421" w:rsidRDefault="00DE2EAF">
      <w:pPr>
        <w:pStyle w:val="Nagwek2"/>
        <w:tabs>
          <w:tab w:val="clear" w:pos="0"/>
        </w:tabs>
        <w:spacing w:before="0" w:after="0" w:line="276" w:lineRule="auto"/>
        <w:jc w:val="center"/>
        <w:rPr>
          <w:rFonts w:ascii="Arial" w:eastAsia="Arial" w:hAnsi="Arial" w:cs="Arial"/>
          <w:i w:val="0"/>
          <w:sz w:val="22"/>
          <w:szCs w:val="22"/>
        </w:rPr>
      </w:pPr>
      <w:bookmarkStart w:id="3" w:name="_heading=h.pj3t2537so4x"/>
      <w:bookmarkEnd w:id="3"/>
      <w:r>
        <w:rPr>
          <w:rFonts w:ascii="Arial" w:eastAsia="Arial" w:hAnsi="Arial" w:cs="Arial"/>
          <w:i w:val="0"/>
          <w:sz w:val="22"/>
          <w:szCs w:val="22"/>
        </w:rPr>
        <w:t>Zamawiający</w:t>
      </w:r>
    </w:p>
    <w:p w14:paraId="7C57E233" w14:textId="77777777" w:rsidR="00420421" w:rsidRDefault="00DE2EAF">
      <w:pPr>
        <w:spacing w:after="0" w:line="276" w:lineRule="auto"/>
        <w:rPr>
          <w:rFonts w:ascii="Arial" w:eastAsia="Arial" w:hAnsi="Arial" w:cs="Arial"/>
          <w:b/>
          <w:sz w:val="20"/>
          <w:szCs w:val="20"/>
        </w:rPr>
      </w:pPr>
      <w:r>
        <w:rPr>
          <w:rFonts w:ascii="Arial" w:eastAsia="Arial" w:hAnsi="Arial" w:cs="Arial"/>
          <w:b/>
          <w:sz w:val="20"/>
          <w:szCs w:val="20"/>
        </w:rPr>
        <w:t xml:space="preserve">1. Politechnika Gdańska </w:t>
      </w:r>
    </w:p>
    <w:p w14:paraId="528DC553" w14:textId="77777777" w:rsidR="00420421" w:rsidRDefault="00DE2EAF">
      <w:pPr>
        <w:spacing w:after="0" w:line="276" w:lineRule="auto"/>
        <w:rPr>
          <w:rFonts w:ascii="Arial" w:eastAsia="Arial" w:hAnsi="Arial" w:cs="Arial"/>
          <w:sz w:val="20"/>
          <w:szCs w:val="20"/>
        </w:rPr>
      </w:pPr>
      <w:r>
        <w:rPr>
          <w:rFonts w:ascii="Arial" w:eastAsia="Arial" w:hAnsi="Arial" w:cs="Arial"/>
          <w:sz w:val="20"/>
          <w:szCs w:val="20"/>
        </w:rPr>
        <w:t>80-233  Gdańsk, ul. G. Narutowicza 11/12</w:t>
      </w:r>
    </w:p>
    <w:p w14:paraId="23D7D24D" w14:textId="77777777" w:rsidR="00420421" w:rsidRDefault="00000000">
      <w:pPr>
        <w:spacing w:after="0" w:line="276" w:lineRule="auto"/>
        <w:rPr>
          <w:rFonts w:ascii="Arial" w:eastAsia="Arial" w:hAnsi="Arial" w:cs="Arial"/>
          <w:sz w:val="20"/>
          <w:szCs w:val="20"/>
        </w:rPr>
      </w:pPr>
      <w:hyperlink r:id="rId11">
        <w:r w:rsidR="00DE2EAF">
          <w:rPr>
            <w:rFonts w:ascii="Arial" w:eastAsia="Arial" w:hAnsi="Arial" w:cs="Arial"/>
            <w:color w:val="0000FF"/>
            <w:sz w:val="20"/>
            <w:szCs w:val="20"/>
            <w:u w:val="single"/>
          </w:rPr>
          <w:t>www.pg.edu.pl</w:t>
        </w:r>
      </w:hyperlink>
    </w:p>
    <w:p w14:paraId="29ABA2F3" w14:textId="77777777" w:rsidR="00420421" w:rsidRDefault="00DE2EAF">
      <w:pPr>
        <w:spacing w:after="0" w:line="276" w:lineRule="auto"/>
        <w:rPr>
          <w:rFonts w:ascii="Arial" w:eastAsia="Arial" w:hAnsi="Arial" w:cs="Arial"/>
          <w:b/>
          <w:sz w:val="20"/>
          <w:szCs w:val="20"/>
        </w:rPr>
      </w:pPr>
      <w:r>
        <w:rPr>
          <w:rFonts w:ascii="Arial" w:eastAsia="Arial" w:hAnsi="Arial" w:cs="Arial"/>
          <w:sz w:val="20"/>
          <w:szCs w:val="20"/>
        </w:rPr>
        <w:t>NIP: 584-020-35-93</w:t>
      </w:r>
    </w:p>
    <w:p w14:paraId="389708FD" w14:textId="77777777" w:rsidR="00420421" w:rsidRDefault="00DE2EAF">
      <w:pPr>
        <w:spacing w:after="0" w:line="276" w:lineRule="auto"/>
        <w:rPr>
          <w:rFonts w:ascii="Arial" w:eastAsia="Arial" w:hAnsi="Arial" w:cs="Arial"/>
          <w:sz w:val="20"/>
          <w:szCs w:val="20"/>
        </w:rPr>
      </w:pPr>
      <w:r>
        <w:rPr>
          <w:rFonts w:ascii="Arial" w:eastAsia="Arial" w:hAnsi="Arial" w:cs="Arial"/>
          <w:sz w:val="20"/>
          <w:szCs w:val="20"/>
        </w:rPr>
        <w:t xml:space="preserve">nr tel.: 58 347 17 44                </w:t>
      </w:r>
    </w:p>
    <w:p w14:paraId="15409B0B" w14:textId="77777777" w:rsidR="00420421" w:rsidRDefault="00DE2EAF">
      <w:pPr>
        <w:spacing w:after="0" w:line="276" w:lineRule="auto"/>
        <w:rPr>
          <w:rFonts w:ascii="Arial" w:eastAsia="Arial" w:hAnsi="Arial" w:cs="Arial"/>
          <w:b/>
          <w:sz w:val="20"/>
          <w:szCs w:val="20"/>
        </w:rPr>
      </w:pPr>
      <w:r>
        <w:rPr>
          <w:rFonts w:ascii="Arial" w:eastAsia="Arial" w:hAnsi="Arial" w:cs="Arial"/>
          <w:b/>
          <w:sz w:val="20"/>
          <w:szCs w:val="20"/>
        </w:rPr>
        <w:t>2. Postępowanie prowadzi Centrum Zamówień Publicznych</w:t>
      </w:r>
    </w:p>
    <w:p w14:paraId="6A88B342" w14:textId="77777777" w:rsidR="00420421" w:rsidRDefault="00DE2EAF">
      <w:pPr>
        <w:spacing w:after="0" w:line="276" w:lineRule="auto"/>
        <w:rPr>
          <w:rFonts w:ascii="Arial" w:eastAsia="Arial" w:hAnsi="Arial" w:cs="Arial"/>
          <w:sz w:val="20"/>
          <w:szCs w:val="20"/>
        </w:rPr>
      </w:pPr>
      <w:r>
        <w:rPr>
          <w:rFonts w:ascii="Arial" w:eastAsia="Arial" w:hAnsi="Arial" w:cs="Arial"/>
          <w:sz w:val="20"/>
          <w:szCs w:val="20"/>
        </w:rPr>
        <w:t xml:space="preserve">e-mail: </w:t>
      </w:r>
      <w:hyperlink r:id="rId12">
        <w:r>
          <w:rPr>
            <w:rStyle w:val="Hipercze"/>
            <w:rFonts w:cs="Calibri"/>
            <w:b/>
          </w:rPr>
          <w:t>dzp@pg.edu.pl</w:t>
        </w:r>
      </w:hyperlink>
      <w:r>
        <w:t xml:space="preserve"> </w:t>
      </w:r>
    </w:p>
    <w:p w14:paraId="1951E902" w14:textId="77777777" w:rsidR="00420421" w:rsidRDefault="00DE2EAF">
      <w:pPr>
        <w:widowControl w:val="0"/>
        <w:spacing w:after="0" w:line="276" w:lineRule="auto"/>
        <w:ind w:right="-283"/>
        <w:jc w:val="both"/>
        <w:rPr>
          <w:rFonts w:ascii="Arial" w:hAnsi="Arial" w:cs="Arial"/>
          <w:sz w:val="20"/>
          <w:szCs w:val="20"/>
        </w:rPr>
      </w:pPr>
      <w:r>
        <w:rPr>
          <w:rFonts w:ascii="Arial" w:eastAsia="Arial" w:hAnsi="Arial" w:cs="Arial"/>
          <w:b/>
          <w:sz w:val="20"/>
          <w:szCs w:val="20"/>
        </w:rPr>
        <w:t>3.</w:t>
      </w:r>
      <w:r>
        <w:rPr>
          <w:rFonts w:ascii="Arial" w:eastAsia="Arial" w:hAnsi="Arial" w:cs="Arial"/>
          <w:sz w:val="20"/>
          <w:szCs w:val="20"/>
        </w:rPr>
        <w:t xml:space="preserve"> </w:t>
      </w:r>
      <w:r>
        <w:rPr>
          <w:rFonts w:ascii="Arial" w:eastAsia="Arial" w:hAnsi="Arial" w:cs="Arial"/>
          <w:color w:val="000000"/>
          <w:sz w:val="20"/>
          <w:szCs w:val="20"/>
        </w:rPr>
        <w:t xml:space="preserve">Adres strony internetowej prowadzonego postępowania: </w:t>
      </w:r>
      <w:hyperlink r:id="rId13">
        <w:r>
          <w:rPr>
            <w:rStyle w:val="Hipercze"/>
            <w:rFonts w:ascii="Arial" w:hAnsi="Arial" w:cs="Arial"/>
            <w:b/>
            <w:sz w:val="20"/>
            <w:szCs w:val="20"/>
          </w:rPr>
          <w:t>https://platformazakupowa.pl/pn/pg_edu</w:t>
        </w:r>
      </w:hyperlink>
      <w:r>
        <w:rPr>
          <w:rFonts w:ascii="Arial" w:hAnsi="Arial" w:cs="Arial"/>
          <w:sz w:val="20"/>
          <w:szCs w:val="20"/>
        </w:rPr>
        <w:t xml:space="preserve"> </w:t>
      </w:r>
    </w:p>
    <w:p w14:paraId="7664B921" w14:textId="77777777" w:rsidR="00420421" w:rsidRDefault="00DE2EAF">
      <w:pPr>
        <w:widowControl w:val="0"/>
        <w:spacing w:after="0" w:line="276" w:lineRule="auto"/>
        <w:ind w:right="-283"/>
        <w:jc w:val="both"/>
        <w:rPr>
          <w:rFonts w:ascii="Arial" w:eastAsia="Arial" w:hAnsi="Arial" w:cs="Arial"/>
          <w:b/>
          <w:sz w:val="20"/>
          <w:szCs w:val="20"/>
        </w:rPr>
      </w:pPr>
      <w:r>
        <w:rPr>
          <w:rFonts w:ascii="Arial" w:eastAsia="Arial" w:hAnsi="Arial" w:cs="Arial"/>
          <w:sz w:val="20"/>
          <w:szCs w:val="20"/>
        </w:rPr>
        <w:t xml:space="preserve">Pod w/w adresem </w:t>
      </w:r>
      <w:r>
        <w:rPr>
          <w:rFonts w:ascii="Arial" w:hAnsi="Arial" w:cs="Arial"/>
          <w:color w:val="000000"/>
          <w:sz w:val="20"/>
          <w:szCs w:val="20"/>
        </w:rPr>
        <w:t>udostępniane będą również zmiany i wyjaśnienia treści SWZ oraz inne dokumenty zamówienia bezpośrednio związane z postępowaniem o udzielenie zamówienia.</w:t>
      </w:r>
    </w:p>
    <w:p w14:paraId="111F2B2A" w14:textId="77777777" w:rsidR="00420421" w:rsidRDefault="00420421">
      <w:pPr>
        <w:widowControl w:val="0"/>
        <w:spacing w:after="0" w:line="276" w:lineRule="auto"/>
        <w:jc w:val="center"/>
        <w:rPr>
          <w:rFonts w:ascii="Arial" w:eastAsia="Arial" w:hAnsi="Arial" w:cs="Arial"/>
          <w:b/>
          <w:color w:val="000000"/>
          <w:sz w:val="20"/>
          <w:szCs w:val="20"/>
        </w:rPr>
      </w:pPr>
    </w:p>
    <w:p w14:paraId="73C7AD9E" w14:textId="77777777" w:rsidR="00420421" w:rsidRDefault="00DE2EAF">
      <w:pPr>
        <w:pStyle w:val="Nagwek1"/>
        <w:numPr>
          <w:ilvl w:val="0"/>
          <w:numId w:val="0"/>
        </w:numPr>
        <w:spacing w:before="0" w:after="0" w:line="276" w:lineRule="auto"/>
        <w:jc w:val="center"/>
        <w:rPr>
          <w:rFonts w:eastAsia="Arial" w:cs="Arial"/>
          <w:sz w:val="22"/>
          <w:szCs w:val="22"/>
        </w:rPr>
      </w:pPr>
      <w:bookmarkStart w:id="4" w:name="_heading=h.hm9lsdo1dh4"/>
      <w:bookmarkEnd w:id="4"/>
      <w:r>
        <w:rPr>
          <w:rFonts w:eastAsia="Arial" w:cs="Arial"/>
          <w:sz w:val="22"/>
          <w:szCs w:val="22"/>
        </w:rPr>
        <w:t>Rozdział II</w:t>
      </w:r>
    </w:p>
    <w:p w14:paraId="4E5C6B8D" w14:textId="77777777" w:rsidR="00420421" w:rsidRDefault="00DE2EAF">
      <w:pPr>
        <w:pStyle w:val="Nagwek2"/>
        <w:spacing w:before="0" w:after="0" w:line="276" w:lineRule="auto"/>
        <w:jc w:val="center"/>
        <w:rPr>
          <w:rFonts w:ascii="Arial" w:eastAsia="Arial" w:hAnsi="Arial" w:cs="Arial"/>
        </w:rPr>
      </w:pPr>
      <w:bookmarkStart w:id="5" w:name="_heading=h.puzkdi1s90uk"/>
      <w:bookmarkEnd w:id="5"/>
      <w:r>
        <w:rPr>
          <w:rFonts w:ascii="Arial" w:eastAsia="Arial" w:hAnsi="Arial" w:cs="Arial"/>
          <w:i w:val="0"/>
          <w:sz w:val="22"/>
          <w:szCs w:val="22"/>
        </w:rPr>
        <w:t>Tryb udzielenia zamówienia</w:t>
      </w:r>
    </w:p>
    <w:p w14:paraId="4A96E274" w14:textId="77777777" w:rsidR="00420421" w:rsidRDefault="00DE2EAF">
      <w:pPr>
        <w:widowControl w:val="0"/>
        <w:numPr>
          <w:ilvl w:val="0"/>
          <w:numId w:val="1"/>
        </w:numPr>
        <w:spacing w:after="0" w:line="276" w:lineRule="auto"/>
        <w:ind w:left="284" w:hanging="284"/>
        <w:jc w:val="both"/>
        <w:rPr>
          <w:rFonts w:ascii="Arial" w:eastAsia="Arial" w:hAnsi="Arial" w:cs="Arial"/>
          <w:sz w:val="20"/>
          <w:szCs w:val="20"/>
        </w:rPr>
      </w:pPr>
      <w:r>
        <w:rPr>
          <w:rFonts w:ascii="Arial" w:eastAsia="Arial" w:hAnsi="Arial" w:cs="Arial"/>
          <w:color w:val="000000"/>
          <w:sz w:val="20"/>
          <w:szCs w:val="20"/>
        </w:rPr>
        <w:t xml:space="preserve">Postępowanie prowadzone jest zgodnie z przepisami ustawy z dnia 11 września 2019 r. Prawo zamówień publicznych /zwaną dalej ustawą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(tj. Dz. U. z 2024 r. poz. 1320 ze zm.), a także wydanymi na podstawie niniejszej ustawy rozporządzeniami wykonawczymi.</w:t>
      </w:r>
    </w:p>
    <w:p w14:paraId="197A5B01" w14:textId="77777777" w:rsidR="00420421" w:rsidRDefault="00DE2EAF">
      <w:pPr>
        <w:widowControl w:val="0"/>
        <w:numPr>
          <w:ilvl w:val="0"/>
          <w:numId w:val="1"/>
        </w:numPr>
        <w:spacing w:after="0" w:line="276" w:lineRule="auto"/>
        <w:ind w:left="284" w:hanging="284"/>
        <w:jc w:val="both"/>
        <w:rPr>
          <w:rFonts w:ascii="Arial" w:eastAsia="Arial" w:hAnsi="Arial" w:cs="Arial"/>
          <w:sz w:val="20"/>
          <w:szCs w:val="20"/>
        </w:rPr>
      </w:pPr>
      <w:r>
        <w:rPr>
          <w:rFonts w:ascii="Arial" w:eastAsia="Arial" w:hAnsi="Arial" w:cs="Arial"/>
          <w:sz w:val="20"/>
          <w:szCs w:val="20"/>
        </w:rPr>
        <w:t xml:space="preserve">Postępowanie prowadzone jest w </w:t>
      </w:r>
      <w:r>
        <w:rPr>
          <w:rFonts w:ascii="Arial" w:eastAsia="Arial" w:hAnsi="Arial" w:cs="Arial"/>
          <w:sz w:val="20"/>
          <w:szCs w:val="20"/>
          <w:u w:val="single"/>
        </w:rPr>
        <w:t>trybie</w:t>
      </w:r>
      <w:r>
        <w:rPr>
          <w:rFonts w:ascii="Arial" w:eastAsia="Arial" w:hAnsi="Arial" w:cs="Arial"/>
          <w:sz w:val="20"/>
          <w:szCs w:val="20"/>
        </w:rPr>
        <w:t xml:space="preserve"> </w:t>
      </w:r>
      <w:r>
        <w:rPr>
          <w:rFonts w:ascii="Arial" w:eastAsia="Arial" w:hAnsi="Arial" w:cs="Arial"/>
          <w:sz w:val="20"/>
          <w:szCs w:val="20"/>
          <w:u w:val="single"/>
        </w:rPr>
        <w:t>przetargu nieograniczonego</w:t>
      </w:r>
      <w:r>
        <w:rPr>
          <w:rFonts w:ascii="Arial" w:eastAsia="Arial" w:hAnsi="Arial" w:cs="Arial"/>
          <w:sz w:val="20"/>
          <w:szCs w:val="20"/>
        </w:rPr>
        <w:t xml:space="preserve">, zgodnie z art. 132 ustawy </w:t>
      </w:r>
      <w:proofErr w:type="spellStart"/>
      <w:r>
        <w:rPr>
          <w:rFonts w:ascii="Arial" w:eastAsia="Arial" w:hAnsi="Arial" w:cs="Arial"/>
          <w:sz w:val="20"/>
          <w:szCs w:val="20"/>
        </w:rPr>
        <w:t>Pzp</w:t>
      </w:r>
      <w:proofErr w:type="spellEnd"/>
      <w:r>
        <w:rPr>
          <w:rFonts w:ascii="Arial" w:eastAsia="Arial" w:hAnsi="Arial" w:cs="Arial"/>
          <w:sz w:val="20"/>
          <w:szCs w:val="20"/>
        </w:rPr>
        <w:t>.</w:t>
      </w:r>
    </w:p>
    <w:p w14:paraId="0601E732" w14:textId="77777777" w:rsidR="00420421" w:rsidRDefault="00DE2EAF">
      <w:pPr>
        <w:widowControl w:val="0"/>
        <w:numPr>
          <w:ilvl w:val="0"/>
          <w:numId w:val="1"/>
        </w:numPr>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Kierownik Zamawiającego powołał Komisję Przetargową do przeprowadzenia postępowania o udzielenie zamówienia, zgodnie z art. 53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w:t>
      </w:r>
    </w:p>
    <w:p w14:paraId="120F14A0" w14:textId="77777777" w:rsidR="00420421" w:rsidRDefault="00DE2EAF">
      <w:pPr>
        <w:widowControl w:val="0"/>
        <w:numPr>
          <w:ilvl w:val="0"/>
          <w:numId w:val="1"/>
        </w:numPr>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Ogłoszenie o zamówieniu zostało zamieszczone w Dzienniku Urzędowym Unii Europejskiej oraz </w:t>
      </w:r>
      <w:r>
        <w:rPr>
          <w:rFonts w:ascii="Arial" w:eastAsia="Arial" w:hAnsi="Arial" w:cs="Arial"/>
          <w:color w:val="000000"/>
          <w:sz w:val="20"/>
          <w:szCs w:val="20"/>
        </w:rPr>
        <w:br/>
        <w:t xml:space="preserve">na profilu zakupowym Zamawiającego dostępnym pod adresem </w:t>
      </w:r>
    </w:p>
    <w:p w14:paraId="6796FF16" w14:textId="77777777" w:rsidR="00420421" w:rsidRDefault="00000000">
      <w:pPr>
        <w:widowControl w:val="0"/>
        <w:spacing w:after="0" w:line="276" w:lineRule="auto"/>
        <w:ind w:left="284"/>
        <w:jc w:val="both"/>
        <w:rPr>
          <w:rFonts w:ascii="Arial" w:eastAsia="Arial" w:hAnsi="Arial" w:cs="Arial"/>
          <w:color w:val="000000"/>
          <w:sz w:val="20"/>
          <w:szCs w:val="20"/>
        </w:rPr>
      </w:pPr>
      <w:hyperlink r:id="rId14">
        <w:r w:rsidR="00DE2EAF">
          <w:rPr>
            <w:rStyle w:val="Hipercze"/>
            <w:rFonts w:cs="Calibri"/>
            <w:b/>
          </w:rPr>
          <w:t>https://platformazakupowa.pl/pn/pg_edu</w:t>
        </w:r>
      </w:hyperlink>
      <w:r w:rsidR="00DE2EAF">
        <w:t xml:space="preserve"> </w:t>
      </w:r>
      <w:r w:rsidR="00DE2EAF">
        <w:rPr>
          <w:rFonts w:ascii="Arial" w:eastAsia="Arial" w:hAnsi="Arial" w:cs="Arial"/>
          <w:sz w:val="20"/>
          <w:szCs w:val="20"/>
        </w:rPr>
        <w:t>.</w:t>
      </w:r>
    </w:p>
    <w:p w14:paraId="26C4DB57" w14:textId="77777777" w:rsidR="00420421" w:rsidRDefault="00DE2EAF">
      <w:pPr>
        <w:widowControl w:val="0"/>
        <w:spacing w:after="0" w:line="276" w:lineRule="auto"/>
        <w:ind w:left="284" w:hanging="284"/>
        <w:jc w:val="both"/>
        <w:rPr>
          <w:rFonts w:ascii="Arial" w:eastAsia="Arial" w:hAnsi="Arial" w:cs="Arial"/>
          <w:color w:val="000000"/>
          <w:sz w:val="20"/>
          <w:szCs w:val="20"/>
          <w:highlight w:val="yellow"/>
        </w:rPr>
      </w:pPr>
      <w:r>
        <w:rPr>
          <w:rFonts w:ascii="Arial" w:eastAsia="Arial" w:hAnsi="Arial" w:cs="Arial"/>
          <w:color w:val="000000"/>
          <w:sz w:val="20"/>
          <w:szCs w:val="20"/>
        </w:rPr>
        <w:t xml:space="preserve">5. Zgodnie z art. 139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xml:space="preserve"> Zamawiający przewiduje odwróconą kolejność oceny ofert, tj. może najpierw dokonać badania i oceny ofert, a następnie dokonać kwalifikacji podmiotowej wykonawcy, którego oferta została najwyżej oceniona, w zakresie braku podstaw wykluczenia oraz spełniania warunków udziału w postępowaniu.</w:t>
      </w:r>
    </w:p>
    <w:p w14:paraId="691F651B" w14:textId="77777777" w:rsidR="00420421" w:rsidRDefault="00420421">
      <w:pPr>
        <w:widowControl w:val="0"/>
        <w:spacing w:after="0" w:line="276" w:lineRule="auto"/>
        <w:jc w:val="both"/>
        <w:rPr>
          <w:rFonts w:ascii="Arial" w:eastAsia="Arial" w:hAnsi="Arial" w:cs="Arial"/>
          <w:color w:val="000000"/>
          <w:sz w:val="20"/>
          <w:szCs w:val="20"/>
        </w:rPr>
      </w:pPr>
    </w:p>
    <w:p w14:paraId="7476A81A" w14:textId="77777777" w:rsidR="00420421" w:rsidRDefault="00DE2EAF">
      <w:pPr>
        <w:pStyle w:val="Nagwek1"/>
        <w:numPr>
          <w:ilvl w:val="0"/>
          <w:numId w:val="0"/>
        </w:numPr>
        <w:spacing w:before="0" w:after="0" w:line="276" w:lineRule="auto"/>
        <w:jc w:val="center"/>
        <w:rPr>
          <w:rFonts w:eastAsia="Arial" w:cs="Arial"/>
          <w:sz w:val="22"/>
          <w:szCs w:val="22"/>
        </w:rPr>
      </w:pPr>
      <w:bookmarkStart w:id="6" w:name="_heading=h.1ep083ugxox"/>
      <w:bookmarkEnd w:id="6"/>
      <w:r>
        <w:rPr>
          <w:rFonts w:eastAsia="Arial" w:cs="Arial"/>
          <w:sz w:val="22"/>
          <w:szCs w:val="22"/>
        </w:rPr>
        <w:t>Rozdział III</w:t>
      </w:r>
    </w:p>
    <w:p w14:paraId="071BF1D9" w14:textId="77777777" w:rsidR="00420421" w:rsidRDefault="00DE2EAF">
      <w:pPr>
        <w:pStyle w:val="Nagwek2"/>
        <w:spacing w:before="0" w:after="120" w:line="276" w:lineRule="auto"/>
        <w:jc w:val="center"/>
        <w:rPr>
          <w:rFonts w:ascii="Arial" w:eastAsia="Arial" w:hAnsi="Arial" w:cs="Arial"/>
          <w:i w:val="0"/>
          <w:sz w:val="22"/>
          <w:szCs w:val="22"/>
        </w:rPr>
      </w:pPr>
      <w:bookmarkStart w:id="7" w:name="_heading=h.dfrfdqde2jo1"/>
      <w:bookmarkEnd w:id="7"/>
      <w:r>
        <w:rPr>
          <w:rFonts w:ascii="Arial" w:eastAsia="Arial" w:hAnsi="Arial" w:cs="Arial"/>
          <w:i w:val="0"/>
          <w:sz w:val="22"/>
          <w:szCs w:val="22"/>
        </w:rPr>
        <w:t>Opis przedmiotu zamówienia</w:t>
      </w:r>
    </w:p>
    <w:p w14:paraId="5C0A4886" w14:textId="1B8A62A5" w:rsidR="00FE1F45" w:rsidRPr="00FE1F45" w:rsidRDefault="00DE2EAF" w:rsidP="00FE1F45">
      <w:pPr>
        <w:widowControl w:val="0"/>
        <w:numPr>
          <w:ilvl w:val="0"/>
          <w:numId w:val="5"/>
        </w:numPr>
        <w:spacing w:before="60" w:after="60" w:line="288" w:lineRule="auto"/>
        <w:jc w:val="both"/>
        <w:rPr>
          <w:rFonts w:ascii="Arial" w:eastAsia="Arial" w:hAnsi="Arial" w:cs="Arial"/>
          <w:sz w:val="20"/>
          <w:szCs w:val="20"/>
        </w:rPr>
      </w:pPr>
      <w:bookmarkStart w:id="8" w:name="_heading=h.30j0zll"/>
      <w:bookmarkStart w:id="9" w:name="_heading=h.kuwbafx7ldc9"/>
      <w:bookmarkEnd w:id="8"/>
      <w:bookmarkEnd w:id="9"/>
      <w:r w:rsidRPr="00D56B5A">
        <w:rPr>
          <w:rFonts w:ascii="Arial" w:eastAsia="Arial" w:hAnsi="Arial" w:cs="Arial"/>
          <w:sz w:val="20"/>
          <w:szCs w:val="20"/>
        </w:rPr>
        <w:t xml:space="preserve">Przedmiotem zamówienia jest </w:t>
      </w:r>
      <w:r w:rsidR="00B31D22">
        <w:rPr>
          <w:rFonts w:ascii="Arial" w:hAnsi="Arial" w:cs="Arial"/>
          <w:b/>
          <w:bCs/>
          <w:iCs/>
          <w:szCs w:val="20"/>
        </w:rPr>
        <w:t xml:space="preserve">Dostawa sprzętu komputerowego dla CI TASK </w:t>
      </w:r>
      <w:r w:rsidR="00B31D22" w:rsidRPr="006262DE">
        <w:rPr>
          <w:rFonts w:ascii="Arial" w:hAnsi="Arial" w:cs="Arial"/>
          <w:b/>
          <w:bCs/>
          <w:iCs/>
          <w:szCs w:val="20"/>
        </w:rPr>
        <w:t>w ramach projektu: Chmurowa platforma (CAISE) do wytwarzania uniwersalnych usług inteligentnych dla różnych obszarów zastosowań</w:t>
      </w:r>
      <w:r w:rsidRPr="00D56B5A">
        <w:rPr>
          <w:rFonts w:ascii="Arial" w:eastAsia="Arial" w:hAnsi="Arial" w:cs="Arial"/>
          <w:b/>
          <w:sz w:val="20"/>
          <w:szCs w:val="20"/>
        </w:rPr>
        <w:t>.</w:t>
      </w:r>
      <w:bookmarkStart w:id="10" w:name="_Hlk101510265"/>
    </w:p>
    <w:p w14:paraId="1A2C8517" w14:textId="3DBB787E" w:rsidR="00420421" w:rsidRPr="00FE1F45" w:rsidRDefault="00BE7BA8" w:rsidP="00FE1F45">
      <w:pPr>
        <w:widowControl w:val="0"/>
        <w:numPr>
          <w:ilvl w:val="0"/>
          <w:numId w:val="5"/>
        </w:numPr>
        <w:spacing w:before="60" w:after="60" w:line="288" w:lineRule="auto"/>
        <w:jc w:val="both"/>
        <w:rPr>
          <w:rFonts w:ascii="Arial" w:eastAsia="Arial" w:hAnsi="Arial" w:cs="Arial"/>
          <w:sz w:val="20"/>
          <w:szCs w:val="20"/>
        </w:rPr>
      </w:pPr>
      <w:r w:rsidRPr="00FE1F45">
        <w:rPr>
          <w:rFonts w:ascii="Arial" w:eastAsia="Arial" w:hAnsi="Arial" w:cs="Arial"/>
          <w:sz w:val="20"/>
          <w:szCs w:val="20"/>
        </w:rPr>
        <w:t>Przedmiot zamówienia obejmuje zamówienie podstawowe oraz</w:t>
      </w:r>
      <w:r w:rsidR="00F31BE3" w:rsidRPr="00FE1F45">
        <w:rPr>
          <w:rFonts w:ascii="Arial" w:eastAsia="Arial" w:hAnsi="Arial" w:cs="Arial"/>
          <w:sz w:val="20"/>
          <w:szCs w:val="20"/>
        </w:rPr>
        <w:t xml:space="preserve"> </w:t>
      </w:r>
      <w:r w:rsidRPr="00FE1F45">
        <w:rPr>
          <w:rFonts w:ascii="Arial" w:eastAsia="Arial" w:hAnsi="Arial" w:cs="Arial"/>
          <w:sz w:val="20"/>
          <w:szCs w:val="20"/>
        </w:rPr>
        <w:t>zamówienie objęte prawem opcji. Zakres i wielkość zamówień podstawowych i zamówień objętych</w:t>
      </w:r>
      <w:r w:rsidR="00F31BE3" w:rsidRPr="00FE1F45">
        <w:rPr>
          <w:rFonts w:ascii="Arial" w:eastAsia="Arial" w:hAnsi="Arial" w:cs="Arial"/>
          <w:sz w:val="20"/>
          <w:szCs w:val="20"/>
        </w:rPr>
        <w:t xml:space="preserve"> </w:t>
      </w:r>
      <w:r w:rsidRPr="00FE1F45">
        <w:rPr>
          <w:rFonts w:ascii="Arial" w:eastAsia="Arial" w:hAnsi="Arial" w:cs="Arial"/>
          <w:sz w:val="20"/>
          <w:szCs w:val="20"/>
        </w:rPr>
        <w:t>prawem opcji przedstawiono w</w:t>
      </w:r>
      <w:r w:rsidR="00F31BE3" w:rsidRPr="00FE1F45">
        <w:rPr>
          <w:rFonts w:ascii="Arial" w:eastAsia="Arial" w:hAnsi="Arial" w:cs="Arial"/>
          <w:sz w:val="20"/>
          <w:szCs w:val="20"/>
        </w:rPr>
        <w:t xml:space="preserve"> </w:t>
      </w:r>
      <w:r w:rsidRPr="00FE1F45">
        <w:rPr>
          <w:rFonts w:ascii="Arial" w:eastAsia="Arial" w:hAnsi="Arial" w:cs="Arial"/>
          <w:sz w:val="20"/>
          <w:szCs w:val="20"/>
        </w:rPr>
        <w:t>poniższ</w:t>
      </w:r>
      <w:r w:rsidR="00F31BE3" w:rsidRPr="00FE1F45">
        <w:rPr>
          <w:rFonts w:ascii="Arial" w:eastAsia="Arial" w:hAnsi="Arial" w:cs="Arial"/>
          <w:sz w:val="20"/>
          <w:szCs w:val="20"/>
        </w:rPr>
        <w:t>ej</w:t>
      </w:r>
      <w:r w:rsidRPr="00FE1F45">
        <w:rPr>
          <w:rFonts w:ascii="Arial" w:eastAsia="Arial" w:hAnsi="Arial" w:cs="Arial"/>
          <w:sz w:val="20"/>
          <w:szCs w:val="20"/>
        </w:rPr>
        <w:t xml:space="preserve"> tabel</w:t>
      </w:r>
      <w:r w:rsidR="00F31BE3" w:rsidRPr="00FE1F45">
        <w:rPr>
          <w:rFonts w:ascii="Arial" w:eastAsia="Arial" w:hAnsi="Arial" w:cs="Arial"/>
          <w:sz w:val="20"/>
          <w:szCs w:val="20"/>
        </w:rPr>
        <w:t>i</w:t>
      </w:r>
      <w:r w:rsidRPr="00FE1F45">
        <w:rPr>
          <w:rFonts w:ascii="Arial" w:eastAsia="Arial" w:hAnsi="Arial" w:cs="Arial"/>
          <w:sz w:val="20"/>
          <w:szCs w:val="20"/>
        </w:rPr>
        <w:t>:</w:t>
      </w:r>
    </w:p>
    <w:tbl>
      <w:tblPr>
        <w:tblW w:w="9351" w:type="dxa"/>
        <w:tblLayout w:type="fixed"/>
        <w:tblCellMar>
          <w:left w:w="70" w:type="dxa"/>
          <w:right w:w="70" w:type="dxa"/>
        </w:tblCellMar>
        <w:tblLook w:val="04A0" w:firstRow="1" w:lastRow="0" w:firstColumn="1" w:lastColumn="0" w:noHBand="0" w:noVBand="1"/>
      </w:tblPr>
      <w:tblGrid>
        <w:gridCol w:w="960"/>
        <w:gridCol w:w="2863"/>
        <w:gridCol w:w="2764"/>
        <w:gridCol w:w="2764"/>
      </w:tblGrid>
      <w:tr w:rsidR="00242040" w:rsidRPr="003A03FB" w14:paraId="09E542FB" w14:textId="77777777" w:rsidTr="009D5865">
        <w:trPr>
          <w:trHeight w:val="424"/>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D45F7" w14:textId="77777777" w:rsidR="00242040" w:rsidRPr="00242040" w:rsidRDefault="00242040" w:rsidP="003A03FB">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Poz.</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1D816" w14:textId="77777777" w:rsidR="00242040" w:rsidRPr="00242040" w:rsidRDefault="00242040" w:rsidP="003A03FB">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Przedmiot zamówienia</w:t>
            </w:r>
          </w:p>
        </w:tc>
        <w:tc>
          <w:tcPr>
            <w:tcW w:w="276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B149075" w14:textId="2A30FFD4" w:rsidR="00242040" w:rsidRPr="00242040" w:rsidRDefault="00242040" w:rsidP="003A03FB">
            <w:pPr>
              <w:suppressAutoHyphens w:val="0"/>
              <w:spacing w:after="0" w:line="240" w:lineRule="auto"/>
              <w:jc w:val="center"/>
              <w:rPr>
                <w:rFonts w:ascii="Arial" w:eastAsia="Times New Roman" w:hAnsi="Arial" w:cs="Arial"/>
                <w:color w:val="000000"/>
                <w:sz w:val="18"/>
                <w:szCs w:val="18"/>
              </w:rPr>
            </w:pPr>
            <w:r w:rsidRPr="009D5865">
              <w:rPr>
                <w:rFonts w:ascii="Arial" w:eastAsia="Times New Roman" w:hAnsi="Arial" w:cs="Arial"/>
                <w:color w:val="000000"/>
                <w:sz w:val="18"/>
                <w:szCs w:val="18"/>
              </w:rPr>
              <w:t>Zamówienie podstawowe</w:t>
            </w:r>
          </w:p>
        </w:tc>
        <w:tc>
          <w:tcPr>
            <w:tcW w:w="2764" w:type="dxa"/>
            <w:tcBorders>
              <w:top w:val="single" w:sz="4" w:space="0" w:color="auto"/>
              <w:left w:val="nil"/>
              <w:bottom w:val="single" w:sz="4" w:space="0" w:color="auto"/>
              <w:right w:val="single" w:sz="4" w:space="0" w:color="auto"/>
            </w:tcBorders>
            <w:shd w:val="clear" w:color="auto" w:fill="auto"/>
            <w:vAlign w:val="center"/>
            <w:hideMark/>
          </w:tcPr>
          <w:p w14:paraId="6EF6B75C" w14:textId="23FEB1A7" w:rsidR="00242040" w:rsidRPr="00242040" w:rsidRDefault="00242040" w:rsidP="003A03FB">
            <w:pPr>
              <w:suppressAutoHyphens w:val="0"/>
              <w:spacing w:after="0" w:line="240" w:lineRule="auto"/>
              <w:jc w:val="center"/>
              <w:rPr>
                <w:rFonts w:ascii="Arial" w:eastAsia="Times New Roman" w:hAnsi="Arial" w:cs="Arial"/>
                <w:color w:val="000000"/>
                <w:sz w:val="18"/>
                <w:szCs w:val="18"/>
              </w:rPr>
            </w:pPr>
            <w:r w:rsidRPr="009D5865">
              <w:rPr>
                <w:rFonts w:ascii="Arial" w:eastAsia="Times New Roman" w:hAnsi="Arial" w:cs="Arial"/>
                <w:color w:val="000000"/>
                <w:sz w:val="18"/>
                <w:szCs w:val="18"/>
              </w:rPr>
              <w:t>Zamówienie objęte prawem opcji</w:t>
            </w:r>
          </w:p>
        </w:tc>
      </w:tr>
      <w:tr w:rsidR="00242040" w:rsidRPr="003A03FB" w14:paraId="326C6D39" w14:textId="77777777" w:rsidTr="003A03FB">
        <w:trPr>
          <w:trHeight w:val="40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A81260" w14:textId="77777777" w:rsidR="00242040" w:rsidRPr="00242040" w:rsidRDefault="00242040" w:rsidP="003A03FB">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1</w:t>
            </w:r>
          </w:p>
        </w:tc>
        <w:tc>
          <w:tcPr>
            <w:tcW w:w="2863" w:type="dxa"/>
            <w:tcBorders>
              <w:top w:val="nil"/>
              <w:left w:val="nil"/>
              <w:bottom w:val="single" w:sz="4" w:space="0" w:color="auto"/>
              <w:right w:val="single" w:sz="4" w:space="0" w:color="auto"/>
            </w:tcBorders>
            <w:shd w:val="clear" w:color="auto" w:fill="auto"/>
            <w:noWrap/>
            <w:vAlign w:val="center"/>
            <w:hideMark/>
          </w:tcPr>
          <w:p w14:paraId="07D5DA6D" w14:textId="77777777" w:rsidR="00242040" w:rsidRPr="00242040" w:rsidRDefault="00242040" w:rsidP="003A03FB">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Monitor 27"</w:t>
            </w:r>
          </w:p>
        </w:tc>
        <w:tc>
          <w:tcPr>
            <w:tcW w:w="2764" w:type="dxa"/>
            <w:tcBorders>
              <w:top w:val="nil"/>
              <w:left w:val="nil"/>
              <w:bottom w:val="single" w:sz="4" w:space="0" w:color="auto"/>
              <w:right w:val="single" w:sz="4" w:space="0" w:color="auto"/>
            </w:tcBorders>
            <w:shd w:val="clear" w:color="auto" w:fill="auto"/>
            <w:noWrap/>
            <w:vAlign w:val="center"/>
            <w:hideMark/>
          </w:tcPr>
          <w:p w14:paraId="704276CD" w14:textId="614F826F" w:rsidR="00242040" w:rsidRPr="00242040" w:rsidRDefault="0023570E" w:rsidP="003A03FB">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30 szt.</w:t>
            </w:r>
            <w:r w:rsidR="00242040" w:rsidRPr="00242040">
              <w:rPr>
                <w:rFonts w:ascii="Arial" w:eastAsia="Times New Roman" w:hAnsi="Arial" w:cs="Arial"/>
                <w:color w:val="000000"/>
                <w:sz w:val="18"/>
                <w:szCs w:val="18"/>
              </w:rPr>
              <w:t> </w:t>
            </w:r>
          </w:p>
        </w:tc>
        <w:tc>
          <w:tcPr>
            <w:tcW w:w="2764" w:type="dxa"/>
            <w:tcBorders>
              <w:top w:val="single" w:sz="4" w:space="0" w:color="auto"/>
              <w:left w:val="nil"/>
              <w:bottom w:val="single" w:sz="4" w:space="0" w:color="auto"/>
              <w:right w:val="single" w:sz="4" w:space="0" w:color="auto"/>
            </w:tcBorders>
            <w:shd w:val="clear" w:color="auto" w:fill="auto"/>
            <w:noWrap/>
            <w:vAlign w:val="center"/>
            <w:hideMark/>
          </w:tcPr>
          <w:p w14:paraId="40D47A81" w14:textId="60A00FB5" w:rsidR="00242040" w:rsidRPr="00242040" w:rsidRDefault="00242040" w:rsidP="003A03FB">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 </w:t>
            </w:r>
            <w:r w:rsidR="0023570E">
              <w:rPr>
                <w:rFonts w:ascii="Arial" w:eastAsia="Times New Roman" w:hAnsi="Arial" w:cs="Arial"/>
                <w:color w:val="000000"/>
                <w:sz w:val="18"/>
                <w:szCs w:val="18"/>
              </w:rPr>
              <w:t>20 szt.</w:t>
            </w:r>
          </w:p>
        </w:tc>
      </w:tr>
      <w:tr w:rsidR="0023570E" w:rsidRPr="003A03FB" w14:paraId="0D6EB1AB" w14:textId="77777777" w:rsidTr="0023570E">
        <w:trPr>
          <w:trHeight w:val="41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A6ECB1" w14:textId="77777777"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2</w:t>
            </w:r>
          </w:p>
        </w:tc>
        <w:tc>
          <w:tcPr>
            <w:tcW w:w="2863" w:type="dxa"/>
            <w:tcBorders>
              <w:top w:val="nil"/>
              <w:left w:val="nil"/>
              <w:bottom w:val="single" w:sz="4" w:space="0" w:color="auto"/>
              <w:right w:val="single" w:sz="4" w:space="0" w:color="auto"/>
            </w:tcBorders>
            <w:shd w:val="clear" w:color="auto" w:fill="auto"/>
            <w:noWrap/>
            <w:vAlign w:val="center"/>
            <w:hideMark/>
          </w:tcPr>
          <w:p w14:paraId="12D2F2A2" w14:textId="77777777" w:rsidR="0023570E" w:rsidRPr="00242040" w:rsidRDefault="0023570E" w:rsidP="0023570E">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Komputer przenośny</w:t>
            </w:r>
          </w:p>
        </w:tc>
        <w:tc>
          <w:tcPr>
            <w:tcW w:w="2764" w:type="dxa"/>
            <w:tcBorders>
              <w:top w:val="nil"/>
              <w:left w:val="nil"/>
              <w:bottom w:val="single" w:sz="4" w:space="0" w:color="auto"/>
              <w:right w:val="single" w:sz="4" w:space="0" w:color="auto"/>
            </w:tcBorders>
            <w:shd w:val="clear" w:color="auto" w:fill="auto"/>
            <w:noWrap/>
            <w:vAlign w:val="center"/>
            <w:hideMark/>
          </w:tcPr>
          <w:p w14:paraId="07D711B7" w14:textId="14C195C7"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EF0039">
              <w:rPr>
                <w:rFonts w:ascii="Arial" w:eastAsia="Times New Roman" w:hAnsi="Arial" w:cs="Arial"/>
                <w:color w:val="000000"/>
                <w:sz w:val="18"/>
                <w:szCs w:val="18"/>
              </w:rPr>
              <w:t>30 szt.</w:t>
            </w:r>
          </w:p>
        </w:tc>
        <w:tc>
          <w:tcPr>
            <w:tcW w:w="2764" w:type="dxa"/>
            <w:tcBorders>
              <w:top w:val="nil"/>
              <w:left w:val="nil"/>
              <w:bottom w:val="single" w:sz="4" w:space="0" w:color="auto"/>
              <w:right w:val="single" w:sz="4" w:space="0" w:color="auto"/>
            </w:tcBorders>
            <w:shd w:val="clear" w:color="auto" w:fill="auto"/>
            <w:noWrap/>
            <w:vAlign w:val="center"/>
            <w:hideMark/>
          </w:tcPr>
          <w:p w14:paraId="60CF57F8" w14:textId="24EBF96C"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DB6013">
              <w:rPr>
                <w:rFonts w:ascii="Arial" w:eastAsia="Times New Roman" w:hAnsi="Arial" w:cs="Arial"/>
                <w:color w:val="000000"/>
                <w:sz w:val="18"/>
                <w:szCs w:val="18"/>
              </w:rPr>
              <w:t>20 szt.</w:t>
            </w:r>
          </w:p>
        </w:tc>
      </w:tr>
      <w:tr w:rsidR="0023570E" w:rsidRPr="003A03FB" w14:paraId="71C117D9" w14:textId="77777777" w:rsidTr="0023570E">
        <w:trPr>
          <w:trHeight w:val="42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A2A82A" w14:textId="77777777"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3</w:t>
            </w:r>
          </w:p>
        </w:tc>
        <w:tc>
          <w:tcPr>
            <w:tcW w:w="2863" w:type="dxa"/>
            <w:tcBorders>
              <w:top w:val="nil"/>
              <w:left w:val="nil"/>
              <w:bottom w:val="single" w:sz="4" w:space="0" w:color="auto"/>
              <w:right w:val="single" w:sz="4" w:space="0" w:color="auto"/>
            </w:tcBorders>
            <w:shd w:val="clear" w:color="auto" w:fill="auto"/>
            <w:noWrap/>
            <w:vAlign w:val="center"/>
            <w:hideMark/>
          </w:tcPr>
          <w:p w14:paraId="7D1A3230" w14:textId="77777777" w:rsidR="0023570E" w:rsidRPr="00242040" w:rsidRDefault="0023570E" w:rsidP="0023570E">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Torba do laptopa</w:t>
            </w:r>
          </w:p>
        </w:tc>
        <w:tc>
          <w:tcPr>
            <w:tcW w:w="2764" w:type="dxa"/>
            <w:tcBorders>
              <w:top w:val="nil"/>
              <w:left w:val="nil"/>
              <w:bottom w:val="single" w:sz="4" w:space="0" w:color="auto"/>
              <w:right w:val="single" w:sz="4" w:space="0" w:color="auto"/>
            </w:tcBorders>
            <w:shd w:val="clear" w:color="auto" w:fill="auto"/>
            <w:noWrap/>
            <w:vAlign w:val="center"/>
            <w:hideMark/>
          </w:tcPr>
          <w:p w14:paraId="50088B38" w14:textId="2F8F94BE"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EF0039">
              <w:rPr>
                <w:rFonts w:ascii="Arial" w:eastAsia="Times New Roman" w:hAnsi="Arial" w:cs="Arial"/>
                <w:color w:val="000000"/>
                <w:sz w:val="18"/>
                <w:szCs w:val="18"/>
              </w:rPr>
              <w:t>30 szt.</w:t>
            </w:r>
          </w:p>
        </w:tc>
        <w:tc>
          <w:tcPr>
            <w:tcW w:w="2764" w:type="dxa"/>
            <w:tcBorders>
              <w:top w:val="nil"/>
              <w:left w:val="nil"/>
              <w:bottom w:val="single" w:sz="4" w:space="0" w:color="auto"/>
              <w:right w:val="single" w:sz="4" w:space="0" w:color="auto"/>
            </w:tcBorders>
            <w:shd w:val="clear" w:color="auto" w:fill="auto"/>
            <w:noWrap/>
            <w:vAlign w:val="center"/>
            <w:hideMark/>
          </w:tcPr>
          <w:p w14:paraId="72D1B2B1" w14:textId="39C94D3B"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DB6013">
              <w:rPr>
                <w:rFonts w:ascii="Arial" w:eastAsia="Times New Roman" w:hAnsi="Arial" w:cs="Arial"/>
                <w:color w:val="000000"/>
                <w:sz w:val="18"/>
                <w:szCs w:val="18"/>
              </w:rPr>
              <w:t>20 szt.</w:t>
            </w:r>
          </w:p>
        </w:tc>
      </w:tr>
      <w:tr w:rsidR="0023570E" w:rsidRPr="003A03FB" w14:paraId="27E0FF36" w14:textId="77777777" w:rsidTr="0023570E">
        <w:trPr>
          <w:trHeight w:val="4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BCE13C" w14:textId="77777777"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4</w:t>
            </w:r>
          </w:p>
        </w:tc>
        <w:tc>
          <w:tcPr>
            <w:tcW w:w="2863" w:type="dxa"/>
            <w:tcBorders>
              <w:top w:val="nil"/>
              <w:left w:val="nil"/>
              <w:bottom w:val="single" w:sz="4" w:space="0" w:color="auto"/>
              <w:right w:val="single" w:sz="4" w:space="0" w:color="auto"/>
            </w:tcBorders>
            <w:shd w:val="clear" w:color="auto" w:fill="auto"/>
            <w:noWrap/>
            <w:vAlign w:val="center"/>
            <w:hideMark/>
          </w:tcPr>
          <w:p w14:paraId="441988F2" w14:textId="77777777" w:rsidR="0023570E" w:rsidRPr="00242040" w:rsidRDefault="0023570E" w:rsidP="0023570E">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Stacja dokująca</w:t>
            </w:r>
          </w:p>
        </w:tc>
        <w:tc>
          <w:tcPr>
            <w:tcW w:w="2764" w:type="dxa"/>
            <w:tcBorders>
              <w:top w:val="nil"/>
              <w:left w:val="nil"/>
              <w:bottom w:val="single" w:sz="4" w:space="0" w:color="auto"/>
              <w:right w:val="single" w:sz="4" w:space="0" w:color="auto"/>
            </w:tcBorders>
            <w:shd w:val="clear" w:color="auto" w:fill="auto"/>
            <w:noWrap/>
            <w:vAlign w:val="center"/>
            <w:hideMark/>
          </w:tcPr>
          <w:p w14:paraId="125B10EA" w14:textId="5DA9E17C"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EF0039">
              <w:rPr>
                <w:rFonts w:ascii="Arial" w:eastAsia="Times New Roman" w:hAnsi="Arial" w:cs="Arial"/>
                <w:color w:val="000000"/>
                <w:sz w:val="18"/>
                <w:szCs w:val="18"/>
              </w:rPr>
              <w:t>30 szt.</w:t>
            </w:r>
          </w:p>
        </w:tc>
        <w:tc>
          <w:tcPr>
            <w:tcW w:w="2764" w:type="dxa"/>
            <w:tcBorders>
              <w:top w:val="nil"/>
              <w:left w:val="nil"/>
              <w:bottom w:val="single" w:sz="4" w:space="0" w:color="auto"/>
              <w:right w:val="single" w:sz="4" w:space="0" w:color="auto"/>
            </w:tcBorders>
            <w:shd w:val="clear" w:color="auto" w:fill="auto"/>
            <w:noWrap/>
            <w:vAlign w:val="center"/>
            <w:hideMark/>
          </w:tcPr>
          <w:p w14:paraId="4AA49B27" w14:textId="16849AE0"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DB6013">
              <w:rPr>
                <w:rFonts w:ascii="Arial" w:eastAsia="Times New Roman" w:hAnsi="Arial" w:cs="Arial"/>
                <w:color w:val="000000"/>
                <w:sz w:val="18"/>
                <w:szCs w:val="18"/>
              </w:rPr>
              <w:t>20 szt.</w:t>
            </w:r>
          </w:p>
        </w:tc>
      </w:tr>
      <w:tr w:rsidR="00DE5E85" w:rsidRPr="003A03FB" w14:paraId="76DCFF87" w14:textId="77777777" w:rsidTr="0023570E">
        <w:trPr>
          <w:trHeight w:val="412"/>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F867060" w14:textId="1743D448" w:rsidR="00DE5E85" w:rsidRPr="00242040" w:rsidRDefault="00DE5E85" w:rsidP="0023570E">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w:t>
            </w:r>
          </w:p>
        </w:tc>
        <w:tc>
          <w:tcPr>
            <w:tcW w:w="2863" w:type="dxa"/>
            <w:tcBorders>
              <w:top w:val="nil"/>
              <w:left w:val="nil"/>
              <w:bottom w:val="single" w:sz="4" w:space="0" w:color="auto"/>
              <w:right w:val="single" w:sz="4" w:space="0" w:color="auto"/>
            </w:tcBorders>
            <w:shd w:val="clear" w:color="auto" w:fill="auto"/>
            <w:noWrap/>
            <w:vAlign w:val="center"/>
          </w:tcPr>
          <w:p w14:paraId="6392134D" w14:textId="1C509887" w:rsidR="00DE5E85" w:rsidRPr="00242040" w:rsidRDefault="00DE5E85" w:rsidP="0023570E">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Mysz</w:t>
            </w:r>
          </w:p>
        </w:tc>
        <w:tc>
          <w:tcPr>
            <w:tcW w:w="2764" w:type="dxa"/>
            <w:tcBorders>
              <w:top w:val="nil"/>
              <w:left w:val="nil"/>
              <w:bottom w:val="single" w:sz="4" w:space="0" w:color="auto"/>
              <w:right w:val="single" w:sz="4" w:space="0" w:color="auto"/>
            </w:tcBorders>
            <w:shd w:val="clear" w:color="auto" w:fill="auto"/>
            <w:noWrap/>
            <w:vAlign w:val="center"/>
          </w:tcPr>
          <w:p w14:paraId="75FB57B2" w14:textId="20DB663B" w:rsidR="00DE5E85" w:rsidRPr="00EF0039" w:rsidRDefault="00DE5E85" w:rsidP="0023570E">
            <w:pPr>
              <w:suppressAutoHyphens w:val="0"/>
              <w:spacing w:after="0" w:line="240" w:lineRule="auto"/>
              <w:jc w:val="center"/>
              <w:rPr>
                <w:rFonts w:ascii="Arial" w:eastAsia="Times New Roman" w:hAnsi="Arial" w:cs="Arial"/>
                <w:color w:val="000000"/>
                <w:sz w:val="18"/>
                <w:szCs w:val="18"/>
              </w:rPr>
            </w:pPr>
            <w:r w:rsidRPr="00EF0039">
              <w:rPr>
                <w:rFonts w:ascii="Arial" w:eastAsia="Times New Roman" w:hAnsi="Arial" w:cs="Arial"/>
                <w:color w:val="000000"/>
                <w:sz w:val="18"/>
                <w:szCs w:val="18"/>
              </w:rPr>
              <w:t>30 szt.</w:t>
            </w:r>
          </w:p>
        </w:tc>
        <w:tc>
          <w:tcPr>
            <w:tcW w:w="2764" w:type="dxa"/>
            <w:tcBorders>
              <w:top w:val="nil"/>
              <w:left w:val="nil"/>
              <w:bottom w:val="single" w:sz="4" w:space="0" w:color="auto"/>
              <w:right w:val="single" w:sz="4" w:space="0" w:color="auto"/>
            </w:tcBorders>
            <w:shd w:val="clear" w:color="auto" w:fill="auto"/>
            <w:noWrap/>
            <w:vAlign w:val="center"/>
          </w:tcPr>
          <w:p w14:paraId="466048FE" w14:textId="52CB63DC" w:rsidR="00DE5E85" w:rsidRPr="00DB6013" w:rsidRDefault="00DE5E85" w:rsidP="0023570E">
            <w:pPr>
              <w:suppressAutoHyphens w:val="0"/>
              <w:spacing w:after="0" w:line="240" w:lineRule="auto"/>
              <w:jc w:val="center"/>
              <w:rPr>
                <w:rFonts w:ascii="Arial" w:eastAsia="Times New Roman" w:hAnsi="Arial" w:cs="Arial"/>
                <w:color w:val="000000"/>
                <w:sz w:val="18"/>
                <w:szCs w:val="18"/>
              </w:rPr>
            </w:pPr>
            <w:r w:rsidRPr="00DB6013">
              <w:rPr>
                <w:rFonts w:ascii="Arial" w:eastAsia="Times New Roman" w:hAnsi="Arial" w:cs="Arial"/>
                <w:color w:val="000000"/>
                <w:sz w:val="18"/>
                <w:szCs w:val="18"/>
              </w:rPr>
              <w:t>20 szt.</w:t>
            </w:r>
          </w:p>
        </w:tc>
      </w:tr>
      <w:tr w:rsidR="0023570E" w:rsidRPr="003A03FB" w14:paraId="79020DEF" w14:textId="77777777" w:rsidTr="0023570E">
        <w:trPr>
          <w:trHeight w:val="41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AB7E80" w14:textId="76A44B9E" w:rsidR="0023570E" w:rsidRPr="00242040" w:rsidRDefault="00DE5E85" w:rsidP="0023570E">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6</w:t>
            </w:r>
          </w:p>
        </w:tc>
        <w:tc>
          <w:tcPr>
            <w:tcW w:w="2863" w:type="dxa"/>
            <w:tcBorders>
              <w:top w:val="nil"/>
              <w:left w:val="nil"/>
              <w:bottom w:val="single" w:sz="4" w:space="0" w:color="auto"/>
              <w:right w:val="single" w:sz="4" w:space="0" w:color="auto"/>
            </w:tcBorders>
            <w:shd w:val="clear" w:color="auto" w:fill="auto"/>
            <w:noWrap/>
            <w:vAlign w:val="center"/>
            <w:hideMark/>
          </w:tcPr>
          <w:p w14:paraId="3720E412" w14:textId="6D15E56A" w:rsidR="0023570E" w:rsidRPr="00242040" w:rsidRDefault="0023570E" w:rsidP="0023570E">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klawiatura</w:t>
            </w:r>
          </w:p>
        </w:tc>
        <w:tc>
          <w:tcPr>
            <w:tcW w:w="2764" w:type="dxa"/>
            <w:tcBorders>
              <w:top w:val="nil"/>
              <w:left w:val="nil"/>
              <w:bottom w:val="single" w:sz="4" w:space="0" w:color="auto"/>
              <w:right w:val="single" w:sz="4" w:space="0" w:color="auto"/>
            </w:tcBorders>
            <w:shd w:val="clear" w:color="auto" w:fill="auto"/>
            <w:noWrap/>
            <w:vAlign w:val="center"/>
            <w:hideMark/>
          </w:tcPr>
          <w:p w14:paraId="689C9E58" w14:textId="75A0074C"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EF0039">
              <w:rPr>
                <w:rFonts w:ascii="Arial" w:eastAsia="Times New Roman" w:hAnsi="Arial" w:cs="Arial"/>
                <w:color w:val="000000"/>
                <w:sz w:val="18"/>
                <w:szCs w:val="18"/>
              </w:rPr>
              <w:t>30 szt.</w:t>
            </w:r>
          </w:p>
        </w:tc>
        <w:tc>
          <w:tcPr>
            <w:tcW w:w="2764" w:type="dxa"/>
            <w:tcBorders>
              <w:top w:val="nil"/>
              <w:left w:val="nil"/>
              <w:bottom w:val="single" w:sz="4" w:space="0" w:color="auto"/>
              <w:right w:val="single" w:sz="4" w:space="0" w:color="auto"/>
            </w:tcBorders>
            <w:shd w:val="clear" w:color="auto" w:fill="auto"/>
            <w:noWrap/>
            <w:vAlign w:val="center"/>
            <w:hideMark/>
          </w:tcPr>
          <w:p w14:paraId="5B737FFE" w14:textId="56D6ED58" w:rsidR="0023570E" w:rsidRPr="00242040" w:rsidRDefault="0023570E" w:rsidP="0023570E">
            <w:pPr>
              <w:suppressAutoHyphens w:val="0"/>
              <w:spacing w:after="0" w:line="240" w:lineRule="auto"/>
              <w:jc w:val="center"/>
              <w:rPr>
                <w:rFonts w:ascii="Arial" w:eastAsia="Times New Roman" w:hAnsi="Arial" w:cs="Arial"/>
                <w:color w:val="000000"/>
                <w:sz w:val="18"/>
                <w:szCs w:val="18"/>
              </w:rPr>
            </w:pPr>
            <w:r w:rsidRPr="00DB6013">
              <w:rPr>
                <w:rFonts w:ascii="Arial" w:eastAsia="Times New Roman" w:hAnsi="Arial" w:cs="Arial"/>
                <w:color w:val="000000"/>
                <w:sz w:val="18"/>
                <w:szCs w:val="18"/>
              </w:rPr>
              <w:t>20 szt.</w:t>
            </w:r>
          </w:p>
        </w:tc>
      </w:tr>
    </w:tbl>
    <w:p w14:paraId="6DB0EBF4" w14:textId="024465AE" w:rsidR="003A03FB" w:rsidRPr="0023570E" w:rsidRDefault="00B414D0">
      <w:pPr>
        <w:numPr>
          <w:ilvl w:val="0"/>
          <w:numId w:val="5"/>
        </w:numPr>
        <w:spacing w:before="60" w:after="60" w:line="288" w:lineRule="auto"/>
        <w:jc w:val="both"/>
        <w:rPr>
          <w:rFonts w:ascii="Arial" w:eastAsia="Arial" w:hAnsi="Arial" w:cs="Arial"/>
          <w:sz w:val="20"/>
          <w:szCs w:val="20"/>
        </w:rPr>
      </w:pPr>
      <w:r w:rsidRPr="0023570E">
        <w:rPr>
          <w:rFonts w:ascii="Arial" w:eastAsia="Arial" w:hAnsi="Arial" w:cs="Arial"/>
          <w:sz w:val="20"/>
          <w:szCs w:val="20"/>
        </w:rPr>
        <w:t>CPV: 30213000-6, 30231300-0, 30237270-2, 30237000-9, 30237200-1</w:t>
      </w:r>
    </w:p>
    <w:p w14:paraId="05C4A4E4" w14:textId="77777777" w:rsidR="00BB21B5" w:rsidRDefault="006D36CB">
      <w:pPr>
        <w:numPr>
          <w:ilvl w:val="0"/>
          <w:numId w:val="5"/>
        </w:numPr>
        <w:spacing w:before="60" w:after="60" w:line="288" w:lineRule="auto"/>
        <w:jc w:val="both"/>
        <w:rPr>
          <w:rFonts w:ascii="Arial" w:eastAsia="Arial" w:hAnsi="Arial" w:cs="Arial"/>
          <w:sz w:val="20"/>
          <w:szCs w:val="20"/>
        </w:rPr>
      </w:pPr>
      <w:r w:rsidRPr="006D36CB">
        <w:rPr>
          <w:rFonts w:ascii="Arial" w:eastAsia="Arial" w:hAnsi="Arial" w:cs="Arial"/>
          <w:sz w:val="20"/>
          <w:szCs w:val="20"/>
        </w:rPr>
        <w:lastRenderedPageBreak/>
        <w:t>Zamawiający przewiduje możliwość skorzystania z prawa opcji. Dostawy w ramach prawa opcji</w:t>
      </w:r>
      <w:r w:rsidR="00BB21B5">
        <w:rPr>
          <w:rFonts w:ascii="Arial" w:eastAsia="Arial" w:hAnsi="Arial" w:cs="Arial"/>
          <w:sz w:val="20"/>
          <w:szCs w:val="20"/>
        </w:rPr>
        <w:t>, w ilościach nie większych niż wskazane w tabeli zawartej w ust. 3 powyżej,</w:t>
      </w:r>
      <w:r w:rsidR="00BB21B5" w:rsidRPr="006D36CB">
        <w:rPr>
          <w:rFonts w:ascii="Arial" w:eastAsia="Arial" w:hAnsi="Arial" w:cs="Arial"/>
          <w:sz w:val="20"/>
          <w:szCs w:val="20"/>
        </w:rPr>
        <w:t xml:space="preserve"> </w:t>
      </w:r>
      <w:r w:rsidRPr="006D36CB">
        <w:rPr>
          <w:rFonts w:ascii="Arial" w:eastAsia="Arial" w:hAnsi="Arial" w:cs="Arial"/>
          <w:sz w:val="20"/>
          <w:szCs w:val="20"/>
        </w:rPr>
        <w:t xml:space="preserve">będą realizowane przez Wykonawcę na podstawie odrębnych zamówień, po cenach i na warunkach </w:t>
      </w:r>
      <w:r>
        <w:rPr>
          <w:rFonts w:ascii="Arial" w:eastAsia="Arial" w:hAnsi="Arial" w:cs="Arial"/>
          <w:sz w:val="20"/>
          <w:szCs w:val="20"/>
        </w:rPr>
        <w:t>wskazanych w złożonej ofercie</w:t>
      </w:r>
      <w:r w:rsidRPr="006D36CB">
        <w:rPr>
          <w:rFonts w:ascii="Arial" w:eastAsia="Arial" w:hAnsi="Arial" w:cs="Arial"/>
          <w:sz w:val="20"/>
          <w:szCs w:val="20"/>
        </w:rPr>
        <w:t>. Zamawiający zastrzega prawo niezrealizowania lub niepełnego zrealizowania zakupu w ramach prawa opcji, Wykonawca nie będzie wysuwał w stosunku do Zamawiającego żadnych roszczeń z tego tytułu.</w:t>
      </w:r>
      <w:r w:rsidR="00BB21B5">
        <w:rPr>
          <w:rFonts w:ascii="Arial" w:eastAsia="Arial" w:hAnsi="Arial" w:cs="Arial"/>
          <w:sz w:val="20"/>
          <w:szCs w:val="20"/>
        </w:rPr>
        <w:t xml:space="preserve"> </w:t>
      </w:r>
    </w:p>
    <w:p w14:paraId="450B5661" w14:textId="22D5F92B" w:rsidR="00803463" w:rsidRPr="0023570E" w:rsidRDefault="00803463">
      <w:pPr>
        <w:numPr>
          <w:ilvl w:val="0"/>
          <w:numId w:val="5"/>
        </w:numPr>
        <w:spacing w:before="60" w:after="60" w:line="288" w:lineRule="auto"/>
        <w:jc w:val="both"/>
        <w:rPr>
          <w:rFonts w:ascii="Arial" w:eastAsia="Arial" w:hAnsi="Arial" w:cs="Arial"/>
          <w:sz w:val="20"/>
          <w:szCs w:val="20"/>
        </w:rPr>
      </w:pPr>
      <w:r w:rsidRPr="0023570E">
        <w:rPr>
          <w:rFonts w:ascii="Arial" w:eastAsia="Arial" w:hAnsi="Arial" w:cs="Arial"/>
          <w:sz w:val="20"/>
          <w:szCs w:val="20"/>
        </w:rPr>
        <w:t>Szczegółowy opis przedmiotu zamówienia zawiera załącznik nr 4 do SWZ.</w:t>
      </w:r>
    </w:p>
    <w:p w14:paraId="38FA8A17" w14:textId="342D3307" w:rsidR="00420421" w:rsidRPr="0023570E" w:rsidRDefault="00DE2EAF">
      <w:pPr>
        <w:numPr>
          <w:ilvl w:val="0"/>
          <w:numId w:val="5"/>
        </w:numPr>
        <w:spacing w:before="60" w:after="60" w:line="288" w:lineRule="auto"/>
        <w:jc w:val="both"/>
        <w:rPr>
          <w:rFonts w:ascii="Arial" w:eastAsia="Arial" w:hAnsi="Arial" w:cs="Arial"/>
          <w:sz w:val="20"/>
          <w:szCs w:val="20"/>
        </w:rPr>
      </w:pPr>
      <w:r w:rsidRPr="0023570E">
        <w:rPr>
          <w:rFonts w:ascii="Arial" w:eastAsia="Arial" w:hAnsi="Arial" w:cs="Arial"/>
          <w:sz w:val="20"/>
          <w:szCs w:val="20"/>
        </w:rPr>
        <w:t>Wykonawca zobowiązany jest zrealizować zamówienie na zasadach i warunkach opisanych we wzorze umowy stanowiącym Załącznik nr 3 do SWZ.</w:t>
      </w:r>
    </w:p>
    <w:p w14:paraId="7E9059CF" w14:textId="45480342" w:rsidR="00420421" w:rsidRPr="0023570E" w:rsidRDefault="00DE2EAF">
      <w:pPr>
        <w:pStyle w:val="NumPar1"/>
        <w:spacing w:before="60" w:after="60" w:line="276" w:lineRule="auto"/>
        <w:ind w:left="357" w:hanging="357"/>
        <w:rPr>
          <w:rFonts w:ascii="Arial" w:eastAsia="Arial" w:hAnsi="Arial" w:cs="Arial"/>
          <w:sz w:val="18"/>
          <w:szCs w:val="20"/>
          <w:lang w:eastAsia="pl-PL"/>
        </w:rPr>
      </w:pPr>
      <w:r w:rsidRPr="0023570E">
        <w:rPr>
          <w:rFonts w:ascii="Arial" w:eastAsia="Arial" w:hAnsi="Arial" w:cs="Arial"/>
          <w:sz w:val="20"/>
          <w:szCs w:val="20"/>
          <w:lang w:eastAsia="pl-PL"/>
        </w:rPr>
        <w:t xml:space="preserve">Wykonawca zobowiązany jest do jednoznacznego określenia zaoferowanych produktów, charakteryzując je poprzez </w:t>
      </w:r>
      <w:r w:rsidRPr="00A16AA7">
        <w:rPr>
          <w:rFonts w:ascii="Arial" w:eastAsia="Arial" w:hAnsi="Arial" w:cs="Arial"/>
          <w:sz w:val="20"/>
          <w:szCs w:val="20"/>
          <w:lang w:eastAsia="pl-PL"/>
        </w:rPr>
        <w:t xml:space="preserve">wskazanie w </w:t>
      </w:r>
      <w:r w:rsidR="0023570E" w:rsidRPr="00A16AA7">
        <w:rPr>
          <w:rFonts w:ascii="Arial" w:eastAsia="Arial" w:hAnsi="Arial" w:cs="Arial"/>
          <w:sz w:val="20"/>
          <w:szCs w:val="20"/>
          <w:lang w:eastAsia="pl-PL"/>
        </w:rPr>
        <w:t>formularzu rzeczowo-cenowym</w:t>
      </w:r>
      <w:r w:rsidRPr="00A16AA7">
        <w:rPr>
          <w:rFonts w:ascii="Arial" w:eastAsia="Arial" w:hAnsi="Arial" w:cs="Arial"/>
          <w:sz w:val="20"/>
          <w:szCs w:val="20"/>
          <w:lang w:eastAsia="pl-PL"/>
        </w:rPr>
        <w:t xml:space="preserve">, </w:t>
      </w:r>
      <w:r w:rsidR="000A5E2D" w:rsidRPr="00A16AA7">
        <w:rPr>
          <w:rFonts w:ascii="Arial" w:eastAsia="Arial" w:hAnsi="Arial" w:cs="Arial"/>
          <w:sz w:val="20"/>
          <w:szCs w:val="20"/>
          <w:lang w:eastAsia="pl-PL"/>
        </w:rPr>
        <w:t>zawartym w formularzu</w:t>
      </w:r>
      <w:r w:rsidR="000A5E2D">
        <w:rPr>
          <w:rFonts w:ascii="Arial" w:eastAsia="Arial" w:hAnsi="Arial" w:cs="Arial"/>
          <w:sz w:val="20"/>
          <w:szCs w:val="20"/>
          <w:lang w:eastAsia="pl-PL"/>
        </w:rPr>
        <w:t xml:space="preserve"> oferty</w:t>
      </w:r>
      <w:r w:rsidRPr="0023570E">
        <w:rPr>
          <w:rFonts w:ascii="Arial" w:eastAsia="Arial" w:hAnsi="Arial" w:cs="Arial"/>
          <w:sz w:val="20"/>
          <w:szCs w:val="20"/>
          <w:lang w:eastAsia="pl-PL"/>
        </w:rPr>
        <w:t>, wymaganych informacji umożliwiających identyfikację zaoferowanego przedmiotu zamówienia. Formularz stanowi treść oferty i nie podlega uzupełnieniu.</w:t>
      </w:r>
      <w:r w:rsidR="00742635" w:rsidRPr="0023570E">
        <w:rPr>
          <w:rFonts w:ascii="Arial" w:eastAsia="Arial" w:hAnsi="Arial" w:cs="Arial"/>
          <w:sz w:val="20"/>
          <w:szCs w:val="20"/>
          <w:lang w:eastAsia="pl-PL"/>
        </w:rPr>
        <w:t xml:space="preserve"> Zamawiający wymaga ponadto złożenia przedmiotowych środków dowodowych. Szczegółowe informacje zawiera Rozdział VIII SWZ.</w:t>
      </w:r>
    </w:p>
    <w:p w14:paraId="2D767E5C" w14:textId="1B38CB35" w:rsidR="00420421" w:rsidRPr="00A16AA7" w:rsidRDefault="00DE2EAF">
      <w:pPr>
        <w:pStyle w:val="NumPar1"/>
        <w:spacing w:line="288" w:lineRule="auto"/>
        <w:rPr>
          <w:rFonts w:ascii="Arial" w:eastAsia="Arial" w:hAnsi="Arial" w:cs="Arial"/>
          <w:sz w:val="20"/>
          <w:szCs w:val="20"/>
        </w:rPr>
      </w:pPr>
      <w:r w:rsidRPr="00A16AA7">
        <w:rPr>
          <w:rFonts w:ascii="Arial" w:eastAsia="Arial" w:hAnsi="Arial" w:cs="Arial"/>
          <w:sz w:val="20"/>
          <w:szCs w:val="20"/>
          <w:lang w:eastAsia="pl-PL"/>
        </w:rPr>
        <w:t>Przedmiot zamówienia musi być fabrycznie nowy, bez wcześniejszej eksploatacji, sprawny technicznie, wolny od wad prawnych i fizycznych, będzie zgodny z zaleceniami, normami i obowiązującymi wymaganiami techniczno-eksploatacyjnymi obowiązującymi na terenie Rzeczypospolitej Polskiej</w:t>
      </w:r>
      <w:r w:rsidRPr="00A16AA7">
        <w:rPr>
          <w:rFonts w:ascii="Arial" w:eastAsia="Arial" w:hAnsi="Arial" w:cs="Arial"/>
          <w:sz w:val="20"/>
          <w:szCs w:val="20"/>
        </w:rPr>
        <w:t>.</w:t>
      </w:r>
    </w:p>
    <w:p w14:paraId="35DA497E" w14:textId="036CA63B" w:rsidR="00420421" w:rsidRPr="004720F2" w:rsidRDefault="00DE2EAF">
      <w:pPr>
        <w:pStyle w:val="NumPar1"/>
        <w:spacing w:before="60" w:after="60" w:line="276" w:lineRule="auto"/>
        <w:ind w:left="357" w:hanging="357"/>
        <w:rPr>
          <w:rFonts w:ascii="Arial" w:hAnsi="Arial" w:cs="Arial"/>
          <w:sz w:val="20"/>
          <w:szCs w:val="20"/>
        </w:rPr>
      </w:pPr>
      <w:r w:rsidRPr="004720F2">
        <w:rPr>
          <w:rFonts w:ascii="Arial" w:hAnsi="Arial" w:cs="Arial"/>
          <w:sz w:val="20"/>
          <w:szCs w:val="20"/>
        </w:rPr>
        <w:t>Złożona przez Wykonawcę Oferta musi być jednoznaczna i kompleksowa, tj. obejmować cały przedmiot niniejszego zamówienia.</w:t>
      </w:r>
    </w:p>
    <w:p w14:paraId="21DB1872" w14:textId="77777777" w:rsidR="00420421" w:rsidRPr="004720F2" w:rsidRDefault="00DE2EAF">
      <w:pPr>
        <w:pStyle w:val="NumPar1"/>
        <w:spacing w:line="276" w:lineRule="auto"/>
        <w:rPr>
          <w:rFonts w:ascii="Arial" w:eastAsia="Arial" w:hAnsi="Arial" w:cs="Arial"/>
          <w:sz w:val="20"/>
          <w:szCs w:val="20"/>
        </w:rPr>
      </w:pPr>
      <w:r w:rsidRPr="004720F2">
        <w:rPr>
          <w:rFonts w:ascii="Arial" w:eastAsia="Arial" w:hAnsi="Arial" w:cs="Arial"/>
          <w:sz w:val="20"/>
          <w:szCs w:val="20"/>
        </w:rPr>
        <w:t>Zamawiający wymaga, aby Wykonawca dostarczył przedmiot zamówienia do siedziby CI TASK w Gdańsku na swój koszt, w terminie ustalonym z Zamawiającym. Odpowiedzialność i wszelkie ryzyko do momentu dostawy do Zamawiającego ponosi Wykonawca. Przedmiot Umowy zostanie dostarczony do budynku CK STOS Politechniki Gdańskiej, przy ul. Traugutta 75 w Gdańsku. Koszty przewozu, opakowania, ubezpieczenia na czas przewozu, złożenia w miejscu wskazanym przez Zamawiającego i uprzątnięcia terenu po dostawie ponosi Wykonawca</w:t>
      </w:r>
    </w:p>
    <w:p w14:paraId="1F4332EF" w14:textId="2BFBA1EE" w:rsidR="00420421" w:rsidRPr="004720F2" w:rsidRDefault="00D4073C" w:rsidP="004720F2">
      <w:pPr>
        <w:pStyle w:val="NumPar1"/>
        <w:spacing w:line="276" w:lineRule="auto"/>
        <w:ind w:left="357" w:hanging="357"/>
        <w:rPr>
          <w:rFonts w:ascii="Arial" w:eastAsia="Arial" w:hAnsi="Arial" w:cs="Arial"/>
          <w:sz w:val="20"/>
          <w:szCs w:val="20"/>
        </w:rPr>
      </w:pPr>
      <w:r w:rsidRPr="004720F2">
        <w:rPr>
          <w:rFonts w:ascii="Arial" w:eastAsia="Arial" w:hAnsi="Arial" w:cs="Arial"/>
          <w:sz w:val="20"/>
          <w:szCs w:val="20"/>
        </w:rPr>
        <w:t>W przypadku, gdy w dokumentacji lub SWZ pojawią się wskazania znaków towarowych,</w:t>
      </w:r>
      <w:r w:rsidR="004720F2" w:rsidRPr="004720F2">
        <w:rPr>
          <w:rFonts w:ascii="Arial" w:eastAsia="Arial" w:hAnsi="Arial" w:cs="Arial"/>
          <w:sz w:val="20"/>
          <w:szCs w:val="20"/>
        </w:rPr>
        <w:t xml:space="preserve"> </w:t>
      </w:r>
      <w:r w:rsidRPr="004720F2">
        <w:rPr>
          <w:rFonts w:ascii="Arial" w:eastAsia="Arial" w:hAnsi="Arial" w:cs="Arial"/>
          <w:sz w:val="20"/>
          <w:szCs w:val="20"/>
        </w:rPr>
        <w:t>patentów lub pochodzenia lub odniesienia do norm, aprobat, specyfikacji technicznych, należy rozumieć,</w:t>
      </w:r>
      <w:r w:rsidR="004720F2" w:rsidRPr="004720F2">
        <w:rPr>
          <w:rFonts w:ascii="Arial" w:eastAsia="Arial" w:hAnsi="Arial" w:cs="Arial"/>
          <w:sz w:val="20"/>
          <w:szCs w:val="20"/>
        </w:rPr>
        <w:t xml:space="preserve"> </w:t>
      </w:r>
      <w:r w:rsidRPr="004720F2">
        <w:rPr>
          <w:rFonts w:ascii="Arial" w:eastAsia="Arial" w:hAnsi="Arial" w:cs="Arial"/>
          <w:sz w:val="20"/>
          <w:szCs w:val="20"/>
        </w:rPr>
        <w:t xml:space="preserve">zgodnie z przepisem art. 99 ust. 5 lub art. 101 ustawy </w:t>
      </w:r>
      <w:proofErr w:type="spellStart"/>
      <w:r w:rsidRPr="004720F2">
        <w:rPr>
          <w:rFonts w:ascii="Arial" w:eastAsia="Arial" w:hAnsi="Arial" w:cs="Arial"/>
          <w:sz w:val="20"/>
          <w:szCs w:val="20"/>
        </w:rPr>
        <w:t>Pzp</w:t>
      </w:r>
      <w:proofErr w:type="spellEnd"/>
      <w:r w:rsidRPr="004720F2">
        <w:rPr>
          <w:rFonts w:ascii="Arial" w:eastAsia="Arial" w:hAnsi="Arial" w:cs="Arial"/>
          <w:sz w:val="20"/>
          <w:szCs w:val="20"/>
        </w:rPr>
        <w:t>, że jest to uzasadnione specyfikacją</w:t>
      </w:r>
      <w:r w:rsidR="004720F2" w:rsidRPr="004720F2">
        <w:rPr>
          <w:rFonts w:ascii="Arial" w:eastAsia="Arial" w:hAnsi="Arial" w:cs="Arial"/>
          <w:sz w:val="20"/>
          <w:szCs w:val="20"/>
        </w:rPr>
        <w:t xml:space="preserve"> </w:t>
      </w:r>
      <w:r w:rsidRPr="004720F2">
        <w:rPr>
          <w:rFonts w:ascii="Arial" w:eastAsia="Arial" w:hAnsi="Arial" w:cs="Arial"/>
          <w:sz w:val="20"/>
          <w:szCs w:val="20"/>
        </w:rPr>
        <w:t>przedmiotu zamówienia i Zamawiający nie może opisać przedmiotu zamówienia za pomocą dostatecznie</w:t>
      </w:r>
      <w:r w:rsidR="004720F2" w:rsidRPr="004720F2">
        <w:rPr>
          <w:rFonts w:ascii="Arial" w:eastAsia="Arial" w:hAnsi="Arial" w:cs="Arial"/>
          <w:sz w:val="20"/>
          <w:szCs w:val="20"/>
        </w:rPr>
        <w:t xml:space="preserve"> </w:t>
      </w:r>
      <w:r w:rsidRPr="004720F2">
        <w:rPr>
          <w:rFonts w:ascii="Arial" w:eastAsia="Arial" w:hAnsi="Arial" w:cs="Arial"/>
          <w:sz w:val="20"/>
          <w:szCs w:val="20"/>
        </w:rPr>
        <w:t>dokładnych określeń. W takich okolicznościach Zamawiający dopuszcza możliwość składania w ofercie</w:t>
      </w:r>
      <w:r w:rsidR="004720F2" w:rsidRPr="004720F2">
        <w:rPr>
          <w:rFonts w:ascii="Arial" w:eastAsia="Arial" w:hAnsi="Arial" w:cs="Arial"/>
          <w:sz w:val="20"/>
          <w:szCs w:val="20"/>
        </w:rPr>
        <w:t xml:space="preserve"> </w:t>
      </w:r>
      <w:r w:rsidRPr="004720F2">
        <w:rPr>
          <w:rFonts w:ascii="Arial" w:eastAsia="Arial" w:hAnsi="Arial" w:cs="Arial"/>
          <w:sz w:val="20"/>
          <w:szCs w:val="20"/>
        </w:rPr>
        <w:t>rozwiązań równoważnych, przy czym minimalne wymagania, jakim mają odpowiadać rozwiązania</w:t>
      </w:r>
      <w:r w:rsidR="004720F2" w:rsidRPr="004720F2">
        <w:rPr>
          <w:rFonts w:ascii="Arial" w:eastAsia="Arial" w:hAnsi="Arial" w:cs="Arial"/>
          <w:sz w:val="20"/>
          <w:szCs w:val="20"/>
        </w:rPr>
        <w:t xml:space="preserve"> </w:t>
      </w:r>
      <w:r w:rsidRPr="004720F2">
        <w:rPr>
          <w:rFonts w:ascii="Arial" w:eastAsia="Arial" w:hAnsi="Arial" w:cs="Arial"/>
          <w:sz w:val="20"/>
          <w:szCs w:val="20"/>
        </w:rPr>
        <w:t>równoważne, to wymagania nie gorsze od parametrów wskazanych w dokumentacji. Jeśli Zamawiający</w:t>
      </w:r>
      <w:r w:rsidR="004720F2" w:rsidRPr="004720F2">
        <w:rPr>
          <w:rFonts w:ascii="Arial" w:eastAsia="Arial" w:hAnsi="Arial" w:cs="Arial"/>
          <w:sz w:val="20"/>
          <w:szCs w:val="20"/>
        </w:rPr>
        <w:t xml:space="preserve"> </w:t>
      </w:r>
      <w:r w:rsidRPr="004720F2">
        <w:rPr>
          <w:rFonts w:ascii="Arial" w:eastAsia="Arial" w:hAnsi="Arial" w:cs="Arial"/>
          <w:sz w:val="20"/>
          <w:szCs w:val="20"/>
        </w:rPr>
        <w:t>wskazał marki lub nazwy handlowe określa to klasę produktu, będącego przedmiotem zamówienia i służy</w:t>
      </w:r>
      <w:r w:rsidR="004720F2" w:rsidRPr="004720F2">
        <w:rPr>
          <w:rFonts w:ascii="Arial" w:eastAsia="Arial" w:hAnsi="Arial" w:cs="Arial"/>
          <w:sz w:val="20"/>
          <w:szCs w:val="20"/>
        </w:rPr>
        <w:t xml:space="preserve"> </w:t>
      </w:r>
      <w:r w:rsidRPr="004720F2">
        <w:rPr>
          <w:rFonts w:ascii="Arial" w:eastAsia="Arial" w:hAnsi="Arial" w:cs="Arial"/>
          <w:sz w:val="20"/>
          <w:szCs w:val="20"/>
        </w:rPr>
        <w:t>ustaleniu standardu, a nie wskazuje na konkretny wyrób czy producenta.</w:t>
      </w:r>
    </w:p>
    <w:p w14:paraId="7005AFCC" w14:textId="77777777" w:rsidR="00420421" w:rsidRPr="00615CDA" w:rsidRDefault="00DE2EAF">
      <w:pPr>
        <w:pStyle w:val="NumPar1"/>
        <w:spacing w:line="276" w:lineRule="auto"/>
        <w:ind w:left="357" w:hanging="357"/>
        <w:rPr>
          <w:rFonts w:ascii="Arial" w:eastAsia="Arial" w:hAnsi="Arial" w:cs="Arial"/>
          <w:sz w:val="20"/>
          <w:szCs w:val="20"/>
        </w:rPr>
      </w:pPr>
      <w:r w:rsidRPr="00615CDA">
        <w:rPr>
          <w:rFonts w:ascii="Arial" w:eastAsia="Arial" w:hAnsi="Arial" w:cs="Arial"/>
          <w:sz w:val="20"/>
          <w:szCs w:val="20"/>
        </w:rPr>
        <w:t>Zadanie podstawowe oraz opcje będą mogły być dofinansowane z projektów, dofinansowań lub ze środków własnych jako z jednego lub kilku źródeł.</w:t>
      </w:r>
    </w:p>
    <w:p w14:paraId="63D5AF06" w14:textId="77777777" w:rsidR="00615CDA" w:rsidRPr="00615CDA" w:rsidRDefault="00615CDA" w:rsidP="00615CDA">
      <w:pPr>
        <w:pStyle w:val="NumPar1"/>
        <w:spacing w:line="276" w:lineRule="auto"/>
        <w:ind w:left="357" w:hanging="357"/>
        <w:rPr>
          <w:rFonts w:ascii="Arial" w:eastAsia="Arial" w:hAnsi="Arial" w:cs="Arial"/>
          <w:sz w:val="20"/>
          <w:szCs w:val="20"/>
        </w:rPr>
      </w:pPr>
      <w:r w:rsidRPr="00615CDA">
        <w:rPr>
          <w:rFonts w:ascii="Arial" w:eastAsia="Arial" w:hAnsi="Arial" w:cs="Arial"/>
          <w:sz w:val="20"/>
          <w:szCs w:val="20"/>
        </w:rPr>
        <w:t>Zamawiający nie wymaga osobistego wykonania przez Wykonawcę kluczowych zadań.</w:t>
      </w:r>
    </w:p>
    <w:p w14:paraId="28B5A9F4" w14:textId="77777777" w:rsidR="00095087" w:rsidRPr="00095087" w:rsidRDefault="00DE2EAF" w:rsidP="00095087">
      <w:pPr>
        <w:pStyle w:val="NumPar1"/>
        <w:spacing w:line="276" w:lineRule="auto"/>
        <w:ind w:left="357" w:hanging="357"/>
        <w:rPr>
          <w:rFonts w:ascii="Arial" w:eastAsia="Arial" w:hAnsi="Arial" w:cs="Arial"/>
          <w:color w:val="000000"/>
          <w:sz w:val="20"/>
          <w:szCs w:val="20"/>
        </w:rPr>
      </w:pPr>
      <w:r w:rsidRPr="00615CDA">
        <w:rPr>
          <w:rFonts w:ascii="Arial" w:eastAsia="Arial" w:hAnsi="Arial" w:cs="Arial"/>
          <w:sz w:val="20"/>
          <w:szCs w:val="20"/>
        </w:rPr>
        <w:t xml:space="preserve">Wykonawca może powierzyć wykonanie części zamówienia podwykonawcy. W takim przypadku Zamawiający żąda wskazania przez Wykonawcę, w ofercie, części zamówienia, których wykonanie zamierza powierzyć podwykonawcom, oraz podania nazw ewentualnych podwykonawców, jeżeli są </w:t>
      </w:r>
      <w:r w:rsidRPr="00095087">
        <w:rPr>
          <w:rFonts w:ascii="Arial" w:eastAsia="Arial" w:hAnsi="Arial" w:cs="Arial"/>
          <w:sz w:val="20"/>
          <w:szCs w:val="20"/>
        </w:rPr>
        <w:t>już znani.</w:t>
      </w:r>
      <w:r w:rsidRPr="00095087">
        <w:rPr>
          <w:rFonts w:ascii="Arial" w:eastAsia="Arial" w:hAnsi="Arial" w:cs="Arial"/>
          <w:color w:val="000000"/>
          <w:sz w:val="20"/>
          <w:szCs w:val="20"/>
        </w:rPr>
        <w:t xml:space="preserve"> </w:t>
      </w:r>
      <w:bookmarkEnd w:id="10"/>
    </w:p>
    <w:p w14:paraId="3CBAF825" w14:textId="1CF9D4AD" w:rsidR="001305DB" w:rsidRPr="007B2E81" w:rsidRDefault="001305DB" w:rsidP="001305DB">
      <w:pPr>
        <w:pStyle w:val="NumPar1"/>
        <w:tabs>
          <w:tab w:val="clear" w:pos="0"/>
        </w:tabs>
        <w:suppressAutoHyphens w:val="0"/>
        <w:spacing w:line="288" w:lineRule="auto"/>
        <w:rPr>
          <w:rFonts w:ascii="Arial" w:eastAsia="Arial" w:hAnsi="Arial" w:cs="Arial"/>
          <w:sz w:val="20"/>
          <w:szCs w:val="20"/>
          <w:lang w:eastAsia="pl-PL"/>
        </w:rPr>
      </w:pPr>
      <w:r w:rsidRPr="00855428">
        <w:rPr>
          <w:rFonts w:ascii="Arial" w:eastAsia="Arial" w:hAnsi="Arial" w:cs="Arial"/>
          <w:sz w:val="20"/>
          <w:szCs w:val="20"/>
        </w:rPr>
        <w:t>Zamówienie</w:t>
      </w:r>
      <w:r>
        <w:rPr>
          <w:rFonts w:ascii="Arial" w:eastAsia="Arial" w:hAnsi="Arial" w:cs="Arial"/>
          <w:sz w:val="20"/>
          <w:szCs w:val="20"/>
        </w:rPr>
        <w:t xml:space="preserve"> </w:t>
      </w:r>
      <w:r w:rsidRPr="00855428">
        <w:rPr>
          <w:rFonts w:ascii="Arial" w:eastAsia="Arial" w:hAnsi="Arial" w:cs="Arial"/>
          <w:sz w:val="20"/>
          <w:szCs w:val="20"/>
        </w:rPr>
        <w:t xml:space="preserve">jest </w:t>
      </w:r>
      <w:r w:rsidRPr="005C5894">
        <w:rPr>
          <w:rFonts w:ascii="Arial" w:eastAsia="Arial" w:hAnsi="Arial" w:cs="Arial"/>
          <w:sz w:val="20"/>
          <w:szCs w:val="20"/>
        </w:rPr>
        <w:t>planowane do do</w:t>
      </w:r>
      <w:r w:rsidRPr="005C5894">
        <w:rPr>
          <w:rFonts w:ascii="Arial" w:eastAsia="Arial" w:hAnsi="Arial" w:cs="Arial"/>
          <w:sz w:val="20"/>
          <w:szCs w:val="20"/>
          <w:lang w:eastAsia="pl-PL"/>
        </w:rPr>
        <w:t>finansowania</w:t>
      </w:r>
      <w:r w:rsidRPr="00855428">
        <w:rPr>
          <w:rFonts w:ascii="Arial" w:eastAsia="Arial" w:hAnsi="Arial" w:cs="Arial"/>
          <w:sz w:val="20"/>
          <w:szCs w:val="20"/>
          <w:lang w:eastAsia="pl-PL"/>
        </w:rPr>
        <w:t xml:space="preserve"> ze środków Unii Europejskiej dla działania </w:t>
      </w:r>
      <w:r w:rsidRPr="007D70C9">
        <w:rPr>
          <w:rFonts w:ascii="Arial" w:eastAsia="Arial" w:hAnsi="Arial" w:cs="Arial"/>
          <w:bCs/>
          <w:sz w:val="20"/>
          <w:szCs w:val="20"/>
          <w:lang w:eastAsia="pl-PL"/>
        </w:rPr>
        <w:t xml:space="preserve">IPCEI on </w:t>
      </w:r>
      <w:proofErr w:type="spellStart"/>
      <w:r w:rsidRPr="007D70C9">
        <w:rPr>
          <w:rFonts w:ascii="Arial" w:eastAsia="Arial" w:hAnsi="Arial" w:cs="Arial"/>
          <w:bCs/>
          <w:sz w:val="20"/>
          <w:szCs w:val="20"/>
          <w:lang w:eastAsia="pl-PL"/>
        </w:rPr>
        <w:t>Next</w:t>
      </w:r>
      <w:proofErr w:type="spellEnd"/>
      <w:r w:rsidRPr="007D70C9">
        <w:rPr>
          <w:rFonts w:ascii="Arial" w:eastAsia="Arial" w:hAnsi="Arial" w:cs="Arial"/>
          <w:bCs/>
          <w:sz w:val="20"/>
          <w:szCs w:val="20"/>
          <w:lang w:eastAsia="pl-PL"/>
        </w:rPr>
        <w:t xml:space="preserve"> </w:t>
      </w:r>
      <w:proofErr w:type="spellStart"/>
      <w:r w:rsidRPr="007D70C9">
        <w:rPr>
          <w:rFonts w:ascii="Arial" w:eastAsia="Arial" w:hAnsi="Arial" w:cs="Arial"/>
          <w:bCs/>
          <w:sz w:val="20"/>
          <w:szCs w:val="20"/>
          <w:lang w:eastAsia="pl-PL"/>
        </w:rPr>
        <w:t>Generation</w:t>
      </w:r>
      <w:proofErr w:type="spellEnd"/>
      <w:r w:rsidRPr="007D70C9">
        <w:rPr>
          <w:rFonts w:ascii="Arial" w:eastAsia="Arial" w:hAnsi="Arial" w:cs="Arial"/>
          <w:bCs/>
          <w:sz w:val="20"/>
          <w:szCs w:val="20"/>
          <w:lang w:eastAsia="pl-PL"/>
        </w:rPr>
        <w:t xml:space="preserve"> </w:t>
      </w:r>
      <w:proofErr w:type="spellStart"/>
      <w:r w:rsidRPr="007D70C9">
        <w:rPr>
          <w:rFonts w:ascii="Arial" w:eastAsia="Arial" w:hAnsi="Arial" w:cs="Arial"/>
          <w:bCs/>
          <w:sz w:val="20"/>
          <w:szCs w:val="20"/>
          <w:lang w:eastAsia="pl-PL"/>
        </w:rPr>
        <w:t>Cloud</w:t>
      </w:r>
      <w:proofErr w:type="spellEnd"/>
      <w:r w:rsidRPr="007D70C9">
        <w:rPr>
          <w:rFonts w:ascii="Arial" w:eastAsia="Arial" w:hAnsi="Arial" w:cs="Arial"/>
          <w:bCs/>
          <w:sz w:val="20"/>
          <w:szCs w:val="20"/>
          <w:lang w:eastAsia="pl-PL"/>
        </w:rPr>
        <w:t xml:space="preserve"> </w:t>
      </w:r>
      <w:proofErr w:type="spellStart"/>
      <w:r w:rsidRPr="007D70C9">
        <w:rPr>
          <w:rFonts w:ascii="Arial" w:eastAsia="Arial" w:hAnsi="Arial" w:cs="Arial"/>
          <w:bCs/>
          <w:sz w:val="20"/>
          <w:szCs w:val="20"/>
          <w:lang w:eastAsia="pl-PL"/>
        </w:rPr>
        <w:t>Infrastructure</w:t>
      </w:r>
      <w:proofErr w:type="spellEnd"/>
      <w:r w:rsidRPr="007D70C9">
        <w:rPr>
          <w:rFonts w:ascii="Arial" w:eastAsia="Arial" w:hAnsi="Arial" w:cs="Arial"/>
          <w:bCs/>
          <w:sz w:val="20"/>
          <w:szCs w:val="20"/>
          <w:lang w:eastAsia="pl-PL"/>
        </w:rPr>
        <w:t xml:space="preserve"> and Services (IPCEI-CIS) </w:t>
      </w:r>
      <w:r w:rsidRPr="002C1B86">
        <w:rPr>
          <w:rFonts w:ascii="Arial" w:eastAsia="Arial" w:hAnsi="Arial" w:cs="Arial"/>
          <w:sz w:val="20"/>
          <w:szCs w:val="20"/>
          <w:lang w:eastAsia="pl-PL"/>
        </w:rPr>
        <w:t>w programie</w:t>
      </w:r>
      <w:r w:rsidRPr="00855428">
        <w:rPr>
          <w:rFonts w:ascii="Arial" w:eastAsia="Arial" w:hAnsi="Arial" w:cs="Arial"/>
          <w:sz w:val="20"/>
          <w:szCs w:val="20"/>
          <w:lang w:eastAsia="pl-PL"/>
        </w:rPr>
        <w:t xml:space="preserve"> Fundusze Europejskie dla Nowoczesnej Gospodarki oraz ze środków budżetu państwa</w:t>
      </w:r>
      <w:r w:rsidRPr="007B2E81">
        <w:rPr>
          <w:rFonts w:ascii="Arial" w:eastAsia="Arial" w:hAnsi="Arial" w:cs="Arial"/>
          <w:b/>
          <w:bCs/>
          <w:sz w:val="20"/>
          <w:szCs w:val="20"/>
        </w:rPr>
        <w:t xml:space="preserve"> </w:t>
      </w:r>
      <w:r w:rsidRPr="007B2E81">
        <w:rPr>
          <w:rFonts w:ascii="Arial" w:eastAsia="Arial" w:hAnsi="Arial" w:cs="Arial"/>
          <w:bCs/>
          <w:sz w:val="20"/>
          <w:szCs w:val="20"/>
        </w:rPr>
        <w:t xml:space="preserve">w ramach </w:t>
      </w:r>
      <w:r>
        <w:rPr>
          <w:rFonts w:ascii="Arial" w:eastAsia="Arial" w:hAnsi="Arial" w:cs="Arial"/>
          <w:bCs/>
          <w:sz w:val="20"/>
          <w:szCs w:val="20"/>
        </w:rPr>
        <w:t xml:space="preserve">realizowanego </w:t>
      </w:r>
      <w:r w:rsidRPr="007B2E81">
        <w:rPr>
          <w:rFonts w:ascii="Arial" w:eastAsia="Arial" w:hAnsi="Arial" w:cs="Arial"/>
          <w:bCs/>
          <w:sz w:val="20"/>
          <w:szCs w:val="20"/>
        </w:rPr>
        <w:t>projektu: Chmurowa platforma (CAISE) do wytwarzania uniwersalnych usług inteligentnych dla różnych obszarów zastosowań</w:t>
      </w:r>
      <w:r w:rsidRPr="007B2E81">
        <w:rPr>
          <w:rFonts w:ascii="Arial" w:eastAsia="Arial" w:hAnsi="Arial" w:cs="Arial"/>
          <w:sz w:val="20"/>
          <w:szCs w:val="20"/>
          <w:lang w:eastAsia="pl-PL"/>
        </w:rPr>
        <w:t>.</w:t>
      </w:r>
      <w:r>
        <w:rPr>
          <w:rFonts w:ascii="Arial" w:eastAsia="Arial" w:hAnsi="Arial" w:cs="Arial"/>
          <w:sz w:val="20"/>
          <w:szCs w:val="20"/>
          <w:lang w:eastAsia="pl-PL"/>
        </w:rPr>
        <w:t xml:space="preserve"> </w:t>
      </w:r>
    </w:p>
    <w:p w14:paraId="623227AB" w14:textId="6BCE7DF4" w:rsidR="001305DB" w:rsidRPr="001305DB" w:rsidRDefault="001305DB" w:rsidP="001305DB">
      <w:pPr>
        <w:rPr>
          <w:lang w:eastAsia="en-GB"/>
        </w:rPr>
      </w:pPr>
    </w:p>
    <w:p w14:paraId="67563DB8" w14:textId="11421931" w:rsidR="00420421" w:rsidRDefault="001305DB">
      <w:pPr>
        <w:pStyle w:val="Nagwek1"/>
        <w:numPr>
          <w:ilvl w:val="0"/>
          <w:numId w:val="0"/>
        </w:numPr>
        <w:spacing w:before="0" w:after="0" w:line="276" w:lineRule="auto"/>
        <w:jc w:val="center"/>
        <w:rPr>
          <w:rFonts w:eastAsia="Arial" w:cs="Arial"/>
          <w:sz w:val="22"/>
          <w:szCs w:val="20"/>
          <w:lang w:val="pl-PL"/>
        </w:rPr>
      </w:pPr>
      <w:r>
        <w:rPr>
          <w:rFonts w:eastAsia="Arial" w:cs="Arial"/>
          <w:sz w:val="22"/>
          <w:szCs w:val="20"/>
        </w:rPr>
        <w:lastRenderedPageBreak/>
        <w:t>R</w:t>
      </w:r>
      <w:r w:rsidR="00DE2EAF">
        <w:rPr>
          <w:rFonts w:eastAsia="Arial" w:cs="Arial"/>
          <w:sz w:val="22"/>
          <w:szCs w:val="20"/>
        </w:rPr>
        <w:t xml:space="preserve">ozdział </w:t>
      </w:r>
      <w:r w:rsidR="00DE2EAF">
        <w:rPr>
          <w:rFonts w:eastAsia="Arial" w:cs="Arial"/>
          <w:sz w:val="22"/>
          <w:szCs w:val="20"/>
          <w:lang w:val="pl-PL"/>
        </w:rPr>
        <w:t>IV</w:t>
      </w:r>
    </w:p>
    <w:p w14:paraId="728AB8E5" w14:textId="77777777" w:rsidR="00420421" w:rsidRDefault="00DE2EAF">
      <w:pPr>
        <w:pStyle w:val="Nagwek2"/>
        <w:spacing w:before="0" w:after="0" w:line="480" w:lineRule="auto"/>
        <w:jc w:val="center"/>
        <w:rPr>
          <w:rFonts w:ascii="Arial" w:eastAsia="Arial" w:hAnsi="Arial" w:cs="Arial"/>
          <w:i w:val="0"/>
          <w:sz w:val="22"/>
          <w:szCs w:val="20"/>
        </w:rPr>
      </w:pPr>
      <w:bookmarkStart w:id="11" w:name="_heading=h.3ehr1ct4wqse"/>
      <w:bookmarkEnd w:id="11"/>
      <w:r>
        <w:rPr>
          <w:rFonts w:ascii="Arial" w:eastAsia="Arial" w:hAnsi="Arial" w:cs="Arial"/>
          <w:i w:val="0"/>
          <w:sz w:val="22"/>
          <w:szCs w:val="20"/>
        </w:rPr>
        <w:t>Termin wykonania zamówienia</w:t>
      </w:r>
    </w:p>
    <w:p w14:paraId="4EE42F76" w14:textId="4DF095E9" w:rsidR="00420421" w:rsidRDefault="00DE2EAF">
      <w:pPr>
        <w:pStyle w:val="Akapitzlist"/>
        <w:numPr>
          <w:ilvl w:val="6"/>
          <w:numId w:val="5"/>
        </w:numPr>
        <w:ind w:left="284" w:hanging="284"/>
        <w:rPr>
          <w:rFonts w:eastAsia="Arial" w:cs="Arial"/>
          <w:sz w:val="20"/>
        </w:rPr>
      </w:pPr>
      <w:bookmarkStart w:id="12" w:name="_Hlk149909572"/>
      <w:r>
        <w:rPr>
          <w:rFonts w:eastAsia="Arial" w:cs="Arial"/>
          <w:sz w:val="20"/>
        </w:rPr>
        <w:t>Zamawiający wyznacza termin realizacji umowy:</w:t>
      </w:r>
      <w:r>
        <w:rPr>
          <w:rFonts w:eastAsia="Arial" w:cs="Arial"/>
          <w:b/>
          <w:sz w:val="20"/>
        </w:rPr>
        <w:t xml:space="preserve"> </w:t>
      </w:r>
      <w:r w:rsidR="00AA12B9">
        <w:rPr>
          <w:rFonts w:eastAsia="Arial" w:cs="Arial"/>
          <w:b/>
          <w:sz w:val="20"/>
          <w:lang w:val="pl-PL"/>
        </w:rPr>
        <w:t>3</w:t>
      </w:r>
      <w:r w:rsidR="007010CA">
        <w:rPr>
          <w:rFonts w:eastAsia="Arial" w:cs="Arial"/>
          <w:b/>
          <w:sz w:val="20"/>
          <w:lang w:val="pl-PL"/>
        </w:rPr>
        <w:t xml:space="preserve"> miesiące</w:t>
      </w:r>
      <w:r>
        <w:rPr>
          <w:rFonts w:eastAsia="Arial" w:cs="Arial"/>
          <w:b/>
          <w:sz w:val="20"/>
        </w:rPr>
        <w:t xml:space="preserve"> </w:t>
      </w:r>
      <w:r>
        <w:rPr>
          <w:rFonts w:eastAsia="Arial" w:cs="Arial"/>
          <w:sz w:val="20"/>
        </w:rPr>
        <w:t>od daty zawarcia umowy.</w:t>
      </w:r>
    </w:p>
    <w:p w14:paraId="22FDAEE4" w14:textId="77777777" w:rsidR="00420421" w:rsidRDefault="00DE2EAF">
      <w:pPr>
        <w:pStyle w:val="Akapitzlist"/>
        <w:numPr>
          <w:ilvl w:val="6"/>
          <w:numId w:val="5"/>
        </w:numPr>
        <w:ind w:left="284" w:hanging="284"/>
        <w:rPr>
          <w:rFonts w:eastAsia="Arial" w:cs="Arial"/>
          <w:sz w:val="20"/>
        </w:rPr>
      </w:pPr>
      <w:r>
        <w:rPr>
          <w:rFonts w:eastAsia="Arial" w:cs="Arial"/>
          <w:sz w:val="20"/>
        </w:rPr>
        <w:t>Zamawiający przewiduje realizację zamówienia w następujących etapach:</w:t>
      </w:r>
    </w:p>
    <w:p w14:paraId="792B1F51" w14:textId="4A9086C1" w:rsidR="00420421" w:rsidRPr="007010CA" w:rsidRDefault="00DE2EAF">
      <w:pPr>
        <w:pStyle w:val="Akapitzlist"/>
        <w:ind w:left="284"/>
        <w:rPr>
          <w:rFonts w:eastAsia="Arial" w:cs="Arial"/>
          <w:sz w:val="20"/>
        </w:rPr>
      </w:pPr>
      <w:r w:rsidRPr="007010CA">
        <w:rPr>
          <w:rFonts w:eastAsia="Arial" w:cs="Arial"/>
          <w:sz w:val="20"/>
        </w:rPr>
        <w:t xml:space="preserve">1) </w:t>
      </w:r>
      <w:r w:rsidR="00C37A34" w:rsidRPr="007010CA">
        <w:rPr>
          <w:rFonts w:eastAsia="Arial" w:cs="Arial"/>
          <w:sz w:val="20"/>
          <w:lang w:val="pl-PL"/>
        </w:rPr>
        <w:t xml:space="preserve">wykonanie </w:t>
      </w:r>
      <w:r w:rsidRPr="007010CA">
        <w:rPr>
          <w:rFonts w:eastAsia="Arial" w:cs="Arial"/>
          <w:sz w:val="20"/>
        </w:rPr>
        <w:t>zamówieni</w:t>
      </w:r>
      <w:r w:rsidR="00C37A34" w:rsidRPr="007010CA">
        <w:rPr>
          <w:rFonts w:eastAsia="Arial" w:cs="Arial"/>
          <w:sz w:val="20"/>
          <w:lang w:val="pl-PL"/>
        </w:rPr>
        <w:t>a</w:t>
      </w:r>
      <w:r w:rsidRPr="007010CA">
        <w:rPr>
          <w:rFonts w:eastAsia="Arial" w:cs="Arial"/>
          <w:sz w:val="20"/>
        </w:rPr>
        <w:t xml:space="preserve"> podstawowe</w:t>
      </w:r>
      <w:r w:rsidR="00C37A34" w:rsidRPr="007010CA">
        <w:rPr>
          <w:rFonts w:eastAsia="Arial" w:cs="Arial"/>
          <w:sz w:val="20"/>
          <w:lang w:val="pl-PL"/>
        </w:rPr>
        <w:t>go</w:t>
      </w:r>
      <w:r w:rsidRPr="007010CA">
        <w:rPr>
          <w:rFonts w:eastAsia="Arial" w:cs="Arial"/>
          <w:sz w:val="20"/>
          <w:lang w:val="pl-PL"/>
        </w:rPr>
        <w:t xml:space="preserve"> – maksymalnie </w:t>
      </w:r>
      <w:r w:rsidRPr="007010CA">
        <w:rPr>
          <w:rFonts w:eastAsia="Arial" w:cs="Arial"/>
          <w:sz w:val="20"/>
        </w:rPr>
        <w:t>w terminie</w:t>
      </w:r>
      <w:r w:rsidRPr="007010CA">
        <w:rPr>
          <w:rFonts w:eastAsia="Arial" w:cs="Arial"/>
          <w:sz w:val="20"/>
          <w:lang w:val="pl-PL"/>
        </w:rPr>
        <w:t xml:space="preserve"> </w:t>
      </w:r>
      <w:r w:rsidRPr="007010CA">
        <w:rPr>
          <w:rFonts w:eastAsia="Arial" w:cs="Arial"/>
          <w:sz w:val="20"/>
        </w:rPr>
        <w:t>do</w:t>
      </w:r>
      <w:r w:rsidR="00553824" w:rsidRPr="007010CA">
        <w:rPr>
          <w:rFonts w:eastAsia="Arial" w:cs="Arial"/>
          <w:sz w:val="20"/>
        </w:rPr>
        <w:t xml:space="preserve"> </w:t>
      </w:r>
      <w:r w:rsidR="007010CA" w:rsidRPr="007010CA">
        <w:rPr>
          <w:rFonts w:eastAsia="Arial" w:cs="Arial"/>
          <w:sz w:val="20"/>
        </w:rPr>
        <w:t>30</w:t>
      </w:r>
      <w:r w:rsidRPr="007010CA">
        <w:rPr>
          <w:rFonts w:eastAsia="Arial" w:cs="Arial"/>
          <w:sz w:val="20"/>
        </w:rPr>
        <w:t xml:space="preserve"> </w:t>
      </w:r>
      <w:r w:rsidR="00553824" w:rsidRPr="007010CA">
        <w:rPr>
          <w:rFonts w:eastAsia="Arial" w:cs="Arial"/>
          <w:sz w:val="20"/>
          <w:lang w:val="pl-PL"/>
        </w:rPr>
        <w:t>dni</w:t>
      </w:r>
      <w:r w:rsidRPr="007010CA">
        <w:rPr>
          <w:rFonts w:eastAsia="Arial" w:cs="Arial"/>
          <w:sz w:val="20"/>
          <w:lang w:val="pl-PL"/>
        </w:rPr>
        <w:t xml:space="preserve"> </w:t>
      </w:r>
      <w:r w:rsidRPr="007010CA">
        <w:rPr>
          <w:rFonts w:eastAsia="Arial" w:cs="Arial"/>
          <w:sz w:val="20"/>
        </w:rPr>
        <w:t>od daty zawarcia Umowy.</w:t>
      </w:r>
    </w:p>
    <w:p w14:paraId="065D5300" w14:textId="29447164" w:rsidR="00420421" w:rsidRPr="007010CA" w:rsidRDefault="00DE2EAF" w:rsidP="0070604F">
      <w:pPr>
        <w:pStyle w:val="Akapitzlist"/>
        <w:ind w:left="284"/>
        <w:rPr>
          <w:rFonts w:eastAsia="Arial" w:cs="Arial"/>
          <w:sz w:val="20"/>
          <w:lang w:val="pl-PL"/>
        </w:rPr>
      </w:pPr>
      <w:r w:rsidRPr="007010CA">
        <w:rPr>
          <w:rFonts w:eastAsia="Arial" w:cs="Arial"/>
          <w:sz w:val="20"/>
          <w:lang w:val="pl-PL"/>
        </w:rPr>
        <w:t>2</w:t>
      </w:r>
      <w:r w:rsidRPr="007010CA">
        <w:rPr>
          <w:rFonts w:eastAsia="Arial" w:cs="Arial"/>
          <w:sz w:val="20"/>
        </w:rPr>
        <w:t xml:space="preserve">) </w:t>
      </w:r>
      <w:r w:rsidR="0070604F" w:rsidRPr="007010CA">
        <w:rPr>
          <w:rFonts w:eastAsia="Arial" w:cs="Arial"/>
          <w:sz w:val="20"/>
        </w:rPr>
        <w:t>realizacj</w:t>
      </w:r>
      <w:r w:rsidR="007010CA">
        <w:rPr>
          <w:rFonts w:eastAsia="Arial" w:cs="Arial"/>
          <w:sz w:val="20"/>
        </w:rPr>
        <w:t>a</w:t>
      </w:r>
      <w:r w:rsidR="0070604F" w:rsidRPr="007010CA">
        <w:rPr>
          <w:rFonts w:eastAsia="Arial" w:cs="Arial"/>
          <w:sz w:val="20"/>
        </w:rPr>
        <w:t xml:space="preserve"> zamówienia w ramach prawa opcji: sukcesywnie</w:t>
      </w:r>
      <w:r w:rsidR="00AA12B9">
        <w:rPr>
          <w:rFonts w:eastAsia="Arial" w:cs="Arial"/>
          <w:sz w:val="20"/>
        </w:rPr>
        <w:t xml:space="preserve">, </w:t>
      </w:r>
      <w:bookmarkStart w:id="13" w:name="_Hlk225414460"/>
      <w:r w:rsidR="00AA12B9">
        <w:rPr>
          <w:rFonts w:eastAsia="Arial" w:cs="Arial"/>
          <w:sz w:val="20"/>
        </w:rPr>
        <w:t xml:space="preserve">przy czym przekazanie </w:t>
      </w:r>
      <w:r w:rsidR="00AA12B9" w:rsidRPr="007010CA">
        <w:rPr>
          <w:rFonts w:eastAsia="Arial" w:cs="Arial"/>
          <w:sz w:val="20"/>
        </w:rPr>
        <w:t>zamówienia przez Zamawiającego</w:t>
      </w:r>
      <w:r w:rsidR="00AA12B9" w:rsidRPr="007010CA">
        <w:rPr>
          <w:rFonts w:eastAsia="Arial" w:cs="Arial"/>
          <w:sz w:val="20"/>
        </w:rPr>
        <w:t xml:space="preserve"> </w:t>
      </w:r>
      <w:r w:rsidR="00AA12B9">
        <w:rPr>
          <w:rFonts w:eastAsia="Arial" w:cs="Arial"/>
          <w:sz w:val="20"/>
        </w:rPr>
        <w:t xml:space="preserve">musi nastąpić </w:t>
      </w:r>
      <w:r w:rsidR="0070604F" w:rsidRPr="007010CA">
        <w:rPr>
          <w:rFonts w:eastAsia="Arial" w:cs="Arial"/>
          <w:sz w:val="20"/>
        </w:rPr>
        <w:t xml:space="preserve">w ciągu </w:t>
      </w:r>
      <w:r w:rsidR="001172D6" w:rsidRPr="007010CA">
        <w:rPr>
          <w:rFonts w:eastAsia="Arial" w:cs="Arial"/>
          <w:sz w:val="20"/>
        </w:rPr>
        <w:t>2</w:t>
      </w:r>
      <w:r w:rsidR="0070604F" w:rsidRPr="007010CA">
        <w:rPr>
          <w:rFonts w:eastAsia="Arial" w:cs="Arial"/>
          <w:sz w:val="20"/>
        </w:rPr>
        <w:t xml:space="preserve"> miesięcy od dnia</w:t>
      </w:r>
      <w:r w:rsidR="00AA12B9">
        <w:rPr>
          <w:rFonts w:eastAsia="Arial" w:cs="Arial"/>
          <w:sz w:val="20"/>
        </w:rPr>
        <w:t xml:space="preserve"> </w:t>
      </w:r>
      <w:r w:rsidR="0070604F" w:rsidRPr="0070604F">
        <w:rPr>
          <w:rFonts w:eastAsia="Arial" w:cs="Arial"/>
          <w:sz w:val="20"/>
        </w:rPr>
        <w:t>zawarcia umowy</w:t>
      </w:r>
      <w:bookmarkEnd w:id="13"/>
      <w:r w:rsidR="0070604F" w:rsidRPr="0070604F">
        <w:rPr>
          <w:rFonts w:eastAsia="Arial" w:cs="Arial"/>
          <w:sz w:val="20"/>
        </w:rPr>
        <w:t>. Realizacja poszczególnych zamówień w ramach prawa opcji nie może przekraczać</w:t>
      </w:r>
      <w:r w:rsidR="00AA12B9">
        <w:rPr>
          <w:rFonts w:eastAsia="Arial" w:cs="Arial"/>
          <w:sz w:val="20"/>
        </w:rPr>
        <w:t xml:space="preserve"> </w:t>
      </w:r>
      <w:r w:rsidR="007010CA" w:rsidRPr="007010CA">
        <w:rPr>
          <w:rFonts w:eastAsia="Arial" w:cs="Arial"/>
          <w:sz w:val="20"/>
        </w:rPr>
        <w:t>3</w:t>
      </w:r>
      <w:r w:rsidR="00AA12B9">
        <w:rPr>
          <w:rFonts w:eastAsia="Arial" w:cs="Arial"/>
          <w:sz w:val="20"/>
        </w:rPr>
        <w:t>0</w:t>
      </w:r>
      <w:r w:rsidR="0070604F" w:rsidRPr="007010CA">
        <w:rPr>
          <w:rFonts w:eastAsia="Arial" w:cs="Arial"/>
          <w:sz w:val="20"/>
        </w:rPr>
        <w:t xml:space="preserve"> dni kalendarzowych, licząc od dnia przekazania.</w:t>
      </w:r>
    </w:p>
    <w:p w14:paraId="4545E21E" w14:textId="77777777" w:rsidR="00420421" w:rsidRPr="007010CA" w:rsidRDefault="00DE2EAF">
      <w:pPr>
        <w:pStyle w:val="Akapitzlist"/>
        <w:numPr>
          <w:ilvl w:val="6"/>
          <w:numId w:val="5"/>
        </w:numPr>
        <w:ind w:left="284" w:hanging="284"/>
        <w:rPr>
          <w:rFonts w:eastAsia="Arial" w:cs="Arial"/>
          <w:sz w:val="20"/>
        </w:rPr>
      </w:pPr>
      <w:r w:rsidRPr="007010CA">
        <w:rPr>
          <w:rFonts w:eastAsia="Arial" w:cs="Arial"/>
          <w:sz w:val="20"/>
        </w:rPr>
        <w:t>Uwaga: termin dostawy, o których mowa w pkt. 2.1) stanowi kryteri</w:t>
      </w:r>
      <w:r w:rsidRPr="007010CA">
        <w:rPr>
          <w:rFonts w:eastAsia="Arial" w:cs="Arial"/>
          <w:sz w:val="20"/>
          <w:lang w:val="pl-PL"/>
        </w:rPr>
        <w:t>um</w:t>
      </w:r>
      <w:r w:rsidRPr="007010CA">
        <w:rPr>
          <w:rFonts w:eastAsia="Arial" w:cs="Arial"/>
          <w:sz w:val="20"/>
        </w:rPr>
        <w:t xml:space="preserve"> oceny ofert. W związku z powyższym wskazany termin jest maksymalnym terminem, który każdy z Wykonawców może skrócić. Szczegółowe informacje zawiera rozdział XIV SWZ.</w:t>
      </w:r>
      <w:bookmarkEnd w:id="12"/>
    </w:p>
    <w:p w14:paraId="25007ECE" w14:textId="77777777" w:rsidR="00420421" w:rsidRDefault="00420421">
      <w:pPr>
        <w:spacing w:after="0" w:line="288" w:lineRule="auto"/>
        <w:jc w:val="both"/>
        <w:rPr>
          <w:lang w:val="x-none" w:eastAsia="x-none"/>
        </w:rPr>
      </w:pPr>
      <w:bookmarkStart w:id="14" w:name="_Hlk101512985"/>
      <w:bookmarkEnd w:id="14"/>
    </w:p>
    <w:p w14:paraId="1F0D5983" w14:textId="77777777" w:rsidR="00420421" w:rsidRDefault="00DE2EAF">
      <w:pPr>
        <w:pStyle w:val="Nagwek1"/>
        <w:numPr>
          <w:ilvl w:val="0"/>
          <w:numId w:val="0"/>
        </w:numPr>
        <w:spacing w:before="0" w:after="0" w:line="276" w:lineRule="auto"/>
        <w:jc w:val="center"/>
        <w:rPr>
          <w:rFonts w:eastAsia="Arial" w:cs="Arial"/>
          <w:sz w:val="22"/>
          <w:szCs w:val="20"/>
          <w:lang w:val="pl-PL"/>
        </w:rPr>
      </w:pPr>
      <w:r>
        <w:rPr>
          <w:rFonts w:eastAsia="Arial" w:cs="Arial"/>
          <w:sz w:val="22"/>
          <w:szCs w:val="20"/>
        </w:rPr>
        <w:t>Rozdział V</w:t>
      </w:r>
    </w:p>
    <w:p w14:paraId="5E2FC4AA" w14:textId="77777777" w:rsidR="00420421" w:rsidRDefault="00DE2EAF">
      <w:pPr>
        <w:pStyle w:val="Nagwek2"/>
        <w:spacing w:before="0" w:after="0" w:line="480" w:lineRule="auto"/>
        <w:jc w:val="center"/>
        <w:rPr>
          <w:rFonts w:ascii="Arial" w:eastAsia="Arial" w:hAnsi="Arial" w:cs="Arial"/>
          <w:i w:val="0"/>
          <w:sz w:val="22"/>
          <w:szCs w:val="22"/>
        </w:rPr>
      </w:pPr>
      <w:r>
        <w:rPr>
          <w:rFonts w:ascii="Arial" w:eastAsia="Arial" w:hAnsi="Arial" w:cs="Arial"/>
          <w:i w:val="0"/>
          <w:sz w:val="22"/>
          <w:szCs w:val="22"/>
        </w:rPr>
        <w:t>Termin związania ofertą</w:t>
      </w:r>
    </w:p>
    <w:p w14:paraId="699891EF" w14:textId="619C96A8" w:rsidR="00420421" w:rsidRPr="00BE0978" w:rsidRDefault="00DE2EAF" w:rsidP="00D44584">
      <w:pPr>
        <w:pStyle w:val="Akapitzlist"/>
        <w:numPr>
          <w:ilvl w:val="0"/>
          <w:numId w:val="33"/>
        </w:numPr>
        <w:spacing w:before="0"/>
        <w:ind w:left="284" w:hanging="284"/>
        <w:rPr>
          <w:rFonts w:cs="Arial"/>
          <w:sz w:val="20"/>
        </w:rPr>
      </w:pPr>
      <w:r>
        <w:rPr>
          <w:rFonts w:cs="Arial"/>
          <w:sz w:val="20"/>
        </w:rPr>
        <w:t>Termin związania ofertą</w:t>
      </w:r>
      <w:r w:rsidR="0070604F">
        <w:rPr>
          <w:rFonts w:cs="Arial"/>
          <w:sz w:val="20"/>
        </w:rPr>
        <w:t xml:space="preserve"> wynosi 90 dni i </w:t>
      </w:r>
      <w:r>
        <w:rPr>
          <w:rFonts w:cs="Arial"/>
          <w:sz w:val="20"/>
        </w:rPr>
        <w:t xml:space="preserve">upływa </w:t>
      </w:r>
      <w:r w:rsidRPr="00BE0978">
        <w:rPr>
          <w:rFonts w:cs="Arial"/>
          <w:sz w:val="20"/>
        </w:rPr>
        <w:t>dnia</w:t>
      </w:r>
      <w:r w:rsidRPr="00BE0978">
        <w:rPr>
          <w:rFonts w:cs="Arial"/>
          <w:b/>
          <w:sz w:val="20"/>
          <w:lang w:val="pl-PL"/>
        </w:rPr>
        <w:t xml:space="preserve"> </w:t>
      </w:r>
      <w:r w:rsidR="00BE0978" w:rsidRPr="00BE0978">
        <w:rPr>
          <w:rFonts w:cs="Arial"/>
          <w:b/>
          <w:sz w:val="20"/>
          <w:lang w:val="pl-PL"/>
        </w:rPr>
        <w:t>26.07</w:t>
      </w:r>
      <w:r w:rsidR="001E6F4F" w:rsidRPr="00BE0978">
        <w:rPr>
          <w:rFonts w:cs="Arial"/>
          <w:b/>
          <w:sz w:val="20"/>
          <w:lang w:val="pl-PL"/>
        </w:rPr>
        <w:t>.</w:t>
      </w:r>
      <w:r w:rsidRPr="00BE0978">
        <w:rPr>
          <w:rFonts w:cs="Arial"/>
          <w:b/>
          <w:sz w:val="20"/>
          <w:lang w:val="pl-PL"/>
        </w:rPr>
        <w:t>202</w:t>
      </w:r>
      <w:r w:rsidR="00D56B5A" w:rsidRPr="00BE0978">
        <w:rPr>
          <w:rFonts w:cs="Arial"/>
          <w:b/>
          <w:sz w:val="20"/>
          <w:lang w:val="pl-PL"/>
        </w:rPr>
        <w:t>6</w:t>
      </w:r>
      <w:r w:rsidRPr="00BE0978">
        <w:rPr>
          <w:rFonts w:cs="Arial"/>
          <w:b/>
          <w:sz w:val="20"/>
          <w:lang w:val="pl-PL"/>
        </w:rPr>
        <w:t xml:space="preserve"> </w:t>
      </w:r>
      <w:r w:rsidRPr="00BE0978">
        <w:rPr>
          <w:rFonts w:cs="Arial"/>
          <w:sz w:val="20"/>
          <w:lang w:val="pl-PL"/>
        </w:rPr>
        <w:t>r.</w:t>
      </w:r>
    </w:p>
    <w:p w14:paraId="1D237869" w14:textId="77777777" w:rsidR="00420421" w:rsidRDefault="00DE2EAF" w:rsidP="00D44584">
      <w:pPr>
        <w:pStyle w:val="Akapitzlist"/>
        <w:numPr>
          <w:ilvl w:val="0"/>
          <w:numId w:val="34"/>
        </w:numPr>
        <w:spacing w:before="0"/>
        <w:ind w:left="284" w:hanging="284"/>
        <w:rPr>
          <w:rFonts w:cs="Arial"/>
          <w:sz w:val="20"/>
        </w:rPr>
      </w:pPr>
      <w:r>
        <w:rPr>
          <w:rFonts w:cs="Arial"/>
          <w:sz w:val="20"/>
          <w:lang w:eastAsia="pl-PL"/>
        </w:rPr>
        <w:t xml:space="preserve">W przypadku gdy wybór najkorzystniejszej oferty nie nastąpi przed upływem terminu związania ofertą, o którym mowa w ust. </w:t>
      </w:r>
      <w:r>
        <w:rPr>
          <w:rFonts w:cs="Arial"/>
          <w:sz w:val="20"/>
          <w:lang w:val="pl-PL" w:eastAsia="pl-PL"/>
        </w:rPr>
        <w:t>1</w:t>
      </w:r>
      <w:r>
        <w:rPr>
          <w:rFonts w:cs="Arial"/>
          <w:sz w:val="20"/>
          <w:lang w:eastAsia="pl-PL"/>
        </w:rPr>
        <w:t>, zamawiający przed upływem terminu związania ofertą, zwr</w:t>
      </w:r>
      <w:r>
        <w:rPr>
          <w:rFonts w:cs="Arial"/>
          <w:sz w:val="20"/>
          <w:lang w:val="pl-PL" w:eastAsia="pl-PL"/>
        </w:rPr>
        <w:t>óci</w:t>
      </w:r>
      <w:r>
        <w:rPr>
          <w:rFonts w:cs="Arial"/>
          <w:sz w:val="20"/>
          <w:lang w:eastAsia="pl-PL"/>
        </w:rPr>
        <w:t xml:space="preserve"> się jednokrotnie do wykonawców o wyrażenie zgody na przedłużenie tego terminu o wskazany okres, nie dłuższy niż </w:t>
      </w:r>
      <w:r>
        <w:rPr>
          <w:rFonts w:cs="Arial"/>
          <w:sz w:val="20"/>
          <w:lang w:val="pl-PL" w:eastAsia="pl-PL"/>
        </w:rPr>
        <w:t>6</w:t>
      </w:r>
      <w:r>
        <w:rPr>
          <w:rFonts w:cs="Arial"/>
          <w:sz w:val="20"/>
          <w:lang w:eastAsia="pl-PL"/>
        </w:rPr>
        <w:t>0 dni.</w:t>
      </w:r>
    </w:p>
    <w:p w14:paraId="74CF0DE9" w14:textId="77777777" w:rsidR="00420421" w:rsidRDefault="00DE2EAF" w:rsidP="00D44584">
      <w:pPr>
        <w:pStyle w:val="Akapitzlist"/>
        <w:numPr>
          <w:ilvl w:val="0"/>
          <w:numId w:val="35"/>
        </w:numPr>
        <w:spacing w:before="0"/>
        <w:ind w:left="284" w:hanging="284"/>
        <w:rPr>
          <w:rFonts w:cs="Arial"/>
          <w:sz w:val="20"/>
        </w:rPr>
      </w:pPr>
      <w:r>
        <w:rPr>
          <w:rFonts w:cs="Arial"/>
          <w:sz w:val="20"/>
          <w:lang w:eastAsia="pl-PL"/>
        </w:rPr>
        <w:t>Przedłużenie terminu związania ofertą, o którym mowa w pkt. 2, wymaga</w:t>
      </w:r>
      <w:r>
        <w:rPr>
          <w:rFonts w:cs="Arial"/>
          <w:sz w:val="20"/>
          <w:lang w:val="pl-PL" w:eastAsia="pl-PL"/>
        </w:rPr>
        <w:t>ło będzie</w:t>
      </w:r>
      <w:r>
        <w:rPr>
          <w:rFonts w:cs="Arial"/>
          <w:sz w:val="20"/>
          <w:lang w:eastAsia="pl-PL"/>
        </w:rPr>
        <w:t xml:space="preserve"> złożenia przez wykonawcę pisemnego oświadczenia o wyrażeniu zgody na przedłużenie terminu związania ofertą.</w:t>
      </w:r>
    </w:p>
    <w:p w14:paraId="4655A592" w14:textId="77777777" w:rsidR="00420421" w:rsidRDefault="00DE2EAF" w:rsidP="00D44584">
      <w:pPr>
        <w:pStyle w:val="Akapitzlist"/>
        <w:numPr>
          <w:ilvl w:val="0"/>
          <w:numId w:val="36"/>
        </w:numPr>
        <w:spacing w:before="0"/>
        <w:ind w:left="284" w:hanging="284"/>
        <w:rPr>
          <w:rFonts w:cs="Arial"/>
          <w:sz w:val="20"/>
        </w:rPr>
      </w:pPr>
      <w:r>
        <w:rPr>
          <w:rFonts w:cs="Arial"/>
          <w:sz w:val="20"/>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5EBDAAAD" w14:textId="77777777" w:rsidR="00420421" w:rsidRDefault="00420421">
      <w:pPr>
        <w:pStyle w:val="Nagwek1"/>
        <w:numPr>
          <w:ilvl w:val="0"/>
          <w:numId w:val="0"/>
        </w:numPr>
        <w:spacing w:before="0" w:after="0" w:line="276" w:lineRule="auto"/>
        <w:jc w:val="center"/>
        <w:rPr>
          <w:rFonts w:eastAsia="Arial" w:cs="Arial"/>
          <w:sz w:val="22"/>
          <w:szCs w:val="22"/>
        </w:rPr>
      </w:pPr>
    </w:p>
    <w:p w14:paraId="2D49AA7B" w14:textId="77777777" w:rsidR="00420421" w:rsidRDefault="00DE2EAF">
      <w:pPr>
        <w:pStyle w:val="Nagwek1"/>
        <w:numPr>
          <w:ilvl w:val="0"/>
          <w:numId w:val="0"/>
        </w:numPr>
        <w:spacing w:before="0" w:after="0" w:line="276" w:lineRule="auto"/>
        <w:jc w:val="center"/>
        <w:rPr>
          <w:rFonts w:eastAsia="Arial" w:cs="Arial"/>
          <w:sz w:val="22"/>
          <w:szCs w:val="22"/>
          <w:lang w:val="pl-PL"/>
        </w:rPr>
      </w:pPr>
      <w:r>
        <w:rPr>
          <w:rFonts w:eastAsia="Arial" w:cs="Arial"/>
          <w:sz w:val="22"/>
          <w:szCs w:val="22"/>
        </w:rPr>
        <w:t xml:space="preserve">Rozdział </w:t>
      </w:r>
      <w:r>
        <w:rPr>
          <w:rFonts w:eastAsia="Arial" w:cs="Arial"/>
          <w:sz w:val="22"/>
          <w:szCs w:val="22"/>
          <w:lang w:val="pl-PL"/>
        </w:rPr>
        <w:t>VI</w:t>
      </w:r>
    </w:p>
    <w:p w14:paraId="7E1DFF48" w14:textId="77777777" w:rsidR="00420421" w:rsidRDefault="00DE2EAF">
      <w:pPr>
        <w:pStyle w:val="Nagwek2"/>
        <w:spacing w:before="0" w:after="120" w:line="480" w:lineRule="auto"/>
        <w:jc w:val="center"/>
        <w:rPr>
          <w:rFonts w:ascii="Arial" w:eastAsia="Arial" w:hAnsi="Arial" w:cs="Arial"/>
          <w:i w:val="0"/>
          <w:sz w:val="22"/>
          <w:szCs w:val="22"/>
        </w:rPr>
      </w:pPr>
      <w:r>
        <w:rPr>
          <w:rFonts w:ascii="Arial" w:eastAsia="Arial" w:hAnsi="Arial" w:cs="Arial"/>
          <w:i w:val="0"/>
          <w:sz w:val="22"/>
          <w:szCs w:val="22"/>
          <w:lang w:val="pl-PL"/>
        </w:rPr>
        <w:t>In</w:t>
      </w:r>
      <w:r>
        <w:rPr>
          <w:rFonts w:ascii="Arial" w:eastAsia="Arial" w:hAnsi="Arial" w:cs="Arial"/>
          <w:i w:val="0"/>
          <w:sz w:val="22"/>
          <w:szCs w:val="22"/>
        </w:rPr>
        <w:t>formac</w:t>
      </w:r>
      <w:r>
        <w:rPr>
          <w:rFonts w:ascii="Arial" w:eastAsia="Arial" w:hAnsi="Arial" w:cs="Arial"/>
          <w:i w:val="0"/>
          <w:sz w:val="22"/>
          <w:szCs w:val="22"/>
          <w:lang w:val="pl-PL"/>
        </w:rPr>
        <w:t>je</w:t>
      </w:r>
      <w:r>
        <w:rPr>
          <w:rFonts w:ascii="Arial" w:eastAsia="Arial" w:hAnsi="Arial" w:cs="Arial"/>
          <w:i w:val="0"/>
          <w:sz w:val="22"/>
          <w:szCs w:val="22"/>
        </w:rPr>
        <w:t xml:space="preserve"> o warunkach udziału w postępowaniu o udzielenie zamówienia</w:t>
      </w:r>
    </w:p>
    <w:p w14:paraId="5FD75BC0" w14:textId="77777777" w:rsidR="00420421" w:rsidRDefault="00DE2EAF">
      <w:pPr>
        <w:pStyle w:val="Akapitzlist"/>
        <w:numPr>
          <w:ilvl w:val="0"/>
          <w:numId w:val="14"/>
        </w:numPr>
        <w:spacing w:before="0"/>
        <w:ind w:left="284" w:hanging="284"/>
        <w:rPr>
          <w:rFonts w:eastAsia="Calibri" w:cs="Arial"/>
          <w:sz w:val="20"/>
          <w:lang w:val="pl-PL"/>
        </w:rPr>
      </w:pPr>
      <w:bookmarkStart w:id="15" w:name="_Hlk154734322"/>
      <w:r>
        <w:rPr>
          <w:rFonts w:cs="Arial"/>
          <w:color w:val="000000"/>
          <w:sz w:val="20"/>
          <w:lang w:val="pl-PL" w:eastAsia="pl-PL"/>
        </w:rPr>
        <w:t xml:space="preserve">Zamawiający na podstawie art. 112 ustawy </w:t>
      </w:r>
      <w:proofErr w:type="spellStart"/>
      <w:r>
        <w:rPr>
          <w:rFonts w:cs="Arial"/>
          <w:color w:val="000000"/>
          <w:sz w:val="20"/>
          <w:lang w:val="pl-PL" w:eastAsia="pl-PL"/>
        </w:rPr>
        <w:t>Pzp</w:t>
      </w:r>
      <w:proofErr w:type="spellEnd"/>
      <w:r>
        <w:rPr>
          <w:rFonts w:cs="Arial"/>
          <w:color w:val="000000"/>
          <w:sz w:val="20"/>
          <w:lang w:val="pl-PL" w:eastAsia="pl-PL"/>
        </w:rPr>
        <w:t xml:space="preserve"> określa następujące warunki udziału w postępowaniu: </w:t>
      </w:r>
    </w:p>
    <w:bookmarkEnd w:id="15"/>
    <w:p w14:paraId="65EB9C7F" w14:textId="53F5E4AE" w:rsidR="00420421" w:rsidRPr="00D577E8" w:rsidRDefault="002D3F59">
      <w:pPr>
        <w:numPr>
          <w:ilvl w:val="0"/>
          <w:numId w:val="32"/>
        </w:numPr>
        <w:rPr>
          <w:rFonts w:ascii="Arial" w:hAnsi="Arial" w:cs="Arial"/>
          <w:iCs/>
          <w:sz w:val="20"/>
        </w:rPr>
      </w:pPr>
      <w:r w:rsidRPr="00D577E8">
        <w:rPr>
          <w:rFonts w:ascii="Arial" w:hAnsi="Arial" w:cs="Arial"/>
          <w:iCs/>
          <w:sz w:val="20"/>
        </w:rPr>
        <w:t>Zamawiający nie wyznacza warunk</w:t>
      </w:r>
      <w:r w:rsidR="00E5579C">
        <w:rPr>
          <w:rFonts w:ascii="Arial" w:hAnsi="Arial" w:cs="Arial"/>
          <w:iCs/>
          <w:sz w:val="20"/>
        </w:rPr>
        <w:t>ów udziału w postępowaniu</w:t>
      </w:r>
      <w:r w:rsidRPr="00D577E8">
        <w:rPr>
          <w:rFonts w:ascii="Arial" w:hAnsi="Arial" w:cs="Arial"/>
          <w:iCs/>
          <w:sz w:val="20"/>
        </w:rPr>
        <w:t>.</w:t>
      </w:r>
    </w:p>
    <w:p w14:paraId="1ADF9300" w14:textId="77777777" w:rsidR="00420421" w:rsidRDefault="00420421">
      <w:pPr>
        <w:spacing w:after="0" w:line="276" w:lineRule="auto"/>
        <w:jc w:val="both"/>
        <w:rPr>
          <w:rFonts w:ascii="Arial" w:hAnsi="Arial" w:cs="Arial"/>
          <w:b/>
          <w:sz w:val="20"/>
          <w:szCs w:val="20"/>
        </w:rPr>
      </w:pPr>
    </w:p>
    <w:p w14:paraId="0E1718D5" w14:textId="77777777" w:rsidR="00420421" w:rsidRDefault="00DE2EAF">
      <w:pPr>
        <w:pStyle w:val="Akapitzlist"/>
        <w:numPr>
          <w:ilvl w:val="0"/>
          <w:numId w:val="14"/>
        </w:numPr>
        <w:spacing w:before="0"/>
        <w:ind w:left="284" w:hanging="284"/>
        <w:rPr>
          <w:rFonts w:cs="Arial"/>
          <w:bCs/>
          <w:sz w:val="20"/>
          <w:lang w:val="pl-PL" w:eastAsia="pl-PL"/>
        </w:rPr>
      </w:pPr>
      <w:r>
        <w:rPr>
          <w:rFonts w:cs="Arial"/>
          <w:bCs/>
          <w:sz w:val="20"/>
          <w:lang w:val="pl-PL" w:eastAsia="pl-PL"/>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w:t>
      </w:r>
      <w:r>
        <w:rPr>
          <w:rFonts w:cs="Arial"/>
          <w:b/>
          <w:bCs/>
          <w:sz w:val="20"/>
          <w:u w:val="single"/>
          <w:lang w:val="pl-PL" w:eastAsia="pl-PL"/>
        </w:rPr>
        <w:t>podmiotów udostępniających zasoby</w:t>
      </w:r>
      <w:r>
        <w:rPr>
          <w:rFonts w:cs="Arial"/>
          <w:bCs/>
          <w:sz w:val="20"/>
          <w:lang w:val="pl-PL" w:eastAsia="pl-PL"/>
        </w:rPr>
        <w:t>, niezależnie od charakteru prawnego łączących go z nimi stosunków prawnych.</w:t>
      </w:r>
    </w:p>
    <w:p w14:paraId="27204ED7" w14:textId="77777777" w:rsidR="00420421" w:rsidRDefault="00DE2EAF">
      <w:pPr>
        <w:pStyle w:val="Akapitzlist"/>
        <w:spacing w:before="0"/>
        <w:ind w:left="284"/>
        <w:rPr>
          <w:rFonts w:cs="Arial"/>
          <w:bCs/>
          <w:sz w:val="20"/>
          <w:lang w:val="pl-PL" w:eastAsia="pl-PL"/>
        </w:rPr>
      </w:pPr>
      <w:r>
        <w:rPr>
          <w:rFonts w:cs="Arial"/>
          <w:bCs/>
          <w:sz w:val="20"/>
          <w:lang w:val="pl-PL" w:eastAsia="pl-PL"/>
        </w:rPr>
        <w:t>W odniesieniu do warunków dotyczących wykształcenia, kwalifikacji zawodowych lub doświadczenia Wykonawcy mogą polegać na zdolnościach udostępniających zasoby, jeśli podmioty te wykonają roboty budowlane lub usługi, do realizacji których te zdolności są wymagane.</w:t>
      </w:r>
    </w:p>
    <w:p w14:paraId="1D7D4F12" w14:textId="77777777" w:rsidR="00420421" w:rsidRDefault="00DE2EAF">
      <w:pPr>
        <w:pStyle w:val="Akapitzlist"/>
        <w:numPr>
          <w:ilvl w:val="0"/>
          <w:numId w:val="14"/>
        </w:numPr>
        <w:spacing w:before="0"/>
        <w:ind w:left="284" w:hanging="284"/>
        <w:rPr>
          <w:rFonts w:cs="Arial"/>
          <w:bCs/>
          <w:sz w:val="20"/>
          <w:lang w:val="pl-PL" w:eastAsia="pl-PL"/>
        </w:rPr>
      </w:pPr>
      <w:r>
        <w:rPr>
          <w:rFonts w:cs="Arial"/>
          <w:bCs/>
          <w:sz w:val="20"/>
          <w:lang w:val="pl-PL" w:eastAsia="pl-PL"/>
        </w:rPr>
        <w:t xml:space="preserve">Wykonawca, który polega na zdolnościach lub sytuacji podmiotów udostępniających zasoby, </w:t>
      </w:r>
      <w:r>
        <w:rPr>
          <w:rFonts w:cs="Arial"/>
          <w:b/>
          <w:bCs/>
          <w:sz w:val="20"/>
          <w:lang w:val="pl-PL" w:eastAsia="pl-PL"/>
        </w:rPr>
        <w:t xml:space="preserve">musi złożyć, </w:t>
      </w:r>
      <w:r>
        <w:rPr>
          <w:rFonts w:cs="Arial"/>
          <w:b/>
          <w:bCs/>
          <w:sz w:val="20"/>
          <w:u w:val="single"/>
          <w:lang w:val="pl-PL" w:eastAsia="pl-PL"/>
        </w:rPr>
        <w:t>wraz z ofertą</w:t>
      </w:r>
      <w:r>
        <w:rPr>
          <w:rFonts w:cs="Arial"/>
          <w:b/>
          <w:bCs/>
          <w:sz w:val="20"/>
          <w:lang w:val="pl-PL" w:eastAsia="pl-PL"/>
        </w:rPr>
        <w:t>, zobowiązanie podmiotu udostępniającego zasoby</w:t>
      </w:r>
      <w:r>
        <w:rPr>
          <w:rFonts w:cs="Arial"/>
          <w:bCs/>
          <w:sz w:val="20"/>
          <w:lang w:val="pl-PL" w:eastAsia="pl-PL"/>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6B4F2B85" w14:textId="77777777" w:rsidR="00420421" w:rsidRDefault="00DE2EAF">
      <w:pPr>
        <w:pStyle w:val="Akapitzlist"/>
        <w:numPr>
          <w:ilvl w:val="0"/>
          <w:numId w:val="14"/>
        </w:numPr>
        <w:spacing w:before="0"/>
        <w:ind w:left="284" w:hanging="284"/>
        <w:rPr>
          <w:rFonts w:cs="Arial"/>
          <w:bCs/>
          <w:sz w:val="20"/>
          <w:lang w:val="pl-PL" w:eastAsia="pl-PL"/>
        </w:rPr>
      </w:pPr>
      <w:r>
        <w:rPr>
          <w:rFonts w:cs="Arial"/>
          <w:bCs/>
          <w:sz w:val="20"/>
          <w:lang w:val="pl-PL" w:eastAsia="pl-PL"/>
        </w:rPr>
        <w:t>Zobowiązanie podmiotu udostępniającego zasoby, o którym mowa w ust. 3, musi potwierdzać, że stosunek łączący wykonawcę z podmiotami udostępniającymi zasoby gwarantuje rzeczywisty dostęp do tych zasobów oraz określa w szczególności:</w:t>
      </w:r>
    </w:p>
    <w:p w14:paraId="5745802E" w14:textId="77777777" w:rsidR="00420421" w:rsidRDefault="00DE2EAF">
      <w:pPr>
        <w:pStyle w:val="Akapitzlist"/>
        <w:numPr>
          <w:ilvl w:val="0"/>
          <w:numId w:val="16"/>
        </w:numPr>
        <w:spacing w:before="0"/>
        <w:ind w:left="567" w:hanging="283"/>
        <w:rPr>
          <w:rFonts w:cs="Arial"/>
          <w:bCs/>
          <w:sz w:val="20"/>
          <w:lang w:val="pl-PL" w:eastAsia="pl-PL"/>
        </w:rPr>
      </w:pPr>
      <w:r>
        <w:rPr>
          <w:rFonts w:cs="Arial"/>
          <w:bCs/>
          <w:sz w:val="20"/>
          <w:lang w:val="pl-PL" w:eastAsia="pl-PL"/>
        </w:rPr>
        <w:t>zakres dostępnych wykonawcy zasobów podmiotu udostępniającego zasoby;</w:t>
      </w:r>
    </w:p>
    <w:p w14:paraId="20535016" w14:textId="77777777" w:rsidR="00420421" w:rsidRDefault="00DE2EAF">
      <w:pPr>
        <w:pStyle w:val="Akapitzlist"/>
        <w:numPr>
          <w:ilvl w:val="0"/>
          <w:numId w:val="16"/>
        </w:numPr>
        <w:spacing w:before="0"/>
        <w:ind w:left="567" w:hanging="283"/>
        <w:rPr>
          <w:rFonts w:cs="Arial"/>
          <w:bCs/>
          <w:sz w:val="20"/>
          <w:lang w:val="pl-PL" w:eastAsia="pl-PL"/>
        </w:rPr>
      </w:pPr>
      <w:r>
        <w:rPr>
          <w:rFonts w:cs="Arial"/>
          <w:bCs/>
          <w:sz w:val="20"/>
          <w:lang w:val="pl-PL" w:eastAsia="pl-PL"/>
        </w:rPr>
        <w:t>sposób i okres udostępnienia wykonawcy i wykorzystania przez niego zasobów podmiotu udostępniającego te zasoby przy wykonywaniu zamówienia;</w:t>
      </w:r>
    </w:p>
    <w:p w14:paraId="37341AA2" w14:textId="77777777" w:rsidR="00420421" w:rsidRDefault="00DE2EAF">
      <w:pPr>
        <w:pStyle w:val="Akapitzlist"/>
        <w:numPr>
          <w:ilvl w:val="0"/>
          <w:numId w:val="16"/>
        </w:numPr>
        <w:spacing w:before="0"/>
        <w:ind w:left="567" w:hanging="283"/>
        <w:rPr>
          <w:rFonts w:cs="Arial"/>
          <w:bCs/>
          <w:sz w:val="20"/>
          <w:lang w:val="pl-PL" w:eastAsia="pl-PL"/>
        </w:rPr>
      </w:pPr>
      <w:r>
        <w:rPr>
          <w:rFonts w:cs="Arial"/>
          <w:bCs/>
          <w:sz w:val="20"/>
          <w:lang w:val="pl-PL" w:eastAsia="pl-PL"/>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4EE8CFE" w14:textId="77777777" w:rsidR="00420421" w:rsidRDefault="00DE2EAF">
      <w:pPr>
        <w:pStyle w:val="Akapitzlist"/>
        <w:numPr>
          <w:ilvl w:val="0"/>
          <w:numId w:val="14"/>
        </w:numPr>
        <w:spacing w:before="0"/>
        <w:ind w:left="284" w:hanging="284"/>
        <w:rPr>
          <w:rFonts w:cs="Arial"/>
          <w:bCs/>
          <w:sz w:val="20"/>
          <w:lang w:val="pl-PL" w:eastAsia="pl-PL"/>
        </w:rPr>
      </w:pPr>
      <w:r>
        <w:rPr>
          <w:rFonts w:cs="Arial"/>
          <w:bCs/>
          <w:sz w:val="20"/>
          <w:lang w:val="pl-PL" w:eastAsia="pl-PL"/>
        </w:rPr>
        <w:t>Zamawiający oceni, czy udostępniane wykonawcy przez podmioty udostępniające zasoby zdolności techniczne lub zawodowe lub ich sytuacja finansowa lub ekonomiczna, pozwalają na wykazanie przez wykonawcę spełniania warunków udziału w postępowaniu, o których mowa w ust. 1 pkt 3 i 4.</w:t>
      </w:r>
    </w:p>
    <w:p w14:paraId="2EA3EBCE" w14:textId="77777777" w:rsidR="00420421" w:rsidRDefault="00DE2EAF">
      <w:pPr>
        <w:pStyle w:val="Akapitzlist"/>
        <w:numPr>
          <w:ilvl w:val="0"/>
          <w:numId w:val="14"/>
        </w:numPr>
        <w:spacing w:before="0"/>
        <w:ind w:left="284" w:hanging="284"/>
        <w:rPr>
          <w:rFonts w:cs="Arial"/>
          <w:bCs/>
          <w:sz w:val="20"/>
          <w:lang w:val="pl-PL" w:eastAsia="pl-PL"/>
        </w:rPr>
      </w:pPr>
      <w:r>
        <w:rPr>
          <w:rFonts w:cs="Arial"/>
          <w:bCs/>
          <w:sz w:val="20"/>
          <w:lang w:val="pl-PL" w:eastAsia="pl-PL"/>
        </w:rPr>
        <w:t>Podmiot, który zobowiązał się do udostępnienia zasobów, będzie odpowiadał solidarnie z wykonawcą, który polega na jego sytuacji finansowej lub ekonomicznej, za szkodę poniesioną przez zamawiającego powstałą wskutek nieudostępnienia tych zasobów, chyba że za nieudostępnienie zasobów podmiot ten nie ponosi winy.</w:t>
      </w:r>
    </w:p>
    <w:p w14:paraId="6199F728" w14:textId="77777777" w:rsidR="00420421" w:rsidRDefault="00DE2EAF">
      <w:pPr>
        <w:pStyle w:val="Akapitzlist"/>
        <w:numPr>
          <w:ilvl w:val="0"/>
          <w:numId w:val="14"/>
        </w:numPr>
        <w:spacing w:before="0"/>
        <w:ind w:left="284" w:hanging="284"/>
        <w:rPr>
          <w:rFonts w:cs="Arial"/>
          <w:bCs/>
          <w:sz w:val="20"/>
          <w:lang w:val="pl-PL" w:eastAsia="pl-PL"/>
        </w:rPr>
      </w:pPr>
      <w:r>
        <w:rPr>
          <w:rFonts w:cs="Arial"/>
          <w:sz w:val="20"/>
          <w:lang w:val="pl-PL" w:eastAsia="pl-PL"/>
        </w:rPr>
        <w:t xml:space="preserve">Jeżeli zdolności techniczne lub zawodowe, sytuacja ekonomiczna lub finansowa podmiotu udostępniającego zasoby nie potwierdzą spełniania przez wykonawcę warunków udziału w postępowaniu lub będą zachodzą wobec tego podmiotu podstawy wykluczenia, </w:t>
      </w:r>
      <w:r>
        <w:rPr>
          <w:rFonts w:cs="Arial"/>
          <w:sz w:val="20"/>
          <w:u w:val="single"/>
          <w:lang w:val="pl-PL" w:eastAsia="pl-PL"/>
        </w:rPr>
        <w:t>zamawiający zażąda</w:t>
      </w:r>
      <w:r>
        <w:rPr>
          <w:rFonts w:cs="Arial"/>
          <w:sz w:val="20"/>
          <w:lang w:val="pl-PL" w:eastAsia="pl-PL"/>
        </w:rPr>
        <w:t>, aby wykonawca w terminie określonym przez zamawiającego zastąpił ten podmiot innym podmiotem lub podmiotami albo wykazał, że samodzielnie spełnia warunki udziału w postępowaniu</w:t>
      </w:r>
    </w:p>
    <w:p w14:paraId="6AAB91A5" w14:textId="77777777" w:rsidR="00420421" w:rsidRDefault="00DE2EAF">
      <w:pPr>
        <w:pStyle w:val="Akapitzlist"/>
        <w:numPr>
          <w:ilvl w:val="0"/>
          <w:numId w:val="14"/>
        </w:numPr>
        <w:spacing w:before="0"/>
        <w:ind w:left="284" w:hanging="284"/>
        <w:rPr>
          <w:rFonts w:cs="Arial"/>
          <w:bCs/>
          <w:sz w:val="20"/>
          <w:lang w:val="pl-PL" w:eastAsia="pl-PL"/>
        </w:rPr>
      </w:pPr>
      <w:r>
        <w:rPr>
          <w:rFonts w:cs="Arial"/>
          <w:bCs/>
          <w:sz w:val="20"/>
          <w:lang w:val="pl-PL" w:eastAsia="pl-PL"/>
        </w:rPr>
        <w:t>Wykonawca nie będzie mógł, po upływie terminu składania ofert, powoływać się na zdolności lub sytuację podmiotów udostępniających zasoby, jeżeli na etapie składania ofert nie polegał on w danym zakresie na zdolnościach lub sytuacji podmiotów udostępniających zasoby.</w:t>
      </w:r>
    </w:p>
    <w:p w14:paraId="52FF5828" w14:textId="77777777" w:rsidR="00420421" w:rsidRDefault="00DE2EAF">
      <w:pPr>
        <w:pStyle w:val="Akapitzlist"/>
        <w:numPr>
          <w:ilvl w:val="0"/>
          <w:numId w:val="14"/>
        </w:numPr>
        <w:spacing w:before="0"/>
        <w:ind w:left="284" w:hanging="284"/>
        <w:rPr>
          <w:rFonts w:cs="Arial"/>
          <w:bCs/>
          <w:sz w:val="20"/>
          <w:lang w:val="pl-PL" w:eastAsia="pl-PL"/>
        </w:rPr>
      </w:pPr>
      <w:r>
        <w:rPr>
          <w:rFonts w:cs="Arial"/>
          <w:bCs/>
          <w:sz w:val="20"/>
          <w:lang w:val="pl-PL" w:eastAsia="pl-PL"/>
        </w:rPr>
        <w:t>Do przeliczenia na PLN wartości wskazanej w dokumentach złożonych na potwierdzenie spełniania warunków udziału w postępowaniu, wyrażonej w walutach innych niż PLN, Zamawiający przyjmie średni kurs publikowany przez Narodowy Bank Polski z dnia publikacji ogłoszenia o zamówieniu w Dzienniku Urzędowym Unii Europejskiej. Jeżeli w tym dniu kursu nie ogłoszono, do ww. przeliczenia zastosowany będzie ostatni ogłoszony kurs przed tym dniem.</w:t>
      </w:r>
    </w:p>
    <w:p w14:paraId="28E5E1FB" w14:textId="77777777" w:rsidR="00420421" w:rsidRDefault="00420421">
      <w:pPr>
        <w:pStyle w:val="Nagwek2"/>
        <w:spacing w:before="0" w:after="120"/>
        <w:jc w:val="center"/>
        <w:rPr>
          <w:rFonts w:ascii="Arial" w:eastAsia="Arial" w:hAnsi="Arial" w:cs="Arial"/>
          <w:i w:val="0"/>
          <w:sz w:val="22"/>
          <w:szCs w:val="22"/>
          <w:lang w:val="pl-PL"/>
        </w:rPr>
      </w:pPr>
    </w:p>
    <w:p w14:paraId="161B1FCB" w14:textId="77777777" w:rsidR="00420421" w:rsidRDefault="00DE2EAF">
      <w:pPr>
        <w:pStyle w:val="Nagwek2"/>
        <w:spacing w:before="0" w:after="120"/>
        <w:jc w:val="center"/>
        <w:rPr>
          <w:rFonts w:ascii="Arial" w:eastAsia="Arial" w:hAnsi="Arial" w:cs="Arial"/>
          <w:i w:val="0"/>
          <w:sz w:val="22"/>
          <w:szCs w:val="22"/>
          <w:lang w:val="pl-PL"/>
        </w:rPr>
      </w:pPr>
      <w:r>
        <w:rPr>
          <w:rFonts w:ascii="Arial" w:eastAsia="Arial" w:hAnsi="Arial" w:cs="Arial"/>
          <w:i w:val="0"/>
          <w:sz w:val="22"/>
          <w:szCs w:val="22"/>
          <w:lang w:val="pl-PL"/>
        </w:rPr>
        <w:t>Rozdział VII</w:t>
      </w:r>
    </w:p>
    <w:p w14:paraId="299F7EC5" w14:textId="77777777" w:rsidR="00420421" w:rsidRDefault="00DE2EAF">
      <w:pPr>
        <w:pStyle w:val="Nagwek2"/>
        <w:spacing w:before="0" w:after="0" w:line="480" w:lineRule="auto"/>
        <w:jc w:val="center"/>
        <w:rPr>
          <w:rFonts w:ascii="Arial" w:eastAsia="Arial" w:hAnsi="Arial" w:cs="Arial"/>
          <w:i w:val="0"/>
          <w:sz w:val="22"/>
          <w:szCs w:val="22"/>
          <w:lang w:val="pl-PL"/>
        </w:rPr>
      </w:pPr>
      <w:r>
        <w:rPr>
          <w:rFonts w:ascii="Arial" w:eastAsia="Arial" w:hAnsi="Arial" w:cs="Arial"/>
          <w:i w:val="0"/>
          <w:sz w:val="22"/>
          <w:szCs w:val="22"/>
          <w:lang w:val="pl-PL"/>
        </w:rPr>
        <w:t>Podstawy</w:t>
      </w:r>
      <w:r>
        <w:rPr>
          <w:rFonts w:ascii="Arial" w:eastAsia="Arial" w:hAnsi="Arial" w:cs="Arial"/>
          <w:i w:val="0"/>
          <w:sz w:val="22"/>
          <w:szCs w:val="22"/>
        </w:rPr>
        <w:t xml:space="preserve"> wykluczenia</w:t>
      </w:r>
      <w:r>
        <w:rPr>
          <w:rFonts w:ascii="Arial" w:eastAsia="Arial" w:hAnsi="Arial" w:cs="Arial"/>
          <w:i w:val="0"/>
          <w:sz w:val="22"/>
          <w:szCs w:val="22"/>
          <w:lang w:val="pl-PL"/>
        </w:rPr>
        <w:t xml:space="preserve">, o których mowa w art. 108 ust. 1 oraz w art. 109 ust. 1 ustawy </w:t>
      </w:r>
      <w:proofErr w:type="spellStart"/>
      <w:r>
        <w:rPr>
          <w:rFonts w:ascii="Arial" w:eastAsia="Arial" w:hAnsi="Arial" w:cs="Arial"/>
          <w:i w:val="0"/>
          <w:sz w:val="22"/>
          <w:szCs w:val="22"/>
          <w:lang w:val="pl-PL"/>
        </w:rPr>
        <w:t>Pzp</w:t>
      </w:r>
      <w:proofErr w:type="spellEnd"/>
    </w:p>
    <w:p w14:paraId="66CF251B" w14:textId="77777777" w:rsidR="00420421" w:rsidRDefault="00DE2EAF">
      <w:pPr>
        <w:pStyle w:val="Nagwek2"/>
        <w:spacing w:before="0" w:after="0" w:line="480" w:lineRule="auto"/>
        <w:jc w:val="center"/>
        <w:rPr>
          <w:rFonts w:ascii="Arial" w:eastAsia="Arial" w:hAnsi="Arial" w:cs="Arial"/>
          <w:i w:val="0"/>
          <w:sz w:val="22"/>
          <w:szCs w:val="22"/>
          <w:lang w:val="pl-PL"/>
        </w:rPr>
      </w:pPr>
      <w:r>
        <w:rPr>
          <w:rFonts w:ascii="Arial" w:eastAsia="Arial" w:hAnsi="Arial" w:cs="Arial"/>
          <w:i w:val="0"/>
          <w:sz w:val="22"/>
          <w:szCs w:val="22"/>
          <w:lang w:val="pl-PL"/>
        </w:rPr>
        <w:t>oraz podstawy wykluczenia wynikające z innych przepisów</w:t>
      </w:r>
    </w:p>
    <w:p w14:paraId="33CF58F9" w14:textId="77777777" w:rsidR="00420421" w:rsidRDefault="00DE2EAF">
      <w:pPr>
        <w:widowControl w:val="0"/>
        <w:numPr>
          <w:ilvl w:val="0"/>
          <w:numId w:val="17"/>
        </w:numPr>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O udzielenie zamówienia publicznego mogą ubiegać się Wykonawcy, którzy nie podlegają wykluczeniu.</w:t>
      </w:r>
    </w:p>
    <w:p w14:paraId="34950BF8" w14:textId="77777777" w:rsidR="00420421" w:rsidRDefault="00DE2EAF">
      <w:pPr>
        <w:widowControl w:val="0"/>
        <w:numPr>
          <w:ilvl w:val="0"/>
          <w:numId w:val="17"/>
        </w:numPr>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Z postępowania o udzielenie zamówienia Zamawiający wykluczy Wykonawcę, w stosunku do którego zachodzi którakolwiek z okoliczności, o których mowa w art. 108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w:t>
      </w:r>
    </w:p>
    <w:p w14:paraId="54F8F5D2" w14:textId="77777777" w:rsidR="00420421" w:rsidRDefault="00DE2EAF">
      <w:pPr>
        <w:widowControl w:val="0"/>
        <w:numPr>
          <w:ilvl w:val="0"/>
          <w:numId w:val="17"/>
        </w:numPr>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Zamawiający ponadto wykluczy Wykonawcę, w stosunku do którego zachodzą okoliczności, o których mowa w art. 109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w:t>
      </w:r>
    </w:p>
    <w:p w14:paraId="6DFB5320" w14:textId="77777777" w:rsidR="00420421" w:rsidRDefault="00DE2EAF">
      <w:pPr>
        <w:widowControl w:val="0"/>
        <w:spacing w:after="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1) ust. 1 pkt. 4)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DB0EAA9" w14:textId="77777777" w:rsidR="00420421" w:rsidRDefault="00420421">
      <w:pPr>
        <w:widowControl w:val="0"/>
        <w:spacing w:after="0" w:line="276" w:lineRule="auto"/>
        <w:ind w:left="284"/>
        <w:jc w:val="both"/>
        <w:rPr>
          <w:rFonts w:ascii="Arial" w:eastAsia="Arial" w:hAnsi="Arial" w:cs="Arial"/>
          <w:color w:val="000000"/>
          <w:sz w:val="20"/>
          <w:szCs w:val="20"/>
        </w:rPr>
      </w:pPr>
    </w:p>
    <w:p w14:paraId="67272EEF" w14:textId="77777777" w:rsidR="00420421" w:rsidRDefault="00DE2EAF">
      <w:pPr>
        <w:pStyle w:val="Akapitzlist"/>
        <w:widowControl w:val="0"/>
        <w:numPr>
          <w:ilvl w:val="0"/>
          <w:numId w:val="17"/>
        </w:numPr>
        <w:ind w:left="426"/>
        <w:rPr>
          <w:rFonts w:eastAsia="Arial" w:cs="Arial"/>
          <w:color w:val="000000"/>
          <w:sz w:val="20"/>
        </w:rPr>
      </w:pPr>
      <w:r>
        <w:rPr>
          <w:rFonts w:eastAsia="Arial" w:cs="Arial"/>
          <w:color w:val="000000"/>
          <w:sz w:val="20"/>
        </w:rPr>
        <w:t>Wykonawca nie podlega wykluczeniu w okolicznościach określonych w art. 108 ust. 1 pkt 1, 2</w:t>
      </w:r>
      <w:r>
        <w:rPr>
          <w:rFonts w:eastAsia="Arial" w:cs="Arial"/>
          <w:color w:val="000000"/>
          <w:sz w:val="20"/>
          <w:lang w:val="pl-PL"/>
        </w:rPr>
        <w:t xml:space="preserve"> i</w:t>
      </w:r>
      <w:r>
        <w:rPr>
          <w:rFonts w:eastAsia="Arial" w:cs="Arial"/>
          <w:color w:val="000000"/>
          <w:sz w:val="20"/>
        </w:rPr>
        <w:t xml:space="preserve"> 5 lub art. 109 ust. 1 pkt. 2-5 i 7-10 </w:t>
      </w:r>
      <w:r>
        <w:rPr>
          <w:rFonts w:eastAsia="Arial" w:cs="Arial"/>
          <w:color w:val="000000"/>
          <w:sz w:val="20"/>
          <w:lang w:val="pl-PL"/>
        </w:rPr>
        <w:t xml:space="preserve">ustawy </w:t>
      </w:r>
      <w:proofErr w:type="spellStart"/>
      <w:r>
        <w:rPr>
          <w:rFonts w:eastAsia="Arial" w:cs="Arial"/>
          <w:color w:val="000000"/>
          <w:sz w:val="20"/>
        </w:rPr>
        <w:t>Pzp</w:t>
      </w:r>
      <w:proofErr w:type="spellEnd"/>
      <w:r>
        <w:rPr>
          <w:rFonts w:eastAsia="Arial" w:cs="Arial"/>
          <w:color w:val="000000"/>
          <w:sz w:val="20"/>
        </w:rPr>
        <w:t xml:space="preserve">, jeżeli udowodni zamawiającemu, że spełnił łącznie przesłanki wskazane w art. 110 ust. 2 </w:t>
      </w:r>
      <w:r>
        <w:rPr>
          <w:rFonts w:eastAsia="Arial" w:cs="Arial"/>
          <w:color w:val="000000"/>
          <w:sz w:val="20"/>
          <w:lang w:val="pl-PL"/>
        </w:rPr>
        <w:t xml:space="preserve">ustawy </w:t>
      </w:r>
      <w:proofErr w:type="spellStart"/>
      <w:r>
        <w:rPr>
          <w:rFonts w:eastAsia="Arial" w:cs="Arial"/>
          <w:color w:val="000000"/>
          <w:sz w:val="20"/>
        </w:rPr>
        <w:t>Pzp</w:t>
      </w:r>
      <w:proofErr w:type="spellEnd"/>
      <w:r>
        <w:rPr>
          <w:rFonts w:eastAsia="Arial" w:cs="Arial"/>
          <w:color w:val="000000"/>
          <w:sz w:val="20"/>
        </w:rPr>
        <w:t>.</w:t>
      </w:r>
    </w:p>
    <w:p w14:paraId="654062FC" w14:textId="77777777" w:rsidR="00420421" w:rsidRDefault="00DE2EAF">
      <w:pPr>
        <w:pStyle w:val="Akapitzlist"/>
        <w:widowControl w:val="0"/>
        <w:numPr>
          <w:ilvl w:val="0"/>
          <w:numId w:val="17"/>
        </w:numPr>
        <w:ind w:left="426"/>
        <w:rPr>
          <w:rFonts w:eastAsia="Arial" w:cs="Arial"/>
          <w:color w:val="000000"/>
          <w:sz w:val="20"/>
        </w:rPr>
      </w:pPr>
      <w:r>
        <w:rPr>
          <w:rFonts w:eastAsia="Arial" w:cs="Arial"/>
          <w:color w:val="000000"/>
          <w:sz w:val="20"/>
        </w:rPr>
        <w:t xml:space="preserve">Zamawiający oceni, czy podjęte przez wykonawcę czynności, o których mowa w art. 110 ust. 2 </w:t>
      </w:r>
      <w:r>
        <w:rPr>
          <w:rFonts w:eastAsia="Arial" w:cs="Arial"/>
          <w:color w:val="000000"/>
          <w:sz w:val="20"/>
          <w:lang w:val="pl-PL"/>
        </w:rPr>
        <w:t xml:space="preserve">ustawy </w:t>
      </w:r>
      <w:proofErr w:type="spellStart"/>
      <w:r>
        <w:rPr>
          <w:rFonts w:eastAsia="Arial" w:cs="Arial"/>
          <w:color w:val="000000"/>
          <w:sz w:val="20"/>
        </w:rPr>
        <w:t>Pzp</w:t>
      </w:r>
      <w:proofErr w:type="spellEnd"/>
      <w:r>
        <w:rPr>
          <w:rFonts w:eastAsia="Arial" w:cs="Arial"/>
          <w:color w:val="000000"/>
          <w:sz w:val="20"/>
        </w:rPr>
        <w:t>, są wystarczające do wykazania jego rzetelności, uwzględniając wagę i szczególne okoliczności czynu wykonawcy. Jeżeli podjęte przez wykonawcę czynności nie są wystarczające do wykazania jego rzetelności, zamawiający wyklucza wykonawcę.</w:t>
      </w:r>
    </w:p>
    <w:p w14:paraId="7222476B" w14:textId="77777777" w:rsidR="00420421" w:rsidRDefault="00DE2EAF">
      <w:pPr>
        <w:pStyle w:val="Akapitzlist"/>
        <w:widowControl w:val="0"/>
        <w:numPr>
          <w:ilvl w:val="0"/>
          <w:numId w:val="17"/>
        </w:numPr>
        <w:ind w:left="426"/>
        <w:rPr>
          <w:rFonts w:eastAsia="Arial" w:cs="Arial"/>
          <w:color w:val="000000"/>
          <w:sz w:val="20"/>
        </w:rPr>
      </w:pPr>
      <w:r>
        <w:rPr>
          <w:rFonts w:eastAsia="Arial" w:cs="Arial"/>
          <w:color w:val="000000"/>
          <w:sz w:val="20"/>
          <w:lang w:val="pl-PL"/>
        </w:rPr>
        <w:t xml:space="preserve">W przypadku, gdy Wykonawca polega na </w:t>
      </w:r>
      <w:r>
        <w:rPr>
          <w:rFonts w:eastAsia="Arial" w:cs="Arial"/>
          <w:iCs/>
          <w:color w:val="000000"/>
          <w:sz w:val="20"/>
          <w:lang w:val="pl-PL"/>
        </w:rPr>
        <w:t>zdolnościach technicznych lub zawodowych innych podmiotów</w:t>
      </w:r>
      <w:r>
        <w:rPr>
          <w:rFonts w:eastAsia="Arial" w:cs="Arial"/>
          <w:color w:val="000000"/>
          <w:sz w:val="20"/>
          <w:lang w:val="pl-PL"/>
        </w:rPr>
        <w:t>, Zamawiający zbada, czy nie zachodzą wobec podmiotów udostępniających te zasoby podstawy wykluczenia, o których mowa w powyżej.</w:t>
      </w:r>
    </w:p>
    <w:p w14:paraId="281AC6F6" w14:textId="77777777" w:rsidR="00420421" w:rsidRDefault="00DE2EAF">
      <w:pPr>
        <w:pStyle w:val="Akapitzlist"/>
        <w:widowControl w:val="0"/>
        <w:numPr>
          <w:ilvl w:val="0"/>
          <w:numId w:val="17"/>
        </w:numPr>
        <w:ind w:left="426"/>
        <w:rPr>
          <w:rFonts w:eastAsia="Arial" w:cs="Arial"/>
          <w:color w:val="000000"/>
          <w:sz w:val="20"/>
        </w:rPr>
      </w:pPr>
      <w:r>
        <w:rPr>
          <w:rFonts w:eastAsia="Arial" w:cs="Arial"/>
          <w:b/>
          <w:color w:val="000000"/>
          <w:sz w:val="20"/>
          <w:lang w:val="pl-PL"/>
        </w:rPr>
        <w:t>Zamawiający wykluczy również</w:t>
      </w:r>
    </w:p>
    <w:p w14:paraId="264FA535" w14:textId="77777777" w:rsidR="00420421" w:rsidRDefault="00DE2EAF">
      <w:pPr>
        <w:pStyle w:val="Akapitzlist"/>
        <w:widowControl w:val="0"/>
        <w:ind w:left="426"/>
        <w:rPr>
          <w:rFonts w:eastAsia="Arial" w:cs="Arial"/>
          <w:color w:val="000000"/>
          <w:sz w:val="20"/>
        </w:rPr>
      </w:pPr>
      <w:r>
        <w:rPr>
          <w:rFonts w:eastAsia="Arial" w:cs="Arial"/>
          <w:b/>
          <w:color w:val="000000"/>
          <w:sz w:val="20"/>
          <w:lang w:val="pl-PL"/>
        </w:rPr>
        <w:t xml:space="preserve">1) wykonawców, o których mowa w art. 7 ust. 1 ustawy z dnia 13 kwietnia 2022 r. o szczególnych rozwiązaniach w zakresie przeciwdziałania wspieraniu agresji na Ukrainę oraz służących </w:t>
      </w:r>
      <w:r>
        <w:rPr>
          <w:rFonts w:eastAsia="Arial" w:cs="Arial"/>
          <w:b/>
          <w:color w:val="000000"/>
          <w:sz w:val="20"/>
          <w:lang w:val="pl-PL"/>
        </w:rPr>
        <w:lastRenderedPageBreak/>
        <w:t>ochronie bezpieczeństwa narodowego</w:t>
      </w:r>
      <w:r>
        <w:rPr>
          <w:rFonts w:eastAsia="Arial" w:cs="Arial"/>
          <w:color w:val="000000"/>
          <w:sz w:val="20"/>
          <w:lang w:val="pl-PL"/>
        </w:rPr>
        <w:t xml:space="preserve"> (Dz. U. poz. 835), tj.:</w:t>
      </w:r>
    </w:p>
    <w:p w14:paraId="5881B3ED" w14:textId="3BA82D59" w:rsidR="00420421" w:rsidRDefault="00DD2DA3">
      <w:pPr>
        <w:pStyle w:val="Akapitzlist"/>
        <w:widowControl w:val="0"/>
        <w:ind w:left="426"/>
        <w:rPr>
          <w:rFonts w:eastAsia="Arial" w:cs="Arial"/>
          <w:color w:val="000000"/>
          <w:sz w:val="20"/>
        </w:rPr>
      </w:pPr>
      <w:bookmarkStart w:id="16" w:name="_Hlk102643173"/>
      <w:r>
        <w:rPr>
          <w:rFonts w:eastAsia="Arial" w:cs="Arial"/>
          <w:color w:val="000000"/>
          <w:sz w:val="20"/>
        </w:rPr>
        <w:t>1.</w:t>
      </w:r>
      <w:r w:rsidR="00DE2EAF">
        <w:rPr>
          <w:rFonts w:eastAsia="Arial" w:cs="Arial"/>
          <w:color w:val="000000"/>
          <w:sz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r w:rsidR="00DE2EAF">
        <w:rPr>
          <w:rFonts w:eastAsia="Arial" w:cs="Arial"/>
          <w:color w:val="000000"/>
          <w:sz w:val="20"/>
          <w:lang w:val="pl-PL"/>
        </w:rPr>
        <w:t xml:space="preserve"> ustawy o szczególnych rozwiązaniach w zakresie przeciwdziałania wspieraniu agresji na Ukrainę oraz służących ochronie bezpieczeństwa narodowego</w:t>
      </w:r>
      <w:r w:rsidR="00DE2EAF">
        <w:rPr>
          <w:rFonts w:eastAsia="Arial" w:cs="Arial"/>
          <w:color w:val="000000"/>
          <w:sz w:val="20"/>
        </w:rPr>
        <w:t>;</w:t>
      </w:r>
    </w:p>
    <w:p w14:paraId="02E0647E" w14:textId="69AAB246" w:rsidR="00420421" w:rsidRDefault="00DD2DA3">
      <w:pPr>
        <w:pStyle w:val="Akapitzlist"/>
        <w:widowControl w:val="0"/>
        <w:ind w:left="426"/>
        <w:rPr>
          <w:rFonts w:eastAsia="Arial" w:cs="Arial"/>
          <w:color w:val="000000"/>
          <w:sz w:val="20"/>
        </w:rPr>
      </w:pPr>
      <w:r>
        <w:rPr>
          <w:rFonts w:eastAsia="Arial" w:cs="Arial"/>
          <w:color w:val="000000"/>
          <w:sz w:val="20"/>
        </w:rPr>
        <w:t>1.</w:t>
      </w:r>
      <w:r w:rsidR="00DE2EAF">
        <w:rPr>
          <w:rFonts w:eastAsia="Arial" w:cs="Arial"/>
          <w:color w:val="000000"/>
          <w:sz w:val="20"/>
        </w:rPr>
        <w:t>2) wykonawcę oraz uczestnika konkursu, którego beneficjentem rzeczywistym w rozumieniu ustawy z dnia 1 marca 2018 r.</w:t>
      </w:r>
      <w:r w:rsidR="00DE2EAF">
        <w:rPr>
          <w:rFonts w:eastAsia="Arial" w:cs="Arial"/>
          <w:color w:val="000000"/>
          <w:sz w:val="20"/>
          <w:lang w:val="pl-PL"/>
        </w:rPr>
        <w:t xml:space="preserve"> </w:t>
      </w:r>
      <w:r w:rsidR="00DE2EAF">
        <w:rPr>
          <w:rFonts w:eastAsia="Arial" w:cs="Arial"/>
          <w:color w:val="000000"/>
          <w:sz w:val="20"/>
        </w:rPr>
        <w:t>o przeciwdziałaniu praniu pieniędzy oraz finansowaniu terroryzmu (Dz. U. z 2022 r. poz. 593 i 655) jest osoba wymieniona w wykazach określonych w rozporządzeniu 765/2006 i rozporządzeniu 269/2014 albo wpisana na listę lub</w:t>
      </w:r>
      <w:r w:rsidR="00DE2EAF">
        <w:rPr>
          <w:rFonts w:eastAsia="Arial" w:cs="Arial"/>
          <w:color w:val="000000"/>
          <w:sz w:val="20"/>
          <w:lang w:val="pl-PL"/>
        </w:rPr>
        <w:t xml:space="preserve"> </w:t>
      </w:r>
      <w:r w:rsidR="00DE2EAF">
        <w:rPr>
          <w:rFonts w:eastAsia="Arial" w:cs="Arial"/>
          <w:color w:val="000000"/>
          <w:sz w:val="20"/>
        </w:rPr>
        <w:t>będąca takim beneficjentem rzeczywistym od dnia 24 lutego 2022 r., o ile została wpisana na listę na podstawie decyzji</w:t>
      </w:r>
      <w:r w:rsidR="00DE2EAF">
        <w:rPr>
          <w:rFonts w:eastAsia="Arial" w:cs="Arial"/>
          <w:color w:val="000000"/>
          <w:sz w:val="20"/>
          <w:lang w:val="pl-PL"/>
        </w:rPr>
        <w:t xml:space="preserve"> </w:t>
      </w:r>
      <w:r w:rsidR="00DE2EAF">
        <w:rPr>
          <w:rFonts w:eastAsia="Arial" w:cs="Arial"/>
          <w:color w:val="000000"/>
          <w:sz w:val="20"/>
        </w:rPr>
        <w:t>w sprawie wpisu na listę rozstrzygającej o zastosowaniu środka, o którym mowa w art. 1 pkt 3;</w:t>
      </w:r>
    </w:p>
    <w:p w14:paraId="757BDDA2" w14:textId="39A583C8" w:rsidR="00420421" w:rsidRDefault="00DD2DA3">
      <w:pPr>
        <w:pStyle w:val="Akapitzlist"/>
        <w:widowControl w:val="0"/>
        <w:ind w:left="426"/>
        <w:rPr>
          <w:rFonts w:eastAsia="Arial" w:cs="Arial"/>
          <w:color w:val="000000"/>
          <w:sz w:val="20"/>
        </w:rPr>
      </w:pPr>
      <w:r>
        <w:rPr>
          <w:rFonts w:eastAsia="Arial" w:cs="Arial"/>
          <w:color w:val="000000"/>
          <w:sz w:val="20"/>
        </w:rPr>
        <w:t>1.</w:t>
      </w:r>
      <w:r w:rsidR="00DE2EAF">
        <w:rPr>
          <w:rFonts w:eastAsia="Arial" w:cs="Arial"/>
          <w:color w:val="000000"/>
          <w:sz w:val="20"/>
        </w:rPr>
        <w:t>3) wykonawcę oraz uczestnika konkursu, którego jednostką dominującą w rozumieniu art. 3 ust. 1 pkt 37 ustawy z dnia</w:t>
      </w:r>
      <w:r w:rsidR="00DE2EAF">
        <w:rPr>
          <w:rFonts w:eastAsia="Arial" w:cs="Arial"/>
          <w:color w:val="000000"/>
          <w:sz w:val="20"/>
          <w:lang w:val="pl-PL"/>
        </w:rPr>
        <w:t xml:space="preserve"> </w:t>
      </w:r>
      <w:r w:rsidR="00DE2EAF">
        <w:rPr>
          <w:rFonts w:eastAsia="Arial" w:cs="Arial"/>
          <w:color w:val="000000"/>
          <w:sz w:val="20"/>
        </w:rPr>
        <w:t>29 września 1994 r. o rachunkowości (Dz. U. z 2021 r. poz. 217, 2105 i 2106) jest podmiot wymieniony w wykazach</w:t>
      </w:r>
      <w:r w:rsidR="00DE2EAF">
        <w:rPr>
          <w:rFonts w:eastAsia="Arial" w:cs="Arial"/>
          <w:color w:val="000000"/>
          <w:sz w:val="20"/>
          <w:lang w:val="pl-PL"/>
        </w:rPr>
        <w:t xml:space="preserve"> </w:t>
      </w:r>
      <w:r w:rsidR="00DE2EAF">
        <w:rPr>
          <w:rFonts w:eastAsia="Arial" w:cs="Arial"/>
          <w:color w:val="000000"/>
          <w:sz w:val="20"/>
        </w:rPr>
        <w:t>określonych w rozporządzeniu 765/2006 i rozporządzeniu 269/2014 albo wpisany na listę lub będący taką jednostką</w:t>
      </w:r>
      <w:r w:rsidR="00DE2EAF">
        <w:rPr>
          <w:rFonts w:eastAsia="Arial" w:cs="Arial"/>
          <w:color w:val="000000"/>
          <w:sz w:val="20"/>
          <w:lang w:val="pl-PL"/>
        </w:rPr>
        <w:t xml:space="preserve"> </w:t>
      </w:r>
      <w:r w:rsidR="00DE2EAF">
        <w:rPr>
          <w:rFonts w:eastAsia="Arial" w:cs="Arial"/>
          <w:color w:val="000000"/>
          <w:sz w:val="20"/>
        </w:rPr>
        <w:t>dominującą od dnia 24 lutego 2022 r., o ile został wpisany na listę na podstawie decyzji w sprawie wpisu na listę rozstrzygającej o zastosowaniu środka, o którym mowa w art. 1 pkt 3</w:t>
      </w:r>
      <w:bookmarkEnd w:id="16"/>
    </w:p>
    <w:p w14:paraId="2BF281F9" w14:textId="77777777" w:rsidR="00420421" w:rsidRDefault="00DE2EAF">
      <w:pPr>
        <w:pStyle w:val="Akapitzlist"/>
        <w:widowControl w:val="0"/>
        <w:ind w:left="426"/>
        <w:rPr>
          <w:rFonts w:eastAsia="Arial" w:cs="Arial"/>
          <w:color w:val="000000"/>
          <w:sz w:val="20"/>
          <w:lang w:val="pl-PL"/>
        </w:rPr>
      </w:pPr>
      <w:r>
        <w:rPr>
          <w:rFonts w:eastAsia="Arial" w:cs="Arial"/>
          <w:color w:val="000000"/>
          <w:sz w:val="20"/>
          <w:lang w:val="pl-PL"/>
        </w:rPr>
        <w:t>oraz</w:t>
      </w:r>
    </w:p>
    <w:p w14:paraId="1170EA14" w14:textId="77777777" w:rsidR="00420421" w:rsidRDefault="00DE2EAF">
      <w:pPr>
        <w:pStyle w:val="Akapitzlist"/>
        <w:widowControl w:val="0"/>
        <w:ind w:left="426"/>
        <w:rPr>
          <w:rFonts w:eastAsia="Arial" w:cs="Arial"/>
          <w:color w:val="000000"/>
          <w:sz w:val="20"/>
          <w:lang w:val="pl-PL"/>
        </w:rPr>
      </w:pPr>
      <w:r>
        <w:rPr>
          <w:rFonts w:eastAsia="Arial" w:cs="Arial"/>
          <w:b/>
          <w:color w:val="000000"/>
          <w:sz w:val="20"/>
          <w:lang w:val="pl-PL"/>
        </w:rPr>
        <w:t>2)</w:t>
      </w:r>
      <w:r>
        <w:rPr>
          <w:rFonts w:eastAsia="Arial" w:cs="Arial"/>
          <w:color w:val="000000"/>
          <w:sz w:val="20"/>
          <w:lang w:val="pl-PL"/>
        </w:rPr>
        <w:t xml:space="preserve"> </w:t>
      </w:r>
      <w:r>
        <w:rPr>
          <w:rFonts w:eastAsia="Arial" w:cs="Arial"/>
          <w:b/>
          <w:color w:val="000000"/>
          <w:sz w:val="20"/>
          <w:lang w:val="pl-PL"/>
        </w:rPr>
        <w:t>zastosuje</w:t>
      </w:r>
      <w:r>
        <w:rPr>
          <w:rFonts w:eastAsia="Arial" w:cs="Arial"/>
          <w:color w:val="000000"/>
          <w:sz w:val="20"/>
          <w:lang w:val="pl-PL"/>
        </w:rPr>
        <w:t xml:space="preserve"> </w:t>
      </w:r>
      <w:r>
        <w:rPr>
          <w:rFonts w:eastAsia="Arial" w:cs="Arial"/>
          <w:b/>
          <w:color w:val="000000"/>
          <w:sz w:val="20"/>
          <w:lang w:val="pl-PL"/>
        </w:rPr>
        <w:t>art. 5k Rozporządzenia 2022/576 do rozporządzenia Rady (UE) nr 833/2014 z dnia 31 lipca 2014 r. dotyczącego środków ograniczających w związku z działaniami Rosji destabilizującymi sytuację na Ukrainie (Dz. Urz. UE nr L 229 z 31.7.2014, str. 1)</w:t>
      </w:r>
      <w:r>
        <w:rPr>
          <w:rFonts w:eastAsia="Arial" w:cs="Arial"/>
          <w:color w:val="000000"/>
          <w:sz w:val="20"/>
          <w:lang w:val="pl-PL"/>
        </w:rPr>
        <w:t xml:space="preserve"> w następującym brzmieniu:</w:t>
      </w:r>
    </w:p>
    <w:p w14:paraId="33D0B2B8" w14:textId="77777777" w:rsidR="00420421" w:rsidRDefault="00DE2EAF">
      <w:pPr>
        <w:pStyle w:val="Akapitzlist"/>
        <w:widowControl w:val="0"/>
        <w:ind w:left="426"/>
        <w:rPr>
          <w:rFonts w:eastAsia="Arial" w:cs="Arial"/>
          <w:color w:val="000000"/>
          <w:sz w:val="20"/>
        </w:rPr>
      </w:pPr>
      <w:r>
        <w:rPr>
          <w:rFonts w:eastAsia="Arial" w:cs="Arial"/>
          <w:iCs/>
          <w:color w:val="000000"/>
          <w:sz w:val="20"/>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865122F" w14:textId="77777777" w:rsidR="00420421" w:rsidRDefault="00DE2EAF">
      <w:pPr>
        <w:pStyle w:val="Akapitzlist"/>
        <w:widowControl w:val="0"/>
        <w:ind w:left="426"/>
        <w:rPr>
          <w:rFonts w:eastAsia="Arial" w:cs="Arial"/>
          <w:color w:val="000000"/>
          <w:sz w:val="20"/>
        </w:rPr>
      </w:pPr>
      <w:r>
        <w:rPr>
          <w:rFonts w:eastAsia="Arial" w:cs="Arial"/>
          <w:iCs/>
          <w:color w:val="000000"/>
          <w:sz w:val="20"/>
        </w:rPr>
        <w:t>a) obywateli rosyjskich lub osób fizycznych lub prawnych, podmiotów lub organów z siedzibą w Rosji;</w:t>
      </w:r>
    </w:p>
    <w:p w14:paraId="08779102" w14:textId="77777777" w:rsidR="00420421" w:rsidRDefault="00DE2EAF">
      <w:pPr>
        <w:pStyle w:val="Akapitzlist"/>
        <w:widowControl w:val="0"/>
        <w:ind w:left="426"/>
        <w:rPr>
          <w:rFonts w:eastAsia="Arial" w:cs="Arial"/>
          <w:color w:val="000000"/>
          <w:sz w:val="20"/>
        </w:rPr>
      </w:pPr>
      <w:r>
        <w:rPr>
          <w:rFonts w:eastAsia="Arial" w:cs="Arial"/>
          <w:iCs/>
          <w:color w:val="000000"/>
          <w:sz w:val="20"/>
        </w:rPr>
        <w:t>b) osób prawnych, podmiotów lub organów, do których prawa własności bezpośrednio lub pośrednio w ponad 50 % należą do podmiotu, o którym mowa w lit. a) niniejszego ustępu; lub</w:t>
      </w:r>
    </w:p>
    <w:p w14:paraId="6E02BDD5" w14:textId="77777777" w:rsidR="00420421" w:rsidRDefault="00DE2EAF">
      <w:pPr>
        <w:pStyle w:val="Akapitzlist"/>
        <w:widowControl w:val="0"/>
        <w:ind w:left="426"/>
        <w:rPr>
          <w:rFonts w:eastAsia="Arial" w:cs="Arial"/>
          <w:color w:val="000000"/>
          <w:sz w:val="20"/>
        </w:rPr>
      </w:pPr>
      <w:r>
        <w:rPr>
          <w:rFonts w:eastAsia="Arial" w:cs="Arial"/>
          <w:iCs/>
          <w:color w:val="000000"/>
          <w:sz w:val="20"/>
        </w:rPr>
        <w:t>c) osób fizycznych lub prawnych, podmiotów lub organów działających w imieniu lub pod kierunkiem podmiotu, o którym mowa w lit. a) lub b) niniejszego ustępu,</w:t>
      </w:r>
    </w:p>
    <w:p w14:paraId="7A3998D9" w14:textId="77777777" w:rsidR="00420421" w:rsidRDefault="00DE2EAF">
      <w:pPr>
        <w:pStyle w:val="Akapitzlist"/>
        <w:widowControl w:val="0"/>
        <w:ind w:left="426"/>
        <w:rPr>
          <w:rFonts w:eastAsia="Arial" w:cs="Arial"/>
          <w:iCs/>
          <w:color w:val="000000"/>
          <w:sz w:val="20"/>
        </w:rPr>
      </w:pPr>
      <w:r>
        <w:rPr>
          <w:rFonts w:eastAsia="Arial" w:cs="Arial"/>
          <w:iCs/>
          <w:color w:val="000000"/>
          <w:sz w:val="20"/>
        </w:rPr>
        <w:t>w tym podwykonawców, dostawców lub podmiotów, na których zdolności polega się w rozumieniu dyrektyw w sprawie zamówień publicznych, w przypadku gdy przypada na nich ponad 10 % wartości zamówienia.</w:t>
      </w:r>
    </w:p>
    <w:p w14:paraId="7A83B278" w14:textId="77777777" w:rsidR="00211E25" w:rsidRDefault="00211E25">
      <w:pPr>
        <w:pStyle w:val="Akapitzlist"/>
        <w:widowControl w:val="0"/>
        <w:ind w:left="426"/>
        <w:rPr>
          <w:rFonts w:eastAsia="Arial" w:cs="Arial"/>
          <w:iCs/>
          <w:color w:val="000000"/>
          <w:sz w:val="20"/>
        </w:rPr>
      </w:pPr>
    </w:p>
    <w:p w14:paraId="3ADE7F33" w14:textId="15DEB3B3" w:rsidR="00211E25" w:rsidRPr="00EF4F96" w:rsidRDefault="00211E25" w:rsidP="00211E25">
      <w:pPr>
        <w:widowControl w:val="0"/>
        <w:pBdr>
          <w:top w:val="nil"/>
          <w:left w:val="nil"/>
          <w:bottom w:val="nil"/>
          <w:right w:val="nil"/>
          <w:between w:val="nil"/>
        </w:pBdr>
        <w:ind w:left="360" w:hanging="360"/>
        <w:rPr>
          <w:rFonts w:ascii="Arial" w:hAnsi="Arial" w:cs="Arial"/>
          <w:b/>
          <w:bCs/>
          <w:color w:val="000000"/>
          <w:sz w:val="20"/>
          <w:szCs w:val="20"/>
        </w:rPr>
      </w:pPr>
      <w:r>
        <w:rPr>
          <w:rFonts w:ascii="Arial" w:hAnsi="Arial" w:cs="Arial"/>
          <w:b/>
          <w:bCs/>
          <w:color w:val="000000"/>
          <w:sz w:val="20"/>
          <w:szCs w:val="20"/>
        </w:rPr>
        <w:t>8</w:t>
      </w:r>
      <w:r w:rsidRPr="00EF4F96">
        <w:rPr>
          <w:rFonts w:ascii="Arial" w:hAnsi="Arial" w:cs="Arial"/>
          <w:b/>
          <w:bCs/>
          <w:color w:val="000000"/>
          <w:sz w:val="20"/>
          <w:szCs w:val="20"/>
        </w:rPr>
        <w:t xml:space="preserve">. Działając na podstawie art. 16b ustawy </w:t>
      </w:r>
      <w:proofErr w:type="spellStart"/>
      <w:r w:rsidRPr="00EF4F96">
        <w:rPr>
          <w:rFonts w:ascii="Arial" w:hAnsi="Arial" w:cs="Arial"/>
          <w:b/>
          <w:bCs/>
          <w:color w:val="000000"/>
          <w:sz w:val="20"/>
          <w:szCs w:val="20"/>
        </w:rPr>
        <w:t>Pzp</w:t>
      </w:r>
      <w:proofErr w:type="spellEnd"/>
      <w:r w:rsidRPr="00EF4F96">
        <w:rPr>
          <w:rFonts w:ascii="Arial" w:hAnsi="Arial" w:cs="Arial"/>
          <w:b/>
          <w:bCs/>
          <w:color w:val="000000"/>
          <w:sz w:val="20"/>
          <w:szCs w:val="20"/>
        </w:rPr>
        <w:t xml:space="preserve"> Zamawiający informuje ponadto, że:</w:t>
      </w:r>
    </w:p>
    <w:p w14:paraId="04C2923C" w14:textId="77777777" w:rsidR="00211E25" w:rsidRPr="00EF4F96" w:rsidRDefault="00211E25" w:rsidP="00211E25">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1) ‎o udzielenie zamówienia mogą ubiegać się również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3770BEF2" w14:textId="77777777" w:rsidR="00211E25" w:rsidRPr="00EF4F96" w:rsidRDefault="00211E25" w:rsidP="00211E25">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2) o udzielenie zamówienia mogą ubiegać się wykonawcy wspólnie z wykonawcami pochodzącymi z państw trzecich niebędących stronami umów międzynarodowych;</w:t>
      </w:r>
    </w:p>
    <w:p w14:paraId="7B5A17C3" w14:textId="77777777" w:rsidR="00211E25" w:rsidRPr="00EF4F96" w:rsidRDefault="00211E25" w:rsidP="00211E25">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3) wykonawcy mogą polegać na zdolnościach lub sytuacji podmiotów udostępniających zasoby, o których mowa w art. 118 ust. 1, pochodzących z państw trzecich niebędących stronami umów międzynarodowych;</w:t>
      </w:r>
    </w:p>
    <w:p w14:paraId="4A4E897A" w14:textId="77777777" w:rsidR="00211E25" w:rsidRPr="00EF4F96" w:rsidRDefault="00211E25" w:rsidP="00211E25">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4) wykonawcy mogą powierzyć wykonanie części zamówienia podwykonawcom pochodzącym z państw trzecich niebędących stronami umów międzynarodowych;</w:t>
      </w:r>
    </w:p>
    <w:p w14:paraId="41FCEE0E" w14:textId="77777777" w:rsidR="00211E25" w:rsidRPr="00EF4F96" w:rsidRDefault="00211E25" w:rsidP="00211E25">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lastRenderedPageBreak/>
        <w:t>5) podwykonawcy mogą powierzyć wykonanie części zamówienia dalszym podwykonawcom pochodzącym z państw trzecich niebędących stronami umów międzynarodowych.</w:t>
      </w:r>
    </w:p>
    <w:p w14:paraId="1F4555AC" w14:textId="17166BB4" w:rsidR="00211E25" w:rsidRPr="00EF4F96" w:rsidRDefault="00FA0D00" w:rsidP="00211E25">
      <w:pPr>
        <w:widowControl w:val="0"/>
        <w:pBdr>
          <w:top w:val="nil"/>
          <w:left w:val="nil"/>
          <w:bottom w:val="nil"/>
          <w:right w:val="nil"/>
          <w:between w:val="nil"/>
        </w:pBdr>
        <w:ind w:left="567" w:hanging="283"/>
        <w:jc w:val="both"/>
        <w:rPr>
          <w:rFonts w:ascii="Arial" w:hAnsi="Arial" w:cs="Arial"/>
          <w:color w:val="000000"/>
          <w:sz w:val="20"/>
          <w:szCs w:val="20"/>
        </w:rPr>
      </w:pPr>
      <w:r>
        <w:rPr>
          <w:rFonts w:ascii="Arial" w:hAnsi="Arial" w:cs="Arial"/>
          <w:color w:val="000000"/>
          <w:sz w:val="20"/>
          <w:szCs w:val="20"/>
        </w:rPr>
        <w:t>6)</w:t>
      </w:r>
      <w:r w:rsidR="00211E25" w:rsidRPr="00EF4F96">
        <w:rPr>
          <w:rFonts w:ascii="Arial" w:hAnsi="Arial" w:cs="Arial"/>
          <w:color w:val="000000"/>
          <w:sz w:val="20"/>
          <w:szCs w:val="20"/>
        </w:rPr>
        <w:t xml:space="preserve"> Zamawiający, w odniesieniu do wykonawców pochodzących z państw trzecich niebędących stronami umów międzynarodowych lub robót budowlanych, dostaw i usług pochodzących z tych państw, </w:t>
      </w:r>
      <w:r w:rsidR="00211E25" w:rsidRPr="00EF4F96">
        <w:rPr>
          <w:rFonts w:ascii="Arial" w:hAnsi="Arial" w:cs="Arial"/>
          <w:b/>
          <w:bCs/>
          <w:color w:val="000000"/>
          <w:sz w:val="20"/>
          <w:szCs w:val="20"/>
        </w:rPr>
        <w:t xml:space="preserve">nie określa </w:t>
      </w:r>
      <w:r w:rsidR="00211E25" w:rsidRPr="00EF4F96">
        <w:rPr>
          <w:rFonts w:ascii="Arial" w:hAnsi="Arial" w:cs="Arial"/>
          <w:color w:val="000000"/>
          <w:sz w:val="20"/>
          <w:szCs w:val="20"/>
        </w:rPr>
        <w:t>warunków zamówienia mniej korzystnych niż w odniesieniu do wykonawców pochodzących z państw, o których mowa w art. 16a, lub robót budowlanych, dostaw i usług pochodzących z tych państw.</w:t>
      </w:r>
    </w:p>
    <w:p w14:paraId="2194CAB5" w14:textId="77777777" w:rsidR="00420421" w:rsidRDefault="00420421">
      <w:pPr>
        <w:pStyle w:val="Akapitzlist"/>
        <w:widowControl w:val="0"/>
        <w:ind w:left="426"/>
        <w:rPr>
          <w:rFonts w:eastAsia="Arial" w:cs="Arial"/>
          <w:color w:val="000000"/>
          <w:sz w:val="20"/>
          <w:highlight w:val="yellow"/>
        </w:rPr>
      </w:pPr>
    </w:p>
    <w:p w14:paraId="643145F0" w14:textId="77777777" w:rsidR="00420421" w:rsidRDefault="00DE2EAF">
      <w:pPr>
        <w:pStyle w:val="Nagwek1"/>
        <w:numPr>
          <w:ilvl w:val="0"/>
          <w:numId w:val="0"/>
        </w:numPr>
        <w:spacing w:before="0" w:after="0" w:line="276" w:lineRule="auto"/>
        <w:jc w:val="center"/>
        <w:rPr>
          <w:rFonts w:eastAsia="Arial" w:cs="Arial"/>
          <w:sz w:val="22"/>
          <w:szCs w:val="20"/>
          <w:lang w:val="pl-PL"/>
        </w:rPr>
      </w:pPr>
      <w:r>
        <w:rPr>
          <w:rFonts w:eastAsia="Arial" w:cs="Arial"/>
          <w:sz w:val="22"/>
          <w:szCs w:val="20"/>
        </w:rPr>
        <w:t>Rozdział V</w:t>
      </w:r>
      <w:r>
        <w:rPr>
          <w:rFonts w:eastAsia="Arial" w:cs="Arial"/>
          <w:sz w:val="22"/>
          <w:szCs w:val="20"/>
          <w:lang w:val="pl-PL"/>
        </w:rPr>
        <w:t>III</w:t>
      </w:r>
    </w:p>
    <w:p w14:paraId="5154ED44" w14:textId="77777777" w:rsidR="00420421" w:rsidRPr="006A4A28" w:rsidRDefault="00DE2EAF">
      <w:pPr>
        <w:spacing w:after="120" w:line="276" w:lineRule="auto"/>
        <w:jc w:val="center"/>
        <w:rPr>
          <w:rFonts w:ascii="Arial" w:eastAsia="Arial" w:hAnsi="Arial" w:cs="Arial"/>
          <w:b/>
          <w:bCs/>
          <w:iCs/>
          <w:szCs w:val="20"/>
          <w:lang w:val="x-none" w:eastAsia="x-none"/>
        </w:rPr>
      </w:pPr>
      <w:r w:rsidRPr="006A4A28">
        <w:rPr>
          <w:rFonts w:ascii="Arial" w:eastAsia="Arial" w:hAnsi="Arial" w:cs="Arial"/>
          <w:b/>
          <w:bCs/>
          <w:iCs/>
          <w:szCs w:val="20"/>
          <w:lang w:val="x-none" w:eastAsia="x-none"/>
        </w:rPr>
        <w:t>Informacj</w:t>
      </w:r>
      <w:r w:rsidRPr="006A4A28">
        <w:rPr>
          <w:rFonts w:ascii="Arial" w:eastAsia="Arial" w:hAnsi="Arial" w:cs="Arial"/>
          <w:b/>
          <w:bCs/>
          <w:iCs/>
          <w:szCs w:val="20"/>
          <w:lang w:eastAsia="x-none"/>
        </w:rPr>
        <w:t>a</w:t>
      </w:r>
      <w:r w:rsidRPr="006A4A28">
        <w:rPr>
          <w:rFonts w:ascii="Arial" w:eastAsia="Arial" w:hAnsi="Arial" w:cs="Arial"/>
          <w:b/>
          <w:bCs/>
          <w:iCs/>
          <w:szCs w:val="20"/>
          <w:lang w:val="x-none" w:eastAsia="x-none"/>
        </w:rPr>
        <w:t xml:space="preserve"> o przedmiotowych środkach dowodowych</w:t>
      </w:r>
    </w:p>
    <w:p w14:paraId="23F9182C" w14:textId="77777777" w:rsidR="00DD2DA3" w:rsidRPr="00DD2DA3" w:rsidRDefault="006A4A28" w:rsidP="00DD2DA3">
      <w:pPr>
        <w:spacing w:after="0" w:line="276" w:lineRule="auto"/>
        <w:jc w:val="both"/>
        <w:rPr>
          <w:rFonts w:ascii="Arial" w:eastAsia="Arial" w:hAnsi="Arial" w:cs="Arial"/>
          <w:b/>
          <w:sz w:val="20"/>
          <w:szCs w:val="20"/>
        </w:rPr>
      </w:pPr>
      <w:bookmarkStart w:id="17" w:name="_Hlk154736055"/>
      <w:bookmarkEnd w:id="17"/>
      <w:r w:rsidRPr="00A60484">
        <w:rPr>
          <w:rFonts w:ascii="Arial" w:eastAsia="Arial" w:hAnsi="Arial" w:cs="Arial"/>
          <w:b/>
          <w:sz w:val="20"/>
          <w:szCs w:val="20"/>
        </w:rPr>
        <w:t xml:space="preserve">1. </w:t>
      </w:r>
      <w:bookmarkStart w:id="18" w:name="_Hlk132886221"/>
      <w:r w:rsidR="00DD2DA3" w:rsidRPr="00DD2DA3">
        <w:rPr>
          <w:rFonts w:ascii="Arial" w:eastAsia="Arial" w:hAnsi="Arial" w:cs="Arial"/>
          <w:b/>
          <w:sz w:val="20"/>
          <w:szCs w:val="20"/>
        </w:rPr>
        <w:t>Zamawiający żąda, by wykonawca złożył wraz z ofertą następujące, przedmiotowe środki</w:t>
      </w:r>
    </w:p>
    <w:p w14:paraId="1BDC77E0" w14:textId="77777777" w:rsidR="00A47B59" w:rsidRDefault="00DD2DA3" w:rsidP="00DD2DA3">
      <w:pPr>
        <w:spacing w:after="0" w:line="276" w:lineRule="auto"/>
        <w:jc w:val="both"/>
        <w:rPr>
          <w:rFonts w:ascii="Arial" w:eastAsia="Arial" w:hAnsi="Arial" w:cs="Arial"/>
          <w:b/>
          <w:sz w:val="20"/>
          <w:szCs w:val="20"/>
        </w:rPr>
      </w:pPr>
      <w:r w:rsidRPr="00DD2DA3">
        <w:rPr>
          <w:rFonts w:ascii="Arial" w:eastAsia="Arial" w:hAnsi="Arial" w:cs="Arial"/>
          <w:b/>
          <w:sz w:val="20"/>
          <w:szCs w:val="20"/>
        </w:rPr>
        <w:t>dowodowe</w:t>
      </w:r>
      <w:r w:rsidR="00A47B59">
        <w:rPr>
          <w:rFonts w:ascii="Arial" w:eastAsia="Arial" w:hAnsi="Arial" w:cs="Arial"/>
          <w:b/>
          <w:sz w:val="20"/>
          <w:szCs w:val="20"/>
        </w:rPr>
        <w:t>:</w:t>
      </w:r>
    </w:p>
    <w:p w14:paraId="2AF60449" w14:textId="44F001CF" w:rsidR="008A27B3" w:rsidRPr="004437AA" w:rsidRDefault="00A47B59" w:rsidP="008A27B3">
      <w:pPr>
        <w:spacing w:after="0" w:line="276" w:lineRule="auto"/>
        <w:jc w:val="both"/>
        <w:rPr>
          <w:rFonts w:ascii="Arial" w:eastAsia="Arial" w:hAnsi="Arial" w:cs="Arial"/>
          <w:bCs/>
          <w:sz w:val="20"/>
          <w:szCs w:val="20"/>
          <w:u w:val="single"/>
        </w:rPr>
      </w:pPr>
      <w:r w:rsidRPr="004437AA">
        <w:rPr>
          <w:rFonts w:ascii="Arial" w:eastAsia="Arial" w:hAnsi="Arial" w:cs="Arial"/>
          <w:bCs/>
          <w:sz w:val="20"/>
          <w:szCs w:val="20"/>
        </w:rPr>
        <w:t>d</w:t>
      </w:r>
      <w:r w:rsidR="006A4A28" w:rsidRPr="004437AA">
        <w:rPr>
          <w:rFonts w:ascii="Arial" w:eastAsia="Arial" w:hAnsi="Arial" w:cs="Arial"/>
          <w:bCs/>
          <w:sz w:val="20"/>
          <w:szCs w:val="20"/>
        </w:rPr>
        <w:t>okumenty potwierdzające spełnianie przez oferowany przedmiot zamówienia wymagań określonych przez Zamawiającego</w:t>
      </w:r>
      <w:bookmarkEnd w:id="18"/>
      <w:r w:rsidR="006A4A28" w:rsidRPr="004437AA">
        <w:rPr>
          <w:rFonts w:ascii="Arial" w:eastAsia="Arial" w:hAnsi="Arial" w:cs="Arial"/>
          <w:bCs/>
          <w:sz w:val="20"/>
          <w:szCs w:val="20"/>
        </w:rPr>
        <w:t xml:space="preserve">, tj. dokumentację techniczną, służącą potwierdzeniu zgodności oferowanego przedmiotu zamówienia z wymaganiami i cechami określonymi w opisie przedmiotu zamówienia </w:t>
      </w:r>
      <w:r w:rsidR="006A4A28" w:rsidRPr="004437AA">
        <w:rPr>
          <w:rFonts w:ascii="Arial" w:eastAsia="Arial" w:hAnsi="Arial" w:cs="Arial"/>
          <w:bCs/>
          <w:sz w:val="20"/>
          <w:szCs w:val="20"/>
          <w:u w:val="single"/>
        </w:rPr>
        <w:t xml:space="preserve">dla każdego elementu zaoferowanego przedmiotu zamówienia wskazanego w załączniku </w:t>
      </w:r>
      <w:r w:rsidR="008A27B3" w:rsidRPr="004437AA">
        <w:rPr>
          <w:rFonts w:ascii="Arial" w:eastAsia="Arial" w:hAnsi="Arial" w:cs="Arial"/>
          <w:bCs/>
          <w:sz w:val="20"/>
          <w:szCs w:val="20"/>
          <w:u w:val="single"/>
        </w:rPr>
        <w:t>4</w:t>
      </w:r>
      <w:r w:rsidR="006A4A28" w:rsidRPr="004437AA">
        <w:rPr>
          <w:rFonts w:ascii="Arial" w:eastAsia="Arial" w:hAnsi="Arial" w:cs="Arial"/>
          <w:bCs/>
          <w:sz w:val="20"/>
          <w:szCs w:val="20"/>
          <w:u w:val="single"/>
        </w:rPr>
        <w:t xml:space="preserve"> do SWZ</w:t>
      </w:r>
      <w:r w:rsidR="008A27B3" w:rsidRPr="004437AA">
        <w:rPr>
          <w:rFonts w:ascii="Arial" w:eastAsia="Arial" w:hAnsi="Arial" w:cs="Arial"/>
          <w:bCs/>
          <w:sz w:val="20"/>
          <w:szCs w:val="20"/>
          <w:u w:val="single"/>
        </w:rPr>
        <w:t>, tj. dla: monitora, komputera przenośnego, torby do laptopa, stacji dokując</w:t>
      </w:r>
      <w:r w:rsidR="004437AA" w:rsidRPr="004437AA">
        <w:rPr>
          <w:rFonts w:ascii="Arial" w:eastAsia="Arial" w:hAnsi="Arial" w:cs="Arial"/>
          <w:bCs/>
          <w:sz w:val="20"/>
          <w:szCs w:val="20"/>
          <w:u w:val="single"/>
        </w:rPr>
        <w:t>ej oraz m</w:t>
      </w:r>
      <w:r w:rsidR="008A27B3" w:rsidRPr="004437AA">
        <w:rPr>
          <w:rFonts w:ascii="Arial" w:eastAsia="Arial" w:hAnsi="Arial" w:cs="Arial"/>
          <w:bCs/>
          <w:sz w:val="20"/>
          <w:szCs w:val="20"/>
          <w:u w:val="single"/>
        </w:rPr>
        <w:t>ysz</w:t>
      </w:r>
      <w:r w:rsidR="004437AA" w:rsidRPr="004437AA">
        <w:rPr>
          <w:rFonts w:ascii="Arial" w:eastAsia="Arial" w:hAnsi="Arial" w:cs="Arial"/>
          <w:bCs/>
          <w:sz w:val="20"/>
          <w:szCs w:val="20"/>
          <w:u w:val="single"/>
        </w:rPr>
        <w:t>y</w:t>
      </w:r>
      <w:r w:rsidR="008A27B3" w:rsidRPr="004437AA">
        <w:rPr>
          <w:rFonts w:ascii="Arial" w:eastAsia="Arial" w:hAnsi="Arial" w:cs="Arial"/>
          <w:bCs/>
          <w:sz w:val="20"/>
          <w:szCs w:val="20"/>
          <w:u w:val="single"/>
        </w:rPr>
        <w:t xml:space="preserve"> i klawiatur</w:t>
      </w:r>
      <w:r w:rsidR="004437AA" w:rsidRPr="004437AA">
        <w:rPr>
          <w:rFonts w:ascii="Arial" w:eastAsia="Arial" w:hAnsi="Arial" w:cs="Arial"/>
          <w:bCs/>
          <w:sz w:val="20"/>
          <w:szCs w:val="20"/>
          <w:u w:val="single"/>
        </w:rPr>
        <w:t>y</w:t>
      </w:r>
      <w:r w:rsidR="006A4A28" w:rsidRPr="004437AA">
        <w:rPr>
          <w:rFonts w:ascii="Arial" w:eastAsia="Arial" w:hAnsi="Arial" w:cs="Arial"/>
          <w:bCs/>
          <w:sz w:val="20"/>
          <w:szCs w:val="20"/>
        </w:rPr>
        <w:t>.</w:t>
      </w:r>
      <w:r w:rsidRPr="004437AA">
        <w:rPr>
          <w:rFonts w:ascii="Arial" w:eastAsia="Arial" w:hAnsi="Arial" w:cs="Arial"/>
          <w:bCs/>
          <w:sz w:val="20"/>
          <w:szCs w:val="20"/>
        </w:rPr>
        <w:t xml:space="preserve"> </w:t>
      </w:r>
    </w:p>
    <w:p w14:paraId="4073C987" w14:textId="198A90A5" w:rsidR="006A4A28" w:rsidRPr="00A47B59" w:rsidRDefault="006A4A28" w:rsidP="00A47B59">
      <w:pPr>
        <w:spacing w:after="0" w:line="276" w:lineRule="auto"/>
        <w:jc w:val="both"/>
        <w:rPr>
          <w:rFonts w:ascii="Arial" w:eastAsia="Arial" w:hAnsi="Arial" w:cs="Arial"/>
          <w:b/>
          <w:sz w:val="20"/>
          <w:szCs w:val="20"/>
          <w:highlight w:val="yellow"/>
          <w:u w:val="single"/>
        </w:rPr>
      </w:pPr>
    </w:p>
    <w:p w14:paraId="350703B4" w14:textId="77777777" w:rsidR="006A4A28" w:rsidRDefault="006A4A28" w:rsidP="006A4A28">
      <w:pPr>
        <w:spacing w:after="0" w:line="276" w:lineRule="auto"/>
        <w:jc w:val="both"/>
        <w:rPr>
          <w:rFonts w:ascii="Arial" w:eastAsia="Arial" w:hAnsi="Arial" w:cs="Arial"/>
          <w:sz w:val="20"/>
          <w:szCs w:val="20"/>
        </w:rPr>
      </w:pPr>
      <w:r w:rsidRPr="00A60484">
        <w:rPr>
          <w:rFonts w:ascii="Arial" w:eastAsia="Arial" w:hAnsi="Arial" w:cs="Arial"/>
          <w:sz w:val="20"/>
          <w:szCs w:val="20"/>
        </w:rPr>
        <w:t xml:space="preserve">Zamawiający wymaga środków dowodowych zawierających dane techniczne i inne informacje o produkcie. Przedmiotowym środkiem dowodowym mogą być na przykład: </w:t>
      </w:r>
      <w:r w:rsidRPr="00D22A9E">
        <w:rPr>
          <w:rFonts w:ascii="Arial" w:eastAsia="Arial" w:hAnsi="Arial" w:cs="Arial"/>
          <w:bCs/>
          <w:sz w:val="20"/>
          <w:szCs w:val="20"/>
        </w:rPr>
        <w:t>karty katalogowe, specyfikacje techniczne udostępniane przez producentów i dystrybutorów lub własne opisy sporządzone przez Wykonawcę na ich podstawie, wraz ze wskazaniem źródeł pochodzenia przedstawionych informacji, np. źródło własne, adres strony WWW producenta lub dystrybutora, zawierający opis produktu</w:t>
      </w:r>
      <w:r w:rsidRPr="00A60484">
        <w:rPr>
          <w:rFonts w:ascii="Arial" w:eastAsia="Arial" w:hAnsi="Arial" w:cs="Arial"/>
          <w:sz w:val="20"/>
          <w:szCs w:val="20"/>
        </w:rPr>
        <w:t>.</w:t>
      </w:r>
    </w:p>
    <w:p w14:paraId="61C61C72" w14:textId="77777777" w:rsidR="00580FDA" w:rsidRPr="00A60484" w:rsidRDefault="00580FDA" w:rsidP="006A4A28">
      <w:pPr>
        <w:spacing w:after="0" w:line="276" w:lineRule="auto"/>
        <w:jc w:val="both"/>
        <w:rPr>
          <w:rFonts w:ascii="Arial" w:eastAsia="Arial" w:hAnsi="Arial" w:cs="Arial"/>
          <w:sz w:val="20"/>
          <w:szCs w:val="20"/>
        </w:rPr>
      </w:pPr>
    </w:p>
    <w:p w14:paraId="6925EB0D" w14:textId="77777777" w:rsidR="006A4A28" w:rsidRPr="00A60484" w:rsidRDefault="006A4A28" w:rsidP="006A4A28">
      <w:pPr>
        <w:spacing w:after="0" w:line="276" w:lineRule="auto"/>
        <w:rPr>
          <w:rFonts w:ascii="Arial" w:eastAsia="Arial" w:hAnsi="Arial" w:cs="Arial"/>
          <w:b/>
          <w:sz w:val="20"/>
          <w:szCs w:val="20"/>
        </w:rPr>
      </w:pPr>
      <w:r w:rsidRPr="00A60484">
        <w:rPr>
          <w:rFonts w:ascii="Arial" w:eastAsia="Arial" w:hAnsi="Arial" w:cs="Arial"/>
          <w:b/>
          <w:sz w:val="20"/>
          <w:szCs w:val="20"/>
        </w:rPr>
        <w:t>UWAGA:</w:t>
      </w:r>
    </w:p>
    <w:p w14:paraId="6EB749AE" w14:textId="77777777" w:rsidR="006A4A28" w:rsidRPr="00855A07" w:rsidRDefault="006A4A28" w:rsidP="004437AA">
      <w:pPr>
        <w:spacing w:after="0" w:line="276" w:lineRule="auto"/>
        <w:jc w:val="both"/>
        <w:rPr>
          <w:rFonts w:ascii="Arial" w:eastAsia="Arial" w:hAnsi="Arial" w:cs="Arial"/>
          <w:sz w:val="20"/>
          <w:szCs w:val="20"/>
        </w:rPr>
      </w:pPr>
      <w:r w:rsidRPr="00855A07">
        <w:rPr>
          <w:rFonts w:ascii="Arial" w:eastAsia="Arial" w:hAnsi="Arial" w:cs="Arial"/>
          <w:sz w:val="20"/>
          <w:szCs w:val="20"/>
        </w:rPr>
        <w:t>Zamawiający dopuszcza przedłożenie przedmiotowych środków dowodowych w języku polskim lub angielskim. Za złożenie przedmiotowego środka dowodowego nie uważa się podania samego linku odsyłającego do strony internetowej producenta lub dystrybutora (do oferty musi być dołączona treść dokumentów, na które powołuje się wykonawca).</w:t>
      </w:r>
    </w:p>
    <w:p w14:paraId="08929100" w14:textId="6DEECB93" w:rsidR="006A4A28" w:rsidRDefault="006A4A28" w:rsidP="006A4A28">
      <w:pPr>
        <w:spacing w:after="0" w:line="276" w:lineRule="auto"/>
        <w:rPr>
          <w:rFonts w:ascii="Arial" w:eastAsia="Arial" w:hAnsi="Arial" w:cs="Arial"/>
          <w:b/>
          <w:sz w:val="20"/>
          <w:szCs w:val="20"/>
        </w:rPr>
      </w:pPr>
      <w:r w:rsidRPr="00855A07">
        <w:rPr>
          <w:rFonts w:ascii="Arial" w:eastAsia="Arial" w:hAnsi="Arial" w:cs="Arial"/>
          <w:b/>
          <w:sz w:val="20"/>
          <w:szCs w:val="20"/>
        </w:rPr>
        <w:t xml:space="preserve">Zamawiający przypomina o konieczności opatrzenia przedmiotowych środków dowodowych </w:t>
      </w:r>
      <w:r w:rsidR="007F306D" w:rsidRPr="00855A07">
        <w:rPr>
          <w:rFonts w:ascii="Arial" w:eastAsia="Arial" w:hAnsi="Arial" w:cs="Arial"/>
          <w:b/>
          <w:sz w:val="20"/>
          <w:szCs w:val="20"/>
        </w:rPr>
        <w:t xml:space="preserve">kwalifikowanym </w:t>
      </w:r>
      <w:r w:rsidRPr="00855A07">
        <w:rPr>
          <w:rFonts w:ascii="Arial" w:eastAsia="Arial" w:hAnsi="Arial" w:cs="Arial"/>
          <w:b/>
          <w:sz w:val="20"/>
          <w:szCs w:val="20"/>
        </w:rPr>
        <w:t>podpisem elektronicznym.</w:t>
      </w:r>
    </w:p>
    <w:p w14:paraId="0BB0CF8B" w14:textId="77777777" w:rsidR="004437AA" w:rsidRPr="00CA5CEA" w:rsidRDefault="004437AA" w:rsidP="006A4A28">
      <w:pPr>
        <w:spacing w:after="0" w:line="276" w:lineRule="auto"/>
        <w:rPr>
          <w:rFonts w:ascii="Arial" w:eastAsia="Arial" w:hAnsi="Arial" w:cs="Arial"/>
          <w:b/>
          <w:sz w:val="20"/>
          <w:szCs w:val="20"/>
        </w:rPr>
      </w:pPr>
    </w:p>
    <w:p w14:paraId="79D158FB" w14:textId="1684831E" w:rsidR="006A4A28" w:rsidRPr="004437AA" w:rsidRDefault="006A4A28" w:rsidP="006A4A28">
      <w:pPr>
        <w:spacing w:after="0" w:line="276" w:lineRule="auto"/>
        <w:rPr>
          <w:rFonts w:ascii="Arial" w:eastAsia="Arial" w:hAnsi="Arial" w:cs="Arial"/>
          <w:sz w:val="20"/>
          <w:szCs w:val="20"/>
        </w:rPr>
      </w:pPr>
      <w:r w:rsidRPr="004437AA">
        <w:rPr>
          <w:rFonts w:ascii="Arial" w:eastAsia="Arial" w:hAnsi="Arial" w:cs="Arial"/>
          <w:bCs/>
          <w:sz w:val="20"/>
          <w:szCs w:val="20"/>
        </w:rPr>
        <w:t>2.</w:t>
      </w:r>
      <w:r w:rsidRPr="004437AA">
        <w:rPr>
          <w:rFonts w:ascii="Arial" w:eastAsia="Arial" w:hAnsi="Arial" w:cs="Arial"/>
          <w:sz w:val="20"/>
          <w:szCs w:val="20"/>
        </w:rPr>
        <w:t xml:space="preserve"> Zamawiający przewiduje uzupełnienie przedmiotowych środków dowodowych zgodnie z art. 107 ust. 2 ustawy </w:t>
      </w:r>
      <w:proofErr w:type="spellStart"/>
      <w:r w:rsidRPr="004437AA">
        <w:rPr>
          <w:rFonts w:ascii="Arial" w:eastAsia="Arial" w:hAnsi="Arial" w:cs="Arial"/>
          <w:sz w:val="20"/>
          <w:szCs w:val="20"/>
        </w:rPr>
        <w:t>Pzp</w:t>
      </w:r>
      <w:proofErr w:type="spellEnd"/>
      <w:r w:rsidRPr="004437AA">
        <w:rPr>
          <w:rFonts w:ascii="Arial" w:eastAsia="Arial" w:hAnsi="Arial" w:cs="Arial"/>
          <w:sz w:val="20"/>
          <w:szCs w:val="20"/>
        </w:rPr>
        <w:t xml:space="preserve">. </w:t>
      </w:r>
    </w:p>
    <w:p w14:paraId="348E6219" w14:textId="77777777" w:rsidR="00420421" w:rsidRDefault="00420421">
      <w:pPr>
        <w:widowControl w:val="0"/>
        <w:spacing w:after="0" w:line="276" w:lineRule="auto"/>
        <w:ind w:left="-283"/>
        <w:jc w:val="both"/>
        <w:rPr>
          <w:rFonts w:ascii="Arial" w:eastAsia="Arial" w:hAnsi="Arial" w:cs="Arial"/>
          <w:sz w:val="20"/>
          <w:szCs w:val="20"/>
        </w:rPr>
      </w:pPr>
    </w:p>
    <w:p w14:paraId="55563372" w14:textId="77777777" w:rsidR="00420421" w:rsidRDefault="00DE2EAF">
      <w:pPr>
        <w:pStyle w:val="Nagwek1"/>
        <w:numPr>
          <w:ilvl w:val="0"/>
          <w:numId w:val="0"/>
        </w:numPr>
        <w:spacing w:before="0" w:after="0" w:line="276" w:lineRule="auto"/>
        <w:jc w:val="center"/>
        <w:rPr>
          <w:rFonts w:eastAsia="Arial" w:cs="Arial"/>
          <w:sz w:val="22"/>
          <w:szCs w:val="20"/>
          <w:lang w:val="pl-PL"/>
        </w:rPr>
      </w:pPr>
      <w:r>
        <w:rPr>
          <w:rFonts w:eastAsia="Arial" w:cs="Arial"/>
          <w:sz w:val="22"/>
          <w:szCs w:val="20"/>
        </w:rPr>
        <w:t xml:space="preserve">Rozdział </w:t>
      </w:r>
      <w:r>
        <w:rPr>
          <w:rFonts w:eastAsia="Arial" w:cs="Arial"/>
          <w:sz w:val="22"/>
          <w:szCs w:val="20"/>
          <w:lang w:val="pl-PL"/>
        </w:rPr>
        <w:t>IX</w:t>
      </w:r>
    </w:p>
    <w:p w14:paraId="67007880" w14:textId="77777777" w:rsidR="00420421" w:rsidRDefault="00DE2EAF">
      <w:pPr>
        <w:spacing w:after="0" w:line="276" w:lineRule="auto"/>
        <w:jc w:val="center"/>
        <w:rPr>
          <w:rFonts w:ascii="Arial" w:eastAsia="Arial" w:hAnsi="Arial" w:cs="Arial"/>
          <w:b/>
          <w:bCs/>
          <w:iCs/>
          <w:szCs w:val="20"/>
          <w:lang w:eastAsia="x-none"/>
        </w:rPr>
      </w:pPr>
      <w:r>
        <w:rPr>
          <w:rFonts w:ascii="Arial" w:eastAsia="Arial" w:hAnsi="Arial" w:cs="Arial"/>
          <w:b/>
          <w:bCs/>
          <w:iCs/>
          <w:szCs w:val="20"/>
          <w:lang w:val="x-none" w:eastAsia="x-none"/>
        </w:rPr>
        <w:t>Informacj</w:t>
      </w:r>
      <w:r>
        <w:rPr>
          <w:rFonts w:ascii="Arial" w:eastAsia="Arial" w:hAnsi="Arial" w:cs="Arial"/>
          <w:b/>
          <w:bCs/>
          <w:iCs/>
          <w:szCs w:val="20"/>
          <w:lang w:eastAsia="x-none"/>
        </w:rPr>
        <w:t>a</w:t>
      </w:r>
      <w:r>
        <w:rPr>
          <w:rFonts w:ascii="Arial" w:eastAsia="Arial" w:hAnsi="Arial" w:cs="Arial"/>
          <w:b/>
          <w:bCs/>
          <w:iCs/>
          <w:szCs w:val="20"/>
          <w:lang w:val="x-none" w:eastAsia="x-none"/>
        </w:rPr>
        <w:t xml:space="preserve"> o </w:t>
      </w:r>
      <w:r>
        <w:rPr>
          <w:rFonts w:ascii="Arial" w:eastAsia="Arial" w:hAnsi="Arial" w:cs="Arial"/>
          <w:b/>
          <w:bCs/>
          <w:iCs/>
          <w:szCs w:val="20"/>
          <w:lang w:eastAsia="x-none"/>
        </w:rPr>
        <w:t>podmiotowych</w:t>
      </w:r>
      <w:r>
        <w:rPr>
          <w:rFonts w:ascii="Arial" w:eastAsia="Arial" w:hAnsi="Arial" w:cs="Arial"/>
          <w:b/>
          <w:bCs/>
          <w:iCs/>
          <w:szCs w:val="20"/>
          <w:lang w:val="x-none" w:eastAsia="x-none"/>
        </w:rPr>
        <w:t xml:space="preserve"> środkach dowodowych</w:t>
      </w:r>
      <w:r>
        <w:rPr>
          <w:rFonts w:ascii="Arial" w:eastAsia="Arial" w:hAnsi="Arial" w:cs="Arial"/>
          <w:b/>
          <w:bCs/>
          <w:iCs/>
          <w:szCs w:val="20"/>
          <w:lang w:eastAsia="x-none"/>
        </w:rPr>
        <w:t xml:space="preserve"> i innych dokumentach</w:t>
      </w:r>
    </w:p>
    <w:p w14:paraId="181BA968" w14:textId="77777777" w:rsidR="00420421" w:rsidRDefault="00420421">
      <w:pPr>
        <w:spacing w:after="0" w:line="276" w:lineRule="auto"/>
        <w:ind w:left="284" w:hanging="284"/>
        <w:jc w:val="both"/>
        <w:rPr>
          <w:rFonts w:ascii="Arial" w:eastAsia="Arial" w:hAnsi="Arial" w:cs="Arial"/>
          <w:b/>
          <w:bCs/>
          <w:iCs/>
          <w:sz w:val="20"/>
          <w:szCs w:val="20"/>
          <w:u w:val="single"/>
          <w:lang w:eastAsia="x-none"/>
        </w:rPr>
      </w:pPr>
    </w:p>
    <w:p w14:paraId="783ECBA0" w14:textId="77777777" w:rsidR="00420421" w:rsidRDefault="00DE2EAF">
      <w:pPr>
        <w:spacing w:after="0" w:line="276" w:lineRule="auto"/>
        <w:ind w:left="284" w:hanging="284"/>
        <w:jc w:val="both"/>
        <w:rPr>
          <w:rFonts w:ascii="Arial" w:eastAsia="Arial" w:hAnsi="Arial" w:cs="Arial"/>
          <w:b/>
          <w:bCs/>
          <w:iCs/>
          <w:sz w:val="20"/>
          <w:szCs w:val="20"/>
          <w:u w:val="single"/>
          <w:lang w:eastAsia="x-none"/>
        </w:rPr>
      </w:pPr>
      <w:r>
        <w:rPr>
          <w:rFonts w:ascii="Arial" w:eastAsia="Arial" w:hAnsi="Arial" w:cs="Arial"/>
          <w:b/>
          <w:bCs/>
          <w:iCs/>
          <w:sz w:val="20"/>
          <w:szCs w:val="20"/>
          <w:u w:val="single"/>
          <w:lang w:eastAsia="x-none"/>
        </w:rPr>
        <w:t>Dokumenty składane wraz z ofertą:</w:t>
      </w:r>
    </w:p>
    <w:p w14:paraId="1C16B8F5" w14:textId="77777777" w:rsidR="00420421" w:rsidRDefault="00420421">
      <w:pPr>
        <w:spacing w:after="0" w:line="276" w:lineRule="auto"/>
        <w:ind w:left="284" w:hanging="284"/>
        <w:jc w:val="both"/>
        <w:rPr>
          <w:rFonts w:ascii="Arial" w:eastAsia="Arial" w:hAnsi="Arial" w:cs="Arial"/>
          <w:b/>
          <w:bCs/>
          <w:iCs/>
          <w:sz w:val="20"/>
          <w:szCs w:val="20"/>
          <w:u w:val="single"/>
          <w:lang w:eastAsia="x-none"/>
        </w:rPr>
      </w:pPr>
    </w:p>
    <w:p w14:paraId="2EC23DFC" w14:textId="77777777" w:rsidR="00420421" w:rsidRDefault="00DE2EAF" w:rsidP="00D44584">
      <w:pPr>
        <w:widowControl w:val="0"/>
        <w:numPr>
          <w:ilvl w:val="0"/>
          <w:numId w:val="37"/>
        </w:numPr>
        <w:spacing w:after="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W celu wykazania braku podstaw wykluczenia </w:t>
      </w:r>
      <w:r>
        <w:rPr>
          <w:rFonts w:ascii="Arial" w:eastAsia="Arial" w:hAnsi="Arial" w:cs="Arial"/>
          <w:b/>
          <w:color w:val="000000"/>
          <w:sz w:val="20"/>
          <w:szCs w:val="20"/>
          <w:u w:val="single"/>
        </w:rPr>
        <w:t>do oferty Wykonawca musi dołączyć:</w:t>
      </w:r>
    </w:p>
    <w:p w14:paraId="6CD0C21D" w14:textId="77777777" w:rsidR="00420421" w:rsidRDefault="00DE2EAF" w:rsidP="00D44584">
      <w:pPr>
        <w:pStyle w:val="Akapitzlist"/>
        <w:widowControl w:val="0"/>
        <w:numPr>
          <w:ilvl w:val="0"/>
          <w:numId w:val="38"/>
        </w:numPr>
        <w:ind w:left="426"/>
        <w:rPr>
          <w:rFonts w:eastAsia="Arial" w:cs="Arial"/>
          <w:color w:val="000000"/>
          <w:sz w:val="20"/>
        </w:rPr>
      </w:pPr>
      <w:r>
        <w:rPr>
          <w:rFonts w:eastAsia="Arial" w:cs="Arial"/>
          <w:color w:val="000000"/>
          <w:sz w:val="20"/>
        </w:rPr>
        <w:t>Aktualne na dzień składania ofert oświadczenie o niepodleganiu wykluczeniu i spełnianiu warunków udziału w postępowaniu w zakresie wskazanym przez zamawiającego, stanowiące dowód tymczasowo zastępujący wymagane przez Zamawiającego podmiotowe środki dowodowe.</w:t>
      </w:r>
    </w:p>
    <w:p w14:paraId="1FB3BD03" w14:textId="77777777" w:rsidR="00420421" w:rsidRDefault="00DE2EAF">
      <w:pPr>
        <w:pStyle w:val="Akapitzlist"/>
        <w:widowControl w:val="0"/>
        <w:ind w:left="426"/>
        <w:rPr>
          <w:rFonts w:eastAsia="Arial" w:cs="Arial"/>
          <w:color w:val="000000"/>
          <w:sz w:val="20"/>
        </w:rPr>
      </w:pPr>
      <w:r>
        <w:rPr>
          <w:rFonts w:eastAsia="Arial" w:cs="Arial"/>
          <w:color w:val="000000"/>
          <w:sz w:val="20"/>
        </w:rPr>
        <w:t>W przypadku wspólnego ubiegania się o  zamówienie przez wykonawców, oświadczenie składa każdy z wykonawców.</w:t>
      </w:r>
    </w:p>
    <w:p w14:paraId="4D66D3E9" w14:textId="77777777" w:rsidR="00420421" w:rsidRDefault="00DE2EAF" w:rsidP="00D44584">
      <w:pPr>
        <w:pStyle w:val="Akapitzlist"/>
        <w:widowControl w:val="0"/>
        <w:numPr>
          <w:ilvl w:val="0"/>
          <w:numId w:val="39"/>
        </w:numPr>
        <w:ind w:left="426"/>
        <w:rPr>
          <w:rFonts w:eastAsia="Arial" w:cs="Arial"/>
          <w:color w:val="000000"/>
          <w:sz w:val="20"/>
        </w:rPr>
      </w:pPr>
      <w:r>
        <w:rPr>
          <w:rFonts w:eastAsia="Arial" w:cs="Arial"/>
          <w:color w:val="000000"/>
          <w:sz w:val="20"/>
        </w:rPr>
        <w:t xml:space="preserve">W przypadku polegania na zdolnościach lub sytuacji podmiotów udostępniających zasoby, Wykonawca </w:t>
      </w:r>
      <w:r>
        <w:rPr>
          <w:rFonts w:eastAsia="Arial" w:cs="Arial"/>
          <w:color w:val="000000"/>
          <w:sz w:val="20"/>
          <w:lang w:val="pl-PL"/>
        </w:rPr>
        <w:t>musi złożyć</w:t>
      </w:r>
      <w:r>
        <w:rPr>
          <w:rFonts w:eastAsia="Arial" w:cs="Arial"/>
          <w:color w:val="000000"/>
          <w:sz w:val="20"/>
        </w:rPr>
        <w:t xml:space="preserve"> wraz z oświadczeniem także oświadczenie podmiotu udostępniającego zasoby, potwierdzające spełnianie warunków udziału w postępowaniu, w zakresie, w jakim wykonawca powołuje się na jego zasoby.</w:t>
      </w:r>
    </w:p>
    <w:p w14:paraId="7CDC77D8" w14:textId="77777777" w:rsidR="00420421" w:rsidRDefault="00DE2EAF" w:rsidP="00D44584">
      <w:pPr>
        <w:pStyle w:val="Akapitzlist"/>
        <w:widowControl w:val="0"/>
        <w:numPr>
          <w:ilvl w:val="0"/>
          <w:numId w:val="40"/>
        </w:numPr>
        <w:ind w:left="426"/>
        <w:rPr>
          <w:rFonts w:eastAsia="Arial" w:cs="Arial"/>
          <w:color w:val="000000"/>
          <w:sz w:val="20"/>
        </w:rPr>
      </w:pPr>
      <w:r>
        <w:rPr>
          <w:rFonts w:eastAsia="Arial" w:cs="Arial"/>
          <w:color w:val="000000"/>
          <w:sz w:val="20"/>
        </w:rPr>
        <w:t>Oświadczenie, o którym mowa w ust. 1</w:t>
      </w:r>
      <w:r>
        <w:rPr>
          <w:rFonts w:eastAsia="Arial" w:cs="Arial"/>
          <w:color w:val="000000"/>
          <w:sz w:val="20"/>
          <w:lang w:val="pl-PL"/>
        </w:rPr>
        <w:t xml:space="preserve"> </w:t>
      </w:r>
      <w:r>
        <w:rPr>
          <w:rFonts w:eastAsia="Arial" w:cs="Arial"/>
          <w:color w:val="000000"/>
          <w:sz w:val="20"/>
        </w:rPr>
        <w:t xml:space="preserve">składa się na formularzu jednolitego europejskiego dokumentu zamówienia, sporządzonym zgodnie ze wzorem standardowego formularza określonego w </w:t>
      </w:r>
      <w:r>
        <w:rPr>
          <w:rFonts w:eastAsia="Arial" w:cs="Arial"/>
          <w:color w:val="000000"/>
          <w:sz w:val="20"/>
        </w:rPr>
        <w:lastRenderedPageBreak/>
        <w:t>rozporządzeniu wykonawczym Komisji (UE) 2016/7 z dnia 5 stycznia 2016 r. ustanawiającym standardowy formularz jednolitego europejskiego dokumentu zamówienia (Dz. Urz. UE L 3 z 06.01.2016, str. 16), zwanego dalej "jednolitym dokumentem"</w:t>
      </w:r>
      <w:r>
        <w:rPr>
          <w:rFonts w:eastAsia="Arial" w:cs="Arial"/>
          <w:color w:val="000000"/>
          <w:sz w:val="20"/>
          <w:lang w:val="pl-PL"/>
        </w:rPr>
        <w:t xml:space="preserve"> (JEDZ)</w:t>
      </w:r>
      <w:r>
        <w:rPr>
          <w:rFonts w:eastAsia="Arial" w:cs="Arial"/>
          <w:color w:val="000000"/>
          <w:sz w:val="20"/>
        </w:rPr>
        <w:t>.</w:t>
      </w:r>
    </w:p>
    <w:p w14:paraId="30EE9062" w14:textId="77777777" w:rsidR="00420421" w:rsidRDefault="00DE2EAF" w:rsidP="00D44584">
      <w:pPr>
        <w:pStyle w:val="Akapitzlist"/>
        <w:widowControl w:val="0"/>
        <w:numPr>
          <w:ilvl w:val="0"/>
          <w:numId w:val="41"/>
        </w:numPr>
        <w:ind w:left="426"/>
        <w:rPr>
          <w:rFonts w:eastAsia="Arial" w:cs="Arial"/>
          <w:color w:val="000000"/>
          <w:sz w:val="20"/>
        </w:rPr>
      </w:pPr>
      <w:r>
        <w:rPr>
          <w:rFonts w:eastAsia="Arial" w:cs="Arial"/>
          <w:color w:val="000000"/>
          <w:sz w:val="20"/>
        </w:rPr>
        <w:t>Zobowiązanie podmiotu udostępniającego zasoby (jeżeli dotyczy)</w:t>
      </w:r>
    </w:p>
    <w:p w14:paraId="4B25BD44" w14:textId="77777777" w:rsidR="00420421" w:rsidRDefault="00DE2EAF" w:rsidP="00D44584">
      <w:pPr>
        <w:pStyle w:val="Akapitzlist"/>
        <w:widowControl w:val="0"/>
        <w:numPr>
          <w:ilvl w:val="0"/>
          <w:numId w:val="42"/>
        </w:numPr>
        <w:ind w:left="426"/>
        <w:rPr>
          <w:rFonts w:eastAsia="Arial" w:cs="Arial"/>
          <w:color w:val="000000"/>
          <w:sz w:val="20"/>
        </w:rPr>
      </w:pPr>
      <w:r>
        <w:rPr>
          <w:rFonts w:eastAsia="Arial" w:cs="Arial"/>
          <w:color w:val="000000"/>
          <w:sz w:val="20"/>
        </w:rPr>
        <w:t>Oświadczenie, o którym mowa w ust. 1</w:t>
      </w:r>
      <w:r>
        <w:rPr>
          <w:rFonts w:eastAsia="Arial" w:cs="Arial"/>
          <w:color w:val="000000"/>
          <w:sz w:val="20"/>
          <w:lang w:val="pl-PL"/>
        </w:rPr>
        <w:t xml:space="preserve"> </w:t>
      </w:r>
      <w:r>
        <w:rPr>
          <w:rFonts w:eastAsia="Arial" w:cs="Arial"/>
          <w:color w:val="000000"/>
          <w:sz w:val="20"/>
        </w:rPr>
        <w:t>podmiotu udostępniającego zasoby</w:t>
      </w:r>
      <w:r>
        <w:rPr>
          <w:rFonts w:eastAsia="Arial" w:cs="Arial"/>
          <w:color w:val="000000"/>
          <w:sz w:val="20"/>
          <w:lang w:val="pl-PL"/>
        </w:rPr>
        <w:t xml:space="preserve"> </w:t>
      </w:r>
      <w:r>
        <w:rPr>
          <w:rFonts w:eastAsia="Arial" w:cs="Arial"/>
          <w:color w:val="000000"/>
          <w:sz w:val="20"/>
        </w:rPr>
        <w:t>(jeżeli dotyczy)</w:t>
      </w:r>
    </w:p>
    <w:p w14:paraId="01DAC65A" w14:textId="77777777" w:rsidR="00420421" w:rsidRDefault="00DE2EAF" w:rsidP="00D44584">
      <w:pPr>
        <w:pStyle w:val="Akapitzlist"/>
        <w:widowControl w:val="0"/>
        <w:numPr>
          <w:ilvl w:val="0"/>
          <w:numId w:val="43"/>
        </w:numPr>
        <w:ind w:left="426"/>
        <w:rPr>
          <w:rFonts w:eastAsia="Arial" w:cs="Arial"/>
          <w:color w:val="000000"/>
          <w:sz w:val="20"/>
        </w:rPr>
      </w:pPr>
      <w:r>
        <w:rPr>
          <w:rFonts w:eastAsia="Arial" w:cs="Arial"/>
          <w:color w:val="000000"/>
          <w:sz w:val="20"/>
          <w:lang w:val="pl-PL"/>
        </w:rPr>
        <w:t>Oświadczenie o niepodleganiu wykluczeniu na podstawie przesłanek, o których mowa w rozdziale VII ust. 7 SWZ</w:t>
      </w:r>
    </w:p>
    <w:p w14:paraId="0BD7F693" w14:textId="77777777" w:rsidR="00420421" w:rsidRDefault="00420421">
      <w:pPr>
        <w:widowControl w:val="0"/>
        <w:spacing w:line="240" w:lineRule="auto"/>
        <w:ind w:left="66"/>
        <w:rPr>
          <w:rFonts w:eastAsia="Arial" w:cs="Arial"/>
          <w:color w:val="000000"/>
          <w:sz w:val="20"/>
        </w:rPr>
      </w:pPr>
    </w:p>
    <w:p w14:paraId="771B0F36" w14:textId="77777777" w:rsidR="00420421" w:rsidRDefault="00DE2EAF">
      <w:pPr>
        <w:widowControl w:val="0"/>
        <w:ind w:left="66"/>
        <w:jc w:val="both"/>
        <w:rPr>
          <w:rFonts w:ascii="Arial" w:eastAsia="Arial" w:hAnsi="Arial" w:cs="Arial"/>
          <w:color w:val="000000"/>
          <w:sz w:val="20"/>
        </w:rPr>
      </w:pPr>
      <w:r>
        <w:rPr>
          <w:rFonts w:ascii="Arial" w:eastAsia="Arial" w:hAnsi="Arial" w:cs="Arial"/>
          <w:color w:val="000000"/>
          <w:sz w:val="20"/>
        </w:rPr>
        <w:t>Wykonawca zobowiązany jest złożyć JEDZ w postaci elektronicznej opatrzonej kwalifikowanym podpisem elektronicznym. Wykonawca wypełnia JEDZ, tworząc dokument elektroniczny. Może korzystać z udostępnionego przez Urząd Zamówień Publicznych narzędzia ESPD (http://espd.uzp.gov.pl) lub innych dostępnych narzędzi lub oprogramowania, które umożliwiają wypełnienie JEDZ i utworzenie dokumentu elektronicznego. JEDZ przygotowany wstępnie przez Zamawiającego dla przedmiotowego postępowania (w formacie .</w:t>
      </w:r>
      <w:proofErr w:type="spellStart"/>
      <w:r>
        <w:rPr>
          <w:rFonts w:ascii="Arial" w:eastAsia="Arial" w:hAnsi="Arial" w:cs="Arial"/>
          <w:color w:val="000000"/>
          <w:sz w:val="20"/>
        </w:rPr>
        <w:t>xml</w:t>
      </w:r>
      <w:proofErr w:type="spellEnd"/>
      <w:r>
        <w:rPr>
          <w:rFonts w:ascii="Arial" w:eastAsia="Arial" w:hAnsi="Arial" w:cs="Arial"/>
          <w:color w:val="000000"/>
          <w:sz w:val="20"/>
        </w:rPr>
        <w:t xml:space="preserve"> – do zaimportowania w serwisie ESPD) jest dostępny na stronie internetowej Zamawiającego https://platformazakupowa.pl/pn/pg_edu  w miejscu zamieszczenia niniejszej SWZ. </w:t>
      </w:r>
      <w:r>
        <w:rPr>
          <w:rFonts w:ascii="Arial" w:hAnsi="Arial" w:cs="Arial"/>
          <w:b/>
          <w:bCs/>
          <w:sz w:val="20"/>
        </w:rPr>
        <w:t>Wykonawca wypełnia Jednolity dokument w następujących częściach: II, III sekcja A, B, C, D, IV sekcja α (alfa) oraz części VI.</w:t>
      </w:r>
    </w:p>
    <w:p w14:paraId="64237217" w14:textId="77777777" w:rsidR="00420421" w:rsidRDefault="00DE2EAF">
      <w:pPr>
        <w:spacing w:after="0" w:line="276" w:lineRule="auto"/>
        <w:contextualSpacing/>
        <w:jc w:val="both"/>
        <w:rPr>
          <w:rFonts w:ascii="Arial" w:hAnsi="Arial" w:cs="Arial"/>
          <w:color w:val="000000"/>
          <w:sz w:val="20"/>
          <w:szCs w:val="20"/>
        </w:rPr>
      </w:pPr>
      <w:r>
        <w:rPr>
          <w:rFonts w:ascii="Arial" w:hAnsi="Arial" w:cs="Arial"/>
          <w:color w:val="000000"/>
          <w:sz w:val="20"/>
          <w:szCs w:val="20"/>
        </w:rPr>
        <w:t>Instrukcja wypełniania jednolitego dokumentu jest dostępna pod poniższym adresem:</w:t>
      </w:r>
    </w:p>
    <w:p w14:paraId="3EDCD6B7" w14:textId="77777777" w:rsidR="00420421" w:rsidRDefault="00000000">
      <w:pPr>
        <w:spacing w:after="0" w:line="276" w:lineRule="auto"/>
        <w:contextualSpacing/>
        <w:jc w:val="both"/>
        <w:rPr>
          <w:rFonts w:ascii="Arial" w:hAnsi="Arial" w:cs="Arial"/>
          <w:color w:val="000000"/>
          <w:sz w:val="20"/>
          <w:szCs w:val="20"/>
        </w:rPr>
      </w:pPr>
      <w:hyperlink r:id="rId15">
        <w:r w:rsidR="00DE2EAF">
          <w:rPr>
            <w:rStyle w:val="Hipercze"/>
            <w:rFonts w:ascii="Arial" w:hAnsi="Arial" w:cs="Arial"/>
            <w:sz w:val="20"/>
            <w:szCs w:val="20"/>
          </w:rPr>
          <w:t>https://www.gov.pl/web/uzp/jednolity-europejski-dokument-zamowienia</w:t>
        </w:r>
      </w:hyperlink>
      <w:r w:rsidR="00DE2EAF">
        <w:rPr>
          <w:rFonts w:ascii="Arial" w:hAnsi="Arial" w:cs="Arial"/>
          <w:color w:val="000000"/>
          <w:sz w:val="20"/>
          <w:szCs w:val="20"/>
        </w:rPr>
        <w:t xml:space="preserve"> </w:t>
      </w:r>
    </w:p>
    <w:p w14:paraId="3925F5B6" w14:textId="77777777" w:rsidR="00420421" w:rsidRDefault="00420421">
      <w:pPr>
        <w:pStyle w:val="Akapitzlist"/>
        <w:widowControl w:val="0"/>
        <w:ind w:left="426"/>
        <w:rPr>
          <w:rFonts w:eastAsia="Arial" w:cs="Arial"/>
          <w:color w:val="000000"/>
          <w:sz w:val="20"/>
        </w:rPr>
      </w:pPr>
    </w:p>
    <w:p w14:paraId="005008AF" w14:textId="77777777" w:rsidR="00420421" w:rsidRDefault="00DE2EAF">
      <w:pPr>
        <w:pStyle w:val="Akapitzlist"/>
        <w:widowControl w:val="0"/>
        <w:ind w:left="426"/>
        <w:rPr>
          <w:rFonts w:eastAsia="Arial" w:cs="Arial"/>
          <w:b/>
          <w:color w:val="000000"/>
          <w:sz w:val="20"/>
          <w:u w:val="single"/>
          <w:lang w:val="pl-PL"/>
        </w:rPr>
      </w:pPr>
      <w:r>
        <w:rPr>
          <w:rFonts w:eastAsia="Arial" w:cs="Arial"/>
          <w:b/>
          <w:color w:val="000000"/>
          <w:sz w:val="20"/>
          <w:u w:val="single"/>
          <w:lang w:val="pl-PL"/>
        </w:rPr>
        <w:t>Dokumenty składane na wezwanie:</w:t>
      </w:r>
    </w:p>
    <w:p w14:paraId="1969D294" w14:textId="77777777" w:rsidR="00420421" w:rsidRDefault="00420421">
      <w:pPr>
        <w:pStyle w:val="Akapitzlist"/>
        <w:widowControl w:val="0"/>
        <w:ind w:left="426"/>
        <w:rPr>
          <w:rFonts w:eastAsia="Arial" w:cs="Arial"/>
          <w:b/>
          <w:color w:val="000000"/>
          <w:sz w:val="20"/>
          <w:u w:val="single"/>
          <w:lang w:val="pl-PL"/>
        </w:rPr>
      </w:pPr>
    </w:p>
    <w:p w14:paraId="0BC049AB" w14:textId="77777777" w:rsidR="00420421" w:rsidRDefault="00DE2EAF" w:rsidP="00D44584">
      <w:pPr>
        <w:pStyle w:val="Akapitzlist"/>
        <w:widowControl w:val="0"/>
        <w:numPr>
          <w:ilvl w:val="0"/>
          <w:numId w:val="45"/>
        </w:numPr>
        <w:ind w:left="426"/>
        <w:rPr>
          <w:rFonts w:cs="Arial"/>
          <w:bCs/>
          <w:sz w:val="20"/>
        </w:rPr>
      </w:pPr>
      <w:r>
        <w:rPr>
          <w:rFonts w:cs="Arial"/>
          <w:bCs/>
          <w:sz w:val="20"/>
        </w:rPr>
        <w:t xml:space="preserve">Zgodnie z art. </w:t>
      </w:r>
      <w:r>
        <w:rPr>
          <w:rFonts w:cs="Arial"/>
          <w:bCs/>
          <w:sz w:val="20"/>
          <w:lang w:val="pl-PL"/>
        </w:rPr>
        <w:t>126</w:t>
      </w:r>
      <w:r>
        <w:rPr>
          <w:rFonts w:cs="Arial"/>
          <w:bCs/>
          <w:sz w:val="20"/>
        </w:rPr>
        <w:t xml:space="preserve"> ust. 1 ustawy </w:t>
      </w:r>
      <w:proofErr w:type="spellStart"/>
      <w:r>
        <w:rPr>
          <w:rFonts w:cs="Arial"/>
          <w:bCs/>
          <w:sz w:val="20"/>
        </w:rPr>
        <w:t>Pzp</w:t>
      </w:r>
      <w:proofErr w:type="spellEnd"/>
      <w:r>
        <w:rPr>
          <w:rFonts w:cs="Arial"/>
          <w:bCs/>
          <w:sz w:val="20"/>
        </w:rPr>
        <w:t>, przed wyborem najkorzystniejszej oferty</w:t>
      </w:r>
      <w:r>
        <w:rPr>
          <w:rFonts w:cs="Arial"/>
          <w:bCs/>
          <w:sz w:val="20"/>
          <w:lang w:val="pl-PL"/>
        </w:rPr>
        <w:t xml:space="preserve"> </w:t>
      </w:r>
      <w:r>
        <w:rPr>
          <w:rFonts w:cs="Arial"/>
          <w:bCs/>
          <w:sz w:val="20"/>
        </w:rPr>
        <w:t xml:space="preserve">Zamawiający wezwie wykonawcę, którego oferta została najwyżej oceniona, do złożenia w wyznaczonym terminie, nie krótszym niż </w:t>
      </w:r>
      <w:r>
        <w:rPr>
          <w:rFonts w:cs="Arial"/>
          <w:bCs/>
          <w:sz w:val="20"/>
          <w:lang w:val="pl-PL"/>
        </w:rPr>
        <w:t>10</w:t>
      </w:r>
      <w:r>
        <w:rPr>
          <w:rFonts w:cs="Arial"/>
          <w:bCs/>
          <w:sz w:val="20"/>
        </w:rPr>
        <w:t xml:space="preserve"> dni od dnia wezwania, następujących podmiotowych środków dowodowych, aktualnych na dzień ich złożenia:</w:t>
      </w:r>
    </w:p>
    <w:p w14:paraId="6AD6D50E" w14:textId="77777777" w:rsidR="00420421" w:rsidRDefault="00DE2EAF">
      <w:pPr>
        <w:pStyle w:val="Akapitzlist"/>
        <w:widowControl w:val="0"/>
        <w:ind w:left="426"/>
        <w:rPr>
          <w:rFonts w:eastAsia="Arial" w:cs="Arial"/>
          <w:color w:val="000000"/>
          <w:sz w:val="20"/>
        </w:rPr>
      </w:pPr>
      <w:r>
        <w:rPr>
          <w:rFonts w:cs="Arial"/>
          <w:b/>
          <w:bCs/>
          <w:sz w:val="20"/>
          <w:lang w:val="pl-PL"/>
        </w:rPr>
        <w:t>1)</w:t>
      </w:r>
      <w:r>
        <w:rPr>
          <w:rFonts w:cs="Arial"/>
          <w:bCs/>
          <w:sz w:val="20"/>
          <w:lang w:val="pl-PL"/>
        </w:rPr>
        <w:t xml:space="preserve"> </w:t>
      </w:r>
      <w:r>
        <w:rPr>
          <w:rFonts w:eastAsia="Arial" w:cs="Arial"/>
          <w:color w:val="000000"/>
          <w:sz w:val="20"/>
        </w:rPr>
        <w:t>oświadczenie, w zakresie art. 108 ust. 1 pkt 5 ustawy</w:t>
      </w:r>
      <w:r>
        <w:rPr>
          <w:rFonts w:eastAsia="Arial" w:cs="Arial"/>
          <w:color w:val="000000"/>
          <w:sz w:val="20"/>
          <w:lang w:val="pl-PL"/>
        </w:rPr>
        <w:t xml:space="preserve"> </w:t>
      </w:r>
      <w:proofErr w:type="spellStart"/>
      <w:r>
        <w:rPr>
          <w:rFonts w:eastAsia="Arial" w:cs="Arial"/>
          <w:color w:val="000000"/>
          <w:sz w:val="20"/>
          <w:lang w:val="pl-PL"/>
        </w:rPr>
        <w:t>Pzp</w:t>
      </w:r>
      <w:proofErr w:type="spellEnd"/>
      <w:r>
        <w:rPr>
          <w:rFonts w:eastAsia="Arial" w:cs="Arial"/>
          <w:color w:val="000000"/>
          <w:sz w:val="20"/>
        </w:rPr>
        <w:t>, o braku przynależności do tej samej grupy kapitałowej w rozumieniu ustawy z dnia 16 lutego 2007 r. o ochronie konkurencji i konsumentów (</w:t>
      </w:r>
      <w:proofErr w:type="spellStart"/>
      <w:r>
        <w:rPr>
          <w:rFonts w:eastAsia="Arial" w:cs="Arial"/>
          <w:color w:val="000000"/>
          <w:sz w:val="20"/>
          <w:lang w:val="pl-PL"/>
        </w:rPr>
        <w:t>t.j</w:t>
      </w:r>
      <w:proofErr w:type="spellEnd"/>
      <w:r>
        <w:rPr>
          <w:rFonts w:eastAsia="Arial" w:cs="Arial"/>
          <w:color w:val="000000"/>
          <w:sz w:val="20"/>
          <w:lang w:val="pl-PL"/>
        </w:rPr>
        <w:t xml:space="preserve">. </w:t>
      </w:r>
      <w:r>
        <w:rPr>
          <w:rFonts w:eastAsia="Arial" w:cs="Arial"/>
          <w:color w:val="000000"/>
          <w:sz w:val="20"/>
        </w:rPr>
        <w:t>Dz. U. z 202</w:t>
      </w:r>
      <w:r>
        <w:rPr>
          <w:rFonts w:eastAsia="Arial" w:cs="Arial"/>
          <w:color w:val="000000"/>
          <w:sz w:val="20"/>
          <w:lang w:val="pl-PL"/>
        </w:rPr>
        <w:t>1</w:t>
      </w:r>
      <w:r>
        <w:rPr>
          <w:rFonts w:eastAsia="Arial" w:cs="Arial"/>
          <w:color w:val="000000"/>
          <w:sz w:val="20"/>
        </w:rPr>
        <w:t xml:space="preserve"> r. poz. </w:t>
      </w:r>
      <w:r>
        <w:rPr>
          <w:rFonts w:eastAsia="Arial" w:cs="Arial"/>
          <w:color w:val="000000"/>
          <w:sz w:val="20"/>
          <w:lang w:val="pl-PL"/>
        </w:rPr>
        <w:t>275</w:t>
      </w:r>
      <w:r>
        <w:rPr>
          <w:rFonts w:eastAsia="Arial" w:cs="Arial"/>
          <w:color w:val="000000"/>
          <w:sz w:val="20"/>
        </w:rPr>
        <w:t>), z innym wykonawcą, który złożył odrębną ofertę,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1328F6CA" w14:textId="4A6C0AF9" w:rsidR="00420421" w:rsidRDefault="00D577E8">
      <w:pPr>
        <w:pStyle w:val="Akapitzlist"/>
        <w:widowControl w:val="0"/>
        <w:ind w:left="426"/>
        <w:rPr>
          <w:rFonts w:cs="Arial"/>
          <w:bCs/>
          <w:sz w:val="20"/>
          <w:lang w:val="pl-PL"/>
        </w:rPr>
      </w:pPr>
      <w:r>
        <w:rPr>
          <w:rFonts w:cs="Arial"/>
          <w:b/>
          <w:bCs/>
          <w:sz w:val="20"/>
          <w:lang w:val="pl-PL"/>
        </w:rPr>
        <w:t>2</w:t>
      </w:r>
      <w:r w:rsidR="00DE2EAF">
        <w:rPr>
          <w:rFonts w:cs="Arial"/>
          <w:b/>
          <w:bCs/>
          <w:sz w:val="20"/>
          <w:lang w:val="pl-PL"/>
        </w:rPr>
        <w:t>)</w:t>
      </w:r>
      <w:r w:rsidR="00DE2EAF">
        <w:rPr>
          <w:rFonts w:cs="Arial"/>
          <w:bCs/>
          <w:sz w:val="20"/>
          <w:lang w:val="pl-PL"/>
        </w:rPr>
        <w:t xml:space="preserve"> odpis lub informacja z Krajowego Rejestru Sądowego lub z Centralnej Ewidencji i Informacji o Działalności Gospodarczej, w zakresie art. 109 ust. 1 pkt 4 ustawy </w:t>
      </w:r>
      <w:proofErr w:type="spellStart"/>
      <w:r w:rsidR="00DE2EAF">
        <w:rPr>
          <w:rFonts w:cs="Arial"/>
          <w:bCs/>
          <w:sz w:val="20"/>
          <w:lang w:val="pl-PL"/>
        </w:rPr>
        <w:t>Pzp</w:t>
      </w:r>
      <w:proofErr w:type="spellEnd"/>
      <w:r w:rsidR="00DE2EAF">
        <w:rPr>
          <w:rFonts w:cs="Arial"/>
          <w:bCs/>
          <w:sz w:val="20"/>
          <w:lang w:val="pl-PL"/>
        </w:rPr>
        <w:t>, sporządzony nie wcześniej niż 3 miesiące przed jej złożeniem, jeżeli odrębne przepisy wymagają wpisu do rejestru lub ewidencji,</w:t>
      </w:r>
    </w:p>
    <w:p w14:paraId="25906193" w14:textId="1897DC34" w:rsidR="00420421" w:rsidRDefault="00D577E8">
      <w:pPr>
        <w:pStyle w:val="Akapitzlist"/>
        <w:widowControl w:val="0"/>
        <w:ind w:left="426"/>
        <w:rPr>
          <w:rFonts w:cs="Arial"/>
          <w:bCs/>
          <w:sz w:val="20"/>
          <w:lang w:val="pl-PL"/>
        </w:rPr>
      </w:pPr>
      <w:r>
        <w:rPr>
          <w:rFonts w:cs="Arial"/>
          <w:b/>
          <w:bCs/>
          <w:sz w:val="20"/>
          <w:lang w:val="pl-PL"/>
        </w:rPr>
        <w:t>3</w:t>
      </w:r>
      <w:r w:rsidR="00DE2EAF">
        <w:rPr>
          <w:rFonts w:cs="Arial"/>
          <w:b/>
          <w:bCs/>
          <w:sz w:val="20"/>
          <w:lang w:val="pl-PL"/>
        </w:rPr>
        <w:t>)</w:t>
      </w:r>
      <w:r w:rsidR="00DE2EAF">
        <w:t xml:space="preserve"> </w:t>
      </w:r>
      <w:r w:rsidR="00DE2EAF">
        <w:rPr>
          <w:rFonts w:cs="Arial"/>
          <w:bCs/>
          <w:sz w:val="20"/>
          <w:lang w:val="pl-PL"/>
        </w:rPr>
        <w:t xml:space="preserve">Informacja z Krajowego Rejestru Karnego w zakresie dotyczącym podstaw wykluczenia wskazanych w art. 108 ust. 1 pkt 1, 2 i 4 ustawy </w:t>
      </w:r>
      <w:proofErr w:type="spellStart"/>
      <w:r w:rsidR="00DE2EAF">
        <w:rPr>
          <w:rFonts w:cs="Arial"/>
          <w:bCs/>
          <w:sz w:val="20"/>
          <w:lang w:val="pl-PL"/>
        </w:rPr>
        <w:t>Pzp</w:t>
      </w:r>
      <w:proofErr w:type="spellEnd"/>
      <w:r w:rsidR="00DE2EAF">
        <w:rPr>
          <w:rFonts w:cs="Arial"/>
          <w:bCs/>
          <w:sz w:val="20"/>
          <w:lang w:val="pl-PL"/>
        </w:rPr>
        <w:t>, sporządzona nie wcześniej niż 6 miesięcy przed jej złożeniem,</w:t>
      </w:r>
    </w:p>
    <w:p w14:paraId="2EFC151A" w14:textId="0FA8AA24" w:rsidR="00420421" w:rsidRDefault="00D577E8">
      <w:pPr>
        <w:pStyle w:val="Akapitzlist"/>
        <w:widowControl w:val="0"/>
        <w:ind w:left="426"/>
        <w:rPr>
          <w:rFonts w:cs="Arial"/>
          <w:bCs/>
          <w:sz w:val="20"/>
          <w:lang w:val="pl-PL"/>
        </w:rPr>
      </w:pPr>
      <w:r>
        <w:rPr>
          <w:rFonts w:cs="Arial"/>
          <w:b/>
          <w:bCs/>
          <w:sz w:val="20"/>
          <w:lang w:val="pl-PL"/>
        </w:rPr>
        <w:t>4</w:t>
      </w:r>
      <w:r w:rsidR="00DE2EAF">
        <w:rPr>
          <w:rFonts w:cs="Arial"/>
          <w:b/>
          <w:bCs/>
          <w:sz w:val="20"/>
          <w:lang w:val="pl-PL"/>
        </w:rPr>
        <w:t>)</w:t>
      </w:r>
      <w:r w:rsidR="00DE2EAF">
        <w:rPr>
          <w:rFonts w:cs="Arial"/>
          <w:bCs/>
          <w:sz w:val="20"/>
          <w:lang w:val="pl-PL"/>
        </w:rPr>
        <w:t xml:space="preserve"> Oświadczenie Wykonawcy o aktualności informacji zawartych w oświadczeniu, o którym mowa w art. 125 ust. 1 ustawy </w:t>
      </w:r>
      <w:proofErr w:type="spellStart"/>
      <w:r w:rsidR="00DE2EAF">
        <w:rPr>
          <w:rFonts w:cs="Arial"/>
          <w:bCs/>
          <w:sz w:val="20"/>
          <w:lang w:val="pl-PL"/>
        </w:rPr>
        <w:t>Pzp</w:t>
      </w:r>
      <w:proofErr w:type="spellEnd"/>
      <w:r w:rsidR="00DE2EAF">
        <w:rPr>
          <w:rFonts w:cs="Arial"/>
          <w:bCs/>
          <w:sz w:val="20"/>
          <w:lang w:val="pl-PL"/>
        </w:rPr>
        <w:t xml:space="preserve">, w zakresie podstaw wykluczenia z postępowania wskazanych przez zamawiającego, o których mowa w art. 108 ust. 1 pkt 3 ustawy </w:t>
      </w:r>
      <w:proofErr w:type="spellStart"/>
      <w:r w:rsidR="00DE2EAF">
        <w:rPr>
          <w:rFonts w:cs="Arial"/>
          <w:bCs/>
          <w:sz w:val="20"/>
          <w:lang w:val="pl-PL"/>
        </w:rPr>
        <w:t>Pzp</w:t>
      </w:r>
      <w:proofErr w:type="spellEnd"/>
      <w:r w:rsidR="00DE2EAF">
        <w:rPr>
          <w:rFonts w:cs="Arial"/>
          <w:bCs/>
          <w:sz w:val="20"/>
          <w:lang w:val="pl-PL"/>
        </w:rPr>
        <w:t xml:space="preserve">, art. 108 ust. 1 pkt 4 ustawy </w:t>
      </w:r>
      <w:proofErr w:type="spellStart"/>
      <w:r w:rsidR="00DE2EAF">
        <w:rPr>
          <w:rFonts w:cs="Arial"/>
          <w:bCs/>
          <w:sz w:val="20"/>
          <w:lang w:val="pl-PL"/>
        </w:rPr>
        <w:t>Pzp</w:t>
      </w:r>
      <w:proofErr w:type="spellEnd"/>
      <w:r w:rsidR="00DE2EAF">
        <w:rPr>
          <w:rFonts w:cs="Arial"/>
          <w:bCs/>
          <w:sz w:val="20"/>
          <w:lang w:val="pl-PL"/>
        </w:rPr>
        <w:t xml:space="preserve">, dotyczących orzeczenia zakazu ubiegania się o zamówienie publiczne tytułem środka zapobiegawczego, art. 108 ust. 1 pkt 5 ustawy </w:t>
      </w:r>
      <w:proofErr w:type="spellStart"/>
      <w:r w:rsidR="00DE2EAF">
        <w:rPr>
          <w:rFonts w:cs="Arial"/>
          <w:bCs/>
          <w:sz w:val="20"/>
          <w:lang w:val="pl-PL"/>
        </w:rPr>
        <w:t>Pzp</w:t>
      </w:r>
      <w:proofErr w:type="spellEnd"/>
      <w:r w:rsidR="00DE2EAF">
        <w:rPr>
          <w:rFonts w:cs="Arial"/>
          <w:bCs/>
          <w:sz w:val="20"/>
          <w:lang w:val="pl-PL"/>
        </w:rPr>
        <w:t xml:space="preserve">, dotyczących zawarcia z innymi wykonawcami porozumienia mającego na celu zakłócenie konkurencji, art. 108 ust. 1 pkt 6 ustawy </w:t>
      </w:r>
      <w:proofErr w:type="spellStart"/>
      <w:r w:rsidR="00DE2EAF">
        <w:rPr>
          <w:rFonts w:cs="Arial"/>
          <w:bCs/>
          <w:sz w:val="20"/>
          <w:lang w:val="pl-PL"/>
        </w:rPr>
        <w:t>Pzp</w:t>
      </w:r>
      <w:proofErr w:type="spellEnd"/>
      <w:r w:rsidR="00DE2EAF">
        <w:rPr>
          <w:rFonts w:cs="Arial"/>
          <w:bCs/>
          <w:sz w:val="20"/>
          <w:lang w:val="pl-PL"/>
        </w:rPr>
        <w:t xml:space="preserve">, oraz wynikających z </w:t>
      </w:r>
      <w:r w:rsidR="00DE2EAF">
        <w:rPr>
          <w:rFonts w:eastAsia="Arial" w:cs="Arial"/>
          <w:color w:val="000000"/>
          <w:sz w:val="20"/>
          <w:lang w:val="pl-PL"/>
        </w:rPr>
        <w:t>art. 7 ust. 1 ustawy z dnia 13 kwietnia 2022 r. o szczególnych rozwiązaniach w zakresie przeciwdziałania wspieraniu agresji na Ukrainę oraz służących ochronie bezpieczeństwa narodowego (t.j.Dz.U.2023 poz.129), a także art. 5k Rozporządzenia 2022/576 do rozporządzenia Rady (UE) nr 833/2014 z dnia 31 lipca 2014 r. dotyczącego środków ograniczających w związku z działaniami Rosji destabilizującymi sytuację na Ukrainie (Dz. Urz. UE nr L 229 z 31.7.2014, str. 1)</w:t>
      </w:r>
      <w:r w:rsidR="00DE2EAF">
        <w:rPr>
          <w:rFonts w:cs="Arial"/>
          <w:bCs/>
          <w:sz w:val="20"/>
          <w:lang w:val="pl-PL"/>
        </w:rPr>
        <w:t>.</w:t>
      </w:r>
    </w:p>
    <w:p w14:paraId="17C251FA" w14:textId="77777777" w:rsidR="00420421" w:rsidRDefault="00DE2EAF" w:rsidP="00D44584">
      <w:pPr>
        <w:pStyle w:val="Akapitzlist"/>
        <w:widowControl w:val="0"/>
        <w:numPr>
          <w:ilvl w:val="0"/>
          <w:numId w:val="46"/>
        </w:numPr>
        <w:ind w:left="426"/>
        <w:rPr>
          <w:rFonts w:cs="Arial"/>
          <w:bCs/>
          <w:sz w:val="20"/>
        </w:rPr>
      </w:pPr>
      <w:r>
        <w:rPr>
          <w:bCs/>
          <w:sz w:val="20"/>
        </w:rPr>
        <w:t>Zamawiający nie w</w:t>
      </w:r>
      <w:r>
        <w:rPr>
          <w:bCs/>
          <w:sz w:val="20"/>
          <w:lang w:val="pl-PL"/>
        </w:rPr>
        <w:t>e</w:t>
      </w:r>
      <w:r>
        <w:rPr>
          <w:bCs/>
          <w:sz w:val="20"/>
        </w:rPr>
        <w:t>zw</w:t>
      </w:r>
      <w:r>
        <w:rPr>
          <w:bCs/>
          <w:sz w:val="20"/>
          <w:lang w:val="pl-PL"/>
        </w:rPr>
        <w:t>ie</w:t>
      </w:r>
      <w:r>
        <w:rPr>
          <w:bCs/>
          <w:sz w:val="20"/>
        </w:rPr>
        <w:t xml:space="preserve"> do złożenia podmiotowych środków dowodowych, jeżeli </w:t>
      </w:r>
      <w:r>
        <w:rPr>
          <w:bCs/>
          <w:sz w:val="20"/>
          <w:lang w:val="pl-PL"/>
        </w:rPr>
        <w:t xml:space="preserve">będzie </w:t>
      </w:r>
      <w:r>
        <w:rPr>
          <w:bCs/>
          <w:sz w:val="20"/>
        </w:rPr>
        <w:t>m</w:t>
      </w:r>
      <w:r>
        <w:rPr>
          <w:bCs/>
          <w:sz w:val="20"/>
          <w:lang w:val="pl-PL"/>
        </w:rPr>
        <w:t>ógł</w:t>
      </w:r>
      <w:r>
        <w:rPr>
          <w:bCs/>
          <w:sz w:val="20"/>
        </w:rPr>
        <w:t xml:space="preserve"> je uzyskać za pomocą bezpłatnych i ogólnodostępnych baz danych, w szczególności rejestrów publicznych w rozumieniu ustawy z dnia 17 lutego 2005 r. o informatyzacji działalności podmiotów realizujących zadania publiczne, o ile wykonawca wska</w:t>
      </w:r>
      <w:r>
        <w:rPr>
          <w:bCs/>
          <w:sz w:val="20"/>
          <w:lang w:val="pl-PL"/>
        </w:rPr>
        <w:t>że</w:t>
      </w:r>
      <w:r>
        <w:rPr>
          <w:bCs/>
          <w:sz w:val="20"/>
        </w:rPr>
        <w:t xml:space="preserve"> w oświadczeniu, o którym mowa w art. 125 </w:t>
      </w:r>
      <w:r>
        <w:rPr>
          <w:bCs/>
          <w:sz w:val="20"/>
        </w:rPr>
        <w:lastRenderedPageBreak/>
        <w:t>ust. 1</w:t>
      </w:r>
      <w:r>
        <w:rPr>
          <w:bCs/>
          <w:sz w:val="20"/>
          <w:lang w:val="pl-PL"/>
        </w:rPr>
        <w:t xml:space="preserve"> ustawy </w:t>
      </w:r>
      <w:proofErr w:type="spellStart"/>
      <w:r>
        <w:rPr>
          <w:bCs/>
          <w:sz w:val="20"/>
          <w:lang w:val="pl-PL"/>
        </w:rPr>
        <w:t>Pzp</w:t>
      </w:r>
      <w:proofErr w:type="spellEnd"/>
      <w:r>
        <w:rPr>
          <w:bCs/>
          <w:sz w:val="20"/>
        </w:rPr>
        <w:t>, dane umożliwiające dostęp do tych środków</w:t>
      </w:r>
      <w:r>
        <w:rPr>
          <w:bCs/>
          <w:sz w:val="20"/>
          <w:lang w:val="pl-PL"/>
        </w:rPr>
        <w:t>.</w:t>
      </w:r>
    </w:p>
    <w:p w14:paraId="14CF9AE5" w14:textId="77777777" w:rsidR="00420421" w:rsidRDefault="00DE2EAF" w:rsidP="00D44584">
      <w:pPr>
        <w:pStyle w:val="Akapitzlist"/>
        <w:widowControl w:val="0"/>
        <w:numPr>
          <w:ilvl w:val="0"/>
          <w:numId w:val="47"/>
        </w:numPr>
        <w:ind w:left="426"/>
        <w:rPr>
          <w:rFonts w:cs="Arial"/>
          <w:bCs/>
          <w:sz w:val="20"/>
        </w:rPr>
      </w:pPr>
      <w:r>
        <w:rPr>
          <w:rFonts w:cs="Arial"/>
          <w:bCs/>
          <w:sz w:val="20"/>
        </w:rPr>
        <w:t>Jeżeli wykonawca ma siedzibę lub miejsce zamieszkania poza granicami Rzeczypospolitej Polskiej, zamiast dokumentu o którym mowa</w:t>
      </w:r>
      <w:r>
        <w:rPr>
          <w:rFonts w:cs="Arial"/>
          <w:bCs/>
          <w:sz w:val="20"/>
          <w:lang w:val="pl-PL"/>
        </w:rPr>
        <w:t>:</w:t>
      </w:r>
    </w:p>
    <w:p w14:paraId="7B760A12" w14:textId="77777777" w:rsidR="00420421" w:rsidRDefault="00DE2EAF">
      <w:pPr>
        <w:pStyle w:val="Akapitzlist"/>
        <w:widowControl w:val="0"/>
        <w:ind w:left="426"/>
        <w:rPr>
          <w:rFonts w:cs="Arial"/>
          <w:bCs/>
          <w:sz w:val="20"/>
          <w:lang w:val="pl-PL"/>
        </w:rPr>
      </w:pPr>
      <w:r>
        <w:rPr>
          <w:rFonts w:cs="Arial"/>
          <w:bCs/>
          <w:sz w:val="20"/>
          <w:lang w:val="pl-PL"/>
        </w:rPr>
        <w:t>1)</w:t>
      </w:r>
      <w:r>
        <w:rPr>
          <w:rFonts w:cs="Arial"/>
          <w:bCs/>
          <w:sz w:val="20"/>
        </w:rPr>
        <w:t xml:space="preserve"> w ust. 2 pkt. </w:t>
      </w:r>
      <w:r>
        <w:rPr>
          <w:rFonts w:cs="Arial"/>
          <w:bCs/>
          <w:sz w:val="20"/>
          <w:lang w:val="pl-PL"/>
        </w:rPr>
        <w:t>3</w:t>
      </w:r>
      <w:r>
        <w:rPr>
          <w:rFonts w:cs="Arial"/>
          <w:bCs/>
          <w:sz w:val="20"/>
        </w:rPr>
        <w:t xml:space="preserve">) </w:t>
      </w:r>
      <w:r>
        <w:rPr>
          <w:rFonts w:cs="Arial"/>
          <w:bCs/>
          <w:sz w:val="20"/>
          <w:lang w:val="pl-PL"/>
        </w:rPr>
        <w:t xml:space="preserve">Wykonawca </w:t>
      </w:r>
      <w:r>
        <w:rPr>
          <w:rFonts w:cs="Arial"/>
          <w:bCs/>
          <w:sz w:val="20"/>
        </w:rPr>
        <w:t>składa dokument lub dokumenty wystawione w kraju, w którym wykonawca ma siedzibę lub miejsce zamieszkania, potwierdzające</w:t>
      </w:r>
      <w:r>
        <w:rPr>
          <w:rFonts w:cs="Arial"/>
          <w:bCs/>
          <w:sz w:val="20"/>
          <w:lang w:val="pl-PL"/>
        </w:rPr>
        <w:t xml:space="preserve">, </w:t>
      </w:r>
      <w:r>
        <w:rPr>
          <w:rFonts w:cs="Arial"/>
          <w:bCs/>
          <w:sz w:val="20"/>
        </w:rPr>
        <w:t>że</w:t>
      </w:r>
      <w:r>
        <w:rPr>
          <w:rFonts w:cs="Arial"/>
          <w:bCs/>
          <w:sz w:val="20"/>
          <w:lang w:val="pl-PL"/>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A6D4E4B" w14:textId="77777777" w:rsidR="00420421" w:rsidRDefault="00DE2EAF">
      <w:pPr>
        <w:pStyle w:val="Akapitzlist"/>
        <w:widowControl w:val="0"/>
        <w:ind w:left="426"/>
        <w:rPr>
          <w:rFonts w:cs="Arial"/>
          <w:bCs/>
          <w:sz w:val="20"/>
          <w:lang w:val="pl-PL"/>
        </w:rPr>
      </w:pPr>
      <w:r>
        <w:rPr>
          <w:rFonts w:cs="Arial"/>
          <w:bCs/>
          <w:sz w:val="20"/>
          <w:lang w:val="pl-PL"/>
        </w:rPr>
        <w:t xml:space="preserve">2) w ust. 2 pkt. 4) Wykonawca </w:t>
      </w:r>
      <w:r>
        <w:rPr>
          <w:sz w:val="20"/>
        </w:rPr>
        <w:t xml:space="preserve">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Pr>
          <w:sz w:val="20"/>
          <w:lang w:val="pl-PL"/>
        </w:rPr>
        <w:t>2</w:t>
      </w:r>
      <w:r>
        <w:rPr>
          <w:sz w:val="20"/>
        </w:rPr>
        <w:t xml:space="preserve"> pkt </w:t>
      </w:r>
      <w:r>
        <w:rPr>
          <w:sz w:val="20"/>
          <w:lang w:val="pl-PL"/>
        </w:rPr>
        <w:t>4 niniejszego rozdziału SWZ</w:t>
      </w:r>
      <w:r>
        <w:rPr>
          <w:rFonts w:cs="Arial"/>
          <w:bCs/>
          <w:sz w:val="20"/>
          <w:lang w:val="pl-PL"/>
        </w:rPr>
        <w:t>.</w:t>
      </w:r>
    </w:p>
    <w:p w14:paraId="4E6199E4" w14:textId="77777777" w:rsidR="00420421" w:rsidRDefault="00DE2EAF">
      <w:pPr>
        <w:pStyle w:val="Akapitzlist"/>
        <w:widowControl w:val="0"/>
        <w:ind w:left="426" w:hanging="284"/>
        <w:rPr>
          <w:rFonts w:cs="Arial"/>
          <w:bCs/>
          <w:sz w:val="20"/>
          <w:lang w:val="pl-PL"/>
        </w:rPr>
      </w:pPr>
      <w:r>
        <w:rPr>
          <w:rFonts w:cs="Arial"/>
          <w:bCs/>
          <w:sz w:val="20"/>
        </w:rPr>
        <w:t xml:space="preserve">5. </w:t>
      </w:r>
      <w:r>
        <w:rPr>
          <w:rFonts w:cs="Arial"/>
          <w:bCs/>
          <w:sz w:val="20"/>
          <w:lang w:val="pl-PL"/>
        </w:rPr>
        <w:t xml:space="preserve"> Dokument, o którym mowa w ust. </w:t>
      </w:r>
      <w:r>
        <w:rPr>
          <w:rFonts w:cs="Arial"/>
          <w:bCs/>
          <w:sz w:val="20"/>
        </w:rPr>
        <w:t>4</w:t>
      </w:r>
      <w:r>
        <w:rPr>
          <w:rFonts w:cs="Arial"/>
          <w:bCs/>
          <w:sz w:val="20"/>
          <w:lang w:val="pl-PL"/>
        </w:rPr>
        <w:t xml:space="preserve"> pkt 1</w:t>
      </w:r>
      <w:r>
        <w:rPr>
          <w:rFonts w:cs="Arial"/>
          <w:bCs/>
          <w:sz w:val="20"/>
        </w:rPr>
        <w:t>)</w:t>
      </w:r>
      <w:r>
        <w:rPr>
          <w:rFonts w:cs="Arial"/>
          <w:bCs/>
          <w:sz w:val="20"/>
          <w:lang w:val="pl-PL"/>
        </w:rPr>
        <w:t>, powinien być wystawiony nie wcześniej niż 6 miesięcy przed jego złożeniem, dokument, o którym mowa w ust. 4 pkt 2) - nie wcześniej niż 3 miesiące przed jego złożeniem.</w:t>
      </w:r>
    </w:p>
    <w:p w14:paraId="1159A968" w14:textId="77777777" w:rsidR="00420421" w:rsidRDefault="00420421">
      <w:pPr>
        <w:widowControl w:val="0"/>
        <w:tabs>
          <w:tab w:val="left" w:pos="142"/>
        </w:tabs>
        <w:spacing w:line="276" w:lineRule="auto"/>
        <w:ind w:right="28"/>
        <w:jc w:val="both"/>
        <w:rPr>
          <w:rFonts w:ascii="Arial" w:eastAsia="Arial" w:hAnsi="Arial" w:cs="Arial"/>
        </w:rPr>
      </w:pPr>
    </w:p>
    <w:p w14:paraId="37C4ABA3" w14:textId="77777777" w:rsidR="00420421" w:rsidRDefault="00DE2EAF">
      <w:pPr>
        <w:pStyle w:val="Nagwek1"/>
        <w:numPr>
          <w:ilvl w:val="0"/>
          <w:numId w:val="0"/>
        </w:numPr>
        <w:spacing w:before="0" w:after="0" w:line="276" w:lineRule="auto"/>
        <w:jc w:val="center"/>
        <w:rPr>
          <w:rFonts w:eastAsia="Arial" w:cs="Arial"/>
          <w:sz w:val="22"/>
          <w:szCs w:val="22"/>
          <w:lang w:val="pl-PL"/>
        </w:rPr>
      </w:pPr>
      <w:r>
        <w:rPr>
          <w:rFonts w:eastAsia="Arial" w:cs="Arial"/>
          <w:sz w:val="22"/>
          <w:szCs w:val="22"/>
        </w:rPr>
        <w:t xml:space="preserve">Rozdział </w:t>
      </w:r>
      <w:r>
        <w:rPr>
          <w:rFonts w:eastAsia="Arial" w:cs="Arial"/>
          <w:sz w:val="22"/>
          <w:szCs w:val="22"/>
          <w:lang w:val="pl-PL"/>
        </w:rPr>
        <w:t>X</w:t>
      </w:r>
    </w:p>
    <w:p w14:paraId="0EF9502E" w14:textId="77777777" w:rsidR="00420421" w:rsidRDefault="00DE2EAF">
      <w:pPr>
        <w:spacing w:line="276" w:lineRule="auto"/>
        <w:jc w:val="center"/>
        <w:rPr>
          <w:rFonts w:ascii="Arial" w:hAnsi="Arial" w:cs="Arial"/>
          <w:b/>
          <w:szCs w:val="20"/>
        </w:rPr>
      </w:pPr>
      <w:r>
        <w:rPr>
          <w:rFonts w:ascii="Arial" w:hAnsi="Arial" w:cs="Arial"/>
          <w:b/>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D859E86" w14:textId="77777777" w:rsidR="00420421" w:rsidRDefault="00DE2EAF">
      <w:pPr>
        <w:spacing w:line="276" w:lineRule="auto"/>
        <w:jc w:val="center"/>
        <w:rPr>
          <w:rFonts w:ascii="Arial" w:hAnsi="Arial" w:cs="Arial"/>
          <w:szCs w:val="20"/>
        </w:rPr>
      </w:pPr>
      <w:r>
        <w:rPr>
          <w:rFonts w:ascii="Arial" w:hAnsi="Arial" w:cs="Arial"/>
          <w:szCs w:val="20"/>
        </w:rPr>
        <w:t>oraz</w:t>
      </w:r>
    </w:p>
    <w:p w14:paraId="5A1F3BCB" w14:textId="77777777" w:rsidR="00420421" w:rsidRDefault="00DE2EAF">
      <w:pPr>
        <w:spacing w:line="276" w:lineRule="auto"/>
        <w:jc w:val="center"/>
        <w:rPr>
          <w:rFonts w:ascii="Arial" w:hAnsi="Arial" w:cs="Arial"/>
          <w:b/>
          <w:szCs w:val="20"/>
        </w:rPr>
      </w:pPr>
      <w:r>
        <w:rPr>
          <w:rFonts w:ascii="Arial" w:hAnsi="Arial" w:cs="Arial"/>
          <w:b/>
          <w:szCs w:val="20"/>
        </w:rPr>
        <w:t xml:space="preserve">Informacje o sposobie komunikowania się zamawiającego z wykonawcami w inny sposób niż przy użyciu środków komunikacji elektronicznej, w tym w przypadku zaistnienia jednej z sytuacji określonych w art. 65 ust. 1, art. 66 i art. 69 ustawy </w:t>
      </w:r>
      <w:proofErr w:type="spellStart"/>
      <w:r>
        <w:rPr>
          <w:rFonts w:ascii="Arial" w:hAnsi="Arial" w:cs="Arial"/>
          <w:b/>
          <w:szCs w:val="20"/>
        </w:rPr>
        <w:t>Pzp</w:t>
      </w:r>
      <w:proofErr w:type="spellEnd"/>
      <w:r>
        <w:rPr>
          <w:rFonts w:ascii="Arial" w:hAnsi="Arial" w:cs="Arial"/>
          <w:b/>
          <w:szCs w:val="20"/>
        </w:rPr>
        <w:t>;</w:t>
      </w:r>
    </w:p>
    <w:p w14:paraId="7B45AEAA" w14:textId="77777777" w:rsidR="00420421" w:rsidRDefault="00DE2EAF">
      <w:pPr>
        <w:spacing w:line="276" w:lineRule="auto"/>
        <w:jc w:val="center"/>
        <w:rPr>
          <w:rFonts w:ascii="Arial" w:hAnsi="Arial" w:cs="Arial"/>
          <w:szCs w:val="20"/>
        </w:rPr>
      </w:pPr>
      <w:r>
        <w:rPr>
          <w:rFonts w:ascii="Arial" w:hAnsi="Arial" w:cs="Arial"/>
          <w:szCs w:val="20"/>
        </w:rPr>
        <w:t>oraz</w:t>
      </w:r>
    </w:p>
    <w:p w14:paraId="3B4A9A62" w14:textId="77777777" w:rsidR="00420421" w:rsidRDefault="00DE2EAF">
      <w:pPr>
        <w:spacing w:line="276" w:lineRule="auto"/>
        <w:jc w:val="center"/>
        <w:rPr>
          <w:rFonts w:ascii="Arial" w:hAnsi="Arial" w:cs="Arial"/>
          <w:b/>
          <w:szCs w:val="20"/>
        </w:rPr>
      </w:pPr>
      <w:r>
        <w:rPr>
          <w:rFonts w:ascii="Arial" w:hAnsi="Arial" w:cs="Arial"/>
          <w:b/>
          <w:szCs w:val="20"/>
        </w:rPr>
        <w:t>Osoby uprawnione do komunikowania się z wykonawcami</w:t>
      </w:r>
    </w:p>
    <w:p w14:paraId="3811675C" w14:textId="5D15F40D" w:rsidR="00420421" w:rsidRDefault="00DE2EAF">
      <w:pPr>
        <w:numPr>
          <w:ilvl w:val="0"/>
          <w:numId w:val="18"/>
        </w:numPr>
        <w:spacing w:after="60" w:line="276" w:lineRule="auto"/>
        <w:jc w:val="both"/>
        <w:rPr>
          <w:rFonts w:ascii="Arial" w:hAnsi="Arial" w:cs="Arial"/>
          <w:b/>
          <w:sz w:val="20"/>
          <w:szCs w:val="20"/>
        </w:rPr>
      </w:pPr>
      <w:r>
        <w:rPr>
          <w:rFonts w:ascii="Arial" w:hAnsi="Arial" w:cs="Arial"/>
          <w:sz w:val="20"/>
          <w:szCs w:val="20"/>
        </w:rPr>
        <w:t xml:space="preserve">Postępowanie, którego dotyczy niniejszy dokument, oznaczone jest znakiem: </w:t>
      </w:r>
      <w:r>
        <w:rPr>
          <w:rFonts w:ascii="Arial" w:hAnsi="Arial" w:cs="Arial"/>
          <w:b/>
          <w:sz w:val="20"/>
          <w:szCs w:val="20"/>
        </w:rPr>
        <w:t>ZP/</w:t>
      </w:r>
      <w:r w:rsidR="00747BEB">
        <w:rPr>
          <w:rFonts w:ascii="Arial" w:hAnsi="Arial" w:cs="Arial"/>
          <w:b/>
          <w:sz w:val="20"/>
          <w:szCs w:val="20"/>
        </w:rPr>
        <w:t>53</w:t>
      </w:r>
      <w:r>
        <w:rPr>
          <w:rFonts w:ascii="Arial" w:hAnsi="Arial" w:cs="Arial"/>
          <w:b/>
          <w:sz w:val="20"/>
          <w:szCs w:val="20"/>
        </w:rPr>
        <w:t>/022/D/2</w:t>
      </w:r>
      <w:r w:rsidR="00747BEB">
        <w:rPr>
          <w:rFonts w:ascii="Arial" w:hAnsi="Arial" w:cs="Arial"/>
          <w:b/>
          <w:sz w:val="20"/>
          <w:szCs w:val="20"/>
        </w:rPr>
        <w:t>6</w:t>
      </w:r>
      <w:r>
        <w:rPr>
          <w:rFonts w:ascii="Arial" w:hAnsi="Arial" w:cs="Arial"/>
          <w:b/>
          <w:sz w:val="20"/>
          <w:szCs w:val="20"/>
        </w:rPr>
        <w:t xml:space="preserve">. </w:t>
      </w:r>
      <w:r>
        <w:rPr>
          <w:rFonts w:ascii="Arial" w:hAnsi="Arial" w:cs="Arial"/>
          <w:sz w:val="20"/>
          <w:szCs w:val="20"/>
        </w:rPr>
        <w:t>Wykonawcy we wszystkich kontaktach z Zamawiającym powinni powoływać się na ten znak.</w:t>
      </w:r>
    </w:p>
    <w:p w14:paraId="0EB71263" w14:textId="77777777" w:rsidR="00420421" w:rsidRDefault="00DE2EAF">
      <w:pPr>
        <w:numPr>
          <w:ilvl w:val="0"/>
          <w:numId w:val="18"/>
        </w:numPr>
        <w:spacing w:after="60" w:line="276" w:lineRule="auto"/>
        <w:jc w:val="both"/>
        <w:rPr>
          <w:rFonts w:ascii="Arial" w:hAnsi="Arial" w:cs="Arial"/>
          <w:sz w:val="20"/>
          <w:szCs w:val="20"/>
        </w:rPr>
      </w:pPr>
      <w:r>
        <w:rPr>
          <w:rFonts w:ascii="Arial" w:hAnsi="Arial" w:cs="Arial"/>
          <w:sz w:val="20"/>
          <w:szCs w:val="20"/>
        </w:rPr>
        <w:t xml:space="preserve">Komunikacja w postępowaniu o udzielenie zamówienia, w tym składanie ofert,  wymiana informacji oraz przekazywanie dokumentów lub oświadczeń między zamawiającym a wykonawcą, z uwzględnieniem wyjątków określonych w ustawie </w:t>
      </w:r>
      <w:proofErr w:type="spellStart"/>
      <w:r>
        <w:rPr>
          <w:rFonts w:ascii="Arial" w:hAnsi="Arial" w:cs="Arial"/>
          <w:sz w:val="20"/>
          <w:szCs w:val="20"/>
        </w:rPr>
        <w:t>Pzp</w:t>
      </w:r>
      <w:proofErr w:type="spellEnd"/>
      <w:r>
        <w:rPr>
          <w:rFonts w:ascii="Arial" w:hAnsi="Arial" w:cs="Arial"/>
          <w:sz w:val="20"/>
          <w:szCs w:val="20"/>
        </w:rPr>
        <w:t xml:space="preserve">, odbywa się przy użyciu środków komunikacji elektronicznej z wykorzystaniem platformy zakupowej </w:t>
      </w:r>
      <w:hyperlink r:id="rId16">
        <w:r>
          <w:rPr>
            <w:rStyle w:val="Hipercze"/>
            <w:rFonts w:ascii="Arial" w:hAnsi="Arial" w:cs="Arial"/>
            <w:sz w:val="20"/>
            <w:szCs w:val="20"/>
          </w:rPr>
          <w:t>https://platformazakupowa.pl/pn/pg_edu</w:t>
        </w:r>
      </w:hyperlink>
      <w:r>
        <w:rPr>
          <w:rFonts w:ascii="Arial" w:hAnsi="Arial" w:cs="Arial"/>
          <w:sz w:val="20"/>
          <w:szCs w:val="20"/>
        </w:rPr>
        <w:t xml:space="preserve"> oraz poczty elektronicznej. </w:t>
      </w:r>
    </w:p>
    <w:p w14:paraId="20490AE7" w14:textId="77777777" w:rsidR="00420421" w:rsidRDefault="00DE2EAF">
      <w:pPr>
        <w:numPr>
          <w:ilvl w:val="0"/>
          <w:numId w:val="18"/>
        </w:numPr>
        <w:spacing w:after="60" w:line="276" w:lineRule="auto"/>
        <w:jc w:val="both"/>
        <w:rPr>
          <w:rFonts w:ascii="Arial" w:hAnsi="Arial" w:cs="Arial"/>
          <w:sz w:val="20"/>
          <w:szCs w:val="20"/>
        </w:rPr>
      </w:pPr>
      <w:r>
        <w:rPr>
          <w:rFonts w:ascii="Arial" w:hAnsi="Arial" w:cs="Arial"/>
          <w:sz w:val="20"/>
          <w:szCs w:val="20"/>
        </w:rPr>
        <w:t xml:space="preserve">We wszelkiej korespondencji związanej z niniejszym postępowaniem Zamawiający i Wykonawcy posługują się numerem ogłoszenia TED lub znakiem postępowania. </w:t>
      </w:r>
    </w:p>
    <w:p w14:paraId="2D33F678" w14:textId="77777777" w:rsidR="00420421" w:rsidRDefault="00DE2EAF">
      <w:pPr>
        <w:numPr>
          <w:ilvl w:val="0"/>
          <w:numId w:val="18"/>
        </w:numPr>
        <w:spacing w:after="60" w:line="276" w:lineRule="auto"/>
        <w:jc w:val="both"/>
        <w:rPr>
          <w:rFonts w:ascii="Arial" w:hAnsi="Arial" w:cs="Arial"/>
          <w:sz w:val="20"/>
          <w:szCs w:val="20"/>
          <w:lang w:val="x-none"/>
        </w:rPr>
      </w:pPr>
      <w:r>
        <w:rPr>
          <w:rFonts w:ascii="Arial" w:hAnsi="Arial" w:cs="Arial"/>
          <w:sz w:val="20"/>
          <w:szCs w:val="20"/>
          <w:lang w:val="x-none"/>
        </w:rPr>
        <w:t>Zamawiający wyznacz</w:t>
      </w:r>
      <w:r>
        <w:rPr>
          <w:rFonts w:ascii="Arial" w:hAnsi="Arial" w:cs="Arial"/>
          <w:sz w:val="20"/>
          <w:szCs w:val="20"/>
        </w:rPr>
        <w:t>ył</w:t>
      </w:r>
      <w:r>
        <w:rPr>
          <w:rFonts w:ascii="Arial" w:hAnsi="Arial" w:cs="Arial"/>
          <w:sz w:val="20"/>
          <w:szCs w:val="20"/>
          <w:lang w:val="x-none"/>
        </w:rPr>
        <w:t xml:space="preserve"> następujące osoby do kontaktu z Wykonawcami: </w:t>
      </w:r>
      <w:r>
        <w:rPr>
          <w:rFonts w:ascii="Arial" w:hAnsi="Arial" w:cs="Arial"/>
          <w:sz w:val="20"/>
          <w:szCs w:val="20"/>
        </w:rPr>
        <w:t>Wioletta Gładysz</w:t>
      </w:r>
      <w:r>
        <w:rPr>
          <w:rFonts w:ascii="Arial" w:hAnsi="Arial" w:cs="Arial"/>
          <w:sz w:val="20"/>
          <w:szCs w:val="20"/>
          <w:lang w:val="x-none"/>
        </w:rPr>
        <w:t xml:space="preserve"> email: </w:t>
      </w:r>
      <w:hyperlink r:id="rId17">
        <w:r>
          <w:rPr>
            <w:rStyle w:val="Hipercze"/>
            <w:rFonts w:ascii="Arial" w:hAnsi="Arial" w:cs="Arial"/>
            <w:sz w:val="20"/>
            <w:szCs w:val="20"/>
          </w:rPr>
          <w:t>dzp@pg.edu.pl</w:t>
        </w:r>
      </w:hyperlink>
      <w:r>
        <w:rPr>
          <w:rFonts w:ascii="Arial" w:hAnsi="Arial" w:cs="Arial"/>
          <w:sz w:val="20"/>
          <w:szCs w:val="20"/>
        </w:rPr>
        <w:t xml:space="preserve"> </w:t>
      </w:r>
    </w:p>
    <w:p w14:paraId="3D831610" w14:textId="77777777" w:rsidR="00420421" w:rsidRDefault="00DE2EAF">
      <w:pPr>
        <w:numPr>
          <w:ilvl w:val="0"/>
          <w:numId w:val="18"/>
        </w:numPr>
        <w:spacing w:after="60" w:line="276" w:lineRule="auto"/>
        <w:jc w:val="both"/>
        <w:rPr>
          <w:rFonts w:ascii="Arial" w:hAnsi="Arial" w:cs="Arial"/>
          <w:sz w:val="20"/>
          <w:szCs w:val="20"/>
        </w:rPr>
      </w:pPr>
      <w:r>
        <w:rPr>
          <w:rFonts w:ascii="Arial" w:hAnsi="Arial" w:cs="Arial"/>
          <w:sz w:val="20"/>
          <w:szCs w:val="20"/>
        </w:rPr>
        <w:t>Zaleca się, aby komunikacja z wykonawcami odbywała się tylko na Platformie za pośrednictwem formularza “Wyślij wiadomość”, a nie za pośrednictwem adresu email.</w:t>
      </w:r>
    </w:p>
    <w:p w14:paraId="68F22DB1" w14:textId="77777777" w:rsidR="00420421" w:rsidRDefault="00DE2EAF">
      <w:pPr>
        <w:numPr>
          <w:ilvl w:val="0"/>
          <w:numId w:val="18"/>
        </w:numPr>
        <w:spacing w:after="60" w:line="276" w:lineRule="auto"/>
        <w:jc w:val="both"/>
        <w:rPr>
          <w:rFonts w:ascii="Arial" w:hAnsi="Arial" w:cs="Arial"/>
          <w:sz w:val="20"/>
          <w:szCs w:val="20"/>
        </w:rPr>
      </w:pPr>
      <w:r>
        <w:rPr>
          <w:rFonts w:ascii="Arial" w:hAnsi="Arial" w:cs="Arial"/>
          <w:sz w:val="20"/>
          <w:szCs w:val="20"/>
        </w:rPr>
        <w:t>W celu skrócenia czasu udzielenia odpowiedzi na pytania Zamawiający preferuje, aby komunikacja między zamawiającym a wykonawcami, w tym wszelkie oświadczenia, wnioski, zawiadomienia oraz informacje, przekazywane były w formie elektronicznej za pośrednictwem Platformy i formularza „Wyślij wiadomość do zamawiającego”. Za datę przekazania (wpływu) oświadczeń, wniosków, zawiadomień oraz informacji Zamawiający uzna datę ich przesłania za pośrednictwem Platformy poprzez kliknięcie przycisku  „Wyślij wiadomość” po których pojawi się komunikat, że wiadomość została wysłana do zamawiającego.</w:t>
      </w:r>
    </w:p>
    <w:p w14:paraId="2DCFBCE3" w14:textId="77777777" w:rsidR="00420421" w:rsidRDefault="00DE2EAF">
      <w:pPr>
        <w:numPr>
          <w:ilvl w:val="0"/>
          <w:numId w:val="18"/>
        </w:numPr>
        <w:spacing w:after="60" w:line="276" w:lineRule="auto"/>
        <w:jc w:val="both"/>
        <w:rPr>
          <w:rFonts w:ascii="Arial" w:hAnsi="Arial" w:cs="Arial"/>
          <w:sz w:val="20"/>
          <w:szCs w:val="20"/>
        </w:rPr>
      </w:pPr>
      <w:r>
        <w:rPr>
          <w:rFonts w:ascii="Arial" w:hAnsi="Arial" w:cs="Arial"/>
          <w:sz w:val="20"/>
          <w:szCs w:val="20"/>
        </w:rPr>
        <w:t xml:space="preserve">Zamawiający będzie przekazywał wykonawcom informacje w formie elektronicznej za pośrednictwem Platformy. Informacje dotyczące odpowiedzi na pytania, zmiany specyfikacji, zmiany terminu składania </w:t>
      </w:r>
      <w:r>
        <w:rPr>
          <w:rFonts w:ascii="Arial" w:hAnsi="Arial" w:cs="Arial"/>
          <w:sz w:val="20"/>
          <w:szCs w:val="20"/>
        </w:rPr>
        <w:lastRenderedPageBreak/>
        <w:t>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158E2549" w14:textId="77777777" w:rsidR="00420421" w:rsidRDefault="00DE2EAF">
      <w:pPr>
        <w:numPr>
          <w:ilvl w:val="0"/>
          <w:numId w:val="18"/>
        </w:numPr>
        <w:spacing w:after="60" w:line="276" w:lineRule="auto"/>
        <w:jc w:val="both"/>
        <w:rPr>
          <w:rFonts w:ascii="Arial" w:hAnsi="Arial" w:cs="Arial"/>
          <w:sz w:val="20"/>
          <w:szCs w:val="20"/>
        </w:rPr>
      </w:pPr>
      <w:r>
        <w:rPr>
          <w:rFonts w:ascii="Arial" w:hAnsi="Arial" w:cs="Arial"/>
          <w:sz w:val="20"/>
          <w:szCs w:val="20"/>
        </w:rPr>
        <w:t xml:space="preserve">Niezbędne wymagania sprzętowo - aplikacyjne umożliwiające pracę na </w:t>
      </w:r>
      <w:hyperlink r:id="rId18">
        <w:r>
          <w:rPr>
            <w:rStyle w:val="Hipercze"/>
            <w:rFonts w:ascii="Arial" w:hAnsi="Arial" w:cs="Arial"/>
            <w:sz w:val="20"/>
            <w:szCs w:val="20"/>
          </w:rPr>
          <w:t>platformazakupowa.pl</w:t>
        </w:r>
      </w:hyperlink>
      <w:r>
        <w:rPr>
          <w:rFonts w:ascii="Arial" w:hAnsi="Arial" w:cs="Arial"/>
          <w:sz w:val="20"/>
          <w:szCs w:val="20"/>
        </w:rPr>
        <w:t>, tj.:</w:t>
      </w:r>
    </w:p>
    <w:p w14:paraId="09392CAD" w14:textId="77777777" w:rsidR="00420421" w:rsidRDefault="00DE2EAF">
      <w:pPr>
        <w:numPr>
          <w:ilvl w:val="1"/>
          <w:numId w:val="19"/>
        </w:numPr>
        <w:spacing w:after="60" w:line="276" w:lineRule="auto"/>
        <w:jc w:val="both"/>
        <w:rPr>
          <w:rFonts w:ascii="Arial" w:hAnsi="Arial" w:cs="Arial"/>
          <w:sz w:val="20"/>
          <w:szCs w:val="20"/>
        </w:rPr>
      </w:pPr>
      <w:r>
        <w:rPr>
          <w:rFonts w:ascii="Arial" w:hAnsi="Arial" w:cs="Arial"/>
          <w:sz w:val="20"/>
          <w:szCs w:val="20"/>
        </w:rPr>
        <w:t xml:space="preserve">stały dostęp do sieci Internet o gwarantowanej przepustowości nie mniejszej niż 512 </w:t>
      </w:r>
      <w:proofErr w:type="spellStart"/>
      <w:r>
        <w:rPr>
          <w:rFonts w:ascii="Arial" w:hAnsi="Arial" w:cs="Arial"/>
          <w:sz w:val="20"/>
          <w:szCs w:val="20"/>
        </w:rPr>
        <w:t>kb</w:t>
      </w:r>
      <w:proofErr w:type="spellEnd"/>
      <w:r>
        <w:rPr>
          <w:rFonts w:ascii="Arial" w:hAnsi="Arial" w:cs="Arial"/>
          <w:sz w:val="20"/>
          <w:szCs w:val="20"/>
        </w:rPr>
        <w:t>/s,</w:t>
      </w:r>
    </w:p>
    <w:p w14:paraId="7173A370" w14:textId="77777777" w:rsidR="00420421" w:rsidRDefault="00DE2EAF">
      <w:pPr>
        <w:numPr>
          <w:ilvl w:val="1"/>
          <w:numId w:val="19"/>
        </w:numPr>
        <w:spacing w:after="60" w:line="276" w:lineRule="auto"/>
        <w:jc w:val="both"/>
        <w:rPr>
          <w:rFonts w:ascii="Arial" w:hAnsi="Arial" w:cs="Arial"/>
          <w:sz w:val="20"/>
          <w:szCs w:val="20"/>
        </w:rPr>
      </w:pPr>
      <w:r>
        <w:rPr>
          <w:rFonts w:ascii="Arial"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7C520189" w14:textId="77777777" w:rsidR="00420421" w:rsidRDefault="00DE2EAF">
      <w:pPr>
        <w:numPr>
          <w:ilvl w:val="1"/>
          <w:numId w:val="19"/>
        </w:numPr>
        <w:spacing w:after="60" w:line="276" w:lineRule="auto"/>
        <w:jc w:val="both"/>
        <w:rPr>
          <w:rFonts w:ascii="Arial" w:hAnsi="Arial" w:cs="Arial"/>
          <w:sz w:val="20"/>
          <w:szCs w:val="20"/>
        </w:rPr>
      </w:pPr>
      <w:r>
        <w:rPr>
          <w:rFonts w:ascii="Arial" w:hAnsi="Arial" w:cs="Arial"/>
          <w:sz w:val="20"/>
          <w:szCs w:val="20"/>
        </w:rPr>
        <w:t>zainstalowana dowolna przeglądarka internetowa, w przypadku Internet Explorer minimalnie wersja 10 0.,</w:t>
      </w:r>
    </w:p>
    <w:p w14:paraId="7111DCBA" w14:textId="77777777" w:rsidR="00420421" w:rsidRDefault="00DE2EAF">
      <w:pPr>
        <w:numPr>
          <w:ilvl w:val="1"/>
          <w:numId w:val="19"/>
        </w:numPr>
        <w:spacing w:after="60" w:line="276" w:lineRule="auto"/>
        <w:jc w:val="both"/>
        <w:rPr>
          <w:rFonts w:ascii="Arial" w:hAnsi="Arial" w:cs="Arial"/>
          <w:sz w:val="20"/>
          <w:szCs w:val="20"/>
        </w:rPr>
      </w:pPr>
      <w:r>
        <w:rPr>
          <w:rFonts w:ascii="Arial" w:hAnsi="Arial" w:cs="Arial"/>
          <w:sz w:val="20"/>
          <w:szCs w:val="20"/>
        </w:rPr>
        <w:t>włączona obsługa JavaScript,</w:t>
      </w:r>
    </w:p>
    <w:p w14:paraId="554DC46E" w14:textId="77777777" w:rsidR="00420421" w:rsidRDefault="00DE2EAF">
      <w:pPr>
        <w:numPr>
          <w:ilvl w:val="1"/>
          <w:numId w:val="19"/>
        </w:numPr>
        <w:spacing w:after="60" w:line="276" w:lineRule="auto"/>
        <w:jc w:val="both"/>
        <w:rPr>
          <w:rFonts w:ascii="Arial" w:hAnsi="Arial" w:cs="Arial"/>
          <w:sz w:val="20"/>
          <w:szCs w:val="20"/>
        </w:rPr>
      </w:pPr>
      <w:r>
        <w:rPr>
          <w:rFonts w:ascii="Arial" w:hAnsi="Arial" w:cs="Arial"/>
          <w:sz w:val="20"/>
          <w:szCs w:val="20"/>
        </w:rPr>
        <w:t xml:space="preserve">zainstalowany program Adobe </w:t>
      </w:r>
      <w:proofErr w:type="spellStart"/>
      <w:r>
        <w:rPr>
          <w:rFonts w:ascii="Arial" w:hAnsi="Arial" w:cs="Arial"/>
          <w:sz w:val="20"/>
          <w:szCs w:val="20"/>
        </w:rPr>
        <w:t>Acrobat</w:t>
      </w:r>
      <w:proofErr w:type="spellEnd"/>
      <w:r>
        <w:rPr>
          <w:rFonts w:ascii="Arial" w:hAnsi="Arial" w:cs="Arial"/>
          <w:sz w:val="20"/>
          <w:szCs w:val="20"/>
        </w:rPr>
        <w:t xml:space="preserve"> Reader lub inny obsługujący format plików .pdf,</w:t>
      </w:r>
    </w:p>
    <w:p w14:paraId="2375895A" w14:textId="77777777" w:rsidR="00420421" w:rsidRDefault="00DE2EAF">
      <w:pPr>
        <w:numPr>
          <w:ilvl w:val="1"/>
          <w:numId w:val="19"/>
        </w:numPr>
        <w:spacing w:after="60" w:line="276" w:lineRule="auto"/>
        <w:jc w:val="both"/>
        <w:rPr>
          <w:rFonts w:ascii="Arial" w:hAnsi="Arial" w:cs="Arial"/>
          <w:sz w:val="20"/>
          <w:szCs w:val="20"/>
        </w:rPr>
      </w:pPr>
      <w:r>
        <w:rPr>
          <w:rFonts w:ascii="Arial" w:hAnsi="Arial" w:cs="Arial"/>
          <w:sz w:val="20"/>
          <w:szCs w:val="20"/>
        </w:rPr>
        <w:t>Platforma działa według standardu przyjętego w komunikacji sieciowej - kodowanie UTF8,</w:t>
      </w:r>
    </w:p>
    <w:p w14:paraId="6F230FEB" w14:textId="77777777" w:rsidR="00420421" w:rsidRDefault="00DE2EAF">
      <w:pPr>
        <w:numPr>
          <w:ilvl w:val="1"/>
          <w:numId w:val="19"/>
        </w:numPr>
        <w:spacing w:after="60" w:line="276" w:lineRule="auto"/>
        <w:jc w:val="both"/>
        <w:rPr>
          <w:rFonts w:ascii="Arial" w:hAnsi="Arial" w:cs="Arial"/>
          <w:sz w:val="20"/>
          <w:szCs w:val="20"/>
        </w:rPr>
      </w:pPr>
      <w:r>
        <w:rPr>
          <w:rFonts w:ascii="Arial" w:hAnsi="Arial" w:cs="Arial"/>
          <w:sz w:val="20"/>
          <w:szCs w:val="20"/>
        </w:rPr>
        <w:t>Oznaczenie czasu odbioru danych przez platformę zakupową stanowi datę oraz dokładny czas (</w:t>
      </w:r>
      <w:proofErr w:type="spellStart"/>
      <w:r>
        <w:rPr>
          <w:rFonts w:ascii="Arial" w:hAnsi="Arial" w:cs="Arial"/>
          <w:sz w:val="20"/>
          <w:szCs w:val="20"/>
        </w:rPr>
        <w:t>hh:mm:ss</w:t>
      </w:r>
      <w:proofErr w:type="spellEnd"/>
      <w:r>
        <w:rPr>
          <w:rFonts w:ascii="Arial" w:hAnsi="Arial" w:cs="Arial"/>
          <w:sz w:val="20"/>
          <w:szCs w:val="20"/>
        </w:rPr>
        <w:t>) generowany wg. czasu lokalnego serwera synchronizowanego z zegarem Głównego Urzędu Miar.</w:t>
      </w:r>
    </w:p>
    <w:p w14:paraId="2F269C7D" w14:textId="77777777" w:rsidR="00420421" w:rsidRDefault="00DE2EAF">
      <w:pPr>
        <w:numPr>
          <w:ilvl w:val="0"/>
          <w:numId w:val="18"/>
        </w:numPr>
        <w:spacing w:after="60" w:line="276" w:lineRule="auto"/>
        <w:jc w:val="both"/>
        <w:rPr>
          <w:rFonts w:ascii="Arial" w:hAnsi="Arial" w:cs="Arial"/>
          <w:sz w:val="20"/>
          <w:szCs w:val="20"/>
        </w:rPr>
      </w:pPr>
      <w:r>
        <w:rPr>
          <w:rFonts w:ascii="Arial" w:hAnsi="Arial" w:cs="Arial"/>
          <w:sz w:val="20"/>
          <w:szCs w:val="20"/>
        </w:rPr>
        <w:t>Wykonawca, przystępując do niniejszego postępowania o udzielenie zamówienia publicznego:</w:t>
      </w:r>
    </w:p>
    <w:p w14:paraId="774E3376" w14:textId="77777777" w:rsidR="00420421" w:rsidRDefault="00DE2EAF">
      <w:pPr>
        <w:numPr>
          <w:ilvl w:val="1"/>
          <w:numId w:val="20"/>
        </w:numPr>
        <w:spacing w:after="60" w:line="276" w:lineRule="auto"/>
        <w:jc w:val="both"/>
        <w:rPr>
          <w:rFonts w:ascii="Arial" w:hAnsi="Arial" w:cs="Arial"/>
          <w:sz w:val="20"/>
          <w:szCs w:val="20"/>
        </w:rPr>
      </w:pPr>
      <w:r>
        <w:rPr>
          <w:rFonts w:ascii="Arial" w:hAnsi="Arial" w:cs="Arial"/>
          <w:sz w:val="20"/>
          <w:szCs w:val="20"/>
        </w:rPr>
        <w:t xml:space="preserve">musi zaakceptować warunki korzystania z </w:t>
      </w:r>
      <w:hyperlink r:id="rId19">
        <w:r>
          <w:rPr>
            <w:rStyle w:val="Hipercze"/>
            <w:rFonts w:ascii="Arial" w:hAnsi="Arial" w:cs="Arial"/>
            <w:sz w:val="20"/>
            <w:szCs w:val="20"/>
          </w:rPr>
          <w:t>platformazakupowa.pl</w:t>
        </w:r>
      </w:hyperlink>
      <w:r>
        <w:rPr>
          <w:rFonts w:ascii="Arial" w:hAnsi="Arial" w:cs="Arial"/>
          <w:sz w:val="20"/>
          <w:szCs w:val="20"/>
        </w:rPr>
        <w:t xml:space="preserve"> określone w Regulaminie zamieszczonym na stronie internetowej </w:t>
      </w:r>
      <w:hyperlink r:id="rId20">
        <w:r>
          <w:rPr>
            <w:rStyle w:val="Hipercze"/>
            <w:rFonts w:ascii="Arial" w:hAnsi="Arial" w:cs="Arial"/>
            <w:sz w:val="20"/>
            <w:szCs w:val="20"/>
          </w:rPr>
          <w:t>pod linkiem</w:t>
        </w:r>
      </w:hyperlink>
      <w:r>
        <w:rPr>
          <w:rFonts w:ascii="Arial" w:hAnsi="Arial" w:cs="Arial"/>
          <w:sz w:val="20"/>
          <w:szCs w:val="20"/>
        </w:rPr>
        <w:t xml:space="preserve">  w zakładce „Regulamin" oraz uznać go za wiążący,</w:t>
      </w:r>
    </w:p>
    <w:p w14:paraId="0E191DB9" w14:textId="77777777" w:rsidR="00420421" w:rsidRDefault="00DE2EAF">
      <w:pPr>
        <w:numPr>
          <w:ilvl w:val="1"/>
          <w:numId w:val="20"/>
        </w:numPr>
        <w:spacing w:after="60" w:line="276" w:lineRule="auto"/>
        <w:jc w:val="both"/>
        <w:rPr>
          <w:rFonts w:ascii="Arial" w:hAnsi="Arial" w:cs="Arial"/>
          <w:sz w:val="20"/>
          <w:szCs w:val="20"/>
        </w:rPr>
      </w:pPr>
      <w:r>
        <w:rPr>
          <w:rFonts w:ascii="Arial" w:hAnsi="Arial" w:cs="Arial"/>
          <w:sz w:val="20"/>
          <w:szCs w:val="20"/>
        </w:rPr>
        <w:t xml:space="preserve">musi się zapoznać i stosować do Instrukcji składania ofert/wniosków dostępnej pod linkiem: </w:t>
      </w:r>
      <w:hyperlink r:id="rId21">
        <w:r>
          <w:rPr>
            <w:rStyle w:val="Hipercze"/>
            <w:rFonts w:ascii="Arial" w:hAnsi="Arial" w:cs="Arial"/>
            <w:sz w:val="20"/>
            <w:szCs w:val="20"/>
          </w:rPr>
          <w:t>https://platformazakupowa.pl/strona/45-instrukcje</w:t>
        </w:r>
      </w:hyperlink>
    </w:p>
    <w:p w14:paraId="7495EC64" w14:textId="77777777" w:rsidR="00420421" w:rsidRDefault="00DE2EAF">
      <w:pPr>
        <w:numPr>
          <w:ilvl w:val="0"/>
          <w:numId w:val="18"/>
        </w:numPr>
        <w:spacing w:after="60" w:line="276" w:lineRule="auto"/>
        <w:jc w:val="both"/>
        <w:rPr>
          <w:rFonts w:ascii="Arial" w:hAnsi="Arial" w:cs="Arial"/>
          <w:bCs/>
          <w:i/>
          <w:sz w:val="20"/>
          <w:szCs w:val="20"/>
        </w:rPr>
      </w:pPr>
      <w:r>
        <w:rPr>
          <w:rFonts w:ascii="Arial" w:hAnsi="Arial" w:cs="Arial"/>
          <w:sz w:val="20"/>
          <w:szCs w:val="20"/>
        </w:rPr>
        <w:t>Zamawiający informuje, że instrukcje korzystania z Platformy dotyczące w szczególności logowania, składania wniosków o wyjaśnienie treści SWZ, składania ofert oraz innych czynności podejmowanych</w:t>
      </w:r>
      <w:r>
        <w:rPr>
          <w:rFonts w:ascii="Arial" w:hAnsi="Arial" w:cs="Arial"/>
          <w:i/>
          <w:sz w:val="20"/>
          <w:szCs w:val="20"/>
        </w:rPr>
        <w:t xml:space="preserve"> </w:t>
      </w:r>
      <w:r>
        <w:rPr>
          <w:rFonts w:ascii="Arial" w:hAnsi="Arial" w:cs="Arial"/>
          <w:sz w:val="20"/>
          <w:szCs w:val="20"/>
        </w:rPr>
        <w:t>w niniejszym postępowaniu przy użyciu Platformy znajdują się w zakładce „Instrukcje dla Wykonawców" na stronie internetowej pod adresem:</w:t>
      </w:r>
      <w:r>
        <w:rPr>
          <w:rFonts w:ascii="Arial" w:hAnsi="Arial" w:cs="Arial"/>
          <w:i/>
          <w:sz w:val="20"/>
          <w:szCs w:val="20"/>
        </w:rPr>
        <w:t xml:space="preserve"> </w:t>
      </w:r>
      <w:hyperlink r:id="rId22">
        <w:r>
          <w:rPr>
            <w:rStyle w:val="Hipercze"/>
            <w:rFonts w:ascii="Arial" w:hAnsi="Arial" w:cs="Arial"/>
            <w:i/>
            <w:sz w:val="20"/>
            <w:szCs w:val="20"/>
          </w:rPr>
          <w:t>https://platformazakupowa.pl/strona/45-instrukcje</w:t>
        </w:r>
      </w:hyperlink>
      <w:r>
        <w:rPr>
          <w:rFonts w:ascii="Arial" w:hAnsi="Arial" w:cs="Arial"/>
          <w:i/>
          <w:sz w:val="20"/>
          <w:szCs w:val="20"/>
        </w:rPr>
        <w:t xml:space="preserve">  </w:t>
      </w:r>
    </w:p>
    <w:p w14:paraId="369A9C49"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sz w:val="20"/>
          <w:szCs w:val="20"/>
        </w:rPr>
        <w:t>Zamawiający nie będzie udzielał ustnie lub telefonicznie informacji, wyjaśnień lub odpowiedzi na kierowane do niego zapytania związane z postępowaniem</w:t>
      </w:r>
      <w:r>
        <w:rPr>
          <w:rFonts w:ascii="Arial" w:hAnsi="Arial" w:cs="Arial"/>
          <w:bCs/>
          <w:sz w:val="20"/>
          <w:szCs w:val="20"/>
        </w:rPr>
        <w:t>.</w:t>
      </w:r>
    </w:p>
    <w:p w14:paraId="646A5BFB"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bCs/>
          <w:sz w:val="20"/>
          <w:szCs w:val="20"/>
        </w:rPr>
        <w:t xml:space="preserve">Wykonawca może zwrócić się do zamawiającego z wnioskiem o wyjaśnienie treści </w:t>
      </w:r>
      <w:r>
        <w:rPr>
          <w:rFonts w:ascii="Arial" w:hAnsi="Arial" w:cs="Arial"/>
          <w:bCs/>
          <w:sz w:val="20"/>
          <w:szCs w:val="20"/>
        </w:rPr>
        <w:br/>
        <w:t xml:space="preserve">Specyfikacji Warunków Zamówienia (SWZ) za pomocą platformy zakupowej </w:t>
      </w:r>
      <w:hyperlink r:id="rId23">
        <w:r>
          <w:rPr>
            <w:rStyle w:val="Hipercze"/>
            <w:rFonts w:ascii="Arial" w:hAnsi="Arial" w:cs="Arial"/>
            <w:bCs/>
            <w:sz w:val="20"/>
            <w:szCs w:val="20"/>
          </w:rPr>
          <w:t>https://platformazakupowa.pl/pn/pg_edu</w:t>
        </w:r>
      </w:hyperlink>
      <w:r>
        <w:rPr>
          <w:rFonts w:ascii="Arial" w:hAnsi="Arial" w:cs="Arial"/>
          <w:bCs/>
          <w:sz w:val="20"/>
          <w:szCs w:val="20"/>
        </w:rPr>
        <w:t xml:space="preserve"> lub za pomocą poczty elektronicznej na adres: dzp@pg.edu.pl . W temacie pisma należy podać tytuł i nr postępowania.</w:t>
      </w:r>
    </w:p>
    <w:p w14:paraId="5F57A69D"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bCs/>
          <w:sz w:val="20"/>
          <w:szCs w:val="20"/>
        </w:rPr>
        <w:t>Zamawiający będzie obowiązany udzielić wyjaśnień niezwłocznie, jednak nie później niż na 6 dni przed upływem terminu składania ofert, pod warunkiem że wniosek o wyjaśnienie treści odpowiednio SWZ albo opisu potrzeb i wymagań wpłynie do zamawiającego nie później niż na 14 dni przed upływem terminu składania ofert.</w:t>
      </w:r>
    </w:p>
    <w:p w14:paraId="409FCD98"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bCs/>
          <w:sz w:val="20"/>
          <w:szCs w:val="20"/>
        </w:rPr>
        <w:t xml:space="preserve">Jeżeli zamawiający nie udzieli wyjaśnień w terminie, o którym mowa w art. 135 ust. 2 ustawy </w:t>
      </w:r>
      <w:proofErr w:type="spellStart"/>
      <w:r>
        <w:rPr>
          <w:rFonts w:ascii="Arial" w:hAnsi="Arial" w:cs="Arial"/>
          <w:bCs/>
          <w:sz w:val="20"/>
          <w:szCs w:val="20"/>
        </w:rPr>
        <w:t>Pzp</w:t>
      </w:r>
      <w:proofErr w:type="spellEnd"/>
      <w:r>
        <w:rPr>
          <w:rFonts w:ascii="Arial" w:hAnsi="Arial" w:cs="Arial"/>
          <w:bCs/>
          <w:sz w:val="20"/>
          <w:szCs w:val="20"/>
        </w:rPr>
        <w:t>, przedłuży termin składania ofert o czas niezbędny do zapoznania się wszystkich zainteresowanych wykonawców z wyjaśnieniami niezbędnymi do należytego przygotowania i złożenia ofert.</w:t>
      </w:r>
    </w:p>
    <w:p w14:paraId="4D9F2406"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bCs/>
          <w:sz w:val="20"/>
          <w:szCs w:val="20"/>
        </w:rPr>
        <w:t xml:space="preserve">Treść zapytań wraz z wyjaśnieniami zamawiający udostępni, bez ujawniania źródła zapytania, na stronie internetowej prowadzonego postępowania, a w przypadkach, o których mowa w art. 133 ust. 2 i 3 ustawy </w:t>
      </w:r>
      <w:proofErr w:type="spellStart"/>
      <w:r>
        <w:rPr>
          <w:rFonts w:ascii="Arial" w:hAnsi="Arial" w:cs="Arial"/>
          <w:bCs/>
          <w:sz w:val="20"/>
          <w:szCs w:val="20"/>
        </w:rPr>
        <w:t>Pzp</w:t>
      </w:r>
      <w:proofErr w:type="spellEnd"/>
      <w:r>
        <w:rPr>
          <w:rFonts w:ascii="Arial" w:hAnsi="Arial" w:cs="Arial"/>
          <w:bCs/>
          <w:sz w:val="20"/>
          <w:szCs w:val="20"/>
        </w:rPr>
        <w:t>, przekaże wykonawcom, którym udostępnił SWZ.</w:t>
      </w:r>
    </w:p>
    <w:p w14:paraId="6D35D1EB"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bCs/>
          <w:sz w:val="20"/>
          <w:szCs w:val="20"/>
        </w:rPr>
        <w:t>W uzasadnionych przypadkach zamawiający może przed upływem terminu składania ofert zmienić treść SWZ. Dokonaną zmianę treści SWZ zamawiający udostępni na stronie internetowej prowadzonego postępowania</w:t>
      </w:r>
    </w:p>
    <w:p w14:paraId="44C3191C"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bCs/>
          <w:sz w:val="20"/>
          <w:szCs w:val="20"/>
        </w:rPr>
        <w:t>W przypadku gdy zmiana treści SWZ będzie istotna dla sporządzenia oferty lub będzie wymagała od wykonawców dodatkowego czasu na zapoznanie się ze zmianą treści SWZ i przygotowanie ofert, zamawiający przedłuży termin składania ofert o czas niezbędny na ich przygotowanie.</w:t>
      </w:r>
    </w:p>
    <w:p w14:paraId="0BA72104"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sz w:val="20"/>
          <w:szCs w:val="20"/>
        </w:rPr>
        <w:lastRenderedPageBreak/>
        <w:t>Wszelkie zmiany treści SWZ oraz wyjaśnienia udzielone na zapytania Wykonawców staną się integralną częścią SWZ i będą wiążące dla Wykonawców.</w:t>
      </w:r>
    </w:p>
    <w:p w14:paraId="25AA41C3" w14:textId="77777777" w:rsidR="00420421" w:rsidRDefault="00DE2EAF">
      <w:pPr>
        <w:numPr>
          <w:ilvl w:val="0"/>
          <w:numId w:val="18"/>
        </w:numPr>
        <w:spacing w:after="60" w:line="276" w:lineRule="auto"/>
        <w:jc w:val="both"/>
        <w:rPr>
          <w:rFonts w:ascii="Arial" w:hAnsi="Arial" w:cs="Arial"/>
          <w:bCs/>
          <w:sz w:val="20"/>
          <w:szCs w:val="20"/>
        </w:rPr>
      </w:pPr>
      <w:r>
        <w:rPr>
          <w:rFonts w:ascii="Arial" w:hAnsi="Arial" w:cs="Arial"/>
          <w:bCs/>
          <w:sz w:val="20"/>
          <w:szCs w:val="20"/>
        </w:rPr>
        <w:t>Przedłużenie terminu składania ofert nie wpływa na bieg terminu składania wniosku o wyjaśnienie treści SWZ.</w:t>
      </w:r>
    </w:p>
    <w:p w14:paraId="0FA9AF3C" w14:textId="77777777" w:rsidR="00420421" w:rsidRDefault="00420421">
      <w:pPr>
        <w:spacing w:after="0" w:line="276" w:lineRule="auto"/>
        <w:rPr>
          <w:rFonts w:ascii="Arial" w:eastAsia="Arial" w:hAnsi="Arial" w:cs="Arial"/>
          <w:sz w:val="20"/>
          <w:szCs w:val="20"/>
        </w:rPr>
      </w:pPr>
    </w:p>
    <w:p w14:paraId="7BB438A8" w14:textId="77777777" w:rsidR="00420421" w:rsidRDefault="00DE2EAF">
      <w:pPr>
        <w:pStyle w:val="Nagwek2"/>
        <w:spacing w:before="0" w:after="120"/>
        <w:jc w:val="center"/>
        <w:rPr>
          <w:rFonts w:ascii="Arial" w:eastAsia="Arial" w:hAnsi="Arial" w:cs="Arial"/>
          <w:i w:val="0"/>
          <w:sz w:val="22"/>
          <w:szCs w:val="22"/>
          <w:lang w:val="pl-PL"/>
        </w:rPr>
      </w:pPr>
      <w:r>
        <w:rPr>
          <w:rFonts w:ascii="Arial" w:eastAsia="Arial" w:hAnsi="Arial" w:cs="Arial"/>
          <w:i w:val="0"/>
          <w:sz w:val="22"/>
          <w:szCs w:val="22"/>
          <w:lang w:val="pl-PL"/>
        </w:rPr>
        <w:t>Rozdział XI</w:t>
      </w:r>
    </w:p>
    <w:p w14:paraId="4BEE7726" w14:textId="77777777" w:rsidR="00420421" w:rsidRDefault="00DE2EAF">
      <w:pPr>
        <w:pStyle w:val="Nagwek2"/>
        <w:spacing w:before="0" w:after="120"/>
        <w:jc w:val="center"/>
        <w:rPr>
          <w:rFonts w:ascii="Arial" w:eastAsia="Arial" w:hAnsi="Arial" w:cs="Arial"/>
          <w:i w:val="0"/>
          <w:sz w:val="22"/>
          <w:szCs w:val="22"/>
          <w:lang w:val="pl-PL"/>
        </w:rPr>
      </w:pPr>
      <w:r>
        <w:rPr>
          <w:rFonts w:ascii="Arial" w:eastAsia="Arial" w:hAnsi="Arial" w:cs="Arial"/>
          <w:i w:val="0"/>
          <w:sz w:val="22"/>
          <w:szCs w:val="22"/>
          <w:lang w:val="pl-PL"/>
        </w:rPr>
        <w:t>Opis sposobu przygotowania oferty</w:t>
      </w:r>
    </w:p>
    <w:p w14:paraId="165DB8DC" w14:textId="77777777" w:rsidR="00420421" w:rsidRDefault="00DE2EAF">
      <w:pPr>
        <w:spacing w:after="0" w:line="360" w:lineRule="auto"/>
        <w:rPr>
          <w:rFonts w:ascii="Arial" w:eastAsia="Arial" w:hAnsi="Arial" w:cs="Arial"/>
          <w:sz w:val="20"/>
          <w:szCs w:val="20"/>
        </w:rPr>
      </w:pPr>
      <w:r>
        <w:rPr>
          <w:rFonts w:ascii="Arial" w:eastAsia="Arial" w:hAnsi="Arial" w:cs="Arial"/>
          <w:sz w:val="20"/>
          <w:szCs w:val="20"/>
        </w:rPr>
        <w:t>Oferta musi zawierać następujące oświadczenia i dokumenty:</w:t>
      </w:r>
    </w:p>
    <w:p w14:paraId="24899169" w14:textId="4568D50F" w:rsidR="00420421" w:rsidRDefault="00DE2EAF">
      <w:pPr>
        <w:spacing w:after="0" w:line="360" w:lineRule="auto"/>
        <w:jc w:val="both"/>
        <w:rPr>
          <w:rFonts w:ascii="Arial" w:eastAsia="Arial" w:hAnsi="Arial" w:cs="Arial"/>
          <w:sz w:val="20"/>
          <w:szCs w:val="20"/>
        </w:rPr>
      </w:pPr>
      <w:r>
        <w:rPr>
          <w:rFonts w:ascii="Arial" w:eastAsia="Arial" w:hAnsi="Arial" w:cs="Arial"/>
          <w:sz w:val="20"/>
          <w:szCs w:val="20"/>
        </w:rPr>
        <w:t>1) Formularz Oferty - sporządzony z wykorzystaniem wzoru stanowiącego Załącznik nr 1 do SWZ,</w:t>
      </w:r>
    </w:p>
    <w:p w14:paraId="20585F84" w14:textId="61C2720B" w:rsidR="00420421" w:rsidRDefault="004437AA">
      <w:pPr>
        <w:spacing w:after="0" w:line="360" w:lineRule="auto"/>
        <w:jc w:val="both"/>
        <w:rPr>
          <w:rFonts w:ascii="Arial" w:eastAsia="Arial" w:hAnsi="Arial" w:cs="Arial"/>
          <w:sz w:val="20"/>
          <w:szCs w:val="20"/>
        </w:rPr>
      </w:pPr>
      <w:r>
        <w:rPr>
          <w:rFonts w:ascii="Arial" w:eastAsia="Arial" w:hAnsi="Arial" w:cs="Arial"/>
          <w:sz w:val="20"/>
          <w:szCs w:val="20"/>
        </w:rPr>
        <w:t>2</w:t>
      </w:r>
      <w:r w:rsidR="00DE2EAF">
        <w:rPr>
          <w:rFonts w:ascii="Arial" w:eastAsia="Arial" w:hAnsi="Arial" w:cs="Arial"/>
          <w:sz w:val="20"/>
          <w:szCs w:val="20"/>
        </w:rPr>
        <w:t xml:space="preserve">) Jednolity Europejski Dokument Zamówienia (JEDZ), sporządzony z wykorzystaniem wzoru, stanowiącego załącznik nr 2 do SWZ </w:t>
      </w:r>
    </w:p>
    <w:p w14:paraId="79551282" w14:textId="0761142B" w:rsidR="00420421" w:rsidRDefault="004437AA">
      <w:pPr>
        <w:spacing w:after="0" w:line="360" w:lineRule="auto"/>
        <w:jc w:val="both"/>
        <w:rPr>
          <w:rFonts w:ascii="Arial" w:eastAsia="Arial" w:hAnsi="Arial" w:cs="Arial"/>
          <w:sz w:val="20"/>
          <w:szCs w:val="20"/>
        </w:rPr>
      </w:pPr>
      <w:r>
        <w:rPr>
          <w:rFonts w:ascii="Arial" w:eastAsia="Arial" w:hAnsi="Arial" w:cs="Arial"/>
          <w:sz w:val="20"/>
          <w:szCs w:val="20"/>
        </w:rPr>
        <w:t>3</w:t>
      </w:r>
      <w:r w:rsidR="00DE2EAF">
        <w:rPr>
          <w:rFonts w:ascii="Arial" w:eastAsia="Arial" w:hAnsi="Arial" w:cs="Arial"/>
          <w:sz w:val="20"/>
          <w:szCs w:val="20"/>
        </w:rPr>
        <w:t xml:space="preserve">) Oświadczenie o niepodleganiu wykluczeniu na podstawie przesłanek, o których mowa w rozdziale VII ust. 7 SWZ, sporządzony z wykorzystaniem wzoru, stanowiącego załącznik nr </w:t>
      </w:r>
      <w:r w:rsidR="0029747D">
        <w:rPr>
          <w:rFonts w:ascii="Arial" w:eastAsia="Arial" w:hAnsi="Arial" w:cs="Arial"/>
          <w:sz w:val="20"/>
          <w:szCs w:val="20"/>
        </w:rPr>
        <w:t>8</w:t>
      </w:r>
      <w:r w:rsidR="00DE2EAF">
        <w:rPr>
          <w:rFonts w:ascii="Arial" w:eastAsia="Arial" w:hAnsi="Arial" w:cs="Arial"/>
          <w:sz w:val="20"/>
          <w:szCs w:val="20"/>
        </w:rPr>
        <w:t xml:space="preserve"> do SWZ</w:t>
      </w:r>
    </w:p>
    <w:p w14:paraId="4FB3F0F9" w14:textId="0539F688" w:rsidR="00420421" w:rsidRDefault="004437AA">
      <w:pPr>
        <w:spacing w:after="0" w:line="360" w:lineRule="auto"/>
        <w:jc w:val="both"/>
        <w:rPr>
          <w:rFonts w:ascii="Arial" w:eastAsia="Arial" w:hAnsi="Arial" w:cs="Arial"/>
          <w:sz w:val="20"/>
          <w:szCs w:val="20"/>
        </w:rPr>
      </w:pPr>
      <w:r>
        <w:rPr>
          <w:rFonts w:ascii="Arial" w:eastAsia="Arial" w:hAnsi="Arial" w:cs="Arial"/>
          <w:sz w:val="20"/>
          <w:szCs w:val="20"/>
        </w:rPr>
        <w:t>4</w:t>
      </w:r>
      <w:r w:rsidR="00DE2EAF">
        <w:rPr>
          <w:rFonts w:ascii="Arial" w:eastAsia="Arial" w:hAnsi="Arial" w:cs="Arial"/>
          <w:sz w:val="20"/>
          <w:szCs w:val="20"/>
        </w:rPr>
        <w:t xml:space="preserve">) Zobowiązania, o których mowa w rozdziale VI ust. 3 SWZ </w:t>
      </w:r>
    </w:p>
    <w:p w14:paraId="45306217" w14:textId="4BEC9510" w:rsidR="00420421" w:rsidRDefault="004437AA">
      <w:pPr>
        <w:spacing w:after="0" w:line="360" w:lineRule="auto"/>
        <w:jc w:val="both"/>
        <w:rPr>
          <w:rFonts w:ascii="Arial" w:eastAsia="Arial" w:hAnsi="Arial" w:cs="Arial"/>
          <w:sz w:val="20"/>
          <w:szCs w:val="20"/>
        </w:rPr>
      </w:pPr>
      <w:r>
        <w:rPr>
          <w:rFonts w:ascii="Arial" w:eastAsia="Arial" w:hAnsi="Arial" w:cs="Arial"/>
          <w:sz w:val="20"/>
          <w:szCs w:val="20"/>
        </w:rPr>
        <w:t>5</w:t>
      </w:r>
      <w:r w:rsidR="00DE2EAF">
        <w:rPr>
          <w:rFonts w:ascii="Arial" w:eastAsia="Arial" w:hAnsi="Arial" w:cs="Arial"/>
          <w:sz w:val="20"/>
          <w:szCs w:val="20"/>
        </w:rPr>
        <w:t>) Jednolity Europejski Dokument Zamówienia (JEDZ) podmiotu udostępniającego zasoby, sporządzony z wykorzystaniem wzoru, stanowiącego załącznik nr 2 do SWZ (jeżeli dotyczy)</w:t>
      </w:r>
    </w:p>
    <w:p w14:paraId="6C2FD9D4" w14:textId="22CEEF3C" w:rsidR="00420421" w:rsidRDefault="004437AA">
      <w:pPr>
        <w:spacing w:after="0" w:line="360" w:lineRule="auto"/>
        <w:rPr>
          <w:rFonts w:ascii="Arial" w:eastAsia="Arial" w:hAnsi="Arial" w:cs="Arial"/>
          <w:sz w:val="20"/>
          <w:szCs w:val="20"/>
        </w:rPr>
      </w:pPr>
      <w:r>
        <w:rPr>
          <w:rFonts w:ascii="Arial" w:eastAsia="Arial" w:hAnsi="Arial" w:cs="Arial"/>
          <w:sz w:val="20"/>
          <w:szCs w:val="20"/>
        </w:rPr>
        <w:t>6</w:t>
      </w:r>
      <w:r w:rsidR="00DE2EAF">
        <w:rPr>
          <w:rFonts w:ascii="Arial" w:eastAsia="Arial" w:hAnsi="Arial" w:cs="Arial"/>
          <w:sz w:val="20"/>
          <w:szCs w:val="20"/>
        </w:rPr>
        <w:t>) Oświadczenie wykonawców wspólnie ubiegających się o udzielenie zamówienia, z którego wynika, które dostawy wykonają poszczególni wykonawcy (jeżeli dotyczy)</w:t>
      </w:r>
    </w:p>
    <w:p w14:paraId="02C4932E" w14:textId="162E22FA" w:rsidR="00420421" w:rsidRDefault="004437AA">
      <w:pPr>
        <w:spacing w:after="0" w:line="360" w:lineRule="auto"/>
        <w:rPr>
          <w:rFonts w:ascii="Arial" w:eastAsia="Arial" w:hAnsi="Arial" w:cs="Arial"/>
          <w:sz w:val="20"/>
          <w:szCs w:val="20"/>
        </w:rPr>
      </w:pPr>
      <w:r>
        <w:rPr>
          <w:rFonts w:ascii="Arial" w:eastAsia="Arial" w:hAnsi="Arial" w:cs="Arial"/>
          <w:sz w:val="20"/>
          <w:szCs w:val="20"/>
        </w:rPr>
        <w:t>7</w:t>
      </w:r>
      <w:r w:rsidR="00DE2EAF">
        <w:rPr>
          <w:rFonts w:ascii="Arial" w:eastAsia="Arial" w:hAnsi="Arial" w:cs="Arial"/>
          <w:sz w:val="20"/>
          <w:szCs w:val="20"/>
        </w:rPr>
        <w:t>) Pełnomocnictwa (jeżeli dotyczy)</w:t>
      </w:r>
    </w:p>
    <w:p w14:paraId="4A4EF43F" w14:textId="4533B10A" w:rsidR="00420421" w:rsidRDefault="004437AA">
      <w:pPr>
        <w:spacing w:after="0" w:line="360" w:lineRule="auto"/>
        <w:rPr>
          <w:rFonts w:ascii="Arial" w:eastAsia="Arial" w:hAnsi="Arial" w:cs="Arial"/>
          <w:sz w:val="20"/>
          <w:szCs w:val="20"/>
        </w:rPr>
      </w:pPr>
      <w:r>
        <w:rPr>
          <w:rFonts w:ascii="Arial" w:eastAsia="Arial" w:hAnsi="Arial" w:cs="Arial"/>
          <w:sz w:val="20"/>
          <w:szCs w:val="20"/>
        </w:rPr>
        <w:t>8</w:t>
      </w:r>
      <w:r w:rsidR="00DE2EAF">
        <w:rPr>
          <w:rFonts w:ascii="Arial" w:eastAsia="Arial" w:hAnsi="Arial" w:cs="Arial"/>
          <w:sz w:val="20"/>
          <w:szCs w:val="20"/>
        </w:rPr>
        <w:t>) Dokument elektroniczny potwierdzający wniesienie wadium - w przypadku wnoszenia wadium w formie innej niż pieniądz.</w:t>
      </w:r>
    </w:p>
    <w:p w14:paraId="51FCF8FE" w14:textId="77777777" w:rsidR="00420421" w:rsidRDefault="00420421">
      <w:pPr>
        <w:spacing w:after="0" w:line="360" w:lineRule="auto"/>
        <w:rPr>
          <w:rFonts w:ascii="Arial" w:eastAsia="Arial" w:hAnsi="Arial" w:cs="Arial"/>
          <w:sz w:val="20"/>
          <w:szCs w:val="20"/>
        </w:rPr>
      </w:pPr>
    </w:p>
    <w:p w14:paraId="70E90C86" w14:textId="77777777" w:rsidR="00420421" w:rsidRDefault="00DE2EAF">
      <w:pPr>
        <w:widowControl w:val="0"/>
        <w:numPr>
          <w:ilvl w:val="0"/>
          <w:numId w:val="2"/>
        </w:numPr>
        <w:spacing w:after="0" w:line="276" w:lineRule="auto"/>
        <w:ind w:left="284" w:hanging="284"/>
        <w:jc w:val="both"/>
        <w:rPr>
          <w:rFonts w:ascii="Arial" w:eastAsia="Arial" w:hAnsi="Arial" w:cs="Arial"/>
          <w:b/>
          <w:color w:val="000000"/>
          <w:sz w:val="20"/>
          <w:szCs w:val="20"/>
        </w:rPr>
      </w:pPr>
      <w:r>
        <w:rPr>
          <w:rFonts w:ascii="Arial" w:eastAsia="Arial" w:hAnsi="Arial" w:cs="Arial"/>
          <w:b/>
          <w:color w:val="000000"/>
          <w:sz w:val="20"/>
          <w:szCs w:val="20"/>
          <w:u w:val="single"/>
        </w:rPr>
        <w:t>Wymagania podstawowe</w:t>
      </w:r>
      <w:r>
        <w:rPr>
          <w:rFonts w:ascii="Arial" w:eastAsia="Arial" w:hAnsi="Arial" w:cs="Arial"/>
          <w:b/>
          <w:color w:val="000000"/>
          <w:sz w:val="20"/>
          <w:szCs w:val="20"/>
        </w:rPr>
        <w:t>:</w:t>
      </w:r>
    </w:p>
    <w:p w14:paraId="3792723B" w14:textId="77777777" w:rsidR="00420421" w:rsidRDefault="00DE2EAF">
      <w:pPr>
        <w:pStyle w:val="Tiret0"/>
        <w:spacing w:before="0" w:after="0"/>
        <w:ind w:left="567"/>
        <w:rPr>
          <w:rFonts w:ascii="Arial" w:eastAsia="Arial" w:hAnsi="Arial" w:cs="Arial"/>
          <w:color w:val="000000"/>
          <w:sz w:val="20"/>
          <w:szCs w:val="20"/>
          <w:lang w:eastAsia="pl-PL"/>
        </w:rPr>
      </w:pPr>
      <w:r>
        <w:rPr>
          <w:rFonts w:ascii="Arial" w:eastAsia="Arial" w:hAnsi="Arial" w:cs="Arial"/>
          <w:color w:val="000000"/>
          <w:sz w:val="20"/>
          <w:szCs w:val="20"/>
        </w:rPr>
        <w:t>Każdy Wykonawca może złożyć tylko jedną ofertę.</w:t>
      </w:r>
      <w:r>
        <w:rPr>
          <w:rFonts w:ascii="Arial" w:hAnsi="Arial" w:cs="Arial"/>
          <w:sz w:val="20"/>
          <w:szCs w:val="20"/>
        </w:rPr>
        <w:t xml:space="preserve"> </w:t>
      </w:r>
    </w:p>
    <w:p w14:paraId="08351D86" w14:textId="77777777" w:rsidR="00420421" w:rsidRDefault="00DE2EAF">
      <w:pPr>
        <w:pStyle w:val="Tiret0"/>
        <w:ind w:left="567"/>
        <w:rPr>
          <w:rFonts w:ascii="Arial" w:eastAsia="Arial" w:hAnsi="Arial" w:cs="Arial"/>
          <w:sz w:val="20"/>
          <w:szCs w:val="20"/>
        </w:rPr>
      </w:pPr>
      <w:r>
        <w:rPr>
          <w:rFonts w:ascii="Arial" w:eastAsia="Arial" w:hAnsi="Arial" w:cs="Arial"/>
          <w:sz w:val="20"/>
          <w:szCs w:val="20"/>
        </w:rPr>
        <w:t>Ofertę należy przygotować zgodnie z wymogami niniejszej SWZ. Treść oferty musi być zgodna z warunkami zamówienia.</w:t>
      </w:r>
    </w:p>
    <w:p w14:paraId="78BA5A38" w14:textId="77777777" w:rsidR="00420421" w:rsidRDefault="00DE2EAF">
      <w:pPr>
        <w:pStyle w:val="Tiret0"/>
        <w:ind w:left="567"/>
        <w:rPr>
          <w:rFonts w:ascii="Arial" w:eastAsia="Arial" w:hAnsi="Arial" w:cs="Arial"/>
          <w:sz w:val="20"/>
          <w:szCs w:val="20"/>
        </w:rPr>
      </w:pPr>
      <w:r>
        <w:rPr>
          <w:rFonts w:ascii="Arial" w:eastAsia="Arial" w:hAnsi="Arial" w:cs="Arial"/>
          <w:sz w:val="20"/>
          <w:szCs w:val="20"/>
        </w:rPr>
        <w:t>Formularz oferty oraz pozostałe dokumenty, dla których Zamawiający określił wzory w formie załączników do niniejszej SWZ, powinny być sporządzone zgodnie z tymi wzorami, co do treści oraz opisu kolumn i wierszy.</w:t>
      </w:r>
    </w:p>
    <w:p w14:paraId="20240D8F" w14:textId="77777777" w:rsidR="00420421" w:rsidRDefault="00DE2EAF">
      <w:pPr>
        <w:pStyle w:val="Tiret0"/>
        <w:ind w:left="567"/>
        <w:rPr>
          <w:rFonts w:ascii="Arial" w:eastAsia="Arial" w:hAnsi="Arial" w:cs="Arial"/>
          <w:sz w:val="20"/>
          <w:szCs w:val="20"/>
        </w:rPr>
      </w:pPr>
      <w:r>
        <w:rPr>
          <w:rFonts w:ascii="Arial" w:hAnsi="Arial" w:cs="Arial"/>
          <w:sz w:val="20"/>
          <w:szCs w:val="20"/>
        </w:rPr>
        <w:t>Oferta powinna być:</w:t>
      </w:r>
    </w:p>
    <w:p w14:paraId="2228DA21" w14:textId="77777777" w:rsidR="00420421" w:rsidRDefault="00DE2EAF">
      <w:pPr>
        <w:numPr>
          <w:ilvl w:val="0"/>
          <w:numId w:val="22"/>
        </w:numPr>
        <w:spacing w:line="276" w:lineRule="auto"/>
        <w:rPr>
          <w:rFonts w:ascii="Arial" w:hAnsi="Arial" w:cs="Arial"/>
          <w:sz w:val="20"/>
          <w:szCs w:val="20"/>
        </w:rPr>
      </w:pPr>
      <w:r>
        <w:rPr>
          <w:rFonts w:ascii="Arial" w:hAnsi="Arial" w:cs="Arial"/>
          <w:sz w:val="20"/>
          <w:szCs w:val="20"/>
        </w:rPr>
        <w:t>sporządzona na podstawie załączników niniejszej SWZ w języku polskim,</w:t>
      </w:r>
    </w:p>
    <w:p w14:paraId="1444D9CA" w14:textId="77777777" w:rsidR="00420421" w:rsidRDefault="00DE2EAF">
      <w:pPr>
        <w:numPr>
          <w:ilvl w:val="0"/>
          <w:numId w:val="22"/>
        </w:numPr>
        <w:spacing w:line="276" w:lineRule="auto"/>
        <w:rPr>
          <w:rStyle w:val="Hipercze"/>
          <w:rFonts w:ascii="Arial" w:hAnsi="Arial" w:cs="Arial"/>
          <w:color w:val="auto"/>
          <w:sz w:val="20"/>
          <w:szCs w:val="20"/>
          <w:u w:val="none"/>
        </w:rPr>
      </w:pPr>
      <w:r>
        <w:rPr>
          <w:rFonts w:ascii="Arial" w:hAnsi="Arial" w:cs="Arial"/>
          <w:sz w:val="20"/>
          <w:szCs w:val="20"/>
        </w:rPr>
        <w:t xml:space="preserve">złożona w formie elektronicznej za pośrednictwem </w:t>
      </w:r>
      <w:hyperlink r:id="rId24">
        <w:r>
          <w:rPr>
            <w:rStyle w:val="Hipercze"/>
            <w:rFonts w:ascii="Arial" w:hAnsi="Arial" w:cs="Arial"/>
            <w:sz w:val="20"/>
            <w:szCs w:val="20"/>
          </w:rPr>
          <w:t>https://platformazakupowa.pl/pn/pg_edu</w:t>
        </w:r>
      </w:hyperlink>
    </w:p>
    <w:p w14:paraId="3063DDE5" w14:textId="77777777" w:rsidR="00420421" w:rsidRDefault="00DE2EAF">
      <w:pPr>
        <w:numPr>
          <w:ilvl w:val="0"/>
          <w:numId w:val="22"/>
        </w:numPr>
        <w:spacing w:line="276" w:lineRule="auto"/>
        <w:rPr>
          <w:rFonts w:ascii="Arial" w:hAnsi="Arial" w:cs="Arial"/>
          <w:sz w:val="20"/>
          <w:szCs w:val="20"/>
        </w:rPr>
      </w:pPr>
      <w:r w:rsidRPr="004F16E7">
        <w:rPr>
          <w:rFonts w:ascii="Arial" w:hAnsi="Arial" w:cs="Arial"/>
          <w:b/>
          <w:bCs/>
          <w:sz w:val="20"/>
          <w:szCs w:val="20"/>
        </w:rPr>
        <w:t>podpisana kwalifikowanym podpisem elektronicznym przez osobę/osoby upoważnioną/upoważnione</w:t>
      </w:r>
      <w:r>
        <w:rPr>
          <w:rFonts w:ascii="Arial" w:hAnsi="Arial" w:cs="Arial"/>
          <w:sz w:val="20"/>
          <w:szCs w:val="20"/>
        </w:rPr>
        <w:t>.</w:t>
      </w:r>
    </w:p>
    <w:p w14:paraId="024466EC" w14:textId="77777777" w:rsidR="00420421" w:rsidRDefault="00DE2EAF">
      <w:pPr>
        <w:pStyle w:val="Tiret0"/>
        <w:spacing w:before="0" w:after="0"/>
        <w:ind w:left="567"/>
        <w:rPr>
          <w:rFonts w:ascii="Arial" w:eastAsia="Arial" w:hAnsi="Arial" w:cs="Arial"/>
          <w:color w:val="000000"/>
          <w:sz w:val="20"/>
          <w:szCs w:val="20"/>
          <w:lang w:eastAsia="pl-PL"/>
        </w:rPr>
      </w:pPr>
      <w:r>
        <w:rPr>
          <w:rFonts w:ascii="Arial" w:eastAsia="Arial" w:hAnsi="Arial" w:cs="Arial"/>
          <w:color w:val="000000"/>
          <w:sz w:val="20"/>
          <w:szCs w:val="20"/>
          <w:lang w:eastAsia="pl-PL"/>
        </w:rPr>
        <w:t xml:space="preserve">Oferta powinna zawierać wszystkie wymagane w niniejszej SWZ oświadczenia i dokumenty, bez dokonywania w ich treści jakichkolwiek zastrzeżeń lub zmian ze strony wykonawcy. </w:t>
      </w:r>
    </w:p>
    <w:p w14:paraId="152D1F37" w14:textId="77777777" w:rsidR="00420421" w:rsidRDefault="00420421">
      <w:pPr>
        <w:pStyle w:val="Tiret0"/>
        <w:numPr>
          <w:ilvl w:val="0"/>
          <w:numId w:val="0"/>
        </w:numPr>
        <w:spacing w:before="0" w:after="0"/>
        <w:ind w:left="862" w:hanging="360"/>
        <w:rPr>
          <w:rFonts w:ascii="Arial" w:eastAsia="Arial" w:hAnsi="Arial" w:cs="Arial"/>
          <w:color w:val="000000"/>
          <w:sz w:val="20"/>
          <w:szCs w:val="20"/>
          <w:lang w:eastAsia="pl-PL"/>
        </w:rPr>
      </w:pPr>
    </w:p>
    <w:p w14:paraId="7F132C4A" w14:textId="77777777" w:rsidR="00420421" w:rsidRDefault="00DE2EAF">
      <w:pPr>
        <w:pStyle w:val="Tiret0"/>
        <w:spacing w:before="0" w:after="0" w:line="276" w:lineRule="auto"/>
        <w:ind w:left="567" w:hanging="425"/>
        <w:rPr>
          <w:rFonts w:ascii="Arial" w:eastAsia="Arial" w:hAnsi="Arial" w:cs="Arial"/>
          <w:color w:val="000000"/>
          <w:sz w:val="20"/>
          <w:szCs w:val="20"/>
        </w:rPr>
      </w:pPr>
      <w:r>
        <w:rPr>
          <w:rFonts w:ascii="Arial" w:eastAsia="Arial" w:hAnsi="Arial" w:cs="Arial"/>
          <w:color w:val="000000"/>
          <w:sz w:val="20"/>
          <w:szCs w:val="20"/>
        </w:rPr>
        <w:t>Oferta musi być podpisana przez osoby upoważnione do reprezentowania Wykonawcy (Wykonawców wspólnie ubiegających się o udzielenie zamówienia). Oznacza to, iż jeżeli z dokumentu(ów) określającego(</w:t>
      </w:r>
      <w:proofErr w:type="spellStart"/>
      <w:r>
        <w:rPr>
          <w:rFonts w:ascii="Arial" w:eastAsia="Arial" w:hAnsi="Arial" w:cs="Arial"/>
          <w:color w:val="000000"/>
          <w:sz w:val="20"/>
          <w:szCs w:val="20"/>
        </w:rPr>
        <w:t>ych</w:t>
      </w:r>
      <w:proofErr w:type="spellEnd"/>
      <w:r>
        <w:rPr>
          <w:rFonts w:ascii="Arial" w:eastAsia="Arial" w:hAnsi="Arial" w:cs="Arial"/>
          <w:color w:val="000000"/>
          <w:sz w:val="20"/>
          <w:szCs w:val="20"/>
        </w:rPr>
        <w:t>) status prawny Wykonawcy(ów) lub pełnomocnictwa (pełnomocnictw) wynika, iż do reprezentowania Wykonawcy(ów) upoważnionych jest łącznie kilka osób, oferta oraz dokumenty i oświadczenia muszą być podpisane przez wszystkie te osoby,</w:t>
      </w:r>
    </w:p>
    <w:p w14:paraId="1D970347" w14:textId="77777777" w:rsidR="00420421" w:rsidRDefault="00DE2EAF">
      <w:pPr>
        <w:numPr>
          <w:ilvl w:val="0"/>
          <w:numId w:val="6"/>
        </w:numPr>
        <w:spacing w:after="0" w:line="276" w:lineRule="auto"/>
        <w:ind w:left="567" w:hanging="425"/>
        <w:jc w:val="both"/>
        <w:rPr>
          <w:rFonts w:ascii="Arial" w:eastAsia="Arial" w:hAnsi="Arial" w:cs="Arial"/>
          <w:color w:val="000000"/>
          <w:sz w:val="20"/>
          <w:szCs w:val="20"/>
        </w:rPr>
      </w:pPr>
      <w:r>
        <w:rPr>
          <w:rFonts w:ascii="Arial" w:eastAsia="Arial" w:hAnsi="Arial" w:cs="Arial"/>
          <w:color w:val="000000"/>
          <w:sz w:val="20"/>
          <w:szCs w:val="20"/>
        </w:rPr>
        <w:t>Jeżeli upoważnienie nie wynika wprost z dokumentu stwierdzającego status prawny Wykonawcy (odpisu z właściwego rejestru) to do oferty należy dołączyć oryginał pełnomocnictwa wystawionego przez osoby do tego upoważnione,</w:t>
      </w:r>
    </w:p>
    <w:p w14:paraId="45657FF4" w14:textId="77777777" w:rsidR="00420421" w:rsidRDefault="00DE2EAF">
      <w:pPr>
        <w:widowControl w:val="0"/>
        <w:numPr>
          <w:ilvl w:val="0"/>
          <w:numId w:val="6"/>
        </w:numPr>
        <w:spacing w:after="0" w:line="276" w:lineRule="auto"/>
        <w:ind w:left="567" w:hanging="425"/>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Wybór formatu musi umożliwiać użycie kwalifikowanego podpisu elektronicznego. </w:t>
      </w:r>
    </w:p>
    <w:p w14:paraId="61EA8037" w14:textId="77777777" w:rsidR="00420421" w:rsidRDefault="00DE2EAF">
      <w:pPr>
        <w:widowControl w:val="0"/>
        <w:numPr>
          <w:ilvl w:val="0"/>
          <w:numId w:val="6"/>
        </w:numPr>
        <w:spacing w:after="0" w:line="276" w:lineRule="auto"/>
        <w:ind w:left="567" w:hanging="425"/>
        <w:jc w:val="both"/>
        <w:rPr>
          <w:rFonts w:ascii="Arial" w:eastAsia="Arial" w:hAnsi="Arial" w:cs="Arial"/>
          <w:color w:val="000000"/>
          <w:sz w:val="20"/>
          <w:szCs w:val="20"/>
        </w:rPr>
      </w:pPr>
      <w:r>
        <w:rPr>
          <w:rFonts w:ascii="Arial" w:hAnsi="Arial" w:cs="Arial"/>
          <w:color w:val="000000"/>
          <w:sz w:val="20"/>
          <w:szCs w:val="20"/>
        </w:rPr>
        <w:t>Zamawiający rekomenduje wykorzystanie formatów: .pdf .</w:t>
      </w:r>
      <w:proofErr w:type="spellStart"/>
      <w:r>
        <w:rPr>
          <w:rFonts w:ascii="Arial" w:hAnsi="Arial" w:cs="Arial"/>
          <w:color w:val="000000"/>
          <w:sz w:val="20"/>
          <w:szCs w:val="20"/>
        </w:rPr>
        <w:t>doc</w:t>
      </w:r>
      <w:proofErr w:type="spellEnd"/>
      <w:r>
        <w:rPr>
          <w:rFonts w:ascii="Arial" w:hAnsi="Arial" w:cs="Arial"/>
          <w:color w:val="000000"/>
          <w:sz w:val="20"/>
          <w:szCs w:val="20"/>
        </w:rPr>
        <w:t xml:space="preserve"> .xls .jpg (.</w:t>
      </w:r>
      <w:proofErr w:type="spellStart"/>
      <w:r>
        <w:rPr>
          <w:rFonts w:ascii="Arial" w:hAnsi="Arial" w:cs="Arial"/>
          <w:color w:val="000000"/>
          <w:sz w:val="20"/>
          <w:szCs w:val="20"/>
        </w:rPr>
        <w:t>jpeg</w:t>
      </w:r>
      <w:proofErr w:type="spellEnd"/>
      <w:r>
        <w:rPr>
          <w:rFonts w:ascii="Arial" w:hAnsi="Arial" w:cs="Arial"/>
          <w:color w:val="000000"/>
          <w:sz w:val="20"/>
          <w:szCs w:val="20"/>
        </w:rPr>
        <w:t>) ze szczególnym wskazaniem na .pdf</w:t>
      </w:r>
    </w:p>
    <w:p w14:paraId="7C45B03E" w14:textId="77777777" w:rsidR="00420421" w:rsidRDefault="00DE2EAF">
      <w:pPr>
        <w:widowControl w:val="0"/>
        <w:numPr>
          <w:ilvl w:val="0"/>
          <w:numId w:val="6"/>
        </w:numPr>
        <w:spacing w:after="0" w:line="276" w:lineRule="auto"/>
        <w:ind w:left="567" w:hanging="425"/>
        <w:jc w:val="both"/>
        <w:rPr>
          <w:rFonts w:ascii="Arial" w:eastAsia="Arial" w:hAnsi="Arial" w:cs="Arial"/>
          <w:color w:val="000000"/>
          <w:sz w:val="20"/>
          <w:szCs w:val="20"/>
        </w:rPr>
      </w:pPr>
      <w:r>
        <w:rPr>
          <w:rFonts w:ascii="Arial" w:hAnsi="Arial" w:cs="Arial"/>
          <w:color w:val="000000"/>
          <w:sz w:val="20"/>
          <w:szCs w:val="20"/>
        </w:rPr>
        <w:t>W celu ewentualnej kompresji danych Zamawiający rekomenduje wykorzystanie jednego z formatów:</w:t>
      </w:r>
    </w:p>
    <w:p w14:paraId="18873ACE" w14:textId="77777777" w:rsidR="00420421" w:rsidRDefault="00DE2EAF">
      <w:pPr>
        <w:pStyle w:val="Tiret0"/>
        <w:numPr>
          <w:ilvl w:val="0"/>
          <w:numId w:val="21"/>
        </w:numPr>
        <w:spacing w:before="0" w:after="0"/>
        <w:ind w:left="851" w:hanging="425"/>
        <w:rPr>
          <w:rFonts w:ascii="Arial" w:eastAsia="Calibri" w:hAnsi="Arial" w:cs="Arial"/>
          <w:color w:val="000000"/>
          <w:sz w:val="20"/>
          <w:szCs w:val="20"/>
          <w:lang w:eastAsia="pl-PL"/>
        </w:rPr>
      </w:pPr>
      <w:r>
        <w:rPr>
          <w:rFonts w:ascii="Arial" w:eastAsia="Calibri" w:hAnsi="Arial" w:cs="Arial"/>
          <w:color w:val="000000"/>
          <w:sz w:val="20"/>
          <w:szCs w:val="20"/>
          <w:lang w:eastAsia="pl-PL"/>
        </w:rPr>
        <w:t xml:space="preserve">.zip </w:t>
      </w:r>
    </w:p>
    <w:p w14:paraId="16E7A31E" w14:textId="77777777" w:rsidR="00420421" w:rsidRDefault="00DE2EAF">
      <w:pPr>
        <w:pStyle w:val="Tiret0"/>
        <w:numPr>
          <w:ilvl w:val="0"/>
          <w:numId w:val="21"/>
        </w:numPr>
        <w:spacing w:before="0" w:after="0"/>
        <w:ind w:left="851" w:hanging="425"/>
        <w:rPr>
          <w:rFonts w:ascii="Arial" w:eastAsia="Calibri" w:hAnsi="Arial" w:cs="Arial"/>
          <w:color w:val="000000"/>
          <w:sz w:val="20"/>
          <w:szCs w:val="20"/>
          <w:lang w:eastAsia="pl-PL"/>
        </w:rPr>
      </w:pPr>
      <w:r>
        <w:rPr>
          <w:rFonts w:ascii="Arial" w:eastAsia="Calibri" w:hAnsi="Arial" w:cs="Arial"/>
          <w:color w:val="000000"/>
          <w:sz w:val="20"/>
          <w:szCs w:val="20"/>
          <w:lang w:eastAsia="pl-PL"/>
        </w:rPr>
        <w:t>.7Z</w:t>
      </w:r>
    </w:p>
    <w:p w14:paraId="4F6964CE" w14:textId="77777777" w:rsidR="00420421" w:rsidRDefault="00DE2EAF">
      <w:pPr>
        <w:pStyle w:val="Tiret0"/>
        <w:ind w:left="567"/>
        <w:rPr>
          <w:rFonts w:ascii="Arial" w:eastAsia="Calibri" w:hAnsi="Arial" w:cs="Arial"/>
          <w:color w:val="000000"/>
          <w:sz w:val="20"/>
          <w:szCs w:val="20"/>
          <w:lang w:eastAsia="pl-PL"/>
        </w:rPr>
      </w:pPr>
      <w:r>
        <w:rPr>
          <w:rFonts w:ascii="Arial" w:eastAsia="Calibri" w:hAnsi="Arial" w:cs="Arial"/>
          <w:color w:val="000000"/>
          <w:sz w:val="20"/>
          <w:szCs w:val="20"/>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Pr>
          <w:rFonts w:ascii="Arial" w:eastAsia="Calibri" w:hAnsi="Arial" w:cs="Arial"/>
          <w:color w:val="000000"/>
          <w:sz w:val="20"/>
          <w:szCs w:val="20"/>
          <w:lang w:eastAsia="pl-PL"/>
        </w:rPr>
        <w:t>PAdES</w:t>
      </w:r>
      <w:proofErr w:type="spellEnd"/>
      <w:r>
        <w:rPr>
          <w:rFonts w:ascii="Arial" w:eastAsia="Calibri" w:hAnsi="Arial" w:cs="Arial"/>
          <w:color w:val="000000"/>
          <w:sz w:val="20"/>
          <w:szCs w:val="20"/>
          <w:lang w:eastAsia="pl-PL"/>
        </w:rPr>
        <w:t xml:space="preserve">. </w:t>
      </w:r>
    </w:p>
    <w:p w14:paraId="194D0170" w14:textId="77777777" w:rsidR="00420421" w:rsidRDefault="00DE2EAF">
      <w:pPr>
        <w:pStyle w:val="Tiret0"/>
        <w:ind w:left="567"/>
        <w:rPr>
          <w:rFonts w:ascii="Arial" w:eastAsia="Calibri" w:hAnsi="Arial" w:cs="Arial"/>
          <w:color w:val="000000"/>
          <w:sz w:val="20"/>
          <w:szCs w:val="20"/>
          <w:lang w:eastAsia="pl-PL"/>
        </w:rPr>
      </w:pPr>
      <w:r>
        <w:rPr>
          <w:rFonts w:ascii="Arial" w:eastAsia="Calibri" w:hAnsi="Arial" w:cs="Arial"/>
          <w:color w:val="000000"/>
          <w:sz w:val="20"/>
          <w:szCs w:val="20"/>
          <w:lang w:eastAsia="pl-PL"/>
        </w:rPr>
        <w:t xml:space="preserve">Pliki w innych formatach niż PDF zaleca się opatrzyć zewnętrznym podpisem </w:t>
      </w:r>
      <w:proofErr w:type="spellStart"/>
      <w:r>
        <w:rPr>
          <w:rFonts w:ascii="Arial" w:eastAsia="Calibri" w:hAnsi="Arial" w:cs="Arial"/>
          <w:color w:val="000000"/>
          <w:sz w:val="20"/>
          <w:szCs w:val="20"/>
          <w:lang w:eastAsia="pl-PL"/>
        </w:rPr>
        <w:t>XAdES</w:t>
      </w:r>
      <w:proofErr w:type="spellEnd"/>
      <w:r>
        <w:rPr>
          <w:rFonts w:ascii="Arial" w:eastAsia="Calibri" w:hAnsi="Arial" w:cs="Arial"/>
          <w:color w:val="000000"/>
          <w:sz w:val="20"/>
          <w:szCs w:val="20"/>
          <w:lang w:eastAsia="pl-PL"/>
        </w:rPr>
        <w:t>. Wykonawca powinien pamiętać, aby plik z podpisem przekazywać łącznie z dokumentem podpisywanym.</w:t>
      </w:r>
    </w:p>
    <w:p w14:paraId="3A3CEDEB" w14:textId="77777777" w:rsidR="00420421" w:rsidRDefault="00DE2EAF">
      <w:pPr>
        <w:pStyle w:val="Tiret0"/>
        <w:spacing w:before="0" w:after="0"/>
        <w:ind w:left="567"/>
        <w:rPr>
          <w:rFonts w:ascii="Arial" w:eastAsia="Calibri" w:hAnsi="Arial" w:cs="Arial"/>
          <w:color w:val="000000"/>
          <w:sz w:val="20"/>
          <w:szCs w:val="20"/>
          <w:lang w:eastAsia="pl-PL"/>
        </w:rPr>
      </w:pPr>
      <w:r>
        <w:rPr>
          <w:rFonts w:ascii="Arial" w:eastAsia="Calibri" w:hAnsi="Arial" w:cs="Arial"/>
          <w:color w:val="000000"/>
          <w:sz w:val="20"/>
          <w:szCs w:val="20"/>
          <w:lang w:eastAsia="pl-PL"/>
        </w:rPr>
        <w:t>Ofertę należy przygotować z należytą starannością i zachowaniem odpowiedniego odstępu czasu do zakończenia przyjmowania ofert/wniosków. Zamawiający sugeruje złożenie oferty z bezpiecznym wyprzedzeniem przed terminem składania ofert.</w:t>
      </w:r>
    </w:p>
    <w:p w14:paraId="4E802E1B" w14:textId="77777777" w:rsidR="00420421" w:rsidRDefault="00DE2EAF">
      <w:pPr>
        <w:pStyle w:val="Tiret0"/>
        <w:spacing w:before="0" w:after="0"/>
        <w:ind w:left="567"/>
        <w:rPr>
          <w:rFonts w:ascii="Arial" w:eastAsia="Calibri" w:hAnsi="Arial" w:cs="Arial"/>
          <w:color w:val="000000"/>
          <w:sz w:val="20"/>
          <w:szCs w:val="20"/>
          <w:lang w:eastAsia="pl-PL"/>
        </w:rPr>
      </w:pPr>
      <w:r>
        <w:rPr>
          <w:rFonts w:ascii="Arial" w:eastAsia="Calibri" w:hAnsi="Arial" w:cs="Arial"/>
          <w:color w:val="000000"/>
          <w:sz w:val="20"/>
          <w:szCs w:val="20"/>
          <w:lang w:eastAsia="pl-PL"/>
        </w:rPr>
        <w:t>Podczas podpisywania plików zaleca się stosowanie algorytmu skrótu SHA2 zamiast SHA1</w:t>
      </w:r>
    </w:p>
    <w:p w14:paraId="2675A491" w14:textId="77777777" w:rsidR="00420421" w:rsidRDefault="00DE2EAF">
      <w:pPr>
        <w:pStyle w:val="Tiret0"/>
        <w:spacing w:before="0" w:after="0"/>
        <w:ind w:left="567"/>
        <w:rPr>
          <w:rFonts w:ascii="Arial" w:eastAsia="Calibri" w:hAnsi="Arial" w:cs="Arial"/>
          <w:color w:val="000000"/>
          <w:sz w:val="20"/>
          <w:szCs w:val="20"/>
          <w:lang w:eastAsia="pl-PL"/>
        </w:rPr>
      </w:pPr>
      <w:r>
        <w:rPr>
          <w:rFonts w:ascii="Arial" w:eastAsia="Calibri" w:hAnsi="Arial" w:cs="Arial"/>
          <w:color w:val="000000"/>
          <w:sz w:val="20"/>
          <w:szCs w:val="20"/>
          <w:lang w:eastAsia="pl-PL"/>
        </w:rPr>
        <w:t xml:space="preserve">Jeśli wykonawca pakuje dokumenty np. w plik ZIP zaleca się wcześniejsze podpisanie każdego ze skompresowanych plików. </w:t>
      </w:r>
    </w:p>
    <w:p w14:paraId="0A371197" w14:textId="77777777" w:rsidR="00420421" w:rsidRDefault="00DE2EAF">
      <w:pPr>
        <w:pStyle w:val="Tiret0"/>
        <w:spacing w:before="0" w:after="0"/>
        <w:ind w:left="567"/>
        <w:rPr>
          <w:rFonts w:ascii="Arial" w:eastAsia="Calibri" w:hAnsi="Arial" w:cs="Arial"/>
          <w:color w:val="000000"/>
          <w:sz w:val="20"/>
          <w:szCs w:val="20"/>
          <w:lang w:eastAsia="pl-PL"/>
        </w:rPr>
      </w:pPr>
      <w:r>
        <w:rPr>
          <w:rFonts w:ascii="Arial" w:eastAsia="Calibri" w:hAnsi="Arial" w:cs="Arial"/>
          <w:color w:val="000000"/>
          <w:sz w:val="20"/>
          <w:szCs w:val="20"/>
          <w:lang w:eastAsia="pl-PL"/>
        </w:rPr>
        <w:t>Maksymalny rozmiar jednego pliku przesyłanego za pośrednictwem dedykowanych formularzy do: złożenia, wycofania oferty wynosi 150 MB natomiast przy komunikacji wielkość pliku to maksymalnie 500 MB.</w:t>
      </w:r>
    </w:p>
    <w:p w14:paraId="7DAA8932" w14:textId="77777777" w:rsidR="00420421" w:rsidRDefault="00DE2EAF">
      <w:pPr>
        <w:widowControl w:val="0"/>
        <w:numPr>
          <w:ilvl w:val="0"/>
          <w:numId w:val="6"/>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Zaleca się, aby Wykonawca zdobył wszelkie informacje, które mogą być konieczne do przygotowania oferty oraz podpisania umowy w sprawie zamówienia publicznego.</w:t>
      </w:r>
    </w:p>
    <w:p w14:paraId="125E3DFA" w14:textId="77777777" w:rsidR="00420421" w:rsidRDefault="00420421">
      <w:pPr>
        <w:widowControl w:val="0"/>
        <w:spacing w:after="0" w:line="276" w:lineRule="auto"/>
        <w:ind w:left="567"/>
        <w:jc w:val="both"/>
        <w:rPr>
          <w:rFonts w:ascii="Arial" w:eastAsia="Arial" w:hAnsi="Arial" w:cs="Arial"/>
          <w:color w:val="000000"/>
          <w:sz w:val="20"/>
          <w:szCs w:val="20"/>
        </w:rPr>
      </w:pPr>
    </w:p>
    <w:p w14:paraId="447C4835" w14:textId="77777777" w:rsidR="00420421" w:rsidRDefault="00DE2EAF">
      <w:pPr>
        <w:widowControl w:val="0"/>
        <w:numPr>
          <w:ilvl w:val="0"/>
          <w:numId w:val="2"/>
        </w:numPr>
        <w:spacing w:after="0" w:line="276" w:lineRule="auto"/>
        <w:ind w:left="284" w:hanging="284"/>
        <w:jc w:val="both"/>
        <w:rPr>
          <w:rFonts w:ascii="Arial" w:eastAsia="Arial" w:hAnsi="Arial" w:cs="Arial"/>
          <w:b/>
          <w:color w:val="000000"/>
          <w:sz w:val="20"/>
          <w:szCs w:val="20"/>
        </w:rPr>
      </w:pPr>
      <w:r>
        <w:rPr>
          <w:rFonts w:ascii="Arial" w:eastAsia="Arial" w:hAnsi="Arial" w:cs="Arial"/>
          <w:b/>
          <w:color w:val="000000"/>
          <w:sz w:val="20"/>
          <w:szCs w:val="20"/>
          <w:u w:val="single"/>
        </w:rPr>
        <w:t xml:space="preserve">Forma oferty: </w:t>
      </w:r>
    </w:p>
    <w:p w14:paraId="6EEAEF6B" w14:textId="77777777" w:rsidR="00420421" w:rsidRDefault="00DE2EAF">
      <w:pPr>
        <w:numPr>
          <w:ilvl w:val="0"/>
          <w:numId w:val="11"/>
        </w:numPr>
        <w:spacing w:after="0" w:line="276" w:lineRule="auto"/>
        <w:ind w:left="567" w:hanging="283"/>
        <w:jc w:val="both"/>
        <w:rPr>
          <w:rFonts w:ascii="Arial" w:hAnsi="Arial" w:cs="Arial"/>
          <w:color w:val="000000"/>
          <w:sz w:val="20"/>
          <w:szCs w:val="20"/>
        </w:rPr>
      </w:pPr>
      <w:r>
        <w:rPr>
          <w:rFonts w:ascii="Arial" w:eastAsia="Arial" w:hAnsi="Arial" w:cs="Arial"/>
          <w:color w:val="000000"/>
          <w:sz w:val="20"/>
          <w:szCs w:val="20"/>
        </w:rPr>
        <w:t>Wykonawca musi złożyć ofertę za pośrednictwem</w:t>
      </w:r>
      <w:r>
        <w:rPr>
          <w:rFonts w:ascii="Arial" w:eastAsia="Arial" w:hAnsi="Arial" w:cs="Arial"/>
          <w:b/>
          <w:color w:val="000000"/>
          <w:sz w:val="20"/>
          <w:szCs w:val="20"/>
        </w:rPr>
        <w:t xml:space="preserve"> platformazakupowa.pl</w:t>
      </w:r>
      <w:r>
        <w:rPr>
          <w:rFonts w:ascii="Arial" w:eastAsia="Arial" w:hAnsi="Arial" w:cs="Arial"/>
          <w:b/>
          <w:i/>
          <w:color w:val="000000"/>
          <w:sz w:val="20"/>
          <w:szCs w:val="20"/>
        </w:rPr>
        <w:t xml:space="preserve"> </w:t>
      </w:r>
      <w:r>
        <w:rPr>
          <w:rFonts w:ascii="Arial" w:eastAsia="Arial" w:hAnsi="Arial" w:cs="Arial"/>
          <w:color w:val="000000"/>
          <w:sz w:val="20"/>
          <w:szCs w:val="20"/>
        </w:rPr>
        <w:t>.</w:t>
      </w:r>
    </w:p>
    <w:p w14:paraId="45EFD7BA" w14:textId="77777777" w:rsidR="00420421" w:rsidRDefault="00DE2EAF">
      <w:pPr>
        <w:numPr>
          <w:ilvl w:val="0"/>
          <w:numId w:val="11"/>
        </w:numPr>
        <w:spacing w:after="0" w:line="276" w:lineRule="auto"/>
        <w:ind w:left="567" w:hanging="283"/>
        <w:jc w:val="both"/>
        <w:rPr>
          <w:rFonts w:ascii="Arial" w:hAnsi="Arial" w:cs="Arial"/>
          <w:color w:val="000000"/>
          <w:sz w:val="20"/>
          <w:szCs w:val="20"/>
        </w:rPr>
      </w:pPr>
      <w:r>
        <w:rPr>
          <w:rFonts w:ascii="Arial" w:eastAsia="Arial" w:hAnsi="Arial" w:cs="Arial"/>
          <w:color w:val="000000"/>
          <w:sz w:val="20"/>
          <w:szCs w:val="20"/>
        </w:rPr>
        <w:t xml:space="preserve">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 U. z 2020 r., poz. 2415),  należy złożyć  w formie elektronicznej, w zakresie i w sposób określony w przepisach wydanych na podstawie art. 70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w:t>
      </w:r>
    </w:p>
    <w:p w14:paraId="1D33DE27" w14:textId="77777777" w:rsidR="00420421" w:rsidRDefault="00DE2EAF">
      <w:pPr>
        <w:numPr>
          <w:ilvl w:val="0"/>
          <w:numId w:val="11"/>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Sposób sporządzania i przekazywania informacji oraz wymagania techniczne dla dokumentów elektronicznych oraz środków komunikacji elektronicznej w postępowaniu o udzielenie zamówienia publicznego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wydanego na podstawie art. 70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w:t>
      </w:r>
    </w:p>
    <w:p w14:paraId="69DE4100" w14:textId="77777777" w:rsidR="00420421" w:rsidRDefault="00DE2EAF">
      <w:pPr>
        <w:numPr>
          <w:ilvl w:val="0"/>
          <w:numId w:val="11"/>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 xml:space="preserve">W przypadku gdy podmiotowe środki dowodowe, przedmiotowe środki dowodowe, inne dokumenty, w tym dokumenty, o których mowa w art. 94 ust. 2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xml:space="preserve">, lub dokumenty potwierdzające umocowanie do reprezentowania odpowiednio wykonawcy, wykonawców wspólnie ubiegających się o udzielenie zamówienia publicznego, podmiotu udostępniającego zasoby na zasadach określonych w art. 118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E709E1B" w14:textId="77777777" w:rsidR="00420421" w:rsidRDefault="00DE2EAF">
      <w:pPr>
        <w:numPr>
          <w:ilvl w:val="0"/>
          <w:numId w:val="11"/>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 xml:space="preserve">W przypadku gdy podmiotowe środki dowodowe, przedmiotowe środki dowodowe, inne dokumenty, w tym dokumenty, o których mowa w art. 94 ust. 2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xml:space="preserve">, lub dokumenty potwierdzające umocowanie do reprezentowania, zostały wystawione przez upoważnione podmioty jako dokument </w:t>
      </w:r>
      <w:r>
        <w:rPr>
          <w:rFonts w:ascii="Arial" w:eastAsia="Arial" w:hAnsi="Arial" w:cs="Arial"/>
          <w:color w:val="000000"/>
          <w:sz w:val="20"/>
          <w:szCs w:val="20"/>
        </w:rPr>
        <w:lastRenderedPageBreak/>
        <w:t>w postaci papierowej, przekazuje się cyfrowe odwzorowanie tego dokumentu opatrzone kwalifikowanym podpisem elektronicznym, poświadczającym zgodność cyfrowego odwzorowania z dokumentem w postaci papierowej.</w:t>
      </w:r>
    </w:p>
    <w:p w14:paraId="116E2404" w14:textId="77777777" w:rsidR="00420421" w:rsidRDefault="00DE2EAF">
      <w:pPr>
        <w:numPr>
          <w:ilvl w:val="0"/>
          <w:numId w:val="11"/>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Poświadczenia zgodności cyfrowego odwzorowania z dokumentem w postaci papierowej, o którym mowa w pkt. 5), dokonuje w przypadku:</w:t>
      </w:r>
    </w:p>
    <w:p w14:paraId="49685564" w14:textId="77777777" w:rsidR="00420421" w:rsidRDefault="00DE2EAF">
      <w:pPr>
        <w:pStyle w:val="Akapitzlist"/>
        <w:numPr>
          <w:ilvl w:val="0"/>
          <w:numId w:val="24"/>
        </w:numPr>
        <w:rPr>
          <w:rFonts w:eastAsia="Arial" w:cs="Arial"/>
          <w:color w:val="000000"/>
          <w:sz w:val="20"/>
        </w:rPr>
      </w:pPr>
      <w:r>
        <w:rPr>
          <w:rFonts w:eastAsia="Arial" w:cs="Arial"/>
          <w:color w:val="000000"/>
          <w:sz w:val="20"/>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2A0B00D" w14:textId="77777777" w:rsidR="00420421" w:rsidRDefault="00DE2EAF">
      <w:pPr>
        <w:pStyle w:val="Akapitzlist"/>
        <w:numPr>
          <w:ilvl w:val="0"/>
          <w:numId w:val="24"/>
        </w:numPr>
        <w:rPr>
          <w:rFonts w:eastAsia="Arial" w:cs="Arial"/>
          <w:color w:val="000000"/>
          <w:sz w:val="20"/>
        </w:rPr>
      </w:pPr>
      <w:r>
        <w:rPr>
          <w:rFonts w:eastAsia="Arial" w:cs="Arial"/>
          <w:color w:val="000000"/>
          <w:sz w:val="20"/>
        </w:rPr>
        <w:t xml:space="preserve"> przedmiotowych środków dowodowych – odpowiednio wykonawca lub wykonawca wspólnie ubiegający się o udzielenie zamówienia;</w:t>
      </w:r>
    </w:p>
    <w:p w14:paraId="298EAA95" w14:textId="77777777" w:rsidR="00420421" w:rsidRDefault="00DE2EAF">
      <w:pPr>
        <w:pStyle w:val="Akapitzlist"/>
        <w:numPr>
          <w:ilvl w:val="0"/>
          <w:numId w:val="24"/>
        </w:numPr>
        <w:rPr>
          <w:rFonts w:eastAsia="Arial" w:cs="Arial"/>
          <w:color w:val="000000"/>
          <w:sz w:val="20"/>
        </w:rPr>
      </w:pPr>
      <w:r>
        <w:rPr>
          <w:rFonts w:eastAsia="Arial" w:cs="Arial"/>
          <w:color w:val="000000"/>
          <w:sz w:val="20"/>
        </w:rPr>
        <w:t>innych dokumentów, w tym dokumentów, o których mowa w art. 94 ust. 2 ustawy</w:t>
      </w:r>
      <w:r>
        <w:rPr>
          <w:rFonts w:eastAsia="Arial" w:cs="Arial"/>
          <w:color w:val="000000"/>
          <w:sz w:val="20"/>
          <w:lang w:val="pl-PL"/>
        </w:rPr>
        <w:t xml:space="preserve"> </w:t>
      </w:r>
      <w:proofErr w:type="spellStart"/>
      <w:r>
        <w:rPr>
          <w:rFonts w:eastAsia="Arial" w:cs="Arial"/>
          <w:color w:val="000000"/>
          <w:sz w:val="20"/>
          <w:lang w:val="pl-PL"/>
        </w:rPr>
        <w:t>Pzp</w:t>
      </w:r>
      <w:proofErr w:type="spellEnd"/>
      <w:r>
        <w:rPr>
          <w:rFonts w:eastAsia="Arial" w:cs="Arial"/>
          <w:color w:val="000000"/>
          <w:sz w:val="20"/>
        </w:rPr>
        <w:t xml:space="preserve"> – odpowiednio wykonawca lub wykonawca wspólnie ubiegający się o udzielenie zamówienia, w zakresie dokumentów, które każdego z nich dotyczą.</w:t>
      </w:r>
    </w:p>
    <w:p w14:paraId="6132D105" w14:textId="77777777" w:rsidR="00420421" w:rsidRDefault="00DE2EAF">
      <w:pPr>
        <w:numPr>
          <w:ilvl w:val="0"/>
          <w:numId w:val="11"/>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 xml:space="preserve">Podmiotowe środki dowodowe, w tym oświadczenie, o którym mowa w art. 117 ust. 4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xml:space="preserve">, oraz zobowiązanie podmiotu udostępniającego zasoby, przedmiotowe środki dowodowe, dokumenty, o których mowa w art. 94 ust. 2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niewystawione przez upoważnione podmioty, oraz pełnomocnictwo przekazuje się w postaci elektronicznej</w:t>
      </w:r>
      <w:r>
        <w:t xml:space="preserve"> </w:t>
      </w:r>
      <w:r>
        <w:rPr>
          <w:rFonts w:ascii="Arial" w:eastAsia="Arial" w:hAnsi="Arial" w:cs="Arial"/>
          <w:color w:val="000000"/>
          <w:sz w:val="20"/>
          <w:szCs w:val="20"/>
        </w:rPr>
        <w:t>i opatruje się kwalifikowanym podpisem elektronicznym.</w:t>
      </w:r>
    </w:p>
    <w:p w14:paraId="7589A42D" w14:textId="77777777" w:rsidR="00420421" w:rsidRDefault="00DE2EAF">
      <w:pPr>
        <w:numPr>
          <w:ilvl w:val="0"/>
          <w:numId w:val="11"/>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 xml:space="preserve">W przypadku gdy podmiotowe środki dowodowe, w tym oświadczenie, o którym mowa w art. 117 ust. 4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xml:space="preserve">, oraz zobowiązanie podmiotu udostępniającego zasoby, przedmiotowe środki dowodowe, dokumenty, o których mowa w art. 94 ust. 2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3C6C39C0" w14:textId="77777777" w:rsidR="00420421" w:rsidRDefault="00DE2EAF">
      <w:pPr>
        <w:numPr>
          <w:ilvl w:val="0"/>
          <w:numId w:val="11"/>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Poświadczenia zgodności cyfrowego odwzorowania z dokumentem w postaci papierowej, o którym mowa w pkt. 8, dokonuje w przypadku:</w:t>
      </w:r>
    </w:p>
    <w:p w14:paraId="1EF047B4" w14:textId="77777777" w:rsidR="00420421" w:rsidRDefault="00DE2EAF">
      <w:pPr>
        <w:pStyle w:val="Akapitzlist"/>
        <w:numPr>
          <w:ilvl w:val="0"/>
          <w:numId w:val="25"/>
        </w:numPr>
        <w:rPr>
          <w:rFonts w:eastAsia="Arial" w:cs="Arial"/>
          <w:color w:val="000000"/>
          <w:sz w:val="20"/>
        </w:rPr>
      </w:pPr>
      <w:r>
        <w:rPr>
          <w:rFonts w:eastAsia="Arial" w:cs="Arial"/>
          <w:color w:val="000000"/>
          <w:sz w:val="20"/>
        </w:rPr>
        <w:t>podmiotowych środków dowodowych – odpowiednio wykonawca, wykonawca wspólnie ubiegający się o udzielenie zamówienia, podmiot udostępniający zasoby lub podwykonawca, w zakresie podmiotowych środków dowodowych, które każdego z nich dotyczą;</w:t>
      </w:r>
    </w:p>
    <w:p w14:paraId="02FB8CC7" w14:textId="77777777" w:rsidR="00420421" w:rsidRDefault="00DE2EAF">
      <w:pPr>
        <w:pStyle w:val="Akapitzlist"/>
        <w:numPr>
          <w:ilvl w:val="0"/>
          <w:numId w:val="25"/>
        </w:numPr>
        <w:rPr>
          <w:rFonts w:eastAsia="Arial" w:cs="Arial"/>
          <w:color w:val="000000"/>
          <w:sz w:val="20"/>
        </w:rPr>
      </w:pPr>
      <w:r>
        <w:rPr>
          <w:rFonts w:eastAsia="Arial" w:cs="Arial"/>
          <w:color w:val="000000"/>
          <w:sz w:val="20"/>
        </w:rPr>
        <w:t>przedmiotowego środka dowodowego, dokumentu, o którym mowa w art. 94 ust. 2 ustawy</w:t>
      </w:r>
      <w:r>
        <w:rPr>
          <w:rFonts w:eastAsia="Arial" w:cs="Arial"/>
          <w:color w:val="000000"/>
          <w:sz w:val="20"/>
          <w:lang w:val="pl-PL"/>
        </w:rPr>
        <w:t xml:space="preserve"> </w:t>
      </w:r>
      <w:proofErr w:type="spellStart"/>
      <w:r>
        <w:rPr>
          <w:rFonts w:eastAsia="Arial" w:cs="Arial"/>
          <w:color w:val="000000"/>
          <w:sz w:val="20"/>
          <w:lang w:val="pl-PL"/>
        </w:rPr>
        <w:t>Pzp</w:t>
      </w:r>
      <w:proofErr w:type="spellEnd"/>
      <w:r>
        <w:rPr>
          <w:rFonts w:eastAsia="Arial" w:cs="Arial"/>
          <w:color w:val="000000"/>
          <w:sz w:val="20"/>
        </w:rPr>
        <w:t>, oświadczenia, o którym mowa w art. 117 ust. 4 ustawy</w:t>
      </w:r>
      <w:r>
        <w:rPr>
          <w:rFonts w:eastAsia="Arial" w:cs="Arial"/>
          <w:color w:val="000000"/>
          <w:sz w:val="20"/>
          <w:lang w:val="pl-PL"/>
        </w:rPr>
        <w:t xml:space="preserve"> </w:t>
      </w:r>
      <w:proofErr w:type="spellStart"/>
      <w:r>
        <w:rPr>
          <w:rFonts w:eastAsia="Arial" w:cs="Arial"/>
          <w:color w:val="000000"/>
          <w:sz w:val="20"/>
          <w:lang w:val="pl-PL"/>
        </w:rPr>
        <w:t>Pzp</w:t>
      </w:r>
      <w:proofErr w:type="spellEnd"/>
      <w:r>
        <w:rPr>
          <w:rFonts w:eastAsia="Arial" w:cs="Arial"/>
          <w:color w:val="000000"/>
          <w:sz w:val="20"/>
        </w:rPr>
        <w:t>, lub zobowiązania podmiotu udostępniającego zasoby – odpowiednio wykonawca lub wykonawca wspólnie ubiegający się o udzielenie zamówienia;</w:t>
      </w:r>
    </w:p>
    <w:p w14:paraId="07544D3E" w14:textId="77777777" w:rsidR="00420421" w:rsidRDefault="00DE2EAF">
      <w:pPr>
        <w:pStyle w:val="Akapitzlist"/>
        <w:numPr>
          <w:ilvl w:val="0"/>
          <w:numId w:val="25"/>
        </w:numPr>
        <w:rPr>
          <w:rFonts w:eastAsia="Arial" w:cs="Arial"/>
          <w:color w:val="000000"/>
          <w:sz w:val="20"/>
        </w:rPr>
      </w:pPr>
      <w:r>
        <w:rPr>
          <w:rFonts w:eastAsia="Arial" w:cs="Arial"/>
          <w:color w:val="000000"/>
          <w:sz w:val="20"/>
        </w:rPr>
        <w:t>pełnomocnictwa – mocodawca.</w:t>
      </w:r>
    </w:p>
    <w:p w14:paraId="4823F7AD" w14:textId="77777777" w:rsidR="00420421" w:rsidRDefault="00DE2EAF">
      <w:pPr>
        <w:numPr>
          <w:ilvl w:val="0"/>
          <w:numId w:val="11"/>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Poświadczenia zgodności cyfrowego odwzorowania z dokumentem w postaci papierowej, o którym mowa w pkt. 5) i 8) może dokonać również notariusz.</w:t>
      </w:r>
    </w:p>
    <w:p w14:paraId="26E18281" w14:textId="77777777" w:rsidR="00420421" w:rsidRDefault="00DE2EAF">
      <w:pPr>
        <w:numPr>
          <w:ilvl w:val="0"/>
          <w:numId w:val="11"/>
        </w:numPr>
        <w:spacing w:after="0" w:line="276" w:lineRule="auto"/>
        <w:ind w:left="567"/>
        <w:jc w:val="both"/>
        <w:rPr>
          <w:rFonts w:ascii="Arial" w:eastAsia="Arial" w:hAnsi="Arial" w:cs="Arial"/>
          <w:color w:val="000000"/>
          <w:sz w:val="20"/>
          <w:szCs w:val="20"/>
        </w:rPr>
      </w:pPr>
      <w:r>
        <w:rPr>
          <w:rFonts w:ascii="Arial" w:eastAsia="Arial" w:hAnsi="Arial" w:cs="Arial"/>
          <w:color w:val="000000"/>
          <w:sz w:val="20"/>
          <w:szCs w:val="2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458512D" w14:textId="77777777" w:rsidR="00420421" w:rsidRDefault="00DE2EAF">
      <w:pPr>
        <w:numPr>
          <w:ilvl w:val="0"/>
          <w:numId w:val="11"/>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Postępowanie o udzielenie zamówienia prowadzi się w języku polskim. Dokumenty lub oświadczenia sporządzone w języku obcym są składane wraz z ich tłumaczeniem na język polski. </w:t>
      </w:r>
    </w:p>
    <w:p w14:paraId="3B2EFBAC" w14:textId="77777777" w:rsidR="00420421" w:rsidRDefault="00DE2EAF">
      <w:pPr>
        <w:widowControl w:val="0"/>
        <w:spacing w:after="0" w:line="276" w:lineRule="auto"/>
        <w:ind w:left="426" w:hanging="426"/>
        <w:jc w:val="both"/>
        <w:rPr>
          <w:rFonts w:ascii="Arial" w:eastAsia="Arial" w:hAnsi="Arial" w:cs="Arial"/>
          <w:b/>
          <w:color w:val="000000"/>
          <w:sz w:val="20"/>
          <w:szCs w:val="20"/>
        </w:rPr>
      </w:pPr>
      <w:r>
        <w:rPr>
          <w:rFonts w:ascii="Arial" w:eastAsia="Arial" w:hAnsi="Arial" w:cs="Arial"/>
          <w:b/>
          <w:color w:val="000000"/>
          <w:sz w:val="20"/>
          <w:szCs w:val="20"/>
        </w:rPr>
        <w:t xml:space="preserve">3. </w:t>
      </w:r>
      <w:r>
        <w:rPr>
          <w:rFonts w:ascii="Arial" w:eastAsia="Arial" w:hAnsi="Arial" w:cs="Arial"/>
          <w:b/>
          <w:color w:val="000000"/>
          <w:sz w:val="20"/>
          <w:szCs w:val="20"/>
          <w:u w:val="single"/>
        </w:rPr>
        <w:t>Informacje stanowiące tajemnicę przedsiębiorstwa w rozumieniu przepisów ustawy o zwalczaniu nieuczciwej konkurencji (</w:t>
      </w:r>
      <w:proofErr w:type="spellStart"/>
      <w:r>
        <w:rPr>
          <w:rFonts w:ascii="Arial" w:eastAsia="Arial" w:hAnsi="Arial" w:cs="Arial"/>
          <w:b/>
          <w:color w:val="000000"/>
          <w:sz w:val="20"/>
          <w:szCs w:val="20"/>
          <w:u w:val="single"/>
        </w:rPr>
        <w:t>t.j</w:t>
      </w:r>
      <w:proofErr w:type="spellEnd"/>
      <w:r>
        <w:rPr>
          <w:rFonts w:ascii="Arial" w:eastAsia="Arial" w:hAnsi="Arial" w:cs="Arial"/>
          <w:b/>
          <w:color w:val="000000"/>
          <w:sz w:val="20"/>
          <w:szCs w:val="20"/>
          <w:u w:val="single"/>
        </w:rPr>
        <w:t>. Dz. U. z 2020 r. 1913):</w:t>
      </w:r>
    </w:p>
    <w:p w14:paraId="1479C489" w14:textId="77777777" w:rsidR="00420421" w:rsidRDefault="00DE2EAF">
      <w:pPr>
        <w:widowControl w:val="0"/>
        <w:numPr>
          <w:ilvl w:val="0"/>
          <w:numId w:val="7"/>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Wykonawca może zastrzec w ofercie stosownym oświadczeniem, iż Zamawiający nie będzie mógł ujawnić informacji stanowiących tajemnicę przedsiębiorstwa w rozumieniu przepisów o zwalczaniu nieuczciwej konkurencji, tj.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w:t>
      </w:r>
      <w:r>
        <w:rPr>
          <w:rFonts w:ascii="Arial" w:eastAsia="Arial" w:hAnsi="Arial" w:cs="Arial"/>
          <w:color w:val="000000"/>
          <w:sz w:val="20"/>
          <w:szCs w:val="20"/>
        </w:rPr>
        <w:lastRenderedPageBreak/>
        <w:t xml:space="preserve">informacji lub rozporządzania nimi podjął, przy zachowaniu należytej staranności, działania w celu utrzymania ich w poufności. </w:t>
      </w:r>
    </w:p>
    <w:p w14:paraId="1E758773" w14:textId="77777777" w:rsidR="00420421" w:rsidRDefault="00DE2EAF">
      <w:pPr>
        <w:widowControl w:val="0"/>
        <w:numPr>
          <w:ilvl w:val="0"/>
          <w:numId w:val="7"/>
        </w:numPr>
        <w:spacing w:after="0" w:line="276" w:lineRule="auto"/>
        <w:ind w:left="567" w:hanging="283"/>
        <w:jc w:val="both"/>
        <w:rPr>
          <w:rFonts w:ascii="Arial" w:hAnsi="Arial" w:cs="Arial"/>
          <w:color w:val="000000"/>
          <w:sz w:val="20"/>
          <w:szCs w:val="20"/>
        </w:rPr>
      </w:pPr>
      <w:r>
        <w:rPr>
          <w:rFonts w:ascii="Arial" w:eastAsia="Arial" w:hAnsi="Arial" w:cs="Arial"/>
          <w:color w:val="000000"/>
          <w:sz w:val="20"/>
          <w:szCs w:val="20"/>
        </w:rPr>
        <w:t xml:space="preserve">w przypadku złożenia informacji stanowiących tajemnicę Wykonawca </w:t>
      </w:r>
      <w:r>
        <w:rPr>
          <w:rFonts w:ascii="Tahoma" w:hAnsi="Tahoma" w:cs="Tahoma"/>
          <w:sz w:val="20"/>
        </w:rPr>
        <w:t>wraz z przekazaniem takich informacji, jest zobowiązany zastrzec, że nie mogą być one udostępniane oraz wykazać, że zastrzeżone informacje stanowią tajemnicę przedsiębiorstwa</w:t>
      </w:r>
      <w:r>
        <w:rPr>
          <w:rFonts w:ascii="Arial" w:eastAsia="Arial" w:hAnsi="Arial" w:cs="Arial"/>
          <w:color w:val="000000"/>
          <w:sz w:val="20"/>
          <w:szCs w:val="20"/>
        </w:rPr>
        <w:t xml:space="preserve">. </w:t>
      </w:r>
    </w:p>
    <w:p w14:paraId="1DDA0BCA" w14:textId="77777777" w:rsidR="00420421" w:rsidRDefault="00DE2EAF">
      <w:pPr>
        <w:widowControl w:val="0"/>
        <w:numPr>
          <w:ilvl w:val="0"/>
          <w:numId w:val="7"/>
        </w:numPr>
        <w:spacing w:after="0" w:line="276" w:lineRule="auto"/>
        <w:ind w:left="567" w:hanging="283"/>
        <w:jc w:val="both"/>
        <w:rPr>
          <w:rFonts w:ascii="Arial" w:eastAsia="Arial" w:hAnsi="Arial" w:cs="Arial"/>
          <w:color w:val="000000"/>
          <w:sz w:val="20"/>
          <w:szCs w:val="20"/>
        </w:rPr>
      </w:pPr>
      <w:r>
        <w:rPr>
          <w:rFonts w:ascii="Arial" w:eastAsia="Arial" w:hAnsi="Arial" w:cs="Arial"/>
          <w:b/>
          <w:color w:val="000000"/>
          <w:sz w:val="20"/>
          <w:szCs w:val="20"/>
        </w:rPr>
        <w:t xml:space="preserve">Na platformie w formularzu składania oferty znajduje się miejsce wyznaczone do dołączenia części oferty stanowiącej tajemnicę przedsiębiorstwa. </w:t>
      </w:r>
      <w:r>
        <w:rPr>
          <w:rFonts w:ascii="Arial" w:eastAsia="Arial" w:hAnsi="Arial" w:cs="Arial"/>
          <w:color w:val="000000"/>
          <w:sz w:val="20"/>
          <w:szCs w:val="20"/>
        </w:rPr>
        <w:t>W przypadku gdy dokumenty elektroniczne w postępowaniu zawierają informacje stanowiące tajemnicę przedsiębiorstwa, wykonawca, w celu utrzymania w poufności tych informacji, przekazuje je w wydzielonym i odpowiednio oznaczonym pliku. wraz z jednoczesnym zaznaczeniem „Załącznik stanowiący tajemnicę przedsiębiorstwa”.  Pliki powinny być odrębnie podpisane</w:t>
      </w:r>
      <w:r>
        <w:t xml:space="preserve"> </w:t>
      </w:r>
      <w:r>
        <w:rPr>
          <w:rFonts w:ascii="Arial" w:eastAsia="Arial" w:hAnsi="Arial" w:cs="Arial"/>
          <w:color w:val="000000"/>
          <w:sz w:val="20"/>
          <w:szCs w:val="20"/>
        </w:rPr>
        <w:t>elektronicznym podpisem kwalifikowanym.</w:t>
      </w:r>
    </w:p>
    <w:p w14:paraId="51030306" w14:textId="77777777" w:rsidR="00420421" w:rsidRDefault="00DE2EAF">
      <w:pPr>
        <w:pStyle w:val="Tiret1"/>
        <w:ind w:left="567"/>
        <w:rPr>
          <w:rFonts w:ascii="Arial" w:eastAsia="Arial" w:hAnsi="Arial" w:cs="Arial"/>
          <w:color w:val="000000"/>
          <w:sz w:val="20"/>
          <w:szCs w:val="20"/>
          <w:lang w:eastAsia="pl-PL"/>
        </w:rPr>
      </w:pPr>
      <w:r>
        <w:rPr>
          <w:rFonts w:ascii="Arial" w:eastAsia="Arial" w:hAnsi="Arial" w:cs="Arial"/>
          <w:color w:val="000000"/>
          <w:sz w:val="20"/>
          <w:szCs w:val="20"/>
          <w:lang w:eastAsia="pl-PL"/>
        </w:rPr>
        <w:t>Wykonawca nie może zastrzec informacji o:</w:t>
      </w:r>
    </w:p>
    <w:p w14:paraId="7B97D152" w14:textId="77777777" w:rsidR="00420421" w:rsidRDefault="00DE2EAF">
      <w:pPr>
        <w:pStyle w:val="Tiret1"/>
        <w:numPr>
          <w:ilvl w:val="0"/>
          <w:numId w:val="23"/>
        </w:numPr>
        <w:rPr>
          <w:rFonts w:ascii="Arial" w:eastAsia="Arial" w:hAnsi="Arial" w:cs="Arial"/>
          <w:color w:val="000000"/>
          <w:sz w:val="20"/>
          <w:szCs w:val="20"/>
          <w:lang w:eastAsia="pl-PL"/>
        </w:rPr>
      </w:pPr>
      <w:r>
        <w:rPr>
          <w:rFonts w:ascii="Arial" w:eastAsia="Arial" w:hAnsi="Arial" w:cs="Arial"/>
          <w:color w:val="000000"/>
          <w:sz w:val="20"/>
          <w:szCs w:val="20"/>
          <w:lang w:eastAsia="pl-PL"/>
        </w:rPr>
        <w:t>nazwach albo imionach i nazwiskach oraz siedzibach lub miejscach prowadzonej działalności gospodarczej albo miejscach zamieszkania, których oferty zostały otwarte,</w:t>
      </w:r>
    </w:p>
    <w:p w14:paraId="0A463652" w14:textId="77777777" w:rsidR="00420421" w:rsidRDefault="00DE2EAF">
      <w:pPr>
        <w:pStyle w:val="Tiret1"/>
        <w:numPr>
          <w:ilvl w:val="0"/>
          <w:numId w:val="23"/>
        </w:numPr>
        <w:rPr>
          <w:rFonts w:ascii="Arial" w:eastAsia="Arial" w:hAnsi="Arial" w:cs="Arial"/>
          <w:color w:val="000000"/>
          <w:sz w:val="20"/>
          <w:szCs w:val="20"/>
          <w:lang w:eastAsia="pl-PL"/>
        </w:rPr>
      </w:pPr>
      <w:r>
        <w:rPr>
          <w:rFonts w:ascii="Arial" w:eastAsia="Arial" w:hAnsi="Arial" w:cs="Arial"/>
          <w:color w:val="000000"/>
          <w:sz w:val="20"/>
          <w:szCs w:val="20"/>
          <w:lang w:eastAsia="pl-PL"/>
        </w:rPr>
        <w:t xml:space="preserve">cenach lub kosztach zawartych w ofertach, </w:t>
      </w:r>
    </w:p>
    <w:p w14:paraId="429EA142" w14:textId="77777777" w:rsidR="00420421" w:rsidRDefault="00DE2EAF">
      <w:pPr>
        <w:pStyle w:val="Tiret1"/>
        <w:numPr>
          <w:ilvl w:val="0"/>
          <w:numId w:val="0"/>
        </w:numPr>
        <w:ind w:left="207"/>
        <w:rPr>
          <w:rFonts w:ascii="Arial" w:eastAsia="Arial" w:hAnsi="Arial" w:cs="Arial"/>
          <w:color w:val="000000"/>
          <w:sz w:val="20"/>
          <w:szCs w:val="20"/>
        </w:rPr>
      </w:pPr>
      <w:r>
        <w:rPr>
          <w:rFonts w:ascii="Arial" w:eastAsia="Arial" w:hAnsi="Arial" w:cs="Arial"/>
          <w:color w:val="000000"/>
          <w:sz w:val="20"/>
          <w:szCs w:val="20"/>
          <w:lang w:eastAsia="pl-PL"/>
        </w:rPr>
        <w:t>które Zamawiający, niezwłocznie po otwarciu ofert, udostępnia na stronie internetowej prowadzonego postępowania.</w:t>
      </w:r>
    </w:p>
    <w:p w14:paraId="5A9D4707" w14:textId="77777777" w:rsidR="00420421" w:rsidRDefault="00DE2EAF">
      <w:pPr>
        <w:numPr>
          <w:ilvl w:val="0"/>
          <w:numId w:val="7"/>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w sytuacji, gdy Wykonawca zastrzeże w ofercie informacje, które nie stanowią tajemnicy przedsiębiorstwa lub są jawne na podstawie przepisów ustawy </w:t>
      </w:r>
      <w:proofErr w:type="spellStart"/>
      <w:r>
        <w:rPr>
          <w:rFonts w:ascii="Arial" w:eastAsia="Arial" w:hAnsi="Arial" w:cs="Arial"/>
          <w:sz w:val="20"/>
          <w:szCs w:val="20"/>
        </w:rPr>
        <w:t>Pzp</w:t>
      </w:r>
      <w:proofErr w:type="spellEnd"/>
      <w:r>
        <w:rPr>
          <w:rFonts w:ascii="Arial" w:eastAsia="Arial" w:hAnsi="Arial" w:cs="Arial"/>
          <w:color w:val="000000"/>
          <w:sz w:val="20"/>
          <w:szCs w:val="20"/>
        </w:rPr>
        <w:t xml:space="preserve"> lub odrębnych przepisów, informacje te będą podlegały udostępnieniu na takich samych zasadach jak pozostałe niezastrzeżone dokumenty.</w:t>
      </w:r>
    </w:p>
    <w:p w14:paraId="5EBAC084" w14:textId="77777777" w:rsidR="00420421" w:rsidRDefault="00DE2EAF">
      <w:pPr>
        <w:widowControl w:val="0"/>
        <w:spacing w:after="0" w:line="276" w:lineRule="auto"/>
        <w:ind w:left="426" w:hanging="426"/>
        <w:jc w:val="both"/>
        <w:rPr>
          <w:rFonts w:ascii="Arial" w:eastAsia="Arial" w:hAnsi="Arial" w:cs="Arial"/>
          <w:b/>
          <w:color w:val="000000"/>
          <w:sz w:val="20"/>
          <w:szCs w:val="20"/>
          <w:u w:val="single"/>
        </w:rPr>
      </w:pPr>
      <w:r>
        <w:rPr>
          <w:rFonts w:ascii="Arial" w:eastAsia="Arial" w:hAnsi="Arial" w:cs="Arial"/>
          <w:b/>
          <w:color w:val="000000"/>
          <w:sz w:val="20"/>
          <w:szCs w:val="20"/>
        </w:rPr>
        <w:t>4.</w:t>
      </w:r>
      <w:r>
        <w:rPr>
          <w:rFonts w:ascii="Arial" w:eastAsia="Arial" w:hAnsi="Arial" w:cs="Arial"/>
          <w:b/>
          <w:color w:val="000000"/>
          <w:sz w:val="20"/>
          <w:szCs w:val="20"/>
          <w:u w:val="single"/>
        </w:rPr>
        <w:t xml:space="preserve"> Wykonawcy wspólnie ubiegający się o udzielenie zamówienia:</w:t>
      </w:r>
    </w:p>
    <w:p w14:paraId="3D787426" w14:textId="77777777" w:rsidR="00420421" w:rsidRDefault="00DE2EAF">
      <w:pPr>
        <w:widowControl w:val="0"/>
        <w:spacing w:after="0" w:line="276" w:lineRule="auto"/>
        <w:ind w:left="284"/>
        <w:jc w:val="both"/>
        <w:rPr>
          <w:rFonts w:ascii="Arial" w:eastAsia="Arial" w:hAnsi="Arial" w:cs="Arial"/>
          <w:color w:val="000000"/>
          <w:sz w:val="20"/>
          <w:szCs w:val="20"/>
        </w:rPr>
      </w:pPr>
      <w:r>
        <w:rPr>
          <w:rFonts w:ascii="Arial" w:eastAsia="Arial" w:hAnsi="Arial" w:cs="Arial"/>
          <w:color w:val="000000"/>
          <w:sz w:val="20"/>
          <w:szCs w:val="20"/>
        </w:rPr>
        <w:t>Wykonawcy mogą wspólnie ubiegać się o udzielenie niniejszego zamówienia, a oferta taka spełniać musi następujące wymagania:</w:t>
      </w:r>
    </w:p>
    <w:p w14:paraId="510CBABB" w14:textId="77777777" w:rsidR="00420421" w:rsidRDefault="00DE2EAF">
      <w:pPr>
        <w:widowControl w:val="0"/>
        <w:numPr>
          <w:ilvl w:val="0"/>
          <w:numId w:val="8"/>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Wykonawcy muszą ustanowić Pełnomocnika do reprezentowania ich w postępowaniu o udzielenie niniejszego zamówienia albo do reprezentowania ich w postępowaniu i zawarcia umowy w sprawie zamówienia publicznego.</w:t>
      </w:r>
    </w:p>
    <w:p w14:paraId="70648B78" w14:textId="77777777" w:rsidR="00420421" w:rsidRDefault="00DE2EAF">
      <w:pPr>
        <w:widowControl w:val="0"/>
        <w:numPr>
          <w:ilvl w:val="0"/>
          <w:numId w:val="8"/>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wypełniając Formularz </w:t>
      </w:r>
      <w:r>
        <w:rPr>
          <w:rFonts w:ascii="Arial" w:eastAsia="Arial" w:hAnsi="Arial" w:cs="Arial"/>
          <w:sz w:val="20"/>
          <w:szCs w:val="20"/>
        </w:rPr>
        <w:t>oferty</w:t>
      </w:r>
      <w:r>
        <w:rPr>
          <w:rFonts w:ascii="Arial" w:eastAsia="Arial" w:hAnsi="Arial" w:cs="Arial"/>
          <w:color w:val="000000"/>
          <w:sz w:val="20"/>
          <w:szCs w:val="20"/>
        </w:rPr>
        <w:t>, jak również inne dokumenty powołujące się na „Wykonawcę”; w miejscu „np. nazwa i adres Wykonawcy” należy wpisać dane Wykonawców wspólnie ubiegających się o zamówienie,</w:t>
      </w:r>
    </w:p>
    <w:p w14:paraId="5C477E3E" w14:textId="77777777" w:rsidR="00420421" w:rsidRDefault="00DE2EAF">
      <w:pPr>
        <w:widowControl w:val="0"/>
        <w:numPr>
          <w:ilvl w:val="0"/>
          <w:numId w:val="8"/>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Wykonawcy wspólnie ubiegający się o udzielenie zamówienia solidarnie odpowiadają za podpisanie i wykonanie umowy,</w:t>
      </w:r>
    </w:p>
    <w:p w14:paraId="3DC2EFE8" w14:textId="77777777" w:rsidR="00420421" w:rsidRDefault="00DE2EAF">
      <w:pPr>
        <w:widowControl w:val="0"/>
        <w:numPr>
          <w:ilvl w:val="0"/>
          <w:numId w:val="8"/>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w ofercie powinien być podany adres do korespondencji i kontakt telefoniczny z Pełnomocnikiem Wykonawców wspólnie ubiegających się o udzielenie zamówienia. Wszelka korespondencja dokonywana będzie wyłącznie z podmiotem występującym jako Pełnomocnik,</w:t>
      </w:r>
    </w:p>
    <w:p w14:paraId="7A7A79E2" w14:textId="77777777" w:rsidR="00420421" w:rsidRDefault="00DE2EAF">
      <w:pPr>
        <w:widowControl w:val="0"/>
        <w:numPr>
          <w:ilvl w:val="0"/>
          <w:numId w:val="8"/>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przed podpisaniem umowy (w przypadku wyboru oferty), Wykonawcy składający ofertę wspólną będą mieli obowiązek przedstawić Zamawiającemu kopię umowy regulującej ich współpracę,</w:t>
      </w:r>
    </w:p>
    <w:p w14:paraId="47A2D4CD" w14:textId="77777777" w:rsidR="00420421" w:rsidRDefault="00DE2EAF">
      <w:pPr>
        <w:widowControl w:val="0"/>
        <w:numPr>
          <w:ilvl w:val="0"/>
          <w:numId w:val="8"/>
        </w:numPr>
        <w:spacing w:after="57"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w odniesieniu do wymagań postawionych przez Zamawiającego każdy z Wykonawców wspólnie ubiegających się o udzielenie zamówienia oddzielnie musi udokumentować, że nie podlega wykluczeniu - każdy z wykonawców wspólnie ubiegających się o udzielenie zamówienia publicznego składa oświadczenie, o którym mowa w rozdziale IX ust. 1 pkt. 1) oraz 2 pkt. 1) i 6) SWZ.</w:t>
      </w:r>
    </w:p>
    <w:p w14:paraId="4CCAA67F" w14:textId="77777777" w:rsidR="00420421" w:rsidRDefault="00DE2EAF">
      <w:pPr>
        <w:widowControl w:val="0"/>
        <w:numPr>
          <w:ilvl w:val="0"/>
          <w:numId w:val="8"/>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sposób składania dokumentów w ofercie wspólnej:</w:t>
      </w:r>
    </w:p>
    <w:p w14:paraId="156230CE" w14:textId="77777777" w:rsidR="00420421" w:rsidRDefault="00DE2EAF">
      <w:pPr>
        <w:widowControl w:val="0"/>
        <w:numPr>
          <w:ilvl w:val="0"/>
          <w:numId w:val="9"/>
        </w:numPr>
        <w:spacing w:after="0" w:line="276" w:lineRule="auto"/>
        <w:ind w:left="851" w:hanging="425"/>
        <w:jc w:val="both"/>
        <w:rPr>
          <w:rFonts w:ascii="Arial" w:eastAsia="Arial" w:hAnsi="Arial" w:cs="Arial"/>
          <w:color w:val="000000"/>
          <w:sz w:val="20"/>
          <w:szCs w:val="20"/>
        </w:rPr>
      </w:pPr>
      <w:r>
        <w:rPr>
          <w:rFonts w:ascii="Arial" w:eastAsia="Arial" w:hAnsi="Arial" w:cs="Arial"/>
          <w:color w:val="000000"/>
          <w:sz w:val="20"/>
          <w:szCs w:val="20"/>
        </w:rPr>
        <w:t>dokumenty dotyczące własnej firmy składa każdy z Wykonawców składających ofertę wspólną w imieniu swojej firmy,</w:t>
      </w:r>
    </w:p>
    <w:p w14:paraId="72F6FA11" w14:textId="7E1A2B43" w:rsidR="00420421" w:rsidRDefault="00DE2EAF">
      <w:pPr>
        <w:widowControl w:val="0"/>
        <w:numPr>
          <w:ilvl w:val="0"/>
          <w:numId w:val="9"/>
        </w:numPr>
        <w:spacing w:after="0" w:line="276" w:lineRule="auto"/>
        <w:ind w:left="851" w:hanging="425"/>
        <w:jc w:val="both"/>
        <w:rPr>
          <w:rFonts w:ascii="Arial" w:eastAsia="Arial" w:hAnsi="Arial" w:cs="Arial"/>
          <w:color w:val="000000"/>
          <w:sz w:val="20"/>
          <w:szCs w:val="20"/>
        </w:rPr>
      </w:pPr>
      <w:r>
        <w:rPr>
          <w:rFonts w:ascii="Arial" w:eastAsia="Arial" w:hAnsi="Arial" w:cs="Arial"/>
          <w:color w:val="000000"/>
          <w:sz w:val="20"/>
          <w:szCs w:val="20"/>
        </w:rPr>
        <w:t>dokumenty wspólne takie jak np. formularz oferty</w:t>
      </w:r>
      <w:r w:rsidRPr="00D577E8">
        <w:rPr>
          <w:rFonts w:ascii="Arial" w:eastAsia="Arial" w:hAnsi="Arial" w:cs="Arial"/>
          <w:color w:val="000000"/>
          <w:sz w:val="20"/>
          <w:szCs w:val="20"/>
        </w:rPr>
        <w:t xml:space="preserve">, </w:t>
      </w:r>
      <w:r w:rsidR="00203D8C" w:rsidRPr="00D577E8">
        <w:rPr>
          <w:rFonts w:ascii="Arial" w:eastAsia="Arial" w:hAnsi="Arial" w:cs="Arial"/>
          <w:color w:val="000000"/>
          <w:sz w:val="20"/>
          <w:szCs w:val="20"/>
        </w:rPr>
        <w:t>wykaz elementów składowych oferty,</w:t>
      </w:r>
      <w:r w:rsidRPr="00D577E8">
        <w:rPr>
          <w:rFonts w:ascii="Arial" w:eastAsia="Arial" w:hAnsi="Arial" w:cs="Arial"/>
          <w:color w:val="000000"/>
          <w:sz w:val="20"/>
          <w:szCs w:val="20"/>
        </w:rPr>
        <w:t xml:space="preserve"> - składa</w:t>
      </w:r>
      <w:r>
        <w:rPr>
          <w:rFonts w:ascii="Arial" w:eastAsia="Arial" w:hAnsi="Arial" w:cs="Arial"/>
          <w:color w:val="000000"/>
          <w:sz w:val="20"/>
          <w:szCs w:val="20"/>
        </w:rPr>
        <w:t xml:space="preserve"> Pełnomocnik Wykonawców w imieniu wszystkich Wykonawców składających ofertę wspólną,</w:t>
      </w:r>
    </w:p>
    <w:p w14:paraId="07E456F7" w14:textId="77777777" w:rsidR="00420421" w:rsidRDefault="00DE2EAF">
      <w:pPr>
        <w:widowControl w:val="0"/>
        <w:numPr>
          <w:ilvl w:val="0"/>
          <w:numId w:val="9"/>
        </w:numPr>
        <w:spacing w:after="0" w:line="276" w:lineRule="auto"/>
        <w:ind w:left="851" w:hanging="425"/>
        <w:jc w:val="both"/>
        <w:rPr>
          <w:rFonts w:ascii="Arial" w:eastAsia="Arial" w:hAnsi="Arial" w:cs="Arial"/>
          <w:color w:val="000000"/>
          <w:sz w:val="20"/>
          <w:szCs w:val="20"/>
        </w:rPr>
      </w:pPr>
      <w:r>
        <w:rPr>
          <w:rFonts w:ascii="Arial" w:eastAsia="Arial" w:hAnsi="Arial" w:cs="Arial"/>
          <w:color w:val="000000"/>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5DE8EDB6" w14:textId="77777777" w:rsidR="00420421" w:rsidRDefault="00DE2EAF">
      <w:pPr>
        <w:widowControl w:val="0"/>
        <w:numPr>
          <w:ilvl w:val="0"/>
          <w:numId w:val="9"/>
        </w:numPr>
        <w:spacing w:after="0" w:line="276" w:lineRule="auto"/>
        <w:ind w:left="851" w:hanging="425"/>
        <w:jc w:val="both"/>
        <w:rPr>
          <w:rFonts w:ascii="Arial" w:eastAsia="Arial" w:hAnsi="Arial" w:cs="Arial"/>
          <w:color w:val="000000"/>
          <w:sz w:val="20"/>
          <w:szCs w:val="20"/>
        </w:rPr>
      </w:pPr>
      <w:r>
        <w:rPr>
          <w:rFonts w:ascii="Arial" w:eastAsia="Arial" w:hAnsi="Arial" w:cs="Arial"/>
          <w:b/>
          <w:color w:val="000000"/>
          <w:sz w:val="20"/>
        </w:rPr>
        <w:t xml:space="preserve">W przypadku, o którym mowa w pkt. 7 lit. c), wykonawcy wspólnie ubiegający się o </w:t>
      </w:r>
      <w:r>
        <w:rPr>
          <w:rFonts w:ascii="Arial" w:eastAsia="Arial" w:hAnsi="Arial" w:cs="Arial"/>
          <w:b/>
          <w:color w:val="000000"/>
          <w:sz w:val="20"/>
        </w:rPr>
        <w:lastRenderedPageBreak/>
        <w:t>udzielenie zamówienia dołączają do oferty oświadczenie, z którego wynika, które dostawy wykonają poszczególni wykonawcy.</w:t>
      </w:r>
      <w:r>
        <w:rPr>
          <w:rFonts w:ascii="Arial" w:eastAsia="Arial" w:hAnsi="Arial" w:cs="Arial"/>
          <w:i/>
          <w:highlight w:val="yellow"/>
        </w:rPr>
        <w:t xml:space="preserve"> </w:t>
      </w:r>
    </w:p>
    <w:p w14:paraId="4BF450DC" w14:textId="77777777" w:rsidR="00420421" w:rsidRDefault="00420421">
      <w:pPr>
        <w:widowControl w:val="0"/>
        <w:spacing w:after="0" w:line="276" w:lineRule="auto"/>
        <w:rPr>
          <w:rFonts w:ascii="Arial" w:eastAsia="Arial" w:hAnsi="Arial" w:cs="Arial"/>
          <w:b/>
          <w:color w:val="000000"/>
        </w:rPr>
      </w:pPr>
    </w:p>
    <w:p w14:paraId="76CED76B" w14:textId="77777777" w:rsidR="00420421" w:rsidRDefault="00420421">
      <w:pPr>
        <w:widowControl w:val="0"/>
        <w:spacing w:after="0" w:line="276" w:lineRule="auto"/>
        <w:ind w:left="-283"/>
        <w:jc w:val="both"/>
        <w:rPr>
          <w:rFonts w:ascii="Arial" w:eastAsia="Arial" w:hAnsi="Arial" w:cs="Arial"/>
          <w:i/>
          <w:color w:val="000000"/>
          <w:sz w:val="20"/>
          <w:szCs w:val="20"/>
        </w:rPr>
      </w:pPr>
    </w:p>
    <w:p w14:paraId="782B195B" w14:textId="77777777" w:rsidR="00420421" w:rsidRDefault="00DE2EAF">
      <w:pPr>
        <w:pStyle w:val="Nagwek2"/>
        <w:spacing w:before="0" w:after="120"/>
        <w:jc w:val="center"/>
        <w:rPr>
          <w:rFonts w:ascii="Arial" w:eastAsia="Arial" w:hAnsi="Arial" w:cs="Arial"/>
          <w:i w:val="0"/>
          <w:sz w:val="22"/>
          <w:szCs w:val="22"/>
          <w:lang w:val="pl-PL"/>
        </w:rPr>
      </w:pPr>
      <w:r>
        <w:rPr>
          <w:rFonts w:ascii="Arial" w:eastAsia="Arial" w:hAnsi="Arial" w:cs="Arial"/>
          <w:i w:val="0"/>
          <w:sz w:val="22"/>
          <w:szCs w:val="22"/>
          <w:lang w:val="pl-PL"/>
        </w:rPr>
        <w:t>Rozdział XII</w:t>
      </w:r>
    </w:p>
    <w:p w14:paraId="2878B112" w14:textId="77777777" w:rsidR="00420421" w:rsidRDefault="00DE2EAF">
      <w:pPr>
        <w:pStyle w:val="Nagwek2"/>
        <w:spacing w:before="0" w:after="0" w:line="480" w:lineRule="auto"/>
        <w:jc w:val="center"/>
        <w:rPr>
          <w:rFonts w:ascii="Arial" w:eastAsia="Arial" w:hAnsi="Arial" w:cs="Arial"/>
          <w:i w:val="0"/>
          <w:sz w:val="22"/>
          <w:szCs w:val="22"/>
          <w:highlight w:val="yellow"/>
          <w:lang w:val="pl-PL"/>
        </w:rPr>
      </w:pPr>
      <w:r>
        <w:rPr>
          <w:rFonts w:ascii="Arial" w:eastAsia="Arial" w:hAnsi="Arial" w:cs="Arial"/>
          <w:i w:val="0"/>
          <w:sz w:val="22"/>
          <w:szCs w:val="22"/>
          <w:lang w:val="pl-PL"/>
        </w:rPr>
        <w:t>Sposób oraz termin składania i otwarcia ofert</w:t>
      </w:r>
    </w:p>
    <w:p w14:paraId="392DC081" w14:textId="77777777" w:rsidR="00420421" w:rsidRDefault="00DE2EAF">
      <w:pPr>
        <w:widowControl w:val="0"/>
        <w:spacing w:after="0" w:line="276" w:lineRule="auto"/>
        <w:ind w:left="284" w:hanging="284"/>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color w:val="000000"/>
          <w:sz w:val="20"/>
          <w:szCs w:val="20"/>
        </w:rPr>
        <w:tab/>
        <w:t>Termin i sposób złożenia oferty:</w:t>
      </w:r>
    </w:p>
    <w:p w14:paraId="2B3EDAD9" w14:textId="77777777" w:rsidR="00420421" w:rsidRDefault="00DE2EAF">
      <w:pPr>
        <w:numPr>
          <w:ilvl w:val="0"/>
          <w:numId w:val="12"/>
        </w:numPr>
        <w:tabs>
          <w:tab w:val="left" w:pos="567"/>
        </w:tabs>
        <w:spacing w:after="0" w:line="276" w:lineRule="auto"/>
        <w:ind w:left="567" w:hanging="283"/>
        <w:jc w:val="both"/>
        <w:rPr>
          <w:rFonts w:ascii="Arial" w:eastAsia="Arial" w:hAnsi="Arial" w:cs="Arial"/>
          <w:sz w:val="20"/>
          <w:szCs w:val="20"/>
        </w:rPr>
      </w:pPr>
      <w:r>
        <w:rPr>
          <w:rFonts w:ascii="Arial" w:eastAsia="Arial" w:hAnsi="Arial" w:cs="Arial"/>
          <w:sz w:val="20"/>
          <w:szCs w:val="20"/>
        </w:rPr>
        <w:t xml:space="preserve">Ofertę należy złożyć drogą elektroniczną za pośrednictwem Platformy pod adresem: </w:t>
      </w:r>
      <w:hyperlink r:id="rId25">
        <w:r>
          <w:rPr>
            <w:rStyle w:val="Hipercze"/>
            <w:rFonts w:ascii="Arial" w:eastAsia="Arial" w:hAnsi="Arial" w:cs="Arial"/>
            <w:sz w:val="20"/>
            <w:szCs w:val="20"/>
          </w:rPr>
          <w:t>https://platformazakupowa.pl/pn/pg_edu/proceedings</w:t>
        </w:r>
      </w:hyperlink>
      <w:r>
        <w:rPr>
          <w:rFonts w:ascii="Arial" w:eastAsia="Arial" w:hAnsi="Arial" w:cs="Arial"/>
          <w:sz w:val="20"/>
          <w:szCs w:val="20"/>
        </w:rPr>
        <w:t xml:space="preserve"> na stronie dotyczącej przedmiotowego postępowania - w nieprzekraczalnym terminie:</w:t>
      </w:r>
    </w:p>
    <w:p w14:paraId="255E8356" w14:textId="77777777" w:rsidR="00420421" w:rsidRDefault="00420421">
      <w:pPr>
        <w:tabs>
          <w:tab w:val="left" w:pos="567"/>
        </w:tabs>
        <w:spacing w:after="0" w:line="276" w:lineRule="auto"/>
        <w:ind w:left="567"/>
        <w:jc w:val="both"/>
        <w:rPr>
          <w:rFonts w:ascii="Arial" w:eastAsia="Arial" w:hAnsi="Arial" w:cs="Arial"/>
          <w:sz w:val="20"/>
          <w:szCs w:val="20"/>
        </w:rPr>
      </w:pPr>
    </w:p>
    <w:tbl>
      <w:tblPr>
        <w:tblW w:w="8789" w:type="dxa"/>
        <w:tblInd w:w="675" w:type="dxa"/>
        <w:tblLayout w:type="fixed"/>
        <w:tblLook w:val="0400" w:firstRow="0" w:lastRow="0" w:firstColumn="0" w:lastColumn="0" w:noHBand="0" w:noVBand="1"/>
      </w:tblPr>
      <w:tblGrid>
        <w:gridCol w:w="2236"/>
        <w:gridCol w:w="2280"/>
        <w:gridCol w:w="2243"/>
        <w:gridCol w:w="2030"/>
      </w:tblGrid>
      <w:tr w:rsidR="00420421" w14:paraId="11F3AEF8" w14:textId="77777777">
        <w:tc>
          <w:tcPr>
            <w:tcW w:w="2235" w:type="dxa"/>
            <w:tcBorders>
              <w:top w:val="single" w:sz="4" w:space="0" w:color="000000"/>
              <w:left w:val="single" w:sz="4" w:space="0" w:color="000000"/>
              <w:bottom w:val="single" w:sz="4" w:space="0" w:color="000000"/>
              <w:right w:val="single" w:sz="4" w:space="0" w:color="000000"/>
            </w:tcBorders>
          </w:tcPr>
          <w:p w14:paraId="35E13F2D" w14:textId="77777777" w:rsidR="00420421" w:rsidRPr="008177C5" w:rsidRDefault="00DE2EAF">
            <w:pPr>
              <w:tabs>
                <w:tab w:val="left" w:pos="567"/>
              </w:tabs>
              <w:spacing w:after="0" w:line="276" w:lineRule="auto"/>
              <w:jc w:val="center"/>
              <w:rPr>
                <w:rFonts w:ascii="Arial" w:eastAsia="Arial" w:hAnsi="Arial" w:cs="Arial"/>
                <w:sz w:val="20"/>
                <w:szCs w:val="20"/>
              </w:rPr>
            </w:pPr>
            <w:r w:rsidRPr="008177C5">
              <w:rPr>
                <w:rFonts w:ascii="Arial" w:eastAsia="Arial" w:hAnsi="Arial" w:cs="Arial"/>
                <w:b/>
                <w:sz w:val="20"/>
                <w:szCs w:val="20"/>
              </w:rPr>
              <w:t>do dnia</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14:paraId="1D417F63" w14:textId="5BF54705" w:rsidR="00420421" w:rsidRPr="008177C5" w:rsidRDefault="009A4F52">
            <w:pPr>
              <w:tabs>
                <w:tab w:val="left" w:pos="567"/>
              </w:tabs>
              <w:spacing w:after="0" w:line="276" w:lineRule="auto"/>
              <w:jc w:val="center"/>
              <w:rPr>
                <w:rFonts w:ascii="Arial" w:eastAsia="Arial" w:hAnsi="Arial" w:cs="Arial"/>
                <w:sz w:val="20"/>
                <w:szCs w:val="20"/>
              </w:rPr>
            </w:pPr>
            <w:r>
              <w:rPr>
                <w:rFonts w:ascii="Arial" w:eastAsia="Arial" w:hAnsi="Arial" w:cs="Arial"/>
                <w:b/>
                <w:sz w:val="20"/>
                <w:szCs w:val="20"/>
              </w:rPr>
              <w:t>28.04</w:t>
            </w:r>
            <w:r w:rsidR="00D577E8">
              <w:rPr>
                <w:rFonts w:ascii="Arial" w:eastAsia="Arial" w:hAnsi="Arial" w:cs="Arial"/>
                <w:b/>
                <w:sz w:val="20"/>
                <w:szCs w:val="20"/>
              </w:rPr>
              <w:t>.</w:t>
            </w:r>
            <w:r w:rsidR="00DE2EAF" w:rsidRPr="008177C5">
              <w:rPr>
                <w:rFonts w:ascii="Arial" w:eastAsia="Arial" w:hAnsi="Arial" w:cs="Arial"/>
                <w:b/>
                <w:sz w:val="20"/>
                <w:szCs w:val="20"/>
              </w:rPr>
              <w:t>202</w:t>
            </w:r>
            <w:r>
              <w:rPr>
                <w:rFonts w:ascii="Arial" w:eastAsia="Arial" w:hAnsi="Arial" w:cs="Arial"/>
                <w:b/>
                <w:sz w:val="20"/>
                <w:szCs w:val="20"/>
              </w:rPr>
              <w:t>6</w:t>
            </w:r>
            <w:r w:rsidR="00DE2EAF" w:rsidRPr="008177C5">
              <w:rPr>
                <w:rFonts w:ascii="Arial" w:eastAsia="Arial" w:hAnsi="Arial" w:cs="Arial"/>
                <w:b/>
                <w:sz w:val="20"/>
                <w:szCs w:val="20"/>
              </w:rPr>
              <w:t xml:space="preserve">  r.</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74C0AADD" w14:textId="77777777" w:rsidR="00420421" w:rsidRPr="008177C5" w:rsidRDefault="00DE2EAF">
            <w:pPr>
              <w:tabs>
                <w:tab w:val="left" w:pos="567"/>
              </w:tabs>
              <w:spacing w:after="0" w:line="276" w:lineRule="auto"/>
              <w:jc w:val="center"/>
              <w:rPr>
                <w:rFonts w:ascii="Arial" w:eastAsia="Arial" w:hAnsi="Arial" w:cs="Arial"/>
                <w:sz w:val="20"/>
                <w:szCs w:val="20"/>
              </w:rPr>
            </w:pPr>
            <w:r w:rsidRPr="008177C5">
              <w:rPr>
                <w:rFonts w:ascii="Arial" w:eastAsia="Arial" w:hAnsi="Arial" w:cs="Arial"/>
                <w:b/>
                <w:sz w:val="20"/>
                <w:szCs w:val="20"/>
              </w:rPr>
              <w:t>do godz.</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1E67DF71" w14:textId="37BABC76" w:rsidR="00420421" w:rsidRDefault="00DE2EAF">
            <w:pPr>
              <w:tabs>
                <w:tab w:val="left" w:pos="567"/>
              </w:tabs>
              <w:spacing w:after="0" w:line="276" w:lineRule="auto"/>
              <w:jc w:val="center"/>
              <w:rPr>
                <w:rFonts w:ascii="Arial" w:eastAsia="Arial" w:hAnsi="Arial" w:cs="Arial"/>
                <w:sz w:val="20"/>
                <w:szCs w:val="20"/>
              </w:rPr>
            </w:pPr>
            <w:r w:rsidRPr="008177C5">
              <w:rPr>
                <w:rFonts w:ascii="Arial" w:eastAsia="Arial" w:hAnsi="Arial" w:cs="Arial"/>
                <w:b/>
                <w:sz w:val="20"/>
                <w:szCs w:val="20"/>
              </w:rPr>
              <w:t>1</w:t>
            </w:r>
            <w:r w:rsidR="009A4F52">
              <w:rPr>
                <w:rFonts w:ascii="Arial" w:eastAsia="Arial" w:hAnsi="Arial" w:cs="Arial"/>
                <w:b/>
                <w:sz w:val="20"/>
                <w:szCs w:val="20"/>
              </w:rPr>
              <w:t>1</w:t>
            </w:r>
            <w:r w:rsidRPr="008177C5">
              <w:rPr>
                <w:rFonts w:ascii="Arial" w:eastAsia="Arial" w:hAnsi="Arial" w:cs="Arial"/>
                <w:b/>
                <w:sz w:val="20"/>
                <w:szCs w:val="20"/>
              </w:rPr>
              <w:t>:00</w:t>
            </w:r>
          </w:p>
        </w:tc>
      </w:tr>
    </w:tbl>
    <w:p w14:paraId="4C8C2D6B" w14:textId="77777777" w:rsidR="00420421" w:rsidRDefault="00420421">
      <w:pPr>
        <w:spacing w:after="0" w:line="276" w:lineRule="auto"/>
        <w:ind w:left="567"/>
        <w:jc w:val="both"/>
        <w:rPr>
          <w:rFonts w:ascii="Arial" w:eastAsia="Arial" w:hAnsi="Arial" w:cs="Arial"/>
          <w:i/>
          <w:sz w:val="20"/>
          <w:szCs w:val="20"/>
          <w:highlight w:val="yellow"/>
        </w:rPr>
      </w:pPr>
    </w:p>
    <w:p w14:paraId="38B74D18" w14:textId="77777777" w:rsidR="00420421" w:rsidRDefault="00DE2EAF">
      <w:pPr>
        <w:numPr>
          <w:ilvl w:val="0"/>
          <w:numId w:val="12"/>
        </w:numP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Wraz z ofertą należy złożyć wszystkie wymagane w SWZ oświadczenia i dokumenty.</w:t>
      </w:r>
    </w:p>
    <w:p w14:paraId="6B1568C8" w14:textId="77777777" w:rsidR="00420421" w:rsidRDefault="00DE2EAF">
      <w:pPr>
        <w:numPr>
          <w:ilvl w:val="0"/>
          <w:numId w:val="12"/>
        </w:numPr>
        <w:spacing w:after="0" w:line="276" w:lineRule="auto"/>
        <w:ind w:left="567" w:hanging="283"/>
        <w:jc w:val="both"/>
        <w:rPr>
          <w:rFonts w:ascii="Arial" w:eastAsia="Arial" w:hAnsi="Arial" w:cs="Arial"/>
          <w:sz w:val="20"/>
          <w:szCs w:val="20"/>
        </w:rPr>
      </w:pPr>
      <w:r>
        <w:rPr>
          <w:rFonts w:ascii="Arial" w:eastAsia="Arial" w:hAnsi="Arial" w:cs="Arial"/>
          <w:sz w:val="20"/>
          <w:szCs w:val="20"/>
        </w:rPr>
        <w:t>Po wypełnieniu Formularza składania oferty lub wniosku i załadowaniu wszystkich wymaganych załączników należy kliknąć przycisk „Przejdź do podsumowania”.</w:t>
      </w:r>
    </w:p>
    <w:p w14:paraId="2F61C368" w14:textId="77777777" w:rsidR="00420421" w:rsidRDefault="00DE2EAF">
      <w:pPr>
        <w:numPr>
          <w:ilvl w:val="0"/>
          <w:numId w:val="12"/>
        </w:numPr>
        <w:spacing w:after="0" w:line="276" w:lineRule="auto"/>
        <w:ind w:left="567"/>
        <w:jc w:val="both"/>
        <w:rPr>
          <w:rFonts w:ascii="Arial" w:eastAsia="Arial" w:hAnsi="Arial" w:cs="Arial"/>
          <w:sz w:val="20"/>
          <w:szCs w:val="20"/>
        </w:rPr>
      </w:pPr>
      <w:r>
        <w:rPr>
          <w:rFonts w:ascii="Arial" w:eastAsia="Arial" w:hAnsi="Arial" w:cs="Arial"/>
          <w:sz w:val="20"/>
          <w:szCs w:val="20"/>
        </w:rPr>
        <w:t xml:space="preserve">Oferta lub wniosek składana elektronicznie musi zostać podpisana zgodnie z zasadami o których mowa w rozdziale XI. W procesie składania oferty za pośrednictwem platformy </w:t>
      </w:r>
      <w:r>
        <w:rPr>
          <w:rFonts w:ascii="Arial" w:eastAsia="Arial" w:hAnsi="Arial" w:cs="Arial"/>
          <w:b/>
          <w:sz w:val="20"/>
          <w:szCs w:val="20"/>
        </w:rPr>
        <w:t>Wykonawca powinien złożyć podpis bezpośrednio na każdym dokumencie</w:t>
      </w:r>
      <w:r>
        <w:rPr>
          <w:rFonts w:ascii="Arial" w:eastAsia="Arial" w:hAnsi="Arial" w:cs="Arial"/>
          <w:sz w:val="20"/>
          <w:szCs w:val="20"/>
        </w:rPr>
        <w:t xml:space="preserve"> przesłanym za pośrednictwem Platformy. Złożenie podpisu na platformie na etapie podsumowania ma charakter nieobowiązkowy, jednak pozwala zweryfikować ważność podpisu przed złożeniem oferty.</w:t>
      </w:r>
    </w:p>
    <w:p w14:paraId="54924545" w14:textId="77777777" w:rsidR="00420421" w:rsidRDefault="00DE2EAF">
      <w:pPr>
        <w:numPr>
          <w:ilvl w:val="0"/>
          <w:numId w:val="12"/>
        </w:numPr>
        <w:spacing w:after="0" w:line="276" w:lineRule="auto"/>
        <w:ind w:left="567"/>
        <w:jc w:val="both"/>
        <w:rPr>
          <w:rFonts w:ascii="Arial" w:eastAsia="Arial" w:hAnsi="Arial" w:cs="Arial"/>
          <w:sz w:val="20"/>
          <w:szCs w:val="20"/>
        </w:rPr>
      </w:pPr>
      <w:r>
        <w:rPr>
          <w:rFonts w:ascii="Arial" w:eastAsia="Arial" w:hAnsi="Arial" w:cs="Arial"/>
          <w:sz w:val="20"/>
          <w:szCs w:val="20"/>
        </w:rPr>
        <w:t>Za datę przekazania oferty przyjmuje się datę jej przekazania w systemie (platformie) w drugim kroku składania oferty poprzez kliknięcie przycisku “Złóż ofertę” i wyświetlenie się komunikatu, że oferta została zaszyfrowana i złożona.</w:t>
      </w:r>
    </w:p>
    <w:p w14:paraId="0A7855C4" w14:textId="77777777" w:rsidR="00420421" w:rsidRDefault="00DE2EAF">
      <w:pPr>
        <w:numPr>
          <w:ilvl w:val="0"/>
          <w:numId w:val="12"/>
        </w:numPr>
        <w:spacing w:after="0" w:line="276" w:lineRule="auto"/>
        <w:ind w:left="567"/>
        <w:jc w:val="both"/>
        <w:rPr>
          <w:rFonts w:ascii="Arial" w:eastAsia="Arial" w:hAnsi="Arial" w:cs="Arial"/>
          <w:sz w:val="20"/>
          <w:szCs w:val="20"/>
        </w:rPr>
      </w:pPr>
      <w:r>
        <w:rPr>
          <w:rFonts w:ascii="Arial" w:eastAsia="Arial" w:hAnsi="Arial" w:cs="Arial"/>
          <w:sz w:val="20"/>
          <w:szCs w:val="20"/>
        </w:rPr>
        <w:t xml:space="preserve">Szczegółowa instrukcja dla Wykonawców dotycząca złożenia i wycofania oferty znajduje się na stronie internetowej pod adresem:  </w:t>
      </w:r>
      <w:hyperlink r:id="rId26">
        <w:r>
          <w:rPr>
            <w:rStyle w:val="Hipercze"/>
            <w:rFonts w:ascii="Arial" w:eastAsia="Arial" w:hAnsi="Arial" w:cs="Arial"/>
            <w:sz w:val="20"/>
            <w:szCs w:val="20"/>
          </w:rPr>
          <w:t>https://platformazakupowa.pl/strona/45-instrukcje</w:t>
        </w:r>
      </w:hyperlink>
      <w:r>
        <w:rPr>
          <w:rFonts w:ascii="Arial" w:eastAsia="Arial" w:hAnsi="Arial" w:cs="Arial"/>
          <w:sz w:val="20"/>
          <w:szCs w:val="20"/>
        </w:rPr>
        <w:t xml:space="preserve"> </w:t>
      </w:r>
    </w:p>
    <w:p w14:paraId="457EF0AF" w14:textId="77777777" w:rsidR="00420421" w:rsidRDefault="00420421">
      <w:pPr>
        <w:spacing w:after="0" w:line="276" w:lineRule="auto"/>
        <w:ind w:left="567"/>
        <w:jc w:val="both"/>
        <w:rPr>
          <w:rFonts w:ascii="Arial" w:eastAsia="Arial" w:hAnsi="Arial" w:cs="Arial"/>
          <w:sz w:val="20"/>
          <w:szCs w:val="20"/>
        </w:rPr>
      </w:pPr>
    </w:p>
    <w:p w14:paraId="31E4310F" w14:textId="77777777" w:rsidR="00420421" w:rsidRDefault="00DE2EAF">
      <w:pPr>
        <w:widowControl w:val="0"/>
        <w:spacing w:after="0" w:line="276" w:lineRule="auto"/>
        <w:ind w:left="284" w:hanging="284"/>
        <w:jc w:val="both"/>
        <w:rPr>
          <w:rFonts w:ascii="Arial" w:eastAsia="Arial" w:hAnsi="Arial" w:cs="Arial"/>
          <w:b/>
          <w:color w:val="000000"/>
          <w:sz w:val="20"/>
          <w:szCs w:val="20"/>
        </w:rPr>
      </w:pPr>
      <w:r>
        <w:rPr>
          <w:rFonts w:ascii="Arial" w:eastAsia="Arial" w:hAnsi="Arial" w:cs="Arial"/>
          <w:b/>
          <w:color w:val="000000"/>
          <w:sz w:val="20"/>
          <w:szCs w:val="20"/>
        </w:rPr>
        <w:t>2. Termin i sposób otwarcia ofert:</w:t>
      </w:r>
    </w:p>
    <w:p w14:paraId="1A3ACADE" w14:textId="77777777" w:rsidR="00420421" w:rsidRDefault="00DE2EAF">
      <w:pPr>
        <w:numPr>
          <w:ilvl w:val="0"/>
          <w:numId w:val="13"/>
        </w:numPr>
        <w:spacing w:after="0" w:line="276" w:lineRule="auto"/>
        <w:ind w:left="567" w:hanging="283"/>
        <w:jc w:val="both"/>
        <w:rPr>
          <w:rFonts w:ascii="Arial" w:eastAsia="Arial" w:hAnsi="Arial" w:cs="Arial"/>
          <w:sz w:val="20"/>
          <w:szCs w:val="20"/>
        </w:rPr>
      </w:pPr>
      <w:r>
        <w:rPr>
          <w:rFonts w:ascii="Arial" w:eastAsia="Arial" w:hAnsi="Arial" w:cs="Arial"/>
          <w:sz w:val="20"/>
          <w:szCs w:val="20"/>
        </w:rPr>
        <w:t>otwarcie ofert nastąpi:</w:t>
      </w:r>
    </w:p>
    <w:p w14:paraId="5C8565E3" w14:textId="77777777" w:rsidR="00420421" w:rsidRDefault="00420421">
      <w:pPr>
        <w:spacing w:after="0" w:line="276" w:lineRule="auto"/>
        <w:ind w:left="567"/>
        <w:jc w:val="both"/>
        <w:rPr>
          <w:rFonts w:ascii="Arial" w:eastAsia="Arial" w:hAnsi="Arial" w:cs="Arial"/>
          <w:sz w:val="20"/>
          <w:szCs w:val="20"/>
        </w:rPr>
      </w:pPr>
    </w:p>
    <w:tbl>
      <w:tblPr>
        <w:tblW w:w="8789" w:type="dxa"/>
        <w:tblInd w:w="675" w:type="dxa"/>
        <w:tblLayout w:type="fixed"/>
        <w:tblLook w:val="0400" w:firstRow="0" w:lastRow="0" w:firstColumn="0" w:lastColumn="0" w:noHBand="0" w:noVBand="1"/>
      </w:tblPr>
      <w:tblGrid>
        <w:gridCol w:w="1987"/>
        <w:gridCol w:w="2529"/>
        <w:gridCol w:w="2243"/>
        <w:gridCol w:w="2030"/>
      </w:tblGrid>
      <w:tr w:rsidR="00420421" w14:paraId="3B79CCD0" w14:textId="77777777">
        <w:tc>
          <w:tcPr>
            <w:tcW w:w="1986" w:type="dxa"/>
            <w:tcBorders>
              <w:top w:val="single" w:sz="4" w:space="0" w:color="000000"/>
              <w:left w:val="single" w:sz="4" w:space="0" w:color="000000"/>
              <w:bottom w:val="single" w:sz="4" w:space="0" w:color="000000"/>
              <w:right w:val="single" w:sz="4" w:space="0" w:color="000000"/>
            </w:tcBorders>
          </w:tcPr>
          <w:p w14:paraId="04A29AFF" w14:textId="77777777" w:rsidR="00420421" w:rsidRPr="008177C5" w:rsidRDefault="00DE2EAF">
            <w:pPr>
              <w:tabs>
                <w:tab w:val="left" w:pos="567"/>
              </w:tabs>
              <w:spacing w:after="0" w:line="276" w:lineRule="auto"/>
              <w:jc w:val="center"/>
              <w:rPr>
                <w:rFonts w:ascii="Arial" w:eastAsia="Arial" w:hAnsi="Arial" w:cs="Arial"/>
                <w:sz w:val="20"/>
                <w:szCs w:val="20"/>
              </w:rPr>
            </w:pPr>
            <w:r w:rsidRPr="008177C5">
              <w:rPr>
                <w:rFonts w:ascii="Arial" w:eastAsia="Arial" w:hAnsi="Arial" w:cs="Arial"/>
                <w:b/>
                <w:sz w:val="20"/>
                <w:szCs w:val="20"/>
              </w:rPr>
              <w:t>w dniu</w:t>
            </w:r>
          </w:p>
        </w:tc>
        <w:tc>
          <w:tcPr>
            <w:tcW w:w="2529" w:type="dxa"/>
            <w:tcBorders>
              <w:top w:val="single" w:sz="4" w:space="0" w:color="000000"/>
              <w:left w:val="single" w:sz="4" w:space="0" w:color="000000"/>
              <w:bottom w:val="single" w:sz="4" w:space="0" w:color="000000"/>
              <w:right w:val="single" w:sz="4" w:space="0" w:color="000000"/>
            </w:tcBorders>
          </w:tcPr>
          <w:p w14:paraId="6D20E0D5" w14:textId="6B9E75A2" w:rsidR="00420421" w:rsidRPr="008177C5" w:rsidRDefault="009A4F52">
            <w:pPr>
              <w:tabs>
                <w:tab w:val="left" w:pos="567"/>
              </w:tabs>
              <w:spacing w:after="0" w:line="276" w:lineRule="auto"/>
              <w:jc w:val="center"/>
              <w:rPr>
                <w:rFonts w:ascii="Arial" w:eastAsia="Arial" w:hAnsi="Arial" w:cs="Arial"/>
                <w:sz w:val="20"/>
                <w:szCs w:val="20"/>
              </w:rPr>
            </w:pPr>
            <w:r>
              <w:rPr>
                <w:rFonts w:ascii="Arial" w:eastAsia="Arial" w:hAnsi="Arial" w:cs="Arial"/>
                <w:b/>
                <w:sz w:val="20"/>
                <w:szCs w:val="20"/>
              </w:rPr>
              <w:t>28.04.2026</w:t>
            </w:r>
            <w:r w:rsidR="00DE2EAF" w:rsidRPr="008177C5">
              <w:rPr>
                <w:rFonts w:ascii="Arial" w:eastAsia="Arial" w:hAnsi="Arial" w:cs="Arial"/>
                <w:b/>
                <w:sz w:val="20"/>
                <w:szCs w:val="20"/>
              </w:rPr>
              <w:t xml:space="preserve">   r.</w:t>
            </w:r>
          </w:p>
        </w:tc>
        <w:tc>
          <w:tcPr>
            <w:tcW w:w="2243" w:type="dxa"/>
            <w:tcBorders>
              <w:top w:val="single" w:sz="4" w:space="0" w:color="000000"/>
              <w:left w:val="single" w:sz="4" w:space="0" w:color="000000"/>
              <w:bottom w:val="single" w:sz="4" w:space="0" w:color="000000"/>
              <w:right w:val="single" w:sz="4" w:space="0" w:color="000000"/>
            </w:tcBorders>
          </w:tcPr>
          <w:p w14:paraId="215E2E10" w14:textId="77777777" w:rsidR="00420421" w:rsidRPr="008177C5" w:rsidRDefault="00DE2EAF">
            <w:pPr>
              <w:tabs>
                <w:tab w:val="left" w:pos="567"/>
              </w:tabs>
              <w:spacing w:after="0" w:line="276" w:lineRule="auto"/>
              <w:jc w:val="center"/>
              <w:rPr>
                <w:rFonts w:ascii="Arial" w:eastAsia="Arial" w:hAnsi="Arial" w:cs="Arial"/>
                <w:sz w:val="20"/>
                <w:szCs w:val="20"/>
              </w:rPr>
            </w:pPr>
            <w:r w:rsidRPr="008177C5">
              <w:rPr>
                <w:rFonts w:ascii="Arial" w:eastAsia="Arial" w:hAnsi="Arial" w:cs="Arial"/>
                <w:b/>
                <w:sz w:val="20"/>
                <w:szCs w:val="20"/>
              </w:rPr>
              <w:t>o godz.</w:t>
            </w:r>
          </w:p>
        </w:tc>
        <w:tc>
          <w:tcPr>
            <w:tcW w:w="2030" w:type="dxa"/>
            <w:tcBorders>
              <w:top w:val="single" w:sz="4" w:space="0" w:color="000000"/>
              <w:left w:val="single" w:sz="4" w:space="0" w:color="000000"/>
              <w:bottom w:val="single" w:sz="4" w:space="0" w:color="000000"/>
              <w:right w:val="single" w:sz="4" w:space="0" w:color="000000"/>
            </w:tcBorders>
          </w:tcPr>
          <w:p w14:paraId="3519D7D5" w14:textId="436ADB63" w:rsidR="00420421" w:rsidRDefault="00DE2EAF">
            <w:pPr>
              <w:tabs>
                <w:tab w:val="left" w:pos="567"/>
              </w:tabs>
              <w:spacing w:after="0" w:line="276" w:lineRule="auto"/>
              <w:jc w:val="center"/>
              <w:rPr>
                <w:rFonts w:ascii="Arial" w:eastAsia="Arial" w:hAnsi="Arial" w:cs="Arial"/>
                <w:sz w:val="20"/>
                <w:szCs w:val="20"/>
              </w:rPr>
            </w:pPr>
            <w:r w:rsidRPr="008177C5">
              <w:rPr>
                <w:rFonts w:ascii="Arial" w:eastAsia="Arial" w:hAnsi="Arial" w:cs="Arial"/>
                <w:b/>
                <w:sz w:val="20"/>
                <w:szCs w:val="20"/>
              </w:rPr>
              <w:t>1</w:t>
            </w:r>
            <w:r w:rsidR="009A4F52">
              <w:rPr>
                <w:rFonts w:ascii="Arial" w:eastAsia="Arial" w:hAnsi="Arial" w:cs="Arial"/>
                <w:b/>
                <w:sz w:val="20"/>
                <w:szCs w:val="20"/>
              </w:rPr>
              <w:t>1</w:t>
            </w:r>
            <w:r w:rsidRPr="008177C5">
              <w:rPr>
                <w:rFonts w:ascii="Arial" w:eastAsia="Arial" w:hAnsi="Arial" w:cs="Arial"/>
                <w:b/>
                <w:sz w:val="20"/>
                <w:szCs w:val="20"/>
              </w:rPr>
              <w:t>:10</w:t>
            </w:r>
          </w:p>
        </w:tc>
      </w:tr>
    </w:tbl>
    <w:p w14:paraId="4AB31783" w14:textId="77777777" w:rsidR="00420421" w:rsidRDefault="00420421">
      <w:pPr>
        <w:spacing w:after="0" w:line="276" w:lineRule="auto"/>
        <w:ind w:left="567"/>
        <w:jc w:val="both"/>
        <w:rPr>
          <w:rFonts w:ascii="Arial" w:eastAsia="Arial" w:hAnsi="Arial" w:cs="Arial"/>
          <w:sz w:val="20"/>
          <w:szCs w:val="20"/>
        </w:rPr>
      </w:pPr>
    </w:p>
    <w:p w14:paraId="5399CF29" w14:textId="77777777" w:rsidR="00420421" w:rsidRDefault="00DE2EAF">
      <w:pPr>
        <w:numPr>
          <w:ilvl w:val="0"/>
          <w:numId w:val="13"/>
        </w:numPr>
        <w:spacing w:after="0" w:line="276" w:lineRule="auto"/>
        <w:ind w:left="567" w:hanging="283"/>
        <w:jc w:val="both"/>
        <w:rPr>
          <w:rFonts w:ascii="Arial" w:eastAsia="Arial" w:hAnsi="Arial" w:cs="Arial"/>
          <w:sz w:val="20"/>
          <w:szCs w:val="20"/>
        </w:rPr>
      </w:pPr>
      <w:r>
        <w:rPr>
          <w:rFonts w:ascii="Arial" w:eastAsia="Arial" w:hAnsi="Arial" w:cs="Arial"/>
          <w:b/>
          <w:sz w:val="20"/>
          <w:szCs w:val="20"/>
        </w:rPr>
        <w:t xml:space="preserve">otwarcie ofert zostanie dokonane za pośrednictwem </w:t>
      </w:r>
      <w:hyperlink r:id="rId27">
        <w:r>
          <w:rPr>
            <w:rStyle w:val="Hipercze"/>
            <w:rFonts w:ascii="Arial" w:eastAsia="Arial" w:hAnsi="Arial" w:cs="Arial"/>
            <w:b/>
            <w:sz w:val="20"/>
            <w:szCs w:val="20"/>
          </w:rPr>
          <w:t>platformazakupowa.pl</w:t>
        </w:r>
      </w:hyperlink>
      <w:r>
        <w:rPr>
          <w:rFonts w:ascii="Arial" w:eastAsia="Arial" w:hAnsi="Arial" w:cs="Arial"/>
          <w:b/>
          <w:sz w:val="20"/>
          <w:szCs w:val="20"/>
        </w:rPr>
        <w:t xml:space="preserve"> poprzez odszyfrowanie złożonych poprzez Platformę ofert, </w:t>
      </w:r>
    </w:p>
    <w:p w14:paraId="4EAD382D" w14:textId="77777777" w:rsidR="00420421" w:rsidRDefault="00DE2EAF">
      <w:pPr>
        <w:numPr>
          <w:ilvl w:val="0"/>
          <w:numId w:val="13"/>
        </w:numPr>
        <w:spacing w:after="0" w:line="276" w:lineRule="auto"/>
        <w:jc w:val="both"/>
        <w:rPr>
          <w:rFonts w:ascii="Arial" w:eastAsia="Arial" w:hAnsi="Arial" w:cs="Arial"/>
          <w:sz w:val="20"/>
          <w:szCs w:val="20"/>
        </w:rPr>
      </w:pPr>
      <w:r>
        <w:rPr>
          <w:rFonts w:ascii="Arial" w:eastAsia="Arial" w:hAnsi="Arial" w:cs="Arial"/>
          <w:sz w:val="20"/>
          <w:szCs w:val="20"/>
        </w:rPr>
        <w:t>W przypadku zmiany terminu otwarcia, Zamawiający poinformuje o tym fakcie na stronie internetowej prowadzonego postępowania.</w:t>
      </w:r>
    </w:p>
    <w:p w14:paraId="6650FFD8" w14:textId="77777777" w:rsidR="00420421" w:rsidRDefault="00DE2EAF">
      <w:pPr>
        <w:numPr>
          <w:ilvl w:val="0"/>
          <w:numId w:val="13"/>
        </w:numPr>
        <w:spacing w:after="0" w:line="276" w:lineRule="auto"/>
        <w:jc w:val="both"/>
        <w:rPr>
          <w:rFonts w:ascii="Arial" w:eastAsia="Arial" w:hAnsi="Arial" w:cs="Arial"/>
          <w:sz w:val="20"/>
          <w:szCs w:val="20"/>
        </w:rPr>
      </w:pPr>
      <w:r>
        <w:rPr>
          <w:rFonts w:ascii="Arial" w:eastAsia="Arial" w:hAnsi="Arial" w:cs="Arial"/>
          <w:sz w:val="20"/>
          <w:szCs w:val="20"/>
        </w:rPr>
        <w:t>Przed otwarciem ofert Zamawiający na stronie internetowej prowadzonego postępowania udostępni informację o kwocie, jaką zamierza przeznaczyć na sfinansowanie zamówienia.</w:t>
      </w:r>
    </w:p>
    <w:p w14:paraId="4C73F814" w14:textId="77777777" w:rsidR="00420421" w:rsidRDefault="00DE2EAF">
      <w:pPr>
        <w:numPr>
          <w:ilvl w:val="0"/>
          <w:numId w:val="13"/>
        </w:numPr>
        <w:spacing w:after="0" w:line="276" w:lineRule="auto"/>
        <w:jc w:val="both"/>
        <w:rPr>
          <w:rFonts w:ascii="Arial" w:eastAsia="Arial" w:hAnsi="Arial" w:cs="Arial"/>
          <w:sz w:val="20"/>
          <w:szCs w:val="20"/>
        </w:rPr>
      </w:pPr>
      <w:r>
        <w:rPr>
          <w:rFonts w:ascii="Arial" w:eastAsia="Arial" w:hAnsi="Arial" w:cs="Arial"/>
          <w:sz w:val="20"/>
          <w:szCs w:val="20"/>
        </w:rPr>
        <w:t>Niezwłocznie po otwarciu ofert Zamawiający na stronie internetowej prowadzonego postępowania udostępni informacje o:</w:t>
      </w:r>
    </w:p>
    <w:p w14:paraId="180105B6" w14:textId="77777777" w:rsidR="00420421" w:rsidRDefault="00DE2EAF">
      <w:pPr>
        <w:spacing w:after="0" w:line="276" w:lineRule="auto"/>
        <w:ind w:left="720"/>
        <w:jc w:val="both"/>
        <w:rPr>
          <w:rFonts w:ascii="Arial" w:eastAsia="Arial" w:hAnsi="Arial" w:cs="Arial"/>
          <w:sz w:val="20"/>
          <w:szCs w:val="20"/>
        </w:rPr>
      </w:pPr>
      <w:r>
        <w:rPr>
          <w:rFonts w:ascii="Arial" w:eastAsia="Arial" w:hAnsi="Arial" w:cs="Arial"/>
          <w:sz w:val="20"/>
          <w:szCs w:val="20"/>
        </w:rPr>
        <w:t>a) nazwach albo imionach i nazwiskach oraz siedzibach lub miejscach prowadzonej działalności gospodarczej albo miejscach zamieszkania wykonawców, których oferty zostały otwarte;</w:t>
      </w:r>
    </w:p>
    <w:p w14:paraId="7A44E6EA" w14:textId="77777777" w:rsidR="00420421" w:rsidRDefault="00DE2EAF">
      <w:pPr>
        <w:spacing w:after="0" w:line="276" w:lineRule="auto"/>
        <w:ind w:left="720"/>
        <w:jc w:val="both"/>
        <w:rPr>
          <w:rFonts w:ascii="Arial" w:eastAsia="Arial" w:hAnsi="Arial" w:cs="Arial"/>
          <w:sz w:val="20"/>
          <w:szCs w:val="20"/>
        </w:rPr>
      </w:pPr>
      <w:r>
        <w:rPr>
          <w:rFonts w:ascii="Arial" w:eastAsia="Arial" w:hAnsi="Arial" w:cs="Arial"/>
          <w:sz w:val="20"/>
          <w:szCs w:val="20"/>
        </w:rPr>
        <w:t>b) cenach lub kosztach zawartych w ofertach.</w:t>
      </w:r>
    </w:p>
    <w:p w14:paraId="405B8A01" w14:textId="77777777" w:rsidR="00420421" w:rsidRDefault="00DE2EAF">
      <w:pPr>
        <w:pStyle w:val="Akapitzlist"/>
        <w:numPr>
          <w:ilvl w:val="0"/>
          <w:numId w:val="26"/>
        </w:numPr>
        <w:ind w:left="709"/>
        <w:rPr>
          <w:rFonts w:eastAsia="Arial" w:cs="Arial"/>
          <w:sz w:val="20"/>
        </w:rPr>
      </w:pPr>
      <w:r>
        <w:rPr>
          <w:rFonts w:eastAsia="Arial" w:cs="Arial"/>
          <w:color w:val="000000"/>
          <w:sz w:val="20"/>
        </w:rPr>
        <w:t>Otwarcie i ocena ofert zostanie dokonana przez Komisję Przetargową powołaną przez Kierownika Zamawiającego.</w:t>
      </w:r>
    </w:p>
    <w:p w14:paraId="12CA30E4" w14:textId="77777777" w:rsidR="00420421" w:rsidRDefault="00420421">
      <w:pPr>
        <w:tabs>
          <w:tab w:val="left" w:pos="284"/>
        </w:tabs>
        <w:spacing w:after="0" w:line="276" w:lineRule="auto"/>
        <w:ind w:left="284" w:hanging="284"/>
        <w:jc w:val="both"/>
        <w:rPr>
          <w:rFonts w:ascii="Arial" w:eastAsia="Arial" w:hAnsi="Arial" w:cs="Arial"/>
          <w:b/>
          <w:sz w:val="20"/>
          <w:szCs w:val="20"/>
        </w:rPr>
      </w:pPr>
    </w:p>
    <w:p w14:paraId="71C25D36" w14:textId="77777777" w:rsidR="00420421" w:rsidRDefault="00DE2EAF">
      <w:pPr>
        <w:tabs>
          <w:tab w:val="left" w:pos="284"/>
        </w:tabs>
        <w:spacing w:after="0" w:line="276" w:lineRule="auto"/>
        <w:ind w:left="284" w:hanging="284"/>
        <w:jc w:val="both"/>
        <w:rPr>
          <w:rFonts w:ascii="Arial" w:eastAsia="Arial" w:hAnsi="Arial" w:cs="Arial"/>
          <w:b/>
          <w:sz w:val="20"/>
          <w:szCs w:val="20"/>
        </w:rPr>
      </w:pPr>
      <w:r>
        <w:rPr>
          <w:rFonts w:ascii="Arial" w:eastAsia="Arial" w:hAnsi="Arial" w:cs="Arial"/>
          <w:b/>
          <w:sz w:val="20"/>
          <w:szCs w:val="20"/>
        </w:rPr>
        <w:t>3. Wycofanie oferty:</w:t>
      </w:r>
    </w:p>
    <w:p w14:paraId="487EDE46" w14:textId="77777777" w:rsidR="00420421" w:rsidRDefault="00DE2EAF">
      <w:pPr>
        <w:spacing w:after="0" w:line="319" w:lineRule="auto"/>
        <w:jc w:val="both"/>
        <w:rPr>
          <w:rFonts w:ascii="Arial" w:hAnsi="Arial" w:cs="Arial"/>
          <w:color w:val="1155CC"/>
          <w:sz w:val="20"/>
          <w:szCs w:val="20"/>
          <w:u w:val="single"/>
        </w:rPr>
      </w:pPr>
      <w:r>
        <w:rPr>
          <w:rFonts w:ascii="Arial" w:hAnsi="Arial" w:cs="Arial"/>
          <w:sz w:val="20"/>
          <w:szCs w:val="20"/>
        </w:rPr>
        <w:t xml:space="preserve">Wykonawca, za pośrednictwem </w:t>
      </w:r>
      <w:hyperlink r:id="rId28">
        <w:r>
          <w:rPr>
            <w:rFonts w:ascii="Arial" w:hAnsi="Arial" w:cs="Arial"/>
            <w:color w:val="1155CC"/>
            <w:sz w:val="20"/>
            <w:szCs w:val="20"/>
            <w:u w:val="single"/>
          </w:rPr>
          <w:t>platformazakupowa.pl</w:t>
        </w:r>
      </w:hyperlink>
      <w:r>
        <w:rPr>
          <w:rFonts w:ascii="Arial" w:hAnsi="Arial" w:cs="Arial"/>
          <w:sz w:val="20"/>
          <w:szCs w:val="20"/>
        </w:rPr>
        <w:t xml:space="preserve"> może przed upływem terminu do składania ofert wycofać ofertę. Sposób dokonywania zmiany oferty zamieszczono w instrukcji zamieszczonej na stronie internetowej pod adresem: </w:t>
      </w:r>
      <w:hyperlink r:id="rId29">
        <w:r>
          <w:rPr>
            <w:rFonts w:ascii="Arial" w:hAnsi="Arial" w:cs="Arial"/>
            <w:color w:val="1155CC"/>
            <w:sz w:val="20"/>
            <w:szCs w:val="20"/>
            <w:u w:val="single"/>
          </w:rPr>
          <w:t>https://platformazakupowa.pl/strona/45-instrukcje</w:t>
        </w:r>
      </w:hyperlink>
    </w:p>
    <w:p w14:paraId="4621EE6F" w14:textId="77777777" w:rsidR="00420421" w:rsidRDefault="00420421">
      <w:pPr>
        <w:spacing w:after="0" w:line="319" w:lineRule="auto"/>
        <w:jc w:val="both"/>
        <w:rPr>
          <w:rFonts w:ascii="Arial" w:hAnsi="Arial" w:cs="Arial"/>
          <w:sz w:val="20"/>
          <w:szCs w:val="20"/>
        </w:rPr>
      </w:pPr>
    </w:p>
    <w:p w14:paraId="1EC4EB59" w14:textId="77777777" w:rsidR="00420421" w:rsidRDefault="00DE2EAF">
      <w:pPr>
        <w:spacing w:after="0" w:line="276" w:lineRule="auto"/>
        <w:ind w:left="284" w:hanging="284"/>
        <w:jc w:val="both"/>
        <w:rPr>
          <w:rFonts w:ascii="Arial" w:eastAsia="Arial" w:hAnsi="Arial" w:cs="Arial"/>
          <w:b/>
          <w:sz w:val="20"/>
          <w:szCs w:val="20"/>
        </w:rPr>
      </w:pPr>
      <w:r>
        <w:rPr>
          <w:rFonts w:ascii="Arial" w:eastAsia="Arial" w:hAnsi="Arial" w:cs="Arial"/>
          <w:sz w:val="20"/>
          <w:szCs w:val="20"/>
        </w:rPr>
        <w:lastRenderedPageBreak/>
        <w:t xml:space="preserve">4. </w:t>
      </w:r>
      <w:r>
        <w:rPr>
          <w:rFonts w:ascii="Arial" w:eastAsia="Arial" w:hAnsi="Arial" w:cs="Arial"/>
          <w:b/>
          <w:sz w:val="20"/>
          <w:szCs w:val="20"/>
        </w:rPr>
        <w:t>Jawność postępowania:</w:t>
      </w:r>
    </w:p>
    <w:p w14:paraId="038572B4" w14:textId="77777777" w:rsidR="00420421" w:rsidRDefault="00DE2EAF">
      <w:pPr>
        <w:spacing w:line="276" w:lineRule="auto"/>
        <w:jc w:val="both"/>
        <w:rPr>
          <w:rFonts w:ascii="Arial" w:eastAsia="Arial" w:hAnsi="Arial" w:cs="Arial"/>
          <w:i/>
          <w:highlight w:val="yellow"/>
        </w:rPr>
      </w:pPr>
      <w:r>
        <w:rPr>
          <w:rFonts w:ascii="Arial" w:hAnsi="Arial" w:cs="Arial"/>
          <w:sz w:val="20"/>
          <w:szCs w:val="20"/>
        </w:rPr>
        <w:t xml:space="preserve">Zgodnie z art. 74 ust. 2 pkt. 1 ustawy </w:t>
      </w:r>
      <w:proofErr w:type="spellStart"/>
      <w:r>
        <w:rPr>
          <w:rFonts w:ascii="Arial" w:hAnsi="Arial" w:cs="Arial"/>
          <w:sz w:val="20"/>
          <w:szCs w:val="20"/>
        </w:rPr>
        <w:t>Pzp</w:t>
      </w:r>
      <w:proofErr w:type="spellEnd"/>
      <w:r>
        <w:rPr>
          <w:rFonts w:ascii="Arial" w:hAnsi="Arial" w:cs="Arial"/>
          <w:sz w:val="20"/>
          <w:szCs w:val="20"/>
        </w:rPr>
        <w:t xml:space="preserve"> oferty wraz z załącznikami </w:t>
      </w:r>
      <w:r>
        <w:rPr>
          <w:rFonts w:ascii="Arial" w:hAnsi="Arial" w:cs="Arial"/>
          <w:iCs/>
          <w:sz w:val="20"/>
          <w:szCs w:val="20"/>
        </w:rPr>
        <w:t>udostępnia</w:t>
      </w:r>
      <w:r>
        <w:rPr>
          <w:rFonts w:ascii="Arial" w:hAnsi="Arial" w:cs="Arial"/>
          <w:sz w:val="20"/>
          <w:szCs w:val="20"/>
        </w:rPr>
        <w:t xml:space="preserve"> się niezwłocznie po otwarciu ofert, nie później jednak niż w terminie 3 dni od dnia otwarcia ofert. </w:t>
      </w:r>
    </w:p>
    <w:p w14:paraId="318E0DCD" w14:textId="77777777" w:rsidR="00420421" w:rsidRDefault="00420421">
      <w:pPr>
        <w:spacing w:after="0" w:line="276" w:lineRule="auto"/>
        <w:ind w:left="567" w:hanging="283"/>
        <w:jc w:val="both"/>
        <w:rPr>
          <w:rFonts w:ascii="Arial" w:eastAsia="Arial" w:hAnsi="Arial" w:cs="Arial"/>
          <w:sz w:val="20"/>
          <w:szCs w:val="20"/>
        </w:rPr>
      </w:pPr>
    </w:p>
    <w:p w14:paraId="31B443F8" w14:textId="77777777" w:rsidR="00420421" w:rsidRDefault="00DE2EAF">
      <w:pPr>
        <w:pStyle w:val="Nagwek2"/>
        <w:spacing w:before="0" w:after="120"/>
        <w:jc w:val="center"/>
        <w:rPr>
          <w:rFonts w:ascii="Arial" w:hAnsi="Arial" w:cs="Arial"/>
        </w:rPr>
      </w:pPr>
      <w:bookmarkStart w:id="19" w:name="_heading=h.wtygakqps07w"/>
      <w:bookmarkEnd w:id="19"/>
      <w:r>
        <w:rPr>
          <w:rFonts w:ascii="Arial" w:eastAsia="Arial" w:hAnsi="Arial" w:cs="Arial"/>
          <w:i w:val="0"/>
          <w:sz w:val="22"/>
          <w:szCs w:val="22"/>
          <w:lang w:val="pl-PL"/>
        </w:rPr>
        <w:t>Rozdział XIII</w:t>
      </w:r>
      <w:r>
        <w:rPr>
          <w:rFonts w:ascii="Arial" w:hAnsi="Arial" w:cs="Arial"/>
        </w:rPr>
        <w:t xml:space="preserve"> </w:t>
      </w:r>
    </w:p>
    <w:p w14:paraId="6BA05A68" w14:textId="77777777" w:rsidR="00420421" w:rsidRDefault="00DE2EAF">
      <w:pPr>
        <w:pStyle w:val="Nagwek2"/>
        <w:spacing w:before="0" w:after="120"/>
        <w:jc w:val="center"/>
        <w:rPr>
          <w:rFonts w:ascii="Arial" w:eastAsia="Arial" w:hAnsi="Arial" w:cs="Arial"/>
          <w:i w:val="0"/>
          <w:sz w:val="22"/>
          <w:szCs w:val="22"/>
          <w:lang w:val="pl-PL"/>
        </w:rPr>
      </w:pPr>
      <w:r>
        <w:rPr>
          <w:rFonts w:ascii="Arial" w:eastAsia="Arial" w:hAnsi="Arial" w:cs="Arial"/>
          <w:i w:val="0"/>
          <w:sz w:val="22"/>
          <w:szCs w:val="22"/>
          <w:lang w:val="pl-PL"/>
        </w:rPr>
        <w:t>Opis sposobu obliczenia ceny</w:t>
      </w:r>
    </w:p>
    <w:p w14:paraId="01B93568" w14:textId="5393A8C6" w:rsidR="00420421" w:rsidRDefault="00DE2EAF">
      <w:pPr>
        <w:spacing w:after="0" w:line="319" w:lineRule="auto"/>
        <w:jc w:val="both"/>
        <w:rPr>
          <w:rFonts w:ascii="Arial" w:eastAsia="Times New Roman" w:hAnsi="Arial" w:cs="Arial"/>
          <w:b/>
          <w:sz w:val="20"/>
        </w:rPr>
      </w:pPr>
      <w:r w:rsidRPr="00B7282A">
        <w:rPr>
          <w:rFonts w:ascii="Arial" w:eastAsia="Times New Roman" w:hAnsi="Arial" w:cs="Arial"/>
          <w:sz w:val="20"/>
        </w:rPr>
        <w:t xml:space="preserve">1. Cenę oferty należy obliczyć na podstawie </w:t>
      </w:r>
      <w:r w:rsidR="00462AD1" w:rsidRPr="00B7282A">
        <w:rPr>
          <w:rFonts w:ascii="Arial" w:eastAsia="Times New Roman" w:hAnsi="Arial" w:cs="Arial"/>
          <w:sz w:val="20"/>
        </w:rPr>
        <w:t xml:space="preserve">tabeli zawartej w formularzu oferty. Tabela zawiera ilości asortymentu obejmujące łącznie zamówienie </w:t>
      </w:r>
      <w:r w:rsidRPr="00B7282A">
        <w:rPr>
          <w:rFonts w:ascii="Arial" w:eastAsia="Times New Roman" w:hAnsi="Arial" w:cs="Arial"/>
          <w:sz w:val="20"/>
        </w:rPr>
        <w:t xml:space="preserve">podstawowe i </w:t>
      </w:r>
      <w:r w:rsidR="00462AD1" w:rsidRPr="00B7282A">
        <w:rPr>
          <w:rFonts w:ascii="Arial" w:eastAsia="Times New Roman" w:hAnsi="Arial" w:cs="Arial"/>
          <w:sz w:val="20"/>
        </w:rPr>
        <w:t xml:space="preserve">zamówienie wg prawa </w:t>
      </w:r>
      <w:r w:rsidRPr="00B7282A">
        <w:rPr>
          <w:rFonts w:ascii="Arial" w:eastAsia="Times New Roman" w:hAnsi="Arial" w:cs="Arial"/>
          <w:sz w:val="20"/>
        </w:rPr>
        <w:t>opcji.</w:t>
      </w:r>
    </w:p>
    <w:p w14:paraId="3942805E" w14:textId="6FEB73A3" w:rsidR="00420421" w:rsidRDefault="00DE2EAF">
      <w:pPr>
        <w:spacing w:after="0" w:line="319" w:lineRule="auto"/>
        <w:jc w:val="both"/>
        <w:rPr>
          <w:rFonts w:ascii="Arial" w:eastAsia="Times New Roman" w:hAnsi="Arial" w:cs="Arial"/>
          <w:sz w:val="20"/>
          <w:szCs w:val="20"/>
        </w:rPr>
      </w:pPr>
      <w:r>
        <w:rPr>
          <w:rFonts w:ascii="Arial" w:eastAsia="Times New Roman" w:hAnsi="Arial" w:cs="Arial"/>
          <w:sz w:val="20"/>
          <w:szCs w:val="20"/>
        </w:rPr>
        <w:t xml:space="preserve">2. Wykonawca zobowiązany jest </w:t>
      </w:r>
      <w:r w:rsidRPr="00FA504C">
        <w:rPr>
          <w:rFonts w:ascii="Arial" w:eastAsia="Times New Roman" w:hAnsi="Arial" w:cs="Arial"/>
          <w:sz w:val="20"/>
          <w:szCs w:val="20"/>
        </w:rPr>
        <w:t>wycenić</w:t>
      </w:r>
      <w:r w:rsidR="00FA504C">
        <w:rPr>
          <w:rFonts w:ascii="Arial" w:eastAsia="Times New Roman" w:hAnsi="Arial" w:cs="Arial"/>
          <w:sz w:val="20"/>
          <w:szCs w:val="20"/>
        </w:rPr>
        <w:t xml:space="preserve"> wszystkie</w:t>
      </w:r>
      <w:r w:rsidRPr="00FA504C">
        <w:rPr>
          <w:rFonts w:ascii="Arial" w:eastAsia="Times New Roman" w:hAnsi="Arial" w:cs="Arial"/>
          <w:sz w:val="20"/>
          <w:szCs w:val="20"/>
        </w:rPr>
        <w:t xml:space="preserve"> </w:t>
      </w:r>
      <w:r w:rsidR="00FA504C" w:rsidRPr="00FA504C">
        <w:rPr>
          <w:rFonts w:ascii="Arial" w:eastAsia="Times New Roman" w:hAnsi="Arial" w:cs="Arial"/>
          <w:sz w:val="20"/>
          <w:szCs w:val="20"/>
        </w:rPr>
        <w:t>pozycje</w:t>
      </w:r>
      <w:r w:rsidRPr="00FA504C">
        <w:rPr>
          <w:rFonts w:ascii="Arial" w:eastAsia="Times New Roman" w:hAnsi="Arial" w:cs="Arial"/>
          <w:sz w:val="20"/>
          <w:szCs w:val="20"/>
        </w:rPr>
        <w:t xml:space="preserve"> </w:t>
      </w:r>
      <w:r w:rsidR="00B7282A">
        <w:rPr>
          <w:rFonts w:ascii="Arial" w:eastAsia="Times New Roman" w:hAnsi="Arial" w:cs="Arial"/>
          <w:sz w:val="20"/>
          <w:szCs w:val="20"/>
        </w:rPr>
        <w:t>w tabeli</w:t>
      </w:r>
      <w:r>
        <w:rPr>
          <w:rFonts w:ascii="Arial" w:eastAsia="Times New Roman" w:hAnsi="Arial" w:cs="Arial"/>
          <w:sz w:val="20"/>
          <w:szCs w:val="20"/>
        </w:rPr>
        <w:t xml:space="preserve"> i wpisać</w:t>
      </w:r>
      <w:r w:rsidR="00B7282A">
        <w:rPr>
          <w:rFonts w:ascii="Arial" w:eastAsia="Times New Roman" w:hAnsi="Arial" w:cs="Arial"/>
          <w:sz w:val="20"/>
          <w:szCs w:val="20"/>
        </w:rPr>
        <w:t xml:space="preserve"> cenę netto, wartość netto, stawkę podatku VAT oraz </w:t>
      </w:r>
      <w:r>
        <w:rPr>
          <w:rFonts w:ascii="Arial" w:eastAsia="Times New Roman" w:hAnsi="Arial" w:cs="Arial"/>
          <w:sz w:val="20"/>
          <w:szCs w:val="20"/>
        </w:rPr>
        <w:t>wartość z VAT. Obliczona wartość brutto stanowi cenę oferty</w:t>
      </w:r>
      <w:r>
        <w:rPr>
          <w:rFonts w:ascii="Arial" w:eastAsia="Times New Roman" w:hAnsi="Arial" w:cs="Arial"/>
          <w:bCs/>
          <w:sz w:val="20"/>
          <w:szCs w:val="20"/>
        </w:rPr>
        <w:t xml:space="preserve">. </w:t>
      </w:r>
    </w:p>
    <w:p w14:paraId="18242858" w14:textId="77777777" w:rsidR="00420421" w:rsidRDefault="00DE2EAF">
      <w:pPr>
        <w:spacing w:after="60" w:line="240" w:lineRule="auto"/>
        <w:jc w:val="both"/>
        <w:rPr>
          <w:rFonts w:ascii="Arial" w:eastAsia="Times New Roman" w:hAnsi="Arial" w:cs="Arial"/>
          <w:sz w:val="20"/>
        </w:rPr>
      </w:pPr>
      <w:r>
        <w:rPr>
          <w:rFonts w:ascii="Arial" w:eastAsia="Times New Roman" w:hAnsi="Arial" w:cs="Arial"/>
          <w:sz w:val="20"/>
        </w:rPr>
        <w:t>3. Cena oferty musi uwzględniać wszystkie wymagania niniejszej SWZ oraz obejmować wszelkie koszty jakie poniesie Wykonawca z tytułu należytego wykonania zamówienia.</w:t>
      </w:r>
      <w:r>
        <w:rPr>
          <w:rFonts w:ascii="Arial" w:eastAsia="Times New Roman" w:hAnsi="Arial" w:cs="Arial"/>
          <w:sz w:val="20"/>
          <w:szCs w:val="20"/>
        </w:rPr>
        <w:t xml:space="preserve"> </w:t>
      </w:r>
    </w:p>
    <w:p w14:paraId="3E2C830C" w14:textId="77777777" w:rsidR="00420421" w:rsidRDefault="00DE2EAF">
      <w:pPr>
        <w:spacing w:after="60" w:line="240" w:lineRule="auto"/>
        <w:jc w:val="both"/>
        <w:rPr>
          <w:rFonts w:ascii="Arial" w:eastAsia="Times New Roman" w:hAnsi="Arial" w:cs="Arial"/>
          <w:sz w:val="20"/>
          <w:szCs w:val="20"/>
        </w:rPr>
      </w:pPr>
      <w:r>
        <w:rPr>
          <w:rFonts w:ascii="Arial" w:eastAsia="Times New Roman" w:hAnsi="Arial" w:cs="Arial"/>
          <w:sz w:val="20"/>
          <w:szCs w:val="20"/>
        </w:rPr>
        <w:t>4. Cena musi być wyrażona w polskich złotych - liczbowo z dokładnością do dwóch miejsc po przecinku. Cena musi zawierać należny podatek VAT.</w:t>
      </w:r>
    </w:p>
    <w:p w14:paraId="4CAC3D59" w14:textId="77777777" w:rsidR="00420421" w:rsidRDefault="00DE2EAF">
      <w:pPr>
        <w:spacing w:after="60" w:line="240" w:lineRule="auto"/>
        <w:jc w:val="both"/>
        <w:rPr>
          <w:rFonts w:ascii="Arial" w:eastAsia="Times New Roman" w:hAnsi="Arial" w:cs="Arial"/>
          <w:sz w:val="20"/>
          <w:szCs w:val="20"/>
        </w:rPr>
      </w:pPr>
      <w:r>
        <w:rPr>
          <w:rFonts w:ascii="Arial" w:eastAsia="Times New Roman" w:hAnsi="Arial" w:cs="Arial"/>
          <w:sz w:val="20"/>
          <w:szCs w:val="20"/>
        </w:rPr>
        <w:t xml:space="preserve">5. Wykonawca nie może podać ceny rażąco niskiej w stosunku do przedmiotu zamówienia, pod rygorem odrzucenia oferty. Cena przedstawiona przez Wykonawcę w ofercie, po zastosowaniu ewentualnych upustów, nie może być niższa niż koszty własne Wykonawcy, </w:t>
      </w:r>
      <w:r w:rsidRPr="00B7282A">
        <w:rPr>
          <w:rFonts w:ascii="Arial" w:eastAsia="Times New Roman" w:hAnsi="Arial" w:cs="Arial"/>
          <w:sz w:val="20"/>
          <w:szCs w:val="20"/>
          <w:u w:val="single"/>
        </w:rPr>
        <w:t>wynikające z kalkulacji ceny</w:t>
      </w:r>
      <w:r>
        <w:rPr>
          <w:rFonts w:ascii="Arial" w:eastAsia="Times New Roman" w:hAnsi="Arial" w:cs="Arial"/>
          <w:sz w:val="20"/>
          <w:szCs w:val="20"/>
        </w:rPr>
        <w:t>.</w:t>
      </w:r>
    </w:p>
    <w:p w14:paraId="06BA5EF2" w14:textId="77777777" w:rsidR="00420421" w:rsidRDefault="00DE2EAF">
      <w:pPr>
        <w:spacing w:after="60" w:line="240" w:lineRule="auto"/>
        <w:jc w:val="both"/>
        <w:rPr>
          <w:rFonts w:ascii="Arial" w:eastAsia="Times New Roman" w:hAnsi="Arial" w:cs="Arial"/>
          <w:sz w:val="20"/>
          <w:szCs w:val="20"/>
        </w:rPr>
      </w:pPr>
      <w:r>
        <w:rPr>
          <w:rFonts w:ascii="Arial" w:eastAsia="Times New Roman" w:hAnsi="Arial" w:cs="Arial"/>
          <w:sz w:val="20"/>
          <w:szCs w:val="20"/>
        </w:rPr>
        <w:t>6. Rozliczenia pomiędzy Zamawiającym a Wykonawcą będą prowadzone w złotych polskich, zgodnie z zasadami określonymi we wzorze umowy.</w:t>
      </w:r>
    </w:p>
    <w:p w14:paraId="36D914B3" w14:textId="77777777" w:rsidR="00420421" w:rsidRDefault="00DE2EAF">
      <w:pPr>
        <w:tabs>
          <w:tab w:val="left" w:pos="5130"/>
        </w:tabs>
        <w:spacing w:after="60" w:line="240" w:lineRule="auto"/>
        <w:jc w:val="both"/>
        <w:rPr>
          <w:rFonts w:ascii="Arial" w:eastAsia="Times New Roman" w:hAnsi="Arial" w:cs="Arial"/>
          <w:sz w:val="20"/>
          <w:szCs w:val="20"/>
        </w:rPr>
      </w:pPr>
      <w:r>
        <w:rPr>
          <w:rFonts w:ascii="Arial" w:eastAsia="Times New Roman" w:hAnsi="Arial" w:cs="Arial"/>
          <w:sz w:val="20"/>
          <w:szCs w:val="20"/>
        </w:rPr>
        <w:t>7. Ceny określone w ofercie obowiązują przez cały okres związania ofertą i będą wiążące dla zawieranej umowy.</w:t>
      </w:r>
      <w:r>
        <w:t xml:space="preserve"> </w:t>
      </w:r>
      <w:r>
        <w:rPr>
          <w:rFonts w:ascii="Arial" w:eastAsia="Times New Roman" w:hAnsi="Arial" w:cs="Arial"/>
          <w:sz w:val="20"/>
          <w:szCs w:val="20"/>
        </w:rPr>
        <w:t>Nie przewiduje się możliwości zmiany wysokości cen zaproponowanych przez Wykonawcę w złożonej ofercie, z zastrzeżeniem zapisów umowy dotyczących waloryzacji.</w:t>
      </w:r>
    </w:p>
    <w:p w14:paraId="40FBE601" w14:textId="36C02F2C" w:rsidR="00420421" w:rsidRDefault="00DE2EAF">
      <w:pPr>
        <w:tabs>
          <w:tab w:val="left" w:pos="5130"/>
        </w:tabs>
        <w:spacing w:after="60" w:line="240" w:lineRule="auto"/>
        <w:jc w:val="both"/>
        <w:rPr>
          <w:rFonts w:ascii="Arial" w:eastAsia="Times New Roman" w:hAnsi="Arial" w:cs="Arial"/>
          <w:sz w:val="20"/>
          <w:szCs w:val="20"/>
        </w:rPr>
      </w:pPr>
      <w:r>
        <w:rPr>
          <w:rFonts w:ascii="Arial" w:eastAsia="Times New Roman" w:hAnsi="Arial" w:cs="Arial"/>
          <w:sz w:val="20"/>
          <w:szCs w:val="20"/>
        </w:rPr>
        <w:t>8. W przypadku, gdy o udzielenie zamówienia ubiegać się będą podmioty zagraniczne, które na podstawie odrębnych przepisów nie są zobowiązane do uiszczania podatku VAT, Zamawiający dla porównania ceny ofert złożonych przez podmioty   zagraniczne   zobowiązany  będzie  doliczyć  do  ceny  takich  ofert  należny  podatek  VAT, obciążający Zamawiającego z tytułu realizacji umowy na mocy odrębnych przepisów.</w:t>
      </w:r>
    </w:p>
    <w:p w14:paraId="1AB37913" w14:textId="77777777" w:rsidR="00420421" w:rsidRDefault="00DE2EAF">
      <w:pPr>
        <w:spacing w:after="60" w:line="240" w:lineRule="auto"/>
        <w:jc w:val="both"/>
        <w:rPr>
          <w:rFonts w:ascii="Arial" w:hAnsi="Arial" w:cs="Arial"/>
          <w:sz w:val="20"/>
          <w:szCs w:val="20"/>
          <w:lang w:eastAsia="en-US"/>
        </w:rPr>
      </w:pPr>
      <w:r>
        <w:rPr>
          <w:rFonts w:ascii="Arial" w:hAnsi="Arial" w:cs="Arial"/>
          <w:color w:val="000000"/>
          <w:sz w:val="20"/>
          <w:szCs w:val="20"/>
          <w:lang w:eastAsia="en-US"/>
        </w:rPr>
        <w:t>9.</w:t>
      </w:r>
      <w:r>
        <w:rPr>
          <w:rFonts w:ascii="Arial" w:hAnsi="Arial" w:cs="Arial"/>
          <w:b/>
          <w:color w:val="000000"/>
          <w:sz w:val="20"/>
          <w:szCs w:val="20"/>
          <w:lang w:eastAsia="en-US"/>
        </w:rPr>
        <w:t xml:space="preserve"> </w:t>
      </w:r>
      <w:r>
        <w:rPr>
          <w:rFonts w:ascii="Arial" w:hAnsi="Arial" w:cs="Arial"/>
          <w:sz w:val="20"/>
          <w:szCs w:val="20"/>
          <w:lang w:eastAsia="en-US"/>
        </w:rPr>
        <w:t xml:space="preserve">Zgodnie z art. 225 ust. 1 ustawy </w:t>
      </w:r>
      <w:proofErr w:type="spellStart"/>
      <w:r>
        <w:rPr>
          <w:rFonts w:ascii="Arial" w:hAnsi="Arial" w:cs="Arial"/>
          <w:sz w:val="20"/>
          <w:szCs w:val="20"/>
          <w:lang w:eastAsia="en-US"/>
        </w:rPr>
        <w:t>Pzp</w:t>
      </w:r>
      <w:proofErr w:type="spellEnd"/>
      <w:r w:rsidRPr="00B7282A">
        <w:rPr>
          <w:rFonts w:ascii="Arial" w:hAnsi="Arial" w:cs="Arial"/>
          <w:sz w:val="20"/>
          <w:szCs w:val="20"/>
          <w:lang w:eastAsia="en-US"/>
        </w:rPr>
        <w:t>, jeżeli Wykonawca składa ofertę, której wybór prowadziłby do powstania u Zamawiającego obowiązku podatkowego zgodnie</w:t>
      </w:r>
      <w:r>
        <w:rPr>
          <w:rFonts w:ascii="Arial" w:hAnsi="Arial" w:cs="Arial"/>
          <w:sz w:val="20"/>
          <w:szCs w:val="20"/>
          <w:lang w:eastAsia="en-US"/>
        </w:rPr>
        <w:t xml:space="preserve"> z ustawą z dnia 11 marca 2004 r. o podatku od towarów i usług (</w:t>
      </w:r>
      <w:proofErr w:type="spellStart"/>
      <w:r>
        <w:rPr>
          <w:rFonts w:ascii="Arial" w:hAnsi="Arial" w:cs="Arial"/>
          <w:sz w:val="20"/>
          <w:szCs w:val="20"/>
          <w:lang w:eastAsia="en-US"/>
        </w:rPr>
        <w:t>t.j</w:t>
      </w:r>
      <w:proofErr w:type="spellEnd"/>
      <w:r>
        <w:rPr>
          <w:rFonts w:ascii="Arial" w:hAnsi="Arial" w:cs="Arial"/>
          <w:sz w:val="20"/>
          <w:szCs w:val="20"/>
          <w:lang w:eastAsia="en-US"/>
        </w:rPr>
        <w:t xml:space="preserve">. Dz. U z 2020 r. poz. 106 ze </w:t>
      </w:r>
      <w:proofErr w:type="spellStart"/>
      <w:r>
        <w:rPr>
          <w:rFonts w:ascii="Arial" w:hAnsi="Arial" w:cs="Arial"/>
          <w:sz w:val="20"/>
          <w:szCs w:val="20"/>
          <w:lang w:eastAsia="en-US"/>
        </w:rPr>
        <w:t>zm</w:t>
      </w:r>
      <w:proofErr w:type="spellEnd"/>
      <w:r>
        <w:rPr>
          <w:rFonts w:ascii="Arial" w:hAnsi="Arial" w:cs="Arial"/>
          <w:sz w:val="20"/>
          <w:szCs w:val="20"/>
          <w:lang w:eastAsia="en-US"/>
        </w:rPr>
        <w:t xml:space="preserve">), dla celów zastosowania kryterium ceny lub kosztu Zamawiający dolicza do przedstawionej w tej ofercie ceny kwotę podatku od towarów i usług, którą miałby obowiązek rozliczyć. </w:t>
      </w:r>
    </w:p>
    <w:p w14:paraId="72389708" w14:textId="77777777" w:rsidR="00420421" w:rsidRPr="00B7282A" w:rsidRDefault="00DE2EAF">
      <w:pPr>
        <w:spacing w:after="60" w:line="240" w:lineRule="auto"/>
        <w:jc w:val="both"/>
        <w:rPr>
          <w:rFonts w:ascii="Arial" w:hAnsi="Arial" w:cs="Arial"/>
          <w:bCs/>
          <w:sz w:val="20"/>
          <w:szCs w:val="20"/>
          <w:lang w:eastAsia="en-US"/>
        </w:rPr>
      </w:pPr>
      <w:r w:rsidRPr="00B7282A">
        <w:rPr>
          <w:rFonts w:ascii="Arial" w:hAnsi="Arial" w:cs="Arial"/>
          <w:bCs/>
          <w:sz w:val="20"/>
          <w:szCs w:val="20"/>
          <w:lang w:eastAsia="en-US"/>
        </w:rPr>
        <w:t>W złożonej ofercie Wykonawca ma obowiązek:</w:t>
      </w:r>
    </w:p>
    <w:p w14:paraId="0006F28A" w14:textId="77777777" w:rsidR="00420421" w:rsidRDefault="00DE2EAF">
      <w:pPr>
        <w:spacing w:after="60" w:line="240" w:lineRule="auto"/>
        <w:jc w:val="both"/>
        <w:rPr>
          <w:rFonts w:ascii="Arial" w:hAnsi="Arial" w:cs="Arial"/>
          <w:sz w:val="20"/>
          <w:szCs w:val="20"/>
          <w:lang w:eastAsia="en-US"/>
        </w:rPr>
      </w:pPr>
      <w:r>
        <w:rPr>
          <w:rFonts w:ascii="Arial" w:hAnsi="Arial" w:cs="Arial"/>
          <w:sz w:val="20"/>
          <w:szCs w:val="20"/>
          <w:lang w:eastAsia="en-US"/>
        </w:rPr>
        <w:t xml:space="preserve">1) poinformowania Zamawiającego, że wybór jego oferty będzie prowadził do powstania u Zamawiającego obowiązku podatkowego; </w:t>
      </w:r>
    </w:p>
    <w:p w14:paraId="25934983" w14:textId="77777777" w:rsidR="00420421" w:rsidRDefault="00DE2EAF">
      <w:pPr>
        <w:spacing w:after="60" w:line="240" w:lineRule="auto"/>
        <w:jc w:val="both"/>
        <w:rPr>
          <w:rFonts w:ascii="Arial" w:hAnsi="Arial" w:cs="Arial"/>
          <w:sz w:val="20"/>
          <w:szCs w:val="20"/>
          <w:lang w:eastAsia="en-US"/>
        </w:rPr>
      </w:pPr>
      <w:r>
        <w:rPr>
          <w:rFonts w:ascii="Arial" w:hAnsi="Arial" w:cs="Arial"/>
          <w:sz w:val="20"/>
          <w:szCs w:val="20"/>
          <w:lang w:eastAsia="en-US"/>
        </w:rPr>
        <w:t xml:space="preserve">2) wskazania nazwy (rodzaju) towaru lub usługi, których dostawa lub świadczenie będą prowadziły do powstania obowiązku podatkowego; </w:t>
      </w:r>
    </w:p>
    <w:p w14:paraId="1E77F4F8" w14:textId="77777777" w:rsidR="00420421" w:rsidRDefault="00DE2EAF">
      <w:pPr>
        <w:spacing w:after="60" w:line="240" w:lineRule="auto"/>
        <w:jc w:val="both"/>
        <w:rPr>
          <w:rFonts w:ascii="Arial" w:hAnsi="Arial" w:cs="Arial"/>
          <w:sz w:val="20"/>
          <w:szCs w:val="20"/>
          <w:lang w:eastAsia="en-US"/>
        </w:rPr>
      </w:pPr>
      <w:r>
        <w:rPr>
          <w:rFonts w:ascii="Arial" w:hAnsi="Arial" w:cs="Arial"/>
          <w:sz w:val="20"/>
          <w:szCs w:val="20"/>
          <w:lang w:eastAsia="en-US"/>
        </w:rPr>
        <w:t xml:space="preserve">3) wskazania wartości towaru lub usługi objętego obowiązkiem podatkowym Zamawiającego, bez kwoty podatku; </w:t>
      </w:r>
    </w:p>
    <w:p w14:paraId="7AFD8F0E" w14:textId="77777777" w:rsidR="00420421" w:rsidRDefault="00DE2EAF">
      <w:pPr>
        <w:spacing w:after="60" w:line="240" w:lineRule="auto"/>
        <w:jc w:val="both"/>
        <w:rPr>
          <w:rFonts w:ascii="Arial" w:hAnsi="Arial" w:cs="Arial"/>
          <w:sz w:val="20"/>
          <w:szCs w:val="20"/>
          <w:lang w:eastAsia="en-US"/>
        </w:rPr>
      </w:pPr>
      <w:r>
        <w:rPr>
          <w:rFonts w:ascii="Arial" w:hAnsi="Arial" w:cs="Arial"/>
          <w:sz w:val="20"/>
          <w:szCs w:val="20"/>
          <w:lang w:eastAsia="en-US"/>
        </w:rPr>
        <w:t>4) wskazania stawki podatku od towarów i usług, która zgodnie z wiedzą Wykonawcy, będzie miała zastosowanie.</w:t>
      </w:r>
    </w:p>
    <w:p w14:paraId="6C65F86E" w14:textId="77777777" w:rsidR="00420421" w:rsidRDefault="00DE2EAF">
      <w:pPr>
        <w:tabs>
          <w:tab w:val="left" w:pos="5130"/>
        </w:tabs>
        <w:spacing w:after="60" w:line="240" w:lineRule="auto"/>
        <w:jc w:val="both"/>
        <w:rPr>
          <w:rFonts w:ascii="Arial" w:eastAsia="Times New Roman" w:hAnsi="Arial" w:cs="Arial"/>
          <w:sz w:val="20"/>
          <w:szCs w:val="20"/>
        </w:rPr>
      </w:pPr>
      <w:r>
        <w:rPr>
          <w:rFonts w:ascii="Arial" w:eastAsia="Times New Roman" w:hAnsi="Arial" w:cs="Arial"/>
          <w:sz w:val="20"/>
          <w:szCs w:val="20"/>
        </w:rPr>
        <w:t xml:space="preserve">10. Zamawiający będzie realizować płatności za faktury z zastosowaniem mechanizmu podzielonej płatności tzw. </w:t>
      </w:r>
      <w:proofErr w:type="spellStart"/>
      <w:r>
        <w:rPr>
          <w:rFonts w:ascii="Arial" w:eastAsia="Times New Roman" w:hAnsi="Arial" w:cs="Arial"/>
          <w:sz w:val="20"/>
          <w:szCs w:val="20"/>
        </w:rPr>
        <w:t>split</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payment</w:t>
      </w:r>
      <w:proofErr w:type="spellEnd"/>
      <w:r>
        <w:rPr>
          <w:rFonts w:ascii="Arial" w:eastAsia="Times New Roman" w:hAnsi="Arial" w:cs="Arial"/>
          <w:sz w:val="20"/>
          <w:szCs w:val="20"/>
        </w:rPr>
        <w:t>.</w:t>
      </w:r>
    </w:p>
    <w:p w14:paraId="1EF886FA" w14:textId="77777777" w:rsidR="00420421" w:rsidRDefault="00DE2EAF">
      <w:pPr>
        <w:tabs>
          <w:tab w:val="left" w:pos="5130"/>
        </w:tabs>
        <w:spacing w:after="0" w:line="319" w:lineRule="auto"/>
        <w:jc w:val="both"/>
        <w:rPr>
          <w:rFonts w:ascii="Arial" w:eastAsia="Times New Roman" w:hAnsi="Arial" w:cs="Arial"/>
          <w:sz w:val="20"/>
          <w:szCs w:val="20"/>
        </w:rPr>
      </w:pPr>
      <w:r>
        <w:rPr>
          <w:rFonts w:ascii="Arial" w:eastAsia="Times New Roman" w:hAnsi="Arial" w:cs="Arial"/>
          <w:sz w:val="20"/>
          <w:szCs w:val="20"/>
        </w:rPr>
        <w:t>11. Wykonawca nie może podać ceny rażąco niskiej w stosunku do przedmiotu zamówienia, pod rygorem odrzucenia oferty. Cena przedstawiona przez Wykonawcę w ofercie, po zastosowaniu ewentualnych upustów, nie może być niższa niż koszty własne Wykonawcy, wynikające z kalkulacji ceny.</w:t>
      </w:r>
    </w:p>
    <w:p w14:paraId="3F5EF7C4" w14:textId="77777777" w:rsidR="00420421" w:rsidRDefault="00420421">
      <w:pPr>
        <w:keepNext/>
        <w:spacing w:after="0" w:line="276" w:lineRule="auto"/>
        <w:ind w:left="720" w:right="-141"/>
        <w:jc w:val="both"/>
        <w:rPr>
          <w:rFonts w:ascii="Arial" w:eastAsia="Arial" w:hAnsi="Arial" w:cs="Arial"/>
          <w:sz w:val="20"/>
          <w:szCs w:val="20"/>
        </w:rPr>
      </w:pPr>
    </w:p>
    <w:p w14:paraId="3953F6F7" w14:textId="77777777" w:rsidR="00420421" w:rsidRDefault="00DE2EAF">
      <w:pPr>
        <w:pStyle w:val="Nagwek2"/>
        <w:spacing w:before="0" w:after="120"/>
        <w:jc w:val="center"/>
        <w:rPr>
          <w:rFonts w:ascii="Arial" w:hAnsi="Arial" w:cs="Arial"/>
        </w:rPr>
      </w:pPr>
      <w:bookmarkStart w:id="20" w:name="_heading=h.nej5yrb16xe6"/>
      <w:bookmarkEnd w:id="20"/>
      <w:r>
        <w:rPr>
          <w:rFonts w:ascii="Arial" w:eastAsia="Arial" w:hAnsi="Arial" w:cs="Arial"/>
          <w:i w:val="0"/>
          <w:sz w:val="22"/>
          <w:szCs w:val="22"/>
          <w:lang w:val="pl-PL"/>
        </w:rPr>
        <w:t>Rozdział XIV</w:t>
      </w:r>
      <w:r>
        <w:rPr>
          <w:rFonts w:ascii="Arial" w:hAnsi="Arial" w:cs="Arial"/>
        </w:rPr>
        <w:t xml:space="preserve"> </w:t>
      </w:r>
    </w:p>
    <w:p w14:paraId="6536369F" w14:textId="77777777" w:rsidR="00420421" w:rsidRDefault="00DE2EAF">
      <w:pPr>
        <w:widowControl w:val="0"/>
        <w:tabs>
          <w:tab w:val="left" w:pos="142"/>
        </w:tabs>
        <w:spacing w:line="276" w:lineRule="auto"/>
        <w:ind w:right="28"/>
        <w:jc w:val="center"/>
        <w:rPr>
          <w:rFonts w:ascii="Arial" w:eastAsia="Arial" w:hAnsi="Arial" w:cs="Arial"/>
        </w:rPr>
      </w:pPr>
      <w:r>
        <w:rPr>
          <w:rFonts w:ascii="Arial" w:eastAsia="Arial" w:hAnsi="Arial" w:cs="Arial"/>
          <w:b/>
          <w:bCs/>
          <w:iCs/>
          <w:lang w:eastAsia="x-none"/>
        </w:rPr>
        <w:t>Opis kryteriów oceny ofert, wraz z podaniem wag tych kryteriów, i sposobu oceny ofert</w:t>
      </w:r>
    </w:p>
    <w:p w14:paraId="6BDA6A3E" w14:textId="77777777" w:rsidR="00420421" w:rsidRDefault="00DE2EAF">
      <w:pPr>
        <w:widowControl w:val="0"/>
        <w:numPr>
          <w:ilvl w:val="0"/>
          <w:numId w:val="10"/>
        </w:numPr>
        <w:spacing w:after="0" w:line="276" w:lineRule="auto"/>
        <w:ind w:left="283" w:hanging="357"/>
        <w:jc w:val="both"/>
        <w:rPr>
          <w:rFonts w:ascii="Arial" w:eastAsia="Arial" w:hAnsi="Arial" w:cs="Arial"/>
          <w:color w:val="000000"/>
          <w:sz w:val="20"/>
          <w:szCs w:val="20"/>
        </w:rPr>
      </w:pPr>
      <w:r>
        <w:rPr>
          <w:rFonts w:ascii="Arial" w:eastAsia="Arial" w:hAnsi="Arial" w:cs="Arial"/>
          <w:sz w:val="20"/>
          <w:szCs w:val="20"/>
        </w:rPr>
        <w:t xml:space="preserve">Za najkorzystniejszą ofertę w każdej części zamówienia odrębnie zostanie uznana oferta spełniająca wymagania SWZ oraz ustawy </w:t>
      </w:r>
      <w:proofErr w:type="spellStart"/>
      <w:r>
        <w:rPr>
          <w:rFonts w:ascii="Arial" w:eastAsia="Arial" w:hAnsi="Arial" w:cs="Arial"/>
          <w:sz w:val="20"/>
          <w:szCs w:val="20"/>
        </w:rPr>
        <w:t>Pzp</w:t>
      </w:r>
      <w:proofErr w:type="spellEnd"/>
      <w:r>
        <w:rPr>
          <w:rFonts w:ascii="Arial" w:eastAsia="Arial" w:hAnsi="Arial" w:cs="Arial"/>
          <w:sz w:val="20"/>
          <w:szCs w:val="20"/>
        </w:rPr>
        <w:t xml:space="preserve">, która uzyska największą łączną liczbę punktów, </w:t>
      </w:r>
      <w:r>
        <w:rPr>
          <w:rFonts w:ascii="Arial" w:eastAsia="Arial" w:hAnsi="Arial" w:cs="Arial"/>
          <w:color w:val="000000"/>
          <w:sz w:val="20"/>
          <w:szCs w:val="20"/>
        </w:rPr>
        <w:t xml:space="preserve">stanowiących sumę </w:t>
      </w:r>
      <w:r>
        <w:rPr>
          <w:rFonts w:ascii="Arial" w:eastAsia="Arial" w:hAnsi="Arial" w:cs="Arial"/>
          <w:color w:val="000000"/>
          <w:sz w:val="20"/>
          <w:szCs w:val="20"/>
        </w:rPr>
        <w:lastRenderedPageBreak/>
        <w:t>przyznanych w ramach każdego z podanych kryteriów, wyliczoną zgodnie z poniżej wskazanymi zasadami</w:t>
      </w:r>
      <w:r>
        <w:rPr>
          <w:rFonts w:ascii="Arial" w:eastAsia="Arial" w:hAnsi="Arial" w:cs="Arial"/>
          <w:sz w:val="20"/>
          <w:szCs w:val="20"/>
        </w:rPr>
        <w:t>.</w:t>
      </w:r>
      <w:r>
        <w:rPr>
          <w:rFonts w:ascii="Arial" w:eastAsia="Arial" w:hAnsi="Arial" w:cs="Arial"/>
          <w:color w:val="000000"/>
          <w:sz w:val="20"/>
          <w:szCs w:val="20"/>
        </w:rPr>
        <w:t xml:space="preserve"> </w:t>
      </w:r>
    </w:p>
    <w:p w14:paraId="352ACFB9" w14:textId="77777777" w:rsidR="00420421" w:rsidRDefault="00420421">
      <w:pPr>
        <w:widowControl w:val="0"/>
        <w:spacing w:after="0" w:line="276" w:lineRule="auto"/>
        <w:ind w:left="283"/>
        <w:jc w:val="both"/>
        <w:rPr>
          <w:rFonts w:ascii="Arial" w:eastAsia="Arial" w:hAnsi="Arial" w:cs="Arial"/>
          <w:color w:val="000000"/>
          <w:sz w:val="20"/>
          <w:szCs w:val="20"/>
        </w:rPr>
      </w:pPr>
    </w:p>
    <w:p w14:paraId="466FC825" w14:textId="77777777" w:rsidR="00420421" w:rsidRDefault="00DE2EAF">
      <w:pPr>
        <w:widowControl w:val="0"/>
        <w:numPr>
          <w:ilvl w:val="0"/>
          <w:numId w:val="10"/>
        </w:numPr>
        <w:spacing w:after="0" w:line="276" w:lineRule="auto"/>
        <w:ind w:left="284"/>
        <w:jc w:val="both"/>
        <w:rPr>
          <w:rFonts w:ascii="Arial" w:eastAsia="Arial" w:hAnsi="Arial" w:cs="Arial"/>
          <w:b/>
          <w:color w:val="000000"/>
          <w:sz w:val="20"/>
          <w:szCs w:val="20"/>
        </w:rPr>
      </w:pPr>
      <w:r>
        <w:rPr>
          <w:rFonts w:ascii="Arial" w:eastAsia="Arial" w:hAnsi="Arial" w:cs="Arial"/>
          <w:b/>
          <w:color w:val="000000"/>
          <w:sz w:val="20"/>
          <w:szCs w:val="20"/>
        </w:rPr>
        <w:t>Kryteria oceny ofert obejmują:</w:t>
      </w:r>
    </w:p>
    <w:p w14:paraId="495E0869" w14:textId="77777777" w:rsidR="00420421" w:rsidRPr="00940B35" w:rsidRDefault="00420421">
      <w:pPr>
        <w:widowControl w:val="0"/>
        <w:tabs>
          <w:tab w:val="left" w:pos="284"/>
        </w:tabs>
        <w:spacing w:after="0" w:line="276" w:lineRule="auto"/>
        <w:ind w:left="284"/>
        <w:jc w:val="both"/>
        <w:rPr>
          <w:rFonts w:ascii="Arial" w:eastAsia="Arial" w:hAnsi="Arial" w:cs="Arial"/>
          <w:sz w:val="20"/>
          <w:szCs w:val="20"/>
        </w:rPr>
      </w:pPr>
    </w:p>
    <w:tbl>
      <w:tblPr>
        <w:tblW w:w="6803" w:type="dxa"/>
        <w:jc w:val="center"/>
        <w:tblLayout w:type="fixed"/>
        <w:tblCellMar>
          <w:top w:w="28" w:type="dxa"/>
          <w:left w:w="28" w:type="dxa"/>
          <w:bottom w:w="28" w:type="dxa"/>
          <w:right w:w="28" w:type="dxa"/>
        </w:tblCellMar>
        <w:tblLook w:val="0000" w:firstRow="0" w:lastRow="0" w:firstColumn="0" w:lastColumn="0" w:noHBand="0" w:noVBand="0"/>
      </w:tblPr>
      <w:tblGrid>
        <w:gridCol w:w="3401"/>
        <w:gridCol w:w="3402"/>
      </w:tblGrid>
      <w:tr w:rsidR="00420421" w:rsidRPr="00940B35" w14:paraId="3B5B60D4" w14:textId="77777777" w:rsidTr="00940B35">
        <w:trPr>
          <w:jc w:val="center"/>
        </w:trPr>
        <w:tc>
          <w:tcPr>
            <w:tcW w:w="3401" w:type="dxa"/>
            <w:tcBorders>
              <w:top w:val="single" w:sz="2" w:space="0" w:color="000000"/>
              <w:left w:val="single" w:sz="2" w:space="0" w:color="000000"/>
              <w:bottom w:val="single" w:sz="2" w:space="0" w:color="000000"/>
            </w:tcBorders>
            <w:shd w:val="clear" w:color="auto" w:fill="auto"/>
          </w:tcPr>
          <w:p w14:paraId="37757D3C" w14:textId="77777777" w:rsidR="00420421" w:rsidRPr="00940B35" w:rsidRDefault="00DE2EAF">
            <w:pPr>
              <w:pStyle w:val="Zawartotabeli"/>
              <w:jc w:val="center"/>
              <w:rPr>
                <w:rFonts w:ascii="Arial" w:hAnsi="Arial"/>
                <w:b/>
                <w:bCs/>
                <w:sz w:val="20"/>
                <w:szCs w:val="20"/>
              </w:rPr>
            </w:pPr>
            <w:r w:rsidRPr="00940B35">
              <w:rPr>
                <w:rFonts w:ascii="Arial" w:hAnsi="Arial"/>
                <w:b/>
                <w:bCs/>
                <w:sz w:val="20"/>
                <w:szCs w:val="20"/>
              </w:rPr>
              <w:t>Kryterium</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14:paraId="31523F83" w14:textId="77777777" w:rsidR="00420421" w:rsidRPr="00940B35" w:rsidRDefault="00DE2EAF">
            <w:pPr>
              <w:pStyle w:val="Zawartotabeli"/>
              <w:jc w:val="center"/>
              <w:rPr>
                <w:rFonts w:ascii="Arial" w:hAnsi="Arial"/>
                <w:b/>
                <w:bCs/>
                <w:sz w:val="20"/>
                <w:szCs w:val="20"/>
              </w:rPr>
            </w:pPr>
            <w:r w:rsidRPr="00940B35">
              <w:rPr>
                <w:rFonts w:ascii="Arial" w:hAnsi="Arial"/>
                <w:b/>
                <w:bCs/>
                <w:sz w:val="20"/>
                <w:szCs w:val="20"/>
              </w:rPr>
              <w:t>Waga</w:t>
            </w:r>
          </w:p>
        </w:tc>
      </w:tr>
      <w:tr w:rsidR="00420421" w:rsidRPr="00940B35" w14:paraId="46F00A3D" w14:textId="77777777" w:rsidTr="00F17E3E">
        <w:trPr>
          <w:jc w:val="center"/>
        </w:trPr>
        <w:tc>
          <w:tcPr>
            <w:tcW w:w="3401" w:type="dxa"/>
            <w:tcBorders>
              <w:left w:val="single" w:sz="2" w:space="0" w:color="000000"/>
              <w:bottom w:val="single" w:sz="4" w:space="0" w:color="auto"/>
            </w:tcBorders>
            <w:shd w:val="clear" w:color="auto" w:fill="auto"/>
          </w:tcPr>
          <w:p w14:paraId="3B9E6F7F" w14:textId="77777777" w:rsidR="00420421" w:rsidRPr="00940B35" w:rsidRDefault="00DE2EAF">
            <w:pPr>
              <w:pStyle w:val="Zawartotabeli"/>
            </w:pPr>
            <w:r w:rsidRPr="00940B35">
              <w:rPr>
                <w:rFonts w:ascii="Arial" w:hAnsi="Arial"/>
                <w:sz w:val="20"/>
                <w:szCs w:val="20"/>
              </w:rPr>
              <w:t>Cena K</w:t>
            </w:r>
            <w:r w:rsidRPr="00940B35">
              <w:rPr>
                <w:rFonts w:ascii="Arial" w:hAnsi="Arial"/>
                <w:b/>
                <w:sz w:val="20"/>
                <w:szCs w:val="20"/>
                <w:vertAlign w:val="subscript"/>
              </w:rPr>
              <w:t>C</w:t>
            </w:r>
          </w:p>
        </w:tc>
        <w:tc>
          <w:tcPr>
            <w:tcW w:w="3402" w:type="dxa"/>
            <w:tcBorders>
              <w:left w:val="single" w:sz="2" w:space="0" w:color="000000"/>
              <w:bottom w:val="single" w:sz="4" w:space="0" w:color="auto"/>
              <w:right w:val="single" w:sz="2" w:space="0" w:color="000000"/>
            </w:tcBorders>
            <w:shd w:val="clear" w:color="auto" w:fill="auto"/>
          </w:tcPr>
          <w:p w14:paraId="482823BE" w14:textId="77777777" w:rsidR="00420421" w:rsidRPr="00940B35" w:rsidRDefault="00DE2EAF">
            <w:pPr>
              <w:pStyle w:val="Zawartotabeli"/>
              <w:jc w:val="center"/>
              <w:rPr>
                <w:rFonts w:ascii="Arial" w:hAnsi="Arial"/>
                <w:sz w:val="20"/>
                <w:szCs w:val="20"/>
              </w:rPr>
            </w:pPr>
            <w:r w:rsidRPr="00940B35">
              <w:rPr>
                <w:rFonts w:ascii="Arial" w:hAnsi="Arial"/>
                <w:sz w:val="20"/>
                <w:szCs w:val="20"/>
              </w:rPr>
              <w:t>60</w:t>
            </w:r>
          </w:p>
        </w:tc>
      </w:tr>
      <w:tr w:rsidR="00420421" w14:paraId="02F14C0A" w14:textId="77777777" w:rsidTr="00F17E3E">
        <w:trPr>
          <w:jc w:val="center"/>
        </w:trPr>
        <w:tc>
          <w:tcPr>
            <w:tcW w:w="3401" w:type="dxa"/>
            <w:tcBorders>
              <w:top w:val="single" w:sz="4" w:space="0" w:color="auto"/>
              <w:left w:val="single" w:sz="4" w:space="0" w:color="auto"/>
              <w:bottom w:val="single" w:sz="4" w:space="0" w:color="auto"/>
              <w:right w:val="single" w:sz="4" w:space="0" w:color="auto"/>
            </w:tcBorders>
            <w:shd w:val="clear" w:color="auto" w:fill="auto"/>
          </w:tcPr>
          <w:p w14:paraId="218892F9" w14:textId="669C75CA" w:rsidR="00420421" w:rsidRPr="00940B35" w:rsidRDefault="00DE2EAF">
            <w:pPr>
              <w:pStyle w:val="Zawartotabeli"/>
            </w:pPr>
            <w:r w:rsidRPr="00940B35">
              <w:rPr>
                <w:rFonts w:ascii="Arial" w:hAnsi="Arial"/>
                <w:sz w:val="20"/>
                <w:szCs w:val="20"/>
              </w:rPr>
              <w:t xml:space="preserve">Termin </w:t>
            </w:r>
            <w:r w:rsidR="00F17E3E">
              <w:rPr>
                <w:rFonts w:ascii="Arial" w:hAnsi="Arial"/>
                <w:sz w:val="20"/>
                <w:szCs w:val="20"/>
              </w:rPr>
              <w:t>dostawy</w:t>
            </w:r>
            <w:r w:rsidRPr="00940B35">
              <w:rPr>
                <w:rFonts w:ascii="Arial" w:hAnsi="Arial"/>
                <w:sz w:val="20"/>
                <w:szCs w:val="20"/>
              </w:rPr>
              <w:t xml:space="preserve"> </w:t>
            </w:r>
            <w:proofErr w:type="spellStart"/>
            <w:r w:rsidRPr="00940B35">
              <w:rPr>
                <w:rFonts w:ascii="Arial" w:hAnsi="Arial"/>
                <w:sz w:val="20"/>
                <w:szCs w:val="20"/>
              </w:rPr>
              <w:t>Kt</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F7B296F" w14:textId="40B196FB" w:rsidR="00420421" w:rsidRDefault="00F17E3E">
            <w:pPr>
              <w:pStyle w:val="Zawartotabeli"/>
              <w:jc w:val="center"/>
              <w:rPr>
                <w:rFonts w:ascii="Arial" w:hAnsi="Arial"/>
                <w:sz w:val="20"/>
                <w:szCs w:val="20"/>
              </w:rPr>
            </w:pPr>
            <w:r>
              <w:rPr>
                <w:rFonts w:ascii="Arial" w:hAnsi="Arial"/>
                <w:sz w:val="20"/>
                <w:szCs w:val="20"/>
              </w:rPr>
              <w:t>2</w:t>
            </w:r>
            <w:r w:rsidR="00DE2EAF" w:rsidRPr="00940B35">
              <w:rPr>
                <w:rFonts w:ascii="Arial" w:hAnsi="Arial"/>
                <w:sz w:val="20"/>
                <w:szCs w:val="20"/>
              </w:rPr>
              <w:t>0</w:t>
            </w:r>
          </w:p>
        </w:tc>
      </w:tr>
      <w:tr w:rsidR="00F17E3E" w14:paraId="0FB1781E" w14:textId="77777777" w:rsidTr="00F17E3E">
        <w:trPr>
          <w:jc w:val="center"/>
        </w:trPr>
        <w:tc>
          <w:tcPr>
            <w:tcW w:w="3401" w:type="dxa"/>
            <w:tcBorders>
              <w:top w:val="single" w:sz="4" w:space="0" w:color="auto"/>
              <w:left w:val="single" w:sz="4" w:space="0" w:color="auto"/>
              <w:bottom w:val="single" w:sz="4" w:space="0" w:color="auto"/>
              <w:right w:val="single" w:sz="4" w:space="0" w:color="auto"/>
            </w:tcBorders>
            <w:shd w:val="clear" w:color="auto" w:fill="auto"/>
          </w:tcPr>
          <w:p w14:paraId="6E87252F" w14:textId="0DC48EA4" w:rsidR="00F17E3E" w:rsidRPr="00940B35" w:rsidRDefault="00F17E3E">
            <w:pPr>
              <w:pStyle w:val="Zawartotabeli"/>
              <w:rPr>
                <w:rFonts w:ascii="Arial" w:hAnsi="Arial"/>
                <w:sz w:val="20"/>
                <w:szCs w:val="20"/>
              </w:rPr>
            </w:pPr>
            <w:r>
              <w:rPr>
                <w:rFonts w:ascii="Arial" w:hAnsi="Arial"/>
                <w:sz w:val="20"/>
                <w:szCs w:val="20"/>
              </w:rPr>
              <w:t>Okres gwarancji Kg</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1AA5CA8" w14:textId="4C536C2D" w:rsidR="00F17E3E" w:rsidRPr="00940B35" w:rsidRDefault="00F17E3E">
            <w:pPr>
              <w:pStyle w:val="Zawartotabeli"/>
              <w:jc w:val="center"/>
              <w:rPr>
                <w:rFonts w:ascii="Arial" w:hAnsi="Arial"/>
                <w:sz w:val="20"/>
                <w:szCs w:val="20"/>
              </w:rPr>
            </w:pPr>
            <w:r>
              <w:rPr>
                <w:rFonts w:ascii="Arial" w:hAnsi="Arial"/>
                <w:sz w:val="20"/>
                <w:szCs w:val="20"/>
              </w:rPr>
              <w:t>10</w:t>
            </w:r>
          </w:p>
        </w:tc>
      </w:tr>
      <w:tr w:rsidR="00F17E3E" w14:paraId="343EB8C0" w14:textId="77777777" w:rsidTr="00F17E3E">
        <w:trPr>
          <w:jc w:val="center"/>
        </w:trPr>
        <w:tc>
          <w:tcPr>
            <w:tcW w:w="3401" w:type="dxa"/>
            <w:tcBorders>
              <w:top w:val="single" w:sz="4" w:space="0" w:color="auto"/>
              <w:left w:val="single" w:sz="4" w:space="0" w:color="auto"/>
              <w:bottom w:val="single" w:sz="4" w:space="0" w:color="auto"/>
              <w:right w:val="single" w:sz="4" w:space="0" w:color="auto"/>
            </w:tcBorders>
            <w:shd w:val="clear" w:color="auto" w:fill="auto"/>
          </w:tcPr>
          <w:p w14:paraId="656F2772" w14:textId="65EB789C" w:rsidR="00F17E3E" w:rsidRPr="00940B35" w:rsidRDefault="00F17E3E">
            <w:pPr>
              <w:pStyle w:val="Zawartotabeli"/>
              <w:rPr>
                <w:rFonts w:ascii="Arial" w:hAnsi="Arial"/>
                <w:sz w:val="20"/>
                <w:szCs w:val="20"/>
              </w:rPr>
            </w:pPr>
            <w:r>
              <w:rPr>
                <w:rFonts w:ascii="Arial" w:hAnsi="Arial"/>
                <w:sz w:val="20"/>
                <w:szCs w:val="20"/>
              </w:rPr>
              <w:t xml:space="preserve">Termin naprawy </w:t>
            </w:r>
            <w:proofErr w:type="spellStart"/>
            <w:r>
              <w:rPr>
                <w:rFonts w:ascii="Arial" w:hAnsi="Arial"/>
                <w:sz w:val="20"/>
                <w:szCs w:val="20"/>
              </w:rPr>
              <w:t>Kn</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4491F32" w14:textId="74A46896" w:rsidR="00F17E3E" w:rsidRPr="00940B35" w:rsidRDefault="00F17E3E">
            <w:pPr>
              <w:pStyle w:val="Zawartotabeli"/>
              <w:jc w:val="center"/>
              <w:rPr>
                <w:rFonts w:ascii="Arial" w:hAnsi="Arial"/>
                <w:sz w:val="20"/>
                <w:szCs w:val="20"/>
              </w:rPr>
            </w:pPr>
            <w:r>
              <w:rPr>
                <w:rFonts w:ascii="Arial" w:hAnsi="Arial"/>
                <w:sz w:val="20"/>
                <w:szCs w:val="20"/>
              </w:rPr>
              <w:t>10</w:t>
            </w:r>
          </w:p>
        </w:tc>
      </w:tr>
    </w:tbl>
    <w:p w14:paraId="7DFEBE65" w14:textId="77777777" w:rsidR="00420421" w:rsidRDefault="00420421">
      <w:pPr>
        <w:widowControl w:val="0"/>
        <w:tabs>
          <w:tab w:val="left" w:pos="284"/>
        </w:tabs>
        <w:spacing w:after="0" w:line="276" w:lineRule="auto"/>
        <w:jc w:val="both"/>
        <w:rPr>
          <w:rFonts w:ascii="Arial" w:eastAsia="Arial" w:hAnsi="Arial" w:cs="Arial"/>
          <w:sz w:val="20"/>
          <w:szCs w:val="20"/>
        </w:rPr>
      </w:pPr>
    </w:p>
    <w:p w14:paraId="30DB33B0" w14:textId="4CF33D4D" w:rsidR="00420421" w:rsidRDefault="00DE2EAF">
      <w:pPr>
        <w:widowControl w:val="0"/>
        <w:tabs>
          <w:tab w:val="left" w:pos="284"/>
        </w:tabs>
        <w:spacing w:after="0" w:line="276" w:lineRule="auto"/>
        <w:jc w:val="both"/>
        <w:rPr>
          <w:rFonts w:ascii="Arial" w:eastAsia="Arial" w:hAnsi="Arial" w:cs="Arial"/>
          <w:sz w:val="20"/>
          <w:szCs w:val="20"/>
        </w:rPr>
      </w:pPr>
      <w:r>
        <w:rPr>
          <w:rFonts w:ascii="Arial" w:eastAsia="Arial" w:hAnsi="Arial" w:cs="Arial"/>
          <w:sz w:val="20"/>
          <w:szCs w:val="20"/>
        </w:rPr>
        <w:t>Zasady przyznawania punktów w poszczególnych kryteriach zostały opisane w ust. 3-</w:t>
      </w:r>
      <w:r w:rsidR="002D6560">
        <w:rPr>
          <w:rFonts w:ascii="Arial" w:eastAsia="Arial" w:hAnsi="Arial" w:cs="Arial"/>
          <w:sz w:val="20"/>
          <w:szCs w:val="20"/>
        </w:rPr>
        <w:t>6</w:t>
      </w:r>
      <w:r>
        <w:rPr>
          <w:rFonts w:ascii="Arial" w:eastAsia="Arial" w:hAnsi="Arial" w:cs="Arial"/>
          <w:sz w:val="20"/>
          <w:szCs w:val="20"/>
        </w:rPr>
        <w:t xml:space="preserve"> niniejszego rozdziału SWZ.</w:t>
      </w:r>
    </w:p>
    <w:p w14:paraId="645AAF3E" w14:textId="77777777" w:rsidR="00420421" w:rsidRDefault="00420421">
      <w:pPr>
        <w:widowControl w:val="0"/>
        <w:tabs>
          <w:tab w:val="left" w:pos="284"/>
        </w:tabs>
        <w:spacing w:after="0" w:line="276" w:lineRule="auto"/>
        <w:jc w:val="both"/>
        <w:rPr>
          <w:rFonts w:ascii="Arial" w:eastAsia="Arial" w:hAnsi="Arial" w:cs="Arial"/>
          <w:sz w:val="20"/>
          <w:szCs w:val="20"/>
        </w:rPr>
      </w:pPr>
    </w:p>
    <w:p w14:paraId="28E9BDCE" w14:textId="77777777" w:rsidR="00420421" w:rsidRDefault="00DE2EAF">
      <w:pPr>
        <w:pStyle w:val="Standard"/>
      </w:pPr>
      <w:r>
        <w:rPr>
          <w:rFonts w:ascii="Arial" w:eastAsia="Arial" w:hAnsi="Arial" w:cs="Arial"/>
          <w:b/>
          <w:color w:val="000000"/>
          <w:sz w:val="20"/>
          <w:szCs w:val="20"/>
        </w:rPr>
        <w:t>3. Kryterium cena (</w:t>
      </w:r>
      <w:proofErr w:type="spellStart"/>
      <w:r>
        <w:rPr>
          <w:rFonts w:ascii="Arial" w:eastAsia="Arial" w:hAnsi="Arial" w:cs="Arial"/>
          <w:b/>
          <w:color w:val="000000"/>
          <w:sz w:val="20"/>
          <w:szCs w:val="20"/>
        </w:rPr>
        <w:t>Kc</w:t>
      </w:r>
      <w:proofErr w:type="spellEnd"/>
      <w:r>
        <w:rPr>
          <w:rFonts w:ascii="Arial" w:eastAsia="Arial" w:hAnsi="Arial" w:cs="Arial"/>
          <w:b/>
          <w:color w:val="000000"/>
          <w:sz w:val="20"/>
          <w:szCs w:val="20"/>
        </w:rPr>
        <w:t>)</w:t>
      </w:r>
      <w:r>
        <w:rPr>
          <w:rFonts w:ascii="Arial" w:eastAsia="Arial" w:hAnsi="Arial" w:cs="Arial"/>
          <w:color w:val="000000"/>
          <w:sz w:val="20"/>
          <w:szCs w:val="20"/>
        </w:rPr>
        <w:t xml:space="preserve"> będzie rozpatrywan</w:t>
      </w:r>
      <w:r>
        <w:rPr>
          <w:rFonts w:ascii="Arial" w:eastAsia="Arial" w:hAnsi="Arial" w:cs="Arial"/>
          <w:sz w:val="20"/>
          <w:szCs w:val="20"/>
        </w:rPr>
        <w:t>e</w:t>
      </w:r>
      <w:r>
        <w:rPr>
          <w:rFonts w:ascii="Arial" w:eastAsia="Arial" w:hAnsi="Arial" w:cs="Arial"/>
          <w:color w:val="000000"/>
          <w:sz w:val="20"/>
          <w:szCs w:val="20"/>
        </w:rPr>
        <w:t xml:space="preserve"> na podstawie ceny brutto za wykonanie przedmiotu zamówienia, podanej przez Wykonawcę na Formularzu Oferty</w:t>
      </w:r>
      <w:r>
        <w:rPr>
          <w:rFonts w:ascii="Arial" w:eastAsia="Arial" w:hAnsi="Arial" w:cs="Arial"/>
          <w:sz w:val="20"/>
          <w:szCs w:val="20"/>
        </w:rPr>
        <w:t xml:space="preserve"> wg poniższych zasad</w:t>
      </w:r>
      <w:r>
        <w:rPr>
          <w:rFonts w:ascii="Arial" w:eastAsia="Arial" w:hAnsi="Arial" w:cs="Arial"/>
          <w:color w:val="000000"/>
          <w:sz w:val="20"/>
          <w:szCs w:val="20"/>
        </w:rPr>
        <w:t>:</w:t>
      </w:r>
    </w:p>
    <w:p w14:paraId="29D1823F" w14:textId="77777777" w:rsidR="00420421" w:rsidRDefault="00420421">
      <w:pPr>
        <w:pStyle w:val="Standard"/>
        <w:rPr>
          <w:rFonts w:ascii="Arial" w:hAnsi="Arial" w:cs="Arial"/>
          <w:sz w:val="20"/>
          <w:szCs w:val="20"/>
        </w:rPr>
      </w:pPr>
    </w:p>
    <w:p w14:paraId="657E7464" w14:textId="2855789C" w:rsidR="00420421" w:rsidRDefault="00000000">
      <w:pPr>
        <w:pStyle w:val="Firstparagraph"/>
        <w:spacing w:before="68" w:after="68"/>
        <w:jc w:val="center"/>
        <w:rPr>
          <w:rFonts w:ascii="Arial" w:hAnsi="Arial" w:cs="Arial"/>
          <w:b/>
          <w:sz w:val="20"/>
          <w:szCs w:val="20"/>
        </w:rPr>
      </w:pPr>
      <m:oMathPara>
        <m:oMathParaPr>
          <m:jc m:val="center"/>
        </m:oMathParaPr>
        <m:oMath>
          <m:sSub>
            <m:sSubPr>
              <m:ctrlPr>
                <w:rPr>
                  <w:rFonts w:ascii="Cambria Math" w:hAnsi="Cambria Math"/>
                </w:rPr>
              </m:ctrlPr>
            </m:sSubPr>
            <m:e>
              <m:r>
                <w:rPr>
                  <w:rFonts w:ascii="Cambria Math" w:hAnsi="Cambria Math"/>
                </w:rPr>
                <m:t>K</m:t>
              </m:r>
            </m:e>
            <m:sub>
              <m:r>
                <w:rPr>
                  <w:rFonts w:ascii="Cambria Math" w:hAnsi="Cambria Math"/>
                </w:rPr>
                <m:t>c</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m:t>
                  </m:r>
                </m:sub>
              </m:sSub>
            </m:num>
            <m:den>
              <m:sSub>
                <m:sSubPr>
                  <m:ctrlPr>
                    <w:rPr>
                      <w:rFonts w:ascii="Cambria Math" w:hAnsi="Cambria Math"/>
                    </w:rPr>
                  </m:ctrlPr>
                </m:sSubPr>
                <m:e>
                  <m:r>
                    <w:rPr>
                      <w:rFonts w:ascii="Cambria Math" w:hAnsi="Cambria Math"/>
                    </w:rPr>
                    <m:t>C</m:t>
                  </m:r>
                </m:e>
                <m:sub>
                  <m:r>
                    <w:rPr>
                      <w:rFonts w:ascii="Cambria Math" w:hAnsi="Cambria Math"/>
                    </w:rPr>
                    <m:t>0</m:t>
                  </m:r>
                </m:sub>
              </m:sSub>
            </m:den>
          </m:f>
          <m:r>
            <w:rPr>
              <w:rFonts w:ascii="Cambria Math" w:hAnsi="Cambria Math"/>
            </w:rPr>
            <m:t>⋅60</m:t>
          </m:r>
        </m:oMath>
      </m:oMathPara>
    </w:p>
    <w:p w14:paraId="3982E9E3" w14:textId="77777777" w:rsidR="00420421" w:rsidRDefault="00DE2EAF">
      <w:pPr>
        <w:pStyle w:val="Textbody1"/>
        <w:spacing w:before="68" w:after="68"/>
        <w:jc w:val="both"/>
        <w:rPr>
          <w:rFonts w:ascii="Arial" w:hAnsi="Arial" w:cs="Arial"/>
          <w:sz w:val="20"/>
          <w:szCs w:val="20"/>
        </w:rPr>
      </w:pPr>
      <w:r>
        <w:rPr>
          <w:rFonts w:ascii="Arial" w:hAnsi="Arial" w:cs="Arial"/>
          <w:sz w:val="20"/>
          <w:szCs w:val="20"/>
        </w:rPr>
        <w:t>gdzie:</w:t>
      </w:r>
    </w:p>
    <w:p w14:paraId="6E536F85" w14:textId="77777777" w:rsidR="00420421" w:rsidRDefault="00DE2EAF">
      <w:pPr>
        <w:pStyle w:val="Textbody1"/>
        <w:spacing w:before="68" w:after="68"/>
        <w:ind w:left="709"/>
        <w:jc w:val="both"/>
        <w:rPr>
          <w:rFonts w:ascii="Arial" w:hAnsi="Arial" w:cs="Arial"/>
          <w:sz w:val="20"/>
          <w:szCs w:val="20"/>
        </w:rPr>
      </w:pPr>
      <w:proofErr w:type="spellStart"/>
      <w:r>
        <w:rPr>
          <w:rFonts w:ascii="Arial" w:hAnsi="Arial" w:cs="Arial"/>
          <w:sz w:val="20"/>
          <w:szCs w:val="20"/>
        </w:rPr>
        <w:t>K</w:t>
      </w:r>
      <w:r>
        <w:rPr>
          <w:rFonts w:ascii="Arial" w:hAnsi="Arial" w:cs="Arial"/>
          <w:sz w:val="20"/>
          <w:szCs w:val="20"/>
          <w:vertAlign w:val="subscript"/>
        </w:rPr>
        <w:t>c</w:t>
      </w:r>
      <w:proofErr w:type="spellEnd"/>
      <w:r>
        <w:rPr>
          <w:rFonts w:ascii="Arial" w:hAnsi="Arial" w:cs="Arial"/>
          <w:sz w:val="20"/>
          <w:szCs w:val="20"/>
        </w:rPr>
        <w:t xml:space="preserve"> – liczba punktów przyznanych ocenianej ofercie w kryterium „cena”,</w:t>
      </w:r>
    </w:p>
    <w:p w14:paraId="11EA3B27" w14:textId="77777777" w:rsidR="00420421" w:rsidRDefault="00DE2EAF">
      <w:pPr>
        <w:pStyle w:val="Textbody1"/>
        <w:spacing w:before="68" w:after="68"/>
        <w:ind w:left="709"/>
        <w:jc w:val="both"/>
        <w:rPr>
          <w:rFonts w:ascii="Arial" w:hAnsi="Arial" w:cs="Arial"/>
          <w:sz w:val="20"/>
          <w:szCs w:val="20"/>
        </w:rPr>
      </w:pPr>
      <w:r>
        <w:rPr>
          <w:rFonts w:ascii="Arial" w:hAnsi="Arial" w:cs="Arial"/>
          <w:sz w:val="20"/>
          <w:szCs w:val="20"/>
        </w:rPr>
        <w:t>C</w:t>
      </w:r>
      <w:r>
        <w:rPr>
          <w:rFonts w:ascii="Arial" w:hAnsi="Arial" w:cs="Arial"/>
          <w:sz w:val="20"/>
          <w:szCs w:val="20"/>
          <w:vertAlign w:val="subscript"/>
        </w:rPr>
        <w:t>m</w:t>
      </w:r>
      <w:r>
        <w:rPr>
          <w:rFonts w:ascii="Arial" w:hAnsi="Arial" w:cs="Arial"/>
          <w:sz w:val="20"/>
          <w:szCs w:val="20"/>
        </w:rPr>
        <w:t xml:space="preserve"> – najniższa cena oferty spośród złożonych ofert podlegających ocenie,</w:t>
      </w:r>
    </w:p>
    <w:p w14:paraId="61EC0821" w14:textId="77777777" w:rsidR="00420421" w:rsidRDefault="00DE2EAF">
      <w:pPr>
        <w:pStyle w:val="Textbody1"/>
        <w:spacing w:before="68" w:after="68"/>
        <w:ind w:left="709"/>
        <w:jc w:val="both"/>
        <w:rPr>
          <w:rFonts w:ascii="Arial" w:hAnsi="Arial" w:cs="Arial"/>
          <w:sz w:val="20"/>
          <w:szCs w:val="20"/>
        </w:rPr>
      </w:pPr>
      <w:r>
        <w:rPr>
          <w:rFonts w:ascii="Arial" w:hAnsi="Arial" w:cs="Arial"/>
          <w:sz w:val="20"/>
          <w:szCs w:val="20"/>
        </w:rPr>
        <w:t>C</w:t>
      </w:r>
      <w:r>
        <w:rPr>
          <w:rFonts w:ascii="Arial" w:hAnsi="Arial" w:cs="Arial"/>
          <w:sz w:val="20"/>
          <w:szCs w:val="20"/>
          <w:vertAlign w:val="subscript"/>
        </w:rPr>
        <w:t>0</w:t>
      </w:r>
      <w:r>
        <w:rPr>
          <w:rFonts w:ascii="Arial" w:hAnsi="Arial" w:cs="Arial"/>
          <w:sz w:val="20"/>
          <w:szCs w:val="20"/>
        </w:rPr>
        <w:t xml:space="preserve"> – cena ocenianej oferty,</w:t>
      </w:r>
    </w:p>
    <w:p w14:paraId="3700C656" w14:textId="2E721688" w:rsidR="00420421" w:rsidRDefault="00060ACA">
      <w:pPr>
        <w:pStyle w:val="Textbody1"/>
        <w:spacing w:before="68" w:after="68"/>
        <w:ind w:left="709"/>
        <w:rPr>
          <w:rFonts w:ascii="Arial" w:hAnsi="Arial" w:cs="Arial"/>
          <w:sz w:val="20"/>
          <w:szCs w:val="20"/>
        </w:rPr>
      </w:pPr>
      <w:bookmarkStart w:id="21" w:name="page97R_mcid7"/>
      <w:bookmarkStart w:id="22" w:name="page97R_mcid8"/>
      <w:bookmarkEnd w:id="21"/>
      <w:bookmarkEnd w:id="22"/>
      <w:r>
        <w:rPr>
          <w:rFonts w:ascii="Arial" w:hAnsi="Arial" w:cs="Arial"/>
          <w:sz w:val="20"/>
          <w:szCs w:val="20"/>
        </w:rPr>
        <w:t>60</w:t>
      </w:r>
      <w:r w:rsidR="00DE2EAF">
        <w:rPr>
          <w:rFonts w:ascii="Arial" w:hAnsi="Arial" w:cs="Arial"/>
          <w:sz w:val="20"/>
          <w:szCs w:val="20"/>
        </w:rPr>
        <w:t xml:space="preserve"> – waga kryterium</w:t>
      </w:r>
      <w:r>
        <w:rPr>
          <w:rFonts w:ascii="Arial" w:hAnsi="Arial" w:cs="Arial"/>
          <w:sz w:val="20"/>
          <w:szCs w:val="20"/>
        </w:rPr>
        <w:t>.</w:t>
      </w:r>
    </w:p>
    <w:p w14:paraId="33C59DBF" w14:textId="77777777" w:rsidR="00420421" w:rsidRDefault="00420421">
      <w:pPr>
        <w:pStyle w:val="Textbody1"/>
        <w:spacing w:before="68" w:after="68"/>
        <w:rPr>
          <w:rFonts w:ascii="Arial" w:hAnsi="Arial" w:cs="Arial"/>
          <w:sz w:val="20"/>
          <w:szCs w:val="20"/>
        </w:rPr>
      </w:pPr>
    </w:p>
    <w:p w14:paraId="62D507C8" w14:textId="67820020" w:rsidR="00147E9B" w:rsidRPr="00F556D0" w:rsidRDefault="008B17CD" w:rsidP="008B17CD">
      <w:pPr>
        <w:spacing w:line="360" w:lineRule="auto"/>
        <w:rPr>
          <w:rFonts w:ascii="Arial" w:hAnsi="Arial" w:cs="Arial"/>
          <w:sz w:val="20"/>
          <w:szCs w:val="20"/>
        </w:rPr>
      </w:pPr>
      <w:bookmarkStart w:id="23" w:name="page136R_mcid19"/>
      <w:bookmarkEnd w:id="23"/>
      <w:r>
        <w:rPr>
          <w:rFonts w:ascii="Arial" w:hAnsi="Arial" w:cs="Arial"/>
          <w:b/>
          <w:bCs/>
          <w:sz w:val="20"/>
          <w:szCs w:val="20"/>
        </w:rPr>
        <w:t xml:space="preserve">4. </w:t>
      </w:r>
      <w:r w:rsidR="00147E9B" w:rsidRPr="00F556D0">
        <w:rPr>
          <w:rFonts w:ascii="Arial" w:hAnsi="Arial" w:cs="Arial"/>
          <w:b/>
          <w:bCs/>
          <w:sz w:val="20"/>
          <w:szCs w:val="20"/>
        </w:rPr>
        <w:t>Kryterium termin dostawy (</w:t>
      </w:r>
      <w:proofErr w:type="spellStart"/>
      <w:r w:rsidR="00147E9B" w:rsidRPr="00F556D0">
        <w:rPr>
          <w:rFonts w:ascii="Arial" w:hAnsi="Arial" w:cs="Arial"/>
          <w:b/>
          <w:bCs/>
          <w:i/>
          <w:sz w:val="20"/>
          <w:szCs w:val="20"/>
        </w:rPr>
        <w:t>Kt</w:t>
      </w:r>
      <w:proofErr w:type="spellEnd"/>
      <w:r w:rsidR="00147E9B" w:rsidRPr="00F556D0">
        <w:rPr>
          <w:rFonts w:ascii="Arial" w:hAnsi="Arial" w:cs="Arial"/>
          <w:b/>
          <w:bCs/>
          <w:sz w:val="20"/>
          <w:szCs w:val="20"/>
        </w:rPr>
        <w:t>)</w:t>
      </w:r>
      <w:r w:rsidR="00147E9B" w:rsidRPr="00F556D0">
        <w:rPr>
          <w:rFonts w:ascii="Arial" w:hAnsi="Arial" w:cs="Arial"/>
          <w:bCs/>
          <w:sz w:val="20"/>
          <w:szCs w:val="20"/>
        </w:rPr>
        <w:t xml:space="preserve"> będzie obliczane na podstawie następującego wzoru</w:t>
      </w:r>
      <w:r w:rsidR="00147E9B" w:rsidRPr="00F556D0">
        <w:rPr>
          <w:rFonts w:ascii="Arial" w:hAnsi="Arial" w:cs="Arial"/>
          <w:sz w:val="20"/>
          <w:szCs w:val="20"/>
        </w:rPr>
        <w:t>:</w:t>
      </w:r>
    </w:p>
    <w:p w14:paraId="21987D0B" w14:textId="690528FA" w:rsidR="00147E9B" w:rsidRPr="00706D78" w:rsidRDefault="00147E9B" w:rsidP="00147E9B">
      <w:pPr>
        <w:ind w:left="284"/>
        <w:jc w:val="center"/>
        <w:rPr>
          <w:rFonts w:ascii="Arial" w:hAnsi="Arial" w:cs="Arial"/>
          <w:i/>
          <w:sz w:val="20"/>
          <w:szCs w:val="20"/>
        </w:rPr>
      </w:pPr>
      <w:proofErr w:type="spellStart"/>
      <w:r w:rsidRPr="00706D78">
        <w:rPr>
          <w:rFonts w:ascii="Arial" w:hAnsi="Arial" w:cs="Arial"/>
          <w:i/>
          <w:sz w:val="20"/>
          <w:szCs w:val="20"/>
        </w:rPr>
        <w:t>K</w:t>
      </w:r>
      <w:r w:rsidRPr="00706D78">
        <w:rPr>
          <w:rFonts w:ascii="Arial" w:hAnsi="Arial" w:cs="Arial"/>
          <w:i/>
          <w:sz w:val="20"/>
          <w:szCs w:val="20"/>
          <w:vertAlign w:val="subscript"/>
        </w:rPr>
        <w:t>t</w:t>
      </w:r>
      <w:proofErr w:type="spellEnd"/>
      <w:r w:rsidRPr="00706D78">
        <w:rPr>
          <w:rFonts w:ascii="Arial" w:hAnsi="Arial" w:cs="Arial"/>
          <w:i/>
          <w:sz w:val="20"/>
          <w:szCs w:val="20"/>
        </w:rPr>
        <w:t xml:space="preserve"> = (</w:t>
      </w:r>
      <w:proofErr w:type="spellStart"/>
      <w:r w:rsidRPr="00706D78">
        <w:rPr>
          <w:rFonts w:ascii="Arial" w:hAnsi="Arial" w:cs="Arial"/>
          <w:i/>
          <w:sz w:val="20"/>
          <w:szCs w:val="20"/>
        </w:rPr>
        <w:t>T</w:t>
      </w:r>
      <w:r w:rsidRPr="00706D78">
        <w:rPr>
          <w:rFonts w:ascii="Arial" w:hAnsi="Arial" w:cs="Arial"/>
          <w:i/>
          <w:sz w:val="20"/>
          <w:szCs w:val="20"/>
          <w:vertAlign w:val="subscript"/>
        </w:rPr>
        <w:t>max</w:t>
      </w:r>
      <w:proofErr w:type="spellEnd"/>
      <w:r w:rsidRPr="00706D78">
        <w:rPr>
          <w:rFonts w:ascii="Arial" w:hAnsi="Arial" w:cs="Arial"/>
          <w:i/>
          <w:sz w:val="20"/>
          <w:szCs w:val="20"/>
        </w:rPr>
        <w:t xml:space="preserve"> - T</w:t>
      </w:r>
      <w:r w:rsidRPr="00706D78">
        <w:rPr>
          <w:rFonts w:ascii="Arial" w:hAnsi="Arial" w:cs="Arial"/>
          <w:i/>
          <w:sz w:val="20"/>
          <w:szCs w:val="20"/>
          <w:vertAlign w:val="subscript"/>
        </w:rPr>
        <w:t>b</w:t>
      </w:r>
      <w:r w:rsidRPr="00706D78">
        <w:rPr>
          <w:rFonts w:ascii="Arial" w:hAnsi="Arial" w:cs="Arial"/>
          <w:i/>
          <w:sz w:val="20"/>
          <w:szCs w:val="20"/>
        </w:rPr>
        <w:t>) / (</w:t>
      </w:r>
      <w:proofErr w:type="spellStart"/>
      <w:r w:rsidRPr="00706D78">
        <w:rPr>
          <w:rFonts w:ascii="Arial" w:hAnsi="Arial" w:cs="Arial"/>
          <w:i/>
          <w:sz w:val="20"/>
          <w:szCs w:val="20"/>
        </w:rPr>
        <w:t>T</w:t>
      </w:r>
      <w:r w:rsidRPr="00706D78">
        <w:rPr>
          <w:rFonts w:ascii="Arial" w:hAnsi="Arial" w:cs="Arial"/>
          <w:i/>
          <w:sz w:val="20"/>
          <w:szCs w:val="20"/>
          <w:vertAlign w:val="subscript"/>
        </w:rPr>
        <w:t>max</w:t>
      </w:r>
      <w:proofErr w:type="spellEnd"/>
      <w:r w:rsidRPr="00706D78">
        <w:rPr>
          <w:rFonts w:ascii="Arial" w:hAnsi="Arial" w:cs="Arial"/>
          <w:i/>
          <w:sz w:val="20"/>
          <w:szCs w:val="20"/>
        </w:rPr>
        <w:t xml:space="preserve"> – </w:t>
      </w:r>
      <w:proofErr w:type="spellStart"/>
      <w:r w:rsidRPr="00706D78">
        <w:rPr>
          <w:rFonts w:ascii="Arial" w:hAnsi="Arial" w:cs="Arial"/>
          <w:i/>
          <w:sz w:val="20"/>
          <w:szCs w:val="20"/>
        </w:rPr>
        <w:t>T</w:t>
      </w:r>
      <w:r w:rsidRPr="00706D78">
        <w:rPr>
          <w:rFonts w:ascii="Arial" w:hAnsi="Arial" w:cs="Arial"/>
          <w:i/>
          <w:sz w:val="20"/>
          <w:szCs w:val="20"/>
          <w:vertAlign w:val="subscript"/>
        </w:rPr>
        <w:t>n</w:t>
      </w:r>
      <w:proofErr w:type="spellEnd"/>
      <w:r w:rsidRPr="00706D78">
        <w:rPr>
          <w:rFonts w:ascii="Arial" w:hAnsi="Arial" w:cs="Arial"/>
          <w:i/>
          <w:sz w:val="20"/>
          <w:szCs w:val="20"/>
        </w:rPr>
        <w:t xml:space="preserve">) x </w:t>
      </w:r>
      <w:r w:rsidR="008B17CD">
        <w:rPr>
          <w:rFonts w:ascii="Arial" w:hAnsi="Arial" w:cs="Arial"/>
          <w:i/>
          <w:sz w:val="20"/>
          <w:szCs w:val="20"/>
        </w:rPr>
        <w:t>20</w:t>
      </w:r>
      <w:r w:rsidRPr="00706D78">
        <w:rPr>
          <w:rFonts w:ascii="Arial" w:hAnsi="Arial" w:cs="Arial"/>
          <w:i/>
          <w:sz w:val="20"/>
          <w:szCs w:val="20"/>
        </w:rPr>
        <w:t xml:space="preserve"> pkt.</w:t>
      </w:r>
    </w:p>
    <w:p w14:paraId="4A09DC8F" w14:textId="77777777" w:rsidR="00147E9B" w:rsidRPr="00F556D0" w:rsidRDefault="00147E9B" w:rsidP="00147E9B">
      <w:pPr>
        <w:spacing w:after="0" w:line="360" w:lineRule="auto"/>
        <w:ind w:left="360"/>
        <w:rPr>
          <w:rFonts w:ascii="Arial" w:hAnsi="Arial" w:cs="Arial"/>
          <w:sz w:val="20"/>
          <w:szCs w:val="20"/>
        </w:rPr>
      </w:pPr>
      <w:r w:rsidRPr="00F556D0">
        <w:rPr>
          <w:rFonts w:ascii="Arial" w:hAnsi="Arial" w:cs="Arial"/>
          <w:sz w:val="20"/>
          <w:szCs w:val="20"/>
        </w:rPr>
        <w:t>gdzie:</w:t>
      </w:r>
    </w:p>
    <w:p w14:paraId="775F2C98" w14:textId="77777777" w:rsidR="00147E9B" w:rsidRPr="00F556D0" w:rsidRDefault="00147E9B" w:rsidP="00147E9B">
      <w:pPr>
        <w:tabs>
          <w:tab w:val="left" w:pos="851"/>
        </w:tabs>
        <w:spacing w:after="0" w:line="360" w:lineRule="auto"/>
        <w:ind w:left="360"/>
        <w:rPr>
          <w:rFonts w:ascii="Arial" w:hAnsi="Arial" w:cs="Arial"/>
          <w:sz w:val="20"/>
          <w:szCs w:val="20"/>
        </w:rPr>
      </w:pPr>
      <w:proofErr w:type="spellStart"/>
      <w:r w:rsidRPr="00F556D0">
        <w:rPr>
          <w:rFonts w:ascii="Arial" w:hAnsi="Arial" w:cs="Arial"/>
          <w:i/>
          <w:sz w:val="20"/>
          <w:szCs w:val="20"/>
        </w:rPr>
        <w:t>K</w:t>
      </w:r>
      <w:r w:rsidRPr="00F556D0">
        <w:rPr>
          <w:rFonts w:ascii="Arial" w:hAnsi="Arial" w:cs="Arial"/>
          <w:i/>
          <w:sz w:val="20"/>
          <w:szCs w:val="20"/>
          <w:vertAlign w:val="subscript"/>
        </w:rPr>
        <w:t>t</w:t>
      </w:r>
      <w:proofErr w:type="spellEnd"/>
      <w:r w:rsidRPr="00F556D0">
        <w:rPr>
          <w:rFonts w:ascii="Arial" w:hAnsi="Arial" w:cs="Arial"/>
          <w:sz w:val="20"/>
          <w:szCs w:val="20"/>
        </w:rPr>
        <w:tab/>
        <w:t>- liczba punktów w kryterium termin dostawy,</w:t>
      </w:r>
    </w:p>
    <w:p w14:paraId="193EAA79" w14:textId="77777777" w:rsidR="00147E9B" w:rsidRPr="00F556D0" w:rsidRDefault="00147E9B" w:rsidP="00147E9B">
      <w:pPr>
        <w:tabs>
          <w:tab w:val="left" w:pos="851"/>
        </w:tabs>
        <w:spacing w:after="0" w:line="360" w:lineRule="auto"/>
        <w:ind w:left="360"/>
        <w:rPr>
          <w:rFonts w:ascii="Arial" w:hAnsi="Arial" w:cs="Arial"/>
          <w:sz w:val="20"/>
          <w:szCs w:val="20"/>
        </w:rPr>
      </w:pPr>
      <w:r w:rsidRPr="00F556D0">
        <w:rPr>
          <w:rFonts w:ascii="Arial" w:hAnsi="Arial" w:cs="Arial"/>
          <w:i/>
          <w:sz w:val="20"/>
          <w:szCs w:val="20"/>
        </w:rPr>
        <w:t>T</w:t>
      </w:r>
      <w:r w:rsidRPr="00F556D0">
        <w:rPr>
          <w:rFonts w:ascii="Arial" w:hAnsi="Arial" w:cs="Arial"/>
          <w:i/>
          <w:sz w:val="20"/>
          <w:szCs w:val="20"/>
          <w:vertAlign w:val="subscript"/>
        </w:rPr>
        <w:t>b</w:t>
      </w:r>
      <w:r w:rsidRPr="00F556D0">
        <w:rPr>
          <w:rFonts w:ascii="Arial" w:hAnsi="Arial" w:cs="Arial"/>
          <w:sz w:val="20"/>
          <w:szCs w:val="20"/>
        </w:rPr>
        <w:tab/>
        <w:t>- termin dostawy w ofercie badanej,</w:t>
      </w:r>
    </w:p>
    <w:p w14:paraId="141EA320" w14:textId="77777777" w:rsidR="00147E9B" w:rsidRPr="00F556D0" w:rsidRDefault="00147E9B" w:rsidP="00147E9B">
      <w:pPr>
        <w:tabs>
          <w:tab w:val="left" w:pos="851"/>
        </w:tabs>
        <w:spacing w:after="0" w:line="360" w:lineRule="auto"/>
        <w:ind w:left="360"/>
        <w:rPr>
          <w:rFonts w:ascii="Arial" w:hAnsi="Arial" w:cs="Arial"/>
          <w:sz w:val="20"/>
          <w:szCs w:val="20"/>
        </w:rPr>
      </w:pPr>
      <w:proofErr w:type="spellStart"/>
      <w:r w:rsidRPr="00F556D0">
        <w:rPr>
          <w:rFonts w:ascii="Arial" w:hAnsi="Arial" w:cs="Arial"/>
          <w:i/>
          <w:sz w:val="20"/>
          <w:szCs w:val="20"/>
        </w:rPr>
        <w:t>T</w:t>
      </w:r>
      <w:r w:rsidRPr="00F556D0">
        <w:rPr>
          <w:rFonts w:ascii="Arial" w:hAnsi="Arial" w:cs="Arial"/>
          <w:i/>
          <w:sz w:val="20"/>
          <w:szCs w:val="20"/>
          <w:vertAlign w:val="subscript"/>
        </w:rPr>
        <w:t>n</w:t>
      </w:r>
      <w:proofErr w:type="spellEnd"/>
      <w:r w:rsidRPr="00F556D0">
        <w:rPr>
          <w:rFonts w:ascii="Arial" w:hAnsi="Arial" w:cs="Arial"/>
          <w:sz w:val="20"/>
          <w:szCs w:val="20"/>
        </w:rPr>
        <w:tab/>
        <w:t xml:space="preserve">- </w:t>
      </w:r>
      <w:r>
        <w:rPr>
          <w:rFonts w:ascii="Arial" w:hAnsi="Arial" w:cs="Arial"/>
          <w:sz w:val="20"/>
          <w:szCs w:val="20"/>
        </w:rPr>
        <w:t>najkrótszy</w:t>
      </w:r>
      <w:r w:rsidRPr="00F556D0">
        <w:rPr>
          <w:rFonts w:ascii="Arial" w:hAnsi="Arial" w:cs="Arial"/>
          <w:sz w:val="20"/>
          <w:szCs w:val="20"/>
        </w:rPr>
        <w:t xml:space="preserve"> termin dostawy spośród nieodrzuconych ofert,</w:t>
      </w:r>
    </w:p>
    <w:p w14:paraId="7664BAD1" w14:textId="04F0C75D" w:rsidR="00147E9B" w:rsidRPr="00F556D0" w:rsidRDefault="00147E9B" w:rsidP="00147E9B">
      <w:pPr>
        <w:tabs>
          <w:tab w:val="left" w:pos="851"/>
        </w:tabs>
        <w:spacing w:after="0" w:line="360" w:lineRule="auto"/>
        <w:ind w:left="360"/>
        <w:rPr>
          <w:rFonts w:ascii="Arial" w:hAnsi="Arial" w:cs="Arial"/>
          <w:sz w:val="20"/>
          <w:szCs w:val="20"/>
        </w:rPr>
      </w:pPr>
      <w:proofErr w:type="spellStart"/>
      <w:r w:rsidRPr="00F556D0">
        <w:rPr>
          <w:rFonts w:ascii="Arial" w:hAnsi="Arial" w:cs="Arial"/>
          <w:i/>
          <w:sz w:val="20"/>
          <w:szCs w:val="20"/>
        </w:rPr>
        <w:t>T</w:t>
      </w:r>
      <w:r w:rsidRPr="00F556D0">
        <w:rPr>
          <w:rFonts w:ascii="Arial" w:hAnsi="Arial" w:cs="Arial"/>
          <w:i/>
          <w:sz w:val="20"/>
          <w:szCs w:val="20"/>
          <w:vertAlign w:val="subscript"/>
        </w:rPr>
        <w:t>max</w:t>
      </w:r>
      <w:proofErr w:type="spellEnd"/>
      <w:r w:rsidRPr="00F556D0">
        <w:rPr>
          <w:rFonts w:ascii="Arial" w:hAnsi="Arial" w:cs="Arial"/>
          <w:sz w:val="20"/>
          <w:szCs w:val="20"/>
        </w:rPr>
        <w:tab/>
        <w:t xml:space="preserve">- maksymalny dopuszczalny termin dostawy: </w:t>
      </w:r>
      <w:r w:rsidR="008B17CD">
        <w:rPr>
          <w:rFonts w:ascii="Arial" w:hAnsi="Arial" w:cs="Arial"/>
          <w:sz w:val="20"/>
          <w:szCs w:val="20"/>
        </w:rPr>
        <w:t>30</w:t>
      </w:r>
      <w:r w:rsidRPr="00F556D0">
        <w:rPr>
          <w:rFonts w:ascii="Arial" w:hAnsi="Arial" w:cs="Arial"/>
          <w:sz w:val="20"/>
          <w:szCs w:val="20"/>
        </w:rPr>
        <w:t xml:space="preserve"> dni,</w:t>
      </w:r>
    </w:p>
    <w:p w14:paraId="115FECF9" w14:textId="6CD1C189" w:rsidR="00147E9B" w:rsidRPr="00F556D0" w:rsidRDefault="008B17CD" w:rsidP="00147E9B">
      <w:pPr>
        <w:tabs>
          <w:tab w:val="left" w:pos="851"/>
        </w:tabs>
        <w:spacing w:after="0" w:line="360" w:lineRule="auto"/>
        <w:ind w:left="360"/>
        <w:rPr>
          <w:rFonts w:ascii="Arial" w:hAnsi="Arial" w:cs="Arial"/>
          <w:sz w:val="20"/>
          <w:szCs w:val="20"/>
        </w:rPr>
      </w:pPr>
      <w:r>
        <w:rPr>
          <w:rFonts w:ascii="Arial" w:hAnsi="Arial" w:cs="Arial"/>
          <w:sz w:val="20"/>
          <w:szCs w:val="20"/>
        </w:rPr>
        <w:t>20</w:t>
      </w:r>
      <w:r w:rsidR="00147E9B" w:rsidRPr="00F556D0">
        <w:rPr>
          <w:rFonts w:ascii="Arial" w:hAnsi="Arial" w:cs="Arial"/>
          <w:sz w:val="20"/>
          <w:szCs w:val="20"/>
        </w:rPr>
        <w:tab/>
        <w:t>- waga kryterium.</w:t>
      </w:r>
    </w:p>
    <w:p w14:paraId="2812C87A" w14:textId="77777777" w:rsidR="00147E9B" w:rsidRPr="00F556D0" w:rsidRDefault="00147E9B" w:rsidP="00147E9B">
      <w:pPr>
        <w:spacing w:after="0" w:line="360" w:lineRule="auto"/>
        <w:ind w:left="360"/>
        <w:rPr>
          <w:rFonts w:ascii="Arial" w:hAnsi="Arial" w:cs="Arial"/>
          <w:sz w:val="20"/>
          <w:szCs w:val="20"/>
        </w:rPr>
      </w:pPr>
    </w:p>
    <w:p w14:paraId="73A1B6C0" w14:textId="77777777" w:rsidR="00147E9B" w:rsidRPr="00F556D0" w:rsidRDefault="00147E9B" w:rsidP="00147E9B">
      <w:pPr>
        <w:spacing w:after="0" w:line="360" w:lineRule="auto"/>
        <w:ind w:left="360"/>
        <w:rPr>
          <w:rFonts w:ascii="Arial" w:hAnsi="Arial" w:cs="Arial"/>
          <w:sz w:val="20"/>
          <w:szCs w:val="20"/>
        </w:rPr>
      </w:pPr>
      <w:r w:rsidRPr="00F556D0">
        <w:rPr>
          <w:rFonts w:ascii="Arial" w:hAnsi="Arial" w:cs="Arial"/>
          <w:sz w:val="20"/>
          <w:szCs w:val="20"/>
        </w:rPr>
        <w:t>Dla potrzeb wzoru:</w:t>
      </w:r>
    </w:p>
    <w:p w14:paraId="1DECDA10" w14:textId="13E3CEE6" w:rsidR="00147E9B" w:rsidRPr="00F556D0" w:rsidRDefault="00147E9B" w:rsidP="00147E9B">
      <w:pPr>
        <w:spacing w:after="0" w:line="360" w:lineRule="auto"/>
        <w:ind w:left="360"/>
        <w:rPr>
          <w:rFonts w:ascii="Arial" w:hAnsi="Arial" w:cs="Arial"/>
          <w:sz w:val="20"/>
          <w:szCs w:val="20"/>
        </w:rPr>
      </w:pPr>
      <w:r w:rsidRPr="00F556D0">
        <w:rPr>
          <w:rFonts w:ascii="Arial" w:hAnsi="Arial" w:cs="Arial"/>
          <w:sz w:val="20"/>
          <w:szCs w:val="20"/>
        </w:rPr>
        <w:t>Minimalny przyjęty termin dostawy</w:t>
      </w:r>
      <w:r>
        <w:rPr>
          <w:rFonts w:ascii="Arial" w:hAnsi="Arial" w:cs="Arial"/>
          <w:sz w:val="20"/>
          <w:szCs w:val="20"/>
        </w:rPr>
        <w:t xml:space="preserve"> </w:t>
      </w:r>
      <w:r w:rsidRPr="00F556D0">
        <w:rPr>
          <w:rFonts w:ascii="Arial" w:hAnsi="Arial" w:cs="Arial"/>
          <w:sz w:val="20"/>
          <w:szCs w:val="20"/>
        </w:rPr>
        <w:t xml:space="preserve">wynosi </w:t>
      </w:r>
      <w:r w:rsidR="008B17CD">
        <w:rPr>
          <w:rFonts w:ascii="Arial" w:hAnsi="Arial" w:cs="Arial"/>
          <w:sz w:val="20"/>
          <w:szCs w:val="20"/>
        </w:rPr>
        <w:t>7</w:t>
      </w:r>
      <w:r w:rsidRPr="00F556D0">
        <w:rPr>
          <w:rFonts w:ascii="Arial" w:hAnsi="Arial" w:cs="Arial"/>
          <w:sz w:val="20"/>
          <w:szCs w:val="20"/>
        </w:rPr>
        <w:t xml:space="preserve"> dni</w:t>
      </w:r>
      <w:r>
        <w:rPr>
          <w:rFonts w:ascii="Arial" w:hAnsi="Arial" w:cs="Arial"/>
          <w:sz w:val="20"/>
          <w:szCs w:val="20"/>
        </w:rPr>
        <w:t xml:space="preserve"> </w:t>
      </w:r>
    </w:p>
    <w:p w14:paraId="22766A76" w14:textId="7E315749" w:rsidR="00147E9B" w:rsidRPr="003F377D" w:rsidRDefault="00147E9B" w:rsidP="00147E9B">
      <w:pPr>
        <w:spacing w:after="0" w:line="360" w:lineRule="auto"/>
        <w:ind w:left="360"/>
        <w:rPr>
          <w:rFonts w:ascii="Arial" w:hAnsi="Arial" w:cs="Arial"/>
          <w:sz w:val="20"/>
        </w:rPr>
      </w:pPr>
      <w:r w:rsidRPr="003F377D">
        <w:rPr>
          <w:rFonts w:ascii="Arial" w:hAnsi="Arial" w:cs="Arial"/>
          <w:sz w:val="20"/>
        </w:rPr>
        <w:t xml:space="preserve">W przypadku zaproponowania terminu dostawy krótszego niż </w:t>
      </w:r>
      <w:r w:rsidR="008B17CD">
        <w:rPr>
          <w:rFonts w:ascii="Arial" w:hAnsi="Arial" w:cs="Arial"/>
          <w:sz w:val="20"/>
        </w:rPr>
        <w:t>7</w:t>
      </w:r>
      <w:r w:rsidRPr="003F377D">
        <w:rPr>
          <w:rFonts w:ascii="Arial" w:hAnsi="Arial" w:cs="Arial"/>
          <w:sz w:val="20"/>
        </w:rPr>
        <w:t xml:space="preserve"> dni, Zamawiający przyzna punkty jak za minimalny przyjęty termin dostawy, zaś do oferty zostanie wpisany termin zaoferowany w ofercie.</w:t>
      </w:r>
    </w:p>
    <w:p w14:paraId="33DEF1C2" w14:textId="21C777E5" w:rsidR="00147E9B" w:rsidRPr="003F377D" w:rsidRDefault="00147E9B" w:rsidP="00147E9B">
      <w:pPr>
        <w:spacing w:after="0" w:line="360" w:lineRule="auto"/>
        <w:ind w:left="360"/>
        <w:rPr>
          <w:rFonts w:ascii="Arial" w:hAnsi="Arial" w:cs="Arial"/>
          <w:sz w:val="20"/>
        </w:rPr>
      </w:pPr>
      <w:r w:rsidRPr="003F377D">
        <w:rPr>
          <w:rFonts w:ascii="Arial" w:hAnsi="Arial" w:cs="Arial"/>
          <w:sz w:val="20"/>
        </w:rPr>
        <w:t xml:space="preserve">W przypadku niewpisania terminu dostawy Zamawiający przyzna punkty jak za maksymalny </w:t>
      </w:r>
      <w:r>
        <w:rPr>
          <w:rFonts w:ascii="Arial" w:hAnsi="Arial" w:cs="Arial"/>
          <w:sz w:val="20"/>
        </w:rPr>
        <w:t>dopuszczalny</w:t>
      </w:r>
      <w:r w:rsidRPr="003F377D">
        <w:rPr>
          <w:rFonts w:ascii="Arial" w:hAnsi="Arial" w:cs="Arial"/>
          <w:sz w:val="20"/>
        </w:rPr>
        <w:t xml:space="preserve"> termin </w:t>
      </w:r>
      <w:r>
        <w:rPr>
          <w:rFonts w:ascii="Arial" w:hAnsi="Arial" w:cs="Arial"/>
          <w:sz w:val="20"/>
        </w:rPr>
        <w:t>dostawy (</w:t>
      </w:r>
      <w:r w:rsidR="008B17CD">
        <w:rPr>
          <w:rFonts w:ascii="Arial" w:hAnsi="Arial" w:cs="Arial"/>
          <w:sz w:val="20"/>
        </w:rPr>
        <w:t>30</w:t>
      </w:r>
      <w:r>
        <w:rPr>
          <w:rFonts w:ascii="Arial" w:hAnsi="Arial" w:cs="Arial"/>
          <w:sz w:val="20"/>
        </w:rPr>
        <w:t xml:space="preserve"> dni)</w:t>
      </w:r>
      <w:r w:rsidRPr="003F377D">
        <w:rPr>
          <w:rFonts w:ascii="Arial" w:hAnsi="Arial" w:cs="Arial"/>
          <w:sz w:val="20"/>
        </w:rPr>
        <w:t>.</w:t>
      </w:r>
    </w:p>
    <w:p w14:paraId="0AED5E7F" w14:textId="26309CEB" w:rsidR="00147E9B" w:rsidRPr="003F377D" w:rsidRDefault="00147E9B" w:rsidP="00147E9B">
      <w:pPr>
        <w:spacing w:after="0" w:line="360" w:lineRule="auto"/>
        <w:ind w:left="360"/>
        <w:rPr>
          <w:rFonts w:ascii="Arial" w:hAnsi="Arial" w:cs="Arial"/>
          <w:sz w:val="20"/>
        </w:rPr>
      </w:pPr>
      <w:r w:rsidRPr="003F377D">
        <w:rPr>
          <w:rFonts w:ascii="Arial" w:hAnsi="Arial" w:cs="Arial"/>
          <w:sz w:val="20"/>
        </w:rPr>
        <w:t xml:space="preserve">W przypadku zaproponowania terminu dostawy dłuższego niż </w:t>
      </w:r>
      <w:r w:rsidR="008B17CD">
        <w:rPr>
          <w:rFonts w:ascii="Arial" w:hAnsi="Arial" w:cs="Arial"/>
          <w:sz w:val="20"/>
        </w:rPr>
        <w:t>30</w:t>
      </w:r>
      <w:r w:rsidRPr="003F377D">
        <w:rPr>
          <w:rFonts w:ascii="Arial" w:hAnsi="Arial" w:cs="Arial"/>
          <w:sz w:val="20"/>
        </w:rPr>
        <w:t xml:space="preserve"> dni, Zamawiający odrzuci ofertę.</w:t>
      </w:r>
    </w:p>
    <w:p w14:paraId="4F4ED865" w14:textId="77777777" w:rsidR="00147E9B" w:rsidRPr="009A026D" w:rsidRDefault="00147E9B" w:rsidP="00147E9B">
      <w:pPr>
        <w:spacing w:after="0" w:line="360" w:lineRule="auto"/>
        <w:ind w:left="360"/>
        <w:rPr>
          <w:rFonts w:ascii="Arial" w:hAnsi="Arial" w:cs="Arial"/>
          <w:sz w:val="20"/>
        </w:rPr>
      </w:pPr>
      <w:r w:rsidRPr="003F377D">
        <w:rPr>
          <w:rFonts w:ascii="Arial" w:hAnsi="Arial" w:cs="Arial"/>
          <w:sz w:val="20"/>
        </w:rPr>
        <w:t xml:space="preserve">W przypadku gdy </w:t>
      </w:r>
      <w:proofErr w:type="spellStart"/>
      <w:r w:rsidRPr="003F377D">
        <w:rPr>
          <w:rFonts w:ascii="Arial" w:hAnsi="Arial" w:cs="Arial"/>
          <w:i/>
          <w:sz w:val="20"/>
        </w:rPr>
        <w:t>T</w:t>
      </w:r>
      <w:r w:rsidRPr="003F377D">
        <w:rPr>
          <w:rFonts w:ascii="Arial" w:hAnsi="Arial" w:cs="Arial"/>
          <w:i/>
          <w:sz w:val="20"/>
          <w:vertAlign w:val="subscript"/>
        </w:rPr>
        <w:t>n</w:t>
      </w:r>
      <w:proofErr w:type="spellEnd"/>
      <w:r w:rsidRPr="003F377D">
        <w:rPr>
          <w:rFonts w:ascii="Arial" w:hAnsi="Arial" w:cs="Arial"/>
          <w:i/>
          <w:sz w:val="20"/>
        </w:rPr>
        <w:t>=</w:t>
      </w:r>
      <w:proofErr w:type="spellStart"/>
      <w:r w:rsidRPr="003F377D">
        <w:rPr>
          <w:rFonts w:ascii="Arial" w:hAnsi="Arial" w:cs="Arial"/>
          <w:i/>
          <w:sz w:val="20"/>
        </w:rPr>
        <w:t>T</w:t>
      </w:r>
      <w:r w:rsidRPr="003F377D">
        <w:rPr>
          <w:rFonts w:ascii="Arial" w:hAnsi="Arial" w:cs="Arial"/>
          <w:i/>
          <w:sz w:val="20"/>
          <w:vertAlign w:val="subscript"/>
        </w:rPr>
        <w:t>max</w:t>
      </w:r>
      <w:proofErr w:type="spellEnd"/>
      <w:r w:rsidRPr="003F377D">
        <w:rPr>
          <w:rFonts w:ascii="Arial" w:hAnsi="Arial" w:cs="Arial"/>
          <w:sz w:val="20"/>
        </w:rPr>
        <w:t>, oferta otrzyma 0 punktów w tymże kryterium.</w:t>
      </w:r>
    </w:p>
    <w:p w14:paraId="1ED0859E" w14:textId="77777777" w:rsidR="00147E9B" w:rsidRDefault="00147E9B" w:rsidP="00147E9B">
      <w:pPr>
        <w:spacing w:after="0" w:line="360" w:lineRule="auto"/>
        <w:rPr>
          <w:rFonts w:ascii="Arial" w:hAnsi="Arial" w:cs="Arial"/>
          <w:spacing w:val="4"/>
          <w:sz w:val="20"/>
        </w:rPr>
      </w:pPr>
    </w:p>
    <w:p w14:paraId="40A2B998" w14:textId="01C6E291" w:rsidR="00147E9B" w:rsidRPr="00EA6F3E" w:rsidRDefault="008B17CD" w:rsidP="00060ACA">
      <w:pPr>
        <w:spacing w:after="0" w:line="360" w:lineRule="auto"/>
        <w:rPr>
          <w:rFonts w:ascii="Arial" w:hAnsi="Arial" w:cs="Arial"/>
          <w:sz w:val="20"/>
        </w:rPr>
      </w:pPr>
      <w:r>
        <w:rPr>
          <w:rFonts w:ascii="Arial" w:hAnsi="Arial" w:cs="Arial"/>
          <w:b/>
          <w:bCs/>
          <w:sz w:val="20"/>
        </w:rPr>
        <w:t xml:space="preserve">5. </w:t>
      </w:r>
      <w:r w:rsidR="00147E9B" w:rsidRPr="00EA6F3E">
        <w:rPr>
          <w:rFonts w:ascii="Arial" w:hAnsi="Arial" w:cs="Arial"/>
          <w:b/>
          <w:bCs/>
          <w:sz w:val="20"/>
        </w:rPr>
        <w:t>Kryterium okres gwarancji (</w:t>
      </w:r>
      <w:r w:rsidR="00147E9B" w:rsidRPr="00EA6F3E">
        <w:rPr>
          <w:rFonts w:ascii="Arial" w:hAnsi="Arial" w:cs="Arial"/>
          <w:b/>
          <w:bCs/>
          <w:i/>
          <w:sz w:val="20"/>
        </w:rPr>
        <w:t>Kg</w:t>
      </w:r>
      <w:r w:rsidR="00147E9B" w:rsidRPr="00EA6F3E">
        <w:rPr>
          <w:rFonts w:ascii="Arial" w:hAnsi="Arial" w:cs="Arial"/>
          <w:b/>
          <w:bCs/>
          <w:sz w:val="20"/>
        </w:rPr>
        <w:t>)</w:t>
      </w:r>
      <w:r w:rsidR="00147E9B" w:rsidRPr="00EA6F3E">
        <w:rPr>
          <w:rFonts w:ascii="Arial" w:hAnsi="Arial" w:cs="Arial"/>
          <w:bCs/>
          <w:sz w:val="20"/>
        </w:rPr>
        <w:t xml:space="preserve"> będzie obliczane na podstawie następującego wzoru</w:t>
      </w:r>
      <w:r w:rsidR="00147E9B" w:rsidRPr="00EA6F3E">
        <w:rPr>
          <w:rFonts w:ascii="Arial" w:hAnsi="Arial" w:cs="Arial"/>
          <w:sz w:val="20"/>
        </w:rPr>
        <w:t>:</w:t>
      </w:r>
    </w:p>
    <w:p w14:paraId="3DB6C2BA" w14:textId="6D648AF9" w:rsidR="00147E9B" w:rsidRPr="00EA6F3E" w:rsidRDefault="00000000" w:rsidP="00147E9B">
      <w:pPr>
        <w:spacing w:after="0" w:line="360" w:lineRule="auto"/>
        <w:ind w:left="360"/>
        <w:rPr>
          <w:rFonts w:ascii="Arial" w:hAnsi="Arial" w:cs="Arial"/>
          <w:sz w:val="20"/>
        </w:rPr>
      </w:pPr>
      <m:oMathPara>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g</m:t>
              </m:r>
            </m:sub>
          </m:sSub>
          <m:r>
            <w:rPr>
              <w:rFonts w:ascii="Cambria Math" w:hAnsi="Cambria Math" w:cs="Arial"/>
              <w:sz w:val="20"/>
            </w:rPr>
            <m:t>=</m:t>
          </m:r>
          <m:f>
            <m:fPr>
              <m:ctrlPr>
                <w:rPr>
                  <w:rFonts w:ascii="Cambria Math" w:hAnsi="Cambria Math" w:cs="Arial"/>
                  <w:i/>
                  <w:sz w:val="20"/>
                </w:rPr>
              </m:ctrlPr>
            </m:fPr>
            <m:num>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b</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max</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min</m:t>
                  </m:r>
                </m:sub>
              </m:sSub>
            </m:den>
          </m:f>
          <m:r>
            <w:rPr>
              <w:rFonts w:ascii="Cambria Math" w:hAnsi="Cambria Math" w:cs="Arial"/>
              <w:sz w:val="20"/>
            </w:rPr>
            <m:t>×10</m:t>
          </m:r>
        </m:oMath>
      </m:oMathPara>
    </w:p>
    <w:p w14:paraId="2759307D" w14:textId="77777777" w:rsidR="00147E9B" w:rsidRPr="00EA6F3E" w:rsidRDefault="00147E9B" w:rsidP="00147E9B">
      <w:pPr>
        <w:spacing w:after="0" w:line="360" w:lineRule="auto"/>
        <w:ind w:left="360"/>
        <w:rPr>
          <w:rFonts w:ascii="Arial" w:hAnsi="Arial" w:cs="Arial"/>
          <w:sz w:val="20"/>
        </w:rPr>
      </w:pPr>
      <w:r w:rsidRPr="00EA6F3E">
        <w:rPr>
          <w:rFonts w:ascii="Arial" w:hAnsi="Arial" w:cs="Arial"/>
          <w:sz w:val="20"/>
        </w:rPr>
        <w:t>gdzie:</w:t>
      </w:r>
    </w:p>
    <w:p w14:paraId="23A5F9DD" w14:textId="77777777" w:rsidR="00147E9B" w:rsidRPr="00EA6F3E" w:rsidRDefault="00147E9B" w:rsidP="00147E9B">
      <w:pPr>
        <w:tabs>
          <w:tab w:val="left" w:pos="851"/>
        </w:tabs>
        <w:spacing w:after="0" w:line="360" w:lineRule="auto"/>
        <w:ind w:left="360"/>
        <w:rPr>
          <w:rFonts w:ascii="Arial" w:hAnsi="Arial" w:cs="Arial"/>
          <w:sz w:val="20"/>
        </w:rPr>
      </w:pPr>
      <w:r w:rsidRPr="00EA6F3E">
        <w:rPr>
          <w:rFonts w:ascii="Arial" w:hAnsi="Arial" w:cs="Arial"/>
          <w:i/>
          <w:sz w:val="20"/>
        </w:rPr>
        <w:t>K</w:t>
      </w:r>
      <w:r w:rsidRPr="00EA6F3E">
        <w:rPr>
          <w:rFonts w:ascii="Arial" w:hAnsi="Arial" w:cs="Arial"/>
          <w:i/>
          <w:sz w:val="20"/>
          <w:vertAlign w:val="subscript"/>
        </w:rPr>
        <w:t>g</w:t>
      </w:r>
      <w:r w:rsidRPr="00EA6F3E">
        <w:rPr>
          <w:rFonts w:ascii="Arial" w:hAnsi="Arial" w:cs="Arial"/>
          <w:sz w:val="20"/>
        </w:rPr>
        <w:t xml:space="preserve"> </w:t>
      </w:r>
      <w:r w:rsidRPr="00EA6F3E">
        <w:rPr>
          <w:rFonts w:ascii="Arial" w:hAnsi="Arial" w:cs="Arial"/>
          <w:sz w:val="20"/>
        </w:rPr>
        <w:tab/>
        <w:t>- liczba punktów w kryterium okres gwarancji,</w:t>
      </w:r>
    </w:p>
    <w:p w14:paraId="316F4D95" w14:textId="77777777" w:rsidR="00147E9B" w:rsidRPr="00EA6F3E" w:rsidRDefault="00147E9B" w:rsidP="00147E9B">
      <w:pPr>
        <w:tabs>
          <w:tab w:val="left" w:pos="851"/>
        </w:tabs>
        <w:spacing w:after="0" w:line="360" w:lineRule="auto"/>
        <w:ind w:left="360"/>
        <w:rPr>
          <w:rFonts w:ascii="Arial" w:hAnsi="Arial" w:cs="Arial"/>
          <w:sz w:val="20"/>
        </w:rPr>
      </w:pPr>
      <w:proofErr w:type="spellStart"/>
      <w:r w:rsidRPr="00EA6F3E">
        <w:rPr>
          <w:rFonts w:ascii="Arial" w:hAnsi="Arial" w:cs="Arial"/>
          <w:i/>
          <w:sz w:val="20"/>
        </w:rPr>
        <w:t>G</w:t>
      </w:r>
      <w:r w:rsidRPr="00EA6F3E">
        <w:rPr>
          <w:rFonts w:ascii="Arial" w:hAnsi="Arial" w:cs="Arial"/>
          <w:i/>
          <w:sz w:val="20"/>
          <w:vertAlign w:val="subscript"/>
        </w:rPr>
        <w:t>b</w:t>
      </w:r>
      <w:proofErr w:type="spellEnd"/>
      <w:r w:rsidRPr="00EA6F3E">
        <w:rPr>
          <w:rFonts w:ascii="Arial" w:hAnsi="Arial" w:cs="Arial"/>
          <w:sz w:val="20"/>
        </w:rPr>
        <w:tab/>
        <w:t>- okres gwarancji oferty badanej (w miesiącach),</w:t>
      </w:r>
    </w:p>
    <w:p w14:paraId="16000CBF" w14:textId="4C0C5DBD" w:rsidR="00147E9B" w:rsidRPr="00EA6F3E" w:rsidRDefault="00147E9B" w:rsidP="00147E9B">
      <w:pPr>
        <w:tabs>
          <w:tab w:val="left" w:pos="851"/>
        </w:tabs>
        <w:spacing w:after="0" w:line="360" w:lineRule="auto"/>
        <w:ind w:left="360"/>
        <w:rPr>
          <w:rFonts w:ascii="Arial" w:hAnsi="Arial" w:cs="Arial"/>
          <w:sz w:val="20"/>
        </w:rPr>
      </w:pPr>
      <w:r w:rsidRPr="00EA6F3E">
        <w:rPr>
          <w:rFonts w:ascii="Arial" w:hAnsi="Arial" w:cs="Arial"/>
          <w:i/>
          <w:sz w:val="20"/>
        </w:rPr>
        <w:t>G</w:t>
      </w:r>
      <w:r w:rsidRPr="00EA6F3E">
        <w:rPr>
          <w:rFonts w:ascii="Arial" w:hAnsi="Arial" w:cs="Arial"/>
          <w:i/>
          <w:sz w:val="20"/>
          <w:vertAlign w:val="subscript"/>
        </w:rPr>
        <w:t>min</w:t>
      </w:r>
      <w:r w:rsidRPr="00EA6F3E">
        <w:rPr>
          <w:rFonts w:ascii="Arial" w:hAnsi="Arial" w:cs="Arial"/>
          <w:sz w:val="20"/>
        </w:rPr>
        <w:tab/>
        <w:t xml:space="preserve">- najkrótszy dopuszczalny okres gwarancji: </w:t>
      </w:r>
      <w:r w:rsidR="008B17CD">
        <w:rPr>
          <w:rFonts w:ascii="Arial" w:hAnsi="Arial" w:cs="Arial"/>
          <w:sz w:val="20"/>
        </w:rPr>
        <w:t>36</w:t>
      </w:r>
      <w:r>
        <w:rPr>
          <w:rFonts w:ascii="Arial" w:hAnsi="Arial" w:cs="Arial"/>
          <w:sz w:val="20"/>
        </w:rPr>
        <w:t xml:space="preserve"> </w:t>
      </w:r>
      <w:r w:rsidRPr="00EA6F3E">
        <w:rPr>
          <w:rFonts w:ascii="Arial" w:hAnsi="Arial" w:cs="Arial"/>
          <w:sz w:val="20"/>
        </w:rPr>
        <w:t>miesi</w:t>
      </w:r>
      <w:r>
        <w:rPr>
          <w:rFonts w:ascii="Arial" w:hAnsi="Arial" w:cs="Arial"/>
          <w:sz w:val="20"/>
        </w:rPr>
        <w:t>ęcy</w:t>
      </w:r>
    </w:p>
    <w:p w14:paraId="1AF5B708" w14:textId="068F03E9" w:rsidR="00147E9B" w:rsidRPr="00EA6F3E" w:rsidRDefault="00147E9B" w:rsidP="00147E9B">
      <w:pPr>
        <w:tabs>
          <w:tab w:val="left" w:pos="851"/>
        </w:tabs>
        <w:spacing w:after="0" w:line="360" w:lineRule="auto"/>
        <w:ind w:left="360"/>
        <w:rPr>
          <w:rFonts w:ascii="Arial" w:hAnsi="Arial" w:cs="Arial"/>
          <w:sz w:val="20"/>
        </w:rPr>
      </w:pPr>
      <w:proofErr w:type="spellStart"/>
      <w:r w:rsidRPr="00EA6F3E">
        <w:rPr>
          <w:rFonts w:ascii="Arial" w:hAnsi="Arial" w:cs="Arial"/>
          <w:i/>
          <w:sz w:val="20"/>
        </w:rPr>
        <w:t>G</w:t>
      </w:r>
      <w:r w:rsidRPr="00EA6F3E">
        <w:rPr>
          <w:rFonts w:ascii="Arial" w:hAnsi="Arial" w:cs="Arial"/>
          <w:i/>
          <w:sz w:val="20"/>
          <w:vertAlign w:val="subscript"/>
        </w:rPr>
        <w:t>max</w:t>
      </w:r>
      <w:proofErr w:type="spellEnd"/>
      <w:r w:rsidRPr="00EA6F3E">
        <w:rPr>
          <w:rFonts w:ascii="Arial" w:hAnsi="Arial" w:cs="Arial"/>
          <w:sz w:val="20"/>
        </w:rPr>
        <w:tab/>
        <w:t xml:space="preserve">- najdłuższy przyjęty okres gwarancji: </w:t>
      </w:r>
      <w:r w:rsidR="008B17CD">
        <w:rPr>
          <w:rFonts w:ascii="Arial" w:hAnsi="Arial" w:cs="Arial"/>
          <w:sz w:val="20"/>
        </w:rPr>
        <w:t>60</w:t>
      </w:r>
      <w:r w:rsidRPr="00EA6F3E">
        <w:rPr>
          <w:rFonts w:ascii="Arial" w:hAnsi="Arial" w:cs="Arial"/>
          <w:sz w:val="20"/>
        </w:rPr>
        <w:t xml:space="preserve"> miesięcy</w:t>
      </w:r>
    </w:p>
    <w:p w14:paraId="5F7B77DC" w14:textId="525593D0" w:rsidR="00147E9B" w:rsidRPr="00EA6F3E" w:rsidRDefault="008B17CD" w:rsidP="00147E9B">
      <w:pPr>
        <w:tabs>
          <w:tab w:val="left" w:pos="851"/>
        </w:tabs>
        <w:spacing w:after="0" w:line="360" w:lineRule="auto"/>
        <w:ind w:left="360"/>
        <w:rPr>
          <w:rFonts w:ascii="Arial" w:hAnsi="Arial" w:cs="Arial"/>
          <w:sz w:val="20"/>
        </w:rPr>
      </w:pPr>
      <w:r w:rsidRPr="008B17CD">
        <w:rPr>
          <w:rFonts w:ascii="Arial" w:hAnsi="Arial" w:cs="Arial"/>
          <w:iCs/>
          <w:sz w:val="20"/>
        </w:rPr>
        <w:t>10</w:t>
      </w:r>
      <w:r w:rsidR="00147E9B" w:rsidRPr="00EA6F3E">
        <w:rPr>
          <w:rFonts w:ascii="Arial" w:hAnsi="Arial" w:cs="Arial"/>
          <w:sz w:val="20"/>
        </w:rPr>
        <w:tab/>
        <w:t>- waga kryterium.</w:t>
      </w:r>
    </w:p>
    <w:p w14:paraId="1EB2177A" w14:textId="77777777" w:rsidR="00147E9B" w:rsidRPr="003B0098" w:rsidRDefault="00147E9B" w:rsidP="00147E9B">
      <w:pPr>
        <w:tabs>
          <w:tab w:val="left" w:pos="851"/>
        </w:tabs>
        <w:spacing w:after="0" w:line="360" w:lineRule="auto"/>
        <w:ind w:left="360"/>
        <w:rPr>
          <w:rFonts w:ascii="Arial" w:hAnsi="Arial" w:cs="Arial"/>
          <w:sz w:val="20"/>
          <w:highlight w:val="yellow"/>
        </w:rPr>
      </w:pPr>
    </w:p>
    <w:p w14:paraId="313B7405" w14:textId="77777777" w:rsidR="00147E9B" w:rsidRPr="00EA6F3E" w:rsidRDefault="00147E9B" w:rsidP="00147E9B">
      <w:pPr>
        <w:spacing w:after="0" w:line="360" w:lineRule="auto"/>
        <w:ind w:left="360"/>
        <w:rPr>
          <w:rFonts w:ascii="Arial" w:hAnsi="Arial" w:cs="Arial"/>
          <w:sz w:val="20"/>
        </w:rPr>
      </w:pPr>
      <w:r w:rsidRPr="00EA6F3E">
        <w:rPr>
          <w:rFonts w:ascii="Arial" w:hAnsi="Arial" w:cs="Arial"/>
          <w:sz w:val="20"/>
        </w:rPr>
        <w:t>Dla potrzeb wzoru:</w:t>
      </w:r>
    </w:p>
    <w:p w14:paraId="50DEAF58" w14:textId="73C5DFC9" w:rsidR="00147E9B" w:rsidRPr="00EA6F3E" w:rsidRDefault="00147E9B" w:rsidP="00147E9B">
      <w:pPr>
        <w:spacing w:after="0" w:line="360" w:lineRule="auto"/>
        <w:ind w:left="360"/>
        <w:rPr>
          <w:rFonts w:ascii="Arial" w:hAnsi="Arial" w:cs="Arial"/>
          <w:sz w:val="20"/>
        </w:rPr>
      </w:pPr>
      <w:r w:rsidRPr="00EA6F3E">
        <w:rPr>
          <w:rFonts w:ascii="Arial" w:hAnsi="Arial" w:cs="Arial"/>
          <w:sz w:val="20"/>
        </w:rPr>
        <w:t xml:space="preserve">Minimalny dopuszczalny okres gwarancji wynosi </w:t>
      </w:r>
      <w:r w:rsidR="00060ACA">
        <w:rPr>
          <w:rFonts w:ascii="Arial" w:hAnsi="Arial" w:cs="Arial"/>
          <w:sz w:val="20"/>
        </w:rPr>
        <w:t>36</w:t>
      </w:r>
      <w:r w:rsidRPr="00EA6F3E">
        <w:rPr>
          <w:rFonts w:ascii="Arial" w:hAnsi="Arial" w:cs="Arial"/>
          <w:sz w:val="20"/>
        </w:rPr>
        <w:t xml:space="preserve"> miesi</w:t>
      </w:r>
      <w:r w:rsidR="00060ACA">
        <w:rPr>
          <w:rFonts w:ascii="Arial" w:hAnsi="Arial" w:cs="Arial"/>
          <w:sz w:val="20"/>
        </w:rPr>
        <w:t>ęcy</w:t>
      </w:r>
      <w:r w:rsidRPr="00EA6F3E">
        <w:rPr>
          <w:rFonts w:ascii="Arial" w:hAnsi="Arial" w:cs="Arial"/>
          <w:sz w:val="20"/>
        </w:rPr>
        <w:t>.</w:t>
      </w:r>
    </w:p>
    <w:p w14:paraId="09F9A068" w14:textId="05C709E3" w:rsidR="00147E9B" w:rsidRPr="00EA6F3E" w:rsidRDefault="00147E9B" w:rsidP="00147E9B">
      <w:pPr>
        <w:spacing w:after="0" w:line="360" w:lineRule="auto"/>
        <w:ind w:left="360"/>
        <w:rPr>
          <w:rFonts w:ascii="Arial" w:hAnsi="Arial" w:cs="Arial"/>
          <w:sz w:val="20"/>
        </w:rPr>
      </w:pPr>
      <w:r w:rsidRPr="00EA6F3E">
        <w:rPr>
          <w:rFonts w:ascii="Arial" w:hAnsi="Arial" w:cs="Arial"/>
          <w:sz w:val="20"/>
        </w:rPr>
        <w:t xml:space="preserve">W przypadku zaproponowania okresu gwarancji krótszego </w:t>
      </w:r>
      <w:r>
        <w:rPr>
          <w:rFonts w:ascii="Arial" w:hAnsi="Arial" w:cs="Arial"/>
          <w:sz w:val="20"/>
        </w:rPr>
        <w:t xml:space="preserve">niż </w:t>
      </w:r>
      <w:r w:rsidR="00060ACA">
        <w:rPr>
          <w:rFonts w:ascii="Arial" w:hAnsi="Arial" w:cs="Arial"/>
          <w:sz w:val="20"/>
        </w:rPr>
        <w:t>36 miesięcy</w:t>
      </w:r>
      <w:r w:rsidRPr="00EA6F3E">
        <w:rPr>
          <w:rFonts w:ascii="Arial" w:hAnsi="Arial" w:cs="Arial"/>
          <w:sz w:val="20"/>
        </w:rPr>
        <w:t>, Zamawiający odrzuci ofertę.</w:t>
      </w:r>
    </w:p>
    <w:p w14:paraId="488B7CAA" w14:textId="4AE727E4" w:rsidR="00147E9B" w:rsidRPr="00EA6F3E" w:rsidRDefault="00147E9B" w:rsidP="00147E9B">
      <w:pPr>
        <w:spacing w:after="0" w:line="360" w:lineRule="auto"/>
        <w:ind w:left="360"/>
        <w:rPr>
          <w:rFonts w:ascii="Arial" w:hAnsi="Arial" w:cs="Arial"/>
          <w:sz w:val="20"/>
          <w:szCs w:val="20"/>
        </w:rPr>
      </w:pPr>
      <w:r w:rsidRPr="00EA6F3E">
        <w:rPr>
          <w:rFonts w:ascii="Arial" w:hAnsi="Arial" w:cs="Arial"/>
          <w:sz w:val="20"/>
        </w:rPr>
        <w:t xml:space="preserve">W przypadku niewpisania okresu gwarancji Zamawiający przyzna punkty jak za minimalny okres </w:t>
      </w:r>
      <w:r w:rsidRPr="00EA6F3E">
        <w:rPr>
          <w:rFonts w:ascii="Arial" w:hAnsi="Arial" w:cs="Arial"/>
          <w:sz w:val="20"/>
          <w:szCs w:val="20"/>
        </w:rPr>
        <w:t xml:space="preserve">gwarancji, tj. </w:t>
      </w:r>
      <w:r w:rsidR="00060ACA">
        <w:rPr>
          <w:rFonts w:ascii="Arial" w:hAnsi="Arial" w:cs="Arial"/>
          <w:sz w:val="20"/>
          <w:szCs w:val="20"/>
        </w:rPr>
        <w:t>36</w:t>
      </w:r>
      <w:r>
        <w:rPr>
          <w:rFonts w:ascii="Arial" w:hAnsi="Arial" w:cs="Arial"/>
          <w:sz w:val="20"/>
          <w:szCs w:val="20"/>
        </w:rPr>
        <w:t xml:space="preserve"> miesi</w:t>
      </w:r>
      <w:r w:rsidR="00060ACA">
        <w:rPr>
          <w:rFonts w:ascii="Arial" w:hAnsi="Arial" w:cs="Arial"/>
          <w:sz w:val="20"/>
          <w:szCs w:val="20"/>
        </w:rPr>
        <w:t>ęcy</w:t>
      </w:r>
      <w:r w:rsidRPr="00EA6F3E">
        <w:rPr>
          <w:rFonts w:ascii="Arial" w:hAnsi="Arial" w:cs="Arial"/>
          <w:sz w:val="20"/>
          <w:szCs w:val="20"/>
        </w:rPr>
        <w:t>.</w:t>
      </w:r>
    </w:p>
    <w:p w14:paraId="2A3A5928" w14:textId="0CE99299" w:rsidR="00147E9B" w:rsidRPr="00EA6F3E" w:rsidRDefault="00147E9B" w:rsidP="00147E9B">
      <w:pPr>
        <w:spacing w:line="360" w:lineRule="auto"/>
        <w:ind w:left="360"/>
        <w:rPr>
          <w:rFonts w:ascii="Arial" w:hAnsi="Arial" w:cs="Arial"/>
          <w:sz w:val="20"/>
          <w:szCs w:val="20"/>
        </w:rPr>
      </w:pPr>
      <w:r w:rsidRPr="00EA6F3E">
        <w:rPr>
          <w:rFonts w:ascii="Arial" w:hAnsi="Arial" w:cs="Arial"/>
          <w:sz w:val="20"/>
          <w:szCs w:val="20"/>
        </w:rPr>
        <w:t xml:space="preserve">W przypadku zaproponowania okresu gwarancji  dłuższego niż </w:t>
      </w:r>
      <w:r w:rsidR="00060ACA">
        <w:rPr>
          <w:rFonts w:ascii="Arial" w:hAnsi="Arial" w:cs="Arial"/>
          <w:sz w:val="20"/>
          <w:szCs w:val="20"/>
        </w:rPr>
        <w:t>60</w:t>
      </w:r>
      <w:r w:rsidRPr="00EA6F3E">
        <w:rPr>
          <w:rFonts w:ascii="Arial" w:hAnsi="Arial" w:cs="Arial"/>
          <w:sz w:val="20"/>
          <w:szCs w:val="20"/>
        </w:rPr>
        <w:t xml:space="preserve"> miesięcy, Zamawiający przyzna punkty jak za maksymalny okres gwarancji, tj. </w:t>
      </w:r>
      <w:r w:rsidR="00060ACA">
        <w:rPr>
          <w:rFonts w:ascii="Arial" w:hAnsi="Arial" w:cs="Arial"/>
          <w:sz w:val="20"/>
          <w:szCs w:val="20"/>
        </w:rPr>
        <w:t>60</w:t>
      </w:r>
      <w:r w:rsidRPr="00EA6F3E">
        <w:rPr>
          <w:rFonts w:ascii="Arial" w:hAnsi="Arial" w:cs="Arial"/>
          <w:sz w:val="20"/>
          <w:szCs w:val="20"/>
        </w:rPr>
        <w:t xml:space="preserve"> miesięcy, zaś do umowy zostanie wpisany okres zaoferowany w ofercie.</w:t>
      </w:r>
    </w:p>
    <w:p w14:paraId="06C09F1D" w14:textId="627A9ACE" w:rsidR="00060ACA" w:rsidRPr="00F556D0" w:rsidRDefault="00060ACA" w:rsidP="00060ACA">
      <w:pPr>
        <w:spacing w:line="360" w:lineRule="auto"/>
        <w:rPr>
          <w:rFonts w:ascii="Arial" w:hAnsi="Arial" w:cs="Arial"/>
          <w:sz w:val="20"/>
          <w:szCs w:val="20"/>
        </w:rPr>
      </w:pPr>
      <w:r>
        <w:rPr>
          <w:rFonts w:ascii="Arial" w:hAnsi="Arial" w:cs="Arial"/>
          <w:b/>
          <w:bCs/>
          <w:sz w:val="20"/>
          <w:szCs w:val="20"/>
        </w:rPr>
        <w:t xml:space="preserve">6. </w:t>
      </w:r>
      <w:r w:rsidR="00985117">
        <w:rPr>
          <w:rFonts w:ascii="Arial" w:hAnsi="Arial" w:cs="Arial"/>
          <w:b/>
          <w:bCs/>
          <w:sz w:val="20"/>
          <w:szCs w:val="20"/>
        </w:rPr>
        <w:t xml:space="preserve">W </w:t>
      </w:r>
      <w:r w:rsidRPr="00F556D0">
        <w:rPr>
          <w:rFonts w:ascii="Arial" w:hAnsi="Arial" w:cs="Arial"/>
          <w:b/>
          <w:bCs/>
          <w:sz w:val="20"/>
          <w:szCs w:val="20"/>
        </w:rPr>
        <w:t xml:space="preserve">Kryterium termin </w:t>
      </w:r>
      <w:r w:rsidR="00DD01D2">
        <w:rPr>
          <w:rFonts w:ascii="Arial" w:hAnsi="Arial" w:cs="Arial"/>
          <w:b/>
          <w:bCs/>
          <w:sz w:val="20"/>
          <w:szCs w:val="20"/>
        </w:rPr>
        <w:t>naprawy</w:t>
      </w:r>
      <w:r w:rsidRPr="00F556D0">
        <w:rPr>
          <w:rFonts w:ascii="Arial" w:hAnsi="Arial" w:cs="Arial"/>
          <w:b/>
          <w:bCs/>
          <w:sz w:val="20"/>
          <w:szCs w:val="20"/>
        </w:rPr>
        <w:t xml:space="preserve"> (</w:t>
      </w:r>
      <w:proofErr w:type="spellStart"/>
      <w:r w:rsidRPr="00F556D0">
        <w:rPr>
          <w:rFonts w:ascii="Arial" w:hAnsi="Arial" w:cs="Arial"/>
          <w:b/>
          <w:bCs/>
          <w:i/>
          <w:sz w:val="20"/>
          <w:szCs w:val="20"/>
        </w:rPr>
        <w:t>K</w:t>
      </w:r>
      <w:r w:rsidR="00985117">
        <w:rPr>
          <w:rFonts w:ascii="Arial" w:hAnsi="Arial" w:cs="Arial"/>
          <w:b/>
          <w:bCs/>
          <w:i/>
          <w:sz w:val="20"/>
          <w:szCs w:val="20"/>
        </w:rPr>
        <w:t>n</w:t>
      </w:r>
      <w:proofErr w:type="spellEnd"/>
      <w:r w:rsidRPr="00F556D0">
        <w:rPr>
          <w:rFonts w:ascii="Arial" w:hAnsi="Arial" w:cs="Arial"/>
          <w:b/>
          <w:bCs/>
          <w:sz w:val="20"/>
          <w:szCs w:val="20"/>
        </w:rPr>
        <w:t>)</w:t>
      </w:r>
      <w:r w:rsidRPr="00F556D0">
        <w:rPr>
          <w:rFonts w:ascii="Arial" w:hAnsi="Arial" w:cs="Arial"/>
          <w:bCs/>
          <w:sz w:val="20"/>
          <w:szCs w:val="20"/>
        </w:rPr>
        <w:t xml:space="preserve"> </w:t>
      </w:r>
      <w:r w:rsidR="00985117">
        <w:rPr>
          <w:rFonts w:ascii="Arial" w:hAnsi="Arial" w:cs="Arial"/>
          <w:bCs/>
          <w:sz w:val="20"/>
          <w:szCs w:val="20"/>
        </w:rPr>
        <w:t xml:space="preserve">punkty zostaną przyznane </w:t>
      </w:r>
      <w:r w:rsidRPr="00F556D0">
        <w:rPr>
          <w:rFonts w:ascii="Arial" w:hAnsi="Arial" w:cs="Arial"/>
          <w:bCs/>
          <w:sz w:val="20"/>
          <w:szCs w:val="20"/>
        </w:rPr>
        <w:t xml:space="preserve">na podstawie </w:t>
      </w:r>
      <w:r w:rsidR="00985117">
        <w:rPr>
          <w:rFonts w:ascii="Arial" w:hAnsi="Arial" w:cs="Arial"/>
          <w:bCs/>
          <w:sz w:val="20"/>
          <w:szCs w:val="20"/>
        </w:rPr>
        <w:t>tabeli</w:t>
      </w:r>
      <w:r w:rsidRPr="00F556D0">
        <w:rPr>
          <w:rFonts w:ascii="Arial" w:hAnsi="Arial" w:cs="Arial"/>
          <w:sz w:val="20"/>
          <w:szCs w:val="20"/>
        </w:rPr>
        <w:t>:</w:t>
      </w:r>
    </w:p>
    <w:tbl>
      <w:tblPr>
        <w:tblStyle w:val="Tabela-Siatka"/>
        <w:tblW w:w="0" w:type="auto"/>
        <w:jc w:val="center"/>
        <w:tblLook w:val="04A0" w:firstRow="1" w:lastRow="0" w:firstColumn="1" w:lastColumn="0" w:noHBand="0" w:noVBand="1"/>
      </w:tblPr>
      <w:tblGrid>
        <w:gridCol w:w="2872"/>
        <w:gridCol w:w="2231"/>
      </w:tblGrid>
      <w:tr w:rsidR="00985117" w:rsidRPr="00E14A8E" w14:paraId="15CCCF77" w14:textId="77777777" w:rsidTr="007F752C">
        <w:trPr>
          <w:jc w:val="center"/>
        </w:trPr>
        <w:tc>
          <w:tcPr>
            <w:tcW w:w="2872" w:type="dxa"/>
          </w:tcPr>
          <w:p w14:paraId="40759EAF" w14:textId="775E97DD" w:rsidR="00985117" w:rsidRPr="00E14A8E" w:rsidRDefault="00985117" w:rsidP="00E14A8E">
            <w:pPr>
              <w:tabs>
                <w:tab w:val="left" w:pos="851"/>
              </w:tabs>
              <w:spacing w:before="120" w:after="0" w:line="360" w:lineRule="auto"/>
              <w:rPr>
                <w:rFonts w:ascii="Arial" w:hAnsi="Arial" w:cs="Arial"/>
                <w:iCs/>
              </w:rPr>
            </w:pPr>
            <w:r w:rsidRPr="00E14A8E">
              <w:rPr>
                <w:rFonts w:ascii="Arial" w:hAnsi="Arial" w:cs="Arial"/>
                <w:iCs/>
              </w:rPr>
              <w:t>Termin naprawy 24 godziny</w:t>
            </w:r>
          </w:p>
        </w:tc>
        <w:tc>
          <w:tcPr>
            <w:tcW w:w="2231" w:type="dxa"/>
          </w:tcPr>
          <w:p w14:paraId="7B55633B" w14:textId="6F4727F7" w:rsidR="00985117" w:rsidRPr="00E14A8E" w:rsidRDefault="00985117" w:rsidP="00E14A8E">
            <w:pPr>
              <w:tabs>
                <w:tab w:val="left" w:pos="851"/>
              </w:tabs>
              <w:spacing w:before="120" w:after="0" w:line="360" w:lineRule="auto"/>
              <w:rPr>
                <w:rFonts w:ascii="Arial" w:hAnsi="Arial" w:cs="Arial"/>
                <w:iCs/>
              </w:rPr>
            </w:pPr>
            <w:r w:rsidRPr="00E14A8E">
              <w:rPr>
                <w:rFonts w:ascii="Arial" w:hAnsi="Arial" w:cs="Arial"/>
                <w:iCs/>
              </w:rPr>
              <w:t>10 pkt.</w:t>
            </w:r>
          </w:p>
        </w:tc>
      </w:tr>
      <w:tr w:rsidR="00985117" w:rsidRPr="00E14A8E" w14:paraId="39C9E2F2" w14:textId="77777777" w:rsidTr="007F752C">
        <w:trPr>
          <w:jc w:val="center"/>
        </w:trPr>
        <w:tc>
          <w:tcPr>
            <w:tcW w:w="2872" w:type="dxa"/>
          </w:tcPr>
          <w:p w14:paraId="6D3FB39D" w14:textId="7378C525" w:rsidR="00985117" w:rsidRPr="00E14A8E" w:rsidRDefault="00985117" w:rsidP="00E14A8E">
            <w:pPr>
              <w:tabs>
                <w:tab w:val="left" w:pos="851"/>
              </w:tabs>
              <w:spacing w:before="120" w:after="0" w:line="360" w:lineRule="auto"/>
              <w:rPr>
                <w:rFonts w:ascii="Arial" w:hAnsi="Arial" w:cs="Arial"/>
                <w:iCs/>
              </w:rPr>
            </w:pPr>
            <w:r w:rsidRPr="00E14A8E">
              <w:rPr>
                <w:rFonts w:ascii="Arial" w:hAnsi="Arial" w:cs="Arial"/>
                <w:iCs/>
              </w:rPr>
              <w:t>Termin naprawy 48 godzin</w:t>
            </w:r>
          </w:p>
        </w:tc>
        <w:tc>
          <w:tcPr>
            <w:tcW w:w="2231" w:type="dxa"/>
          </w:tcPr>
          <w:p w14:paraId="3FDA6E65" w14:textId="43863A5C" w:rsidR="00985117" w:rsidRPr="00E14A8E" w:rsidRDefault="00E14A8E" w:rsidP="00E14A8E">
            <w:pPr>
              <w:tabs>
                <w:tab w:val="left" w:pos="851"/>
              </w:tabs>
              <w:spacing w:before="120" w:after="0" w:line="360" w:lineRule="auto"/>
              <w:rPr>
                <w:rFonts w:ascii="Arial" w:hAnsi="Arial" w:cs="Arial"/>
                <w:iCs/>
              </w:rPr>
            </w:pPr>
            <w:r w:rsidRPr="00E14A8E">
              <w:rPr>
                <w:rFonts w:ascii="Arial" w:hAnsi="Arial" w:cs="Arial"/>
                <w:iCs/>
              </w:rPr>
              <w:t>5 pkt.</w:t>
            </w:r>
          </w:p>
        </w:tc>
      </w:tr>
    </w:tbl>
    <w:p w14:paraId="412BBB9F" w14:textId="77777777" w:rsidR="00985117" w:rsidRDefault="00985117" w:rsidP="00060ACA">
      <w:pPr>
        <w:tabs>
          <w:tab w:val="left" w:pos="851"/>
        </w:tabs>
        <w:spacing w:after="0" w:line="360" w:lineRule="auto"/>
        <w:ind w:left="360"/>
        <w:rPr>
          <w:rFonts w:ascii="Arial" w:hAnsi="Arial" w:cs="Arial"/>
          <w:i/>
          <w:sz w:val="20"/>
          <w:szCs w:val="20"/>
        </w:rPr>
      </w:pPr>
    </w:p>
    <w:p w14:paraId="0FEAD3BD" w14:textId="7935B5E2" w:rsidR="00060ACA" w:rsidRPr="003F377D" w:rsidRDefault="00060ACA" w:rsidP="00E14A8E">
      <w:pPr>
        <w:spacing w:after="0" w:line="360" w:lineRule="auto"/>
        <w:rPr>
          <w:rFonts w:ascii="Arial" w:hAnsi="Arial" w:cs="Arial"/>
          <w:sz w:val="20"/>
        </w:rPr>
      </w:pPr>
      <w:r w:rsidRPr="003F377D">
        <w:rPr>
          <w:rFonts w:ascii="Arial" w:hAnsi="Arial" w:cs="Arial"/>
          <w:sz w:val="20"/>
        </w:rPr>
        <w:t xml:space="preserve">W przypadku zaproponowania terminu </w:t>
      </w:r>
      <w:r w:rsidR="00E14A8E">
        <w:rPr>
          <w:rFonts w:ascii="Arial" w:hAnsi="Arial" w:cs="Arial"/>
          <w:sz w:val="20"/>
        </w:rPr>
        <w:t xml:space="preserve">naprawy </w:t>
      </w:r>
      <w:r w:rsidRPr="003F377D">
        <w:rPr>
          <w:rFonts w:ascii="Arial" w:hAnsi="Arial" w:cs="Arial"/>
          <w:sz w:val="20"/>
        </w:rPr>
        <w:t xml:space="preserve">krótszego niż </w:t>
      </w:r>
      <w:r w:rsidR="00E14A8E">
        <w:rPr>
          <w:rFonts w:ascii="Arial" w:hAnsi="Arial" w:cs="Arial"/>
          <w:sz w:val="20"/>
        </w:rPr>
        <w:t>24 godziny</w:t>
      </w:r>
      <w:r w:rsidRPr="003F377D">
        <w:rPr>
          <w:rFonts w:ascii="Arial" w:hAnsi="Arial" w:cs="Arial"/>
          <w:sz w:val="20"/>
        </w:rPr>
        <w:t xml:space="preserve">, Zamawiający przyzna punkty jak za minimalny przyjęty termin </w:t>
      </w:r>
      <w:r w:rsidR="00E14A8E">
        <w:rPr>
          <w:rFonts w:ascii="Arial" w:hAnsi="Arial" w:cs="Arial"/>
          <w:sz w:val="20"/>
        </w:rPr>
        <w:t>naprawy</w:t>
      </w:r>
      <w:r w:rsidRPr="003F377D">
        <w:rPr>
          <w:rFonts w:ascii="Arial" w:hAnsi="Arial" w:cs="Arial"/>
          <w:sz w:val="20"/>
        </w:rPr>
        <w:t>.</w:t>
      </w:r>
    </w:p>
    <w:p w14:paraId="3EC9BC1F" w14:textId="65301418" w:rsidR="00060ACA" w:rsidRPr="003F377D" w:rsidRDefault="00060ACA" w:rsidP="00E14A8E">
      <w:pPr>
        <w:spacing w:after="0" w:line="360" w:lineRule="auto"/>
        <w:rPr>
          <w:rFonts w:ascii="Arial" w:hAnsi="Arial" w:cs="Arial"/>
          <w:sz w:val="20"/>
        </w:rPr>
      </w:pPr>
      <w:r w:rsidRPr="003F377D">
        <w:rPr>
          <w:rFonts w:ascii="Arial" w:hAnsi="Arial" w:cs="Arial"/>
          <w:sz w:val="20"/>
        </w:rPr>
        <w:t xml:space="preserve">W przypadku niewpisania terminu </w:t>
      </w:r>
      <w:r w:rsidR="00E14A8E">
        <w:rPr>
          <w:rFonts w:ascii="Arial" w:hAnsi="Arial" w:cs="Arial"/>
          <w:sz w:val="20"/>
        </w:rPr>
        <w:t xml:space="preserve">naprawy </w:t>
      </w:r>
      <w:r w:rsidRPr="003F377D">
        <w:rPr>
          <w:rFonts w:ascii="Arial" w:hAnsi="Arial" w:cs="Arial"/>
          <w:sz w:val="20"/>
        </w:rPr>
        <w:t xml:space="preserve">Zamawiający przyzna punkty jak za maksymalny </w:t>
      </w:r>
      <w:r>
        <w:rPr>
          <w:rFonts w:ascii="Arial" w:hAnsi="Arial" w:cs="Arial"/>
          <w:sz w:val="20"/>
        </w:rPr>
        <w:t>dopuszczalny</w:t>
      </w:r>
      <w:r w:rsidRPr="003F377D">
        <w:rPr>
          <w:rFonts w:ascii="Arial" w:hAnsi="Arial" w:cs="Arial"/>
          <w:sz w:val="20"/>
        </w:rPr>
        <w:t xml:space="preserve"> termin </w:t>
      </w:r>
      <w:r w:rsidR="00E14A8E">
        <w:rPr>
          <w:rFonts w:ascii="Arial" w:hAnsi="Arial" w:cs="Arial"/>
          <w:sz w:val="20"/>
        </w:rPr>
        <w:t xml:space="preserve">naprawy </w:t>
      </w:r>
      <w:r>
        <w:rPr>
          <w:rFonts w:ascii="Arial" w:hAnsi="Arial" w:cs="Arial"/>
          <w:sz w:val="20"/>
        </w:rPr>
        <w:t>(</w:t>
      </w:r>
      <w:r w:rsidR="00E14A8E">
        <w:rPr>
          <w:rFonts w:ascii="Arial" w:hAnsi="Arial" w:cs="Arial"/>
          <w:sz w:val="20"/>
        </w:rPr>
        <w:t>48 godzin</w:t>
      </w:r>
      <w:r>
        <w:rPr>
          <w:rFonts w:ascii="Arial" w:hAnsi="Arial" w:cs="Arial"/>
          <w:sz w:val="20"/>
        </w:rPr>
        <w:t>)</w:t>
      </w:r>
      <w:r w:rsidRPr="003F377D">
        <w:rPr>
          <w:rFonts w:ascii="Arial" w:hAnsi="Arial" w:cs="Arial"/>
          <w:sz w:val="20"/>
        </w:rPr>
        <w:t>.</w:t>
      </w:r>
    </w:p>
    <w:p w14:paraId="5C42CF85" w14:textId="1D445A24" w:rsidR="00060ACA" w:rsidRPr="003F377D" w:rsidRDefault="00060ACA" w:rsidP="00E14A8E">
      <w:pPr>
        <w:spacing w:after="0" w:line="360" w:lineRule="auto"/>
        <w:rPr>
          <w:rFonts w:ascii="Arial" w:hAnsi="Arial" w:cs="Arial"/>
          <w:sz w:val="20"/>
        </w:rPr>
      </w:pPr>
      <w:r w:rsidRPr="003F377D">
        <w:rPr>
          <w:rFonts w:ascii="Arial" w:hAnsi="Arial" w:cs="Arial"/>
          <w:sz w:val="20"/>
        </w:rPr>
        <w:t xml:space="preserve">W przypadku zaproponowania terminu </w:t>
      </w:r>
      <w:r w:rsidR="00E14A8E">
        <w:rPr>
          <w:rFonts w:ascii="Arial" w:hAnsi="Arial" w:cs="Arial"/>
          <w:sz w:val="20"/>
        </w:rPr>
        <w:t xml:space="preserve">naprawy </w:t>
      </w:r>
      <w:r w:rsidRPr="003F377D">
        <w:rPr>
          <w:rFonts w:ascii="Arial" w:hAnsi="Arial" w:cs="Arial"/>
          <w:sz w:val="20"/>
        </w:rPr>
        <w:t xml:space="preserve">dłuższego niż </w:t>
      </w:r>
      <w:r w:rsidR="00E14A8E">
        <w:rPr>
          <w:rFonts w:ascii="Arial" w:hAnsi="Arial" w:cs="Arial"/>
          <w:sz w:val="20"/>
        </w:rPr>
        <w:t>48 godzin</w:t>
      </w:r>
      <w:r w:rsidRPr="003F377D">
        <w:rPr>
          <w:rFonts w:ascii="Arial" w:hAnsi="Arial" w:cs="Arial"/>
          <w:sz w:val="20"/>
        </w:rPr>
        <w:t>, Zamawiający odrzuci ofertę.</w:t>
      </w:r>
    </w:p>
    <w:p w14:paraId="2D929B58" w14:textId="77777777" w:rsidR="00060ACA" w:rsidRDefault="00060ACA" w:rsidP="00060ACA">
      <w:pPr>
        <w:pStyle w:val="Default"/>
        <w:tabs>
          <w:tab w:val="left" w:pos="426"/>
        </w:tabs>
        <w:spacing w:line="276" w:lineRule="auto"/>
        <w:jc w:val="both"/>
        <w:rPr>
          <w:rFonts w:ascii="Arial" w:hAnsi="Arial" w:cs="Arial"/>
          <w:b/>
          <w:sz w:val="20"/>
          <w:szCs w:val="20"/>
        </w:rPr>
      </w:pPr>
    </w:p>
    <w:p w14:paraId="1B7B0D61" w14:textId="3738DE58" w:rsidR="00147E9B" w:rsidRPr="00143CCF" w:rsidRDefault="00E14A8E" w:rsidP="00E14A8E">
      <w:pPr>
        <w:pStyle w:val="Default"/>
        <w:tabs>
          <w:tab w:val="left" w:pos="426"/>
        </w:tabs>
        <w:spacing w:line="276" w:lineRule="auto"/>
        <w:jc w:val="both"/>
        <w:rPr>
          <w:b/>
        </w:rPr>
      </w:pPr>
      <w:r>
        <w:rPr>
          <w:rFonts w:ascii="Arial" w:hAnsi="Arial" w:cs="Arial"/>
          <w:b/>
          <w:sz w:val="20"/>
          <w:szCs w:val="20"/>
        </w:rPr>
        <w:t xml:space="preserve">7. </w:t>
      </w:r>
      <w:r w:rsidR="00147E9B" w:rsidRPr="00143CCF">
        <w:rPr>
          <w:rFonts w:ascii="Arial" w:hAnsi="Arial" w:cs="Arial"/>
          <w:b/>
          <w:sz w:val="20"/>
          <w:szCs w:val="20"/>
        </w:rPr>
        <w:t xml:space="preserve">Łączna punktacja oferty będzie wyliczona jako suma punktów uzyskanych w poszczególnych kryteriach, </w:t>
      </w:r>
      <w:proofErr w:type="spellStart"/>
      <w:r w:rsidR="00147E9B" w:rsidRPr="00143CCF">
        <w:rPr>
          <w:rFonts w:ascii="Arial" w:hAnsi="Arial" w:cs="Arial"/>
          <w:b/>
          <w:sz w:val="20"/>
          <w:szCs w:val="20"/>
        </w:rPr>
        <w:t>tj</w:t>
      </w:r>
      <w:proofErr w:type="spellEnd"/>
      <w:r w:rsidR="00147E9B" w:rsidRPr="00143CCF">
        <w:rPr>
          <w:rFonts w:ascii="Arial" w:hAnsi="Arial" w:cs="Arial"/>
          <w:b/>
          <w:sz w:val="20"/>
          <w:szCs w:val="20"/>
        </w:rPr>
        <w:t xml:space="preserve">: </w:t>
      </w:r>
      <w:r w:rsidR="00147E9B" w:rsidRPr="00143CCF">
        <w:rPr>
          <w:rFonts w:ascii="Arial" w:hAnsi="Arial" w:cs="Arial"/>
          <w:b/>
          <w:i/>
          <w:sz w:val="20"/>
          <w:szCs w:val="20"/>
        </w:rPr>
        <w:t xml:space="preserve">K = </w:t>
      </w:r>
      <w:proofErr w:type="spellStart"/>
      <w:r w:rsidR="00147E9B" w:rsidRPr="00143CCF">
        <w:rPr>
          <w:rFonts w:ascii="Arial" w:hAnsi="Arial" w:cs="Arial"/>
          <w:b/>
          <w:i/>
          <w:sz w:val="20"/>
          <w:szCs w:val="20"/>
        </w:rPr>
        <w:t>K</w:t>
      </w:r>
      <w:r w:rsidR="00147E9B" w:rsidRPr="00143CCF">
        <w:rPr>
          <w:rFonts w:ascii="Arial" w:hAnsi="Arial" w:cs="Arial"/>
          <w:b/>
          <w:i/>
          <w:sz w:val="20"/>
          <w:szCs w:val="20"/>
          <w:vertAlign w:val="subscript"/>
        </w:rPr>
        <w:t>c</w:t>
      </w:r>
      <w:proofErr w:type="spellEnd"/>
      <w:r w:rsidR="00147E9B" w:rsidRPr="00143CCF">
        <w:rPr>
          <w:rFonts w:ascii="Arial" w:hAnsi="Arial" w:cs="Arial"/>
          <w:b/>
          <w:i/>
          <w:sz w:val="20"/>
          <w:szCs w:val="20"/>
        </w:rPr>
        <w:t xml:space="preserve"> + </w:t>
      </w:r>
      <w:proofErr w:type="spellStart"/>
      <w:r w:rsidR="00147E9B" w:rsidRPr="00143CCF">
        <w:rPr>
          <w:rFonts w:ascii="Arial" w:hAnsi="Arial" w:cs="Arial"/>
          <w:b/>
          <w:i/>
          <w:sz w:val="20"/>
          <w:szCs w:val="20"/>
        </w:rPr>
        <w:t>K</w:t>
      </w:r>
      <w:r w:rsidR="00147E9B" w:rsidRPr="00143CCF">
        <w:rPr>
          <w:rFonts w:ascii="Arial" w:hAnsi="Arial" w:cs="Arial"/>
          <w:b/>
          <w:i/>
          <w:sz w:val="20"/>
          <w:szCs w:val="20"/>
          <w:vertAlign w:val="subscript"/>
        </w:rPr>
        <w:t>t</w:t>
      </w:r>
      <w:proofErr w:type="spellEnd"/>
      <w:r w:rsidR="00147E9B" w:rsidRPr="00143CCF">
        <w:rPr>
          <w:rFonts w:ascii="Arial" w:hAnsi="Arial" w:cs="Arial"/>
          <w:b/>
          <w:i/>
          <w:sz w:val="20"/>
          <w:szCs w:val="20"/>
        </w:rPr>
        <w:t xml:space="preserve"> + K</w:t>
      </w:r>
      <w:r w:rsidR="00147E9B" w:rsidRPr="00143CCF">
        <w:rPr>
          <w:rFonts w:ascii="Arial" w:hAnsi="Arial" w:cs="Arial"/>
          <w:b/>
          <w:i/>
          <w:sz w:val="20"/>
          <w:szCs w:val="20"/>
          <w:vertAlign w:val="subscript"/>
        </w:rPr>
        <w:t>g</w:t>
      </w:r>
      <w:r w:rsidR="00147E9B" w:rsidRPr="00143CCF">
        <w:rPr>
          <w:rFonts w:ascii="Arial" w:hAnsi="Arial" w:cs="Arial"/>
          <w:b/>
          <w:sz w:val="20"/>
          <w:szCs w:val="20"/>
        </w:rPr>
        <w:t>.</w:t>
      </w:r>
    </w:p>
    <w:p w14:paraId="13F7C132" w14:textId="77777777" w:rsidR="00D84135" w:rsidRDefault="00D84135" w:rsidP="00D84135">
      <w:pPr>
        <w:spacing w:after="0" w:line="288" w:lineRule="auto"/>
        <w:ind w:left="426"/>
        <w:jc w:val="center"/>
        <w:rPr>
          <w:rFonts w:ascii="Arial" w:eastAsia="Arial" w:hAnsi="Arial" w:cs="Arial"/>
          <w:b/>
          <w:color w:val="000000"/>
          <w:sz w:val="20"/>
        </w:rPr>
      </w:pPr>
    </w:p>
    <w:p w14:paraId="612F7468" w14:textId="438D9B70" w:rsidR="00420421" w:rsidRDefault="007E5766">
      <w:pPr>
        <w:spacing w:after="0" w:line="336" w:lineRule="auto"/>
        <w:jc w:val="both"/>
        <w:rPr>
          <w:rFonts w:ascii="Arial" w:eastAsia="Arial" w:hAnsi="Arial" w:cs="Arial"/>
          <w:sz w:val="20"/>
          <w:szCs w:val="20"/>
        </w:rPr>
      </w:pPr>
      <w:r>
        <w:rPr>
          <w:rFonts w:ascii="Arial" w:eastAsia="Arial" w:hAnsi="Arial" w:cs="Arial"/>
          <w:sz w:val="20"/>
          <w:szCs w:val="20"/>
        </w:rPr>
        <w:t>8</w:t>
      </w:r>
      <w:r w:rsidR="00DE2EAF">
        <w:rPr>
          <w:rFonts w:ascii="Arial" w:eastAsia="Arial" w:hAnsi="Arial" w:cs="Arial"/>
          <w:sz w:val="20"/>
          <w:szCs w:val="20"/>
        </w:rPr>
        <w:t xml:space="preserve">. </w:t>
      </w:r>
      <w:r w:rsidR="00DE2EAF">
        <w:rPr>
          <w:rFonts w:ascii="Arial" w:eastAsia="Arial" w:hAnsi="Arial" w:cs="Arial"/>
          <w:color w:val="000000"/>
          <w:sz w:val="20"/>
          <w:szCs w:val="20"/>
        </w:rPr>
        <w:t>W toku dokonywania oceny złożonych ofert Zamawiający może żądać udzielenia przez Wykonawcę wyjaśnień dotyczących treści złożonej oferty.</w:t>
      </w:r>
    </w:p>
    <w:p w14:paraId="7491B63C" w14:textId="182C5B96" w:rsidR="00420421" w:rsidRDefault="007E5766">
      <w:pPr>
        <w:spacing w:after="0" w:line="336" w:lineRule="auto"/>
        <w:jc w:val="both"/>
        <w:rPr>
          <w:rFonts w:ascii="Arial" w:eastAsia="Times New Roman" w:hAnsi="Arial" w:cs="Arial"/>
          <w:bCs/>
          <w:sz w:val="20"/>
          <w:szCs w:val="20"/>
        </w:rPr>
      </w:pPr>
      <w:r>
        <w:rPr>
          <w:rFonts w:ascii="Arial" w:eastAsia="Arial" w:hAnsi="Arial" w:cs="Arial"/>
          <w:sz w:val="20"/>
          <w:szCs w:val="20"/>
        </w:rPr>
        <w:t>9</w:t>
      </w:r>
      <w:r w:rsidR="00DE2EAF">
        <w:rPr>
          <w:rFonts w:ascii="Arial" w:eastAsia="Arial" w:hAnsi="Arial" w:cs="Arial"/>
          <w:sz w:val="20"/>
          <w:szCs w:val="20"/>
        </w:rPr>
        <w:t xml:space="preserve">. </w:t>
      </w:r>
      <w:r w:rsidR="00DE2EAF">
        <w:rPr>
          <w:rFonts w:ascii="Arial" w:eastAsia="Times New Roman" w:hAnsi="Arial" w:cs="Arial"/>
          <w:sz w:val="20"/>
          <w:szCs w:val="20"/>
        </w:rPr>
        <w:t xml:space="preserve">Zamawiający poprawi w ofercie oczywiste omyłki pisarskie, oczywiste omyłki rachunkowe z uwzględnieniem konsekwencji rachunkowych dokonanych poprawek oraz inne omyłki polegające na niezgodności oferty z dokumentami zamówienia, niepowodujące istotnych zmian w treści oferty – niezwłocznie zawiadamiając o tym Wykonawcę, którego oferta została poprawiona. </w:t>
      </w:r>
    </w:p>
    <w:p w14:paraId="150910B0" w14:textId="0CC2780F" w:rsidR="00420421" w:rsidRDefault="007E5766">
      <w:pPr>
        <w:tabs>
          <w:tab w:val="left" w:pos="5130"/>
        </w:tabs>
        <w:spacing w:after="0" w:line="336" w:lineRule="auto"/>
        <w:jc w:val="both"/>
        <w:rPr>
          <w:rFonts w:ascii="Arial" w:eastAsia="Times New Roman" w:hAnsi="Arial" w:cs="Arial"/>
          <w:bCs/>
          <w:sz w:val="20"/>
          <w:szCs w:val="20"/>
        </w:rPr>
      </w:pPr>
      <w:r>
        <w:rPr>
          <w:rFonts w:ascii="Arial" w:eastAsia="Times New Roman" w:hAnsi="Arial" w:cs="Arial"/>
          <w:bCs/>
          <w:sz w:val="20"/>
          <w:szCs w:val="20"/>
        </w:rPr>
        <w:t>10</w:t>
      </w:r>
      <w:r w:rsidR="00DE2EAF">
        <w:rPr>
          <w:rFonts w:ascii="Arial" w:eastAsia="Times New Roman" w:hAnsi="Arial" w:cs="Arial"/>
          <w:bCs/>
          <w:sz w:val="20"/>
          <w:szCs w:val="20"/>
        </w:rPr>
        <w:t xml:space="preserve">.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w:t>
      </w:r>
      <w:r w:rsidR="00DE2EAF">
        <w:rPr>
          <w:rFonts w:ascii="Arial" w:eastAsia="Times New Roman" w:hAnsi="Arial" w:cs="Arial"/>
          <w:bCs/>
          <w:sz w:val="20"/>
          <w:szCs w:val="20"/>
        </w:rPr>
        <w:lastRenderedPageBreak/>
        <w:t xml:space="preserve">odrębnych przepisów, zamawiający żąda od wykonawcy wyjaśnień, w tym złożenia dowodów w zakresie wyliczenia ceny lub kosztu, lub ich istotnych części składowych, zgodnie z art. 224 ustawy </w:t>
      </w:r>
      <w:proofErr w:type="spellStart"/>
      <w:r w:rsidR="00DE2EAF">
        <w:rPr>
          <w:rFonts w:ascii="Arial" w:eastAsia="Times New Roman" w:hAnsi="Arial" w:cs="Arial"/>
          <w:bCs/>
          <w:sz w:val="20"/>
          <w:szCs w:val="20"/>
        </w:rPr>
        <w:t>Pzp</w:t>
      </w:r>
      <w:proofErr w:type="spellEnd"/>
      <w:r w:rsidR="00DE2EAF">
        <w:rPr>
          <w:rFonts w:ascii="Arial" w:eastAsia="Times New Roman" w:hAnsi="Arial" w:cs="Arial"/>
          <w:bCs/>
          <w:sz w:val="20"/>
          <w:szCs w:val="20"/>
        </w:rPr>
        <w:t xml:space="preserve">.  </w:t>
      </w:r>
    </w:p>
    <w:p w14:paraId="17D1F134" w14:textId="77777777" w:rsidR="00420421" w:rsidRDefault="00420421">
      <w:pPr>
        <w:widowControl w:val="0"/>
        <w:tabs>
          <w:tab w:val="left" w:pos="142"/>
          <w:tab w:val="left" w:pos="567"/>
        </w:tabs>
        <w:spacing w:after="0" w:line="276" w:lineRule="auto"/>
        <w:jc w:val="both"/>
        <w:rPr>
          <w:rFonts w:ascii="Arial" w:eastAsia="Arial" w:hAnsi="Arial" w:cs="Arial"/>
        </w:rPr>
      </w:pPr>
      <w:bookmarkStart w:id="24" w:name="_Hlk154729907"/>
      <w:bookmarkEnd w:id="24"/>
    </w:p>
    <w:p w14:paraId="6C1F1362" w14:textId="77777777" w:rsidR="00420421" w:rsidRDefault="00420421">
      <w:pPr>
        <w:widowControl w:val="0"/>
        <w:spacing w:after="0" w:line="276" w:lineRule="auto"/>
        <w:jc w:val="center"/>
        <w:rPr>
          <w:rFonts w:ascii="Arial" w:eastAsia="Arial" w:hAnsi="Arial" w:cs="Arial"/>
          <w:b/>
          <w:color w:val="000000"/>
          <w:sz w:val="24"/>
          <w:szCs w:val="24"/>
        </w:rPr>
      </w:pPr>
    </w:p>
    <w:p w14:paraId="7F3778FB" w14:textId="77777777" w:rsidR="00420421" w:rsidRDefault="00DE2EAF">
      <w:pPr>
        <w:pStyle w:val="Nagwek1"/>
        <w:numPr>
          <w:ilvl w:val="0"/>
          <w:numId w:val="0"/>
        </w:numPr>
        <w:spacing w:before="0" w:after="0" w:line="276" w:lineRule="auto"/>
        <w:jc w:val="center"/>
        <w:rPr>
          <w:rFonts w:eastAsia="Arial" w:cs="Arial"/>
          <w:sz w:val="22"/>
          <w:szCs w:val="22"/>
          <w:lang w:val="pl-PL"/>
        </w:rPr>
      </w:pPr>
      <w:r>
        <w:rPr>
          <w:rFonts w:eastAsia="Arial" w:cs="Arial"/>
          <w:sz w:val="22"/>
          <w:szCs w:val="22"/>
        </w:rPr>
        <w:t xml:space="preserve">Rozdział </w:t>
      </w:r>
      <w:r>
        <w:rPr>
          <w:rFonts w:eastAsia="Arial" w:cs="Arial"/>
          <w:sz w:val="22"/>
          <w:szCs w:val="22"/>
          <w:lang w:val="pl-PL"/>
        </w:rPr>
        <w:t>XV</w:t>
      </w:r>
    </w:p>
    <w:p w14:paraId="0E29220F" w14:textId="77777777" w:rsidR="00420421" w:rsidRDefault="00DE2EAF">
      <w:pPr>
        <w:jc w:val="center"/>
        <w:rPr>
          <w:rFonts w:ascii="Arial" w:hAnsi="Arial" w:cs="Arial"/>
          <w:lang w:val="x-none" w:eastAsia="x-none"/>
        </w:rPr>
      </w:pPr>
      <w:r>
        <w:rPr>
          <w:rFonts w:ascii="Arial" w:hAnsi="Arial" w:cs="Arial"/>
          <w:b/>
          <w:lang w:eastAsia="x-none"/>
        </w:rPr>
        <w:t>Projektowane postanowienia umowy w sprawie zamówienia publicznego, które zostaną wprowadzone do treści tej umowy</w:t>
      </w:r>
    </w:p>
    <w:p w14:paraId="5B0C4A14" w14:textId="77777777" w:rsidR="00420421" w:rsidRDefault="00DE2EAF">
      <w:pPr>
        <w:widowControl w:val="0"/>
        <w:spacing w:after="0" w:line="276" w:lineRule="auto"/>
        <w:ind w:left="142" w:hanging="142"/>
        <w:jc w:val="both"/>
        <w:rPr>
          <w:rFonts w:ascii="Arial" w:eastAsia="Arial" w:hAnsi="Arial" w:cs="Arial"/>
          <w:color w:val="000000"/>
          <w:sz w:val="20"/>
          <w:szCs w:val="20"/>
        </w:rPr>
      </w:pPr>
      <w:r>
        <w:rPr>
          <w:rFonts w:ascii="Arial" w:eastAsia="Arial" w:hAnsi="Arial" w:cs="Arial"/>
          <w:color w:val="000000"/>
          <w:sz w:val="20"/>
          <w:szCs w:val="20"/>
        </w:rPr>
        <w:t xml:space="preserve">1. Zamawiający ustala ogólny wzór umowy na realizację zamówienia – wg </w:t>
      </w:r>
      <w:r>
        <w:rPr>
          <w:rFonts w:ascii="Arial" w:eastAsia="Arial" w:hAnsi="Arial" w:cs="Arial"/>
          <w:b/>
          <w:color w:val="000000"/>
          <w:sz w:val="20"/>
          <w:szCs w:val="20"/>
        </w:rPr>
        <w:t>załącznika nr 3 do SWZ</w:t>
      </w:r>
      <w:r>
        <w:rPr>
          <w:rFonts w:ascii="Arial" w:eastAsia="Arial" w:hAnsi="Arial" w:cs="Arial"/>
          <w:color w:val="000000"/>
          <w:sz w:val="20"/>
          <w:szCs w:val="20"/>
        </w:rPr>
        <w:t>.</w:t>
      </w:r>
    </w:p>
    <w:p w14:paraId="0182B6B0" w14:textId="77777777" w:rsidR="00420421" w:rsidRDefault="00DE2EAF">
      <w:pPr>
        <w:widowControl w:val="0"/>
        <w:tabs>
          <w:tab w:val="left" w:pos="284"/>
        </w:tabs>
        <w:spacing w:after="0" w:line="276" w:lineRule="auto"/>
        <w:ind w:left="142" w:hanging="142"/>
        <w:jc w:val="both"/>
        <w:rPr>
          <w:rFonts w:ascii="Arial" w:eastAsia="Arial" w:hAnsi="Arial" w:cs="Arial"/>
          <w:color w:val="000000"/>
          <w:sz w:val="20"/>
          <w:szCs w:val="20"/>
        </w:rPr>
      </w:pPr>
      <w:r>
        <w:rPr>
          <w:rFonts w:ascii="Arial" w:eastAsia="Arial" w:hAnsi="Arial" w:cs="Arial"/>
          <w:color w:val="000000"/>
          <w:sz w:val="20"/>
          <w:szCs w:val="20"/>
        </w:rPr>
        <w:t>2.</w:t>
      </w:r>
      <w:r>
        <w:rPr>
          <w:rFonts w:ascii="Arial" w:eastAsia="Arial" w:hAnsi="Arial" w:cs="Arial"/>
          <w:color w:val="000000"/>
          <w:sz w:val="20"/>
          <w:szCs w:val="20"/>
        </w:rPr>
        <w:tab/>
        <w:t>Umowa wymaga, pod rygorem nieważności, zachowania formy pisemnej, chyba że przepisy odrębne wymagają formy szczególnej.</w:t>
      </w:r>
    </w:p>
    <w:p w14:paraId="0EA7341D" w14:textId="62910E2E" w:rsidR="00420421" w:rsidRDefault="00DE2EAF">
      <w:pPr>
        <w:widowControl w:val="0"/>
        <w:spacing w:after="0" w:line="276" w:lineRule="auto"/>
        <w:ind w:left="284" w:hanging="284"/>
        <w:jc w:val="both"/>
        <w:rPr>
          <w:rFonts w:ascii="Arial" w:eastAsia="Arial" w:hAnsi="Arial" w:cs="Arial"/>
          <w:sz w:val="20"/>
          <w:szCs w:val="20"/>
        </w:rPr>
      </w:pPr>
      <w:r>
        <w:rPr>
          <w:rFonts w:ascii="Arial" w:eastAsia="Arial" w:hAnsi="Arial" w:cs="Arial"/>
          <w:color w:val="000000"/>
          <w:sz w:val="20"/>
          <w:szCs w:val="20"/>
        </w:rPr>
        <w:t>3.</w:t>
      </w:r>
      <w:r>
        <w:rPr>
          <w:rFonts w:ascii="Arial" w:eastAsia="Arial" w:hAnsi="Arial" w:cs="Arial"/>
          <w:color w:val="000000"/>
          <w:sz w:val="20"/>
          <w:szCs w:val="20"/>
        </w:rPr>
        <w:tab/>
      </w:r>
      <w:r>
        <w:rPr>
          <w:rFonts w:ascii="Arial" w:eastAsia="Arial" w:hAnsi="Arial" w:cs="Arial"/>
          <w:sz w:val="20"/>
          <w:szCs w:val="20"/>
        </w:rPr>
        <w:t xml:space="preserve">Zmiana postanowień zawartej umowy może nastąpić za zgodą obu stron wyrażoną na piśmie pod rygorem nieważności takiej zmiany. Zamawiający przewiduje możliwość zmiany Umowy w okolicznościach określonych w </w:t>
      </w:r>
      <w:r w:rsidR="007E5766">
        <w:rPr>
          <w:rFonts w:ascii="Arial" w:eastAsia="Arial" w:hAnsi="Arial" w:cs="Arial"/>
          <w:sz w:val="20"/>
          <w:szCs w:val="20"/>
        </w:rPr>
        <w:t>zapisach</w:t>
      </w:r>
      <w:r>
        <w:rPr>
          <w:rFonts w:ascii="Arial" w:eastAsia="Arial" w:hAnsi="Arial" w:cs="Arial"/>
          <w:sz w:val="20"/>
          <w:szCs w:val="20"/>
        </w:rPr>
        <w:t xml:space="preserve"> wzoru umowy.</w:t>
      </w:r>
    </w:p>
    <w:p w14:paraId="3F86FC87" w14:textId="77777777" w:rsidR="00420421" w:rsidRDefault="00DE2EAF">
      <w:pPr>
        <w:widowControl w:val="0"/>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4.</w:t>
      </w:r>
      <w:r>
        <w:rPr>
          <w:rFonts w:ascii="Arial" w:eastAsia="Arial" w:hAnsi="Arial" w:cs="Arial"/>
          <w:color w:val="000000"/>
          <w:sz w:val="20"/>
          <w:szCs w:val="20"/>
        </w:rPr>
        <w:tab/>
        <w:t>Zawarta umowa będzie jawna.</w:t>
      </w:r>
    </w:p>
    <w:p w14:paraId="38928AAB" w14:textId="77777777" w:rsidR="00420421" w:rsidRDefault="00420421">
      <w:pPr>
        <w:widowControl w:val="0"/>
        <w:tabs>
          <w:tab w:val="left" w:pos="142"/>
        </w:tabs>
        <w:spacing w:line="276" w:lineRule="auto"/>
        <w:ind w:right="28"/>
        <w:jc w:val="both"/>
        <w:rPr>
          <w:rFonts w:ascii="Arial" w:eastAsia="Arial" w:hAnsi="Arial" w:cs="Arial"/>
        </w:rPr>
      </w:pPr>
    </w:p>
    <w:p w14:paraId="68DE8627" w14:textId="77777777" w:rsidR="00420421" w:rsidRDefault="00DE2EAF">
      <w:pPr>
        <w:pStyle w:val="Nagwek1"/>
        <w:numPr>
          <w:ilvl w:val="0"/>
          <w:numId w:val="0"/>
        </w:numPr>
        <w:spacing w:before="0" w:after="120"/>
        <w:jc w:val="center"/>
        <w:rPr>
          <w:rFonts w:eastAsia="Arial" w:cs="Arial"/>
          <w:sz w:val="22"/>
          <w:szCs w:val="22"/>
          <w:lang w:val="pl-PL"/>
        </w:rPr>
      </w:pPr>
      <w:r>
        <w:rPr>
          <w:rFonts w:eastAsia="Arial" w:cs="Arial"/>
          <w:sz w:val="22"/>
          <w:szCs w:val="22"/>
        </w:rPr>
        <w:t>Rozdział X</w:t>
      </w:r>
      <w:r>
        <w:rPr>
          <w:rFonts w:eastAsia="Arial" w:cs="Arial"/>
          <w:sz w:val="22"/>
          <w:szCs w:val="22"/>
          <w:lang w:val="pl-PL"/>
        </w:rPr>
        <w:t>VI</w:t>
      </w:r>
    </w:p>
    <w:p w14:paraId="3BCD83AC" w14:textId="77777777" w:rsidR="00420421" w:rsidRDefault="00DE2EAF">
      <w:pPr>
        <w:pStyle w:val="Nagwek2"/>
        <w:tabs>
          <w:tab w:val="clear" w:pos="0"/>
        </w:tabs>
        <w:spacing w:before="0" w:after="120"/>
        <w:jc w:val="center"/>
        <w:rPr>
          <w:rFonts w:ascii="Arial" w:eastAsia="Arial" w:hAnsi="Arial" w:cs="Arial"/>
          <w:i w:val="0"/>
          <w:sz w:val="22"/>
          <w:szCs w:val="22"/>
        </w:rPr>
      </w:pPr>
      <w:bookmarkStart w:id="25" w:name="_heading=h.13ohegz1yt5w"/>
      <w:bookmarkEnd w:id="25"/>
      <w:r>
        <w:rPr>
          <w:rFonts w:ascii="Arial" w:eastAsia="Arial" w:hAnsi="Arial" w:cs="Arial"/>
          <w:i w:val="0"/>
          <w:sz w:val="22"/>
          <w:szCs w:val="22"/>
        </w:rPr>
        <w:t xml:space="preserve">Informacje o formalnościach, jakie powinny zostać dopełnione </w:t>
      </w:r>
    </w:p>
    <w:p w14:paraId="564140D7" w14:textId="77777777" w:rsidR="00420421" w:rsidRDefault="00DE2EAF">
      <w:pPr>
        <w:pStyle w:val="Nagwek2"/>
        <w:tabs>
          <w:tab w:val="clear" w:pos="0"/>
        </w:tabs>
        <w:spacing w:before="0" w:after="120" w:line="276" w:lineRule="auto"/>
        <w:jc w:val="center"/>
        <w:rPr>
          <w:rFonts w:ascii="Arial" w:eastAsia="Arial" w:hAnsi="Arial" w:cs="Arial"/>
          <w:i w:val="0"/>
          <w:sz w:val="22"/>
          <w:szCs w:val="22"/>
        </w:rPr>
      </w:pPr>
      <w:bookmarkStart w:id="26" w:name="_heading=h.cpgcwgvbqplt"/>
      <w:bookmarkEnd w:id="26"/>
      <w:r>
        <w:rPr>
          <w:rFonts w:ascii="Arial" w:eastAsia="Arial" w:hAnsi="Arial" w:cs="Arial"/>
          <w:i w:val="0"/>
          <w:sz w:val="22"/>
          <w:szCs w:val="22"/>
        </w:rPr>
        <w:t>po wyborze oferty w celu zawarcia umowy</w:t>
      </w:r>
    </w:p>
    <w:p w14:paraId="20614C67" w14:textId="77777777" w:rsidR="00420421" w:rsidRDefault="00DE2EAF">
      <w:pPr>
        <w:widowControl w:val="0"/>
        <w:spacing w:after="0" w:line="319"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1.</w:t>
      </w:r>
      <w:r>
        <w:rPr>
          <w:rFonts w:ascii="Arial" w:eastAsia="Arial" w:hAnsi="Arial" w:cs="Arial"/>
          <w:color w:val="000000"/>
          <w:sz w:val="20"/>
          <w:szCs w:val="20"/>
        </w:rPr>
        <w:tab/>
        <w:t>Przed podpisaniem umowy Wykonawca, którego oferta uznana zostanie za najkorzystniejszą, zobowiązany będzie do:</w:t>
      </w:r>
    </w:p>
    <w:p w14:paraId="4FBCCC28" w14:textId="77777777" w:rsidR="00420421" w:rsidRDefault="00DE2EAF">
      <w:pPr>
        <w:widowControl w:val="0"/>
        <w:spacing w:after="0" w:line="319" w:lineRule="auto"/>
        <w:ind w:left="284"/>
        <w:jc w:val="both"/>
        <w:rPr>
          <w:rFonts w:ascii="Arial" w:eastAsia="Arial" w:hAnsi="Arial" w:cs="Arial"/>
          <w:color w:val="000000"/>
          <w:sz w:val="20"/>
          <w:szCs w:val="20"/>
        </w:rPr>
      </w:pPr>
      <w:r>
        <w:rPr>
          <w:rFonts w:ascii="Arial" w:eastAsia="Arial" w:hAnsi="Arial" w:cs="Arial"/>
          <w:color w:val="000000"/>
          <w:sz w:val="20"/>
          <w:szCs w:val="20"/>
        </w:rPr>
        <w:t>1) przekazania umowy regulującej współpracę Wykonawców wspólnie ubiegających się o udzielenie zamówienia, jeżeli oferta tych Wykonawców zostanie wybrana, dotyczy to również wspólników prowadzących działalność gospodarczą w formie spółki cywilnej,</w:t>
      </w:r>
    </w:p>
    <w:p w14:paraId="28845E67" w14:textId="77777777" w:rsidR="00A06BC1" w:rsidRDefault="00DE2EAF">
      <w:pPr>
        <w:widowControl w:val="0"/>
        <w:spacing w:after="0" w:line="319" w:lineRule="auto"/>
        <w:ind w:left="284"/>
        <w:jc w:val="both"/>
        <w:rPr>
          <w:rFonts w:ascii="Arial" w:eastAsia="Arial" w:hAnsi="Arial" w:cs="Arial"/>
          <w:color w:val="000000"/>
          <w:sz w:val="20"/>
          <w:szCs w:val="20"/>
        </w:rPr>
      </w:pPr>
      <w:r>
        <w:rPr>
          <w:rFonts w:ascii="Arial" w:eastAsia="Arial" w:hAnsi="Arial" w:cs="Arial"/>
          <w:color w:val="000000"/>
          <w:sz w:val="20"/>
          <w:szCs w:val="20"/>
        </w:rPr>
        <w:t>2) dostarczenia pełnomocnictwa dla osób podpisujących umowę, jeśli ich umocowanie do podpisania umowy nie wynika z dokumentów załączonych do oferty,</w:t>
      </w:r>
    </w:p>
    <w:p w14:paraId="068F330C" w14:textId="77777777" w:rsidR="00420421" w:rsidRDefault="00DE2EAF">
      <w:pPr>
        <w:widowControl w:val="0"/>
        <w:tabs>
          <w:tab w:val="left" w:pos="142"/>
          <w:tab w:val="left" w:pos="284"/>
        </w:tabs>
        <w:spacing w:after="0" w:line="319"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2.</w:t>
      </w:r>
      <w:r>
        <w:rPr>
          <w:rFonts w:ascii="Arial" w:eastAsia="Arial" w:hAnsi="Arial" w:cs="Arial"/>
          <w:color w:val="000000"/>
          <w:sz w:val="20"/>
          <w:szCs w:val="20"/>
        </w:rPr>
        <w:tab/>
        <w:t>W informacji wysłanej do Wykonawcy, którego oferta uznana zostanie za najkorzystniejszą, Zamawiający określi termin i miejsce złożenia w/w dokumentów i oświadczeń oraz poinformuje o formalnościach związanych z podpisaniem umowy o treści zgodnej ze wzorem załączonym do SWZ.</w:t>
      </w:r>
    </w:p>
    <w:p w14:paraId="3EA5FD52" w14:textId="77777777" w:rsidR="00420421" w:rsidRDefault="00DE2EAF">
      <w:pPr>
        <w:widowControl w:val="0"/>
        <w:spacing w:after="0" w:line="319"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3.</w:t>
      </w:r>
      <w:r>
        <w:rPr>
          <w:rFonts w:ascii="Arial" w:eastAsia="Arial" w:hAnsi="Arial" w:cs="Arial"/>
          <w:color w:val="000000"/>
          <w:sz w:val="20"/>
          <w:szCs w:val="20"/>
        </w:rPr>
        <w:tab/>
        <w:t xml:space="preserve">Niedostarczenie dokumentów lub oświadczeń, o których mowa w ust. 1 niniejszego rozdziału, w wyznaczonym przez Zamawiającego terminie spowoduje, że zawarcie umowy w sprawie zamówienia publicznego stanie się niemożliwe z przyczyn leżących po stronie Wykonawcy, co może skutkować konsekwencjami określonymi w art. 98 ust. 6 ustawy </w:t>
      </w:r>
      <w:proofErr w:type="spellStart"/>
      <w:r>
        <w:rPr>
          <w:rFonts w:ascii="Arial" w:eastAsia="Arial" w:hAnsi="Arial" w:cs="Arial"/>
          <w:color w:val="000000"/>
          <w:sz w:val="20"/>
          <w:szCs w:val="20"/>
        </w:rPr>
        <w:t>Pzp</w:t>
      </w:r>
      <w:proofErr w:type="spellEnd"/>
      <w:r>
        <w:rPr>
          <w:rFonts w:ascii="Arial" w:eastAsia="Arial" w:hAnsi="Arial" w:cs="Arial"/>
          <w:color w:val="000000"/>
          <w:sz w:val="20"/>
          <w:szCs w:val="20"/>
        </w:rPr>
        <w:t>.</w:t>
      </w:r>
    </w:p>
    <w:p w14:paraId="00F401D8" w14:textId="77777777" w:rsidR="00420421" w:rsidRDefault="00420421">
      <w:pPr>
        <w:widowControl w:val="0"/>
        <w:spacing w:after="0" w:line="276" w:lineRule="auto"/>
        <w:rPr>
          <w:rFonts w:ascii="Arial" w:eastAsia="Arial" w:hAnsi="Arial" w:cs="Arial"/>
          <w:b/>
          <w:color w:val="000000"/>
          <w:sz w:val="24"/>
          <w:szCs w:val="24"/>
        </w:rPr>
      </w:pPr>
    </w:p>
    <w:p w14:paraId="2BF760C9" w14:textId="77777777" w:rsidR="00420421" w:rsidRDefault="00DE2EAF">
      <w:pPr>
        <w:pStyle w:val="Nagwek1"/>
        <w:numPr>
          <w:ilvl w:val="0"/>
          <w:numId w:val="0"/>
        </w:numPr>
        <w:spacing w:before="120" w:after="120"/>
        <w:jc w:val="center"/>
        <w:rPr>
          <w:rFonts w:eastAsia="Arial" w:cs="Arial"/>
          <w:sz w:val="22"/>
          <w:szCs w:val="22"/>
          <w:lang w:val="pl-PL"/>
        </w:rPr>
      </w:pPr>
      <w:bookmarkStart w:id="27" w:name="_heading=h.jvrbe4ogxd1z"/>
      <w:bookmarkStart w:id="28" w:name="_heading=h.l2mxbhbosdua"/>
      <w:bookmarkEnd w:id="27"/>
      <w:bookmarkEnd w:id="28"/>
      <w:r>
        <w:rPr>
          <w:rFonts w:eastAsia="Arial" w:cs="Arial"/>
          <w:sz w:val="22"/>
          <w:szCs w:val="22"/>
        </w:rPr>
        <w:t>Rozdział XVI</w:t>
      </w:r>
      <w:r>
        <w:rPr>
          <w:rFonts w:eastAsia="Arial" w:cs="Arial"/>
          <w:sz w:val="22"/>
          <w:szCs w:val="22"/>
          <w:lang w:val="pl-PL"/>
        </w:rPr>
        <w:t>I</w:t>
      </w:r>
    </w:p>
    <w:p w14:paraId="4C48C407" w14:textId="77777777" w:rsidR="00420421" w:rsidRDefault="00DE2EAF">
      <w:pPr>
        <w:pStyle w:val="Nagwek2"/>
        <w:tabs>
          <w:tab w:val="clear" w:pos="0"/>
        </w:tabs>
        <w:spacing w:before="0" w:after="120" w:line="276" w:lineRule="auto"/>
        <w:jc w:val="center"/>
        <w:rPr>
          <w:rFonts w:ascii="Arial" w:eastAsia="Arial" w:hAnsi="Arial" w:cs="Arial"/>
          <w:i w:val="0"/>
          <w:sz w:val="22"/>
          <w:szCs w:val="22"/>
          <w:lang w:val="pl-PL"/>
        </w:rPr>
      </w:pPr>
      <w:bookmarkStart w:id="29" w:name="_heading=h.79jn87uyswg5"/>
      <w:bookmarkEnd w:id="29"/>
      <w:r>
        <w:rPr>
          <w:rFonts w:ascii="Arial" w:eastAsia="Arial" w:hAnsi="Arial" w:cs="Arial"/>
          <w:i w:val="0"/>
          <w:sz w:val="22"/>
          <w:szCs w:val="22"/>
        </w:rPr>
        <w:t>Pouczeni</w:t>
      </w:r>
      <w:r>
        <w:rPr>
          <w:rFonts w:ascii="Arial" w:eastAsia="Arial" w:hAnsi="Arial" w:cs="Arial"/>
          <w:i w:val="0"/>
          <w:sz w:val="22"/>
          <w:szCs w:val="22"/>
          <w:lang w:val="pl-PL"/>
        </w:rPr>
        <w:t>e</w:t>
      </w:r>
      <w:r>
        <w:rPr>
          <w:rFonts w:ascii="Arial" w:eastAsia="Arial" w:hAnsi="Arial" w:cs="Arial"/>
          <w:i w:val="0"/>
          <w:sz w:val="22"/>
          <w:szCs w:val="22"/>
        </w:rPr>
        <w:t xml:space="preserve"> o środkach ochrony prawnej</w:t>
      </w:r>
      <w:r>
        <w:rPr>
          <w:rFonts w:ascii="Arial" w:eastAsia="Arial" w:hAnsi="Arial" w:cs="Arial"/>
          <w:i w:val="0"/>
          <w:sz w:val="22"/>
          <w:szCs w:val="22"/>
          <w:lang w:val="pl-PL"/>
        </w:rPr>
        <w:t xml:space="preserve"> przysługujących Wykonawcy</w:t>
      </w:r>
    </w:p>
    <w:p w14:paraId="1E95310D" w14:textId="77777777" w:rsidR="00420421" w:rsidRDefault="00DE2EAF">
      <w:pPr>
        <w:widowControl w:val="0"/>
        <w:tabs>
          <w:tab w:val="left" w:pos="142"/>
        </w:tabs>
        <w:spacing w:line="319" w:lineRule="auto"/>
        <w:ind w:right="28"/>
        <w:jc w:val="both"/>
        <w:rPr>
          <w:rFonts w:ascii="Arial" w:eastAsia="Arial" w:hAnsi="Arial" w:cs="Arial"/>
          <w:sz w:val="20"/>
          <w:szCs w:val="20"/>
        </w:rPr>
      </w:pPr>
      <w:r>
        <w:rPr>
          <w:rFonts w:ascii="Arial" w:eastAsia="Arial" w:hAnsi="Arial" w:cs="Arial"/>
          <w:sz w:val="20"/>
          <w:szCs w:val="20"/>
        </w:rPr>
        <w:t xml:space="preserve">Wykonawcom, a także innemu podmiotowi, jeżeli ma lub miał interes w uzyskaniu zamówienia oraz poniósł lub może ponieść szkodę w wyniku naruszenia przez zamawiającego przepisów ustawy </w:t>
      </w:r>
      <w:proofErr w:type="spellStart"/>
      <w:r>
        <w:rPr>
          <w:rFonts w:ascii="Arial" w:eastAsia="Arial" w:hAnsi="Arial" w:cs="Arial"/>
          <w:sz w:val="20"/>
          <w:szCs w:val="20"/>
        </w:rPr>
        <w:t>Pzp</w:t>
      </w:r>
      <w:proofErr w:type="spellEnd"/>
      <w:r>
        <w:rPr>
          <w:rFonts w:ascii="Arial" w:eastAsia="Arial" w:hAnsi="Arial" w:cs="Arial"/>
          <w:sz w:val="20"/>
          <w:szCs w:val="20"/>
        </w:rPr>
        <w:t xml:space="preserve">, przysługują środki ochrony prawnej na zasadach przewidzianych w dziale IX ustawy </w:t>
      </w:r>
      <w:proofErr w:type="spellStart"/>
      <w:r>
        <w:rPr>
          <w:rFonts w:ascii="Arial" w:eastAsia="Arial" w:hAnsi="Arial" w:cs="Arial"/>
          <w:sz w:val="20"/>
          <w:szCs w:val="20"/>
        </w:rPr>
        <w:t>Pzp</w:t>
      </w:r>
      <w:proofErr w:type="spellEnd"/>
      <w:r>
        <w:rPr>
          <w:rFonts w:ascii="Arial" w:eastAsia="Arial" w:hAnsi="Arial" w:cs="Arial"/>
          <w:sz w:val="20"/>
          <w:szCs w:val="20"/>
        </w:rPr>
        <w:t xml:space="preserve"> (art. 505–590).</w:t>
      </w:r>
    </w:p>
    <w:p w14:paraId="5C877C1D" w14:textId="77777777" w:rsidR="00420421" w:rsidRDefault="00420421">
      <w:pPr>
        <w:spacing w:after="0" w:line="276" w:lineRule="auto"/>
        <w:rPr>
          <w:rFonts w:ascii="Arial" w:eastAsia="Arial" w:hAnsi="Arial" w:cs="Arial"/>
          <w:b/>
          <w:bCs/>
          <w:iCs/>
          <w:szCs w:val="20"/>
          <w:lang w:val="x-none" w:eastAsia="x-none"/>
        </w:rPr>
      </w:pPr>
      <w:bookmarkStart w:id="30" w:name="_heading=h.ho1wtjaytrpi"/>
      <w:bookmarkStart w:id="31" w:name="_heading=h.rhdb31cw7bs2"/>
      <w:bookmarkEnd w:id="30"/>
      <w:bookmarkEnd w:id="31"/>
    </w:p>
    <w:p w14:paraId="54B14DCF" w14:textId="77777777" w:rsidR="00420421" w:rsidRDefault="00DE2EAF">
      <w:pPr>
        <w:spacing w:after="0" w:line="276" w:lineRule="auto"/>
        <w:jc w:val="center"/>
        <w:rPr>
          <w:rFonts w:ascii="Arial" w:eastAsia="Arial" w:hAnsi="Arial" w:cs="Arial"/>
          <w:b/>
          <w:bCs/>
          <w:iCs/>
          <w:szCs w:val="20"/>
          <w:lang w:val="x-none" w:eastAsia="x-none"/>
        </w:rPr>
      </w:pPr>
      <w:r>
        <w:rPr>
          <w:rFonts w:ascii="Arial" w:eastAsia="Arial" w:hAnsi="Arial" w:cs="Arial"/>
          <w:b/>
          <w:bCs/>
          <w:iCs/>
          <w:szCs w:val="20"/>
          <w:lang w:eastAsia="x-none"/>
        </w:rPr>
        <w:t>Rozdział XVIII</w:t>
      </w:r>
    </w:p>
    <w:p w14:paraId="3102DFE8" w14:textId="77777777" w:rsidR="00420421" w:rsidRDefault="00DE2EAF">
      <w:pPr>
        <w:spacing w:after="0" w:line="276" w:lineRule="auto"/>
        <w:jc w:val="center"/>
        <w:rPr>
          <w:rFonts w:ascii="Arial" w:eastAsia="Arial" w:hAnsi="Arial" w:cs="Arial"/>
          <w:b/>
          <w:bCs/>
          <w:iCs/>
          <w:szCs w:val="20"/>
          <w:lang w:eastAsia="x-none"/>
        </w:rPr>
      </w:pPr>
      <w:r>
        <w:rPr>
          <w:rFonts w:ascii="Arial" w:eastAsia="Arial" w:hAnsi="Arial" w:cs="Arial"/>
          <w:b/>
          <w:bCs/>
          <w:iCs/>
          <w:szCs w:val="20"/>
          <w:lang w:eastAsia="x-none"/>
        </w:rPr>
        <w:t>Składanie ofert częściowych i wariantowych</w:t>
      </w:r>
    </w:p>
    <w:p w14:paraId="72802312" w14:textId="66B9DCB7" w:rsidR="00D43749" w:rsidRDefault="00DE2EAF" w:rsidP="00D43749">
      <w:pPr>
        <w:spacing w:after="0" w:line="319" w:lineRule="auto"/>
        <w:ind w:left="142" w:hanging="142"/>
        <w:jc w:val="both"/>
        <w:rPr>
          <w:rFonts w:ascii="Arial" w:eastAsia="Arial" w:hAnsi="Arial" w:cs="Arial"/>
          <w:color w:val="000000"/>
          <w:sz w:val="20"/>
          <w:szCs w:val="20"/>
        </w:rPr>
      </w:pPr>
      <w:r>
        <w:rPr>
          <w:rFonts w:ascii="Arial" w:eastAsia="Arial" w:hAnsi="Arial" w:cs="Arial"/>
          <w:color w:val="000000"/>
          <w:sz w:val="20"/>
          <w:szCs w:val="20"/>
        </w:rPr>
        <w:t xml:space="preserve">1. </w:t>
      </w:r>
      <w:r w:rsidR="00D43749">
        <w:rPr>
          <w:rFonts w:ascii="Arial" w:eastAsia="Arial" w:hAnsi="Arial" w:cs="Arial"/>
          <w:color w:val="000000"/>
          <w:sz w:val="20"/>
          <w:szCs w:val="20"/>
        </w:rPr>
        <w:t xml:space="preserve">Zamawiający dokonał podziału zamówienia na części i dwie z nich zrealizował na podstawie art. 30 ust. 4 ustawy </w:t>
      </w:r>
      <w:proofErr w:type="spellStart"/>
      <w:r w:rsidR="00D43749">
        <w:rPr>
          <w:rFonts w:ascii="Arial" w:eastAsia="Arial" w:hAnsi="Arial" w:cs="Arial"/>
          <w:color w:val="000000"/>
          <w:sz w:val="20"/>
          <w:szCs w:val="20"/>
        </w:rPr>
        <w:t>Pzp</w:t>
      </w:r>
      <w:proofErr w:type="spellEnd"/>
      <w:r w:rsidR="00D43749">
        <w:rPr>
          <w:rFonts w:ascii="Arial" w:eastAsia="Arial" w:hAnsi="Arial" w:cs="Arial"/>
          <w:color w:val="000000"/>
          <w:sz w:val="20"/>
          <w:szCs w:val="20"/>
        </w:rPr>
        <w:t xml:space="preserve">, w przedmiotowym zaś postępowaniu nie dopuszcza możliwości składania ofert częściowych. </w:t>
      </w:r>
    </w:p>
    <w:p w14:paraId="1C929E05" w14:textId="4B999182" w:rsidR="00D43749" w:rsidRDefault="00D43749" w:rsidP="00D43749">
      <w:pPr>
        <w:spacing w:after="0" w:line="276" w:lineRule="auto"/>
        <w:ind w:left="142" w:hanging="142"/>
        <w:jc w:val="both"/>
        <w:rPr>
          <w:rFonts w:ascii="Arial" w:hAnsi="Arial" w:cs="Arial"/>
          <w:sz w:val="20"/>
          <w:lang w:bidi="pl-PL"/>
        </w:rPr>
      </w:pPr>
      <w:r>
        <w:rPr>
          <w:rFonts w:ascii="Arial" w:hAnsi="Arial" w:cs="Arial"/>
          <w:sz w:val="20"/>
          <w:lang w:bidi="pl-PL"/>
        </w:rPr>
        <w:lastRenderedPageBreak/>
        <w:t xml:space="preserve">2. W przedmiotowym postępowaniu celem jest pozyskanie </w:t>
      </w:r>
      <w:r w:rsidR="009E289A">
        <w:rPr>
          <w:rFonts w:ascii="Arial" w:hAnsi="Arial" w:cs="Arial"/>
          <w:sz w:val="20"/>
          <w:lang w:bidi="pl-PL"/>
        </w:rPr>
        <w:t xml:space="preserve">kompatybilnych urządzeń, pozostawiając je w jednym postępowaniu Zamawiający pozostawia w rękach Wykonawców dowolność i decyzję doboru rozwiązań i uniknie potencjalnego przyszłego problemu dokupowania urządzeń dedykowanych do </w:t>
      </w:r>
      <w:r w:rsidR="006F082A">
        <w:rPr>
          <w:rFonts w:ascii="Arial" w:hAnsi="Arial" w:cs="Arial"/>
          <w:sz w:val="20"/>
          <w:lang w:bidi="pl-PL"/>
        </w:rPr>
        <w:t xml:space="preserve">dostarczonych w ramach niniejszego postępowania. </w:t>
      </w:r>
      <w:r w:rsidR="007F752C">
        <w:rPr>
          <w:rFonts w:ascii="Arial" w:hAnsi="Arial" w:cs="Arial"/>
          <w:sz w:val="20"/>
          <w:lang w:bidi="pl-PL"/>
        </w:rPr>
        <w:t>U</w:t>
      </w:r>
      <w:r w:rsidR="006F082A">
        <w:rPr>
          <w:rFonts w:ascii="Arial" w:hAnsi="Arial" w:cs="Arial"/>
          <w:sz w:val="20"/>
          <w:lang w:bidi="pl-PL"/>
        </w:rPr>
        <w:t xml:space="preserve">dzielając jednego zamówienia Zamawiający oszczędza czas, który w przeciwnym razie musiałby przeznaczyć na przygotowanie i przeprowadzenie odrębnych postępowań o udzielenie zamówienia. </w:t>
      </w:r>
    </w:p>
    <w:p w14:paraId="2FDD0254" w14:textId="385C889C" w:rsidR="006F082A" w:rsidRDefault="006F082A" w:rsidP="00D43749">
      <w:pPr>
        <w:spacing w:after="0" w:line="276" w:lineRule="auto"/>
        <w:ind w:left="142" w:hanging="142"/>
        <w:jc w:val="both"/>
        <w:rPr>
          <w:rFonts w:ascii="Arial" w:eastAsia="Arial" w:hAnsi="Arial" w:cs="Arial"/>
          <w:sz w:val="20"/>
          <w:szCs w:val="20"/>
        </w:rPr>
      </w:pPr>
      <w:r>
        <w:rPr>
          <w:rFonts w:ascii="Arial" w:hAnsi="Arial" w:cs="Arial"/>
          <w:sz w:val="20"/>
          <w:lang w:bidi="pl-PL"/>
        </w:rPr>
        <w:t xml:space="preserve">3. Ponadto zamówienia na sprzęt informatyczny </w:t>
      </w:r>
      <w:r w:rsidR="003B48C1">
        <w:rPr>
          <w:rFonts w:ascii="Arial" w:hAnsi="Arial" w:cs="Arial"/>
          <w:sz w:val="20"/>
          <w:lang w:bidi="pl-PL"/>
        </w:rPr>
        <w:t xml:space="preserve">są udzielane przez Zamawiającego w częściach, z których każda stanowi przedmiot odrębnego postępowania. </w:t>
      </w:r>
    </w:p>
    <w:p w14:paraId="3FC4E5A8" w14:textId="5D95F40F" w:rsidR="00D43749" w:rsidRDefault="003B48C1" w:rsidP="00D43749">
      <w:pPr>
        <w:spacing w:line="319" w:lineRule="auto"/>
        <w:rPr>
          <w:rFonts w:ascii="Arial" w:hAnsi="Arial" w:cs="Arial"/>
          <w:sz w:val="20"/>
          <w:lang w:bidi="pl-PL"/>
        </w:rPr>
      </w:pPr>
      <w:r>
        <w:rPr>
          <w:rFonts w:ascii="Arial" w:hAnsi="Arial" w:cs="Arial"/>
          <w:sz w:val="20"/>
          <w:lang w:bidi="pl-PL"/>
        </w:rPr>
        <w:t>4</w:t>
      </w:r>
      <w:r w:rsidR="00D43749">
        <w:rPr>
          <w:rFonts w:ascii="Arial" w:hAnsi="Arial" w:cs="Arial"/>
          <w:sz w:val="20"/>
          <w:lang w:bidi="pl-PL"/>
        </w:rPr>
        <w:t>. Zamawiający nie wymaga ani nie dopuszcza możliwości składania ofert wariantowych.</w:t>
      </w:r>
    </w:p>
    <w:p w14:paraId="2847C906" w14:textId="77777777" w:rsidR="00420421" w:rsidRDefault="00420421">
      <w:pPr>
        <w:spacing w:after="0" w:line="276" w:lineRule="auto"/>
        <w:rPr>
          <w:rFonts w:ascii="Arial" w:eastAsia="Arial" w:hAnsi="Arial" w:cs="Arial"/>
          <w:b/>
          <w:bCs/>
          <w:iCs/>
          <w:szCs w:val="20"/>
          <w:lang w:eastAsia="x-none"/>
        </w:rPr>
      </w:pPr>
    </w:p>
    <w:p w14:paraId="64F7BD86" w14:textId="77777777" w:rsidR="00420421" w:rsidRDefault="00DE2EAF">
      <w:pPr>
        <w:spacing w:after="0" w:line="276" w:lineRule="auto"/>
        <w:jc w:val="center"/>
        <w:rPr>
          <w:rFonts w:ascii="Arial" w:eastAsia="Arial" w:hAnsi="Arial" w:cs="Arial"/>
          <w:b/>
          <w:bCs/>
          <w:iCs/>
          <w:szCs w:val="20"/>
          <w:lang w:eastAsia="x-none"/>
        </w:rPr>
      </w:pPr>
      <w:r>
        <w:rPr>
          <w:rFonts w:ascii="Arial" w:eastAsia="Arial" w:hAnsi="Arial" w:cs="Arial"/>
          <w:b/>
          <w:bCs/>
          <w:iCs/>
          <w:szCs w:val="20"/>
          <w:lang w:eastAsia="x-none"/>
        </w:rPr>
        <w:t>Rozdział XIX</w:t>
      </w:r>
    </w:p>
    <w:p w14:paraId="0F2EAF6D" w14:textId="77777777" w:rsidR="00420421" w:rsidRDefault="00DE2EAF">
      <w:pPr>
        <w:spacing w:after="0" w:line="276" w:lineRule="auto"/>
        <w:jc w:val="center"/>
        <w:rPr>
          <w:rFonts w:ascii="Arial" w:eastAsia="Arial" w:hAnsi="Arial" w:cs="Arial"/>
          <w:b/>
          <w:bCs/>
          <w:iCs/>
          <w:szCs w:val="20"/>
          <w:lang w:eastAsia="x-none"/>
        </w:rPr>
      </w:pPr>
      <w:r>
        <w:rPr>
          <w:rFonts w:ascii="Arial" w:eastAsia="Arial" w:hAnsi="Arial" w:cs="Arial"/>
          <w:b/>
          <w:bCs/>
          <w:iCs/>
          <w:szCs w:val="20"/>
          <w:lang w:eastAsia="x-none"/>
        </w:rPr>
        <w:t>Wymagania dotyczące wadium</w:t>
      </w:r>
    </w:p>
    <w:p w14:paraId="0D0C91BD" w14:textId="63674999" w:rsidR="00420421" w:rsidRPr="0029326D" w:rsidRDefault="00DE2EAF">
      <w:pPr>
        <w:spacing w:after="0" w:line="319" w:lineRule="auto"/>
        <w:jc w:val="both"/>
        <w:rPr>
          <w:rFonts w:ascii="Arial" w:eastAsia="Arial" w:hAnsi="Arial" w:cs="Arial"/>
          <w:b/>
          <w:bCs/>
          <w:iCs/>
          <w:sz w:val="20"/>
          <w:szCs w:val="20"/>
          <w:lang w:eastAsia="x-none"/>
        </w:rPr>
      </w:pPr>
      <w:r>
        <w:rPr>
          <w:rFonts w:ascii="Arial" w:eastAsia="Arial" w:hAnsi="Arial" w:cs="Arial"/>
          <w:bCs/>
          <w:iCs/>
          <w:sz w:val="20"/>
          <w:szCs w:val="20"/>
          <w:lang w:eastAsia="x-none"/>
        </w:rPr>
        <w:t xml:space="preserve">1. Każdy Wykonawca zobowiązany jest przed upływem terminu składania ofert zabezpieczyć swą ofertę </w:t>
      </w:r>
      <w:r w:rsidRPr="0029326D">
        <w:rPr>
          <w:rFonts w:ascii="Arial" w:eastAsia="Arial" w:hAnsi="Arial" w:cs="Arial"/>
          <w:b/>
          <w:bCs/>
          <w:iCs/>
          <w:sz w:val="20"/>
          <w:szCs w:val="20"/>
          <w:lang w:eastAsia="x-none"/>
        </w:rPr>
        <w:t>wadium</w:t>
      </w:r>
      <w:r w:rsidR="0029326D" w:rsidRPr="0029326D">
        <w:rPr>
          <w:rFonts w:ascii="Arial" w:eastAsia="Arial" w:hAnsi="Arial" w:cs="Arial"/>
          <w:b/>
          <w:bCs/>
          <w:iCs/>
          <w:sz w:val="20"/>
          <w:szCs w:val="20"/>
          <w:lang w:eastAsia="x-none"/>
        </w:rPr>
        <w:t xml:space="preserve"> </w:t>
      </w:r>
      <w:r w:rsidRPr="0029326D">
        <w:rPr>
          <w:rFonts w:ascii="Arial" w:eastAsia="Arial" w:hAnsi="Arial" w:cs="Arial"/>
          <w:b/>
          <w:bCs/>
          <w:iCs/>
          <w:sz w:val="20"/>
          <w:szCs w:val="20"/>
          <w:lang w:eastAsia="x-none"/>
        </w:rPr>
        <w:t xml:space="preserve">w wysokości: </w:t>
      </w:r>
      <w:r w:rsidR="0029326D" w:rsidRPr="0029326D">
        <w:rPr>
          <w:rFonts w:ascii="Arial" w:eastAsia="Arial" w:hAnsi="Arial" w:cs="Arial"/>
          <w:b/>
          <w:bCs/>
          <w:iCs/>
          <w:sz w:val="20"/>
          <w:szCs w:val="20"/>
          <w:lang w:eastAsia="x-none"/>
        </w:rPr>
        <w:t>1</w:t>
      </w:r>
      <w:r w:rsidR="006D7947" w:rsidRPr="0029326D">
        <w:rPr>
          <w:rFonts w:ascii="Arial" w:eastAsia="Arial" w:hAnsi="Arial" w:cs="Arial"/>
          <w:b/>
          <w:bCs/>
          <w:iCs/>
          <w:sz w:val="20"/>
          <w:szCs w:val="20"/>
          <w:lang w:eastAsia="x-none"/>
        </w:rPr>
        <w:t>0</w:t>
      </w:r>
      <w:r w:rsidRPr="0029326D">
        <w:rPr>
          <w:rFonts w:ascii="Arial" w:eastAsia="Arial" w:hAnsi="Arial" w:cs="Arial"/>
          <w:b/>
          <w:bCs/>
          <w:iCs/>
          <w:sz w:val="20"/>
          <w:szCs w:val="20"/>
          <w:lang w:eastAsia="x-none"/>
        </w:rPr>
        <w:t>.000 PLN.</w:t>
      </w:r>
    </w:p>
    <w:p w14:paraId="363FA86C"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2. Wadium może być wniesione w jednej lub kilku następujących formach:</w:t>
      </w:r>
    </w:p>
    <w:p w14:paraId="432D09E1" w14:textId="77777777" w:rsidR="00420421" w:rsidRDefault="00DE2EAF">
      <w:pPr>
        <w:spacing w:after="0" w:line="319" w:lineRule="auto"/>
        <w:ind w:left="284"/>
        <w:jc w:val="both"/>
        <w:rPr>
          <w:rFonts w:ascii="Arial" w:eastAsia="Arial" w:hAnsi="Arial" w:cs="Arial"/>
          <w:bCs/>
          <w:iCs/>
          <w:sz w:val="20"/>
          <w:szCs w:val="20"/>
          <w:lang w:eastAsia="x-none"/>
        </w:rPr>
      </w:pPr>
      <w:r>
        <w:rPr>
          <w:rFonts w:ascii="Arial" w:eastAsia="Arial" w:hAnsi="Arial" w:cs="Arial"/>
          <w:bCs/>
          <w:iCs/>
          <w:sz w:val="20"/>
          <w:szCs w:val="20"/>
          <w:lang w:eastAsia="x-none"/>
        </w:rPr>
        <w:t>a) pieniądzu;</w:t>
      </w:r>
    </w:p>
    <w:p w14:paraId="31E0E3FE" w14:textId="77777777" w:rsidR="00420421" w:rsidRDefault="00DE2EAF">
      <w:pPr>
        <w:spacing w:after="0" w:line="319" w:lineRule="auto"/>
        <w:ind w:left="284"/>
        <w:jc w:val="both"/>
        <w:rPr>
          <w:rFonts w:ascii="Arial" w:eastAsia="Arial" w:hAnsi="Arial" w:cs="Arial"/>
          <w:bCs/>
          <w:iCs/>
          <w:sz w:val="20"/>
          <w:szCs w:val="20"/>
          <w:lang w:eastAsia="x-none"/>
        </w:rPr>
      </w:pPr>
      <w:r>
        <w:rPr>
          <w:rFonts w:ascii="Arial" w:eastAsia="Arial" w:hAnsi="Arial" w:cs="Arial"/>
          <w:bCs/>
          <w:iCs/>
          <w:sz w:val="20"/>
          <w:szCs w:val="20"/>
          <w:lang w:eastAsia="x-none"/>
        </w:rPr>
        <w:t>b) gwarancjach bankowych;</w:t>
      </w:r>
    </w:p>
    <w:p w14:paraId="1B97464A" w14:textId="77777777" w:rsidR="00420421" w:rsidRDefault="00DE2EAF">
      <w:pPr>
        <w:spacing w:after="0" w:line="319" w:lineRule="auto"/>
        <w:ind w:left="284"/>
        <w:jc w:val="both"/>
        <w:rPr>
          <w:rFonts w:ascii="Arial" w:eastAsia="Arial" w:hAnsi="Arial" w:cs="Arial"/>
          <w:bCs/>
          <w:iCs/>
          <w:sz w:val="20"/>
          <w:szCs w:val="20"/>
          <w:lang w:eastAsia="x-none"/>
        </w:rPr>
      </w:pPr>
      <w:r>
        <w:rPr>
          <w:rFonts w:ascii="Arial" w:eastAsia="Arial" w:hAnsi="Arial" w:cs="Arial"/>
          <w:bCs/>
          <w:iCs/>
          <w:sz w:val="20"/>
          <w:szCs w:val="20"/>
          <w:lang w:eastAsia="x-none"/>
        </w:rPr>
        <w:t>c) gwarancjach ubezpieczeniowych;</w:t>
      </w:r>
    </w:p>
    <w:p w14:paraId="15705582" w14:textId="77777777" w:rsidR="00420421" w:rsidRDefault="00DE2EAF">
      <w:pPr>
        <w:spacing w:after="0" w:line="319" w:lineRule="auto"/>
        <w:ind w:left="284"/>
        <w:jc w:val="both"/>
        <w:rPr>
          <w:rFonts w:ascii="Arial" w:eastAsia="Arial" w:hAnsi="Arial" w:cs="Arial"/>
          <w:bCs/>
          <w:iCs/>
          <w:sz w:val="20"/>
          <w:szCs w:val="20"/>
          <w:lang w:eastAsia="x-none"/>
        </w:rPr>
      </w:pPr>
      <w:r>
        <w:rPr>
          <w:rFonts w:ascii="Arial" w:eastAsia="Arial" w:hAnsi="Arial" w:cs="Arial"/>
          <w:bCs/>
          <w:iCs/>
          <w:sz w:val="20"/>
          <w:szCs w:val="20"/>
          <w:lang w:eastAsia="x-none"/>
        </w:rPr>
        <w:t>d) poręczeniach udzielanych przez podmioty, o których mowa w art. 6b ust. 5 pkt 2 ustawy z dnia 9 listopada 2000 r. o utworzeniu Polskiej Agencji Rozwoju Przedsiębiorczości (Dz. U. z 2019 r. poz. 310, 836 i 1572).</w:t>
      </w:r>
    </w:p>
    <w:p w14:paraId="118D20CA" w14:textId="48CAD462"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 xml:space="preserve">3. Wadium w pieniądzu należy wnieść przelewem na rachunek bankowy Zamawiającego w PEKAO S.A., nr </w:t>
      </w:r>
      <w:r>
        <w:rPr>
          <w:rFonts w:ascii="Arial" w:eastAsia="Arial" w:hAnsi="Arial" w:cs="Arial"/>
          <w:b/>
          <w:bCs/>
          <w:iCs/>
          <w:sz w:val="20"/>
          <w:szCs w:val="20"/>
          <w:lang w:eastAsia="x-none"/>
        </w:rPr>
        <w:t>91 1240 6292 1111 0011 0582 9419</w:t>
      </w:r>
      <w:r>
        <w:rPr>
          <w:rFonts w:ascii="Arial" w:eastAsia="Arial" w:hAnsi="Arial" w:cs="Arial"/>
          <w:bCs/>
          <w:iCs/>
          <w:sz w:val="20"/>
          <w:szCs w:val="20"/>
          <w:lang w:eastAsia="x-none"/>
        </w:rPr>
        <w:t>, z dopiskiem: „</w:t>
      </w:r>
      <w:r>
        <w:rPr>
          <w:rFonts w:ascii="Arial" w:eastAsia="Arial" w:hAnsi="Arial" w:cs="Arial"/>
          <w:b/>
          <w:bCs/>
          <w:iCs/>
          <w:sz w:val="20"/>
          <w:szCs w:val="20"/>
          <w:lang w:eastAsia="x-none"/>
        </w:rPr>
        <w:t>WADIUM –</w:t>
      </w:r>
      <w:r>
        <w:t xml:space="preserve"> </w:t>
      </w:r>
      <w:r w:rsidR="00971650" w:rsidRPr="00971650">
        <w:rPr>
          <w:rFonts w:cstheme="minorHAnsi"/>
          <w:b/>
        </w:rPr>
        <w:t>Dostawa sprzętu komputerowego dla CI TASK</w:t>
      </w:r>
      <w:r w:rsidR="0029326D">
        <w:rPr>
          <w:rFonts w:cstheme="minorHAnsi"/>
          <w:b/>
        </w:rPr>
        <w:t xml:space="preserve"> – ZP/53/022/D/26</w:t>
      </w:r>
      <w:r w:rsidR="00126619">
        <w:rPr>
          <w:rFonts w:cstheme="minorHAnsi"/>
          <w:b/>
        </w:rPr>
        <w:t>”</w:t>
      </w:r>
      <w:r>
        <w:rPr>
          <w:rFonts w:ascii="Arial" w:eastAsia="Arial" w:hAnsi="Arial" w:cs="Arial"/>
          <w:b/>
          <w:sz w:val="20"/>
          <w:szCs w:val="20"/>
        </w:rPr>
        <w:t>.</w:t>
      </w:r>
    </w:p>
    <w:p w14:paraId="6E2FA093"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 xml:space="preserve">Wadium wniesione w pieniądzu przelewem na rachunek bankowy musi wpłynąć, najpóźniej przed upływem terminu składania ofert. Zamawiający będzie uważał za skuteczne wniesienie wadium tylko wówczas, gdy bank prowadzący rachunek Zamawiającego potwierdzi, że otrzymał taki przelew przed upływem terminu składania ofert. </w:t>
      </w:r>
    </w:p>
    <w:p w14:paraId="34301446"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 xml:space="preserve">4. W przypadku wnoszenia wadium w innej formie niż w pieniądzu, Wykonawca przekazuje Zamawiającemu wraz z ofertą </w:t>
      </w:r>
      <w:r w:rsidRPr="00D56B5A">
        <w:rPr>
          <w:rFonts w:ascii="Arial" w:eastAsia="Arial" w:hAnsi="Arial" w:cs="Arial"/>
          <w:b/>
          <w:bCs/>
          <w:iCs/>
          <w:sz w:val="20"/>
          <w:szCs w:val="20"/>
          <w:lang w:eastAsia="x-none"/>
        </w:rPr>
        <w:t>oryginał dokumentu wadialnego (gwarancji lub poręczenia) w postaci elektronicznej opatrzonej kwalifikowanym podpisem elektronicznym przez uprawnionego pracownika gwaranta/poręczyciela</w:t>
      </w:r>
      <w:r>
        <w:rPr>
          <w:rFonts w:ascii="Arial" w:eastAsia="Arial" w:hAnsi="Arial" w:cs="Arial"/>
          <w:bCs/>
          <w:iCs/>
          <w:sz w:val="20"/>
          <w:szCs w:val="20"/>
          <w:lang w:eastAsia="x-none"/>
        </w:rPr>
        <w:t>.</w:t>
      </w:r>
    </w:p>
    <w:p w14:paraId="3386986C"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5.</w:t>
      </w:r>
      <w:r>
        <w:rPr>
          <w:rFonts w:ascii="Arial" w:eastAsia="Arial" w:hAnsi="Arial" w:cs="Arial"/>
          <w:bCs/>
          <w:iCs/>
          <w:sz w:val="20"/>
          <w:szCs w:val="20"/>
          <w:lang w:eastAsia="x-none"/>
        </w:rPr>
        <w:tab/>
        <w:t>W przypadku składania przez Wykonawcę wadium w formie poręczenia lub gwarancji, dokument ten powinien być sporządzony zgodnie z obowiązującym prawem i winien zawierać w swej treści:</w:t>
      </w:r>
    </w:p>
    <w:p w14:paraId="4D923CA7"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1)</w:t>
      </w:r>
      <w:r>
        <w:rPr>
          <w:rFonts w:ascii="Arial" w:eastAsia="Arial" w:hAnsi="Arial" w:cs="Arial"/>
          <w:bCs/>
          <w:iCs/>
          <w:sz w:val="20"/>
          <w:szCs w:val="20"/>
          <w:lang w:eastAsia="x-none"/>
        </w:rPr>
        <w:tab/>
        <w:t>nazwę dającego zlecenie (Wykonawcy), beneficjenta gwarancji (Zamawiającego), gwaranta (banku lub instytucji ubezpieczeniowej udzielających gwarancji) oraz wskazanie ich siedzib,</w:t>
      </w:r>
    </w:p>
    <w:p w14:paraId="7E2DAF33"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2)</w:t>
      </w:r>
      <w:r>
        <w:rPr>
          <w:rFonts w:ascii="Arial" w:eastAsia="Arial" w:hAnsi="Arial" w:cs="Arial"/>
          <w:bCs/>
          <w:iCs/>
          <w:sz w:val="20"/>
          <w:szCs w:val="20"/>
          <w:lang w:eastAsia="x-none"/>
        </w:rPr>
        <w:tab/>
        <w:t>określenie wierzytelności, która ma być zabezpieczona gwarancją (dokładne określenie nazwy zamówienia),</w:t>
      </w:r>
    </w:p>
    <w:p w14:paraId="39A7443E"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3)</w:t>
      </w:r>
      <w:r>
        <w:rPr>
          <w:rFonts w:ascii="Arial" w:eastAsia="Arial" w:hAnsi="Arial" w:cs="Arial"/>
          <w:bCs/>
          <w:iCs/>
          <w:sz w:val="20"/>
          <w:szCs w:val="20"/>
          <w:lang w:eastAsia="x-none"/>
        </w:rPr>
        <w:tab/>
        <w:t>kwotę zobowiązania,</w:t>
      </w:r>
    </w:p>
    <w:p w14:paraId="60F1DD28"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4)</w:t>
      </w:r>
      <w:r>
        <w:rPr>
          <w:rFonts w:ascii="Arial" w:eastAsia="Arial" w:hAnsi="Arial" w:cs="Arial"/>
          <w:bCs/>
          <w:iCs/>
          <w:sz w:val="20"/>
          <w:szCs w:val="20"/>
          <w:lang w:eastAsia="x-none"/>
        </w:rPr>
        <w:tab/>
        <w:t>termin ważności gwarancji,</w:t>
      </w:r>
    </w:p>
    <w:p w14:paraId="39BE312E"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5)</w:t>
      </w:r>
      <w:r>
        <w:rPr>
          <w:rFonts w:ascii="Arial" w:eastAsia="Arial" w:hAnsi="Arial" w:cs="Arial"/>
          <w:bCs/>
          <w:iCs/>
          <w:sz w:val="20"/>
          <w:szCs w:val="20"/>
          <w:lang w:eastAsia="x-none"/>
        </w:rPr>
        <w:tab/>
        <w:t xml:space="preserve">mieć formę oświadczenia bezwarunkowego płatnego na pierwsze pisemne żądanie Zamawiającego, </w:t>
      </w:r>
    </w:p>
    <w:p w14:paraId="50718FE5"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6)</w:t>
      </w:r>
      <w:r>
        <w:rPr>
          <w:rFonts w:ascii="Arial" w:eastAsia="Arial" w:hAnsi="Arial" w:cs="Arial"/>
          <w:bCs/>
          <w:iCs/>
          <w:sz w:val="20"/>
          <w:szCs w:val="20"/>
          <w:lang w:eastAsia="x-none"/>
        </w:rPr>
        <w:tab/>
        <w:t>być nieodwołalny</w:t>
      </w:r>
    </w:p>
    <w:p w14:paraId="2FAA2A65"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7)</w:t>
      </w:r>
      <w:r>
        <w:rPr>
          <w:rFonts w:ascii="Arial" w:eastAsia="Arial" w:hAnsi="Arial" w:cs="Arial"/>
          <w:bCs/>
          <w:iCs/>
          <w:sz w:val="20"/>
          <w:szCs w:val="20"/>
          <w:lang w:eastAsia="x-none"/>
        </w:rPr>
        <w:tab/>
        <w:t>zobowiązanie gwaranta do zapłaty kwoty gwarancji na pisemne żądanie Zamawiającego zawierające oświadczenie, iż Wykonawca, którego ofertę wybrano:</w:t>
      </w:r>
    </w:p>
    <w:p w14:paraId="2E29353E"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a)</w:t>
      </w:r>
      <w:r>
        <w:rPr>
          <w:rFonts w:ascii="Arial" w:eastAsia="Arial" w:hAnsi="Arial" w:cs="Arial"/>
          <w:bCs/>
          <w:iCs/>
          <w:sz w:val="20"/>
          <w:szCs w:val="20"/>
          <w:lang w:eastAsia="x-none"/>
        </w:rPr>
        <w:tab/>
        <w:t>odmówił podpisania umowy na warunkach określonych w ofercie, lub</w:t>
      </w:r>
    </w:p>
    <w:p w14:paraId="7DEC491C"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b)</w:t>
      </w:r>
      <w:r>
        <w:rPr>
          <w:rFonts w:ascii="Arial" w:eastAsia="Arial" w:hAnsi="Arial" w:cs="Arial"/>
          <w:bCs/>
          <w:iCs/>
          <w:sz w:val="20"/>
          <w:szCs w:val="20"/>
          <w:lang w:eastAsia="x-none"/>
        </w:rPr>
        <w:tab/>
        <w:t>nie wniósł zabezpieczenia należytego wykonania umowy, lub</w:t>
      </w:r>
    </w:p>
    <w:p w14:paraId="6CBDC336"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lastRenderedPageBreak/>
        <w:t>c)</w:t>
      </w:r>
      <w:r>
        <w:rPr>
          <w:rFonts w:ascii="Arial" w:eastAsia="Arial" w:hAnsi="Arial" w:cs="Arial"/>
          <w:bCs/>
          <w:iCs/>
          <w:sz w:val="20"/>
          <w:szCs w:val="20"/>
          <w:lang w:eastAsia="x-none"/>
        </w:rPr>
        <w:tab/>
        <w:t>zawarcie umowy stało się niemożliwe z przyczyn leżących po stronie Wykonawcy.</w:t>
      </w:r>
    </w:p>
    <w:p w14:paraId="46F6DB30"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d)</w:t>
      </w:r>
      <w:r>
        <w:rPr>
          <w:rFonts w:ascii="Arial" w:eastAsia="Arial" w:hAnsi="Arial" w:cs="Arial"/>
          <w:bCs/>
          <w:iCs/>
          <w:sz w:val="20"/>
          <w:szCs w:val="20"/>
          <w:lang w:eastAsia="x-none"/>
        </w:rPr>
        <w:tab/>
        <w:t xml:space="preserve">w odpowiedzi na wezwanie do złożenia lub uzupełnienia przedmiotowych środków dowodowych lub do uzupełnienia podmiotowych środków dowodowych, z przyczyn leżących po jego stronie, nie złożył podmiotowych środków dowodowych lub przedmiotowych środków dowodowych potwierdzających okoliczności, o których mowa w art. 57 lub art. 106 ust. 1, oświadczenia, o którym mowa w art. 125 ust. 1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 xml:space="preserve">, innych dokumentów lub oświadczeń lub nie wyraził zgody na poprawienie omyłki, o której mowa w art. 223 ust. 2 pkt 3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 co spowodowało brak możliwości wybrania oferty złożonej przez wykonawcę jako najkorzystniejszej;</w:t>
      </w:r>
    </w:p>
    <w:p w14:paraId="0743A1EC"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6.</w:t>
      </w:r>
      <w:r>
        <w:rPr>
          <w:rFonts w:ascii="Arial" w:eastAsia="Arial" w:hAnsi="Arial" w:cs="Arial"/>
          <w:bCs/>
          <w:iCs/>
          <w:sz w:val="20"/>
          <w:szCs w:val="20"/>
          <w:lang w:eastAsia="x-none"/>
        </w:rPr>
        <w:tab/>
        <w:t xml:space="preserve">Zamawiający dokona zwrotu wadium niezwłocznie, nie później jednak niż w terminie 7 dni od dna wystąpienia okoliczności określonych w art. 98 ust.1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 xml:space="preserve">. </w:t>
      </w:r>
    </w:p>
    <w:p w14:paraId="48A79A46"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7.</w:t>
      </w:r>
      <w:r>
        <w:rPr>
          <w:rFonts w:ascii="Arial" w:eastAsia="Arial" w:hAnsi="Arial" w:cs="Arial"/>
          <w:bCs/>
          <w:iCs/>
          <w:sz w:val="20"/>
          <w:szCs w:val="20"/>
          <w:lang w:eastAsia="x-none"/>
        </w:rPr>
        <w:tab/>
        <w:t xml:space="preserve">Zamawiający, niezwłocznie, nie później jednak niż w terminie 7 dni od dnia złożenia wniosku dokona zwrotu wadium wykonawcy w okoliczności określonych w art. 98 ust. 2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w:t>
      </w:r>
    </w:p>
    <w:p w14:paraId="60D64A77"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8.</w:t>
      </w:r>
      <w:r>
        <w:rPr>
          <w:rFonts w:ascii="Arial" w:eastAsia="Arial" w:hAnsi="Arial" w:cs="Arial"/>
          <w:bCs/>
          <w:iCs/>
          <w:sz w:val="20"/>
          <w:szCs w:val="20"/>
          <w:lang w:eastAsia="x-none"/>
        </w:rPr>
        <w:tab/>
        <w:t>Zamawiający zatrzymuje wadium wraz z odsetkami, a w przypadku wadium wniesionego w formie gwarancji lub poręczenia występuje odpowiednio do gwaranta lub poręczyciela z żądaniem zapłaty wadium jeżeli:</w:t>
      </w:r>
    </w:p>
    <w:p w14:paraId="17F3ABAC"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 xml:space="preserve">1) wykonawca w odpowiedzi na wezwanie do złożenia lub uzupełnienia przedmiotowych środków dowodowych lub do uzupełnienia podmiotowych środków dowodowych, z przyczyn leżących po jego stronie, nie złożył podmiotowych środków dowodowych lub przedmiotowych środków dowodowych potwierdzających okoliczności, o których mowa w art. 57 lub art. 106 ust. 1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 xml:space="preserve">, oświadczenia, o którym mowa w art. 125 ust. 1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 xml:space="preserve">, innych dokumentów lub oświadczeń lub nie wyraził zgody na poprawienie omyłki, o której mowa w art. 223 ust. 2 pkt 3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 co spowodowało brak możliwości wybrania oferty złożonej przez wykonawcę jako najkorzystniejszej;</w:t>
      </w:r>
    </w:p>
    <w:p w14:paraId="7A0DA34C" w14:textId="77777777" w:rsidR="00420421" w:rsidRDefault="00DE2EAF">
      <w:pPr>
        <w:spacing w:after="0" w:line="319" w:lineRule="auto"/>
        <w:rPr>
          <w:rFonts w:ascii="Arial" w:eastAsia="Arial" w:hAnsi="Arial" w:cs="Arial"/>
          <w:bCs/>
          <w:iCs/>
          <w:sz w:val="20"/>
          <w:szCs w:val="20"/>
          <w:lang w:eastAsia="x-none"/>
        </w:rPr>
      </w:pPr>
      <w:r>
        <w:rPr>
          <w:rFonts w:ascii="Arial" w:eastAsia="Arial" w:hAnsi="Arial" w:cs="Arial"/>
          <w:bCs/>
          <w:iCs/>
          <w:sz w:val="20"/>
          <w:szCs w:val="20"/>
          <w:lang w:eastAsia="x-none"/>
        </w:rPr>
        <w:t>2) wykonawca, którego oferta została wybrana:</w:t>
      </w:r>
    </w:p>
    <w:p w14:paraId="783E9530"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a)</w:t>
      </w:r>
      <w:r>
        <w:rPr>
          <w:rFonts w:ascii="Arial" w:eastAsia="Arial" w:hAnsi="Arial" w:cs="Arial"/>
          <w:bCs/>
          <w:iCs/>
          <w:sz w:val="20"/>
          <w:szCs w:val="20"/>
          <w:lang w:eastAsia="x-none"/>
        </w:rPr>
        <w:tab/>
        <w:t>odmówił podpisania umowy w sprawie niniejszego zamówienia publicznego na warunkach określonych w ofercie;</w:t>
      </w:r>
    </w:p>
    <w:p w14:paraId="13EE58F0" w14:textId="77777777" w:rsidR="00420421" w:rsidRDefault="00DE2EAF">
      <w:pPr>
        <w:spacing w:after="0" w:line="319" w:lineRule="auto"/>
        <w:rPr>
          <w:rFonts w:ascii="Arial" w:eastAsia="Arial" w:hAnsi="Arial" w:cs="Arial"/>
          <w:bCs/>
          <w:iCs/>
          <w:sz w:val="20"/>
          <w:szCs w:val="20"/>
          <w:lang w:eastAsia="x-none"/>
        </w:rPr>
      </w:pPr>
      <w:r>
        <w:rPr>
          <w:rFonts w:ascii="Arial" w:eastAsia="Arial" w:hAnsi="Arial" w:cs="Arial"/>
          <w:bCs/>
          <w:iCs/>
          <w:sz w:val="20"/>
          <w:szCs w:val="20"/>
          <w:lang w:eastAsia="x-none"/>
        </w:rPr>
        <w:t>b)</w:t>
      </w:r>
      <w:r>
        <w:rPr>
          <w:rFonts w:ascii="Arial" w:eastAsia="Arial" w:hAnsi="Arial" w:cs="Arial"/>
          <w:bCs/>
          <w:iCs/>
          <w:sz w:val="20"/>
          <w:szCs w:val="20"/>
          <w:lang w:eastAsia="x-none"/>
        </w:rPr>
        <w:tab/>
        <w:t>nie wniósł wymaganego zabezpieczenia należytego wykonania umowy</w:t>
      </w:r>
    </w:p>
    <w:p w14:paraId="39D6A476"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3) zawarcie umowy w sprawie zamówienia publicznego stało się niemożliwe z przyczyn leżących po stronie Wykonawcy.</w:t>
      </w:r>
    </w:p>
    <w:p w14:paraId="7A702253" w14:textId="77777777" w:rsidR="00420421" w:rsidRDefault="00DE2EA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 xml:space="preserve">9. Zamawiający odrzuci ofertę, jeżeli wykonawca nie wniósł wadium, lub wniósł w sposób nieprawidłowy lub nie utrzymywał wadium nieprzerwanie do upływu terminu związania ofertą lub złożył wniosek o zwrot wadium w przypadku, o którym mowa w art. 98 ust. 2 pkt 3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w:t>
      </w:r>
    </w:p>
    <w:p w14:paraId="1B58C3D0" w14:textId="77777777" w:rsidR="0029326D" w:rsidRDefault="0029326D" w:rsidP="00C749BB">
      <w:pPr>
        <w:spacing w:after="0" w:line="276" w:lineRule="auto"/>
        <w:rPr>
          <w:rFonts w:ascii="Arial" w:eastAsia="Arial" w:hAnsi="Arial" w:cs="Arial"/>
          <w:b/>
          <w:bCs/>
          <w:iCs/>
          <w:szCs w:val="20"/>
          <w:lang w:eastAsia="x-none"/>
        </w:rPr>
      </w:pPr>
    </w:p>
    <w:p w14:paraId="7FB8BDDC" w14:textId="77777777" w:rsidR="00420421" w:rsidRDefault="00420421">
      <w:pPr>
        <w:spacing w:after="0" w:line="276" w:lineRule="auto"/>
        <w:jc w:val="center"/>
        <w:rPr>
          <w:rFonts w:ascii="Arial" w:eastAsia="Arial" w:hAnsi="Arial" w:cs="Arial"/>
          <w:b/>
          <w:bCs/>
          <w:iCs/>
          <w:szCs w:val="20"/>
          <w:lang w:eastAsia="x-none"/>
        </w:rPr>
      </w:pPr>
    </w:p>
    <w:p w14:paraId="6D589236" w14:textId="77777777" w:rsidR="00420421" w:rsidRDefault="00DE2EAF">
      <w:pPr>
        <w:spacing w:after="0" w:line="276" w:lineRule="auto"/>
        <w:jc w:val="center"/>
        <w:rPr>
          <w:rFonts w:ascii="Arial" w:eastAsia="Arial" w:hAnsi="Arial" w:cs="Arial"/>
          <w:b/>
          <w:bCs/>
          <w:iCs/>
          <w:szCs w:val="20"/>
          <w:lang w:eastAsia="x-none"/>
        </w:rPr>
      </w:pPr>
      <w:r>
        <w:rPr>
          <w:rFonts w:ascii="Arial" w:eastAsia="Arial" w:hAnsi="Arial" w:cs="Arial"/>
          <w:b/>
          <w:bCs/>
          <w:iCs/>
          <w:szCs w:val="20"/>
          <w:lang w:eastAsia="x-none"/>
        </w:rPr>
        <w:t>Rozdział XX</w:t>
      </w:r>
    </w:p>
    <w:p w14:paraId="79EE1408" w14:textId="77777777" w:rsidR="00420421" w:rsidRDefault="00DE2EAF">
      <w:pPr>
        <w:spacing w:after="0" w:line="276" w:lineRule="auto"/>
        <w:jc w:val="center"/>
        <w:rPr>
          <w:rFonts w:ascii="Arial" w:eastAsia="Arial" w:hAnsi="Arial" w:cs="Arial"/>
          <w:b/>
          <w:bCs/>
          <w:iCs/>
          <w:szCs w:val="20"/>
          <w:lang w:eastAsia="x-none"/>
        </w:rPr>
      </w:pPr>
      <w:r>
        <w:rPr>
          <w:rFonts w:ascii="Arial" w:eastAsia="Arial" w:hAnsi="Arial" w:cs="Arial"/>
          <w:b/>
          <w:bCs/>
          <w:iCs/>
          <w:szCs w:val="20"/>
          <w:lang w:eastAsia="x-none"/>
        </w:rPr>
        <w:t>Wymagania dotyczące zabezpieczenia należytego wykonania umowy</w:t>
      </w:r>
    </w:p>
    <w:p w14:paraId="3D835ED5" w14:textId="3F30A02C" w:rsidR="00420421" w:rsidRDefault="00DE2EAF">
      <w:pPr>
        <w:spacing w:after="0" w:line="276" w:lineRule="auto"/>
        <w:rPr>
          <w:rFonts w:ascii="Arial" w:eastAsia="Arial" w:hAnsi="Arial" w:cs="Arial"/>
          <w:bCs/>
          <w:iCs/>
          <w:sz w:val="20"/>
          <w:szCs w:val="20"/>
          <w:lang w:eastAsia="x-none"/>
        </w:rPr>
      </w:pPr>
      <w:r>
        <w:rPr>
          <w:rFonts w:ascii="Arial" w:eastAsia="Arial" w:hAnsi="Arial" w:cs="Arial"/>
          <w:bCs/>
          <w:iCs/>
          <w:sz w:val="20"/>
          <w:szCs w:val="20"/>
          <w:lang w:eastAsia="x-none"/>
        </w:rPr>
        <w:t>Zamawiający nie żąda od Wykonawcy, którego oferta zostanie wybrana jako najkorzystniejsza wniesienia zabezpieczenia należytego wykonania umowy.</w:t>
      </w:r>
    </w:p>
    <w:p w14:paraId="09C59928" w14:textId="77777777" w:rsidR="00420421" w:rsidRDefault="00DE2EAF">
      <w:pPr>
        <w:spacing w:after="0" w:line="276" w:lineRule="auto"/>
        <w:jc w:val="both"/>
        <w:rPr>
          <w:rFonts w:ascii="Arial" w:eastAsia="Arial" w:hAnsi="Arial" w:cs="Arial"/>
          <w:bCs/>
          <w:iCs/>
          <w:sz w:val="20"/>
          <w:szCs w:val="20"/>
          <w:lang w:eastAsia="x-none"/>
        </w:rPr>
      </w:pPr>
      <w:r>
        <w:rPr>
          <w:rFonts w:ascii="Arial" w:eastAsia="Arial" w:hAnsi="Arial" w:cs="Arial"/>
          <w:bCs/>
          <w:iCs/>
          <w:szCs w:val="20"/>
          <w:lang w:eastAsia="x-none"/>
        </w:rPr>
        <w:br/>
      </w:r>
    </w:p>
    <w:p w14:paraId="7C91577D" w14:textId="77777777" w:rsidR="00420421" w:rsidRDefault="00DE2EAF">
      <w:pPr>
        <w:spacing w:after="0" w:line="276" w:lineRule="auto"/>
        <w:jc w:val="center"/>
        <w:rPr>
          <w:rFonts w:ascii="Arial" w:eastAsia="Arial" w:hAnsi="Arial" w:cs="Arial"/>
          <w:b/>
          <w:bCs/>
          <w:iCs/>
          <w:szCs w:val="20"/>
          <w:lang w:eastAsia="x-none"/>
        </w:rPr>
      </w:pPr>
      <w:r>
        <w:rPr>
          <w:rFonts w:ascii="Arial" w:eastAsia="Arial" w:hAnsi="Arial" w:cs="Arial"/>
          <w:b/>
          <w:bCs/>
          <w:iCs/>
          <w:szCs w:val="20"/>
          <w:lang w:eastAsia="x-none"/>
        </w:rPr>
        <w:t>Rozdział XXI</w:t>
      </w:r>
    </w:p>
    <w:p w14:paraId="6ED64CF2" w14:textId="77777777" w:rsidR="00420421" w:rsidRDefault="00DE2EAF">
      <w:pPr>
        <w:spacing w:after="0" w:line="276" w:lineRule="auto"/>
        <w:jc w:val="center"/>
        <w:rPr>
          <w:rFonts w:ascii="Arial" w:eastAsia="Arial" w:hAnsi="Arial" w:cs="Arial"/>
          <w:b/>
          <w:bCs/>
          <w:iCs/>
          <w:szCs w:val="20"/>
          <w:lang w:eastAsia="x-none"/>
        </w:rPr>
      </w:pPr>
      <w:r>
        <w:rPr>
          <w:rFonts w:ascii="Arial" w:eastAsia="Arial" w:hAnsi="Arial" w:cs="Arial"/>
          <w:b/>
          <w:bCs/>
          <w:iCs/>
          <w:szCs w:val="20"/>
          <w:lang w:eastAsia="x-none"/>
        </w:rPr>
        <w:t>Informacje dodatkowe</w:t>
      </w:r>
    </w:p>
    <w:p w14:paraId="2E52C78B" w14:textId="77777777" w:rsidR="00420421" w:rsidRDefault="00DE2EAF" w:rsidP="00CE6B29">
      <w:pPr>
        <w:spacing w:after="0" w:line="319" w:lineRule="auto"/>
        <w:ind w:left="284" w:hanging="284"/>
        <w:jc w:val="both"/>
        <w:rPr>
          <w:rFonts w:ascii="Arial" w:eastAsia="Arial" w:hAnsi="Arial" w:cs="Arial"/>
          <w:bCs/>
          <w:iCs/>
          <w:sz w:val="20"/>
          <w:szCs w:val="20"/>
          <w:lang w:eastAsia="x-none"/>
        </w:rPr>
      </w:pPr>
      <w:r>
        <w:rPr>
          <w:rFonts w:ascii="Arial" w:eastAsia="Arial" w:hAnsi="Arial" w:cs="Arial"/>
          <w:bCs/>
          <w:iCs/>
          <w:sz w:val="20"/>
          <w:szCs w:val="20"/>
          <w:lang w:eastAsia="x-none"/>
        </w:rPr>
        <w:t xml:space="preserve">1. Zamawiający nie stawia wymagań w zakresie zatrudnienia osób, o których mowa w art. 96 ust. 2 pkt 2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w:t>
      </w:r>
    </w:p>
    <w:p w14:paraId="38BDDB11" w14:textId="77777777" w:rsidR="00420421" w:rsidRDefault="00DE2EAF" w:rsidP="00CE6B29">
      <w:pPr>
        <w:spacing w:after="0" w:line="319" w:lineRule="auto"/>
        <w:ind w:left="284" w:hanging="284"/>
        <w:jc w:val="both"/>
        <w:rPr>
          <w:rFonts w:ascii="Arial" w:eastAsia="Arial" w:hAnsi="Arial" w:cs="Arial"/>
          <w:bCs/>
          <w:iCs/>
          <w:sz w:val="20"/>
          <w:szCs w:val="20"/>
          <w:lang w:eastAsia="x-none"/>
        </w:rPr>
      </w:pPr>
      <w:r>
        <w:rPr>
          <w:rFonts w:ascii="Arial" w:eastAsia="Arial" w:hAnsi="Arial" w:cs="Arial"/>
          <w:bCs/>
          <w:iCs/>
          <w:sz w:val="20"/>
          <w:szCs w:val="20"/>
          <w:lang w:eastAsia="x-none"/>
        </w:rPr>
        <w:t xml:space="preserve">2. </w:t>
      </w:r>
      <w:r>
        <w:rPr>
          <w:rFonts w:ascii="Arial" w:eastAsia="Arial" w:hAnsi="Arial" w:cs="Arial"/>
          <w:sz w:val="20"/>
          <w:szCs w:val="20"/>
        </w:rPr>
        <w:t xml:space="preserve">Zamawiający nie zastrzega </w:t>
      </w:r>
      <w:r>
        <w:rPr>
          <w:rFonts w:ascii="Arial" w:eastAsia="Arial" w:hAnsi="Arial" w:cs="Arial"/>
          <w:color w:val="000000"/>
          <w:sz w:val="20"/>
          <w:szCs w:val="20"/>
        </w:rPr>
        <w:t>obowiązku osobistego wykonania przez wykonawcę kluczowych zadań.</w:t>
      </w:r>
    </w:p>
    <w:p w14:paraId="6689DE29" w14:textId="77777777" w:rsidR="00420421" w:rsidRDefault="00DE2EAF" w:rsidP="00CE6B29">
      <w:pPr>
        <w:spacing w:after="0" w:line="319" w:lineRule="auto"/>
        <w:ind w:left="284" w:hanging="284"/>
        <w:jc w:val="both"/>
        <w:rPr>
          <w:rFonts w:ascii="Arial" w:eastAsia="Arial" w:hAnsi="Arial" w:cs="Arial"/>
          <w:bCs/>
          <w:iCs/>
          <w:sz w:val="20"/>
          <w:szCs w:val="20"/>
          <w:lang w:eastAsia="x-none"/>
        </w:rPr>
      </w:pPr>
      <w:r>
        <w:rPr>
          <w:rFonts w:ascii="Arial" w:eastAsia="Arial" w:hAnsi="Arial" w:cs="Arial"/>
          <w:bCs/>
          <w:iCs/>
          <w:sz w:val="20"/>
          <w:szCs w:val="20"/>
          <w:lang w:eastAsia="x-none"/>
        </w:rPr>
        <w:t xml:space="preserve">3. Zamawiający nie przewiduje udzielania zamówień, o których mowa w art. 214 ust. 1 pkt 7 i 8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w:t>
      </w:r>
    </w:p>
    <w:p w14:paraId="521CB392" w14:textId="77777777" w:rsidR="00420421" w:rsidRDefault="00DE2EAF" w:rsidP="00CE6B29">
      <w:pPr>
        <w:spacing w:after="0" w:line="319" w:lineRule="auto"/>
        <w:ind w:left="284" w:hanging="284"/>
        <w:jc w:val="both"/>
        <w:rPr>
          <w:rFonts w:ascii="Arial" w:eastAsia="Arial" w:hAnsi="Arial" w:cs="Arial"/>
          <w:color w:val="000000"/>
          <w:sz w:val="20"/>
          <w:szCs w:val="20"/>
        </w:rPr>
      </w:pPr>
      <w:r>
        <w:rPr>
          <w:rFonts w:ascii="Arial" w:hAnsi="Arial" w:cs="Arial"/>
          <w:sz w:val="20"/>
          <w:szCs w:val="20"/>
        </w:rPr>
        <w:t xml:space="preserve">4. </w:t>
      </w:r>
      <w:r>
        <w:rPr>
          <w:rFonts w:ascii="Arial" w:eastAsia="Arial" w:hAnsi="Arial" w:cs="Arial"/>
          <w:color w:val="000000"/>
          <w:sz w:val="20"/>
          <w:szCs w:val="20"/>
        </w:rPr>
        <w:t xml:space="preserve">Zamawiający wymaga złożenia oferty po odbyciu wizji lokalnej. </w:t>
      </w:r>
    </w:p>
    <w:p w14:paraId="3221B85D" w14:textId="77777777" w:rsidR="00420421" w:rsidRDefault="00DE2EAF" w:rsidP="00CE6B29">
      <w:pPr>
        <w:pStyle w:val="Default"/>
        <w:spacing w:line="319" w:lineRule="auto"/>
        <w:ind w:left="284" w:hanging="284"/>
        <w:jc w:val="both"/>
        <w:rPr>
          <w:rFonts w:ascii="Arial" w:hAnsi="Arial" w:cs="Arial"/>
          <w:sz w:val="20"/>
          <w:szCs w:val="20"/>
        </w:rPr>
      </w:pPr>
      <w:r>
        <w:rPr>
          <w:rFonts w:ascii="Arial" w:hAnsi="Arial" w:cs="Arial"/>
          <w:sz w:val="20"/>
          <w:szCs w:val="20"/>
        </w:rPr>
        <w:lastRenderedPageBreak/>
        <w:t xml:space="preserve">5. Zamawiający nie przewiduje zawarcia umowy ramowej. </w:t>
      </w:r>
    </w:p>
    <w:p w14:paraId="52AA96D5" w14:textId="77777777" w:rsidR="00420421" w:rsidRDefault="00DE2EAF" w:rsidP="00CE6B29">
      <w:pPr>
        <w:pStyle w:val="Default"/>
        <w:spacing w:line="319" w:lineRule="auto"/>
        <w:ind w:left="284" w:hanging="284"/>
        <w:jc w:val="both"/>
        <w:rPr>
          <w:rFonts w:ascii="Arial" w:hAnsi="Arial" w:cs="Arial"/>
          <w:sz w:val="20"/>
          <w:szCs w:val="20"/>
        </w:rPr>
      </w:pPr>
      <w:r>
        <w:rPr>
          <w:rFonts w:ascii="Arial" w:hAnsi="Arial" w:cs="Arial"/>
          <w:sz w:val="20"/>
          <w:szCs w:val="20"/>
        </w:rPr>
        <w:t>6. Zamawiający nie przewiduje wyboru najkorzystniejszej oferty z zastosowaniem aukcji elektronicznej.</w:t>
      </w:r>
    </w:p>
    <w:p w14:paraId="75695B6B" w14:textId="77777777" w:rsidR="00420421" w:rsidRDefault="00DE2EAF" w:rsidP="00CE6B29">
      <w:pPr>
        <w:pStyle w:val="Default"/>
        <w:spacing w:line="319" w:lineRule="auto"/>
        <w:ind w:left="284" w:hanging="284"/>
        <w:jc w:val="both"/>
        <w:rPr>
          <w:rFonts w:ascii="Arial" w:hAnsi="Arial" w:cs="Arial"/>
          <w:sz w:val="20"/>
          <w:szCs w:val="20"/>
        </w:rPr>
      </w:pPr>
      <w:r>
        <w:rPr>
          <w:rFonts w:ascii="Arial" w:hAnsi="Arial" w:cs="Arial"/>
          <w:sz w:val="20"/>
          <w:szCs w:val="20"/>
        </w:rPr>
        <w:t xml:space="preserve">7. </w:t>
      </w:r>
      <w:r>
        <w:rPr>
          <w:rFonts w:ascii="Arial" w:eastAsia="Arial" w:hAnsi="Arial" w:cs="Arial"/>
          <w:sz w:val="20"/>
          <w:szCs w:val="20"/>
        </w:rPr>
        <w:t xml:space="preserve">Zamawiający nie wymaga ani nie przewiduje możliwości złożenia ofert w postaci katalogów elektronicznych lub dołączenia katalogów elektronicznych do oferty, w sytuacji określonej w art. 93 ustawy </w:t>
      </w:r>
      <w:proofErr w:type="spellStart"/>
      <w:r>
        <w:rPr>
          <w:rFonts w:ascii="Arial" w:eastAsia="Arial" w:hAnsi="Arial" w:cs="Arial"/>
          <w:sz w:val="20"/>
          <w:szCs w:val="20"/>
        </w:rPr>
        <w:t>Pzp</w:t>
      </w:r>
      <w:proofErr w:type="spellEnd"/>
      <w:r>
        <w:rPr>
          <w:rFonts w:ascii="Arial" w:hAnsi="Arial" w:cs="Arial"/>
          <w:sz w:val="20"/>
          <w:szCs w:val="20"/>
        </w:rPr>
        <w:t>.</w:t>
      </w:r>
    </w:p>
    <w:p w14:paraId="65E5033E" w14:textId="77777777" w:rsidR="00420421" w:rsidRDefault="00DE2EAF" w:rsidP="00CE6B29">
      <w:pPr>
        <w:spacing w:after="0" w:line="319" w:lineRule="auto"/>
        <w:ind w:left="284" w:hanging="284"/>
        <w:jc w:val="both"/>
        <w:rPr>
          <w:rFonts w:ascii="Arial" w:eastAsia="Arial" w:hAnsi="Arial" w:cs="Arial"/>
          <w:bCs/>
          <w:iCs/>
          <w:sz w:val="20"/>
          <w:szCs w:val="20"/>
          <w:lang w:eastAsia="x-none"/>
        </w:rPr>
      </w:pPr>
      <w:r>
        <w:rPr>
          <w:rFonts w:ascii="Arial" w:eastAsia="Arial" w:hAnsi="Arial" w:cs="Arial"/>
          <w:sz w:val="20"/>
          <w:szCs w:val="20"/>
        </w:rPr>
        <w:t>8.</w:t>
      </w:r>
      <w:r>
        <w:rPr>
          <w:rFonts w:ascii="Arial" w:eastAsia="Arial" w:hAnsi="Arial" w:cs="Arial"/>
          <w:bCs/>
          <w:iCs/>
          <w:sz w:val="20"/>
          <w:szCs w:val="20"/>
          <w:lang w:eastAsia="x-none"/>
        </w:rPr>
        <w:t xml:space="preserve"> Zamawiający nie zastrzega możliwości ubiegania się o udzielenie zamówienia wyłącznie przez wykonawców, o których mowa w art. 94 ustawy </w:t>
      </w:r>
      <w:proofErr w:type="spellStart"/>
      <w:r>
        <w:rPr>
          <w:rFonts w:ascii="Arial" w:eastAsia="Arial" w:hAnsi="Arial" w:cs="Arial"/>
          <w:bCs/>
          <w:iCs/>
          <w:sz w:val="20"/>
          <w:szCs w:val="20"/>
          <w:lang w:eastAsia="x-none"/>
        </w:rPr>
        <w:t>Pzp</w:t>
      </w:r>
      <w:proofErr w:type="spellEnd"/>
      <w:r>
        <w:rPr>
          <w:rFonts w:ascii="Arial" w:eastAsia="Arial" w:hAnsi="Arial" w:cs="Arial"/>
          <w:bCs/>
          <w:iCs/>
          <w:sz w:val="20"/>
          <w:szCs w:val="20"/>
          <w:lang w:eastAsia="x-none"/>
        </w:rPr>
        <w:t>.</w:t>
      </w:r>
    </w:p>
    <w:p w14:paraId="0CB6DC66" w14:textId="5FC2BFEB" w:rsidR="00CE6B29" w:rsidRPr="00DE5E85" w:rsidRDefault="00CE6B29" w:rsidP="00DE5E85">
      <w:pPr>
        <w:pStyle w:val="NumPar1"/>
        <w:numPr>
          <w:ilvl w:val="0"/>
          <w:numId w:val="0"/>
        </w:numPr>
        <w:spacing w:line="276" w:lineRule="auto"/>
        <w:ind w:left="284" w:hanging="284"/>
        <w:rPr>
          <w:rFonts w:ascii="Arial" w:hAnsi="Arial" w:cs="Arial"/>
          <w:sz w:val="20"/>
          <w:szCs w:val="20"/>
        </w:rPr>
      </w:pPr>
      <w:r>
        <w:rPr>
          <w:rFonts w:ascii="Arial" w:hAnsi="Arial" w:cs="Arial"/>
          <w:sz w:val="20"/>
          <w:szCs w:val="20"/>
        </w:rPr>
        <w:t xml:space="preserve">9. </w:t>
      </w:r>
      <w:r w:rsidRPr="00095087">
        <w:rPr>
          <w:rFonts w:ascii="Arial" w:hAnsi="Arial" w:cs="Arial"/>
          <w:sz w:val="20"/>
          <w:szCs w:val="20"/>
        </w:rPr>
        <w:t>Przedmiot zamówienia obejmuje dostawę standardowego sprzętu komputerowego w postaci laptopów</w:t>
      </w:r>
      <w:r>
        <w:rPr>
          <w:rFonts w:ascii="Arial" w:hAnsi="Arial" w:cs="Arial"/>
          <w:sz w:val="20"/>
          <w:szCs w:val="20"/>
        </w:rPr>
        <w:t xml:space="preserve"> i akcesoriów</w:t>
      </w:r>
      <w:r w:rsidRPr="00095087">
        <w:rPr>
          <w:rFonts w:ascii="Arial" w:hAnsi="Arial" w:cs="Arial"/>
          <w:sz w:val="20"/>
          <w:szCs w:val="20"/>
        </w:rPr>
        <w:t xml:space="preserve">, przeznaczonego do ogólnych zastosowań służbowych. Zamawiający dokonał analizy możliwości uwzględnienia wymagań w zakresie dostępności dla osób z niepełnosprawnościami oraz projektowania uniwersalnego. W wyniku przeprowadzonej analizy stwierdzono, że laptopy jako produkty powszechnie dostępne na rynku są wyposażone w standardowe rozwiązania techniczne oraz funkcjonalności </w:t>
      </w:r>
      <w:proofErr w:type="spellStart"/>
      <w:r w:rsidRPr="00095087">
        <w:rPr>
          <w:rFonts w:ascii="Arial" w:hAnsi="Arial" w:cs="Arial"/>
          <w:sz w:val="20"/>
          <w:szCs w:val="20"/>
        </w:rPr>
        <w:t>dostępnościowe</w:t>
      </w:r>
      <w:proofErr w:type="spellEnd"/>
      <w:r w:rsidRPr="00095087">
        <w:rPr>
          <w:rFonts w:ascii="Arial" w:hAnsi="Arial" w:cs="Arial"/>
          <w:sz w:val="20"/>
          <w:szCs w:val="20"/>
        </w:rPr>
        <w:t xml:space="preserve"> zapewniane na poziomie systemu operacyjnego i oprogramowania, niezależnie od szczegółowej specyfikacji technicznej określanej w opisie przedmiotu zamówienia. Jednocześnie przedmiot zamówienia nie obejmuje dostawy specjalistycznych urządzeń ani oprogramowania dedykowanego osobom z niepełnosprawnościami, a ewentualne szczególne potrzeby użytkowników w tym zakresie są lub będą realizowane odrębnie, adekwatnie do indywidualnych potrzeb. Mając na uwadze powyższe oraz charakter zamówienia, Zamawiający uznał, że określenie szczegółowych wymagań w zakresie dostępności oraz projektowania uniwersalnego w opisie przedmiotu zamówienia nie jest zasadne.</w:t>
      </w:r>
    </w:p>
    <w:p w14:paraId="1DBA469B" w14:textId="77777777" w:rsidR="00420421" w:rsidRDefault="00420421">
      <w:pPr>
        <w:pStyle w:val="Default"/>
        <w:rPr>
          <w:rFonts w:ascii="Arial" w:hAnsi="Arial" w:cs="Arial"/>
          <w:sz w:val="20"/>
          <w:szCs w:val="20"/>
        </w:rPr>
      </w:pPr>
    </w:p>
    <w:p w14:paraId="0E335D10" w14:textId="77777777" w:rsidR="00420421" w:rsidRDefault="00DE2EAF">
      <w:pPr>
        <w:pStyle w:val="Nagwek2"/>
        <w:tabs>
          <w:tab w:val="clear" w:pos="0"/>
        </w:tabs>
        <w:spacing w:before="0" w:after="0"/>
        <w:ind w:left="360"/>
        <w:jc w:val="center"/>
        <w:rPr>
          <w:rFonts w:ascii="Arial" w:eastAsia="Arial" w:hAnsi="Arial" w:cs="Arial"/>
          <w:i w:val="0"/>
          <w:sz w:val="22"/>
          <w:szCs w:val="22"/>
          <w:lang w:val="pl-PL"/>
        </w:rPr>
      </w:pPr>
      <w:r>
        <w:rPr>
          <w:rFonts w:ascii="Arial" w:eastAsia="Arial" w:hAnsi="Arial" w:cs="Arial"/>
          <w:i w:val="0"/>
          <w:sz w:val="22"/>
          <w:szCs w:val="22"/>
          <w:lang w:val="pl-PL"/>
        </w:rPr>
        <w:t xml:space="preserve">Rozdział XXII </w:t>
      </w:r>
    </w:p>
    <w:p w14:paraId="6385DD7E" w14:textId="77777777" w:rsidR="00420421" w:rsidRDefault="00DE2EAF">
      <w:pPr>
        <w:pStyle w:val="Nagwek2"/>
        <w:tabs>
          <w:tab w:val="clear" w:pos="0"/>
        </w:tabs>
        <w:spacing w:before="0" w:after="120"/>
        <w:jc w:val="center"/>
        <w:rPr>
          <w:rFonts w:ascii="Arial" w:eastAsia="Arial" w:hAnsi="Arial" w:cs="Arial"/>
          <w:i w:val="0"/>
          <w:sz w:val="22"/>
          <w:szCs w:val="22"/>
        </w:rPr>
      </w:pPr>
      <w:r>
        <w:rPr>
          <w:rFonts w:ascii="Arial" w:eastAsia="Arial" w:hAnsi="Arial" w:cs="Arial"/>
          <w:i w:val="0"/>
          <w:sz w:val="22"/>
          <w:szCs w:val="22"/>
        </w:rPr>
        <w:t>Klauzula informacyjna RODO</w:t>
      </w:r>
    </w:p>
    <w:p w14:paraId="218F0AD5"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Pr>
          <w:rFonts w:ascii="Arial" w:hAnsi="Arial" w:cs="Arial"/>
          <w:sz w:val="20"/>
          <w:szCs w:val="20"/>
        </w:rPr>
        <w:t>Dz. Urz. UE. L. z 2016 r. nr 119, str. 1; zm.: Dz. U. UE.L. z 2018 r. Nr 127, str. 2</w:t>
      </w:r>
      <w:r>
        <w:rPr>
          <w:rFonts w:ascii="Arial" w:eastAsia="Arial" w:hAnsi="Arial" w:cs="Arial"/>
          <w:sz w:val="20"/>
          <w:szCs w:val="20"/>
        </w:rPr>
        <w:t>), dalej „RODO”, Zamawiający informuje, że:</w:t>
      </w:r>
    </w:p>
    <w:p w14:paraId="079F61FA"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a)    administratorem Pani/Pana danych osobowych jest Politechnika Gdańska z siedzibą</w:t>
      </w:r>
    </w:p>
    <w:p w14:paraId="087E6A12" w14:textId="77777777" w:rsidR="00420421" w:rsidRDefault="00DE2EAF">
      <w:pPr>
        <w:spacing w:after="0" w:line="319" w:lineRule="auto"/>
        <w:jc w:val="both"/>
        <w:rPr>
          <w:rFonts w:ascii="Arial" w:eastAsia="Arial" w:hAnsi="Arial" w:cs="Arial"/>
          <w:i/>
          <w:sz w:val="20"/>
          <w:szCs w:val="20"/>
        </w:rPr>
      </w:pPr>
      <w:r>
        <w:rPr>
          <w:rFonts w:ascii="Arial" w:eastAsia="Arial" w:hAnsi="Arial" w:cs="Arial"/>
          <w:sz w:val="20"/>
          <w:szCs w:val="20"/>
        </w:rPr>
        <w:t>w 80-233 Gdańsk przy ul. G. Narutowicza 11/12;</w:t>
      </w:r>
    </w:p>
    <w:p w14:paraId="74B7FB7E" w14:textId="77777777" w:rsidR="00420421" w:rsidRDefault="00DE2EAF">
      <w:pPr>
        <w:spacing w:after="0" w:line="319" w:lineRule="auto"/>
        <w:jc w:val="both"/>
        <w:rPr>
          <w:rFonts w:ascii="Arial" w:eastAsia="Arial" w:hAnsi="Arial" w:cs="Arial"/>
          <w:color w:val="00B0F0"/>
          <w:sz w:val="20"/>
          <w:szCs w:val="20"/>
        </w:rPr>
      </w:pPr>
      <w:r>
        <w:rPr>
          <w:rFonts w:ascii="Arial" w:eastAsia="Arial" w:hAnsi="Arial" w:cs="Arial"/>
          <w:sz w:val="20"/>
          <w:szCs w:val="20"/>
        </w:rPr>
        <w:t xml:space="preserve">b)    inspektorem ochrony danych osobowych w Politechnice Gdańskiej jest mgr inż. Paweł </w:t>
      </w:r>
      <w:proofErr w:type="spellStart"/>
      <w:r>
        <w:rPr>
          <w:rFonts w:ascii="Arial" w:eastAsia="Arial" w:hAnsi="Arial" w:cs="Arial"/>
          <w:sz w:val="20"/>
          <w:szCs w:val="20"/>
        </w:rPr>
        <w:t>Baniel</w:t>
      </w:r>
      <w:proofErr w:type="spellEnd"/>
      <w:r>
        <w:rPr>
          <w:rFonts w:ascii="Arial" w:eastAsia="Arial" w:hAnsi="Arial" w:cs="Arial"/>
          <w:sz w:val="20"/>
          <w:szCs w:val="20"/>
        </w:rPr>
        <w:t>, tel. +48 58 348-66-29, e-mail: iod@pg.edu.pl;</w:t>
      </w:r>
    </w:p>
    <w:p w14:paraId="51381180" w14:textId="49FF2712" w:rsidR="00420421" w:rsidRDefault="00DE2EAF">
      <w:pPr>
        <w:spacing w:after="0" w:line="319" w:lineRule="auto"/>
        <w:jc w:val="both"/>
        <w:rPr>
          <w:rFonts w:ascii="Arial" w:eastAsia="Arial" w:hAnsi="Arial" w:cs="Arial"/>
          <w:color w:val="00B0F0"/>
          <w:sz w:val="20"/>
          <w:szCs w:val="20"/>
        </w:rPr>
      </w:pPr>
      <w:r>
        <w:rPr>
          <w:rFonts w:ascii="Arial" w:eastAsia="Arial" w:hAnsi="Arial" w:cs="Arial"/>
          <w:sz w:val="20"/>
          <w:szCs w:val="20"/>
        </w:rPr>
        <w:t xml:space="preserve">c)     Pani/Pana dane osobowe przetwarzane będą na podstawie art. 6 ust. 1 lit. c RODO w celu związanym z przedmiotowym postępowaniem o udzielenie zamówienia publicznego </w:t>
      </w:r>
      <w:r w:rsidRPr="006E10BA">
        <w:rPr>
          <w:rFonts w:ascii="Arial" w:eastAsia="Arial" w:hAnsi="Arial" w:cs="Arial"/>
          <w:b/>
          <w:sz w:val="20"/>
          <w:szCs w:val="20"/>
        </w:rPr>
        <w:t xml:space="preserve">nr </w:t>
      </w:r>
      <w:r w:rsidRPr="006E10BA">
        <w:rPr>
          <w:rFonts w:ascii="Arial" w:hAnsi="Arial" w:cs="Arial"/>
          <w:b/>
          <w:sz w:val="20"/>
          <w:szCs w:val="20"/>
        </w:rPr>
        <w:t>ZP/</w:t>
      </w:r>
      <w:r w:rsidR="009529BD">
        <w:rPr>
          <w:rFonts w:ascii="Arial" w:hAnsi="Arial" w:cs="Arial"/>
          <w:b/>
          <w:sz w:val="20"/>
          <w:szCs w:val="20"/>
        </w:rPr>
        <w:t>53</w:t>
      </w:r>
      <w:r w:rsidRPr="006E10BA">
        <w:rPr>
          <w:rFonts w:ascii="Arial" w:hAnsi="Arial" w:cs="Arial"/>
          <w:b/>
          <w:sz w:val="20"/>
          <w:szCs w:val="20"/>
        </w:rPr>
        <w:t>/022/D/</w:t>
      </w:r>
      <w:r w:rsidRPr="009529BD">
        <w:rPr>
          <w:rFonts w:ascii="Arial" w:hAnsi="Arial" w:cs="Arial"/>
          <w:b/>
          <w:sz w:val="20"/>
          <w:szCs w:val="20"/>
        </w:rPr>
        <w:t>2</w:t>
      </w:r>
      <w:r w:rsidR="009529BD" w:rsidRPr="009529BD">
        <w:rPr>
          <w:rFonts w:ascii="Arial" w:hAnsi="Arial" w:cs="Arial"/>
          <w:b/>
          <w:sz w:val="20"/>
          <w:szCs w:val="20"/>
        </w:rPr>
        <w:t>6</w:t>
      </w:r>
      <w:r w:rsidRPr="009529BD">
        <w:rPr>
          <w:rFonts w:ascii="Arial" w:hAnsi="Arial" w:cs="Arial"/>
          <w:b/>
          <w:sz w:val="20"/>
          <w:szCs w:val="20"/>
        </w:rPr>
        <w:t xml:space="preserve"> </w:t>
      </w:r>
      <w:r w:rsidRPr="009529BD">
        <w:rPr>
          <w:rFonts w:ascii="Arial" w:eastAsia="Arial" w:hAnsi="Arial" w:cs="Arial"/>
          <w:b/>
          <w:sz w:val="20"/>
          <w:szCs w:val="20"/>
        </w:rPr>
        <w:t xml:space="preserve">pn. </w:t>
      </w:r>
      <w:r w:rsidR="009529BD" w:rsidRPr="009529BD">
        <w:rPr>
          <w:rFonts w:ascii="Arial" w:hAnsi="Arial" w:cs="Arial"/>
          <w:b/>
          <w:bCs/>
          <w:iCs/>
          <w:sz w:val="20"/>
          <w:szCs w:val="20"/>
        </w:rPr>
        <w:t>Dostawa sprzętu komputerowego dla CI TASK</w:t>
      </w:r>
      <w:r w:rsidRPr="009529BD">
        <w:rPr>
          <w:rFonts w:ascii="Arial" w:eastAsia="Arial" w:hAnsi="Arial" w:cs="Arial"/>
          <w:b/>
          <w:sz w:val="20"/>
          <w:szCs w:val="20"/>
        </w:rPr>
        <w:t xml:space="preserve">, </w:t>
      </w:r>
      <w:r w:rsidRPr="009529BD">
        <w:rPr>
          <w:rFonts w:ascii="Arial" w:eastAsia="Arial" w:hAnsi="Arial" w:cs="Arial"/>
          <w:sz w:val="20"/>
          <w:szCs w:val="20"/>
        </w:rPr>
        <w:t>prowadzonym w trybie przetargu nieograniczo</w:t>
      </w:r>
      <w:r>
        <w:rPr>
          <w:rFonts w:ascii="Arial" w:eastAsia="Arial" w:hAnsi="Arial" w:cs="Arial"/>
          <w:sz w:val="20"/>
          <w:szCs w:val="20"/>
        </w:rPr>
        <w:t>nego;</w:t>
      </w:r>
    </w:p>
    <w:p w14:paraId="6F0437BC"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 xml:space="preserve">d)    odbiorcami Pani/Pana danych osobowych będą osoby lub podmioty, którym udostępniona zostanie dokumentacja postępowania w oparciu o art. 18 ust.  1 oraz art. 74 ustawy </w:t>
      </w:r>
      <w:proofErr w:type="spellStart"/>
      <w:r>
        <w:rPr>
          <w:rFonts w:ascii="Arial" w:eastAsia="Arial" w:hAnsi="Arial" w:cs="Arial"/>
          <w:sz w:val="20"/>
          <w:szCs w:val="20"/>
        </w:rPr>
        <w:t>Pzp</w:t>
      </w:r>
      <w:proofErr w:type="spellEnd"/>
      <w:r>
        <w:rPr>
          <w:rFonts w:ascii="Arial" w:eastAsia="Arial" w:hAnsi="Arial" w:cs="Arial"/>
          <w:sz w:val="20"/>
          <w:szCs w:val="20"/>
        </w:rPr>
        <w:t>;</w:t>
      </w:r>
    </w:p>
    <w:p w14:paraId="0FDB1824"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e)    Pani/Pana dane osobowe będą przechowywane przez okres co najmniej 4 lat od dnia zakończenia postępowania;</w:t>
      </w:r>
    </w:p>
    <w:p w14:paraId="6339E5D5"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 xml:space="preserve">f)      obowiązek podania przez Panią/Pana danych osobowych bezpośrednio Pani/Pana dotyczących jest wymogiem ustawowym określonym w przepisach ustawy </w:t>
      </w:r>
      <w:proofErr w:type="spellStart"/>
      <w:r>
        <w:rPr>
          <w:rFonts w:ascii="Arial" w:eastAsia="Arial" w:hAnsi="Arial" w:cs="Arial"/>
          <w:sz w:val="20"/>
          <w:szCs w:val="20"/>
        </w:rPr>
        <w:t>Pzp</w:t>
      </w:r>
      <w:proofErr w:type="spellEnd"/>
      <w:r>
        <w:rPr>
          <w:rFonts w:ascii="Arial" w:eastAsia="Arial" w:hAnsi="Arial" w:cs="Arial"/>
          <w:sz w:val="20"/>
          <w:szCs w:val="20"/>
        </w:rPr>
        <w:t xml:space="preserve">, związanym z udziałem w postępowaniu o udzielenie zamówienia publicznego; Konsekwencje niepodania określonych danych wynikają z ustawy </w:t>
      </w:r>
      <w:proofErr w:type="spellStart"/>
      <w:r>
        <w:rPr>
          <w:rFonts w:ascii="Arial" w:eastAsia="Arial" w:hAnsi="Arial" w:cs="Arial"/>
          <w:sz w:val="20"/>
          <w:szCs w:val="20"/>
        </w:rPr>
        <w:t>Pzp</w:t>
      </w:r>
      <w:proofErr w:type="spellEnd"/>
      <w:r>
        <w:rPr>
          <w:rFonts w:ascii="Arial" w:eastAsia="Arial" w:hAnsi="Arial" w:cs="Arial"/>
          <w:sz w:val="20"/>
          <w:szCs w:val="20"/>
        </w:rPr>
        <w:t>,</w:t>
      </w:r>
    </w:p>
    <w:p w14:paraId="3F330488"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g)    w odniesieniu do Pani/Pana danych osobowych decyzje nie będą podejmowane w sposób zautomatyzowany, stosowanie do art. 22 RODO;</w:t>
      </w:r>
    </w:p>
    <w:p w14:paraId="23419B51" w14:textId="77777777" w:rsidR="00420421" w:rsidRDefault="00DE2EAF">
      <w:pPr>
        <w:spacing w:after="0" w:line="319" w:lineRule="auto"/>
        <w:jc w:val="both"/>
        <w:rPr>
          <w:rFonts w:ascii="Arial" w:eastAsia="Arial" w:hAnsi="Arial" w:cs="Arial"/>
          <w:color w:val="00B0F0"/>
          <w:sz w:val="20"/>
          <w:szCs w:val="20"/>
        </w:rPr>
      </w:pPr>
      <w:r>
        <w:rPr>
          <w:rFonts w:ascii="Arial" w:eastAsia="Arial" w:hAnsi="Arial" w:cs="Arial"/>
          <w:sz w:val="20"/>
          <w:szCs w:val="20"/>
        </w:rPr>
        <w:t>h)    posiada Pani/Pan:</w:t>
      </w:r>
    </w:p>
    <w:p w14:paraId="26F037F6"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      na podstawie art. 15 RODO prawo dostępu do danych osobowych Pani/Pana dotyczących;</w:t>
      </w:r>
    </w:p>
    <w:p w14:paraId="689FA16C" w14:textId="77777777" w:rsidR="00420421" w:rsidRDefault="00000000">
      <w:pPr>
        <w:spacing w:after="0" w:line="319" w:lineRule="auto"/>
        <w:jc w:val="both"/>
        <w:rPr>
          <w:rFonts w:ascii="Arial" w:eastAsia="Arial" w:hAnsi="Arial" w:cs="Arial"/>
          <w:sz w:val="20"/>
          <w:szCs w:val="20"/>
        </w:rPr>
      </w:pPr>
      <w:sdt>
        <w:sdtPr>
          <w:tag w:val="goog_rdk_3"/>
          <w:id w:val="1296412033"/>
        </w:sdtPr>
        <w:sdtContent>
          <w:r w:rsidR="00DE2EAF">
            <w:rPr>
              <w:rFonts w:ascii="Arial" w:eastAsia="Arial Unicode MS" w:hAnsi="Arial" w:cs="Arial"/>
              <w:sz w:val="20"/>
              <w:szCs w:val="20"/>
            </w:rPr>
            <w:t xml:space="preserve">−    na podstawie art. 16 RODO prawo do sprostowania Pani/Pana danych osobowych </w:t>
          </w:r>
        </w:sdtContent>
      </w:sdt>
      <w:r w:rsidR="00DE2EAF">
        <w:rPr>
          <w:rFonts w:ascii="Arial" w:eastAsia="Arial" w:hAnsi="Arial" w:cs="Arial"/>
          <w:i/>
          <w:sz w:val="20"/>
          <w:szCs w:val="20"/>
        </w:rPr>
        <w:t xml:space="preserve">(skorzystanie z prawa do sprostowania nie może skutkować zmianą wyniku postępowania o udzielenie zamówienia publicznego ani zmianą postanowień umowy w zakresie niezgodnym z ustawą </w:t>
      </w:r>
      <w:proofErr w:type="spellStart"/>
      <w:r w:rsidR="00DE2EAF">
        <w:rPr>
          <w:rFonts w:ascii="Arial" w:eastAsia="Arial" w:hAnsi="Arial" w:cs="Arial"/>
          <w:i/>
          <w:sz w:val="20"/>
          <w:szCs w:val="20"/>
        </w:rPr>
        <w:t>Pzp</w:t>
      </w:r>
      <w:proofErr w:type="spellEnd"/>
      <w:r w:rsidR="00DE2EAF">
        <w:rPr>
          <w:rFonts w:ascii="Arial" w:eastAsia="Arial" w:hAnsi="Arial" w:cs="Arial"/>
          <w:i/>
          <w:sz w:val="20"/>
          <w:szCs w:val="20"/>
        </w:rPr>
        <w:t xml:space="preserve"> oraz nie może naruszać integralności protokołu oraz jego załączników)</w:t>
      </w:r>
      <w:r w:rsidR="00DE2EAF">
        <w:rPr>
          <w:rFonts w:ascii="Arial" w:eastAsia="Arial" w:hAnsi="Arial" w:cs="Arial"/>
          <w:sz w:val="20"/>
          <w:szCs w:val="20"/>
        </w:rPr>
        <w:t>;</w:t>
      </w:r>
    </w:p>
    <w:p w14:paraId="4F0089E5" w14:textId="77777777" w:rsidR="00420421" w:rsidRDefault="00DE2EAF">
      <w:pPr>
        <w:spacing w:after="0" w:line="319" w:lineRule="auto"/>
        <w:jc w:val="both"/>
        <w:rPr>
          <w:rFonts w:ascii="Arial" w:eastAsia="Arial" w:hAnsi="Arial" w:cs="Arial"/>
          <w:i/>
          <w:sz w:val="20"/>
          <w:szCs w:val="20"/>
        </w:rPr>
      </w:pPr>
      <w:r>
        <w:rPr>
          <w:rFonts w:ascii="Arial" w:eastAsia="Arial" w:hAnsi="Arial" w:cs="Arial"/>
          <w:sz w:val="20"/>
          <w:szCs w:val="20"/>
        </w:rPr>
        <w:t xml:space="preserve">−      na podstawie art. 18 RODO prawo żądania od administratora ograniczenia przetwarzania danych osobowych z zastrzeżeniem przypadków, o których mowa w art. 18 ust. 2 RODO </w:t>
      </w:r>
      <w:r>
        <w:rPr>
          <w:rFonts w:ascii="Arial" w:eastAsia="Arial" w:hAnsi="Arial" w:cs="Arial"/>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2B6F1FA" w14:textId="77777777" w:rsidR="00420421" w:rsidRDefault="00DE2EAF">
      <w:pPr>
        <w:spacing w:after="0" w:line="319" w:lineRule="auto"/>
        <w:jc w:val="both"/>
        <w:rPr>
          <w:rFonts w:ascii="Arial" w:eastAsia="Arial" w:hAnsi="Arial" w:cs="Arial"/>
          <w:color w:val="00B0F0"/>
          <w:sz w:val="20"/>
          <w:szCs w:val="20"/>
        </w:rPr>
      </w:pPr>
      <w:r>
        <w:rPr>
          <w:rFonts w:ascii="Arial" w:eastAsia="Arial" w:hAnsi="Arial" w:cs="Arial"/>
          <w:sz w:val="20"/>
          <w:szCs w:val="20"/>
        </w:rPr>
        <w:t>−      prawo do wniesienia skargi do Prezesa Urzędu Ochrony Danych Osobowych, gdy uzna Pani/Pan, że przetwarzanie danych osobowych Pani/Pana dotyczących narusza przepisy RODO;</w:t>
      </w:r>
    </w:p>
    <w:p w14:paraId="1F6DF138"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i)      nie przysługuje Pani/Panu:</w:t>
      </w:r>
    </w:p>
    <w:p w14:paraId="57CBAC50"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      w związku z art. 17 ust. 3 lit. b, d lub e RODO prawo do usunięcia danych osobowych;</w:t>
      </w:r>
    </w:p>
    <w:p w14:paraId="3B9E5107" w14:textId="77777777" w:rsidR="00420421" w:rsidRDefault="00000000">
      <w:pPr>
        <w:spacing w:after="0" w:line="319" w:lineRule="auto"/>
        <w:jc w:val="both"/>
        <w:rPr>
          <w:rFonts w:ascii="Arial" w:eastAsia="Arial" w:hAnsi="Arial" w:cs="Arial"/>
          <w:sz w:val="20"/>
          <w:szCs w:val="20"/>
        </w:rPr>
      </w:pPr>
      <w:sdt>
        <w:sdtPr>
          <w:tag w:val="goog_rdk_4"/>
          <w:id w:val="-1698228568"/>
        </w:sdtPr>
        <w:sdtContent>
          <w:r w:rsidR="00DE2EAF">
            <w:rPr>
              <w:rFonts w:ascii="Arial" w:eastAsia="Arial Unicode MS" w:hAnsi="Arial" w:cs="Arial"/>
              <w:sz w:val="20"/>
              <w:szCs w:val="20"/>
            </w:rPr>
            <w:t>−      prawo do przenoszenia danych osobowych, o którym mowa w art. 20 RODO;</w:t>
          </w:r>
        </w:sdtContent>
      </w:sdt>
    </w:p>
    <w:p w14:paraId="43975CD3" w14:textId="77777777" w:rsidR="00420421" w:rsidRDefault="00DE2EAF">
      <w:pPr>
        <w:spacing w:after="0" w:line="319" w:lineRule="auto"/>
        <w:jc w:val="both"/>
        <w:rPr>
          <w:rFonts w:ascii="Arial" w:eastAsia="Arial" w:hAnsi="Arial" w:cs="Arial"/>
          <w:i/>
          <w:sz w:val="20"/>
          <w:szCs w:val="20"/>
        </w:rPr>
      </w:pPr>
      <w:r>
        <w:rPr>
          <w:rFonts w:ascii="Arial" w:eastAsia="Arial" w:hAnsi="Arial" w:cs="Arial"/>
          <w:sz w:val="20"/>
          <w:szCs w:val="20"/>
        </w:rPr>
        <w:t>−      na podstawie art. 21 RODO prawo sprzeciwu, wobec przetwarzania danych osobowych, gdyż podstawą prawną przetwarzania Pani/Pana danych osobowych jest art. 6 ust. 1 lit. c RODO.</w:t>
      </w:r>
    </w:p>
    <w:p w14:paraId="20D0D7FB"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 xml:space="preserve">Dodatkowo, stosownie do art. 19 ust. 4 ustawy </w:t>
      </w:r>
      <w:proofErr w:type="spellStart"/>
      <w:r>
        <w:rPr>
          <w:rFonts w:ascii="Arial" w:eastAsia="Arial" w:hAnsi="Arial" w:cs="Arial"/>
          <w:sz w:val="20"/>
          <w:szCs w:val="20"/>
        </w:rPr>
        <w:t>Pzp</w:t>
      </w:r>
      <w:proofErr w:type="spellEnd"/>
      <w:r>
        <w:rPr>
          <w:rFonts w:ascii="Arial" w:eastAsia="Arial" w:hAnsi="Arial" w:cs="Arial"/>
          <w:sz w:val="20"/>
          <w:szCs w:val="20"/>
        </w:rPr>
        <w:t xml:space="preserve">, Zamawiający informuje o ograniczeniach, o których mowa w art. 19 ust. 2 i 3 oraz 75 ustawy </w:t>
      </w:r>
      <w:proofErr w:type="spellStart"/>
      <w:r>
        <w:rPr>
          <w:rFonts w:ascii="Arial" w:eastAsia="Arial" w:hAnsi="Arial" w:cs="Arial"/>
          <w:sz w:val="20"/>
          <w:szCs w:val="20"/>
        </w:rPr>
        <w:t>Pzp</w:t>
      </w:r>
      <w:proofErr w:type="spellEnd"/>
      <w:r>
        <w:rPr>
          <w:rFonts w:ascii="Arial" w:eastAsia="Arial" w:hAnsi="Arial" w:cs="Arial"/>
          <w:sz w:val="20"/>
          <w:szCs w:val="20"/>
        </w:rPr>
        <w:t>:</w:t>
      </w:r>
    </w:p>
    <w:p w14:paraId="06FA7D0C" w14:textId="77777777" w:rsidR="00420421" w:rsidRDefault="00DE2EAF">
      <w:pPr>
        <w:spacing w:after="0" w:line="319" w:lineRule="auto"/>
        <w:jc w:val="both"/>
        <w:rPr>
          <w:rFonts w:ascii="Arial" w:eastAsia="Arial" w:hAnsi="Arial" w:cs="Arial"/>
          <w:sz w:val="20"/>
          <w:szCs w:val="20"/>
        </w:rPr>
      </w:pPr>
      <w:bookmarkStart w:id="32" w:name="_Hlk64456084"/>
      <w:bookmarkEnd w:id="32"/>
      <w:r>
        <w:rPr>
          <w:rFonts w:ascii="Arial" w:eastAsia="Arial" w:hAnsi="Arial" w:cs="Arial"/>
          <w:sz w:val="20"/>
          <w:szCs w:val="20"/>
        </w:rPr>
        <w:t>1)w przypadku, gdy Wykonawca skorzysta z prawa do uzyskania potwierdzenia, czy przetwarzane są dotyczące go dane osobowe, to Zamawiający będzie uprawniony do żądania od Wykonawcy dodatkowych informacji precyzujących żądanie (np. nazwy lub daty postępowania  o udzielenie zamówienia);</w:t>
      </w:r>
    </w:p>
    <w:p w14:paraId="529BE610" w14:textId="77777777" w:rsidR="00420421" w:rsidRDefault="00DE2EAF">
      <w:pPr>
        <w:spacing w:after="0" w:line="319" w:lineRule="auto"/>
        <w:jc w:val="both"/>
        <w:rPr>
          <w:rFonts w:ascii="Arial" w:eastAsia="Arial" w:hAnsi="Arial" w:cs="Arial"/>
          <w:sz w:val="20"/>
          <w:szCs w:val="20"/>
        </w:rPr>
      </w:pPr>
      <w:r>
        <w:rPr>
          <w:rFonts w:ascii="Arial" w:eastAsia="Arial" w:hAnsi="Arial" w:cs="Arial"/>
          <w:sz w:val="20"/>
          <w:szCs w:val="20"/>
        </w:rPr>
        <w:t>2)w przypadku, gdy Wykonawca skorzysta z prawa do ograniczenia przetwarzania jego danych osobowych, to Zamawiający będzie uprawniony do przetwarzania tych danych do czasu zakończenia postępowania o udzielenie zamówienia.</w:t>
      </w:r>
    </w:p>
    <w:p w14:paraId="41D5D033" w14:textId="77777777" w:rsidR="00420421" w:rsidRDefault="00DE2EAF">
      <w:pPr>
        <w:keepNext/>
        <w:widowControl w:val="0"/>
        <w:tabs>
          <w:tab w:val="left" w:pos="708"/>
        </w:tabs>
        <w:spacing w:before="240" w:after="0" w:line="360" w:lineRule="auto"/>
        <w:ind w:left="432" w:hanging="432"/>
        <w:jc w:val="both"/>
        <w:rPr>
          <w:rFonts w:ascii="Arial" w:eastAsia="Arial" w:hAnsi="Arial" w:cs="Arial"/>
          <w:b/>
          <w:color w:val="000000"/>
          <w:sz w:val="20"/>
          <w:szCs w:val="20"/>
          <w:u w:val="single"/>
        </w:rPr>
      </w:pPr>
      <w:bookmarkStart w:id="33" w:name="_heading=h.w0gqg63bbgwy"/>
      <w:bookmarkStart w:id="34" w:name="_Hlk64456186"/>
      <w:bookmarkStart w:id="35" w:name="_heading=h.55l6n2f7x6l1"/>
      <w:bookmarkStart w:id="36" w:name="_heading=h.3rcd42l4sd3f"/>
      <w:bookmarkStart w:id="37" w:name="_Hlk202779940"/>
      <w:bookmarkEnd w:id="33"/>
      <w:bookmarkEnd w:id="34"/>
      <w:bookmarkEnd w:id="35"/>
      <w:bookmarkEnd w:id="36"/>
      <w:r>
        <w:rPr>
          <w:rFonts w:ascii="Arial" w:eastAsia="Arial" w:hAnsi="Arial" w:cs="Arial"/>
          <w:b/>
          <w:color w:val="000000"/>
          <w:sz w:val="20"/>
          <w:szCs w:val="20"/>
          <w:u w:val="single"/>
        </w:rPr>
        <w:t>Spis załączników do SWZ:</w:t>
      </w:r>
    </w:p>
    <w:tbl>
      <w:tblPr>
        <w:tblW w:w="9351" w:type="dxa"/>
        <w:tblLayout w:type="fixed"/>
        <w:tblLook w:val="0400" w:firstRow="0" w:lastRow="0" w:firstColumn="0" w:lastColumn="0" w:noHBand="0" w:noVBand="1"/>
      </w:tblPr>
      <w:tblGrid>
        <w:gridCol w:w="1838"/>
        <w:gridCol w:w="7513"/>
      </w:tblGrid>
      <w:tr w:rsidR="00420421" w14:paraId="6CCC5EC1" w14:textId="77777777" w:rsidTr="009529BD">
        <w:tc>
          <w:tcPr>
            <w:tcW w:w="1838" w:type="dxa"/>
            <w:tcBorders>
              <w:top w:val="single" w:sz="4" w:space="0" w:color="000000"/>
              <w:left w:val="single" w:sz="4" w:space="0" w:color="000000"/>
              <w:bottom w:val="single" w:sz="4" w:space="0" w:color="000000"/>
              <w:right w:val="single" w:sz="4" w:space="0" w:color="000000"/>
            </w:tcBorders>
          </w:tcPr>
          <w:p w14:paraId="42A10CF1" w14:textId="77777777" w:rsidR="00420421" w:rsidRDefault="00DE2EAF">
            <w:pPr>
              <w:spacing w:after="0"/>
              <w:rPr>
                <w:rFonts w:ascii="Arial" w:eastAsia="Arial" w:hAnsi="Arial" w:cs="Arial"/>
                <w:color w:val="000000"/>
                <w:sz w:val="20"/>
                <w:szCs w:val="20"/>
              </w:rPr>
            </w:pPr>
            <w:r>
              <w:rPr>
                <w:rFonts w:ascii="Arial" w:eastAsia="Arial" w:hAnsi="Arial" w:cs="Arial"/>
                <w:color w:val="000000"/>
                <w:sz w:val="20"/>
                <w:szCs w:val="20"/>
              </w:rPr>
              <w:t>Załącznik nr 1</w:t>
            </w:r>
          </w:p>
        </w:tc>
        <w:tc>
          <w:tcPr>
            <w:tcW w:w="7513" w:type="dxa"/>
            <w:tcBorders>
              <w:top w:val="single" w:sz="4" w:space="0" w:color="000000"/>
              <w:left w:val="single" w:sz="4" w:space="0" w:color="000000"/>
              <w:bottom w:val="single" w:sz="4" w:space="0" w:color="000000"/>
              <w:right w:val="single" w:sz="4" w:space="0" w:color="000000"/>
            </w:tcBorders>
          </w:tcPr>
          <w:p w14:paraId="377A6047" w14:textId="77777777" w:rsidR="00420421" w:rsidRDefault="00DE2EAF">
            <w:pPr>
              <w:spacing w:after="0"/>
              <w:rPr>
                <w:rFonts w:ascii="Arial" w:eastAsia="Arial" w:hAnsi="Arial" w:cs="Arial"/>
                <w:sz w:val="20"/>
                <w:szCs w:val="20"/>
              </w:rPr>
            </w:pPr>
            <w:r>
              <w:rPr>
                <w:rFonts w:ascii="Arial" w:eastAsia="Arial" w:hAnsi="Arial" w:cs="Arial"/>
                <w:sz w:val="20"/>
                <w:szCs w:val="20"/>
              </w:rPr>
              <w:t>F</w:t>
            </w:r>
            <w:r>
              <w:rPr>
                <w:rFonts w:ascii="Arial" w:eastAsia="Arial" w:hAnsi="Arial" w:cs="Arial"/>
                <w:color w:val="000000"/>
                <w:sz w:val="20"/>
                <w:szCs w:val="20"/>
              </w:rPr>
              <w:t>ormularz Oferty</w:t>
            </w:r>
          </w:p>
        </w:tc>
      </w:tr>
      <w:tr w:rsidR="00420421" w14:paraId="155332C1" w14:textId="77777777" w:rsidTr="009529BD">
        <w:tc>
          <w:tcPr>
            <w:tcW w:w="1838" w:type="dxa"/>
            <w:tcBorders>
              <w:top w:val="single" w:sz="4" w:space="0" w:color="000000"/>
              <w:left w:val="single" w:sz="4" w:space="0" w:color="000000"/>
              <w:bottom w:val="single" w:sz="4" w:space="0" w:color="000000"/>
              <w:right w:val="single" w:sz="4" w:space="0" w:color="000000"/>
            </w:tcBorders>
          </w:tcPr>
          <w:p w14:paraId="775BFF95" w14:textId="77777777" w:rsidR="00420421" w:rsidRDefault="00DE2EAF">
            <w:pPr>
              <w:spacing w:after="0"/>
              <w:rPr>
                <w:rFonts w:ascii="Arial" w:eastAsia="Arial" w:hAnsi="Arial" w:cs="Arial"/>
                <w:color w:val="000000"/>
                <w:sz w:val="20"/>
                <w:szCs w:val="20"/>
              </w:rPr>
            </w:pPr>
            <w:r>
              <w:rPr>
                <w:rFonts w:ascii="Arial" w:eastAsia="Arial" w:hAnsi="Arial" w:cs="Arial"/>
                <w:color w:val="000000"/>
                <w:sz w:val="20"/>
                <w:szCs w:val="20"/>
              </w:rPr>
              <w:t>Załącznik nr 2</w:t>
            </w:r>
          </w:p>
        </w:tc>
        <w:tc>
          <w:tcPr>
            <w:tcW w:w="7513" w:type="dxa"/>
            <w:tcBorders>
              <w:top w:val="single" w:sz="4" w:space="0" w:color="000000"/>
              <w:left w:val="single" w:sz="4" w:space="0" w:color="000000"/>
              <w:bottom w:val="single" w:sz="4" w:space="0" w:color="000000"/>
              <w:right w:val="single" w:sz="4" w:space="0" w:color="000000"/>
            </w:tcBorders>
          </w:tcPr>
          <w:p w14:paraId="1F68DF82" w14:textId="77777777" w:rsidR="00420421" w:rsidRDefault="00DE2EAF">
            <w:pPr>
              <w:spacing w:after="0" w:line="240" w:lineRule="auto"/>
              <w:rPr>
                <w:rFonts w:ascii="Arial" w:eastAsia="Arial" w:hAnsi="Arial" w:cs="Arial"/>
                <w:sz w:val="20"/>
                <w:szCs w:val="20"/>
                <w:highlight w:val="yellow"/>
              </w:rPr>
            </w:pPr>
            <w:r>
              <w:rPr>
                <w:rFonts w:ascii="Arial" w:eastAsia="Arial" w:hAnsi="Arial" w:cs="Arial"/>
                <w:sz w:val="20"/>
                <w:szCs w:val="20"/>
              </w:rPr>
              <w:t>Jednolity europejski dokument zamówienia</w:t>
            </w:r>
          </w:p>
        </w:tc>
      </w:tr>
      <w:tr w:rsidR="00420421" w14:paraId="552A36F4" w14:textId="77777777" w:rsidTr="009529BD">
        <w:tc>
          <w:tcPr>
            <w:tcW w:w="1838" w:type="dxa"/>
            <w:tcBorders>
              <w:top w:val="single" w:sz="4" w:space="0" w:color="000000"/>
              <w:left w:val="single" w:sz="4" w:space="0" w:color="000000"/>
              <w:bottom w:val="single" w:sz="4" w:space="0" w:color="000000"/>
              <w:right w:val="single" w:sz="4" w:space="0" w:color="000000"/>
            </w:tcBorders>
          </w:tcPr>
          <w:p w14:paraId="33CED641" w14:textId="77777777" w:rsidR="00420421" w:rsidRDefault="00DE2EAF">
            <w:pPr>
              <w:spacing w:after="0"/>
              <w:rPr>
                <w:rFonts w:ascii="Arial" w:eastAsia="Arial" w:hAnsi="Arial" w:cs="Arial"/>
                <w:color w:val="000000"/>
                <w:sz w:val="20"/>
                <w:szCs w:val="20"/>
              </w:rPr>
            </w:pPr>
            <w:r>
              <w:rPr>
                <w:rFonts w:ascii="Arial" w:eastAsia="Arial" w:hAnsi="Arial" w:cs="Arial"/>
                <w:color w:val="000000"/>
                <w:sz w:val="20"/>
                <w:szCs w:val="20"/>
              </w:rPr>
              <w:t>Załącznik nr 3</w:t>
            </w:r>
          </w:p>
        </w:tc>
        <w:tc>
          <w:tcPr>
            <w:tcW w:w="7513" w:type="dxa"/>
            <w:tcBorders>
              <w:top w:val="single" w:sz="4" w:space="0" w:color="000000"/>
              <w:left w:val="single" w:sz="4" w:space="0" w:color="000000"/>
              <w:bottom w:val="single" w:sz="4" w:space="0" w:color="000000"/>
              <w:right w:val="single" w:sz="4" w:space="0" w:color="000000"/>
            </w:tcBorders>
          </w:tcPr>
          <w:p w14:paraId="20FE41AC" w14:textId="77777777" w:rsidR="00420421" w:rsidRDefault="00DE2EAF">
            <w:pPr>
              <w:spacing w:after="0"/>
              <w:rPr>
                <w:rFonts w:ascii="Arial" w:eastAsia="Arial" w:hAnsi="Arial" w:cs="Arial"/>
                <w:sz w:val="20"/>
                <w:szCs w:val="20"/>
              </w:rPr>
            </w:pPr>
            <w:r>
              <w:rPr>
                <w:rFonts w:ascii="Arial" w:eastAsia="Arial" w:hAnsi="Arial" w:cs="Arial"/>
                <w:sz w:val="20"/>
                <w:szCs w:val="20"/>
              </w:rPr>
              <w:t>Wzór umowy</w:t>
            </w:r>
          </w:p>
        </w:tc>
      </w:tr>
      <w:tr w:rsidR="00420421" w14:paraId="56FBA4FC" w14:textId="77777777" w:rsidTr="009529BD">
        <w:tc>
          <w:tcPr>
            <w:tcW w:w="1838" w:type="dxa"/>
            <w:tcBorders>
              <w:top w:val="single" w:sz="4" w:space="0" w:color="000000"/>
              <w:left w:val="single" w:sz="4" w:space="0" w:color="000000"/>
              <w:bottom w:val="single" w:sz="4" w:space="0" w:color="000000"/>
              <w:right w:val="single" w:sz="4" w:space="0" w:color="000000"/>
            </w:tcBorders>
          </w:tcPr>
          <w:p w14:paraId="4F8B15D1" w14:textId="77777777" w:rsidR="00420421" w:rsidRDefault="00DE2EAF">
            <w:pPr>
              <w:spacing w:after="0"/>
              <w:rPr>
                <w:rFonts w:ascii="Arial" w:eastAsia="Arial" w:hAnsi="Arial" w:cs="Arial"/>
                <w:color w:val="000000"/>
                <w:sz w:val="20"/>
                <w:szCs w:val="20"/>
              </w:rPr>
            </w:pPr>
            <w:r>
              <w:rPr>
                <w:rFonts w:ascii="Arial" w:eastAsia="Arial" w:hAnsi="Arial" w:cs="Arial"/>
                <w:color w:val="000000"/>
                <w:sz w:val="20"/>
                <w:szCs w:val="20"/>
              </w:rPr>
              <w:t>Załącznik nr 4</w:t>
            </w:r>
          </w:p>
        </w:tc>
        <w:tc>
          <w:tcPr>
            <w:tcW w:w="7513" w:type="dxa"/>
            <w:tcBorders>
              <w:top w:val="single" w:sz="4" w:space="0" w:color="000000"/>
              <w:left w:val="single" w:sz="4" w:space="0" w:color="000000"/>
              <w:bottom w:val="single" w:sz="4" w:space="0" w:color="000000"/>
              <w:right w:val="single" w:sz="4" w:space="0" w:color="000000"/>
            </w:tcBorders>
          </w:tcPr>
          <w:p w14:paraId="25D0D156" w14:textId="32ACFA9D" w:rsidR="00420421" w:rsidRDefault="00DE2EAF">
            <w:pPr>
              <w:spacing w:after="0"/>
              <w:jc w:val="both"/>
              <w:rPr>
                <w:rFonts w:ascii="Arial" w:eastAsia="Arial" w:hAnsi="Arial" w:cs="Arial"/>
                <w:sz w:val="20"/>
                <w:szCs w:val="20"/>
              </w:rPr>
            </w:pPr>
            <w:r>
              <w:rPr>
                <w:rFonts w:ascii="Arial" w:eastAsia="Arial" w:hAnsi="Arial" w:cs="Arial"/>
                <w:sz w:val="20"/>
                <w:szCs w:val="20"/>
              </w:rPr>
              <w:t>Opis przedmiotu zamówienia</w:t>
            </w:r>
          </w:p>
        </w:tc>
      </w:tr>
    </w:tbl>
    <w:p w14:paraId="1FE25FF9" w14:textId="77777777" w:rsidR="00420421" w:rsidRDefault="00420421">
      <w:pPr>
        <w:widowControl w:val="0"/>
        <w:spacing w:after="0" w:line="276" w:lineRule="auto"/>
        <w:ind w:left="426" w:hanging="426"/>
        <w:jc w:val="both"/>
        <w:rPr>
          <w:rFonts w:ascii="Arial" w:eastAsia="Arial" w:hAnsi="Arial" w:cs="Arial"/>
          <w:color w:val="000000"/>
          <w:sz w:val="20"/>
          <w:szCs w:val="20"/>
        </w:rPr>
      </w:pPr>
      <w:bookmarkStart w:id="38" w:name="_Hlk225340059"/>
    </w:p>
    <w:tbl>
      <w:tblPr>
        <w:tblW w:w="9375" w:type="dxa"/>
        <w:tblLayout w:type="fixed"/>
        <w:tblLook w:val="0400" w:firstRow="0" w:lastRow="0" w:firstColumn="0" w:lastColumn="0" w:noHBand="0" w:noVBand="1"/>
      </w:tblPr>
      <w:tblGrid>
        <w:gridCol w:w="1838"/>
        <w:gridCol w:w="7537"/>
      </w:tblGrid>
      <w:tr w:rsidR="00420421" w14:paraId="01666256" w14:textId="77777777" w:rsidTr="00C50725">
        <w:tc>
          <w:tcPr>
            <w:tcW w:w="1838" w:type="dxa"/>
            <w:tcBorders>
              <w:top w:val="single" w:sz="4" w:space="0" w:color="000000"/>
              <w:left w:val="single" w:sz="4" w:space="0" w:color="000000"/>
              <w:bottom w:val="single" w:sz="4" w:space="0" w:color="000000"/>
              <w:right w:val="single" w:sz="4" w:space="0" w:color="000000"/>
            </w:tcBorders>
          </w:tcPr>
          <w:p w14:paraId="4A889AF0" w14:textId="5379AF1A" w:rsidR="00420421" w:rsidRDefault="00DE2EAF">
            <w:pPr>
              <w:spacing w:after="0"/>
              <w:rPr>
                <w:rFonts w:ascii="Arial" w:eastAsia="Arial" w:hAnsi="Arial" w:cs="Arial"/>
                <w:sz w:val="20"/>
                <w:szCs w:val="20"/>
              </w:rPr>
            </w:pPr>
            <w:r>
              <w:rPr>
                <w:rFonts w:ascii="Arial" w:eastAsia="Arial" w:hAnsi="Arial" w:cs="Arial"/>
                <w:sz w:val="20"/>
                <w:szCs w:val="20"/>
              </w:rPr>
              <w:t xml:space="preserve">Załącznik nr </w:t>
            </w:r>
            <w:r w:rsidR="00013A3A">
              <w:rPr>
                <w:rFonts w:ascii="Arial" w:eastAsia="Arial" w:hAnsi="Arial" w:cs="Arial"/>
                <w:sz w:val="20"/>
                <w:szCs w:val="20"/>
              </w:rPr>
              <w:t>5</w:t>
            </w:r>
          </w:p>
        </w:tc>
        <w:tc>
          <w:tcPr>
            <w:tcW w:w="7537" w:type="dxa"/>
            <w:tcBorders>
              <w:top w:val="single" w:sz="4" w:space="0" w:color="000000"/>
              <w:left w:val="single" w:sz="4" w:space="0" w:color="000000"/>
              <w:bottom w:val="single" w:sz="4" w:space="0" w:color="000000"/>
              <w:right w:val="single" w:sz="4" w:space="0" w:color="000000"/>
            </w:tcBorders>
          </w:tcPr>
          <w:p w14:paraId="75ACCDF7" w14:textId="77777777" w:rsidR="00420421" w:rsidRDefault="00DE2EAF">
            <w:pPr>
              <w:spacing w:after="0"/>
              <w:rPr>
                <w:rFonts w:ascii="Arial" w:eastAsia="Arial" w:hAnsi="Arial" w:cs="Arial"/>
                <w:sz w:val="20"/>
                <w:szCs w:val="20"/>
              </w:rPr>
            </w:pPr>
            <w:r>
              <w:rPr>
                <w:rFonts w:ascii="Arial" w:eastAsia="Arial" w:hAnsi="Arial" w:cs="Arial"/>
                <w:sz w:val="20"/>
                <w:szCs w:val="20"/>
              </w:rPr>
              <w:t>Oświadczenie Wykonawcy dot. grupy kapitałowej</w:t>
            </w:r>
          </w:p>
        </w:tc>
      </w:tr>
      <w:tr w:rsidR="00420421" w14:paraId="08F237C1" w14:textId="77777777" w:rsidTr="00C50725">
        <w:tc>
          <w:tcPr>
            <w:tcW w:w="1838" w:type="dxa"/>
            <w:tcBorders>
              <w:top w:val="single" w:sz="4" w:space="0" w:color="000000"/>
              <w:left w:val="single" w:sz="4" w:space="0" w:color="000000"/>
              <w:bottom w:val="single" w:sz="4" w:space="0" w:color="000000"/>
              <w:right w:val="single" w:sz="4" w:space="0" w:color="000000"/>
            </w:tcBorders>
          </w:tcPr>
          <w:p w14:paraId="4FD73C68" w14:textId="5DA3936F" w:rsidR="00420421" w:rsidRDefault="00DE2EAF">
            <w:pPr>
              <w:spacing w:after="0"/>
              <w:rPr>
                <w:rFonts w:ascii="Arial" w:eastAsia="Arial" w:hAnsi="Arial" w:cs="Arial"/>
                <w:sz w:val="20"/>
                <w:szCs w:val="20"/>
              </w:rPr>
            </w:pPr>
            <w:r>
              <w:rPr>
                <w:rFonts w:ascii="Arial" w:eastAsia="Arial" w:hAnsi="Arial" w:cs="Arial"/>
                <w:sz w:val="20"/>
                <w:szCs w:val="20"/>
              </w:rPr>
              <w:t xml:space="preserve">Załącznik nr </w:t>
            </w:r>
            <w:r w:rsidR="00013A3A">
              <w:rPr>
                <w:rFonts w:ascii="Arial" w:eastAsia="Arial" w:hAnsi="Arial" w:cs="Arial"/>
                <w:sz w:val="20"/>
                <w:szCs w:val="20"/>
              </w:rPr>
              <w:t>6</w:t>
            </w:r>
          </w:p>
        </w:tc>
        <w:tc>
          <w:tcPr>
            <w:tcW w:w="7537" w:type="dxa"/>
            <w:tcBorders>
              <w:top w:val="single" w:sz="4" w:space="0" w:color="000000"/>
              <w:left w:val="single" w:sz="4" w:space="0" w:color="000000"/>
              <w:bottom w:val="single" w:sz="4" w:space="0" w:color="000000"/>
              <w:right w:val="single" w:sz="4" w:space="0" w:color="000000"/>
            </w:tcBorders>
          </w:tcPr>
          <w:p w14:paraId="0F354058" w14:textId="77777777" w:rsidR="00420421" w:rsidRDefault="00DE2EAF">
            <w:pPr>
              <w:spacing w:after="0"/>
              <w:rPr>
                <w:rFonts w:ascii="Arial" w:eastAsia="Arial" w:hAnsi="Arial" w:cs="Arial"/>
                <w:sz w:val="20"/>
                <w:szCs w:val="20"/>
              </w:rPr>
            </w:pPr>
            <w:r>
              <w:rPr>
                <w:rFonts w:ascii="Arial" w:eastAsia="Arial" w:hAnsi="Arial" w:cs="Arial"/>
                <w:sz w:val="20"/>
                <w:szCs w:val="20"/>
              </w:rPr>
              <w:t>Oświadczenie Wykonawcy dot. aktualności informacji</w:t>
            </w:r>
          </w:p>
        </w:tc>
      </w:tr>
      <w:tr w:rsidR="00420421" w14:paraId="5576883C" w14:textId="77777777" w:rsidTr="00C50725">
        <w:tc>
          <w:tcPr>
            <w:tcW w:w="1838" w:type="dxa"/>
            <w:tcBorders>
              <w:top w:val="single" w:sz="4" w:space="0" w:color="000000"/>
              <w:left w:val="single" w:sz="4" w:space="0" w:color="000000"/>
              <w:bottom w:val="single" w:sz="4" w:space="0" w:color="000000"/>
              <w:right w:val="single" w:sz="4" w:space="0" w:color="000000"/>
            </w:tcBorders>
          </w:tcPr>
          <w:p w14:paraId="35CA19C4" w14:textId="4B321369" w:rsidR="00420421" w:rsidRDefault="00DE2EAF">
            <w:pPr>
              <w:spacing w:after="0"/>
              <w:rPr>
                <w:rFonts w:ascii="Arial" w:eastAsia="Arial" w:hAnsi="Arial" w:cs="Arial"/>
                <w:sz w:val="20"/>
                <w:szCs w:val="20"/>
              </w:rPr>
            </w:pPr>
            <w:r>
              <w:rPr>
                <w:rFonts w:ascii="Arial" w:eastAsia="Arial" w:hAnsi="Arial" w:cs="Arial"/>
                <w:sz w:val="20"/>
                <w:szCs w:val="20"/>
              </w:rPr>
              <w:t xml:space="preserve">Załącznik nr </w:t>
            </w:r>
            <w:r w:rsidR="00013A3A">
              <w:rPr>
                <w:rFonts w:ascii="Arial" w:eastAsia="Arial" w:hAnsi="Arial" w:cs="Arial"/>
                <w:sz w:val="20"/>
                <w:szCs w:val="20"/>
              </w:rPr>
              <w:t>7</w:t>
            </w:r>
          </w:p>
        </w:tc>
        <w:tc>
          <w:tcPr>
            <w:tcW w:w="7537" w:type="dxa"/>
            <w:tcBorders>
              <w:top w:val="single" w:sz="4" w:space="0" w:color="000000"/>
              <w:left w:val="single" w:sz="4" w:space="0" w:color="000000"/>
              <w:bottom w:val="single" w:sz="4" w:space="0" w:color="000000"/>
              <w:right w:val="single" w:sz="4" w:space="0" w:color="000000"/>
            </w:tcBorders>
          </w:tcPr>
          <w:p w14:paraId="254B5131" w14:textId="77777777" w:rsidR="00420421" w:rsidRDefault="00DE2EAF">
            <w:pPr>
              <w:spacing w:after="0"/>
              <w:rPr>
                <w:rFonts w:ascii="Arial" w:eastAsia="Arial" w:hAnsi="Arial" w:cs="Arial"/>
                <w:sz w:val="20"/>
                <w:szCs w:val="20"/>
              </w:rPr>
            </w:pPr>
            <w:r>
              <w:rPr>
                <w:rFonts w:ascii="Arial" w:eastAsia="Arial" w:hAnsi="Arial" w:cs="Arial"/>
                <w:sz w:val="20"/>
                <w:szCs w:val="20"/>
              </w:rPr>
              <w:t>Oświadczenie Wykonawców wspólnych z art. 117 ust. 4</w:t>
            </w:r>
            <w:bookmarkStart w:id="39" w:name="_Hlk68173310"/>
            <w:bookmarkEnd w:id="39"/>
          </w:p>
        </w:tc>
      </w:tr>
    </w:tbl>
    <w:p w14:paraId="3F5551EB" w14:textId="77777777" w:rsidR="00420421" w:rsidRDefault="00420421">
      <w:pPr>
        <w:widowControl w:val="0"/>
        <w:spacing w:after="0" w:line="276" w:lineRule="auto"/>
        <w:ind w:left="426"/>
        <w:jc w:val="right"/>
        <w:rPr>
          <w:rFonts w:ascii="Arial" w:eastAsia="Arial" w:hAnsi="Arial" w:cs="Arial"/>
          <w:sz w:val="20"/>
          <w:szCs w:val="20"/>
        </w:rPr>
      </w:pPr>
    </w:p>
    <w:tbl>
      <w:tblPr>
        <w:tblStyle w:val="Tabela-Siatka"/>
        <w:tblW w:w="9356" w:type="dxa"/>
        <w:tblInd w:w="-5" w:type="dxa"/>
        <w:tblLayout w:type="fixed"/>
        <w:tblLook w:val="04A0" w:firstRow="1" w:lastRow="0" w:firstColumn="1" w:lastColumn="0" w:noHBand="0" w:noVBand="1"/>
      </w:tblPr>
      <w:tblGrid>
        <w:gridCol w:w="1843"/>
        <w:gridCol w:w="7513"/>
      </w:tblGrid>
      <w:tr w:rsidR="00420421" w14:paraId="68A44342" w14:textId="77777777">
        <w:tc>
          <w:tcPr>
            <w:tcW w:w="1843" w:type="dxa"/>
          </w:tcPr>
          <w:p w14:paraId="47348255" w14:textId="6540BC3B" w:rsidR="00420421" w:rsidRDefault="00DE2EAF">
            <w:pPr>
              <w:widowControl w:val="0"/>
              <w:spacing w:after="0" w:line="276" w:lineRule="auto"/>
              <w:rPr>
                <w:rFonts w:ascii="Arial" w:eastAsia="Arial" w:hAnsi="Arial" w:cs="Arial"/>
              </w:rPr>
            </w:pPr>
            <w:r>
              <w:rPr>
                <w:rFonts w:ascii="Arial" w:eastAsia="Arial" w:hAnsi="Arial" w:cs="Arial"/>
              </w:rPr>
              <w:t xml:space="preserve">Załącznik nr </w:t>
            </w:r>
            <w:r w:rsidR="00013A3A">
              <w:rPr>
                <w:rFonts w:ascii="Arial" w:eastAsia="Arial" w:hAnsi="Arial" w:cs="Arial"/>
              </w:rPr>
              <w:t>8</w:t>
            </w:r>
          </w:p>
        </w:tc>
        <w:tc>
          <w:tcPr>
            <w:tcW w:w="7512" w:type="dxa"/>
          </w:tcPr>
          <w:p w14:paraId="4478C82D" w14:textId="77777777" w:rsidR="00420421" w:rsidRDefault="00DE2EAF">
            <w:pPr>
              <w:widowControl w:val="0"/>
              <w:spacing w:after="0" w:line="276" w:lineRule="auto"/>
              <w:rPr>
                <w:rFonts w:ascii="Arial" w:eastAsia="Arial" w:hAnsi="Arial" w:cs="Arial"/>
              </w:rPr>
            </w:pPr>
            <w:r>
              <w:rPr>
                <w:rFonts w:ascii="Arial" w:eastAsia="Arial" w:hAnsi="Arial" w:cs="Arial"/>
              </w:rPr>
              <w:t>Oświadczenie o niepodleganiu wykluczeniu na podstawie przesłanek, o których mowa w rozdziale VII ust. 7 SWZ</w:t>
            </w:r>
          </w:p>
        </w:tc>
      </w:tr>
      <w:bookmarkEnd w:id="37"/>
      <w:bookmarkEnd w:id="38"/>
    </w:tbl>
    <w:p w14:paraId="00B51DD0" w14:textId="77777777" w:rsidR="00420421" w:rsidRDefault="00420421">
      <w:pPr>
        <w:widowControl w:val="0"/>
        <w:spacing w:after="0" w:line="276" w:lineRule="auto"/>
        <w:ind w:left="426"/>
        <w:jc w:val="right"/>
        <w:rPr>
          <w:rFonts w:ascii="Arial" w:eastAsia="Arial" w:hAnsi="Arial" w:cs="Arial"/>
          <w:sz w:val="20"/>
          <w:szCs w:val="20"/>
        </w:rPr>
      </w:pPr>
    </w:p>
    <w:p w14:paraId="3F455814" w14:textId="77777777" w:rsidR="00420421" w:rsidRDefault="00DE2EAF">
      <w:pPr>
        <w:rPr>
          <w:rFonts w:ascii="Arial" w:eastAsia="Arial" w:hAnsi="Arial" w:cs="Arial"/>
          <w:sz w:val="20"/>
          <w:szCs w:val="20"/>
        </w:rPr>
      </w:pPr>
      <w:bookmarkStart w:id="40" w:name="_Hlk154732519"/>
      <w:bookmarkEnd w:id="40"/>
      <w:r>
        <w:br w:type="page"/>
      </w:r>
    </w:p>
    <w:tbl>
      <w:tblPr>
        <w:tblW w:w="9016" w:type="dxa"/>
        <w:tblLayout w:type="fixed"/>
        <w:tblLook w:val="06A0" w:firstRow="1" w:lastRow="0" w:firstColumn="1" w:lastColumn="0" w:noHBand="1" w:noVBand="1"/>
      </w:tblPr>
      <w:tblGrid>
        <w:gridCol w:w="4509"/>
        <w:gridCol w:w="4507"/>
      </w:tblGrid>
      <w:tr w:rsidR="00460263" w14:paraId="307828E1" w14:textId="77777777" w:rsidTr="00D96966">
        <w:trPr>
          <w:trHeight w:val="300"/>
        </w:trPr>
        <w:tc>
          <w:tcPr>
            <w:tcW w:w="4508" w:type="dxa"/>
          </w:tcPr>
          <w:p w14:paraId="3C085793" w14:textId="77777777" w:rsidR="00460263" w:rsidRDefault="00460263" w:rsidP="00D96966">
            <w:pPr>
              <w:pStyle w:val="Nagwek"/>
              <w:ind w:left="-115"/>
              <w:rPr>
                <w:color w:val="000000" w:themeColor="text1"/>
              </w:rPr>
            </w:pPr>
            <w:r>
              <w:rPr>
                <w:rFonts w:eastAsia="Aptos"/>
                <w:noProof/>
              </w:rPr>
              <w:lastRenderedPageBreak/>
              <w:drawing>
                <wp:inline distT="0" distB="0" distL="0" distR="0" wp14:anchorId="0CC51B3B" wp14:editId="00B25199">
                  <wp:extent cx="1315720" cy="466725"/>
                  <wp:effectExtent l="0" t="0" r="0" b="0"/>
                  <wp:docPr id="5"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30"/>
                          <a:stretch>
                            <a:fillRect/>
                          </a:stretch>
                        </pic:blipFill>
                        <pic:spPr bwMode="auto">
                          <a:xfrm>
                            <a:off x="0" y="0"/>
                            <a:ext cx="1315720" cy="466725"/>
                          </a:xfrm>
                          <a:prstGeom prst="rect">
                            <a:avLst/>
                          </a:prstGeom>
                          <a:noFill/>
                        </pic:spPr>
                      </pic:pic>
                    </a:graphicData>
                  </a:graphic>
                </wp:inline>
              </w:drawing>
            </w:r>
            <w:r>
              <w:rPr>
                <w:rFonts w:eastAsia="Aptos"/>
              </w:rPr>
              <w:t xml:space="preserve">                                              </w:t>
            </w:r>
          </w:p>
        </w:tc>
        <w:tc>
          <w:tcPr>
            <w:tcW w:w="4507" w:type="dxa"/>
          </w:tcPr>
          <w:p w14:paraId="27147739" w14:textId="77777777" w:rsidR="00460263" w:rsidRDefault="00460263" w:rsidP="00D96966">
            <w:pPr>
              <w:pStyle w:val="Nagwek"/>
              <w:jc w:val="right"/>
              <w:rPr>
                <w:rFonts w:ascii="Arial" w:eastAsia="Aptos" w:hAnsi="Arial"/>
              </w:rPr>
            </w:pPr>
            <w:r>
              <w:rPr>
                <w:rFonts w:ascii="Arial" w:eastAsia="Aptos" w:hAnsi="Arial"/>
                <w:color w:val="000000" w:themeColor="text1"/>
                <w:sz w:val="20"/>
                <w:szCs w:val="20"/>
              </w:rPr>
              <w:t>KPOD.05.10-IW.10-0005/24</w:t>
            </w:r>
          </w:p>
          <w:p w14:paraId="572E90DC" w14:textId="77777777" w:rsidR="00460263" w:rsidRDefault="00460263" w:rsidP="00D96966">
            <w:pPr>
              <w:pStyle w:val="Nagwek"/>
              <w:rPr>
                <w:rFonts w:ascii="Aptos" w:eastAsia="Aptos" w:hAnsi="Aptos"/>
              </w:rPr>
            </w:pPr>
          </w:p>
        </w:tc>
      </w:tr>
    </w:tbl>
    <w:p w14:paraId="425AA6D1" w14:textId="77777777" w:rsidR="00460263" w:rsidRDefault="00460263">
      <w:pPr>
        <w:widowControl w:val="0"/>
        <w:tabs>
          <w:tab w:val="left" w:pos="7088"/>
        </w:tabs>
        <w:spacing w:after="0" w:line="276" w:lineRule="auto"/>
        <w:ind w:left="426"/>
        <w:rPr>
          <w:rFonts w:ascii="Arial" w:hAnsi="Arial" w:cs="Arial"/>
          <w:b/>
          <w:sz w:val="20"/>
          <w:szCs w:val="20"/>
        </w:rPr>
      </w:pPr>
    </w:p>
    <w:p w14:paraId="67582821" w14:textId="77777777" w:rsidR="00460263" w:rsidRDefault="00460263">
      <w:pPr>
        <w:widowControl w:val="0"/>
        <w:tabs>
          <w:tab w:val="left" w:pos="7088"/>
        </w:tabs>
        <w:spacing w:after="0" w:line="276" w:lineRule="auto"/>
        <w:ind w:left="426"/>
        <w:rPr>
          <w:rFonts w:ascii="Arial" w:hAnsi="Arial" w:cs="Arial"/>
          <w:b/>
          <w:sz w:val="20"/>
          <w:szCs w:val="20"/>
        </w:rPr>
      </w:pPr>
    </w:p>
    <w:p w14:paraId="6250D4DA" w14:textId="2ABE7340" w:rsidR="00420421" w:rsidRDefault="00DE2EAF">
      <w:pPr>
        <w:widowControl w:val="0"/>
        <w:tabs>
          <w:tab w:val="left" w:pos="7088"/>
        </w:tabs>
        <w:spacing w:after="0" w:line="276" w:lineRule="auto"/>
        <w:ind w:left="426"/>
        <w:rPr>
          <w:rFonts w:ascii="Arial" w:eastAsia="Arial" w:hAnsi="Arial" w:cs="Arial"/>
          <w:sz w:val="20"/>
          <w:szCs w:val="20"/>
        </w:rPr>
      </w:pPr>
      <w:r>
        <w:rPr>
          <w:rFonts w:ascii="Arial" w:hAnsi="Arial" w:cs="Arial"/>
          <w:b/>
          <w:sz w:val="20"/>
          <w:szCs w:val="20"/>
        </w:rPr>
        <w:t>ZP</w:t>
      </w:r>
      <w:r w:rsidR="008A22F8">
        <w:rPr>
          <w:rFonts w:ascii="Arial" w:hAnsi="Arial" w:cs="Arial"/>
          <w:b/>
          <w:sz w:val="20"/>
          <w:szCs w:val="20"/>
        </w:rPr>
        <w:t>/</w:t>
      </w:r>
      <w:r w:rsidR="009529BD">
        <w:rPr>
          <w:rFonts w:ascii="Arial" w:hAnsi="Arial" w:cs="Arial"/>
          <w:b/>
          <w:sz w:val="20"/>
          <w:szCs w:val="20"/>
        </w:rPr>
        <w:t>53</w:t>
      </w:r>
      <w:r>
        <w:rPr>
          <w:rFonts w:ascii="Arial" w:hAnsi="Arial" w:cs="Arial"/>
          <w:b/>
          <w:sz w:val="20"/>
          <w:szCs w:val="20"/>
        </w:rPr>
        <w:t>/022/D/2</w:t>
      </w:r>
      <w:r w:rsidR="009529BD">
        <w:rPr>
          <w:rFonts w:ascii="Arial" w:hAnsi="Arial" w:cs="Arial"/>
          <w:b/>
          <w:sz w:val="20"/>
          <w:szCs w:val="20"/>
        </w:rPr>
        <w:t>6</w:t>
      </w:r>
      <w:r>
        <w:rPr>
          <w:rFonts w:ascii="Arial" w:eastAsia="Arial" w:hAnsi="Arial" w:cs="Arial"/>
          <w:sz w:val="20"/>
          <w:szCs w:val="20"/>
        </w:rPr>
        <w:tab/>
        <w:t>Załącznik nr 1.</w:t>
      </w:r>
    </w:p>
    <w:p w14:paraId="52028F7A" w14:textId="77777777" w:rsidR="00420421" w:rsidRDefault="00420421">
      <w:pPr>
        <w:widowControl w:val="0"/>
        <w:spacing w:after="0" w:line="276" w:lineRule="auto"/>
        <w:ind w:left="426"/>
        <w:jc w:val="center"/>
        <w:rPr>
          <w:rFonts w:ascii="Arial" w:eastAsia="Arial" w:hAnsi="Arial" w:cs="Arial"/>
          <w:sz w:val="20"/>
          <w:szCs w:val="20"/>
        </w:rPr>
      </w:pPr>
    </w:p>
    <w:p w14:paraId="474724D2" w14:textId="77777777" w:rsidR="00420421" w:rsidRDefault="00DE2EAF">
      <w:pPr>
        <w:widowControl w:val="0"/>
        <w:spacing w:after="0" w:line="276" w:lineRule="auto"/>
        <w:ind w:left="426"/>
        <w:jc w:val="center"/>
        <w:rPr>
          <w:rFonts w:ascii="Arial" w:eastAsia="Arial" w:hAnsi="Arial" w:cs="Arial"/>
          <w:b/>
          <w:sz w:val="20"/>
          <w:szCs w:val="20"/>
        </w:rPr>
      </w:pPr>
      <w:r>
        <w:rPr>
          <w:rFonts w:ascii="Arial" w:eastAsia="Arial" w:hAnsi="Arial" w:cs="Arial"/>
          <w:b/>
          <w:sz w:val="20"/>
          <w:szCs w:val="20"/>
        </w:rPr>
        <w:t>FORMULARZ OFERTY</w:t>
      </w:r>
    </w:p>
    <w:p w14:paraId="0F5C5C8A" w14:textId="77777777" w:rsidR="00420421" w:rsidRDefault="00420421">
      <w:pPr>
        <w:widowControl w:val="0"/>
        <w:spacing w:after="0" w:line="276" w:lineRule="auto"/>
        <w:ind w:left="426"/>
        <w:jc w:val="center"/>
        <w:rPr>
          <w:rFonts w:ascii="Arial" w:eastAsia="Arial" w:hAnsi="Arial" w:cs="Arial"/>
          <w:b/>
          <w:sz w:val="20"/>
          <w:szCs w:val="20"/>
        </w:rPr>
      </w:pPr>
    </w:p>
    <w:p w14:paraId="6556E236" w14:textId="77777777" w:rsidR="00420421" w:rsidRDefault="00DE2EAF">
      <w:pPr>
        <w:widowControl w:val="0"/>
        <w:spacing w:before="120" w:after="0" w:line="360" w:lineRule="auto"/>
        <w:ind w:left="5520"/>
        <w:rPr>
          <w:rFonts w:ascii="Arial" w:eastAsia="Arial" w:hAnsi="Arial" w:cs="Arial"/>
          <w:b/>
          <w:sz w:val="20"/>
          <w:szCs w:val="20"/>
        </w:rPr>
      </w:pPr>
      <w:r>
        <w:rPr>
          <w:rFonts w:ascii="Arial" w:eastAsia="Arial" w:hAnsi="Arial" w:cs="Arial"/>
          <w:b/>
          <w:sz w:val="20"/>
          <w:szCs w:val="20"/>
        </w:rPr>
        <w:t>Zamawiający: Politechnika Gdańska</w:t>
      </w:r>
    </w:p>
    <w:p w14:paraId="513127C7" w14:textId="77777777" w:rsidR="00420421" w:rsidRDefault="00DE2EAF">
      <w:pPr>
        <w:widowControl w:val="0"/>
        <w:spacing w:after="0" w:line="360" w:lineRule="auto"/>
        <w:ind w:left="5520"/>
        <w:rPr>
          <w:rFonts w:ascii="Arial" w:eastAsia="Arial" w:hAnsi="Arial" w:cs="Arial"/>
          <w:b/>
          <w:sz w:val="20"/>
          <w:szCs w:val="20"/>
        </w:rPr>
      </w:pPr>
      <w:r>
        <w:rPr>
          <w:rFonts w:ascii="Arial" w:eastAsia="Arial" w:hAnsi="Arial" w:cs="Arial"/>
          <w:b/>
          <w:sz w:val="20"/>
          <w:szCs w:val="20"/>
        </w:rPr>
        <w:t>ul. G. Narutowicza 11/12</w:t>
      </w:r>
    </w:p>
    <w:p w14:paraId="65CFE84A" w14:textId="77777777" w:rsidR="00420421" w:rsidRDefault="00DE2EAF">
      <w:pPr>
        <w:widowControl w:val="0"/>
        <w:spacing w:after="0" w:line="360" w:lineRule="auto"/>
        <w:ind w:left="5520"/>
        <w:rPr>
          <w:rFonts w:ascii="Arial" w:eastAsia="Arial" w:hAnsi="Arial" w:cs="Arial"/>
          <w:b/>
          <w:sz w:val="20"/>
          <w:szCs w:val="20"/>
        </w:rPr>
      </w:pPr>
      <w:r>
        <w:rPr>
          <w:rFonts w:ascii="Arial" w:eastAsia="Arial" w:hAnsi="Arial" w:cs="Arial"/>
          <w:b/>
          <w:sz w:val="20"/>
          <w:szCs w:val="20"/>
        </w:rPr>
        <w:t>80-233 Gdańsk</w:t>
      </w:r>
    </w:p>
    <w:p w14:paraId="740F4768" w14:textId="77777777" w:rsidR="00420421" w:rsidRDefault="00420421">
      <w:pPr>
        <w:widowControl w:val="0"/>
        <w:spacing w:after="0" w:line="360" w:lineRule="auto"/>
        <w:ind w:left="5520"/>
        <w:rPr>
          <w:rFonts w:ascii="Arial" w:eastAsia="Arial" w:hAnsi="Arial" w:cs="Arial"/>
          <w:sz w:val="20"/>
          <w:szCs w:val="20"/>
        </w:rPr>
      </w:pPr>
    </w:p>
    <w:p w14:paraId="09334989" w14:textId="37282978" w:rsidR="00420421" w:rsidRDefault="00DE2EAF">
      <w:pPr>
        <w:widowControl w:val="0"/>
        <w:spacing w:before="120" w:after="0" w:line="360" w:lineRule="auto"/>
        <w:jc w:val="both"/>
        <w:rPr>
          <w:rFonts w:ascii="Arial" w:eastAsia="Arial" w:hAnsi="Arial" w:cs="Arial"/>
          <w:sz w:val="20"/>
          <w:szCs w:val="20"/>
        </w:rPr>
      </w:pPr>
      <w:r>
        <w:rPr>
          <w:rFonts w:ascii="Arial" w:eastAsia="Arial" w:hAnsi="Arial" w:cs="Arial"/>
          <w:sz w:val="20"/>
          <w:szCs w:val="20"/>
        </w:rPr>
        <w:t xml:space="preserve">Nawiązując do ogłoszenia o zamówieniu publicznym prowadzonym w trybie przetargu nieograniczonego </w:t>
      </w:r>
      <w:proofErr w:type="spellStart"/>
      <w:r>
        <w:rPr>
          <w:rFonts w:ascii="Arial" w:eastAsia="Arial" w:hAnsi="Arial" w:cs="Arial"/>
          <w:sz w:val="20"/>
          <w:szCs w:val="20"/>
        </w:rPr>
        <w:t>pn</w:t>
      </w:r>
      <w:proofErr w:type="spellEnd"/>
      <w:r>
        <w:rPr>
          <w:rFonts w:ascii="Arial" w:eastAsia="Arial" w:hAnsi="Arial" w:cs="Arial"/>
        </w:rPr>
        <w:t xml:space="preserve">: </w:t>
      </w:r>
      <w:bookmarkStart w:id="41" w:name="_Hlk225340550"/>
      <w:r w:rsidR="009529BD" w:rsidRPr="009529BD">
        <w:rPr>
          <w:rFonts w:ascii="Arial" w:hAnsi="Arial" w:cs="Arial"/>
          <w:b/>
          <w:bCs/>
          <w:iCs/>
          <w:szCs w:val="20"/>
        </w:rPr>
        <w:t>Dostawa sprzętu komputerowego dla CI TASK</w:t>
      </w:r>
      <w:r w:rsidR="00D00523">
        <w:rPr>
          <w:rFonts w:ascii="Arial" w:hAnsi="Arial" w:cs="Arial"/>
          <w:b/>
          <w:bCs/>
          <w:iCs/>
          <w:szCs w:val="20"/>
        </w:rPr>
        <w:t xml:space="preserve"> </w:t>
      </w:r>
      <w:r w:rsidR="00D00523" w:rsidRPr="00D00523">
        <w:rPr>
          <w:rFonts w:ascii="Arial" w:hAnsi="Arial" w:cs="Arial"/>
          <w:b/>
          <w:bCs/>
          <w:iCs/>
          <w:szCs w:val="20"/>
        </w:rPr>
        <w:t>w ramach projektu: Chmurowa platforma (CAISE) do wytwarzania uniwersalnych usług inteligentnych dla różnych obszarów zastosowań</w:t>
      </w:r>
      <w:bookmarkEnd w:id="41"/>
      <w:r w:rsidR="004F7792">
        <w:rPr>
          <w:rFonts w:ascii="Arial" w:hAnsi="Arial" w:cs="Arial"/>
          <w:b/>
          <w:bCs/>
          <w:iCs/>
          <w:szCs w:val="20"/>
        </w:rPr>
        <w:t>.</w:t>
      </w:r>
    </w:p>
    <w:p w14:paraId="0F98BDDA" w14:textId="77777777" w:rsidR="00420421" w:rsidRDefault="00DE2EAF">
      <w:pPr>
        <w:widowControl w:val="0"/>
        <w:spacing w:before="120" w:after="0" w:line="360" w:lineRule="auto"/>
        <w:jc w:val="both"/>
        <w:rPr>
          <w:rFonts w:ascii="Arial" w:eastAsia="Arial" w:hAnsi="Arial" w:cs="Arial"/>
          <w:sz w:val="20"/>
          <w:szCs w:val="20"/>
        </w:rPr>
      </w:pPr>
      <w:r>
        <w:rPr>
          <w:rFonts w:ascii="Arial" w:eastAsia="Arial" w:hAnsi="Arial" w:cs="Arial"/>
          <w:sz w:val="20"/>
          <w:szCs w:val="20"/>
        </w:rPr>
        <w:t>My niżej podpisani:</w:t>
      </w:r>
    </w:p>
    <w:p w14:paraId="71B806B2" w14:textId="77777777" w:rsidR="00420421" w:rsidRDefault="00DE2EAF">
      <w:pPr>
        <w:widowControl w:val="0"/>
        <w:spacing w:after="120" w:line="360" w:lineRule="auto"/>
        <w:ind w:left="426"/>
        <w:rPr>
          <w:rFonts w:ascii="Arial" w:eastAsia="Arial" w:hAnsi="Arial" w:cs="Arial"/>
          <w:sz w:val="20"/>
          <w:szCs w:val="20"/>
        </w:rPr>
      </w:pPr>
      <w:r>
        <w:rPr>
          <w:rFonts w:ascii="Arial" w:eastAsia="Arial" w:hAnsi="Arial" w:cs="Arial"/>
          <w:sz w:val="20"/>
          <w:szCs w:val="20"/>
        </w:rPr>
        <w:t>imię .......................... nazwisko .........................</w:t>
      </w:r>
    </w:p>
    <w:p w14:paraId="3BE5C4D7" w14:textId="77777777" w:rsidR="00420421" w:rsidRDefault="00DE2EAF">
      <w:pPr>
        <w:widowControl w:val="0"/>
        <w:spacing w:after="120" w:line="360" w:lineRule="auto"/>
        <w:ind w:left="426"/>
        <w:rPr>
          <w:rFonts w:ascii="Arial" w:eastAsia="Arial" w:hAnsi="Arial" w:cs="Arial"/>
          <w:sz w:val="20"/>
          <w:szCs w:val="20"/>
        </w:rPr>
      </w:pPr>
      <w:r>
        <w:rPr>
          <w:rFonts w:ascii="Arial" w:eastAsia="Arial" w:hAnsi="Arial" w:cs="Arial"/>
          <w:sz w:val="20"/>
          <w:szCs w:val="20"/>
        </w:rPr>
        <w:t>imię .......................... nazwisko .........................</w:t>
      </w:r>
    </w:p>
    <w:p w14:paraId="78BD2E6A" w14:textId="77777777" w:rsidR="00420421" w:rsidRDefault="00DE2EAF">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 xml:space="preserve">(upoważnienie do podpisania oferty wynika z dokumentów załączonych do oferty) </w:t>
      </w:r>
    </w:p>
    <w:p w14:paraId="0CAA8F33" w14:textId="77777777" w:rsidR="00420421" w:rsidRDefault="00DE2EAF">
      <w:pPr>
        <w:widowControl w:val="0"/>
        <w:spacing w:after="0" w:line="276" w:lineRule="auto"/>
        <w:ind w:left="426"/>
        <w:jc w:val="both"/>
        <w:rPr>
          <w:rFonts w:ascii="Arial" w:eastAsia="Arial" w:hAnsi="Arial" w:cs="Arial"/>
          <w:sz w:val="20"/>
          <w:szCs w:val="20"/>
        </w:rPr>
      </w:pPr>
      <w:r>
        <w:rPr>
          <w:rFonts w:ascii="Arial" w:eastAsia="Arial" w:hAnsi="Arial" w:cs="Arial"/>
          <w:sz w:val="20"/>
          <w:szCs w:val="20"/>
        </w:rPr>
        <w:t>działający w imieniu i na rzecz:</w:t>
      </w:r>
    </w:p>
    <w:p w14:paraId="06444038" w14:textId="77777777" w:rsidR="00420421" w:rsidRDefault="00420421">
      <w:pPr>
        <w:widowControl w:val="0"/>
        <w:spacing w:after="0" w:line="276" w:lineRule="auto"/>
        <w:ind w:left="426"/>
        <w:jc w:val="both"/>
        <w:rPr>
          <w:rFonts w:ascii="Arial" w:eastAsia="Arial" w:hAnsi="Arial" w:cs="Arial"/>
          <w:sz w:val="20"/>
          <w:szCs w:val="20"/>
        </w:rPr>
      </w:pPr>
    </w:p>
    <w:tbl>
      <w:tblPr>
        <w:tblStyle w:val="4"/>
        <w:tblW w:w="9358" w:type="dxa"/>
        <w:tblInd w:w="0" w:type="dxa"/>
        <w:tblLayout w:type="fixed"/>
        <w:tblCellMar>
          <w:left w:w="80" w:type="dxa"/>
          <w:right w:w="80" w:type="dxa"/>
        </w:tblCellMar>
        <w:tblLook w:val="0600" w:firstRow="0" w:lastRow="0" w:firstColumn="0" w:lastColumn="0" w:noHBand="1" w:noVBand="1"/>
      </w:tblPr>
      <w:tblGrid>
        <w:gridCol w:w="3046"/>
        <w:gridCol w:w="3207"/>
        <w:gridCol w:w="3105"/>
      </w:tblGrid>
      <w:tr w:rsidR="00420421" w14:paraId="53015D6C" w14:textId="77777777">
        <w:trPr>
          <w:trHeight w:val="1040"/>
        </w:trPr>
        <w:tc>
          <w:tcPr>
            <w:tcW w:w="9358" w:type="dxa"/>
            <w:gridSpan w:val="3"/>
            <w:tcBorders>
              <w:top w:val="single" w:sz="8" w:space="0" w:color="000000"/>
              <w:left w:val="single" w:sz="8" w:space="0" w:color="000000"/>
              <w:bottom w:val="single" w:sz="8" w:space="0" w:color="000000"/>
              <w:right w:val="single" w:sz="8" w:space="0" w:color="000000"/>
            </w:tcBorders>
          </w:tcPr>
          <w:p w14:paraId="036049A9" w14:textId="77777777" w:rsidR="00420421" w:rsidRDefault="00DE2EAF">
            <w:pPr>
              <w:widowControl w:val="0"/>
              <w:spacing w:after="0" w:line="360" w:lineRule="auto"/>
              <w:ind w:left="426"/>
              <w:jc w:val="center"/>
              <w:rPr>
                <w:rFonts w:ascii="Arial" w:eastAsia="Arial" w:hAnsi="Arial" w:cs="Arial"/>
                <w:sz w:val="20"/>
                <w:szCs w:val="20"/>
              </w:rPr>
            </w:pPr>
            <w:r>
              <w:rPr>
                <w:rFonts w:ascii="Arial" w:eastAsia="Arial" w:hAnsi="Arial" w:cs="Arial"/>
                <w:sz w:val="20"/>
                <w:szCs w:val="20"/>
              </w:rPr>
              <w:t>Pełna nazwa Wykonawcy (w przypadku wykonawców wspólnie ubiegających się o zamówienie należy wskazać wszystkich Wykonawców):</w:t>
            </w:r>
          </w:p>
          <w:p w14:paraId="1FF69D68" w14:textId="77777777" w:rsidR="00420421" w:rsidRDefault="00420421">
            <w:pPr>
              <w:widowControl w:val="0"/>
              <w:spacing w:after="0" w:line="360" w:lineRule="auto"/>
              <w:ind w:left="426"/>
              <w:jc w:val="center"/>
              <w:rPr>
                <w:rFonts w:ascii="Arial" w:eastAsia="Arial" w:hAnsi="Arial" w:cs="Arial"/>
                <w:sz w:val="20"/>
                <w:szCs w:val="20"/>
              </w:rPr>
            </w:pPr>
          </w:p>
        </w:tc>
      </w:tr>
      <w:tr w:rsidR="00420421" w14:paraId="4D481540" w14:textId="77777777">
        <w:trPr>
          <w:trHeight w:val="1040"/>
        </w:trPr>
        <w:tc>
          <w:tcPr>
            <w:tcW w:w="9358" w:type="dxa"/>
            <w:gridSpan w:val="3"/>
            <w:tcBorders>
              <w:top w:val="single" w:sz="6" w:space="0" w:color="000000"/>
              <w:left w:val="single" w:sz="8" w:space="0" w:color="000000"/>
              <w:bottom w:val="single" w:sz="8" w:space="0" w:color="000000"/>
              <w:right w:val="single" w:sz="8" w:space="0" w:color="000000"/>
            </w:tcBorders>
            <w:shd w:val="clear" w:color="auto" w:fill="auto"/>
          </w:tcPr>
          <w:p w14:paraId="7669CC60" w14:textId="77777777" w:rsidR="00420421" w:rsidRDefault="00DE2EAF">
            <w:pPr>
              <w:widowControl w:val="0"/>
              <w:spacing w:after="0" w:line="360" w:lineRule="auto"/>
              <w:ind w:left="426"/>
              <w:jc w:val="center"/>
              <w:rPr>
                <w:rFonts w:ascii="Arial" w:eastAsia="Arial" w:hAnsi="Arial" w:cs="Arial"/>
                <w:sz w:val="20"/>
                <w:szCs w:val="20"/>
              </w:rPr>
            </w:pPr>
            <w:r>
              <w:rPr>
                <w:rFonts w:ascii="Arial" w:eastAsia="Arial" w:hAnsi="Arial" w:cs="Arial"/>
                <w:sz w:val="20"/>
                <w:szCs w:val="20"/>
              </w:rPr>
              <w:t>Adres:</w:t>
            </w:r>
          </w:p>
          <w:p w14:paraId="53D27E67" w14:textId="77777777" w:rsidR="00420421" w:rsidRDefault="00420421">
            <w:pPr>
              <w:widowControl w:val="0"/>
              <w:spacing w:after="0" w:line="360" w:lineRule="auto"/>
              <w:ind w:left="426"/>
              <w:jc w:val="center"/>
              <w:rPr>
                <w:rFonts w:ascii="Arial" w:eastAsia="Arial" w:hAnsi="Arial" w:cs="Arial"/>
                <w:sz w:val="20"/>
                <w:szCs w:val="20"/>
              </w:rPr>
            </w:pPr>
          </w:p>
        </w:tc>
      </w:tr>
      <w:tr w:rsidR="00420421" w14:paraId="151775A0" w14:textId="77777777">
        <w:trPr>
          <w:trHeight w:val="1040"/>
        </w:trPr>
        <w:tc>
          <w:tcPr>
            <w:tcW w:w="3046" w:type="dxa"/>
            <w:tcBorders>
              <w:top w:val="single" w:sz="6" w:space="0" w:color="000000"/>
              <w:left w:val="single" w:sz="8" w:space="0" w:color="000000"/>
              <w:bottom w:val="single" w:sz="8" w:space="0" w:color="000000"/>
              <w:right w:val="single" w:sz="8" w:space="0" w:color="000000"/>
            </w:tcBorders>
            <w:shd w:val="clear" w:color="auto" w:fill="auto"/>
          </w:tcPr>
          <w:p w14:paraId="61641E4D" w14:textId="77777777" w:rsidR="00420421" w:rsidRDefault="00DE2EAF">
            <w:pPr>
              <w:widowControl w:val="0"/>
              <w:spacing w:after="0" w:line="360" w:lineRule="auto"/>
              <w:ind w:left="426"/>
              <w:jc w:val="center"/>
              <w:rPr>
                <w:rFonts w:ascii="Arial" w:eastAsia="Arial" w:hAnsi="Arial" w:cs="Arial"/>
                <w:sz w:val="20"/>
                <w:szCs w:val="20"/>
              </w:rPr>
            </w:pPr>
            <w:r>
              <w:rPr>
                <w:rFonts w:ascii="Arial" w:eastAsia="Arial" w:hAnsi="Arial" w:cs="Arial"/>
                <w:sz w:val="20"/>
                <w:szCs w:val="20"/>
              </w:rPr>
              <w:t>REGON nr</w:t>
            </w:r>
          </w:p>
        </w:tc>
        <w:tc>
          <w:tcPr>
            <w:tcW w:w="3207" w:type="dxa"/>
            <w:tcBorders>
              <w:top w:val="single" w:sz="6" w:space="0" w:color="000000"/>
              <w:left w:val="single" w:sz="6" w:space="0" w:color="000000"/>
              <w:bottom w:val="single" w:sz="8" w:space="0" w:color="000000"/>
              <w:right w:val="single" w:sz="8" w:space="0" w:color="000000"/>
            </w:tcBorders>
            <w:shd w:val="clear" w:color="auto" w:fill="auto"/>
          </w:tcPr>
          <w:p w14:paraId="58EB58F2" w14:textId="77777777" w:rsidR="00420421" w:rsidRDefault="00DE2EAF">
            <w:pPr>
              <w:widowControl w:val="0"/>
              <w:spacing w:after="0" w:line="360" w:lineRule="auto"/>
              <w:ind w:left="426"/>
              <w:jc w:val="center"/>
              <w:rPr>
                <w:rFonts w:ascii="Arial" w:eastAsia="Arial" w:hAnsi="Arial" w:cs="Arial"/>
                <w:sz w:val="20"/>
                <w:szCs w:val="20"/>
              </w:rPr>
            </w:pPr>
            <w:r>
              <w:rPr>
                <w:rFonts w:ascii="Arial" w:eastAsia="Arial" w:hAnsi="Arial" w:cs="Arial"/>
                <w:sz w:val="20"/>
                <w:szCs w:val="20"/>
              </w:rPr>
              <w:t>NIP nr</w:t>
            </w:r>
          </w:p>
          <w:p w14:paraId="57C0281C" w14:textId="77777777" w:rsidR="00420421" w:rsidRDefault="00420421">
            <w:pPr>
              <w:widowControl w:val="0"/>
              <w:spacing w:after="0" w:line="360" w:lineRule="auto"/>
              <w:ind w:left="426"/>
              <w:jc w:val="center"/>
              <w:rPr>
                <w:rFonts w:ascii="Arial" w:eastAsia="Arial" w:hAnsi="Arial" w:cs="Arial"/>
                <w:sz w:val="20"/>
                <w:szCs w:val="20"/>
              </w:rPr>
            </w:pPr>
          </w:p>
        </w:tc>
        <w:tc>
          <w:tcPr>
            <w:tcW w:w="3105" w:type="dxa"/>
            <w:tcBorders>
              <w:top w:val="single" w:sz="6" w:space="0" w:color="000000"/>
              <w:left w:val="single" w:sz="6" w:space="0" w:color="000000"/>
              <w:bottom w:val="single" w:sz="8" w:space="0" w:color="000000"/>
              <w:right w:val="single" w:sz="8" w:space="0" w:color="000000"/>
            </w:tcBorders>
            <w:shd w:val="clear" w:color="auto" w:fill="auto"/>
          </w:tcPr>
          <w:p w14:paraId="01CF9F1B" w14:textId="77777777" w:rsidR="00420421" w:rsidRDefault="00DE2EAF">
            <w:pPr>
              <w:widowControl w:val="0"/>
              <w:spacing w:after="0" w:line="360" w:lineRule="auto"/>
              <w:ind w:left="426"/>
              <w:jc w:val="center"/>
              <w:rPr>
                <w:rFonts w:ascii="Arial" w:eastAsia="Arial" w:hAnsi="Arial" w:cs="Arial"/>
                <w:sz w:val="20"/>
                <w:szCs w:val="20"/>
              </w:rPr>
            </w:pPr>
            <w:r>
              <w:rPr>
                <w:rFonts w:ascii="Arial" w:eastAsia="Arial" w:hAnsi="Arial" w:cs="Arial"/>
                <w:sz w:val="20"/>
                <w:szCs w:val="20"/>
              </w:rPr>
              <w:t>KRS/CEIDG:</w:t>
            </w:r>
          </w:p>
        </w:tc>
      </w:tr>
      <w:tr w:rsidR="00420421" w14:paraId="676D31A5" w14:textId="77777777">
        <w:trPr>
          <w:trHeight w:val="980"/>
        </w:trPr>
        <w:tc>
          <w:tcPr>
            <w:tcW w:w="3046" w:type="dxa"/>
            <w:tcBorders>
              <w:top w:val="single" w:sz="6" w:space="0" w:color="000000"/>
              <w:left w:val="single" w:sz="8" w:space="0" w:color="000000"/>
              <w:bottom w:val="single" w:sz="8" w:space="0" w:color="000000"/>
              <w:right w:val="single" w:sz="8" w:space="0" w:color="000000"/>
            </w:tcBorders>
            <w:shd w:val="clear" w:color="auto" w:fill="auto"/>
          </w:tcPr>
          <w:p w14:paraId="4008320D" w14:textId="77777777" w:rsidR="00420421" w:rsidRDefault="00DE2EAF">
            <w:pPr>
              <w:widowControl w:val="0"/>
              <w:spacing w:after="0" w:line="360" w:lineRule="auto"/>
              <w:ind w:left="426"/>
              <w:jc w:val="center"/>
              <w:rPr>
                <w:rFonts w:ascii="Arial" w:eastAsia="Arial" w:hAnsi="Arial" w:cs="Arial"/>
                <w:sz w:val="20"/>
                <w:szCs w:val="20"/>
              </w:rPr>
            </w:pPr>
            <w:r>
              <w:rPr>
                <w:rFonts w:ascii="Arial" w:eastAsia="Arial" w:hAnsi="Arial" w:cs="Arial"/>
                <w:sz w:val="20"/>
                <w:szCs w:val="20"/>
              </w:rPr>
              <w:t>Nr telefonu:</w:t>
            </w:r>
          </w:p>
        </w:tc>
        <w:tc>
          <w:tcPr>
            <w:tcW w:w="6312" w:type="dxa"/>
            <w:gridSpan w:val="2"/>
            <w:tcBorders>
              <w:top w:val="single" w:sz="6" w:space="0" w:color="000000"/>
              <w:left w:val="single" w:sz="6" w:space="0" w:color="000000"/>
              <w:bottom w:val="single" w:sz="8" w:space="0" w:color="000000"/>
              <w:right w:val="single" w:sz="8" w:space="0" w:color="000000"/>
            </w:tcBorders>
            <w:shd w:val="clear" w:color="auto" w:fill="auto"/>
          </w:tcPr>
          <w:p w14:paraId="1574ECAD" w14:textId="77777777" w:rsidR="00420421" w:rsidRDefault="00DE2EAF">
            <w:pPr>
              <w:widowControl w:val="0"/>
              <w:spacing w:after="0" w:line="276" w:lineRule="auto"/>
              <w:rPr>
                <w:rFonts w:ascii="Arial" w:eastAsia="Arial" w:hAnsi="Arial" w:cs="Arial"/>
                <w:sz w:val="20"/>
                <w:szCs w:val="20"/>
              </w:rPr>
            </w:pPr>
            <w:r>
              <w:rPr>
                <w:rFonts w:ascii="Arial" w:eastAsia="Arial" w:hAnsi="Arial" w:cs="Arial"/>
                <w:b/>
                <w:sz w:val="20"/>
                <w:szCs w:val="20"/>
              </w:rPr>
              <w:t>e-mail</w:t>
            </w:r>
            <w:r>
              <w:rPr>
                <w:rFonts w:ascii="Arial" w:eastAsia="Arial" w:hAnsi="Arial" w:cs="Arial"/>
                <w:sz w:val="20"/>
                <w:szCs w:val="20"/>
              </w:rPr>
              <w:t xml:space="preserve"> do prowadzenia korespondencji związanej z postępowaniem:</w:t>
            </w:r>
          </w:p>
          <w:p w14:paraId="41A8550E" w14:textId="77777777" w:rsidR="00420421" w:rsidRDefault="00420421">
            <w:pPr>
              <w:widowControl w:val="0"/>
              <w:spacing w:after="0" w:line="276" w:lineRule="auto"/>
              <w:rPr>
                <w:rFonts w:ascii="Arial" w:eastAsia="Arial" w:hAnsi="Arial" w:cs="Arial"/>
                <w:sz w:val="20"/>
                <w:szCs w:val="20"/>
              </w:rPr>
            </w:pPr>
          </w:p>
          <w:p w14:paraId="71D3DA5E" w14:textId="77777777" w:rsidR="00420421" w:rsidRDefault="00420421">
            <w:pPr>
              <w:widowControl w:val="0"/>
              <w:spacing w:after="0" w:line="276" w:lineRule="auto"/>
              <w:rPr>
                <w:rFonts w:ascii="Arial" w:eastAsia="Arial" w:hAnsi="Arial" w:cs="Arial"/>
                <w:sz w:val="20"/>
                <w:szCs w:val="20"/>
              </w:rPr>
            </w:pPr>
          </w:p>
        </w:tc>
      </w:tr>
      <w:tr w:rsidR="00420421" w14:paraId="1FC13421" w14:textId="77777777">
        <w:trPr>
          <w:trHeight w:val="1840"/>
        </w:trPr>
        <w:tc>
          <w:tcPr>
            <w:tcW w:w="9358" w:type="dxa"/>
            <w:gridSpan w:val="3"/>
            <w:tcBorders>
              <w:top w:val="single" w:sz="6" w:space="0" w:color="000000"/>
              <w:left w:val="single" w:sz="8" w:space="0" w:color="000000"/>
              <w:bottom w:val="single" w:sz="8" w:space="0" w:color="000000"/>
              <w:right w:val="single" w:sz="8" w:space="0" w:color="000000"/>
            </w:tcBorders>
            <w:shd w:val="clear" w:color="auto" w:fill="auto"/>
          </w:tcPr>
          <w:p w14:paraId="63167D8D" w14:textId="782A31AE" w:rsidR="00420421" w:rsidRDefault="00DE2EAF">
            <w:pPr>
              <w:widowControl w:val="0"/>
              <w:spacing w:after="0" w:line="276" w:lineRule="auto"/>
              <w:ind w:left="52"/>
              <w:jc w:val="both"/>
              <w:rPr>
                <w:rFonts w:ascii="Arial" w:eastAsia="Arial" w:hAnsi="Arial" w:cs="Arial"/>
                <w:sz w:val="20"/>
                <w:szCs w:val="20"/>
              </w:rPr>
            </w:pPr>
            <w:r>
              <w:rPr>
                <w:rFonts w:ascii="Arial" w:eastAsia="Arial" w:hAnsi="Arial" w:cs="Arial"/>
                <w:sz w:val="20"/>
                <w:szCs w:val="20"/>
              </w:rPr>
              <w:lastRenderedPageBreak/>
              <w:t>Zgodnie z ustawą z dnia 6 marca 2018 r. Prawo przedsiębiorców (</w:t>
            </w:r>
            <w:proofErr w:type="spellStart"/>
            <w:r>
              <w:rPr>
                <w:rFonts w:ascii="Arial" w:eastAsia="Arial" w:hAnsi="Arial" w:cs="Arial"/>
                <w:sz w:val="20"/>
                <w:szCs w:val="20"/>
              </w:rPr>
              <w:t>t.j</w:t>
            </w:r>
            <w:proofErr w:type="spellEnd"/>
            <w:r>
              <w:rPr>
                <w:rFonts w:ascii="Arial" w:eastAsia="Arial" w:hAnsi="Arial" w:cs="Arial"/>
                <w:sz w:val="20"/>
                <w:szCs w:val="20"/>
              </w:rPr>
              <w:t xml:space="preserve">. Dz. U. z </w:t>
            </w:r>
            <w:r w:rsidR="00320AF3" w:rsidRPr="00320AF3">
              <w:rPr>
                <w:rFonts w:ascii="Arial" w:eastAsia="Arial" w:hAnsi="Arial" w:cs="Arial"/>
                <w:sz w:val="20"/>
                <w:szCs w:val="20"/>
              </w:rPr>
              <w:t>2025</w:t>
            </w:r>
            <w:r w:rsidR="00320AF3">
              <w:rPr>
                <w:rFonts w:ascii="Arial" w:eastAsia="Arial" w:hAnsi="Arial" w:cs="Arial"/>
                <w:sz w:val="20"/>
                <w:szCs w:val="20"/>
              </w:rPr>
              <w:t xml:space="preserve"> poz</w:t>
            </w:r>
            <w:r w:rsidR="00320AF3" w:rsidRPr="00320AF3">
              <w:rPr>
                <w:rFonts w:ascii="Arial" w:eastAsia="Arial" w:hAnsi="Arial" w:cs="Arial"/>
                <w:sz w:val="20"/>
                <w:szCs w:val="20"/>
              </w:rPr>
              <w:t>.1480</w:t>
            </w:r>
            <w:r>
              <w:rPr>
                <w:rFonts w:ascii="Arial" w:eastAsia="Arial" w:hAnsi="Arial" w:cs="Arial"/>
                <w:sz w:val="20"/>
                <w:szCs w:val="20"/>
              </w:rPr>
              <w:t xml:space="preserve">), ze względu na liczbę pracowników, </w:t>
            </w:r>
            <w:r>
              <w:rPr>
                <w:rFonts w:ascii="Arial" w:eastAsia="Arial" w:hAnsi="Arial" w:cs="Arial"/>
                <w:b/>
                <w:sz w:val="20"/>
                <w:szCs w:val="20"/>
              </w:rPr>
              <w:t xml:space="preserve">oświadczamy, że należymy </w:t>
            </w:r>
            <w:r>
              <w:rPr>
                <w:rFonts w:ascii="Arial" w:eastAsia="Arial" w:hAnsi="Arial" w:cs="Arial"/>
                <w:sz w:val="20"/>
                <w:szCs w:val="20"/>
              </w:rPr>
              <w:t>do sektora (zaznaczyć):</w:t>
            </w:r>
          </w:p>
          <w:p w14:paraId="70DB78AA" w14:textId="77777777" w:rsidR="00420421" w:rsidRDefault="00DE2EAF">
            <w:pPr>
              <w:widowControl w:val="0"/>
              <w:spacing w:after="80" w:line="276" w:lineRule="auto"/>
              <w:ind w:left="1080" w:hanging="360"/>
              <w:jc w:val="both"/>
              <w:rPr>
                <w:rFonts w:ascii="Arial" w:eastAsia="Arial" w:hAnsi="Arial" w:cs="Arial"/>
                <w:sz w:val="20"/>
                <w:szCs w:val="20"/>
              </w:rPr>
            </w:pPr>
            <w:r>
              <w:rPr>
                <w:rFonts w:ascii="Arial" w:eastAsia="Arial" w:hAnsi="Arial" w:cs="Arial"/>
                <w:sz w:val="20"/>
                <w:szCs w:val="20"/>
              </w:rPr>
              <w:t xml:space="preserve">         mikroprzedsiębiorstw</w:t>
            </w:r>
          </w:p>
          <w:p w14:paraId="2EB107EC" w14:textId="77777777" w:rsidR="00420421" w:rsidRDefault="00DE2EAF">
            <w:pPr>
              <w:widowControl w:val="0"/>
              <w:spacing w:after="80" w:line="276" w:lineRule="auto"/>
              <w:ind w:left="1080" w:hanging="360"/>
              <w:jc w:val="both"/>
              <w:rPr>
                <w:rFonts w:ascii="Arial" w:eastAsia="Arial" w:hAnsi="Arial" w:cs="Arial"/>
                <w:sz w:val="20"/>
                <w:szCs w:val="20"/>
              </w:rPr>
            </w:pPr>
            <w:r>
              <w:rPr>
                <w:rFonts w:ascii="Arial" w:eastAsia="Arial" w:hAnsi="Arial" w:cs="Arial"/>
                <w:sz w:val="20"/>
                <w:szCs w:val="20"/>
              </w:rPr>
              <w:t xml:space="preserve">         małych przedsiębiorstw</w:t>
            </w:r>
          </w:p>
          <w:p w14:paraId="5889AD71" w14:textId="77777777" w:rsidR="00420421" w:rsidRDefault="00DE2EAF">
            <w:pPr>
              <w:widowControl w:val="0"/>
              <w:spacing w:after="80" w:line="276" w:lineRule="auto"/>
              <w:ind w:left="1080" w:hanging="360"/>
              <w:jc w:val="both"/>
              <w:rPr>
                <w:rFonts w:ascii="Arial" w:eastAsia="Arial" w:hAnsi="Arial" w:cs="Arial"/>
                <w:sz w:val="20"/>
                <w:szCs w:val="20"/>
              </w:rPr>
            </w:pPr>
            <w:r>
              <w:rPr>
                <w:rFonts w:ascii="Arial" w:eastAsia="Arial" w:hAnsi="Arial" w:cs="Arial"/>
                <w:sz w:val="20"/>
                <w:szCs w:val="20"/>
              </w:rPr>
              <w:t xml:space="preserve">         średnich przedsiębiorstw</w:t>
            </w:r>
          </w:p>
          <w:p w14:paraId="34CFB78C" w14:textId="77777777" w:rsidR="00420421" w:rsidRDefault="00DE2EAF">
            <w:pPr>
              <w:widowControl w:val="0"/>
              <w:spacing w:after="0" w:line="276" w:lineRule="auto"/>
              <w:ind w:left="1080" w:hanging="360"/>
              <w:jc w:val="both"/>
              <w:rPr>
                <w:rFonts w:ascii="Arial" w:eastAsia="Arial" w:hAnsi="Arial" w:cs="Arial"/>
                <w:sz w:val="20"/>
                <w:szCs w:val="20"/>
              </w:rPr>
            </w:pPr>
            <w:r>
              <w:rPr>
                <w:rFonts w:ascii="Arial" w:eastAsia="Arial" w:hAnsi="Arial" w:cs="Arial"/>
                <w:sz w:val="20"/>
                <w:szCs w:val="20"/>
              </w:rPr>
              <w:t xml:space="preserve">         dużych przedsiębiorstw.</w:t>
            </w:r>
          </w:p>
        </w:tc>
      </w:tr>
    </w:tbl>
    <w:p w14:paraId="520D577A" w14:textId="77777777" w:rsidR="00420421" w:rsidRDefault="00420421">
      <w:pPr>
        <w:widowControl w:val="0"/>
        <w:spacing w:after="0" w:line="360" w:lineRule="auto"/>
        <w:ind w:left="426"/>
        <w:jc w:val="center"/>
        <w:rPr>
          <w:rFonts w:ascii="Arial" w:eastAsia="Arial" w:hAnsi="Arial" w:cs="Arial"/>
          <w:b/>
          <w:sz w:val="20"/>
          <w:szCs w:val="20"/>
        </w:rPr>
      </w:pPr>
    </w:p>
    <w:p w14:paraId="64E1CD0B" w14:textId="77777777" w:rsidR="00420421" w:rsidRDefault="00DE2EAF">
      <w:pPr>
        <w:widowControl w:val="0"/>
        <w:spacing w:before="120" w:after="120" w:line="360" w:lineRule="auto"/>
        <w:ind w:right="100"/>
        <w:rPr>
          <w:rFonts w:ascii="Arial" w:eastAsia="Arial" w:hAnsi="Arial" w:cs="Arial"/>
          <w:b/>
          <w:sz w:val="20"/>
          <w:szCs w:val="20"/>
        </w:rPr>
      </w:pPr>
      <w:r>
        <w:rPr>
          <w:rFonts w:ascii="Arial" w:eastAsia="Arial" w:hAnsi="Arial" w:cs="Arial"/>
          <w:b/>
          <w:sz w:val="20"/>
          <w:szCs w:val="20"/>
        </w:rPr>
        <w:t>1. Oferujemy</w:t>
      </w:r>
      <w:r>
        <w:rPr>
          <w:rFonts w:ascii="Arial" w:eastAsia="Arial" w:hAnsi="Arial" w:cs="Arial"/>
          <w:sz w:val="20"/>
          <w:szCs w:val="20"/>
        </w:rPr>
        <w:t xml:space="preserve"> </w:t>
      </w:r>
      <w:r>
        <w:rPr>
          <w:rFonts w:ascii="Arial" w:eastAsia="Arial" w:hAnsi="Arial" w:cs="Arial"/>
          <w:b/>
          <w:sz w:val="20"/>
          <w:szCs w:val="20"/>
        </w:rPr>
        <w:t>realizację całości powyższego przedmiotu zamówienia</w:t>
      </w:r>
      <w:r>
        <w:rPr>
          <w:rFonts w:ascii="Arial" w:eastAsia="Arial" w:hAnsi="Arial" w:cs="Arial"/>
          <w:sz w:val="20"/>
          <w:szCs w:val="20"/>
        </w:rPr>
        <w:t>, zgodnie z zapisami w SWZ</w:t>
      </w:r>
    </w:p>
    <w:p w14:paraId="45840426" w14:textId="77777777" w:rsidR="00420421" w:rsidRDefault="00DE2EAF">
      <w:pPr>
        <w:widowControl w:val="0"/>
        <w:spacing w:before="120" w:after="120" w:line="360" w:lineRule="auto"/>
        <w:ind w:right="100"/>
        <w:rPr>
          <w:rFonts w:ascii="Arial" w:eastAsia="Arial" w:hAnsi="Arial" w:cs="Arial"/>
          <w:sz w:val="20"/>
          <w:szCs w:val="20"/>
        </w:rPr>
      </w:pPr>
      <w:r>
        <w:rPr>
          <w:rFonts w:ascii="Arial" w:eastAsia="Arial" w:hAnsi="Arial" w:cs="Arial"/>
          <w:sz w:val="20"/>
          <w:szCs w:val="20"/>
        </w:rPr>
        <w:t>za wynagrodzenie brutto</w:t>
      </w:r>
      <w:r>
        <w:rPr>
          <w:rFonts w:ascii="Arial" w:eastAsia="Arial" w:hAnsi="Arial" w:cs="Arial"/>
          <w:b/>
          <w:sz w:val="20"/>
          <w:szCs w:val="20"/>
        </w:rPr>
        <w:t xml:space="preserve"> ….............………..* PLN, </w:t>
      </w:r>
      <w:r>
        <w:rPr>
          <w:rFonts w:ascii="Arial" w:eastAsia="Arial" w:hAnsi="Arial" w:cs="Arial"/>
          <w:sz w:val="20"/>
          <w:szCs w:val="20"/>
        </w:rPr>
        <w:t>w tym</w:t>
      </w:r>
      <w:r>
        <w:rPr>
          <w:rFonts w:ascii="Arial" w:eastAsia="Arial" w:hAnsi="Arial" w:cs="Arial"/>
          <w:b/>
          <w:sz w:val="20"/>
          <w:szCs w:val="20"/>
        </w:rPr>
        <w:t xml:space="preserve"> 23% </w:t>
      </w:r>
      <w:r>
        <w:rPr>
          <w:rFonts w:ascii="Arial" w:eastAsia="Arial" w:hAnsi="Arial" w:cs="Arial"/>
          <w:sz w:val="20"/>
          <w:szCs w:val="20"/>
        </w:rPr>
        <w:t>stawka podatku VAT, w tym:</w:t>
      </w:r>
    </w:p>
    <w:p w14:paraId="739F52A6" w14:textId="29A59608" w:rsidR="00B52B45" w:rsidRPr="00325720" w:rsidRDefault="00325720">
      <w:pPr>
        <w:widowControl w:val="0"/>
        <w:spacing w:before="120" w:after="120" w:line="360" w:lineRule="auto"/>
        <w:ind w:right="100"/>
        <w:rPr>
          <w:rFonts w:ascii="Arial" w:eastAsia="Arial" w:hAnsi="Arial" w:cs="Arial"/>
          <w:b/>
          <w:bCs/>
          <w:sz w:val="20"/>
          <w:szCs w:val="20"/>
        </w:rPr>
      </w:pPr>
      <w:r>
        <w:rPr>
          <w:rFonts w:ascii="Arial" w:eastAsia="Arial" w:hAnsi="Arial" w:cs="Arial"/>
          <w:b/>
          <w:bCs/>
          <w:sz w:val="20"/>
          <w:szCs w:val="20"/>
        </w:rPr>
        <w:t>zgodnie z poniższym formularzem</w:t>
      </w:r>
      <w:r w:rsidR="00B52B45" w:rsidRPr="00325720">
        <w:rPr>
          <w:rFonts w:ascii="Arial" w:eastAsia="Arial" w:hAnsi="Arial" w:cs="Arial"/>
          <w:b/>
          <w:bCs/>
          <w:sz w:val="20"/>
          <w:szCs w:val="20"/>
        </w:rPr>
        <w:t>:</w:t>
      </w:r>
    </w:p>
    <w:tbl>
      <w:tblPr>
        <w:tblW w:w="10065" w:type="dxa"/>
        <w:jc w:val="center"/>
        <w:tblLayout w:type="fixed"/>
        <w:tblCellMar>
          <w:left w:w="70" w:type="dxa"/>
          <w:right w:w="70" w:type="dxa"/>
        </w:tblCellMar>
        <w:tblLook w:val="04A0" w:firstRow="1" w:lastRow="0" w:firstColumn="1" w:lastColumn="0" w:noHBand="0" w:noVBand="1"/>
      </w:tblPr>
      <w:tblGrid>
        <w:gridCol w:w="562"/>
        <w:gridCol w:w="1560"/>
        <w:gridCol w:w="2551"/>
        <w:gridCol w:w="709"/>
        <w:gridCol w:w="1134"/>
        <w:gridCol w:w="1135"/>
        <w:gridCol w:w="851"/>
        <w:gridCol w:w="1563"/>
      </w:tblGrid>
      <w:tr w:rsidR="00827F23" w:rsidRPr="003A03FB" w14:paraId="2AA2D635" w14:textId="0D41742A" w:rsidTr="0077310C">
        <w:trPr>
          <w:trHeight w:val="828"/>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A0AAA" w14:textId="77777777"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Poz.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8216E" w14:textId="77777777"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Przedmiot zamówienia</w:t>
            </w:r>
          </w:p>
        </w:tc>
        <w:tc>
          <w:tcPr>
            <w:tcW w:w="2551" w:type="dxa"/>
            <w:tcBorders>
              <w:top w:val="single" w:sz="4" w:space="0" w:color="auto"/>
              <w:left w:val="single" w:sz="4" w:space="0" w:color="auto"/>
              <w:bottom w:val="single" w:sz="4" w:space="0" w:color="auto"/>
              <w:right w:val="single" w:sz="4" w:space="0" w:color="auto"/>
            </w:tcBorders>
            <w:vAlign w:val="center"/>
          </w:tcPr>
          <w:p w14:paraId="082B436E" w14:textId="77777777" w:rsidR="006E4B88"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Typ/model/producent </w:t>
            </w:r>
          </w:p>
          <w:p w14:paraId="1B117BDD" w14:textId="5A3396C1"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lub inne dane umożlwiające identyfikację zaoferowanego produktu</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5675499" w14:textId="37FA5EBE"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liczba sztuk</w:t>
            </w:r>
          </w:p>
        </w:tc>
        <w:tc>
          <w:tcPr>
            <w:tcW w:w="1134" w:type="dxa"/>
            <w:tcBorders>
              <w:top w:val="single" w:sz="4" w:space="0" w:color="auto"/>
              <w:left w:val="single" w:sz="4" w:space="0" w:color="auto"/>
              <w:bottom w:val="single" w:sz="4" w:space="0" w:color="000000"/>
              <w:right w:val="single" w:sz="4" w:space="0" w:color="auto"/>
            </w:tcBorders>
            <w:vAlign w:val="center"/>
          </w:tcPr>
          <w:p w14:paraId="4B7CC716" w14:textId="4E6A6E75"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Cena jednostkowa netto</w:t>
            </w:r>
          </w:p>
        </w:tc>
        <w:tc>
          <w:tcPr>
            <w:tcW w:w="1135" w:type="dxa"/>
            <w:tcBorders>
              <w:top w:val="single" w:sz="4" w:space="0" w:color="auto"/>
              <w:left w:val="single" w:sz="4" w:space="0" w:color="auto"/>
              <w:bottom w:val="single" w:sz="4" w:space="0" w:color="000000"/>
              <w:right w:val="single" w:sz="4" w:space="0" w:color="auto"/>
            </w:tcBorders>
            <w:vAlign w:val="center"/>
          </w:tcPr>
          <w:p w14:paraId="44B2C066" w14:textId="75CED8CC"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Wartość netto</w:t>
            </w:r>
          </w:p>
        </w:tc>
        <w:tc>
          <w:tcPr>
            <w:tcW w:w="851" w:type="dxa"/>
            <w:tcBorders>
              <w:top w:val="single" w:sz="4" w:space="0" w:color="auto"/>
              <w:left w:val="single" w:sz="4" w:space="0" w:color="auto"/>
              <w:bottom w:val="single" w:sz="4" w:space="0" w:color="000000"/>
              <w:right w:val="single" w:sz="4" w:space="0" w:color="auto"/>
            </w:tcBorders>
            <w:vAlign w:val="center"/>
          </w:tcPr>
          <w:p w14:paraId="18B0592F" w14:textId="3320351C"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Stawka podatku VAT</w:t>
            </w:r>
          </w:p>
        </w:tc>
        <w:tc>
          <w:tcPr>
            <w:tcW w:w="1563" w:type="dxa"/>
            <w:tcBorders>
              <w:top w:val="single" w:sz="4" w:space="0" w:color="auto"/>
              <w:left w:val="single" w:sz="4" w:space="0" w:color="auto"/>
              <w:bottom w:val="single" w:sz="4" w:space="0" w:color="000000"/>
              <w:right w:val="single" w:sz="4" w:space="0" w:color="auto"/>
            </w:tcBorders>
            <w:vAlign w:val="center"/>
          </w:tcPr>
          <w:p w14:paraId="23123219" w14:textId="26E44588"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Wartość brutto</w:t>
            </w:r>
          </w:p>
        </w:tc>
      </w:tr>
      <w:tr w:rsidR="00827F23" w:rsidRPr="003A03FB" w14:paraId="50BF631A" w14:textId="77777777" w:rsidTr="0077310C">
        <w:trPr>
          <w:trHeight w:val="353"/>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E376359" w14:textId="5949B456"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DEB4166" w14:textId="7B98238D"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b</w:t>
            </w:r>
          </w:p>
        </w:tc>
        <w:tc>
          <w:tcPr>
            <w:tcW w:w="2551" w:type="dxa"/>
            <w:tcBorders>
              <w:top w:val="single" w:sz="4" w:space="0" w:color="auto"/>
              <w:left w:val="single" w:sz="4" w:space="0" w:color="auto"/>
              <w:bottom w:val="single" w:sz="4" w:space="0" w:color="auto"/>
              <w:right w:val="single" w:sz="4" w:space="0" w:color="auto"/>
            </w:tcBorders>
            <w:vAlign w:val="center"/>
          </w:tcPr>
          <w:p w14:paraId="1538A765" w14:textId="1698D009"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c</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tcPr>
          <w:p w14:paraId="397A9027" w14:textId="7F71ADD3"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d</w:t>
            </w:r>
          </w:p>
        </w:tc>
        <w:tc>
          <w:tcPr>
            <w:tcW w:w="1134" w:type="dxa"/>
            <w:tcBorders>
              <w:top w:val="single" w:sz="4" w:space="0" w:color="auto"/>
              <w:left w:val="single" w:sz="4" w:space="0" w:color="auto"/>
              <w:bottom w:val="single" w:sz="4" w:space="0" w:color="000000"/>
              <w:right w:val="single" w:sz="4" w:space="0" w:color="auto"/>
            </w:tcBorders>
            <w:vAlign w:val="center"/>
          </w:tcPr>
          <w:p w14:paraId="2DF9066E" w14:textId="47267F92"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e</w:t>
            </w:r>
          </w:p>
        </w:tc>
        <w:tc>
          <w:tcPr>
            <w:tcW w:w="1135" w:type="dxa"/>
            <w:tcBorders>
              <w:top w:val="single" w:sz="4" w:space="0" w:color="auto"/>
              <w:left w:val="single" w:sz="4" w:space="0" w:color="auto"/>
              <w:bottom w:val="single" w:sz="4" w:space="0" w:color="000000"/>
              <w:right w:val="single" w:sz="4" w:space="0" w:color="auto"/>
            </w:tcBorders>
            <w:vAlign w:val="center"/>
          </w:tcPr>
          <w:p w14:paraId="457870C5" w14:textId="2EE2F32C"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f = </w:t>
            </w:r>
            <w:proofErr w:type="spellStart"/>
            <w:r>
              <w:rPr>
                <w:rFonts w:ascii="Arial" w:eastAsia="Times New Roman" w:hAnsi="Arial" w:cs="Arial"/>
                <w:color w:val="000000"/>
                <w:sz w:val="18"/>
                <w:szCs w:val="18"/>
              </w:rPr>
              <w:t>dxe</w:t>
            </w:r>
            <w:proofErr w:type="spellEnd"/>
          </w:p>
        </w:tc>
        <w:tc>
          <w:tcPr>
            <w:tcW w:w="851" w:type="dxa"/>
            <w:tcBorders>
              <w:top w:val="single" w:sz="4" w:space="0" w:color="auto"/>
              <w:left w:val="single" w:sz="4" w:space="0" w:color="auto"/>
              <w:bottom w:val="single" w:sz="4" w:space="0" w:color="000000"/>
              <w:right w:val="single" w:sz="4" w:space="0" w:color="auto"/>
            </w:tcBorders>
            <w:vAlign w:val="center"/>
          </w:tcPr>
          <w:p w14:paraId="388B01FE" w14:textId="2BF4522E"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g</w:t>
            </w:r>
            <w:r w:rsidR="0077310C">
              <w:rPr>
                <w:rFonts w:ascii="Arial" w:eastAsia="Times New Roman" w:hAnsi="Arial" w:cs="Arial"/>
                <w:color w:val="000000"/>
                <w:sz w:val="18"/>
                <w:szCs w:val="18"/>
              </w:rPr>
              <w:t xml:space="preserve"> (%)</w:t>
            </w:r>
          </w:p>
        </w:tc>
        <w:tc>
          <w:tcPr>
            <w:tcW w:w="1563" w:type="dxa"/>
            <w:tcBorders>
              <w:top w:val="single" w:sz="4" w:space="0" w:color="auto"/>
              <w:left w:val="single" w:sz="4" w:space="0" w:color="auto"/>
              <w:bottom w:val="single" w:sz="4" w:space="0" w:color="000000"/>
              <w:right w:val="single" w:sz="4" w:space="0" w:color="auto"/>
            </w:tcBorders>
            <w:vAlign w:val="center"/>
          </w:tcPr>
          <w:p w14:paraId="47D8519A" w14:textId="614DFED2" w:rsidR="00827F23" w:rsidRDefault="00827F23"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h</w:t>
            </w:r>
            <w:r w:rsidR="0077310C">
              <w:rPr>
                <w:rFonts w:ascii="Arial" w:eastAsia="Times New Roman" w:hAnsi="Arial" w:cs="Arial"/>
                <w:color w:val="000000"/>
                <w:sz w:val="18"/>
                <w:szCs w:val="18"/>
              </w:rPr>
              <w:t>=</w:t>
            </w:r>
            <w:proofErr w:type="spellStart"/>
            <w:r w:rsidR="0077310C">
              <w:rPr>
                <w:rFonts w:ascii="Arial" w:eastAsia="Times New Roman" w:hAnsi="Arial" w:cs="Arial"/>
                <w:color w:val="000000"/>
                <w:sz w:val="18"/>
                <w:szCs w:val="18"/>
              </w:rPr>
              <w:t>f+g</w:t>
            </w:r>
            <w:proofErr w:type="spellEnd"/>
          </w:p>
        </w:tc>
      </w:tr>
      <w:tr w:rsidR="00827F23" w:rsidRPr="003A03FB" w14:paraId="62EF7160" w14:textId="0C189D76" w:rsidTr="006E4B88">
        <w:trPr>
          <w:trHeight w:val="82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008678" w14:textId="77777777" w:rsidR="00827F23" w:rsidRPr="00242040" w:rsidRDefault="00827F23" w:rsidP="00D96966">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1</w:t>
            </w:r>
          </w:p>
        </w:tc>
        <w:tc>
          <w:tcPr>
            <w:tcW w:w="1560" w:type="dxa"/>
            <w:tcBorders>
              <w:top w:val="nil"/>
              <w:left w:val="nil"/>
              <w:bottom w:val="single" w:sz="4" w:space="0" w:color="auto"/>
              <w:right w:val="single" w:sz="4" w:space="0" w:color="auto"/>
            </w:tcBorders>
            <w:shd w:val="clear" w:color="auto" w:fill="auto"/>
            <w:noWrap/>
            <w:vAlign w:val="center"/>
            <w:hideMark/>
          </w:tcPr>
          <w:p w14:paraId="633393EA" w14:textId="77777777" w:rsidR="00827F23" w:rsidRPr="00242040" w:rsidRDefault="00827F23" w:rsidP="00D96966">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Monitor 27"</w:t>
            </w:r>
          </w:p>
        </w:tc>
        <w:tc>
          <w:tcPr>
            <w:tcW w:w="2551" w:type="dxa"/>
            <w:tcBorders>
              <w:top w:val="single" w:sz="4" w:space="0" w:color="auto"/>
              <w:left w:val="nil"/>
              <w:bottom w:val="single" w:sz="4" w:space="0" w:color="auto"/>
              <w:right w:val="single" w:sz="4" w:space="0" w:color="auto"/>
            </w:tcBorders>
            <w:vAlign w:val="center"/>
          </w:tcPr>
          <w:p w14:paraId="35AB2705" w14:textId="77777777" w:rsidR="00827F23" w:rsidRDefault="00827F23" w:rsidP="006E4B88">
            <w:pPr>
              <w:suppressAutoHyphens w:val="0"/>
              <w:spacing w:after="0" w:line="240" w:lineRule="auto"/>
              <w:jc w:val="center"/>
              <w:rPr>
                <w:rFonts w:ascii="Arial" w:eastAsia="Times New Roman" w:hAnsi="Arial" w:cs="Arial"/>
                <w:color w:val="000000"/>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CBE6E8B" w14:textId="776CB0C8" w:rsidR="00827F23" w:rsidRPr="00242040"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50</w:t>
            </w:r>
          </w:p>
        </w:tc>
        <w:tc>
          <w:tcPr>
            <w:tcW w:w="1134" w:type="dxa"/>
            <w:tcBorders>
              <w:top w:val="nil"/>
              <w:left w:val="single" w:sz="4" w:space="0" w:color="auto"/>
              <w:bottom w:val="single" w:sz="4" w:space="0" w:color="auto"/>
              <w:right w:val="single" w:sz="4" w:space="0" w:color="auto"/>
            </w:tcBorders>
            <w:vAlign w:val="center"/>
          </w:tcPr>
          <w:p w14:paraId="31269BAA" w14:textId="77777777" w:rsidR="00827F23" w:rsidRDefault="00827F23" w:rsidP="006E4B88">
            <w:pPr>
              <w:suppressAutoHyphens w:val="0"/>
              <w:spacing w:after="0" w:line="240" w:lineRule="auto"/>
              <w:jc w:val="center"/>
              <w:rPr>
                <w:rFonts w:ascii="Arial" w:eastAsia="Times New Roman" w:hAnsi="Arial" w:cs="Arial"/>
                <w:color w:val="000000"/>
                <w:sz w:val="18"/>
                <w:szCs w:val="18"/>
              </w:rPr>
            </w:pPr>
          </w:p>
        </w:tc>
        <w:tc>
          <w:tcPr>
            <w:tcW w:w="1135" w:type="dxa"/>
            <w:tcBorders>
              <w:top w:val="nil"/>
              <w:left w:val="single" w:sz="4" w:space="0" w:color="auto"/>
              <w:bottom w:val="single" w:sz="4" w:space="0" w:color="auto"/>
              <w:right w:val="single" w:sz="4" w:space="0" w:color="auto"/>
            </w:tcBorders>
            <w:vAlign w:val="center"/>
          </w:tcPr>
          <w:p w14:paraId="47EB6F9E" w14:textId="77777777" w:rsidR="00827F23" w:rsidRDefault="00827F23" w:rsidP="006E4B88">
            <w:pPr>
              <w:suppressAutoHyphens w:val="0"/>
              <w:spacing w:after="0" w:line="240" w:lineRule="auto"/>
              <w:jc w:val="center"/>
              <w:rPr>
                <w:rFonts w:ascii="Arial" w:eastAsia="Times New Roman"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5B4DD2A7" w14:textId="03264B04" w:rsidR="00827F23"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w:t>
            </w:r>
          </w:p>
        </w:tc>
        <w:tc>
          <w:tcPr>
            <w:tcW w:w="1563" w:type="dxa"/>
            <w:tcBorders>
              <w:top w:val="nil"/>
              <w:left w:val="single" w:sz="4" w:space="0" w:color="auto"/>
              <w:bottom w:val="single" w:sz="4" w:space="0" w:color="auto"/>
              <w:right w:val="single" w:sz="4" w:space="0" w:color="auto"/>
            </w:tcBorders>
            <w:vAlign w:val="center"/>
          </w:tcPr>
          <w:p w14:paraId="275D6A12" w14:textId="77777777" w:rsidR="00827F23" w:rsidRDefault="00827F23" w:rsidP="006E4B88">
            <w:pPr>
              <w:suppressAutoHyphens w:val="0"/>
              <w:spacing w:after="0" w:line="240" w:lineRule="auto"/>
              <w:jc w:val="center"/>
              <w:rPr>
                <w:rFonts w:ascii="Arial" w:eastAsia="Times New Roman" w:hAnsi="Arial" w:cs="Arial"/>
                <w:color w:val="000000"/>
                <w:sz w:val="18"/>
                <w:szCs w:val="18"/>
              </w:rPr>
            </w:pPr>
          </w:p>
        </w:tc>
      </w:tr>
      <w:tr w:rsidR="00827F23" w:rsidRPr="003A03FB" w14:paraId="5AC290C1" w14:textId="45BB02D7" w:rsidTr="006E4B88">
        <w:trPr>
          <w:trHeight w:val="82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DD5A80" w14:textId="77777777"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2</w:t>
            </w:r>
          </w:p>
        </w:tc>
        <w:tc>
          <w:tcPr>
            <w:tcW w:w="1560" w:type="dxa"/>
            <w:tcBorders>
              <w:top w:val="nil"/>
              <w:left w:val="nil"/>
              <w:bottom w:val="single" w:sz="4" w:space="0" w:color="auto"/>
              <w:right w:val="single" w:sz="4" w:space="0" w:color="auto"/>
            </w:tcBorders>
            <w:shd w:val="clear" w:color="auto" w:fill="auto"/>
            <w:noWrap/>
            <w:vAlign w:val="center"/>
            <w:hideMark/>
          </w:tcPr>
          <w:p w14:paraId="44E5A62F" w14:textId="227DB9D9" w:rsidR="00827F23" w:rsidRPr="00242040" w:rsidRDefault="00827F23" w:rsidP="00827F23">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 xml:space="preserve">Komputer </w:t>
            </w:r>
            <w:r w:rsidR="00ED6B24">
              <w:rPr>
                <w:rFonts w:ascii="Arial" w:eastAsia="Times New Roman" w:hAnsi="Arial" w:cs="Arial"/>
                <w:color w:val="000000"/>
                <w:sz w:val="18"/>
                <w:szCs w:val="18"/>
              </w:rPr>
              <w:br/>
            </w:r>
            <w:r w:rsidRPr="00242040">
              <w:rPr>
                <w:rFonts w:ascii="Arial" w:eastAsia="Times New Roman" w:hAnsi="Arial" w:cs="Arial"/>
                <w:color w:val="000000"/>
                <w:sz w:val="18"/>
                <w:szCs w:val="18"/>
              </w:rPr>
              <w:t>przenośny</w:t>
            </w:r>
          </w:p>
        </w:tc>
        <w:tc>
          <w:tcPr>
            <w:tcW w:w="2551" w:type="dxa"/>
            <w:tcBorders>
              <w:top w:val="single" w:sz="4" w:space="0" w:color="auto"/>
              <w:left w:val="nil"/>
              <w:bottom w:val="single" w:sz="4" w:space="0" w:color="auto"/>
              <w:right w:val="single" w:sz="4" w:space="0" w:color="auto"/>
            </w:tcBorders>
            <w:vAlign w:val="center"/>
          </w:tcPr>
          <w:p w14:paraId="0C7A8CE3"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253011" w14:textId="3AE83F65" w:rsidR="00827F23" w:rsidRPr="00242040"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50</w:t>
            </w:r>
          </w:p>
        </w:tc>
        <w:tc>
          <w:tcPr>
            <w:tcW w:w="1134" w:type="dxa"/>
            <w:tcBorders>
              <w:top w:val="nil"/>
              <w:left w:val="single" w:sz="4" w:space="0" w:color="auto"/>
              <w:bottom w:val="single" w:sz="4" w:space="0" w:color="auto"/>
              <w:right w:val="single" w:sz="4" w:space="0" w:color="auto"/>
            </w:tcBorders>
            <w:vAlign w:val="center"/>
          </w:tcPr>
          <w:p w14:paraId="65DB70D9"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1135" w:type="dxa"/>
            <w:tcBorders>
              <w:top w:val="nil"/>
              <w:left w:val="single" w:sz="4" w:space="0" w:color="auto"/>
              <w:bottom w:val="single" w:sz="4" w:space="0" w:color="auto"/>
              <w:right w:val="single" w:sz="4" w:space="0" w:color="auto"/>
            </w:tcBorders>
            <w:vAlign w:val="center"/>
          </w:tcPr>
          <w:p w14:paraId="7AB124AB" w14:textId="6206E2D1"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691E50B5" w14:textId="16BDDB8E"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w:t>
            </w:r>
          </w:p>
        </w:tc>
        <w:tc>
          <w:tcPr>
            <w:tcW w:w="1563" w:type="dxa"/>
            <w:tcBorders>
              <w:top w:val="nil"/>
              <w:left w:val="single" w:sz="4" w:space="0" w:color="auto"/>
              <w:bottom w:val="single" w:sz="4" w:space="0" w:color="auto"/>
              <w:right w:val="single" w:sz="4" w:space="0" w:color="auto"/>
            </w:tcBorders>
            <w:vAlign w:val="center"/>
          </w:tcPr>
          <w:p w14:paraId="3268C4D4"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r>
      <w:tr w:rsidR="00827F23" w:rsidRPr="003A03FB" w14:paraId="3DA64F6A" w14:textId="7853C0DE" w:rsidTr="006E4B88">
        <w:trPr>
          <w:trHeight w:val="82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5382276" w14:textId="77777777"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3</w:t>
            </w:r>
          </w:p>
        </w:tc>
        <w:tc>
          <w:tcPr>
            <w:tcW w:w="1560" w:type="dxa"/>
            <w:tcBorders>
              <w:top w:val="nil"/>
              <w:left w:val="nil"/>
              <w:bottom w:val="single" w:sz="4" w:space="0" w:color="auto"/>
              <w:right w:val="single" w:sz="4" w:space="0" w:color="auto"/>
            </w:tcBorders>
            <w:shd w:val="clear" w:color="auto" w:fill="auto"/>
            <w:noWrap/>
            <w:vAlign w:val="center"/>
            <w:hideMark/>
          </w:tcPr>
          <w:p w14:paraId="058F0DB8" w14:textId="77777777" w:rsidR="00827F23" w:rsidRPr="00242040" w:rsidRDefault="00827F23" w:rsidP="00827F23">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Torba do laptopa</w:t>
            </w:r>
          </w:p>
        </w:tc>
        <w:tc>
          <w:tcPr>
            <w:tcW w:w="2551" w:type="dxa"/>
            <w:tcBorders>
              <w:top w:val="single" w:sz="4" w:space="0" w:color="auto"/>
              <w:left w:val="nil"/>
              <w:bottom w:val="single" w:sz="4" w:space="0" w:color="auto"/>
              <w:right w:val="single" w:sz="4" w:space="0" w:color="auto"/>
            </w:tcBorders>
            <w:vAlign w:val="center"/>
          </w:tcPr>
          <w:p w14:paraId="24CA8300"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0E0144" w14:textId="54426E0F" w:rsidR="00827F23" w:rsidRPr="00242040"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50</w:t>
            </w:r>
          </w:p>
        </w:tc>
        <w:tc>
          <w:tcPr>
            <w:tcW w:w="1134" w:type="dxa"/>
            <w:tcBorders>
              <w:top w:val="nil"/>
              <w:left w:val="single" w:sz="4" w:space="0" w:color="auto"/>
              <w:bottom w:val="single" w:sz="4" w:space="0" w:color="auto"/>
              <w:right w:val="single" w:sz="4" w:space="0" w:color="auto"/>
            </w:tcBorders>
            <w:vAlign w:val="center"/>
          </w:tcPr>
          <w:p w14:paraId="41994DC5"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1135" w:type="dxa"/>
            <w:tcBorders>
              <w:top w:val="nil"/>
              <w:left w:val="single" w:sz="4" w:space="0" w:color="auto"/>
              <w:bottom w:val="single" w:sz="4" w:space="0" w:color="auto"/>
              <w:right w:val="single" w:sz="4" w:space="0" w:color="auto"/>
            </w:tcBorders>
            <w:vAlign w:val="center"/>
          </w:tcPr>
          <w:p w14:paraId="2C3749BA"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04503D4E" w14:textId="79A73692"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w:t>
            </w:r>
          </w:p>
        </w:tc>
        <w:tc>
          <w:tcPr>
            <w:tcW w:w="1563" w:type="dxa"/>
            <w:tcBorders>
              <w:top w:val="nil"/>
              <w:left w:val="single" w:sz="4" w:space="0" w:color="auto"/>
              <w:bottom w:val="single" w:sz="4" w:space="0" w:color="auto"/>
              <w:right w:val="single" w:sz="4" w:space="0" w:color="auto"/>
            </w:tcBorders>
            <w:vAlign w:val="center"/>
          </w:tcPr>
          <w:p w14:paraId="401B0C45"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r>
      <w:tr w:rsidR="00827F23" w:rsidRPr="003A03FB" w14:paraId="2377FD23" w14:textId="68B28436" w:rsidTr="006E4B88">
        <w:trPr>
          <w:trHeight w:val="82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0416D7A" w14:textId="77777777"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4</w:t>
            </w:r>
          </w:p>
        </w:tc>
        <w:tc>
          <w:tcPr>
            <w:tcW w:w="1560" w:type="dxa"/>
            <w:tcBorders>
              <w:top w:val="nil"/>
              <w:left w:val="nil"/>
              <w:bottom w:val="single" w:sz="4" w:space="0" w:color="auto"/>
              <w:right w:val="single" w:sz="4" w:space="0" w:color="auto"/>
            </w:tcBorders>
            <w:shd w:val="clear" w:color="auto" w:fill="auto"/>
            <w:noWrap/>
            <w:vAlign w:val="center"/>
            <w:hideMark/>
          </w:tcPr>
          <w:p w14:paraId="59119E3C" w14:textId="77777777" w:rsidR="00827F23" w:rsidRPr="00242040" w:rsidRDefault="00827F23" w:rsidP="00827F23">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Stacja dokująca</w:t>
            </w:r>
          </w:p>
        </w:tc>
        <w:tc>
          <w:tcPr>
            <w:tcW w:w="2551" w:type="dxa"/>
            <w:tcBorders>
              <w:top w:val="single" w:sz="4" w:space="0" w:color="auto"/>
              <w:left w:val="nil"/>
              <w:bottom w:val="single" w:sz="4" w:space="0" w:color="auto"/>
              <w:right w:val="single" w:sz="4" w:space="0" w:color="auto"/>
            </w:tcBorders>
            <w:vAlign w:val="center"/>
          </w:tcPr>
          <w:p w14:paraId="79024291"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F0577D" w14:textId="748B45D3" w:rsidR="00827F23" w:rsidRPr="00242040"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50</w:t>
            </w:r>
          </w:p>
        </w:tc>
        <w:tc>
          <w:tcPr>
            <w:tcW w:w="1134" w:type="dxa"/>
            <w:tcBorders>
              <w:top w:val="nil"/>
              <w:left w:val="single" w:sz="4" w:space="0" w:color="auto"/>
              <w:bottom w:val="single" w:sz="4" w:space="0" w:color="auto"/>
              <w:right w:val="single" w:sz="4" w:space="0" w:color="auto"/>
            </w:tcBorders>
            <w:vAlign w:val="center"/>
          </w:tcPr>
          <w:p w14:paraId="63E5D591"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1135" w:type="dxa"/>
            <w:tcBorders>
              <w:top w:val="nil"/>
              <w:left w:val="single" w:sz="4" w:space="0" w:color="auto"/>
              <w:bottom w:val="single" w:sz="4" w:space="0" w:color="auto"/>
              <w:right w:val="single" w:sz="4" w:space="0" w:color="auto"/>
            </w:tcBorders>
            <w:vAlign w:val="center"/>
          </w:tcPr>
          <w:p w14:paraId="009D36FF"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344A1EAB" w14:textId="467F068B"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w:t>
            </w:r>
          </w:p>
        </w:tc>
        <w:tc>
          <w:tcPr>
            <w:tcW w:w="1563" w:type="dxa"/>
            <w:tcBorders>
              <w:top w:val="nil"/>
              <w:left w:val="single" w:sz="4" w:space="0" w:color="auto"/>
              <w:bottom w:val="single" w:sz="4" w:space="0" w:color="auto"/>
              <w:right w:val="single" w:sz="4" w:space="0" w:color="auto"/>
            </w:tcBorders>
            <w:vAlign w:val="center"/>
          </w:tcPr>
          <w:p w14:paraId="238700F5"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r>
      <w:tr w:rsidR="00827F23" w:rsidRPr="003A03FB" w14:paraId="344A9340" w14:textId="0D3C7BB7" w:rsidTr="00ED6B24">
        <w:trPr>
          <w:trHeight w:val="82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D36DDBD" w14:textId="77777777" w:rsidR="00827F23" w:rsidRPr="00242040" w:rsidRDefault="00827F23" w:rsidP="00827F23">
            <w:pPr>
              <w:suppressAutoHyphens w:val="0"/>
              <w:spacing w:after="0" w:line="240" w:lineRule="auto"/>
              <w:jc w:val="center"/>
              <w:rPr>
                <w:rFonts w:ascii="Arial" w:eastAsia="Times New Roman" w:hAnsi="Arial" w:cs="Arial"/>
                <w:color w:val="000000"/>
                <w:sz w:val="18"/>
                <w:szCs w:val="18"/>
              </w:rPr>
            </w:pPr>
            <w:r w:rsidRPr="00242040">
              <w:rPr>
                <w:rFonts w:ascii="Arial" w:eastAsia="Times New Roman" w:hAnsi="Arial" w:cs="Arial"/>
                <w:color w:val="000000"/>
                <w:sz w:val="18"/>
                <w:szCs w:val="18"/>
              </w:rPr>
              <w:t>5</w:t>
            </w:r>
          </w:p>
        </w:tc>
        <w:tc>
          <w:tcPr>
            <w:tcW w:w="1560" w:type="dxa"/>
            <w:tcBorders>
              <w:top w:val="nil"/>
              <w:left w:val="nil"/>
              <w:bottom w:val="single" w:sz="4" w:space="0" w:color="auto"/>
              <w:right w:val="single" w:sz="4" w:space="0" w:color="auto"/>
            </w:tcBorders>
            <w:shd w:val="clear" w:color="auto" w:fill="auto"/>
            <w:noWrap/>
            <w:vAlign w:val="center"/>
            <w:hideMark/>
          </w:tcPr>
          <w:p w14:paraId="4CE57413" w14:textId="7DCAE32A" w:rsidR="00827F23" w:rsidRPr="00242040" w:rsidRDefault="00827F23" w:rsidP="00827F23">
            <w:pPr>
              <w:suppressAutoHyphens w:val="0"/>
              <w:spacing w:after="0" w:line="240" w:lineRule="auto"/>
              <w:rPr>
                <w:rFonts w:ascii="Arial" w:eastAsia="Times New Roman" w:hAnsi="Arial" w:cs="Arial"/>
                <w:color w:val="000000"/>
                <w:sz w:val="18"/>
                <w:szCs w:val="18"/>
              </w:rPr>
            </w:pPr>
            <w:r w:rsidRPr="00242040">
              <w:rPr>
                <w:rFonts w:ascii="Arial" w:eastAsia="Times New Roman" w:hAnsi="Arial" w:cs="Arial"/>
                <w:color w:val="000000"/>
                <w:sz w:val="18"/>
                <w:szCs w:val="18"/>
              </w:rPr>
              <w:t xml:space="preserve">Mysz </w:t>
            </w:r>
          </w:p>
        </w:tc>
        <w:tc>
          <w:tcPr>
            <w:tcW w:w="2551" w:type="dxa"/>
            <w:tcBorders>
              <w:top w:val="single" w:sz="4" w:space="0" w:color="auto"/>
              <w:left w:val="nil"/>
              <w:bottom w:val="single" w:sz="4" w:space="0" w:color="auto"/>
              <w:right w:val="single" w:sz="4" w:space="0" w:color="auto"/>
            </w:tcBorders>
            <w:vAlign w:val="center"/>
          </w:tcPr>
          <w:p w14:paraId="0B971A17"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9A2E3A2" w14:textId="67CAFA2F" w:rsidR="00827F23" w:rsidRPr="00242040"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50</w:t>
            </w:r>
          </w:p>
        </w:tc>
        <w:tc>
          <w:tcPr>
            <w:tcW w:w="1134" w:type="dxa"/>
            <w:tcBorders>
              <w:top w:val="nil"/>
              <w:left w:val="single" w:sz="4" w:space="0" w:color="auto"/>
              <w:bottom w:val="single" w:sz="4" w:space="0" w:color="auto"/>
              <w:right w:val="single" w:sz="4" w:space="0" w:color="auto"/>
            </w:tcBorders>
            <w:vAlign w:val="center"/>
          </w:tcPr>
          <w:p w14:paraId="236BA2F6"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1135" w:type="dxa"/>
            <w:tcBorders>
              <w:top w:val="nil"/>
              <w:left w:val="single" w:sz="4" w:space="0" w:color="auto"/>
              <w:bottom w:val="single" w:sz="4" w:space="0" w:color="auto"/>
              <w:right w:val="single" w:sz="4" w:space="0" w:color="auto"/>
            </w:tcBorders>
            <w:vAlign w:val="center"/>
          </w:tcPr>
          <w:p w14:paraId="62CA447F"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53995325" w14:textId="2BA7DE46"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w:t>
            </w:r>
          </w:p>
        </w:tc>
        <w:tc>
          <w:tcPr>
            <w:tcW w:w="1563" w:type="dxa"/>
            <w:tcBorders>
              <w:top w:val="nil"/>
              <w:left w:val="single" w:sz="4" w:space="0" w:color="auto"/>
              <w:bottom w:val="single" w:sz="4" w:space="0" w:color="auto"/>
              <w:right w:val="single" w:sz="4" w:space="0" w:color="auto"/>
            </w:tcBorders>
            <w:vAlign w:val="center"/>
          </w:tcPr>
          <w:p w14:paraId="6462E49C" w14:textId="77777777" w:rsidR="00827F23" w:rsidRPr="00EF0039" w:rsidRDefault="00827F23" w:rsidP="006E4B88">
            <w:pPr>
              <w:suppressAutoHyphens w:val="0"/>
              <w:spacing w:after="0" w:line="240" w:lineRule="auto"/>
              <w:jc w:val="center"/>
              <w:rPr>
                <w:rFonts w:ascii="Arial" w:eastAsia="Times New Roman" w:hAnsi="Arial" w:cs="Arial"/>
                <w:color w:val="000000"/>
                <w:sz w:val="18"/>
                <w:szCs w:val="18"/>
              </w:rPr>
            </w:pPr>
          </w:p>
        </w:tc>
      </w:tr>
      <w:tr w:rsidR="00ED6B24" w:rsidRPr="003A03FB" w14:paraId="730059B2" w14:textId="77777777" w:rsidTr="00ED6B24">
        <w:trPr>
          <w:trHeight w:val="82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74C05" w14:textId="6F7DF7C0" w:rsidR="00ED6B24" w:rsidRPr="00242040" w:rsidRDefault="00ED6B24" w:rsidP="00827F23">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6</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3DC1463" w14:textId="50782460" w:rsidR="00ED6B24" w:rsidRPr="00242040" w:rsidRDefault="00ED6B24" w:rsidP="00827F23">
            <w:pPr>
              <w:suppressAutoHyphens w:val="0"/>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t>K</w:t>
            </w:r>
            <w:r w:rsidRPr="00242040">
              <w:rPr>
                <w:rFonts w:ascii="Arial" w:eastAsia="Times New Roman" w:hAnsi="Arial" w:cs="Arial"/>
                <w:color w:val="000000"/>
                <w:sz w:val="18"/>
                <w:szCs w:val="18"/>
              </w:rPr>
              <w:t>lawiatura</w:t>
            </w:r>
          </w:p>
        </w:tc>
        <w:tc>
          <w:tcPr>
            <w:tcW w:w="2551" w:type="dxa"/>
            <w:tcBorders>
              <w:top w:val="single" w:sz="4" w:space="0" w:color="auto"/>
              <w:left w:val="nil"/>
              <w:bottom w:val="single" w:sz="4" w:space="0" w:color="auto"/>
              <w:right w:val="single" w:sz="4" w:space="0" w:color="auto"/>
            </w:tcBorders>
            <w:vAlign w:val="center"/>
          </w:tcPr>
          <w:p w14:paraId="6D06F91F" w14:textId="77777777" w:rsidR="00ED6B24" w:rsidRPr="00EF0039" w:rsidRDefault="00ED6B24" w:rsidP="006E4B88">
            <w:pPr>
              <w:suppressAutoHyphens w:val="0"/>
              <w:spacing w:after="0" w:line="240" w:lineRule="auto"/>
              <w:jc w:val="center"/>
              <w:rPr>
                <w:rFonts w:ascii="Arial" w:eastAsia="Times New Roman" w:hAnsi="Arial"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00E53" w14:textId="3F7DDB62" w:rsidR="00ED6B24" w:rsidRDefault="00ED6B24"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4826DEE" w14:textId="77777777" w:rsidR="00ED6B24" w:rsidRPr="00EF0039" w:rsidRDefault="00ED6B24" w:rsidP="006E4B88">
            <w:pPr>
              <w:suppressAutoHyphens w:val="0"/>
              <w:spacing w:after="0" w:line="240" w:lineRule="auto"/>
              <w:jc w:val="center"/>
              <w:rPr>
                <w:rFonts w:ascii="Arial" w:eastAsia="Times New Roman" w:hAnsi="Arial" w:cs="Arial"/>
                <w:color w:val="000000"/>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6AC00CE3" w14:textId="77777777" w:rsidR="00ED6B24" w:rsidRPr="00EF0039" w:rsidRDefault="00ED6B24" w:rsidP="006E4B88">
            <w:pPr>
              <w:suppressAutoHyphens w:val="0"/>
              <w:spacing w:after="0" w:line="240" w:lineRule="auto"/>
              <w:jc w:val="center"/>
              <w:rPr>
                <w:rFonts w:ascii="Arial" w:eastAsia="Times New Roma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4BB60F7" w14:textId="15A73CA0" w:rsidR="00ED6B24" w:rsidRDefault="00ED6B24" w:rsidP="006E4B88">
            <w:pPr>
              <w:suppressAutoHyphens w:val="0"/>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w:t>
            </w:r>
          </w:p>
        </w:tc>
        <w:tc>
          <w:tcPr>
            <w:tcW w:w="1563" w:type="dxa"/>
            <w:tcBorders>
              <w:top w:val="single" w:sz="4" w:space="0" w:color="auto"/>
              <w:left w:val="single" w:sz="4" w:space="0" w:color="auto"/>
              <w:bottom w:val="single" w:sz="4" w:space="0" w:color="auto"/>
              <w:right w:val="single" w:sz="4" w:space="0" w:color="auto"/>
            </w:tcBorders>
            <w:vAlign w:val="center"/>
          </w:tcPr>
          <w:p w14:paraId="0383D148" w14:textId="77777777" w:rsidR="00ED6B24" w:rsidRPr="00EF0039" w:rsidRDefault="00ED6B24" w:rsidP="006E4B88">
            <w:pPr>
              <w:suppressAutoHyphens w:val="0"/>
              <w:spacing w:after="0" w:line="240" w:lineRule="auto"/>
              <w:jc w:val="center"/>
              <w:rPr>
                <w:rFonts w:ascii="Arial" w:eastAsia="Times New Roman" w:hAnsi="Arial" w:cs="Arial"/>
                <w:color w:val="000000"/>
                <w:sz w:val="18"/>
                <w:szCs w:val="18"/>
              </w:rPr>
            </w:pPr>
          </w:p>
        </w:tc>
      </w:tr>
    </w:tbl>
    <w:p w14:paraId="3976C860" w14:textId="3CAC2DC4" w:rsidR="00420421" w:rsidRDefault="00063A7C">
      <w:pPr>
        <w:spacing w:after="0" w:line="276" w:lineRule="auto"/>
        <w:jc w:val="both"/>
        <w:rPr>
          <w:rFonts w:ascii="Arial" w:eastAsia="Arial" w:hAnsi="Arial" w:cs="Arial"/>
          <w:b/>
          <w:sz w:val="20"/>
          <w:szCs w:val="20"/>
        </w:rPr>
      </w:pPr>
      <w:r>
        <w:rPr>
          <w:rFonts w:ascii="Arial" w:eastAsia="Arial" w:hAnsi="Arial" w:cs="Arial"/>
          <w:b/>
          <w:sz w:val="20"/>
          <w:szCs w:val="20"/>
        </w:rPr>
        <w:t>Zamawiający dopuszcza podanie jednej ceny za mysz i klawiaturę, jeśli zostaną zaoferowane w zestawie.</w:t>
      </w:r>
    </w:p>
    <w:p w14:paraId="190C08CB" w14:textId="77777777" w:rsidR="009D5865" w:rsidRPr="00A6406C" w:rsidRDefault="009D5865">
      <w:pPr>
        <w:spacing w:after="0" w:line="276" w:lineRule="auto"/>
        <w:jc w:val="both"/>
        <w:rPr>
          <w:rFonts w:ascii="Arial" w:eastAsia="Arial" w:hAnsi="Arial" w:cs="Arial"/>
          <w:b/>
          <w:sz w:val="20"/>
          <w:szCs w:val="20"/>
        </w:rPr>
      </w:pPr>
    </w:p>
    <w:p w14:paraId="1CF1D129" w14:textId="3658EAEE" w:rsidR="00420421" w:rsidRPr="00A6406C" w:rsidRDefault="00DE2EAF">
      <w:pPr>
        <w:pStyle w:val="Standard"/>
        <w:rPr>
          <w:rFonts w:ascii="Arial" w:hAnsi="Arial" w:cs="Arial"/>
          <w:b/>
          <w:sz w:val="20"/>
          <w:szCs w:val="20"/>
        </w:rPr>
      </w:pPr>
      <w:r w:rsidRPr="00C47D19">
        <w:rPr>
          <w:rFonts w:ascii="Arial" w:eastAsia="Arial" w:hAnsi="Arial" w:cs="Arial"/>
          <w:bCs/>
          <w:sz w:val="20"/>
          <w:szCs w:val="20"/>
        </w:rPr>
        <w:t>2.</w:t>
      </w:r>
      <w:r w:rsidRPr="00A6406C">
        <w:rPr>
          <w:rFonts w:ascii="Arial" w:eastAsia="Arial" w:hAnsi="Arial" w:cs="Arial"/>
          <w:b/>
          <w:sz w:val="20"/>
          <w:szCs w:val="20"/>
        </w:rPr>
        <w:t xml:space="preserve"> </w:t>
      </w:r>
      <w:r w:rsidRPr="00A6406C">
        <w:rPr>
          <w:rFonts w:ascii="Arial" w:hAnsi="Arial" w:cs="Arial"/>
          <w:sz w:val="20"/>
          <w:szCs w:val="20"/>
        </w:rPr>
        <w:t xml:space="preserve">Oświadczamy, że </w:t>
      </w:r>
      <w:r w:rsidRPr="00C47D19">
        <w:rPr>
          <w:rFonts w:ascii="Arial" w:hAnsi="Arial" w:cs="Arial"/>
          <w:b/>
          <w:sz w:val="20"/>
          <w:szCs w:val="20"/>
        </w:rPr>
        <w:t>termin realizacji zamówienia podstawowego wynosi: ......</w:t>
      </w:r>
      <w:r w:rsidR="00775BE7" w:rsidRPr="00C47D19">
        <w:rPr>
          <w:rFonts w:ascii="Arial" w:hAnsi="Arial" w:cs="Arial"/>
          <w:b/>
          <w:sz w:val="20"/>
          <w:szCs w:val="20"/>
        </w:rPr>
        <w:t xml:space="preserve"> </w:t>
      </w:r>
      <w:r w:rsidR="00940B35" w:rsidRPr="00C47D19">
        <w:rPr>
          <w:rFonts w:ascii="Arial" w:hAnsi="Arial" w:cs="Arial"/>
          <w:b/>
          <w:sz w:val="20"/>
          <w:szCs w:val="20"/>
        </w:rPr>
        <w:t>tygod</w:t>
      </w:r>
      <w:r w:rsidR="00775BE7" w:rsidRPr="00C47D19">
        <w:rPr>
          <w:rFonts w:ascii="Arial" w:hAnsi="Arial" w:cs="Arial"/>
          <w:b/>
          <w:sz w:val="20"/>
          <w:szCs w:val="20"/>
        </w:rPr>
        <w:t>ni</w:t>
      </w:r>
      <w:r w:rsidR="00C47D19">
        <w:rPr>
          <w:rFonts w:ascii="Arial" w:hAnsi="Arial" w:cs="Arial"/>
          <w:b/>
          <w:sz w:val="20"/>
          <w:szCs w:val="20"/>
        </w:rPr>
        <w:t>.*</w:t>
      </w:r>
    </w:p>
    <w:p w14:paraId="03F1D3E9" w14:textId="77777777" w:rsidR="00420421" w:rsidRPr="00A6406C" w:rsidRDefault="00420421">
      <w:pPr>
        <w:pStyle w:val="Standard"/>
        <w:rPr>
          <w:rFonts w:ascii="Arial" w:hAnsi="Arial" w:cs="Arial"/>
          <w:sz w:val="20"/>
          <w:szCs w:val="20"/>
        </w:rPr>
      </w:pPr>
    </w:p>
    <w:p w14:paraId="6F5B4617" w14:textId="0C397140" w:rsidR="00420421" w:rsidRDefault="00DE2EAF">
      <w:pPr>
        <w:pStyle w:val="Standard"/>
        <w:ind w:right="-143"/>
        <w:rPr>
          <w:rFonts w:ascii="Arial" w:hAnsi="Arial" w:cs="Arial"/>
          <w:b/>
          <w:bCs/>
          <w:sz w:val="20"/>
          <w:szCs w:val="20"/>
        </w:rPr>
      </w:pPr>
      <w:bookmarkStart w:id="42" w:name="_Hlk178079627"/>
      <w:r w:rsidRPr="00C47D19">
        <w:rPr>
          <w:rFonts w:ascii="Arial" w:hAnsi="Arial" w:cs="Arial"/>
          <w:bCs/>
          <w:sz w:val="20"/>
          <w:szCs w:val="20"/>
        </w:rPr>
        <w:t>3.</w:t>
      </w:r>
      <w:r w:rsidRPr="00A6406C">
        <w:rPr>
          <w:rFonts w:ascii="Arial" w:hAnsi="Arial" w:cs="Arial"/>
          <w:sz w:val="20"/>
          <w:szCs w:val="20"/>
        </w:rPr>
        <w:t xml:space="preserve"> Oświadczamy, że </w:t>
      </w:r>
      <w:r w:rsidRPr="00C47D19">
        <w:rPr>
          <w:rFonts w:ascii="Arial" w:hAnsi="Arial" w:cs="Arial"/>
          <w:b/>
          <w:bCs/>
          <w:sz w:val="20"/>
          <w:szCs w:val="20"/>
        </w:rPr>
        <w:t>okres gwarancji</w:t>
      </w:r>
      <w:r w:rsidR="00A6406C" w:rsidRPr="00C47D19">
        <w:rPr>
          <w:rFonts w:ascii="Arial" w:hAnsi="Arial" w:cs="Arial"/>
          <w:b/>
          <w:bCs/>
          <w:sz w:val="20"/>
          <w:szCs w:val="20"/>
        </w:rPr>
        <w:t xml:space="preserve"> i rękojmi</w:t>
      </w:r>
      <w:r w:rsidRPr="00C47D19">
        <w:rPr>
          <w:rFonts w:ascii="Arial" w:hAnsi="Arial" w:cs="Arial"/>
          <w:b/>
          <w:bCs/>
          <w:sz w:val="20"/>
          <w:szCs w:val="20"/>
        </w:rPr>
        <w:t xml:space="preserve"> wynosi: </w:t>
      </w:r>
      <w:r w:rsidR="00C47D19" w:rsidRPr="00C47D19">
        <w:rPr>
          <w:rFonts w:ascii="Arial" w:hAnsi="Arial" w:cs="Arial"/>
          <w:b/>
          <w:bCs/>
          <w:sz w:val="20"/>
          <w:szCs w:val="20"/>
        </w:rPr>
        <w:t>……</w:t>
      </w:r>
      <w:r w:rsidR="00A6406C" w:rsidRPr="00C47D19">
        <w:rPr>
          <w:rFonts w:ascii="Arial" w:hAnsi="Arial" w:cs="Arial"/>
          <w:b/>
          <w:bCs/>
          <w:sz w:val="20"/>
          <w:szCs w:val="20"/>
        </w:rPr>
        <w:t xml:space="preserve"> </w:t>
      </w:r>
      <w:r w:rsidRPr="00C47D19">
        <w:rPr>
          <w:rFonts w:ascii="Arial" w:hAnsi="Arial" w:cs="Arial"/>
          <w:b/>
          <w:bCs/>
          <w:sz w:val="20"/>
          <w:szCs w:val="20"/>
        </w:rPr>
        <w:t>miesięcy</w:t>
      </w:r>
      <w:bookmarkEnd w:id="42"/>
      <w:r w:rsidR="00A6406C" w:rsidRPr="00C47D19">
        <w:rPr>
          <w:rFonts w:ascii="Arial" w:hAnsi="Arial" w:cs="Arial"/>
          <w:b/>
          <w:bCs/>
          <w:sz w:val="20"/>
          <w:szCs w:val="20"/>
        </w:rPr>
        <w:t>.</w:t>
      </w:r>
      <w:r w:rsidR="00C47D19">
        <w:rPr>
          <w:rFonts w:ascii="Arial" w:hAnsi="Arial" w:cs="Arial"/>
          <w:b/>
          <w:bCs/>
          <w:sz w:val="20"/>
          <w:szCs w:val="20"/>
        </w:rPr>
        <w:t>*</w:t>
      </w:r>
    </w:p>
    <w:p w14:paraId="22E87A46" w14:textId="77777777" w:rsidR="00C47D19" w:rsidRDefault="00C47D19">
      <w:pPr>
        <w:pStyle w:val="Standard"/>
        <w:ind w:right="-143"/>
        <w:rPr>
          <w:rFonts w:ascii="Arial" w:hAnsi="Arial" w:cs="Arial"/>
          <w:b/>
          <w:bCs/>
          <w:sz w:val="20"/>
          <w:szCs w:val="20"/>
        </w:rPr>
      </w:pPr>
    </w:p>
    <w:p w14:paraId="750255D4" w14:textId="12BA4DFD" w:rsidR="00C47D19" w:rsidRPr="00C47D19" w:rsidRDefault="00C47D19">
      <w:pPr>
        <w:pStyle w:val="Standard"/>
        <w:ind w:right="-143"/>
        <w:rPr>
          <w:rFonts w:ascii="Arial" w:hAnsi="Arial" w:cs="Arial"/>
          <w:b/>
          <w:bCs/>
          <w:sz w:val="20"/>
          <w:szCs w:val="20"/>
        </w:rPr>
      </w:pPr>
      <w:r w:rsidRPr="00C47D19">
        <w:rPr>
          <w:rFonts w:ascii="Arial" w:hAnsi="Arial" w:cs="Arial"/>
          <w:sz w:val="20"/>
          <w:szCs w:val="20"/>
        </w:rPr>
        <w:t>4.</w:t>
      </w:r>
      <w:r>
        <w:rPr>
          <w:rFonts w:ascii="Arial" w:hAnsi="Arial" w:cs="Arial"/>
          <w:b/>
          <w:bCs/>
          <w:sz w:val="20"/>
          <w:szCs w:val="20"/>
        </w:rPr>
        <w:t xml:space="preserve"> </w:t>
      </w:r>
      <w:r w:rsidRPr="00A6406C">
        <w:rPr>
          <w:rFonts w:ascii="Arial" w:hAnsi="Arial" w:cs="Arial"/>
          <w:sz w:val="20"/>
          <w:szCs w:val="20"/>
        </w:rPr>
        <w:t xml:space="preserve">Oświadczamy, że </w:t>
      </w:r>
      <w:r w:rsidRPr="00C47D19">
        <w:rPr>
          <w:rFonts w:ascii="Arial" w:hAnsi="Arial" w:cs="Arial"/>
          <w:b/>
          <w:sz w:val="20"/>
          <w:szCs w:val="20"/>
        </w:rPr>
        <w:t xml:space="preserve">termin </w:t>
      </w:r>
      <w:r>
        <w:rPr>
          <w:rFonts w:ascii="Arial" w:hAnsi="Arial" w:cs="Arial"/>
          <w:b/>
          <w:sz w:val="20"/>
          <w:szCs w:val="20"/>
        </w:rPr>
        <w:t xml:space="preserve">naprawy </w:t>
      </w:r>
      <w:r w:rsidRPr="00C47D19">
        <w:rPr>
          <w:rFonts w:ascii="Arial" w:hAnsi="Arial" w:cs="Arial"/>
          <w:b/>
          <w:sz w:val="20"/>
          <w:szCs w:val="20"/>
        </w:rPr>
        <w:t xml:space="preserve">wynosi: ...... </w:t>
      </w:r>
      <w:r>
        <w:rPr>
          <w:rFonts w:ascii="Arial" w:hAnsi="Arial" w:cs="Arial"/>
          <w:b/>
          <w:sz w:val="20"/>
          <w:szCs w:val="20"/>
        </w:rPr>
        <w:t>godzin.*</w:t>
      </w:r>
    </w:p>
    <w:p w14:paraId="1B9CE641" w14:textId="77777777" w:rsidR="00420421" w:rsidRPr="00A6406C" w:rsidRDefault="00420421">
      <w:pPr>
        <w:pStyle w:val="Standard"/>
        <w:rPr>
          <w:rFonts w:ascii="Arial" w:hAnsi="Arial" w:cs="Arial"/>
          <w:sz w:val="20"/>
          <w:szCs w:val="20"/>
        </w:rPr>
      </w:pPr>
    </w:p>
    <w:p w14:paraId="6D3A15DD" w14:textId="24965573" w:rsidR="00420421" w:rsidRDefault="00C47D19">
      <w:pPr>
        <w:widowControl w:val="0"/>
        <w:spacing w:after="0" w:line="360" w:lineRule="auto"/>
        <w:rPr>
          <w:rFonts w:ascii="Arial" w:eastAsia="Arial" w:hAnsi="Arial" w:cs="Arial"/>
          <w:sz w:val="20"/>
          <w:szCs w:val="20"/>
        </w:rPr>
      </w:pPr>
      <w:r w:rsidRPr="00C47D19">
        <w:rPr>
          <w:rFonts w:ascii="Arial" w:eastAsia="Arial" w:hAnsi="Arial" w:cs="Arial"/>
          <w:bCs/>
          <w:sz w:val="20"/>
          <w:szCs w:val="20"/>
        </w:rPr>
        <w:t>5</w:t>
      </w:r>
      <w:r w:rsidR="00DE2EAF" w:rsidRPr="00C47D19">
        <w:rPr>
          <w:rFonts w:ascii="Arial" w:eastAsia="Arial" w:hAnsi="Arial" w:cs="Arial"/>
          <w:bCs/>
          <w:sz w:val="20"/>
          <w:szCs w:val="20"/>
        </w:rPr>
        <w:t>.</w:t>
      </w:r>
      <w:r w:rsidR="00DE2EAF" w:rsidRPr="00A6406C">
        <w:rPr>
          <w:rFonts w:ascii="Arial" w:eastAsia="Arial" w:hAnsi="Arial" w:cs="Arial"/>
          <w:b/>
          <w:sz w:val="20"/>
          <w:szCs w:val="20"/>
        </w:rPr>
        <w:t xml:space="preserve"> </w:t>
      </w:r>
      <w:r w:rsidR="00DE2EAF" w:rsidRPr="00A6406C">
        <w:rPr>
          <w:rFonts w:ascii="Arial" w:eastAsia="Arial" w:hAnsi="Arial" w:cs="Arial"/>
          <w:sz w:val="20"/>
          <w:szCs w:val="20"/>
        </w:rPr>
        <w:t>Oświadczamy, że oferowany przedmiot zamówienia spełnia wszystkie wymagania Zamawiającego</w:t>
      </w:r>
      <w:r w:rsidR="00DE2EAF">
        <w:rPr>
          <w:rFonts w:ascii="Arial" w:eastAsia="Arial" w:hAnsi="Arial" w:cs="Arial"/>
          <w:sz w:val="20"/>
          <w:szCs w:val="20"/>
        </w:rPr>
        <w:t xml:space="preserve">  określone w SWZ.</w:t>
      </w:r>
    </w:p>
    <w:p w14:paraId="6865BFB6" w14:textId="32EBFA21" w:rsidR="00420421" w:rsidRDefault="00C47D1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6</w:t>
      </w:r>
      <w:r w:rsidR="00DE2EAF">
        <w:rPr>
          <w:rFonts w:ascii="Arial" w:eastAsia="Arial" w:hAnsi="Arial" w:cs="Arial"/>
          <w:sz w:val="20"/>
          <w:szCs w:val="20"/>
        </w:rPr>
        <w:t xml:space="preserve">.  </w:t>
      </w:r>
      <w:r w:rsidR="00DE2EAF">
        <w:rPr>
          <w:rFonts w:ascii="Arial" w:eastAsia="Arial" w:hAnsi="Arial" w:cs="Arial"/>
          <w:b/>
          <w:sz w:val="20"/>
          <w:szCs w:val="20"/>
        </w:rPr>
        <w:t>Oświadczamy</w:t>
      </w:r>
      <w:r w:rsidR="00DE2EAF">
        <w:rPr>
          <w:rFonts w:ascii="Arial" w:eastAsia="Arial" w:hAnsi="Arial" w:cs="Arial"/>
          <w:sz w:val="20"/>
          <w:szCs w:val="20"/>
        </w:rPr>
        <w:t xml:space="preserve">, że cena oferty obejmuje </w:t>
      </w:r>
      <w:r w:rsidR="00DE2EAF">
        <w:rPr>
          <w:rFonts w:ascii="Arial" w:eastAsia="Arial" w:hAnsi="Arial" w:cs="Arial"/>
          <w:sz w:val="20"/>
          <w:szCs w:val="20"/>
          <w:u w:val="single"/>
        </w:rPr>
        <w:t>wszystkie elementy cenotwórcze</w:t>
      </w:r>
      <w:r w:rsidR="00DE2EAF">
        <w:rPr>
          <w:rFonts w:ascii="Arial" w:eastAsia="Arial" w:hAnsi="Arial" w:cs="Arial"/>
          <w:sz w:val="20"/>
          <w:szCs w:val="20"/>
        </w:rPr>
        <w:t>, wynikające z zakresu i sposobu realizacji przedmiotu zamówienia, określone w SWZ.</w:t>
      </w:r>
    </w:p>
    <w:p w14:paraId="22788FD9" w14:textId="4A546594" w:rsidR="00420421" w:rsidRDefault="00C47D1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7</w:t>
      </w:r>
      <w:r w:rsidR="00DE2EAF">
        <w:rPr>
          <w:rFonts w:ascii="Arial" w:eastAsia="Arial" w:hAnsi="Arial" w:cs="Arial"/>
          <w:sz w:val="20"/>
          <w:szCs w:val="20"/>
        </w:rPr>
        <w:t xml:space="preserve">. </w:t>
      </w:r>
      <w:r w:rsidR="00DE2EAF">
        <w:rPr>
          <w:rFonts w:ascii="Arial" w:eastAsia="Arial" w:hAnsi="Arial" w:cs="Arial"/>
          <w:sz w:val="20"/>
          <w:szCs w:val="20"/>
        </w:rPr>
        <w:tab/>
        <w:t xml:space="preserve">Wszystkie inne koszty jakie poniesiemy przy realizacji zamówienia, nieuwzględnione w cenie oferty nie </w:t>
      </w:r>
      <w:r w:rsidR="00DE2EAF">
        <w:rPr>
          <w:rFonts w:ascii="Arial" w:eastAsia="Arial" w:hAnsi="Arial" w:cs="Arial"/>
          <w:sz w:val="20"/>
          <w:szCs w:val="20"/>
        </w:rPr>
        <w:lastRenderedPageBreak/>
        <w:t>będą obciążały Zamawiającego.</w:t>
      </w:r>
    </w:p>
    <w:p w14:paraId="06332C70" w14:textId="32652555" w:rsidR="00420421" w:rsidRDefault="00C47D1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8</w:t>
      </w:r>
      <w:r w:rsidR="00DE2EAF">
        <w:rPr>
          <w:rFonts w:ascii="Arial" w:eastAsia="Arial" w:hAnsi="Arial" w:cs="Arial"/>
          <w:sz w:val="20"/>
          <w:szCs w:val="20"/>
        </w:rPr>
        <w:t xml:space="preserve">. </w:t>
      </w:r>
      <w:r w:rsidR="00DE2EAF">
        <w:rPr>
          <w:rFonts w:ascii="Arial" w:eastAsia="Arial" w:hAnsi="Arial" w:cs="Arial"/>
          <w:sz w:val="20"/>
          <w:szCs w:val="20"/>
        </w:rPr>
        <w:tab/>
      </w:r>
      <w:r w:rsidR="00DE2EAF">
        <w:rPr>
          <w:rFonts w:ascii="Arial" w:eastAsia="Arial" w:hAnsi="Arial" w:cs="Arial"/>
          <w:b/>
          <w:sz w:val="20"/>
          <w:szCs w:val="20"/>
        </w:rPr>
        <w:t>Oświadczamy</w:t>
      </w:r>
      <w:r w:rsidR="00DE2EAF">
        <w:rPr>
          <w:rFonts w:ascii="Arial" w:eastAsia="Arial" w:hAnsi="Arial" w:cs="Arial"/>
          <w:sz w:val="20"/>
          <w:szCs w:val="20"/>
        </w:rPr>
        <w:t>, że zapoznaliśmy się ze Specyfikacją Warunków Zamówienia, nie wnosimy do jej treści zastrzeżeń i uznajemy się za związanych określonymi w niej postanowieniami i zasadami postępowania.</w:t>
      </w:r>
    </w:p>
    <w:p w14:paraId="743C656E" w14:textId="15BE2EB0" w:rsidR="00420421" w:rsidRDefault="00C47D1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9</w:t>
      </w:r>
      <w:r w:rsidR="00DE2EAF">
        <w:rPr>
          <w:rFonts w:ascii="Arial" w:eastAsia="Arial" w:hAnsi="Arial" w:cs="Arial"/>
          <w:sz w:val="20"/>
          <w:szCs w:val="20"/>
        </w:rPr>
        <w:t xml:space="preserve">. </w:t>
      </w:r>
      <w:r w:rsidR="00DE2EAF">
        <w:rPr>
          <w:rFonts w:ascii="Arial" w:eastAsia="Arial" w:hAnsi="Arial" w:cs="Arial"/>
          <w:sz w:val="20"/>
          <w:szCs w:val="20"/>
        </w:rPr>
        <w:tab/>
      </w:r>
      <w:r w:rsidR="00DE2EAF">
        <w:rPr>
          <w:rFonts w:ascii="Arial" w:eastAsia="Arial" w:hAnsi="Arial" w:cs="Arial"/>
          <w:b/>
          <w:sz w:val="20"/>
          <w:szCs w:val="20"/>
        </w:rPr>
        <w:t>Oświadczamy</w:t>
      </w:r>
      <w:r w:rsidR="00DE2EAF">
        <w:rPr>
          <w:rFonts w:ascii="Arial" w:eastAsia="Arial" w:hAnsi="Arial" w:cs="Arial"/>
          <w:sz w:val="20"/>
          <w:szCs w:val="20"/>
        </w:rPr>
        <w:t xml:space="preserve">, że zapoznaliśmy się z postanowieniami wzoru Umowy, która stanowi </w:t>
      </w:r>
      <w:r w:rsidR="00DE2EAF">
        <w:rPr>
          <w:rFonts w:ascii="Arial" w:eastAsia="Arial" w:hAnsi="Arial" w:cs="Arial"/>
          <w:sz w:val="20"/>
          <w:szCs w:val="20"/>
          <w:u w:val="single"/>
        </w:rPr>
        <w:t xml:space="preserve">załącznik nr 3 </w:t>
      </w:r>
      <w:r w:rsidR="00DE2EAF">
        <w:rPr>
          <w:rFonts w:ascii="Arial" w:eastAsia="Arial" w:hAnsi="Arial" w:cs="Arial"/>
          <w:sz w:val="20"/>
          <w:szCs w:val="20"/>
        </w:rPr>
        <w:t>do SWZ. Nie wnosimy do jej treści zastrzeżeń. Zobowiązujemy się w przypadku wyboru naszej oferty do zawarcia Umowy na określonych w niej warunkach, w miejscu i terminie wyznaczonym przez Zamawiającego.</w:t>
      </w:r>
    </w:p>
    <w:p w14:paraId="4C0C1543" w14:textId="44874DE1" w:rsidR="00420421" w:rsidRDefault="00C47D1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10</w:t>
      </w:r>
      <w:r w:rsidR="00DE2EAF">
        <w:rPr>
          <w:rFonts w:ascii="Arial" w:eastAsia="Arial" w:hAnsi="Arial" w:cs="Arial"/>
          <w:sz w:val="20"/>
          <w:szCs w:val="20"/>
        </w:rPr>
        <w:t xml:space="preserve">. </w:t>
      </w:r>
      <w:r w:rsidR="00DE2EAF">
        <w:rPr>
          <w:rFonts w:ascii="Arial" w:eastAsia="Arial" w:hAnsi="Arial" w:cs="Arial"/>
          <w:sz w:val="20"/>
          <w:szCs w:val="20"/>
        </w:rPr>
        <w:tab/>
        <w:t>Akceptujemy warunki płatności określone we wzorze umowy stanowiącym załącznik nr 3 do SWZ.</w:t>
      </w:r>
    </w:p>
    <w:p w14:paraId="06987F30" w14:textId="4A414A05" w:rsidR="00420421" w:rsidRDefault="00DE2EAF">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1</w:t>
      </w:r>
      <w:r w:rsidR="00C47D19">
        <w:rPr>
          <w:rFonts w:ascii="Arial" w:eastAsia="Arial" w:hAnsi="Arial" w:cs="Arial"/>
          <w:sz w:val="20"/>
          <w:szCs w:val="20"/>
        </w:rPr>
        <w:t>1</w:t>
      </w:r>
      <w:r>
        <w:rPr>
          <w:rFonts w:ascii="Arial" w:eastAsia="Arial" w:hAnsi="Arial" w:cs="Arial"/>
          <w:sz w:val="20"/>
          <w:szCs w:val="20"/>
        </w:rPr>
        <w:t xml:space="preserve">. </w:t>
      </w:r>
      <w:r>
        <w:rPr>
          <w:rFonts w:ascii="Arial" w:eastAsia="Arial" w:hAnsi="Arial" w:cs="Arial"/>
          <w:sz w:val="20"/>
          <w:szCs w:val="20"/>
        </w:rPr>
        <w:tab/>
      </w:r>
      <w:r>
        <w:rPr>
          <w:rFonts w:ascii="Arial" w:eastAsia="Arial" w:hAnsi="Arial" w:cs="Arial"/>
          <w:b/>
          <w:sz w:val="20"/>
          <w:szCs w:val="20"/>
        </w:rPr>
        <w:t>Uważamy</w:t>
      </w:r>
      <w:r>
        <w:rPr>
          <w:rFonts w:ascii="Arial" w:eastAsia="Arial" w:hAnsi="Arial" w:cs="Arial"/>
          <w:sz w:val="20"/>
          <w:szCs w:val="20"/>
        </w:rPr>
        <w:t xml:space="preserve"> się za związanych niniejszą ofertą na czas wskazany w rozdziale V ust. 1 SWZ, czyli przez okres </w:t>
      </w:r>
      <w:r>
        <w:rPr>
          <w:rFonts w:ascii="Arial" w:eastAsia="Arial" w:hAnsi="Arial" w:cs="Arial"/>
          <w:b/>
          <w:sz w:val="20"/>
          <w:szCs w:val="20"/>
        </w:rPr>
        <w:t>90 dni</w:t>
      </w:r>
      <w:r>
        <w:rPr>
          <w:rFonts w:ascii="Arial" w:eastAsia="Arial" w:hAnsi="Arial" w:cs="Arial"/>
          <w:sz w:val="20"/>
          <w:szCs w:val="20"/>
        </w:rPr>
        <w:t xml:space="preserve"> od upływu terminu składania ofert.</w:t>
      </w:r>
    </w:p>
    <w:p w14:paraId="235411BB" w14:textId="2C8638A0" w:rsidR="00420421" w:rsidRDefault="00DE2EAF">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1</w:t>
      </w:r>
      <w:r w:rsidR="00C47D19">
        <w:rPr>
          <w:rFonts w:ascii="Arial" w:eastAsia="Arial" w:hAnsi="Arial" w:cs="Arial"/>
          <w:sz w:val="20"/>
          <w:szCs w:val="20"/>
        </w:rPr>
        <w:t>2</w:t>
      </w:r>
      <w:r>
        <w:rPr>
          <w:rFonts w:ascii="Arial" w:eastAsia="Arial" w:hAnsi="Arial" w:cs="Arial"/>
          <w:sz w:val="20"/>
          <w:szCs w:val="20"/>
        </w:rPr>
        <w:t xml:space="preserve">. </w:t>
      </w:r>
      <w:r>
        <w:rPr>
          <w:rFonts w:ascii="Arial" w:eastAsia="Arial" w:hAnsi="Arial" w:cs="Arial"/>
          <w:b/>
          <w:sz w:val="20"/>
          <w:szCs w:val="20"/>
        </w:rPr>
        <w:t xml:space="preserve">Oświadczamy, że </w:t>
      </w:r>
      <w:r>
        <w:rPr>
          <w:rFonts w:ascii="Arial" w:eastAsia="Arial" w:hAnsi="Arial" w:cs="Arial"/>
          <w:sz w:val="20"/>
          <w:szCs w:val="20"/>
        </w:rPr>
        <w:t xml:space="preserve">wadium o wartości </w:t>
      </w:r>
      <w:r>
        <w:rPr>
          <w:rFonts w:ascii="Arial" w:eastAsia="Arial" w:hAnsi="Arial" w:cs="Arial"/>
          <w:b/>
          <w:sz w:val="20"/>
          <w:szCs w:val="20"/>
        </w:rPr>
        <w:t>...............</w:t>
      </w:r>
      <w:r>
        <w:rPr>
          <w:rFonts w:ascii="Arial" w:eastAsia="Arial" w:hAnsi="Arial" w:cs="Arial"/>
          <w:sz w:val="20"/>
          <w:szCs w:val="20"/>
        </w:rPr>
        <w:t>* PLN wnieśliśmy w dniu ..................................... w formie  ...................................................................</w:t>
      </w:r>
    </w:p>
    <w:p w14:paraId="6B38FCBC" w14:textId="409EF6EF" w:rsidR="00420421" w:rsidRDefault="00DE2EAF">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1</w:t>
      </w:r>
      <w:r w:rsidR="00C47D19">
        <w:rPr>
          <w:rFonts w:ascii="Arial" w:eastAsia="Arial" w:hAnsi="Arial" w:cs="Arial"/>
          <w:sz w:val="20"/>
          <w:szCs w:val="20"/>
        </w:rPr>
        <w:t>3</w:t>
      </w:r>
      <w:r>
        <w:rPr>
          <w:rFonts w:ascii="Arial" w:eastAsia="Arial" w:hAnsi="Arial" w:cs="Arial"/>
          <w:sz w:val="20"/>
          <w:szCs w:val="20"/>
        </w:rPr>
        <w:t xml:space="preserve">. </w:t>
      </w:r>
      <w:r>
        <w:rPr>
          <w:rFonts w:ascii="Arial" w:eastAsia="Arial" w:hAnsi="Arial" w:cs="Arial"/>
          <w:b/>
          <w:sz w:val="20"/>
          <w:szCs w:val="20"/>
        </w:rPr>
        <w:t>Oświadczamy</w:t>
      </w:r>
      <w:r>
        <w:rPr>
          <w:rFonts w:ascii="Arial" w:eastAsia="Arial" w:hAnsi="Arial" w:cs="Arial"/>
          <w:sz w:val="20"/>
          <w:szCs w:val="20"/>
        </w:rPr>
        <w:t>, że zamówienie zamierzamy zrealizować przy udziale następujących podwykonawców, w zakresie (należy podać zakres i jeśli są znane - dane proponowanych podwykonawców)</w:t>
      </w:r>
    </w:p>
    <w:p w14:paraId="5AEB3DBB" w14:textId="16044004" w:rsidR="00420421" w:rsidRDefault="00DE2EAF" w:rsidP="002D1AD0">
      <w:pPr>
        <w:widowControl w:val="0"/>
        <w:spacing w:after="0" w:line="360" w:lineRule="auto"/>
        <w:ind w:left="283"/>
        <w:jc w:val="both"/>
        <w:rPr>
          <w:rFonts w:ascii="Arial" w:eastAsia="Arial" w:hAnsi="Arial" w:cs="Arial"/>
          <w:sz w:val="20"/>
          <w:szCs w:val="20"/>
        </w:rPr>
      </w:pPr>
      <w:r>
        <w:rPr>
          <w:rFonts w:ascii="Arial" w:eastAsia="Arial" w:hAnsi="Arial" w:cs="Arial"/>
          <w:sz w:val="20"/>
          <w:szCs w:val="20"/>
        </w:rPr>
        <w:t>……………………………………………………………………………………........……………………….…*…………………………………………………………………………………………….…................................</w:t>
      </w:r>
    </w:p>
    <w:p w14:paraId="0DAC2014" w14:textId="6F19F381" w:rsidR="00420421" w:rsidRDefault="00DE2EAF">
      <w:pPr>
        <w:widowControl w:val="0"/>
        <w:spacing w:after="0" w:line="360" w:lineRule="auto"/>
        <w:ind w:left="283" w:hanging="425"/>
        <w:jc w:val="both"/>
        <w:rPr>
          <w:rFonts w:ascii="Arial" w:eastAsia="Arial" w:hAnsi="Arial" w:cs="Arial"/>
          <w:i/>
          <w:sz w:val="20"/>
          <w:szCs w:val="20"/>
        </w:rPr>
      </w:pPr>
      <w:r>
        <w:rPr>
          <w:rFonts w:ascii="Arial" w:eastAsia="Arial" w:hAnsi="Arial" w:cs="Arial"/>
          <w:sz w:val="20"/>
          <w:szCs w:val="20"/>
        </w:rPr>
        <w:t>1</w:t>
      </w:r>
      <w:r w:rsidR="002D1AD0">
        <w:rPr>
          <w:rFonts w:ascii="Arial" w:eastAsia="Arial" w:hAnsi="Arial" w:cs="Arial"/>
          <w:sz w:val="20"/>
          <w:szCs w:val="20"/>
        </w:rPr>
        <w:t>4</w:t>
      </w:r>
      <w:r>
        <w:rPr>
          <w:rFonts w:ascii="Arial" w:eastAsia="Arial" w:hAnsi="Arial" w:cs="Arial"/>
          <w:sz w:val="20"/>
          <w:szCs w:val="20"/>
        </w:rPr>
        <w:t xml:space="preserve">.  Oświadczamy, że wypełniliśmy obowiązki informacyjne przewidziane w art. 13 lub art. 14 rozporządzenia Parlamentu Europejskiego i Rady (UE) 2016/679 z dnia 27 kwietnia 2016 r. (RODO) w sprawie ochrony osób fizycznych w związku z przetwarzaniem danych osobowych i w sprawie swobodnego przepływu takich danych oraz uchylenia dyrektywy 95/46/WE (ogólne rozporządzenie o ochronie danych) (Dz. Urz. UE. L. z 2016 r. nr 119, str. 1; zm.: Dz. U. UE.L. z 2018 r. Nr 127, str. 2) wobec osób fizycznych, od których dane osobowe bezpośrednio lub pośrednio pozyskaliśmy w celu ubiegania się o udzielenie zamówienia publicznego w niniejszym postępowaniu. </w:t>
      </w:r>
      <w:r>
        <w:rPr>
          <w:rFonts w:ascii="Arial" w:eastAsia="Arial" w:hAnsi="Arial" w:cs="Arial"/>
          <w:i/>
          <w:sz w:val="20"/>
          <w:szCs w:val="20"/>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F575D62" w14:textId="6F7E7499" w:rsidR="00420421" w:rsidRDefault="00DE2EAF">
      <w:pPr>
        <w:widowControl w:val="0"/>
        <w:spacing w:after="0" w:line="360" w:lineRule="auto"/>
        <w:ind w:left="283" w:hanging="425"/>
        <w:jc w:val="both"/>
        <w:rPr>
          <w:rFonts w:ascii="Arial" w:eastAsia="Arial" w:hAnsi="Arial" w:cs="Arial"/>
          <w:sz w:val="20"/>
          <w:szCs w:val="20"/>
        </w:rPr>
      </w:pPr>
      <w:r>
        <w:rPr>
          <w:rFonts w:ascii="Arial" w:eastAsia="Arial" w:hAnsi="Arial" w:cs="Arial"/>
          <w:sz w:val="20"/>
          <w:szCs w:val="20"/>
        </w:rPr>
        <w:t>1</w:t>
      </w:r>
      <w:r w:rsidR="002D1AD0">
        <w:rPr>
          <w:rFonts w:ascii="Arial" w:eastAsia="Arial" w:hAnsi="Arial" w:cs="Arial"/>
          <w:sz w:val="20"/>
          <w:szCs w:val="20"/>
        </w:rPr>
        <w:t>5</w:t>
      </w:r>
      <w:r>
        <w:rPr>
          <w:rFonts w:ascii="Arial" w:eastAsia="Arial" w:hAnsi="Arial" w:cs="Arial"/>
          <w:sz w:val="20"/>
          <w:szCs w:val="20"/>
        </w:rPr>
        <w:t>. Informujemy, że następujące podmiotowe środki dowodowe:</w:t>
      </w:r>
    </w:p>
    <w:p w14:paraId="75A64254" w14:textId="77777777" w:rsidR="00420421" w:rsidRDefault="00DE2EAF">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1)</w:t>
      </w:r>
      <w:r>
        <w:rPr>
          <w:rFonts w:ascii="Arial" w:eastAsia="Arial" w:hAnsi="Arial" w:cs="Arial"/>
          <w:sz w:val="20"/>
          <w:szCs w:val="20"/>
        </w:rPr>
        <w:tab/>
        <w:t>…………..</w:t>
      </w:r>
    </w:p>
    <w:p w14:paraId="064B8688" w14:textId="77777777" w:rsidR="00420421" w:rsidRDefault="00DE2EAF">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2)</w:t>
      </w:r>
      <w:r>
        <w:rPr>
          <w:rFonts w:ascii="Arial" w:eastAsia="Arial" w:hAnsi="Arial" w:cs="Arial"/>
          <w:sz w:val="20"/>
          <w:szCs w:val="20"/>
        </w:rPr>
        <w:tab/>
        <w:t>…………..</w:t>
      </w:r>
    </w:p>
    <w:p w14:paraId="1A74C62E" w14:textId="77777777" w:rsidR="00420421" w:rsidRDefault="00DE2EAF">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3)</w:t>
      </w:r>
      <w:r>
        <w:rPr>
          <w:rFonts w:ascii="Arial" w:eastAsia="Arial" w:hAnsi="Arial" w:cs="Arial"/>
          <w:sz w:val="20"/>
          <w:szCs w:val="20"/>
        </w:rPr>
        <w:tab/>
        <w:t>…………..</w:t>
      </w:r>
    </w:p>
    <w:p w14:paraId="0CE3A416" w14:textId="77777777" w:rsidR="00420421" w:rsidRDefault="00DE2EAF">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Można pozyskać odpowiednio z następujących rejestrów publicznych:</w:t>
      </w:r>
    </w:p>
    <w:p w14:paraId="141A9D83" w14:textId="77777777" w:rsidR="00420421" w:rsidRDefault="00DE2EAF">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A)</w:t>
      </w:r>
      <w:r>
        <w:rPr>
          <w:rFonts w:ascii="Arial" w:eastAsia="Arial" w:hAnsi="Arial" w:cs="Arial"/>
          <w:sz w:val="20"/>
          <w:szCs w:val="20"/>
        </w:rPr>
        <w:tab/>
        <w:t>………………..</w:t>
      </w:r>
    </w:p>
    <w:p w14:paraId="5C1962EF" w14:textId="77777777" w:rsidR="00420421" w:rsidRDefault="00DE2EAF">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B)</w:t>
      </w:r>
      <w:r>
        <w:rPr>
          <w:rFonts w:ascii="Arial" w:eastAsia="Arial" w:hAnsi="Arial" w:cs="Arial"/>
          <w:sz w:val="20"/>
          <w:szCs w:val="20"/>
        </w:rPr>
        <w:tab/>
        <w:t>………………..</w:t>
      </w:r>
    </w:p>
    <w:p w14:paraId="54F55B71" w14:textId="77777777" w:rsidR="00420421" w:rsidRDefault="00DE2EAF">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C)</w:t>
      </w:r>
      <w:r>
        <w:rPr>
          <w:rFonts w:ascii="Arial" w:eastAsia="Arial" w:hAnsi="Arial" w:cs="Arial"/>
          <w:sz w:val="20"/>
          <w:szCs w:val="20"/>
        </w:rPr>
        <w:tab/>
        <w:t>………………...</w:t>
      </w:r>
    </w:p>
    <w:p w14:paraId="63C1D81D" w14:textId="3C2296E9" w:rsidR="00420421" w:rsidRDefault="00DE2EAF">
      <w:pPr>
        <w:widowControl w:val="0"/>
        <w:spacing w:after="0" w:line="360" w:lineRule="auto"/>
        <w:ind w:left="283" w:hanging="425"/>
        <w:jc w:val="both"/>
        <w:rPr>
          <w:rFonts w:ascii="Arial" w:eastAsia="Arial" w:hAnsi="Arial" w:cs="Arial"/>
          <w:sz w:val="20"/>
          <w:szCs w:val="20"/>
        </w:rPr>
      </w:pPr>
      <w:r>
        <w:rPr>
          <w:rFonts w:ascii="Arial" w:eastAsia="Arial" w:hAnsi="Arial" w:cs="Arial"/>
          <w:sz w:val="20"/>
          <w:szCs w:val="20"/>
        </w:rPr>
        <w:t>1</w:t>
      </w:r>
      <w:r w:rsidR="002D1AD0">
        <w:rPr>
          <w:rFonts w:ascii="Arial" w:eastAsia="Arial" w:hAnsi="Arial" w:cs="Arial"/>
          <w:sz w:val="20"/>
          <w:szCs w:val="20"/>
        </w:rPr>
        <w:t>6</w:t>
      </w:r>
      <w:r>
        <w:rPr>
          <w:rFonts w:ascii="Arial" w:eastAsia="Arial" w:hAnsi="Arial" w:cs="Arial"/>
          <w:sz w:val="20"/>
          <w:szCs w:val="20"/>
        </w:rPr>
        <w:t>. Załącznikami</w:t>
      </w:r>
      <w:r>
        <w:rPr>
          <w:rFonts w:ascii="Arial" w:eastAsia="Arial" w:hAnsi="Arial" w:cs="Arial"/>
          <w:b/>
          <w:sz w:val="20"/>
          <w:szCs w:val="20"/>
        </w:rPr>
        <w:t xml:space="preserve"> </w:t>
      </w:r>
      <w:r>
        <w:rPr>
          <w:rFonts w:ascii="Arial" w:eastAsia="Arial" w:hAnsi="Arial" w:cs="Arial"/>
          <w:sz w:val="20"/>
          <w:szCs w:val="20"/>
        </w:rPr>
        <w:t>do niniejszej Oferty, stanowiącymi jej integralną część są:</w:t>
      </w:r>
    </w:p>
    <w:p w14:paraId="1E8CB71D" w14:textId="77777777" w:rsidR="00420421" w:rsidRDefault="00DE2EAF">
      <w:pPr>
        <w:widowControl w:val="0"/>
        <w:spacing w:after="0" w:line="276" w:lineRule="auto"/>
        <w:ind w:left="1280" w:hanging="1138"/>
        <w:rPr>
          <w:rFonts w:ascii="Arial" w:eastAsia="Arial" w:hAnsi="Arial" w:cs="Arial"/>
          <w:sz w:val="20"/>
          <w:szCs w:val="20"/>
        </w:rPr>
      </w:pPr>
      <w:r>
        <w:rPr>
          <w:rFonts w:ascii="Arial" w:eastAsia="Arial" w:hAnsi="Arial" w:cs="Arial"/>
          <w:sz w:val="20"/>
          <w:szCs w:val="20"/>
        </w:rPr>
        <w:t>1.      ……………………………………………………………….…..….</w:t>
      </w:r>
    </w:p>
    <w:p w14:paraId="1759A090" w14:textId="77777777" w:rsidR="00420421" w:rsidRDefault="00DE2EAF">
      <w:pPr>
        <w:widowControl w:val="0"/>
        <w:spacing w:after="0" w:line="276" w:lineRule="auto"/>
        <w:ind w:left="1280" w:hanging="1138"/>
        <w:jc w:val="both"/>
        <w:rPr>
          <w:rFonts w:ascii="Arial" w:eastAsia="Arial" w:hAnsi="Arial" w:cs="Arial"/>
          <w:sz w:val="20"/>
          <w:szCs w:val="20"/>
        </w:rPr>
      </w:pPr>
      <w:r>
        <w:rPr>
          <w:rFonts w:ascii="Arial" w:eastAsia="Arial" w:hAnsi="Arial" w:cs="Arial"/>
          <w:sz w:val="20"/>
          <w:szCs w:val="20"/>
        </w:rPr>
        <w:t>2.      ………………………………………………………………………</w:t>
      </w:r>
    </w:p>
    <w:p w14:paraId="647183A9" w14:textId="77777777" w:rsidR="00420421" w:rsidRDefault="00DE2EAF">
      <w:pPr>
        <w:widowControl w:val="0"/>
        <w:spacing w:after="0" w:line="276" w:lineRule="auto"/>
        <w:ind w:left="1280" w:hanging="1138"/>
        <w:jc w:val="both"/>
        <w:rPr>
          <w:rFonts w:ascii="Arial" w:eastAsia="Arial" w:hAnsi="Arial" w:cs="Arial"/>
          <w:sz w:val="20"/>
          <w:szCs w:val="20"/>
        </w:rPr>
      </w:pPr>
      <w:r>
        <w:rPr>
          <w:rFonts w:ascii="Arial" w:eastAsia="Arial" w:hAnsi="Arial" w:cs="Arial"/>
          <w:sz w:val="20"/>
          <w:szCs w:val="20"/>
        </w:rPr>
        <w:t>3.      …………………………………………………………………..…..</w:t>
      </w:r>
    </w:p>
    <w:p w14:paraId="0C870BCE" w14:textId="77777777" w:rsidR="00420421" w:rsidRDefault="00420421">
      <w:pPr>
        <w:widowControl w:val="0"/>
        <w:spacing w:before="120" w:after="0" w:line="276" w:lineRule="auto"/>
        <w:ind w:left="426"/>
        <w:rPr>
          <w:rFonts w:ascii="Arial" w:eastAsia="Arial" w:hAnsi="Arial" w:cs="Arial"/>
          <w:sz w:val="20"/>
          <w:szCs w:val="20"/>
        </w:rPr>
      </w:pPr>
    </w:p>
    <w:p w14:paraId="31A825C0" w14:textId="7BD264D8" w:rsidR="00420421" w:rsidRPr="00A45577" w:rsidRDefault="00DE2EAF" w:rsidP="00A45577">
      <w:pPr>
        <w:widowControl w:val="0"/>
        <w:spacing w:before="120" w:after="0" w:line="276" w:lineRule="auto"/>
        <w:ind w:left="426"/>
        <w:rPr>
          <w:rFonts w:ascii="Arial" w:eastAsia="Arial" w:hAnsi="Arial" w:cs="Arial"/>
          <w:i/>
          <w:sz w:val="20"/>
          <w:szCs w:val="20"/>
        </w:rPr>
      </w:pPr>
      <w:r>
        <w:rPr>
          <w:rFonts w:ascii="Arial" w:eastAsia="Arial" w:hAnsi="Arial" w:cs="Arial"/>
          <w:b/>
          <w:i/>
          <w:sz w:val="20"/>
          <w:szCs w:val="20"/>
        </w:rPr>
        <w:t>*</w:t>
      </w:r>
      <w:r>
        <w:rPr>
          <w:rFonts w:ascii="Arial" w:eastAsia="Arial" w:hAnsi="Arial" w:cs="Arial"/>
          <w:i/>
          <w:sz w:val="20"/>
          <w:szCs w:val="20"/>
        </w:rPr>
        <w:t xml:space="preserve"> wypełnia wykonawca</w:t>
      </w:r>
    </w:p>
    <w:p w14:paraId="609FD4A2" w14:textId="77777777" w:rsidR="00420421" w:rsidRDefault="00DE2EAF">
      <w:pPr>
        <w:widowControl w:val="0"/>
        <w:spacing w:before="360" w:after="0" w:line="276" w:lineRule="auto"/>
        <w:ind w:left="426"/>
        <w:jc w:val="right"/>
        <w:rPr>
          <w:rFonts w:ascii="Arial" w:eastAsia="Arial" w:hAnsi="Arial" w:cs="Arial"/>
          <w:i/>
          <w:sz w:val="20"/>
          <w:szCs w:val="20"/>
          <w:shd w:val="clear" w:color="auto" w:fill="FFE599"/>
        </w:rPr>
      </w:pPr>
      <w:r>
        <w:rPr>
          <w:rFonts w:ascii="Arial" w:eastAsia="Arial" w:hAnsi="Arial" w:cs="Arial"/>
          <w:i/>
          <w:sz w:val="20"/>
          <w:szCs w:val="20"/>
          <w:shd w:val="clear" w:color="auto" w:fill="FFE599"/>
        </w:rPr>
        <w:t>Dokument należy podpisać kwalifikowanym podpisem elektronicznym</w:t>
      </w:r>
    </w:p>
    <w:p w14:paraId="6EAD25BD" w14:textId="77777777" w:rsidR="00420421" w:rsidRDefault="00420421">
      <w:pPr>
        <w:widowControl w:val="0"/>
        <w:spacing w:after="0" w:line="276" w:lineRule="auto"/>
        <w:ind w:left="426"/>
        <w:jc w:val="center"/>
        <w:rPr>
          <w:rFonts w:ascii="Arial" w:eastAsia="Arial" w:hAnsi="Arial" w:cs="Arial"/>
          <w:sz w:val="20"/>
          <w:szCs w:val="20"/>
        </w:rPr>
      </w:pPr>
    </w:p>
    <w:p w14:paraId="038DAA2B" w14:textId="77777777" w:rsidR="00420421" w:rsidRDefault="00420421">
      <w:pPr>
        <w:widowControl w:val="0"/>
        <w:spacing w:after="0" w:line="276" w:lineRule="auto"/>
        <w:ind w:left="426"/>
        <w:jc w:val="center"/>
        <w:rPr>
          <w:rFonts w:ascii="Arial" w:eastAsia="Arial" w:hAnsi="Arial" w:cs="Arial"/>
          <w:sz w:val="20"/>
          <w:szCs w:val="20"/>
        </w:rPr>
      </w:pPr>
    </w:p>
    <w:p w14:paraId="7C489DE4" w14:textId="2264E7FA" w:rsidR="00420421" w:rsidRDefault="00DE2EAF" w:rsidP="00013A3A">
      <w:pPr>
        <w:rPr>
          <w:rFonts w:ascii="Arial" w:hAnsi="Arial" w:cs="Arial"/>
          <w:b/>
        </w:rPr>
      </w:pPr>
      <w:r>
        <w:rPr>
          <w:rFonts w:ascii="Arial" w:hAnsi="Arial" w:cs="Arial"/>
          <w:b/>
          <w:lang w:eastAsia="en-US"/>
        </w:rPr>
        <w:t xml:space="preserve">Załącznik nr </w:t>
      </w:r>
      <w:r w:rsidR="00697FF8">
        <w:rPr>
          <w:rFonts w:ascii="Arial" w:hAnsi="Arial" w:cs="Arial"/>
          <w:b/>
          <w:lang w:eastAsia="en-US"/>
        </w:rPr>
        <w:t>5</w:t>
      </w:r>
      <w:r>
        <w:rPr>
          <w:rFonts w:ascii="Arial" w:hAnsi="Arial" w:cs="Arial"/>
          <w:b/>
          <w:lang w:eastAsia="en-US"/>
        </w:rPr>
        <w:t xml:space="preserve"> do SWZ</w:t>
      </w:r>
    </w:p>
    <w:p w14:paraId="08DE4185" w14:textId="77777777" w:rsidR="00420421" w:rsidRDefault="00420421">
      <w:pPr>
        <w:pStyle w:val="Zwykytekst"/>
        <w:ind w:left="6373" w:firstLine="709"/>
        <w:rPr>
          <w:rFonts w:ascii="Arial" w:hAnsi="Arial" w:cs="Arial"/>
          <w:b/>
        </w:rPr>
      </w:pPr>
    </w:p>
    <w:p w14:paraId="51845160" w14:textId="153DA9AB" w:rsidR="00420421" w:rsidRDefault="00DE2EAF">
      <w:pPr>
        <w:pStyle w:val="Standard"/>
        <w:tabs>
          <w:tab w:val="left" w:pos="284"/>
        </w:tabs>
        <w:spacing w:before="100" w:after="100"/>
        <w:jc w:val="both"/>
        <w:rPr>
          <w:rFonts w:asciiTheme="minorHAnsi" w:hAnsiTheme="minorHAnsi" w:cstheme="minorHAnsi"/>
          <w:b/>
          <w:i/>
        </w:rPr>
      </w:pPr>
      <w:r>
        <w:rPr>
          <w:rFonts w:asciiTheme="minorHAnsi" w:hAnsiTheme="minorHAnsi" w:cstheme="minorHAnsi"/>
        </w:rPr>
        <w:t>Nr postępowania: ZP/</w:t>
      </w:r>
      <w:r w:rsidR="009529BD">
        <w:rPr>
          <w:rFonts w:asciiTheme="minorHAnsi" w:hAnsiTheme="minorHAnsi" w:cstheme="minorHAnsi"/>
        </w:rPr>
        <w:t>53</w:t>
      </w:r>
      <w:r>
        <w:rPr>
          <w:rFonts w:asciiTheme="minorHAnsi" w:hAnsiTheme="minorHAnsi" w:cstheme="minorHAnsi"/>
        </w:rPr>
        <w:t>/022/D/2</w:t>
      </w:r>
      <w:r w:rsidR="009529BD">
        <w:rPr>
          <w:rFonts w:asciiTheme="minorHAnsi" w:hAnsiTheme="minorHAnsi" w:cstheme="minorHAnsi"/>
        </w:rPr>
        <w:t>6</w:t>
      </w:r>
    </w:p>
    <w:p w14:paraId="5C32A358" w14:textId="77777777" w:rsidR="00420421" w:rsidRDefault="00420421">
      <w:pPr>
        <w:spacing w:after="0"/>
        <w:rPr>
          <w:rFonts w:ascii="Arial" w:hAnsi="Arial" w:cs="Arial"/>
          <w:b/>
          <w:sz w:val="20"/>
          <w:szCs w:val="20"/>
        </w:rPr>
      </w:pPr>
    </w:p>
    <w:p w14:paraId="1DB14E26" w14:textId="77777777" w:rsidR="00420421" w:rsidRDefault="00DE2EAF">
      <w:pPr>
        <w:spacing w:after="0"/>
        <w:rPr>
          <w:rFonts w:ascii="Arial" w:hAnsi="Arial" w:cs="Arial"/>
          <w:b/>
          <w:sz w:val="20"/>
          <w:szCs w:val="20"/>
        </w:rPr>
      </w:pPr>
      <w:r>
        <w:rPr>
          <w:rFonts w:ascii="Arial" w:hAnsi="Arial" w:cs="Arial"/>
          <w:b/>
          <w:sz w:val="20"/>
          <w:szCs w:val="20"/>
        </w:rPr>
        <w:t>Wykonawca:</w:t>
      </w:r>
    </w:p>
    <w:p w14:paraId="360FBFDA" w14:textId="77777777" w:rsidR="00420421" w:rsidRDefault="00420421">
      <w:pPr>
        <w:spacing w:after="0"/>
        <w:rPr>
          <w:rFonts w:ascii="Arial" w:hAnsi="Arial" w:cs="Arial"/>
          <w:b/>
          <w:sz w:val="20"/>
          <w:szCs w:val="20"/>
        </w:rPr>
      </w:pPr>
    </w:p>
    <w:p w14:paraId="153FE2F1" w14:textId="77777777" w:rsidR="00420421" w:rsidRDefault="00DE2EAF">
      <w:pPr>
        <w:spacing w:after="0" w:line="480" w:lineRule="auto"/>
        <w:rPr>
          <w:rFonts w:ascii="Arial" w:hAnsi="Arial" w:cs="Arial"/>
          <w:sz w:val="20"/>
          <w:szCs w:val="20"/>
        </w:rPr>
      </w:pPr>
      <w:r>
        <w:rPr>
          <w:rFonts w:ascii="Arial" w:hAnsi="Arial" w:cs="Arial"/>
          <w:sz w:val="20"/>
          <w:szCs w:val="20"/>
        </w:rPr>
        <w:t>………………………………………………………………………...............………</w:t>
      </w:r>
    </w:p>
    <w:p w14:paraId="4EF1FBBC" w14:textId="77777777" w:rsidR="00420421" w:rsidRDefault="00DE2EAF">
      <w:pPr>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34534060" w14:textId="77777777" w:rsidR="00420421" w:rsidRDefault="00420421">
      <w:pPr>
        <w:spacing w:after="0"/>
        <w:rPr>
          <w:rFonts w:ascii="Arial" w:hAnsi="Arial" w:cs="Arial"/>
          <w:sz w:val="20"/>
          <w:szCs w:val="20"/>
          <w:u w:val="single"/>
        </w:rPr>
      </w:pPr>
    </w:p>
    <w:p w14:paraId="78D97DFC" w14:textId="77777777" w:rsidR="00420421" w:rsidRDefault="00420421">
      <w:pPr>
        <w:spacing w:after="0"/>
        <w:rPr>
          <w:rFonts w:ascii="Arial" w:hAnsi="Arial" w:cs="Arial"/>
          <w:i/>
          <w:sz w:val="16"/>
          <w:szCs w:val="16"/>
        </w:rPr>
      </w:pPr>
    </w:p>
    <w:p w14:paraId="4AC327F4" w14:textId="77777777" w:rsidR="00420421" w:rsidRDefault="00420421">
      <w:pPr>
        <w:widowControl w:val="0"/>
        <w:spacing w:after="120" w:line="276" w:lineRule="auto"/>
        <w:ind w:right="120"/>
        <w:jc w:val="both"/>
        <w:rPr>
          <w:rFonts w:ascii="Arial" w:eastAsia="Arial" w:hAnsi="Arial" w:cs="Arial"/>
          <w:b/>
          <w:sz w:val="24"/>
          <w:szCs w:val="24"/>
        </w:rPr>
      </w:pPr>
    </w:p>
    <w:p w14:paraId="3BE09BC6" w14:textId="77777777" w:rsidR="00420421" w:rsidRDefault="00DE2EAF">
      <w:pPr>
        <w:spacing w:after="0" w:line="240" w:lineRule="auto"/>
        <w:jc w:val="center"/>
        <w:rPr>
          <w:rFonts w:ascii="Arial" w:hAnsi="Arial" w:cs="Arial"/>
          <w:b/>
          <w:sz w:val="24"/>
          <w:szCs w:val="20"/>
        </w:rPr>
      </w:pPr>
      <w:r>
        <w:rPr>
          <w:rFonts w:ascii="Arial" w:hAnsi="Arial" w:cs="Arial"/>
          <w:b/>
          <w:sz w:val="24"/>
          <w:szCs w:val="20"/>
        </w:rPr>
        <w:t xml:space="preserve">Oświadczenie Wykonawcy </w:t>
      </w:r>
      <w:r>
        <w:rPr>
          <w:rFonts w:ascii="Arial" w:hAnsi="Arial" w:cs="Arial"/>
          <w:b/>
          <w:sz w:val="24"/>
          <w:szCs w:val="20"/>
        </w:rPr>
        <w:br/>
        <w:t xml:space="preserve">dotyczące przynależności lub braku przynależności </w:t>
      </w:r>
    </w:p>
    <w:p w14:paraId="32C4D67E" w14:textId="77777777" w:rsidR="00420421" w:rsidRDefault="00DE2EAF">
      <w:pPr>
        <w:spacing w:after="0" w:line="240" w:lineRule="auto"/>
        <w:jc w:val="center"/>
        <w:rPr>
          <w:rFonts w:ascii="Arial" w:hAnsi="Arial" w:cs="Arial"/>
          <w:b/>
          <w:sz w:val="24"/>
          <w:szCs w:val="20"/>
        </w:rPr>
      </w:pPr>
      <w:r>
        <w:rPr>
          <w:rFonts w:ascii="Arial" w:hAnsi="Arial" w:cs="Arial"/>
          <w:b/>
          <w:sz w:val="24"/>
          <w:szCs w:val="20"/>
        </w:rPr>
        <w:t>do tej samej grupy kapitałowej</w:t>
      </w:r>
    </w:p>
    <w:p w14:paraId="44657844" w14:textId="77777777" w:rsidR="00420421" w:rsidRDefault="00420421">
      <w:pPr>
        <w:spacing w:after="0" w:line="240" w:lineRule="auto"/>
        <w:rPr>
          <w:rFonts w:ascii="Arial" w:hAnsi="Arial" w:cs="Arial"/>
          <w:sz w:val="24"/>
          <w:szCs w:val="20"/>
        </w:rPr>
      </w:pPr>
    </w:p>
    <w:p w14:paraId="03C3900A" w14:textId="77777777" w:rsidR="00420421" w:rsidRDefault="00420421">
      <w:pPr>
        <w:pStyle w:val="Tekstpodstawowy1"/>
        <w:spacing w:line="360" w:lineRule="auto"/>
        <w:jc w:val="both"/>
        <w:rPr>
          <w:rFonts w:ascii="Arial" w:hAnsi="Arial" w:cs="Arial"/>
        </w:rPr>
      </w:pPr>
    </w:p>
    <w:p w14:paraId="0079801E" w14:textId="77777777" w:rsidR="00420421" w:rsidRDefault="00DE2EAF">
      <w:pPr>
        <w:pStyle w:val="Tekstpodstawowy1"/>
        <w:spacing w:line="360" w:lineRule="auto"/>
        <w:jc w:val="both"/>
        <w:rPr>
          <w:rFonts w:ascii="Arial" w:hAnsi="Arial" w:cs="Arial"/>
          <w:b/>
        </w:rPr>
      </w:pPr>
      <w:r>
        <w:rPr>
          <w:rFonts w:ascii="Arial" w:hAnsi="Arial" w:cs="Arial"/>
        </w:rPr>
        <w:t xml:space="preserve">Składając ofertę w postępowaniu o udzielenie zamówienia publicznego w trybie przetargu nieograniczonego </w:t>
      </w:r>
      <w:proofErr w:type="spellStart"/>
      <w:r>
        <w:rPr>
          <w:rFonts w:ascii="Arial" w:hAnsi="Arial" w:cs="Arial"/>
        </w:rPr>
        <w:t>pn</w:t>
      </w:r>
      <w:proofErr w:type="spellEnd"/>
      <w:r>
        <w:rPr>
          <w:rFonts w:ascii="Arial" w:hAnsi="Arial" w:cs="Arial"/>
        </w:rPr>
        <w:t>:</w:t>
      </w:r>
    </w:p>
    <w:p w14:paraId="5034A004" w14:textId="2F21451C" w:rsidR="00420421" w:rsidRDefault="00C749BB">
      <w:pPr>
        <w:pStyle w:val="Tekstpodstawowy1"/>
        <w:spacing w:line="360" w:lineRule="auto"/>
        <w:ind w:right="48"/>
        <w:jc w:val="center"/>
        <w:rPr>
          <w:rFonts w:ascii="Arial" w:hAnsi="Arial" w:cs="Arial"/>
        </w:rPr>
      </w:pPr>
      <w:r w:rsidRPr="00C749BB">
        <w:rPr>
          <w:rFonts w:ascii="Arial" w:hAnsi="Arial" w:cs="Arial"/>
          <w:b/>
          <w:bCs/>
          <w:iCs/>
        </w:rPr>
        <w:t xml:space="preserve">Dostawa sprzętu komputerowego dla CI TASK w ramach projektu: Chmurowa platforma (CAISE) do wytwarzania uniwersalnych usług inteligentnych dla </w:t>
      </w:r>
      <w:r w:rsidRPr="00D00523">
        <w:rPr>
          <w:rFonts w:ascii="Arial" w:hAnsi="Arial" w:cs="Arial"/>
          <w:b/>
          <w:bCs/>
          <w:iCs/>
        </w:rPr>
        <w:t>różnych obszarów zastosowań</w:t>
      </w:r>
      <w:r w:rsidR="004F7792">
        <w:rPr>
          <w:rFonts w:ascii="Arial" w:hAnsi="Arial" w:cs="Arial"/>
          <w:b/>
          <w:bCs/>
          <w:iCs/>
        </w:rPr>
        <w:t>.</w:t>
      </w:r>
    </w:p>
    <w:p w14:paraId="0DEB9E3C" w14:textId="77777777" w:rsidR="00420421" w:rsidRDefault="00420421">
      <w:pPr>
        <w:pStyle w:val="Tekstpodstawowy1"/>
        <w:spacing w:line="360" w:lineRule="auto"/>
        <w:ind w:right="48"/>
        <w:jc w:val="center"/>
        <w:rPr>
          <w:rFonts w:ascii="Arial" w:hAnsi="Arial" w:cs="Arial"/>
        </w:rPr>
      </w:pPr>
    </w:p>
    <w:p w14:paraId="23222E81" w14:textId="77777777" w:rsidR="00420421" w:rsidRDefault="00DE2EAF">
      <w:pPr>
        <w:pStyle w:val="Tekstpodstawowy1"/>
        <w:spacing w:line="360" w:lineRule="auto"/>
        <w:ind w:right="48"/>
        <w:jc w:val="both"/>
        <w:rPr>
          <w:rFonts w:ascii="Arial" w:hAnsi="Arial" w:cs="Arial"/>
          <w:b/>
        </w:rPr>
      </w:pPr>
      <w:r>
        <w:rPr>
          <w:rFonts w:ascii="Arial" w:hAnsi="Arial" w:cs="Arial"/>
        </w:rPr>
        <w:t xml:space="preserve">w zakresie </w:t>
      </w:r>
      <w:r>
        <w:rPr>
          <w:rStyle w:val="Brak"/>
          <w:rFonts w:ascii="Arial" w:hAnsi="Arial" w:cs="Arial"/>
        </w:rPr>
        <w:t xml:space="preserve">art. 108 ust. 1 pkt 5 </w:t>
      </w:r>
      <w:r>
        <w:rPr>
          <w:rFonts w:ascii="Arial" w:hAnsi="Arial" w:cs="Arial"/>
        </w:rPr>
        <w:t xml:space="preserve">ustawy </w:t>
      </w:r>
      <w:proofErr w:type="spellStart"/>
      <w:r>
        <w:rPr>
          <w:rFonts w:ascii="Arial" w:hAnsi="Arial" w:cs="Arial"/>
        </w:rPr>
        <w:t>Pzp</w:t>
      </w:r>
      <w:proofErr w:type="spellEnd"/>
      <w:r>
        <w:rPr>
          <w:rFonts w:ascii="Arial" w:hAnsi="Arial" w:cs="Arial"/>
        </w:rPr>
        <w:t>, oświadczamy, że;</w:t>
      </w:r>
    </w:p>
    <w:p w14:paraId="715EC202" w14:textId="77777777" w:rsidR="00420421" w:rsidRDefault="00DE2EAF" w:rsidP="00D44584">
      <w:pPr>
        <w:pStyle w:val="Tekstpodstawowy2"/>
        <w:widowControl/>
        <w:numPr>
          <w:ilvl w:val="0"/>
          <w:numId w:val="48"/>
        </w:numPr>
        <w:tabs>
          <w:tab w:val="left" w:pos="284"/>
        </w:tabs>
        <w:spacing w:before="0" w:after="0" w:line="360" w:lineRule="auto"/>
        <w:ind w:left="714" w:hanging="357"/>
        <w:jc w:val="both"/>
        <w:rPr>
          <w:rFonts w:ascii="Arial" w:hAnsi="Arial" w:cs="Arial"/>
          <w:sz w:val="20"/>
          <w:szCs w:val="20"/>
        </w:rPr>
      </w:pPr>
      <w:r>
        <w:rPr>
          <w:rFonts w:ascii="Arial" w:hAnsi="Arial" w:cs="Arial"/>
          <w:sz w:val="20"/>
          <w:szCs w:val="20"/>
        </w:rPr>
        <w:t xml:space="preserve">nie należymy do tej samej grupy kapitałowej, co inni wykonawcy, którzy </w:t>
      </w:r>
      <w:r>
        <w:rPr>
          <w:rFonts w:ascii="Arial" w:hAnsi="Arial" w:cs="Arial"/>
          <w:sz w:val="20"/>
          <w:szCs w:val="20"/>
        </w:rPr>
        <w:br/>
        <w:t>w tym postępowaniu złożyli oferty lub oferty częściowe*</w:t>
      </w:r>
    </w:p>
    <w:p w14:paraId="5B45BAF0" w14:textId="77777777" w:rsidR="00420421" w:rsidRDefault="00DE2EAF" w:rsidP="00D44584">
      <w:pPr>
        <w:pStyle w:val="Tekstpodstawowy2"/>
        <w:widowControl/>
        <w:numPr>
          <w:ilvl w:val="0"/>
          <w:numId w:val="49"/>
        </w:numPr>
        <w:tabs>
          <w:tab w:val="left" w:pos="284"/>
        </w:tabs>
        <w:spacing w:before="0" w:after="120" w:line="360" w:lineRule="auto"/>
        <w:jc w:val="both"/>
        <w:rPr>
          <w:rFonts w:ascii="Arial" w:hAnsi="Arial" w:cs="Arial"/>
          <w:sz w:val="20"/>
          <w:szCs w:val="20"/>
        </w:rPr>
      </w:pPr>
      <w:r>
        <w:rPr>
          <w:rFonts w:ascii="Arial" w:hAnsi="Arial" w:cs="Arial"/>
          <w:sz w:val="20"/>
          <w:szCs w:val="20"/>
        </w:rPr>
        <w:t>należymy do grupy kapitałowej co inni wykonawcy (podać nazwę ………………..), którzy w tym postępowaniu złożyli oferty lub oferty częściowe i przedstawiamy/nie przedstawiamy* następujące dokumenty/informacje potwierdzające przygotowanie oferty niezależnie od innego wykonawcy należącego do tej samej grupy kapitałowej</w:t>
      </w:r>
      <w:r>
        <w:rPr>
          <w:rFonts w:ascii="Arial" w:hAnsi="Arial" w:cs="Arial"/>
          <w:sz w:val="20"/>
          <w:szCs w:val="20"/>
          <w:lang w:val="pl-PL"/>
        </w:rPr>
        <w:t xml:space="preserve"> (..............)</w:t>
      </w:r>
    </w:p>
    <w:p w14:paraId="1D217EE7" w14:textId="77777777" w:rsidR="00420421" w:rsidRDefault="00DE2EAF">
      <w:pPr>
        <w:pStyle w:val="Zwykytekst"/>
        <w:spacing w:before="0" w:line="360" w:lineRule="auto"/>
        <w:rPr>
          <w:rFonts w:ascii="Arial" w:hAnsi="Arial" w:cs="Arial"/>
          <w:b/>
          <w:sz w:val="18"/>
        </w:rPr>
      </w:pPr>
      <w:r>
        <w:rPr>
          <w:rFonts w:ascii="Arial" w:hAnsi="Arial" w:cs="Arial"/>
          <w:b/>
          <w:sz w:val="18"/>
        </w:rPr>
        <w:t>* niepotrzebne skreślić</w:t>
      </w:r>
    </w:p>
    <w:p w14:paraId="290E251B" w14:textId="77777777" w:rsidR="00420421" w:rsidRDefault="00420421">
      <w:pPr>
        <w:pStyle w:val="Zwykytekst"/>
        <w:spacing w:before="0" w:line="360" w:lineRule="auto"/>
        <w:rPr>
          <w:rFonts w:ascii="Arial" w:hAnsi="Arial" w:cs="Arial"/>
          <w:b/>
          <w:sz w:val="18"/>
        </w:rPr>
      </w:pPr>
    </w:p>
    <w:p w14:paraId="1EB257B3" w14:textId="77777777" w:rsidR="00420421" w:rsidRDefault="00DE2EAF">
      <w:pPr>
        <w:widowControl w:val="0"/>
        <w:spacing w:after="0" w:line="276" w:lineRule="auto"/>
        <w:ind w:left="426"/>
        <w:jc w:val="right"/>
        <w:rPr>
          <w:rFonts w:ascii="Arial" w:eastAsia="Arial" w:hAnsi="Arial" w:cs="Arial"/>
          <w:i/>
          <w:sz w:val="18"/>
          <w:szCs w:val="20"/>
          <w:shd w:val="clear" w:color="auto" w:fill="FFE599"/>
        </w:rPr>
      </w:pPr>
      <w:r>
        <w:rPr>
          <w:rFonts w:ascii="Arial" w:eastAsia="Arial" w:hAnsi="Arial" w:cs="Arial"/>
          <w:i/>
          <w:sz w:val="18"/>
          <w:szCs w:val="20"/>
          <w:shd w:val="clear" w:color="auto" w:fill="FFE599"/>
        </w:rPr>
        <w:t>Dokument należy podpisać kwalifikowanym podpisem elektronicznym</w:t>
      </w:r>
    </w:p>
    <w:p w14:paraId="3ADB2E2B" w14:textId="77777777" w:rsidR="00420421" w:rsidRDefault="00420421">
      <w:pPr>
        <w:pStyle w:val="Zwykytekst"/>
        <w:spacing w:before="0" w:line="240" w:lineRule="auto"/>
        <w:ind w:left="900" w:hanging="900"/>
        <w:rPr>
          <w:rFonts w:ascii="Arial" w:hAnsi="Arial" w:cs="Arial"/>
          <w:b/>
          <w:sz w:val="18"/>
          <w:szCs w:val="18"/>
        </w:rPr>
      </w:pPr>
    </w:p>
    <w:p w14:paraId="0586EDAF" w14:textId="77777777" w:rsidR="00420421" w:rsidRDefault="00DE2EAF">
      <w:pPr>
        <w:pStyle w:val="Zwykytekst"/>
        <w:spacing w:before="0" w:line="240" w:lineRule="auto"/>
        <w:ind w:left="900" w:hanging="900"/>
        <w:rPr>
          <w:rFonts w:ascii="Arial" w:hAnsi="Arial" w:cs="Arial"/>
          <w:b/>
          <w:sz w:val="18"/>
          <w:szCs w:val="18"/>
        </w:rPr>
      </w:pPr>
      <w:r>
        <w:rPr>
          <w:rFonts w:ascii="Arial" w:hAnsi="Arial" w:cs="Arial"/>
          <w:b/>
          <w:sz w:val="18"/>
          <w:szCs w:val="18"/>
        </w:rPr>
        <w:t>Uwaga:</w:t>
      </w:r>
    </w:p>
    <w:p w14:paraId="2458FFAF" w14:textId="77777777" w:rsidR="00420421" w:rsidRDefault="00DE2EAF">
      <w:pPr>
        <w:pStyle w:val="Zwykytekst"/>
        <w:spacing w:before="0" w:line="240" w:lineRule="auto"/>
        <w:rPr>
          <w:rFonts w:ascii="Arial" w:hAnsi="Arial" w:cs="Arial"/>
          <w:sz w:val="18"/>
          <w:szCs w:val="18"/>
        </w:rPr>
      </w:pPr>
      <w:r>
        <w:rPr>
          <w:rFonts w:ascii="Arial" w:hAnsi="Arial" w:cs="Arial"/>
          <w:sz w:val="18"/>
          <w:szCs w:val="18"/>
        </w:rPr>
        <w:t>W przyp</w:t>
      </w:r>
      <w:r>
        <w:rPr>
          <w:rFonts w:ascii="Arial" w:hAnsi="Arial" w:cs="Arial"/>
          <w:sz w:val="18"/>
          <w:szCs w:val="18"/>
          <w:lang w:val="pl-PL"/>
        </w:rPr>
        <w:t>adku</w:t>
      </w:r>
      <w:r>
        <w:rPr>
          <w:rFonts w:ascii="Arial" w:hAnsi="Arial" w:cs="Arial"/>
          <w:sz w:val="18"/>
          <w:szCs w:val="18"/>
        </w:rPr>
        <w:t xml:space="preserve"> złożenia oferty przez podmioty występujące wspólnie, wymagane oświadczenie winno być złożone przez każdy podmiot.</w:t>
      </w:r>
    </w:p>
    <w:p w14:paraId="05559D64" w14:textId="77777777" w:rsidR="00420421" w:rsidRDefault="00DE2EAF">
      <w:pPr>
        <w:pStyle w:val="Zwykytekst"/>
        <w:spacing w:before="0" w:line="240" w:lineRule="auto"/>
        <w:rPr>
          <w:rFonts w:ascii="Arial" w:hAnsi="Arial" w:cs="Arial"/>
          <w:sz w:val="18"/>
          <w:szCs w:val="18"/>
        </w:rPr>
      </w:pPr>
      <w:r>
        <w:rPr>
          <w:rFonts w:ascii="Arial" w:hAnsi="Arial" w:cs="Arial"/>
          <w:sz w:val="18"/>
          <w:szCs w:val="18"/>
        </w:rPr>
        <w:t>Nieprzedłożenie dowodów i niewykazanie przez Wykonawców, że istniejące między nimi powiązania nie prowadzą do zakłócenia konkurencji w postępowaniu o udzielenie zamówienia spowoduje wykluczenie wykonawców, którzy należąc do tej samej grupy kapitałowej w rozumieniu ustawy z dnia 16 lutego 2007 r. o ochronie konkurencji i konsumentów złożyli odrębne oferty lub oferty częściowe w postępowaniu.</w:t>
      </w:r>
    </w:p>
    <w:p w14:paraId="4083BD60" w14:textId="77777777" w:rsidR="00420421" w:rsidRDefault="00420421">
      <w:pPr>
        <w:pStyle w:val="Zwykytekst"/>
        <w:jc w:val="right"/>
        <w:rPr>
          <w:rFonts w:ascii="Arial" w:hAnsi="Arial" w:cs="Arial"/>
          <w:b/>
          <w:lang w:val="pl-PL" w:eastAsia="en-US"/>
        </w:rPr>
      </w:pPr>
    </w:p>
    <w:p w14:paraId="6C15A7AC" w14:textId="012B6F64" w:rsidR="00420421" w:rsidRDefault="00DE2EAF">
      <w:pPr>
        <w:pStyle w:val="Zwykytekst"/>
        <w:jc w:val="right"/>
        <w:rPr>
          <w:rFonts w:ascii="Arial" w:hAnsi="Arial" w:cs="Arial"/>
          <w:b/>
        </w:rPr>
      </w:pPr>
      <w:bookmarkStart w:id="43" w:name="_Hlk215133024"/>
      <w:r>
        <w:rPr>
          <w:rFonts w:ascii="Arial" w:hAnsi="Arial" w:cs="Arial"/>
          <w:b/>
          <w:lang w:eastAsia="en-US"/>
        </w:rPr>
        <w:lastRenderedPageBreak/>
        <w:t xml:space="preserve">Załącznik nr </w:t>
      </w:r>
      <w:r w:rsidR="00697FF8">
        <w:rPr>
          <w:rFonts w:ascii="Arial" w:hAnsi="Arial" w:cs="Arial"/>
          <w:b/>
          <w:lang w:val="pl-PL" w:eastAsia="en-US"/>
        </w:rPr>
        <w:t>6</w:t>
      </w:r>
      <w:r>
        <w:rPr>
          <w:rFonts w:ascii="Arial" w:hAnsi="Arial" w:cs="Arial"/>
          <w:b/>
          <w:lang w:eastAsia="en-US"/>
        </w:rPr>
        <w:t xml:space="preserve"> do SWZ</w:t>
      </w:r>
    </w:p>
    <w:p w14:paraId="15CE6CE5" w14:textId="00C4642E" w:rsidR="00420421" w:rsidRDefault="00DE2EAF">
      <w:pPr>
        <w:pStyle w:val="Standard"/>
        <w:tabs>
          <w:tab w:val="left" w:pos="284"/>
        </w:tabs>
        <w:spacing w:before="100" w:after="100"/>
        <w:jc w:val="both"/>
        <w:rPr>
          <w:rFonts w:ascii="Arial" w:hAnsi="Arial" w:cs="Arial"/>
          <w:b/>
          <w:i/>
          <w:sz w:val="20"/>
          <w:szCs w:val="20"/>
        </w:rPr>
      </w:pPr>
      <w:r>
        <w:rPr>
          <w:rFonts w:ascii="Arial" w:hAnsi="Arial" w:cs="Arial"/>
          <w:sz w:val="20"/>
          <w:szCs w:val="20"/>
        </w:rPr>
        <w:t>Nr postępowania: ZP</w:t>
      </w:r>
      <w:r w:rsidR="008A22F8">
        <w:rPr>
          <w:rFonts w:ascii="Arial" w:hAnsi="Arial" w:cs="Arial"/>
          <w:sz w:val="20"/>
          <w:szCs w:val="20"/>
        </w:rPr>
        <w:t>/</w:t>
      </w:r>
      <w:r w:rsidR="009529BD">
        <w:rPr>
          <w:rFonts w:ascii="Arial" w:hAnsi="Arial" w:cs="Arial"/>
          <w:sz w:val="20"/>
          <w:szCs w:val="20"/>
        </w:rPr>
        <w:t>53</w:t>
      </w:r>
      <w:r w:rsidR="008A22F8">
        <w:rPr>
          <w:rFonts w:ascii="Arial" w:hAnsi="Arial" w:cs="Arial"/>
          <w:sz w:val="20"/>
          <w:szCs w:val="20"/>
        </w:rPr>
        <w:t>/</w:t>
      </w:r>
      <w:r>
        <w:rPr>
          <w:rFonts w:ascii="Arial" w:hAnsi="Arial" w:cs="Arial"/>
          <w:sz w:val="20"/>
          <w:szCs w:val="20"/>
        </w:rPr>
        <w:t>022/D/2</w:t>
      </w:r>
      <w:r w:rsidR="009529BD">
        <w:rPr>
          <w:rFonts w:ascii="Arial" w:hAnsi="Arial" w:cs="Arial"/>
          <w:sz w:val="20"/>
          <w:szCs w:val="20"/>
        </w:rPr>
        <w:t>6</w:t>
      </w:r>
    </w:p>
    <w:p w14:paraId="2B3446F6" w14:textId="77777777" w:rsidR="00420421" w:rsidRDefault="00420421">
      <w:pPr>
        <w:spacing w:after="0"/>
        <w:rPr>
          <w:rFonts w:ascii="Arial" w:hAnsi="Arial" w:cs="Arial"/>
          <w:b/>
          <w:sz w:val="20"/>
          <w:szCs w:val="20"/>
        </w:rPr>
      </w:pPr>
    </w:p>
    <w:p w14:paraId="0F9326EF" w14:textId="77777777" w:rsidR="00420421" w:rsidRDefault="00DE2EAF">
      <w:pPr>
        <w:spacing w:after="0"/>
        <w:rPr>
          <w:rFonts w:ascii="Arial" w:hAnsi="Arial" w:cs="Arial"/>
          <w:b/>
          <w:sz w:val="20"/>
          <w:szCs w:val="20"/>
        </w:rPr>
      </w:pPr>
      <w:r>
        <w:rPr>
          <w:rFonts w:ascii="Arial" w:hAnsi="Arial" w:cs="Arial"/>
          <w:b/>
          <w:sz w:val="20"/>
          <w:szCs w:val="20"/>
        </w:rPr>
        <w:t xml:space="preserve">Wykonawca*/Wykonawca wspólnie </w:t>
      </w:r>
    </w:p>
    <w:p w14:paraId="1B4950F4" w14:textId="77777777" w:rsidR="00420421" w:rsidRDefault="00DE2EAF">
      <w:pPr>
        <w:spacing w:after="0"/>
        <w:rPr>
          <w:rFonts w:ascii="Arial" w:hAnsi="Arial" w:cs="Arial"/>
          <w:b/>
          <w:sz w:val="20"/>
          <w:szCs w:val="20"/>
        </w:rPr>
      </w:pPr>
      <w:r>
        <w:rPr>
          <w:rFonts w:ascii="Arial" w:hAnsi="Arial" w:cs="Arial"/>
          <w:b/>
          <w:sz w:val="20"/>
          <w:szCs w:val="20"/>
        </w:rPr>
        <w:t>ubiegający się o zamówienie*/Podwykonawca*/</w:t>
      </w:r>
    </w:p>
    <w:p w14:paraId="66B367F8" w14:textId="77777777" w:rsidR="00420421" w:rsidRDefault="00DE2EAF">
      <w:pPr>
        <w:spacing w:after="0"/>
        <w:rPr>
          <w:rFonts w:ascii="Arial" w:hAnsi="Arial" w:cs="Arial"/>
          <w:b/>
          <w:sz w:val="20"/>
          <w:szCs w:val="20"/>
        </w:rPr>
      </w:pPr>
      <w:r>
        <w:rPr>
          <w:rFonts w:ascii="Arial" w:hAnsi="Arial" w:cs="Arial"/>
          <w:b/>
          <w:sz w:val="20"/>
          <w:szCs w:val="20"/>
        </w:rPr>
        <w:t>Podmiot udostępniający zasoby*:</w:t>
      </w:r>
    </w:p>
    <w:p w14:paraId="0BA8924D" w14:textId="77777777" w:rsidR="00420421" w:rsidRDefault="00420421">
      <w:pPr>
        <w:spacing w:after="0"/>
        <w:rPr>
          <w:rFonts w:ascii="Arial" w:hAnsi="Arial" w:cs="Arial"/>
          <w:b/>
          <w:sz w:val="20"/>
          <w:szCs w:val="20"/>
        </w:rPr>
      </w:pPr>
    </w:p>
    <w:p w14:paraId="5D015B74" w14:textId="77777777" w:rsidR="00420421" w:rsidRDefault="00DE2EAF">
      <w:pPr>
        <w:spacing w:after="0" w:line="480" w:lineRule="auto"/>
        <w:rPr>
          <w:rFonts w:ascii="Arial" w:hAnsi="Arial" w:cs="Arial"/>
          <w:sz w:val="20"/>
          <w:szCs w:val="20"/>
        </w:rPr>
      </w:pPr>
      <w:r>
        <w:rPr>
          <w:rFonts w:ascii="Arial" w:hAnsi="Arial" w:cs="Arial"/>
          <w:sz w:val="20"/>
          <w:szCs w:val="20"/>
        </w:rPr>
        <w:t>………………………………………………………………………...............………</w:t>
      </w:r>
    </w:p>
    <w:p w14:paraId="181E55EC" w14:textId="77777777" w:rsidR="00420421" w:rsidRDefault="00DE2EAF">
      <w:pPr>
        <w:rPr>
          <w:rFonts w:ascii="Arial" w:hAnsi="Arial" w:cs="Arial"/>
          <w:i/>
          <w:sz w:val="20"/>
          <w:szCs w:val="20"/>
        </w:rPr>
      </w:pPr>
      <w:r>
        <w:rPr>
          <w:rFonts w:ascii="Arial" w:hAnsi="Arial" w:cs="Arial"/>
          <w:i/>
          <w:sz w:val="20"/>
          <w:szCs w:val="20"/>
        </w:rPr>
        <w:t>(pełna nazwa/firma, adres, w zależności od podmiotu: NIP/PESEL, KRS/</w:t>
      </w:r>
      <w:proofErr w:type="spellStart"/>
      <w:r>
        <w:rPr>
          <w:rFonts w:ascii="Arial" w:hAnsi="Arial" w:cs="Arial"/>
          <w:i/>
          <w:sz w:val="20"/>
          <w:szCs w:val="20"/>
        </w:rPr>
        <w:t>CEiDG</w:t>
      </w:r>
      <w:proofErr w:type="spellEnd"/>
      <w:r>
        <w:rPr>
          <w:rFonts w:ascii="Arial" w:hAnsi="Arial" w:cs="Arial"/>
          <w:i/>
          <w:sz w:val="20"/>
          <w:szCs w:val="20"/>
        </w:rPr>
        <w:t>)</w:t>
      </w:r>
    </w:p>
    <w:p w14:paraId="5ED2FDF9" w14:textId="77777777" w:rsidR="00420421" w:rsidRDefault="00420421">
      <w:pPr>
        <w:widowControl w:val="0"/>
        <w:spacing w:after="120" w:line="276" w:lineRule="auto"/>
        <w:ind w:right="120"/>
        <w:jc w:val="both"/>
        <w:rPr>
          <w:rFonts w:ascii="Arial" w:eastAsia="Arial" w:hAnsi="Arial" w:cs="Arial"/>
          <w:b/>
          <w:sz w:val="20"/>
          <w:szCs w:val="20"/>
        </w:rPr>
      </w:pPr>
    </w:p>
    <w:p w14:paraId="5F661EFC" w14:textId="77777777" w:rsidR="00420421" w:rsidRDefault="00420421">
      <w:pPr>
        <w:pStyle w:val="Zwykytekst"/>
        <w:ind w:left="6373" w:firstLine="709"/>
        <w:rPr>
          <w:rFonts w:ascii="Arial" w:hAnsi="Arial" w:cs="Arial"/>
          <w:b/>
        </w:rPr>
      </w:pPr>
    </w:p>
    <w:p w14:paraId="6BBF881B" w14:textId="77777777" w:rsidR="00420421" w:rsidRDefault="00420421">
      <w:pPr>
        <w:spacing w:after="0" w:line="240" w:lineRule="auto"/>
        <w:rPr>
          <w:rFonts w:ascii="Arial" w:hAnsi="Arial" w:cs="Arial"/>
          <w:sz w:val="20"/>
          <w:szCs w:val="20"/>
        </w:rPr>
      </w:pPr>
    </w:p>
    <w:p w14:paraId="2DD5567E" w14:textId="77777777" w:rsidR="00420421" w:rsidRDefault="00DE2EAF">
      <w:pPr>
        <w:pStyle w:val="Tekstpodstawowy1"/>
        <w:spacing w:line="360" w:lineRule="auto"/>
        <w:jc w:val="center"/>
        <w:rPr>
          <w:rFonts w:ascii="Arial" w:hAnsi="Arial" w:cs="Arial"/>
          <w:b/>
        </w:rPr>
      </w:pPr>
      <w:r>
        <w:rPr>
          <w:rFonts w:ascii="Arial" w:hAnsi="Arial" w:cs="Arial"/>
          <w:b/>
        </w:rPr>
        <w:t>Oświadczenie Wykonawcy*/Wykonawcy wspólnie ubiegającego się o zamówienie*/ Podwykonawcy*/Podmiotu udostępniającego zasoby*</w:t>
      </w:r>
      <w:r>
        <w:rPr>
          <w:rFonts w:ascii="Arial" w:hAnsi="Arial" w:cs="Arial"/>
          <w:b/>
        </w:rPr>
        <w:br/>
        <w:t xml:space="preserve">o aktualności informacji zawartych w oświadczeniu, o którym mowa w art. 125 ustawy, </w:t>
      </w:r>
      <w:r>
        <w:rPr>
          <w:rFonts w:ascii="Arial" w:hAnsi="Arial" w:cs="Arial"/>
          <w:b/>
        </w:rPr>
        <w:br/>
        <w:t xml:space="preserve">w zakresie podstaw wykluczenia z postępowania </w:t>
      </w:r>
    </w:p>
    <w:p w14:paraId="6C63DBCA" w14:textId="77777777" w:rsidR="00420421" w:rsidRDefault="00420421">
      <w:pPr>
        <w:pStyle w:val="Tekstpodstawowy1"/>
        <w:spacing w:line="360" w:lineRule="auto"/>
        <w:jc w:val="center"/>
        <w:rPr>
          <w:rFonts w:ascii="Arial" w:hAnsi="Arial" w:cs="Arial"/>
        </w:rPr>
      </w:pPr>
    </w:p>
    <w:p w14:paraId="4DF3C12E" w14:textId="77777777" w:rsidR="00420421" w:rsidRDefault="00DE2EAF">
      <w:pPr>
        <w:pStyle w:val="Tekstpodstawowy1"/>
        <w:spacing w:line="360" w:lineRule="auto"/>
        <w:jc w:val="center"/>
        <w:rPr>
          <w:rFonts w:ascii="Arial" w:hAnsi="Arial" w:cs="Arial"/>
          <w:b/>
        </w:rPr>
      </w:pPr>
      <w:r>
        <w:rPr>
          <w:rFonts w:ascii="Arial" w:hAnsi="Arial" w:cs="Arial"/>
        </w:rPr>
        <w:t>Składając ofertę w postępowaniu o udzielenie zamówienia publicznego w trybie przetargu nieograniczonego pn.:</w:t>
      </w:r>
    </w:p>
    <w:p w14:paraId="43726E03" w14:textId="7A5CFFA7" w:rsidR="00420421" w:rsidRDefault="00C749BB">
      <w:pPr>
        <w:pStyle w:val="Tekstpodstawowy1"/>
        <w:spacing w:line="360" w:lineRule="auto"/>
        <w:ind w:right="48"/>
        <w:jc w:val="center"/>
        <w:rPr>
          <w:rFonts w:ascii="Arial" w:hAnsi="Arial" w:cs="Arial"/>
        </w:rPr>
      </w:pPr>
      <w:r w:rsidRPr="00C749BB">
        <w:rPr>
          <w:rFonts w:ascii="Arial" w:hAnsi="Arial" w:cs="Arial"/>
          <w:b/>
          <w:bCs/>
          <w:iCs/>
        </w:rPr>
        <w:t xml:space="preserve">Dostawa sprzętu komputerowego dla CI TASK w ramach projektu: Chmurowa platforma (CAISE) do wytwarzania uniwersalnych usług inteligentnych dla </w:t>
      </w:r>
      <w:r w:rsidRPr="00D00523">
        <w:rPr>
          <w:rFonts w:ascii="Arial" w:hAnsi="Arial" w:cs="Arial"/>
          <w:b/>
          <w:bCs/>
          <w:iCs/>
        </w:rPr>
        <w:t>różnych obszarów zastosowań</w:t>
      </w:r>
    </w:p>
    <w:p w14:paraId="17F35297" w14:textId="77777777" w:rsidR="00420421" w:rsidRDefault="00DE2EAF">
      <w:pPr>
        <w:pStyle w:val="Tekstpodstawowy1"/>
        <w:spacing w:line="360" w:lineRule="auto"/>
        <w:ind w:right="48"/>
        <w:jc w:val="both"/>
        <w:rPr>
          <w:rFonts w:ascii="Arial" w:hAnsi="Arial" w:cs="Arial"/>
        </w:rPr>
      </w:pPr>
      <w:r>
        <w:rPr>
          <w:rFonts w:ascii="Arial" w:hAnsi="Arial" w:cs="Arial"/>
        </w:rPr>
        <w:t xml:space="preserve">w zakresie </w:t>
      </w:r>
      <w:r>
        <w:rPr>
          <w:rStyle w:val="Brak"/>
          <w:rFonts w:ascii="Arial" w:hAnsi="Arial" w:cs="Arial"/>
        </w:rPr>
        <w:t xml:space="preserve">art. 108 ust. 1 pkt 3-6  oraz 109 ust. 1 pkt. 4), 7) </w:t>
      </w:r>
      <w:r>
        <w:rPr>
          <w:rFonts w:ascii="Arial" w:hAnsi="Arial" w:cs="Arial"/>
        </w:rPr>
        <w:t xml:space="preserve">ustawy </w:t>
      </w:r>
      <w:proofErr w:type="spellStart"/>
      <w:r>
        <w:rPr>
          <w:rFonts w:ascii="Arial" w:hAnsi="Arial" w:cs="Arial"/>
        </w:rPr>
        <w:t>Pzp</w:t>
      </w:r>
      <w:proofErr w:type="spellEnd"/>
      <w:r>
        <w:rPr>
          <w:rFonts w:ascii="Arial" w:hAnsi="Arial" w:cs="Arial"/>
        </w:rPr>
        <w:t>, oświadczamy, że:</w:t>
      </w:r>
    </w:p>
    <w:p w14:paraId="6CB43B1A" w14:textId="2A91207D" w:rsidR="00420421" w:rsidRDefault="00DE2EAF">
      <w:pPr>
        <w:pStyle w:val="Tekstpodstawowy1"/>
        <w:spacing w:line="360" w:lineRule="auto"/>
        <w:ind w:right="48"/>
        <w:jc w:val="both"/>
        <w:rPr>
          <w:rFonts w:ascii="Arial" w:hAnsi="Arial" w:cs="Arial"/>
          <w:b/>
        </w:rPr>
      </w:pPr>
      <w:r>
        <w:rPr>
          <w:rFonts w:ascii="Arial" w:hAnsi="Arial" w:cs="Arial"/>
        </w:rPr>
        <w:t xml:space="preserve">wszystkie informacje zawarte w oświadczeniu, o którym mowa w art. 125 ustawy, oraz w załączniku nr </w:t>
      </w:r>
      <w:r w:rsidR="0029747D">
        <w:rPr>
          <w:rFonts w:ascii="Arial" w:hAnsi="Arial" w:cs="Arial"/>
        </w:rPr>
        <w:t>8</w:t>
      </w:r>
      <w:r>
        <w:rPr>
          <w:rFonts w:ascii="Arial" w:hAnsi="Arial" w:cs="Arial"/>
        </w:rPr>
        <w:t xml:space="preserve"> do SWZ, w zakresie podstaw wykluczenia z postępowania    </w:t>
      </w:r>
      <w:r w:rsidRPr="00B42EAE">
        <w:rPr>
          <w:rFonts w:ascii="Arial" w:hAnsi="Arial" w:cs="Arial"/>
          <w:b/>
          <w:sz w:val="28"/>
          <w:szCs w:val="28"/>
        </w:rPr>
        <w:t>są  /  nie są</w:t>
      </w:r>
      <w:r w:rsidRPr="00B42EAE">
        <w:rPr>
          <w:rFonts w:ascii="Arial" w:hAnsi="Arial" w:cs="Arial"/>
          <w:sz w:val="28"/>
          <w:szCs w:val="28"/>
        </w:rPr>
        <w:t xml:space="preserve">*  </w:t>
      </w:r>
      <w:r>
        <w:rPr>
          <w:rFonts w:ascii="Arial" w:hAnsi="Arial" w:cs="Arial"/>
        </w:rPr>
        <w:t>aktualne na dzień złożenia oświadczenia</w:t>
      </w:r>
    </w:p>
    <w:p w14:paraId="594C42E3" w14:textId="77777777" w:rsidR="00420421" w:rsidRDefault="00DE2EAF">
      <w:pPr>
        <w:pStyle w:val="Zwykytekst"/>
        <w:spacing w:line="360" w:lineRule="auto"/>
        <w:rPr>
          <w:rFonts w:ascii="Arial" w:hAnsi="Arial" w:cs="Arial"/>
          <w:b/>
          <w:sz w:val="18"/>
          <w:szCs w:val="18"/>
        </w:rPr>
      </w:pPr>
      <w:r>
        <w:rPr>
          <w:rFonts w:ascii="Arial" w:hAnsi="Arial" w:cs="Arial"/>
          <w:b/>
          <w:sz w:val="18"/>
          <w:szCs w:val="18"/>
        </w:rPr>
        <w:t>* niepotrzebne skreślić</w:t>
      </w:r>
    </w:p>
    <w:p w14:paraId="5DAEF4C6" w14:textId="77777777" w:rsidR="00420421" w:rsidRDefault="00DE2EAF">
      <w:pPr>
        <w:widowControl w:val="0"/>
        <w:spacing w:before="360" w:after="0" w:line="276" w:lineRule="auto"/>
        <w:ind w:left="426"/>
        <w:jc w:val="right"/>
        <w:rPr>
          <w:rFonts w:ascii="Arial" w:eastAsia="Arial" w:hAnsi="Arial" w:cs="Arial"/>
          <w:i/>
          <w:sz w:val="18"/>
          <w:szCs w:val="18"/>
          <w:shd w:val="clear" w:color="auto" w:fill="FFE599"/>
        </w:rPr>
      </w:pPr>
      <w:r>
        <w:rPr>
          <w:rFonts w:ascii="Arial" w:eastAsia="Arial" w:hAnsi="Arial" w:cs="Arial"/>
          <w:i/>
          <w:sz w:val="18"/>
          <w:szCs w:val="18"/>
          <w:shd w:val="clear" w:color="auto" w:fill="FFE599"/>
        </w:rPr>
        <w:t>Dokument należy podpisać kwalifikowanym podpisem elektronicznym</w:t>
      </w:r>
    </w:p>
    <w:p w14:paraId="1BF148DE" w14:textId="77777777" w:rsidR="00420421" w:rsidRDefault="00420421">
      <w:pPr>
        <w:pStyle w:val="Zwykytekst"/>
        <w:spacing w:before="120"/>
        <w:ind w:left="900" w:hanging="900"/>
        <w:rPr>
          <w:rFonts w:ascii="Arial" w:hAnsi="Arial" w:cs="Arial"/>
          <w:b/>
          <w:sz w:val="18"/>
          <w:szCs w:val="18"/>
        </w:rPr>
      </w:pPr>
    </w:p>
    <w:p w14:paraId="12852692" w14:textId="77777777" w:rsidR="00420421" w:rsidRDefault="00420421">
      <w:pPr>
        <w:pStyle w:val="Zwykytekst"/>
        <w:spacing w:before="120"/>
        <w:rPr>
          <w:rFonts w:ascii="Arial" w:hAnsi="Arial" w:cs="Arial"/>
          <w:sz w:val="18"/>
          <w:szCs w:val="18"/>
        </w:rPr>
      </w:pPr>
    </w:p>
    <w:p w14:paraId="2301D81E" w14:textId="77777777" w:rsidR="00B42EAE" w:rsidRDefault="00B42EAE">
      <w:pPr>
        <w:pStyle w:val="Zwykytekst"/>
        <w:spacing w:before="120"/>
        <w:rPr>
          <w:rFonts w:ascii="Arial" w:hAnsi="Arial" w:cs="Arial"/>
          <w:sz w:val="18"/>
          <w:szCs w:val="18"/>
        </w:rPr>
      </w:pPr>
    </w:p>
    <w:p w14:paraId="5C9EB7E0" w14:textId="77777777" w:rsidR="00B42EAE" w:rsidRDefault="00B42EAE">
      <w:pPr>
        <w:pStyle w:val="Zwykytekst"/>
        <w:spacing w:before="120"/>
        <w:rPr>
          <w:rFonts w:ascii="Arial" w:hAnsi="Arial" w:cs="Arial"/>
          <w:sz w:val="18"/>
          <w:szCs w:val="18"/>
        </w:rPr>
      </w:pPr>
    </w:p>
    <w:bookmarkEnd w:id="43"/>
    <w:p w14:paraId="1925722D" w14:textId="77777777" w:rsidR="00420421" w:rsidRDefault="00420421">
      <w:pPr>
        <w:pStyle w:val="Zwykytekst"/>
        <w:spacing w:before="120"/>
        <w:rPr>
          <w:rFonts w:ascii="Arial" w:hAnsi="Arial" w:cs="Arial"/>
          <w:sz w:val="18"/>
          <w:szCs w:val="18"/>
        </w:rPr>
      </w:pPr>
    </w:p>
    <w:p w14:paraId="11938001" w14:textId="292118B5" w:rsidR="00420421" w:rsidRDefault="00DE2EAF">
      <w:pPr>
        <w:pStyle w:val="NormalnyWeb"/>
        <w:jc w:val="right"/>
        <w:rPr>
          <w:rFonts w:ascii="Arial" w:hAnsi="Arial" w:cs="Arial"/>
          <w:b/>
          <w:sz w:val="20"/>
          <w:szCs w:val="20"/>
        </w:rPr>
      </w:pPr>
      <w:r>
        <w:rPr>
          <w:rFonts w:ascii="Arial" w:hAnsi="Arial" w:cs="Arial"/>
          <w:b/>
          <w:sz w:val="20"/>
          <w:szCs w:val="20"/>
        </w:rPr>
        <w:t xml:space="preserve">Załącznik nr </w:t>
      </w:r>
      <w:r w:rsidR="00697FF8">
        <w:rPr>
          <w:rFonts w:ascii="Arial" w:hAnsi="Arial" w:cs="Arial"/>
          <w:b/>
          <w:sz w:val="20"/>
          <w:szCs w:val="20"/>
        </w:rPr>
        <w:t>7</w:t>
      </w:r>
    </w:p>
    <w:p w14:paraId="62A26F57" w14:textId="77777777" w:rsidR="00420421" w:rsidRDefault="00DE2EAF">
      <w:pPr>
        <w:pStyle w:val="NormalnyWeb"/>
        <w:jc w:val="right"/>
        <w:rPr>
          <w:rFonts w:ascii="Arial" w:hAnsi="Arial" w:cs="Arial"/>
          <w:sz w:val="20"/>
          <w:szCs w:val="20"/>
        </w:rPr>
      </w:pPr>
      <w:r>
        <w:rPr>
          <w:rFonts w:ascii="Arial" w:hAnsi="Arial" w:cs="Arial"/>
          <w:sz w:val="20"/>
          <w:szCs w:val="20"/>
        </w:rPr>
        <w:t>Przykładowe oświadczenie z art. 117.4:</w:t>
      </w:r>
    </w:p>
    <w:p w14:paraId="0C9659AA" w14:textId="77777777" w:rsidR="00420421" w:rsidRDefault="00DE2EAF">
      <w:pPr>
        <w:pStyle w:val="NormalnyWeb"/>
        <w:spacing w:line="360" w:lineRule="auto"/>
        <w:jc w:val="left"/>
        <w:rPr>
          <w:rFonts w:ascii="Arial" w:hAnsi="Arial" w:cs="Arial"/>
          <w:sz w:val="20"/>
          <w:szCs w:val="20"/>
        </w:rPr>
      </w:pPr>
      <w:r>
        <w:rPr>
          <w:rFonts w:ascii="Arial" w:hAnsi="Arial" w:cs="Arial"/>
          <w:sz w:val="20"/>
          <w:szCs w:val="20"/>
        </w:rPr>
        <w:t>Wykonawcy wspólnie</w:t>
      </w:r>
      <w:r>
        <w:rPr>
          <w:rFonts w:ascii="Arial" w:hAnsi="Arial" w:cs="Arial"/>
          <w:sz w:val="20"/>
          <w:szCs w:val="20"/>
        </w:rPr>
        <w:br/>
        <w:t>ubiegający się o udzielenie zamówienia:</w:t>
      </w:r>
      <w:r>
        <w:rPr>
          <w:rFonts w:ascii="Arial" w:hAnsi="Arial" w:cs="Arial"/>
          <w:sz w:val="20"/>
          <w:szCs w:val="20"/>
        </w:rPr>
        <w:br/>
        <w:t>…………………………………….</w:t>
      </w:r>
      <w:r>
        <w:rPr>
          <w:rFonts w:ascii="Arial" w:hAnsi="Arial" w:cs="Arial"/>
          <w:sz w:val="20"/>
          <w:szCs w:val="20"/>
        </w:rPr>
        <w:br/>
        <w:t>(dane wszystkich wykonawców występujących wspólnie)</w:t>
      </w:r>
    </w:p>
    <w:p w14:paraId="7EFA884D" w14:textId="77777777" w:rsidR="00420421" w:rsidRDefault="00DE2EAF">
      <w:pPr>
        <w:pStyle w:val="NormalnyWeb"/>
        <w:spacing w:line="360" w:lineRule="auto"/>
        <w:jc w:val="center"/>
        <w:rPr>
          <w:rFonts w:ascii="Arial" w:hAnsi="Arial" w:cs="Arial"/>
          <w:b/>
          <w:sz w:val="20"/>
          <w:szCs w:val="20"/>
        </w:rPr>
      </w:pPr>
      <w:r>
        <w:rPr>
          <w:rFonts w:ascii="Arial" w:hAnsi="Arial" w:cs="Arial"/>
          <w:b/>
          <w:sz w:val="20"/>
          <w:szCs w:val="20"/>
        </w:rPr>
        <w:t xml:space="preserve">Oświadczenie Wykonawców wspólnie ubiegających się o udzielenie zamówienia </w:t>
      </w:r>
      <w:r>
        <w:rPr>
          <w:rFonts w:ascii="Arial" w:hAnsi="Arial" w:cs="Arial"/>
          <w:b/>
          <w:sz w:val="20"/>
          <w:szCs w:val="20"/>
        </w:rPr>
        <w:br/>
        <w:t xml:space="preserve">składane na podstawie art. 117  ust. 4 ustawy z dnia 11 września 2019 r. </w:t>
      </w:r>
      <w:r>
        <w:rPr>
          <w:rFonts w:ascii="Arial" w:hAnsi="Arial" w:cs="Arial"/>
          <w:b/>
          <w:sz w:val="20"/>
          <w:szCs w:val="20"/>
        </w:rPr>
        <w:br/>
        <w:t>Prawo zamówień publicznych</w:t>
      </w:r>
    </w:p>
    <w:p w14:paraId="6C4BDEFE" w14:textId="77777777" w:rsidR="00420421" w:rsidRDefault="00DE2EAF">
      <w:pPr>
        <w:pStyle w:val="NormalnyWeb"/>
        <w:jc w:val="center"/>
        <w:rPr>
          <w:rFonts w:ascii="Arial" w:hAnsi="Arial" w:cs="Arial"/>
          <w:sz w:val="20"/>
          <w:szCs w:val="20"/>
        </w:rPr>
      </w:pPr>
      <w:r>
        <w:rPr>
          <w:rFonts w:ascii="Arial" w:hAnsi="Arial" w:cs="Arial"/>
          <w:sz w:val="20"/>
          <w:szCs w:val="20"/>
        </w:rPr>
        <w:t>DOTYCZĄCE DOSTAW, KTÓRE WYKONAJĄ POSZCZEGÓLNI WYKONAWCY</w:t>
      </w:r>
    </w:p>
    <w:p w14:paraId="35B69B34" w14:textId="2952E3E5" w:rsidR="00420421" w:rsidRDefault="00DE2EAF">
      <w:pPr>
        <w:pStyle w:val="NormalnyWeb"/>
        <w:spacing w:line="360" w:lineRule="auto"/>
        <w:rPr>
          <w:rFonts w:ascii="Arial" w:hAnsi="Arial" w:cs="Arial"/>
          <w:sz w:val="20"/>
          <w:szCs w:val="20"/>
        </w:rPr>
      </w:pPr>
      <w:r>
        <w:rPr>
          <w:rFonts w:ascii="Arial" w:hAnsi="Arial" w:cs="Arial"/>
          <w:sz w:val="20"/>
          <w:szCs w:val="20"/>
        </w:rPr>
        <w:t xml:space="preserve">Na potrzeby postępowania o udzielenie zamówienia publicznego pn. </w:t>
      </w:r>
      <w:r w:rsidR="00C749BB" w:rsidRPr="00C749BB">
        <w:rPr>
          <w:rFonts w:ascii="Arial" w:hAnsi="Arial" w:cs="Arial"/>
          <w:b/>
          <w:bCs/>
          <w:iCs/>
          <w:sz w:val="20"/>
          <w:szCs w:val="20"/>
        </w:rPr>
        <w:t>Dostawa sprzętu komputerowego dla CI TASK w ramach projektu: Chmurowa platforma (CAISE) do wytwarzania uniwersalnych usług inteligentnych dla różnych obszarów zastosowań</w:t>
      </w:r>
      <w:r>
        <w:rPr>
          <w:rFonts w:ascii="Arial" w:hAnsi="Arial" w:cs="Arial"/>
          <w:sz w:val="20"/>
          <w:szCs w:val="20"/>
        </w:rPr>
        <w:t xml:space="preserve">, </w:t>
      </w:r>
    </w:p>
    <w:p w14:paraId="396CE724" w14:textId="77777777" w:rsidR="00420421" w:rsidRDefault="00DE2EAF">
      <w:pPr>
        <w:pStyle w:val="NormalnyWeb"/>
        <w:jc w:val="left"/>
        <w:rPr>
          <w:rFonts w:ascii="Arial" w:hAnsi="Arial" w:cs="Arial"/>
          <w:sz w:val="20"/>
          <w:szCs w:val="20"/>
        </w:rPr>
      </w:pPr>
      <w:r>
        <w:rPr>
          <w:rFonts w:ascii="Arial" w:hAnsi="Arial" w:cs="Arial"/>
          <w:sz w:val="20"/>
          <w:szCs w:val="20"/>
        </w:rPr>
        <w:t xml:space="preserve">oświadczam, że*: </w:t>
      </w:r>
    </w:p>
    <w:p w14:paraId="21EC3456" w14:textId="77777777" w:rsidR="00420421" w:rsidRDefault="00DE2EAF">
      <w:pPr>
        <w:pStyle w:val="NormalnyWeb"/>
        <w:spacing w:after="0" w:line="240" w:lineRule="auto"/>
        <w:jc w:val="left"/>
        <w:rPr>
          <w:rFonts w:ascii="Arial" w:hAnsi="Arial" w:cs="Arial"/>
          <w:sz w:val="20"/>
          <w:szCs w:val="20"/>
        </w:rPr>
      </w:pPr>
      <w:r>
        <w:rPr>
          <w:rFonts w:ascii="Arial" w:hAnsi="Arial" w:cs="Arial"/>
          <w:sz w:val="20"/>
          <w:szCs w:val="20"/>
        </w:rPr>
        <w:t xml:space="preserve">• Wykonawca ……………………………………………………………..........................………… </w:t>
      </w:r>
    </w:p>
    <w:p w14:paraId="7DA07C10" w14:textId="77777777" w:rsidR="00420421" w:rsidRDefault="00DE2EAF">
      <w:pPr>
        <w:pStyle w:val="NormalnyWeb"/>
        <w:spacing w:line="480" w:lineRule="auto"/>
        <w:jc w:val="center"/>
        <w:rPr>
          <w:rFonts w:ascii="Arial" w:hAnsi="Arial" w:cs="Arial"/>
          <w:sz w:val="20"/>
          <w:szCs w:val="20"/>
        </w:rPr>
      </w:pPr>
      <w:r>
        <w:rPr>
          <w:rFonts w:ascii="Arial" w:hAnsi="Arial" w:cs="Arial"/>
          <w:sz w:val="20"/>
          <w:szCs w:val="20"/>
        </w:rPr>
        <w:t>(nazwa i adres Wykonawcy)</w:t>
      </w:r>
    </w:p>
    <w:p w14:paraId="10C47431" w14:textId="77777777" w:rsidR="00420421" w:rsidRDefault="00DE2EAF">
      <w:pPr>
        <w:pStyle w:val="NormalnyWeb"/>
        <w:spacing w:line="480" w:lineRule="auto"/>
        <w:jc w:val="left"/>
        <w:rPr>
          <w:rFonts w:ascii="Arial" w:hAnsi="Arial" w:cs="Arial"/>
          <w:sz w:val="20"/>
          <w:szCs w:val="20"/>
        </w:rPr>
      </w:pPr>
      <w:r>
        <w:rPr>
          <w:rFonts w:ascii="Arial" w:hAnsi="Arial" w:cs="Arial"/>
          <w:sz w:val="20"/>
          <w:szCs w:val="20"/>
        </w:rPr>
        <w:t>zrealizuje następujące dostawy, usługi lub roboty budowlane:</w:t>
      </w:r>
      <w:r>
        <w:rPr>
          <w:rFonts w:ascii="Arial" w:hAnsi="Arial" w:cs="Arial"/>
          <w:sz w:val="20"/>
          <w:szCs w:val="20"/>
        </w:rPr>
        <w:br/>
        <w:t xml:space="preserve">…………………………………………………………………………………………………………………….… </w:t>
      </w:r>
    </w:p>
    <w:p w14:paraId="5BAA3160" w14:textId="77777777" w:rsidR="00420421" w:rsidRDefault="00DE2EAF">
      <w:pPr>
        <w:pStyle w:val="NormalnyWeb"/>
        <w:spacing w:after="0" w:line="240" w:lineRule="auto"/>
        <w:jc w:val="left"/>
        <w:rPr>
          <w:rFonts w:ascii="Arial" w:hAnsi="Arial" w:cs="Arial"/>
          <w:sz w:val="20"/>
          <w:szCs w:val="20"/>
        </w:rPr>
      </w:pPr>
      <w:r>
        <w:rPr>
          <w:rFonts w:ascii="Arial" w:hAnsi="Arial" w:cs="Arial"/>
          <w:sz w:val="20"/>
          <w:szCs w:val="20"/>
        </w:rPr>
        <w:t xml:space="preserve">• Wykonawca ………………………………………………………………………………………… </w:t>
      </w:r>
    </w:p>
    <w:p w14:paraId="2B3504D8" w14:textId="77777777" w:rsidR="00420421" w:rsidRDefault="00DE2EAF">
      <w:pPr>
        <w:pStyle w:val="NormalnyWeb"/>
        <w:spacing w:line="480" w:lineRule="auto"/>
        <w:jc w:val="left"/>
        <w:rPr>
          <w:rFonts w:ascii="Arial" w:hAnsi="Arial" w:cs="Arial"/>
          <w:sz w:val="20"/>
          <w:szCs w:val="20"/>
        </w:rPr>
      </w:pPr>
      <w:r>
        <w:rPr>
          <w:rFonts w:ascii="Arial" w:hAnsi="Arial" w:cs="Arial"/>
          <w:sz w:val="20"/>
          <w:szCs w:val="20"/>
        </w:rPr>
        <w:t xml:space="preserve">(nazwa i adres Wykonawcy) </w:t>
      </w:r>
    </w:p>
    <w:p w14:paraId="2C07AB8F" w14:textId="77777777" w:rsidR="00420421" w:rsidRDefault="00DE2EAF">
      <w:pPr>
        <w:pStyle w:val="NormalnyWeb"/>
        <w:spacing w:line="480" w:lineRule="auto"/>
        <w:jc w:val="left"/>
        <w:rPr>
          <w:rFonts w:ascii="Arial" w:hAnsi="Arial" w:cs="Arial"/>
          <w:sz w:val="20"/>
          <w:szCs w:val="20"/>
        </w:rPr>
      </w:pPr>
      <w:r>
        <w:rPr>
          <w:rFonts w:ascii="Arial" w:hAnsi="Arial" w:cs="Arial"/>
          <w:sz w:val="20"/>
          <w:szCs w:val="20"/>
        </w:rPr>
        <w:t xml:space="preserve">zrealizuje następujące dostawy, usługi lub roboty budowlane: ………………………………………………………………………………………………………………...….… </w:t>
      </w:r>
    </w:p>
    <w:p w14:paraId="3D4D65AA" w14:textId="77777777" w:rsidR="00420421" w:rsidRDefault="00420421">
      <w:pPr>
        <w:pStyle w:val="NormalnyWeb"/>
        <w:rPr>
          <w:rFonts w:ascii="Arial" w:hAnsi="Arial" w:cs="Arial"/>
          <w:sz w:val="20"/>
          <w:szCs w:val="20"/>
        </w:rPr>
      </w:pPr>
    </w:p>
    <w:p w14:paraId="5D4206FE" w14:textId="77777777" w:rsidR="00420421" w:rsidRDefault="00DE2EAF">
      <w:pPr>
        <w:widowControl w:val="0"/>
        <w:spacing w:before="360" w:after="0" w:line="276" w:lineRule="auto"/>
        <w:ind w:left="426"/>
        <w:jc w:val="right"/>
        <w:rPr>
          <w:rFonts w:ascii="Arial" w:eastAsia="Arial" w:hAnsi="Arial" w:cs="Arial"/>
          <w:i/>
          <w:sz w:val="18"/>
          <w:szCs w:val="18"/>
          <w:shd w:val="clear" w:color="auto" w:fill="FFE599"/>
        </w:rPr>
      </w:pPr>
      <w:r>
        <w:rPr>
          <w:rFonts w:ascii="Arial" w:eastAsia="Arial" w:hAnsi="Arial" w:cs="Arial"/>
          <w:i/>
          <w:sz w:val="18"/>
          <w:szCs w:val="18"/>
          <w:shd w:val="clear" w:color="auto" w:fill="FFE599"/>
        </w:rPr>
        <w:t>Dokument należy podpisać kwalifikowanym podpisem elektronicznym</w:t>
      </w:r>
    </w:p>
    <w:p w14:paraId="49132F1D" w14:textId="77777777" w:rsidR="00420421" w:rsidRDefault="00420421">
      <w:pPr>
        <w:pStyle w:val="NormalnyWeb"/>
        <w:rPr>
          <w:rFonts w:ascii="Arial" w:hAnsi="Arial" w:cs="Arial"/>
          <w:sz w:val="20"/>
          <w:szCs w:val="20"/>
        </w:rPr>
      </w:pPr>
    </w:p>
    <w:p w14:paraId="00035A82" w14:textId="77777777" w:rsidR="00420421" w:rsidRDefault="00DE2EAF">
      <w:pPr>
        <w:pStyle w:val="NormalnyWeb"/>
        <w:rPr>
          <w:rFonts w:ascii="Arial" w:hAnsi="Arial" w:cs="Arial"/>
          <w:sz w:val="20"/>
          <w:szCs w:val="20"/>
        </w:rPr>
      </w:pPr>
      <w:r>
        <w:rPr>
          <w:rFonts w:ascii="Arial" w:hAnsi="Arial" w:cs="Arial"/>
          <w:sz w:val="20"/>
          <w:szCs w:val="20"/>
        </w:rPr>
        <w:t>…………….……. (miejscowość), dnia ………….……. r.</w:t>
      </w:r>
    </w:p>
    <w:p w14:paraId="1BB3E114" w14:textId="77777777" w:rsidR="00420421" w:rsidRDefault="00420421">
      <w:pPr>
        <w:pStyle w:val="NormalnyWeb"/>
        <w:rPr>
          <w:rFonts w:ascii="Arial" w:hAnsi="Arial" w:cs="Arial"/>
          <w:sz w:val="20"/>
          <w:szCs w:val="20"/>
        </w:rPr>
      </w:pPr>
    </w:p>
    <w:p w14:paraId="5ECE8A6A" w14:textId="5CD74ACF" w:rsidR="00420421" w:rsidRDefault="00420421">
      <w:pPr>
        <w:pStyle w:val="NormalnyWeb"/>
        <w:rPr>
          <w:rFonts w:ascii="Arial" w:hAnsi="Arial" w:cs="Arial"/>
          <w:sz w:val="20"/>
          <w:szCs w:val="20"/>
        </w:rPr>
      </w:pPr>
    </w:p>
    <w:p w14:paraId="4A5DC7A2" w14:textId="0AC062ED" w:rsidR="00237E83" w:rsidRDefault="00237E83">
      <w:pPr>
        <w:pStyle w:val="NormalnyWeb"/>
        <w:rPr>
          <w:rFonts w:ascii="Arial" w:hAnsi="Arial" w:cs="Arial"/>
          <w:sz w:val="20"/>
          <w:szCs w:val="20"/>
        </w:rPr>
      </w:pPr>
    </w:p>
    <w:p w14:paraId="119FE61B" w14:textId="3E4B62A4" w:rsidR="00237E83" w:rsidRDefault="00237E83">
      <w:pPr>
        <w:pStyle w:val="NormalnyWeb"/>
        <w:rPr>
          <w:rFonts w:ascii="Arial" w:hAnsi="Arial" w:cs="Arial"/>
          <w:sz w:val="20"/>
          <w:szCs w:val="20"/>
        </w:rPr>
      </w:pPr>
    </w:p>
    <w:p w14:paraId="1F29284F" w14:textId="0425C184" w:rsidR="00420421" w:rsidRDefault="00DE2EAF">
      <w:pPr>
        <w:pStyle w:val="NormalnyWeb"/>
        <w:spacing w:line="276" w:lineRule="auto"/>
        <w:jc w:val="right"/>
        <w:rPr>
          <w:rFonts w:ascii="Arial" w:hAnsi="Arial" w:cs="Arial"/>
          <w:b/>
          <w:sz w:val="20"/>
          <w:szCs w:val="20"/>
        </w:rPr>
      </w:pPr>
      <w:bookmarkStart w:id="44" w:name="_Hlk215132153"/>
      <w:r>
        <w:rPr>
          <w:rFonts w:ascii="Arial" w:hAnsi="Arial" w:cs="Arial"/>
          <w:b/>
          <w:sz w:val="20"/>
          <w:szCs w:val="20"/>
        </w:rPr>
        <w:lastRenderedPageBreak/>
        <w:t xml:space="preserve">Załącznik nr </w:t>
      </w:r>
      <w:r w:rsidR="00697FF8">
        <w:rPr>
          <w:rFonts w:ascii="Arial" w:hAnsi="Arial" w:cs="Arial"/>
          <w:b/>
          <w:sz w:val="20"/>
          <w:szCs w:val="20"/>
        </w:rPr>
        <w:t>8</w:t>
      </w:r>
    </w:p>
    <w:p w14:paraId="08FC2343" w14:textId="77777777" w:rsidR="00420421" w:rsidRDefault="00DE2EAF">
      <w:pPr>
        <w:widowControl w:val="0"/>
        <w:spacing w:after="0" w:line="276" w:lineRule="auto"/>
        <w:rPr>
          <w:rFonts w:ascii="Arial" w:eastAsia="Arial" w:hAnsi="Arial" w:cs="Arial"/>
          <w:sz w:val="18"/>
          <w:szCs w:val="20"/>
        </w:rPr>
      </w:pPr>
      <w:r>
        <w:rPr>
          <w:rFonts w:ascii="Arial" w:eastAsia="Arial" w:hAnsi="Arial" w:cs="Arial"/>
          <w:sz w:val="18"/>
          <w:szCs w:val="20"/>
        </w:rPr>
        <w:t>Dane wykonawcy:</w:t>
      </w:r>
    </w:p>
    <w:p w14:paraId="4BE17C88" w14:textId="77777777" w:rsidR="00420421" w:rsidRDefault="00DE2EAF">
      <w:pPr>
        <w:spacing w:after="0" w:line="276" w:lineRule="auto"/>
        <w:jc w:val="right"/>
        <w:rPr>
          <w:rFonts w:ascii="Arial" w:eastAsia="Arial" w:hAnsi="Arial" w:cs="Arial"/>
          <w:b/>
          <w:sz w:val="20"/>
          <w:szCs w:val="20"/>
        </w:rPr>
      </w:pPr>
      <w:r>
        <w:rPr>
          <w:rFonts w:ascii="Arial" w:eastAsia="Arial" w:hAnsi="Arial" w:cs="Arial"/>
          <w:b/>
          <w:sz w:val="20"/>
          <w:szCs w:val="20"/>
        </w:rPr>
        <w:t xml:space="preserve"> </w:t>
      </w:r>
    </w:p>
    <w:p w14:paraId="24735A47" w14:textId="77777777" w:rsidR="00420421" w:rsidRDefault="00420421">
      <w:pPr>
        <w:spacing w:after="0" w:line="276" w:lineRule="auto"/>
        <w:rPr>
          <w:rFonts w:ascii="Arial" w:eastAsia="Arial" w:hAnsi="Arial" w:cs="Arial"/>
          <w:b/>
          <w:sz w:val="20"/>
          <w:szCs w:val="20"/>
          <w:highlight w:val="yellow"/>
        </w:rPr>
      </w:pPr>
    </w:p>
    <w:p w14:paraId="785B2CB5" w14:textId="77777777" w:rsidR="00420421" w:rsidRDefault="00420421">
      <w:pPr>
        <w:spacing w:after="0" w:line="276" w:lineRule="auto"/>
        <w:rPr>
          <w:rFonts w:ascii="Arial" w:eastAsia="Arial" w:hAnsi="Arial" w:cs="Arial"/>
          <w:b/>
          <w:sz w:val="20"/>
          <w:szCs w:val="20"/>
          <w:highlight w:val="yellow"/>
        </w:rPr>
      </w:pPr>
    </w:p>
    <w:p w14:paraId="5CCF1091" w14:textId="0FE232E7" w:rsidR="00420421" w:rsidRDefault="00DE2EAF">
      <w:pPr>
        <w:spacing w:after="0" w:line="276" w:lineRule="auto"/>
        <w:rPr>
          <w:rFonts w:ascii="Arial" w:eastAsia="Arial" w:hAnsi="Arial" w:cs="Arial"/>
          <w:b/>
          <w:sz w:val="20"/>
          <w:szCs w:val="20"/>
        </w:rPr>
      </w:pPr>
      <w:r>
        <w:rPr>
          <w:rFonts w:ascii="Arial" w:eastAsia="Arial" w:hAnsi="Arial" w:cs="Arial"/>
          <w:b/>
          <w:sz w:val="20"/>
          <w:szCs w:val="20"/>
        </w:rPr>
        <w:t>Nr postępowania: ZP/</w:t>
      </w:r>
      <w:r w:rsidR="00B42EAE">
        <w:rPr>
          <w:rFonts w:ascii="Arial" w:eastAsia="Arial" w:hAnsi="Arial" w:cs="Arial"/>
          <w:b/>
          <w:sz w:val="20"/>
          <w:szCs w:val="20"/>
        </w:rPr>
        <w:t>53</w:t>
      </w:r>
      <w:r>
        <w:rPr>
          <w:rFonts w:ascii="Arial" w:eastAsia="Arial" w:hAnsi="Arial" w:cs="Arial"/>
          <w:b/>
          <w:sz w:val="20"/>
          <w:szCs w:val="20"/>
        </w:rPr>
        <w:t>/022/D/2</w:t>
      </w:r>
      <w:r w:rsidR="00B42EAE">
        <w:rPr>
          <w:rFonts w:ascii="Arial" w:eastAsia="Arial" w:hAnsi="Arial" w:cs="Arial"/>
          <w:b/>
          <w:sz w:val="20"/>
          <w:szCs w:val="20"/>
        </w:rPr>
        <w:t>6</w:t>
      </w:r>
    </w:p>
    <w:p w14:paraId="0EBB6B69" w14:textId="77777777" w:rsidR="00420421" w:rsidRDefault="00420421">
      <w:pPr>
        <w:pStyle w:val="NormalnyWeb"/>
        <w:spacing w:line="276" w:lineRule="auto"/>
        <w:jc w:val="center"/>
        <w:rPr>
          <w:rFonts w:ascii="Arial" w:hAnsi="Arial" w:cs="Arial"/>
          <w:b/>
          <w:sz w:val="20"/>
          <w:szCs w:val="20"/>
          <w:highlight w:val="yellow"/>
        </w:rPr>
      </w:pPr>
    </w:p>
    <w:p w14:paraId="471461BA" w14:textId="77777777" w:rsidR="00420421" w:rsidRDefault="00DE2EAF">
      <w:pPr>
        <w:pStyle w:val="NormalnyWeb"/>
        <w:spacing w:line="276" w:lineRule="auto"/>
        <w:jc w:val="center"/>
        <w:rPr>
          <w:rFonts w:ascii="Arial" w:hAnsi="Arial" w:cs="Arial"/>
          <w:b/>
          <w:sz w:val="20"/>
          <w:szCs w:val="20"/>
        </w:rPr>
      </w:pPr>
      <w:r>
        <w:rPr>
          <w:rFonts w:ascii="Arial" w:hAnsi="Arial" w:cs="Arial"/>
          <w:b/>
          <w:sz w:val="20"/>
          <w:szCs w:val="20"/>
        </w:rPr>
        <w:t xml:space="preserve">Oświadczenie o niepodleganiu wykluczeniu na podstawie przesłanek, </w:t>
      </w:r>
      <w:r>
        <w:rPr>
          <w:rFonts w:ascii="Arial" w:hAnsi="Arial" w:cs="Arial"/>
          <w:b/>
          <w:sz w:val="20"/>
          <w:szCs w:val="20"/>
        </w:rPr>
        <w:br/>
        <w:t>o których mowa w rozdziale VII ust. 7 SWZ</w:t>
      </w:r>
    </w:p>
    <w:p w14:paraId="73F5FA74" w14:textId="77777777" w:rsidR="00420421" w:rsidRDefault="00420421">
      <w:pPr>
        <w:pStyle w:val="NormalnyWeb"/>
        <w:spacing w:line="276" w:lineRule="auto"/>
        <w:jc w:val="center"/>
        <w:rPr>
          <w:rFonts w:ascii="Arial" w:hAnsi="Arial" w:cs="Arial"/>
          <w:b/>
          <w:sz w:val="20"/>
          <w:szCs w:val="20"/>
        </w:rPr>
      </w:pPr>
    </w:p>
    <w:p w14:paraId="3E9624D5" w14:textId="58D5DFAE" w:rsidR="00420421" w:rsidRDefault="00DE2EAF">
      <w:pPr>
        <w:jc w:val="both"/>
        <w:rPr>
          <w:rFonts w:ascii="Arial" w:hAnsi="Arial" w:cs="Arial"/>
          <w:sz w:val="20"/>
          <w:szCs w:val="20"/>
        </w:rPr>
      </w:pPr>
      <w:r>
        <w:rPr>
          <w:rFonts w:ascii="Arial" w:hAnsi="Arial" w:cs="Arial"/>
          <w:sz w:val="20"/>
          <w:szCs w:val="20"/>
        </w:rPr>
        <w:t xml:space="preserve">Na potrzeby postępowania o udzielenie zamówienia publicznego pn. </w:t>
      </w:r>
      <w:r w:rsidR="00C749BB" w:rsidRPr="00C749BB">
        <w:rPr>
          <w:rFonts w:ascii="Arial" w:hAnsi="Arial" w:cs="Arial"/>
          <w:b/>
          <w:bCs/>
          <w:iCs/>
          <w:szCs w:val="20"/>
        </w:rPr>
        <w:t xml:space="preserve">Dostawa sprzętu komputerowego dla CI TASK w ramach projektu: Chmurowa platforma (CAISE) do wytwarzania uniwersalnych usług inteligentnych dla </w:t>
      </w:r>
      <w:r w:rsidR="00C749BB" w:rsidRPr="00D00523">
        <w:rPr>
          <w:rFonts w:ascii="Arial" w:hAnsi="Arial" w:cs="Arial"/>
          <w:b/>
          <w:bCs/>
          <w:iCs/>
          <w:szCs w:val="20"/>
        </w:rPr>
        <w:t>różnych obszarów zastosowań</w:t>
      </w:r>
      <w:r>
        <w:rPr>
          <w:rFonts w:ascii="Arial" w:hAnsi="Arial" w:cs="Arial"/>
          <w:i/>
          <w:sz w:val="20"/>
          <w:szCs w:val="20"/>
        </w:rPr>
        <w:t xml:space="preserve">, </w:t>
      </w:r>
      <w:r>
        <w:rPr>
          <w:rFonts w:ascii="Arial" w:hAnsi="Arial" w:cs="Arial"/>
          <w:sz w:val="20"/>
          <w:szCs w:val="20"/>
        </w:rPr>
        <w:t>w imieniu reprezentowanego przeze mnie Wykonawcy/Wykonawcy wspólnie ubiegającego się o zamówienie oświadczam(-y), co następuje:</w:t>
      </w:r>
    </w:p>
    <w:p w14:paraId="210FE06A" w14:textId="77777777" w:rsidR="00420421" w:rsidRDefault="00DE2EAF">
      <w:pPr>
        <w:spacing w:line="360" w:lineRule="auto"/>
        <w:rPr>
          <w:rFonts w:ascii="Arial" w:hAnsi="Arial" w:cs="Arial"/>
          <w:b/>
          <w:sz w:val="21"/>
          <w:szCs w:val="21"/>
        </w:rPr>
      </w:pPr>
      <w:r>
        <w:rPr>
          <w:rFonts w:ascii="Arial" w:hAnsi="Arial" w:cs="Arial"/>
          <w:b/>
          <w:sz w:val="21"/>
          <w:szCs w:val="21"/>
        </w:rPr>
        <w:t>OŚWIADCZENIA DOTYCZĄCE WYKONAWCY:</w:t>
      </w:r>
    </w:p>
    <w:p w14:paraId="7920FE99" w14:textId="77777777" w:rsidR="00420421" w:rsidRDefault="00DE2EAF">
      <w:pPr>
        <w:pStyle w:val="Akapitzlist"/>
        <w:numPr>
          <w:ilvl w:val="0"/>
          <w:numId w:val="28"/>
        </w:numPr>
        <w:spacing w:before="0" w:line="240" w:lineRule="auto"/>
        <w:ind w:left="714" w:hanging="357"/>
        <w:rPr>
          <w:rFonts w:cs="Arial"/>
          <w:b/>
          <w:bCs/>
          <w:sz w:val="20"/>
        </w:rPr>
      </w:pPr>
      <w:r>
        <w:rPr>
          <w:rFonts w:cs="Arial"/>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Pr>
          <w:rStyle w:val="Odwoanieprzypisudolnego"/>
          <w:rFonts w:cs="Arial"/>
          <w:sz w:val="20"/>
        </w:rPr>
        <w:footnoteReference w:id="1"/>
      </w:r>
    </w:p>
    <w:p w14:paraId="7DFDD0B6" w14:textId="77777777" w:rsidR="00420421" w:rsidRDefault="00420421">
      <w:pPr>
        <w:ind w:left="357"/>
        <w:jc w:val="both"/>
        <w:rPr>
          <w:rFonts w:ascii="Arial" w:hAnsi="Arial" w:cs="Arial"/>
          <w:b/>
          <w:bCs/>
          <w:sz w:val="20"/>
          <w:szCs w:val="20"/>
        </w:rPr>
      </w:pPr>
    </w:p>
    <w:p w14:paraId="0D3CC5C4" w14:textId="77777777" w:rsidR="00420421" w:rsidRDefault="00DE2EAF">
      <w:pPr>
        <w:pStyle w:val="NormalnyWeb"/>
        <w:numPr>
          <w:ilvl w:val="0"/>
          <w:numId w:val="28"/>
        </w:numPr>
        <w:spacing w:after="0" w:line="240" w:lineRule="auto"/>
        <w:ind w:left="714" w:hanging="357"/>
        <w:rPr>
          <w:rFonts w:ascii="Arial" w:hAnsi="Arial" w:cs="Arial"/>
          <w:b/>
          <w:bCs/>
          <w:sz w:val="20"/>
          <w:szCs w:val="20"/>
        </w:rPr>
      </w:pPr>
      <w:r>
        <w:rPr>
          <w:rFonts w:ascii="Arial" w:hAnsi="Arial" w:cs="Arial"/>
          <w:sz w:val="20"/>
          <w:szCs w:val="20"/>
        </w:rPr>
        <w:t xml:space="preserve">Oświadczam, że nie zachodzą w stosunku do mnie przesłanki wykluczenia z postępowania na podstawie art. </w:t>
      </w:r>
      <w:r>
        <w:rPr>
          <w:rFonts w:ascii="Arial" w:hAnsi="Arial" w:cs="Arial"/>
          <w:color w:val="222222"/>
          <w:sz w:val="20"/>
          <w:szCs w:val="20"/>
        </w:rPr>
        <w:t>7 ust. 1 ustawy z dnia 13 kwietnia 2022 r.</w:t>
      </w:r>
      <w:r>
        <w:rPr>
          <w:rFonts w:ascii="Arial" w:hAnsi="Arial" w:cs="Arial"/>
          <w:i/>
          <w:iCs/>
          <w:color w:val="222222"/>
          <w:sz w:val="20"/>
          <w:szCs w:val="20"/>
        </w:rPr>
        <w:t xml:space="preserve"> o szczególnych rozwiązaniach w zakresie przeciwdziałania wspieraniu agresji na Ukrainę oraz służących ochronie bezpieczeństwa narodowego </w:t>
      </w:r>
      <w:r>
        <w:rPr>
          <w:rFonts w:ascii="Arial" w:hAnsi="Arial" w:cs="Arial"/>
          <w:color w:val="222222"/>
          <w:sz w:val="20"/>
          <w:szCs w:val="20"/>
        </w:rPr>
        <w:t>(</w:t>
      </w:r>
      <w:proofErr w:type="spellStart"/>
      <w:r>
        <w:rPr>
          <w:rFonts w:ascii="Arial" w:hAnsi="Arial" w:cs="Arial"/>
          <w:color w:val="222222"/>
          <w:sz w:val="20"/>
          <w:szCs w:val="20"/>
        </w:rPr>
        <w:t>t.j</w:t>
      </w:r>
      <w:proofErr w:type="spellEnd"/>
      <w:r>
        <w:rPr>
          <w:rFonts w:ascii="Arial" w:hAnsi="Arial" w:cs="Arial"/>
          <w:color w:val="222222"/>
          <w:sz w:val="20"/>
          <w:szCs w:val="20"/>
        </w:rPr>
        <w:t>. Dz. U. z 2023 r. poz. 129 ze zm.)</w:t>
      </w:r>
      <w:r>
        <w:rPr>
          <w:rFonts w:ascii="Arial" w:hAnsi="Arial" w:cs="Arial"/>
          <w:i/>
          <w:iCs/>
          <w:color w:val="222222"/>
          <w:sz w:val="20"/>
          <w:szCs w:val="20"/>
        </w:rPr>
        <w:t>.</w:t>
      </w:r>
      <w:r>
        <w:rPr>
          <w:rStyle w:val="Odwoanieprzypisudolnego"/>
          <w:rFonts w:ascii="Arial" w:hAnsi="Arial" w:cs="Arial"/>
          <w:color w:val="222222"/>
          <w:sz w:val="20"/>
          <w:szCs w:val="20"/>
        </w:rPr>
        <w:footnoteReference w:id="2"/>
      </w:r>
    </w:p>
    <w:p w14:paraId="733DB329" w14:textId="77777777" w:rsidR="00420421" w:rsidRDefault="00420421">
      <w:pPr>
        <w:pStyle w:val="Zwykytekst"/>
        <w:tabs>
          <w:tab w:val="left" w:leader="dot" w:pos="9072"/>
        </w:tabs>
        <w:spacing w:before="0"/>
        <w:rPr>
          <w:rFonts w:ascii="Arial" w:hAnsi="Arial" w:cs="Arial"/>
          <w:b/>
          <w:sz w:val="20"/>
          <w:lang w:val="pl-PL"/>
        </w:rPr>
      </w:pPr>
    </w:p>
    <w:p w14:paraId="210F1253" w14:textId="77777777" w:rsidR="00420421" w:rsidRDefault="00DE2EAF">
      <w:pPr>
        <w:shd w:val="clear" w:color="auto" w:fill="FFFFFF" w:themeFill="background1"/>
        <w:jc w:val="both"/>
        <w:rPr>
          <w:rFonts w:ascii="Arial" w:hAnsi="Arial" w:cs="Arial"/>
          <w:b/>
          <w:sz w:val="21"/>
          <w:szCs w:val="21"/>
        </w:rPr>
      </w:pPr>
      <w:r>
        <w:rPr>
          <w:rFonts w:ascii="Arial" w:hAnsi="Arial" w:cs="Arial"/>
          <w:b/>
          <w:sz w:val="21"/>
          <w:szCs w:val="21"/>
        </w:rPr>
        <w:t>INFORMACJA DOTYCZĄCA POLEGANIA NA ZDOLNOŚCIACH LUB SYTUACJI PODMIOTU UDOSTĘPNIAJĄCEGO ZASOBY W ZAKRESIE ODPOWIADAJĄCYM PONAD 10% WARTOŚCI ZAMÓWIENIA:</w:t>
      </w:r>
    </w:p>
    <w:p w14:paraId="5A3EB951" w14:textId="77777777" w:rsidR="00420421" w:rsidRDefault="00DE2EAF">
      <w:pPr>
        <w:spacing w:after="120" w:line="360" w:lineRule="auto"/>
        <w:jc w:val="both"/>
        <w:rPr>
          <w:rFonts w:ascii="Arial" w:hAnsi="Arial" w:cs="Arial"/>
          <w:sz w:val="20"/>
          <w:szCs w:val="20"/>
        </w:rPr>
      </w:pPr>
      <w:bookmarkStart w:id="47" w:name="_Hlk99016800"/>
      <w:r>
        <w:rPr>
          <w:rFonts w:ascii="Arial" w:hAnsi="Arial" w:cs="Arial"/>
          <w:color w:val="0070C0"/>
          <w:sz w:val="16"/>
          <w:szCs w:val="16"/>
        </w:rPr>
        <w:t>[UWAGA</w:t>
      </w:r>
      <w:r>
        <w:rPr>
          <w:rFonts w:ascii="Arial" w:hAnsi="Arial" w:cs="Arial"/>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rFonts w:ascii="Arial" w:hAnsi="Arial" w:cs="Arial"/>
          <w:color w:val="0070C0"/>
          <w:sz w:val="16"/>
          <w:szCs w:val="16"/>
        </w:rPr>
        <w:t>]</w:t>
      </w:r>
      <w:bookmarkEnd w:id="47"/>
    </w:p>
    <w:p w14:paraId="335836FD" w14:textId="77777777" w:rsidR="00420421" w:rsidRDefault="00DE2EAF">
      <w:pPr>
        <w:jc w:val="both"/>
        <w:rPr>
          <w:rFonts w:ascii="Arial" w:hAnsi="Arial" w:cs="Arial"/>
          <w:sz w:val="20"/>
          <w:szCs w:val="20"/>
        </w:rPr>
      </w:pPr>
      <w:r>
        <w:rPr>
          <w:rFonts w:ascii="Arial" w:hAnsi="Arial" w:cs="Arial"/>
          <w:sz w:val="20"/>
          <w:szCs w:val="20"/>
        </w:rPr>
        <w:t xml:space="preserve">Oświadczam, </w:t>
      </w:r>
      <w:r w:rsidRPr="00237E83">
        <w:rPr>
          <w:rFonts w:ascii="Arial" w:hAnsi="Arial" w:cs="Arial"/>
          <w:sz w:val="20"/>
          <w:szCs w:val="20"/>
        </w:rPr>
        <w:t>że w celu wykazania spełniania warunków udziału w postępowaniu, określonych przez Zamawiającego w rozdziale ..........</w:t>
      </w:r>
      <w:r>
        <w:rPr>
          <w:rFonts w:ascii="Arial" w:hAnsi="Arial" w:cs="Arial"/>
          <w:sz w:val="20"/>
          <w:szCs w:val="20"/>
        </w:rPr>
        <w:t xml:space="preserve"> ust. ........ SWZ </w:t>
      </w:r>
      <w:bookmarkStart w:id="48" w:name="_Hlk99005462"/>
      <w:r>
        <w:rPr>
          <w:rFonts w:ascii="Arial" w:hAnsi="Arial" w:cs="Arial"/>
          <w:i/>
          <w:sz w:val="20"/>
          <w:szCs w:val="20"/>
        </w:rPr>
        <w:t xml:space="preserve">(wskazać </w:t>
      </w:r>
      <w:bookmarkEnd w:id="48"/>
      <w:r>
        <w:rPr>
          <w:rFonts w:ascii="Arial" w:hAnsi="Arial" w:cs="Arial"/>
          <w:i/>
          <w:sz w:val="20"/>
          <w:szCs w:val="20"/>
        </w:rPr>
        <w:t>dokument i właściwą jednostkę redakcyjną dokumentu, w której określono warunki udziału w postępowaniu),</w:t>
      </w:r>
      <w:r>
        <w:rPr>
          <w:rFonts w:ascii="Arial" w:hAnsi="Arial" w:cs="Arial"/>
          <w:sz w:val="20"/>
          <w:szCs w:val="20"/>
        </w:rPr>
        <w:t xml:space="preserve"> polegam na zdolnościach lub sytuacji następującego podmiotu udostępniającego zasoby: </w:t>
      </w:r>
    </w:p>
    <w:p w14:paraId="5A42443A" w14:textId="77777777" w:rsidR="00420421" w:rsidRDefault="00DE2EAF">
      <w:pPr>
        <w:jc w:val="both"/>
        <w:rPr>
          <w:rFonts w:ascii="Arial" w:hAnsi="Arial" w:cs="Arial"/>
          <w:sz w:val="20"/>
          <w:szCs w:val="20"/>
        </w:rPr>
      </w:pPr>
      <w:r>
        <w:rPr>
          <w:rFonts w:ascii="Arial" w:hAnsi="Arial" w:cs="Arial"/>
          <w:sz w:val="20"/>
          <w:szCs w:val="20"/>
        </w:rPr>
        <w:t>…………………………………………………….</w:t>
      </w:r>
      <w:bookmarkStart w:id="49" w:name="_Hlk99014455"/>
      <w:r>
        <w:rPr>
          <w:rFonts w:ascii="Arial" w:hAnsi="Arial" w:cs="Arial"/>
          <w:sz w:val="20"/>
          <w:szCs w:val="20"/>
        </w:rPr>
        <w:t>………………………………………………………………………...........………………………………………</w:t>
      </w:r>
      <w:r>
        <w:rPr>
          <w:rFonts w:ascii="Arial" w:hAnsi="Arial" w:cs="Arial"/>
          <w:i/>
          <w:sz w:val="20"/>
          <w:szCs w:val="20"/>
        </w:rPr>
        <w:t xml:space="preserve"> </w:t>
      </w:r>
      <w:bookmarkEnd w:id="49"/>
      <w:r>
        <w:rPr>
          <w:rFonts w:ascii="Arial" w:hAnsi="Arial" w:cs="Arial"/>
          <w:i/>
          <w:sz w:val="20"/>
          <w:szCs w:val="20"/>
        </w:rPr>
        <w:t>(podać pełną nazwę/firmę, adres, a także w zależności od podmiotu: NIP/PESEL, KRS/</w:t>
      </w:r>
      <w:proofErr w:type="spellStart"/>
      <w:r>
        <w:rPr>
          <w:rFonts w:ascii="Arial" w:hAnsi="Arial" w:cs="Arial"/>
          <w:i/>
          <w:sz w:val="20"/>
          <w:szCs w:val="20"/>
        </w:rPr>
        <w:t>CEiDG</w:t>
      </w:r>
      <w:proofErr w:type="spellEnd"/>
      <w:r>
        <w:rPr>
          <w:rFonts w:ascii="Arial" w:hAnsi="Arial" w:cs="Arial"/>
          <w:i/>
          <w:sz w:val="20"/>
          <w:szCs w:val="20"/>
        </w:rPr>
        <w:t>)</w:t>
      </w:r>
      <w:r>
        <w:rPr>
          <w:rFonts w:ascii="Arial" w:hAnsi="Arial" w:cs="Arial"/>
          <w:sz w:val="20"/>
          <w:szCs w:val="20"/>
        </w:rPr>
        <w:t>,</w:t>
      </w:r>
    </w:p>
    <w:p w14:paraId="3B404760" w14:textId="77777777" w:rsidR="00420421" w:rsidRDefault="00420421">
      <w:pPr>
        <w:jc w:val="both"/>
        <w:rPr>
          <w:rFonts w:ascii="Arial" w:hAnsi="Arial" w:cs="Arial"/>
          <w:sz w:val="20"/>
          <w:szCs w:val="20"/>
        </w:rPr>
      </w:pPr>
    </w:p>
    <w:p w14:paraId="2BFF13B4" w14:textId="77777777" w:rsidR="00420421" w:rsidRDefault="00DE2EAF">
      <w:pPr>
        <w:jc w:val="both"/>
        <w:rPr>
          <w:rFonts w:ascii="Arial" w:hAnsi="Arial" w:cs="Arial"/>
          <w:sz w:val="20"/>
          <w:szCs w:val="20"/>
        </w:rPr>
      </w:pPr>
      <w:r>
        <w:rPr>
          <w:rFonts w:ascii="Arial" w:hAnsi="Arial" w:cs="Arial"/>
          <w:sz w:val="20"/>
          <w:szCs w:val="20"/>
        </w:rPr>
        <w:t xml:space="preserve">w następującym zakresie: …………………………………………………………………………… </w:t>
      </w:r>
      <w:r>
        <w:rPr>
          <w:rFonts w:ascii="Arial" w:hAnsi="Arial" w:cs="Arial"/>
          <w:i/>
          <w:sz w:val="20"/>
          <w:szCs w:val="20"/>
        </w:rPr>
        <w:t>(określić odpowiedni zakres udostępnianych zasobów dla wskazanego podmiotu)</w:t>
      </w:r>
      <w:r>
        <w:rPr>
          <w:rFonts w:ascii="Arial" w:hAnsi="Arial" w:cs="Arial"/>
          <w:iCs/>
          <w:sz w:val="20"/>
          <w:szCs w:val="20"/>
        </w:rPr>
        <w:t>,</w:t>
      </w:r>
      <w:r>
        <w:rPr>
          <w:rFonts w:ascii="Arial" w:hAnsi="Arial" w:cs="Arial"/>
          <w:sz w:val="20"/>
          <w:szCs w:val="20"/>
        </w:rPr>
        <w:t xml:space="preserve"> co odpowiada ponad 10% wartości przedmiotowego zamówienia. </w:t>
      </w:r>
    </w:p>
    <w:p w14:paraId="73A3B475" w14:textId="77777777" w:rsidR="00420421" w:rsidRDefault="00420421">
      <w:pPr>
        <w:shd w:val="clear" w:color="auto" w:fill="FFFFFF" w:themeFill="background1"/>
        <w:jc w:val="both"/>
        <w:rPr>
          <w:rFonts w:ascii="Arial" w:hAnsi="Arial" w:cs="Arial"/>
          <w:b/>
          <w:sz w:val="21"/>
          <w:szCs w:val="21"/>
        </w:rPr>
      </w:pPr>
    </w:p>
    <w:p w14:paraId="6A4EE510" w14:textId="77777777" w:rsidR="00420421" w:rsidRDefault="00DE2EAF">
      <w:pPr>
        <w:shd w:val="clear" w:color="auto" w:fill="FFFFFF" w:themeFill="background1"/>
        <w:jc w:val="both"/>
        <w:rPr>
          <w:rFonts w:ascii="Arial" w:hAnsi="Arial" w:cs="Arial"/>
          <w:b/>
          <w:sz w:val="21"/>
          <w:szCs w:val="21"/>
        </w:rPr>
      </w:pPr>
      <w:r>
        <w:rPr>
          <w:rFonts w:ascii="Arial" w:hAnsi="Arial" w:cs="Arial"/>
          <w:b/>
          <w:sz w:val="21"/>
          <w:szCs w:val="21"/>
        </w:rPr>
        <w:t>OŚWIADCZENIE DOTYCZĄCE PODWYKONAWCY, NA KTÓREGO PRZYPADA PONAD 10% WARTOŚCI ZAMÓWIENIA:</w:t>
      </w:r>
    </w:p>
    <w:p w14:paraId="6FB67AB0" w14:textId="77777777" w:rsidR="00420421" w:rsidRDefault="00DE2EAF">
      <w:pPr>
        <w:spacing w:after="120" w:line="360" w:lineRule="auto"/>
        <w:jc w:val="both"/>
        <w:rPr>
          <w:rFonts w:ascii="Arial" w:hAnsi="Arial" w:cs="Arial"/>
          <w:sz w:val="20"/>
          <w:szCs w:val="20"/>
        </w:rPr>
      </w:pPr>
      <w:r>
        <w:rPr>
          <w:rFonts w:ascii="Arial" w:hAnsi="Arial" w:cs="Arial"/>
          <w:color w:val="0070C0"/>
          <w:sz w:val="16"/>
          <w:szCs w:val="16"/>
        </w:rPr>
        <w:t>[UWAGA</w:t>
      </w:r>
      <w:r>
        <w:rPr>
          <w:rFonts w:ascii="Arial" w:hAnsi="Arial" w:cs="Arial"/>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Arial" w:hAnsi="Arial" w:cs="Arial"/>
          <w:color w:val="0070C0"/>
          <w:sz w:val="16"/>
          <w:szCs w:val="16"/>
        </w:rPr>
        <w:t>]</w:t>
      </w:r>
    </w:p>
    <w:p w14:paraId="468DB703" w14:textId="77777777" w:rsidR="00420421" w:rsidRDefault="00DE2EAF">
      <w:pPr>
        <w:rPr>
          <w:rFonts w:ascii="Arial" w:hAnsi="Arial" w:cs="Arial"/>
          <w:sz w:val="21"/>
          <w:szCs w:val="21"/>
        </w:rPr>
      </w:pPr>
      <w:r>
        <w:rPr>
          <w:rFonts w:ascii="Arial" w:hAnsi="Arial" w:cs="Arial"/>
          <w:sz w:val="21"/>
          <w:szCs w:val="21"/>
        </w:rPr>
        <w:t xml:space="preserve">Oświadczam, że w stosunku do następującego podmiotu, będącego podwykonawcą, na którego przypada ponad 10% wartości zamówienia: </w:t>
      </w:r>
    </w:p>
    <w:p w14:paraId="45B2B858" w14:textId="77777777" w:rsidR="00420421" w:rsidRDefault="00420421">
      <w:pPr>
        <w:rPr>
          <w:rFonts w:ascii="Arial" w:hAnsi="Arial" w:cs="Arial"/>
          <w:sz w:val="21"/>
          <w:szCs w:val="21"/>
        </w:rPr>
      </w:pPr>
    </w:p>
    <w:p w14:paraId="7456E208" w14:textId="77777777" w:rsidR="00420421" w:rsidRDefault="00DE2EAF">
      <w:pPr>
        <w:rPr>
          <w:rFonts w:ascii="Arial" w:hAnsi="Arial" w:cs="Arial"/>
          <w:i/>
          <w:sz w:val="16"/>
          <w:szCs w:val="16"/>
        </w:rPr>
      </w:pPr>
      <w:r>
        <w:rPr>
          <w:rFonts w:ascii="Arial" w:hAnsi="Arial" w:cs="Arial"/>
          <w:sz w:val="20"/>
          <w:szCs w:val="20"/>
        </w:rPr>
        <w:t xml:space="preserve">……………………………………………………………………………………………………………… </w:t>
      </w:r>
    </w:p>
    <w:p w14:paraId="442A337C" w14:textId="77777777" w:rsidR="00420421" w:rsidRDefault="00DE2EAF">
      <w:pPr>
        <w:rPr>
          <w:rFonts w:ascii="Arial" w:hAnsi="Arial" w:cs="Arial"/>
          <w:sz w:val="21"/>
          <w:szCs w:val="21"/>
        </w:rPr>
      </w:pPr>
      <w:r>
        <w:rPr>
          <w:rFonts w:ascii="Arial" w:hAnsi="Arial" w:cs="Arial"/>
          <w:i/>
          <w:sz w:val="16"/>
          <w:szCs w:val="16"/>
        </w:rPr>
        <w:t xml:space="preserve"> (podać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16"/>
          <w:szCs w:val="16"/>
        </w:rPr>
        <w:br/>
      </w:r>
    </w:p>
    <w:p w14:paraId="2205E926" w14:textId="77777777" w:rsidR="00420421" w:rsidRDefault="00DE2EAF">
      <w:pPr>
        <w:rPr>
          <w:rFonts w:ascii="Arial" w:hAnsi="Arial" w:cs="Arial"/>
          <w:sz w:val="21"/>
          <w:szCs w:val="21"/>
        </w:rPr>
      </w:pPr>
      <w:r>
        <w:rPr>
          <w:rFonts w:ascii="Arial" w:hAnsi="Arial" w:cs="Arial"/>
          <w:sz w:val="21"/>
          <w:szCs w:val="21"/>
        </w:rPr>
        <w:t>nie</w:t>
      </w:r>
      <w:r>
        <w:rPr>
          <w:rFonts w:ascii="Arial" w:hAnsi="Arial" w:cs="Arial"/>
          <w:sz w:val="16"/>
          <w:szCs w:val="16"/>
        </w:rPr>
        <w:t xml:space="preserve"> </w:t>
      </w:r>
      <w:r>
        <w:rPr>
          <w:rFonts w:ascii="Arial" w:hAnsi="Arial" w:cs="Arial"/>
          <w:sz w:val="21"/>
          <w:szCs w:val="21"/>
        </w:rPr>
        <w:t>zachodzą podstawy wykluczenia z postępowania o udzielenie zamówienia przewidziane w art.  5k rozporządzenia 833/2014 w brzmieniu nadanym rozporządzeniem 2022/576.</w:t>
      </w:r>
      <w:r>
        <w:br w:type="page"/>
      </w:r>
    </w:p>
    <w:p w14:paraId="57CE2D1F" w14:textId="77777777" w:rsidR="00420421" w:rsidRDefault="00DE2EAF">
      <w:pPr>
        <w:shd w:val="clear" w:color="auto" w:fill="FFFFFF" w:themeFill="background1"/>
        <w:jc w:val="both"/>
        <w:rPr>
          <w:rFonts w:ascii="Arial" w:hAnsi="Arial" w:cs="Arial"/>
          <w:b/>
          <w:sz w:val="21"/>
          <w:szCs w:val="21"/>
        </w:rPr>
      </w:pPr>
      <w:r>
        <w:rPr>
          <w:rFonts w:ascii="Arial" w:hAnsi="Arial" w:cs="Arial"/>
          <w:b/>
          <w:sz w:val="21"/>
          <w:szCs w:val="21"/>
        </w:rPr>
        <w:lastRenderedPageBreak/>
        <w:t>OŚWIADCZENIE DOTYCZĄCE DOSTAWCY, NA KTÓREGO PRZYPADA PONAD 10% WARTOŚCI ZAMÓWIENIA:</w:t>
      </w:r>
    </w:p>
    <w:p w14:paraId="1BA5E1B2" w14:textId="77777777" w:rsidR="00420421" w:rsidRDefault="00DE2EAF">
      <w:pPr>
        <w:spacing w:after="120" w:line="360" w:lineRule="auto"/>
        <w:jc w:val="both"/>
        <w:rPr>
          <w:rFonts w:ascii="Arial" w:hAnsi="Arial" w:cs="Arial"/>
          <w:sz w:val="20"/>
          <w:szCs w:val="20"/>
        </w:rPr>
      </w:pPr>
      <w:r>
        <w:rPr>
          <w:rFonts w:ascii="Arial" w:hAnsi="Arial" w:cs="Arial"/>
          <w:color w:val="0070C0"/>
          <w:sz w:val="16"/>
          <w:szCs w:val="16"/>
        </w:rPr>
        <w:t>[UWAGA</w:t>
      </w:r>
      <w:r>
        <w:rPr>
          <w:rFonts w:ascii="Arial"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Pr>
          <w:rFonts w:ascii="Arial" w:hAnsi="Arial" w:cs="Arial"/>
          <w:color w:val="0070C0"/>
          <w:sz w:val="16"/>
          <w:szCs w:val="16"/>
        </w:rPr>
        <w:t>]</w:t>
      </w:r>
    </w:p>
    <w:p w14:paraId="45D01E90" w14:textId="77777777" w:rsidR="00420421" w:rsidRDefault="00DE2EAF">
      <w:pPr>
        <w:jc w:val="both"/>
        <w:rPr>
          <w:rFonts w:ascii="Arial" w:hAnsi="Arial" w:cs="Arial"/>
          <w:sz w:val="21"/>
          <w:szCs w:val="21"/>
        </w:rPr>
      </w:pPr>
      <w:r>
        <w:rPr>
          <w:rFonts w:ascii="Arial" w:hAnsi="Arial" w:cs="Arial"/>
          <w:sz w:val="20"/>
          <w:szCs w:val="20"/>
        </w:rPr>
        <w:t>Oświadczam, że w stosunku do następującego podmiotu, będącego dostawcą, na którego przypada ponad 10% wartości zamówienia:</w:t>
      </w:r>
      <w:r>
        <w:rPr>
          <w:rFonts w:ascii="Arial" w:hAnsi="Arial" w:cs="Arial"/>
          <w:sz w:val="21"/>
          <w:szCs w:val="21"/>
        </w:rPr>
        <w:t xml:space="preserve"> </w:t>
      </w:r>
    </w:p>
    <w:p w14:paraId="5C315D4B" w14:textId="77777777" w:rsidR="00420421" w:rsidRDefault="00DE2EAF">
      <w:pPr>
        <w:spacing w:line="360" w:lineRule="auto"/>
        <w:rPr>
          <w:rFonts w:ascii="Arial" w:hAnsi="Arial" w:cs="Arial"/>
          <w:sz w:val="16"/>
          <w:szCs w:val="16"/>
        </w:rPr>
      </w:pPr>
      <w:r>
        <w:rPr>
          <w:rFonts w:ascii="Arial" w:hAnsi="Arial" w:cs="Arial"/>
          <w:sz w:val="21"/>
          <w:szCs w:val="21"/>
        </w:rPr>
        <w:t>………………………………………………………………………………………………………..….……</w:t>
      </w:r>
      <w:r>
        <w:rPr>
          <w:rFonts w:ascii="Arial" w:hAnsi="Arial" w:cs="Arial"/>
          <w:sz w:val="20"/>
          <w:szCs w:val="20"/>
        </w:rPr>
        <w:t xml:space="preserve"> </w:t>
      </w:r>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p>
    <w:p w14:paraId="6CD4DE0F" w14:textId="77777777" w:rsidR="00420421" w:rsidRDefault="00DE2EAF">
      <w:pPr>
        <w:jc w:val="both"/>
        <w:rPr>
          <w:rFonts w:ascii="Arial" w:hAnsi="Arial" w:cs="Arial"/>
          <w:sz w:val="20"/>
          <w:szCs w:val="20"/>
        </w:rPr>
      </w:pPr>
      <w:r>
        <w:rPr>
          <w:rFonts w:ascii="Arial" w:hAnsi="Arial" w:cs="Arial"/>
          <w:sz w:val="20"/>
          <w:szCs w:val="20"/>
        </w:rPr>
        <w:t>nie zachodzą podstawy wykluczenia z postępowania o udzielenie zamówienia przewidziane w art.  5k rozporządzenia 833/2014 w brzmieniu nadanym rozporządzeniem 2022/576.</w:t>
      </w:r>
    </w:p>
    <w:p w14:paraId="3D57E128" w14:textId="77777777" w:rsidR="00420421" w:rsidRDefault="00420421">
      <w:pPr>
        <w:spacing w:line="360" w:lineRule="auto"/>
        <w:ind w:left="5664" w:firstLine="708"/>
        <w:jc w:val="both"/>
        <w:rPr>
          <w:rFonts w:ascii="Arial" w:hAnsi="Arial" w:cs="Arial"/>
          <w:i/>
          <w:sz w:val="16"/>
          <w:szCs w:val="16"/>
        </w:rPr>
      </w:pPr>
    </w:p>
    <w:p w14:paraId="6F65912C" w14:textId="77777777" w:rsidR="00420421" w:rsidRDefault="00420421">
      <w:pPr>
        <w:shd w:val="clear" w:color="auto" w:fill="FFFFFF" w:themeFill="background1"/>
        <w:jc w:val="both"/>
        <w:rPr>
          <w:rFonts w:ascii="Arial" w:hAnsi="Arial" w:cs="Arial"/>
          <w:b/>
          <w:sz w:val="21"/>
          <w:szCs w:val="21"/>
        </w:rPr>
      </w:pPr>
    </w:p>
    <w:p w14:paraId="267F366D" w14:textId="77777777" w:rsidR="00420421" w:rsidRDefault="00DE2EAF">
      <w:pPr>
        <w:shd w:val="clear" w:color="auto" w:fill="FFFFFF" w:themeFill="background1"/>
        <w:jc w:val="both"/>
        <w:rPr>
          <w:rFonts w:ascii="Arial" w:hAnsi="Arial" w:cs="Arial"/>
          <w:b/>
          <w:sz w:val="21"/>
          <w:szCs w:val="21"/>
        </w:rPr>
      </w:pPr>
      <w:r>
        <w:rPr>
          <w:rFonts w:ascii="Arial" w:hAnsi="Arial" w:cs="Arial"/>
          <w:b/>
          <w:sz w:val="21"/>
          <w:szCs w:val="21"/>
        </w:rPr>
        <w:t>OŚWIADCZENIE DOTYCZĄCE PODANYCH INFORMACJI:</w:t>
      </w:r>
    </w:p>
    <w:p w14:paraId="7957CDBC" w14:textId="77777777" w:rsidR="00420421" w:rsidRDefault="00DE2EAF">
      <w:pPr>
        <w:jc w:val="both"/>
        <w:rPr>
          <w:rFonts w:ascii="Arial" w:hAnsi="Arial" w:cs="Arial"/>
          <w:sz w:val="20"/>
          <w:szCs w:val="20"/>
        </w:rPr>
      </w:pPr>
      <w:r>
        <w:rPr>
          <w:rFonts w:ascii="Arial" w:hAnsi="Arial" w:cs="Arial"/>
          <w:sz w:val="20"/>
          <w:szCs w:val="20"/>
        </w:rPr>
        <w:t xml:space="preserve">Oświadczam, że wszystkie informacje podane w powyższych oświadczeniach są aktualne </w:t>
      </w:r>
      <w:r>
        <w:rPr>
          <w:rFonts w:ascii="Arial" w:hAnsi="Arial" w:cs="Arial"/>
          <w:sz w:val="20"/>
          <w:szCs w:val="20"/>
        </w:rPr>
        <w:br/>
        <w:t>i zgodne z prawdą oraz zostały przedstawione z pełną świadomością konsekwencji wprowadzenia Zamawiającego w błąd przy przedstawianiu informacji.</w:t>
      </w:r>
    </w:p>
    <w:p w14:paraId="387C92D8" w14:textId="77777777" w:rsidR="00420421" w:rsidRDefault="00420421">
      <w:pPr>
        <w:spacing w:line="360" w:lineRule="auto"/>
        <w:jc w:val="both"/>
        <w:rPr>
          <w:rFonts w:ascii="Arial" w:hAnsi="Arial" w:cs="Arial"/>
          <w:sz w:val="20"/>
          <w:szCs w:val="20"/>
        </w:rPr>
      </w:pPr>
    </w:p>
    <w:p w14:paraId="1E1A3187" w14:textId="77777777" w:rsidR="00420421" w:rsidRDefault="00DE2EAF">
      <w:pPr>
        <w:shd w:val="clear" w:color="auto" w:fill="FFFFFF" w:themeFill="background1"/>
        <w:jc w:val="both"/>
        <w:rPr>
          <w:rFonts w:ascii="Arial" w:hAnsi="Arial" w:cs="Arial"/>
          <w:b/>
          <w:sz w:val="21"/>
          <w:szCs w:val="21"/>
        </w:rPr>
      </w:pPr>
      <w:r>
        <w:rPr>
          <w:rFonts w:ascii="Arial" w:hAnsi="Arial" w:cs="Arial"/>
          <w:b/>
          <w:sz w:val="21"/>
          <w:szCs w:val="21"/>
        </w:rPr>
        <w:t>INFORMACJA DOTYCZĄCA DOSTĘPU DO PODMIOTOWYCH ŚRODKÓW DOWODOWYCH:</w:t>
      </w:r>
    </w:p>
    <w:p w14:paraId="6DEABF56" w14:textId="77777777" w:rsidR="00420421" w:rsidRDefault="00DE2EAF">
      <w:pPr>
        <w:jc w:val="both"/>
        <w:rPr>
          <w:rFonts w:ascii="Arial" w:hAnsi="Arial" w:cs="Arial"/>
          <w:sz w:val="20"/>
          <w:szCs w:val="20"/>
        </w:rPr>
      </w:pPr>
      <w:r>
        <w:rPr>
          <w:rFonts w:ascii="Arial" w:hAnsi="Arial" w:cs="Arial"/>
          <w:sz w:val="20"/>
          <w:szCs w:val="20"/>
        </w:rPr>
        <w:t>Wskazuję następujące podmiotowe środki dowodowe, które można uzyskać za pomocą bezpłatnych i ogólnodostępnych baz danych, oraz dane umożliwiające dostęp do tych środków:</w:t>
      </w:r>
    </w:p>
    <w:p w14:paraId="61BB4864" w14:textId="77777777" w:rsidR="00420421" w:rsidRDefault="00DE2EAF">
      <w:pPr>
        <w:jc w:val="both"/>
        <w:rPr>
          <w:rFonts w:ascii="Arial" w:hAnsi="Arial" w:cs="Arial"/>
          <w:b/>
          <w:sz w:val="20"/>
          <w:szCs w:val="20"/>
        </w:rPr>
      </w:pPr>
      <w:r>
        <w:rPr>
          <w:rFonts w:ascii="Arial" w:hAnsi="Arial" w:cs="Arial"/>
          <w:b/>
          <w:sz w:val="20"/>
          <w:szCs w:val="20"/>
        </w:rPr>
        <w:t>Odpis lub informacja z KRS lub CEIDG</w:t>
      </w:r>
    </w:p>
    <w:p w14:paraId="68D511CC" w14:textId="77777777" w:rsidR="00420421" w:rsidRDefault="00DE2EAF">
      <w:pPr>
        <w:jc w:val="both"/>
        <w:rPr>
          <w:rFonts w:ascii="Arial" w:hAnsi="Arial" w:cs="Arial"/>
          <w:sz w:val="16"/>
          <w:szCs w:val="16"/>
        </w:rPr>
      </w:pPr>
      <w:r>
        <w:rPr>
          <w:rFonts w:ascii="Arial" w:hAnsi="Arial" w:cs="Arial"/>
          <w:sz w:val="16"/>
          <w:szCs w:val="16"/>
        </w:rPr>
        <w:t>1) ..............................................................................................................................................................</w:t>
      </w:r>
    </w:p>
    <w:p w14:paraId="5118A769" w14:textId="77777777" w:rsidR="00420421" w:rsidRDefault="00DE2EAF">
      <w:pPr>
        <w:jc w:val="center"/>
        <w:rPr>
          <w:rFonts w:ascii="Arial" w:hAnsi="Arial" w:cs="Arial"/>
          <w:i/>
          <w:sz w:val="16"/>
          <w:szCs w:val="16"/>
        </w:rPr>
      </w:pPr>
      <w:r>
        <w:rPr>
          <w:rFonts w:ascii="Arial" w:hAnsi="Arial" w:cs="Arial"/>
          <w:i/>
          <w:sz w:val="16"/>
          <w:szCs w:val="16"/>
        </w:rPr>
        <w:t>(wskazać podmiotowy środek dowodowy, adres internetowy, wydający urząd lub organ, dokładne dane referencyjne dokumentacji)</w:t>
      </w:r>
    </w:p>
    <w:p w14:paraId="39DB3AFD" w14:textId="77777777" w:rsidR="00420421" w:rsidRDefault="00DE2EAF">
      <w:pPr>
        <w:jc w:val="both"/>
        <w:rPr>
          <w:rFonts w:ascii="Arial" w:hAnsi="Arial" w:cs="Arial"/>
          <w:b/>
          <w:sz w:val="20"/>
          <w:szCs w:val="20"/>
        </w:rPr>
      </w:pPr>
      <w:r>
        <w:rPr>
          <w:rFonts w:ascii="Arial" w:hAnsi="Arial" w:cs="Arial"/>
          <w:b/>
          <w:sz w:val="20"/>
          <w:szCs w:val="20"/>
        </w:rPr>
        <w:t>Informacja z Centralnego Rejestru Beneficjentów Rzeczywistych</w:t>
      </w:r>
    </w:p>
    <w:p w14:paraId="2A72DF91" w14:textId="77777777" w:rsidR="00420421" w:rsidRDefault="00DE2EAF">
      <w:pPr>
        <w:spacing w:line="360" w:lineRule="auto"/>
        <w:jc w:val="both"/>
        <w:rPr>
          <w:rFonts w:ascii="Arial" w:hAnsi="Arial" w:cs="Arial"/>
          <w:sz w:val="16"/>
          <w:szCs w:val="16"/>
        </w:rPr>
      </w:pPr>
      <w:r>
        <w:rPr>
          <w:rFonts w:ascii="Arial" w:hAnsi="Arial" w:cs="Arial"/>
          <w:sz w:val="16"/>
          <w:szCs w:val="16"/>
        </w:rPr>
        <w:t>2) .......................................................................................................................................................</w:t>
      </w:r>
    </w:p>
    <w:p w14:paraId="13F7877C" w14:textId="77777777" w:rsidR="00420421" w:rsidRDefault="00DE2EAF">
      <w:pPr>
        <w:jc w:val="center"/>
        <w:rPr>
          <w:rFonts w:ascii="Arial" w:hAnsi="Arial" w:cs="Arial"/>
          <w:i/>
          <w:sz w:val="16"/>
          <w:szCs w:val="16"/>
        </w:rPr>
      </w:pPr>
      <w:r>
        <w:rPr>
          <w:rFonts w:ascii="Arial" w:hAnsi="Arial" w:cs="Arial"/>
          <w:i/>
          <w:sz w:val="16"/>
          <w:szCs w:val="16"/>
        </w:rPr>
        <w:t>(wskazać podmiotowy środek dowodowy, adres internetowy, wydający urząd lub organ, dokładne dane referencyjne dokumentacji)</w:t>
      </w:r>
    </w:p>
    <w:p w14:paraId="1A15504E" w14:textId="77777777" w:rsidR="00420421" w:rsidRDefault="00DE2EAF">
      <w:pPr>
        <w:spacing w:line="360" w:lineRule="auto"/>
        <w:jc w:val="both"/>
        <w:rPr>
          <w:rFonts w:ascii="Arial" w:hAnsi="Arial" w:cs="Arial"/>
          <w:b/>
          <w:sz w:val="20"/>
          <w:szCs w:val="20"/>
        </w:rPr>
      </w:pPr>
      <w:r>
        <w:rPr>
          <w:rFonts w:ascii="Arial" w:hAnsi="Arial" w:cs="Arial"/>
          <w:b/>
          <w:sz w:val="20"/>
          <w:szCs w:val="20"/>
        </w:rPr>
        <w:t>Inny podmiotowy środek dowodowy</w:t>
      </w:r>
    </w:p>
    <w:p w14:paraId="3EB672EA" w14:textId="77777777" w:rsidR="00420421" w:rsidRDefault="00DE2EAF">
      <w:pPr>
        <w:spacing w:line="360" w:lineRule="auto"/>
        <w:jc w:val="both"/>
        <w:rPr>
          <w:rFonts w:ascii="Arial" w:hAnsi="Arial" w:cs="Arial"/>
          <w:sz w:val="16"/>
          <w:szCs w:val="16"/>
        </w:rPr>
      </w:pPr>
      <w:r>
        <w:rPr>
          <w:rFonts w:ascii="Arial" w:hAnsi="Arial" w:cs="Arial"/>
          <w:sz w:val="16"/>
          <w:szCs w:val="16"/>
        </w:rPr>
        <w:t>3) .......................................................................................................................................................</w:t>
      </w:r>
    </w:p>
    <w:p w14:paraId="786345C8" w14:textId="77777777" w:rsidR="00420421" w:rsidRDefault="00DE2EAF">
      <w:pPr>
        <w:jc w:val="center"/>
        <w:rPr>
          <w:rFonts w:ascii="Arial" w:hAnsi="Arial" w:cs="Arial"/>
          <w:i/>
          <w:sz w:val="16"/>
          <w:szCs w:val="16"/>
        </w:rPr>
      </w:pPr>
      <w:r>
        <w:rPr>
          <w:rFonts w:ascii="Arial" w:hAnsi="Arial" w:cs="Arial"/>
          <w:i/>
          <w:sz w:val="16"/>
          <w:szCs w:val="16"/>
        </w:rPr>
        <w:t>(wskazać podmiotowy środek dowodowy, adres internetowy, wydający urząd lub organ, dokładne dane referencyjne dokumentacji)</w:t>
      </w:r>
    </w:p>
    <w:p w14:paraId="13791480" w14:textId="77777777" w:rsidR="00420421" w:rsidRDefault="00420421">
      <w:pPr>
        <w:spacing w:after="0" w:line="276" w:lineRule="auto"/>
        <w:jc w:val="both"/>
        <w:rPr>
          <w:rFonts w:ascii="Arial" w:hAnsi="Arial" w:cs="Arial"/>
          <w:sz w:val="20"/>
          <w:szCs w:val="20"/>
        </w:rPr>
      </w:pPr>
    </w:p>
    <w:p w14:paraId="27143C4E" w14:textId="77777777" w:rsidR="00420421" w:rsidRDefault="00DE2EAF">
      <w:pPr>
        <w:widowControl w:val="0"/>
        <w:spacing w:before="360" w:after="0" w:line="276" w:lineRule="auto"/>
        <w:ind w:left="5103"/>
        <w:jc w:val="right"/>
        <w:rPr>
          <w:rFonts w:ascii="Arial" w:eastAsia="Arial" w:hAnsi="Arial" w:cs="Arial"/>
          <w:i/>
          <w:sz w:val="20"/>
          <w:szCs w:val="20"/>
          <w:shd w:val="clear" w:color="auto" w:fill="FFE599"/>
        </w:rPr>
      </w:pPr>
      <w:r>
        <w:rPr>
          <w:rFonts w:ascii="Arial" w:eastAsia="Arial" w:hAnsi="Arial" w:cs="Arial"/>
          <w:i/>
          <w:sz w:val="20"/>
          <w:szCs w:val="20"/>
          <w:shd w:val="clear" w:color="auto" w:fill="FFE599"/>
        </w:rPr>
        <w:t xml:space="preserve">Dokument należy podpisać kwalifikowanym podpisem elektronicznym </w:t>
      </w:r>
    </w:p>
    <w:bookmarkEnd w:id="44"/>
    <w:p w14:paraId="4E5A52F4" w14:textId="77777777" w:rsidR="00420421" w:rsidRDefault="00420421">
      <w:pPr>
        <w:spacing w:after="0" w:line="276" w:lineRule="auto"/>
        <w:jc w:val="both"/>
        <w:rPr>
          <w:rFonts w:ascii="Arial" w:eastAsia="Arial" w:hAnsi="Arial" w:cs="Arial"/>
          <w:sz w:val="20"/>
          <w:szCs w:val="20"/>
        </w:rPr>
      </w:pPr>
    </w:p>
    <w:sectPr w:rsidR="00420421">
      <w:footerReference w:type="default" r:id="rId31"/>
      <w:headerReference w:type="first" r:id="rId32"/>
      <w:footerReference w:type="first" r:id="rId33"/>
      <w:pgSz w:w="11906" w:h="16838"/>
      <w:pgMar w:top="1135" w:right="1134" w:bottom="1418" w:left="1417" w:header="709" w:footer="270" w:gutter="0"/>
      <w:pgNumType w:start="1"/>
      <w:cols w:space="708"/>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957D7" w14:textId="77777777" w:rsidR="00F6743C" w:rsidRDefault="00F6743C">
      <w:pPr>
        <w:spacing w:after="0" w:line="240" w:lineRule="auto"/>
      </w:pPr>
      <w:r>
        <w:separator/>
      </w:r>
    </w:p>
  </w:endnote>
  <w:endnote w:type="continuationSeparator" w:id="0">
    <w:p w14:paraId="045ED5EE" w14:textId="77777777" w:rsidR="00F6743C" w:rsidRDefault="00F67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arBats">
    <w:charset w:val="01"/>
    <w:family w:val="roman"/>
    <w:pitch w:val="variable"/>
  </w:font>
  <w:font w:name="Liberation Sans">
    <w:altName w:val="Arial"/>
    <w:charset w:val="00"/>
    <w:family w:val="swiss"/>
    <w:pitch w:val="variable"/>
  </w:font>
  <w:font w:name="PingFang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FreeSans">
    <w:altName w:val="Calibri"/>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4A0D" w14:textId="77777777" w:rsidR="00464A29" w:rsidRDefault="00464A29">
    <w:pPr>
      <w:tabs>
        <w:tab w:val="center" w:pos="4536"/>
        <w:tab w:val="right" w:pos="9072"/>
      </w:tabs>
      <w:spacing w:after="0" w:line="240" w:lineRule="auto"/>
      <w:rPr>
        <w:rFonts w:ascii="Open Sans" w:eastAsia="Open Sans" w:hAnsi="Open Sans" w:cs="Open Sans"/>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796CF" w14:textId="77777777" w:rsidR="00464A29" w:rsidRDefault="00464A29">
    <w:pPr>
      <w:widowControl w:val="0"/>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DFE1" w14:textId="77777777" w:rsidR="00F6743C" w:rsidRDefault="00F6743C">
      <w:pPr>
        <w:rPr>
          <w:sz w:val="12"/>
        </w:rPr>
      </w:pPr>
      <w:r>
        <w:separator/>
      </w:r>
    </w:p>
  </w:footnote>
  <w:footnote w:type="continuationSeparator" w:id="0">
    <w:p w14:paraId="6C06028C" w14:textId="77777777" w:rsidR="00F6743C" w:rsidRDefault="00F6743C">
      <w:pPr>
        <w:rPr>
          <w:sz w:val="12"/>
        </w:rPr>
      </w:pPr>
      <w:r>
        <w:continuationSeparator/>
      </w:r>
    </w:p>
  </w:footnote>
  <w:footnote w:id="1">
    <w:p w14:paraId="3CCF68E5" w14:textId="77777777" w:rsidR="00464A29" w:rsidRDefault="00464A29">
      <w:pPr>
        <w:pStyle w:val="Tekstprzypisudolnego"/>
        <w:jc w:val="both"/>
        <w:rPr>
          <w:rFonts w:ascii="Arial" w:hAnsi="Arial" w:cs="Arial"/>
          <w:sz w:val="16"/>
          <w:szCs w:val="16"/>
        </w:rPr>
      </w:pPr>
      <w:r>
        <w:rPr>
          <w:rStyle w:val="Znakiprzypiswdolnych"/>
        </w:rPr>
        <w:footnoteRef/>
      </w:r>
      <w:r>
        <w:rPr>
          <w:rFonts w:ascii="Arial" w:hAnsi="Arial" w:cs="Arial"/>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BF7F9B2" w14:textId="77777777" w:rsidR="00464A29" w:rsidRDefault="00464A29">
      <w:pPr>
        <w:pStyle w:val="Tekstprzypisudolnego"/>
        <w:widowControl/>
        <w:numPr>
          <w:ilvl w:val="0"/>
          <w:numId w:val="27"/>
        </w:numPr>
        <w:suppressAutoHyphens w:val="0"/>
        <w:rPr>
          <w:rFonts w:ascii="Arial" w:hAnsi="Arial" w:cs="Arial"/>
          <w:sz w:val="16"/>
          <w:szCs w:val="16"/>
        </w:rPr>
      </w:pPr>
      <w:r>
        <w:rPr>
          <w:rFonts w:ascii="Arial" w:hAnsi="Arial" w:cs="Arial"/>
          <w:sz w:val="16"/>
          <w:szCs w:val="16"/>
        </w:rPr>
        <w:t>obywateli rosyjskich lub osób fizycznych lub prawnych, podmiotów lub organów z siedzibą w Rosji;</w:t>
      </w:r>
    </w:p>
    <w:p w14:paraId="73332011" w14:textId="77777777" w:rsidR="00464A29" w:rsidRDefault="00464A29">
      <w:pPr>
        <w:pStyle w:val="Tekstprzypisudolnego"/>
        <w:widowControl/>
        <w:numPr>
          <w:ilvl w:val="0"/>
          <w:numId w:val="27"/>
        </w:numPr>
        <w:suppressAutoHyphens w:val="0"/>
        <w:rPr>
          <w:rFonts w:ascii="Arial" w:hAnsi="Arial" w:cs="Arial"/>
          <w:sz w:val="16"/>
          <w:szCs w:val="16"/>
        </w:rPr>
      </w:pPr>
      <w:bookmarkStart w:id="45" w:name="_Hlk102557314"/>
      <w:r>
        <w:rPr>
          <w:rFonts w:ascii="Arial" w:hAnsi="Arial" w:cs="Arial"/>
          <w:sz w:val="16"/>
          <w:szCs w:val="16"/>
        </w:rPr>
        <w:t>osób prawnych, podmiotów lub organów, do których prawa własności bezpośrednio lub pośrednio w ponad 50 % należą do podmiotu, o którym mowa w lit. a) niniejszego ustępu; lub</w:t>
      </w:r>
      <w:bookmarkEnd w:id="45"/>
    </w:p>
    <w:p w14:paraId="0B621681" w14:textId="77777777" w:rsidR="00464A29" w:rsidRDefault="00464A29">
      <w:pPr>
        <w:pStyle w:val="Tekstprzypisudolnego"/>
        <w:widowControl/>
        <w:numPr>
          <w:ilvl w:val="0"/>
          <w:numId w:val="27"/>
        </w:numPr>
        <w:suppressAutoHyphens w:val="0"/>
        <w:rPr>
          <w:rFonts w:ascii="Arial" w:hAnsi="Arial" w:cs="Arial"/>
          <w:sz w:val="16"/>
          <w:szCs w:val="16"/>
        </w:rPr>
      </w:pPr>
      <w:r>
        <w:rPr>
          <w:rFonts w:ascii="Arial" w:hAnsi="Arial" w:cs="Arial"/>
          <w:sz w:val="16"/>
          <w:szCs w:val="16"/>
        </w:rPr>
        <w:t>osób fizycznych lub prawnych, podmiotów lub organów działających w imieniu lub pod kierunkiem podmiotu, o którym mowa w lit. a) lub b) niniejszego ustępu,</w:t>
      </w:r>
    </w:p>
    <w:p w14:paraId="4D05FCBF" w14:textId="77777777" w:rsidR="00464A29" w:rsidRDefault="00464A29">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79BE19D4" w14:textId="77777777" w:rsidR="00464A29" w:rsidRDefault="00464A29">
      <w:pPr>
        <w:spacing w:line="240" w:lineRule="auto"/>
        <w:jc w:val="both"/>
        <w:rPr>
          <w:rFonts w:ascii="Arial" w:hAnsi="Arial" w:cs="Arial"/>
          <w:color w:val="222222"/>
          <w:sz w:val="16"/>
          <w:szCs w:val="16"/>
        </w:rPr>
      </w:pPr>
      <w:r>
        <w:rPr>
          <w:rStyle w:val="Znakiprzypiswdolnych"/>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o szczególnych rozwiązaniach w zakresie przeciwdziałania wspieraniu agresji na Ukrainę oraz służących ochronie bezpieczeństwa narodowego, z</w:t>
      </w:r>
      <w:r>
        <w:rPr>
          <w:rFonts w:ascii="Arial" w:hAnsi="Arial" w:cs="Arial"/>
          <w:color w:val="222222"/>
          <w:sz w:val="16"/>
          <w:szCs w:val="16"/>
        </w:rPr>
        <w:t xml:space="preserve"> postępowania o udzielenie zamówienia publicznego lub konkursu prowadzonego na podstawie ustawy Pzp wyklucza się:</w:t>
      </w:r>
    </w:p>
    <w:p w14:paraId="0CF1D02E" w14:textId="77777777" w:rsidR="00464A29" w:rsidRDefault="00464A29">
      <w:pPr>
        <w:spacing w:line="240" w:lineRule="auto"/>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3CC396C" w14:textId="77777777" w:rsidR="00464A29" w:rsidRDefault="00464A29">
      <w:pPr>
        <w:spacing w:line="240" w:lineRule="auto"/>
        <w:jc w:val="both"/>
        <w:rPr>
          <w:rFonts w:ascii="Arial" w:hAnsi="Arial" w:cs="Arial"/>
          <w:color w:val="222222"/>
          <w:sz w:val="16"/>
          <w:szCs w:val="16"/>
        </w:rPr>
      </w:pPr>
      <w:r>
        <w:rPr>
          <w:rFonts w:ascii="Arial" w:hAnsi="Arial" w:cs="Arial"/>
          <w:color w:val="222222"/>
          <w:sz w:val="16"/>
          <w:szCs w:val="16"/>
        </w:rPr>
        <w:t>2) wykonawcę oraz uczestnika konkursu,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C3AD5D" w14:textId="77777777" w:rsidR="00464A29" w:rsidRDefault="00464A29">
      <w:pPr>
        <w:spacing w:line="240" w:lineRule="auto"/>
        <w:jc w:val="both"/>
        <w:rPr>
          <w:rFonts w:ascii="Arial" w:hAnsi="Arial" w:cs="Arial"/>
          <w:sz w:val="16"/>
          <w:szCs w:val="16"/>
        </w:rPr>
      </w:pPr>
      <w:r>
        <w:rPr>
          <w:rFonts w:ascii="Arial" w:hAnsi="Arial" w:cs="Arial"/>
          <w:color w:val="222222"/>
          <w:sz w:val="16"/>
          <w:szCs w:val="16"/>
        </w:rPr>
        <w:t xml:space="preserve">3) wykonawcę oraz uczestnika konkursu, którego jednostką dominującą w rozumieniu art. 3 ust. 1 pkt 37 ustawy z dnia 29 września 1994 r. o rachunkowości </w:t>
      </w:r>
      <w:bookmarkStart w:id="46" w:name="_Hlk130212419_Copy_1_kopia_1_kopia_1_kop"/>
      <w:r>
        <w:rPr>
          <w:rFonts w:ascii="Arial" w:hAnsi="Arial" w:cs="Arial"/>
          <w:color w:val="222222"/>
          <w:sz w:val="16"/>
          <w:szCs w:val="16"/>
        </w:rPr>
        <w:t>(t.j.Dz. U. z 2023 r. poz. 120 ze zm.)</w:t>
      </w:r>
      <w:bookmarkEnd w:id="46"/>
      <w:r>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16" w:type="dxa"/>
      <w:tblLayout w:type="fixed"/>
      <w:tblLook w:val="06A0" w:firstRow="1" w:lastRow="0" w:firstColumn="1" w:lastColumn="0" w:noHBand="1" w:noVBand="1"/>
    </w:tblPr>
    <w:tblGrid>
      <w:gridCol w:w="4509"/>
      <w:gridCol w:w="4507"/>
    </w:tblGrid>
    <w:tr w:rsidR="00DE5D08" w14:paraId="2AA4EF62" w14:textId="77777777" w:rsidTr="00D96966">
      <w:trPr>
        <w:trHeight w:val="300"/>
      </w:trPr>
      <w:tc>
        <w:tcPr>
          <w:tcW w:w="4508" w:type="dxa"/>
        </w:tcPr>
        <w:p w14:paraId="4E4BFBA6" w14:textId="77777777" w:rsidR="00DE5D08" w:rsidRDefault="00DE5D08" w:rsidP="00DE5D08">
          <w:pPr>
            <w:pStyle w:val="Nagwek"/>
            <w:ind w:left="-115"/>
            <w:rPr>
              <w:color w:val="000000" w:themeColor="text1"/>
            </w:rPr>
          </w:pPr>
          <w:r>
            <w:rPr>
              <w:rFonts w:eastAsia="Aptos"/>
              <w:noProof/>
            </w:rPr>
            <w:drawing>
              <wp:inline distT="0" distB="0" distL="0" distR="0" wp14:anchorId="14805C4B" wp14:editId="1B616CFC">
                <wp:extent cx="1315720" cy="466725"/>
                <wp:effectExtent l="0" t="0" r="0" b="0"/>
                <wp:docPr id="3"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1315720" cy="466725"/>
                        </a:xfrm>
                        <a:prstGeom prst="rect">
                          <a:avLst/>
                        </a:prstGeom>
                        <a:noFill/>
                      </pic:spPr>
                    </pic:pic>
                  </a:graphicData>
                </a:graphic>
              </wp:inline>
            </w:drawing>
          </w:r>
          <w:r>
            <w:rPr>
              <w:rFonts w:eastAsia="Aptos"/>
            </w:rPr>
            <w:t xml:space="preserve">                                              </w:t>
          </w:r>
        </w:p>
      </w:tc>
      <w:tc>
        <w:tcPr>
          <w:tcW w:w="4507" w:type="dxa"/>
        </w:tcPr>
        <w:p w14:paraId="5401F31C" w14:textId="77777777" w:rsidR="00DE5D08" w:rsidRDefault="00DE5D08" w:rsidP="00DE5D08">
          <w:pPr>
            <w:pStyle w:val="Nagwek"/>
            <w:jc w:val="right"/>
            <w:rPr>
              <w:rFonts w:ascii="Arial" w:eastAsia="Aptos" w:hAnsi="Arial"/>
            </w:rPr>
          </w:pPr>
          <w:r>
            <w:rPr>
              <w:rFonts w:ascii="Arial" w:eastAsia="Aptos" w:hAnsi="Arial"/>
              <w:color w:val="000000" w:themeColor="text1"/>
              <w:sz w:val="20"/>
              <w:szCs w:val="20"/>
            </w:rPr>
            <w:t>KPOD.05.10-IW.10-0005/24</w:t>
          </w:r>
        </w:p>
        <w:p w14:paraId="69D850E9" w14:textId="77777777" w:rsidR="00DE5D08" w:rsidRDefault="00DE5D08" w:rsidP="00DE5D08">
          <w:pPr>
            <w:pStyle w:val="Nagwek"/>
            <w:rPr>
              <w:rFonts w:ascii="Aptos" w:eastAsia="Aptos" w:hAnsi="Aptos"/>
            </w:rPr>
          </w:pPr>
        </w:p>
      </w:tc>
    </w:tr>
  </w:tbl>
  <w:p w14:paraId="3A0F64AD" w14:textId="77777777" w:rsidR="00464A29" w:rsidRDefault="00464A29">
    <w:pPr>
      <w:pStyle w:val="Nagwek20"/>
    </w:pPr>
  </w:p>
  <w:p w14:paraId="691500DA" w14:textId="77777777" w:rsidR="00DE5D08" w:rsidRDefault="00DE5D08">
    <w:pPr>
      <w:pStyle w:val="Nagwek20"/>
    </w:pPr>
  </w:p>
  <w:p w14:paraId="42283588" w14:textId="77777777" w:rsidR="00DE5D08" w:rsidRDefault="00DE5D08">
    <w:pPr>
      <w:pStyle w:val="Nagwek20"/>
    </w:pPr>
  </w:p>
  <w:p w14:paraId="1118E900" w14:textId="77777777" w:rsidR="00DE5D08" w:rsidRDefault="00DE5D08">
    <w:pPr>
      <w:pStyle w:val="Nagwek20"/>
    </w:pPr>
  </w:p>
  <w:p w14:paraId="7B9618CF" w14:textId="77777777" w:rsidR="00464A29" w:rsidRDefault="00464A29">
    <w:pPr>
      <w:tabs>
        <w:tab w:val="center" w:pos="4536"/>
        <w:tab w:val="right" w:pos="9072"/>
      </w:tabs>
      <w:spacing w:after="0"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C09"/>
    <w:multiLevelType w:val="multilevel"/>
    <w:tmpl w:val="E9F4F13C"/>
    <w:lvl w:ilvl="0">
      <w:start w:val="1"/>
      <w:numFmt w:val="decimal"/>
      <w:pStyle w:val="Tytu1"/>
      <w:lvlText w:val="%1."/>
      <w:lvlJc w:val="left"/>
      <w:pPr>
        <w:tabs>
          <w:tab w:val="num" w:pos="0"/>
        </w:tabs>
        <w:ind w:left="720" w:hanging="360"/>
      </w:pPr>
      <w:rPr>
        <w:b w:val="0"/>
        <w:sz w:val="20"/>
        <w:szCs w:val="20"/>
      </w:rPr>
    </w:lvl>
    <w:lvl w:ilvl="1">
      <w:start w:val="1"/>
      <w:numFmt w:val="lowerLetter"/>
      <w:pStyle w:val="Tytu2"/>
      <w:lvlText w:val="%2."/>
      <w:lvlJc w:val="left"/>
      <w:pPr>
        <w:tabs>
          <w:tab w:val="num" w:pos="0"/>
        </w:tabs>
        <w:ind w:left="1440" w:hanging="360"/>
      </w:pPr>
    </w:lvl>
    <w:lvl w:ilvl="2">
      <w:start w:val="1"/>
      <w:numFmt w:val="lowerRoman"/>
      <w:pStyle w:val="Tytu3"/>
      <w:lvlText w:val="%3."/>
      <w:lvlJc w:val="right"/>
      <w:pPr>
        <w:tabs>
          <w:tab w:val="num" w:pos="0"/>
        </w:tabs>
        <w:ind w:left="2160" w:hanging="180"/>
      </w:pPr>
    </w:lvl>
    <w:lvl w:ilvl="3">
      <w:start w:val="1"/>
      <w:numFmt w:val="decimal"/>
      <w:pStyle w:val="Tytu4"/>
      <w:lvlText w:val="%4."/>
      <w:lvlJc w:val="left"/>
      <w:pPr>
        <w:tabs>
          <w:tab w:val="num" w:pos="0"/>
        </w:tabs>
        <w:ind w:left="2880" w:hanging="360"/>
      </w:pPr>
    </w:lvl>
    <w:lvl w:ilvl="4">
      <w:start w:val="1"/>
      <w:numFmt w:val="lowerLetter"/>
      <w:pStyle w:val="Tytu5"/>
      <w:lvlText w:val="%5."/>
      <w:lvlJc w:val="left"/>
      <w:pPr>
        <w:tabs>
          <w:tab w:val="num" w:pos="0"/>
        </w:tabs>
        <w:ind w:left="3600" w:hanging="360"/>
      </w:pPr>
    </w:lvl>
    <w:lvl w:ilvl="5">
      <w:start w:val="1"/>
      <w:numFmt w:val="lowerRoman"/>
      <w:pStyle w:val="Tytu6"/>
      <w:lvlText w:val="%6."/>
      <w:lvlJc w:val="right"/>
      <w:pPr>
        <w:tabs>
          <w:tab w:val="num" w:pos="0"/>
        </w:tabs>
        <w:ind w:left="4320" w:hanging="180"/>
      </w:pPr>
    </w:lvl>
    <w:lvl w:ilvl="6">
      <w:start w:val="1"/>
      <w:numFmt w:val="decimal"/>
      <w:pStyle w:val="Tytu7"/>
      <w:lvlText w:val="%7."/>
      <w:lvlJc w:val="left"/>
      <w:pPr>
        <w:tabs>
          <w:tab w:val="num" w:pos="0"/>
        </w:tabs>
        <w:ind w:left="5040" w:hanging="360"/>
      </w:pPr>
    </w:lvl>
    <w:lvl w:ilvl="7">
      <w:start w:val="1"/>
      <w:numFmt w:val="lowerLetter"/>
      <w:pStyle w:val="Tytu8"/>
      <w:lvlText w:val="%8."/>
      <w:lvlJc w:val="left"/>
      <w:pPr>
        <w:tabs>
          <w:tab w:val="num" w:pos="0"/>
        </w:tabs>
        <w:ind w:left="5760" w:hanging="360"/>
      </w:pPr>
    </w:lvl>
    <w:lvl w:ilvl="8">
      <w:start w:val="1"/>
      <w:numFmt w:val="lowerRoman"/>
      <w:pStyle w:val="Tytu9"/>
      <w:lvlText w:val="%9."/>
      <w:lvlJc w:val="right"/>
      <w:pPr>
        <w:tabs>
          <w:tab w:val="num" w:pos="0"/>
        </w:tabs>
        <w:ind w:left="6480" w:hanging="180"/>
      </w:pPr>
    </w:lvl>
  </w:abstractNum>
  <w:abstractNum w:abstractNumId="1" w15:restartNumberingAfterBreak="0">
    <w:nsid w:val="07993A5F"/>
    <w:multiLevelType w:val="multilevel"/>
    <w:tmpl w:val="2B5A9956"/>
    <w:lvl w:ilvl="0">
      <w:start w:val="1"/>
      <w:numFmt w:val="decimal"/>
      <w:lvlText w:val="%1."/>
      <w:lvlJc w:val="left"/>
      <w:pPr>
        <w:tabs>
          <w:tab w:val="num" w:pos="0"/>
        </w:tabs>
        <w:ind w:left="720" w:hanging="360"/>
      </w:pPr>
    </w:lvl>
    <w:lvl w:ilvl="1">
      <w:start w:val="2"/>
      <w:numFmt w:val="decimal"/>
      <w:isLgl/>
      <w:lvlText w:val="%1.%2."/>
      <w:lvlJc w:val="left"/>
      <w:pPr>
        <w:tabs>
          <w:tab w:val="num" w:pos="0"/>
        </w:tabs>
        <w:ind w:left="720" w:hanging="360"/>
      </w:pPr>
      <w:rPr>
        <w:b w:val="0"/>
      </w:rPr>
    </w:lvl>
    <w:lvl w:ilvl="2">
      <w:start w:val="1"/>
      <w:numFmt w:val="decimal"/>
      <w:isLgl/>
      <w:lvlText w:val="%1.%2.%3."/>
      <w:lvlJc w:val="left"/>
      <w:pPr>
        <w:tabs>
          <w:tab w:val="num" w:pos="0"/>
        </w:tabs>
        <w:ind w:left="1080" w:hanging="720"/>
      </w:pPr>
      <w:rPr>
        <w:b w:val="0"/>
      </w:rPr>
    </w:lvl>
    <w:lvl w:ilvl="3">
      <w:start w:val="1"/>
      <w:numFmt w:val="decimal"/>
      <w:isLgl/>
      <w:lvlText w:val="%1.%2.%3.%4."/>
      <w:lvlJc w:val="left"/>
      <w:pPr>
        <w:tabs>
          <w:tab w:val="num" w:pos="0"/>
        </w:tabs>
        <w:ind w:left="1080" w:hanging="720"/>
      </w:pPr>
      <w:rPr>
        <w:b w:val="0"/>
      </w:rPr>
    </w:lvl>
    <w:lvl w:ilvl="4">
      <w:start w:val="1"/>
      <w:numFmt w:val="decimal"/>
      <w:isLgl/>
      <w:lvlText w:val="%1.%2.%3.%4.%5."/>
      <w:lvlJc w:val="left"/>
      <w:pPr>
        <w:tabs>
          <w:tab w:val="num" w:pos="0"/>
        </w:tabs>
        <w:ind w:left="1440" w:hanging="1080"/>
      </w:pPr>
      <w:rPr>
        <w:b w:val="0"/>
      </w:rPr>
    </w:lvl>
    <w:lvl w:ilvl="5">
      <w:start w:val="1"/>
      <w:numFmt w:val="decimal"/>
      <w:isLgl/>
      <w:lvlText w:val="%1.%2.%3.%4.%5.%6."/>
      <w:lvlJc w:val="left"/>
      <w:pPr>
        <w:tabs>
          <w:tab w:val="num" w:pos="0"/>
        </w:tabs>
        <w:ind w:left="1440" w:hanging="1080"/>
      </w:pPr>
      <w:rPr>
        <w:b w:val="0"/>
      </w:rPr>
    </w:lvl>
    <w:lvl w:ilvl="6">
      <w:start w:val="1"/>
      <w:numFmt w:val="decimal"/>
      <w:isLgl/>
      <w:lvlText w:val="%1.%2.%3.%4.%5.%6.%7."/>
      <w:lvlJc w:val="left"/>
      <w:pPr>
        <w:tabs>
          <w:tab w:val="num" w:pos="0"/>
        </w:tabs>
        <w:ind w:left="1800" w:hanging="1440"/>
      </w:pPr>
      <w:rPr>
        <w:b w:val="0"/>
      </w:rPr>
    </w:lvl>
    <w:lvl w:ilvl="7">
      <w:start w:val="1"/>
      <w:numFmt w:val="decimal"/>
      <w:isLgl/>
      <w:lvlText w:val="%1.%2.%3.%4.%5.%6.%7.%8."/>
      <w:lvlJc w:val="left"/>
      <w:pPr>
        <w:tabs>
          <w:tab w:val="num" w:pos="0"/>
        </w:tabs>
        <w:ind w:left="1800" w:hanging="1440"/>
      </w:pPr>
      <w:rPr>
        <w:b w:val="0"/>
      </w:rPr>
    </w:lvl>
    <w:lvl w:ilvl="8">
      <w:start w:val="1"/>
      <w:numFmt w:val="decimal"/>
      <w:isLgl/>
      <w:lvlText w:val="%1.%2.%3.%4.%5.%6.%7.%8.%9."/>
      <w:lvlJc w:val="left"/>
      <w:pPr>
        <w:tabs>
          <w:tab w:val="num" w:pos="0"/>
        </w:tabs>
        <w:ind w:left="2160" w:hanging="1800"/>
      </w:pPr>
      <w:rPr>
        <w:b w:val="0"/>
      </w:rPr>
    </w:lvl>
  </w:abstractNum>
  <w:abstractNum w:abstractNumId="2" w15:restartNumberingAfterBreak="0">
    <w:nsid w:val="08EC7387"/>
    <w:multiLevelType w:val="multilevel"/>
    <w:tmpl w:val="A914D72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D1E7784"/>
    <w:multiLevelType w:val="multilevel"/>
    <w:tmpl w:val="BC84A4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E9C38DE"/>
    <w:multiLevelType w:val="multilevel"/>
    <w:tmpl w:val="B602F35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 w15:restartNumberingAfterBreak="0">
    <w:nsid w:val="13642932"/>
    <w:multiLevelType w:val="multilevel"/>
    <w:tmpl w:val="486022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3E67FC"/>
    <w:multiLevelType w:val="multilevel"/>
    <w:tmpl w:val="E4008518"/>
    <w:lvl w:ilvl="0">
      <w:start w:val="1"/>
      <w:numFmt w:val="decimal"/>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7" w15:restartNumberingAfterBreak="0">
    <w:nsid w:val="199B05A1"/>
    <w:multiLevelType w:val="multilevel"/>
    <w:tmpl w:val="33D6E8BC"/>
    <w:lvl w:ilvl="0">
      <w:start w:val="1"/>
      <w:numFmt w:val="decimal"/>
      <w:pStyle w:val="Tiret1"/>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8" w15:restartNumberingAfterBreak="0">
    <w:nsid w:val="1BE9727C"/>
    <w:multiLevelType w:val="multilevel"/>
    <w:tmpl w:val="A5F66D0E"/>
    <w:lvl w:ilvl="0">
      <w:start w:val="1"/>
      <w:numFmt w:val="decimal"/>
      <w:lvlText w:val="%1."/>
      <w:lvlJc w:val="left"/>
      <w:pPr>
        <w:tabs>
          <w:tab w:val="num" w:pos="0"/>
        </w:tabs>
        <w:ind w:left="720" w:hanging="360"/>
      </w:pPr>
      <w:rPr>
        <w:rFonts w:ascii="Calibri" w:eastAsia="Calibri" w:hAnsi="Calibri" w:cs="Calibri"/>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2070E72"/>
    <w:multiLevelType w:val="multilevel"/>
    <w:tmpl w:val="D5329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9E45789"/>
    <w:multiLevelType w:val="multilevel"/>
    <w:tmpl w:val="E84415AA"/>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pStyle w:val="Nagwek7"/>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0601CCF"/>
    <w:multiLevelType w:val="multilevel"/>
    <w:tmpl w:val="ABD6A2D6"/>
    <w:lvl w:ilvl="0">
      <w:start w:val="1"/>
      <w:numFmt w:val="decimal"/>
      <w:pStyle w:val="Nagwek1"/>
      <w:lvlText w:val="%1."/>
      <w:lvlJc w:val="left"/>
      <w:pPr>
        <w:tabs>
          <w:tab w:val="num" w:pos="0"/>
        </w:tabs>
        <w:ind w:left="2771" w:hanging="360"/>
      </w:pPr>
    </w:lvl>
    <w:lvl w:ilvl="1">
      <w:start w:val="1"/>
      <w:numFmt w:val="decimal"/>
      <w:lvlText w:val="%2)"/>
      <w:lvlJc w:val="left"/>
      <w:pPr>
        <w:tabs>
          <w:tab w:val="num" w:pos="0"/>
        </w:tabs>
        <w:ind w:left="3491" w:hanging="360"/>
      </w:pPr>
      <w:rPr>
        <w:color w:val="000000"/>
      </w:rPr>
    </w:lvl>
    <w:lvl w:ilvl="2">
      <w:start w:val="1"/>
      <w:numFmt w:val="lowerRoman"/>
      <w:lvlText w:val="%3."/>
      <w:lvlJc w:val="right"/>
      <w:pPr>
        <w:tabs>
          <w:tab w:val="num" w:pos="0"/>
        </w:tabs>
        <w:ind w:left="4211" w:hanging="180"/>
      </w:pPr>
    </w:lvl>
    <w:lvl w:ilvl="3">
      <w:start w:val="1"/>
      <w:numFmt w:val="decimal"/>
      <w:lvlText w:val="%4."/>
      <w:lvlJc w:val="left"/>
      <w:pPr>
        <w:tabs>
          <w:tab w:val="num" w:pos="0"/>
        </w:tabs>
        <w:ind w:left="4931" w:hanging="360"/>
      </w:pPr>
    </w:lvl>
    <w:lvl w:ilvl="4">
      <w:start w:val="1"/>
      <w:numFmt w:val="lowerLetter"/>
      <w:lvlText w:val="%5."/>
      <w:lvlJc w:val="left"/>
      <w:pPr>
        <w:tabs>
          <w:tab w:val="num" w:pos="0"/>
        </w:tabs>
        <w:ind w:left="5651" w:hanging="360"/>
      </w:pPr>
    </w:lvl>
    <w:lvl w:ilvl="5">
      <w:start w:val="1"/>
      <w:numFmt w:val="lowerRoman"/>
      <w:lvlText w:val="%6."/>
      <w:lvlJc w:val="right"/>
      <w:pPr>
        <w:tabs>
          <w:tab w:val="num" w:pos="0"/>
        </w:tabs>
        <w:ind w:left="6371" w:hanging="180"/>
      </w:pPr>
    </w:lvl>
    <w:lvl w:ilvl="6">
      <w:start w:val="1"/>
      <w:numFmt w:val="decimal"/>
      <w:lvlText w:val="%7."/>
      <w:lvlJc w:val="left"/>
      <w:pPr>
        <w:tabs>
          <w:tab w:val="num" w:pos="0"/>
        </w:tabs>
        <w:ind w:left="7091" w:hanging="360"/>
      </w:pPr>
    </w:lvl>
    <w:lvl w:ilvl="7">
      <w:start w:val="1"/>
      <w:numFmt w:val="lowerLetter"/>
      <w:lvlText w:val="%8."/>
      <w:lvlJc w:val="left"/>
      <w:pPr>
        <w:tabs>
          <w:tab w:val="num" w:pos="0"/>
        </w:tabs>
        <w:ind w:left="7811" w:hanging="360"/>
      </w:pPr>
    </w:lvl>
    <w:lvl w:ilvl="8">
      <w:start w:val="1"/>
      <w:numFmt w:val="lowerRoman"/>
      <w:lvlText w:val="%9."/>
      <w:lvlJc w:val="right"/>
      <w:pPr>
        <w:tabs>
          <w:tab w:val="num" w:pos="0"/>
        </w:tabs>
        <w:ind w:left="8531" w:hanging="180"/>
      </w:pPr>
    </w:lvl>
  </w:abstractNum>
  <w:abstractNum w:abstractNumId="12" w15:restartNumberingAfterBreak="0">
    <w:nsid w:val="30B839AE"/>
    <w:multiLevelType w:val="multilevel"/>
    <w:tmpl w:val="19DEAB3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E613EB"/>
    <w:multiLevelType w:val="multilevel"/>
    <w:tmpl w:val="BA76F43A"/>
    <w:lvl w:ilvl="0">
      <w:start w:val="1"/>
      <w:numFmt w:val="bullet"/>
      <w:lvlText w:val=""/>
      <w:lvlJc w:val="left"/>
      <w:pPr>
        <w:tabs>
          <w:tab w:val="num" w:pos="776"/>
        </w:tabs>
        <w:ind w:left="776" w:hanging="360"/>
      </w:pPr>
      <w:rPr>
        <w:rFonts w:ascii="Symbol" w:hAnsi="Symbol" w:cs="Symbol" w:hint="default"/>
      </w:rPr>
    </w:lvl>
    <w:lvl w:ilvl="1">
      <w:start w:val="1"/>
      <w:numFmt w:val="bullet"/>
      <w:lvlText w:val="◦"/>
      <w:lvlJc w:val="left"/>
      <w:pPr>
        <w:tabs>
          <w:tab w:val="num" w:pos="1136"/>
        </w:tabs>
        <w:ind w:left="1136" w:hanging="360"/>
      </w:pPr>
      <w:rPr>
        <w:rFonts w:ascii="OpenSymbol" w:hAnsi="OpenSymbol" w:cs="OpenSymbol" w:hint="default"/>
      </w:rPr>
    </w:lvl>
    <w:lvl w:ilvl="2">
      <w:start w:val="1"/>
      <w:numFmt w:val="bullet"/>
      <w:lvlText w:val="▪"/>
      <w:lvlJc w:val="left"/>
      <w:pPr>
        <w:tabs>
          <w:tab w:val="num" w:pos="1496"/>
        </w:tabs>
        <w:ind w:left="1496" w:hanging="360"/>
      </w:pPr>
      <w:rPr>
        <w:rFonts w:ascii="OpenSymbol" w:hAnsi="OpenSymbol" w:cs="OpenSymbol" w:hint="default"/>
      </w:rPr>
    </w:lvl>
    <w:lvl w:ilvl="3">
      <w:start w:val="1"/>
      <w:numFmt w:val="bullet"/>
      <w:lvlText w:val=""/>
      <w:lvlJc w:val="left"/>
      <w:pPr>
        <w:tabs>
          <w:tab w:val="num" w:pos="1856"/>
        </w:tabs>
        <w:ind w:left="1856" w:hanging="360"/>
      </w:pPr>
      <w:rPr>
        <w:rFonts w:ascii="Symbol" w:hAnsi="Symbol" w:cs="Symbol" w:hint="default"/>
      </w:rPr>
    </w:lvl>
    <w:lvl w:ilvl="4">
      <w:start w:val="1"/>
      <w:numFmt w:val="bullet"/>
      <w:lvlText w:val="◦"/>
      <w:lvlJc w:val="left"/>
      <w:pPr>
        <w:tabs>
          <w:tab w:val="num" w:pos="2216"/>
        </w:tabs>
        <w:ind w:left="2216" w:hanging="360"/>
      </w:pPr>
      <w:rPr>
        <w:rFonts w:ascii="OpenSymbol" w:hAnsi="OpenSymbol" w:cs="OpenSymbol" w:hint="default"/>
      </w:rPr>
    </w:lvl>
    <w:lvl w:ilvl="5">
      <w:start w:val="1"/>
      <w:numFmt w:val="bullet"/>
      <w:lvlText w:val="▪"/>
      <w:lvlJc w:val="left"/>
      <w:pPr>
        <w:tabs>
          <w:tab w:val="num" w:pos="2576"/>
        </w:tabs>
        <w:ind w:left="2576" w:hanging="360"/>
      </w:pPr>
      <w:rPr>
        <w:rFonts w:ascii="OpenSymbol" w:hAnsi="OpenSymbol" w:cs="OpenSymbol" w:hint="default"/>
      </w:rPr>
    </w:lvl>
    <w:lvl w:ilvl="6">
      <w:start w:val="1"/>
      <w:numFmt w:val="bullet"/>
      <w:lvlText w:val=""/>
      <w:lvlJc w:val="left"/>
      <w:pPr>
        <w:tabs>
          <w:tab w:val="num" w:pos="2936"/>
        </w:tabs>
        <w:ind w:left="2936" w:hanging="360"/>
      </w:pPr>
      <w:rPr>
        <w:rFonts w:ascii="Symbol" w:hAnsi="Symbol" w:cs="Symbol" w:hint="default"/>
      </w:rPr>
    </w:lvl>
    <w:lvl w:ilvl="7">
      <w:start w:val="1"/>
      <w:numFmt w:val="bullet"/>
      <w:lvlText w:val="◦"/>
      <w:lvlJc w:val="left"/>
      <w:pPr>
        <w:tabs>
          <w:tab w:val="num" w:pos="3296"/>
        </w:tabs>
        <w:ind w:left="3296" w:hanging="360"/>
      </w:pPr>
      <w:rPr>
        <w:rFonts w:ascii="OpenSymbol" w:hAnsi="OpenSymbol" w:cs="OpenSymbol" w:hint="default"/>
      </w:rPr>
    </w:lvl>
    <w:lvl w:ilvl="8">
      <w:start w:val="1"/>
      <w:numFmt w:val="bullet"/>
      <w:lvlText w:val="▪"/>
      <w:lvlJc w:val="left"/>
      <w:pPr>
        <w:tabs>
          <w:tab w:val="num" w:pos="3656"/>
        </w:tabs>
        <w:ind w:left="3656" w:hanging="360"/>
      </w:pPr>
      <w:rPr>
        <w:rFonts w:ascii="OpenSymbol" w:hAnsi="OpenSymbol" w:cs="OpenSymbol" w:hint="default"/>
      </w:rPr>
    </w:lvl>
  </w:abstractNum>
  <w:abstractNum w:abstractNumId="14" w15:restartNumberingAfterBreak="0">
    <w:nsid w:val="35EA7F2D"/>
    <w:multiLevelType w:val="multilevel"/>
    <w:tmpl w:val="729AFD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6133BB9"/>
    <w:multiLevelType w:val="multilevel"/>
    <w:tmpl w:val="C97ADCAE"/>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6" w15:restartNumberingAfterBreak="0">
    <w:nsid w:val="384B4B92"/>
    <w:multiLevelType w:val="multilevel"/>
    <w:tmpl w:val="E6C0D14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8A374E7"/>
    <w:multiLevelType w:val="multilevel"/>
    <w:tmpl w:val="36247D1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8" w15:restartNumberingAfterBreak="0">
    <w:nsid w:val="391E71C6"/>
    <w:multiLevelType w:val="multilevel"/>
    <w:tmpl w:val="224039A8"/>
    <w:lvl w:ilvl="0">
      <w:start w:val="1"/>
      <w:numFmt w:val="bullet"/>
      <w:pStyle w:val="Podpunkt"/>
      <w:lvlText w:val="−"/>
      <w:lvlJc w:val="left"/>
      <w:pPr>
        <w:tabs>
          <w:tab w:val="num" w:pos="0"/>
        </w:tabs>
        <w:ind w:left="927" w:hanging="360"/>
      </w:pPr>
      <w:rPr>
        <w:rFonts w:ascii="Noto Sans Symbols" w:hAnsi="Noto Sans Symbols" w:cs="Noto Sans Symbols" w:hint="default"/>
        <w:b w:val="0"/>
        <w:sz w:val="22"/>
        <w:szCs w:val="22"/>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Noto Sans Symbols" w:hAnsi="Noto Sans Symbols" w:cs="Noto Sans Symbols" w:hint="default"/>
      </w:rPr>
    </w:lvl>
    <w:lvl w:ilvl="3">
      <w:start w:val="1"/>
      <w:numFmt w:val="bullet"/>
      <w:lvlText w:val="●"/>
      <w:lvlJc w:val="left"/>
      <w:pPr>
        <w:tabs>
          <w:tab w:val="num" w:pos="0"/>
        </w:tabs>
        <w:ind w:left="3087" w:hanging="360"/>
      </w:pPr>
      <w:rPr>
        <w:rFonts w:ascii="Noto Sans Symbols" w:hAnsi="Noto Sans Symbols" w:cs="Noto Sans Symbols"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Noto Sans Symbols" w:hAnsi="Noto Sans Symbols" w:cs="Noto Sans Symbols" w:hint="default"/>
      </w:rPr>
    </w:lvl>
    <w:lvl w:ilvl="6">
      <w:start w:val="1"/>
      <w:numFmt w:val="bullet"/>
      <w:lvlText w:val="●"/>
      <w:lvlJc w:val="left"/>
      <w:pPr>
        <w:tabs>
          <w:tab w:val="num" w:pos="0"/>
        </w:tabs>
        <w:ind w:left="5247" w:hanging="360"/>
      </w:pPr>
      <w:rPr>
        <w:rFonts w:ascii="Noto Sans Symbols" w:hAnsi="Noto Sans Symbols" w:cs="Noto Sans Symbols"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Noto Sans Symbols" w:hAnsi="Noto Sans Symbols" w:cs="Noto Sans Symbols" w:hint="default"/>
      </w:rPr>
    </w:lvl>
  </w:abstractNum>
  <w:abstractNum w:abstractNumId="19" w15:restartNumberingAfterBreak="0">
    <w:nsid w:val="39314022"/>
    <w:multiLevelType w:val="multilevel"/>
    <w:tmpl w:val="159419DE"/>
    <w:lvl w:ilvl="0">
      <w:start w:val="1"/>
      <w:numFmt w:val="decimal"/>
      <w:pStyle w:val="NumPar1"/>
      <w:lvlText w:val="%1."/>
      <w:lvlJc w:val="left"/>
      <w:pPr>
        <w:tabs>
          <w:tab w:val="num" w:pos="0"/>
        </w:tabs>
        <w:ind w:left="360" w:hanging="360"/>
      </w:pPr>
      <w:rPr>
        <w:color w:val="000000"/>
      </w:rPr>
    </w:lvl>
    <w:lvl w:ilvl="1">
      <w:start w:val="1"/>
      <w:numFmt w:val="bullet"/>
      <w:pStyle w:val="NumPar2"/>
      <w:lvlText w:val="●"/>
      <w:lvlJc w:val="left"/>
      <w:pPr>
        <w:tabs>
          <w:tab w:val="num" w:pos="0"/>
        </w:tabs>
        <w:ind w:left="720" w:hanging="360"/>
      </w:pPr>
      <w:rPr>
        <w:rFonts w:ascii="Noto Sans Symbols" w:hAnsi="Noto Sans Symbols" w:cs="Noto Sans Symbols" w:hint="default"/>
      </w:rPr>
    </w:lvl>
    <w:lvl w:ilvl="2">
      <w:start w:val="1"/>
      <w:numFmt w:val="lowerRoman"/>
      <w:pStyle w:val="NumPar3"/>
      <w:lvlText w:val="%3)"/>
      <w:lvlJc w:val="left"/>
      <w:pPr>
        <w:tabs>
          <w:tab w:val="num" w:pos="0"/>
        </w:tabs>
        <w:ind w:left="1080" w:hanging="360"/>
      </w:pPr>
    </w:lvl>
    <w:lvl w:ilvl="3">
      <w:start w:val="1"/>
      <w:numFmt w:val="decimal"/>
      <w:pStyle w:val="NumPar4"/>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color w:val="000000"/>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3E532900"/>
    <w:multiLevelType w:val="multilevel"/>
    <w:tmpl w:val="48986608"/>
    <w:lvl w:ilvl="0">
      <w:start w:val="1"/>
      <w:numFmt w:val="decimal"/>
      <w:lvlText w:val="%1."/>
      <w:lvlJc w:val="left"/>
      <w:pPr>
        <w:tabs>
          <w:tab w:val="num" w:pos="0"/>
        </w:tabs>
        <w:ind w:left="360" w:hanging="360"/>
      </w:pPr>
      <w:rPr>
        <w:rFonts w:ascii="Arial" w:eastAsia="Times New Roman" w:hAnsi="Arial" w:cs="Arial"/>
        <w:i w:val="0"/>
      </w:rPr>
    </w:lvl>
    <w:lvl w:ilvl="1">
      <w:start w:val="1"/>
      <w:numFmt w:val="lowerLetter"/>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406B78C9"/>
    <w:multiLevelType w:val="multilevel"/>
    <w:tmpl w:val="2ADCA3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0703763"/>
    <w:multiLevelType w:val="multilevel"/>
    <w:tmpl w:val="2A66DE30"/>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3" w15:restartNumberingAfterBreak="0">
    <w:nsid w:val="44B515E2"/>
    <w:multiLevelType w:val="multilevel"/>
    <w:tmpl w:val="4B78B2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4D3171B"/>
    <w:multiLevelType w:val="multilevel"/>
    <w:tmpl w:val="149860B0"/>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25" w15:restartNumberingAfterBreak="0">
    <w:nsid w:val="45785AF8"/>
    <w:multiLevelType w:val="multilevel"/>
    <w:tmpl w:val="628E791A"/>
    <w:lvl w:ilvl="0">
      <w:start w:val="1"/>
      <w:numFmt w:val="decimal"/>
      <w:lvlText w:val="%1."/>
      <w:lvlJc w:val="left"/>
      <w:pPr>
        <w:tabs>
          <w:tab w:val="num" w:pos="0"/>
        </w:tabs>
        <w:ind w:left="360" w:hanging="360"/>
      </w:pPr>
      <w:rPr>
        <w:rFonts w:ascii="Arial" w:eastAsia="Times New Roman" w:hAnsi="Arial" w:cs="Arial"/>
        <w:b w:val="0"/>
        <w:i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478D1E97"/>
    <w:multiLevelType w:val="multilevel"/>
    <w:tmpl w:val="789A51FE"/>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7" w15:restartNumberingAfterBreak="0">
    <w:nsid w:val="49260BC7"/>
    <w:multiLevelType w:val="multilevel"/>
    <w:tmpl w:val="299CBDA8"/>
    <w:lvl w:ilvl="0">
      <w:start w:val="6"/>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8" w15:restartNumberingAfterBreak="0">
    <w:nsid w:val="49AF7988"/>
    <w:multiLevelType w:val="multilevel"/>
    <w:tmpl w:val="3C5AD8A2"/>
    <w:lvl w:ilvl="0">
      <w:start w:val="1"/>
      <w:numFmt w:val="decimal"/>
      <w:pStyle w:val="1Umowarozdziapoziom1"/>
      <w:suff w:val="space"/>
      <w:lvlText w:val="§ %1."/>
      <w:lvlJc w:val="center"/>
      <w:pPr>
        <w:tabs>
          <w:tab w:val="num" w:pos="0"/>
        </w:tabs>
        <w:ind w:left="72" w:hanging="72"/>
      </w:pPr>
      <w:rPr>
        <w:rFonts w:ascii="Calibri" w:hAnsi="Calibri" w:cs="Times New Roman"/>
      </w:rPr>
    </w:lvl>
    <w:lvl w:ilvl="1">
      <w:start w:val="1"/>
      <w:numFmt w:val="decimal"/>
      <w:lvlText w:val="%2."/>
      <w:lvlJc w:val="left"/>
      <w:pPr>
        <w:tabs>
          <w:tab w:val="num" w:pos="567"/>
        </w:tabs>
        <w:ind w:left="567" w:hanging="567"/>
      </w:pPr>
      <w:rPr>
        <w:b w:val="0"/>
        <w:bCs w:val="0"/>
        <w:i w:val="0"/>
        <w:iCs w:val="0"/>
        <w:caps w:val="0"/>
        <w:smallCaps w:val="0"/>
        <w:strike w:val="0"/>
        <w:dstrike w:val="0"/>
        <w:vanish w:val="0"/>
        <w:color w:val="000000"/>
        <w:spacing w:val="0"/>
        <w:kern w:val="0"/>
        <w:position w:val="0"/>
        <w:sz w:val="22"/>
        <w:u w:val="none"/>
        <w:vertAlign w:val="baseline"/>
        <w:em w:val="none"/>
      </w:rPr>
    </w:lvl>
    <w:lvl w:ilvl="2">
      <w:start w:val="1"/>
      <w:numFmt w:val="decimal"/>
      <w:lvlText w:val="%3)"/>
      <w:lvlJc w:val="left"/>
      <w:pPr>
        <w:tabs>
          <w:tab w:val="num" w:pos="1134"/>
        </w:tabs>
        <w:ind w:left="1134" w:hanging="567"/>
      </w:pPr>
    </w:lvl>
    <w:lvl w:ilvl="3">
      <w:start w:val="1"/>
      <w:numFmt w:val="decimal"/>
      <w:lvlText w:val="%4)"/>
      <w:lvlJc w:val="right"/>
      <w:pPr>
        <w:tabs>
          <w:tab w:val="num" w:pos="1701"/>
        </w:tabs>
        <w:ind w:left="1701" w:hanging="567"/>
      </w:pPr>
      <w:rPr>
        <w:b w:val="0"/>
        <w:i w:val="0"/>
      </w:rPr>
    </w:lvl>
    <w:lvl w:ilvl="4">
      <w:start w:val="1"/>
      <w:numFmt w:val="lowerRoman"/>
      <w:lvlText w:val="%5."/>
      <w:lvlJc w:val="right"/>
      <w:pPr>
        <w:tabs>
          <w:tab w:val="num" w:pos="2268"/>
        </w:tabs>
        <w:ind w:left="2268" w:hanging="567"/>
      </w:pPr>
    </w:lvl>
    <w:lvl w:ilvl="5">
      <w:start w:val="1"/>
      <w:numFmt w:val="bullet"/>
      <w:lvlText w:val=""/>
      <w:lvlJc w:val="left"/>
      <w:pPr>
        <w:tabs>
          <w:tab w:val="num" w:pos="1080"/>
        </w:tabs>
        <w:ind w:left="1080" w:hanging="1080"/>
      </w:pPr>
      <w:rPr>
        <w:rFonts w:ascii="Symbol" w:hAnsi="Symbol" w:cs="Symbol" w:hint="default"/>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9" w15:restartNumberingAfterBreak="0">
    <w:nsid w:val="4CF64B76"/>
    <w:multiLevelType w:val="multilevel"/>
    <w:tmpl w:val="87263406"/>
    <w:lvl w:ilvl="0">
      <w:start w:val="1"/>
      <w:numFmt w:val="decimal"/>
      <w:lvlText w:val="%1)"/>
      <w:lvlJc w:val="left"/>
      <w:pPr>
        <w:tabs>
          <w:tab w:val="num" w:pos="0"/>
        </w:tabs>
        <w:ind w:left="1287" w:hanging="360"/>
      </w:pPr>
      <w:rPr>
        <w:b w:val="0"/>
        <w:i w:val="0"/>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0" w15:restartNumberingAfterBreak="0">
    <w:nsid w:val="4E196C3F"/>
    <w:multiLevelType w:val="multilevel"/>
    <w:tmpl w:val="F86031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E6779E8"/>
    <w:multiLevelType w:val="multilevel"/>
    <w:tmpl w:val="05641DE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3EE67AB"/>
    <w:multiLevelType w:val="multilevel"/>
    <w:tmpl w:val="BB682002"/>
    <w:lvl w:ilvl="0">
      <w:start w:val="1"/>
      <w:numFmt w:val="decimal"/>
      <w:pStyle w:val="Tiret0"/>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33" w15:restartNumberingAfterBreak="0">
    <w:nsid w:val="6ED77F7F"/>
    <w:multiLevelType w:val="multilevel"/>
    <w:tmpl w:val="F612D9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1120708"/>
    <w:multiLevelType w:val="multilevel"/>
    <w:tmpl w:val="DB4ECE50"/>
    <w:lvl w:ilvl="0">
      <w:start w:val="1"/>
      <w:numFmt w:val="decimal"/>
      <w:lvlText w:val="%1."/>
      <w:lvlJc w:val="left"/>
      <w:pPr>
        <w:tabs>
          <w:tab w:val="num" w:pos="0"/>
        </w:tabs>
        <w:ind w:left="360" w:hanging="360"/>
      </w:pPr>
      <w:rPr>
        <w:rFonts w:ascii="Arial" w:eastAsia="Times New Roman" w:hAnsi="Arial" w:cs="Arial"/>
        <w:i w:val="0"/>
      </w:rPr>
    </w:lvl>
    <w:lvl w:ilvl="1">
      <w:start w:val="1"/>
      <w:numFmt w:val="lowerLetter"/>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7BA53BED"/>
    <w:multiLevelType w:val="multilevel"/>
    <w:tmpl w:val="73FE460C"/>
    <w:lvl w:ilvl="0">
      <w:start w:val="1"/>
      <w:numFmt w:val="decimal"/>
      <w:lvlText w:val="%1."/>
      <w:lvlJc w:val="left"/>
      <w:pPr>
        <w:tabs>
          <w:tab w:val="num" w:pos="0"/>
        </w:tabs>
        <w:ind w:left="64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num w:numId="1" w16cid:durableId="698359202">
    <w:abstractNumId w:val="0"/>
  </w:num>
  <w:num w:numId="2" w16cid:durableId="155803793">
    <w:abstractNumId w:val="10"/>
  </w:num>
  <w:num w:numId="3" w16cid:durableId="188178853">
    <w:abstractNumId w:val="18"/>
  </w:num>
  <w:num w:numId="4" w16cid:durableId="2049917457">
    <w:abstractNumId w:val="11"/>
  </w:num>
  <w:num w:numId="5" w16cid:durableId="1721630880">
    <w:abstractNumId w:val="19"/>
  </w:num>
  <w:num w:numId="6" w16cid:durableId="919369252">
    <w:abstractNumId w:val="32"/>
  </w:num>
  <w:num w:numId="7" w16cid:durableId="1459958765">
    <w:abstractNumId w:val="7"/>
  </w:num>
  <w:num w:numId="8" w16cid:durableId="66197044">
    <w:abstractNumId w:val="5"/>
  </w:num>
  <w:num w:numId="9" w16cid:durableId="1651326441">
    <w:abstractNumId w:val="17"/>
  </w:num>
  <w:num w:numId="10" w16cid:durableId="1929804727">
    <w:abstractNumId w:val="8"/>
  </w:num>
  <w:num w:numId="11" w16cid:durableId="849416453">
    <w:abstractNumId w:val="4"/>
  </w:num>
  <w:num w:numId="12" w16cid:durableId="1306743243">
    <w:abstractNumId w:val="3"/>
  </w:num>
  <w:num w:numId="13" w16cid:durableId="2133791140">
    <w:abstractNumId w:val="30"/>
  </w:num>
  <w:num w:numId="14" w16cid:durableId="87359868">
    <w:abstractNumId w:val="35"/>
  </w:num>
  <w:num w:numId="15" w16cid:durableId="261838789">
    <w:abstractNumId w:val="29"/>
  </w:num>
  <w:num w:numId="16" w16cid:durableId="1868105179">
    <w:abstractNumId w:val="6"/>
  </w:num>
  <w:num w:numId="17" w16cid:durableId="1410611302">
    <w:abstractNumId w:val="23"/>
  </w:num>
  <w:num w:numId="18" w16cid:durableId="1061102655">
    <w:abstractNumId w:val="25"/>
  </w:num>
  <w:num w:numId="19" w16cid:durableId="359625636">
    <w:abstractNumId w:val="20"/>
  </w:num>
  <w:num w:numId="20" w16cid:durableId="401105345">
    <w:abstractNumId w:val="34"/>
  </w:num>
  <w:num w:numId="21" w16cid:durableId="1386753476">
    <w:abstractNumId w:val="15"/>
  </w:num>
  <w:num w:numId="22" w16cid:durableId="1545017069">
    <w:abstractNumId w:val="31"/>
  </w:num>
  <w:num w:numId="23" w16cid:durableId="1949851299">
    <w:abstractNumId w:val="22"/>
  </w:num>
  <w:num w:numId="24" w16cid:durableId="292099262">
    <w:abstractNumId w:val="16"/>
  </w:num>
  <w:num w:numId="25" w16cid:durableId="1870604275">
    <w:abstractNumId w:val="12"/>
  </w:num>
  <w:num w:numId="26" w16cid:durableId="766121532">
    <w:abstractNumId w:val="27"/>
  </w:num>
  <w:num w:numId="27" w16cid:durableId="1466386117">
    <w:abstractNumId w:val="21"/>
  </w:num>
  <w:num w:numId="28" w16cid:durableId="908609833">
    <w:abstractNumId w:val="33"/>
  </w:num>
  <w:num w:numId="29" w16cid:durableId="1492872933">
    <w:abstractNumId w:val="2"/>
  </w:num>
  <w:num w:numId="30" w16cid:durableId="1100377225">
    <w:abstractNumId w:val="24"/>
  </w:num>
  <w:num w:numId="31" w16cid:durableId="1271819298">
    <w:abstractNumId w:val="28"/>
  </w:num>
  <w:num w:numId="32" w16cid:durableId="1794127940">
    <w:abstractNumId w:val="13"/>
  </w:num>
  <w:num w:numId="33" w16cid:durableId="939262744">
    <w:abstractNumId w:val="1"/>
    <w:lvlOverride w:ilvl="0">
      <w:startOverride w:val="1"/>
    </w:lvlOverride>
  </w:num>
  <w:num w:numId="34" w16cid:durableId="489642818">
    <w:abstractNumId w:val="1"/>
  </w:num>
  <w:num w:numId="35" w16cid:durableId="870725219">
    <w:abstractNumId w:val="1"/>
  </w:num>
  <w:num w:numId="36" w16cid:durableId="1102843210">
    <w:abstractNumId w:val="1"/>
  </w:num>
  <w:num w:numId="37" w16cid:durableId="1096173881">
    <w:abstractNumId w:val="14"/>
    <w:lvlOverride w:ilvl="0">
      <w:startOverride w:val="1"/>
    </w:lvlOverride>
  </w:num>
  <w:num w:numId="38" w16cid:durableId="1493178033">
    <w:abstractNumId w:val="26"/>
    <w:lvlOverride w:ilvl="0">
      <w:startOverride w:val="1"/>
    </w:lvlOverride>
  </w:num>
  <w:num w:numId="39" w16cid:durableId="1236622515">
    <w:abstractNumId w:val="26"/>
  </w:num>
  <w:num w:numId="40" w16cid:durableId="2107067102">
    <w:abstractNumId w:val="26"/>
  </w:num>
  <w:num w:numId="41" w16cid:durableId="439371659">
    <w:abstractNumId w:val="26"/>
  </w:num>
  <w:num w:numId="42" w16cid:durableId="1257521262">
    <w:abstractNumId w:val="26"/>
  </w:num>
  <w:num w:numId="43" w16cid:durableId="1691568579">
    <w:abstractNumId w:val="26"/>
  </w:num>
  <w:num w:numId="44" w16cid:durableId="2048986590">
    <w:abstractNumId w:val="26"/>
  </w:num>
  <w:num w:numId="45" w16cid:durableId="734744257">
    <w:abstractNumId w:val="14"/>
  </w:num>
  <w:num w:numId="46" w16cid:durableId="491144480">
    <w:abstractNumId w:val="14"/>
  </w:num>
  <w:num w:numId="47" w16cid:durableId="1759057939">
    <w:abstractNumId w:val="14"/>
  </w:num>
  <w:num w:numId="48" w16cid:durableId="177620680">
    <w:abstractNumId w:val="9"/>
    <w:lvlOverride w:ilvl="0">
      <w:startOverride w:val="1"/>
    </w:lvlOverride>
  </w:num>
  <w:num w:numId="49" w16cid:durableId="883758774">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21"/>
    <w:rsid w:val="00013A3A"/>
    <w:rsid w:val="0002129C"/>
    <w:rsid w:val="00023712"/>
    <w:rsid w:val="00060ACA"/>
    <w:rsid w:val="00063A7C"/>
    <w:rsid w:val="00080E22"/>
    <w:rsid w:val="00087DAE"/>
    <w:rsid w:val="00095087"/>
    <w:rsid w:val="00096BAB"/>
    <w:rsid w:val="000A5E2D"/>
    <w:rsid w:val="000C2718"/>
    <w:rsid w:val="000E4C2F"/>
    <w:rsid w:val="000E55F1"/>
    <w:rsid w:val="001172D6"/>
    <w:rsid w:val="00126619"/>
    <w:rsid w:val="001305DB"/>
    <w:rsid w:val="001404D9"/>
    <w:rsid w:val="00147E9B"/>
    <w:rsid w:val="00164003"/>
    <w:rsid w:val="00190A1F"/>
    <w:rsid w:val="001A17DB"/>
    <w:rsid w:val="001A217D"/>
    <w:rsid w:val="001B0203"/>
    <w:rsid w:val="001C486F"/>
    <w:rsid w:val="001E6F4F"/>
    <w:rsid w:val="00203D8C"/>
    <w:rsid w:val="00211E25"/>
    <w:rsid w:val="0023570E"/>
    <w:rsid w:val="00237E83"/>
    <w:rsid w:val="00242040"/>
    <w:rsid w:val="00252A2D"/>
    <w:rsid w:val="0029326D"/>
    <w:rsid w:val="0029747D"/>
    <w:rsid w:val="002D1AD0"/>
    <w:rsid w:val="002D3F59"/>
    <w:rsid w:val="002D6560"/>
    <w:rsid w:val="002F2562"/>
    <w:rsid w:val="00320AF3"/>
    <w:rsid w:val="00325720"/>
    <w:rsid w:val="003313B1"/>
    <w:rsid w:val="00355CA7"/>
    <w:rsid w:val="003A03FB"/>
    <w:rsid w:val="003B48C1"/>
    <w:rsid w:val="003E27EC"/>
    <w:rsid w:val="003E4697"/>
    <w:rsid w:val="003E6E2F"/>
    <w:rsid w:val="00401E15"/>
    <w:rsid w:val="00420421"/>
    <w:rsid w:val="004428DF"/>
    <w:rsid w:val="004437AA"/>
    <w:rsid w:val="00460263"/>
    <w:rsid w:val="00462AD1"/>
    <w:rsid w:val="00464A29"/>
    <w:rsid w:val="004720F2"/>
    <w:rsid w:val="00480AC1"/>
    <w:rsid w:val="0049235D"/>
    <w:rsid w:val="004A6154"/>
    <w:rsid w:val="004F16E7"/>
    <w:rsid w:val="004F7792"/>
    <w:rsid w:val="005440D5"/>
    <w:rsid w:val="00553824"/>
    <w:rsid w:val="00577CC1"/>
    <w:rsid w:val="00580FDA"/>
    <w:rsid w:val="005854B7"/>
    <w:rsid w:val="00585B89"/>
    <w:rsid w:val="00590BF1"/>
    <w:rsid w:val="005B648E"/>
    <w:rsid w:val="005C5B72"/>
    <w:rsid w:val="005C721A"/>
    <w:rsid w:val="005C7272"/>
    <w:rsid w:val="0061152C"/>
    <w:rsid w:val="00615CDA"/>
    <w:rsid w:val="00623DBF"/>
    <w:rsid w:val="006262DE"/>
    <w:rsid w:val="00651854"/>
    <w:rsid w:val="00683190"/>
    <w:rsid w:val="00697FF8"/>
    <w:rsid w:val="006A398C"/>
    <w:rsid w:val="006A4A28"/>
    <w:rsid w:val="006D36CB"/>
    <w:rsid w:val="006D7947"/>
    <w:rsid w:val="006E10BA"/>
    <w:rsid w:val="006E4B88"/>
    <w:rsid w:val="006F082A"/>
    <w:rsid w:val="007010CA"/>
    <w:rsid w:val="0070604F"/>
    <w:rsid w:val="00712023"/>
    <w:rsid w:val="007213E0"/>
    <w:rsid w:val="00726DD6"/>
    <w:rsid w:val="00731008"/>
    <w:rsid w:val="00742635"/>
    <w:rsid w:val="00747BEB"/>
    <w:rsid w:val="00752076"/>
    <w:rsid w:val="0077310C"/>
    <w:rsid w:val="00775BE7"/>
    <w:rsid w:val="007778F5"/>
    <w:rsid w:val="007A15B3"/>
    <w:rsid w:val="007B19EF"/>
    <w:rsid w:val="007C30AC"/>
    <w:rsid w:val="007C3A36"/>
    <w:rsid w:val="007C5617"/>
    <w:rsid w:val="007C5E3C"/>
    <w:rsid w:val="007E5766"/>
    <w:rsid w:val="007F306D"/>
    <w:rsid w:val="007F752C"/>
    <w:rsid w:val="00803463"/>
    <w:rsid w:val="008177C5"/>
    <w:rsid w:val="00827F23"/>
    <w:rsid w:val="0085128E"/>
    <w:rsid w:val="00852463"/>
    <w:rsid w:val="00864F03"/>
    <w:rsid w:val="00886BE2"/>
    <w:rsid w:val="008A22F8"/>
    <w:rsid w:val="008A27B3"/>
    <w:rsid w:val="008A6AEC"/>
    <w:rsid w:val="008B17CD"/>
    <w:rsid w:val="008E0374"/>
    <w:rsid w:val="009146DD"/>
    <w:rsid w:val="00921AF0"/>
    <w:rsid w:val="009220F8"/>
    <w:rsid w:val="00940B35"/>
    <w:rsid w:val="009424DF"/>
    <w:rsid w:val="0094794B"/>
    <w:rsid w:val="009529BD"/>
    <w:rsid w:val="00971650"/>
    <w:rsid w:val="00985117"/>
    <w:rsid w:val="009A17E6"/>
    <w:rsid w:val="009A4F52"/>
    <w:rsid w:val="009D2E28"/>
    <w:rsid w:val="009D5865"/>
    <w:rsid w:val="009E289A"/>
    <w:rsid w:val="009E6420"/>
    <w:rsid w:val="009F755B"/>
    <w:rsid w:val="00A06BC1"/>
    <w:rsid w:val="00A16AA7"/>
    <w:rsid w:val="00A25723"/>
    <w:rsid w:val="00A45577"/>
    <w:rsid w:val="00A47B59"/>
    <w:rsid w:val="00A6406C"/>
    <w:rsid w:val="00A703F5"/>
    <w:rsid w:val="00A70EAD"/>
    <w:rsid w:val="00A87A46"/>
    <w:rsid w:val="00AA12B9"/>
    <w:rsid w:val="00AD25C3"/>
    <w:rsid w:val="00B31D22"/>
    <w:rsid w:val="00B40AE6"/>
    <w:rsid w:val="00B414D0"/>
    <w:rsid w:val="00B42EAE"/>
    <w:rsid w:val="00B50DA5"/>
    <w:rsid w:val="00B52B45"/>
    <w:rsid w:val="00B7282A"/>
    <w:rsid w:val="00B753BA"/>
    <w:rsid w:val="00B820DF"/>
    <w:rsid w:val="00BA5BE0"/>
    <w:rsid w:val="00BB21B5"/>
    <w:rsid w:val="00BE0978"/>
    <w:rsid w:val="00BE7BA8"/>
    <w:rsid w:val="00C247D5"/>
    <w:rsid w:val="00C3379F"/>
    <w:rsid w:val="00C36E55"/>
    <w:rsid w:val="00C37A34"/>
    <w:rsid w:val="00C47D19"/>
    <w:rsid w:val="00C50725"/>
    <w:rsid w:val="00C52EB0"/>
    <w:rsid w:val="00C54C67"/>
    <w:rsid w:val="00C749BB"/>
    <w:rsid w:val="00C8112A"/>
    <w:rsid w:val="00CA2824"/>
    <w:rsid w:val="00CC12B6"/>
    <w:rsid w:val="00CD0E74"/>
    <w:rsid w:val="00CD4BB2"/>
    <w:rsid w:val="00CE6B29"/>
    <w:rsid w:val="00CF4A0F"/>
    <w:rsid w:val="00CF6C68"/>
    <w:rsid w:val="00D00523"/>
    <w:rsid w:val="00D03326"/>
    <w:rsid w:val="00D10A3C"/>
    <w:rsid w:val="00D22D89"/>
    <w:rsid w:val="00D23971"/>
    <w:rsid w:val="00D4073C"/>
    <w:rsid w:val="00D40AE9"/>
    <w:rsid w:val="00D422E6"/>
    <w:rsid w:val="00D43749"/>
    <w:rsid w:val="00D44584"/>
    <w:rsid w:val="00D56B5A"/>
    <w:rsid w:val="00D577E8"/>
    <w:rsid w:val="00D7330A"/>
    <w:rsid w:val="00D77564"/>
    <w:rsid w:val="00D84135"/>
    <w:rsid w:val="00DB13C2"/>
    <w:rsid w:val="00DC433E"/>
    <w:rsid w:val="00DD01D2"/>
    <w:rsid w:val="00DD2DA3"/>
    <w:rsid w:val="00DD555D"/>
    <w:rsid w:val="00DE2EAF"/>
    <w:rsid w:val="00DE5D08"/>
    <w:rsid w:val="00DE5E85"/>
    <w:rsid w:val="00DE7EB6"/>
    <w:rsid w:val="00DF020C"/>
    <w:rsid w:val="00DF0A39"/>
    <w:rsid w:val="00E14A8E"/>
    <w:rsid w:val="00E5579C"/>
    <w:rsid w:val="00E83C13"/>
    <w:rsid w:val="00EA6910"/>
    <w:rsid w:val="00ED6B24"/>
    <w:rsid w:val="00F11FBD"/>
    <w:rsid w:val="00F17E3E"/>
    <w:rsid w:val="00F31BE3"/>
    <w:rsid w:val="00F40DEC"/>
    <w:rsid w:val="00F573ED"/>
    <w:rsid w:val="00F6743C"/>
    <w:rsid w:val="00FA0D00"/>
    <w:rsid w:val="00FA504C"/>
    <w:rsid w:val="00FA69EC"/>
    <w:rsid w:val="00FE1F4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AC41D"/>
  <w15:docId w15:val="{84E8B652-414D-4AF5-8164-BD7871760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B2D"/>
    <w:pPr>
      <w:spacing w:after="160" w:line="259" w:lineRule="auto"/>
    </w:pPr>
  </w:style>
  <w:style w:type="paragraph" w:styleId="Nagwek1">
    <w:name w:val="heading 1"/>
    <w:basedOn w:val="Normalny"/>
    <w:next w:val="Normalny"/>
    <w:link w:val="Nagwek1Znak"/>
    <w:uiPriority w:val="9"/>
    <w:qFormat/>
    <w:rsid w:val="00DE15B1"/>
    <w:pPr>
      <w:keepNext/>
      <w:widowControl w:val="0"/>
      <w:numPr>
        <w:numId w:val="4"/>
      </w:numPr>
      <w:spacing w:before="240" w:after="60" w:line="240" w:lineRule="auto"/>
      <w:outlineLvl w:val="0"/>
    </w:pPr>
    <w:rPr>
      <w:rFonts w:ascii="Arial" w:eastAsia="Times New Roman" w:hAnsi="Arial" w:cs="Times New Roman"/>
      <w:b/>
      <w:bCs/>
      <w:kern w:val="2"/>
      <w:sz w:val="32"/>
      <w:szCs w:val="32"/>
      <w:lang w:val="x-none" w:eastAsia="x-none"/>
    </w:rPr>
  </w:style>
  <w:style w:type="paragraph" w:styleId="Nagwek2">
    <w:name w:val="heading 2"/>
    <w:basedOn w:val="Normalny"/>
    <w:link w:val="Nagwek2Znak"/>
    <w:uiPriority w:val="9"/>
    <w:unhideWhenUsed/>
    <w:qFormat/>
    <w:rsid w:val="00DE15B1"/>
    <w:pPr>
      <w:keepNext/>
      <w:widowControl w:val="0"/>
      <w:tabs>
        <w:tab w:val="left" w:pos="0"/>
      </w:tabs>
      <w:spacing w:before="240" w:after="60" w:line="240" w:lineRule="auto"/>
      <w:outlineLvl w:val="1"/>
    </w:pPr>
    <w:rPr>
      <w:rFonts w:ascii="Cambria" w:eastAsia="Times New Roman" w:hAnsi="Cambria" w:cs="Times New Roman"/>
      <w:b/>
      <w:bCs/>
      <w:i/>
      <w:iCs/>
      <w:sz w:val="28"/>
      <w:szCs w:val="28"/>
      <w:lang w:val="x-none" w:eastAsia="x-none"/>
    </w:rPr>
  </w:style>
  <w:style w:type="paragraph" w:styleId="Nagwek3">
    <w:name w:val="heading 3"/>
    <w:basedOn w:val="Normalny"/>
    <w:next w:val="Normalny"/>
    <w:link w:val="Nagwek3Znak"/>
    <w:uiPriority w:val="9"/>
    <w:semiHidden/>
    <w:unhideWhenUsed/>
    <w:qFormat/>
    <w:rsid w:val="00DE15B1"/>
    <w:pPr>
      <w:keepNext/>
      <w:spacing w:after="0" w:line="240" w:lineRule="auto"/>
      <w:outlineLvl w:val="2"/>
    </w:pPr>
    <w:rPr>
      <w:rFonts w:ascii="Times New Roman" w:eastAsia="Times New Roman" w:hAnsi="Times New Roman" w:cs="Times New Roman"/>
      <w:bCs/>
      <w:sz w:val="20"/>
      <w:szCs w:val="20"/>
      <w:lang w:val="x-none" w:eastAsia="x-none"/>
    </w:rPr>
  </w:style>
  <w:style w:type="paragraph" w:styleId="Nagwek4">
    <w:name w:val="heading 4"/>
    <w:basedOn w:val="Normalny"/>
    <w:next w:val="Normalny"/>
    <w:link w:val="Nagwek4Znak"/>
    <w:uiPriority w:val="9"/>
    <w:semiHidden/>
    <w:unhideWhenUsed/>
    <w:qFormat/>
    <w:rsid w:val="00DE15B1"/>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Nagwek5">
    <w:name w:val="heading 5"/>
    <w:basedOn w:val="Normalny"/>
    <w:next w:val="Normalny"/>
    <w:link w:val="Nagwek5Znak"/>
    <w:uiPriority w:val="9"/>
    <w:semiHidden/>
    <w:unhideWhenUsed/>
    <w:qFormat/>
    <w:rsid w:val="00DE15B1"/>
    <w:pPr>
      <w:keepNext/>
      <w:widowControl w:val="0"/>
      <w:spacing w:after="120" w:line="240" w:lineRule="auto"/>
      <w:jc w:val="center"/>
      <w:outlineLvl w:val="4"/>
    </w:pPr>
    <w:rPr>
      <w:rFonts w:ascii="Arial" w:eastAsia="Times New Roman" w:hAnsi="Arial" w:cs="Times New Roman"/>
      <w:b/>
      <w:sz w:val="20"/>
      <w:szCs w:val="20"/>
      <w:lang w:val="x-none" w:eastAsia="x-none"/>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paragraph" w:styleId="Nagwek7">
    <w:name w:val="heading 7"/>
    <w:basedOn w:val="Normalny"/>
    <w:next w:val="Normalny"/>
    <w:link w:val="Nagwek7Znak"/>
    <w:uiPriority w:val="9"/>
    <w:unhideWhenUsed/>
    <w:qFormat/>
    <w:rsid w:val="00DE15B1"/>
    <w:pPr>
      <w:keepNext/>
      <w:widowControl w:val="0"/>
      <w:numPr>
        <w:ilvl w:val="6"/>
        <w:numId w:val="2"/>
      </w:numPr>
      <w:tabs>
        <w:tab w:val="left" w:pos="426"/>
      </w:tabs>
      <w:spacing w:after="0" w:line="360" w:lineRule="auto"/>
      <w:outlineLvl w:val="6"/>
    </w:pPr>
    <w:rPr>
      <w:rFonts w:ascii="Arial" w:eastAsia="Times New Roman" w:hAnsi="Arial" w:cs="Times New Roman"/>
      <w:b/>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DE15B1"/>
    <w:rPr>
      <w:rFonts w:ascii="Arial" w:eastAsia="Times New Roman" w:hAnsi="Arial" w:cs="Times New Roman"/>
      <w:b/>
      <w:bCs/>
      <w:kern w:val="2"/>
      <w:sz w:val="32"/>
      <w:szCs w:val="32"/>
      <w:lang w:val="x-none" w:eastAsia="x-none"/>
    </w:rPr>
  </w:style>
  <w:style w:type="character" w:customStyle="1" w:styleId="Nagwek2Znak">
    <w:name w:val="Nagłówek 2 Znak"/>
    <w:basedOn w:val="Domylnaczcionkaakapitu"/>
    <w:link w:val="Nagwek2"/>
    <w:uiPriority w:val="9"/>
    <w:qFormat/>
    <w:rsid w:val="00DE15B1"/>
    <w:rPr>
      <w:rFonts w:ascii="Cambria" w:eastAsia="Times New Roman" w:hAnsi="Cambria" w:cs="Times New Roman"/>
      <w:b/>
      <w:bCs/>
      <w:i/>
      <w:iCs/>
      <w:sz w:val="28"/>
      <w:szCs w:val="28"/>
      <w:lang w:val="x-none" w:eastAsia="x-none"/>
    </w:rPr>
  </w:style>
  <w:style w:type="character" w:customStyle="1" w:styleId="Nagwek3Znak">
    <w:name w:val="Nagłówek 3 Znak"/>
    <w:basedOn w:val="Domylnaczcionkaakapitu"/>
    <w:link w:val="Nagwek3"/>
    <w:uiPriority w:val="9"/>
    <w:semiHidden/>
    <w:qFormat/>
    <w:rsid w:val="00DE15B1"/>
    <w:rPr>
      <w:rFonts w:ascii="Times New Roman" w:eastAsia="Times New Roman" w:hAnsi="Times New Roman" w:cs="Times New Roman"/>
      <w:bCs/>
      <w:sz w:val="20"/>
      <w:szCs w:val="20"/>
      <w:lang w:val="x-none" w:eastAsia="x-none"/>
    </w:rPr>
  </w:style>
  <w:style w:type="character" w:customStyle="1" w:styleId="Nagwek4Znak">
    <w:name w:val="Nagłówek 4 Znak"/>
    <w:basedOn w:val="Domylnaczcionkaakapitu"/>
    <w:link w:val="Nagwek4"/>
    <w:uiPriority w:val="9"/>
    <w:semiHidden/>
    <w:qFormat/>
    <w:rsid w:val="00DE15B1"/>
    <w:rPr>
      <w:rFonts w:ascii="Times New Roman" w:eastAsia="Times New Roman" w:hAnsi="Times New Roman" w:cs="Times New Roman"/>
      <w:b/>
      <w:bCs/>
      <w:sz w:val="28"/>
      <w:szCs w:val="28"/>
      <w:lang w:val="x-none" w:eastAsia="x-none"/>
    </w:rPr>
  </w:style>
  <w:style w:type="character" w:customStyle="1" w:styleId="Nagwek5Znak">
    <w:name w:val="Nagłówek 5 Znak"/>
    <w:basedOn w:val="Domylnaczcionkaakapitu"/>
    <w:link w:val="Nagwek5"/>
    <w:uiPriority w:val="9"/>
    <w:semiHidden/>
    <w:qFormat/>
    <w:rsid w:val="00DE15B1"/>
    <w:rPr>
      <w:rFonts w:ascii="Arial" w:eastAsia="Times New Roman" w:hAnsi="Arial" w:cs="Times New Roman"/>
      <w:b/>
      <w:sz w:val="20"/>
      <w:szCs w:val="20"/>
      <w:lang w:val="x-none" w:eastAsia="x-none"/>
    </w:rPr>
  </w:style>
  <w:style w:type="character" w:customStyle="1" w:styleId="Nagwek7Znak">
    <w:name w:val="Nagłówek 7 Znak"/>
    <w:basedOn w:val="Domylnaczcionkaakapitu"/>
    <w:link w:val="Nagwek7"/>
    <w:uiPriority w:val="9"/>
    <w:qFormat/>
    <w:rsid w:val="00DE15B1"/>
    <w:rPr>
      <w:rFonts w:ascii="Arial" w:eastAsia="Times New Roman" w:hAnsi="Arial" w:cs="Times New Roman"/>
      <w:b/>
      <w:sz w:val="20"/>
      <w:szCs w:val="20"/>
      <w:lang w:val="x-none" w:eastAsia="x-none"/>
    </w:rPr>
  </w:style>
  <w:style w:type="character" w:customStyle="1" w:styleId="NagwekZnak">
    <w:name w:val="Nagłówek Znak"/>
    <w:basedOn w:val="Domylnaczcionkaakapitu"/>
    <w:link w:val="Nagwek20"/>
    <w:uiPriority w:val="99"/>
    <w:qFormat/>
    <w:rsid w:val="00DE15B1"/>
    <w:rPr>
      <w:rFonts w:ascii="Times New Roman" w:eastAsia="Times New Roman" w:hAnsi="Times New Roman" w:cs="Times New Roman"/>
      <w:sz w:val="24"/>
      <w:szCs w:val="24"/>
      <w:lang w:val="x-none" w:eastAsia="x-none"/>
    </w:rPr>
  </w:style>
  <w:style w:type="character" w:customStyle="1" w:styleId="StopkaZnak">
    <w:name w:val="Stopka Znak"/>
    <w:basedOn w:val="Domylnaczcionkaakapitu"/>
    <w:link w:val="Stopka"/>
    <w:qFormat/>
    <w:rsid w:val="00DE15B1"/>
    <w:rPr>
      <w:rFonts w:ascii="Times New Roman" w:eastAsia="Times New Roman" w:hAnsi="Times New Roman" w:cs="Times New Roman"/>
      <w:sz w:val="24"/>
      <w:szCs w:val="24"/>
      <w:lang w:val="x-none" w:eastAsia="x-none"/>
    </w:rPr>
  </w:style>
  <w:style w:type="character" w:customStyle="1" w:styleId="HTML-wstpniesformatowanyZnak">
    <w:name w:val="HTML - wstępnie sformatowany Znak"/>
    <w:basedOn w:val="Domylnaczcionkaakapitu"/>
    <w:link w:val="HTML-wstpniesformatowany"/>
    <w:uiPriority w:val="99"/>
    <w:qFormat/>
    <w:rsid w:val="00DE15B1"/>
    <w:rPr>
      <w:rFonts w:ascii="Courier New" w:eastAsia="Times New Roman" w:hAnsi="Courier New" w:cs="Times New Roman"/>
      <w:sz w:val="20"/>
      <w:szCs w:val="20"/>
      <w:lang w:val="x-none" w:eastAsia="x-none"/>
    </w:rPr>
  </w:style>
  <w:style w:type="character" w:styleId="Hipercze">
    <w:name w:val="Hyperlink"/>
    <w:uiPriority w:val="99"/>
    <w:rsid w:val="00DE15B1"/>
    <w:rPr>
      <w:rFonts w:cs="Times New Roman"/>
      <w:color w:val="0000FF"/>
      <w:u w:val="single"/>
    </w:rPr>
  </w:style>
  <w:style w:type="character" w:customStyle="1" w:styleId="displayonly">
    <w:name w:val="display_only"/>
    <w:qFormat/>
    <w:rsid w:val="00DE15B1"/>
    <w:rPr>
      <w:rFonts w:cs="Times New Roman"/>
    </w:rPr>
  </w:style>
  <w:style w:type="character" w:customStyle="1" w:styleId="TekstpodstawowyZnak">
    <w:name w:val="Tekst podstawowy Znak"/>
    <w:basedOn w:val="Domylnaczcionkaakapitu"/>
    <w:link w:val="Textbody1"/>
    <w:uiPriority w:val="99"/>
    <w:qFormat/>
    <w:rsid w:val="00DE15B1"/>
    <w:rPr>
      <w:rFonts w:ascii="Times New Roman" w:eastAsia="Times New Roman" w:hAnsi="Times New Roman" w:cs="Times New Roman"/>
      <w:sz w:val="20"/>
      <w:szCs w:val="20"/>
      <w:lang w:val="x-none" w:eastAsia="x-none"/>
    </w:rPr>
  </w:style>
  <w:style w:type="character" w:styleId="Odwoaniedokomentarza">
    <w:name w:val="annotation reference"/>
    <w:uiPriority w:val="99"/>
    <w:semiHidden/>
    <w:unhideWhenUsed/>
    <w:qFormat/>
    <w:rPr>
      <w:sz w:val="16"/>
      <w:szCs w:val="16"/>
    </w:rPr>
  </w:style>
  <w:style w:type="character" w:customStyle="1" w:styleId="TekstkomentarzaZnak">
    <w:name w:val="Tekst komentarza Znak"/>
    <w:basedOn w:val="Domylnaczcionkaakapitu"/>
    <w:uiPriority w:val="99"/>
    <w:qFormat/>
    <w:rsid w:val="00DE15B1"/>
    <w:rPr>
      <w:rFonts w:ascii="Times New Roman" w:eastAsia="Times New Roman" w:hAnsi="Times New Roman" w:cs="Times New Roman"/>
      <w:sz w:val="20"/>
      <w:szCs w:val="20"/>
      <w:lang w:val="x-none" w:eastAsia="x-none"/>
    </w:rPr>
  </w:style>
  <w:style w:type="character" w:customStyle="1" w:styleId="TematkomentarzaZnak">
    <w:name w:val="Temat komentarza Znak"/>
    <w:basedOn w:val="TekstkomentarzaZnak"/>
    <w:uiPriority w:val="99"/>
    <w:qFormat/>
    <w:rsid w:val="00DE15B1"/>
    <w:rPr>
      <w:rFonts w:ascii="Times New Roman" w:eastAsia="Times New Roman" w:hAnsi="Times New Roman" w:cs="Times New Roman"/>
      <w:b/>
      <w:bCs/>
      <w:sz w:val="20"/>
      <w:szCs w:val="20"/>
      <w:lang w:val="x-none" w:eastAsia="x-none"/>
    </w:rPr>
  </w:style>
  <w:style w:type="character" w:customStyle="1" w:styleId="TekstdymkaZnak">
    <w:name w:val="Tekst dymka Znak"/>
    <w:basedOn w:val="Domylnaczcionkaakapitu"/>
    <w:link w:val="Tekstdymka"/>
    <w:uiPriority w:val="99"/>
    <w:qFormat/>
    <w:rsid w:val="00DE15B1"/>
    <w:rPr>
      <w:rFonts w:ascii="Segoe UI" w:eastAsia="Times New Roman" w:hAnsi="Segoe UI" w:cs="Times New Roman"/>
      <w:sz w:val="18"/>
      <w:szCs w:val="18"/>
      <w:lang w:val="x-none" w:eastAsia="x-none"/>
    </w:rPr>
  </w:style>
  <w:style w:type="character" w:customStyle="1" w:styleId="AkapitzlistZnak">
    <w:name w:val="Akapit z listą Znak"/>
    <w:uiPriority w:val="34"/>
    <w:qFormat/>
    <w:locked/>
    <w:rsid w:val="00DE15B1"/>
    <w:rPr>
      <w:sz w:val="20"/>
    </w:rPr>
  </w:style>
  <w:style w:type="character" w:styleId="Pogrubienie">
    <w:name w:val="Strong"/>
    <w:uiPriority w:val="22"/>
    <w:qFormat/>
    <w:rsid w:val="00DE15B1"/>
    <w:rPr>
      <w:rFonts w:cs="Times New Roman"/>
      <w:b/>
    </w:rPr>
  </w:style>
  <w:style w:type="character" w:customStyle="1" w:styleId="Tekstpodstawowy2Znak">
    <w:name w:val="Tekst podstawowy 2 Znak"/>
    <w:basedOn w:val="Domylnaczcionkaakapitu"/>
    <w:link w:val="Tekstpodstawowy2"/>
    <w:uiPriority w:val="99"/>
    <w:qFormat/>
    <w:rsid w:val="00DE15B1"/>
    <w:rPr>
      <w:rFonts w:ascii="Times New Roman" w:eastAsia="Times New Roman" w:hAnsi="Times New Roman" w:cs="Times New Roman"/>
      <w:sz w:val="24"/>
      <w:szCs w:val="24"/>
      <w:lang w:val="x-none" w:eastAsia="x-none"/>
    </w:rPr>
  </w:style>
  <w:style w:type="character" w:styleId="UyteHipercze">
    <w:name w:val="FollowedHyperlink"/>
    <w:uiPriority w:val="99"/>
    <w:unhideWhenUsed/>
    <w:rsid w:val="00DE15B1"/>
    <w:rPr>
      <w:color w:val="954F72"/>
      <w:u w:val="single"/>
    </w:rPr>
  </w:style>
  <w:style w:type="character" w:customStyle="1" w:styleId="TytuZnak">
    <w:name w:val="Tytuł Znak"/>
    <w:basedOn w:val="Domylnaczcionkaakapitu"/>
    <w:link w:val="Tytu"/>
    <w:qFormat/>
    <w:rsid w:val="00DE15B1"/>
    <w:rPr>
      <w:rFonts w:ascii="Calibri Light" w:eastAsia="Times New Roman" w:hAnsi="Calibri Light" w:cs="Times New Roman"/>
      <w:spacing w:val="-10"/>
      <w:kern w:val="2"/>
      <w:sz w:val="56"/>
      <w:szCs w:val="56"/>
      <w:lang w:val="x-none" w:eastAsia="x-none"/>
    </w:rPr>
  </w:style>
  <w:style w:type="character" w:customStyle="1" w:styleId="TekstpodstawowywcityZnak">
    <w:name w:val="Tekst podstawowy wcięty Znak"/>
    <w:basedOn w:val="Domylnaczcionkaakapitu"/>
    <w:link w:val="Tekstpodstawowywcity"/>
    <w:uiPriority w:val="99"/>
    <w:qFormat/>
    <w:rsid w:val="00DE15B1"/>
    <w:rPr>
      <w:rFonts w:ascii="Times New Roman" w:eastAsia="SimSun" w:hAnsi="Times New Roman" w:cs="Arial"/>
      <w:kern w:val="2"/>
      <w:sz w:val="24"/>
      <w:szCs w:val="24"/>
      <w:lang w:val="x-none" w:eastAsia="zh-CN" w:bidi="hi-IN"/>
    </w:rPr>
  </w:style>
  <w:style w:type="character" w:customStyle="1" w:styleId="PodtytuZnak">
    <w:name w:val="Podtytuł Znak"/>
    <w:basedOn w:val="Domylnaczcionkaakapitu"/>
    <w:link w:val="Podtytu"/>
    <w:uiPriority w:val="99"/>
    <w:qFormat/>
    <w:rsid w:val="00DE15B1"/>
    <w:rPr>
      <w:rFonts w:ascii="Calibri" w:eastAsia="Times New Roman" w:hAnsi="Calibri" w:cs="Times New Roman"/>
      <w:color w:val="5A5A5A"/>
      <w:spacing w:val="15"/>
      <w:sz w:val="20"/>
      <w:szCs w:val="20"/>
      <w:lang w:val="x-none" w:eastAsia="x-none"/>
    </w:rPr>
  </w:style>
  <w:style w:type="character" w:customStyle="1" w:styleId="Tekstpodstawowy3Znak">
    <w:name w:val="Tekst podstawowy 3 Znak"/>
    <w:basedOn w:val="Domylnaczcionkaakapitu"/>
    <w:link w:val="Tekstpodstawowy3"/>
    <w:uiPriority w:val="99"/>
    <w:qFormat/>
    <w:rsid w:val="00DE15B1"/>
    <w:rPr>
      <w:rFonts w:ascii="Times New Roman" w:eastAsia="Times New Roman" w:hAnsi="Times New Roman" w:cs="Times New Roman"/>
      <w:sz w:val="16"/>
      <w:szCs w:val="16"/>
      <w:lang w:val="x-none" w:eastAsia="x-none"/>
    </w:rPr>
  </w:style>
  <w:style w:type="character" w:customStyle="1" w:styleId="AkapitzlistZnak1">
    <w:name w:val="Akapit z listą Znak1"/>
    <w:link w:val="Akapitzlist"/>
    <w:uiPriority w:val="34"/>
    <w:qFormat/>
    <w:locked/>
    <w:rsid w:val="00DE15B1"/>
    <w:rPr>
      <w:rFonts w:ascii="Arial" w:eastAsia="Times New Roman" w:hAnsi="Arial" w:cs="Times New Roman"/>
      <w:sz w:val="24"/>
      <w:szCs w:val="20"/>
      <w:lang w:val="x-none" w:eastAsia="x-none"/>
    </w:rPr>
  </w:style>
  <w:style w:type="character" w:customStyle="1" w:styleId="Tekstpodstawowywcity2Znak">
    <w:name w:val="Tekst podstawowy wcięty 2 Znak"/>
    <w:basedOn w:val="Domylnaczcionkaakapitu"/>
    <w:link w:val="Tekstpodstawowywcity2"/>
    <w:uiPriority w:val="99"/>
    <w:qFormat/>
    <w:rsid w:val="00DE15B1"/>
    <w:rPr>
      <w:rFonts w:ascii="Times New Roman" w:eastAsia="Times New Roman" w:hAnsi="Times New Roman" w:cs="Times New Roman"/>
      <w:sz w:val="24"/>
      <w:szCs w:val="24"/>
      <w:lang w:val="x-none" w:eastAsia="x-none"/>
    </w:rPr>
  </w:style>
  <w:style w:type="character" w:customStyle="1" w:styleId="Tekstpodstawowywcity3Znak">
    <w:name w:val="Tekst podstawowy wcięty 3 Znak"/>
    <w:basedOn w:val="Domylnaczcionkaakapitu"/>
    <w:link w:val="Tekstpodstawowywcity3"/>
    <w:uiPriority w:val="99"/>
    <w:qFormat/>
    <w:rsid w:val="00DE15B1"/>
    <w:rPr>
      <w:rFonts w:ascii="Times New Roman" w:eastAsia="Times New Roman" w:hAnsi="Times New Roman" w:cs="Times New Roman"/>
      <w:sz w:val="16"/>
      <w:szCs w:val="16"/>
      <w:lang w:val="x-none" w:eastAsia="x-none"/>
    </w:rPr>
  </w:style>
  <w:style w:type="character" w:customStyle="1" w:styleId="TekstprzypisudolnegoZnak">
    <w:name w:val="Tekst przypisu dolnego Znak"/>
    <w:basedOn w:val="Domylnaczcionkaakapitu"/>
    <w:link w:val="Tekstprzypisudolnego"/>
    <w:uiPriority w:val="99"/>
    <w:qFormat/>
    <w:rsid w:val="00DE15B1"/>
    <w:rPr>
      <w:rFonts w:ascii="Times New Roman" w:eastAsia="Times New Roman" w:hAnsi="Times New Roman" w:cs="Times New Roman"/>
      <w:sz w:val="24"/>
      <w:szCs w:val="24"/>
      <w:lang w:val="x-none" w:eastAsia="x-none"/>
    </w:rPr>
  </w:style>
  <w:style w:type="character" w:customStyle="1" w:styleId="NormalBoldChar">
    <w:name w:val="NormalBold Char"/>
    <w:link w:val="NormalBold"/>
    <w:qFormat/>
    <w:locked/>
    <w:rsid w:val="00DE15B1"/>
    <w:rPr>
      <w:b/>
      <w:sz w:val="24"/>
      <w:lang w:val="x-none" w:eastAsia="en-GB"/>
    </w:rPr>
  </w:style>
  <w:style w:type="character" w:customStyle="1" w:styleId="PunktZnak">
    <w:name w:val="Punkt Znak"/>
    <w:link w:val="Punkt"/>
    <w:qFormat/>
    <w:locked/>
    <w:rsid w:val="00DE15B1"/>
    <w:rPr>
      <w:sz w:val="24"/>
      <w:lang w:val="x-none" w:eastAsia="ar-SA"/>
    </w:rPr>
  </w:style>
  <w:style w:type="character" w:customStyle="1" w:styleId="FootnoteCharacters">
    <w:name w:val="Footnote Characters"/>
    <w:uiPriority w:val="99"/>
    <w:qFormat/>
    <w:rsid w:val="00DE15B1"/>
    <w:rPr>
      <w:sz w:val="14"/>
      <w:vertAlign w:val="superscript"/>
    </w:rPr>
  </w:style>
  <w:style w:type="character" w:customStyle="1" w:styleId="Znakiprzypiswdolnych">
    <w:name w:val="Znaki przypisów dolnych"/>
    <w:qFormat/>
    <w:rsid w:val="00DE15B1"/>
    <w:rPr>
      <w:sz w:val="14"/>
      <w:vertAlign w:val="superscript"/>
    </w:rPr>
  </w:style>
  <w:style w:type="character" w:styleId="Odwoanieprzypisudolnego">
    <w:name w:val="footnote reference"/>
    <w:rPr>
      <w:sz w:val="14"/>
      <w:vertAlign w:val="superscript"/>
    </w:rPr>
  </w:style>
  <w:style w:type="character" w:customStyle="1" w:styleId="EndnoteCharacters">
    <w:name w:val="Endnote Characters"/>
    <w:uiPriority w:val="99"/>
    <w:unhideWhenUsed/>
    <w:qFormat/>
    <w:rsid w:val="00DE15B1"/>
    <w:rPr>
      <w:vertAlign w:val="superscript"/>
    </w:rPr>
  </w:style>
  <w:style w:type="character" w:customStyle="1" w:styleId="Znakiprzypiswkocowych">
    <w:name w:val="Znaki przypisów końcowych"/>
    <w:qFormat/>
    <w:rsid w:val="00DE15B1"/>
    <w:rPr>
      <w:vertAlign w:val="superscript"/>
    </w:rPr>
  </w:style>
  <w:style w:type="character" w:styleId="Odwoanieprzypisukocowego">
    <w:name w:val="endnote reference"/>
    <w:rPr>
      <w:vertAlign w:val="superscript"/>
    </w:rPr>
  </w:style>
  <w:style w:type="character" w:customStyle="1" w:styleId="RTFNum21">
    <w:name w:val="RTF_Num 2 1"/>
    <w:qFormat/>
    <w:rsid w:val="00DE15B1"/>
    <w:rPr>
      <w:rFonts w:ascii="Symbol" w:eastAsia="Times New Roman" w:hAnsi="Symbol"/>
      <w:sz w:val="22"/>
    </w:rPr>
  </w:style>
  <w:style w:type="character" w:customStyle="1" w:styleId="RTFNum31">
    <w:name w:val="RTF_Num 3 1"/>
    <w:qFormat/>
    <w:rsid w:val="00DE15B1"/>
  </w:style>
  <w:style w:type="character" w:customStyle="1" w:styleId="RTFNum32">
    <w:name w:val="RTF_Num 3 2"/>
    <w:qFormat/>
    <w:rsid w:val="00DE15B1"/>
  </w:style>
  <w:style w:type="character" w:customStyle="1" w:styleId="RTFNum33">
    <w:name w:val="RTF_Num 3 3"/>
    <w:qFormat/>
    <w:rsid w:val="00DE15B1"/>
  </w:style>
  <w:style w:type="character" w:customStyle="1" w:styleId="RTFNum34">
    <w:name w:val="RTF_Num 3 4"/>
    <w:qFormat/>
    <w:rsid w:val="00DE15B1"/>
  </w:style>
  <w:style w:type="character" w:customStyle="1" w:styleId="RTFNum35">
    <w:name w:val="RTF_Num 3 5"/>
    <w:qFormat/>
    <w:rsid w:val="00DE15B1"/>
  </w:style>
  <w:style w:type="character" w:customStyle="1" w:styleId="RTFNum36">
    <w:name w:val="RTF_Num 3 6"/>
    <w:qFormat/>
    <w:rsid w:val="00DE15B1"/>
  </w:style>
  <w:style w:type="character" w:customStyle="1" w:styleId="RTFNum37">
    <w:name w:val="RTF_Num 3 7"/>
    <w:qFormat/>
    <w:rsid w:val="00DE15B1"/>
  </w:style>
  <w:style w:type="character" w:customStyle="1" w:styleId="RTFNum38">
    <w:name w:val="RTF_Num 3 8"/>
    <w:qFormat/>
    <w:rsid w:val="00DE15B1"/>
  </w:style>
  <w:style w:type="character" w:customStyle="1" w:styleId="RTFNum39">
    <w:name w:val="RTF_Num 3 9"/>
    <w:qFormat/>
    <w:rsid w:val="00DE15B1"/>
  </w:style>
  <w:style w:type="character" w:customStyle="1" w:styleId="RTFNum41">
    <w:name w:val="RTF_Num 4 1"/>
    <w:qFormat/>
    <w:rsid w:val="00DE15B1"/>
    <w:rPr>
      <w:rFonts w:ascii="Arial" w:eastAsia="Times New Roman" w:hAnsi="Arial"/>
      <w:color w:val="000000"/>
    </w:rPr>
  </w:style>
  <w:style w:type="character" w:customStyle="1" w:styleId="RTFNum42">
    <w:name w:val="RTF_Num 4 2"/>
    <w:qFormat/>
    <w:rsid w:val="00DE15B1"/>
  </w:style>
  <w:style w:type="character" w:customStyle="1" w:styleId="RTFNum43">
    <w:name w:val="RTF_Num 4 3"/>
    <w:qFormat/>
    <w:rsid w:val="00DE15B1"/>
  </w:style>
  <w:style w:type="character" w:customStyle="1" w:styleId="RTFNum44">
    <w:name w:val="RTF_Num 4 4"/>
    <w:qFormat/>
    <w:rsid w:val="00DE15B1"/>
  </w:style>
  <w:style w:type="character" w:customStyle="1" w:styleId="RTFNum45">
    <w:name w:val="RTF_Num 4 5"/>
    <w:qFormat/>
    <w:rsid w:val="00DE15B1"/>
  </w:style>
  <w:style w:type="character" w:customStyle="1" w:styleId="RTFNum46">
    <w:name w:val="RTF_Num 4 6"/>
    <w:qFormat/>
    <w:rsid w:val="00DE15B1"/>
  </w:style>
  <w:style w:type="character" w:customStyle="1" w:styleId="RTFNum47">
    <w:name w:val="RTF_Num 4 7"/>
    <w:qFormat/>
    <w:rsid w:val="00DE15B1"/>
  </w:style>
  <w:style w:type="character" w:customStyle="1" w:styleId="RTFNum48">
    <w:name w:val="RTF_Num 4 8"/>
    <w:qFormat/>
    <w:rsid w:val="00DE15B1"/>
  </w:style>
  <w:style w:type="character" w:customStyle="1" w:styleId="RTFNum49">
    <w:name w:val="RTF_Num 4 9"/>
    <w:qFormat/>
    <w:rsid w:val="00DE15B1"/>
  </w:style>
  <w:style w:type="character" w:customStyle="1" w:styleId="RTFNum51">
    <w:name w:val="RTF_Num 5 1"/>
    <w:qFormat/>
    <w:rsid w:val="00DE15B1"/>
    <w:rPr>
      <w:position w:val="0"/>
      <w:sz w:val="24"/>
      <w:vertAlign w:val="baseline"/>
    </w:rPr>
  </w:style>
  <w:style w:type="character" w:customStyle="1" w:styleId="RTFNum52">
    <w:name w:val="RTF_Num 5 2"/>
    <w:qFormat/>
    <w:rsid w:val="00DE15B1"/>
  </w:style>
  <w:style w:type="character" w:customStyle="1" w:styleId="RTFNum53">
    <w:name w:val="RTF_Num 5 3"/>
    <w:qFormat/>
    <w:rsid w:val="00DE15B1"/>
  </w:style>
  <w:style w:type="character" w:customStyle="1" w:styleId="RTFNum54">
    <w:name w:val="RTF_Num 5 4"/>
    <w:qFormat/>
    <w:rsid w:val="00DE15B1"/>
  </w:style>
  <w:style w:type="character" w:customStyle="1" w:styleId="RTFNum55">
    <w:name w:val="RTF_Num 5 5"/>
    <w:qFormat/>
    <w:rsid w:val="00DE15B1"/>
  </w:style>
  <w:style w:type="character" w:customStyle="1" w:styleId="RTFNum56">
    <w:name w:val="RTF_Num 5 6"/>
    <w:qFormat/>
    <w:rsid w:val="00DE15B1"/>
  </w:style>
  <w:style w:type="character" w:customStyle="1" w:styleId="RTFNum57">
    <w:name w:val="RTF_Num 5 7"/>
    <w:qFormat/>
    <w:rsid w:val="00DE15B1"/>
  </w:style>
  <w:style w:type="character" w:customStyle="1" w:styleId="RTFNum58">
    <w:name w:val="RTF_Num 5 8"/>
    <w:qFormat/>
    <w:rsid w:val="00DE15B1"/>
  </w:style>
  <w:style w:type="character" w:customStyle="1" w:styleId="RTFNum59">
    <w:name w:val="RTF_Num 5 9"/>
    <w:qFormat/>
    <w:rsid w:val="00DE15B1"/>
  </w:style>
  <w:style w:type="character" w:customStyle="1" w:styleId="RTFNum61">
    <w:name w:val="RTF_Num 6 1"/>
    <w:qFormat/>
    <w:rsid w:val="00DE15B1"/>
    <w:rPr>
      <w:rFonts w:ascii="Arial" w:eastAsia="Times New Roman" w:hAnsi="Arial"/>
      <w:sz w:val="22"/>
    </w:rPr>
  </w:style>
  <w:style w:type="character" w:customStyle="1" w:styleId="RTFNum62">
    <w:name w:val="RTF_Num 6 2"/>
    <w:qFormat/>
    <w:rsid w:val="00DE15B1"/>
  </w:style>
  <w:style w:type="character" w:customStyle="1" w:styleId="RTFNum63">
    <w:name w:val="RTF_Num 6 3"/>
    <w:qFormat/>
    <w:rsid w:val="00DE15B1"/>
  </w:style>
  <w:style w:type="character" w:customStyle="1" w:styleId="RTFNum64">
    <w:name w:val="RTF_Num 6 4"/>
    <w:qFormat/>
    <w:rsid w:val="00DE15B1"/>
  </w:style>
  <w:style w:type="character" w:customStyle="1" w:styleId="RTFNum65">
    <w:name w:val="RTF_Num 6 5"/>
    <w:qFormat/>
    <w:rsid w:val="00DE15B1"/>
  </w:style>
  <w:style w:type="character" w:customStyle="1" w:styleId="RTFNum66">
    <w:name w:val="RTF_Num 6 6"/>
    <w:qFormat/>
    <w:rsid w:val="00DE15B1"/>
  </w:style>
  <w:style w:type="character" w:customStyle="1" w:styleId="RTFNum67">
    <w:name w:val="RTF_Num 6 7"/>
    <w:qFormat/>
    <w:rsid w:val="00DE15B1"/>
  </w:style>
  <w:style w:type="character" w:customStyle="1" w:styleId="RTFNum68">
    <w:name w:val="RTF_Num 6 8"/>
    <w:qFormat/>
    <w:rsid w:val="00DE15B1"/>
  </w:style>
  <w:style w:type="character" w:customStyle="1" w:styleId="RTFNum69">
    <w:name w:val="RTF_Num 6 9"/>
    <w:qFormat/>
    <w:rsid w:val="00DE15B1"/>
  </w:style>
  <w:style w:type="character" w:customStyle="1" w:styleId="RTFNum71">
    <w:name w:val="RTF_Num 7 1"/>
    <w:qFormat/>
    <w:rsid w:val="00DE15B1"/>
  </w:style>
  <w:style w:type="character" w:customStyle="1" w:styleId="RTFNum72">
    <w:name w:val="RTF_Num 7 2"/>
    <w:qFormat/>
    <w:rsid w:val="00DE15B1"/>
  </w:style>
  <w:style w:type="character" w:customStyle="1" w:styleId="RTFNum73">
    <w:name w:val="RTF_Num 7 3"/>
    <w:qFormat/>
    <w:rsid w:val="00DE15B1"/>
  </w:style>
  <w:style w:type="character" w:customStyle="1" w:styleId="RTFNum74">
    <w:name w:val="RTF_Num 7 4"/>
    <w:qFormat/>
    <w:rsid w:val="00DE15B1"/>
  </w:style>
  <w:style w:type="character" w:customStyle="1" w:styleId="RTFNum75">
    <w:name w:val="RTF_Num 7 5"/>
    <w:qFormat/>
    <w:rsid w:val="00DE15B1"/>
  </w:style>
  <w:style w:type="character" w:customStyle="1" w:styleId="RTFNum76">
    <w:name w:val="RTF_Num 7 6"/>
    <w:qFormat/>
    <w:rsid w:val="00DE15B1"/>
  </w:style>
  <w:style w:type="character" w:customStyle="1" w:styleId="RTFNum77">
    <w:name w:val="RTF_Num 7 7"/>
    <w:qFormat/>
    <w:rsid w:val="00DE15B1"/>
  </w:style>
  <w:style w:type="character" w:customStyle="1" w:styleId="RTFNum78">
    <w:name w:val="RTF_Num 7 8"/>
    <w:qFormat/>
    <w:rsid w:val="00DE15B1"/>
  </w:style>
  <w:style w:type="character" w:customStyle="1" w:styleId="RTFNum79">
    <w:name w:val="RTF_Num 7 9"/>
    <w:qFormat/>
    <w:rsid w:val="00DE15B1"/>
  </w:style>
  <w:style w:type="character" w:customStyle="1" w:styleId="RTFNum81">
    <w:name w:val="RTF_Num 8 1"/>
    <w:qFormat/>
    <w:rsid w:val="00DE15B1"/>
  </w:style>
  <w:style w:type="character" w:customStyle="1" w:styleId="RTFNum82">
    <w:name w:val="RTF_Num 8 2"/>
    <w:qFormat/>
    <w:rsid w:val="00DE15B1"/>
  </w:style>
  <w:style w:type="character" w:customStyle="1" w:styleId="RTFNum83">
    <w:name w:val="RTF_Num 8 3"/>
    <w:qFormat/>
    <w:rsid w:val="00DE15B1"/>
  </w:style>
  <w:style w:type="character" w:customStyle="1" w:styleId="RTFNum84">
    <w:name w:val="RTF_Num 8 4"/>
    <w:qFormat/>
    <w:rsid w:val="00DE15B1"/>
  </w:style>
  <w:style w:type="character" w:customStyle="1" w:styleId="RTFNum85">
    <w:name w:val="RTF_Num 8 5"/>
    <w:qFormat/>
    <w:rsid w:val="00DE15B1"/>
  </w:style>
  <w:style w:type="character" w:customStyle="1" w:styleId="RTFNum86">
    <w:name w:val="RTF_Num 8 6"/>
    <w:qFormat/>
    <w:rsid w:val="00DE15B1"/>
  </w:style>
  <w:style w:type="character" w:customStyle="1" w:styleId="RTFNum87">
    <w:name w:val="RTF_Num 8 7"/>
    <w:qFormat/>
    <w:rsid w:val="00DE15B1"/>
  </w:style>
  <w:style w:type="character" w:customStyle="1" w:styleId="RTFNum88">
    <w:name w:val="RTF_Num 8 8"/>
    <w:qFormat/>
    <w:rsid w:val="00DE15B1"/>
  </w:style>
  <w:style w:type="character" w:customStyle="1" w:styleId="RTFNum89">
    <w:name w:val="RTF_Num 8 9"/>
    <w:qFormat/>
    <w:rsid w:val="00DE15B1"/>
  </w:style>
  <w:style w:type="character" w:customStyle="1" w:styleId="RTFNum91">
    <w:name w:val="RTF_Num 9 1"/>
    <w:qFormat/>
    <w:rsid w:val="00DE15B1"/>
  </w:style>
  <w:style w:type="character" w:customStyle="1" w:styleId="RTFNum92">
    <w:name w:val="RTF_Num 9 2"/>
    <w:qFormat/>
    <w:rsid w:val="00DE15B1"/>
  </w:style>
  <w:style w:type="character" w:customStyle="1" w:styleId="RTFNum93">
    <w:name w:val="RTF_Num 9 3"/>
    <w:qFormat/>
    <w:rsid w:val="00DE15B1"/>
  </w:style>
  <w:style w:type="character" w:customStyle="1" w:styleId="RTFNum94">
    <w:name w:val="RTF_Num 9 4"/>
    <w:qFormat/>
    <w:rsid w:val="00DE15B1"/>
  </w:style>
  <w:style w:type="character" w:customStyle="1" w:styleId="RTFNum95">
    <w:name w:val="RTF_Num 9 5"/>
    <w:qFormat/>
    <w:rsid w:val="00DE15B1"/>
  </w:style>
  <w:style w:type="character" w:customStyle="1" w:styleId="RTFNum96">
    <w:name w:val="RTF_Num 9 6"/>
    <w:qFormat/>
    <w:rsid w:val="00DE15B1"/>
  </w:style>
  <w:style w:type="character" w:customStyle="1" w:styleId="RTFNum97">
    <w:name w:val="RTF_Num 9 7"/>
    <w:qFormat/>
    <w:rsid w:val="00DE15B1"/>
  </w:style>
  <w:style w:type="character" w:customStyle="1" w:styleId="RTFNum98">
    <w:name w:val="RTF_Num 9 8"/>
    <w:qFormat/>
    <w:rsid w:val="00DE15B1"/>
  </w:style>
  <w:style w:type="character" w:customStyle="1" w:styleId="RTFNum99">
    <w:name w:val="RTF_Num 9 9"/>
    <w:qFormat/>
    <w:rsid w:val="00DE15B1"/>
  </w:style>
  <w:style w:type="character" w:customStyle="1" w:styleId="RTFNum101">
    <w:name w:val="RTF_Num 10 1"/>
    <w:qFormat/>
    <w:rsid w:val="00DE15B1"/>
  </w:style>
  <w:style w:type="character" w:customStyle="1" w:styleId="RTFNum102">
    <w:name w:val="RTF_Num 10 2"/>
    <w:qFormat/>
    <w:rsid w:val="00DE15B1"/>
  </w:style>
  <w:style w:type="character" w:customStyle="1" w:styleId="RTFNum103">
    <w:name w:val="RTF_Num 10 3"/>
    <w:qFormat/>
    <w:rsid w:val="00DE15B1"/>
  </w:style>
  <w:style w:type="character" w:customStyle="1" w:styleId="RTFNum104">
    <w:name w:val="RTF_Num 10 4"/>
    <w:qFormat/>
    <w:rsid w:val="00DE15B1"/>
  </w:style>
  <w:style w:type="character" w:customStyle="1" w:styleId="RTFNum105">
    <w:name w:val="RTF_Num 10 5"/>
    <w:qFormat/>
    <w:rsid w:val="00DE15B1"/>
  </w:style>
  <w:style w:type="character" w:customStyle="1" w:styleId="RTFNum106">
    <w:name w:val="RTF_Num 10 6"/>
    <w:qFormat/>
    <w:rsid w:val="00DE15B1"/>
  </w:style>
  <w:style w:type="character" w:customStyle="1" w:styleId="RTFNum107">
    <w:name w:val="RTF_Num 10 7"/>
    <w:qFormat/>
    <w:rsid w:val="00DE15B1"/>
  </w:style>
  <w:style w:type="character" w:customStyle="1" w:styleId="RTFNum108">
    <w:name w:val="RTF_Num 10 8"/>
    <w:qFormat/>
    <w:rsid w:val="00DE15B1"/>
  </w:style>
  <w:style w:type="character" w:customStyle="1" w:styleId="RTFNum109">
    <w:name w:val="RTF_Num 10 9"/>
    <w:qFormat/>
    <w:rsid w:val="00DE15B1"/>
  </w:style>
  <w:style w:type="character" w:customStyle="1" w:styleId="RTFNum111">
    <w:name w:val="RTF_Num 11 1"/>
    <w:qFormat/>
    <w:rsid w:val="00DE15B1"/>
    <w:rPr>
      <w:rFonts w:ascii="Arial" w:eastAsia="Times New Roman" w:hAnsi="Arial"/>
      <w:sz w:val="22"/>
    </w:rPr>
  </w:style>
  <w:style w:type="character" w:customStyle="1" w:styleId="RTFNum112">
    <w:name w:val="RTF_Num 11 2"/>
    <w:qFormat/>
    <w:rsid w:val="00DE15B1"/>
  </w:style>
  <w:style w:type="character" w:customStyle="1" w:styleId="RTFNum113">
    <w:name w:val="RTF_Num 11 3"/>
    <w:qFormat/>
    <w:rsid w:val="00DE15B1"/>
  </w:style>
  <w:style w:type="character" w:customStyle="1" w:styleId="RTFNum114">
    <w:name w:val="RTF_Num 11 4"/>
    <w:qFormat/>
    <w:rsid w:val="00DE15B1"/>
  </w:style>
  <w:style w:type="character" w:customStyle="1" w:styleId="RTFNum115">
    <w:name w:val="RTF_Num 11 5"/>
    <w:qFormat/>
    <w:rsid w:val="00DE15B1"/>
  </w:style>
  <w:style w:type="character" w:customStyle="1" w:styleId="RTFNum116">
    <w:name w:val="RTF_Num 11 6"/>
    <w:qFormat/>
    <w:rsid w:val="00DE15B1"/>
  </w:style>
  <w:style w:type="character" w:customStyle="1" w:styleId="RTFNum117">
    <w:name w:val="RTF_Num 11 7"/>
    <w:qFormat/>
    <w:rsid w:val="00DE15B1"/>
  </w:style>
  <w:style w:type="character" w:customStyle="1" w:styleId="RTFNum118">
    <w:name w:val="RTF_Num 11 8"/>
    <w:qFormat/>
    <w:rsid w:val="00DE15B1"/>
  </w:style>
  <w:style w:type="character" w:customStyle="1" w:styleId="RTFNum119">
    <w:name w:val="RTF_Num 11 9"/>
    <w:qFormat/>
    <w:rsid w:val="00DE15B1"/>
  </w:style>
  <w:style w:type="character" w:customStyle="1" w:styleId="RTFNum121">
    <w:name w:val="RTF_Num 12 1"/>
    <w:qFormat/>
    <w:rsid w:val="00DE15B1"/>
  </w:style>
  <w:style w:type="character" w:customStyle="1" w:styleId="RTFNum122">
    <w:name w:val="RTF_Num 12 2"/>
    <w:qFormat/>
    <w:rsid w:val="00DE15B1"/>
  </w:style>
  <w:style w:type="character" w:customStyle="1" w:styleId="RTFNum123">
    <w:name w:val="RTF_Num 12 3"/>
    <w:qFormat/>
    <w:rsid w:val="00DE15B1"/>
  </w:style>
  <w:style w:type="character" w:customStyle="1" w:styleId="RTFNum124">
    <w:name w:val="RTF_Num 12 4"/>
    <w:qFormat/>
    <w:rsid w:val="00DE15B1"/>
  </w:style>
  <w:style w:type="character" w:customStyle="1" w:styleId="RTFNum125">
    <w:name w:val="RTF_Num 12 5"/>
    <w:qFormat/>
    <w:rsid w:val="00DE15B1"/>
  </w:style>
  <w:style w:type="character" w:customStyle="1" w:styleId="RTFNum126">
    <w:name w:val="RTF_Num 12 6"/>
    <w:qFormat/>
    <w:rsid w:val="00DE15B1"/>
  </w:style>
  <w:style w:type="character" w:customStyle="1" w:styleId="RTFNum127">
    <w:name w:val="RTF_Num 12 7"/>
    <w:qFormat/>
    <w:rsid w:val="00DE15B1"/>
  </w:style>
  <w:style w:type="character" w:customStyle="1" w:styleId="RTFNum128">
    <w:name w:val="RTF_Num 12 8"/>
    <w:qFormat/>
    <w:rsid w:val="00DE15B1"/>
  </w:style>
  <w:style w:type="character" w:customStyle="1" w:styleId="RTFNum129">
    <w:name w:val="RTF_Num 12 9"/>
    <w:qFormat/>
    <w:rsid w:val="00DE15B1"/>
  </w:style>
  <w:style w:type="character" w:customStyle="1" w:styleId="RTFNum131">
    <w:name w:val="RTF_Num 13 1"/>
    <w:qFormat/>
    <w:rsid w:val="00DE15B1"/>
  </w:style>
  <w:style w:type="character" w:customStyle="1" w:styleId="RTFNum132">
    <w:name w:val="RTF_Num 13 2"/>
    <w:qFormat/>
    <w:rsid w:val="00DE15B1"/>
  </w:style>
  <w:style w:type="character" w:customStyle="1" w:styleId="RTFNum133">
    <w:name w:val="RTF_Num 13 3"/>
    <w:qFormat/>
    <w:rsid w:val="00DE15B1"/>
  </w:style>
  <w:style w:type="character" w:customStyle="1" w:styleId="RTFNum134">
    <w:name w:val="RTF_Num 13 4"/>
    <w:qFormat/>
    <w:rsid w:val="00DE15B1"/>
  </w:style>
  <w:style w:type="character" w:customStyle="1" w:styleId="RTFNum135">
    <w:name w:val="RTF_Num 13 5"/>
    <w:qFormat/>
    <w:rsid w:val="00DE15B1"/>
  </w:style>
  <w:style w:type="character" w:customStyle="1" w:styleId="RTFNum136">
    <w:name w:val="RTF_Num 13 6"/>
    <w:qFormat/>
    <w:rsid w:val="00DE15B1"/>
  </w:style>
  <w:style w:type="character" w:customStyle="1" w:styleId="RTFNum137">
    <w:name w:val="RTF_Num 13 7"/>
    <w:qFormat/>
    <w:rsid w:val="00DE15B1"/>
  </w:style>
  <w:style w:type="character" w:customStyle="1" w:styleId="RTFNum138">
    <w:name w:val="RTF_Num 13 8"/>
    <w:qFormat/>
    <w:rsid w:val="00DE15B1"/>
  </w:style>
  <w:style w:type="character" w:customStyle="1" w:styleId="RTFNum139">
    <w:name w:val="RTF_Num 13 9"/>
    <w:qFormat/>
    <w:rsid w:val="00DE15B1"/>
  </w:style>
  <w:style w:type="character" w:customStyle="1" w:styleId="RTFNum141">
    <w:name w:val="RTF_Num 14 1"/>
    <w:qFormat/>
    <w:rsid w:val="00DE15B1"/>
  </w:style>
  <w:style w:type="character" w:customStyle="1" w:styleId="RTFNum142">
    <w:name w:val="RTF_Num 14 2"/>
    <w:qFormat/>
    <w:rsid w:val="00DE15B1"/>
  </w:style>
  <w:style w:type="character" w:customStyle="1" w:styleId="RTFNum143">
    <w:name w:val="RTF_Num 14 3"/>
    <w:qFormat/>
    <w:rsid w:val="00DE15B1"/>
  </w:style>
  <w:style w:type="character" w:customStyle="1" w:styleId="RTFNum144">
    <w:name w:val="RTF_Num 14 4"/>
    <w:qFormat/>
    <w:rsid w:val="00DE15B1"/>
  </w:style>
  <w:style w:type="character" w:customStyle="1" w:styleId="RTFNum145">
    <w:name w:val="RTF_Num 14 5"/>
    <w:qFormat/>
    <w:rsid w:val="00DE15B1"/>
  </w:style>
  <w:style w:type="character" w:customStyle="1" w:styleId="RTFNum146">
    <w:name w:val="RTF_Num 14 6"/>
    <w:qFormat/>
    <w:rsid w:val="00DE15B1"/>
  </w:style>
  <w:style w:type="character" w:customStyle="1" w:styleId="RTFNum147">
    <w:name w:val="RTF_Num 14 7"/>
    <w:qFormat/>
    <w:rsid w:val="00DE15B1"/>
  </w:style>
  <w:style w:type="character" w:customStyle="1" w:styleId="RTFNum148">
    <w:name w:val="RTF_Num 14 8"/>
    <w:qFormat/>
    <w:rsid w:val="00DE15B1"/>
  </w:style>
  <w:style w:type="character" w:customStyle="1" w:styleId="RTFNum149">
    <w:name w:val="RTF_Num 14 9"/>
    <w:qFormat/>
    <w:rsid w:val="00DE15B1"/>
  </w:style>
  <w:style w:type="character" w:customStyle="1" w:styleId="RTFNum151">
    <w:name w:val="RTF_Num 15 1"/>
    <w:qFormat/>
    <w:rsid w:val="00DE15B1"/>
  </w:style>
  <w:style w:type="character" w:customStyle="1" w:styleId="RTFNum152">
    <w:name w:val="RTF_Num 15 2"/>
    <w:qFormat/>
    <w:rsid w:val="00DE15B1"/>
  </w:style>
  <w:style w:type="character" w:customStyle="1" w:styleId="RTFNum153">
    <w:name w:val="RTF_Num 15 3"/>
    <w:qFormat/>
    <w:rsid w:val="00DE15B1"/>
  </w:style>
  <w:style w:type="character" w:customStyle="1" w:styleId="RTFNum154">
    <w:name w:val="RTF_Num 15 4"/>
    <w:qFormat/>
    <w:rsid w:val="00DE15B1"/>
  </w:style>
  <w:style w:type="character" w:customStyle="1" w:styleId="RTFNum155">
    <w:name w:val="RTF_Num 15 5"/>
    <w:qFormat/>
    <w:rsid w:val="00DE15B1"/>
  </w:style>
  <w:style w:type="character" w:customStyle="1" w:styleId="RTFNum156">
    <w:name w:val="RTF_Num 15 6"/>
    <w:qFormat/>
    <w:rsid w:val="00DE15B1"/>
  </w:style>
  <w:style w:type="character" w:customStyle="1" w:styleId="RTFNum157">
    <w:name w:val="RTF_Num 15 7"/>
    <w:qFormat/>
    <w:rsid w:val="00DE15B1"/>
  </w:style>
  <w:style w:type="character" w:customStyle="1" w:styleId="RTFNum158">
    <w:name w:val="RTF_Num 15 8"/>
    <w:qFormat/>
    <w:rsid w:val="00DE15B1"/>
  </w:style>
  <w:style w:type="character" w:customStyle="1" w:styleId="RTFNum159">
    <w:name w:val="RTF_Num 15 9"/>
    <w:qFormat/>
    <w:rsid w:val="00DE15B1"/>
  </w:style>
  <w:style w:type="character" w:customStyle="1" w:styleId="RTFNum161">
    <w:name w:val="RTF_Num 16 1"/>
    <w:qFormat/>
    <w:rsid w:val="00DE15B1"/>
  </w:style>
  <w:style w:type="character" w:customStyle="1" w:styleId="RTFNum162">
    <w:name w:val="RTF_Num 16 2"/>
    <w:qFormat/>
    <w:rsid w:val="00DE15B1"/>
  </w:style>
  <w:style w:type="character" w:customStyle="1" w:styleId="RTFNum163">
    <w:name w:val="RTF_Num 16 3"/>
    <w:qFormat/>
    <w:rsid w:val="00DE15B1"/>
  </w:style>
  <w:style w:type="character" w:customStyle="1" w:styleId="RTFNum164">
    <w:name w:val="RTF_Num 16 4"/>
    <w:qFormat/>
    <w:rsid w:val="00DE15B1"/>
  </w:style>
  <w:style w:type="character" w:customStyle="1" w:styleId="RTFNum165">
    <w:name w:val="RTF_Num 16 5"/>
    <w:qFormat/>
    <w:rsid w:val="00DE15B1"/>
  </w:style>
  <w:style w:type="character" w:customStyle="1" w:styleId="RTFNum166">
    <w:name w:val="RTF_Num 16 6"/>
    <w:qFormat/>
    <w:rsid w:val="00DE15B1"/>
  </w:style>
  <w:style w:type="character" w:customStyle="1" w:styleId="RTFNum167">
    <w:name w:val="RTF_Num 16 7"/>
    <w:qFormat/>
    <w:rsid w:val="00DE15B1"/>
  </w:style>
  <w:style w:type="character" w:customStyle="1" w:styleId="RTFNum168">
    <w:name w:val="RTF_Num 16 8"/>
    <w:qFormat/>
    <w:rsid w:val="00DE15B1"/>
  </w:style>
  <w:style w:type="character" w:customStyle="1" w:styleId="RTFNum169">
    <w:name w:val="RTF_Num 16 9"/>
    <w:qFormat/>
    <w:rsid w:val="00DE15B1"/>
  </w:style>
  <w:style w:type="character" w:customStyle="1" w:styleId="RTFNum171">
    <w:name w:val="RTF_Num 17 1"/>
    <w:qFormat/>
    <w:rsid w:val="00DE15B1"/>
  </w:style>
  <w:style w:type="character" w:customStyle="1" w:styleId="RTFNum172">
    <w:name w:val="RTF_Num 17 2"/>
    <w:qFormat/>
    <w:rsid w:val="00DE15B1"/>
  </w:style>
  <w:style w:type="character" w:customStyle="1" w:styleId="RTFNum173">
    <w:name w:val="RTF_Num 17 3"/>
    <w:qFormat/>
    <w:rsid w:val="00DE15B1"/>
  </w:style>
  <w:style w:type="character" w:customStyle="1" w:styleId="RTFNum174">
    <w:name w:val="RTF_Num 17 4"/>
    <w:qFormat/>
    <w:rsid w:val="00DE15B1"/>
  </w:style>
  <w:style w:type="character" w:customStyle="1" w:styleId="RTFNum175">
    <w:name w:val="RTF_Num 17 5"/>
    <w:qFormat/>
    <w:rsid w:val="00DE15B1"/>
  </w:style>
  <w:style w:type="character" w:customStyle="1" w:styleId="RTFNum176">
    <w:name w:val="RTF_Num 17 6"/>
    <w:qFormat/>
    <w:rsid w:val="00DE15B1"/>
  </w:style>
  <w:style w:type="character" w:customStyle="1" w:styleId="RTFNum177">
    <w:name w:val="RTF_Num 17 7"/>
    <w:qFormat/>
    <w:rsid w:val="00DE15B1"/>
  </w:style>
  <w:style w:type="character" w:customStyle="1" w:styleId="RTFNum178">
    <w:name w:val="RTF_Num 17 8"/>
    <w:qFormat/>
    <w:rsid w:val="00DE15B1"/>
  </w:style>
  <w:style w:type="character" w:customStyle="1" w:styleId="RTFNum179">
    <w:name w:val="RTF_Num 17 9"/>
    <w:qFormat/>
    <w:rsid w:val="00DE15B1"/>
  </w:style>
  <w:style w:type="character" w:customStyle="1" w:styleId="RTFNum181">
    <w:name w:val="RTF_Num 18 1"/>
    <w:qFormat/>
    <w:rsid w:val="00DE15B1"/>
  </w:style>
  <w:style w:type="character" w:customStyle="1" w:styleId="RTFNum182">
    <w:name w:val="RTF_Num 18 2"/>
    <w:qFormat/>
    <w:rsid w:val="00DE15B1"/>
  </w:style>
  <w:style w:type="character" w:customStyle="1" w:styleId="RTFNum183">
    <w:name w:val="RTF_Num 18 3"/>
    <w:qFormat/>
    <w:rsid w:val="00DE15B1"/>
  </w:style>
  <w:style w:type="character" w:customStyle="1" w:styleId="RTFNum184">
    <w:name w:val="RTF_Num 18 4"/>
    <w:qFormat/>
    <w:rsid w:val="00DE15B1"/>
  </w:style>
  <w:style w:type="character" w:customStyle="1" w:styleId="RTFNum185">
    <w:name w:val="RTF_Num 18 5"/>
    <w:qFormat/>
    <w:rsid w:val="00DE15B1"/>
  </w:style>
  <w:style w:type="character" w:customStyle="1" w:styleId="RTFNum186">
    <w:name w:val="RTF_Num 18 6"/>
    <w:qFormat/>
    <w:rsid w:val="00DE15B1"/>
  </w:style>
  <w:style w:type="character" w:customStyle="1" w:styleId="RTFNum187">
    <w:name w:val="RTF_Num 18 7"/>
    <w:qFormat/>
    <w:rsid w:val="00DE15B1"/>
  </w:style>
  <w:style w:type="character" w:customStyle="1" w:styleId="RTFNum188">
    <w:name w:val="RTF_Num 18 8"/>
    <w:qFormat/>
    <w:rsid w:val="00DE15B1"/>
  </w:style>
  <w:style w:type="character" w:customStyle="1" w:styleId="RTFNum189">
    <w:name w:val="RTF_Num 18 9"/>
    <w:qFormat/>
    <w:rsid w:val="00DE15B1"/>
  </w:style>
  <w:style w:type="character" w:customStyle="1" w:styleId="RTFNum191">
    <w:name w:val="RTF_Num 19 1"/>
    <w:qFormat/>
    <w:rsid w:val="00DE15B1"/>
    <w:rPr>
      <w:rFonts w:ascii="Arial" w:eastAsia="Times New Roman" w:hAnsi="Arial"/>
      <w:sz w:val="22"/>
    </w:rPr>
  </w:style>
  <w:style w:type="character" w:customStyle="1" w:styleId="RTFNum192">
    <w:name w:val="RTF_Num 19 2"/>
    <w:qFormat/>
    <w:rsid w:val="00DE15B1"/>
  </w:style>
  <w:style w:type="character" w:customStyle="1" w:styleId="RTFNum193">
    <w:name w:val="RTF_Num 19 3"/>
    <w:qFormat/>
    <w:rsid w:val="00DE15B1"/>
  </w:style>
  <w:style w:type="character" w:customStyle="1" w:styleId="RTFNum194">
    <w:name w:val="RTF_Num 19 4"/>
    <w:qFormat/>
    <w:rsid w:val="00DE15B1"/>
  </w:style>
  <w:style w:type="character" w:customStyle="1" w:styleId="RTFNum195">
    <w:name w:val="RTF_Num 19 5"/>
    <w:qFormat/>
    <w:rsid w:val="00DE15B1"/>
  </w:style>
  <w:style w:type="character" w:customStyle="1" w:styleId="RTFNum196">
    <w:name w:val="RTF_Num 19 6"/>
    <w:qFormat/>
    <w:rsid w:val="00DE15B1"/>
  </w:style>
  <w:style w:type="character" w:customStyle="1" w:styleId="RTFNum197">
    <w:name w:val="RTF_Num 19 7"/>
    <w:qFormat/>
    <w:rsid w:val="00DE15B1"/>
  </w:style>
  <w:style w:type="character" w:customStyle="1" w:styleId="RTFNum198">
    <w:name w:val="RTF_Num 19 8"/>
    <w:qFormat/>
    <w:rsid w:val="00DE15B1"/>
  </w:style>
  <w:style w:type="character" w:customStyle="1" w:styleId="RTFNum199">
    <w:name w:val="RTF_Num 19 9"/>
    <w:qFormat/>
    <w:rsid w:val="00DE15B1"/>
  </w:style>
  <w:style w:type="character" w:customStyle="1" w:styleId="RTFNum201">
    <w:name w:val="RTF_Num 20 1"/>
    <w:qFormat/>
    <w:rsid w:val="00DE15B1"/>
  </w:style>
  <w:style w:type="character" w:customStyle="1" w:styleId="RTFNum202">
    <w:name w:val="RTF_Num 20 2"/>
    <w:qFormat/>
    <w:rsid w:val="00DE15B1"/>
  </w:style>
  <w:style w:type="character" w:customStyle="1" w:styleId="RTFNum203">
    <w:name w:val="RTF_Num 20 3"/>
    <w:qFormat/>
    <w:rsid w:val="00DE15B1"/>
  </w:style>
  <w:style w:type="character" w:customStyle="1" w:styleId="RTFNum204">
    <w:name w:val="RTF_Num 20 4"/>
    <w:qFormat/>
    <w:rsid w:val="00DE15B1"/>
  </w:style>
  <w:style w:type="character" w:customStyle="1" w:styleId="RTFNum205">
    <w:name w:val="RTF_Num 20 5"/>
    <w:qFormat/>
    <w:rsid w:val="00DE15B1"/>
  </w:style>
  <w:style w:type="character" w:customStyle="1" w:styleId="RTFNum206">
    <w:name w:val="RTF_Num 20 6"/>
    <w:qFormat/>
    <w:rsid w:val="00DE15B1"/>
  </w:style>
  <w:style w:type="character" w:customStyle="1" w:styleId="RTFNum207">
    <w:name w:val="RTF_Num 20 7"/>
    <w:qFormat/>
    <w:rsid w:val="00DE15B1"/>
  </w:style>
  <w:style w:type="character" w:customStyle="1" w:styleId="RTFNum208">
    <w:name w:val="RTF_Num 20 8"/>
    <w:qFormat/>
    <w:rsid w:val="00DE15B1"/>
  </w:style>
  <w:style w:type="character" w:customStyle="1" w:styleId="RTFNum209">
    <w:name w:val="RTF_Num 20 9"/>
    <w:qFormat/>
    <w:rsid w:val="00DE15B1"/>
  </w:style>
  <w:style w:type="character" w:customStyle="1" w:styleId="RTFNum211">
    <w:name w:val="RTF_Num 21 1"/>
    <w:qFormat/>
    <w:rsid w:val="00DE15B1"/>
  </w:style>
  <w:style w:type="character" w:customStyle="1" w:styleId="RTFNum212">
    <w:name w:val="RTF_Num 21 2"/>
    <w:qFormat/>
    <w:rsid w:val="00DE15B1"/>
  </w:style>
  <w:style w:type="character" w:customStyle="1" w:styleId="RTFNum213">
    <w:name w:val="RTF_Num 21 3"/>
    <w:qFormat/>
    <w:rsid w:val="00DE15B1"/>
  </w:style>
  <w:style w:type="character" w:customStyle="1" w:styleId="RTFNum214">
    <w:name w:val="RTF_Num 21 4"/>
    <w:qFormat/>
    <w:rsid w:val="00DE15B1"/>
  </w:style>
  <w:style w:type="character" w:customStyle="1" w:styleId="RTFNum215">
    <w:name w:val="RTF_Num 21 5"/>
    <w:qFormat/>
    <w:rsid w:val="00DE15B1"/>
  </w:style>
  <w:style w:type="character" w:customStyle="1" w:styleId="RTFNum216">
    <w:name w:val="RTF_Num 21 6"/>
    <w:qFormat/>
    <w:rsid w:val="00DE15B1"/>
  </w:style>
  <w:style w:type="character" w:customStyle="1" w:styleId="RTFNum217">
    <w:name w:val="RTF_Num 21 7"/>
    <w:qFormat/>
    <w:rsid w:val="00DE15B1"/>
  </w:style>
  <w:style w:type="character" w:customStyle="1" w:styleId="RTFNum218">
    <w:name w:val="RTF_Num 21 8"/>
    <w:qFormat/>
    <w:rsid w:val="00DE15B1"/>
  </w:style>
  <w:style w:type="character" w:customStyle="1" w:styleId="RTFNum219">
    <w:name w:val="RTF_Num 21 9"/>
    <w:qFormat/>
    <w:rsid w:val="00DE15B1"/>
  </w:style>
  <w:style w:type="character" w:customStyle="1" w:styleId="RTFNum221">
    <w:name w:val="RTF_Num 22 1"/>
    <w:qFormat/>
    <w:rsid w:val="00DE15B1"/>
  </w:style>
  <w:style w:type="character" w:customStyle="1" w:styleId="RTFNum222">
    <w:name w:val="RTF_Num 22 2"/>
    <w:qFormat/>
    <w:rsid w:val="00DE15B1"/>
  </w:style>
  <w:style w:type="character" w:customStyle="1" w:styleId="RTFNum223">
    <w:name w:val="RTF_Num 22 3"/>
    <w:qFormat/>
    <w:rsid w:val="00DE15B1"/>
  </w:style>
  <w:style w:type="character" w:customStyle="1" w:styleId="RTFNum224">
    <w:name w:val="RTF_Num 22 4"/>
    <w:qFormat/>
    <w:rsid w:val="00DE15B1"/>
  </w:style>
  <w:style w:type="character" w:customStyle="1" w:styleId="RTFNum225">
    <w:name w:val="RTF_Num 22 5"/>
    <w:qFormat/>
    <w:rsid w:val="00DE15B1"/>
  </w:style>
  <w:style w:type="character" w:customStyle="1" w:styleId="RTFNum226">
    <w:name w:val="RTF_Num 22 6"/>
    <w:qFormat/>
    <w:rsid w:val="00DE15B1"/>
  </w:style>
  <w:style w:type="character" w:customStyle="1" w:styleId="RTFNum227">
    <w:name w:val="RTF_Num 22 7"/>
    <w:qFormat/>
    <w:rsid w:val="00DE15B1"/>
  </w:style>
  <w:style w:type="character" w:customStyle="1" w:styleId="RTFNum228">
    <w:name w:val="RTF_Num 22 8"/>
    <w:qFormat/>
    <w:rsid w:val="00DE15B1"/>
  </w:style>
  <w:style w:type="character" w:customStyle="1" w:styleId="RTFNum229">
    <w:name w:val="RTF_Num 22 9"/>
    <w:qFormat/>
    <w:rsid w:val="00DE15B1"/>
  </w:style>
  <w:style w:type="character" w:customStyle="1" w:styleId="RTFNum231">
    <w:name w:val="RTF_Num 23 1"/>
    <w:qFormat/>
    <w:rsid w:val="00DE15B1"/>
    <w:rPr>
      <w:rFonts w:ascii="Arial" w:eastAsia="Times New Roman" w:hAnsi="Arial"/>
      <w:sz w:val="22"/>
    </w:rPr>
  </w:style>
  <w:style w:type="character" w:customStyle="1" w:styleId="RTFNum232">
    <w:name w:val="RTF_Num 23 2"/>
    <w:qFormat/>
    <w:rsid w:val="00DE15B1"/>
  </w:style>
  <w:style w:type="character" w:customStyle="1" w:styleId="RTFNum233">
    <w:name w:val="RTF_Num 23 3"/>
    <w:qFormat/>
    <w:rsid w:val="00DE15B1"/>
  </w:style>
  <w:style w:type="character" w:customStyle="1" w:styleId="RTFNum234">
    <w:name w:val="RTF_Num 23 4"/>
    <w:qFormat/>
    <w:rsid w:val="00DE15B1"/>
  </w:style>
  <w:style w:type="character" w:customStyle="1" w:styleId="RTFNum235">
    <w:name w:val="RTF_Num 23 5"/>
    <w:qFormat/>
    <w:rsid w:val="00DE15B1"/>
  </w:style>
  <w:style w:type="character" w:customStyle="1" w:styleId="RTFNum236">
    <w:name w:val="RTF_Num 23 6"/>
    <w:qFormat/>
    <w:rsid w:val="00DE15B1"/>
  </w:style>
  <w:style w:type="character" w:customStyle="1" w:styleId="RTFNum237">
    <w:name w:val="RTF_Num 23 7"/>
    <w:qFormat/>
    <w:rsid w:val="00DE15B1"/>
  </w:style>
  <w:style w:type="character" w:customStyle="1" w:styleId="RTFNum238">
    <w:name w:val="RTF_Num 23 8"/>
    <w:qFormat/>
    <w:rsid w:val="00DE15B1"/>
  </w:style>
  <w:style w:type="character" w:customStyle="1" w:styleId="RTFNum239">
    <w:name w:val="RTF_Num 23 9"/>
    <w:qFormat/>
    <w:rsid w:val="00DE15B1"/>
  </w:style>
  <w:style w:type="character" w:customStyle="1" w:styleId="RTFNum241">
    <w:name w:val="RTF_Num 24 1"/>
    <w:qFormat/>
    <w:rsid w:val="00DE15B1"/>
  </w:style>
  <w:style w:type="character" w:customStyle="1" w:styleId="RTFNum242">
    <w:name w:val="RTF_Num 24 2"/>
    <w:qFormat/>
    <w:rsid w:val="00DE15B1"/>
  </w:style>
  <w:style w:type="character" w:customStyle="1" w:styleId="RTFNum243">
    <w:name w:val="RTF_Num 24 3"/>
    <w:qFormat/>
    <w:rsid w:val="00DE15B1"/>
  </w:style>
  <w:style w:type="character" w:customStyle="1" w:styleId="RTFNum244">
    <w:name w:val="RTF_Num 24 4"/>
    <w:qFormat/>
    <w:rsid w:val="00DE15B1"/>
  </w:style>
  <w:style w:type="character" w:customStyle="1" w:styleId="RTFNum245">
    <w:name w:val="RTF_Num 24 5"/>
    <w:qFormat/>
    <w:rsid w:val="00DE15B1"/>
  </w:style>
  <w:style w:type="character" w:customStyle="1" w:styleId="RTFNum246">
    <w:name w:val="RTF_Num 24 6"/>
    <w:qFormat/>
    <w:rsid w:val="00DE15B1"/>
  </w:style>
  <w:style w:type="character" w:customStyle="1" w:styleId="RTFNum247">
    <w:name w:val="RTF_Num 24 7"/>
    <w:qFormat/>
    <w:rsid w:val="00DE15B1"/>
  </w:style>
  <w:style w:type="character" w:customStyle="1" w:styleId="RTFNum248">
    <w:name w:val="RTF_Num 24 8"/>
    <w:qFormat/>
    <w:rsid w:val="00DE15B1"/>
  </w:style>
  <w:style w:type="character" w:customStyle="1" w:styleId="RTFNum249">
    <w:name w:val="RTF_Num 24 9"/>
    <w:qFormat/>
    <w:rsid w:val="00DE15B1"/>
  </w:style>
  <w:style w:type="character" w:customStyle="1" w:styleId="RTFNum251">
    <w:name w:val="RTF_Num 25 1"/>
    <w:qFormat/>
    <w:rsid w:val="00DE15B1"/>
  </w:style>
  <w:style w:type="character" w:customStyle="1" w:styleId="RTFNum252">
    <w:name w:val="RTF_Num 25 2"/>
    <w:qFormat/>
    <w:rsid w:val="00DE15B1"/>
  </w:style>
  <w:style w:type="character" w:customStyle="1" w:styleId="RTFNum253">
    <w:name w:val="RTF_Num 25 3"/>
    <w:qFormat/>
    <w:rsid w:val="00DE15B1"/>
  </w:style>
  <w:style w:type="character" w:customStyle="1" w:styleId="RTFNum254">
    <w:name w:val="RTF_Num 25 4"/>
    <w:qFormat/>
    <w:rsid w:val="00DE15B1"/>
  </w:style>
  <w:style w:type="character" w:customStyle="1" w:styleId="RTFNum255">
    <w:name w:val="RTF_Num 25 5"/>
    <w:qFormat/>
    <w:rsid w:val="00DE15B1"/>
  </w:style>
  <w:style w:type="character" w:customStyle="1" w:styleId="RTFNum256">
    <w:name w:val="RTF_Num 25 6"/>
    <w:qFormat/>
    <w:rsid w:val="00DE15B1"/>
  </w:style>
  <w:style w:type="character" w:customStyle="1" w:styleId="RTFNum257">
    <w:name w:val="RTF_Num 25 7"/>
    <w:qFormat/>
    <w:rsid w:val="00DE15B1"/>
  </w:style>
  <w:style w:type="character" w:customStyle="1" w:styleId="RTFNum258">
    <w:name w:val="RTF_Num 25 8"/>
    <w:qFormat/>
    <w:rsid w:val="00DE15B1"/>
  </w:style>
  <w:style w:type="character" w:customStyle="1" w:styleId="RTFNum259">
    <w:name w:val="RTF_Num 25 9"/>
    <w:qFormat/>
    <w:rsid w:val="00DE15B1"/>
  </w:style>
  <w:style w:type="character" w:customStyle="1" w:styleId="RTFNum261">
    <w:name w:val="RTF_Num 26 1"/>
    <w:qFormat/>
    <w:rsid w:val="00DE15B1"/>
  </w:style>
  <w:style w:type="character" w:customStyle="1" w:styleId="RTFNum262">
    <w:name w:val="RTF_Num 26 2"/>
    <w:qFormat/>
    <w:rsid w:val="00DE15B1"/>
  </w:style>
  <w:style w:type="character" w:customStyle="1" w:styleId="RTFNum263">
    <w:name w:val="RTF_Num 26 3"/>
    <w:qFormat/>
    <w:rsid w:val="00DE15B1"/>
  </w:style>
  <w:style w:type="character" w:customStyle="1" w:styleId="RTFNum264">
    <w:name w:val="RTF_Num 26 4"/>
    <w:qFormat/>
    <w:rsid w:val="00DE15B1"/>
  </w:style>
  <w:style w:type="character" w:customStyle="1" w:styleId="RTFNum265">
    <w:name w:val="RTF_Num 26 5"/>
    <w:qFormat/>
    <w:rsid w:val="00DE15B1"/>
  </w:style>
  <w:style w:type="character" w:customStyle="1" w:styleId="RTFNum266">
    <w:name w:val="RTF_Num 26 6"/>
    <w:qFormat/>
    <w:rsid w:val="00DE15B1"/>
  </w:style>
  <w:style w:type="character" w:customStyle="1" w:styleId="RTFNum267">
    <w:name w:val="RTF_Num 26 7"/>
    <w:qFormat/>
    <w:rsid w:val="00DE15B1"/>
  </w:style>
  <w:style w:type="character" w:customStyle="1" w:styleId="RTFNum268">
    <w:name w:val="RTF_Num 26 8"/>
    <w:qFormat/>
    <w:rsid w:val="00DE15B1"/>
  </w:style>
  <w:style w:type="character" w:customStyle="1" w:styleId="RTFNum269">
    <w:name w:val="RTF_Num 26 9"/>
    <w:qFormat/>
    <w:rsid w:val="00DE15B1"/>
  </w:style>
  <w:style w:type="character" w:customStyle="1" w:styleId="RTFNum271">
    <w:name w:val="RTF_Num 27 1"/>
    <w:qFormat/>
    <w:rsid w:val="00DE15B1"/>
    <w:rPr>
      <w:rFonts w:ascii="Arial" w:eastAsia="Times New Roman" w:hAnsi="Arial"/>
      <w:sz w:val="22"/>
    </w:rPr>
  </w:style>
  <w:style w:type="character" w:customStyle="1" w:styleId="RTFNum272">
    <w:name w:val="RTF_Num 27 2"/>
    <w:qFormat/>
    <w:rsid w:val="00DE15B1"/>
  </w:style>
  <w:style w:type="character" w:customStyle="1" w:styleId="RTFNum273">
    <w:name w:val="RTF_Num 27 3"/>
    <w:qFormat/>
    <w:rsid w:val="00DE15B1"/>
  </w:style>
  <w:style w:type="character" w:customStyle="1" w:styleId="RTFNum274">
    <w:name w:val="RTF_Num 27 4"/>
    <w:qFormat/>
    <w:rsid w:val="00DE15B1"/>
  </w:style>
  <w:style w:type="character" w:customStyle="1" w:styleId="RTFNum275">
    <w:name w:val="RTF_Num 27 5"/>
    <w:qFormat/>
    <w:rsid w:val="00DE15B1"/>
  </w:style>
  <w:style w:type="character" w:customStyle="1" w:styleId="RTFNum276">
    <w:name w:val="RTF_Num 27 6"/>
    <w:qFormat/>
    <w:rsid w:val="00DE15B1"/>
  </w:style>
  <w:style w:type="character" w:customStyle="1" w:styleId="RTFNum277">
    <w:name w:val="RTF_Num 27 7"/>
    <w:qFormat/>
    <w:rsid w:val="00DE15B1"/>
  </w:style>
  <w:style w:type="character" w:customStyle="1" w:styleId="RTFNum278">
    <w:name w:val="RTF_Num 27 8"/>
    <w:qFormat/>
    <w:rsid w:val="00DE15B1"/>
  </w:style>
  <w:style w:type="character" w:customStyle="1" w:styleId="RTFNum279">
    <w:name w:val="RTF_Num 27 9"/>
    <w:qFormat/>
    <w:rsid w:val="00DE15B1"/>
  </w:style>
  <w:style w:type="character" w:customStyle="1" w:styleId="RTFNum281">
    <w:name w:val="RTF_Num 28 1"/>
    <w:qFormat/>
    <w:rsid w:val="00DE15B1"/>
  </w:style>
  <w:style w:type="character" w:customStyle="1" w:styleId="RTFNum282">
    <w:name w:val="RTF_Num 28 2"/>
    <w:qFormat/>
    <w:rsid w:val="00DE15B1"/>
  </w:style>
  <w:style w:type="character" w:customStyle="1" w:styleId="RTFNum283">
    <w:name w:val="RTF_Num 28 3"/>
    <w:qFormat/>
    <w:rsid w:val="00DE15B1"/>
  </w:style>
  <w:style w:type="character" w:customStyle="1" w:styleId="RTFNum284">
    <w:name w:val="RTF_Num 28 4"/>
    <w:qFormat/>
    <w:rsid w:val="00DE15B1"/>
  </w:style>
  <w:style w:type="character" w:customStyle="1" w:styleId="RTFNum285">
    <w:name w:val="RTF_Num 28 5"/>
    <w:qFormat/>
    <w:rsid w:val="00DE15B1"/>
  </w:style>
  <w:style w:type="character" w:customStyle="1" w:styleId="RTFNum286">
    <w:name w:val="RTF_Num 28 6"/>
    <w:qFormat/>
    <w:rsid w:val="00DE15B1"/>
  </w:style>
  <w:style w:type="character" w:customStyle="1" w:styleId="RTFNum287">
    <w:name w:val="RTF_Num 28 7"/>
    <w:qFormat/>
    <w:rsid w:val="00DE15B1"/>
  </w:style>
  <w:style w:type="character" w:customStyle="1" w:styleId="RTFNum288">
    <w:name w:val="RTF_Num 28 8"/>
    <w:qFormat/>
    <w:rsid w:val="00DE15B1"/>
  </w:style>
  <w:style w:type="character" w:customStyle="1" w:styleId="RTFNum289">
    <w:name w:val="RTF_Num 28 9"/>
    <w:qFormat/>
    <w:rsid w:val="00DE15B1"/>
  </w:style>
  <w:style w:type="character" w:customStyle="1" w:styleId="RTFNum291">
    <w:name w:val="RTF_Num 29 1"/>
    <w:qFormat/>
    <w:rsid w:val="00DE15B1"/>
  </w:style>
  <w:style w:type="character" w:customStyle="1" w:styleId="RTFNum292">
    <w:name w:val="RTF_Num 29 2"/>
    <w:qFormat/>
    <w:rsid w:val="00DE15B1"/>
  </w:style>
  <w:style w:type="character" w:customStyle="1" w:styleId="RTFNum293">
    <w:name w:val="RTF_Num 29 3"/>
    <w:qFormat/>
    <w:rsid w:val="00DE15B1"/>
  </w:style>
  <w:style w:type="character" w:customStyle="1" w:styleId="RTFNum294">
    <w:name w:val="RTF_Num 29 4"/>
    <w:qFormat/>
    <w:rsid w:val="00DE15B1"/>
  </w:style>
  <w:style w:type="character" w:customStyle="1" w:styleId="RTFNum295">
    <w:name w:val="RTF_Num 29 5"/>
    <w:qFormat/>
    <w:rsid w:val="00DE15B1"/>
  </w:style>
  <w:style w:type="character" w:customStyle="1" w:styleId="RTFNum296">
    <w:name w:val="RTF_Num 29 6"/>
    <w:qFormat/>
    <w:rsid w:val="00DE15B1"/>
  </w:style>
  <w:style w:type="character" w:customStyle="1" w:styleId="RTFNum297">
    <w:name w:val="RTF_Num 29 7"/>
    <w:qFormat/>
    <w:rsid w:val="00DE15B1"/>
  </w:style>
  <w:style w:type="character" w:customStyle="1" w:styleId="RTFNum298">
    <w:name w:val="RTF_Num 29 8"/>
    <w:qFormat/>
    <w:rsid w:val="00DE15B1"/>
  </w:style>
  <w:style w:type="character" w:customStyle="1" w:styleId="RTFNum299">
    <w:name w:val="RTF_Num 29 9"/>
    <w:qFormat/>
    <w:rsid w:val="00DE15B1"/>
  </w:style>
  <w:style w:type="character" w:customStyle="1" w:styleId="RTFNum301">
    <w:name w:val="RTF_Num 30 1"/>
    <w:qFormat/>
    <w:rsid w:val="00DE15B1"/>
  </w:style>
  <w:style w:type="character" w:customStyle="1" w:styleId="RTFNum302">
    <w:name w:val="RTF_Num 30 2"/>
    <w:qFormat/>
    <w:rsid w:val="00DE15B1"/>
  </w:style>
  <w:style w:type="character" w:customStyle="1" w:styleId="RTFNum303">
    <w:name w:val="RTF_Num 30 3"/>
    <w:qFormat/>
    <w:rsid w:val="00DE15B1"/>
  </w:style>
  <w:style w:type="character" w:customStyle="1" w:styleId="RTFNum304">
    <w:name w:val="RTF_Num 30 4"/>
    <w:qFormat/>
    <w:rsid w:val="00DE15B1"/>
  </w:style>
  <w:style w:type="character" w:customStyle="1" w:styleId="RTFNum305">
    <w:name w:val="RTF_Num 30 5"/>
    <w:qFormat/>
    <w:rsid w:val="00DE15B1"/>
  </w:style>
  <w:style w:type="character" w:customStyle="1" w:styleId="RTFNum306">
    <w:name w:val="RTF_Num 30 6"/>
    <w:qFormat/>
    <w:rsid w:val="00DE15B1"/>
  </w:style>
  <w:style w:type="character" w:customStyle="1" w:styleId="RTFNum307">
    <w:name w:val="RTF_Num 30 7"/>
    <w:qFormat/>
    <w:rsid w:val="00DE15B1"/>
  </w:style>
  <w:style w:type="character" w:customStyle="1" w:styleId="RTFNum308">
    <w:name w:val="RTF_Num 30 8"/>
    <w:qFormat/>
    <w:rsid w:val="00DE15B1"/>
  </w:style>
  <w:style w:type="character" w:customStyle="1" w:styleId="RTFNum309">
    <w:name w:val="RTF_Num 30 9"/>
    <w:qFormat/>
    <w:rsid w:val="00DE15B1"/>
  </w:style>
  <w:style w:type="character" w:customStyle="1" w:styleId="RTFNum311">
    <w:name w:val="RTF_Num 31 1"/>
    <w:qFormat/>
    <w:rsid w:val="00DE15B1"/>
  </w:style>
  <w:style w:type="character" w:customStyle="1" w:styleId="RTFNum312">
    <w:name w:val="RTF_Num 31 2"/>
    <w:qFormat/>
    <w:rsid w:val="00DE15B1"/>
  </w:style>
  <w:style w:type="character" w:customStyle="1" w:styleId="RTFNum313">
    <w:name w:val="RTF_Num 31 3"/>
    <w:qFormat/>
    <w:rsid w:val="00DE15B1"/>
  </w:style>
  <w:style w:type="character" w:customStyle="1" w:styleId="RTFNum314">
    <w:name w:val="RTF_Num 31 4"/>
    <w:qFormat/>
    <w:rsid w:val="00DE15B1"/>
  </w:style>
  <w:style w:type="character" w:customStyle="1" w:styleId="RTFNum315">
    <w:name w:val="RTF_Num 31 5"/>
    <w:qFormat/>
    <w:rsid w:val="00DE15B1"/>
  </w:style>
  <w:style w:type="character" w:customStyle="1" w:styleId="RTFNum316">
    <w:name w:val="RTF_Num 31 6"/>
    <w:qFormat/>
    <w:rsid w:val="00DE15B1"/>
  </w:style>
  <w:style w:type="character" w:customStyle="1" w:styleId="RTFNum317">
    <w:name w:val="RTF_Num 31 7"/>
    <w:qFormat/>
    <w:rsid w:val="00DE15B1"/>
  </w:style>
  <w:style w:type="character" w:customStyle="1" w:styleId="RTFNum318">
    <w:name w:val="RTF_Num 31 8"/>
    <w:qFormat/>
    <w:rsid w:val="00DE15B1"/>
  </w:style>
  <w:style w:type="character" w:customStyle="1" w:styleId="RTFNum319">
    <w:name w:val="RTF_Num 31 9"/>
    <w:qFormat/>
    <w:rsid w:val="00DE15B1"/>
  </w:style>
  <w:style w:type="character" w:customStyle="1" w:styleId="RTFNum321">
    <w:name w:val="RTF_Num 32 1"/>
    <w:qFormat/>
    <w:rsid w:val="00DE15B1"/>
  </w:style>
  <w:style w:type="character" w:customStyle="1" w:styleId="RTFNum322">
    <w:name w:val="RTF_Num 32 2"/>
    <w:qFormat/>
    <w:rsid w:val="00DE15B1"/>
  </w:style>
  <w:style w:type="character" w:customStyle="1" w:styleId="RTFNum323">
    <w:name w:val="RTF_Num 32 3"/>
    <w:qFormat/>
    <w:rsid w:val="00DE15B1"/>
  </w:style>
  <w:style w:type="character" w:customStyle="1" w:styleId="RTFNum324">
    <w:name w:val="RTF_Num 32 4"/>
    <w:qFormat/>
    <w:rsid w:val="00DE15B1"/>
  </w:style>
  <w:style w:type="character" w:customStyle="1" w:styleId="RTFNum325">
    <w:name w:val="RTF_Num 32 5"/>
    <w:qFormat/>
    <w:rsid w:val="00DE15B1"/>
  </w:style>
  <w:style w:type="character" w:customStyle="1" w:styleId="RTFNum326">
    <w:name w:val="RTF_Num 32 6"/>
    <w:qFormat/>
    <w:rsid w:val="00DE15B1"/>
  </w:style>
  <w:style w:type="character" w:customStyle="1" w:styleId="RTFNum327">
    <w:name w:val="RTF_Num 32 7"/>
    <w:qFormat/>
    <w:rsid w:val="00DE15B1"/>
  </w:style>
  <w:style w:type="character" w:customStyle="1" w:styleId="RTFNum328">
    <w:name w:val="RTF_Num 32 8"/>
    <w:qFormat/>
    <w:rsid w:val="00DE15B1"/>
  </w:style>
  <w:style w:type="character" w:customStyle="1" w:styleId="RTFNum329">
    <w:name w:val="RTF_Num 32 9"/>
    <w:qFormat/>
    <w:rsid w:val="00DE15B1"/>
  </w:style>
  <w:style w:type="character" w:customStyle="1" w:styleId="RTFNum331">
    <w:name w:val="RTF_Num 33 1"/>
    <w:qFormat/>
    <w:rsid w:val="00DE15B1"/>
  </w:style>
  <w:style w:type="character" w:customStyle="1" w:styleId="RTFNum332">
    <w:name w:val="RTF_Num 33 2"/>
    <w:qFormat/>
    <w:rsid w:val="00DE15B1"/>
  </w:style>
  <w:style w:type="character" w:customStyle="1" w:styleId="RTFNum333">
    <w:name w:val="RTF_Num 33 3"/>
    <w:qFormat/>
    <w:rsid w:val="00DE15B1"/>
  </w:style>
  <w:style w:type="character" w:customStyle="1" w:styleId="RTFNum334">
    <w:name w:val="RTF_Num 33 4"/>
    <w:qFormat/>
    <w:rsid w:val="00DE15B1"/>
  </w:style>
  <w:style w:type="character" w:customStyle="1" w:styleId="RTFNum335">
    <w:name w:val="RTF_Num 33 5"/>
    <w:qFormat/>
    <w:rsid w:val="00DE15B1"/>
  </w:style>
  <w:style w:type="character" w:customStyle="1" w:styleId="RTFNum336">
    <w:name w:val="RTF_Num 33 6"/>
    <w:qFormat/>
    <w:rsid w:val="00DE15B1"/>
  </w:style>
  <w:style w:type="character" w:customStyle="1" w:styleId="RTFNum337">
    <w:name w:val="RTF_Num 33 7"/>
    <w:qFormat/>
    <w:rsid w:val="00DE15B1"/>
  </w:style>
  <w:style w:type="character" w:customStyle="1" w:styleId="RTFNum338">
    <w:name w:val="RTF_Num 33 8"/>
    <w:qFormat/>
    <w:rsid w:val="00DE15B1"/>
  </w:style>
  <w:style w:type="character" w:customStyle="1" w:styleId="RTFNum339">
    <w:name w:val="RTF_Num 33 9"/>
    <w:qFormat/>
    <w:rsid w:val="00DE15B1"/>
  </w:style>
  <w:style w:type="character" w:customStyle="1" w:styleId="RTFNum341">
    <w:name w:val="RTF_Num 34 1"/>
    <w:qFormat/>
    <w:rsid w:val="00DE15B1"/>
  </w:style>
  <w:style w:type="character" w:customStyle="1" w:styleId="RTFNum342">
    <w:name w:val="RTF_Num 34 2"/>
    <w:qFormat/>
    <w:rsid w:val="00DE15B1"/>
  </w:style>
  <w:style w:type="character" w:customStyle="1" w:styleId="RTFNum343">
    <w:name w:val="RTF_Num 34 3"/>
    <w:qFormat/>
    <w:rsid w:val="00DE15B1"/>
  </w:style>
  <w:style w:type="character" w:customStyle="1" w:styleId="RTFNum344">
    <w:name w:val="RTF_Num 34 4"/>
    <w:qFormat/>
    <w:rsid w:val="00DE15B1"/>
  </w:style>
  <w:style w:type="character" w:customStyle="1" w:styleId="RTFNum345">
    <w:name w:val="RTF_Num 34 5"/>
    <w:qFormat/>
    <w:rsid w:val="00DE15B1"/>
  </w:style>
  <w:style w:type="character" w:customStyle="1" w:styleId="RTFNum346">
    <w:name w:val="RTF_Num 34 6"/>
    <w:qFormat/>
    <w:rsid w:val="00DE15B1"/>
  </w:style>
  <w:style w:type="character" w:customStyle="1" w:styleId="RTFNum347">
    <w:name w:val="RTF_Num 34 7"/>
    <w:qFormat/>
    <w:rsid w:val="00DE15B1"/>
  </w:style>
  <w:style w:type="character" w:customStyle="1" w:styleId="RTFNum348">
    <w:name w:val="RTF_Num 34 8"/>
    <w:qFormat/>
    <w:rsid w:val="00DE15B1"/>
  </w:style>
  <w:style w:type="character" w:customStyle="1" w:styleId="RTFNum349">
    <w:name w:val="RTF_Num 34 9"/>
    <w:qFormat/>
    <w:rsid w:val="00DE15B1"/>
  </w:style>
  <w:style w:type="character" w:customStyle="1" w:styleId="RTFNum351">
    <w:name w:val="RTF_Num 35 1"/>
    <w:qFormat/>
    <w:rsid w:val="00DE15B1"/>
  </w:style>
  <w:style w:type="character" w:customStyle="1" w:styleId="RTFNum352">
    <w:name w:val="RTF_Num 35 2"/>
    <w:qFormat/>
    <w:rsid w:val="00DE15B1"/>
  </w:style>
  <w:style w:type="character" w:customStyle="1" w:styleId="RTFNum353">
    <w:name w:val="RTF_Num 35 3"/>
    <w:qFormat/>
    <w:rsid w:val="00DE15B1"/>
  </w:style>
  <w:style w:type="character" w:customStyle="1" w:styleId="RTFNum354">
    <w:name w:val="RTF_Num 35 4"/>
    <w:qFormat/>
    <w:rsid w:val="00DE15B1"/>
  </w:style>
  <w:style w:type="character" w:customStyle="1" w:styleId="RTFNum355">
    <w:name w:val="RTF_Num 35 5"/>
    <w:qFormat/>
    <w:rsid w:val="00DE15B1"/>
  </w:style>
  <w:style w:type="character" w:customStyle="1" w:styleId="RTFNum356">
    <w:name w:val="RTF_Num 35 6"/>
    <w:qFormat/>
    <w:rsid w:val="00DE15B1"/>
  </w:style>
  <w:style w:type="character" w:customStyle="1" w:styleId="RTFNum357">
    <w:name w:val="RTF_Num 35 7"/>
    <w:qFormat/>
    <w:rsid w:val="00DE15B1"/>
  </w:style>
  <w:style w:type="character" w:customStyle="1" w:styleId="RTFNum358">
    <w:name w:val="RTF_Num 35 8"/>
    <w:qFormat/>
    <w:rsid w:val="00DE15B1"/>
  </w:style>
  <w:style w:type="character" w:customStyle="1" w:styleId="RTFNum359">
    <w:name w:val="RTF_Num 35 9"/>
    <w:qFormat/>
    <w:rsid w:val="00DE15B1"/>
  </w:style>
  <w:style w:type="character" w:customStyle="1" w:styleId="RTFNum361">
    <w:name w:val="RTF_Num 36 1"/>
    <w:qFormat/>
    <w:rsid w:val="00DE15B1"/>
  </w:style>
  <w:style w:type="character" w:customStyle="1" w:styleId="RTFNum362">
    <w:name w:val="RTF_Num 36 2"/>
    <w:qFormat/>
    <w:rsid w:val="00DE15B1"/>
  </w:style>
  <w:style w:type="character" w:customStyle="1" w:styleId="RTFNum363">
    <w:name w:val="RTF_Num 36 3"/>
    <w:qFormat/>
    <w:rsid w:val="00DE15B1"/>
  </w:style>
  <w:style w:type="character" w:customStyle="1" w:styleId="RTFNum364">
    <w:name w:val="RTF_Num 36 4"/>
    <w:qFormat/>
    <w:rsid w:val="00DE15B1"/>
  </w:style>
  <w:style w:type="character" w:customStyle="1" w:styleId="RTFNum365">
    <w:name w:val="RTF_Num 36 5"/>
    <w:qFormat/>
    <w:rsid w:val="00DE15B1"/>
  </w:style>
  <w:style w:type="character" w:customStyle="1" w:styleId="RTFNum366">
    <w:name w:val="RTF_Num 36 6"/>
    <w:qFormat/>
    <w:rsid w:val="00DE15B1"/>
  </w:style>
  <w:style w:type="character" w:customStyle="1" w:styleId="RTFNum367">
    <w:name w:val="RTF_Num 36 7"/>
    <w:qFormat/>
    <w:rsid w:val="00DE15B1"/>
  </w:style>
  <w:style w:type="character" w:customStyle="1" w:styleId="RTFNum368">
    <w:name w:val="RTF_Num 36 8"/>
    <w:qFormat/>
    <w:rsid w:val="00DE15B1"/>
  </w:style>
  <w:style w:type="character" w:customStyle="1" w:styleId="RTFNum369">
    <w:name w:val="RTF_Num 36 9"/>
    <w:qFormat/>
    <w:rsid w:val="00DE15B1"/>
  </w:style>
  <w:style w:type="character" w:customStyle="1" w:styleId="WW-Domylnaczcionkaakapitu">
    <w:name w:val="WW-Domy?lna czcionka akapitu"/>
    <w:qFormat/>
    <w:rsid w:val="00DE15B1"/>
  </w:style>
  <w:style w:type="character" w:customStyle="1" w:styleId="Ilostron">
    <w:name w:val="Iloœæ stron"/>
    <w:qFormat/>
    <w:rsid w:val="00DE15B1"/>
  </w:style>
  <w:style w:type="character" w:customStyle="1" w:styleId="czeinternetowe">
    <w:name w:val="£¹cze internetowe"/>
    <w:qFormat/>
    <w:rsid w:val="00DE15B1"/>
    <w:rPr>
      <w:color w:val="0000FF"/>
      <w:u w:val="single"/>
    </w:rPr>
  </w:style>
  <w:style w:type="character" w:customStyle="1" w:styleId="Symbolprzypiswkoc">
    <w:name w:val="Symbol przypisów koñc."/>
    <w:qFormat/>
    <w:rsid w:val="00DE15B1"/>
  </w:style>
  <w:style w:type="character" w:customStyle="1" w:styleId="WW8Num3z0">
    <w:name w:val="WW8Num3z0"/>
    <w:qFormat/>
    <w:rsid w:val="00DE15B1"/>
    <w:rPr>
      <w:rFonts w:ascii="Wingdings" w:eastAsia="Times New Roman" w:hAnsi="Wingdings"/>
    </w:rPr>
  </w:style>
  <w:style w:type="character" w:customStyle="1" w:styleId="WW8Num7z0">
    <w:name w:val="WW8Num7z0"/>
    <w:qFormat/>
    <w:rsid w:val="00DE15B1"/>
  </w:style>
  <w:style w:type="character" w:customStyle="1" w:styleId="WW8Num7z1">
    <w:name w:val="WW8Num7z1"/>
    <w:qFormat/>
    <w:rsid w:val="00DE15B1"/>
    <w:rPr>
      <w:rFonts w:ascii="Courier New" w:eastAsia="Times New Roman" w:hAnsi="Courier New"/>
    </w:rPr>
  </w:style>
  <w:style w:type="character" w:customStyle="1" w:styleId="WW8Num7z2">
    <w:name w:val="WW8Num7z2"/>
    <w:qFormat/>
    <w:rsid w:val="00DE15B1"/>
    <w:rPr>
      <w:rFonts w:ascii="Wingdings" w:eastAsia="Times New Roman" w:hAnsi="Wingdings"/>
    </w:rPr>
  </w:style>
  <w:style w:type="character" w:customStyle="1" w:styleId="WW8Num7z3">
    <w:name w:val="WW8Num7z3"/>
    <w:qFormat/>
    <w:rsid w:val="00DE15B1"/>
    <w:rPr>
      <w:rFonts w:ascii="Symbol" w:eastAsia="Times New Roman" w:hAnsi="Symbol"/>
    </w:rPr>
  </w:style>
  <w:style w:type="character" w:customStyle="1" w:styleId="WW8Num8z0">
    <w:name w:val="WW8Num8z0"/>
    <w:qFormat/>
    <w:rsid w:val="00DE15B1"/>
    <w:rPr>
      <w:rFonts w:ascii="Wingdings" w:eastAsia="Times New Roman" w:hAnsi="Wingdings"/>
    </w:rPr>
  </w:style>
  <w:style w:type="character" w:customStyle="1" w:styleId="WW8Num8z1">
    <w:name w:val="WW8Num8z1"/>
    <w:qFormat/>
    <w:rsid w:val="00DE15B1"/>
    <w:rPr>
      <w:rFonts w:ascii="Courier New" w:eastAsia="Times New Roman" w:hAnsi="Courier New"/>
    </w:rPr>
  </w:style>
  <w:style w:type="character" w:customStyle="1" w:styleId="WW8Num8z3">
    <w:name w:val="WW8Num8z3"/>
    <w:qFormat/>
    <w:rsid w:val="00DE15B1"/>
    <w:rPr>
      <w:rFonts w:ascii="Symbol" w:eastAsia="Times New Roman" w:hAnsi="Symbol"/>
    </w:rPr>
  </w:style>
  <w:style w:type="character" w:customStyle="1" w:styleId="WW8Num9z0">
    <w:name w:val="WW8Num9z0"/>
    <w:qFormat/>
    <w:rsid w:val="00DE15B1"/>
  </w:style>
  <w:style w:type="character" w:customStyle="1" w:styleId="WW8Num9z1">
    <w:name w:val="WW8Num9z1"/>
    <w:qFormat/>
    <w:rsid w:val="00DE15B1"/>
    <w:rPr>
      <w:rFonts w:ascii="Courier New" w:eastAsia="Times New Roman" w:hAnsi="Courier New"/>
    </w:rPr>
  </w:style>
  <w:style w:type="character" w:customStyle="1" w:styleId="WW8Num9z2">
    <w:name w:val="WW8Num9z2"/>
    <w:qFormat/>
    <w:rsid w:val="00DE15B1"/>
    <w:rPr>
      <w:rFonts w:ascii="Wingdings" w:eastAsia="Times New Roman" w:hAnsi="Wingdings"/>
    </w:rPr>
  </w:style>
  <w:style w:type="character" w:customStyle="1" w:styleId="WW8Num9z3">
    <w:name w:val="WW8Num9z3"/>
    <w:qFormat/>
    <w:rsid w:val="00DE15B1"/>
    <w:rPr>
      <w:rFonts w:ascii="Symbol" w:eastAsia="Times New Roman" w:hAnsi="Symbol"/>
    </w:rPr>
  </w:style>
  <w:style w:type="character" w:customStyle="1" w:styleId="WW8Num11z0">
    <w:name w:val="WW8Num11z0"/>
    <w:qFormat/>
    <w:rsid w:val="00DE15B1"/>
  </w:style>
  <w:style w:type="character" w:customStyle="1" w:styleId="WW8Num11z1">
    <w:name w:val="WW8Num11z1"/>
    <w:qFormat/>
    <w:rsid w:val="00DE15B1"/>
    <w:rPr>
      <w:rFonts w:ascii="Courier New" w:eastAsia="Times New Roman" w:hAnsi="Courier New"/>
    </w:rPr>
  </w:style>
  <w:style w:type="character" w:customStyle="1" w:styleId="WW8Num11z2">
    <w:name w:val="WW8Num11z2"/>
    <w:qFormat/>
    <w:rsid w:val="00DE15B1"/>
    <w:rPr>
      <w:rFonts w:ascii="Wingdings" w:eastAsia="Times New Roman" w:hAnsi="Wingdings"/>
    </w:rPr>
  </w:style>
  <w:style w:type="character" w:customStyle="1" w:styleId="WW8Num11z3">
    <w:name w:val="WW8Num11z3"/>
    <w:qFormat/>
    <w:rsid w:val="00DE15B1"/>
    <w:rPr>
      <w:rFonts w:ascii="Symbol" w:eastAsia="Times New Roman" w:hAnsi="Symbol"/>
    </w:rPr>
  </w:style>
  <w:style w:type="character" w:customStyle="1" w:styleId="WW8Num12z0">
    <w:name w:val="WW8Num12z0"/>
    <w:qFormat/>
    <w:rsid w:val="00DE15B1"/>
    <w:rPr>
      <w:rFonts w:ascii="Wingdings" w:eastAsia="Times New Roman" w:hAnsi="Wingdings"/>
    </w:rPr>
  </w:style>
  <w:style w:type="character" w:customStyle="1" w:styleId="WW8Num12z1">
    <w:name w:val="WW8Num12z1"/>
    <w:qFormat/>
    <w:rsid w:val="00DE15B1"/>
    <w:rPr>
      <w:rFonts w:ascii="Courier New" w:eastAsia="Times New Roman" w:hAnsi="Courier New"/>
    </w:rPr>
  </w:style>
  <w:style w:type="character" w:customStyle="1" w:styleId="WW8Num12z3">
    <w:name w:val="WW8Num12z3"/>
    <w:qFormat/>
    <w:rsid w:val="00DE15B1"/>
    <w:rPr>
      <w:rFonts w:ascii="Symbol" w:eastAsia="Times New Roman" w:hAnsi="Symbol"/>
    </w:rPr>
  </w:style>
  <w:style w:type="character" w:customStyle="1" w:styleId="WW8Num16z0">
    <w:name w:val="WW8Num16z0"/>
    <w:qFormat/>
    <w:rsid w:val="00DE15B1"/>
    <w:rPr>
      <w:rFonts w:ascii="Wingdings" w:eastAsia="Times New Roman" w:hAnsi="Wingdings"/>
    </w:rPr>
  </w:style>
  <w:style w:type="character" w:customStyle="1" w:styleId="WW8Num16z1">
    <w:name w:val="WW8Num16z1"/>
    <w:qFormat/>
    <w:rsid w:val="00DE15B1"/>
    <w:rPr>
      <w:rFonts w:ascii="Courier New" w:eastAsia="Times New Roman" w:hAnsi="Courier New"/>
    </w:rPr>
  </w:style>
  <w:style w:type="character" w:customStyle="1" w:styleId="WW8Num16z3">
    <w:name w:val="WW8Num16z3"/>
    <w:qFormat/>
    <w:rsid w:val="00DE15B1"/>
    <w:rPr>
      <w:rFonts w:ascii="Symbol" w:eastAsia="Times New Roman" w:hAnsi="Symbol"/>
    </w:rPr>
  </w:style>
  <w:style w:type="character" w:customStyle="1" w:styleId="WW8Num20z0">
    <w:name w:val="WW8Num20z0"/>
    <w:qFormat/>
    <w:rsid w:val="00DE15B1"/>
    <w:rPr>
      <w:rFonts w:ascii="Symbol" w:eastAsia="Times New Roman" w:hAnsi="Symbol"/>
    </w:rPr>
  </w:style>
  <w:style w:type="character" w:customStyle="1" w:styleId="WW8Num20z1">
    <w:name w:val="WW8Num20z1"/>
    <w:qFormat/>
    <w:rsid w:val="00DE15B1"/>
    <w:rPr>
      <w:rFonts w:ascii="Courier New" w:eastAsia="Times New Roman" w:hAnsi="Courier New"/>
    </w:rPr>
  </w:style>
  <w:style w:type="character" w:customStyle="1" w:styleId="WW8Num20z2">
    <w:name w:val="WW8Num20z2"/>
    <w:qFormat/>
    <w:rsid w:val="00DE15B1"/>
    <w:rPr>
      <w:rFonts w:ascii="Wingdings" w:eastAsia="Times New Roman" w:hAnsi="Wingdings"/>
    </w:rPr>
  </w:style>
  <w:style w:type="character" w:customStyle="1" w:styleId="WW8Num25z0">
    <w:name w:val="WW8Num25z0"/>
    <w:qFormat/>
    <w:rsid w:val="00DE15B1"/>
  </w:style>
  <w:style w:type="character" w:customStyle="1" w:styleId="WW8Num30z0">
    <w:name w:val="WW8Num30z0"/>
    <w:qFormat/>
    <w:rsid w:val="00DE15B1"/>
  </w:style>
  <w:style w:type="character" w:customStyle="1" w:styleId="WW8Num30z1">
    <w:name w:val="WW8Num30z1"/>
    <w:qFormat/>
    <w:rsid w:val="00DE15B1"/>
    <w:rPr>
      <w:rFonts w:ascii="Courier New" w:eastAsia="Times New Roman" w:hAnsi="Courier New"/>
    </w:rPr>
  </w:style>
  <w:style w:type="character" w:customStyle="1" w:styleId="WW8Num30z2">
    <w:name w:val="WW8Num30z2"/>
    <w:qFormat/>
    <w:rsid w:val="00DE15B1"/>
    <w:rPr>
      <w:rFonts w:ascii="Wingdings" w:eastAsia="Times New Roman" w:hAnsi="Wingdings"/>
    </w:rPr>
  </w:style>
  <w:style w:type="character" w:customStyle="1" w:styleId="WW8Num30z3">
    <w:name w:val="WW8Num30z3"/>
    <w:qFormat/>
    <w:rsid w:val="00DE15B1"/>
    <w:rPr>
      <w:rFonts w:ascii="Symbol" w:eastAsia="Times New Roman" w:hAnsi="Symbol"/>
    </w:rPr>
  </w:style>
  <w:style w:type="character" w:customStyle="1" w:styleId="WW8Num31z0">
    <w:name w:val="WW8Num31z0"/>
    <w:qFormat/>
    <w:rsid w:val="00DE15B1"/>
  </w:style>
  <w:style w:type="character" w:customStyle="1" w:styleId="WW8Num31z1">
    <w:name w:val="WW8Num31z1"/>
    <w:qFormat/>
    <w:rsid w:val="00DE15B1"/>
    <w:rPr>
      <w:rFonts w:ascii="Courier New" w:eastAsia="Times New Roman" w:hAnsi="Courier New"/>
    </w:rPr>
  </w:style>
  <w:style w:type="character" w:customStyle="1" w:styleId="WW8Num31z2">
    <w:name w:val="WW8Num31z2"/>
    <w:qFormat/>
    <w:rsid w:val="00DE15B1"/>
    <w:rPr>
      <w:rFonts w:ascii="Wingdings" w:eastAsia="Times New Roman" w:hAnsi="Wingdings"/>
    </w:rPr>
  </w:style>
  <w:style w:type="character" w:customStyle="1" w:styleId="WW8Num31z3">
    <w:name w:val="WW8Num31z3"/>
    <w:qFormat/>
    <w:rsid w:val="00DE15B1"/>
    <w:rPr>
      <w:rFonts w:ascii="Symbol" w:eastAsia="Times New Roman" w:hAnsi="Symbol"/>
    </w:rPr>
  </w:style>
  <w:style w:type="character" w:customStyle="1" w:styleId="WW8Num38z0">
    <w:name w:val="WW8Num38z0"/>
    <w:qFormat/>
    <w:rsid w:val="00DE15B1"/>
    <w:rPr>
      <w:rFonts w:ascii="Wingdings" w:eastAsia="Times New Roman" w:hAnsi="Wingdings"/>
    </w:rPr>
  </w:style>
  <w:style w:type="character" w:customStyle="1" w:styleId="WW8Num40z0">
    <w:name w:val="WW8Num40z0"/>
    <w:qFormat/>
    <w:rsid w:val="00DE15B1"/>
    <w:rPr>
      <w:rFonts w:ascii="Wingdings" w:eastAsia="Times New Roman" w:hAnsi="Wingdings"/>
    </w:rPr>
  </w:style>
  <w:style w:type="character" w:customStyle="1" w:styleId="WW8Num40z1">
    <w:name w:val="WW8Num40z1"/>
    <w:qFormat/>
    <w:rsid w:val="00DE15B1"/>
    <w:rPr>
      <w:rFonts w:ascii="Courier New" w:eastAsia="Times New Roman" w:hAnsi="Courier New"/>
    </w:rPr>
  </w:style>
  <w:style w:type="character" w:customStyle="1" w:styleId="WW8Num40z3">
    <w:name w:val="WW8Num40z3"/>
    <w:qFormat/>
    <w:rsid w:val="00DE15B1"/>
    <w:rPr>
      <w:rFonts w:ascii="Symbol" w:eastAsia="Times New Roman" w:hAnsi="Symbol"/>
    </w:rPr>
  </w:style>
  <w:style w:type="character" w:customStyle="1" w:styleId="WW8Num41z0">
    <w:name w:val="WW8Num41z0"/>
    <w:qFormat/>
    <w:rsid w:val="00DE15B1"/>
  </w:style>
  <w:style w:type="character" w:customStyle="1" w:styleId="WW8Num41z1">
    <w:name w:val="WW8Num41z1"/>
    <w:qFormat/>
    <w:rsid w:val="00DE15B1"/>
    <w:rPr>
      <w:rFonts w:ascii="Courier New" w:eastAsia="Times New Roman" w:hAnsi="Courier New"/>
    </w:rPr>
  </w:style>
  <w:style w:type="character" w:customStyle="1" w:styleId="WW8Num41z2">
    <w:name w:val="WW8Num41z2"/>
    <w:qFormat/>
    <w:rsid w:val="00DE15B1"/>
    <w:rPr>
      <w:rFonts w:ascii="Wingdings" w:eastAsia="Times New Roman" w:hAnsi="Wingdings"/>
    </w:rPr>
  </w:style>
  <w:style w:type="character" w:customStyle="1" w:styleId="WW8Num41z3">
    <w:name w:val="WW8Num41z3"/>
    <w:qFormat/>
    <w:rsid w:val="00DE15B1"/>
    <w:rPr>
      <w:rFonts w:ascii="Symbol" w:eastAsia="Times New Roman" w:hAnsi="Symbol"/>
    </w:rPr>
  </w:style>
  <w:style w:type="character" w:customStyle="1" w:styleId="WW8Num42z0">
    <w:name w:val="WW8Num42z0"/>
    <w:qFormat/>
    <w:rsid w:val="00DE15B1"/>
  </w:style>
  <w:style w:type="character" w:customStyle="1" w:styleId="WW8Num42z1">
    <w:name w:val="WW8Num42z1"/>
    <w:qFormat/>
    <w:rsid w:val="00DE15B1"/>
    <w:rPr>
      <w:rFonts w:ascii="Courier New" w:eastAsia="Times New Roman" w:hAnsi="Courier New"/>
    </w:rPr>
  </w:style>
  <w:style w:type="character" w:customStyle="1" w:styleId="WW8Num42z2">
    <w:name w:val="WW8Num42z2"/>
    <w:qFormat/>
    <w:rsid w:val="00DE15B1"/>
    <w:rPr>
      <w:rFonts w:ascii="Wingdings" w:eastAsia="Times New Roman" w:hAnsi="Wingdings"/>
    </w:rPr>
  </w:style>
  <w:style w:type="character" w:customStyle="1" w:styleId="WW8Num42z3">
    <w:name w:val="WW8Num42z3"/>
    <w:qFormat/>
    <w:rsid w:val="00DE15B1"/>
    <w:rPr>
      <w:rFonts w:ascii="Symbol" w:eastAsia="Times New Roman" w:hAnsi="Symbol"/>
    </w:rPr>
  </w:style>
  <w:style w:type="character" w:customStyle="1" w:styleId="WW8Num43z0">
    <w:name w:val="WW8Num43z0"/>
    <w:qFormat/>
    <w:rsid w:val="00DE15B1"/>
  </w:style>
  <w:style w:type="character" w:customStyle="1" w:styleId="WW8Num43z1">
    <w:name w:val="WW8Num43z1"/>
    <w:qFormat/>
    <w:rsid w:val="00DE15B1"/>
    <w:rPr>
      <w:rFonts w:ascii="Courier New" w:eastAsia="Times New Roman" w:hAnsi="Courier New"/>
    </w:rPr>
  </w:style>
  <w:style w:type="character" w:customStyle="1" w:styleId="WW8Num43z2">
    <w:name w:val="WW8Num43z2"/>
    <w:qFormat/>
    <w:rsid w:val="00DE15B1"/>
    <w:rPr>
      <w:rFonts w:ascii="Wingdings" w:eastAsia="Times New Roman" w:hAnsi="Wingdings"/>
    </w:rPr>
  </w:style>
  <w:style w:type="character" w:customStyle="1" w:styleId="WW8Num43z3">
    <w:name w:val="WW8Num43z3"/>
    <w:qFormat/>
    <w:rsid w:val="00DE15B1"/>
    <w:rPr>
      <w:rFonts w:ascii="Symbol" w:eastAsia="Times New Roman" w:hAnsi="Symbol"/>
    </w:rPr>
  </w:style>
  <w:style w:type="character" w:customStyle="1" w:styleId="WW8Num45z0">
    <w:name w:val="WW8Num45z0"/>
    <w:qFormat/>
    <w:rsid w:val="00DE15B1"/>
    <w:rPr>
      <w:rFonts w:ascii="Wingdings" w:eastAsia="Times New Roman" w:hAnsi="Wingdings"/>
    </w:rPr>
  </w:style>
  <w:style w:type="character" w:customStyle="1" w:styleId="WW8Num46z0">
    <w:name w:val="WW8Num46z0"/>
    <w:qFormat/>
    <w:rsid w:val="00DE15B1"/>
    <w:rPr>
      <w:rFonts w:ascii="Wingdings" w:eastAsia="Times New Roman" w:hAnsi="Wingdings"/>
    </w:rPr>
  </w:style>
  <w:style w:type="character" w:customStyle="1" w:styleId="WW8Num46z1">
    <w:name w:val="WW8Num46z1"/>
    <w:qFormat/>
    <w:rsid w:val="00DE15B1"/>
    <w:rPr>
      <w:rFonts w:ascii="Courier New" w:eastAsia="Times New Roman" w:hAnsi="Courier New"/>
    </w:rPr>
  </w:style>
  <w:style w:type="character" w:customStyle="1" w:styleId="WW8Num46z3">
    <w:name w:val="WW8Num46z3"/>
    <w:qFormat/>
    <w:rsid w:val="00DE15B1"/>
    <w:rPr>
      <w:rFonts w:ascii="Symbol" w:eastAsia="Times New Roman" w:hAnsi="Symbol"/>
    </w:rPr>
  </w:style>
  <w:style w:type="character" w:customStyle="1" w:styleId="Znakinumeracji">
    <w:name w:val="Znaki numeracji"/>
    <w:qFormat/>
    <w:rsid w:val="00DE15B1"/>
  </w:style>
  <w:style w:type="character" w:customStyle="1" w:styleId="Symbolwypunktowania">
    <w:name w:val="Symbol wypunktowania"/>
    <w:qFormat/>
    <w:rsid w:val="00DE15B1"/>
    <w:rPr>
      <w:rFonts w:ascii="StarBats" w:eastAsia="Times New Roman" w:hAnsi="StarBats"/>
      <w:sz w:val="18"/>
    </w:rPr>
  </w:style>
  <w:style w:type="character" w:styleId="Numerstrony">
    <w:name w:val="page number"/>
    <w:basedOn w:val="Domylnaczcionkaakapitu"/>
    <w:qFormat/>
    <w:rsid w:val="00DE15B1"/>
  </w:style>
  <w:style w:type="character" w:customStyle="1" w:styleId="txt-new">
    <w:name w:val="txt-new"/>
    <w:qFormat/>
    <w:rsid w:val="00DE15B1"/>
  </w:style>
  <w:style w:type="character" w:customStyle="1" w:styleId="Domylnaczcionkaakapitu1">
    <w:name w:val="Domyślna czcionka akapitu1"/>
    <w:qFormat/>
    <w:rsid w:val="00DE15B1"/>
  </w:style>
  <w:style w:type="character" w:customStyle="1" w:styleId="StrongEmphasis">
    <w:name w:val="Strong Emphasis"/>
    <w:qFormat/>
    <w:rsid w:val="00DE15B1"/>
    <w:rPr>
      <w:b/>
    </w:rPr>
  </w:style>
  <w:style w:type="character" w:customStyle="1" w:styleId="DeltaViewInsertion">
    <w:name w:val="DeltaView Insertion"/>
    <w:qFormat/>
    <w:rsid w:val="00DE15B1"/>
    <w:rPr>
      <w:b/>
      <w:i/>
      <w:spacing w:val="0"/>
    </w:rPr>
  </w:style>
  <w:style w:type="character" w:customStyle="1" w:styleId="xbe">
    <w:name w:val="_xbe"/>
    <w:qFormat/>
    <w:rsid w:val="00DE15B1"/>
  </w:style>
  <w:style w:type="character" w:customStyle="1" w:styleId="lrzxr">
    <w:name w:val="lrzxr"/>
    <w:qFormat/>
    <w:rsid w:val="00DE15B1"/>
  </w:style>
  <w:style w:type="character" w:styleId="Uwydatnienie">
    <w:name w:val="Emphasis"/>
    <w:qFormat/>
    <w:rsid w:val="00DE15B1"/>
    <w:rPr>
      <w:i/>
    </w:rPr>
  </w:style>
  <w:style w:type="character" w:customStyle="1" w:styleId="Bodytext2105pt">
    <w:name w:val="Body text (2) + 10.5 pt"/>
    <w:qFormat/>
    <w:rsid w:val="00DE15B1"/>
    <w:rPr>
      <w:rFonts w:ascii="Arial" w:eastAsia="Arial" w:hAnsi="Arial" w:cs="Arial"/>
      <w:b/>
      <w:bCs/>
      <w:i w:val="0"/>
      <w:iCs w:val="0"/>
      <w:caps w:val="0"/>
      <w:smallCaps w:val="0"/>
      <w:strike w:val="0"/>
      <w:dstrike w:val="0"/>
      <w:color w:val="000000"/>
      <w:spacing w:val="0"/>
      <w:w w:val="100"/>
      <w:sz w:val="21"/>
      <w:szCs w:val="21"/>
      <w:u w:val="none"/>
      <w:effect w:val="none"/>
      <w:lang w:val="pl-PL" w:eastAsia="pl-PL" w:bidi="pl-PL"/>
    </w:rPr>
  </w:style>
  <w:style w:type="character" w:customStyle="1" w:styleId="ZwykytekstZnak">
    <w:name w:val="Zwykły tekst Znak"/>
    <w:basedOn w:val="Domylnaczcionkaakapitu"/>
    <w:link w:val="Zwykytekst"/>
    <w:uiPriority w:val="99"/>
    <w:qFormat/>
    <w:rsid w:val="00DE15B1"/>
    <w:rPr>
      <w:rFonts w:ascii="Courier New" w:eastAsia="Times New Roman" w:hAnsi="Courier New" w:cs="Times New Roman"/>
      <w:w w:val="89"/>
      <w:sz w:val="25"/>
      <w:szCs w:val="20"/>
      <w:lang w:val="x-none" w:eastAsia="x-none"/>
    </w:rPr>
  </w:style>
  <w:style w:type="character" w:customStyle="1" w:styleId="Uwydatnienie2">
    <w:name w:val="Uwydatnienie2"/>
    <w:qFormat/>
    <w:rsid w:val="00DE15B1"/>
    <w:rPr>
      <w:i/>
      <w:iCs/>
    </w:rPr>
  </w:style>
  <w:style w:type="character" w:customStyle="1" w:styleId="highlight">
    <w:name w:val="highlight"/>
    <w:qFormat/>
    <w:rsid w:val="00DE15B1"/>
  </w:style>
  <w:style w:type="character" w:customStyle="1" w:styleId="Nierozpoznanawzmianka1">
    <w:name w:val="Nierozpoznana wzmianka1"/>
    <w:basedOn w:val="Domylnaczcionkaakapitu"/>
    <w:uiPriority w:val="99"/>
    <w:semiHidden/>
    <w:unhideWhenUsed/>
    <w:qFormat/>
    <w:rsid w:val="00DE15B1"/>
    <w:rPr>
      <w:color w:val="605E5C"/>
      <w:shd w:val="clear" w:color="auto" w:fill="E1DFDD"/>
    </w:rPr>
  </w:style>
  <w:style w:type="character" w:customStyle="1" w:styleId="FontStyle28">
    <w:name w:val="Font Style28"/>
    <w:uiPriority w:val="99"/>
    <w:qFormat/>
    <w:rsid w:val="00DE15B1"/>
    <w:rPr>
      <w:rFonts w:ascii="Times New Roman" w:hAnsi="Times New Roman" w:cs="Times New Roman"/>
      <w:sz w:val="20"/>
      <w:szCs w:val="20"/>
    </w:rPr>
  </w:style>
  <w:style w:type="character" w:customStyle="1" w:styleId="TematkomentarzaZnak1">
    <w:name w:val="Temat komentarza Znak1"/>
    <w:basedOn w:val="TekstkomentarzaZnak1"/>
    <w:link w:val="Tematkomentarza"/>
    <w:uiPriority w:val="99"/>
    <w:semiHidden/>
    <w:qFormat/>
    <w:rPr>
      <w:b/>
      <w:bCs/>
      <w:sz w:val="20"/>
      <w:szCs w:val="20"/>
    </w:rPr>
  </w:style>
  <w:style w:type="character" w:customStyle="1" w:styleId="TekstkomentarzaZnak1">
    <w:name w:val="Tekst komentarza Znak1"/>
    <w:link w:val="Tekstkomentarza"/>
    <w:uiPriority w:val="99"/>
    <w:qFormat/>
    <w:rPr>
      <w:sz w:val="20"/>
      <w:szCs w:val="20"/>
    </w:rPr>
  </w:style>
  <w:style w:type="character" w:styleId="Nierozpoznanawzmianka">
    <w:name w:val="Unresolved Mention"/>
    <w:basedOn w:val="Domylnaczcionkaakapitu"/>
    <w:uiPriority w:val="99"/>
    <w:semiHidden/>
    <w:unhideWhenUsed/>
    <w:qFormat/>
    <w:rsid w:val="007C4450"/>
    <w:rPr>
      <w:color w:val="605E5C"/>
      <w:shd w:val="clear" w:color="auto" w:fill="E1DFDD"/>
    </w:rPr>
  </w:style>
  <w:style w:type="character" w:customStyle="1" w:styleId="Brak">
    <w:name w:val="Brak"/>
    <w:qFormat/>
    <w:rsid w:val="007F038D"/>
  </w:style>
  <w:style w:type="character" w:styleId="Numerwiersza">
    <w:name w:val="line number"/>
  </w:style>
  <w:style w:type="character" w:customStyle="1" w:styleId="2Umowaustppoziom2Znak">
    <w:name w:val="2. Umowa_ustęp_poziom_2 Znak"/>
    <w:basedOn w:val="Domylnaczcionkaakapitu"/>
    <w:link w:val="2Umowaustppoziom2"/>
    <w:qFormat/>
    <w:rsid w:val="001D70D2"/>
    <w:rPr>
      <w:rFonts w:ascii="Times New Roman" w:hAnsi="Times New Roman" w:cs="Times New Roman"/>
    </w:rPr>
  </w:style>
  <w:style w:type="character" w:customStyle="1" w:styleId="Znakiwypunktowania">
    <w:name w:val="Znaki wypunktowania"/>
    <w:qFormat/>
    <w:rPr>
      <w:rFonts w:ascii="OpenSymbol" w:eastAsia="OpenSymbol" w:hAnsi="OpenSymbol" w:cs="OpenSymbol"/>
    </w:rPr>
  </w:style>
  <w:style w:type="paragraph" w:customStyle="1" w:styleId="Nagwek10">
    <w:name w:val="Nagłówek1"/>
    <w:basedOn w:val="Normalny"/>
    <w:next w:val="Tekstpodstawowy1"/>
    <w:qFormat/>
    <w:pPr>
      <w:keepNext/>
      <w:spacing w:before="240" w:after="120"/>
    </w:pPr>
    <w:rPr>
      <w:rFonts w:ascii="Liberation Sans" w:eastAsia="PingFang SC" w:hAnsi="Liberation Sans" w:cs="Arial Unicode MS"/>
      <w:sz w:val="28"/>
      <w:szCs w:val="28"/>
    </w:rPr>
  </w:style>
  <w:style w:type="paragraph" w:customStyle="1" w:styleId="Tekstpodstawowy1">
    <w:name w:val="Tekst podstawowy1"/>
    <w:basedOn w:val="Normalny"/>
    <w:qFormat/>
    <w:rsid w:val="00DE15B1"/>
    <w:pPr>
      <w:widowControl w:val="0"/>
      <w:spacing w:after="120" w:line="240" w:lineRule="auto"/>
    </w:pPr>
    <w:rPr>
      <w:rFonts w:ascii="Times New Roman" w:eastAsia="WenQuanYi Micro Hei" w:hAnsi="Times New Roman" w:cs="Lohit Devanagari"/>
      <w:sz w:val="24"/>
      <w:szCs w:val="24"/>
      <w:lang w:eastAsia="zh-CN" w:bidi="hi-IN"/>
    </w:rPr>
  </w:style>
  <w:style w:type="paragraph" w:styleId="Lista">
    <w:name w:val="List"/>
    <w:basedOn w:val="Tekstpodstawowy1"/>
    <w:uiPriority w:val="99"/>
    <w:unhideWhenUsed/>
    <w:rsid w:val="00DE15B1"/>
    <w:rPr>
      <w:rFonts w:eastAsia="SimSun" w:cs="Arial"/>
      <w:kern w:val="2"/>
    </w:rPr>
  </w:style>
  <w:style w:type="paragraph" w:styleId="Legenda">
    <w:name w:val="caption"/>
    <w:basedOn w:val="Normalny"/>
    <w:uiPriority w:val="99"/>
    <w:semiHidden/>
    <w:unhideWhenUsed/>
    <w:qFormat/>
    <w:rsid w:val="00DE15B1"/>
    <w:pPr>
      <w:widowControl w:val="0"/>
      <w:suppressLineNumbers/>
      <w:spacing w:before="120" w:after="120" w:line="240" w:lineRule="auto"/>
    </w:pPr>
    <w:rPr>
      <w:rFonts w:ascii="Times New Roman" w:eastAsia="SimSun" w:hAnsi="Times New Roman" w:cs="Arial"/>
      <w:i/>
      <w:iCs/>
      <w:kern w:val="2"/>
      <w:sz w:val="24"/>
      <w:szCs w:val="24"/>
      <w:lang w:eastAsia="zh-CN" w:bidi="hi-IN"/>
    </w:rPr>
  </w:style>
  <w:style w:type="paragraph" w:customStyle="1" w:styleId="Indeks">
    <w:name w:val="Indeks"/>
    <w:basedOn w:val="Normalny"/>
    <w:uiPriority w:val="99"/>
    <w:qFormat/>
    <w:rsid w:val="00DE15B1"/>
    <w:pPr>
      <w:widowControl w:val="0"/>
      <w:suppressLineNumbers/>
      <w:spacing w:after="0" w:line="240" w:lineRule="auto"/>
    </w:pPr>
    <w:rPr>
      <w:rFonts w:ascii="Times New Roman" w:eastAsia="SimSun" w:hAnsi="Times New Roman" w:cs="Arial"/>
      <w:kern w:val="2"/>
      <w:sz w:val="24"/>
      <w:szCs w:val="24"/>
      <w:lang w:eastAsia="zh-CN" w:bidi="hi-IN"/>
    </w:rPr>
  </w:style>
  <w:style w:type="paragraph" w:styleId="Tytu">
    <w:name w:val="Title"/>
    <w:basedOn w:val="Normalny"/>
    <w:next w:val="Normalny"/>
    <w:link w:val="TytuZnak"/>
    <w:uiPriority w:val="10"/>
    <w:qFormat/>
    <w:rsid w:val="00DE15B1"/>
    <w:pPr>
      <w:widowControl w:val="0"/>
      <w:spacing w:after="0" w:line="240" w:lineRule="auto"/>
      <w:contextualSpacing/>
    </w:pPr>
    <w:rPr>
      <w:rFonts w:ascii="Calibri Light" w:eastAsia="Times New Roman" w:hAnsi="Calibri Light" w:cs="Times New Roman"/>
      <w:spacing w:val="-10"/>
      <w:kern w:val="2"/>
      <w:sz w:val="56"/>
      <w:szCs w:val="56"/>
      <w:lang w:val="x-none" w:eastAsia="x-none"/>
    </w:rPr>
  </w:style>
  <w:style w:type="paragraph" w:customStyle="1" w:styleId="Gwkaistopka">
    <w:name w:val="Główka i stopka"/>
    <w:basedOn w:val="Normalny"/>
    <w:qFormat/>
  </w:style>
  <w:style w:type="paragraph" w:customStyle="1" w:styleId="Nagwek20">
    <w:name w:val="Nagłówek2"/>
    <w:basedOn w:val="Normalny"/>
    <w:link w:val="NagwekZnak"/>
    <w:unhideWhenUsed/>
    <w:qFormat/>
    <w:rsid w:val="00DE15B1"/>
    <w:pPr>
      <w:tabs>
        <w:tab w:val="center" w:pos="4536"/>
        <w:tab w:val="right" w:pos="9072"/>
      </w:tabs>
      <w:spacing w:after="0" w:line="240" w:lineRule="auto"/>
    </w:pPr>
    <w:rPr>
      <w:rFonts w:eastAsiaTheme="minorEastAsia"/>
    </w:rPr>
  </w:style>
  <w:style w:type="paragraph" w:styleId="Stopka">
    <w:name w:val="footer"/>
    <w:basedOn w:val="Normalny"/>
    <w:link w:val="StopkaZnak"/>
    <w:rsid w:val="00DE15B1"/>
    <w:pPr>
      <w:widowControl w:val="0"/>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paragraph" w:styleId="NormalnyWeb">
    <w:name w:val="Normal (Web)"/>
    <w:basedOn w:val="Normalny"/>
    <w:uiPriority w:val="99"/>
    <w:qFormat/>
    <w:rsid w:val="00DE15B1"/>
    <w:pPr>
      <w:spacing w:after="210" w:line="210" w:lineRule="atLeast"/>
      <w:jc w:val="both"/>
    </w:pPr>
    <w:rPr>
      <w:rFonts w:ascii="Times New Roman" w:eastAsia="Times New Roman" w:hAnsi="Times New Roman" w:cs="Times New Roman"/>
      <w:sz w:val="17"/>
      <w:szCs w:val="17"/>
    </w:rPr>
  </w:style>
  <w:style w:type="paragraph" w:styleId="HTML-wstpniesformatowany">
    <w:name w:val="HTML Preformatted"/>
    <w:basedOn w:val="Normalny"/>
    <w:link w:val="HTML-wstpniesformatowanyZnak"/>
    <w:uiPriority w:val="99"/>
    <w:qFormat/>
    <w:rsid w:val="00DE1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paragraph" w:customStyle="1" w:styleId="Standard">
    <w:name w:val="Standard"/>
    <w:qFormat/>
    <w:rsid w:val="00DE15B1"/>
    <w:pPr>
      <w:widowControl w:val="0"/>
    </w:pPr>
    <w:rPr>
      <w:rFonts w:ascii="Times New Roman" w:eastAsia="Times New Roman" w:hAnsi="Times New Roman" w:cs="Times New Roman"/>
      <w:sz w:val="24"/>
      <w:szCs w:val="24"/>
    </w:rPr>
  </w:style>
  <w:style w:type="paragraph" w:styleId="Tekstkomentarza">
    <w:name w:val="annotation text"/>
    <w:basedOn w:val="Normalny"/>
    <w:link w:val="TekstkomentarzaZnak1"/>
    <w:uiPriority w:val="99"/>
    <w:unhideWhenUsed/>
    <w:pPr>
      <w:spacing w:line="240" w:lineRule="auto"/>
    </w:pPr>
    <w:rPr>
      <w:sz w:val="20"/>
      <w:szCs w:val="20"/>
    </w:rPr>
  </w:style>
  <w:style w:type="paragraph" w:styleId="Tematkomentarza">
    <w:name w:val="annotation subject"/>
    <w:basedOn w:val="Tekstkomentarza"/>
    <w:next w:val="Tekstkomentarza"/>
    <w:link w:val="TematkomentarzaZnak1"/>
    <w:uiPriority w:val="99"/>
    <w:semiHidden/>
    <w:unhideWhenUsed/>
    <w:qFormat/>
    <w:rPr>
      <w:b/>
      <w:bCs/>
    </w:rPr>
  </w:style>
  <w:style w:type="paragraph" w:styleId="Tekstdymka">
    <w:name w:val="Balloon Text"/>
    <w:basedOn w:val="Normalny"/>
    <w:link w:val="TekstdymkaZnak"/>
    <w:uiPriority w:val="99"/>
    <w:qFormat/>
    <w:rsid w:val="00DE15B1"/>
    <w:pPr>
      <w:spacing w:after="0" w:line="240" w:lineRule="auto"/>
    </w:pPr>
    <w:rPr>
      <w:rFonts w:ascii="Segoe UI" w:eastAsia="Times New Roman" w:hAnsi="Segoe UI" w:cs="Times New Roman"/>
      <w:sz w:val="18"/>
      <w:szCs w:val="18"/>
      <w:lang w:val="x-none" w:eastAsia="x-none"/>
    </w:rPr>
  </w:style>
  <w:style w:type="paragraph" w:styleId="Akapitzlist">
    <w:name w:val="List Paragraph"/>
    <w:basedOn w:val="Normalny"/>
    <w:link w:val="AkapitzlistZnak1"/>
    <w:uiPriority w:val="34"/>
    <w:qFormat/>
    <w:rsid w:val="00DE15B1"/>
    <w:pPr>
      <w:spacing w:before="120" w:after="0" w:line="276" w:lineRule="auto"/>
      <w:ind w:left="720"/>
      <w:contextualSpacing/>
      <w:jc w:val="both"/>
    </w:pPr>
    <w:rPr>
      <w:rFonts w:ascii="Arial" w:eastAsia="Times New Roman" w:hAnsi="Arial" w:cs="Times New Roman"/>
      <w:sz w:val="24"/>
      <w:szCs w:val="20"/>
      <w:lang w:val="x-none" w:eastAsia="x-none"/>
    </w:rPr>
  </w:style>
  <w:style w:type="paragraph" w:styleId="Tekstpodstawowy2">
    <w:name w:val="Body Text 2"/>
    <w:basedOn w:val="Normalny"/>
    <w:link w:val="Tekstpodstawowy2Znak"/>
    <w:uiPriority w:val="99"/>
    <w:qFormat/>
    <w:rsid w:val="00DE15B1"/>
    <w:pPr>
      <w:widowControl w:val="0"/>
      <w:spacing w:before="100" w:after="100" w:line="240" w:lineRule="auto"/>
      <w:ind w:left="567" w:firstLine="1"/>
    </w:pPr>
    <w:rPr>
      <w:rFonts w:ascii="Times New Roman" w:eastAsia="Times New Roman" w:hAnsi="Times New Roman" w:cs="Times New Roman"/>
      <w:sz w:val="24"/>
      <w:szCs w:val="24"/>
      <w:lang w:val="x-none" w:eastAsia="x-none"/>
    </w:rPr>
  </w:style>
  <w:style w:type="paragraph" w:customStyle="1" w:styleId="msonormal0">
    <w:name w:val="msonormal"/>
    <w:basedOn w:val="Normalny"/>
    <w:uiPriority w:val="99"/>
    <w:qFormat/>
    <w:rsid w:val="00DE15B1"/>
    <w:pPr>
      <w:spacing w:after="0" w:line="240" w:lineRule="auto"/>
    </w:pPr>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unhideWhenUsed/>
    <w:rsid w:val="00DE15B1"/>
    <w:pPr>
      <w:widowControl w:val="0"/>
      <w:spacing w:after="120" w:line="240" w:lineRule="auto"/>
      <w:ind w:left="283"/>
    </w:pPr>
    <w:rPr>
      <w:rFonts w:ascii="Times New Roman" w:eastAsia="SimSun" w:hAnsi="Times New Roman" w:cs="Arial"/>
      <w:kern w:val="2"/>
      <w:sz w:val="24"/>
      <w:szCs w:val="24"/>
      <w:lang w:val="x-none" w:eastAsia="zh-CN" w:bidi="hi-IN"/>
    </w:rPr>
  </w:style>
  <w:style w:type="paragraph" w:styleId="Podtytu">
    <w:name w:val="Subtitle"/>
    <w:basedOn w:val="Normalny"/>
    <w:next w:val="Normalny"/>
    <w:link w:val="PodtytuZnak"/>
    <w:uiPriority w:val="11"/>
    <w:qFormat/>
    <w:pPr>
      <w:widowControl w:val="0"/>
      <w:spacing w:line="240" w:lineRule="auto"/>
    </w:pPr>
    <w:rPr>
      <w:color w:val="5A5A5A"/>
      <w:sz w:val="20"/>
      <w:szCs w:val="20"/>
    </w:rPr>
  </w:style>
  <w:style w:type="paragraph" w:styleId="Tekstpodstawowy3">
    <w:name w:val="Body Text 3"/>
    <w:basedOn w:val="Normalny"/>
    <w:link w:val="Tekstpodstawowy3Znak"/>
    <w:uiPriority w:val="99"/>
    <w:qFormat/>
    <w:rsid w:val="00DE15B1"/>
    <w:pPr>
      <w:widowControl w:val="0"/>
      <w:spacing w:after="0" w:line="240" w:lineRule="auto"/>
    </w:pPr>
    <w:rPr>
      <w:rFonts w:ascii="Times New Roman" w:eastAsia="Times New Roman" w:hAnsi="Times New Roman" w:cs="Times New Roman"/>
      <w:sz w:val="16"/>
      <w:szCs w:val="16"/>
      <w:lang w:val="x-none" w:eastAsia="x-none"/>
    </w:rPr>
  </w:style>
  <w:style w:type="paragraph" w:customStyle="1" w:styleId="Nagwek11">
    <w:name w:val="Nagłówek1"/>
    <w:basedOn w:val="Normalny"/>
    <w:next w:val="Tekstpodstawowy1"/>
    <w:uiPriority w:val="99"/>
    <w:qFormat/>
    <w:rsid w:val="00DE15B1"/>
    <w:pPr>
      <w:keepNext/>
      <w:widowControl w:val="0"/>
      <w:spacing w:before="240" w:after="120" w:line="240" w:lineRule="auto"/>
    </w:pPr>
    <w:rPr>
      <w:rFonts w:ascii="Arial" w:eastAsia="Microsoft YaHei" w:hAnsi="Arial" w:cs="Arial"/>
      <w:kern w:val="2"/>
      <w:sz w:val="28"/>
      <w:szCs w:val="28"/>
      <w:lang w:eastAsia="zh-CN" w:bidi="hi-IN"/>
    </w:rPr>
  </w:style>
  <w:style w:type="paragraph" w:customStyle="1" w:styleId="Default">
    <w:name w:val="Default"/>
    <w:qFormat/>
    <w:rsid w:val="00DE15B1"/>
    <w:rPr>
      <w:rFonts w:ascii="Verdana" w:eastAsia="Times New Roman" w:hAnsi="Verdana" w:cs="Verdana"/>
      <w:color w:val="000000"/>
      <w:sz w:val="24"/>
      <w:szCs w:val="24"/>
    </w:rPr>
  </w:style>
  <w:style w:type="paragraph" w:customStyle="1" w:styleId="Podpis1">
    <w:name w:val="Podpis1"/>
    <w:basedOn w:val="Normalny"/>
    <w:uiPriority w:val="99"/>
    <w:qFormat/>
    <w:rsid w:val="00DE15B1"/>
    <w:pPr>
      <w:widowControl w:val="0"/>
      <w:suppressLineNumbers/>
      <w:spacing w:before="120" w:after="120" w:line="240" w:lineRule="auto"/>
    </w:pPr>
    <w:rPr>
      <w:rFonts w:ascii="Times New Roman" w:eastAsia="Times New Roman" w:hAnsi="Times New Roman" w:cs="Tahoma"/>
      <w:i/>
      <w:iCs/>
      <w:sz w:val="24"/>
      <w:szCs w:val="24"/>
    </w:rPr>
  </w:style>
  <w:style w:type="paragraph" w:customStyle="1" w:styleId="Obszartekstu">
    <w:name w:val="Obszar tekstu"/>
    <w:basedOn w:val="Standard"/>
    <w:uiPriority w:val="99"/>
    <w:qFormat/>
    <w:rsid w:val="00DE15B1"/>
    <w:pPr>
      <w:jc w:val="both"/>
    </w:pPr>
    <w:rPr>
      <w:rFonts w:ascii="Arial" w:hAnsi="Arial" w:cs="Arial"/>
    </w:rPr>
  </w:style>
  <w:style w:type="paragraph" w:customStyle="1" w:styleId="Tytu1">
    <w:name w:val="Tytu³ 1"/>
    <w:basedOn w:val="Standard"/>
    <w:next w:val="Standard"/>
    <w:uiPriority w:val="99"/>
    <w:qFormat/>
    <w:rsid w:val="00DE15B1"/>
    <w:pPr>
      <w:keepNext/>
      <w:numPr>
        <w:numId w:val="1"/>
      </w:numPr>
      <w:jc w:val="center"/>
      <w:outlineLvl w:val="0"/>
    </w:pPr>
    <w:rPr>
      <w:b/>
      <w:bCs/>
      <w:sz w:val="32"/>
      <w:szCs w:val="32"/>
    </w:rPr>
  </w:style>
  <w:style w:type="paragraph" w:customStyle="1" w:styleId="Tytu2">
    <w:name w:val="Tytuł 2"/>
    <w:basedOn w:val="Standard"/>
    <w:next w:val="Standard"/>
    <w:uiPriority w:val="99"/>
    <w:qFormat/>
    <w:rsid w:val="00DE15B1"/>
    <w:pPr>
      <w:keepNext/>
      <w:numPr>
        <w:ilvl w:val="1"/>
        <w:numId w:val="1"/>
      </w:numPr>
      <w:jc w:val="center"/>
      <w:outlineLvl w:val="1"/>
    </w:pPr>
    <w:rPr>
      <w:rFonts w:ascii="Arial" w:hAnsi="Arial" w:cs="Arial"/>
      <w:b/>
      <w:bCs/>
      <w:sz w:val="22"/>
      <w:szCs w:val="22"/>
    </w:rPr>
  </w:style>
  <w:style w:type="paragraph" w:customStyle="1" w:styleId="Tytu3">
    <w:name w:val="Tytuł 3"/>
    <w:basedOn w:val="Standard"/>
    <w:next w:val="Standard"/>
    <w:uiPriority w:val="99"/>
    <w:qFormat/>
    <w:rsid w:val="00DE15B1"/>
    <w:pPr>
      <w:keepNext/>
      <w:numPr>
        <w:ilvl w:val="2"/>
        <w:numId w:val="1"/>
      </w:numPr>
      <w:tabs>
        <w:tab w:val="left" w:pos="852"/>
        <w:tab w:val="left" w:pos="1146"/>
      </w:tabs>
      <w:spacing w:before="120"/>
      <w:ind w:left="1146"/>
      <w:outlineLvl w:val="2"/>
    </w:pPr>
    <w:rPr>
      <w:rFonts w:ascii="Arial" w:hAnsi="Arial" w:cs="Arial"/>
      <w:b/>
      <w:bCs/>
    </w:rPr>
  </w:style>
  <w:style w:type="paragraph" w:customStyle="1" w:styleId="Tytu4">
    <w:name w:val="Tytu³ 4"/>
    <w:basedOn w:val="Standard"/>
    <w:next w:val="Standard"/>
    <w:uiPriority w:val="99"/>
    <w:qFormat/>
    <w:rsid w:val="00DE15B1"/>
    <w:pPr>
      <w:keepNext/>
      <w:numPr>
        <w:ilvl w:val="3"/>
        <w:numId w:val="1"/>
      </w:numPr>
      <w:spacing w:before="120"/>
      <w:outlineLvl w:val="3"/>
    </w:pPr>
  </w:style>
  <w:style w:type="paragraph" w:customStyle="1" w:styleId="Tytu5">
    <w:name w:val="Tytuł 5"/>
    <w:basedOn w:val="Standard"/>
    <w:next w:val="Standard"/>
    <w:uiPriority w:val="99"/>
    <w:qFormat/>
    <w:rsid w:val="00DE15B1"/>
    <w:pPr>
      <w:keepNext/>
      <w:numPr>
        <w:ilvl w:val="4"/>
        <w:numId w:val="1"/>
      </w:numPr>
      <w:spacing w:after="120"/>
      <w:jc w:val="center"/>
      <w:outlineLvl w:val="4"/>
    </w:pPr>
    <w:rPr>
      <w:rFonts w:ascii="Arial" w:hAnsi="Arial" w:cs="Arial"/>
      <w:b/>
      <w:bCs/>
    </w:rPr>
  </w:style>
  <w:style w:type="paragraph" w:customStyle="1" w:styleId="Tytu6">
    <w:name w:val="Tytuł 6"/>
    <w:basedOn w:val="Standard"/>
    <w:next w:val="Standard"/>
    <w:uiPriority w:val="99"/>
    <w:qFormat/>
    <w:rsid w:val="00DE15B1"/>
    <w:pPr>
      <w:keepNext/>
      <w:numPr>
        <w:ilvl w:val="5"/>
        <w:numId w:val="1"/>
      </w:numPr>
      <w:tabs>
        <w:tab w:val="left" w:pos="783"/>
        <w:tab w:val="left" w:pos="1437"/>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qFormat/>
    <w:rsid w:val="00DE15B1"/>
    <w:pPr>
      <w:keepNext/>
      <w:numPr>
        <w:ilvl w:val="6"/>
        <w:numId w:val="1"/>
      </w:numPr>
      <w:tabs>
        <w:tab w:val="left" w:pos="426"/>
        <w:tab w:val="left" w:pos="1080"/>
      </w:tabs>
      <w:spacing w:line="360" w:lineRule="auto"/>
      <w:ind w:left="1080" w:hanging="1080"/>
      <w:outlineLvl w:val="6"/>
    </w:pPr>
    <w:rPr>
      <w:rFonts w:ascii="Arial" w:hAnsi="Arial" w:cs="Arial"/>
      <w:b/>
      <w:bCs/>
    </w:rPr>
  </w:style>
  <w:style w:type="paragraph" w:customStyle="1" w:styleId="Tytu8">
    <w:name w:val="Tytu³ 8"/>
    <w:basedOn w:val="Standard"/>
    <w:next w:val="Standard"/>
    <w:uiPriority w:val="99"/>
    <w:qFormat/>
    <w:rsid w:val="00DE15B1"/>
    <w:pPr>
      <w:keepNext/>
      <w:numPr>
        <w:ilvl w:val="7"/>
        <w:numId w:val="1"/>
      </w:numPr>
      <w:ind w:left="708"/>
      <w:jc w:val="center"/>
      <w:outlineLvl w:val="7"/>
    </w:pPr>
    <w:rPr>
      <w:b/>
      <w:bCs/>
    </w:rPr>
  </w:style>
  <w:style w:type="paragraph" w:customStyle="1" w:styleId="Tytu9">
    <w:name w:val="Tytuł 9"/>
    <w:basedOn w:val="Standard"/>
    <w:next w:val="Standard"/>
    <w:uiPriority w:val="99"/>
    <w:qFormat/>
    <w:rsid w:val="00DE15B1"/>
    <w:pPr>
      <w:keepNext/>
      <w:numPr>
        <w:ilvl w:val="8"/>
        <w:numId w:val="1"/>
      </w:numPr>
      <w:ind w:left="360"/>
      <w:jc w:val="both"/>
      <w:outlineLvl w:val="8"/>
    </w:pPr>
    <w:rPr>
      <w:rFonts w:ascii="Arial" w:hAnsi="Arial" w:cs="Arial"/>
      <w:b/>
      <w:bCs/>
      <w:u w:val="single"/>
    </w:rPr>
  </w:style>
  <w:style w:type="paragraph" w:customStyle="1" w:styleId="Wysunicieobszarutekstu">
    <w:name w:val="Wysuniêcie obszaru tekstu"/>
    <w:basedOn w:val="Standard"/>
    <w:uiPriority w:val="99"/>
    <w:qFormat/>
    <w:rsid w:val="00DE15B1"/>
    <w:pPr>
      <w:ind w:left="708" w:firstLine="1"/>
    </w:pPr>
  </w:style>
  <w:style w:type="paragraph" w:customStyle="1" w:styleId="KWADRATY">
    <w:name w:val="KWADRATY"/>
    <w:basedOn w:val="Standard"/>
    <w:uiPriority w:val="99"/>
    <w:qFormat/>
    <w:rsid w:val="00DE15B1"/>
    <w:pPr>
      <w:keepLines/>
      <w:tabs>
        <w:tab w:val="left" w:pos="420"/>
      </w:tabs>
      <w:ind w:left="420" w:hanging="360"/>
    </w:pPr>
  </w:style>
  <w:style w:type="paragraph" w:customStyle="1" w:styleId="WW-Tekstkomentarza">
    <w:name w:val="WW-Tekst komentarza"/>
    <w:basedOn w:val="Standard"/>
    <w:uiPriority w:val="99"/>
    <w:qFormat/>
    <w:rsid w:val="00DE15B1"/>
  </w:style>
  <w:style w:type="paragraph" w:customStyle="1" w:styleId="WW-Tekstblokowy">
    <w:name w:val="WW-Tekst blokowy"/>
    <w:basedOn w:val="Standard"/>
    <w:uiPriority w:val="99"/>
    <w:qFormat/>
    <w:rsid w:val="00DE15B1"/>
    <w:pPr>
      <w:spacing w:before="120"/>
      <w:ind w:left="426" w:firstLine="1"/>
    </w:pPr>
    <w:rPr>
      <w:rFonts w:ascii="Arial" w:hAnsi="Arial" w:cs="Arial"/>
    </w:rPr>
  </w:style>
  <w:style w:type="paragraph" w:customStyle="1" w:styleId="WW-Tekstpodstawowy3">
    <w:name w:val="WW-Tekst podstawowy 3"/>
    <w:basedOn w:val="Standard"/>
    <w:qFormat/>
    <w:rsid w:val="00DE15B1"/>
  </w:style>
  <w:style w:type="paragraph" w:customStyle="1" w:styleId="WW-Legenda">
    <w:name w:val="WW-Legenda"/>
    <w:basedOn w:val="Standard"/>
    <w:next w:val="Standard"/>
    <w:qFormat/>
    <w:rsid w:val="00DE15B1"/>
    <w:pPr>
      <w:spacing w:before="120" w:after="120"/>
    </w:pPr>
    <w:rPr>
      <w:b/>
      <w:bCs/>
    </w:rPr>
  </w:style>
  <w:style w:type="paragraph" w:customStyle="1" w:styleId="WW-Tekstpodstawowy2">
    <w:name w:val="WW-Tekst podstawowy 2"/>
    <w:basedOn w:val="Standard"/>
    <w:qFormat/>
    <w:rsid w:val="00DE15B1"/>
    <w:pPr>
      <w:spacing w:line="360" w:lineRule="auto"/>
    </w:pPr>
    <w:rPr>
      <w:sz w:val="26"/>
      <w:szCs w:val="26"/>
    </w:rPr>
  </w:style>
  <w:style w:type="paragraph" w:customStyle="1" w:styleId="WW-Tekstpodstawowywcity2">
    <w:name w:val="WW-Tekst podstawowy wci?ty 2"/>
    <w:basedOn w:val="Standard"/>
    <w:uiPriority w:val="99"/>
    <w:qFormat/>
    <w:rsid w:val="00DE15B1"/>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qFormat/>
    <w:rsid w:val="00DE15B1"/>
    <w:pPr>
      <w:ind w:left="708" w:firstLine="1"/>
      <w:jc w:val="both"/>
    </w:pPr>
    <w:rPr>
      <w:rFonts w:ascii="Arial" w:hAnsi="Arial" w:cs="Arial"/>
      <w:b/>
      <w:bCs/>
    </w:rPr>
  </w:style>
  <w:style w:type="paragraph" w:customStyle="1" w:styleId="Pkt">
    <w:name w:val="Pkt"/>
    <w:uiPriority w:val="99"/>
    <w:qFormat/>
    <w:rsid w:val="00DE15B1"/>
    <w:pPr>
      <w:widowControl w:val="0"/>
      <w:spacing w:after="60" w:line="300" w:lineRule="exact"/>
      <w:ind w:left="700" w:hanging="280"/>
      <w:jc w:val="both"/>
    </w:pPr>
    <w:rPr>
      <w:rFonts w:ascii="Times New Roman" w:eastAsia="Times New Roman" w:hAnsi="Times New Roman" w:cs="Times New Roman"/>
      <w:sz w:val="24"/>
      <w:szCs w:val="24"/>
    </w:rPr>
  </w:style>
  <w:style w:type="paragraph" w:customStyle="1" w:styleId="Przypiskocowy">
    <w:name w:val="Przypis koñcowy"/>
    <w:basedOn w:val="Standard"/>
    <w:uiPriority w:val="99"/>
    <w:qFormat/>
    <w:rsid w:val="00DE15B1"/>
  </w:style>
  <w:style w:type="paragraph" w:customStyle="1" w:styleId="Zawartotabeli">
    <w:name w:val="Zawartość tabeli"/>
    <w:basedOn w:val="Standard"/>
    <w:qFormat/>
    <w:rsid w:val="005B4B6B"/>
    <w:pPr>
      <w:suppressLineNumbers/>
      <w:textAlignment w:val="baseline"/>
    </w:pPr>
    <w:rPr>
      <w:rFonts w:ascii="Liberation Serif" w:eastAsia="WenQuanYi Micro Hei" w:hAnsi="Liberation Serif" w:cs="FreeSans"/>
      <w:kern w:val="2"/>
      <w:lang w:eastAsia="zh-CN" w:bidi="hi-IN"/>
    </w:rPr>
  </w:style>
  <w:style w:type="paragraph" w:customStyle="1" w:styleId="Tytutabeli">
    <w:name w:val="Tytuł tabeli"/>
    <w:basedOn w:val="Zawartotabeli"/>
    <w:uiPriority w:val="99"/>
    <w:qFormat/>
    <w:rsid w:val="00DE15B1"/>
    <w:pPr>
      <w:jc w:val="center"/>
    </w:pPr>
    <w:rPr>
      <w:b/>
      <w:bCs/>
      <w:i/>
      <w:iCs/>
    </w:rPr>
  </w:style>
  <w:style w:type="paragraph" w:customStyle="1" w:styleId="Zawartoramki">
    <w:name w:val="Zawartość ramki"/>
    <w:basedOn w:val="Obszartekstu"/>
    <w:uiPriority w:val="99"/>
    <w:qFormat/>
    <w:rsid w:val="00DE15B1"/>
  </w:style>
  <w:style w:type="paragraph" w:customStyle="1" w:styleId="pkt1">
    <w:name w:val="pkt1"/>
    <w:basedOn w:val="Standard"/>
    <w:uiPriority w:val="99"/>
    <w:qFormat/>
    <w:rsid w:val="00DE15B1"/>
    <w:pPr>
      <w:spacing w:line="360" w:lineRule="auto"/>
      <w:ind w:left="357" w:hanging="357"/>
      <w:jc w:val="both"/>
    </w:pPr>
  </w:style>
  <w:style w:type="paragraph" w:customStyle="1" w:styleId="ust">
    <w:name w:val="ust"/>
    <w:uiPriority w:val="99"/>
    <w:qFormat/>
    <w:rsid w:val="00DE15B1"/>
    <w:pPr>
      <w:widowControl w:val="0"/>
      <w:spacing w:before="60" w:after="60"/>
      <w:ind w:left="426" w:hanging="284"/>
      <w:jc w:val="both"/>
    </w:pPr>
    <w:rPr>
      <w:rFonts w:ascii="Times New Roman" w:eastAsia="Times New Roman" w:hAnsi="Times New Roman" w:cs="Times New Roman"/>
      <w:sz w:val="24"/>
      <w:szCs w:val="24"/>
    </w:rPr>
  </w:style>
  <w:style w:type="paragraph" w:styleId="Tekstpodstawowywcity2">
    <w:name w:val="Body Text Indent 2"/>
    <w:basedOn w:val="Normalny"/>
    <w:link w:val="Tekstpodstawowywcity2Znak"/>
    <w:uiPriority w:val="99"/>
    <w:qFormat/>
    <w:rsid w:val="00DE15B1"/>
    <w:pPr>
      <w:widowControl w:val="0"/>
      <w:spacing w:before="100" w:after="100" w:line="240" w:lineRule="auto"/>
      <w:ind w:left="567"/>
    </w:pPr>
    <w:rPr>
      <w:rFonts w:ascii="Times New Roman" w:eastAsia="Times New Roman" w:hAnsi="Times New Roman" w:cs="Times New Roman"/>
      <w:sz w:val="24"/>
      <w:szCs w:val="24"/>
      <w:lang w:val="x-none" w:eastAsia="x-none"/>
    </w:rPr>
  </w:style>
  <w:style w:type="paragraph" w:styleId="Tekstblokowy">
    <w:name w:val="Block Text"/>
    <w:basedOn w:val="Normalny"/>
    <w:uiPriority w:val="99"/>
    <w:qFormat/>
    <w:rsid w:val="00DE15B1"/>
    <w:pPr>
      <w:widowControl w:val="0"/>
      <w:spacing w:before="100" w:after="100" w:line="240" w:lineRule="auto"/>
      <w:ind w:left="567"/>
    </w:pPr>
    <w:rPr>
      <w:rFonts w:ascii="Arial" w:eastAsia="Times New Roman" w:hAnsi="Arial" w:cs="Arial"/>
      <w:b/>
      <w:bCs/>
      <w:i/>
      <w:iCs/>
      <w:sz w:val="18"/>
      <w:szCs w:val="18"/>
    </w:rPr>
  </w:style>
  <w:style w:type="paragraph" w:styleId="Tekstpodstawowywcity3">
    <w:name w:val="Body Text Indent 3"/>
    <w:basedOn w:val="Normalny"/>
    <w:link w:val="Tekstpodstawowywcity3Znak"/>
    <w:uiPriority w:val="99"/>
    <w:qFormat/>
    <w:rsid w:val="00DE15B1"/>
    <w:pPr>
      <w:widowControl w:val="0"/>
      <w:spacing w:before="100" w:after="100" w:line="240" w:lineRule="auto"/>
      <w:ind w:left="284"/>
    </w:pPr>
    <w:rPr>
      <w:rFonts w:ascii="Times New Roman" w:eastAsia="Times New Roman" w:hAnsi="Times New Roman" w:cs="Times New Roman"/>
      <w:sz w:val="16"/>
      <w:szCs w:val="16"/>
      <w:lang w:val="x-none" w:eastAsia="x-none"/>
    </w:rPr>
  </w:style>
  <w:style w:type="paragraph" w:styleId="Spistreci4">
    <w:name w:val="toc 4"/>
    <w:basedOn w:val="Normalny"/>
    <w:next w:val="Normalny"/>
    <w:uiPriority w:val="99"/>
    <w:rsid w:val="00DE15B1"/>
    <w:pPr>
      <w:widowControl w:val="0"/>
      <w:spacing w:after="0" w:line="240" w:lineRule="auto"/>
      <w:ind w:left="360" w:hanging="360"/>
      <w:jc w:val="both"/>
    </w:pPr>
    <w:rPr>
      <w:rFonts w:ascii="Arial" w:eastAsia="Times New Roman" w:hAnsi="Arial" w:cs="Arial"/>
      <w:sz w:val="24"/>
      <w:szCs w:val="24"/>
    </w:rPr>
  </w:style>
  <w:style w:type="paragraph" w:styleId="Spistreci1">
    <w:name w:val="toc 1"/>
    <w:basedOn w:val="Normalny"/>
    <w:next w:val="Normalny"/>
    <w:uiPriority w:val="99"/>
    <w:rsid w:val="00DE15B1"/>
    <w:pPr>
      <w:widowControl w:val="0"/>
      <w:tabs>
        <w:tab w:val="left" w:pos="720"/>
      </w:tabs>
      <w:spacing w:after="0" w:line="240" w:lineRule="auto"/>
      <w:ind w:left="720" w:hanging="360"/>
    </w:pPr>
    <w:rPr>
      <w:rFonts w:ascii="Times New Roman" w:eastAsia="Times New Roman" w:hAnsi="Times New Roman" w:cs="Times New Roman"/>
      <w:sz w:val="20"/>
      <w:szCs w:val="20"/>
    </w:rPr>
  </w:style>
  <w:style w:type="paragraph" w:customStyle="1" w:styleId="CharChar3ZnakZnakCharCharZnakZnakCharChar">
    <w:name w:val="Char Char3 Znak Znak Char Char Znak Znak Char Char"/>
    <w:basedOn w:val="Normalny"/>
    <w:uiPriority w:val="99"/>
    <w:qFormat/>
    <w:rsid w:val="00DE15B1"/>
    <w:pPr>
      <w:widowControl w:val="0"/>
      <w:spacing w:after="0" w:line="240" w:lineRule="auto"/>
    </w:pPr>
    <w:rPr>
      <w:rFonts w:ascii="Times New Roman" w:eastAsia="Times New Roman" w:hAnsi="Times New Roman" w:cs="Times New Roman"/>
      <w:sz w:val="24"/>
      <w:szCs w:val="24"/>
    </w:rPr>
  </w:style>
  <w:style w:type="paragraph" w:styleId="Tekstprzypisudolnego">
    <w:name w:val="footnote text"/>
    <w:basedOn w:val="Standard"/>
    <w:link w:val="TekstprzypisudolnegoZnak"/>
    <w:uiPriority w:val="99"/>
    <w:unhideWhenUsed/>
    <w:rsid w:val="00DE15B1"/>
    <w:rPr>
      <w:lang w:val="x-none" w:eastAsia="x-none"/>
    </w:rPr>
  </w:style>
  <w:style w:type="paragraph" w:styleId="Lista2">
    <w:name w:val="List 2"/>
    <w:basedOn w:val="Normalny"/>
    <w:uiPriority w:val="99"/>
    <w:qFormat/>
    <w:rsid w:val="00DE15B1"/>
    <w:pPr>
      <w:widowControl w:val="0"/>
      <w:spacing w:after="0" w:line="240" w:lineRule="auto"/>
      <w:ind w:left="566" w:hanging="283"/>
    </w:pPr>
    <w:rPr>
      <w:rFonts w:ascii="Times New Roman" w:eastAsia="Times New Roman" w:hAnsi="Times New Roman" w:cs="Times New Roman"/>
      <w:sz w:val="20"/>
      <w:szCs w:val="20"/>
    </w:rPr>
  </w:style>
  <w:style w:type="paragraph" w:customStyle="1" w:styleId="Nagwektabeli">
    <w:name w:val="Nagłówek tabeli"/>
    <w:basedOn w:val="Zawartotabeli"/>
    <w:uiPriority w:val="99"/>
    <w:qFormat/>
    <w:rsid w:val="00DE15B1"/>
    <w:pPr>
      <w:jc w:val="center"/>
    </w:pPr>
    <w:rPr>
      <w:b/>
      <w:bCs/>
    </w:rPr>
  </w:style>
  <w:style w:type="paragraph" w:customStyle="1" w:styleId="Znak5">
    <w:name w:val="Znak5"/>
    <w:basedOn w:val="Normalny"/>
    <w:qFormat/>
    <w:rsid w:val="00DE15B1"/>
    <w:pPr>
      <w:spacing w:line="240" w:lineRule="exact"/>
    </w:pPr>
    <w:rPr>
      <w:rFonts w:ascii="Tahoma" w:eastAsia="Times New Roman" w:hAnsi="Tahoma" w:cs="Times New Roman"/>
      <w:sz w:val="20"/>
      <w:szCs w:val="20"/>
      <w:lang w:val="en-US"/>
    </w:rPr>
  </w:style>
  <w:style w:type="paragraph" w:customStyle="1" w:styleId="Tekstkomentarza1">
    <w:name w:val="Tekst komentarza1"/>
    <w:basedOn w:val="Normalny"/>
    <w:qFormat/>
    <w:rsid w:val="00DE15B1"/>
    <w:pPr>
      <w:widowControl w:val="0"/>
      <w:spacing w:after="0" w:line="240" w:lineRule="auto"/>
    </w:pPr>
    <w:rPr>
      <w:rFonts w:ascii="Times New Roman" w:eastAsia="Times New Roman" w:hAnsi="Times New Roman" w:cs="Times New Roman"/>
      <w:sz w:val="20"/>
      <w:szCs w:val="20"/>
    </w:rPr>
  </w:style>
  <w:style w:type="paragraph" w:customStyle="1" w:styleId="ZnakZnak3ZnakZnak">
    <w:name w:val="Znak Znak3 Znak Znak"/>
    <w:basedOn w:val="Normalny"/>
    <w:uiPriority w:val="99"/>
    <w:qFormat/>
    <w:rsid w:val="00DE15B1"/>
    <w:pPr>
      <w:spacing w:after="0" w:line="240" w:lineRule="auto"/>
    </w:pPr>
    <w:rPr>
      <w:rFonts w:ascii="Arial" w:eastAsia="Times New Roman" w:hAnsi="Arial" w:cs="Arial"/>
      <w:sz w:val="24"/>
      <w:szCs w:val="24"/>
    </w:rPr>
  </w:style>
  <w:style w:type="paragraph" w:customStyle="1" w:styleId="NumPar1">
    <w:name w:val="NumPar 1"/>
    <w:basedOn w:val="Normalny"/>
    <w:next w:val="Normalny"/>
    <w:qFormat/>
    <w:rsid w:val="00DE15B1"/>
    <w:pPr>
      <w:numPr>
        <w:numId w:val="5"/>
      </w:numPr>
      <w:spacing w:before="120" w:after="120" w:line="240" w:lineRule="auto"/>
      <w:jc w:val="both"/>
    </w:pPr>
    <w:rPr>
      <w:rFonts w:ascii="Times New Roman" w:eastAsia="Times New Roman" w:hAnsi="Times New Roman" w:cs="Times New Roman"/>
      <w:sz w:val="24"/>
      <w:lang w:eastAsia="en-GB"/>
    </w:rPr>
  </w:style>
  <w:style w:type="paragraph" w:customStyle="1" w:styleId="NumPar2">
    <w:name w:val="NumPar 2"/>
    <w:basedOn w:val="Normalny"/>
    <w:next w:val="Normalny"/>
    <w:qFormat/>
    <w:rsid w:val="00DE15B1"/>
    <w:pPr>
      <w:numPr>
        <w:ilvl w:val="1"/>
        <w:numId w:val="5"/>
      </w:numPr>
      <w:spacing w:before="120" w:after="120" w:line="240" w:lineRule="auto"/>
      <w:jc w:val="both"/>
    </w:pPr>
    <w:rPr>
      <w:rFonts w:ascii="Times New Roman" w:eastAsia="Times New Roman" w:hAnsi="Times New Roman" w:cs="Times New Roman"/>
      <w:sz w:val="24"/>
      <w:lang w:eastAsia="en-GB"/>
    </w:rPr>
  </w:style>
  <w:style w:type="paragraph" w:customStyle="1" w:styleId="NumPar3">
    <w:name w:val="NumPar 3"/>
    <w:basedOn w:val="Normalny"/>
    <w:next w:val="Normalny"/>
    <w:qFormat/>
    <w:rsid w:val="00DE15B1"/>
    <w:pPr>
      <w:numPr>
        <w:ilvl w:val="2"/>
        <w:numId w:val="5"/>
      </w:numPr>
      <w:spacing w:before="120" w:after="120" w:line="240" w:lineRule="auto"/>
      <w:jc w:val="both"/>
    </w:pPr>
    <w:rPr>
      <w:rFonts w:ascii="Times New Roman" w:eastAsia="Times New Roman" w:hAnsi="Times New Roman" w:cs="Times New Roman"/>
      <w:sz w:val="24"/>
      <w:lang w:eastAsia="en-GB"/>
    </w:rPr>
  </w:style>
  <w:style w:type="paragraph" w:customStyle="1" w:styleId="NumPar4">
    <w:name w:val="NumPar 4"/>
    <w:basedOn w:val="Normalny"/>
    <w:next w:val="Normalny"/>
    <w:qFormat/>
    <w:rsid w:val="00DE15B1"/>
    <w:pPr>
      <w:numPr>
        <w:ilvl w:val="3"/>
        <w:numId w:val="5"/>
      </w:numPr>
      <w:spacing w:before="120" w:after="120" w:line="240" w:lineRule="auto"/>
      <w:jc w:val="both"/>
    </w:pPr>
    <w:rPr>
      <w:rFonts w:ascii="Times New Roman" w:eastAsia="Times New Roman" w:hAnsi="Times New Roman" w:cs="Times New Roman"/>
      <w:sz w:val="24"/>
      <w:lang w:eastAsia="en-GB"/>
    </w:rPr>
  </w:style>
  <w:style w:type="paragraph" w:customStyle="1" w:styleId="Tekstpodstawowy21">
    <w:name w:val="Tekst podstawowy 21"/>
    <w:basedOn w:val="Normalny"/>
    <w:qFormat/>
    <w:rsid w:val="00DE15B1"/>
    <w:pPr>
      <w:spacing w:after="0" w:line="360" w:lineRule="auto"/>
      <w:jc w:val="both"/>
    </w:pPr>
    <w:rPr>
      <w:rFonts w:ascii="Tahoma" w:eastAsia="Times New Roman" w:hAnsi="Tahoma" w:cs="Times New Roman"/>
      <w:sz w:val="18"/>
      <w:szCs w:val="24"/>
      <w:lang w:eastAsia="ar-SA"/>
    </w:rPr>
  </w:style>
  <w:style w:type="paragraph" w:customStyle="1" w:styleId="NormalBold">
    <w:name w:val="NormalBold"/>
    <w:basedOn w:val="Normalny"/>
    <w:link w:val="NormalBoldChar"/>
    <w:qFormat/>
    <w:rsid w:val="00DE15B1"/>
    <w:pPr>
      <w:widowControl w:val="0"/>
      <w:spacing w:after="0" w:line="240" w:lineRule="auto"/>
    </w:pPr>
    <w:rPr>
      <w:b/>
      <w:sz w:val="24"/>
      <w:lang w:val="x-none" w:eastAsia="en-GB"/>
    </w:rPr>
  </w:style>
  <w:style w:type="paragraph" w:customStyle="1" w:styleId="Text1">
    <w:name w:val="Text 1"/>
    <w:basedOn w:val="Normalny"/>
    <w:uiPriority w:val="99"/>
    <w:qFormat/>
    <w:rsid w:val="00DE15B1"/>
    <w:pPr>
      <w:spacing w:before="120" w:after="120" w:line="240" w:lineRule="auto"/>
      <w:ind w:left="850"/>
      <w:jc w:val="both"/>
    </w:pPr>
    <w:rPr>
      <w:rFonts w:ascii="Times New Roman" w:eastAsia="Times New Roman" w:hAnsi="Times New Roman" w:cs="Times New Roman"/>
      <w:sz w:val="24"/>
      <w:lang w:eastAsia="en-GB"/>
    </w:rPr>
  </w:style>
  <w:style w:type="paragraph" w:customStyle="1" w:styleId="NormalLeft">
    <w:name w:val="Normal Left"/>
    <w:basedOn w:val="Normalny"/>
    <w:uiPriority w:val="99"/>
    <w:qFormat/>
    <w:rsid w:val="00DE15B1"/>
    <w:pPr>
      <w:spacing w:before="120" w:after="120" w:line="240" w:lineRule="auto"/>
    </w:pPr>
    <w:rPr>
      <w:rFonts w:ascii="Times New Roman" w:eastAsia="Times New Roman" w:hAnsi="Times New Roman" w:cs="Times New Roman"/>
      <w:sz w:val="24"/>
      <w:lang w:eastAsia="en-GB"/>
    </w:rPr>
  </w:style>
  <w:style w:type="paragraph" w:customStyle="1" w:styleId="Tiret0">
    <w:name w:val="Tiret 0"/>
    <w:basedOn w:val="Normalny"/>
    <w:uiPriority w:val="99"/>
    <w:qFormat/>
    <w:rsid w:val="00DE15B1"/>
    <w:pPr>
      <w:numPr>
        <w:numId w:val="6"/>
      </w:numPr>
      <w:spacing w:before="120" w:after="120" w:line="240" w:lineRule="auto"/>
      <w:jc w:val="both"/>
    </w:pPr>
    <w:rPr>
      <w:rFonts w:ascii="Times New Roman" w:eastAsia="Times New Roman" w:hAnsi="Times New Roman" w:cs="Times New Roman"/>
      <w:sz w:val="24"/>
      <w:lang w:eastAsia="en-GB"/>
    </w:rPr>
  </w:style>
  <w:style w:type="paragraph" w:customStyle="1" w:styleId="Tiret1">
    <w:name w:val="Tiret 1"/>
    <w:basedOn w:val="Normalny"/>
    <w:uiPriority w:val="99"/>
    <w:qFormat/>
    <w:rsid w:val="00DE15B1"/>
    <w:pPr>
      <w:numPr>
        <w:numId w:val="7"/>
      </w:numPr>
      <w:spacing w:before="120" w:after="120" w:line="240" w:lineRule="auto"/>
      <w:jc w:val="both"/>
    </w:pPr>
    <w:rPr>
      <w:rFonts w:ascii="Times New Roman" w:eastAsia="Times New Roman" w:hAnsi="Times New Roman" w:cs="Times New Roman"/>
      <w:sz w:val="24"/>
      <w:lang w:eastAsia="en-GB"/>
    </w:rPr>
  </w:style>
  <w:style w:type="paragraph" w:customStyle="1" w:styleId="ChapterTitle">
    <w:name w:val="ChapterTitle"/>
    <w:basedOn w:val="Normalny"/>
    <w:next w:val="Normalny"/>
    <w:uiPriority w:val="99"/>
    <w:qFormat/>
    <w:rsid w:val="00DE15B1"/>
    <w:pPr>
      <w:keepNext/>
      <w:spacing w:before="120" w:after="360" w:line="240" w:lineRule="auto"/>
      <w:jc w:val="center"/>
    </w:pPr>
    <w:rPr>
      <w:rFonts w:ascii="Times New Roman" w:eastAsia="Times New Roman" w:hAnsi="Times New Roman" w:cs="Times New Roman"/>
      <w:b/>
      <w:sz w:val="32"/>
      <w:lang w:eastAsia="en-GB"/>
    </w:rPr>
  </w:style>
  <w:style w:type="paragraph" w:customStyle="1" w:styleId="SectionTitle">
    <w:name w:val="SectionTitle"/>
    <w:basedOn w:val="Normalny"/>
    <w:next w:val="Nagwek1"/>
    <w:uiPriority w:val="99"/>
    <w:qFormat/>
    <w:rsid w:val="00DE15B1"/>
    <w:pPr>
      <w:keepNext/>
      <w:spacing w:before="120" w:after="360" w:line="240" w:lineRule="auto"/>
      <w:jc w:val="center"/>
    </w:pPr>
    <w:rPr>
      <w:rFonts w:ascii="Times New Roman" w:eastAsia="Times New Roman" w:hAnsi="Times New Roman" w:cs="Times New Roman"/>
      <w:b/>
      <w:smallCaps/>
      <w:sz w:val="28"/>
      <w:lang w:eastAsia="en-GB"/>
    </w:rPr>
  </w:style>
  <w:style w:type="paragraph" w:customStyle="1" w:styleId="Annexetitre">
    <w:name w:val="Annexe titre"/>
    <w:basedOn w:val="Normalny"/>
    <w:next w:val="Normalny"/>
    <w:uiPriority w:val="99"/>
    <w:qFormat/>
    <w:rsid w:val="00DE15B1"/>
    <w:pPr>
      <w:spacing w:before="120" w:after="120" w:line="240" w:lineRule="auto"/>
      <w:jc w:val="center"/>
    </w:pPr>
    <w:rPr>
      <w:rFonts w:ascii="Times New Roman" w:eastAsia="Times New Roman" w:hAnsi="Times New Roman" w:cs="Times New Roman"/>
      <w:b/>
      <w:sz w:val="24"/>
      <w:u w:val="single"/>
      <w:lang w:eastAsia="en-GB"/>
    </w:rPr>
  </w:style>
  <w:style w:type="paragraph" w:customStyle="1" w:styleId="Podpunkt">
    <w:name w:val="Podpunkt"/>
    <w:basedOn w:val="Normalny"/>
    <w:uiPriority w:val="99"/>
    <w:qFormat/>
    <w:rsid w:val="00DE15B1"/>
    <w:pPr>
      <w:numPr>
        <w:numId w:val="3"/>
      </w:numPr>
      <w:spacing w:line="240" w:lineRule="auto"/>
      <w:jc w:val="both"/>
    </w:pPr>
    <w:rPr>
      <w:rFonts w:ascii="Times New Roman" w:eastAsia="Times New Roman" w:hAnsi="Times New Roman" w:cs="Times New Roman"/>
      <w:sz w:val="24"/>
      <w:szCs w:val="24"/>
      <w:lang w:eastAsia="ar-SA"/>
    </w:rPr>
  </w:style>
  <w:style w:type="paragraph" w:customStyle="1" w:styleId="Punkt">
    <w:name w:val="Punkt"/>
    <w:basedOn w:val="Tekstpodstawowy1"/>
    <w:link w:val="PunktZnak"/>
    <w:qFormat/>
    <w:rsid w:val="00DE15B1"/>
    <w:pPr>
      <w:spacing w:after="160"/>
      <w:ind w:left="720" w:hanging="360"/>
      <w:jc w:val="both"/>
    </w:pPr>
    <w:rPr>
      <w:rFonts w:asciiTheme="minorHAnsi" w:eastAsiaTheme="minorHAnsi" w:hAnsiTheme="minorHAnsi" w:cstheme="minorBidi"/>
      <w:szCs w:val="22"/>
      <w:lang w:eastAsia="ar-SA"/>
    </w:rPr>
  </w:style>
  <w:style w:type="paragraph" w:customStyle="1" w:styleId="Punkt2">
    <w:name w:val="Punkt_2"/>
    <w:basedOn w:val="Punkt"/>
    <w:uiPriority w:val="99"/>
    <w:qFormat/>
    <w:rsid w:val="00DE15B1"/>
  </w:style>
  <w:style w:type="paragraph" w:customStyle="1" w:styleId="Jasnasiatkaakcent31">
    <w:name w:val="Jasna siatka — akcent 31"/>
    <w:basedOn w:val="Normalny"/>
    <w:uiPriority w:val="99"/>
    <w:qFormat/>
    <w:rsid w:val="00DE15B1"/>
    <w:pPr>
      <w:spacing w:beforeAutospacing="1" w:afterAutospacing="1" w:line="240" w:lineRule="auto"/>
    </w:pPr>
    <w:rPr>
      <w:rFonts w:ascii="Times New Roman" w:eastAsia="Times New Roman" w:hAnsi="Times New Roman" w:cs="Times New Roman"/>
      <w:sz w:val="24"/>
      <w:szCs w:val="24"/>
    </w:rPr>
  </w:style>
  <w:style w:type="paragraph" w:customStyle="1" w:styleId="Standard1">
    <w:name w:val="Standard1"/>
    <w:uiPriority w:val="99"/>
    <w:qFormat/>
    <w:rsid w:val="00DE15B1"/>
    <w:pPr>
      <w:widowControl w:val="0"/>
    </w:pPr>
    <w:rPr>
      <w:rFonts w:ascii="Times New Roman" w:eastAsia="Times New Roman" w:hAnsi="Times New Roman" w:cs="Times New Roman"/>
      <w:kern w:val="2"/>
      <w:sz w:val="24"/>
      <w:szCs w:val="24"/>
      <w:lang w:eastAsia="zh-CN"/>
    </w:rPr>
  </w:style>
  <w:style w:type="paragraph" w:styleId="Zwykytekst">
    <w:name w:val="Plain Text"/>
    <w:basedOn w:val="Normalny"/>
    <w:link w:val="ZwykytekstZnak"/>
    <w:uiPriority w:val="99"/>
    <w:qFormat/>
    <w:rsid w:val="00DE15B1"/>
    <w:pPr>
      <w:spacing w:before="90" w:after="0" w:line="380" w:lineRule="atLeast"/>
      <w:jc w:val="both"/>
    </w:pPr>
    <w:rPr>
      <w:rFonts w:ascii="Courier New" w:eastAsia="Times New Roman" w:hAnsi="Courier New" w:cs="Times New Roman"/>
      <w:w w:val="89"/>
      <w:sz w:val="25"/>
      <w:szCs w:val="20"/>
      <w:lang w:val="x-none" w:eastAsia="x-none"/>
    </w:rPr>
  </w:style>
  <w:style w:type="paragraph" w:customStyle="1" w:styleId="western">
    <w:name w:val="western"/>
    <w:basedOn w:val="Normalny"/>
    <w:qFormat/>
    <w:rsid w:val="00DE15B1"/>
    <w:pPr>
      <w:spacing w:before="100" w:after="119" w:line="240" w:lineRule="auto"/>
    </w:pPr>
    <w:rPr>
      <w:rFonts w:ascii="Times New Roman" w:eastAsia="Times New Roman" w:hAnsi="Times New Roman" w:cs="Times New Roman"/>
      <w:color w:val="000000"/>
      <w:kern w:val="2"/>
      <w:lang w:eastAsia="zh-CN"/>
    </w:rPr>
  </w:style>
  <w:style w:type="paragraph" w:customStyle="1" w:styleId="Tekstblokowy1">
    <w:name w:val="Tekst blokowy1"/>
    <w:basedOn w:val="Normalny"/>
    <w:qFormat/>
    <w:rsid w:val="00DE15B1"/>
    <w:pPr>
      <w:widowControl w:val="0"/>
      <w:spacing w:before="100" w:after="100" w:line="240" w:lineRule="auto"/>
      <w:ind w:left="567"/>
    </w:pPr>
    <w:rPr>
      <w:rFonts w:ascii="Arial" w:eastAsia="Arial" w:hAnsi="Arial" w:cs="Arial"/>
      <w:b/>
      <w:bCs/>
      <w:i/>
      <w:iCs/>
      <w:sz w:val="18"/>
      <w:szCs w:val="18"/>
      <w:lang w:bidi="pl-PL"/>
    </w:rPr>
  </w:style>
  <w:style w:type="paragraph" w:customStyle="1" w:styleId="Tekstkomentarza2">
    <w:name w:val="Tekst komentarza2"/>
    <w:basedOn w:val="Normalny"/>
    <w:qFormat/>
    <w:rsid w:val="00DE15B1"/>
    <w:pPr>
      <w:spacing w:after="0" w:line="240" w:lineRule="auto"/>
    </w:pPr>
    <w:rPr>
      <w:rFonts w:ascii="Times New Roman" w:eastAsia="Times New Roman" w:hAnsi="Times New Roman" w:cs="Times New Roman"/>
      <w:sz w:val="20"/>
      <w:szCs w:val="24"/>
      <w:lang w:val="en-GB" w:eastAsia="zh-CN"/>
    </w:rPr>
  </w:style>
  <w:style w:type="paragraph" w:customStyle="1" w:styleId="Stopka1">
    <w:name w:val="Stopka1"/>
    <w:basedOn w:val="Standard"/>
    <w:qFormat/>
    <w:rsid w:val="00DE15B1"/>
    <w:pPr>
      <w:tabs>
        <w:tab w:val="center" w:pos="4536"/>
        <w:tab w:val="right" w:pos="9072"/>
      </w:tabs>
    </w:pPr>
    <w:rPr>
      <w:lang w:bidi="pl-PL"/>
    </w:rPr>
  </w:style>
  <w:style w:type="paragraph" w:customStyle="1" w:styleId="Tekstpodstawowy31">
    <w:name w:val="Tekst podstawowy 31"/>
    <w:basedOn w:val="Normalny"/>
    <w:qFormat/>
    <w:rsid w:val="00DE15B1"/>
    <w:pPr>
      <w:widowControl w:val="0"/>
      <w:spacing w:after="120" w:line="240" w:lineRule="auto"/>
    </w:pPr>
    <w:rPr>
      <w:rFonts w:ascii="Times New Roman" w:eastAsia="Times New Roman" w:hAnsi="Times New Roman" w:cs="Times New Roman"/>
      <w:sz w:val="16"/>
      <w:szCs w:val="16"/>
      <w:lang w:eastAsia="zh-CN" w:bidi="pl-PL"/>
    </w:rPr>
  </w:style>
  <w:style w:type="paragraph" w:customStyle="1" w:styleId="Tekstblokowy11">
    <w:name w:val="Tekst blokowy11"/>
    <w:basedOn w:val="Normalny"/>
    <w:qFormat/>
    <w:rsid w:val="00DE15B1"/>
    <w:pPr>
      <w:spacing w:after="0" w:line="240" w:lineRule="auto"/>
      <w:ind w:left="284" w:right="-284"/>
      <w:jc w:val="both"/>
    </w:pPr>
    <w:rPr>
      <w:rFonts w:ascii="Arial" w:eastAsia="Times New Roman" w:hAnsi="Arial" w:cs="Times New Roman"/>
      <w:szCs w:val="24"/>
      <w:lang w:eastAsia="ar-SA"/>
    </w:rPr>
  </w:style>
  <w:style w:type="paragraph" w:customStyle="1" w:styleId="Textbody">
    <w:name w:val="Text body"/>
    <w:basedOn w:val="Normalny"/>
    <w:qFormat/>
    <w:rsid w:val="00E85DB8"/>
    <w:pPr>
      <w:widowControl w:val="0"/>
      <w:spacing w:before="86" w:after="86" w:line="240" w:lineRule="auto"/>
      <w:textAlignment w:val="baseline"/>
    </w:pPr>
    <w:rPr>
      <w:rFonts w:ascii="Times New Roman" w:eastAsia="Lucida Sans Unicode" w:hAnsi="Times New Roman" w:cs="Tahoma"/>
      <w:kern w:val="2"/>
      <w:sz w:val="24"/>
      <w:szCs w:val="24"/>
    </w:rPr>
  </w:style>
  <w:style w:type="paragraph" w:customStyle="1" w:styleId="Firstparagraph">
    <w:name w:val="First paragraph"/>
    <w:basedOn w:val="Normalny"/>
    <w:next w:val="Textbody"/>
    <w:qFormat/>
    <w:rsid w:val="00E85DB8"/>
    <w:pPr>
      <w:widowControl w:val="0"/>
      <w:spacing w:after="0" w:line="240" w:lineRule="auto"/>
      <w:textAlignment w:val="baseline"/>
    </w:pPr>
    <w:rPr>
      <w:rFonts w:ascii="Times New Roman" w:eastAsia="Lucida Sans Unicode" w:hAnsi="Times New Roman" w:cs="Tahoma"/>
      <w:kern w:val="2"/>
      <w:sz w:val="24"/>
      <w:szCs w:val="24"/>
    </w:rPr>
  </w:style>
  <w:style w:type="paragraph" w:customStyle="1" w:styleId="Textbody1">
    <w:name w:val="Text body1"/>
    <w:basedOn w:val="Standard"/>
    <w:link w:val="TekstpodstawowyZnak"/>
    <w:qFormat/>
    <w:rsid w:val="0070767B"/>
    <w:pPr>
      <w:spacing w:before="86" w:after="86"/>
      <w:textAlignment w:val="baseline"/>
    </w:pPr>
    <w:rPr>
      <w:rFonts w:eastAsia="Lucida Sans Unicode" w:cs="Tahoma"/>
      <w:kern w:val="2"/>
      <w:lang w:eastAsia="zh-CN" w:bidi="hi-IN"/>
    </w:rPr>
  </w:style>
  <w:style w:type="paragraph" w:styleId="Poprawka">
    <w:name w:val="Revision"/>
    <w:uiPriority w:val="99"/>
    <w:semiHidden/>
    <w:qFormat/>
    <w:rsid w:val="00D6544E"/>
  </w:style>
  <w:style w:type="paragraph" w:customStyle="1" w:styleId="Komentarz">
    <w:name w:val="Komentarz"/>
    <w:basedOn w:val="Normalny"/>
    <w:qFormat/>
    <w:pPr>
      <w:spacing w:before="56" w:after="0"/>
      <w:ind w:left="56" w:right="56"/>
    </w:pPr>
    <w:rPr>
      <w:sz w:val="20"/>
      <w:szCs w:val="20"/>
    </w:rPr>
  </w:style>
  <w:style w:type="paragraph" w:customStyle="1" w:styleId="1Umowarozdziapoziom1">
    <w:name w:val="1. Umowa_rozdział_poziom_1"/>
    <w:basedOn w:val="Normalny"/>
    <w:qFormat/>
    <w:rsid w:val="001D70D2"/>
    <w:pPr>
      <w:keepNext/>
      <w:numPr>
        <w:numId w:val="31"/>
      </w:numPr>
      <w:spacing w:before="360" w:after="0" w:line="264" w:lineRule="auto"/>
      <w:jc w:val="center"/>
    </w:pPr>
    <w:rPr>
      <w:rFonts w:ascii="Times New Roman" w:hAnsi="Times New Roman" w:cs="Times New Roman"/>
      <w:b/>
      <w:lang w:eastAsia="en-US"/>
    </w:rPr>
  </w:style>
  <w:style w:type="paragraph" w:customStyle="1" w:styleId="2Umowaustppoziom2">
    <w:name w:val="2. Umowa_ustęp_poziom_2"/>
    <w:basedOn w:val="Normalny"/>
    <w:link w:val="2Umowaustppoziom2Znak"/>
    <w:qFormat/>
    <w:rsid w:val="001D70D2"/>
    <w:pPr>
      <w:tabs>
        <w:tab w:val="left" w:pos="0"/>
      </w:tabs>
      <w:spacing w:before="120" w:after="0" w:line="264" w:lineRule="auto"/>
      <w:ind w:left="72" w:hanging="72"/>
      <w:jc w:val="both"/>
    </w:pPr>
    <w:rPr>
      <w:rFonts w:ascii="Times New Roman" w:hAnsi="Times New Roman" w:cs="Times New Roman"/>
    </w:r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Siatka">
    <w:name w:val="Table Grid"/>
    <w:basedOn w:val="Standardowy"/>
    <w:uiPriority w:val="59"/>
    <w:rsid w:val="00DE15B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
    <w:name w:val="12"/>
    <w:basedOn w:val="TableNormal1"/>
    <w:tblPr>
      <w:tblStyleRowBandSize w:val="1"/>
      <w:tblStyleColBandSize w:val="1"/>
      <w:tblCellMar>
        <w:left w:w="115" w:type="dxa"/>
        <w:right w:w="115" w:type="dxa"/>
      </w:tblCellMar>
    </w:tblPr>
  </w:style>
  <w:style w:type="table" w:customStyle="1" w:styleId="11">
    <w:name w:val="11"/>
    <w:basedOn w:val="TableNormal1"/>
    <w:tblPr>
      <w:tblStyleRowBandSize w:val="1"/>
      <w:tblStyleColBandSize w:val="1"/>
      <w:tblCellMar>
        <w:left w:w="115" w:type="dxa"/>
        <w:right w:w="115" w:type="dxa"/>
      </w:tblCellMar>
    </w:tblPr>
  </w:style>
  <w:style w:type="table" w:customStyle="1" w:styleId="10">
    <w:name w:val="10"/>
    <w:basedOn w:val="TableNormal1"/>
    <w:tblPr>
      <w:tblStyleRowBandSize w:val="1"/>
      <w:tblStyleColBandSize w:val="1"/>
      <w:tblCellMar>
        <w:left w:w="115" w:type="dxa"/>
        <w:right w:w="115" w:type="dxa"/>
      </w:tblCellMar>
    </w:tblPr>
  </w:style>
  <w:style w:type="table" w:customStyle="1" w:styleId="9">
    <w:name w:val="9"/>
    <w:basedOn w:val="TableNormal1"/>
    <w:tblPr>
      <w:tblStyleRowBandSize w:val="1"/>
      <w:tblStyleColBandSize w:val="1"/>
      <w:tblCellMar>
        <w:left w:w="115" w:type="dxa"/>
        <w:right w:w="115" w:type="dxa"/>
      </w:tblCellMar>
    </w:tblPr>
  </w:style>
  <w:style w:type="table" w:customStyle="1" w:styleId="8">
    <w:name w:val="8"/>
    <w:basedOn w:val="TableNormal1"/>
    <w:tblPr>
      <w:tblStyleRowBandSize w:val="1"/>
      <w:tblStyleColBandSize w:val="1"/>
      <w:tblCellMar>
        <w:top w:w="100" w:type="dxa"/>
        <w:left w:w="100" w:type="dxa"/>
        <w:bottom w:w="100" w:type="dxa"/>
        <w:right w:w="100" w:type="dxa"/>
      </w:tblCellMar>
    </w:tblPr>
  </w:style>
  <w:style w:type="table" w:customStyle="1" w:styleId="7">
    <w:name w:val="7"/>
    <w:basedOn w:val="TableNormal1"/>
    <w:tblPr>
      <w:tblStyleRowBandSize w:val="1"/>
      <w:tblStyleColBandSize w:val="1"/>
      <w:tblCellMar>
        <w:left w:w="115" w:type="dxa"/>
        <w:right w:w="115" w:type="dxa"/>
      </w:tblCellMar>
    </w:tblPr>
  </w:style>
  <w:style w:type="table" w:customStyle="1" w:styleId="6">
    <w:name w:val="6"/>
    <w:basedOn w:val="TableNormal1"/>
    <w:tblPr>
      <w:tblStyleRowBandSize w:val="1"/>
      <w:tblStyleColBandSize w:val="1"/>
      <w:tblCellMar>
        <w:left w:w="115" w:type="dxa"/>
        <w:right w:w="115" w:type="dxa"/>
      </w:tblCellMar>
    </w:tblPr>
  </w:style>
  <w:style w:type="table" w:customStyle="1" w:styleId="5">
    <w:name w:val="5"/>
    <w:basedOn w:val="TableNormal1"/>
    <w:tblPr>
      <w:tblStyleRowBandSize w:val="1"/>
      <w:tblStyleColBandSize w:val="1"/>
      <w:tblCellMar>
        <w:left w:w="115" w:type="dxa"/>
        <w:right w:w="115"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table" w:customStyle="1" w:styleId="3">
    <w:name w:val="3"/>
    <w:basedOn w:val="TableNormal1"/>
    <w:tblPr>
      <w:tblStyleRowBandSize w:val="1"/>
      <w:tblStyleColBandSize w:val="1"/>
      <w:tblCellMar>
        <w:top w:w="100" w:type="dxa"/>
        <w:left w:w="100" w:type="dxa"/>
        <w:bottom w:w="100" w:type="dxa"/>
        <w:right w:w="100" w:type="dxa"/>
      </w:tblCellMar>
    </w:tblPr>
  </w:style>
  <w:style w:type="table" w:customStyle="1" w:styleId="2">
    <w:name w:val="2"/>
    <w:basedOn w:val="TableNormal1"/>
    <w:tblPr>
      <w:tblStyleRowBandSize w:val="1"/>
      <w:tblStyleColBandSize w:val="1"/>
      <w:tblCellMar>
        <w:top w:w="100" w:type="dxa"/>
        <w:left w:w="100" w:type="dxa"/>
        <w:bottom w:w="100" w:type="dxa"/>
        <w:right w:w="100" w:type="dxa"/>
      </w:tblCellMar>
    </w:tblPr>
  </w:style>
  <w:style w:type="table" w:customStyle="1" w:styleId="1">
    <w:name w:val="1"/>
    <w:basedOn w:val="TableNormal1"/>
    <w:tblPr>
      <w:tblStyleRowBandSize w:val="1"/>
      <w:tblStyleColBandSize w:val="1"/>
      <w:tblCellMar>
        <w:top w:w="100" w:type="dxa"/>
        <w:left w:w="100" w:type="dxa"/>
        <w:bottom w:w="100" w:type="dxa"/>
        <w:right w:w="100" w:type="dxa"/>
      </w:tblCellMar>
    </w:tblPr>
  </w:style>
  <w:style w:type="character" w:customStyle="1" w:styleId="alb-s">
    <w:name w:val="a_lb-s"/>
    <w:basedOn w:val="Domylnaczcionkaakapitu"/>
    <w:rsid w:val="00921AF0"/>
  </w:style>
  <w:style w:type="paragraph" w:styleId="Nagwek">
    <w:name w:val="header"/>
    <w:basedOn w:val="Normalny"/>
    <w:next w:val="Tekstpodstawowy"/>
    <w:uiPriority w:val="99"/>
    <w:unhideWhenUsed/>
    <w:rsid w:val="00DE5D08"/>
    <w:pPr>
      <w:tabs>
        <w:tab w:val="center" w:pos="4680"/>
        <w:tab w:val="right" w:pos="9360"/>
      </w:tabs>
      <w:spacing w:after="0" w:line="240" w:lineRule="auto"/>
    </w:pPr>
    <w:rPr>
      <w:rFonts w:asciiTheme="minorHAnsi" w:eastAsiaTheme="minorHAnsi" w:hAnsiTheme="minorHAnsi" w:cstheme="minorBidi"/>
      <w:sz w:val="24"/>
      <w:szCs w:val="24"/>
      <w:lang w:eastAsia="en-US"/>
    </w:rPr>
  </w:style>
  <w:style w:type="character" w:customStyle="1" w:styleId="NagwekZnak1">
    <w:name w:val="Nagłówek Znak1"/>
    <w:basedOn w:val="Domylnaczcionkaakapitu"/>
    <w:uiPriority w:val="99"/>
    <w:semiHidden/>
    <w:rsid w:val="00DE5D08"/>
  </w:style>
  <w:style w:type="paragraph" w:styleId="Tekstpodstawowy">
    <w:name w:val="Body Text"/>
    <w:basedOn w:val="Normalny"/>
    <w:link w:val="TekstpodstawowyZnak1"/>
    <w:uiPriority w:val="99"/>
    <w:semiHidden/>
    <w:unhideWhenUsed/>
    <w:rsid w:val="00DE5D08"/>
    <w:pPr>
      <w:spacing w:after="120"/>
    </w:pPr>
  </w:style>
  <w:style w:type="character" w:customStyle="1" w:styleId="TekstpodstawowyZnak1">
    <w:name w:val="Tekst podstawowy Znak1"/>
    <w:basedOn w:val="Domylnaczcionkaakapitu"/>
    <w:link w:val="Tekstpodstawowy"/>
    <w:uiPriority w:val="99"/>
    <w:semiHidden/>
    <w:rsid w:val="00DE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524242">
      <w:bodyDiv w:val="1"/>
      <w:marLeft w:val="0"/>
      <w:marRight w:val="0"/>
      <w:marTop w:val="0"/>
      <w:marBottom w:val="0"/>
      <w:divBdr>
        <w:top w:val="none" w:sz="0" w:space="0" w:color="auto"/>
        <w:left w:val="none" w:sz="0" w:space="0" w:color="auto"/>
        <w:bottom w:val="none" w:sz="0" w:space="0" w:color="auto"/>
        <w:right w:val="none" w:sz="0" w:space="0" w:color="auto"/>
      </w:divBdr>
    </w:div>
    <w:div w:id="1446995658">
      <w:bodyDiv w:val="1"/>
      <w:marLeft w:val="0"/>
      <w:marRight w:val="0"/>
      <w:marTop w:val="0"/>
      <w:marBottom w:val="0"/>
      <w:divBdr>
        <w:top w:val="none" w:sz="0" w:space="0" w:color="auto"/>
        <w:left w:val="none" w:sz="0" w:space="0" w:color="auto"/>
        <w:bottom w:val="none" w:sz="0" w:space="0" w:color="auto"/>
        <w:right w:val="none" w:sz="0" w:space="0" w:color="auto"/>
      </w:divBdr>
    </w:div>
    <w:div w:id="1468352550">
      <w:bodyDiv w:val="1"/>
      <w:marLeft w:val="0"/>
      <w:marRight w:val="0"/>
      <w:marTop w:val="0"/>
      <w:marBottom w:val="0"/>
      <w:divBdr>
        <w:top w:val="none" w:sz="0" w:space="0" w:color="auto"/>
        <w:left w:val="none" w:sz="0" w:space="0" w:color="auto"/>
        <w:bottom w:val="none" w:sz="0" w:space="0" w:color="auto"/>
        <w:right w:val="none" w:sz="0" w:space="0" w:color="auto"/>
      </w:divBdr>
    </w:div>
    <w:div w:id="1476797024">
      <w:bodyDiv w:val="1"/>
      <w:marLeft w:val="0"/>
      <w:marRight w:val="0"/>
      <w:marTop w:val="0"/>
      <w:marBottom w:val="0"/>
      <w:divBdr>
        <w:top w:val="none" w:sz="0" w:space="0" w:color="auto"/>
        <w:left w:val="none" w:sz="0" w:space="0" w:color="auto"/>
        <w:bottom w:val="none" w:sz="0" w:space="0" w:color="auto"/>
        <w:right w:val="none" w:sz="0" w:space="0" w:color="auto"/>
      </w:divBdr>
    </w:div>
    <w:div w:id="1510683661">
      <w:bodyDiv w:val="1"/>
      <w:marLeft w:val="0"/>
      <w:marRight w:val="0"/>
      <w:marTop w:val="0"/>
      <w:marBottom w:val="0"/>
      <w:divBdr>
        <w:top w:val="none" w:sz="0" w:space="0" w:color="auto"/>
        <w:left w:val="none" w:sz="0" w:space="0" w:color="auto"/>
        <w:bottom w:val="none" w:sz="0" w:space="0" w:color="auto"/>
        <w:right w:val="none" w:sz="0" w:space="0" w:color="auto"/>
      </w:divBdr>
      <w:divsChild>
        <w:div w:id="1207988633">
          <w:marLeft w:val="0"/>
          <w:marRight w:val="0"/>
          <w:marTop w:val="0"/>
          <w:marBottom w:val="0"/>
          <w:divBdr>
            <w:top w:val="none" w:sz="0" w:space="0" w:color="auto"/>
            <w:left w:val="none" w:sz="0" w:space="0" w:color="auto"/>
            <w:bottom w:val="none" w:sz="0" w:space="0" w:color="auto"/>
            <w:right w:val="none" w:sz="0" w:space="0" w:color="auto"/>
          </w:divBdr>
        </w:div>
        <w:div w:id="828406483">
          <w:marLeft w:val="0"/>
          <w:marRight w:val="0"/>
          <w:marTop w:val="0"/>
          <w:marBottom w:val="0"/>
          <w:divBdr>
            <w:top w:val="none" w:sz="0" w:space="0" w:color="auto"/>
            <w:left w:val="none" w:sz="0" w:space="0" w:color="auto"/>
            <w:bottom w:val="none" w:sz="0" w:space="0" w:color="auto"/>
            <w:right w:val="none" w:sz="0" w:space="0" w:color="auto"/>
          </w:divBdr>
          <w:divsChild>
            <w:div w:id="740759074">
              <w:marLeft w:val="0"/>
              <w:marRight w:val="0"/>
              <w:marTop w:val="0"/>
              <w:marBottom w:val="0"/>
              <w:divBdr>
                <w:top w:val="none" w:sz="0" w:space="0" w:color="auto"/>
                <w:left w:val="none" w:sz="0" w:space="0" w:color="auto"/>
                <w:bottom w:val="none" w:sz="0" w:space="0" w:color="auto"/>
                <w:right w:val="none" w:sz="0" w:space="0" w:color="auto"/>
              </w:divBdr>
            </w:div>
          </w:divsChild>
        </w:div>
        <w:div w:id="222954151">
          <w:marLeft w:val="0"/>
          <w:marRight w:val="0"/>
          <w:marTop w:val="0"/>
          <w:marBottom w:val="0"/>
          <w:divBdr>
            <w:top w:val="none" w:sz="0" w:space="0" w:color="auto"/>
            <w:left w:val="none" w:sz="0" w:space="0" w:color="auto"/>
            <w:bottom w:val="none" w:sz="0" w:space="0" w:color="auto"/>
            <w:right w:val="none" w:sz="0" w:space="0" w:color="auto"/>
          </w:divBdr>
          <w:divsChild>
            <w:div w:id="30239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2323">
      <w:bodyDiv w:val="1"/>
      <w:marLeft w:val="0"/>
      <w:marRight w:val="0"/>
      <w:marTop w:val="0"/>
      <w:marBottom w:val="0"/>
      <w:divBdr>
        <w:top w:val="none" w:sz="0" w:space="0" w:color="auto"/>
        <w:left w:val="none" w:sz="0" w:space="0" w:color="auto"/>
        <w:bottom w:val="none" w:sz="0" w:space="0" w:color="auto"/>
        <w:right w:val="none" w:sz="0" w:space="0" w:color="auto"/>
      </w:divBdr>
    </w:div>
    <w:div w:id="1588923274">
      <w:bodyDiv w:val="1"/>
      <w:marLeft w:val="0"/>
      <w:marRight w:val="0"/>
      <w:marTop w:val="0"/>
      <w:marBottom w:val="0"/>
      <w:divBdr>
        <w:top w:val="none" w:sz="0" w:space="0" w:color="auto"/>
        <w:left w:val="none" w:sz="0" w:space="0" w:color="auto"/>
        <w:bottom w:val="none" w:sz="0" w:space="0" w:color="auto"/>
        <w:right w:val="none" w:sz="0" w:space="0" w:color="auto"/>
      </w:divBdr>
    </w:div>
    <w:div w:id="1613785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pg_edu"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numbering" Target="numbering.xml"/><Relationship Id="rId21" Type="http://schemas.openxmlformats.org/officeDocument/2006/relationships/hyperlink" Target="https://platformazakupowa.pl/strona/45-instrukcje"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dzp@pg.edu.pl" TargetMode="External"/><Relationship Id="rId17" Type="http://schemas.openxmlformats.org/officeDocument/2006/relationships/hyperlink" Target="mailto:dzp@pg.edu.pl" TargetMode="External"/><Relationship Id="rId25" Type="http://schemas.openxmlformats.org/officeDocument/2006/relationships/hyperlink" Target="https://platformazakupowa.pl/pn/pg_edu/proceedings"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latformazakupowa.pl/pn/pg_edu"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g.edu.pl/" TargetMode="External"/><Relationship Id="rId24" Type="http://schemas.openxmlformats.org/officeDocument/2006/relationships/hyperlink" Target="https://platformazakupowa.pl/pn/pg_edu"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gov.pl/web/uzp/jednolity-europejski-dokument-zamowienia" TargetMode="External"/><Relationship Id="rId23" Type="http://schemas.openxmlformats.org/officeDocument/2006/relationships/hyperlink" Target="https://platformazakupowa.pl/pn/pg_edu" TargetMode="External"/><Relationship Id="rId28" Type="http://schemas.openxmlformats.org/officeDocument/2006/relationships/hyperlink" Target="https://platformazakupowa.pl/" TargetMode="External"/><Relationship Id="rId10" Type="http://schemas.openxmlformats.org/officeDocument/2006/relationships/image" Target="media/image2.jpeg"/><Relationship Id="rId19" Type="http://schemas.openxmlformats.org/officeDocument/2006/relationships/hyperlink" Target="https://platformazakupowa.pl/"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latformazakupowa.pl/pn/pg_edu"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 TargetMode="External"/><Relationship Id="rId30" Type="http://schemas.openxmlformats.org/officeDocument/2006/relationships/image" Target="media/image3.jpeg"/><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h7BXm+aIGqxlFQRK+D5jNMHGok/Q==">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FF2EE0-0925-438C-9D2B-160218A8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3956</TotalTime>
  <Pages>32</Pages>
  <Words>12760</Words>
  <Characters>76560</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Politechnika Gdańska</Company>
  <LinksUpToDate>false</LinksUpToDate>
  <CharactersWithSpaces>89142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dc:creator>
  <dc:description/>
  <cp:lastModifiedBy>Wioletta Gładysz</cp:lastModifiedBy>
  <cp:revision>80</cp:revision>
  <cp:lastPrinted>2025-07-16T09:24:00Z</cp:lastPrinted>
  <dcterms:created xsi:type="dcterms:W3CDTF">2025-07-07T07:11:00Z</dcterms:created>
  <dcterms:modified xsi:type="dcterms:W3CDTF">2026-03-26T11:27:00Z</dcterms:modified>
  <dc:language>pl-PL</dc:language>
</cp:coreProperties>
</file>