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B86AF" w14:textId="6807BCB8" w:rsidR="0019341A" w:rsidRPr="00E038E3" w:rsidRDefault="0019341A" w:rsidP="00C51730">
      <w:pPr>
        <w:spacing w:after="0" w:line="276" w:lineRule="auto"/>
        <w:ind w:left="-7" w:firstLine="0"/>
        <w:jc w:val="left"/>
        <w:rPr>
          <w:rFonts w:asciiTheme="minorHAnsi" w:hAnsiTheme="minorHAnsi" w:cstheme="minorHAnsi"/>
          <w:color w:val="auto"/>
          <w:sz w:val="22"/>
          <w:szCs w:val="22"/>
        </w:rPr>
      </w:pPr>
    </w:p>
    <w:p w14:paraId="58FE7954" w14:textId="0D138722" w:rsidR="001145F2" w:rsidRPr="00E038E3" w:rsidRDefault="001145F2" w:rsidP="00C51730">
      <w:pPr>
        <w:spacing w:after="0" w:line="276" w:lineRule="auto"/>
        <w:ind w:left="3334" w:right="40" w:firstLine="0"/>
        <w:jc w:val="right"/>
        <w:rPr>
          <w:rFonts w:asciiTheme="minorHAnsi" w:hAnsiTheme="minorHAnsi" w:cstheme="minorHAnsi"/>
          <w:color w:val="auto"/>
          <w:sz w:val="22"/>
          <w:szCs w:val="22"/>
        </w:rPr>
      </w:pPr>
      <w:r w:rsidRPr="00E038E3">
        <w:rPr>
          <w:rFonts w:asciiTheme="minorHAnsi" w:hAnsiTheme="minorHAnsi" w:cstheme="minorHAnsi"/>
          <w:color w:val="auto"/>
          <w:sz w:val="22"/>
          <w:szCs w:val="22"/>
        </w:rPr>
        <w:t>Załącznik nr</w:t>
      </w:r>
      <w:r w:rsidR="00B12620" w:rsidRPr="00E038E3">
        <w:rPr>
          <w:rFonts w:asciiTheme="minorHAnsi" w:hAnsiTheme="minorHAnsi" w:cstheme="minorHAnsi"/>
          <w:color w:val="auto"/>
          <w:sz w:val="22"/>
          <w:szCs w:val="22"/>
        </w:rPr>
        <w:t xml:space="preserve"> </w:t>
      </w:r>
      <w:r w:rsidR="005D5809" w:rsidRPr="00E038E3">
        <w:rPr>
          <w:rFonts w:asciiTheme="minorHAnsi" w:hAnsiTheme="minorHAnsi" w:cstheme="minorHAnsi"/>
          <w:color w:val="auto"/>
          <w:sz w:val="22"/>
          <w:szCs w:val="22"/>
        </w:rPr>
        <w:t>6</w:t>
      </w:r>
      <w:r w:rsidR="004A344E" w:rsidRPr="00E038E3">
        <w:rPr>
          <w:rFonts w:asciiTheme="minorHAnsi" w:hAnsiTheme="minorHAnsi" w:cstheme="minorHAnsi"/>
          <w:color w:val="auto"/>
          <w:sz w:val="22"/>
          <w:szCs w:val="22"/>
        </w:rPr>
        <w:t xml:space="preserve"> </w:t>
      </w:r>
      <w:r w:rsidRPr="00E038E3">
        <w:rPr>
          <w:rFonts w:asciiTheme="minorHAnsi" w:hAnsiTheme="minorHAnsi" w:cstheme="minorHAnsi"/>
          <w:color w:val="auto"/>
          <w:sz w:val="22"/>
          <w:szCs w:val="22"/>
        </w:rPr>
        <w:t>do SWZ Wzór umowy</w:t>
      </w:r>
      <w:r w:rsidR="004A344E" w:rsidRPr="00E038E3">
        <w:rPr>
          <w:rFonts w:asciiTheme="minorHAnsi" w:hAnsiTheme="minorHAnsi" w:cstheme="minorHAnsi"/>
          <w:color w:val="auto"/>
          <w:sz w:val="22"/>
          <w:szCs w:val="22"/>
        </w:rPr>
        <w:t xml:space="preserve"> dla części </w:t>
      </w:r>
      <w:r w:rsidR="00B47F99" w:rsidRPr="00E038E3">
        <w:rPr>
          <w:rFonts w:asciiTheme="minorHAnsi" w:hAnsiTheme="minorHAnsi" w:cstheme="minorHAnsi"/>
          <w:color w:val="auto"/>
          <w:sz w:val="22"/>
          <w:szCs w:val="22"/>
        </w:rPr>
        <w:t>4</w:t>
      </w:r>
    </w:p>
    <w:p w14:paraId="41E1EE00" w14:textId="77777777" w:rsidR="001145F2" w:rsidRPr="00E038E3" w:rsidRDefault="001145F2" w:rsidP="00C51730">
      <w:pPr>
        <w:spacing w:after="0" w:line="276" w:lineRule="auto"/>
        <w:ind w:left="3334" w:right="40" w:firstLine="0"/>
        <w:jc w:val="left"/>
        <w:rPr>
          <w:rFonts w:asciiTheme="minorHAnsi" w:hAnsiTheme="minorHAnsi" w:cstheme="minorHAnsi"/>
          <w:color w:val="auto"/>
          <w:sz w:val="22"/>
          <w:szCs w:val="22"/>
        </w:rPr>
      </w:pPr>
    </w:p>
    <w:p w14:paraId="6D507D7F" w14:textId="77777777" w:rsidR="001145F2" w:rsidRPr="00E038E3" w:rsidRDefault="001145F2" w:rsidP="00C51730">
      <w:pPr>
        <w:spacing w:after="0" w:line="276" w:lineRule="auto"/>
        <w:ind w:left="3334" w:right="40" w:firstLine="0"/>
        <w:jc w:val="left"/>
        <w:rPr>
          <w:rFonts w:asciiTheme="minorHAnsi" w:hAnsiTheme="minorHAnsi" w:cstheme="minorHAnsi"/>
          <w:color w:val="auto"/>
          <w:sz w:val="22"/>
          <w:szCs w:val="22"/>
        </w:rPr>
      </w:pPr>
    </w:p>
    <w:p w14:paraId="7B2AEA05" w14:textId="5BA76147" w:rsidR="0019341A" w:rsidRPr="00E038E3" w:rsidRDefault="007511F0" w:rsidP="00C51730">
      <w:pPr>
        <w:spacing w:after="0" w:line="276" w:lineRule="auto"/>
        <w:ind w:left="3334" w:right="40"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UMOWA Nr </w:t>
      </w:r>
      <w:r w:rsidR="001145F2" w:rsidRPr="00E038E3">
        <w:rPr>
          <w:rFonts w:asciiTheme="minorHAnsi" w:hAnsiTheme="minorHAnsi" w:cstheme="minorHAnsi"/>
          <w:color w:val="auto"/>
          <w:sz w:val="22"/>
          <w:szCs w:val="22"/>
        </w:rPr>
        <w:t>RG</w:t>
      </w:r>
      <w:r w:rsidRPr="00E038E3">
        <w:rPr>
          <w:rFonts w:asciiTheme="minorHAnsi" w:hAnsiTheme="minorHAnsi" w:cstheme="minorHAnsi"/>
          <w:color w:val="auto"/>
          <w:sz w:val="22"/>
          <w:szCs w:val="22"/>
        </w:rPr>
        <w:t>.272.</w:t>
      </w:r>
      <w:r w:rsidR="001145F2" w:rsidRPr="00E038E3">
        <w:rPr>
          <w:rFonts w:asciiTheme="minorHAnsi" w:hAnsiTheme="minorHAnsi" w:cstheme="minorHAnsi"/>
          <w:color w:val="auto"/>
          <w:sz w:val="22"/>
          <w:szCs w:val="22"/>
        </w:rPr>
        <w:t>1</w:t>
      </w:r>
      <w:r w:rsidRPr="00E038E3">
        <w:rPr>
          <w:rFonts w:asciiTheme="minorHAnsi" w:hAnsiTheme="minorHAnsi" w:cstheme="minorHAnsi"/>
          <w:color w:val="auto"/>
          <w:sz w:val="22"/>
          <w:szCs w:val="22"/>
        </w:rPr>
        <w:t>.___.202</w:t>
      </w:r>
      <w:r w:rsidR="00845B78" w:rsidRPr="00E038E3">
        <w:rPr>
          <w:rFonts w:asciiTheme="minorHAnsi" w:hAnsiTheme="minorHAnsi" w:cstheme="minorHAnsi"/>
          <w:color w:val="auto"/>
          <w:sz w:val="22"/>
          <w:szCs w:val="22"/>
        </w:rPr>
        <w:t>6___</w:t>
      </w:r>
    </w:p>
    <w:p w14:paraId="3860CB29" w14:textId="4F3DE6F2" w:rsidR="0019341A" w:rsidRPr="00E038E3" w:rsidRDefault="007511F0" w:rsidP="00C51730">
      <w:pPr>
        <w:pStyle w:val="Nagwek1"/>
        <w:spacing w:line="276" w:lineRule="auto"/>
        <w:rPr>
          <w:rFonts w:asciiTheme="minorHAnsi" w:hAnsiTheme="minorHAnsi" w:cstheme="minorHAnsi"/>
          <w:color w:val="auto"/>
          <w:szCs w:val="22"/>
        </w:rPr>
      </w:pPr>
      <w:r w:rsidRPr="00E038E3">
        <w:rPr>
          <w:rFonts w:asciiTheme="minorHAnsi" w:hAnsiTheme="minorHAnsi" w:cstheme="minorHAnsi"/>
          <w:color w:val="auto"/>
          <w:szCs w:val="22"/>
        </w:rPr>
        <w:t xml:space="preserve">(dotyczy części </w:t>
      </w:r>
      <w:r w:rsidR="001145F2" w:rsidRPr="00E038E3">
        <w:rPr>
          <w:rFonts w:asciiTheme="minorHAnsi" w:hAnsiTheme="minorHAnsi" w:cstheme="minorHAnsi"/>
          <w:color w:val="auto"/>
          <w:szCs w:val="22"/>
        </w:rPr>
        <w:t>………</w:t>
      </w:r>
      <w:r w:rsidRPr="00E038E3">
        <w:rPr>
          <w:rFonts w:asciiTheme="minorHAnsi" w:hAnsiTheme="minorHAnsi" w:cstheme="minorHAnsi"/>
          <w:color w:val="auto"/>
          <w:szCs w:val="22"/>
        </w:rPr>
        <w:t xml:space="preserve">) </w:t>
      </w:r>
    </w:p>
    <w:p w14:paraId="462A7FAD" w14:textId="77777777" w:rsidR="001145F2" w:rsidRPr="00E038E3" w:rsidRDefault="001145F2" w:rsidP="00C51730">
      <w:pPr>
        <w:spacing w:after="0" w:line="276" w:lineRule="auto"/>
        <w:ind w:left="-15" w:right="43" w:firstLine="0"/>
        <w:rPr>
          <w:rFonts w:asciiTheme="minorHAnsi" w:hAnsiTheme="minorHAnsi" w:cstheme="minorHAnsi"/>
          <w:color w:val="auto"/>
          <w:sz w:val="22"/>
          <w:szCs w:val="22"/>
        </w:rPr>
      </w:pPr>
    </w:p>
    <w:p w14:paraId="39C34085" w14:textId="77777777" w:rsidR="00845B78" w:rsidRPr="00E038E3" w:rsidRDefault="00845B78" w:rsidP="00C51730">
      <w:pPr>
        <w:pStyle w:val="WW-Tekstpodstawowy3"/>
        <w:spacing w:line="276" w:lineRule="auto"/>
        <w:rPr>
          <w:rFonts w:asciiTheme="minorHAnsi" w:hAnsiTheme="minorHAnsi" w:cstheme="minorHAnsi"/>
          <w:iCs/>
          <w:sz w:val="22"/>
          <w:szCs w:val="22"/>
        </w:rPr>
      </w:pPr>
      <w:r w:rsidRPr="00E038E3">
        <w:rPr>
          <w:rFonts w:asciiTheme="minorHAnsi" w:hAnsiTheme="minorHAnsi" w:cstheme="minorHAnsi"/>
          <w:b/>
          <w:bCs/>
          <w:iCs/>
          <w:sz w:val="22"/>
          <w:szCs w:val="22"/>
        </w:rPr>
        <w:t>Gminą Mszczonów</w:t>
      </w:r>
      <w:r w:rsidRPr="00E038E3">
        <w:rPr>
          <w:rFonts w:asciiTheme="minorHAnsi" w:hAnsiTheme="minorHAnsi" w:cstheme="minorHAnsi"/>
          <w:bCs/>
          <w:iCs/>
          <w:sz w:val="22"/>
          <w:szCs w:val="22"/>
        </w:rPr>
        <w:t xml:space="preserve"> </w:t>
      </w:r>
      <w:r w:rsidRPr="00E038E3">
        <w:rPr>
          <w:rFonts w:asciiTheme="minorHAnsi" w:hAnsiTheme="minorHAnsi" w:cstheme="minorHAnsi"/>
          <w:iCs/>
          <w:sz w:val="22"/>
          <w:szCs w:val="22"/>
        </w:rPr>
        <w:t>z siedzibą w Mszczonowie przy Placu Piłsudskiego 1, 96-320 Mszczonów,</w:t>
      </w:r>
    </w:p>
    <w:p w14:paraId="128F0F47" w14:textId="77777777" w:rsidR="00845B78" w:rsidRPr="00E038E3" w:rsidRDefault="00845B78" w:rsidP="00C51730">
      <w:pPr>
        <w:pStyle w:val="WW-Tekstpodstawowy3"/>
        <w:spacing w:line="276" w:lineRule="auto"/>
        <w:rPr>
          <w:rFonts w:asciiTheme="minorHAnsi" w:hAnsiTheme="minorHAnsi" w:cstheme="minorHAnsi"/>
          <w:bCs/>
          <w:iCs/>
          <w:sz w:val="22"/>
          <w:szCs w:val="22"/>
        </w:rPr>
      </w:pPr>
      <w:r w:rsidRPr="00E038E3">
        <w:rPr>
          <w:rFonts w:asciiTheme="minorHAnsi" w:hAnsiTheme="minorHAnsi" w:cstheme="minorHAnsi"/>
          <w:iCs/>
          <w:sz w:val="22"/>
          <w:szCs w:val="22"/>
        </w:rPr>
        <w:t>NIP: 8381426420, REGON: 750148609</w:t>
      </w:r>
    </w:p>
    <w:p w14:paraId="1549CBEC" w14:textId="77777777" w:rsidR="00845B78" w:rsidRPr="00E038E3" w:rsidRDefault="00845B78" w:rsidP="00C51730">
      <w:pPr>
        <w:pStyle w:val="WW-Tekstpodstawowy3"/>
        <w:spacing w:line="276" w:lineRule="auto"/>
        <w:rPr>
          <w:rFonts w:asciiTheme="minorHAnsi" w:hAnsiTheme="minorHAnsi" w:cstheme="minorHAnsi"/>
          <w:iCs/>
          <w:sz w:val="22"/>
          <w:szCs w:val="22"/>
        </w:rPr>
      </w:pPr>
      <w:r w:rsidRPr="00E038E3">
        <w:rPr>
          <w:rFonts w:asciiTheme="minorHAnsi" w:hAnsiTheme="minorHAnsi" w:cstheme="minorHAnsi"/>
          <w:iCs/>
          <w:sz w:val="22"/>
          <w:szCs w:val="22"/>
        </w:rPr>
        <w:t xml:space="preserve">reprezentowaną przez .................................... - ................................... </w:t>
      </w:r>
    </w:p>
    <w:p w14:paraId="4B20C7E5" w14:textId="77777777" w:rsidR="00845B78" w:rsidRPr="00E038E3" w:rsidRDefault="00845B78" w:rsidP="00C51730">
      <w:pPr>
        <w:pStyle w:val="WW-Tekstpodstawowy3"/>
        <w:spacing w:line="276" w:lineRule="auto"/>
        <w:rPr>
          <w:rFonts w:asciiTheme="minorHAnsi" w:hAnsiTheme="minorHAnsi" w:cstheme="minorHAnsi"/>
          <w:iCs/>
          <w:sz w:val="22"/>
          <w:szCs w:val="22"/>
        </w:rPr>
      </w:pPr>
      <w:r w:rsidRPr="00E038E3">
        <w:rPr>
          <w:rFonts w:asciiTheme="minorHAnsi" w:hAnsiTheme="minorHAnsi" w:cstheme="minorHAnsi"/>
          <w:iCs/>
          <w:sz w:val="22"/>
          <w:szCs w:val="22"/>
        </w:rPr>
        <w:t xml:space="preserve">przy kontrasygnacie ............................... - </w:t>
      </w:r>
      <w:r w:rsidRPr="00E038E3">
        <w:rPr>
          <w:rStyle w:val="Pogrubienie"/>
          <w:rFonts w:asciiTheme="minorHAnsi" w:hAnsiTheme="minorHAnsi" w:cstheme="minorHAnsi"/>
          <w:b w:val="0"/>
          <w:iCs/>
          <w:sz w:val="22"/>
          <w:szCs w:val="22"/>
        </w:rPr>
        <w:t>...................................</w:t>
      </w:r>
      <w:r w:rsidRPr="00E038E3">
        <w:rPr>
          <w:rFonts w:asciiTheme="minorHAnsi" w:hAnsiTheme="minorHAnsi" w:cstheme="minorHAnsi"/>
          <w:iCs/>
          <w:sz w:val="22"/>
          <w:szCs w:val="22"/>
        </w:rPr>
        <w:t xml:space="preserve"> </w:t>
      </w:r>
    </w:p>
    <w:p w14:paraId="43A167A5" w14:textId="77777777" w:rsidR="00845B78" w:rsidRPr="00E038E3" w:rsidRDefault="00845B78" w:rsidP="00C51730">
      <w:pPr>
        <w:pStyle w:val="WW-Tekstpodstawowy3"/>
        <w:spacing w:line="276" w:lineRule="auto"/>
        <w:rPr>
          <w:rFonts w:asciiTheme="minorHAnsi" w:hAnsiTheme="minorHAnsi" w:cstheme="minorHAnsi"/>
          <w:bCs/>
          <w:iCs/>
          <w:sz w:val="22"/>
          <w:szCs w:val="22"/>
        </w:rPr>
      </w:pPr>
      <w:r w:rsidRPr="00E038E3">
        <w:rPr>
          <w:rFonts w:asciiTheme="minorHAnsi" w:hAnsiTheme="minorHAnsi" w:cstheme="minorHAnsi"/>
          <w:iCs/>
          <w:sz w:val="22"/>
          <w:szCs w:val="22"/>
        </w:rPr>
        <w:t xml:space="preserve">zwaną dalej w treści Umowy </w:t>
      </w:r>
      <w:r w:rsidRPr="00E038E3">
        <w:rPr>
          <w:rFonts w:asciiTheme="minorHAnsi" w:hAnsiTheme="minorHAnsi" w:cstheme="minorHAnsi"/>
          <w:b/>
          <w:iCs/>
          <w:sz w:val="22"/>
          <w:szCs w:val="22"/>
        </w:rPr>
        <w:t>„Zamawiającym”</w:t>
      </w:r>
      <w:r w:rsidRPr="00E038E3">
        <w:rPr>
          <w:rFonts w:asciiTheme="minorHAnsi" w:hAnsiTheme="minorHAnsi" w:cstheme="minorHAnsi"/>
          <w:iCs/>
          <w:sz w:val="22"/>
          <w:szCs w:val="22"/>
        </w:rPr>
        <w:t xml:space="preserve">, </w:t>
      </w:r>
      <w:r w:rsidRPr="00E038E3">
        <w:rPr>
          <w:rFonts w:asciiTheme="minorHAnsi" w:hAnsiTheme="minorHAnsi" w:cstheme="minorHAnsi"/>
          <w:bCs/>
          <w:iCs/>
          <w:sz w:val="22"/>
          <w:szCs w:val="22"/>
        </w:rPr>
        <w:t>a:</w:t>
      </w:r>
    </w:p>
    <w:p w14:paraId="2211FB69"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 xml:space="preserve">........................................ z siedzibą w ........................... przy ul. ..................................... </w:t>
      </w:r>
    </w:p>
    <w:p w14:paraId="26E6B626"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wpisaną/</w:t>
      </w:r>
      <w:proofErr w:type="spellStart"/>
      <w:r w:rsidRPr="00E038E3">
        <w:rPr>
          <w:rFonts w:asciiTheme="minorHAnsi" w:hAnsiTheme="minorHAnsi" w:cstheme="minorHAnsi"/>
          <w:iCs/>
          <w:color w:val="auto"/>
          <w:sz w:val="22"/>
          <w:szCs w:val="22"/>
        </w:rPr>
        <w:t>ym</w:t>
      </w:r>
      <w:proofErr w:type="spellEnd"/>
      <w:r w:rsidRPr="00E038E3">
        <w:rPr>
          <w:rFonts w:asciiTheme="minorHAnsi" w:hAnsiTheme="minorHAnsi" w:cstheme="minorHAnsi"/>
          <w:iCs/>
          <w:color w:val="auto"/>
          <w:sz w:val="22"/>
          <w:szCs w:val="22"/>
        </w:rPr>
        <w:t xml:space="preserve"> do Krajowego Rejestru Sądowego pod numerem: ……………………..</w:t>
      </w:r>
    </w:p>
    <w:p w14:paraId="7BE6A2D2"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NIP: .................................... REGON: .............................</w:t>
      </w:r>
    </w:p>
    <w:p w14:paraId="5A015C61"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reprezentowaną/</w:t>
      </w:r>
      <w:proofErr w:type="spellStart"/>
      <w:r w:rsidRPr="00E038E3">
        <w:rPr>
          <w:rFonts w:asciiTheme="minorHAnsi" w:hAnsiTheme="minorHAnsi" w:cstheme="minorHAnsi"/>
          <w:iCs/>
          <w:color w:val="auto"/>
          <w:sz w:val="22"/>
          <w:szCs w:val="22"/>
        </w:rPr>
        <w:t>ym</w:t>
      </w:r>
      <w:proofErr w:type="spellEnd"/>
      <w:r w:rsidRPr="00E038E3">
        <w:rPr>
          <w:rFonts w:asciiTheme="minorHAnsi" w:hAnsiTheme="minorHAnsi" w:cstheme="minorHAnsi"/>
          <w:iCs/>
          <w:color w:val="auto"/>
          <w:sz w:val="22"/>
          <w:szCs w:val="22"/>
        </w:rPr>
        <w:t xml:space="preserve"> przez ..................................................................................................... </w:t>
      </w:r>
    </w:p>
    <w:p w14:paraId="0141EC74"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 xml:space="preserve">lub </w:t>
      </w:r>
    </w:p>
    <w:p w14:paraId="5918D13E"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Panią/Panem ........................................ prowadzącą/</w:t>
      </w:r>
      <w:proofErr w:type="spellStart"/>
      <w:r w:rsidRPr="00E038E3">
        <w:rPr>
          <w:rFonts w:asciiTheme="minorHAnsi" w:hAnsiTheme="minorHAnsi" w:cstheme="minorHAnsi"/>
          <w:iCs/>
          <w:color w:val="auto"/>
          <w:sz w:val="22"/>
          <w:szCs w:val="22"/>
        </w:rPr>
        <w:t>ym</w:t>
      </w:r>
      <w:proofErr w:type="spellEnd"/>
      <w:r w:rsidRPr="00E038E3">
        <w:rPr>
          <w:rFonts w:asciiTheme="minorHAnsi" w:hAnsiTheme="minorHAnsi" w:cstheme="minorHAnsi"/>
          <w:iCs/>
          <w:color w:val="auto"/>
          <w:sz w:val="22"/>
          <w:szCs w:val="22"/>
        </w:rPr>
        <w:t xml:space="preserve"> działalność gospodarczą pod nazwą</w:t>
      </w:r>
    </w:p>
    <w:p w14:paraId="28200CB8"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 xml:space="preserve">....................................................... z siedzibą w ........................ przy ul. ....................................... </w:t>
      </w:r>
    </w:p>
    <w:p w14:paraId="7094C1F0" w14:textId="77777777" w:rsidR="00845B78" w:rsidRPr="00E038E3" w:rsidRDefault="00845B78" w:rsidP="00C51730">
      <w:pPr>
        <w:pStyle w:val="Default"/>
        <w:spacing w:line="276" w:lineRule="auto"/>
        <w:jc w:val="both"/>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wpisaną/</w:t>
      </w:r>
      <w:proofErr w:type="spellStart"/>
      <w:r w:rsidRPr="00E038E3">
        <w:rPr>
          <w:rFonts w:asciiTheme="minorHAnsi" w:hAnsiTheme="minorHAnsi" w:cstheme="minorHAnsi"/>
          <w:iCs/>
          <w:color w:val="auto"/>
          <w:sz w:val="22"/>
          <w:szCs w:val="22"/>
        </w:rPr>
        <w:t>ym</w:t>
      </w:r>
      <w:proofErr w:type="spellEnd"/>
      <w:r w:rsidRPr="00E038E3">
        <w:rPr>
          <w:rFonts w:asciiTheme="minorHAnsi" w:hAnsiTheme="minorHAnsi" w:cstheme="minorHAnsi"/>
          <w:iCs/>
          <w:color w:val="auto"/>
          <w:sz w:val="22"/>
          <w:szCs w:val="22"/>
        </w:rPr>
        <w:t xml:space="preserve"> do odpowiedniego rejestru lub ewidencji działalności gospodarczej</w:t>
      </w:r>
    </w:p>
    <w:p w14:paraId="15E0FEE3" w14:textId="77777777" w:rsidR="00845B78" w:rsidRPr="00E038E3" w:rsidRDefault="00845B78" w:rsidP="00C51730">
      <w:pPr>
        <w:spacing w:after="0" w:line="276" w:lineRule="auto"/>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NIP: .................................... REGON: .............................</w:t>
      </w:r>
    </w:p>
    <w:p w14:paraId="739F171D" w14:textId="77777777" w:rsidR="00845B78" w:rsidRPr="00E038E3" w:rsidRDefault="00845B78" w:rsidP="00C51730">
      <w:pPr>
        <w:spacing w:after="0" w:line="276" w:lineRule="auto"/>
        <w:rPr>
          <w:rFonts w:asciiTheme="minorHAnsi" w:hAnsiTheme="minorHAnsi" w:cstheme="minorHAnsi"/>
          <w:bCs/>
          <w:iCs/>
          <w:color w:val="auto"/>
          <w:sz w:val="22"/>
          <w:szCs w:val="22"/>
        </w:rPr>
      </w:pPr>
      <w:r w:rsidRPr="00E038E3">
        <w:rPr>
          <w:rFonts w:asciiTheme="minorHAnsi" w:hAnsiTheme="minorHAnsi" w:cstheme="minorHAnsi"/>
          <w:iCs/>
          <w:color w:val="auto"/>
          <w:sz w:val="22"/>
          <w:szCs w:val="22"/>
        </w:rPr>
        <w:t>zwaną/</w:t>
      </w:r>
      <w:proofErr w:type="spellStart"/>
      <w:r w:rsidRPr="00E038E3">
        <w:rPr>
          <w:rFonts w:asciiTheme="minorHAnsi" w:hAnsiTheme="minorHAnsi" w:cstheme="minorHAnsi"/>
          <w:iCs/>
          <w:color w:val="auto"/>
          <w:sz w:val="22"/>
          <w:szCs w:val="22"/>
        </w:rPr>
        <w:t>ym</w:t>
      </w:r>
      <w:proofErr w:type="spellEnd"/>
      <w:r w:rsidRPr="00E038E3">
        <w:rPr>
          <w:rFonts w:asciiTheme="minorHAnsi" w:hAnsiTheme="minorHAnsi" w:cstheme="minorHAnsi"/>
          <w:iCs/>
          <w:color w:val="auto"/>
          <w:sz w:val="22"/>
          <w:szCs w:val="22"/>
        </w:rPr>
        <w:t xml:space="preserve"> dalej w treści Umowy </w:t>
      </w:r>
      <w:r w:rsidRPr="00E038E3">
        <w:rPr>
          <w:rFonts w:asciiTheme="minorHAnsi" w:hAnsiTheme="minorHAnsi" w:cstheme="minorHAnsi"/>
          <w:b/>
          <w:iCs/>
          <w:color w:val="auto"/>
          <w:sz w:val="22"/>
          <w:szCs w:val="22"/>
        </w:rPr>
        <w:t>„Wykonawcą”</w:t>
      </w:r>
    </w:p>
    <w:p w14:paraId="6F64C61E" w14:textId="03FB66CD" w:rsidR="0019341A" w:rsidRPr="00E038E3" w:rsidRDefault="007511F0" w:rsidP="00C51730">
      <w:pPr>
        <w:spacing w:after="0" w:line="276" w:lineRule="auto"/>
        <w:ind w:left="0"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 </w:t>
      </w:r>
    </w:p>
    <w:p w14:paraId="081151D5" w14:textId="77777777" w:rsidR="0019341A" w:rsidRPr="00E038E3" w:rsidRDefault="007511F0" w:rsidP="00C51730">
      <w:pPr>
        <w:spacing w:after="0" w:line="276" w:lineRule="auto"/>
        <w:ind w:left="0"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 </w:t>
      </w:r>
    </w:p>
    <w:p w14:paraId="33A7245E" w14:textId="77777777" w:rsidR="00DD05C5" w:rsidRPr="00E038E3" w:rsidRDefault="00DD05C5" w:rsidP="00DD05C5">
      <w:pPr>
        <w:spacing w:after="0" w:line="276" w:lineRule="auto"/>
        <w:ind w:left="10" w:right="116" w:hanging="10"/>
        <w:jc w:val="center"/>
        <w:rPr>
          <w:rFonts w:asciiTheme="minorHAnsi" w:hAnsiTheme="minorHAnsi" w:cstheme="minorHAnsi"/>
          <w:iCs/>
          <w:color w:val="auto"/>
          <w:sz w:val="22"/>
          <w:szCs w:val="22"/>
        </w:rPr>
      </w:pPr>
    </w:p>
    <w:p w14:paraId="7FF195D9" w14:textId="3F318155" w:rsidR="00DD05C5" w:rsidRPr="00E038E3" w:rsidRDefault="00DD05C5" w:rsidP="00DD05C5">
      <w:pPr>
        <w:spacing w:after="0" w:line="276" w:lineRule="auto"/>
        <w:ind w:left="10" w:right="116" w:hanging="10"/>
        <w:jc w:val="left"/>
        <w:rPr>
          <w:rFonts w:asciiTheme="minorHAnsi" w:hAnsiTheme="minorHAnsi" w:cstheme="minorHAnsi"/>
          <w:iCs/>
          <w:color w:val="auto"/>
          <w:sz w:val="22"/>
          <w:szCs w:val="22"/>
        </w:rPr>
      </w:pPr>
      <w:r w:rsidRPr="00E038E3">
        <w:rPr>
          <w:rFonts w:asciiTheme="minorHAnsi" w:hAnsiTheme="minorHAnsi" w:cstheme="minorHAnsi"/>
          <w:iCs/>
          <w:color w:val="auto"/>
          <w:sz w:val="22"/>
          <w:szCs w:val="22"/>
        </w:rPr>
        <w:t>W rezultacie wyboru oferty Wykonawcy, złożonej w postępowaniu o udzielenie zamówienia publicznego nr RG.271.1.</w:t>
      </w:r>
      <w:r w:rsidR="00B83CC2" w:rsidRPr="00E038E3">
        <w:rPr>
          <w:rFonts w:asciiTheme="minorHAnsi" w:hAnsiTheme="minorHAnsi" w:cstheme="minorHAnsi"/>
          <w:iCs/>
          <w:color w:val="auto"/>
          <w:sz w:val="22"/>
          <w:szCs w:val="22"/>
        </w:rPr>
        <w:t>8</w:t>
      </w:r>
      <w:r w:rsidRPr="00E038E3">
        <w:rPr>
          <w:rFonts w:asciiTheme="minorHAnsi" w:hAnsiTheme="minorHAnsi" w:cstheme="minorHAnsi"/>
          <w:iCs/>
          <w:color w:val="auto"/>
          <w:sz w:val="22"/>
          <w:szCs w:val="22"/>
        </w:rPr>
        <w:t>.2026.SG przeprowadzonym w trybie podstawowym na podstawie ustawy z dnia 11 września 2019 r. Prawo zamówień publicznych (t.j.: Dz.U. z 2024 r. poz. 1320) oraz jej aktów wykonawczych, zawarta została Umowa następującej treści:</w:t>
      </w:r>
    </w:p>
    <w:p w14:paraId="182B08E4" w14:textId="3FBE3B31" w:rsidR="00F83294" w:rsidRPr="00E038E3" w:rsidRDefault="007511F0" w:rsidP="00DD05C5">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§1.</w:t>
      </w:r>
    </w:p>
    <w:p w14:paraId="175C3687" w14:textId="4600D7FD" w:rsidR="00AC2368" w:rsidRPr="00E038E3" w:rsidRDefault="00AC2368" w:rsidP="00C51730">
      <w:pPr>
        <w:spacing w:after="0" w:line="276" w:lineRule="auto"/>
        <w:ind w:left="0" w:right="3" w:firstLine="0"/>
        <w:jc w:val="center"/>
        <w:rPr>
          <w:rFonts w:asciiTheme="minorHAnsi" w:hAnsiTheme="minorHAnsi" w:cstheme="minorHAnsi"/>
          <w:b/>
          <w:color w:val="auto"/>
          <w:sz w:val="22"/>
          <w:szCs w:val="22"/>
        </w:rPr>
      </w:pPr>
      <w:r w:rsidRPr="00E038E3">
        <w:rPr>
          <w:rFonts w:asciiTheme="minorHAnsi" w:hAnsiTheme="minorHAnsi" w:cstheme="minorHAnsi"/>
          <w:b/>
          <w:color w:val="auto"/>
          <w:sz w:val="22"/>
          <w:szCs w:val="22"/>
        </w:rPr>
        <w:t>Przedmiot Umowy</w:t>
      </w:r>
    </w:p>
    <w:p w14:paraId="16E62D15" w14:textId="77777777" w:rsidR="00AC2368" w:rsidRPr="00E038E3" w:rsidRDefault="00AC2368" w:rsidP="003C29D1">
      <w:pPr>
        <w:spacing w:after="0" w:line="276" w:lineRule="auto"/>
        <w:ind w:left="10" w:right="116" w:hanging="10"/>
        <w:rPr>
          <w:rFonts w:asciiTheme="minorHAnsi" w:hAnsiTheme="minorHAnsi" w:cstheme="minorHAnsi"/>
          <w:color w:val="auto"/>
          <w:sz w:val="22"/>
          <w:szCs w:val="22"/>
        </w:rPr>
      </w:pPr>
    </w:p>
    <w:p w14:paraId="731F5E1B" w14:textId="699BCBC6" w:rsidR="00824BE1" w:rsidRPr="00E038E3" w:rsidRDefault="008B549F" w:rsidP="00824BE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zobowiązuje się do wykonania na rzecz Zamawiającego zamówienia publicznego polegającego  na dostawie </w:t>
      </w:r>
      <w:r w:rsidR="00E27F72" w:rsidRPr="00E038E3">
        <w:rPr>
          <w:rFonts w:asciiTheme="minorHAnsi" w:hAnsiTheme="minorHAnsi" w:cstheme="minorHAnsi"/>
          <w:color w:val="auto"/>
          <w:sz w:val="22"/>
          <w:szCs w:val="22"/>
        </w:rPr>
        <w:t>wyposażenia</w:t>
      </w:r>
      <w:r w:rsidRPr="00E038E3">
        <w:rPr>
          <w:rFonts w:asciiTheme="minorHAnsi" w:hAnsiTheme="minorHAnsi" w:cstheme="minorHAnsi"/>
          <w:color w:val="auto"/>
          <w:sz w:val="22"/>
          <w:szCs w:val="22"/>
        </w:rPr>
        <w:t xml:space="preserve"> stanowiącego </w:t>
      </w:r>
      <w:r w:rsidRPr="00E038E3">
        <w:rPr>
          <w:rFonts w:asciiTheme="minorHAnsi" w:hAnsiTheme="minorHAnsi" w:cstheme="minorHAnsi"/>
          <w:b/>
          <w:bCs/>
          <w:color w:val="auto"/>
          <w:sz w:val="22"/>
          <w:szCs w:val="22"/>
        </w:rPr>
        <w:t>CZĘŚĆ</w:t>
      </w:r>
      <w:r w:rsidR="00DD05C5" w:rsidRPr="00E038E3">
        <w:rPr>
          <w:rFonts w:asciiTheme="minorHAnsi" w:hAnsiTheme="minorHAnsi" w:cstheme="minorHAnsi"/>
          <w:b/>
          <w:bCs/>
          <w:color w:val="auto"/>
          <w:sz w:val="22"/>
          <w:szCs w:val="22"/>
        </w:rPr>
        <w:t xml:space="preserve"> IV Zakup i dostawa pomocy dydaktycznych – programów multimedialnych do szkół</w:t>
      </w:r>
      <w:r w:rsidRPr="00E038E3">
        <w:rPr>
          <w:rFonts w:asciiTheme="minorHAnsi" w:hAnsiTheme="minorHAnsi" w:cstheme="minorHAnsi"/>
          <w:color w:val="auto"/>
          <w:sz w:val="22"/>
          <w:szCs w:val="22"/>
        </w:rPr>
        <w:t xml:space="preserve"> - odpowiednio do szkół wskazanych w opisie przedmiotu zamówienia dla tej części.</w:t>
      </w:r>
    </w:p>
    <w:p w14:paraId="76D107D4" w14:textId="77777777" w:rsidR="00824BE1" w:rsidRPr="00E038E3" w:rsidRDefault="00D04DEF" w:rsidP="00824BE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b/>
          <w:bCs/>
          <w:color w:val="auto"/>
          <w:sz w:val="22"/>
          <w:szCs w:val="22"/>
        </w:rPr>
        <w:t>Zamówienie jest realizowane w ramach projektu</w:t>
      </w:r>
      <w:r w:rsidR="00824BE1" w:rsidRPr="00E038E3">
        <w:rPr>
          <w:rFonts w:asciiTheme="minorHAnsi" w:hAnsiTheme="minorHAnsi" w:cstheme="minorHAnsi"/>
          <w:b/>
          <w:bCs/>
          <w:color w:val="auto"/>
          <w:sz w:val="22"/>
          <w:szCs w:val="22"/>
        </w:rPr>
        <w:t>:</w:t>
      </w:r>
    </w:p>
    <w:p w14:paraId="7C93360D" w14:textId="6DBBDFE9" w:rsidR="00824BE1" w:rsidRPr="00E038E3" w:rsidRDefault="009F5CC0" w:rsidP="00824BE1">
      <w:pPr>
        <w:pStyle w:val="Akapitzlist"/>
        <w:numPr>
          <w:ilvl w:val="0"/>
          <w:numId w:val="50"/>
        </w:numPr>
        <w:spacing w:after="0" w:line="276" w:lineRule="auto"/>
        <w:ind w:right="116"/>
        <w:jc w:val="left"/>
        <w:rPr>
          <w:rFonts w:asciiTheme="minorHAnsi" w:hAnsiTheme="minorHAnsi" w:cstheme="minorHAnsi"/>
          <w:color w:val="auto"/>
          <w:sz w:val="22"/>
          <w:szCs w:val="22"/>
        </w:rPr>
      </w:pPr>
      <w:r w:rsidRPr="00E038E3">
        <w:rPr>
          <w:rFonts w:asciiTheme="minorHAnsi" w:hAnsiTheme="minorHAnsi" w:cstheme="minorHAnsi"/>
          <w:b/>
          <w:bCs/>
          <w:color w:val="auto"/>
          <w:sz w:val="22"/>
          <w:szCs w:val="22"/>
        </w:rPr>
        <w:t xml:space="preserve">FEMA.07.02-IP.01-04CY/24  „Odkrywamy świat” realizowany przez Szkołę Podstawową w Piekarach </w:t>
      </w:r>
    </w:p>
    <w:p w14:paraId="55231367" w14:textId="77777777" w:rsidR="00824BE1" w:rsidRPr="00E038E3" w:rsidRDefault="009F5CC0" w:rsidP="00824BE1">
      <w:pPr>
        <w:pStyle w:val="Akapitzlist"/>
        <w:numPr>
          <w:ilvl w:val="0"/>
          <w:numId w:val="50"/>
        </w:numPr>
        <w:spacing w:after="0" w:line="276" w:lineRule="auto"/>
        <w:ind w:right="116"/>
        <w:jc w:val="left"/>
        <w:rPr>
          <w:rFonts w:asciiTheme="minorHAnsi" w:hAnsiTheme="minorHAnsi" w:cstheme="minorHAnsi"/>
          <w:color w:val="auto"/>
          <w:sz w:val="22"/>
          <w:szCs w:val="22"/>
        </w:rPr>
      </w:pPr>
      <w:r w:rsidRPr="00E038E3">
        <w:rPr>
          <w:rFonts w:asciiTheme="minorHAnsi" w:hAnsiTheme="minorHAnsi" w:cstheme="minorHAnsi"/>
          <w:b/>
          <w:bCs/>
          <w:color w:val="auto"/>
          <w:sz w:val="22"/>
          <w:szCs w:val="22"/>
        </w:rPr>
        <w:t>FEMA.07.02-IP.01-04CW/24 RÓWNAĆ DO NAJLEPSZYCH - ZAJĘCIA WSPOMAGAJĄCE I ROZWIJAJĄCE W SZKOLE PODSTAWOWEJ W LUTKÓWCE</w:t>
      </w:r>
    </w:p>
    <w:p w14:paraId="37CC423F" w14:textId="6CB2DBE8" w:rsidR="009F5CC0" w:rsidRPr="00E038E3" w:rsidRDefault="00824BE1" w:rsidP="00824BE1">
      <w:pPr>
        <w:spacing w:after="0" w:line="276" w:lineRule="auto"/>
        <w:ind w:left="284" w:right="116" w:firstLine="0"/>
        <w:jc w:val="left"/>
        <w:rPr>
          <w:rFonts w:asciiTheme="minorHAnsi" w:hAnsiTheme="minorHAnsi" w:cstheme="minorHAnsi"/>
          <w:color w:val="auto"/>
          <w:sz w:val="22"/>
          <w:szCs w:val="22"/>
        </w:rPr>
      </w:pPr>
      <w:r w:rsidRPr="00E038E3">
        <w:rPr>
          <w:rFonts w:ascii="Calibri" w:hAnsi="Calibri" w:cs="Calibri"/>
          <w:color w:val="auto"/>
          <w:sz w:val="22"/>
          <w:szCs w:val="22"/>
        </w:rPr>
        <w:t>które są w</w:t>
      </w:r>
      <w:r w:rsidR="009F5CC0" w:rsidRPr="00E038E3">
        <w:rPr>
          <w:rFonts w:ascii="Calibri" w:hAnsi="Calibri" w:cs="Calibri"/>
          <w:color w:val="auto"/>
          <w:sz w:val="22"/>
          <w:szCs w:val="22"/>
        </w:rPr>
        <w:t>spółfinasowane ze</w:t>
      </w:r>
      <w:r w:rsidR="009F5CC0" w:rsidRPr="00E038E3">
        <w:rPr>
          <w:rFonts w:ascii="Calibri" w:eastAsia="Calibri" w:hAnsi="Calibri" w:cs="Calibri"/>
          <w:color w:val="auto"/>
          <w:sz w:val="22"/>
          <w:szCs w:val="22"/>
          <w:lang w:eastAsia="en-US"/>
        </w:rPr>
        <w:t xml:space="preserve"> środków</w:t>
      </w:r>
      <w:r w:rsidR="009F5CC0" w:rsidRPr="00E038E3">
        <w:rPr>
          <w:rFonts w:ascii="Calibri" w:hAnsi="Calibri" w:cs="Calibri"/>
          <w:color w:val="auto"/>
          <w:sz w:val="22"/>
          <w:szCs w:val="22"/>
        </w:rPr>
        <w:t xml:space="preserve"> Europejskiego Funduszu Społecznego Plus w ramach Priorytetu VII Fundusze Europejskie dla nowoczesnej i dostępnej edukacji na Mazowszu Działania 7.2 Wzmocnienie kompetencji uczniów programu Fundusze Europejskie dla Mazowsza 2021-2027</w:t>
      </w:r>
      <w:r w:rsidR="00A52BC3" w:rsidRPr="00E038E3">
        <w:rPr>
          <w:rFonts w:ascii="Calibri" w:hAnsi="Calibri" w:cs="Calibri"/>
          <w:color w:val="auto"/>
          <w:sz w:val="22"/>
          <w:szCs w:val="22"/>
        </w:rPr>
        <w:t>.</w:t>
      </w:r>
    </w:p>
    <w:p w14:paraId="5B4C1510" w14:textId="57CDE2C0"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Realizacja umowy prowadzona będzie z należytą starannością, zgodnie z zakresem i warunkami określonymi w SWZ, w szczególności w Opis</w:t>
      </w:r>
      <w:r w:rsidR="008B549F" w:rsidRPr="00E038E3">
        <w:rPr>
          <w:rFonts w:asciiTheme="minorHAnsi" w:hAnsiTheme="minorHAnsi" w:cstheme="minorHAnsi"/>
          <w:b/>
          <w:bCs/>
          <w:color w:val="auto"/>
          <w:sz w:val="22"/>
          <w:szCs w:val="22"/>
        </w:rPr>
        <w:t>ie</w:t>
      </w:r>
      <w:r w:rsidRPr="00E038E3">
        <w:rPr>
          <w:rFonts w:asciiTheme="minorHAnsi" w:hAnsiTheme="minorHAnsi" w:cstheme="minorHAnsi"/>
          <w:b/>
          <w:bCs/>
          <w:color w:val="auto"/>
          <w:sz w:val="22"/>
          <w:szCs w:val="22"/>
        </w:rPr>
        <w:t xml:space="preserve"> Przedmiotu Zamówienia i w ofercie Wykonawcy, a także z bieżącymi (roboczymi) ustaleniami z Zamawiającym. </w:t>
      </w:r>
    </w:p>
    <w:p w14:paraId="4D13BE5F" w14:textId="01D903FF" w:rsidR="004D7EC8" w:rsidRPr="00E038E3" w:rsidRDefault="004D7EC8" w:rsidP="003C29D1">
      <w:pPr>
        <w:pStyle w:val="Akapitzlist"/>
        <w:numPr>
          <w:ilvl w:val="0"/>
          <w:numId w:val="18"/>
        </w:numPr>
        <w:spacing w:after="0" w:line="276" w:lineRule="auto"/>
        <w:ind w:left="284" w:right="116"/>
        <w:jc w:val="left"/>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lastRenderedPageBreak/>
        <w:t xml:space="preserve">Ilekroć w dokumentach zamówienia oraz </w:t>
      </w:r>
      <w:r w:rsidR="00F75387" w:rsidRPr="00E038E3">
        <w:rPr>
          <w:rFonts w:asciiTheme="minorHAnsi" w:hAnsiTheme="minorHAnsi" w:cstheme="minorHAnsi"/>
          <w:b/>
          <w:bCs/>
          <w:color w:val="auto"/>
          <w:sz w:val="22"/>
          <w:szCs w:val="22"/>
        </w:rPr>
        <w:t xml:space="preserve">w </w:t>
      </w:r>
      <w:r w:rsidRPr="00E038E3">
        <w:rPr>
          <w:rFonts w:asciiTheme="minorHAnsi" w:hAnsiTheme="minorHAnsi" w:cstheme="minorHAnsi"/>
          <w:b/>
          <w:bCs/>
          <w:color w:val="auto"/>
          <w:sz w:val="22"/>
          <w:szCs w:val="22"/>
        </w:rPr>
        <w:t xml:space="preserve">ogłoszeniu jest </w:t>
      </w:r>
      <w:r w:rsidR="00F75387" w:rsidRPr="00E038E3">
        <w:rPr>
          <w:rFonts w:asciiTheme="minorHAnsi" w:hAnsiTheme="minorHAnsi" w:cstheme="minorHAnsi"/>
          <w:b/>
          <w:bCs/>
          <w:color w:val="auto"/>
          <w:sz w:val="22"/>
          <w:szCs w:val="22"/>
        </w:rPr>
        <w:t xml:space="preserve">mowa </w:t>
      </w:r>
      <w:r w:rsidRPr="00E038E3">
        <w:rPr>
          <w:rFonts w:asciiTheme="minorHAnsi" w:hAnsiTheme="minorHAnsi" w:cstheme="minorHAnsi"/>
          <w:b/>
          <w:bCs/>
          <w:color w:val="auto"/>
          <w:sz w:val="22"/>
          <w:szCs w:val="22"/>
        </w:rPr>
        <w:t>o wyposażeniu, należy przez to rozumieć asortyment wskazany w opisie przedmiotu</w:t>
      </w:r>
      <w:r w:rsidR="00F75387" w:rsidRPr="00E038E3">
        <w:rPr>
          <w:rFonts w:asciiTheme="minorHAnsi" w:hAnsiTheme="minorHAnsi" w:cstheme="minorHAnsi"/>
          <w:b/>
          <w:bCs/>
          <w:color w:val="auto"/>
          <w:sz w:val="22"/>
          <w:szCs w:val="22"/>
        </w:rPr>
        <w:t>.</w:t>
      </w:r>
    </w:p>
    <w:p w14:paraId="4753B49F" w14:textId="1843551A" w:rsidR="004D7EC8" w:rsidRPr="00E038E3" w:rsidRDefault="004D7EC8" w:rsidP="003C29D1">
      <w:pPr>
        <w:pStyle w:val="Akapitzlist"/>
        <w:numPr>
          <w:ilvl w:val="0"/>
          <w:numId w:val="18"/>
        </w:numPr>
        <w:spacing w:after="0" w:line="276" w:lineRule="auto"/>
        <w:ind w:left="284" w:right="116"/>
        <w:jc w:val="left"/>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Dostawę wyposażenia należy realizować, zgodnie z podziałem zawartym w Opisie Przedmiotu Zamówienia, odrębnie dla każdej lokalizacji wskazanej przez Zamawiającego</w:t>
      </w:r>
      <w:r w:rsidR="00F75387" w:rsidRPr="00E038E3">
        <w:rPr>
          <w:rFonts w:asciiTheme="minorHAnsi" w:hAnsiTheme="minorHAnsi" w:cstheme="minorHAnsi"/>
          <w:b/>
          <w:bCs/>
          <w:color w:val="auto"/>
          <w:sz w:val="22"/>
          <w:szCs w:val="22"/>
        </w:rPr>
        <w:t>.</w:t>
      </w:r>
    </w:p>
    <w:p w14:paraId="7972B648" w14:textId="3EB881AE"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b/>
          <w:bCs/>
          <w:color w:val="auto"/>
          <w:sz w:val="22"/>
          <w:szCs w:val="22"/>
        </w:rPr>
        <w:t>Wykonawca</w:t>
      </w:r>
      <w:r w:rsidRPr="00E038E3">
        <w:rPr>
          <w:rFonts w:asciiTheme="minorHAnsi" w:hAnsiTheme="minorHAnsi" w:cstheme="minorHAnsi"/>
          <w:color w:val="auto"/>
          <w:sz w:val="22"/>
          <w:szCs w:val="22"/>
        </w:rPr>
        <w:t xml:space="preserve"> oświadcza, że dostarczone wyposażenie: </w:t>
      </w:r>
    </w:p>
    <w:p w14:paraId="40C7E4B0" w14:textId="77777777" w:rsidR="0019341A" w:rsidRPr="00E038E3" w:rsidRDefault="007511F0" w:rsidP="00C51730">
      <w:pPr>
        <w:numPr>
          <w:ilvl w:val="1"/>
          <w:numId w:val="1"/>
        </w:numPr>
        <w:spacing w:after="0" w:line="276" w:lineRule="auto"/>
        <w:ind w:right="43" w:hanging="436"/>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jest w stanie kompletnym wraz z niezbędnymi komponentami, </w:t>
      </w:r>
    </w:p>
    <w:p w14:paraId="56856435" w14:textId="16E2CDBA" w:rsidR="0019341A" w:rsidRPr="00E038E3" w:rsidRDefault="007511F0" w:rsidP="00C51730">
      <w:pPr>
        <w:numPr>
          <w:ilvl w:val="1"/>
          <w:numId w:val="1"/>
        </w:numPr>
        <w:spacing w:after="0" w:line="276" w:lineRule="auto"/>
        <w:ind w:right="43" w:hanging="436"/>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jest fabrycznie nowe, pełnowartościowe oraz wolne od wad i obciążeń prawami osób trzecich, </w:t>
      </w:r>
    </w:p>
    <w:p w14:paraId="56621F3E" w14:textId="21AE7CBC" w:rsidR="0019341A" w:rsidRPr="00E038E3" w:rsidRDefault="007511F0" w:rsidP="00C51730">
      <w:pPr>
        <w:numPr>
          <w:ilvl w:val="1"/>
          <w:numId w:val="1"/>
        </w:numPr>
        <w:spacing w:after="0" w:line="276" w:lineRule="auto"/>
        <w:ind w:right="43" w:hanging="436"/>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posiada stosowne </w:t>
      </w:r>
      <w:r w:rsidR="00E27F72" w:rsidRPr="00E038E3">
        <w:rPr>
          <w:rFonts w:asciiTheme="minorHAnsi" w:hAnsiTheme="minorHAnsi" w:cstheme="minorHAnsi"/>
          <w:color w:val="auto"/>
          <w:sz w:val="22"/>
          <w:szCs w:val="22"/>
        </w:rPr>
        <w:t>dokumenty</w:t>
      </w:r>
      <w:r w:rsidRPr="00E038E3">
        <w:rPr>
          <w:rFonts w:asciiTheme="minorHAnsi" w:hAnsiTheme="minorHAnsi" w:cstheme="minorHAnsi"/>
          <w:color w:val="auto"/>
          <w:sz w:val="22"/>
          <w:szCs w:val="22"/>
        </w:rPr>
        <w:t xml:space="preserve"> potwierdzające ich dopuszczenie do użytkowania zgodnie z obowiązującymi przepisami. </w:t>
      </w:r>
    </w:p>
    <w:p w14:paraId="0D556D23" w14:textId="1596D6B3"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Wykonawca zobowiązany jest do rozpakowania i podłączenia</w:t>
      </w:r>
      <w:r w:rsidR="00D40C57" w:rsidRPr="00E038E3">
        <w:rPr>
          <w:rFonts w:asciiTheme="minorHAnsi" w:hAnsiTheme="minorHAnsi" w:cstheme="minorHAnsi"/>
          <w:color w:val="auto"/>
          <w:sz w:val="22"/>
          <w:szCs w:val="22"/>
        </w:rPr>
        <w:t xml:space="preserve"> i montażu</w:t>
      </w:r>
      <w:r w:rsidRPr="00E038E3">
        <w:rPr>
          <w:rFonts w:asciiTheme="minorHAnsi" w:hAnsiTheme="minorHAnsi" w:cstheme="minorHAnsi"/>
          <w:color w:val="auto"/>
          <w:sz w:val="22"/>
          <w:szCs w:val="22"/>
        </w:rPr>
        <w:t xml:space="preserve"> wyposażenia zgodnie z dyspozycją Przedstawiciela Zamawiającego/</w:t>
      </w:r>
      <w:r w:rsidR="00F3195E" w:rsidRPr="00E038E3">
        <w:rPr>
          <w:rFonts w:asciiTheme="minorHAnsi" w:hAnsiTheme="minorHAnsi" w:cstheme="minorHAnsi"/>
          <w:color w:val="auto"/>
          <w:sz w:val="22"/>
          <w:szCs w:val="22"/>
        </w:rPr>
        <w:t>Szkoły</w:t>
      </w:r>
      <w:r w:rsidRPr="00E038E3">
        <w:rPr>
          <w:rFonts w:asciiTheme="minorHAnsi" w:hAnsiTheme="minorHAnsi" w:cstheme="minorHAnsi"/>
          <w:color w:val="auto"/>
          <w:sz w:val="22"/>
          <w:szCs w:val="22"/>
        </w:rPr>
        <w:t xml:space="preserve">, a następnie dokonania jego instalacji/uruchomienia i konfiguracji. Jeżeli przedmiot zamówienia wymaga przeprowadzenia szkolenia, Wykonawca zobowiązany jest je przeprowadzić. </w:t>
      </w:r>
    </w:p>
    <w:p w14:paraId="21488280" w14:textId="77777777"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oświadcza, że komponenty dostarczone w ramach realizacji przedmiotu zamówienia będą pochodzić z legalnego kanału dystrybucji, nie były przedmiotem przestępstwa i w chwili wydania nie będą przedmiotem przestępstwa oraz nie były dotychczas aktywowane, odnawiane ani w inny sposób użytkowane. </w:t>
      </w:r>
    </w:p>
    <w:p w14:paraId="75C33779" w14:textId="77777777"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Zamawiający zastrzega sobie prawo do zlecenia niezależnej firmie audytu w zakresie weryfikacji kompatybilności dostarczonych urządzeń i oprogramowania z wymogami SWZ oraz legalności oprogramowania. Wykazanie niezgodności któregokolwiek elementu lub nielegalności oprogramowania zostanie potraktowane jako niedotrzymanie warunków umowy. Wykazanie braku legalności jakiegokolwiek elementu przedmiotu zamówienia skutkować będzie jednocześnie powiadomieniem odpowiednich organów uprawnionych do ścigania działalności polegającej na wprowadzeniu do obrotu nielegalnego oprogramowania. </w:t>
      </w:r>
    </w:p>
    <w:p w14:paraId="5D340807" w14:textId="7AB4CA82"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dniu dostawy wraz z przedmiotem zamówienia Wykonawca dostarczy wymagane instrukcje obsługi i/lub podręczniki użytkownika/materiały w języku polskim, karty gwarancyjne, </w:t>
      </w:r>
      <w:r w:rsidR="00E27F72" w:rsidRPr="00E038E3">
        <w:rPr>
          <w:rFonts w:asciiTheme="minorHAnsi" w:hAnsiTheme="minorHAnsi" w:cstheme="minorHAnsi"/>
          <w:color w:val="auto"/>
          <w:sz w:val="22"/>
          <w:szCs w:val="22"/>
        </w:rPr>
        <w:t>licencje</w:t>
      </w:r>
      <w:r w:rsidRPr="00E038E3">
        <w:rPr>
          <w:rFonts w:asciiTheme="minorHAnsi" w:hAnsiTheme="minorHAnsi" w:cstheme="minorHAnsi"/>
          <w:color w:val="auto"/>
          <w:sz w:val="22"/>
          <w:szCs w:val="22"/>
        </w:rPr>
        <w:t xml:space="preserve"> i inne dokumenty zgodnie z wymaganiami określonymi w </w:t>
      </w:r>
      <w:r w:rsidR="00F3195E" w:rsidRPr="00E038E3">
        <w:rPr>
          <w:rFonts w:asciiTheme="minorHAnsi" w:hAnsiTheme="minorHAnsi" w:cstheme="minorHAnsi"/>
          <w:color w:val="auto"/>
          <w:sz w:val="22"/>
          <w:szCs w:val="22"/>
        </w:rPr>
        <w:t>opisie przedmiotu zamówienia</w:t>
      </w:r>
      <w:r w:rsidRPr="00E038E3">
        <w:rPr>
          <w:rFonts w:asciiTheme="minorHAnsi" w:hAnsiTheme="minorHAnsi" w:cstheme="minorHAnsi"/>
          <w:color w:val="auto"/>
          <w:sz w:val="22"/>
          <w:szCs w:val="22"/>
        </w:rPr>
        <w:t xml:space="preserve">. Brak dołączenia przez Wykonawcę ww. dokumentów stanowić będzie podstawę odmowy podpisania przez Zamawiającego końcowego protokołu odbioru, o którym mowa w § 3 ust. 5 umowy. </w:t>
      </w:r>
    </w:p>
    <w:p w14:paraId="3024E41D" w14:textId="7DC9622C" w:rsidR="0019341A"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we własnym zakresie pokryje koszt transportu i dostawy przedmiotu zamówienia. </w:t>
      </w:r>
    </w:p>
    <w:p w14:paraId="16CBC89B" w14:textId="4F4FDF63" w:rsidR="00B87887" w:rsidRPr="00E038E3" w:rsidRDefault="007511F0"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Strony umowy zobowiązują się </w:t>
      </w:r>
      <w:r w:rsidR="00EA7CBB" w:rsidRPr="00E038E3">
        <w:rPr>
          <w:rFonts w:asciiTheme="minorHAnsi" w:hAnsiTheme="minorHAnsi" w:cstheme="minorHAnsi"/>
          <w:color w:val="auto"/>
          <w:sz w:val="22"/>
          <w:szCs w:val="22"/>
        </w:rPr>
        <w:t xml:space="preserve">do </w:t>
      </w:r>
      <w:r w:rsidRPr="00E038E3">
        <w:rPr>
          <w:rFonts w:asciiTheme="minorHAnsi" w:hAnsiTheme="minorHAnsi" w:cstheme="minorHAnsi"/>
          <w:color w:val="auto"/>
          <w:sz w:val="22"/>
          <w:szCs w:val="22"/>
        </w:rPr>
        <w:t xml:space="preserve">wspólnego współdziałania w celu należytej realizacji zamówienia. </w:t>
      </w:r>
    </w:p>
    <w:p w14:paraId="7D6E4781" w14:textId="77777777" w:rsidR="00B87887" w:rsidRPr="00E038E3" w:rsidRDefault="00B87887" w:rsidP="003C29D1">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21AB6833" w14:textId="77777777" w:rsidR="003A2D4A" w:rsidRPr="00E038E3" w:rsidRDefault="00B87887" w:rsidP="003A2D4A">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Wykonawca podczas realizacji inwestycji zapewnia stosowanie zasad równościowych</w:t>
      </w:r>
      <w:r w:rsidR="00F75387" w:rsidRPr="00E038E3">
        <w:rPr>
          <w:rFonts w:asciiTheme="minorHAnsi" w:hAnsiTheme="minorHAnsi" w:cstheme="minorHAnsi"/>
          <w:color w:val="auto"/>
          <w:sz w:val="22"/>
          <w:szCs w:val="22"/>
        </w:rPr>
        <w:t>,</w:t>
      </w:r>
      <w:r w:rsidRPr="00E038E3">
        <w:rPr>
          <w:rFonts w:asciiTheme="minorHAnsi" w:hAnsiTheme="minorHAnsi" w:cstheme="minorHAnsi"/>
          <w:color w:val="auto"/>
          <w:sz w:val="22"/>
          <w:szCs w:val="22"/>
        </w:rPr>
        <w:t xml:space="preserve"> o których mowa w Wytycznych dotyczących realizacji zasad równościowych w ramach funduszy unijnych na lata 2021-2027 (dostępne na stronie https://www.funduszeeuropejskie.gov.pl). Wykonawca zapewnia w szczególności, aby kobiety i mężczyźni oraz przedstawiciele każdej z grup biorących udział w realizacji przedmiotu zamówienia byli w równym stopniu angażowani do pracy podczas jego realizacji, aby promować postawę równości i niedyskryminacji, bez względu na ich płeć, rasę, kolor skóry, pochodzenie etniczne lub społeczne, cechy genetyczne, język, religię lub przekonania, poglądy polityczne lub wszelkie inne poglądy, przynależność do mniejszości narodowej, majątek, urodzenie</w:t>
      </w:r>
    </w:p>
    <w:p w14:paraId="09F7B99A" w14:textId="2B095FC2" w:rsidR="003A2D4A" w:rsidRPr="00E038E3" w:rsidRDefault="003A2D4A" w:rsidP="003A2D4A">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zobowiązuje się do realizacji przedmiotu Umowy zgodnie z zasadą DNSH („do no </w:t>
      </w:r>
      <w:proofErr w:type="spellStart"/>
      <w:r w:rsidRPr="00E038E3">
        <w:rPr>
          <w:rFonts w:asciiTheme="minorHAnsi" w:hAnsiTheme="minorHAnsi" w:cstheme="minorHAnsi"/>
          <w:color w:val="auto"/>
          <w:sz w:val="22"/>
          <w:szCs w:val="22"/>
        </w:rPr>
        <w:t>significant</w:t>
      </w:r>
      <w:proofErr w:type="spellEnd"/>
      <w:r w:rsidRPr="00E038E3">
        <w:rPr>
          <w:rFonts w:asciiTheme="minorHAnsi" w:hAnsiTheme="minorHAnsi" w:cstheme="minorHAnsi"/>
          <w:color w:val="auto"/>
          <w:sz w:val="22"/>
          <w:szCs w:val="22"/>
        </w:rPr>
        <w:t xml:space="preserve"> </w:t>
      </w:r>
      <w:proofErr w:type="spellStart"/>
      <w:r w:rsidRPr="00E038E3">
        <w:rPr>
          <w:rFonts w:asciiTheme="minorHAnsi" w:hAnsiTheme="minorHAnsi" w:cstheme="minorHAnsi"/>
          <w:color w:val="auto"/>
          <w:sz w:val="22"/>
          <w:szCs w:val="22"/>
        </w:rPr>
        <w:t>harm</w:t>
      </w:r>
      <w:proofErr w:type="spellEnd"/>
      <w:r w:rsidRPr="00E038E3">
        <w:rPr>
          <w:rFonts w:asciiTheme="minorHAnsi" w:hAnsiTheme="minorHAnsi" w:cstheme="minorHAnsi"/>
          <w:color w:val="auto"/>
          <w:sz w:val="22"/>
          <w:szCs w:val="22"/>
        </w:rPr>
        <w:t xml:space="preserve">” – „nie czyń poważnych szkód”), o której mowa w art. 17 rozporządzenia Parlamentu Europejskiego i </w:t>
      </w:r>
      <w:r w:rsidRPr="00E038E3">
        <w:rPr>
          <w:rFonts w:asciiTheme="minorHAnsi" w:hAnsiTheme="minorHAnsi" w:cstheme="minorHAnsi"/>
          <w:color w:val="auto"/>
          <w:sz w:val="22"/>
          <w:szCs w:val="22"/>
        </w:rPr>
        <w:lastRenderedPageBreak/>
        <w:t>Rady (UE) 2020/852, a także z wymaganiami określonymi przez Zamawiającego na podstawie art. 96 ust. 1 ustawy z dnia 11 września 2019 r. – Prawo zamówień publicznych.</w:t>
      </w:r>
    </w:p>
    <w:p w14:paraId="7F980CE7" w14:textId="3028E38D" w:rsidR="003A2D4A" w:rsidRPr="00E038E3" w:rsidRDefault="003A2D4A" w:rsidP="00341470">
      <w:pPr>
        <w:pStyle w:val="NormalnyWeb"/>
        <w:numPr>
          <w:ilvl w:val="0"/>
          <w:numId w:val="54"/>
        </w:numPr>
        <w:rPr>
          <w:rFonts w:asciiTheme="minorHAnsi" w:hAnsiTheme="minorHAnsi" w:cstheme="minorHAnsi"/>
          <w:sz w:val="22"/>
          <w:szCs w:val="22"/>
        </w:rPr>
      </w:pPr>
      <w:r w:rsidRPr="00E038E3">
        <w:rPr>
          <w:rStyle w:val="bzpyqfadein"/>
          <w:rFonts w:asciiTheme="minorHAnsi" w:hAnsiTheme="minorHAnsi" w:cstheme="minorHAnsi"/>
          <w:sz w:val="22"/>
          <w:szCs w:val="22"/>
        </w:rPr>
        <w:t xml:space="preserve">W szczególności Wykonawca oświadcza, że dostarczane </w:t>
      </w:r>
      <w:r w:rsidRPr="00E038E3">
        <w:rPr>
          <w:rStyle w:val="bzpyqfadein"/>
          <w:rFonts w:asciiTheme="minorHAnsi" w:hAnsiTheme="minorHAnsi" w:cstheme="minorHAnsi"/>
          <w:b/>
          <w:bCs/>
          <w:sz w:val="22"/>
          <w:szCs w:val="22"/>
        </w:rPr>
        <w:t>programy multimedialne (oprogramowanie)</w:t>
      </w:r>
      <w:r w:rsidRPr="00E038E3">
        <w:rPr>
          <w:rStyle w:val="bzpyqfadein"/>
          <w:rFonts w:asciiTheme="minorHAnsi" w:hAnsiTheme="minorHAnsi" w:cstheme="minorHAnsi"/>
          <w:sz w:val="22"/>
          <w:szCs w:val="22"/>
        </w:rPr>
        <w:t>:</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a) zostały wprowadzone do obrotu i udostępnione zgodnie z obowiązującymi przepisami prawa, w tym dotyczącymi praw autorskich i licencji,</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b) są zaprojektowane i dystrybuowane w sposób umożliwiający ich efektywne wykorzystanie zasobów sprzętowych oraz ograniczenie nadmiernego zużycia energii przez urządzenia, na których są instalowane,</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c) nie zawierają elementów powodujących nieuzasadnione obciążenie systemów informatycznych lub zwiększone zużycie energii, które mogłoby prowadzić do negatywnego oddziaływania na środowisko,</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d) są dostarczane w formie cyfrowej lub w sposób ograniczający zużycie materiałów i powstawanie odpadów, o ile jest to możliwe ze względów technicznych.</w:t>
      </w:r>
    </w:p>
    <w:p w14:paraId="0733F075" w14:textId="77777777" w:rsidR="003A2D4A" w:rsidRPr="00E038E3" w:rsidRDefault="003A2D4A" w:rsidP="00341470">
      <w:pPr>
        <w:pStyle w:val="NormalnyWeb"/>
        <w:numPr>
          <w:ilvl w:val="0"/>
          <w:numId w:val="54"/>
        </w:numPr>
        <w:rPr>
          <w:rFonts w:asciiTheme="minorHAnsi" w:hAnsiTheme="minorHAnsi" w:cstheme="minorHAnsi"/>
          <w:sz w:val="22"/>
          <w:szCs w:val="22"/>
        </w:rPr>
      </w:pPr>
      <w:r w:rsidRPr="00E038E3">
        <w:rPr>
          <w:rStyle w:val="bzpyqfadein"/>
          <w:rFonts w:asciiTheme="minorHAnsi" w:hAnsiTheme="minorHAnsi" w:cstheme="minorHAnsi"/>
          <w:sz w:val="22"/>
          <w:szCs w:val="22"/>
        </w:rPr>
        <w:t>Na żądanie Zamawiającego Wykonawca zobowiązany jest przedstawić dokumenty lub oświadczenia potwierdzające spełnienie zasady DNSH, w szczególności dokumentację techniczną, informacje producenta oprogramowania lub inne równoważne dowody.</w:t>
      </w:r>
    </w:p>
    <w:p w14:paraId="6E9C79C4" w14:textId="77777777" w:rsidR="003A2D4A" w:rsidRPr="00E038E3" w:rsidRDefault="003A2D4A" w:rsidP="00341470">
      <w:pPr>
        <w:pStyle w:val="NormalnyWeb"/>
        <w:numPr>
          <w:ilvl w:val="0"/>
          <w:numId w:val="54"/>
        </w:numPr>
        <w:rPr>
          <w:rFonts w:asciiTheme="minorHAnsi" w:hAnsiTheme="minorHAnsi" w:cstheme="minorHAnsi"/>
          <w:sz w:val="22"/>
          <w:szCs w:val="22"/>
        </w:rPr>
      </w:pPr>
      <w:r w:rsidRPr="00E038E3">
        <w:rPr>
          <w:rStyle w:val="bzpyqfadein"/>
          <w:rFonts w:asciiTheme="minorHAnsi" w:hAnsiTheme="minorHAnsi" w:cstheme="minorHAnsi"/>
          <w:sz w:val="22"/>
          <w:szCs w:val="22"/>
        </w:rPr>
        <w:t>Zamawiający jest uprawniony do weryfikacji zgodności realizacji Umowy z zasadą DNSH na każdym etapie jej wykonywania, w tym poprzez żądanie wyjaśnień lub dokumentów od Wykonawcy.</w:t>
      </w:r>
    </w:p>
    <w:p w14:paraId="03F83610" w14:textId="77777777" w:rsidR="003A2D4A" w:rsidRPr="00E038E3" w:rsidRDefault="003A2D4A" w:rsidP="00341470">
      <w:pPr>
        <w:pStyle w:val="NormalnyWeb"/>
        <w:numPr>
          <w:ilvl w:val="0"/>
          <w:numId w:val="54"/>
        </w:numPr>
        <w:rPr>
          <w:rFonts w:asciiTheme="minorHAnsi" w:hAnsiTheme="minorHAnsi" w:cstheme="minorHAnsi"/>
          <w:sz w:val="22"/>
          <w:szCs w:val="22"/>
        </w:rPr>
      </w:pPr>
      <w:r w:rsidRPr="00E038E3">
        <w:rPr>
          <w:rStyle w:val="bzpyqfadein"/>
          <w:rFonts w:asciiTheme="minorHAnsi" w:hAnsiTheme="minorHAnsi" w:cstheme="minorHAnsi"/>
          <w:sz w:val="22"/>
          <w:szCs w:val="22"/>
        </w:rPr>
        <w:t>Stwierdzenie naruszenia zasady DNSH, w szczególności dostarczenie oprogramowania niespełniającego wymagań określonych w Umowie lub dokumentacji postępowania, stanowi nienależyte wykonanie Umowy i uprawnia Zamawiającego do:</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a) żądania dostarczenia oprogramowania zgodnego z Umową,</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b) naliczenia kar umownych przewidzianych w Umowie,</w:t>
      </w:r>
      <w:r w:rsidRPr="00E038E3">
        <w:rPr>
          <w:rFonts w:asciiTheme="minorHAnsi" w:hAnsiTheme="minorHAnsi" w:cstheme="minorHAnsi"/>
          <w:sz w:val="22"/>
          <w:szCs w:val="22"/>
        </w:rPr>
        <w:br/>
      </w:r>
      <w:r w:rsidRPr="00E038E3">
        <w:rPr>
          <w:rStyle w:val="bzpyqfadein"/>
          <w:rFonts w:asciiTheme="minorHAnsi" w:hAnsiTheme="minorHAnsi" w:cstheme="minorHAnsi"/>
          <w:sz w:val="22"/>
          <w:szCs w:val="22"/>
        </w:rPr>
        <w:t>c) odstąpienia od Umowy w całości lub w części – w przypadku istotnego naruszenia.</w:t>
      </w:r>
    </w:p>
    <w:p w14:paraId="50EF1574" w14:textId="53DDC6E9" w:rsidR="003A2D4A" w:rsidRPr="00E038E3" w:rsidRDefault="003A2D4A" w:rsidP="00341470">
      <w:pPr>
        <w:pStyle w:val="NormalnyWeb"/>
        <w:numPr>
          <w:ilvl w:val="0"/>
          <w:numId w:val="54"/>
        </w:numPr>
        <w:rPr>
          <w:rFonts w:asciiTheme="minorHAnsi" w:hAnsiTheme="minorHAnsi" w:cstheme="minorHAnsi"/>
          <w:sz w:val="22"/>
          <w:szCs w:val="22"/>
        </w:rPr>
      </w:pPr>
      <w:r w:rsidRPr="00E038E3">
        <w:rPr>
          <w:rStyle w:val="bzpyqfadein"/>
          <w:rFonts w:asciiTheme="minorHAnsi" w:hAnsiTheme="minorHAnsi" w:cstheme="minorHAnsi"/>
          <w:sz w:val="22"/>
          <w:szCs w:val="22"/>
        </w:rPr>
        <w:t>Obowiązki wynikające z niniejszej klauzuli mają zastosowanie przez cały okres realizacji Umowy</w:t>
      </w:r>
    </w:p>
    <w:p w14:paraId="6CDE33B6" w14:textId="7AF62B7B" w:rsidR="0019341A" w:rsidRPr="00E038E3" w:rsidRDefault="007511F0" w:rsidP="00341470">
      <w:pPr>
        <w:pStyle w:val="Akapitzlist"/>
        <w:numPr>
          <w:ilvl w:val="0"/>
          <w:numId w:val="18"/>
        </w:numPr>
        <w:spacing w:after="0" w:line="276" w:lineRule="auto"/>
        <w:ind w:left="284"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Integralną część niniejszej umowy stanowić będą niżej wymienione dokumenty według następującego pierwszeństwa: </w:t>
      </w:r>
    </w:p>
    <w:p w14:paraId="2372C8AD" w14:textId="77777777" w:rsidR="0019341A" w:rsidRPr="00E038E3" w:rsidRDefault="007511F0" w:rsidP="006134D8">
      <w:pPr>
        <w:numPr>
          <w:ilvl w:val="0"/>
          <w:numId w:val="39"/>
        </w:numPr>
        <w:spacing w:after="0" w:line="276" w:lineRule="auto"/>
        <w:ind w:right="43" w:hanging="436"/>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oferta Wykonawcy – Załącznik nr 1 do niniejszej umowy; </w:t>
      </w:r>
    </w:p>
    <w:p w14:paraId="05895C8F" w14:textId="77777777" w:rsidR="0019341A" w:rsidRPr="00E038E3" w:rsidRDefault="007511F0" w:rsidP="006134D8">
      <w:pPr>
        <w:numPr>
          <w:ilvl w:val="0"/>
          <w:numId w:val="39"/>
        </w:numPr>
        <w:spacing w:after="0" w:line="276" w:lineRule="auto"/>
        <w:ind w:right="43" w:hanging="436"/>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Specyfikacja Warunków Zamówienia wraz z załącznikami; </w:t>
      </w:r>
    </w:p>
    <w:p w14:paraId="01B086E9" w14:textId="3820DC4B" w:rsidR="0019341A" w:rsidRPr="00E038E3" w:rsidRDefault="007511F0" w:rsidP="006134D8">
      <w:pPr>
        <w:numPr>
          <w:ilvl w:val="0"/>
          <w:numId w:val="39"/>
        </w:numPr>
        <w:spacing w:after="0" w:line="276" w:lineRule="auto"/>
        <w:ind w:right="43" w:hanging="436"/>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odpowiedzi Zamawiającego na pytania Wykonawców zadane w trakcie postępowania o udzielenie zamówienia publicznego (jeżeli wystąpią). </w:t>
      </w:r>
    </w:p>
    <w:p w14:paraId="6C344B85" w14:textId="28D98FD3" w:rsidR="0019341A" w:rsidRPr="00E038E3" w:rsidRDefault="007511F0"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§2. </w:t>
      </w:r>
    </w:p>
    <w:p w14:paraId="7D3E63D4" w14:textId="43E2731E" w:rsidR="00AC2368" w:rsidRPr="00E038E3" w:rsidRDefault="00AC2368"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Terminy </w:t>
      </w:r>
    </w:p>
    <w:p w14:paraId="2D4213F9" w14:textId="5D248357" w:rsidR="0019341A" w:rsidRPr="00E038E3" w:rsidRDefault="007511F0" w:rsidP="00C51730">
      <w:pPr>
        <w:numPr>
          <w:ilvl w:val="0"/>
          <w:numId w:val="2"/>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Planowany termin zakończenia/zrealizowania umowy ustala się do …… dni od daty zawarcia umowy (zgodnie z deklaracją Wykonawcy zawartą w formularzu oferty)</w:t>
      </w:r>
      <w:r w:rsidR="00F75387" w:rsidRPr="00E038E3">
        <w:rPr>
          <w:rFonts w:asciiTheme="minorHAnsi" w:hAnsiTheme="minorHAnsi" w:cstheme="minorHAnsi"/>
          <w:color w:val="auto"/>
          <w:sz w:val="22"/>
          <w:szCs w:val="22"/>
        </w:rPr>
        <w:t>,</w:t>
      </w:r>
      <w:r w:rsidRPr="00E038E3">
        <w:rPr>
          <w:rFonts w:asciiTheme="minorHAnsi" w:hAnsiTheme="minorHAnsi" w:cstheme="minorHAnsi"/>
          <w:color w:val="auto"/>
          <w:sz w:val="22"/>
          <w:szCs w:val="22"/>
        </w:rPr>
        <w:t xml:space="preserve"> tj. do dnia ___.___.2026 r. (data podpisania końcowego protokołu odbioru). </w:t>
      </w:r>
    </w:p>
    <w:p w14:paraId="5B04FC2A" w14:textId="418C6874" w:rsidR="0019341A" w:rsidRPr="00E038E3" w:rsidRDefault="007511F0" w:rsidP="00C51730">
      <w:pPr>
        <w:numPr>
          <w:ilvl w:val="0"/>
          <w:numId w:val="2"/>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Przez termin zrealizowania przedmiotu zamówienia Zamawiający rozumie dostawę</w:t>
      </w:r>
      <w:r w:rsidR="00341470" w:rsidRPr="00E038E3">
        <w:rPr>
          <w:rFonts w:asciiTheme="minorHAnsi" w:hAnsiTheme="minorHAnsi" w:cstheme="minorHAnsi"/>
          <w:color w:val="auto"/>
          <w:sz w:val="22"/>
          <w:szCs w:val="22"/>
        </w:rPr>
        <w:t xml:space="preserve"> </w:t>
      </w:r>
      <w:r w:rsidRPr="00E038E3">
        <w:rPr>
          <w:rFonts w:asciiTheme="minorHAnsi" w:hAnsiTheme="minorHAnsi" w:cstheme="minorHAnsi"/>
          <w:color w:val="auto"/>
          <w:sz w:val="22"/>
          <w:szCs w:val="22"/>
        </w:rPr>
        <w:t xml:space="preserve">wyposażenia. </w:t>
      </w:r>
    </w:p>
    <w:p w14:paraId="694AC6C0" w14:textId="08EBA11E" w:rsidR="0019341A" w:rsidRPr="00E038E3" w:rsidRDefault="007511F0" w:rsidP="00C51730">
      <w:pPr>
        <w:numPr>
          <w:ilvl w:val="0"/>
          <w:numId w:val="2"/>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Dokładny termin - datę, godzinę (z wyłączeniem świąt i dni wolnych od pracy) realizacji przedmiotu zamówienia Wykonawca uzgodni z Zamawiającym w trakcie realizacji Umowy, przy czym uzgodnienie to nastąpi nie później niż </w:t>
      </w:r>
      <w:r w:rsidR="00D726B6" w:rsidRPr="00E038E3">
        <w:rPr>
          <w:rFonts w:asciiTheme="minorHAnsi" w:hAnsiTheme="minorHAnsi" w:cstheme="minorHAnsi"/>
          <w:color w:val="auto"/>
          <w:sz w:val="22"/>
          <w:szCs w:val="22"/>
        </w:rPr>
        <w:t>2</w:t>
      </w:r>
      <w:r w:rsidRPr="00E038E3">
        <w:rPr>
          <w:rFonts w:asciiTheme="minorHAnsi" w:hAnsiTheme="minorHAnsi" w:cstheme="minorHAnsi"/>
          <w:color w:val="auto"/>
          <w:sz w:val="22"/>
          <w:szCs w:val="22"/>
        </w:rPr>
        <w:t xml:space="preserve"> dni przed planowanym terminem dostawy. </w:t>
      </w:r>
    </w:p>
    <w:p w14:paraId="73549521" w14:textId="77777777" w:rsidR="00B70666" w:rsidRPr="00E038E3" w:rsidRDefault="00B70666" w:rsidP="00824BE1">
      <w:pPr>
        <w:spacing w:after="0" w:line="276" w:lineRule="auto"/>
        <w:ind w:left="0" w:right="116" w:firstLine="0"/>
        <w:rPr>
          <w:rFonts w:asciiTheme="minorHAnsi" w:hAnsiTheme="minorHAnsi" w:cstheme="minorHAnsi"/>
          <w:b/>
          <w:bCs/>
          <w:color w:val="auto"/>
          <w:sz w:val="22"/>
          <w:szCs w:val="22"/>
        </w:rPr>
      </w:pPr>
    </w:p>
    <w:p w14:paraId="0EE9FA51" w14:textId="77777777" w:rsidR="00B70666" w:rsidRPr="00E038E3" w:rsidRDefault="00B70666" w:rsidP="00B70666">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§3.  </w:t>
      </w:r>
    </w:p>
    <w:p w14:paraId="1F095785" w14:textId="77777777" w:rsidR="00B70666" w:rsidRPr="00E038E3" w:rsidRDefault="00B70666" w:rsidP="00B70666">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Odbiory </w:t>
      </w:r>
    </w:p>
    <w:p w14:paraId="446F4A21" w14:textId="77777777"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 Przedmiot umowy podlega odbiorom częściowym oraz odbiorom końcowym, dokonywanym odrębnie dla:</w:t>
      </w:r>
    </w:p>
    <w:p w14:paraId="7C7BB265" w14:textId="77777777" w:rsidR="00B70666" w:rsidRPr="00E038E3" w:rsidRDefault="00B70666" w:rsidP="00B70666">
      <w:pPr>
        <w:numPr>
          <w:ilvl w:val="0"/>
          <w:numId w:val="44"/>
        </w:numPr>
        <w:tabs>
          <w:tab w:val="clear" w:pos="720"/>
          <w:tab w:val="num" w:pos="851"/>
        </w:tabs>
        <w:spacing w:after="0" w:line="276" w:lineRule="auto"/>
        <w:ind w:left="113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każdej lokalizacji objętej realizacją zamówienia, oraz</w:t>
      </w:r>
    </w:p>
    <w:p w14:paraId="3077C7CD" w14:textId="77777777" w:rsidR="00B70666" w:rsidRPr="00E038E3" w:rsidRDefault="00B70666" w:rsidP="00B70666">
      <w:pPr>
        <w:numPr>
          <w:ilvl w:val="0"/>
          <w:numId w:val="44"/>
        </w:numPr>
        <w:tabs>
          <w:tab w:val="clear" w:pos="720"/>
          <w:tab w:val="num" w:pos="851"/>
        </w:tabs>
        <w:spacing w:after="0" w:line="276" w:lineRule="auto"/>
        <w:ind w:left="113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każdego projektu (zadania/pakietu) realizowanego w ramach niniejszej umowy.</w:t>
      </w:r>
    </w:p>
    <w:p w14:paraId="7E38C7BB" w14:textId="77777777"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lastRenderedPageBreak/>
        <w:t>Odbiory będą przeprowadzane niezależnie dla każdej lokalizacji (Szkoły) oraz każdego projektu, którego dotyczy dostawa i montaż wyposażenia, przy czym podpisanie protokołu w jednej lokalizacji lub dla jednego projektu nie wpływa na obowiązek odbioru w pozostałych lokalizacjach lub projektach.</w:t>
      </w:r>
    </w:p>
    <w:p w14:paraId="63533CFA" w14:textId="42900D92"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W przypadku gdy Wykonawca będzie realizował dostawy etapami (w częściach), w dniu każdej dostawy przeprowadzony zostanie odbiór częściowy, polegający na potwierdzeniu przez przedstawiciela Zamawiającego oraz właściwej Szkoły przyjęcia określonej liczby dostarczonych elementów wyposażenia dla danego projektu i danej lokalizacji.</w:t>
      </w:r>
    </w:p>
    <w:p w14:paraId="0B574054" w14:textId="77777777"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Odbiór częściowy zostanie potwierdzony protokołem zdawczo-odbiorczym sporządzonym odrębnie dla danej Szkoły oraz danego projektu. Protokół ten obejmuje w szczególności potwierdzenie ilości dostarczonych elementów oraz ich stanu w chwili dostawy.</w:t>
      </w:r>
    </w:p>
    <w:p w14:paraId="2D4B9382" w14:textId="568BAF91"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Po zakończeniu </w:t>
      </w:r>
      <w:r w:rsidR="00FE77C9" w:rsidRPr="00E038E3">
        <w:rPr>
          <w:rFonts w:asciiTheme="minorHAnsi" w:hAnsiTheme="minorHAnsi" w:cstheme="minorHAnsi"/>
          <w:color w:val="auto"/>
          <w:sz w:val="22"/>
          <w:szCs w:val="22"/>
        </w:rPr>
        <w:t>dostawy dla</w:t>
      </w:r>
      <w:r w:rsidRPr="00E038E3">
        <w:rPr>
          <w:rFonts w:asciiTheme="minorHAnsi" w:hAnsiTheme="minorHAnsi" w:cstheme="minorHAnsi"/>
          <w:color w:val="auto"/>
          <w:sz w:val="22"/>
          <w:szCs w:val="22"/>
        </w:rPr>
        <w:t xml:space="preserve"> danej Szko</w:t>
      </w:r>
      <w:r w:rsidR="00FE77C9" w:rsidRPr="00E038E3">
        <w:rPr>
          <w:rFonts w:asciiTheme="minorHAnsi" w:hAnsiTheme="minorHAnsi" w:cstheme="minorHAnsi"/>
          <w:color w:val="auto"/>
          <w:sz w:val="22"/>
          <w:szCs w:val="22"/>
        </w:rPr>
        <w:t>ły</w:t>
      </w:r>
      <w:r w:rsidRPr="00E038E3">
        <w:rPr>
          <w:rFonts w:asciiTheme="minorHAnsi" w:hAnsiTheme="minorHAnsi" w:cstheme="minorHAnsi"/>
          <w:color w:val="auto"/>
          <w:sz w:val="22"/>
          <w:szCs w:val="22"/>
        </w:rPr>
        <w:t xml:space="preserve"> oraz w ramach danego projektu przeprowadzony zostanie odbiór końcowy obejmujący weryfikację zgodności dostarczonego wyposażenia z dokumentacją postępowania, w szczególności z SWZ oraz ofertą Wykonawcy.</w:t>
      </w:r>
    </w:p>
    <w:p w14:paraId="4766B685" w14:textId="47DB3CA5"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W dniu dostawy przedstawiciel Zamawiającego oraz właściwej Szkoły dokona odbioru ilościowego i jakościowego dostarczonego wyposażenia, badając jego właściwości oraz parametry pod kątem zgodności z SWZ oraz ofertą Wykonawcy.</w:t>
      </w:r>
    </w:p>
    <w:p w14:paraId="581000ED" w14:textId="7A8FAA44" w:rsidR="00B70666" w:rsidRPr="00E038E3" w:rsidRDefault="00B70666" w:rsidP="00FE77C9">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Po pozytywnym odbiorze ilościowym i jakościowym dla danej lokalizacji i danego projektu sporządzony zostanie</w:t>
      </w:r>
      <w:r w:rsidR="00FE77C9" w:rsidRPr="00E038E3">
        <w:rPr>
          <w:rFonts w:asciiTheme="minorHAnsi" w:hAnsiTheme="minorHAnsi" w:cstheme="minorHAnsi"/>
          <w:color w:val="auto"/>
          <w:sz w:val="22"/>
          <w:szCs w:val="22"/>
        </w:rPr>
        <w:t xml:space="preserve"> </w:t>
      </w:r>
      <w:r w:rsidRPr="00E038E3">
        <w:rPr>
          <w:rFonts w:asciiTheme="minorHAnsi" w:hAnsiTheme="minorHAnsi" w:cstheme="minorHAnsi"/>
          <w:color w:val="auto"/>
          <w:sz w:val="22"/>
          <w:szCs w:val="22"/>
        </w:rPr>
        <w:t>protokół odbioru końcowego.</w:t>
      </w:r>
    </w:p>
    <w:p w14:paraId="209335AB" w14:textId="77777777"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Podpisany protokół odbioru końcowego bez wad dla danej Szkoły oraz danego projektu stanowi potwierdzenie należytego wykonania tej części zamówienia oraz podstawę do wystawienia faktury obejmującej zakres objęty danym projektem i lokalizacją.</w:t>
      </w:r>
    </w:p>
    <w:p w14:paraId="4A7EAA7A" w14:textId="77777777" w:rsidR="00B70666" w:rsidRPr="00E038E3" w:rsidRDefault="00B70666" w:rsidP="00B70666">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W przypadku stwierdzenia wad, niekompletności dostawy, nieprawidłowości montażu montażu/instalacji/uruchomienia lub niezgodności wyposażenia z ofertą Wykonawcy, SWZ lub umową, Zamawiający odmówi podpisania odpowiedniego protokołu albo podpisze go z zastrzeżeniami oraz wyznaczy termin na usunięcie wad lub dostarczenie wyposażenia zgodnego z umową.</w:t>
      </w:r>
    </w:p>
    <w:p w14:paraId="5C703B4A" w14:textId="110EF7B6" w:rsidR="00B70666" w:rsidRPr="00E038E3" w:rsidRDefault="00B70666" w:rsidP="00824BE1">
      <w:pPr>
        <w:pStyle w:val="Akapitzlist"/>
        <w:numPr>
          <w:ilvl w:val="0"/>
          <w:numId w:val="43"/>
        </w:numPr>
        <w:tabs>
          <w:tab w:val="num" w:pos="426"/>
        </w:tabs>
        <w:spacing w:after="0" w:line="276" w:lineRule="auto"/>
        <w:ind w:left="284" w:right="43"/>
        <w:rPr>
          <w:rFonts w:asciiTheme="minorHAnsi" w:hAnsiTheme="minorHAnsi" w:cstheme="minorHAnsi"/>
          <w:color w:val="auto"/>
          <w:sz w:val="22"/>
          <w:szCs w:val="22"/>
        </w:rPr>
      </w:pPr>
      <w:r w:rsidRPr="00E038E3">
        <w:rPr>
          <w:rFonts w:asciiTheme="minorHAnsi" w:hAnsiTheme="minorHAnsi" w:cstheme="minorHAnsi"/>
          <w:color w:val="auto"/>
          <w:sz w:val="22"/>
          <w:szCs w:val="22"/>
        </w:rPr>
        <w:t>Do czasu usunięcia stwierdzonych wad odbiór końcowy dla danej Szkoły lub danego projektu nie zostaje dokonany, a Zamawiający zachowuje prawo do naliczenia kar umownych, o których mowa w § 7 ust. 2 pkt 4) umowy.</w:t>
      </w:r>
    </w:p>
    <w:p w14:paraId="6F373529" w14:textId="77777777" w:rsidR="00B70666" w:rsidRPr="00E038E3" w:rsidRDefault="00B70666" w:rsidP="0064508E">
      <w:pPr>
        <w:spacing w:after="0" w:line="276" w:lineRule="auto"/>
        <w:ind w:left="0" w:right="43" w:firstLine="0"/>
        <w:rPr>
          <w:rFonts w:asciiTheme="minorHAnsi" w:hAnsiTheme="minorHAnsi" w:cstheme="minorHAnsi"/>
          <w:color w:val="auto"/>
          <w:sz w:val="22"/>
          <w:szCs w:val="22"/>
        </w:rPr>
      </w:pPr>
    </w:p>
    <w:p w14:paraId="33FF52EB" w14:textId="77777777" w:rsidR="00B70666" w:rsidRPr="00E038E3" w:rsidRDefault="00B70666" w:rsidP="00B70666">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§4. </w:t>
      </w:r>
    </w:p>
    <w:p w14:paraId="651CBFEF" w14:textId="77777777" w:rsidR="00B70666" w:rsidRPr="00E038E3" w:rsidRDefault="00B70666" w:rsidP="00B70666">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Wynagrodzenie</w:t>
      </w:r>
    </w:p>
    <w:p w14:paraId="567EF812" w14:textId="77777777" w:rsidR="00B70666" w:rsidRPr="00E038E3" w:rsidRDefault="00B70666" w:rsidP="00B70666">
      <w:pPr>
        <w:pStyle w:val="Akapitzlist"/>
        <w:numPr>
          <w:ilvl w:val="0"/>
          <w:numId w:val="46"/>
        </w:numPr>
        <w:spacing w:line="247" w:lineRule="auto"/>
        <w:rPr>
          <w:rFonts w:asciiTheme="minorHAnsi" w:hAnsiTheme="minorHAnsi" w:cstheme="minorHAnsi"/>
          <w:color w:val="auto"/>
          <w:sz w:val="22"/>
          <w:szCs w:val="22"/>
        </w:rPr>
      </w:pPr>
      <w:r w:rsidRPr="00E038E3">
        <w:rPr>
          <w:rFonts w:asciiTheme="minorHAnsi" w:hAnsiTheme="minorHAnsi" w:cstheme="minorHAnsi"/>
          <w:color w:val="auto"/>
          <w:sz w:val="22"/>
          <w:szCs w:val="22"/>
        </w:rPr>
        <w:t>Wartość nominalna zobowiązania Zamawiającego z tytułu wykonania całości przedmiotu umowy wynosi ………………… PLN brutto (słownie: ………………………………………), w tym należny podatek VAT, zgodnie z obowiązującymi przepisami prawa.</w:t>
      </w:r>
    </w:p>
    <w:p w14:paraId="5FFFA9D9" w14:textId="77777777" w:rsidR="00B70666" w:rsidRPr="00E038E3" w:rsidRDefault="00B70666" w:rsidP="00B70666">
      <w:pPr>
        <w:numPr>
          <w:ilvl w:val="0"/>
          <w:numId w:val="46"/>
        </w:numPr>
        <w:spacing w:after="0" w:line="276" w:lineRule="auto"/>
        <w:ind w:right="4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Podstawę do określenia wyżej wymienionego wynagrodzenia stanowi złożona i przyjęta oferta, zawierająca zestawienie ilościowe oraz cenowe wyposażenia objętego przedmiotem umowy. Kopia oferty Wykonawcy stanowi Załącznik nr 1 do niniejszej umowy. </w:t>
      </w:r>
    </w:p>
    <w:p w14:paraId="6E23C578" w14:textId="182705A9" w:rsidR="00B70666" w:rsidRPr="00E038E3" w:rsidRDefault="00B70666" w:rsidP="00B70666">
      <w:pPr>
        <w:pStyle w:val="Akapitzlist"/>
        <w:numPr>
          <w:ilvl w:val="0"/>
          <w:numId w:val="46"/>
        </w:numPr>
        <w:spacing w:line="247" w:lineRule="auto"/>
        <w:rPr>
          <w:rFonts w:asciiTheme="minorHAnsi" w:hAnsiTheme="minorHAnsi" w:cstheme="minorHAnsi"/>
          <w:color w:val="auto"/>
          <w:sz w:val="22"/>
          <w:szCs w:val="22"/>
        </w:rPr>
      </w:pPr>
      <w:r w:rsidRPr="00E038E3">
        <w:rPr>
          <w:rFonts w:asciiTheme="minorHAnsi" w:hAnsiTheme="minorHAnsi" w:cstheme="minorHAnsi"/>
          <w:color w:val="auto"/>
          <w:sz w:val="22"/>
          <w:szCs w:val="22"/>
        </w:rPr>
        <w:t>Wynagrodzenie ma charakter ryczałtowy w odniesieniu do zakresu określonego w ofercie dla danego projektu i danej lokalizacji i obejmuje wszelkie koszty związane z realizacją zamówienia, w szczególności koszt zakupu i dostawy wyposażenia, koszt transportu do miejsca wskazanego przez przedstawiciela Zamawiającego/Szkoły, wszelkie inne koszty niezbędne do prawidłowego i zgodnego z przepisami prawa wykonania zamówienia, w szczególności wynikające z SWZ, opisu przedmiotu zamówienia oraz załączników do SWZ.</w:t>
      </w:r>
    </w:p>
    <w:p w14:paraId="6D5B6C0D" w14:textId="77777777" w:rsidR="00B70666" w:rsidRPr="00E038E3" w:rsidRDefault="00B70666" w:rsidP="00B70666">
      <w:pPr>
        <w:numPr>
          <w:ilvl w:val="0"/>
          <w:numId w:val="46"/>
        </w:numPr>
        <w:spacing w:after="0" w:line="276" w:lineRule="auto"/>
        <w:ind w:right="4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Rozliczenie nastąpi, w oparciu o fakturę końcową wystawioną po podpisaniu końcowego protokołu odbioru bez wad. </w:t>
      </w:r>
    </w:p>
    <w:p w14:paraId="674D1872" w14:textId="77777777" w:rsidR="00B70666" w:rsidRPr="00E038E3" w:rsidRDefault="00B70666" w:rsidP="00B70666">
      <w:pPr>
        <w:pStyle w:val="Akapitzlist"/>
        <w:numPr>
          <w:ilvl w:val="0"/>
          <w:numId w:val="46"/>
        </w:numPr>
        <w:spacing w:after="0" w:line="276" w:lineRule="auto"/>
        <w:ind w:right="8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Termin płatności faktury wynosi do trzydziestu (30) dni od dnia doręczenia Zamawiającemu prawidłowo wystawionej faktury wraz z dokumentami rozliczeniowymi, tj. odpowiednim protokołem odbioru końcowego.</w:t>
      </w:r>
    </w:p>
    <w:p w14:paraId="13AFB2A5" w14:textId="77777777" w:rsidR="00B70666" w:rsidRPr="00E038E3" w:rsidRDefault="00B70666" w:rsidP="00B70666">
      <w:pPr>
        <w:pStyle w:val="Akapitzlist"/>
        <w:numPr>
          <w:ilvl w:val="0"/>
          <w:numId w:val="46"/>
        </w:numPr>
        <w:spacing w:after="0" w:line="276" w:lineRule="auto"/>
        <w:ind w:right="8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lastRenderedPageBreak/>
        <w:t xml:space="preserve"> Zamawiający oświadcza, że płatność za wykonany przedmiot umowy będzie realizowana z zastosowaniem mechanizmu podzielonej płatności, zgodnie z art. 108a–108d ustawy z dnia 11 marca 2004 r. o podatku od towarów i usług (t.j. Dz. U. 2025 r. poz. 775 ze zm.).</w:t>
      </w:r>
    </w:p>
    <w:p w14:paraId="566526A0" w14:textId="77777777" w:rsidR="00B70666" w:rsidRPr="00E038E3" w:rsidRDefault="00B70666" w:rsidP="00B70666">
      <w:pPr>
        <w:pStyle w:val="Akapitzlist"/>
        <w:spacing w:after="0" w:line="276" w:lineRule="auto"/>
        <w:ind w:right="86"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Dane do wystawienia faktury:</w:t>
      </w:r>
    </w:p>
    <w:p w14:paraId="0187BB4B" w14:textId="77777777" w:rsidR="00B70666" w:rsidRPr="00E038E3" w:rsidRDefault="00B70666" w:rsidP="00B70666">
      <w:pPr>
        <w:spacing w:after="0" w:line="276" w:lineRule="auto"/>
        <w:ind w:left="10" w:right="86" w:hanging="10"/>
        <w:jc w:val="left"/>
        <w:rPr>
          <w:rFonts w:asciiTheme="minorHAnsi" w:hAnsiTheme="minorHAnsi" w:cstheme="minorHAnsi"/>
          <w:color w:val="auto"/>
          <w:sz w:val="22"/>
          <w:szCs w:val="22"/>
        </w:rPr>
      </w:pPr>
      <w:r w:rsidRPr="00E038E3">
        <w:rPr>
          <w:rFonts w:asciiTheme="minorHAnsi" w:hAnsiTheme="minorHAnsi" w:cstheme="minorHAnsi"/>
          <w:b/>
          <w:bCs/>
          <w:color w:val="auto"/>
          <w:sz w:val="22"/>
          <w:szCs w:val="22"/>
        </w:rPr>
        <w:t xml:space="preserve">Nabywca (Podmiot 2 w </w:t>
      </w:r>
      <w:proofErr w:type="spellStart"/>
      <w:r w:rsidRPr="00E038E3">
        <w:rPr>
          <w:rFonts w:asciiTheme="minorHAnsi" w:hAnsiTheme="minorHAnsi" w:cstheme="minorHAnsi"/>
          <w:b/>
          <w:bCs/>
          <w:color w:val="auto"/>
          <w:sz w:val="22"/>
          <w:szCs w:val="22"/>
        </w:rPr>
        <w:t>KSeF</w:t>
      </w:r>
      <w:proofErr w:type="spellEnd"/>
      <w:r w:rsidRPr="00E038E3">
        <w:rPr>
          <w:rFonts w:asciiTheme="minorHAnsi" w:hAnsiTheme="minorHAnsi" w:cstheme="minorHAnsi"/>
          <w:b/>
          <w:bCs/>
          <w:color w:val="auto"/>
          <w:sz w:val="22"/>
          <w:szCs w:val="22"/>
        </w:rPr>
        <w:t>):</w:t>
      </w:r>
      <w:r w:rsidRPr="00E038E3">
        <w:rPr>
          <w:rFonts w:asciiTheme="minorHAnsi" w:hAnsiTheme="minorHAnsi" w:cstheme="minorHAnsi"/>
          <w:color w:val="auto"/>
          <w:sz w:val="22"/>
          <w:szCs w:val="22"/>
        </w:rPr>
        <w:br/>
        <w:t>Gmina Mszczonów</w:t>
      </w:r>
      <w:r w:rsidRPr="00E038E3">
        <w:rPr>
          <w:rFonts w:asciiTheme="minorHAnsi" w:hAnsiTheme="minorHAnsi" w:cstheme="minorHAnsi"/>
          <w:color w:val="auto"/>
          <w:sz w:val="22"/>
          <w:szCs w:val="22"/>
        </w:rPr>
        <w:br/>
        <w:t>Plac Piłsudskiego 1, 96-320 Mszczonów</w:t>
      </w:r>
      <w:r w:rsidRPr="00E038E3">
        <w:rPr>
          <w:rFonts w:asciiTheme="minorHAnsi" w:hAnsiTheme="minorHAnsi" w:cstheme="minorHAnsi"/>
          <w:color w:val="auto"/>
          <w:sz w:val="22"/>
          <w:szCs w:val="22"/>
        </w:rPr>
        <w:br/>
        <w:t>NIP: 8381426420</w:t>
      </w:r>
    </w:p>
    <w:p w14:paraId="4F28E6B1" w14:textId="77777777" w:rsidR="00B70666" w:rsidRPr="00E038E3" w:rsidRDefault="00B70666" w:rsidP="00B70666">
      <w:pPr>
        <w:spacing w:after="0" w:line="276" w:lineRule="auto"/>
        <w:ind w:left="10" w:right="86" w:hanging="10"/>
        <w:jc w:val="left"/>
        <w:rPr>
          <w:rFonts w:asciiTheme="minorHAnsi" w:hAnsiTheme="minorHAnsi" w:cstheme="minorHAnsi"/>
          <w:color w:val="auto"/>
          <w:sz w:val="22"/>
          <w:szCs w:val="22"/>
        </w:rPr>
      </w:pPr>
      <w:r w:rsidRPr="00E038E3">
        <w:rPr>
          <w:rFonts w:asciiTheme="minorHAnsi" w:hAnsiTheme="minorHAnsi" w:cstheme="minorHAnsi"/>
          <w:b/>
          <w:bCs/>
          <w:color w:val="auto"/>
          <w:sz w:val="22"/>
          <w:szCs w:val="22"/>
        </w:rPr>
        <w:t xml:space="preserve">Odbiorca (Podmiot 3 w </w:t>
      </w:r>
      <w:proofErr w:type="spellStart"/>
      <w:r w:rsidRPr="00E038E3">
        <w:rPr>
          <w:rFonts w:asciiTheme="minorHAnsi" w:hAnsiTheme="minorHAnsi" w:cstheme="minorHAnsi"/>
          <w:b/>
          <w:bCs/>
          <w:color w:val="auto"/>
          <w:sz w:val="22"/>
          <w:szCs w:val="22"/>
        </w:rPr>
        <w:t>KSeF</w:t>
      </w:r>
      <w:proofErr w:type="spellEnd"/>
      <w:r w:rsidRPr="00E038E3">
        <w:rPr>
          <w:rFonts w:asciiTheme="minorHAnsi" w:hAnsiTheme="minorHAnsi" w:cstheme="minorHAnsi"/>
          <w:b/>
          <w:bCs/>
          <w:color w:val="auto"/>
          <w:sz w:val="22"/>
          <w:szCs w:val="22"/>
        </w:rPr>
        <w:t>):</w:t>
      </w:r>
      <w:r w:rsidRPr="00E038E3">
        <w:rPr>
          <w:rFonts w:asciiTheme="minorHAnsi" w:hAnsiTheme="minorHAnsi" w:cstheme="minorHAnsi"/>
          <w:color w:val="auto"/>
          <w:sz w:val="22"/>
          <w:szCs w:val="22"/>
        </w:rPr>
        <w:br/>
        <w:t>Urząd Miejski w Mszczonowie</w:t>
      </w:r>
      <w:r w:rsidRPr="00E038E3">
        <w:rPr>
          <w:rFonts w:asciiTheme="minorHAnsi" w:hAnsiTheme="minorHAnsi" w:cstheme="minorHAnsi"/>
          <w:color w:val="auto"/>
          <w:sz w:val="22"/>
          <w:szCs w:val="22"/>
        </w:rPr>
        <w:br/>
        <w:t>Plac Piłsudskiego 1, 96-320 Mszczonów</w:t>
      </w:r>
      <w:r w:rsidRPr="00E038E3">
        <w:rPr>
          <w:rFonts w:asciiTheme="minorHAnsi" w:hAnsiTheme="minorHAnsi" w:cstheme="minorHAnsi"/>
          <w:color w:val="auto"/>
          <w:sz w:val="22"/>
          <w:szCs w:val="22"/>
        </w:rPr>
        <w:br/>
        <w:t>NIP: 8381751545</w:t>
      </w:r>
    </w:p>
    <w:p w14:paraId="6F26E1DA" w14:textId="77777777" w:rsidR="00B70666" w:rsidRPr="00E038E3" w:rsidRDefault="00B70666" w:rsidP="00B70666">
      <w:pPr>
        <w:pStyle w:val="Akapitzlist"/>
        <w:numPr>
          <w:ilvl w:val="0"/>
          <w:numId w:val="46"/>
        </w:numPr>
        <w:spacing w:after="0" w:line="276" w:lineRule="auto"/>
        <w:ind w:right="8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Należność za wykonany przedmiot umowy zostanie przekazana na rachunek bankowy Wykonawcy nr ………………………………………, ujawniony w wykazie podatników VAT, o którym mowa w art. 96b ustawy o podatku od towarów i usług (tzw. biała lista podatników VAT).</w:t>
      </w:r>
    </w:p>
    <w:p w14:paraId="41B34D6C" w14:textId="77777777" w:rsidR="00B70666" w:rsidRPr="00E038E3" w:rsidRDefault="00B70666" w:rsidP="00B70666">
      <w:pPr>
        <w:pStyle w:val="Akapitzlist"/>
        <w:numPr>
          <w:ilvl w:val="0"/>
          <w:numId w:val="46"/>
        </w:numPr>
        <w:spacing w:after="0" w:line="276" w:lineRule="auto"/>
        <w:ind w:right="8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Zmiana rachunku bankowego Wykonawcy wymaga uprzedniego pisemnego poinformowania Zamawiającego oraz zawarcia aneksu do umowy pod rygorem nieważności.</w:t>
      </w:r>
    </w:p>
    <w:p w14:paraId="16AE115D" w14:textId="77777777" w:rsidR="00B70666" w:rsidRPr="00E038E3" w:rsidRDefault="00B70666" w:rsidP="00B70666">
      <w:pPr>
        <w:pStyle w:val="Akapitzlist"/>
        <w:numPr>
          <w:ilvl w:val="0"/>
          <w:numId w:val="46"/>
        </w:numPr>
        <w:spacing w:after="0" w:line="276" w:lineRule="auto"/>
        <w:ind w:right="8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Za dzień zapłaty uznaje się dzień obciążenia rachunku bankowego Zamawiającego.</w:t>
      </w:r>
    </w:p>
    <w:p w14:paraId="2EDCCA31" w14:textId="77777777" w:rsidR="00B70666" w:rsidRPr="00E038E3" w:rsidRDefault="00B70666" w:rsidP="00B70666">
      <w:pPr>
        <w:pStyle w:val="Akapitzlist"/>
        <w:numPr>
          <w:ilvl w:val="0"/>
          <w:numId w:val="46"/>
        </w:numPr>
        <w:spacing w:after="0" w:line="276" w:lineRule="auto"/>
        <w:ind w:right="86"/>
        <w:jc w:val="left"/>
        <w:rPr>
          <w:rFonts w:asciiTheme="minorHAnsi" w:hAnsiTheme="minorHAnsi" w:cstheme="minorHAnsi"/>
          <w:b/>
          <w:bCs/>
          <w:color w:val="auto"/>
          <w:sz w:val="22"/>
          <w:szCs w:val="22"/>
        </w:rPr>
      </w:pPr>
      <w:r w:rsidRPr="00E038E3">
        <w:rPr>
          <w:rFonts w:asciiTheme="minorHAnsi" w:hAnsiTheme="minorHAnsi" w:cstheme="minorHAnsi"/>
          <w:color w:val="auto"/>
          <w:sz w:val="22"/>
          <w:szCs w:val="22"/>
        </w:rPr>
        <w:t xml:space="preserve"> Bez uprzedniej pisemnej zgody Zamawiającego Wykonawca nie może dokonać przelewu (cesji), zastawu ani innego obciążenia wierzytelności wynikających z niniejszej umowy na rzecz osób trzecich</w:t>
      </w:r>
    </w:p>
    <w:p w14:paraId="6745967C" w14:textId="77777777" w:rsidR="00B70666" w:rsidRPr="00E038E3" w:rsidRDefault="00B70666" w:rsidP="00B70666">
      <w:pPr>
        <w:spacing w:after="0" w:line="276" w:lineRule="auto"/>
        <w:ind w:left="10" w:right="116" w:hanging="10"/>
        <w:jc w:val="center"/>
        <w:rPr>
          <w:rFonts w:asciiTheme="minorHAnsi" w:hAnsiTheme="minorHAnsi" w:cstheme="minorHAnsi"/>
          <w:b/>
          <w:bCs/>
          <w:color w:val="auto"/>
          <w:sz w:val="22"/>
          <w:szCs w:val="22"/>
        </w:rPr>
      </w:pPr>
    </w:p>
    <w:p w14:paraId="73AB0755" w14:textId="77777777" w:rsidR="00B70666" w:rsidRPr="00E038E3" w:rsidRDefault="00B70666" w:rsidP="00B70666">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§4a. </w:t>
      </w:r>
    </w:p>
    <w:p w14:paraId="228E6DD8" w14:textId="77777777" w:rsidR="006065F2" w:rsidRPr="00E038E3" w:rsidRDefault="006065F2" w:rsidP="00B70666">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Wymogi w zakresie dofinansowania</w:t>
      </w:r>
    </w:p>
    <w:p w14:paraId="10EBAB7D" w14:textId="77777777" w:rsidR="00B70666" w:rsidRPr="00E038E3" w:rsidRDefault="00B70666" w:rsidP="00B70666">
      <w:pPr>
        <w:pStyle w:val="Akapitzlist"/>
        <w:numPr>
          <w:ilvl w:val="0"/>
          <w:numId w:val="47"/>
        </w:numPr>
        <w:spacing w:after="0" w:line="276" w:lineRule="auto"/>
        <w:ind w:left="142"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Strony zgodnie oświadczają, że niniejsza umowa jest realizowana w ramach kilku projektów współfinansowanych ze środków zewnętrznych oraz środków własnych Zamawiającego, zgodnie z dokumentacją postępowania oraz zasadami określonymi przez instytucje finansujące.</w:t>
      </w:r>
    </w:p>
    <w:p w14:paraId="3C1E832C" w14:textId="77777777" w:rsidR="00B70666" w:rsidRPr="00E038E3" w:rsidRDefault="00B70666" w:rsidP="00B70666">
      <w:pPr>
        <w:pStyle w:val="Akapitzlist"/>
        <w:numPr>
          <w:ilvl w:val="0"/>
          <w:numId w:val="47"/>
        </w:numPr>
        <w:spacing w:after="0" w:line="276" w:lineRule="auto"/>
        <w:ind w:left="142"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W związku z powyższym Wykonawca zobowiązuje się do prowadzenia realizacji umowy w sposób umożliwiający wyodrębnienie zakresu rzeczowego i finansowego przypisanego do poszczególnych projektów oraz lokalizacji (Szkoły).</w:t>
      </w:r>
    </w:p>
    <w:p w14:paraId="799B01A1" w14:textId="77777777" w:rsidR="00B70666" w:rsidRPr="00E038E3" w:rsidRDefault="00B70666" w:rsidP="00B70666">
      <w:pPr>
        <w:pStyle w:val="Akapitzlist"/>
        <w:numPr>
          <w:ilvl w:val="0"/>
          <w:numId w:val="47"/>
        </w:numPr>
        <w:spacing w:after="0" w:line="276" w:lineRule="auto"/>
        <w:ind w:left="142"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Wykonawca zobowiązany jest do wystawiania faktur w sposób zgodny z wytycznymi Zamawiającego w zakresie podziału na projekty i lokalizacje oraz z wymaganiami instytucji finansujących,</w:t>
      </w:r>
    </w:p>
    <w:p w14:paraId="4A9A64BD" w14:textId="77777777" w:rsidR="00B70666" w:rsidRPr="00E038E3" w:rsidRDefault="00B70666" w:rsidP="00B70666">
      <w:pPr>
        <w:pStyle w:val="Akapitzlist"/>
        <w:numPr>
          <w:ilvl w:val="0"/>
          <w:numId w:val="47"/>
        </w:numPr>
        <w:spacing w:after="0" w:line="276" w:lineRule="auto"/>
        <w:ind w:left="142"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Na żądanie Zamawiającego Wykonawca zobowiązany jest do:</w:t>
      </w:r>
    </w:p>
    <w:p w14:paraId="20178C31" w14:textId="77777777" w:rsidR="00B70666" w:rsidRPr="00E038E3" w:rsidRDefault="00B70666" w:rsidP="00B70666">
      <w:pPr>
        <w:pStyle w:val="Akapitzlist"/>
        <w:numPr>
          <w:ilvl w:val="0"/>
          <w:numId w:val="48"/>
        </w:numPr>
        <w:spacing w:after="0" w:line="276" w:lineRule="auto"/>
        <w:ind w:left="142" w:right="116"/>
        <w:rPr>
          <w:rFonts w:asciiTheme="minorHAnsi" w:hAnsiTheme="minorHAnsi" w:cstheme="minorHAnsi"/>
          <w:color w:val="auto"/>
          <w:sz w:val="22"/>
          <w:szCs w:val="22"/>
        </w:rPr>
      </w:pPr>
      <w:r w:rsidRPr="00E038E3">
        <w:rPr>
          <w:rFonts w:asciiTheme="minorHAnsi" w:hAnsiTheme="minorHAnsi" w:cstheme="minorHAnsi"/>
          <w:color w:val="auto"/>
          <w:sz w:val="22"/>
          <w:szCs w:val="22"/>
        </w:rPr>
        <w:t>wskazania na fakturze numeru projektu, nazwy projektu, źródła finansowania lub innych oznaczeń wymaganych przez instytucję finansującą,</w:t>
      </w:r>
    </w:p>
    <w:p w14:paraId="4269EBFF" w14:textId="77777777" w:rsidR="00B70666" w:rsidRPr="00E038E3" w:rsidRDefault="00B70666" w:rsidP="00B70666">
      <w:pPr>
        <w:pStyle w:val="Akapitzlist"/>
        <w:numPr>
          <w:ilvl w:val="0"/>
          <w:numId w:val="48"/>
        </w:numPr>
        <w:spacing w:after="0" w:line="276" w:lineRule="auto"/>
        <w:ind w:left="142" w:right="116"/>
        <w:rPr>
          <w:rFonts w:asciiTheme="minorHAnsi" w:hAnsiTheme="minorHAnsi" w:cstheme="minorHAnsi"/>
          <w:color w:val="auto"/>
          <w:sz w:val="22"/>
          <w:szCs w:val="22"/>
        </w:rPr>
      </w:pPr>
      <w:r w:rsidRPr="00E038E3">
        <w:rPr>
          <w:rFonts w:asciiTheme="minorHAnsi" w:hAnsiTheme="minorHAnsi" w:cstheme="minorHAnsi"/>
          <w:color w:val="auto"/>
          <w:sz w:val="22"/>
          <w:szCs w:val="22"/>
        </w:rPr>
        <w:t>wystawienia odrębnych faktur dla poszczególnych projektów lub lokalizacji,</w:t>
      </w:r>
    </w:p>
    <w:p w14:paraId="748F7850" w14:textId="77777777" w:rsidR="00B70666" w:rsidRPr="00E038E3" w:rsidRDefault="00B70666" w:rsidP="00B70666">
      <w:pPr>
        <w:pStyle w:val="Akapitzlist"/>
        <w:numPr>
          <w:ilvl w:val="0"/>
          <w:numId w:val="48"/>
        </w:numPr>
        <w:spacing w:after="0" w:line="276" w:lineRule="auto"/>
        <w:ind w:left="142" w:right="116"/>
        <w:rPr>
          <w:rFonts w:asciiTheme="minorHAnsi" w:hAnsiTheme="minorHAnsi" w:cstheme="minorHAnsi"/>
          <w:color w:val="auto"/>
          <w:sz w:val="22"/>
          <w:szCs w:val="22"/>
        </w:rPr>
      </w:pPr>
      <w:r w:rsidRPr="00E038E3">
        <w:rPr>
          <w:rFonts w:asciiTheme="minorHAnsi" w:hAnsiTheme="minorHAnsi" w:cstheme="minorHAnsi"/>
          <w:color w:val="auto"/>
          <w:sz w:val="22"/>
          <w:szCs w:val="22"/>
        </w:rPr>
        <w:t>dokonania korekty faktury w przypadku, gdy jej treść nie będzie spełniała wymogów formalnych określonych przez Zamawiającego lub instytucję finansującą.</w:t>
      </w:r>
    </w:p>
    <w:p w14:paraId="3F079DBB" w14:textId="77777777" w:rsidR="00B70666" w:rsidRPr="00E038E3" w:rsidRDefault="00B70666" w:rsidP="00B70666">
      <w:pPr>
        <w:pStyle w:val="Akapitzlist"/>
        <w:numPr>
          <w:ilvl w:val="0"/>
          <w:numId w:val="47"/>
        </w:numPr>
        <w:spacing w:after="0" w:line="276" w:lineRule="auto"/>
        <w:ind w:left="142"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Zamawiający wskaże w protokole odbioru dane niezbędne do prawidłowego wystawienia faktury, w szczególności nazwę projektu, numer umowy o dofinansowanie (jeżeli dotyczy) oraz zakres asortymentu przypisanego do danego projektu.</w:t>
      </w:r>
    </w:p>
    <w:p w14:paraId="223AF4C3" w14:textId="77777777" w:rsidR="00B70666" w:rsidRPr="00E038E3" w:rsidRDefault="00B70666" w:rsidP="00B70666">
      <w:pPr>
        <w:pStyle w:val="Akapitzlist"/>
        <w:numPr>
          <w:ilvl w:val="0"/>
          <w:numId w:val="47"/>
        </w:numPr>
        <w:spacing w:after="0" w:line="276" w:lineRule="auto"/>
        <w:ind w:left="142" w:right="116"/>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Niespełnienie wymogów, o których mowa powyżej, uprawnia Zamawiającego do wstrzymania płatności do czasu przedłożenia prawidłowo wystawionej faktury, bez konsekwencji finansowych dla Zamawiającego.</w:t>
      </w:r>
    </w:p>
    <w:p w14:paraId="233B2B90" w14:textId="77777777" w:rsidR="00824BE1" w:rsidRPr="00E038E3" w:rsidRDefault="00824BE1" w:rsidP="00C51730">
      <w:pPr>
        <w:spacing w:after="0" w:line="276" w:lineRule="auto"/>
        <w:ind w:left="10" w:right="116" w:hanging="10"/>
        <w:jc w:val="center"/>
        <w:rPr>
          <w:rFonts w:asciiTheme="minorHAnsi" w:hAnsiTheme="minorHAnsi" w:cstheme="minorHAnsi"/>
          <w:b/>
          <w:bCs/>
          <w:color w:val="auto"/>
          <w:sz w:val="22"/>
          <w:szCs w:val="22"/>
        </w:rPr>
      </w:pPr>
    </w:p>
    <w:p w14:paraId="63527040" w14:textId="0641BEA3" w:rsidR="00F52968" w:rsidRPr="00E038E3" w:rsidRDefault="00F52968"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§5.</w:t>
      </w:r>
    </w:p>
    <w:p w14:paraId="6CA9232F" w14:textId="77777777" w:rsidR="00F52968" w:rsidRPr="00E038E3" w:rsidRDefault="00F52968"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Osoby do kontaktu</w:t>
      </w:r>
    </w:p>
    <w:p w14:paraId="2FB7BD68" w14:textId="77777777" w:rsidR="00F52968" w:rsidRPr="00E038E3" w:rsidRDefault="00F52968" w:rsidP="00C51730">
      <w:pPr>
        <w:pStyle w:val="Akapitzlist"/>
        <w:numPr>
          <w:ilvl w:val="0"/>
          <w:numId w:val="28"/>
        </w:numPr>
        <w:spacing w:after="0" w:line="276" w:lineRule="auto"/>
        <w:ind w:left="426"/>
        <w:rPr>
          <w:rFonts w:asciiTheme="minorHAnsi" w:hAnsiTheme="minorHAnsi" w:cstheme="minorHAnsi"/>
          <w:color w:val="auto"/>
          <w:sz w:val="22"/>
          <w:szCs w:val="22"/>
          <w:lang w:eastAsia="en-US"/>
        </w:rPr>
      </w:pPr>
      <w:r w:rsidRPr="00E038E3">
        <w:rPr>
          <w:rFonts w:asciiTheme="minorHAnsi" w:hAnsiTheme="minorHAnsi" w:cstheme="minorHAnsi"/>
          <w:color w:val="auto"/>
          <w:sz w:val="22"/>
          <w:szCs w:val="22"/>
        </w:rPr>
        <w:t>Osobami uprawnionymi do bieżącego kontaktu w sprawie wykonywania Umowy są:</w:t>
      </w:r>
    </w:p>
    <w:p w14:paraId="36EA1806" w14:textId="3F682CC7" w:rsidR="00F52968" w:rsidRPr="00E038E3" w:rsidRDefault="00F52968" w:rsidP="00C51730">
      <w:pPr>
        <w:pStyle w:val="Akapitzlist"/>
        <w:spacing w:line="276" w:lineRule="auto"/>
        <w:rPr>
          <w:rFonts w:asciiTheme="minorHAnsi" w:hAnsiTheme="minorHAnsi" w:cstheme="minorHAnsi"/>
          <w:color w:val="auto"/>
          <w:sz w:val="22"/>
          <w:szCs w:val="22"/>
          <w:lang w:eastAsia="en-US"/>
        </w:rPr>
      </w:pPr>
      <w:r w:rsidRPr="00E038E3">
        <w:rPr>
          <w:rFonts w:asciiTheme="minorHAnsi" w:hAnsiTheme="minorHAnsi" w:cstheme="minorHAnsi"/>
          <w:color w:val="auto"/>
          <w:sz w:val="22"/>
          <w:szCs w:val="22"/>
        </w:rPr>
        <w:lastRenderedPageBreak/>
        <w:t>1) po stronie Wykonawcy:…………………, tel. ...................., e-mail ....................</w:t>
      </w:r>
    </w:p>
    <w:p w14:paraId="4DA85E78" w14:textId="1A8A9301" w:rsidR="00F52968" w:rsidRPr="00E038E3" w:rsidRDefault="00F52968" w:rsidP="00C51730">
      <w:pPr>
        <w:pStyle w:val="Akapitzlist"/>
        <w:spacing w:line="276" w:lineRule="auto"/>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2) po stronie Zamawiającego: ...................., tel. ...................., e-mail ..................... </w:t>
      </w:r>
    </w:p>
    <w:p w14:paraId="4F3CF596" w14:textId="77777777" w:rsidR="00F52968" w:rsidRPr="00E038E3" w:rsidRDefault="00F52968" w:rsidP="00C51730">
      <w:pPr>
        <w:pStyle w:val="Akapitzlist"/>
        <w:spacing w:line="276" w:lineRule="auto"/>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3) Osobą do kontaktu ze strony Szkoły ……………………….. jest:……….…………………(imię i nazwisko) tel.:…………………..………….., e-mail: ………………………..  </w:t>
      </w:r>
    </w:p>
    <w:p w14:paraId="70A66D15" w14:textId="77777777" w:rsidR="00F52968" w:rsidRPr="00E038E3" w:rsidRDefault="00F52968" w:rsidP="00C51730">
      <w:pPr>
        <w:pStyle w:val="Akapitzlist"/>
        <w:numPr>
          <w:ilvl w:val="0"/>
          <w:numId w:val="28"/>
        </w:numPr>
        <w:spacing w:after="0" w:line="276" w:lineRule="auto"/>
        <w:ind w:left="426"/>
        <w:rPr>
          <w:rFonts w:asciiTheme="minorHAnsi" w:hAnsiTheme="minorHAnsi" w:cstheme="minorHAnsi"/>
          <w:color w:val="auto"/>
          <w:sz w:val="22"/>
          <w:szCs w:val="22"/>
          <w:lang w:eastAsia="en-US"/>
        </w:rPr>
      </w:pPr>
      <w:r w:rsidRPr="00E038E3">
        <w:rPr>
          <w:rFonts w:asciiTheme="minorHAnsi" w:hAnsiTheme="minorHAnsi" w:cstheme="minorHAnsi"/>
          <w:color w:val="auto"/>
          <w:sz w:val="22"/>
          <w:szCs w:val="22"/>
        </w:rPr>
        <w:t>Osoby wskazane w ust. 1 nie są uprawnione do składania oświadczeń woli powodujących zmianę Umowy, zakresu Przedmiotu Umowy lub wynagrodzenia.</w:t>
      </w:r>
    </w:p>
    <w:p w14:paraId="481B888D" w14:textId="3BB3A68E" w:rsidR="00F52968" w:rsidRPr="00E038E3" w:rsidRDefault="00F52968" w:rsidP="00C51730">
      <w:pPr>
        <w:pStyle w:val="Akapitzlist"/>
        <w:numPr>
          <w:ilvl w:val="0"/>
          <w:numId w:val="28"/>
        </w:numPr>
        <w:spacing w:after="0" w:line="276" w:lineRule="auto"/>
        <w:ind w:left="426"/>
        <w:rPr>
          <w:rFonts w:asciiTheme="minorHAnsi" w:hAnsiTheme="minorHAnsi" w:cstheme="minorHAnsi"/>
          <w:color w:val="auto"/>
          <w:sz w:val="22"/>
          <w:szCs w:val="22"/>
        </w:rPr>
      </w:pPr>
      <w:r w:rsidRPr="00E038E3">
        <w:rPr>
          <w:rFonts w:asciiTheme="minorHAnsi" w:hAnsiTheme="minorHAnsi" w:cstheme="minorHAnsi"/>
          <w:color w:val="auto"/>
          <w:sz w:val="22"/>
          <w:szCs w:val="22"/>
        </w:rPr>
        <w:t>Zmiana osób wymienionych w ust. 1 nie powoduje konieczności zmiany treści Umowy. Strony za wystarczające uznają niezwłoczne pisemne poinformowanie o dokonanej zmianie. Zmiana staje się skuteczna z chwilą otrzymania przez drugą Stronę pisemnej informacji z danymi nowego przedstawiciela</w:t>
      </w:r>
    </w:p>
    <w:p w14:paraId="5D4CB397" w14:textId="77777777" w:rsidR="00F52968" w:rsidRPr="00E038E3" w:rsidRDefault="00F52968" w:rsidP="00C51730">
      <w:pPr>
        <w:spacing w:after="0" w:line="276" w:lineRule="auto"/>
        <w:ind w:left="10" w:right="86" w:hanging="10"/>
        <w:jc w:val="center"/>
        <w:rPr>
          <w:rFonts w:asciiTheme="minorHAnsi" w:hAnsiTheme="minorHAnsi" w:cstheme="minorHAnsi"/>
          <w:color w:val="auto"/>
          <w:sz w:val="22"/>
          <w:szCs w:val="22"/>
        </w:rPr>
      </w:pPr>
    </w:p>
    <w:p w14:paraId="0B6F1CA6" w14:textId="54ABC90C" w:rsidR="0019341A" w:rsidRPr="00E038E3" w:rsidRDefault="007511F0"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§6. </w:t>
      </w:r>
    </w:p>
    <w:p w14:paraId="5BC8D796" w14:textId="7A985881" w:rsidR="00C30A86" w:rsidRPr="00E038E3" w:rsidRDefault="00C30A86"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Podwykonawcy </w:t>
      </w:r>
    </w:p>
    <w:p w14:paraId="40AACE9E" w14:textId="77777777" w:rsidR="0019341A" w:rsidRPr="00E038E3" w:rsidRDefault="007511F0" w:rsidP="00C51730">
      <w:pPr>
        <w:numPr>
          <w:ilvl w:val="0"/>
          <w:numId w:val="7"/>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może powierzyć wykonanie części zamówienia podwykonawcom. </w:t>
      </w:r>
    </w:p>
    <w:p w14:paraId="73C553B8" w14:textId="77777777" w:rsidR="0019341A" w:rsidRPr="00E038E3" w:rsidRDefault="007511F0" w:rsidP="00C51730">
      <w:pPr>
        <w:numPr>
          <w:ilvl w:val="0"/>
          <w:numId w:val="7"/>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Zamawiający nie zastrzega obowiązku osobistego wykonania przez Wykonawcę kluczowych części zamówienia. </w:t>
      </w:r>
    </w:p>
    <w:p w14:paraId="7429AF41" w14:textId="77777777" w:rsidR="0019341A" w:rsidRPr="00E038E3" w:rsidRDefault="007511F0" w:rsidP="00C51730">
      <w:pPr>
        <w:numPr>
          <w:ilvl w:val="0"/>
          <w:numId w:val="7"/>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Zamawiający żąda, aby Wykonawca zatrudniając podwykonawców poinformował o tym fakcie Zamawiającego i określił szczegółowy zakres czynności, który powierzy podwykonawcom. </w:t>
      </w:r>
    </w:p>
    <w:p w14:paraId="7E3542BA" w14:textId="77777777" w:rsidR="0019341A" w:rsidRPr="00E038E3" w:rsidRDefault="007511F0" w:rsidP="00C51730">
      <w:pPr>
        <w:numPr>
          <w:ilvl w:val="0"/>
          <w:numId w:val="7"/>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Wykonanie prac w podwykonawstwie nie zwalnia Wykonawcy z odpowiedzialności za wykonanie obowiązków wynikających z umowy i obowiązujących przepisów prawa.  </w:t>
      </w:r>
    </w:p>
    <w:p w14:paraId="5C4DCBFC" w14:textId="77777777" w:rsidR="0019341A" w:rsidRPr="00E038E3" w:rsidRDefault="007511F0" w:rsidP="00C51730">
      <w:pPr>
        <w:numPr>
          <w:ilvl w:val="0"/>
          <w:numId w:val="7"/>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odpowiada za działania i zaniechania podwykonawców jak za własne. </w:t>
      </w:r>
    </w:p>
    <w:p w14:paraId="76515293" w14:textId="77777777" w:rsidR="00F52968" w:rsidRPr="00E038E3" w:rsidRDefault="00F52968" w:rsidP="00C51730">
      <w:pPr>
        <w:spacing w:after="0" w:line="276" w:lineRule="auto"/>
        <w:ind w:left="282" w:right="43" w:firstLine="0"/>
        <w:rPr>
          <w:rFonts w:asciiTheme="minorHAnsi" w:hAnsiTheme="minorHAnsi" w:cstheme="minorHAnsi"/>
          <w:color w:val="auto"/>
          <w:sz w:val="22"/>
          <w:szCs w:val="22"/>
        </w:rPr>
      </w:pPr>
    </w:p>
    <w:p w14:paraId="2F976A79" w14:textId="77777777" w:rsidR="0019341A" w:rsidRPr="00E038E3" w:rsidRDefault="007511F0"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§7. </w:t>
      </w:r>
    </w:p>
    <w:p w14:paraId="25C1EE56" w14:textId="458756EF" w:rsidR="00C30A86" w:rsidRPr="00E038E3" w:rsidRDefault="00C30A86"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Kary umowne </w:t>
      </w:r>
    </w:p>
    <w:p w14:paraId="5EDC7B52" w14:textId="03E83A7C" w:rsidR="0019341A" w:rsidRPr="00E038E3" w:rsidRDefault="007511F0" w:rsidP="00C51730">
      <w:pPr>
        <w:spacing w:after="0" w:line="276" w:lineRule="auto"/>
        <w:ind w:left="-15" w:right="43"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Strony ustalają następujące warunki naliczania kar umownych:  </w:t>
      </w:r>
    </w:p>
    <w:p w14:paraId="1C79A5F9" w14:textId="618AAED5" w:rsidR="00001459" w:rsidRPr="00E038E3" w:rsidRDefault="007511F0" w:rsidP="00001459">
      <w:pPr>
        <w:numPr>
          <w:ilvl w:val="0"/>
          <w:numId w:val="32"/>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Zamawiający zapłaci Wykonawcy kary umowne w przypadku odstąpienia od umowy z przyczyn, za które odpowiada Zamawiający, w wysokości 20 % maksymalnej wartości nominalnego zobowiązania Zamawiającego, określonego w § 4 ust. 1 umowy; </w:t>
      </w:r>
    </w:p>
    <w:p w14:paraId="4B73F10C" w14:textId="2F80AEFB" w:rsidR="0019341A" w:rsidRPr="00E038E3" w:rsidRDefault="007511F0" w:rsidP="00001459">
      <w:pPr>
        <w:numPr>
          <w:ilvl w:val="0"/>
          <w:numId w:val="32"/>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Wykonawca zapłaci Zamawiającemu kary umowne: </w:t>
      </w:r>
    </w:p>
    <w:p w14:paraId="39F347A8" w14:textId="77777777" w:rsidR="0019341A" w:rsidRPr="00E038E3" w:rsidRDefault="007511F0" w:rsidP="00C51730">
      <w:pPr>
        <w:numPr>
          <w:ilvl w:val="0"/>
          <w:numId w:val="8"/>
        </w:numPr>
        <w:spacing w:after="0" w:line="276" w:lineRule="auto"/>
        <w:ind w:right="43" w:hanging="281"/>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przypadku odstąpienia od umowy z przyczyn, za które odpowiada Wykonawca, w wysokości 20 % maksymalnej wartości nominalnego zobowiązania Zamawiającego, określonego w § 4 ust. 1 umowy; </w:t>
      </w:r>
    </w:p>
    <w:p w14:paraId="4510B9E5" w14:textId="6DF0F066" w:rsidR="0019341A" w:rsidRPr="00E038E3" w:rsidRDefault="007511F0" w:rsidP="00C51730">
      <w:pPr>
        <w:numPr>
          <w:ilvl w:val="0"/>
          <w:numId w:val="8"/>
        </w:numPr>
        <w:spacing w:after="0" w:line="276" w:lineRule="auto"/>
        <w:ind w:right="43" w:hanging="281"/>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 niedotrzymanie planowanego terminu zakończenia umowy - </w:t>
      </w:r>
      <w:r w:rsidR="00FB4565" w:rsidRPr="00E038E3">
        <w:rPr>
          <w:rFonts w:asciiTheme="minorHAnsi" w:hAnsiTheme="minorHAnsi" w:cstheme="minorHAnsi"/>
          <w:color w:val="auto"/>
          <w:sz w:val="22"/>
          <w:szCs w:val="22"/>
        </w:rPr>
        <w:t>w wysokości 0,5 %, maksymalnej wartości nominalnego zobowiązania Zamawiającego, określonego w § 4 ust. 1 Umowy, licząc za każdy dzień zwłoki od daty określonej w § 2 ust. 1 Umowy</w:t>
      </w:r>
      <w:r w:rsidRPr="00E038E3">
        <w:rPr>
          <w:rFonts w:asciiTheme="minorHAnsi" w:hAnsiTheme="minorHAnsi" w:cstheme="minorHAnsi"/>
          <w:color w:val="auto"/>
          <w:sz w:val="22"/>
          <w:szCs w:val="22"/>
        </w:rPr>
        <w:t xml:space="preserve">; </w:t>
      </w:r>
    </w:p>
    <w:p w14:paraId="13579AF4" w14:textId="5C984FDA" w:rsidR="0019341A" w:rsidRPr="00E038E3" w:rsidRDefault="007511F0" w:rsidP="00C51730">
      <w:pPr>
        <w:numPr>
          <w:ilvl w:val="0"/>
          <w:numId w:val="8"/>
        </w:numPr>
        <w:spacing w:after="0" w:line="276" w:lineRule="auto"/>
        <w:ind w:right="43" w:hanging="281"/>
        <w:rPr>
          <w:rFonts w:asciiTheme="minorHAnsi" w:hAnsiTheme="minorHAnsi" w:cstheme="minorHAnsi"/>
          <w:color w:val="auto"/>
          <w:sz w:val="22"/>
          <w:szCs w:val="22"/>
        </w:rPr>
      </w:pPr>
      <w:r w:rsidRPr="00E038E3">
        <w:rPr>
          <w:rFonts w:asciiTheme="minorHAnsi" w:hAnsiTheme="minorHAnsi" w:cstheme="minorHAnsi"/>
          <w:color w:val="auto"/>
          <w:sz w:val="22"/>
          <w:szCs w:val="22"/>
        </w:rPr>
        <w:t>za zwłokę w usunięciu uszkodzeń powstałych w trakcie transportu, wniesienia, montażu/uruchomienia wyposażenia i/lub mienia Zamawiającego/Jednostki oświatowej - w wysokości 200,00 PLN</w:t>
      </w:r>
      <w:r w:rsidR="00A5590B" w:rsidRPr="00E038E3">
        <w:rPr>
          <w:rFonts w:asciiTheme="minorHAnsi" w:hAnsiTheme="minorHAnsi" w:cstheme="minorHAnsi"/>
          <w:color w:val="auto"/>
          <w:sz w:val="22"/>
          <w:szCs w:val="22"/>
        </w:rPr>
        <w:t xml:space="preserve"> brutto</w:t>
      </w:r>
      <w:r w:rsidRPr="00E038E3">
        <w:rPr>
          <w:rFonts w:asciiTheme="minorHAnsi" w:hAnsiTheme="minorHAnsi" w:cstheme="minorHAnsi"/>
          <w:color w:val="auto"/>
          <w:sz w:val="22"/>
          <w:szCs w:val="22"/>
        </w:rPr>
        <w:t xml:space="preserve">,  licząc za każdy dzień </w:t>
      </w:r>
      <w:r w:rsidR="00D25678" w:rsidRPr="00E038E3">
        <w:rPr>
          <w:rFonts w:asciiTheme="minorHAnsi" w:hAnsiTheme="minorHAnsi" w:cstheme="minorHAnsi"/>
          <w:color w:val="auto"/>
          <w:sz w:val="22"/>
          <w:szCs w:val="22"/>
        </w:rPr>
        <w:t xml:space="preserve">zwłoki </w:t>
      </w:r>
      <w:r w:rsidRPr="00E038E3">
        <w:rPr>
          <w:rFonts w:asciiTheme="minorHAnsi" w:hAnsiTheme="minorHAnsi" w:cstheme="minorHAnsi"/>
          <w:color w:val="auto"/>
          <w:sz w:val="22"/>
          <w:szCs w:val="22"/>
        </w:rPr>
        <w:t xml:space="preserve">od daty wyznaczonej na ich usunięcie; </w:t>
      </w:r>
    </w:p>
    <w:p w14:paraId="22E04C13" w14:textId="148F445B" w:rsidR="0019341A" w:rsidRPr="00E038E3" w:rsidRDefault="007511F0" w:rsidP="00C51730">
      <w:pPr>
        <w:numPr>
          <w:ilvl w:val="0"/>
          <w:numId w:val="8"/>
        </w:numPr>
        <w:spacing w:after="0" w:line="276" w:lineRule="auto"/>
        <w:ind w:right="43" w:hanging="281"/>
        <w:rPr>
          <w:rFonts w:asciiTheme="minorHAnsi" w:hAnsiTheme="minorHAnsi" w:cstheme="minorHAnsi"/>
          <w:color w:val="auto"/>
          <w:sz w:val="22"/>
          <w:szCs w:val="22"/>
        </w:rPr>
      </w:pPr>
      <w:r w:rsidRPr="00E038E3">
        <w:rPr>
          <w:rFonts w:asciiTheme="minorHAnsi" w:hAnsiTheme="minorHAnsi" w:cstheme="minorHAnsi"/>
          <w:color w:val="auto"/>
          <w:sz w:val="22"/>
          <w:szCs w:val="22"/>
        </w:rPr>
        <w:t>za zwłokę w usunięciu wad stwierdzonych przy odbiorze i/lub w okresie rękojmi i/lub gwarancji - w wysokości 300,00 PLN</w:t>
      </w:r>
      <w:r w:rsidR="00A5590B" w:rsidRPr="00E038E3">
        <w:rPr>
          <w:rFonts w:asciiTheme="minorHAnsi" w:hAnsiTheme="minorHAnsi" w:cstheme="minorHAnsi"/>
          <w:color w:val="auto"/>
          <w:sz w:val="22"/>
          <w:szCs w:val="22"/>
        </w:rPr>
        <w:t xml:space="preserve"> brutto</w:t>
      </w:r>
      <w:r w:rsidRPr="00E038E3">
        <w:rPr>
          <w:rFonts w:asciiTheme="minorHAnsi" w:hAnsiTheme="minorHAnsi" w:cstheme="minorHAnsi"/>
          <w:color w:val="auto"/>
          <w:sz w:val="22"/>
          <w:szCs w:val="22"/>
        </w:rPr>
        <w:t>, licząc za każdy dzień</w:t>
      </w:r>
      <w:r w:rsidR="00D25678" w:rsidRPr="00E038E3">
        <w:rPr>
          <w:rFonts w:asciiTheme="minorHAnsi" w:hAnsiTheme="minorHAnsi" w:cstheme="minorHAnsi"/>
          <w:color w:val="auto"/>
          <w:sz w:val="22"/>
          <w:szCs w:val="22"/>
        </w:rPr>
        <w:t xml:space="preserve"> zwłoki</w:t>
      </w:r>
      <w:r w:rsidRPr="00E038E3">
        <w:rPr>
          <w:rFonts w:asciiTheme="minorHAnsi" w:hAnsiTheme="minorHAnsi" w:cstheme="minorHAnsi"/>
          <w:color w:val="auto"/>
          <w:sz w:val="22"/>
          <w:szCs w:val="22"/>
        </w:rPr>
        <w:t xml:space="preserve"> od daty wyznaczonej na usunięcie wad</w:t>
      </w:r>
      <w:r w:rsidR="005C1352" w:rsidRPr="00E038E3">
        <w:rPr>
          <w:rFonts w:asciiTheme="minorHAnsi" w:hAnsiTheme="minorHAnsi" w:cstheme="minorHAnsi"/>
          <w:color w:val="auto"/>
          <w:sz w:val="22"/>
          <w:szCs w:val="22"/>
        </w:rPr>
        <w:t>;</w:t>
      </w:r>
    </w:p>
    <w:p w14:paraId="60701EF9" w14:textId="606E3B36" w:rsidR="00095E48" w:rsidRPr="00E038E3" w:rsidRDefault="00095E48" w:rsidP="00C51730">
      <w:pPr>
        <w:pStyle w:val="Akapitzlist"/>
        <w:numPr>
          <w:ilvl w:val="0"/>
          <w:numId w:val="8"/>
        </w:numPr>
        <w:spacing w:after="0" w:line="276" w:lineRule="auto"/>
        <w:jc w:val="left"/>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t xml:space="preserve">W przypadku stwierdzenia naruszenia przez Wykonawcę obowiązków wynikających z klauzuli DNSH („nie czyń poważnych szkód”), w szczególności dostarczenia przedmiotu Umowy niespełniającego wymagań środowiskowych, braku wymaganych dokumentów potwierdzających zgodność z zasadą DNSH albo uniemożliwienia weryfikacji tych wymagań, Zamawiający jest uprawniony do naliczenia kary umownej w wysokości </w:t>
      </w:r>
      <w:r w:rsidR="006134D8" w:rsidRPr="00E038E3">
        <w:rPr>
          <w:rFonts w:asciiTheme="minorHAnsi" w:hAnsiTheme="minorHAnsi" w:cstheme="minorHAnsi"/>
          <w:b/>
          <w:bCs/>
          <w:color w:val="auto"/>
          <w:kern w:val="0"/>
          <w:sz w:val="22"/>
          <w:szCs w:val="22"/>
          <w14:ligatures w14:val="none"/>
        </w:rPr>
        <w:t>5</w:t>
      </w:r>
      <w:r w:rsidRPr="00E038E3">
        <w:rPr>
          <w:rFonts w:asciiTheme="minorHAnsi" w:hAnsiTheme="minorHAnsi" w:cstheme="minorHAnsi"/>
          <w:b/>
          <w:bCs/>
          <w:color w:val="auto"/>
          <w:kern w:val="0"/>
          <w:sz w:val="22"/>
          <w:szCs w:val="22"/>
          <w14:ligatures w14:val="none"/>
        </w:rPr>
        <w:t>% wynagrodzenia brutto Umowy</w:t>
      </w:r>
      <w:r w:rsidRPr="00E038E3">
        <w:rPr>
          <w:rFonts w:asciiTheme="minorHAnsi" w:hAnsiTheme="minorHAnsi" w:cstheme="minorHAnsi"/>
          <w:color w:val="auto"/>
          <w:kern w:val="0"/>
          <w:sz w:val="22"/>
          <w:szCs w:val="22"/>
          <w14:ligatures w14:val="none"/>
        </w:rPr>
        <w:t xml:space="preserve"> za każde stwierdzone naruszenie. Zapłata kary umownej nie wyłącza prawa Zamawiającego do dochodzenia odszkodowania uzupełniającego na zasadach ogólnych, a kara może zostać potrącona z należnego Wykonawcy wynagrodzenia</w:t>
      </w:r>
      <w:r w:rsidR="003F0F07" w:rsidRPr="00E038E3">
        <w:rPr>
          <w:rFonts w:asciiTheme="minorHAnsi" w:hAnsiTheme="minorHAnsi" w:cstheme="minorHAnsi"/>
          <w:color w:val="auto"/>
          <w:kern w:val="0"/>
          <w:sz w:val="22"/>
          <w:szCs w:val="22"/>
          <w14:ligatures w14:val="none"/>
        </w:rPr>
        <w:t>.</w:t>
      </w:r>
    </w:p>
    <w:p w14:paraId="11D328AE" w14:textId="77777777" w:rsidR="0019341A" w:rsidRPr="00E038E3" w:rsidRDefault="007511F0" w:rsidP="00001459">
      <w:pPr>
        <w:numPr>
          <w:ilvl w:val="0"/>
          <w:numId w:val="32"/>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lastRenderedPageBreak/>
        <w:t xml:space="preserve">Kara umowna powinna być zapłacona przez Stronę, która naruszyła warunki niniejszej umowy w terminie 14 dni od daty wystąpienia z żądaniem zapłaty. Strony ustalają, że Zamawiający może w razie zwłoki w zapłacie kary potrącić należną mu kwotę z należności Wykonawcy. </w:t>
      </w:r>
    </w:p>
    <w:p w14:paraId="6CCC6264" w14:textId="77777777" w:rsidR="0019341A" w:rsidRPr="00E038E3" w:rsidRDefault="007511F0" w:rsidP="00001459">
      <w:pPr>
        <w:numPr>
          <w:ilvl w:val="0"/>
          <w:numId w:val="32"/>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Jeżeli kara umowna przekroczy 20% maksymalnej wartości nominalnego zobowiązania Zamawiającego, określonego w § 4 ust. 1 umowy, Zamawiający zastrzega sobie prawo odstąpienia od umowy z winy Wykonawcy w terminie 30 dni od powzięcia wiadomości o tej okoliczności. </w:t>
      </w:r>
    </w:p>
    <w:p w14:paraId="77E78598" w14:textId="77777777" w:rsidR="0019341A" w:rsidRPr="00E038E3" w:rsidRDefault="007511F0" w:rsidP="00001459">
      <w:pPr>
        <w:numPr>
          <w:ilvl w:val="0"/>
          <w:numId w:val="32"/>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Jeżeli kara nie pokrywa poniesionej szkody, Strony mogą dochodzić odszkodowania uzupełniającego na warunkach ogólnych określonych w Kodeksie Cywilnym. </w:t>
      </w:r>
    </w:p>
    <w:p w14:paraId="07FD0E62" w14:textId="77777777" w:rsidR="0019341A" w:rsidRPr="00E038E3" w:rsidRDefault="007511F0" w:rsidP="00001459">
      <w:pPr>
        <w:numPr>
          <w:ilvl w:val="0"/>
          <w:numId w:val="32"/>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Łączna wysokość kar umownych, które mogą dochodzić Strony z tytułu niniejszej umowy wynosi 40% maksymalnej wartości nominalnego zobowiązania Zamawiającego, określonej w § 4 ust. 1 umowy. </w:t>
      </w:r>
    </w:p>
    <w:p w14:paraId="121D8A50" w14:textId="77777777" w:rsidR="0019341A" w:rsidRPr="00E038E3" w:rsidRDefault="007511F0"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§8. </w:t>
      </w:r>
    </w:p>
    <w:p w14:paraId="5E1332FC" w14:textId="333F7F33" w:rsidR="00C30A86" w:rsidRPr="00E038E3" w:rsidRDefault="00C30A86"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Zmiany Umowy </w:t>
      </w:r>
    </w:p>
    <w:p w14:paraId="17066887" w14:textId="6CE99351" w:rsidR="00C46550" w:rsidRPr="00E038E3" w:rsidRDefault="00C46550" w:rsidP="00C51730">
      <w:pPr>
        <w:pStyle w:val="Styl1"/>
        <w:numPr>
          <w:ilvl w:val="0"/>
          <w:numId w:val="10"/>
        </w:numPr>
        <w:rPr>
          <w:rFonts w:asciiTheme="minorHAnsi" w:hAnsiTheme="minorHAnsi"/>
          <w:color w:val="auto"/>
          <w:sz w:val="22"/>
          <w:szCs w:val="22"/>
        </w:rPr>
      </w:pPr>
      <w:r w:rsidRPr="00E038E3">
        <w:rPr>
          <w:rFonts w:asciiTheme="minorHAnsi" w:hAnsiTheme="minorHAnsi"/>
          <w:color w:val="auto"/>
          <w:sz w:val="22"/>
          <w:szCs w:val="22"/>
        </w:rPr>
        <w:t>Zamawiający przewiduje możliwość dokonywania zmian Umowy w stosunku do treści oferty, na podstawie której dokonano wyboru Wykonawcy. Zmiana Umowy dopuszczalna będzie w</w:t>
      </w:r>
      <w:r w:rsidR="003F0F07" w:rsidRPr="00E038E3">
        <w:rPr>
          <w:rFonts w:asciiTheme="minorHAnsi" w:hAnsiTheme="minorHAnsi"/>
          <w:color w:val="auto"/>
          <w:sz w:val="22"/>
          <w:szCs w:val="22"/>
        </w:rPr>
        <w:t xml:space="preserve"> </w:t>
      </w:r>
      <w:r w:rsidRPr="00E038E3">
        <w:rPr>
          <w:rFonts w:asciiTheme="minorHAnsi" w:hAnsiTheme="minorHAnsi"/>
          <w:color w:val="auto"/>
          <w:sz w:val="22"/>
          <w:szCs w:val="22"/>
        </w:rPr>
        <w:t>granicach wyznaczonych przepisami ustawy Prawo Zamówień Publicznych, w tym art. 455 ustawy Prawo Zamówień Publicznych lub w zakresie i na warunkach określonych w niniejszej Umowie.</w:t>
      </w:r>
    </w:p>
    <w:p w14:paraId="67404E36" w14:textId="5406CB40" w:rsidR="00C46550" w:rsidRPr="00E038E3" w:rsidRDefault="00C46550" w:rsidP="00C51730">
      <w:pPr>
        <w:pStyle w:val="Styl1"/>
        <w:numPr>
          <w:ilvl w:val="0"/>
          <w:numId w:val="10"/>
        </w:numPr>
        <w:rPr>
          <w:rFonts w:asciiTheme="minorHAnsi" w:hAnsiTheme="minorHAnsi"/>
          <w:color w:val="auto"/>
          <w:sz w:val="22"/>
          <w:szCs w:val="22"/>
        </w:rPr>
      </w:pPr>
      <w:r w:rsidRPr="00E038E3">
        <w:rPr>
          <w:rFonts w:asciiTheme="minorHAnsi" w:hAnsiTheme="minorHAnsi"/>
          <w:color w:val="auto"/>
          <w:sz w:val="22"/>
          <w:szCs w:val="22"/>
        </w:rPr>
        <w:t xml:space="preserve">Zamawiający, zgodnie z treścią art. 455 ust. 1 pkt 1 ustawy </w:t>
      </w:r>
      <w:r w:rsidR="005C1352" w:rsidRPr="00E038E3">
        <w:rPr>
          <w:rFonts w:asciiTheme="minorHAnsi" w:hAnsiTheme="minorHAnsi"/>
          <w:color w:val="auto"/>
          <w:sz w:val="22"/>
          <w:szCs w:val="22"/>
        </w:rPr>
        <w:t>P</w:t>
      </w:r>
      <w:r w:rsidRPr="00E038E3">
        <w:rPr>
          <w:rFonts w:asciiTheme="minorHAnsi" w:hAnsiTheme="minorHAnsi"/>
          <w:color w:val="auto"/>
          <w:sz w:val="22"/>
          <w:szCs w:val="22"/>
        </w:rPr>
        <w:t>zp, dopuszcza możliwość dokonania zmian postanowień zawartej umowy w stosunku do treści oferty</w:t>
      </w:r>
      <w:r w:rsidR="005C1352" w:rsidRPr="00E038E3">
        <w:rPr>
          <w:rFonts w:asciiTheme="minorHAnsi" w:hAnsiTheme="minorHAnsi"/>
          <w:color w:val="auto"/>
          <w:sz w:val="22"/>
          <w:szCs w:val="22"/>
        </w:rPr>
        <w:t xml:space="preserve">, </w:t>
      </w:r>
      <w:r w:rsidRPr="00E038E3">
        <w:rPr>
          <w:rFonts w:asciiTheme="minorHAnsi" w:hAnsiTheme="minorHAnsi"/>
          <w:color w:val="auto"/>
          <w:sz w:val="22"/>
          <w:szCs w:val="22"/>
        </w:rPr>
        <w:t>na podstawie której dokonano wyboru Wykonawcy w następujących przypadkach:</w:t>
      </w:r>
    </w:p>
    <w:p w14:paraId="696447A0" w14:textId="77777777" w:rsidR="0019341A" w:rsidRPr="00E038E3" w:rsidRDefault="007511F0" w:rsidP="00C51730">
      <w:pPr>
        <w:numPr>
          <w:ilvl w:val="2"/>
          <w:numId w:val="1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zmiana warunków wykonania umowy jest konsekwencją wystąpienia co najmniej jednej z okoliczności wymienionych poniżej, z uwzględnieniem warunków ich wprowadzenia:  </w:t>
      </w:r>
    </w:p>
    <w:p w14:paraId="471CB2E5" w14:textId="77777777" w:rsidR="0019341A" w:rsidRPr="00E038E3" w:rsidRDefault="007511F0" w:rsidP="00C51730">
      <w:pPr>
        <w:numPr>
          <w:ilvl w:val="3"/>
          <w:numId w:val="10"/>
        </w:numPr>
        <w:spacing w:after="0" w:line="276" w:lineRule="auto"/>
        <w:ind w:left="1277"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siły wyższej mającej bezpośredni, udokumentowany wpływ na realizację przedmiotowego zamówienia. Wykonawca zobowiązany jest wykazać i uzasadnić w formie pisemnej, w sposób jednoznaczny i niebudzący wątpliwości, że siła wyższa miała wpływ na wykonywanie przez niego przedmiotu umowy; </w:t>
      </w:r>
    </w:p>
    <w:p w14:paraId="1CCDA45D" w14:textId="23B04A2B" w:rsidR="0019341A" w:rsidRPr="00E038E3" w:rsidRDefault="007511F0" w:rsidP="00C51730">
      <w:pPr>
        <w:numPr>
          <w:ilvl w:val="3"/>
          <w:numId w:val="10"/>
        </w:numPr>
        <w:spacing w:after="0" w:line="276" w:lineRule="auto"/>
        <w:ind w:left="1277"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zaistnienie nadzwyczajnych sytuacji będących wynikiem konfliktu zbrojnego w Ukrainie pod warunkiem, że czynnik na jaki powołuje się strona ma rzeczywisty wpływ na proces realizacji zamówienia; </w:t>
      </w:r>
    </w:p>
    <w:p w14:paraId="543A85B1" w14:textId="77777777" w:rsidR="00B02CEF" w:rsidRPr="00E038E3" w:rsidRDefault="007511F0" w:rsidP="00C51730">
      <w:pPr>
        <w:numPr>
          <w:ilvl w:val="3"/>
          <w:numId w:val="10"/>
        </w:numPr>
        <w:spacing w:after="0" w:line="276" w:lineRule="auto"/>
        <w:ind w:left="1277"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zmiany powszechnie obowiązujących przepisów prawa w zakresie mającym wpływ na realizację przedmiotu zamówienia - odpowiednie zapisy umowy zostaną dostosowane do obowiązującego stanu prawnego. </w:t>
      </w:r>
    </w:p>
    <w:p w14:paraId="0B35D44A" w14:textId="765B2E55" w:rsidR="00B02CEF" w:rsidRPr="00E038E3" w:rsidRDefault="00B02CEF" w:rsidP="00C51730">
      <w:pPr>
        <w:numPr>
          <w:ilvl w:val="2"/>
          <w:numId w:val="1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Zmian zakresu Przedmiotu Zamówienia i/lub zmiany terminu realizacji umowy w sytuacji wystąpienia okoliczności, których Zamawiający nie mógł przewidzieć przed wszczęciem niniejszego postępowania, a wystąpienie których uniemożliwiło terminową lub prawidłową realizację zamówienia, w szczególności polegających na: </w:t>
      </w:r>
    </w:p>
    <w:p w14:paraId="2B1DC093" w14:textId="77777777" w:rsidR="00B02CEF" w:rsidRPr="00E038E3" w:rsidRDefault="00B02CEF" w:rsidP="00C51730">
      <w:pPr>
        <w:pStyle w:val="Styl1"/>
        <w:numPr>
          <w:ilvl w:val="2"/>
          <w:numId w:val="26"/>
        </w:numPr>
        <w:tabs>
          <w:tab w:val="left" w:pos="1985"/>
        </w:tabs>
        <w:ind w:left="1276"/>
        <w:rPr>
          <w:rFonts w:asciiTheme="minorHAnsi" w:hAnsiTheme="minorHAnsi"/>
          <w:color w:val="auto"/>
          <w:sz w:val="22"/>
          <w:szCs w:val="22"/>
        </w:rPr>
      </w:pPr>
      <w:r w:rsidRPr="00E038E3">
        <w:rPr>
          <w:rFonts w:asciiTheme="minorHAnsi" w:hAnsiTheme="minorHAnsi"/>
          <w:color w:val="auto"/>
          <w:sz w:val="22"/>
          <w:szCs w:val="22"/>
        </w:rPr>
        <w:t>pojawieniu się niemożliwych wcześniej do przewidzenia przeszkód technicznych,</w:t>
      </w:r>
    </w:p>
    <w:p w14:paraId="2F7188E4" w14:textId="60B1D6C9" w:rsidR="00B02CEF" w:rsidRPr="00E038E3" w:rsidRDefault="00B02CEF" w:rsidP="00C51730">
      <w:pPr>
        <w:pStyle w:val="Styl1"/>
        <w:numPr>
          <w:ilvl w:val="2"/>
          <w:numId w:val="26"/>
        </w:numPr>
        <w:tabs>
          <w:tab w:val="left" w:pos="1985"/>
        </w:tabs>
        <w:ind w:left="1276"/>
        <w:rPr>
          <w:rFonts w:asciiTheme="minorHAnsi" w:hAnsiTheme="minorHAnsi"/>
          <w:color w:val="auto"/>
          <w:sz w:val="22"/>
          <w:szCs w:val="22"/>
        </w:rPr>
      </w:pPr>
      <w:r w:rsidRPr="00E038E3">
        <w:rPr>
          <w:rFonts w:asciiTheme="minorHAnsi" w:hAnsiTheme="minorHAnsi"/>
          <w:color w:val="auto"/>
          <w:sz w:val="22"/>
          <w:szCs w:val="22"/>
        </w:rPr>
        <w:t>pojawieniu się zwłoki z przyczyn niezależnych od stron, np. z powodu działań osób trzecich, w</w:t>
      </w:r>
      <w:r w:rsidR="0029680F" w:rsidRPr="00E038E3">
        <w:rPr>
          <w:rFonts w:asciiTheme="minorHAnsi" w:hAnsiTheme="minorHAnsi"/>
          <w:color w:val="auto"/>
          <w:sz w:val="22"/>
          <w:szCs w:val="22"/>
        </w:rPr>
        <w:t xml:space="preserve"> </w:t>
      </w:r>
      <w:r w:rsidRPr="00E038E3">
        <w:rPr>
          <w:rFonts w:asciiTheme="minorHAnsi" w:hAnsiTheme="minorHAnsi"/>
          <w:color w:val="auto"/>
          <w:sz w:val="22"/>
          <w:szCs w:val="22"/>
        </w:rPr>
        <w:t>przypadku zwłoki w dostawach elementów niezbędnych do realizacji przedmiotu umowy, co Wykonawca wyczerpująco udokumentuje,</w:t>
      </w:r>
    </w:p>
    <w:p w14:paraId="319D633A" w14:textId="2A8C3BE3" w:rsidR="00B02CEF" w:rsidRPr="00E038E3" w:rsidRDefault="00B02CEF" w:rsidP="00C51730">
      <w:pPr>
        <w:pStyle w:val="Styl1"/>
        <w:numPr>
          <w:ilvl w:val="2"/>
          <w:numId w:val="26"/>
        </w:numPr>
        <w:tabs>
          <w:tab w:val="left" w:pos="1985"/>
        </w:tabs>
        <w:ind w:left="1276"/>
        <w:rPr>
          <w:rFonts w:asciiTheme="minorHAnsi" w:hAnsiTheme="minorHAnsi"/>
          <w:color w:val="auto"/>
          <w:sz w:val="22"/>
          <w:szCs w:val="22"/>
        </w:rPr>
      </w:pPr>
      <w:r w:rsidRPr="00E038E3">
        <w:rPr>
          <w:rFonts w:asciiTheme="minorHAnsi" w:hAnsiTheme="minorHAnsi"/>
          <w:color w:val="auto"/>
          <w:sz w:val="22"/>
          <w:szCs w:val="22"/>
        </w:rPr>
        <w:t>wstrzymaniu realizacji przedmiotu umowy przez Zamawiającego na skutek okoliczności nieleżących po stronie Wykonawcy</w:t>
      </w:r>
      <w:r w:rsidR="00D17F1B" w:rsidRPr="00E038E3">
        <w:rPr>
          <w:rFonts w:asciiTheme="minorHAnsi" w:hAnsiTheme="minorHAnsi"/>
          <w:color w:val="auto"/>
          <w:sz w:val="22"/>
          <w:szCs w:val="22"/>
        </w:rPr>
        <w:t>,</w:t>
      </w:r>
    </w:p>
    <w:p w14:paraId="7DF47E16" w14:textId="77777777" w:rsidR="00B02CEF" w:rsidRPr="00E038E3" w:rsidRDefault="00B02CEF" w:rsidP="00C51730">
      <w:pPr>
        <w:pStyle w:val="Styl1"/>
        <w:numPr>
          <w:ilvl w:val="2"/>
          <w:numId w:val="26"/>
        </w:numPr>
        <w:tabs>
          <w:tab w:val="left" w:pos="1985"/>
        </w:tabs>
        <w:ind w:left="1276"/>
        <w:rPr>
          <w:rFonts w:asciiTheme="minorHAnsi" w:hAnsiTheme="minorHAnsi"/>
          <w:color w:val="auto"/>
          <w:sz w:val="22"/>
          <w:szCs w:val="22"/>
        </w:rPr>
      </w:pPr>
      <w:r w:rsidRPr="00E038E3">
        <w:rPr>
          <w:rFonts w:asciiTheme="minorHAnsi" w:hAnsiTheme="minorHAnsi"/>
          <w:color w:val="auto"/>
          <w:sz w:val="22"/>
          <w:szCs w:val="22"/>
        </w:rPr>
        <w:t>zaistnieniu przeszkód spowodowanych siłą wyższą, tj. zdarzeniem zewnętrznym, niemożliwym do przewidzenia, (co obejmuje również nikłe prawdopodobieństwo jego zajścia w danej sytuacji) i niemożliwym do zapobieżenia; strony za okoliczności siły wyższej uznają: powódź, trzęsienie ziemi, działania wojenne lub ogłoszenie stanu wojennego, strajk ogólnokrajowy lub ogłoszony stan klęski żywiołowej, lub stan epidemii, itp.</w:t>
      </w:r>
    </w:p>
    <w:p w14:paraId="2795FFEA" w14:textId="77777777" w:rsidR="00B02CEF" w:rsidRPr="00E038E3" w:rsidRDefault="00B02CEF" w:rsidP="00C51730">
      <w:pPr>
        <w:pStyle w:val="Styl1"/>
        <w:numPr>
          <w:ilvl w:val="0"/>
          <w:numId w:val="0"/>
        </w:numPr>
        <w:tabs>
          <w:tab w:val="left" w:pos="1985"/>
        </w:tabs>
        <w:ind w:left="1276"/>
        <w:rPr>
          <w:rFonts w:asciiTheme="minorHAnsi" w:hAnsiTheme="minorHAnsi"/>
          <w:color w:val="auto"/>
          <w:sz w:val="22"/>
          <w:szCs w:val="22"/>
        </w:rPr>
      </w:pPr>
      <w:r w:rsidRPr="00E038E3">
        <w:rPr>
          <w:rFonts w:asciiTheme="minorHAnsi" w:hAnsiTheme="minorHAnsi"/>
          <w:color w:val="auto"/>
          <w:sz w:val="22"/>
          <w:szCs w:val="22"/>
        </w:rPr>
        <w:lastRenderedPageBreak/>
        <w:t>– w przypadku wystąpienia któregokolwiek ze zdarzeń powyżej wymienionych, termin realizacji przedmiotu umowy może ulec odpowiedniemu przedłużeniu, o czas niezbędny do zakończenia wykonywania jej przedmiotu w sposób należyty, nie dłużej jednak, niż o okres trwania tych okoliczności lub termin technicznie uzasadniony,</w:t>
      </w:r>
    </w:p>
    <w:p w14:paraId="40877977" w14:textId="60E22A9C" w:rsidR="00B02CEF" w:rsidRPr="00E038E3" w:rsidRDefault="00B02CEF" w:rsidP="00C51730">
      <w:pPr>
        <w:numPr>
          <w:ilvl w:val="2"/>
          <w:numId w:val="1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dopuszczalna jest zmiana pierwotnie oferowanego wyposażenia w zakresie zmiany nazwy producenta/typu/modelu pierwotnie oferowanego elementu, pod warunkiem, że proponowane nowe </w:t>
      </w:r>
      <w:r w:rsidR="0049410A" w:rsidRPr="00E038E3">
        <w:rPr>
          <w:rFonts w:asciiTheme="minorHAnsi" w:hAnsiTheme="minorHAnsi" w:cstheme="minorHAnsi"/>
          <w:color w:val="auto"/>
          <w:sz w:val="22"/>
          <w:szCs w:val="22"/>
        </w:rPr>
        <w:t>wyposa</w:t>
      </w:r>
      <w:r w:rsidR="00D17F1B" w:rsidRPr="00E038E3">
        <w:rPr>
          <w:rFonts w:asciiTheme="minorHAnsi" w:hAnsiTheme="minorHAnsi" w:cstheme="minorHAnsi"/>
          <w:color w:val="auto"/>
          <w:sz w:val="22"/>
          <w:szCs w:val="22"/>
        </w:rPr>
        <w:t>ż</w:t>
      </w:r>
      <w:r w:rsidR="0049410A" w:rsidRPr="00E038E3">
        <w:rPr>
          <w:rFonts w:asciiTheme="minorHAnsi" w:hAnsiTheme="minorHAnsi" w:cstheme="minorHAnsi"/>
          <w:color w:val="auto"/>
          <w:sz w:val="22"/>
          <w:szCs w:val="22"/>
        </w:rPr>
        <w:t>enie</w:t>
      </w:r>
      <w:r w:rsidRPr="00E038E3">
        <w:rPr>
          <w:rFonts w:asciiTheme="minorHAnsi" w:hAnsiTheme="minorHAnsi" w:cstheme="minorHAnsi"/>
          <w:color w:val="auto"/>
          <w:sz w:val="22"/>
          <w:szCs w:val="22"/>
        </w:rPr>
        <w:t xml:space="preserve"> spełniało będzie minimalne wymagania opisu przedmiotu zamówienia wskazanego przez Zamawiającego w toku postępowania o udzielenie zamówienia publicznego, nie podwyższy wartości umowy oraz spowodowane będzie obiektywnymi trudnościami Wykonawcy w uzyskaniu pierwotnie oferowanego wyposażenia w szczególności przestojami produkcyjnymi, wycofaniem z produkcji, wprowadzeniem nowego ulepszonego modelu, itp., – po uzyskaniu zgody zamawiającego,</w:t>
      </w:r>
    </w:p>
    <w:p w14:paraId="284BB2AF" w14:textId="77777777" w:rsidR="00B02CEF" w:rsidRPr="00E038E3" w:rsidRDefault="00B02CEF" w:rsidP="00C51730">
      <w:pPr>
        <w:numPr>
          <w:ilvl w:val="2"/>
          <w:numId w:val="1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dopuszczalne są zmiany umowy wynikające ze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6191E35" w14:textId="77777777" w:rsidR="00503798" w:rsidRPr="00E038E3" w:rsidRDefault="00503798" w:rsidP="00C51730">
      <w:pPr>
        <w:pStyle w:val="Styl1"/>
        <w:numPr>
          <w:ilvl w:val="0"/>
          <w:numId w:val="10"/>
        </w:numPr>
        <w:rPr>
          <w:rFonts w:asciiTheme="minorHAnsi" w:hAnsiTheme="minorHAnsi"/>
          <w:color w:val="auto"/>
          <w:sz w:val="22"/>
          <w:szCs w:val="22"/>
        </w:rPr>
      </w:pPr>
      <w:r w:rsidRPr="00E038E3">
        <w:rPr>
          <w:rFonts w:asciiTheme="minorHAnsi" w:hAnsiTheme="minorHAnsi"/>
          <w:color w:val="auto"/>
          <w:sz w:val="22"/>
          <w:szCs w:val="22"/>
        </w:rPr>
        <w:t>Wszystkie powyższe postanowienia stanowią katalog zmian, na które Zamawiający może wyrazić zgodę. Nie stanowią jednocześnie zobowiązania do wyrażenia takiej zgody.</w:t>
      </w:r>
    </w:p>
    <w:p w14:paraId="2CA89DD6" w14:textId="34418088" w:rsidR="00503798" w:rsidRPr="00E038E3" w:rsidRDefault="00503798" w:rsidP="00C51730">
      <w:pPr>
        <w:pStyle w:val="Styl1"/>
        <w:numPr>
          <w:ilvl w:val="0"/>
          <w:numId w:val="10"/>
        </w:numPr>
        <w:rPr>
          <w:rFonts w:asciiTheme="minorHAnsi" w:hAnsiTheme="minorHAnsi"/>
          <w:color w:val="auto"/>
          <w:sz w:val="22"/>
          <w:szCs w:val="22"/>
        </w:rPr>
      </w:pPr>
      <w:r w:rsidRPr="00E038E3">
        <w:rPr>
          <w:rFonts w:asciiTheme="minorHAnsi" w:hAnsiTheme="minorHAnsi"/>
          <w:color w:val="auto"/>
          <w:sz w:val="22"/>
          <w:szCs w:val="22"/>
        </w:rPr>
        <w:t>Wszelkie zmiany umowy wymagają formy pisemnej pod rygorem nieważności i sporządzane będą w formie aneksu</w:t>
      </w:r>
      <w:r w:rsidR="00D17F1B" w:rsidRPr="00E038E3">
        <w:rPr>
          <w:rFonts w:asciiTheme="minorHAnsi" w:hAnsiTheme="minorHAnsi"/>
          <w:color w:val="auto"/>
          <w:sz w:val="22"/>
          <w:szCs w:val="22"/>
        </w:rPr>
        <w:t>.</w:t>
      </w:r>
    </w:p>
    <w:p w14:paraId="662149CD" w14:textId="77777777" w:rsidR="00503798" w:rsidRPr="00E038E3" w:rsidRDefault="00503798" w:rsidP="00824BE1">
      <w:pPr>
        <w:spacing w:after="0" w:line="276" w:lineRule="auto"/>
        <w:ind w:left="10" w:right="58" w:hanging="10"/>
        <w:rPr>
          <w:rFonts w:asciiTheme="minorHAnsi" w:hAnsiTheme="minorHAnsi" w:cstheme="minorHAnsi"/>
          <w:color w:val="auto"/>
          <w:sz w:val="22"/>
          <w:szCs w:val="22"/>
        </w:rPr>
      </w:pPr>
    </w:p>
    <w:p w14:paraId="0C71B072" w14:textId="7E06CE32" w:rsidR="0019341A" w:rsidRPr="00E038E3" w:rsidRDefault="007511F0"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§9. </w:t>
      </w:r>
    </w:p>
    <w:p w14:paraId="58DEBBD7" w14:textId="5445E4D8" w:rsidR="00C30A86" w:rsidRPr="00E038E3" w:rsidRDefault="00C30A86" w:rsidP="00C51730">
      <w:pPr>
        <w:spacing w:after="0" w:line="276" w:lineRule="auto"/>
        <w:ind w:left="10" w:right="116" w:hanging="1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Gwarancja i rękojmia </w:t>
      </w:r>
    </w:p>
    <w:p w14:paraId="3045B1C5" w14:textId="2B6CF841" w:rsidR="003A3E6F" w:rsidRPr="00E038E3" w:rsidRDefault="003A3E6F" w:rsidP="00843E05">
      <w:pPr>
        <w:numPr>
          <w:ilvl w:val="0"/>
          <w:numId w:val="29"/>
        </w:numPr>
        <w:spacing w:after="55" w:line="276" w:lineRule="auto"/>
        <w:ind w:left="142" w:hanging="230"/>
        <w:rPr>
          <w:rFonts w:asciiTheme="minorHAnsi" w:eastAsiaTheme="minorHAnsi" w:hAnsiTheme="minorHAnsi" w:cstheme="minorHAnsi"/>
          <w:bCs/>
          <w:color w:val="auto"/>
          <w:sz w:val="22"/>
          <w:szCs w:val="22"/>
          <w:lang w:eastAsia="en-US"/>
        </w:rPr>
      </w:pPr>
      <w:r w:rsidRPr="00E038E3">
        <w:rPr>
          <w:rFonts w:asciiTheme="minorHAnsi" w:hAnsiTheme="minorHAnsi" w:cstheme="minorHAnsi"/>
          <w:color w:val="auto"/>
          <w:sz w:val="22"/>
          <w:szCs w:val="22"/>
        </w:rPr>
        <w:t xml:space="preserve">Wykonawca na dostarczony przedmiot umowy udziela Zamawiającemu gwarancji jakości i rękojmi za wady na okres 36 miesięcy od dnia odbioru dostawy, przy czym gwarancja jakości nie może być krótsza niż okres gwarancji, udzielony przez producentów przedmiotu zamówienia, poczynając od daty podpisania </w:t>
      </w:r>
      <w:r w:rsidR="003D342C" w:rsidRPr="00E038E3">
        <w:rPr>
          <w:rFonts w:asciiTheme="minorHAnsi" w:hAnsiTheme="minorHAnsi" w:cstheme="minorHAnsi"/>
          <w:color w:val="auto"/>
          <w:sz w:val="22"/>
          <w:szCs w:val="22"/>
        </w:rPr>
        <w:t xml:space="preserve">protokołu </w:t>
      </w:r>
      <w:r w:rsidRPr="00E038E3">
        <w:rPr>
          <w:rFonts w:asciiTheme="minorHAnsi" w:hAnsiTheme="minorHAnsi" w:cstheme="minorHAnsi"/>
          <w:color w:val="auto"/>
          <w:sz w:val="22"/>
          <w:szCs w:val="22"/>
        </w:rPr>
        <w:t xml:space="preserve"> odbioru.</w:t>
      </w:r>
    </w:p>
    <w:p w14:paraId="7CC18DD5" w14:textId="77777777" w:rsidR="003A3E6F" w:rsidRPr="00E038E3" w:rsidRDefault="003A3E6F" w:rsidP="00843E05">
      <w:pPr>
        <w:numPr>
          <w:ilvl w:val="0"/>
          <w:numId w:val="29"/>
        </w:numPr>
        <w:spacing w:after="55" w:line="276" w:lineRule="auto"/>
        <w:ind w:left="142" w:hanging="230"/>
        <w:rPr>
          <w:rFonts w:asciiTheme="minorHAnsi" w:eastAsiaTheme="minorHAnsi" w:hAnsiTheme="minorHAnsi" w:cstheme="minorHAnsi"/>
          <w:bCs/>
          <w:color w:val="auto"/>
          <w:sz w:val="22"/>
          <w:szCs w:val="22"/>
          <w:lang w:eastAsia="en-US"/>
        </w:rPr>
      </w:pPr>
      <w:r w:rsidRPr="00E038E3">
        <w:rPr>
          <w:rFonts w:asciiTheme="minorHAnsi" w:hAnsiTheme="minorHAnsi" w:cstheme="minorHAnsi"/>
          <w:color w:val="auto"/>
          <w:kern w:val="0"/>
          <w:sz w:val="22"/>
          <w:szCs w:val="22"/>
          <w14:ligatures w14:val="none"/>
        </w:rPr>
        <w:t xml:space="preserve">W </w:t>
      </w:r>
      <w:r w:rsidRPr="00E038E3">
        <w:rPr>
          <w:rFonts w:asciiTheme="minorHAnsi" w:hAnsiTheme="minorHAnsi" w:cstheme="minorHAnsi"/>
          <w:color w:val="auto"/>
          <w:sz w:val="22"/>
          <w:szCs w:val="22"/>
        </w:rPr>
        <w:t>ramach</w:t>
      </w:r>
      <w:r w:rsidRPr="00E038E3">
        <w:rPr>
          <w:rFonts w:asciiTheme="minorHAnsi" w:hAnsiTheme="minorHAnsi" w:cstheme="minorHAnsi"/>
          <w:color w:val="auto"/>
          <w:kern w:val="0"/>
          <w:sz w:val="22"/>
          <w:szCs w:val="22"/>
          <w14:ligatures w14:val="none"/>
        </w:rPr>
        <w:t xml:space="preserve"> udzielonej gwarancji Wykonawca zobowiązany będzie do nieodpłatnego usuwania</w:t>
      </w:r>
      <w:r w:rsidRPr="00E038E3">
        <w:rPr>
          <w:rFonts w:asciiTheme="minorHAnsi" w:eastAsiaTheme="minorHAnsi" w:hAnsiTheme="minorHAnsi" w:cstheme="minorHAnsi"/>
          <w:bCs/>
          <w:color w:val="auto"/>
          <w:sz w:val="22"/>
          <w:szCs w:val="22"/>
          <w:lang w:eastAsia="en-US"/>
        </w:rPr>
        <w:t xml:space="preserve"> </w:t>
      </w:r>
      <w:r w:rsidRPr="00E038E3">
        <w:rPr>
          <w:rFonts w:asciiTheme="minorHAnsi" w:hAnsiTheme="minorHAnsi" w:cstheme="minorHAnsi"/>
          <w:color w:val="auto"/>
          <w:kern w:val="0"/>
          <w:sz w:val="22"/>
          <w:szCs w:val="22"/>
          <w14:ligatures w14:val="none"/>
        </w:rPr>
        <w:t>awarii, usterek i wad ujawnionych po podpisaniu protokołu odbioru, przy czym za:</w:t>
      </w:r>
    </w:p>
    <w:p w14:paraId="286B1838" w14:textId="77777777" w:rsidR="003A3E6F" w:rsidRPr="00E038E3" w:rsidRDefault="003A3E6F" w:rsidP="003A3E6F">
      <w:pPr>
        <w:pStyle w:val="Akapitzlist"/>
        <w:spacing w:after="0" w:line="276" w:lineRule="auto"/>
        <w:ind w:left="487" w:firstLine="0"/>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t xml:space="preserve">1) awarię rozumie się niesprawność uniemożliwiającą używanie </w:t>
      </w:r>
      <w:r w:rsidRPr="00E038E3">
        <w:rPr>
          <w:rFonts w:asciiTheme="minorHAnsi" w:hAnsiTheme="minorHAnsi" w:cstheme="minorHAnsi"/>
          <w:color w:val="auto"/>
          <w:sz w:val="22"/>
          <w:szCs w:val="22"/>
        </w:rPr>
        <w:t>wyposażenia</w:t>
      </w:r>
      <w:r w:rsidRPr="00E038E3">
        <w:rPr>
          <w:rFonts w:asciiTheme="minorHAnsi" w:hAnsiTheme="minorHAnsi" w:cstheme="minorHAnsi"/>
          <w:color w:val="auto"/>
          <w:kern w:val="0"/>
          <w:sz w:val="22"/>
          <w:szCs w:val="22"/>
          <w14:ligatures w14:val="none"/>
        </w:rPr>
        <w:t>,</w:t>
      </w:r>
    </w:p>
    <w:p w14:paraId="2F8CEF4A" w14:textId="77777777" w:rsidR="003A3E6F" w:rsidRPr="00E038E3" w:rsidRDefault="003A3E6F" w:rsidP="003A3E6F">
      <w:pPr>
        <w:pStyle w:val="Akapitzlist"/>
        <w:spacing w:after="0" w:line="276" w:lineRule="auto"/>
        <w:ind w:left="487" w:firstLine="0"/>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t xml:space="preserve">2) usterkę rozumie się niesprawność umożliwiającą używanie lecz z ograniczoną funkcjonalnością </w:t>
      </w:r>
      <w:r w:rsidRPr="00E038E3">
        <w:rPr>
          <w:rFonts w:asciiTheme="minorHAnsi" w:hAnsiTheme="minorHAnsi" w:cstheme="minorHAnsi"/>
          <w:color w:val="auto"/>
          <w:sz w:val="22"/>
          <w:szCs w:val="22"/>
        </w:rPr>
        <w:t>wyposażenia</w:t>
      </w:r>
      <w:r w:rsidRPr="00E038E3">
        <w:rPr>
          <w:rFonts w:asciiTheme="minorHAnsi" w:hAnsiTheme="minorHAnsi" w:cstheme="minorHAnsi"/>
          <w:color w:val="auto"/>
          <w:kern w:val="0"/>
          <w:sz w:val="22"/>
          <w:szCs w:val="22"/>
          <w14:ligatures w14:val="none"/>
        </w:rPr>
        <w:t>.</w:t>
      </w:r>
    </w:p>
    <w:p w14:paraId="4CC4C6A5"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t xml:space="preserve"> </w:t>
      </w:r>
      <w:r w:rsidRPr="00E038E3">
        <w:rPr>
          <w:rFonts w:asciiTheme="minorHAnsi" w:hAnsiTheme="minorHAnsi" w:cstheme="minorHAnsi"/>
          <w:color w:val="auto"/>
          <w:sz w:val="22"/>
          <w:szCs w:val="22"/>
        </w:rPr>
        <w:t>Zgłoszenia</w:t>
      </w:r>
      <w:r w:rsidRPr="00E038E3">
        <w:rPr>
          <w:rFonts w:asciiTheme="minorHAnsi" w:hAnsiTheme="minorHAnsi" w:cstheme="minorHAnsi"/>
          <w:color w:val="auto"/>
          <w:kern w:val="0"/>
          <w:sz w:val="22"/>
          <w:szCs w:val="22"/>
          <w14:ligatures w14:val="none"/>
        </w:rPr>
        <w:t xml:space="preserve"> awarii, usterek i wad wyposażenia Zamawiający dokonywał będzie pocztą elektroniczną, na adres e-mail …………………………………….</w:t>
      </w:r>
    </w:p>
    <w:p w14:paraId="34057CD6"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kern w:val="0"/>
          <w:sz w:val="22"/>
          <w:szCs w:val="22"/>
          <w14:ligatures w14:val="none"/>
        </w:rPr>
        <w:t xml:space="preserve">Zamawiający będzie uprawniony do zgłaszania usterek i wad wyposażenia w godzinach pracy Zamawiającego, tj. od 8:00 do 15:00 od poniedziałku do piątku, z wyłączeniem dni ustawowo wolnych od </w:t>
      </w:r>
      <w:r w:rsidRPr="00E038E3">
        <w:rPr>
          <w:rFonts w:asciiTheme="minorHAnsi" w:hAnsiTheme="minorHAnsi" w:cstheme="minorHAnsi"/>
          <w:color w:val="auto"/>
          <w:sz w:val="22"/>
          <w:szCs w:val="22"/>
        </w:rPr>
        <w:t>pracy. Zgłoszenia przesłane po godzinach pracy Zamawiającego traktowane będą jak wysłane w najbliższym dniu roboczym o godzinie rozpoczęcia pracy Zamawiającego.</w:t>
      </w:r>
    </w:p>
    <w:p w14:paraId="5192EFDD"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kern w:val="0"/>
          <w:sz w:val="22"/>
          <w:szCs w:val="22"/>
          <w14:ligatures w14:val="none"/>
        </w:rPr>
      </w:pPr>
      <w:r w:rsidRPr="00E038E3">
        <w:rPr>
          <w:rFonts w:asciiTheme="minorHAnsi" w:hAnsiTheme="minorHAnsi" w:cstheme="minorHAnsi"/>
          <w:color w:val="auto"/>
          <w:sz w:val="22"/>
          <w:szCs w:val="22"/>
        </w:rPr>
        <w:t>Wykonawca zob</w:t>
      </w:r>
      <w:r w:rsidRPr="00E038E3">
        <w:rPr>
          <w:rFonts w:asciiTheme="minorHAnsi" w:hAnsiTheme="minorHAnsi" w:cstheme="minorHAnsi"/>
          <w:color w:val="auto"/>
          <w:kern w:val="0"/>
          <w:sz w:val="22"/>
          <w:szCs w:val="22"/>
          <w14:ligatures w14:val="none"/>
        </w:rPr>
        <w:t>owiązany będzie do niezwłocznego usunięcia zgłoszonych usterek i awarii, w terminach wyznaczonych przez Zamawiającego z zastrzeżeniem, że:</w:t>
      </w:r>
    </w:p>
    <w:p w14:paraId="0D08CE20" w14:textId="77777777" w:rsidR="003A3E6F" w:rsidRPr="00E038E3" w:rsidRDefault="003A3E6F" w:rsidP="003A3E6F">
      <w:pPr>
        <w:pStyle w:val="Akapitzlist"/>
        <w:spacing w:after="0" w:line="276" w:lineRule="auto"/>
        <w:ind w:left="487" w:firstLine="0"/>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t xml:space="preserve">a) usterki w </w:t>
      </w:r>
      <w:r w:rsidRPr="00E038E3">
        <w:rPr>
          <w:rFonts w:asciiTheme="minorHAnsi" w:hAnsiTheme="minorHAnsi" w:cstheme="minorHAnsi"/>
          <w:color w:val="auto"/>
          <w:sz w:val="22"/>
          <w:szCs w:val="22"/>
        </w:rPr>
        <w:t>wyposażeniu</w:t>
      </w:r>
      <w:r w:rsidRPr="00E038E3">
        <w:rPr>
          <w:rFonts w:asciiTheme="minorHAnsi" w:hAnsiTheme="minorHAnsi" w:cstheme="minorHAnsi"/>
          <w:color w:val="auto"/>
          <w:kern w:val="0"/>
          <w:sz w:val="22"/>
          <w:szCs w:val="22"/>
          <w14:ligatures w14:val="none"/>
        </w:rPr>
        <w:t xml:space="preserve"> będą usuwane w terminie nie dłuższym niż 7 dni liczonych od dnia następnego po dniu ich zgłoszenia,</w:t>
      </w:r>
    </w:p>
    <w:p w14:paraId="25D85720" w14:textId="77777777" w:rsidR="003A3E6F" w:rsidRPr="00E038E3" w:rsidRDefault="003A3E6F" w:rsidP="003A3E6F">
      <w:pPr>
        <w:spacing w:after="0" w:line="276" w:lineRule="auto"/>
        <w:ind w:left="487" w:firstLine="0"/>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t xml:space="preserve">b) w przypadku braku możliwości usunięcia usterki w </w:t>
      </w:r>
      <w:r w:rsidRPr="00E038E3">
        <w:rPr>
          <w:rFonts w:asciiTheme="minorHAnsi" w:hAnsiTheme="minorHAnsi" w:cstheme="minorHAnsi"/>
          <w:color w:val="auto"/>
          <w:sz w:val="22"/>
          <w:szCs w:val="22"/>
        </w:rPr>
        <w:t>wyposażeniu</w:t>
      </w:r>
      <w:r w:rsidRPr="00E038E3">
        <w:rPr>
          <w:rFonts w:asciiTheme="minorHAnsi" w:hAnsiTheme="minorHAnsi" w:cstheme="minorHAnsi"/>
          <w:color w:val="auto"/>
          <w:kern w:val="0"/>
          <w:sz w:val="22"/>
          <w:szCs w:val="22"/>
          <w14:ligatures w14:val="none"/>
        </w:rPr>
        <w:t xml:space="preserve">, w terminie wskazanym w lit. a), po upływie ww. terminu Wykonawca zobowiązany będzie dostarczyć </w:t>
      </w:r>
      <w:r w:rsidRPr="00E038E3">
        <w:rPr>
          <w:rFonts w:asciiTheme="minorHAnsi" w:hAnsiTheme="minorHAnsi" w:cstheme="minorHAnsi"/>
          <w:color w:val="auto"/>
          <w:sz w:val="22"/>
          <w:szCs w:val="22"/>
        </w:rPr>
        <w:t>wyposażenie</w:t>
      </w:r>
      <w:r w:rsidRPr="00E038E3">
        <w:rPr>
          <w:rFonts w:asciiTheme="minorHAnsi" w:hAnsiTheme="minorHAnsi" w:cstheme="minorHAnsi"/>
          <w:color w:val="auto"/>
          <w:kern w:val="0"/>
          <w:sz w:val="22"/>
          <w:szCs w:val="22"/>
          <w14:ligatures w14:val="none"/>
        </w:rPr>
        <w:t xml:space="preserve"> zastępcze, o parametrach technicznych nie gorszych niż parametry </w:t>
      </w:r>
      <w:r w:rsidRPr="00E038E3">
        <w:rPr>
          <w:rFonts w:asciiTheme="minorHAnsi" w:hAnsiTheme="minorHAnsi" w:cstheme="minorHAnsi"/>
          <w:color w:val="auto"/>
          <w:sz w:val="22"/>
          <w:szCs w:val="22"/>
        </w:rPr>
        <w:t>wyposażenia</w:t>
      </w:r>
      <w:r w:rsidRPr="00E038E3">
        <w:rPr>
          <w:rFonts w:asciiTheme="minorHAnsi" w:hAnsiTheme="minorHAnsi" w:cstheme="minorHAnsi"/>
          <w:color w:val="auto"/>
          <w:kern w:val="0"/>
          <w:sz w:val="22"/>
          <w:szCs w:val="22"/>
          <w14:ligatures w14:val="none"/>
        </w:rPr>
        <w:t xml:space="preserve"> wykazującego awarię lub usterkę,</w:t>
      </w:r>
    </w:p>
    <w:p w14:paraId="7793349F" w14:textId="77777777" w:rsidR="003A3E6F" w:rsidRPr="00E038E3" w:rsidRDefault="003A3E6F" w:rsidP="003A3E6F">
      <w:pPr>
        <w:spacing w:after="0" w:line="276" w:lineRule="auto"/>
        <w:ind w:left="487" w:firstLine="0"/>
        <w:jc w:val="left"/>
        <w:rPr>
          <w:rFonts w:asciiTheme="minorHAnsi" w:hAnsiTheme="minorHAnsi" w:cstheme="minorHAnsi"/>
          <w:color w:val="auto"/>
          <w:kern w:val="0"/>
          <w:sz w:val="22"/>
          <w:szCs w:val="22"/>
          <w14:ligatures w14:val="none"/>
        </w:rPr>
      </w:pPr>
      <w:r w:rsidRPr="00E038E3">
        <w:rPr>
          <w:rFonts w:asciiTheme="minorHAnsi" w:hAnsiTheme="minorHAnsi" w:cstheme="minorHAnsi"/>
          <w:color w:val="auto"/>
          <w:kern w:val="0"/>
          <w:sz w:val="22"/>
          <w:szCs w:val="22"/>
          <w14:ligatures w14:val="none"/>
        </w:rPr>
        <w:lastRenderedPageBreak/>
        <w:t xml:space="preserve">c) w przypadku nieusunięcia usterki w </w:t>
      </w:r>
      <w:r w:rsidRPr="00E038E3">
        <w:rPr>
          <w:rFonts w:asciiTheme="minorHAnsi" w:hAnsiTheme="minorHAnsi" w:cstheme="minorHAnsi"/>
          <w:color w:val="auto"/>
          <w:sz w:val="22"/>
          <w:szCs w:val="22"/>
        </w:rPr>
        <w:t>wyposażeniu</w:t>
      </w:r>
      <w:r w:rsidRPr="00E038E3">
        <w:rPr>
          <w:rFonts w:asciiTheme="minorHAnsi" w:hAnsiTheme="minorHAnsi" w:cstheme="minorHAnsi"/>
          <w:color w:val="auto"/>
          <w:kern w:val="0"/>
          <w:sz w:val="22"/>
          <w:szCs w:val="22"/>
          <w14:ligatures w14:val="none"/>
        </w:rPr>
        <w:t xml:space="preserve"> w terminie 30 dni od dnia zgłoszenia wady w działaniu </w:t>
      </w:r>
      <w:r w:rsidRPr="00E038E3">
        <w:rPr>
          <w:rFonts w:asciiTheme="minorHAnsi" w:hAnsiTheme="minorHAnsi" w:cstheme="minorHAnsi"/>
          <w:color w:val="auto"/>
          <w:sz w:val="22"/>
          <w:szCs w:val="22"/>
        </w:rPr>
        <w:t>wyposażenia</w:t>
      </w:r>
      <w:r w:rsidRPr="00E038E3">
        <w:rPr>
          <w:rFonts w:asciiTheme="minorHAnsi" w:hAnsiTheme="minorHAnsi" w:cstheme="minorHAnsi"/>
          <w:color w:val="auto"/>
          <w:kern w:val="0"/>
          <w:sz w:val="22"/>
          <w:szCs w:val="22"/>
          <w14:ligatures w14:val="none"/>
        </w:rPr>
        <w:t xml:space="preserve"> przez Zamawiającego oraz w przypadku ponownego wystąpienia wady w </w:t>
      </w:r>
      <w:r w:rsidRPr="00E038E3">
        <w:rPr>
          <w:rFonts w:asciiTheme="minorHAnsi" w:hAnsiTheme="minorHAnsi" w:cstheme="minorHAnsi"/>
          <w:color w:val="auto"/>
          <w:sz w:val="22"/>
          <w:szCs w:val="22"/>
        </w:rPr>
        <w:t>wyposażeniu</w:t>
      </w:r>
      <w:r w:rsidRPr="00E038E3">
        <w:rPr>
          <w:rFonts w:asciiTheme="minorHAnsi" w:hAnsiTheme="minorHAnsi" w:cstheme="minorHAnsi"/>
          <w:color w:val="auto"/>
          <w:kern w:val="0"/>
          <w:sz w:val="22"/>
          <w:szCs w:val="22"/>
          <w14:ligatures w14:val="none"/>
        </w:rPr>
        <w:t xml:space="preserve"> po wykonaniu trzech napraw dotyczących tego samego elementu (zespołu), Wykonawca zobowiązany będzie do wymiany </w:t>
      </w:r>
      <w:r w:rsidRPr="00E038E3">
        <w:rPr>
          <w:rFonts w:asciiTheme="minorHAnsi" w:hAnsiTheme="minorHAnsi" w:cstheme="minorHAnsi"/>
          <w:color w:val="auto"/>
          <w:sz w:val="22"/>
          <w:szCs w:val="22"/>
        </w:rPr>
        <w:t>wyposażenia</w:t>
      </w:r>
      <w:r w:rsidRPr="00E038E3">
        <w:rPr>
          <w:rFonts w:asciiTheme="minorHAnsi" w:hAnsiTheme="minorHAnsi" w:cstheme="minorHAnsi"/>
          <w:color w:val="auto"/>
          <w:kern w:val="0"/>
          <w:sz w:val="22"/>
          <w:szCs w:val="22"/>
          <w14:ligatures w14:val="none"/>
        </w:rPr>
        <w:t xml:space="preserve"> na nowe, o parametrach nie gorszych niż </w:t>
      </w:r>
      <w:r w:rsidRPr="00E038E3">
        <w:rPr>
          <w:rFonts w:asciiTheme="minorHAnsi" w:hAnsiTheme="minorHAnsi" w:cstheme="minorHAnsi"/>
          <w:color w:val="auto"/>
          <w:sz w:val="22"/>
          <w:szCs w:val="22"/>
        </w:rPr>
        <w:t>wyposażenie</w:t>
      </w:r>
      <w:r w:rsidRPr="00E038E3">
        <w:rPr>
          <w:rFonts w:asciiTheme="minorHAnsi" w:hAnsiTheme="minorHAnsi" w:cstheme="minorHAnsi"/>
          <w:color w:val="auto"/>
          <w:kern w:val="0"/>
          <w:sz w:val="22"/>
          <w:szCs w:val="22"/>
          <w14:ligatures w14:val="none"/>
        </w:rPr>
        <w:t xml:space="preserve"> podlegające wymianie.</w:t>
      </w:r>
    </w:p>
    <w:p w14:paraId="6556BB55"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sz w:val="22"/>
          <w:szCs w:val="22"/>
        </w:rPr>
        <w:t>Firma serwisująca musi posiadać autoryzacje producenta wyposażenia. Wykonawca potwierdza, iż serwis (naprawa) wyposażenia będzie realizowany bezpośrednio przez Producenta i/lub we współpracy z Autoryzowanym Partnerem Serwisowym Producenta.</w:t>
      </w:r>
    </w:p>
    <w:p w14:paraId="4B5DAA95"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sz w:val="22"/>
          <w:szCs w:val="22"/>
        </w:rPr>
        <w:t>Usunięcie usterki będzie każdorazowo potwierdzone protokołem wykonania naprawy.</w:t>
      </w:r>
    </w:p>
    <w:p w14:paraId="6365F5E3"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sz w:val="22"/>
          <w:szCs w:val="22"/>
        </w:rPr>
        <w:t>W przypadku dokonania, w odebranym protokołem odbioru, wyposażeniu istotnej naprawy lub jego wymiany na nowy, okres gwarancji na to wyposażenie biegnie na nowo.</w:t>
      </w:r>
    </w:p>
    <w:p w14:paraId="5996E48C"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sz w:val="22"/>
          <w:szCs w:val="22"/>
        </w:rPr>
        <w:t>W przypadku wymiany części, Wykonawca zobowiązany będzie do dostarczenia karty gwarancyjnej (jeśli ich producent udziela odrębnej gwarancji) wraz z jej tłumaczeniem na język polski.</w:t>
      </w:r>
    </w:p>
    <w:p w14:paraId="0CCABBF5"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sz w:val="22"/>
          <w:szCs w:val="22"/>
        </w:rPr>
        <w:t>W przypadku, gdy Wykonawca nie przystąpi do usunięcia usterek w terminie 7 dni od daty ich zgłoszenia przez Zamawiającego, Zamawiający będzie miał prawo bez uzyskiwania odrębnej zgody sądowej zlecić ich usunięcie podmiotowi trzeciemu, a wszystkimi kosztami z tym związanymi obciążyć Wykonawcę.</w:t>
      </w:r>
    </w:p>
    <w:p w14:paraId="58996B76"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sz w:val="22"/>
          <w:szCs w:val="22"/>
        </w:rPr>
      </w:pPr>
      <w:r w:rsidRPr="00E038E3">
        <w:rPr>
          <w:rFonts w:asciiTheme="minorHAnsi" w:hAnsiTheme="minorHAnsi" w:cstheme="minorHAnsi"/>
          <w:color w:val="auto"/>
          <w:sz w:val="22"/>
          <w:szCs w:val="22"/>
        </w:rPr>
        <w:t>Gwarancja nie wyłącza uprawnień Zamawiającego do gwarancji udzielonych przez producentów lub dystrybutorów wyposażeniu lub jego części. Warunki gwarancji Wykonawcy mają pierwszeństwo przed warunkami gwarancji udzielonych przez producentów lub dystrybutorów wyposażeniu w zakresie, w jakim warunki gwarancji Wykonawcy przyznają Zamawiającemu silniejszą ochronę.</w:t>
      </w:r>
    </w:p>
    <w:p w14:paraId="10BC7652" w14:textId="77777777" w:rsidR="003A3E6F" w:rsidRPr="00E038E3" w:rsidRDefault="003A3E6F" w:rsidP="00843E05">
      <w:pPr>
        <w:numPr>
          <w:ilvl w:val="0"/>
          <w:numId w:val="29"/>
        </w:numPr>
        <w:spacing w:after="55" w:line="276" w:lineRule="auto"/>
        <w:ind w:left="142" w:hanging="230"/>
        <w:rPr>
          <w:rFonts w:asciiTheme="minorHAnsi" w:hAnsiTheme="minorHAnsi" w:cstheme="minorHAnsi"/>
          <w:color w:val="auto"/>
          <w:kern w:val="0"/>
          <w:sz w:val="22"/>
          <w:szCs w:val="22"/>
          <w14:ligatures w14:val="none"/>
        </w:rPr>
      </w:pPr>
      <w:r w:rsidRPr="00E038E3">
        <w:rPr>
          <w:rFonts w:asciiTheme="minorHAnsi" w:hAnsiTheme="minorHAnsi" w:cstheme="minorHAnsi"/>
          <w:color w:val="auto"/>
          <w:sz w:val="22"/>
          <w:szCs w:val="22"/>
        </w:rPr>
        <w:t>Usługi gwarancyjne Wykonawca będzie świadczył przy wykorzystaniu własnych materiałów, sprzętu i narzędzi</w:t>
      </w:r>
      <w:r w:rsidRPr="00E038E3">
        <w:rPr>
          <w:rFonts w:asciiTheme="minorHAnsi" w:hAnsiTheme="minorHAnsi" w:cstheme="minorHAnsi"/>
          <w:color w:val="auto"/>
          <w:kern w:val="0"/>
          <w:sz w:val="22"/>
          <w:szCs w:val="22"/>
          <w14:ligatures w14:val="none"/>
        </w:rPr>
        <w:t xml:space="preserve">. </w:t>
      </w:r>
    </w:p>
    <w:p w14:paraId="0DA942D8" w14:textId="77777777" w:rsidR="00EF4544" w:rsidRPr="00E038E3" w:rsidRDefault="00EF4544" w:rsidP="00C51730">
      <w:pPr>
        <w:pStyle w:val="Akapitzlist"/>
        <w:spacing w:after="0" w:line="276" w:lineRule="auto"/>
        <w:ind w:left="487" w:firstLine="0"/>
        <w:jc w:val="center"/>
        <w:rPr>
          <w:rFonts w:asciiTheme="minorHAnsi" w:hAnsiTheme="minorHAnsi" w:cstheme="minorHAnsi"/>
          <w:color w:val="auto"/>
          <w:sz w:val="22"/>
          <w:szCs w:val="22"/>
        </w:rPr>
      </w:pPr>
    </w:p>
    <w:p w14:paraId="1FD0EB95" w14:textId="44979373" w:rsidR="0019341A" w:rsidRPr="00E038E3" w:rsidRDefault="0019341A" w:rsidP="00C51730">
      <w:pPr>
        <w:spacing w:after="0" w:line="276" w:lineRule="auto"/>
        <w:ind w:left="0" w:firstLine="0"/>
        <w:jc w:val="center"/>
        <w:rPr>
          <w:rFonts w:asciiTheme="minorHAnsi" w:hAnsiTheme="minorHAnsi" w:cstheme="minorHAnsi"/>
          <w:color w:val="auto"/>
          <w:sz w:val="22"/>
          <w:szCs w:val="22"/>
        </w:rPr>
      </w:pPr>
    </w:p>
    <w:p w14:paraId="5A6C0E34" w14:textId="01C52904" w:rsidR="00A31FF5" w:rsidRPr="00E038E3" w:rsidRDefault="00A5590B" w:rsidP="00C51730">
      <w:pPr>
        <w:spacing w:after="0" w:line="276" w:lineRule="auto"/>
        <w:ind w:left="0" w:right="3"/>
        <w:jc w:val="center"/>
        <w:rPr>
          <w:rFonts w:asciiTheme="minorHAnsi" w:hAnsiTheme="minorHAnsi" w:cstheme="minorHAnsi"/>
          <w:b/>
          <w:color w:val="auto"/>
          <w:sz w:val="22"/>
          <w:szCs w:val="22"/>
        </w:rPr>
      </w:pPr>
      <w:r w:rsidRPr="00E038E3">
        <w:rPr>
          <w:rFonts w:asciiTheme="minorHAnsi" w:hAnsiTheme="minorHAnsi" w:cstheme="minorHAnsi"/>
          <w:b/>
          <w:color w:val="auto"/>
          <w:sz w:val="22"/>
          <w:szCs w:val="22"/>
        </w:rPr>
        <w:t xml:space="preserve">§ </w:t>
      </w:r>
      <w:r w:rsidR="00A31FF5" w:rsidRPr="00E038E3">
        <w:rPr>
          <w:rFonts w:asciiTheme="minorHAnsi" w:hAnsiTheme="minorHAnsi" w:cstheme="minorHAnsi"/>
          <w:b/>
          <w:color w:val="auto"/>
          <w:sz w:val="22"/>
          <w:szCs w:val="22"/>
        </w:rPr>
        <w:t>1</w:t>
      </w:r>
      <w:r w:rsidR="003C29D1" w:rsidRPr="00E038E3">
        <w:rPr>
          <w:rFonts w:asciiTheme="minorHAnsi" w:hAnsiTheme="minorHAnsi" w:cstheme="minorHAnsi"/>
          <w:b/>
          <w:color w:val="auto"/>
          <w:sz w:val="22"/>
          <w:szCs w:val="22"/>
        </w:rPr>
        <w:t>0</w:t>
      </w:r>
    </w:p>
    <w:p w14:paraId="5F4BC7E9" w14:textId="64701AA2" w:rsidR="00A31FF5" w:rsidRPr="00E038E3" w:rsidRDefault="00A31FF5" w:rsidP="00C51730">
      <w:pPr>
        <w:spacing w:after="0" w:line="276" w:lineRule="auto"/>
        <w:ind w:left="0" w:firstLine="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Przeniesienie prawa własności</w:t>
      </w:r>
      <w:r w:rsidR="00711695" w:rsidRPr="00E038E3">
        <w:rPr>
          <w:rFonts w:asciiTheme="minorHAnsi" w:hAnsiTheme="minorHAnsi" w:cstheme="minorHAnsi"/>
          <w:b/>
          <w:bCs/>
          <w:color w:val="auto"/>
          <w:sz w:val="22"/>
          <w:szCs w:val="22"/>
        </w:rPr>
        <w:t xml:space="preserve"> </w:t>
      </w:r>
    </w:p>
    <w:p w14:paraId="79411F97" w14:textId="7F69263A"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1. Prawo własności do </w:t>
      </w:r>
      <w:r w:rsidR="00843E05" w:rsidRPr="00E038E3">
        <w:rPr>
          <w:rFonts w:asciiTheme="minorHAnsi" w:hAnsiTheme="minorHAnsi" w:cstheme="minorHAnsi"/>
          <w:color w:val="auto"/>
          <w:sz w:val="22"/>
          <w:szCs w:val="22"/>
        </w:rPr>
        <w:t>wyposażania</w:t>
      </w:r>
      <w:r w:rsidRPr="00E038E3">
        <w:rPr>
          <w:rFonts w:asciiTheme="minorHAnsi" w:hAnsiTheme="minorHAnsi" w:cstheme="minorHAnsi"/>
          <w:color w:val="auto"/>
          <w:sz w:val="22"/>
          <w:szCs w:val="22"/>
        </w:rPr>
        <w:t xml:space="preserve"> w ramach przedmiotu zamówienia przejdzie na Zamawiającego z dniem podpisania bez uwag przez Strony protokołu odbioru potwierdzającego ich dostawę.</w:t>
      </w:r>
    </w:p>
    <w:p w14:paraId="5265DDEA" w14:textId="77777777"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2. W związku z realizacją przedmiotu Umowy, w ramach wynagrodzenia, o którym mowa w § 4 ust. 1 Umowy, z dniem podpisania bez zastrzeżeń protokołu odbioru, Wykonawca udziela na czas nieoznaczony, licencji niewyłącznej na oprogramowanie, na następujących warunkach:</w:t>
      </w:r>
    </w:p>
    <w:p w14:paraId="28FF2FCD" w14:textId="77777777"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1) licencjonowane prawa nie są i nie będą obciążone prawami osób trzecich, które uniemożliwiałyby korzystanie w pełni z udzielonych licencji, w szczególności, że osoba dysponująca tymi prawami nie zobowiązała się do przeniesienia praw w całości lub części na osobę trzecią, jeżeli miałoby to skutkować utratą lub ograniczeniem uprawnień licencyjnych Zamawiającego;</w:t>
      </w:r>
    </w:p>
    <w:p w14:paraId="60D9A47C" w14:textId="77777777"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2) licencje uprawniać będą Zamawiającego do korzystania z Oprogramowania i jego poszczególnych elementów na terytorium Rzeczypospolitej Polskiej oraz poza jej granicami;</w:t>
      </w:r>
    </w:p>
    <w:p w14:paraId="18882129" w14:textId="77777777"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3) licencje nie mogą zawierać ograniczeń w zakresie możliwości swobodnego administrowania Oprogramowaniem, jego konfigurowania, strojenia oraz parametryzacji przez Zamawiającego.</w:t>
      </w:r>
    </w:p>
    <w:p w14:paraId="396CDBE4" w14:textId="77777777"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3. Wraz z udzieleniem Zamawiającemu licencji nastąpi przeniesienie na Zamawiającego własności nośników, na których utrwalono Oprogramowanie w chwili jego wydania, o ile wydanie następuje w formie fizycznej, a nie poprzez jego udostępnienie w systemie informatycznym (w tym umożliwienia pobrania).</w:t>
      </w:r>
    </w:p>
    <w:p w14:paraId="071B38F6" w14:textId="4703568F" w:rsidR="006038D2" w:rsidRPr="00E038E3" w:rsidRDefault="00A31FF5" w:rsidP="006038D2">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4. </w:t>
      </w:r>
      <w:r w:rsidR="006038D2" w:rsidRPr="00E038E3">
        <w:rPr>
          <w:rFonts w:asciiTheme="minorHAnsi" w:hAnsiTheme="minorHAnsi" w:cstheme="minorHAnsi"/>
          <w:color w:val="auto"/>
          <w:sz w:val="22"/>
          <w:szCs w:val="22"/>
        </w:rPr>
        <w:t>Wykonawca oświadcza i gwarantuje, że jeżeli nie jest producentem Oprogramowania, to uzyskał zgodę producenta lub podmiotu upoważnionego przez producenta na korzystanie z Oprogramowania na zasadach określonych w Umowie, w tym na przekazywanie dokumentów zawierających warunki licencji.</w:t>
      </w:r>
    </w:p>
    <w:p w14:paraId="628B4D62" w14:textId="0619F591" w:rsidR="006038D2" w:rsidRPr="00E038E3" w:rsidRDefault="00452679" w:rsidP="006038D2">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lastRenderedPageBreak/>
        <w:t>6</w:t>
      </w:r>
      <w:r w:rsidR="006038D2" w:rsidRPr="00E038E3">
        <w:rPr>
          <w:rFonts w:asciiTheme="minorHAnsi" w:hAnsiTheme="minorHAnsi" w:cstheme="minorHAnsi"/>
          <w:color w:val="auto"/>
          <w:sz w:val="22"/>
          <w:szCs w:val="22"/>
        </w:rPr>
        <w:t>. Wykonawca z chwilą przekazania licencji na Oprogramowanie, na adres poczty elektronicznej Zamawiającego, przekaże link za pośrednictwem którego Zamawiający będzie mógł pobrać Oprogramowanie</w:t>
      </w:r>
      <w:r w:rsidR="00CD5F1B" w:rsidRPr="00E038E3">
        <w:rPr>
          <w:rFonts w:asciiTheme="minorHAnsi" w:hAnsiTheme="minorHAnsi" w:cstheme="minorHAnsi"/>
          <w:color w:val="auto"/>
          <w:sz w:val="22"/>
          <w:szCs w:val="22"/>
        </w:rPr>
        <w:t>.</w:t>
      </w:r>
    </w:p>
    <w:p w14:paraId="203C83EF" w14:textId="5E232544" w:rsidR="00A31FF5" w:rsidRPr="00E038E3" w:rsidRDefault="00452679"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7</w:t>
      </w:r>
      <w:r w:rsidR="006038D2" w:rsidRPr="00E038E3">
        <w:rPr>
          <w:rFonts w:asciiTheme="minorHAnsi" w:hAnsiTheme="minorHAnsi" w:cstheme="minorHAnsi"/>
          <w:color w:val="auto"/>
          <w:sz w:val="22"/>
          <w:szCs w:val="22"/>
        </w:rPr>
        <w:t xml:space="preserve">. </w:t>
      </w:r>
      <w:r w:rsidR="00A31FF5" w:rsidRPr="00E038E3">
        <w:rPr>
          <w:rFonts w:asciiTheme="minorHAnsi" w:hAnsiTheme="minorHAnsi" w:cstheme="minorHAnsi"/>
          <w:color w:val="auto"/>
          <w:sz w:val="22"/>
          <w:szCs w:val="22"/>
        </w:rPr>
        <w:t>Wykonawca zapewnia i gwarantuje Zamawiającemu, że jest uprawniony do wprowadzenia do obrotu Oprogramowania oraz, że Zamawiający wskutek zawarcia niniejszej Umowy będzie upoważniony do korzystania z oprogramowania w szczególności na następujących warunkach:</w:t>
      </w:r>
    </w:p>
    <w:p w14:paraId="4C9E33F3" w14:textId="1B0DE126"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1) </w:t>
      </w:r>
      <w:r w:rsidR="0070031D" w:rsidRPr="00E038E3">
        <w:rPr>
          <w:rFonts w:asciiTheme="minorHAnsi" w:hAnsiTheme="minorHAnsi" w:cstheme="minorHAnsi"/>
          <w:color w:val="auto"/>
          <w:sz w:val="22"/>
          <w:szCs w:val="22"/>
        </w:rPr>
        <w:t>w</w:t>
      </w:r>
      <w:r w:rsidRPr="00E038E3">
        <w:rPr>
          <w:rFonts w:asciiTheme="minorHAnsi" w:hAnsiTheme="minorHAnsi" w:cstheme="minorHAnsi"/>
          <w:color w:val="auto"/>
          <w:sz w:val="22"/>
          <w:szCs w:val="22"/>
        </w:rPr>
        <w:t>ykorzystanie w zakresie wszystkich funkcjonalności;</w:t>
      </w:r>
    </w:p>
    <w:p w14:paraId="6C3BE018" w14:textId="7E832E91"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2) </w:t>
      </w:r>
      <w:r w:rsidR="0070031D" w:rsidRPr="00E038E3">
        <w:rPr>
          <w:rFonts w:asciiTheme="minorHAnsi" w:hAnsiTheme="minorHAnsi" w:cstheme="minorHAnsi"/>
          <w:color w:val="auto"/>
          <w:sz w:val="22"/>
          <w:szCs w:val="22"/>
        </w:rPr>
        <w:t>w</w:t>
      </w:r>
      <w:r w:rsidRPr="00E038E3">
        <w:rPr>
          <w:rFonts w:asciiTheme="minorHAnsi" w:hAnsiTheme="minorHAnsi" w:cstheme="minorHAnsi"/>
          <w:color w:val="auto"/>
          <w:sz w:val="22"/>
          <w:szCs w:val="22"/>
        </w:rPr>
        <w:t>prowadzanie i zapisywanie w pamięci komputerów, odtwarzanie, utrwalanie, przekazywanie, przechowywanie, wyświetlanie, stosowanie;</w:t>
      </w:r>
    </w:p>
    <w:p w14:paraId="5010EB5C" w14:textId="099E609F" w:rsidR="00A31FF5" w:rsidRPr="00E038E3" w:rsidRDefault="00A31FF5" w:rsidP="00873F71">
      <w:pPr>
        <w:spacing w:after="0" w:line="276" w:lineRule="auto"/>
        <w:ind w:left="0"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3) </w:t>
      </w:r>
      <w:r w:rsidR="0070031D" w:rsidRPr="00E038E3">
        <w:rPr>
          <w:rFonts w:asciiTheme="minorHAnsi" w:hAnsiTheme="minorHAnsi" w:cstheme="minorHAnsi"/>
          <w:color w:val="auto"/>
          <w:sz w:val="22"/>
          <w:szCs w:val="22"/>
        </w:rPr>
        <w:t>i</w:t>
      </w:r>
      <w:r w:rsidRPr="00E038E3">
        <w:rPr>
          <w:rFonts w:asciiTheme="minorHAnsi" w:hAnsiTheme="minorHAnsi" w:cstheme="minorHAnsi"/>
          <w:color w:val="auto"/>
          <w:sz w:val="22"/>
          <w:szCs w:val="22"/>
        </w:rPr>
        <w:t>nstalowanie i deinstalowanie oprogramowania pod warunkiem zachowania liczby udzielonych licencji;</w:t>
      </w:r>
    </w:p>
    <w:p w14:paraId="3421FEF7" w14:textId="1BED75A0" w:rsidR="00A31FF5" w:rsidRPr="00E038E3" w:rsidRDefault="00A31FF5" w:rsidP="00C51730">
      <w:pPr>
        <w:spacing w:after="0" w:line="276" w:lineRule="auto"/>
        <w:ind w:left="0"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4) </w:t>
      </w:r>
      <w:r w:rsidR="0070031D" w:rsidRPr="00E038E3">
        <w:rPr>
          <w:rFonts w:asciiTheme="minorHAnsi" w:hAnsiTheme="minorHAnsi" w:cstheme="minorHAnsi"/>
          <w:color w:val="auto"/>
          <w:sz w:val="22"/>
          <w:szCs w:val="22"/>
        </w:rPr>
        <w:t>s</w:t>
      </w:r>
      <w:r w:rsidRPr="00E038E3">
        <w:rPr>
          <w:rFonts w:asciiTheme="minorHAnsi" w:hAnsiTheme="minorHAnsi" w:cstheme="minorHAnsi"/>
          <w:color w:val="auto"/>
          <w:sz w:val="22"/>
          <w:szCs w:val="22"/>
        </w:rPr>
        <w:t xml:space="preserve">porządzanie kopii zapasowej (kopii bezpieczeństwa).  </w:t>
      </w:r>
    </w:p>
    <w:p w14:paraId="173F1BB4" w14:textId="77777777" w:rsidR="00A31FF5" w:rsidRPr="00E038E3" w:rsidRDefault="00A31FF5" w:rsidP="00C51730">
      <w:pPr>
        <w:spacing w:after="0" w:line="276" w:lineRule="auto"/>
        <w:ind w:left="0" w:firstLine="0"/>
        <w:jc w:val="center"/>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 </w:t>
      </w:r>
    </w:p>
    <w:p w14:paraId="38A64FAF" w14:textId="77777777" w:rsidR="00A31FF5" w:rsidRPr="00E038E3" w:rsidRDefault="00A31FF5" w:rsidP="00C51730">
      <w:pPr>
        <w:spacing w:after="0" w:line="276" w:lineRule="auto"/>
        <w:ind w:left="0" w:right="3"/>
        <w:jc w:val="center"/>
        <w:rPr>
          <w:rFonts w:asciiTheme="minorHAnsi" w:hAnsiTheme="minorHAnsi" w:cstheme="minorHAnsi"/>
          <w:b/>
          <w:color w:val="auto"/>
          <w:sz w:val="22"/>
          <w:szCs w:val="22"/>
        </w:rPr>
      </w:pPr>
    </w:p>
    <w:p w14:paraId="1D86DFC5" w14:textId="73D7D831" w:rsidR="004946C9" w:rsidRPr="00E038E3" w:rsidRDefault="004946C9" w:rsidP="00C51730">
      <w:pPr>
        <w:spacing w:after="0" w:line="276" w:lineRule="auto"/>
        <w:ind w:left="0" w:firstLine="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§1</w:t>
      </w:r>
      <w:r w:rsidR="003C29D1" w:rsidRPr="00E038E3">
        <w:rPr>
          <w:rFonts w:asciiTheme="minorHAnsi" w:hAnsiTheme="minorHAnsi" w:cstheme="minorHAnsi"/>
          <w:b/>
          <w:bCs/>
          <w:color w:val="auto"/>
          <w:sz w:val="22"/>
          <w:szCs w:val="22"/>
        </w:rPr>
        <w:t>1</w:t>
      </w:r>
      <w:r w:rsidRPr="00E038E3">
        <w:rPr>
          <w:rFonts w:asciiTheme="minorHAnsi" w:hAnsiTheme="minorHAnsi" w:cstheme="minorHAnsi"/>
          <w:b/>
          <w:bCs/>
          <w:color w:val="auto"/>
          <w:sz w:val="22"/>
          <w:szCs w:val="22"/>
        </w:rPr>
        <w:t xml:space="preserve">. </w:t>
      </w:r>
    </w:p>
    <w:p w14:paraId="5A435C2F" w14:textId="77777777" w:rsidR="004946C9" w:rsidRPr="00E038E3" w:rsidRDefault="004946C9" w:rsidP="00C51730">
      <w:pPr>
        <w:spacing w:after="0" w:line="276" w:lineRule="auto"/>
        <w:ind w:left="0" w:firstLine="0"/>
        <w:jc w:val="center"/>
        <w:rPr>
          <w:rFonts w:asciiTheme="minorHAnsi" w:hAnsiTheme="minorHAnsi" w:cstheme="minorHAnsi"/>
          <w:b/>
          <w:bCs/>
          <w:color w:val="auto"/>
          <w:sz w:val="22"/>
          <w:szCs w:val="22"/>
        </w:rPr>
      </w:pPr>
      <w:r w:rsidRPr="00E038E3">
        <w:rPr>
          <w:rFonts w:asciiTheme="minorHAnsi" w:hAnsiTheme="minorHAnsi" w:cstheme="minorHAnsi"/>
          <w:b/>
          <w:bCs/>
          <w:color w:val="auto"/>
          <w:sz w:val="22"/>
          <w:szCs w:val="22"/>
        </w:rPr>
        <w:t xml:space="preserve">Odstąpienie od Umowy, rozwiązanie umowy </w:t>
      </w:r>
    </w:p>
    <w:p w14:paraId="65346C2F" w14:textId="77777777" w:rsidR="004946C9" w:rsidRPr="00E038E3" w:rsidRDefault="004946C9" w:rsidP="00C51730">
      <w:pPr>
        <w:spacing w:after="0" w:line="276" w:lineRule="auto"/>
        <w:ind w:right="35"/>
        <w:rPr>
          <w:rFonts w:asciiTheme="minorHAnsi" w:hAnsiTheme="minorHAnsi" w:cstheme="minorHAnsi"/>
          <w:color w:val="auto"/>
          <w:sz w:val="22"/>
          <w:szCs w:val="22"/>
        </w:rPr>
      </w:pPr>
    </w:p>
    <w:p w14:paraId="2727439B" w14:textId="77777777" w:rsidR="004946C9" w:rsidRPr="00E038E3" w:rsidRDefault="004946C9" w:rsidP="00800C6F">
      <w:pPr>
        <w:numPr>
          <w:ilvl w:val="0"/>
          <w:numId w:val="40"/>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285966CE" w14:textId="77777777" w:rsidR="004946C9" w:rsidRPr="00E038E3" w:rsidRDefault="004946C9" w:rsidP="00800C6F">
      <w:pPr>
        <w:numPr>
          <w:ilvl w:val="0"/>
          <w:numId w:val="40"/>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Stronom przysługuje prawo do odstąpienia od umowy w ciągu 30 dni od powzięcia informacji o następujących sytuacjach: </w:t>
      </w:r>
    </w:p>
    <w:p w14:paraId="08C9A9FB" w14:textId="77777777" w:rsidR="004946C9" w:rsidRPr="00E038E3" w:rsidRDefault="004946C9" w:rsidP="00800C6F">
      <w:pPr>
        <w:numPr>
          <w:ilvl w:val="1"/>
          <w:numId w:val="40"/>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Zamawiającemu przysługuje prawo odstąpienia od umowy w przypadku: </w:t>
      </w:r>
    </w:p>
    <w:p w14:paraId="3B8ABE0D" w14:textId="77777777" w:rsidR="004946C9" w:rsidRPr="00E038E3" w:rsidRDefault="004946C9"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niezachowania terminu, o którym mowa w § 2 ust. 1 umowy, </w:t>
      </w:r>
    </w:p>
    <w:p w14:paraId="54A9D795" w14:textId="77777777" w:rsidR="004946C9" w:rsidRPr="00E038E3" w:rsidRDefault="004946C9"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dostarczenia przez Wykonawcę przedmiotu zamówienia nie odpowiadającego wymaganiom zawartym w SWZ i złożonej ofercie, </w:t>
      </w:r>
    </w:p>
    <w:p w14:paraId="12C04753" w14:textId="77777777" w:rsidR="004946C9" w:rsidRPr="00E038E3" w:rsidRDefault="004946C9"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zajdą okoliczności określone w § 7 ust. 4 umowy, </w:t>
      </w:r>
    </w:p>
    <w:p w14:paraId="757CE69C" w14:textId="7FC647FF" w:rsidR="004946C9" w:rsidRPr="00E038E3" w:rsidRDefault="004946C9"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zostanie wydany przez komornika nakaz zajęcia składników majątku Wykonawcy</w:t>
      </w:r>
      <w:r w:rsidR="0070031D" w:rsidRPr="00E038E3">
        <w:rPr>
          <w:rFonts w:asciiTheme="minorHAnsi" w:hAnsiTheme="minorHAnsi" w:cstheme="minorHAnsi"/>
          <w:color w:val="auto"/>
          <w:sz w:val="22"/>
          <w:szCs w:val="22"/>
        </w:rPr>
        <w:t>,</w:t>
      </w:r>
    </w:p>
    <w:p w14:paraId="480E7AB3" w14:textId="2627CC21" w:rsidR="00D35637" w:rsidRPr="00E038E3" w:rsidRDefault="00D35637"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istotnego naruszenia zasady DNSH określonej w § 1 ust. 1</w:t>
      </w:r>
      <w:r w:rsidR="00A53EEE" w:rsidRPr="00E038E3">
        <w:rPr>
          <w:rFonts w:asciiTheme="minorHAnsi" w:hAnsiTheme="minorHAnsi" w:cstheme="minorHAnsi"/>
          <w:color w:val="auto"/>
          <w:sz w:val="22"/>
          <w:szCs w:val="22"/>
        </w:rPr>
        <w:t>5</w:t>
      </w:r>
      <w:r w:rsidRPr="00E038E3">
        <w:rPr>
          <w:rFonts w:asciiTheme="minorHAnsi" w:hAnsiTheme="minorHAnsi" w:cstheme="minorHAnsi"/>
          <w:color w:val="auto"/>
          <w:sz w:val="22"/>
          <w:szCs w:val="22"/>
        </w:rPr>
        <w:t xml:space="preserve"> umowy</w:t>
      </w:r>
      <w:r w:rsidR="0070031D" w:rsidRPr="00E038E3">
        <w:rPr>
          <w:rFonts w:asciiTheme="minorHAnsi" w:hAnsiTheme="minorHAnsi" w:cstheme="minorHAnsi"/>
          <w:color w:val="auto"/>
          <w:sz w:val="22"/>
          <w:szCs w:val="22"/>
        </w:rPr>
        <w:t>,</w:t>
      </w:r>
    </w:p>
    <w:p w14:paraId="53A7D5FF" w14:textId="77777777" w:rsidR="004946C9" w:rsidRPr="00E038E3" w:rsidRDefault="004946C9" w:rsidP="00800C6F">
      <w:pPr>
        <w:numPr>
          <w:ilvl w:val="1"/>
          <w:numId w:val="40"/>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Wykonawcy przysługuje prawo odstąpienia od umowy jeżeli: </w:t>
      </w:r>
    </w:p>
    <w:p w14:paraId="68C9840E" w14:textId="74C50FC6" w:rsidR="004946C9" w:rsidRPr="00E038E3" w:rsidRDefault="004946C9"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Przedstawiciel Zamawiającego/</w:t>
      </w:r>
      <w:r w:rsidR="0070031D" w:rsidRPr="00E038E3">
        <w:rPr>
          <w:rFonts w:asciiTheme="minorHAnsi" w:hAnsiTheme="minorHAnsi" w:cstheme="minorHAnsi"/>
          <w:color w:val="auto"/>
          <w:sz w:val="22"/>
          <w:szCs w:val="22"/>
        </w:rPr>
        <w:t>S</w:t>
      </w:r>
      <w:r w:rsidR="00E7761E" w:rsidRPr="00E038E3">
        <w:rPr>
          <w:rFonts w:asciiTheme="minorHAnsi" w:hAnsiTheme="minorHAnsi" w:cstheme="minorHAnsi"/>
          <w:color w:val="auto"/>
          <w:sz w:val="22"/>
          <w:szCs w:val="22"/>
        </w:rPr>
        <w:t>zkoły</w:t>
      </w:r>
      <w:r w:rsidRPr="00E038E3">
        <w:rPr>
          <w:rFonts w:asciiTheme="minorHAnsi" w:hAnsiTheme="minorHAnsi" w:cstheme="minorHAnsi"/>
          <w:color w:val="auto"/>
          <w:sz w:val="22"/>
          <w:szCs w:val="22"/>
        </w:rPr>
        <w:t xml:space="preserve"> odmawia bez uzasadnionej przyczyny dokonania odbioru przedmiotu zamówienia, </w:t>
      </w:r>
    </w:p>
    <w:p w14:paraId="15DC06EC" w14:textId="77777777" w:rsidR="004946C9" w:rsidRPr="00E038E3" w:rsidRDefault="004946C9" w:rsidP="00800C6F">
      <w:pPr>
        <w:numPr>
          <w:ilvl w:val="2"/>
          <w:numId w:val="40"/>
        </w:numPr>
        <w:spacing w:after="0" w:line="276" w:lineRule="auto"/>
        <w:ind w:right="43" w:hanging="285"/>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Zamawiający nie wywiązuje się z obowiązku zapłaty faktury, mimo dodatkowego wezwania. </w:t>
      </w:r>
    </w:p>
    <w:p w14:paraId="35024C8C" w14:textId="77777777" w:rsidR="004946C9" w:rsidRPr="00E038E3" w:rsidRDefault="004946C9" w:rsidP="00800C6F">
      <w:pPr>
        <w:numPr>
          <w:ilvl w:val="0"/>
          <w:numId w:val="40"/>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przypadku, o którym mowa w ust. 1-2 Wykonawca może żądać wyłącznie wynagrodzenia należnego z tytułu wykonanej i odebranej części umowy. </w:t>
      </w:r>
    </w:p>
    <w:p w14:paraId="495C5C32" w14:textId="77777777" w:rsidR="00E7761E" w:rsidRPr="00E038E3" w:rsidRDefault="004946C9" w:rsidP="00800C6F">
      <w:pPr>
        <w:numPr>
          <w:ilvl w:val="0"/>
          <w:numId w:val="40"/>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Odstąpienie od umowy powinno nastąpić w formie pisemnej pod rygorem nieważności takiego oświadczenia i powinno zawierać uzasadnienie. </w:t>
      </w:r>
    </w:p>
    <w:p w14:paraId="401FE5FA" w14:textId="7BF38C5A" w:rsidR="004946C9" w:rsidRPr="00E038E3" w:rsidRDefault="004946C9" w:rsidP="00800C6F">
      <w:pPr>
        <w:numPr>
          <w:ilvl w:val="0"/>
          <w:numId w:val="40"/>
        </w:numPr>
        <w:spacing w:after="0" w:line="276" w:lineRule="auto"/>
        <w:ind w:right="43" w:hanging="282"/>
        <w:rPr>
          <w:rFonts w:asciiTheme="minorHAnsi" w:hAnsiTheme="minorHAnsi" w:cstheme="minorHAnsi"/>
          <w:color w:val="auto"/>
          <w:sz w:val="22"/>
          <w:szCs w:val="22"/>
        </w:rPr>
      </w:pPr>
      <w:r w:rsidRPr="00E038E3">
        <w:rPr>
          <w:rFonts w:asciiTheme="minorHAnsi" w:hAnsiTheme="minorHAnsi" w:cstheme="minorHAnsi"/>
          <w:color w:val="auto"/>
          <w:sz w:val="22"/>
          <w:szCs w:val="22"/>
        </w:rPr>
        <w:t>W przypadku odstąpienia od umowy Strony zobowiązane są do sporządzenia inwentaryzacji dotychczas wykonanych czynności.</w:t>
      </w:r>
    </w:p>
    <w:p w14:paraId="21C2BE3B" w14:textId="193ABE85" w:rsidR="0019341A" w:rsidRPr="00E038E3" w:rsidRDefault="0019341A" w:rsidP="00C51730">
      <w:pPr>
        <w:spacing w:after="0" w:line="276" w:lineRule="auto"/>
        <w:ind w:left="0" w:firstLine="0"/>
        <w:jc w:val="left"/>
        <w:rPr>
          <w:rFonts w:asciiTheme="minorHAnsi" w:hAnsiTheme="minorHAnsi" w:cstheme="minorHAnsi"/>
          <w:color w:val="auto"/>
          <w:sz w:val="22"/>
          <w:szCs w:val="22"/>
        </w:rPr>
      </w:pPr>
    </w:p>
    <w:p w14:paraId="500AA53A" w14:textId="77777777" w:rsidR="00224713" w:rsidRPr="00E038E3" w:rsidRDefault="00224713" w:rsidP="00C51730">
      <w:pPr>
        <w:tabs>
          <w:tab w:val="right" w:pos="9977"/>
        </w:tabs>
        <w:spacing w:after="0" w:line="276" w:lineRule="auto"/>
        <w:ind w:left="-15" w:firstLine="0"/>
        <w:jc w:val="left"/>
        <w:rPr>
          <w:rFonts w:asciiTheme="minorHAnsi" w:hAnsiTheme="minorHAnsi" w:cstheme="minorHAnsi"/>
          <w:color w:val="auto"/>
          <w:sz w:val="22"/>
          <w:szCs w:val="22"/>
        </w:rPr>
      </w:pPr>
    </w:p>
    <w:p w14:paraId="302D2D22" w14:textId="77777777" w:rsidR="00224713" w:rsidRPr="00E038E3" w:rsidRDefault="00224713" w:rsidP="00C51730">
      <w:pPr>
        <w:spacing w:after="0" w:line="276" w:lineRule="auto"/>
        <w:ind w:left="10" w:right="58" w:hanging="10"/>
        <w:jc w:val="center"/>
        <w:rPr>
          <w:rFonts w:asciiTheme="minorHAnsi" w:hAnsiTheme="minorHAnsi" w:cstheme="minorHAnsi"/>
          <w:color w:val="auto"/>
          <w:sz w:val="22"/>
          <w:szCs w:val="22"/>
        </w:rPr>
      </w:pPr>
      <w:r w:rsidRPr="00E038E3">
        <w:rPr>
          <w:rFonts w:asciiTheme="minorHAnsi" w:hAnsiTheme="minorHAnsi" w:cstheme="minorHAnsi"/>
          <w:b/>
          <w:bCs/>
          <w:color w:val="auto"/>
          <w:sz w:val="22"/>
          <w:szCs w:val="22"/>
        </w:rPr>
        <w:t>§12</w:t>
      </w:r>
      <w:r w:rsidRPr="00E038E3">
        <w:rPr>
          <w:rFonts w:asciiTheme="minorHAnsi" w:hAnsiTheme="minorHAnsi" w:cstheme="minorHAnsi"/>
          <w:color w:val="auto"/>
          <w:sz w:val="22"/>
          <w:szCs w:val="22"/>
        </w:rPr>
        <w:t xml:space="preserve">. </w:t>
      </w:r>
    </w:p>
    <w:p w14:paraId="5029401A" w14:textId="77777777" w:rsidR="00224713" w:rsidRPr="00E038E3" w:rsidRDefault="00224713" w:rsidP="00C51730">
      <w:pPr>
        <w:pStyle w:val="Tekstpodstawowy"/>
        <w:spacing w:after="0"/>
        <w:jc w:val="center"/>
        <w:rPr>
          <w:rFonts w:asciiTheme="minorHAnsi" w:hAnsiTheme="minorHAnsi" w:cstheme="minorHAnsi"/>
          <w:b/>
        </w:rPr>
      </w:pPr>
      <w:r w:rsidRPr="00E038E3">
        <w:rPr>
          <w:rFonts w:asciiTheme="minorHAnsi" w:hAnsiTheme="minorHAnsi" w:cstheme="minorHAnsi"/>
          <w:b/>
        </w:rPr>
        <w:t>Postanowienia końcowe</w:t>
      </w:r>
    </w:p>
    <w:p w14:paraId="598CFB9D" w14:textId="77777777" w:rsidR="00224713" w:rsidRPr="00E038E3" w:rsidRDefault="00224713" w:rsidP="00C51730">
      <w:pPr>
        <w:spacing w:after="0" w:line="276" w:lineRule="auto"/>
        <w:ind w:left="10" w:right="58" w:hanging="10"/>
        <w:jc w:val="center"/>
        <w:rPr>
          <w:rFonts w:asciiTheme="minorHAnsi" w:hAnsiTheme="minorHAnsi" w:cstheme="minorHAnsi"/>
          <w:color w:val="auto"/>
          <w:sz w:val="22"/>
          <w:szCs w:val="22"/>
        </w:rPr>
      </w:pPr>
    </w:p>
    <w:p w14:paraId="5F325806" w14:textId="77777777" w:rsidR="00E5201A" w:rsidRPr="00E038E3" w:rsidRDefault="00E5201A" w:rsidP="00C51730">
      <w:pPr>
        <w:pStyle w:val="Akapitzlist"/>
        <w:numPr>
          <w:ilvl w:val="0"/>
          <w:numId w:val="14"/>
        </w:numPr>
        <w:spacing w:after="0" w:line="276" w:lineRule="auto"/>
        <w:ind w:right="4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sprawach nieuregulowanych niniejszą Umową mają zastosowanie powszechnie obowiązujące przepisy prawa polskiego, a w szczególności ustawy Prawo zamówień publicznych i Kodeksu Cywilnego. </w:t>
      </w:r>
    </w:p>
    <w:p w14:paraId="109D8B88" w14:textId="77777777" w:rsidR="00224713" w:rsidRPr="00E038E3" w:rsidRDefault="00224713" w:rsidP="00C51730">
      <w:pPr>
        <w:numPr>
          <w:ilvl w:val="0"/>
          <w:numId w:val="14"/>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lastRenderedPageBreak/>
        <w:t xml:space="preserve">W razie sporu na tle wykonania niniejszej umowy Strona jest zobowiązana skierować konkretne roszczenie na piśmie. </w:t>
      </w:r>
    </w:p>
    <w:p w14:paraId="06FE9D8D" w14:textId="77777777" w:rsidR="00224713" w:rsidRPr="00E038E3" w:rsidRDefault="00224713" w:rsidP="00C51730">
      <w:pPr>
        <w:numPr>
          <w:ilvl w:val="0"/>
          <w:numId w:val="14"/>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Strona ma obowiązek do pisemnego ustosunkowania się do zgłoszonego roszczenia w terminie 7 dni od daty zgłoszenia roszczenia. </w:t>
      </w:r>
    </w:p>
    <w:p w14:paraId="70EEE616" w14:textId="0B7DAF12" w:rsidR="00224713" w:rsidRPr="00E038E3" w:rsidRDefault="00224713" w:rsidP="00C51730">
      <w:pPr>
        <w:numPr>
          <w:ilvl w:val="0"/>
          <w:numId w:val="14"/>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razie odmowy uznania roszczenia, względnie nieudzielania odpowiedzi na roszczenie w terminie, o którym mowa w ust. </w:t>
      </w:r>
      <w:r w:rsidR="00E5201A" w:rsidRPr="00E038E3">
        <w:rPr>
          <w:rFonts w:asciiTheme="minorHAnsi" w:hAnsiTheme="minorHAnsi" w:cstheme="minorHAnsi"/>
          <w:color w:val="auto"/>
          <w:sz w:val="22"/>
          <w:szCs w:val="22"/>
        </w:rPr>
        <w:t>3</w:t>
      </w:r>
      <w:r w:rsidRPr="00E038E3">
        <w:rPr>
          <w:rFonts w:asciiTheme="minorHAnsi" w:hAnsiTheme="minorHAnsi" w:cstheme="minorHAnsi"/>
          <w:color w:val="auto"/>
          <w:sz w:val="22"/>
          <w:szCs w:val="22"/>
        </w:rPr>
        <w:t xml:space="preserve">, Strona uprawniona jest do wystąpienia o mediację lub inne polubowne rozwiązanie sporu. </w:t>
      </w:r>
    </w:p>
    <w:p w14:paraId="17FDDF38" w14:textId="5FFC174C" w:rsidR="00224713" w:rsidRPr="00E038E3" w:rsidRDefault="00224713" w:rsidP="00C51730">
      <w:pPr>
        <w:numPr>
          <w:ilvl w:val="0"/>
          <w:numId w:val="14"/>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Wniosek o przeprowadzenie mediacji lub polubowne rozwiązanie sporu strona składa do Sądu Polubownego przy Prokuratorii Generalnej Rzeczypospolitej Polskiej, wybranego mediatora albo osoby prowadzącej inne polubowne rozwiązanie sporu przy zachowaniu zasad o których mowa w art. 591 do </w:t>
      </w:r>
      <w:r w:rsidR="00CD5F1B" w:rsidRPr="00E038E3">
        <w:rPr>
          <w:rFonts w:asciiTheme="minorHAnsi" w:hAnsiTheme="minorHAnsi" w:cstheme="minorHAnsi"/>
          <w:color w:val="auto"/>
          <w:sz w:val="22"/>
          <w:szCs w:val="22"/>
        </w:rPr>
        <w:t xml:space="preserve">art. </w:t>
      </w:r>
      <w:r w:rsidRPr="00E038E3">
        <w:rPr>
          <w:rFonts w:asciiTheme="minorHAnsi" w:hAnsiTheme="minorHAnsi" w:cstheme="minorHAnsi"/>
          <w:color w:val="auto"/>
          <w:sz w:val="22"/>
          <w:szCs w:val="22"/>
        </w:rPr>
        <w:t>595 u</w:t>
      </w:r>
      <w:r w:rsidR="0070031D" w:rsidRPr="00E038E3">
        <w:rPr>
          <w:rFonts w:asciiTheme="minorHAnsi" w:hAnsiTheme="minorHAnsi" w:cstheme="minorHAnsi"/>
          <w:color w:val="auto"/>
          <w:sz w:val="22"/>
          <w:szCs w:val="22"/>
        </w:rPr>
        <w:t>stawy Pzp</w:t>
      </w:r>
      <w:r w:rsidRPr="00E038E3">
        <w:rPr>
          <w:rFonts w:asciiTheme="minorHAnsi" w:hAnsiTheme="minorHAnsi" w:cstheme="minorHAnsi"/>
          <w:color w:val="auto"/>
          <w:sz w:val="22"/>
          <w:szCs w:val="22"/>
        </w:rPr>
        <w:t xml:space="preserve">.  </w:t>
      </w:r>
    </w:p>
    <w:p w14:paraId="3DE661B2" w14:textId="22933BE2" w:rsidR="00E5201A" w:rsidRPr="00E038E3" w:rsidRDefault="00224713" w:rsidP="00C51730">
      <w:pPr>
        <w:numPr>
          <w:ilvl w:val="0"/>
          <w:numId w:val="14"/>
        </w:numPr>
        <w:spacing w:after="0" w:line="276" w:lineRule="auto"/>
        <w:ind w:right="43" w:hanging="28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Właściwym do rozpoznania sporów wynikłych na tle realizacji niniejszej umowy jest sąd właściwy miejscowo dla siedziby Zamawiającego. </w:t>
      </w:r>
    </w:p>
    <w:p w14:paraId="5DF49A6E" w14:textId="2873894B" w:rsidR="00E5201A" w:rsidRPr="00E038E3" w:rsidRDefault="00E5201A" w:rsidP="00C51730">
      <w:pPr>
        <w:pStyle w:val="Akapitzlist"/>
        <w:numPr>
          <w:ilvl w:val="0"/>
          <w:numId w:val="14"/>
        </w:numPr>
        <w:spacing w:after="0" w:line="276" w:lineRule="auto"/>
        <w:ind w:right="43"/>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Umowę niniejszą sporządzono w języku polskim:  </w:t>
      </w:r>
    </w:p>
    <w:p w14:paraId="0BD563D4" w14:textId="7987CC53" w:rsidR="00E5201A" w:rsidRPr="00E038E3" w:rsidRDefault="0070031D" w:rsidP="00873F71">
      <w:pPr>
        <w:spacing w:after="0" w:line="276" w:lineRule="auto"/>
        <w:ind w:left="284" w:right="679" w:firstLine="0"/>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w:t>
      </w:r>
      <w:r w:rsidR="00E5201A" w:rsidRPr="00E038E3">
        <w:rPr>
          <w:rFonts w:asciiTheme="minorHAnsi" w:hAnsiTheme="minorHAnsi" w:cstheme="minorHAnsi"/>
          <w:color w:val="auto"/>
          <w:sz w:val="22"/>
          <w:szCs w:val="22"/>
        </w:rPr>
        <w:t xml:space="preserve">jednym egzemplarzu w formie elektronicznej opatrzonej kwalifikowanym podpisem elektronicznym lub  </w:t>
      </w:r>
    </w:p>
    <w:p w14:paraId="76F8854B" w14:textId="0FAAC9CE" w:rsidR="00224713" w:rsidRPr="00E038E3" w:rsidRDefault="0070031D" w:rsidP="00873F71">
      <w:pPr>
        <w:tabs>
          <w:tab w:val="right" w:pos="9977"/>
        </w:tabs>
        <w:spacing w:after="0" w:line="276" w:lineRule="auto"/>
        <w:ind w:left="284"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w </w:t>
      </w:r>
      <w:r w:rsidR="00E5201A" w:rsidRPr="00E038E3">
        <w:rPr>
          <w:rFonts w:asciiTheme="minorHAnsi" w:hAnsiTheme="minorHAnsi" w:cstheme="minorHAnsi"/>
          <w:color w:val="auto"/>
          <w:sz w:val="22"/>
          <w:szCs w:val="22"/>
        </w:rPr>
        <w:t>trzech jednobrzmiących egzemplarzach, dwa egzemplarze dla Zamawiającego, jeden egzemplarz dla Wykonawcy – w formie papierowej</w:t>
      </w:r>
      <w:r w:rsidRPr="00E038E3">
        <w:rPr>
          <w:rFonts w:asciiTheme="minorHAnsi" w:hAnsiTheme="minorHAnsi" w:cstheme="minorHAnsi"/>
          <w:color w:val="auto"/>
          <w:sz w:val="22"/>
          <w:szCs w:val="22"/>
        </w:rPr>
        <w:t>.</w:t>
      </w:r>
    </w:p>
    <w:p w14:paraId="26E1CAD7" w14:textId="77777777" w:rsidR="00224713" w:rsidRPr="00E038E3" w:rsidRDefault="00224713" w:rsidP="00C51730">
      <w:pPr>
        <w:tabs>
          <w:tab w:val="right" w:pos="9977"/>
        </w:tabs>
        <w:spacing w:after="0" w:line="276" w:lineRule="auto"/>
        <w:ind w:left="-15" w:firstLine="0"/>
        <w:jc w:val="left"/>
        <w:rPr>
          <w:rFonts w:asciiTheme="minorHAnsi" w:hAnsiTheme="minorHAnsi" w:cstheme="minorHAnsi"/>
          <w:color w:val="auto"/>
          <w:sz w:val="22"/>
          <w:szCs w:val="22"/>
        </w:rPr>
      </w:pPr>
    </w:p>
    <w:p w14:paraId="19800819" w14:textId="77777777" w:rsidR="00224713" w:rsidRPr="00E038E3" w:rsidRDefault="00224713" w:rsidP="00C51730">
      <w:pPr>
        <w:tabs>
          <w:tab w:val="right" w:pos="9977"/>
        </w:tabs>
        <w:spacing w:after="0" w:line="276" w:lineRule="auto"/>
        <w:ind w:left="-15" w:firstLine="0"/>
        <w:jc w:val="left"/>
        <w:rPr>
          <w:rFonts w:asciiTheme="minorHAnsi" w:hAnsiTheme="minorHAnsi" w:cstheme="minorHAnsi"/>
          <w:color w:val="auto"/>
          <w:sz w:val="22"/>
          <w:szCs w:val="22"/>
        </w:rPr>
      </w:pPr>
    </w:p>
    <w:p w14:paraId="679DAD47" w14:textId="77777777" w:rsidR="00224713" w:rsidRPr="00E038E3" w:rsidRDefault="00224713" w:rsidP="00C51730">
      <w:pPr>
        <w:tabs>
          <w:tab w:val="right" w:pos="9977"/>
        </w:tabs>
        <w:spacing w:after="0" w:line="276" w:lineRule="auto"/>
        <w:ind w:left="-15" w:firstLine="0"/>
        <w:jc w:val="left"/>
        <w:rPr>
          <w:rFonts w:asciiTheme="minorHAnsi" w:hAnsiTheme="minorHAnsi" w:cstheme="minorHAnsi"/>
          <w:color w:val="auto"/>
          <w:sz w:val="22"/>
          <w:szCs w:val="22"/>
        </w:rPr>
      </w:pPr>
    </w:p>
    <w:p w14:paraId="4A5EC15F" w14:textId="77777777" w:rsidR="00224713" w:rsidRPr="00E038E3" w:rsidRDefault="00224713" w:rsidP="00C51730">
      <w:pPr>
        <w:tabs>
          <w:tab w:val="right" w:pos="9977"/>
        </w:tabs>
        <w:spacing w:after="0" w:line="276" w:lineRule="auto"/>
        <w:ind w:left="-15" w:firstLine="0"/>
        <w:jc w:val="left"/>
        <w:rPr>
          <w:rFonts w:asciiTheme="minorHAnsi" w:hAnsiTheme="minorHAnsi" w:cstheme="minorHAnsi"/>
          <w:color w:val="auto"/>
          <w:sz w:val="22"/>
          <w:szCs w:val="22"/>
        </w:rPr>
      </w:pPr>
    </w:p>
    <w:p w14:paraId="4708A3CB" w14:textId="00F9D922" w:rsidR="0019341A" w:rsidRPr="00E038E3" w:rsidRDefault="007511F0" w:rsidP="00C51730">
      <w:pPr>
        <w:tabs>
          <w:tab w:val="right" w:pos="9977"/>
        </w:tabs>
        <w:spacing w:after="0" w:line="276" w:lineRule="auto"/>
        <w:ind w:left="-15"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ZAMAWIAJĄCY: </w:t>
      </w:r>
      <w:r w:rsidRPr="00E038E3">
        <w:rPr>
          <w:rFonts w:asciiTheme="minorHAnsi" w:hAnsiTheme="minorHAnsi" w:cstheme="minorHAnsi"/>
          <w:color w:val="auto"/>
          <w:sz w:val="22"/>
          <w:szCs w:val="22"/>
        </w:rPr>
        <w:tab/>
        <w:t xml:space="preserve">WYKONAWCA: </w:t>
      </w:r>
    </w:p>
    <w:p w14:paraId="2A9C2E25" w14:textId="77777777" w:rsidR="000E1D4A" w:rsidRPr="00E038E3" w:rsidRDefault="000E1D4A" w:rsidP="00C51730">
      <w:pPr>
        <w:tabs>
          <w:tab w:val="right" w:pos="9977"/>
        </w:tabs>
        <w:spacing w:after="0" w:line="276" w:lineRule="auto"/>
        <w:ind w:left="-15" w:firstLine="0"/>
        <w:jc w:val="left"/>
        <w:rPr>
          <w:rFonts w:asciiTheme="minorHAnsi" w:hAnsiTheme="minorHAnsi" w:cstheme="minorHAnsi"/>
          <w:color w:val="auto"/>
          <w:sz w:val="22"/>
          <w:szCs w:val="22"/>
        </w:rPr>
      </w:pPr>
    </w:p>
    <w:p w14:paraId="3DA889DE" w14:textId="77777777" w:rsidR="000E1D4A" w:rsidRPr="00E038E3" w:rsidRDefault="000E1D4A" w:rsidP="00C51730">
      <w:pPr>
        <w:tabs>
          <w:tab w:val="right" w:pos="9977"/>
        </w:tabs>
        <w:spacing w:after="0" w:line="276" w:lineRule="auto"/>
        <w:ind w:left="-15" w:firstLine="0"/>
        <w:jc w:val="left"/>
        <w:rPr>
          <w:rFonts w:asciiTheme="minorHAnsi" w:hAnsiTheme="minorHAnsi" w:cstheme="minorHAnsi"/>
          <w:color w:val="auto"/>
          <w:sz w:val="22"/>
          <w:szCs w:val="22"/>
        </w:rPr>
      </w:pPr>
    </w:p>
    <w:p w14:paraId="42C75369" w14:textId="77777777" w:rsidR="00E5201A" w:rsidRPr="00E038E3" w:rsidRDefault="00E5201A" w:rsidP="00C51730">
      <w:pPr>
        <w:tabs>
          <w:tab w:val="right" w:pos="9977"/>
        </w:tabs>
        <w:spacing w:after="0" w:line="276" w:lineRule="auto"/>
        <w:ind w:left="-15" w:firstLine="0"/>
        <w:jc w:val="left"/>
        <w:rPr>
          <w:rFonts w:asciiTheme="minorHAnsi" w:hAnsiTheme="minorHAnsi" w:cstheme="minorHAnsi"/>
          <w:color w:val="auto"/>
          <w:sz w:val="22"/>
          <w:szCs w:val="22"/>
        </w:rPr>
      </w:pPr>
    </w:p>
    <w:p w14:paraId="36770159" w14:textId="77777777" w:rsidR="00E5201A" w:rsidRPr="00E038E3" w:rsidRDefault="00E5201A" w:rsidP="00C51730">
      <w:pPr>
        <w:tabs>
          <w:tab w:val="right" w:pos="9977"/>
        </w:tabs>
        <w:spacing w:after="0" w:line="276" w:lineRule="auto"/>
        <w:ind w:left="-15" w:firstLine="0"/>
        <w:jc w:val="left"/>
        <w:rPr>
          <w:rFonts w:asciiTheme="minorHAnsi" w:hAnsiTheme="minorHAnsi" w:cstheme="minorHAnsi"/>
          <w:color w:val="auto"/>
          <w:sz w:val="22"/>
          <w:szCs w:val="22"/>
        </w:rPr>
      </w:pPr>
    </w:p>
    <w:p w14:paraId="35735C31" w14:textId="77777777" w:rsidR="00E5201A" w:rsidRPr="00E038E3" w:rsidRDefault="00E5201A" w:rsidP="00C51730">
      <w:pPr>
        <w:tabs>
          <w:tab w:val="right" w:pos="9977"/>
        </w:tabs>
        <w:spacing w:after="0" w:line="276" w:lineRule="auto"/>
        <w:ind w:left="-15" w:firstLine="0"/>
        <w:jc w:val="left"/>
        <w:rPr>
          <w:rFonts w:asciiTheme="minorHAnsi" w:hAnsiTheme="minorHAnsi" w:cstheme="minorHAnsi"/>
          <w:color w:val="auto"/>
          <w:sz w:val="22"/>
          <w:szCs w:val="22"/>
        </w:rPr>
      </w:pPr>
    </w:p>
    <w:p w14:paraId="6AB18211" w14:textId="4CBDBECD" w:rsidR="00E5201A" w:rsidRPr="00E038E3" w:rsidRDefault="00D66B96" w:rsidP="00C51730">
      <w:pPr>
        <w:tabs>
          <w:tab w:val="right" w:pos="9977"/>
        </w:tabs>
        <w:spacing w:after="0" w:line="276" w:lineRule="auto"/>
        <w:ind w:left="-15"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Złączniki</w:t>
      </w:r>
      <w:r w:rsidR="00E5201A" w:rsidRPr="00E038E3">
        <w:rPr>
          <w:rFonts w:asciiTheme="minorHAnsi" w:hAnsiTheme="minorHAnsi" w:cstheme="minorHAnsi"/>
          <w:color w:val="auto"/>
          <w:sz w:val="22"/>
          <w:szCs w:val="22"/>
        </w:rPr>
        <w:t>:</w:t>
      </w:r>
    </w:p>
    <w:p w14:paraId="36D7C614" w14:textId="28D01784" w:rsidR="00E5201A" w:rsidRPr="00E038E3" w:rsidRDefault="00E5201A" w:rsidP="00C51730">
      <w:pPr>
        <w:tabs>
          <w:tab w:val="right" w:pos="9977"/>
        </w:tabs>
        <w:spacing w:after="0" w:line="276" w:lineRule="auto"/>
        <w:ind w:left="-15"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 xml:space="preserve">1. Załącznik nr 1 – </w:t>
      </w:r>
      <w:r w:rsidR="00486377" w:rsidRPr="00E038E3">
        <w:rPr>
          <w:rFonts w:asciiTheme="minorHAnsi" w:hAnsiTheme="minorHAnsi" w:cstheme="minorHAnsi"/>
          <w:color w:val="auto"/>
          <w:sz w:val="22"/>
          <w:szCs w:val="22"/>
        </w:rPr>
        <w:t>Oferta Wykonawcy</w:t>
      </w:r>
    </w:p>
    <w:p w14:paraId="0ED6C96E" w14:textId="27072FF1" w:rsidR="00E5201A" w:rsidRPr="00E038E3" w:rsidRDefault="00E5201A" w:rsidP="00486377">
      <w:pPr>
        <w:tabs>
          <w:tab w:val="right" w:pos="9977"/>
        </w:tabs>
        <w:spacing w:after="0" w:line="276" w:lineRule="auto"/>
        <w:ind w:left="-15" w:firstLine="0"/>
        <w:jc w:val="left"/>
        <w:rPr>
          <w:rFonts w:asciiTheme="minorHAnsi" w:hAnsiTheme="minorHAnsi" w:cstheme="minorHAnsi"/>
          <w:color w:val="auto"/>
          <w:sz w:val="22"/>
          <w:szCs w:val="22"/>
        </w:rPr>
      </w:pPr>
      <w:r w:rsidRPr="00E038E3">
        <w:rPr>
          <w:rFonts w:asciiTheme="minorHAnsi" w:hAnsiTheme="minorHAnsi" w:cstheme="minorHAnsi"/>
          <w:color w:val="auto"/>
          <w:sz w:val="22"/>
          <w:szCs w:val="22"/>
        </w:rPr>
        <w:t>2. Załącznik nr 2 –.</w:t>
      </w:r>
      <w:r w:rsidR="00486377" w:rsidRPr="00E038E3">
        <w:rPr>
          <w:color w:val="auto"/>
        </w:rPr>
        <w:t xml:space="preserve"> </w:t>
      </w:r>
      <w:r w:rsidR="00486377" w:rsidRPr="00E038E3">
        <w:rPr>
          <w:rFonts w:asciiTheme="minorHAnsi" w:hAnsiTheme="minorHAnsi" w:cstheme="minorHAnsi"/>
          <w:color w:val="auto"/>
          <w:sz w:val="22"/>
          <w:szCs w:val="22"/>
        </w:rPr>
        <w:t>Specyfikacja Warunków Zamówienia wraz z załącznikami; odpowiedzi Zamawiającego na pytania Wykonawców zadane w trakcie postępowania o udzielenie zamówienia publicznego (jeżeli wystąpią).</w:t>
      </w:r>
    </w:p>
    <w:p w14:paraId="350D0799" w14:textId="6865A143" w:rsidR="00E5201A" w:rsidRPr="00E038E3" w:rsidRDefault="00E5201A" w:rsidP="00C51730">
      <w:pPr>
        <w:tabs>
          <w:tab w:val="right" w:pos="9977"/>
        </w:tabs>
        <w:spacing w:after="0" w:line="276" w:lineRule="auto"/>
        <w:ind w:left="-15" w:firstLine="0"/>
        <w:jc w:val="left"/>
        <w:rPr>
          <w:rFonts w:asciiTheme="minorHAnsi" w:hAnsiTheme="minorHAnsi" w:cstheme="minorHAnsi"/>
          <w:color w:val="auto"/>
          <w:sz w:val="22"/>
          <w:szCs w:val="22"/>
        </w:rPr>
      </w:pPr>
    </w:p>
    <w:p w14:paraId="3C672258" w14:textId="77777777" w:rsidR="003C2D50" w:rsidRPr="00E038E3" w:rsidRDefault="003C2D50" w:rsidP="00C51730">
      <w:pPr>
        <w:tabs>
          <w:tab w:val="right" w:pos="9977"/>
        </w:tabs>
        <w:spacing w:after="0" w:line="276" w:lineRule="auto"/>
        <w:ind w:left="-15" w:firstLine="0"/>
        <w:jc w:val="left"/>
        <w:rPr>
          <w:rFonts w:asciiTheme="minorHAnsi" w:hAnsiTheme="minorHAnsi" w:cstheme="minorHAnsi"/>
          <w:color w:val="auto"/>
          <w:sz w:val="22"/>
          <w:szCs w:val="22"/>
        </w:rPr>
      </w:pPr>
    </w:p>
    <w:p w14:paraId="40ABC6A1" w14:textId="77777777" w:rsidR="003C2D50" w:rsidRPr="00E038E3" w:rsidRDefault="003C2D50" w:rsidP="00C51730">
      <w:pPr>
        <w:tabs>
          <w:tab w:val="right" w:pos="9977"/>
        </w:tabs>
        <w:spacing w:after="0" w:line="276" w:lineRule="auto"/>
        <w:ind w:left="-15" w:firstLine="0"/>
        <w:jc w:val="left"/>
        <w:rPr>
          <w:rFonts w:asciiTheme="minorHAnsi" w:hAnsiTheme="minorHAnsi" w:cstheme="minorHAnsi"/>
          <w:color w:val="auto"/>
          <w:sz w:val="22"/>
          <w:szCs w:val="22"/>
        </w:rPr>
      </w:pPr>
    </w:p>
    <w:p w14:paraId="3E6FC7AC" w14:textId="77777777" w:rsidR="003C2D50" w:rsidRPr="00E038E3" w:rsidRDefault="003C2D50" w:rsidP="00184F13">
      <w:pPr>
        <w:tabs>
          <w:tab w:val="right" w:pos="9977"/>
        </w:tabs>
        <w:spacing w:after="0" w:line="276" w:lineRule="auto"/>
        <w:jc w:val="left"/>
        <w:rPr>
          <w:rFonts w:asciiTheme="minorHAnsi" w:hAnsiTheme="minorHAnsi" w:cstheme="minorHAnsi"/>
          <w:color w:val="auto"/>
          <w:sz w:val="22"/>
          <w:szCs w:val="22"/>
        </w:rPr>
      </w:pPr>
    </w:p>
    <w:p w14:paraId="358783BE" w14:textId="42532F87" w:rsidR="003C2D50" w:rsidRPr="00E038E3" w:rsidRDefault="003C2D50" w:rsidP="00C51730">
      <w:pPr>
        <w:tabs>
          <w:tab w:val="right" w:pos="9977"/>
        </w:tabs>
        <w:spacing w:after="0" w:line="276" w:lineRule="auto"/>
        <w:ind w:left="5103" w:hanging="5118"/>
        <w:jc w:val="left"/>
        <w:rPr>
          <w:rFonts w:asciiTheme="minorHAnsi" w:hAnsiTheme="minorHAnsi" w:cstheme="minorHAnsi"/>
          <w:color w:val="auto"/>
          <w:sz w:val="22"/>
          <w:szCs w:val="22"/>
        </w:rPr>
      </w:pPr>
    </w:p>
    <w:sectPr w:rsidR="003C2D50" w:rsidRPr="00E038E3" w:rsidSect="00F3195E">
      <w:footerReference w:type="even" r:id="rId7"/>
      <w:footerReference w:type="default" r:id="rId8"/>
      <w:footerReference w:type="first" r:id="rId9"/>
      <w:pgSz w:w="11906" w:h="16838"/>
      <w:pgMar w:top="1134" w:right="797" w:bottom="1256" w:left="1133" w:header="708" w:footer="3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3D46" w14:textId="77777777" w:rsidR="00FE150A" w:rsidRDefault="00FE150A">
      <w:pPr>
        <w:spacing w:after="0" w:line="240" w:lineRule="auto"/>
      </w:pPr>
      <w:r>
        <w:separator/>
      </w:r>
    </w:p>
  </w:endnote>
  <w:endnote w:type="continuationSeparator" w:id="0">
    <w:p w14:paraId="3D5BE2AD" w14:textId="77777777" w:rsidR="00FE150A" w:rsidRDefault="00FE1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169713"/>
      <w:placeholder>
        <w:docPart w:val="368575C0D7DE45EDA91D4FF7802F0236"/>
      </w:placeholder>
      <w:temporary/>
      <w:showingPlcHdr/>
      <w15:appearance w15:val="hidden"/>
    </w:sdtPr>
    <w:sdtEndPr/>
    <w:sdtContent>
      <w:p w14:paraId="1CE0E651" w14:textId="77777777" w:rsidR="00FF1FF6" w:rsidRDefault="00FF1FF6">
        <w:pPr>
          <w:pStyle w:val="Stopka"/>
        </w:pPr>
        <w:r>
          <w:t>[Wpisz tutaj]</w:t>
        </w:r>
      </w:p>
    </w:sdtContent>
  </w:sdt>
  <w:p w14:paraId="367EFE31" w14:textId="4CF98E9C" w:rsidR="0019341A" w:rsidRDefault="0019341A">
    <w:pPr>
      <w:spacing w:after="0" w:line="259" w:lineRule="auto"/>
      <w:ind w:left="0" w:right="56"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710D" w14:textId="77777777" w:rsidR="0019341A" w:rsidRDefault="007511F0">
    <w:pPr>
      <w:spacing w:after="0" w:line="259" w:lineRule="auto"/>
      <w:ind w:left="0" w:right="56" w:firstLine="0"/>
      <w:jc w:val="right"/>
    </w:pPr>
    <w:r>
      <w:rPr>
        <w:sz w:val="16"/>
      </w:rPr>
      <w:t xml:space="preserve">str. </w:t>
    </w:r>
    <w:r>
      <w:fldChar w:fldCharType="begin"/>
    </w:r>
    <w:r>
      <w:instrText xml:space="preserve"> PAGE   \* MERGEFORMAT </w:instrText>
    </w:r>
    <w:r>
      <w:fldChar w:fldCharType="separate"/>
    </w:r>
    <w:r>
      <w:rPr>
        <w:sz w:val="16"/>
      </w:rPr>
      <w:t>1</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9389001"/>
      <w:placeholder>
        <w:docPart w:val="929B3E4C4DF34CABA2CACAE11EFC30F6"/>
      </w:placeholder>
      <w:temporary/>
      <w:showingPlcHdr/>
      <w15:appearance w15:val="hidden"/>
    </w:sdtPr>
    <w:sdtEndPr/>
    <w:sdtContent>
      <w:p w14:paraId="0394EEBF" w14:textId="77777777" w:rsidR="00FF1FF6" w:rsidRDefault="00FF1FF6">
        <w:pPr>
          <w:pStyle w:val="Stopka"/>
        </w:pPr>
        <w:r>
          <w:t>[Wpisz tutaj]</w:t>
        </w:r>
      </w:p>
    </w:sdtContent>
  </w:sdt>
  <w:p w14:paraId="70436A1C" w14:textId="3C7CC3D0" w:rsidR="0019341A" w:rsidRDefault="0019341A">
    <w:pPr>
      <w:spacing w:after="0" w:line="259" w:lineRule="auto"/>
      <w:ind w:left="0" w:right="56" w:firstLine="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F8EE" w14:textId="77777777" w:rsidR="00FE150A" w:rsidRDefault="00FE150A">
      <w:pPr>
        <w:spacing w:after="0" w:line="240" w:lineRule="auto"/>
      </w:pPr>
      <w:r>
        <w:separator/>
      </w:r>
    </w:p>
  </w:footnote>
  <w:footnote w:type="continuationSeparator" w:id="0">
    <w:p w14:paraId="282E7FE3" w14:textId="77777777" w:rsidR="00FE150A" w:rsidRDefault="00FE15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65F1"/>
    <w:multiLevelType w:val="hybridMultilevel"/>
    <w:tmpl w:val="06CAC72E"/>
    <w:lvl w:ilvl="0" w:tplc="2898AE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F423A7"/>
    <w:multiLevelType w:val="hybridMultilevel"/>
    <w:tmpl w:val="BDE0F240"/>
    <w:lvl w:ilvl="0" w:tplc="3B0A38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DC4C74"/>
    <w:multiLevelType w:val="hybridMultilevel"/>
    <w:tmpl w:val="87B23064"/>
    <w:lvl w:ilvl="0" w:tplc="B53C6A0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204E6A4">
      <w:start w:val="1"/>
      <w:numFmt w:val="lowerLetter"/>
      <w:lvlText w:val="%2"/>
      <w:lvlJc w:val="left"/>
      <w:pPr>
        <w:ind w:left="5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15AE818">
      <w:start w:val="1"/>
      <w:numFmt w:val="decimal"/>
      <w:lvlRestart w:val="0"/>
      <w:lvlText w:val="%3)"/>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6BE5BE4">
      <w:start w:val="1"/>
      <w:numFmt w:val="decimal"/>
      <w:lvlText w:val="%4"/>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BD60DF8">
      <w:start w:val="1"/>
      <w:numFmt w:val="lowerLetter"/>
      <w:lvlText w:val="%5"/>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35E23AC">
      <w:start w:val="1"/>
      <w:numFmt w:val="lowerRoman"/>
      <w:lvlText w:val="%6"/>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142B34">
      <w:start w:val="1"/>
      <w:numFmt w:val="decimal"/>
      <w:lvlText w:val="%7"/>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3CDD06">
      <w:start w:val="1"/>
      <w:numFmt w:val="lowerLetter"/>
      <w:lvlText w:val="%8"/>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9EB5DE">
      <w:start w:val="1"/>
      <w:numFmt w:val="lowerRoman"/>
      <w:lvlText w:val="%9"/>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7057550"/>
    <w:multiLevelType w:val="multilevel"/>
    <w:tmpl w:val="A8068B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023C59"/>
    <w:multiLevelType w:val="hybridMultilevel"/>
    <w:tmpl w:val="D0B440BE"/>
    <w:lvl w:ilvl="0" w:tplc="B71E6AF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B9190D"/>
    <w:multiLevelType w:val="hybridMultilevel"/>
    <w:tmpl w:val="6DB4F9E8"/>
    <w:lvl w:ilvl="0" w:tplc="D9A658E0">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F1A6BA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80E3E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D52D53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C8648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A05F4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5E95B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30BB2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F6366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E3400FE"/>
    <w:multiLevelType w:val="hybridMultilevel"/>
    <w:tmpl w:val="BD784B10"/>
    <w:lvl w:ilvl="0" w:tplc="1A42B7FA">
      <w:start w:val="1"/>
      <w:numFmt w:val="lowerLetter"/>
      <w:lvlText w:val="%1)"/>
      <w:lvlJc w:val="left"/>
      <w:pPr>
        <w:ind w:left="720" w:hanging="360"/>
      </w:pPr>
      <w:rPr>
        <w:rFonts w:asciiTheme="minorHAnsi" w:eastAsia="Times New Roman" w:hAnsiTheme="minorHAnsi" w:cstheme="minorHAnsi" w:hint="default"/>
        <w:b w:val="0"/>
        <w:bCs/>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168708E"/>
    <w:multiLevelType w:val="multilevel"/>
    <w:tmpl w:val="74B48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E4E42"/>
    <w:multiLevelType w:val="multilevel"/>
    <w:tmpl w:val="A1F262E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1D7781"/>
    <w:multiLevelType w:val="hybridMultilevel"/>
    <w:tmpl w:val="E02A2C2E"/>
    <w:lvl w:ilvl="0" w:tplc="80F0F066">
      <w:start w:val="1"/>
      <w:numFmt w:val="decimal"/>
      <w:lvlText w:val="%1)"/>
      <w:lvlJc w:val="left"/>
      <w:pPr>
        <w:ind w:left="360" w:hanging="360"/>
      </w:pPr>
      <w:rPr>
        <w:rFonts w:ascii="Arial Narrow" w:eastAsia="Times New Roman" w:hAnsi="Arial Narrow" w:cs="Times New Roman" w:hint="default"/>
      </w:rPr>
    </w:lvl>
    <w:lvl w:ilvl="1" w:tplc="690686D4">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3443CB3"/>
    <w:multiLevelType w:val="multilevel"/>
    <w:tmpl w:val="BBB6BF52"/>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3666FDD"/>
    <w:multiLevelType w:val="hybridMultilevel"/>
    <w:tmpl w:val="58B2242E"/>
    <w:lvl w:ilvl="0" w:tplc="6CE85FA8">
      <w:start w:val="1"/>
      <w:numFmt w:val="decimal"/>
      <w:lvlText w:val="%1."/>
      <w:lvlJc w:val="left"/>
      <w:pPr>
        <w:ind w:left="282" w:firstLine="0"/>
      </w:pPr>
      <w:rPr>
        <w:rFonts w:asciiTheme="minorHAnsi" w:eastAsia="Times New Roman" w:hAnsiTheme="minorHAnsi"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1849FD"/>
    <w:multiLevelType w:val="hybridMultilevel"/>
    <w:tmpl w:val="7F123E00"/>
    <w:lvl w:ilvl="0" w:tplc="187C8E2E">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385FB2">
      <w:start w:val="1"/>
      <w:numFmt w:val="lowerLetter"/>
      <w:lvlText w:val="%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6A09DE">
      <w:start w:val="1"/>
      <w:numFmt w:val="lowerRoman"/>
      <w:lvlText w:val="%3"/>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94FCBE">
      <w:start w:val="1"/>
      <w:numFmt w:val="decimal"/>
      <w:lvlText w:val="%4"/>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AA1CC4">
      <w:start w:val="1"/>
      <w:numFmt w:val="lowerLetter"/>
      <w:lvlText w:val="%5"/>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EE48BC">
      <w:start w:val="1"/>
      <w:numFmt w:val="lowerRoman"/>
      <w:lvlText w:val="%6"/>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C4C18E">
      <w:start w:val="1"/>
      <w:numFmt w:val="decimal"/>
      <w:lvlText w:val="%7"/>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AC194C">
      <w:start w:val="1"/>
      <w:numFmt w:val="lowerLetter"/>
      <w:lvlText w:val="%8"/>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B6BB86">
      <w:start w:val="1"/>
      <w:numFmt w:val="lowerRoman"/>
      <w:lvlText w:val="%9"/>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CBB701A"/>
    <w:multiLevelType w:val="hybridMultilevel"/>
    <w:tmpl w:val="64EADEE0"/>
    <w:lvl w:ilvl="0" w:tplc="EE4EDD6C">
      <w:start w:val="3"/>
      <w:numFmt w:val="decimal"/>
      <w:lvlText w:val="%1."/>
      <w:lvlJc w:val="left"/>
      <w:pPr>
        <w:ind w:left="2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2C5C00">
      <w:start w:val="1"/>
      <w:numFmt w:val="decimal"/>
      <w:lvlText w:val="%2)"/>
      <w:lvlJc w:val="left"/>
      <w:pPr>
        <w:ind w:left="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92E8774">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A087C2">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8B44C1C">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0902E10">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2D8DDDA">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8DABDD4">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27A2AE4">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00804A5"/>
    <w:multiLevelType w:val="hybridMultilevel"/>
    <w:tmpl w:val="BFF6E9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DA7E42"/>
    <w:multiLevelType w:val="hybridMultilevel"/>
    <w:tmpl w:val="F126F944"/>
    <w:lvl w:ilvl="0" w:tplc="5A7EFF9C">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C9E7F2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225FC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432B0B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F2F62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6B8DC7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F8054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B90500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16AEB1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24D1CC3"/>
    <w:multiLevelType w:val="hybridMultilevel"/>
    <w:tmpl w:val="1B5CF41E"/>
    <w:lvl w:ilvl="0" w:tplc="AF94643E">
      <w:start w:val="3"/>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9A1514">
      <w:start w:val="1"/>
      <w:numFmt w:val="lowerLetter"/>
      <w:lvlText w:val="%2"/>
      <w:lvlJc w:val="left"/>
      <w:pPr>
        <w:ind w:left="1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A9A7FC0">
      <w:start w:val="1"/>
      <w:numFmt w:val="lowerRoman"/>
      <w:lvlText w:val="%3"/>
      <w:lvlJc w:val="left"/>
      <w:pPr>
        <w:ind w:left="1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5E21B2">
      <w:start w:val="1"/>
      <w:numFmt w:val="decimal"/>
      <w:lvlText w:val="%4"/>
      <w:lvlJc w:val="left"/>
      <w:pPr>
        <w:ind w:left="2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8F46DAE">
      <w:start w:val="1"/>
      <w:numFmt w:val="lowerLetter"/>
      <w:lvlText w:val="%5"/>
      <w:lvlJc w:val="left"/>
      <w:pPr>
        <w:ind w:left="32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BA04244">
      <w:start w:val="1"/>
      <w:numFmt w:val="lowerRoman"/>
      <w:lvlText w:val="%6"/>
      <w:lvlJc w:val="left"/>
      <w:pPr>
        <w:ind w:left="39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76A188">
      <w:start w:val="1"/>
      <w:numFmt w:val="decimal"/>
      <w:lvlText w:val="%7"/>
      <w:lvlJc w:val="left"/>
      <w:pPr>
        <w:ind w:left="47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A87180">
      <w:start w:val="1"/>
      <w:numFmt w:val="lowerLetter"/>
      <w:lvlText w:val="%8"/>
      <w:lvlJc w:val="left"/>
      <w:pPr>
        <w:ind w:left="54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9480798">
      <w:start w:val="1"/>
      <w:numFmt w:val="lowerRoman"/>
      <w:lvlText w:val="%9"/>
      <w:lvlJc w:val="left"/>
      <w:pPr>
        <w:ind w:left="6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6CB73B7"/>
    <w:multiLevelType w:val="multilevel"/>
    <w:tmpl w:val="FF121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2C4D3A"/>
    <w:multiLevelType w:val="hybridMultilevel"/>
    <w:tmpl w:val="F7F89D1C"/>
    <w:lvl w:ilvl="0" w:tplc="2A08BD0C">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C1B4E94"/>
    <w:multiLevelType w:val="hybridMultilevel"/>
    <w:tmpl w:val="8C369D36"/>
    <w:lvl w:ilvl="0" w:tplc="CFD6DAB0">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C7A4A3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9C0AA0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7A677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E6114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FDA1CC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AA4870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4047C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A14716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FB54D2"/>
    <w:multiLevelType w:val="hybridMultilevel"/>
    <w:tmpl w:val="2D4C2686"/>
    <w:lvl w:ilvl="0" w:tplc="51360AB2">
      <w:start w:val="1"/>
      <w:numFmt w:val="decimal"/>
      <w:lvlText w:val="%1."/>
      <w:lvlJc w:val="left"/>
      <w:pPr>
        <w:ind w:left="720" w:hanging="360"/>
      </w:pPr>
      <w:rPr>
        <w:rFonts w:cs="Arial"/>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F173564"/>
    <w:multiLevelType w:val="hybridMultilevel"/>
    <w:tmpl w:val="7D0EF232"/>
    <w:lvl w:ilvl="0" w:tplc="058C03D2">
      <w:start w:val="1"/>
      <w:numFmt w:val="decimal"/>
      <w:lvlText w:val="%1)"/>
      <w:lvlJc w:val="left"/>
      <w:pPr>
        <w:ind w:left="360" w:hanging="360"/>
      </w:pPr>
      <w:rPr>
        <w:rFonts w:asciiTheme="minorHAnsi" w:eastAsia="Times New Roman" w:hAnsiTheme="minorHAnsi" w:cstheme="minorHAnsi"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3AB3260F"/>
    <w:multiLevelType w:val="hybridMultilevel"/>
    <w:tmpl w:val="81D8DDDA"/>
    <w:lvl w:ilvl="0" w:tplc="A748F870">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C18ED4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68C26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22254A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5D04D7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946CBC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7829AE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DC487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92A4FE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F8E7027"/>
    <w:multiLevelType w:val="hybridMultilevel"/>
    <w:tmpl w:val="B3844282"/>
    <w:lvl w:ilvl="0" w:tplc="C8CA84FA">
      <w:start w:val="1"/>
      <w:numFmt w:val="decimal"/>
      <w:lvlText w:val="%1)"/>
      <w:lvlJc w:val="left"/>
      <w:pPr>
        <w:ind w:left="4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5E8E9BA">
      <w:start w:val="1"/>
      <w:numFmt w:val="lowerLetter"/>
      <w:lvlText w:val="%2"/>
      <w:lvlJc w:val="left"/>
      <w:pPr>
        <w:ind w:left="1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46ED4E">
      <w:start w:val="1"/>
      <w:numFmt w:val="lowerRoman"/>
      <w:lvlText w:val="%3"/>
      <w:lvlJc w:val="left"/>
      <w:pPr>
        <w:ind w:left="1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77483D0">
      <w:start w:val="1"/>
      <w:numFmt w:val="decimal"/>
      <w:lvlText w:val="%4"/>
      <w:lvlJc w:val="left"/>
      <w:pPr>
        <w:ind w:left="2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DFAF2F0">
      <w:start w:val="1"/>
      <w:numFmt w:val="lowerLetter"/>
      <w:lvlText w:val="%5"/>
      <w:lvlJc w:val="left"/>
      <w:pPr>
        <w:ind w:left="32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787776">
      <w:start w:val="1"/>
      <w:numFmt w:val="lowerRoman"/>
      <w:lvlText w:val="%6"/>
      <w:lvlJc w:val="left"/>
      <w:pPr>
        <w:ind w:left="39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4983934">
      <w:start w:val="1"/>
      <w:numFmt w:val="decimal"/>
      <w:lvlText w:val="%7"/>
      <w:lvlJc w:val="left"/>
      <w:pPr>
        <w:ind w:left="47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72E6B4">
      <w:start w:val="1"/>
      <w:numFmt w:val="lowerLetter"/>
      <w:lvlText w:val="%8"/>
      <w:lvlJc w:val="left"/>
      <w:pPr>
        <w:ind w:left="54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08C58A">
      <w:start w:val="1"/>
      <w:numFmt w:val="lowerRoman"/>
      <w:lvlText w:val="%9"/>
      <w:lvlJc w:val="left"/>
      <w:pPr>
        <w:ind w:left="6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3C404A8"/>
    <w:multiLevelType w:val="hybridMultilevel"/>
    <w:tmpl w:val="8806EE6C"/>
    <w:lvl w:ilvl="0" w:tplc="5484BCB2">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10E54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74A03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854D05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95CB85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72FD4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BCC13E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538FF6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F8EFD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51450DE"/>
    <w:multiLevelType w:val="hybridMultilevel"/>
    <w:tmpl w:val="34FC394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5F46BDD"/>
    <w:multiLevelType w:val="hybridMultilevel"/>
    <w:tmpl w:val="AA2C03F0"/>
    <w:lvl w:ilvl="0" w:tplc="7A2EC26C">
      <w:start w:val="1"/>
      <w:numFmt w:val="decimal"/>
      <w:lvlText w:val="%1)"/>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182BA4">
      <w:start w:val="1"/>
      <w:numFmt w:val="lowerLetter"/>
      <w:lvlText w:val="%2"/>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49E964C">
      <w:start w:val="1"/>
      <w:numFmt w:val="lowerRoman"/>
      <w:lvlText w:val="%3"/>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452A634">
      <w:start w:val="1"/>
      <w:numFmt w:val="decimal"/>
      <w:lvlText w:val="%4"/>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43EA4F6">
      <w:start w:val="1"/>
      <w:numFmt w:val="lowerLetter"/>
      <w:lvlText w:val="%5"/>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BD87742">
      <w:start w:val="1"/>
      <w:numFmt w:val="lowerRoman"/>
      <w:lvlText w:val="%6"/>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428F66A">
      <w:start w:val="1"/>
      <w:numFmt w:val="decimal"/>
      <w:lvlText w:val="%7"/>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122BC6">
      <w:start w:val="1"/>
      <w:numFmt w:val="lowerLetter"/>
      <w:lvlText w:val="%8"/>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EFEE6B2">
      <w:start w:val="1"/>
      <w:numFmt w:val="lowerRoman"/>
      <w:lvlText w:val="%9"/>
      <w:lvlJc w:val="left"/>
      <w:pPr>
        <w:ind w:left="65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6450D1D"/>
    <w:multiLevelType w:val="hybridMultilevel"/>
    <w:tmpl w:val="A8543B94"/>
    <w:lvl w:ilvl="0" w:tplc="F0904B28">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9B047B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B40F20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9B48C8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A24073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7863BE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8C7F9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04202C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802AF6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6F2624B"/>
    <w:multiLevelType w:val="multilevel"/>
    <w:tmpl w:val="4A5C08F8"/>
    <w:lvl w:ilvl="0">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3)"/>
      <w:lvlJc w:val="left"/>
      <w:pPr>
        <w:ind w:left="9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12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7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963200D"/>
    <w:multiLevelType w:val="hybridMultilevel"/>
    <w:tmpl w:val="878A40C0"/>
    <w:lvl w:ilvl="0" w:tplc="D1868596">
      <w:start w:val="1"/>
      <w:numFmt w:val="lowerLetter"/>
      <w:lvlText w:val="%1)"/>
      <w:lvlJc w:val="left"/>
      <w:pPr>
        <w:ind w:left="1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A52DD1"/>
    <w:multiLevelType w:val="hybridMultilevel"/>
    <w:tmpl w:val="BF5EF460"/>
    <w:lvl w:ilvl="0" w:tplc="F52C5C00">
      <w:start w:val="1"/>
      <w:numFmt w:val="decimal"/>
      <w:lvlText w:val="%1)"/>
      <w:lvlJc w:val="left"/>
      <w:pPr>
        <w:ind w:left="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5548C"/>
    <w:multiLevelType w:val="hybridMultilevel"/>
    <w:tmpl w:val="EA7AFA4E"/>
    <w:lvl w:ilvl="0" w:tplc="FFFFFFFF">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8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0D54D60"/>
    <w:multiLevelType w:val="hybridMultilevel"/>
    <w:tmpl w:val="2D848D2E"/>
    <w:lvl w:ilvl="0" w:tplc="8E12B6C6">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178076C">
      <w:start w:val="1"/>
      <w:numFmt w:val="lowerLetter"/>
      <w:lvlText w:val="%2"/>
      <w:lvlJc w:val="left"/>
      <w:pPr>
        <w:ind w:left="1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F06969A">
      <w:start w:val="1"/>
      <w:numFmt w:val="lowerRoman"/>
      <w:lvlText w:val="%3"/>
      <w:lvlJc w:val="left"/>
      <w:pPr>
        <w:ind w:left="1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A3C9F00">
      <w:start w:val="1"/>
      <w:numFmt w:val="decimal"/>
      <w:lvlText w:val="%4"/>
      <w:lvlJc w:val="left"/>
      <w:pPr>
        <w:ind w:left="2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D0B048">
      <w:start w:val="1"/>
      <w:numFmt w:val="lowerLetter"/>
      <w:lvlText w:val="%5"/>
      <w:lvlJc w:val="left"/>
      <w:pPr>
        <w:ind w:left="32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D0FAA4">
      <w:start w:val="1"/>
      <w:numFmt w:val="lowerRoman"/>
      <w:lvlText w:val="%6"/>
      <w:lvlJc w:val="left"/>
      <w:pPr>
        <w:ind w:left="39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A3CADCA">
      <w:start w:val="1"/>
      <w:numFmt w:val="decimal"/>
      <w:lvlText w:val="%7"/>
      <w:lvlJc w:val="left"/>
      <w:pPr>
        <w:ind w:left="47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0E410B8">
      <w:start w:val="1"/>
      <w:numFmt w:val="lowerLetter"/>
      <w:lvlText w:val="%8"/>
      <w:lvlJc w:val="left"/>
      <w:pPr>
        <w:ind w:left="54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0D6200E">
      <w:start w:val="1"/>
      <w:numFmt w:val="lowerRoman"/>
      <w:lvlText w:val="%9"/>
      <w:lvlJc w:val="left"/>
      <w:pPr>
        <w:ind w:left="6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8685847"/>
    <w:multiLevelType w:val="hybridMultilevel"/>
    <w:tmpl w:val="93907B3A"/>
    <w:lvl w:ilvl="0" w:tplc="BF54AC6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8D36E9F"/>
    <w:multiLevelType w:val="multilevel"/>
    <w:tmpl w:val="0FFCB7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90D7F2A"/>
    <w:multiLevelType w:val="multilevel"/>
    <w:tmpl w:val="7390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83730F"/>
    <w:multiLevelType w:val="hybridMultilevel"/>
    <w:tmpl w:val="699C1A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BC00BF"/>
    <w:multiLevelType w:val="hybridMultilevel"/>
    <w:tmpl w:val="7DD03A8E"/>
    <w:lvl w:ilvl="0" w:tplc="EA5ECDCE">
      <w:start w:val="3"/>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6B4180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22FCE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5E4E8A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A8CAB1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00C2E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028119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9AE3B4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6F2820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BC31520"/>
    <w:multiLevelType w:val="hybridMultilevel"/>
    <w:tmpl w:val="CBFACED6"/>
    <w:lvl w:ilvl="0" w:tplc="72C21C2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BFD4F78"/>
    <w:multiLevelType w:val="hybridMultilevel"/>
    <w:tmpl w:val="EA7AFA4E"/>
    <w:lvl w:ilvl="0" w:tplc="0FC2004E">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5CED9B8">
      <w:start w:val="1"/>
      <w:numFmt w:val="decimal"/>
      <w:lvlText w:val="%2)"/>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BC8E3F8">
      <w:start w:val="1"/>
      <w:numFmt w:val="lowerLetter"/>
      <w:lvlText w:val="%3)"/>
      <w:lvlJc w:val="left"/>
      <w:pPr>
        <w:ind w:left="8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1B8DF10">
      <w:start w:val="1"/>
      <w:numFmt w:val="decimal"/>
      <w:lvlText w:val="%4"/>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78C988">
      <w:start w:val="1"/>
      <w:numFmt w:val="lowerLetter"/>
      <w:lvlText w:val="%5"/>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ACEA554">
      <w:start w:val="1"/>
      <w:numFmt w:val="lowerRoman"/>
      <w:lvlText w:val="%6"/>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BE5C3A">
      <w:start w:val="1"/>
      <w:numFmt w:val="decimal"/>
      <w:lvlText w:val="%7"/>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35C0A20">
      <w:start w:val="1"/>
      <w:numFmt w:val="lowerLetter"/>
      <w:lvlText w:val="%8"/>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956F5EE">
      <w:start w:val="1"/>
      <w:numFmt w:val="lowerRoman"/>
      <w:lvlText w:val="%9"/>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C3A68E0"/>
    <w:multiLevelType w:val="hybridMultilevel"/>
    <w:tmpl w:val="476EAA24"/>
    <w:lvl w:ilvl="0" w:tplc="D5F6B9BA">
      <w:start w:val="1"/>
      <w:numFmt w:val="decimal"/>
      <w:lvlText w:val="%1."/>
      <w:lvlJc w:val="left"/>
      <w:pPr>
        <w:ind w:left="2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772A6D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EB64CD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78DAA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1A400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EB05B7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3563C1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3E4CD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9908F2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0A30B1F"/>
    <w:multiLevelType w:val="hybridMultilevel"/>
    <w:tmpl w:val="9F82E2F0"/>
    <w:lvl w:ilvl="0" w:tplc="A04C20CE">
      <w:start w:val="5"/>
      <w:numFmt w:val="decimal"/>
      <w:lvlText w:val="%1."/>
      <w:lvlJc w:val="left"/>
      <w:pPr>
        <w:ind w:left="2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8A9DA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944D3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96E181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2E6B1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280A0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A70D15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7B66F8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190BE6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3126BB8"/>
    <w:multiLevelType w:val="hybridMultilevel"/>
    <w:tmpl w:val="912E0E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371544"/>
    <w:multiLevelType w:val="multilevel"/>
    <w:tmpl w:val="03F2D4A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FA5E31"/>
    <w:multiLevelType w:val="multilevel"/>
    <w:tmpl w:val="8054B7DE"/>
    <w:lvl w:ilvl="0">
      <w:start w:val="1"/>
      <w:numFmt w:val="decimal"/>
      <w:pStyle w:val="Styl1"/>
      <w:lvlText w:val="%1."/>
      <w:lvlJc w:val="left"/>
      <w:pPr>
        <w:tabs>
          <w:tab w:val="num" w:pos="510"/>
        </w:tabs>
        <w:ind w:left="510" w:hanging="510"/>
      </w:pPr>
      <w:rPr>
        <w:rFonts w:hint="default"/>
      </w:rPr>
    </w:lvl>
    <w:lvl w:ilvl="1">
      <w:start w:val="1"/>
      <w:numFmt w:val="decimal"/>
      <w:lvlText w:val="%2)"/>
      <w:lvlJc w:val="left"/>
      <w:pPr>
        <w:tabs>
          <w:tab w:val="num" w:pos="1020"/>
        </w:tabs>
        <w:ind w:left="1020" w:hanging="510"/>
      </w:pPr>
      <w:rPr>
        <w:rFonts w:asciiTheme="minorHAnsi" w:eastAsiaTheme="minorHAnsi" w:hAnsiTheme="minorHAnsi" w:cstheme="minorHAnsi"/>
        <w:b w:val="0"/>
      </w:rPr>
    </w:lvl>
    <w:lvl w:ilvl="2">
      <w:start w:val="1"/>
      <w:numFmt w:val="decimal"/>
      <w:lvlText w:val="%1.%2.%3."/>
      <w:lvlJc w:val="left"/>
      <w:pPr>
        <w:tabs>
          <w:tab w:val="num" w:pos="1530"/>
        </w:tabs>
        <w:ind w:left="1530" w:hanging="510"/>
      </w:pPr>
      <w:rPr>
        <w:rFonts w:hint="default"/>
      </w:rPr>
    </w:lvl>
    <w:lvl w:ilvl="3">
      <w:start w:val="1"/>
      <w:numFmt w:val="decimal"/>
      <w:lvlText w:val="%1.%2.%3.%4."/>
      <w:lvlJc w:val="left"/>
      <w:pPr>
        <w:tabs>
          <w:tab w:val="num" w:pos="2040"/>
        </w:tabs>
        <w:ind w:left="2040" w:hanging="510"/>
      </w:pPr>
      <w:rPr>
        <w:rFonts w:hint="default"/>
      </w:rPr>
    </w:lvl>
    <w:lvl w:ilvl="4">
      <w:start w:val="1"/>
      <w:numFmt w:val="decimal"/>
      <w:lvlText w:val="%1.%2.%3.%4.%5."/>
      <w:lvlJc w:val="left"/>
      <w:pPr>
        <w:tabs>
          <w:tab w:val="num" w:pos="2550"/>
        </w:tabs>
        <w:ind w:left="2550" w:hanging="510"/>
      </w:pPr>
      <w:rPr>
        <w:rFonts w:hint="default"/>
      </w:rPr>
    </w:lvl>
    <w:lvl w:ilvl="5">
      <w:start w:val="1"/>
      <w:numFmt w:val="decimal"/>
      <w:lvlText w:val="%1.%2.%3.%4.%5.%6."/>
      <w:lvlJc w:val="left"/>
      <w:pPr>
        <w:tabs>
          <w:tab w:val="num" w:pos="3060"/>
        </w:tabs>
        <w:ind w:left="3060" w:hanging="510"/>
      </w:pPr>
      <w:rPr>
        <w:rFonts w:hint="default"/>
      </w:rPr>
    </w:lvl>
    <w:lvl w:ilvl="6">
      <w:start w:val="1"/>
      <w:numFmt w:val="decimal"/>
      <w:lvlText w:val="%1.%2.%3.%4.%5.%6.%7."/>
      <w:lvlJc w:val="left"/>
      <w:pPr>
        <w:tabs>
          <w:tab w:val="num" w:pos="3570"/>
        </w:tabs>
        <w:ind w:left="3570" w:hanging="510"/>
      </w:pPr>
      <w:rPr>
        <w:rFonts w:hint="default"/>
      </w:rPr>
    </w:lvl>
    <w:lvl w:ilvl="7">
      <w:start w:val="1"/>
      <w:numFmt w:val="decimal"/>
      <w:lvlText w:val="%1.%2.%3.%4.%5.%6.%7.%8."/>
      <w:lvlJc w:val="left"/>
      <w:pPr>
        <w:tabs>
          <w:tab w:val="num" w:pos="4080"/>
        </w:tabs>
        <w:ind w:left="4080" w:hanging="510"/>
      </w:pPr>
      <w:rPr>
        <w:rFonts w:hint="default"/>
      </w:rPr>
    </w:lvl>
    <w:lvl w:ilvl="8">
      <w:start w:val="1"/>
      <w:numFmt w:val="decimal"/>
      <w:lvlText w:val="%1.%2.%3.%4.%5.%6.%7.%8.%9."/>
      <w:lvlJc w:val="left"/>
      <w:pPr>
        <w:tabs>
          <w:tab w:val="num" w:pos="4590"/>
        </w:tabs>
        <w:ind w:left="4590" w:hanging="510"/>
      </w:pPr>
      <w:rPr>
        <w:rFonts w:hint="default"/>
      </w:rPr>
    </w:lvl>
  </w:abstractNum>
  <w:abstractNum w:abstractNumId="45" w15:restartNumberingAfterBreak="0">
    <w:nsid w:val="6C9614BB"/>
    <w:multiLevelType w:val="hybridMultilevel"/>
    <w:tmpl w:val="EC5AFC5E"/>
    <w:lvl w:ilvl="0" w:tplc="04150011">
      <w:start w:val="1"/>
      <w:numFmt w:val="decimal"/>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46" w15:restartNumberingAfterBreak="0">
    <w:nsid w:val="6D953CB7"/>
    <w:multiLevelType w:val="hybridMultilevel"/>
    <w:tmpl w:val="EFBCADA2"/>
    <w:lvl w:ilvl="0" w:tplc="04150001">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47" w15:restartNumberingAfterBreak="0">
    <w:nsid w:val="78971082"/>
    <w:multiLevelType w:val="hybridMultilevel"/>
    <w:tmpl w:val="01EE5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997904"/>
    <w:multiLevelType w:val="multilevel"/>
    <w:tmpl w:val="C9F433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E9164A9"/>
    <w:multiLevelType w:val="multilevel"/>
    <w:tmpl w:val="E24ACB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71703946">
    <w:abstractNumId w:val="13"/>
  </w:num>
  <w:num w:numId="2" w16cid:durableId="1038815137">
    <w:abstractNumId w:val="40"/>
  </w:num>
  <w:num w:numId="3" w16cid:durableId="178549077">
    <w:abstractNumId w:val="15"/>
  </w:num>
  <w:num w:numId="4" w16cid:durableId="800001615">
    <w:abstractNumId w:val="24"/>
  </w:num>
  <w:num w:numId="5" w16cid:durableId="1812792847">
    <w:abstractNumId w:val="27"/>
  </w:num>
  <w:num w:numId="6" w16cid:durableId="110101492">
    <w:abstractNumId w:val="2"/>
  </w:num>
  <w:num w:numId="7" w16cid:durableId="1836261068">
    <w:abstractNumId w:val="19"/>
  </w:num>
  <w:num w:numId="8" w16cid:durableId="1678384989">
    <w:abstractNumId w:val="26"/>
  </w:num>
  <w:num w:numId="9" w16cid:durableId="333187042">
    <w:abstractNumId w:val="37"/>
  </w:num>
  <w:num w:numId="10" w16cid:durableId="1850831957">
    <w:abstractNumId w:val="28"/>
  </w:num>
  <w:num w:numId="11" w16cid:durableId="926110143">
    <w:abstractNumId w:val="5"/>
  </w:num>
  <w:num w:numId="12" w16cid:durableId="2081514924">
    <w:abstractNumId w:val="41"/>
  </w:num>
  <w:num w:numId="13" w16cid:durableId="1670257405">
    <w:abstractNumId w:val="39"/>
  </w:num>
  <w:num w:numId="14" w16cid:durableId="230626327">
    <w:abstractNumId w:val="22"/>
  </w:num>
  <w:num w:numId="15" w16cid:durableId="139537371">
    <w:abstractNumId w:val="23"/>
  </w:num>
  <w:num w:numId="16" w16cid:durableId="521668043">
    <w:abstractNumId w:val="32"/>
  </w:num>
  <w:num w:numId="17" w16cid:durableId="463276009">
    <w:abstractNumId w:val="16"/>
  </w:num>
  <w:num w:numId="18" w16cid:durableId="344477488">
    <w:abstractNumId w:val="36"/>
  </w:num>
  <w:num w:numId="19" w16cid:durableId="20004269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9230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1595311">
    <w:abstractNumId w:val="29"/>
  </w:num>
  <w:num w:numId="22" w16cid:durableId="581640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899684">
    <w:abstractNumId w:val="21"/>
  </w:num>
  <w:num w:numId="24" w16cid:durableId="341132825">
    <w:abstractNumId w:val="44"/>
  </w:num>
  <w:num w:numId="25" w16cid:durableId="1980380847">
    <w:abstractNumId w:val="45"/>
  </w:num>
  <w:num w:numId="26" w16cid:durableId="685861650">
    <w:abstractNumId w:val="42"/>
  </w:num>
  <w:num w:numId="27" w16cid:durableId="6089684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5487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1921895">
    <w:abstractNumId w:val="12"/>
  </w:num>
  <w:num w:numId="30" w16cid:durableId="1531995203">
    <w:abstractNumId w:val="9"/>
  </w:num>
  <w:num w:numId="31" w16cid:durableId="705787534">
    <w:abstractNumId w:val="46"/>
  </w:num>
  <w:num w:numId="32" w16cid:durableId="1069688113">
    <w:abstractNumId w:val="11"/>
  </w:num>
  <w:num w:numId="33" w16cid:durableId="1946184872">
    <w:abstractNumId w:val="7"/>
  </w:num>
  <w:num w:numId="34" w16cid:durableId="738331560">
    <w:abstractNumId w:val="17"/>
  </w:num>
  <w:num w:numId="35" w16cid:durableId="1909723392">
    <w:abstractNumId w:val="8"/>
  </w:num>
  <w:num w:numId="36" w16cid:durableId="266235415">
    <w:abstractNumId w:val="25"/>
  </w:num>
  <w:num w:numId="37" w16cid:durableId="907770017">
    <w:abstractNumId w:val="47"/>
  </w:num>
  <w:num w:numId="38" w16cid:durableId="396513822">
    <w:abstractNumId w:val="43"/>
  </w:num>
  <w:num w:numId="39" w16cid:durableId="995064264">
    <w:abstractNumId w:val="30"/>
  </w:num>
  <w:num w:numId="40" w16cid:durableId="864177103">
    <w:abstractNumId w:val="31"/>
  </w:num>
  <w:num w:numId="41" w16cid:durableId="20719972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94380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0598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53951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512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043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7200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3613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11072430">
    <w:abstractNumId w:val="0"/>
  </w:num>
  <w:num w:numId="50" w16cid:durableId="2114011657">
    <w:abstractNumId w:val="18"/>
  </w:num>
  <w:num w:numId="51" w16cid:durableId="1726949895">
    <w:abstractNumId w:val="4"/>
  </w:num>
  <w:num w:numId="52" w16cid:durableId="1400713272">
    <w:abstractNumId w:val="14"/>
  </w:num>
  <w:num w:numId="53" w16cid:durableId="1346637992">
    <w:abstractNumId w:val="35"/>
  </w:num>
  <w:num w:numId="54" w16cid:durableId="13112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41A"/>
    <w:rsid w:val="00001459"/>
    <w:rsid w:val="00006ACE"/>
    <w:rsid w:val="00056C1F"/>
    <w:rsid w:val="000833C6"/>
    <w:rsid w:val="00091834"/>
    <w:rsid w:val="00095E48"/>
    <w:rsid w:val="000A17C9"/>
    <w:rsid w:val="000A1F5C"/>
    <w:rsid w:val="000C4931"/>
    <w:rsid w:val="000E1D4A"/>
    <w:rsid w:val="000E535B"/>
    <w:rsid w:val="001050AF"/>
    <w:rsid w:val="001145F2"/>
    <w:rsid w:val="00142056"/>
    <w:rsid w:val="00145112"/>
    <w:rsid w:val="001623E1"/>
    <w:rsid w:val="001848D8"/>
    <w:rsid w:val="00184BAC"/>
    <w:rsid w:val="00184F13"/>
    <w:rsid w:val="0019341A"/>
    <w:rsid w:val="0019600B"/>
    <w:rsid w:val="001A3562"/>
    <w:rsid w:val="001A7B04"/>
    <w:rsid w:val="001B0BE2"/>
    <w:rsid w:val="001D52F4"/>
    <w:rsid w:val="001D5C63"/>
    <w:rsid w:val="001E6876"/>
    <w:rsid w:val="00224713"/>
    <w:rsid w:val="002434E7"/>
    <w:rsid w:val="00271E88"/>
    <w:rsid w:val="00290076"/>
    <w:rsid w:val="002925B8"/>
    <w:rsid w:val="0029680F"/>
    <w:rsid w:val="002A09A9"/>
    <w:rsid w:val="002B18E9"/>
    <w:rsid w:val="002B2EF2"/>
    <w:rsid w:val="002F139B"/>
    <w:rsid w:val="003030D8"/>
    <w:rsid w:val="00337116"/>
    <w:rsid w:val="00341470"/>
    <w:rsid w:val="00343F0E"/>
    <w:rsid w:val="00347328"/>
    <w:rsid w:val="00384214"/>
    <w:rsid w:val="003A2D4A"/>
    <w:rsid w:val="003A3E6F"/>
    <w:rsid w:val="003C29D1"/>
    <w:rsid w:val="003C2D50"/>
    <w:rsid w:val="003D342C"/>
    <w:rsid w:val="003F0F07"/>
    <w:rsid w:val="00412E6A"/>
    <w:rsid w:val="00414975"/>
    <w:rsid w:val="00452679"/>
    <w:rsid w:val="00481A01"/>
    <w:rsid w:val="00486377"/>
    <w:rsid w:val="00486548"/>
    <w:rsid w:val="004902EE"/>
    <w:rsid w:val="0049410A"/>
    <w:rsid w:val="004946C9"/>
    <w:rsid w:val="00497D76"/>
    <w:rsid w:val="004A344E"/>
    <w:rsid w:val="004D7EC8"/>
    <w:rsid w:val="004E3B44"/>
    <w:rsid w:val="004F69C2"/>
    <w:rsid w:val="00501BED"/>
    <w:rsid w:val="00503798"/>
    <w:rsid w:val="0053001B"/>
    <w:rsid w:val="00534857"/>
    <w:rsid w:val="0055195A"/>
    <w:rsid w:val="00564371"/>
    <w:rsid w:val="00566FEA"/>
    <w:rsid w:val="00583877"/>
    <w:rsid w:val="00590F53"/>
    <w:rsid w:val="005C1352"/>
    <w:rsid w:val="005D23F7"/>
    <w:rsid w:val="005D5809"/>
    <w:rsid w:val="005F0FBF"/>
    <w:rsid w:val="006038D2"/>
    <w:rsid w:val="00603F5D"/>
    <w:rsid w:val="006065F2"/>
    <w:rsid w:val="00610839"/>
    <w:rsid w:val="00611B6A"/>
    <w:rsid w:val="006134D8"/>
    <w:rsid w:val="00616134"/>
    <w:rsid w:val="0063239E"/>
    <w:rsid w:val="0063563D"/>
    <w:rsid w:val="0064508E"/>
    <w:rsid w:val="00652E93"/>
    <w:rsid w:val="006829CD"/>
    <w:rsid w:val="00685517"/>
    <w:rsid w:val="0069015B"/>
    <w:rsid w:val="006C2178"/>
    <w:rsid w:val="00700263"/>
    <w:rsid w:val="0070031D"/>
    <w:rsid w:val="00706522"/>
    <w:rsid w:val="00711695"/>
    <w:rsid w:val="00715548"/>
    <w:rsid w:val="007474EC"/>
    <w:rsid w:val="007511F0"/>
    <w:rsid w:val="0077435A"/>
    <w:rsid w:val="007C09D3"/>
    <w:rsid w:val="007C75D3"/>
    <w:rsid w:val="007D3DFD"/>
    <w:rsid w:val="007E0C9D"/>
    <w:rsid w:val="007E550F"/>
    <w:rsid w:val="00800C6F"/>
    <w:rsid w:val="00802178"/>
    <w:rsid w:val="0080551C"/>
    <w:rsid w:val="008161CB"/>
    <w:rsid w:val="00816E8D"/>
    <w:rsid w:val="00821AED"/>
    <w:rsid w:val="00824BE1"/>
    <w:rsid w:val="00843E05"/>
    <w:rsid w:val="008450F1"/>
    <w:rsid w:val="00845B78"/>
    <w:rsid w:val="008565BA"/>
    <w:rsid w:val="00862E79"/>
    <w:rsid w:val="00873F71"/>
    <w:rsid w:val="008816DD"/>
    <w:rsid w:val="0088271C"/>
    <w:rsid w:val="00892173"/>
    <w:rsid w:val="00897CEC"/>
    <w:rsid w:val="008A2564"/>
    <w:rsid w:val="008A588F"/>
    <w:rsid w:val="008B549F"/>
    <w:rsid w:val="008D2832"/>
    <w:rsid w:val="008F2353"/>
    <w:rsid w:val="008F781B"/>
    <w:rsid w:val="00917812"/>
    <w:rsid w:val="00950C07"/>
    <w:rsid w:val="0096588A"/>
    <w:rsid w:val="00966583"/>
    <w:rsid w:val="009A4F61"/>
    <w:rsid w:val="009D3D8D"/>
    <w:rsid w:val="009D510A"/>
    <w:rsid w:val="009F354D"/>
    <w:rsid w:val="009F5CC0"/>
    <w:rsid w:val="00A053E8"/>
    <w:rsid w:val="00A0648A"/>
    <w:rsid w:val="00A31988"/>
    <w:rsid w:val="00A31FF5"/>
    <w:rsid w:val="00A44A4C"/>
    <w:rsid w:val="00A524F3"/>
    <w:rsid w:val="00A52BC3"/>
    <w:rsid w:val="00A53EEE"/>
    <w:rsid w:val="00A5590B"/>
    <w:rsid w:val="00A66355"/>
    <w:rsid w:val="00A86466"/>
    <w:rsid w:val="00A9771B"/>
    <w:rsid w:val="00AB3421"/>
    <w:rsid w:val="00AC2368"/>
    <w:rsid w:val="00AF4440"/>
    <w:rsid w:val="00B02CEF"/>
    <w:rsid w:val="00B07A7C"/>
    <w:rsid w:val="00B10885"/>
    <w:rsid w:val="00B12620"/>
    <w:rsid w:val="00B1492D"/>
    <w:rsid w:val="00B36637"/>
    <w:rsid w:val="00B47F99"/>
    <w:rsid w:val="00B70666"/>
    <w:rsid w:val="00B83CC2"/>
    <w:rsid w:val="00B87887"/>
    <w:rsid w:val="00B94A95"/>
    <w:rsid w:val="00BC699D"/>
    <w:rsid w:val="00BD4D90"/>
    <w:rsid w:val="00BF3800"/>
    <w:rsid w:val="00C20063"/>
    <w:rsid w:val="00C30A86"/>
    <w:rsid w:val="00C46550"/>
    <w:rsid w:val="00C476DF"/>
    <w:rsid w:val="00C51730"/>
    <w:rsid w:val="00C628F3"/>
    <w:rsid w:val="00C75559"/>
    <w:rsid w:val="00CA7576"/>
    <w:rsid w:val="00CD5F1B"/>
    <w:rsid w:val="00CE60AC"/>
    <w:rsid w:val="00D04DEF"/>
    <w:rsid w:val="00D17F1B"/>
    <w:rsid w:val="00D25678"/>
    <w:rsid w:val="00D35637"/>
    <w:rsid w:val="00D40C57"/>
    <w:rsid w:val="00D66B96"/>
    <w:rsid w:val="00D726B6"/>
    <w:rsid w:val="00D73A27"/>
    <w:rsid w:val="00D838FC"/>
    <w:rsid w:val="00D95383"/>
    <w:rsid w:val="00DC66F9"/>
    <w:rsid w:val="00DD05C5"/>
    <w:rsid w:val="00DF7ACC"/>
    <w:rsid w:val="00E038E3"/>
    <w:rsid w:val="00E11C8C"/>
    <w:rsid w:val="00E27F72"/>
    <w:rsid w:val="00E31264"/>
    <w:rsid w:val="00E34F06"/>
    <w:rsid w:val="00E351F3"/>
    <w:rsid w:val="00E40908"/>
    <w:rsid w:val="00E43689"/>
    <w:rsid w:val="00E5201A"/>
    <w:rsid w:val="00E7761E"/>
    <w:rsid w:val="00EA2393"/>
    <w:rsid w:val="00EA7CBB"/>
    <w:rsid w:val="00ED45A3"/>
    <w:rsid w:val="00EF39D9"/>
    <w:rsid w:val="00EF4544"/>
    <w:rsid w:val="00F3195E"/>
    <w:rsid w:val="00F52968"/>
    <w:rsid w:val="00F57821"/>
    <w:rsid w:val="00F71D93"/>
    <w:rsid w:val="00F75387"/>
    <w:rsid w:val="00F83294"/>
    <w:rsid w:val="00FB4565"/>
    <w:rsid w:val="00FB67CC"/>
    <w:rsid w:val="00FE150A"/>
    <w:rsid w:val="00FE350D"/>
    <w:rsid w:val="00FE77C9"/>
    <w:rsid w:val="00FF1FF6"/>
    <w:rsid w:val="00FF45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DEAE5"/>
  <w15:docId w15:val="{80995BA0-3FC1-4890-9ADC-6DF8742EF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48" w:lineRule="auto"/>
      <w:ind w:left="291" w:hanging="291"/>
      <w:jc w:val="both"/>
    </w:pPr>
    <w:rPr>
      <w:rFonts w:ascii="Times New Roman" w:eastAsia="Times New Roman" w:hAnsi="Times New Roman" w:cs="Times New Roman"/>
      <w:color w:val="000000"/>
      <w:sz w:val="20"/>
    </w:rPr>
  </w:style>
  <w:style w:type="paragraph" w:styleId="Nagwek1">
    <w:name w:val="heading 1"/>
    <w:next w:val="Normalny"/>
    <w:link w:val="Nagwek1Znak"/>
    <w:uiPriority w:val="9"/>
    <w:qFormat/>
    <w:pPr>
      <w:keepNext/>
      <w:keepLines/>
      <w:spacing w:after="0" w:line="259" w:lineRule="auto"/>
      <w:ind w:right="57"/>
      <w:jc w:val="center"/>
      <w:outlineLvl w:val="0"/>
    </w:pPr>
    <w:rPr>
      <w:rFonts w:ascii="Times New Roman" w:eastAsia="Times New Roman" w:hAnsi="Times New Roman" w:cs="Times New Roman"/>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WW-Tekstpodstawowy3">
    <w:name w:val="WW-Tekst podstawowy 3"/>
    <w:basedOn w:val="Normalny"/>
    <w:rsid w:val="00845B78"/>
    <w:pPr>
      <w:suppressAutoHyphens/>
      <w:spacing w:after="0" w:line="240" w:lineRule="auto"/>
      <w:ind w:left="0" w:firstLine="0"/>
    </w:pPr>
    <w:rPr>
      <w:color w:val="auto"/>
      <w:kern w:val="0"/>
      <w:sz w:val="28"/>
      <w:szCs w:val="20"/>
      <w:lang w:eastAsia="ar-SA"/>
      <w14:ligatures w14:val="none"/>
    </w:rPr>
  </w:style>
  <w:style w:type="character" w:styleId="Pogrubienie">
    <w:name w:val="Strong"/>
    <w:uiPriority w:val="22"/>
    <w:qFormat/>
    <w:rsid w:val="00845B78"/>
    <w:rPr>
      <w:b/>
      <w:bCs/>
    </w:rPr>
  </w:style>
  <w:style w:type="paragraph" w:customStyle="1" w:styleId="Default">
    <w:name w:val="Default"/>
    <w:rsid w:val="00845B78"/>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styleId="Akapitzlist">
    <w:name w:val="List Paragraph"/>
    <w:aliases w:val="normalny tekst,Obiekt,BulletC,Akapit z listą31,NOWY,Akapit z listą32,Akapit z listą3,Numerowanie,Wyliczanie,Bullets,List Paragraph1,Lista - poziom 1,CW_Lista,Tytuł_procedury,L1,Akapit z listą5,T_SZ_List Paragraph,Eko punkty,2 heading,CW_L"/>
    <w:basedOn w:val="Normalny"/>
    <w:link w:val="AkapitzlistZnak"/>
    <w:uiPriority w:val="34"/>
    <w:qFormat/>
    <w:rsid w:val="008B549F"/>
    <w:pPr>
      <w:ind w:left="720"/>
      <w:contextualSpacing/>
    </w:pPr>
  </w:style>
  <w:style w:type="paragraph" w:styleId="Nagwek">
    <w:name w:val="header"/>
    <w:basedOn w:val="Normalny"/>
    <w:link w:val="NagwekZnak"/>
    <w:uiPriority w:val="99"/>
    <w:unhideWhenUsed/>
    <w:rsid w:val="00F319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5E"/>
    <w:rPr>
      <w:rFonts w:ascii="Times New Roman" w:eastAsia="Times New Roman" w:hAnsi="Times New Roman" w:cs="Times New Roman"/>
      <w:color w:val="000000"/>
      <w:sz w:val="20"/>
    </w:rPr>
  </w:style>
  <w:style w:type="paragraph" w:styleId="NormalnyWeb">
    <w:name w:val="Normal (Web)"/>
    <w:basedOn w:val="Normalny"/>
    <w:uiPriority w:val="99"/>
    <w:unhideWhenUsed/>
    <w:rsid w:val="00184BAC"/>
    <w:pPr>
      <w:spacing w:before="100" w:beforeAutospacing="1" w:after="100" w:afterAutospacing="1" w:line="240" w:lineRule="auto"/>
      <w:ind w:left="0" w:firstLine="0"/>
      <w:jc w:val="left"/>
    </w:pPr>
    <w:rPr>
      <w:color w:val="auto"/>
      <w:kern w:val="0"/>
      <w:sz w:val="24"/>
      <w14:ligatures w14:val="none"/>
    </w:rPr>
  </w:style>
  <w:style w:type="paragraph" w:styleId="Tekstpodstawowy">
    <w:name w:val="Body Text"/>
    <w:basedOn w:val="Normalny"/>
    <w:link w:val="TekstpodstawowyZnak"/>
    <w:uiPriority w:val="99"/>
    <w:unhideWhenUsed/>
    <w:rsid w:val="00C30A86"/>
    <w:pPr>
      <w:spacing w:after="120" w:line="276" w:lineRule="auto"/>
      <w:ind w:left="0" w:firstLine="0"/>
      <w:jc w:val="left"/>
    </w:pPr>
    <w:rPr>
      <w:rFonts w:ascii="Calibri" w:eastAsia="Calibri" w:hAnsi="Calibri"/>
      <w:color w:val="auto"/>
      <w:kern w:val="0"/>
      <w:sz w:val="22"/>
      <w:szCs w:val="22"/>
      <w:lang w:val="x-none" w:eastAsia="en-US"/>
      <w14:ligatures w14:val="none"/>
    </w:rPr>
  </w:style>
  <w:style w:type="character" w:customStyle="1" w:styleId="TekstpodstawowyZnak">
    <w:name w:val="Tekst podstawowy Znak"/>
    <w:basedOn w:val="Domylnaczcionkaakapitu"/>
    <w:link w:val="Tekstpodstawowy"/>
    <w:uiPriority w:val="99"/>
    <w:rsid w:val="00C30A86"/>
    <w:rPr>
      <w:rFonts w:ascii="Calibri" w:eastAsia="Calibri" w:hAnsi="Calibri" w:cs="Times New Roman"/>
      <w:kern w:val="0"/>
      <w:sz w:val="22"/>
      <w:szCs w:val="22"/>
      <w:lang w:val="x-none" w:eastAsia="en-US"/>
      <w14:ligatures w14:val="none"/>
    </w:rPr>
  </w:style>
  <w:style w:type="character" w:customStyle="1" w:styleId="AkapitzlistZnak">
    <w:name w:val="Akapit z listą Znak"/>
    <w:aliases w:val="normalny tekst Znak,Obiekt Znak,BulletC Znak,Akapit z listą31 Znak,NOWY Znak,Akapit z listą32 Znak,Akapit z listą3 Znak,Numerowanie Znak,Wyliczanie Znak,Bullets Znak,List Paragraph1 Znak,Lista - poziom 1 Znak,CW_Lista Znak,L1 Znak"/>
    <w:link w:val="Akapitzlist"/>
    <w:uiPriority w:val="34"/>
    <w:qFormat/>
    <w:locked/>
    <w:rsid w:val="00685517"/>
    <w:rPr>
      <w:rFonts w:ascii="Times New Roman" w:eastAsia="Times New Roman" w:hAnsi="Times New Roman" w:cs="Times New Roman"/>
      <w:color w:val="000000"/>
      <w:sz w:val="20"/>
    </w:rPr>
  </w:style>
  <w:style w:type="paragraph" w:styleId="Bezodstpw">
    <w:name w:val="No Spacing"/>
    <w:uiPriority w:val="1"/>
    <w:qFormat/>
    <w:rsid w:val="00685517"/>
    <w:pPr>
      <w:spacing w:after="0" w:line="240" w:lineRule="auto"/>
    </w:pPr>
    <w:rPr>
      <w:rFonts w:ascii="Times New Roman" w:eastAsia="Times New Roman" w:hAnsi="Times New Roman" w:cs="Times New Roman"/>
      <w:kern w:val="0"/>
      <w14:ligatures w14:val="none"/>
    </w:rPr>
  </w:style>
  <w:style w:type="character" w:customStyle="1" w:styleId="fontstyle01">
    <w:name w:val="fontstyle01"/>
    <w:basedOn w:val="Domylnaczcionkaakapitu"/>
    <w:rsid w:val="000E1D4A"/>
    <w:rPr>
      <w:rFonts w:ascii="Calibri" w:hAnsi="Calibri" w:cs="Calibri" w:hint="default"/>
      <w:b w:val="0"/>
      <w:bCs w:val="0"/>
      <w:i w:val="0"/>
      <w:iCs w:val="0"/>
      <w:color w:val="000000"/>
      <w:sz w:val="22"/>
      <w:szCs w:val="22"/>
    </w:rPr>
  </w:style>
  <w:style w:type="paragraph" w:customStyle="1" w:styleId="Styl1">
    <w:name w:val="Styl1"/>
    <w:basedOn w:val="Default"/>
    <w:link w:val="Styl1Znak"/>
    <w:qFormat/>
    <w:rsid w:val="00B02CEF"/>
    <w:pPr>
      <w:numPr>
        <w:numId w:val="24"/>
      </w:numPr>
      <w:suppressAutoHyphens/>
      <w:spacing w:line="276" w:lineRule="auto"/>
      <w:jc w:val="both"/>
    </w:pPr>
    <w:rPr>
      <w:rFonts w:eastAsiaTheme="minorHAnsi" w:cstheme="minorHAnsi"/>
      <w:lang w:eastAsia="en-US"/>
    </w:rPr>
  </w:style>
  <w:style w:type="character" w:customStyle="1" w:styleId="Styl1Znak">
    <w:name w:val="Styl1 Znak"/>
    <w:basedOn w:val="Domylnaczcionkaakapitu"/>
    <w:link w:val="Styl1"/>
    <w:rsid w:val="00B02CEF"/>
    <w:rPr>
      <w:rFonts w:ascii="Times New Roman" w:eastAsiaTheme="minorHAnsi" w:hAnsi="Times New Roman" w:cstheme="minorHAnsi"/>
      <w:color w:val="000000"/>
      <w:kern w:val="0"/>
      <w:lang w:eastAsia="en-US"/>
      <w14:ligatures w14:val="none"/>
    </w:rPr>
  </w:style>
  <w:style w:type="table" w:styleId="Tabela-Siatka">
    <w:name w:val="Table Grid"/>
    <w:basedOn w:val="Standardowy"/>
    <w:uiPriority w:val="39"/>
    <w:rsid w:val="00821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A7576"/>
    <w:pPr>
      <w:spacing w:after="0" w:line="240" w:lineRule="auto"/>
    </w:pPr>
    <w:rPr>
      <w:rFonts w:ascii="Times New Roman" w:eastAsia="Times New Roman" w:hAnsi="Times New Roman" w:cs="Times New Roman"/>
      <w:color w:val="000000"/>
      <w:sz w:val="20"/>
    </w:rPr>
  </w:style>
  <w:style w:type="paragraph" w:styleId="Stopka">
    <w:name w:val="footer"/>
    <w:basedOn w:val="Normalny"/>
    <w:link w:val="StopkaZnak"/>
    <w:uiPriority w:val="99"/>
    <w:unhideWhenUsed/>
    <w:rsid w:val="00FF1FF6"/>
    <w:pPr>
      <w:tabs>
        <w:tab w:val="center" w:pos="4680"/>
        <w:tab w:val="right" w:pos="9360"/>
      </w:tabs>
      <w:spacing w:after="0" w:line="240" w:lineRule="auto"/>
      <w:ind w:left="0" w:firstLine="0"/>
      <w:jc w:val="left"/>
    </w:pPr>
    <w:rPr>
      <w:rFonts w:asciiTheme="minorHAnsi" w:eastAsiaTheme="minorEastAsia" w:hAnsiTheme="minorHAnsi"/>
      <w:color w:val="auto"/>
      <w:kern w:val="0"/>
      <w:sz w:val="22"/>
      <w:szCs w:val="22"/>
      <w14:ligatures w14:val="none"/>
    </w:rPr>
  </w:style>
  <w:style w:type="character" w:customStyle="1" w:styleId="StopkaZnak">
    <w:name w:val="Stopka Znak"/>
    <w:basedOn w:val="Domylnaczcionkaakapitu"/>
    <w:link w:val="Stopka"/>
    <w:uiPriority w:val="99"/>
    <w:rsid w:val="00FF1FF6"/>
    <w:rPr>
      <w:rFonts w:cs="Times New Roman"/>
      <w:kern w:val="0"/>
      <w:sz w:val="22"/>
      <w:szCs w:val="22"/>
      <w14:ligatures w14:val="none"/>
    </w:rPr>
  </w:style>
  <w:style w:type="character" w:styleId="Odwoaniedokomentarza">
    <w:name w:val="annotation reference"/>
    <w:basedOn w:val="Domylnaczcionkaakapitu"/>
    <w:uiPriority w:val="99"/>
    <w:semiHidden/>
    <w:unhideWhenUsed/>
    <w:rsid w:val="00616134"/>
    <w:rPr>
      <w:sz w:val="16"/>
      <w:szCs w:val="16"/>
    </w:rPr>
  </w:style>
  <w:style w:type="paragraph" w:styleId="Tekstkomentarza">
    <w:name w:val="annotation text"/>
    <w:basedOn w:val="Normalny"/>
    <w:link w:val="TekstkomentarzaZnak"/>
    <w:uiPriority w:val="99"/>
    <w:semiHidden/>
    <w:unhideWhenUsed/>
    <w:rsid w:val="00616134"/>
    <w:pPr>
      <w:spacing w:line="240" w:lineRule="auto"/>
    </w:pPr>
    <w:rPr>
      <w:szCs w:val="20"/>
    </w:rPr>
  </w:style>
  <w:style w:type="character" w:customStyle="1" w:styleId="TekstkomentarzaZnak">
    <w:name w:val="Tekst komentarza Znak"/>
    <w:basedOn w:val="Domylnaczcionkaakapitu"/>
    <w:link w:val="Tekstkomentarza"/>
    <w:uiPriority w:val="99"/>
    <w:semiHidden/>
    <w:rsid w:val="00616134"/>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616134"/>
    <w:rPr>
      <w:b/>
      <w:bCs/>
    </w:rPr>
  </w:style>
  <w:style w:type="character" w:customStyle="1" w:styleId="TematkomentarzaZnak">
    <w:name w:val="Temat komentarza Znak"/>
    <w:basedOn w:val="TekstkomentarzaZnak"/>
    <w:link w:val="Tematkomentarza"/>
    <w:uiPriority w:val="99"/>
    <w:semiHidden/>
    <w:rsid w:val="00616134"/>
    <w:rPr>
      <w:rFonts w:ascii="Times New Roman" w:eastAsia="Times New Roman" w:hAnsi="Times New Roman" w:cs="Times New Roman"/>
      <w:b/>
      <w:bCs/>
      <w:color w:val="000000"/>
      <w:sz w:val="20"/>
      <w:szCs w:val="20"/>
    </w:rPr>
  </w:style>
  <w:style w:type="character" w:customStyle="1" w:styleId="bzpyqfadein">
    <w:name w:val="bz_pyq_fadein"/>
    <w:basedOn w:val="Domylnaczcionkaakapitu"/>
    <w:rsid w:val="003A2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8575C0D7DE45EDA91D4FF7802F0236"/>
        <w:category>
          <w:name w:val="Ogólne"/>
          <w:gallery w:val="placeholder"/>
        </w:category>
        <w:types>
          <w:type w:val="bbPlcHdr"/>
        </w:types>
        <w:behaviors>
          <w:behavior w:val="content"/>
        </w:behaviors>
        <w:guid w:val="{2BEC62F3-10AB-43AB-89E4-7304B4C9D7FE}"/>
      </w:docPartPr>
      <w:docPartBody>
        <w:p w:rsidR="0065210D" w:rsidRDefault="0065210D" w:rsidP="0065210D">
          <w:pPr>
            <w:pStyle w:val="368575C0D7DE45EDA91D4FF7802F0236"/>
          </w:pPr>
          <w:r>
            <w:t>[Wpisz tutaj]</w:t>
          </w:r>
        </w:p>
      </w:docPartBody>
    </w:docPart>
    <w:docPart>
      <w:docPartPr>
        <w:name w:val="929B3E4C4DF34CABA2CACAE11EFC30F6"/>
        <w:category>
          <w:name w:val="Ogólne"/>
          <w:gallery w:val="placeholder"/>
        </w:category>
        <w:types>
          <w:type w:val="bbPlcHdr"/>
        </w:types>
        <w:behaviors>
          <w:behavior w:val="content"/>
        </w:behaviors>
        <w:guid w:val="{77A7ED7D-CA53-4938-9968-058C1AF925CA}"/>
      </w:docPartPr>
      <w:docPartBody>
        <w:p w:rsidR="0065210D" w:rsidRDefault="0065210D" w:rsidP="0065210D">
          <w:pPr>
            <w:pStyle w:val="929B3E4C4DF34CABA2CACAE11EFC30F6"/>
          </w:pPr>
          <w:r>
            <w:t>[Wpisz tutaj]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0D"/>
    <w:rsid w:val="000660F7"/>
    <w:rsid w:val="000768C0"/>
    <w:rsid w:val="00095D5E"/>
    <w:rsid w:val="0009634B"/>
    <w:rsid w:val="000E0653"/>
    <w:rsid w:val="000E535B"/>
    <w:rsid w:val="00142056"/>
    <w:rsid w:val="001848D8"/>
    <w:rsid w:val="001A3562"/>
    <w:rsid w:val="001D5C63"/>
    <w:rsid w:val="001E6876"/>
    <w:rsid w:val="002B18E9"/>
    <w:rsid w:val="00337116"/>
    <w:rsid w:val="00363846"/>
    <w:rsid w:val="00383BF0"/>
    <w:rsid w:val="003A5E69"/>
    <w:rsid w:val="00497D76"/>
    <w:rsid w:val="004B6F9F"/>
    <w:rsid w:val="004F216D"/>
    <w:rsid w:val="0059741C"/>
    <w:rsid w:val="005D23F7"/>
    <w:rsid w:val="005E5507"/>
    <w:rsid w:val="005F0FBF"/>
    <w:rsid w:val="00610839"/>
    <w:rsid w:val="00611B6A"/>
    <w:rsid w:val="0065210D"/>
    <w:rsid w:val="0069015B"/>
    <w:rsid w:val="006B28F6"/>
    <w:rsid w:val="007125AE"/>
    <w:rsid w:val="0073599D"/>
    <w:rsid w:val="00737765"/>
    <w:rsid w:val="0077435A"/>
    <w:rsid w:val="0078499F"/>
    <w:rsid w:val="007C75D3"/>
    <w:rsid w:val="007D3DFD"/>
    <w:rsid w:val="007F5DEA"/>
    <w:rsid w:val="008450F1"/>
    <w:rsid w:val="00897CEC"/>
    <w:rsid w:val="008D2832"/>
    <w:rsid w:val="008F2353"/>
    <w:rsid w:val="0096588A"/>
    <w:rsid w:val="009A4F61"/>
    <w:rsid w:val="009D510A"/>
    <w:rsid w:val="00A37195"/>
    <w:rsid w:val="00A66355"/>
    <w:rsid w:val="00A92908"/>
    <w:rsid w:val="00A9771B"/>
    <w:rsid w:val="00B1492D"/>
    <w:rsid w:val="00B36637"/>
    <w:rsid w:val="00C628F3"/>
    <w:rsid w:val="00C75559"/>
    <w:rsid w:val="00C762D2"/>
    <w:rsid w:val="00CA3ABE"/>
    <w:rsid w:val="00D95383"/>
    <w:rsid w:val="00E11C8C"/>
    <w:rsid w:val="00E31264"/>
    <w:rsid w:val="00E43689"/>
    <w:rsid w:val="00EA23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368575C0D7DE45EDA91D4FF7802F0236">
    <w:name w:val="368575C0D7DE45EDA91D4FF7802F0236"/>
    <w:rsid w:val="0065210D"/>
  </w:style>
  <w:style w:type="paragraph" w:customStyle="1" w:styleId="929B3E4C4DF34CABA2CACAE11EFC30F6">
    <w:name w:val="929B3E4C4DF34CABA2CACAE11EFC30F6"/>
    <w:rsid w:val="006521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11</Pages>
  <Words>4810</Words>
  <Characters>28866</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Microsoft Word - TOM II SWZ_Projekt Umowy_czÄŽÅłÄ⁄ I - VI</vt:lpstr>
    </vt:vector>
  </TitlesOfParts>
  <Company/>
  <LinksUpToDate>false</LinksUpToDate>
  <CharactersWithSpaces>33609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TOM II SWZ_Projekt Umowy_czÄŽÅłÄ⁄ I - VI</dc:title>
  <dc:subject/>
  <dc:creator>Monika KardyÅł</dc:creator>
  <cp:keywords/>
  <cp:lastModifiedBy>Sylwia Glezner</cp:lastModifiedBy>
  <cp:revision>29</cp:revision>
  <dcterms:created xsi:type="dcterms:W3CDTF">2026-02-17T09:31:00Z</dcterms:created>
  <dcterms:modified xsi:type="dcterms:W3CDTF">2026-03-26T13:38:00Z</dcterms:modified>
</cp:coreProperties>
</file>