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8B2AE" w14:textId="77777777" w:rsidR="008C60AB" w:rsidRPr="00CE6B88" w:rsidRDefault="008C60AB" w:rsidP="008C60AB">
      <w:pPr>
        <w:spacing w:after="0"/>
        <w:ind w:left="6372"/>
        <w:rPr>
          <w:rFonts w:asciiTheme="minorHAnsi" w:hAnsiTheme="minorHAnsi" w:cstheme="minorHAnsi"/>
          <w:b/>
          <w:i/>
        </w:rPr>
      </w:pPr>
      <w:r w:rsidRPr="00CE6B88">
        <w:rPr>
          <w:rFonts w:asciiTheme="minorHAnsi" w:hAnsiTheme="minorHAnsi" w:cstheme="minorHAnsi"/>
          <w:b/>
          <w:i/>
        </w:rPr>
        <w:t>Załącznik nr 12  do SWZ</w:t>
      </w:r>
    </w:p>
    <w:p w14:paraId="585BBB50" w14:textId="77777777" w:rsidR="008C60AB" w:rsidRPr="00CE6B88" w:rsidRDefault="008C60AB" w:rsidP="008C60AB">
      <w:pPr>
        <w:spacing w:after="0"/>
        <w:jc w:val="center"/>
        <w:rPr>
          <w:rFonts w:asciiTheme="minorHAnsi" w:hAnsiTheme="minorHAnsi" w:cstheme="minorHAnsi"/>
          <w:b/>
        </w:rPr>
      </w:pPr>
    </w:p>
    <w:p w14:paraId="522DE0E0" w14:textId="384EDEAC" w:rsidR="008C60AB" w:rsidRPr="00CE6B88" w:rsidRDefault="008C60AB" w:rsidP="008C60AB">
      <w:pPr>
        <w:suppressAutoHyphens/>
        <w:spacing w:after="0"/>
        <w:contextualSpacing/>
        <w:jc w:val="center"/>
        <w:rPr>
          <w:rFonts w:asciiTheme="minorHAnsi" w:eastAsia="Times New Roman" w:hAnsiTheme="minorHAnsi" w:cstheme="minorHAnsi"/>
          <w:b/>
          <w:bCs/>
          <w:i/>
          <w:sz w:val="28"/>
          <w:lang w:eastAsia="pl-PL"/>
        </w:rPr>
      </w:pPr>
      <w:r w:rsidRPr="00CE6B88">
        <w:rPr>
          <w:rFonts w:asciiTheme="minorHAnsi" w:eastAsia="Times New Roman" w:hAnsiTheme="minorHAnsi" w:cstheme="minorHAnsi"/>
          <w:b/>
          <w:bCs/>
          <w:i/>
          <w:sz w:val="28"/>
          <w:lang w:eastAsia="pl-PL"/>
        </w:rPr>
        <w:t>- WZÓR-</w:t>
      </w:r>
    </w:p>
    <w:p w14:paraId="29A65309" w14:textId="77777777" w:rsidR="008C60AB" w:rsidRPr="00CE6B88" w:rsidRDefault="008C60AB" w:rsidP="008C60AB">
      <w:pPr>
        <w:pStyle w:val="Tytu"/>
        <w:spacing w:line="276" w:lineRule="auto"/>
        <w:jc w:val="center"/>
        <w:rPr>
          <w:rStyle w:val="Pogrubienie"/>
          <w:rFonts w:asciiTheme="minorHAnsi" w:hAnsiTheme="minorHAnsi" w:cstheme="minorHAnsi"/>
          <w:sz w:val="22"/>
          <w:szCs w:val="22"/>
        </w:rPr>
      </w:pPr>
    </w:p>
    <w:p w14:paraId="4BB5648F" w14:textId="2D18C22C" w:rsidR="00864A7C" w:rsidRPr="00CE6B88" w:rsidRDefault="00B528BB" w:rsidP="008C60AB">
      <w:pPr>
        <w:pStyle w:val="Tytu"/>
        <w:spacing w:line="276" w:lineRule="auto"/>
        <w:jc w:val="center"/>
        <w:rPr>
          <w:rFonts w:asciiTheme="minorHAnsi" w:hAnsiTheme="minorHAnsi" w:cstheme="minorHAnsi"/>
          <w:b/>
          <w:bCs/>
          <w:sz w:val="22"/>
          <w:szCs w:val="22"/>
        </w:rPr>
      </w:pPr>
      <w:r w:rsidRPr="00CE6B88">
        <w:rPr>
          <w:rStyle w:val="Pogrubienie"/>
          <w:rFonts w:asciiTheme="minorHAnsi" w:hAnsiTheme="minorHAnsi" w:cstheme="minorHAnsi"/>
          <w:sz w:val="22"/>
          <w:szCs w:val="22"/>
        </w:rPr>
        <w:t xml:space="preserve">UMOWA </w:t>
      </w:r>
      <w:r w:rsidR="00940314" w:rsidRPr="00CE6B88">
        <w:rPr>
          <w:rStyle w:val="Pogrubienie"/>
          <w:rFonts w:asciiTheme="minorHAnsi" w:hAnsiTheme="minorHAnsi" w:cstheme="minorHAnsi"/>
          <w:sz w:val="22"/>
          <w:szCs w:val="22"/>
        </w:rPr>
        <w:t xml:space="preserve">nr </w:t>
      </w:r>
      <w:r w:rsidR="00940314" w:rsidRPr="00616111">
        <w:rPr>
          <w:rStyle w:val="Pogrubienie"/>
          <w:rFonts w:asciiTheme="minorHAnsi" w:hAnsiTheme="minorHAnsi" w:cstheme="minorHAnsi"/>
          <w:sz w:val="22"/>
          <w:szCs w:val="22"/>
        </w:rPr>
        <w:t>…</w:t>
      </w:r>
      <w:r w:rsidR="004B37FA" w:rsidRPr="00616111">
        <w:rPr>
          <w:rStyle w:val="Pogrubienie"/>
          <w:rFonts w:asciiTheme="minorHAnsi" w:hAnsiTheme="minorHAnsi" w:cstheme="minorHAnsi"/>
          <w:sz w:val="22"/>
          <w:szCs w:val="22"/>
        </w:rPr>
        <w:t>………………………………..</w:t>
      </w:r>
    </w:p>
    <w:p w14:paraId="08DFA1DC" w14:textId="5E579AC5" w:rsidR="00864A7C" w:rsidRPr="00CE6B88" w:rsidRDefault="00B528BB" w:rsidP="008C60AB">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r w:rsidRPr="00CE6B88">
        <w:rPr>
          <w:rFonts w:asciiTheme="minorHAnsi" w:hAnsiTheme="minorHAnsi" w:cstheme="minorHAnsi"/>
          <w:b/>
          <w:color w:val="auto"/>
          <w:sz w:val="22"/>
          <w:szCs w:val="22"/>
        </w:rPr>
        <w:t xml:space="preserve">zawarta w </w:t>
      </w:r>
      <w:r w:rsidR="002133A7" w:rsidRPr="00CE6B88">
        <w:rPr>
          <w:rFonts w:asciiTheme="minorHAnsi" w:hAnsiTheme="minorHAnsi" w:cstheme="minorHAnsi"/>
          <w:b/>
          <w:color w:val="auto"/>
          <w:sz w:val="22"/>
          <w:szCs w:val="22"/>
        </w:rPr>
        <w:t>Chojnicach</w:t>
      </w:r>
      <w:r w:rsidR="00572DAE" w:rsidRPr="00CE6B88">
        <w:rPr>
          <w:rFonts w:asciiTheme="minorHAnsi" w:hAnsiTheme="minorHAnsi" w:cstheme="minorHAnsi"/>
          <w:b/>
          <w:color w:val="auto"/>
          <w:sz w:val="22"/>
          <w:szCs w:val="22"/>
        </w:rPr>
        <w:t xml:space="preserve"> </w:t>
      </w:r>
      <w:r w:rsidRPr="00CE6B88">
        <w:rPr>
          <w:rFonts w:asciiTheme="minorHAnsi" w:hAnsiTheme="minorHAnsi" w:cstheme="minorHAnsi"/>
          <w:b/>
          <w:color w:val="auto"/>
          <w:sz w:val="22"/>
          <w:szCs w:val="22"/>
        </w:rPr>
        <w:t>w dniu</w:t>
      </w:r>
      <w:r w:rsidR="007E7822" w:rsidRPr="00CE6B88">
        <w:rPr>
          <w:rFonts w:asciiTheme="minorHAnsi" w:hAnsiTheme="minorHAnsi" w:cstheme="minorHAnsi"/>
          <w:b/>
          <w:color w:val="auto"/>
          <w:sz w:val="22"/>
          <w:szCs w:val="22"/>
        </w:rPr>
        <w:t xml:space="preserve"> </w:t>
      </w:r>
      <w:r w:rsidR="00572DAE" w:rsidRPr="00616111">
        <w:rPr>
          <w:rFonts w:asciiTheme="minorHAnsi" w:hAnsiTheme="minorHAnsi" w:cstheme="minorHAnsi"/>
          <w:b/>
          <w:color w:val="auto"/>
          <w:sz w:val="22"/>
          <w:szCs w:val="22"/>
        </w:rPr>
        <w:t>………………</w:t>
      </w:r>
      <w:r w:rsidRPr="00616111">
        <w:rPr>
          <w:rFonts w:asciiTheme="minorHAnsi" w:hAnsiTheme="minorHAnsi" w:cstheme="minorHAnsi"/>
          <w:b/>
          <w:color w:val="auto"/>
          <w:sz w:val="22"/>
          <w:szCs w:val="22"/>
        </w:rPr>
        <w:t>r.</w:t>
      </w:r>
      <w:r w:rsidRPr="00CE6B88">
        <w:rPr>
          <w:rFonts w:asciiTheme="minorHAnsi" w:hAnsiTheme="minorHAnsi" w:cstheme="minorHAnsi"/>
          <w:b/>
          <w:color w:val="auto"/>
          <w:sz w:val="22"/>
          <w:szCs w:val="22"/>
        </w:rPr>
        <w:t xml:space="preserve"> pomiędzy:</w:t>
      </w:r>
    </w:p>
    <w:p w14:paraId="06513B95" w14:textId="77777777" w:rsidR="00864A7C" w:rsidRPr="00CE6B88" w:rsidRDefault="00864A7C" w:rsidP="008C60AB">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p>
    <w:p w14:paraId="4F5E80DD" w14:textId="77777777" w:rsidR="002133A7" w:rsidRPr="00CE6B88" w:rsidRDefault="002133A7"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b/>
          <w:bCs/>
          <w:color w:val="auto"/>
          <w:sz w:val="22"/>
          <w:szCs w:val="22"/>
        </w:rPr>
        <w:t>Szpital Specjalistyczny im. J.K. Łukowicza w Chojnicach</w:t>
      </w:r>
      <w:r w:rsidRPr="00CE6B88">
        <w:rPr>
          <w:rFonts w:asciiTheme="minorHAnsi" w:hAnsiTheme="minorHAnsi" w:cstheme="minorHAnsi"/>
          <w:color w:val="auto"/>
          <w:sz w:val="22"/>
          <w:szCs w:val="22"/>
        </w:rPr>
        <w:t>, ul. Leśna 10, 89-600 Chojnice, wpisany do Krajowego Rejestru Sądowego prowadzonego przez Sąd Rejonowy Gdańsk-Północ w Gdańsku, VIII Wydział Gospodarczy KRS pod numerem 0000051787, NIP 555-17-83-839, REGON 000308169, reprezentowany przez:</w:t>
      </w:r>
    </w:p>
    <w:p w14:paraId="77827B6B" w14:textId="77777777" w:rsidR="002133A7" w:rsidRPr="00CE6B88" w:rsidRDefault="002133A7"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63C5AF9B" w14:textId="77777777" w:rsidR="002133A7" w:rsidRPr="00CE6B88" w:rsidRDefault="002133A7"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Dyrektora – Macieja Polasika</w:t>
      </w:r>
    </w:p>
    <w:p w14:paraId="57FBE8FF" w14:textId="77777777" w:rsidR="008A1B1C" w:rsidRPr="00CE6B88" w:rsidRDefault="008A1B1C"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00069561" w14:textId="51E4F79B" w:rsidR="00864A7C" w:rsidRPr="00CE6B88" w:rsidRDefault="00B528BB" w:rsidP="008C60AB">
      <w:pPr>
        <w:pStyle w:val="NormalnyWeb"/>
        <w:shd w:val="clear" w:color="auto" w:fill="FFFFFF"/>
        <w:spacing w:beforeAutospacing="0" w:after="0" w:afterAutospacing="0" w:line="276" w:lineRule="auto"/>
        <w:jc w:val="both"/>
        <w:rPr>
          <w:rFonts w:asciiTheme="minorHAnsi" w:hAnsiTheme="minorHAnsi" w:cstheme="minorHAnsi"/>
          <w:b/>
          <w:i/>
          <w:color w:val="auto"/>
          <w:sz w:val="22"/>
          <w:szCs w:val="22"/>
        </w:rPr>
      </w:pPr>
      <w:r w:rsidRPr="00CE6B88">
        <w:rPr>
          <w:rFonts w:asciiTheme="minorHAnsi" w:hAnsiTheme="minorHAnsi" w:cstheme="minorHAnsi"/>
          <w:color w:val="auto"/>
          <w:sz w:val="22"/>
          <w:szCs w:val="22"/>
        </w:rPr>
        <w:t xml:space="preserve">zwanym w dalszej części: </w:t>
      </w:r>
      <w:r w:rsidRPr="00CE6B88">
        <w:rPr>
          <w:rFonts w:asciiTheme="minorHAnsi" w:hAnsiTheme="minorHAnsi" w:cstheme="minorHAnsi"/>
          <w:b/>
          <w:color w:val="auto"/>
          <w:sz w:val="22"/>
          <w:szCs w:val="22"/>
        </w:rPr>
        <w:t>ZAMAWIAJĄCYM</w:t>
      </w:r>
    </w:p>
    <w:p w14:paraId="179D51F4" w14:textId="77777777" w:rsidR="00864A7C" w:rsidRPr="00CE6B88" w:rsidRDefault="00864A7C"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095DBB76" w14:textId="77777777" w:rsidR="00864A7C" w:rsidRPr="00CE6B88" w:rsidRDefault="00B528BB"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a</w:t>
      </w:r>
    </w:p>
    <w:p w14:paraId="6BED5960" w14:textId="360263C2" w:rsidR="000A1346" w:rsidRPr="00CE6B88" w:rsidRDefault="00012B7C" w:rsidP="008C60AB">
      <w:pPr>
        <w:pStyle w:val="NormalnyWeb"/>
        <w:shd w:val="clear" w:color="auto" w:fill="FFFFFF"/>
        <w:spacing w:beforeAutospacing="0" w:after="0" w:afterAutospacing="0" w:line="276" w:lineRule="auto"/>
        <w:rPr>
          <w:rFonts w:asciiTheme="minorHAnsi" w:hAnsiTheme="minorHAnsi" w:cstheme="minorHAnsi"/>
          <w:i/>
          <w:color w:val="auto"/>
          <w:sz w:val="22"/>
          <w:szCs w:val="22"/>
        </w:rPr>
      </w:pPr>
      <w:r w:rsidRPr="00CE6B88">
        <w:rPr>
          <w:rFonts w:asciiTheme="minorHAnsi" w:hAnsiTheme="minorHAnsi" w:cstheme="minorHAnsi"/>
          <w:i/>
          <w:color w:val="auto"/>
          <w:sz w:val="22"/>
          <w:szCs w:val="22"/>
        </w:rPr>
        <w:t>……………………………………………….</w:t>
      </w:r>
    </w:p>
    <w:p w14:paraId="15D9F67B" w14:textId="6E844007" w:rsidR="0008698C" w:rsidRPr="00CE6B88" w:rsidRDefault="0008698C" w:rsidP="008C60AB">
      <w:pPr>
        <w:tabs>
          <w:tab w:val="left" w:pos="6659"/>
        </w:tabs>
        <w:spacing w:after="0"/>
        <w:ind w:right="113"/>
        <w:jc w:val="both"/>
        <w:rPr>
          <w:rFonts w:asciiTheme="minorHAnsi" w:hAnsiTheme="minorHAnsi" w:cstheme="minorHAnsi"/>
          <w:color w:val="auto"/>
        </w:rPr>
      </w:pPr>
      <w:r w:rsidRPr="00CE6B88">
        <w:rPr>
          <w:rFonts w:asciiTheme="minorHAnsi" w:hAnsiTheme="minorHAnsi" w:cstheme="minorHAnsi"/>
          <w:color w:val="auto"/>
        </w:rPr>
        <w:t>reprezentowaną przez:</w:t>
      </w:r>
      <w:r w:rsidR="008C60AB" w:rsidRPr="00CE6B88">
        <w:rPr>
          <w:rFonts w:asciiTheme="minorHAnsi" w:hAnsiTheme="minorHAnsi" w:cstheme="minorHAnsi"/>
          <w:color w:val="auto"/>
        </w:rPr>
        <w:tab/>
      </w:r>
    </w:p>
    <w:p w14:paraId="65D19C41" w14:textId="77777777" w:rsidR="0008698C" w:rsidRPr="00CE6B88" w:rsidRDefault="0008698C" w:rsidP="008C60AB">
      <w:pPr>
        <w:spacing w:after="0"/>
        <w:ind w:right="113"/>
        <w:jc w:val="both"/>
        <w:rPr>
          <w:rFonts w:asciiTheme="minorHAnsi" w:hAnsiTheme="minorHAnsi" w:cstheme="minorHAnsi"/>
          <w:color w:val="auto"/>
        </w:rPr>
      </w:pPr>
    </w:p>
    <w:p w14:paraId="67AC8F10" w14:textId="51E918E1" w:rsidR="0008698C" w:rsidRPr="00CE6B88" w:rsidRDefault="00012B7C" w:rsidP="008C60AB">
      <w:pPr>
        <w:spacing w:after="0"/>
        <w:ind w:right="113"/>
        <w:jc w:val="both"/>
        <w:rPr>
          <w:rFonts w:asciiTheme="minorHAnsi" w:hAnsiTheme="minorHAnsi" w:cstheme="minorHAnsi"/>
          <w:color w:val="auto"/>
        </w:rPr>
      </w:pPr>
      <w:r w:rsidRPr="00CE6B88">
        <w:rPr>
          <w:rFonts w:asciiTheme="minorHAnsi" w:hAnsiTheme="minorHAnsi" w:cstheme="minorHAnsi"/>
          <w:color w:val="auto"/>
        </w:rPr>
        <w:t>…………………………………….</w:t>
      </w:r>
    </w:p>
    <w:p w14:paraId="28EDA758" w14:textId="77777777" w:rsidR="00864A7C" w:rsidRPr="00CE6B88" w:rsidRDefault="00864A7C" w:rsidP="008C60AB">
      <w:pPr>
        <w:pStyle w:val="NormalnyWeb"/>
        <w:shd w:val="clear" w:color="auto" w:fill="FFFFFF"/>
        <w:spacing w:beforeAutospacing="0" w:after="0" w:afterAutospacing="0" w:line="276" w:lineRule="auto"/>
        <w:jc w:val="both"/>
        <w:rPr>
          <w:rFonts w:asciiTheme="minorHAnsi" w:hAnsiTheme="minorHAnsi" w:cstheme="minorHAnsi"/>
          <w:i/>
          <w:color w:val="auto"/>
          <w:sz w:val="22"/>
          <w:szCs w:val="22"/>
        </w:rPr>
      </w:pPr>
    </w:p>
    <w:p w14:paraId="40399BEF" w14:textId="77777777" w:rsidR="00864A7C" w:rsidRPr="00CE6B88" w:rsidRDefault="00B528BB" w:rsidP="008C60A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r w:rsidRPr="00CE6B88">
        <w:rPr>
          <w:rFonts w:asciiTheme="minorHAnsi" w:hAnsiTheme="minorHAnsi" w:cstheme="minorHAnsi"/>
          <w:color w:val="auto"/>
          <w:sz w:val="22"/>
          <w:szCs w:val="22"/>
        </w:rPr>
        <w:t>zwan</w:t>
      </w:r>
      <w:r w:rsidR="00CF6389" w:rsidRPr="00CE6B88">
        <w:rPr>
          <w:rFonts w:asciiTheme="minorHAnsi" w:hAnsiTheme="minorHAnsi" w:cstheme="minorHAnsi"/>
          <w:color w:val="auto"/>
          <w:sz w:val="22"/>
          <w:szCs w:val="22"/>
        </w:rPr>
        <w:t>ą</w:t>
      </w:r>
      <w:r w:rsidRPr="00CE6B88">
        <w:rPr>
          <w:rFonts w:asciiTheme="minorHAnsi" w:hAnsiTheme="minorHAnsi" w:cstheme="minorHAnsi"/>
          <w:color w:val="auto"/>
          <w:sz w:val="22"/>
          <w:szCs w:val="22"/>
        </w:rPr>
        <w:t xml:space="preserve"> </w:t>
      </w:r>
      <w:r w:rsidR="00CF6389" w:rsidRPr="00CE6B88">
        <w:rPr>
          <w:rFonts w:asciiTheme="minorHAnsi" w:hAnsiTheme="minorHAnsi" w:cstheme="minorHAnsi"/>
          <w:color w:val="auto"/>
          <w:sz w:val="22"/>
          <w:szCs w:val="22"/>
        </w:rPr>
        <w:t>w dalszej części</w:t>
      </w:r>
      <w:r w:rsidRPr="00CE6B88">
        <w:rPr>
          <w:rFonts w:asciiTheme="minorHAnsi" w:hAnsiTheme="minorHAnsi" w:cstheme="minorHAnsi"/>
          <w:color w:val="auto"/>
          <w:sz w:val="22"/>
          <w:szCs w:val="22"/>
        </w:rPr>
        <w:t xml:space="preserve"> </w:t>
      </w:r>
      <w:r w:rsidRPr="00CE6B88">
        <w:rPr>
          <w:rFonts w:asciiTheme="minorHAnsi" w:hAnsiTheme="minorHAnsi" w:cstheme="minorHAnsi"/>
          <w:b/>
          <w:color w:val="auto"/>
          <w:sz w:val="22"/>
          <w:szCs w:val="22"/>
        </w:rPr>
        <w:t>WYKONAWCĄ</w:t>
      </w:r>
    </w:p>
    <w:p w14:paraId="7D1FE5CE" w14:textId="77777777" w:rsidR="004D3818" w:rsidRPr="00CE6B88" w:rsidRDefault="004D3818" w:rsidP="008C60A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Cs/>
          <w:i/>
          <w:color w:val="auto"/>
          <w:sz w:val="22"/>
          <w:szCs w:val="22"/>
        </w:rPr>
      </w:pPr>
    </w:p>
    <w:p w14:paraId="4BC002B3" w14:textId="77777777" w:rsidR="004D3818" w:rsidRPr="00CE6B88" w:rsidRDefault="004D3818" w:rsidP="008C60A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Cs/>
          <w:color w:val="auto"/>
          <w:sz w:val="22"/>
          <w:szCs w:val="22"/>
        </w:rPr>
      </w:pPr>
      <w:r w:rsidRPr="00CE6B88">
        <w:rPr>
          <w:rFonts w:asciiTheme="minorHAnsi" w:hAnsiTheme="minorHAnsi" w:cstheme="minorHAnsi"/>
          <w:bCs/>
          <w:iCs/>
          <w:color w:val="auto"/>
          <w:sz w:val="22"/>
          <w:szCs w:val="22"/>
        </w:rPr>
        <w:t xml:space="preserve">łącznie dalej zwanymi </w:t>
      </w:r>
      <w:r w:rsidRPr="00CE6B88">
        <w:rPr>
          <w:rFonts w:asciiTheme="minorHAnsi" w:hAnsiTheme="minorHAnsi" w:cstheme="minorHAnsi"/>
          <w:b/>
          <w:iCs/>
          <w:color w:val="auto"/>
          <w:sz w:val="22"/>
          <w:szCs w:val="22"/>
        </w:rPr>
        <w:t>STRONAM</w:t>
      </w:r>
      <w:r w:rsidRPr="00CE6B88">
        <w:rPr>
          <w:rFonts w:asciiTheme="minorHAnsi" w:hAnsiTheme="minorHAnsi" w:cstheme="minorHAnsi"/>
          <w:bCs/>
          <w:iCs/>
          <w:color w:val="auto"/>
          <w:sz w:val="22"/>
          <w:szCs w:val="22"/>
        </w:rPr>
        <w:t xml:space="preserve">I, a każda z osobna </w:t>
      </w:r>
      <w:r w:rsidRPr="00CE6B88">
        <w:rPr>
          <w:rFonts w:asciiTheme="minorHAnsi" w:hAnsiTheme="minorHAnsi" w:cstheme="minorHAnsi"/>
          <w:b/>
          <w:iCs/>
          <w:color w:val="auto"/>
          <w:sz w:val="22"/>
          <w:szCs w:val="22"/>
        </w:rPr>
        <w:t>STRONĄ.</w:t>
      </w:r>
    </w:p>
    <w:p w14:paraId="20347867" w14:textId="77777777" w:rsidR="006C2737" w:rsidRPr="00CE6B88" w:rsidRDefault="006C2737" w:rsidP="008C60A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p>
    <w:p w14:paraId="17FBC610" w14:textId="77777777" w:rsidR="00864A7C" w:rsidRPr="00CE6B88" w:rsidRDefault="00864A7C" w:rsidP="008C60AB">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30EA0198" w14:textId="6DA876DF" w:rsidR="00266258" w:rsidRPr="00CE6B88" w:rsidRDefault="00266258" w:rsidP="008C60AB">
      <w:pPr>
        <w:spacing w:after="0"/>
        <w:jc w:val="both"/>
        <w:rPr>
          <w:rFonts w:asciiTheme="minorHAnsi" w:hAnsiTheme="minorHAnsi" w:cstheme="minorHAnsi"/>
          <w:i/>
          <w:iCs/>
          <w:color w:val="auto"/>
        </w:rPr>
      </w:pPr>
      <w:r w:rsidRPr="00CE6B88">
        <w:rPr>
          <w:rFonts w:asciiTheme="minorHAnsi" w:hAnsiTheme="minorHAnsi" w:cstheme="minorHAnsi"/>
          <w:i/>
          <w:iCs/>
          <w:color w:val="auto"/>
        </w:rPr>
        <w:t>W wyniku dokonania przez Zamawiającego wyboru oferty Wykonawcy w postępowaniu o udzielenie zamówienia publicznego pn. „</w:t>
      </w:r>
      <w:r w:rsidR="009703EA" w:rsidRPr="00CE6B88">
        <w:rPr>
          <w:rFonts w:asciiTheme="minorHAnsi" w:hAnsiTheme="minorHAnsi" w:cstheme="minorHAnsi"/>
          <w:i/>
          <w:iCs/>
          <w:color w:val="auto"/>
        </w:rPr>
        <w:t>Rozbudowa Szpitalnego Systemu Informacyjnego (HIS) oraz zakup systemów dziedzinowych dla Pracowni Immunologii Transfuzjologicznej (Serologii) i Banku Krwi w ramach projektu pn. „Wdrożenie e-usług w Szpitalu Specjalistycznym im. J. K. Łukowicza w Chojnicach”</w:t>
      </w:r>
      <w:r w:rsidRPr="00CE6B88">
        <w:rPr>
          <w:rFonts w:asciiTheme="minorHAnsi" w:hAnsiTheme="minorHAnsi" w:cstheme="minorHAnsi"/>
          <w:i/>
          <w:iCs/>
          <w:color w:val="auto"/>
        </w:rPr>
        <w:t>, znak: [</w:t>
      </w:r>
      <w:r w:rsidR="00B522FD" w:rsidRPr="00CE6B88">
        <w:rPr>
          <w:rFonts w:asciiTheme="minorHAnsi" w:hAnsiTheme="minorHAnsi" w:cstheme="minorHAnsi"/>
          <w:i/>
          <w:iCs/>
          <w:color w:val="auto"/>
        </w:rPr>
        <w:t>FZAP-380-7/26</w:t>
      </w:r>
      <w:r w:rsidRPr="00CE6B88">
        <w:rPr>
          <w:rFonts w:asciiTheme="minorHAnsi" w:hAnsiTheme="minorHAnsi" w:cstheme="minorHAnsi"/>
          <w:i/>
          <w:iCs/>
          <w:color w:val="auto"/>
        </w:rPr>
        <w:t>]</w:t>
      </w:r>
      <w:r w:rsidR="000024AF" w:rsidRPr="00CE6B88">
        <w:rPr>
          <w:rFonts w:asciiTheme="minorHAnsi" w:hAnsiTheme="minorHAnsi" w:cstheme="minorHAnsi"/>
          <w:i/>
          <w:iCs/>
          <w:color w:val="auto"/>
        </w:rPr>
        <w:t xml:space="preserve"> (dalej „Postępowanie”)</w:t>
      </w:r>
      <w:r w:rsidRPr="00CE6B88">
        <w:rPr>
          <w:rFonts w:asciiTheme="minorHAnsi" w:hAnsiTheme="minorHAnsi" w:cstheme="minorHAnsi"/>
          <w:i/>
          <w:iCs/>
          <w:color w:val="auto"/>
        </w:rPr>
        <w:t>, przeprowadzonego na podstawie przepisów ustawy z dnia 11 września 2019 r. Prawo zamówień publicznych (Dz. U. z 2024 r. poz. 1320 z późn. zm.) Strony zawierają umowę o następującej treści:</w:t>
      </w:r>
    </w:p>
    <w:p w14:paraId="2DB0A21B" w14:textId="77777777" w:rsidR="00D25601" w:rsidRPr="00CE6B88" w:rsidRDefault="00D25601" w:rsidP="008C60AB">
      <w:pPr>
        <w:spacing w:after="0"/>
        <w:jc w:val="both"/>
        <w:rPr>
          <w:rFonts w:asciiTheme="minorHAnsi" w:hAnsiTheme="minorHAnsi" w:cstheme="minorHAnsi"/>
          <w:i/>
          <w:iCs/>
          <w:color w:val="auto"/>
        </w:rPr>
      </w:pPr>
    </w:p>
    <w:p w14:paraId="6F112856" w14:textId="58CCBC54" w:rsidR="00D25601" w:rsidRPr="00CE6B88" w:rsidRDefault="00F44B7A" w:rsidP="008C60AB">
      <w:pPr>
        <w:pStyle w:val="NormalnyWeb"/>
        <w:shd w:val="clear" w:color="auto" w:fill="FFFFFF"/>
        <w:spacing w:beforeAutospacing="0" w:after="0" w:afterAutospacing="0" w:line="276" w:lineRule="auto"/>
        <w:jc w:val="center"/>
        <w:rPr>
          <w:rStyle w:val="Pogrubienie"/>
          <w:rFonts w:asciiTheme="minorHAnsi" w:hAnsiTheme="minorHAnsi" w:cstheme="minorHAnsi"/>
          <w:b w:val="0"/>
          <w:bCs w:val="0"/>
          <w:color w:val="auto"/>
          <w:sz w:val="22"/>
          <w:szCs w:val="22"/>
        </w:rPr>
      </w:pPr>
      <w:r w:rsidRPr="00CE6B88">
        <w:rPr>
          <w:rStyle w:val="Pogrubienie"/>
          <w:rFonts w:asciiTheme="minorHAnsi" w:hAnsiTheme="minorHAnsi" w:cstheme="minorHAnsi"/>
          <w:color w:val="auto"/>
          <w:sz w:val="22"/>
          <w:szCs w:val="22"/>
        </w:rPr>
        <w:t>§ 1</w:t>
      </w:r>
      <w:r w:rsidR="00D25601" w:rsidRPr="00CE6B88">
        <w:rPr>
          <w:rStyle w:val="Pogrubienie"/>
          <w:rFonts w:asciiTheme="minorHAnsi" w:hAnsiTheme="minorHAnsi" w:cstheme="minorHAnsi"/>
          <w:color w:val="auto"/>
          <w:sz w:val="22"/>
          <w:szCs w:val="22"/>
        </w:rPr>
        <w:t>.</w:t>
      </w:r>
    </w:p>
    <w:p w14:paraId="4083D35B" w14:textId="4E3DFAE0" w:rsidR="003375EE" w:rsidRPr="00CE6B88" w:rsidRDefault="00B528BB"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Style w:val="Pogrubienie"/>
          <w:rFonts w:asciiTheme="minorHAnsi" w:hAnsiTheme="minorHAnsi" w:cstheme="minorHAnsi"/>
          <w:b w:val="0"/>
          <w:color w:val="auto"/>
          <w:sz w:val="22"/>
          <w:szCs w:val="22"/>
        </w:rPr>
        <w:t>Przedmiotem</w:t>
      </w:r>
      <w:r w:rsidRPr="00CE6B88">
        <w:rPr>
          <w:rFonts w:asciiTheme="minorHAnsi" w:hAnsiTheme="minorHAnsi" w:cstheme="minorHAnsi"/>
          <w:b/>
          <w:color w:val="auto"/>
          <w:sz w:val="22"/>
          <w:szCs w:val="22"/>
        </w:rPr>
        <w:t xml:space="preserve"> </w:t>
      </w:r>
      <w:r w:rsidRPr="00CE6B88">
        <w:rPr>
          <w:rFonts w:asciiTheme="minorHAnsi" w:hAnsiTheme="minorHAnsi" w:cstheme="minorHAnsi"/>
          <w:color w:val="auto"/>
          <w:sz w:val="22"/>
          <w:szCs w:val="22"/>
        </w:rPr>
        <w:t>Umowy jest</w:t>
      </w:r>
      <w:r w:rsidR="000B3220" w:rsidRPr="00CE6B88">
        <w:rPr>
          <w:rFonts w:asciiTheme="minorHAnsi" w:hAnsiTheme="minorHAnsi" w:cstheme="minorHAnsi"/>
          <w:color w:val="auto"/>
          <w:sz w:val="22"/>
          <w:szCs w:val="22"/>
        </w:rPr>
        <w:t xml:space="preserve"> wykonanie zada</w:t>
      </w:r>
      <w:r w:rsidR="001B12A7" w:rsidRPr="00CE6B88">
        <w:rPr>
          <w:rFonts w:asciiTheme="minorHAnsi" w:hAnsiTheme="minorHAnsi" w:cstheme="minorHAnsi"/>
          <w:color w:val="auto"/>
          <w:sz w:val="22"/>
          <w:szCs w:val="22"/>
        </w:rPr>
        <w:t>nia</w:t>
      </w:r>
      <w:r w:rsidR="000B3220" w:rsidRPr="00CE6B88">
        <w:rPr>
          <w:rFonts w:asciiTheme="minorHAnsi" w:hAnsiTheme="minorHAnsi" w:cstheme="minorHAnsi"/>
          <w:color w:val="auto"/>
          <w:sz w:val="22"/>
          <w:szCs w:val="22"/>
        </w:rPr>
        <w:t xml:space="preserve"> pn. </w:t>
      </w:r>
      <w:r w:rsidR="003375EE" w:rsidRPr="00CE6B88">
        <w:rPr>
          <w:rFonts w:asciiTheme="minorHAnsi" w:hAnsiTheme="minorHAnsi" w:cstheme="minorHAnsi"/>
          <w:color w:val="auto"/>
          <w:sz w:val="22"/>
          <w:szCs w:val="22"/>
        </w:rPr>
        <w:t xml:space="preserve">rozbudowa systemu HIS, wdrożenie i uruchomienie specjalistycznych systemów informatycznych oraz modułów wspierających działalność medyczną Zamawiającego w obszarach diagnostyki laboratoryjnej, banku krwi, wraz z niezbędnymi licencjami, konfiguracją, integracją z systemami zewnętrznymi i wewnętrznymi, szkoleniami użytkowników i administratorów oraz zapewnieniem nadzoru autorskiego. Zamówienie obejmuje w szczególności wdrożenie rozwiązań dedykowanych dla pracowni serologii i banku krwi, integrację z krajowymi systemami e-Zdrowia, w tym platformą P1 oraz systemem e-Krew, integrację z aparaturą </w:t>
      </w:r>
      <w:r w:rsidR="003375EE" w:rsidRPr="00CE6B88">
        <w:rPr>
          <w:rFonts w:asciiTheme="minorHAnsi" w:hAnsiTheme="minorHAnsi" w:cstheme="minorHAnsi"/>
          <w:color w:val="auto"/>
          <w:sz w:val="22"/>
          <w:szCs w:val="22"/>
        </w:rPr>
        <w:lastRenderedPageBreak/>
        <w:t>diagnostyczną użytkowaną przez Zamawiającego, a także dostawę i uruchomienie modułów wspierających prowadzenie dokumentacji medycznej, rejestrów medycznych oraz procesów klinicznych zgodnie z obowiązującymi przepisami i standardami. W ramach realizacji zamówienia Wykonawca zobowiązany będzie do zapewnienia interoperacyjności dostarczonych rozwiązań z funkcjonującymi u Zamawiającego systemami informatycznymi, w szczególności w zakresie Elektronicznej Dokumentacji Medycznej, oraz do wdrożenia nowych dokumentów medycznych zgodnych z obowiązującymi standardami wymiany danych medycznych. Zamówienie obejmuje również przeprowadzenie szkoleń, opracowanie dokumentacji powdrożeniowej oraz zapewnienie nadzoru autorskiego, aktualizacji i wsparcia technicznego dla wszystkich wdrożonych rozwiązań przez okres 36 miesięcy od dnia podpisania protokołu odbioru końcowego.</w:t>
      </w:r>
      <w:r w:rsidR="00EE52FB" w:rsidRPr="00CE6B88">
        <w:rPr>
          <w:rFonts w:asciiTheme="minorHAnsi" w:hAnsiTheme="minorHAnsi" w:cstheme="minorHAnsi"/>
          <w:color w:val="auto"/>
          <w:sz w:val="22"/>
          <w:szCs w:val="22"/>
        </w:rPr>
        <w:t xml:space="preserve"> </w:t>
      </w:r>
      <w:r w:rsidR="00EE52FB" w:rsidRPr="00CE6B88">
        <w:rPr>
          <w:rFonts w:asciiTheme="minorHAnsi" w:hAnsiTheme="minorHAnsi" w:cstheme="minorHAnsi"/>
          <w:sz w:val="22"/>
          <w:szCs w:val="22"/>
        </w:rPr>
        <w:t>Wykonanie przedmiot umowy powinno być zgodne ze Specyfikacją Warunków Zamówienia, w szczególności Opisem przedmiotu zamówienia i Ofertą Wykonawcy, które to dokumenty stanowią integralną część niniejszej umowy.</w:t>
      </w:r>
    </w:p>
    <w:p w14:paraId="15BF5865" w14:textId="52CBFF40" w:rsidR="00A42EFA" w:rsidRPr="00CE6B88" w:rsidRDefault="003375EE"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Szczegółowy zakres zamówienia obejmuje</w:t>
      </w:r>
      <w:r w:rsidR="00CC7965" w:rsidRPr="00CE6B88">
        <w:rPr>
          <w:rFonts w:asciiTheme="minorHAnsi" w:hAnsiTheme="minorHAnsi" w:cstheme="minorHAnsi"/>
          <w:color w:val="auto"/>
          <w:sz w:val="22"/>
          <w:szCs w:val="22"/>
        </w:rPr>
        <w:t>:</w:t>
      </w:r>
    </w:p>
    <w:p w14:paraId="0BAD9CE0" w14:textId="47840165" w:rsidR="001B12A7"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System dla pracowni Serologii - dostawa, wdrożenie, szkolenie oraz </w:t>
      </w:r>
      <w:r w:rsidR="00735A85" w:rsidRPr="00CE6B88">
        <w:rPr>
          <w:rFonts w:asciiTheme="minorHAnsi" w:hAnsiTheme="minorHAnsi" w:cstheme="minorHAnsi"/>
          <w:color w:val="auto"/>
          <w:sz w:val="22"/>
          <w:szCs w:val="22"/>
        </w:rPr>
        <w:t>serwis</w:t>
      </w:r>
      <w:r w:rsidR="00A5288F"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A5288F"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r w:rsidR="001D0C6B" w:rsidRPr="00CE6B88">
        <w:rPr>
          <w:rFonts w:asciiTheme="minorHAnsi" w:hAnsiTheme="minorHAnsi" w:cstheme="minorHAnsi"/>
          <w:color w:val="auto"/>
          <w:sz w:val="22"/>
          <w:szCs w:val="22"/>
        </w:rPr>
        <w:t>;</w:t>
      </w:r>
    </w:p>
    <w:p w14:paraId="58EB2845" w14:textId="607DEB6F"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Bank krwi - dostawa, wdrożenie, szkolenia oraz </w:t>
      </w:r>
      <w:r w:rsidR="00735A85" w:rsidRPr="00CE6B88">
        <w:rPr>
          <w:rFonts w:asciiTheme="minorHAnsi" w:hAnsiTheme="minorHAnsi" w:cstheme="minorHAnsi"/>
          <w:color w:val="auto"/>
          <w:sz w:val="22"/>
          <w:szCs w:val="22"/>
        </w:rPr>
        <w:t>serwis</w:t>
      </w:r>
      <w:r w:rsidR="00A5288F" w:rsidRPr="00CE6B88">
        <w:rPr>
          <w:rFonts w:asciiTheme="minorHAnsi" w:hAnsiTheme="minorHAnsi" w:cstheme="minorHAnsi"/>
          <w:color w:val="auto"/>
          <w:sz w:val="22"/>
          <w:szCs w:val="22"/>
        </w:rPr>
        <w:t>,</w:t>
      </w:r>
      <w:r w:rsidR="00735A85"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 xml:space="preserve">nadzór autorski </w:t>
      </w:r>
      <w:r w:rsidR="00A5288F" w:rsidRPr="00CE6B88">
        <w:rPr>
          <w:rFonts w:asciiTheme="minorHAnsi" w:hAnsiTheme="minorHAnsi" w:cstheme="minorHAnsi"/>
          <w:color w:val="auto"/>
          <w:sz w:val="22"/>
          <w:szCs w:val="22"/>
        </w:rPr>
        <w:t xml:space="preserve">i wsparcie techniczne </w:t>
      </w:r>
      <w:r w:rsidRPr="00CE6B88">
        <w:rPr>
          <w:rFonts w:asciiTheme="minorHAnsi" w:hAnsiTheme="minorHAnsi" w:cstheme="minorHAnsi"/>
          <w:color w:val="auto"/>
          <w:sz w:val="22"/>
          <w:szCs w:val="22"/>
        </w:rPr>
        <w:t>na okres 36 miesięcy.</w:t>
      </w:r>
    </w:p>
    <w:p w14:paraId="5074CDF6" w14:textId="2B55145D"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Integracja Banku krwi z systemem e-Krew – dostawa licencji, wdrożenie, szkolenia oraz</w:t>
      </w:r>
      <w:r w:rsidR="00A5288F" w:rsidRPr="00CE6B88">
        <w:rPr>
          <w:rFonts w:asciiTheme="minorHAnsi" w:hAnsiTheme="minorHAnsi" w:cstheme="minorHAnsi"/>
          <w:color w:val="auto"/>
          <w:sz w:val="22"/>
          <w:szCs w:val="22"/>
        </w:rPr>
        <w:t xml:space="preserve"> serwis,</w:t>
      </w:r>
      <w:r w:rsidRPr="00CE6B88">
        <w:rPr>
          <w:rFonts w:asciiTheme="minorHAnsi" w:hAnsiTheme="minorHAnsi" w:cstheme="minorHAnsi"/>
          <w:color w:val="auto"/>
          <w:sz w:val="22"/>
          <w:szCs w:val="22"/>
        </w:rPr>
        <w:t xml:space="preserve"> nadzór autorski </w:t>
      </w:r>
      <w:r w:rsidR="00A5288F" w:rsidRPr="00CE6B88">
        <w:rPr>
          <w:rFonts w:asciiTheme="minorHAnsi" w:hAnsiTheme="minorHAnsi" w:cstheme="minorHAnsi"/>
          <w:color w:val="auto"/>
          <w:sz w:val="22"/>
          <w:szCs w:val="22"/>
        </w:rPr>
        <w:t xml:space="preserve">i wsparcie techniczne </w:t>
      </w:r>
      <w:r w:rsidRPr="00CE6B88">
        <w:rPr>
          <w:rFonts w:asciiTheme="minorHAnsi" w:hAnsiTheme="minorHAnsi" w:cstheme="minorHAnsi"/>
          <w:color w:val="auto"/>
          <w:sz w:val="22"/>
          <w:szCs w:val="22"/>
        </w:rPr>
        <w:t>na okres 36 miesięcy.</w:t>
      </w:r>
    </w:p>
    <w:p w14:paraId="2C0E299D" w14:textId="2769C1D3"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Interfejs do 1 analizatora Diahem IH-1000 w Bank Krwi z Serologią - dostawa licencji, wdrożenie, szkolenia oraz </w:t>
      </w:r>
      <w:r w:rsidR="00735A85" w:rsidRPr="00CE6B88">
        <w:rPr>
          <w:rFonts w:asciiTheme="minorHAnsi" w:hAnsiTheme="minorHAnsi" w:cstheme="minorHAnsi"/>
          <w:color w:val="auto"/>
          <w:sz w:val="22"/>
          <w:szCs w:val="22"/>
        </w:rPr>
        <w:t>serwis</w:t>
      </w:r>
      <w:r w:rsidR="00A5288F" w:rsidRPr="00CE6B88">
        <w:rPr>
          <w:rFonts w:asciiTheme="minorHAnsi" w:hAnsiTheme="minorHAnsi" w:cstheme="minorHAnsi"/>
          <w:color w:val="auto"/>
          <w:sz w:val="22"/>
          <w:szCs w:val="22"/>
        </w:rPr>
        <w:t>,</w:t>
      </w:r>
      <w:r w:rsidR="00735A85"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A5288F"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p>
    <w:p w14:paraId="365F3E4F" w14:textId="77777777"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Podłączenie działającego u Zamawiającego 1 aparatu Diahem IH-1000 do Banku Krwi z Serologią.</w:t>
      </w:r>
    </w:p>
    <w:p w14:paraId="7EE6211B" w14:textId="448F0A93"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Karta Uodpornień i integracja z e-Kartą szczepień w P1 - dostawa licencji, wdrożenie, szkolenia oraz </w:t>
      </w:r>
      <w:r w:rsidR="00735A85" w:rsidRPr="00CE6B88">
        <w:rPr>
          <w:rFonts w:asciiTheme="minorHAnsi" w:hAnsiTheme="minorHAnsi" w:cstheme="minorHAnsi"/>
          <w:color w:val="auto"/>
          <w:sz w:val="22"/>
          <w:szCs w:val="22"/>
        </w:rPr>
        <w:t>serwis</w:t>
      </w:r>
      <w:r w:rsidR="00A5288F" w:rsidRPr="00CE6B88">
        <w:rPr>
          <w:rFonts w:asciiTheme="minorHAnsi" w:hAnsiTheme="minorHAnsi" w:cstheme="minorHAnsi"/>
          <w:color w:val="auto"/>
          <w:sz w:val="22"/>
          <w:szCs w:val="22"/>
        </w:rPr>
        <w:t>,</w:t>
      </w:r>
      <w:r w:rsidR="00735A85"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A5288F"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p>
    <w:p w14:paraId="5D9102CA" w14:textId="1CE6D22A"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IPOM oraz HIPOM - dostawa licencji, wdrożenie, szkolenia oraz </w:t>
      </w:r>
      <w:r w:rsidR="00735A85" w:rsidRPr="00CE6B88">
        <w:rPr>
          <w:rFonts w:asciiTheme="minorHAnsi" w:hAnsiTheme="minorHAnsi" w:cstheme="minorHAnsi"/>
          <w:color w:val="auto"/>
          <w:sz w:val="22"/>
          <w:szCs w:val="22"/>
        </w:rPr>
        <w:t>serwis</w:t>
      </w:r>
      <w:r w:rsidR="00A5288F" w:rsidRPr="00CE6B88">
        <w:rPr>
          <w:rFonts w:asciiTheme="minorHAnsi" w:hAnsiTheme="minorHAnsi" w:cstheme="minorHAnsi"/>
          <w:color w:val="auto"/>
          <w:sz w:val="22"/>
          <w:szCs w:val="22"/>
        </w:rPr>
        <w:t>,</w:t>
      </w:r>
      <w:r w:rsidR="00735A85"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A5288F"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p>
    <w:p w14:paraId="1F24F480" w14:textId="35557646"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Rejestr Endoprotezoplastyk - dostawa licencji, wdrożenie, szkolenia oraz </w:t>
      </w:r>
      <w:r w:rsidR="00735A85" w:rsidRPr="00CE6B88">
        <w:rPr>
          <w:rFonts w:asciiTheme="minorHAnsi" w:hAnsiTheme="minorHAnsi" w:cstheme="minorHAnsi"/>
          <w:color w:val="auto"/>
          <w:sz w:val="22"/>
          <w:szCs w:val="22"/>
        </w:rPr>
        <w:t>serwis</w:t>
      </w:r>
      <w:r w:rsidR="002B2D96" w:rsidRPr="00CE6B88">
        <w:rPr>
          <w:rFonts w:asciiTheme="minorHAnsi" w:hAnsiTheme="minorHAnsi" w:cstheme="minorHAnsi"/>
          <w:color w:val="auto"/>
          <w:sz w:val="22"/>
          <w:szCs w:val="22"/>
        </w:rPr>
        <w:t>,</w:t>
      </w:r>
      <w:r w:rsidR="00735A85"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2B2D96"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p>
    <w:p w14:paraId="67C4824D" w14:textId="025D6149" w:rsidR="00807B66" w:rsidRPr="00CE6B88" w:rsidRDefault="00807B66"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Ankieta Udarowa - dostawa licencji, wdrożenie, szkolenia oraz </w:t>
      </w:r>
      <w:r w:rsidR="00735A85" w:rsidRPr="00CE6B88">
        <w:rPr>
          <w:rFonts w:asciiTheme="minorHAnsi" w:hAnsiTheme="minorHAnsi" w:cstheme="minorHAnsi"/>
          <w:color w:val="auto"/>
          <w:sz w:val="22"/>
          <w:szCs w:val="22"/>
        </w:rPr>
        <w:t>serwis</w:t>
      </w:r>
      <w:r w:rsidR="002B2D96" w:rsidRPr="00CE6B88">
        <w:rPr>
          <w:rFonts w:asciiTheme="minorHAnsi" w:hAnsiTheme="minorHAnsi" w:cstheme="minorHAnsi"/>
          <w:color w:val="auto"/>
          <w:sz w:val="22"/>
          <w:szCs w:val="22"/>
        </w:rPr>
        <w:t>,</w:t>
      </w:r>
      <w:r w:rsidR="00735A85"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2B2D96"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p>
    <w:p w14:paraId="1F61205E" w14:textId="6F44615E" w:rsidR="00A77EBD" w:rsidRPr="00CE6B88" w:rsidRDefault="00A77EBD" w:rsidP="008C60AB">
      <w:pPr>
        <w:pStyle w:val="NormalnyWeb"/>
        <w:numPr>
          <w:ilvl w:val="1"/>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Rozszerzenie EDM o 6 nowych dokumentów ustawowych w standardzie PIK HL7 CDA - dostawa licencji, wdrożenie, szkolenia oraz </w:t>
      </w:r>
      <w:r w:rsidR="00735A85" w:rsidRPr="00CE6B88">
        <w:rPr>
          <w:rFonts w:asciiTheme="minorHAnsi" w:hAnsiTheme="minorHAnsi" w:cstheme="minorHAnsi"/>
          <w:color w:val="auto"/>
          <w:sz w:val="22"/>
          <w:szCs w:val="22"/>
        </w:rPr>
        <w:t>serwis</w:t>
      </w:r>
      <w:r w:rsidR="002B2D96"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nadzór autorski</w:t>
      </w:r>
      <w:r w:rsidR="002B2D96" w:rsidRPr="00CE6B88">
        <w:rPr>
          <w:rFonts w:asciiTheme="minorHAnsi" w:hAnsiTheme="minorHAnsi" w:cstheme="minorHAnsi"/>
          <w:color w:val="auto"/>
          <w:sz w:val="22"/>
          <w:szCs w:val="22"/>
        </w:rPr>
        <w:t xml:space="preserve"> i wsparcie techniczne</w:t>
      </w:r>
      <w:r w:rsidRPr="00CE6B88">
        <w:rPr>
          <w:rFonts w:asciiTheme="minorHAnsi" w:hAnsiTheme="minorHAnsi" w:cstheme="minorHAnsi"/>
          <w:color w:val="auto"/>
          <w:sz w:val="22"/>
          <w:szCs w:val="22"/>
        </w:rPr>
        <w:t xml:space="preserve"> na okres 36 miesięcy:</w:t>
      </w:r>
    </w:p>
    <w:p w14:paraId="6C236739" w14:textId="5750F794" w:rsidR="00A77EBD" w:rsidRPr="00CE6B88" w:rsidRDefault="00A77EBD" w:rsidP="008C60AB">
      <w:pPr>
        <w:pStyle w:val="NormalnyWeb"/>
        <w:numPr>
          <w:ilvl w:val="2"/>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Karta diagnostyki i leczenia onkologicznego (e-DILO), </w:t>
      </w:r>
    </w:p>
    <w:p w14:paraId="253BF4F0" w14:textId="5836BA96" w:rsidR="00A77EBD" w:rsidRPr="00CE6B88" w:rsidRDefault="00A77EBD" w:rsidP="008C60AB">
      <w:pPr>
        <w:pStyle w:val="NormalnyWeb"/>
        <w:numPr>
          <w:ilvl w:val="2"/>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Plan leczenia onkologicznego, </w:t>
      </w:r>
    </w:p>
    <w:p w14:paraId="08305F27" w14:textId="46A0F3D1" w:rsidR="00A77EBD" w:rsidRPr="00CE6B88" w:rsidRDefault="00A77EBD" w:rsidP="008C60AB">
      <w:pPr>
        <w:pStyle w:val="NormalnyWeb"/>
        <w:numPr>
          <w:ilvl w:val="2"/>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Karta opieki kardiologicznej, </w:t>
      </w:r>
    </w:p>
    <w:p w14:paraId="42BF04FA" w14:textId="20239AEF" w:rsidR="00A77EBD" w:rsidRPr="00CE6B88" w:rsidRDefault="00A77EBD" w:rsidP="008C60AB">
      <w:pPr>
        <w:pStyle w:val="NormalnyWeb"/>
        <w:numPr>
          <w:ilvl w:val="2"/>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Patient Summary (Karta zdrowia pacjenta),</w:t>
      </w:r>
    </w:p>
    <w:p w14:paraId="352ED24C" w14:textId="10FB87C3" w:rsidR="00A77EBD" w:rsidRPr="00CE6B88" w:rsidRDefault="00A77EBD" w:rsidP="008C60AB">
      <w:pPr>
        <w:pStyle w:val="NormalnyWeb"/>
        <w:numPr>
          <w:ilvl w:val="2"/>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Karta medycznych czynności ratunkowych, </w:t>
      </w:r>
    </w:p>
    <w:p w14:paraId="0804D75E" w14:textId="1C93FB84" w:rsidR="00A77EBD" w:rsidRPr="00CE6B88" w:rsidRDefault="00A77EBD" w:rsidP="008C60AB">
      <w:pPr>
        <w:pStyle w:val="NormalnyWeb"/>
        <w:numPr>
          <w:ilvl w:val="2"/>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Karta medyczna lotniczego zespołu ratownictwa medycznego.</w:t>
      </w:r>
    </w:p>
    <w:p w14:paraId="47EB2A60" w14:textId="77777777" w:rsidR="003375EE" w:rsidRPr="00CE6B88" w:rsidRDefault="003375EE"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Wykonawca zobowiązuje się do wykonania przedmiotu umowy z należytą starannością, zgodnie z zasadami wiedzy, obowiązującymi normami i przepisami prawa. </w:t>
      </w:r>
    </w:p>
    <w:p w14:paraId="23C56E3B" w14:textId="77777777" w:rsidR="003375EE" w:rsidRPr="00CE6B88" w:rsidRDefault="003375EE"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lastRenderedPageBreak/>
        <w:t xml:space="preserve">W ramach umownego wynagrodzenia, Wykonawca zobowiązuje się do przeszkolenia i wdrożenia pracowników wskazanych przez Zamawiającego w zakresie obsługi oprogramowania będącego przedmiotem niniejszej umowy oraz właściwego użytkowania dostarczonego sprzętu.   </w:t>
      </w:r>
    </w:p>
    <w:p w14:paraId="6822A09A" w14:textId="77777777" w:rsidR="003375EE" w:rsidRPr="00CE6B88" w:rsidRDefault="003375EE"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Sprzęt winien być fabrycznie nowy (nie powystawowy), kompletny, wolny od wad fizycznych i prawnych, spełniający normy określone w obowiązujących przepisach oraz posiadający certyfikat/deklaracje zgodności CE.</w:t>
      </w:r>
    </w:p>
    <w:p w14:paraId="1378259D" w14:textId="77777777" w:rsidR="003375EE" w:rsidRPr="00CE6B88" w:rsidRDefault="003375EE"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Przedmiot umowy będzie realizowany przez Wykonawcę zgodnie z poniżej przedstawionym harmonogramem:</w:t>
      </w:r>
    </w:p>
    <w:p w14:paraId="5F81125A" w14:textId="77777777" w:rsidR="00A5288F" w:rsidRPr="00CE6B88" w:rsidRDefault="00A5288F"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tbl>
      <w:tblPr>
        <w:tblpPr w:leftFromText="141" w:rightFromText="141" w:vertAnchor="text" w:tblpY="1"/>
        <w:tblOverlap w:val="never"/>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762"/>
        <w:gridCol w:w="7200"/>
      </w:tblGrid>
      <w:tr w:rsidR="00070DE3" w:rsidRPr="00CE6B88" w14:paraId="5D1EAF7E" w14:textId="77777777" w:rsidTr="00070DE3">
        <w:trPr>
          <w:trHeight w:val="269"/>
        </w:trPr>
        <w:tc>
          <w:tcPr>
            <w:tcW w:w="581" w:type="dxa"/>
            <w:shd w:val="clear" w:color="auto" w:fill="A6A6A6" w:themeFill="background1" w:themeFillShade="A6"/>
            <w:vAlign w:val="center"/>
          </w:tcPr>
          <w:p w14:paraId="6113FF6E" w14:textId="77777777" w:rsidR="00070DE3" w:rsidRPr="00CE6B88" w:rsidRDefault="00070DE3" w:rsidP="008C60AB">
            <w:pPr>
              <w:snapToGrid w:val="0"/>
              <w:spacing w:after="0"/>
              <w:jc w:val="center"/>
              <w:rPr>
                <w:rFonts w:asciiTheme="minorHAnsi" w:hAnsiTheme="minorHAnsi" w:cstheme="minorHAnsi"/>
                <w:b/>
              </w:rPr>
            </w:pPr>
            <w:r w:rsidRPr="00CE6B88">
              <w:rPr>
                <w:rFonts w:asciiTheme="minorHAnsi" w:hAnsiTheme="minorHAnsi" w:cstheme="minorHAnsi"/>
                <w:b/>
              </w:rPr>
              <w:t>Lp.</w:t>
            </w:r>
          </w:p>
        </w:tc>
        <w:tc>
          <w:tcPr>
            <w:tcW w:w="1762" w:type="dxa"/>
            <w:shd w:val="clear" w:color="auto" w:fill="A6A6A6" w:themeFill="background1" w:themeFillShade="A6"/>
            <w:vAlign w:val="center"/>
          </w:tcPr>
          <w:p w14:paraId="573B1652" w14:textId="77777777" w:rsidR="00070DE3" w:rsidRPr="00CE6B88" w:rsidRDefault="00070DE3" w:rsidP="008C60AB">
            <w:pPr>
              <w:spacing w:after="0"/>
              <w:jc w:val="center"/>
              <w:rPr>
                <w:rFonts w:asciiTheme="minorHAnsi" w:hAnsiTheme="minorHAnsi" w:cstheme="minorHAnsi"/>
              </w:rPr>
            </w:pPr>
            <w:r w:rsidRPr="00CE6B88">
              <w:rPr>
                <w:rFonts w:asciiTheme="minorHAnsi" w:hAnsiTheme="minorHAnsi" w:cstheme="minorHAnsi"/>
                <w:b/>
              </w:rPr>
              <w:t>Opis</w:t>
            </w:r>
          </w:p>
        </w:tc>
        <w:tc>
          <w:tcPr>
            <w:tcW w:w="7200" w:type="dxa"/>
            <w:shd w:val="clear" w:color="auto" w:fill="A6A6A6" w:themeFill="background1" w:themeFillShade="A6"/>
            <w:vAlign w:val="center"/>
          </w:tcPr>
          <w:p w14:paraId="10D42F31" w14:textId="77777777" w:rsidR="00070DE3" w:rsidRPr="00CE6B88" w:rsidRDefault="00070DE3" w:rsidP="008C60AB">
            <w:pPr>
              <w:spacing w:after="0"/>
              <w:jc w:val="center"/>
              <w:rPr>
                <w:rFonts w:asciiTheme="minorHAnsi" w:hAnsiTheme="minorHAnsi" w:cstheme="minorHAnsi"/>
                <w:b/>
              </w:rPr>
            </w:pPr>
            <w:r w:rsidRPr="00CE6B88">
              <w:rPr>
                <w:rFonts w:asciiTheme="minorHAnsi" w:hAnsiTheme="minorHAnsi" w:cstheme="minorHAnsi"/>
                <w:b/>
              </w:rPr>
              <w:t>Wymaganie</w:t>
            </w:r>
          </w:p>
        </w:tc>
      </w:tr>
      <w:tr w:rsidR="00070DE3" w:rsidRPr="00CE6B88" w14:paraId="5D4CE1B1" w14:textId="77777777" w:rsidTr="00070DE3">
        <w:trPr>
          <w:trHeight w:val="269"/>
        </w:trPr>
        <w:tc>
          <w:tcPr>
            <w:tcW w:w="581" w:type="dxa"/>
            <w:vAlign w:val="center"/>
          </w:tcPr>
          <w:p w14:paraId="7D3F6071" w14:textId="77777777" w:rsidR="00070DE3" w:rsidRPr="00CE6B88" w:rsidRDefault="00070DE3" w:rsidP="008C60AB">
            <w:pPr>
              <w:pStyle w:val="Akapitzlist"/>
              <w:numPr>
                <w:ilvl w:val="0"/>
                <w:numId w:val="29"/>
              </w:numPr>
              <w:snapToGrid w:val="0"/>
              <w:spacing w:after="0"/>
              <w:ind w:left="0" w:firstLine="0"/>
              <w:contextualSpacing w:val="0"/>
              <w:jc w:val="center"/>
              <w:rPr>
                <w:rFonts w:asciiTheme="minorHAnsi" w:hAnsiTheme="minorHAnsi" w:cstheme="minorHAnsi"/>
              </w:rPr>
            </w:pPr>
          </w:p>
        </w:tc>
        <w:tc>
          <w:tcPr>
            <w:tcW w:w="1762" w:type="dxa"/>
            <w:vAlign w:val="center"/>
          </w:tcPr>
          <w:p w14:paraId="0363CFEE" w14:textId="77777777" w:rsidR="00070DE3" w:rsidRPr="00CE6B88" w:rsidRDefault="00070DE3" w:rsidP="008C60AB">
            <w:pPr>
              <w:spacing w:after="0"/>
              <w:rPr>
                <w:rFonts w:asciiTheme="minorHAnsi" w:hAnsiTheme="minorHAnsi" w:cstheme="minorHAnsi"/>
                <w:b/>
              </w:rPr>
            </w:pPr>
            <w:r w:rsidRPr="00CE6B88">
              <w:rPr>
                <w:rFonts w:asciiTheme="minorHAnsi" w:hAnsiTheme="minorHAnsi" w:cstheme="minorHAnsi"/>
                <w:b/>
              </w:rPr>
              <w:t>Termin końcowy</w:t>
            </w:r>
          </w:p>
        </w:tc>
        <w:tc>
          <w:tcPr>
            <w:tcW w:w="7200" w:type="dxa"/>
          </w:tcPr>
          <w:p w14:paraId="272CA11F" w14:textId="77777777" w:rsidR="00070DE3" w:rsidRPr="00CE6B88" w:rsidRDefault="00070DE3" w:rsidP="008C60AB">
            <w:pPr>
              <w:spacing w:after="0"/>
              <w:rPr>
                <w:rFonts w:asciiTheme="minorHAnsi" w:hAnsiTheme="minorHAnsi" w:cstheme="minorHAnsi"/>
              </w:rPr>
            </w:pPr>
            <w:r w:rsidRPr="00CE6B88">
              <w:rPr>
                <w:rFonts w:asciiTheme="minorHAnsi" w:hAnsiTheme="minorHAnsi" w:cstheme="minorHAnsi"/>
              </w:rPr>
              <w:t xml:space="preserve">Realizacja przedmiotu zamówienia musi zostać zakończona w całości najpóźniej do dnia </w:t>
            </w:r>
            <w:r w:rsidRPr="00CE6B88">
              <w:rPr>
                <w:rFonts w:asciiTheme="minorHAnsi" w:hAnsiTheme="minorHAnsi" w:cstheme="minorHAnsi"/>
                <w:b/>
              </w:rPr>
              <w:t>29.05.2026</w:t>
            </w:r>
            <w:r w:rsidRPr="00CE6B88">
              <w:rPr>
                <w:rFonts w:asciiTheme="minorHAnsi" w:hAnsiTheme="minorHAnsi" w:cstheme="minorHAnsi"/>
              </w:rPr>
              <w:t xml:space="preserve"> r., co oznacza wykonanie dostaw, instalacji, konfiguracji, testów oraz podpisanie końcowego protokołu odbioru bez zastrzeżeń.</w:t>
            </w:r>
          </w:p>
        </w:tc>
      </w:tr>
      <w:tr w:rsidR="00070DE3" w:rsidRPr="00CE6B88" w14:paraId="152CDFDB" w14:textId="77777777" w:rsidTr="00070DE3">
        <w:trPr>
          <w:trHeight w:val="269"/>
        </w:trPr>
        <w:tc>
          <w:tcPr>
            <w:tcW w:w="581" w:type="dxa"/>
            <w:vAlign w:val="center"/>
          </w:tcPr>
          <w:p w14:paraId="697B3C28" w14:textId="77777777" w:rsidR="00070DE3" w:rsidRPr="00CE6B88" w:rsidRDefault="00070DE3" w:rsidP="008C60AB">
            <w:pPr>
              <w:pStyle w:val="Akapitzlist"/>
              <w:numPr>
                <w:ilvl w:val="0"/>
                <w:numId w:val="29"/>
              </w:numPr>
              <w:snapToGrid w:val="0"/>
              <w:spacing w:after="0"/>
              <w:ind w:left="0" w:firstLine="0"/>
              <w:contextualSpacing w:val="0"/>
              <w:jc w:val="center"/>
              <w:rPr>
                <w:rFonts w:asciiTheme="minorHAnsi" w:hAnsiTheme="minorHAnsi" w:cstheme="minorHAnsi"/>
              </w:rPr>
            </w:pPr>
          </w:p>
        </w:tc>
        <w:tc>
          <w:tcPr>
            <w:tcW w:w="1762" w:type="dxa"/>
            <w:vMerge w:val="restart"/>
            <w:vAlign w:val="center"/>
          </w:tcPr>
          <w:p w14:paraId="37BFCA36" w14:textId="77777777" w:rsidR="00070DE3" w:rsidRPr="00CE6B88" w:rsidRDefault="00070DE3" w:rsidP="008C60AB">
            <w:pPr>
              <w:spacing w:after="0"/>
              <w:rPr>
                <w:rFonts w:asciiTheme="minorHAnsi" w:hAnsiTheme="minorHAnsi" w:cstheme="minorHAnsi"/>
                <w:b/>
              </w:rPr>
            </w:pPr>
            <w:r w:rsidRPr="00CE6B88">
              <w:rPr>
                <w:rFonts w:asciiTheme="minorHAnsi" w:hAnsiTheme="minorHAnsi" w:cstheme="minorHAnsi"/>
                <w:b/>
              </w:rPr>
              <w:t>Harmonogram szczegółowy</w:t>
            </w:r>
          </w:p>
        </w:tc>
        <w:tc>
          <w:tcPr>
            <w:tcW w:w="7200" w:type="dxa"/>
          </w:tcPr>
          <w:p w14:paraId="53BD40E0" w14:textId="77777777" w:rsidR="00070DE3" w:rsidRPr="00CE6B88" w:rsidRDefault="00070DE3" w:rsidP="008C60AB">
            <w:pPr>
              <w:spacing w:after="0"/>
              <w:rPr>
                <w:rFonts w:asciiTheme="minorHAnsi" w:hAnsiTheme="minorHAnsi" w:cstheme="minorHAnsi"/>
              </w:rPr>
            </w:pPr>
            <w:r w:rsidRPr="00CE6B88">
              <w:rPr>
                <w:rFonts w:asciiTheme="minorHAnsi" w:hAnsiTheme="minorHAnsi" w:cstheme="minorHAnsi"/>
              </w:rPr>
              <w:t>W terminie 7 dni od rozstrzygnięcia postępowania, Wykonawca przedłoży Zamawiającemu szczegółowy harmonogram realizacji zamówienia.</w:t>
            </w:r>
          </w:p>
        </w:tc>
      </w:tr>
      <w:tr w:rsidR="00070DE3" w:rsidRPr="00CE6B88" w14:paraId="53D005F7" w14:textId="77777777" w:rsidTr="00070DE3">
        <w:trPr>
          <w:trHeight w:val="269"/>
        </w:trPr>
        <w:tc>
          <w:tcPr>
            <w:tcW w:w="581" w:type="dxa"/>
            <w:vAlign w:val="center"/>
          </w:tcPr>
          <w:p w14:paraId="75949299" w14:textId="77777777" w:rsidR="00070DE3" w:rsidRPr="00CE6B88" w:rsidRDefault="00070DE3" w:rsidP="008C60AB">
            <w:pPr>
              <w:pStyle w:val="Akapitzlist"/>
              <w:numPr>
                <w:ilvl w:val="0"/>
                <w:numId w:val="29"/>
              </w:numPr>
              <w:snapToGrid w:val="0"/>
              <w:spacing w:after="0"/>
              <w:ind w:left="0" w:firstLine="0"/>
              <w:contextualSpacing w:val="0"/>
              <w:jc w:val="center"/>
              <w:rPr>
                <w:rFonts w:asciiTheme="minorHAnsi" w:hAnsiTheme="minorHAnsi" w:cstheme="minorHAnsi"/>
              </w:rPr>
            </w:pPr>
          </w:p>
        </w:tc>
        <w:tc>
          <w:tcPr>
            <w:tcW w:w="1762" w:type="dxa"/>
            <w:vMerge/>
            <w:vAlign w:val="center"/>
          </w:tcPr>
          <w:p w14:paraId="5FC8E0B4" w14:textId="77777777" w:rsidR="00070DE3" w:rsidRPr="00CE6B88" w:rsidRDefault="00070DE3" w:rsidP="008C60AB">
            <w:pPr>
              <w:spacing w:after="0"/>
              <w:rPr>
                <w:rFonts w:asciiTheme="minorHAnsi" w:hAnsiTheme="minorHAnsi" w:cstheme="minorHAnsi"/>
                <w:b/>
              </w:rPr>
            </w:pPr>
          </w:p>
        </w:tc>
        <w:tc>
          <w:tcPr>
            <w:tcW w:w="7200" w:type="dxa"/>
          </w:tcPr>
          <w:p w14:paraId="38615399" w14:textId="77777777" w:rsidR="00070DE3" w:rsidRPr="00CE6B88" w:rsidRDefault="00070DE3" w:rsidP="008C60AB">
            <w:pPr>
              <w:spacing w:after="0"/>
              <w:rPr>
                <w:rFonts w:asciiTheme="minorHAnsi" w:hAnsiTheme="minorHAnsi" w:cstheme="minorHAnsi"/>
              </w:rPr>
            </w:pPr>
            <w:r w:rsidRPr="00CE6B88">
              <w:rPr>
                <w:rFonts w:asciiTheme="minorHAnsi" w:hAnsiTheme="minorHAnsi" w:cstheme="minorHAnsi"/>
              </w:rPr>
              <w:t>Harmonogram musi uwzględniać wymogi wynikające z zasad kwalifikowalności wydatków w ramach projektu oraz zapewniać możliwość zakończenia i rozliczenia rzeczowego przed dniem 31.05.2026 r.</w:t>
            </w:r>
          </w:p>
        </w:tc>
      </w:tr>
      <w:tr w:rsidR="00070DE3" w:rsidRPr="00CE6B88" w14:paraId="21F5AECA" w14:textId="77777777" w:rsidTr="00070DE3">
        <w:trPr>
          <w:trHeight w:val="269"/>
        </w:trPr>
        <w:tc>
          <w:tcPr>
            <w:tcW w:w="581" w:type="dxa"/>
            <w:vAlign w:val="center"/>
          </w:tcPr>
          <w:p w14:paraId="6E81AB58" w14:textId="77777777" w:rsidR="00070DE3" w:rsidRPr="00CE6B88" w:rsidRDefault="00070DE3" w:rsidP="008C60AB">
            <w:pPr>
              <w:pStyle w:val="Akapitzlist"/>
              <w:numPr>
                <w:ilvl w:val="0"/>
                <w:numId w:val="29"/>
              </w:numPr>
              <w:snapToGrid w:val="0"/>
              <w:spacing w:after="0"/>
              <w:ind w:left="0" w:firstLine="0"/>
              <w:contextualSpacing w:val="0"/>
              <w:jc w:val="center"/>
              <w:rPr>
                <w:rFonts w:asciiTheme="minorHAnsi" w:hAnsiTheme="minorHAnsi" w:cstheme="minorHAnsi"/>
              </w:rPr>
            </w:pPr>
          </w:p>
        </w:tc>
        <w:tc>
          <w:tcPr>
            <w:tcW w:w="1762" w:type="dxa"/>
            <w:vAlign w:val="center"/>
          </w:tcPr>
          <w:p w14:paraId="7F974E45" w14:textId="77777777" w:rsidR="00070DE3" w:rsidRPr="00CE6B88" w:rsidRDefault="00070DE3" w:rsidP="008C60AB">
            <w:pPr>
              <w:spacing w:after="0"/>
              <w:rPr>
                <w:rFonts w:asciiTheme="minorHAnsi" w:hAnsiTheme="minorHAnsi" w:cstheme="minorHAnsi"/>
                <w:b/>
              </w:rPr>
            </w:pPr>
            <w:r w:rsidRPr="00CE6B88">
              <w:rPr>
                <w:rFonts w:asciiTheme="minorHAnsi" w:hAnsiTheme="minorHAnsi" w:cstheme="minorHAnsi"/>
                <w:b/>
              </w:rPr>
              <w:t>Etapowanie</w:t>
            </w:r>
          </w:p>
        </w:tc>
        <w:tc>
          <w:tcPr>
            <w:tcW w:w="7200" w:type="dxa"/>
          </w:tcPr>
          <w:p w14:paraId="6AA29E48" w14:textId="77777777" w:rsidR="00070DE3" w:rsidRPr="00CE6B88" w:rsidRDefault="00070DE3" w:rsidP="008C60AB">
            <w:pPr>
              <w:spacing w:after="0"/>
              <w:rPr>
                <w:rFonts w:asciiTheme="minorHAnsi" w:hAnsiTheme="minorHAnsi" w:cstheme="minorHAnsi"/>
              </w:rPr>
            </w:pPr>
            <w:r w:rsidRPr="00CE6B88">
              <w:rPr>
                <w:rFonts w:asciiTheme="minorHAnsi" w:hAnsiTheme="minorHAnsi" w:cstheme="minorHAnsi"/>
              </w:rPr>
              <w:t>Harmonogram powinien przewidywać realizację zamówienia w etapach umożliwiających częściowe odbiory oraz rozliczenia.</w:t>
            </w:r>
          </w:p>
        </w:tc>
      </w:tr>
      <w:tr w:rsidR="00070DE3" w:rsidRPr="00CE6B88" w14:paraId="60580556" w14:textId="77777777" w:rsidTr="00070DE3">
        <w:trPr>
          <w:trHeight w:val="269"/>
        </w:trPr>
        <w:tc>
          <w:tcPr>
            <w:tcW w:w="581" w:type="dxa"/>
            <w:vAlign w:val="center"/>
          </w:tcPr>
          <w:p w14:paraId="693F476F" w14:textId="77777777" w:rsidR="00070DE3" w:rsidRPr="00CE6B88" w:rsidRDefault="00070DE3" w:rsidP="008C60AB">
            <w:pPr>
              <w:pStyle w:val="Akapitzlist"/>
              <w:numPr>
                <w:ilvl w:val="0"/>
                <w:numId w:val="29"/>
              </w:numPr>
              <w:snapToGrid w:val="0"/>
              <w:spacing w:after="0"/>
              <w:ind w:left="0" w:firstLine="0"/>
              <w:contextualSpacing w:val="0"/>
              <w:jc w:val="center"/>
              <w:rPr>
                <w:rFonts w:asciiTheme="minorHAnsi" w:hAnsiTheme="minorHAnsi" w:cstheme="minorHAnsi"/>
              </w:rPr>
            </w:pPr>
          </w:p>
        </w:tc>
        <w:tc>
          <w:tcPr>
            <w:tcW w:w="1762" w:type="dxa"/>
            <w:vAlign w:val="center"/>
          </w:tcPr>
          <w:p w14:paraId="3BA4552D" w14:textId="77777777" w:rsidR="00070DE3" w:rsidRPr="00CE6B88" w:rsidRDefault="00070DE3" w:rsidP="008C60AB">
            <w:pPr>
              <w:spacing w:after="0"/>
              <w:rPr>
                <w:rFonts w:asciiTheme="minorHAnsi" w:hAnsiTheme="minorHAnsi" w:cstheme="minorHAnsi"/>
                <w:b/>
              </w:rPr>
            </w:pPr>
            <w:r w:rsidRPr="00CE6B88">
              <w:rPr>
                <w:rFonts w:asciiTheme="minorHAnsi" w:hAnsiTheme="minorHAnsi" w:cstheme="minorHAnsi"/>
                <w:b/>
              </w:rPr>
              <w:t>Zatwierdzenie</w:t>
            </w:r>
          </w:p>
        </w:tc>
        <w:tc>
          <w:tcPr>
            <w:tcW w:w="7200" w:type="dxa"/>
          </w:tcPr>
          <w:p w14:paraId="2A646FBF" w14:textId="77777777" w:rsidR="00070DE3" w:rsidRPr="00CE6B88" w:rsidRDefault="00070DE3" w:rsidP="008C60AB">
            <w:pPr>
              <w:spacing w:after="0"/>
              <w:rPr>
                <w:rFonts w:asciiTheme="minorHAnsi" w:hAnsiTheme="minorHAnsi" w:cstheme="minorHAnsi"/>
              </w:rPr>
            </w:pPr>
            <w:r w:rsidRPr="00CE6B88">
              <w:rPr>
                <w:rFonts w:asciiTheme="minorHAnsi" w:hAnsiTheme="minorHAnsi" w:cstheme="minorHAnsi"/>
              </w:rPr>
              <w:t>Harmonogram podlega zatwierdzeniu przez Zamawiającego i po jego akceptacji stanowi załącznik do umowy.</w:t>
            </w:r>
          </w:p>
        </w:tc>
      </w:tr>
      <w:tr w:rsidR="00070DE3" w:rsidRPr="00CE6B88" w14:paraId="2BDCD209" w14:textId="77777777" w:rsidTr="00070DE3">
        <w:trPr>
          <w:trHeight w:val="269"/>
        </w:trPr>
        <w:tc>
          <w:tcPr>
            <w:tcW w:w="581" w:type="dxa"/>
            <w:vAlign w:val="center"/>
          </w:tcPr>
          <w:p w14:paraId="2BD19FFE" w14:textId="77777777" w:rsidR="00070DE3" w:rsidRPr="00CE6B88" w:rsidRDefault="00070DE3" w:rsidP="008C60AB">
            <w:pPr>
              <w:pStyle w:val="Akapitzlist"/>
              <w:numPr>
                <w:ilvl w:val="0"/>
                <w:numId w:val="29"/>
              </w:numPr>
              <w:snapToGrid w:val="0"/>
              <w:spacing w:after="0"/>
              <w:ind w:left="0" w:firstLine="0"/>
              <w:contextualSpacing w:val="0"/>
              <w:jc w:val="center"/>
              <w:rPr>
                <w:rFonts w:asciiTheme="minorHAnsi" w:hAnsiTheme="minorHAnsi" w:cstheme="minorHAnsi"/>
              </w:rPr>
            </w:pPr>
          </w:p>
        </w:tc>
        <w:tc>
          <w:tcPr>
            <w:tcW w:w="1762" w:type="dxa"/>
            <w:vAlign w:val="center"/>
          </w:tcPr>
          <w:p w14:paraId="23F38E65" w14:textId="77777777" w:rsidR="00070DE3" w:rsidRPr="00CE6B88" w:rsidRDefault="00070DE3" w:rsidP="008C60AB">
            <w:pPr>
              <w:spacing w:after="0"/>
              <w:rPr>
                <w:rFonts w:asciiTheme="minorHAnsi" w:hAnsiTheme="minorHAnsi" w:cstheme="minorHAnsi"/>
                <w:b/>
              </w:rPr>
            </w:pPr>
            <w:r w:rsidRPr="00CE6B88">
              <w:rPr>
                <w:rFonts w:asciiTheme="minorHAnsi" w:hAnsiTheme="minorHAnsi" w:cstheme="minorHAnsi"/>
                <w:b/>
              </w:rPr>
              <w:t>Aktualizacja harmonogramu</w:t>
            </w:r>
          </w:p>
        </w:tc>
        <w:tc>
          <w:tcPr>
            <w:tcW w:w="7200" w:type="dxa"/>
          </w:tcPr>
          <w:p w14:paraId="51AA783B" w14:textId="77777777" w:rsidR="00070DE3" w:rsidRPr="00CE6B88" w:rsidRDefault="00070DE3" w:rsidP="008C60AB">
            <w:pPr>
              <w:spacing w:after="0"/>
              <w:rPr>
                <w:rFonts w:asciiTheme="minorHAnsi" w:hAnsiTheme="minorHAnsi" w:cstheme="minorHAnsi"/>
              </w:rPr>
            </w:pPr>
            <w:r w:rsidRPr="00CE6B88">
              <w:rPr>
                <w:rFonts w:asciiTheme="minorHAnsi" w:hAnsiTheme="minorHAnsi" w:cstheme="minorHAnsi"/>
              </w:rPr>
              <w:t>Zmiana harmonogramu wymaga zgody Zamawiającego i nie może powodować przekroczenia terminu końcowego realizacji zamówienia.</w:t>
            </w:r>
          </w:p>
        </w:tc>
      </w:tr>
    </w:tbl>
    <w:p w14:paraId="53CEE433" w14:textId="77777777" w:rsidR="00A5288F" w:rsidRPr="00CE6B88" w:rsidRDefault="00A5288F"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5AF42391" w14:textId="77777777" w:rsidR="00A5288F" w:rsidRPr="00CE6B88" w:rsidRDefault="00A5288F"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275D4725" w14:textId="09771562"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Szczegółowy zakres dostawy i usług składających się na Przedmiot umowy oraz zasady ich wykonywania określa Umowa i załączniki do niej, w tym w szczególności Opis przedmiotu zamówienia</w:t>
      </w:r>
      <w:r w:rsidR="00EE52FB" w:rsidRPr="00CE6B88">
        <w:rPr>
          <w:rFonts w:asciiTheme="minorHAnsi" w:hAnsiTheme="minorHAnsi" w:cstheme="minorHAnsi"/>
          <w:color w:val="auto"/>
          <w:sz w:val="22"/>
          <w:szCs w:val="22"/>
        </w:rPr>
        <w:t xml:space="preserve"> stanowiący załącznik do Umowy</w:t>
      </w:r>
      <w:r w:rsidRPr="00CE6B88">
        <w:rPr>
          <w:rFonts w:asciiTheme="minorHAnsi" w:hAnsiTheme="minorHAnsi" w:cstheme="minorHAnsi"/>
          <w:color w:val="auto"/>
          <w:sz w:val="22"/>
          <w:szCs w:val="22"/>
        </w:rPr>
        <w:t>.</w:t>
      </w:r>
    </w:p>
    <w:p w14:paraId="407F214C" w14:textId="20622084"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Serwis, Nadzór autorski i wsparcie techniczne, o których mowa w ust. 2 powyżej, będą realizowane na zasadach określonych w Umowie i załącznikach do niej, w tym w szczególności Opisie przedmiotu zamówienia</w:t>
      </w:r>
      <w:r w:rsidR="00B71CF1" w:rsidRPr="00CE6B88">
        <w:rPr>
          <w:rFonts w:asciiTheme="minorHAnsi" w:hAnsiTheme="minorHAnsi" w:cstheme="minorHAnsi"/>
          <w:color w:val="auto"/>
          <w:sz w:val="22"/>
          <w:szCs w:val="22"/>
        </w:rPr>
        <w:t xml:space="preserve"> stanowiący załącznik do Umowy</w:t>
      </w:r>
      <w:r w:rsidRPr="00CE6B88">
        <w:rPr>
          <w:rFonts w:asciiTheme="minorHAnsi" w:hAnsiTheme="minorHAnsi" w:cstheme="minorHAnsi"/>
          <w:color w:val="auto"/>
          <w:sz w:val="22"/>
          <w:szCs w:val="22"/>
        </w:rPr>
        <w:t xml:space="preserve">. </w:t>
      </w:r>
    </w:p>
    <w:p w14:paraId="682D25B1"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Wykonawca oświadcza, że posiada umiejętności, wiedzę, kwalifikacje i uprawnienia niezbędne do prawidłowego wykonania umowy.</w:t>
      </w:r>
    </w:p>
    <w:p w14:paraId="0042F306"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rPr>
      </w:pPr>
      <w:r w:rsidRPr="00CE6B88">
        <w:rPr>
          <w:rFonts w:asciiTheme="minorHAnsi" w:hAnsiTheme="minorHAnsi" w:cstheme="minorHAnsi"/>
          <w:color w:val="auto"/>
          <w:sz w:val="22"/>
          <w:szCs w:val="22"/>
        </w:rPr>
        <w:t>Z uwagi na charakter i specyfikę zamówienia w przypadku wystąpienia potrzeby, Strony zastrzegają możliwość zmiany umowy w zakresie</w:t>
      </w:r>
      <w:r w:rsidRPr="00CE6B88">
        <w:rPr>
          <w:rFonts w:asciiTheme="minorHAnsi" w:hAnsiTheme="minorHAnsi" w:cstheme="minorHAnsi"/>
          <w:sz w:val="22"/>
          <w:szCs w:val="22"/>
        </w:rPr>
        <w:t>:</w:t>
      </w:r>
    </w:p>
    <w:p w14:paraId="2371ECF2" w14:textId="77777777" w:rsidR="002B2D96" w:rsidRPr="00CE6B88" w:rsidRDefault="002B2D96" w:rsidP="008C60AB">
      <w:pPr>
        <w:numPr>
          <w:ilvl w:val="0"/>
          <w:numId w:val="35"/>
        </w:numPr>
        <w:tabs>
          <w:tab w:val="clear" w:pos="2651"/>
        </w:tabs>
        <w:autoSpaceDE w:val="0"/>
        <w:autoSpaceDN w:val="0"/>
        <w:adjustRightInd w:val="0"/>
        <w:spacing w:after="0"/>
        <w:ind w:left="709" w:hanging="283"/>
        <w:jc w:val="both"/>
        <w:rPr>
          <w:rFonts w:asciiTheme="minorHAnsi" w:hAnsiTheme="minorHAnsi" w:cstheme="minorHAnsi"/>
        </w:rPr>
      </w:pPr>
      <w:r w:rsidRPr="00CE6B88">
        <w:rPr>
          <w:rFonts w:asciiTheme="minorHAnsi" w:hAnsiTheme="minorHAnsi" w:cstheme="minorHAnsi"/>
        </w:rPr>
        <w:t xml:space="preserve">zmiany ceny: </w:t>
      </w:r>
    </w:p>
    <w:p w14:paraId="649BC97E" w14:textId="77777777" w:rsidR="002B2D96" w:rsidRPr="00CE6B88" w:rsidRDefault="002B2D96" w:rsidP="008C60AB">
      <w:pPr>
        <w:numPr>
          <w:ilvl w:val="0"/>
          <w:numId w:val="36"/>
        </w:numPr>
        <w:autoSpaceDE w:val="0"/>
        <w:autoSpaceDN w:val="0"/>
        <w:adjustRightInd w:val="0"/>
        <w:spacing w:after="0"/>
        <w:ind w:left="1134"/>
        <w:jc w:val="both"/>
        <w:rPr>
          <w:rFonts w:asciiTheme="minorHAnsi" w:hAnsiTheme="minorHAnsi" w:cstheme="minorHAnsi"/>
        </w:rPr>
      </w:pPr>
      <w:r w:rsidRPr="00CE6B88">
        <w:rPr>
          <w:rFonts w:asciiTheme="minorHAnsi" w:hAnsiTheme="minorHAnsi" w:cstheme="minorHAnsi"/>
        </w:rPr>
        <w:t>cena jednostkowa będzie mogła ulec zmianie na skutek zmiany stawek podatkowych dla przedmiotu zamówienia, w takim przypadku zmianie ulega cena jednostkowa brutto, przy zachowaniu ceny jednostkowej netto,</w:t>
      </w:r>
    </w:p>
    <w:p w14:paraId="478DDD3C" w14:textId="77777777" w:rsidR="002B2D96" w:rsidRPr="00CE6B88" w:rsidRDefault="002B2D96" w:rsidP="008C60AB">
      <w:pPr>
        <w:numPr>
          <w:ilvl w:val="0"/>
          <w:numId w:val="36"/>
        </w:numPr>
        <w:autoSpaceDE w:val="0"/>
        <w:autoSpaceDN w:val="0"/>
        <w:adjustRightInd w:val="0"/>
        <w:spacing w:after="0"/>
        <w:ind w:left="1134"/>
        <w:jc w:val="both"/>
        <w:rPr>
          <w:rFonts w:asciiTheme="minorHAnsi" w:hAnsiTheme="minorHAnsi" w:cstheme="minorHAnsi"/>
        </w:rPr>
      </w:pPr>
      <w:r w:rsidRPr="00CE6B88">
        <w:rPr>
          <w:rFonts w:asciiTheme="minorHAnsi" w:hAnsiTheme="minorHAnsi" w:cstheme="minorHAnsi"/>
        </w:rPr>
        <w:t xml:space="preserve">cena jednostkowa będzie mogła ulec obniżeniu przez Wykonawcę w trakcie trwania umowy, </w:t>
      </w:r>
    </w:p>
    <w:p w14:paraId="286D274E" w14:textId="77777777" w:rsidR="002B2D96" w:rsidRPr="00CE6B88" w:rsidRDefault="002B2D96" w:rsidP="008C60AB">
      <w:pPr>
        <w:numPr>
          <w:ilvl w:val="0"/>
          <w:numId w:val="35"/>
        </w:numPr>
        <w:tabs>
          <w:tab w:val="clear" w:pos="2651"/>
          <w:tab w:val="num" w:pos="426"/>
        </w:tabs>
        <w:autoSpaceDE w:val="0"/>
        <w:autoSpaceDN w:val="0"/>
        <w:adjustRightInd w:val="0"/>
        <w:spacing w:after="0"/>
        <w:ind w:left="782" w:hanging="357"/>
        <w:jc w:val="both"/>
        <w:rPr>
          <w:rFonts w:asciiTheme="minorHAnsi" w:hAnsiTheme="minorHAnsi" w:cstheme="minorHAnsi"/>
        </w:rPr>
      </w:pPr>
      <w:r w:rsidRPr="00CE6B88">
        <w:rPr>
          <w:rFonts w:asciiTheme="minorHAnsi" w:hAnsiTheme="minorHAnsi" w:cstheme="minorHAnsi"/>
        </w:rPr>
        <w:lastRenderedPageBreak/>
        <w:t>Zmiany terminu wykonania umowy, o którym mowa w §2 ust. 4 w wyniku okoliczności związanych z wystąpieniem skutków COVID-19,</w:t>
      </w:r>
    </w:p>
    <w:p w14:paraId="7E89B360" w14:textId="77777777" w:rsidR="002B2D96" w:rsidRPr="00CE6B88" w:rsidRDefault="002B2D96" w:rsidP="008C60AB">
      <w:pPr>
        <w:numPr>
          <w:ilvl w:val="0"/>
          <w:numId w:val="35"/>
        </w:numPr>
        <w:tabs>
          <w:tab w:val="clear" w:pos="2651"/>
          <w:tab w:val="num" w:pos="426"/>
          <w:tab w:val="num" w:pos="709"/>
        </w:tabs>
        <w:autoSpaceDE w:val="0"/>
        <w:autoSpaceDN w:val="0"/>
        <w:adjustRightInd w:val="0"/>
        <w:spacing w:after="0"/>
        <w:ind w:left="782" w:hanging="357"/>
        <w:jc w:val="both"/>
        <w:rPr>
          <w:rFonts w:asciiTheme="minorHAnsi" w:hAnsiTheme="minorHAnsi" w:cstheme="minorHAnsi"/>
        </w:rPr>
      </w:pPr>
      <w:r w:rsidRPr="00CE6B88">
        <w:rPr>
          <w:rFonts w:asciiTheme="minorHAnsi" w:hAnsiTheme="minorHAnsi" w:cstheme="minorHAnsi"/>
        </w:rPr>
        <w:t xml:space="preserve">zmian terminu wykonania umowy, o którym mowa w § 2 ust. 4  w wyniku okoliczności związanych z wystąpieniem dekoniunktury lub innych nieprzewidzianych przy zawieraniu umowy okoliczności, niezależnych od żadnej ze Stron (gospodarcze, ekonomiczne, polityczne, społeczne, atmosferyczne itp.), które wpłyną na okoliczności realizacji umowy, </w:t>
      </w:r>
    </w:p>
    <w:p w14:paraId="03B35421" w14:textId="77777777" w:rsidR="002B2D96" w:rsidRPr="00CE6B88" w:rsidRDefault="002B2D96" w:rsidP="008C60AB">
      <w:pPr>
        <w:numPr>
          <w:ilvl w:val="0"/>
          <w:numId w:val="35"/>
        </w:numPr>
        <w:tabs>
          <w:tab w:val="clear" w:pos="2651"/>
          <w:tab w:val="num" w:pos="426"/>
          <w:tab w:val="num" w:pos="709"/>
        </w:tabs>
        <w:autoSpaceDE w:val="0"/>
        <w:autoSpaceDN w:val="0"/>
        <w:adjustRightInd w:val="0"/>
        <w:spacing w:after="0"/>
        <w:ind w:left="782" w:hanging="357"/>
        <w:jc w:val="both"/>
        <w:rPr>
          <w:rFonts w:asciiTheme="minorHAnsi" w:hAnsiTheme="minorHAnsi" w:cstheme="minorHAnsi"/>
        </w:rPr>
      </w:pPr>
      <w:r w:rsidRPr="00CE6B88">
        <w:rPr>
          <w:rFonts w:asciiTheme="minorHAnsi" w:hAnsiTheme="minorHAnsi" w:cstheme="minorHAnsi"/>
        </w:rPr>
        <w:t>zmian terminu wykonania umowy, o którym mowa w §2 ust. 4 w wyniku wystąpienia siły wyższej, która wpłynie na okoliczności realizacji umowy w całości lub części.</w:t>
      </w:r>
    </w:p>
    <w:p w14:paraId="11AF18FC" w14:textId="77777777" w:rsidR="002B2D96" w:rsidRPr="00CE6B88" w:rsidRDefault="002B2D96" w:rsidP="008C60AB">
      <w:pPr>
        <w:numPr>
          <w:ilvl w:val="0"/>
          <w:numId w:val="35"/>
        </w:numPr>
        <w:tabs>
          <w:tab w:val="clear" w:pos="2651"/>
          <w:tab w:val="num" w:pos="426"/>
          <w:tab w:val="num" w:pos="709"/>
        </w:tabs>
        <w:autoSpaceDE w:val="0"/>
        <w:autoSpaceDN w:val="0"/>
        <w:adjustRightInd w:val="0"/>
        <w:spacing w:after="0"/>
        <w:ind w:left="782" w:hanging="357"/>
        <w:jc w:val="both"/>
        <w:rPr>
          <w:rFonts w:asciiTheme="minorHAnsi" w:hAnsiTheme="minorHAnsi" w:cstheme="minorHAnsi"/>
        </w:rPr>
      </w:pPr>
      <w:r w:rsidRPr="00CE6B88">
        <w:rPr>
          <w:rFonts w:asciiTheme="minorHAnsi" w:hAnsiTheme="minorHAnsi" w:cstheme="minorHAnsi"/>
        </w:rPr>
        <w:t>Wystąpienie o zmianę cen jednostkowych lub zmian przewidzianych w ust. b-d) powyżej przez Wykonawcę musi odbyć się z wyprzedzeniem, nie później niż 14 dni przed proponowaną datą zmiany cen. Zamawiającemu przysługuje także w terminie 14 dni od daty otrzymania wniosku, o którym mowa w zdaniu poprzednim prawo żądania udostępnienia do wglądu dokumentów źródłowych, w zakresie niezbędnym do oceny zasadności wprowadzenia zmiany.</w:t>
      </w:r>
    </w:p>
    <w:p w14:paraId="055E285C" w14:textId="77777777" w:rsidR="002B2D96" w:rsidRPr="00CE6B88" w:rsidRDefault="002B2D96" w:rsidP="008C60AB">
      <w:pPr>
        <w:numPr>
          <w:ilvl w:val="0"/>
          <w:numId w:val="35"/>
        </w:numPr>
        <w:tabs>
          <w:tab w:val="clear" w:pos="2651"/>
          <w:tab w:val="num" w:pos="709"/>
        </w:tabs>
        <w:autoSpaceDE w:val="0"/>
        <w:autoSpaceDN w:val="0"/>
        <w:adjustRightInd w:val="0"/>
        <w:spacing w:after="0"/>
        <w:ind w:left="709" w:hanging="284"/>
        <w:jc w:val="both"/>
        <w:rPr>
          <w:rFonts w:asciiTheme="minorHAnsi" w:hAnsiTheme="minorHAnsi" w:cstheme="minorHAnsi"/>
        </w:rPr>
      </w:pPr>
      <w:r w:rsidRPr="00CE6B88">
        <w:rPr>
          <w:rFonts w:asciiTheme="minorHAnsi" w:hAnsiTheme="minorHAnsi" w:cstheme="minorHAnsi"/>
        </w:rPr>
        <w:t>zmiana umowy, o której mowa w ust. b-d powyżej będzie możliwa jeżeli zajdzie obiektywna konieczność takiej zmiany w związku z niemożnością wykonania umowy w jej pierwotnym brzmieniu pod warunkiem, że zmiana nie będzie ingerować w treść przedmiotu zamówienia oraz wynagrodzenia,</w:t>
      </w:r>
    </w:p>
    <w:p w14:paraId="083EF65E" w14:textId="77777777" w:rsidR="002B2D96" w:rsidRPr="00CE6B88" w:rsidRDefault="002B2D96" w:rsidP="008C60AB">
      <w:pPr>
        <w:numPr>
          <w:ilvl w:val="0"/>
          <w:numId w:val="35"/>
        </w:numPr>
        <w:tabs>
          <w:tab w:val="clear" w:pos="2651"/>
          <w:tab w:val="num" w:pos="709"/>
        </w:tabs>
        <w:autoSpaceDE w:val="0"/>
        <w:autoSpaceDN w:val="0"/>
        <w:adjustRightInd w:val="0"/>
        <w:spacing w:after="0"/>
        <w:ind w:left="709" w:hanging="284"/>
        <w:jc w:val="both"/>
        <w:rPr>
          <w:rFonts w:asciiTheme="minorHAnsi" w:hAnsiTheme="minorHAnsi" w:cstheme="minorHAnsi"/>
        </w:rPr>
      </w:pPr>
      <w:r w:rsidRPr="00CE6B88">
        <w:rPr>
          <w:rFonts w:asciiTheme="minorHAnsi" w:hAnsiTheme="minorHAnsi" w:cstheme="minorHAnsi"/>
        </w:rPr>
        <w:t xml:space="preserve">zmiany wprowadzone do umowy będą obowiązywały po podpisaniu odpowiedniego aneksu przez obie strony. </w:t>
      </w:r>
    </w:p>
    <w:p w14:paraId="727E1650"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Wykonawca zapewnia, że niniejsze zamówienie będzie realizowane zgodnie z wymogami zrównoważonego rozwoju i ochrony środowiska. Realizacja zamówienia odbywa się w ramach przedsięwzięcia finansowanego ze środków Krajowego Planu Odbudowy i Zwiększania Odporności (KPO). W związku z tym Wykonawca zobowiązany jest do realizacji przedmiotu zamówienia z uwzględnieniem zasad horyzontalnych obowiązujących w projektach finansowanych ze środków Unii Europejskiej.</w:t>
      </w:r>
    </w:p>
    <w:p w14:paraId="6A2AF4AB"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Wykonawca jest zobowiązany do </w:t>
      </w:r>
      <w:bookmarkStart w:id="0" w:name="_Hlk198296617"/>
      <w:r w:rsidRPr="00CE6B88">
        <w:rPr>
          <w:rFonts w:asciiTheme="minorHAnsi" w:hAnsiTheme="minorHAnsi" w:cstheme="minorHAnsi"/>
          <w:color w:val="auto"/>
          <w:sz w:val="22"/>
          <w:szCs w:val="22"/>
        </w:rPr>
        <w:t>realizacji przedmiotu zamówienia zgodnie z zasadą „Do No Significant Harm”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0CF93CD6"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 xml:space="preserve">łagodzenia zmian klimatu,  </w:t>
      </w:r>
    </w:p>
    <w:p w14:paraId="509F82C2"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 xml:space="preserve">adaptacji do zmian klimatu,  </w:t>
      </w:r>
    </w:p>
    <w:p w14:paraId="12681BFB"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 xml:space="preserve">zrównoważonego wykorzystania i ochrony zasobów wodnych i morskich,  </w:t>
      </w:r>
    </w:p>
    <w:p w14:paraId="3F0614F2"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 xml:space="preserve">gospodarki o obiegu zamkniętym, w tym zapobiegania powstawaniu odpadów,  </w:t>
      </w:r>
    </w:p>
    <w:p w14:paraId="675E5A8F"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 xml:space="preserve">zapobiegania zanieczyszczeniom i ich kontroli,  </w:t>
      </w:r>
    </w:p>
    <w:p w14:paraId="29C50734"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ochrony i odbudowy bioróżnorodności i ekosystemów.</w:t>
      </w:r>
    </w:p>
    <w:p w14:paraId="06B214E9" w14:textId="77777777" w:rsidR="002B2D96" w:rsidRPr="00CE6B88" w:rsidRDefault="002B2D96" w:rsidP="008C60AB">
      <w:pPr>
        <w:suppressAutoHyphens/>
        <w:spacing w:after="0"/>
        <w:ind w:left="426"/>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Ze względu na charakter zamówienia obejmującego rozwiązania informatyczne Wykonawca zobowiązany jest w szczególności do:</w:t>
      </w:r>
    </w:p>
    <w:p w14:paraId="78D8D8E7"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stosowania rozwiązań zapewniających efektywne wykorzystanie zasobów sprzętowych i energetycznych,</w:t>
      </w:r>
    </w:p>
    <w:p w14:paraId="320600D8"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wykorzystania istniejącej infrastruktury Zamawiającego w maksymalnym możliwym zakresie, o ile jest to technicznie uzasadnione,</w:t>
      </w:r>
    </w:p>
    <w:p w14:paraId="2B5B19BD"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lastRenderedPageBreak/>
        <w:t>ograniczenia dostawy nowych urządzeń do zakresu niezbędnego do realizacji zamówienia,</w:t>
      </w:r>
    </w:p>
    <w:p w14:paraId="60F73522"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przekazywania dokumentacji w formie elektronicznej w zakresie dopuszczalnym przepisami prawa.</w:t>
      </w:r>
    </w:p>
    <w:p w14:paraId="06BE5284"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Wykonawca jest zobowiązany do realizacji przedmiotu zamówienia zgodnie z zasadą równości szans i niedyskryminacji, w tym dostępności dla osób ze szczególnymi potrzebami, zgodnie z:</w:t>
      </w:r>
    </w:p>
    <w:p w14:paraId="4E703A6A"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Wytycznymi dotyczącymi realizacji zasad równościowych w ramach funduszy UE na lata 2021–2027,</w:t>
      </w:r>
    </w:p>
    <w:p w14:paraId="427DD1A5"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ustawą z dnia 19 lipca 2019 r. o zapewnianiu dostępności osobom ze szczególnymi potrzebami.</w:t>
      </w:r>
    </w:p>
    <w:p w14:paraId="6FE07850" w14:textId="77777777" w:rsidR="002B2D96" w:rsidRPr="00CE6B88" w:rsidRDefault="002B2D96" w:rsidP="008C60AB">
      <w:pPr>
        <w:suppressAutoHyphens/>
        <w:spacing w:after="0"/>
        <w:ind w:left="643"/>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W trakcie realizacji zamówienia Wykonawca zobowiązany jest w szczególności do:</w:t>
      </w:r>
    </w:p>
    <w:p w14:paraId="117478F2"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zapewnienia niedyskryminacyjnego dostępu do rezultatów projektu,</w:t>
      </w:r>
    </w:p>
    <w:p w14:paraId="3C509456"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uwzględniania potrzeb różnych grup użytkowników systemu,</w:t>
      </w:r>
    </w:p>
    <w:p w14:paraId="7A577876" w14:textId="77777777" w:rsidR="002B2D96" w:rsidRPr="00CE6B88" w:rsidRDefault="002B2D96" w:rsidP="008C60AB">
      <w:pPr>
        <w:numPr>
          <w:ilvl w:val="1"/>
          <w:numId w:val="33"/>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stosowania rozwiązań informatycznych sprzyjających dostępności cyfrowej w zakresie adekwatnym do funkcjonalności systemu.</w:t>
      </w:r>
    </w:p>
    <w:p w14:paraId="08B5432D"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Na żądanie Zamawiającego Wykonawca zobowiązany jest przedstawić informacje lub oświadczenia potwierdzające zgodność realizacji zamówienia z zasadą DNSH oraz zasadą równości.</w:t>
      </w:r>
    </w:p>
    <w:p w14:paraId="2CDED603"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Wykonawca, wraz z podpisanym Protokołem odbioru przedmiotu, składa następujące raporty</w:t>
      </w:r>
      <w:bookmarkEnd w:id="0"/>
      <w:r w:rsidRPr="00CE6B88">
        <w:rPr>
          <w:rFonts w:asciiTheme="minorHAnsi" w:hAnsiTheme="minorHAnsi" w:cstheme="minorHAnsi"/>
          <w:sz w:val="22"/>
          <w:szCs w:val="22"/>
          <w:lang w:eastAsia="ar-SA"/>
        </w:rPr>
        <w:t>:</w:t>
      </w:r>
    </w:p>
    <w:p w14:paraId="7BC5018F" w14:textId="77777777" w:rsidR="002B2D96" w:rsidRPr="00CE6B88" w:rsidRDefault="002B2D96" w:rsidP="008C60AB">
      <w:pPr>
        <w:numPr>
          <w:ilvl w:val="0"/>
          <w:numId w:val="34"/>
        </w:numPr>
        <w:suppressAutoHyphens/>
        <w:spacing w:after="0"/>
        <w:ind w:left="714" w:hanging="357"/>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4FD9CE4C" w14:textId="77777777" w:rsidR="002B2D96" w:rsidRPr="00CE6B88" w:rsidRDefault="002B2D96" w:rsidP="008C60AB">
      <w:pPr>
        <w:numPr>
          <w:ilvl w:val="0"/>
          <w:numId w:val="34"/>
        </w:numPr>
        <w:suppressAutoHyphens/>
        <w:spacing w:after="0"/>
        <w:ind w:left="714" w:hanging="357"/>
        <w:jc w:val="both"/>
        <w:rPr>
          <w:rFonts w:asciiTheme="minorHAnsi" w:eastAsia="Times New Roman" w:hAnsiTheme="minorHAnsi" w:cstheme="minorHAnsi"/>
          <w:b/>
          <w:kern w:val="3"/>
          <w:lang w:eastAsia="zh-CN"/>
        </w:rPr>
      </w:pPr>
      <w:r w:rsidRPr="00CE6B88">
        <w:rPr>
          <w:rFonts w:asciiTheme="minorHAnsi" w:eastAsia="Times New Roman" w:hAnsiTheme="minorHAnsi" w:cstheme="minorHAnsi"/>
          <w:lang w:eastAsia="ar-SA"/>
        </w:rPr>
        <w:t xml:space="preserve">Raport na podstawie kart przekazania odpadów, kart ewidencji odpadów,  świadectwa pochodzenia urządzeń, świadectwa potwierdzające bezpieczeństwo stosowanych w przedsięwzięciu materiałów i urządzeń, świadectwa pochodzenia urządzeń w zakresie celu </w:t>
      </w:r>
      <w:r w:rsidRPr="00CE6B88">
        <w:rPr>
          <w:rFonts w:asciiTheme="minorHAnsi" w:eastAsia="Times New Roman" w:hAnsiTheme="minorHAnsi" w:cstheme="minorHAnsi"/>
          <w:i/>
          <w:iCs/>
          <w:lang w:eastAsia="ar-SA"/>
        </w:rPr>
        <w:t>gospodarka o obiegu zamkniętym, w tym zapobieganie powstawaniu odpadów i recykling</w:t>
      </w:r>
      <w:r w:rsidRPr="00CE6B88">
        <w:rPr>
          <w:rFonts w:asciiTheme="minorHAnsi" w:eastAsia="Times New Roman" w:hAnsiTheme="minorHAnsi" w:cstheme="minorHAnsi"/>
          <w:lang w:eastAsia="ar-SA"/>
        </w:rPr>
        <w:t xml:space="preserve"> (w zakresie w jakim dotyczy – w sytuacji gdy nie dotyczy w raporcie należy wpisać: nie dotyczy, brak wpływu). Karty i świadectwa oraz oświadczenia Wykonawców należy dołączyć do raportu.</w:t>
      </w:r>
    </w:p>
    <w:p w14:paraId="71CC237B"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Wykonawca przyjmuje do wiadomości, że dane dotyczące realizacji niniejszej umowy, w tym dane wykonawcy i jego podwykonawców, mogą być przetwarzane przez Zamawiającego lub instytucje pośredniczące w systemach informatycznych ARACHNE</w:t>
      </w:r>
      <w:r w:rsidRPr="00CE6B88">
        <w:rPr>
          <w:rFonts w:asciiTheme="minorHAnsi" w:hAnsiTheme="minorHAnsi" w:cstheme="minorHAnsi"/>
          <w:sz w:val="22"/>
          <w:szCs w:val="22"/>
          <w:lang w:eastAsia="ar-SA"/>
        </w:rPr>
        <w:footnoteReference w:id="1"/>
      </w:r>
      <w:r w:rsidRPr="00CE6B88">
        <w:rPr>
          <w:rFonts w:asciiTheme="minorHAnsi" w:hAnsiTheme="minorHAnsi" w:cstheme="minorHAnsi"/>
          <w:sz w:val="22"/>
          <w:szCs w:val="22"/>
          <w:lang w:eastAsia="ar-SA"/>
        </w:rPr>
        <w:t xml:space="preserve">  oraz SKANER</w:t>
      </w:r>
      <w:r w:rsidRPr="00CE6B88">
        <w:rPr>
          <w:rFonts w:asciiTheme="minorHAnsi" w:hAnsiTheme="minorHAnsi" w:cstheme="minorHAnsi"/>
          <w:sz w:val="22"/>
          <w:szCs w:val="22"/>
          <w:lang w:eastAsia="ar-SA"/>
        </w:rPr>
        <w:footnoteReference w:id="2"/>
      </w:r>
      <w:r w:rsidRPr="00CE6B88">
        <w:rPr>
          <w:rFonts w:asciiTheme="minorHAnsi" w:hAnsiTheme="minorHAnsi" w:cstheme="minorHAnsi"/>
          <w:sz w:val="22"/>
          <w:szCs w:val="22"/>
          <w:lang w:eastAsia="ar-SA"/>
        </w:rPr>
        <w:t>, służących do analizy ryzyka oraz monitorowania przedsięwzięć współfinansowanych ze środków publicznych.</w:t>
      </w:r>
    </w:p>
    <w:p w14:paraId="3F7A18C6"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Wykonawca zobowiązuje się poinformować o przetwarzaniu danych dotyczących realizacji niniejszej Umowy, o którym mowa w ust. 16 powyżej swoich podwykonawców oraz inne podmioty zaangażowane w realizację zamówienia po stronie Wykonawcy.</w:t>
      </w:r>
    </w:p>
    <w:p w14:paraId="4A153DC5"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lastRenderedPageBreak/>
        <w:t>Wykonawca może powierzyć wykonanie części Umowy podwykonawcy (podwykonawcom) w sposób wskazany przez Wykonawcę w ofercie w postępowaniu, o którym mowa w petitum Umowy.</w:t>
      </w:r>
    </w:p>
    <w:p w14:paraId="2BEF803D"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Powierzenie wykonania części zamówienia podwykonawcom nie zwalnia Wykonawcy z odpowiedzialności za należyte wykonanie zamówienia,</w:t>
      </w:r>
    </w:p>
    <w:p w14:paraId="1E177D8D"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 xml:space="preserve">Wykonawca może zmienić w trakcie trwania Umowy podwykonawców w zakresie wskazanym w ofercie - zmiana taka nie może mieć wpływu na realizację Umowy, </w:t>
      </w:r>
    </w:p>
    <w:p w14:paraId="06385874" w14:textId="77777777" w:rsidR="002B2D96" w:rsidRPr="00CE6B88" w:rsidRDefault="002B2D96" w:rsidP="008C60AB">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hAnsiTheme="minorHAnsi" w:cstheme="minorHAnsi"/>
          <w:sz w:val="22"/>
          <w:szCs w:val="22"/>
          <w:lang w:eastAsia="ar-SA"/>
        </w:rPr>
        <w:t>w przypadku braku płatności dla Podwykonawców Zamawiający zastrzega sobie prawo do wstrzymania zapłaty dla Wykonawcy do czasu uregulowania przez niego zobowiązań finansowych. Wykonawcy w takim przypadku nie należą się odsetki.</w:t>
      </w:r>
    </w:p>
    <w:p w14:paraId="0DAFD450" w14:textId="77777777" w:rsidR="00D96DC7" w:rsidRPr="00CE6B88" w:rsidRDefault="00D96DC7" w:rsidP="008C60AB">
      <w:pPr>
        <w:pStyle w:val="NormalnyWeb"/>
        <w:shd w:val="clear" w:color="auto" w:fill="FFFFFF"/>
        <w:spacing w:beforeAutospacing="0" w:after="0" w:afterAutospacing="0" w:line="276" w:lineRule="auto"/>
        <w:jc w:val="both"/>
        <w:rPr>
          <w:rFonts w:asciiTheme="minorHAnsi" w:hAnsiTheme="minorHAnsi" w:cstheme="minorHAnsi"/>
          <w:sz w:val="22"/>
          <w:szCs w:val="22"/>
          <w:lang w:eastAsia="ar-SA"/>
        </w:rPr>
      </w:pPr>
    </w:p>
    <w:p w14:paraId="2D70AC86" w14:textId="7F583A46" w:rsidR="00D96DC7" w:rsidRPr="00CE6B88" w:rsidRDefault="00D96DC7" w:rsidP="008C60AB">
      <w:pPr>
        <w:spacing w:after="0"/>
        <w:jc w:val="center"/>
        <w:rPr>
          <w:rFonts w:asciiTheme="minorHAnsi" w:hAnsiTheme="minorHAnsi" w:cstheme="minorHAnsi"/>
          <w:b/>
        </w:rPr>
      </w:pPr>
      <w:r w:rsidRPr="00CE6B88">
        <w:rPr>
          <w:rFonts w:asciiTheme="minorHAnsi" w:hAnsiTheme="minorHAnsi" w:cstheme="minorHAnsi"/>
          <w:b/>
        </w:rPr>
        <w:t xml:space="preserve">§ </w:t>
      </w:r>
      <w:r w:rsidR="00040432" w:rsidRPr="00CE6B88">
        <w:rPr>
          <w:rFonts w:asciiTheme="minorHAnsi" w:hAnsiTheme="minorHAnsi" w:cstheme="minorHAnsi"/>
          <w:b/>
        </w:rPr>
        <w:t>1</w:t>
      </w:r>
      <w:r w:rsidRPr="00CE6B88">
        <w:rPr>
          <w:rFonts w:asciiTheme="minorHAnsi" w:hAnsiTheme="minorHAnsi" w:cstheme="minorHAnsi"/>
          <w:b/>
        </w:rPr>
        <w:t>A</w:t>
      </w:r>
      <w:r w:rsidRPr="00CE6B88">
        <w:rPr>
          <w:rFonts w:asciiTheme="minorHAnsi" w:hAnsiTheme="minorHAnsi" w:cstheme="minorHAnsi"/>
          <w:b/>
          <w:bCs/>
        </w:rPr>
        <w:t>**</w:t>
      </w:r>
    </w:p>
    <w:p w14:paraId="43EDD027" w14:textId="77777777" w:rsidR="00D25601" w:rsidRPr="00CE6B88" w:rsidRDefault="00D25601" w:rsidP="008C60AB">
      <w:pPr>
        <w:pStyle w:val="Default"/>
        <w:numPr>
          <w:ilvl w:val="0"/>
          <w:numId w:val="31"/>
        </w:numPr>
        <w:spacing w:line="276" w:lineRule="auto"/>
        <w:contextualSpacing/>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Wykonawca oświadcza, że powierzy Podwykonawcy wykonanie następującej części zamówienia: ..................................................................................................................</w:t>
      </w:r>
    </w:p>
    <w:p w14:paraId="1557465B"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rPr>
        <w:t>Wykonawca jest odpowiedzialny za działania, zaniechanie działań, uchybienia i zaniedbania Podwykonawcy i ich pracowników (działania zawinione i niezawinione), jak za własne na zasadzie art. 474 kodeksu cywilnego.</w:t>
      </w:r>
    </w:p>
    <w:p w14:paraId="5032D0E6"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Zamawiający żąda, aby przed przystąpieniem do wykonania zamówienia, Wykonawca podał nazwy, dane kontaktowe oraz przedstawicieli, podwykonawców zaangażowanych w realizację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4884D81A"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Ze względów bezpieczeństwa wymaga się, aby przed wprowadzeniem nowych pracowników Wykonawca zgłaszał dane osób, które będą przebywały na terenie Szpitala. Osoby te będą zobowiązane do posiadania widocznych identyfikatorów zawierających imię i nazwisko oraz nazwę Wykonawcy. Wszyscy pracownicy przebywający na terenie Szpitala oraz w jego otoczeniu muszą być legalnie zatrudnieni przez Wykonawcę lub Podwykonawców oraz posiadać aktualne badania lekarskie oraz przeszkolenie z przepisów BHP oraz pozostałe, zgodnie z obowiązującymi przepisami prawa.</w:t>
      </w:r>
    </w:p>
    <w:p w14:paraId="2B634167" w14:textId="39E46001" w:rsidR="00D25601" w:rsidRPr="00CE6B88" w:rsidRDefault="00B71CF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Dostosowanie pomieszczeń, instalacji do wymogów wyposażenia, montażu, doprowadzenia połączeń kablowych, z wykorzystaniem istniejących traktów kablow</w:t>
      </w:r>
      <w:r w:rsidRPr="00CE6B88">
        <w:rPr>
          <w:rFonts w:asciiTheme="minorHAnsi" w:hAnsiTheme="minorHAnsi" w:cstheme="minorHAnsi"/>
          <w:color w:val="auto"/>
          <w:kern w:val="2"/>
        </w:rPr>
        <w:t xml:space="preserve">ych, należy </w:t>
      </w:r>
      <w:r w:rsidRPr="00CE6B88">
        <w:rPr>
          <w:rFonts w:asciiTheme="minorHAnsi" w:hAnsiTheme="minorHAnsi" w:cstheme="minorHAnsi"/>
          <w:kern w:val="2"/>
        </w:rPr>
        <w:t xml:space="preserve">do obowiązków Wykonawcy. </w:t>
      </w:r>
      <w:r w:rsidR="00D25601" w:rsidRPr="00CE6B88">
        <w:rPr>
          <w:rFonts w:asciiTheme="minorHAnsi" w:hAnsiTheme="minorHAnsi" w:cstheme="minorHAnsi"/>
          <w:kern w:val="2"/>
        </w:rPr>
        <w:t>Do obowiązków Wykonawcy należy pełnienie funkcji koordynacyjnych i nadzorczych w stosunku do realizacji Umowy przez podwykonawców.</w:t>
      </w:r>
    </w:p>
    <w:p w14:paraId="19D0CBBC" w14:textId="6E0554A2"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Zamawiający wymaga zatrudnienia przez Wykonawcę lub Podwykonawcę na podstawie umowy o pracę określonej w art. 22 § 1 ustawy z dnia 26 czerwca 1974 r. – Kodeks pracy (t.j. Dz.U.2025.277 t.j. z dnia 2025.03.06) osób realizujących Umowę.</w:t>
      </w:r>
    </w:p>
    <w:p w14:paraId="7A24B16D"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W celu weryfikacji zatrudniania, przez wykonawcę lub podwykonawcę, na podstawie umowy o pracę, osób wykonujących wskazane przez zamawiającego czynności w zakresie realizacji zamówienia, zamawiający przewiduje możliwość żądania w szczególności: </w:t>
      </w:r>
    </w:p>
    <w:p w14:paraId="6CB7A366" w14:textId="77777777" w:rsidR="00D25601" w:rsidRPr="00CE6B88" w:rsidRDefault="00D25601" w:rsidP="008C60AB">
      <w:pPr>
        <w:pStyle w:val="Akapitzlist"/>
        <w:numPr>
          <w:ilvl w:val="1"/>
          <w:numId w:val="32"/>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oświadczenia zatrudnionego pracownika, </w:t>
      </w:r>
    </w:p>
    <w:p w14:paraId="5C04632F" w14:textId="77777777" w:rsidR="00D25601" w:rsidRPr="00CE6B88" w:rsidRDefault="00D25601" w:rsidP="008C60AB">
      <w:pPr>
        <w:pStyle w:val="Akapitzlist"/>
        <w:numPr>
          <w:ilvl w:val="1"/>
          <w:numId w:val="32"/>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oświadczenia wykonawcy lub podwykonawcy o zatrudnieniu pracownika na podstawie umowy o pracę, </w:t>
      </w:r>
    </w:p>
    <w:p w14:paraId="2F5DE7E7" w14:textId="77777777" w:rsidR="00D25601" w:rsidRPr="00CE6B88" w:rsidRDefault="00D25601" w:rsidP="008C60AB">
      <w:pPr>
        <w:pStyle w:val="Akapitzlist"/>
        <w:numPr>
          <w:ilvl w:val="1"/>
          <w:numId w:val="32"/>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poświadczonej za zgodność z oryginałem kopii umowy o pracę zatrudnionego pracownika, </w:t>
      </w:r>
    </w:p>
    <w:p w14:paraId="40965CFD" w14:textId="77777777" w:rsidR="00D25601" w:rsidRPr="00CE6B88" w:rsidRDefault="00D25601" w:rsidP="008C60AB">
      <w:pPr>
        <w:pStyle w:val="Akapitzlist"/>
        <w:numPr>
          <w:ilvl w:val="1"/>
          <w:numId w:val="32"/>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innych dokumentów − zawierających informacje, w tym dane osobowe, niezbędne do weryfikacji zatrudnienia na podstawie umowy o pracę, w szczególności imię i nazwisko </w:t>
      </w:r>
      <w:r w:rsidRPr="00CE6B88">
        <w:rPr>
          <w:rFonts w:asciiTheme="minorHAnsi" w:hAnsiTheme="minorHAnsi" w:cstheme="minorHAnsi"/>
          <w:kern w:val="2"/>
        </w:rPr>
        <w:lastRenderedPageBreak/>
        <w:t>zatrudnionego pracownika, datę zawarcia umowy o pracę, rodzaj umowy o pracę i zakres obowiązków pracownika.</w:t>
      </w:r>
    </w:p>
    <w:p w14:paraId="637A281B" w14:textId="7BD29B3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Z tytułu niespełnienia przez wykonawcę lub podwykonawcę wymogu zatrudnienia na podstawie umowy o pracę osób wykonujących wskazane w ust. 7 czynności zamawiający przewiduje sankcję w postaci obowiązku zapłaty przez wykonawcę kary umownej w wysokości określonej w ust. 1</w:t>
      </w:r>
      <w:r w:rsidR="00B71CF1" w:rsidRPr="00CE6B88">
        <w:rPr>
          <w:rFonts w:asciiTheme="minorHAnsi" w:hAnsiTheme="minorHAnsi" w:cstheme="minorHAnsi"/>
          <w:kern w:val="2"/>
        </w:rPr>
        <w:t>5</w:t>
      </w:r>
      <w:r w:rsidRPr="00CE6B88">
        <w:rPr>
          <w:rFonts w:asciiTheme="minorHAnsi" w:hAnsiTheme="minorHAnsi" w:cstheme="minorHAnsi"/>
          <w:kern w:val="2"/>
        </w:rPr>
        <w:t xml:space="preserve"> poniżej.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7 czynności</w:t>
      </w:r>
    </w:p>
    <w:p w14:paraId="6061779D"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W przypadku powierzenia przez Wykonawcę realizacji części Umowy podwykonawcy, Wykonawca zobowiązany jest do dokonania we własnym zakresie zapłaty wymagalnego wynagrodzenia należnego podwykonawcy z zachowaniem terminów płatności określonych w umowie z podwykonawcą. Dla potwierdzenia dokonanej zapłaty wraz z fakturą obejmującą wynagrodzenie za prace wykonane przez podwykonawcę, należy przekazać Zamawiającemu oświadczenie podwykonawcy lub dalszego podwykonawcy potwierdzające dokonanie zapłaty całości należnego mu wynagrodzenia. Za należne wynagrodzenie rozumie się wynagrodzenie, które należy się podwykonawcy lub dalszemu podwykonawcy ze złożonej faktury. Bezpośrednia zapłata obejmuje wyłącznie należne wynagrodzenie, bez odsetek, należnych podwykonawcy lub dalszemu podwykonawcy.</w:t>
      </w:r>
    </w:p>
    <w:p w14:paraId="163699C7"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W przypadku dokonania bezpośredniej zapłaty podwykonawcy lub dalszemu podwykonawcy Zamawiający potrąca kwotę wypłaconego wynagrodzenia z wynagrodzenia należnego Wykonawcy.</w:t>
      </w:r>
    </w:p>
    <w:p w14:paraId="47B635AB"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Zamawiający zastrzega sobie prawo żądania od Wykonawcy kopii zawartych umów z Podwykonawcami, nadto oświadczeń Podwykonawców, podpisanych przez osoby prawnie umocowane, o otrzymaniu od Wykonawcy należnego wynagrodzenia. Jeżeli suma niepotwierdzonych przez Podwykonawców należności przekroczy pozostałą do uregulowania przez Zamawiającego na rzecz Wykonawcy kwotę umowną, Zamawiający może wstrzymać zapłaty za faktury Wykonawcy, do czasu uregulowania zobowiązań wobec Podwykonawców i przedstawieniu Zamawiającemu stosownych oświadczeń Podwykonawców.</w:t>
      </w:r>
    </w:p>
    <w:p w14:paraId="1DF5C488" w14:textId="49540FDA" w:rsidR="00B71CF1" w:rsidRPr="00CE6B88" w:rsidRDefault="00B71CF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Wykonawca przyjmuje do wiadomości, że dane dotyczące realizacji niniejszej umowy, w tym dane wykonawcy i jego podwykonawców, mogą być przetwarzane przez Zamawiającego lub instytucje pośredniczące w systemach informatycznych ARACHNE oraz SKANER, służących do analizy ryzyka oraz monitorowania przedsięwzięć współfinansowanych ze środków publicznych.</w:t>
      </w:r>
    </w:p>
    <w:p w14:paraId="3435BAD0"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Wykonawca zobowiązuje się poinformować o przetwarzaniu danych dotyczących realizacji niniejszej Umowy swoich podwykonawców oraz inne podmioty zaangażowane w realizację zamówienia po stronie Wykonawcy.</w:t>
      </w:r>
    </w:p>
    <w:p w14:paraId="0C4C814D" w14:textId="77777777"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W przypadku gdy Wykonawca ma zamiar zawrzeć umowę o podwykonawstwo zobowiązany jest uwzględnić wymagania zawarte w art. 439 ust 5 ustawy Prawo zamówień publicznych i przedstawiając informację zobowiązany jest w tej informacji podać, na jaki okres czasu zostanie zawarta umowa z podwykonawcą. W przypadku przekroczenia okresu 6 miesięcy w umowie o podwykonawstwo, Wykonawca zobowiązany jest uwzględnić w umowie zasady waloryzacji wynagrodzenia odpowiednie do tej, jakie zostały zawarte pomiędzy Zamawiającym a Wykonawcą </w:t>
      </w:r>
    </w:p>
    <w:p w14:paraId="6E09223D" w14:textId="35D03CFE" w:rsidR="00D25601" w:rsidRPr="00CE6B88" w:rsidRDefault="00D25601" w:rsidP="008C60AB">
      <w:pPr>
        <w:pStyle w:val="Akapitzlist"/>
        <w:numPr>
          <w:ilvl w:val="0"/>
          <w:numId w:val="31"/>
        </w:numPr>
        <w:tabs>
          <w:tab w:val="left" w:pos="426"/>
        </w:tabs>
        <w:suppressAutoHyphens/>
        <w:spacing w:after="0"/>
        <w:jc w:val="both"/>
        <w:textAlignment w:val="baseline"/>
        <w:rPr>
          <w:rFonts w:asciiTheme="minorHAnsi" w:hAnsiTheme="minorHAnsi" w:cstheme="minorHAnsi"/>
          <w:kern w:val="2"/>
        </w:rPr>
      </w:pPr>
      <w:r w:rsidRPr="00CE6B88">
        <w:rPr>
          <w:rFonts w:asciiTheme="minorHAnsi" w:hAnsiTheme="minorHAnsi" w:cstheme="minorHAnsi"/>
          <w:kern w:val="2"/>
        </w:rPr>
        <w:t xml:space="preserve">Wykonawca zapłaci Zamawiającemu karę umowną w wysokości </w:t>
      </w:r>
      <w:r w:rsidR="004E6F1E">
        <w:rPr>
          <w:rFonts w:asciiTheme="minorHAnsi" w:hAnsiTheme="minorHAnsi" w:cstheme="minorHAnsi"/>
          <w:kern w:val="2"/>
        </w:rPr>
        <w:t>5.000,00</w:t>
      </w:r>
      <w:r w:rsidRPr="00CE6B88">
        <w:rPr>
          <w:rFonts w:asciiTheme="minorHAnsi" w:hAnsiTheme="minorHAnsi" w:cstheme="minorHAnsi"/>
          <w:kern w:val="2"/>
        </w:rPr>
        <w:t xml:space="preserve"> </w:t>
      </w:r>
      <w:r w:rsidR="004E6F1E">
        <w:rPr>
          <w:rFonts w:asciiTheme="minorHAnsi" w:hAnsiTheme="minorHAnsi" w:cstheme="minorHAnsi"/>
          <w:kern w:val="2"/>
        </w:rPr>
        <w:t xml:space="preserve">zł </w:t>
      </w:r>
      <w:r w:rsidRPr="00CE6B88">
        <w:rPr>
          <w:rFonts w:asciiTheme="minorHAnsi" w:hAnsiTheme="minorHAnsi" w:cstheme="minorHAnsi"/>
          <w:kern w:val="2"/>
        </w:rPr>
        <w:t xml:space="preserve">za każdy przypadek złamania obowiązku, o którym mowa w ust. 8 powyżej. W tym przypadku Zamawiający prześle </w:t>
      </w:r>
      <w:r w:rsidRPr="00CE6B88">
        <w:rPr>
          <w:rFonts w:asciiTheme="minorHAnsi" w:hAnsiTheme="minorHAnsi" w:cstheme="minorHAnsi"/>
          <w:kern w:val="2"/>
        </w:rPr>
        <w:lastRenderedPageBreak/>
        <w:t>Wykonawcy notę księgową oraz będzie uprawniony do potrącenia tej kary z należności przysługujących Wykonawcy.</w:t>
      </w:r>
    </w:p>
    <w:p w14:paraId="3AE93CF2" w14:textId="77777777" w:rsidR="00D25601" w:rsidRPr="00CE6B88" w:rsidRDefault="00D25601" w:rsidP="008C60AB">
      <w:pPr>
        <w:pStyle w:val="Akapitzlist"/>
        <w:tabs>
          <w:tab w:val="left" w:pos="426"/>
        </w:tabs>
        <w:spacing w:after="0"/>
        <w:ind w:left="360"/>
        <w:jc w:val="both"/>
        <w:rPr>
          <w:rFonts w:asciiTheme="minorHAnsi" w:hAnsiTheme="minorHAnsi" w:cstheme="minorHAnsi"/>
        </w:rPr>
      </w:pPr>
      <w:r w:rsidRPr="00CE6B88">
        <w:rPr>
          <w:rFonts w:asciiTheme="minorHAnsi" w:hAnsiTheme="minorHAnsi" w:cstheme="minorHAnsi"/>
          <w:i/>
          <w:iCs/>
        </w:rPr>
        <w:t>** w przypadku zadeklarowania w ofercie, że Wykonawca nie powierzy podwykonawcom żadnej części zamówienia § 1A zostanie usunięty.</w:t>
      </w:r>
    </w:p>
    <w:p w14:paraId="4F0ABED0" w14:textId="77777777" w:rsidR="00F96C8F" w:rsidRPr="00CE6B88" w:rsidRDefault="00F96C8F" w:rsidP="008C60AB">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07C2F76F" w14:textId="38148E93" w:rsidR="00D25601" w:rsidRPr="00CE6B88" w:rsidRDefault="00B528BB" w:rsidP="008C60AB">
      <w:pPr>
        <w:pStyle w:val="NormalnyWeb"/>
        <w:shd w:val="clear" w:color="auto" w:fill="FFFFFF"/>
        <w:spacing w:beforeAutospacing="0" w:after="0" w:afterAutospacing="0" w:line="276" w:lineRule="auto"/>
        <w:ind w:hanging="426"/>
        <w:jc w:val="center"/>
        <w:rPr>
          <w:rFonts w:asciiTheme="minorHAnsi" w:hAnsiTheme="minorHAnsi" w:cstheme="minorHAnsi"/>
          <w:b/>
          <w:bCs/>
          <w:color w:val="auto"/>
          <w:sz w:val="22"/>
          <w:szCs w:val="22"/>
        </w:rPr>
      </w:pPr>
      <w:r w:rsidRPr="00CE6B88">
        <w:rPr>
          <w:rStyle w:val="Pogrubienie"/>
          <w:rFonts w:asciiTheme="minorHAnsi" w:hAnsiTheme="minorHAnsi" w:cstheme="minorHAnsi"/>
          <w:color w:val="auto"/>
          <w:sz w:val="22"/>
          <w:szCs w:val="22"/>
        </w:rPr>
        <w:t>§</w:t>
      </w:r>
      <w:r w:rsidR="00040432" w:rsidRPr="00CE6B88">
        <w:rPr>
          <w:rStyle w:val="Pogrubienie"/>
          <w:rFonts w:asciiTheme="minorHAnsi" w:hAnsiTheme="minorHAnsi" w:cstheme="minorHAnsi"/>
          <w:color w:val="auto"/>
          <w:sz w:val="22"/>
          <w:szCs w:val="22"/>
        </w:rPr>
        <w:t>2.</w:t>
      </w:r>
    </w:p>
    <w:p w14:paraId="5D9AFF57" w14:textId="132F3DBB" w:rsidR="00D25601" w:rsidRPr="00CE6B88" w:rsidRDefault="00D25601" w:rsidP="008C60AB">
      <w:pPr>
        <w:pStyle w:val="NormalnyWeb"/>
        <w:numPr>
          <w:ilvl w:val="0"/>
          <w:numId w:val="1"/>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Wykonawca sprzedaje (wydaje i przenosi własność) zamawiającemu oprogramowanie</w:t>
      </w:r>
      <w:r w:rsidR="005528D6" w:rsidRPr="00CE6B88">
        <w:rPr>
          <w:rFonts w:asciiTheme="minorHAnsi" w:hAnsiTheme="minorHAnsi" w:cstheme="minorHAnsi"/>
          <w:bCs/>
          <w:color w:val="auto"/>
          <w:sz w:val="22"/>
          <w:szCs w:val="22"/>
        </w:rPr>
        <w:t xml:space="preserve"> i sprzęt</w:t>
      </w:r>
      <w:r w:rsidRPr="00CE6B88">
        <w:rPr>
          <w:rFonts w:asciiTheme="minorHAnsi" w:hAnsiTheme="minorHAnsi" w:cstheme="minorHAnsi"/>
          <w:bCs/>
          <w:color w:val="auto"/>
          <w:sz w:val="22"/>
          <w:szCs w:val="22"/>
        </w:rPr>
        <w:t xml:space="preserve"> wymienione w §1 ust. 2 za cenę, o której mowa w §12 ust. 1, nadto Wykonawca zobowiązuje się dostarczyć </w:t>
      </w:r>
      <w:r w:rsidR="005528D6" w:rsidRPr="00CE6B88">
        <w:rPr>
          <w:rFonts w:asciiTheme="minorHAnsi" w:hAnsiTheme="minorHAnsi" w:cstheme="minorHAnsi"/>
          <w:bCs/>
          <w:color w:val="auto"/>
          <w:sz w:val="22"/>
          <w:szCs w:val="22"/>
        </w:rPr>
        <w:t>je</w:t>
      </w:r>
      <w:r w:rsidRPr="00CE6B88">
        <w:rPr>
          <w:rFonts w:asciiTheme="minorHAnsi" w:hAnsiTheme="minorHAnsi" w:cstheme="minorHAnsi"/>
          <w:bCs/>
          <w:color w:val="auto"/>
          <w:sz w:val="22"/>
          <w:szCs w:val="22"/>
        </w:rPr>
        <w:t xml:space="preserve"> do siedziby Zamawiającego na swój koszt i ryzyko.</w:t>
      </w:r>
    </w:p>
    <w:p w14:paraId="1DA3B270" w14:textId="77777777" w:rsidR="00D25601" w:rsidRPr="00CE6B88" w:rsidRDefault="00D25601" w:rsidP="008C60AB">
      <w:pPr>
        <w:pStyle w:val="NormalnyWeb"/>
        <w:numPr>
          <w:ilvl w:val="0"/>
          <w:numId w:val="1"/>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W ramach ceny sprzedaży, w zakresie dostawy sprzętu o którym mowa w §1 ust. 2 powyżej, Wykonawca dokona:</w:t>
      </w:r>
    </w:p>
    <w:p w14:paraId="60C47AF6" w14:textId="3ACCA92C" w:rsidR="00AE5DF4" w:rsidRPr="00CE6B88" w:rsidRDefault="00D25601" w:rsidP="008C60AB">
      <w:pPr>
        <w:pStyle w:val="NormalnyWeb"/>
        <w:shd w:val="clear" w:color="auto" w:fill="FFFFFF"/>
        <w:spacing w:beforeAutospacing="0" w:after="0" w:afterAutospacing="0" w:line="276" w:lineRule="auto"/>
        <w:ind w:left="360" w:firstLine="348"/>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 xml:space="preserve">a. </w:t>
      </w:r>
      <w:r w:rsidR="00040432" w:rsidRPr="00CE6B88">
        <w:rPr>
          <w:rFonts w:asciiTheme="minorHAnsi" w:hAnsiTheme="minorHAnsi" w:cstheme="minorHAnsi"/>
          <w:bCs/>
          <w:color w:val="auto"/>
          <w:sz w:val="22"/>
          <w:szCs w:val="22"/>
        </w:rPr>
        <w:t>d</w:t>
      </w:r>
      <w:r w:rsidR="001B21D1" w:rsidRPr="00CE6B88">
        <w:rPr>
          <w:rFonts w:asciiTheme="minorHAnsi" w:hAnsiTheme="minorHAnsi" w:cstheme="minorHAnsi"/>
          <w:bCs/>
          <w:color w:val="auto"/>
          <w:sz w:val="22"/>
          <w:szCs w:val="22"/>
        </w:rPr>
        <w:t>ostaw</w:t>
      </w:r>
      <w:r w:rsidR="00AE5DF4" w:rsidRPr="00CE6B88">
        <w:rPr>
          <w:rFonts w:asciiTheme="minorHAnsi" w:hAnsiTheme="minorHAnsi" w:cstheme="minorHAnsi"/>
          <w:bCs/>
          <w:color w:val="auto"/>
          <w:sz w:val="22"/>
          <w:szCs w:val="22"/>
        </w:rPr>
        <w:t>y</w:t>
      </w:r>
      <w:r w:rsidR="001B21D1" w:rsidRPr="00CE6B88">
        <w:rPr>
          <w:rFonts w:asciiTheme="minorHAnsi" w:hAnsiTheme="minorHAnsi" w:cstheme="minorHAnsi"/>
          <w:bCs/>
          <w:color w:val="auto"/>
          <w:sz w:val="22"/>
          <w:szCs w:val="22"/>
        </w:rPr>
        <w:t>, instalacj</w:t>
      </w:r>
      <w:r w:rsidR="00AE5DF4" w:rsidRPr="00CE6B88">
        <w:rPr>
          <w:rFonts w:asciiTheme="minorHAnsi" w:hAnsiTheme="minorHAnsi" w:cstheme="minorHAnsi"/>
          <w:bCs/>
          <w:color w:val="auto"/>
          <w:sz w:val="22"/>
          <w:szCs w:val="22"/>
        </w:rPr>
        <w:t>i</w:t>
      </w:r>
      <w:r w:rsidR="001B21D1" w:rsidRPr="00CE6B88">
        <w:rPr>
          <w:rFonts w:asciiTheme="minorHAnsi" w:hAnsiTheme="minorHAnsi" w:cstheme="minorHAnsi"/>
          <w:bCs/>
          <w:color w:val="auto"/>
          <w:sz w:val="22"/>
          <w:szCs w:val="22"/>
        </w:rPr>
        <w:t>, konfiguracj</w:t>
      </w:r>
      <w:r w:rsidR="00AE5DF4" w:rsidRPr="00CE6B88">
        <w:rPr>
          <w:rFonts w:asciiTheme="minorHAnsi" w:hAnsiTheme="minorHAnsi" w:cstheme="minorHAnsi"/>
          <w:bCs/>
          <w:color w:val="auto"/>
          <w:sz w:val="22"/>
          <w:szCs w:val="22"/>
        </w:rPr>
        <w:t>i</w:t>
      </w:r>
      <w:r w:rsidR="001B21D1" w:rsidRPr="00CE6B88">
        <w:rPr>
          <w:rFonts w:asciiTheme="minorHAnsi" w:hAnsiTheme="minorHAnsi" w:cstheme="minorHAnsi"/>
          <w:bCs/>
          <w:color w:val="auto"/>
          <w:sz w:val="22"/>
          <w:szCs w:val="22"/>
        </w:rPr>
        <w:t>, test</w:t>
      </w:r>
      <w:r w:rsidR="00AE5DF4" w:rsidRPr="00CE6B88">
        <w:rPr>
          <w:rFonts w:asciiTheme="minorHAnsi" w:hAnsiTheme="minorHAnsi" w:cstheme="minorHAnsi"/>
          <w:bCs/>
          <w:color w:val="auto"/>
          <w:sz w:val="22"/>
          <w:szCs w:val="22"/>
        </w:rPr>
        <w:t>ów oprogramowania</w:t>
      </w:r>
      <w:r w:rsidR="001B21D1" w:rsidRPr="00CE6B88">
        <w:rPr>
          <w:rFonts w:asciiTheme="minorHAnsi" w:hAnsiTheme="minorHAnsi" w:cstheme="minorHAnsi"/>
          <w:bCs/>
          <w:color w:val="auto"/>
          <w:sz w:val="22"/>
          <w:szCs w:val="22"/>
        </w:rPr>
        <w:t>,</w:t>
      </w:r>
      <w:r w:rsidR="00AE5DF4" w:rsidRPr="00CE6B88">
        <w:rPr>
          <w:rFonts w:asciiTheme="minorHAnsi" w:hAnsiTheme="minorHAnsi" w:cstheme="minorHAnsi"/>
          <w:bCs/>
          <w:color w:val="auto"/>
          <w:sz w:val="22"/>
          <w:szCs w:val="22"/>
        </w:rPr>
        <w:t xml:space="preserve"> montażu i uruchomienia sprzętu w miejsce wskazane przez Zamawiającego do dnia 29.05.2026 r. na podstawie protokołu odbioru sporządzonego i podpisanego przez uprawnionych przedstawicieli stron,</w:t>
      </w:r>
    </w:p>
    <w:p w14:paraId="1BD56E1E" w14:textId="28E6F713" w:rsidR="00AE5DF4" w:rsidRPr="00CE6B88" w:rsidRDefault="00AE5DF4" w:rsidP="008C60A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b. w przypadku awarii, zobowiązany jest dokonać naprawy zgodnie z Opisem przedmiot zamówienia,</w:t>
      </w:r>
    </w:p>
    <w:p w14:paraId="6E667DD9" w14:textId="4F7A8453" w:rsidR="00AE5DF4" w:rsidRPr="00CE6B88" w:rsidRDefault="00AE5DF4" w:rsidP="008C60A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 xml:space="preserve">c. świadczyć będzie pełen zakres serwisu, nadzoru autorskiego i wsparcia technicznego przez okres zawarty w warunkach serwisu podany w </w:t>
      </w:r>
      <w:r w:rsidR="00040432" w:rsidRPr="00CE6B88">
        <w:rPr>
          <w:rFonts w:asciiTheme="minorHAnsi" w:hAnsiTheme="minorHAnsi" w:cstheme="minorHAnsi"/>
          <w:bCs/>
          <w:color w:val="auto"/>
          <w:sz w:val="22"/>
          <w:szCs w:val="22"/>
        </w:rPr>
        <w:t>Umowie i</w:t>
      </w:r>
      <w:r w:rsidRPr="00CE6B88">
        <w:rPr>
          <w:rFonts w:asciiTheme="minorHAnsi" w:hAnsiTheme="minorHAnsi" w:cstheme="minorHAnsi"/>
          <w:bCs/>
          <w:color w:val="auto"/>
          <w:sz w:val="22"/>
          <w:szCs w:val="22"/>
        </w:rPr>
        <w:t xml:space="preserve"> O</w:t>
      </w:r>
      <w:r w:rsidR="00040432" w:rsidRPr="00CE6B88">
        <w:rPr>
          <w:rFonts w:asciiTheme="minorHAnsi" w:hAnsiTheme="minorHAnsi" w:cstheme="minorHAnsi"/>
          <w:bCs/>
          <w:color w:val="auto"/>
          <w:sz w:val="22"/>
          <w:szCs w:val="22"/>
        </w:rPr>
        <w:t>pisie przedmiotu zamówienia,</w:t>
      </w:r>
    </w:p>
    <w:p w14:paraId="194517C0" w14:textId="5B5A7BE6" w:rsidR="00040432" w:rsidRPr="00CE6B88" w:rsidRDefault="00040432" w:rsidP="008C60A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d. dostarczy dokumentację (w dniu dostawy i instalacji) oprogramowania i sprzętu, w tym instrukcję obsługi w języku polskim,</w:t>
      </w:r>
    </w:p>
    <w:p w14:paraId="093F38B4" w14:textId="495ECF1E" w:rsidR="00040432" w:rsidRPr="00CE6B88" w:rsidRDefault="00040432" w:rsidP="008C60A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CE6B88">
        <w:rPr>
          <w:rFonts w:asciiTheme="minorHAnsi" w:hAnsiTheme="minorHAnsi" w:cstheme="minorHAnsi"/>
          <w:bCs/>
          <w:color w:val="auto"/>
          <w:sz w:val="22"/>
          <w:szCs w:val="22"/>
        </w:rPr>
        <w:t>e. zobowiązuje się w terminie uzgodnionym z Zamawiającym do organizacji szkolenia pracowników w zakresie eksploatacji i obsługi oprogramowania i sprzętu w miejscu istalacji,</w:t>
      </w:r>
    </w:p>
    <w:p w14:paraId="2B11D34A" w14:textId="77777777" w:rsidR="00040432" w:rsidRPr="00CE6B88" w:rsidRDefault="00040432" w:rsidP="008C60AB">
      <w:pPr>
        <w:pStyle w:val="Tekstpodstawowy"/>
        <w:numPr>
          <w:ilvl w:val="0"/>
          <w:numId w:val="1"/>
        </w:numPr>
        <w:spacing w:after="0" w:line="276" w:lineRule="auto"/>
        <w:rPr>
          <w:rFonts w:asciiTheme="minorHAnsi" w:hAnsiTheme="minorHAnsi" w:cstheme="minorHAnsi"/>
          <w:sz w:val="22"/>
          <w:szCs w:val="22"/>
        </w:rPr>
      </w:pPr>
      <w:r w:rsidRPr="00CE6B88">
        <w:rPr>
          <w:rFonts w:asciiTheme="minorHAnsi" w:hAnsiTheme="minorHAnsi" w:cstheme="minorHAnsi"/>
          <w:sz w:val="22"/>
          <w:szCs w:val="22"/>
        </w:rPr>
        <w:t>Wykonawca oświadcza, że oferowany przedmiot Umowy spełnia wymogi określone obowiązującym prawem polskim, tj. został dopuszczony do obrotu i posiada wymagane prawem ważne dokumenty, stwierdzające dopuszczenie do stosowania na terenie RP, a także inne wymagania (np. parametry), określone przez Zamawiającego w Opisie przedmiotu zamówienia oraz posiada atesty, certyfikaty lub deklaracje zgodności (jeśli dotyczy).</w:t>
      </w:r>
    </w:p>
    <w:p w14:paraId="65E3848A" w14:textId="4FE3CB90" w:rsidR="00040432" w:rsidRPr="00CE6B88" w:rsidRDefault="00040432" w:rsidP="008C60AB">
      <w:pPr>
        <w:pStyle w:val="Akapitzlist"/>
        <w:numPr>
          <w:ilvl w:val="0"/>
          <w:numId w:val="1"/>
        </w:numPr>
        <w:spacing w:after="0"/>
        <w:jc w:val="both"/>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 xml:space="preserve">Wykonawca zobowiązuje się do realizacji zamówienia </w:t>
      </w:r>
      <w:r w:rsidRPr="00CE6B88">
        <w:rPr>
          <w:rFonts w:asciiTheme="minorHAnsi" w:eastAsia="Times New Roman" w:hAnsiTheme="minorHAnsi" w:cstheme="minorHAnsi"/>
          <w:b/>
          <w:lang w:eastAsia="ar-SA"/>
        </w:rPr>
        <w:t xml:space="preserve">w terminie do dnia </w:t>
      </w:r>
      <w:bookmarkStart w:id="1" w:name="_Hlk206666719"/>
      <w:bookmarkStart w:id="2" w:name="_Hlk206666693"/>
      <w:r w:rsidRPr="00CE6B88">
        <w:rPr>
          <w:rFonts w:asciiTheme="minorHAnsi" w:eastAsia="Times New Roman" w:hAnsiTheme="minorHAnsi" w:cstheme="minorHAnsi"/>
          <w:b/>
          <w:lang w:eastAsia="ar-SA"/>
        </w:rPr>
        <w:t xml:space="preserve">29.05.2026 r., z zastrzeżeniem, że termin realizacji przedmiotu zamówienia w zakresie serwisu, nadzoru autorskiego i wsparcia technicznego odbywać się będzie przez 36 miesięcy od dnia odbioru przedmiotu umowy, </w:t>
      </w:r>
      <w:r w:rsidRPr="00CE6B88">
        <w:rPr>
          <w:rFonts w:asciiTheme="minorHAnsi" w:eastAsia="Times New Roman" w:hAnsiTheme="minorHAnsi" w:cstheme="minorHAnsi"/>
          <w:lang w:eastAsia="ar-SA"/>
        </w:rPr>
        <w:t>według harmonogramu znajdującego się w Opisie przedmiotu zamówienia.</w:t>
      </w:r>
    </w:p>
    <w:p w14:paraId="6595C1A7" w14:textId="411670E5" w:rsidR="00403C5D"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hAnsiTheme="minorHAnsi" w:cstheme="minorHAnsi"/>
          <w:bCs/>
          <w:sz w:val="22"/>
          <w:szCs w:val="22"/>
        </w:rPr>
      </w:pPr>
      <w:r w:rsidRPr="00CE6B88">
        <w:rPr>
          <w:rFonts w:asciiTheme="minorHAnsi" w:hAnsiTheme="minorHAnsi" w:cstheme="minorHAnsi"/>
          <w:bCs/>
          <w:color w:val="auto"/>
          <w:sz w:val="22"/>
          <w:szCs w:val="22"/>
        </w:rPr>
        <w:t xml:space="preserve">Strony zgodnie ustalają, że termin wykonania umowy, o którym mowa w § 2 ust. 4 powyżej może zostać przedłużony w sytuacji, w której </w:t>
      </w:r>
      <w:bookmarkEnd w:id="1"/>
      <w:bookmarkEnd w:id="2"/>
      <w:r w:rsidR="00B71CF1" w:rsidRPr="00CE6B88">
        <w:rPr>
          <w:rFonts w:asciiTheme="minorHAnsi" w:hAnsiTheme="minorHAnsi" w:cstheme="minorHAnsi"/>
          <w:bCs/>
          <w:color w:val="auto"/>
          <w:sz w:val="22"/>
          <w:szCs w:val="22"/>
        </w:rPr>
        <w:t>termin realizacji przedsięwzięcia, w ramach którego zawierana jest niniejsza Umowa zostanie wydłużony na mocy wiążących ustaleń stron umowy o objęcie wsparciem z planu rozwojowego przedsięwzięcia.</w:t>
      </w:r>
    </w:p>
    <w:p w14:paraId="02E6F12B" w14:textId="607A2F12" w:rsidR="00040432"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CE6B88">
        <w:rPr>
          <w:rFonts w:asciiTheme="minorHAnsi" w:eastAsia="Tahoma" w:hAnsiTheme="minorHAnsi" w:cstheme="minorHAnsi"/>
          <w:color w:val="000000"/>
          <w:sz w:val="22"/>
          <w:szCs w:val="22"/>
        </w:rPr>
        <w:t xml:space="preserve">W ramach wynagrodzenia określonego w umowie Wykonawca zobowiązuje się w szczególności do </w:t>
      </w:r>
      <w:r w:rsidRPr="00CE6B88">
        <w:rPr>
          <w:rFonts w:asciiTheme="minorHAnsi" w:hAnsiTheme="minorHAnsi" w:cstheme="minorHAnsi"/>
          <w:color w:val="000000"/>
          <w:sz w:val="22"/>
          <w:szCs w:val="22"/>
        </w:rPr>
        <w:t xml:space="preserve">sprzedaży, załadunku, transportu oraz doręczenia i instalacji w </w:t>
      </w:r>
      <w:r w:rsidRPr="00CE6B88">
        <w:rPr>
          <w:rFonts w:asciiTheme="minorHAnsi" w:hAnsiTheme="minorHAnsi" w:cstheme="minorHAnsi"/>
          <w:sz w:val="22"/>
          <w:szCs w:val="22"/>
        </w:rPr>
        <w:t xml:space="preserve">miejscu wskazanym przez Zamawiającego poszczególnych elementów przedmiotu zamówienia, a także </w:t>
      </w:r>
      <w:r w:rsidRPr="00CE6B88">
        <w:rPr>
          <w:rFonts w:asciiTheme="minorHAnsi" w:hAnsiTheme="minorHAnsi" w:cstheme="minorHAnsi"/>
          <w:sz w:val="22"/>
          <w:szCs w:val="22"/>
          <w:lang w:eastAsia="zh-CN"/>
        </w:rPr>
        <w:t xml:space="preserve">ubezpieczenie na okres do czasu podpisania przez Zamawiającego bez zastrzeżeń Protokołu odbioru, przekazania nieograniczonej czasowo licencji na oprogramowanie, licencji, instrukcji obsługi, kart gwarancyjnych, </w:t>
      </w:r>
      <w:r w:rsidRPr="00CE6B88">
        <w:rPr>
          <w:rFonts w:asciiTheme="minorHAnsi" w:hAnsiTheme="minorHAnsi" w:cstheme="minorHAnsi"/>
          <w:sz w:val="22"/>
          <w:szCs w:val="22"/>
          <w:lang w:eastAsia="ar-SA"/>
        </w:rPr>
        <w:t>sterowniki/klucze instalacyjne dodawane do sprzętu (jeśli takie występują)</w:t>
      </w:r>
      <w:r w:rsidRPr="00CE6B88">
        <w:rPr>
          <w:rFonts w:asciiTheme="minorHAnsi" w:hAnsiTheme="minorHAnsi" w:cstheme="minorHAnsi"/>
          <w:sz w:val="22"/>
          <w:szCs w:val="22"/>
          <w:lang w:eastAsia="zh-CN"/>
        </w:rPr>
        <w:t xml:space="preserve"> oraz uwzględnia wszelkie rabaty, upusty i marże a także udzielenie gwarancji.</w:t>
      </w:r>
    </w:p>
    <w:p w14:paraId="70BEA3EF" w14:textId="77777777" w:rsidR="00040432"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CE6B88">
        <w:rPr>
          <w:rFonts w:asciiTheme="minorHAnsi" w:hAnsiTheme="minorHAnsi" w:cstheme="minorHAnsi"/>
          <w:sz w:val="22"/>
          <w:szCs w:val="22"/>
        </w:rPr>
        <w:t xml:space="preserve">Wykonawca ponosi pełną odpowiedzialność za wszelkie szkody wyrządzone podczas realizacji umowy. Wykonawca zobowiązuje się do niezwłocznego usunięcia lub naprawienia wyrządzonych </w:t>
      </w:r>
      <w:r w:rsidRPr="00CE6B88">
        <w:rPr>
          <w:rFonts w:asciiTheme="minorHAnsi" w:eastAsia="Tahoma" w:hAnsiTheme="minorHAnsi" w:cstheme="minorHAnsi"/>
          <w:color w:val="000000"/>
          <w:sz w:val="22"/>
          <w:szCs w:val="22"/>
        </w:rPr>
        <w:lastRenderedPageBreak/>
        <w:t xml:space="preserve">szkód na własny koszt. W przypadku niewywiązania się Wykonawcy z powyższego obowiązku Zamawiający ma prawo do naprawy szkód we własnym zakresie i obciążenia Wykonawcy pełnymi kosztami poniesionymi z tego tytułu. </w:t>
      </w:r>
    </w:p>
    <w:p w14:paraId="5CA3F333" w14:textId="77777777" w:rsidR="00040432"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CE6B88">
        <w:rPr>
          <w:rFonts w:asciiTheme="minorHAnsi" w:eastAsia="Tahoma" w:hAnsiTheme="minorHAnsi" w:cstheme="minorHAnsi"/>
          <w:color w:val="000000"/>
          <w:sz w:val="22"/>
          <w:szCs w:val="22"/>
        </w:rPr>
        <w:t>Opakowania i inne elementy służące do transportu przedmiotu umowy stanowią własność Wykonawcy i winny być usunięte przez Wykonawcę na jego koszt. W celu utrzymania udostępnionego budynku w stanie wolnym od niepotrzebnych przeszkód Wykonawca zobowiązuje się do ich niezwłocznego usuwania z terenu Zamawiającego niezwłocznie po zainstalowaniu przedmiotu umowy oraz zapewnienia porządku w pomieszczeniach, w których dokonał montażu, po wykonaniu instalacji i uruchomieniu sprzętu.</w:t>
      </w:r>
    </w:p>
    <w:p w14:paraId="18B5C12C" w14:textId="08F58AEA" w:rsidR="00040432"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CE6B88">
        <w:rPr>
          <w:rFonts w:asciiTheme="minorHAnsi" w:eastAsia="Tahoma" w:hAnsiTheme="minorHAnsi" w:cstheme="minorHAnsi"/>
          <w:color w:val="000000"/>
          <w:sz w:val="22"/>
          <w:szCs w:val="22"/>
        </w:rPr>
        <w:t>Wykonawca oświadcza, że wymienion</w:t>
      </w:r>
      <w:r w:rsidR="005528D6" w:rsidRPr="00CE6B88">
        <w:rPr>
          <w:rFonts w:asciiTheme="minorHAnsi" w:eastAsia="Tahoma" w:hAnsiTheme="minorHAnsi" w:cstheme="minorHAnsi"/>
          <w:color w:val="000000"/>
          <w:sz w:val="22"/>
          <w:szCs w:val="22"/>
        </w:rPr>
        <w:t>e</w:t>
      </w:r>
      <w:r w:rsidRPr="00CE6B88">
        <w:rPr>
          <w:rFonts w:asciiTheme="minorHAnsi" w:eastAsia="Tahoma" w:hAnsiTheme="minorHAnsi" w:cstheme="minorHAnsi"/>
          <w:color w:val="000000"/>
          <w:sz w:val="22"/>
          <w:szCs w:val="22"/>
        </w:rPr>
        <w:t xml:space="preserve"> w §1 ust. 2 </w:t>
      </w:r>
      <w:r w:rsidR="005528D6" w:rsidRPr="00CE6B88">
        <w:rPr>
          <w:rFonts w:asciiTheme="minorHAnsi" w:eastAsia="Tahoma" w:hAnsiTheme="minorHAnsi" w:cstheme="minorHAnsi"/>
          <w:color w:val="000000"/>
          <w:sz w:val="22"/>
          <w:szCs w:val="22"/>
        </w:rPr>
        <w:t>oprogramowanie</w:t>
      </w:r>
      <w:r w:rsidRPr="00CE6B88">
        <w:rPr>
          <w:rFonts w:asciiTheme="minorHAnsi" w:eastAsia="Tahoma" w:hAnsiTheme="minorHAnsi" w:cstheme="minorHAnsi"/>
          <w:color w:val="000000"/>
          <w:sz w:val="22"/>
          <w:szCs w:val="22"/>
        </w:rPr>
        <w:t xml:space="preserve"> spełnia wymagania techniczne wyszczególnione w ofercie złożonej w postępowaniu, o którym mowa w petitum Umowy.</w:t>
      </w:r>
    </w:p>
    <w:p w14:paraId="0FC08011" w14:textId="7AF1E60B" w:rsidR="00040432"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CE6B88">
        <w:rPr>
          <w:rFonts w:asciiTheme="minorHAnsi" w:eastAsia="Tahoma" w:hAnsiTheme="minorHAnsi" w:cstheme="minorHAnsi"/>
          <w:color w:val="000000"/>
          <w:sz w:val="22"/>
          <w:szCs w:val="22"/>
        </w:rPr>
        <w:t xml:space="preserve">Wykonawca oświadcza również, że </w:t>
      </w:r>
      <w:r w:rsidR="005528D6" w:rsidRPr="00CE6B88">
        <w:rPr>
          <w:rFonts w:asciiTheme="minorHAnsi" w:eastAsia="Tahoma" w:hAnsiTheme="minorHAnsi" w:cstheme="minorHAnsi"/>
          <w:color w:val="000000"/>
          <w:sz w:val="22"/>
          <w:szCs w:val="22"/>
        </w:rPr>
        <w:t>oprogramowanie</w:t>
      </w:r>
      <w:r w:rsidRPr="00CE6B88">
        <w:rPr>
          <w:rFonts w:asciiTheme="minorHAnsi" w:eastAsia="Tahoma" w:hAnsiTheme="minorHAnsi" w:cstheme="minorHAnsi"/>
          <w:color w:val="000000"/>
          <w:sz w:val="22"/>
          <w:szCs w:val="22"/>
        </w:rPr>
        <w:t xml:space="preserve"> wymieniony w §1 ust. 2, będąc</w:t>
      </w:r>
      <w:r w:rsidR="005528D6" w:rsidRPr="00CE6B88">
        <w:rPr>
          <w:rFonts w:asciiTheme="minorHAnsi" w:eastAsia="Tahoma" w:hAnsiTheme="minorHAnsi" w:cstheme="minorHAnsi"/>
          <w:color w:val="000000"/>
          <w:sz w:val="22"/>
          <w:szCs w:val="22"/>
        </w:rPr>
        <w:t>e</w:t>
      </w:r>
      <w:r w:rsidRPr="00CE6B88">
        <w:rPr>
          <w:rFonts w:asciiTheme="minorHAnsi" w:eastAsia="Tahoma" w:hAnsiTheme="minorHAnsi" w:cstheme="minorHAnsi"/>
          <w:color w:val="000000"/>
          <w:sz w:val="22"/>
          <w:szCs w:val="22"/>
        </w:rPr>
        <w:t xml:space="preserve"> przedmiotem umowy jest</w:t>
      </w:r>
      <w:r w:rsidR="005528D6" w:rsidRPr="00CE6B88">
        <w:rPr>
          <w:rFonts w:asciiTheme="minorHAnsi" w:eastAsia="Tahoma" w:hAnsiTheme="minorHAnsi" w:cstheme="minorHAnsi"/>
          <w:color w:val="000000"/>
          <w:sz w:val="22"/>
          <w:szCs w:val="22"/>
        </w:rPr>
        <w:t xml:space="preserve"> w najnowszej specyfikacji (wersji),</w:t>
      </w:r>
      <w:r w:rsidRPr="00CE6B88">
        <w:rPr>
          <w:rFonts w:asciiTheme="minorHAnsi" w:eastAsia="Tahoma" w:hAnsiTheme="minorHAnsi" w:cstheme="minorHAnsi"/>
          <w:color w:val="000000"/>
          <w:sz w:val="22"/>
          <w:szCs w:val="22"/>
        </w:rPr>
        <w:t xml:space="preserve"> woln</w:t>
      </w:r>
      <w:r w:rsidR="005528D6" w:rsidRPr="00CE6B88">
        <w:rPr>
          <w:rFonts w:asciiTheme="minorHAnsi" w:eastAsia="Tahoma" w:hAnsiTheme="minorHAnsi" w:cstheme="minorHAnsi"/>
          <w:color w:val="000000"/>
          <w:sz w:val="22"/>
          <w:szCs w:val="22"/>
        </w:rPr>
        <w:t>e</w:t>
      </w:r>
      <w:r w:rsidRPr="00CE6B88">
        <w:rPr>
          <w:rFonts w:asciiTheme="minorHAnsi" w:eastAsia="Tahoma" w:hAnsiTheme="minorHAnsi" w:cstheme="minorHAnsi"/>
          <w:color w:val="000000"/>
          <w:sz w:val="22"/>
          <w:szCs w:val="22"/>
        </w:rPr>
        <w:t xml:space="preserve"> od wad fizycznych, nie ma wad prawnych, nie mają do niego prawa osoby trzecie, nie jest przedmiotem żadnego postępowania prawnego albo zabezpieczenia prawnego ustanowionego na rzecz osób trzecich na podstawie czynności prawnej lub przez organy egzekucyjne w wykonaniu postępowania egzekucyjnego. </w:t>
      </w:r>
    </w:p>
    <w:p w14:paraId="66FDBFCD" w14:textId="77777777" w:rsidR="00040432" w:rsidRPr="00CE6B88" w:rsidRDefault="00040432" w:rsidP="008C60AB">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CE6B88">
        <w:rPr>
          <w:rFonts w:asciiTheme="minorHAnsi" w:eastAsia="Tahoma" w:hAnsiTheme="minorHAnsi" w:cstheme="minorHAnsi"/>
          <w:color w:val="000000"/>
          <w:sz w:val="22"/>
          <w:szCs w:val="22"/>
        </w:rPr>
        <w:t>W ramach ceny sprzedaży Wykonawca:</w:t>
      </w:r>
    </w:p>
    <w:p w14:paraId="2FB3FB15" w14:textId="293FA5D4"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 xml:space="preserve">dokona </w:t>
      </w:r>
      <w:r w:rsidRPr="00CE6B88">
        <w:rPr>
          <w:rFonts w:asciiTheme="minorHAnsi" w:hAnsiTheme="minorHAnsi" w:cstheme="minorHAnsi"/>
          <w:bCs/>
          <w:color w:val="auto"/>
        </w:rPr>
        <w:t xml:space="preserve">dostawy, instalacji, konfiguracji, testów oprogramowania </w:t>
      </w:r>
      <w:r w:rsidRPr="00CE6B88">
        <w:rPr>
          <w:rFonts w:asciiTheme="minorHAnsi" w:eastAsia="Times New Roman" w:hAnsiTheme="minorHAnsi" w:cstheme="minorHAnsi"/>
          <w:lang w:eastAsia="zh-CN"/>
        </w:rPr>
        <w:t>w miejsce wskazane przez Zamawiającego,</w:t>
      </w:r>
    </w:p>
    <w:p w14:paraId="26B425C7" w14:textId="4DCF22EF"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w przypadku awarii, zobowiązany jest dokonać naprawy zgodnie z oświadczeniem o warunkach serwisu wynikających z Umowy i Opisu przedmiotu zamówienia.</w:t>
      </w:r>
    </w:p>
    <w:p w14:paraId="681A1244" w14:textId="28ED233B"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świadczyć będzie pełen zakres serwisowy, nadzoru autorskiego i wsparcia technicznego przez okres zawarty w warunkach serwisu wynikających z Umowy i Opisu przedmiotu zamówienia od dnia odbioru przedmiotu Umowy,</w:t>
      </w:r>
    </w:p>
    <w:p w14:paraId="4B3BA5C6" w14:textId="5EA0D928"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 xml:space="preserve">dostarczy dokumentację (w dniu dostawy i instalacji) </w:t>
      </w:r>
      <w:r w:rsidR="005528D6" w:rsidRPr="00CE6B88">
        <w:rPr>
          <w:rFonts w:asciiTheme="minorHAnsi" w:eastAsia="Times New Roman" w:hAnsiTheme="minorHAnsi" w:cstheme="minorHAnsi"/>
          <w:lang w:eastAsia="zh-CN"/>
        </w:rPr>
        <w:t>oprogramowania</w:t>
      </w:r>
      <w:r w:rsidRPr="00CE6B88">
        <w:rPr>
          <w:rFonts w:asciiTheme="minorHAnsi" w:eastAsia="Times New Roman" w:hAnsiTheme="minorHAnsi" w:cstheme="minorHAnsi"/>
          <w:lang w:eastAsia="zh-CN"/>
        </w:rPr>
        <w:t>, w tym instrukcję obsługi w języku polskim,</w:t>
      </w:r>
    </w:p>
    <w:p w14:paraId="023EEFDE" w14:textId="4D15B292"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 xml:space="preserve">zobowiązuje się w terminie uzgodnionym z Zamawiającym do organizacji szkolenia pracowników w zakresie </w:t>
      </w:r>
      <w:r w:rsidR="001F6CCF" w:rsidRPr="00CE6B88">
        <w:rPr>
          <w:rFonts w:asciiTheme="minorHAnsi" w:eastAsia="Times New Roman" w:hAnsiTheme="minorHAnsi" w:cstheme="minorHAnsi"/>
          <w:lang w:eastAsia="zh-CN"/>
        </w:rPr>
        <w:t>przedmiotu Umowy</w:t>
      </w:r>
      <w:r w:rsidRPr="00CE6B88">
        <w:rPr>
          <w:rFonts w:asciiTheme="minorHAnsi" w:eastAsia="Times New Roman" w:hAnsiTheme="minorHAnsi" w:cstheme="minorHAnsi"/>
          <w:lang w:eastAsia="zh-CN"/>
        </w:rPr>
        <w:t xml:space="preserve">, </w:t>
      </w:r>
    </w:p>
    <w:p w14:paraId="4384C8F4" w14:textId="77777777"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Wykonawca zobowiązuje się do zachowania procedur i instrukcji obowiązujących w Szpitalu przy wykonywaniu przedmiotu Umowy. Przedmiotowe instrukcje zostaną Wykonawcy udostępnione najpóźniej przed przystąpieniem do wykonywania Umowy.</w:t>
      </w:r>
    </w:p>
    <w:p w14:paraId="581E000C" w14:textId="691E65CD" w:rsidR="00040432" w:rsidRPr="00CE6B88" w:rsidRDefault="00040432" w:rsidP="008C60AB">
      <w:pPr>
        <w:pStyle w:val="Akapitzlist"/>
        <w:numPr>
          <w:ilvl w:val="0"/>
          <w:numId w:val="37"/>
        </w:numPr>
        <w:suppressAutoHyphens/>
        <w:spacing w:after="0"/>
        <w:jc w:val="both"/>
        <w:rPr>
          <w:rFonts w:asciiTheme="minorHAnsi" w:eastAsia="Times New Roman" w:hAnsiTheme="minorHAnsi" w:cstheme="minorHAnsi"/>
          <w:lang w:eastAsia="zh-CN"/>
        </w:rPr>
      </w:pPr>
      <w:r w:rsidRPr="00CE6B88">
        <w:rPr>
          <w:rFonts w:asciiTheme="minorHAnsi" w:eastAsia="Times New Roman" w:hAnsiTheme="minorHAnsi" w:cstheme="minorHAnsi"/>
          <w:lang w:eastAsia="zh-CN"/>
        </w:rPr>
        <w:t xml:space="preserve">Wykonawca zobowiązuje się do wykonania Umowy zgodnie z wymaganiami dotyczącymi przedmiotu zamówienia określonymi w dokumentach postępowania, o którym </w:t>
      </w:r>
      <w:r w:rsidRPr="00CE6B88">
        <w:rPr>
          <w:rFonts w:asciiTheme="minorHAnsi" w:eastAsia="Times New Roman" w:hAnsiTheme="minorHAnsi" w:cstheme="minorHAnsi"/>
          <w:i/>
          <w:iCs/>
          <w:lang w:eastAsia="zh-CN"/>
        </w:rPr>
        <w:t>petitum</w:t>
      </w:r>
      <w:r w:rsidR="001F6CCF" w:rsidRPr="00CE6B88">
        <w:rPr>
          <w:rFonts w:asciiTheme="minorHAnsi" w:eastAsia="Times New Roman" w:hAnsiTheme="minorHAnsi" w:cstheme="minorHAnsi"/>
          <w:lang w:eastAsia="zh-CN"/>
        </w:rPr>
        <w:t xml:space="preserve">, w </w:t>
      </w:r>
      <w:r w:rsidRPr="00CE6B88">
        <w:rPr>
          <w:rFonts w:asciiTheme="minorHAnsi" w:eastAsia="Times New Roman" w:hAnsiTheme="minorHAnsi" w:cstheme="minorHAnsi"/>
          <w:lang w:eastAsia="zh-CN"/>
        </w:rPr>
        <w:t>Umow</w:t>
      </w:r>
      <w:r w:rsidR="001F6CCF" w:rsidRPr="00CE6B88">
        <w:rPr>
          <w:rFonts w:asciiTheme="minorHAnsi" w:eastAsia="Times New Roman" w:hAnsiTheme="minorHAnsi" w:cstheme="minorHAnsi"/>
          <w:lang w:eastAsia="zh-CN"/>
        </w:rPr>
        <w:t>ie i Opisie przedmiotu zamówienia</w:t>
      </w:r>
      <w:r w:rsidRPr="00CE6B88">
        <w:rPr>
          <w:rFonts w:asciiTheme="minorHAnsi" w:eastAsia="Times New Roman" w:hAnsiTheme="minorHAnsi" w:cstheme="minorHAnsi"/>
          <w:lang w:eastAsia="zh-CN"/>
        </w:rPr>
        <w:t>.</w:t>
      </w:r>
    </w:p>
    <w:p w14:paraId="6147CAF3" w14:textId="77777777" w:rsidR="00773643" w:rsidRPr="00CE6B88" w:rsidRDefault="00773643" w:rsidP="008C60AB">
      <w:pPr>
        <w:suppressAutoHyphens/>
        <w:spacing w:after="0"/>
        <w:jc w:val="center"/>
        <w:rPr>
          <w:rFonts w:asciiTheme="minorHAnsi" w:eastAsia="Times New Roman" w:hAnsiTheme="minorHAnsi" w:cstheme="minorHAnsi"/>
          <w:b/>
          <w:bCs/>
          <w:lang w:eastAsia="zh-CN"/>
        </w:rPr>
      </w:pPr>
    </w:p>
    <w:p w14:paraId="257594CD" w14:textId="45A98BD1" w:rsidR="00A211FE" w:rsidRPr="00CE6B88" w:rsidRDefault="00A211FE" w:rsidP="008C60AB">
      <w:pPr>
        <w:suppressAutoHyphens/>
        <w:spacing w:after="0"/>
        <w:jc w:val="center"/>
        <w:rPr>
          <w:rFonts w:asciiTheme="minorHAnsi" w:eastAsia="Times New Roman" w:hAnsiTheme="minorHAnsi" w:cstheme="minorHAnsi"/>
          <w:b/>
          <w:bCs/>
          <w:lang w:eastAsia="zh-CN"/>
        </w:rPr>
      </w:pPr>
      <w:r w:rsidRPr="00CE6B88">
        <w:rPr>
          <w:rFonts w:asciiTheme="minorHAnsi" w:eastAsia="Times New Roman" w:hAnsiTheme="minorHAnsi" w:cstheme="minorHAnsi"/>
          <w:b/>
          <w:bCs/>
          <w:lang w:eastAsia="zh-CN"/>
        </w:rPr>
        <w:t>§3.</w:t>
      </w:r>
    </w:p>
    <w:p w14:paraId="42914D3B" w14:textId="77777777" w:rsidR="00A211FE" w:rsidRPr="00CE6B88" w:rsidRDefault="00A211FE" w:rsidP="008C60AB">
      <w:pPr>
        <w:numPr>
          <w:ilvl w:val="0"/>
          <w:numId w:val="38"/>
        </w:numPr>
        <w:suppressAutoHyphens/>
        <w:spacing w:after="0"/>
        <w:contextualSpacing/>
        <w:jc w:val="both"/>
        <w:rPr>
          <w:rFonts w:asciiTheme="minorHAnsi" w:eastAsia="Times New Roman" w:hAnsiTheme="minorHAnsi" w:cstheme="minorHAnsi"/>
          <w:lang w:eastAsia="ar-SA"/>
        </w:rPr>
      </w:pPr>
      <w:r w:rsidRPr="00CE6B88">
        <w:rPr>
          <w:rFonts w:asciiTheme="minorHAnsi" w:eastAsia="Times New Roman" w:hAnsiTheme="minorHAnsi" w:cstheme="minorHAnsi"/>
        </w:rPr>
        <w:t>Wykonanie Umowy zostanie potwierdzone w protokołach odbioru. Potwierdzeniem należytej realizacji poszczególnych części Umowy będzie podpisanie takiego protokołu przez obie Strony bez uwag i zastrzeżeń.</w:t>
      </w:r>
    </w:p>
    <w:p w14:paraId="5B4CB91B" w14:textId="77777777" w:rsidR="00A211FE" w:rsidRPr="00CE6B88" w:rsidRDefault="00A211FE" w:rsidP="008C60AB">
      <w:pPr>
        <w:numPr>
          <w:ilvl w:val="0"/>
          <w:numId w:val="38"/>
        </w:numPr>
        <w:suppressAutoHyphens/>
        <w:spacing w:after="0"/>
        <w:contextualSpacing/>
        <w:jc w:val="both"/>
        <w:rPr>
          <w:rFonts w:asciiTheme="minorHAnsi" w:eastAsia="Times New Roman" w:hAnsiTheme="minorHAnsi" w:cstheme="minorHAnsi"/>
          <w:lang w:eastAsia="ar-SA"/>
        </w:rPr>
      </w:pPr>
      <w:r w:rsidRPr="00CE6B88">
        <w:rPr>
          <w:rFonts w:asciiTheme="minorHAnsi" w:hAnsiTheme="minorHAnsi" w:cstheme="minorHAnsi"/>
        </w:rPr>
        <w:t>Do momentu dostarczenia przedmiotu dostawy do Zamawiającego i potwierdzenia jego odbioru protokołem, o którym mowa w ust. 1, ryzyko ewentualnego uszkodzenia lub utraty obciąża wyłącznie Wykonawcę, w szczególności w przypadku dostawy przedmiotu dostawy za pośrednictwem kuriera lub innego podmiotu trzeciego.</w:t>
      </w:r>
    </w:p>
    <w:p w14:paraId="2966377F" w14:textId="77777777" w:rsidR="00A211FE" w:rsidRPr="00CE6B88" w:rsidRDefault="00A211FE" w:rsidP="008C60AB">
      <w:pPr>
        <w:numPr>
          <w:ilvl w:val="0"/>
          <w:numId w:val="38"/>
        </w:numPr>
        <w:suppressAutoHyphens/>
        <w:spacing w:after="0"/>
        <w:contextualSpacing/>
        <w:jc w:val="both"/>
        <w:rPr>
          <w:rFonts w:asciiTheme="minorHAnsi" w:hAnsiTheme="minorHAnsi" w:cstheme="minorHAnsi"/>
        </w:rPr>
      </w:pPr>
      <w:r w:rsidRPr="00CE6B88">
        <w:rPr>
          <w:rFonts w:asciiTheme="minorHAnsi" w:hAnsiTheme="minorHAnsi" w:cstheme="minorHAnsi"/>
        </w:rPr>
        <w:lastRenderedPageBreak/>
        <w:t xml:space="preserve">Nie stanowi potwierdzenia odbioru przedmiotu dostawy żaden inny dokument zastępczy (np. list przewozowy etc.). </w:t>
      </w:r>
    </w:p>
    <w:p w14:paraId="516BD22F" w14:textId="77777777" w:rsidR="00A211FE" w:rsidRPr="00CE6B88" w:rsidRDefault="00A211FE" w:rsidP="008C60AB">
      <w:pPr>
        <w:numPr>
          <w:ilvl w:val="0"/>
          <w:numId w:val="38"/>
        </w:numPr>
        <w:suppressAutoHyphens/>
        <w:spacing w:after="0"/>
        <w:contextualSpacing/>
        <w:jc w:val="both"/>
        <w:rPr>
          <w:rFonts w:asciiTheme="minorHAnsi" w:hAnsiTheme="minorHAnsi" w:cstheme="minorHAnsi"/>
        </w:rPr>
      </w:pPr>
      <w:r w:rsidRPr="00CE6B88">
        <w:rPr>
          <w:rFonts w:asciiTheme="minorHAnsi" w:hAnsiTheme="minorHAnsi" w:cstheme="minorHAnsi"/>
        </w:rPr>
        <w:t xml:space="preserve">W przypadku stwierdzenia w trakcie odbioru wad przedmiotu dostawy, Zamawiający odmówi odbioru z winy Wykonawcy a Wykonawca zobowiązany będzie wymienić przedmiot dostawy na nowy, wolny od wad. </w:t>
      </w:r>
    </w:p>
    <w:p w14:paraId="306B471E" w14:textId="77777777" w:rsidR="00A211FE" w:rsidRPr="00CE6B88" w:rsidRDefault="00A211FE" w:rsidP="008C60AB">
      <w:pPr>
        <w:numPr>
          <w:ilvl w:val="0"/>
          <w:numId w:val="38"/>
        </w:numPr>
        <w:suppressAutoHyphens/>
        <w:spacing w:after="0"/>
        <w:contextualSpacing/>
        <w:jc w:val="both"/>
        <w:rPr>
          <w:rFonts w:asciiTheme="minorHAnsi" w:hAnsiTheme="minorHAnsi" w:cstheme="minorHAnsi"/>
        </w:rPr>
      </w:pPr>
      <w:r w:rsidRPr="00CE6B88">
        <w:rPr>
          <w:rFonts w:asciiTheme="minorHAnsi" w:hAnsiTheme="minorHAnsi" w:cstheme="minorHAnsi"/>
        </w:rPr>
        <w:t>Ryzyko przypadkowej utraty lub uszkodzenia elementu przedmiotu umowy przechodzi na Zamawiającego z chwilą podpisania protokołu odbioru bez zastrzeżeń.</w:t>
      </w:r>
    </w:p>
    <w:p w14:paraId="1E940EE9" w14:textId="77777777" w:rsidR="00A211FE" w:rsidRPr="00CE6B88" w:rsidRDefault="00A211FE" w:rsidP="008C60AB">
      <w:pPr>
        <w:numPr>
          <w:ilvl w:val="0"/>
          <w:numId w:val="38"/>
        </w:numPr>
        <w:suppressAutoHyphens/>
        <w:spacing w:after="0"/>
        <w:contextualSpacing/>
        <w:jc w:val="both"/>
        <w:rPr>
          <w:rFonts w:asciiTheme="minorHAnsi" w:hAnsiTheme="minorHAnsi" w:cstheme="minorHAnsi"/>
        </w:rPr>
      </w:pPr>
      <w:r w:rsidRPr="00CE6B88">
        <w:rPr>
          <w:rFonts w:asciiTheme="minorHAnsi" w:hAnsiTheme="minorHAnsi" w:cstheme="minorHAnsi"/>
        </w:rPr>
        <w:t xml:space="preserve">Czynności związane z przedmiotem umowy w obiektach Zamawiającego realizowane będą w godzinach od 7:30 do 14:00 w dni robocze lub w innych dniach i godzinach po wcześniejszym uzgodnieniu z Zamawiającym. </w:t>
      </w:r>
    </w:p>
    <w:p w14:paraId="310CBF49" w14:textId="77777777" w:rsidR="00A211FE" w:rsidRPr="00CE6B88" w:rsidRDefault="00A211FE" w:rsidP="008C60AB">
      <w:pPr>
        <w:numPr>
          <w:ilvl w:val="0"/>
          <w:numId w:val="38"/>
        </w:numPr>
        <w:suppressAutoHyphens/>
        <w:spacing w:after="0"/>
        <w:contextualSpacing/>
        <w:jc w:val="both"/>
        <w:rPr>
          <w:rFonts w:asciiTheme="minorHAnsi" w:hAnsiTheme="minorHAnsi" w:cstheme="minorHAnsi"/>
        </w:rPr>
      </w:pPr>
      <w:r w:rsidRPr="00CE6B88">
        <w:rPr>
          <w:rFonts w:asciiTheme="minorHAnsi" w:hAnsiTheme="minorHAnsi" w:cstheme="minorHAnsi"/>
        </w:rPr>
        <w:t xml:space="preserve">Wykonawca zobowiązany jest do przekazania Zamawiającemu szczegółowych instrukcji obsługi, w języku polskim dla dostarczonego oprogramowania w wersji elektronicznej. </w:t>
      </w:r>
    </w:p>
    <w:p w14:paraId="511327AA" w14:textId="77777777" w:rsidR="00A211FE" w:rsidRPr="00CE6B88" w:rsidRDefault="00A211FE" w:rsidP="008C60AB">
      <w:pPr>
        <w:numPr>
          <w:ilvl w:val="0"/>
          <w:numId w:val="38"/>
        </w:numPr>
        <w:suppressAutoHyphens/>
        <w:spacing w:after="0"/>
        <w:contextualSpacing/>
        <w:jc w:val="both"/>
        <w:rPr>
          <w:rFonts w:asciiTheme="minorHAnsi" w:hAnsiTheme="minorHAnsi" w:cstheme="minorHAnsi"/>
        </w:rPr>
      </w:pPr>
      <w:r w:rsidRPr="00CE6B88">
        <w:rPr>
          <w:rFonts w:asciiTheme="minorHAnsi" w:hAnsiTheme="minorHAnsi" w:cstheme="minorHAnsi"/>
        </w:rPr>
        <w:t xml:space="preserve">Strony ustalą szczegółowy zakres realizacji umowy w formie harmonogramu. Wykonawca złoży zaakceptowany przez strony harmonogram realizacji umowy w terminie 7 od daty zawarcia umowy. </w:t>
      </w:r>
    </w:p>
    <w:p w14:paraId="66E57DEC" w14:textId="77777777" w:rsidR="00A211FE" w:rsidRPr="00CE6B88" w:rsidRDefault="00A211FE" w:rsidP="008C60AB">
      <w:pPr>
        <w:spacing w:after="0"/>
        <w:jc w:val="both"/>
        <w:rPr>
          <w:rFonts w:asciiTheme="minorHAnsi" w:eastAsia="Times New Roman" w:hAnsiTheme="minorHAnsi" w:cstheme="minorHAnsi"/>
          <w:bCs/>
          <w:lang w:eastAsia="ar-SA"/>
        </w:rPr>
      </w:pPr>
    </w:p>
    <w:p w14:paraId="6307D216" w14:textId="77777777" w:rsidR="00B76F5C" w:rsidRPr="00CE6B88" w:rsidRDefault="00B76F5C" w:rsidP="008C60AB">
      <w:pPr>
        <w:suppressAutoHyphens/>
        <w:spacing w:after="0"/>
        <w:ind w:left="426"/>
        <w:jc w:val="center"/>
        <w:rPr>
          <w:rFonts w:asciiTheme="minorHAnsi" w:eastAsia="Times New Roman" w:hAnsiTheme="minorHAnsi" w:cstheme="minorHAnsi"/>
          <w:b/>
          <w:lang w:eastAsia="ar-SA"/>
        </w:rPr>
      </w:pPr>
      <w:r w:rsidRPr="00CE6B88">
        <w:rPr>
          <w:rFonts w:asciiTheme="minorHAnsi" w:eastAsia="Times New Roman" w:hAnsiTheme="minorHAnsi" w:cstheme="minorHAnsi"/>
          <w:b/>
          <w:lang w:eastAsia="ar-SA"/>
        </w:rPr>
        <w:t>§4.</w:t>
      </w:r>
    </w:p>
    <w:p w14:paraId="3E138406"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Wykonawca oświadcza, że jest uprawniony do udzielania licencji/sublicencji na użytkowanie oprogramowania objętego ofertą Wykonawcy lub posiada prawo do jego sprzedaży i niniejsza Umowa nie narusza prawem chronionych dóbr osobistych, jak i majątkowych osób trzecich, ani też praw na dobrach niematerialnych, w szczególności: praw autorskich, pokrewnych, praw do wzorów przemysłowych, itp. oraz, że przejmuje wyłączną odpowiedzialność za wszelkie szkody, jakie mogą powstać w związku z użytkowaniem oprogramowania.</w:t>
      </w:r>
    </w:p>
    <w:p w14:paraId="0DBCBD3D"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Wykonawca oświadcza i gwarantuje, iż w ramach wynagrodzenia wskazanego w § 12 ust. 1 niniejszej Umowy udzielone zostaną niezwłocznie, obejmujące terytorium RP i nieograniczone czasowo licencje na oprogramowanie, w tych ich aktualizacje, zgodnie z zapisami SWZ  oraz złożoną ofertą.</w:t>
      </w:r>
    </w:p>
    <w:p w14:paraId="1CB48595"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W/w licencje udzielone zostaną na warunkach producentów oprogramowania, o ile Umowa nie stanowi inaczej i umożliwiają co najmniej pełne i prawidłowe korzystanie z przedmiotu umowy.</w:t>
      </w:r>
    </w:p>
    <w:p w14:paraId="5475765A"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Wykonawca oświadcza i gwarantuje, że licencje na oprogramowanie, w tym ich aktualizacje, nie zostaną wypowiedziane, za wyjątkiem istotnego naruszenia przez Zamawiającego warunków licencji. W przypadku wypowiedzenia licencji na oprogramowanie, i ich aktualizacje, pomimo braku istotnego naruszenia przez Zamawiającego warunków licencji, Wykonawca będzie odpowiedzialny za wynikłą stąd szkodę, oraz w ramach wynagrodzenia określonego w § 12 ust. 1. Umowy dostarczy odpowiednie oprogramowanie z licencjami odpowiadającymi warunkom zawartym w Umowie.</w:t>
      </w:r>
    </w:p>
    <w:p w14:paraId="394A30A4"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 xml:space="preserve">Udzielenie licencji na korzystanie z oprogramowania, następuje bezwarunkowo w chwili podpisania przez Zmawiającego protokołu odbioru. Udzielenie licencji na korzystanie z aktualizacji oprogramowania, następuje nie później niż w momencie zainstalowania danej aktualizacji. </w:t>
      </w:r>
    </w:p>
    <w:p w14:paraId="6E38C42A"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W przypadku, gdy osoba trzecia zwróciła się do Zamawiającego z roszczeniami dotyczącymi oprogramowania i ich aktualizacji, Wykonawca zwalnia Zamawiającego od obowiązku zaspokojenia takich roszczeń oraz pokrywa wszelkie uzasadnione, niezbędne i udokumentowane koszty obrony Zamawiającego przed roszczeniami osób trzecich. W takim przypadku Wykonawca ponosi odpowiedzialność względem Zamawiającego za to, że osoby trzecie nie będą dochodziły zaspokojenia swoich roszczeń bezpośrednio od Zamawiającego.</w:t>
      </w:r>
    </w:p>
    <w:p w14:paraId="12CA6F21"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t>Certyfikaty autentyczności, klucze instalacyjne oraz inne dokumenty i zabezpieczania, powinny być zgodne z wymaganiami określonymi przez producenta oprogramowania.</w:t>
      </w:r>
    </w:p>
    <w:p w14:paraId="7B15FFCE" w14:textId="77777777" w:rsidR="00B76F5C" w:rsidRPr="00CE6B88" w:rsidRDefault="00B76F5C" w:rsidP="008C60AB">
      <w:pPr>
        <w:pStyle w:val="Akapitzlist"/>
        <w:numPr>
          <w:ilvl w:val="0"/>
          <w:numId w:val="39"/>
        </w:numPr>
        <w:suppressAutoHyphens/>
        <w:spacing w:after="0"/>
        <w:ind w:left="284" w:hanging="284"/>
        <w:jc w:val="both"/>
        <w:rPr>
          <w:rFonts w:asciiTheme="minorHAnsi" w:eastAsia="Times New Roman" w:hAnsiTheme="minorHAnsi" w:cstheme="minorHAnsi"/>
          <w:color w:val="000000"/>
          <w:lang w:eastAsia="pl-PL"/>
        </w:rPr>
      </w:pPr>
      <w:r w:rsidRPr="00CE6B88">
        <w:rPr>
          <w:rFonts w:asciiTheme="minorHAnsi" w:eastAsia="Times New Roman" w:hAnsiTheme="minorHAnsi" w:cstheme="minorHAnsi"/>
          <w:color w:val="000000"/>
          <w:lang w:eastAsia="pl-PL"/>
        </w:rPr>
        <w:lastRenderedPageBreak/>
        <w:t>Wykonawca oświadcza i gwarantuje, że warunki korzystania z oprogramowania nie wymagają ponoszenia dodatkowych opłat na rzecz Wykonawcy lub producentów takiego oprogramowania niż wskazane w Umowie.</w:t>
      </w:r>
    </w:p>
    <w:p w14:paraId="1A41AA3D" w14:textId="77777777" w:rsidR="00773643" w:rsidRPr="00CE6B88" w:rsidRDefault="00773643" w:rsidP="008C60AB">
      <w:pPr>
        <w:suppressAutoHyphens/>
        <w:spacing w:after="0"/>
        <w:jc w:val="center"/>
        <w:rPr>
          <w:rFonts w:asciiTheme="minorHAnsi" w:eastAsia="Times New Roman" w:hAnsiTheme="minorHAnsi" w:cstheme="minorHAnsi"/>
          <w:b/>
          <w:lang w:eastAsia="ar-SA"/>
        </w:rPr>
      </w:pPr>
    </w:p>
    <w:p w14:paraId="7162F66C" w14:textId="77777777" w:rsidR="00452D6C" w:rsidRPr="00CE6B88" w:rsidRDefault="00452D6C" w:rsidP="00CE6B88">
      <w:pPr>
        <w:suppressAutoHyphens/>
        <w:spacing w:after="0"/>
        <w:jc w:val="center"/>
        <w:rPr>
          <w:rFonts w:asciiTheme="minorHAnsi" w:eastAsia="Times New Roman" w:hAnsiTheme="minorHAnsi" w:cstheme="minorHAnsi"/>
          <w:b/>
          <w:lang w:eastAsia="ar-SA"/>
        </w:rPr>
      </w:pPr>
      <w:r w:rsidRPr="00CE6B88">
        <w:rPr>
          <w:rFonts w:asciiTheme="minorHAnsi" w:eastAsia="Times New Roman" w:hAnsiTheme="minorHAnsi" w:cstheme="minorHAnsi"/>
          <w:b/>
          <w:lang w:eastAsia="ar-SA"/>
        </w:rPr>
        <w:t>§5.</w:t>
      </w:r>
    </w:p>
    <w:p w14:paraId="7C94772E" w14:textId="77777777" w:rsidR="00452D6C" w:rsidRPr="00CE6B88" w:rsidRDefault="00452D6C" w:rsidP="00CE6B88">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CE6B88">
        <w:rPr>
          <w:rStyle w:val="Pogrubienie"/>
          <w:rFonts w:asciiTheme="minorHAnsi" w:eastAsiaTheme="majorEastAsia" w:hAnsiTheme="minorHAnsi" w:cstheme="minorHAnsi"/>
          <w:color w:val="auto"/>
          <w:sz w:val="22"/>
          <w:szCs w:val="22"/>
        </w:rPr>
        <w:t>SZKOLENIA</w:t>
      </w:r>
    </w:p>
    <w:p w14:paraId="66AD19EB" w14:textId="77777777" w:rsidR="00452D6C" w:rsidRPr="00CE6B88" w:rsidRDefault="00452D6C" w:rsidP="008C60AB">
      <w:pPr>
        <w:pStyle w:val="Akapitzlist"/>
        <w:keepNext/>
        <w:numPr>
          <w:ilvl w:val="0"/>
          <w:numId w:val="22"/>
        </w:numPr>
        <w:spacing w:after="0"/>
        <w:jc w:val="both"/>
        <w:rPr>
          <w:rFonts w:asciiTheme="minorHAnsi" w:hAnsiTheme="minorHAnsi" w:cstheme="minorHAnsi"/>
        </w:rPr>
      </w:pPr>
      <w:r w:rsidRPr="00CE6B88">
        <w:rPr>
          <w:rFonts w:asciiTheme="minorHAnsi" w:hAnsiTheme="minorHAnsi" w:cstheme="minorHAnsi"/>
        </w:rPr>
        <w:t>Wykonawca jest zobowiązany przeprowadzić w ramach Wdrożenia dla Zamawiającego Szkolenia na zasadach wskazanych poniżej oraz szczegółowo wskazanych w Opisie przedmiotu zamówienia.</w:t>
      </w:r>
    </w:p>
    <w:p w14:paraId="19C8301A" w14:textId="15E35D0E"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 xml:space="preserve">Wykonawca przeprowadzi Szkolenia dla wskazanych przez Zamawiającego administratorów, obejmujące przygotowanie administratorów w zakresie niezbędnym do administrowania dostarczonym </w:t>
      </w:r>
      <w:r w:rsidR="00555844" w:rsidRPr="00CE6B88">
        <w:rPr>
          <w:rFonts w:asciiTheme="minorHAnsi" w:hAnsiTheme="minorHAnsi" w:cstheme="minorHAnsi"/>
        </w:rPr>
        <w:t xml:space="preserve"> o</w:t>
      </w:r>
      <w:r w:rsidRPr="00CE6B88">
        <w:rPr>
          <w:rFonts w:asciiTheme="minorHAnsi" w:hAnsiTheme="minorHAnsi" w:cstheme="minorHAnsi"/>
        </w:rPr>
        <w:t>programowaniem</w:t>
      </w:r>
      <w:r w:rsidR="00555844" w:rsidRPr="00CE6B88">
        <w:rPr>
          <w:rFonts w:asciiTheme="minorHAnsi" w:hAnsiTheme="minorHAnsi" w:cstheme="minorHAnsi"/>
        </w:rPr>
        <w:t xml:space="preserve"> i sprzętem</w:t>
      </w:r>
      <w:r w:rsidRPr="00CE6B88">
        <w:rPr>
          <w:rFonts w:asciiTheme="minorHAnsi" w:hAnsiTheme="minorHAnsi" w:cstheme="minorHAnsi"/>
        </w:rPr>
        <w:t>.</w:t>
      </w:r>
    </w:p>
    <w:p w14:paraId="2FEA2638" w14:textId="39622895"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Wykonawca przeprowadzi Szkolenia dla wskazanych przez Zamawiającego użytkowników Oprogramowania</w:t>
      </w:r>
      <w:r w:rsidR="00555844" w:rsidRPr="00CE6B88">
        <w:rPr>
          <w:rFonts w:asciiTheme="minorHAnsi" w:hAnsiTheme="minorHAnsi" w:cstheme="minorHAnsi"/>
        </w:rPr>
        <w:t xml:space="preserve"> i sprzętu</w:t>
      </w:r>
      <w:r w:rsidRPr="00CE6B88">
        <w:rPr>
          <w:rFonts w:asciiTheme="minorHAnsi" w:hAnsiTheme="minorHAnsi" w:cstheme="minorHAnsi"/>
        </w:rPr>
        <w:t xml:space="preserve"> w zakresie jego użytkowania, w szczególności zakres Szkolenia musi obejmować praktyczną obsługę funkcjonalności </w:t>
      </w:r>
      <w:r w:rsidR="00555844" w:rsidRPr="00CE6B88">
        <w:rPr>
          <w:rFonts w:asciiTheme="minorHAnsi" w:hAnsiTheme="minorHAnsi" w:cstheme="minorHAnsi"/>
        </w:rPr>
        <w:t>o</w:t>
      </w:r>
      <w:r w:rsidRPr="00CE6B88">
        <w:rPr>
          <w:rFonts w:asciiTheme="minorHAnsi" w:hAnsiTheme="minorHAnsi" w:cstheme="minorHAnsi"/>
        </w:rPr>
        <w:t>programowania</w:t>
      </w:r>
      <w:r w:rsidR="00555844" w:rsidRPr="00CE6B88">
        <w:rPr>
          <w:rFonts w:asciiTheme="minorHAnsi" w:hAnsiTheme="minorHAnsi" w:cstheme="minorHAnsi"/>
        </w:rPr>
        <w:t xml:space="preserve"> i sprzętu</w:t>
      </w:r>
      <w:r w:rsidRPr="00CE6B88">
        <w:rPr>
          <w:rFonts w:asciiTheme="minorHAnsi" w:hAnsiTheme="minorHAnsi" w:cstheme="minorHAnsi"/>
        </w:rPr>
        <w:t>.</w:t>
      </w:r>
    </w:p>
    <w:p w14:paraId="44C904D7"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Zamawiający zobowiązany jest do przekazania Wykonawcy listy uczestników na co najmniej 1 (jeden) dzień przed terminem Szkolenia.</w:t>
      </w:r>
    </w:p>
    <w:p w14:paraId="6ECB856B"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Wszystkie szkolenia będą prowadzone w języku polskim, muszą odbywać się stacjonarnie w siedzibie Zamawiającego. Szkolenie zdalne online możliwe jest jedynie po uzyskaniu pisemnej zgody Zamawiającego.</w:t>
      </w:r>
    </w:p>
    <w:p w14:paraId="10CA477F"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W przypadku, gdy Szkolenia będą przeprowadzanie w siedzibie Zamawiającego Szkolenia będą przeprowadzone w grupach liczących nie więcej niż 20 osób.</w:t>
      </w:r>
    </w:p>
    <w:p w14:paraId="3B257CB9"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W przypadku, gdy Szkolenia będą się odbywały w trybie online liczba uczestników jest nieograniczona.</w:t>
      </w:r>
    </w:p>
    <w:p w14:paraId="282E97C8"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1E818D94"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W ramach Szkoleń Wykonawca przekaże materiały dla uczestników w formie elektronicznej.</w:t>
      </w:r>
    </w:p>
    <w:p w14:paraId="6B2129E6"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Szczegółowy harmonogram realizacji Szkoleń zostanie uzgodniony przez Strony.</w:t>
      </w:r>
    </w:p>
    <w:p w14:paraId="7251532A" w14:textId="77777777" w:rsidR="00452D6C" w:rsidRPr="00CE6B88" w:rsidRDefault="00452D6C" w:rsidP="008C60AB">
      <w:pPr>
        <w:pStyle w:val="Akapitzlist"/>
        <w:numPr>
          <w:ilvl w:val="0"/>
          <w:numId w:val="22"/>
        </w:numPr>
        <w:spacing w:after="0"/>
        <w:jc w:val="both"/>
        <w:rPr>
          <w:rFonts w:asciiTheme="minorHAnsi" w:hAnsiTheme="minorHAnsi" w:cstheme="minorHAnsi"/>
        </w:rPr>
      </w:pPr>
      <w:r w:rsidRPr="00CE6B88">
        <w:rPr>
          <w:rFonts w:asciiTheme="minorHAnsi" w:hAnsiTheme="minorHAnsi" w:cstheme="minorHAnsi"/>
        </w:rPr>
        <w:t xml:space="preserve">Wykonawca powiadomi Zamawiającego o zakończeniu Szkoleń, przedstawiając Zamawiającemu listy obecności z podpisami przeszkolonych osób. </w:t>
      </w:r>
    </w:p>
    <w:p w14:paraId="38869E74" w14:textId="77777777" w:rsidR="00953DBE" w:rsidRPr="00CE6B88" w:rsidRDefault="00953DBE" w:rsidP="008C60AB">
      <w:pPr>
        <w:pStyle w:val="Akapitzlist"/>
        <w:spacing w:after="0"/>
        <w:ind w:left="360"/>
        <w:jc w:val="both"/>
        <w:rPr>
          <w:rFonts w:asciiTheme="minorHAnsi" w:hAnsiTheme="minorHAnsi" w:cstheme="minorHAnsi"/>
          <w:color w:val="auto"/>
        </w:rPr>
      </w:pPr>
    </w:p>
    <w:p w14:paraId="08400446" w14:textId="77777777" w:rsidR="00CF49A0" w:rsidRPr="00CE6B88" w:rsidRDefault="00CF49A0" w:rsidP="008C60AB">
      <w:pPr>
        <w:pStyle w:val="NormalnyWeb"/>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§5</w:t>
      </w:r>
    </w:p>
    <w:p w14:paraId="1AF09A0B" w14:textId="77777777" w:rsidR="00BA5A10" w:rsidRPr="00CE6B88" w:rsidRDefault="00BA5A10" w:rsidP="008C60AB">
      <w:pPr>
        <w:pStyle w:val="NormalnyWeb"/>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DOKUMENTACJA PRZEDMIOTU UMOWY</w:t>
      </w:r>
    </w:p>
    <w:p w14:paraId="23C709AB" w14:textId="77777777" w:rsidR="002D0B83" w:rsidRPr="00CE6B88" w:rsidRDefault="002D0B83" w:rsidP="008C60AB">
      <w:pPr>
        <w:pStyle w:val="Akapitzlist"/>
        <w:numPr>
          <w:ilvl w:val="0"/>
          <w:numId w:val="23"/>
        </w:numPr>
        <w:spacing w:after="0"/>
        <w:ind w:hanging="357"/>
        <w:jc w:val="both"/>
        <w:rPr>
          <w:rFonts w:asciiTheme="minorHAnsi" w:hAnsiTheme="minorHAnsi" w:cstheme="minorHAnsi"/>
          <w:color w:val="auto"/>
        </w:rPr>
      </w:pPr>
      <w:r w:rsidRPr="00CE6B88">
        <w:rPr>
          <w:rFonts w:asciiTheme="minorHAnsi" w:hAnsiTheme="minorHAnsi" w:cstheme="minorHAnsi"/>
          <w:color w:val="auto"/>
        </w:rPr>
        <w:t>Wykonawca zobowiązuje się do przedłożenia Zamawiającemu D</w:t>
      </w:r>
      <w:r w:rsidRPr="00CE6B88">
        <w:rPr>
          <w:rFonts w:asciiTheme="minorHAnsi" w:hAnsiTheme="minorHAnsi" w:cstheme="minorHAnsi"/>
        </w:rPr>
        <w:t>okumentacji przedmiotu Umowy</w:t>
      </w:r>
      <w:r w:rsidRPr="00CE6B88">
        <w:rPr>
          <w:rFonts w:asciiTheme="minorHAnsi" w:hAnsiTheme="minorHAnsi" w:cstheme="minorHAnsi"/>
          <w:color w:val="auto"/>
        </w:rPr>
        <w:t xml:space="preserve"> w terminie określonym w Harmonogramie.</w:t>
      </w:r>
    </w:p>
    <w:p w14:paraId="25CAABDB" w14:textId="77777777" w:rsidR="002D0B83" w:rsidRPr="00CE6B88" w:rsidRDefault="002D0B83" w:rsidP="008C60AB">
      <w:pPr>
        <w:pStyle w:val="Akapitzlist"/>
        <w:numPr>
          <w:ilvl w:val="0"/>
          <w:numId w:val="23"/>
        </w:numPr>
        <w:spacing w:after="0"/>
        <w:ind w:hanging="357"/>
        <w:jc w:val="both"/>
        <w:rPr>
          <w:rFonts w:asciiTheme="minorHAnsi" w:hAnsiTheme="minorHAnsi" w:cstheme="minorHAnsi"/>
          <w:color w:val="auto"/>
        </w:rPr>
      </w:pPr>
      <w:r w:rsidRPr="00CE6B88">
        <w:rPr>
          <w:rFonts w:asciiTheme="minorHAnsi" w:hAnsiTheme="minorHAnsi" w:cstheme="minorHAnsi"/>
          <w:color w:val="auto"/>
        </w:rPr>
        <w:t>Zamawiający dokona akceptacji D</w:t>
      </w:r>
      <w:r w:rsidRPr="00CE6B88">
        <w:rPr>
          <w:rFonts w:asciiTheme="minorHAnsi" w:hAnsiTheme="minorHAnsi" w:cstheme="minorHAnsi"/>
        </w:rPr>
        <w:t>okumentów, o których mowa w ust. 1 powyżej</w:t>
      </w:r>
      <w:r w:rsidRPr="00CE6B88">
        <w:rPr>
          <w:rFonts w:asciiTheme="minorHAnsi" w:hAnsiTheme="minorHAnsi" w:cstheme="minorHAnsi"/>
          <w:color w:val="auto"/>
        </w:rPr>
        <w:t xml:space="preserve"> według zasad określonych poniżej:</w:t>
      </w:r>
    </w:p>
    <w:p w14:paraId="6B2FB604"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t>Wykonawca zobowiązany jest przedłożyć Zamawiającemu dokumentację w uzgodnionej formie celem jej akceptacji,</w:t>
      </w:r>
    </w:p>
    <w:p w14:paraId="20669FE8"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t>w terminie do 5 Dni roboczych od dnia przedłożenia przez Wykonawcę dokumentacji Zamawiającemu, Zamawiający może zaakceptować dokumentację bez zastrzeżeń lub zgłosić do niej uwagi;</w:t>
      </w:r>
    </w:p>
    <w:p w14:paraId="1C1142DA"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lastRenderedPageBreak/>
        <w:t>brak zgłoszenia uwag przez Zamawiającego w terminie, o którym mowa w pkt 2, skutkować będzie przyjęciem, że Zamawiający akceptuje przedłożoną dokumentację bez uwag;</w:t>
      </w:r>
    </w:p>
    <w:p w14:paraId="5D3E682E"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t xml:space="preserve">w przypadku zgłoszenia uwag przez Zamawiającego Wykonawca ustosunkuje się do zgłoszonych uwag w formie pisemnej w terminie 3 Dni roboczych od dnia ich zgłoszenia; </w:t>
      </w:r>
    </w:p>
    <w:p w14:paraId="3E2F9563"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t>Zamawiający w terminie 5 Dni roboczych od dnia ustosunkowania się Wykonawcy do zgłoszonych uwag akceptuje stanowisko Wykonawcy i przedłożoną dokumentację lub podtrzymuje swoje uwagi w całości lub w części i wyznacza Wykonawcy termin, nie krótszy niż 4 Dni robocze na uwzględnienie podtrzymanych uwag;</w:t>
      </w:r>
    </w:p>
    <w:p w14:paraId="4282C74A"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t>w razie potrzeby Strony mogą na każdym etapie procesu akceptacji dokumentacji zorganizować spotkanie wyjaśniające;</w:t>
      </w:r>
    </w:p>
    <w:p w14:paraId="2E2430EF" w14:textId="77777777" w:rsidR="002D0B83" w:rsidRPr="00CE6B88" w:rsidRDefault="002D0B83" w:rsidP="008C60AB">
      <w:pPr>
        <w:pStyle w:val="Akapitzlist"/>
        <w:numPr>
          <w:ilvl w:val="0"/>
          <w:numId w:val="24"/>
        </w:numPr>
        <w:spacing w:after="0"/>
        <w:jc w:val="both"/>
        <w:rPr>
          <w:rFonts w:asciiTheme="minorHAnsi" w:hAnsiTheme="minorHAnsi" w:cstheme="minorHAnsi"/>
          <w:color w:val="auto"/>
        </w:rPr>
      </w:pPr>
      <w:r w:rsidRPr="00CE6B88">
        <w:rPr>
          <w:rFonts w:asciiTheme="minorHAnsi" w:hAnsiTheme="minorHAnsi" w:cstheme="minorHAnsi"/>
          <w:color w:val="auto"/>
        </w:rPr>
        <w:t>uwzględnienie przez Wykonawcę uwag Zamawiającego obliguje Zamawiającego do zaakceptowania dokumentu i dokonania Odbioru</w:t>
      </w:r>
      <w:r w:rsidRPr="00CE6B88">
        <w:rPr>
          <w:rFonts w:asciiTheme="minorHAnsi" w:hAnsiTheme="minorHAnsi" w:cstheme="minorHAnsi"/>
        </w:rPr>
        <w:t xml:space="preserve"> danego</w:t>
      </w:r>
      <w:r w:rsidRPr="00CE6B88">
        <w:rPr>
          <w:rFonts w:asciiTheme="minorHAnsi" w:hAnsiTheme="minorHAnsi" w:cstheme="minorHAnsi"/>
          <w:color w:val="auto"/>
        </w:rPr>
        <w:t xml:space="preserve"> </w:t>
      </w:r>
      <w:r w:rsidRPr="00CE6B88">
        <w:rPr>
          <w:rFonts w:asciiTheme="minorHAnsi" w:hAnsiTheme="minorHAnsi" w:cstheme="minorHAnsi"/>
        </w:rPr>
        <w:t>e</w:t>
      </w:r>
      <w:r w:rsidRPr="00CE6B88">
        <w:rPr>
          <w:rFonts w:asciiTheme="minorHAnsi" w:hAnsiTheme="minorHAnsi" w:cstheme="minorHAnsi"/>
          <w:color w:val="auto"/>
        </w:rPr>
        <w:t>tap</w:t>
      </w:r>
      <w:r w:rsidRPr="00CE6B88">
        <w:rPr>
          <w:rFonts w:asciiTheme="minorHAnsi" w:hAnsiTheme="minorHAnsi" w:cstheme="minorHAnsi"/>
        </w:rPr>
        <w:t>u</w:t>
      </w:r>
      <w:r w:rsidRPr="00CE6B88">
        <w:rPr>
          <w:rFonts w:asciiTheme="minorHAnsi" w:hAnsiTheme="minorHAnsi" w:cstheme="minorHAnsi"/>
          <w:color w:val="auto"/>
        </w:rPr>
        <w:t xml:space="preserve">, w ramach którego dokument został przedłożony.   </w:t>
      </w:r>
    </w:p>
    <w:p w14:paraId="3D760C81" w14:textId="77777777" w:rsidR="002D0B83" w:rsidRPr="00CE6B88" w:rsidRDefault="002D0B83" w:rsidP="008C60AB">
      <w:pPr>
        <w:pStyle w:val="Akapitzlist"/>
        <w:numPr>
          <w:ilvl w:val="0"/>
          <w:numId w:val="23"/>
        </w:numPr>
        <w:spacing w:after="0"/>
        <w:ind w:hanging="357"/>
        <w:jc w:val="both"/>
        <w:rPr>
          <w:rFonts w:asciiTheme="minorHAnsi" w:hAnsiTheme="minorHAnsi" w:cstheme="minorHAnsi"/>
          <w:color w:val="auto"/>
        </w:rPr>
      </w:pPr>
      <w:r w:rsidRPr="00CE6B88">
        <w:rPr>
          <w:rFonts w:asciiTheme="minorHAnsi" w:hAnsiTheme="minorHAnsi" w:cstheme="minorHAnsi"/>
          <w:color w:val="auto"/>
        </w:rPr>
        <w:t>Dokumentacja podpisana przez obie Strony lub ustalona przez Zamawiającego w trybie niniejszego paragrafu stanowić będzie integralną część Umowy od dnia jej zaakceptowania przez Zamawiającego.</w:t>
      </w:r>
    </w:p>
    <w:p w14:paraId="179DD343" w14:textId="77777777" w:rsidR="002D0B83" w:rsidRPr="00CE6B88" w:rsidRDefault="002D0B83" w:rsidP="008C60AB">
      <w:pPr>
        <w:pStyle w:val="NormalnyWeb"/>
        <w:shd w:val="clear" w:color="auto" w:fill="FFFFFF"/>
        <w:spacing w:beforeAutospacing="0" w:after="0" w:afterAutospacing="0" w:line="276" w:lineRule="auto"/>
        <w:ind w:left="3"/>
        <w:jc w:val="center"/>
        <w:rPr>
          <w:rStyle w:val="Pogrubienie"/>
          <w:rFonts w:asciiTheme="minorHAnsi" w:hAnsiTheme="minorHAnsi" w:cstheme="minorHAnsi"/>
          <w:color w:val="auto"/>
          <w:sz w:val="22"/>
          <w:szCs w:val="22"/>
        </w:rPr>
      </w:pPr>
    </w:p>
    <w:p w14:paraId="408C95A4" w14:textId="7FC73088" w:rsidR="00376098" w:rsidRPr="00CE6B88" w:rsidRDefault="00376098" w:rsidP="008C60AB">
      <w:pPr>
        <w:pStyle w:val="NormalnyWeb"/>
        <w:shd w:val="clear" w:color="auto" w:fill="FFFFFF"/>
        <w:spacing w:beforeAutospacing="0" w:after="0" w:afterAutospacing="0" w:line="276" w:lineRule="auto"/>
        <w:ind w:left="3"/>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§6</w:t>
      </w:r>
    </w:p>
    <w:p w14:paraId="6C5585B9" w14:textId="77777777" w:rsidR="00376098" w:rsidRPr="00CE6B88" w:rsidRDefault="00376098" w:rsidP="008C60AB">
      <w:pPr>
        <w:pStyle w:val="NormalnyWeb"/>
        <w:shd w:val="clear" w:color="auto" w:fill="FFFFFF"/>
        <w:spacing w:beforeAutospacing="0" w:after="0" w:afterAutospacing="0" w:line="276" w:lineRule="auto"/>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PRAWA AUTORSKIE</w:t>
      </w:r>
    </w:p>
    <w:p w14:paraId="0119D324" w14:textId="42C5EE65" w:rsidR="001B56C2" w:rsidRPr="00CE6B88" w:rsidRDefault="001B56C2" w:rsidP="008C60AB">
      <w:pPr>
        <w:pStyle w:val="NormalnyWeb"/>
        <w:numPr>
          <w:ilvl w:val="1"/>
          <w:numId w:val="26"/>
        </w:numPr>
        <w:shd w:val="clear" w:color="auto" w:fill="FFFFFF"/>
        <w:spacing w:beforeAutospacing="0" w:after="0" w:afterAutospacing="0" w:line="276" w:lineRule="auto"/>
        <w:jc w:val="both"/>
        <w:rPr>
          <w:rFonts w:asciiTheme="minorHAnsi" w:hAnsiTheme="minorHAnsi" w:cstheme="minorHAnsi"/>
          <w:color w:val="000000" w:themeColor="text1"/>
          <w:sz w:val="22"/>
          <w:szCs w:val="22"/>
        </w:rPr>
      </w:pPr>
      <w:bookmarkStart w:id="3" w:name="_Hlk203754342"/>
      <w:r w:rsidRPr="00CE6B88">
        <w:rPr>
          <w:rFonts w:asciiTheme="minorHAnsi" w:hAnsiTheme="minorHAnsi" w:cstheme="minorHAnsi"/>
          <w:color w:val="auto"/>
          <w:sz w:val="22"/>
          <w:szCs w:val="22"/>
        </w:rPr>
        <w:t>Wykonawca oświadcza, że posiada autorskie prawa majątkowe do Przedmiotu umowy, w tym oprogramowania, licencji</w:t>
      </w:r>
      <w:r w:rsidR="005528D6" w:rsidRPr="00CE6B88">
        <w:rPr>
          <w:rFonts w:asciiTheme="minorHAnsi" w:hAnsiTheme="minorHAnsi" w:cstheme="minorHAnsi"/>
          <w:color w:val="auto"/>
          <w:sz w:val="22"/>
          <w:szCs w:val="22"/>
        </w:rPr>
        <w:t>,</w:t>
      </w:r>
      <w:r w:rsidR="00555844" w:rsidRPr="00CE6B88">
        <w:rPr>
          <w:rFonts w:asciiTheme="minorHAnsi" w:hAnsiTheme="minorHAnsi" w:cstheme="minorHAnsi"/>
          <w:color w:val="auto"/>
          <w:sz w:val="22"/>
          <w:szCs w:val="22"/>
        </w:rPr>
        <w:t xml:space="preserve"> sprzętu</w:t>
      </w:r>
      <w:r w:rsidRPr="00CE6B88">
        <w:rPr>
          <w:rFonts w:asciiTheme="minorHAnsi" w:hAnsiTheme="minorHAnsi" w:cstheme="minorHAnsi"/>
          <w:color w:val="auto"/>
          <w:sz w:val="22"/>
          <w:szCs w:val="22"/>
        </w:rPr>
        <w:t xml:space="preserve"> i innych utworów</w:t>
      </w:r>
      <w:r w:rsidR="005528D6" w:rsidRPr="00CE6B88">
        <w:rPr>
          <w:rFonts w:asciiTheme="minorHAnsi" w:hAnsiTheme="minorHAnsi" w:cstheme="minorHAnsi"/>
          <w:color w:val="auto"/>
          <w:sz w:val="22"/>
          <w:szCs w:val="22"/>
        </w:rPr>
        <w:t xml:space="preserve"> </w:t>
      </w:r>
      <w:r w:rsidRPr="00CE6B88">
        <w:rPr>
          <w:rFonts w:asciiTheme="minorHAnsi" w:hAnsiTheme="minorHAnsi" w:cstheme="minorHAnsi"/>
          <w:color w:val="auto"/>
          <w:sz w:val="22"/>
          <w:szCs w:val="22"/>
        </w:rPr>
        <w:t xml:space="preserve">na potrzeby realizacji Przedmiotu Umowy </w:t>
      </w:r>
      <w:r w:rsidRPr="00CE6B88">
        <w:rPr>
          <w:rFonts w:asciiTheme="minorHAnsi" w:hAnsiTheme="minorHAnsi" w:cstheme="minorHAnsi"/>
          <w:color w:val="000000" w:themeColor="text1"/>
          <w:sz w:val="22"/>
          <w:szCs w:val="22"/>
        </w:rPr>
        <w:t>obejmującymi dokumentację przedmiotu Umow</w:t>
      </w:r>
      <w:r w:rsidR="005528D6" w:rsidRPr="00CE6B88">
        <w:rPr>
          <w:rFonts w:asciiTheme="minorHAnsi" w:hAnsiTheme="minorHAnsi" w:cstheme="minorHAnsi"/>
          <w:color w:val="000000" w:themeColor="text1"/>
          <w:sz w:val="22"/>
          <w:szCs w:val="22"/>
        </w:rPr>
        <w:t>y, zwanych dalej utwo</w:t>
      </w:r>
      <w:r w:rsidR="00555844" w:rsidRPr="00CE6B88">
        <w:rPr>
          <w:rFonts w:asciiTheme="minorHAnsi" w:hAnsiTheme="minorHAnsi" w:cstheme="minorHAnsi"/>
          <w:color w:val="000000" w:themeColor="text1"/>
          <w:sz w:val="22"/>
          <w:szCs w:val="22"/>
        </w:rPr>
        <w:t>r</w:t>
      </w:r>
      <w:r w:rsidR="005528D6" w:rsidRPr="00CE6B88">
        <w:rPr>
          <w:rFonts w:asciiTheme="minorHAnsi" w:hAnsiTheme="minorHAnsi" w:cstheme="minorHAnsi"/>
          <w:color w:val="000000" w:themeColor="text1"/>
          <w:sz w:val="22"/>
          <w:szCs w:val="22"/>
        </w:rPr>
        <w:t>ami.</w:t>
      </w:r>
    </w:p>
    <w:p w14:paraId="56C5C89E" w14:textId="7158109C" w:rsidR="001B56C2" w:rsidRPr="00CE6B88" w:rsidRDefault="001B56C2" w:rsidP="008C60AB">
      <w:pPr>
        <w:pStyle w:val="NormalnyWeb"/>
        <w:numPr>
          <w:ilvl w:val="1"/>
          <w:numId w:val="26"/>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000000" w:themeColor="text1"/>
          <w:sz w:val="22"/>
          <w:szCs w:val="22"/>
        </w:rPr>
        <w:t xml:space="preserve">W ramach wynagrodzenia, o którym mowa w §12 ust. 1 </w:t>
      </w:r>
      <w:r w:rsidRPr="00CE6B88">
        <w:rPr>
          <w:rFonts w:asciiTheme="minorHAnsi" w:hAnsiTheme="minorHAnsi" w:cstheme="minorHAnsi"/>
          <w:color w:val="auto"/>
          <w:sz w:val="22"/>
          <w:szCs w:val="22"/>
        </w:rPr>
        <w:t xml:space="preserve">Umowy, Wykonawca przenosi na Zamawiającego autorskie prawa majątkowe do korzystania i rozporządzania utworami. </w:t>
      </w:r>
    </w:p>
    <w:p w14:paraId="7CAE4C9B" w14:textId="61B75058" w:rsidR="001B56C2" w:rsidRPr="00CE6B88" w:rsidRDefault="001B56C2" w:rsidP="008C60AB">
      <w:pPr>
        <w:pStyle w:val="NormalnyWeb"/>
        <w:numPr>
          <w:ilvl w:val="1"/>
          <w:numId w:val="26"/>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Wykonawca udziela Zamawiającym prawa do korzystania i rozporządzania utworami, na wszelkich polach eksploatacji niezbędnych dla korzystania z Przedmiotu Umowy zgodnie z jego przeznaczeniem opisanym w treści Umowy i Opisie przedmiotu zamówienia, w tym w szczególności na następujących polach eksploatacji: </w:t>
      </w:r>
    </w:p>
    <w:p w14:paraId="45BDE19A" w14:textId="03A11D78" w:rsidR="001B56C2" w:rsidRPr="00CE6B88" w:rsidRDefault="001B56C2" w:rsidP="008C60AB">
      <w:pPr>
        <w:pStyle w:val="NormalnyWeb"/>
        <w:numPr>
          <w:ilvl w:val="1"/>
          <w:numId w:val="27"/>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trwałe lub czasowe zwielokrotnianie utworu w całości lub w części jakimikolwiek środkami i w jakiejkolwiek formie; </w:t>
      </w:r>
    </w:p>
    <w:p w14:paraId="20849E33" w14:textId="774FFAA4" w:rsidR="001B56C2" w:rsidRPr="00CE6B88" w:rsidRDefault="001B56C2" w:rsidP="008C60AB">
      <w:pPr>
        <w:pStyle w:val="NormalnyWeb"/>
        <w:numPr>
          <w:ilvl w:val="1"/>
          <w:numId w:val="27"/>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tłumaczenia, przystosowywania, zmiany układu lub jakichkolwiek innych zmian w utworze, </w:t>
      </w:r>
    </w:p>
    <w:p w14:paraId="1AB5C86C" w14:textId="23FBFC7E" w:rsidR="001B56C2" w:rsidRPr="00CE6B88" w:rsidRDefault="001B56C2" w:rsidP="008C60AB">
      <w:pPr>
        <w:pStyle w:val="NormalnyWeb"/>
        <w:numPr>
          <w:ilvl w:val="1"/>
          <w:numId w:val="27"/>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rozpowszechniania, w tym użyczenia lub najmu utworu lub jego kopii, </w:t>
      </w:r>
    </w:p>
    <w:p w14:paraId="4AD68C0F" w14:textId="0B768FB1" w:rsidR="001B56C2" w:rsidRPr="00CE6B88" w:rsidRDefault="001B56C2" w:rsidP="008C60AB">
      <w:pPr>
        <w:pStyle w:val="NormalnyWeb"/>
        <w:numPr>
          <w:ilvl w:val="1"/>
          <w:numId w:val="27"/>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modyfikacji lub wprowadzania zmian do utworów.</w:t>
      </w:r>
    </w:p>
    <w:p w14:paraId="23C7F777" w14:textId="18EF32C6" w:rsidR="001B56C2" w:rsidRPr="00CE6B88" w:rsidRDefault="001B56C2" w:rsidP="008C60AB">
      <w:pPr>
        <w:pStyle w:val="NormalnyWeb"/>
        <w:numPr>
          <w:ilvl w:val="1"/>
          <w:numId w:val="28"/>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Wykonawca udziela Zamawiającemu prawa zależnego do opracowania utworów.</w:t>
      </w:r>
    </w:p>
    <w:p w14:paraId="496D45CE" w14:textId="5EB892B0" w:rsidR="001B56C2" w:rsidRPr="00CE6B88" w:rsidRDefault="001B56C2" w:rsidP="008C60AB">
      <w:pPr>
        <w:pStyle w:val="NormalnyWeb"/>
        <w:numPr>
          <w:ilvl w:val="1"/>
          <w:numId w:val="28"/>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Przeniesienie autorskich praw majątkowych do utworów następuje z chwilą podpisania Protokołu odbioru częściowego, w ramach którego wykonane zostały utwory, bez ograniczeń co do terytorium, czasu lub liczby egzemplarzy, w zakresie wszystkich pól eksploatacji wymienionych w ust. 3. </w:t>
      </w:r>
    </w:p>
    <w:p w14:paraId="001BC4CF" w14:textId="61189EBA" w:rsidR="001B56C2" w:rsidRPr="00CE6B88" w:rsidRDefault="001B56C2" w:rsidP="008C60AB">
      <w:pPr>
        <w:pStyle w:val="NormalnyWeb"/>
        <w:numPr>
          <w:ilvl w:val="1"/>
          <w:numId w:val="28"/>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 ramach wynagrodzenia, o którym mowa w §12 ust. 1 Umowy, Wykonawca przenosi na Zamawiającego prawo zezwalania na wykonywanie zależnego prawa autorskiego do utworów. Wykonawca udziela Zamawiającemu nieodwołalnej zgody na dokonywanie przez Zamawiającego dowolnych zmian w utworach, do których Zamawiający nabył autorskie prawa majątkowe na podstawie Umowy. </w:t>
      </w:r>
    </w:p>
    <w:p w14:paraId="4459EBED" w14:textId="2613424B" w:rsidR="001B56C2" w:rsidRPr="00CE6B88" w:rsidRDefault="001B56C2" w:rsidP="008C60AB">
      <w:pPr>
        <w:pStyle w:val="NormalnyWeb"/>
        <w:numPr>
          <w:ilvl w:val="1"/>
          <w:numId w:val="28"/>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Z chwilą podpisania Protokołu odbioru, w ramach których wykonane zostały utwory, Zamawiający nabywa własność wszystkich egzemplarzy utworów.</w:t>
      </w:r>
    </w:p>
    <w:p w14:paraId="642CB775" w14:textId="77777777" w:rsidR="00773643" w:rsidRPr="00CE6B88" w:rsidRDefault="00773643" w:rsidP="008C60AB">
      <w:pPr>
        <w:pStyle w:val="NormalnyWeb"/>
        <w:keepNext/>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p>
    <w:p w14:paraId="2716BE22" w14:textId="77777777" w:rsidR="004B242A" w:rsidRPr="00CE6B88" w:rsidRDefault="004B242A" w:rsidP="008C60AB">
      <w:pPr>
        <w:pStyle w:val="NormalnyWeb"/>
        <w:keepNext/>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w:t>
      </w:r>
      <w:r w:rsidR="00376098" w:rsidRPr="00CE6B88">
        <w:rPr>
          <w:rStyle w:val="Pogrubienie"/>
          <w:rFonts w:asciiTheme="minorHAnsi" w:hAnsiTheme="minorHAnsi" w:cstheme="minorHAnsi"/>
          <w:color w:val="auto"/>
          <w:sz w:val="22"/>
          <w:szCs w:val="22"/>
        </w:rPr>
        <w:t>7</w:t>
      </w:r>
    </w:p>
    <w:p w14:paraId="2E88E157" w14:textId="77777777" w:rsidR="00E45D11" w:rsidRPr="00CE6B88" w:rsidRDefault="00E45D11" w:rsidP="008C60AB">
      <w:pPr>
        <w:pStyle w:val="NormalnyWeb"/>
        <w:keepNext/>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REALIZACJA I ODBIÓR WDROŻENIA</w:t>
      </w:r>
    </w:p>
    <w:bookmarkEnd w:id="3"/>
    <w:p w14:paraId="543988EB" w14:textId="0EF06D77" w:rsidR="00E45D11" w:rsidRPr="00CE6B88" w:rsidRDefault="004A659E" w:rsidP="008C60AB">
      <w:pPr>
        <w:pStyle w:val="NormalnyWeb"/>
        <w:keepNext/>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CE6B88">
        <w:rPr>
          <w:rFonts w:asciiTheme="minorHAnsi" w:hAnsiTheme="minorHAnsi" w:cstheme="minorHAnsi"/>
          <w:color w:val="auto"/>
          <w:sz w:val="22"/>
          <w:szCs w:val="22"/>
        </w:rPr>
        <w:t xml:space="preserve">Wdrożenie, </w:t>
      </w:r>
      <w:r w:rsidR="00E45D11" w:rsidRPr="00CE6B88">
        <w:rPr>
          <w:rFonts w:asciiTheme="minorHAnsi" w:hAnsiTheme="minorHAnsi" w:cstheme="minorHAnsi"/>
          <w:color w:val="auto"/>
          <w:sz w:val="22"/>
          <w:szCs w:val="22"/>
        </w:rPr>
        <w:t>w tym wizyty instalacyjne</w:t>
      </w:r>
      <w:r w:rsidR="00511354" w:rsidRPr="00CE6B88">
        <w:rPr>
          <w:rFonts w:asciiTheme="minorHAnsi" w:hAnsiTheme="minorHAnsi" w:cstheme="minorHAnsi"/>
          <w:color w:val="auto"/>
          <w:sz w:val="22"/>
          <w:szCs w:val="22"/>
        </w:rPr>
        <w:t>,</w:t>
      </w:r>
      <w:r w:rsidR="00E45D11" w:rsidRPr="00CE6B88">
        <w:rPr>
          <w:rFonts w:asciiTheme="minorHAnsi" w:hAnsiTheme="minorHAnsi" w:cstheme="minorHAnsi"/>
          <w:color w:val="auto"/>
          <w:sz w:val="22"/>
          <w:szCs w:val="22"/>
        </w:rPr>
        <w:t xml:space="preserve"> odbywać się </w:t>
      </w:r>
      <w:r w:rsidR="0027307E" w:rsidRPr="00CE6B88">
        <w:rPr>
          <w:rFonts w:asciiTheme="minorHAnsi" w:hAnsiTheme="minorHAnsi" w:cstheme="minorHAnsi"/>
          <w:color w:val="auto"/>
          <w:sz w:val="22"/>
          <w:szCs w:val="22"/>
        </w:rPr>
        <w:t xml:space="preserve">będą </w:t>
      </w:r>
      <w:r w:rsidR="00E45D11" w:rsidRPr="00CE6B88">
        <w:rPr>
          <w:rFonts w:asciiTheme="minorHAnsi" w:hAnsiTheme="minorHAnsi" w:cstheme="minorHAnsi"/>
          <w:color w:val="auto"/>
          <w:sz w:val="22"/>
          <w:szCs w:val="22"/>
        </w:rPr>
        <w:t xml:space="preserve">w pomieszczeniach Zamawiającego. </w:t>
      </w:r>
      <w:r w:rsidR="006A1A6C" w:rsidRPr="00CE6B88">
        <w:rPr>
          <w:rFonts w:asciiTheme="minorHAnsi" w:hAnsiTheme="minorHAnsi" w:cstheme="minorHAnsi"/>
          <w:color w:val="auto"/>
          <w:sz w:val="22"/>
          <w:szCs w:val="22"/>
        </w:rPr>
        <w:br/>
      </w:r>
      <w:r w:rsidR="00E45D11" w:rsidRPr="00CE6B88">
        <w:rPr>
          <w:rFonts w:asciiTheme="minorHAnsi" w:hAnsiTheme="minorHAnsi" w:cstheme="minorHAnsi"/>
          <w:color w:val="auto"/>
          <w:sz w:val="22"/>
          <w:szCs w:val="22"/>
        </w:rPr>
        <w:t xml:space="preserve">W przypadku nieprzyjęcia przedstawionych przez Wykonawcę propozycji terminów wizyt, terminy realizacji Przedmiotu Umowy wskazane w Harmonogramie ulegają przedłużeniu o tyle samo dni, o ile Zamawiający przesunął termin wizyt wykonania </w:t>
      </w:r>
      <w:r w:rsidRPr="00CE6B88">
        <w:rPr>
          <w:rFonts w:asciiTheme="minorHAnsi" w:hAnsiTheme="minorHAnsi" w:cstheme="minorHAnsi"/>
          <w:color w:val="auto"/>
          <w:sz w:val="22"/>
          <w:szCs w:val="22"/>
        </w:rPr>
        <w:t>Wdrożenia</w:t>
      </w:r>
      <w:r w:rsidR="00E45D11" w:rsidRPr="00CE6B88">
        <w:rPr>
          <w:rFonts w:asciiTheme="minorHAnsi" w:hAnsiTheme="minorHAnsi" w:cstheme="minorHAnsi"/>
          <w:color w:val="auto"/>
          <w:sz w:val="22"/>
          <w:szCs w:val="22"/>
        </w:rPr>
        <w:t>.</w:t>
      </w:r>
    </w:p>
    <w:p w14:paraId="2F37CEB7" w14:textId="641556DE" w:rsidR="00E45D11" w:rsidRPr="00CE6B88" w:rsidRDefault="00E45D11"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Wykonawca powiadamia Zamawiającego o zakończeniu każdego z </w:t>
      </w:r>
      <w:r w:rsidR="001B56C2" w:rsidRPr="00CE6B88">
        <w:rPr>
          <w:rFonts w:asciiTheme="minorHAnsi" w:hAnsiTheme="minorHAnsi" w:cstheme="minorHAnsi"/>
          <w:color w:val="auto"/>
          <w:sz w:val="22"/>
          <w:szCs w:val="22"/>
        </w:rPr>
        <w:t>e</w:t>
      </w:r>
      <w:r w:rsidRPr="00CE6B88">
        <w:rPr>
          <w:rFonts w:asciiTheme="minorHAnsi" w:hAnsiTheme="minorHAnsi" w:cstheme="minorHAnsi"/>
          <w:color w:val="auto"/>
          <w:sz w:val="22"/>
          <w:szCs w:val="22"/>
        </w:rPr>
        <w:t xml:space="preserve">tapów </w:t>
      </w:r>
      <w:r w:rsidR="001B56C2"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drożenia</w:t>
      </w:r>
      <w:r w:rsidR="008922C8" w:rsidRPr="00CE6B88">
        <w:rPr>
          <w:rFonts w:asciiTheme="minorHAnsi" w:hAnsiTheme="minorHAnsi" w:cstheme="minorHAnsi"/>
          <w:color w:val="auto"/>
          <w:sz w:val="22"/>
          <w:szCs w:val="22"/>
        </w:rPr>
        <w:t xml:space="preserve"> w odniesieniu do poszczególnych </w:t>
      </w:r>
      <w:r w:rsidR="001B56C2" w:rsidRPr="00CE6B88">
        <w:rPr>
          <w:rFonts w:asciiTheme="minorHAnsi" w:hAnsiTheme="minorHAnsi" w:cstheme="minorHAnsi"/>
          <w:color w:val="auto"/>
          <w:sz w:val="22"/>
          <w:szCs w:val="22"/>
        </w:rPr>
        <w:t>m</w:t>
      </w:r>
      <w:r w:rsidR="008922C8" w:rsidRPr="00CE6B88">
        <w:rPr>
          <w:rFonts w:asciiTheme="minorHAnsi" w:hAnsiTheme="minorHAnsi" w:cstheme="minorHAnsi"/>
          <w:color w:val="auto"/>
          <w:sz w:val="22"/>
          <w:szCs w:val="22"/>
        </w:rPr>
        <w:t xml:space="preserve">odułów </w:t>
      </w:r>
      <w:r w:rsidR="001B56C2" w:rsidRPr="00CE6B88">
        <w:rPr>
          <w:rFonts w:asciiTheme="minorHAnsi" w:hAnsiTheme="minorHAnsi" w:cstheme="minorHAnsi"/>
          <w:color w:val="auto"/>
          <w:sz w:val="22"/>
          <w:szCs w:val="22"/>
        </w:rPr>
        <w:t>o</w:t>
      </w:r>
      <w:r w:rsidR="008922C8" w:rsidRPr="00CE6B88">
        <w:rPr>
          <w:rFonts w:asciiTheme="minorHAnsi" w:hAnsiTheme="minorHAnsi" w:cstheme="minorHAnsi"/>
          <w:color w:val="auto"/>
          <w:sz w:val="22"/>
          <w:szCs w:val="22"/>
        </w:rPr>
        <w:t>programowania</w:t>
      </w:r>
      <w:r w:rsidRPr="00CE6B88">
        <w:rPr>
          <w:rFonts w:asciiTheme="minorHAnsi" w:hAnsiTheme="minorHAnsi" w:cstheme="minorHAnsi"/>
          <w:color w:val="auto"/>
          <w:sz w:val="22"/>
          <w:szCs w:val="22"/>
        </w:rPr>
        <w:t xml:space="preserve">, wyznaczając jednocześnie termin dokonania </w:t>
      </w:r>
      <w:r w:rsidR="001B56C2"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1B56C2" w:rsidRPr="00CE6B88">
        <w:rPr>
          <w:rFonts w:asciiTheme="minorHAnsi" w:hAnsiTheme="minorHAnsi" w:cstheme="minorHAnsi"/>
          <w:color w:val="auto"/>
          <w:sz w:val="22"/>
          <w:szCs w:val="22"/>
        </w:rPr>
        <w:t>c</w:t>
      </w:r>
      <w:r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4A659E" w:rsidRPr="00CE6B88">
        <w:rPr>
          <w:rFonts w:asciiTheme="minorHAnsi" w:hAnsiTheme="minorHAnsi" w:cstheme="minorHAnsi"/>
          <w:color w:val="auto"/>
          <w:sz w:val="22"/>
          <w:szCs w:val="22"/>
        </w:rPr>
        <w:t>drożenia</w:t>
      </w:r>
      <w:r w:rsidRPr="00CE6B88">
        <w:rPr>
          <w:rFonts w:asciiTheme="minorHAnsi" w:hAnsiTheme="minorHAnsi" w:cstheme="minorHAnsi"/>
          <w:color w:val="auto"/>
          <w:sz w:val="22"/>
          <w:szCs w:val="22"/>
        </w:rPr>
        <w:t xml:space="preserve">. Termin powiadomienia określony w zdaniu poprzedzającym nie może być krótszy niż 7 dni przed wyznaczoną datą </w:t>
      </w:r>
      <w:r w:rsidR="001B56C2"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dbioru</w:t>
      </w:r>
      <w:r w:rsidR="00FA1022" w:rsidRPr="00CE6B88">
        <w:rPr>
          <w:rFonts w:asciiTheme="minorHAnsi" w:hAnsiTheme="minorHAnsi" w:cstheme="minorHAnsi"/>
          <w:color w:val="auto"/>
          <w:sz w:val="22"/>
          <w:szCs w:val="22"/>
        </w:rPr>
        <w:t xml:space="preserve">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drożenia</w:t>
      </w:r>
      <w:r w:rsidRPr="00CE6B88">
        <w:rPr>
          <w:rFonts w:asciiTheme="minorHAnsi" w:hAnsiTheme="minorHAnsi" w:cstheme="minorHAnsi"/>
          <w:color w:val="auto"/>
          <w:sz w:val="22"/>
          <w:szCs w:val="22"/>
        </w:rPr>
        <w:t xml:space="preserve">. Odbiór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zęściowy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 xml:space="preserve">drożenia </w:t>
      </w:r>
      <w:r w:rsidRPr="00CE6B88">
        <w:rPr>
          <w:rFonts w:asciiTheme="minorHAnsi" w:hAnsiTheme="minorHAnsi" w:cstheme="minorHAnsi"/>
          <w:color w:val="auto"/>
          <w:sz w:val="22"/>
          <w:szCs w:val="22"/>
        </w:rPr>
        <w:t xml:space="preserve">polega na sprawdzeniu, czy </w:t>
      </w:r>
      <w:r w:rsidR="004A659E" w:rsidRPr="00CE6B88">
        <w:rPr>
          <w:rFonts w:asciiTheme="minorHAnsi" w:hAnsiTheme="minorHAnsi" w:cstheme="minorHAnsi"/>
          <w:color w:val="auto"/>
          <w:sz w:val="22"/>
          <w:szCs w:val="22"/>
        </w:rPr>
        <w:t xml:space="preserve">wykonany </w:t>
      </w:r>
      <w:r w:rsidR="001B56C2" w:rsidRPr="00CE6B88">
        <w:rPr>
          <w:rFonts w:asciiTheme="minorHAnsi" w:hAnsiTheme="minorHAnsi" w:cstheme="minorHAnsi"/>
          <w:color w:val="auto"/>
          <w:sz w:val="22"/>
          <w:szCs w:val="22"/>
        </w:rPr>
        <w:t>e</w:t>
      </w:r>
      <w:r w:rsidR="004A659E" w:rsidRPr="00CE6B88">
        <w:rPr>
          <w:rFonts w:asciiTheme="minorHAnsi" w:hAnsiTheme="minorHAnsi" w:cstheme="minorHAnsi"/>
          <w:color w:val="auto"/>
          <w:sz w:val="22"/>
          <w:szCs w:val="22"/>
        </w:rPr>
        <w:t xml:space="preserve">tap </w:t>
      </w:r>
      <w:r w:rsidR="001B56C2"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droż</w:t>
      </w:r>
      <w:r w:rsidR="004A659E" w:rsidRPr="00CE6B88">
        <w:rPr>
          <w:rFonts w:asciiTheme="minorHAnsi" w:hAnsiTheme="minorHAnsi" w:cstheme="minorHAnsi"/>
          <w:color w:val="auto"/>
          <w:sz w:val="22"/>
          <w:szCs w:val="22"/>
        </w:rPr>
        <w:t xml:space="preserve">enia zrealizowany został zgodnie z zakresem Umownym, a w szczególności czy </w:t>
      </w:r>
      <w:r w:rsidRPr="00CE6B88">
        <w:rPr>
          <w:rFonts w:asciiTheme="minorHAnsi" w:hAnsiTheme="minorHAnsi" w:cstheme="minorHAnsi"/>
          <w:color w:val="auto"/>
          <w:sz w:val="22"/>
          <w:szCs w:val="22"/>
        </w:rPr>
        <w:t xml:space="preserve">Oprogramowanie </w:t>
      </w:r>
      <w:r w:rsidR="36113E8B" w:rsidRPr="00CE6B88">
        <w:rPr>
          <w:rFonts w:asciiTheme="minorHAnsi" w:hAnsiTheme="minorHAnsi" w:cstheme="minorHAnsi"/>
          <w:color w:val="auto"/>
          <w:sz w:val="22"/>
          <w:szCs w:val="22"/>
        </w:rPr>
        <w:t>spełnia wymagania określone w SWZ</w:t>
      </w:r>
      <w:r w:rsidR="001B56C2" w:rsidRPr="00CE6B88">
        <w:rPr>
          <w:rFonts w:asciiTheme="minorHAnsi" w:hAnsiTheme="minorHAnsi" w:cstheme="minorHAnsi"/>
          <w:color w:val="auto"/>
          <w:sz w:val="22"/>
          <w:szCs w:val="22"/>
        </w:rPr>
        <w:t>, Umowie oraz Opisie przedmiotu zamówienia</w:t>
      </w:r>
      <w:r w:rsidR="7BFD59E2" w:rsidRPr="00CE6B88">
        <w:rPr>
          <w:rFonts w:asciiTheme="minorHAnsi" w:hAnsiTheme="minorHAnsi" w:cstheme="minorHAnsi"/>
          <w:color w:val="auto"/>
          <w:sz w:val="22"/>
          <w:szCs w:val="22"/>
        </w:rPr>
        <w:t>.</w:t>
      </w:r>
    </w:p>
    <w:p w14:paraId="0B020E29" w14:textId="7749795C" w:rsidR="00E45D11" w:rsidRPr="00CE6B88" w:rsidRDefault="00E45D11"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bCs/>
          <w:color w:val="auto"/>
          <w:sz w:val="22"/>
          <w:szCs w:val="22"/>
        </w:rPr>
      </w:pPr>
      <w:r w:rsidRPr="00CE6B88">
        <w:rPr>
          <w:rFonts w:asciiTheme="minorHAnsi" w:hAnsiTheme="minorHAnsi" w:cstheme="minorHAnsi"/>
          <w:color w:val="auto"/>
          <w:sz w:val="22"/>
          <w:szCs w:val="22"/>
        </w:rPr>
        <w:t xml:space="preserve">Jeżeli przed wyznaczoną datą </w:t>
      </w:r>
      <w:r w:rsidR="001B56C2"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dbioru</w:t>
      </w:r>
      <w:r w:rsidR="00FA1022" w:rsidRPr="00CE6B88">
        <w:rPr>
          <w:rFonts w:asciiTheme="minorHAnsi" w:hAnsiTheme="minorHAnsi" w:cstheme="minorHAnsi"/>
          <w:color w:val="auto"/>
          <w:sz w:val="22"/>
          <w:szCs w:val="22"/>
        </w:rPr>
        <w:t xml:space="preserve">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drożenia</w:t>
      </w:r>
      <w:r w:rsidRPr="00CE6B88">
        <w:rPr>
          <w:rFonts w:asciiTheme="minorHAnsi" w:hAnsiTheme="minorHAnsi" w:cstheme="minorHAnsi"/>
          <w:color w:val="auto"/>
          <w:sz w:val="22"/>
          <w:szCs w:val="22"/>
        </w:rPr>
        <w:t xml:space="preserve"> Zamawiający zgłosi Wykonawcy uwagi odnośnie zrealizowanego </w:t>
      </w:r>
      <w:r w:rsidR="001B56C2" w:rsidRPr="00CE6B88">
        <w:rPr>
          <w:rFonts w:asciiTheme="minorHAnsi" w:hAnsiTheme="minorHAnsi" w:cstheme="minorHAnsi"/>
          <w:color w:val="auto"/>
          <w:sz w:val="22"/>
          <w:szCs w:val="22"/>
        </w:rPr>
        <w:t>e</w:t>
      </w:r>
      <w:r w:rsidRPr="00CE6B88">
        <w:rPr>
          <w:rFonts w:asciiTheme="minorHAnsi" w:hAnsiTheme="minorHAnsi" w:cstheme="minorHAnsi"/>
          <w:color w:val="auto"/>
          <w:sz w:val="22"/>
          <w:szCs w:val="22"/>
        </w:rPr>
        <w:t xml:space="preserve">tapu </w:t>
      </w:r>
      <w:r w:rsidR="001B56C2"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drożenia, Wykonawca zobowiązany jest dokonać koniecznych poprawek i po ich wykonaniu powiadomić Zamawiającego o nowym terminie dokonania Odbioru</w:t>
      </w:r>
      <w:r w:rsidR="00FA1022" w:rsidRPr="00CE6B88">
        <w:rPr>
          <w:rFonts w:asciiTheme="minorHAnsi" w:hAnsiTheme="minorHAnsi" w:cstheme="minorHAnsi"/>
          <w:color w:val="auto"/>
          <w:sz w:val="22"/>
          <w:szCs w:val="22"/>
        </w:rPr>
        <w:t xml:space="preserve">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drożenia</w:t>
      </w:r>
      <w:r w:rsidRPr="00CE6B88">
        <w:rPr>
          <w:rFonts w:asciiTheme="minorHAnsi" w:hAnsiTheme="minorHAnsi" w:cstheme="minorHAnsi"/>
          <w:color w:val="auto"/>
          <w:sz w:val="22"/>
          <w:szCs w:val="22"/>
        </w:rPr>
        <w:t xml:space="preserve">. Do powiadomienia Zamawiającego stosuje się odpowiednio ust. </w:t>
      </w:r>
      <w:r w:rsidR="001B56C2" w:rsidRPr="00CE6B88">
        <w:rPr>
          <w:rFonts w:asciiTheme="minorHAnsi" w:hAnsiTheme="minorHAnsi" w:cstheme="minorHAnsi"/>
          <w:color w:val="auto"/>
          <w:sz w:val="22"/>
          <w:szCs w:val="22"/>
        </w:rPr>
        <w:t>2</w:t>
      </w:r>
      <w:r w:rsidRPr="00CE6B88">
        <w:rPr>
          <w:rFonts w:asciiTheme="minorHAnsi" w:hAnsiTheme="minorHAnsi" w:cstheme="minorHAnsi"/>
          <w:color w:val="auto"/>
          <w:sz w:val="22"/>
          <w:szCs w:val="22"/>
        </w:rPr>
        <w:t>.</w:t>
      </w:r>
    </w:p>
    <w:p w14:paraId="68E5FFE7" w14:textId="0D684D22" w:rsidR="001D43F7" w:rsidRPr="00CE6B88" w:rsidRDefault="0EDFFA50"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 przypadku zgłoszenia </w:t>
      </w:r>
      <w:r w:rsidR="001D43F7" w:rsidRPr="00CE6B88">
        <w:rPr>
          <w:rFonts w:asciiTheme="minorHAnsi" w:hAnsiTheme="minorHAnsi" w:cstheme="minorHAnsi"/>
          <w:color w:val="auto"/>
          <w:sz w:val="22"/>
          <w:szCs w:val="22"/>
        </w:rPr>
        <w:t xml:space="preserve">w trakcie Odbioru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 xml:space="preserve">drożenia </w:t>
      </w:r>
      <w:r w:rsidRPr="00CE6B88">
        <w:rPr>
          <w:rFonts w:asciiTheme="minorHAnsi" w:hAnsiTheme="minorHAnsi" w:cstheme="minorHAnsi"/>
          <w:color w:val="auto"/>
          <w:sz w:val="22"/>
          <w:szCs w:val="22"/>
        </w:rPr>
        <w:t xml:space="preserve">zastrzeżeń przez Zamawiającego co do danego zakresu prac, Strony postanawiają, że zrealizowane zobowiązania Wykonawcy, co do których nie zgłoszono zastrzeżeń, zostają uznane za odebrane. Ponowna procedura Odbioru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 xml:space="preserve">drożenia </w:t>
      </w:r>
      <w:r w:rsidRPr="00CE6B88">
        <w:rPr>
          <w:rFonts w:asciiTheme="minorHAnsi" w:hAnsiTheme="minorHAnsi" w:cstheme="minorHAnsi"/>
          <w:color w:val="auto"/>
          <w:sz w:val="22"/>
          <w:szCs w:val="22"/>
        </w:rPr>
        <w:t xml:space="preserve">przeprowadzana będzie wyłącznie odnośnie zakresu prac, </w:t>
      </w:r>
      <w:r w:rsidR="2EF5AC70" w:rsidRPr="00CE6B88">
        <w:rPr>
          <w:rFonts w:asciiTheme="minorHAnsi" w:hAnsiTheme="minorHAnsi" w:cstheme="minorHAnsi"/>
          <w:color w:val="auto"/>
          <w:sz w:val="22"/>
          <w:szCs w:val="22"/>
        </w:rPr>
        <w:t xml:space="preserve">co do których Zamawiający zgłosił zastrzeżenia. </w:t>
      </w:r>
      <w:r w:rsidR="007C03BC" w:rsidRPr="00CE6B88">
        <w:rPr>
          <w:rFonts w:asciiTheme="minorHAnsi" w:hAnsiTheme="minorHAnsi" w:cstheme="minorHAnsi"/>
          <w:color w:val="auto"/>
          <w:sz w:val="22"/>
          <w:szCs w:val="22"/>
        </w:rPr>
        <w:t xml:space="preserve">Ewentualne błędy działania wcześniej odebranych funkcji usuwane będą w ramach </w:t>
      </w:r>
      <w:r w:rsidR="001B56C2" w:rsidRPr="00CE6B88">
        <w:rPr>
          <w:rFonts w:asciiTheme="minorHAnsi" w:hAnsiTheme="minorHAnsi" w:cstheme="minorHAnsi"/>
          <w:color w:val="auto"/>
          <w:sz w:val="22"/>
          <w:szCs w:val="22"/>
        </w:rPr>
        <w:t xml:space="preserve">serwisu, nadzoru autorskiego oraz wsparcia technicznego </w:t>
      </w:r>
      <w:r w:rsidR="007C03BC" w:rsidRPr="00CE6B88">
        <w:rPr>
          <w:rFonts w:asciiTheme="minorHAnsi" w:hAnsiTheme="minorHAnsi" w:cstheme="minorHAnsi"/>
          <w:color w:val="auto"/>
          <w:sz w:val="22"/>
          <w:szCs w:val="22"/>
        </w:rPr>
        <w:t xml:space="preserve">zgodnie z </w:t>
      </w:r>
      <w:r w:rsidR="001B56C2" w:rsidRPr="00CE6B88">
        <w:rPr>
          <w:rFonts w:asciiTheme="minorHAnsi" w:hAnsiTheme="minorHAnsi" w:cstheme="minorHAnsi"/>
          <w:color w:val="auto"/>
          <w:sz w:val="22"/>
          <w:szCs w:val="22"/>
        </w:rPr>
        <w:t>ich</w:t>
      </w:r>
      <w:r w:rsidR="007C03BC" w:rsidRPr="00CE6B88">
        <w:rPr>
          <w:rFonts w:asciiTheme="minorHAnsi" w:hAnsiTheme="minorHAnsi" w:cstheme="minorHAnsi"/>
          <w:color w:val="auto"/>
          <w:sz w:val="22"/>
          <w:szCs w:val="22"/>
        </w:rPr>
        <w:t xml:space="preserve"> warunkami.</w:t>
      </w:r>
    </w:p>
    <w:p w14:paraId="5A9725EC" w14:textId="7A558112" w:rsidR="0EDFFA50" w:rsidRPr="00CE6B88" w:rsidRDefault="001D43F7"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Podstawą </w:t>
      </w:r>
      <w:r w:rsidR="006D1F8D" w:rsidRPr="00CE6B88">
        <w:rPr>
          <w:rFonts w:asciiTheme="minorHAnsi" w:hAnsiTheme="minorHAnsi" w:cstheme="minorHAnsi"/>
          <w:color w:val="auto"/>
          <w:sz w:val="22"/>
          <w:szCs w:val="22"/>
        </w:rPr>
        <w:t xml:space="preserve">dokonania </w:t>
      </w:r>
      <w:r w:rsidRPr="00CE6B88">
        <w:rPr>
          <w:rFonts w:asciiTheme="minorHAnsi" w:hAnsiTheme="minorHAnsi" w:cstheme="minorHAnsi"/>
          <w:color w:val="auto"/>
          <w:sz w:val="22"/>
          <w:szCs w:val="22"/>
        </w:rPr>
        <w:t xml:space="preserve">Odbioru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zęściowego</w:t>
      </w:r>
      <w:r w:rsidR="001B56C2" w:rsidRPr="00CE6B88">
        <w:rPr>
          <w:rFonts w:asciiTheme="minorHAnsi" w:hAnsiTheme="minorHAnsi" w:cstheme="minorHAnsi"/>
          <w:color w:val="auto"/>
          <w:sz w:val="22"/>
          <w:szCs w:val="22"/>
        </w:rPr>
        <w:t xml:space="preserve"> w</w:t>
      </w:r>
      <w:r w:rsidR="00FA1022" w:rsidRPr="00CE6B88">
        <w:rPr>
          <w:rFonts w:asciiTheme="minorHAnsi" w:hAnsiTheme="minorHAnsi" w:cstheme="minorHAnsi"/>
          <w:color w:val="auto"/>
          <w:sz w:val="22"/>
          <w:szCs w:val="22"/>
        </w:rPr>
        <w:t>drożenia</w:t>
      </w:r>
      <w:r w:rsidR="006D1F8D" w:rsidRPr="00CE6B88">
        <w:rPr>
          <w:rFonts w:asciiTheme="minorHAnsi" w:hAnsiTheme="minorHAnsi" w:cstheme="minorHAnsi"/>
          <w:color w:val="auto"/>
          <w:sz w:val="22"/>
          <w:szCs w:val="22"/>
        </w:rPr>
        <w:t xml:space="preserve"> będą pozytywne wyniki testów przeprowadzonych na podstawie wcześniej uzgodnionych scenariuszy testowych. Jednocześnie wadliwe działanie istniejącej funkcji </w:t>
      </w:r>
      <w:r w:rsidR="4D7341D8" w:rsidRPr="00CE6B88">
        <w:rPr>
          <w:rFonts w:asciiTheme="minorHAnsi" w:hAnsiTheme="minorHAnsi" w:cstheme="minorHAnsi"/>
          <w:color w:val="auto"/>
          <w:sz w:val="22"/>
          <w:szCs w:val="22"/>
        </w:rPr>
        <w:t>/ funkcjonalności</w:t>
      </w:r>
      <w:r w:rsidR="00D6066F" w:rsidRPr="00CE6B88">
        <w:rPr>
          <w:rFonts w:asciiTheme="minorHAnsi" w:hAnsiTheme="minorHAnsi" w:cstheme="minorHAnsi"/>
          <w:color w:val="auto"/>
          <w:sz w:val="22"/>
          <w:szCs w:val="22"/>
        </w:rPr>
        <w:t xml:space="preserve"> z przyczyn niezależnych od Wykonawcy</w:t>
      </w:r>
      <w:r w:rsidR="4D7341D8" w:rsidRPr="00CE6B88">
        <w:rPr>
          <w:rFonts w:asciiTheme="minorHAnsi" w:hAnsiTheme="minorHAnsi" w:cstheme="minorHAnsi"/>
          <w:color w:val="auto"/>
          <w:sz w:val="22"/>
          <w:szCs w:val="22"/>
        </w:rPr>
        <w:t xml:space="preserve"> nie </w:t>
      </w:r>
      <w:r w:rsidR="006D1F8D" w:rsidRPr="00CE6B88">
        <w:rPr>
          <w:rFonts w:asciiTheme="minorHAnsi" w:hAnsiTheme="minorHAnsi" w:cstheme="minorHAnsi"/>
          <w:color w:val="auto"/>
          <w:sz w:val="22"/>
          <w:szCs w:val="22"/>
        </w:rPr>
        <w:t>stanowi</w:t>
      </w:r>
      <w:r w:rsidR="2E5332C9" w:rsidRPr="00CE6B88">
        <w:rPr>
          <w:rFonts w:asciiTheme="minorHAnsi" w:hAnsiTheme="minorHAnsi" w:cstheme="minorHAnsi"/>
          <w:color w:val="auto"/>
          <w:sz w:val="22"/>
          <w:szCs w:val="22"/>
        </w:rPr>
        <w:t xml:space="preserve"> podstaw</w:t>
      </w:r>
      <w:r w:rsidR="006D1F8D" w:rsidRPr="00CE6B88">
        <w:rPr>
          <w:rFonts w:asciiTheme="minorHAnsi" w:hAnsiTheme="minorHAnsi" w:cstheme="minorHAnsi"/>
          <w:color w:val="auto"/>
          <w:sz w:val="22"/>
          <w:szCs w:val="22"/>
        </w:rPr>
        <w:t>y</w:t>
      </w:r>
      <w:r w:rsidR="2E5332C9" w:rsidRPr="00CE6B88">
        <w:rPr>
          <w:rFonts w:asciiTheme="minorHAnsi" w:hAnsiTheme="minorHAnsi" w:cstheme="minorHAnsi"/>
          <w:color w:val="auto"/>
          <w:sz w:val="22"/>
          <w:szCs w:val="22"/>
        </w:rPr>
        <w:t xml:space="preserve"> do odmowy Odbioru</w:t>
      </w:r>
      <w:r w:rsidR="00FA1022" w:rsidRPr="00CE6B88">
        <w:rPr>
          <w:rFonts w:asciiTheme="minorHAnsi" w:hAnsiTheme="minorHAnsi" w:cstheme="minorHAnsi"/>
          <w:color w:val="auto"/>
          <w:sz w:val="22"/>
          <w:szCs w:val="22"/>
        </w:rPr>
        <w:t xml:space="preserve"> </w:t>
      </w:r>
      <w:r w:rsidR="001B56C2"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drożenia</w:t>
      </w:r>
      <w:r w:rsidR="2E5332C9" w:rsidRPr="00CE6B88">
        <w:rPr>
          <w:rFonts w:asciiTheme="minorHAnsi" w:hAnsiTheme="minorHAnsi" w:cstheme="minorHAnsi"/>
          <w:color w:val="auto"/>
          <w:sz w:val="22"/>
          <w:szCs w:val="22"/>
        </w:rPr>
        <w:t xml:space="preserve"> i </w:t>
      </w:r>
      <w:r w:rsidR="4D7341D8" w:rsidRPr="00CE6B88">
        <w:rPr>
          <w:rFonts w:asciiTheme="minorHAnsi" w:hAnsiTheme="minorHAnsi" w:cstheme="minorHAnsi"/>
          <w:color w:val="auto"/>
          <w:sz w:val="22"/>
          <w:szCs w:val="22"/>
        </w:rPr>
        <w:t xml:space="preserve">usuwane będzie w uzgodnionych między </w:t>
      </w:r>
      <w:r w:rsidR="0041E529" w:rsidRPr="00CE6B88">
        <w:rPr>
          <w:rFonts w:asciiTheme="minorHAnsi" w:hAnsiTheme="minorHAnsi" w:cstheme="minorHAnsi"/>
          <w:color w:val="auto"/>
          <w:sz w:val="22"/>
          <w:szCs w:val="22"/>
        </w:rPr>
        <w:t>S</w:t>
      </w:r>
      <w:r w:rsidR="4D7341D8" w:rsidRPr="00CE6B88">
        <w:rPr>
          <w:rFonts w:asciiTheme="minorHAnsi" w:hAnsiTheme="minorHAnsi" w:cstheme="minorHAnsi"/>
          <w:color w:val="auto"/>
          <w:sz w:val="22"/>
          <w:szCs w:val="22"/>
        </w:rPr>
        <w:t xml:space="preserve">tronami terminach lub </w:t>
      </w:r>
      <w:r w:rsidR="00C816E3" w:rsidRPr="00CE6B88">
        <w:rPr>
          <w:rFonts w:asciiTheme="minorHAnsi" w:hAnsiTheme="minorHAnsi" w:cstheme="minorHAnsi"/>
          <w:color w:val="auto"/>
          <w:sz w:val="22"/>
          <w:szCs w:val="22"/>
        </w:rPr>
        <w:t xml:space="preserve">zgodnie z </w:t>
      </w:r>
      <w:r w:rsidR="006D1F8D" w:rsidRPr="00CE6B88">
        <w:rPr>
          <w:rFonts w:asciiTheme="minorHAnsi" w:hAnsiTheme="minorHAnsi" w:cstheme="minorHAnsi"/>
          <w:color w:val="auto"/>
          <w:sz w:val="22"/>
          <w:szCs w:val="22"/>
        </w:rPr>
        <w:t xml:space="preserve">postanowieniami dotyczącymi </w:t>
      </w:r>
      <w:r w:rsidR="001B56C2" w:rsidRPr="00CE6B88">
        <w:rPr>
          <w:rFonts w:asciiTheme="minorHAnsi" w:hAnsiTheme="minorHAnsi" w:cstheme="minorHAnsi"/>
          <w:color w:val="auto"/>
          <w:sz w:val="22"/>
          <w:szCs w:val="22"/>
        </w:rPr>
        <w:t>serwisu, nadzoru autorskiego oraz wsparcia technicznego</w:t>
      </w:r>
      <w:r w:rsidR="00C816E3" w:rsidRPr="00CE6B88">
        <w:rPr>
          <w:rFonts w:asciiTheme="minorHAnsi" w:hAnsiTheme="minorHAnsi" w:cstheme="minorHAnsi"/>
          <w:color w:val="auto"/>
          <w:sz w:val="22"/>
          <w:szCs w:val="22"/>
        </w:rPr>
        <w:t>.</w:t>
      </w:r>
      <w:r w:rsidR="00F645F9" w:rsidRPr="00CE6B88">
        <w:rPr>
          <w:rFonts w:asciiTheme="minorHAnsi" w:hAnsiTheme="minorHAnsi" w:cstheme="minorHAnsi"/>
          <w:color w:val="auto"/>
          <w:sz w:val="22"/>
          <w:szCs w:val="22"/>
        </w:rPr>
        <w:t xml:space="preserve"> Wybór co do dokonywania odbiorów w częściach należy do Zamawiającego.</w:t>
      </w:r>
    </w:p>
    <w:p w14:paraId="74F36AE6" w14:textId="723EB88C" w:rsidR="00E45D11" w:rsidRPr="00CE6B88" w:rsidRDefault="00E45D11"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CE6B88">
        <w:rPr>
          <w:rFonts w:asciiTheme="minorHAnsi" w:hAnsiTheme="minorHAnsi" w:cstheme="minorHAnsi"/>
          <w:color w:val="auto"/>
          <w:sz w:val="22"/>
          <w:szCs w:val="22"/>
        </w:rPr>
        <w:t xml:space="preserve">Wykonanie każdego z </w:t>
      </w:r>
      <w:r w:rsidR="001B56C2" w:rsidRPr="00CE6B88">
        <w:rPr>
          <w:rFonts w:asciiTheme="minorHAnsi" w:hAnsiTheme="minorHAnsi" w:cstheme="minorHAnsi"/>
          <w:color w:val="auto"/>
          <w:sz w:val="22"/>
          <w:szCs w:val="22"/>
        </w:rPr>
        <w:t>e</w:t>
      </w:r>
      <w:r w:rsidRPr="00CE6B88">
        <w:rPr>
          <w:rFonts w:asciiTheme="minorHAnsi" w:hAnsiTheme="minorHAnsi" w:cstheme="minorHAnsi"/>
          <w:color w:val="auto"/>
          <w:sz w:val="22"/>
          <w:szCs w:val="22"/>
        </w:rPr>
        <w:t xml:space="preserve">tapów </w:t>
      </w:r>
      <w:r w:rsidR="001B56C2"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 xml:space="preserve">drożenia będzie stwierdzone </w:t>
      </w:r>
      <w:r w:rsidR="001B56C2" w:rsidRPr="00CE6B88">
        <w:rPr>
          <w:rFonts w:asciiTheme="minorHAnsi" w:hAnsiTheme="minorHAnsi" w:cstheme="minorHAnsi"/>
          <w:color w:val="auto"/>
          <w:sz w:val="22"/>
          <w:szCs w:val="22"/>
        </w:rPr>
        <w:t>proto</w:t>
      </w:r>
      <w:r w:rsidRPr="00CE6B88">
        <w:rPr>
          <w:rFonts w:asciiTheme="minorHAnsi" w:hAnsiTheme="minorHAnsi" w:cstheme="minorHAnsi"/>
          <w:color w:val="auto"/>
          <w:sz w:val="22"/>
          <w:szCs w:val="22"/>
        </w:rPr>
        <w:t xml:space="preserve">kołem </w:t>
      </w:r>
      <w:r w:rsidR="001B56C2"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1B56C2" w:rsidRPr="00CE6B88">
        <w:rPr>
          <w:rFonts w:asciiTheme="minorHAnsi" w:hAnsiTheme="minorHAnsi" w:cstheme="minorHAnsi"/>
          <w:color w:val="auto"/>
          <w:sz w:val="22"/>
          <w:szCs w:val="22"/>
        </w:rPr>
        <w:t>c</w:t>
      </w:r>
      <w:r w:rsidRPr="00CE6B88">
        <w:rPr>
          <w:rFonts w:asciiTheme="minorHAnsi" w:hAnsiTheme="minorHAnsi" w:cstheme="minorHAnsi"/>
          <w:color w:val="auto"/>
          <w:sz w:val="22"/>
          <w:szCs w:val="22"/>
        </w:rPr>
        <w:t xml:space="preserve">zęściowego </w:t>
      </w:r>
      <w:r w:rsidR="001B56C2"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drożenia</w:t>
      </w:r>
      <w:r w:rsidRPr="00CE6B88">
        <w:rPr>
          <w:rFonts w:asciiTheme="minorHAnsi" w:hAnsiTheme="minorHAnsi" w:cstheme="minorHAnsi"/>
          <w:color w:val="auto"/>
          <w:sz w:val="22"/>
          <w:szCs w:val="22"/>
        </w:rPr>
        <w:t xml:space="preserve">, sporządzonym według wzoru stanowiącego </w:t>
      </w:r>
      <w:r w:rsidRPr="00CE6B88">
        <w:rPr>
          <w:rFonts w:asciiTheme="minorHAnsi" w:hAnsiTheme="minorHAnsi" w:cstheme="minorHAnsi"/>
          <w:bCs/>
          <w:color w:val="auto"/>
          <w:sz w:val="22"/>
          <w:szCs w:val="22"/>
        </w:rPr>
        <w:t>Załącznik</w:t>
      </w:r>
      <w:r w:rsidR="00E044C1" w:rsidRPr="00CE6B88">
        <w:rPr>
          <w:rFonts w:asciiTheme="minorHAnsi" w:hAnsiTheme="minorHAnsi" w:cstheme="minorHAnsi"/>
          <w:bCs/>
          <w:color w:val="auto"/>
          <w:sz w:val="22"/>
          <w:szCs w:val="22"/>
        </w:rPr>
        <w:t xml:space="preserve"> </w:t>
      </w:r>
      <w:r w:rsidR="00225F07" w:rsidRPr="00CE6B88">
        <w:rPr>
          <w:rFonts w:asciiTheme="minorHAnsi" w:hAnsiTheme="minorHAnsi" w:cstheme="minorHAnsi"/>
          <w:bCs/>
          <w:color w:val="auto"/>
          <w:sz w:val="22"/>
          <w:szCs w:val="22"/>
        </w:rPr>
        <w:t>nr 6</w:t>
      </w:r>
      <w:r w:rsidRPr="00CE6B88">
        <w:rPr>
          <w:rFonts w:asciiTheme="minorHAnsi" w:hAnsiTheme="minorHAnsi" w:cstheme="minorHAnsi"/>
          <w:bCs/>
          <w:color w:val="auto"/>
          <w:sz w:val="22"/>
          <w:szCs w:val="22"/>
        </w:rPr>
        <w:t xml:space="preserve"> </w:t>
      </w:r>
      <w:r w:rsidR="001B56C2" w:rsidRPr="00CE6B88">
        <w:rPr>
          <w:rFonts w:asciiTheme="minorHAnsi" w:hAnsiTheme="minorHAnsi" w:cstheme="minorHAnsi"/>
          <w:bCs/>
          <w:color w:val="auto"/>
          <w:sz w:val="22"/>
          <w:szCs w:val="22"/>
        </w:rPr>
        <w:t xml:space="preserve">do </w:t>
      </w:r>
      <w:r w:rsidRPr="00CE6B88">
        <w:rPr>
          <w:rFonts w:asciiTheme="minorHAnsi" w:hAnsiTheme="minorHAnsi" w:cstheme="minorHAnsi"/>
          <w:color w:val="auto"/>
          <w:sz w:val="22"/>
          <w:szCs w:val="22"/>
        </w:rPr>
        <w:t xml:space="preserve">Umowy. </w:t>
      </w:r>
    </w:p>
    <w:p w14:paraId="3958FFC1" w14:textId="235E509C" w:rsidR="00E45D11" w:rsidRPr="00CE6B88" w:rsidRDefault="00E45D11"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CE6B88">
        <w:rPr>
          <w:rFonts w:asciiTheme="minorHAnsi" w:hAnsiTheme="minorHAnsi" w:cstheme="minorHAnsi"/>
          <w:color w:val="auto"/>
          <w:sz w:val="22"/>
          <w:szCs w:val="22"/>
        </w:rPr>
        <w:t xml:space="preserve">Po </w:t>
      </w:r>
      <w:r w:rsidR="00BA4DC7" w:rsidRPr="00CE6B88">
        <w:rPr>
          <w:rFonts w:asciiTheme="minorHAnsi" w:hAnsiTheme="minorHAnsi" w:cstheme="minorHAnsi"/>
          <w:color w:val="auto"/>
          <w:sz w:val="22"/>
          <w:szCs w:val="22"/>
        </w:rPr>
        <w:t>o</w:t>
      </w:r>
      <w:r w:rsidR="0366C8D8" w:rsidRPr="00CE6B88">
        <w:rPr>
          <w:rFonts w:asciiTheme="minorHAnsi" w:hAnsiTheme="minorHAnsi" w:cstheme="minorHAnsi"/>
          <w:color w:val="auto"/>
          <w:sz w:val="22"/>
          <w:szCs w:val="22"/>
        </w:rPr>
        <w:t>dbiorze</w:t>
      </w:r>
      <w:r w:rsidRPr="00CE6B88">
        <w:rPr>
          <w:rFonts w:asciiTheme="minorHAnsi" w:hAnsiTheme="minorHAnsi" w:cstheme="minorHAnsi"/>
          <w:color w:val="auto"/>
          <w:sz w:val="22"/>
          <w:szCs w:val="22"/>
        </w:rPr>
        <w:t xml:space="preserve"> ostatniego z </w:t>
      </w:r>
      <w:r w:rsidR="001B56C2" w:rsidRPr="00CE6B88">
        <w:rPr>
          <w:rFonts w:asciiTheme="minorHAnsi" w:hAnsiTheme="minorHAnsi" w:cstheme="minorHAnsi"/>
          <w:color w:val="auto"/>
          <w:sz w:val="22"/>
          <w:szCs w:val="22"/>
        </w:rPr>
        <w:t>e</w:t>
      </w:r>
      <w:r w:rsidRPr="00CE6B88">
        <w:rPr>
          <w:rFonts w:asciiTheme="minorHAnsi" w:hAnsiTheme="minorHAnsi" w:cstheme="minorHAnsi"/>
          <w:color w:val="auto"/>
          <w:sz w:val="22"/>
          <w:szCs w:val="22"/>
        </w:rPr>
        <w:t xml:space="preserve">tapów </w:t>
      </w:r>
      <w:r w:rsidR="001B56C2"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 xml:space="preserve">drożenia Wykonawca powiadamia Zamawiającego, wyznaczając jednocześnie termin dokonania </w:t>
      </w:r>
      <w:r w:rsidR="001B56C2"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1B56C2" w:rsidRPr="00CE6B88">
        <w:rPr>
          <w:rFonts w:asciiTheme="minorHAnsi" w:hAnsiTheme="minorHAnsi" w:cstheme="minorHAnsi"/>
          <w:color w:val="auto"/>
          <w:sz w:val="22"/>
          <w:szCs w:val="22"/>
        </w:rPr>
        <w:t>k</w:t>
      </w:r>
      <w:r w:rsidRPr="00CE6B88">
        <w:rPr>
          <w:rFonts w:asciiTheme="minorHAnsi" w:hAnsiTheme="minorHAnsi" w:cstheme="minorHAnsi"/>
          <w:color w:val="auto"/>
          <w:sz w:val="22"/>
          <w:szCs w:val="22"/>
        </w:rPr>
        <w:t xml:space="preserve">ońcowego </w:t>
      </w:r>
      <w:r w:rsidR="001B56C2"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drożenia. Termin powiadomienia określony w zdaniu poprzedzającym nie może być krótszy niż 7 dni przed wyznaczoną datą Odbioru.</w:t>
      </w:r>
    </w:p>
    <w:p w14:paraId="26584EE1" w14:textId="43BB751B" w:rsidR="4BE324D0" w:rsidRPr="00CE6B88" w:rsidRDefault="4BE324D0"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Odbiór </w:t>
      </w:r>
      <w:r w:rsidR="00BA4DC7" w:rsidRPr="00CE6B88">
        <w:rPr>
          <w:rFonts w:asciiTheme="minorHAnsi" w:hAnsiTheme="minorHAnsi" w:cstheme="minorHAnsi"/>
          <w:color w:val="auto"/>
          <w:sz w:val="22"/>
          <w:szCs w:val="22"/>
        </w:rPr>
        <w:t>k</w:t>
      </w:r>
      <w:r w:rsidRPr="00CE6B88">
        <w:rPr>
          <w:rFonts w:asciiTheme="minorHAnsi" w:hAnsiTheme="minorHAnsi" w:cstheme="minorHAnsi"/>
          <w:color w:val="auto"/>
          <w:sz w:val="22"/>
          <w:szCs w:val="22"/>
        </w:rPr>
        <w:t xml:space="preserve">ońcowy </w:t>
      </w:r>
      <w:r w:rsidR="00BA4DC7"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drożenia polega na potwierdzeniu przez Zamawiającego</w:t>
      </w:r>
      <w:r w:rsidR="5774095D" w:rsidRPr="00CE6B88">
        <w:rPr>
          <w:rFonts w:asciiTheme="minorHAnsi" w:hAnsiTheme="minorHAnsi" w:cstheme="minorHAnsi"/>
          <w:color w:val="auto"/>
          <w:sz w:val="22"/>
          <w:szCs w:val="22"/>
        </w:rPr>
        <w:t xml:space="preserve"> otrzymania pełnej dokumentacji, tj. </w:t>
      </w:r>
      <w:r w:rsidR="00BA4DC7" w:rsidRPr="00CE6B88">
        <w:rPr>
          <w:rFonts w:asciiTheme="minorHAnsi" w:hAnsiTheme="minorHAnsi" w:cstheme="minorHAnsi"/>
          <w:color w:val="auto"/>
          <w:sz w:val="22"/>
          <w:szCs w:val="22"/>
        </w:rPr>
        <w:t>p</w:t>
      </w:r>
      <w:r w:rsidR="5774095D" w:rsidRPr="00CE6B88">
        <w:rPr>
          <w:rFonts w:asciiTheme="minorHAnsi" w:hAnsiTheme="minorHAnsi" w:cstheme="minorHAnsi"/>
          <w:color w:val="auto"/>
          <w:sz w:val="22"/>
          <w:szCs w:val="22"/>
        </w:rPr>
        <w:t xml:space="preserve">rotokołów </w:t>
      </w:r>
      <w:r w:rsidR="00BA4DC7" w:rsidRPr="00CE6B88">
        <w:rPr>
          <w:rFonts w:asciiTheme="minorHAnsi" w:hAnsiTheme="minorHAnsi" w:cstheme="minorHAnsi"/>
          <w:color w:val="auto"/>
          <w:sz w:val="22"/>
          <w:szCs w:val="22"/>
        </w:rPr>
        <w:t>o</w:t>
      </w:r>
      <w:r w:rsidR="5774095D"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c</w:t>
      </w:r>
      <w:r w:rsidR="5774095D" w:rsidRPr="00CE6B88">
        <w:rPr>
          <w:rFonts w:asciiTheme="minorHAnsi" w:hAnsiTheme="minorHAnsi" w:cstheme="minorHAnsi"/>
          <w:color w:val="auto"/>
          <w:sz w:val="22"/>
          <w:szCs w:val="22"/>
        </w:rPr>
        <w:t>zęściowego (</w:t>
      </w:r>
      <w:r w:rsidR="0634FD7A" w:rsidRPr="00CE6B88">
        <w:rPr>
          <w:rFonts w:asciiTheme="minorHAnsi" w:hAnsiTheme="minorHAnsi" w:cstheme="minorHAnsi"/>
          <w:color w:val="auto"/>
          <w:sz w:val="22"/>
          <w:szCs w:val="22"/>
        </w:rPr>
        <w:t xml:space="preserve">poszczególnych </w:t>
      </w:r>
      <w:r w:rsidR="00BA4DC7" w:rsidRPr="00CE6B88">
        <w:rPr>
          <w:rFonts w:asciiTheme="minorHAnsi" w:hAnsiTheme="minorHAnsi" w:cstheme="minorHAnsi"/>
          <w:color w:val="auto"/>
          <w:sz w:val="22"/>
          <w:szCs w:val="22"/>
        </w:rPr>
        <w:t>e</w:t>
      </w:r>
      <w:r w:rsidR="5774095D" w:rsidRPr="00CE6B88">
        <w:rPr>
          <w:rFonts w:asciiTheme="minorHAnsi" w:hAnsiTheme="minorHAnsi" w:cstheme="minorHAnsi"/>
          <w:color w:val="auto"/>
          <w:sz w:val="22"/>
          <w:szCs w:val="22"/>
        </w:rPr>
        <w:t xml:space="preserve">tapów) i </w:t>
      </w:r>
      <w:r w:rsidR="00BA4DC7" w:rsidRPr="00CE6B88">
        <w:rPr>
          <w:rFonts w:asciiTheme="minorHAnsi" w:hAnsiTheme="minorHAnsi" w:cstheme="minorHAnsi"/>
          <w:color w:val="auto"/>
          <w:sz w:val="22"/>
          <w:szCs w:val="22"/>
        </w:rPr>
        <w:t>d</w:t>
      </w:r>
      <w:r w:rsidR="5774095D" w:rsidRPr="00CE6B88">
        <w:rPr>
          <w:rFonts w:asciiTheme="minorHAnsi" w:hAnsiTheme="minorHAnsi" w:cstheme="minorHAnsi"/>
          <w:color w:val="auto"/>
          <w:sz w:val="22"/>
          <w:szCs w:val="22"/>
        </w:rPr>
        <w:t xml:space="preserve">okumentacji </w:t>
      </w:r>
      <w:r w:rsidR="00BA4DC7" w:rsidRPr="00CE6B88">
        <w:rPr>
          <w:rFonts w:asciiTheme="minorHAnsi" w:hAnsiTheme="minorHAnsi" w:cstheme="minorHAnsi"/>
          <w:color w:val="auto"/>
          <w:sz w:val="22"/>
          <w:szCs w:val="22"/>
        </w:rPr>
        <w:t>p</w:t>
      </w:r>
      <w:r w:rsidR="5774095D" w:rsidRPr="00CE6B88">
        <w:rPr>
          <w:rFonts w:asciiTheme="minorHAnsi" w:hAnsiTheme="minorHAnsi" w:cstheme="minorHAnsi"/>
          <w:color w:val="auto"/>
          <w:sz w:val="22"/>
          <w:szCs w:val="22"/>
        </w:rPr>
        <w:t xml:space="preserve">rzedmiotu </w:t>
      </w:r>
      <w:r w:rsidR="00BA4DC7" w:rsidRPr="00CE6B88">
        <w:rPr>
          <w:rFonts w:asciiTheme="minorHAnsi" w:hAnsiTheme="minorHAnsi" w:cstheme="minorHAnsi"/>
          <w:color w:val="auto"/>
          <w:sz w:val="22"/>
          <w:szCs w:val="22"/>
        </w:rPr>
        <w:t>u</w:t>
      </w:r>
      <w:r w:rsidR="5774095D" w:rsidRPr="00CE6B88">
        <w:rPr>
          <w:rFonts w:asciiTheme="minorHAnsi" w:hAnsiTheme="minorHAnsi" w:cstheme="minorHAnsi"/>
          <w:color w:val="auto"/>
          <w:sz w:val="22"/>
          <w:szCs w:val="22"/>
        </w:rPr>
        <w:t>mowy</w:t>
      </w:r>
      <w:r w:rsidR="00D6066F" w:rsidRPr="00CE6B88">
        <w:rPr>
          <w:rFonts w:asciiTheme="minorHAnsi" w:hAnsiTheme="minorHAnsi" w:cstheme="minorHAnsi"/>
          <w:color w:val="auto"/>
          <w:sz w:val="22"/>
          <w:szCs w:val="22"/>
        </w:rPr>
        <w:t xml:space="preserve"> bez uwag i zastrzeżeń</w:t>
      </w:r>
      <w:r w:rsidR="5774095D" w:rsidRPr="00CE6B88">
        <w:rPr>
          <w:rFonts w:asciiTheme="minorHAnsi" w:hAnsiTheme="minorHAnsi" w:cstheme="minorHAnsi"/>
          <w:color w:val="auto"/>
          <w:sz w:val="22"/>
          <w:szCs w:val="22"/>
        </w:rPr>
        <w:t>.</w:t>
      </w:r>
      <w:r w:rsidR="00BC4863" w:rsidRPr="00CE6B88">
        <w:rPr>
          <w:rFonts w:asciiTheme="minorHAnsi" w:hAnsiTheme="minorHAnsi" w:cstheme="minorHAnsi"/>
          <w:color w:val="auto"/>
          <w:sz w:val="22"/>
          <w:szCs w:val="22"/>
        </w:rPr>
        <w:t xml:space="preserve"> </w:t>
      </w:r>
      <w:r w:rsidR="008C0A38" w:rsidRPr="00CE6B88">
        <w:rPr>
          <w:rFonts w:asciiTheme="minorHAnsi" w:hAnsiTheme="minorHAnsi" w:cstheme="minorHAnsi"/>
          <w:color w:val="auto"/>
          <w:sz w:val="22"/>
          <w:szCs w:val="22"/>
        </w:rPr>
        <w:t xml:space="preserve">Odbiór </w:t>
      </w:r>
      <w:r w:rsidR="00BA4DC7" w:rsidRPr="00CE6B88">
        <w:rPr>
          <w:rFonts w:asciiTheme="minorHAnsi" w:hAnsiTheme="minorHAnsi" w:cstheme="minorHAnsi"/>
          <w:color w:val="auto"/>
          <w:sz w:val="22"/>
          <w:szCs w:val="22"/>
        </w:rPr>
        <w:t>k</w:t>
      </w:r>
      <w:r w:rsidR="008C0A38" w:rsidRPr="00CE6B88">
        <w:rPr>
          <w:rFonts w:asciiTheme="minorHAnsi" w:hAnsiTheme="minorHAnsi" w:cstheme="minorHAnsi"/>
          <w:color w:val="auto"/>
          <w:sz w:val="22"/>
          <w:szCs w:val="22"/>
        </w:rPr>
        <w:t xml:space="preserve">ońcowy </w:t>
      </w:r>
      <w:r w:rsidR="00BA4DC7" w:rsidRPr="00CE6B88">
        <w:rPr>
          <w:rFonts w:asciiTheme="minorHAnsi" w:hAnsiTheme="minorHAnsi" w:cstheme="minorHAnsi"/>
          <w:color w:val="auto"/>
          <w:sz w:val="22"/>
          <w:szCs w:val="22"/>
        </w:rPr>
        <w:t>w</w:t>
      </w:r>
      <w:r w:rsidR="008C0A38" w:rsidRPr="00CE6B88">
        <w:rPr>
          <w:rFonts w:asciiTheme="minorHAnsi" w:hAnsiTheme="minorHAnsi" w:cstheme="minorHAnsi"/>
          <w:color w:val="auto"/>
          <w:sz w:val="22"/>
          <w:szCs w:val="22"/>
        </w:rPr>
        <w:t>drożenia na</w:t>
      </w:r>
      <w:r w:rsidR="0011211D" w:rsidRPr="00CE6B88">
        <w:rPr>
          <w:rFonts w:asciiTheme="minorHAnsi" w:hAnsiTheme="minorHAnsi" w:cstheme="minorHAnsi"/>
          <w:color w:val="auto"/>
          <w:sz w:val="22"/>
          <w:szCs w:val="22"/>
        </w:rPr>
        <w:t xml:space="preserve">stąpi nie później niż do dnia </w:t>
      </w:r>
      <w:r w:rsidR="0027307E" w:rsidRPr="00CE6B88">
        <w:rPr>
          <w:rFonts w:asciiTheme="minorHAnsi" w:hAnsiTheme="minorHAnsi" w:cstheme="minorHAnsi"/>
          <w:color w:val="auto"/>
          <w:sz w:val="22"/>
          <w:szCs w:val="22"/>
        </w:rPr>
        <w:t>29</w:t>
      </w:r>
      <w:r w:rsidR="008C0A38" w:rsidRPr="00CE6B88">
        <w:rPr>
          <w:rFonts w:asciiTheme="minorHAnsi" w:hAnsiTheme="minorHAnsi" w:cstheme="minorHAnsi"/>
          <w:color w:val="auto"/>
          <w:sz w:val="22"/>
          <w:szCs w:val="22"/>
        </w:rPr>
        <w:t>.05.2026 r.</w:t>
      </w:r>
    </w:p>
    <w:p w14:paraId="24D6D752" w14:textId="4554ACE5" w:rsidR="00E45D11" w:rsidRPr="00CE6B88" w:rsidRDefault="00E45D11"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CE6B88">
        <w:rPr>
          <w:rFonts w:asciiTheme="minorHAnsi" w:hAnsiTheme="minorHAnsi" w:cstheme="minorHAnsi"/>
          <w:color w:val="auto"/>
          <w:sz w:val="22"/>
          <w:szCs w:val="22"/>
        </w:rPr>
        <w:t xml:space="preserve">Jeżeli bez uzasadnionej przyczyny Zamawiający nie przystąpi do procedury </w:t>
      </w:r>
      <w:r w:rsidR="00BA4DC7"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BA4DC7"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 xml:space="preserve">drożenia </w:t>
      </w:r>
      <w:r w:rsidRPr="00CE6B88">
        <w:rPr>
          <w:rFonts w:asciiTheme="minorHAnsi" w:hAnsiTheme="minorHAnsi" w:cstheme="minorHAnsi"/>
          <w:color w:val="auto"/>
          <w:sz w:val="22"/>
          <w:szCs w:val="22"/>
        </w:rPr>
        <w:t xml:space="preserve">bądź </w:t>
      </w:r>
      <w:r w:rsidR="00BA4DC7"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k</w:t>
      </w:r>
      <w:r w:rsidRPr="00CE6B88">
        <w:rPr>
          <w:rFonts w:asciiTheme="minorHAnsi" w:hAnsiTheme="minorHAnsi" w:cstheme="minorHAnsi"/>
          <w:color w:val="auto"/>
          <w:sz w:val="22"/>
          <w:szCs w:val="22"/>
        </w:rPr>
        <w:t xml:space="preserve">ońcowego </w:t>
      </w:r>
      <w:r w:rsidR="00BA4DC7"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 xml:space="preserve">drożenia lub bez uzasadnionej przyczyny odmówi podpisania </w:t>
      </w:r>
      <w:r w:rsidR="00BA4DC7" w:rsidRPr="00CE6B88">
        <w:rPr>
          <w:rFonts w:asciiTheme="minorHAnsi" w:hAnsiTheme="minorHAnsi" w:cstheme="minorHAnsi"/>
          <w:color w:val="auto"/>
          <w:sz w:val="22"/>
          <w:szCs w:val="22"/>
        </w:rPr>
        <w:t>p</w:t>
      </w:r>
      <w:r w:rsidRPr="00CE6B88">
        <w:rPr>
          <w:rFonts w:asciiTheme="minorHAnsi" w:hAnsiTheme="minorHAnsi" w:cstheme="minorHAnsi"/>
          <w:color w:val="auto"/>
          <w:sz w:val="22"/>
          <w:szCs w:val="22"/>
        </w:rPr>
        <w:t xml:space="preserve">rotokołu </w:t>
      </w:r>
      <w:r w:rsidR="00BA4DC7"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c</w:t>
      </w:r>
      <w:r w:rsidR="00FA1022" w:rsidRPr="00CE6B88">
        <w:rPr>
          <w:rFonts w:asciiTheme="minorHAnsi" w:hAnsiTheme="minorHAnsi" w:cstheme="minorHAnsi"/>
          <w:color w:val="auto"/>
          <w:sz w:val="22"/>
          <w:szCs w:val="22"/>
        </w:rPr>
        <w:t xml:space="preserve">zęściowego </w:t>
      </w:r>
      <w:r w:rsidR="00BA4DC7" w:rsidRPr="00CE6B88">
        <w:rPr>
          <w:rFonts w:asciiTheme="minorHAnsi" w:hAnsiTheme="minorHAnsi" w:cstheme="minorHAnsi"/>
          <w:color w:val="auto"/>
          <w:sz w:val="22"/>
          <w:szCs w:val="22"/>
        </w:rPr>
        <w:t>w</w:t>
      </w:r>
      <w:r w:rsidR="00FA1022" w:rsidRPr="00CE6B88">
        <w:rPr>
          <w:rFonts w:asciiTheme="minorHAnsi" w:hAnsiTheme="minorHAnsi" w:cstheme="minorHAnsi"/>
          <w:color w:val="auto"/>
          <w:sz w:val="22"/>
          <w:szCs w:val="22"/>
        </w:rPr>
        <w:t xml:space="preserve">drożenia </w:t>
      </w:r>
      <w:r w:rsidRPr="00CE6B88">
        <w:rPr>
          <w:rFonts w:asciiTheme="minorHAnsi" w:hAnsiTheme="minorHAnsi" w:cstheme="minorHAnsi"/>
          <w:color w:val="auto"/>
          <w:sz w:val="22"/>
          <w:szCs w:val="22"/>
        </w:rPr>
        <w:t xml:space="preserve">bądź </w:t>
      </w:r>
      <w:r w:rsidR="00BA4DC7" w:rsidRPr="00CE6B88">
        <w:rPr>
          <w:rFonts w:asciiTheme="minorHAnsi" w:hAnsiTheme="minorHAnsi" w:cstheme="minorHAnsi"/>
          <w:color w:val="auto"/>
          <w:sz w:val="22"/>
          <w:szCs w:val="22"/>
        </w:rPr>
        <w:t>p</w:t>
      </w:r>
      <w:r w:rsidRPr="00CE6B88">
        <w:rPr>
          <w:rFonts w:asciiTheme="minorHAnsi" w:hAnsiTheme="minorHAnsi" w:cstheme="minorHAnsi"/>
          <w:color w:val="auto"/>
          <w:sz w:val="22"/>
          <w:szCs w:val="22"/>
        </w:rPr>
        <w:t xml:space="preserve">rotokołu </w:t>
      </w:r>
      <w:r w:rsidR="00BA4DC7"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k</w:t>
      </w:r>
      <w:r w:rsidRPr="00CE6B88">
        <w:rPr>
          <w:rFonts w:asciiTheme="minorHAnsi" w:hAnsiTheme="minorHAnsi" w:cstheme="minorHAnsi"/>
          <w:color w:val="auto"/>
          <w:sz w:val="22"/>
          <w:szCs w:val="22"/>
        </w:rPr>
        <w:t xml:space="preserve">ońcowego </w:t>
      </w:r>
      <w:r w:rsidR="00BA4DC7" w:rsidRPr="00CE6B88">
        <w:rPr>
          <w:rFonts w:asciiTheme="minorHAnsi" w:hAnsiTheme="minorHAnsi" w:cstheme="minorHAnsi"/>
          <w:color w:val="auto"/>
          <w:sz w:val="22"/>
          <w:szCs w:val="22"/>
        </w:rPr>
        <w:t>w</w:t>
      </w:r>
      <w:r w:rsidRPr="00CE6B88">
        <w:rPr>
          <w:rFonts w:asciiTheme="minorHAnsi" w:hAnsiTheme="minorHAnsi" w:cstheme="minorHAnsi"/>
          <w:color w:val="auto"/>
          <w:sz w:val="22"/>
          <w:szCs w:val="22"/>
        </w:rPr>
        <w:t xml:space="preserve">drożenia, Wykonawca będzie miał prawo do dokonania </w:t>
      </w:r>
      <w:r w:rsidR="00BA4DC7" w:rsidRPr="00CE6B88">
        <w:rPr>
          <w:rFonts w:asciiTheme="minorHAnsi" w:hAnsiTheme="minorHAnsi" w:cstheme="minorHAnsi"/>
          <w:color w:val="auto"/>
          <w:sz w:val="22"/>
          <w:szCs w:val="22"/>
        </w:rPr>
        <w:t>o</w:t>
      </w:r>
      <w:r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j</w:t>
      </w:r>
      <w:r w:rsidRPr="00CE6B88">
        <w:rPr>
          <w:rFonts w:asciiTheme="minorHAnsi" w:hAnsiTheme="minorHAnsi" w:cstheme="minorHAnsi"/>
          <w:color w:val="auto"/>
          <w:sz w:val="22"/>
          <w:szCs w:val="22"/>
        </w:rPr>
        <w:t xml:space="preserve">ednostronnego, w tym jednostronnego </w:t>
      </w:r>
      <w:r w:rsidRPr="00CE6B88">
        <w:rPr>
          <w:rFonts w:asciiTheme="minorHAnsi" w:hAnsiTheme="minorHAnsi" w:cstheme="minorHAnsi"/>
          <w:color w:val="auto"/>
          <w:sz w:val="22"/>
          <w:szCs w:val="22"/>
        </w:rPr>
        <w:lastRenderedPageBreak/>
        <w:t xml:space="preserve">sporządzenia i podpisania </w:t>
      </w:r>
      <w:r w:rsidR="00BA4DC7" w:rsidRPr="00CE6B88">
        <w:rPr>
          <w:rFonts w:asciiTheme="minorHAnsi" w:hAnsiTheme="minorHAnsi" w:cstheme="minorHAnsi"/>
          <w:color w:val="auto"/>
          <w:sz w:val="22"/>
          <w:szCs w:val="22"/>
        </w:rPr>
        <w:t>p</w:t>
      </w:r>
      <w:r w:rsidRPr="00CE6B88">
        <w:rPr>
          <w:rFonts w:asciiTheme="minorHAnsi" w:hAnsiTheme="minorHAnsi" w:cstheme="minorHAnsi"/>
          <w:color w:val="auto"/>
          <w:sz w:val="22"/>
          <w:szCs w:val="22"/>
        </w:rPr>
        <w:t>rotokołu</w:t>
      </w:r>
      <w:r w:rsidR="00FA1022" w:rsidRPr="00CE6B88">
        <w:rPr>
          <w:rFonts w:asciiTheme="minorHAnsi" w:hAnsiTheme="minorHAnsi" w:cstheme="minorHAnsi"/>
          <w:color w:val="auto"/>
          <w:sz w:val="22"/>
          <w:szCs w:val="22"/>
        </w:rPr>
        <w:t xml:space="preserve"> </w:t>
      </w:r>
      <w:r w:rsidR="00BA4DC7" w:rsidRPr="00CE6B88">
        <w:rPr>
          <w:rFonts w:asciiTheme="minorHAnsi" w:hAnsiTheme="minorHAnsi" w:cstheme="minorHAnsi"/>
          <w:color w:val="auto"/>
          <w:sz w:val="22"/>
          <w:szCs w:val="22"/>
        </w:rPr>
        <w:t>o</w:t>
      </w:r>
      <w:r w:rsidR="00FA1022" w:rsidRPr="00CE6B88">
        <w:rPr>
          <w:rFonts w:asciiTheme="minorHAnsi" w:hAnsiTheme="minorHAnsi" w:cstheme="minorHAnsi"/>
          <w:color w:val="auto"/>
          <w:sz w:val="22"/>
          <w:szCs w:val="22"/>
        </w:rPr>
        <w:t xml:space="preserve">dbioru </w:t>
      </w:r>
      <w:r w:rsidR="00BA4DC7" w:rsidRPr="00CE6B88">
        <w:rPr>
          <w:rFonts w:asciiTheme="minorHAnsi" w:hAnsiTheme="minorHAnsi" w:cstheme="minorHAnsi"/>
          <w:color w:val="auto"/>
          <w:sz w:val="22"/>
          <w:szCs w:val="22"/>
        </w:rPr>
        <w:t>j</w:t>
      </w:r>
      <w:r w:rsidR="00FA1022" w:rsidRPr="00CE6B88">
        <w:rPr>
          <w:rFonts w:asciiTheme="minorHAnsi" w:hAnsiTheme="minorHAnsi" w:cstheme="minorHAnsi"/>
          <w:color w:val="auto"/>
          <w:sz w:val="22"/>
          <w:szCs w:val="22"/>
        </w:rPr>
        <w:t>ednostronnego</w:t>
      </w:r>
      <w:r w:rsidRPr="00CE6B88">
        <w:rPr>
          <w:rFonts w:asciiTheme="minorHAnsi" w:hAnsiTheme="minorHAnsi" w:cstheme="minorHAnsi"/>
          <w:color w:val="auto"/>
          <w:sz w:val="22"/>
          <w:szCs w:val="22"/>
        </w:rPr>
        <w:t>.</w:t>
      </w:r>
      <w:r w:rsidR="00BA4DC7" w:rsidRPr="00CE6B88">
        <w:rPr>
          <w:rFonts w:asciiTheme="minorHAnsi" w:hAnsiTheme="minorHAnsi" w:cstheme="minorHAnsi"/>
          <w:color w:val="auto"/>
          <w:sz w:val="22"/>
          <w:szCs w:val="22"/>
        </w:rPr>
        <w:t xml:space="preserve"> Zapis niniejszego ustępu stosuje się odpowiednio wobec zaniechania Wykonawcy.</w:t>
      </w:r>
    </w:p>
    <w:p w14:paraId="34BF28FE" w14:textId="5FFFBCFF" w:rsidR="00FD430C" w:rsidRPr="00CE6B88" w:rsidRDefault="00794583"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Wykonawca </w:t>
      </w:r>
      <w:r w:rsidR="001407C5" w:rsidRPr="00CE6B88">
        <w:rPr>
          <w:rFonts w:asciiTheme="minorHAnsi" w:hAnsiTheme="minorHAnsi" w:cstheme="minorHAnsi"/>
          <w:color w:val="auto"/>
          <w:sz w:val="22"/>
          <w:szCs w:val="22"/>
        </w:rPr>
        <w:t xml:space="preserve">oświadcza, że na dzień zawarcia Umowy zamierza powierzyć </w:t>
      </w:r>
      <w:r w:rsidR="00781347" w:rsidRPr="00CE6B88">
        <w:rPr>
          <w:rFonts w:asciiTheme="minorHAnsi" w:hAnsiTheme="minorHAnsi" w:cstheme="minorHAnsi"/>
          <w:color w:val="auto"/>
          <w:sz w:val="22"/>
          <w:szCs w:val="22"/>
        </w:rPr>
        <w:t xml:space="preserve">wykonanie </w:t>
      </w:r>
      <w:r w:rsidR="006B491E" w:rsidRPr="00CE6B88">
        <w:rPr>
          <w:rFonts w:asciiTheme="minorHAnsi" w:hAnsiTheme="minorHAnsi" w:cstheme="minorHAnsi"/>
          <w:color w:val="auto"/>
          <w:sz w:val="22"/>
          <w:szCs w:val="22"/>
        </w:rPr>
        <w:t xml:space="preserve">części Przedmiotu Umowy w zakresie </w:t>
      </w:r>
      <w:r w:rsidR="00BA4DC7" w:rsidRPr="00CE6B88">
        <w:rPr>
          <w:rFonts w:asciiTheme="minorHAnsi" w:hAnsiTheme="minorHAnsi" w:cstheme="minorHAnsi"/>
          <w:color w:val="auto"/>
          <w:sz w:val="22"/>
          <w:szCs w:val="22"/>
        </w:rPr>
        <w:t>w</w:t>
      </w:r>
      <w:r w:rsidR="006B491E" w:rsidRPr="00CE6B88">
        <w:rPr>
          <w:rFonts w:asciiTheme="minorHAnsi" w:hAnsiTheme="minorHAnsi" w:cstheme="minorHAnsi"/>
          <w:color w:val="auto"/>
          <w:sz w:val="22"/>
          <w:szCs w:val="22"/>
        </w:rPr>
        <w:t>drożenia</w:t>
      </w:r>
      <w:r w:rsidR="00BA4DC7" w:rsidRPr="00CE6B88">
        <w:rPr>
          <w:rFonts w:asciiTheme="minorHAnsi" w:hAnsiTheme="minorHAnsi" w:cstheme="minorHAnsi"/>
          <w:color w:val="auto"/>
          <w:sz w:val="22"/>
          <w:szCs w:val="22"/>
        </w:rPr>
        <w:t xml:space="preserve">, serwisu, nadzoru autorskiego oraz wsparcia technicznego </w:t>
      </w:r>
      <w:r w:rsidR="00781347" w:rsidRPr="00CE6B88">
        <w:rPr>
          <w:rFonts w:asciiTheme="minorHAnsi" w:hAnsiTheme="minorHAnsi" w:cstheme="minorHAnsi"/>
          <w:color w:val="auto"/>
          <w:sz w:val="22"/>
          <w:szCs w:val="22"/>
        </w:rPr>
        <w:t>następującemu podwykonawcy:</w:t>
      </w:r>
      <w:r w:rsidR="00225F07" w:rsidRPr="00CE6B88">
        <w:rPr>
          <w:rFonts w:asciiTheme="minorHAnsi" w:hAnsiTheme="minorHAnsi" w:cstheme="minorHAnsi"/>
          <w:color w:val="auto"/>
          <w:sz w:val="22"/>
          <w:szCs w:val="22"/>
        </w:rPr>
        <w:t xml:space="preserve"> </w:t>
      </w:r>
      <w:r w:rsidR="00E13026" w:rsidRPr="00CE6B88">
        <w:rPr>
          <w:rFonts w:asciiTheme="minorHAnsi" w:hAnsiTheme="minorHAnsi" w:cstheme="minorHAnsi"/>
          <w:color w:val="auto"/>
          <w:sz w:val="22"/>
          <w:szCs w:val="22"/>
        </w:rPr>
        <w:t>…………………………….…</w:t>
      </w:r>
      <w:r w:rsidR="00FD430C" w:rsidRPr="00CE6B88">
        <w:rPr>
          <w:rFonts w:asciiTheme="minorHAnsi" w:hAnsiTheme="minorHAnsi" w:cstheme="minorHAnsi"/>
          <w:color w:val="auto"/>
          <w:sz w:val="22"/>
          <w:szCs w:val="22"/>
        </w:rPr>
        <w:t>.</w:t>
      </w:r>
    </w:p>
    <w:p w14:paraId="664A5278" w14:textId="77777777" w:rsidR="005A4531" w:rsidRPr="00CE6B88" w:rsidRDefault="001407C5" w:rsidP="008C60AB">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CE6B88">
        <w:rPr>
          <w:rFonts w:asciiTheme="minorHAnsi" w:hAnsiTheme="minorHAnsi" w:cstheme="minorHAnsi"/>
          <w:color w:val="auto"/>
          <w:sz w:val="22"/>
          <w:szCs w:val="22"/>
        </w:rPr>
        <w:t>Rezygnacja z podwykonawcy lub jego z</w:t>
      </w:r>
      <w:r w:rsidR="005A4531" w:rsidRPr="00CE6B88">
        <w:rPr>
          <w:rFonts w:asciiTheme="minorHAnsi" w:hAnsiTheme="minorHAnsi" w:cstheme="minorHAnsi"/>
          <w:color w:val="auto"/>
          <w:sz w:val="22"/>
          <w:szCs w:val="22"/>
        </w:rPr>
        <w:t>miana nie wymaga zawarcia aneksu do Umowy, wymaga jedynie powiadomienia Zamawiającego w formie pisemnej.</w:t>
      </w:r>
    </w:p>
    <w:p w14:paraId="4C4AC3EC" w14:textId="77777777" w:rsidR="00E45D11" w:rsidRPr="00CE6B88" w:rsidRDefault="00E45D11" w:rsidP="008C60AB">
      <w:pPr>
        <w:pStyle w:val="NormalnyWeb"/>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bookmarkStart w:id="4" w:name="_Hlk203754334"/>
    </w:p>
    <w:p w14:paraId="6B4B1803" w14:textId="77777777" w:rsidR="00E45D11" w:rsidRPr="00CE6B88" w:rsidRDefault="00E45D11"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w:t>
      </w:r>
      <w:r w:rsidR="00376098" w:rsidRPr="00CE6B88">
        <w:rPr>
          <w:rStyle w:val="Pogrubienie"/>
          <w:rFonts w:asciiTheme="minorHAnsi" w:hAnsiTheme="minorHAnsi" w:cstheme="minorHAnsi"/>
          <w:color w:val="auto"/>
          <w:sz w:val="22"/>
          <w:szCs w:val="22"/>
        </w:rPr>
        <w:t>8</w:t>
      </w:r>
    </w:p>
    <w:p w14:paraId="3AE51EC8" w14:textId="77777777" w:rsidR="00864A7C" w:rsidRPr="00CE6B88" w:rsidRDefault="00FC2EAD"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ZOBOWIĄZANIA STRON</w:t>
      </w:r>
    </w:p>
    <w:bookmarkEnd w:id="4"/>
    <w:p w14:paraId="03420323" w14:textId="77777777" w:rsidR="00BA4DC7" w:rsidRPr="00CE6B88" w:rsidRDefault="00BA4DC7" w:rsidP="008C60AB">
      <w:pPr>
        <w:pStyle w:val="NormalnyWeb"/>
        <w:numPr>
          <w:ilvl w:val="0"/>
          <w:numId w:val="40"/>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Wykonawca zobowiązuje się wykonać Przedmiot Umowy z zachowaniem należytej profesjonalnej staranności i z uwzględnieniem standardów profesjonalnej obsługi projektów informatycznych.</w:t>
      </w:r>
    </w:p>
    <w:p w14:paraId="167EFEC7"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Wykonawca zobowiązuje się, że realizacja Przedmiotu Umowy będzie zgodna z przepisami prawa obowiązującymi na terytorium Rzeczypospolitej Polskiej. </w:t>
      </w:r>
    </w:p>
    <w:p w14:paraId="2100E074"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Wykonawca oświadcza, że posiada niezbędną wiedzę, doświadczenie, potencjał techniczny i ekonomiczny, a także odpowiednią liczbę personelu do realizacji Przedmiotu Umowy w terminach określonych w Harmonogramie.</w:t>
      </w:r>
    </w:p>
    <w:p w14:paraId="39AF898C"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Zamawiający zobowiązuje się do realizacji ciążących na nim zobowiązań przewidzianych Umową zgodnie z przyjętymi standardami.</w:t>
      </w:r>
    </w:p>
    <w:p w14:paraId="1E3C9DAC"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Strony zgodnie postanawiają, że Zamawiający zobowiązany jest do współpracy z Wykonawcą przy realizacji Przedmiotu Umowy. </w:t>
      </w:r>
    </w:p>
    <w:p w14:paraId="167992D9"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14:paraId="51034D9F"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Termin sporządzenia Protokołu stanu zaawansowania prac wyznacza Wykonawca w uzgodnieniu z Zamawiającym. Wykonawca zastrzega sobie prawo jednostronnego sporządzenia i podpisania protokołu, jeżeli w uzgodnionym terminie Zamawiający bez uzasadnionej przyczyny nie podpisze protokołu. </w:t>
      </w:r>
    </w:p>
    <w:p w14:paraId="06C5AED9" w14:textId="77777777"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 Protokole stanu zaawansowania prac, Strony określą zakres usług dotychczas wykonanych oraz – w razie potrzeby - zasady rozliczenia i wynagrodzenia za usługi należycie wykonane i rozpoczęte. </w:t>
      </w:r>
    </w:p>
    <w:p w14:paraId="68D16564" w14:textId="54FF6511" w:rsidR="00BA4DC7" w:rsidRPr="00CE6B88" w:rsidRDefault="00BA4DC7" w:rsidP="008C60AB">
      <w:pPr>
        <w:pStyle w:val="NormalnyWeb"/>
        <w:numPr>
          <w:ilvl w:val="0"/>
          <w:numId w:val="40"/>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W związku z tym, iż prawidłowa realizacja Umowy wymaga wykonywania przez Wykonawcę operacji przetwarzania danych osobowych, których administratorem w rozumieniu art. 4 pkt 8 RODO jest Zamawiający, Zamawiający na podstawie umowy o powierzenie do przetwarzania danych osobowych, stanowiącej Załącznik </w:t>
      </w:r>
      <w:r w:rsidR="00E13026" w:rsidRPr="00CE6B88">
        <w:rPr>
          <w:rFonts w:asciiTheme="minorHAnsi" w:hAnsiTheme="minorHAnsi" w:cstheme="minorHAnsi"/>
          <w:color w:val="auto"/>
          <w:sz w:val="22"/>
          <w:szCs w:val="22"/>
        </w:rPr>
        <w:t xml:space="preserve">nr 5 </w:t>
      </w:r>
      <w:r w:rsidRPr="00CE6B88">
        <w:rPr>
          <w:rFonts w:asciiTheme="minorHAnsi" w:hAnsiTheme="minorHAnsi" w:cstheme="minorHAnsi"/>
          <w:color w:val="auto"/>
          <w:sz w:val="22"/>
          <w:szCs w:val="22"/>
        </w:rPr>
        <w:t>do Umowy, powierza Wykonawcy do przetwarzania dane osobowe w zakresie niezbędnym do prawidłowej realizacji Umowy.</w:t>
      </w:r>
    </w:p>
    <w:p w14:paraId="4905E0B6" w14:textId="77777777" w:rsidR="00ED483B" w:rsidRPr="00CE6B88" w:rsidRDefault="00ED483B" w:rsidP="008C60AB">
      <w:pPr>
        <w:pStyle w:val="NormalnyWeb"/>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p>
    <w:p w14:paraId="018A7F10" w14:textId="77777777" w:rsidR="00864A7C" w:rsidRPr="00CE6B88" w:rsidRDefault="00B528BB" w:rsidP="008C60AB">
      <w:pPr>
        <w:pStyle w:val="NormalnyWeb"/>
        <w:keepNext/>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bookmarkStart w:id="5" w:name="_Hlk203754377"/>
      <w:r w:rsidRPr="00CE6B88">
        <w:rPr>
          <w:rStyle w:val="Pogrubienie"/>
          <w:rFonts w:asciiTheme="minorHAnsi" w:hAnsiTheme="minorHAnsi" w:cstheme="minorHAnsi"/>
          <w:color w:val="auto"/>
          <w:sz w:val="22"/>
          <w:szCs w:val="22"/>
        </w:rPr>
        <w:t>§</w:t>
      </w:r>
      <w:r w:rsidR="00376098" w:rsidRPr="00CE6B88">
        <w:rPr>
          <w:rStyle w:val="Pogrubienie"/>
          <w:rFonts w:asciiTheme="minorHAnsi" w:hAnsiTheme="minorHAnsi" w:cstheme="minorHAnsi"/>
          <w:color w:val="auto"/>
          <w:sz w:val="22"/>
          <w:szCs w:val="22"/>
        </w:rPr>
        <w:t>9</w:t>
      </w:r>
    </w:p>
    <w:p w14:paraId="39392D3A" w14:textId="77777777" w:rsidR="00ED7B4E" w:rsidRPr="00CE6B88" w:rsidRDefault="00ED7B4E" w:rsidP="008C60AB">
      <w:pPr>
        <w:pStyle w:val="NormalnyWeb"/>
        <w:keepNext/>
        <w:shd w:val="clear" w:color="auto" w:fill="FFFFFF"/>
        <w:spacing w:beforeAutospacing="0" w:after="0" w:afterAutospacing="0" w:line="276" w:lineRule="auto"/>
        <w:ind w:hanging="426"/>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KOMUNIKACJA</w:t>
      </w:r>
    </w:p>
    <w:bookmarkEnd w:id="5"/>
    <w:p w14:paraId="0AE28F40" w14:textId="77777777" w:rsidR="00BA4DC7" w:rsidRPr="00CE6B88" w:rsidRDefault="00BA4DC7" w:rsidP="008C60AB">
      <w:pPr>
        <w:pStyle w:val="NormalnyWeb"/>
        <w:keepNext/>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t>
      </w:r>
      <w:r w:rsidRPr="00CE6B88">
        <w:rPr>
          <w:rFonts w:asciiTheme="minorHAnsi" w:hAnsiTheme="minorHAnsi" w:cstheme="minorHAnsi"/>
          <w:color w:val="auto"/>
          <w:sz w:val="22"/>
          <w:szCs w:val="22"/>
        </w:rPr>
        <w:lastRenderedPageBreak/>
        <w:t>w drodze wyjątku, doręczenie korespondencji w postaci papierowej za pokwitowaniem, przez operatora pocztowego w rozumieniu ustawy z dnia 23 listopada 2012 r. Prawo pocztowe (Dz.U. z 2025 r. poz. 366 ze zm.),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309E39AE" w14:textId="77777777" w:rsidR="00BA4DC7" w:rsidRPr="00CE6B88" w:rsidRDefault="00BA4DC7" w:rsidP="008C60AB">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Strony wskazują następujące adresy do doręczeń:</w:t>
      </w:r>
    </w:p>
    <w:p w14:paraId="4117A13A" w14:textId="77777777" w:rsidR="00BA4DC7" w:rsidRPr="00CE6B88" w:rsidRDefault="00BA4DC7" w:rsidP="008C60AB">
      <w:pPr>
        <w:pStyle w:val="NormalnyWeb"/>
        <w:numPr>
          <w:ilvl w:val="0"/>
          <w:numId w:val="6"/>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do Zamawiającego: Szpital Specjalistyczny im. J.K. Łukowicza w Chojnicach, ul. Leśna 10, 89-600 Chojnice;</w:t>
      </w:r>
    </w:p>
    <w:p w14:paraId="4290FFD1" w14:textId="77777777" w:rsidR="00BA4DC7" w:rsidRPr="00CE6B88" w:rsidRDefault="00BA4DC7" w:rsidP="008C60AB">
      <w:pPr>
        <w:pStyle w:val="NormalnyWeb"/>
        <w:numPr>
          <w:ilvl w:val="0"/>
          <w:numId w:val="6"/>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do Wykonawcy: …………………………...</w:t>
      </w:r>
    </w:p>
    <w:p w14:paraId="4FB2D548" w14:textId="77777777" w:rsidR="00BA4DC7" w:rsidRPr="00CE6B88" w:rsidRDefault="00BA4DC7" w:rsidP="008C60AB">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14:paraId="1AAD1BA0" w14:textId="77777777" w:rsidR="00BA4DC7" w:rsidRPr="00CE6B88" w:rsidRDefault="00BA4DC7" w:rsidP="008C60AB">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Strony będą w dobrej wierze współpracować oraz wymieniać potrzebne informacje w celu realizacji przedmiotu Umowy. </w:t>
      </w:r>
    </w:p>
    <w:p w14:paraId="7E099540" w14:textId="20971679" w:rsidR="00BA4DC7" w:rsidRPr="00CE6B88" w:rsidRDefault="00BA4DC7" w:rsidP="008C60AB">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 xml:space="preserve">Strony wyznaczają następujące osoby </w:t>
      </w:r>
      <w:r w:rsidR="00555844" w:rsidRPr="00CE6B88">
        <w:rPr>
          <w:rFonts w:asciiTheme="minorHAnsi" w:hAnsiTheme="minorHAnsi" w:cstheme="minorHAnsi"/>
          <w:color w:val="auto"/>
          <w:sz w:val="22"/>
          <w:szCs w:val="22"/>
        </w:rPr>
        <w:t>do kontaktu</w:t>
      </w:r>
      <w:r w:rsidRPr="00CE6B88">
        <w:rPr>
          <w:rFonts w:asciiTheme="minorHAnsi" w:hAnsiTheme="minorHAnsi" w:cstheme="minorHAnsi"/>
          <w:color w:val="auto"/>
          <w:sz w:val="22"/>
          <w:szCs w:val="22"/>
        </w:rPr>
        <w:t>:</w:t>
      </w:r>
    </w:p>
    <w:p w14:paraId="50AFA711" w14:textId="77777777" w:rsidR="00BA4DC7" w:rsidRPr="00CE6B88" w:rsidRDefault="00BA4DC7" w:rsidP="008C60AB">
      <w:pPr>
        <w:pStyle w:val="NormalnyWeb"/>
        <w:numPr>
          <w:ilvl w:val="0"/>
          <w:numId w:val="2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Ze strony Zamawiającego: …………………………………;</w:t>
      </w:r>
    </w:p>
    <w:p w14:paraId="7DA929E3" w14:textId="77777777" w:rsidR="00BA4DC7" w:rsidRPr="00CE6B88" w:rsidRDefault="00BA4DC7" w:rsidP="008C60AB">
      <w:pPr>
        <w:pStyle w:val="NormalnyWeb"/>
        <w:numPr>
          <w:ilvl w:val="0"/>
          <w:numId w:val="2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Ze strony Wykonawcy: ………………………………………..</w:t>
      </w:r>
    </w:p>
    <w:p w14:paraId="237BB806" w14:textId="250CEA50" w:rsidR="00F9498E" w:rsidRPr="00CE6B88" w:rsidRDefault="00BA4DC7" w:rsidP="008C60AB">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Osoby wskazane w ust. 5 są upoważnione do nadzoru nad realizacją Umowy, jak również do składania oświadczeń, zgłaszania uwag i stanowisk w myśl §5 i §6, do dokonywania Odbiorów przewidzianych w Umowie oraz akceptowania podmiotów przetwarzających zgodnie z postanowieniami Umowy powierzenia przetwarzania danych osobowych, stanowiącej Załącznik</w:t>
      </w:r>
      <w:r w:rsidR="005E5B67" w:rsidRPr="00CE6B88">
        <w:rPr>
          <w:rFonts w:asciiTheme="minorHAnsi" w:hAnsiTheme="minorHAnsi" w:cstheme="minorHAnsi"/>
          <w:color w:val="auto"/>
          <w:sz w:val="22"/>
          <w:szCs w:val="22"/>
        </w:rPr>
        <w:t xml:space="preserve"> nr 5</w:t>
      </w:r>
      <w:r w:rsidRPr="00CE6B88">
        <w:rPr>
          <w:rFonts w:asciiTheme="minorHAnsi" w:hAnsiTheme="minorHAnsi" w:cstheme="minorHAnsi"/>
          <w:color w:val="auto"/>
          <w:sz w:val="22"/>
          <w:szCs w:val="22"/>
        </w:rPr>
        <w:t xml:space="preserve"> do Umowy</w:t>
      </w:r>
      <w:r w:rsidR="00F9498E" w:rsidRPr="00CE6B88">
        <w:rPr>
          <w:rFonts w:asciiTheme="minorHAnsi" w:hAnsiTheme="minorHAnsi" w:cstheme="minorHAnsi"/>
          <w:color w:val="auto"/>
          <w:sz w:val="22"/>
          <w:szCs w:val="22"/>
        </w:rPr>
        <w:t>.</w:t>
      </w:r>
    </w:p>
    <w:p w14:paraId="5C4F8403" w14:textId="77777777" w:rsidR="00864A7C" w:rsidRPr="00CE6B88" w:rsidRDefault="00864A7C" w:rsidP="008C60AB">
      <w:pPr>
        <w:pStyle w:val="NormalnyWeb"/>
        <w:shd w:val="clear" w:color="auto" w:fill="FFFFFF"/>
        <w:spacing w:beforeAutospacing="0" w:after="0" w:afterAutospacing="0" w:line="276" w:lineRule="auto"/>
        <w:ind w:hanging="426"/>
        <w:jc w:val="center"/>
        <w:rPr>
          <w:rFonts w:asciiTheme="minorHAnsi" w:hAnsiTheme="minorHAnsi" w:cstheme="minorHAnsi"/>
          <w:color w:val="auto"/>
          <w:sz w:val="22"/>
          <w:szCs w:val="22"/>
        </w:rPr>
      </w:pPr>
    </w:p>
    <w:p w14:paraId="71884C04" w14:textId="77777777" w:rsidR="00864A7C" w:rsidRPr="00CE6B88" w:rsidRDefault="00B528BB"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bookmarkStart w:id="6" w:name="_Hlk203754391"/>
      <w:r w:rsidRPr="00CE6B88">
        <w:rPr>
          <w:rStyle w:val="Pogrubienie"/>
          <w:rFonts w:asciiTheme="minorHAnsi" w:hAnsiTheme="minorHAnsi" w:cstheme="minorHAnsi"/>
          <w:color w:val="auto"/>
          <w:sz w:val="22"/>
          <w:szCs w:val="22"/>
        </w:rPr>
        <w:t xml:space="preserve">§ </w:t>
      </w:r>
      <w:r w:rsidR="00376098" w:rsidRPr="00CE6B88">
        <w:rPr>
          <w:rStyle w:val="Pogrubienie"/>
          <w:rFonts w:asciiTheme="minorHAnsi" w:hAnsiTheme="minorHAnsi" w:cstheme="minorHAnsi"/>
          <w:color w:val="auto"/>
          <w:sz w:val="22"/>
          <w:szCs w:val="22"/>
        </w:rPr>
        <w:t>10</w:t>
      </w:r>
    </w:p>
    <w:p w14:paraId="32B5FEBF" w14:textId="77777777" w:rsidR="00BA4DC7" w:rsidRPr="00CE6B88" w:rsidRDefault="00BA4DC7" w:rsidP="008C60AB">
      <w:pPr>
        <w:numPr>
          <w:ilvl w:val="0"/>
          <w:numId w:val="41"/>
        </w:numPr>
        <w:spacing w:after="0"/>
        <w:jc w:val="both"/>
        <w:rPr>
          <w:rFonts w:asciiTheme="minorHAnsi" w:hAnsiTheme="minorHAnsi" w:cstheme="minorHAnsi"/>
        </w:rPr>
      </w:pPr>
      <w:r w:rsidRPr="00CE6B88">
        <w:rPr>
          <w:rFonts w:asciiTheme="minorHAnsi" w:hAnsiTheme="minorHAnsi" w:cstheme="minorHAnsi"/>
        </w:rPr>
        <w:t>Odbiór sprzętu, o którym mowa w §1 ust. 2</w:t>
      </w:r>
      <w:r w:rsidRPr="00CE6B88">
        <w:rPr>
          <w:rFonts w:asciiTheme="minorHAnsi" w:hAnsiTheme="minorHAnsi" w:cstheme="minorHAnsi"/>
          <w:i/>
          <w:iCs/>
        </w:rPr>
        <w:t xml:space="preserve"> </w:t>
      </w:r>
      <w:r w:rsidRPr="00CE6B88">
        <w:rPr>
          <w:rFonts w:asciiTheme="minorHAnsi" w:hAnsiTheme="minorHAnsi" w:cstheme="minorHAnsi"/>
        </w:rPr>
        <w:t xml:space="preserve"> będzie dokonany przez Zamawiającego lub osobę przez niego upoważnioną z udziałem Wykonawcy lub jego przedstawiciela. </w:t>
      </w:r>
    </w:p>
    <w:p w14:paraId="0AFAB676" w14:textId="77777777" w:rsidR="00BA4DC7" w:rsidRPr="00CE6B88" w:rsidRDefault="00BA4DC7" w:rsidP="008C60AB">
      <w:pPr>
        <w:numPr>
          <w:ilvl w:val="0"/>
          <w:numId w:val="41"/>
        </w:numPr>
        <w:spacing w:after="0"/>
        <w:jc w:val="both"/>
        <w:rPr>
          <w:rFonts w:asciiTheme="minorHAnsi" w:hAnsiTheme="minorHAnsi" w:cstheme="minorHAnsi"/>
        </w:rPr>
      </w:pPr>
      <w:r w:rsidRPr="00CE6B88">
        <w:rPr>
          <w:rFonts w:asciiTheme="minorHAnsi" w:hAnsiTheme="minorHAnsi" w:cstheme="minorHAnsi"/>
        </w:rPr>
        <w:t xml:space="preserve">Odbiór sprzętu przez Zamawiającego może nastąpić dopiero po wykonaniu dostawy, montażu </w:t>
      </w:r>
      <w:r w:rsidRPr="00CE6B88">
        <w:rPr>
          <w:rFonts w:asciiTheme="minorHAnsi" w:hAnsiTheme="minorHAnsi" w:cstheme="minorHAnsi"/>
        </w:rPr>
        <w:br/>
        <w:t>i uruchomienia sprzętu oraz przeszkoleniu personelu Zamawiającego bez uwag.</w:t>
      </w:r>
    </w:p>
    <w:p w14:paraId="4F3694DF" w14:textId="77777777" w:rsidR="00BA4DC7" w:rsidRPr="00CE6B88" w:rsidRDefault="00BA4DC7" w:rsidP="008C60AB">
      <w:pPr>
        <w:numPr>
          <w:ilvl w:val="0"/>
          <w:numId w:val="41"/>
        </w:numPr>
        <w:spacing w:after="0"/>
        <w:jc w:val="both"/>
        <w:rPr>
          <w:rFonts w:asciiTheme="minorHAnsi" w:hAnsiTheme="minorHAnsi" w:cstheme="minorHAnsi"/>
        </w:rPr>
      </w:pPr>
      <w:r w:rsidRPr="00CE6B88">
        <w:rPr>
          <w:rFonts w:asciiTheme="minorHAnsi" w:hAnsiTheme="minorHAnsi" w:cstheme="minorHAnsi"/>
        </w:rPr>
        <w:t>Odbiór sprzętu potwierdzony zostanie w pisemnym dwustronnym protokole odbioru. Zamawiający lub osoba przez niego upoważniona ma prawo do odmowy podpisania protokołu odbioru, jeżeli przedmiot umowy będzie miał istotne wady. W przypadku odmowy stawiennictwa lub podpisania protokołu przez Wykonawcę, Zamawiający jest uprawniony do jednostronnego odbioru.</w:t>
      </w:r>
    </w:p>
    <w:p w14:paraId="7BFA1E34" w14:textId="77777777" w:rsidR="00BA4DC7" w:rsidRPr="00CE6B88" w:rsidRDefault="00BA4DC7" w:rsidP="008C60AB">
      <w:pPr>
        <w:numPr>
          <w:ilvl w:val="0"/>
          <w:numId w:val="41"/>
        </w:numPr>
        <w:spacing w:after="0"/>
        <w:jc w:val="both"/>
        <w:rPr>
          <w:rFonts w:asciiTheme="minorHAnsi" w:hAnsiTheme="minorHAnsi" w:cstheme="minorHAnsi"/>
        </w:rPr>
      </w:pPr>
      <w:r w:rsidRPr="00CE6B88">
        <w:rPr>
          <w:rFonts w:asciiTheme="minorHAnsi" w:hAnsiTheme="minorHAnsi" w:cstheme="minorHAnsi"/>
        </w:rPr>
        <w:t>Wykonawca w dniu odbioru przekaże Zamawiającemu dokumentację opisaną w § 2 ust. 2 lit d umowy.</w:t>
      </w:r>
    </w:p>
    <w:p w14:paraId="4565A002" w14:textId="77777777" w:rsidR="00BA4DC7" w:rsidRPr="00CE6B88" w:rsidRDefault="00BA4DC7" w:rsidP="008C60AB">
      <w:pPr>
        <w:numPr>
          <w:ilvl w:val="0"/>
          <w:numId w:val="41"/>
        </w:numPr>
        <w:spacing w:after="0"/>
        <w:jc w:val="both"/>
        <w:rPr>
          <w:rFonts w:asciiTheme="minorHAnsi" w:hAnsiTheme="minorHAnsi" w:cstheme="minorHAnsi"/>
        </w:rPr>
      </w:pPr>
      <w:r w:rsidRPr="00CE6B88">
        <w:rPr>
          <w:rFonts w:asciiTheme="minorHAnsi" w:hAnsiTheme="minorHAnsi" w:cstheme="minorHAnsi"/>
        </w:rPr>
        <w:t>Podpisany przez obie strony protokół odbioru wraz z załącznikami bez istotnych zastrzeżeń, sporządzony w formie pisemnej pod rygorem nieważności, stanowią podstawę do wystawienia przez Wykonawcę faktury i podstawę do zapłaty przez Zamawiającego wynagrodzenia o którym mowa § 12 ust. 1 umowy.</w:t>
      </w:r>
    </w:p>
    <w:p w14:paraId="66B854F3" w14:textId="2D48C219" w:rsidR="00BA4DC7" w:rsidRPr="00CE6B88" w:rsidRDefault="00BA4DC7" w:rsidP="008C60AB">
      <w:pPr>
        <w:numPr>
          <w:ilvl w:val="0"/>
          <w:numId w:val="41"/>
        </w:numPr>
        <w:spacing w:after="0"/>
        <w:jc w:val="both"/>
        <w:rPr>
          <w:rFonts w:asciiTheme="minorHAnsi" w:hAnsiTheme="minorHAnsi" w:cstheme="minorHAnsi"/>
        </w:rPr>
      </w:pPr>
      <w:r w:rsidRPr="00CE6B88">
        <w:rPr>
          <w:rFonts w:asciiTheme="minorHAnsi" w:hAnsiTheme="minorHAnsi" w:cstheme="minorHAnsi"/>
        </w:rPr>
        <w:t>Odbiór przedmiotu umowy</w:t>
      </w:r>
      <w:r w:rsidR="00DD69AB" w:rsidRPr="00CE6B88">
        <w:rPr>
          <w:rFonts w:asciiTheme="minorHAnsi" w:hAnsiTheme="minorHAnsi" w:cstheme="minorHAnsi"/>
        </w:rPr>
        <w:t xml:space="preserve"> </w:t>
      </w:r>
      <w:r w:rsidRPr="00CE6B88">
        <w:rPr>
          <w:rFonts w:asciiTheme="minorHAnsi" w:hAnsiTheme="minorHAnsi" w:cstheme="minorHAnsi"/>
        </w:rPr>
        <w:t>odbędzie się w miejscu realizacji przedmiotu zamówienia.</w:t>
      </w:r>
    </w:p>
    <w:p w14:paraId="543E44D3" w14:textId="77777777" w:rsidR="00BA4DC7" w:rsidRPr="00CE6B88" w:rsidRDefault="00BA4DC7"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p>
    <w:p w14:paraId="1917152F" w14:textId="06391E78" w:rsidR="00BA4DC7" w:rsidRPr="00CE6B88" w:rsidRDefault="00BA4DC7"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§11.</w:t>
      </w:r>
    </w:p>
    <w:p w14:paraId="6F0D2B5F" w14:textId="77777777"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Zamawiający zobowiązuje się korzystać z Przedmiotu umowy zgodnie z jego właściwościami </w:t>
      </w:r>
      <w:r w:rsidRPr="00CE6B88">
        <w:rPr>
          <w:rFonts w:asciiTheme="minorHAnsi" w:hAnsiTheme="minorHAnsi" w:cstheme="minorHAnsi"/>
        </w:rPr>
        <w:br/>
        <w:t>i przeznaczeniem oraz wskazówkami zawartymi w dokumentacji przekazanej przez Wykonawcę  oraz szkoleniach.</w:t>
      </w:r>
    </w:p>
    <w:p w14:paraId="6745DCB0" w14:textId="4C8C0711"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lastRenderedPageBreak/>
        <w:t xml:space="preserve">Wykonawca udziela </w:t>
      </w:r>
      <w:r w:rsidR="005528D6" w:rsidRPr="00CE6B88">
        <w:rPr>
          <w:rFonts w:asciiTheme="minorHAnsi" w:hAnsiTheme="minorHAnsi" w:cstheme="minorHAnsi"/>
        </w:rPr>
        <w:t>ochrony z tytułu serwisu, nadzoru autorskiego i wsparcia technicznego</w:t>
      </w:r>
      <w:r w:rsidRPr="00CE6B88">
        <w:rPr>
          <w:rFonts w:asciiTheme="minorHAnsi" w:hAnsiTheme="minorHAnsi" w:cstheme="minorHAnsi"/>
        </w:rPr>
        <w:t xml:space="preserve"> na wszystkie elementy przedmiotu umowy, która rozpoczyna się od dnia podpisania przez Zamawiającego bez zastrzeżeń protokołu odbioru, </w:t>
      </w:r>
      <w:r w:rsidR="006B3C17" w:rsidRPr="00CE6B88">
        <w:rPr>
          <w:rFonts w:asciiTheme="minorHAnsi" w:hAnsiTheme="minorHAnsi" w:cstheme="minorHAnsi"/>
        </w:rPr>
        <w:t>zgodnie ze złożonymi: załącznikiem nr 2 do SWZ (formularz asortymentowo-cenowy OPZ) oraz Załącznikiem nr 3 do SWZ (formularz parametrów technicznych)</w:t>
      </w:r>
      <w:r w:rsidRPr="00CE6B88">
        <w:rPr>
          <w:rFonts w:asciiTheme="minorHAnsi" w:hAnsiTheme="minorHAnsi" w:cstheme="minorHAnsi"/>
        </w:rPr>
        <w:t xml:space="preserve">. </w:t>
      </w:r>
    </w:p>
    <w:p w14:paraId="7E303702" w14:textId="460E0436"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Odpowiedzialność z tytułu </w:t>
      </w:r>
      <w:r w:rsidR="00F8448B" w:rsidRPr="00CE6B88">
        <w:rPr>
          <w:rFonts w:asciiTheme="minorHAnsi" w:hAnsiTheme="minorHAnsi" w:cstheme="minorHAnsi"/>
        </w:rPr>
        <w:t>serwisu, nadzoru autorskiego i wsparcia technicznego</w:t>
      </w:r>
      <w:r w:rsidRPr="00CE6B88">
        <w:rPr>
          <w:rFonts w:asciiTheme="minorHAnsi" w:hAnsiTheme="minorHAnsi" w:cstheme="minorHAnsi"/>
        </w:rPr>
        <w:t xml:space="preserve"> obejmuje wszelkie wady Przedmiotu umowy nie wynikające z winy Zamawiającego.</w:t>
      </w:r>
    </w:p>
    <w:p w14:paraId="1ABB3739" w14:textId="77777777"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Koszty części zamiennych, które uległy uszkodzeniu lub zniszczeniu z winy Zamawiającego, obciążają Zamawiającego. </w:t>
      </w:r>
    </w:p>
    <w:p w14:paraId="1B4243FA" w14:textId="77777777"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Zamawiający zobowiązany jest do niezwłocznego zawiadamiania Wykonawcy o okolicznościach opisanych w §2 ust 2 lit b. Zawiadomienia dokonuje mailem lub telefonicznie.</w:t>
      </w:r>
    </w:p>
    <w:p w14:paraId="58367F1F" w14:textId="77777777"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Wykonawca zobowiązany jest w każdym przypadku potwierdzić otrzymanie zawiadomienia przez przesłanie Zamawiającemu mailem pisma potwierdzającego jego odebranie i określającym termin przybycia upoważnionego pracownika Wykonawcy w celu naprawy, o której mowa w §2 ust 2 lit b.</w:t>
      </w:r>
    </w:p>
    <w:p w14:paraId="4BCF2EB7" w14:textId="32F4D646"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Terminy </w:t>
      </w:r>
      <w:r w:rsidR="00F8448B" w:rsidRPr="00CE6B88">
        <w:rPr>
          <w:rFonts w:asciiTheme="minorHAnsi" w:hAnsiTheme="minorHAnsi" w:cstheme="minorHAnsi"/>
        </w:rPr>
        <w:t>serwisu, nadzoru autorskiego i wsparcia technicznego</w:t>
      </w:r>
      <w:r w:rsidRPr="00CE6B88">
        <w:rPr>
          <w:rFonts w:asciiTheme="minorHAnsi" w:hAnsiTheme="minorHAnsi" w:cstheme="minorHAnsi"/>
        </w:rPr>
        <w:t xml:space="preserve"> ulegają przedłużeniu o czas od daty ujawnienia wady (awarii, usterki) do jej usunięcia.</w:t>
      </w:r>
      <w:r w:rsidR="00F8448B" w:rsidRPr="00CE6B88">
        <w:rPr>
          <w:rFonts w:asciiTheme="minorHAnsi" w:hAnsiTheme="minorHAnsi" w:cstheme="minorHAnsi"/>
        </w:rPr>
        <w:t xml:space="preserve"> </w:t>
      </w:r>
    </w:p>
    <w:p w14:paraId="66400C34" w14:textId="3CFEAD13"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W okresie </w:t>
      </w:r>
      <w:r w:rsidR="00F8448B" w:rsidRPr="00CE6B88">
        <w:rPr>
          <w:rFonts w:asciiTheme="minorHAnsi" w:hAnsiTheme="minorHAnsi" w:cstheme="minorHAnsi"/>
        </w:rPr>
        <w:t>serwisu, nadzoru autorskiego i wsparcia technicznego</w:t>
      </w:r>
      <w:r w:rsidRPr="00CE6B88">
        <w:rPr>
          <w:rFonts w:asciiTheme="minorHAnsi" w:hAnsiTheme="minorHAnsi" w:cstheme="minorHAnsi"/>
        </w:rPr>
        <w:t>, Wykonawca jest zobowiązany dokonać naprawy (obejmującej dojazd, koszt robocizny, materiałó</w:t>
      </w:r>
      <w:r w:rsidR="00F8448B" w:rsidRPr="00CE6B88">
        <w:rPr>
          <w:rFonts w:asciiTheme="minorHAnsi" w:hAnsiTheme="minorHAnsi" w:cstheme="minorHAnsi"/>
        </w:rPr>
        <w:t>w</w:t>
      </w:r>
      <w:r w:rsidRPr="00CE6B88">
        <w:rPr>
          <w:rFonts w:asciiTheme="minorHAnsi" w:hAnsiTheme="minorHAnsi" w:cstheme="minorHAnsi"/>
        </w:rPr>
        <w:t xml:space="preserve">) </w:t>
      </w:r>
      <w:r w:rsidR="00F8448B" w:rsidRPr="00CE6B88">
        <w:rPr>
          <w:rFonts w:asciiTheme="minorHAnsi" w:hAnsiTheme="minorHAnsi" w:cstheme="minorHAnsi"/>
        </w:rPr>
        <w:t>oprogramowania również</w:t>
      </w:r>
      <w:r w:rsidRPr="00CE6B88">
        <w:rPr>
          <w:rFonts w:asciiTheme="minorHAnsi" w:hAnsiTheme="minorHAnsi" w:cstheme="minorHAnsi"/>
        </w:rPr>
        <w:t>, gdy konieczność naprawy lub wymiany jest wynikiem awarii</w:t>
      </w:r>
      <w:r w:rsidR="00F8448B" w:rsidRPr="00CE6B88">
        <w:rPr>
          <w:rFonts w:asciiTheme="minorHAnsi" w:hAnsiTheme="minorHAnsi" w:cstheme="minorHAnsi"/>
        </w:rPr>
        <w:t xml:space="preserve"> oprogramowania</w:t>
      </w:r>
      <w:r w:rsidRPr="00CE6B88">
        <w:rPr>
          <w:rFonts w:asciiTheme="minorHAnsi" w:hAnsiTheme="minorHAnsi" w:cstheme="minorHAnsi"/>
        </w:rPr>
        <w:t xml:space="preserve"> lub jego części (podzespołów).</w:t>
      </w:r>
      <w:r w:rsidR="00F8448B" w:rsidRPr="00CE6B88">
        <w:rPr>
          <w:rFonts w:asciiTheme="minorHAnsi" w:hAnsiTheme="minorHAnsi" w:cstheme="minorHAnsi"/>
        </w:rPr>
        <w:t xml:space="preserve"> </w:t>
      </w:r>
      <w:r w:rsidR="00555844" w:rsidRPr="00CE6B88">
        <w:rPr>
          <w:rFonts w:asciiTheme="minorHAnsi" w:hAnsiTheme="minorHAnsi" w:cstheme="minorHAnsi"/>
        </w:rPr>
        <w:t>U</w:t>
      </w:r>
      <w:r w:rsidRPr="00CE6B88">
        <w:rPr>
          <w:rFonts w:asciiTheme="minorHAnsi" w:hAnsiTheme="minorHAnsi" w:cstheme="minorHAnsi"/>
        </w:rPr>
        <w:t>szkodzony nośnik danych pozostaje u Zamawiającego.</w:t>
      </w:r>
    </w:p>
    <w:p w14:paraId="42210C0B" w14:textId="77777777"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W przypadku naprawy wadliwego przedmiotu dostawy (także urządzeń pamięci masowej) poza miejscem użytkowania, dysk twardy (jeżeli nie jest zintegrowany z płytą główną) każdorazowo pozostaje u Zamawiającego. W przypadku awarii dysku twardego, powodującej konieczność jego wymiany, uszkodzony dysk pozostanie u Zamawiającego. Koszty dysków twardych wymienianych z powodu awarii ponosi Wykonawca.</w:t>
      </w:r>
    </w:p>
    <w:p w14:paraId="08D7E415" w14:textId="5A7AB756"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Obsługa </w:t>
      </w:r>
      <w:r w:rsidR="00F8448B" w:rsidRPr="00CE6B88">
        <w:rPr>
          <w:rFonts w:asciiTheme="minorHAnsi" w:hAnsiTheme="minorHAnsi" w:cstheme="minorHAnsi"/>
        </w:rPr>
        <w:t xml:space="preserve">serwisu, nadzoru autorskiego i wsparcia technicznego </w:t>
      </w:r>
      <w:r w:rsidRPr="00CE6B88">
        <w:rPr>
          <w:rFonts w:asciiTheme="minorHAnsi" w:hAnsiTheme="minorHAnsi" w:cstheme="minorHAnsi"/>
        </w:rPr>
        <w:t xml:space="preserve">będzie prowadzona przez producenta i/lub autoryzowany serwis techniczny ……………………………………. </w:t>
      </w:r>
    </w:p>
    <w:p w14:paraId="5D55A430" w14:textId="6340AE04"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O zmianie podmiotu świadczącego usługę </w:t>
      </w:r>
      <w:r w:rsidR="00F8448B" w:rsidRPr="00CE6B88">
        <w:rPr>
          <w:rFonts w:asciiTheme="minorHAnsi" w:hAnsiTheme="minorHAnsi" w:cstheme="minorHAnsi"/>
        </w:rPr>
        <w:t xml:space="preserve">serwisu, nadzoru autorskiego i wsparcia technicznego </w:t>
      </w:r>
      <w:r w:rsidRPr="00CE6B88">
        <w:rPr>
          <w:rFonts w:asciiTheme="minorHAnsi" w:hAnsiTheme="minorHAnsi" w:cstheme="minorHAnsi"/>
        </w:rPr>
        <w:t>Wykonawca niezwłocznie powiadomi Zamawiającego na piśmie.</w:t>
      </w:r>
    </w:p>
    <w:p w14:paraId="3988A5DF" w14:textId="44D9961E"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Wykonawca dokona naprawy (lub wymiany elementu) w siedzibie Zamawiającego. </w:t>
      </w:r>
    </w:p>
    <w:p w14:paraId="4A502D15" w14:textId="06F1D6AF"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Koszt </w:t>
      </w:r>
      <w:r w:rsidR="00F8448B" w:rsidRPr="00CE6B88">
        <w:rPr>
          <w:rFonts w:asciiTheme="minorHAnsi" w:hAnsiTheme="minorHAnsi" w:cstheme="minorHAnsi"/>
        </w:rPr>
        <w:t xml:space="preserve">naprawy, w tym dostawy </w:t>
      </w:r>
      <w:r w:rsidRPr="00CE6B88">
        <w:rPr>
          <w:rFonts w:asciiTheme="minorHAnsi" w:hAnsiTheme="minorHAnsi" w:cstheme="minorHAnsi"/>
        </w:rPr>
        <w:t xml:space="preserve">pokrywa Wykonawca. </w:t>
      </w:r>
    </w:p>
    <w:p w14:paraId="700861D4" w14:textId="6E9026FA" w:rsidR="00DD69AB" w:rsidRPr="00CE6B88" w:rsidRDefault="00F8448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Serwisem, nadzorem autorskim i wsparciem technicznym</w:t>
      </w:r>
      <w:r w:rsidR="00DD69AB" w:rsidRPr="00CE6B88">
        <w:rPr>
          <w:rFonts w:asciiTheme="minorHAnsi" w:hAnsiTheme="minorHAnsi" w:cstheme="minorHAnsi"/>
        </w:rPr>
        <w:t xml:space="preserve"> nie są objęte:</w:t>
      </w:r>
    </w:p>
    <w:p w14:paraId="0C9DF124" w14:textId="73FADFB1" w:rsidR="00DD69AB" w:rsidRPr="00CE6B88" w:rsidRDefault="00DD69AB" w:rsidP="008C60AB">
      <w:pPr>
        <w:pStyle w:val="Tekstpodstawowy"/>
        <w:spacing w:after="0" w:line="276" w:lineRule="auto"/>
        <w:ind w:firstLine="360"/>
        <w:rPr>
          <w:rFonts w:asciiTheme="minorHAnsi" w:hAnsiTheme="minorHAnsi" w:cstheme="minorHAnsi"/>
          <w:sz w:val="22"/>
          <w:szCs w:val="22"/>
        </w:rPr>
      </w:pPr>
      <w:r w:rsidRPr="00CE6B88">
        <w:rPr>
          <w:rFonts w:asciiTheme="minorHAnsi" w:hAnsiTheme="minorHAnsi" w:cstheme="minorHAnsi"/>
          <w:sz w:val="22"/>
          <w:szCs w:val="22"/>
        </w:rPr>
        <w:t xml:space="preserve">a) uszkodzenia i wady dostarczanego </w:t>
      </w:r>
      <w:r w:rsidR="00F8448B" w:rsidRPr="00CE6B88">
        <w:rPr>
          <w:rFonts w:asciiTheme="minorHAnsi" w:hAnsiTheme="minorHAnsi" w:cstheme="minorHAnsi"/>
          <w:sz w:val="22"/>
          <w:szCs w:val="22"/>
        </w:rPr>
        <w:t>oprogramowania</w:t>
      </w:r>
      <w:r w:rsidRPr="00CE6B88">
        <w:rPr>
          <w:rFonts w:asciiTheme="minorHAnsi" w:hAnsiTheme="minorHAnsi" w:cstheme="minorHAnsi"/>
          <w:sz w:val="22"/>
          <w:szCs w:val="22"/>
        </w:rPr>
        <w:t xml:space="preserve"> wynikłe na skutek:</w:t>
      </w:r>
    </w:p>
    <w:p w14:paraId="2238991E" w14:textId="259D582D" w:rsidR="00DD69AB" w:rsidRPr="00CE6B88" w:rsidRDefault="00DD69AB" w:rsidP="008C60AB">
      <w:pPr>
        <w:spacing w:after="0"/>
        <w:ind w:left="360"/>
        <w:jc w:val="both"/>
        <w:rPr>
          <w:rFonts w:asciiTheme="minorHAnsi" w:hAnsiTheme="minorHAnsi" w:cstheme="minorHAnsi"/>
        </w:rPr>
      </w:pPr>
      <w:r w:rsidRPr="00CE6B88">
        <w:rPr>
          <w:rFonts w:asciiTheme="minorHAnsi" w:hAnsiTheme="minorHAnsi" w:cstheme="minorHAnsi"/>
        </w:rPr>
        <w:t xml:space="preserve">- eksploatacji </w:t>
      </w:r>
      <w:r w:rsidR="00F8448B" w:rsidRPr="00CE6B88">
        <w:rPr>
          <w:rFonts w:asciiTheme="minorHAnsi" w:hAnsiTheme="minorHAnsi" w:cstheme="minorHAnsi"/>
        </w:rPr>
        <w:t>oprogramowania</w:t>
      </w:r>
      <w:r w:rsidRPr="00CE6B88">
        <w:rPr>
          <w:rFonts w:asciiTheme="minorHAnsi" w:hAnsiTheme="minorHAnsi" w:cstheme="minorHAnsi"/>
        </w:rPr>
        <w:t xml:space="preserve"> przez Zamawiającego niezgodnej z jego przeznaczeniem, niestosowania się Zamawiającego do wydanej jemu przez Wykonawcę instrukcji obsługi </w:t>
      </w:r>
      <w:r w:rsidR="005528D6" w:rsidRPr="00CE6B88">
        <w:rPr>
          <w:rFonts w:asciiTheme="minorHAnsi" w:hAnsiTheme="minorHAnsi" w:cstheme="minorHAnsi"/>
        </w:rPr>
        <w:t>oprogramowania</w:t>
      </w:r>
      <w:r w:rsidRPr="00CE6B88">
        <w:rPr>
          <w:rFonts w:asciiTheme="minorHAnsi" w:hAnsiTheme="minorHAnsi" w:cstheme="minorHAnsi"/>
        </w:rPr>
        <w:t>, mechanicznego uszkodze</w:t>
      </w:r>
      <w:r w:rsidR="00F8448B" w:rsidRPr="00CE6B88">
        <w:rPr>
          <w:rFonts w:asciiTheme="minorHAnsi" w:hAnsiTheme="minorHAnsi" w:cstheme="minorHAnsi"/>
        </w:rPr>
        <w:t>ń sprzętu, na którym zainstalowano oprogramowanie</w:t>
      </w:r>
      <w:r w:rsidRPr="00CE6B88">
        <w:rPr>
          <w:rFonts w:asciiTheme="minorHAnsi" w:hAnsiTheme="minorHAnsi" w:cstheme="minorHAnsi"/>
        </w:rPr>
        <w:t xml:space="preserve"> powstałego z przyczyn leżących po stronie Zamawiającego i wywołanych nimi wad,</w:t>
      </w:r>
    </w:p>
    <w:p w14:paraId="7056DFB9" w14:textId="4D2EA1BC" w:rsidR="00DD69AB" w:rsidRPr="00CE6B88" w:rsidRDefault="00DD69AB" w:rsidP="008C60AB">
      <w:pPr>
        <w:spacing w:after="0"/>
        <w:ind w:left="360"/>
        <w:jc w:val="both"/>
        <w:rPr>
          <w:rFonts w:asciiTheme="minorHAnsi" w:hAnsiTheme="minorHAnsi" w:cstheme="minorHAnsi"/>
        </w:rPr>
      </w:pPr>
      <w:r w:rsidRPr="00CE6B88">
        <w:rPr>
          <w:rFonts w:asciiTheme="minorHAnsi" w:hAnsiTheme="minorHAnsi" w:cstheme="minorHAnsi"/>
        </w:rPr>
        <w:t xml:space="preserve">- samowolnych napraw, przeróbek lub zmian konstrukcyjnych (dokonywanych przez Zamawiającego lub inne nieuprawnione osoby). </w:t>
      </w:r>
      <w:r w:rsidR="00F8448B" w:rsidRPr="00CE6B88">
        <w:rPr>
          <w:rFonts w:asciiTheme="minorHAnsi" w:hAnsiTheme="minorHAnsi" w:cstheme="minorHAnsi"/>
        </w:rPr>
        <w:t>Obowiązki serwisu, nadzoru autorskiego i wsparcia technicznego</w:t>
      </w:r>
      <w:r w:rsidRPr="00CE6B88">
        <w:rPr>
          <w:rFonts w:asciiTheme="minorHAnsi" w:hAnsiTheme="minorHAnsi" w:cstheme="minorHAnsi"/>
        </w:rPr>
        <w:t xml:space="preserve"> nie podlegają wyłączeniu, o ile Zamawiający zleci naprawy osobom trzecim zarobkowo lub zawodowo trudniącym się nimi, w przypadku niewykonywania lub nienależytego wykonywania obowiązków przez Wykonawcę .</w:t>
      </w:r>
    </w:p>
    <w:p w14:paraId="4FD1B584" w14:textId="77777777" w:rsidR="00DD69AB" w:rsidRPr="00CE6B88" w:rsidRDefault="00DD69AB" w:rsidP="008C60AB">
      <w:pPr>
        <w:spacing w:after="0"/>
        <w:ind w:left="360"/>
        <w:jc w:val="both"/>
        <w:rPr>
          <w:rFonts w:asciiTheme="minorHAnsi" w:hAnsiTheme="minorHAnsi" w:cstheme="minorHAnsi"/>
        </w:rPr>
      </w:pPr>
      <w:r w:rsidRPr="00CE6B88">
        <w:rPr>
          <w:rFonts w:asciiTheme="minorHAnsi" w:hAnsiTheme="minorHAnsi" w:cstheme="minorHAnsi"/>
        </w:rPr>
        <w:t>b) uszkodzenia spowodowane zdarzeniami losowymi tzw. siła wyższa (pożar, powódź, zalanie itp.).</w:t>
      </w:r>
    </w:p>
    <w:p w14:paraId="3B2D65CA" w14:textId="77777777"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lastRenderedPageBreak/>
        <w:t>Wykonawca oświadcza, że przedmiot umowy jest wolny od wszelkich wad fizycznych i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oraz nie stanowi przedmiotu żadnego zabezpieczenia, ani toczącego się postępowania</w:t>
      </w:r>
    </w:p>
    <w:p w14:paraId="57A6D23E" w14:textId="7957289B" w:rsidR="00DD69AB" w:rsidRPr="00CE6B88" w:rsidRDefault="00DD69AB" w:rsidP="008C60AB">
      <w:pPr>
        <w:numPr>
          <w:ilvl w:val="0"/>
          <w:numId w:val="42"/>
        </w:numPr>
        <w:spacing w:after="0"/>
        <w:jc w:val="both"/>
        <w:rPr>
          <w:rFonts w:asciiTheme="minorHAnsi" w:hAnsiTheme="minorHAnsi" w:cstheme="minorHAnsi"/>
        </w:rPr>
      </w:pPr>
      <w:r w:rsidRPr="00CE6B88">
        <w:rPr>
          <w:rFonts w:asciiTheme="minorHAnsi" w:hAnsiTheme="minorHAnsi" w:cstheme="minorHAnsi"/>
        </w:rPr>
        <w:t xml:space="preserve">Wykonawca zobowiązuje się do świadczenia usług </w:t>
      </w:r>
      <w:r w:rsidR="00784281" w:rsidRPr="00CE6B88">
        <w:rPr>
          <w:rFonts w:asciiTheme="minorHAnsi" w:hAnsiTheme="minorHAnsi" w:cstheme="minorHAnsi"/>
        </w:rPr>
        <w:t>serwisu, nadzoru autorskiego i wsparcia technicznego</w:t>
      </w:r>
      <w:r w:rsidRPr="00CE6B88">
        <w:rPr>
          <w:rFonts w:asciiTheme="minorHAnsi" w:hAnsiTheme="minorHAnsi" w:cstheme="minorHAnsi"/>
        </w:rPr>
        <w:t xml:space="preserve"> zgodnie z wymaganiami określonymi w Opisie przedmiotu zamówienia. W szczególności obowiązują następujące maksymalne czasy reakcji i naprawy:</w:t>
      </w:r>
    </w:p>
    <w:p w14:paraId="3AAA266F" w14:textId="27532A70" w:rsidR="00DD69AB" w:rsidRPr="00CE6B88" w:rsidRDefault="00C9153F" w:rsidP="008C60AB">
      <w:pPr>
        <w:numPr>
          <w:ilvl w:val="1"/>
          <w:numId w:val="43"/>
        </w:numPr>
        <w:spacing w:after="0"/>
        <w:jc w:val="both"/>
        <w:rPr>
          <w:rFonts w:asciiTheme="minorHAnsi" w:hAnsiTheme="minorHAnsi" w:cstheme="minorHAnsi"/>
          <w:b/>
          <w:bCs/>
        </w:rPr>
      </w:pPr>
      <w:r w:rsidRPr="00CE6B88">
        <w:rPr>
          <w:rFonts w:asciiTheme="minorHAnsi" w:hAnsiTheme="minorHAnsi" w:cstheme="minorHAnsi"/>
        </w:rPr>
        <w:t>Błąd krytyczny: Czas reakcji Wykonawcy na zgłoszenie Zamawiającego (tj. czas od otrzymania zgłoszenia do chwili podjęcia przez Wykonawcę czynności zmierzających do naprawy zgłoszonego Błędu Krytycznego) wynosi maksymalnie 2 godziny. Czas udostępnienia Zamawiającemu odpowiednich poprawek systemu/modułu/funkcjonalności wyniesie do 12 godzin od chwili rozpoczęcia czynności serwisowych.</w:t>
      </w:r>
    </w:p>
    <w:p w14:paraId="3C8FC223" w14:textId="1F7FF70D" w:rsidR="00C9153F" w:rsidRPr="00CE6B88" w:rsidRDefault="00C9153F" w:rsidP="008C60AB">
      <w:pPr>
        <w:numPr>
          <w:ilvl w:val="1"/>
          <w:numId w:val="43"/>
        </w:numPr>
        <w:spacing w:after="0"/>
        <w:jc w:val="both"/>
        <w:rPr>
          <w:rFonts w:asciiTheme="minorHAnsi" w:hAnsiTheme="minorHAnsi" w:cstheme="minorHAnsi"/>
          <w:b/>
          <w:bCs/>
        </w:rPr>
      </w:pPr>
      <w:r w:rsidRPr="00CE6B88">
        <w:rPr>
          <w:rFonts w:asciiTheme="minorHAnsi" w:hAnsiTheme="minorHAnsi" w:cstheme="minorHAnsi"/>
          <w:bCs/>
        </w:rPr>
        <w:t>Błąd istotny: Czas reakcji Wykonawcy na zgłoszenie Zamawiającego (tj. czas od otrzymania zgłoszenia do chwili podjęcia przez Wykonawcę czynności zmierzających do naprawy zgłoszonego Błędu istotnego) wynosi do 2 dni roboczych. Czas dokonania i udostępnienia Zamawiającemu odpowiednich korekt systemu/modułu/funkcjonalności wyniesie do 5 dni roboczych od chwili rozpoczęcia czynności serwisowych.</w:t>
      </w:r>
    </w:p>
    <w:p w14:paraId="0B357D9A" w14:textId="50E2CE51" w:rsidR="00C9153F" w:rsidRPr="00CE6B88" w:rsidRDefault="00C9153F" w:rsidP="008C60AB">
      <w:pPr>
        <w:numPr>
          <w:ilvl w:val="1"/>
          <w:numId w:val="43"/>
        </w:numPr>
        <w:spacing w:after="0"/>
        <w:jc w:val="both"/>
        <w:rPr>
          <w:rFonts w:asciiTheme="minorHAnsi" w:hAnsiTheme="minorHAnsi" w:cstheme="minorHAnsi"/>
          <w:bCs/>
        </w:rPr>
      </w:pPr>
      <w:r w:rsidRPr="00CE6B88">
        <w:rPr>
          <w:rFonts w:asciiTheme="minorHAnsi" w:hAnsiTheme="minorHAnsi" w:cstheme="minorHAnsi"/>
          <w:bCs/>
        </w:rPr>
        <w:t>Błąd zwykły: Czas reakcji Wykonawcy na zgłoszenie Zamawiającego (tj. czas od otrzymania zgłoszenia do chwili podjęcia przez Wykonawcę czynności zmierzających do naprawy zgłoszonego błędu zwykłego) wynosi do 15 dni roboczych. Czas dokonania i udostępnienia Zamawiającemu odpowiednich korekt systemu/modułu/funkcjonalności wyniesie do 30 dni roboczych od chwili rozpoczęcia czynności serwisowych</w:t>
      </w:r>
    </w:p>
    <w:p w14:paraId="2C913F86" w14:textId="62A5CA28" w:rsidR="00DD69AB" w:rsidRPr="00CE6B88" w:rsidRDefault="00DD69AB" w:rsidP="008C60AB">
      <w:pPr>
        <w:numPr>
          <w:ilvl w:val="0"/>
          <w:numId w:val="42"/>
        </w:numPr>
        <w:spacing w:after="0"/>
        <w:jc w:val="both"/>
        <w:rPr>
          <w:rFonts w:asciiTheme="minorHAnsi" w:hAnsiTheme="minorHAnsi" w:cstheme="minorHAnsi"/>
          <w:color w:val="auto"/>
        </w:rPr>
      </w:pPr>
      <w:r w:rsidRPr="00CE6B88">
        <w:rPr>
          <w:rFonts w:asciiTheme="minorHAnsi" w:hAnsiTheme="minorHAnsi" w:cstheme="minorHAnsi"/>
          <w:color w:val="auto"/>
        </w:rPr>
        <w:t xml:space="preserve">W razie nieprzystąpienia Wykonawcy do </w:t>
      </w:r>
      <w:r w:rsidR="00784281" w:rsidRPr="00CE6B88">
        <w:rPr>
          <w:rFonts w:asciiTheme="minorHAnsi" w:hAnsiTheme="minorHAnsi" w:cstheme="minorHAnsi"/>
          <w:color w:val="auto"/>
        </w:rPr>
        <w:t xml:space="preserve">wykonania obowiązków </w:t>
      </w:r>
      <w:r w:rsidR="00784281" w:rsidRPr="00CE6B88">
        <w:rPr>
          <w:rFonts w:asciiTheme="minorHAnsi" w:hAnsiTheme="minorHAnsi" w:cstheme="minorHAnsi"/>
        </w:rPr>
        <w:t>serwisu, nadzoru autorskiego i wsparcia technicznego lub</w:t>
      </w:r>
      <w:r w:rsidRPr="00CE6B88">
        <w:rPr>
          <w:rFonts w:asciiTheme="minorHAnsi" w:hAnsiTheme="minorHAnsi" w:cstheme="minorHAnsi"/>
          <w:color w:val="auto"/>
        </w:rPr>
        <w:t xml:space="preserve"> niewykonania obowiązków wynikających z ust. </w:t>
      </w:r>
      <w:r w:rsidRPr="00CE6B88">
        <w:rPr>
          <w:rFonts w:asciiTheme="minorHAnsi" w:hAnsiTheme="minorHAnsi" w:cstheme="minorHAnsi"/>
        </w:rPr>
        <w:t>1</w:t>
      </w:r>
      <w:r w:rsidR="00445596" w:rsidRPr="00CE6B88">
        <w:rPr>
          <w:rFonts w:asciiTheme="minorHAnsi" w:hAnsiTheme="minorHAnsi" w:cstheme="minorHAnsi"/>
        </w:rPr>
        <w:t>6</w:t>
      </w:r>
      <w:r w:rsidRPr="00CE6B88">
        <w:rPr>
          <w:rFonts w:asciiTheme="minorHAnsi" w:hAnsiTheme="minorHAnsi" w:cstheme="minorHAnsi"/>
          <w:color w:val="auto"/>
        </w:rPr>
        <w:t xml:space="preserve"> niniejszego paragrafu Zamawiający uprawniony będzie do powierzenia usunięcia wady osobie trzeciej na koszt i ryzyko Wykonawcy lub odstąpienia od Umowy z przyczyn leżących po stronie Wykonawcy oraz naliczenia kar umownych.</w:t>
      </w:r>
    </w:p>
    <w:p w14:paraId="5B3ED14B" w14:textId="710592A0" w:rsidR="00DD69AB" w:rsidRPr="00CE6B88" w:rsidRDefault="00DD69AB" w:rsidP="008C60AB">
      <w:pPr>
        <w:numPr>
          <w:ilvl w:val="0"/>
          <w:numId w:val="42"/>
        </w:numPr>
        <w:spacing w:after="0"/>
        <w:jc w:val="both"/>
        <w:rPr>
          <w:rFonts w:asciiTheme="minorHAnsi" w:hAnsiTheme="minorHAnsi" w:cstheme="minorHAnsi"/>
          <w:color w:val="auto"/>
        </w:rPr>
      </w:pPr>
      <w:r w:rsidRPr="00CE6B88">
        <w:rPr>
          <w:rFonts w:asciiTheme="minorHAnsi" w:hAnsiTheme="minorHAnsi" w:cstheme="minorHAnsi"/>
          <w:color w:val="auto"/>
        </w:rPr>
        <w:t xml:space="preserve">Udzielona </w:t>
      </w:r>
      <w:r w:rsidR="00784281" w:rsidRPr="00CE6B88">
        <w:rPr>
          <w:rFonts w:asciiTheme="minorHAnsi" w:hAnsiTheme="minorHAnsi" w:cstheme="minorHAnsi"/>
          <w:color w:val="auto"/>
        </w:rPr>
        <w:t xml:space="preserve">ochrona z tytułu </w:t>
      </w:r>
      <w:r w:rsidR="00784281" w:rsidRPr="00CE6B88">
        <w:rPr>
          <w:rFonts w:asciiTheme="minorHAnsi" w:hAnsiTheme="minorHAnsi" w:cstheme="minorHAnsi"/>
        </w:rPr>
        <w:t>serwisu, nadzoru autorskiego i wsparcia technicznego</w:t>
      </w:r>
      <w:r w:rsidRPr="00CE6B88">
        <w:rPr>
          <w:rFonts w:asciiTheme="minorHAnsi" w:hAnsiTheme="minorHAnsi" w:cstheme="minorHAnsi"/>
          <w:color w:val="auto"/>
        </w:rPr>
        <w:t xml:space="preserve"> nie uchyla odpowiedzialności Wykonawcy z tytułu rękojmi za wady rzeczy. W tym zakresie stosuje się przepisy art. 556 i kolejne Kodeksu Cywilnego, z tym zastrzeżeniem, że zastosowanie nie znajduje art. 563 Kodeksu Cywilnego.</w:t>
      </w:r>
    </w:p>
    <w:p w14:paraId="2286E06B" w14:textId="77777777" w:rsidR="00773643" w:rsidRPr="00CE6B88" w:rsidRDefault="00773643" w:rsidP="00773643">
      <w:pPr>
        <w:spacing w:after="0"/>
        <w:ind w:left="360"/>
        <w:jc w:val="both"/>
        <w:rPr>
          <w:rFonts w:asciiTheme="minorHAnsi" w:hAnsiTheme="minorHAnsi" w:cstheme="minorHAnsi"/>
          <w:color w:val="auto"/>
        </w:rPr>
      </w:pPr>
    </w:p>
    <w:p w14:paraId="36417F74" w14:textId="20062B79" w:rsidR="00BA4DC7" w:rsidRPr="00CE6B88" w:rsidRDefault="00784281"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§12.</w:t>
      </w:r>
    </w:p>
    <w:p w14:paraId="14D928FF" w14:textId="77777777" w:rsidR="00864A7C" w:rsidRPr="00CE6B88" w:rsidRDefault="00B528BB" w:rsidP="008C60AB">
      <w:pPr>
        <w:pStyle w:val="NormalnyWeb"/>
        <w:keepNext/>
        <w:shd w:val="clear" w:color="auto" w:fill="FFFFFF"/>
        <w:spacing w:beforeAutospacing="0" w:after="0" w:afterAutospacing="0" w:line="276" w:lineRule="auto"/>
        <w:ind w:hanging="425"/>
        <w:jc w:val="center"/>
        <w:rPr>
          <w:rStyle w:val="Pogrubienie"/>
          <w:rFonts w:asciiTheme="minorHAnsi" w:hAnsiTheme="minorHAnsi" w:cstheme="minorHAnsi"/>
          <w:color w:val="auto"/>
          <w:sz w:val="22"/>
          <w:szCs w:val="22"/>
        </w:rPr>
      </w:pPr>
      <w:r w:rsidRPr="00CE6B88">
        <w:rPr>
          <w:rStyle w:val="Pogrubienie"/>
          <w:rFonts w:asciiTheme="minorHAnsi" w:hAnsiTheme="minorHAnsi" w:cstheme="minorHAnsi"/>
          <w:color w:val="auto"/>
          <w:sz w:val="22"/>
          <w:szCs w:val="22"/>
        </w:rPr>
        <w:t>WYNAGRODZENIE</w:t>
      </w:r>
    </w:p>
    <w:bookmarkEnd w:id="6"/>
    <w:p w14:paraId="12ED90B3" w14:textId="24C90AC8" w:rsidR="00784281" w:rsidRPr="00CE6B88" w:rsidRDefault="00784281" w:rsidP="008C60AB">
      <w:pPr>
        <w:numPr>
          <w:ilvl w:val="0"/>
          <w:numId w:val="44"/>
        </w:numPr>
        <w:spacing w:after="0"/>
        <w:jc w:val="both"/>
        <w:rPr>
          <w:rFonts w:asciiTheme="minorHAnsi" w:hAnsiTheme="minorHAnsi" w:cstheme="minorHAnsi"/>
          <w:color w:val="auto"/>
        </w:rPr>
      </w:pPr>
      <w:r w:rsidRPr="00CE6B88">
        <w:rPr>
          <w:rFonts w:asciiTheme="minorHAnsi" w:hAnsiTheme="minorHAnsi" w:cstheme="minorHAnsi"/>
          <w:color w:val="auto"/>
        </w:rPr>
        <w:t xml:space="preserve">Z tytułu realizacji Przedmiotu Umowy, w tym </w:t>
      </w:r>
      <w:r w:rsidR="00D611E5" w:rsidRPr="00CE6B88">
        <w:rPr>
          <w:rFonts w:asciiTheme="minorHAnsi" w:hAnsiTheme="minorHAnsi" w:cstheme="minorHAnsi"/>
          <w:color w:val="auto"/>
        </w:rPr>
        <w:t>ochrony</w:t>
      </w:r>
      <w:r w:rsidR="00D611E5" w:rsidRPr="00CE6B88">
        <w:rPr>
          <w:rFonts w:asciiTheme="minorHAnsi" w:hAnsiTheme="minorHAnsi" w:cstheme="minorHAnsi"/>
        </w:rPr>
        <w:t xml:space="preserve"> serwisu, nadzoru autorskiego i wsparcia technicznego</w:t>
      </w:r>
      <w:r w:rsidRPr="00CE6B88">
        <w:rPr>
          <w:rFonts w:asciiTheme="minorHAnsi" w:hAnsiTheme="minorHAnsi" w:cstheme="minorHAnsi"/>
          <w:color w:val="auto"/>
        </w:rPr>
        <w:t xml:space="preserve">, Zamawiający zobowiązuje się zapłacić Wykonawcy łączne wynagrodzenie w wysokości </w:t>
      </w:r>
      <w:r w:rsidRPr="00CE6B88">
        <w:rPr>
          <w:rFonts w:asciiTheme="minorHAnsi" w:hAnsiTheme="minorHAnsi" w:cstheme="minorHAnsi"/>
        </w:rPr>
        <w:t xml:space="preserve">………………. </w:t>
      </w:r>
      <w:r w:rsidRPr="00CE6B88">
        <w:rPr>
          <w:rFonts w:asciiTheme="minorHAnsi" w:hAnsiTheme="minorHAnsi" w:cstheme="minorHAnsi"/>
          <w:color w:val="auto"/>
        </w:rPr>
        <w:t xml:space="preserve">zł (słownie: ……………………) netto, powiększone o należny podatek VAT 23%, tj. </w:t>
      </w:r>
      <w:r w:rsidRPr="00CE6B88">
        <w:rPr>
          <w:rFonts w:asciiTheme="minorHAnsi" w:hAnsiTheme="minorHAnsi" w:cstheme="minorHAnsi"/>
        </w:rPr>
        <w:t xml:space="preserve">………………… </w:t>
      </w:r>
      <w:r w:rsidRPr="00CE6B88">
        <w:rPr>
          <w:rFonts w:asciiTheme="minorHAnsi" w:hAnsiTheme="minorHAnsi" w:cstheme="minorHAnsi"/>
          <w:color w:val="auto"/>
        </w:rPr>
        <w:t>zł (słownie: d…………………………) brutto.</w:t>
      </w:r>
    </w:p>
    <w:p w14:paraId="3ED4EFD4" w14:textId="68C27801" w:rsidR="00784281" w:rsidRPr="00CE6B88" w:rsidRDefault="00784281" w:rsidP="008C60AB">
      <w:pPr>
        <w:numPr>
          <w:ilvl w:val="0"/>
          <w:numId w:val="44"/>
        </w:numPr>
        <w:spacing w:after="0"/>
        <w:jc w:val="both"/>
        <w:rPr>
          <w:rFonts w:asciiTheme="minorHAnsi" w:hAnsiTheme="minorHAnsi" w:cstheme="minorHAnsi"/>
          <w:color w:val="auto"/>
        </w:rPr>
      </w:pPr>
      <w:r w:rsidRPr="00CE6B88">
        <w:rPr>
          <w:rFonts w:asciiTheme="minorHAnsi" w:hAnsiTheme="minorHAnsi" w:cstheme="minorHAnsi"/>
          <w:color w:val="auto"/>
        </w:rPr>
        <w:t xml:space="preserve">Szczegółowy podział wynagrodzenia na Etapy </w:t>
      </w:r>
      <w:r w:rsidR="00A822F0" w:rsidRPr="00CE6B88">
        <w:rPr>
          <w:rFonts w:asciiTheme="minorHAnsi" w:hAnsiTheme="minorHAnsi" w:cstheme="minorHAnsi"/>
          <w:color w:val="auto"/>
        </w:rPr>
        <w:t>określony został w umowie. E</w:t>
      </w:r>
      <w:r w:rsidRPr="00CE6B88">
        <w:rPr>
          <w:rFonts w:asciiTheme="minorHAnsi" w:hAnsiTheme="minorHAnsi" w:cstheme="minorHAnsi"/>
          <w:color w:val="auto"/>
        </w:rPr>
        <w:t>lem</w:t>
      </w:r>
      <w:r w:rsidR="00A822F0" w:rsidRPr="00CE6B88">
        <w:rPr>
          <w:rFonts w:asciiTheme="minorHAnsi" w:hAnsiTheme="minorHAnsi" w:cstheme="minorHAnsi"/>
          <w:color w:val="auto"/>
        </w:rPr>
        <w:t xml:space="preserve">enty składowe zostały określone </w:t>
      </w:r>
      <w:r w:rsidRPr="00CE6B88">
        <w:rPr>
          <w:rFonts w:asciiTheme="minorHAnsi" w:hAnsiTheme="minorHAnsi" w:cstheme="minorHAnsi"/>
          <w:color w:val="auto"/>
        </w:rPr>
        <w:t xml:space="preserve">w </w:t>
      </w:r>
      <w:r w:rsidR="00A822F0" w:rsidRPr="00CE6B88">
        <w:rPr>
          <w:rFonts w:asciiTheme="minorHAnsi" w:hAnsiTheme="minorHAnsi" w:cstheme="minorHAnsi"/>
          <w:color w:val="auto"/>
        </w:rPr>
        <w:t>Załączniku nr 1 do Umowy.</w:t>
      </w:r>
    </w:p>
    <w:p w14:paraId="0A0178D4"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t xml:space="preserve">Wynagrodzenie ma charakter ryczałtowy i zawiera wszystkie koszty Wykonawcy związane z realizacją przedmiotu umowy.  </w:t>
      </w:r>
    </w:p>
    <w:p w14:paraId="75850433"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lastRenderedPageBreak/>
        <w:t xml:space="preserve">Podstawą do wystawienia faktury będzie protokół odbioru częściowego oraz końcowego, podpisany przez Strony bez zastrzeżeń, po kolejnych etapach (jeśli występują). </w:t>
      </w:r>
    </w:p>
    <w:p w14:paraId="0AFF18A9" w14:textId="77777777" w:rsidR="00784281" w:rsidRPr="00CE6B88" w:rsidRDefault="00784281" w:rsidP="008C60AB">
      <w:pPr>
        <w:numPr>
          <w:ilvl w:val="0"/>
          <w:numId w:val="44"/>
        </w:numPr>
        <w:spacing w:after="0"/>
        <w:jc w:val="both"/>
        <w:rPr>
          <w:rFonts w:asciiTheme="minorHAnsi" w:eastAsia="Times New Roman" w:hAnsiTheme="minorHAnsi" w:cstheme="minorHAnsi"/>
          <w:lang w:eastAsia="pl-PL"/>
        </w:rPr>
      </w:pPr>
      <w:r w:rsidRPr="00CE6B88">
        <w:rPr>
          <w:rFonts w:asciiTheme="minorHAnsi" w:eastAsia="Times New Roman" w:hAnsiTheme="minorHAnsi" w:cstheme="minorHAnsi"/>
          <w:lang w:eastAsia="pl-PL"/>
        </w:rPr>
        <w:t>Wykonawca zobowiązuje się do prawidłowego wystawienia faktur za wykonanie  Przedmiotu umowy, w tym do opisania pozycji na fakturze po ustaleniu ich treści z Zamawiającym, odpowiednio po należytym wykonaniu całości:</w:t>
      </w:r>
    </w:p>
    <w:p w14:paraId="79DB4DB7" w14:textId="4E660171" w:rsidR="00D611E5" w:rsidRPr="00CE6B88" w:rsidRDefault="00C15B22" w:rsidP="008C60AB">
      <w:pPr>
        <w:numPr>
          <w:ilvl w:val="1"/>
          <w:numId w:val="44"/>
        </w:numPr>
        <w:spacing w:after="0"/>
        <w:jc w:val="both"/>
        <w:rPr>
          <w:rFonts w:asciiTheme="minorHAnsi" w:eastAsia="Times New Roman" w:hAnsiTheme="minorHAnsi" w:cstheme="minorHAnsi"/>
          <w:lang w:eastAsia="pl-PL"/>
        </w:rPr>
      </w:pPr>
      <w:r w:rsidRPr="00CE6B88">
        <w:rPr>
          <w:rFonts w:asciiTheme="minorHAnsi" w:eastAsia="Times New Roman" w:hAnsiTheme="minorHAnsi" w:cstheme="minorHAnsi"/>
          <w:lang w:eastAsia="pl-PL"/>
        </w:rPr>
        <w:t xml:space="preserve">Rozbudowa systemu szpitalnego HIS </w:t>
      </w:r>
      <w:r w:rsidR="00D611E5" w:rsidRPr="00CE6B88">
        <w:rPr>
          <w:rFonts w:asciiTheme="minorHAnsi" w:eastAsia="Times New Roman" w:hAnsiTheme="minorHAnsi" w:cstheme="minorHAnsi"/>
          <w:lang w:eastAsia="pl-PL"/>
        </w:rPr>
        <w:t xml:space="preserve"> w kwocie … zł netto, … zł brutto .</w:t>
      </w:r>
    </w:p>
    <w:p w14:paraId="6D414B9B" w14:textId="3A522E48" w:rsidR="00D611E5" w:rsidRPr="00CE6B88" w:rsidRDefault="00C15B22" w:rsidP="008C60AB">
      <w:pPr>
        <w:numPr>
          <w:ilvl w:val="1"/>
          <w:numId w:val="44"/>
        </w:numPr>
        <w:spacing w:after="0"/>
        <w:jc w:val="both"/>
        <w:rPr>
          <w:rFonts w:asciiTheme="minorHAnsi" w:eastAsia="Times New Roman" w:hAnsiTheme="minorHAnsi" w:cstheme="minorHAnsi"/>
          <w:lang w:eastAsia="pl-PL"/>
        </w:rPr>
      </w:pPr>
      <w:r w:rsidRPr="00CE6B88">
        <w:rPr>
          <w:rFonts w:asciiTheme="minorHAnsi" w:eastAsia="Times New Roman" w:hAnsiTheme="minorHAnsi" w:cstheme="minorHAnsi"/>
          <w:lang w:eastAsia="pl-PL"/>
        </w:rPr>
        <w:t>Zakup, rozbudowa i integracja systemów dziedzinowych dla Serologii i Banku krwi</w:t>
      </w:r>
      <w:r w:rsidR="00D611E5" w:rsidRPr="00CE6B88">
        <w:rPr>
          <w:rFonts w:asciiTheme="minorHAnsi" w:eastAsia="Times New Roman" w:hAnsiTheme="minorHAnsi" w:cstheme="minorHAnsi"/>
          <w:lang w:eastAsia="pl-PL"/>
        </w:rPr>
        <w:t xml:space="preserve"> w kwocie … zł netto, … zł brutto.</w:t>
      </w:r>
    </w:p>
    <w:p w14:paraId="6A923276"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t xml:space="preserve">Wynagrodzenie będzie płatne na podstawie prawidłowo wystawionych faktur VAT, w terminie 60 dni od dnia doręczenia Zamawiającemu prawidłowo wystawionej faktury, przelewem na rachunek bankowy Wykonawcy wskazany w fakturze.         </w:t>
      </w:r>
    </w:p>
    <w:p w14:paraId="05A6BC13"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t xml:space="preserve">Dniem zapłaty wynagrodzenia przez Zamawiającego jest dzień obciążenia rachunku bankowego Zamawiającego.                             </w:t>
      </w:r>
    </w:p>
    <w:p w14:paraId="6889EB42"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t>Wykonawca będzie wystawiał Zamawiającemu faktury elektroniczne za pośrednictwem systemu KSeF.</w:t>
      </w:r>
    </w:p>
    <w:p w14:paraId="0E133253"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t>Zamawiający będzie odbierał od Wykonawcy ustrukturyzowane faktury elektroniczne, za pośrednictwem systemu KSeF, przesyłane za pośrednictwem platformy elektronicznego fakturowania dostępnej na stronie internetowej http://efaktura.gov.pl.</w:t>
      </w:r>
    </w:p>
    <w:p w14:paraId="117E4A7C" w14:textId="77777777" w:rsidR="00784281" w:rsidRPr="00CE6B88" w:rsidRDefault="00784281" w:rsidP="008C60AB">
      <w:pPr>
        <w:numPr>
          <w:ilvl w:val="0"/>
          <w:numId w:val="44"/>
        </w:numPr>
        <w:spacing w:after="0"/>
        <w:jc w:val="both"/>
        <w:rPr>
          <w:rFonts w:asciiTheme="minorHAnsi" w:hAnsiTheme="minorHAnsi" w:cstheme="minorHAnsi"/>
        </w:rPr>
      </w:pPr>
      <w:r w:rsidRPr="00CE6B88">
        <w:rPr>
          <w:rFonts w:asciiTheme="minorHAnsi" w:hAnsiTheme="minorHAnsi" w:cstheme="minorHAnsi"/>
        </w:rPr>
        <w:t xml:space="preserve">Zamawiający i Wykonawca będą  wysyłać i odbierać ewentualne faktury korygujące do faktury, o której mowa powyżej za pośrednictwem platformy elektronicznego fakturowania dostępnej na stronie internetowej </w:t>
      </w:r>
      <w:hyperlink r:id="rId11" w:history="1">
        <w:r w:rsidRPr="00CE6B88">
          <w:rPr>
            <w:rStyle w:val="Hipercze"/>
            <w:rFonts w:asciiTheme="minorHAnsi" w:hAnsiTheme="minorHAnsi" w:cstheme="minorHAnsi"/>
          </w:rPr>
          <w:t>http://efaktura.gov.pl</w:t>
        </w:r>
      </w:hyperlink>
      <w:r w:rsidRPr="00CE6B88">
        <w:rPr>
          <w:rFonts w:asciiTheme="minorHAnsi" w:hAnsiTheme="minorHAnsi" w:cstheme="minorHAnsi"/>
        </w:rPr>
        <w:t>.</w:t>
      </w:r>
    </w:p>
    <w:p w14:paraId="34FC3098" w14:textId="77777777" w:rsidR="00784281" w:rsidRPr="00CE6B88" w:rsidRDefault="00784281" w:rsidP="008C60AB">
      <w:pPr>
        <w:pStyle w:val="NormalnyWeb"/>
        <w:numPr>
          <w:ilvl w:val="0"/>
          <w:numId w:val="44"/>
        </w:numPr>
        <w:shd w:val="clear" w:color="auto" w:fill="FFFFFF"/>
        <w:spacing w:beforeAutospacing="0" w:after="0" w:afterAutospacing="0" w:line="276" w:lineRule="auto"/>
        <w:jc w:val="both"/>
        <w:rPr>
          <w:rFonts w:asciiTheme="minorHAnsi" w:hAnsiTheme="minorHAnsi" w:cstheme="minorHAnsi"/>
          <w:b/>
          <w:bCs/>
          <w:i/>
          <w:iCs/>
          <w:sz w:val="22"/>
          <w:szCs w:val="22"/>
        </w:rPr>
      </w:pPr>
      <w:r w:rsidRPr="00CE6B88">
        <w:rPr>
          <w:rFonts w:asciiTheme="minorHAnsi" w:hAnsiTheme="minorHAnsi" w:cstheme="minorHAnsi"/>
          <w:i/>
          <w:iCs/>
          <w:color w:val="auto"/>
          <w:sz w:val="22"/>
          <w:szCs w:val="22"/>
        </w:rPr>
        <w:t>Na podstawie art. 4c ustawy z dnia 8 marca 2013 r. o przeciwdziałaniu nadmiernym opóźnieniom w transakcjach handlowych Wykonawca oświadcza, że posiada status dużego przedsiębiorcy.</w:t>
      </w:r>
      <w:r w:rsidRPr="00CE6B88">
        <w:rPr>
          <w:rFonts w:asciiTheme="minorHAnsi" w:hAnsiTheme="minorHAnsi" w:cstheme="minorHAnsi"/>
          <w:sz w:val="22"/>
          <w:szCs w:val="22"/>
        </w:rPr>
        <w:t xml:space="preserve"> </w:t>
      </w:r>
    </w:p>
    <w:p w14:paraId="3DC7D5D8" w14:textId="77777777" w:rsidR="00392CAF" w:rsidRPr="00CE6B88" w:rsidRDefault="00392CAF" w:rsidP="008C60A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05AC436B" w14:textId="77777777" w:rsidR="00D611E5" w:rsidRPr="00CE6B88" w:rsidRDefault="00D611E5" w:rsidP="008C60AB">
      <w:pPr>
        <w:spacing w:after="0"/>
        <w:ind w:left="426"/>
        <w:jc w:val="center"/>
        <w:rPr>
          <w:rFonts w:asciiTheme="minorHAnsi" w:hAnsiTheme="minorHAnsi" w:cstheme="minorHAnsi"/>
          <w:b/>
          <w:bCs/>
        </w:rPr>
      </w:pPr>
      <w:r w:rsidRPr="00CE6B88">
        <w:rPr>
          <w:rFonts w:asciiTheme="minorHAnsi" w:hAnsiTheme="minorHAnsi" w:cstheme="minorHAnsi"/>
          <w:b/>
          <w:bCs/>
        </w:rPr>
        <w:t>§13.</w:t>
      </w:r>
    </w:p>
    <w:p w14:paraId="3CA32268" w14:textId="77777777" w:rsidR="00D611E5" w:rsidRPr="00CE6B88" w:rsidRDefault="00D611E5" w:rsidP="008C60AB">
      <w:pPr>
        <w:numPr>
          <w:ilvl w:val="0"/>
          <w:numId w:val="45"/>
        </w:numPr>
        <w:spacing w:after="0"/>
        <w:jc w:val="both"/>
        <w:rPr>
          <w:rFonts w:asciiTheme="minorHAnsi" w:hAnsiTheme="minorHAnsi" w:cstheme="minorHAnsi"/>
        </w:rPr>
      </w:pPr>
      <w:r w:rsidRPr="00CE6B88">
        <w:rPr>
          <w:rFonts w:asciiTheme="minorHAnsi" w:hAnsiTheme="minorHAnsi" w:cstheme="minorHAnsi"/>
        </w:rPr>
        <w:t xml:space="preserve">Żadna ze Stron umowy nie będzie odpowiedzialna za niewykonanie lub nienależyte wykonanie zobowiązań wynikających z umowy spowodowane przez okoliczności traktowane jako siła wyższa. Przez siłę wyższą rozumie się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np. działania wojenne czy gwałtowne rozruchy oraz akty władzy publicznej, którym należy się podporządkować, a także inne niemożliwe do przewidzenia przyczyny techniczne. </w:t>
      </w:r>
    </w:p>
    <w:p w14:paraId="596BD502" w14:textId="77777777" w:rsidR="00D611E5" w:rsidRPr="00CE6B88" w:rsidRDefault="00D611E5" w:rsidP="008C60AB">
      <w:pPr>
        <w:numPr>
          <w:ilvl w:val="0"/>
          <w:numId w:val="45"/>
        </w:numPr>
        <w:spacing w:after="0"/>
        <w:jc w:val="both"/>
        <w:rPr>
          <w:rFonts w:asciiTheme="minorHAnsi" w:hAnsiTheme="minorHAnsi" w:cstheme="minorHAnsi"/>
        </w:rPr>
      </w:pPr>
      <w:r w:rsidRPr="00CE6B88">
        <w:rPr>
          <w:rFonts w:asciiTheme="minorHAnsi" w:hAnsiTheme="minorHAnsi" w:cstheme="minorHAnsi"/>
        </w:rPr>
        <w:t xml:space="preserve">W przypadku zaistnienia siły wyższej, Strona, której taka okoliczność uniemożliwia lub utrudnia prawidłowe wywiązanie się z jej zobowiązań niezwłocznie nie później jednak niż w ciągu 14 dni, powiadomi drugą Stronę o takich okolicznościach i ich przyczynie, wraz z odpowiednim uzasadnieniem za każdy dzień zwłoki. </w:t>
      </w:r>
    </w:p>
    <w:p w14:paraId="18D796C7" w14:textId="77777777" w:rsidR="00D611E5" w:rsidRPr="00CE6B88" w:rsidRDefault="00D611E5" w:rsidP="008C60AB">
      <w:pPr>
        <w:numPr>
          <w:ilvl w:val="0"/>
          <w:numId w:val="45"/>
        </w:numPr>
        <w:spacing w:after="0"/>
        <w:jc w:val="both"/>
        <w:rPr>
          <w:rFonts w:asciiTheme="minorHAnsi" w:hAnsiTheme="minorHAnsi" w:cstheme="minorHAnsi"/>
        </w:rPr>
      </w:pPr>
      <w:r w:rsidRPr="00CE6B88">
        <w:rPr>
          <w:rFonts w:asciiTheme="minorHAnsi" w:hAnsiTheme="minorHAnsi" w:cstheme="minorHAnsi"/>
        </w:rPr>
        <w:t xml:space="preserve">Jeżeli siła wyższa, będzie trwała nieprzerwanie przez okres 180 dni lub dłużej, każda ze stron może rozwiązać umowę w trybie natychmiastowym, bez nakładania na żadną ze Stron dalszych zobowiązań. </w:t>
      </w:r>
    </w:p>
    <w:p w14:paraId="21C01D19" w14:textId="77777777" w:rsidR="00D611E5" w:rsidRPr="00CE6B88" w:rsidRDefault="00D611E5" w:rsidP="008C60AB">
      <w:pPr>
        <w:numPr>
          <w:ilvl w:val="0"/>
          <w:numId w:val="45"/>
        </w:numPr>
        <w:spacing w:after="0"/>
        <w:jc w:val="both"/>
        <w:rPr>
          <w:rFonts w:asciiTheme="minorHAnsi" w:hAnsiTheme="minorHAnsi" w:cstheme="minorHAnsi"/>
        </w:rPr>
      </w:pPr>
      <w:r w:rsidRPr="00CE6B88">
        <w:rPr>
          <w:rFonts w:asciiTheme="minorHAnsi" w:hAnsiTheme="minorHAnsi" w:cstheme="minorHAnsi"/>
        </w:rPr>
        <w:t xml:space="preserve">Okres występowania siły wyższej powoduje odpowiednie przesunięcie terminów realizacji usług określonych w umowie. </w:t>
      </w:r>
    </w:p>
    <w:p w14:paraId="1CEEC54C" w14:textId="77777777" w:rsidR="00D611E5" w:rsidRDefault="00D611E5" w:rsidP="008C60AB">
      <w:pPr>
        <w:spacing w:after="0"/>
        <w:jc w:val="both"/>
        <w:rPr>
          <w:rFonts w:asciiTheme="minorHAnsi" w:hAnsiTheme="minorHAnsi" w:cstheme="minorHAnsi"/>
        </w:rPr>
      </w:pPr>
    </w:p>
    <w:p w14:paraId="2F0420A3" w14:textId="77777777" w:rsidR="000246D9" w:rsidRDefault="000246D9" w:rsidP="008C60AB">
      <w:pPr>
        <w:spacing w:after="0"/>
        <w:jc w:val="both"/>
        <w:rPr>
          <w:rFonts w:asciiTheme="minorHAnsi" w:hAnsiTheme="minorHAnsi" w:cstheme="minorHAnsi"/>
        </w:rPr>
      </w:pPr>
    </w:p>
    <w:p w14:paraId="4C64E029" w14:textId="77777777" w:rsidR="000246D9" w:rsidRPr="00CE6B88" w:rsidRDefault="000246D9" w:rsidP="008C60AB">
      <w:pPr>
        <w:spacing w:after="0"/>
        <w:jc w:val="both"/>
        <w:rPr>
          <w:rFonts w:asciiTheme="minorHAnsi" w:hAnsiTheme="minorHAnsi" w:cstheme="minorHAnsi"/>
        </w:rPr>
      </w:pPr>
    </w:p>
    <w:p w14:paraId="0C2BB0EC" w14:textId="7C5C815C" w:rsidR="00D611E5" w:rsidRPr="00CE6B88" w:rsidRDefault="00D611E5" w:rsidP="008C60AB">
      <w:pPr>
        <w:spacing w:after="0"/>
        <w:jc w:val="center"/>
        <w:rPr>
          <w:rFonts w:asciiTheme="minorHAnsi" w:hAnsiTheme="minorHAnsi" w:cstheme="minorHAnsi"/>
          <w:b/>
          <w:bCs/>
        </w:rPr>
      </w:pPr>
      <w:r w:rsidRPr="00CE6B88">
        <w:rPr>
          <w:rFonts w:asciiTheme="minorHAnsi" w:hAnsiTheme="minorHAnsi" w:cstheme="minorHAnsi"/>
          <w:b/>
          <w:bCs/>
        </w:rPr>
        <w:lastRenderedPageBreak/>
        <w:t>§14.</w:t>
      </w:r>
    </w:p>
    <w:p w14:paraId="4AB9A891"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Poza okolicznościami przewidzianymi w kodeksie cywilnym oraz ustawie prawo zamówień publicznych, Zamawiający może odstąpić od umowy w terminie 1 miesiąca od dnia zaistnienia następujących okoliczności: </w:t>
      </w:r>
    </w:p>
    <w:p w14:paraId="4F849732"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 xml:space="preserve">Wykonawca mimo dwukrotnych pisemnych wezwań nie realizuje przedmiotu umowy zgodnie z umową lub też w rażący sposób zaniedbuje postanowienia umowne, </w:t>
      </w:r>
    </w:p>
    <w:p w14:paraId="2CA92ECF"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Wykonawca nie podjął działań w celu wykonania umowy w terminie 14 dni od dnia zawarcia umowy z Zamawiającym,</w:t>
      </w:r>
    </w:p>
    <w:p w14:paraId="71758646"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niezrealizowania wykonania umowy w terminie, o którym mowa w §2 ust. 4, a opóźnienie w tym wypadku przekracza 14 dni;</w:t>
      </w:r>
    </w:p>
    <w:p w14:paraId="44AD2BC8"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 xml:space="preserve">nierealizowania umowy w zakresie §2 ust. 2 lit c, a opóźnienie w tym wypadku przekracza 3 dni, </w:t>
      </w:r>
    </w:p>
    <w:p w14:paraId="42757757"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w:t>
      </w:r>
    </w:p>
    <w:p w14:paraId="2F701CB9"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gdy Wykonawca realizuje przedmiot umowy niezgodnie z wymaganiami SWZ, umową lub wymaganiami Zamawiającego, i Wykonawca był dwukrotnie wzywany przez Zamawiającego do należytego realizowania umowy;</w:t>
      </w:r>
    </w:p>
    <w:p w14:paraId="7B0AB00F"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naruszenia przez Wykonawcę zobowiązania do zachowania poufności.</w:t>
      </w:r>
    </w:p>
    <w:p w14:paraId="64111AE5"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W przypadku odstąpienia od umowy, Wykonawcy należy się wynagrodzenie za należycie wykonaną część Umowy i odebraną protokołem odbioru wyłącznie w sytuacji, gdy odstąpienie nastąpiło z przyczyn leżących po stronie Zamawiającego.  </w:t>
      </w:r>
    </w:p>
    <w:p w14:paraId="7F41AF4F"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Złożenie oświadczenia o odstąpieniu wymaga uprzedniego wezwania Wykonawcy do prawidłowego wykonywania umowy z określeniem terminu nie krótszego niż 7 dni.  </w:t>
      </w:r>
    </w:p>
    <w:p w14:paraId="15EF6E07"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Odstąpienie od umowy i jej rozwiązanie/wypowiedzenie powinno nastąpić w formie pisemnej. </w:t>
      </w:r>
    </w:p>
    <w:p w14:paraId="1D5CADA1"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Jeżeli z jakichkolwiek przyczyn w toku realizacji przedmiotu umowy, świadczenie stanie się niemożliwe do wykonania, bądź jedna ze Stron odstąpi od umowy lub ją rozwiąże Strony zobowiązane są niezwłocznie, nie później jednak niż w ciągu 14 dni od daty wystąpienia takiej przyczyny lub zdarzenia, sporządzić protokół stanu zaawansowania prac.  </w:t>
      </w:r>
    </w:p>
    <w:p w14:paraId="077DBDFA"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W protokole Strony określą zakres prac dotychczas wykonanych oraz – w razie potrzeby - zasady rozliczenia i wynagrodzenia za dostarczony asortyment. </w:t>
      </w:r>
    </w:p>
    <w:p w14:paraId="7DEDD40B"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W razie nieprzystąpienia przez Wykonawcę do sporządzania protokołu lub w razie odmowy jego podpisania Zamawiający odpowiednio sporządzi protokół we własnym zakresie lub dokona jego jednostronnego podpisania. </w:t>
      </w:r>
    </w:p>
    <w:p w14:paraId="27EC9AFD"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 xml:space="preserve">W przypadkach odstąpienia/wypowiedzenia lub rozwiązania umowy w części: </w:t>
      </w:r>
    </w:p>
    <w:p w14:paraId="3B02B274"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 xml:space="preserve">Wykonawcy przysługuje wynagrodzenie za elementy przedmiotu umowy odebrane przed złożeniem oświadczenia o odstąpieniu oraz za te elementy przedmiotu umowy, które Zamawiający uzna za możliwe do odbioru na dzień odstąpienia w związku z ich należytym wykonaniem,  </w:t>
      </w:r>
    </w:p>
    <w:p w14:paraId="7184DE1C" w14:textId="77777777" w:rsidR="00D611E5" w:rsidRPr="00CE6B88" w:rsidRDefault="00D611E5" w:rsidP="008C60AB">
      <w:pPr>
        <w:numPr>
          <w:ilvl w:val="1"/>
          <w:numId w:val="46"/>
        </w:numPr>
        <w:spacing w:after="0"/>
        <w:jc w:val="both"/>
        <w:rPr>
          <w:rFonts w:asciiTheme="minorHAnsi" w:hAnsiTheme="minorHAnsi" w:cstheme="minorHAnsi"/>
        </w:rPr>
      </w:pPr>
      <w:r w:rsidRPr="00CE6B88">
        <w:rPr>
          <w:rFonts w:asciiTheme="minorHAnsi" w:hAnsiTheme="minorHAnsi" w:cstheme="minorHAnsi"/>
        </w:rPr>
        <w:t xml:space="preserve">Licencje/sublicencje potrzebne do korzystania z przedmiotu umowy w części od której nie odstąpiono przechodzą na Zamawiającego,   </w:t>
      </w:r>
    </w:p>
    <w:p w14:paraId="1149CD70"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lastRenderedPageBreak/>
        <w:t xml:space="preserve">Zamawiający zastrzega sobie prawo do odstąpienia od umowy w całości lub w części, w terminie 30 dni od powzięcia przez Zamawiającego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przypadku Wykonawca może żądać wyłącznie wynagrodzenia należnego mu z tytułu wykonania części umowy.  </w:t>
      </w:r>
    </w:p>
    <w:p w14:paraId="575AFF81" w14:textId="77777777" w:rsidR="00D611E5" w:rsidRPr="00CE6B88" w:rsidRDefault="00D611E5" w:rsidP="008C60AB">
      <w:pPr>
        <w:numPr>
          <w:ilvl w:val="0"/>
          <w:numId w:val="46"/>
        </w:numPr>
        <w:spacing w:after="0"/>
        <w:jc w:val="both"/>
        <w:rPr>
          <w:rFonts w:asciiTheme="minorHAnsi" w:hAnsiTheme="minorHAnsi" w:cstheme="minorHAnsi"/>
        </w:rPr>
      </w:pPr>
      <w:r w:rsidRPr="00CE6B88">
        <w:rPr>
          <w:rFonts w:asciiTheme="minorHAnsi" w:hAnsiTheme="minorHAnsi" w:cstheme="minorHAnsi"/>
        </w:rPr>
        <w:t>W przypadku, gdy Wykonawca – mimo potwierdzenia wiadomości o awarii sprzętu lub istnieniu w nim wady – nie skieruje do Zamawiającego upoważnionego pracownika lub naruszony zostanie termin reakcji wskazany w Opisie przedmiotu zamówienia lub Umowie, Wykonawca zapłaci Zamawiającemu karę umowną w wysokości 0,2% ogólnej wartości zamówienia brutto (o której mowa w § 12 ust. 1) za każdy dzień do momentu podjęcia czynności serwisowych przez pracownika Wykonawcy lub oddania naprawionego sprzętu do użytku. W tym przypadku Zamawiający prześle Wykonawcy notę księgową.</w:t>
      </w:r>
    </w:p>
    <w:p w14:paraId="2BCD752F" w14:textId="77777777" w:rsidR="00D611E5" w:rsidRPr="00CE6B88" w:rsidRDefault="00D611E5" w:rsidP="008C60A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0F4FE1A0" w14:textId="77777777" w:rsidR="00D611E5" w:rsidRPr="00CE6B88" w:rsidRDefault="00D611E5" w:rsidP="008C60AB">
      <w:pPr>
        <w:spacing w:after="0"/>
        <w:ind w:left="426"/>
        <w:jc w:val="center"/>
        <w:rPr>
          <w:rFonts w:asciiTheme="minorHAnsi" w:hAnsiTheme="minorHAnsi" w:cstheme="minorHAnsi"/>
          <w:b/>
          <w:bCs/>
        </w:rPr>
      </w:pPr>
      <w:r w:rsidRPr="00CE6B88">
        <w:rPr>
          <w:rFonts w:asciiTheme="minorHAnsi" w:hAnsiTheme="minorHAnsi" w:cstheme="minorHAnsi"/>
          <w:b/>
          <w:bCs/>
        </w:rPr>
        <w:t>§15.</w:t>
      </w:r>
    </w:p>
    <w:p w14:paraId="068F73BF" w14:textId="77777777" w:rsidR="00D611E5" w:rsidRPr="00CE6B88" w:rsidRDefault="00D611E5" w:rsidP="008C60AB">
      <w:pPr>
        <w:numPr>
          <w:ilvl w:val="0"/>
          <w:numId w:val="47"/>
        </w:numPr>
        <w:spacing w:after="0"/>
        <w:jc w:val="both"/>
        <w:rPr>
          <w:rFonts w:asciiTheme="minorHAnsi" w:hAnsiTheme="minorHAnsi" w:cstheme="minorHAnsi"/>
        </w:rPr>
      </w:pPr>
      <w:r w:rsidRPr="00CE6B88">
        <w:rPr>
          <w:rFonts w:asciiTheme="minorHAnsi" w:hAnsiTheme="minorHAnsi" w:cstheme="minorHAnsi"/>
        </w:rPr>
        <w:t xml:space="preserve">W celu prawidłowego wykonania przez Wykonawcę obowiązków wynikających z niniejszej umowy i wyłącznie w zakresie niezbędnym dla wykonania przez Wykonawcę takich obowiązków, Zamawiający powierza Wykonawcy przetwarzanie wszelkich rodzajów danych osobowych przetwarzanych w Systemie Informatycznym Zamawiającego przy wykorzystaniu zaoferowanego systemu, jednak wyłącznie w zakresie ich opracowywania, utrwalania i przechowywania na podstawie ustawy z dnia 10 maja 2018 r. o ochronie danych osobowych (t.j. Dz. U. z 2019 r., poz. 1781). Wykonywanie przez Wykonawcę operacji przetwarzania danych w zakresie lub celu przekraczających zakres i cel opisane powyżej wymaga każdorazowej pisemnej zgody Zamawiającego. </w:t>
      </w:r>
    </w:p>
    <w:p w14:paraId="485817D7" w14:textId="77777777" w:rsidR="00D611E5" w:rsidRPr="00CE6B88" w:rsidRDefault="00D611E5" w:rsidP="008C60AB">
      <w:pPr>
        <w:numPr>
          <w:ilvl w:val="0"/>
          <w:numId w:val="47"/>
        </w:numPr>
        <w:spacing w:after="0"/>
        <w:jc w:val="both"/>
        <w:rPr>
          <w:rFonts w:asciiTheme="minorHAnsi" w:hAnsiTheme="minorHAnsi" w:cstheme="minorHAnsi"/>
        </w:rPr>
      </w:pPr>
      <w:r w:rsidRPr="00CE6B88">
        <w:rPr>
          <w:rFonts w:asciiTheme="minorHAnsi" w:hAnsiTheme="minorHAnsi" w:cstheme="minorHAnsi"/>
        </w:rPr>
        <w:t>Wykonawca oświadcza, ze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76976872" w14:textId="77777777" w:rsidR="00D611E5" w:rsidRPr="00CE6B88" w:rsidRDefault="00D611E5" w:rsidP="008C60AB">
      <w:pPr>
        <w:numPr>
          <w:ilvl w:val="0"/>
          <w:numId w:val="47"/>
        </w:numPr>
        <w:spacing w:after="0"/>
        <w:jc w:val="both"/>
        <w:rPr>
          <w:rFonts w:asciiTheme="minorHAnsi" w:hAnsiTheme="minorHAnsi" w:cstheme="minorHAnsi"/>
        </w:rPr>
      </w:pPr>
      <w:r w:rsidRPr="00CE6B88">
        <w:rPr>
          <w:rFonts w:asciiTheme="minorHAnsi" w:hAnsiTheme="minorHAnsi" w:cstheme="minorHAnsi"/>
        </w:rPr>
        <w:t xml:space="preserve">Wykonawca zobowiązuje się zapoznać upoważnione osoby z przepisami dotyczącymi ochrony danych osobowych, w tym wewnętrznymi regulacjami Zamawiającego oraz zobowiązać je do ich stosowania, a także do zachowania w tajemnicy danych osobowych uzyskanych w związku z wykonywaniem niniejszej umowy. W celu wykonania niniejszego obowiązku Zamawiający zobowiązuje się każdorazowo dostarczyć Wykonawcy odpowiednie przepisy wewnętrzne, których zakres stosowania przez Wykonawcę podlega uzgodnieniu pomiędzy Stronami. </w:t>
      </w:r>
    </w:p>
    <w:p w14:paraId="298ED959" w14:textId="77777777" w:rsidR="00D611E5" w:rsidRPr="00CE6B88" w:rsidRDefault="00D611E5" w:rsidP="008C60AB">
      <w:pPr>
        <w:numPr>
          <w:ilvl w:val="0"/>
          <w:numId w:val="47"/>
        </w:numPr>
        <w:spacing w:after="0"/>
        <w:jc w:val="both"/>
        <w:rPr>
          <w:rFonts w:asciiTheme="minorHAnsi" w:hAnsiTheme="minorHAnsi" w:cstheme="minorHAnsi"/>
        </w:rPr>
      </w:pPr>
      <w:r w:rsidRPr="00CE6B88">
        <w:rPr>
          <w:rFonts w:asciiTheme="minorHAnsi" w:hAnsiTheme="minorHAnsi" w:cstheme="minorHAnsi"/>
        </w:rPr>
        <w:t xml:space="preserve">Wykonawca oświadcza, iż zastosuje środki zabezpieczające, o których mowa w przepisach o ochronie danych osobowych oraz w innych właściwych przepisach, jakim powinny odpowiadać urządzenia i systemy informatyczne służące do przetwarzania danych osobowych. </w:t>
      </w:r>
    </w:p>
    <w:p w14:paraId="6834EF97" w14:textId="77777777" w:rsidR="00D611E5" w:rsidRPr="00CE6B88" w:rsidRDefault="00D611E5" w:rsidP="008C60AB">
      <w:pPr>
        <w:numPr>
          <w:ilvl w:val="0"/>
          <w:numId w:val="47"/>
        </w:numPr>
        <w:spacing w:after="0"/>
        <w:jc w:val="both"/>
        <w:rPr>
          <w:rFonts w:asciiTheme="minorHAnsi" w:hAnsiTheme="minorHAnsi" w:cstheme="minorHAnsi"/>
        </w:rPr>
      </w:pPr>
      <w:r w:rsidRPr="00CE6B88">
        <w:rPr>
          <w:rFonts w:asciiTheme="minorHAnsi" w:hAnsiTheme="minorHAnsi" w:cstheme="minorHAnsi"/>
        </w:rPr>
        <w:t>Wykonawca ma świadomość, iż Zamawiający, zgodnie z decyzją Ministra. Zdrowia nr DIWP.550.65.2021.MS(ATS) z dnia 2 maja 2022 r.  otrzymał status Operatora Usług Kluczowych (OUK).</w:t>
      </w:r>
    </w:p>
    <w:p w14:paraId="15247DF2" w14:textId="77777777" w:rsidR="00D611E5" w:rsidRPr="00CE6B88" w:rsidRDefault="00D611E5" w:rsidP="008C60A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56E2D80D" w14:textId="77777777" w:rsidR="00590F8A" w:rsidRPr="00CE6B88" w:rsidRDefault="00590F8A" w:rsidP="008C60AB">
      <w:pPr>
        <w:spacing w:after="0"/>
        <w:ind w:left="426"/>
        <w:jc w:val="center"/>
        <w:rPr>
          <w:rFonts w:asciiTheme="minorHAnsi" w:hAnsiTheme="minorHAnsi" w:cstheme="minorHAnsi"/>
          <w:b/>
          <w:bCs/>
        </w:rPr>
      </w:pPr>
      <w:r w:rsidRPr="00CE6B88">
        <w:rPr>
          <w:rFonts w:asciiTheme="minorHAnsi" w:hAnsiTheme="minorHAnsi" w:cstheme="minorHAnsi"/>
          <w:b/>
          <w:bCs/>
        </w:rPr>
        <w:t>§16.</w:t>
      </w:r>
    </w:p>
    <w:p w14:paraId="5787605C"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Strony zobowiązują się do utrzymania w tajemnicy i nie ujawniania, nie publikowania, nie przekazywania i nie udostępniania w żaden inny sposób osobom trzecim:</w:t>
      </w:r>
    </w:p>
    <w:p w14:paraId="7F888A00" w14:textId="77777777" w:rsidR="00590F8A" w:rsidRPr="00CE6B88" w:rsidRDefault="00590F8A" w:rsidP="008C60AB">
      <w:pPr>
        <w:numPr>
          <w:ilvl w:val="1"/>
          <w:numId w:val="48"/>
        </w:numPr>
        <w:spacing w:after="0"/>
        <w:jc w:val="both"/>
        <w:rPr>
          <w:rFonts w:asciiTheme="minorHAnsi" w:hAnsiTheme="minorHAnsi" w:cstheme="minorHAnsi"/>
        </w:rPr>
      </w:pPr>
      <w:r w:rsidRPr="00CE6B88">
        <w:rPr>
          <w:rFonts w:asciiTheme="minorHAnsi" w:hAnsiTheme="minorHAnsi" w:cstheme="minorHAnsi"/>
        </w:rPr>
        <w:t>informacji i danych dotyczących podejmowanych przez jedną ze Stron czynności w toku realizacji niniejszej umowy;</w:t>
      </w:r>
    </w:p>
    <w:p w14:paraId="34232760" w14:textId="77777777" w:rsidR="00590F8A" w:rsidRPr="00CE6B88" w:rsidRDefault="00590F8A" w:rsidP="008C60AB">
      <w:pPr>
        <w:numPr>
          <w:ilvl w:val="1"/>
          <w:numId w:val="48"/>
        </w:numPr>
        <w:spacing w:after="0"/>
        <w:jc w:val="both"/>
        <w:rPr>
          <w:rFonts w:asciiTheme="minorHAnsi" w:hAnsiTheme="minorHAnsi" w:cstheme="minorHAnsi"/>
        </w:rPr>
      </w:pPr>
      <w:r w:rsidRPr="00CE6B88">
        <w:rPr>
          <w:rFonts w:asciiTheme="minorHAnsi" w:hAnsiTheme="minorHAnsi" w:cstheme="minorHAnsi"/>
        </w:rPr>
        <w:lastRenderedPageBreak/>
        <w:t>w szczególności informacji i danych stanowiących tajemnicę Stron w rozumieniu przepisów ustawy o zwalczaniu nieuczciwej konkurencji z dnia 16 kwietnia 1993 r.</w:t>
      </w:r>
      <w:r w:rsidRPr="00CE6B88" w:rsidDel="00C114EA">
        <w:rPr>
          <w:rFonts w:asciiTheme="minorHAnsi" w:hAnsiTheme="minorHAnsi" w:cstheme="minorHAnsi"/>
        </w:rPr>
        <w:t xml:space="preserve"> </w:t>
      </w:r>
      <w:r w:rsidRPr="00CE6B88">
        <w:rPr>
          <w:rFonts w:asciiTheme="minorHAnsi" w:hAnsiTheme="minorHAnsi" w:cstheme="minorHAnsi"/>
        </w:rPr>
        <w:t>(Dz.U. z 2026 r., poz. 85),</w:t>
      </w:r>
    </w:p>
    <w:p w14:paraId="43AA4DA4" w14:textId="77777777" w:rsidR="00590F8A" w:rsidRPr="00CE6B88" w:rsidRDefault="00590F8A" w:rsidP="008C60AB">
      <w:pPr>
        <w:numPr>
          <w:ilvl w:val="1"/>
          <w:numId w:val="48"/>
        </w:numPr>
        <w:spacing w:after="0"/>
        <w:jc w:val="both"/>
        <w:rPr>
          <w:rFonts w:asciiTheme="minorHAnsi" w:hAnsiTheme="minorHAnsi" w:cstheme="minorHAnsi"/>
        </w:rPr>
      </w:pPr>
      <w:r w:rsidRPr="00CE6B88">
        <w:rPr>
          <w:rFonts w:asciiTheme="minorHAnsi" w:hAnsiTheme="minorHAnsi" w:cstheme="minorHAnsi"/>
        </w:rPr>
        <w:t>informacji dotyczących architektury systemów informatycznych Zamawiającego, konfiguracji urządzeń sieciowych, serwerów, systemów bezpieczeństwa, polityk bezpieczeństwa, kont administracyjnych, haseł, kluczy kryptograficznych, konfiguracji sieci, adresacji IP, konfiguracji VLAN, systemów monitoringu oraz innych elementów infrastruktury teleinformatycznej;</w:t>
      </w:r>
    </w:p>
    <w:p w14:paraId="77715628" w14:textId="77777777" w:rsidR="00590F8A" w:rsidRPr="00CE6B88" w:rsidRDefault="00590F8A" w:rsidP="008C60AB">
      <w:pPr>
        <w:numPr>
          <w:ilvl w:val="1"/>
          <w:numId w:val="48"/>
        </w:numPr>
        <w:spacing w:after="0"/>
        <w:jc w:val="both"/>
        <w:rPr>
          <w:rFonts w:asciiTheme="minorHAnsi" w:hAnsiTheme="minorHAnsi" w:cstheme="minorHAnsi"/>
        </w:rPr>
      </w:pPr>
      <w:r w:rsidRPr="00CE6B88">
        <w:rPr>
          <w:rFonts w:asciiTheme="minorHAnsi" w:hAnsiTheme="minorHAnsi" w:cstheme="minorHAnsi"/>
        </w:rPr>
        <w:t>danych osobowych, w tym danych medycznych oraz innych informacji dotyczących pacjentów, personelu lub działalności Zamawiającego, z którymi Wykonawca może zapoznać się w trakcie realizacji Umowy, w szczególności w trakcie konfiguracji, testów, migracji danych, diagnostyki systemów lub świadczenia usług serwisowych.</w:t>
      </w:r>
    </w:p>
    <w:p w14:paraId="5203249B" w14:textId="77777777" w:rsidR="00590F8A" w:rsidRPr="00CE6B88" w:rsidRDefault="00590F8A" w:rsidP="008C60AB">
      <w:pPr>
        <w:numPr>
          <w:ilvl w:val="1"/>
          <w:numId w:val="48"/>
        </w:numPr>
        <w:spacing w:after="0"/>
        <w:jc w:val="both"/>
        <w:rPr>
          <w:rFonts w:asciiTheme="minorHAnsi" w:hAnsiTheme="minorHAnsi" w:cstheme="minorHAnsi"/>
        </w:rPr>
      </w:pPr>
      <w:r w:rsidRPr="00CE6B88">
        <w:rPr>
          <w:rFonts w:asciiTheme="minorHAnsi" w:hAnsiTheme="minorHAnsi" w:cstheme="minorHAnsi"/>
        </w:rPr>
        <w:t>innych informacji prawnie chronionych;</w:t>
      </w:r>
    </w:p>
    <w:p w14:paraId="5DA033AF" w14:textId="77777777" w:rsidR="00590F8A" w:rsidRPr="00CE6B88" w:rsidRDefault="00590F8A" w:rsidP="008C60AB">
      <w:pPr>
        <w:numPr>
          <w:ilvl w:val="1"/>
          <w:numId w:val="48"/>
        </w:numPr>
        <w:spacing w:after="0"/>
        <w:jc w:val="both"/>
        <w:rPr>
          <w:rFonts w:asciiTheme="minorHAnsi" w:hAnsiTheme="minorHAnsi" w:cstheme="minorHAnsi"/>
        </w:rPr>
      </w:pPr>
      <w:r w:rsidRPr="00CE6B88">
        <w:rPr>
          <w:rFonts w:asciiTheme="minorHAnsi" w:hAnsiTheme="minorHAnsi" w:cstheme="minorHAnsi"/>
        </w:rPr>
        <w:t xml:space="preserve">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 </w:t>
      </w:r>
    </w:p>
    <w:p w14:paraId="65EBB78F"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Wykonawca zobowiązuje się do zachowania w tajemnicy wszelkich informacji dotyczących systemów informatycznych Zamawiającego, w tym konfiguracji urządzeń, logów systemowych, kopii zapasowych, danych testowych, wyników audytów bezpieczeństwa oraz innych informacji technicznych mogących mieć znaczenie dla bezpieczeństwa infrastruktury Zamawiającego</w:t>
      </w:r>
      <w:r w:rsidRPr="00CE6B88">
        <w:rPr>
          <w:rFonts w:asciiTheme="minorHAnsi" w:hAnsiTheme="minorHAnsi" w:cstheme="minorHAnsi"/>
        </w:rPr>
        <w:tab/>
      </w:r>
    </w:p>
    <w:p w14:paraId="1EEDD3E0"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Wykonawca zobowiązuje się do dostępu do danych oraz systemów Zamawiającego wyłącznie w zakresie niezbędnym do realizacji Umowy oraz do stosowania zasady minimalnych uprawnień (least privilege). W szczególności Wykonawca nie jest uprawniony do kopiowania, utrwalania, przetwarzania ani wykorzystywania danych Zamawiającego w celach innych niż realizacja Umowy.</w:t>
      </w:r>
    </w:p>
    <w:p w14:paraId="24E5F392"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 przypadku uzyskania przez Wykonawcę dostępu do logów systemowych, kopii zapasowych, środowisk testowych lub innych zasobów zawierających dane Zamawiającego, Wykonawca zobowiązuje się do ich niezwłocznego usunięcia po zakończeniu czynności serwisowych, o ile dalsze ich przechowywanie nie jest wymagane przepisami prawa lub niniejszą Umową.</w:t>
      </w:r>
    </w:p>
    <w:p w14:paraId="24BDEE8C"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Wykonawca nie jest uprawniony do ujawniania ani wykorzystywania informacji dotyczących architektury systemów informatycznych Zamawiającego, zastosowanych rozwiązań bezpieczeństwa, konfiguracji sieci oraz innych elementów infrastruktury informatycznej w celach marketingowych, referencyjnych lub szkoleniowych bez uprzedniej pisemnej zgody Zamawiającego.</w:t>
      </w:r>
    </w:p>
    <w:p w14:paraId="257547C7"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Wykonawca zobowiązuje się do zachowania w tajemnicy wszelkich danych uwierzytelniających, w tym loginów, haseł, kluczy API oraz certyfikatów.</w:t>
      </w:r>
    </w:p>
    <w:p w14:paraId="1F4F6BBF"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Wykonawca nie jest uprawniony do kopiowania ani wykorzystywania konfiguracji systemów Zamawiającego w innych projektach.</w:t>
      </w:r>
    </w:p>
    <w:p w14:paraId="44E538AE"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Wykonawca zobowiązuje się zapewnić, że osoby realizujące Umowę zostały zapoznane z obowiązkiem zachowania poufności oraz z zasadami ochrony danych osobowych.</w:t>
      </w:r>
    </w:p>
    <w:p w14:paraId="28BC5131"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Wszelkie nośniki danych używane w trakcie realizacji Umowy muszą być zabezpieczone przed dostępem osób nieuprawnionych.</w:t>
      </w:r>
    </w:p>
    <w:p w14:paraId="5B838071"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lastRenderedPageBreak/>
        <w:t>Każdej ze Stron wolno ujawnić informacje poufne z ograniczeniami wynikającymi z przepisów prawa, o których mowa w niniejszym paragrafie członkom swoich władz, podwykonawcom i pracownikom oraz członkom władz, podwykonawcom i pracownikom podmiotom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5EE35F5E" w14:textId="5B3DB860"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Zamawiający zobowiązuje się do zapewnienia poufności udostępnionej dokumentacji technicznej z wyłączeniem dokumentacji zewnętrznych interfejsów wymiany danych.</w:t>
      </w:r>
    </w:p>
    <w:p w14:paraId="53CE7DB4"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33B93317"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 xml:space="preserve">Strony odpowiadają za zachowanie zasad poufności, określonych w niniejszym paragrafie, przez wszystkie osoby, którymi posługują się przy wykonywaniu umowy. </w:t>
      </w:r>
    </w:p>
    <w:p w14:paraId="62E9C4E2" w14:textId="77777777" w:rsidR="00590F8A" w:rsidRPr="00CE6B88" w:rsidRDefault="00590F8A" w:rsidP="008C60AB">
      <w:pPr>
        <w:numPr>
          <w:ilvl w:val="0"/>
          <w:numId w:val="48"/>
        </w:numPr>
        <w:spacing w:after="0"/>
        <w:jc w:val="both"/>
        <w:rPr>
          <w:rFonts w:asciiTheme="minorHAnsi" w:hAnsiTheme="minorHAnsi" w:cstheme="minorHAnsi"/>
        </w:rPr>
      </w:pPr>
      <w:r w:rsidRPr="00CE6B88">
        <w:rPr>
          <w:rFonts w:asciiTheme="minorHAnsi" w:hAnsiTheme="minorHAnsi" w:cstheme="minorHAnsi"/>
        </w:rPr>
        <w:t xml:space="preserve">Postanowienia niniejszego paragrafu obowiązują również po wygaśnięciu lub rozwiązaniu niniejszej umowy. </w:t>
      </w:r>
    </w:p>
    <w:p w14:paraId="79A1FA38" w14:textId="77777777" w:rsidR="00D611E5" w:rsidRPr="00CE6B88" w:rsidRDefault="00D611E5" w:rsidP="008C60A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56DB9999" w14:textId="77777777" w:rsidR="00590F8A" w:rsidRPr="00CE6B88" w:rsidRDefault="00590F8A" w:rsidP="008C60AB">
      <w:pPr>
        <w:spacing w:after="0"/>
        <w:ind w:left="426"/>
        <w:jc w:val="center"/>
        <w:rPr>
          <w:rFonts w:asciiTheme="minorHAnsi" w:hAnsiTheme="minorHAnsi" w:cstheme="minorHAnsi"/>
          <w:b/>
          <w:bCs/>
        </w:rPr>
      </w:pPr>
      <w:r w:rsidRPr="00CE6B88">
        <w:rPr>
          <w:rFonts w:asciiTheme="minorHAnsi" w:hAnsiTheme="minorHAnsi" w:cstheme="minorHAnsi"/>
          <w:b/>
          <w:bCs/>
        </w:rPr>
        <w:t>§17.</w:t>
      </w:r>
    </w:p>
    <w:p w14:paraId="41A068C9" w14:textId="77777777" w:rsidR="00590F8A" w:rsidRPr="00CE6B88" w:rsidRDefault="00590F8A" w:rsidP="008C60AB">
      <w:pPr>
        <w:numPr>
          <w:ilvl w:val="0"/>
          <w:numId w:val="49"/>
        </w:numPr>
        <w:spacing w:after="0"/>
        <w:jc w:val="both"/>
        <w:rPr>
          <w:rFonts w:asciiTheme="minorHAnsi" w:hAnsiTheme="minorHAnsi" w:cstheme="minorHAnsi"/>
        </w:rPr>
      </w:pPr>
      <w:r w:rsidRPr="00CE6B88">
        <w:rPr>
          <w:rFonts w:asciiTheme="minorHAnsi" w:hAnsiTheme="minorHAnsi" w:cstheme="minorHAnsi"/>
        </w:rPr>
        <w:t>Zamawiający zastrzega sobie stosowanie kar umownych w następujących przypadkach i wysokościach:</w:t>
      </w:r>
    </w:p>
    <w:p w14:paraId="41E0B791" w14:textId="77777777"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w przypadku odstąpienia od umowy przez Zamawiającego z winy Wykonawcy, Zamawiającemu przysługuje kara umowna w wysokości 10% wynagrodzenia umownego brutto, o którym mowa w §12 ust. 1;</w:t>
      </w:r>
    </w:p>
    <w:p w14:paraId="64EF19A1" w14:textId="77777777"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w przypadku odstąpienia od umowy przez Wykonawcę z winy Zamawiającego, Wykonawcy przysługuje kara umowna do wysokości 10% wynagrodzenia umownego brutto, o którym mowa w §12 ust. 1;</w:t>
      </w:r>
    </w:p>
    <w:p w14:paraId="43B71B2B" w14:textId="77777777"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za opóźnienie w realizacji Umowy Zamawiającemu przysługuje kara umowna w wysokości 0,1% wynagrodzenia umownego brutto, o którym mowa w §12 ust. 1 za każdy dzień opóźnienia;</w:t>
      </w:r>
    </w:p>
    <w:p w14:paraId="629A06C1" w14:textId="77777777"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za naruszenie przez Wykonawcę obowiązku zachowania poufności, o którym mowa w §16 Umowy – w wysokości 50.000 zł za każdy przypadek naruszenia;</w:t>
      </w:r>
    </w:p>
    <w:p w14:paraId="4A01F48D" w14:textId="5CCB8BAF"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za brak wykonania obowiązku określonego w §1</w:t>
      </w:r>
      <w:r w:rsidR="004E6F1E">
        <w:rPr>
          <w:rFonts w:asciiTheme="minorHAnsi" w:hAnsiTheme="minorHAnsi" w:cstheme="minorHAnsi"/>
        </w:rPr>
        <w:t>A**</w:t>
      </w:r>
      <w:r w:rsidRPr="00CE6B88">
        <w:rPr>
          <w:rFonts w:asciiTheme="minorHAnsi" w:hAnsiTheme="minorHAnsi" w:cstheme="minorHAnsi"/>
        </w:rPr>
        <w:t xml:space="preserve"> ust. </w:t>
      </w:r>
      <w:r w:rsidR="004E6F1E">
        <w:rPr>
          <w:rFonts w:asciiTheme="minorHAnsi" w:hAnsiTheme="minorHAnsi" w:cstheme="minorHAnsi"/>
        </w:rPr>
        <w:t>8 i 15</w:t>
      </w:r>
      <w:r w:rsidR="00515310" w:rsidRPr="00CE6B88">
        <w:rPr>
          <w:rFonts w:asciiTheme="minorHAnsi" w:hAnsiTheme="minorHAnsi" w:cstheme="minorHAnsi"/>
        </w:rPr>
        <w:t>, §2 ust. 2 lit e -</w:t>
      </w:r>
      <w:r w:rsidR="004E6F1E">
        <w:rPr>
          <w:rFonts w:asciiTheme="minorHAnsi" w:hAnsiTheme="minorHAnsi" w:cstheme="minorHAnsi"/>
        </w:rPr>
        <w:t xml:space="preserve">  w wysokości 5</w:t>
      </w:r>
      <w:r w:rsidRPr="00CE6B88">
        <w:rPr>
          <w:rFonts w:asciiTheme="minorHAnsi" w:hAnsiTheme="minorHAnsi" w:cstheme="minorHAnsi"/>
        </w:rPr>
        <w:t>.000,00 zł za każdy stwierdzony przypadek;</w:t>
      </w:r>
    </w:p>
    <w:p w14:paraId="480FA847" w14:textId="1225A4D3"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 xml:space="preserve">za brak przedłożenia dokumentów, o których mowa w </w:t>
      </w:r>
      <w:r w:rsidR="004E6F1E" w:rsidRPr="00CE6B88">
        <w:rPr>
          <w:rFonts w:asciiTheme="minorHAnsi" w:hAnsiTheme="minorHAnsi" w:cstheme="minorHAnsi"/>
        </w:rPr>
        <w:t>§1</w:t>
      </w:r>
      <w:r w:rsidR="004E6F1E">
        <w:rPr>
          <w:rFonts w:asciiTheme="minorHAnsi" w:hAnsiTheme="minorHAnsi" w:cstheme="minorHAnsi"/>
        </w:rPr>
        <w:t>A**</w:t>
      </w:r>
      <w:r w:rsidRPr="00CE6B88">
        <w:rPr>
          <w:rFonts w:asciiTheme="minorHAnsi" w:hAnsiTheme="minorHAnsi" w:cstheme="minorHAnsi"/>
        </w:rPr>
        <w:t xml:space="preserve"> ust. </w:t>
      </w:r>
      <w:r w:rsidR="004E6F1E">
        <w:rPr>
          <w:rFonts w:asciiTheme="minorHAnsi" w:hAnsiTheme="minorHAnsi" w:cstheme="minorHAnsi"/>
        </w:rPr>
        <w:t>7</w:t>
      </w:r>
      <w:r w:rsidRPr="00CE6B88">
        <w:rPr>
          <w:rFonts w:asciiTheme="minorHAnsi" w:hAnsiTheme="minorHAnsi" w:cstheme="minorHAnsi"/>
        </w:rPr>
        <w:t xml:space="preserve"> oraz §2 ust. 2 lit d, §</w:t>
      </w:r>
      <w:r w:rsidR="00515310" w:rsidRPr="00CE6B88">
        <w:rPr>
          <w:rFonts w:asciiTheme="minorHAnsi" w:hAnsiTheme="minorHAnsi" w:cstheme="minorHAnsi"/>
        </w:rPr>
        <w:t>20</w:t>
      </w:r>
      <w:r w:rsidRPr="00CE6B88">
        <w:rPr>
          <w:rFonts w:asciiTheme="minorHAnsi" w:hAnsiTheme="minorHAnsi" w:cstheme="minorHAnsi"/>
        </w:rPr>
        <w:t xml:space="preserve"> ust. </w:t>
      </w:r>
      <w:r w:rsidR="00416630" w:rsidRPr="00CE6B88">
        <w:rPr>
          <w:rFonts w:asciiTheme="minorHAnsi" w:hAnsiTheme="minorHAnsi" w:cstheme="minorHAnsi"/>
        </w:rPr>
        <w:t>3</w:t>
      </w:r>
      <w:r w:rsidR="004E6F1E">
        <w:rPr>
          <w:rFonts w:asciiTheme="minorHAnsi" w:hAnsiTheme="minorHAnsi" w:cstheme="minorHAnsi"/>
        </w:rPr>
        <w:t xml:space="preserve"> - w wysokości 5</w:t>
      </w:r>
      <w:r w:rsidRPr="00CE6B88">
        <w:rPr>
          <w:rFonts w:asciiTheme="minorHAnsi" w:hAnsiTheme="minorHAnsi" w:cstheme="minorHAnsi"/>
        </w:rPr>
        <w:t xml:space="preserve">.000,00 zł za każdy stwierdzony przypadek; </w:t>
      </w:r>
    </w:p>
    <w:p w14:paraId="1BB78A94" w14:textId="575E4F05" w:rsidR="00590F8A" w:rsidRPr="00CE6B88" w:rsidRDefault="00590F8A" w:rsidP="008C60AB">
      <w:pPr>
        <w:numPr>
          <w:ilvl w:val="1"/>
          <w:numId w:val="49"/>
        </w:numPr>
        <w:spacing w:after="0"/>
        <w:jc w:val="both"/>
        <w:rPr>
          <w:rFonts w:asciiTheme="minorHAnsi" w:hAnsiTheme="minorHAnsi" w:cstheme="minorHAnsi"/>
        </w:rPr>
      </w:pPr>
      <w:r w:rsidRPr="00CE6B88">
        <w:rPr>
          <w:rFonts w:asciiTheme="minorHAnsi" w:hAnsiTheme="minorHAnsi" w:cstheme="minorHAnsi"/>
        </w:rPr>
        <w:t>za brak wykonania czynności serwisowych i gwarancyjnych w terminach, o których mowa w  §11 ust 1</w:t>
      </w:r>
      <w:r w:rsidR="00515310" w:rsidRPr="00CE6B88">
        <w:rPr>
          <w:rFonts w:asciiTheme="minorHAnsi" w:hAnsiTheme="minorHAnsi" w:cstheme="minorHAnsi"/>
        </w:rPr>
        <w:t>6</w:t>
      </w:r>
      <w:r w:rsidRPr="00CE6B88">
        <w:rPr>
          <w:rFonts w:asciiTheme="minorHAnsi" w:hAnsiTheme="minorHAnsi" w:cstheme="minorHAnsi"/>
        </w:rPr>
        <w:t xml:space="preserve"> w wysokości 50.000,00 zł za każdy stwierdzony przypadek;</w:t>
      </w:r>
    </w:p>
    <w:p w14:paraId="6B4C20FC" w14:textId="77777777" w:rsidR="00590F8A" w:rsidRPr="00CE6B88" w:rsidRDefault="00590F8A" w:rsidP="008C60AB">
      <w:pPr>
        <w:numPr>
          <w:ilvl w:val="0"/>
          <w:numId w:val="49"/>
        </w:numPr>
        <w:spacing w:after="0"/>
        <w:jc w:val="both"/>
        <w:rPr>
          <w:rFonts w:asciiTheme="minorHAnsi" w:hAnsiTheme="minorHAnsi" w:cstheme="minorHAnsi"/>
        </w:rPr>
      </w:pPr>
      <w:r w:rsidRPr="00CE6B88">
        <w:rPr>
          <w:rFonts w:asciiTheme="minorHAnsi" w:hAnsiTheme="minorHAnsi" w:cstheme="minorHAnsi"/>
        </w:rPr>
        <w:t>W razie wystąpienia zwłoki w płatności Zamawiający zapłaci Wykonawcy odsetki ustawowe za opóźnienie.</w:t>
      </w:r>
    </w:p>
    <w:p w14:paraId="629A5FDA" w14:textId="77777777" w:rsidR="00590F8A" w:rsidRPr="00CE6B88" w:rsidRDefault="00590F8A" w:rsidP="008C60AB">
      <w:pPr>
        <w:numPr>
          <w:ilvl w:val="0"/>
          <w:numId w:val="49"/>
        </w:numPr>
        <w:spacing w:after="0"/>
        <w:jc w:val="both"/>
        <w:rPr>
          <w:rFonts w:asciiTheme="minorHAnsi" w:hAnsiTheme="minorHAnsi" w:cstheme="minorHAnsi"/>
        </w:rPr>
      </w:pPr>
      <w:r w:rsidRPr="00CE6B88">
        <w:rPr>
          <w:rFonts w:asciiTheme="minorHAnsi" w:hAnsiTheme="minorHAnsi" w:cstheme="minorHAnsi"/>
        </w:rPr>
        <w:t>Łączna wartość kar umownych, której mogą dochodzić Strony, nie może przekroczyć 30% wynagrodzenia brutto, o którym mowa w §12 ust. 1 należnego Wykonawcy z tytułu realizacji umowy.</w:t>
      </w:r>
    </w:p>
    <w:p w14:paraId="575C1538" w14:textId="77777777" w:rsidR="00590F8A" w:rsidRPr="00CE6B88" w:rsidRDefault="00590F8A" w:rsidP="008C60AB">
      <w:pPr>
        <w:numPr>
          <w:ilvl w:val="0"/>
          <w:numId w:val="49"/>
        </w:numPr>
        <w:spacing w:after="0"/>
        <w:jc w:val="both"/>
        <w:rPr>
          <w:rFonts w:asciiTheme="minorHAnsi" w:hAnsiTheme="minorHAnsi" w:cstheme="minorHAnsi"/>
        </w:rPr>
      </w:pPr>
      <w:r w:rsidRPr="00CE6B88">
        <w:rPr>
          <w:rFonts w:asciiTheme="minorHAnsi" w:hAnsiTheme="minorHAnsi" w:cstheme="minorHAnsi"/>
        </w:rPr>
        <w:t>Naliczone przez Stronę kary umowne płatne są w terminie 14 dni od dnia doręczenia wezwania do ich zapłaty.</w:t>
      </w:r>
    </w:p>
    <w:p w14:paraId="02A6FC2F" w14:textId="77777777" w:rsidR="00590F8A" w:rsidRPr="00CE6B88" w:rsidRDefault="00590F8A" w:rsidP="008C60AB">
      <w:pPr>
        <w:numPr>
          <w:ilvl w:val="0"/>
          <w:numId w:val="49"/>
        </w:numPr>
        <w:spacing w:after="0"/>
        <w:jc w:val="both"/>
        <w:rPr>
          <w:rFonts w:asciiTheme="minorHAnsi" w:hAnsiTheme="minorHAnsi" w:cstheme="minorHAnsi"/>
        </w:rPr>
      </w:pPr>
      <w:r w:rsidRPr="00CE6B88">
        <w:rPr>
          <w:rFonts w:asciiTheme="minorHAnsi" w:hAnsiTheme="minorHAnsi" w:cstheme="minorHAnsi"/>
        </w:rPr>
        <w:lastRenderedPageBreak/>
        <w:t>Jeżeli szkoda przekracza wysokość naliczonych kar umownych, strony mogą dochodzić odszkodowania uzupełniającego, w wysokości różnicy pomiędzy wysokością szkody w pełnej wysokości a naliczonymi karami.</w:t>
      </w:r>
    </w:p>
    <w:p w14:paraId="25C82A30" w14:textId="77777777" w:rsidR="00590F8A" w:rsidRPr="00CE6B88" w:rsidRDefault="00590F8A" w:rsidP="008C60A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03E07323" w14:textId="77777777" w:rsidR="00590F8A" w:rsidRPr="00CE6B88" w:rsidRDefault="00590F8A" w:rsidP="008C60AB">
      <w:pPr>
        <w:spacing w:after="0"/>
        <w:jc w:val="center"/>
        <w:rPr>
          <w:rFonts w:asciiTheme="minorHAnsi" w:hAnsiTheme="minorHAnsi" w:cstheme="minorHAnsi"/>
          <w:b/>
          <w:bCs/>
        </w:rPr>
      </w:pPr>
      <w:r w:rsidRPr="00CE6B88">
        <w:rPr>
          <w:rFonts w:asciiTheme="minorHAnsi" w:hAnsiTheme="minorHAnsi" w:cstheme="minorHAnsi"/>
          <w:b/>
          <w:bCs/>
        </w:rPr>
        <w:t>§18.</w:t>
      </w:r>
    </w:p>
    <w:p w14:paraId="54ADB5AB"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 xml:space="preserve">Zakazuje się istotnych zmian postanowień zawartej umowy w stosunku do treści oferty, na podstawie której dokonano wyboru Wykonawcy z wyjątkiem następujących sytuacji: </w:t>
      </w:r>
    </w:p>
    <w:p w14:paraId="271F448E"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zmiana umowy w zakresie parametrów, warunków licencjonowania, w zakresie parametrów niezbędnego oprogramowania jest możliwa wyłącznie w uzasadnionych przypadkach, w szczególności jeśli nie powoduje ona pogorszenia jakości oferowanego rozwiązania i zwiększenia ceny;</w:t>
      </w:r>
    </w:p>
    <w:p w14:paraId="7595B07B"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zmiana warunków i sposobu odbioru przedmiotu umowy jest możliwa wyłącznie w uzasadnionych przypadkach i nie może powodować zmiany ostatecznego terminu realizacji umowy;</w:t>
      </w:r>
    </w:p>
    <w:p w14:paraId="0AA06808"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zmiany postanowień umowy z uwagi na zmiany w strukturze i organizacji Zamawiającego w trakcie realizacji umowy, jeżeli zmiany takie istotnie wpływają na zakres i termin prac Wykonawcy, w tym przesunięcia terminów;</w:t>
      </w:r>
    </w:p>
    <w:p w14:paraId="46C3AC6F"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konieczność zmiany terminu spowodowana jest wystąpieniem zwłoki w dokonaniu przez Wykonawcę określonych czynności lub ich zaniechaniem na skutek działań lub zaniechań właściwych organów państwa, administracji państwowej albo samorządowej, Zamawiającego, które nie są następstwem okoliczności, za które Wykonawca ponosi odpowiedzialność; wydłużenie terminu nastąpi adekwatnie do wpływu działania lub zaniechania danego organu i zostanie udokumentowane ze wskazaniem na wpływ na realizacje zamówienia w terminie przewidzianym w umowie / harmonogramie.;</w:t>
      </w:r>
    </w:p>
    <w:p w14:paraId="5BBAFAA2"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dopuszcza się zmiany umowy dotyczące poprawienia błędów i oczywistych omyłek słownych, literowych i liczbowych, zmiany układu graficznego umowy lub numeracji jednostek redakcyjnych, nie powodujące zmiany celu i istoty umowy;</w:t>
      </w:r>
    </w:p>
    <w:p w14:paraId="2F2E10AA"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w przypadku wystąpienia siły wyższej możliwa jest zmiana postanowień umowy, stosownie do skutków siły wyższej i podjętych działań łagodzących; </w:t>
      </w:r>
    </w:p>
    <w:p w14:paraId="15420E3F"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 w przypadku wystąpienia zmian powszechnie obowiązujących przepisów prawa w zakresie mającym wpływ na realizację umowy;</w:t>
      </w:r>
    </w:p>
    <w:p w14:paraId="22293B1D"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Strony zobowiązują się dokonać zmiany wysokości wynagrodzenia należnego Wykonawcy każdorazowo w przypadku wystąpienia jednej z następujących okoliczności:</w:t>
      </w:r>
    </w:p>
    <w:p w14:paraId="22CD922A"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zmiany stawki podatku od towarów i usług oraz podatku akcyzowego; </w:t>
      </w:r>
    </w:p>
    <w:p w14:paraId="436D2BCD"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 (Dz.U. z 2024 r., poz. 1773), jeżeli zmiany te będą miały istotny wpływ na koszty wykonania umowy przez Wykonawcę;</w:t>
      </w:r>
    </w:p>
    <w:p w14:paraId="4E362972"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zmiany zasad podlegania ubezpieczeniom społecznym lub ubezpieczeniu zdrowotnemu lub wysokości stawki składki na ubezpieczenie społeczne lub ubezpieczenie zdrowotne, </w:t>
      </w:r>
    </w:p>
    <w:p w14:paraId="0EE0C951"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zmiany zasad gromadzenia i wysokości wpłat do pracowniczych planów kapitałowych, o których mowa w ustawie z dnia 4 października 2018r. o pracowniczych planach kapitałowych (tj. Dz. U. z 2026 r. poz. 192),</w:t>
      </w:r>
    </w:p>
    <w:p w14:paraId="6097E62A" w14:textId="77777777" w:rsidR="00590F8A" w:rsidRPr="00CE6B88" w:rsidRDefault="00590F8A" w:rsidP="008C60AB">
      <w:pPr>
        <w:spacing w:after="0"/>
        <w:ind w:left="360"/>
        <w:jc w:val="both"/>
        <w:rPr>
          <w:rFonts w:asciiTheme="minorHAnsi" w:hAnsiTheme="minorHAnsi" w:cstheme="minorHAnsi"/>
        </w:rPr>
      </w:pPr>
      <w:r w:rsidRPr="00CE6B88">
        <w:rPr>
          <w:rFonts w:asciiTheme="minorHAnsi" w:hAnsiTheme="minorHAnsi" w:cstheme="minorHAnsi"/>
        </w:rPr>
        <w:t>- jeżeli zmiany te będą miały istotny wpływ na koszty wykonania umowy przez Wykonawcę;</w:t>
      </w:r>
    </w:p>
    <w:p w14:paraId="3E65CCDF"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lastRenderedPageBreak/>
        <w:t>Zmiana wysokości wynagrodzenia należnego Wykonawcy w przypadku zmiany stawki podatku od towarów i usług,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2716B44"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Wykonawca lub Zamawiający w przypadku konieczności zmian wynagrodzenia każdorazowo zobowiązany jest wystąpić z pisemnym wnioskiem oraz załączyć dokumenty potwierdzające okoliczności, w jakim zakresie zmiany te mają wpływ na koszty wykonania umowy, w szczególności:</w:t>
      </w:r>
    </w:p>
    <w:p w14:paraId="342CEAE4"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pisemne zestawienie części przedmiotu umowy, do którego znajdą zastosowanie zmienione stawki   podatku, - w przypadku zmiany, o której mowa w ust. 2 lit. a. </w:t>
      </w:r>
    </w:p>
    <w:p w14:paraId="3A3C08D7" w14:textId="77777777" w:rsidR="00590F8A" w:rsidRPr="00CE6B88" w:rsidRDefault="00590F8A" w:rsidP="008C60AB">
      <w:pPr>
        <w:spacing w:after="0"/>
        <w:ind w:left="1080"/>
        <w:jc w:val="both"/>
        <w:rPr>
          <w:rFonts w:asciiTheme="minorHAnsi" w:hAnsiTheme="minorHAnsi" w:cstheme="minorHAnsi"/>
        </w:rPr>
      </w:pPr>
      <w:r w:rsidRPr="00CE6B88">
        <w:rPr>
          <w:rFonts w:asciiTheme="minorHAnsi" w:hAnsiTheme="minorHAnsi" w:cstheme="minorHAnsi"/>
        </w:rPr>
        <w:t>Zmiana wysokości wynagrodzenia należnego Wykonawcy w przypadku zaistnienia przesłanki, o której mowa w ust. 2 lit a, będzie polegać na tym, że po dniu wejścia w życie przepisów zmieniających stawkę podatku od towarów i usług lub podatku akcyzowego zostanie do niego doliczony podatek VAT zgodnie z obowiązującą stawką tego podatku lub podatek akcyzowy zgodnie z obowiązującą stawką tego podatku. Zmiana będzie dotyczyć niezafakturowanej części wynagrodzenia netto, należnego Wykonawcy za wykonanie zamówienia publicznego.</w:t>
      </w:r>
    </w:p>
    <w:p w14:paraId="2C2BFC0B" w14:textId="77777777" w:rsidR="00590F8A" w:rsidRPr="00CE6B88" w:rsidRDefault="00590F8A" w:rsidP="008C60AB">
      <w:pPr>
        <w:spacing w:after="0"/>
        <w:ind w:left="360" w:firstLine="348"/>
        <w:jc w:val="both"/>
        <w:rPr>
          <w:rFonts w:asciiTheme="minorHAnsi" w:hAnsiTheme="minorHAnsi" w:cstheme="minorHAnsi"/>
        </w:rPr>
      </w:pPr>
      <w:r w:rsidRPr="00CE6B88">
        <w:rPr>
          <w:rFonts w:asciiTheme="minorHAnsi" w:hAnsiTheme="minorHAnsi" w:cstheme="minorHAnsi"/>
        </w:rPr>
        <w:t>lub</w:t>
      </w:r>
    </w:p>
    <w:p w14:paraId="2E7106F7"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pisemne zestawienie wynagrodzeń (zarówno przed jak i po zmianie) pracowników świadczących usługę, wraz z określeniem zakresu (części etatu), w jakim wykonują oni prace bezpośrednio związane z realizacją przedmiotu umowy oraz części wynagrodzenia odpowiadającej temu zakresowi, - w przypadku zmiany, o której mowa w ust 2 lit. b.</w:t>
      </w:r>
    </w:p>
    <w:p w14:paraId="41250AD2" w14:textId="77777777" w:rsidR="00590F8A" w:rsidRPr="00CE6B88" w:rsidRDefault="00590F8A" w:rsidP="008C60AB">
      <w:pPr>
        <w:spacing w:after="0"/>
        <w:ind w:left="1080"/>
        <w:jc w:val="both"/>
        <w:rPr>
          <w:rFonts w:asciiTheme="minorHAnsi" w:hAnsiTheme="minorHAnsi" w:cstheme="minorHAnsi"/>
        </w:rPr>
      </w:pPr>
      <w:r w:rsidRPr="00CE6B88">
        <w:rPr>
          <w:rFonts w:asciiTheme="minorHAnsi" w:hAnsiTheme="minorHAnsi" w:cstheme="minorHAnsi"/>
        </w:rPr>
        <w:t>W przypadku zmiany, o której mowa w ust. 2 lit. b,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 przypadku zmiany, o której mowa powyżej wynagrodzenie Wykonawcy może ulec zmianie o kwotę odpowiadającą zmianie kosztu Wykonawcy ponoszonego w związku z wypłatą wynagrodzenia osób bezpośrednio zaangażowanych w realizację przedmiotu Umowy. Wniosek winien zawierać pisemne zestawienie wynagrodzeń (zarówno przed, jak i po zmianie wysokości minimalnego wynagrodzenia za pracę lub wysokości minimalnej stawki godzinowej, ustalonych na podstawie przepisów ustawy o minimalnym wynagrodzeniu za pracę) osób bezpośrednio zaangażowanych w realizację przedmiotu Umowy, wraz z określeniem zakresu (części etatu / ilość godzin), w jakim wykonują one prace bezpośrednio związane z realizacją przedmiotu Umowy lub części wynagrodzenia odpowiadającej temu zakresowi.</w:t>
      </w:r>
    </w:p>
    <w:p w14:paraId="451CF301" w14:textId="77777777" w:rsidR="00590F8A" w:rsidRPr="00CE6B88" w:rsidRDefault="00590F8A" w:rsidP="008C60AB">
      <w:pPr>
        <w:spacing w:after="0"/>
        <w:ind w:left="360" w:firstLine="348"/>
        <w:jc w:val="both"/>
        <w:rPr>
          <w:rFonts w:asciiTheme="minorHAnsi" w:hAnsiTheme="minorHAnsi" w:cstheme="minorHAnsi"/>
        </w:rPr>
      </w:pPr>
      <w:r w:rsidRPr="00CE6B88">
        <w:rPr>
          <w:rFonts w:asciiTheme="minorHAnsi" w:hAnsiTheme="minorHAnsi" w:cstheme="minorHAnsi"/>
        </w:rPr>
        <w:t>lub</w:t>
      </w:r>
    </w:p>
    <w:p w14:paraId="02A3499B"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pisemne zestawienie wynagrodzeń (zarówno przed jak i po zmianie) pracowników świadczących usługę,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lit c. Wniosek winien zawierać pisemne zestawienie wynagrodzeń (zarówno przed, jak i po zmianie zasad podlegania </w:t>
      </w:r>
      <w:r w:rsidRPr="00CE6B88">
        <w:rPr>
          <w:rFonts w:asciiTheme="minorHAnsi" w:hAnsiTheme="minorHAnsi" w:cstheme="minorHAnsi"/>
        </w:rPr>
        <w:lastRenderedPageBreak/>
        <w:t>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w:t>
      </w:r>
    </w:p>
    <w:p w14:paraId="4D4B636C" w14:textId="77777777" w:rsidR="00590F8A" w:rsidRPr="00CE6B88" w:rsidRDefault="00590F8A" w:rsidP="008C60AB">
      <w:pPr>
        <w:spacing w:after="0"/>
        <w:ind w:firstLine="708"/>
        <w:jc w:val="both"/>
        <w:rPr>
          <w:rFonts w:asciiTheme="minorHAnsi" w:hAnsiTheme="minorHAnsi" w:cstheme="minorHAnsi"/>
        </w:rPr>
      </w:pPr>
      <w:r w:rsidRPr="00CE6B88">
        <w:rPr>
          <w:rFonts w:asciiTheme="minorHAnsi" w:hAnsiTheme="minorHAnsi" w:cstheme="minorHAnsi"/>
        </w:rPr>
        <w:t>lub</w:t>
      </w:r>
    </w:p>
    <w:p w14:paraId="60321534"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 xml:space="preserve">pisemne zestawienie zmiany wynagrodzenia wynikającego ze względu na wzrost kosztów Wykonawcy ponoszonego w związku z wpłatami do pracowniczych planów kapitałowych osób bezpośrednio zaangażowanych w realizację zamówienia z wykazem tych osób – w przypadku zmiany o której mowa w ust. 2 lit. d. Wniosek pisemne zestawienie wynagrodzeń osób bezpośrednio zaangażowanych  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w:t>
      </w:r>
    </w:p>
    <w:p w14:paraId="7C645D1B"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Wniosek o którym mowa w ust. 4 winien zawierać pisemne zestawienie wynagrodzeń osób bezpośrednio zaangażowanych w realizację przedmiotu Umowy, wraz z określeniem zakresu tej zmiany, wysokość wnioskowanej zmiany oraz dokumenty i oświadczenia potwierdzające zaistnienie danej okoliczności.</w:t>
      </w:r>
    </w:p>
    <w:p w14:paraId="3154C042"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 xml:space="preserve">Zmiany umowy, o których mowa wyżej wymagają formy pisemnej, pod rygorem nieważności i będą obowiązywały od daty zawarcia pisemnego aneksu. </w:t>
      </w:r>
    </w:p>
    <w:p w14:paraId="1B6069BD"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 xml:space="preserve">Zmiany umowy, o których mowa wyżej wymagają formy pisemnej, pod rygorem nieważności i będą obowiązywały od daty zawarcia pisemnego aneksu w tym przedmiocie. </w:t>
      </w:r>
    </w:p>
    <w:p w14:paraId="5CC52F41"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Zgodnie z art. 439 ust. 1 p.z.p. Zamawiający przewiduje możliwość zmiany wysokości wynagrodzenia należnego Wykonawcy określonego w § 12 ust. 1 umowy w przypadku istotnej zmiany ceny materiałów na rynku lub kosztów dostawy przedmiotu zamówienia, rozumianej jako wzrost odpowiednio cen lub kosztów, jak i ich obniżenie, względem ceny lub kosztu przyjętych w celu ustalenia wynagrodzenia Wykonawcy zawartego w ofercie Wykonawcy oraz przy zachowaniu niżej określonych warunków i postanowień umowy.</w:t>
      </w:r>
    </w:p>
    <w:p w14:paraId="13B2C847"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Wynagrodzenie będzie podlegało waloryzacji począwszy od pierwszego pełnego miesiąca kalendarzowego od momentu, gdy wartość zmiany cen w/w materiałów lub kosztów przekroczy 50% w stosunku do stawek przyjętych przez Wykonawcę w w/w ofercie i utrzyma się przez okres 3 miesięcy.</w:t>
      </w:r>
    </w:p>
    <w:p w14:paraId="4CBA0257" w14:textId="77C8B705"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 xml:space="preserve">Waloryzacja będzie odbywać się w oparciu o wskaźnik wzrostu cen i usług GUS. Maksymalna łączna wartość zmiany wynagrodzenia, jaką dopuszcza Zamawiający w efekcie zastosowania postanowień o zasadach wprowadzania zmian w czasie obowiązywania umowy wynosi 15% wynagrodzenia Wykonawcy (wartości pierwotnej umowy ujętej w § </w:t>
      </w:r>
      <w:r w:rsidR="00795D15" w:rsidRPr="00CE6B88">
        <w:rPr>
          <w:rFonts w:asciiTheme="minorHAnsi" w:hAnsiTheme="minorHAnsi" w:cstheme="minorHAnsi"/>
        </w:rPr>
        <w:t>12</w:t>
      </w:r>
      <w:r w:rsidRPr="00CE6B88">
        <w:rPr>
          <w:rFonts w:asciiTheme="minorHAnsi" w:hAnsiTheme="minorHAnsi" w:cstheme="minorHAnsi"/>
        </w:rPr>
        <w:t xml:space="preserve"> ust. 1, na dzień zawarcia umowy).</w:t>
      </w:r>
    </w:p>
    <w:p w14:paraId="16F8A670"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Początkowy termin ustalenia waloryzacji nie może być wcześniejszy niż po 6 miesiącach od dnia zawarcia umowy.</w:t>
      </w:r>
    </w:p>
    <w:p w14:paraId="5C15E091"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Zasady ustalania zmiany wynagrodzenia:</w:t>
      </w:r>
    </w:p>
    <w:p w14:paraId="4E54F843"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zmiana wynagrodzenia może nastąpić maksymalnie jednokrotnie w każdym kwartale roku,</w:t>
      </w:r>
    </w:p>
    <w:p w14:paraId="2CC4F729"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lastRenderedPageBreak/>
        <w:t>zmiana wynagrodzenia odnosić się będzie do części przedmiotu umowy niezrealizowanej (działa na przyszłość od momentu dokonania zmiany),</w:t>
      </w:r>
    </w:p>
    <w:p w14:paraId="1B4AAB0D"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wysokość wynagrodzenia Wykonawcy w rozliczeniu okresowym ulegnie zmianie o wielkość wskaźnika cen towarów i usług konsumpcyjnych za kwartał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w:t>
      </w:r>
    </w:p>
    <w:p w14:paraId="1A90CC52" w14:textId="77777777" w:rsidR="00590F8A" w:rsidRPr="00CE6B88" w:rsidRDefault="00590F8A" w:rsidP="008C60AB">
      <w:pPr>
        <w:numPr>
          <w:ilvl w:val="1"/>
          <w:numId w:val="50"/>
        </w:numPr>
        <w:spacing w:after="0"/>
        <w:jc w:val="both"/>
        <w:rPr>
          <w:rFonts w:asciiTheme="minorHAnsi" w:hAnsiTheme="minorHAnsi" w:cstheme="minorHAnsi"/>
        </w:rPr>
      </w:pPr>
      <w:r w:rsidRPr="00CE6B88">
        <w:rPr>
          <w:rFonts w:asciiTheme="minorHAnsi" w:hAnsiTheme="minorHAnsi" w:cstheme="minorHAnsi"/>
        </w:rPr>
        <w:t>z wnioskiem o dokonanie odpowiedniej zmiany wynagrodzenia może wystąpić każda ze stron.</w:t>
      </w:r>
    </w:p>
    <w:p w14:paraId="3FFB1AEA" w14:textId="77777777" w:rsidR="00590F8A" w:rsidRPr="00CE6B88" w:rsidRDefault="00590F8A" w:rsidP="008C60AB">
      <w:pPr>
        <w:numPr>
          <w:ilvl w:val="0"/>
          <w:numId w:val="50"/>
        </w:numPr>
        <w:spacing w:after="0"/>
        <w:jc w:val="both"/>
        <w:rPr>
          <w:rFonts w:asciiTheme="minorHAnsi" w:hAnsiTheme="minorHAnsi" w:cstheme="minorHAnsi"/>
        </w:rPr>
      </w:pPr>
      <w:r w:rsidRPr="00CE6B88">
        <w:rPr>
          <w:rFonts w:asciiTheme="minorHAnsi" w:hAnsiTheme="minorHAnsi" w:cstheme="minorHAnsi"/>
        </w:rPr>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3A3FE9AC" w14:textId="77777777" w:rsidR="00773643" w:rsidRPr="00CE6B88" w:rsidRDefault="00773643" w:rsidP="008C60AB">
      <w:pPr>
        <w:spacing w:after="0"/>
        <w:jc w:val="center"/>
        <w:rPr>
          <w:rFonts w:asciiTheme="minorHAnsi" w:hAnsiTheme="minorHAnsi" w:cstheme="minorHAnsi"/>
          <w:b/>
          <w:bCs/>
        </w:rPr>
      </w:pPr>
    </w:p>
    <w:p w14:paraId="1F445488" w14:textId="77777777" w:rsidR="00590F8A" w:rsidRPr="00CE6B88" w:rsidRDefault="00590F8A" w:rsidP="008C60AB">
      <w:pPr>
        <w:spacing w:after="0"/>
        <w:jc w:val="center"/>
        <w:rPr>
          <w:rFonts w:asciiTheme="minorHAnsi" w:hAnsiTheme="minorHAnsi" w:cstheme="minorHAnsi"/>
          <w:b/>
          <w:bCs/>
        </w:rPr>
      </w:pPr>
      <w:r w:rsidRPr="00CE6B88">
        <w:rPr>
          <w:rFonts w:asciiTheme="minorHAnsi" w:hAnsiTheme="minorHAnsi" w:cstheme="minorHAnsi"/>
          <w:b/>
          <w:bCs/>
        </w:rPr>
        <w:t>§19.</w:t>
      </w:r>
    </w:p>
    <w:p w14:paraId="1B6BB0DD" w14:textId="77777777" w:rsidR="00590F8A" w:rsidRPr="00CE6B88" w:rsidRDefault="00590F8A" w:rsidP="008C60AB">
      <w:pPr>
        <w:numPr>
          <w:ilvl w:val="0"/>
          <w:numId w:val="51"/>
        </w:numPr>
        <w:spacing w:after="0"/>
        <w:jc w:val="both"/>
        <w:rPr>
          <w:rFonts w:asciiTheme="minorHAnsi" w:hAnsiTheme="minorHAnsi" w:cstheme="minorHAnsi"/>
        </w:rPr>
      </w:pPr>
      <w:r w:rsidRPr="00CE6B88">
        <w:rPr>
          <w:rFonts w:asciiTheme="minorHAnsi" w:hAnsiTheme="minorHAnsi" w:cstheme="minorHAnsi"/>
        </w:rPr>
        <w:t>Wykonawca może dokonać czynności prawnej mającej na celu zmianę wierzyciela, w tym przelewu wierzytelności wynikających z niniejszej umowy, na zasadach określonych w § 19 ust. 2 i 3.</w:t>
      </w:r>
    </w:p>
    <w:p w14:paraId="0D6CBE64" w14:textId="77777777" w:rsidR="00590F8A" w:rsidRPr="00CE6B88" w:rsidRDefault="00590F8A" w:rsidP="008C60AB">
      <w:pPr>
        <w:numPr>
          <w:ilvl w:val="0"/>
          <w:numId w:val="51"/>
        </w:numPr>
        <w:spacing w:after="0"/>
        <w:jc w:val="both"/>
        <w:rPr>
          <w:rFonts w:asciiTheme="minorHAnsi" w:hAnsiTheme="minorHAnsi" w:cstheme="minorHAnsi"/>
        </w:rPr>
      </w:pPr>
      <w:r w:rsidRPr="00CE6B88">
        <w:rPr>
          <w:rFonts w:asciiTheme="minorHAnsi" w:hAnsiTheme="minorHAnsi" w:cstheme="minorHAnsi"/>
        </w:rPr>
        <w:t>Zamawiający po otrzymaniu od Wykonawcy wniosku o wyrażenie zgody na dokonanie czynności określonych w § 19 ust. 1, wszczyna bez zbędnej zwłoki procedurę wskazaną w art. 54 ust. 5 ustawy z dnia 15 kwietnia 2011 r. o działalności leczniczej (Dz. U. z 2023 r. poz. 991) i na tej podstawie wydaje opinię  i przekazuje ją wraz z wnioskiem do Rady Powiatu Chojnickiego.</w:t>
      </w:r>
    </w:p>
    <w:p w14:paraId="1FD0CD55" w14:textId="77777777" w:rsidR="00590F8A" w:rsidRPr="00CE6B88" w:rsidRDefault="00590F8A" w:rsidP="008C60AB">
      <w:pPr>
        <w:numPr>
          <w:ilvl w:val="0"/>
          <w:numId w:val="51"/>
        </w:numPr>
        <w:spacing w:after="0"/>
        <w:jc w:val="both"/>
        <w:rPr>
          <w:rFonts w:asciiTheme="minorHAnsi" w:hAnsiTheme="minorHAnsi" w:cstheme="minorHAnsi"/>
        </w:rPr>
      </w:pPr>
      <w:r w:rsidRPr="00CE6B88">
        <w:rPr>
          <w:rFonts w:asciiTheme="minorHAnsi" w:hAnsiTheme="minorHAnsi" w:cstheme="minorHAnsi"/>
        </w:rPr>
        <w:t>O podjętej przez podmiot tworzący (Radę Powiatu Chojnickiego) decyzji w przedmiocie wyrażenia zgody na dokonanie czynności prawnej lub odmowie jej wyrażenia, Zamawiający informuje Wykonawcę niezwłocznie.</w:t>
      </w:r>
    </w:p>
    <w:p w14:paraId="286208E7" w14:textId="77777777" w:rsidR="00590F8A" w:rsidRPr="00CE6B88" w:rsidRDefault="00590F8A" w:rsidP="008C60AB">
      <w:pPr>
        <w:numPr>
          <w:ilvl w:val="0"/>
          <w:numId w:val="51"/>
        </w:numPr>
        <w:spacing w:after="0"/>
        <w:jc w:val="both"/>
        <w:rPr>
          <w:rFonts w:asciiTheme="minorHAnsi" w:hAnsiTheme="minorHAnsi" w:cstheme="minorHAnsi"/>
        </w:rPr>
      </w:pPr>
      <w:r w:rsidRPr="00CE6B88">
        <w:rPr>
          <w:rFonts w:asciiTheme="minorHAnsi" w:hAnsiTheme="minorHAnsi" w:cstheme="minorHAnsi"/>
        </w:rPr>
        <w:t>Czynność prawna dokonana przez Wykonawcę bez zgody Rady Powiatu Chojnickiego jest nieważna.</w:t>
      </w:r>
    </w:p>
    <w:p w14:paraId="53FC4349" w14:textId="77777777" w:rsidR="00590F8A" w:rsidRPr="00CE6B88" w:rsidRDefault="00590F8A" w:rsidP="008C60AB">
      <w:pPr>
        <w:spacing w:after="0"/>
        <w:ind w:left="426"/>
        <w:jc w:val="center"/>
        <w:rPr>
          <w:rFonts w:asciiTheme="minorHAnsi" w:hAnsiTheme="minorHAnsi" w:cstheme="minorHAnsi"/>
          <w:b/>
          <w:bCs/>
        </w:rPr>
      </w:pPr>
    </w:p>
    <w:p w14:paraId="0FAE184C" w14:textId="77777777" w:rsidR="00590F8A" w:rsidRPr="00CE6B88" w:rsidRDefault="00590F8A" w:rsidP="008C60AB">
      <w:pPr>
        <w:spacing w:after="0"/>
        <w:ind w:left="426"/>
        <w:jc w:val="center"/>
        <w:rPr>
          <w:rFonts w:asciiTheme="minorHAnsi" w:hAnsiTheme="minorHAnsi" w:cstheme="minorHAnsi"/>
          <w:b/>
          <w:bCs/>
        </w:rPr>
      </w:pPr>
      <w:r w:rsidRPr="00CE6B88">
        <w:rPr>
          <w:rFonts w:asciiTheme="minorHAnsi" w:hAnsiTheme="minorHAnsi" w:cstheme="minorHAnsi"/>
          <w:b/>
          <w:bCs/>
        </w:rPr>
        <w:t>§20.</w:t>
      </w:r>
    </w:p>
    <w:p w14:paraId="44899D57" w14:textId="77777777" w:rsidR="00590F8A" w:rsidRPr="00CE6B88" w:rsidRDefault="00590F8A" w:rsidP="008C60AB">
      <w:pPr>
        <w:numPr>
          <w:ilvl w:val="0"/>
          <w:numId w:val="52"/>
        </w:numPr>
        <w:spacing w:after="0"/>
        <w:jc w:val="both"/>
        <w:rPr>
          <w:rFonts w:asciiTheme="minorHAnsi" w:hAnsiTheme="minorHAnsi" w:cstheme="minorHAnsi"/>
        </w:rPr>
      </w:pPr>
      <w:r w:rsidRPr="00CE6B88">
        <w:rPr>
          <w:rFonts w:asciiTheme="minorHAnsi" w:hAnsiTheme="minorHAnsi" w:cstheme="minorHAnsi"/>
        </w:rPr>
        <w:t xml:space="preserve">Zamawiający wymaga zatrudnienia przez wykonawcę lub podwykonawcę osób  na podstawie umowy o pracę, jeżeli osoby te wykonują czynności w zakresie realizacji przedmiotu umowy, których wykonanie polega na wykonywaniu pracy w sposób określony w art. 22 § 1 ustawy z dnia 26 czerwca 1974 r. Kodeks Pracy (tj. Dz. U. z 2025 r., poz. 277 ze zm.). Zamawiający określa następujące czynności wymagające zatrudnienia w oparciu  o umowę o pracę: Nadzór i koordynacja nad wykonywaniem przedmiotu zamówienia oraz jego realizacja – Kierownik Projektu. </w:t>
      </w:r>
    </w:p>
    <w:p w14:paraId="6E65D9DC" w14:textId="77777777" w:rsidR="00590F8A" w:rsidRPr="00CE6B88" w:rsidRDefault="00590F8A" w:rsidP="008C60AB">
      <w:pPr>
        <w:numPr>
          <w:ilvl w:val="0"/>
          <w:numId w:val="52"/>
        </w:numPr>
        <w:spacing w:after="0"/>
        <w:jc w:val="both"/>
        <w:rPr>
          <w:rFonts w:asciiTheme="minorHAnsi" w:hAnsiTheme="minorHAnsi" w:cstheme="minorHAnsi"/>
        </w:rPr>
      </w:pPr>
      <w:r w:rsidRPr="00CE6B88">
        <w:rPr>
          <w:rFonts w:asciiTheme="minorHAnsi" w:hAnsiTheme="minorHAnsi" w:cstheme="minorHAnsi"/>
        </w:rPr>
        <w:t xml:space="preserve">W celu weryfikacji zatrudniania, przez wykonawcę lub podwykonawcę, na podstawie </w:t>
      </w:r>
      <w:r w:rsidRPr="00CE6B88">
        <w:rPr>
          <w:rFonts w:asciiTheme="minorHAnsi" w:hAnsiTheme="minorHAnsi" w:cstheme="minorHAnsi"/>
          <w:i/>
          <w:iCs/>
        </w:rPr>
        <w:t>umowy</w:t>
      </w:r>
      <w:r w:rsidRPr="00CE6B88">
        <w:rPr>
          <w:rFonts w:asciiTheme="minorHAnsi" w:hAnsiTheme="minorHAnsi" w:cstheme="minorHAnsi"/>
        </w:rPr>
        <w:t xml:space="preserve"> o </w:t>
      </w:r>
      <w:r w:rsidRPr="00CE6B88">
        <w:rPr>
          <w:rFonts w:asciiTheme="minorHAnsi" w:hAnsiTheme="minorHAnsi" w:cstheme="minorHAnsi"/>
          <w:i/>
          <w:iCs/>
        </w:rPr>
        <w:t>pracę</w:t>
      </w:r>
      <w:r w:rsidRPr="00CE6B88">
        <w:rPr>
          <w:rFonts w:asciiTheme="minorHAnsi" w:hAnsiTheme="minorHAnsi" w:cstheme="minorHAnsi"/>
        </w:rPr>
        <w:t>, osób wykonujących wskazane przez zamawiającego czynności w zakresie realizacji  zamówienia, Zamawiający może żądać:</w:t>
      </w:r>
    </w:p>
    <w:p w14:paraId="5463C328" w14:textId="77777777" w:rsidR="00590F8A" w:rsidRPr="00CE6B88" w:rsidRDefault="00590F8A" w:rsidP="008C60AB">
      <w:pPr>
        <w:numPr>
          <w:ilvl w:val="1"/>
          <w:numId w:val="52"/>
        </w:numPr>
        <w:spacing w:after="0"/>
        <w:jc w:val="both"/>
        <w:rPr>
          <w:rFonts w:asciiTheme="minorHAnsi" w:hAnsiTheme="minorHAnsi" w:cstheme="minorHAnsi"/>
        </w:rPr>
      </w:pPr>
      <w:r w:rsidRPr="00CE6B88">
        <w:rPr>
          <w:rFonts w:asciiTheme="minorHAnsi" w:hAnsiTheme="minorHAnsi" w:cstheme="minorHAnsi"/>
        </w:rPr>
        <w:t>oświadczenia zatrudnionego pracownika,</w:t>
      </w:r>
    </w:p>
    <w:p w14:paraId="1242C7A6" w14:textId="77777777" w:rsidR="00590F8A" w:rsidRPr="00CE6B88" w:rsidRDefault="00590F8A" w:rsidP="008C60AB">
      <w:pPr>
        <w:numPr>
          <w:ilvl w:val="1"/>
          <w:numId w:val="52"/>
        </w:numPr>
        <w:spacing w:after="0"/>
        <w:jc w:val="both"/>
        <w:rPr>
          <w:rFonts w:asciiTheme="minorHAnsi" w:hAnsiTheme="minorHAnsi" w:cstheme="minorHAnsi"/>
        </w:rPr>
      </w:pPr>
      <w:r w:rsidRPr="00CE6B88">
        <w:rPr>
          <w:rFonts w:asciiTheme="minorHAnsi" w:hAnsiTheme="minorHAnsi" w:cstheme="minorHAnsi"/>
        </w:rPr>
        <w:t xml:space="preserve">oświadczenia wykonawcy lub podwykonawcy o zatrudnieniu pracownika na podstawie </w:t>
      </w:r>
      <w:r w:rsidRPr="00CE6B88">
        <w:rPr>
          <w:rFonts w:asciiTheme="minorHAnsi" w:hAnsiTheme="minorHAnsi" w:cstheme="minorHAnsi"/>
          <w:i/>
          <w:iCs/>
        </w:rPr>
        <w:t>umowy</w:t>
      </w:r>
      <w:r w:rsidRPr="00CE6B88">
        <w:rPr>
          <w:rFonts w:asciiTheme="minorHAnsi" w:hAnsiTheme="minorHAnsi" w:cstheme="minorHAnsi"/>
        </w:rPr>
        <w:t xml:space="preserve"> o </w:t>
      </w:r>
      <w:r w:rsidRPr="00CE6B88">
        <w:rPr>
          <w:rFonts w:asciiTheme="minorHAnsi" w:hAnsiTheme="minorHAnsi" w:cstheme="minorHAnsi"/>
          <w:i/>
          <w:iCs/>
        </w:rPr>
        <w:t>pracę</w:t>
      </w:r>
      <w:r w:rsidRPr="00CE6B88">
        <w:rPr>
          <w:rFonts w:asciiTheme="minorHAnsi" w:hAnsiTheme="minorHAnsi" w:cstheme="minorHAnsi"/>
        </w:rPr>
        <w:t>,</w:t>
      </w:r>
    </w:p>
    <w:p w14:paraId="26F1F749" w14:textId="77777777" w:rsidR="00590F8A" w:rsidRPr="00CE6B88" w:rsidRDefault="00590F8A" w:rsidP="008C60AB">
      <w:pPr>
        <w:numPr>
          <w:ilvl w:val="1"/>
          <w:numId w:val="52"/>
        </w:numPr>
        <w:spacing w:after="0"/>
        <w:jc w:val="both"/>
        <w:rPr>
          <w:rFonts w:asciiTheme="minorHAnsi" w:hAnsiTheme="minorHAnsi" w:cstheme="minorHAnsi"/>
        </w:rPr>
      </w:pPr>
      <w:r w:rsidRPr="00CE6B88">
        <w:rPr>
          <w:rFonts w:asciiTheme="minorHAnsi" w:hAnsiTheme="minorHAnsi" w:cstheme="minorHAnsi"/>
        </w:rPr>
        <w:t xml:space="preserve">innych dokumentów: </w:t>
      </w:r>
    </w:p>
    <w:p w14:paraId="2BA8660A" w14:textId="77777777" w:rsidR="00590F8A" w:rsidRPr="00CE6B88" w:rsidRDefault="00590F8A" w:rsidP="008C60AB">
      <w:pPr>
        <w:spacing w:after="0"/>
        <w:ind w:left="360"/>
        <w:jc w:val="both"/>
        <w:rPr>
          <w:rFonts w:asciiTheme="minorHAnsi" w:hAnsiTheme="minorHAnsi" w:cstheme="minorHAnsi"/>
        </w:rPr>
      </w:pPr>
      <w:r w:rsidRPr="00CE6B88">
        <w:rPr>
          <w:rFonts w:asciiTheme="minorHAnsi" w:hAnsiTheme="minorHAnsi" w:cstheme="minorHAnsi"/>
        </w:rPr>
        <w:t xml:space="preserve">- zawierających informacje, w tym dane osobowe, niezbędne do weryfikacji zatrudnienia w szczególności imię i nazwisko zatrudnionego pracownika, datę zawarcia </w:t>
      </w:r>
      <w:r w:rsidRPr="00CE6B88">
        <w:rPr>
          <w:rFonts w:asciiTheme="minorHAnsi" w:hAnsiTheme="minorHAnsi" w:cstheme="minorHAnsi"/>
          <w:i/>
          <w:iCs/>
        </w:rPr>
        <w:t>umowy</w:t>
      </w:r>
      <w:r w:rsidRPr="00CE6B88">
        <w:rPr>
          <w:rFonts w:asciiTheme="minorHAnsi" w:hAnsiTheme="minorHAnsi" w:cstheme="minorHAnsi"/>
        </w:rPr>
        <w:t xml:space="preserve"> o </w:t>
      </w:r>
      <w:r w:rsidRPr="00CE6B88">
        <w:rPr>
          <w:rFonts w:asciiTheme="minorHAnsi" w:hAnsiTheme="minorHAnsi" w:cstheme="minorHAnsi"/>
          <w:i/>
          <w:iCs/>
        </w:rPr>
        <w:t>pracę</w:t>
      </w:r>
      <w:r w:rsidRPr="00CE6B88">
        <w:rPr>
          <w:rFonts w:asciiTheme="minorHAnsi" w:hAnsiTheme="minorHAnsi" w:cstheme="minorHAnsi"/>
        </w:rPr>
        <w:t xml:space="preserve">, rodzaj </w:t>
      </w:r>
      <w:r w:rsidRPr="00CE6B88">
        <w:rPr>
          <w:rFonts w:asciiTheme="minorHAnsi" w:hAnsiTheme="minorHAnsi" w:cstheme="minorHAnsi"/>
          <w:i/>
          <w:iCs/>
        </w:rPr>
        <w:t>umowy</w:t>
      </w:r>
      <w:r w:rsidRPr="00CE6B88">
        <w:rPr>
          <w:rFonts w:asciiTheme="minorHAnsi" w:hAnsiTheme="minorHAnsi" w:cstheme="minorHAnsi"/>
        </w:rPr>
        <w:t xml:space="preserve"> o </w:t>
      </w:r>
      <w:r w:rsidRPr="00CE6B88">
        <w:rPr>
          <w:rFonts w:asciiTheme="minorHAnsi" w:hAnsiTheme="minorHAnsi" w:cstheme="minorHAnsi"/>
          <w:i/>
          <w:iCs/>
        </w:rPr>
        <w:t>pracę</w:t>
      </w:r>
      <w:r w:rsidRPr="00CE6B88">
        <w:rPr>
          <w:rFonts w:asciiTheme="minorHAnsi" w:hAnsiTheme="minorHAnsi" w:cstheme="minorHAnsi"/>
        </w:rPr>
        <w:t xml:space="preserve"> i zakres obowiązków pracownika przy realizacji przedmiotu zamówienia.</w:t>
      </w:r>
    </w:p>
    <w:p w14:paraId="765F6226" w14:textId="77777777" w:rsidR="00590F8A" w:rsidRPr="00CE6B88" w:rsidRDefault="00590F8A" w:rsidP="008C60AB">
      <w:pPr>
        <w:numPr>
          <w:ilvl w:val="0"/>
          <w:numId w:val="52"/>
        </w:numPr>
        <w:spacing w:after="0"/>
        <w:jc w:val="both"/>
        <w:rPr>
          <w:rFonts w:asciiTheme="minorHAnsi" w:hAnsiTheme="minorHAnsi" w:cstheme="minorHAnsi"/>
        </w:rPr>
      </w:pPr>
      <w:r w:rsidRPr="00CE6B88">
        <w:rPr>
          <w:rFonts w:asciiTheme="minorHAnsi" w:hAnsiTheme="minorHAnsi" w:cstheme="minorHAnsi"/>
        </w:rPr>
        <w:lastRenderedPageBreak/>
        <w:t xml:space="preserve">Niezłożenie dokumentów, o których mowa w ust. 2 skutkować będzie naliczeniem kar umownych, o których mowa w § 17 ust. 1 lit f umowy. </w:t>
      </w:r>
    </w:p>
    <w:p w14:paraId="444547D0" w14:textId="77777777" w:rsidR="00590F8A" w:rsidRPr="00CE6B88" w:rsidRDefault="00590F8A" w:rsidP="008C60AB">
      <w:pPr>
        <w:spacing w:after="0"/>
        <w:ind w:left="426"/>
        <w:jc w:val="center"/>
        <w:rPr>
          <w:rFonts w:asciiTheme="minorHAnsi" w:hAnsiTheme="minorHAnsi" w:cstheme="minorHAnsi"/>
          <w:b/>
          <w:bCs/>
        </w:rPr>
      </w:pPr>
    </w:p>
    <w:p w14:paraId="30E0C1B8" w14:textId="2A282465" w:rsidR="00590F8A" w:rsidRPr="00CE6B88" w:rsidRDefault="00590F8A" w:rsidP="008C60AB">
      <w:pPr>
        <w:spacing w:after="0"/>
        <w:ind w:left="426"/>
        <w:jc w:val="center"/>
        <w:rPr>
          <w:rFonts w:asciiTheme="minorHAnsi" w:hAnsiTheme="minorHAnsi" w:cstheme="minorHAnsi"/>
          <w:b/>
          <w:bCs/>
        </w:rPr>
      </w:pPr>
      <w:r w:rsidRPr="00CE6B88">
        <w:rPr>
          <w:rFonts w:asciiTheme="minorHAnsi" w:hAnsiTheme="minorHAnsi" w:cstheme="minorHAnsi"/>
          <w:b/>
          <w:bCs/>
        </w:rPr>
        <w:t>§21.</w:t>
      </w:r>
    </w:p>
    <w:p w14:paraId="39746A70"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Zmiany Umowy wymagają formy pisemnej pod rygorem nieważności, za wyjątkiem zmian, dla których w treści Umowy postanowiono inaczej.</w:t>
      </w:r>
    </w:p>
    <w:p w14:paraId="4224262D"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W sprawach nieuregulowanych w Umowie zastosowanie mają przepisy prawa polskiego.</w:t>
      </w:r>
    </w:p>
    <w:p w14:paraId="7FD95DDE"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W przypadku, w którym treść umowy jest niezgodna z zapisami OPZ i z treści tych zapisów wynika, że nie można ich zastosować jednocześnie, pierwszeństwo przydaje się zapisom OPZ.</w:t>
      </w:r>
    </w:p>
    <w:p w14:paraId="50F2FF77"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 xml:space="preserve">Ewentualne spory powstałe na tle realizacji niniejszej umowy, Strony zobowiązują się rozstrzygać polubownie. W sytuacji, gdy okaże się to niemożliwe, przez sąd właściwy dla siedziby Zamawiającego. </w:t>
      </w:r>
    </w:p>
    <w:p w14:paraId="153F4EC7"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14:paraId="38BDD3E7"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 xml:space="preserve">Strony zobowiązują się załatwiać spory wynikłe na tle stosowania niniejszej umowy polubownie </w:t>
      </w:r>
    </w:p>
    <w:p w14:paraId="657713D1"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w drodze negocjacji. W wypadku, gdy strony nie osiągną porozumienia wówczas każda ze stron może poddać spór pod rozstrzygnięcie sądu powszechnego właściwego miejscowo dla siedziby Zamawiającego.</w:t>
      </w:r>
    </w:p>
    <w:p w14:paraId="24401D08" w14:textId="77777777" w:rsidR="00590F8A" w:rsidRPr="00CE6B88" w:rsidRDefault="00590F8A" w:rsidP="008C60AB">
      <w:pPr>
        <w:numPr>
          <w:ilvl w:val="0"/>
          <w:numId w:val="53"/>
        </w:numPr>
        <w:spacing w:after="0"/>
        <w:jc w:val="both"/>
        <w:rPr>
          <w:rFonts w:asciiTheme="minorHAnsi" w:hAnsiTheme="minorHAnsi" w:cstheme="minorHAnsi"/>
        </w:rPr>
      </w:pPr>
      <w:r w:rsidRPr="00CE6B88">
        <w:rPr>
          <w:rFonts w:asciiTheme="minorHAnsi" w:hAnsiTheme="minorHAnsi" w:cstheme="minorHAnsi"/>
        </w:rPr>
        <w:t>Załączniki stanowiące integralną część umowy:</w:t>
      </w:r>
    </w:p>
    <w:p w14:paraId="4AA68928" w14:textId="7CCDC18B" w:rsidR="00590F8A" w:rsidRPr="00CE6B88" w:rsidRDefault="00DB5846" w:rsidP="008C60AB">
      <w:pPr>
        <w:spacing w:after="0"/>
        <w:ind w:left="360"/>
        <w:jc w:val="both"/>
        <w:rPr>
          <w:rFonts w:asciiTheme="minorHAnsi" w:hAnsiTheme="minorHAnsi" w:cstheme="minorHAnsi"/>
        </w:rPr>
      </w:pPr>
      <w:r w:rsidRPr="00CE6B88">
        <w:rPr>
          <w:rFonts w:asciiTheme="minorHAnsi" w:hAnsiTheme="minorHAnsi" w:cstheme="minorHAnsi"/>
        </w:rPr>
        <w:t xml:space="preserve">Załącznik nr 1 - </w:t>
      </w:r>
      <w:r w:rsidR="00A922D0" w:rsidRPr="00CE6B88">
        <w:rPr>
          <w:rFonts w:asciiTheme="minorHAnsi" w:hAnsiTheme="minorHAnsi" w:cstheme="minorHAnsi"/>
        </w:rPr>
        <w:t>Formularz asortymentowo cenowy OPZ (Załącznik nr 2 do SWZ)</w:t>
      </w:r>
    </w:p>
    <w:p w14:paraId="7422849C" w14:textId="0848C100" w:rsidR="00DB5846" w:rsidRPr="00CE6B88" w:rsidRDefault="00DB5846" w:rsidP="008C60AB">
      <w:pPr>
        <w:spacing w:after="0"/>
        <w:ind w:left="360"/>
        <w:jc w:val="both"/>
        <w:rPr>
          <w:rFonts w:asciiTheme="minorHAnsi" w:hAnsiTheme="minorHAnsi" w:cstheme="minorHAnsi"/>
        </w:rPr>
      </w:pPr>
      <w:r w:rsidRPr="00CE6B88">
        <w:rPr>
          <w:rFonts w:asciiTheme="minorHAnsi" w:hAnsiTheme="minorHAnsi" w:cstheme="minorHAnsi"/>
        </w:rPr>
        <w:t xml:space="preserve">Załącznik nr 2 </w:t>
      </w:r>
      <w:r w:rsidR="00A922D0" w:rsidRPr="00CE6B88">
        <w:rPr>
          <w:rFonts w:asciiTheme="minorHAnsi" w:hAnsiTheme="minorHAnsi" w:cstheme="minorHAnsi"/>
        </w:rPr>
        <w:t>–</w:t>
      </w:r>
      <w:r w:rsidRPr="00CE6B88">
        <w:rPr>
          <w:rFonts w:asciiTheme="minorHAnsi" w:hAnsiTheme="minorHAnsi" w:cstheme="minorHAnsi"/>
        </w:rPr>
        <w:t xml:space="preserve"> </w:t>
      </w:r>
      <w:r w:rsidR="00A922D0" w:rsidRPr="00CE6B88">
        <w:rPr>
          <w:rFonts w:asciiTheme="minorHAnsi" w:hAnsiTheme="minorHAnsi" w:cstheme="minorHAnsi"/>
        </w:rPr>
        <w:t>Formularz parametrów technicznych (Załącznik nr 3 do SWZ</w:t>
      </w:r>
      <w:r w:rsidR="003D5683" w:rsidRPr="00CE6B88">
        <w:rPr>
          <w:rFonts w:asciiTheme="minorHAnsi" w:hAnsiTheme="minorHAnsi" w:cstheme="minorHAnsi"/>
        </w:rPr>
        <w:t>)</w:t>
      </w:r>
    </w:p>
    <w:p w14:paraId="6B463E3E" w14:textId="5D8587AE" w:rsidR="00DB5846" w:rsidRPr="00CE6B88" w:rsidRDefault="00DB5846" w:rsidP="008C60AB">
      <w:pPr>
        <w:spacing w:after="0"/>
        <w:ind w:left="360"/>
        <w:jc w:val="both"/>
        <w:rPr>
          <w:rFonts w:asciiTheme="minorHAnsi" w:hAnsiTheme="minorHAnsi" w:cstheme="minorHAnsi"/>
        </w:rPr>
      </w:pPr>
      <w:r w:rsidRPr="00CE6B88">
        <w:rPr>
          <w:rFonts w:asciiTheme="minorHAnsi" w:hAnsiTheme="minorHAnsi" w:cstheme="minorHAnsi"/>
        </w:rPr>
        <w:t xml:space="preserve">Załącznik nr 3 - </w:t>
      </w:r>
      <w:r w:rsidR="00600124" w:rsidRPr="00CE6B88">
        <w:rPr>
          <w:rFonts w:asciiTheme="minorHAnsi" w:hAnsiTheme="minorHAnsi" w:cstheme="minorHAnsi"/>
        </w:rPr>
        <w:t>Zasady udzielenia zdalnego dostępu do zasobów</w:t>
      </w:r>
    </w:p>
    <w:p w14:paraId="00CECE2F" w14:textId="342BDEFB" w:rsidR="00DB5846" w:rsidRPr="00CE6B88" w:rsidRDefault="00DB5846" w:rsidP="008C60AB">
      <w:pPr>
        <w:spacing w:after="0"/>
        <w:ind w:left="360"/>
        <w:jc w:val="both"/>
        <w:rPr>
          <w:rFonts w:asciiTheme="minorHAnsi" w:hAnsiTheme="minorHAnsi" w:cstheme="minorHAnsi"/>
        </w:rPr>
      </w:pPr>
      <w:r w:rsidRPr="00CE6B88">
        <w:rPr>
          <w:rFonts w:asciiTheme="minorHAnsi" w:hAnsiTheme="minorHAnsi" w:cstheme="minorHAnsi"/>
        </w:rPr>
        <w:t xml:space="preserve">Załącznik nr 4 - </w:t>
      </w:r>
      <w:r w:rsidR="00600124" w:rsidRPr="00CE6B88">
        <w:rPr>
          <w:rFonts w:asciiTheme="minorHAnsi" w:hAnsiTheme="minorHAnsi" w:cstheme="minorHAnsi"/>
        </w:rPr>
        <w:t>Raport zbiorczy z prac serwisowych</w:t>
      </w:r>
    </w:p>
    <w:p w14:paraId="18C885B8" w14:textId="517438C6" w:rsidR="00DB5846" w:rsidRPr="00CE6B88" w:rsidRDefault="00DB5846" w:rsidP="008C60AB">
      <w:pPr>
        <w:spacing w:after="0"/>
        <w:ind w:left="360"/>
        <w:jc w:val="both"/>
        <w:rPr>
          <w:rFonts w:asciiTheme="minorHAnsi" w:hAnsiTheme="minorHAnsi" w:cstheme="minorHAnsi"/>
        </w:rPr>
      </w:pPr>
      <w:r w:rsidRPr="00CE6B88">
        <w:rPr>
          <w:rFonts w:asciiTheme="minorHAnsi" w:hAnsiTheme="minorHAnsi" w:cstheme="minorHAnsi"/>
        </w:rPr>
        <w:t xml:space="preserve">Załącznik nr 5 - </w:t>
      </w:r>
      <w:r w:rsidR="00600124" w:rsidRPr="00CE6B88">
        <w:rPr>
          <w:rFonts w:asciiTheme="minorHAnsi" w:hAnsiTheme="minorHAnsi" w:cstheme="minorHAnsi"/>
        </w:rPr>
        <w:t>Umowa powierzenia przetwarzania danych osobowych</w:t>
      </w:r>
    </w:p>
    <w:p w14:paraId="5FBE9080" w14:textId="1DA65345" w:rsidR="00DB5846" w:rsidRPr="00CE6B88" w:rsidRDefault="00DB5846" w:rsidP="008C60AB">
      <w:pPr>
        <w:spacing w:after="0"/>
        <w:ind w:left="360"/>
        <w:jc w:val="both"/>
        <w:rPr>
          <w:rFonts w:asciiTheme="minorHAnsi" w:hAnsiTheme="minorHAnsi" w:cstheme="minorHAnsi"/>
        </w:rPr>
      </w:pPr>
      <w:r w:rsidRPr="00CE6B88">
        <w:rPr>
          <w:rFonts w:asciiTheme="minorHAnsi" w:hAnsiTheme="minorHAnsi" w:cstheme="minorHAnsi"/>
        </w:rPr>
        <w:t xml:space="preserve">Załącznik nr 6 </w:t>
      </w:r>
      <w:r w:rsidR="00600124" w:rsidRPr="00CE6B88">
        <w:rPr>
          <w:rFonts w:asciiTheme="minorHAnsi" w:hAnsiTheme="minorHAnsi" w:cstheme="minorHAnsi"/>
        </w:rPr>
        <w:t>–</w:t>
      </w:r>
      <w:r w:rsidRPr="00CE6B88">
        <w:rPr>
          <w:rFonts w:asciiTheme="minorHAnsi" w:hAnsiTheme="minorHAnsi" w:cstheme="minorHAnsi"/>
        </w:rPr>
        <w:t xml:space="preserve"> </w:t>
      </w:r>
      <w:r w:rsidR="00600124" w:rsidRPr="00CE6B88">
        <w:rPr>
          <w:rFonts w:asciiTheme="minorHAnsi" w:hAnsiTheme="minorHAnsi" w:cstheme="minorHAnsi"/>
        </w:rPr>
        <w:t>W</w:t>
      </w:r>
      <w:r w:rsidR="00E044C1" w:rsidRPr="00CE6B88">
        <w:rPr>
          <w:rFonts w:asciiTheme="minorHAnsi" w:hAnsiTheme="minorHAnsi" w:cstheme="minorHAnsi"/>
        </w:rPr>
        <w:t>zór protokołu odbioru częściowego</w:t>
      </w:r>
    </w:p>
    <w:p w14:paraId="5C2A1C3B" w14:textId="00E50E23" w:rsidR="00E044C1" w:rsidRPr="00CE6B88" w:rsidRDefault="00E044C1" w:rsidP="008C60AB">
      <w:pPr>
        <w:spacing w:after="0"/>
        <w:ind w:left="360"/>
        <w:jc w:val="both"/>
        <w:rPr>
          <w:rFonts w:asciiTheme="minorHAnsi" w:hAnsiTheme="minorHAnsi" w:cstheme="minorHAnsi"/>
        </w:rPr>
      </w:pPr>
      <w:r w:rsidRPr="00CE6B88">
        <w:rPr>
          <w:rFonts w:asciiTheme="minorHAnsi" w:hAnsiTheme="minorHAnsi" w:cstheme="minorHAnsi"/>
        </w:rPr>
        <w:t>Załącznik nr 7 – Wzór protokołu odbioru końcowego</w:t>
      </w:r>
    </w:p>
    <w:p w14:paraId="5689E810" w14:textId="7755DBED" w:rsidR="00E044C1" w:rsidRPr="00CE6B88" w:rsidRDefault="00E044C1" w:rsidP="008C60AB">
      <w:pPr>
        <w:spacing w:after="0"/>
        <w:ind w:left="360"/>
        <w:jc w:val="both"/>
        <w:rPr>
          <w:rFonts w:asciiTheme="minorHAnsi" w:hAnsiTheme="minorHAnsi" w:cstheme="minorHAnsi"/>
        </w:rPr>
      </w:pPr>
      <w:r w:rsidRPr="00CE6B88">
        <w:rPr>
          <w:rFonts w:asciiTheme="minorHAnsi" w:hAnsiTheme="minorHAnsi" w:cstheme="minorHAnsi"/>
        </w:rPr>
        <w:t>Załącznik nr 8 – Wzór protokołu odbioru licencji</w:t>
      </w:r>
    </w:p>
    <w:p w14:paraId="0398857C" w14:textId="2A3CF927" w:rsidR="00E044C1" w:rsidRPr="00CE6B88" w:rsidRDefault="00E044C1" w:rsidP="008C60AB">
      <w:pPr>
        <w:spacing w:after="0"/>
        <w:ind w:left="360"/>
        <w:jc w:val="both"/>
        <w:rPr>
          <w:rFonts w:asciiTheme="minorHAnsi" w:hAnsiTheme="minorHAnsi" w:cstheme="minorHAnsi"/>
        </w:rPr>
      </w:pPr>
      <w:r w:rsidRPr="00CE6B88">
        <w:rPr>
          <w:rFonts w:asciiTheme="minorHAnsi" w:hAnsiTheme="minorHAnsi" w:cstheme="minorHAnsi"/>
        </w:rPr>
        <w:t>Załącznik nr 9 – Wzór protokołu stanu zaawansowania prac</w:t>
      </w:r>
    </w:p>
    <w:p w14:paraId="6966E29C" w14:textId="77777777" w:rsidR="00E044C1" w:rsidRPr="00CE6B88" w:rsidRDefault="00E044C1" w:rsidP="008C60AB">
      <w:pPr>
        <w:spacing w:after="0"/>
        <w:ind w:left="360"/>
        <w:jc w:val="both"/>
        <w:rPr>
          <w:rFonts w:asciiTheme="minorHAnsi" w:hAnsiTheme="minorHAnsi" w:cstheme="minorHAnsi"/>
        </w:rPr>
      </w:pPr>
    </w:p>
    <w:p w14:paraId="0F327F0C" w14:textId="77777777" w:rsidR="00E044C1" w:rsidRPr="00CE6B88" w:rsidRDefault="00E044C1" w:rsidP="008C60AB">
      <w:pPr>
        <w:spacing w:after="0"/>
        <w:jc w:val="both"/>
        <w:rPr>
          <w:rFonts w:asciiTheme="minorHAnsi" w:hAnsiTheme="minorHAnsi" w:cstheme="minorHAnsi"/>
        </w:rPr>
      </w:pPr>
    </w:p>
    <w:p w14:paraId="0579A536" w14:textId="77777777" w:rsidR="00590F8A" w:rsidRPr="00CE6B88" w:rsidRDefault="00590F8A" w:rsidP="008C60AB">
      <w:pPr>
        <w:spacing w:after="0"/>
        <w:rPr>
          <w:rFonts w:asciiTheme="minorHAnsi" w:hAnsiTheme="minorHAnsi" w:cstheme="minorHAnsi"/>
          <w:b/>
          <w:bCs/>
        </w:rPr>
      </w:pPr>
    </w:p>
    <w:p w14:paraId="26C3BE58" w14:textId="77777777" w:rsidR="00590F8A" w:rsidRPr="00CE6B88" w:rsidRDefault="00590F8A" w:rsidP="008C60AB">
      <w:pPr>
        <w:spacing w:after="0"/>
        <w:ind w:left="426"/>
        <w:jc w:val="center"/>
        <w:rPr>
          <w:rFonts w:asciiTheme="minorHAnsi" w:hAnsiTheme="minorHAnsi" w:cstheme="minorHAnsi"/>
          <w:b/>
          <w:bCs/>
        </w:rPr>
      </w:pPr>
    </w:p>
    <w:p w14:paraId="3E69F283" w14:textId="77777777" w:rsidR="00590F8A" w:rsidRPr="00CE6B88" w:rsidRDefault="00590F8A" w:rsidP="008C60AB">
      <w:pPr>
        <w:spacing w:after="0"/>
        <w:ind w:left="426"/>
        <w:jc w:val="center"/>
        <w:rPr>
          <w:rFonts w:asciiTheme="minorHAnsi" w:hAnsiTheme="minorHAnsi" w:cstheme="minorHAnsi"/>
          <w:b/>
          <w:bCs/>
        </w:rPr>
      </w:pPr>
    </w:p>
    <w:p w14:paraId="6AFE99EA" w14:textId="0672C73E" w:rsidR="00021A24" w:rsidRPr="00CE6B88" w:rsidRDefault="00590F8A" w:rsidP="008C60AB">
      <w:pPr>
        <w:suppressAutoHyphens/>
        <w:spacing w:after="0"/>
        <w:ind w:left="644"/>
        <w:contextualSpacing/>
        <w:rPr>
          <w:rFonts w:asciiTheme="minorHAnsi" w:eastAsia="Times New Roman" w:hAnsiTheme="minorHAnsi" w:cstheme="minorHAnsi"/>
          <w:b/>
          <w:color w:val="000000"/>
          <w:kern w:val="24"/>
          <w:lang w:eastAsia="pl-PL"/>
        </w:rPr>
      </w:pPr>
      <w:r w:rsidRPr="00CE6B88">
        <w:rPr>
          <w:rFonts w:asciiTheme="minorHAnsi" w:eastAsia="Times New Roman" w:hAnsiTheme="minorHAnsi" w:cstheme="minorHAnsi"/>
          <w:b/>
          <w:color w:val="000000"/>
          <w:kern w:val="24"/>
          <w:lang w:eastAsia="pl-PL"/>
        </w:rPr>
        <w:t>ZAMAWIAJĄCY                                                                             WYKONAWCA</w:t>
      </w:r>
    </w:p>
    <w:p w14:paraId="7C524B8B" w14:textId="77777777" w:rsidR="00021A24" w:rsidRPr="00CE6B88" w:rsidRDefault="00021A24" w:rsidP="008C60AB">
      <w:pPr>
        <w:spacing w:after="0"/>
        <w:rPr>
          <w:rFonts w:asciiTheme="minorHAnsi" w:eastAsia="Times New Roman" w:hAnsiTheme="minorHAnsi" w:cstheme="minorHAnsi"/>
          <w:b/>
          <w:color w:val="000000"/>
          <w:kern w:val="24"/>
          <w:lang w:eastAsia="pl-PL"/>
        </w:rPr>
      </w:pPr>
      <w:r w:rsidRPr="00CE6B88">
        <w:rPr>
          <w:rFonts w:asciiTheme="minorHAnsi" w:eastAsia="Times New Roman" w:hAnsiTheme="minorHAnsi" w:cstheme="minorHAnsi"/>
          <w:b/>
          <w:color w:val="000000"/>
          <w:kern w:val="24"/>
          <w:lang w:eastAsia="pl-PL"/>
        </w:rPr>
        <w:br w:type="page"/>
      </w:r>
    </w:p>
    <w:p w14:paraId="4EAEEE28" w14:textId="61C7A2C4" w:rsidR="00021A24" w:rsidRPr="00CE6B88" w:rsidRDefault="00DB5846" w:rsidP="008C60AB">
      <w:pPr>
        <w:spacing w:after="0"/>
        <w:ind w:left="284"/>
        <w:jc w:val="right"/>
        <w:rPr>
          <w:rFonts w:asciiTheme="minorHAnsi" w:hAnsiTheme="minorHAnsi" w:cstheme="minorHAnsi"/>
          <w:b/>
          <w:bCs/>
          <w:i/>
          <w:color w:val="auto"/>
        </w:rPr>
      </w:pPr>
      <w:r w:rsidRPr="00CE6B88">
        <w:rPr>
          <w:rFonts w:asciiTheme="minorHAnsi" w:hAnsiTheme="minorHAnsi" w:cstheme="minorHAnsi"/>
          <w:b/>
          <w:bCs/>
          <w:i/>
          <w:color w:val="auto"/>
        </w:rPr>
        <w:lastRenderedPageBreak/>
        <w:t>Załącznik nr 3 do Umowy</w:t>
      </w:r>
    </w:p>
    <w:p w14:paraId="42BC356F" w14:textId="77777777" w:rsidR="00DB5846" w:rsidRPr="00CE6B88" w:rsidRDefault="00DB5846" w:rsidP="008C60AB">
      <w:pPr>
        <w:spacing w:after="0"/>
        <w:ind w:left="284"/>
        <w:jc w:val="right"/>
        <w:rPr>
          <w:rFonts w:asciiTheme="minorHAnsi" w:hAnsiTheme="minorHAnsi" w:cstheme="minorHAnsi"/>
          <w:b/>
          <w:bCs/>
          <w:color w:val="auto"/>
        </w:rPr>
      </w:pPr>
    </w:p>
    <w:p w14:paraId="495AC34F" w14:textId="77777777" w:rsidR="00DB5846" w:rsidRPr="00CE6B88" w:rsidRDefault="00DB5846" w:rsidP="008C60AB">
      <w:pPr>
        <w:spacing w:after="0"/>
        <w:ind w:left="284"/>
        <w:jc w:val="right"/>
        <w:rPr>
          <w:rFonts w:asciiTheme="minorHAnsi" w:hAnsiTheme="minorHAnsi" w:cstheme="minorHAnsi"/>
          <w:b/>
          <w:bCs/>
          <w:color w:val="auto"/>
        </w:rPr>
      </w:pPr>
    </w:p>
    <w:p w14:paraId="27F34F92" w14:textId="77777777" w:rsidR="00021A24" w:rsidRPr="00CE6B88" w:rsidRDefault="00021A24" w:rsidP="008C60AB">
      <w:pPr>
        <w:spacing w:after="0"/>
        <w:ind w:left="284"/>
        <w:jc w:val="center"/>
        <w:rPr>
          <w:rFonts w:asciiTheme="minorHAnsi" w:hAnsiTheme="minorHAnsi" w:cstheme="minorHAnsi"/>
          <w:b/>
          <w:bCs/>
          <w:color w:val="auto"/>
        </w:rPr>
      </w:pPr>
      <w:r w:rsidRPr="00CE6B88">
        <w:rPr>
          <w:rFonts w:asciiTheme="minorHAnsi" w:hAnsiTheme="minorHAnsi" w:cstheme="minorHAnsi"/>
          <w:b/>
          <w:bCs/>
          <w:color w:val="auto"/>
        </w:rPr>
        <w:t>Zasady udzielenia zdalnego dostępu do zasobów</w:t>
      </w:r>
    </w:p>
    <w:p w14:paraId="3A037B53" w14:textId="77777777" w:rsidR="00DB5846" w:rsidRPr="00CE6B88" w:rsidRDefault="00DB5846" w:rsidP="008C60AB">
      <w:pPr>
        <w:spacing w:after="0"/>
        <w:ind w:left="284"/>
        <w:jc w:val="center"/>
        <w:rPr>
          <w:rFonts w:asciiTheme="minorHAnsi" w:hAnsiTheme="minorHAnsi" w:cstheme="minorHAnsi"/>
          <w:b/>
          <w:bCs/>
          <w:color w:val="auto"/>
        </w:rPr>
      </w:pPr>
    </w:p>
    <w:p w14:paraId="3C40621D"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Niniejszy Dodatek ustala zasady udzielenia Wykonawcy zdalnego dostępu do zasobów sieci teleinformatycznej Zamawiającego w celu umożliwienia Wykonawcy realizacji jego zobowiązań wynikających z Umowy.</w:t>
      </w:r>
    </w:p>
    <w:p w14:paraId="56B3CC69" w14:textId="77777777" w:rsidR="00DB5846" w:rsidRPr="00CE6B88" w:rsidRDefault="00DB5846" w:rsidP="008C60AB">
      <w:pPr>
        <w:spacing w:after="0"/>
        <w:jc w:val="both"/>
        <w:rPr>
          <w:rFonts w:asciiTheme="minorHAnsi" w:hAnsiTheme="minorHAnsi" w:cstheme="minorHAnsi"/>
          <w:color w:val="auto"/>
        </w:rPr>
      </w:pPr>
    </w:p>
    <w:p w14:paraId="0D00D6B8" w14:textId="77777777" w:rsidR="00021A24" w:rsidRPr="00CE6B88" w:rsidRDefault="00021A24" w:rsidP="008C60AB">
      <w:pPr>
        <w:widowControl w:val="0"/>
        <w:numPr>
          <w:ilvl w:val="0"/>
          <w:numId w:val="13"/>
        </w:numPr>
        <w:suppressAutoHyphens/>
        <w:spacing w:after="0"/>
        <w:jc w:val="center"/>
        <w:rPr>
          <w:rFonts w:asciiTheme="minorHAnsi" w:hAnsiTheme="minorHAnsi" w:cstheme="minorHAnsi"/>
          <w:b/>
          <w:color w:val="auto"/>
        </w:rPr>
      </w:pPr>
      <w:r w:rsidRPr="00CE6B88">
        <w:rPr>
          <w:rFonts w:asciiTheme="minorHAnsi" w:hAnsiTheme="minorHAnsi" w:cstheme="minorHAnsi"/>
          <w:b/>
          <w:color w:val="auto"/>
        </w:rPr>
        <w:t>Udostępnienie</w:t>
      </w:r>
    </w:p>
    <w:p w14:paraId="7439FEB2" w14:textId="77777777" w:rsidR="00021A24" w:rsidRPr="00CE6B88" w:rsidRDefault="00021A24" w:rsidP="008C60AB">
      <w:pPr>
        <w:widowControl w:val="0"/>
        <w:numPr>
          <w:ilvl w:val="0"/>
          <w:numId w:val="10"/>
        </w:numPr>
        <w:suppressAutoHyphens/>
        <w:spacing w:after="0"/>
        <w:ind w:left="357" w:hanging="357"/>
        <w:jc w:val="both"/>
        <w:rPr>
          <w:rFonts w:asciiTheme="minorHAnsi" w:hAnsiTheme="minorHAnsi" w:cstheme="minorHAnsi"/>
          <w:color w:val="auto"/>
        </w:rPr>
      </w:pPr>
      <w:r w:rsidRPr="00CE6B88">
        <w:rPr>
          <w:rFonts w:asciiTheme="minorHAnsi" w:hAnsiTheme="minorHAnsi" w:cstheme="minorHAnsi"/>
          <w:color w:val="auto"/>
        </w:rPr>
        <w:t xml:space="preserve">W celu realizacji usług, o których mowa w § 2 Umowy, zdalny dostęp zostanie udostępniony Wykonawcy przez Zamawiającego niezwłocznie na wezwanie Wykonawcy w terminie szczegółowo uzgodnionym przez Strony. </w:t>
      </w:r>
    </w:p>
    <w:p w14:paraId="6FECF928" w14:textId="77777777" w:rsidR="00021A24" w:rsidRPr="00CE6B88" w:rsidRDefault="00021A24" w:rsidP="008C60AB">
      <w:pPr>
        <w:widowControl w:val="0"/>
        <w:numPr>
          <w:ilvl w:val="0"/>
          <w:numId w:val="10"/>
        </w:numPr>
        <w:suppressAutoHyphens/>
        <w:spacing w:after="0"/>
        <w:ind w:left="357" w:hanging="357"/>
        <w:jc w:val="both"/>
        <w:rPr>
          <w:rFonts w:asciiTheme="minorHAnsi" w:hAnsiTheme="minorHAnsi" w:cstheme="minorHAnsi"/>
          <w:color w:val="auto"/>
        </w:rPr>
      </w:pPr>
      <w:r w:rsidRPr="00CE6B88">
        <w:rPr>
          <w:rFonts w:asciiTheme="minorHAnsi" w:hAnsiTheme="minorHAnsi" w:cstheme="minorHAnsi"/>
          <w:color w:val="auto"/>
        </w:rPr>
        <w:t>Bezpośredni dostęp do systemów Zamawiającego jest możliwy tylko i wyłącznie po udostępnieniu go przez administratora Zamawiającego i po przekazaniu wymaganych uprawnień i haseł.</w:t>
      </w:r>
    </w:p>
    <w:p w14:paraId="711F7587" w14:textId="77777777" w:rsidR="00021A24" w:rsidRPr="00CE6B88" w:rsidRDefault="00021A24" w:rsidP="008C60AB">
      <w:pPr>
        <w:widowControl w:val="0"/>
        <w:numPr>
          <w:ilvl w:val="0"/>
          <w:numId w:val="10"/>
        </w:numPr>
        <w:suppressAutoHyphens/>
        <w:spacing w:after="0"/>
        <w:ind w:left="357" w:hanging="357"/>
        <w:jc w:val="both"/>
        <w:rPr>
          <w:rFonts w:asciiTheme="minorHAnsi" w:hAnsiTheme="minorHAnsi" w:cstheme="minorHAnsi"/>
          <w:color w:val="auto"/>
        </w:rPr>
      </w:pPr>
      <w:r w:rsidRPr="00CE6B88">
        <w:rPr>
          <w:rFonts w:asciiTheme="minorHAnsi" w:hAnsiTheme="minorHAnsi" w:cstheme="minorHAnsi"/>
          <w:color w:val="auto"/>
        </w:rPr>
        <w:t>Zamawiający zapewni sprawne działanie zdalnego dostępu.</w:t>
      </w:r>
    </w:p>
    <w:p w14:paraId="5EECC1F0" w14:textId="77777777" w:rsidR="00021A24" w:rsidRPr="00CE6B88" w:rsidRDefault="00021A24" w:rsidP="008C60AB">
      <w:pPr>
        <w:widowControl w:val="0"/>
        <w:suppressAutoHyphens/>
        <w:spacing w:after="0"/>
        <w:ind w:left="357"/>
        <w:jc w:val="both"/>
        <w:rPr>
          <w:rFonts w:asciiTheme="minorHAnsi" w:hAnsiTheme="minorHAnsi" w:cstheme="minorHAnsi"/>
          <w:color w:val="auto"/>
        </w:rPr>
      </w:pPr>
    </w:p>
    <w:p w14:paraId="3BD904CE" w14:textId="77777777" w:rsidR="00021A24" w:rsidRPr="00CE6B88" w:rsidRDefault="00021A24" w:rsidP="008C60AB">
      <w:pPr>
        <w:widowControl w:val="0"/>
        <w:numPr>
          <w:ilvl w:val="0"/>
          <w:numId w:val="13"/>
        </w:numPr>
        <w:suppressAutoHyphens/>
        <w:spacing w:after="0"/>
        <w:jc w:val="center"/>
        <w:rPr>
          <w:rFonts w:asciiTheme="minorHAnsi" w:hAnsiTheme="minorHAnsi" w:cstheme="minorHAnsi"/>
          <w:b/>
          <w:color w:val="auto"/>
        </w:rPr>
      </w:pPr>
      <w:r w:rsidRPr="00CE6B88">
        <w:rPr>
          <w:rFonts w:asciiTheme="minorHAnsi" w:hAnsiTheme="minorHAnsi" w:cstheme="minorHAnsi"/>
          <w:b/>
          <w:color w:val="auto"/>
        </w:rPr>
        <w:t xml:space="preserve">Zasady korzystania </w:t>
      </w:r>
    </w:p>
    <w:p w14:paraId="0F9A2CE7" w14:textId="77777777" w:rsidR="00021A24" w:rsidRPr="00CE6B88" w:rsidRDefault="00021A24" w:rsidP="008C60AB">
      <w:pPr>
        <w:widowControl w:val="0"/>
        <w:numPr>
          <w:ilvl w:val="0"/>
          <w:numId w:val="11"/>
        </w:numPr>
        <w:suppressAutoHyphens/>
        <w:spacing w:after="0"/>
        <w:ind w:hanging="357"/>
        <w:jc w:val="both"/>
        <w:rPr>
          <w:rFonts w:asciiTheme="minorHAnsi" w:hAnsiTheme="minorHAnsi" w:cstheme="minorHAnsi"/>
          <w:color w:val="auto"/>
        </w:rPr>
      </w:pPr>
      <w:r w:rsidRPr="00CE6B88">
        <w:rPr>
          <w:rFonts w:asciiTheme="minorHAnsi" w:hAnsiTheme="minorHAnsi" w:cstheme="minorHAnsi"/>
          <w:color w:val="auto"/>
        </w:rPr>
        <w:t>Korzystając ze Zdalnego Dostępu Wykonawca:</w:t>
      </w:r>
    </w:p>
    <w:p w14:paraId="28B95A22" w14:textId="77777777" w:rsidR="00021A24" w:rsidRPr="00CE6B88" w:rsidRDefault="00021A24" w:rsidP="008C60AB">
      <w:pPr>
        <w:widowControl w:val="0"/>
        <w:numPr>
          <w:ilvl w:val="1"/>
          <w:numId w:val="11"/>
        </w:numPr>
        <w:suppressAutoHyphens/>
        <w:spacing w:after="0"/>
        <w:ind w:hanging="357"/>
        <w:jc w:val="both"/>
        <w:rPr>
          <w:rFonts w:asciiTheme="minorHAnsi" w:hAnsiTheme="minorHAnsi" w:cstheme="minorHAnsi"/>
          <w:color w:val="auto"/>
        </w:rPr>
      </w:pPr>
      <w:r w:rsidRPr="00CE6B88">
        <w:rPr>
          <w:rFonts w:asciiTheme="minorHAnsi" w:hAnsiTheme="minorHAnsi" w:cstheme="minorHAnsi"/>
          <w:color w:val="auto"/>
        </w:rPr>
        <w:t>będzie wykorzystywał Zdalny Dostęp wyłącznie w celu realizacji Umowy;</w:t>
      </w:r>
    </w:p>
    <w:p w14:paraId="69C39760" w14:textId="77777777" w:rsidR="00021A24" w:rsidRPr="00CE6B88" w:rsidRDefault="00021A24" w:rsidP="008C60AB">
      <w:pPr>
        <w:widowControl w:val="0"/>
        <w:numPr>
          <w:ilvl w:val="1"/>
          <w:numId w:val="11"/>
        </w:numPr>
        <w:suppressAutoHyphens/>
        <w:spacing w:after="0"/>
        <w:ind w:hanging="357"/>
        <w:jc w:val="both"/>
        <w:rPr>
          <w:rFonts w:asciiTheme="minorHAnsi" w:hAnsiTheme="minorHAnsi" w:cstheme="minorHAnsi"/>
          <w:color w:val="auto"/>
        </w:rPr>
      </w:pPr>
      <w:r w:rsidRPr="00CE6B88">
        <w:rPr>
          <w:rFonts w:asciiTheme="minorHAnsi" w:hAnsiTheme="minorHAnsi" w:cstheme="minorHAnsi"/>
          <w:color w:val="auto"/>
        </w:rPr>
        <w:t xml:space="preserve">nie będzie pozyskiwał ani przetwarzał żadnych innych danych, za wyjątkiem danych niezbędnych do realizacji Umowy; </w:t>
      </w:r>
    </w:p>
    <w:p w14:paraId="0F933397" w14:textId="77777777" w:rsidR="00021A24" w:rsidRPr="00CE6B88" w:rsidRDefault="00021A24" w:rsidP="008C60AB">
      <w:pPr>
        <w:numPr>
          <w:ilvl w:val="0"/>
          <w:numId w:val="11"/>
        </w:numPr>
        <w:tabs>
          <w:tab w:val="num" w:pos="426"/>
        </w:tabs>
        <w:spacing w:after="0"/>
        <w:jc w:val="both"/>
        <w:rPr>
          <w:rFonts w:asciiTheme="minorHAnsi" w:hAnsiTheme="minorHAnsi" w:cstheme="minorHAnsi"/>
          <w:color w:val="auto"/>
        </w:rPr>
      </w:pPr>
      <w:r w:rsidRPr="00CE6B88">
        <w:rPr>
          <w:rFonts w:asciiTheme="minorHAnsi" w:hAnsiTheme="minorHAnsi" w:cstheme="minorHAnsi"/>
          <w:color w:val="auto"/>
        </w:rPr>
        <w:t>Wykonawca może wnioskować o dane logowania tylko i wyłącznie dla osób upoważnionych do przetwarzania danych osobowych, powierzonych do przetwarzania na potrzeby należytej realizacji Umowy.</w:t>
      </w:r>
    </w:p>
    <w:p w14:paraId="1D2EE90C" w14:textId="77777777" w:rsidR="00021A24" w:rsidRPr="00CE6B88" w:rsidRDefault="00021A24" w:rsidP="008C60AB">
      <w:pPr>
        <w:numPr>
          <w:ilvl w:val="0"/>
          <w:numId w:val="11"/>
        </w:numPr>
        <w:tabs>
          <w:tab w:val="num" w:pos="426"/>
        </w:tabs>
        <w:spacing w:after="0"/>
        <w:jc w:val="both"/>
        <w:rPr>
          <w:rFonts w:asciiTheme="minorHAnsi" w:hAnsiTheme="minorHAnsi" w:cstheme="minorHAnsi"/>
          <w:color w:val="auto"/>
        </w:rPr>
      </w:pPr>
      <w:r w:rsidRPr="00CE6B88">
        <w:rPr>
          <w:rFonts w:asciiTheme="minorHAnsi" w:hAnsiTheme="minorHAnsi" w:cstheme="minorHAnsi"/>
          <w:color w:val="auto"/>
        </w:rPr>
        <w:t>Zabrania się Wykonawcy przekazywania danych logowania (login lub hasło) innym osobom niż osoby wskazane do realizacji Umowy.</w:t>
      </w:r>
    </w:p>
    <w:p w14:paraId="2BAF25E3" w14:textId="77777777" w:rsidR="00021A24" w:rsidRPr="00CE6B88" w:rsidRDefault="00021A24" w:rsidP="008C60AB">
      <w:pPr>
        <w:widowControl w:val="0"/>
        <w:numPr>
          <w:ilvl w:val="0"/>
          <w:numId w:val="11"/>
        </w:numPr>
        <w:suppressAutoHyphens/>
        <w:spacing w:after="0"/>
        <w:jc w:val="both"/>
        <w:rPr>
          <w:rFonts w:asciiTheme="minorHAnsi" w:hAnsiTheme="minorHAnsi" w:cstheme="minorHAnsi"/>
          <w:color w:val="auto"/>
        </w:rPr>
      </w:pPr>
      <w:r w:rsidRPr="00CE6B88">
        <w:rPr>
          <w:rFonts w:asciiTheme="minorHAnsi" w:hAnsiTheme="minorHAnsi" w:cstheme="minorHAnsi"/>
          <w:color w:val="auto"/>
        </w:rPr>
        <w:t xml:space="preserve">Zdalny dostęp udostępnia się do realizacji usług wynikających z Umowy. </w:t>
      </w:r>
    </w:p>
    <w:p w14:paraId="794D359A" w14:textId="77777777" w:rsidR="00021A24" w:rsidRPr="00CE6B88" w:rsidRDefault="00021A24" w:rsidP="008C60AB">
      <w:pPr>
        <w:widowControl w:val="0"/>
        <w:suppressAutoHyphens/>
        <w:spacing w:after="0"/>
        <w:jc w:val="both"/>
        <w:rPr>
          <w:rFonts w:asciiTheme="minorHAnsi" w:hAnsiTheme="minorHAnsi" w:cstheme="minorHAnsi"/>
          <w:color w:val="auto"/>
        </w:rPr>
      </w:pPr>
    </w:p>
    <w:p w14:paraId="220E415E" w14:textId="77777777" w:rsidR="00021A24" w:rsidRPr="00CE6B88" w:rsidRDefault="00021A24" w:rsidP="008C60AB">
      <w:pPr>
        <w:widowControl w:val="0"/>
        <w:numPr>
          <w:ilvl w:val="0"/>
          <w:numId w:val="13"/>
        </w:numPr>
        <w:suppressAutoHyphens/>
        <w:spacing w:after="0"/>
        <w:jc w:val="center"/>
        <w:rPr>
          <w:rFonts w:asciiTheme="minorHAnsi" w:hAnsiTheme="minorHAnsi" w:cstheme="minorHAnsi"/>
          <w:b/>
          <w:color w:val="auto"/>
        </w:rPr>
      </w:pPr>
      <w:r w:rsidRPr="00CE6B88">
        <w:rPr>
          <w:rFonts w:asciiTheme="minorHAnsi" w:hAnsiTheme="minorHAnsi" w:cstheme="minorHAnsi"/>
          <w:b/>
          <w:color w:val="auto"/>
        </w:rPr>
        <w:t>Warunki Techniczne do uzyskania Zdalnego Dostępu</w:t>
      </w:r>
    </w:p>
    <w:p w14:paraId="17EE86B2" w14:textId="54C5967B" w:rsidR="00021A24" w:rsidRPr="00CE6B88" w:rsidRDefault="00021A24" w:rsidP="008C60AB">
      <w:pPr>
        <w:widowControl w:val="0"/>
        <w:numPr>
          <w:ilvl w:val="0"/>
          <w:numId w:val="12"/>
        </w:numPr>
        <w:suppressAutoHyphens/>
        <w:spacing w:after="0"/>
        <w:ind w:hanging="357"/>
        <w:jc w:val="both"/>
        <w:rPr>
          <w:rFonts w:asciiTheme="minorHAnsi" w:hAnsiTheme="minorHAnsi" w:cstheme="minorHAnsi"/>
          <w:color w:val="auto"/>
        </w:rPr>
      </w:pPr>
      <w:r w:rsidRPr="00CE6B88">
        <w:rPr>
          <w:rFonts w:asciiTheme="minorHAnsi" w:hAnsiTheme="minorHAnsi" w:cstheme="minorHAnsi"/>
          <w:color w:val="auto"/>
        </w:rPr>
        <w:t xml:space="preserve">Zamawiający </w:t>
      </w:r>
      <w:r w:rsidR="00985A8C" w:rsidRPr="00CE6B88">
        <w:rPr>
          <w:rFonts w:asciiTheme="minorHAnsi" w:hAnsiTheme="minorHAnsi" w:cstheme="minorHAnsi"/>
          <w:color w:val="auto"/>
        </w:rPr>
        <w:t>zapewni bezpieczny sposób komunikacji z siecią poprzez udostępnienie bezpiecznego kanału VPN.</w:t>
      </w:r>
    </w:p>
    <w:p w14:paraId="04265317" w14:textId="77777777" w:rsidR="00021A24" w:rsidRPr="00CE6B88" w:rsidRDefault="00021A24" w:rsidP="008C60AB">
      <w:pPr>
        <w:numPr>
          <w:ilvl w:val="0"/>
          <w:numId w:val="12"/>
        </w:numPr>
        <w:tabs>
          <w:tab w:val="num" w:pos="426"/>
        </w:tabs>
        <w:spacing w:after="0"/>
        <w:jc w:val="both"/>
        <w:rPr>
          <w:rFonts w:asciiTheme="minorHAnsi" w:hAnsiTheme="minorHAnsi" w:cstheme="minorHAnsi"/>
          <w:color w:val="auto"/>
        </w:rPr>
      </w:pPr>
      <w:r w:rsidRPr="00CE6B88">
        <w:rPr>
          <w:rFonts w:asciiTheme="minorHAnsi" w:hAnsiTheme="minorHAnsi" w:cstheme="minorHAnsi"/>
          <w:color w:val="auto"/>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 haseł innym osobom oraz wykorzystywania dostępu wyłącznie w celu realizacji Umowy.</w:t>
      </w:r>
    </w:p>
    <w:p w14:paraId="4D4E4FFA" w14:textId="3D447971" w:rsidR="00021A24" w:rsidRPr="00CE6B88" w:rsidRDefault="00021A24" w:rsidP="008C60AB">
      <w:pPr>
        <w:widowControl w:val="0"/>
        <w:numPr>
          <w:ilvl w:val="0"/>
          <w:numId w:val="12"/>
        </w:numPr>
        <w:suppressAutoHyphens/>
        <w:spacing w:after="0"/>
        <w:ind w:hanging="357"/>
        <w:jc w:val="both"/>
        <w:rPr>
          <w:rFonts w:asciiTheme="minorHAnsi" w:hAnsiTheme="minorHAnsi" w:cstheme="minorHAnsi"/>
          <w:caps/>
          <w:color w:val="auto"/>
        </w:rPr>
      </w:pPr>
      <w:r w:rsidRPr="00CE6B88">
        <w:rPr>
          <w:rFonts w:asciiTheme="minorHAnsi" w:hAnsiTheme="minorHAnsi" w:cstheme="minorHAnsi"/>
          <w:color w:val="auto"/>
        </w:rPr>
        <w:t xml:space="preserve">Wszystkie dane dotyczące parametrów logowania zostaną przekazane </w:t>
      </w:r>
      <w:r w:rsidR="00985A8C" w:rsidRPr="00CE6B88">
        <w:rPr>
          <w:rFonts w:asciiTheme="minorHAnsi" w:hAnsiTheme="minorHAnsi" w:cstheme="minorHAnsi"/>
          <w:color w:val="auto"/>
        </w:rPr>
        <w:t>w bezpieczny sposób Wykonawcy. Forma przekazania zostanie uzgodniona po podpisaniu umowy</w:t>
      </w:r>
      <w:r w:rsidRPr="00CE6B88">
        <w:rPr>
          <w:rFonts w:asciiTheme="minorHAnsi" w:hAnsiTheme="minorHAnsi" w:cstheme="minorHAnsi"/>
          <w:color w:val="auto"/>
        </w:rPr>
        <w:t>.</w:t>
      </w:r>
    </w:p>
    <w:p w14:paraId="505F139E" w14:textId="77777777" w:rsidR="00021A24" w:rsidRPr="00CE6B88" w:rsidRDefault="00021A24" w:rsidP="008C60AB">
      <w:pPr>
        <w:spacing w:after="0"/>
        <w:rPr>
          <w:rFonts w:asciiTheme="minorHAnsi" w:hAnsiTheme="minorHAnsi" w:cstheme="minorHAnsi"/>
          <w:b/>
          <w:bCs/>
          <w:color w:val="auto"/>
        </w:rPr>
        <w:sectPr w:rsidR="00021A24" w:rsidRPr="00CE6B88" w:rsidSect="003B6AB4">
          <w:headerReference w:type="default" r:id="rId12"/>
          <w:footerReference w:type="default" r:id="rId13"/>
          <w:pgSz w:w="11906" w:h="16838"/>
          <w:pgMar w:top="2115" w:right="1134" w:bottom="1134" w:left="1418" w:header="284" w:footer="411" w:gutter="0"/>
          <w:pgNumType w:start="272"/>
          <w:cols w:space="708"/>
          <w:formProt w:val="0"/>
          <w:docGrid w:linePitch="360" w:charSpace="-2049"/>
        </w:sectPr>
      </w:pPr>
    </w:p>
    <w:p w14:paraId="4AB5CCE2" w14:textId="6CE681A6" w:rsidR="00DB5846" w:rsidRPr="00CE6B88" w:rsidRDefault="00DB5846" w:rsidP="008C60AB">
      <w:pPr>
        <w:suppressAutoHyphens/>
        <w:spacing w:after="0"/>
        <w:jc w:val="right"/>
        <w:rPr>
          <w:rFonts w:asciiTheme="minorHAnsi" w:eastAsia="Times New Roman" w:hAnsiTheme="minorHAnsi" w:cstheme="minorHAnsi"/>
          <w:b/>
          <w:bCs/>
          <w:i/>
          <w:lang w:eastAsia="ar-SA"/>
        </w:rPr>
      </w:pPr>
      <w:r w:rsidRPr="00CE6B88">
        <w:rPr>
          <w:rFonts w:asciiTheme="minorHAnsi" w:eastAsia="Times New Roman" w:hAnsiTheme="minorHAnsi" w:cstheme="minorHAnsi"/>
          <w:b/>
          <w:bCs/>
          <w:i/>
          <w:lang w:eastAsia="ar-SA"/>
        </w:rPr>
        <w:lastRenderedPageBreak/>
        <w:t>Załącznik nr 4 do Umowy</w:t>
      </w:r>
    </w:p>
    <w:p w14:paraId="03722BEB" w14:textId="77777777" w:rsidR="00DB5846" w:rsidRPr="00CE6B88" w:rsidRDefault="00DB5846" w:rsidP="008C60AB">
      <w:pPr>
        <w:suppressAutoHyphens/>
        <w:spacing w:after="0"/>
        <w:jc w:val="right"/>
        <w:rPr>
          <w:rFonts w:asciiTheme="minorHAnsi" w:eastAsia="Times New Roman" w:hAnsiTheme="minorHAnsi" w:cstheme="minorHAnsi"/>
          <w:b/>
          <w:bCs/>
          <w:lang w:eastAsia="ar-SA"/>
        </w:rPr>
      </w:pPr>
    </w:p>
    <w:p w14:paraId="449CF1BD" w14:textId="77777777" w:rsidR="00021A24" w:rsidRPr="00CE6B88" w:rsidRDefault="00021A24" w:rsidP="008C60AB">
      <w:pPr>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Raport zbiorczy nr ………………………………. z prac serwisowych</w:t>
      </w:r>
    </w:p>
    <w:p w14:paraId="53F2B826" w14:textId="77777777" w:rsidR="00021A24" w:rsidRPr="00CE6B88" w:rsidRDefault="00021A24" w:rsidP="008C60AB">
      <w:pPr>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zrealizowanych na rzecz Zamawiającego w miesiącu …………</w:t>
      </w:r>
    </w:p>
    <w:p w14:paraId="218F7780" w14:textId="77777777" w:rsidR="00021A24" w:rsidRPr="00CE6B88" w:rsidRDefault="00021A24" w:rsidP="008C60AB">
      <w:pPr>
        <w:suppressAutoHyphens/>
        <w:spacing w:after="0"/>
        <w:ind w:left="284"/>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Zamawiający: ……………………………………………………….</w:t>
      </w:r>
    </w:p>
    <w:p w14:paraId="17E84058" w14:textId="77777777" w:rsidR="00021A24" w:rsidRPr="00CE6B88" w:rsidRDefault="00021A24" w:rsidP="008C60AB">
      <w:pPr>
        <w:suppressAutoHyphens/>
        <w:spacing w:after="0"/>
        <w:ind w:left="284"/>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Wykonawca: ………………………………………………………..</w:t>
      </w:r>
    </w:p>
    <w:p w14:paraId="43F93773" w14:textId="77777777" w:rsidR="00021A24" w:rsidRPr="00CE6B88" w:rsidRDefault="00021A24" w:rsidP="008C60AB">
      <w:pPr>
        <w:widowControl w:val="0"/>
        <w:numPr>
          <w:ilvl w:val="0"/>
          <w:numId w:val="14"/>
        </w:numPr>
        <w:suppressAutoHyphens/>
        <w:spacing w:after="0"/>
        <w:ind w:hanging="357"/>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Prace wykonane, przedstawione do rozliczenia na podstawie Umowy nr …………………….. z dnia ……………... zrealizowane w zakresie:</w:t>
      </w:r>
    </w:p>
    <w:tbl>
      <w:tblPr>
        <w:tblW w:w="14242" w:type="dxa"/>
        <w:jc w:val="center"/>
        <w:tblLayout w:type="fixed"/>
        <w:tblCellMar>
          <w:left w:w="70" w:type="dxa"/>
          <w:right w:w="70" w:type="dxa"/>
        </w:tblCellMar>
        <w:tblLook w:val="04A0" w:firstRow="1" w:lastRow="0" w:firstColumn="1" w:lastColumn="0" w:noHBand="0" w:noVBand="1"/>
      </w:tblPr>
      <w:tblGrid>
        <w:gridCol w:w="552"/>
        <w:gridCol w:w="1276"/>
        <w:gridCol w:w="1275"/>
        <w:gridCol w:w="1702"/>
        <w:gridCol w:w="1417"/>
        <w:gridCol w:w="992"/>
        <w:gridCol w:w="4402"/>
        <w:gridCol w:w="1483"/>
        <w:gridCol w:w="1143"/>
      </w:tblGrid>
      <w:tr w:rsidR="00021A24" w:rsidRPr="00CE6B88" w14:paraId="26B5DF50" w14:textId="77777777" w:rsidTr="00985A8C">
        <w:trPr>
          <w:trHeight w:val="420"/>
          <w:jc w:val="center"/>
        </w:trPr>
        <w:tc>
          <w:tcPr>
            <w:tcW w:w="552" w:type="dxa"/>
            <w:tcBorders>
              <w:top w:val="single" w:sz="4" w:space="0" w:color="000000"/>
              <w:left w:val="single" w:sz="4" w:space="0" w:color="000000"/>
              <w:right w:val="single" w:sz="4" w:space="0" w:color="000000"/>
            </w:tcBorders>
            <w:shd w:val="clear" w:color="000000" w:fill="BFBFBF"/>
            <w:vAlign w:val="center"/>
          </w:tcPr>
          <w:p w14:paraId="4AD11B8E"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Lp.</w:t>
            </w:r>
          </w:p>
        </w:tc>
        <w:tc>
          <w:tcPr>
            <w:tcW w:w="1276" w:type="dxa"/>
            <w:tcBorders>
              <w:top w:val="single" w:sz="4" w:space="0" w:color="000000"/>
              <w:left w:val="single" w:sz="4" w:space="0" w:color="000000"/>
              <w:right w:val="single" w:sz="4" w:space="0" w:color="000000"/>
            </w:tcBorders>
            <w:shd w:val="clear" w:color="000000" w:fill="BFBFBF"/>
            <w:vAlign w:val="center"/>
          </w:tcPr>
          <w:p w14:paraId="531AFC30"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Nr Zgłoszenia /Zadania</w:t>
            </w:r>
          </w:p>
        </w:tc>
        <w:tc>
          <w:tcPr>
            <w:tcW w:w="1275" w:type="dxa"/>
            <w:tcBorders>
              <w:top w:val="single" w:sz="4" w:space="0" w:color="000000"/>
              <w:left w:val="single" w:sz="4" w:space="0" w:color="000000"/>
              <w:right w:val="single" w:sz="4" w:space="0" w:color="000000"/>
            </w:tcBorders>
            <w:shd w:val="clear" w:color="000000" w:fill="BFBFBF"/>
            <w:vAlign w:val="center"/>
          </w:tcPr>
          <w:p w14:paraId="4D49A2F7"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Data zgłoszenia / zadania</w:t>
            </w:r>
          </w:p>
        </w:tc>
        <w:tc>
          <w:tcPr>
            <w:tcW w:w="1702" w:type="dxa"/>
            <w:tcBorders>
              <w:top w:val="single" w:sz="4" w:space="0" w:color="000000"/>
              <w:right w:val="single" w:sz="4" w:space="0" w:color="000000"/>
            </w:tcBorders>
            <w:shd w:val="clear" w:color="000000" w:fill="BFBFBF"/>
            <w:vAlign w:val="center"/>
          </w:tcPr>
          <w:p w14:paraId="1CFDBC4B"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Zgłaszający</w:t>
            </w:r>
          </w:p>
        </w:tc>
        <w:tc>
          <w:tcPr>
            <w:tcW w:w="1417" w:type="dxa"/>
            <w:tcBorders>
              <w:top w:val="single" w:sz="4" w:space="0" w:color="000000"/>
              <w:right w:val="single" w:sz="4" w:space="0" w:color="000000"/>
            </w:tcBorders>
            <w:shd w:val="clear" w:color="000000" w:fill="BFBFBF"/>
            <w:vAlign w:val="center"/>
          </w:tcPr>
          <w:p w14:paraId="4D2D4590"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Data realizacji</w:t>
            </w:r>
          </w:p>
        </w:tc>
        <w:tc>
          <w:tcPr>
            <w:tcW w:w="992" w:type="dxa"/>
            <w:tcBorders>
              <w:top w:val="single" w:sz="4" w:space="0" w:color="000000"/>
              <w:right w:val="single" w:sz="4" w:space="0" w:color="000000"/>
            </w:tcBorders>
            <w:shd w:val="clear" w:color="000000" w:fill="BFBFBF"/>
            <w:vAlign w:val="center"/>
          </w:tcPr>
          <w:p w14:paraId="5CD2879E"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Moduł</w:t>
            </w:r>
          </w:p>
        </w:tc>
        <w:tc>
          <w:tcPr>
            <w:tcW w:w="4402" w:type="dxa"/>
            <w:tcBorders>
              <w:top w:val="single" w:sz="4" w:space="0" w:color="000000"/>
              <w:right w:val="single" w:sz="4" w:space="0" w:color="000000"/>
            </w:tcBorders>
            <w:shd w:val="clear" w:color="000000" w:fill="BFBFBF"/>
            <w:vAlign w:val="center"/>
          </w:tcPr>
          <w:p w14:paraId="13A99E3B"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Opis zgłoszenia / zadania</w:t>
            </w:r>
          </w:p>
        </w:tc>
        <w:tc>
          <w:tcPr>
            <w:tcW w:w="1483" w:type="dxa"/>
            <w:tcBorders>
              <w:top w:val="single" w:sz="4" w:space="0" w:color="000000"/>
              <w:right w:val="single" w:sz="4" w:space="0" w:color="000000"/>
            </w:tcBorders>
            <w:shd w:val="clear" w:color="000000" w:fill="BFBFBF"/>
            <w:vAlign w:val="center"/>
          </w:tcPr>
          <w:p w14:paraId="6D27EB23"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Konsultant realizujący</w:t>
            </w:r>
          </w:p>
        </w:tc>
        <w:tc>
          <w:tcPr>
            <w:tcW w:w="1143" w:type="dxa"/>
            <w:tcBorders>
              <w:top w:val="single" w:sz="4" w:space="0" w:color="000000"/>
              <w:right w:val="single" w:sz="4" w:space="0" w:color="000000"/>
            </w:tcBorders>
            <w:shd w:val="clear" w:color="000000" w:fill="BFBFBF"/>
            <w:vAlign w:val="center"/>
          </w:tcPr>
          <w:p w14:paraId="2F749647" w14:textId="77777777" w:rsidR="00021A24" w:rsidRPr="00CE6B88" w:rsidRDefault="00021A24" w:rsidP="008C60AB">
            <w:pPr>
              <w:widowControl w:val="0"/>
              <w:suppressAutoHyphens/>
              <w:spacing w:after="0"/>
              <w:jc w:val="center"/>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Czas pracy [godz. min.]</w:t>
            </w:r>
          </w:p>
        </w:tc>
      </w:tr>
      <w:tr w:rsidR="00021A24" w:rsidRPr="00CE6B88" w14:paraId="4F80D9F6" w14:textId="77777777" w:rsidTr="00985A8C">
        <w:trPr>
          <w:trHeight w:val="290"/>
          <w:jc w:val="center"/>
        </w:trPr>
        <w:tc>
          <w:tcPr>
            <w:tcW w:w="552" w:type="dxa"/>
            <w:tcBorders>
              <w:left w:val="single" w:sz="4" w:space="0" w:color="000000"/>
              <w:bottom w:val="single" w:sz="4" w:space="0" w:color="000000"/>
              <w:right w:val="single" w:sz="4" w:space="0" w:color="000000"/>
            </w:tcBorders>
          </w:tcPr>
          <w:p w14:paraId="2A44B869"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r w:rsidRPr="00CE6B88">
              <w:rPr>
                <w:rFonts w:asciiTheme="minorHAnsi" w:eastAsia="Times New Roman" w:hAnsiTheme="minorHAnsi" w:cstheme="minorHAnsi"/>
                <w:color w:val="000000"/>
                <w:lang w:eastAsia="ar-SA"/>
              </w:rPr>
              <w:t>1</w:t>
            </w:r>
          </w:p>
        </w:tc>
        <w:tc>
          <w:tcPr>
            <w:tcW w:w="1276" w:type="dxa"/>
            <w:tcBorders>
              <w:left w:val="single" w:sz="4" w:space="0" w:color="000000"/>
              <w:bottom w:val="single" w:sz="4" w:space="0" w:color="000000"/>
              <w:right w:val="single" w:sz="4" w:space="0" w:color="000000"/>
            </w:tcBorders>
          </w:tcPr>
          <w:p w14:paraId="29635E66"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275" w:type="dxa"/>
            <w:tcBorders>
              <w:left w:val="single" w:sz="4" w:space="0" w:color="000000"/>
              <w:bottom w:val="single" w:sz="4" w:space="0" w:color="000000"/>
              <w:right w:val="single" w:sz="4" w:space="0" w:color="000000"/>
            </w:tcBorders>
            <w:vAlign w:val="bottom"/>
          </w:tcPr>
          <w:p w14:paraId="6429491E"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702" w:type="dxa"/>
            <w:tcBorders>
              <w:bottom w:val="single" w:sz="4" w:space="0" w:color="000000"/>
              <w:right w:val="single" w:sz="4" w:space="0" w:color="000000"/>
            </w:tcBorders>
            <w:vAlign w:val="bottom"/>
          </w:tcPr>
          <w:p w14:paraId="1EE6EA7A"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417" w:type="dxa"/>
            <w:tcBorders>
              <w:bottom w:val="single" w:sz="4" w:space="0" w:color="000000"/>
              <w:right w:val="single" w:sz="4" w:space="0" w:color="000000"/>
            </w:tcBorders>
            <w:vAlign w:val="bottom"/>
          </w:tcPr>
          <w:p w14:paraId="1BBE1759"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992" w:type="dxa"/>
            <w:tcBorders>
              <w:bottom w:val="single" w:sz="4" w:space="0" w:color="000000"/>
              <w:right w:val="single" w:sz="4" w:space="0" w:color="000000"/>
            </w:tcBorders>
            <w:vAlign w:val="bottom"/>
          </w:tcPr>
          <w:p w14:paraId="669280AE"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4402" w:type="dxa"/>
            <w:tcBorders>
              <w:bottom w:val="single" w:sz="4" w:space="0" w:color="000000"/>
              <w:right w:val="single" w:sz="4" w:space="0" w:color="000000"/>
            </w:tcBorders>
            <w:vAlign w:val="bottom"/>
          </w:tcPr>
          <w:p w14:paraId="1D5F7AC4"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483" w:type="dxa"/>
            <w:tcBorders>
              <w:bottom w:val="single" w:sz="4" w:space="0" w:color="000000"/>
              <w:right w:val="single" w:sz="4" w:space="0" w:color="000000"/>
            </w:tcBorders>
            <w:vAlign w:val="bottom"/>
          </w:tcPr>
          <w:p w14:paraId="72F565BA"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143" w:type="dxa"/>
            <w:tcBorders>
              <w:bottom w:val="single" w:sz="4" w:space="0" w:color="000000"/>
              <w:right w:val="single" w:sz="4" w:space="0" w:color="000000"/>
            </w:tcBorders>
            <w:vAlign w:val="bottom"/>
          </w:tcPr>
          <w:p w14:paraId="4B4C7712"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r>
      <w:tr w:rsidR="00021A24" w:rsidRPr="00CE6B88" w14:paraId="754E0CE1" w14:textId="77777777" w:rsidTr="00985A8C">
        <w:trPr>
          <w:trHeight w:val="290"/>
          <w:jc w:val="center"/>
        </w:trPr>
        <w:tc>
          <w:tcPr>
            <w:tcW w:w="552" w:type="dxa"/>
            <w:tcBorders>
              <w:left w:val="single" w:sz="4" w:space="0" w:color="000000"/>
              <w:bottom w:val="single" w:sz="4" w:space="0" w:color="000000"/>
              <w:right w:val="single" w:sz="4" w:space="0" w:color="000000"/>
            </w:tcBorders>
          </w:tcPr>
          <w:p w14:paraId="1D3685D7"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r w:rsidRPr="00CE6B88">
              <w:rPr>
                <w:rFonts w:asciiTheme="minorHAnsi" w:eastAsia="Times New Roman" w:hAnsiTheme="minorHAnsi" w:cstheme="minorHAnsi"/>
                <w:color w:val="000000"/>
                <w:lang w:eastAsia="ar-SA"/>
              </w:rPr>
              <w:t>2</w:t>
            </w:r>
          </w:p>
        </w:tc>
        <w:tc>
          <w:tcPr>
            <w:tcW w:w="1276" w:type="dxa"/>
            <w:tcBorders>
              <w:left w:val="single" w:sz="4" w:space="0" w:color="000000"/>
              <w:bottom w:val="single" w:sz="4" w:space="0" w:color="000000"/>
              <w:right w:val="single" w:sz="4" w:space="0" w:color="000000"/>
            </w:tcBorders>
          </w:tcPr>
          <w:p w14:paraId="4FB949EB"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275" w:type="dxa"/>
            <w:tcBorders>
              <w:left w:val="single" w:sz="4" w:space="0" w:color="000000"/>
              <w:bottom w:val="single" w:sz="4" w:space="0" w:color="000000"/>
              <w:right w:val="single" w:sz="4" w:space="0" w:color="000000"/>
            </w:tcBorders>
            <w:vAlign w:val="bottom"/>
          </w:tcPr>
          <w:p w14:paraId="12559AC9"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702" w:type="dxa"/>
            <w:tcBorders>
              <w:bottom w:val="single" w:sz="4" w:space="0" w:color="000000"/>
              <w:right w:val="single" w:sz="4" w:space="0" w:color="000000"/>
            </w:tcBorders>
            <w:vAlign w:val="bottom"/>
          </w:tcPr>
          <w:p w14:paraId="791FBF66"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417" w:type="dxa"/>
            <w:tcBorders>
              <w:bottom w:val="single" w:sz="4" w:space="0" w:color="000000"/>
              <w:right w:val="single" w:sz="4" w:space="0" w:color="000000"/>
            </w:tcBorders>
            <w:vAlign w:val="bottom"/>
          </w:tcPr>
          <w:p w14:paraId="51FE969A"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992" w:type="dxa"/>
            <w:tcBorders>
              <w:bottom w:val="single" w:sz="4" w:space="0" w:color="000000"/>
              <w:right w:val="single" w:sz="4" w:space="0" w:color="000000"/>
            </w:tcBorders>
            <w:vAlign w:val="bottom"/>
          </w:tcPr>
          <w:p w14:paraId="2EE4772D"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4402" w:type="dxa"/>
            <w:tcBorders>
              <w:bottom w:val="single" w:sz="4" w:space="0" w:color="000000"/>
              <w:right w:val="single" w:sz="4" w:space="0" w:color="000000"/>
            </w:tcBorders>
            <w:vAlign w:val="bottom"/>
          </w:tcPr>
          <w:p w14:paraId="0DBCBC0A"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483" w:type="dxa"/>
            <w:tcBorders>
              <w:bottom w:val="single" w:sz="4" w:space="0" w:color="000000"/>
              <w:right w:val="single" w:sz="4" w:space="0" w:color="000000"/>
            </w:tcBorders>
            <w:vAlign w:val="bottom"/>
          </w:tcPr>
          <w:p w14:paraId="1C867213"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c>
          <w:tcPr>
            <w:tcW w:w="1143" w:type="dxa"/>
            <w:tcBorders>
              <w:bottom w:val="single" w:sz="4" w:space="0" w:color="000000"/>
              <w:right w:val="single" w:sz="4" w:space="0" w:color="000000"/>
            </w:tcBorders>
            <w:vAlign w:val="bottom"/>
          </w:tcPr>
          <w:p w14:paraId="6CD2FD58" w14:textId="77777777" w:rsidR="00021A24" w:rsidRPr="00CE6B88" w:rsidRDefault="00021A24" w:rsidP="008C60AB">
            <w:pPr>
              <w:widowControl w:val="0"/>
              <w:suppressAutoHyphens/>
              <w:spacing w:after="0"/>
              <w:rPr>
                <w:rFonts w:asciiTheme="minorHAnsi" w:eastAsia="Times New Roman" w:hAnsiTheme="minorHAnsi" w:cstheme="minorHAnsi"/>
                <w:color w:val="000000"/>
                <w:lang w:eastAsia="ar-SA"/>
              </w:rPr>
            </w:pPr>
          </w:p>
        </w:tc>
      </w:tr>
      <w:tr w:rsidR="00021A24" w:rsidRPr="00CE6B88" w14:paraId="21040F27" w14:textId="77777777" w:rsidTr="00985A8C">
        <w:trPr>
          <w:trHeight w:val="210"/>
          <w:jc w:val="center"/>
        </w:trPr>
        <w:tc>
          <w:tcPr>
            <w:tcW w:w="552" w:type="dxa"/>
            <w:tcBorders>
              <w:left w:val="single" w:sz="4" w:space="0" w:color="000000"/>
              <w:bottom w:val="single" w:sz="4" w:space="0" w:color="000000"/>
              <w:right w:val="single" w:sz="4" w:space="0" w:color="000000"/>
            </w:tcBorders>
            <w:shd w:val="clear" w:color="000000" w:fill="BFBFBF"/>
          </w:tcPr>
          <w:p w14:paraId="4E5113F1"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1276" w:type="dxa"/>
            <w:tcBorders>
              <w:left w:val="single" w:sz="4" w:space="0" w:color="000000"/>
              <w:bottom w:val="single" w:sz="4" w:space="0" w:color="000000"/>
              <w:right w:val="single" w:sz="4" w:space="0" w:color="000000"/>
            </w:tcBorders>
            <w:shd w:val="clear" w:color="000000" w:fill="BFBFBF"/>
          </w:tcPr>
          <w:p w14:paraId="1776D64D"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1275" w:type="dxa"/>
            <w:tcBorders>
              <w:left w:val="single" w:sz="4" w:space="0" w:color="000000"/>
              <w:bottom w:val="single" w:sz="4" w:space="0" w:color="000000"/>
              <w:right w:val="single" w:sz="4" w:space="0" w:color="000000"/>
            </w:tcBorders>
            <w:shd w:val="clear" w:color="000000" w:fill="BFBFBF"/>
            <w:vAlign w:val="bottom"/>
          </w:tcPr>
          <w:p w14:paraId="450801F8"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1702" w:type="dxa"/>
            <w:tcBorders>
              <w:bottom w:val="single" w:sz="4" w:space="0" w:color="000000"/>
              <w:right w:val="single" w:sz="4" w:space="0" w:color="000000"/>
            </w:tcBorders>
            <w:shd w:val="clear" w:color="000000" w:fill="BFBFBF"/>
            <w:vAlign w:val="bottom"/>
          </w:tcPr>
          <w:p w14:paraId="5F405132"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1417" w:type="dxa"/>
            <w:tcBorders>
              <w:bottom w:val="single" w:sz="4" w:space="0" w:color="000000"/>
              <w:right w:val="single" w:sz="4" w:space="0" w:color="000000"/>
            </w:tcBorders>
            <w:shd w:val="clear" w:color="000000" w:fill="BFBFBF"/>
            <w:vAlign w:val="bottom"/>
          </w:tcPr>
          <w:p w14:paraId="4177DDA8"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992" w:type="dxa"/>
            <w:tcBorders>
              <w:bottom w:val="single" w:sz="4" w:space="0" w:color="000000"/>
              <w:right w:val="single" w:sz="4" w:space="0" w:color="000000"/>
            </w:tcBorders>
            <w:shd w:val="clear" w:color="000000" w:fill="BFBFBF"/>
            <w:vAlign w:val="bottom"/>
          </w:tcPr>
          <w:p w14:paraId="2E7F3E7D"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4402" w:type="dxa"/>
            <w:tcBorders>
              <w:bottom w:val="single" w:sz="4" w:space="0" w:color="000000"/>
              <w:right w:val="single" w:sz="4" w:space="0" w:color="000000"/>
            </w:tcBorders>
            <w:shd w:val="clear" w:color="000000" w:fill="BFBFBF"/>
            <w:vAlign w:val="bottom"/>
          </w:tcPr>
          <w:p w14:paraId="628D0DAF" w14:textId="77777777" w:rsidR="00021A24" w:rsidRPr="00CE6B88" w:rsidRDefault="00021A24" w:rsidP="008C60AB">
            <w:pPr>
              <w:widowControl w:val="0"/>
              <w:suppressAutoHyphens/>
              <w:spacing w:after="0"/>
              <w:rPr>
                <w:rFonts w:asciiTheme="minorHAnsi" w:eastAsia="Times New Roman" w:hAnsiTheme="minorHAnsi" w:cstheme="minorHAnsi"/>
                <w:lang w:eastAsia="ar-SA"/>
              </w:rPr>
            </w:pPr>
          </w:p>
        </w:tc>
        <w:tc>
          <w:tcPr>
            <w:tcW w:w="1483" w:type="dxa"/>
            <w:tcBorders>
              <w:bottom w:val="single" w:sz="4" w:space="0" w:color="000000"/>
              <w:right w:val="single" w:sz="4" w:space="0" w:color="000000"/>
            </w:tcBorders>
            <w:shd w:val="clear" w:color="000000" w:fill="BFBFBF"/>
            <w:vAlign w:val="bottom"/>
          </w:tcPr>
          <w:p w14:paraId="5852EF54" w14:textId="77777777" w:rsidR="00021A24" w:rsidRPr="00CE6B88" w:rsidRDefault="00021A24" w:rsidP="008C60AB">
            <w:pPr>
              <w:widowControl w:val="0"/>
              <w:suppressAutoHyphens/>
              <w:spacing w:after="0"/>
              <w:jc w:val="right"/>
              <w:rPr>
                <w:rFonts w:asciiTheme="minorHAnsi" w:eastAsia="Times New Roman" w:hAnsiTheme="minorHAnsi" w:cstheme="minorHAnsi"/>
                <w:b/>
                <w:bCs/>
                <w:lang w:eastAsia="ar-SA"/>
              </w:rPr>
            </w:pPr>
            <w:r w:rsidRPr="00CE6B88">
              <w:rPr>
                <w:rFonts w:asciiTheme="minorHAnsi" w:eastAsia="Times New Roman" w:hAnsiTheme="minorHAnsi" w:cstheme="minorHAnsi"/>
                <w:b/>
                <w:bCs/>
                <w:lang w:eastAsia="ar-SA"/>
              </w:rPr>
              <w:t>RAZEM:</w:t>
            </w:r>
          </w:p>
        </w:tc>
        <w:tc>
          <w:tcPr>
            <w:tcW w:w="1143" w:type="dxa"/>
            <w:tcBorders>
              <w:bottom w:val="single" w:sz="4" w:space="0" w:color="000000"/>
              <w:right w:val="single" w:sz="4" w:space="0" w:color="000000"/>
            </w:tcBorders>
            <w:shd w:val="clear" w:color="000000" w:fill="BFBFBF"/>
            <w:vAlign w:val="bottom"/>
          </w:tcPr>
          <w:p w14:paraId="00B453EB" w14:textId="77777777" w:rsidR="00021A24" w:rsidRPr="00CE6B88" w:rsidRDefault="00021A24" w:rsidP="008C60AB">
            <w:pPr>
              <w:widowControl w:val="0"/>
              <w:suppressAutoHyphens/>
              <w:spacing w:after="0"/>
              <w:rPr>
                <w:rFonts w:asciiTheme="minorHAnsi" w:eastAsia="Times New Roman" w:hAnsiTheme="minorHAnsi" w:cstheme="minorHAnsi"/>
                <w:b/>
                <w:bCs/>
                <w:lang w:eastAsia="ar-SA"/>
              </w:rPr>
            </w:pPr>
          </w:p>
        </w:tc>
      </w:tr>
    </w:tbl>
    <w:p w14:paraId="33C60829" w14:textId="77777777" w:rsidR="00021A24" w:rsidRPr="00CE6B88" w:rsidRDefault="00021A24" w:rsidP="008C60AB">
      <w:pPr>
        <w:widowControl w:val="0"/>
        <w:suppressAutoHyphens/>
        <w:spacing w:after="0"/>
        <w:ind w:left="360"/>
        <w:rPr>
          <w:rFonts w:asciiTheme="minorHAnsi" w:eastAsia="Times New Roman" w:hAnsiTheme="minorHAnsi" w:cstheme="minorHAnsi"/>
          <w:lang w:eastAsia="ar-SA"/>
        </w:rPr>
      </w:pPr>
    </w:p>
    <w:p w14:paraId="4F33ECB1" w14:textId="77777777" w:rsidR="00021A24" w:rsidRPr="00CE6B88" w:rsidRDefault="00021A24" w:rsidP="008C60AB">
      <w:pPr>
        <w:widowControl w:val="0"/>
        <w:numPr>
          <w:ilvl w:val="0"/>
          <w:numId w:val="14"/>
        </w:numPr>
        <w:suppressAutoHyphens/>
        <w:spacing w:after="0"/>
        <w:ind w:hanging="357"/>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Raport stanowi podstawę rozliczenia godzin serwisowych.</w:t>
      </w:r>
    </w:p>
    <w:p w14:paraId="160C11B1" w14:textId="77777777" w:rsidR="00021A24" w:rsidRPr="00CE6B88" w:rsidRDefault="00021A24" w:rsidP="008C60AB">
      <w:pPr>
        <w:widowControl w:val="0"/>
        <w:numPr>
          <w:ilvl w:val="0"/>
          <w:numId w:val="14"/>
        </w:numPr>
        <w:suppressAutoHyphens/>
        <w:spacing w:after="0"/>
        <w:ind w:hanging="357"/>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Zamawiającemu pozostaje ...... godzin serwisowych do wykorzystania.</w:t>
      </w:r>
    </w:p>
    <w:p w14:paraId="4B8D09D2" w14:textId="77777777" w:rsidR="00D97AD0" w:rsidRPr="00CE6B88" w:rsidRDefault="00D97AD0" w:rsidP="008C60AB">
      <w:pPr>
        <w:suppressAutoHyphens/>
        <w:spacing w:after="0"/>
        <w:jc w:val="right"/>
        <w:rPr>
          <w:rFonts w:asciiTheme="minorHAnsi" w:eastAsia="Times New Roman" w:hAnsiTheme="minorHAnsi" w:cstheme="minorHAnsi"/>
          <w:lang w:eastAsia="ar-SA"/>
        </w:rPr>
      </w:pPr>
    </w:p>
    <w:p w14:paraId="31991575" w14:textId="77777777" w:rsidR="00021A24" w:rsidRPr="00CE6B88" w:rsidRDefault="00021A24" w:rsidP="008C60AB">
      <w:pPr>
        <w:suppressAutoHyphens/>
        <w:spacing w:after="0"/>
        <w:jc w:val="right"/>
        <w:rPr>
          <w:rFonts w:asciiTheme="minorHAnsi" w:eastAsia="Times New Roman" w:hAnsiTheme="minorHAnsi" w:cstheme="minorHAnsi"/>
          <w:lang w:eastAsia="ar-SA"/>
        </w:rPr>
      </w:pPr>
      <w:r w:rsidRPr="00CE6B88">
        <w:rPr>
          <w:rFonts w:asciiTheme="minorHAnsi" w:eastAsia="Times New Roman" w:hAnsiTheme="minorHAnsi" w:cstheme="minorHAnsi"/>
          <w:lang w:eastAsia="ar-SA"/>
        </w:rPr>
        <w:t>Raport przygotowany przez …………………………………………</w:t>
      </w:r>
    </w:p>
    <w:p w14:paraId="58D8FF12" w14:textId="77777777" w:rsidR="00021A24" w:rsidRPr="00CE6B88" w:rsidRDefault="00021A24" w:rsidP="008C60AB">
      <w:pPr>
        <w:suppressAutoHyphens/>
        <w:spacing w:after="0"/>
        <w:ind w:left="284"/>
        <w:jc w:val="right"/>
        <w:rPr>
          <w:rFonts w:asciiTheme="minorHAnsi" w:eastAsia="Times New Roman" w:hAnsiTheme="minorHAnsi" w:cstheme="minorHAnsi"/>
          <w:lang w:eastAsia="ar-SA"/>
        </w:rPr>
      </w:pPr>
    </w:p>
    <w:p w14:paraId="429130C3" w14:textId="4E0B7CE2" w:rsidR="00021A24" w:rsidRPr="00CE6B88" w:rsidRDefault="00021A24" w:rsidP="008C60AB">
      <w:pPr>
        <w:suppressAutoHyphens/>
        <w:spacing w:after="0"/>
        <w:ind w:left="284"/>
        <w:jc w:val="right"/>
        <w:rPr>
          <w:rFonts w:asciiTheme="minorHAnsi" w:hAnsiTheme="minorHAnsi" w:cstheme="minorHAnsi"/>
          <w:caps/>
        </w:rPr>
      </w:pPr>
      <w:r w:rsidRPr="00CE6B88">
        <w:rPr>
          <w:rFonts w:asciiTheme="minorHAnsi" w:eastAsia="Times New Roman" w:hAnsiTheme="minorHAnsi" w:cstheme="minorHAnsi"/>
          <w:lang w:eastAsia="ar-SA"/>
        </w:rPr>
        <w:t>Raport Zaakceptowany przez …………………….………………….</w:t>
      </w:r>
    </w:p>
    <w:p w14:paraId="57087D95" w14:textId="77777777" w:rsidR="00021A24" w:rsidRPr="00CE6B88" w:rsidRDefault="00021A24" w:rsidP="008C60AB">
      <w:pPr>
        <w:spacing w:after="0"/>
        <w:jc w:val="center"/>
        <w:rPr>
          <w:rFonts w:asciiTheme="minorHAnsi" w:hAnsiTheme="minorHAnsi" w:cstheme="minorHAnsi"/>
          <w:b/>
          <w:color w:val="auto"/>
        </w:rPr>
        <w:sectPr w:rsidR="00021A24" w:rsidRPr="00CE6B88" w:rsidSect="00FC367F">
          <w:headerReference w:type="even" r:id="rId14"/>
          <w:headerReference w:type="default" r:id="rId15"/>
          <w:footerReference w:type="default" r:id="rId16"/>
          <w:headerReference w:type="first" r:id="rId17"/>
          <w:pgSz w:w="16838" w:h="11906" w:orient="landscape"/>
          <w:pgMar w:top="1418" w:right="1412" w:bottom="1134" w:left="1134" w:header="708" w:footer="708" w:gutter="0"/>
          <w:cols w:space="708"/>
          <w:formProt w:val="0"/>
          <w:docGrid w:linePitch="360" w:charSpace="-2049"/>
        </w:sectPr>
      </w:pPr>
    </w:p>
    <w:p w14:paraId="444398A4" w14:textId="4274BC6F" w:rsidR="00021A24" w:rsidRPr="00CE6B88" w:rsidRDefault="00600124" w:rsidP="008C60AB">
      <w:pPr>
        <w:spacing w:after="0"/>
        <w:jc w:val="right"/>
        <w:rPr>
          <w:rFonts w:asciiTheme="minorHAnsi" w:hAnsiTheme="minorHAnsi" w:cstheme="minorHAnsi"/>
          <w:b/>
          <w:i/>
          <w:color w:val="auto"/>
        </w:rPr>
      </w:pPr>
      <w:r w:rsidRPr="00CE6B88">
        <w:rPr>
          <w:rFonts w:asciiTheme="minorHAnsi" w:hAnsiTheme="minorHAnsi" w:cstheme="minorHAnsi"/>
          <w:b/>
          <w:i/>
          <w:color w:val="auto"/>
        </w:rPr>
        <w:lastRenderedPageBreak/>
        <w:t>Załącznik nr 5 do Umowy</w:t>
      </w:r>
    </w:p>
    <w:p w14:paraId="121610D0" w14:textId="77777777" w:rsidR="00600124" w:rsidRPr="00CE6B88" w:rsidRDefault="00600124" w:rsidP="008C60AB">
      <w:pPr>
        <w:spacing w:after="0"/>
        <w:jc w:val="center"/>
        <w:rPr>
          <w:rFonts w:asciiTheme="minorHAnsi" w:hAnsiTheme="minorHAnsi" w:cstheme="minorHAnsi"/>
          <w:b/>
          <w:color w:val="auto"/>
        </w:rPr>
      </w:pPr>
    </w:p>
    <w:p w14:paraId="136DD953" w14:textId="77777777" w:rsidR="00600124" w:rsidRPr="00CE6B88" w:rsidRDefault="00600124" w:rsidP="008C60AB">
      <w:pPr>
        <w:spacing w:after="0"/>
        <w:jc w:val="center"/>
        <w:rPr>
          <w:rFonts w:asciiTheme="minorHAnsi" w:hAnsiTheme="minorHAnsi" w:cstheme="minorHAnsi"/>
          <w:b/>
          <w:color w:val="auto"/>
        </w:rPr>
      </w:pPr>
    </w:p>
    <w:p w14:paraId="70439382" w14:textId="6B435868" w:rsidR="00021A24" w:rsidRPr="00CE6B88" w:rsidRDefault="00600124" w:rsidP="008C60AB">
      <w:pPr>
        <w:spacing w:after="0"/>
        <w:jc w:val="center"/>
        <w:rPr>
          <w:rFonts w:asciiTheme="minorHAnsi" w:hAnsiTheme="minorHAnsi" w:cstheme="minorHAnsi"/>
          <w:b/>
          <w:color w:val="auto"/>
        </w:rPr>
      </w:pPr>
      <w:r w:rsidRPr="00CE6B88">
        <w:rPr>
          <w:rFonts w:asciiTheme="minorHAnsi" w:hAnsiTheme="minorHAnsi" w:cstheme="minorHAnsi"/>
          <w:b/>
          <w:color w:val="auto"/>
        </w:rPr>
        <w:t>Umowa powierzenia przetwarzania danych osobowych</w:t>
      </w:r>
    </w:p>
    <w:p w14:paraId="6B7EE174" w14:textId="77777777" w:rsidR="00021A24" w:rsidRPr="00CE6B88" w:rsidRDefault="00021A24" w:rsidP="008C60AB">
      <w:pPr>
        <w:spacing w:after="0"/>
        <w:jc w:val="both"/>
        <w:rPr>
          <w:rFonts w:asciiTheme="minorHAnsi" w:hAnsiTheme="minorHAnsi" w:cstheme="minorHAnsi"/>
          <w:color w:val="auto"/>
        </w:rPr>
      </w:pPr>
    </w:p>
    <w:p w14:paraId="7D9C0976" w14:textId="77777777" w:rsidR="00021A24" w:rsidRPr="00CE6B88" w:rsidRDefault="00021A24"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b/>
          <w:bCs/>
          <w:color w:val="auto"/>
          <w:sz w:val="22"/>
          <w:szCs w:val="22"/>
        </w:rPr>
        <w:t>Szpital Specjalistyczny im. J.K. Łukowicza w Chojnicach</w:t>
      </w:r>
      <w:r w:rsidRPr="00CE6B88">
        <w:rPr>
          <w:rFonts w:asciiTheme="minorHAnsi" w:hAnsiTheme="minorHAnsi" w:cstheme="minorHAnsi"/>
          <w:color w:val="auto"/>
          <w:sz w:val="22"/>
          <w:szCs w:val="22"/>
        </w:rPr>
        <w:t>, ul. Leśna 10, 89-600 Chojnice, wpisany do Krajowego Rejestru Sądowego prowadzonego przez Sąd Rejonowy Gdańsk-Północ w Gdańsku, VIII Wydział Gospodarczy KRS pod numerem 0000051787, NIP 555-17-83-839, REGON 000308169, reprezentowany przez:</w:t>
      </w:r>
    </w:p>
    <w:p w14:paraId="6623EA7A" w14:textId="77777777" w:rsidR="00021A24" w:rsidRPr="00CE6B88" w:rsidRDefault="00021A24" w:rsidP="008C60A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CE6B88">
        <w:rPr>
          <w:rFonts w:asciiTheme="minorHAnsi" w:hAnsiTheme="minorHAnsi" w:cstheme="minorHAnsi"/>
          <w:color w:val="auto"/>
          <w:sz w:val="22"/>
          <w:szCs w:val="22"/>
        </w:rPr>
        <w:t>Dyrektora – Macieja Polasika</w:t>
      </w:r>
    </w:p>
    <w:p w14:paraId="0AE738D8"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 xml:space="preserve">zwany dalej </w:t>
      </w:r>
      <w:r w:rsidRPr="00CE6B88">
        <w:rPr>
          <w:rFonts w:asciiTheme="minorHAnsi" w:hAnsiTheme="minorHAnsi" w:cstheme="minorHAnsi"/>
          <w:b/>
          <w:bCs/>
          <w:color w:val="auto"/>
        </w:rPr>
        <w:t>Zamawiającym</w:t>
      </w:r>
      <w:r w:rsidRPr="00CE6B88">
        <w:rPr>
          <w:rFonts w:asciiTheme="minorHAnsi" w:hAnsiTheme="minorHAnsi" w:cstheme="minorHAnsi"/>
          <w:color w:val="auto"/>
        </w:rPr>
        <w:t xml:space="preserve"> albo </w:t>
      </w:r>
      <w:r w:rsidRPr="00CE6B88">
        <w:rPr>
          <w:rFonts w:asciiTheme="minorHAnsi" w:hAnsiTheme="minorHAnsi" w:cstheme="minorHAnsi"/>
          <w:b/>
          <w:bCs/>
          <w:color w:val="auto"/>
        </w:rPr>
        <w:t>Administratorem</w:t>
      </w:r>
      <w:r w:rsidRPr="00CE6B88">
        <w:rPr>
          <w:rFonts w:asciiTheme="minorHAnsi" w:hAnsiTheme="minorHAnsi" w:cstheme="minorHAnsi"/>
          <w:color w:val="auto"/>
        </w:rPr>
        <w:t xml:space="preserve">, </w:t>
      </w:r>
    </w:p>
    <w:p w14:paraId="637C66DF" w14:textId="77777777" w:rsidR="00021A24" w:rsidRPr="00CE6B88" w:rsidRDefault="00021A24" w:rsidP="008C60AB">
      <w:pPr>
        <w:spacing w:after="0"/>
        <w:jc w:val="both"/>
        <w:rPr>
          <w:rFonts w:asciiTheme="minorHAnsi" w:hAnsiTheme="minorHAnsi" w:cstheme="minorHAnsi"/>
          <w:color w:val="auto"/>
        </w:rPr>
      </w:pPr>
    </w:p>
    <w:p w14:paraId="36835FE4"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oraz firma</w:t>
      </w:r>
    </w:p>
    <w:p w14:paraId="6902705D" w14:textId="77777777" w:rsidR="00021A24" w:rsidRPr="00CE6B88" w:rsidRDefault="00021A24" w:rsidP="008C60AB">
      <w:pPr>
        <w:spacing w:after="0"/>
        <w:jc w:val="both"/>
        <w:rPr>
          <w:rFonts w:asciiTheme="minorHAnsi" w:hAnsiTheme="minorHAnsi" w:cstheme="minorHAnsi"/>
          <w:color w:val="auto"/>
        </w:rPr>
      </w:pPr>
    </w:p>
    <w:p w14:paraId="1D9D8504"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 xml:space="preserve">… </w:t>
      </w:r>
    </w:p>
    <w:p w14:paraId="3F04AD24"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 xml:space="preserve">zwana w treści Umowy </w:t>
      </w:r>
      <w:r w:rsidRPr="00CE6B88">
        <w:rPr>
          <w:rFonts w:asciiTheme="minorHAnsi" w:hAnsiTheme="minorHAnsi" w:cstheme="minorHAnsi"/>
          <w:b/>
          <w:bCs/>
          <w:color w:val="auto"/>
        </w:rPr>
        <w:t>Wykonawcą</w:t>
      </w:r>
      <w:r w:rsidRPr="00CE6B88">
        <w:rPr>
          <w:rFonts w:asciiTheme="minorHAnsi" w:hAnsiTheme="minorHAnsi" w:cstheme="minorHAnsi"/>
          <w:color w:val="auto"/>
        </w:rPr>
        <w:t xml:space="preserve"> lub </w:t>
      </w:r>
      <w:r w:rsidRPr="00CE6B88">
        <w:rPr>
          <w:rFonts w:asciiTheme="minorHAnsi" w:hAnsiTheme="minorHAnsi" w:cstheme="minorHAnsi"/>
          <w:b/>
          <w:bCs/>
          <w:color w:val="auto"/>
        </w:rPr>
        <w:t>Przetwarzającym,</w:t>
      </w:r>
      <w:r w:rsidRPr="00CE6B88">
        <w:rPr>
          <w:rFonts w:asciiTheme="minorHAnsi" w:hAnsiTheme="minorHAnsi" w:cstheme="minorHAnsi"/>
          <w:color w:val="auto"/>
        </w:rPr>
        <w:t xml:space="preserve"> </w:t>
      </w:r>
    </w:p>
    <w:p w14:paraId="31730AE1" w14:textId="77777777" w:rsidR="00021A24" w:rsidRPr="00CE6B88" w:rsidRDefault="00021A24" w:rsidP="008C60AB">
      <w:pPr>
        <w:spacing w:after="0"/>
        <w:jc w:val="both"/>
        <w:rPr>
          <w:rFonts w:asciiTheme="minorHAnsi" w:hAnsiTheme="minorHAnsi" w:cstheme="minorHAnsi"/>
          <w:b/>
          <w:bCs/>
          <w:color w:val="auto"/>
        </w:rPr>
      </w:pPr>
      <w:r w:rsidRPr="00CE6B88">
        <w:rPr>
          <w:rFonts w:asciiTheme="minorHAnsi" w:hAnsiTheme="minorHAnsi" w:cstheme="minorHAnsi"/>
          <w:color w:val="auto"/>
        </w:rPr>
        <w:t xml:space="preserve">zwane dalej łącznie </w:t>
      </w:r>
      <w:r w:rsidRPr="00CE6B88">
        <w:rPr>
          <w:rFonts w:asciiTheme="minorHAnsi" w:hAnsiTheme="minorHAnsi" w:cstheme="minorHAnsi"/>
          <w:b/>
          <w:bCs/>
          <w:color w:val="auto"/>
        </w:rPr>
        <w:t>Stronami</w:t>
      </w:r>
      <w:r w:rsidRPr="00CE6B88">
        <w:rPr>
          <w:rFonts w:asciiTheme="minorHAnsi" w:hAnsiTheme="minorHAnsi" w:cstheme="minorHAnsi"/>
          <w:color w:val="auto"/>
        </w:rPr>
        <w:t xml:space="preserve">, a każda z osobna </w:t>
      </w:r>
      <w:r w:rsidRPr="00CE6B88">
        <w:rPr>
          <w:rFonts w:asciiTheme="minorHAnsi" w:hAnsiTheme="minorHAnsi" w:cstheme="minorHAnsi"/>
          <w:b/>
          <w:bCs/>
          <w:color w:val="auto"/>
        </w:rPr>
        <w:t>Stroną</w:t>
      </w:r>
    </w:p>
    <w:p w14:paraId="25753A8C" w14:textId="77777777" w:rsidR="00021A24" w:rsidRPr="00CE6B88" w:rsidRDefault="00021A24" w:rsidP="008C60AB">
      <w:pPr>
        <w:spacing w:after="0"/>
        <w:jc w:val="both"/>
        <w:rPr>
          <w:rFonts w:asciiTheme="minorHAnsi" w:hAnsiTheme="minorHAnsi" w:cstheme="minorHAnsi"/>
          <w:color w:val="auto"/>
        </w:rPr>
      </w:pPr>
    </w:p>
    <w:p w14:paraId="1D53DA6A"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Zważywszy że prawidłowa realizacja Umowy nr  …………………………………………. (dalej: Umowa Podstawowa) wymaga wykonywania przez Wykonawcę operacji w zakresie przetwarzania danych osobowych w imieniu Zamawiającego, związanych w szczególności ze świadczeniem usług:</w:t>
      </w:r>
    </w:p>
    <w:p w14:paraId="34EEC7E9" w14:textId="77777777" w:rsidR="00021A24" w:rsidRPr="00CE6B88" w:rsidRDefault="00021A24" w:rsidP="008C60AB">
      <w:pPr>
        <w:pStyle w:val="Akapitzlist"/>
        <w:numPr>
          <w:ilvl w:val="0"/>
          <w:numId w:val="20"/>
        </w:numPr>
        <w:spacing w:after="0"/>
        <w:jc w:val="both"/>
        <w:rPr>
          <w:rFonts w:asciiTheme="minorHAnsi" w:hAnsiTheme="minorHAnsi" w:cstheme="minorHAnsi"/>
          <w:color w:val="auto"/>
        </w:rPr>
      </w:pPr>
      <w:r w:rsidRPr="00CE6B88">
        <w:rPr>
          <w:rFonts w:asciiTheme="minorHAnsi" w:hAnsiTheme="minorHAnsi" w:cstheme="minorHAnsi"/>
          <w:color w:val="auto"/>
        </w:rPr>
        <w:t>[Wdrożenia,];</w:t>
      </w:r>
    </w:p>
    <w:p w14:paraId="47780059" w14:textId="77777777" w:rsidR="00021A24" w:rsidRPr="00CE6B88" w:rsidRDefault="00021A24" w:rsidP="008C60AB">
      <w:pPr>
        <w:pStyle w:val="Akapitzlist"/>
        <w:numPr>
          <w:ilvl w:val="0"/>
          <w:numId w:val="20"/>
        </w:numPr>
        <w:spacing w:after="0"/>
        <w:jc w:val="both"/>
        <w:rPr>
          <w:rFonts w:asciiTheme="minorHAnsi" w:hAnsiTheme="minorHAnsi" w:cstheme="minorHAnsi"/>
          <w:color w:val="auto"/>
        </w:rPr>
      </w:pPr>
      <w:r w:rsidRPr="00CE6B88">
        <w:rPr>
          <w:rFonts w:asciiTheme="minorHAnsi" w:hAnsiTheme="minorHAnsi" w:cstheme="minorHAnsi"/>
          <w:color w:val="auto"/>
        </w:rPr>
        <w:t>[Gwarancji];</w:t>
      </w:r>
    </w:p>
    <w:p w14:paraId="61B233D7"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Strony postanowiły zawrzeć umowę o powierzenie do przetwarzania danych osobowych, o następującej treści :</w:t>
      </w:r>
    </w:p>
    <w:p w14:paraId="0C7BB353"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 związku z koniecznością wykonywania operacji przetwarzania danych osobowych,  Zamawiający,  na podstawie art. 28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powierza Wykonawcy do przetwarzania dane osobowe w zakresie niezbędnym do prawidłowej realizacji Umowy Podstawowej.</w:t>
      </w:r>
    </w:p>
    <w:p w14:paraId="009B2011"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Pod pojęciami „dane osobowe” lub „dane” użytymi w Umowie, Strony rozumieją dane osobowe zdefiniowane w art. 4 pkt 1 RODO, których rodzaj i zakres zostały wskazane w Umowie.</w:t>
      </w:r>
    </w:p>
    <w:p w14:paraId="5A29E665"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 xml:space="preserve">Zamawiający oświadcza, że jest administratorem w rozumieniu art. 4 ust. 7  RODO, lub jest uprawniony, na mocy art. 28 ust. 2 RODO do dalszego powierzenia Wykonawcy przetwarzania danych osobowych. </w:t>
      </w:r>
    </w:p>
    <w:p w14:paraId="14788FB4"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Wykonawca oświadcza, że jest podmiotem przetwarzającym w rozumieniu art. 4 pkt 8 RODO i posiada zasoby infrastrukturalne, doświadczenie, wiedzę oraz wykwalifikowany personel, w zakresie umożliwiającym należyte wykonanie Umowy Podstawowej i Umowy, w zgodzie z obowiązującymi przepisami prawa. W szczególności Wykonawca oświadcza, że znane mu są zasady przetwarzania danych osobowych wynikające z RODO.</w:t>
      </w:r>
    </w:p>
    <w:p w14:paraId="702DB79E"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 xml:space="preserve">Przetwarzanie odbywać się będzie w formie elektronicznej, poprzez wykonywanie wszystkich operacji </w:t>
      </w:r>
      <w:bookmarkStart w:id="7" w:name="_GoBack"/>
      <w:bookmarkEnd w:id="7"/>
      <w:r w:rsidRPr="00CE6B88">
        <w:rPr>
          <w:rFonts w:asciiTheme="minorHAnsi" w:hAnsiTheme="minorHAnsi" w:cstheme="minorHAnsi"/>
          <w:color w:val="auto"/>
        </w:rPr>
        <w:t xml:space="preserve">przetwarzania uzasadnionych wykonywaniem usług objętych przedmiotem Umowy. Wykonawca jest uprawniony w szczególności do wykonywania  następujących operacji przetwarzania: utrwalanie, </w:t>
      </w:r>
      <w:r w:rsidRPr="00CE6B88">
        <w:rPr>
          <w:rFonts w:asciiTheme="minorHAnsi" w:hAnsiTheme="minorHAnsi" w:cstheme="minorHAnsi"/>
          <w:color w:val="auto"/>
        </w:rPr>
        <w:lastRenderedPageBreak/>
        <w:t xml:space="preserve">porządkowanie/organizowanie, pobieranie, przesyłanie, przechowywanie, usuwanie oraz inne operacje o ile okażą się niezbędne do prawidłowej realizacji Umowy.  </w:t>
      </w:r>
    </w:p>
    <w:p w14:paraId="24EA1053"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Dostęp do powierzonych danych osobowych odbywać się będzie za pośrednictwem szyfrowanego łącza VPN, aktywowanego w związku z realizacją Umowy lub w innej, szyfrowanej formie ustalonej między Stronami.</w:t>
      </w:r>
    </w:p>
    <w:p w14:paraId="42811798"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 xml:space="preserve">Przetwarzanie będzie wykonywane w okresie realizacji Umowy Podstawowej  i wszystkich zobowiązań z niej wynikających. </w:t>
      </w:r>
    </w:p>
    <w:p w14:paraId="6D72FB15"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Uwzględniając charakter usług świadczonych na podstawie Umowy,  stan wiedzy technicznej, koszt wdrażania, charakter, zakres, kontekst i cele przetwarzania oraz ryzyko naruszenia praw lub wolności osób fizycznych o różnym prawdopodobieństwie wystąpienia i wadze zagrożenia, Wykonawca zobowiązany jest do wdrożenia odpowiednich środków technicznych i organizacyjnych tak, aby zapewnić stopień bezpieczeństwa odpowiadający temu ryzyku, w szczególności zobowiązuje się do stosowania zabezpieczeń wskazanych w Załączniku do Umowy.</w:t>
      </w:r>
    </w:p>
    <w:p w14:paraId="6F173ECD"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Przetwarzanie obejmować będzie rodzaje danych osobowych wskazane poniżej:</w:t>
      </w:r>
    </w:p>
    <w:p w14:paraId="69D12725" w14:textId="77777777" w:rsidR="00021A24" w:rsidRPr="00CE6B88" w:rsidRDefault="00021A24" w:rsidP="008C60AB">
      <w:pPr>
        <w:pStyle w:val="Akapitzlist"/>
        <w:numPr>
          <w:ilvl w:val="0"/>
          <w:numId w:val="18"/>
        </w:numPr>
        <w:spacing w:after="0"/>
        <w:jc w:val="both"/>
        <w:rPr>
          <w:rFonts w:asciiTheme="minorHAnsi" w:hAnsiTheme="minorHAnsi" w:cstheme="minorHAnsi"/>
          <w:color w:val="auto"/>
        </w:rPr>
      </w:pPr>
      <w:r w:rsidRPr="00CE6B88">
        <w:rPr>
          <w:rFonts w:asciiTheme="minorHAnsi" w:hAnsiTheme="minorHAnsi" w:cstheme="minorHAnsi"/>
          <w:color w:val="auto"/>
        </w:rPr>
        <w:t>Dane identyfikacyjne,</w:t>
      </w:r>
    </w:p>
    <w:p w14:paraId="17D7AD35" w14:textId="77777777" w:rsidR="00021A24" w:rsidRPr="00CE6B88" w:rsidRDefault="00021A24" w:rsidP="008C60AB">
      <w:pPr>
        <w:pStyle w:val="Akapitzlist"/>
        <w:numPr>
          <w:ilvl w:val="0"/>
          <w:numId w:val="18"/>
        </w:numPr>
        <w:spacing w:after="0"/>
        <w:jc w:val="both"/>
        <w:rPr>
          <w:rFonts w:asciiTheme="minorHAnsi" w:hAnsiTheme="minorHAnsi" w:cstheme="minorHAnsi"/>
          <w:color w:val="auto"/>
        </w:rPr>
      </w:pPr>
      <w:r w:rsidRPr="00CE6B88">
        <w:rPr>
          <w:rFonts w:asciiTheme="minorHAnsi" w:hAnsiTheme="minorHAnsi" w:cstheme="minorHAnsi"/>
          <w:color w:val="auto"/>
        </w:rPr>
        <w:t>Dane adresowe,</w:t>
      </w:r>
    </w:p>
    <w:p w14:paraId="481C79E8" w14:textId="77777777" w:rsidR="00021A24" w:rsidRPr="00CE6B88" w:rsidRDefault="00021A24" w:rsidP="008C60AB">
      <w:pPr>
        <w:pStyle w:val="Akapitzlist"/>
        <w:numPr>
          <w:ilvl w:val="0"/>
          <w:numId w:val="18"/>
        </w:numPr>
        <w:spacing w:after="0"/>
        <w:jc w:val="both"/>
        <w:rPr>
          <w:rFonts w:asciiTheme="minorHAnsi" w:hAnsiTheme="minorHAnsi" w:cstheme="minorHAnsi"/>
          <w:color w:val="auto"/>
        </w:rPr>
      </w:pPr>
      <w:r w:rsidRPr="00CE6B88">
        <w:rPr>
          <w:rFonts w:asciiTheme="minorHAnsi" w:hAnsiTheme="minorHAnsi" w:cstheme="minorHAnsi"/>
          <w:color w:val="auto"/>
        </w:rPr>
        <w:t>Dane dot. stanu zdrowia,</w:t>
      </w:r>
    </w:p>
    <w:p w14:paraId="077DA734" w14:textId="77777777" w:rsidR="00021A24" w:rsidRPr="00CE6B88" w:rsidRDefault="00021A24" w:rsidP="008C60AB">
      <w:pPr>
        <w:pStyle w:val="Akapitzlist"/>
        <w:numPr>
          <w:ilvl w:val="0"/>
          <w:numId w:val="18"/>
        </w:numPr>
        <w:spacing w:after="0"/>
        <w:jc w:val="both"/>
        <w:rPr>
          <w:rFonts w:asciiTheme="minorHAnsi" w:hAnsiTheme="minorHAnsi" w:cstheme="minorHAnsi"/>
          <w:color w:val="auto"/>
        </w:rPr>
      </w:pPr>
      <w:r w:rsidRPr="00CE6B88">
        <w:rPr>
          <w:rFonts w:asciiTheme="minorHAnsi" w:hAnsiTheme="minorHAnsi" w:cstheme="minorHAnsi"/>
          <w:color w:val="auto"/>
        </w:rPr>
        <w:t>Dane kontaktowe,</w:t>
      </w:r>
    </w:p>
    <w:p w14:paraId="7A843B45" w14:textId="77777777" w:rsidR="00021A24" w:rsidRPr="00CE6B88" w:rsidRDefault="00021A24" w:rsidP="008C60AB">
      <w:pPr>
        <w:pStyle w:val="Akapitzlist"/>
        <w:numPr>
          <w:ilvl w:val="0"/>
          <w:numId w:val="18"/>
        </w:numPr>
        <w:spacing w:after="0"/>
        <w:jc w:val="both"/>
        <w:rPr>
          <w:rFonts w:asciiTheme="minorHAnsi" w:hAnsiTheme="minorHAnsi" w:cstheme="minorHAnsi"/>
          <w:color w:val="auto"/>
        </w:rPr>
      </w:pPr>
      <w:r w:rsidRPr="00CE6B88">
        <w:rPr>
          <w:rFonts w:asciiTheme="minorHAnsi" w:hAnsiTheme="minorHAnsi" w:cstheme="minorHAnsi"/>
          <w:color w:val="auto"/>
        </w:rPr>
        <w:t>Numery systemowe umożliwiające identyfikację,</w:t>
      </w:r>
    </w:p>
    <w:p w14:paraId="3DE2CDE9" w14:textId="77777777" w:rsidR="00021A24" w:rsidRPr="00CE6B88" w:rsidRDefault="00021A24" w:rsidP="008C60AB">
      <w:pPr>
        <w:pStyle w:val="Akapitzlist"/>
        <w:numPr>
          <w:ilvl w:val="0"/>
          <w:numId w:val="18"/>
        </w:numPr>
        <w:spacing w:after="0"/>
        <w:jc w:val="both"/>
        <w:rPr>
          <w:rFonts w:asciiTheme="minorHAnsi" w:hAnsiTheme="minorHAnsi" w:cstheme="minorHAnsi"/>
          <w:color w:val="auto"/>
        </w:rPr>
      </w:pPr>
      <w:r w:rsidRPr="00CE6B88">
        <w:rPr>
          <w:rFonts w:asciiTheme="minorHAnsi" w:hAnsiTheme="minorHAnsi" w:cstheme="minorHAnsi"/>
          <w:color w:val="auto"/>
        </w:rPr>
        <w:t>Inne dane osobowe,  związane z realizowanymi zadaniami Zamawiającego w szczególności informacje opisujące relacje Zamawiającego z Pacjentami,  Pracownikami i Kontrahentami  Zamawiającego.</w:t>
      </w:r>
    </w:p>
    <w:p w14:paraId="4102499F"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Przetwarzanie danych będzie dotyczyć następujących kategorii osób:</w:t>
      </w:r>
    </w:p>
    <w:p w14:paraId="0FCF3AC5" w14:textId="77777777" w:rsidR="00021A24" w:rsidRPr="00CE6B88" w:rsidRDefault="00021A24" w:rsidP="008C60AB">
      <w:pPr>
        <w:pStyle w:val="Akapitzlist"/>
        <w:numPr>
          <w:ilvl w:val="0"/>
          <w:numId w:val="19"/>
        </w:numPr>
        <w:spacing w:after="0"/>
        <w:jc w:val="both"/>
        <w:rPr>
          <w:rFonts w:asciiTheme="minorHAnsi" w:hAnsiTheme="minorHAnsi" w:cstheme="minorHAnsi"/>
          <w:color w:val="auto"/>
        </w:rPr>
      </w:pPr>
      <w:r w:rsidRPr="00CE6B88">
        <w:rPr>
          <w:rFonts w:asciiTheme="minorHAnsi" w:hAnsiTheme="minorHAnsi" w:cstheme="minorHAnsi"/>
          <w:color w:val="auto"/>
        </w:rPr>
        <w:t>Pracownicy i personel medyczny świadczący usługi dla Zamawiającego i osoby, z którymi wchodzą oni w     interakcje społeczne,</w:t>
      </w:r>
    </w:p>
    <w:p w14:paraId="1C0E6186" w14:textId="77777777" w:rsidR="00021A24" w:rsidRPr="00CE6B88" w:rsidRDefault="00021A24" w:rsidP="008C60AB">
      <w:pPr>
        <w:pStyle w:val="Akapitzlist"/>
        <w:numPr>
          <w:ilvl w:val="0"/>
          <w:numId w:val="19"/>
        </w:numPr>
        <w:spacing w:after="0"/>
        <w:jc w:val="both"/>
        <w:rPr>
          <w:rFonts w:asciiTheme="minorHAnsi" w:hAnsiTheme="minorHAnsi" w:cstheme="minorHAnsi"/>
          <w:color w:val="auto"/>
        </w:rPr>
      </w:pPr>
      <w:r w:rsidRPr="00CE6B88">
        <w:rPr>
          <w:rFonts w:asciiTheme="minorHAnsi" w:hAnsiTheme="minorHAnsi" w:cstheme="minorHAnsi"/>
          <w:color w:val="auto"/>
        </w:rPr>
        <w:t>Pacjenci Zamawiającego i osoby, z którymi wchodzą oni w interakcje społeczne</w:t>
      </w:r>
    </w:p>
    <w:p w14:paraId="6EC00FDE" w14:textId="77777777" w:rsidR="00021A24" w:rsidRPr="00CE6B88" w:rsidRDefault="00021A24" w:rsidP="008C60AB">
      <w:pPr>
        <w:pStyle w:val="Akapitzlist"/>
        <w:numPr>
          <w:ilvl w:val="0"/>
          <w:numId w:val="19"/>
        </w:numPr>
        <w:spacing w:after="0"/>
        <w:jc w:val="both"/>
        <w:rPr>
          <w:rFonts w:asciiTheme="minorHAnsi" w:hAnsiTheme="minorHAnsi" w:cstheme="minorHAnsi"/>
          <w:color w:val="auto"/>
        </w:rPr>
      </w:pPr>
      <w:r w:rsidRPr="00CE6B88">
        <w:rPr>
          <w:rFonts w:asciiTheme="minorHAnsi" w:hAnsiTheme="minorHAnsi" w:cstheme="minorHAnsi"/>
          <w:color w:val="auto"/>
        </w:rPr>
        <w:t>Kontrahenci Zamawiającego.</w:t>
      </w:r>
    </w:p>
    <w:p w14:paraId="592DAEB5"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Dostęp do danych osobowych przydzielany jest w oparciu o zasadę minimalnych koniecznych uprawnień tj. tylko uprawnień niezbędnych do wykonania czynności określonych w Umowie. Osoby upoważnione do przetwarzania danych zostały zobowiązane do zachowania  tajemnicy.</w:t>
      </w:r>
    </w:p>
    <w:p w14:paraId="489447B8"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Wykonawca przetwarza dane wyłącznie zgodnie z udokumentowanymi poleceniami lub instrukcjami Zamawiającego, przy czym Strony uzgadniają, że za udokumentowane polecenia uznaje się niniejszą Umowę oraz zadania i czynności zlecane do wykonania Wykonawcy w ramach Umowy .</w:t>
      </w:r>
    </w:p>
    <w:p w14:paraId="7B90423F"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Wykonawca będzie prowadził rejestr wszystkich kategorii czynności przetwarzania dokonywanych w imieniu Administratora, zawierający informacje wskazane w art. 30 ust. 2 RODO i na zasadach tam określonych.</w:t>
      </w:r>
    </w:p>
    <w:p w14:paraId="684A5402"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 xml:space="preserve">Zamawiający wyraża ogólną zgodę na dalsze powierzenie  przez  Wykonawcę innemu przetwarzającemu (dalej: Inny Podmiot Przetwarzający) oraz Podwykonawcom, w drodze pisemnej umowy dalszego przetwarzania („Umowa podpowierzenia”), pod warunkiem uprzedniej akceptacji przez Zamawiającego lub braku jego sprzeciwu, który to sprzeciw Zamawiający może wyrazić w terminie 7 dni od dnia otrzymania stosownej informacji od Wykonawcy. Inny  Podmiot Przetwarzający lub Podwykonawca zapewnia wystarczające gwarancje wdrożenia odpowiednich środków technicznych i organizacyjnych tak, by przetwarzanie spełniało wymogi RODO i chroniło prawa osób, których dane dotyczą, Strony przyjmują, iż wskazane w ust. 15 Inne Podmioty Przetwarzające i </w:t>
      </w:r>
      <w:r w:rsidRPr="00CE6B88">
        <w:rPr>
          <w:rFonts w:asciiTheme="minorHAnsi" w:hAnsiTheme="minorHAnsi" w:cstheme="minorHAnsi"/>
          <w:color w:val="auto"/>
        </w:rPr>
        <w:lastRenderedPageBreak/>
        <w:t>Podwykonawcy są podmiotami, którym Wykonawca może powierzyć dalsze przetwarzanie danych osobowych i uzyskanie dodatkowej zgody Zamawiającego, o której mowa powyżej nie jest wymagane. Celem uniknięcia wątpliwości interpretacyjnych Strony zgodnie postanawiają, że osoby fizyczne współpracujące z Wykonawcą na podstawie umów cywilno-prawnych są traktowane jak personel Wykonawcy i nie stanowią Innych Podmiotów Przetwarzających. To samo dotyczy personelu Innego Podmiotu Przetwarzającego i Podwykonawcy, o ile podmioty te zostały zaakceptowane przez Zamawiającego.</w:t>
      </w:r>
    </w:p>
    <w:p w14:paraId="0685CAF0"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Lista podmiotów zaakceptowanych przez Zamawiającego:</w:t>
      </w:r>
    </w:p>
    <w:p w14:paraId="55C7167A" w14:textId="047D6E15" w:rsidR="00021A24" w:rsidRPr="00CE6B88" w:rsidRDefault="00021A24" w:rsidP="008C60AB">
      <w:pPr>
        <w:pStyle w:val="Akapitzlist"/>
        <w:numPr>
          <w:ilvl w:val="0"/>
          <w:numId w:val="17"/>
        </w:numPr>
        <w:spacing w:after="0"/>
        <w:jc w:val="both"/>
        <w:rPr>
          <w:rFonts w:asciiTheme="minorHAnsi" w:hAnsiTheme="minorHAnsi" w:cstheme="minorHAnsi"/>
          <w:color w:val="auto"/>
        </w:rPr>
      </w:pPr>
      <w:r w:rsidRPr="00CE6B88">
        <w:rPr>
          <w:rFonts w:asciiTheme="minorHAnsi" w:hAnsiTheme="minorHAnsi" w:cstheme="minorHAnsi"/>
          <w:color w:val="auto"/>
        </w:rPr>
        <w:t>Inne Podmioty Przetwarzające: …</w:t>
      </w:r>
      <w:r w:rsidR="003D5683" w:rsidRPr="00CE6B88">
        <w:rPr>
          <w:rFonts w:asciiTheme="minorHAnsi" w:hAnsiTheme="minorHAnsi" w:cstheme="minorHAnsi"/>
          <w:color w:val="auto"/>
        </w:rPr>
        <w:t>…….</w:t>
      </w:r>
      <w:r w:rsidRPr="00CE6B88">
        <w:rPr>
          <w:rFonts w:asciiTheme="minorHAnsi" w:hAnsiTheme="minorHAnsi" w:cstheme="minorHAnsi"/>
          <w:color w:val="auto"/>
        </w:rPr>
        <w:t xml:space="preserve"> </w:t>
      </w:r>
    </w:p>
    <w:p w14:paraId="51B6367D" w14:textId="77777777" w:rsidR="00021A24" w:rsidRPr="00CE6B88" w:rsidRDefault="00021A24" w:rsidP="008C60AB">
      <w:pPr>
        <w:pStyle w:val="Akapitzlist"/>
        <w:spacing w:after="0"/>
        <w:jc w:val="both"/>
        <w:rPr>
          <w:rFonts w:asciiTheme="minorHAnsi" w:hAnsiTheme="minorHAnsi" w:cstheme="minorHAnsi"/>
          <w:color w:val="auto"/>
        </w:rPr>
      </w:pPr>
      <w:r w:rsidRPr="00CE6B88">
        <w:rPr>
          <w:rFonts w:asciiTheme="minorHAnsi" w:hAnsiTheme="minorHAnsi" w:cstheme="minorHAnsi"/>
          <w:color w:val="auto"/>
        </w:rPr>
        <w:t xml:space="preserve">Podmiot ten realizuje na rzecz Wykonawcy usługi bieżącego wsparcia dla działalności Wykonawcy, w szczególności usługi: wsparcia technicznego dla użytkowników, związane z utrzymaniem poczty, administrowania serwerami systemów i aplikacji wewnętrznych, kolokacji, tworzenia, wdrażania, administrowania  zasad i narzędzi cyberbezpieczeństwa, administrowanie narzędziami i obsługa incydentów cyberbezpieczeństwa, monitorowania cyberbezpieczeństwa. </w:t>
      </w:r>
    </w:p>
    <w:p w14:paraId="56553007" w14:textId="77777777" w:rsidR="00021A24" w:rsidRPr="00CE6B88" w:rsidRDefault="00021A24" w:rsidP="008C60AB">
      <w:pPr>
        <w:pStyle w:val="Akapitzlist"/>
        <w:numPr>
          <w:ilvl w:val="0"/>
          <w:numId w:val="17"/>
        </w:numPr>
        <w:spacing w:after="0"/>
        <w:jc w:val="both"/>
        <w:rPr>
          <w:rFonts w:asciiTheme="minorHAnsi" w:hAnsiTheme="minorHAnsi" w:cstheme="minorHAnsi"/>
          <w:color w:val="auto"/>
        </w:rPr>
      </w:pPr>
      <w:r w:rsidRPr="00CE6B88">
        <w:rPr>
          <w:rFonts w:asciiTheme="minorHAnsi" w:hAnsiTheme="minorHAnsi" w:cstheme="minorHAnsi"/>
          <w:color w:val="auto"/>
        </w:rPr>
        <w:t>Podwykonawcy: wskazani w Umowie Podstawowej, którym Wykonawca powierzył realizację usług Wdrożeniowych lub Gwarancyjnych.</w:t>
      </w:r>
    </w:p>
    <w:p w14:paraId="1D20557C" w14:textId="77777777" w:rsidR="00021A24" w:rsidRPr="00CE6B88" w:rsidRDefault="00021A24" w:rsidP="008C60AB">
      <w:pPr>
        <w:pStyle w:val="Akapitzlist"/>
        <w:spacing w:after="0"/>
        <w:ind w:left="360"/>
        <w:jc w:val="both"/>
        <w:rPr>
          <w:rFonts w:asciiTheme="minorHAnsi" w:hAnsiTheme="minorHAnsi" w:cstheme="minorHAnsi"/>
          <w:color w:val="auto"/>
        </w:rPr>
      </w:pPr>
      <w:r w:rsidRPr="00CE6B88">
        <w:rPr>
          <w:rFonts w:asciiTheme="minorHAnsi" w:hAnsiTheme="minorHAnsi" w:cstheme="minorHAnsi"/>
          <w:color w:val="auto"/>
        </w:rPr>
        <w:t>Zmiana ww. podmiotów zaakceptowanych przez Zamawiającego nie wymaga aneksu do Umowy, wymaga jednak uzyskania zgody Zamawiającego.</w:t>
      </w:r>
    </w:p>
    <w:p w14:paraId="7C7C40D2"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 xml:space="preserve">Wykonawca realizując zadania wynikające z Umowy i biorąc pod uwagę charakter świadczonych usług, w miarę możliwości udzieli pomocy Zamawiającemu w zakresie: </w:t>
      </w:r>
    </w:p>
    <w:p w14:paraId="45CFC322" w14:textId="77777777" w:rsidR="00021A24" w:rsidRPr="00CE6B88" w:rsidRDefault="00021A24" w:rsidP="008C60AB">
      <w:pPr>
        <w:pStyle w:val="Akapitzlist"/>
        <w:numPr>
          <w:ilvl w:val="0"/>
          <w:numId w:val="16"/>
        </w:numPr>
        <w:spacing w:after="0"/>
        <w:jc w:val="both"/>
        <w:rPr>
          <w:rFonts w:asciiTheme="minorHAnsi" w:hAnsiTheme="minorHAnsi" w:cstheme="minorHAnsi"/>
          <w:color w:val="auto"/>
        </w:rPr>
      </w:pPr>
      <w:r w:rsidRPr="00CE6B88">
        <w:rPr>
          <w:rFonts w:asciiTheme="minorHAnsi" w:hAnsiTheme="minorHAnsi" w:cstheme="minorHAnsi"/>
          <w:color w:val="auto"/>
        </w:rPr>
        <w:t xml:space="preserve">niezbędnego wsparcia w realizacji  obowiązku odpowiadania na żądania osoby, której dane dotyczą, w zakresie wykonywania jej praw określonych w rozdziale III RODO, </w:t>
      </w:r>
    </w:p>
    <w:p w14:paraId="4E7DB928" w14:textId="77777777" w:rsidR="00021A24" w:rsidRPr="00CE6B88" w:rsidRDefault="00021A24" w:rsidP="008C60AB">
      <w:pPr>
        <w:pStyle w:val="Akapitzlist"/>
        <w:numPr>
          <w:ilvl w:val="0"/>
          <w:numId w:val="16"/>
        </w:numPr>
        <w:spacing w:after="0"/>
        <w:jc w:val="both"/>
        <w:rPr>
          <w:rFonts w:asciiTheme="minorHAnsi" w:hAnsiTheme="minorHAnsi" w:cstheme="minorHAnsi"/>
          <w:color w:val="auto"/>
        </w:rPr>
      </w:pPr>
      <w:r w:rsidRPr="00CE6B88">
        <w:rPr>
          <w:rFonts w:asciiTheme="minorHAnsi" w:hAnsiTheme="minorHAnsi" w:cstheme="minorHAnsi"/>
          <w:color w:val="auto"/>
        </w:rPr>
        <w:t>niezbędnego wsparcia w realizacji obowiązków wynikających z art. 32–36 RODO.</w:t>
      </w:r>
    </w:p>
    <w:p w14:paraId="48350A26" w14:textId="1F973024"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 xml:space="preserve"> Wykonawca bezzwłocznie - nie później jednak niż w ciągu 48 godzin od jego wystąpienia - zgłosi na adres e-mail: </w:t>
      </w:r>
      <w:r w:rsidR="003D5683" w:rsidRPr="00CE6B88">
        <w:rPr>
          <w:rFonts w:asciiTheme="minorHAnsi" w:hAnsiTheme="minorHAnsi" w:cstheme="minorHAnsi"/>
          <w:color w:val="auto"/>
        </w:rPr>
        <w:t>iod@szpital.chojnice.pl,</w:t>
      </w:r>
      <w:r w:rsidRPr="00CE6B88">
        <w:rPr>
          <w:rFonts w:asciiTheme="minorHAnsi" w:hAnsiTheme="minorHAnsi" w:cstheme="minorHAnsi"/>
          <w:color w:val="auto"/>
        </w:rPr>
        <w:t xml:space="preserve"> Zamawiającemu każde naruszenie danych osobowych powierzonych niniejszą Umową którego będzie uczestnikiem. </w:t>
      </w:r>
    </w:p>
    <w:p w14:paraId="35D32CBF"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Wykonawca po zakończeniu przetwarzania danych osobowych w związku z realizacją wszystkich zobowiązań wynikających z Umowy Podstawowej,  niezwłocznie zwróci powierzone mu dane lub dokona ich usunięcia – adekwatnie do ustaleń z Zamawiającym. Czynności zwrotu i/lub usunięcia, każdorazowo winny zostać potwierdzane odpowiednio przez Strony.</w:t>
      </w:r>
    </w:p>
    <w:p w14:paraId="0168662B"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Wykonawca zobowiązuje się udostępnić Zamawiającemu informacje niezbędne do wykazania spełnienia obowiązków określonych w artykule 28 RODO oraz umożliwia Zamawiającemu przeprowadzenie audytów w odniesieniu do danych przetwarzanych przez Wykonawcę w związku z realizacją przedmiotu Umowy.</w:t>
      </w:r>
    </w:p>
    <w:p w14:paraId="1D243DBD" w14:textId="77777777" w:rsidR="00021A24" w:rsidRPr="00CE6B88" w:rsidRDefault="00021A24" w:rsidP="008C60AB">
      <w:pPr>
        <w:pStyle w:val="Akapitzlist"/>
        <w:numPr>
          <w:ilvl w:val="0"/>
          <w:numId w:val="15"/>
        </w:numPr>
        <w:spacing w:after="0"/>
        <w:jc w:val="both"/>
        <w:rPr>
          <w:rFonts w:asciiTheme="minorHAnsi" w:hAnsiTheme="minorHAnsi" w:cstheme="minorHAnsi"/>
          <w:color w:val="auto"/>
        </w:rPr>
      </w:pPr>
      <w:r w:rsidRPr="00CE6B88">
        <w:rPr>
          <w:rFonts w:asciiTheme="minorHAnsi" w:hAnsiTheme="minorHAnsi" w:cstheme="minorHAnsi"/>
          <w:color w:val="auto"/>
        </w:rPr>
        <w:t>Wykonawca oświadcza, iż na dzień zawarcia Umowy nie przekazuje danych osobowych powierzonych mu do przetwarzania do państw spoza EOG lub do organizacji międzynarodowych.</w:t>
      </w:r>
    </w:p>
    <w:p w14:paraId="12614565" w14:textId="77777777" w:rsidR="00021A24" w:rsidRPr="00CE6B88" w:rsidRDefault="00021A24" w:rsidP="008C60AB">
      <w:pPr>
        <w:pStyle w:val="Akapitzlist"/>
        <w:spacing w:after="0"/>
        <w:ind w:left="360"/>
        <w:jc w:val="both"/>
        <w:rPr>
          <w:rFonts w:asciiTheme="minorHAnsi" w:hAnsiTheme="minorHAnsi" w:cstheme="minorHAnsi"/>
          <w:color w:val="auto"/>
        </w:rPr>
      </w:pPr>
    </w:p>
    <w:p w14:paraId="38AFE87B" w14:textId="77777777" w:rsidR="00021A24" w:rsidRPr="00CE6B88" w:rsidRDefault="00021A24" w:rsidP="008C60AB">
      <w:pPr>
        <w:pStyle w:val="Akapitzlist"/>
        <w:spacing w:after="0"/>
        <w:ind w:left="360"/>
        <w:jc w:val="both"/>
        <w:rPr>
          <w:rFonts w:asciiTheme="minorHAnsi" w:hAnsiTheme="minorHAnsi" w:cstheme="minorHAnsi"/>
          <w:color w:val="auto"/>
        </w:rPr>
      </w:pPr>
    </w:p>
    <w:p w14:paraId="4F767C07" w14:textId="77777777" w:rsidR="00021A24" w:rsidRPr="00CE6B88" w:rsidRDefault="00021A24" w:rsidP="008C60AB">
      <w:pPr>
        <w:spacing w:after="0"/>
        <w:ind w:firstLine="360"/>
        <w:jc w:val="both"/>
        <w:rPr>
          <w:rFonts w:asciiTheme="minorHAnsi" w:hAnsiTheme="minorHAnsi" w:cstheme="minorHAnsi"/>
          <w:b/>
          <w:bCs/>
          <w:color w:val="auto"/>
        </w:rPr>
      </w:pPr>
      <w:r w:rsidRPr="00CE6B88">
        <w:rPr>
          <w:rFonts w:asciiTheme="minorHAnsi" w:hAnsiTheme="minorHAnsi" w:cstheme="minorHAnsi"/>
          <w:b/>
          <w:bCs/>
          <w:color w:val="auto"/>
        </w:rPr>
        <w:t>Zamawiający</w:t>
      </w:r>
      <w:r w:rsidRPr="00CE6B88">
        <w:rPr>
          <w:rFonts w:asciiTheme="minorHAnsi" w:hAnsiTheme="minorHAnsi" w:cstheme="minorHAnsi"/>
          <w:b/>
          <w:bCs/>
          <w:color w:val="auto"/>
        </w:rPr>
        <w:tab/>
      </w:r>
      <w:r w:rsidRPr="00CE6B88">
        <w:rPr>
          <w:rFonts w:asciiTheme="minorHAnsi" w:hAnsiTheme="minorHAnsi" w:cstheme="minorHAnsi"/>
          <w:b/>
          <w:bCs/>
          <w:color w:val="auto"/>
        </w:rPr>
        <w:tab/>
      </w:r>
      <w:r w:rsidRPr="00CE6B88">
        <w:rPr>
          <w:rFonts w:asciiTheme="minorHAnsi" w:hAnsiTheme="minorHAnsi" w:cstheme="minorHAnsi"/>
          <w:b/>
          <w:bCs/>
          <w:color w:val="auto"/>
        </w:rPr>
        <w:tab/>
      </w:r>
      <w:r w:rsidRPr="00CE6B88">
        <w:rPr>
          <w:rFonts w:asciiTheme="minorHAnsi" w:hAnsiTheme="minorHAnsi" w:cstheme="minorHAnsi"/>
          <w:b/>
          <w:bCs/>
          <w:color w:val="auto"/>
        </w:rPr>
        <w:tab/>
      </w:r>
      <w:r w:rsidRPr="00CE6B88">
        <w:rPr>
          <w:rFonts w:asciiTheme="minorHAnsi" w:hAnsiTheme="minorHAnsi" w:cstheme="minorHAnsi"/>
          <w:b/>
          <w:bCs/>
          <w:color w:val="auto"/>
        </w:rPr>
        <w:tab/>
      </w:r>
      <w:r w:rsidRPr="00CE6B88">
        <w:rPr>
          <w:rFonts w:asciiTheme="minorHAnsi" w:hAnsiTheme="minorHAnsi" w:cstheme="minorHAnsi"/>
          <w:b/>
          <w:bCs/>
          <w:color w:val="auto"/>
        </w:rPr>
        <w:tab/>
      </w:r>
      <w:r w:rsidRPr="00CE6B88">
        <w:rPr>
          <w:rFonts w:asciiTheme="minorHAnsi" w:hAnsiTheme="minorHAnsi" w:cstheme="minorHAnsi"/>
          <w:b/>
          <w:bCs/>
          <w:color w:val="auto"/>
        </w:rPr>
        <w:tab/>
      </w:r>
      <w:r w:rsidRPr="00CE6B88">
        <w:rPr>
          <w:rFonts w:asciiTheme="minorHAnsi" w:hAnsiTheme="minorHAnsi" w:cstheme="minorHAnsi"/>
          <w:b/>
          <w:bCs/>
          <w:color w:val="auto"/>
        </w:rPr>
        <w:tab/>
        <w:t>Wykonawca</w:t>
      </w:r>
    </w:p>
    <w:p w14:paraId="0F8109B0" w14:textId="77777777" w:rsidR="00021A24" w:rsidRPr="00CE6B88" w:rsidRDefault="00021A24" w:rsidP="008C60AB">
      <w:pPr>
        <w:spacing w:after="0"/>
        <w:jc w:val="both"/>
        <w:rPr>
          <w:rFonts w:asciiTheme="minorHAnsi" w:hAnsiTheme="minorHAnsi" w:cstheme="minorHAnsi"/>
          <w:b/>
          <w:bCs/>
          <w:color w:val="auto"/>
        </w:rPr>
      </w:pPr>
    </w:p>
    <w:p w14:paraId="645D630D"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r w:rsidRPr="00CE6B88">
        <w:rPr>
          <w:rFonts w:asciiTheme="minorHAnsi" w:hAnsiTheme="minorHAnsi" w:cstheme="minorHAnsi"/>
          <w:color w:val="auto"/>
        </w:rPr>
        <w:tab/>
      </w:r>
      <w:r w:rsidRPr="00CE6B88">
        <w:rPr>
          <w:rFonts w:asciiTheme="minorHAnsi" w:hAnsiTheme="minorHAnsi" w:cstheme="minorHAnsi"/>
          <w:color w:val="auto"/>
        </w:rPr>
        <w:tab/>
      </w:r>
      <w:r w:rsidRPr="00CE6B88">
        <w:rPr>
          <w:rFonts w:asciiTheme="minorHAnsi" w:hAnsiTheme="minorHAnsi" w:cstheme="minorHAnsi"/>
          <w:color w:val="auto"/>
        </w:rPr>
        <w:tab/>
      </w:r>
      <w:r w:rsidRPr="00CE6B88">
        <w:rPr>
          <w:rFonts w:asciiTheme="minorHAnsi" w:hAnsiTheme="minorHAnsi" w:cstheme="minorHAnsi"/>
          <w:color w:val="auto"/>
        </w:rPr>
        <w:tab/>
      </w:r>
      <w:r w:rsidRPr="00CE6B88">
        <w:rPr>
          <w:rFonts w:asciiTheme="minorHAnsi" w:hAnsiTheme="minorHAnsi" w:cstheme="minorHAnsi"/>
          <w:color w:val="auto"/>
        </w:rPr>
        <w:tab/>
        <w:t>…………………………………………………….</w:t>
      </w:r>
    </w:p>
    <w:p w14:paraId="6DADD9D0" w14:textId="77777777" w:rsidR="00021A24" w:rsidRPr="00CE6B88" w:rsidRDefault="00021A24" w:rsidP="008C60AB">
      <w:pPr>
        <w:spacing w:after="0"/>
        <w:rPr>
          <w:rFonts w:asciiTheme="minorHAnsi" w:hAnsiTheme="minorHAnsi" w:cstheme="minorHAnsi"/>
          <w:b/>
          <w:color w:val="auto"/>
        </w:rPr>
      </w:pPr>
      <w:r w:rsidRPr="00CE6B88">
        <w:rPr>
          <w:rFonts w:asciiTheme="minorHAnsi" w:hAnsiTheme="minorHAnsi" w:cstheme="minorHAnsi"/>
          <w:b/>
          <w:color w:val="auto"/>
        </w:rPr>
        <w:br w:type="page"/>
      </w:r>
    </w:p>
    <w:p w14:paraId="4189F693" w14:textId="77777777" w:rsidR="00021A24" w:rsidRPr="00CE6B88" w:rsidRDefault="00021A24" w:rsidP="008C60AB">
      <w:pPr>
        <w:spacing w:after="0"/>
        <w:jc w:val="center"/>
        <w:rPr>
          <w:rFonts w:asciiTheme="minorHAnsi" w:hAnsiTheme="minorHAnsi" w:cstheme="minorHAnsi"/>
          <w:b/>
          <w:bCs/>
          <w:color w:val="auto"/>
        </w:rPr>
      </w:pPr>
      <w:r w:rsidRPr="00CE6B88">
        <w:rPr>
          <w:rFonts w:asciiTheme="minorHAnsi" w:hAnsiTheme="minorHAnsi" w:cstheme="minorHAnsi"/>
          <w:b/>
          <w:bCs/>
          <w:color w:val="auto"/>
        </w:rPr>
        <w:lastRenderedPageBreak/>
        <w:t>ZAŁĄCZNIK DO UMOWY POWIERZENIA PRZETWARZANIA DANYCH OSOBOWYCH</w:t>
      </w:r>
    </w:p>
    <w:p w14:paraId="64C54289" w14:textId="77777777" w:rsidR="00021A24" w:rsidRPr="00CE6B88" w:rsidRDefault="00021A24" w:rsidP="008C60AB">
      <w:pPr>
        <w:spacing w:after="0"/>
        <w:rPr>
          <w:rFonts w:asciiTheme="minorHAnsi" w:hAnsiTheme="minorHAnsi" w:cstheme="minorHAnsi"/>
          <w:b/>
          <w:bCs/>
          <w:color w:val="auto"/>
        </w:rPr>
      </w:pPr>
    </w:p>
    <w:p w14:paraId="7E967980" w14:textId="77777777" w:rsidR="00021A24" w:rsidRPr="00CE6B88" w:rsidRDefault="00021A24" w:rsidP="008C60AB">
      <w:pPr>
        <w:pStyle w:val="Nagwek1"/>
        <w:spacing w:before="0" w:line="276" w:lineRule="auto"/>
        <w:jc w:val="both"/>
        <w:rPr>
          <w:rFonts w:asciiTheme="minorHAnsi" w:eastAsia="MS Mincho" w:hAnsiTheme="minorHAnsi" w:cstheme="minorHAnsi"/>
          <w:b/>
          <w:bCs/>
          <w:color w:val="auto"/>
          <w:sz w:val="22"/>
          <w:szCs w:val="22"/>
          <w:lang w:eastAsia="pl-PL"/>
        </w:rPr>
      </w:pPr>
      <w:r w:rsidRPr="00CE6B88">
        <w:rPr>
          <w:rFonts w:asciiTheme="minorHAnsi" w:eastAsia="MS Mincho" w:hAnsiTheme="minorHAnsi" w:cstheme="minorHAnsi"/>
          <w:b/>
          <w:bCs/>
          <w:color w:val="auto"/>
          <w:sz w:val="22"/>
          <w:szCs w:val="22"/>
          <w:lang w:eastAsia="pl-PL"/>
        </w:rPr>
        <w:t>Lista głównych rozwiązań technicznych i organizacyjnych, zapewniających bezpieczne i prawidłowe</w:t>
      </w:r>
      <w:r w:rsidRPr="00CE6B88">
        <w:rPr>
          <w:rFonts w:asciiTheme="minorHAnsi" w:hAnsiTheme="minorHAnsi" w:cstheme="minorHAnsi"/>
          <w:b/>
          <w:bCs/>
          <w:color w:val="auto"/>
          <w:sz w:val="22"/>
          <w:szCs w:val="22"/>
        </w:rPr>
        <w:t xml:space="preserve"> </w:t>
      </w:r>
      <w:r w:rsidRPr="00CE6B88">
        <w:rPr>
          <w:rFonts w:asciiTheme="minorHAnsi" w:eastAsia="MS Mincho" w:hAnsiTheme="minorHAnsi" w:cstheme="minorHAnsi"/>
          <w:b/>
          <w:bCs/>
          <w:color w:val="auto"/>
          <w:sz w:val="22"/>
          <w:szCs w:val="22"/>
          <w:lang w:eastAsia="pl-PL"/>
        </w:rPr>
        <w:t>wykonywanie czynności oraz ochronę techniczną tajemnicy prawnie chronionej, w szczególności ochronę danych osobowych.</w:t>
      </w:r>
    </w:p>
    <w:p w14:paraId="6DC02DBD" w14:textId="77777777" w:rsidR="00021A24" w:rsidRPr="00CE6B88" w:rsidRDefault="00021A24" w:rsidP="008C60AB">
      <w:pPr>
        <w:spacing w:after="0"/>
        <w:rPr>
          <w:rFonts w:asciiTheme="minorHAnsi" w:hAnsiTheme="minorHAnsi" w:cstheme="minorHAnsi"/>
          <w:color w:val="auto"/>
          <w:lang w:eastAsia="pl-PL"/>
        </w:rPr>
      </w:pPr>
    </w:p>
    <w:p w14:paraId="00A7B0D0" w14:textId="77777777" w:rsidR="00021A24" w:rsidRPr="00CE6B88" w:rsidRDefault="00021A24" w:rsidP="008C60AB">
      <w:pPr>
        <w:pStyle w:val="ACPTrerozdziau1"/>
        <w:spacing w:after="0" w:line="276" w:lineRule="auto"/>
        <w:rPr>
          <w:rFonts w:asciiTheme="minorHAnsi" w:hAnsiTheme="minorHAnsi" w:cstheme="minorHAnsi"/>
          <w:b/>
          <w:bCs/>
        </w:rPr>
      </w:pPr>
      <w:r w:rsidRPr="00CE6B88">
        <w:rPr>
          <w:rFonts w:asciiTheme="minorHAnsi" w:hAnsiTheme="minorHAnsi" w:cstheme="minorHAnsi"/>
          <w:b/>
          <w:bCs/>
        </w:rPr>
        <w:t xml:space="preserve">ŚRODKI ORGANIZACYJNE: </w:t>
      </w:r>
    </w:p>
    <w:p w14:paraId="3C36C67F"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Została opracowana i wdrożona polityka bezpieczeństwa;</w:t>
      </w:r>
    </w:p>
    <w:p w14:paraId="1C69D30D"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Organizowane są cykliczne szkolenia dla pracowników/współpracowników z zasad bezpieczeństwa informacji, cyberbezpieczeństwa oraz ochrony danych osobowych;</w:t>
      </w:r>
    </w:p>
    <w:p w14:paraId="22D261A8"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Realizowany jest zatwierdzony program podnoszenia świadomości z zakresu bezpieczeństwa informacji (szkolenia adaptacyjne, e-learning, pigułki wiedzy, szkolenia dedykowane, artykuły, symulowane ataki);</w:t>
      </w:r>
    </w:p>
    <w:p w14:paraId="7BF92BE4"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Oświadczenia do zachowania w poufności wszelkich informacji stanowiących tajemnicę przedsiębiorstwa są podpisywane przez pracowników/współpracowników przed rozpoczęciem pracy w organizacji;</w:t>
      </w:r>
    </w:p>
    <w:p w14:paraId="2115BD12"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Do przetwarzania informacji zostały dopuszczone wyłącznie uprawnione osoby;</w:t>
      </w:r>
    </w:p>
    <w:p w14:paraId="5A031D1A"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Dane są klasyfikowane zgodnie z wytycznymi spółki. Klasyfikacja wspierana jest narzędziowo. Informację sklasyfikowane jako poufne podlegają dodatkowej ochronie wykorzystując mechanizmy szyfrujące;</w:t>
      </w:r>
    </w:p>
    <w:p w14:paraId="448045D0"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Prowadzona jest ewidencja osób upoważnionych do przetwarzania danych osobowych;</w:t>
      </w:r>
    </w:p>
    <w:p w14:paraId="08030E76"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Stosuje się politykę czystego biurka oraz czystego ekranu (blokowanie komputerów przy pustych stanowiskach, niepozostawanie dokumentacji na biurkach, zamykanie szafek z dokumentacją, itd.);</w:t>
      </w:r>
    </w:p>
    <w:p w14:paraId="784E8CCC"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Realizowane są regularne audyty\kontrole bezpieczeństwa przetwarzania informacji;</w:t>
      </w:r>
    </w:p>
    <w:p w14:paraId="787C5655"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Wdrożono skuteczny proces zgłaszania oraz obsługi zdarzeń/incydentów związanych z naruszeniem bezpieczeństwa informacji w tym naruszeniem ochrony danych osobowych;</w:t>
      </w:r>
    </w:p>
    <w:p w14:paraId="5508EE31"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Zdefiniowano i stosowana jest polityka kontroli dostęp do informacji. Przydzielanie uprawnień do informacji oraz ich modyfikacje realizowane są w oparciu o zasady minimalnych uprawnień i wiedzy koniecznej na postawie udokumentowanych wniosków dostępowych;</w:t>
      </w:r>
    </w:p>
    <w:p w14:paraId="52A6BC9E"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Utworzono i uruchomiono jednostkę SOC (Security Operation Center) pracującą w trybie 24/7/365 w celu monitorowania infrastruktury i reagowania na incydenty cyberbezpieczeństwa;</w:t>
      </w:r>
    </w:p>
    <w:p w14:paraId="619EEC09"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Opracowano i wdrożono wewnętrzne standardy bezpieczeństwa wymagające stosowania zabezpieczeń adekwatnych do stopnia krytyczności i wrażliwości aktywów informacyjnych;</w:t>
      </w:r>
    </w:p>
    <w:p w14:paraId="28D21207"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Zidentyfikowano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14:paraId="1E0A5A95"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Wprowadzono do stosowania politykę prywatności.</w:t>
      </w:r>
    </w:p>
    <w:p w14:paraId="0E41B6E9"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Wprowadzono zasady bezpiecznej pracy zdalnej.</w:t>
      </w:r>
    </w:p>
    <w:p w14:paraId="0A12C5A4" w14:textId="77777777" w:rsidR="00021A24" w:rsidRPr="00CE6B88" w:rsidRDefault="00021A24" w:rsidP="008C60AB">
      <w:pPr>
        <w:pStyle w:val="ACPTrerozdziau2"/>
        <w:numPr>
          <w:ilvl w:val="0"/>
          <w:numId w:val="0"/>
        </w:numPr>
        <w:spacing w:after="0" w:line="276" w:lineRule="auto"/>
        <w:ind w:left="907"/>
        <w:rPr>
          <w:rFonts w:asciiTheme="minorHAnsi" w:hAnsiTheme="minorHAnsi" w:cstheme="minorHAnsi"/>
        </w:rPr>
      </w:pPr>
    </w:p>
    <w:p w14:paraId="0D34D283" w14:textId="77777777" w:rsidR="00021A24" w:rsidRPr="00CE6B88" w:rsidRDefault="00021A24" w:rsidP="008C60AB">
      <w:pPr>
        <w:pStyle w:val="ACPTrerozdziau1"/>
        <w:spacing w:after="0" w:line="276" w:lineRule="auto"/>
        <w:rPr>
          <w:rFonts w:asciiTheme="minorHAnsi" w:hAnsiTheme="minorHAnsi" w:cstheme="minorHAnsi"/>
          <w:b/>
          <w:bCs/>
        </w:rPr>
      </w:pPr>
      <w:r w:rsidRPr="00CE6B88">
        <w:rPr>
          <w:rFonts w:asciiTheme="minorHAnsi" w:hAnsiTheme="minorHAnsi" w:cstheme="minorHAnsi"/>
          <w:b/>
          <w:bCs/>
        </w:rPr>
        <w:t>ŚRODKI OCHRONY TECHNICZNEJ DANYCH:</w:t>
      </w:r>
    </w:p>
    <w:p w14:paraId="3E7CAC54"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Stosowane są mechanizmy ochrony kont użytkowników identyfikujące podejrzane aktywności na ich kontach;</w:t>
      </w:r>
    </w:p>
    <w:p w14:paraId="4FEBE9F5"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lastRenderedPageBreak/>
        <w:t>Logowanie do krytycznych usług realizowane jest z zastosowaniem dwuskładnikowego logowania;</w:t>
      </w:r>
    </w:p>
    <w:p w14:paraId="287B34DF"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Dostęp do informacji oraz systemu operacyjnego komputera, w którym przetwarzane są informacje sklasyfikowane jako poufne (np. dane osobowe),, zabezpieczony jest za pomocą procesu uwierzytelnienia z wykorzystaniem identyfikatora użytkownika oraz hasła. Stosowana jest silna polityka haseł dostępowych;</w:t>
      </w:r>
    </w:p>
    <w:p w14:paraId="19A812D3"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Komputery, na których dochodzi do przetwarzania danych:</w:t>
      </w:r>
    </w:p>
    <w:p w14:paraId="5FE6EAE3"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pracują pod kontrolą aktualnego, wspieranego przez producenta systemu operacyjnego,</w:t>
      </w:r>
    </w:p>
    <w:p w14:paraId="38CDF62F"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uruchomioną systemową zaporę sieciową,</w:t>
      </w:r>
    </w:p>
    <w:p w14:paraId="506A3C3E"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aktualne systemy do ochrony przed złośliwym oprogramowaniem klasy EDR,</w:t>
      </w:r>
    </w:p>
    <w:p w14:paraId="16960831"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zaszyfrowane dyski twarde, przy pomocy silnych protokołów szyfrujących,</w:t>
      </w:r>
    </w:p>
    <w:p w14:paraId="14C50856"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wygaszacze ekranów zabezpieczone hasłem.</w:t>
      </w:r>
    </w:p>
    <w:p w14:paraId="65DD781F"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są centralnie nadzorowane i konfigurowane przez organizację (SOC+SIEM).</w:t>
      </w:r>
    </w:p>
    <w:p w14:paraId="7C5635E5"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Stosowane są rozwiązanie do automatyzacji konfiguracji i zabezpieczania stacji roboczych oraz mechanizmy identyfikujące stacje niezgodne z przyjętymi standardami bezpieczeństwa;</w:t>
      </w:r>
    </w:p>
    <w:p w14:paraId="125E7CF8"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Urządzenia mobilne (smartfon, tablet), na których dochodzi do przetwarzania informacji:</w:t>
      </w:r>
    </w:p>
    <w:p w14:paraId="4DECE36D"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pracują pod kontrolą aktualnego, wspieranego przez producenta systemu operacyjnego,</w:t>
      </w:r>
    </w:p>
    <w:p w14:paraId="13DDA252"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zaszyfrowaną pamięć urządzenia,</w:t>
      </w:r>
    </w:p>
    <w:p w14:paraId="38A8CF79"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blokadę dostępu zabezpieczoną trudnym do odgadnięcia hasłem (litery i cyfry - najmniej 6 znaków), kodem PIN (minimum 6 cyfr), wzorem graficznym (minimum 6 znaków) lub zabezpieczeniem biometrycznym,</w:t>
      </w:r>
    </w:p>
    <w:p w14:paraId="3F2C2AD3" w14:textId="77777777" w:rsidR="00021A24" w:rsidRPr="00CE6B88" w:rsidRDefault="00021A24" w:rsidP="008C60AB">
      <w:pPr>
        <w:pStyle w:val="ACPListaabc-poziom2"/>
        <w:spacing w:after="0" w:line="276" w:lineRule="auto"/>
        <w:rPr>
          <w:rFonts w:asciiTheme="minorHAnsi" w:hAnsiTheme="minorHAnsi" w:cstheme="minorHAnsi"/>
        </w:rPr>
      </w:pPr>
      <w:r w:rsidRPr="00CE6B88">
        <w:rPr>
          <w:rFonts w:asciiTheme="minorHAnsi" w:hAnsiTheme="minorHAnsi" w:cstheme="minorHAnsi"/>
        </w:rPr>
        <w:t>posiadają automatyczną blokadę dostępu do urządzenia po czasie nie dłuższym niż 1 minuta.</w:t>
      </w:r>
    </w:p>
    <w:p w14:paraId="1C73C0A3"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Dane sklasyfikowane jako poufne są w sposób automatyczny szyfrowane i ograniczone w dostępie z wykorzystaniem dedykowanego rozwiązania do klasyfikacji i ochrony informacji;</w:t>
      </w:r>
    </w:p>
    <w:p w14:paraId="1FB1FAD8"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W uzasadnionych przypadkach stosowane są nośniki wymienne, które są szyfrowane (pendrive, CD/DVD, dysk zewnętrzny, itp.);</w:t>
      </w:r>
    </w:p>
    <w:p w14:paraId="09F0EAD7"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Informacje utrwalone w formie papierowej przechowywane są w zamknięciu;</w:t>
      </w:r>
    </w:p>
    <w:p w14:paraId="7A6E00AF"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Stosowany jest proces bezpiecznego niszczenia nośników informacji oparty na normie DIN 66399. Po ustaniu przydatności dokumentacja papierowa, magnetyczne dyski twarde oraz optyczne i elektroniczne nośniki danych podlegają procesowi bezpiecznego zniszczenia;</w:t>
      </w:r>
    </w:p>
    <w:p w14:paraId="691D3DD2"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Zastosowano system rejestracji dostępu do systemu/bazy danych oraz użycia;</w:t>
      </w:r>
    </w:p>
    <w:p w14:paraId="21D9920F"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Stosowany jest system Web Application Firewall do ochrony krytycznych aktywów informacyjnych Wykonawcy;</w:t>
      </w:r>
    </w:p>
    <w:p w14:paraId="32C50B16"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Zastosowano system Firewall do ochrony dostępu do sieci komputerowej;</w:t>
      </w:r>
    </w:p>
    <w:p w14:paraId="4C472954"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Stosowane jest szyfrowanie komunikacji zewnętrznej oraz wewnętrznej przy pomocy silnych protokołów szyfrujących;</w:t>
      </w:r>
    </w:p>
    <w:p w14:paraId="6109494A"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Identyfikowane są podatności systemów informatycznych. Ustalono proces zarządzania podatnościami technicznymi. Ustalono czasy remediacji podatności oraz ścieżki raportowania i eskalacji o przekroczeniach.</w:t>
      </w:r>
    </w:p>
    <w:p w14:paraId="3C4D8A8D"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Zastosowano środki uniemożliwiające wykonywanie nieautoryzowanych kopii informacji wrażliwych;</w:t>
      </w:r>
    </w:p>
    <w:p w14:paraId="05C927EE"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Zastosowano narzędzia klasy EDR (Endpoint Detection and Response – EDR) w celu wykrywania i reagowania na podejrzane aktywności urządzeń końcowych.</w:t>
      </w:r>
    </w:p>
    <w:p w14:paraId="110D8DBC" w14:textId="77777777" w:rsidR="00021A24" w:rsidRPr="00CE6B88" w:rsidRDefault="00021A24" w:rsidP="008C60AB">
      <w:pPr>
        <w:spacing w:after="0"/>
        <w:rPr>
          <w:rFonts w:asciiTheme="minorHAnsi" w:hAnsiTheme="minorHAnsi" w:cstheme="minorHAnsi"/>
          <w:color w:val="auto"/>
        </w:rPr>
      </w:pPr>
    </w:p>
    <w:p w14:paraId="50032895" w14:textId="77777777" w:rsidR="00021A24" w:rsidRPr="00CE6B88" w:rsidRDefault="00021A24" w:rsidP="008C60AB">
      <w:pPr>
        <w:pStyle w:val="ACPTrerozdziau1"/>
        <w:spacing w:after="0" w:line="276" w:lineRule="auto"/>
        <w:rPr>
          <w:rFonts w:asciiTheme="minorHAnsi" w:hAnsiTheme="minorHAnsi" w:cstheme="minorHAnsi"/>
          <w:b/>
          <w:bCs/>
        </w:rPr>
      </w:pPr>
      <w:r w:rsidRPr="00CE6B88">
        <w:rPr>
          <w:rFonts w:asciiTheme="minorHAnsi" w:hAnsiTheme="minorHAnsi" w:cstheme="minorHAnsi"/>
          <w:b/>
          <w:bCs/>
        </w:rPr>
        <w:t>ŚRODKI OCHRONY FIZYCZNEJ DANYCH DLA OBIEKTÓW BIUROWYCH:</w:t>
      </w:r>
    </w:p>
    <w:p w14:paraId="2438BA51"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Dostęp do pomieszczeń objęty jest systemem kontroli dostępu. Dostęp do stref Data Center mają tylko upoważnieni pracownicy Wykonawcy, którzy świadczą bezpośrednio usługi utrzymania systemów w Data Center.</w:t>
      </w:r>
    </w:p>
    <w:p w14:paraId="2F507544"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Pomieszczenia, w którym przetwarzane są informacje wyposażone są w system alarmowy przeciwwłamaniowy,</w:t>
      </w:r>
    </w:p>
    <w:p w14:paraId="3CAF8240"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Dostęp do pomieszczeń, w których przetwarzane są informacje, kontrolowany jest przez system monitoringu z zastosowaniem kamer,</w:t>
      </w:r>
    </w:p>
    <w:p w14:paraId="3424B535"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Dostęp do pomieszczeń, jest nadzorowany przez służbę ochrony. Funkcjonuje ochrona fizyczna obiektów Data Center w postaci koncesjonowanej służby ochrony. Uruchomiony jest elektroniczny monitoring wideo obiektów i stref bezpieczeństwa w obiektach, w trybie 24/365.</w:t>
      </w:r>
    </w:p>
    <w:p w14:paraId="7F487191" w14:textId="77777777" w:rsidR="00021A24" w:rsidRPr="00CE6B88" w:rsidRDefault="00021A24" w:rsidP="008C60AB">
      <w:pPr>
        <w:pStyle w:val="ACPTrerozdziau2"/>
        <w:spacing w:after="0" w:line="276" w:lineRule="auto"/>
        <w:rPr>
          <w:rFonts w:asciiTheme="minorHAnsi" w:hAnsiTheme="minorHAnsi" w:cstheme="minorHAnsi"/>
        </w:rPr>
      </w:pPr>
      <w:r w:rsidRPr="00CE6B88">
        <w:rPr>
          <w:rFonts w:asciiTheme="minorHAnsi" w:hAnsiTheme="minorHAnsi" w:cstheme="minorHAnsi"/>
        </w:rPr>
        <w:t>Zastosowano procedury zarządzania dostępem gości.</w:t>
      </w:r>
    </w:p>
    <w:p w14:paraId="1939B42D" w14:textId="77777777" w:rsidR="00021A24" w:rsidRPr="00CE6B88" w:rsidRDefault="00021A24" w:rsidP="008C60AB">
      <w:pPr>
        <w:spacing w:after="0"/>
        <w:rPr>
          <w:rFonts w:asciiTheme="minorHAnsi" w:hAnsiTheme="minorHAnsi" w:cstheme="minorHAnsi"/>
          <w:b/>
          <w:color w:val="auto"/>
        </w:rPr>
      </w:pPr>
    </w:p>
    <w:p w14:paraId="55C1D66C" w14:textId="77777777" w:rsidR="00021A24" w:rsidRPr="00CE6B88" w:rsidRDefault="00021A24" w:rsidP="008C60AB">
      <w:pPr>
        <w:spacing w:after="0"/>
        <w:rPr>
          <w:rFonts w:asciiTheme="minorHAnsi" w:hAnsiTheme="minorHAnsi" w:cstheme="minorHAnsi"/>
          <w:b/>
          <w:color w:val="auto"/>
        </w:rPr>
      </w:pPr>
      <w:r w:rsidRPr="00CE6B88">
        <w:rPr>
          <w:rFonts w:asciiTheme="minorHAnsi" w:hAnsiTheme="minorHAnsi" w:cstheme="minorHAnsi"/>
          <w:b/>
          <w:color w:val="auto"/>
        </w:rPr>
        <w:br w:type="page"/>
      </w:r>
    </w:p>
    <w:p w14:paraId="72B2E2A3" w14:textId="1199751E" w:rsidR="00600124" w:rsidRPr="00CE6B88" w:rsidRDefault="00600124" w:rsidP="008C60AB">
      <w:pPr>
        <w:spacing w:after="0"/>
        <w:jc w:val="right"/>
        <w:rPr>
          <w:rFonts w:asciiTheme="minorHAnsi" w:hAnsiTheme="minorHAnsi" w:cstheme="minorHAnsi"/>
          <w:b/>
          <w:i/>
          <w:color w:val="auto"/>
        </w:rPr>
      </w:pPr>
      <w:r w:rsidRPr="00CE6B88">
        <w:rPr>
          <w:rFonts w:asciiTheme="minorHAnsi" w:hAnsiTheme="minorHAnsi" w:cstheme="minorHAnsi"/>
          <w:b/>
          <w:i/>
          <w:color w:val="auto"/>
        </w:rPr>
        <w:lastRenderedPageBreak/>
        <w:t>Załącznik nr 6 do Umowy</w:t>
      </w:r>
    </w:p>
    <w:p w14:paraId="53AD77D5" w14:textId="77777777" w:rsidR="00600124" w:rsidRPr="00CE6B88" w:rsidRDefault="00600124" w:rsidP="008C60AB">
      <w:pPr>
        <w:spacing w:after="0"/>
        <w:jc w:val="center"/>
        <w:rPr>
          <w:rFonts w:asciiTheme="minorHAnsi" w:hAnsiTheme="minorHAnsi" w:cstheme="minorHAnsi"/>
          <w:b/>
          <w:color w:val="auto"/>
        </w:rPr>
      </w:pPr>
    </w:p>
    <w:p w14:paraId="472EB5EC" w14:textId="77777777" w:rsidR="00600124" w:rsidRPr="00CE6B88" w:rsidRDefault="00600124" w:rsidP="008C60AB">
      <w:pPr>
        <w:spacing w:after="0"/>
        <w:jc w:val="center"/>
        <w:rPr>
          <w:rFonts w:asciiTheme="minorHAnsi" w:hAnsiTheme="minorHAnsi" w:cstheme="minorHAnsi"/>
          <w:b/>
          <w:color w:val="auto"/>
        </w:rPr>
      </w:pPr>
    </w:p>
    <w:p w14:paraId="2D4EC258" w14:textId="77777777" w:rsidR="00021A24" w:rsidRPr="00CE6B88" w:rsidRDefault="00021A24" w:rsidP="008C60AB">
      <w:pPr>
        <w:spacing w:after="0"/>
        <w:jc w:val="center"/>
        <w:rPr>
          <w:rFonts w:asciiTheme="minorHAnsi" w:hAnsiTheme="minorHAnsi" w:cstheme="minorHAnsi"/>
          <w:b/>
          <w:color w:val="auto"/>
        </w:rPr>
      </w:pPr>
    </w:p>
    <w:p w14:paraId="41827FE9" w14:textId="77777777" w:rsidR="00021A24" w:rsidRPr="00CE6B88" w:rsidRDefault="00021A24" w:rsidP="008C60AB">
      <w:pPr>
        <w:spacing w:after="0"/>
        <w:jc w:val="center"/>
        <w:rPr>
          <w:rFonts w:asciiTheme="minorHAnsi" w:hAnsiTheme="minorHAnsi" w:cstheme="minorHAnsi"/>
          <w:b/>
          <w:color w:val="auto"/>
        </w:rPr>
      </w:pPr>
    </w:p>
    <w:p w14:paraId="4671F499" w14:textId="77777777" w:rsidR="00021A24" w:rsidRPr="00CE6B88" w:rsidRDefault="00021A24" w:rsidP="008C60AB">
      <w:pPr>
        <w:spacing w:after="0"/>
        <w:jc w:val="center"/>
        <w:rPr>
          <w:rFonts w:asciiTheme="minorHAnsi" w:hAnsiTheme="minorHAnsi" w:cstheme="minorHAnsi"/>
          <w:b/>
          <w:color w:val="auto"/>
        </w:rPr>
      </w:pPr>
      <w:r w:rsidRPr="00CE6B88">
        <w:rPr>
          <w:rFonts w:asciiTheme="minorHAnsi" w:hAnsiTheme="minorHAnsi" w:cstheme="minorHAnsi"/>
          <w:b/>
          <w:color w:val="auto"/>
        </w:rPr>
        <w:t>PROTOKÓŁ ODBIORU CZĘŚCIOWEGO – ETAPU WDROŻENIA</w:t>
      </w:r>
    </w:p>
    <w:p w14:paraId="1CC15B17" w14:textId="77777777" w:rsidR="00021A24" w:rsidRPr="00CE6B88" w:rsidRDefault="00021A24" w:rsidP="008C60AB">
      <w:pPr>
        <w:spacing w:after="0"/>
        <w:jc w:val="center"/>
        <w:rPr>
          <w:rFonts w:asciiTheme="minorHAnsi" w:hAnsiTheme="minorHAnsi" w:cstheme="minorHAnsi"/>
          <w:b/>
          <w:i/>
          <w:color w:val="auto"/>
        </w:rPr>
      </w:pPr>
      <w:r w:rsidRPr="00CE6B88">
        <w:rPr>
          <w:rFonts w:asciiTheme="minorHAnsi" w:hAnsiTheme="minorHAnsi" w:cstheme="minorHAnsi"/>
          <w:b/>
          <w:color w:val="auto"/>
        </w:rPr>
        <w:t>DO UMOWY NR …..</w:t>
      </w:r>
    </w:p>
    <w:p w14:paraId="40D03C19" w14:textId="77777777" w:rsidR="00021A24" w:rsidRPr="00CE6B88" w:rsidRDefault="00021A24" w:rsidP="008C60AB">
      <w:pPr>
        <w:spacing w:after="0"/>
        <w:jc w:val="center"/>
        <w:rPr>
          <w:rFonts w:asciiTheme="minorHAnsi" w:hAnsiTheme="minorHAnsi" w:cstheme="minorHAnsi"/>
          <w:b/>
          <w:i/>
          <w:color w:val="auto"/>
        </w:rPr>
      </w:pPr>
    </w:p>
    <w:p w14:paraId="0F9E7482" w14:textId="77777777" w:rsidR="00021A24" w:rsidRPr="00CE6B88" w:rsidRDefault="00021A24" w:rsidP="008C60AB">
      <w:pPr>
        <w:spacing w:after="0"/>
        <w:jc w:val="center"/>
        <w:rPr>
          <w:rFonts w:asciiTheme="minorHAnsi" w:hAnsiTheme="minorHAnsi" w:cstheme="minorHAnsi"/>
          <w:i/>
          <w:color w:val="auto"/>
        </w:rPr>
      </w:pPr>
    </w:p>
    <w:p w14:paraId="4CE86882" w14:textId="77777777" w:rsidR="00021A24" w:rsidRPr="00CE6B88" w:rsidRDefault="00021A24" w:rsidP="008C60AB">
      <w:pPr>
        <w:spacing w:after="0"/>
        <w:jc w:val="both"/>
        <w:rPr>
          <w:rFonts w:asciiTheme="minorHAnsi" w:hAnsiTheme="minorHAnsi" w:cstheme="minorHAnsi"/>
          <w:color w:val="auto"/>
        </w:rPr>
      </w:pPr>
    </w:p>
    <w:p w14:paraId="0AFE0F6F"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Sporządzony dnia………………………………w ………………………. pomiędzy:</w:t>
      </w:r>
    </w:p>
    <w:p w14:paraId="4FA2BE62" w14:textId="77777777" w:rsidR="00021A24" w:rsidRPr="00CE6B88" w:rsidRDefault="00021A24" w:rsidP="008C60AB">
      <w:pPr>
        <w:spacing w:after="0"/>
        <w:jc w:val="both"/>
        <w:rPr>
          <w:rFonts w:asciiTheme="minorHAnsi" w:hAnsiTheme="minorHAnsi" w:cstheme="minorHAnsi"/>
          <w:color w:val="auto"/>
        </w:rPr>
      </w:pPr>
    </w:p>
    <w:p w14:paraId="316EA41F"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p>
    <w:p w14:paraId="7C9B1006" w14:textId="77777777" w:rsidR="00021A24" w:rsidRPr="00CE6B88" w:rsidRDefault="00021A24" w:rsidP="008C60AB">
      <w:pPr>
        <w:spacing w:after="0"/>
        <w:jc w:val="both"/>
        <w:rPr>
          <w:rFonts w:asciiTheme="minorHAnsi" w:hAnsiTheme="minorHAnsi" w:cstheme="minorHAnsi"/>
          <w:b/>
          <w:color w:val="auto"/>
        </w:rPr>
      </w:pPr>
      <w:r w:rsidRPr="00CE6B88">
        <w:rPr>
          <w:rFonts w:asciiTheme="minorHAnsi" w:hAnsiTheme="minorHAnsi" w:cstheme="minorHAnsi"/>
          <w:color w:val="auto"/>
        </w:rPr>
        <w:t xml:space="preserve">zwanym dalej </w:t>
      </w:r>
      <w:r w:rsidRPr="00CE6B88">
        <w:rPr>
          <w:rFonts w:asciiTheme="minorHAnsi" w:hAnsiTheme="minorHAnsi" w:cstheme="minorHAnsi"/>
          <w:b/>
          <w:color w:val="auto"/>
        </w:rPr>
        <w:t>Zamawiającym</w:t>
      </w:r>
    </w:p>
    <w:p w14:paraId="63C2C36B" w14:textId="77777777" w:rsidR="00021A24" w:rsidRPr="00CE6B88" w:rsidRDefault="00021A24" w:rsidP="008C60AB">
      <w:pPr>
        <w:spacing w:after="0"/>
        <w:jc w:val="both"/>
        <w:rPr>
          <w:rFonts w:asciiTheme="minorHAnsi" w:hAnsiTheme="minorHAnsi" w:cstheme="minorHAnsi"/>
          <w:b/>
          <w:color w:val="auto"/>
        </w:rPr>
      </w:pPr>
    </w:p>
    <w:p w14:paraId="41CFC8D9"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a</w:t>
      </w:r>
    </w:p>
    <w:p w14:paraId="5B58F2AA" w14:textId="77777777" w:rsidR="00021A24" w:rsidRPr="00CE6B88" w:rsidRDefault="00021A24" w:rsidP="008C60AB">
      <w:pPr>
        <w:spacing w:after="0"/>
        <w:jc w:val="both"/>
        <w:rPr>
          <w:rFonts w:asciiTheme="minorHAnsi" w:hAnsiTheme="minorHAnsi" w:cstheme="minorHAnsi"/>
          <w:color w:val="auto"/>
        </w:rPr>
      </w:pPr>
    </w:p>
    <w:p w14:paraId="7E6248AF"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p>
    <w:p w14:paraId="1B8B551E"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zwanym dalej</w:t>
      </w:r>
      <w:r w:rsidRPr="00CE6B88">
        <w:rPr>
          <w:rFonts w:asciiTheme="minorHAnsi" w:hAnsiTheme="minorHAnsi" w:cstheme="minorHAnsi"/>
          <w:b/>
          <w:color w:val="auto"/>
        </w:rPr>
        <w:t xml:space="preserve"> Wykonawcą.</w:t>
      </w:r>
    </w:p>
    <w:p w14:paraId="4B4D16F8" w14:textId="77777777" w:rsidR="00021A24" w:rsidRPr="00CE6B88" w:rsidRDefault="00021A24" w:rsidP="008C60AB">
      <w:pPr>
        <w:spacing w:after="0"/>
        <w:jc w:val="both"/>
        <w:rPr>
          <w:rFonts w:asciiTheme="minorHAnsi" w:hAnsiTheme="minorHAnsi" w:cstheme="minorHAnsi"/>
          <w:color w:val="auto"/>
        </w:rPr>
      </w:pPr>
    </w:p>
    <w:p w14:paraId="67771556" w14:textId="77777777" w:rsidR="00021A24" w:rsidRPr="00CE6B88" w:rsidRDefault="00021A24" w:rsidP="008C60AB">
      <w:pPr>
        <w:spacing w:after="0"/>
        <w:jc w:val="both"/>
        <w:rPr>
          <w:rFonts w:asciiTheme="minorHAnsi" w:hAnsiTheme="minorHAnsi" w:cstheme="minorHAnsi"/>
          <w:color w:val="auto"/>
        </w:rPr>
      </w:pPr>
    </w:p>
    <w:p w14:paraId="5E7A7E00" w14:textId="25500529"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Dnia ………………………………., Wykonawca zakończył realizację Etapu/ów [NR ETAPU] Wdrożenia w zakresie Modułu Oprogramowania [NAZWA MODUŁU] zgodnie z Harmonogramem i Umową.</w:t>
      </w:r>
    </w:p>
    <w:p w14:paraId="1C40A636" w14:textId="77777777" w:rsidR="00021A24" w:rsidRPr="00CE6B88" w:rsidRDefault="00021A24" w:rsidP="008C60AB">
      <w:pPr>
        <w:spacing w:after="0"/>
        <w:jc w:val="both"/>
        <w:rPr>
          <w:rFonts w:asciiTheme="minorHAnsi" w:hAnsiTheme="minorHAnsi" w:cstheme="minorHAnsi"/>
          <w:color w:val="auto"/>
        </w:rPr>
      </w:pPr>
    </w:p>
    <w:p w14:paraId="773521C8" w14:textId="09E2AA93"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Zamawiający potwierdza odbiór Etapu/ów [NR ETAPU] Wdrożenia w zakresie Modułu Oprogramowania [NAZWA MODUŁU] i poświadcza, że został/y on/e zrealizowany/e należycie i zgodnie z Umową.</w:t>
      </w:r>
    </w:p>
    <w:p w14:paraId="4C5DF063" w14:textId="77777777" w:rsidR="00021A24" w:rsidRPr="00CE6B88" w:rsidRDefault="00021A24" w:rsidP="008C60AB">
      <w:pPr>
        <w:spacing w:after="0"/>
        <w:jc w:val="both"/>
        <w:rPr>
          <w:rFonts w:asciiTheme="minorHAnsi" w:hAnsiTheme="minorHAnsi" w:cstheme="minorHAnsi"/>
          <w:color w:val="auto"/>
        </w:rPr>
      </w:pPr>
    </w:p>
    <w:p w14:paraId="4ADBF42F"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Protokół stanowi podstawę do wystawienia przez Wykonawcę częściowej faktury VAT na kwotę ……</w:t>
      </w:r>
    </w:p>
    <w:p w14:paraId="73339054" w14:textId="77777777" w:rsidR="00021A24" w:rsidRPr="00CE6B88" w:rsidRDefault="00021A24" w:rsidP="008C60AB">
      <w:pPr>
        <w:spacing w:after="0"/>
        <w:jc w:val="both"/>
        <w:rPr>
          <w:rFonts w:asciiTheme="minorHAnsi" w:hAnsiTheme="minorHAnsi" w:cstheme="minorHAnsi"/>
          <w:color w:val="auto"/>
        </w:rPr>
      </w:pPr>
    </w:p>
    <w:p w14:paraId="1C34DDE1" w14:textId="77777777" w:rsidR="00021A24" w:rsidRPr="00CE6B88" w:rsidRDefault="00021A24" w:rsidP="008C60AB">
      <w:pPr>
        <w:widowControl w:val="0"/>
        <w:spacing w:after="0"/>
        <w:jc w:val="center"/>
        <w:rPr>
          <w:rFonts w:asciiTheme="minorHAnsi" w:hAnsiTheme="minorHAnsi" w:cstheme="minorHAnsi"/>
          <w:b/>
          <w:color w:val="auto"/>
        </w:rPr>
      </w:pPr>
      <w:r w:rsidRPr="00CE6B88">
        <w:rPr>
          <w:rFonts w:asciiTheme="minorHAnsi" w:hAnsiTheme="minorHAnsi" w:cstheme="minorHAnsi"/>
          <w:b/>
          <w:color w:val="auto"/>
        </w:rPr>
        <w:t xml:space="preserve">Zamawiający: </w:t>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t>Wykonawca:</w:t>
      </w:r>
    </w:p>
    <w:p w14:paraId="3330C1DA" w14:textId="77777777" w:rsidR="00021A24" w:rsidRPr="00CE6B88" w:rsidRDefault="00021A24" w:rsidP="008C60AB">
      <w:pPr>
        <w:spacing w:after="0"/>
        <w:jc w:val="center"/>
        <w:rPr>
          <w:rFonts w:asciiTheme="minorHAnsi" w:hAnsiTheme="minorHAnsi" w:cstheme="minorHAnsi"/>
          <w:b/>
          <w:color w:val="auto"/>
        </w:rPr>
      </w:pPr>
    </w:p>
    <w:p w14:paraId="70899C1D" w14:textId="77777777" w:rsidR="00021A24" w:rsidRPr="00CE6B88" w:rsidRDefault="00021A24" w:rsidP="008C60AB">
      <w:pPr>
        <w:spacing w:after="0"/>
        <w:rPr>
          <w:rFonts w:asciiTheme="minorHAnsi" w:hAnsiTheme="minorHAnsi" w:cstheme="minorHAnsi"/>
          <w:b/>
          <w:color w:val="auto"/>
        </w:rPr>
      </w:pPr>
      <w:r w:rsidRPr="00CE6B88">
        <w:rPr>
          <w:rFonts w:asciiTheme="minorHAnsi" w:hAnsiTheme="minorHAnsi" w:cstheme="minorHAnsi"/>
          <w:b/>
          <w:color w:val="auto"/>
        </w:rPr>
        <w:br w:type="page"/>
      </w:r>
    </w:p>
    <w:p w14:paraId="02E84061" w14:textId="7D86D60D" w:rsidR="00E044C1" w:rsidRPr="00CE6B88" w:rsidRDefault="00E044C1" w:rsidP="008C60AB">
      <w:pPr>
        <w:spacing w:after="0"/>
        <w:jc w:val="right"/>
        <w:rPr>
          <w:rFonts w:asciiTheme="minorHAnsi" w:hAnsiTheme="minorHAnsi" w:cstheme="minorHAnsi"/>
          <w:b/>
          <w:i/>
          <w:color w:val="auto"/>
        </w:rPr>
      </w:pPr>
      <w:r w:rsidRPr="00CE6B88">
        <w:rPr>
          <w:rFonts w:asciiTheme="minorHAnsi" w:hAnsiTheme="minorHAnsi" w:cstheme="minorHAnsi"/>
          <w:b/>
          <w:i/>
          <w:color w:val="auto"/>
        </w:rPr>
        <w:lastRenderedPageBreak/>
        <w:t>Załącznik nr 7 do Umowy</w:t>
      </w:r>
    </w:p>
    <w:p w14:paraId="2BAF65FC" w14:textId="77777777" w:rsidR="00E044C1" w:rsidRPr="00CE6B88" w:rsidRDefault="00E044C1" w:rsidP="008C60AB">
      <w:pPr>
        <w:spacing w:after="0"/>
        <w:jc w:val="center"/>
        <w:rPr>
          <w:rFonts w:asciiTheme="minorHAnsi" w:hAnsiTheme="minorHAnsi" w:cstheme="minorHAnsi"/>
          <w:b/>
          <w:color w:val="auto"/>
        </w:rPr>
      </w:pPr>
    </w:p>
    <w:p w14:paraId="40F436A3" w14:textId="77777777" w:rsidR="00773643" w:rsidRPr="00CE6B88" w:rsidRDefault="00773643" w:rsidP="008C60AB">
      <w:pPr>
        <w:spacing w:after="0"/>
        <w:jc w:val="center"/>
        <w:rPr>
          <w:rFonts w:asciiTheme="minorHAnsi" w:hAnsiTheme="minorHAnsi" w:cstheme="minorHAnsi"/>
          <w:b/>
          <w:color w:val="auto"/>
        </w:rPr>
      </w:pPr>
    </w:p>
    <w:p w14:paraId="6A36EF28" w14:textId="77777777" w:rsidR="00021A24" w:rsidRPr="00CE6B88" w:rsidRDefault="00021A24" w:rsidP="008C60AB">
      <w:pPr>
        <w:spacing w:after="0"/>
        <w:jc w:val="center"/>
        <w:rPr>
          <w:rFonts w:asciiTheme="minorHAnsi" w:hAnsiTheme="minorHAnsi" w:cstheme="minorHAnsi"/>
          <w:b/>
          <w:color w:val="auto"/>
        </w:rPr>
      </w:pPr>
      <w:r w:rsidRPr="00CE6B88">
        <w:rPr>
          <w:rFonts w:asciiTheme="minorHAnsi" w:hAnsiTheme="minorHAnsi" w:cstheme="minorHAnsi"/>
          <w:b/>
          <w:color w:val="auto"/>
        </w:rPr>
        <w:t>PROTOKÓŁ ODBIORU KOŃCOWEGO WDROŻENIA</w:t>
      </w:r>
    </w:p>
    <w:p w14:paraId="5881BDA7" w14:textId="77777777" w:rsidR="00021A24" w:rsidRPr="00CE6B88" w:rsidRDefault="00021A24" w:rsidP="008C60AB">
      <w:pPr>
        <w:spacing w:after="0"/>
        <w:jc w:val="center"/>
        <w:rPr>
          <w:rFonts w:asciiTheme="minorHAnsi" w:hAnsiTheme="minorHAnsi" w:cstheme="minorHAnsi"/>
          <w:b/>
          <w:i/>
          <w:color w:val="auto"/>
        </w:rPr>
      </w:pPr>
      <w:r w:rsidRPr="00CE6B88">
        <w:rPr>
          <w:rFonts w:asciiTheme="minorHAnsi" w:hAnsiTheme="minorHAnsi" w:cstheme="minorHAnsi"/>
          <w:b/>
          <w:color w:val="auto"/>
        </w:rPr>
        <w:t>DO UMOWY NR …..</w:t>
      </w:r>
    </w:p>
    <w:p w14:paraId="04558DA2" w14:textId="77777777" w:rsidR="00021A24" w:rsidRPr="00CE6B88" w:rsidRDefault="00021A24" w:rsidP="008C60AB">
      <w:pPr>
        <w:spacing w:after="0"/>
        <w:jc w:val="center"/>
        <w:rPr>
          <w:rFonts w:asciiTheme="minorHAnsi" w:hAnsiTheme="minorHAnsi" w:cstheme="minorHAnsi"/>
          <w:b/>
          <w:i/>
          <w:color w:val="auto"/>
        </w:rPr>
      </w:pPr>
    </w:p>
    <w:p w14:paraId="61272AC9" w14:textId="77777777" w:rsidR="00021A24" w:rsidRPr="00CE6B88" w:rsidRDefault="00021A24" w:rsidP="008C60AB">
      <w:pPr>
        <w:spacing w:after="0"/>
        <w:jc w:val="center"/>
        <w:rPr>
          <w:rFonts w:asciiTheme="minorHAnsi" w:hAnsiTheme="minorHAnsi" w:cstheme="minorHAnsi"/>
          <w:i/>
          <w:color w:val="auto"/>
        </w:rPr>
      </w:pPr>
    </w:p>
    <w:p w14:paraId="36A13DEE" w14:textId="77777777" w:rsidR="00021A24" w:rsidRPr="00CE6B88" w:rsidRDefault="00021A24" w:rsidP="008C60AB">
      <w:pPr>
        <w:spacing w:after="0"/>
        <w:jc w:val="both"/>
        <w:rPr>
          <w:rFonts w:asciiTheme="minorHAnsi" w:hAnsiTheme="minorHAnsi" w:cstheme="minorHAnsi"/>
          <w:color w:val="auto"/>
        </w:rPr>
      </w:pPr>
    </w:p>
    <w:p w14:paraId="62D1B64A"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Sporządzony dnia………………………………w ………………………. pomiędzy:</w:t>
      </w:r>
    </w:p>
    <w:p w14:paraId="224B2521" w14:textId="77777777" w:rsidR="00021A24" w:rsidRPr="00CE6B88" w:rsidRDefault="00021A24" w:rsidP="008C60AB">
      <w:pPr>
        <w:spacing w:after="0"/>
        <w:jc w:val="both"/>
        <w:rPr>
          <w:rFonts w:asciiTheme="minorHAnsi" w:hAnsiTheme="minorHAnsi" w:cstheme="minorHAnsi"/>
          <w:color w:val="auto"/>
        </w:rPr>
      </w:pPr>
    </w:p>
    <w:p w14:paraId="37DC1A36"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p>
    <w:p w14:paraId="11E65E70" w14:textId="77777777" w:rsidR="00021A24" w:rsidRPr="00CE6B88" w:rsidRDefault="00021A24" w:rsidP="008C60AB">
      <w:pPr>
        <w:spacing w:after="0"/>
        <w:jc w:val="both"/>
        <w:rPr>
          <w:rFonts w:asciiTheme="minorHAnsi" w:hAnsiTheme="minorHAnsi" w:cstheme="minorHAnsi"/>
          <w:b/>
          <w:color w:val="auto"/>
        </w:rPr>
      </w:pPr>
      <w:r w:rsidRPr="00CE6B88">
        <w:rPr>
          <w:rFonts w:asciiTheme="minorHAnsi" w:hAnsiTheme="minorHAnsi" w:cstheme="minorHAnsi"/>
          <w:color w:val="auto"/>
        </w:rPr>
        <w:t xml:space="preserve">zwanym dalej </w:t>
      </w:r>
      <w:r w:rsidRPr="00CE6B88">
        <w:rPr>
          <w:rFonts w:asciiTheme="minorHAnsi" w:hAnsiTheme="minorHAnsi" w:cstheme="minorHAnsi"/>
          <w:b/>
          <w:color w:val="auto"/>
        </w:rPr>
        <w:t>Zamawiającym</w:t>
      </w:r>
    </w:p>
    <w:p w14:paraId="4DC1B9D7" w14:textId="77777777" w:rsidR="00021A24" w:rsidRPr="00CE6B88" w:rsidRDefault="00021A24" w:rsidP="008C60AB">
      <w:pPr>
        <w:spacing w:after="0"/>
        <w:jc w:val="both"/>
        <w:rPr>
          <w:rFonts w:asciiTheme="minorHAnsi" w:hAnsiTheme="minorHAnsi" w:cstheme="minorHAnsi"/>
          <w:b/>
          <w:color w:val="auto"/>
        </w:rPr>
      </w:pPr>
    </w:p>
    <w:p w14:paraId="1C034E11"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a</w:t>
      </w:r>
    </w:p>
    <w:p w14:paraId="45D6974D" w14:textId="77777777" w:rsidR="00021A24" w:rsidRPr="00CE6B88" w:rsidRDefault="00021A24" w:rsidP="008C60AB">
      <w:pPr>
        <w:spacing w:after="0"/>
        <w:jc w:val="both"/>
        <w:rPr>
          <w:rFonts w:asciiTheme="minorHAnsi" w:hAnsiTheme="minorHAnsi" w:cstheme="minorHAnsi"/>
          <w:color w:val="auto"/>
        </w:rPr>
      </w:pPr>
    </w:p>
    <w:p w14:paraId="5477367E" w14:textId="77777777" w:rsidR="00021A24" w:rsidRPr="00CE6B88" w:rsidRDefault="00021A24" w:rsidP="008C60AB">
      <w:pPr>
        <w:spacing w:after="0"/>
        <w:jc w:val="both"/>
        <w:rPr>
          <w:rFonts w:asciiTheme="minorHAnsi" w:hAnsiTheme="minorHAnsi" w:cstheme="minorHAnsi"/>
          <w:b/>
          <w:color w:val="auto"/>
        </w:rPr>
      </w:pPr>
      <w:r w:rsidRPr="00CE6B88">
        <w:rPr>
          <w:rFonts w:asciiTheme="minorHAnsi" w:hAnsiTheme="minorHAnsi" w:cstheme="minorHAnsi"/>
          <w:color w:val="auto"/>
        </w:rPr>
        <w:t>…</w:t>
      </w:r>
    </w:p>
    <w:p w14:paraId="7C727196"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zwanym dalej</w:t>
      </w:r>
      <w:r w:rsidRPr="00CE6B88">
        <w:rPr>
          <w:rFonts w:asciiTheme="minorHAnsi" w:hAnsiTheme="minorHAnsi" w:cstheme="minorHAnsi"/>
          <w:b/>
          <w:color w:val="auto"/>
        </w:rPr>
        <w:t xml:space="preserve"> Wykonawcą</w:t>
      </w:r>
    </w:p>
    <w:p w14:paraId="4D7C8452" w14:textId="77777777" w:rsidR="00021A24" w:rsidRPr="00CE6B88" w:rsidRDefault="00021A24" w:rsidP="008C60AB">
      <w:pPr>
        <w:spacing w:after="0"/>
        <w:jc w:val="both"/>
        <w:rPr>
          <w:rFonts w:asciiTheme="minorHAnsi" w:hAnsiTheme="minorHAnsi" w:cstheme="minorHAnsi"/>
          <w:color w:val="auto"/>
        </w:rPr>
      </w:pPr>
    </w:p>
    <w:p w14:paraId="3CED2F4E" w14:textId="78986EB6"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Dnia ………………………………. Wykonawca wykonał Wdrożenie Oprogramowania</w:t>
      </w:r>
      <w:r w:rsidR="00491D70" w:rsidRPr="00CE6B88">
        <w:rPr>
          <w:rFonts w:asciiTheme="minorHAnsi" w:hAnsiTheme="minorHAnsi" w:cstheme="minorHAnsi"/>
          <w:color w:val="auto"/>
        </w:rPr>
        <w:t>………………………….</w:t>
      </w:r>
      <w:r w:rsidRPr="00CE6B88">
        <w:rPr>
          <w:rFonts w:asciiTheme="minorHAnsi" w:hAnsiTheme="minorHAnsi" w:cstheme="minorHAnsi"/>
          <w:color w:val="auto"/>
        </w:rPr>
        <w:t>.</w:t>
      </w:r>
    </w:p>
    <w:p w14:paraId="723CA44A" w14:textId="77777777" w:rsidR="00021A24" w:rsidRPr="00CE6B88" w:rsidRDefault="00021A24" w:rsidP="008C60AB">
      <w:pPr>
        <w:spacing w:after="0"/>
        <w:jc w:val="both"/>
        <w:rPr>
          <w:rFonts w:asciiTheme="minorHAnsi" w:hAnsiTheme="minorHAnsi" w:cstheme="minorHAnsi"/>
          <w:color w:val="auto"/>
        </w:rPr>
      </w:pPr>
    </w:p>
    <w:p w14:paraId="1B77ACBC"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1. Usługa Wdrożenia została zrealizowana należycie.</w:t>
      </w:r>
    </w:p>
    <w:p w14:paraId="592A79E4"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2. Wdrożone Oprogramowanie Aplikacyjne charakteryzuje się funkcjonalnością opisaną Załączniku nr 2 do Umowy.</w:t>
      </w:r>
    </w:p>
    <w:p w14:paraId="4D93189D" w14:textId="77777777" w:rsidR="00021A24" w:rsidRPr="00CE6B88" w:rsidRDefault="00021A24" w:rsidP="008C60AB">
      <w:pPr>
        <w:spacing w:after="0"/>
        <w:jc w:val="both"/>
        <w:rPr>
          <w:rFonts w:asciiTheme="minorHAnsi" w:hAnsiTheme="minorHAnsi" w:cstheme="minorHAnsi"/>
          <w:color w:val="auto"/>
        </w:rPr>
      </w:pPr>
    </w:p>
    <w:p w14:paraId="1F241162" w14:textId="77777777" w:rsidR="00021A24" w:rsidRPr="00CE6B88" w:rsidRDefault="00021A24" w:rsidP="008C60AB">
      <w:pPr>
        <w:widowControl w:val="0"/>
        <w:spacing w:after="0"/>
        <w:jc w:val="center"/>
        <w:rPr>
          <w:rFonts w:asciiTheme="minorHAnsi" w:hAnsiTheme="minorHAnsi" w:cstheme="minorHAnsi"/>
          <w:b/>
          <w:color w:val="auto"/>
        </w:rPr>
      </w:pPr>
    </w:p>
    <w:p w14:paraId="45BBA7FB" w14:textId="77777777" w:rsidR="00021A24" w:rsidRPr="00CE6B88" w:rsidRDefault="00021A24" w:rsidP="008C60AB">
      <w:pPr>
        <w:widowControl w:val="0"/>
        <w:spacing w:after="0"/>
        <w:jc w:val="center"/>
        <w:rPr>
          <w:rFonts w:asciiTheme="minorHAnsi" w:hAnsiTheme="minorHAnsi" w:cstheme="minorHAnsi"/>
          <w:b/>
          <w:color w:val="auto"/>
        </w:rPr>
      </w:pPr>
      <w:r w:rsidRPr="00CE6B88">
        <w:rPr>
          <w:rFonts w:asciiTheme="minorHAnsi" w:hAnsiTheme="minorHAnsi" w:cstheme="minorHAnsi"/>
          <w:b/>
          <w:color w:val="auto"/>
        </w:rPr>
        <w:t xml:space="preserve">Zamawiający: </w:t>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t>Wykonawca:</w:t>
      </w:r>
    </w:p>
    <w:p w14:paraId="4B2817AF" w14:textId="77777777" w:rsidR="00021A24" w:rsidRPr="00CE6B88" w:rsidRDefault="00021A24" w:rsidP="008C60AB">
      <w:pPr>
        <w:spacing w:after="0"/>
        <w:rPr>
          <w:rFonts w:asciiTheme="minorHAnsi" w:hAnsiTheme="minorHAnsi" w:cstheme="minorHAnsi"/>
          <w:b/>
          <w:color w:val="auto"/>
        </w:rPr>
      </w:pPr>
      <w:r w:rsidRPr="00CE6B88">
        <w:rPr>
          <w:rFonts w:asciiTheme="minorHAnsi" w:hAnsiTheme="minorHAnsi" w:cstheme="minorHAnsi"/>
          <w:b/>
          <w:color w:val="auto"/>
        </w:rPr>
        <w:br w:type="page"/>
      </w:r>
    </w:p>
    <w:p w14:paraId="5C2163B2" w14:textId="5D66341D" w:rsidR="00021A24" w:rsidRPr="00CE6B88" w:rsidRDefault="00E044C1" w:rsidP="008C60AB">
      <w:pPr>
        <w:spacing w:after="0"/>
        <w:jc w:val="right"/>
        <w:rPr>
          <w:rFonts w:asciiTheme="minorHAnsi" w:hAnsiTheme="minorHAnsi" w:cstheme="minorHAnsi"/>
          <w:b/>
          <w:color w:val="auto"/>
        </w:rPr>
      </w:pPr>
      <w:r w:rsidRPr="00CE6B88">
        <w:rPr>
          <w:rFonts w:asciiTheme="minorHAnsi" w:hAnsiTheme="minorHAnsi" w:cstheme="minorHAnsi"/>
          <w:b/>
          <w:i/>
          <w:color w:val="auto"/>
        </w:rPr>
        <w:lastRenderedPageBreak/>
        <w:t>Załącznik nr 8 do Umowy</w:t>
      </w:r>
    </w:p>
    <w:p w14:paraId="34EA2F7A" w14:textId="77777777" w:rsidR="00E044C1" w:rsidRPr="00CE6B88" w:rsidRDefault="00E044C1" w:rsidP="008C60AB">
      <w:pPr>
        <w:spacing w:after="0"/>
        <w:jc w:val="center"/>
        <w:rPr>
          <w:rFonts w:asciiTheme="minorHAnsi" w:hAnsiTheme="minorHAnsi" w:cstheme="minorHAnsi"/>
          <w:b/>
          <w:color w:val="auto"/>
        </w:rPr>
      </w:pPr>
    </w:p>
    <w:p w14:paraId="73E0EC2B" w14:textId="77777777" w:rsidR="00773643" w:rsidRPr="00CE6B88" w:rsidRDefault="00773643" w:rsidP="008C60AB">
      <w:pPr>
        <w:spacing w:after="0"/>
        <w:jc w:val="center"/>
        <w:rPr>
          <w:rFonts w:asciiTheme="minorHAnsi" w:hAnsiTheme="minorHAnsi" w:cstheme="minorHAnsi"/>
          <w:b/>
          <w:color w:val="auto"/>
        </w:rPr>
      </w:pPr>
    </w:p>
    <w:p w14:paraId="07FA9CAD" w14:textId="77777777" w:rsidR="00021A24" w:rsidRPr="00CE6B88" w:rsidRDefault="00021A24" w:rsidP="008C60AB">
      <w:pPr>
        <w:spacing w:after="0"/>
        <w:jc w:val="center"/>
        <w:rPr>
          <w:rFonts w:asciiTheme="minorHAnsi" w:hAnsiTheme="minorHAnsi" w:cstheme="minorHAnsi"/>
          <w:b/>
          <w:color w:val="auto"/>
        </w:rPr>
      </w:pPr>
      <w:r w:rsidRPr="00CE6B88">
        <w:rPr>
          <w:rFonts w:asciiTheme="minorHAnsi" w:hAnsiTheme="minorHAnsi" w:cstheme="minorHAnsi"/>
          <w:b/>
          <w:color w:val="auto"/>
        </w:rPr>
        <w:t>PROTOKÓŁ ODBIORU LICENCJI</w:t>
      </w:r>
    </w:p>
    <w:p w14:paraId="345959BD" w14:textId="77777777" w:rsidR="00021A24" w:rsidRPr="00CE6B88" w:rsidRDefault="00021A24" w:rsidP="008C60AB">
      <w:pPr>
        <w:spacing w:after="0"/>
        <w:jc w:val="center"/>
        <w:rPr>
          <w:rFonts w:asciiTheme="minorHAnsi" w:hAnsiTheme="minorHAnsi" w:cstheme="minorHAnsi"/>
          <w:b/>
          <w:i/>
          <w:color w:val="auto"/>
        </w:rPr>
      </w:pPr>
      <w:r w:rsidRPr="00CE6B88">
        <w:rPr>
          <w:rFonts w:asciiTheme="minorHAnsi" w:hAnsiTheme="minorHAnsi" w:cstheme="minorHAnsi"/>
          <w:b/>
          <w:color w:val="auto"/>
        </w:rPr>
        <w:t>DO UMOWY NR …..</w:t>
      </w:r>
    </w:p>
    <w:p w14:paraId="62D466AC" w14:textId="77777777" w:rsidR="00021A24" w:rsidRPr="00CE6B88" w:rsidRDefault="00021A24" w:rsidP="008C60AB">
      <w:pPr>
        <w:spacing w:after="0"/>
        <w:jc w:val="center"/>
        <w:rPr>
          <w:rFonts w:asciiTheme="minorHAnsi" w:hAnsiTheme="minorHAnsi" w:cstheme="minorHAnsi"/>
          <w:bCs/>
          <w:i/>
          <w:color w:val="auto"/>
        </w:rPr>
      </w:pPr>
    </w:p>
    <w:p w14:paraId="0973CB79" w14:textId="77777777" w:rsidR="00021A24" w:rsidRPr="00CE6B88" w:rsidRDefault="00021A24" w:rsidP="008C60AB">
      <w:pPr>
        <w:spacing w:after="0"/>
        <w:jc w:val="center"/>
        <w:rPr>
          <w:rFonts w:asciiTheme="minorHAnsi" w:hAnsiTheme="minorHAnsi" w:cstheme="minorHAnsi"/>
          <w:i/>
          <w:color w:val="auto"/>
        </w:rPr>
      </w:pPr>
    </w:p>
    <w:p w14:paraId="3A51A584" w14:textId="77777777" w:rsidR="00021A24" w:rsidRPr="00CE6B88" w:rsidRDefault="00021A24" w:rsidP="008C60AB">
      <w:pPr>
        <w:spacing w:after="0"/>
        <w:jc w:val="both"/>
        <w:rPr>
          <w:rFonts w:asciiTheme="minorHAnsi" w:hAnsiTheme="minorHAnsi" w:cstheme="minorHAnsi"/>
          <w:color w:val="auto"/>
        </w:rPr>
      </w:pPr>
    </w:p>
    <w:p w14:paraId="69479A82"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Sporządzony dnia………………………………w ………………………. pomiędzy:</w:t>
      </w:r>
    </w:p>
    <w:p w14:paraId="7AFF5A18" w14:textId="77777777" w:rsidR="00021A24" w:rsidRPr="00CE6B88" w:rsidRDefault="00021A24" w:rsidP="008C60AB">
      <w:pPr>
        <w:spacing w:after="0"/>
        <w:jc w:val="both"/>
        <w:rPr>
          <w:rFonts w:asciiTheme="minorHAnsi" w:hAnsiTheme="minorHAnsi" w:cstheme="minorHAnsi"/>
          <w:color w:val="auto"/>
        </w:rPr>
      </w:pPr>
    </w:p>
    <w:p w14:paraId="31304800"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p>
    <w:p w14:paraId="2446F674" w14:textId="77777777" w:rsidR="00021A24" w:rsidRPr="00CE6B88" w:rsidRDefault="00021A24" w:rsidP="008C60AB">
      <w:pPr>
        <w:spacing w:after="0"/>
        <w:jc w:val="both"/>
        <w:rPr>
          <w:rFonts w:asciiTheme="minorHAnsi" w:hAnsiTheme="minorHAnsi" w:cstheme="minorHAnsi"/>
          <w:b/>
          <w:color w:val="auto"/>
        </w:rPr>
      </w:pPr>
      <w:r w:rsidRPr="00CE6B88">
        <w:rPr>
          <w:rFonts w:asciiTheme="minorHAnsi" w:hAnsiTheme="minorHAnsi" w:cstheme="minorHAnsi"/>
          <w:color w:val="auto"/>
        </w:rPr>
        <w:t xml:space="preserve">zwanym dalej </w:t>
      </w:r>
      <w:r w:rsidRPr="00CE6B88">
        <w:rPr>
          <w:rFonts w:asciiTheme="minorHAnsi" w:hAnsiTheme="minorHAnsi" w:cstheme="minorHAnsi"/>
          <w:b/>
          <w:color w:val="auto"/>
        </w:rPr>
        <w:t>Zamawiającym</w:t>
      </w:r>
    </w:p>
    <w:p w14:paraId="51697A6F" w14:textId="77777777" w:rsidR="00021A24" w:rsidRPr="00CE6B88" w:rsidRDefault="00021A24" w:rsidP="008C60AB">
      <w:pPr>
        <w:spacing w:after="0"/>
        <w:jc w:val="both"/>
        <w:rPr>
          <w:rFonts w:asciiTheme="minorHAnsi" w:hAnsiTheme="minorHAnsi" w:cstheme="minorHAnsi"/>
          <w:b/>
          <w:color w:val="auto"/>
        </w:rPr>
      </w:pPr>
    </w:p>
    <w:p w14:paraId="568ADA4D"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a</w:t>
      </w:r>
    </w:p>
    <w:p w14:paraId="27E59DFB"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b/>
          <w:color w:val="auto"/>
        </w:rPr>
        <w:t>…</w:t>
      </w:r>
    </w:p>
    <w:p w14:paraId="2EEA7024" w14:textId="77777777" w:rsidR="00021A24" w:rsidRPr="00CE6B88" w:rsidRDefault="00021A24" w:rsidP="008C60AB">
      <w:pPr>
        <w:spacing w:after="0"/>
        <w:jc w:val="both"/>
        <w:rPr>
          <w:rFonts w:asciiTheme="minorHAnsi" w:hAnsiTheme="minorHAnsi" w:cstheme="minorHAnsi"/>
          <w:b/>
          <w:color w:val="auto"/>
        </w:rPr>
      </w:pPr>
    </w:p>
    <w:p w14:paraId="72DCD344"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zwanym dalej</w:t>
      </w:r>
      <w:r w:rsidRPr="00CE6B88">
        <w:rPr>
          <w:rFonts w:asciiTheme="minorHAnsi" w:hAnsiTheme="minorHAnsi" w:cstheme="minorHAnsi"/>
          <w:b/>
          <w:color w:val="auto"/>
        </w:rPr>
        <w:t xml:space="preserve"> Wykonawcą</w:t>
      </w:r>
    </w:p>
    <w:p w14:paraId="1CA1CEC4" w14:textId="77777777" w:rsidR="00021A24" w:rsidRPr="00CE6B88" w:rsidRDefault="00021A24" w:rsidP="008C60AB">
      <w:pPr>
        <w:spacing w:after="0"/>
        <w:jc w:val="both"/>
        <w:rPr>
          <w:rFonts w:asciiTheme="minorHAnsi" w:hAnsiTheme="minorHAnsi" w:cstheme="minorHAnsi"/>
          <w:color w:val="auto"/>
        </w:rPr>
      </w:pPr>
    </w:p>
    <w:p w14:paraId="068600CF"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 xml:space="preserve">Dnia ………………………………. Wykonawca dostarczył Zamawiającemu Licencję, tj. certyfikaty licencyjne  dla Oprogramowania Aplikacyjnego w zakresie określonym w Umowie </w:t>
      </w:r>
    </w:p>
    <w:p w14:paraId="5DD9C33D"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Zamawiający potwierdza odbiór wyżej wymienionych certyfikatów licencyjnych.</w:t>
      </w:r>
    </w:p>
    <w:p w14:paraId="0623E44A" w14:textId="77777777" w:rsidR="00021A24" w:rsidRPr="00CE6B88" w:rsidRDefault="00021A24" w:rsidP="008C60AB">
      <w:pPr>
        <w:widowControl w:val="0"/>
        <w:spacing w:after="0"/>
        <w:jc w:val="center"/>
        <w:rPr>
          <w:rFonts w:asciiTheme="minorHAnsi" w:hAnsiTheme="minorHAnsi" w:cstheme="minorHAnsi"/>
          <w:b/>
          <w:color w:val="auto"/>
        </w:rPr>
      </w:pPr>
    </w:p>
    <w:p w14:paraId="29F9984B" w14:textId="77777777" w:rsidR="00021A24" w:rsidRPr="00CE6B88" w:rsidRDefault="00021A24" w:rsidP="008C60AB">
      <w:pPr>
        <w:widowControl w:val="0"/>
        <w:spacing w:after="0"/>
        <w:jc w:val="center"/>
        <w:rPr>
          <w:rFonts w:asciiTheme="minorHAnsi" w:hAnsiTheme="minorHAnsi" w:cstheme="minorHAnsi"/>
          <w:b/>
          <w:color w:val="auto"/>
        </w:rPr>
      </w:pPr>
    </w:p>
    <w:p w14:paraId="67542B91" w14:textId="77777777" w:rsidR="00021A24" w:rsidRPr="00CE6B88" w:rsidRDefault="00021A24" w:rsidP="008C60AB">
      <w:pPr>
        <w:widowControl w:val="0"/>
        <w:spacing w:after="0"/>
        <w:jc w:val="center"/>
        <w:rPr>
          <w:rFonts w:asciiTheme="minorHAnsi" w:hAnsiTheme="minorHAnsi" w:cstheme="minorHAnsi"/>
          <w:b/>
          <w:color w:val="auto"/>
        </w:rPr>
      </w:pPr>
      <w:r w:rsidRPr="00CE6B88">
        <w:rPr>
          <w:rFonts w:asciiTheme="minorHAnsi" w:hAnsiTheme="minorHAnsi" w:cstheme="minorHAnsi"/>
          <w:b/>
          <w:color w:val="auto"/>
        </w:rPr>
        <w:t xml:space="preserve">Zamawiający: </w:t>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t>Wykonawca:</w:t>
      </w:r>
    </w:p>
    <w:p w14:paraId="23184DF7" w14:textId="77777777" w:rsidR="00021A24" w:rsidRPr="00CE6B88" w:rsidRDefault="00021A24" w:rsidP="008C60AB">
      <w:pPr>
        <w:spacing w:after="0"/>
        <w:rPr>
          <w:rFonts w:asciiTheme="minorHAnsi" w:hAnsiTheme="minorHAnsi" w:cstheme="minorHAnsi"/>
          <w:b/>
          <w:color w:val="auto"/>
        </w:rPr>
      </w:pPr>
    </w:p>
    <w:p w14:paraId="7673D2F8" w14:textId="77777777" w:rsidR="00021A24" w:rsidRPr="00CE6B88" w:rsidRDefault="00021A24" w:rsidP="008C60AB">
      <w:pPr>
        <w:spacing w:after="0"/>
        <w:rPr>
          <w:rFonts w:asciiTheme="minorHAnsi" w:hAnsiTheme="minorHAnsi" w:cstheme="minorHAnsi"/>
          <w:b/>
          <w:color w:val="auto"/>
        </w:rPr>
      </w:pPr>
      <w:r w:rsidRPr="00CE6B88">
        <w:rPr>
          <w:rFonts w:asciiTheme="minorHAnsi" w:hAnsiTheme="minorHAnsi" w:cstheme="minorHAnsi"/>
          <w:b/>
          <w:color w:val="auto"/>
        </w:rPr>
        <w:br w:type="page"/>
      </w:r>
    </w:p>
    <w:p w14:paraId="2B8AF3B5" w14:textId="799D7EB5" w:rsidR="00E044C1" w:rsidRPr="00CE6B88" w:rsidRDefault="00E044C1" w:rsidP="008C60AB">
      <w:pPr>
        <w:spacing w:after="0"/>
        <w:jc w:val="right"/>
        <w:rPr>
          <w:rFonts w:asciiTheme="minorHAnsi" w:hAnsiTheme="minorHAnsi" w:cstheme="minorHAnsi"/>
          <w:b/>
          <w:color w:val="auto"/>
        </w:rPr>
      </w:pPr>
      <w:r w:rsidRPr="00CE6B88">
        <w:rPr>
          <w:rFonts w:asciiTheme="minorHAnsi" w:hAnsiTheme="minorHAnsi" w:cstheme="minorHAnsi"/>
          <w:b/>
          <w:i/>
          <w:color w:val="auto"/>
        </w:rPr>
        <w:lastRenderedPageBreak/>
        <w:t>Załącznik nr 9 do Umowy</w:t>
      </w:r>
    </w:p>
    <w:p w14:paraId="259DA335" w14:textId="77777777" w:rsidR="00E044C1" w:rsidRPr="00CE6B88" w:rsidRDefault="00E044C1" w:rsidP="008C60AB">
      <w:pPr>
        <w:spacing w:after="0"/>
        <w:jc w:val="center"/>
        <w:rPr>
          <w:rFonts w:asciiTheme="minorHAnsi" w:hAnsiTheme="minorHAnsi" w:cstheme="minorHAnsi"/>
          <w:b/>
          <w:color w:val="auto"/>
        </w:rPr>
      </w:pPr>
    </w:p>
    <w:p w14:paraId="16D12F7A" w14:textId="77777777" w:rsidR="00773643" w:rsidRPr="00CE6B88" w:rsidRDefault="00773643" w:rsidP="008C60AB">
      <w:pPr>
        <w:spacing w:after="0"/>
        <w:jc w:val="center"/>
        <w:rPr>
          <w:rFonts w:asciiTheme="minorHAnsi" w:hAnsiTheme="minorHAnsi" w:cstheme="minorHAnsi"/>
          <w:b/>
          <w:color w:val="auto"/>
        </w:rPr>
      </w:pPr>
    </w:p>
    <w:p w14:paraId="547176EB" w14:textId="77777777" w:rsidR="00021A24" w:rsidRPr="00CE6B88" w:rsidRDefault="00021A24" w:rsidP="008C60AB">
      <w:pPr>
        <w:spacing w:after="0"/>
        <w:jc w:val="center"/>
        <w:rPr>
          <w:rFonts w:asciiTheme="minorHAnsi" w:hAnsiTheme="minorHAnsi" w:cstheme="minorHAnsi"/>
          <w:b/>
          <w:color w:val="auto"/>
        </w:rPr>
      </w:pPr>
      <w:r w:rsidRPr="00CE6B88">
        <w:rPr>
          <w:rFonts w:asciiTheme="minorHAnsi" w:hAnsiTheme="minorHAnsi" w:cstheme="minorHAnsi"/>
          <w:b/>
          <w:color w:val="auto"/>
        </w:rPr>
        <w:t>PROTOKÓŁ STANU ZAAWANSOWANIA PRAC</w:t>
      </w:r>
    </w:p>
    <w:p w14:paraId="1FEBF4E8" w14:textId="77777777" w:rsidR="00021A24" w:rsidRPr="00CE6B88" w:rsidRDefault="00021A24" w:rsidP="008C60AB">
      <w:pPr>
        <w:spacing w:after="0"/>
        <w:jc w:val="center"/>
        <w:rPr>
          <w:rFonts w:asciiTheme="minorHAnsi" w:hAnsiTheme="minorHAnsi" w:cstheme="minorHAnsi"/>
          <w:b/>
          <w:i/>
          <w:color w:val="auto"/>
        </w:rPr>
      </w:pPr>
      <w:r w:rsidRPr="00CE6B88">
        <w:rPr>
          <w:rFonts w:asciiTheme="minorHAnsi" w:hAnsiTheme="minorHAnsi" w:cstheme="minorHAnsi"/>
          <w:b/>
          <w:color w:val="auto"/>
        </w:rPr>
        <w:t>DO UMOWY NR …..</w:t>
      </w:r>
    </w:p>
    <w:p w14:paraId="3A1F3276" w14:textId="77777777" w:rsidR="00021A24" w:rsidRPr="00CE6B88" w:rsidRDefault="00021A24" w:rsidP="008C60AB">
      <w:pPr>
        <w:spacing w:after="0"/>
        <w:jc w:val="center"/>
        <w:rPr>
          <w:rFonts w:asciiTheme="minorHAnsi" w:hAnsiTheme="minorHAnsi" w:cstheme="minorHAnsi"/>
          <w:b/>
          <w:i/>
          <w:color w:val="auto"/>
        </w:rPr>
      </w:pPr>
    </w:p>
    <w:p w14:paraId="59DFABF6" w14:textId="77777777" w:rsidR="00021A24" w:rsidRPr="00CE6B88" w:rsidRDefault="00021A24" w:rsidP="008C60AB">
      <w:pPr>
        <w:spacing w:after="0"/>
        <w:jc w:val="center"/>
        <w:rPr>
          <w:rFonts w:asciiTheme="minorHAnsi" w:hAnsiTheme="minorHAnsi" w:cstheme="minorHAnsi"/>
          <w:i/>
          <w:color w:val="auto"/>
        </w:rPr>
      </w:pPr>
    </w:p>
    <w:p w14:paraId="74D4E710"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Sporządzony dnia………………………………w ………………………. pomiędzy:</w:t>
      </w:r>
    </w:p>
    <w:p w14:paraId="26B143D4" w14:textId="77777777" w:rsidR="00021A24" w:rsidRPr="00CE6B88" w:rsidRDefault="00021A24" w:rsidP="008C60AB">
      <w:pPr>
        <w:spacing w:after="0"/>
        <w:jc w:val="both"/>
        <w:rPr>
          <w:rFonts w:asciiTheme="minorHAnsi" w:hAnsiTheme="minorHAnsi" w:cstheme="minorHAnsi"/>
          <w:color w:val="auto"/>
        </w:rPr>
      </w:pPr>
    </w:p>
    <w:p w14:paraId="7983EEF5"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p>
    <w:p w14:paraId="55733021" w14:textId="77777777" w:rsidR="00021A24" w:rsidRPr="00CE6B88" w:rsidRDefault="00021A24" w:rsidP="008C60AB">
      <w:pPr>
        <w:spacing w:after="0"/>
        <w:jc w:val="both"/>
        <w:rPr>
          <w:rFonts w:asciiTheme="minorHAnsi" w:hAnsiTheme="minorHAnsi" w:cstheme="minorHAnsi"/>
          <w:b/>
          <w:color w:val="auto"/>
        </w:rPr>
      </w:pPr>
      <w:r w:rsidRPr="00CE6B88">
        <w:rPr>
          <w:rFonts w:asciiTheme="minorHAnsi" w:hAnsiTheme="minorHAnsi" w:cstheme="minorHAnsi"/>
          <w:color w:val="auto"/>
        </w:rPr>
        <w:t xml:space="preserve">zwanym dalej </w:t>
      </w:r>
      <w:r w:rsidRPr="00CE6B88">
        <w:rPr>
          <w:rFonts w:asciiTheme="minorHAnsi" w:hAnsiTheme="minorHAnsi" w:cstheme="minorHAnsi"/>
          <w:b/>
          <w:color w:val="auto"/>
        </w:rPr>
        <w:t>Zamawiającym</w:t>
      </w:r>
    </w:p>
    <w:p w14:paraId="3F0A3708" w14:textId="77777777" w:rsidR="00021A24" w:rsidRPr="00CE6B88" w:rsidRDefault="00021A24" w:rsidP="008C60AB">
      <w:pPr>
        <w:spacing w:after="0"/>
        <w:jc w:val="both"/>
        <w:rPr>
          <w:rFonts w:asciiTheme="minorHAnsi" w:hAnsiTheme="minorHAnsi" w:cstheme="minorHAnsi"/>
          <w:b/>
          <w:color w:val="auto"/>
        </w:rPr>
      </w:pPr>
    </w:p>
    <w:p w14:paraId="05EE0DF8"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a</w:t>
      </w:r>
    </w:p>
    <w:p w14:paraId="189A9154"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b/>
          <w:color w:val="auto"/>
        </w:rPr>
        <w:t>…</w:t>
      </w:r>
    </w:p>
    <w:p w14:paraId="7CC5F9C3" w14:textId="77777777" w:rsidR="00021A24" w:rsidRPr="00CE6B88" w:rsidRDefault="00021A24" w:rsidP="008C60AB">
      <w:pPr>
        <w:spacing w:after="0"/>
        <w:jc w:val="both"/>
        <w:rPr>
          <w:rFonts w:asciiTheme="minorHAnsi" w:hAnsiTheme="minorHAnsi" w:cstheme="minorHAnsi"/>
          <w:b/>
          <w:color w:val="auto"/>
        </w:rPr>
      </w:pPr>
    </w:p>
    <w:p w14:paraId="520B9B29"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zwanym dalej</w:t>
      </w:r>
      <w:r w:rsidRPr="00CE6B88">
        <w:rPr>
          <w:rFonts w:asciiTheme="minorHAnsi" w:hAnsiTheme="minorHAnsi" w:cstheme="minorHAnsi"/>
          <w:b/>
          <w:color w:val="auto"/>
        </w:rPr>
        <w:t xml:space="preserve"> Wykonawcą</w:t>
      </w:r>
    </w:p>
    <w:p w14:paraId="224C4E56" w14:textId="77777777" w:rsidR="00021A24" w:rsidRPr="00CE6B88" w:rsidRDefault="00021A24" w:rsidP="008C60AB">
      <w:pPr>
        <w:spacing w:after="0"/>
        <w:jc w:val="both"/>
        <w:rPr>
          <w:rFonts w:asciiTheme="minorHAnsi" w:hAnsiTheme="minorHAnsi" w:cstheme="minorHAnsi"/>
          <w:color w:val="auto"/>
        </w:rPr>
      </w:pPr>
    </w:p>
    <w:p w14:paraId="6465F5EF"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Ze względu na sytuację opisaną w §8 ust. 7 Umowy, Strony  potwierdzają, że do dnia………….. zostały zrealizowane przez Wykonawcę następujące czynności:</w:t>
      </w:r>
    </w:p>
    <w:p w14:paraId="3698B09C" w14:textId="77777777" w:rsidR="00021A24" w:rsidRPr="00CE6B88" w:rsidRDefault="00021A24" w:rsidP="008C60AB">
      <w:pPr>
        <w:spacing w:after="0"/>
        <w:jc w:val="both"/>
        <w:rPr>
          <w:rFonts w:asciiTheme="minorHAnsi" w:hAnsiTheme="minorHAnsi" w:cstheme="minorHAnsi"/>
          <w:color w:val="auto"/>
        </w:rPr>
      </w:pPr>
    </w:p>
    <w:p w14:paraId="1ABC21E6"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p>
    <w:p w14:paraId="3E6D2422"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t>
      </w:r>
      <w:r w:rsidRPr="00CE6B88">
        <w:rPr>
          <w:rFonts w:asciiTheme="minorHAnsi" w:hAnsiTheme="minorHAnsi" w:cstheme="minorHAnsi"/>
          <w:color w:val="auto"/>
        </w:rPr>
        <w:tab/>
      </w:r>
    </w:p>
    <w:p w14:paraId="7C10134D" w14:textId="77777777" w:rsidR="00021A24" w:rsidRPr="00CE6B88" w:rsidRDefault="00021A24" w:rsidP="008C60AB">
      <w:pPr>
        <w:spacing w:after="0"/>
        <w:jc w:val="both"/>
        <w:rPr>
          <w:rFonts w:asciiTheme="minorHAnsi" w:hAnsiTheme="minorHAnsi" w:cstheme="minorHAnsi"/>
          <w:color w:val="auto"/>
        </w:rPr>
      </w:pPr>
    </w:p>
    <w:p w14:paraId="0FC160D8"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Strony zgodnie postanawiają, że za realizację ww. czynności Wykonawcy należy się wynagrodzenie w kwocie ……………………. netto, powiększone o podatek VAT obowiązujący w chwili wykonania usługi.</w:t>
      </w:r>
    </w:p>
    <w:p w14:paraId="08ACF94B" w14:textId="77777777" w:rsidR="00021A24" w:rsidRPr="00CE6B88" w:rsidRDefault="00021A24" w:rsidP="008C60AB">
      <w:pPr>
        <w:spacing w:after="0"/>
        <w:jc w:val="both"/>
        <w:rPr>
          <w:rFonts w:asciiTheme="minorHAnsi" w:hAnsiTheme="minorHAnsi" w:cstheme="minorHAnsi"/>
          <w:color w:val="auto"/>
        </w:rPr>
      </w:pPr>
    </w:p>
    <w:p w14:paraId="6EE455E9"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Faktura VAT za wykonanie ww. usług zostanie wystawiona na zasadach ogólnych. Termin płatności wynosi 14 dni od daty wystawienia faktury VAT.</w:t>
      </w:r>
    </w:p>
    <w:p w14:paraId="48C0B72B" w14:textId="77777777" w:rsidR="00021A24" w:rsidRPr="00CE6B88" w:rsidRDefault="00021A24" w:rsidP="008C60AB">
      <w:pPr>
        <w:spacing w:after="0"/>
        <w:jc w:val="both"/>
        <w:rPr>
          <w:rFonts w:asciiTheme="minorHAnsi" w:hAnsiTheme="minorHAnsi" w:cstheme="minorHAnsi"/>
          <w:color w:val="auto"/>
        </w:rPr>
      </w:pPr>
    </w:p>
    <w:p w14:paraId="243FB946"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Ww. czynności zostały zrealizowane w sposób prawidłowy.</w:t>
      </w:r>
    </w:p>
    <w:p w14:paraId="3BB3854D" w14:textId="77777777" w:rsidR="00021A24" w:rsidRPr="00CE6B88" w:rsidRDefault="00021A24" w:rsidP="008C60AB">
      <w:pPr>
        <w:spacing w:after="0"/>
        <w:jc w:val="both"/>
        <w:rPr>
          <w:rFonts w:asciiTheme="minorHAnsi" w:hAnsiTheme="minorHAnsi" w:cstheme="minorHAnsi"/>
          <w:color w:val="auto"/>
        </w:rPr>
      </w:pPr>
    </w:p>
    <w:p w14:paraId="710DB0C3" w14:textId="77777777" w:rsidR="00021A24" w:rsidRPr="00CE6B88" w:rsidRDefault="00021A24" w:rsidP="008C60AB">
      <w:pPr>
        <w:spacing w:after="0"/>
        <w:jc w:val="both"/>
        <w:rPr>
          <w:rFonts w:asciiTheme="minorHAnsi" w:hAnsiTheme="minorHAnsi" w:cstheme="minorHAnsi"/>
          <w:color w:val="auto"/>
        </w:rPr>
      </w:pPr>
      <w:r w:rsidRPr="00CE6B88">
        <w:rPr>
          <w:rFonts w:asciiTheme="minorHAnsi" w:hAnsiTheme="minorHAnsi" w:cstheme="minorHAnsi"/>
          <w:color w:val="auto"/>
        </w:rPr>
        <w:t>Zamawiający nie zgłasza żadnych roszczeń do jakości wykonanych przez Wykonawcę usług.</w:t>
      </w:r>
    </w:p>
    <w:p w14:paraId="35432838" w14:textId="77777777" w:rsidR="00021A24" w:rsidRPr="00CE6B88" w:rsidRDefault="00021A24" w:rsidP="008C60AB">
      <w:pPr>
        <w:spacing w:after="0"/>
        <w:jc w:val="both"/>
        <w:rPr>
          <w:rFonts w:asciiTheme="minorHAnsi" w:hAnsiTheme="minorHAnsi" w:cstheme="minorHAnsi"/>
          <w:color w:val="auto"/>
        </w:rPr>
      </w:pPr>
    </w:p>
    <w:p w14:paraId="6C6ABE17" w14:textId="77777777" w:rsidR="00021A24" w:rsidRPr="00CE6B88" w:rsidRDefault="00021A24" w:rsidP="008C60AB">
      <w:pPr>
        <w:widowControl w:val="0"/>
        <w:spacing w:after="0"/>
        <w:jc w:val="center"/>
        <w:rPr>
          <w:rFonts w:asciiTheme="minorHAnsi" w:hAnsiTheme="minorHAnsi" w:cstheme="minorHAnsi"/>
          <w:b/>
          <w:color w:val="auto"/>
        </w:rPr>
      </w:pPr>
      <w:r w:rsidRPr="00CE6B88">
        <w:rPr>
          <w:rFonts w:asciiTheme="minorHAnsi" w:hAnsiTheme="minorHAnsi" w:cstheme="minorHAnsi"/>
          <w:b/>
          <w:color w:val="auto"/>
        </w:rPr>
        <w:t xml:space="preserve">Zamawiający: </w:t>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r>
      <w:r w:rsidRPr="00CE6B88">
        <w:rPr>
          <w:rFonts w:asciiTheme="minorHAnsi" w:hAnsiTheme="minorHAnsi" w:cstheme="minorHAnsi"/>
          <w:b/>
          <w:color w:val="auto"/>
        </w:rPr>
        <w:tab/>
        <w:t>Wykonawca:</w:t>
      </w:r>
    </w:p>
    <w:p w14:paraId="6ED1ECB5" w14:textId="77777777" w:rsidR="00590F8A" w:rsidRPr="00CE6B88" w:rsidRDefault="00590F8A" w:rsidP="008C60AB">
      <w:pPr>
        <w:suppressAutoHyphens/>
        <w:spacing w:after="0"/>
        <w:ind w:left="644"/>
        <w:contextualSpacing/>
        <w:rPr>
          <w:rFonts w:asciiTheme="minorHAnsi" w:eastAsia="Times New Roman" w:hAnsiTheme="minorHAnsi" w:cstheme="minorHAnsi"/>
          <w:strike/>
          <w:kern w:val="24"/>
          <w:lang w:eastAsia="pl-PL"/>
        </w:rPr>
      </w:pPr>
    </w:p>
    <w:sectPr w:rsidR="00590F8A" w:rsidRPr="00CE6B88" w:rsidSect="00491D70">
      <w:headerReference w:type="even" r:id="rId18"/>
      <w:headerReference w:type="default" r:id="rId19"/>
      <w:footerReference w:type="default" r:id="rId20"/>
      <w:headerReference w:type="first" r:id="rId21"/>
      <w:pgSz w:w="11906" w:h="16838"/>
      <w:pgMar w:top="1701" w:right="1134" w:bottom="1134" w:left="1418" w:header="426" w:footer="868" w:gutter="0"/>
      <w:cols w:space="708"/>
      <w:formProt w:val="0"/>
      <w:docGrid w:linePitch="360" w:charSpace="-204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56EB65" w16cex:dateUtc="2026-03-17T11:16:00Z"/>
  <w16cex:commentExtensible w16cex:durableId="463BC3E1" w16cex:dateUtc="2026-03-15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30494C" w16cid:durableId="3756EB65"/>
  <w16cid:commentId w16cid:paraId="51D85FE7" w16cid:durableId="463BC3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140DF" w14:textId="77777777" w:rsidR="008C60AB" w:rsidRDefault="008C60AB">
      <w:pPr>
        <w:spacing w:after="0" w:line="240" w:lineRule="auto"/>
      </w:pPr>
      <w:r>
        <w:separator/>
      </w:r>
    </w:p>
  </w:endnote>
  <w:endnote w:type="continuationSeparator" w:id="0">
    <w:p w14:paraId="0094679E" w14:textId="77777777" w:rsidR="008C60AB" w:rsidRDefault="008C6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5240698"/>
      <w:docPartObj>
        <w:docPartGallery w:val="Page Numbers (Bottom of Page)"/>
        <w:docPartUnique/>
      </w:docPartObj>
    </w:sdtPr>
    <w:sdtContent>
      <w:p w14:paraId="7E550015" w14:textId="45932194" w:rsidR="003B6AB4" w:rsidRDefault="003B6AB4">
        <w:pPr>
          <w:pStyle w:val="Stopka"/>
          <w:jc w:val="right"/>
        </w:pPr>
        <w:r>
          <w:fldChar w:fldCharType="begin"/>
        </w:r>
        <w:r>
          <w:instrText>PAGE   \* MERGEFORMAT</w:instrText>
        </w:r>
        <w:r>
          <w:fldChar w:fldCharType="separate"/>
        </w:r>
        <w:r w:rsidR="00A54DE0">
          <w:rPr>
            <w:noProof/>
          </w:rPr>
          <w:t>299</w:t>
        </w:r>
        <w:r>
          <w:fldChar w:fldCharType="end"/>
        </w:r>
      </w:p>
    </w:sdtContent>
  </w:sdt>
  <w:p w14:paraId="37DCA073" w14:textId="77777777" w:rsidR="00C575F1" w:rsidRDefault="00C575F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693217499"/>
      <w:docPartObj>
        <w:docPartGallery w:val="Page Numbers (Bottom of Page)"/>
        <w:docPartUnique/>
      </w:docPartObj>
    </w:sdtPr>
    <w:sdtEndPr/>
    <w:sdtContent>
      <w:sdt>
        <w:sdtPr>
          <w:rPr>
            <w:rFonts w:ascii="Arial" w:hAnsi="Arial" w:cs="Arial"/>
            <w:sz w:val="18"/>
            <w:szCs w:val="18"/>
          </w:rPr>
          <w:id w:val="608932432"/>
          <w:docPartObj>
            <w:docPartGallery w:val="Page Numbers (Top of Page)"/>
            <w:docPartUnique/>
          </w:docPartObj>
        </w:sdtPr>
        <w:sdtEndPr/>
        <w:sdtContent>
          <w:p w14:paraId="793E507C" w14:textId="5E51075E" w:rsidR="008C60AB" w:rsidRPr="003F0D9D" w:rsidRDefault="008C60AB" w:rsidP="003F0D9D">
            <w:pPr>
              <w:pStyle w:val="Stopka"/>
              <w:jc w:val="right"/>
              <w:rPr>
                <w:rStyle w:val="Numerstrony"/>
                <w:rFonts w:ascii="Arial" w:hAnsi="Arial" w:cs="Arial"/>
                <w:sz w:val="18"/>
                <w:szCs w:val="18"/>
              </w:rPr>
            </w:pPr>
            <w:r w:rsidRPr="003F0D9D">
              <w:rPr>
                <w:rFonts w:ascii="Arial" w:hAnsi="Arial" w:cs="Arial"/>
                <w:b/>
                <w:bCs/>
                <w:sz w:val="18"/>
                <w:szCs w:val="18"/>
              </w:rPr>
              <w:fldChar w:fldCharType="begin"/>
            </w:r>
            <w:r w:rsidRPr="003F0D9D">
              <w:rPr>
                <w:rFonts w:ascii="Arial" w:hAnsi="Arial" w:cs="Arial"/>
                <w:b/>
                <w:bCs/>
                <w:sz w:val="18"/>
                <w:szCs w:val="18"/>
              </w:rPr>
              <w:instrText>PAGE</w:instrText>
            </w:r>
            <w:r w:rsidRPr="003F0D9D">
              <w:rPr>
                <w:rFonts w:ascii="Arial" w:hAnsi="Arial" w:cs="Arial"/>
                <w:b/>
                <w:bCs/>
                <w:sz w:val="18"/>
                <w:szCs w:val="18"/>
              </w:rPr>
              <w:fldChar w:fldCharType="separate"/>
            </w:r>
            <w:r w:rsidR="00A54DE0">
              <w:rPr>
                <w:rFonts w:ascii="Arial" w:hAnsi="Arial" w:cs="Arial"/>
                <w:b/>
                <w:bCs/>
                <w:noProof/>
                <w:sz w:val="18"/>
                <w:szCs w:val="18"/>
              </w:rPr>
              <w:t>300</w:t>
            </w:r>
            <w:r w:rsidRPr="003F0D9D">
              <w:rPr>
                <w:rFonts w:ascii="Arial" w:hAnsi="Arial" w:cs="Arial"/>
                <w:b/>
                <w:bCs/>
                <w:sz w:val="18"/>
                <w:szCs w:val="18"/>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473866680"/>
      <w:docPartObj>
        <w:docPartGallery w:val="Page Numbers (Bottom of Page)"/>
        <w:docPartUnique/>
      </w:docPartObj>
    </w:sdtPr>
    <w:sdtEndPr/>
    <w:sdtContent>
      <w:sdt>
        <w:sdtPr>
          <w:rPr>
            <w:rFonts w:ascii="Arial" w:hAnsi="Arial" w:cs="Arial"/>
            <w:sz w:val="18"/>
            <w:szCs w:val="18"/>
          </w:rPr>
          <w:id w:val="-1083379619"/>
          <w:docPartObj>
            <w:docPartGallery w:val="Page Numbers (Top of Page)"/>
            <w:docPartUnique/>
          </w:docPartObj>
        </w:sdtPr>
        <w:sdtEndPr/>
        <w:sdtContent>
          <w:p w14:paraId="0D858460" w14:textId="382F3620" w:rsidR="008C60AB" w:rsidRPr="003F0D9D" w:rsidRDefault="008C60AB" w:rsidP="003F0D9D">
            <w:pPr>
              <w:pStyle w:val="Stopka"/>
              <w:jc w:val="right"/>
              <w:rPr>
                <w:rStyle w:val="Numerstrony"/>
                <w:rFonts w:ascii="Arial" w:hAnsi="Arial" w:cs="Arial"/>
                <w:sz w:val="18"/>
                <w:szCs w:val="18"/>
              </w:rPr>
            </w:pPr>
            <w:r w:rsidRPr="003F0D9D">
              <w:rPr>
                <w:rFonts w:ascii="Arial" w:hAnsi="Arial" w:cs="Arial"/>
                <w:b/>
                <w:bCs/>
                <w:sz w:val="18"/>
                <w:szCs w:val="18"/>
              </w:rPr>
              <w:fldChar w:fldCharType="begin"/>
            </w:r>
            <w:r w:rsidRPr="003F0D9D">
              <w:rPr>
                <w:rFonts w:ascii="Arial" w:hAnsi="Arial" w:cs="Arial"/>
                <w:b/>
                <w:bCs/>
                <w:sz w:val="18"/>
                <w:szCs w:val="18"/>
              </w:rPr>
              <w:instrText>PAGE</w:instrText>
            </w:r>
            <w:r w:rsidRPr="003F0D9D">
              <w:rPr>
                <w:rFonts w:ascii="Arial" w:hAnsi="Arial" w:cs="Arial"/>
                <w:b/>
                <w:bCs/>
                <w:sz w:val="18"/>
                <w:szCs w:val="18"/>
              </w:rPr>
              <w:fldChar w:fldCharType="separate"/>
            </w:r>
            <w:r w:rsidR="00A54DE0">
              <w:rPr>
                <w:rFonts w:ascii="Arial" w:hAnsi="Arial" w:cs="Arial"/>
                <w:b/>
                <w:bCs/>
                <w:noProof/>
                <w:sz w:val="18"/>
                <w:szCs w:val="18"/>
              </w:rPr>
              <w:t>309</w:t>
            </w:r>
            <w:r w:rsidRPr="003F0D9D">
              <w:rPr>
                <w:rFonts w:ascii="Arial" w:hAnsi="Arial" w:cs="Arial"/>
                <w:b/>
                <w:bCs/>
                <w:sz w:val="18"/>
                <w:szCs w:val="18"/>
              </w:rPr>
              <w:fldChar w:fldCharType="end"/>
            </w:r>
            <w:r w:rsidRPr="003F0D9D">
              <w:rPr>
                <w:rFonts w:ascii="Arial" w:hAnsi="Arial" w:cs="Arial"/>
                <w:sz w:val="18"/>
                <w:szCs w:val="18"/>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D8A57" w14:textId="77777777" w:rsidR="008C60AB" w:rsidRDefault="008C60AB">
      <w:pPr>
        <w:spacing w:after="0" w:line="240" w:lineRule="auto"/>
      </w:pPr>
      <w:r>
        <w:separator/>
      </w:r>
    </w:p>
  </w:footnote>
  <w:footnote w:type="continuationSeparator" w:id="0">
    <w:p w14:paraId="35FA1473" w14:textId="77777777" w:rsidR="008C60AB" w:rsidRDefault="008C60AB">
      <w:pPr>
        <w:spacing w:after="0" w:line="240" w:lineRule="auto"/>
      </w:pPr>
      <w:r>
        <w:continuationSeparator/>
      </w:r>
    </w:p>
  </w:footnote>
  <w:footnote w:id="1">
    <w:p w14:paraId="6B3E0990" w14:textId="77777777" w:rsidR="008C60AB" w:rsidRPr="006D298E" w:rsidRDefault="008C60AB" w:rsidP="002B2D96">
      <w:pPr>
        <w:pStyle w:val="Tekstprzypisudolnego"/>
        <w:jc w:val="both"/>
        <w:rPr>
          <w:rFonts w:ascii="Arial" w:hAnsi="Arial" w:cs="Arial"/>
          <w:sz w:val="14"/>
          <w:szCs w:val="14"/>
        </w:rPr>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Arachne</w:t>
      </w:r>
      <w:r w:rsidRPr="006D298E">
        <w:rPr>
          <w:rFonts w:ascii="Arial" w:hAnsi="Arial" w:cs="Arial"/>
          <w:sz w:val="14"/>
          <w:szCs w:val="14"/>
        </w:rPr>
        <w:t xml:space="preserv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footnote>
  <w:footnote w:id="2">
    <w:p w14:paraId="4601D552" w14:textId="77777777" w:rsidR="008C60AB" w:rsidRDefault="008C60AB" w:rsidP="002B2D96">
      <w:pPr>
        <w:pStyle w:val="Tekstprzypisudolnego"/>
        <w:jc w:val="both"/>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SKANER</w:t>
      </w:r>
      <w:r w:rsidRPr="006D298E">
        <w:rPr>
          <w:rFonts w:ascii="Arial" w:hAnsi="Arial" w:cs="Arial"/>
          <w:sz w:val="14"/>
          <w:szCs w:val="14"/>
        </w:rPr>
        <w:t xml:space="preserve">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A8FC4" w14:textId="17281CD4" w:rsidR="008C60AB" w:rsidRDefault="008C60AB" w:rsidP="008C60AB">
    <w:pPr>
      <w:pStyle w:val="Nagwek"/>
      <w:jc w:val="center"/>
    </w:pPr>
    <w:r>
      <w:rPr>
        <w:noProof/>
        <w:lang w:eastAsia="pl-PL"/>
      </w:rPr>
      <w:drawing>
        <wp:inline distT="0" distB="0" distL="0" distR="0" wp14:anchorId="3F41B6EB" wp14:editId="5713295D">
          <wp:extent cx="5760720" cy="737870"/>
          <wp:effectExtent l="0" t="0" r="0" b="508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561A0514" w14:textId="77777777" w:rsidR="008C60AB" w:rsidRDefault="008C60AB" w:rsidP="008C60AB">
    <w:pPr>
      <w:pStyle w:val="Stopka"/>
      <w:pBdr>
        <w:bottom w:val="single" w:sz="6" w:space="0" w:color="auto"/>
      </w:pBdr>
      <w:jc w:val="center"/>
      <w:rPr>
        <w:b/>
        <w:sz w:val="20"/>
        <w:szCs w:val="20"/>
      </w:rPr>
    </w:pPr>
  </w:p>
  <w:p w14:paraId="2FA88D3C" w14:textId="77777777" w:rsidR="008C60AB" w:rsidRPr="008C60AB" w:rsidRDefault="008C60AB" w:rsidP="008C60A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009B5" w14:textId="44387C53" w:rsidR="008C60AB" w:rsidRDefault="008C60A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7396D" w14:textId="46064C67" w:rsidR="008C60AB" w:rsidRDefault="008C60AB" w:rsidP="008C60AB">
    <w:pPr>
      <w:pStyle w:val="Nagwek"/>
      <w:jc w:val="center"/>
    </w:pPr>
    <w:r>
      <w:rPr>
        <w:noProof/>
        <w:lang w:eastAsia="pl-PL"/>
      </w:rPr>
      <w:drawing>
        <wp:inline distT="0" distB="0" distL="0" distR="0" wp14:anchorId="4F738C7A" wp14:editId="1EE0F82B">
          <wp:extent cx="5760720" cy="737870"/>
          <wp:effectExtent l="0" t="0" r="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2482F812" w14:textId="77777777" w:rsidR="008C60AB" w:rsidRDefault="008C60AB" w:rsidP="008C60AB">
    <w:pPr>
      <w:pStyle w:val="Stopka"/>
      <w:pBdr>
        <w:bottom w:val="single" w:sz="6" w:space="0" w:color="auto"/>
      </w:pBdr>
      <w:jc w:val="center"/>
      <w:rPr>
        <w:b/>
        <w:sz w:val="20"/>
        <w:szCs w:val="20"/>
      </w:rPr>
    </w:pPr>
  </w:p>
  <w:p w14:paraId="2DD1DE31" w14:textId="77777777" w:rsidR="008C60AB" w:rsidRPr="008C60AB" w:rsidRDefault="008C60AB" w:rsidP="008C60AB">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723A4" w14:textId="78E6AAEF" w:rsidR="008C60AB" w:rsidRDefault="008C60AB">
    <w:pPr>
      <w:pStyle w:val="Nagwek"/>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3C8FC" w14:textId="7997A54C" w:rsidR="008C60AB" w:rsidRDefault="008C60AB">
    <w:pPr>
      <w:pStyle w:val="Nagwek"/>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2F2EC" w14:textId="49AD3FAF" w:rsidR="008C60AB" w:rsidRDefault="008C60AB" w:rsidP="008C60AB">
    <w:pPr>
      <w:pStyle w:val="Nagwek"/>
      <w:jc w:val="center"/>
    </w:pPr>
    <w:r>
      <w:rPr>
        <w:noProof/>
        <w:lang w:eastAsia="pl-PL"/>
      </w:rPr>
      <w:drawing>
        <wp:inline distT="0" distB="0" distL="0" distR="0" wp14:anchorId="0A4604B1" wp14:editId="3B2EB2A6">
          <wp:extent cx="5760720" cy="737870"/>
          <wp:effectExtent l="0" t="0" r="0" b="508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35EE191C" w14:textId="77777777" w:rsidR="008C60AB" w:rsidRDefault="008C60AB" w:rsidP="008C60AB">
    <w:pPr>
      <w:pStyle w:val="Stopka"/>
      <w:pBdr>
        <w:bottom w:val="single" w:sz="6" w:space="0" w:color="auto"/>
      </w:pBdr>
      <w:jc w:val="center"/>
      <w:rPr>
        <w:b/>
        <w:sz w:val="20"/>
        <w:szCs w:val="20"/>
      </w:rPr>
    </w:pPr>
  </w:p>
  <w:p w14:paraId="46570D70" w14:textId="77777777" w:rsidR="008C60AB" w:rsidRPr="008C60AB" w:rsidRDefault="008C60AB" w:rsidP="008C60AB">
    <w:pPr>
      <w:pStyle w:val="Nagwek"/>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3B613" w14:textId="7AADD37F" w:rsidR="008C60AB" w:rsidRDefault="008C60A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ascii="Calibri" w:hAnsi="Calibri" w:cs="Calibri" w:hint="default"/>
        <w:sz w:val="22"/>
        <w:szCs w:val="22"/>
      </w:r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Liberation Serif" w:hAnsi="Liberation Serif" w:cs="Calibri"/>
      </w:rPr>
    </w:lvl>
  </w:abstractNum>
  <w:abstractNum w:abstractNumId="2"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4"/>
        <w:szCs w:val="24"/>
      </w:rPr>
    </w:lvl>
  </w:abstractNum>
  <w:abstractNum w:abstractNumId="3"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sz w:val="24"/>
        <w:szCs w:val="24"/>
      </w:rPr>
    </w:lvl>
  </w:abstractNum>
  <w:abstractNum w:abstractNumId="4" w15:restartNumberingAfterBreak="0">
    <w:nsid w:val="065E6418"/>
    <w:multiLevelType w:val="hybridMultilevel"/>
    <w:tmpl w:val="981A9F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7A383C"/>
    <w:multiLevelType w:val="hybridMultilevel"/>
    <w:tmpl w:val="088AE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8016B"/>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CB52DFB"/>
    <w:multiLevelType w:val="hybridMultilevel"/>
    <w:tmpl w:val="357098B2"/>
    <w:lvl w:ilvl="0" w:tplc="493E21AC">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D885F3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6B13E9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1163F"/>
    <w:multiLevelType w:val="hybridMultilevel"/>
    <w:tmpl w:val="21BA220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7164E40"/>
    <w:multiLevelType w:val="hybridMultilevel"/>
    <w:tmpl w:val="73F03C14"/>
    <w:lvl w:ilvl="0" w:tplc="FFFFFFFF">
      <w:start w:val="1"/>
      <w:numFmt w:val="decimal"/>
      <w:lvlText w:val="%1."/>
      <w:lvlJc w:val="left"/>
      <w:pPr>
        <w:ind w:left="360" w:hanging="360"/>
      </w:pPr>
      <w:rPr>
        <w:rFonts w:hint="default"/>
      </w:r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5002EA"/>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19D706CE"/>
    <w:multiLevelType w:val="hybridMultilevel"/>
    <w:tmpl w:val="81A64FF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A3A4C6B"/>
    <w:multiLevelType w:val="hybridMultilevel"/>
    <w:tmpl w:val="E8DA87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8E43F2"/>
    <w:multiLevelType w:val="multilevel"/>
    <w:tmpl w:val="C86696FC"/>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19" w15:restartNumberingAfterBreak="0">
    <w:nsid w:val="20407182"/>
    <w:multiLevelType w:val="hybridMultilevel"/>
    <w:tmpl w:val="B85E8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7117634"/>
    <w:multiLevelType w:val="hybridMultilevel"/>
    <w:tmpl w:val="EB14DE5A"/>
    <w:lvl w:ilvl="0" w:tplc="04150003">
      <w:start w:val="1"/>
      <w:numFmt w:val="bullet"/>
      <w:lvlText w:val="o"/>
      <w:lvlJc w:val="left"/>
      <w:pPr>
        <w:ind w:left="1931" w:hanging="360"/>
      </w:pPr>
      <w:rPr>
        <w:rFonts w:ascii="Courier New" w:hAnsi="Courier New" w:cs="Courier New"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22" w15:restartNumberingAfterBreak="0">
    <w:nsid w:val="299C7C4A"/>
    <w:multiLevelType w:val="multilevel"/>
    <w:tmpl w:val="C2FAACD0"/>
    <w:lvl w:ilvl="0">
      <w:start w:val="1"/>
      <w:numFmt w:val="decimal"/>
      <w:lvlText w:val="%1."/>
      <w:lvlJc w:val="left"/>
      <w:pPr>
        <w:ind w:left="360" w:hanging="360"/>
      </w:pPr>
      <w:rPr>
        <w:rFonts w:ascii="Arial" w:hAnsi="Arial" w:cs="Arial" w:hint="default"/>
        <w:b w:val="0"/>
        <w:bCs/>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E082BC0"/>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2F40982"/>
    <w:multiLevelType w:val="hybridMultilevel"/>
    <w:tmpl w:val="C2129E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5B63FBE"/>
    <w:multiLevelType w:val="hybridMultilevel"/>
    <w:tmpl w:val="46BE72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9464EF"/>
    <w:multiLevelType w:val="multilevel"/>
    <w:tmpl w:val="01CA214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AC5588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AD7043B"/>
    <w:multiLevelType w:val="hybridMultilevel"/>
    <w:tmpl w:val="0FF451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C6A5CA0"/>
    <w:multiLevelType w:val="hybridMultilevel"/>
    <w:tmpl w:val="42402054"/>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882B33"/>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A7C2C47"/>
    <w:multiLevelType w:val="multilevel"/>
    <w:tmpl w:val="8BA24AB6"/>
    <w:lvl w:ilvl="0">
      <w:start w:val="1"/>
      <w:numFmt w:val="decimal"/>
      <w:pStyle w:val="ACPTyturozdziau"/>
      <w:lvlText w:val="§ %1."/>
      <w:lvlJc w:val="left"/>
      <w:pPr>
        <w:tabs>
          <w:tab w:val="num" w:pos="851"/>
        </w:tabs>
        <w:ind w:left="0" w:firstLine="0"/>
      </w:pPr>
      <w:rPr>
        <w:rFonts w:ascii="Calibri" w:hAnsi="Calibri" w:cs="Times New Roman" w:hint="default"/>
        <w:b/>
        <w:i w:val="0"/>
        <w:sz w:val="22"/>
        <w:szCs w:val="20"/>
      </w:rPr>
    </w:lvl>
    <w:lvl w:ilvl="1">
      <w:start w:val="1"/>
      <w:numFmt w:val="decimal"/>
      <w:pStyle w:val="ACPTrerozdziau1"/>
      <w:isLgl/>
      <w:lvlText w:val="%2."/>
      <w:lvlJc w:val="left"/>
      <w:pPr>
        <w:ind w:left="567" w:hanging="567"/>
      </w:pPr>
    </w:lvl>
    <w:lvl w:ilvl="2">
      <w:start w:val="1"/>
      <w:numFmt w:val="decimal"/>
      <w:pStyle w:val="ACPTrerozdziau2"/>
      <w:isLgl/>
      <w:lvlText w:val="%2.%3"/>
      <w:lvlJc w:val="right"/>
      <w:pPr>
        <w:ind w:left="907" w:hanging="170"/>
      </w:pPr>
    </w:lvl>
    <w:lvl w:ilvl="3">
      <w:start w:val="1"/>
      <w:numFmt w:val="lowerLetter"/>
      <w:lvlRestart w:val="2"/>
      <w:pStyle w:val="ACPListaabc-poziom1"/>
      <w:lvlText w:val="%4."/>
      <w:lvlJc w:val="left"/>
      <w:pPr>
        <w:ind w:left="907" w:hanging="283"/>
      </w:pPr>
    </w:lvl>
    <w:lvl w:ilvl="4">
      <w:start w:val="1"/>
      <w:numFmt w:val="lowerLetter"/>
      <w:pStyle w:val="ACPListaabc-poziom2"/>
      <w:lvlText w:val="%5."/>
      <w:lvlJc w:val="left"/>
      <w:pPr>
        <w:ind w:left="1247" w:hanging="283"/>
      </w:pPr>
    </w:lvl>
    <w:lvl w:ilvl="5">
      <w:start w:val="1"/>
      <w:numFmt w:val="lowerRoman"/>
      <w:lvlText w:val="%6."/>
      <w:lvlJc w:val="right"/>
      <w:pPr>
        <w:ind w:left="5341" w:hanging="180"/>
      </w:pPr>
    </w:lvl>
    <w:lvl w:ilvl="6">
      <w:start w:val="1"/>
      <w:numFmt w:val="decimal"/>
      <w:lvlText w:val="%7."/>
      <w:lvlJc w:val="left"/>
      <w:pPr>
        <w:ind w:left="6061" w:hanging="360"/>
      </w:pPr>
    </w:lvl>
    <w:lvl w:ilvl="7">
      <w:start w:val="1"/>
      <w:numFmt w:val="lowerLetter"/>
      <w:lvlText w:val="%8."/>
      <w:lvlJc w:val="left"/>
      <w:pPr>
        <w:ind w:left="6781" w:hanging="360"/>
      </w:pPr>
    </w:lvl>
    <w:lvl w:ilvl="8">
      <w:start w:val="1"/>
      <w:numFmt w:val="lowerRoman"/>
      <w:lvlText w:val="%9."/>
      <w:lvlJc w:val="right"/>
      <w:pPr>
        <w:ind w:left="7501" w:hanging="180"/>
      </w:pPr>
    </w:lvl>
  </w:abstractNum>
  <w:abstractNum w:abstractNumId="35" w15:restartNumberingAfterBreak="0">
    <w:nsid w:val="4D4A480E"/>
    <w:multiLevelType w:val="multilevel"/>
    <w:tmpl w:val="996A0644"/>
    <w:lvl w:ilvl="0">
      <w:start w:val="1"/>
      <w:numFmt w:val="decimal"/>
      <w:lvlText w:val="§ %1."/>
      <w:lvlJc w:val="left"/>
      <w:pPr>
        <w:tabs>
          <w:tab w:val="num" w:pos="680"/>
        </w:tabs>
        <w:ind w:left="680" w:hanging="680"/>
      </w:pPr>
      <w:rPr>
        <w:rFonts w:ascii="Arial" w:hAnsi="Arial" w:cs="Arial" w:hint="default"/>
        <w:b/>
        <w:i w:val="0"/>
        <w:sz w:val="20"/>
      </w:rPr>
    </w:lvl>
    <w:lvl w:ilvl="1">
      <w:start w:val="1"/>
      <w:numFmt w:val="decimal"/>
      <w:lvlText w:val="%1.%2."/>
      <w:lvlJc w:val="left"/>
      <w:pPr>
        <w:tabs>
          <w:tab w:val="num" w:pos="680"/>
        </w:tabs>
        <w:ind w:left="680" w:hanging="680"/>
      </w:pPr>
      <w:rPr>
        <w:rFonts w:ascii="Bookman Old Style" w:hAnsi="Bookman Old Style" w:hint="default"/>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DA616E5"/>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EFC6AB6"/>
    <w:multiLevelType w:val="multilevel"/>
    <w:tmpl w:val="02E0C432"/>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4796676"/>
    <w:multiLevelType w:val="multilevel"/>
    <w:tmpl w:val="2B605D60"/>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6C63F2D"/>
    <w:multiLevelType w:val="hybridMultilevel"/>
    <w:tmpl w:val="3CE20890"/>
    <w:lvl w:ilvl="0" w:tplc="6E366B9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8017593"/>
    <w:multiLevelType w:val="hybridMultilevel"/>
    <w:tmpl w:val="02E095B8"/>
    <w:lvl w:ilvl="0" w:tplc="361E8A44">
      <w:start w:val="1"/>
      <w:numFmt w:val="decimal"/>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5E6103CF"/>
    <w:multiLevelType w:val="hybridMultilevel"/>
    <w:tmpl w:val="5A98EE26"/>
    <w:lvl w:ilvl="0" w:tplc="CDA26A92">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FA17466"/>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0491141"/>
    <w:multiLevelType w:val="multilevel"/>
    <w:tmpl w:val="43FC79BA"/>
    <w:lvl w:ilvl="0">
      <w:start w:val="1"/>
      <w:numFmt w:val="decimal"/>
      <w:lvlText w:val="%1."/>
      <w:lvlJc w:val="left"/>
      <w:pPr>
        <w:ind w:left="426" w:hanging="360"/>
      </w:pPr>
      <w:rPr>
        <w:rFonts w:hint="default"/>
        <w:color w:val="000000"/>
        <w:spacing w:val="-5"/>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44" w15:restartNumberingAfterBreak="0">
    <w:nsid w:val="612A5A2C"/>
    <w:multiLevelType w:val="multilevel"/>
    <w:tmpl w:val="768E87BE"/>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lowerLetter"/>
      <w:lvlText w:val="%2)"/>
      <w:lvlJc w:val="left"/>
      <w:pPr>
        <w:ind w:left="1440" w:hanging="360"/>
      </w:p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5" w15:restartNumberingAfterBreak="0">
    <w:nsid w:val="6443210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832ED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400132"/>
    <w:multiLevelType w:val="multilevel"/>
    <w:tmpl w:val="4874EB68"/>
    <w:lvl w:ilvl="0">
      <w:start w:val="1"/>
      <w:numFmt w:val="decimal"/>
      <w:lvlText w:val="%1."/>
      <w:lvlJc w:val="left"/>
      <w:pPr>
        <w:ind w:left="360" w:hanging="360"/>
      </w:pPr>
      <w:rPr>
        <w:rFonts w:hint="default"/>
        <w:b w:val="0"/>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iCs/>
        <w:color w:val="auto"/>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0" w15:restartNumberingAfterBreak="0">
    <w:nsid w:val="69D60F18"/>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1"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3426B1C"/>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4965DCE"/>
    <w:multiLevelType w:val="hybridMultilevel"/>
    <w:tmpl w:val="D758C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89E1FB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E264849"/>
    <w:multiLevelType w:val="multilevel"/>
    <w:tmpl w:val="7E264849"/>
    <w:lvl w:ilvl="0">
      <w:start w:val="1"/>
      <w:numFmt w:val="decimal"/>
      <w:lvlText w:val="%1."/>
      <w:lvlJc w:val="left"/>
      <w:pPr>
        <w:ind w:left="643"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6" w15:restartNumberingAfterBreak="0">
    <w:nsid w:val="7F1B1061"/>
    <w:multiLevelType w:val="hybridMultilevel"/>
    <w:tmpl w:val="D0F26958"/>
    <w:lvl w:ilvl="0" w:tplc="04150017">
      <w:start w:val="1"/>
      <w:numFmt w:val="lowerLetter"/>
      <w:lvlText w:val="%1)"/>
      <w:lvlJc w:val="left"/>
      <w:pPr>
        <w:tabs>
          <w:tab w:val="num" w:pos="2651"/>
        </w:tabs>
        <w:ind w:left="2651" w:hanging="360"/>
      </w:pPr>
    </w:lvl>
    <w:lvl w:ilvl="1" w:tplc="04150003">
      <w:start w:val="1"/>
      <w:numFmt w:val="bullet"/>
      <w:lvlText w:val="o"/>
      <w:lvlJc w:val="left"/>
      <w:pPr>
        <w:tabs>
          <w:tab w:val="num" w:pos="5040"/>
        </w:tabs>
        <w:ind w:left="5040" w:hanging="360"/>
      </w:pPr>
      <w:rPr>
        <w:rFonts w:ascii="Courier New" w:hAnsi="Courier New" w:cs="Courier New" w:hint="default"/>
      </w:rPr>
    </w:lvl>
    <w:lvl w:ilvl="2" w:tplc="0415001B" w:tentative="1">
      <w:start w:val="1"/>
      <w:numFmt w:val="lowerRoman"/>
      <w:lvlText w:val="%3."/>
      <w:lvlJc w:val="right"/>
      <w:pPr>
        <w:tabs>
          <w:tab w:val="num" w:pos="5760"/>
        </w:tabs>
        <w:ind w:left="5760" w:hanging="180"/>
      </w:pPr>
    </w:lvl>
    <w:lvl w:ilvl="3" w:tplc="0415000F" w:tentative="1">
      <w:start w:val="1"/>
      <w:numFmt w:val="decimal"/>
      <w:lvlText w:val="%4."/>
      <w:lvlJc w:val="left"/>
      <w:pPr>
        <w:tabs>
          <w:tab w:val="num" w:pos="6480"/>
        </w:tabs>
        <w:ind w:left="6480" w:hanging="360"/>
      </w:pPr>
    </w:lvl>
    <w:lvl w:ilvl="4" w:tplc="04150019" w:tentative="1">
      <w:start w:val="1"/>
      <w:numFmt w:val="lowerLetter"/>
      <w:lvlText w:val="%5."/>
      <w:lvlJc w:val="left"/>
      <w:pPr>
        <w:tabs>
          <w:tab w:val="num" w:pos="7200"/>
        </w:tabs>
        <w:ind w:left="7200" w:hanging="360"/>
      </w:pPr>
    </w:lvl>
    <w:lvl w:ilvl="5" w:tplc="0415001B" w:tentative="1">
      <w:start w:val="1"/>
      <w:numFmt w:val="lowerRoman"/>
      <w:lvlText w:val="%6."/>
      <w:lvlJc w:val="right"/>
      <w:pPr>
        <w:tabs>
          <w:tab w:val="num" w:pos="7920"/>
        </w:tabs>
        <w:ind w:left="7920" w:hanging="180"/>
      </w:pPr>
    </w:lvl>
    <w:lvl w:ilvl="6" w:tplc="0415000F" w:tentative="1">
      <w:start w:val="1"/>
      <w:numFmt w:val="decimal"/>
      <w:lvlText w:val="%7."/>
      <w:lvlJc w:val="left"/>
      <w:pPr>
        <w:tabs>
          <w:tab w:val="num" w:pos="8640"/>
        </w:tabs>
        <w:ind w:left="8640" w:hanging="360"/>
      </w:pPr>
    </w:lvl>
    <w:lvl w:ilvl="7" w:tplc="04150019" w:tentative="1">
      <w:start w:val="1"/>
      <w:numFmt w:val="lowerLetter"/>
      <w:lvlText w:val="%8."/>
      <w:lvlJc w:val="left"/>
      <w:pPr>
        <w:tabs>
          <w:tab w:val="num" w:pos="9360"/>
        </w:tabs>
        <w:ind w:left="9360" w:hanging="360"/>
      </w:pPr>
    </w:lvl>
    <w:lvl w:ilvl="8" w:tplc="0415001B" w:tentative="1">
      <w:start w:val="1"/>
      <w:numFmt w:val="lowerRoman"/>
      <w:lvlText w:val="%9."/>
      <w:lvlJc w:val="right"/>
      <w:pPr>
        <w:tabs>
          <w:tab w:val="num" w:pos="10080"/>
        </w:tabs>
        <w:ind w:left="10080" w:hanging="180"/>
      </w:pPr>
    </w:lvl>
  </w:abstractNum>
  <w:num w:numId="1">
    <w:abstractNumId w:val="36"/>
  </w:num>
  <w:num w:numId="2">
    <w:abstractNumId w:val="50"/>
  </w:num>
  <w:num w:numId="3">
    <w:abstractNumId w:val="38"/>
  </w:num>
  <w:num w:numId="4">
    <w:abstractNumId w:val="22"/>
  </w:num>
  <w:num w:numId="5">
    <w:abstractNumId w:val="19"/>
  </w:num>
  <w:num w:numId="6">
    <w:abstractNumId w:val="15"/>
  </w:num>
  <w:num w:numId="7">
    <w:abstractNumId w:val="41"/>
  </w:num>
  <w:num w:numId="8">
    <w:abstractNumId w:val="24"/>
  </w:num>
  <w:num w:numId="9">
    <w:abstractNumId w:val="13"/>
  </w:num>
  <w:num w:numId="10">
    <w:abstractNumId w:val="48"/>
  </w:num>
  <w:num w:numId="11">
    <w:abstractNumId w:val="20"/>
  </w:num>
  <w:num w:numId="12">
    <w:abstractNumId w:val="51"/>
  </w:num>
  <w:num w:numId="13">
    <w:abstractNumId w:val="35"/>
  </w:num>
  <w:num w:numId="14">
    <w:abstractNumId w:val="26"/>
  </w:num>
  <w:num w:numId="15">
    <w:abstractNumId w:val="39"/>
  </w:num>
  <w:num w:numId="16">
    <w:abstractNumId w:val="14"/>
  </w:num>
  <w:num w:numId="17">
    <w:abstractNumId w:val="25"/>
  </w:num>
  <w:num w:numId="18">
    <w:abstractNumId w:val="4"/>
  </w:num>
  <w:num w:numId="19">
    <w:abstractNumId w:val="28"/>
  </w:num>
  <w:num w:numId="20">
    <w:abstractNumId w:val="10"/>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2"/>
  </w:num>
  <w:num w:numId="24">
    <w:abstractNumId w:val="5"/>
  </w:num>
  <w:num w:numId="25">
    <w:abstractNumId w:val="17"/>
  </w:num>
  <w:num w:numId="26">
    <w:abstractNumId w:val="47"/>
  </w:num>
  <w:num w:numId="27">
    <w:abstractNumId w:val="18"/>
  </w:num>
  <w:num w:numId="28">
    <w:abstractNumId w:val="33"/>
  </w:num>
  <w:num w:numId="29">
    <w:abstractNumId w:val="30"/>
  </w:num>
  <w:num w:numId="30">
    <w:abstractNumId w:val="37"/>
  </w:num>
  <w:num w:numId="31">
    <w:abstractNumId w:val="16"/>
  </w:num>
  <w:num w:numId="32">
    <w:abstractNumId w:val="44"/>
  </w:num>
  <w:num w:numId="33">
    <w:abstractNumId w:val="55"/>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num>
  <w:num w:numId="36">
    <w:abstractNumId w:val="21"/>
  </w:num>
  <w:num w:numId="37">
    <w:abstractNumId w:val="53"/>
  </w:num>
  <w:num w:numId="38">
    <w:abstractNumId w:val="43"/>
  </w:num>
  <w:num w:numId="39">
    <w:abstractNumId w:val="49"/>
  </w:num>
  <w:num w:numId="40">
    <w:abstractNumId w:val="12"/>
  </w:num>
  <w:num w:numId="41">
    <w:abstractNumId w:val="46"/>
  </w:num>
  <w:num w:numId="42">
    <w:abstractNumId w:val="23"/>
  </w:num>
  <w:num w:numId="43">
    <w:abstractNumId w:val="11"/>
  </w:num>
  <w:num w:numId="44">
    <w:abstractNumId w:val="7"/>
  </w:num>
  <w:num w:numId="45">
    <w:abstractNumId w:val="45"/>
  </w:num>
  <w:num w:numId="46">
    <w:abstractNumId w:val="31"/>
  </w:num>
  <w:num w:numId="47">
    <w:abstractNumId w:val="8"/>
  </w:num>
  <w:num w:numId="48">
    <w:abstractNumId w:val="54"/>
  </w:num>
  <w:num w:numId="49">
    <w:abstractNumId w:val="52"/>
  </w:num>
  <w:num w:numId="50">
    <w:abstractNumId w:val="6"/>
  </w:num>
  <w:num w:numId="51">
    <w:abstractNumId w:val="42"/>
  </w:num>
  <w:num w:numId="52">
    <w:abstractNumId w:val="27"/>
  </w:num>
  <w:num w:numId="53">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A7C"/>
    <w:rsid w:val="000024AF"/>
    <w:rsid w:val="00002E45"/>
    <w:rsid w:val="0000393F"/>
    <w:rsid w:val="00003B3F"/>
    <w:rsid w:val="0000649A"/>
    <w:rsid w:val="00006ACD"/>
    <w:rsid w:val="00007A03"/>
    <w:rsid w:val="00010B6F"/>
    <w:rsid w:val="00010F3B"/>
    <w:rsid w:val="0001151F"/>
    <w:rsid w:val="0001180F"/>
    <w:rsid w:val="00012B7C"/>
    <w:rsid w:val="00015BF5"/>
    <w:rsid w:val="00016038"/>
    <w:rsid w:val="000161C2"/>
    <w:rsid w:val="00016D66"/>
    <w:rsid w:val="00017B0B"/>
    <w:rsid w:val="00020119"/>
    <w:rsid w:val="0002045F"/>
    <w:rsid w:val="00021A24"/>
    <w:rsid w:val="000222CE"/>
    <w:rsid w:val="0002235A"/>
    <w:rsid w:val="00022780"/>
    <w:rsid w:val="00022A77"/>
    <w:rsid w:val="000235BD"/>
    <w:rsid w:val="000236D3"/>
    <w:rsid w:val="000246D9"/>
    <w:rsid w:val="00026752"/>
    <w:rsid w:val="00027F17"/>
    <w:rsid w:val="000305DB"/>
    <w:rsid w:val="00031CB1"/>
    <w:rsid w:val="00033693"/>
    <w:rsid w:val="000346D6"/>
    <w:rsid w:val="00034E5B"/>
    <w:rsid w:val="00035257"/>
    <w:rsid w:val="00036558"/>
    <w:rsid w:val="00040432"/>
    <w:rsid w:val="00040D61"/>
    <w:rsid w:val="00044382"/>
    <w:rsid w:val="00044CB2"/>
    <w:rsid w:val="00044CBD"/>
    <w:rsid w:val="0004543B"/>
    <w:rsid w:val="0004556D"/>
    <w:rsid w:val="00047D0F"/>
    <w:rsid w:val="00050A09"/>
    <w:rsid w:val="00051F5F"/>
    <w:rsid w:val="000526AB"/>
    <w:rsid w:val="00053640"/>
    <w:rsid w:val="0005734D"/>
    <w:rsid w:val="00057623"/>
    <w:rsid w:val="00061878"/>
    <w:rsid w:val="00061A91"/>
    <w:rsid w:val="00063114"/>
    <w:rsid w:val="00063ABB"/>
    <w:rsid w:val="00067266"/>
    <w:rsid w:val="00067547"/>
    <w:rsid w:val="00067724"/>
    <w:rsid w:val="00070A16"/>
    <w:rsid w:val="00070DE3"/>
    <w:rsid w:val="00071B3C"/>
    <w:rsid w:val="0007298B"/>
    <w:rsid w:val="000735B6"/>
    <w:rsid w:val="0007443D"/>
    <w:rsid w:val="00075954"/>
    <w:rsid w:val="00081854"/>
    <w:rsid w:val="00082181"/>
    <w:rsid w:val="00083FD4"/>
    <w:rsid w:val="00084670"/>
    <w:rsid w:val="000848FC"/>
    <w:rsid w:val="000849EC"/>
    <w:rsid w:val="00084A25"/>
    <w:rsid w:val="000858D0"/>
    <w:rsid w:val="00085A09"/>
    <w:rsid w:val="00086665"/>
    <w:rsid w:val="0008698C"/>
    <w:rsid w:val="00086D16"/>
    <w:rsid w:val="00086FB4"/>
    <w:rsid w:val="000900F8"/>
    <w:rsid w:val="000903F2"/>
    <w:rsid w:val="00091EB7"/>
    <w:rsid w:val="00094049"/>
    <w:rsid w:val="00094FA0"/>
    <w:rsid w:val="00095177"/>
    <w:rsid w:val="00095A20"/>
    <w:rsid w:val="000963AE"/>
    <w:rsid w:val="00097613"/>
    <w:rsid w:val="000A0EF7"/>
    <w:rsid w:val="000A1346"/>
    <w:rsid w:val="000A28E7"/>
    <w:rsid w:val="000A3B42"/>
    <w:rsid w:val="000A41E3"/>
    <w:rsid w:val="000A4BE4"/>
    <w:rsid w:val="000A5BBA"/>
    <w:rsid w:val="000A684C"/>
    <w:rsid w:val="000A695D"/>
    <w:rsid w:val="000A7833"/>
    <w:rsid w:val="000B0169"/>
    <w:rsid w:val="000B047F"/>
    <w:rsid w:val="000B0C36"/>
    <w:rsid w:val="000B3220"/>
    <w:rsid w:val="000B4C8F"/>
    <w:rsid w:val="000B736D"/>
    <w:rsid w:val="000C0F41"/>
    <w:rsid w:val="000C24B6"/>
    <w:rsid w:val="000C29D4"/>
    <w:rsid w:val="000C34E8"/>
    <w:rsid w:val="000C3CB7"/>
    <w:rsid w:val="000C403A"/>
    <w:rsid w:val="000C4753"/>
    <w:rsid w:val="000C49F1"/>
    <w:rsid w:val="000C6D53"/>
    <w:rsid w:val="000D0EBD"/>
    <w:rsid w:val="000D39ED"/>
    <w:rsid w:val="000D3AC2"/>
    <w:rsid w:val="000D4580"/>
    <w:rsid w:val="000D5759"/>
    <w:rsid w:val="000D6023"/>
    <w:rsid w:val="000D75F0"/>
    <w:rsid w:val="000D76AF"/>
    <w:rsid w:val="000E0F0A"/>
    <w:rsid w:val="000E1D85"/>
    <w:rsid w:val="000E32D5"/>
    <w:rsid w:val="000E4111"/>
    <w:rsid w:val="000E599F"/>
    <w:rsid w:val="000E6E66"/>
    <w:rsid w:val="000F2DC4"/>
    <w:rsid w:val="000F4F69"/>
    <w:rsid w:val="000F53FF"/>
    <w:rsid w:val="000F6946"/>
    <w:rsid w:val="000F6E6A"/>
    <w:rsid w:val="001006E8"/>
    <w:rsid w:val="00100C04"/>
    <w:rsid w:val="001015D2"/>
    <w:rsid w:val="00104BC7"/>
    <w:rsid w:val="00104C16"/>
    <w:rsid w:val="00105A94"/>
    <w:rsid w:val="00107E20"/>
    <w:rsid w:val="00110572"/>
    <w:rsid w:val="001119ED"/>
    <w:rsid w:val="00111FD9"/>
    <w:rsid w:val="0011211D"/>
    <w:rsid w:val="0011502B"/>
    <w:rsid w:val="00115478"/>
    <w:rsid w:val="0011565C"/>
    <w:rsid w:val="0011734D"/>
    <w:rsid w:val="00117B04"/>
    <w:rsid w:val="00121A22"/>
    <w:rsid w:val="00123456"/>
    <w:rsid w:val="001246D6"/>
    <w:rsid w:val="00124F9A"/>
    <w:rsid w:val="00125578"/>
    <w:rsid w:val="00126D17"/>
    <w:rsid w:val="00127101"/>
    <w:rsid w:val="00127870"/>
    <w:rsid w:val="0013104F"/>
    <w:rsid w:val="00131941"/>
    <w:rsid w:val="0013286C"/>
    <w:rsid w:val="00133389"/>
    <w:rsid w:val="00133905"/>
    <w:rsid w:val="00133F7C"/>
    <w:rsid w:val="00136066"/>
    <w:rsid w:val="00136699"/>
    <w:rsid w:val="00140260"/>
    <w:rsid w:val="001407C5"/>
    <w:rsid w:val="00140F5F"/>
    <w:rsid w:val="001422D5"/>
    <w:rsid w:val="00142945"/>
    <w:rsid w:val="00144A61"/>
    <w:rsid w:val="00146575"/>
    <w:rsid w:val="00147478"/>
    <w:rsid w:val="00147B0E"/>
    <w:rsid w:val="00150AF9"/>
    <w:rsid w:val="001514C0"/>
    <w:rsid w:val="00151F74"/>
    <w:rsid w:val="001524BA"/>
    <w:rsid w:val="0015307C"/>
    <w:rsid w:val="00154850"/>
    <w:rsid w:val="00154E7C"/>
    <w:rsid w:val="001555CE"/>
    <w:rsid w:val="00155FCC"/>
    <w:rsid w:val="001561EF"/>
    <w:rsid w:val="00156BE6"/>
    <w:rsid w:val="00160350"/>
    <w:rsid w:val="00160A66"/>
    <w:rsid w:val="00160EF7"/>
    <w:rsid w:val="00161A00"/>
    <w:rsid w:val="00161F61"/>
    <w:rsid w:val="00161FC3"/>
    <w:rsid w:val="001633EB"/>
    <w:rsid w:val="00164702"/>
    <w:rsid w:val="00164DC8"/>
    <w:rsid w:val="00165000"/>
    <w:rsid w:val="00165086"/>
    <w:rsid w:val="001710F4"/>
    <w:rsid w:val="00171527"/>
    <w:rsid w:val="00172D4F"/>
    <w:rsid w:val="001765E4"/>
    <w:rsid w:val="001812E9"/>
    <w:rsid w:val="001818D8"/>
    <w:rsid w:val="00183025"/>
    <w:rsid w:val="001836D4"/>
    <w:rsid w:val="00183969"/>
    <w:rsid w:val="0018628B"/>
    <w:rsid w:val="001869FF"/>
    <w:rsid w:val="001903FA"/>
    <w:rsid w:val="00190DF8"/>
    <w:rsid w:val="0019365C"/>
    <w:rsid w:val="00193E2F"/>
    <w:rsid w:val="0019563C"/>
    <w:rsid w:val="0019626A"/>
    <w:rsid w:val="001A1DB4"/>
    <w:rsid w:val="001A21C3"/>
    <w:rsid w:val="001A32C1"/>
    <w:rsid w:val="001A3B3B"/>
    <w:rsid w:val="001A6D8D"/>
    <w:rsid w:val="001A7F6C"/>
    <w:rsid w:val="001B116B"/>
    <w:rsid w:val="001B12A7"/>
    <w:rsid w:val="001B1B8F"/>
    <w:rsid w:val="001B1CCF"/>
    <w:rsid w:val="001B21D1"/>
    <w:rsid w:val="001B382C"/>
    <w:rsid w:val="001B39DB"/>
    <w:rsid w:val="001B4947"/>
    <w:rsid w:val="001B56C2"/>
    <w:rsid w:val="001B645C"/>
    <w:rsid w:val="001B64F1"/>
    <w:rsid w:val="001B6792"/>
    <w:rsid w:val="001B6FFD"/>
    <w:rsid w:val="001B7D2F"/>
    <w:rsid w:val="001C00A0"/>
    <w:rsid w:val="001C20FA"/>
    <w:rsid w:val="001C3A97"/>
    <w:rsid w:val="001C4B4A"/>
    <w:rsid w:val="001C6036"/>
    <w:rsid w:val="001C65E9"/>
    <w:rsid w:val="001C6C67"/>
    <w:rsid w:val="001C74F5"/>
    <w:rsid w:val="001C7FC4"/>
    <w:rsid w:val="001D01A5"/>
    <w:rsid w:val="001D0861"/>
    <w:rsid w:val="001D0B0D"/>
    <w:rsid w:val="001D0C6B"/>
    <w:rsid w:val="001D1547"/>
    <w:rsid w:val="001D2ADB"/>
    <w:rsid w:val="001D3801"/>
    <w:rsid w:val="001D3CBF"/>
    <w:rsid w:val="001D3CEC"/>
    <w:rsid w:val="001D43F7"/>
    <w:rsid w:val="001D45B8"/>
    <w:rsid w:val="001D4EDB"/>
    <w:rsid w:val="001D5245"/>
    <w:rsid w:val="001D5EC2"/>
    <w:rsid w:val="001D6A6C"/>
    <w:rsid w:val="001D6B48"/>
    <w:rsid w:val="001E1381"/>
    <w:rsid w:val="001E290B"/>
    <w:rsid w:val="001E2A07"/>
    <w:rsid w:val="001E36EF"/>
    <w:rsid w:val="001E3FF7"/>
    <w:rsid w:val="001E5873"/>
    <w:rsid w:val="001E6CE2"/>
    <w:rsid w:val="001E708D"/>
    <w:rsid w:val="001F1314"/>
    <w:rsid w:val="001F1AEC"/>
    <w:rsid w:val="001F2866"/>
    <w:rsid w:val="001F2F01"/>
    <w:rsid w:val="001F2F34"/>
    <w:rsid w:val="001F3F9C"/>
    <w:rsid w:val="001F43D7"/>
    <w:rsid w:val="001F4B65"/>
    <w:rsid w:val="001F5708"/>
    <w:rsid w:val="001F6487"/>
    <w:rsid w:val="001F6B8D"/>
    <w:rsid w:val="001F6CCF"/>
    <w:rsid w:val="0020082C"/>
    <w:rsid w:val="00202300"/>
    <w:rsid w:val="00202624"/>
    <w:rsid w:val="00202BC4"/>
    <w:rsid w:val="002035C6"/>
    <w:rsid w:val="00203BE8"/>
    <w:rsid w:val="002068CC"/>
    <w:rsid w:val="00207036"/>
    <w:rsid w:val="00207B5D"/>
    <w:rsid w:val="00211F89"/>
    <w:rsid w:val="002133A7"/>
    <w:rsid w:val="002133B5"/>
    <w:rsid w:val="002148C9"/>
    <w:rsid w:val="0021533B"/>
    <w:rsid w:val="002208DC"/>
    <w:rsid w:val="0022232E"/>
    <w:rsid w:val="00222D40"/>
    <w:rsid w:val="00223780"/>
    <w:rsid w:val="00225F07"/>
    <w:rsid w:val="002264B1"/>
    <w:rsid w:val="00226A3E"/>
    <w:rsid w:val="002274F1"/>
    <w:rsid w:val="00230CB5"/>
    <w:rsid w:val="00232204"/>
    <w:rsid w:val="00232CDC"/>
    <w:rsid w:val="00233912"/>
    <w:rsid w:val="002343B0"/>
    <w:rsid w:val="00242744"/>
    <w:rsid w:val="00242AE6"/>
    <w:rsid w:val="00242DC5"/>
    <w:rsid w:val="00243274"/>
    <w:rsid w:val="002452BB"/>
    <w:rsid w:val="00245B74"/>
    <w:rsid w:val="0025168F"/>
    <w:rsid w:val="002526D9"/>
    <w:rsid w:val="00252EFA"/>
    <w:rsid w:val="0025486B"/>
    <w:rsid w:val="00255A93"/>
    <w:rsid w:val="00257D60"/>
    <w:rsid w:val="00261D08"/>
    <w:rsid w:val="0026270C"/>
    <w:rsid w:val="00266258"/>
    <w:rsid w:val="002665DB"/>
    <w:rsid w:val="0027117F"/>
    <w:rsid w:val="00272845"/>
    <w:rsid w:val="002728A6"/>
    <w:rsid w:val="00272AB3"/>
    <w:rsid w:val="0027307E"/>
    <w:rsid w:val="00274241"/>
    <w:rsid w:val="002766EF"/>
    <w:rsid w:val="00276B9E"/>
    <w:rsid w:val="0028053C"/>
    <w:rsid w:val="00283056"/>
    <w:rsid w:val="00283D67"/>
    <w:rsid w:val="002854CA"/>
    <w:rsid w:val="002865C3"/>
    <w:rsid w:val="00291E74"/>
    <w:rsid w:val="0029228C"/>
    <w:rsid w:val="00292FDE"/>
    <w:rsid w:val="00293106"/>
    <w:rsid w:val="00293934"/>
    <w:rsid w:val="0029411D"/>
    <w:rsid w:val="002942F9"/>
    <w:rsid w:val="002973E0"/>
    <w:rsid w:val="00297442"/>
    <w:rsid w:val="002A0981"/>
    <w:rsid w:val="002A15D3"/>
    <w:rsid w:val="002A1F0C"/>
    <w:rsid w:val="002A201D"/>
    <w:rsid w:val="002A33BB"/>
    <w:rsid w:val="002A43FC"/>
    <w:rsid w:val="002A46E2"/>
    <w:rsid w:val="002A5300"/>
    <w:rsid w:val="002A599E"/>
    <w:rsid w:val="002A7600"/>
    <w:rsid w:val="002B02D0"/>
    <w:rsid w:val="002B0E85"/>
    <w:rsid w:val="002B186C"/>
    <w:rsid w:val="002B2D96"/>
    <w:rsid w:val="002B4742"/>
    <w:rsid w:val="002B5A89"/>
    <w:rsid w:val="002B5C34"/>
    <w:rsid w:val="002B6769"/>
    <w:rsid w:val="002C0890"/>
    <w:rsid w:val="002C0E9F"/>
    <w:rsid w:val="002C225D"/>
    <w:rsid w:val="002C584C"/>
    <w:rsid w:val="002C77AD"/>
    <w:rsid w:val="002D0B83"/>
    <w:rsid w:val="002D0B8B"/>
    <w:rsid w:val="002D1494"/>
    <w:rsid w:val="002D3C8C"/>
    <w:rsid w:val="002D4DFC"/>
    <w:rsid w:val="002D50D6"/>
    <w:rsid w:val="002D6585"/>
    <w:rsid w:val="002D6975"/>
    <w:rsid w:val="002D72B0"/>
    <w:rsid w:val="002D7425"/>
    <w:rsid w:val="002D7DE0"/>
    <w:rsid w:val="002E0D64"/>
    <w:rsid w:val="002E192B"/>
    <w:rsid w:val="002E1AD5"/>
    <w:rsid w:val="002E478A"/>
    <w:rsid w:val="002E59D0"/>
    <w:rsid w:val="002E5B1D"/>
    <w:rsid w:val="002E601D"/>
    <w:rsid w:val="002E6527"/>
    <w:rsid w:val="002F075D"/>
    <w:rsid w:val="002F1240"/>
    <w:rsid w:val="002F1AC0"/>
    <w:rsid w:val="002F2D0E"/>
    <w:rsid w:val="002F372B"/>
    <w:rsid w:val="002F3EAC"/>
    <w:rsid w:val="002F45E3"/>
    <w:rsid w:val="002F4A75"/>
    <w:rsid w:val="002F6218"/>
    <w:rsid w:val="002F62F9"/>
    <w:rsid w:val="002F7356"/>
    <w:rsid w:val="00300116"/>
    <w:rsid w:val="0030104E"/>
    <w:rsid w:val="003019F6"/>
    <w:rsid w:val="0030318A"/>
    <w:rsid w:val="00306005"/>
    <w:rsid w:val="003060E3"/>
    <w:rsid w:val="00307170"/>
    <w:rsid w:val="003073C2"/>
    <w:rsid w:val="00307A3A"/>
    <w:rsid w:val="0031015F"/>
    <w:rsid w:val="003127EF"/>
    <w:rsid w:val="00312858"/>
    <w:rsid w:val="00312B6D"/>
    <w:rsid w:val="00312E68"/>
    <w:rsid w:val="003130AA"/>
    <w:rsid w:val="003138C6"/>
    <w:rsid w:val="00314E4E"/>
    <w:rsid w:val="00316050"/>
    <w:rsid w:val="0031648C"/>
    <w:rsid w:val="003168F4"/>
    <w:rsid w:val="0031728A"/>
    <w:rsid w:val="00317587"/>
    <w:rsid w:val="003205F2"/>
    <w:rsid w:val="003208AC"/>
    <w:rsid w:val="00321415"/>
    <w:rsid w:val="003217CA"/>
    <w:rsid w:val="00321BB1"/>
    <w:rsid w:val="0032238B"/>
    <w:rsid w:val="00324314"/>
    <w:rsid w:val="00324637"/>
    <w:rsid w:val="00325349"/>
    <w:rsid w:val="00325486"/>
    <w:rsid w:val="0032755C"/>
    <w:rsid w:val="003303DD"/>
    <w:rsid w:val="0033181B"/>
    <w:rsid w:val="003348DA"/>
    <w:rsid w:val="00334B73"/>
    <w:rsid w:val="00334C10"/>
    <w:rsid w:val="00336BD8"/>
    <w:rsid w:val="00336FFE"/>
    <w:rsid w:val="003375EE"/>
    <w:rsid w:val="003378AE"/>
    <w:rsid w:val="00342D48"/>
    <w:rsid w:val="0034351E"/>
    <w:rsid w:val="003435B2"/>
    <w:rsid w:val="0034520E"/>
    <w:rsid w:val="00345315"/>
    <w:rsid w:val="00350854"/>
    <w:rsid w:val="00350EC9"/>
    <w:rsid w:val="00352A57"/>
    <w:rsid w:val="003530F7"/>
    <w:rsid w:val="003539BF"/>
    <w:rsid w:val="003551D0"/>
    <w:rsid w:val="00355282"/>
    <w:rsid w:val="00355D7E"/>
    <w:rsid w:val="00355E68"/>
    <w:rsid w:val="003565D8"/>
    <w:rsid w:val="003573E0"/>
    <w:rsid w:val="00360274"/>
    <w:rsid w:val="003622B1"/>
    <w:rsid w:val="003629F0"/>
    <w:rsid w:val="00363455"/>
    <w:rsid w:val="00364A66"/>
    <w:rsid w:val="00364BA2"/>
    <w:rsid w:val="0036541C"/>
    <w:rsid w:val="003662D3"/>
    <w:rsid w:val="003677AF"/>
    <w:rsid w:val="00367C25"/>
    <w:rsid w:val="00367DC4"/>
    <w:rsid w:val="00370A0F"/>
    <w:rsid w:val="00370E98"/>
    <w:rsid w:val="003718C9"/>
    <w:rsid w:val="00372A81"/>
    <w:rsid w:val="00372EE1"/>
    <w:rsid w:val="00373F00"/>
    <w:rsid w:val="00373FDC"/>
    <w:rsid w:val="00374352"/>
    <w:rsid w:val="00375AF9"/>
    <w:rsid w:val="00376098"/>
    <w:rsid w:val="003760FA"/>
    <w:rsid w:val="0037646F"/>
    <w:rsid w:val="00377B74"/>
    <w:rsid w:val="0038074B"/>
    <w:rsid w:val="00382599"/>
    <w:rsid w:val="00382912"/>
    <w:rsid w:val="0038294B"/>
    <w:rsid w:val="00382E4B"/>
    <w:rsid w:val="00384E89"/>
    <w:rsid w:val="00385CDC"/>
    <w:rsid w:val="00385E2C"/>
    <w:rsid w:val="00387370"/>
    <w:rsid w:val="00387B8A"/>
    <w:rsid w:val="00390E7F"/>
    <w:rsid w:val="00391B24"/>
    <w:rsid w:val="00392451"/>
    <w:rsid w:val="00392B9D"/>
    <w:rsid w:val="00392CAF"/>
    <w:rsid w:val="00393550"/>
    <w:rsid w:val="00393E49"/>
    <w:rsid w:val="0039405C"/>
    <w:rsid w:val="0039465A"/>
    <w:rsid w:val="00395FD9"/>
    <w:rsid w:val="00396A9A"/>
    <w:rsid w:val="00397E27"/>
    <w:rsid w:val="003A2837"/>
    <w:rsid w:val="003A2BC5"/>
    <w:rsid w:val="003A2E4C"/>
    <w:rsid w:val="003A3166"/>
    <w:rsid w:val="003A31A8"/>
    <w:rsid w:val="003A384C"/>
    <w:rsid w:val="003A48A0"/>
    <w:rsid w:val="003A4979"/>
    <w:rsid w:val="003A4E8C"/>
    <w:rsid w:val="003A519B"/>
    <w:rsid w:val="003A613C"/>
    <w:rsid w:val="003B07C6"/>
    <w:rsid w:val="003B0B20"/>
    <w:rsid w:val="003B136B"/>
    <w:rsid w:val="003B1EE1"/>
    <w:rsid w:val="003B33CE"/>
    <w:rsid w:val="003B36A1"/>
    <w:rsid w:val="003B3748"/>
    <w:rsid w:val="003B3E8C"/>
    <w:rsid w:val="003B6AB4"/>
    <w:rsid w:val="003C094D"/>
    <w:rsid w:val="003C1D60"/>
    <w:rsid w:val="003C315B"/>
    <w:rsid w:val="003C3B79"/>
    <w:rsid w:val="003C5AF0"/>
    <w:rsid w:val="003C6183"/>
    <w:rsid w:val="003C6241"/>
    <w:rsid w:val="003C6C05"/>
    <w:rsid w:val="003C9279"/>
    <w:rsid w:val="003D02BE"/>
    <w:rsid w:val="003D0B2A"/>
    <w:rsid w:val="003D0BCF"/>
    <w:rsid w:val="003D2262"/>
    <w:rsid w:val="003D25CE"/>
    <w:rsid w:val="003D39EB"/>
    <w:rsid w:val="003D4AE7"/>
    <w:rsid w:val="003D4D6D"/>
    <w:rsid w:val="003D557F"/>
    <w:rsid w:val="003D5683"/>
    <w:rsid w:val="003D6E56"/>
    <w:rsid w:val="003D7A47"/>
    <w:rsid w:val="003E02D4"/>
    <w:rsid w:val="003E03B9"/>
    <w:rsid w:val="003E06D9"/>
    <w:rsid w:val="003E197B"/>
    <w:rsid w:val="003E272A"/>
    <w:rsid w:val="003E5604"/>
    <w:rsid w:val="003F0D9D"/>
    <w:rsid w:val="003F1CEB"/>
    <w:rsid w:val="003F32F6"/>
    <w:rsid w:val="003F42F3"/>
    <w:rsid w:val="003F556C"/>
    <w:rsid w:val="0040063E"/>
    <w:rsid w:val="00402850"/>
    <w:rsid w:val="004028EC"/>
    <w:rsid w:val="00403C5D"/>
    <w:rsid w:val="00404419"/>
    <w:rsid w:val="00404D0F"/>
    <w:rsid w:val="00404D1C"/>
    <w:rsid w:val="00407D9A"/>
    <w:rsid w:val="004111BE"/>
    <w:rsid w:val="00411D68"/>
    <w:rsid w:val="00413840"/>
    <w:rsid w:val="00413DA4"/>
    <w:rsid w:val="00414054"/>
    <w:rsid w:val="00415166"/>
    <w:rsid w:val="00415C2F"/>
    <w:rsid w:val="00416630"/>
    <w:rsid w:val="0041E529"/>
    <w:rsid w:val="00421C27"/>
    <w:rsid w:val="00421F47"/>
    <w:rsid w:val="00422B85"/>
    <w:rsid w:val="00423107"/>
    <w:rsid w:val="00424984"/>
    <w:rsid w:val="004268F5"/>
    <w:rsid w:val="0042727E"/>
    <w:rsid w:val="00427994"/>
    <w:rsid w:val="00427BC8"/>
    <w:rsid w:val="00427F60"/>
    <w:rsid w:val="00430C1E"/>
    <w:rsid w:val="00431605"/>
    <w:rsid w:val="004342FF"/>
    <w:rsid w:val="00435171"/>
    <w:rsid w:val="00436296"/>
    <w:rsid w:val="004362F2"/>
    <w:rsid w:val="004366B0"/>
    <w:rsid w:val="00437020"/>
    <w:rsid w:val="0043788A"/>
    <w:rsid w:val="00437B12"/>
    <w:rsid w:val="00444CF5"/>
    <w:rsid w:val="0044543C"/>
    <w:rsid w:val="00445596"/>
    <w:rsid w:val="00447779"/>
    <w:rsid w:val="00450BAD"/>
    <w:rsid w:val="00452D6C"/>
    <w:rsid w:val="0045471D"/>
    <w:rsid w:val="00454CD8"/>
    <w:rsid w:val="004552F8"/>
    <w:rsid w:val="00455B7D"/>
    <w:rsid w:val="0045608D"/>
    <w:rsid w:val="00456529"/>
    <w:rsid w:val="004565F1"/>
    <w:rsid w:val="0045745A"/>
    <w:rsid w:val="00457A80"/>
    <w:rsid w:val="00457F86"/>
    <w:rsid w:val="00460475"/>
    <w:rsid w:val="00460F0F"/>
    <w:rsid w:val="0046160C"/>
    <w:rsid w:val="00464350"/>
    <w:rsid w:val="00464EC9"/>
    <w:rsid w:val="00467B87"/>
    <w:rsid w:val="00472622"/>
    <w:rsid w:val="004734E1"/>
    <w:rsid w:val="00473BAB"/>
    <w:rsid w:val="004744FC"/>
    <w:rsid w:val="00474803"/>
    <w:rsid w:val="0047501A"/>
    <w:rsid w:val="0047619E"/>
    <w:rsid w:val="00477E63"/>
    <w:rsid w:val="0048099D"/>
    <w:rsid w:val="00480AB8"/>
    <w:rsid w:val="00480BD2"/>
    <w:rsid w:val="00482025"/>
    <w:rsid w:val="00482F83"/>
    <w:rsid w:val="00483B27"/>
    <w:rsid w:val="00483D50"/>
    <w:rsid w:val="004849B6"/>
    <w:rsid w:val="00484CBB"/>
    <w:rsid w:val="00487B95"/>
    <w:rsid w:val="00491A3F"/>
    <w:rsid w:val="00491D70"/>
    <w:rsid w:val="00492A1F"/>
    <w:rsid w:val="00494742"/>
    <w:rsid w:val="00494937"/>
    <w:rsid w:val="0049522C"/>
    <w:rsid w:val="0049578A"/>
    <w:rsid w:val="00495B47"/>
    <w:rsid w:val="00495EF1"/>
    <w:rsid w:val="004A000E"/>
    <w:rsid w:val="004A1F27"/>
    <w:rsid w:val="004A2144"/>
    <w:rsid w:val="004A36DC"/>
    <w:rsid w:val="004A36E6"/>
    <w:rsid w:val="004A435D"/>
    <w:rsid w:val="004A659E"/>
    <w:rsid w:val="004A7A13"/>
    <w:rsid w:val="004A7E29"/>
    <w:rsid w:val="004B1AA4"/>
    <w:rsid w:val="004B1B19"/>
    <w:rsid w:val="004B242A"/>
    <w:rsid w:val="004B2624"/>
    <w:rsid w:val="004B37FA"/>
    <w:rsid w:val="004B4042"/>
    <w:rsid w:val="004B43E9"/>
    <w:rsid w:val="004B5F6E"/>
    <w:rsid w:val="004C0C21"/>
    <w:rsid w:val="004C1373"/>
    <w:rsid w:val="004C16B0"/>
    <w:rsid w:val="004C1875"/>
    <w:rsid w:val="004C276C"/>
    <w:rsid w:val="004C2B2D"/>
    <w:rsid w:val="004C344C"/>
    <w:rsid w:val="004C4CFB"/>
    <w:rsid w:val="004C5C88"/>
    <w:rsid w:val="004C67E1"/>
    <w:rsid w:val="004C72D8"/>
    <w:rsid w:val="004D00E7"/>
    <w:rsid w:val="004D13F1"/>
    <w:rsid w:val="004D158A"/>
    <w:rsid w:val="004D1B06"/>
    <w:rsid w:val="004D35EC"/>
    <w:rsid w:val="004D3818"/>
    <w:rsid w:val="004D6828"/>
    <w:rsid w:val="004E0126"/>
    <w:rsid w:val="004E0489"/>
    <w:rsid w:val="004E2330"/>
    <w:rsid w:val="004E2911"/>
    <w:rsid w:val="004E3FCB"/>
    <w:rsid w:val="004E40B8"/>
    <w:rsid w:val="004E6EC0"/>
    <w:rsid w:val="004E6F1E"/>
    <w:rsid w:val="004F028E"/>
    <w:rsid w:val="004F07F1"/>
    <w:rsid w:val="004F2F85"/>
    <w:rsid w:val="004F38AD"/>
    <w:rsid w:val="004F3F13"/>
    <w:rsid w:val="004F4799"/>
    <w:rsid w:val="004F5448"/>
    <w:rsid w:val="004F620C"/>
    <w:rsid w:val="005020F9"/>
    <w:rsid w:val="00502B9C"/>
    <w:rsid w:val="00503058"/>
    <w:rsid w:val="00503436"/>
    <w:rsid w:val="00503658"/>
    <w:rsid w:val="0050394B"/>
    <w:rsid w:val="00503D51"/>
    <w:rsid w:val="00504150"/>
    <w:rsid w:val="005048E5"/>
    <w:rsid w:val="005056F2"/>
    <w:rsid w:val="00506A42"/>
    <w:rsid w:val="00506B51"/>
    <w:rsid w:val="00506E56"/>
    <w:rsid w:val="005106E0"/>
    <w:rsid w:val="00511354"/>
    <w:rsid w:val="00512BBC"/>
    <w:rsid w:val="00512E47"/>
    <w:rsid w:val="00513133"/>
    <w:rsid w:val="00513CAD"/>
    <w:rsid w:val="00514002"/>
    <w:rsid w:val="00514941"/>
    <w:rsid w:val="00515310"/>
    <w:rsid w:val="005156A9"/>
    <w:rsid w:val="00515B6A"/>
    <w:rsid w:val="00516329"/>
    <w:rsid w:val="005168BA"/>
    <w:rsid w:val="0052060A"/>
    <w:rsid w:val="005217C7"/>
    <w:rsid w:val="00523092"/>
    <w:rsid w:val="005233B3"/>
    <w:rsid w:val="0052406E"/>
    <w:rsid w:val="0052578E"/>
    <w:rsid w:val="00525FEC"/>
    <w:rsid w:val="00526CEF"/>
    <w:rsid w:val="005309C2"/>
    <w:rsid w:val="00530A87"/>
    <w:rsid w:val="005310B6"/>
    <w:rsid w:val="0053195C"/>
    <w:rsid w:val="005322A5"/>
    <w:rsid w:val="00532CCC"/>
    <w:rsid w:val="005332BB"/>
    <w:rsid w:val="005335D4"/>
    <w:rsid w:val="00535322"/>
    <w:rsid w:val="005373F4"/>
    <w:rsid w:val="005375F2"/>
    <w:rsid w:val="00537D5E"/>
    <w:rsid w:val="0054243D"/>
    <w:rsid w:val="00542A1C"/>
    <w:rsid w:val="00543B01"/>
    <w:rsid w:val="00543D99"/>
    <w:rsid w:val="005454D3"/>
    <w:rsid w:val="0054693A"/>
    <w:rsid w:val="0055028A"/>
    <w:rsid w:val="00552446"/>
    <w:rsid w:val="005528D6"/>
    <w:rsid w:val="00554A87"/>
    <w:rsid w:val="0055532B"/>
    <w:rsid w:val="00555478"/>
    <w:rsid w:val="00555844"/>
    <w:rsid w:val="00555959"/>
    <w:rsid w:val="00556B94"/>
    <w:rsid w:val="0055765D"/>
    <w:rsid w:val="005576E8"/>
    <w:rsid w:val="00560DA6"/>
    <w:rsid w:val="005612FD"/>
    <w:rsid w:val="005626E7"/>
    <w:rsid w:val="00565C8A"/>
    <w:rsid w:val="00567284"/>
    <w:rsid w:val="0056767C"/>
    <w:rsid w:val="005679A4"/>
    <w:rsid w:val="005701BA"/>
    <w:rsid w:val="005703FE"/>
    <w:rsid w:val="00570654"/>
    <w:rsid w:val="005707B9"/>
    <w:rsid w:val="0057126B"/>
    <w:rsid w:val="00571D26"/>
    <w:rsid w:val="00572DAE"/>
    <w:rsid w:val="005734DE"/>
    <w:rsid w:val="00573C92"/>
    <w:rsid w:val="00574BD9"/>
    <w:rsid w:val="00576783"/>
    <w:rsid w:val="005771E0"/>
    <w:rsid w:val="0058001E"/>
    <w:rsid w:val="005803DC"/>
    <w:rsid w:val="00581056"/>
    <w:rsid w:val="00581423"/>
    <w:rsid w:val="005818BE"/>
    <w:rsid w:val="00581D1F"/>
    <w:rsid w:val="00582118"/>
    <w:rsid w:val="00583309"/>
    <w:rsid w:val="00583AF6"/>
    <w:rsid w:val="00586A07"/>
    <w:rsid w:val="00590F8A"/>
    <w:rsid w:val="00595FB3"/>
    <w:rsid w:val="005A020B"/>
    <w:rsid w:val="005A4531"/>
    <w:rsid w:val="005A5F8F"/>
    <w:rsid w:val="005A6B60"/>
    <w:rsid w:val="005A73CB"/>
    <w:rsid w:val="005A7B88"/>
    <w:rsid w:val="005B03D9"/>
    <w:rsid w:val="005B31F4"/>
    <w:rsid w:val="005B4C9A"/>
    <w:rsid w:val="005B6818"/>
    <w:rsid w:val="005B6ABA"/>
    <w:rsid w:val="005B72F5"/>
    <w:rsid w:val="005C09CF"/>
    <w:rsid w:val="005C2487"/>
    <w:rsid w:val="005C3298"/>
    <w:rsid w:val="005C4515"/>
    <w:rsid w:val="005C5244"/>
    <w:rsid w:val="005C5757"/>
    <w:rsid w:val="005C69DA"/>
    <w:rsid w:val="005C7CDF"/>
    <w:rsid w:val="005C7F7A"/>
    <w:rsid w:val="005D0E42"/>
    <w:rsid w:val="005D1C36"/>
    <w:rsid w:val="005D3357"/>
    <w:rsid w:val="005D49D5"/>
    <w:rsid w:val="005D57AF"/>
    <w:rsid w:val="005E02F1"/>
    <w:rsid w:val="005E0496"/>
    <w:rsid w:val="005E05EC"/>
    <w:rsid w:val="005E07C5"/>
    <w:rsid w:val="005E07F7"/>
    <w:rsid w:val="005E1115"/>
    <w:rsid w:val="005E2B3F"/>
    <w:rsid w:val="005E3570"/>
    <w:rsid w:val="005E49D5"/>
    <w:rsid w:val="005E4C90"/>
    <w:rsid w:val="005E5B67"/>
    <w:rsid w:val="005E5EB0"/>
    <w:rsid w:val="005F0DDC"/>
    <w:rsid w:val="005F26FA"/>
    <w:rsid w:val="005F2862"/>
    <w:rsid w:val="005F2E4B"/>
    <w:rsid w:val="005F61EB"/>
    <w:rsid w:val="005F78D7"/>
    <w:rsid w:val="00600124"/>
    <w:rsid w:val="0060071D"/>
    <w:rsid w:val="006035BC"/>
    <w:rsid w:val="006036EF"/>
    <w:rsid w:val="006041C6"/>
    <w:rsid w:val="00604908"/>
    <w:rsid w:val="006107BD"/>
    <w:rsid w:val="006109DF"/>
    <w:rsid w:val="00611AAD"/>
    <w:rsid w:val="00614E95"/>
    <w:rsid w:val="006158B6"/>
    <w:rsid w:val="00616111"/>
    <w:rsid w:val="00616BD4"/>
    <w:rsid w:val="00616D15"/>
    <w:rsid w:val="00616E56"/>
    <w:rsid w:val="0061718C"/>
    <w:rsid w:val="00620C78"/>
    <w:rsid w:val="00621726"/>
    <w:rsid w:val="0062184B"/>
    <w:rsid w:val="006220D0"/>
    <w:rsid w:val="006241EF"/>
    <w:rsid w:val="00624AE2"/>
    <w:rsid w:val="00625D50"/>
    <w:rsid w:val="00625DC6"/>
    <w:rsid w:val="00626178"/>
    <w:rsid w:val="00630C57"/>
    <w:rsid w:val="00631599"/>
    <w:rsid w:val="00631A68"/>
    <w:rsid w:val="006324AA"/>
    <w:rsid w:val="00632EE3"/>
    <w:rsid w:val="006361C4"/>
    <w:rsid w:val="006377CD"/>
    <w:rsid w:val="006378BB"/>
    <w:rsid w:val="00640058"/>
    <w:rsid w:val="00640755"/>
    <w:rsid w:val="00641942"/>
    <w:rsid w:val="00643272"/>
    <w:rsid w:val="006437A3"/>
    <w:rsid w:val="00644067"/>
    <w:rsid w:val="0064487B"/>
    <w:rsid w:val="006458DA"/>
    <w:rsid w:val="00645EDF"/>
    <w:rsid w:val="006466FC"/>
    <w:rsid w:val="006473E0"/>
    <w:rsid w:val="006504E0"/>
    <w:rsid w:val="00650C46"/>
    <w:rsid w:val="006524A9"/>
    <w:rsid w:val="006524B8"/>
    <w:rsid w:val="0065253B"/>
    <w:rsid w:val="00654779"/>
    <w:rsid w:val="00655F45"/>
    <w:rsid w:val="00656302"/>
    <w:rsid w:val="00662436"/>
    <w:rsid w:val="00662B46"/>
    <w:rsid w:val="00663218"/>
    <w:rsid w:val="00664742"/>
    <w:rsid w:val="006660BA"/>
    <w:rsid w:val="00666510"/>
    <w:rsid w:val="00666779"/>
    <w:rsid w:val="00671A67"/>
    <w:rsid w:val="00672D29"/>
    <w:rsid w:val="00672ED3"/>
    <w:rsid w:val="006751B6"/>
    <w:rsid w:val="00676B63"/>
    <w:rsid w:val="006776D6"/>
    <w:rsid w:val="006777C4"/>
    <w:rsid w:val="00677BF4"/>
    <w:rsid w:val="006808AC"/>
    <w:rsid w:val="00681E05"/>
    <w:rsid w:val="00682840"/>
    <w:rsid w:val="006828DE"/>
    <w:rsid w:val="00682E80"/>
    <w:rsid w:val="00683836"/>
    <w:rsid w:val="00683A62"/>
    <w:rsid w:val="0068652F"/>
    <w:rsid w:val="00687143"/>
    <w:rsid w:val="0069077F"/>
    <w:rsid w:val="00691645"/>
    <w:rsid w:val="00692493"/>
    <w:rsid w:val="00694662"/>
    <w:rsid w:val="00694737"/>
    <w:rsid w:val="00696181"/>
    <w:rsid w:val="006A00EA"/>
    <w:rsid w:val="006A0999"/>
    <w:rsid w:val="006A0F0E"/>
    <w:rsid w:val="006A1A6C"/>
    <w:rsid w:val="006A2977"/>
    <w:rsid w:val="006A31CD"/>
    <w:rsid w:val="006A3C64"/>
    <w:rsid w:val="006A4733"/>
    <w:rsid w:val="006A7E7E"/>
    <w:rsid w:val="006B13A4"/>
    <w:rsid w:val="006B1622"/>
    <w:rsid w:val="006B3C17"/>
    <w:rsid w:val="006B491E"/>
    <w:rsid w:val="006B4A01"/>
    <w:rsid w:val="006B4D3C"/>
    <w:rsid w:val="006B61DB"/>
    <w:rsid w:val="006B6603"/>
    <w:rsid w:val="006B688B"/>
    <w:rsid w:val="006B7062"/>
    <w:rsid w:val="006B7D14"/>
    <w:rsid w:val="006C1167"/>
    <w:rsid w:val="006C23D4"/>
    <w:rsid w:val="006C2737"/>
    <w:rsid w:val="006C2F84"/>
    <w:rsid w:val="006C3092"/>
    <w:rsid w:val="006C4628"/>
    <w:rsid w:val="006C4BAF"/>
    <w:rsid w:val="006C5809"/>
    <w:rsid w:val="006C6532"/>
    <w:rsid w:val="006C749A"/>
    <w:rsid w:val="006C7770"/>
    <w:rsid w:val="006C7F95"/>
    <w:rsid w:val="006D00B0"/>
    <w:rsid w:val="006D0CF5"/>
    <w:rsid w:val="006D1CAC"/>
    <w:rsid w:val="006D1F8D"/>
    <w:rsid w:val="006D3D7A"/>
    <w:rsid w:val="006D3FD2"/>
    <w:rsid w:val="006D4010"/>
    <w:rsid w:val="006D4327"/>
    <w:rsid w:val="006D4901"/>
    <w:rsid w:val="006D532F"/>
    <w:rsid w:val="006D5AA6"/>
    <w:rsid w:val="006D7DC9"/>
    <w:rsid w:val="006E0A63"/>
    <w:rsid w:val="006E11EF"/>
    <w:rsid w:val="006E2378"/>
    <w:rsid w:val="006E29E7"/>
    <w:rsid w:val="006E3408"/>
    <w:rsid w:val="006E3607"/>
    <w:rsid w:val="006E3B88"/>
    <w:rsid w:val="006E6CDF"/>
    <w:rsid w:val="006F05D8"/>
    <w:rsid w:val="006F0925"/>
    <w:rsid w:val="006F36F5"/>
    <w:rsid w:val="006F3915"/>
    <w:rsid w:val="006F393A"/>
    <w:rsid w:val="006F3C36"/>
    <w:rsid w:val="006F6B93"/>
    <w:rsid w:val="006F779C"/>
    <w:rsid w:val="00700891"/>
    <w:rsid w:val="00701B14"/>
    <w:rsid w:val="00703ACA"/>
    <w:rsid w:val="007062B4"/>
    <w:rsid w:val="007067E0"/>
    <w:rsid w:val="00710A6C"/>
    <w:rsid w:val="00710C51"/>
    <w:rsid w:val="0071207D"/>
    <w:rsid w:val="00712372"/>
    <w:rsid w:val="0071262D"/>
    <w:rsid w:val="00712DB0"/>
    <w:rsid w:val="00714B0C"/>
    <w:rsid w:val="00714CA6"/>
    <w:rsid w:val="00716165"/>
    <w:rsid w:val="00716ED3"/>
    <w:rsid w:val="0071706E"/>
    <w:rsid w:val="00717BC1"/>
    <w:rsid w:val="00720857"/>
    <w:rsid w:val="00723049"/>
    <w:rsid w:val="0072340A"/>
    <w:rsid w:val="007249DD"/>
    <w:rsid w:val="00724FE0"/>
    <w:rsid w:val="00725D06"/>
    <w:rsid w:val="007266EA"/>
    <w:rsid w:val="00727196"/>
    <w:rsid w:val="007304DE"/>
    <w:rsid w:val="007307ED"/>
    <w:rsid w:val="007309E3"/>
    <w:rsid w:val="00730E31"/>
    <w:rsid w:val="007337AF"/>
    <w:rsid w:val="00735907"/>
    <w:rsid w:val="00735A85"/>
    <w:rsid w:val="00736529"/>
    <w:rsid w:val="0073668B"/>
    <w:rsid w:val="00736E35"/>
    <w:rsid w:val="00737094"/>
    <w:rsid w:val="0074007B"/>
    <w:rsid w:val="00740277"/>
    <w:rsid w:val="0074109A"/>
    <w:rsid w:val="00741F6E"/>
    <w:rsid w:val="007422D4"/>
    <w:rsid w:val="00744DCE"/>
    <w:rsid w:val="00750353"/>
    <w:rsid w:val="007538D9"/>
    <w:rsid w:val="0075553B"/>
    <w:rsid w:val="00755987"/>
    <w:rsid w:val="00756753"/>
    <w:rsid w:val="00760AB8"/>
    <w:rsid w:val="0076142F"/>
    <w:rsid w:val="0076216D"/>
    <w:rsid w:val="00762FA2"/>
    <w:rsid w:val="00764DB6"/>
    <w:rsid w:val="00765D5F"/>
    <w:rsid w:val="0077014F"/>
    <w:rsid w:val="00770360"/>
    <w:rsid w:val="00770998"/>
    <w:rsid w:val="00772068"/>
    <w:rsid w:val="00772396"/>
    <w:rsid w:val="00773643"/>
    <w:rsid w:val="007756E0"/>
    <w:rsid w:val="0077585B"/>
    <w:rsid w:val="007802DD"/>
    <w:rsid w:val="00781347"/>
    <w:rsid w:val="00781760"/>
    <w:rsid w:val="007826EE"/>
    <w:rsid w:val="00782A4C"/>
    <w:rsid w:val="0078349A"/>
    <w:rsid w:val="0078364C"/>
    <w:rsid w:val="00784281"/>
    <w:rsid w:val="007843E6"/>
    <w:rsid w:val="00784671"/>
    <w:rsid w:val="00784D86"/>
    <w:rsid w:val="00785622"/>
    <w:rsid w:val="0078764A"/>
    <w:rsid w:val="007922EA"/>
    <w:rsid w:val="0079299D"/>
    <w:rsid w:val="007939CB"/>
    <w:rsid w:val="00794583"/>
    <w:rsid w:val="00795D15"/>
    <w:rsid w:val="007A3597"/>
    <w:rsid w:val="007A450F"/>
    <w:rsid w:val="007A495A"/>
    <w:rsid w:val="007A4D19"/>
    <w:rsid w:val="007A5076"/>
    <w:rsid w:val="007A5D30"/>
    <w:rsid w:val="007A681C"/>
    <w:rsid w:val="007B07AE"/>
    <w:rsid w:val="007B0DE4"/>
    <w:rsid w:val="007B2CFD"/>
    <w:rsid w:val="007B303E"/>
    <w:rsid w:val="007B3DFE"/>
    <w:rsid w:val="007B5512"/>
    <w:rsid w:val="007B63A7"/>
    <w:rsid w:val="007B6835"/>
    <w:rsid w:val="007B71AE"/>
    <w:rsid w:val="007C03BC"/>
    <w:rsid w:val="007C1E33"/>
    <w:rsid w:val="007C39B9"/>
    <w:rsid w:val="007C70D1"/>
    <w:rsid w:val="007C79C7"/>
    <w:rsid w:val="007C7BC1"/>
    <w:rsid w:val="007D1355"/>
    <w:rsid w:val="007D278D"/>
    <w:rsid w:val="007D3AE3"/>
    <w:rsid w:val="007D4090"/>
    <w:rsid w:val="007D4DD9"/>
    <w:rsid w:val="007D52EC"/>
    <w:rsid w:val="007D68DB"/>
    <w:rsid w:val="007D7DB0"/>
    <w:rsid w:val="007E0313"/>
    <w:rsid w:val="007E0B55"/>
    <w:rsid w:val="007E269B"/>
    <w:rsid w:val="007E41A6"/>
    <w:rsid w:val="007E4EB2"/>
    <w:rsid w:val="007E61BD"/>
    <w:rsid w:val="007E69B7"/>
    <w:rsid w:val="007E7822"/>
    <w:rsid w:val="007F1388"/>
    <w:rsid w:val="007F14E6"/>
    <w:rsid w:val="007F2D04"/>
    <w:rsid w:val="007F42E4"/>
    <w:rsid w:val="007F49E5"/>
    <w:rsid w:val="007F51D3"/>
    <w:rsid w:val="007F55DF"/>
    <w:rsid w:val="007F5F2D"/>
    <w:rsid w:val="00800143"/>
    <w:rsid w:val="008001C2"/>
    <w:rsid w:val="00800C7A"/>
    <w:rsid w:val="008017A0"/>
    <w:rsid w:val="00801DFA"/>
    <w:rsid w:val="008045C0"/>
    <w:rsid w:val="00804AAA"/>
    <w:rsid w:val="008053BD"/>
    <w:rsid w:val="008058BD"/>
    <w:rsid w:val="00805AA0"/>
    <w:rsid w:val="0080698A"/>
    <w:rsid w:val="00807B66"/>
    <w:rsid w:val="0081017A"/>
    <w:rsid w:val="0081227D"/>
    <w:rsid w:val="00812804"/>
    <w:rsid w:val="00814767"/>
    <w:rsid w:val="00815441"/>
    <w:rsid w:val="00815A91"/>
    <w:rsid w:val="00815F95"/>
    <w:rsid w:val="0081722A"/>
    <w:rsid w:val="00821F78"/>
    <w:rsid w:val="0082241D"/>
    <w:rsid w:val="0082248E"/>
    <w:rsid w:val="00823B5C"/>
    <w:rsid w:val="00824FDB"/>
    <w:rsid w:val="008255D0"/>
    <w:rsid w:val="008256E5"/>
    <w:rsid w:val="00826536"/>
    <w:rsid w:val="00827960"/>
    <w:rsid w:val="00827C89"/>
    <w:rsid w:val="00831D62"/>
    <w:rsid w:val="00832C74"/>
    <w:rsid w:val="00832D25"/>
    <w:rsid w:val="00834408"/>
    <w:rsid w:val="0083449C"/>
    <w:rsid w:val="00836827"/>
    <w:rsid w:val="00841673"/>
    <w:rsid w:val="00841D9E"/>
    <w:rsid w:val="0084567C"/>
    <w:rsid w:val="00846C5B"/>
    <w:rsid w:val="008479FC"/>
    <w:rsid w:val="008503F3"/>
    <w:rsid w:val="00850B0B"/>
    <w:rsid w:val="00853265"/>
    <w:rsid w:val="008537D2"/>
    <w:rsid w:val="0085418A"/>
    <w:rsid w:val="00854346"/>
    <w:rsid w:val="00855863"/>
    <w:rsid w:val="008558D1"/>
    <w:rsid w:val="00860984"/>
    <w:rsid w:val="008626CC"/>
    <w:rsid w:val="0086411F"/>
    <w:rsid w:val="00864A7C"/>
    <w:rsid w:val="0086666D"/>
    <w:rsid w:val="00866A06"/>
    <w:rsid w:val="00866E42"/>
    <w:rsid w:val="00866E4A"/>
    <w:rsid w:val="00867174"/>
    <w:rsid w:val="00867451"/>
    <w:rsid w:val="008712EF"/>
    <w:rsid w:val="00871801"/>
    <w:rsid w:val="00871B76"/>
    <w:rsid w:val="00871BFA"/>
    <w:rsid w:val="0087213C"/>
    <w:rsid w:val="0087336B"/>
    <w:rsid w:val="008746CB"/>
    <w:rsid w:val="008756E0"/>
    <w:rsid w:val="008762DF"/>
    <w:rsid w:val="00880F28"/>
    <w:rsid w:val="008818F4"/>
    <w:rsid w:val="00885210"/>
    <w:rsid w:val="00885691"/>
    <w:rsid w:val="00885ABD"/>
    <w:rsid w:val="00887542"/>
    <w:rsid w:val="00887E31"/>
    <w:rsid w:val="0089118F"/>
    <w:rsid w:val="008922C8"/>
    <w:rsid w:val="0089259E"/>
    <w:rsid w:val="008931D9"/>
    <w:rsid w:val="00893686"/>
    <w:rsid w:val="00895883"/>
    <w:rsid w:val="00896080"/>
    <w:rsid w:val="008A0651"/>
    <w:rsid w:val="008A0CB4"/>
    <w:rsid w:val="008A13AE"/>
    <w:rsid w:val="008A1522"/>
    <w:rsid w:val="008A1B1C"/>
    <w:rsid w:val="008A1DB6"/>
    <w:rsid w:val="008A2002"/>
    <w:rsid w:val="008A370E"/>
    <w:rsid w:val="008A3F1D"/>
    <w:rsid w:val="008A4603"/>
    <w:rsid w:val="008A4E00"/>
    <w:rsid w:val="008A5D0C"/>
    <w:rsid w:val="008A6A07"/>
    <w:rsid w:val="008B0BBF"/>
    <w:rsid w:val="008B0C5F"/>
    <w:rsid w:val="008B44C1"/>
    <w:rsid w:val="008B4541"/>
    <w:rsid w:val="008B5607"/>
    <w:rsid w:val="008B6494"/>
    <w:rsid w:val="008B6B0E"/>
    <w:rsid w:val="008B7013"/>
    <w:rsid w:val="008C0A38"/>
    <w:rsid w:val="008C1DA7"/>
    <w:rsid w:val="008C2680"/>
    <w:rsid w:val="008C3161"/>
    <w:rsid w:val="008C3B63"/>
    <w:rsid w:val="008C60AB"/>
    <w:rsid w:val="008C6144"/>
    <w:rsid w:val="008D013C"/>
    <w:rsid w:val="008D18D2"/>
    <w:rsid w:val="008D23DE"/>
    <w:rsid w:val="008D3461"/>
    <w:rsid w:val="008D4CEF"/>
    <w:rsid w:val="008D5FA0"/>
    <w:rsid w:val="008D5FF1"/>
    <w:rsid w:val="008D6191"/>
    <w:rsid w:val="008D6FC1"/>
    <w:rsid w:val="008D748D"/>
    <w:rsid w:val="008D7687"/>
    <w:rsid w:val="008D798D"/>
    <w:rsid w:val="008D7AC4"/>
    <w:rsid w:val="008DACFE"/>
    <w:rsid w:val="008E1A64"/>
    <w:rsid w:val="008E5447"/>
    <w:rsid w:val="008E5762"/>
    <w:rsid w:val="008E6773"/>
    <w:rsid w:val="008E6DB4"/>
    <w:rsid w:val="008F3784"/>
    <w:rsid w:val="008F7451"/>
    <w:rsid w:val="00900FB0"/>
    <w:rsid w:val="00902735"/>
    <w:rsid w:val="00902BED"/>
    <w:rsid w:val="009034EB"/>
    <w:rsid w:val="0090358F"/>
    <w:rsid w:val="00903D59"/>
    <w:rsid w:val="00903E9F"/>
    <w:rsid w:val="00905FEB"/>
    <w:rsid w:val="009063CC"/>
    <w:rsid w:val="00906EDB"/>
    <w:rsid w:val="00910141"/>
    <w:rsid w:val="009102A6"/>
    <w:rsid w:val="00910870"/>
    <w:rsid w:val="009115F9"/>
    <w:rsid w:val="00911DC8"/>
    <w:rsid w:val="0091329D"/>
    <w:rsid w:val="00913CEC"/>
    <w:rsid w:val="009146CF"/>
    <w:rsid w:val="00914789"/>
    <w:rsid w:val="00914ECD"/>
    <w:rsid w:val="00917213"/>
    <w:rsid w:val="0092251F"/>
    <w:rsid w:val="00922675"/>
    <w:rsid w:val="0092276A"/>
    <w:rsid w:val="00923A33"/>
    <w:rsid w:val="00923E86"/>
    <w:rsid w:val="0092446D"/>
    <w:rsid w:val="00924C0C"/>
    <w:rsid w:val="009275EE"/>
    <w:rsid w:val="00927970"/>
    <w:rsid w:val="0093102C"/>
    <w:rsid w:val="00932322"/>
    <w:rsid w:val="009323B5"/>
    <w:rsid w:val="009363F3"/>
    <w:rsid w:val="00940314"/>
    <w:rsid w:val="00942303"/>
    <w:rsid w:val="009428FF"/>
    <w:rsid w:val="00942D42"/>
    <w:rsid w:val="0094683E"/>
    <w:rsid w:val="0094755C"/>
    <w:rsid w:val="009505F7"/>
    <w:rsid w:val="0095071C"/>
    <w:rsid w:val="00953AA2"/>
    <w:rsid w:val="00953DBE"/>
    <w:rsid w:val="009548D5"/>
    <w:rsid w:val="009570DF"/>
    <w:rsid w:val="00957190"/>
    <w:rsid w:val="00961796"/>
    <w:rsid w:val="00961FB2"/>
    <w:rsid w:val="0096597C"/>
    <w:rsid w:val="00965CA3"/>
    <w:rsid w:val="009667AC"/>
    <w:rsid w:val="00966FDC"/>
    <w:rsid w:val="009673A5"/>
    <w:rsid w:val="009703EA"/>
    <w:rsid w:val="00974013"/>
    <w:rsid w:val="009746D0"/>
    <w:rsid w:val="00974804"/>
    <w:rsid w:val="0097549B"/>
    <w:rsid w:val="009756A7"/>
    <w:rsid w:val="0097657B"/>
    <w:rsid w:val="009768AA"/>
    <w:rsid w:val="00976C5C"/>
    <w:rsid w:val="009770C1"/>
    <w:rsid w:val="0098050F"/>
    <w:rsid w:val="009819F6"/>
    <w:rsid w:val="00982262"/>
    <w:rsid w:val="00983C74"/>
    <w:rsid w:val="00983F57"/>
    <w:rsid w:val="009844C2"/>
    <w:rsid w:val="009853BE"/>
    <w:rsid w:val="0098595D"/>
    <w:rsid w:val="00985A8C"/>
    <w:rsid w:val="00987A3F"/>
    <w:rsid w:val="00987E28"/>
    <w:rsid w:val="009904DC"/>
    <w:rsid w:val="009911F7"/>
    <w:rsid w:val="00991249"/>
    <w:rsid w:val="00992180"/>
    <w:rsid w:val="0099259B"/>
    <w:rsid w:val="00992994"/>
    <w:rsid w:val="00992E7A"/>
    <w:rsid w:val="00993703"/>
    <w:rsid w:val="00994145"/>
    <w:rsid w:val="00995838"/>
    <w:rsid w:val="00995BCB"/>
    <w:rsid w:val="0099728F"/>
    <w:rsid w:val="009A0ABD"/>
    <w:rsid w:val="009A1DB8"/>
    <w:rsid w:val="009A1EFF"/>
    <w:rsid w:val="009A25B9"/>
    <w:rsid w:val="009A332E"/>
    <w:rsid w:val="009A35F9"/>
    <w:rsid w:val="009A37D1"/>
    <w:rsid w:val="009A69A2"/>
    <w:rsid w:val="009A7B64"/>
    <w:rsid w:val="009B02D4"/>
    <w:rsid w:val="009B1009"/>
    <w:rsid w:val="009B1C03"/>
    <w:rsid w:val="009B3E3E"/>
    <w:rsid w:val="009B5049"/>
    <w:rsid w:val="009B539B"/>
    <w:rsid w:val="009B5EB6"/>
    <w:rsid w:val="009C05C8"/>
    <w:rsid w:val="009C23C1"/>
    <w:rsid w:val="009C41F9"/>
    <w:rsid w:val="009C47BA"/>
    <w:rsid w:val="009C4958"/>
    <w:rsid w:val="009C51D8"/>
    <w:rsid w:val="009C5881"/>
    <w:rsid w:val="009C730E"/>
    <w:rsid w:val="009D0A98"/>
    <w:rsid w:val="009D0F2D"/>
    <w:rsid w:val="009D199C"/>
    <w:rsid w:val="009D1D12"/>
    <w:rsid w:val="009D2800"/>
    <w:rsid w:val="009D7296"/>
    <w:rsid w:val="009E0C94"/>
    <w:rsid w:val="009E169E"/>
    <w:rsid w:val="009E38A5"/>
    <w:rsid w:val="009E5C5C"/>
    <w:rsid w:val="009E5EDE"/>
    <w:rsid w:val="009E68F9"/>
    <w:rsid w:val="009E6DE6"/>
    <w:rsid w:val="009E79F6"/>
    <w:rsid w:val="009E7CC0"/>
    <w:rsid w:val="009F093A"/>
    <w:rsid w:val="009F1594"/>
    <w:rsid w:val="009F15A2"/>
    <w:rsid w:val="009F225F"/>
    <w:rsid w:val="009F2372"/>
    <w:rsid w:val="009F2B70"/>
    <w:rsid w:val="009F3400"/>
    <w:rsid w:val="009F42C3"/>
    <w:rsid w:val="009F4FD7"/>
    <w:rsid w:val="009F532A"/>
    <w:rsid w:val="009F6E4F"/>
    <w:rsid w:val="009F7C66"/>
    <w:rsid w:val="009F7D3A"/>
    <w:rsid w:val="00A02877"/>
    <w:rsid w:val="00A05A82"/>
    <w:rsid w:val="00A067BC"/>
    <w:rsid w:val="00A07427"/>
    <w:rsid w:val="00A10D1D"/>
    <w:rsid w:val="00A10E40"/>
    <w:rsid w:val="00A11073"/>
    <w:rsid w:val="00A13024"/>
    <w:rsid w:val="00A13272"/>
    <w:rsid w:val="00A132CE"/>
    <w:rsid w:val="00A13606"/>
    <w:rsid w:val="00A141ED"/>
    <w:rsid w:val="00A14CB9"/>
    <w:rsid w:val="00A153AB"/>
    <w:rsid w:val="00A1576D"/>
    <w:rsid w:val="00A1642A"/>
    <w:rsid w:val="00A16745"/>
    <w:rsid w:val="00A16AC6"/>
    <w:rsid w:val="00A17FB5"/>
    <w:rsid w:val="00A211FE"/>
    <w:rsid w:val="00A220D5"/>
    <w:rsid w:val="00A24406"/>
    <w:rsid w:val="00A244AA"/>
    <w:rsid w:val="00A245EC"/>
    <w:rsid w:val="00A24B6B"/>
    <w:rsid w:val="00A25F70"/>
    <w:rsid w:val="00A27A52"/>
    <w:rsid w:val="00A33EF6"/>
    <w:rsid w:val="00A3482C"/>
    <w:rsid w:val="00A35501"/>
    <w:rsid w:val="00A35A7E"/>
    <w:rsid w:val="00A36918"/>
    <w:rsid w:val="00A40E18"/>
    <w:rsid w:val="00A4109C"/>
    <w:rsid w:val="00A41790"/>
    <w:rsid w:val="00A425DD"/>
    <w:rsid w:val="00A42EFA"/>
    <w:rsid w:val="00A45811"/>
    <w:rsid w:val="00A46DBD"/>
    <w:rsid w:val="00A46FF0"/>
    <w:rsid w:val="00A47224"/>
    <w:rsid w:val="00A47ED1"/>
    <w:rsid w:val="00A5086B"/>
    <w:rsid w:val="00A52273"/>
    <w:rsid w:val="00A5288F"/>
    <w:rsid w:val="00A529DF"/>
    <w:rsid w:val="00A52E01"/>
    <w:rsid w:val="00A52F23"/>
    <w:rsid w:val="00A54DE0"/>
    <w:rsid w:val="00A55313"/>
    <w:rsid w:val="00A555BA"/>
    <w:rsid w:val="00A56BF5"/>
    <w:rsid w:val="00A56F90"/>
    <w:rsid w:val="00A5762E"/>
    <w:rsid w:val="00A63828"/>
    <w:rsid w:val="00A64402"/>
    <w:rsid w:val="00A6627F"/>
    <w:rsid w:val="00A7012A"/>
    <w:rsid w:val="00A71937"/>
    <w:rsid w:val="00A71A64"/>
    <w:rsid w:val="00A72A74"/>
    <w:rsid w:val="00A75066"/>
    <w:rsid w:val="00A757B7"/>
    <w:rsid w:val="00A75A80"/>
    <w:rsid w:val="00A77145"/>
    <w:rsid w:val="00A77EBD"/>
    <w:rsid w:val="00A8081D"/>
    <w:rsid w:val="00A81502"/>
    <w:rsid w:val="00A822F0"/>
    <w:rsid w:val="00A82A72"/>
    <w:rsid w:val="00A83176"/>
    <w:rsid w:val="00A8356E"/>
    <w:rsid w:val="00A84091"/>
    <w:rsid w:val="00A84C61"/>
    <w:rsid w:val="00A84E2A"/>
    <w:rsid w:val="00A8544D"/>
    <w:rsid w:val="00A871ED"/>
    <w:rsid w:val="00A87F87"/>
    <w:rsid w:val="00A90B35"/>
    <w:rsid w:val="00A91438"/>
    <w:rsid w:val="00A922D0"/>
    <w:rsid w:val="00A92916"/>
    <w:rsid w:val="00A94E8C"/>
    <w:rsid w:val="00A9771A"/>
    <w:rsid w:val="00AA1602"/>
    <w:rsid w:val="00AA26D7"/>
    <w:rsid w:val="00AA2BC5"/>
    <w:rsid w:val="00AA3735"/>
    <w:rsid w:val="00AA37C6"/>
    <w:rsid w:val="00AA5565"/>
    <w:rsid w:val="00AA626B"/>
    <w:rsid w:val="00AA62E0"/>
    <w:rsid w:val="00AA6838"/>
    <w:rsid w:val="00AA6BB9"/>
    <w:rsid w:val="00AA7299"/>
    <w:rsid w:val="00AB30AD"/>
    <w:rsid w:val="00AB3882"/>
    <w:rsid w:val="00AB43D8"/>
    <w:rsid w:val="00AB4C2F"/>
    <w:rsid w:val="00AB4CD0"/>
    <w:rsid w:val="00AC010F"/>
    <w:rsid w:val="00AC0453"/>
    <w:rsid w:val="00AC1023"/>
    <w:rsid w:val="00AC1F3B"/>
    <w:rsid w:val="00AC539D"/>
    <w:rsid w:val="00AC63A0"/>
    <w:rsid w:val="00AC677A"/>
    <w:rsid w:val="00AC6DB5"/>
    <w:rsid w:val="00AC749E"/>
    <w:rsid w:val="00AC7704"/>
    <w:rsid w:val="00AD072E"/>
    <w:rsid w:val="00AD14F8"/>
    <w:rsid w:val="00AD1B40"/>
    <w:rsid w:val="00AD25A2"/>
    <w:rsid w:val="00AD3F4E"/>
    <w:rsid w:val="00AD401B"/>
    <w:rsid w:val="00AD430B"/>
    <w:rsid w:val="00AD4F9D"/>
    <w:rsid w:val="00AD66F6"/>
    <w:rsid w:val="00AD7F8E"/>
    <w:rsid w:val="00AE0264"/>
    <w:rsid w:val="00AE2369"/>
    <w:rsid w:val="00AE3E60"/>
    <w:rsid w:val="00AE5DF4"/>
    <w:rsid w:val="00AE694B"/>
    <w:rsid w:val="00AF14AA"/>
    <w:rsid w:val="00AF14AF"/>
    <w:rsid w:val="00AF14CF"/>
    <w:rsid w:val="00AF1C37"/>
    <w:rsid w:val="00AF1E4E"/>
    <w:rsid w:val="00AF4B08"/>
    <w:rsid w:val="00B026D4"/>
    <w:rsid w:val="00B02CB5"/>
    <w:rsid w:val="00B03E50"/>
    <w:rsid w:val="00B04E26"/>
    <w:rsid w:val="00B056D4"/>
    <w:rsid w:val="00B05BF7"/>
    <w:rsid w:val="00B10193"/>
    <w:rsid w:val="00B101B2"/>
    <w:rsid w:val="00B105BB"/>
    <w:rsid w:val="00B127D8"/>
    <w:rsid w:val="00B13500"/>
    <w:rsid w:val="00B15441"/>
    <w:rsid w:val="00B15BD7"/>
    <w:rsid w:val="00B15F29"/>
    <w:rsid w:val="00B165B7"/>
    <w:rsid w:val="00B16AA4"/>
    <w:rsid w:val="00B17D43"/>
    <w:rsid w:val="00B17FC0"/>
    <w:rsid w:val="00B2102F"/>
    <w:rsid w:val="00B2134D"/>
    <w:rsid w:val="00B2140B"/>
    <w:rsid w:val="00B226A2"/>
    <w:rsid w:val="00B23DB5"/>
    <w:rsid w:val="00B267DB"/>
    <w:rsid w:val="00B27FF3"/>
    <w:rsid w:val="00B31386"/>
    <w:rsid w:val="00B327C4"/>
    <w:rsid w:val="00B32DCF"/>
    <w:rsid w:val="00B32E63"/>
    <w:rsid w:val="00B33FFF"/>
    <w:rsid w:val="00B3721C"/>
    <w:rsid w:val="00B402A9"/>
    <w:rsid w:val="00B41380"/>
    <w:rsid w:val="00B41E8B"/>
    <w:rsid w:val="00B42156"/>
    <w:rsid w:val="00B42C76"/>
    <w:rsid w:val="00B439F1"/>
    <w:rsid w:val="00B43D8E"/>
    <w:rsid w:val="00B44292"/>
    <w:rsid w:val="00B44604"/>
    <w:rsid w:val="00B4472F"/>
    <w:rsid w:val="00B45733"/>
    <w:rsid w:val="00B45DBF"/>
    <w:rsid w:val="00B46D7A"/>
    <w:rsid w:val="00B478BB"/>
    <w:rsid w:val="00B47DAB"/>
    <w:rsid w:val="00B503E6"/>
    <w:rsid w:val="00B52190"/>
    <w:rsid w:val="00B522FD"/>
    <w:rsid w:val="00B528BB"/>
    <w:rsid w:val="00B52954"/>
    <w:rsid w:val="00B543E0"/>
    <w:rsid w:val="00B555CA"/>
    <w:rsid w:val="00B56955"/>
    <w:rsid w:val="00B60056"/>
    <w:rsid w:val="00B61334"/>
    <w:rsid w:val="00B61877"/>
    <w:rsid w:val="00B61BD1"/>
    <w:rsid w:val="00B628CE"/>
    <w:rsid w:val="00B62CEA"/>
    <w:rsid w:val="00B62D33"/>
    <w:rsid w:val="00B64394"/>
    <w:rsid w:val="00B6488A"/>
    <w:rsid w:val="00B65A61"/>
    <w:rsid w:val="00B66D2D"/>
    <w:rsid w:val="00B70FBC"/>
    <w:rsid w:val="00B716C4"/>
    <w:rsid w:val="00B71CF1"/>
    <w:rsid w:val="00B73C25"/>
    <w:rsid w:val="00B7462C"/>
    <w:rsid w:val="00B74870"/>
    <w:rsid w:val="00B75806"/>
    <w:rsid w:val="00B75BDC"/>
    <w:rsid w:val="00B7669C"/>
    <w:rsid w:val="00B76F5C"/>
    <w:rsid w:val="00B774B6"/>
    <w:rsid w:val="00B77DD6"/>
    <w:rsid w:val="00B77EB9"/>
    <w:rsid w:val="00B80123"/>
    <w:rsid w:val="00B8091C"/>
    <w:rsid w:val="00B811D3"/>
    <w:rsid w:val="00B8154F"/>
    <w:rsid w:val="00B816ED"/>
    <w:rsid w:val="00B82480"/>
    <w:rsid w:val="00B82A4C"/>
    <w:rsid w:val="00B84590"/>
    <w:rsid w:val="00B85E29"/>
    <w:rsid w:val="00B85ED0"/>
    <w:rsid w:val="00B87C2A"/>
    <w:rsid w:val="00B87DE4"/>
    <w:rsid w:val="00B90F32"/>
    <w:rsid w:val="00B91900"/>
    <w:rsid w:val="00B91D63"/>
    <w:rsid w:val="00B9240C"/>
    <w:rsid w:val="00B9407E"/>
    <w:rsid w:val="00B94608"/>
    <w:rsid w:val="00B94BC3"/>
    <w:rsid w:val="00B952E9"/>
    <w:rsid w:val="00BA05EB"/>
    <w:rsid w:val="00BA0CB2"/>
    <w:rsid w:val="00BA111D"/>
    <w:rsid w:val="00BA1DBF"/>
    <w:rsid w:val="00BA1F87"/>
    <w:rsid w:val="00BA27F9"/>
    <w:rsid w:val="00BA325F"/>
    <w:rsid w:val="00BA43E8"/>
    <w:rsid w:val="00BA4DC7"/>
    <w:rsid w:val="00BA52A1"/>
    <w:rsid w:val="00BA55D0"/>
    <w:rsid w:val="00BA5A10"/>
    <w:rsid w:val="00BA6D77"/>
    <w:rsid w:val="00BA6F32"/>
    <w:rsid w:val="00BB0E39"/>
    <w:rsid w:val="00BB2364"/>
    <w:rsid w:val="00BB2C31"/>
    <w:rsid w:val="00BB3FB5"/>
    <w:rsid w:val="00BB4285"/>
    <w:rsid w:val="00BB47FD"/>
    <w:rsid w:val="00BB6B4E"/>
    <w:rsid w:val="00BB6D10"/>
    <w:rsid w:val="00BB7E73"/>
    <w:rsid w:val="00BC0A69"/>
    <w:rsid w:val="00BC19F5"/>
    <w:rsid w:val="00BC1F17"/>
    <w:rsid w:val="00BC222A"/>
    <w:rsid w:val="00BC2875"/>
    <w:rsid w:val="00BC33AE"/>
    <w:rsid w:val="00BC4863"/>
    <w:rsid w:val="00BC5E3E"/>
    <w:rsid w:val="00BC645E"/>
    <w:rsid w:val="00BC7053"/>
    <w:rsid w:val="00BC75F6"/>
    <w:rsid w:val="00BD0CD1"/>
    <w:rsid w:val="00BD2D9F"/>
    <w:rsid w:val="00BD3D37"/>
    <w:rsid w:val="00BD686C"/>
    <w:rsid w:val="00BD78FA"/>
    <w:rsid w:val="00BD7CBB"/>
    <w:rsid w:val="00BE01FD"/>
    <w:rsid w:val="00BE06C1"/>
    <w:rsid w:val="00BE10AA"/>
    <w:rsid w:val="00BE1D0E"/>
    <w:rsid w:val="00BE2059"/>
    <w:rsid w:val="00BE24F2"/>
    <w:rsid w:val="00BE2569"/>
    <w:rsid w:val="00BE2D71"/>
    <w:rsid w:val="00BE5425"/>
    <w:rsid w:val="00BE5CC0"/>
    <w:rsid w:val="00BE600C"/>
    <w:rsid w:val="00BE7093"/>
    <w:rsid w:val="00BF124C"/>
    <w:rsid w:val="00BF1D85"/>
    <w:rsid w:val="00BF2D64"/>
    <w:rsid w:val="00BF321F"/>
    <w:rsid w:val="00BF3988"/>
    <w:rsid w:val="00BF40A8"/>
    <w:rsid w:val="00BF4727"/>
    <w:rsid w:val="00BF5668"/>
    <w:rsid w:val="00BF5D5D"/>
    <w:rsid w:val="00C0125C"/>
    <w:rsid w:val="00C03AC1"/>
    <w:rsid w:val="00C04D0D"/>
    <w:rsid w:val="00C05B94"/>
    <w:rsid w:val="00C11B7B"/>
    <w:rsid w:val="00C12053"/>
    <w:rsid w:val="00C1471E"/>
    <w:rsid w:val="00C147E7"/>
    <w:rsid w:val="00C14BAB"/>
    <w:rsid w:val="00C1578F"/>
    <w:rsid w:val="00C15B22"/>
    <w:rsid w:val="00C15E12"/>
    <w:rsid w:val="00C16584"/>
    <w:rsid w:val="00C17800"/>
    <w:rsid w:val="00C178CD"/>
    <w:rsid w:val="00C20C92"/>
    <w:rsid w:val="00C21905"/>
    <w:rsid w:val="00C21D60"/>
    <w:rsid w:val="00C22A42"/>
    <w:rsid w:val="00C26045"/>
    <w:rsid w:val="00C30583"/>
    <w:rsid w:val="00C30614"/>
    <w:rsid w:val="00C30816"/>
    <w:rsid w:val="00C31376"/>
    <w:rsid w:val="00C356AC"/>
    <w:rsid w:val="00C36A82"/>
    <w:rsid w:val="00C37546"/>
    <w:rsid w:val="00C41200"/>
    <w:rsid w:val="00C41A55"/>
    <w:rsid w:val="00C41D21"/>
    <w:rsid w:val="00C422BC"/>
    <w:rsid w:val="00C44867"/>
    <w:rsid w:val="00C44B08"/>
    <w:rsid w:val="00C457A5"/>
    <w:rsid w:val="00C46200"/>
    <w:rsid w:val="00C46B33"/>
    <w:rsid w:val="00C47257"/>
    <w:rsid w:val="00C47F83"/>
    <w:rsid w:val="00C51512"/>
    <w:rsid w:val="00C5341E"/>
    <w:rsid w:val="00C53920"/>
    <w:rsid w:val="00C542F6"/>
    <w:rsid w:val="00C5458D"/>
    <w:rsid w:val="00C5504C"/>
    <w:rsid w:val="00C55483"/>
    <w:rsid w:val="00C575F1"/>
    <w:rsid w:val="00C60187"/>
    <w:rsid w:val="00C60CFC"/>
    <w:rsid w:val="00C60FD0"/>
    <w:rsid w:val="00C618C9"/>
    <w:rsid w:val="00C61F0B"/>
    <w:rsid w:val="00C62F25"/>
    <w:rsid w:val="00C63E7A"/>
    <w:rsid w:val="00C63E9A"/>
    <w:rsid w:val="00C64A2F"/>
    <w:rsid w:val="00C715F6"/>
    <w:rsid w:val="00C71C36"/>
    <w:rsid w:val="00C7221F"/>
    <w:rsid w:val="00C74425"/>
    <w:rsid w:val="00C761EB"/>
    <w:rsid w:val="00C763B3"/>
    <w:rsid w:val="00C80391"/>
    <w:rsid w:val="00C80B23"/>
    <w:rsid w:val="00C80C17"/>
    <w:rsid w:val="00C815BA"/>
    <w:rsid w:val="00C816E3"/>
    <w:rsid w:val="00C84955"/>
    <w:rsid w:val="00C84E13"/>
    <w:rsid w:val="00C86ADA"/>
    <w:rsid w:val="00C90BFA"/>
    <w:rsid w:val="00C90ED7"/>
    <w:rsid w:val="00C9153F"/>
    <w:rsid w:val="00C928E5"/>
    <w:rsid w:val="00C92BB5"/>
    <w:rsid w:val="00C943A8"/>
    <w:rsid w:val="00C95726"/>
    <w:rsid w:val="00C9594A"/>
    <w:rsid w:val="00CA190C"/>
    <w:rsid w:val="00CA35DD"/>
    <w:rsid w:val="00CA368A"/>
    <w:rsid w:val="00CA4762"/>
    <w:rsid w:val="00CA4E91"/>
    <w:rsid w:val="00CA6523"/>
    <w:rsid w:val="00CA691F"/>
    <w:rsid w:val="00CA7780"/>
    <w:rsid w:val="00CA795D"/>
    <w:rsid w:val="00CB0B90"/>
    <w:rsid w:val="00CB277A"/>
    <w:rsid w:val="00CB2857"/>
    <w:rsid w:val="00CB3C1E"/>
    <w:rsid w:val="00CB4B6C"/>
    <w:rsid w:val="00CB512E"/>
    <w:rsid w:val="00CB5B91"/>
    <w:rsid w:val="00CB629E"/>
    <w:rsid w:val="00CB7510"/>
    <w:rsid w:val="00CB7FE7"/>
    <w:rsid w:val="00CC03FA"/>
    <w:rsid w:val="00CC0FEA"/>
    <w:rsid w:val="00CC1133"/>
    <w:rsid w:val="00CC3397"/>
    <w:rsid w:val="00CC3EAC"/>
    <w:rsid w:val="00CC3EAE"/>
    <w:rsid w:val="00CC4022"/>
    <w:rsid w:val="00CC4BBD"/>
    <w:rsid w:val="00CC7107"/>
    <w:rsid w:val="00CC7965"/>
    <w:rsid w:val="00CD0EC3"/>
    <w:rsid w:val="00CD186E"/>
    <w:rsid w:val="00CD287C"/>
    <w:rsid w:val="00CD3854"/>
    <w:rsid w:val="00CD4942"/>
    <w:rsid w:val="00CD4E4C"/>
    <w:rsid w:val="00CD731B"/>
    <w:rsid w:val="00CE0193"/>
    <w:rsid w:val="00CE3C90"/>
    <w:rsid w:val="00CE4364"/>
    <w:rsid w:val="00CE4CDA"/>
    <w:rsid w:val="00CE67B2"/>
    <w:rsid w:val="00CE6B88"/>
    <w:rsid w:val="00CE6CEA"/>
    <w:rsid w:val="00CE6ED6"/>
    <w:rsid w:val="00CE797F"/>
    <w:rsid w:val="00CE7A4C"/>
    <w:rsid w:val="00CF068F"/>
    <w:rsid w:val="00CF08B4"/>
    <w:rsid w:val="00CF3370"/>
    <w:rsid w:val="00CF340E"/>
    <w:rsid w:val="00CF3525"/>
    <w:rsid w:val="00CF49A0"/>
    <w:rsid w:val="00CF596E"/>
    <w:rsid w:val="00CF6389"/>
    <w:rsid w:val="00CF6A3E"/>
    <w:rsid w:val="00CF6A59"/>
    <w:rsid w:val="00CF745D"/>
    <w:rsid w:val="00D003E2"/>
    <w:rsid w:val="00D03B01"/>
    <w:rsid w:val="00D042E2"/>
    <w:rsid w:val="00D04BDE"/>
    <w:rsid w:val="00D04FC9"/>
    <w:rsid w:val="00D05D56"/>
    <w:rsid w:val="00D11939"/>
    <w:rsid w:val="00D1226A"/>
    <w:rsid w:val="00D125FF"/>
    <w:rsid w:val="00D12B27"/>
    <w:rsid w:val="00D132CF"/>
    <w:rsid w:val="00D14C06"/>
    <w:rsid w:val="00D15F11"/>
    <w:rsid w:val="00D16130"/>
    <w:rsid w:val="00D16972"/>
    <w:rsid w:val="00D200F6"/>
    <w:rsid w:val="00D21107"/>
    <w:rsid w:val="00D217FA"/>
    <w:rsid w:val="00D21AD1"/>
    <w:rsid w:val="00D21EC7"/>
    <w:rsid w:val="00D22CE4"/>
    <w:rsid w:val="00D23EC7"/>
    <w:rsid w:val="00D24C9E"/>
    <w:rsid w:val="00D25601"/>
    <w:rsid w:val="00D27CF6"/>
    <w:rsid w:val="00D31919"/>
    <w:rsid w:val="00D31CB4"/>
    <w:rsid w:val="00D33FB8"/>
    <w:rsid w:val="00D34725"/>
    <w:rsid w:val="00D34B2D"/>
    <w:rsid w:val="00D35241"/>
    <w:rsid w:val="00D36124"/>
    <w:rsid w:val="00D40AAD"/>
    <w:rsid w:val="00D41120"/>
    <w:rsid w:val="00D4120F"/>
    <w:rsid w:val="00D4126B"/>
    <w:rsid w:val="00D42537"/>
    <w:rsid w:val="00D42B42"/>
    <w:rsid w:val="00D43254"/>
    <w:rsid w:val="00D436BC"/>
    <w:rsid w:val="00D46D99"/>
    <w:rsid w:val="00D50736"/>
    <w:rsid w:val="00D50782"/>
    <w:rsid w:val="00D5176C"/>
    <w:rsid w:val="00D526D2"/>
    <w:rsid w:val="00D5315E"/>
    <w:rsid w:val="00D53875"/>
    <w:rsid w:val="00D546C7"/>
    <w:rsid w:val="00D54B4A"/>
    <w:rsid w:val="00D570BA"/>
    <w:rsid w:val="00D572CB"/>
    <w:rsid w:val="00D603C8"/>
    <w:rsid w:val="00D6066F"/>
    <w:rsid w:val="00D611E5"/>
    <w:rsid w:val="00D66852"/>
    <w:rsid w:val="00D66DF5"/>
    <w:rsid w:val="00D67A95"/>
    <w:rsid w:val="00D70657"/>
    <w:rsid w:val="00D71AE1"/>
    <w:rsid w:val="00D7245E"/>
    <w:rsid w:val="00D73EA1"/>
    <w:rsid w:val="00D76CE2"/>
    <w:rsid w:val="00D76E1C"/>
    <w:rsid w:val="00D776B2"/>
    <w:rsid w:val="00D80D71"/>
    <w:rsid w:val="00D82A20"/>
    <w:rsid w:val="00D83B62"/>
    <w:rsid w:val="00D842FC"/>
    <w:rsid w:val="00D84451"/>
    <w:rsid w:val="00D84D50"/>
    <w:rsid w:val="00D8711D"/>
    <w:rsid w:val="00D877DC"/>
    <w:rsid w:val="00D90E94"/>
    <w:rsid w:val="00D91385"/>
    <w:rsid w:val="00D96AED"/>
    <w:rsid w:val="00D96C18"/>
    <w:rsid w:val="00D96DC7"/>
    <w:rsid w:val="00D97AD0"/>
    <w:rsid w:val="00DA03F3"/>
    <w:rsid w:val="00DA05A5"/>
    <w:rsid w:val="00DA05EC"/>
    <w:rsid w:val="00DA217F"/>
    <w:rsid w:val="00DA2B57"/>
    <w:rsid w:val="00DA396D"/>
    <w:rsid w:val="00DA3DB6"/>
    <w:rsid w:val="00DA4623"/>
    <w:rsid w:val="00DA5593"/>
    <w:rsid w:val="00DA56CE"/>
    <w:rsid w:val="00DA5B43"/>
    <w:rsid w:val="00DA7AFF"/>
    <w:rsid w:val="00DA7FB2"/>
    <w:rsid w:val="00DB12CB"/>
    <w:rsid w:val="00DB40F6"/>
    <w:rsid w:val="00DB4645"/>
    <w:rsid w:val="00DB5846"/>
    <w:rsid w:val="00DB5E25"/>
    <w:rsid w:val="00DB7695"/>
    <w:rsid w:val="00DC683A"/>
    <w:rsid w:val="00DC6B16"/>
    <w:rsid w:val="00DC77CB"/>
    <w:rsid w:val="00DD0054"/>
    <w:rsid w:val="00DD0831"/>
    <w:rsid w:val="00DD1DA1"/>
    <w:rsid w:val="00DD4F81"/>
    <w:rsid w:val="00DD5B51"/>
    <w:rsid w:val="00DD69AB"/>
    <w:rsid w:val="00DD7DA3"/>
    <w:rsid w:val="00DE0DAC"/>
    <w:rsid w:val="00DE21A8"/>
    <w:rsid w:val="00DE3D51"/>
    <w:rsid w:val="00DE3DAA"/>
    <w:rsid w:val="00DE4D06"/>
    <w:rsid w:val="00DE52B6"/>
    <w:rsid w:val="00DE592A"/>
    <w:rsid w:val="00DE6F7D"/>
    <w:rsid w:val="00DF000C"/>
    <w:rsid w:val="00DF190A"/>
    <w:rsid w:val="00DF1D53"/>
    <w:rsid w:val="00DF1E4F"/>
    <w:rsid w:val="00DF2BEB"/>
    <w:rsid w:val="00DF3B3A"/>
    <w:rsid w:val="00DF568B"/>
    <w:rsid w:val="00DF5707"/>
    <w:rsid w:val="00DF5826"/>
    <w:rsid w:val="00DF61B6"/>
    <w:rsid w:val="00DF6A98"/>
    <w:rsid w:val="00DF6C98"/>
    <w:rsid w:val="00DF790C"/>
    <w:rsid w:val="00E01526"/>
    <w:rsid w:val="00E0211B"/>
    <w:rsid w:val="00E0220B"/>
    <w:rsid w:val="00E03575"/>
    <w:rsid w:val="00E03586"/>
    <w:rsid w:val="00E044C1"/>
    <w:rsid w:val="00E0571D"/>
    <w:rsid w:val="00E05CA5"/>
    <w:rsid w:val="00E06043"/>
    <w:rsid w:val="00E066A2"/>
    <w:rsid w:val="00E06847"/>
    <w:rsid w:val="00E103CD"/>
    <w:rsid w:val="00E13026"/>
    <w:rsid w:val="00E14125"/>
    <w:rsid w:val="00E1552F"/>
    <w:rsid w:val="00E1568F"/>
    <w:rsid w:val="00E17790"/>
    <w:rsid w:val="00E20366"/>
    <w:rsid w:val="00E20E54"/>
    <w:rsid w:val="00E2111E"/>
    <w:rsid w:val="00E21487"/>
    <w:rsid w:val="00E2257E"/>
    <w:rsid w:val="00E23FE2"/>
    <w:rsid w:val="00E2614A"/>
    <w:rsid w:val="00E2672C"/>
    <w:rsid w:val="00E268D3"/>
    <w:rsid w:val="00E3040D"/>
    <w:rsid w:val="00E30CD1"/>
    <w:rsid w:val="00E31722"/>
    <w:rsid w:val="00E318F5"/>
    <w:rsid w:val="00E31BD8"/>
    <w:rsid w:val="00E32728"/>
    <w:rsid w:val="00E32C2D"/>
    <w:rsid w:val="00E33321"/>
    <w:rsid w:val="00E33B55"/>
    <w:rsid w:val="00E34C4E"/>
    <w:rsid w:val="00E36366"/>
    <w:rsid w:val="00E40D88"/>
    <w:rsid w:val="00E41E8B"/>
    <w:rsid w:val="00E43CCF"/>
    <w:rsid w:val="00E44BDF"/>
    <w:rsid w:val="00E44ED9"/>
    <w:rsid w:val="00E455F1"/>
    <w:rsid w:val="00E45D11"/>
    <w:rsid w:val="00E51834"/>
    <w:rsid w:val="00E52A3D"/>
    <w:rsid w:val="00E53E76"/>
    <w:rsid w:val="00E54519"/>
    <w:rsid w:val="00E5589F"/>
    <w:rsid w:val="00E606A4"/>
    <w:rsid w:val="00E61F70"/>
    <w:rsid w:val="00E62483"/>
    <w:rsid w:val="00E63796"/>
    <w:rsid w:val="00E67C4A"/>
    <w:rsid w:val="00E71CF6"/>
    <w:rsid w:val="00E71D18"/>
    <w:rsid w:val="00E71E4B"/>
    <w:rsid w:val="00E721AE"/>
    <w:rsid w:val="00E74203"/>
    <w:rsid w:val="00E77EC2"/>
    <w:rsid w:val="00E80DF8"/>
    <w:rsid w:val="00E81725"/>
    <w:rsid w:val="00E81AF1"/>
    <w:rsid w:val="00E81CE1"/>
    <w:rsid w:val="00E8384B"/>
    <w:rsid w:val="00E847D2"/>
    <w:rsid w:val="00E84EFE"/>
    <w:rsid w:val="00E85922"/>
    <w:rsid w:val="00E866D1"/>
    <w:rsid w:val="00E8789E"/>
    <w:rsid w:val="00E91BE3"/>
    <w:rsid w:val="00E91DC2"/>
    <w:rsid w:val="00E92286"/>
    <w:rsid w:val="00E92E1F"/>
    <w:rsid w:val="00E9403C"/>
    <w:rsid w:val="00E9454F"/>
    <w:rsid w:val="00E94AC5"/>
    <w:rsid w:val="00E96D6D"/>
    <w:rsid w:val="00EA0F2C"/>
    <w:rsid w:val="00EA0FFE"/>
    <w:rsid w:val="00EA1941"/>
    <w:rsid w:val="00EA20F9"/>
    <w:rsid w:val="00EA2179"/>
    <w:rsid w:val="00EA2B0F"/>
    <w:rsid w:val="00EA4423"/>
    <w:rsid w:val="00EA4502"/>
    <w:rsid w:val="00EA4747"/>
    <w:rsid w:val="00EA4C24"/>
    <w:rsid w:val="00EA5425"/>
    <w:rsid w:val="00EA542D"/>
    <w:rsid w:val="00EA61DF"/>
    <w:rsid w:val="00EA7385"/>
    <w:rsid w:val="00EA76B3"/>
    <w:rsid w:val="00EB054F"/>
    <w:rsid w:val="00EB28E8"/>
    <w:rsid w:val="00EB3CCE"/>
    <w:rsid w:val="00EB5AB6"/>
    <w:rsid w:val="00EB628D"/>
    <w:rsid w:val="00EB70C6"/>
    <w:rsid w:val="00EB789E"/>
    <w:rsid w:val="00EC1F30"/>
    <w:rsid w:val="00EC4B25"/>
    <w:rsid w:val="00EC5178"/>
    <w:rsid w:val="00EC5C17"/>
    <w:rsid w:val="00EC618B"/>
    <w:rsid w:val="00EC6865"/>
    <w:rsid w:val="00EC6B60"/>
    <w:rsid w:val="00ED0D6F"/>
    <w:rsid w:val="00ED1504"/>
    <w:rsid w:val="00ED2C6C"/>
    <w:rsid w:val="00ED413E"/>
    <w:rsid w:val="00ED4157"/>
    <w:rsid w:val="00ED4837"/>
    <w:rsid w:val="00ED483B"/>
    <w:rsid w:val="00ED4A0E"/>
    <w:rsid w:val="00ED5422"/>
    <w:rsid w:val="00ED7391"/>
    <w:rsid w:val="00ED73E9"/>
    <w:rsid w:val="00ED7B4E"/>
    <w:rsid w:val="00EE3007"/>
    <w:rsid w:val="00EE3D34"/>
    <w:rsid w:val="00EE52FB"/>
    <w:rsid w:val="00EE682D"/>
    <w:rsid w:val="00EE7A5C"/>
    <w:rsid w:val="00EE7C5A"/>
    <w:rsid w:val="00EF004E"/>
    <w:rsid w:val="00EF0EFD"/>
    <w:rsid w:val="00EF1FD7"/>
    <w:rsid w:val="00EF20AB"/>
    <w:rsid w:val="00EF41E9"/>
    <w:rsid w:val="00EF4243"/>
    <w:rsid w:val="00EF50C5"/>
    <w:rsid w:val="00EF5208"/>
    <w:rsid w:val="00EF6F41"/>
    <w:rsid w:val="00EF728E"/>
    <w:rsid w:val="00F00392"/>
    <w:rsid w:val="00F007F5"/>
    <w:rsid w:val="00F013A0"/>
    <w:rsid w:val="00F014AF"/>
    <w:rsid w:val="00F0248F"/>
    <w:rsid w:val="00F028ED"/>
    <w:rsid w:val="00F02B07"/>
    <w:rsid w:val="00F04FC5"/>
    <w:rsid w:val="00F074E2"/>
    <w:rsid w:val="00F076DA"/>
    <w:rsid w:val="00F1034E"/>
    <w:rsid w:val="00F10694"/>
    <w:rsid w:val="00F10DA0"/>
    <w:rsid w:val="00F10F7D"/>
    <w:rsid w:val="00F115C2"/>
    <w:rsid w:val="00F11720"/>
    <w:rsid w:val="00F124A3"/>
    <w:rsid w:val="00F12C53"/>
    <w:rsid w:val="00F12E01"/>
    <w:rsid w:val="00F13DB1"/>
    <w:rsid w:val="00F14A68"/>
    <w:rsid w:val="00F150A1"/>
    <w:rsid w:val="00F15AB2"/>
    <w:rsid w:val="00F1679B"/>
    <w:rsid w:val="00F16D5C"/>
    <w:rsid w:val="00F17939"/>
    <w:rsid w:val="00F20F33"/>
    <w:rsid w:val="00F22907"/>
    <w:rsid w:val="00F22FF2"/>
    <w:rsid w:val="00F23395"/>
    <w:rsid w:val="00F24066"/>
    <w:rsid w:val="00F245EE"/>
    <w:rsid w:val="00F25923"/>
    <w:rsid w:val="00F27A94"/>
    <w:rsid w:val="00F30630"/>
    <w:rsid w:val="00F30E5C"/>
    <w:rsid w:val="00F31863"/>
    <w:rsid w:val="00F31C25"/>
    <w:rsid w:val="00F324DD"/>
    <w:rsid w:val="00F32BA8"/>
    <w:rsid w:val="00F32E48"/>
    <w:rsid w:val="00F347B1"/>
    <w:rsid w:val="00F34A36"/>
    <w:rsid w:val="00F35977"/>
    <w:rsid w:val="00F36FCE"/>
    <w:rsid w:val="00F41539"/>
    <w:rsid w:val="00F4158B"/>
    <w:rsid w:val="00F41727"/>
    <w:rsid w:val="00F42BC9"/>
    <w:rsid w:val="00F44045"/>
    <w:rsid w:val="00F44B7A"/>
    <w:rsid w:val="00F44D98"/>
    <w:rsid w:val="00F45920"/>
    <w:rsid w:val="00F45A0E"/>
    <w:rsid w:val="00F46916"/>
    <w:rsid w:val="00F46D60"/>
    <w:rsid w:val="00F47487"/>
    <w:rsid w:val="00F475DC"/>
    <w:rsid w:val="00F479BE"/>
    <w:rsid w:val="00F52649"/>
    <w:rsid w:val="00F52817"/>
    <w:rsid w:val="00F52C65"/>
    <w:rsid w:val="00F54754"/>
    <w:rsid w:val="00F54F86"/>
    <w:rsid w:val="00F5725D"/>
    <w:rsid w:val="00F5731F"/>
    <w:rsid w:val="00F57624"/>
    <w:rsid w:val="00F57BB4"/>
    <w:rsid w:val="00F60212"/>
    <w:rsid w:val="00F614D8"/>
    <w:rsid w:val="00F62487"/>
    <w:rsid w:val="00F637EC"/>
    <w:rsid w:val="00F645F9"/>
    <w:rsid w:val="00F66499"/>
    <w:rsid w:val="00F670A6"/>
    <w:rsid w:val="00F703AE"/>
    <w:rsid w:val="00F7062A"/>
    <w:rsid w:val="00F706FF"/>
    <w:rsid w:val="00F71BB3"/>
    <w:rsid w:val="00F7222E"/>
    <w:rsid w:val="00F72335"/>
    <w:rsid w:val="00F72D34"/>
    <w:rsid w:val="00F735FE"/>
    <w:rsid w:val="00F748E3"/>
    <w:rsid w:val="00F74C80"/>
    <w:rsid w:val="00F77022"/>
    <w:rsid w:val="00F77797"/>
    <w:rsid w:val="00F8238D"/>
    <w:rsid w:val="00F8431B"/>
    <w:rsid w:val="00F8448B"/>
    <w:rsid w:val="00F854EB"/>
    <w:rsid w:val="00F915DA"/>
    <w:rsid w:val="00F9498E"/>
    <w:rsid w:val="00F96ACD"/>
    <w:rsid w:val="00F96C8F"/>
    <w:rsid w:val="00F9708E"/>
    <w:rsid w:val="00F9716C"/>
    <w:rsid w:val="00F97319"/>
    <w:rsid w:val="00F97EE0"/>
    <w:rsid w:val="00FA1022"/>
    <w:rsid w:val="00FA1224"/>
    <w:rsid w:val="00FA2C16"/>
    <w:rsid w:val="00FA2D3B"/>
    <w:rsid w:val="00FA30DF"/>
    <w:rsid w:val="00FA3AD7"/>
    <w:rsid w:val="00FA5032"/>
    <w:rsid w:val="00FA61B8"/>
    <w:rsid w:val="00FA65FF"/>
    <w:rsid w:val="00FA699F"/>
    <w:rsid w:val="00FA6A0F"/>
    <w:rsid w:val="00FB190F"/>
    <w:rsid w:val="00FB2AC4"/>
    <w:rsid w:val="00FB36E7"/>
    <w:rsid w:val="00FB4074"/>
    <w:rsid w:val="00FB5E16"/>
    <w:rsid w:val="00FB795D"/>
    <w:rsid w:val="00FC12D7"/>
    <w:rsid w:val="00FC2EAD"/>
    <w:rsid w:val="00FC3490"/>
    <w:rsid w:val="00FC367F"/>
    <w:rsid w:val="00FC461F"/>
    <w:rsid w:val="00FC487D"/>
    <w:rsid w:val="00FC5C80"/>
    <w:rsid w:val="00FD2258"/>
    <w:rsid w:val="00FD430C"/>
    <w:rsid w:val="00FD4D5C"/>
    <w:rsid w:val="00FE3535"/>
    <w:rsid w:val="00FE37CB"/>
    <w:rsid w:val="00FE797D"/>
    <w:rsid w:val="00FE7BA1"/>
    <w:rsid w:val="00FF02C0"/>
    <w:rsid w:val="00FF0752"/>
    <w:rsid w:val="00FF0A19"/>
    <w:rsid w:val="00FF1246"/>
    <w:rsid w:val="00FF25E4"/>
    <w:rsid w:val="00FF34B2"/>
    <w:rsid w:val="00FF4643"/>
    <w:rsid w:val="00FF4E32"/>
    <w:rsid w:val="00FF57E9"/>
    <w:rsid w:val="00FF6354"/>
    <w:rsid w:val="00FF6826"/>
    <w:rsid w:val="00FF7669"/>
    <w:rsid w:val="00FF7EF8"/>
    <w:rsid w:val="0189477A"/>
    <w:rsid w:val="0203011D"/>
    <w:rsid w:val="024FF0F3"/>
    <w:rsid w:val="0310E640"/>
    <w:rsid w:val="0366C8D8"/>
    <w:rsid w:val="04266195"/>
    <w:rsid w:val="048E450A"/>
    <w:rsid w:val="04EF47C5"/>
    <w:rsid w:val="05427E52"/>
    <w:rsid w:val="057AE24C"/>
    <w:rsid w:val="05C6BA9B"/>
    <w:rsid w:val="05EC3ABD"/>
    <w:rsid w:val="0634FD7A"/>
    <w:rsid w:val="063DE35A"/>
    <w:rsid w:val="07207AEC"/>
    <w:rsid w:val="072629C5"/>
    <w:rsid w:val="079799D7"/>
    <w:rsid w:val="079C3F44"/>
    <w:rsid w:val="07A41963"/>
    <w:rsid w:val="07AFD055"/>
    <w:rsid w:val="081BE2B4"/>
    <w:rsid w:val="086238CF"/>
    <w:rsid w:val="0871E94A"/>
    <w:rsid w:val="08A5E9B3"/>
    <w:rsid w:val="08B6302E"/>
    <w:rsid w:val="0926AD83"/>
    <w:rsid w:val="0941D64E"/>
    <w:rsid w:val="095081B1"/>
    <w:rsid w:val="096B7F97"/>
    <w:rsid w:val="0A0C8F42"/>
    <w:rsid w:val="0A213458"/>
    <w:rsid w:val="0B2A089C"/>
    <w:rsid w:val="0BD0FE7D"/>
    <w:rsid w:val="0BDF0689"/>
    <w:rsid w:val="0C870368"/>
    <w:rsid w:val="0D28C6E8"/>
    <w:rsid w:val="0D37637D"/>
    <w:rsid w:val="0D8A8016"/>
    <w:rsid w:val="0DB415E2"/>
    <w:rsid w:val="0E036C05"/>
    <w:rsid w:val="0E867A2E"/>
    <w:rsid w:val="0EDFFA50"/>
    <w:rsid w:val="0EFB9336"/>
    <w:rsid w:val="0F0C9DF6"/>
    <w:rsid w:val="0F2E2A53"/>
    <w:rsid w:val="0F5CB490"/>
    <w:rsid w:val="0F7E3B12"/>
    <w:rsid w:val="1038149A"/>
    <w:rsid w:val="10882908"/>
    <w:rsid w:val="108DFA11"/>
    <w:rsid w:val="10D5B3B6"/>
    <w:rsid w:val="1195AFEA"/>
    <w:rsid w:val="12920E15"/>
    <w:rsid w:val="12BB3B1C"/>
    <w:rsid w:val="1312C3AE"/>
    <w:rsid w:val="1325D163"/>
    <w:rsid w:val="137F5921"/>
    <w:rsid w:val="13A46ADA"/>
    <w:rsid w:val="13A5EC08"/>
    <w:rsid w:val="13D9A902"/>
    <w:rsid w:val="14961DA6"/>
    <w:rsid w:val="14E29281"/>
    <w:rsid w:val="152CBF98"/>
    <w:rsid w:val="1596BE60"/>
    <w:rsid w:val="15B1EEC6"/>
    <w:rsid w:val="169328C6"/>
    <w:rsid w:val="16A78ABB"/>
    <w:rsid w:val="16CA813B"/>
    <w:rsid w:val="16E0E895"/>
    <w:rsid w:val="172A4EC9"/>
    <w:rsid w:val="176C727D"/>
    <w:rsid w:val="17914113"/>
    <w:rsid w:val="17BE1C9B"/>
    <w:rsid w:val="17CC1745"/>
    <w:rsid w:val="17F9758F"/>
    <w:rsid w:val="187F51A0"/>
    <w:rsid w:val="18B740F4"/>
    <w:rsid w:val="195DDA4D"/>
    <w:rsid w:val="19E85A34"/>
    <w:rsid w:val="1A188D44"/>
    <w:rsid w:val="1A3A1C4C"/>
    <w:rsid w:val="1A761381"/>
    <w:rsid w:val="1A7D5765"/>
    <w:rsid w:val="1ABA8A45"/>
    <w:rsid w:val="1AEBEB6F"/>
    <w:rsid w:val="1D42F5F6"/>
    <w:rsid w:val="1D7E1814"/>
    <w:rsid w:val="1DAC3500"/>
    <w:rsid w:val="1DD21AFD"/>
    <w:rsid w:val="1DE9BDBB"/>
    <w:rsid w:val="1EACEE46"/>
    <w:rsid w:val="1ECEDC0D"/>
    <w:rsid w:val="1F1E0D82"/>
    <w:rsid w:val="1F2D52D5"/>
    <w:rsid w:val="1F44F532"/>
    <w:rsid w:val="1F899BDD"/>
    <w:rsid w:val="1FBC60E9"/>
    <w:rsid w:val="1FC9104E"/>
    <w:rsid w:val="1FCD80D7"/>
    <w:rsid w:val="209532B5"/>
    <w:rsid w:val="20B91616"/>
    <w:rsid w:val="20CEDE7F"/>
    <w:rsid w:val="20F53A0C"/>
    <w:rsid w:val="211424CB"/>
    <w:rsid w:val="21216CBC"/>
    <w:rsid w:val="2129DD7C"/>
    <w:rsid w:val="2136A466"/>
    <w:rsid w:val="21BA0A92"/>
    <w:rsid w:val="2234361B"/>
    <w:rsid w:val="227F0EE8"/>
    <w:rsid w:val="2292EB35"/>
    <w:rsid w:val="22B64756"/>
    <w:rsid w:val="23020FBD"/>
    <w:rsid w:val="233B81BE"/>
    <w:rsid w:val="236056F1"/>
    <w:rsid w:val="24330FB4"/>
    <w:rsid w:val="244597B2"/>
    <w:rsid w:val="246E649A"/>
    <w:rsid w:val="24973841"/>
    <w:rsid w:val="2528FA4C"/>
    <w:rsid w:val="254E2133"/>
    <w:rsid w:val="2553A546"/>
    <w:rsid w:val="26595C45"/>
    <w:rsid w:val="274BE5E2"/>
    <w:rsid w:val="278AD1E8"/>
    <w:rsid w:val="278BD8C0"/>
    <w:rsid w:val="27DCB95C"/>
    <w:rsid w:val="27F8427F"/>
    <w:rsid w:val="280762DE"/>
    <w:rsid w:val="287B6A70"/>
    <w:rsid w:val="28993E3A"/>
    <w:rsid w:val="28CA390E"/>
    <w:rsid w:val="2951BA39"/>
    <w:rsid w:val="29BA69F3"/>
    <w:rsid w:val="29E8EF64"/>
    <w:rsid w:val="29F26257"/>
    <w:rsid w:val="2A70D978"/>
    <w:rsid w:val="2A9A4063"/>
    <w:rsid w:val="2AC566BF"/>
    <w:rsid w:val="2AF20712"/>
    <w:rsid w:val="2B11BEC7"/>
    <w:rsid w:val="2BA10C95"/>
    <w:rsid w:val="2C1BF42E"/>
    <w:rsid w:val="2CA3EC41"/>
    <w:rsid w:val="2D125D7A"/>
    <w:rsid w:val="2D6A1F61"/>
    <w:rsid w:val="2D968729"/>
    <w:rsid w:val="2D9FFD11"/>
    <w:rsid w:val="2DB294A4"/>
    <w:rsid w:val="2DB7E2F0"/>
    <w:rsid w:val="2E163673"/>
    <w:rsid w:val="2E234CD6"/>
    <w:rsid w:val="2E38AA75"/>
    <w:rsid w:val="2E5332C9"/>
    <w:rsid w:val="2EBC8667"/>
    <w:rsid w:val="2EF5AC70"/>
    <w:rsid w:val="2FA7C734"/>
    <w:rsid w:val="30101AE7"/>
    <w:rsid w:val="30CDE678"/>
    <w:rsid w:val="30D52CFC"/>
    <w:rsid w:val="31067B6C"/>
    <w:rsid w:val="312A6357"/>
    <w:rsid w:val="320170B2"/>
    <w:rsid w:val="336B8680"/>
    <w:rsid w:val="338DA14B"/>
    <w:rsid w:val="33CDC65F"/>
    <w:rsid w:val="33CF1D61"/>
    <w:rsid w:val="33F9705B"/>
    <w:rsid w:val="3402EA74"/>
    <w:rsid w:val="34315EEC"/>
    <w:rsid w:val="3474836C"/>
    <w:rsid w:val="34FE8D06"/>
    <w:rsid w:val="35345C50"/>
    <w:rsid w:val="3587FAB4"/>
    <w:rsid w:val="3595F2C2"/>
    <w:rsid w:val="35A45733"/>
    <w:rsid w:val="35C40CB3"/>
    <w:rsid w:val="36113E8B"/>
    <w:rsid w:val="367CF94F"/>
    <w:rsid w:val="3726F8CE"/>
    <w:rsid w:val="376CA3AF"/>
    <w:rsid w:val="377D61AD"/>
    <w:rsid w:val="37915E07"/>
    <w:rsid w:val="3793B46F"/>
    <w:rsid w:val="37B1218D"/>
    <w:rsid w:val="37E0A4E6"/>
    <w:rsid w:val="38EA6257"/>
    <w:rsid w:val="391F96B1"/>
    <w:rsid w:val="396F88B5"/>
    <w:rsid w:val="39C63858"/>
    <w:rsid w:val="39DBEC01"/>
    <w:rsid w:val="3A43CDA4"/>
    <w:rsid w:val="3A665955"/>
    <w:rsid w:val="3AE46463"/>
    <w:rsid w:val="3B1359C9"/>
    <w:rsid w:val="3B42F553"/>
    <w:rsid w:val="3B620FBA"/>
    <w:rsid w:val="3B6D4EB8"/>
    <w:rsid w:val="3BACAC31"/>
    <w:rsid w:val="3C2139E2"/>
    <w:rsid w:val="3C7716E2"/>
    <w:rsid w:val="3CBF9128"/>
    <w:rsid w:val="3D43B271"/>
    <w:rsid w:val="3D43EA22"/>
    <w:rsid w:val="3D676B20"/>
    <w:rsid w:val="3E2A0494"/>
    <w:rsid w:val="3E6137A4"/>
    <w:rsid w:val="3EDF7140"/>
    <w:rsid w:val="3EEA0B36"/>
    <w:rsid w:val="3EED1E40"/>
    <w:rsid w:val="3EEDD45B"/>
    <w:rsid w:val="3EF6B9E2"/>
    <w:rsid w:val="3F04A45E"/>
    <w:rsid w:val="3F24FFA5"/>
    <w:rsid w:val="3F903EC2"/>
    <w:rsid w:val="3FDC6A9A"/>
    <w:rsid w:val="40088371"/>
    <w:rsid w:val="408964B4"/>
    <w:rsid w:val="40B207EE"/>
    <w:rsid w:val="413D5C68"/>
    <w:rsid w:val="41B33FAE"/>
    <w:rsid w:val="41DCFB6E"/>
    <w:rsid w:val="41FB382A"/>
    <w:rsid w:val="4254F3C9"/>
    <w:rsid w:val="42B74FA4"/>
    <w:rsid w:val="43293651"/>
    <w:rsid w:val="4366A1F5"/>
    <w:rsid w:val="436F3A88"/>
    <w:rsid w:val="438E0DCC"/>
    <w:rsid w:val="43E50F1F"/>
    <w:rsid w:val="4498418E"/>
    <w:rsid w:val="449A6243"/>
    <w:rsid w:val="44E83479"/>
    <w:rsid w:val="45380D13"/>
    <w:rsid w:val="4558C37F"/>
    <w:rsid w:val="460BDE45"/>
    <w:rsid w:val="461A95AA"/>
    <w:rsid w:val="46A7E155"/>
    <w:rsid w:val="46CE3DDB"/>
    <w:rsid w:val="4731E0ED"/>
    <w:rsid w:val="47A81EC2"/>
    <w:rsid w:val="47E1FD18"/>
    <w:rsid w:val="47F712B6"/>
    <w:rsid w:val="47F755B3"/>
    <w:rsid w:val="480692EB"/>
    <w:rsid w:val="481D0FA3"/>
    <w:rsid w:val="482635F9"/>
    <w:rsid w:val="48627FD2"/>
    <w:rsid w:val="48C15E95"/>
    <w:rsid w:val="48CC8BD4"/>
    <w:rsid w:val="49527EF7"/>
    <w:rsid w:val="49647902"/>
    <w:rsid w:val="49758D0C"/>
    <w:rsid w:val="4994A257"/>
    <w:rsid w:val="499BFB24"/>
    <w:rsid w:val="4AABD501"/>
    <w:rsid w:val="4AC2EC48"/>
    <w:rsid w:val="4AFBBDA6"/>
    <w:rsid w:val="4B224B75"/>
    <w:rsid w:val="4BE324D0"/>
    <w:rsid w:val="4BF54ECD"/>
    <w:rsid w:val="4C621F71"/>
    <w:rsid w:val="4C8D4868"/>
    <w:rsid w:val="4CB791B8"/>
    <w:rsid w:val="4CF7CE7C"/>
    <w:rsid w:val="4D7341D8"/>
    <w:rsid w:val="4D750009"/>
    <w:rsid w:val="4D83FA5A"/>
    <w:rsid w:val="4D88BE0E"/>
    <w:rsid w:val="4DFC6887"/>
    <w:rsid w:val="4E10DFA8"/>
    <w:rsid w:val="4E20FD24"/>
    <w:rsid w:val="4F2C6DFD"/>
    <w:rsid w:val="4F510C33"/>
    <w:rsid w:val="4FCADAA1"/>
    <w:rsid w:val="4FD6A904"/>
    <w:rsid w:val="50721A50"/>
    <w:rsid w:val="5072738D"/>
    <w:rsid w:val="50792EDD"/>
    <w:rsid w:val="507BB3A1"/>
    <w:rsid w:val="50C255AA"/>
    <w:rsid w:val="50D753FF"/>
    <w:rsid w:val="515EBA33"/>
    <w:rsid w:val="5173171D"/>
    <w:rsid w:val="521987AE"/>
    <w:rsid w:val="524B5CE1"/>
    <w:rsid w:val="525DD4D8"/>
    <w:rsid w:val="52748452"/>
    <w:rsid w:val="5288D6EC"/>
    <w:rsid w:val="52B75498"/>
    <w:rsid w:val="52C3BC55"/>
    <w:rsid w:val="52DD238D"/>
    <w:rsid w:val="52F617A6"/>
    <w:rsid w:val="533613E4"/>
    <w:rsid w:val="5464ED99"/>
    <w:rsid w:val="558395E7"/>
    <w:rsid w:val="55D11EAB"/>
    <w:rsid w:val="55E07058"/>
    <w:rsid w:val="55E8E12D"/>
    <w:rsid w:val="55EB1B93"/>
    <w:rsid w:val="56CDF2E2"/>
    <w:rsid w:val="56F025B0"/>
    <w:rsid w:val="576613B8"/>
    <w:rsid w:val="5771A670"/>
    <w:rsid w:val="5774095D"/>
    <w:rsid w:val="57AD997A"/>
    <w:rsid w:val="582DC33E"/>
    <w:rsid w:val="583550AC"/>
    <w:rsid w:val="5865E2C7"/>
    <w:rsid w:val="58958F3E"/>
    <w:rsid w:val="58AE0E9C"/>
    <w:rsid w:val="58B0D537"/>
    <w:rsid w:val="58BCE8F6"/>
    <w:rsid w:val="595F12D0"/>
    <w:rsid w:val="5A100004"/>
    <w:rsid w:val="5A1AC49B"/>
    <w:rsid w:val="5AF1ED2D"/>
    <w:rsid w:val="5BDC5047"/>
    <w:rsid w:val="5BF582B1"/>
    <w:rsid w:val="5CC4D2A0"/>
    <w:rsid w:val="5D428A25"/>
    <w:rsid w:val="5DADDC7F"/>
    <w:rsid w:val="5DFB7105"/>
    <w:rsid w:val="5E64CDC1"/>
    <w:rsid w:val="5EA2DF80"/>
    <w:rsid w:val="5F56469D"/>
    <w:rsid w:val="5FA92D24"/>
    <w:rsid w:val="5FC826E0"/>
    <w:rsid w:val="6023B349"/>
    <w:rsid w:val="602A519A"/>
    <w:rsid w:val="604176AB"/>
    <w:rsid w:val="6094B8D4"/>
    <w:rsid w:val="60BA282D"/>
    <w:rsid w:val="60ED8909"/>
    <w:rsid w:val="617FB2A7"/>
    <w:rsid w:val="62084985"/>
    <w:rsid w:val="6218E7D5"/>
    <w:rsid w:val="62A276A0"/>
    <w:rsid w:val="62B693D1"/>
    <w:rsid w:val="63748869"/>
    <w:rsid w:val="63F30D6D"/>
    <w:rsid w:val="64AEF4B2"/>
    <w:rsid w:val="65442550"/>
    <w:rsid w:val="6558795F"/>
    <w:rsid w:val="6573D360"/>
    <w:rsid w:val="65F85D86"/>
    <w:rsid w:val="669DC239"/>
    <w:rsid w:val="66B243B7"/>
    <w:rsid w:val="6701500D"/>
    <w:rsid w:val="670EEB6A"/>
    <w:rsid w:val="6768646F"/>
    <w:rsid w:val="67705623"/>
    <w:rsid w:val="677C6AF9"/>
    <w:rsid w:val="67A10361"/>
    <w:rsid w:val="67BA32A0"/>
    <w:rsid w:val="67D1501F"/>
    <w:rsid w:val="6819951C"/>
    <w:rsid w:val="68ABA411"/>
    <w:rsid w:val="6921A768"/>
    <w:rsid w:val="6944056F"/>
    <w:rsid w:val="69577E92"/>
    <w:rsid w:val="6991543C"/>
    <w:rsid w:val="699CA8DC"/>
    <w:rsid w:val="69D26976"/>
    <w:rsid w:val="6A170B83"/>
    <w:rsid w:val="6B8DB9F0"/>
    <w:rsid w:val="6B9DFB6A"/>
    <w:rsid w:val="6C359D3D"/>
    <w:rsid w:val="6C980612"/>
    <w:rsid w:val="6D33C560"/>
    <w:rsid w:val="6DB91499"/>
    <w:rsid w:val="6E1DE39C"/>
    <w:rsid w:val="6E3BE4B4"/>
    <w:rsid w:val="6EBDE163"/>
    <w:rsid w:val="6F22BD7E"/>
    <w:rsid w:val="6F300F04"/>
    <w:rsid w:val="6F79CFA3"/>
    <w:rsid w:val="6F9824F1"/>
    <w:rsid w:val="70525F05"/>
    <w:rsid w:val="7164C9EC"/>
    <w:rsid w:val="718268CC"/>
    <w:rsid w:val="71D6132D"/>
    <w:rsid w:val="733DFFBF"/>
    <w:rsid w:val="73B183AD"/>
    <w:rsid w:val="73DA7D57"/>
    <w:rsid w:val="743CAE08"/>
    <w:rsid w:val="74C1ECEE"/>
    <w:rsid w:val="74C26049"/>
    <w:rsid w:val="750C3923"/>
    <w:rsid w:val="7528B18B"/>
    <w:rsid w:val="75D357B7"/>
    <w:rsid w:val="760B25BE"/>
    <w:rsid w:val="7618157A"/>
    <w:rsid w:val="7649F02E"/>
    <w:rsid w:val="76720A57"/>
    <w:rsid w:val="767A794E"/>
    <w:rsid w:val="76A71B7C"/>
    <w:rsid w:val="76D4AB37"/>
    <w:rsid w:val="777AB6B9"/>
    <w:rsid w:val="77AE5A6B"/>
    <w:rsid w:val="78453EBD"/>
    <w:rsid w:val="78ADC238"/>
    <w:rsid w:val="78E8D213"/>
    <w:rsid w:val="79530528"/>
    <w:rsid w:val="79588C3A"/>
    <w:rsid w:val="7995D4BD"/>
    <w:rsid w:val="79F23AD8"/>
    <w:rsid w:val="7A969040"/>
    <w:rsid w:val="7A9D70CD"/>
    <w:rsid w:val="7B68BB45"/>
    <w:rsid w:val="7BA1EAEB"/>
    <w:rsid w:val="7BB6B880"/>
    <w:rsid w:val="7BC5DBCE"/>
    <w:rsid w:val="7BFD59E2"/>
    <w:rsid w:val="7C037818"/>
    <w:rsid w:val="7C09660D"/>
    <w:rsid w:val="7C4576AA"/>
    <w:rsid w:val="7C6C7091"/>
    <w:rsid w:val="7C8A96E3"/>
    <w:rsid w:val="7C8DEDED"/>
    <w:rsid w:val="7C9B7572"/>
    <w:rsid w:val="7CD1CB05"/>
    <w:rsid w:val="7D13EB21"/>
    <w:rsid w:val="7D8DFE5F"/>
    <w:rsid w:val="7DAEEEE8"/>
    <w:rsid w:val="7E70C03A"/>
    <w:rsid w:val="7E8DA275"/>
    <w:rsid w:val="7EB1295B"/>
    <w:rsid w:val="7EE3BB01"/>
    <w:rsid w:val="7EFD4126"/>
    <w:rsid w:val="7F047587"/>
    <w:rsid w:val="7F05CCDD"/>
    <w:rsid w:val="7F07F3A7"/>
    <w:rsid w:val="7F0CFB27"/>
    <w:rsid w:val="7F5B0D8A"/>
    <w:rsid w:val="7F72D2E3"/>
    <w:rsid w:val="7FDA9A2F"/>
    <w:rsid w:val="7FF6E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606712"/>
  <w15:docId w15:val="{5773CD6E-A020-4531-97DF-5535B3D2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C290F"/>
    <w:pPr>
      <w:spacing w:after="200" w:line="276" w:lineRule="auto"/>
    </w:pPr>
    <w:rPr>
      <w:rFonts w:cs="Times New Roman"/>
      <w:color w:val="00000A"/>
      <w:sz w:val="22"/>
      <w:szCs w:val="22"/>
      <w:lang w:eastAsia="en-US"/>
    </w:rPr>
  </w:style>
  <w:style w:type="paragraph" w:styleId="Nagwek1">
    <w:name w:val="heading 1"/>
    <w:basedOn w:val="Normalny"/>
    <w:next w:val="Normalny"/>
    <w:link w:val="Nagwek1Znak"/>
    <w:uiPriority w:val="9"/>
    <w:qFormat/>
    <w:rsid w:val="00B478BB"/>
    <w:pPr>
      <w:keepNext/>
      <w:keepLines/>
      <w:spacing w:before="240" w:after="0" w:line="240" w:lineRule="auto"/>
      <w:outlineLvl w:val="0"/>
    </w:pPr>
    <w:rPr>
      <w:rFonts w:ascii="Cambria" w:eastAsia="MS Gothic" w:hAnsi="Cambria"/>
      <w:color w:val="365F91"/>
      <w:sz w:val="32"/>
      <w:szCs w:val="32"/>
    </w:rPr>
  </w:style>
  <w:style w:type="paragraph" w:styleId="Nagwek2">
    <w:name w:val="heading 2"/>
    <w:basedOn w:val="Normalny"/>
    <w:next w:val="Normalny"/>
    <w:link w:val="Nagwek2Znak"/>
    <w:uiPriority w:val="9"/>
    <w:unhideWhenUsed/>
    <w:qFormat/>
    <w:rsid w:val="007720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72068"/>
    <w:pPr>
      <w:keepNext/>
      <w:keepLines/>
      <w:spacing w:before="40" w:after="60" w:line="240" w:lineRule="auto"/>
      <w:outlineLvl w:val="2"/>
    </w:pPr>
    <w:rPr>
      <w:rFonts w:asciiTheme="majorHAnsi" w:eastAsiaTheme="majorEastAsia" w:hAnsiTheme="majorHAnsi" w:cstheme="majorBidi"/>
      <w:color w:val="243F60" w:themeColor="accent1" w:themeShade="7F"/>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uiPriority w:val="22"/>
    <w:qFormat/>
    <w:rsid w:val="009C290F"/>
    <w:rPr>
      <w:b/>
      <w:bCs/>
    </w:rPr>
  </w:style>
  <w:style w:type="character" w:customStyle="1" w:styleId="text">
    <w:name w:val="text"/>
    <w:qFormat/>
    <w:rsid w:val="009C290F"/>
  </w:style>
  <w:style w:type="character" w:customStyle="1" w:styleId="StopkaZnak">
    <w:name w:val="Stopka Znak"/>
    <w:basedOn w:val="Domylnaczcionkaakapitu"/>
    <w:link w:val="Stopka"/>
    <w:uiPriority w:val="99"/>
    <w:qFormat/>
    <w:rsid w:val="00C12B1E"/>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qFormat/>
    <w:rsid w:val="00C12B1E"/>
    <w:rPr>
      <w:rFonts w:ascii="Calibri" w:eastAsia="Calibri" w:hAnsi="Calibri" w:cs="Times New Roman"/>
      <w:sz w:val="24"/>
      <w:szCs w:val="20"/>
      <w:lang w:eastAsia="ar-SA"/>
    </w:rPr>
  </w:style>
  <w:style w:type="character" w:styleId="Numerstrony">
    <w:name w:val="page number"/>
    <w:uiPriority w:val="99"/>
    <w:qFormat/>
    <w:rsid w:val="00C12B1E"/>
    <w:rPr>
      <w:rFonts w:cs="Times New Roman"/>
    </w:rPr>
  </w:style>
  <w:style w:type="character" w:customStyle="1" w:styleId="TekstkomentarzaZnak">
    <w:name w:val="Tekst komentarza Znak"/>
    <w:basedOn w:val="Domylnaczcionkaakapitu"/>
    <w:link w:val="Tekstkomentarza"/>
    <w:uiPriority w:val="99"/>
    <w:qFormat/>
    <w:rsid w:val="00C12B1E"/>
    <w:rPr>
      <w:rFonts w:ascii="Times New Roman" w:eastAsia="Times New Roman" w:hAnsi="Times New Roman" w:cs="Times New Roman"/>
      <w:sz w:val="20"/>
      <w:szCs w:val="20"/>
      <w:lang w:eastAsia="pl-PL"/>
    </w:rPr>
  </w:style>
  <w:style w:type="character" w:styleId="Odwoaniedokomentarza">
    <w:name w:val="annotation reference"/>
    <w:uiPriority w:val="99"/>
    <w:qFormat/>
    <w:rsid w:val="00C12B1E"/>
    <w:rPr>
      <w:rFonts w:cs="Times New Roman"/>
      <w:sz w:val="16"/>
      <w:szCs w:val="16"/>
    </w:rPr>
  </w:style>
  <w:style w:type="character" w:customStyle="1" w:styleId="TekstdymkaZnak">
    <w:name w:val="Tekst dymka Znak"/>
    <w:basedOn w:val="Domylnaczcionkaakapitu"/>
    <w:link w:val="Tekstdymka"/>
    <w:uiPriority w:val="99"/>
    <w:semiHidden/>
    <w:qFormat/>
    <w:rsid w:val="00C12B1E"/>
    <w:rPr>
      <w:rFonts w:ascii="Tahoma" w:eastAsia="Calibri" w:hAnsi="Tahoma" w:cs="Tahoma"/>
      <w:sz w:val="16"/>
      <w:szCs w:val="16"/>
    </w:rPr>
  </w:style>
  <w:style w:type="character" w:customStyle="1" w:styleId="ListLabel1">
    <w:name w:val="ListLabel 1"/>
    <w:qFormat/>
    <w:rsid w:val="00075954"/>
    <w:rPr>
      <w:rFonts w:ascii="Palatino Linotype" w:hAnsi="Palatino Linotype"/>
      <w:b/>
      <w:sz w:val="22"/>
    </w:rPr>
  </w:style>
  <w:style w:type="character" w:customStyle="1" w:styleId="ListLabel2">
    <w:name w:val="ListLabel 2"/>
    <w:qFormat/>
    <w:rsid w:val="00075954"/>
    <w:rPr>
      <w:sz w:val="24"/>
    </w:rPr>
  </w:style>
  <w:style w:type="character" w:customStyle="1" w:styleId="ListLabel3">
    <w:name w:val="ListLabel 3"/>
    <w:qFormat/>
    <w:rsid w:val="00075954"/>
    <w:rPr>
      <w:rFonts w:ascii="Palatino Linotype" w:hAnsi="Palatino Linotype"/>
      <w:b/>
      <w:sz w:val="22"/>
    </w:rPr>
  </w:style>
  <w:style w:type="character" w:customStyle="1" w:styleId="ListLabel4">
    <w:name w:val="ListLabel 4"/>
    <w:qFormat/>
    <w:rsid w:val="00075954"/>
    <w:rPr>
      <w:rFonts w:ascii="Palatino Linotype" w:hAnsi="Palatino Linotype"/>
      <w:b/>
      <w:sz w:val="22"/>
    </w:rPr>
  </w:style>
  <w:style w:type="paragraph" w:customStyle="1" w:styleId="Heading">
    <w:name w:val="Heading"/>
    <w:basedOn w:val="Normalny"/>
    <w:next w:val="TextBody"/>
    <w:qFormat/>
    <w:rsid w:val="00075954"/>
    <w:pPr>
      <w:keepNext/>
      <w:spacing w:before="240" w:after="120"/>
    </w:pPr>
    <w:rPr>
      <w:rFonts w:ascii="Liberation Sans" w:eastAsia="Microsoft YaHei" w:hAnsi="Liberation Sans" w:cs="Lucida Sans"/>
      <w:sz w:val="28"/>
      <w:szCs w:val="28"/>
    </w:rPr>
  </w:style>
  <w:style w:type="paragraph" w:customStyle="1" w:styleId="TextBody">
    <w:name w:val="Text Body"/>
    <w:basedOn w:val="Normalny"/>
    <w:rsid w:val="00075954"/>
    <w:pPr>
      <w:spacing w:after="140" w:line="288" w:lineRule="auto"/>
    </w:pPr>
  </w:style>
  <w:style w:type="paragraph" w:styleId="Lista">
    <w:name w:val="List"/>
    <w:basedOn w:val="TextBody"/>
    <w:rsid w:val="00075954"/>
    <w:rPr>
      <w:rFonts w:cs="Lucida Sans"/>
    </w:rPr>
  </w:style>
  <w:style w:type="paragraph" w:styleId="Legenda">
    <w:name w:val="caption"/>
    <w:basedOn w:val="Normalny"/>
    <w:qFormat/>
    <w:rsid w:val="00075954"/>
    <w:pPr>
      <w:suppressLineNumbers/>
      <w:spacing w:before="120" w:after="120"/>
    </w:pPr>
    <w:rPr>
      <w:rFonts w:cs="Lucida Sans"/>
      <w:i/>
      <w:iCs/>
      <w:sz w:val="24"/>
      <w:szCs w:val="24"/>
    </w:rPr>
  </w:style>
  <w:style w:type="paragraph" w:customStyle="1" w:styleId="Index">
    <w:name w:val="Index"/>
    <w:basedOn w:val="Normalny"/>
    <w:qFormat/>
    <w:rsid w:val="00075954"/>
    <w:pPr>
      <w:suppressLineNumbers/>
    </w:pPr>
    <w:rPr>
      <w:rFonts w:cs="Lucida Sans"/>
    </w:rPr>
  </w:style>
  <w:style w:type="paragraph" w:styleId="NormalnyWeb">
    <w:name w:val="Normal (Web)"/>
    <w:basedOn w:val="Normalny"/>
    <w:uiPriority w:val="99"/>
    <w:unhideWhenUsed/>
    <w:qFormat/>
    <w:rsid w:val="009C290F"/>
    <w:pPr>
      <w:spacing w:beforeAutospacing="1" w:afterAutospacing="1" w:line="240" w:lineRule="auto"/>
    </w:pPr>
    <w:rPr>
      <w:rFonts w:ascii="Times New Roman" w:eastAsia="Times New Roman" w:hAnsi="Times New Roman"/>
      <w:sz w:val="24"/>
      <w:szCs w:val="24"/>
      <w:lang w:eastAsia="pl-PL"/>
    </w:rPr>
  </w:style>
  <w:style w:type="paragraph" w:styleId="Stopka">
    <w:name w:val="footer"/>
    <w:basedOn w:val="Normalny"/>
    <w:link w:val="StopkaZnak"/>
    <w:uiPriority w:val="99"/>
    <w:rsid w:val="00C12B1E"/>
    <w:pPr>
      <w:suppressAutoHyphens/>
      <w:spacing w:after="0" w:line="240" w:lineRule="auto"/>
    </w:pPr>
    <w:rPr>
      <w:rFonts w:ascii="Times New Roman" w:eastAsia="Times New Roman" w:hAnsi="Times New Roman"/>
      <w:sz w:val="24"/>
      <w:szCs w:val="24"/>
      <w:lang w:eastAsia="ar-SA"/>
    </w:rPr>
  </w:style>
  <w:style w:type="paragraph" w:styleId="Nagwek">
    <w:name w:val="header"/>
    <w:basedOn w:val="Normalny"/>
    <w:link w:val="NagwekZnak"/>
    <w:uiPriority w:val="99"/>
    <w:rsid w:val="00C12B1E"/>
    <w:pPr>
      <w:suppressAutoHyphens/>
      <w:spacing w:after="0" w:line="240" w:lineRule="auto"/>
    </w:pPr>
    <w:rPr>
      <w:sz w:val="24"/>
      <w:szCs w:val="20"/>
      <w:lang w:eastAsia="ar-SA"/>
    </w:rPr>
  </w:style>
  <w:style w:type="paragraph" w:styleId="Tekstkomentarza">
    <w:name w:val="annotation text"/>
    <w:basedOn w:val="Normalny"/>
    <w:link w:val="TekstkomentarzaZnak"/>
    <w:uiPriority w:val="99"/>
    <w:qFormat/>
    <w:rsid w:val="00C12B1E"/>
    <w:pPr>
      <w:spacing w:after="0" w:line="240" w:lineRule="auto"/>
    </w:pPr>
    <w:rPr>
      <w:rFonts w:ascii="Times New Roman" w:eastAsia="Times New Roman" w:hAnsi="Times New Roman"/>
      <w:sz w:val="20"/>
      <w:szCs w:val="20"/>
      <w:lang w:eastAsia="pl-PL"/>
    </w:rPr>
  </w:style>
  <w:style w:type="paragraph" w:styleId="Tekstdymka">
    <w:name w:val="Balloon Text"/>
    <w:basedOn w:val="Normalny"/>
    <w:link w:val="TekstdymkaZnak"/>
    <w:uiPriority w:val="99"/>
    <w:semiHidden/>
    <w:unhideWhenUsed/>
    <w:qFormat/>
    <w:rsid w:val="00C12B1E"/>
    <w:pPr>
      <w:spacing w:after="0" w:line="240" w:lineRule="auto"/>
    </w:pPr>
    <w:rPr>
      <w:rFonts w:ascii="Tahoma" w:hAnsi="Tahoma" w:cs="Tahoma"/>
      <w:sz w:val="16"/>
      <w:szCs w:val="16"/>
    </w:rPr>
  </w:style>
  <w:style w:type="table" w:styleId="Tabela-Siatka">
    <w:name w:val="Table Grid"/>
    <w:basedOn w:val="Standardowy"/>
    <w:uiPriority w:val="39"/>
    <w:rsid w:val="00C12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44CF5"/>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semiHidden/>
    <w:rsid w:val="00444CF5"/>
    <w:rPr>
      <w:rFonts w:ascii="Times New Roman" w:eastAsia="Times New Roman" w:hAnsi="Times New Roman" w:cs="Times New Roman"/>
      <w:b/>
      <w:bCs/>
      <w:color w:val="00000A"/>
      <w:sz w:val="20"/>
      <w:szCs w:val="20"/>
      <w:lang w:eastAsia="pl-PL"/>
    </w:rPr>
  </w:style>
  <w:style w:type="paragraph" w:styleId="Akapitzlist">
    <w:name w:val="List Paragraph"/>
    <w:aliases w:val="Akapit z listą - Normalny - wypunktowanie,L1,Numerowanie,Podsis rysunku,maz_wyliczenie,opis dzialania,K-P_odwolanie,A_wyliczenie,Akapit z listą5,Bullet Number,Body MS Bullet,lp1,List Paragraph1,List Paragraph2,Preambuła,Tytuły,Lista num,N"/>
    <w:basedOn w:val="Normalny"/>
    <w:link w:val="AkapitzlistZnak"/>
    <w:qFormat/>
    <w:rsid w:val="0089118F"/>
    <w:pPr>
      <w:ind w:left="720"/>
      <w:contextualSpacing/>
    </w:pPr>
  </w:style>
  <w:style w:type="paragraph" w:styleId="Poprawka">
    <w:name w:val="Revision"/>
    <w:hidden/>
    <w:uiPriority w:val="99"/>
    <w:semiHidden/>
    <w:rsid w:val="00C5341E"/>
    <w:rPr>
      <w:rFonts w:cs="Times New Roman"/>
      <w:color w:val="00000A"/>
      <w:sz w:val="22"/>
      <w:szCs w:val="22"/>
      <w:lang w:eastAsia="en-US"/>
    </w:rPr>
  </w:style>
  <w:style w:type="paragraph" w:styleId="Tytu">
    <w:name w:val="Title"/>
    <w:basedOn w:val="Normalny"/>
    <w:next w:val="Normalny"/>
    <w:link w:val="TytuZnak"/>
    <w:uiPriority w:val="10"/>
    <w:qFormat/>
    <w:rsid w:val="00694662"/>
    <w:pPr>
      <w:spacing w:after="0" w:line="240" w:lineRule="auto"/>
      <w:contextualSpacing/>
    </w:pPr>
    <w:rPr>
      <w:rFonts w:ascii="Cambria" w:eastAsia="MS Gothic" w:hAnsi="Cambria"/>
      <w:color w:val="auto"/>
      <w:spacing w:val="-10"/>
      <w:kern w:val="28"/>
      <w:sz w:val="56"/>
      <w:szCs w:val="56"/>
    </w:rPr>
  </w:style>
  <w:style w:type="character" w:customStyle="1" w:styleId="TytuZnak">
    <w:name w:val="Tytuł Znak"/>
    <w:basedOn w:val="Domylnaczcionkaakapitu"/>
    <w:link w:val="Tytu"/>
    <w:uiPriority w:val="10"/>
    <w:rsid w:val="00694662"/>
    <w:rPr>
      <w:rFonts w:ascii="Cambria" w:eastAsia="MS Gothic" w:hAnsi="Cambria" w:cs="Times New Roman"/>
      <w:spacing w:val="-10"/>
      <w:kern w:val="28"/>
      <w:sz w:val="56"/>
      <w:szCs w:val="56"/>
    </w:rPr>
  </w:style>
  <w:style w:type="paragraph" w:customStyle="1" w:styleId="Default">
    <w:name w:val="Default"/>
    <w:qFormat/>
    <w:rsid w:val="00B62D33"/>
    <w:pPr>
      <w:suppressAutoHyphens/>
      <w:autoSpaceDN w:val="0"/>
      <w:textAlignment w:val="baseline"/>
    </w:pPr>
    <w:rPr>
      <w:rFonts w:ascii="Arial" w:eastAsia="Times New Roman" w:hAnsi="Arial"/>
      <w:color w:val="000000"/>
      <w:kern w:val="3"/>
      <w:sz w:val="24"/>
      <w:szCs w:val="24"/>
      <w:lang w:eastAsia="zh-CN" w:bidi="hi-IN"/>
    </w:rPr>
  </w:style>
  <w:style w:type="character" w:styleId="Hipercze">
    <w:name w:val="Hyperlink"/>
    <w:rsid w:val="008D3461"/>
    <w:rPr>
      <w:color w:val="0000FF"/>
      <w:u w:val="single"/>
    </w:rPr>
  </w:style>
  <w:style w:type="character" w:customStyle="1" w:styleId="Nagwek1Znak">
    <w:name w:val="Nagłówek 1 Znak"/>
    <w:basedOn w:val="Domylnaczcionkaakapitu"/>
    <w:link w:val="Nagwek1"/>
    <w:uiPriority w:val="9"/>
    <w:rsid w:val="00B478BB"/>
    <w:rPr>
      <w:rFonts w:ascii="Cambria" w:eastAsia="MS Gothic" w:hAnsi="Cambria" w:cs="Times New Roman"/>
      <w:color w:val="365F91"/>
      <w:sz w:val="32"/>
      <w:szCs w:val="32"/>
    </w:rPr>
  </w:style>
  <w:style w:type="paragraph" w:customStyle="1" w:styleId="ACPTrerozdziau1">
    <w:name w:val="ACP.Treść rozdziału 1"/>
    <w:basedOn w:val="Normalny"/>
    <w:uiPriority w:val="1"/>
    <w:qFormat/>
    <w:rsid w:val="00B478BB"/>
    <w:pPr>
      <w:numPr>
        <w:ilvl w:val="1"/>
        <w:numId w:val="21"/>
      </w:numPr>
      <w:spacing w:after="60" w:line="240" w:lineRule="auto"/>
      <w:jc w:val="both"/>
    </w:pPr>
    <w:rPr>
      <w:rFonts w:eastAsia="MS Mincho" w:cs="Arial"/>
      <w:color w:val="auto"/>
      <w:lang w:eastAsia="pl-PL"/>
    </w:rPr>
  </w:style>
  <w:style w:type="paragraph" w:customStyle="1" w:styleId="ACPTrerozdziau2">
    <w:name w:val="ACP.Treść rozdziału 2"/>
    <w:basedOn w:val="Normalny"/>
    <w:uiPriority w:val="2"/>
    <w:qFormat/>
    <w:rsid w:val="00B478BB"/>
    <w:pPr>
      <w:numPr>
        <w:ilvl w:val="2"/>
        <w:numId w:val="21"/>
      </w:numPr>
      <w:spacing w:after="60" w:line="240" w:lineRule="auto"/>
      <w:jc w:val="both"/>
    </w:pPr>
    <w:rPr>
      <w:rFonts w:eastAsia="MS Mincho" w:cs="Arial"/>
      <w:color w:val="auto"/>
      <w:lang w:eastAsia="pl-PL"/>
    </w:rPr>
  </w:style>
  <w:style w:type="paragraph" w:customStyle="1" w:styleId="ACPListaabc-poziom1">
    <w:name w:val="ACP.Lista abc - poziom 1"/>
    <w:basedOn w:val="Normalny"/>
    <w:uiPriority w:val="3"/>
    <w:qFormat/>
    <w:rsid w:val="00B478BB"/>
    <w:pPr>
      <w:numPr>
        <w:ilvl w:val="3"/>
        <w:numId w:val="21"/>
      </w:numPr>
      <w:spacing w:after="60" w:line="240" w:lineRule="auto"/>
      <w:jc w:val="both"/>
    </w:pPr>
    <w:rPr>
      <w:rFonts w:eastAsia="MS Mincho" w:cs="Arial"/>
      <w:color w:val="auto"/>
      <w:lang w:eastAsia="pl-PL"/>
    </w:rPr>
  </w:style>
  <w:style w:type="paragraph" w:customStyle="1" w:styleId="ACPListaabc-poziom2">
    <w:name w:val="ACP.Lista abc - poziom 2"/>
    <w:basedOn w:val="Normalny"/>
    <w:uiPriority w:val="4"/>
    <w:qFormat/>
    <w:rsid w:val="00B478BB"/>
    <w:pPr>
      <w:numPr>
        <w:ilvl w:val="4"/>
        <w:numId w:val="21"/>
      </w:numPr>
      <w:spacing w:after="60" w:line="240" w:lineRule="auto"/>
      <w:jc w:val="both"/>
    </w:pPr>
    <w:rPr>
      <w:rFonts w:eastAsia="MS Mincho" w:cs="Arial"/>
      <w:color w:val="auto"/>
      <w:lang w:eastAsia="pl-PL"/>
    </w:rPr>
  </w:style>
  <w:style w:type="paragraph" w:customStyle="1" w:styleId="ACPTyturozdziau">
    <w:name w:val="ACP.Tytuł rozdziału"/>
    <w:basedOn w:val="Normalny"/>
    <w:next w:val="ACPTrerozdziau1"/>
    <w:qFormat/>
    <w:rsid w:val="00B478BB"/>
    <w:pPr>
      <w:keepNext/>
      <w:numPr>
        <w:numId w:val="21"/>
      </w:numPr>
      <w:spacing w:before="200" w:line="240" w:lineRule="auto"/>
    </w:pPr>
    <w:rPr>
      <w:rFonts w:eastAsia="MS Mincho" w:cs="Arial"/>
      <w:b/>
      <w:bCs/>
      <w:caps/>
      <w:color w:val="000000"/>
      <w:lang w:eastAsia="pl-PL"/>
    </w:rPr>
  </w:style>
  <w:style w:type="paragraph" w:styleId="Cytatintensywny">
    <w:name w:val="Intense Quote"/>
    <w:basedOn w:val="Normalny"/>
    <w:next w:val="Normalny"/>
    <w:link w:val="CytatintensywnyZnak"/>
    <w:uiPriority w:val="30"/>
    <w:qFormat/>
    <w:rsid w:val="00B77EB9"/>
    <w:pPr>
      <w:pBdr>
        <w:top w:val="single" w:sz="4" w:space="10" w:color="365F91"/>
        <w:bottom w:val="single" w:sz="4" w:space="10" w:color="365F91"/>
      </w:pBdr>
      <w:spacing w:before="360" w:after="360" w:line="259" w:lineRule="auto"/>
      <w:ind w:left="864" w:right="864"/>
      <w:jc w:val="center"/>
    </w:pPr>
    <w:rPr>
      <w:rFonts w:cs="Arial"/>
      <w:i/>
      <w:iCs/>
      <w:color w:val="365F91"/>
      <w:kern w:val="2"/>
    </w:rPr>
  </w:style>
  <w:style w:type="character" w:customStyle="1" w:styleId="CytatintensywnyZnak">
    <w:name w:val="Cytat intensywny Znak"/>
    <w:basedOn w:val="Domylnaczcionkaakapitu"/>
    <w:link w:val="Cytatintensywny"/>
    <w:uiPriority w:val="30"/>
    <w:rsid w:val="00B77EB9"/>
    <w:rPr>
      <w:i/>
      <w:iCs/>
      <w:color w:val="365F91"/>
      <w:kern w:val="2"/>
      <w:sz w:val="22"/>
    </w:rPr>
  </w:style>
  <w:style w:type="character" w:customStyle="1" w:styleId="Nierozpoznanawzmianka1">
    <w:name w:val="Nierozpoznana wzmianka1"/>
    <w:basedOn w:val="Domylnaczcionkaakapitu"/>
    <w:uiPriority w:val="99"/>
    <w:semiHidden/>
    <w:unhideWhenUsed/>
    <w:rsid w:val="0004556D"/>
    <w:rPr>
      <w:color w:val="605E5C"/>
      <w:shd w:val="clear" w:color="auto" w:fill="E1DFDD"/>
    </w:rPr>
  </w:style>
  <w:style w:type="character" w:customStyle="1" w:styleId="AkapitzlistZnak">
    <w:name w:val="Akapit z listą Znak"/>
    <w:aliases w:val="Akapit z listą - Normalny - wypunktowanie Znak,L1 Znak,Numerowanie Znak,Podsis rysunku Znak,maz_wyliczenie Znak,opis dzialania Znak,K-P_odwolanie Znak,A_wyliczenie Znak,Akapit z listą5 Znak,Bullet Number Znak,Body MS Bullet Znak"/>
    <w:link w:val="Akapitzlist"/>
    <w:qFormat/>
    <w:rsid w:val="00FD430C"/>
    <w:rPr>
      <w:rFonts w:cs="Times New Roman"/>
      <w:color w:val="00000A"/>
      <w:sz w:val="22"/>
      <w:szCs w:val="22"/>
      <w:lang w:eastAsia="en-US"/>
    </w:rPr>
  </w:style>
  <w:style w:type="character" w:customStyle="1" w:styleId="Nierozpoznanawzmianka2">
    <w:name w:val="Nierozpoznana wzmianka2"/>
    <w:basedOn w:val="Domylnaczcionkaakapitu"/>
    <w:uiPriority w:val="99"/>
    <w:semiHidden/>
    <w:unhideWhenUsed/>
    <w:rsid w:val="003D2262"/>
    <w:rPr>
      <w:color w:val="605E5C"/>
      <w:shd w:val="clear" w:color="auto" w:fill="E1DFDD"/>
    </w:rPr>
  </w:style>
  <w:style w:type="paragraph" w:customStyle="1" w:styleId="ASSECOStandardowy">
    <w:name w:val="ASSECO Standardowy"/>
    <w:basedOn w:val="Normalny"/>
    <w:rsid w:val="00D546C7"/>
    <w:pPr>
      <w:spacing w:after="120" w:line="280" w:lineRule="atLeast"/>
      <w:jc w:val="both"/>
    </w:pPr>
    <w:rPr>
      <w:rFonts w:ascii="Verdana" w:eastAsia="Times New Roman" w:hAnsi="Verdana"/>
      <w:color w:val="000000"/>
      <w:sz w:val="20"/>
      <w:szCs w:val="24"/>
      <w:lang w:eastAsia="pl-PL"/>
    </w:rPr>
  </w:style>
  <w:style w:type="paragraph" w:styleId="Bezodstpw">
    <w:name w:val="No Spacing"/>
    <w:uiPriority w:val="1"/>
    <w:qFormat/>
    <w:rsid w:val="00556B94"/>
    <w:rPr>
      <w:rFonts w:asciiTheme="minorHAnsi" w:eastAsiaTheme="minorHAnsi" w:hAnsiTheme="minorHAnsi" w:cstheme="minorBidi"/>
      <w:kern w:val="2"/>
      <w:sz w:val="22"/>
      <w:szCs w:val="22"/>
      <w:lang w:eastAsia="en-US"/>
      <w14:ligatures w14:val="standardContextual"/>
    </w:rPr>
  </w:style>
  <w:style w:type="character" w:customStyle="1" w:styleId="Nagwek2Znak">
    <w:name w:val="Nagłówek 2 Znak"/>
    <w:basedOn w:val="Domylnaczcionkaakapitu"/>
    <w:link w:val="Nagwek2"/>
    <w:uiPriority w:val="9"/>
    <w:rsid w:val="00772068"/>
    <w:rPr>
      <w:rFonts w:asciiTheme="majorHAnsi" w:eastAsiaTheme="majorEastAsia" w:hAnsiTheme="majorHAnsi" w:cstheme="majorBidi"/>
      <w:color w:val="365F91" w:themeColor="accent1" w:themeShade="BF"/>
      <w:sz w:val="26"/>
      <w:szCs w:val="26"/>
      <w:lang w:eastAsia="en-US"/>
    </w:rPr>
  </w:style>
  <w:style w:type="character" w:customStyle="1" w:styleId="Nagwek3Znak">
    <w:name w:val="Nagłówek 3 Znak"/>
    <w:basedOn w:val="Domylnaczcionkaakapitu"/>
    <w:link w:val="Nagwek3"/>
    <w:uiPriority w:val="9"/>
    <w:semiHidden/>
    <w:rsid w:val="00772068"/>
    <w:rPr>
      <w:rFonts w:asciiTheme="majorHAnsi" w:eastAsiaTheme="majorEastAsia" w:hAnsiTheme="majorHAnsi" w:cstheme="majorBidi"/>
      <w:color w:val="243F60" w:themeColor="accent1" w:themeShade="7F"/>
      <w:sz w:val="24"/>
      <w:szCs w:val="24"/>
      <w:lang w:eastAsia="zh-CN"/>
    </w:rPr>
  </w:style>
  <w:style w:type="paragraph" w:styleId="Tekstpodstawowy">
    <w:name w:val="Body Text"/>
    <w:aliases w:val="(F2)"/>
    <w:basedOn w:val="Normalny"/>
    <w:link w:val="TekstpodstawowyZnak"/>
    <w:rsid w:val="00772068"/>
    <w:pPr>
      <w:spacing w:after="60" w:line="240" w:lineRule="auto"/>
      <w:ind w:left="284"/>
      <w:jc w:val="both"/>
    </w:pPr>
    <w:rPr>
      <w:rFonts w:ascii="Arial" w:eastAsia="Times New Roman" w:hAnsi="Arial"/>
      <w:color w:val="auto"/>
      <w:sz w:val="20"/>
      <w:szCs w:val="20"/>
      <w:lang w:eastAsia="pl-PL"/>
    </w:rPr>
  </w:style>
  <w:style w:type="character" w:customStyle="1" w:styleId="TekstpodstawowyZnak">
    <w:name w:val="Tekst podstawowy Znak"/>
    <w:aliases w:val="(F2) Znak"/>
    <w:basedOn w:val="Domylnaczcionkaakapitu"/>
    <w:link w:val="Tekstpodstawowy"/>
    <w:rsid w:val="00772068"/>
    <w:rPr>
      <w:rFonts w:ascii="Arial" w:eastAsia="Times New Roman" w:hAnsi="Arial" w:cs="Times New Roman"/>
    </w:rPr>
  </w:style>
  <w:style w:type="character" w:customStyle="1" w:styleId="x193iq5w">
    <w:name w:val="x193iq5w"/>
    <w:basedOn w:val="Domylnaczcionkaakapitu"/>
    <w:rsid w:val="00772068"/>
  </w:style>
  <w:style w:type="character" w:customStyle="1" w:styleId="Nierozpoznanawzmianka3">
    <w:name w:val="Nierozpoznana wzmianka3"/>
    <w:basedOn w:val="Domylnaczcionkaakapitu"/>
    <w:uiPriority w:val="99"/>
    <w:semiHidden/>
    <w:unhideWhenUsed/>
    <w:rsid w:val="00D96DC7"/>
    <w:rPr>
      <w:color w:val="605E5C"/>
      <w:shd w:val="clear" w:color="auto" w:fill="E1DFDD"/>
    </w:rPr>
  </w:style>
  <w:style w:type="paragraph" w:styleId="Tekstprzypisudolnego">
    <w:name w:val="footnote text"/>
    <w:basedOn w:val="Normalny"/>
    <w:link w:val="TekstprzypisudolnegoZnak"/>
    <w:semiHidden/>
    <w:rsid w:val="00D96DC7"/>
    <w:pPr>
      <w:spacing w:after="0" w:line="240" w:lineRule="auto"/>
    </w:pPr>
    <w:rPr>
      <w:rFonts w:ascii="Times New Roman" w:eastAsia="Times New Roman" w:hAnsi="Times New Roman"/>
      <w:color w:val="auto"/>
      <w:sz w:val="20"/>
      <w:szCs w:val="20"/>
      <w:lang w:eastAsia="pl-PL"/>
    </w:rPr>
  </w:style>
  <w:style w:type="character" w:customStyle="1" w:styleId="TekstprzypisudolnegoZnak">
    <w:name w:val="Tekst przypisu dolnego Znak"/>
    <w:basedOn w:val="Domylnaczcionkaakapitu"/>
    <w:link w:val="Tekstprzypisudolnego"/>
    <w:semiHidden/>
    <w:rsid w:val="00D96DC7"/>
    <w:rPr>
      <w:rFonts w:ascii="Times New Roman" w:eastAsia="Times New Roman" w:hAnsi="Times New Roman" w:cs="Times New Roman"/>
    </w:rPr>
  </w:style>
  <w:style w:type="character" w:styleId="Odwoanieprzypisudolnego">
    <w:name w:val="footnote reference"/>
    <w:semiHidden/>
    <w:rsid w:val="00D96DC7"/>
    <w:rPr>
      <w:vertAlign w:val="superscript"/>
    </w:rPr>
  </w:style>
  <w:style w:type="paragraph" w:customStyle="1" w:styleId="Znak1ZnakZnakZnakZnakZnakZnak">
    <w:name w:val="Znak1 Znak Znak Znak Znak Znak Znak"/>
    <w:basedOn w:val="Normalny"/>
    <w:rsid w:val="00D96DC7"/>
    <w:pPr>
      <w:spacing w:after="0" w:line="240" w:lineRule="auto"/>
    </w:pPr>
    <w:rPr>
      <w:rFonts w:ascii="Times New Roman" w:eastAsia="Times New Roman" w:hAnsi="Times New Roman"/>
      <w:color w:val="auto"/>
      <w:sz w:val="24"/>
      <w:szCs w:val="24"/>
      <w:lang w:eastAsia="pl-PL"/>
    </w:rPr>
  </w:style>
  <w:style w:type="paragraph" w:customStyle="1" w:styleId="Znak1ZnakZnakZnakZnakZnakZnak0">
    <w:name w:val="Znak1 Znak Znak Znak Znak Znak Znak"/>
    <w:basedOn w:val="Normalny"/>
    <w:rsid w:val="002865C3"/>
    <w:pPr>
      <w:spacing w:after="0" w:line="240" w:lineRule="auto"/>
    </w:pPr>
    <w:rPr>
      <w:rFonts w:ascii="Times New Roman" w:eastAsia="Times New Roman" w:hAnsi="Times New Roman"/>
      <w:color w:val="auto"/>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16112">
      <w:bodyDiv w:val="1"/>
      <w:marLeft w:val="0"/>
      <w:marRight w:val="0"/>
      <w:marTop w:val="0"/>
      <w:marBottom w:val="0"/>
      <w:divBdr>
        <w:top w:val="none" w:sz="0" w:space="0" w:color="auto"/>
        <w:left w:val="none" w:sz="0" w:space="0" w:color="auto"/>
        <w:bottom w:val="none" w:sz="0" w:space="0" w:color="auto"/>
        <w:right w:val="none" w:sz="0" w:space="0" w:color="auto"/>
      </w:divBdr>
    </w:div>
    <w:div w:id="558521226">
      <w:bodyDiv w:val="1"/>
      <w:marLeft w:val="0"/>
      <w:marRight w:val="0"/>
      <w:marTop w:val="0"/>
      <w:marBottom w:val="0"/>
      <w:divBdr>
        <w:top w:val="none" w:sz="0" w:space="0" w:color="auto"/>
        <w:left w:val="none" w:sz="0" w:space="0" w:color="auto"/>
        <w:bottom w:val="none" w:sz="0" w:space="0" w:color="auto"/>
        <w:right w:val="none" w:sz="0" w:space="0" w:color="auto"/>
      </w:divBdr>
    </w:div>
    <w:div w:id="648632854">
      <w:bodyDiv w:val="1"/>
      <w:marLeft w:val="0"/>
      <w:marRight w:val="0"/>
      <w:marTop w:val="0"/>
      <w:marBottom w:val="0"/>
      <w:divBdr>
        <w:top w:val="none" w:sz="0" w:space="0" w:color="auto"/>
        <w:left w:val="none" w:sz="0" w:space="0" w:color="auto"/>
        <w:bottom w:val="none" w:sz="0" w:space="0" w:color="auto"/>
        <w:right w:val="none" w:sz="0" w:space="0" w:color="auto"/>
      </w:divBdr>
    </w:div>
    <w:div w:id="821582667">
      <w:bodyDiv w:val="1"/>
      <w:marLeft w:val="0"/>
      <w:marRight w:val="0"/>
      <w:marTop w:val="0"/>
      <w:marBottom w:val="0"/>
      <w:divBdr>
        <w:top w:val="none" w:sz="0" w:space="0" w:color="auto"/>
        <w:left w:val="none" w:sz="0" w:space="0" w:color="auto"/>
        <w:bottom w:val="none" w:sz="0" w:space="0" w:color="auto"/>
        <w:right w:val="none" w:sz="0" w:space="0" w:color="auto"/>
      </w:divBdr>
      <w:divsChild>
        <w:div w:id="2129547161">
          <w:marLeft w:val="0"/>
          <w:marRight w:val="0"/>
          <w:marTop w:val="0"/>
          <w:marBottom w:val="0"/>
          <w:divBdr>
            <w:top w:val="none" w:sz="0" w:space="0" w:color="auto"/>
            <w:left w:val="none" w:sz="0" w:space="0" w:color="auto"/>
            <w:bottom w:val="none" w:sz="0" w:space="0" w:color="auto"/>
            <w:right w:val="none" w:sz="0" w:space="0" w:color="auto"/>
          </w:divBdr>
        </w:div>
      </w:divsChild>
    </w:div>
    <w:div w:id="973174106">
      <w:bodyDiv w:val="1"/>
      <w:marLeft w:val="0"/>
      <w:marRight w:val="0"/>
      <w:marTop w:val="0"/>
      <w:marBottom w:val="0"/>
      <w:divBdr>
        <w:top w:val="none" w:sz="0" w:space="0" w:color="auto"/>
        <w:left w:val="none" w:sz="0" w:space="0" w:color="auto"/>
        <w:bottom w:val="none" w:sz="0" w:space="0" w:color="auto"/>
        <w:right w:val="none" w:sz="0" w:space="0" w:color="auto"/>
      </w:divBdr>
    </w:div>
    <w:div w:id="1061292907">
      <w:bodyDiv w:val="1"/>
      <w:marLeft w:val="0"/>
      <w:marRight w:val="0"/>
      <w:marTop w:val="0"/>
      <w:marBottom w:val="0"/>
      <w:divBdr>
        <w:top w:val="none" w:sz="0" w:space="0" w:color="auto"/>
        <w:left w:val="none" w:sz="0" w:space="0" w:color="auto"/>
        <w:bottom w:val="none" w:sz="0" w:space="0" w:color="auto"/>
        <w:right w:val="none" w:sz="0" w:space="0" w:color="auto"/>
      </w:divBdr>
    </w:div>
    <w:div w:id="1562788667">
      <w:bodyDiv w:val="1"/>
      <w:marLeft w:val="0"/>
      <w:marRight w:val="0"/>
      <w:marTop w:val="0"/>
      <w:marBottom w:val="0"/>
      <w:divBdr>
        <w:top w:val="none" w:sz="0" w:space="0" w:color="auto"/>
        <w:left w:val="none" w:sz="0" w:space="0" w:color="auto"/>
        <w:bottom w:val="none" w:sz="0" w:space="0" w:color="auto"/>
        <w:right w:val="none" w:sz="0" w:space="0" w:color="auto"/>
      </w:divBdr>
    </w:div>
    <w:div w:id="1670134467">
      <w:bodyDiv w:val="1"/>
      <w:marLeft w:val="0"/>
      <w:marRight w:val="0"/>
      <w:marTop w:val="0"/>
      <w:marBottom w:val="0"/>
      <w:divBdr>
        <w:top w:val="none" w:sz="0" w:space="0" w:color="auto"/>
        <w:left w:val="none" w:sz="0" w:space="0" w:color="auto"/>
        <w:bottom w:val="none" w:sz="0" w:space="0" w:color="auto"/>
        <w:right w:val="none" w:sz="0" w:space="0" w:color="auto"/>
      </w:divBdr>
    </w:div>
    <w:div w:id="1707215206">
      <w:bodyDiv w:val="1"/>
      <w:marLeft w:val="0"/>
      <w:marRight w:val="0"/>
      <w:marTop w:val="0"/>
      <w:marBottom w:val="0"/>
      <w:divBdr>
        <w:top w:val="none" w:sz="0" w:space="0" w:color="auto"/>
        <w:left w:val="none" w:sz="0" w:space="0" w:color="auto"/>
        <w:bottom w:val="none" w:sz="0" w:space="0" w:color="auto"/>
        <w:right w:val="none" w:sz="0" w:space="0" w:color="auto"/>
      </w:divBdr>
    </w:div>
    <w:div w:id="1910845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faktura.gov.pl"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90A8F65A330A4E89A6582DB5636093" ma:contentTypeVersion="4" ma:contentTypeDescription="Utwórz nowy dokument." ma:contentTypeScope="" ma:versionID="494d30491dcbd487173c5ad5ecf5ec83">
  <xsd:schema xmlns:xsd="http://www.w3.org/2001/XMLSchema" xmlns:xs="http://www.w3.org/2001/XMLSchema" xmlns:p="http://schemas.microsoft.com/office/2006/metadata/properties" xmlns:ns2="e598b026-b4ff-42f7-9764-2ef0e9e40f3c" targetNamespace="http://schemas.microsoft.com/office/2006/metadata/properties" ma:root="true" ma:fieldsID="a6505c4f4c7def8243423b91a31aaebf" ns2:_="">
    <xsd:import namespace="e598b026-b4ff-42f7-9764-2ef0e9e40f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8b026-b4ff-42f7-9764-2ef0e9e40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0385A-75E0-4984-8F4A-E565FA4FDEED}">
  <ds:schemaRefs>
    <ds:schemaRef ds:uri="http://schemas.microsoft.com/sharepoint/v3/contenttype/forms"/>
  </ds:schemaRefs>
</ds:datastoreItem>
</file>

<file path=customXml/itemProps2.xml><?xml version="1.0" encoding="utf-8"?>
<ds:datastoreItem xmlns:ds="http://schemas.openxmlformats.org/officeDocument/2006/customXml" ds:itemID="{9EBF76A0-C446-4277-8686-17F7FB393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8b026-b4ff-42f7-9764-2ef0e9e40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36F4F-5DA4-4014-9F6D-D63110245992}">
  <ds:schemaRefs>
    <ds:schemaRef ds:uri="http://schemas.microsoft.com/office/infopath/2007/PartnerControls"/>
    <ds:schemaRef ds:uri="http://purl.org/dc/terms/"/>
    <ds:schemaRef ds:uri="http://schemas.microsoft.com/office/2006/documentManagement/types"/>
    <ds:schemaRef ds:uri="e598b026-b4ff-42f7-9764-2ef0e9e40f3c"/>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6A10A31-F94D-43FE-865C-2E34D7B37DDD}">
  <ds:schemaRefs>
    <ds:schemaRef ds:uri="http://schemas.openxmlformats.org/officeDocument/2006/bibliography"/>
  </ds:schemaRefs>
</ds:datastoreItem>
</file>

<file path=docMetadata/LabelInfo.xml><?xml version="1.0" encoding="utf-8"?>
<clbl:labelList xmlns:clbl="http://schemas.microsoft.com/office/2020/mipLabelMetadata">
  <clbl:label id="{e7dff87e-ca3a-45ca-8165-560d8adcfaef}" enabled="1" method="Standard" siteId="{88152bde-cfa3-4a5c-b981-a785c624bb42}" contentBits="0" removed="0"/>
</clbl:labelList>
</file>

<file path=docProps/app.xml><?xml version="1.0" encoding="utf-8"?>
<Properties xmlns="http://schemas.openxmlformats.org/officeDocument/2006/extended-properties" xmlns:vt="http://schemas.openxmlformats.org/officeDocument/2006/docPropsVTypes">
  <Template>Normal</Template>
  <TotalTime>156</TotalTime>
  <Pages>39</Pages>
  <Words>14688</Words>
  <Characters>88130</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
    </vt:vector>
  </TitlesOfParts>
  <Company>WSM</Company>
  <LinksUpToDate>false</LinksUpToDate>
  <CharactersWithSpaces>102613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MK - zam. publik.</cp:lastModifiedBy>
  <cp:revision>27</cp:revision>
  <cp:lastPrinted>2026-03-17T11:33:00Z</cp:lastPrinted>
  <dcterms:created xsi:type="dcterms:W3CDTF">2026-03-23T18:48:00Z</dcterms:created>
  <dcterms:modified xsi:type="dcterms:W3CDTF">2026-03-25T10:49:00Z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0x0101007290A8F65A330A4E89A6582DB5636093</vt:lpwstr>
  </property>
</Properties>
</file>