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545CE" w14:textId="77777777" w:rsidR="00AE43DC" w:rsidRPr="0067286F" w:rsidRDefault="00AE43DC" w:rsidP="00676B79">
      <w:pPr>
        <w:spacing w:after="0" w:line="240" w:lineRule="auto"/>
        <w:rPr>
          <w:rFonts w:ascii="Arial" w:eastAsia="Times New Roman" w:hAnsi="Arial" w:cs="Arial"/>
          <w:color w:val="2F5496"/>
        </w:rPr>
      </w:pPr>
    </w:p>
    <w:p w14:paraId="3E73CDDF" w14:textId="6043D635" w:rsidR="00AE43DC" w:rsidRPr="004C35A1" w:rsidRDefault="005625BC" w:rsidP="005625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132192" w:rsidRPr="00132192">
        <w:rPr>
          <w:rFonts w:ascii="Arial" w:hAnsi="Arial" w:cs="Arial"/>
          <w:b/>
          <w:sz w:val="20"/>
          <w:szCs w:val="20"/>
        </w:rPr>
        <w:t>ACP.251.11.2026</w:t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AE43DC" w:rsidRPr="004C35A1">
        <w:rPr>
          <w:rFonts w:ascii="Arial" w:eastAsia="Times New Roman" w:hAnsi="Arial" w:cs="Arial"/>
          <w:b/>
          <w:sz w:val="20"/>
          <w:szCs w:val="20"/>
        </w:rPr>
        <w:t>Załącznik nr 6 do SWZ</w:t>
      </w:r>
    </w:p>
    <w:p w14:paraId="7BADBC59" w14:textId="77777777" w:rsidR="00453B91" w:rsidRPr="004C35A1" w:rsidRDefault="00453B91" w:rsidP="005625BC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31FA874" w14:textId="77777777" w:rsidR="00676B79" w:rsidRPr="004C35A1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08E4961" w14:textId="77777777" w:rsidR="00E37397" w:rsidRPr="004C35A1" w:rsidRDefault="00E37397" w:rsidP="00E37397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4C35A1">
        <w:rPr>
          <w:rFonts w:ascii="Arial" w:hAnsi="Arial" w:cs="Arial"/>
          <w:b/>
          <w:sz w:val="20"/>
          <w:szCs w:val="20"/>
        </w:rPr>
        <w:t>Wykonawca:</w:t>
      </w:r>
    </w:p>
    <w:p w14:paraId="6DA1BC8B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70CB0413" w14:textId="77777777" w:rsidR="00E37397" w:rsidRPr="00EC2BA0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6841B7" w14:textId="77777777" w:rsidR="00E37397" w:rsidRPr="00233DD4" w:rsidRDefault="00E37397" w:rsidP="00E3739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233DD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ADEA37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6BFF0690" w14:textId="77777777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(imię, nazwisko, stanowisko/</w:t>
      </w:r>
    </w:p>
    <w:p w14:paraId="31ABA033" w14:textId="00944401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podstawa do reprezentacji)</w:t>
      </w:r>
    </w:p>
    <w:p w14:paraId="202D8EEF" w14:textId="77777777" w:rsidR="00E37397" w:rsidRPr="0067286F" w:rsidRDefault="00E37397" w:rsidP="00E37397">
      <w:pPr>
        <w:spacing w:line="276" w:lineRule="auto"/>
        <w:rPr>
          <w:rFonts w:ascii="Arial" w:hAnsi="Arial" w:cs="Arial"/>
          <w:b/>
          <w:bCs/>
        </w:rPr>
      </w:pPr>
    </w:p>
    <w:p w14:paraId="0ED12877" w14:textId="77777777" w:rsidR="00E37397" w:rsidRPr="00233DD4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33DD4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090A1535" w14:textId="77777777" w:rsidR="00E37397" w:rsidRPr="00233DD4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233DD4">
        <w:rPr>
          <w:rFonts w:ascii="Arial" w:hAnsi="Arial" w:cs="Arial"/>
          <w:b/>
          <w:bCs/>
          <w:sz w:val="20"/>
          <w:szCs w:val="20"/>
        </w:rPr>
        <w:t>o aktualności informacji zawartych w oświadczeniu, o którym mowa w art. 125 ustawy Prawo zamówień publicznych w zakresie podstaw wykluczenia z postępowania wskazanych przez Zamawiającego</w:t>
      </w:r>
    </w:p>
    <w:p w14:paraId="62DC39AA" w14:textId="77777777" w:rsidR="00E37397" w:rsidRPr="00233DD4" w:rsidRDefault="00E37397" w:rsidP="00E3739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33DD4">
        <w:rPr>
          <w:rFonts w:ascii="Arial" w:hAnsi="Arial" w:cs="Arial"/>
          <w:b/>
          <w:sz w:val="20"/>
          <w:szCs w:val="20"/>
        </w:rPr>
        <w:t>POTWIERDZAJĄCE BRAK PODSTAW WYKLUCZENIA Z POSTĘPOWANIA</w:t>
      </w:r>
    </w:p>
    <w:p w14:paraId="359D1D6E" w14:textId="77777777" w:rsidR="00E37397" w:rsidRPr="00233DD4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33DD4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77EC34D" w14:textId="77777777" w:rsidR="005D51B4" w:rsidRPr="00233DD4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5173F9C" w14:textId="3C5E462D" w:rsidR="005D51B4" w:rsidRPr="00233DD4" w:rsidRDefault="00E37397" w:rsidP="00E37397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33DD4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233DD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3DD4">
        <w:rPr>
          <w:rFonts w:ascii="Arial" w:eastAsia="Calibri" w:hAnsi="Arial" w:cs="Arial"/>
          <w:sz w:val="20"/>
          <w:szCs w:val="20"/>
        </w:rPr>
        <w:t>„</w:t>
      </w:r>
      <w:r w:rsidR="00132192" w:rsidRPr="00233DD4">
        <w:rPr>
          <w:rFonts w:ascii="Arial" w:eastAsia="Calibri" w:hAnsi="Arial" w:cs="Arial"/>
          <w:b/>
          <w:sz w:val="20"/>
          <w:szCs w:val="20"/>
        </w:rPr>
        <w:t xml:space="preserve">Dostawa i uruchomienie macierzy dyskowej </w:t>
      </w:r>
      <w:proofErr w:type="spellStart"/>
      <w:r w:rsidR="00132192" w:rsidRPr="00233DD4">
        <w:rPr>
          <w:rFonts w:ascii="Arial" w:eastAsia="Calibri" w:hAnsi="Arial" w:cs="Arial"/>
          <w:b/>
          <w:sz w:val="20"/>
          <w:szCs w:val="20"/>
        </w:rPr>
        <w:t>NVMe</w:t>
      </w:r>
      <w:proofErr w:type="spellEnd"/>
      <w:r w:rsidR="00132192" w:rsidRPr="00233DD4">
        <w:rPr>
          <w:rFonts w:ascii="Arial" w:eastAsia="Calibri" w:hAnsi="Arial" w:cs="Arial"/>
          <w:b/>
          <w:sz w:val="20"/>
          <w:szCs w:val="20"/>
        </w:rPr>
        <w:t xml:space="preserve"> dla PL</w:t>
      </w:r>
      <w:r w:rsidRPr="00233DD4">
        <w:rPr>
          <w:rFonts w:ascii="Arial" w:eastAsia="Calibri" w:hAnsi="Arial" w:cs="Arial"/>
          <w:b/>
          <w:sz w:val="20"/>
          <w:szCs w:val="20"/>
        </w:rPr>
        <w:t>”</w:t>
      </w:r>
      <w:r w:rsidRPr="00233DD4">
        <w:rPr>
          <w:rFonts w:ascii="Arial" w:eastAsia="Calibri" w:hAnsi="Arial" w:cs="Arial"/>
          <w:sz w:val="20"/>
          <w:szCs w:val="20"/>
        </w:rPr>
        <w:t xml:space="preserve"> </w:t>
      </w:r>
      <w:r w:rsidRPr="00233DD4">
        <w:rPr>
          <w:rFonts w:ascii="Arial" w:hAnsi="Arial" w:cs="Arial"/>
          <w:sz w:val="20"/>
          <w:szCs w:val="20"/>
        </w:rPr>
        <w:t>w zakresie podstaw wykluczenia wskazanych przez Zamawiającego są nadal aktualne</w:t>
      </w:r>
      <w:r w:rsidRPr="00233DD4">
        <w:rPr>
          <w:rFonts w:ascii="Arial" w:eastAsia="Calibri" w:hAnsi="Arial" w:cs="Arial"/>
          <w:sz w:val="20"/>
          <w:szCs w:val="20"/>
        </w:rPr>
        <w:t>.</w:t>
      </w:r>
    </w:p>
    <w:p w14:paraId="67F006F5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7E47C32F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2217EEA4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0B2ADA21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05FEE195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1E20D072" w14:textId="77777777" w:rsidR="00676B79" w:rsidRPr="0067286F" w:rsidRDefault="00676B79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</w:rPr>
      </w:pPr>
      <w:r w:rsidRPr="0067286F">
        <w:rPr>
          <w:rFonts w:ascii="Arial" w:eastAsia="Calibri" w:hAnsi="Arial" w:cs="Arial"/>
        </w:rPr>
        <w:t>…………………………………………</w:t>
      </w:r>
    </w:p>
    <w:p w14:paraId="6BE96B8B" w14:textId="500C568A" w:rsidR="00352658" w:rsidRPr="0067286F" w:rsidRDefault="00F16CA2" w:rsidP="0067286F">
      <w:pPr>
        <w:spacing w:after="0" w:line="240" w:lineRule="auto"/>
        <w:ind w:left="5387" w:firstLine="283"/>
        <w:jc w:val="center"/>
        <w:rPr>
          <w:rFonts w:ascii="Arial" w:hAnsi="Arial" w:cs="Arial"/>
          <w:b/>
        </w:rPr>
      </w:pPr>
      <w:r w:rsidRPr="0067286F">
        <w:rPr>
          <w:rFonts w:ascii="Arial" w:eastAsia="Calibri" w:hAnsi="Arial" w:cs="Arial"/>
          <w:b/>
          <w:i/>
          <w:sz w:val="18"/>
        </w:rPr>
        <w:t xml:space="preserve">Kwalifikowany podpis elektroniczny złożony przez </w:t>
      </w:r>
      <w:bookmarkStart w:id="0" w:name="_GoBack"/>
      <w:bookmarkEnd w:id="0"/>
      <w:r w:rsidRPr="0067286F">
        <w:rPr>
          <w:rFonts w:ascii="Arial" w:eastAsia="Calibri" w:hAnsi="Arial" w:cs="Arial"/>
          <w:b/>
          <w:i/>
          <w:sz w:val="18"/>
        </w:rPr>
        <w:t>osobę(osoby) uprawnioną(-e)</w:t>
      </w:r>
    </w:p>
    <w:sectPr w:rsidR="00352658" w:rsidRPr="0067286F" w:rsidSect="00E37397">
      <w:headerReference w:type="default" r:id="rId8"/>
      <w:footerReference w:type="default" r:id="rId9"/>
      <w:pgSz w:w="11906" w:h="16838"/>
      <w:pgMar w:top="1418" w:right="1276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6049E" w14:textId="77777777" w:rsidR="00A12289" w:rsidRDefault="00A12289" w:rsidP="0038218B">
      <w:pPr>
        <w:spacing w:after="0" w:line="240" w:lineRule="auto"/>
      </w:pPr>
      <w:r>
        <w:separator/>
      </w:r>
    </w:p>
  </w:endnote>
  <w:endnote w:type="continuationSeparator" w:id="0">
    <w:p w14:paraId="162CFC6E" w14:textId="77777777" w:rsidR="00A12289" w:rsidRDefault="00A12289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Trebuchet MS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7B13" w14:textId="77777777" w:rsidR="00577752" w:rsidRPr="004C35A1" w:rsidRDefault="00577752" w:rsidP="004F710C">
    <w:pPr>
      <w:pStyle w:val="Stopka"/>
      <w:jc w:val="right"/>
      <w:rPr>
        <w:rFonts w:ascii="Arial" w:hAnsi="Arial" w:cs="Arial"/>
        <w:sz w:val="20"/>
        <w:szCs w:val="20"/>
      </w:rPr>
    </w:pPr>
    <w:r w:rsidRPr="004C35A1">
      <w:rPr>
        <w:rFonts w:ascii="Arial" w:hAnsi="Arial" w:cs="Arial"/>
        <w:sz w:val="20"/>
        <w:szCs w:val="20"/>
      </w:rPr>
      <w:t xml:space="preserve">Strona </w:t>
    </w:r>
    <w:r w:rsidRPr="004C35A1">
      <w:rPr>
        <w:rFonts w:ascii="Arial" w:hAnsi="Arial" w:cs="Arial"/>
        <w:bCs/>
        <w:sz w:val="20"/>
        <w:szCs w:val="20"/>
      </w:rPr>
      <w:fldChar w:fldCharType="begin"/>
    </w:r>
    <w:r w:rsidRPr="004C35A1">
      <w:rPr>
        <w:rFonts w:ascii="Arial" w:hAnsi="Arial" w:cs="Arial"/>
        <w:bCs/>
        <w:sz w:val="20"/>
        <w:szCs w:val="20"/>
      </w:rPr>
      <w:instrText>PAGE</w:instrText>
    </w:r>
    <w:r w:rsidRPr="004C35A1">
      <w:rPr>
        <w:rFonts w:ascii="Arial" w:hAnsi="Arial" w:cs="Arial"/>
        <w:bCs/>
        <w:sz w:val="20"/>
        <w:szCs w:val="20"/>
      </w:rPr>
      <w:fldChar w:fldCharType="separate"/>
    </w:r>
    <w:r w:rsidRPr="004C35A1">
      <w:rPr>
        <w:rFonts w:ascii="Arial" w:hAnsi="Arial" w:cs="Arial"/>
        <w:bCs/>
        <w:sz w:val="20"/>
        <w:szCs w:val="20"/>
      </w:rPr>
      <w:t>2</w:t>
    </w:r>
    <w:r w:rsidRPr="004C35A1">
      <w:rPr>
        <w:rFonts w:ascii="Arial" w:hAnsi="Arial" w:cs="Arial"/>
        <w:bCs/>
        <w:sz w:val="20"/>
        <w:szCs w:val="20"/>
      </w:rPr>
      <w:fldChar w:fldCharType="end"/>
    </w:r>
    <w:r w:rsidRPr="004C35A1">
      <w:rPr>
        <w:rFonts w:ascii="Arial" w:hAnsi="Arial" w:cs="Arial"/>
        <w:sz w:val="20"/>
        <w:szCs w:val="20"/>
      </w:rPr>
      <w:t xml:space="preserve"> z </w:t>
    </w:r>
    <w:r w:rsidRPr="004C35A1">
      <w:rPr>
        <w:rFonts w:ascii="Arial" w:hAnsi="Arial" w:cs="Arial"/>
        <w:bCs/>
        <w:sz w:val="20"/>
        <w:szCs w:val="20"/>
      </w:rPr>
      <w:fldChar w:fldCharType="begin"/>
    </w:r>
    <w:r w:rsidRPr="004C35A1">
      <w:rPr>
        <w:rFonts w:ascii="Arial" w:hAnsi="Arial" w:cs="Arial"/>
        <w:bCs/>
        <w:sz w:val="20"/>
        <w:szCs w:val="20"/>
      </w:rPr>
      <w:instrText>NUMPAGES</w:instrText>
    </w:r>
    <w:r w:rsidRPr="004C35A1">
      <w:rPr>
        <w:rFonts w:ascii="Arial" w:hAnsi="Arial" w:cs="Arial"/>
        <w:bCs/>
        <w:sz w:val="20"/>
        <w:szCs w:val="20"/>
      </w:rPr>
      <w:fldChar w:fldCharType="separate"/>
    </w:r>
    <w:r w:rsidRPr="004C35A1">
      <w:rPr>
        <w:rFonts w:ascii="Arial" w:hAnsi="Arial" w:cs="Arial"/>
        <w:bCs/>
        <w:sz w:val="20"/>
        <w:szCs w:val="20"/>
      </w:rPr>
      <w:t>2</w:t>
    </w:r>
    <w:r w:rsidRPr="004C35A1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4AABD" w14:textId="77777777" w:rsidR="00A12289" w:rsidRDefault="00A12289" w:rsidP="0038218B">
      <w:pPr>
        <w:spacing w:after="0" w:line="240" w:lineRule="auto"/>
      </w:pPr>
      <w:r>
        <w:separator/>
      </w:r>
    </w:p>
  </w:footnote>
  <w:footnote w:type="continuationSeparator" w:id="0">
    <w:p w14:paraId="6BD4617A" w14:textId="77777777" w:rsidR="00A12289" w:rsidRDefault="00A12289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3135" w14:textId="498738D1" w:rsidR="004F710C" w:rsidRDefault="009E659E" w:rsidP="004F710C">
    <w:r>
      <w:rPr>
        <w:noProof/>
      </w:rPr>
      <w:drawing>
        <wp:inline distT="0" distB="0" distL="0" distR="0" wp14:anchorId="719B4EFA" wp14:editId="568F10E0">
          <wp:extent cx="3042285" cy="518160"/>
          <wp:effectExtent l="0" t="0" r="5715" b="0"/>
          <wp:docPr id="272424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9765F"/>
    <w:rsid w:val="000A17B6"/>
    <w:rsid w:val="000C3DBA"/>
    <w:rsid w:val="000C6367"/>
    <w:rsid w:val="000E4C56"/>
    <w:rsid w:val="00116695"/>
    <w:rsid w:val="00120F48"/>
    <w:rsid w:val="00127F45"/>
    <w:rsid w:val="00131CFE"/>
    <w:rsid w:val="00132192"/>
    <w:rsid w:val="00136D48"/>
    <w:rsid w:val="00145079"/>
    <w:rsid w:val="00164A9B"/>
    <w:rsid w:val="00165845"/>
    <w:rsid w:val="00177D7B"/>
    <w:rsid w:val="001E4BD7"/>
    <w:rsid w:val="00206EF7"/>
    <w:rsid w:val="00233DD4"/>
    <w:rsid w:val="00296F65"/>
    <w:rsid w:val="002C4D4F"/>
    <w:rsid w:val="002C5A65"/>
    <w:rsid w:val="002D755B"/>
    <w:rsid w:val="002F02EC"/>
    <w:rsid w:val="00303E94"/>
    <w:rsid w:val="003104F8"/>
    <w:rsid w:val="003236E1"/>
    <w:rsid w:val="00351DFD"/>
    <w:rsid w:val="00352658"/>
    <w:rsid w:val="00356348"/>
    <w:rsid w:val="003712B5"/>
    <w:rsid w:val="0038218B"/>
    <w:rsid w:val="003969F3"/>
    <w:rsid w:val="003B6AFE"/>
    <w:rsid w:val="003C1D4D"/>
    <w:rsid w:val="00400634"/>
    <w:rsid w:val="00426F7A"/>
    <w:rsid w:val="00453B91"/>
    <w:rsid w:val="004568F8"/>
    <w:rsid w:val="00483E3F"/>
    <w:rsid w:val="004A40C0"/>
    <w:rsid w:val="004B01B5"/>
    <w:rsid w:val="004B7AF0"/>
    <w:rsid w:val="004C35A1"/>
    <w:rsid w:val="004C7E30"/>
    <w:rsid w:val="004F48B3"/>
    <w:rsid w:val="004F710C"/>
    <w:rsid w:val="005442E0"/>
    <w:rsid w:val="005625BC"/>
    <w:rsid w:val="00577752"/>
    <w:rsid w:val="005A2524"/>
    <w:rsid w:val="005B4FC1"/>
    <w:rsid w:val="005B55E6"/>
    <w:rsid w:val="005D51B4"/>
    <w:rsid w:val="005E0350"/>
    <w:rsid w:val="005F4F61"/>
    <w:rsid w:val="00602FDF"/>
    <w:rsid w:val="006264C8"/>
    <w:rsid w:val="006532B1"/>
    <w:rsid w:val="0067286F"/>
    <w:rsid w:val="00676B79"/>
    <w:rsid w:val="00692EDC"/>
    <w:rsid w:val="006A6721"/>
    <w:rsid w:val="006B510E"/>
    <w:rsid w:val="006D713F"/>
    <w:rsid w:val="006E4770"/>
    <w:rsid w:val="00705B52"/>
    <w:rsid w:val="007171DB"/>
    <w:rsid w:val="00735828"/>
    <w:rsid w:val="00752B13"/>
    <w:rsid w:val="00791F5B"/>
    <w:rsid w:val="007961C7"/>
    <w:rsid w:val="007B09C3"/>
    <w:rsid w:val="007B7A48"/>
    <w:rsid w:val="007D3C72"/>
    <w:rsid w:val="007E37DF"/>
    <w:rsid w:val="007E4F5C"/>
    <w:rsid w:val="0083759B"/>
    <w:rsid w:val="00854E5D"/>
    <w:rsid w:val="00860F5C"/>
    <w:rsid w:val="0089291B"/>
    <w:rsid w:val="008E1128"/>
    <w:rsid w:val="00906033"/>
    <w:rsid w:val="00926762"/>
    <w:rsid w:val="00941F73"/>
    <w:rsid w:val="009C3C09"/>
    <w:rsid w:val="009D47F4"/>
    <w:rsid w:val="009E659E"/>
    <w:rsid w:val="009F10A5"/>
    <w:rsid w:val="009F6737"/>
    <w:rsid w:val="00A12289"/>
    <w:rsid w:val="00A570BE"/>
    <w:rsid w:val="00A57D57"/>
    <w:rsid w:val="00AE43DC"/>
    <w:rsid w:val="00B4630A"/>
    <w:rsid w:val="00B76654"/>
    <w:rsid w:val="00BD55F1"/>
    <w:rsid w:val="00BF2499"/>
    <w:rsid w:val="00BF5CE1"/>
    <w:rsid w:val="00C516C9"/>
    <w:rsid w:val="00C73380"/>
    <w:rsid w:val="00CD51B2"/>
    <w:rsid w:val="00CF2F76"/>
    <w:rsid w:val="00D15210"/>
    <w:rsid w:val="00D2221A"/>
    <w:rsid w:val="00D23EDE"/>
    <w:rsid w:val="00D2717C"/>
    <w:rsid w:val="00D863E1"/>
    <w:rsid w:val="00DD13BA"/>
    <w:rsid w:val="00E31691"/>
    <w:rsid w:val="00E37397"/>
    <w:rsid w:val="00E53F77"/>
    <w:rsid w:val="00E6770B"/>
    <w:rsid w:val="00E706B4"/>
    <w:rsid w:val="00E81624"/>
    <w:rsid w:val="00EA1F1A"/>
    <w:rsid w:val="00EB68C2"/>
    <w:rsid w:val="00EC2BA0"/>
    <w:rsid w:val="00EF103A"/>
    <w:rsid w:val="00F0182E"/>
    <w:rsid w:val="00F16CA2"/>
    <w:rsid w:val="00F62612"/>
    <w:rsid w:val="00F91F25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550C0CF4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F710C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939E-9989-4DB5-B488-614E87D0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11</cp:revision>
  <cp:lastPrinted>2026-02-09T10:54:00Z</cp:lastPrinted>
  <dcterms:created xsi:type="dcterms:W3CDTF">2025-02-19T14:10:00Z</dcterms:created>
  <dcterms:modified xsi:type="dcterms:W3CDTF">2026-03-05T07:11:00Z</dcterms:modified>
</cp:coreProperties>
</file>