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192BC" w14:textId="1D192E42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>Umowa nr</w:t>
      </w:r>
    </w:p>
    <w:p w14:paraId="7C06C9F4" w14:textId="0D141704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>„Wynajem sprzętu budowlanego dla potrzeb Zakładu Gospodarki Komunalnej”</w:t>
      </w:r>
    </w:p>
    <w:p w14:paraId="607B2544" w14:textId="7777777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</w:p>
    <w:p w14:paraId="47AFD37B" w14:textId="4D21E2DC" w:rsidR="004B4B85" w:rsidRPr="007B0EF8" w:rsidRDefault="004B4B85" w:rsidP="009678A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B0EF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zawarta w dniu ……………….r. w Nowej Wsi Wielkiej pomiędzy </w:t>
      </w:r>
      <w:r w:rsidRPr="007B0EF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Gminą Nowa Wieś Wielka ul. Ogrodowa 2, 86-060 Nowa Wieś Wielka </w:t>
      </w:r>
      <w:r w:rsidRPr="007B0EF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imieniu której działa </w:t>
      </w:r>
      <w:r w:rsidRPr="007B0EF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Zakład Gospodarki Komunalnej 86-060 Nowa Wieś Wielka ul. Rolna 6</w:t>
      </w:r>
      <w:r w:rsidRPr="007B0EF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reprezentowany przez </w:t>
      </w:r>
      <w:r w:rsidRPr="007B0EF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Jacka Puszka – dyrektora</w:t>
      </w:r>
      <w:r w:rsidRPr="007B0EF8">
        <w:rPr>
          <w:rFonts w:ascii="Times New Roman" w:eastAsia="Times New Roman" w:hAnsi="Times New Roman" w:cs="Times New Roman"/>
          <w:sz w:val="20"/>
          <w:szCs w:val="20"/>
          <w:lang w:eastAsia="pl-PL"/>
        </w:rPr>
        <w:t>, zwanym dalej „Zamawiającym”.</w:t>
      </w:r>
    </w:p>
    <w:p w14:paraId="2324F65F" w14:textId="58EE8D2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A firmą </w:t>
      </w:r>
    </w:p>
    <w:p w14:paraId="466D7DBA" w14:textId="72C19D6C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Nazwa………………………………….., z siedzibą ………………………………, reprezentowan</w:t>
      </w:r>
      <w:r w:rsidR="0081043D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ą przez ………………………………………………</w:t>
      </w:r>
    </w:p>
    <w:p w14:paraId="5C0C601E" w14:textId="3B536F2B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zwany dalej </w:t>
      </w:r>
      <w:r w:rsidR="0081043D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„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Wykonawcą</w:t>
      </w:r>
      <w:r w:rsidR="0081043D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”</w:t>
      </w:r>
    </w:p>
    <w:p w14:paraId="2272E6DF" w14:textId="31A1FFAD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Niniejsza umowa została zawarta w wyniku postępowania przeprowadzonego w trybie</w:t>
      </w:r>
      <w:r w:rsidR="0081043D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podstawowym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Postępowanie przeprowadzono zostało na podstawie przepisów ustawy z dnia 11 września 2019 r. -</w:t>
      </w:r>
      <w:r w:rsidR="0081043D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Prawo zamówień publicznych (Dz. U. z 2019 r. poz. 2019</w:t>
      </w:r>
      <w:r w:rsidR="003859FD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)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- dalej </w:t>
      </w:r>
      <w:proofErr w:type="spellStart"/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p.z.p</w:t>
      </w:r>
      <w:proofErr w:type="spellEnd"/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.</w:t>
      </w:r>
      <w:r w:rsidR="009678AB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Pomiędzy Zamawiającym i Wykonawcą została zawarta umowa o następującej treści:</w:t>
      </w:r>
    </w:p>
    <w:p w14:paraId="2D0FC9A3" w14:textId="78FEC1E6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</w:p>
    <w:p w14:paraId="51B736C6" w14:textId="7777777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>§ 1</w:t>
      </w:r>
    </w:p>
    <w:p w14:paraId="7CBD2B7C" w14:textId="67D96EBC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>Przedmiot umowy i zasady realizacji</w:t>
      </w:r>
    </w:p>
    <w:p w14:paraId="1B7A0607" w14:textId="77777777" w:rsidR="00E660EE" w:rsidRPr="007B0EF8" w:rsidRDefault="00E660EE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003A20EC" w14:textId="0FCE7740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1. Przedmiotem niniejszej umowy jest </w:t>
      </w:r>
      <w:r w:rsidR="003859FD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wynajem sprzętu budowlanego w postaci……………………… wraz z obsługą operatorską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.</w:t>
      </w:r>
    </w:p>
    <w:p w14:paraId="14E6FB35" w14:textId="3AF266C9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2. Przedmiot zamówienia będzie realizowany zgodnie z ofertą Wykonawcy</w:t>
      </w:r>
      <w:r w:rsidR="003859FD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.</w:t>
      </w:r>
    </w:p>
    <w:p w14:paraId="597E28EB" w14:textId="0A387F53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3. Oferta Wykonawcy stanowi załącznik do niniejszej umow</w:t>
      </w:r>
      <w:r w:rsidR="003859FD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y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. Załącznik jest częścią umowy.</w:t>
      </w:r>
    </w:p>
    <w:p w14:paraId="56BDDF3E" w14:textId="0F9A8702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4. Dodatkowo zakres rzeczowy przedmiotu niniejszej umowy określają obowiązujące w</w:t>
      </w:r>
      <w:r w:rsidR="003859FD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postępowaniu zapisy specyfikacji warunków zamówienia (SWZ)</w:t>
      </w:r>
      <w:r w:rsidR="003859FD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.</w:t>
      </w:r>
    </w:p>
    <w:p w14:paraId="59890D8E" w14:textId="0CC7DD5F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5. Wykonawca zobowiązuje się do realizacji niniejszej umowy zgodnie z zasadami wiedzy</w:t>
      </w:r>
      <w:r w:rsidR="003859FD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technicznej i obowiązującymi w Rzeczypospolitej Polskiej przepisami prawa powszechnie</w:t>
      </w:r>
      <w:r w:rsidR="003859FD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obowiązującego.</w:t>
      </w:r>
    </w:p>
    <w:p w14:paraId="79D9EE21" w14:textId="7777777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6. Zamawiający i Wykonawca wybrany w postępowaniu o udzielenie zamówienia obowiązani są</w:t>
      </w:r>
    </w:p>
    <w:p w14:paraId="38915742" w14:textId="7777777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współdziałać przy wykonaniu umowy w sprawie zamówienia publicznego w celu należytej</w:t>
      </w:r>
    </w:p>
    <w:p w14:paraId="3ACD4EC7" w14:textId="7777777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realizacji zamówienia.</w:t>
      </w:r>
    </w:p>
    <w:p w14:paraId="0F94856C" w14:textId="77777777" w:rsidR="00BC6C2B" w:rsidRPr="007B0EF8" w:rsidRDefault="00BC6C2B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2D6C00D1" w14:textId="69B2E8A9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 xml:space="preserve">§ </w:t>
      </w:r>
      <w:r w:rsidR="00BC6C2B" w:rsidRPr="007B0EF8"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14:paraId="23682B8B" w14:textId="4FCF3489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>Czas trwania umowy</w:t>
      </w:r>
    </w:p>
    <w:p w14:paraId="5B1F3D5D" w14:textId="77777777" w:rsidR="00BC6C2B" w:rsidRPr="007B0EF8" w:rsidRDefault="00BC6C2B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16B4D178" w14:textId="5D61ED8A" w:rsidR="00BC6C2B" w:rsidRPr="007B0EF8" w:rsidRDefault="00BC6C2B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Zamówienie będzie realizowane przez okres 12 miesięcy </w:t>
      </w:r>
      <w:r w:rsidR="007B0EF8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od dnia podpisania umowy </w:t>
      </w:r>
    </w:p>
    <w:p w14:paraId="46069E1B" w14:textId="77777777" w:rsidR="00BC6C2B" w:rsidRPr="007B0EF8" w:rsidRDefault="00BC6C2B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</w:p>
    <w:p w14:paraId="52557F1C" w14:textId="5FF64092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 xml:space="preserve">§ </w:t>
      </w:r>
      <w:r w:rsidR="00BC6C2B" w:rsidRPr="007B0EF8"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14:paraId="34FA2E43" w14:textId="06EC49B4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>Osoby upoważnione do realizacji umowy</w:t>
      </w:r>
    </w:p>
    <w:p w14:paraId="31D43457" w14:textId="77777777" w:rsidR="00BC6C2B" w:rsidRPr="007B0EF8" w:rsidRDefault="00BC6C2B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CCD990D" w14:textId="7777777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W sprawach związanych z realizacją niniejszej umowy Zamawiającego reprezentować będzie:</w:t>
      </w:r>
    </w:p>
    <w:p w14:paraId="76758A52" w14:textId="725FBD7F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- </w:t>
      </w:r>
      <w:r w:rsidR="00BC6C2B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mgr. inż. Tomasz Nowakowski</w:t>
      </w:r>
    </w:p>
    <w:p w14:paraId="16485CB5" w14:textId="49B650E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telefon do kontaktu: </w:t>
      </w:r>
      <w:r w:rsidR="00BC6C2B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602 687 579</w:t>
      </w:r>
    </w:p>
    <w:p w14:paraId="71195B66" w14:textId="54A5ADC6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e-mail: </w:t>
      </w:r>
      <w:hyperlink r:id="rId5" w:history="1">
        <w:r w:rsidR="007B0EF8" w:rsidRPr="007B0EF8">
          <w:rPr>
            <w:rStyle w:val="Hipercze"/>
            <w:rFonts w:ascii="Times New Roman" w:eastAsia="CIDFont+F1" w:hAnsi="Times New Roman" w:cs="Times New Roman"/>
            <w:sz w:val="20"/>
            <w:szCs w:val="20"/>
          </w:rPr>
          <w:t>bok@zgknww.pl</w:t>
        </w:r>
      </w:hyperlink>
    </w:p>
    <w:p w14:paraId="1AD6E655" w14:textId="77777777" w:rsidR="00BC6C2B" w:rsidRPr="007B0EF8" w:rsidRDefault="00BC6C2B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</w:p>
    <w:p w14:paraId="74D45B7A" w14:textId="7777777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Wykonawcę reprezentować będzie:</w:t>
      </w:r>
    </w:p>
    <w:p w14:paraId="11C6483E" w14:textId="7777777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- ................................................... (dane osoby)</w:t>
      </w:r>
    </w:p>
    <w:p w14:paraId="7ECE1BCE" w14:textId="7777777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telefon do kontaktu: ...................................................</w:t>
      </w:r>
    </w:p>
    <w:p w14:paraId="440DB143" w14:textId="70DF8A7B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e-mail: ...................................................</w:t>
      </w:r>
    </w:p>
    <w:p w14:paraId="4AD08EA3" w14:textId="77777777" w:rsidR="00BC6C2B" w:rsidRPr="007B0EF8" w:rsidRDefault="00BC6C2B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</w:p>
    <w:p w14:paraId="5C5621E4" w14:textId="69D479D5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 xml:space="preserve">§ </w:t>
      </w:r>
      <w:r w:rsidR="00DF76F0" w:rsidRPr="007B0EF8"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14:paraId="6F5F1DC3" w14:textId="33A760CF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>Wartość umowy</w:t>
      </w:r>
    </w:p>
    <w:p w14:paraId="3739BBD1" w14:textId="77777777" w:rsidR="009678AB" w:rsidRPr="007B0EF8" w:rsidRDefault="009678AB" w:rsidP="00967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0A623836" w14:textId="0B2F60F5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1. Wartość umowy zostaje określona na ............................... PLN brutto (słownie.................................................. złotych) i zawiera wszystkie składniki cenotwórcze.</w:t>
      </w:r>
    </w:p>
    <w:p w14:paraId="5BDC6681" w14:textId="0BE4713E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2. Wartość umowy określona w ust. 1 jest wartością maksymalną zamówienia.</w:t>
      </w:r>
    </w:p>
    <w:p w14:paraId="57AA0D58" w14:textId="1B236948" w:rsidR="006675B4" w:rsidRPr="007B0EF8" w:rsidRDefault="009D1400" w:rsidP="009678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3. </w:t>
      </w:r>
      <w:r w:rsidR="006675B4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Strony ustalają </w:t>
      </w:r>
      <w:r w:rsidR="006675B4" w:rsidRPr="007B0EF8">
        <w:rPr>
          <w:rFonts w:ascii="Times New Roman" w:eastAsia="CIDFont+F1" w:hAnsi="Times New Roman" w:cs="Times New Roman"/>
          <w:b/>
          <w:color w:val="000000"/>
          <w:sz w:val="20"/>
          <w:szCs w:val="20"/>
        </w:rPr>
        <w:t xml:space="preserve">cenę jednostkową w wysokości ..…… zł brutto za 1 </w:t>
      </w:r>
      <w:proofErr w:type="spellStart"/>
      <w:r w:rsidR="006675B4" w:rsidRPr="007B0EF8">
        <w:rPr>
          <w:rFonts w:ascii="Times New Roman" w:eastAsia="CIDFont+F1" w:hAnsi="Times New Roman" w:cs="Times New Roman"/>
          <w:b/>
          <w:color w:val="000000"/>
          <w:sz w:val="20"/>
          <w:szCs w:val="20"/>
        </w:rPr>
        <w:t>rbg</w:t>
      </w:r>
      <w:proofErr w:type="spellEnd"/>
      <w:r w:rsidR="006675B4" w:rsidRPr="007B0EF8">
        <w:rPr>
          <w:rFonts w:ascii="Times New Roman" w:eastAsia="CIDFont+F1" w:hAnsi="Times New Roman" w:cs="Times New Roman"/>
          <w:b/>
          <w:color w:val="000000"/>
          <w:sz w:val="20"/>
          <w:szCs w:val="20"/>
        </w:rPr>
        <w:t xml:space="preserve"> pracy sprzętu</w:t>
      </w:r>
      <w:r w:rsidR="006675B4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. Ceny jednostkowe stanowią cenę ryczałtową.</w:t>
      </w:r>
    </w:p>
    <w:p w14:paraId="2AC9C11C" w14:textId="77777777" w:rsidR="006675B4" w:rsidRPr="007B0EF8" w:rsidRDefault="006675B4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</w:p>
    <w:p w14:paraId="3155532F" w14:textId="61B52358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 xml:space="preserve">§ </w:t>
      </w:r>
      <w:r w:rsidR="00DF76F0" w:rsidRPr="007B0EF8"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14:paraId="3164F044" w14:textId="33B856AD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>Warunki płatności</w:t>
      </w:r>
    </w:p>
    <w:p w14:paraId="172B0472" w14:textId="77777777" w:rsidR="00DF76F0" w:rsidRPr="007B0EF8" w:rsidRDefault="00DF76F0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</w:p>
    <w:p w14:paraId="08623168" w14:textId="0FD5C674" w:rsidR="004B4B85" w:rsidRPr="007B0EF8" w:rsidRDefault="00DF76F0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lastRenderedPageBreak/>
        <w:t>1</w:t>
      </w:r>
      <w:r w:rsidR="00403A44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. 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Zamawiający zobowiązany jest do zapłaty należności przelewem, na rachunek Wykonawcy:</w:t>
      </w:r>
    </w:p>
    <w:p w14:paraId="3A0E07F2" w14:textId="7777777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</w:t>
      </w:r>
    </w:p>
    <w:p w14:paraId="7007BF93" w14:textId="1BEBA1E0" w:rsidR="004B4B85" w:rsidRPr="007B0EF8" w:rsidRDefault="00BC6C2B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po zaakceptowaniu przez pracownika ZGK prawidłowo wystawionej faktury.</w:t>
      </w:r>
    </w:p>
    <w:p w14:paraId="2977E22B" w14:textId="0151BCF7" w:rsidR="003D2BD6" w:rsidRPr="007B0EF8" w:rsidRDefault="00DF76F0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2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.</w:t>
      </w:r>
      <w:r w:rsidR="006675B4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Termin zapłaty ustala się na </w:t>
      </w:r>
      <w:r w:rsidR="00215968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30 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dni od daty otrzymania faktury VAT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.</w:t>
      </w:r>
      <w:r w:rsidR="005228FA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</w:p>
    <w:p w14:paraId="79A41AA9" w14:textId="70B4E3BC" w:rsidR="006675B4" w:rsidRPr="007B0EF8" w:rsidRDefault="003D2BD6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3. </w:t>
      </w:r>
      <w:r w:rsidR="006675B4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Wykonawca wystawiać będzie faktury VAT po zrealizowaniu zamówienia, w okresach miesięcznych. Do faktury dołączony zostanie dowód wykonania przedmiotu zamówienia objętych daną fakturą.</w:t>
      </w:r>
    </w:p>
    <w:p w14:paraId="3B205BF4" w14:textId="279FBDCE" w:rsidR="006675B4" w:rsidRPr="007B0EF8" w:rsidRDefault="006675B4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</w:p>
    <w:p w14:paraId="77CE8369" w14:textId="77777777" w:rsidR="00DF76F0" w:rsidRPr="007B0EF8" w:rsidRDefault="00DF76F0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</w:p>
    <w:p w14:paraId="062CB3C0" w14:textId="77777777" w:rsidR="007B0EF8" w:rsidRPr="007B0EF8" w:rsidRDefault="004B4B85" w:rsidP="002D29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lang w:eastAsia="hi-IN" w:bidi="hi-IN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 xml:space="preserve">§ </w:t>
      </w:r>
      <w:r w:rsidR="00DF76F0" w:rsidRPr="007B0EF8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2D29C3" w:rsidRPr="007B0EF8"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lang w:eastAsia="hi-IN" w:bidi="hi-IN"/>
        </w:rPr>
        <w:t xml:space="preserve"> </w:t>
      </w:r>
    </w:p>
    <w:p w14:paraId="6F87C76E" w14:textId="77777777" w:rsidR="007B0EF8" w:rsidRPr="007B0EF8" w:rsidRDefault="002D29C3" w:rsidP="007B0E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lang w:eastAsia="hi-IN" w:bidi="hi-IN"/>
        </w:rPr>
        <w:t xml:space="preserve">  </w:t>
      </w:r>
      <w:r w:rsidR="007B0EF8" w:rsidRPr="007B0EF8">
        <w:rPr>
          <w:rFonts w:ascii="Times New Roman" w:hAnsi="Times New Roman" w:cs="Times New Roman"/>
          <w:color w:val="000000"/>
          <w:sz w:val="20"/>
          <w:szCs w:val="20"/>
        </w:rPr>
        <w:t>Zasady wystawiania i otrzymywania faktur-</w:t>
      </w:r>
      <w:proofErr w:type="spellStart"/>
      <w:r w:rsidR="007B0EF8" w:rsidRPr="007B0EF8">
        <w:rPr>
          <w:rFonts w:ascii="Times New Roman" w:hAnsi="Times New Roman" w:cs="Times New Roman"/>
          <w:color w:val="000000"/>
          <w:sz w:val="20"/>
          <w:szCs w:val="20"/>
        </w:rPr>
        <w:t>KSeF</w:t>
      </w:r>
      <w:proofErr w:type="spellEnd"/>
    </w:p>
    <w:p w14:paraId="46FAC78A" w14:textId="77777777" w:rsidR="007B0EF8" w:rsidRPr="007B0EF8" w:rsidRDefault="007B0EF8" w:rsidP="007B0EF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DC5C749" w14:textId="77777777" w:rsidR="007B0EF8" w:rsidRPr="007B0EF8" w:rsidRDefault="007B0EF8" w:rsidP="007B0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B0EF8">
        <w:rPr>
          <w:rFonts w:ascii="Times New Roman" w:hAnsi="Times New Roman" w:cs="Times New Roman"/>
          <w:sz w:val="20"/>
          <w:szCs w:val="20"/>
        </w:rPr>
        <w:t xml:space="preserve">1. Poniższe postanowienia będą miały zastosowanie od dnia, w którym Wykonawca zostanie zobowiązany do wystawiania i udostępnienia Zamawiającemu faktur ustrukturyzowanych przy użyciu Krajowego Systemu e-Faktur (dalej: </w:t>
      </w:r>
      <w:proofErr w:type="spellStart"/>
      <w:r w:rsidRPr="007B0EF8">
        <w:rPr>
          <w:rFonts w:ascii="Times New Roman" w:hAnsi="Times New Roman" w:cs="Times New Roman"/>
          <w:sz w:val="20"/>
          <w:szCs w:val="20"/>
        </w:rPr>
        <w:t>KSeF</w:t>
      </w:r>
      <w:proofErr w:type="spellEnd"/>
      <w:r w:rsidRPr="007B0EF8">
        <w:rPr>
          <w:rFonts w:ascii="Times New Roman" w:hAnsi="Times New Roman" w:cs="Times New Roman"/>
          <w:sz w:val="20"/>
          <w:szCs w:val="20"/>
        </w:rPr>
        <w:t>) na podstawie przepisów ustawy z dnia 11 marca 2004 r. o podatku od towarów i usług (dalej: ustawa o VAT) i od tego dnia będą miały pierwszeństwo w przypadku rozbieżności z innymi postanowieniami niniejszej umowy.</w:t>
      </w:r>
    </w:p>
    <w:p w14:paraId="477B004E" w14:textId="77777777" w:rsidR="007B0EF8" w:rsidRPr="007B0EF8" w:rsidRDefault="007B0EF8" w:rsidP="007B0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B0EF8">
        <w:rPr>
          <w:rFonts w:ascii="Times New Roman" w:hAnsi="Times New Roman" w:cs="Times New Roman"/>
          <w:sz w:val="20"/>
          <w:szCs w:val="20"/>
        </w:rPr>
        <w:t xml:space="preserve">2. Wykonawca wystawi i udostępni Zamawiającemu fakturę z wykorzystaniem </w:t>
      </w:r>
      <w:proofErr w:type="spellStart"/>
      <w:r w:rsidRPr="007B0EF8">
        <w:rPr>
          <w:rFonts w:ascii="Times New Roman" w:hAnsi="Times New Roman" w:cs="Times New Roman"/>
          <w:sz w:val="20"/>
          <w:szCs w:val="20"/>
        </w:rPr>
        <w:t>KSeF</w:t>
      </w:r>
      <w:proofErr w:type="spellEnd"/>
      <w:r w:rsidRPr="007B0EF8">
        <w:rPr>
          <w:rFonts w:ascii="Times New Roman" w:hAnsi="Times New Roman" w:cs="Times New Roman"/>
          <w:sz w:val="20"/>
          <w:szCs w:val="20"/>
        </w:rPr>
        <w:t>, chyba że zaistnieją przypadki, o których mowa w ustawie o VAT uniemożliwiające takie działanie lub uprawniające Wykonawcę do innego działania – w takim przypadku faktura zostanie wystawiona i udostępniona Nabywcy z uwzględnieniem zasad określonych w ustawie o VAT i niżej wskazanych ustępów.</w:t>
      </w:r>
    </w:p>
    <w:p w14:paraId="54C7806F" w14:textId="77777777" w:rsidR="007B0EF8" w:rsidRPr="007B0EF8" w:rsidRDefault="007B0EF8" w:rsidP="007B0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B0EF8">
        <w:rPr>
          <w:rFonts w:ascii="Times New Roman" w:hAnsi="Times New Roman" w:cs="Times New Roman"/>
          <w:sz w:val="20"/>
          <w:szCs w:val="20"/>
        </w:rPr>
        <w:t>3. Zapłata należnego Wykonawcy wynagrodzenia nastąpi w oparciu o wystawioną na zasadach określonych w ust. 2 powyżej fakturę na numer rachunku bankowego wskazany w treści faktury w terminie, o którym mowa w § 5 ust. 4 umowy.</w:t>
      </w:r>
    </w:p>
    <w:p w14:paraId="049702D6" w14:textId="77777777" w:rsidR="007B0EF8" w:rsidRPr="007B0EF8" w:rsidRDefault="007B0EF8" w:rsidP="007B0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B0EF8">
        <w:rPr>
          <w:rFonts w:ascii="Times New Roman" w:hAnsi="Times New Roman" w:cs="Times New Roman"/>
          <w:sz w:val="20"/>
          <w:szCs w:val="20"/>
        </w:rPr>
        <w:t xml:space="preserve">4. Za datę wystawienia faktury ustrukturyzowanej uznaje się datę przesłania faktury przez Wykonawcę do </w:t>
      </w:r>
      <w:proofErr w:type="spellStart"/>
      <w:r w:rsidRPr="007B0EF8">
        <w:rPr>
          <w:rFonts w:ascii="Times New Roman" w:hAnsi="Times New Roman" w:cs="Times New Roman"/>
          <w:sz w:val="20"/>
          <w:szCs w:val="20"/>
        </w:rPr>
        <w:t>KSeF</w:t>
      </w:r>
      <w:proofErr w:type="spellEnd"/>
      <w:r w:rsidRPr="007B0EF8">
        <w:rPr>
          <w:rFonts w:ascii="Times New Roman" w:hAnsi="Times New Roman" w:cs="Times New Roman"/>
          <w:sz w:val="20"/>
          <w:szCs w:val="20"/>
        </w:rPr>
        <w:t xml:space="preserve">, a w przypadku faktury, o której mowa w art. 106 </w:t>
      </w:r>
      <w:proofErr w:type="spellStart"/>
      <w:r w:rsidRPr="007B0EF8">
        <w:rPr>
          <w:rFonts w:ascii="Times New Roman" w:hAnsi="Times New Roman" w:cs="Times New Roman"/>
          <w:sz w:val="20"/>
          <w:szCs w:val="20"/>
        </w:rPr>
        <w:t>nda</w:t>
      </w:r>
      <w:proofErr w:type="spellEnd"/>
      <w:r w:rsidRPr="007B0EF8">
        <w:rPr>
          <w:rFonts w:ascii="Times New Roman" w:hAnsi="Times New Roman" w:cs="Times New Roman"/>
          <w:sz w:val="20"/>
          <w:szCs w:val="20"/>
        </w:rPr>
        <w:t xml:space="preserve"> ust. 1 lub ust. 16 ustawy o VAT lub faktur wystawianych w okresie awarii lub niedostępności </w:t>
      </w:r>
      <w:proofErr w:type="spellStart"/>
      <w:r w:rsidRPr="007B0EF8">
        <w:rPr>
          <w:rFonts w:ascii="Times New Roman" w:hAnsi="Times New Roman" w:cs="Times New Roman"/>
          <w:sz w:val="20"/>
          <w:szCs w:val="20"/>
        </w:rPr>
        <w:t>KSeF</w:t>
      </w:r>
      <w:proofErr w:type="spellEnd"/>
      <w:r w:rsidRPr="007B0EF8">
        <w:rPr>
          <w:rFonts w:ascii="Times New Roman" w:hAnsi="Times New Roman" w:cs="Times New Roman"/>
          <w:sz w:val="20"/>
          <w:szCs w:val="20"/>
        </w:rPr>
        <w:t xml:space="preserve"> – datę wystawienia wskazaną przez Wykonawcę na tej fakturze.</w:t>
      </w:r>
    </w:p>
    <w:p w14:paraId="30547D6C" w14:textId="77777777" w:rsidR="007B0EF8" w:rsidRPr="007B0EF8" w:rsidRDefault="007B0EF8" w:rsidP="007B0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B0EF8">
        <w:rPr>
          <w:rFonts w:ascii="Times New Roman" w:hAnsi="Times New Roman" w:cs="Times New Roman"/>
          <w:sz w:val="20"/>
          <w:szCs w:val="20"/>
        </w:rPr>
        <w:t xml:space="preserve">5. Za dzień skutecznego doręczenia faktury Zamawiający uznaje się dzień jej otrzymania w rozumieniu przepisów ustawy o VAT; w przypadku faktury ustrukturyzowanej będzie to zatem dzień przydzielenia jej indywidualnego numeru identyfikującego tę fakturę w </w:t>
      </w:r>
      <w:proofErr w:type="spellStart"/>
      <w:r w:rsidRPr="007B0EF8">
        <w:rPr>
          <w:rFonts w:ascii="Times New Roman" w:hAnsi="Times New Roman" w:cs="Times New Roman"/>
          <w:sz w:val="20"/>
          <w:szCs w:val="20"/>
        </w:rPr>
        <w:t>KSeF</w:t>
      </w:r>
      <w:proofErr w:type="spellEnd"/>
      <w:r w:rsidRPr="007B0EF8">
        <w:rPr>
          <w:rFonts w:ascii="Times New Roman" w:hAnsi="Times New Roman" w:cs="Times New Roman"/>
          <w:sz w:val="20"/>
          <w:szCs w:val="20"/>
        </w:rPr>
        <w:t>.</w:t>
      </w:r>
    </w:p>
    <w:p w14:paraId="345C5C1F" w14:textId="77777777" w:rsidR="007B0EF8" w:rsidRPr="007B0EF8" w:rsidRDefault="007B0EF8" w:rsidP="007B0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B0EF8">
        <w:rPr>
          <w:rFonts w:ascii="Times New Roman" w:hAnsi="Times New Roman" w:cs="Times New Roman"/>
          <w:sz w:val="20"/>
          <w:szCs w:val="20"/>
        </w:rPr>
        <w:t xml:space="preserve">6. Jeżeli ustawa o VAT dopuszcza możliwość udostępnienia Zamawiającemu faktury w sposób inny niż przy użyciu </w:t>
      </w:r>
      <w:proofErr w:type="spellStart"/>
      <w:r w:rsidRPr="007B0EF8">
        <w:rPr>
          <w:rFonts w:ascii="Times New Roman" w:hAnsi="Times New Roman" w:cs="Times New Roman"/>
          <w:sz w:val="20"/>
          <w:szCs w:val="20"/>
        </w:rPr>
        <w:t>KSeF</w:t>
      </w:r>
      <w:proofErr w:type="spellEnd"/>
      <w:r w:rsidRPr="007B0EF8">
        <w:rPr>
          <w:rFonts w:ascii="Times New Roman" w:hAnsi="Times New Roman" w:cs="Times New Roman"/>
          <w:sz w:val="20"/>
          <w:szCs w:val="20"/>
        </w:rPr>
        <w:t>, taka faktura może zostać doręczona Zamawiającemu na jeden z następujących adresów:</w:t>
      </w:r>
    </w:p>
    <w:p w14:paraId="5646DA77" w14:textId="77777777" w:rsidR="007B0EF8" w:rsidRPr="007B0EF8" w:rsidRDefault="007B0EF8" w:rsidP="007B0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B0EF8">
        <w:rPr>
          <w:rFonts w:ascii="Times New Roman" w:hAnsi="Times New Roman" w:cs="Times New Roman"/>
          <w:sz w:val="20"/>
          <w:szCs w:val="20"/>
        </w:rPr>
        <w:t xml:space="preserve">a) Zakład Gospodarki Komunalnej ul. Rolna 6 86-060 Nowa Wieś Wielka (za datę skutecznego doręczenia faktury w takim przypadku będzie uznawana data doręczenia Zamawiającemu przesyłki listowej zawierającej ww. fakturę, oznaczoną odpowiednimi kodami zgodnie z ustawą o VAT (z zastrzeżeniem, że w przypadku braku odbioru takiej przesyłki faktura będzie uznana za skutecznie doręczoną po upływie 14 dni od pozostawienia pierwszego zawiadomienia o próbie doręczenia takiej przesyłki) lub data nadania fakturze numeru identyfikującego </w:t>
      </w:r>
      <w:proofErr w:type="spellStart"/>
      <w:r w:rsidRPr="007B0EF8">
        <w:rPr>
          <w:rFonts w:ascii="Times New Roman" w:hAnsi="Times New Roman" w:cs="Times New Roman"/>
          <w:sz w:val="20"/>
          <w:szCs w:val="20"/>
        </w:rPr>
        <w:t>KSeF</w:t>
      </w:r>
      <w:proofErr w:type="spellEnd"/>
      <w:r w:rsidRPr="007B0EF8">
        <w:rPr>
          <w:rFonts w:ascii="Times New Roman" w:hAnsi="Times New Roman" w:cs="Times New Roman"/>
          <w:sz w:val="20"/>
          <w:szCs w:val="20"/>
        </w:rPr>
        <w:t xml:space="preserve"> – w zależności od tego, która z wymienionych sytuacji nastąpi pierwsza).</w:t>
      </w:r>
    </w:p>
    <w:p w14:paraId="7737F2D3" w14:textId="77777777" w:rsidR="007B0EF8" w:rsidRPr="007B0EF8" w:rsidRDefault="007B0EF8" w:rsidP="007B0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B0EF8">
        <w:rPr>
          <w:rFonts w:ascii="Times New Roman" w:hAnsi="Times New Roman" w:cs="Times New Roman"/>
          <w:sz w:val="20"/>
          <w:szCs w:val="20"/>
        </w:rPr>
        <w:t xml:space="preserve">b) e-mail: </w:t>
      </w:r>
      <w:hyperlink r:id="rId6" w:history="1">
        <w:r w:rsidRPr="007B0EF8">
          <w:rPr>
            <w:rStyle w:val="Hipercze"/>
            <w:rFonts w:ascii="Times New Roman" w:hAnsi="Times New Roman" w:cs="Times New Roman"/>
            <w:sz w:val="20"/>
            <w:szCs w:val="20"/>
          </w:rPr>
          <w:t>bok@zgknww.pl</w:t>
        </w:r>
      </w:hyperlink>
      <w:r w:rsidRPr="007B0EF8">
        <w:rPr>
          <w:rFonts w:ascii="Times New Roman" w:hAnsi="Times New Roman" w:cs="Times New Roman"/>
          <w:sz w:val="20"/>
          <w:szCs w:val="20"/>
        </w:rPr>
        <w:t xml:space="preserve"> (za datę skutecznego doręczenia faktury w takim przypadku będzie uznawana data wysłania przez Wykonawcę do Zamawiającego wiadomości e-mail zawierającej ww. fakturę, np. w formacie pdf, oznaczoną odpowiednimi kodami zgodnie z ustawą o VAT lub data nadania fakturze numeru identyfikującego w </w:t>
      </w:r>
      <w:proofErr w:type="spellStart"/>
      <w:r w:rsidRPr="007B0EF8">
        <w:rPr>
          <w:rFonts w:ascii="Times New Roman" w:hAnsi="Times New Roman" w:cs="Times New Roman"/>
          <w:sz w:val="20"/>
          <w:szCs w:val="20"/>
        </w:rPr>
        <w:t>KSeF</w:t>
      </w:r>
      <w:proofErr w:type="spellEnd"/>
      <w:r w:rsidRPr="007B0EF8">
        <w:rPr>
          <w:rFonts w:ascii="Times New Roman" w:hAnsi="Times New Roman" w:cs="Times New Roman"/>
          <w:sz w:val="20"/>
          <w:szCs w:val="20"/>
        </w:rPr>
        <w:t xml:space="preserve"> – w zależności od tego, która z wymienionych sytuacji nastąpi pierwsza).</w:t>
      </w:r>
    </w:p>
    <w:p w14:paraId="386B8290" w14:textId="77777777" w:rsidR="007B0EF8" w:rsidRPr="007B0EF8" w:rsidRDefault="007B0EF8" w:rsidP="007B0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B0EF8">
        <w:rPr>
          <w:rFonts w:ascii="Times New Roman" w:hAnsi="Times New Roman" w:cs="Times New Roman"/>
          <w:sz w:val="20"/>
          <w:szCs w:val="20"/>
        </w:rPr>
        <w:t>7. Faktura będzie uznana za prawidłowo wystawioną, jeżeli zostanie wystawiona z uwzględnieniem zasad wystawiania faktur określonych w ustawie o VAT.</w:t>
      </w:r>
    </w:p>
    <w:p w14:paraId="5692E711" w14:textId="5155D5D4" w:rsidR="002D29C3" w:rsidRPr="007B0EF8" w:rsidRDefault="002D29C3" w:rsidP="002D29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lang w:eastAsia="hi-IN" w:bidi="hi-IN"/>
        </w:rPr>
        <w:t xml:space="preserve">  </w:t>
      </w:r>
      <w:r w:rsidR="007B0EF8" w:rsidRPr="007B0EF8">
        <w:rPr>
          <w:rFonts w:ascii="Times New Roman" w:hAnsi="Times New Roman" w:cs="Times New Roman"/>
          <w:color w:val="000000"/>
          <w:sz w:val="20"/>
          <w:szCs w:val="20"/>
        </w:rPr>
        <w:t>§ 7</w:t>
      </w:r>
      <w:r w:rsidRPr="007B0EF8"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lang w:eastAsia="hi-IN" w:bidi="hi-IN"/>
        </w:rPr>
        <w:t xml:space="preserve">                                                                                                                                                                              </w:t>
      </w:r>
      <w:r w:rsidRPr="007B0EF8">
        <w:rPr>
          <w:rFonts w:ascii="Times New Roman" w:eastAsia="Times New Roman" w:hAnsi="Times New Roman" w:cs="Times New Roman"/>
          <w:kern w:val="1"/>
          <w:sz w:val="20"/>
          <w:szCs w:val="20"/>
          <w:lang w:eastAsia="hi-IN" w:bidi="hi-IN"/>
        </w:rPr>
        <w:t>Prawo Opcji</w:t>
      </w:r>
    </w:p>
    <w:p w14:paraId="5CB75309" w14:textId="77777777" w:rsidR="002D29C3" w:rsidRPr="007B0EF8" w:rsidRDefault="002D29C3" w:rsidP="002D29C3">
      <w:pPr>
        <w:widowControl w:val="0"/>
        <w:numPr>
          <w:ilvl w:val="0"/>
          <w:numId w:val="4"/>
        </w:numPr>
        <w:suppressAutoHyphens/>
        <w:spacing w:before="240"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hi-IN" w:bidi="hi-IN"/>
        </w:rPr>
      </w:pPr>
      <w:r w:rsidRPr="007B0EF8">
        <w:rPr>
          <w:rFonts w:ascii="Times New Roman" w:eastAsia="Times New Roman" w:hAnsi="Times New Roman" w:cs="Times New Roman"/>
          <w:kern w:val="1"/>
          <w:sz w:val="20"/>
          <w:szCs w:val="20"/>
          <w:lang w:eastAsia="hi-IN" w:bidi="hi-IN"/>
        </w:rPr>
        <w:t xml:space="preserve">Zamawiający zastrzega sobie możliwość skorzystania z prawa opcji tj. zmian ilościowych zakresu przedmiotu zamówienia. </w:t>
      </w:r>
    </w:p>
    <w:p w14:paraId="7FF974A1" w14:textId="085FCA13" w:rsidR="002D29C3" w:rsidRPr="007B0EF8" w:rsidRDefault="002D29C3" w:rsidP="002D29C3">
      <w:pPr>
        <w:widowControl w:val="0"/>
        <w:numPr>
          <w:ilvl w:val="0"/>
          <w:numId w:val="4"/>
        </w:numPr>
        <w:suppressAutoHyphens/>
        <w:spacing w:before="240"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hi-IN" w:bidi="hi-IN"/>
        </w:rPr>
      </w:pPr>
      <w:r w:rsidRPr="007B0EF8">
        <w:rPr>
          <w:rFonts w:ascii="Times New Roman" w:eastAsia="Times New Roman" w:hAnsi="Times New Roman" w:cs="Times New Roman"/>
          <w:kern w:val="1"/>
          <w:sz w:val="20"/>
          <w:szCs w:val="20"/>
          <w:lang w:eastAsia="hi-IN" w:bidi="hi-IN"/>
        </w:rPr>
        <w:t xml:space="preserve">Prawem opcji objęte jest do…… </w:t>
      </w:r>
      <w:proofErr w:type="spellStart"/>
      <w:r w:rsidRPr="007B0EF8">
        <w:rPr>
          <w:rFonts w:ascii="Times New Roman" w:eastAsia="Times New Roman" w:hAnsi="Times New Roman" w:cs="Times New Roman"/>
          <w:kern w:val="1"/>
          <w:sz w:val="20"/>
          <w:szCs w:val="20"/>
          <w:lang w:eastAsia="hi-IN" w:bidi="hi-IN"/>
        </w:rPr>
        <w:t>rbg</w:t>
      </w:r>
      <w:proofErr w:type="spellEnd"/>
      <w:r w:rsidRPr="007B0EF8">
        <w:rPr>
          <w:rFonts w:ascii="Times New Roman" w:eastAsia="Times New Roman" w:hAnsi="Times New Roman" w:cs="Times New Roman"/>
          <w:kern w:val="1"/>
          <w:sz w:val="20"/>
          <w:szCs w:val="20"/>
          <w:lang w:eastAsia="hi-IN" w:bidi="hi-IN"/>
        </w:rPr>
        <w:t xml:space="preserve">. Ceny jednostkowe </w:t>
      </w:r>
      <w:proofErr w:type="spellStart"/>
      <w:r w:rsidRPr="007B0EF8">
        <w:rPr>
          <w:rFonts w:ascii="Times New Roman" w:eastAsia="Times New Roman" w:hAnsi="Times New Roman" w:cs="Times New Roman"/>
          <w:kern w:val="1"/>
          <w:sz w:val="20"/>
          <w:szCs w:val="20"/>
          <w:lang w:eastAsia="hi-IN" w:bidi="hi-IN"/>
        </w:rPr>
        <w:t>rbg</w:t>
      </w:r>
      <w:proofErr w:type="spellEnd"/>
      <w:r w:rsidRPr="007B0EF8">
        <w:rPr>
          <w:rFonts w:ascii="Times New Roman" w:eastAsia="Times New Roman" w:hAnsi="Times New Roman" w:cs="Times New Roman"/>
          <w:kern w:val="1"/>
          <w:sz w:val="20"/>
          <w:szCs w:val="20"/>
          <w:lang w:eastAsia="hi-IN" w:bidi="hi-IN"/>
        </w:rPr>
        <w:t xml:space="preserve"> w ramach prawa opcji będą takie same jak zamówienia podstawowego, określonego w Formularzu oferty stanowiącym załącznik nr 1 do umowy. </w:t>
      </w:r>
    </w:p>
    <w:p w14:paraId="1FFC4811" w14:textId="77777777" w:rsidR="002D29C3" w:rsidRPr="007B0EF8" w:rsidRDefault="002D29C3" w:rsidP="002D29C3">
      <w:pPr>
        <w:widowControl w:val="0"/>
        <w:numPr>
          <w:ilvl w:val="0"/>
          <w:numId w:val="4"/>
        </w:numPr>
        <w:suppressAutoHyphens/>
        <w:spacing w:before="240"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hi-IN" w:bidi="hi-IN"/>
        </w:rPr>
      </w:pPr>
      <w:r w:rsidRPr="007B0EF8">
        <w:rPr>
          <w:rFonts w:ascii="Times New Roman" w:eastAsia="Times New Roman" w:hAnsi="Times New Roman" w:cs="Times New Roman"/>
          <w:kern w:val="1"/>
          <w:sz w:val="20"/>
          <w:szCs w:val="20"/>
          <w:lang w:eastAsia="hi-IN" w:bidi="hi-IN"/>
        </w:rPr>
        <w:t xml:space="preserve">Prawo opcji realizowane będzie na takich samych warunkach jak zamówienie podstawowe. </w:t>
      </w:r>
    </w:p>
    <w:p w14:paraId="2C656628" w14:textId="77777777" w:rsidR="002D29C3" w:rsidRPr="007B0EF8" w:rsidRDefault="002D29C3" w:rsidP="002D29C3">
      <w:pPr>
        <w:widowControl w:val="0"/>
        <w:numPr>
          <w:ilvl w:val="0"/>
          <w:numId w:val="4"/>
        </w:numPr>
        <w:suppressAutoHyphens/>
        <w:spacing w:before="240"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hi-IN" w:bidi="hi-IN"/>
        </w:rPr>
      </w:pPr>
      <w:r w:rsidRPr="007B0EF8">
        <w:rPr>
          <w:rFonts w:ascii="Times New Roman" w:eastAsia="Times New Roman" w:hAnsi="Times New Roman" w:cs="Times New Roman"/>
          <w:kern w:val="1"/>
          <w:sz w:val="20"/>
          <w:szCs w:val="20"/>
          <w:lang w:eastAsia="hi-IN" w:bidi="hi-IN"/>
        </w:rPr>
        <w:t xml:space="preserve">Prawo opcji jest uprawnieniem Zamawiającego, z którego może, ale nie musi skorzystać w ramach realizacji niniejszej umowy. W przypadku nie skorzystania przez Zamawiającego z prawa opcji Wykonawcy nie przysługują żadne roszczenia z tego tytułu. </w:t>
      </w:r>
    </w:p>
    <w:p w14:paraId="490CC5ED" w14:textId="77777777" w:rsidR="002D29C3" w:rsidRPr="007B0EF8" w:rsidRDefault="002D29C3" w:rsidP="002D29C3">
      <w:pPr>
        <w:widowControl w:val="0"/>
        <w:numPr>
          <w:ilvl w:val="0"/>
          <w:numId w:val="4"/>
        </w:numPr>
        <w:suppressAutoHyphens/>
        <w:spacing w:before="240"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hi-IN" w:bidi="hi-IN"/>
        </w:rPr>
      </w:pPr>
      <w:r w:rsidRPr="007B0EF8">
        <w:rPr>
          <w:rFonts w:ascii="Times New Roman" w:eastAsia="Times New Roman" w:hAnsi="Times New Roman" w:cs="Times New Roman"/>
          <w:kern w:val="1"/>
          <w:sz w:val="20"/>
          <w:szCs w:val="20"/>
          <w:lang w:eastAsia="hi-IN" w:bidi="hi-IN"/>
        </w:rPr>
        <w:t xml:space="preserve">Warunkiem uruchomienia prawa opcji jest złożenie przez Zamawiającego oświadczenia woli w przedmiocie skorzystania z prawa opcji w określonym przez niego zakresie. Oświadczenie składane będzie drogą elektroniczną na adres e-mail ........................................ w terminie obowiązywania umowy. </w:t>
      </w:r>
    </w:p>
    <w:p w14:paraId="0A11F42F" w14:textId="77777777" w:rsidR="002D29C3" w:rsidRPr="007B0EF8" w:rsidRDefault="002D29C3" w:rsidP="002D29C3">
      <w:pPr>
        <w:widowControl w:val="0"/>
        <w:numPr>
          <w:ilvl w:val="0"/>
          <w:numId w:val="4"/>
        </w:numPr>
        <w:suppressAutoHyphens/>
        <w:spacing w:before="240"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hi-IN" w:bidi="hi-IN"/>
        </w:rPr>
      </w:pPr>
      <w:r w:rsidRPr="007B0EF8">
        <w:rPr>
          <w:rFonts w:ascii="Times New Roman" w:eastAsia="Times New Roman" w:hAnsi="Times New Roman" w:cs="Times New Roman"/>
          <w:kern w:val="1"/>
          <w:sz w:val="20"/>
          <w:szCs w:val="20"/>
          <w:lang w:eastAsia="hi-IN" w:bidi="hi-IN"/>
        </w:rPr>
        <w:t>Skorzystanie z prawa opcji nie wymaga podpisania dodatkowej umowy.</w:t>
      </w:r>
    </w:p>
    <w:p w14:paraId="6DD175CE" w14:textId="77777777" w:rsidR="002D29C3" w:rsidRPr="007B0EF8" w:rsidRDefault="002D29C3" w:rsidP="002D29C3">
      <w:pPr>
        <w:widowControl w:val="0"/>
        <w:suppressAutoHyphens/>
        <w:spacing w:before="240" w:after="0" w:line="100" w:lineRule="atLeast"/>
        <w:jc w:val="both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lang w:eastAsia="hi-IN" w:bidi="hi-IN"/>
        </w:rPr>
      </w:pPr>
    </w:p>
    <w:p w14:paraId="4CF7B977" w14:textId="1973FF61" w:rsidR="002D29C3" w:rsidRPr="007B0EF8" w:rsidRDefault="002D29C3" w:rsidP="00967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 xml:space="preserve">§ </w:t>
      </w:r>
      <w:r w:rsidR="007B0EF8" w:rsidRPr="007B0EF8">
        <w:rPr>
          <w:rFonts w:ascii="Times New Roman" w:hAnsi="Times New Roman" w:cs="Times New Roman"/>
          <w:color w:val="000000"/>
          <w:sz w:val="20"/>
          <w:szCs w:val="20"/>
        </w:rPr>
        <w:t>8</w:t>
      </w:r>
    </w:p>
    <w:p w14:paraId="6B3E281E" w14:textId="48944230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lastRenderedPageBreak/>
        <w:t>Kary umowne</w:t>
      </w:r>
    </w:p>
    <w:p w14:paraId="7ABC0CC4" w14:textId="77777777" w:rsidR="00DF76F0" w:rsidRPr="007B0EF8" w:rsidRDefault="00DF76F0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4A95EE60" w14:textId="7777777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1. Wykonawca zapłaci karę umowną w przypadku:</w:t>
      </w:r>
    </w:p>
    <w:p w14:paraId="5082B23D" w14:textId="431E6EF5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a) zwłoki w wykonaniu świadczenia w terminie w wysokości </w:t>
      </w:r>
      <w:r w:rsidR="00DF4FE6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0,5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% wartości</w:t>
      </w:r>
      <w:r w:rsidR="00DF4FE6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="00D95C8D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netto zamówienia</w:t>
      </w:r>
      <w:r w:rsidR="005228FA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za każdy dzień zwłoki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,</w:t>
      </w:r>
    </w:p>
    <w:p w14:paraId="6DBC9F6A" w14:textId="6B6BC068" w:rsidR="004B4B85" w:rsidRPr="007B0EF8" w:rsidRDefault="009678AB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b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) z tytułu odstąpienia od umowy przez Zamawiającego z powodu okoliczności, o których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mowa w § </w:t>
      </w:r>
      <w:r w:rsidR="00A4304A" w:rsidRPr="007B0EF8">
        <w:rPr>
          <w:rFonts w:ascii="Times New Roman" w:eastAsia="CIDFont+F1" w:hAnsi="Times New Roman" w:cs="Times New Roman"/>
          <w:sz w:val="20"/>
          <w:szCs w:val="20"/>
        </w:rPr>
        <w:t>8</w:t>
      </w:r>
      <w:r w:rsidR="004B4B85" w:rsidRPr="007B0EF8">
        <w:rPr>
          <w:rFonts w:ascii="Times New Roman" w:eastAsia="CIDFont+F1" w:hAnsi="Times New Roman" w:cs="Times New Roman"/>
          <w:color w:val="FF0000"/>
          <w:sz w:val="20"/>
          <w:szCs w:val="20"/>
        </w:rPr>
        <w:t xml:space="preserve"> 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lub rozwiązania umowy z przyczyn leżących po stronie Wykonawcy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(niezależnych od Zamawiającego), w wysokości </w:t>
      </w:r>
      <w:r w:rsidR="005228FA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5 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% wynagrodzenia umownego netto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określonego w </w:t>
      </w:r>
      <w:bookmarkStart w:id="0" w:name="_Hlk88563652"/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§ </w:t>
      </w:r>
      <w:r w:rsidR="00D95C8D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4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ust. 1</w:t>
      </w:r>
      <w:bookmarkEnd w:id="0"/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,</w:t>
      </w:r>
    </w:p>
    <w:p w14:paraId="46EC0E5D" w14:textId="0DAECFA3" w:rsidR="004B4B85" w:rsidRPr="007B0EF8" w:rsidRDefault="009678AB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c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) w przypadku odstąpienia od umowy przez Wykonawcę z przyczyn niezależnych od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Zamawiającego, w wysokości </w:t>
      </w:r>
      <w:r w:rsidR="00D95C8D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5 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% wynagrodzenia umownego brutto określonego w §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="00D95C8D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4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ust. 1.</w:t>
      </w:r>
    </w:p>
    <w:p w14:paraId="53044A15" w14:textId="6BBC6DFD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2. Zamawiający zastrzega sobie prawo do żądania odszkodowania uzupełniającego, gdyby</w:t>
      </w:r>
      <w:r w:rsidR="009678AB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wysokość poniesionej szkody przewyższała wysokość kar umownych.</w:t>
      </w:r>
    </w:p>
    <w:p w14:paraId="669AFA91" w14:textId="7777777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3. W razie naliczenia kar umownych Zamawiający będzie upoważniony do potrącenia ich kwoty z</w:t>
      </w:r>
    </w:p>
    <w:p w14:paraId="628B7EF1" w14:textId="7777777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faktury Wykonawcy.</w:t>
      </w:r>
    </w:p>
    <w:p w14:paraId="1E1E56DF" w14:textId="2EA96268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4. Łączna maksymalna wysokość kar umownych, których mogą dochodzić strony wynosi</w:t>
      </w:r>
      <w:r w:rsidR="005228FA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20 %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wynagrodzenia umownego brutto określonego w § 4 ust. 1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.</w:t>
      </w:r>
    </w:p>
    <w:p w14:paraId="6601CEFB" w14:textId="1D4849D2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</w:p>
    <w:p w14:paraId="57FCA937" w14:textId="5EB5C7E0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 xml:space="preserve">§ </w:t>
      </w:r>
      <w:r w:rsidR="007B0EF8" w:rsidRPr="007B0EF8">
        <w:rPr>
          <w:rFonts w:ascii="Times New Roman" w:hAnsi="Times New Roman" w:cs="Times New Roman"/>
          <w:color w:val="000000"/>
          <w:sz w:val="20"/>
          <w:szCs w:val="20"/>
        </w:rPr>
        <w:t>9</w:t>
      </w:r>
    </w:p>
    <w:p w14:paraId="12F47554" w14:textId="77426E7F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>Zmiany umowy</w:t>
      </w:r>
    </w:p>
    <w:p w14:paraId="4A95F905" w14:textId="77777777" w:rsidR="00D82C5F" w:rsidRPr="007B0EF8" w:rsidRDefault="00D82C5F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4745E2E5" w14:textId="7777777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1. Zmiana niniejszej umowy jest możliwa:</w:t>
      </w:r>
    </w:p>
    <w:p w14:paraId="25BE676D" w14:textId="02C11BF3" w:rsidR="004B4B85" w:rsidRPr="007B0EF8" w:rsidRDefault="00D82C5F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a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) ustawowej zmiany stawki podatku VAT.</w:t>
      </w:r>
    </w:p>
    <w:p w14:paraId="1492933F" w14:textId="319C5C7B" w:rsidR="004B4B85" w:rsidRPr="007B0EF8" w:rsidRDefault="00D82C5F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b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) zmiany osób upoważnionych do realizacji umowy wskazanych w §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3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.</w:t>
      </w:r>
    </w:p>
    <w:p w14:paraId="00704B7F" w14:textId="5E596264" w:rsidR="004B4B85" w:rsidRPr="007B0EF8" w:rsidRDefault="00D82C5F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2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. Zmiana niniejszej umowy jest możliwa jeżeli łączna wartość zmian jest mniejsza niż progi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unijne oraz jest niższa niż 15% wartości pierwotnej umowy.</w:t>
      </w:r>
    </w:p>
    <w:p w14:paraId="5D4269E0" w14:textId="38E01836" w:rsidR="004B4B85" w:rsidRPr="007B0EF8" w:rsidRDefault="00D82C5F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3</w:t>
      </w:r>
      <w:r w:rsidR="004B4B85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. Zmiana niniejszej umowy wymaga formy pisemnej pod rygorem nieważności.</w:t>
      </w:r>
    </w:p>
    <w:p w14:paraId="7A19438E" w14:textId="780605CD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9A"/>
          <w:sz w:val="20"/>
          <w:szCs w:val="20"/>
        </w:rPr>
      </w:pPr>
    </w:p>
    <w:p w14:paraId="7E54F839" w14:textId="0A59D4EA" w:rsidR="004B4B85" w:rsidRPr="007B0EF8" w:rsidRDefault="004B4B85" w:rsidP="002523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 xml:space="preserve">§ </w:t>
      </w:r>
      <w:r w:rsidR="007B0EF8" w:rsidRPr="007B0EF8">
        <w:rPr>
          <w:rFonts w:ascii="Times New Roman" w:hAnsi="Times New Roman" w:cs="Times New Roman"/>
          <w:color w:val="000000"/>
          <w:sz w:val="20"/>
          <w:szCs w:val="20"/>
        </w:rPr>
        <w:t>10</w:t>
      </w:r>
    </w:p>
    <w:p w14:paraId="55FEA8AB" w14:textId="6AD04577" w:rsidR="00215968" w:rsidRPr="007B0EF8" w:rsidRDefault="00215968" w:rsidP="002523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>Klauzula waloryzacyjna</w:t>
      </w:r>
    </w:p>
    <w:p w14:paraId="55BBF94E" w14:textId="438FA359" w:rsidR="00215968" w:rsidRPr="007B0EF8" w:rsidRDefault="00215968" w:rsidP="00215968">
      <w:pPr>
        <w:pStyle w:val="Akapitzlist"/>
        <w:numPr>
          <w:ilvl w:val="0"/>
          <w:numId w:val="3"/>
        </w:numPr>
        <w:spacing w:before="120" w:after="200" w:line="276" w:lineRule="auto"/>
        <w:rPr>
          <w:rFonts w:ascii="Times New Roman" w:hAnsi="Times New Roman" w:cs="Times New Roman"/>
          <w:iCs/>
          <w:sz w:val="20"/>
          <w:szCs w:val="20"/>
        </w:rPr>
      </w:pPr>
      <w:r w:rsidRPr="007B0EF8">
        <w:rPr>
          <w:rFonts w:ascii="Times New Roman" w:hAnsi="Times New Roman" w:cs="Times New Roman"/>
          <w:iCs/>
          <w:sz w:val="20"/>
          <w:szCs w:val="20"/>
        </w:rPr>
        <w:t>Zamawiający przewiduje możliwość zmiany wysokości wynagrodzenia należnego wykonawcy w przypadku zmiany cen materiałów lub kosztów związanych z realizacją zamówienia, z tym zastrzeżeniem, że:</w:t>
      </w:r>
    </w:p>
    <w:p w14:paraId="27580E50" w14:textId="77777777" w:rsidR="00215968" w:rsidRPr="007B0EF8" w:rsidRDefault="00215968" w:rsidP="00215968">
      <w:pPr>
        <w:pStyle w:val="Akapitzlist"/>
        <w:numPr>
          <w:ilvl w:val="1"/>
          <w:numId w:val="3"/>
        </w:numPr>
        <w:spacing w:before="120" w:after="200" w:line="276" w:lineRule="auto"/>
        <w:rPr>
          <w:rFonts w:ascii="Times New Roman" w:hAnsi="Times New Roman" w:cs="Times New Roman"/>
          <w:iCs/>
          <w:sz w:val="20"/>
          <w:szCs w:val="20"/>
        </w:rPr>
      </w:pPr>
      <w:r w:rsidRPr="007B0EF8">
        <w:rPr>
          <w:rFonts w:ascii="Times New Roman" w:hAnsi="Times New Roman" w:cs="Times New Roman"/>
          <w:iCs/>
          <w:sz w:val="20"/>
          <w:szCs w:val="20"/>
        </w:rPr>
        <w:t>minimalny poziom zmiany ceny materiałów lub kosztów, uprawniający strony umowy do żądania zmiany wynagrodzenia wynosi 5 % w stosunku do cen lub kosztów z miesiąca, w którym złożono ofertę Wykonawcy,</w:t>
      </w:r>
    </w:p>
    <w:p w14:paraId="7829D8E4" w14:textId="77777777" w:rsidR="00215968" w:rsidRPr="007B0EF8" w:rsidRDefault="00215968" w:rsidP="00215968">
      <w:pPr>
        <w:pStyle w:val="Akapitzlist"/>
        <w:numPr>
          <w:ilvl w:val="1"/>
          <w:numId w:val="3"/>
        </w:numPr>
        <w:spacing w:before="120" w:after="200" w:line="276" w:lineRule="auto"/>
        <w:rPr>
          <w:rFonts w:ascii="Times New Roman" w:hAnsi="Times New Roman" w:cs="Times New Roman"/>
          <w:iCs/>
          <w:sz w:val="20"/>
          <w:szCs w:val="20"/>
        </w:rPr>
      </w:pPr>
      <w:r w:rsidRPr="007B0EF8">
        <w:rPr>
          <w:rFonts w:ascii="Times New Roman" w:hAnsi="Times New Roman" w:cs="Times New Roman"/>
          <w:iCs/>
          <w:sz w:val="20"/>
          <w:szCs w:val="20"/>
        </w:rPr>
        <w:t>poziom zmiany wynagrodzenia zostanie ustalony na podstawie wskaźnika zmiany cen materiałów lub kosztów ogłoszonego w komunikacie prezesa Głównego Urzędu Statystycznego, ustalonego w stosunku do kwartału, w którym została złożona oferta Wykonawcy; poziom zmiany będzie stanowił różnicę ceny materiałów lub kosztów ogłoszonych w komunikacie prezesa Głównego Urzędu Statystycznego z miesiąca, za który wnioskowana jest zmiana a poziomem cen materiałów/ kosztów wynikających z komunikatu Prezesa GUS za miesiąc, w którym została złożona oferta Wykonawcy,</w:t>
      </w:r>
    </w:p>
    <w:p w14:paraId="7872AE1E" w14:textId="77777777" w:rsidR="00215968" w:rsidRPr="007B0EF8" w:rsidRDefault="00215968" w:rsidP="00215968">
      <w:pPr>
        <w:pStyle w:val="Akapitzlist"/>
        <w:numPr>
          <w:ilvl w:val="1"/>
          <w:numId w:val="3"/>
        </w:numPr>
        <w:spacing w:before="120" w:after="200" w:line="276" w:lineRule="auto"/>
        <w:rPr>
          <w:rFonts w:ascii="Times New Roman" w:hAnsi="Times New Roman" w:cs="Times New Roman"/>
          <w:iCs/>
          <w:sz w:val="20"/>
          <w:szCs w:val="20"/>
        </w:rPr>
      </w:pPr>
      <w:r w:rsidRPr="007B0EF8">
        <w:rPr>
          <w:rFonts w:ascii="Times New Roman" w:hAnsi="Times New Roman" w:cs="Times New Roman"/>
          <w:iCs/>
          <w:sz w:val="20"/>
          <w:szCs w:val="20"/>
        </w:rPr>
        <w:t xml:space="preserve">Sposób określenia wpływu zmiany ceny materiałów lub kosztów na koszt wykonania zamówienia nastąpi na podstawie wniosku strony wnioskującej o zmianę i dokumentów dołączonych do tego wniosku potwierdzających m.in. rzeczywiste zastosowanie poszczególnych materiałów/poniesienie poszczególnych kosztów w ramach niniejszego zamówienia, a także na podstawie komunikatów Prezesa GUS, o których mowa w pkt 2 powyżej. Zmiana wynagrodzenia może nastąpić na podstawie pisemnego aneksu podpisanego przez obie Strony Umowy. </w:t>
      </w:r>
    </w:p>
    <w:p w14:paraId="628EA883" w14:textId="77777777" w:rsidR="00215968" w:rsidRPr="007B0EF8" w:rsidRDefault="00215968" w:rsidP="00215968">
      <w:pPr>
        <w:pStyle w:val="Akapitzlist"/>
        <w:numPr>
          <w:ilvl w:val="1"/>
          <w:numId w:val="3"/>
        </w:numPr>
        <w:spacing w:before="120" w:after="200" w:line="276" w:lineRule="auto"/>
        <w:rPr>
          <w:rFonts w:ascii="Times New Roman" w:hAnsi="Times New Roman" w:cs="Times New Roman"/>
          <w:iCs/>
          <w:sz w:val="20"/>
          <w:szCs w:val="20"/>
        </w:rPr>
      </w:pPr>
      <w:r w:rsidRPr="007B0EF8">
        <w:rPr>
          <w:rFonts w:ascii="Times New Roman" w:hAnsi="Times New Roman" w:cs="Times New Roman"/>
          <w:iCs/>
          <w:sz w:val="20"/>
          <w:szCs w:val="20"/>
        </w:rPr>
        <w:t>maksymalna wartość zmiany wynagrodzenia, jaką dopuszcza zamawiający, to łącznie 5 % w stosunku do wartości całkowitego wynagrodzenia brutto określonego w § 4 ust. 1 umowy;</w:t>
      </w:r>
    </w:p>
    <w:p w14:paraId="15E38DEC" w14:textId="77777777" w:rsidR="00215968" w:rsidRPr="007B0EF8" w:rsidRDefault="00215968" w:rsidP="00215968">
      <w:pPr>
        <w:pStyle w:val="Akapitzlist"/>
        <w:numPr>
          <w:ilvl w:val="1"/>
          <w:numId w:val="3"/>
        </w:numPr>
        <w:spacing w:before="120" w:after="200" w:line="276" w:lineRule="auto"/>
        <w:rPr>
          <w:rFonts w:ascii="Times New Roman" w:hAnsi="Times New Roman" w:cs="Times New Roman"/>
          <w:iCs/>
          <w:sz w:val="20"/>
          <w:szCs w:val="20"/>
        </w:rPr>
      </w:pPr>
      <w:r w:rsidRPr="007B0EF8">
        <w:rPr>
          <w:rFonts w:ascii="Times New Roman" w:hAnsi="Times New Roman" w:cs="Times New Roman"/>
          <w:iCs/>
          <w:sz w:val="20"/>
          <w:szCs w:val="20"/>
        </w:rPr>
        <w:t>zmiana wynagrodzenia może nastąpić co kwartał, począwszy najwcześniej od 7-go miesiąca obowiązywania niniejszej Umowy.</w:t>
      </w:r>
    </w:p>
    <w:p w14:paraId="5305D5F3" w14:textId="77777777" w:rsidR="00215968" w:rsidRPr="007B0EF8" w:rsidRDefault="00215968" w:rsidP="002523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75996501" w14:textId="4C7E813B" w:rsidR="00215968" w:rsidRPr="007B0EF8" w:rsidRDefault="00215968" w:rsidP="002523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>§</w:t>
      </w:r>
      <w:r w:rsidR="002D29C3" w:rsidRPr="007B0EF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7B0EF8" w:rsidRPr="007B0EF8">
        <w:rPr>
          <w:rFonts w:ascii="Times New Roman" w:hAnsi="Times New Roman" w:cs="Times New Roman"/>
          <w:color w:val="000000"/>
          <w:sz w:val="20"/>
          <w:szCs w:val="20"/>
        </w:rPr>
        <w:t>11</w:t>
      </w:r>
    </w:p>
    <w:p w14:paraId="1CC3AF80" w14:textId="2620703E" w:rsidR="004B4B85" w:rsidRPr="007B0EF8" w:rsidRDefault="004B4B85" w:rsidP="002523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>Odstąpienie od umowy</w:t>
      </w:r>
    </w:p>
    <w:p w14:paraId="457ED32A" w14:textId="77777777" w:rsidR="002523B0" w:rsidRPr="007B0EF8" w:rsidRDefault="002523B0" w:rsidP="002523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1A3080AB" w14:textId="7777777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1. Zamawiający może odstąpić od umowy:</w:t>
      </w:r>
    </w:p>
    <w:p w14:paraId="4C5C9DDB" w14:textId="2F464D2A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lastRenderedPageBreak/>
        <w:t>1) w terminie 30 dni od dnia powzięcia wiadomości o zaistnieniu istotnej zmiany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okoliczności powodującej, że wykonanie umowy nie leży w interesie publicznym, czego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nie można było przewidzieć w chwili zawarcia umowy, lub dalsze wykonywanie umowy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może zagrozić podstawowemu interesowi bezpieczeństwa państwa lub bezpieczeństwu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publicznemu;</w:t>
      </w:r>
    </w:p>
    <w:p w14:paraId="1820ACC2" w14:textId="7777777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2) jeżeli zachodzi co najmniej jedna z następujących okoliczności:</w:t>
      </w:r>
    </w:p>
    <w:p w14:paraId="38904BEB" w14:textId="7777777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a) dokonano zmiany umowy z naruszeniem art. 454 </w:t>
      </w:r>
      <w:proofErr w:type="spellStart"/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p.z.p</w:t>
      </w:r>
      <w:proofErr w:type="spellEnd"/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. i art. 455 </w:t>
      </w:r>
      <w:proofErr w:type="spellStart"/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p.z.p</w:t>
      </w:r>
      <w:proofErr w:type="spellEnd"/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.,</w:t>
      </w:r>
    </w:p>
    <w:p w14:paraId="036A7CEA" w14:textId="42062E41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b) Wykonawca w chwili zawarcia umowy podlegał wykluczeniu na podstawie art. 108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p.z.p</w:t>
      </w:r>
      <w:proofErr w:type="spellEnd"/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.,</w:t>
      </w:r>
    </w:p>
    <w:p w14:paraId="70F631BB" w14:textId="05596F25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2. W przypadku odstąpienia z powodu dokonania zmiany umowy z naruszeniem art.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454 </w:t>
      </w:r>
      <w:proofErr w:type="spellStart"/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p.z.p</w:t>
      </w:r>
      <w:proofErr w:type="spellEnd"/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. i art. 455 </w:t>
      </w:r>
      <w:proofErr w:type="spellStart"/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p.z.p</w:t>
      </w:r>
      <w:proofErr w:type="spellEnd"/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., Zamawiający odstępuje od umowy w części, której zmiana dotyczy.</w:t>
      </w:r>
    </w:p>
    <w:p w14:paraId="0E18285A" w14:textId="30BCD236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3. W przypadku odstąpienia przez Zamawiającego od umowy Wykonawca może żądać wyłącznie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wynagrodzenia należnego z tytułu wykonania części umowy.</w:t>
      </w:r>
    </w:p>
    <w:p w14:paraId="30E7D5B1" w14:textId="77777777" w:rsidR="00A4304A" w:rsidRPr="007B0EF8" w:rsidRDefault="00A4304A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</w:p>
    <w:p w14:paraId="4FD0AF8E" w14:textId="5CD1F07B" w:rsidR="004B4B85" w:rsidRPr="007B0EF8" w:rsidRDefault="004B4B85" w:rsidP="002523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 xml:space="preserve">§ </w:t>
      </w:r>
      <w:r w:rsidR="00215968" w:rsidRPr="007B0EF8">
        <w:rPr>
          <w:rFonts w:ascii="Times New Roman" w:hAnsi="Times New Roman" w:cs="Times New Roman"/>
          <w:color w:val="000000"/>
          <w:sz w:val="20"/>
          <w:szCs w:val="20"/>
        </w:rPr>
        <w:t>1</w:t>
      </w:r>
      <w:r w:rsidR="007B0EF8" w:rsidRPr="007B0EF8"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14:paraId="13EBB088" w14:textId="62F80993" w:rsidR="004B4B85" w:rsidRPr="007B0EF8" w:rsidRDefault="004B4B85" w:rsidP="002523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B0EF8">
        <w:rPr>
          <w:rFonts w:ascii="Times New Roman" w:hAnsi="Times New Roman" w:cs="Times New Roman"/>
          <w:color w:val="000000"/>
          <w:sz w:val="20"/>
          <w:szCs w:val="20"/>
        </w:rPr>
        <w:t>Postanowienia końcowe</w:t>
      </w:r>
    </w:p>
    <w:p w14:paraId="60943EF7" w14:textId="77777777" w:rsidR="00A4304A" w:rsidRPr="007B0EF8" w:rsidRDefault="00A4304A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561F2D24" w14:textId="64C84053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1. Wszelkie spory wynikające z niniejszej umowy będzie rozstrzygał sąd właściwy rzeczowo dla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siedziby Zamawiającego.</w:t>
      </w:r>
    </w:p>
    <w:p w14:paraId="25447D59" w14:textId="03E84643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2. Wykonawca jest zobowiązany do informowania Zamawiającego o zmianie formy prawnej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prowadzonej działalności, o wszczęciu postępowania układowego lub upadłościowego oraz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zmianie jego sytuacji ekonomicznej mogącej mieć wpływ na realizację umowy oraz o zmianie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siedziby firmy pod rygorem skutków prawnych wynikających z zaniechania, w tym do uznania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za doręczoną korespondencję skierowaną na ostatni adres podany przez Wykonawcę.</w:t>
      </w:r>
    </w:p>
    <w:p w14:paraId="210D98C8" w14:textId="3ABCFDA7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3. W sprawach nieuregulowanych postanowieniami niniejszej umowy mają zastosowanie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przepisy Ustawy z dnia 23 kwietnia 1964 r. - Kodeks cywilny (</w:t>
      </w:r>
      <w:proofErr w:type="spellStart"/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t.j</w:t>
      </w:r>
      <w:proofErr w:type="spellEnd"/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. Dz. U. z 2020 r. poz. 1740),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ustawy z dnia 11 września 2019 r. - Prawo Zamówień Publicznych (Dz. U. poz. 2019, z 2020 r.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poz. 288, 875, 1492, 1517).</w:t>
      </w:r>
    </w:p>
    <w:p w14:paraId="37883549" w14:textId="7F8AAF2E" w:rsidR="004B4B85" w:rsidRPr="007B0EF8" w:rsidRDefault="004B4B85" w:rsidP="009678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1" w:hAnsi="Times New Roman" w:cs="Times New Roman"/>
          <w:color w:val="000000"/>
          <w:sz w:val="20"/>
          <w:szCs w:val="20"/>
        </w:rPr>
      </w:pP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4. Niniejszą umowę sporządzono w dwóch jednobrzmiących egzemplarzach jeden dla</w:t>
      </w:r>
      <w:r w:rsidR="002523B0"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 xml:space="preserve"> </w:t>
      </w:r>
      <w:r w:rsidRPr="007B0EF8">
        <w:rPr>
          <w:rFonts w:ascii="Times New Roman" w:eastAsia="CIDFont+F1" w:hAnsi="Times New Roman" w:cs="Times New Roman"/>
          <w:color w:val="000000"/>
          <w:sz w:val="20"/>
          <w:szCs w:val="20"/>
        </w:rPr>
        <w:t>Zamawiającego jeden dla Wykonawcy.</w:t>
      </w:r>
    </w:p>
    <w:p w14:paraId="0605A336" w14:textId="6E4833CC" w:rsidR="00505EBE" w:rsidRPr="007B0EF8" w:rsidRDefault="00505EBE" w:rsidP="009678AB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505EBE" w:rsidRPr="007B0E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422D"/>
    <w:multiLevelType w:val="hybridMultilevel"/>
    <w:tmpl w:val="000054DC"/>
    <w:lvl w:ilvl="0" w:tplc="000036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8BE41A7"/>
    <w:multiLevelType w:val="hybridMultilevel"/>
    <w:tmpl w:val="C5166210"/>
    <w:lvl w:ilvl="0" w:tplc="761ED6DE">
      <w:start w:val="1"/>
      <w:numFmt w:val="decimal"/>
      <w:lvlText w:val="%1."/>
      <w:lvlJc w:val="left"/>
      <w:pPr>
        <w:ind w:left="57" w:hanging="57"/>
      </w:pPr>
      <w:rPr>
        <w:b w:val="0"/>
        <w:color w:val="auto"/>
      </w:rPr>
    </w:lvl>
    <w:lvl w:ilvl="1" w:tplc="A6A807F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" w15:restartNumberingAfterBreak="0">
    <w:nsid w:val="5F422C9B"/>
    <w:multiLevelType w:val="multilevel"/>
    <w:tmpl w:val="55F4C2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7D3E0DBE"/>
    <w:multiLevelType w:val="hybridMultilevel"/>
    <w:tmpl w:val="48765BDA"/>
    <w:lvl w:ilvl="0" w:tplc="2048D2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24392673">
    <w:abstractNumId w:val="0"/>
  </w:num>
  <w:num w:numId="2" w16cid:durableId="17426722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91931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43891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B85"/>
    <w:rsid w:val="0000744B"/>
    <w:rsid w:val="000F5246"/>
    <w:rsid w:val="00117F5A"/>
    <w:rsid w:val="001E50D3"/>
    <w:rsid w:val="00215968"/>
    <w:rsid w:val="002523B0"/>
    <w:rsid w:val="002B1722"/>
    <w:rsid w:val="002D29C3"/>
    <w:rsid w:val="003859FD"/>
    <w:rsid w:val="003D2BD6"/>
    <w:rsid w:val="00403A44"/>
    <w:rsid w:val="004B4B85"/>
    <w:rsid w:val="00505762"/>
    <w:rsid w:val="00505EBE"/>
    <w:rsid w:val="005228FA"/>
    <w:rsid w:val="00531601"/>
    <w:rsid w:val="006675B4"/>
    <w:rsid w:val="006B56BF"/>
    <w:rsid w:val="007B0EF8"/>
    <w:rsid w:val="0081043D"/>
    <w:rsid w:val="009678AB"/>
    <w:rsid w:val="009D1400"/>
    <w:rsid w:val="00A4304A"/>
    <w:rsid w:val="00B23637"/>
    <w:rsid w:val="00BC6C2B"/>
    <w:rsid w:val="00D82C5F"/>
    <w:rsid w:val="00D95C8D"/>
    <w:rsid w:val="00DF4FE6"/>
    <w:rsid w:val="00DF76F0"/>
    <w:rsid w:val="00E660EE"/>
    <w:rsid w:val="00F0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AFE00"/>
  <w15:chartTrackingRefBased/>
  <w15:docId w15:val="{5A9A7962-A120-4C0E-B14C-3C48497C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C6C2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6C2B"/>
    <w:rPr>
      <w:color w:val="605E5C"/>
      <w:shd w:val="clear" w:color="auto" w:fill="E1DFDD"/>
    </w:rPr>
  </w:style>
  <w:style w:type="paragraph" w:styleId="Akapitzlist">
    <w:name w:val="List Paragraph"/>
    <w:aliases w:val="CW_Lista,lp1,List Paragraph2,wypunktowanie,Preambuła,Bullet Number,Body MS Bullet,List Paragraph1,ISCG Numerowanie,L1,Numerowanie"/>
    <w:basedOn w:val="Normalny"/>
    <w:link w:val="AkapitzlistZnak"/>
    <w:uiPriority w:val="34"/>
    <w:qFormat/>
    <w:rsid w:val="009D1400"/>
    <w:pPr>
      <w:ind w:left="720"/>
      <w:contextualSpacing/>
    </w:p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"/>
    <w:link w:val="Akapitzlist"/>
    <w:uiPriority w:val="34"/>
    <w:locked/>
    <w:rsid w:val="00215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0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ok@zgknww.pl" TargetMode="External"/><Relationship Id="rId5" Type="http://schemas.openxmlformats.org/officeDocument/2006/relationships/hyperlink" Target="mailto:bok@zgknw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1803</Words>
  <Characters>10820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Elka Nowakowska</dc:creator>
  <cp:keywords/>
  <dc:description/>
  <cp:lastModifiedBy>Elzbieta Nowakowska</cp:lastModifiedBy>
  <cp:revision>2</cp:revision>
  <dcterms:created xsi:type="dcterms:W3CDTF">2025-12-22T09:50:00Z</dcterms:created>
  <dcterms:modified xsi:type="dcterms:W3CDTF">2025-12-22T09:50:00Z</dcterms:modified>
</cp:coreProperties>
</file>