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17D9C2" w14:textId="77777777" w:rsidR="00B9375A" w:rsidRPr="007027C0" w:rsidRDefault="00B9375A" w:rsidP="00711DF7">
      <w:pPr>
        <w:pStyle w:val="Zwykytekst1"/>
        <w:tabs>
          <w:tab w:val="left" w:pos="849"/>
          <w:tab w:val="right" w:pos="9069"/>
        </w:tabs>
        <w:spacing w:line="276" w:lineRule="auto"/>
        <w:jc w:val="center"/>
        <w:rPr>
          <w:rFonts w:asciiTheme="minorHAnsi" w:hAnsiTheme="minorHAnsi" w:cstheme="minorHAnsi"/>
          <w:b/>
          <w:szCs w:val="22"/>
        </w:rPr>
      </w:pPr>
    </w:p>
    <w:p w14:paraId="6409B28E" w14:textId="77777777" w:rsidR="00DD79FD" w:rsidRPr="007027C0" w:rsidRDefault="00DD79FD" w:rsidP="00711DF7">
      <w:pPr>
        <w:pStyle w:val="Zwykytekst1"/>
        <w:spacing w:line="276" w:lineRule="auto"/>
        <w:jc w:val="center"/>
        <w:rPr>
          <w:rFonts w:asciiTheme="minorHAnsi" w:hAnsiTheme="minorHAnsi" w:cstheme="minorHAnsi"/>
          <w:b/>
          <w:szCs w:val="22"/>
        </w:rPr>
      </w:pPr>
    </w:p>
    <w:p w14:paraId="6313CB93" w14:textId="77777777" w:rsidR="00DD79FD" w:rsidRPr="007027C0" w:rsidRDefault="00DD79FD" w:rsidP="00711DF7">
      <w:pPr>
        <w:pStyle w:val="Zwykytekst1"/>
        <w:spacing w:line="276" w:lineRule="auto"/>
        <w:jc w:val="center"/>
        <w:rPr>
          <w:rFonts w:asciiTheme="minorHAnsi" w:hAnsiTheme="minorHAnsi" w:cstheme="minorHAnsi"/>
          <w:b/>
          <w:szCs w:val="22"/>
        </w:rPr>
      </w:pPr>
    </w:p>
    <w:p w14:paraId="0975A604" w14:textId="77777777" w:rsidR="004730C6" w:rsidRPr="007027C0" w:rsidRDefault="004730C6" w:rsidP="00711DF7">
      <w:pPr>
        <w:pStyle w:val="Zwykytekst1"/>
        <w:spacing w:line="276" w:lineRule="auto"/>
        <w:jc w:val="center"/>
        <w:rPr>
          <w:rFonts w:asciiTheme="minorHAnsi" w:hAnsiTheme="minorHAnsi" w:cstheme="minorHAnsi"/>
          <w:b/>
          <w:szCs w:val="22"/>
        </w:rPr>
      </w:pPr>
    </w:p>
    <w:p w14:paraId="016E923E" w14:textId="77777777" w:rsidR="00B9375A" w:rsidRPr="00413ECB" w:rsidRDefault="00B9375A" w:rsidP="00711DF7">
      <w:pPr>
        <w:pStyle w:val="Zwykytekst1"/>
        <w:spacing w:line="276" w:lineRule="auto"/>
        <w:jc w:val="center"/>
        <w:rPr>
          <w:rFonts w:asciiTheme="minorHAnsi" w:hAnsiTheme="minorHAnsi" w:cstheme="minorHAnsi"/>
          <w:b/>
          <w:sz w:val="24"/>
          <w:szCs w:val="24"/>
        </w:rPr>
      </w:pPr>
      <w:r w:rsidRPr="00413ECB">
        <w:rPr>
          <w:rFonts w:asciiTheme="minorHAnsi" w:hAnsiTheme="minorHAnsi" w:cstheme="minorHAnsi"/>
          <w:b/>
          <w:sz w:val="24"/>
          <w:szCs w:val="24"/>
        </w:rPr>
        <w:t>SPECYFIKACJA WARUNKÓW ZAMÓWIENIA</w:t>
      </w:r>
    </w:p>
    <w:p w14:paraId="09ECFD23" w14:textId="77777777" w:rsidR="00B9375A" w:rsidRPr="00413ECB" w:rsidRDefault="00B9375A" w:rsidP="00711DF7">
      <w:pPr>
        <w:autoSpaceDE w:val="0"/>
        <w:spacing w:line="276" w:lineRule="auto"/>
        <w:jc w:val="center"/>
        <w:rPr>
          <w:rFonts w:asciiTheme="minorHAnsi" w:hAnsiTheme="minorHAnsi" w:cstheme="minorHAnsi"/>
          <w:b/>
          <w:sz w:val="22"/>
          <w:szCs w:val="22"/>
        </w:rPr>
      </w:pPr>
    </w:p>
    <w:p w14:paraId="63B7EC6C" w14:textId="77777777" w:rsidR="00DD79FD" w:rsidRPr="00413ECB" w:rsidRDefault="00DD79FD" w:rsidP="00711DF7">
      <w:pPr>
        <w:autoSpaceDE w:val="0"/>
        <w:spacing w:line="276" w:lineRule="auto"/>
        <w:jc w:val="center"/>
        <w:rPr>
          <w:rFonts w:asciiTheme="minorHAnsi" w:hAnsiTheme="minorHAnsi" w:cstheme="minorHAnsi"/>
          <w:b/>
          <w:sz w:val="22"/>
          <w:szCs w:val="22"/>
        </w:rPr>
      </w:pPr>
    </w:p>
    <w:p w14:paraId="21F5E63B" w14:textId="77777777" w:rsidR="004730C6" w:rsidRPr="00413ECB" w:rsidRDefault="004730C6" w:rsidP="00711DF7">
      <w:pPr>
        <w:autoSpaceDE w:val="0"/>
        <w:spacing w:line="276" w:lineRule="auto"/>
        <w:jc w:val="center"/>
        <w:rPr>
          <w:rFonts w:asciiTheme="minorHAnsi" w:hAnsiTheme="minorHAnsi" w:cstheme="minorHAnsi"/>
          <w:b/>
          <w:sz w:val="22"/>
          <w:szCs w:val="22"/>
        </w:rPr>
      </w:pPr>
    </w:p>
    <w:p w14:paraId="718E324F" w14:textId="77777777" w:rsidR="00DD79FD" w:rsidRPr="00413ECB" w:rsidRDefault="00DD79FD" w:rsidP="00711DF7">
      <w:pPr>
        <w:tabs>
          <w:tab w:val="left" w:pos="6804"/>
        </w:tabs>
        <w:autoSpaceDE w:val="0"/>
        <w:spacing w:line="276" w:lineRule="auto"/>
        <w:jc w:val="center"/>
        <w:rPr>
          <w:rFonts w:asciiTheme="minorHAnsi" w:hAnsiTheme="minorHAnsi" w:cstheme="minorHAnsi"/>
          <w:b/>
          <w:sz w:val="22"/>
          <w:szCs w:val="22"/>
        </w:rPr>
      </w:pPr>
    </w:p>
    <w:p w14:paraId="772CE879" w14:textId="66F00967" w:rsidR="00B9375A" w:rsidRPr="00413ECB" w:rsidRDefault="6FD55B08" w:rsidP="00711DF7">
      <w:pPr>
        <w:autoSpaceDE w:val="0"/>
        <w:spacing w:line="276" w:lineRule="auto"/>
        <w:jc w:val="center"/>
        <w:rPr>
          <w:rFonts w:asciiTheme="minorHAnsi" w:hAnsiTheme="minorHAnsi" w:cstheme="minorHAnsi"/>
          <w:b/>
          <w:bCs/>
        </w:rPr>
      </w:pPr>
      <w:r w:rsidRPr="00413ECB">
        <w:rPr>
          <w:rFonts w:asciiTheme="minorHAnsi" w:hAnsiTheme="minorHAnsi" w:cstheme="minorHAnsi"/>
          <w:b/>
          <w:bCs/>
        </w:rPr>
        <w:t xml:space="preserve">w postępowaniu o udzielenie zamówienia publicznego </w:t>
      </w:r>
      <w:r w:rsidR="00BD0D49" w:rsidRPr="00413ECB">
        <w:rPr>
          <w:rFonts w:asciiTheme="minorHAnsi" w:hAnsiTheme="minorHAnsi" w:cstheme="minorHAnsi"/>
        </w:rPr>
        <w:br/>
      </w:r>
      <w:r w:rsidRPr="00413ECB">
        <w:rPr>
          <w:rFonts w:asciiTheme="minorHAnsi" w:hAnsiTheme="minorHAnsi" w:cstheme="minorHAnsi"/>
          <w:b/>
          <w:bCs/>
        </w:rPr>
        <w:t>prowadzon</w:t>
      </w:r>
      <w:r w:rsidR="403BCCA7" w:rsidRPr="00413ECB">
        <w:rPr>
          <w:rFonts w:asciiTheme="minorHAnsi" w:hAnsiTheme="minorHAnsi" w:cstheme="minorHAnsi"/>
          <w:b/>
          <w:bCs/>
        </w:rPr>
        <w:t>ym</w:t>
      </w:r>
      <w:r w:rsidRPr="00413ECB">
        <w:rPr>
          <w:rFonts w:asciiTheme="minorHAnsi" w:hAnsiTheme="minorHAnsi" w:cstheme="minorHAnsi"/>
          <w:b/>
          <w:bCs/>
        </w:rPr>
        <w:t xml:space="preserve"> w trybie podstawowym </w:t>
      </w:r>
      <w:r w:rsidR="403BCCA7" w:rsidRPr="00413ECB">
        <w:rPr>
          <w:rFonts w:asciiTheme="minorHAnsi" w:hAnsiTheme="minorHAnsi" w:cstheme="minorHAnsi"/>
          <w:b/>
          <w:bCs/>
        </w:rPr>
        <w:t>bez</w:t>
      </w:r>
      <w:r w:rsidRPr="00413ECB">
        <w:rPr>
          <w:rFonts w:asciiTheme="minorHAnsi" w:hAnsiTheme="minorHAnsi" w:cstheme="minorHAnsi"/>
          <w:b/>
          <w:bCs/>
        </w:rPr>
        <w:t xml:space="preserve"> możliwości negocjacji </w:t>
      </w:r>
      <w:r w:rsidR="00BD0D49" w:rsidRPr="00413ECB">
        <w:rPr>
          <w:rFonts w:asciiTheme="minorHAnsi" w:hAnsiTheme="minorHAnsi" w:cstheme="minorHAnsi"/>
        </w:rPr>
        <w:br/>
      </w:r>
      <w:r w:rsidRPr="00413ECB">
        <w:rPr>
          <w:rFonts w:asciiTheme="minorHAnsi" w:hAnsiTheme="minorHAnsi" w:cstheme="minorHAnsi"/>
          <w:b/>
          <w:bCs/>
        </w:rPr>
        <w:t xml:space="preserve">o wartości </w:t>
      </w:r>
      <w:r w:rsidR="2FAF6E36" w:rsidRPr="00413ECB">
        <w:rPr>
          <w:rFonts w:asciiTheme="minorHAnsi" w:hAnsiTheme="minorHAnsi" w:cstheme="minorHAnsi"/>
          <w:b/>
          <w:bCs/>
        </w:rPr>
        <w:t>nieprzekraczającej</w:t>
      </w:r>
      <w:r w:rsidRPr="00413ECB">
        <w:rPr>
          <w:rFonts w:asciiTheme="minorHAnsi" w:hAnsiTheme="minorHAnsi" w:cstheme="minorHAnsi"/>
          <w:b/>
          <w:bCs/>
        </w:rPr>
        <w:t xml:space="preserve"> progów unijnych</w:t>
      </w:r>
      <w:r w:rsidR="403BCCA7" w:rsidRPr="00413ECB">
        <w:rPr>
          <w:rFonts w:asciiTheme="minorHAnsi" w:hAnsiTheme="minorHAnsi" w:cstheme="minorHAnsi"/>
          <w:b/>
          <w:bCs/>
        </w:rPr>
        <w:t>,</w:t>
      </w:r>
      <w:r w:rsidRPr="00413ECB">
        <w:rPr>
          <w:rFonts w:asciiTheme="minorHAnsi" w:hAnsiTheme="minorHAnsi" w:cstheme="minorHAnsi"/>
          <w:b/>
          <w:bCs/>
        </w:rPr>
        <w:t xml:space="preserve"> o jakich </w:t>
      </w:r>
      <w:r w:rsidR="403BCCA7" w:rsidRPr="00413ECB">
        <w:rPr>
          <w:rFonts w:asciiTheme="minorHAnsi" w:hAnsiTheme="minorHAnsi" w:cstheme="minorHAnsi"/>
          <w:b/>
          <w:bCs/>
        </w:rPr>
        <w:t xml:space="preserve">mowa </w:t>
      </w:r>
      <w:r w:rsidR="00BD0D49" w:rsidRPr="00413ECB">
        <w:rPr>
          <w:rFonts w:asciiTheme="minorHAnsi" w:hAnsiTheme="minorHAnsi" w:cstheme="minorHAnsi"/>
        </w:rPr>
        <w:br/>
      </w:r>
      <w:r w:rsidR="403BCCA7" w:rsidRPr="00413ECB">
        <w:rPr>
          <w:rFonts w:asciiTheme="minorHAnsi" w:hAnsiTheme="minorHAnsi" w:cstheme="minorHAnsi"/>
          <w:b/>
          <w:bCs/>
        </w:rPr>
        <w:t>w</w:t>
      </w:r>
      <w:r w:rsidRPr="00413ECB">
        <w:rPr>
          <w:rFonts w:asciiTheme="minorHAnsi" w:hAnsiTheme="minorHAnsi" w:cstheme="minorHAnsi"/>
          <w:b/>
          <w:bCs/>
        </w:rPr>
        <w:t xml:space="preserve"> art. 3 ustawy z 11 września 2019 r. - Prawo zamówień publicznych </w:t>
      </w:r>
      <w:r w:rsidR="00BD0D49" w:rsidRPr="00413ECB">
        <w:rPr>
          <w:rFonts w:asciiTheme="minorHAnsi" w:hAnsiTheme="minorHAnsi" w:cstheme="minorHAnsi"/>
        </w:rPr>
        <w:br/>
      </w:r>
      <w:r w:rsidR="36E95C1E" w:rsidRPr="00413ECB">
        <w:rPr>
          <w:rFonts w:asciiTheme="minorHAnsi" w:eastAsia="Calibri" w:hAnsiTheme="minorHAnsi" w:cstheme="minorHAnsi"/>
          <w:b/>
          <w:bCs/>
        </w:rPr>
        <w:t xml:space="preserve">(Dz. U. z 2024 r. poz. 1320 z </w:t>
      </w:r>
      <w:proofErr w:type="spellStart"/>
      <w:r w:rsidR="36E95C1E" w:rsidRPr="00413ECB">
        <w:rPr>
          <w:rFonts w:asciiTheme="minorHAnsi" w:eastAsia="Calibri" w:hAnsiTheme="minorHAnsi" w:cstheme="minorHAnsi"/>
          <w:b/>
          <w:bCs/>
        </w:rPr>
        <w:t>późn</w:t>
      </w:r>
      <w:proofErr w:type="spellEnd"/>
      <w:r w:rsidR="36E95C1E" w:rsidRPr="00413ECB">
        <w:rPr>
          <w:rFonts w:asciiTheme="minorHAnsi" w:eastAsia="Calibri" w:hAnsiTheme="minorHAnsi" w:cstheme="minorHAnsi"/>
          <w:b/>
          <w:bCs/>
        </w:rPr>
        <w:t xml:space="preserve">. </w:t>
      </w:r>
      <w:proofErr w:type="spellStart"/>
      <w:r w:rsidR="36E95C1E" w:rsidRPr="00413ECB">
        <w:rPr>
          <w:rFonts w:asciiTheme="minorHAnsi" w:eastAsia="Calibri" w:hAnsiTheme="minorHAnsi" w:cstheme="minorHAnsi"/>
          <w:b/>
          <w:bCs/>
        </w:rPr>
        <w:t>zm</w:t>
      </w:r>
      <w:proofErr w:type="spellEnd"/>
      <w:r w:rsidRPr="00413ECB">
        <w:rPr>
          <w:rFonts w:asciiTheme="minorHAnsi" w:hAnsiTheme="minorHAnsi" w:cstheme="minorHAnsi"/>
          <w:b/>
          <w:bCs/>
        </w:rPr>
        <w:t>) </w:t>
      </w:r>
      <w:r w:rsidR="403BCCA7" w:rsidRPr="00413ECB">
        <w:rPr>
          <w:rFonts w:asciiTheme="minorHAnsi" w:hAnsiTheme="minorHAnsi" w:cstheme="minorHAnsi"/>
          <w:b/>
          <w:bCs/>
        </w:rPr>
        <w:t>zwanej</w:t>
      </w:r>
      <w:r w:rsidRPr="00413ECB">
        <w:rPr>
          <w:rFonts w:asciiTheme="minorHAnsi" w:hAnsiTheme="minorHAnsi" w:cstheme="minorHAnsi"/>
          <w:b/>
          <w:bCs/>
        </w:rPr>
        <w:t xml:space="preserve"> dalej </w:t>
      </w:r>
      <w:r w:rsidR="403BCCA7" w:rsidRPr="00413ECB">
        <w:rPr>
          <w:rFonts w:asciiTheme="minorHAnsi" w:hAnsiTheme="minorHAnsi" w:cstheme="minorHAnsi"/>
          <w:b/>
          <w:bCs/>
        </w:rPr>
        <w:t xml:space="preserve">Ustawą, </w:t>
      </w:r>
      <w:r w:rsidR="4DDF9A5A" w:rsidRPr="00413ECB">
        <w:rPr>
          <w:rFonts w:asciiTheme="minorHAnsi" w:hAnsiTheme="minorHAnsi" w:cstheme="minorHAnsi"/>
          <w:b/>
          <w:bCs/>
        </w:rPr>
        <w:t xml:space="preserve">tj. o wartości </w:t>
      </w:r>
      <w:r w:rsidR="00BD0D49" w:rsidRPr="00413ECB">
        <w:rPr>
          <w:rFonts w:asciiTheme="minorHAnsi" w:hAnsiTheme="minorHAnsi" w:cstheme="minorHAnsi"/>
        </w:rPr>
        <w:br/>
      </w:r>
      <w:r w:rsidR="2EF37640" w:rsidRPr="00413ECB">
        <w:rPr>
          <w:rFonts w:asciiTheme="minorHAnsi" w:hAnsiTheme="minorHAnsi" w:cstheme="minorHAnsi"/>
          <w:b/>
          <w:bCs/>
        </w:rPr>
        <w:t>nie przekraczającej 2</w:t>
      </w:r>
      <w:r w:rsidR="568EA208" w:rsidRPr="00413ECB">
        <w:rPr>
          <w:rFonts w:asciiTheme="minorHAnsi" w:hAnsiTheme="minorHAnsi" w:cstheme="minorHAnsi"/>
          <w:b/>
          <w:bCs/>
        </w:rPr>
        <w:t>21</w:t>
      </w:r>
      <w:r w:rsidR="2EF37640" w:rsidRPr="00413ECB">
        <w:rPr>
          <w:rFonts w:asciiTheme="minorHAnsi" w:hAnsiTheme="minorHAnsi" w:cstheme="minorHAnsi"/>
          <w:b/>
          <w:bCs/>
        </w:rPr>
        <w:t xml:space="preserve"> 000 </w:t>
      </w:r>
      <w:r w:rsidR="009F1F52" w:rsidRPr="00413ECB">
        <w:rPr>
          <w:rFonts w:asciiTheme="minorHAnsi" w:hAnsiTheme="minorHAnsi" w:cstheme="minorHAnsi"/>
          <w:b/>
          <w:bCs/>
        </w:rPr>
        <w:t>euro,</w:t>
      </w:r>
      <w:r w:rsidR="2EF37640" w:rsidRPr="00413ECB">
        <w:rPr>
          <w:rFonts w:asciiTheme="minorHAnsi" w:hAnsiTheme="minorHAnsi" w:cstheme="minorHAnsi"/>
          <w:b/>
          <w:bCs/>
        </w:rPr>
        <w:t xml:space="preserve"> co stanowi równoważność kwoty </w:t>
      </w:r>
      <w:r w:rsidR="568EA208" w:rsidRPr="00413ECB">
        <w:rPr>
          <w:rFonts w:asciiTheme="minorHAnsi" w:hAnsiTheme="minorHAnsi" w:cstheme="minorHAnsi"/>
          <w:b/>
          <w:bCs/>
        </w:rPr>
        <w:t>1 024 799,00</w:t>
      </w:r>
      <w:r w:rsidR="2EF37640" w:rsidRPr="00413ECB">
        <w:rPr>
          <w:rFonts w:asciiTheme="minorHAnsi" w:hAnsiTheme="minorHAnsi" w:cstheme="minorHAnsi"/>
          <w:b/>
          <w:bCs/>
        </w:rPr>
        <w:t xml:space="preserve"> zł.</w:t>
      </w:r>
      <w:r w:rsidR="117160F0" w:rsidRPr="00413ECB">
        <w:rPr>
          <w:rFonts w:asciiTheme="minorHAnsi" w:hAnsiTheme="minorHAnsi" w:cstheme="minorHAnsi"/>
          <w:b/>
          <w:bCs/>
        </w:rPr>
        <w:t xml:space="preserve">, </w:t>
      </w:r>
      <w:r w:rsidR="403BCCA7" w:rsidRPr="00413ECB">
        <w:rPr>
          <w:rFonts w:asciiTheme="minorHAnsi" w:hAnsiTheme="minorHAnsi" w:cstheme="minorHAnsi"/>
          <w:b/>
          <w:bCs/>
        </w:rPr>
        <w:t>na:</w:t>
      </w:r>
    </w:p>
    <w:p w14:paraId="10DF59D4" w14:textId="77777777" w:rsidR="00B9375A" w:rsidRPr="00413ECB" w:rsidRDefault="00B9375A" w:rsidP="00711DF7">
      <w:pPr>
        <w:tabs>
          <w:tab w:val="center" w:pos="4535"/>
          <w:tab w:val="left" w:pos="6229"/>
        </w:tabs>
        <w:autoSpaceDE w:val="0"/>
        <w:spacing w:line="276" w:lineRule="auto"/>
        <w:rPr>
          <w:rFonts w:asciiTheme="minorHAnsi" w:hAnsiTheme="minorHAnsi" w:cstheme="minorHAnsi"/>
          <w:sz w:val="22"/>
          <w:szCs w:val="22"/>
        </w:rPr>
      </w:pPr>
      <w:r w:rsidRPr="00413ECB">
        <w:rPr>
          <w:rFonts w:asciiTheme="minorHAnsi" w:hAnsiTheme="minorHAnsi" w:cstheme="minorHAnsi"/>
          <w:sz w:val="22"/>
          <w:szCs w:val="22"/>
        </w:rPr>
        <w:tab/>
      </w:r>
    </w:p>
    <w:p w14:paraId="6385D4D5" w14:textId="77777777" w:rsidR="00DD79FD" w:rsidRPr="00413ECB" w:rsidRDefault="00DD79FD" w:rsidP="00711DF7">
      <w:pPr>
        <w:tabs>
          <w:tab w:val="center" w:pos="4535"/>
          <w:tab w:val="left" w:pos="6229"/>
        </w:tabs>
        <w:autoSpaceDE w:val="0"/>
        <w:spacing w:line="276" w:lineRule="auto"/>
        <w:rPr>
          <w:rFonts w:asciiTheme="minorHAnsi" w:hAnsiTheme="minorHAnsi" w:cstheme="minorHAnsi"/>
          <w:b/>
          <w:sz w:val="22"/>
          <w:szCs w:val="22"/>
        </w:rPr>
      </w:pPr>
    </w:p>
    <w:p w14:paraId="2042DFC6" w14:textId="77777777" w:rsidR="004730C6" w:rsidRPr="00413ECB" w:rsidRDefault="004730C6" w:rsidP="00711DF7">
      <w:pPr>
        <w:tabs>
          <w:tab w:val="center" w:pos="4535"/>
          <w:tab w:val="left" w:pos="6229"/>
        </w:tabs>
        <w:autoSpaceDE w:val="0"/>
        <w:spacing w:line="276" w:lineRule="auto"/>
        <w:rPr>
          <w:rFonts w:asciiTheme="minorHAnsi" w:hAnsiTheme="minorHAnsi" w:cstheme="minorHAnsi"/>
          <w:b/>
          <w:sz w:val="22"/>
          <w:szCs w:val="22"/>
        </w:rPr>
      </w:pPr>
    </w:p>
    <w:p w14:paraId="408F7417" w14:textId="77777777" w:rsidR="00734D33" w:rsidRPr="00413ECB" w:rsidRDefault="00734D33" w:rsidP="00711DF7">
      <w:pPr>
        <w:tabs>
          <w:tab w:val="center" w:pos="4535"/>
          <w:tab w:val="left" w:pos="6229"/>
        </w:tabs>
        <w:autoSpaceDE w:val="0"/>
        <w:spacing w:line="276" w:lineRule="auto"/>
        <w:rPr>
          <w:rFonts w:asciiTheme="minorHAnsi" w:hAnsiTheme="minorHAnsi" w:cstheme="minorHAnsi"/>
          <w:b/>
          <w:sz w:val="22"/>
          <w:szCs w:val="22"/>
        </w:rPr>
      </w:pPr>
    </w:p>
    <w:p w14:paraId="5A6562EE" w14:textId="77777777" w:rsidR="00DD79FD" w:rsidRPr="00413ECB" w:rsidRDefault="00DD79FD" w:rsidP="00711DF7">
      <w:pPr>
        <w:tabs>
          <w:tab w:val="center" w:pos="4535"/>
          <w:tab w:val="left" w:pos="6229"/>
        </w:tabs>
        <w:autoSpaceDE w:val="0"/>
        <w:spacing w:line="276" w:lineRule="auto"/>
        <w:rPr>
          <w:rFonts w:asciiTheme="minorHAnsi" w:hAnsiTheme="minorHAnsi" w:cstheme="minorHAnsi"/>
          <w:b/>
          <w:sz w:val="22"/>
          <w:szCs w:val="22"/>
        </w:rPr>
      </w:pPr>
    </w:p>
    <w:p w14:paraId="23ED577C" w14:textId="59B92011" w:rsidR="00CD70F6" w:rsidRPr="00413ECB" w:rsidRDefault="009F1F52" w:rsidP="00711DF7">
      <w:pPr>
        <w:pStyle w:val="BodyTextIndentZnak"/>
        <w:tabs>
          <w:tab w:val="left" w:pos="567"/>
        </w:tabs>
        <w:spacing w:line="276" w:lineRule="auto"/>
        <w:ind w:left="567"/>
        <w:jc w:val="center"/>
        <w:rPr>
          <w:rFonts w:asciiTheme="minorHAnsi" w:eastAsia="Calibri" w:hAnsiTheme="minorHAnsi" w:cstheme="minorHAnsi"/>
          <w:b/>
          <w:sz w:val="22"/>
          <w:szCs w:val="22"/>
        </w:rPr>
      </w:pPr>
      <w:bookmarkStart w:id="0" w:name="_Hlk203454488"/>
      <w:r w:rsidRPr="00413ECB">
        <w:rPr>
          <w:rFonts w:asciiTheme="minorHAnsi" w:hAnsiTheme="minorHAnsi" w:cstheme="minorHAnsi"/>
          <w:b/>
          <w:bCs/>
          <w:sz w:val="28"/>
          <w:szCs w:val="28"/>
          <w:shd w:val="clear" w:color="auto" w:fill="FFFFFF"/>
        </w:rPr>
        <w:t xml:space="preserve">Wykonanie dokumentacji projektowej modernizacji Auli 0 </w:t>
      </w:r>
      <w:r w:rsidRPr="00413ECB">
        <w:rPr>
          <w:rFonts w:asciiTheme="minorHAnsi" w:hAnsiTheme="minorHAnsi" w:cstheme="minorHAnsi"/>
          <w:b/>
          <w:bCs/>
          <w:sz w:val="28"/>
          <w:szCs w:val="28"/>
          <w:shd w:val="clear" w:color="auto" w:fill="FFFFFF"/>
        </w:rPr>
        <w:br/>
        <w:t>w budynku Wydziału Zarządzania</w:t>
      </w:r>
      <w:r w:rsidR="00B57941" w:rsidRPr="00413ECB">
        <w:rPr>
          <w:rFonts w:asciiTheme="minorHAnsi" w:hAnsiTheme="minorHAnsi" w:cstheme="minorHAnsi"/>
          <w:b/>
          <w:bCs/>
          <w:sz w:val="28"/>
          <w:szCs w:val="28"/>
          <w:shd w:val="clear" w:color="auto" w:fill="FFFFFF"/>
        </w:rPr>
        <w:t xml:space="preserve"> Uniwersytetu Łódzkiego </w:t>
      </w:r>
      <w:r w:rsidRPr="00413ECB">
        <w:rPr>
          <w:rFonts w:asciiTheme="minorHAnsi" w:hAnsiTheme="minorHAnsi" w:cstheme="minorHAnsi"/>
          <w:b/>
          <w:bCs/>
          <w:sz w:val="28"/>
          <w:szCs w:val="28"/>
          <w:shd w:val="clear" w:color="auto" w:fill="FFFFFF"/>
        </w:rPr>
        <w:br/>
      </w:r>
      <w:r w:rsidR="00B57941" w:rsidRPr="00413ECB">
        <w:rPr>
          <w:rFonts w:asciiTheme="minorHAnsi" w:hAnsiTheme="minorHAnsi" w:cstheme="minorHAnsi"/>
          <w:b/>
          <w:bCs/>
          <w:sz w:val="28"/>
          <w:szCs w:val="28"/>
          <w:shd w:val="clear" w:color="auto" w:fill="FFFFFF"/>
        </w:rPr>
        <w:t xml:space="preserve">przy ul. Jana Matejki </w:t>
      </w:r>
      <w:r w:rsidRPr="00413ECB">
        <w:rPr>
          <w:rFonts w:asciiTheme="minorHAnsi" w:hAnsiTheme="minorHAnsi" w:cstheme="minorHAnsi"/>
          <w:b/>
          <w:bCs/>
          <w:sz w:val="28"/>
          <w:szCs w:val="28"/>
          <w:shd w:val="clear" w:color="auto" w:fill="FFFFFF"/>
        </w:rPr>
        <w:t>2</w:t>
      </w:r>
      <w:r w:rsidR="00B57941" w:rsidRPr="00413ECB">
        <w:rPr>
          <w:rFonts w:asciiTheme="minorHAnsi" w:hAnsiTheme="minorHAnsi" w:cstheme="minorHAnsi"/>
          <w:b/>
          <w:bCs/>
          <w:sz w:val="28"/>
          <w:szCs w:val="28"/>
          <w:shd w:val="clear" w:color="auto" w:fill="FFFFFF"/>
        </w:rPr>
        <w:t>2/</w:t>
      </w:r>
      <w:r w:rsidRPr="00413ECB">
        <w:rPr>
          <w:rFonts w:asciiTheme="minorHAnsi" w:hAnsiTheme="minorHAnsi" w:cstheme="minorHAnsi"/>
          <w:b/>
          <w:bCs/>
          <w:sz w:val="28"/>
          <w:szCs w:val="28"/>
          <w:shd w:val="clear" w:color="auto" w:fill="FFFFFF"/>
        </w:rPr>
        <w:t>26</w:t>
      </w:r>
      <w:r w:rsidR="00B57941" w:rsidRPr="00413ECB">
        <w:rPr>
          <w:rFonts w:asciiTheme="minorHAnsi" w:hAnsiTheme="minorHAnsi" w:cstheme="minorHAnsi"/>
          <w:b/>
          <w:bCs/>
          <w:sz w:val="28"/>
          <w:szCs w:val="28"/>
          <w:shd w:val="clear" w:color="auto" w:fill="FFFFFF"/>
        </w:rPr>
        <w:t xml:space="preserve"> w Łodzi</w:t>
      </w:r>
    </w:p>
    <w:bookmarkEnd w:id="0"/>
    <w:p w14:paraId="634208AF" w14:textId="77777777" w:rsidR="002D3A36" w:rsidRPr="00413ECB" w:rsidRDefault="002D3A36"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77541D34" w14:textId="77777777" w:rsidR="00D6143F" w:rsidRPr="00413ECB" w:rsidRDefault="00D6143F"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70F148DA" w14:textId="77777777" w:rsidR="00CD70F6" w:rsidRPr="00413ECB" w:rsidRDefault="00CD70F6"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7384C1DD" w14:textId="77777777" w:rsidR="004730C6" w:rsidRPr="00413ECB" w:rsidRDefault="00085752" w:rsidP="00711DF7">
      <w:pPr>
        <w:spacing w:line="276" w:lineRule="auto"/>
        <w:ind w:left="2124" w:hanging="1131"/>
        <w:rPr>
          <w:rFonts w:asciiTheme="minorHAnsi" w:hAnsiTheme="minorHAnsi" w:cstheme="minorHAnsi"/>
          <w:b/>
          <w:bCs/>
          <w:sz w:val="22"/>
          <w:szCs w:val="22"/>
          <w:lang w:eastAsia="en-US"/>
        </w:rPr>
      </w:pPr>
      <w:r w:rsidRPr="00413ECB">
        <w:rPr>
          <w:rFonts w:asciiTheme="minorHAnsi" w:hAnsiTheme="minorHAnsi" w:cstheme="minorHAnsi"/>
          <w:b/>
          <w:bCs/>
          <w:sz w:val="22"/>
          <w:szCs w:val="22"/>
        </w:rPr>
        <w:t xml:space="preserve"> </w:t>
      </w:r>
      <w:r w:rsidR="004730C6" w:rsidRPr="00413ECB">
        <w:rPr>
          <w:rFonts w:asciiTheme="minorHAnsi" w:hAnsiTheme="minorHAnsi" w:cstheme="minorHAnsi"/>
          <w:b/>
          <w:bCs/>
          <w:sz w:val="22"/>
          <w:szCs w:val="22"/>
        </w:rPr>
        <w:t xml:space="preserve">Kody CPV: </w:t>
      </w:r>
      <w:r w:rsidR="004730C6" w:rsidRPr="00413ECB">
        <w:rPr>
          <w:rFonts w:asciiTheme="minorHAnsi" w:hAnsiTheme="minorHAnsi" w:cstheme="minorHAnsi"/>
          <w:b/>
          <w:bCs/>
          <w:sz w:val="22"/>
          <w:szCs w:val="22"/>
        </w:rPr>
        <w:tab/>
      </w:r>
    </w:p>
    <w:tbl>
      <w:tblPr>
        <w:tblW w:w="7080" w:type="dxa"/>
        <w:jc w:val="center"/>
        <w:tblLayout w:type="fixed"/>
        <w:tblCellMar>
          <w:left w:w="14" w:type="dxa"/>
          <w:right w:w="14" w:type="dxa"/>
        </w:tblCellMar>
        <w:tblLook w:val="04A0" w:firstRow="1" w:lastRow="0" w:firstColumn="1" w:lastColumn="0" w:noHBand="0" w:noVBand="1"/>
      </w:tblPr>
      <w:tblGrid>
        <w:gridCol w:w="1275"/>
        <w:gridCol w:w="143"/>
        <w:gridCol w:w="5662"/>
      </w:tblGrid>
      <w:tr w:rsidR="00DA3FDF" w:rsidRPr="00413ECB" w14:paraId="013EB193" w14:textId="77777777" w:rsidTr="004730C6">
        <w:trPr>
          <w:trHeight w:val="208"/>
          <w:jc w:val="center"/>
        </w:trPr>
        <w:tc>
          <w:tcPr>
            <w:tcW w:w="1275" w:type="dxa"/>
            <w:shd w:val="clear" w:color="auto" w:fill="FFFFFF"/>
          </w:tcPr>
          <w:p w14:paraId="470E2010" w14:textId="77777777" w:rsidR="004730C6" w:rsidRPr="00413ECB" w:rsidRDefault="004730C6" w:rsidP="00711DF7">
            <w:pPr>
              <w:pStyle w:val="Tytu"/>
              <w:spacing w:line="276" w:lineRule="auto"/>
              <w:jc w:val="left"/>
              <w:rPr>
                <w:rFonts w:asciiTheme="minorHAnsi" w:hAnsiTheme="minorHAnsi" w:cstheme="minorHAnsi"/>
                <w:b w:val="0"/>
                <w:sz w:val="22"/>
                <w:szCs w:val="22"/>
              </w:rPr>
            </w:pPr>
          </w:p>
          <w:p w14:paraId="03F0EB7F" w14:textId="77777777" w:rsidR="004730C6" w:rsidRPr="00413ECB" w:rsidRDefault="004730C6" w:rsidP="00711DF7">
            <w:pPr>
              <w:pStyle w:val="Tytu"/>
              <w:spacing w:line="276" w:lineRule="auto"/>
              <w:jc w:val="left"/>
              <w:rPr>
                <w:rFonts w:asciiTheme="minorHAnsi" w:hAnsiTheme="minorHAnsi" w:cstheme="minorHAnsi"/>
                <w:bCs/>
                <w:sz w:val="22"/>
                <w:szCs w:val="22"/>
              </w:rPr>
            </w:pPr>
            <w:r w:rsidRPr="00413ECB">
              <w:rPr>
                <w:rFonts w:asciiTheme="minorHAnsi" w:hAnsiTheme="minorHAnsi" w:cstheme="minorHAnsi"/>
                <w:bCs/>
                <w:sz w:val="22"/>
                <w:szCs w:val="22"/>
              </w:rPr>
              <w:t xml:space="preserve">71220000-6  </w:t>
            </w:r>
            <w:r w:rsidRPr="00413ECB">
              <w:rPr>
                <w:rFonts w:asciiTheme="minorHAnsi" w:hAnsiTheme="minorHAnsi" w:cstheme="minorHAnsi"/>
                <w:bCs/>
                <w:sz w:val="22"/>
                <w:szCs w:val="22"/>
              </w:rPr>
              <w:br/>
              <w:t xml:space="preserve">71000000-8 </w:t>
            </w:r>
            <w:r w:rsidRPr="00413ECB">
              <w:rPr>
                <w:rFonts w:asciiTheme="minorHAnsi" w:hAnsiTheme="minorHAnsi" w:cstheme="minorHAnsi"/>
                <w:bCs/>
                <w:sz w:val="22"/>
                <w:szCs w:val="22"/>
              </w:rPr>
              <w:br/>
              <w:t>71221000–3</w:t>
            </w:r>
            <w:r w:rsidRPr="00413ECB">
              <w:rPr>
                <w:rFonts w:asciiTheme="minorHAnsi" w:hAnsiTheme="minorHAnsi" w:cstheme="minorHAnsi"/>
                <w:bCs/>
                <w:sz w:val="22"/>
                <w:szCs w:val="22"/>
              </w:rPr>
              <w:br/>
              <w:t xml:space="preserve">71320000–7               </w:t>
            </w:r>
          </w:p>
        </w:tc>
        <w:tc>
          <w:tcPr>
            <w:tcW w:w="143" w:type="dxa"/>
            <w:shd w:val="clear" w:color="auto" w:fill="FFFFFF"/>
          </w:tcPr>
          <w:p w14:paraId="4C8706E8" w14:textId="77777777" w:rsidR="004730C6" w:rsidRPr="00413ECB" w:rsidRDefault="004730C6" w:rsidP="00711DF7">
            <w:pPr>
              <w:pStyle w:val="Tytu"/>
              <w:spacing w:line="276" w:lineRule="auto"/>
              <w:rPr>
                <w:rFonts w:asciiTheme="minorHAnsi" w:hAnsiTheme="minorHAnsi" w:cstheme="minorHAnsi"/>
                <w:b w:val="0"/>
                <w:sz w:val="22"/>
                <w:szCs w:val="22"/>
              </w:rPr>
            </w:pPr>
          </w:p>
        </w:tc>
        <w:tc>
          <w:tcPr>
            <w:tcW w:w="5660" w:type="dxa"/>
            <w:shd w:val="clear" w:color="auto" w:fill="FFFFFF"/>
            <w:hideMark/>
          </w:tcPr>
          <w:p w14:paraId="7320CCB8" w14:textId="77777777" w:rsidR="004730C6" w:rsidRPr="00413ECB" w:rsidRDefault="004730C6" w:rsidP="00711DF7">
            <w:pPr>
              <w:pStyle w:val="Tytu"/>
              <w:spacing w:line="276" w:lineRule="auto"/>
              <w:rPr>
                <w:rFonts w:asciiTheme="minorHAnsi" w:hAnsiTheme="minorHAnsi" w:cstheme="minorHAnsi"/>
                <w:b w:val="0"/>
                <w:sz w:val="22"/>
                <w:szCs w:val="22"/>
              </w:rPr>
            </w:pPr>
            <w:r w:rsidRPr="00413ECB">
              <w:rPr>
                <w:rFonts w:asciiTheme="minorHAnsi" w:hAnsiTheme="minorHAnsi" w:cstheme="minorHAnsi"/>
                <w:b w:val="0"/>
                <w:sz w:val="22"/>
                <w:szCs w:val="22"/>
              </w:rPr>
              <w:t xml:space="preserve"> </w:t>
            </w:r>
          </w:p>
          <w:p w14:paraId="4C5A91E6" w14:textId="77777777" w:rsidR="004730C6" w:rsidRPr="00413ECB" w:rsidRDefault="004730C6" w:rsidP="00711DF7">
            <w:pPr>
              <w:pStyle w:val="Tytu"/>
              <w:spacing w:line="276" w:lineRule="auto"/>
              <w:jc w:val="left"/>
              <w:rPr>
                <w:rFonts w:asciiTheme="minorHAnsi" w:hAnsiTheme="minorHAnsi" w:cstheme="minorHAnsi"/>
                <w:b w:val="0"/>
                <w:sz w:val="22"/>
                <w:szCs w:val="22"/>
              </w:rPr>
            </w:pPr>
            <w:r w:rsidRPr="00413ECB">
              <w:rPr>
                <w:rFonts w:asciiTheme="minorHAnsi" w:hAnsiTheme="minorHAnsi" w:cstheme="minorHAnsi"/>
                <w:b w:val="0"/>
                <w:sz w:val="22"/>
                <w:szCs w:val="22"/>
              </w:rPr>
              <w:t xml:space="preserve">Usługi projektowania architektonicznego </w:t>
            </w:r>
          </w:p>
          <w:p w14:paraId="499C037D" w14:textId="77777777" w:rsidR="004730C6" w:rsidRPr="00413ECB" w:rsidRDefault="004730C6" w:rsidP="00711DF7">
            <w:pPr>
              <w:pStyle w:val="Tytu"/>
              <w:spacing w:line="276" w:lineRule="auto"/>
              <w:jc w:val="left"/>
              <w:rPr>
                <w:rFonts w:asciiTheme="minorHAnsi" w:hAnsiTheme="minorHAnsi" w:cstheme="minorHAnsi"/>
                <w:b w:val="0"/>
                <w:sz w:val="22"/>
                <w:szCs w:val="22"/>
              </w:rPr>
            </w:pPr>
            <w:r w:rsidRPr="00413ECB">
              <w:rPr>
                <w:rFonts w:asciiTheme="minorHAnsi" w:hAnsiTheme="minorHAnsi" w:cstheme="minorHAnsi"/>
                <w:b w:val="0"/>
                <w:sz w:val="22"/>
                <w:szCs w:val="22"/>
              </w:rPr>
              <w:t>Usługi architektoniczne, budowlane, inżynieryjne i kontrolne</w:t>
            </w:r>
            <w:r w:rsidRPr="00413ECB">
              <w:rPr>
                <w:rFonts w:asciiTheme="minorHAnsi" w:hAnsiTheme="minorHAnsi" w:cstheme="minorHAnsi"/>
                <w:b w:val="0"/>
                <w:sz w:val="22"/>
                <w:szCs w:val="22"/>
              </w:rPr>
              <w:br/>
              <w:t>Usługi architektoniczne w zakresie obiektów budowlanych</w:t>
            </w:r>
            <w:r w:rsidRPr="00413ECB">
              <w:rPr>
                <w:rFonts w:asciiTheme="minorHAnsi" w:hAnsiTheme="minorHAnsi" w:cstheme="minorHAnsi"/>
                <w:b w:val="0"/>
                <w:sz w:val="22"/>
                <w:szCs w:val="22"/>
              </w:rPr>
              <w:br/>
              <w:t>Usługi inżynieryjne w zakresie projektowania</w:t>
            </w:r>
          </w:p>
        </w:tc>
      </w:tr>
    </w:tbl>
    <w:p w14:paraId="5D2EFBBD" w14:textId="77777777" w:rsidR="00F718C3" w:rsidRPr="00413ECB" w:rsidRDefault="00F718C3"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6E7C695C" w14:textId="77777777" w:rsidR="00EB2BFE" w:rsidRPr="00413ECB" w:rsidRDefault="00EB2BFE"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35E2E2B6" w14:textId="77777777" w:rsidR="00681ADE" w:rsidRPr="00413ECB" w:rsidRDefault="00681ADE"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5C20365C" w14:textId="77777777"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4F83147C" w14:textId="02E806EC" w:rsidR="00D02389" w:rsidRPr="00413ECB" w:rsidRDefault="00F32D93"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rPr>
        <w:t xml:space="preserve">                                                 </w:t>
      </w:r>
    </w:p>
    <w:p w14:paraId="67E7485A" w14:textId="77777777" w:rsidR="00D97CDE" w:rsidRPr="00413ECB" w:rsidRDefault="00D97CDE"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72B5BBA6" w14:textId="77777777" w:rsidR="00461B38" w:rsidRPr="00413ECB" w:rsidRDefault="00461B38"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40ECD101" w14:textId="77777777" w:rsidR="0044044D" w:rsidRPr="00413ECB" w:rsidRDefault="0044044D"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581AFD63" w14:textId="77777777"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1E7799A1" w14:textId="1C0075A8" w:rsidR="00DD79FD" w:rsidRPr="00413ECB" w:rsidRDefault="00DD79FD" w:rsidP="00711DF7">
      <w:pPr>
        <w:pStyle w:val="BodyTextIndentZnak"/>
        <w:tabs>
          <w:tab w:val="left" w:pos="567"/>
        </w:tabs>
        <w:spacing w:line="276" w:lineRule="auto"/>
        <w:ind w:left="567"/>
        <w:jc w:val="center"/>
        <w:rPr>
          <w:rFonts w:asciiTheme="minorHAnsi" w:hAnsiTheme="minorHAnsi" w:cstheme="minorHAnsi"/>
          <w:b/>
          <w:sz w:val="22"/>
          <w:szCs w:val="22"/>
        </w:rPr>
      </w:pPr>
      <w:r w:rsidRPr="00413ECB">
        <w:rPr>
          <w:rFonts w:asciiTheme="minorHAnsi" w:hAnsiTheme="minorHAnsi" w:cstheme="minorHAnsi"/>
          <w:b/>
          <w:sz w:val="22"/>
          <w:szCs w:val="22"/>
        </w:rPr>
        <w:t>Łódź,</w:t>
      </w:r>
      <w:r w:rsidR="00F3312A" w:rsidRPr="00413ECB">
        <w:rPr>
          <w:rFonts w:asciiTheme="minorHAnsi" w:hAnsiTheme="minorHAnsi" w:cstheme="minorHAnsi"/>
          <w:b/>
          <w:sz w:val="22"/>
          <w:szCs w:val="22"/>
        </w:rPr>
        <w:t xml:space="preserve"> </w:t>
      </w:r>
      <w:r w:rsidR="009F1F52" w:rsidRPr="00413ECB">
        <w:rPr>
          <w:rFonts w:asciiTheme="minorHAnsi" w:hAnsiTheme="minorHAnsi" w:cstheme="minorHAnsi"/>
          <w:b/>
          <w:sz w:val="22"/>
          <w:szCs w:val="22"/>
        </w:rPr>
        <w:t>sierpień</w:t>
      </w:r>
      <w:r w:rsidR="003E10D0" w:rsidRPr="00413ECB">
        <w:rPr>
          <w:rFonts w:asciiTheme="minorHAnsi" w:hAnsiTheme="minorHAnsi" w:cstheme="minorHAnsi"/>
          <w:b/>
          <w:sz w:val="22"/>
          <w:szCs w:val="22"/>
        </w:rPr>
        <w:t xml:space="preserve"> </w:t>
      </w:r>
      <w:r w:rsidR="00461B38" w:rsidRPr="00413ECB">
        <w:rPr>
          <w:rFonts w:asciiTheme="minorHAnsi" w:hAnsiTheme="minorHAnsi" w:cstheme="minorHAnsi"/>
          <w:b/>
          <w:sz w:val="22"/>
          <w:szCs w:val="22"/>
        </w:rPr>
        <w:t>20</w:t>
      </w:r>
      <w:r w:rsidR="00492AEC" w:rsidRPr="00413ECB">
        <w:rPr>
          <w:rFonts w:asciiTheme="minorHAnsi" w:hAnsiTheme="minorHAnsi" w:cstheme="minorHAnsi"/>
          <w:b/>
          <w:sz w:val="22"/>
          <w:szCs w:val="22"/>
        </w:rPr>
        <w:t>2</w:t>
      </w:r>
      <w:r w:rsidR="00B57941" w:rsidRPr="00413ECB">
        <w:rPr>
          <w:rFonts w:asciiTheme="minorHAnsi" w:hAnsiTheme="minorHAnsi" w:cstheme="minorHAnsi"/>
          <w:b/>
          <w:sz w:val="22"/>
          <w:szCs w:val="22"/>
        </w:rPr>
        <w:t>5</w:t>
      </w:r>
      <w:r w:rsidR="003D7B07" w:rsidRPr="00413ECB">
        <w:rPr>
          <w:rFonts w:asciiTheme="minorHAnsi" w:hAnsiTheme="minorHAnsi" w:cstheme="minorHAnsi"/>
          <w:b/>
          <w:sz w:val="22"/>
          <w:szCs w:val="22"/>
        </w:rPr>
        <w:t xml:space="preserve"> </w:t>
      </w:r>
      <w:r w:rsidRPr="00413ECB">
        <w:rPr>
          <w:rFonts w:asciiTheme="minorHAnsi" w:hAnsiTheme="minorHAnsi" w:cstheme="minorHAnsi"/>
          <w:b/>
          <w:sz w:val="22"/>
          <w:szCs w:val="22"/>
        </w:rPr>
        <w:t>r.</w:t>
      </w:r>
    </w:p>
    <w:p w14:paraId="4E395B9F" w14:textId="77777777" w:rsidR="00B57941" w:rsidRPr="00413ECB" w:rsidRDefault="00B57941" w:rsidP="00711DF7">
      <w:pPr>
        <w:pStyle w:val="BodyTextIndentZnak"/>
        <w:tabs>
          <w:tab w:val="left" w:pos="567"/>
        </w:tabs>
        <w:spacing w:line="276" w:lineRule="auto"/>
        <w:ind w:left="567"/>
        <w:jc w:val="center"/>
        <w:rPr>
          <w:rFonts w:asciiTheme="minorHAnsi" w:hAnsiTheme="minorHAnsi" w:cstheme="minorHAnsi"/>
          <w:b/>
          <w:sz w:val="22"/>
          <w:szCs w:val="22"/>
        </w:rPr>
      </w:pPr>
    </w:p>
    <w:p w14:paraId="6D4D8715" w14:textId="77777777" w:rsidR="0005380B" w:rsidRPr="00413ECB" w:rsidRDefault="0005380B" w:rsidP="00711DF7">
      <w:pPr>
        <w:pStyle w:val="BodyTextIndentZnak"/>
        <w:tabs>
          <w:tab w:val="left" w:pos="567"/>
        </w:tabs>
        <w:spacing w:line="276" w:lineRule="auto"/>
        <w:ind w:left="567"/>
        <w:jc w:val="center"/>
        <w:rPr>
          <w:rFonts w:asciiTheme="minorHAnsi" w:hAnsiTheme="minorHAnsi" w:cstheme="minorHAnsi"/>
          <w:b/>
          <w:sz w:val="22"/>
          <w:szCs w:val="22"/>
        </w:rPr>
      </w:pPr>
    </w:p>
    <w:p w14:paraId="5244296A" w14:textId="77777777" w:rsidR="0005380B" w:rsidRPr="00413ECB" w:rsidRDefault="0005380B" w:rsidP="00711DF7">
      <w:pPr>
        <w:pStyle w:val="BodyTextIndentZnak"/>
        <w:tabs>
          <w:tab w:val="left" w:pos="567"/>
        </w:tabs>
        <w:spacing w:line="276" w:lineRule="auto"/>
        <w:ind w:left="567"/>
        <w:jc w:val="center"/>
        <w:rPr>
          <w:rFonts w:asciiTheme="minorHAnsi" w:hAnsiTheme="minorHAnsi" w:cstheme="minorHAnsi"/>
          <w:b/>
          <w:sz w:val="22"/>
          <w:szCs w:val="22"/>
        </w:rPr>
      </w:pPr>
    </w:p>
    <w:p w14:paraId="1BF599DB" w14:textId="77777777" w:rsidR="003E2C91" w:rsidRPr="00413ECB" w:rsidRDefault="003E2C91" w:rsidP="00711DF7">
      <w:pPr>
        <w:pStyle w:val="BodyTextIndentZnak"/>
        <w:tabs>
          <w:tab w:val="left" w:pos="567"/>
        </w:tabs>
        <w:spacing w:line="276" w:lineRule="auto"/>
        <w:ind w:left="567"/>
        <w:jc w:val="center"/>
        <w:rPr>
          <w:rFonts w:asciiTheme="minorHAnsi" w:hAnsiTheme="minorHAnsi" w:cstheme="minorHAnsi"/>
          <w:b/>
          <w:sz w:val="22"/>
          <w:szCs w:val="22"/>
        </w:rPr>
      </w:pPr>
    </w:p>
    <w:p w14:paraId="381C31F0" w14:textId="77777777"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ROZDZIAŁ I.</w:t>
      </w:r>
      <w:r w:rsidRPr="00413ECB">
        <w:rPr>
          <w:rFonts w:asciiTheme="minorHAnsi" w:eastAsia="Calibri" w:hAnsiTheme="minorHAnsi" w:cstheme="minorHAnsi"/>
          <w:b/>
          <w:sz w:val="22"/>
          <w:szCs w:val="22"/>
        </w:rPr>
        <w:t xml:space="preserve"> </w:t>
      </w:r>
      <w:r w:rsidR="00D64912" w:rsidRPr="00413ECB">
        <w:rPr>
          <w:rFonts w:asciiTheme="minorHAnsi" w:eastAsia="Calibri" w:hAnsiTheme="minorHAnsi" w:cstheme="minorHAnsi"/>
          <w:b/>
          <w:sz w:val="22"/>
          <w:szCs w:val="22"/>
        </w:rPr>
        <w:t xml:space="preserve">     </w:t>
      </w:r>
      <w:r w:rsidRPr="00413ECB">
        <w:rPr>
          <w:rFonts w:asciiTheme="minorHAnsi" w:eastAsia="Calibri" w:hAnsiTheme="minorHAnsi" w:cstheme="minorHAnsi"/>
          <w:b/>
          <w:sz w:val="22"/>
          <w:szCs w:val="22"/>
        </w:rPr>
        <w:t>DANE ZAMAWIAJĄCEGO</w:t>
      </w:r>
    </w:p>
    <w:p w14:paraId="2CB493B0" w14:textId="77777777" w:rsidR="007A4D21" w:rsidRPr="00413ECB" w:rsidRDefault="007A4D21"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26929610" w14:textId="77777777" w:rsidR="00CD1305" w:rsidRPr="00413ECB" w:rsidRDefault="00CD1305" w:rsidP="00711DF7">
      <w:pPr>
        <w:pStyle w:val="Zwykytekst1"/>
        <w:spacing w:line="276" w:lineRule="auto"/>
        <w:ind w:left="284"/>
        <w:rPr>
          <w:rFonts w:asciiTheme="minorHAnsi" w:hAnsiTheme="minorHAnsi" w:cstheme="minorHAnsi"/>
          <w:b/>
          <w:szCs w:val="22"/>
        </w:rPr>
      </w:pPr>
      <w:r w:rsidRPr="00413ECB">
        <w:rPr>
          <w:rFonts w:asciiTheme="minorHAnsi" w:hAnsiTheme="minorHAnsi" w:cstheme="minorHAnsi"/>
          <w:b/>
          <w:szCs w:val="22"/>
        </w:rPr>
        <w:t xml:space="preserve">Nazwa podmiotu: Uniwersytet Łódzki </w:t>
      </w:r>
    </w:p>
    <w:p w14:paraId="6093B675" w14:textId="77777777" w:rsidR="00CD1305" w:rsidRPr="00413ECB" w:rsidRDefault="00CD1305" w:rsidP="00711DF7">
      <w:pPr>
        <w:pStyle w:val="Zwykytekst1"/>
        <w:spacing w:line="276" w:lineRule="auto"/>
        <w:ind w:left="284"/>
        <w:rPr>
          <w:rFonts w:asciiTheme="minorHAnsi" w:hAnsiTheme="minorHAnsi" w:cstheme="minorHAnsi"/>
          <w:b/>
          <w:szCs w:val="22"/>
        </w:rPr>
      </w:pPr>
      <w:r w:rsidRPr="00413ECB">
        <w:rPr>
          <w:rFonts w:asciiTheme="minorHAnsi" w:hAnsiTheme="minorHAnsi" w:cstheme="minorHAnsi"/>
          <w:b/>
          <w:szCs w:val="22"/>
        </w:rPr>
        <w:t xml:space="preserve">Adres: </w:t>
      </w:r>
      <w:r w:rsidR="00FC3E2F" w:rsidRPr="00413ECB">
        <w:rPr>
          <w:rFonts w:asciiTheme="minorHAnsi" w:hAnsiTheme="minorHAnsi" w:cstheme="minorHAnsi"/>
          <w:b/>
          <w:szCs w:val="22"/>
        </w:rPr>
        <w:t xml:space="preserve">ul. </w:t>
      </w:r>
      <w:r w:rsidRPr="00413ECB">
        <w:rPr>
          <w:rFonts w:asciiTheme="minorHAnsi" w:hAnsiTheme="minorHAnsi" w:cstheme="minorHAnsi"/>
          <w:b/>
          <w:szCs w:val="22"/>
        </w:rPr>
        <w:t>Narutowicza 68, 90-136 Łódź</w:t>
      </w:r>
    </w:p>
    <w:p w14:paraId="1DCB8DC2" w14:textId="77777777" w:rsidR="00CD1305" w:rsidRPr="00413ECB" w:rsidRDefault="00CD1305" w:rsidP="00711DF7">
      <w:pPr>
        <w:pStyle w:val="Zwykytekst1"/>
        <w:spacing w:line="276" w:lineRule="auto"/>
        <w:ind w:left="284"/>
        <w:rPr>
          <w:rFonts w:asciiTheme="minorHAnsi" w:hAnsiTheme="minorHAnsi" w:cstheme="minorHAnsi"/>
          <w:b/>
          <w:szCs w:val="22"/>
        </w:rPr>
      </w:pPr>
      <w:r w:rsidRPr="00413ECB">
        <w:rPr>
          <w:rFonts w:asciiTheme="minorHAnsi" w:hAnsiTheme="minorHAnsi" w:cstheme="minorHAnsi"/>
          <w:b/>
          <w:szCs w:val="22"/>
        </w:rPr>
        <w:t xml:space="preserve">tel.: </w:t>
      </w:r>
      <w:r w:rsidRPr="00413ECB">
        <w:rPr>
          <w:rFonts w:asciiTheme="minorHAnsi" w:hAnsiTheme="minorHAnsi" w:cstheme="minorHAnsi"/>
          <w:b/>
          <w:bCs/>
          <w:szCs w:val="22"/>
        </w:rPr>
        <w:t>(42) 635-42-90</w:t>
      </w:r>
    </w:p>
    <w:p w14:paraId="250A0A7E" w14:textId="77777777" w:rsidR="00CD1305" w:rsidRPr="00413ECB" w:rsidRDefault="00CD1305" w:rsidP="00711DF7">
      <w:pPr>
        <w:pStyle w:val="Zwykytekst1"/>
        <w:spacing w:line="276" w:lineRule="auto"/>
        <w:ind w:left="284"/>
        <w:rPr>
          <w:rFonts w:asciiTheme="minorHAnsi" w:hAnsiTheme="minorHAnsi" w:cstheme="minorHAnsi"/>
          <w:b/>
          <w:szCs w:val="22"/>
        </w:rPr>
      </w:pPr>
      <w:r w:rsidRPr="00413ECB">
        <w:rPr>
          <w:rFonts w:asciiTheme="minorHAnsi" w:hAnsiTheme="minorHAnsi" w:cstheme="minorHAnsi"/>
          <w:b/>
          <w:bCs/>
          <w:szCs w:val="22"/>
        </w:rPr>
        <w:t xml:space="preserve">NIP: </w:t>
      </w:r>
      <w:r w:rsidR="0020544C" w:rsidRPr="00413ECB">
        <w:rPr>
          <w:rFonts w:asciiTheme="minorHAnsi" w:hAnsiTheme="minorHAnsi" w:cstheme="minorHAnsi"/>
          <w:b/>
          <w:bCs/>
          <w:szCs w:val="22"/>
        </w:rPr>
        <w:t>724 000 32 43</w:t>
      </w:r>
    </w:p>
    <w:p w14:paraId="0D415466" w14:textId="77777777" w:rsidR="00CD1305" w:rsidRPr="00413ECB" w:rsidRDefault="00CD1305" w:rsidP="00711DF7">
      <w:pPr>
        <w:pStyle w:val="Zwykytekst1"/>
        <w:spacing w:line="276" w:lineRule="auto"/>
        <w:ind w:left="284"/>
        <w:rPr>
          <w:rFonts w:asciiTheme="minorHAnsi" w:hAnsiTheme="minorHAnsi" w:cstheme="minorHAnsi"/>
          <w:b/>
          <w:bCs/>
          <w:szCs w:val="22"/>
        </w:rPr>
      </w:pPr>
      <w:r w:rsidRPr="00413ECB">
        <w:rPr>
          <w:rFonts w:asciiTheme="minorHAnsi" w:hAnsiTheme="minorHAnsi" w:cstheme="minorHAnsi"/>
          <w:b/>
          <w:szCs w:val="22"/>
        </w:rPr>
        <w:t xml:space="preserve">Adres strony: </w:t>
      </w:r>
      <w:hyperlink r:id="rId11" w:history="1">
        <w:r w:rsidRPr="00413ECB">
          <w:rPr>
            <w:rStyle w:val="Hipercze"/>
            <w:rFonts w:asciiTheme="minorHAnsi" w:hAnsiTheme="minorHAnsi" w:cstheme="minorHAnsi"/>
            <w:b/>
            <w:color w:val="auto"/>
            <w:szCs w:val="22"/>
          </w:rPr>
          <w:t>www.uni.lodz.pl</w:t>
        </w:r>
      </w:hyperlink>
      <w:r w:rsidRPr="00413ECB">
        <w:rPr>
          <w:rFonts w:asciiTheme="minorHAnsi" w:hAnsiTheme="minorHAnsi" w:cstheme="minorHAnsi"/>
          <w:b/>
          <w:bCs/>
          <w:szCs w:val="22"/>
        </w:rPr>
        <w:t xml:space="preserve"> </w:t>
      </w:r>
    </w:p>
    <w:p w14:paraId="1E4F919E" w14:textId="77777777" w:rsidR="00CD1305" w:rsidRPr="00413ECB" w:rsidRDefault="00CD1305" w:rsidP="00711DF7">
      <w:pPr>
        <w:pStyle w:val="Zwykytekst1"/>
        <w:spacing w:line="276" w:lineRule="auto"/>
        <w:ind w:left="284"/>
        <w:rPr>
          <w:rFonts w:asciiTheme="minorHAnsi" w:hAnsiTheme="minorHAnsi" w:cstheme="minorHAnsi"/>
          <w:b/>
          <w:szCs w:val="22"/>
          <w:lang w:val="en-US"/>
        </w:rPr>
      </w:pPr>
      <w:r w:rsidRPr="00413ECB">
        <w:rPr>
          <w:rFonts w:asciiTheme="minorHAnsi" w:hAnsiTheme="minorHAnsi" w:cstheme="minorHAnsi"/>
          <w:b/>
          <w:szCs w:val="22"/>
          <w:lang w:val="en-US"/>
        </w:rPr>
        <w:t>e-mail: diir@uni.lodz.pl</w:t>
      </w:r>
    </w:p>
    <w:p w14:paraId="6D921597" w14:textId="77777777" w:rsidR="00CD1305" w:rsidRPr="00413ECB" w:rsidRDefault="00CD1305" w:rsidP="00711DF7">
      <w:pPr>
        <w:pStyle w:val="Zwykytekst1"/>
        <w:tabs>
          <w:tab w:val="left" w:pos="3686"/>
        </w:tabs>
        <w:spacing w:line="276" w:lineRule="auto"/>
        <w:ind w:left="284"/>
        <w:rPr>
          <w:rFonts w:asciiTheme="minorHAnsi" w:hAnsiTheme="minorHAnsi" w:cstheme="minorHAnsi"/>
          <w:b/>
          <w:szCs w:val="22"/>
        </w:rPr>
      </w:pPr>
      <w:r w:rsidRPr="00413ECB">
        <w:rPr>
          <w:rFonts w:asciiTheme="minorHAnsi" w:hAnsiTheme="minorHAnsi" w:cstheme="minorHAnsi"/>
          <w:b/>
          <w:szCs w:val="22"/>
        </w:rPr>
        <w:t xml:space="preserve">Godziny urzędowania: pon. – pt. 8.00 – 15.00 </w:t>
      </w:r>
    </w:p>
    <w:p w14:paraId="18532EBB" w14:textId="77777777" w:rsidR="00FA3DEE" w:rsidRPr="00413ECB" w:rsidRDefault="002C33DB" w:rsidP="00711DF7">
      <w:pPr>
        <w:pStyle w:val="Zwykytekst1"/>
        <w:tabs>
          <w:tab w:val="left" w:pos="3686"/>
        </w:tabs>
        <w:spacing w:line="276" w:lineRule="auto"/>
        <w:ind w:left="284"/>
        <w:jc w:val="both"/>
        <w:rPr>
          <w:rFonts w:asciiTheme="minorHAnsi" w:hAnsiTheme="minorHAnsi" w:cstheme="minorHAnsi"/>
          <w:bCs/>
          <w:szCs w:val="22"/>
        </w:rPr>
      </w:pPr>
      <w:r w:rsidRPr="00413ECB">
        <w:rPr>
          <w:rFonts w:asciiTheme="minorHAnsi" w:hAnsiTheme="minorHAnsi" w:cstheme="minorHAnsi"/>
          <w:bCs/>
          <w:szCs w:val="22"/>
        </w:rPr>
        <w:t xml:space="preserve">Adres strony internetowej prowadzonego postępowania i adres strony internetowej, na której udostępniane będą zmiany i wyjaśnienia SWZ oraz inne dokumenty zamówienia bezpośrednio związane z postępowaniem o udzielenie zamówienia : </w:t>
      </w:r>
    </w:p>
    <w:p w14:paraId="4A346C90" w14:textId="2506832C" w:rsidR="002C33DB" w:rsidRPr="00413ECB" w:rsidRDefault="00763716" w:rsidP="00711DF7">
      <w:pPr>
        <w:pStyle w:val="Zwykytekst1"/>
        <w:tabs>
          <w:tab w:val="left" w:pos="3686"/>
        </w:tabs>
        <w:spacing w:line="276" w:lineRule="auto"/>
        <w:ind w:left="284"/>
        <w:rPr>
          <w:rFonts w:asciiTheme="minorHAnsi" w:hAnsiTheme="minorHAnsi" w:cstheme="minorHAnsi"/>
          <w:b/>
          <w:szCs w:val="22"/>
        </w:rPr>
      </w:pPr>
      <w:hyperlink r:id="rId12" w:history="1">
        <w:r w:rsidRPr="00413ECB">
          <w:rPr>
            <w:rFonts w:asciiTheme="minorHAnsi" w:eastAsia="Times New Roman" w:hAnsiTheme="minorHAnsi" w:cstheme="minorHAnsi"/>
            <w:szCs w:val="22"/>
            <w:u w:val="single"/>
            <w:shd w:val="clear" w:color="auto" w:fill="FFFFFF"/>
          </w:rPr>
          <w:t>https://platformazakupowa.pl/transakcja/</w:t>
        </w:r>
        <w:hyperlink r:id="rId13" w:history="1">
          <w:r w:rsidR="006755AD" w:rsidRPr="00413ECB">
            <w:rPr>
              <w:rStyle w:val="Hipercze"/>
              <w:rFonts w:asciiTheme="minorHAnsi" w:eastAsia="Times New Roman" w:hAnsiTheme="minorHAnsi" w:cstheme="minorHAnsi"/>
              <w:szCs w:val="22"/>
              <w:shd w:val="clear" w:color="auto" w:fill="FFFFFF"/>
            </w:rPr>
            <w:t>1167236</w:t>
          </w:r>
        </w:hyperlink>
      </w:hyperlink>
      <w:r w:rsidR="008145E6" w:rsidRPr="00413ECB">
        <w:rPr>
          <w:rFonts w:asciiTheme="minorHAnsi" w:hAnsiTheme="minorHAnsi" w:cstheme="minorHAnsi"/>
        </w:rPr>
        <w:t xml:space="preserve"> </w:t>
      </w:r>
      <w:r w:rsidR="008145E6" w:rsidRPr="00413ECB">
        <w:rPr>
          <w:rStyle w:val="Hipercze"/>
          <w:rFonts w:asciiTheme="minorHAnsi" w:hAnsiTheme="minorHAnsi" w:cstheme="minorHAnsi"/>
          <w:b/>
          <w:color w:val="auto"/>
          <w:szCs w:val="22"/>
          <w:u w:val="none"/>
        </w:rPr>
        <w:t>- zwanej dalej Platformą.</w:t>
      </w:r>
    </w:p>
    <w:p w14:paraId="5835A5BB" w14:textId="77777777" w:rsidR="00CD70F6" w:rsidRPr="00413ECB" w:rsidRDefault="00CD70F6"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1D23D379" w14:textId="77777777" w:rsidR="00362A69" w:rsidRPr="00413ECB" w:rsidRDefault="00362A69"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027488F3" w14:textId="77777777" w:rsidR="00362A69" w:rsidRPr="00413ECB" w:rsidRDefault="00362A69" w:rsidP="00711DF7">
      <w:pPr>
        <w:pStyle w:val="BodyTextIndentZnak"/>
        <w:tabs>
          <w:tab w:val="left" w:pos="567"/>
        </w:tabs>
        <w:spacing w:line="276" w:lineRule="auto"/>
        <w:ind w:left="567"/>
        <w:jc w:val="left"/>
        <w:rPr>
          <w:rFonts w:asciiTheme="minorHAnsi" w:eastAsia="Calibri" w:hAnsiTheme="minorHAnsi" w:cstheme="minorHAnsi"/>
          <w:b/>
          <w:sz w:val="10"/>
          <w:szCs w:val="10"/>
          <w:u w:val="single"/>
        </w:rPr>
      </w:pPr>
    </w:p>
    <w:p w14:paraId="4BB68A66" w14:textId="77777777" w:rsidR="00362A69" w:rsidRPr="00413ECB" w:rsidRDefault="00362A69"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34E846C5" w14:textId="77777777"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ROZDZIAŁ II.</w:t>
      </w:r>
      <w:r w:rsidRPr="00413ECB">
        <w:rPr>
          <w:rFonts w:asciiTheme="minorHAnsi" w:eastAsia="Calibri" w:hAnsiTheme="minorHAnsi" w:cstheme="minorHAnsi"/>
          <w:b/>
          <w:sz w:val="22"/>
          <w:szCs w:val="22"/>
        </w:rPr>
        <w:t xml:space="preserve"> </w:t>
      </w:r>
      <w:r w:rsidR="00CD1305" w:rsidRPr="00413ECB">
        <w:rPr>
          <w:rFonts w:asciiTheme="minorHAnsi" w:eastAsia="Calibri" w:hAnsiTheme="minorHAnsi" w:cstheme="minorHAnsi"/>
          <w:b/>
          <w:sz w:val="22"/>
          <w:szCs w:val="22"/>
        </w:rPr>
        <w:t xml:space="preserve">     </w:t>
      </w:r>
      <w:r w:rsidRPr="00413ECB">
        <w:rPr>
          <w:rFonts w:asciiTheme="minorHAnsi" w:eastAsia="Calibri" w:hAnsiTheme="minorHAnsi" w:cstheme="minorHAnsi"/>
          <w:b/>
          <w:sz w:val="22"/>
          <w:szCs w:val="22"/>
        </w:rPr>
        <w:t>TRYB UDZIELENIE ZAMÓWIENIA</w:t>
      </w:r>
    </w:p>
    <w:p w14:paraId="4DEFCAA2" w14:textId="77777777" w:rsidR="005F591C" w:rsidRPr="00413ECB" w:rsidRDefault="005F591C"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033D853E" w14:textId="77777777" w:rsidR="00E836A5" w:rsidRPr="00413ECB" w:rsidRDefault="00E836A5" w:rsidP="00711DF7">
      <w:pPr>
        <w:pStyle w:val="BodyTextIndentZnak"/>
        <w:numPr>
          <w:ilvl w:val="0"/>
          <w:numId w:val="11"/>
        </w:numPr>
        <w:tabs>
          <w:tab w:val="left" w:pos="567"/>
        </w:tabs>
        <w:spacing w:line="276" w:lineRule="auto"/>
        <w:ind w:left="567"/>
        <w:rPr>
          <w:rFonts w:asciiTheme="minorHAnsi" w:eastAsia="Calibri" w:hAnsiTheme="minorHAnsi" w:cstheme="minorHAnsi"/>
          <w:b/>
          <w:sz w:val="22"/>
          <w:szCs w:val="22"/>
        </w:rPr>
      </w:pPr>
      <w:r w:rsidRPr="00413ECB">
        <w:rPr>
          <w:rFonts w:asciiTheme="minorHAnsi" w:hAnsiTheme="minorHAnsi" w:cstheme="minorHAnsi"/>
          <w:sz w:val="22"/>
          <w:szCs w:val="22"/>
        </w:rPr>
        <w:t xml:space="preserve">Postępowanie o udzielenie zamówienia publicznego prowadzone jest w trybie </w:t>
      </w:r>
      <w:r w:rsidR="00EF6966" w:rsidRPr="00413ECB">
        <w:rPr>
          <w:rFonts w:asciiTheme="minorHAnsi" w:hAnsiTheme="minorHAnsi" w:cstheme="minorHAnsi"/>
          <w:b/>
          <w:sz w:val="22"/>
          <w:szCs w:val="22"/>
        </w:rPr>
        <w:t>podstawowym</w:t>
      </w:r>
      <w:r w:rsidRPr="00413ECB">
        <w:rPr>
          <w:rFonts w:asciiTheme="minorHAnsi" w:hAnsiTheme="minorHAnsi" w:cstheme="minorHAnsi"/>
          <w:sz w:val="22"/>
          <w:szCs w:val="22"/>
        </w:rPr>
        <w:t xml:space="preserve"> na podstawie art. </w:t>
      </w:r>
      <w:r w:rsidR="00EF6966" w:rsidRPr="00413ECB">
        <w:rPr>
          <w:rFonts w:asciiTheme="minorHAnsi" w:hAnsiTheme="minorHAnsi" w:cstheme="minorHAnsi"/>
          <w:sz w:val="22"/>
          <w:szCs w:val="22"/>
        </w:rPr>
        <w:t>275</w:t>
      </w:r>
      <w:r w:rsidR="002C33DB" w:rsidRPr="00413ECB">
        <w:rPr>
          <w:rFonts w:asciiTheme="minorHAnsi" w:hAnsiTheme="minorHAnsi" w:cstheme="minorHAnsi"/>
          <w:sz w:val="22"/>
          <w:szCs w:val="22"/>
        </w:rPr>
        <w:t xml:space="preserve"> pkt. 1) </w:t>
      </w:r>
      <w:r w:rsidR="00EF6966" w:rsidRPr="00413ECB">
        <w:rPr>
          <w:rFonts w:asciiTheme="minorHAnsi" w:hAnsiTheme="minorHAnsi" w:cstheme="minorHAnsi"/>
          <w:sz w:val="22"/>
          <w:szCs w:val="22"/>
        </w:rPr>
        <w:t>Ustawy.</w:t>
      </w:r>
    </w:p>
    <w:p w14:paraId="6A2D4D93" w14:textId="77777777" w:rsidR="00E836A5" w:rsidRPr="00413ECB" w:rsidRDefault="002C33DB" w:rsidP="00711DF7">
      <w:pPr>
        <w:pStyle w:val="BodyTextIndentZnak"/>
        <w:numPr>
          <w:ilvl w:val="0"/>
          <w:numId w:val="11"/>
        </w:numPr>
        <w:tabs>
          <w:tab w:val="left" w:pos="567"/>
        </w:tabs>
        <w:spacing w:line="276" w:lineRule="auto"/>
        <w:ind w:left="567"/>
        <w:rPr>
          <w:rFonts w:asciiTheme="minorHAnsi" w:eastAsia="Calibri" w:hAnsiTheme="minorHAnsi" w:cstheme="minorHAnsi"/>
          <w:bCs/>
          <w:sz w:val="22"/>
          <w:szCs w:val="22"/>
        </w:rPr>
      </w:pPr>
      <w:r w:rsidRPr="00413ECB">
        <w:rPr>
          <w:rFonts w:asciiTheme="minorHAnsi" w:eastAsia="Calibri" w:hAnsiTheme="minorHAnsi" w:cstheme="minorHAnsi"/>
          <w:bCs/>
          <w:sz w:val="22"/>
          <w:szCs w:val="22"/>
        </w:rPr>
        <w:t xml:space="preserve">Zamawiający </w:t>
      </w:r>
      <w:r w:rsidRPr="00413ECB">
        <w:rPr>
          <w:rFonts w:asciiTheme="minorHAnsi" w:eastAsia="Calibri" w:hAnsiTheme="minorHAnsi" w:cstheme="minorHAnsi"/>
          <w:bCs/>
          <w:sz w:val="22"/>
          <w:szCs w:val="22"/>
          <w:u w:val="single"/>
        </w:rPr>
        <w:t>nie przewiduje</w:t>
      </w:r>
      <w:r w:rsidRPr="00413ECB">
        <w:rPr>
          <w:rFonts w:asciiTheme="minorHAnsi" w:eastAsia="Calibri" w:hAnsiTheme="minorHAnsi" w:cstheme="minorHAnsi"/>
          <w:bCs/>
          <w:sz w:val="22"/>
          <w:szCs w:val="22"/>
        </w:rPr>
        <w:t xml:space="preserve"> wyboru najkorzystniejszej oferty z możliwością prowadzenia negocjacji.</w:t>
      </w:r>
    </w:p>
    <w:p w14:paraId="6705E721" w14:textId="46ECA0F7" w:rsidR="00AF115C" w:rsidRPr="00413ECB" w:rsidRDefault="441CE584" w:rsidP="00711DF7">
      <w:pPr>
        <w:pStyle w:val="BodyTextIndentZnak"/>
        <w:numPr>
          <w:ilvl w:val="0"/>
          <w:numId w:val="11"/>
        </w:numPr>
        <w:tabs>
          <w:tab w:val="left" w:pos="567"/>
        </w:tabs>
        <w:spacing w:line="276" w:lineRule="auto"/>
        <w:ind w:left="567" w:hanging="357"/>
        <w:rPr>
          <w:rFonts w:asciiTheme="minorHAnsi" w:eastAsia="Calibri" w:hAnsiTheme="minorHAnsi" w:cstheme="minorHAnsi"/>
          <w:b/>
          <w:bCs/>
          <w:sz w:val="22"/>
          <w:szCs w:val="22"/>
        </w:rPr>
      </w:pPr>
      <w:r w:rsidRPr="00413ECB">
        <w:rPr>
          <w:rFonts w:asciiTheme="minorHAnsi" w:hAnsiTheme="minorHAnsi" w:cstheme="minorHAnsi"/>
          <w:sz w:val="22"/>
          <w:szCs w:val="22"/>
        </w:rPr>
        <w:t>W sprawach, które nie zostały uregulowane w niniejszej specyfikacji warunków zamówienia zwanej dalej SWZ mają zastosowanie przepisy Ustawy oraz aktów wykonawczych wydanych na jej podstawie w szczególności Rozporządzenia Ministra Rozwoju , Pracy i Technologii z dnia 23 grudnia 2020 r. w sprawie podmiotowych środków dowodowych oraz innych dokumentów lub oświadczeń, jakich może żądać zamawiający od wykonawcy (Dz.U. z 2020</w:t>
      </w:r>
      <w:r w:rsidR="24468752" w:rsidRPr="00413ECB">
        <w:rPr>
          <w:rFonts w:asciiTheme="minorHAnsi" w:hAnsiTheme="minorHAnsi" w:cstheme="minorHAnsi"/>
          <w:sz w:val="22"/>
          <w:szCs w:val="22"/>
        </w:rPr>
        <w:t xml:space="preserve"> </w:t>
      </w:r>
      <w:r w:rsidRPr="00413ECB">
        <w:rPr>
          <w:rFonts w:asciiTheme="minorHAnsi" w:hAnsiTheme="minorHAnsi" w:cstheme="minorHAnsi"/>
          <w:sz w:val="22"/>
          <w:szCs w:val="22"/>
        </w:rPr>
        <w:t xml:space="preserve">r. poz. 2415) </w:t>
      </w:r>
      <w:r w:rsidR="007F1C23" w:rsidRPr="00413ECB">
        <w:rPr>
          <w:rFonts w:asciiTheme="minorHAnsi" w:hAnsiTheme="minorHAnsi" w:cstheme="minorHAnsi"/>
        </w:rPr>
        <w:br/>
      </w:r>
      <w:r w:rsidRPr="00413ECB">
        <w:rPr>
          <w:rFonts w:asciiTheme="minorHAnsi" w:hAnsiTheme="minorHAnsi" w:cstheme="minorHAnsi"/>
          <w:sz w:val="22"/>
          <w:szCs w:val="22"/>
        </w:rPr>
        <w:t>i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w:t>
      </w:r>
      <w:r w:rsidR="08D94640" w:rsidRPr="00413ECB">
        <w:rPr>
          <w:rFonts w:asciiTheme="minorHAnsi" w:hAnsiTheme="minorHAnsi" w:cstheme="minorHAnsi"/>
          <w:sz w:val="22"/>
          <w:szCs w:val="22"/>
        </w:rPr>
        <w:t xml:space="preserve"> </w:t>
      </w:r>
      <w:r w:rsidRPr="00413ECB">
        <w:rPr>
          <w:rFonts w:asciiTheme="minorHAnsi" w:hAnsiTheme="minorHAnsi" w:cstheme="minorHAnsi"/>
          <w:sz w:val="22"/>
          <w:szCs w:val="22"/>
        </w:rPr>
        <w:t>r. poz. 2452).</w:t>
      </w:r>
      <w:r w:rsidR="4AADF6A1" w:rsidRPr="00413ECB">
        <w:rPr>
          <w:rFonts w:asciiTheme="minorHAnsi" w:hAnsiTheme="minorHAnsi" w:cstheme="minorHAnsi"/>
          <w:sz w:val="22"/>
          <w:szCs w:val="22"/>
        </w:rPr>
        <w:t xml:space="preserve"> </w:t>
      </w:r>
      <w:r w:rsidRPr="00413ECB">
        <w:rPr>
          <w:rFonts w:asciiTheme="minorHAnsi" w:hAnsiTheme="minorHAnsi" w:cstheme="minorHAnsi"/>
          <w:sz w:val="22"/>
          <w:szCs w:val="22"/>
        </w:rPr>
        <w:t>W zakresie nieuregulowanym przez ww. akty prawne stosuje się przepisy ustawy z dnia 23 kwietnia 1964 r. - Kodeks cywilny (</w:t>
      </w:r>
      <w:r w:rsidR="70742896" w:rsidRPr="00413ECB">
        <w:rPr>
          <w:rFonts w:asciiTheme="minorHAnsi" w:eastAsia="Calibri" w:hAnsiTheme="minorHAnsi" w:cstheme="minorHAnsi"/>
          <w:sz w:val="22"/>
          <w:szCs w:val="22"/>
        </w:rPr>
        <w:t>Dz.U. z 202</w:t>
      </w:r>
      <w:r w:rsidR="00EC147C" w:rsidRPr="00413ECB">
        <w:rPr>
          <w:rFonts w:asciiTheme="minorHAnsi" w:eastAsia="Calibri" w:hAnsiTheme="minorHAnsi" w:cstheme="minorHAnsi"/>
          <w:sz w:val="22"/>
          <w:szCs w:val="22"/>
        </w:rPr>
        <w:t>5</w:t>
      </w:r>
      <w:r w:rsidR="70742896" w:rsidRPr="00413ECB">
        <w:rPr>
          <w:rFonts w:asciiTheme="minorHAnsi" w:eastAsia="Calibri" w:hAnsiTheme="minorHAnsi" w:cstheme="minorHAnsi"/>
          <w:sz w:val="22"/>
          <w:szCs w:val="22"/>
        </w:rPr>
        <w:t xml:space="preserve"> r. poz. 10</w:t>
      </w:r>
      <w:r w:rsidR="00EC147C" w:rsidRPr="00413ECB">
        <w:rPr>
          <w:rFonts w:asciiTheme="minorHAnsi" w:eastAsia="Calibri" w:hAnsiTheme="minorHAnsi" w:cstheme="minorHAnsi"/>
          <w:sz w:val="22"/>
          <w:szCs w:val="22"/>
        </w:rPr>
        <w:t>71</w:t>
      </w:r>
      <w:r w:rsidRPr="00413ECB">
        <w:rPr>
          <w:rFonts w:asciiTheme="minorHAnsi" w:hAnsiTheme="minorHAnsi" w:cstheme="minorHAnsi"/>
          <w:sz w:val="22"/>
          <w:szCs w:val="22"/>
        </w:rPr>
        <w:t>) oraz inne przepisy powszechnie obowiązującego prawa związanego z przedmiotem zamówienia</w:t>
      </w:r>
      <w:r w:rsidR="6CFF12EA" w:rsidRPr="00413ECB">
        <w:rPr>
          <w:rFonts w:asciiTheme="minorHAnsi" w:hAnsiTheme="minorHAnsi" w:cstheme="minorHAnsi"/>
          <w:sz w:val="22"/>
          <w:szCs w:val="22"/>
        </w:rPr>
        <w:t>.</w:t>
      </w:r>
    </w:p>
    <w:p w14:paraId="6880CEF4" w14:textId="77777777" w:rsidR="00AF115C" w:rsidRPr="00413ECB" w:rsidRDefault="00AF115C"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30904B0C" w14:textId="77777777" w:rsidR="00AF115C" w:rsidRPr="00413ECB" w:rsidRDefault="00AF115C" w:rsidP="00711DF7">
      <w:pPr>
        <w:pStyle w:val="BodyTextIndentZnak"/>
        <w:numPr>
          <w:ilvl w:val="0"/>
          <w:numId w:val="11"/>
        </w:numPr>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hAnsiTheme="minorHAnsi" w:cstheme="minorHAnsi"/>
          <w:sz w:val="22"/>
          <w:szCs w:val="22"/>
        </w:rPr>
        <w:t>Wspólny Słownik zamówień CPV:</w:t>
      </w:r>
    </w:p>
    <w:tbl>
      <w:tblPr>
        <w:tblW w:w="7080" w:type="dxa"/>
        <w:jc w:val="center"/>
        <w:tblLayout w:type="fixed"/>
        <w:tblCellMar>
          <w:left w:w="14" w:type="dxa"/>
          <w:right w:w="14" w:type="dxa"/>
        </w:tblCellMar>
        <w:tblLook w:val="04A0" w:firstRow="1" w:lastRow="0" w:firstColumn="1" w:lastColumn="0" w:noHBand="0" w:noVBand="1"/>
      </w:tblPr>
      <w:tblGrid>
        <w:gridCol w:w="1275"/>
        <w:gridCol w:w="143"/>
        <w:gridCol w:w="5662"/>
      </w:tblGrid>
      <w:tr w:rsidR="00DA3FDF" w:rsidRPr="00413ECB" w14:paraId="21CDAAA8" w14:textId="77777777" w:rsidTr="36A2EF0A">
        <w:trPr>
          <w:trHeight w:val="208"/>
          <w:jc w:val="center"/>
        </w:trPr>
        <w:tc>
          <w:tcPr>
            <w:tcW w:w="1275" w:type="dxa"/>
            <w:shd w:val="clear" w:color="auto" w:fill="FFFFFF" w:themeFill="background1"/>
          </w:tcPr>
          <w:p w14:paraId="2A9BCE1F" w14:textId="77777777" w:rsidR="00085752" w:rsidRPr="00413ECB" w:rsidRDefault="00085752" w:rsidP="00711DF7">
            <w:pPr>
              <w:pStyle w:val="Tytu"/>
              <w:spacing w:line="276" w:lineRule="auto"/>
              <w:ind w:left="127"/>
              <w:jc w:val="left"/>
              <w:rPr>
                <w:rFonts w:asciiTheme="minorHAnsi" w:hAnsiTheme="minorHAnsi" w:cstheme="minorHAnsi"/>
                <w:b w:val="0"/>
                <w:sz w:val="22"/>
                <w:szCs w:val="22"/>
              </w:rPr>
            </w:pPr>
          </w:p>
          <w:p w14:paraId="363F4F08" w14:textId="42960687" w:rsidR="00085752" w:rsidRPr="00413ECB" w:rsidRDefault="00085752" w:rsidP="00711DF7">
            <w:pPr>
              <w:pStyle w:val="Tytu"/>
              <w:spacing w:line="276" w:lineRule="auto"/>
              <w:ind w:left="127"/>
              <w:jc w:val="left"/>
              <w:rPr>
                <w:rFonts w:asciiTheme="minorHAnsi" w:hAnsiTheme="minorHAnsi" w:cstheme="minorHAnsi"/>
                <w:sz w:val="22"/>
                <w:szCs w:val="22"/>
              </w:rPr>
            </w:pPr>
            <w:r w:rsidRPr="00413ECB">
              <w:rPr>
                <w:rFonts w:asciiTheme="minorHAnsi" w:hAnsiTheme="minorHAnsi" w:cstheme="minorHAnsi"/>
                <w:sz w:val="22"/>
                <w:szCs w:val="22"/>
              </w:rPr>
              <w:t xml:space="preserve">71220000-6  </w:t>
            </w:r>
            <w:r w:rsidRPr="00413ECB">
              <w:rPr>
                <w:rFonts w:asciiTheme="minorHAnsi" w:hAnsiTheme="minorHAnsi" w:cstheme="minorHAnsi"/>
              </w:rPr>
              <w:br/>
            </w:r>
            <w:r w:rsidRPr="00413ECB">
              <w:rPr>
                <w:rFonts w:asciiTheme="minorHAnsi" w:hAnsiTheme="minorHAnsi" w:cstheme="minorHAnsi"/>
                <w:sz w:val="22"/>
                <w:szCs w:val="22"/>
              </w:rPr>
              <w:t xml:space="preserve">71000000-8 </w:t>
            </w:r>
            <w:r w:rsidRPr="00413ECB">
              <w:rPr>
                <w:rFonts w:asciiTheme="minorHAnsi" w:hAnsiTheme="minorHAnsi" w:cstheme="minorHAnsi"/>
              </w:rPr>
              <w:br/>
            </w:r>
            <w:r w:rsidRPr="00413ECB">
              <w:rPr>
                <w:rFonts w:asciiTheme="minorHAnsi" w:hAnsiTheme="minorHAnsi" w:cstheme="minorHAnsi"/>
                <w:sz w:val="22"/>
                <w:szCs w:val="22"/>
              </w:rPr>
              <w:t>71221000</w:t>
            </w:r>
            <w:r w:rsidR="44BC0534" w:rsidRPr="00413ECB">
              <w:rPr>
                <w:rFonts w:asciiTheme="minorHAnsi" w:hAnsiTheme="minorHAnsi" w:cstheme="minorHAnsi"/>
                <w:sz w:val="22"/>
                <w:szCs w:val="22"/>
              </w:rPr>
              <w:t>-</w:t>
            </w:r>
            <w:r w:rsidRPr="00413ECB">
              <w:rPr>
                <w:rFonts w:asciiTheme="minorHAnsi" w:hAnsiTheme="minorHAnsi" w:cstheme="minorHAnsi"/>
                <w:sz w:val="22"/>
                <w:szCs w:val="22"/>
              </w:rPr>
              <w:t>3</w:t>
            </w:r>
            <w:r w:rsidRPr="00413ECB">
              <w:rPr>
                <w:rFonts w:asciiTheme="minorHAnsi" w:hAnsiTheme="minorHAnsi" w:cstheme="minorHAnsi"/>
              </w:rPr>
              <w:br/>
            </w:r>
            <w:r w:rsidRPr="00413ECB">
              <w:rPr>
                <w:rFonts w:asciiTheme="minorHAnsi" w:hAnsiTheme="minorHAnsi" w:cstheme="minorHAnsi"/>
                <w:sz w:val="22"/>
                <w:szCs w:val="22"/>
              </w:rPr>
              <w:t>71320000–</w:t>
            </w:r>
            <w:r w:rsidR="00711DF7" w:rsidRPr="00413ECB">
              <w:rPr>
                <w:rFonts w:asciiTheme="minorHAnsi" w:hAnsiTheme="minorHAnsi" w:cstheme="minorHAnsi"/>
                <w:sz w:val="22"/>
                <w:szCs w:val="22"/>
              </w:rPr>
              <w:t>7</w:t>
            </w:r>
            <w:r w:rsidRPr="00413ECB">
              <w:rPr>
                <w:rFonts w:asciiTheme="minorHAnsi" w:hAnsiTheme="minorHAnsi" w:cstheme="minorHAnsi"/>
                <w:sz w:val="22"/>
                <w:szCs w:val="22"/>
              </w:rPr>
              <w:t xml:space="preserve">        </w:t>
            </w:r>
          </w:p>
        </w:tc>
        <w:tc>
          <w:tcPr>
            <w:tcW w:w="143" w:type="dxa"/>
            <w:shd w:val="clear" w:color="auto" w:fill="FFFFFF" w:themeFill="background1"/>
          </w:tcPr>
          <w:p w14:paraId="35C7C298" w14:textId="77777777" w:rsidR="00085752" w:rsidRPr="00413ECB" w:rsidRDefault="00085752" w:rsidP="00711DF7">
            <w:pPr>
              <w:pStyle w:val="Tytu"/>
              <w:spacing w:line="276" w:lineRule="auto"/>
              <w:ind w:left="127"/>
              <w:rPr>
                <w:rFonts w:asciiTheme="minorHAnsi" w:hAnsiTheme="minorHAnsi" w:cstheme="minorHAnsi"/>
                <w:b w:val="0"/>
                <w:sz w:val="22"/>
                <w:szCs w:val="22"/>
              </w:rPr>
            </w:pPr>
          </w:p>
        </w:tc>
        <w:tc>
          <w:tcPr>
            <w:tcW w:w="5662" w:type="dxa"/>
            <w:shd w:val="clear" w:color="auto" w:fill="FFFFFF" w:themeFill="background1"/>
            <w:hideMark/>
          </w:tcPr>
          <w:p w14:paraId="4B810F25" w14:textId="77777777" w:rsidR="00085752" w:rsidRPr="00413ECB" w:rsidRDefault="00085752" w:rsidP="00711DF7">
            <w:pPr>
              <w:pStyle w:val="Tytu"/>
              <w:spacing w:line="276" w:lineRule="auto"/>
              <w:ind w:left="127"/>
              <w:rPr>
                <w:rFonts w:asciiTheme="minorHAnsi" w:hAnsiTheme="minorHAnsi" w:cstheme="minorHAnsi"/>
                <w:b w:val="0"/>
                <w:sz w:val="22"/>
                <w:szCs w:val="22"/>
              </w:rPr>
            </w:pPr>
            <w:r w:rsidRPr="00413ECB">
              <w:rPr>
                <w:rFonts w:asciiTheme="minorHAnsi" w:hAnsiTheme="minorHAnsi" w:cstheme="minorHAnsi"/>
                <w:b w:val="0"/>
                <w:sz w:val="22"/>
                <w:szCs w:val="22"/>
              </w:rPr>
              <w:t xml:space="preserve"> </w:t>
            </w:r>
          </w:p>
          <w:p w14:paraId="312ED4AF" w14:textId="77777777" w:rsidR="00085752" w:rsidRPr="00413ECB" w:rsidRDefault="00085752" w:rsidP="00711DF7">
            <w:pPr>
              <w:pStyle w:val="Tytu"/>
              <w:spacing w:line="276" w:lineRule="auto"/>
              <w:ind w:left="127"/>
              <w:jc w:val="left"/>
              <w:rPr>
                <w:rFonts w:asciiTheme="minorHAnsi" w:hAnsiTheme="minorHAnsi" w:cstheme="minorHAnsi"/>
                <w:b w:val="0"/>
                <w:sz w:val="22"/>
                <w:szCs w:val="22"/>
              </w:rPr>
            </w:pPr>
            <w:r w:rsidRPr="00413ECB">
              <w:rPr>
                <w:rFonts w:asciiTheme="minorHAnsi" w:hAnsiTheme="minorHAnsi" w:cstheme="minorHAnsi"/>
                <w:b w:val="0"/>
                <w:sz w:val="22"/>
                <w:szCs w:val="22"/>
              </w:rPr>
              <w:t xml:space="preserve">Usługi projektowania architektonicznego </w:t>
            </w:r>
          </w:p>
          <w:p w14:paraId="6CA21A09" w14:textId="77777777" w:rsidR="00085752" w:rsidRPr="00413ECB" w:rsidRDefault="00085752" w:rsidP="00711DF7">
            <w:pPr>
              <w:pStyle w:val="Tytu"/>
              <w:spacing w:line="276" w:lineRule="auto"/>
              <w:ind w:left="127"/>
              <w:jc w:val="left"/>
              <w:rPr>
                <w:rFonts w:asciiTheme="minorHAnsi" w:hAnsiTheme="minorHAnsi" w:cstheme="minorHAnsi"/>
                <w:b w:val="0"/>
                <w:sz w:val="22"/>
                <w:szCs w:val="22"/>
              </w:rPr>
            </w:pPr>
            <w:r w:rsidRPr="00413ECB">
              <w:rPr>
                <w:rFonts w:asciiTheme="minorHAnsi" w:hAnsiTheme="minorHAnsi" w:cstheme="minorHAnsi"/>
                <w:b w:val="0"/>
                <w:sz w:val="22"/>
                <w:szCs w:val="22"/>
              </w:rPr>
              <w:t>Usługi architektoniczne, budowlane, inżynieryjne i kontrolne</w:t>
            </w:r>
            <w:r w:rsidRPr="00413ECB">
              <w:rPr>
                <w:rFonts w:asciiTheme="minorHAnsi" w:hAnsiTheme="minorHAnsi" w:cstheme="minorHAnsi"/>
                <w:b w:val="0"/>
                <w:sz w:val="22"/>
                <w:szCs w:val="22"/>
              </w:rPr>
              <w:br/>
              <w:t>Usługi architektoniczne w zakresie obiektów budowlanych</w:t>
            </w:r>
            <w:r w:rsidRPr="00413ECB">
              <w:rPr>
                <w:rFonts w:asciiTheme="minorHAnsi" w:hAnsiTheme="minorHAnsi" w:cstheme="minorHAnsi"/>
                <w:b w:val="0"/>
                <w:sz w:val="22"/>
                <w:szCs w:val="22"/>
              </w:rPr>
              <w:br/>
              <w:t>Usługi inżynieryjne w zakresie projektowania</w:t>
            </w:r>
          </w:p>
        </w:tc>
      </w:tr>
    </w:tbl>
    <w:p w14:paraId="6A18AB59" w14:textId="77777777" w:rsidR="0006705A" w:rsidRPr="00413ECB" w:rsidRDefault="0006705A" w:rsidP="00711DF7">
      <w:pPr>
        <w:suppressAutoHyphens w:val="0"/>
        <w:autoSpaceDE w:val="0"/>
        <w:spacing w:line="276" w:lineRule="auto"/>
        <w:ind w:left="567"/>
        <w:jc w:val="both"/>
        <w:rPr>
          <w:rFonts w:asciiTheme="minorHAnsi" w:hAnsiTheme="minorHAnsi" w:cstheme="minorHAnsi"/>
          <w:sz w:val="10"/>
          <w:szCs w:val="10"/>
          <w:lang w:eastAsia="pl-PL"/>
        </w:rPr>
      </w:pPr>
    </w:p>
    <w:p w14:paraId="4F7257A3" w14:textId="6F66F71D" w:rsidR="007F1C23" w:rsidRPr="00413ECB" w:rsidRDefault="441CE584" w:rsidP="00711DF7">
      <w:pPr>
        <w:pStyle w:val="Akapitzlist"/>
        <w:numPr>
          <w:ilvl w:val="0"/>
          <w:numId w:val="11"/>
        </w:numPr>
        <w:ind w:left="567"/>
        <w:jc w:val="both"/>
        <w:rPr>
          <w:rFonts w:asciiTheme="minorHAnsi" w:hAnsiTheme="minorHAnsi" w:cstheme="minorHAnsi"/>
          <w:sz w:val="24"/>
          <w:szCs w:val="24"/>
          <w:lang w:eastAsia="ar-SA"/>
        </w:rPr>
      </w:pPr>
      <w:r w:rsidRPr="00413ECB">
        <w:rPr>
          <w:rFonts w:asciiTheme="minorHAnsi" w:hAnsiTheme="minorHAnsi" w:cstheme="minorHAnsi"/>
          <w:lang w:eastAsia="ar-SA"/>
        </w:rPr>
        <w:t xml:space="preserve">Postępowanie prowadzone jest w języku polskim. </w:t>
      </w:r>
      <w:r w:rsidRPr="00413ECB">
        <w:rPr>
          <w:rFonts w:asciiTheme="minorHAnsi" w:hAnsiTheme="minorHAnsi" w:cstheme="minorHAnsi"/>
        </w:rPr>
        <w:t xml:space="preserve">Zamawiający zastrzega, że w trakcie prowadzenia postępowania oraz realizacji umowy, na każdym jej etapie oraz w każdej formie </w:t>
      </w:r>
      <w:r w:rsidRPr="00413ECB">
        <w:rPr>
          <w:rFonts w:asciiTheme="minorHAnsi" w:hAnsiTheme="minorHAnsi" w:cstheme="minorHAnsi"/>
        </w:rPr>
        <w:lastRenderedPageBreak/>
        <w:t xml:space="preserve">komunikują się w języku polskim, przy czym dopuszcza się używanie w oświadczeniach, ofertach oraz innych dokumentach określeń obcojęzycznych w zakresie określonym w art. 11 ustawy </w:t>
      </w:r>
      <w:r w:rsidR="00AC0EAE" w:rsidRPr="00413ECB">
        <w:rPr>
          <w:rFonts w:asciiTheme="minorHAnsi" w:hAnsiTheme="minorHAnsi" w:cstheme="minorHAnsi"/>
        </w:rPr>
        <w:br/>
      </w:r>
      <w:r w:rsidRPr="00413ECB">
        <w:rPr>
          <w:rFonts w:asciiTheme="minorHAnsi" w:hAnsiTheme="minorHAnsi" w:cstheme="minorHAnsi"/>
        </w:rPr>
        <w:t>z dnia 7 października 1999 r. o języku polskim (</w:t>
      </w:r>
      <w:proofErr w:type="spellStart"/>
      <w:r w:rsidR="7E7F4BDA" w:rsidRPr="00413ECB">
        <w:rPr>
          <w:rFonts w:asciiTheme="minorHAnsi" w:hAnsiTheme="minorHAnsi" w:cstheme="minorHAnsi"/>
          <w:sz w:val="24"/>
          <w:szCs w:val="24"/>
        </w:rPr>
        <w:t>t.j</w:t>
      </w:r>
      <w:proofErr w:type="spellEnd"/>
      <w:r w:rsidR="7E7F4BDA" w:rsidRPr="00413ECB">
        <w:rPr>
          <w:rFonts w:asciiTheme="minorHAnsi" w:hAnsiTheme="minorHAnsi" w:cstheme="minorHAnsi"/>
          <w:sz w:val="24"/>
          <w:szCs w:val="24"/>
        </w:rPr>
        <w:t>. Dz.U. z 2024 r. poz.  1556).</w:t>
      </w:r>
      <w:r w:rsidRPr="00413ECB">
        <w:rPr>
          <w:rFonts w:asciiTheme="minorHAnsi" w:hAnsiTheme="minorHAnsi" w:cstheme="minorHAnsi"/>
        </w:rPr>
        <w:t>)</w:t>
      </w:r>
      <w:r w:rsidR="6E710FCD" w:rsidRPr="00413ECB">
        <w:rPr>
          <w:rFonts w:asciiTheme="minorHAnsi" w:hAnsiTheme="minorHAnsi" w:cstheme="minorHAnsi"/>
          <w:lang w:eastAsia="ar-SA"/>
        </w:rPr>
        <w:t>.</w:t>
      </w:r>
    </w:p>
    <w:p w14:paraId="7098EE0A" w14:textId="77777777" w:rsidR="00362A69" w:rsidRPr="00413ECB" w:rsidRDefault="00362A69"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35F0F011" w14:textId="77777777" w:rsidR="00362A69" w:rsidRPr="00413ECB" w:rsidRDefault="00362A69"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77368E85" w14:textId="77777777"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ROZDZIAŁ III.</w:t>
      </w:r>
      <w:r w:rsidRPr="00413ECB">
        <w:rPr>
          <w:rFonts w:asciiTheme="minorHAnsi" w:eastAsia="Calibri" w:hAnsiTheme="minorHAnsi" w:cstheme="minorHAnsi"/>
          <w:b/>
          <w:sz w:val="22"/>
          <w:szCs w:val="22"/>
        </w:rPr>
        <w:t xml:space="preserve"> </w:t>
      </w:r>
      <w:r w:rsidR="00CD1305" w:rsidRPr="00413ECB">
        <w:rPr>
          <w:rFonts w:asciiTheme="minorHAnsi" w:eastAsia="Calibri" w:hAnsiTheme="minorHAnsi" w:cstheme="minorHAnsi"/>
          <w:b/>
          <w:sz w:val="22"/>
          <w:szCs w:val="22"/>
        </w:rPr>
        <w:t xml:space="preserve">   </w:t>
      </w:r>
      <w:r w:rsidRPr="00413ECB">
        <w:rPr>
          <w:rFonts w:asciiTheme="minorHAnsi" w:eastAsia="Calibri" w:hAnsiTheme="minorHAnsi" w:cstheme="minorHAnsi"/>
          <w:b/>
          <w:sz w:val="22"/>
          <w:szCs w:val="22"/>
        </w:rPr>
        <w:t>OPIS PRZEDMIOTU ZAMÓWIENIA</w:t>
      </w:r>
    </w:p>
    <w:p w14:paraId="03067610" w14:textId="77777777" w:rsidR="007F1C23" w:rsidRPr="00413ECB" w:rsidRDefault="007F1C23"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29EBED1A" w14:textId="77777777" w:rsidR="00505083" w:rsidRPr="00413ECB" w:rsidRDefault="00505083"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79C614FF" w14:textId="5C230F64" w:rsidR="00D54702" w:rsidRPr="00413ECB" w:rsidRDefault="00DE0CF2" w:rsidP="008145E6">
      <w:pPr>
        <w:pStyle w:val="Akapitzlist"/>
        <w:numPr>
          <w:ilvl w:val="0"/>
          <w:numId w:val="66"/>
        </w:numPr>
        <w:ind w:left="709"/>
        <w:jc w:val="both"/>
        <w:rPr>
          <w:rFonts w:asciiTheme="minorHAnsi" w:eastAsia="Times New Roman" w:hAnsiTheme="minorHAnsi" w:cstheme="minorHAnsi"/>
        </w:rPr>
      </w:pPr>
      <w:bookmarkStart w:id="1" w:name="_Hlk125114358"/>
      <w:r w:rsidRPr="00413ECB">
        <w:rPr>
          <w:rFonts w:asciiTheme="minorHAnsi" w:hAnsiTheme="minorHAnsi" w:cstheme="minorHAnsi"/>
          <w:b/>
          <w:bCs/>
        </w:rPr>
        <w:t xml:space="preserve">Przedmiotem zamówienia jest wykonanie kompletnej, wielobranżowej dokumentacji projektowej </w:t>
      </w:r>
      <w:r w:rsidR="00A64E78" w:rsidRPr="00413ECB">
        <w:rPr>
          <w:rFonts w:asciiTheme="minorHAnsi" w:hAnsiTheme="minorHAnsi" w:cstheme="minorHAnsi"/>
          <w:b/>
          <w:bCs/>
        </w:rPr>
        <w:t>modernizacji</w:t>
      </w:r>
      <w:r w:rsidR="58D343CC" w:rsidRPr="00413ECB">
        <w:rPr>
          <w:rFonts w:asciiTheme="minorHAnsi" w:eastAsia="Times New Roman" w:hAnsiTheme="minorHAnsi" w:cstheme="minorHAnsi"/>
        </w:rPr>
        <w:t xml:space="preserve"> </w:t>
      </w:r>
      <w:r w:rsidR="58D343CC" w:rsidRPr="00413ECB">
        <w:rPr>
          <w:rFonts w:asciiTheme="minorHAnsi" w:eastAsia="Times New Roman" w:hAnsiTheme="minorHAnsi" w:cstheme="minorHAnsi"/>
          <w:b/>
          <w:bCs/>
        </w:rPr>
        <w:t>auli oznaczonej jako Aula 0 w budynku Wydziału Zarządzania Uniwersytetu Łódzkiego</w:t>
      </w:r>
      <w:r w:rsidR="58D343CC" w:rsidRPr="00413ECB">
        <w:rPr>
          <w:rFonts w:asciiTheme="minorHAnsi" w:eastAsia="Times New Roman" w:hAnsiTheme="minorHAnsi" w:cstheme="minorHAnsi"/>
        </w:rPr>
        <w:t xml:space="preserve">. Pomieszczenie </w:t>
      </w:r>
      <w:r w:rsidR="00A64E78" w:rsidRPr="00413ECB">
        <w:rPr>
          <w:rFonts w:asciiTheme="minorHAnsi" w:eastAsia="Times New Roman" w:hAnsiTheme="minorHAnsi" w:cstheme="minorHAnsi"/>
          <w:b/>
          <w:bCs/>
        </w:rPr>
        <w:t>o powierzchni około 290 m²</w:t>
      </w:r>
      <w:r w:rsidR="00A64E78" w:rsidRPr="00413ECB">
        <w:rPr>
          <w:rFonts w:asciiTheme="minorHAnsi" w:eastAsia="Times New Roman" w:hAnsiTheme="minorHAnsi" w:cstheme="minorHAnsi"/>
        </w:rPr>
        <w:t xml:space="preserve"> </w:t>
      </w:r>
      <w:r w:rsidR="58D343CC" w:rsidRPr="00413ECB">
        <w:rPr>
          <w:rFonts w:asciiTheme="minorHAnsi" w:eastAsia="Times New Roman" w:hAnsiTheme="minorHAnsi" w:cstheme="minorHAnsi"/>
        </w:rPr>
        <w:t xml:space="preserve">jest  wyposażone </w:t>
      </w:r>
      <w:r w:rsidR="00AC0EAE" w:rsidRPr="00413ECB">
        <w:rPr>
          <w:rFonts w:asciiTheme="minorHAnsi" w:eastAsia="Times New Roman" w:hAnsiTheme="minorHAnsi" w:cstheme="minorHAnsi"/>
        </w:rPr>
        <w:br/>
      </w:r>
      <w:r w:rsidR="00A64E78" w:rsidRPr="00413ECB">
        <w:rPr>
          <w:rFonts w:asciiTheme="minorHAnsi" w:eastAsia="Times New Roman" w:hAnsiTheme="minorHAnsi" w:cstheme="minorHAnsi"/>
        </w:rPr>
        <w:t xml:space="preserve">w </w:t>
      </w:r>
      <w:r w:rsidR="58D343CC" w:rsidRPr="00413ECB">
        <w:rPr>
          <w:rFonts w:asciiTheme="minorHAnsi" w:eastAsia="Times New Roman" w:hAnsiTheme="minorHAnsi" w:cstheme="minorHAnsi"/>
        </w:rPr>
        <w:t>wentylację mechaniczną</w:t>
      </w:r>
      <w:r w:rsidR="00A64E78" w:rsidRPr="00413ECB">
        <w:rPr>
          <w:rFonts w:asciiTheme="minorHAnsi" w:eastAsia="Times New Roman" w:hAnsiTheme="minorHAnsi" w:cstheme="minorHAnsi"/>
        </w:rPr>
        <w:t xml:space="preserve">, </w:t>
      </w:r>
      <w:r w:rsidR="58D343CC" w:rsidRPr="00413ECB">
        <w:rPr>
          <w:rFonts w:asciiTheme="minorHAnsi" w:eastAsia="Times New Roman" w:hAnsiTheme="minorHAnsi" w:cstheme="minorHAnsi"/>
        </w:rPr>
        <w:t xml:space="preserve">instalacje elektryczne </w:t>
      </w:r>
      <w:proofErr w:type="spellStart"/>
      <w:r w:rsidR="58D343CC" w:rsidRPr="00413ECB">
        <w:rPr>
          <w:rFonts w:asciiTheme="minorHAnsi" w:eastAsia="Times New Roman" w:hAnsiTheme="minorHAnsi" w:cstheme="minorHAnsi"/>
        </w:rPr>
        <w:t>silno</w:t>
      </w:r>
      <w:proofErr w:type="spellEnd"/>
      <w:r w:rsidR="58D343CC" w:rsidRPr="00413ECB">
        <w:rPr>
          <w:rFonts w:asciiTheme="minorHAnsi" w:eastAsia="Times New Roman" w:hAnsiTheme="minorHAnsi" w:cstheme="minorHAnsi"/>
        </w:rPr>
        <w:t xml:space="preserve"> i słaboprądowe</w:t>
      </w:r>
      <w:r w:rsidR="00D54702" w:rsidRPr="00413ECB">
        <w:rPr>
          <w:rFonts w:asciiTheme="minorHAnsi" w:eastAsia="Times New Roman" w:hAnsiTheme="minorHAnsi" w:cstheme="minorHAnsi"/>
        </w:rPr>
        <w:t xml:space="preserve"> oraz</w:t>
      </w:r>
      <w:r w:rsidR="58D343CC" w:rsidRPr="00413ECB">
        <w:rPr>
          <w:rFonts w:asciiTheme="minorHAnsi" w:eastAsia="Times New Roman" w:hAnsiTheme="minorHAnsi" w:cstheme="minorHAnsi"/>
        </w:rPr>
        <w:t xml:space="preserve"> </w:t>
      </w:r>
      <w:r w:rsidR="00A64E78" w:rsidRPr="00413ECB">
        <w:rPr>
          <w:rFonts w:asciiTheme="minorHAnsi" w:eastAsia="Times New Roman" w:hAnsiTheme="minorHAnsi" w:cstheme="minorHAnsi"/>
        </w:rPr>
        <w:t>t</w:t>
      </w:r>
      <w:r w:rsidR="58D343CC" w:rsidRPr="00413ECB">
        <w:rPr>
          <w:rFonts w:asciiTheme="minorHAnsi" w:eastAsia="Times New Roman" w:hAnsiTheme="minorHAnsi" w:cstheme="minorHAnsi"/>
        </w:rPr>
        <w:t xml:space="preserve">elekomunikacyjne. W ramach remontu należy przewidzieć demontaż i </w:t>
      </w:r>
      <w:r w:rsidR="00D54702" w:rsidRPr="00413ECB">
        <w:rPr>
          <w:rFonts w:asciiTheme="minorHAnsi" w:eastAsia="Times New Roman" w:hAnsiTheme="minorHAnsi" w:cstheme="minorHAnsi"/>
        </w:rPr>
        <w:t xml:space="preserve">ponowny </w:t>
      </w:r>
      <w:r w:rsidR="58D343CC" w:rsidRPr="00413ECB">
        <w:rPr>
          <w:rFonts w:asciiTheme="minorHAnsi" w:eastAsia="Times New Roman" w:hAnsiTheme="minorHAnsi" w:cstheme="minorHAnsi"/>
        </w:rPr>
        <w:t>montaż instalacji kamer oraz demontaż i ponowny montaż instalacji alarmowej, modernizację instalacji elektrycznej w miarę potrzeb.</w:t>
      </w:r>
    </w:p>
    <w:p w14:paraId="59621A60" w14:textId="6E8830D4" w:rsidR="00085752" w:rsidRPr="00413ECB" w:rsidRDefault="58D343CC" w:rsidP="008145E6">
      <w:pPr>
        <w:pStyle w:val="Akapitzlist"/>
        <w:ind w:left="709"/>
        <w:jc w:val="both"/>
        <w:rPr>
          <w:rFonts w:asciiTheme="minorHAnsi" w:eastAsia="Times New Roman" w:hAnsiTheme="minorHAnsi" w:cstheme="minorHAnsi"/>
        </w:rPr>
      </w:pPr>
      <w:r w:rsidRPr="00413ECB">
        <w:rPr>
          <w:rFonts w:asciiTheme="minorHAnsi" w:eastAsia="Times New Roman" w:hAnsiTheme="minorHAnsi" w:cstheme="minorHAnsi"/>
        </w:rPr>
        <w:t>W ramach istniejącej przestrzeni należy zaprojektować oraz wyposażyć aulę w celu możliwości unowocześnionego korzystania z kompleksu oraz w celu dostosowania go do nowych wymagań użytkowych.</w:t>
      </w:r>
    </w:p>
    <w:p w14:paraId="5AF3B525" w14:textId="4CDC8E31" w:rsidR="00085752" w:rsidRPr="00413ECB" w:rsidRDefault="58D343CC" w:rsidP="008145E6">
      <w:pPr>
        <w:pStyle w:val="Akapitzlist"/>
        <w:spacing w:after="0"/>
        <w:ind w:left="709"/>
        <w:jc w:val="both"/>
        <w:rPr>
          <w:rFonts w:asciiTheme="minorHAnsi" w:hAnsiTheme="minorHAnsi" w:cstheme="minorHAnsi"/>
          <w:b/>
          <w:bCs/>
        </w:rPr>
      </w:pPr>
      <w:r w:rsidRPr="00413ECB">
        <w:rPr>
          <w:rFonts w:asciiTheme="minorHAnsi" w:eastAsia="Times New Roman" w:hAnsiTheme="minorHAnsi" w:cstheme="minorHAnsi"/>
        </w:rPr>
        <w:t>Realizacja zakresu PFU rozumiana jest jako wykonanie wszelkich niezbędnych prac projektowych (wykonanie robót budowlanych remontowych i wykończeniowych będzie przedmiotem oddzielnego postępowania) oraz zaprojektowanie mediów/instalacji i projekt wyposażenia obiektu we wszelkie urządzenia, sprzęt, meble i zabezpieczenia niezbędne do jego funkcjonowania</w:t>
      </w:r>
      <w:r w:rsidR="00704337" w:rsidRPr="00413ECB">
        <w:rPr>
          <w:rFonts w:asciiTheme="minorHAnsi" w:eastAsia="Times New Roman" w:hAnsiTheme="minorHAnsi" w:cstheme="minorHAnsi"/>
        </w:rPr>
        <w:t xml:space="preserve"> -</w:t>
      </w:r>
      <w:r w:rsidRPr="00413ECB">
        <w:rPr>
          <w:rFonts w:asciiTheme="minorHAnsi" w:eastAsia="Times New Roman" w:hAnsiTheme="minorHAnsi" w:cstheme="minorHAnsi"/>
        </w:rPr>
        <w:t xml:space="preserve"> </w:t>
      </w:r>
      <w:r w:rsidR="006621F1" w:rsidRPr="00413ECB">
        <w:rPr>
          <w:rFonts w:asciiTheme="minorHAnsi" w:hAnsiTheme="minorHAnsi" w:cstheme="minorHAnsi"/>
          <w:b/>
          <w:bCs/>
        </w:rPr>
        <w:t xml:space="preserve">w zakresie wynikającym </w:t>
      </w:r>
      <w:r w:rsidR="00134BE1" w:rsidRPr="00413ECB">
        <w:rPr>
          <w:rFonts w:asciiTheme="minorHAnsi" w:hAnsiTheme="minorHAnsi" w:cstheme="minorHAnsi"/>
          <w:b/>
          <w:bCs/>
        </w:rPr>
        <w:t>z Programu</w:t>
      </w:r>
      <w:r w:rsidR="006621F1" w:rsidRPr="00413ECB">
        <w:rPr>
          <w:rFonts w:asciiTheme="minorHAnsi" w:hAnsiTheme="minorHAnsi" w:cstheme="minorHAnsi"/>
          <w:b/>
          <w:bCs/>
        </w:rPr>
        <w:t xml:space="preserve"> </w:t>
      </w:r>
      <w:proofErr w:type="spellStart"/>
      <w:r w:rsidR="006621F1" w:rsidRPr="00413ECB">
        <w:rPr>
          <w:rFonts w:asciiTheme="minorHAnsi" w:hAnsiTheme="minorHAnsi" w:cstheme="minorHAnsi"/>
          <w:b/>
          <w:bCs/>
        </w:rPr>
        <w:t>Funkcjonalno</w:t>
      </w:r>
      <w:proofErr w:type="spellEnd"/>
      <w:r w:rsidR="006621F1" w:rsidRPr="00413ECB">
        <w:rPr>
          <w:rFonts w:asciiTheme="minorHAnsi" w:hAnsiTheme="minorHAnsi" w:cstheme="minorHAnsi"/>
          <w:b/>
          <w:bCs/>
        </w:rPr>
        <w:t xml:space="preserve"> – Użytkow</w:t>
      </w:r>
      <w:r w:rsidR="00226DF4" w:rsidRPr="00413ECB">
        <w:rPr>
          <w:rFonts w:asciiTheme="minorHAnsi" w:hAnsiTheme="minorHAnsi" w:cstheme="minorHAnsi"/>
          <w:b/>
          <w:bCs/>
        </w:rPr>
        <w:t>ego</w:t>
      </w:r>
      <w:r w:rsidR="006621F1" w:rsidRPr="00413ECB">
        <w:rPr>
          <w:rFonts w:asciiTheme="minorHAnsi" w:hAnsiTheme="minorHAnsi" w:cstheme="minorHAnsi"/>
          <w:b/>
          <w:bCs/>
        </w:rPr>
        <w:t xml:space="preserve"> (dalej PFU)</w:t>
      </w:r>
      <w:r w:rsidR="00226DF4" w:rsidRPr="00413ECB">
        <w:rPr>
          <w:rFonts w:asciiTheme="minorHAnsi" w:hAnsiTheme="minorHAnsi" w:cstheme="minorHAnsi"/>
          <w:b/>
          <w:bCs/>
        </w:rPr>
        <w:t xml:space="preserve"> </w:t>
      </w:r>
      <w:bookmarkEnd w:id="1"/>
      <w:r w:rsidR="00226DF4" w:rsidRPr="00413ECB">
        <w:rPr>
          <w:rFonts w:asciiTheme="minorHAnsi" w:hAnsiTheme="minorHAnsi" w:cstheme="minorHAnsi"/>
          <w:b/>
          <w:bCs/>
        </w:rPr>
        <w:t xml:space="preserve">- </w:t>
      </w:r>
      <w:r w:rsidR="00085752" w:rsidRPr="00413ECB">
        <w:rPr>
          <w:rFonts w:asciiTheme="minorHAnsi" w:hAnsiTheme="minorHAnsi" w:cstheme="minorHAnsi"/>
          <w:b/>
          <w:bCs/>
          <w:snapToGrid w:val="0"/>
        </w:rPr>
        <w:t>stanowiąc</w:t>
      </w:r>
      <w:r w:rsidR="003505D2" w:rsidRPr="00413ECB">
        <w:rPr>
          <w:rFonts w:asciiTheme="minorHAnsi" w:hAnsiTheme="minorHAnsi" w:cstheme="minorHAnsi"/>
          <w:b/>
          <w:bCs/>
          <w:snapToGrid w:val="0"/>
        </w:rPr>
        <w:t>ego</w:t>
      </w:r>
      <w:r w:rsidR="00085752" w:rsidRPr="00413ECB">
        <w:rPr>
          <w:rFonts w:asciiTheme="minorHAnsi" w:hAnsiTheme="minorHAnsi" w:cstheme="minorHAnsi"/>
          <w:b/>
          <w:bCs/>
          <w:snapToGrid w:val="0"/>
        </w:rPr>
        <w:t xml:space="preserve"> </w:t>
      </w:r>
      <w:r w:rsidR="00085752" w:rsidRPr="00413ECB">
        <w:rPr>
          <w:rFonts w:asciiTheme="minorHAnsi" w:hAnsiTheme="minorHAnsi" w:cstheme="minorHAnsi"/>
          <w:b/>
          <w:bCs/>
          <w:i/>
          <w:iCs/>
          <w:snapToGrid w:val="0"/>
        </w:rPr>
        <w:t>Załącznik nr 1 do SWZ</w:t>
      </w:r>
      <w:r w:rsidR="00037140" w:rsidRPr="00413ECB">
        <w:rPr>
          <w:rFonts w:asciiTheme="minorHAnsi" w:hAnsiTheme="minorHAnsi" w:cstheme="minorHAnsi"/>
          <w:b/>
          <w:bCs/>
          <w:snapToGrid w:val="0"/>
        </w:rPr>
        <w:t xml:space="preserve"> – do pobrania w wersji elektronicznej na Platformie</w:t>
      </w:r>
      <w:r w:rsidR="00085752" w:rsidRPr="00413ECB">
        <w:rPr>
          <w:rFonts w:asciiTheme="minorHAnsi" w:hAnsiTheme="minorHAnsi" w:cstheme="minorHAnsi"/>
          <w:b/>
          <w:bCs/>
        </w:rPr>
        <w:t>.</w:t>
      </w:r>
    </w:p>
    <w:p w14:paraId="5A43B0CD" w14:textId="77777777" w:rsidR="00D54702" w:rsidRPr="00413ECB" w:rsidRDefault="00D54702" w:rsidP="008145E6">
      <w:pPr>
        <w:ind w:left="709"/>
        <w:jc w:val="both"/>
        <w:rPr>
          <w:rFonts w:asciiTheme="minorHAnsi" w:hAnsiTheme="minorHAnsi" w:cstheme="minorHAnsi"/>
          <w:sz w:val="10"/>
          <w:szCs w:val="10"/>
        </w:rPr>
      </w:pPr>
    </w:p>
    <w:p w14:paraId="52792DD9" w14:textId="45441585" w:rsidR="000A5B87" w:rsidRPr="00413ECB" w:rsidRDefault="000A5B87" w:rsidP="008145E6">
      <w:pPr>
        <w:pStyle w:val="Akapitzlist"/>
        <w:ind w:left="709"/>
        <w:jc w:val="both"/>
        <w:rPr>
          <w:rFonts w:asciiTheme="minorHAnsi" w:hAnsiTheme="minorHAnsi" w:cstheme="minorHAnsi"/>
        </w:rPr>
      </w:pPr>
      <w:r w:rsidRPr="00413ECB">
        <w:rPr>
          <w:rFonts w:asciiTheme="minorHAnsi" w:hAnsiTheme="minorHAnsi" w:cstheme="minorHAnsi"/>
        </w:rPr>
        <w:t xml:space="preserve">Realizacja zakresu PFU rozumiana jest jako </w:t>
      </w:r>
      <w:r w:rsidR="0005380B" w:rsidRPr="00413ECB">
        <w:rPr>
          <w:rFonts w:asciiTheme="minorHAnsi" w:hAnsiTheme="minorHAnsi" w:cstheme="minorHAnsi"/>
        </w:rPr>
        <w:t xml:space="preserve">zaprojektowanie i </w:t>
      </w:r>
      <w:r w:rsidRPr="00413ECB">
        <w:rPr>
          <w:rFonts w:asciiTheme="minorHAnsi" w:hAnsiTheme="minorHAnsi" w:cstheme="minorHAnsi"/>
        </w:rPr>
        <w:t>wykonanie wszelkich niezbędnych prac projektowych</w:t>
      </w:r>
      <w:r w:rsidR="00BB0E6B" w:rsidRPr="00413ECB">
        <w:rPr>
          <w:rFonts w:asciiTheme="minorHAnsi" w:hAnsiTheme="minorHAnsi" w:cstheme="minorHAnsi"/>
        </w:rPr>
        <w:t>, przygotowawczych oraz uzgodnień</w:t>
      </w:r>
      <w:r w:rsidRPr="00413ECB">
        <w:rPr>
          <w:rFonts w:asciiTheme="minorHAnsi" w:hAnsiTheme="minorHAnsi" w:cstheme="minorHAnsi"/>
        </w:rPr>
        <w:t xml:space="preserve"> w zakresie robót budowlanych (wykonanie robót budowlanych</w:t>
      </w:r>
      <w:r w:rsidR="003505D2" w:rsidRPr="00413ECB">
        <w:rPr>
          <w:rFonts w:asciiTheme="minorHAnsi" w:hAnsiTheme="minorHAnsi" w:cstheme="minorHAnsi"/>
        </w:rPr>
        <w:t xml:space="preserve"> </w:t>
      </w:r>
      <w:r w:rsidRPr="00413ECB">
        <w:rPr>
          <w:rFonts w:asciiTheme="minorHAnsi" w:hAnsiTheme="minorHAnsi" w:cstheme="minorHAnsi"/>
        </w:rPr>
        <w:t>i wykończeniowych będzie przedmiotem oddzielnego postępowania), dostosowania</w:t>
      </w:r>
      <w:r w:rsidR="00BB0E6B" w:rsidRPr="00413ECB">
        <w:rPr>
          <w:rFonts w:asciiTheme="minorHAnsi" w:hAnsiTheme="minorHAnsi" w:cstheme="minorHAnsi"/>
        </w:rPr>
        <w:t xml:space="preserve"> i wykonania</w:t>
      </w:r>
      <w:r w:rsidRPr="00413ECB">
        <w:rPr>
          <w:rFonts w:asciiTheme="minorHAnsi" w:hAnsiTheme="minorHAnsi" w:cstheme="minorHAnsi"/>
        </w:rPr>
        <w:t xml:space="preserve"> mediów/instalacji oraz wyposażenia obiektu we wszelkie urządzenia, sprzęt i zabezpieczenia niezbędne do jego funkcjonowania.</w:t>
      </w:r>
    </w:p>
    <w:p w14:paraId="6EB98003" w14:textId="42F04A12" w:rsidR="00077679" w:rsidRPr="00413ECB" w:rsidRDefault="00606C75" w:rsidP="008145E6">
      <w:pPr>
        <w:pStyle w:val="BodyTextIndentZnak"/>
        <w:spacing w:line="276" w:lineRule="auto"/>
        <w:ind w:left="709"/>
        <w:rPr>
          <w:rFonts w:asciiTheme="minorHAnsi" w:eastAsia="Calibri" w:hAnsiTheme="minorHAnsi" w:cstheme="minorHAnsi"/>
          <w:b/>
          <w:sz w:val="22"/>
          <w:szCs w:val="22"/>
        </w:rPr>
      </w:pPr>
      <w:r w:rsidRPr="00413ECB">
        <w:rPr>
          <w:rFonts w:asciiTheme="minorHAnsi" w:hAnsiTheme="minorHAnsi" w:cstheme="minorHAnsi"/>
          <w:b/>
          <w:bCs/>
          <w:iCs/>
          <w:kern w:val="1"/>
          <w:sz w:val="22"/>
          <w:szCs w:val="22"/>
        </w:rPr>
        <w:t>Wskazane w</w:t>
      </w:r>
      <w:r w:rsidR="00077679" w:rsidRPr="00413ECB">
        <w:rPr>
          <w:rFonts w:asciiTheme="minorHAnsi" w:hAnsiTheme="minorHAnsi" w:cstheme="minorHAnsi"/>
          <w:b/>
          <w:bCs/>
          <w:iCs/>
          <w:kern w:val="1"/>
          <w:sz w:val="22"/>
          <w:szCs w:val="22"/>
        </w:rPr>
        <w:t xml:space="preserve"> </w:t>
      </w:r>
      <w:r w:rsidRPr="00413ECB">
        <w:rPr>
          <w:rFonts w:asciiTheme="minorHAnsi" w:hAnsiTheme="minorHAnsi" w:cstheme="minorHAnsi"/>
          <w:b/>
          <w:bCs/>
          <w:iCs/>
          <w:kern w:val="1"/>
          <w:sz w:val="22"/>
          <w:szCs w:val="22"/>
        </w:rPr>
        <w:t>dokumentach opisujących</w:t>
      </w:r>
      <w:r w:rsidR="00077679" w:rsidRPr="00413ECB">
        <w:rPr>
          <w:rFonts w:asciiTheme="minorHAnsi" w:hAnsiTheme="minorHAnsi" w:cstheme="minorHAnsi"/>
          <w:b/>
          <w:bCs/>
          <w:iCs/>
          <w:kern w:val="1"/>
          <w:sz w:val="22"/>
          <w:szCs w:val="22"/>
        </w:rPr>
        <w:t xml:space="preserve"> przedmiot zamówienia znaki towarowe, patenty lub pochodzenie, źródło lub szczególny proces, który charakteryzuje produkty lub usługi dostarczane przez konkretnego wykonawcę</w:t>
      </w:r>
      <w:r w:rsidR="00077679" w:rsidRPr="00413ECB">
        <w:rPr>
          <w:rFonts w:asciiTheme="minorHAnsi" w:hAnsiTheme="minorHAnsi" w:cstheme="minorHAnsi"/>
          <w:bCs/>
          <w:iCs/>
          <w:kern w:val="1"/>
          <w:sz w:val="22"/>
          <w:szCs w:val="22"/>
        </w:rPr>
        <w:t xml:space="preserve"> są jedynie </w:t>
      </w:r>
      <w:r w:rsidR="006E532D" w:rsidRPr="00413ECB">
        <w:rPr>
          <w:rFonts w:asciiTheme="minorHAnsi" w:hAnsiTheme="minorHAnsi" w:cstheme="minorHAnsi"/>
          <w:bCs/>
          <w:iCs/>
          <w:kern w:val="1"/>
          <w:sz w:val="22"/>
          <w:szCs w:val="22"/>
        </w:rPr>
        <w:t>rozwiązaniami przykładowymi</w:t>
      </w:r>
      <w:r w:rsidR="00077679" w:rsidRPr="00413ECB">
        <w:rPr>
          <w:rFonts w:asciiTheme="minorHAnsi" w:hAnsiTheme="minorHAnsi" w:cstheme="minorHAnsi"/>
          <w:bCs/>
          <w:iCs/>
          <w:kern w:val="1"/>
          <w:sz w:val="22"/>
          <w:szCs w:val="22"/>
        </w:rPr>
        <w:t xml:space="preserve"> wyznaczającymi </w:t>
      </w:r>
      <w:r w:rsidR="00ED146C" w:rsidRPr="00413ECB">
        <w:rPr>
          <w:rFonts w:asciiTheme="minorHAnsi" w:hAnsiTheme="minorHAnsi" w:cstheme="minorHAnsi"/>
          <w:bCs/>
          <w:iCs/>
          <w:kern w:val="1"/>
          <w:sz w:val="22"/>
          <w:szCs w:val="22"/>
        </w:rPr>
        <w:t>standard zastosowanych materiałów</w:t>
      </w:r>
      <w:r w:rsidR="00077679" w:rsidRPr="00413ECB">
        <w:rPr>
          <w:rFonts w:asciiTheme="minorHAnsi" w:hAnsiTheme="minorHAnsi" w:cstheme="minorHAnsi"/>
          <w:bCs/>
          <w:iCs/>
          <w:kern w:val="1"/>
          <w:sz w:val="22"/>
          <w:szCs w:val="22"/>
        </w:rPr>
        <w:t xml:space="preserve">, urządzeń,  systemów  i technologii. </w:t>
      </w:r>
      <w:r w:rsidR="00077679" w:rsidRPr="00413ECB">
        <w:rPr>
          <w:rFonts w:asciiTheme="minorHAnsi" w:hAnsiTheme="minorHAnsi" w:cstheme="minorHAnsi"/>
          <w:b/>
          <w:bCs/>
          <w:iCs/>
          <w:kern w:val="1"/>
          <w:sz w:val="22"/>
          <w:szCs w:val="22"/>
        </w:rPr>
        <w:t xml:space="preserve">Zamawiający dopuszcza rozwiązania równoważne </w:t>
      </w:r>
      <w:r w:rsidR="00077679" w:rsidRPr="00413ECB">
        <w:rPr>
          <w:rFonts w:asciiTheme="minorHAnsi" w:hAnsiTheme="minorHAnsi" w:cstheme="minorHAnsi"/>
          <w:bCs/>
          <w:iCs/>
          <w:kern w:val="1"/>
          <w:sz w:val="22"/>
          <w:szCs w:val="22"/>
        </w:rPr>
        <w:t xml:space="preserve">a w przypadku każdorazowego wskazania przyjąć należy, że odniesieniu takiemu towarzyszą wyrazy </w:t>
      </w:r>
      <w:r w:rsidR="00077679" w:rsidRPr="00413ECB">
        <w:rPr>
          <w:rFonts w:asciiTheme="minorHAnsi" w:hAnsiTheme="minorHAnsi" w:cstheme="minorHAnsi"/>
          <w:bCs/>
          <w:iCs/>
          <w:kern w:val="1"/>
          <w:sz w:val="22"/>
          <w:szCs w:val="22"/>
          <w:u w:val="single"/>
        </w:rPr>
        <w:t>,,</w:t>
      </w:r>
      <w:r w:rsidRPr="00413ECB">
        <w:rPr>
          <w:rFonts w:asciiTheme="minorHAnsi" w:hAnsiTheme="minorHAnsi" w:cstheme="minorHAnsi"/>
          <w:bCs/>
          <w:iCs/>
          <w:kern w:val="1"/>
          <w:sz w:val="22"/>
          <w:szCs w:val="22"/>
          <w:u w:val="single"/>
        </w:rPr>
        <w:t>lub równoważne</w:t>
      </w:r>
      <w:r w:rsidR="00077679" w:rsidRPr="00413ECB">
        <w:rPr>
          <w:rFonts w:asciiTheme="minorHAnsi" w:hAnsiTheme="minorHAnsi" w:cstheme="minorHAnsi"/>
          <w:bCs/>
          <w:iCs/>
          <w:kern w:val="1"/>
          <w:sz w:val="22"/>
          <w:szCs w:val="22"/>
          <w:u w:val="single"/>
        </w:rPr>
        <w:t>”</w:t>
      </w:r>
      <w:r w:rsidR="00077679" w:rsidRPr="00413ECB">
        <w:rPr>
          <w:rFonts w:asciiTheme="minorHAnsi" w:hAnsiTheme="minorHAnsi" w:cstheme="minorHAnsi"/>
          <w:bCs/>
          <w:iCs/>
          <w:kern w:val="1"/>
          <w:sz w:val="22"/>
          <w:szCs w:val="22"/>
        </w:rPr>
        <w:t xml:space="preserve">. </w:t>
      </w:r>
    </w:p>
    <w:p w14:paraId="5D70F46A" w14:textId="77777777" w:rsidR="00077679" w:rsidRPr="00413ECB" w:rsidRDefault="00077679" w:rsidP="008145E6">
      <w:pPr>
        <w:pStyle w:val="BodyTextIndentZnak"/>
        <w:spacing w:line="276" w:lineRule="auto"/>
        <w:ind w:left="709"/>
        <w:rPr>
          <w:rFonts w:asciiTheme="minorHAnsi" w:hAnsiTheme="minorHAnsi" w:cstheme="minorHAnsi"/>
          <w:b/>
          <w:sz w:val="10"/>
          <w:szCs w:val="10"/>
        </w:rPr>
      </w:pPr>
    </w:p>
    <w:p w14:paraId="515D7421" w14:textId="4A3B8FE7" w:rsidR="00077679" w:rsidRPr="00413ECB" w:rsidRDefault="00606C75" w:rsidP="008145E6">
      <w:pPr>
        <w:pStyle w:val="BodyTextIndentZnak"/>
        <w:spacing w:line="276" w:lineRule="auto"/>
        <w:ind w:left="709"/>
        <w:rPr>
          <w:rFonts w:asciiTheme="minorHAnsi" w:eastAsia="Calibri" w:hAnsiTheme="minorHAnsi" w:cstheme="minorHAnsi"/>
          <w:b/>
          <w:sz w:val="22"/>
          <w:szCs w:val="22"/>
        </w:rPr>
      </w:pPr>
      <w:r w:rsidRPr="00413ECB">
        <w:rPr>
          <w:rFonts w:asciiTheme="minorHAnsi" w:hAnsiTheme="minorHAnsi" w:cstheme="minorHAnsi"/>
          <w:b/>
          <w:sz w:val="22"/>
          <w:szCs w:val="22"/>
        </w:rPr>
        <w:t>W</w:t>
      </w:r>
      <w:r w:rsidRPr="00413ECB">
        <w:rPr>
          <w:rFonts w:asciiTheme="minorHAnsi" w:hAnsiTheme="minorHAnsi" w:cstheme="minorHAnsi"/>
          <w:b/>
          <w:bCs/>
          <w:iCs/>
          <w:kern w:val="1"/>
          <w:sz w:val="22"/>
          <w:szCs w:val="22"/>
        </w:rPr>
        <w:t>skazując w</w:t>
      </w:r>
      <w:r w:rsidR="00077679" w:rsidRPr="00413ECB">
        <w:rPr>
          <w:rFonts w:asciiTheme="minorHAnsi" w:hAnsiTheme="minorHAnsi" w:cstheme="minorHAnsi"/>
          <w:b/>
          <w:bCs/>
          <w:iCs/>
          <w:kern w:val="1"/>
          <w:sz w:val="22"/>
          <w:szCs w:val="22"/>
        </w:rPr>
        <w:t xml:space="preserve"> </w:t>
      </w:r>
      <w:r w:rsidR="00ED146C" w:rsidRPr="00413ECB">
        <w:rPr>
          <w:rFonts w:asciiTheme="minorHAnsi" w:hAnsiTheme="minorHAnsi" w:cstheme="minorHAnsi"/>
          <w:b/>
          <w:bCs/>
          <w:iCs/>
          <w:kern w:val="1"/>
          <w:sz w:val="22"/>
          <w:szCs w:val="22"/>
        </w:rPr>
        <w:t>dokumentach opisujących</w:t>
      </w:r>
      <w:r w:rsidR="00077679" w:rsidRPr="00413ECB">
        <w:rPr>
          <w:rFonts w:asciiTheme="minorHAnsi" w:hAnsiTheme="minorHAnsi" w:cstheme="minorHAnsi"/>
          <w:b/>
          <w:bCs/>
          <w:iCs/>
          <w:kern w:val="1"/>
          <w:sz w:val="22"/>
          <w:szCs w:val="22"/>
        </w:rPr>
        <w:t xml:space="preserve"> przedmiot zamówienia odniesienia do norm, europejskich ocen technicznych, aprobat, specyfikacji technicznych i systemów referencji technicznych </w:t>
      </w:r>
      <w:r w:rsidR="00077679" w:rsidRPr="00413ECB">
        <w:rPr>
          <w:rFonts w:asciiTheme="minorHAnsi" w:hAnsiTheme="minorHAnsi" w:cstheme="minorHAnsi"/>
          <w:bCs/>
          <w:iCs/>
          <w:kern w:val="1"/>
          <w:sz w:val="22"/>
          <w:szCs w:val="22"/>
        </w:rPr>
        <w:t xml:space="preserve">, </w:t>
      </w:r>
      <w:r w:rsidR="00077679" w:rsidRPr="00413ECB">
        <w:rPr>
          <w:rFonts w:asciiTheme="minorHAnsi" w:hAnsiTheme="minorHAnsi" w:cstheme="minorHAnsi"/>
          <w:b/>
          <w:bCs/>
          <w:iCs/>
          <w:kern w:val="1"/>
          <w:sz w:val="22"/>
          <w:szCs w:val="22"/>
        </w:rPr>
        <w:t>Zamawiający dopuszcza rozwiązania równoważne opisanym,</w:t>
      </w:r>
      <w:r w:rsidR="00077679" w:rsidRPr="00413ECB">
        <w:rPr>
          <w:rFonts w:asciiTheme="minorHAnsi" w:hAnsiTheme="minorHAnsi" w:cstheme="minorHAnsi"/>
          <w:bCs/>
          <w:iCs/>
          <w:kern w:val="1"/>
          <w:sz w:val="22"/>
          <w:szCs w:val="22"/>
        </w:rPr>
        <w:t xml:space="preserve"> a w przypadku każdorazowego wskazania przyjąć należy, że odniesieniu takiemu towarzyszą wyrazy </w:t>
      </w:r>
      <w:r w:rsidR="00077679" w:rsidRPr="00413ECB">
        <w:rPr>
          <w:rFonts w:asciiTheme="minorHAnsi" w:hAnsiTheme="minorHAnsi" w:cstheme="minorHAnsi"/>
          <w:bCs/>
          <w:iCs/>
          <w:kern w:val="1"/>
          <w:sz w:val="22"/>
          <w:szCs w:val="22"/>
          <w:u w:val="single"/>
        </w:rPr>
        <w:t>,,lub  równoważne</w:t>
      </w:r>
      <w:r w:rsidR="00077679" w:rsidRPr="00413ECB">
        <w:rPr>
          <w:rFonts w:asciiTheme="minorHAnsi" w:hAnsiTheme="minorHAnsi" w:cstheme="minorHAnsi"/>
          <w:bCs/>
          <w:iCs/>
          <w:kern w:val="1"/>
          <w:sz w:val="22"/>
          <w:szCs w:val="22"/>
        </w:rPr>
        <w:t>”.</w:t>
      </w:r>
    </w:p>
    <w:p w14:paraId="093CE5DE" w14:textId="77777777" w:rsidR="00077679" w:rsidRPr="00413ECB" w:rsidRDefault="00077679" w:rsidP="008145E6">
      <w:pPr>
        <w:pStyle w:val="BodyTextIndentZnak"/>
        <w:spacing w:line="276" w:lineRule="auto"/>
        <w:ind w:left="709"/>
        <w:rPr>
          <w:rFonts w:asciiTheme="minorHAnsi" w:hAnsiTheme="minorHAnsi" w:cstheme="minorHAnsi"/>
          <w:b/>
          <w:sz w:val="10"/>
          <w:szCs w:val="10"/>
        </w:rPr>
      </w:pPr>
    </w:p>
    <w:p w14:paraId="004B1AE4" w14:textId="1B91B0E8" w:rsidR="00077679" w:rsidRPr="00413ECB" w:rsidRDefault="00077679" w:rsidP="008145E6">
      <w:pPr>
        <w:pStyle w:val="BodyTextIndentZnak"/>
        <w:spacing w:line="276" w:lineRule="auto"/>
        <w:ind w:left="709"/>
        <w:rPr>
          <w:rFonts w:asciiTheme="minorHAnsi" w:eastAsia="Calibri" w:hAnsiTheme="minorHAnsi" w:cstheme="minorHAnsi"/>
          <w:b/>
          <w:sz w:val="22"/>
          <w:szCs w:val="22"/>
        </w:rPr>
      </w:pPr>
      <w:r w:rsidRPr="00413ECB">
        <w:rPr>
          <w:rFonts w:asciiTheme="minorHAnsi" w:hAnsiTheme="minorHAnsi" w:cstheme="minorHAnsi"/>
          <w:b/>
          <w:sz w:val="22"/>
          <w:szCs w:val="22"/>
        </w:rPr>
        <w:t xml:space="preserve">Ofertą równoważną jest przedmiot o takich samych lub lepszych parametrach technicznych, jakościowych, </w:t>
      </w:r>
      <w:r w:rsidR="006E532D" w:rsidRPr="00413ECB">
        <w:rPr>
          <w:rFonts w:asciiTheme="minorHAnsi" w:hAnsiTheme="minorHAnsi" w:cstheme="minorHAnsi"/>
          <w:b/>
          <w:sz w:val="22"/>
          <w:szCs w:val="22"/>
        </w:rPr>
        <w:t>funkcjonalnych spełniający</w:t>
      </w:r>
      <w:r w:rsidRPr="00413ECB">
        <w:rPr>
          <w:rFonts w:asciiTheme="minorHAnsi" w:hAnsiTheme="minorHAnsi" w:cstheme="minorHAnsi"/>
          <w:b/>
          <w:sz w:val="22"/>
          <w:szCs w:val="22"/>
        </w:rPr>
        <w:t xml:space="preserve"> minimalne parametry określone przez </w:t>
      </w:r>
      <w:r w:rsidRPr="00413ECB">
        <w:rPr>
          <w:rFonts w:asciiTheme="minorHAnsi" w:hAnsiTheme="minorHAnsi" w:cstheme="minorHAnsi"/>
          <w:b/>
          <w:sz w:val="22"/>
          <w:szCs w:val="22"/>
        </w:rPr>
        <w:lastRenderedPageBreak/>
        <w:t xml:space="preserve">Zamawiającego w </w:t>
      </w:r>
      <w:r w:rsidR="00627AB6" w:rsidRPr="00413ECB">
        <w:rPr>
          <w:rFonts w:asciiTheme="minorHAnsi" w:hAnsiTheme="minorHAnsi" w:cstheme="minorHAnsi"/>
          <w:b/>
          <w:sz w:val="22"/>
          <w:szCs w:val="22"/>
        </w:rPr>
        <w:t>PFU</w:t>
      </w:r>
      <w:r w:rsidRPr="00413ECB">
        <w:rPr>
          <w:rFonts w:asciiTheme="minorHAnsi" w:hAnsiTheme="minorHAnsi" w:cstheme="minorHAnsi"/>
          <w:sz w:val="22"/>
          <w:szCs w:val="22"/>
        </w:rPr>
        <w:t xml:space="preserve">. W takim przypadku Wykonawca zobowiązany jest przedstawić wraz z ofertą szczegółową specyfikację, w której w sposób niebudzący wątpliwości Zamawiającego będzie wynikać, iż zaoferowany asortyment jest o takich samych parametrach technicznych, jakościowych, funkcjonalnych w odniesieniu do asortymentu określonego przez Zamawiającego w opisie przedmiotu zamówienia. Zamawiający informuje, iż w razie gdy w opisie przedmiotu zamówienia znajdują się znaki towarowe, nazwy producenta oraz </w:t>
      </w:r>
      <w:r w:rsidRPr="00413ECB">
        <w:rPr>
          <w:rFonts w:asciiTheme="minorHAnsi" w:hAnsiTheme="minorHAnsi" w:cstheme="minorHAnsi"/>
          <w:bCs/>
          <w:iCs/>
          <w:kern w:val="1"/>
          <w:sz w:val="22"/>
          <w:szCs w:val="22"/>
        </w:rPr>
        <w:t xml:space="preserve">odniesienia do norm, europejskich ocen technicznych, aprobat, specyfikacji technicznych </w:t>
      </w:r>
      <w:r w:rsidRPr="00413ECB">
        <w:rPr>
          <w:rFonts w:asciiTheme="minorHAnsi" w:hAnsiTheme="minorHAnsi" w:cstheme="minorHAnsi"/>
          <w:bCs/>
          <w:iCs/>
          <w:kern w:val="1"/>
          <w:sz w:val="22"/>
          <w:szCs w:val="22"/>
        </w:rPr>
        <w:br/>
        <w:t>i systemów referencji technicznych</w:t>
      </w:r>
      <w:r w:rsidRPr="00413ECB">
        <w:rPr>
          <w:rFonts w:asciiTheme="minorHAnsi" w:hAnsiTheme="minorHAnsi" w:cstheme="minorHAnsi"/>
          <w:sz w:val="22"/>
          <w:szCs w:val="22"/>
        </w:rPr>
        <w:t xml:space="preserve"> – przy ocenie spełnienia warunku równoważności brane będą pod </w:t>
      </w:r>
      <w:r w:rsidR="006E532D" w:rsidRPr="00413ECB">
        <w:rPr>
          <w:rFonts w:asciiTheme="minorHAnsi" w:hAnsiTheme="minorHAnsi" w:cstheme="minorHAnsi"/>
          <w:sz w:val="22"/>
          <w:szCs w:val="22"/>
        </w:rPr>
        <w:t>uwagę parametry</w:t>
      </w:r>
      <w:r w:rsidRPr="00413ECB">
        <w:rPr>
          <w:rFonts w:asciiTheme="minorHAnsi" w:hAnsiTheme="minorHAnsi" w:cstheme="minorHAnsi"/>
          <w:sz w:val="22"/>
          <w:szCs w:val="22"/>
        </w:rPr>
        <w:t xml:space="preserve"> indywidualnie wskazanego asortymentu określone przez jego producenta.</w:t>
      </w:r>
    </w:p>
    <w:p w14:paraId="5C535ADE" w14:textId="77777777" w:rsidR="00077679" w:rsidRPr="00413ECB" w:rsidRDefault="00077679" w:rsidP="008145E6">
      <w:pPr>
        <w:pStyle w:val="Tekstpodstawowy21"/>
        <w:spacing w:line="276" w:lineRule="auto"/>
        <w:ind w:left="709"/>
        <w:rPr>
          <w:rFonts w:asciiTheme="minorHAnsi" w:hAnsiTheme="minorHAnsi" w:cstheme="minorHAnsi"/>
          <w:sz w:val="10"/>
          <w:szCs w:val="10"/>
        </w:rPr>
      </w:pPr>
    </w:p>
    <w:p w14:paraId="04D1DFC7" w14:textId="481252E8" w:rsidR="00077679" w:rsidRPr="00413ECB" w:rsidRDefault="00077679" w:rsidP="008145E6">
      <w:pPr>
        <w:suppressAutoHyphens w:val="0"/>
        <w:autoSpaceDE w:val="0"/>
        <w:autoSpaceDN w:val="0"/>
        <w:adjustRightInd w:val="0"/>
        <w:spacing w:line="276" w:lineRule="auto"/>
        <w:ind w:left="709"/>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Zamawiający zastrzega, że wszędzie tam gdzie w treści </w:t>
      </w:r>
      <w:r w:rsidR="00037140" w:rsidRPr="00413ECB">
        <w:rPr>
          <w:rFonts w:asciiTheme="minorHAnsi" w:hAnsiTheme="minorHAnsi" w:cstheme="minorHAnsi"/>
          <w:sz w:val="22"/>
          <w:szCs w:val="22"/>
          <w:lang w:eastAsia="pl-PL"/>
        </w:rPr>
        <w:t>PFU</w:t>
      </w:r>
      <w:r w:rsidRPr="00413ECB">
        <w:rPr>
          <w:rFonts w:asciiTheme="minorHAnsi" w:hAnsiTheme="minorHAnsi" w:cstheme="minorHAnsi"/>
          <w:sz w:val="22"/>
          <w:szCs w:val="22"/>
          <w:lang w:eastAsia="pl-PL"/>
        </w:rPr>
        <w:t xml:space="preserve">, SWZ i załącznikach, zostały </w:t>
      </w:r>
      <w:r w:rsidR="00AC0EAE" w:rsidRPr="00413ECB">
        <w:rPr>
          <w:rFonts w:asciiTheme="minorHAnsi" w:hAnsiTheme="minorHAnsi" w:cstheme="minorHAnsi"/>
          <w:sz w:val="22"/>
          <w:szCs w:val="22"/>
          <w:lang w:eastAsia="pl-PL"/>
        </w:rPr>
        <w:br/>
      </w:r>
      <w:r w:rsidRPr="00413ECB">
        <w:rPr>
          <w:rFonts w:asciiTheme="minorHAnsi" w:hAnsiTheme="minorHAnsi" w:cstheme="minorHAnsi"/>
          <w:sz w:val="22"/>
          <w:szCs w:val="22"/>
          <w:lang w:eastAsia="pl-PL"/>
        </w:rPr>
        <w:t xml:space="preserve">w opisie przedmiotu zamówienia wskazane znaki towarowe, patenty lub pochodzenie, źródła lub szczegółowe procesy, które charakteryzują produkty lub usługi dostarczane przez konkretnego wykonawcę oraz </w:t>
      </w:r>
      <w:r w:rsidRPr="00413ECB">
        <w:rPr>
          <w:rFonts w:asciiTheme="minorHAnsi" w:hAnsiTheme="minorHAnsi" w:cstheme="minorHAnsi"/>
          <w:bCs/>
          <w:iCs/>
          <w:kern w:val="1"/>
          <w:sz w:val="22"/>
          <w:szCs w:val="22"/>
        </w:rPr>
        <w:t>odniesienia do norm, europejskich ocen technicznych, aprobat, specyfikacji technicznych i systemów referencji technicznych</w:t>
      </w:r>
      <w:r w:rsidRPr="00413ECB">
        <w:rPr>
          <w:rFonts w:asciiTheme="minorHAnsi" w:hAnsiTheme="minorHAnsi" w:cstheme="minorHAnsi"/>
          <w:sz w:val="22"/>
          <w:szCs w:val="22"/>
          <w:lang w:eastAsia="pl-PL"/>
        </w:rPr>
        <w:t xml:space="preserve">  dopuszcza metody, materiały, urządzenia, systemy, technologie itp. równoważne do przedstawionych w opisie przedmiotu zamówienia. Dopuszcza się zaproponowanie w ofercie wszelkich równoważnych odpowiedników rynkowych o właściwościach nie gorszych niż wskazane przez Zamawiającego. Parametry wskazanego standardu określają minimalne warunki techniczne, eksploatacyjne, użytkowe, jakościowe i funkcjonalne, jakie ma spełniać przedmiot zamówienia. Wskazane znaki towarowe, patenty, marki lub nazwy producenta czy źródła lub szczególne procesy wskazujące na pochodzenie określają jedynie klasę produktu, metody, materiałów, urządzeń, systemów, technologii itp. W ofercie można przyjąć metody, materiały, urządzenia, systemy, technologie itp. innych marek i producentów, jednak o parametrach technicznych, jakościowych i właściwościach użytkowych oraz funkcjonalnych odpowiadających metodom, materiałom, urządzeniom, systemom, technologiom itp. opisanym w SWZ. </w:t>
      </w:r>
    </w:p>
    <w:p w14:paraId="02829117" w14:textId="77777777" w:rsidR="00037140" w:rsidRPr="00413ECB" w:rsidRDefault="00037140" w:rsidP="00711DF7">
      <w:pPr>
        <w:pStyle w:val="Akapitzlist"/>
        <w:ind w:left="567"/>
        <w:jc w:val="both"/>
        <w:rPr>
          <w:rFonts w:asciiTheme="minorHAnsi" w:hAnsiTheme="minorHAnsi" w:cstheme="minorHAnsi"/>
          <w:snapToGrid w:val="0"/>
          <w:sz w:val="2"/>
          <w:szCs w:val="2"/>
        </w:rPr>
      </w:pPr>
    </w:p>
    <w:p w14:paraId="6604D0E2" w14:textId="2B18E549" w:rsidR="00760683" w:rsidRPr="00413ECB" w:rsidRDefault="00760683" w:rsidP="008145E6">
      <w:pPr>
        <w:pStyle w:val="Akapitzlist"/>
        <w:numPr>
          <w:ilvl w:val="0"/>
          <w:numId w:val="66"/>
        </w:numPr>
        <w:ind w:left="709"/>
        <w:jc w:val="both"/>
        <w:rPr>
          <w:rFonts w:asciiTheme="minorHAnsi" w:eastAsia="TimesNewRomanPSMT" w:hAnsiTheme="minorHAnsi" w:cstheme="minorHAnsi"/>
          <w:snapToGrid w:val="0"/>
        </w:rPr>
      </w:pPr>
      <w:r w:rsidRPr="00413ECB">
        <w:rPr>
          <w:rFonts w:asciiTheme="minorHAnsi" w:eastAsia="TimesNewRomanPSMT" w:hAnsiTheme="minorHAnsi" w:cstheme="minorHAnsi"/>
          <w:b/>
          <w:bCs/>
          <w:snapToGrid w:val="0"/>
        </w:rPr>
        <w:t>W skład projektu wchodz</w:t>
      </w:r>
      <w:r w:rsidR="006621F1" w:rsidRPr="00413ECB">
        <w:rPr>
          <w:rFonts w:asciiTheme="minorHAnsi" w:eastAsia="TimesNewRomanPSMT" w:hAnsiTheme="minorHAnsi" w:cstheme="minorHAnsi"/>
          <w:b/>
          <w:bCs/>
          <w:snapToGrid w:val="0"/>
        </w:rPr>
        <w:t>ić</w:t>
      </w:r>
      <w:r w:rsidRPr="00413ECB">
        <w:rPr>
          <w:rFonts w:asciiTheme="minorHAnsi" w:eastAsia="TimesNewRomanPSMT" w:hAnsiTheme="minorHAnsi" w:cstheme="minorHAnsi"/>
          <w:b/>
          <w:bCs/>
          <w:snapToGrid w:val="0"/>
        </w:rPr>
        <w:t xml:space="preserve"> </w:t>
      </w:r>
      <w:r w:rsidR="006621F1" w:rsidRPr="00413ECB">
        <w:rPr>
          <w:rFonts w:asciiTheme="minorHAnsi" w:eastAsia="TimesNewRomanPSMT" w:hAnsiTheme="minorHAnsi" w:cstheme="minorHAnsi"/>
          <w:b/>
          <w:bCs/>
          <w:snapToGrid w:val="0"/>
        </w:rPr>
        <w:t xml:space="preserve">będą </w:t>
      </w:r>
      <w:r w:rsidRPr="00413ECB">
        <w:rPr>
          <w:rFonts w:asciiTheme="minorHAnsi" w:eastAsia="TimesNewRomanPSMT" w:hAnsiTheme="minorHAnsi" w:cstheme="minorHAnsi"/>
          <w:b/>
          <w:bCs/>
          <w:snapToGrid w:val="0"/>
        </w:rPr>
        <w:t>niżej wymienione opracowania</w:t>
      </w:r>
      <w:r w:rsidRPr="00413ECB">
        <w:rPr>
          <w:rFonts w:asciiTheme="minorHAnsi" w:eastAsia="TimesNewRomanPSMT" w:hAnsiTheme="minorHAnsi" w:cstheme="minorHAnsi"/>
          <w:snapToGrid w:val="0"/>
        </w:rPr>
        <w:t>:</w:t>
      </w:r>
    </w:p>
    <w:p w14:paraId="1B119685" w14:textId="77777777" w:rsidR="00DA70E1" w:rsidRPr="00413ECB" w:rsidRDefault="568007D7" w:rsidP="00DA70E1">
      <w:pPr>
        <w:pStyle w:val="Akapitzlist"/>
        <w:numPr>
          <w:ilvl w:val="0"/>
          <w:numId w:val="25"/>
        </w:numPr>
        <w:spacing w:after="0"/>
        <w:ind w:left="1276"/>
        <w:jc w:val="both"/>
        <w:rPr>
          <w:rFonts w:asciiTheme="minorHAnsi" w:eastAsia="TimesNewRomanPSMT" w:hAnsiTheme="minorHAnsi" w:cstheme="minorHAnsi"/>
        </w:rPr>
      </w:pPr>
      <w:r w:rsidRPr="00413ECB">
        <w:rPr>
          <w:rFonts w:asciiTheme="minorHAnsi" w:eastAsia="TimesNewRomanPSMT" w:hAnsiTheme="minorHAnsi" w:cstheme="minorHAnsi"/>
        </w:rPr>
        <w:t>Wykonanie inwentaryzacji i ekspertyzy technicznej adaptacji pomieszczenia</w:t>
      </w:r>
      <w:r w:rsidR="00DA70E1" w:rsidRPr="00413ECB">
        <w:rPr>
          <w:rFonts w:asciiTheme="minorHAnsi" w:eastAsia="TimesNewRomanPSMT" w:hAnsiTheme="minorHAnsi" w:cstheme="minorHAnsi"/>
        </w:rPr>
        <w:t>.</w:t>
      </w:r>
    </w:p>
    <w:p w14:paraId="371570CA" w14:textId="7A312FAC" w:rsidR="568007D7" w:rsidRPr="00413ECB" w:rsidRDefault="568007D7" w:rsidP="00DA70E1">
      <w:pPr>
        <w:pStyle w:val="Akapitzlist"/>
        <w:numPr>
          <w:ilvl w:val="0"/>
          <w:numId w:val="25"/>
        </w:numPr>
        <w:spacing w:after="0"/>
        <w:ind w:left="1276"/>
        <w:jc w:val="both"/>
        <w:rPr>
          <w:rFonts w:asciiTheme="minorHAnsi" w:eastAsia="TimesNewRomanPSMT" w:hAnsiTheme="minorHAnsi" w:cstheme="minorHAnsi"/>
        </w:rPr>
      </w:pPr>
      <w:r w:rsidRPr="00413ECB">
        <w:rPr>
          <w:rFonts w:asciiTheme="minorHAnsi" w:eastAsia="TimesNewRomanPSMT" w:hAnsiTheme="minorHAnsi" w:cstheme="minorHAnsi"/>
        </w:rPr>
        <w:t>Wykonanie projektu modernizacji (w tym wizualizacje) pod kątem realizacji modernizacji wraz z wyposażeniem pomieszczenia</w:t>
      </w:r>
      <w:r w:rsidR="00DA70E1" w:rsidRPr="00413ECB">
        <w:rPr>
          <w:rFonts w:asciiTheme="minorHAnsi" w:eastAsia="TimesNewRomanPSMT" w:hAnsiTheme="minorHAnsi" w:cstheme="minorHAnsi"/>
        </w:rPr>
        <w:t>.</w:t>
      </w:r>
    </w:p>
    <w:p w14:paraId="0FD611FE" w14:textId="2A82E6CD" w:rsidR="568007D7" w:rsidRPr="00413ECB" w:rsidRDefault="00DA70E1" w:rsidP="00DA70E1">
      <w:pPr>
        <w:pStyle w:val="Akapitzlist"/>
        <w:numPr>
          <w:ilvl w:val="0"/>
          <w:numId w:val="25"/>
        </w:numPr>
        <w:spacing w:after="0"/>
        <w:ind w:left="1276"/>
        <w:jc w:val="both"/>
        <w:rPr>
          <w:rFonts w:asciiTheme="minorHAnsi" w:eastAsia="TimesNewRomanPSMT" w:hAnsiTheme="minorHAnsi" w:cstheme="minorHAnsi"/>
        </w:rPr>
      </w:pPr>
      <w:r w:rsidRPr="00413ECB">
        <w:rPr>
          <w:rFonts w:asciiTheme="minorHAnsi" w:eastAsia="TimesNewRomanPSMT" w:hAnsiTheme="minorHAnsi" w:cstheme="minorHAnsi"/>
        </w:rPr>
        <w:t>W</w:t>
      </w:r>
      <w:r w:rsidR="568007D7" w:rsidRPr="00413ECB">
        <w:rPr>
          <w:rFonts w:asciiTheme="minorHAnsi" w:eastAsia="TimesNewRomanPSMT" w:hAnsiTheme="minorHAnsi" w:cstheme="minorHAnsi"/>
        </w:rPr>
        <w:t>ykonani</w:t>
      </w:r>
      <w:r w:rsidRPr="00413ECB">
        <w:rPr>
          <w:rFonts w:asciiTheme="minorHAnsi" w:eastAsia="TimesNewRomanPSMT" w:hAnsiTheme="minorHAnsi" w:cstheme="minorHAnsi"/>
        </w:rPr>
        <w:t>e</w:t>
      </w:r>
      <w:r w:rsidR="568007D7" w:rsidRPr="00413ECB">
        <w:rPr>
          <w:rFonts w:asciiTheme="minorHAnsi" w:eastAsia="TimesNewRomanPSMT" w:hAnsiTheme="minorHAnsi" w:cstheme="minorHAnsi"/>
        </w:rPr>
        <w:t xml:space="preserve"> wizualizacj</w:t>
      </w:r>
      <w:r w:rsidRPr="00413ECB">
        <w:rPr>
          <w:rFonts w:asciiTheme="minorHAnsi" w:eastAsia="TimesNewRomanPSMT" w:hAnsiTheme="minorHAnsi" w:cstheme="minorHAnsi"/>
        </w:rPr>
        <w:t>i</w:t>
      </w:r>
      <w:r w:rsidR="568007D7" w:rsidRPr="00413ECB">
        <w:rPr>
          <w:rFonts w:asciiTheme="minorHAnsi" w:eastAsia="TimesNewRomanPSMT" w:hAnsiTheme="minorHAnsi" w:cstheme="minorHAnsi"/>
        </w:rPr>
        <w:t xml:space="preserve"> na etapie oferty przetargowej – do zaprezentowania przed komisją przy złożeniu ofert</w:t>
      </w:r>
      <w:r w:rsidRPr="00413ECB">
        <w:rPr>
          <w:rFonts w:asciiTheme="minorHAnsi" w:eastAsia="TimesNewRomanPSMT" w:hAnsiTheme="minorHAnsi" w:cstheme="minorHAnsi"/>
        </w:rPr>
        <w:t>.</w:t>
      </w:r>
    </w:p>
    <w:p w14:paraId="414DB324" w14:textId="7584301C" w:rsidR="568007D7" w:rsidRPr="00413ECB" w:rsidRDefault="568007D7" w:rsidP="00DA70E1">
      <w:pPr>
        <w:pStyle w:val="Akapitzlist"/>
        <w:numPr>
          <w:ilvl w:val="0"/>
          <w:numId w:val="25"/>
        </w:numPr>
        <w:spacing w:after="0"/>
        <w:ind w:left="1276"/>
        <w:jc w:val="both"/>
        <w:rPr>
          <w:rFonts w:asciiTheme="minorHAnsi" w:eastAsia="TimesNewRomanPSMT" w:hAnsiTheme="minorHAnsi" w:cstheme="minorHAnsi"/>
        </w:rPr>
      </w:pPr>
      <w:r w:rsidRPr="00413ECB">
        <w:rPr>
          <w:rFonts w:asciiTheme="minorHAnsi" w:eastAsia="TimesNewRomanPSMT" w:hAnsiTheme="minorHAnsi" w:cstheme="minorHAnsi"/>
        </w:rPr>
        <w:t>Wykonanie kosztorysów inwestorskich obejmujący modernizację auli</w:t>
      </w:r>
      <w:r w:rsidR="00DA70E1" w:rsidRPr="00413ECB">
        <w:rPr>
          <w:rFonts w:asciiTheme="minorHAnsi" w:eastAsia="TimesNewRomanPSMT" w:hAnsiTheme="minorHAnsi" w:cstheme="minorHAnsi"/>
        </w:rPr>
        <w:t>.</w:t>
      </w:r>
    </w:p>
    <w:p w14:paraId="73F80E75" w14:textId="0203777C" w:rsidR="568007D7" w:rsidRPr="00413ECB" w:rsidRDefault="568007D7" w:rsidP="00DA70E1">
      <w:pPr>
        <w:pStyle w:val="Akapitzlist"/>
        <w:numPr>
          <w:ilvl w:val="0"/>
          <w:numId w:val="25"/>
        </w:numPr>
        <w:spacing w:after="0"/>
        <w:ind w:left="1276"/>
        <w:jc w:val="both"/>
        <w:rPr>
          <w:rFonts w:asciiTheme="minorHAnsi" w:eastAsia="TimesNewRomanPSMT" w:hAnsiTheme="minorHAnsi" w:cstheme="minorHAnsi"/>
        </w:rPr>
      </w:pPr>
      <w:r w:rsidRPr="00413ECB">
        <w:rPr>
          <w:rFonts w:asciiTheme="minorHAnsi" w:eastAsia="TimesNewRomanPSMT" w:hAnsiTheme="minorHAnsi" w:cstheme="minorHAnsi"/>
        </w:rPr>
        <w:t xml:space="preserve">Dobór materiałów na etapie projektowym po obowiązkowej konsultacji </w:t>
      </w:r>
      <w:r w:rsidR="00AC0EAE" w:rsidRPr="00413ECB">
        <w:rPr>
          <w:rFonts w:asciiTheme="minorHAnsi" w:eastAsia="TimesNewRomanPSMT" w:hAnsiTheme="minorHAnsi" w:cstheme="minorHAnsi"/>
        </w:rPr>
        <w:br/>
      </w:r>
      <w:r w:rsidRPr="00413ECB">
        <w:rPr>
          <w:rFonts w:asciiTheme="minorHAnsi" w:eastAsia="TimesNewRomanPSMT" w:hAnsiTheme="minorHAnsi" w:cstheme="minorHAnsi"/>
        </w:rPr>
        <w:t>z Zamawiającym.</w:t>
      </w:r>
    </w:p>
    <w:p w14:paraId="1495C218" w14:textId="078A7244" w:rsidR="568007D7" w:rsidRPr="00413ECB" w:rsidRDefault="568007D7" w:rsidP="00DA70E1">
      <w:pPr>
        <w:pStyle w:val="Akapitzlist"/>
        <w:numPr>
          <w:ilvl w:val="0"/>
          <w:numId w:val="25"/>
        </w:numPr>
        <w:spacing w:after="0"/>
        <w:ind w:left="1276"/>
        <w:jc w:val="both"/>
        <w:rPr>
          <w:rFonts w:asciiTheme="minorHAnsi" w:eastAsia="TimesNewRomanPSMT" w:hAnsiTheme="minorHAnsi" w:cstheme="minorHAnsi"/>
        </w:rPr>
      </w:pPr>
      <w:r w:rsidRPr="00413ECB">
        <w:rPr>
          <w:rFonts w:asciiTheme="minorHAnsi" w:eastAsia="TimesNewRomanPSMT" w:hAnsiTheme="minorHAnsi" w:cstheme="minorHAnsi"/>
        </w:rPr>
        <w:t>Zamawiający nie posiada archiwalnej dokumentacji – należy więc przewidzieć wykonanie inwentaryzacji dla całego pomieszczenia wraz z modernizowanymi instalacjami</w:t>
      </w:r>
      <w:r w:rsidR="00DA70E1" w:rsidRPr="00413ECB">
        <w:rPr>
          <w:rFonts w:asciiTheme="minorHAnsi" w:eastAsia="TimesNewRomanPSMT" w:hAnsiTheme="minorHAnsi" w:cstheme="minorHAnsi"/>
        </w:rPr>
        <w:t>.</w:t>
      </w:r>
    </w:p>
    <w:p w14:paraId="21BFF3C9" w14:textId="77777777" w:rsidR="00DA70E1" w:rsidRPr="00413ECB" w:rsidRDefault="568007D7" w:rsidP="00DA70E1">
      <w:pPr>
        <w:pStyle w:val="Akapitzlist"/>
        <w:numPr>
          <w:ilvl w:val="0"/>
          <w:numId w:val="25"/>
        </w:numPr>
        <w:spacing w:after="0"/>
        <w:ind w:left="1276"/>
        <w:jc w:val="both"/>
        <w:rPr>
          <w:rFonts w:asciiTheme="minorHAnsi" w:eastAsia="TimesNewRomanPSMT" w:hAnsiTheme="minorHAnsi" w:cstheme="minorHAnsi"/>
        </w:rPr>
      </w:pPr>
      <w:r w:rsidRPr="00413ECB">
        <w:rPr>
          <w:rFonts w:asciiTheme="minorHAnsi" w:eastAsia="TimesNewRomanPSMT" w:hAnsiTheme="minorHAnsi" w:cstheme="minorHAnsi"/>
        </w:rPr>
        <w:t>Zamawiający przewiduje że przed wykonaniem ostatecznej dokumentacji Wykonawca przedstawi 3 koncepcje do zatwierdzania poszczególnych ustaleń</w:t>
      </w:r>
      <w:r w:rsidR="00DA70E1" w:rsidRPr="00413ECB">
        <w:rPr>
          <w:rFonts w:asciiTheme="minorHAnsi" w:eastAsia="TimesNewRomanPSMT" w:hAnsiTheme="minorHAnsi" w:cstheme="minorHAnsi"/>
        </w:rPr>
        <w:t>.</w:t>
      </w:r>
    </w:p>
    <w:p w14:paraId="0F078BAB" w14:textId="6C4EAFEC" w:rsidR="568007D7" w:rsidRPr="00413ECB" w:rsidRDefault="568007D7" w:rsidP="00DA70E1">
      <w:pPr>
        <w:pStyle w:val="Akapitzlist"/>
        <w:spacing w:after="0"/>
        <w:ind w:left="1276"/>
        <w:jc w:val="both"/>
        <w:rPr>
          <w:rFonts w:asciiTheme="minorHAnsi" w:eastAsia="TimesNewRomanPSMT" w:hAnsiTheme="minorHAnsi" w:cstheme="minorHAnsi"/>
          <w:sz w:val="10"/>
          <w:szCs w:val="10"/>
        </w:rPr>
      </w:pPr>
      <w:r w:rsidRPr="00413ECB">
        <w:rPr>
          <w:rFonts w:asciiTheme="minorHAnsi" w:eastAsia="TimesNewRomanPSMT" w:hAnsiTheme="minorHAnsi" w:cstheme="minorHAnsi"/>
        </w:rPr>
        <w:t xml:space="preserve"> </w:t>
      </w:r>
    </w:p>
    <w:p w14:paraId="4FE5582F" w14:textId="4B065588" w:rsidR="568007D7" w:rsidRPr="00413ECB" w:rsidRDefault="00DA70E1" w:rsidP="008145E6">
      <w:pPr>
        <w:pStyle w:val="Akapitzlist"/>
        <w:numPr>
          <w:ilvl w:val="0"/>
          <w:numId w:val="66"/>
        </w:numPr>
        <w:spacing w:after="0"/>
        <w:ind w:left="709"/>
        <w:jc w:val="both"/>
        <w:rPr>
          <w:rFonts w:asciiTheme="minorHAnsi" w:eastAsia="TimesNewRomanPSMT" w:hAnsiTheme="minorHAnsi" w:cstheme="minorHAnsi"/>
          <w:b/>
          <w:bCs/>
        </w:rPr>
      </w:pPr>
      <w:r w:rsidRPr="00413ECB">
        <w:rPr>
          <w:rFonts w:asciiTheme="minorHAnsi" w:eastAsia="TimesNewRomanPSMT" w:hAnsiTheme="minorHAnsi" w:cstheme="minorHAnsi"/>
          <w:b/>
          <w:bCs/>
        </w:rPr>
        <w:t xml:space="preserve">W ramach przedmiotowego zamówienia </w:t>
      </w:r>
      <w:r w:rsidR="568007D7" w:rsidRPr="00413ECB">
        <w:rPr>
          <w:rFonts w:asciiTheme="minorHAnsi" w:eastAsia="TimesNewRomanPSMT" w:hAnsiTheme="minorHAnsi" w:cstheme="minorHAnsi"/>
          <w:b/>
          <w:bCs/>
        </w:rPr>
        <w:t>Wykonawca dostarcz</w:t>
      </w:r>
      <w:r w:rsidR="008145E6" w:rsidRPr="00413ECB">
        <w:rPr>
          <w:rFonts w:asciiTheme="minorHAnsi" w:eastAsia="TimesNewRomanPSMT" w:hAnsiTheme="minorHAnsi" w:cstheme="minorHAnsi"/>
          <w:b/>
          <w:bCs/>
        </w:rPr>
        <w:t>y</w:t>
      </w:r>
      <w:r w:rsidR="568007D7" w:rsidRPr="00413ECB">
        <w:rPr>
          <w:rFonts w:asciiTheme="minorHAnsi" w:eastAsia="TimesNewRomanPSMT" w:hAnsiTheme="minorHAnsi" w:cstheme="minorHAnsi"/>
          <w:b/>
          <w:bCs/>
        </w:rPr>
        <w:t xml:space="preserve"> Zamawiającemu:</w:t>
      </w:r>
    </w:p>
    <w:p w14:paraId="49B69A94" w14:textId="77777777" w:rsidR="008145E6" w:rsidRPr="00413ECB" w:rsidRDefault="008145E6" w:rsidP="008145E6">
      <w:pPr>
        <w:pStyle w:val="Akapitzlist"/>
        <w:spacing w:after="0"/>
        <w:ind w:left="927"/>
        <w:jc w:val="both"/>
        <w:rPr>
          <w:rFonts w:asciiTheme="minorHAnsi" w:eastAsia="TimesNewRomanPSMT" w:hAnsiTheme="minorHAnsi" w:cstheme="minorHAnsi"/>
          <w:b/>
          <w:bCs/>
          <w:sz w:val="10"/>
          <w:szCs w:val="10"/>
        </w:rPr>
      </w:pPr>
    </w:p>
    <w:p w14:paraId="6EC940F9" w14:textId="0871DDE9" w:rsidR="002A126F" w:rsidRPr="00413ECB" w:rsidRDefault="002A126F" w:rsidP="002A126F">
      <w:pPr>
        <w:spacing w:line="276" w:lineRule="auto"/>
        <w:ind w:left="993"/>
        <w:jc w:val="both"/>
        <w:rPr>
          <w:rFonts w:asciiTheme="minorHAnsi" w:hAnsiTheme="minorHAnsi" w:cstheme="minorHAnsi"/>
          <w:bCs/>
          <w:sz w:val="22"/>
          <w:szCs w:val="22"/>
          <w:lang w:val="x-none" w:eastAsia="x-none"/>
        </w:rPr>
      </w:pPr>
      <w:r w:rsidRPr="00413ECB">
        <w:rPr>
          <w:rFonts w:ascii="Calibri" w:hAnsi="Calibri" w:cs="Calibri"/>
          <w:bCs/>
          <w:sz w:val="22"/>
          <w:szCs w:val="22"/>
          <w:lang w:val="x-none" w:eastAsia="x-none"/>
        </w:rPr>
        <w:t>3.1.</w:t>
      </w:r>
      <w:r w:rsidRPr="00413ECB">
        <w:rPr>
          <w:bCs/>
          <w:lang w:val="x-none" w:eastAsia="x-none"/>
        </w:rPr>
        <w:t xml:space="preserve"> </w:t>
      </w:r>
      <w:r w:rsidRPr="00413ECB">
        <w:rPr>
          <w:rFonts w:asciiTheme="minorHAnsi" w:hAnsiTheme="minorHAnsi" w:cstheme="minorHAnsi"/>
          <w:bCs/>
          <w:sz w:val="22"/>
          <w:szCs w:val="22"/>
          <w:lang w:val="x-none" w:eastAsia="x-none"/>
        </w:rPr>
        <w:t>Projekty branżowe – projekt budowlany</w:t>
      </w:r>
      <w:r w:rsidRPr="00413ECB">
        <w:rPr>
          <w:rFonts w:asciiTheme="minorHAnsi" w:hAnsiTheme="minorHAnsi" w:cstheme="minorHAnsi"/>
          <w:bCs/>
          <w:sz w:val="22"/>
          <w:szCs w:val="22"/>
          <w:lang w:val="x-none" w:eastAsia="x-none"/>
        </w:rPr>
        <w:tab/>
      </w:r>
      <w:r w:rsidRPr="00413ECB">
        <w:rPr>
          <w:rFonts w:asciiTheme="minorHAnsi" w:hAnsiTheme="minorHAnsi" w:cstheme="minorHAnsi"/>
          <w:bCs/>
          <w:sz w:val="22"/>
          <w:szCs w:val="22"/>
          <w:lang w:val="x-none" w:eastAsia="x-none"/>
        </w:rPr>
        <w:tab/>
      </w:r>
      <w:r w:rsidR="00AC0EAE" w:rsidRPr="00413ECB">
        <w:rPr>
          <w:rFonts w:asciiTheme="minorHAnsi" w:hAnsiTheme="minorHAnsi" w:cstheme="minorHAnsi"/>
          <w:bCs/>
          <w:sz w:val="22"/>
          <w:szCs w:val="22"/>
          <w:lang w:val="x-none" w:eastAsia="x-none"/>
        </w:rPr>
        <w:t xml:space="preserve">               </w:t>
      </w:r>
      <w:r w:rsidRPr="00413ECB">
        <w:rPr>
          <w:rFonts w:asciiTheme="minorHAnsi" w:hAnsiTheme="minorHAnsi" w:cstheme="minorHAnsi"/>
          <w:bCs/>
          <w:sz w:val="22"/>
          <w:szCs w:val="22"/>
          <w:lang w:val="x-none" w:eastAsia="x-none"/>
        </w:rPr>
        <w:t xml:space="preserve"> - 4 </w:t>
      </w:r>
      <w:proofErr w:type="spellStart"/>
      <w:r w:rsidRPr="00413ECB">
        <w:rPr>
          <w:rFonts w:asciiTheme="minorHAnsi" w:hAnsiTheme="minorHAnsi" w:cstheme="minorHAnsi"/>
          <w:bCs/>
          <w:sz w:val="22"/>
          <w:szCs w:val="22"/>
          <w:lang w:val="x-none" w:eastAsia="x-none"/>
        </w:rPr>
        <w:t>kpl</w:t>
      </w:r>
      <w:proofErr w:type="spellEnd"/>
      <w:r w:rsidRPr="00413ECB">
        <w:rPr>
          <w:rFonts w:asciiTheme="minorHAnsi" w:hAnsiTheme="minorHAnsi" w:cstheme="minorHAnsi"/>
          <w:bCs/>
          <w:sz w:val="22"/>
          <w:szCs w:val="22"/>
          <w:lang w:val="x-none" w:eastAsia="x-none"/>
        </w:rPr>
        <w:t>.</w:t>
      </w:r>
    </w:p>
    <w:p w14:paraId="39CE9348" w14:textId="1AA1AB68" w:rsidR="002A126F" w:rsidRPr="00413ECB" w:rsidRDefault="002A126F" w:rsidP="002A126F">
      <w:pPr>
        <w:spacing w:line="276" w:lineRule="auto"/>
        <w:ind w:left="993"/>
        <w:jc w:val="both"/>
        <w:rPr>
          <w:rFonts w:asciiTheme="minorHAnsi" w:hAnsiTheme="minorHAnsi" w:cstheme="minorHAnsi"/>
          <w:bCs/>
          <w:sz w:val="22"/>
          <w:szCs w:val="22"/>
          <w:lang w:val="x-none" w:eastAsia="x-none"/>
        </w:rPr>
      </w:pPr>
      <w:r w:rsidRPr="00413ECB">
        <w:rPr>
          <w:rFonts w:asciiTheme="minorHAnsi" w:hAnsiTheme="minorHAnsi" w:cstheme="minorHAnsi"/>
          <w:bCs/>
          <w:sz w:val="22"/>
          <w:szCs w:val="22"/>
          <w:lang w:val="x-none" w:eastAsia="x-none"/>
        </w:rPr>
        <w:t xml:space="preserve">3.2. Projekty branżowe – projekt </w:t>
      </w:r>
      <w:r w:rsidRPr="00413ECB">
        <w:rPr>
          <w:rFonts w:asciiTheme="minorHAnsi" w:hAnsiTheme="minorHAnsi" w:cstheme="minorHAnsi"/>
          <w:bCs/>
          <w:sz w:val="22"/>
          <w:szCs w:val="22"/>
          <w:lang w:eastAsia="x-none"/>
        </w:rPr>
        <w:t xml:space="preserve">techniczny                </w:t>
      </w:r>
      <w:r w:rsidR="002A4024" w:rsidRPr="00413ECB">
        <w:rPr>
          <w:rFonts w:asciiTheme="minorHAnsi" w:hAnsiTheme="minorHAnsi" w:cstheme="minorHAnsi"/>
          <w:bCs/>
          <w:sz w:val="22"/>
          <w:szCs w:val="22"/>
          <w:lang w:eastAsia="x-none"/>
        </w:rPr>
        <w:t xml:space="preserve">               </w:t>
      </w:r>
      <w:r w:rsidRPr="00413ECB">
        <w:rPr>
          <w:rFonts w:asciiTheme="minorHAnsi" w:hAnsiTheme="minorHAnsi" w:cstheme="minorHAnsi"/>
          <w:bCs/>
          <w:sz w:val="22"/>
          <w:szCs w:val="22"/>
          <w:lang w:val="x-none" w:eastAsia="x-none"/>
        </w:rPr>
        <w:t xml:space="preserve">- </w:t>
      </w:r>
      <w:r w:rsidRPr="00413ECB">
        <w:rPr>
          <w:rFonts w:asciiTheme="minorHAnsi" w:hAnsiTheme="minorHAnsi" w:cstheme="minorHAnsi"/>
          <w:bCs/>
          <w:sz w:val="22"/>
          <w:szCs w:val="22"/>
          <w:lang w:eastAsia="x-none"/>
        </w:rPr>
        <w:t>4</w:t>
      </w:r>
      <w:r w:rsidRPr="00413ECB">
        <w:rPr>
          <w:rFonts w:asciiTheme="minorHAnsi" w:hAnsiTheme="minorHAnsi" w:cstheme="minorHAnsi"/>
          <w:bCs/>
          <w:sz w:val="22"/>
          <w:szCs w:val="22"/>
          <w:lang w:val="x-none" w:eastAsia="x-none"/>
        </w:rPr>
        <w:t xml:space="preserve"> </w:t>
      </w:r>
      <w:proofErr w:type="spellStart"/>
      <w:r w:rsidRPr="00413ECB">
        <w:rPr>
          <w:rFonts w:asciiTheme="minorHAnsi" w:hAnsiTheme="minorHAnsi" w:cstheme="minorHAnsi"/>
          <w:bCs/>
          <w:sz w:val="22"/>
          <w:szCs w:val="22"/>
          <w:lang w:val="x-none" w:eastAsia="x-none"/>
        </w:rPr>
        <w:t>kpl</w:t>
      </w:r>
      <w:proofErr w:type="spellEnd"/>
      <w:r w:rsidRPr="00413ECB">
        <w:rPr>
          <w:rFonts w:asciiTheme="minorHAnsi" w:hAnsiTheme="minorHAnsi" w:cstheme="minorHAnsi"/>
          <w:bCs/>
          <w:sz w:val="22"/>
          <w:szCs w:val="22"/>
          <w:lang w:val="x-none" w:eastAsia="x-none"/>
        </w:rPr>
        <w:t>.</w:t>
      </w:r>
    </w:p>
    <w:p w14:paraId="44F510B1" w14:textId="2FA43B8D" w:rsidR="002A126F" w:rsidRPr="00413ECB" w:rsidRDefault="002A126F" w:rsidP="002A126F">
      <w:pPr>
        <w:spacing w:line="276" w:lineRule="auto"/>
        <w:ind w:left="993"/>
        <w:jc w:val="both"/>
        <w:rPr>
          <w:rFonts w:asciiTheme="minorHAnsi" w:hAnsiTheme="minorHAnsi" w:cstheme="minorHAnsi"/>
          <w:bCs/>
          <w:sz w:val="22"/>
          <w:szCs w:val="22"/>
          <w:lang w:val="x-none" w:eastAsia="x-none"/>
        </w:rPr>
      </w:pPr>
      <w:r w:rsidRPr="00413ECB">
        <w:rPr>
          <w:rFonts w:asciiTheme="minorHAnsi" w:hAnsiTheme="minorHAnsi" w:cstheme="minorHAnsi"/>
          <w:bCs/>
          <w:sz w:val="22"/>
          <w:szCs w:val="22"/>
          <w:lang w:val="x-none" w:eastAsia="x-none"/>
        </w:rPr>
        <w:t xml:space="preserve">3.3. Projekt branżowy wykonawczy                                  </w:t>
      </w:r>
      <w:r w:rsidR="002A4024" w:rsidRPr="00413ECB">
        <w:rPr>
          <w:rFonts w:asciiTheme="minorHAnsi" w:hAnsiTheme="minorHAnsi" w:cstheme="minorHAnsi"/>
          <w:bCs/>
          <w:sz w:val="22"/>
          <w:szCs w:val="22"/>
          <w:lang w:val="x-none" w:eastAsia="x-none"/>
        </w:rPr>
        <w:t xml:space="preserve">            </w:t>
      </w:r>
      <w:r w:rsidRPr="00413ECB">
        <w:rPr>
          <w:rFonts w:asciiTheme="minorHAnsi" w:hAnsiTheme="minorHAnsi" w:cstheme="minorHAnsi"/>
          <w:bCs/>
          <w:sz w:val="22"/>
          <w:szCs w:val="22"/>
          <w:lang w:val="x-none" w:eastAsia="x-none"/>
        </w:rPr>
        <w:t xml:space="preserve">– 4 </w:t>
      </w:r>
      <w:proofErr w:type="spellStart"/>
      <w:r w:rsidRPr="00413ECB">
        <w:rPr>
          <w:rFonts w:asciiTheme="minorHAnsi" w:hAnsiTheme="minorHAnsi" w:cstheme="minorHAnsi"/>
          <w:bCs/>
          <w:sz w:val="22"/>
          <w:szCs w:val="22"/>
          <w:lang w:val="x-none" w:eastAsia="x-none"/>
        </w:rPr>
        <w:t>kpl</w:t>
      </w:r>
      <w:proofErr w:type="spellEnd"/>
      <w:r w:rsidRPr="00413ECB">
        <w:rPr>
          <w:rFonts w:asciiTheme="minorHAnsi" w:hAnsiTheme="minorHAnsi" w:cstheme="minorHAnsi"/>
          <w:bCs/>
          <w:sz w:val="22"/>
          <w:szCs w:val="22"/>
          <w:lang w:val="x-none" w:eastAsia="x-none"/>
        </w:rPr>
        <w:t>.</w:t>
      </w:r>
    </w:p>
    <w:p w14:paraId="0983AF80" w14:textId="01DAADD8" w:rsidR="002A126F" w:rsidRPr="00413ECB" w:rsidRDefault="002A126F" w:rsidP="002A126F">
      <w:pPr>
        <w:spacing w:line="276" w:lineRule="auto"/>
        <w:ind w:left="993"/>
        <w:jc w:val="both"/>
        <w:rPr>
          <w:rFonts w:asciiTheme="minorHAnsi" w:hAnsiTheme="minorHAnsi" w:cstheme="minorHAnsi"/>
          <w:bCs/>
          <w:sz w:val="22"/>
          <w:szCs w:val="22"/>
          <w:lang w:val="x-none" w:eastAsia="x-none"/>
        </w:rPr>
      </w:pPr>
      <w:r w:rsidRPr="00413ECB">
        <w:rPr>
          <w:rFonts w:asciiTheme="minorHAnsi" w:hAnsiTheme="minorHAnsi" w:cstheme="minorHAnsi"/>
          <w:bCs/>
          <w:sz w:val="22"/>
          <w:szCs w:val="22"/>
          <w:lang w:val="x-none" w:eastAsia="x-none"/>
        </w:rPr>
        <w:t xml:space="preserve">3.4. Zaktualizowany projekt techniczny </w:t>
      </w:r>
    </w:p>
    <w:p w14:paraId="088E207C" w14:textId="4125F23F" w:rsidR="002A126F" w:rsidRPr="00413ECB" w:rsidRDefault="002A126F" w:rsidP="002A126F">
      <w:pPr>
        <w:spacing w:line="276" w:lineRule="auto"/>
        <w:ind w:left="993"/>
        <w:jc w:val="both"/>
        <w:rPr>
          <w:rFonts w:asciiTheme="minorHAnsi" w:hAnsiTheme="minorHAnsi" w:cstheme="minorHAnsi"/>
          <w:bCs/>
          <w:sz w:val="22"/>
          <w:szCs w:val="22"/>
          <w:lang w:val="x-none" w:eastAsia="x-none"/>
        </w:rPr>
      </w:pPr>
      <w:r w:rsidRPr="00413ECB">
        <w:rPr>
          <w:rFonts w:asciiTheme="minorHAnsi" w:hAnsiTheme="minorHAnsi" w:cstheme="minorHAnsi"/>
          <w:bCs/>
          <w:sz w:val="22"/>
          <w:szCs w:val="22"/>
          <w:lang w:val="x-none" w:eastAsia="x-none"/>
        </w:rPr>
        <w:t xml:space="preserve">       celem dokonania odbioru przez PINB                        </w:t>
      </w:r>
      <w:r w:rsidR="002A4024" w:rsidRPr="00413ECB">
        <w:rPr>
          <w:rFonts w:asciiTheme="minorHAnsi" w:hAnsiTheme="minorHAnsi" w:cstheme="minorHAnsi"/>
          <w:bCs/>
          <w:sz w:val="22"/>
          <w:szCs w:val="22"/>
          <w:lang w:val="x-none" w:eastAsia="x-none"/>
        </w:rPr>
        <w:t xml:space="preserve">            </w:t>
      </w:r>
      <w:r w:rsidRPr="00413ECB">
        <w:rPr>
          <w:rFonts w:asciiTheme="minorHAnsi" w:hAnsiTheme="minorHAnsi" w:cstheme="minorHAnsi"/>
          <w:bCs/>
          <w:sz w:val="22"/>
          <w:szCs w:val="22"/>
          <w:lang w:val="x-none" w:eastAsia="x-none"/>
        </w:rPr>
        <w:t xml:space="preserve">– 2 </w:t>
      </w:r>
      <w:proofErr w:type="spellStart"/>
      <w:r w:rsidR="00627AB6" w:rsidRPr="00413ECB">
        <w:rPr>
          <w:rFonts w:asciiTheme="minorHAnsi" w:hAnsiTheme="minorHAnsi" w:cstheme="minorHAnsi"/>
          <w:bCs/>
          <w:sz w:val="22"/>
          <w:szCs w:val="22"/>
          <w:lang w:val="x-none" w:eastAsia="x-none"/>
        </w:rPr>
        <w:t>kpl</w:t>
      </w:r>
      <w:proofErr w:type="spellEnd"/>
      <w:r w:rsidRPr="00413ECB">
        <w:rPr>
          <w:rFonts w:asciiTheme="minorHAnsi" w:hAnsiTheme="minorHAnsi" w:cstheme="minorHAnsi"/>
          <w:bCs/>
          <w:sz w:val="22"/>
          <w:szCs w:val="22"/>
          <w:lang w:val="x-none" w:eastAsia="x-none"/>
        </w:rPr>
        <w:t>.</w:t>
      </w:r>
    </w:p>
    <w:p w14:paraId="4F80E1C7" w14:textId="61DAF868" w:rsidR="002A126F" w:rsidRPr="00413ECB" w:rsidRDefault="002A126F" w:rsidP="002A126F">
      <w:pPr>
        <w:spacing w:line="276" w:lineRule="auto"/>
        <w:ind w:left="993"/>
        <w:jc w:val="both"/>
        <w:rPr>
          <w:rFonts w:asciiTheme="minorHAnsi" w:hAnsiTheme="minorHAnsi" w:cstheme="minorHAnsi"/>
          <w:bCs/>
          <w:sz w:val="22"/>
          <w:szCs w:val="22"/>
          <w:lang w:val="x-none" w:eastAsia="x-none"/>
        </w:rPr>
      </w:pPr>
      <w:r w:rsidRPr="00413ECB">
        <w:rPr>
          <w:rFonts w:asciiTheme="minorHAnsi" w:hAnsiTheme="minorHAnsi" w:cstheme="minorHAnsi"/>
          <w:bCs/>
          <w:sz w:val="22"/>
          <w:szCs w:val="22"/>
          <w:lang w:val="x-none" w:eastAsia="x-none"/>
        </w:rPr>
        <w:t>3.5  Przedmiary robót</w:t>
      </w:r>
      <w:r w:rsidRPr="00413ECB">
        <w:rPr>
          <w:rFonts w:asciiTheme="minorHAnsi" w:hAnsiTheme="minorHAnsi" w:cstheme="minorHAnsi"/>
          <w:bCs/>
          <w:sz w:val="22"/>
          <w:szCs w:val="22"/>
          <w:lang w:val="x-none" w:eastAsia="x-none"/>
        </w:rPr>
        <w:tab/>
      </w:r>
      <w:r w:rsidRPr="00413ECB">
        <w:rPr>
          <w:rFonts w:asciiTheme="minorHAnsi" w:hAnsiTheme="minorHAnsi" w:cstheme="minorHAnsi"/>
          <w:bCs/>
          <w:sz w:val="22"/>
          <w:szCs w:val="22"/>
          <w:lang w:val="x-none" w:eastAsia="x-none"/>
        </w:rPr>
        <w:tab/>
      </w:r>
      <w:r w:rsidRPr="00413ECB">
        <w:rPr>
          <w:rFonts w:asciiTheme="minorHAnsi" w:hAnsiTheme="minorHAnsi" w:cstheme="minorHAnsi"/>
          <w:bCs/>
          <w:sz w:val="22"/>
          <w:szCs w:val="22"/>
          <w:lang w:val="x-none" w:eastAsia="x-none"/>
        </w:rPr>
        <w:tab/>
      </w:r>
      <w:r w:rsidRPr="00413ECB">
        <w:rPr>
          <w:rFonts w:asciiTheme="minorHAnsi" w:hAnsiTheme="minorHAnsi" w:cstheme="minorHAnsi"/>
          <w:bCs/>
          <w:sz w:val="22"/>
          <w:szCs w:val="22"/>
          <w:lang w:val="x-none" w:eastAsia="x-none"/>
        </w:rPr>
        <w:tab/>
      </w:r>
      <w:r w:rsidRPr="00413ECB">
        <w:rPr>
          <w:rFonts w:asciiTheme="minorHAnsi" w:hAnsiTheme="minorHAnsi" w:cstheme="minorHAnsi"/>
          <w:bCs/>
          <w:sz w:val="22"/>
          <w:szCs w:val="22"/>
          <w:lang w:val="x-none" w:eastAsia="x-none"/>
        </w:rPr>
        <w:tab/>
      </w:r>
      <w:r w:rsidRPr="00413ECB">
        <w:rPr>
          <w:rFonts w:asciiTheme="minorHAnsi" w:hAnsiTheme="minorHAnsi" w:cstheme="minorHAnsi"/>
          <w:bCs/>
          <w:sz w:val="22"/>
          <w:szCs w:val="22"/>
          <w:lang w:eastAsia="x-none"/>
        </w:rPr>
        <w:t xml:space="preserve">  </w:t>
      </w:r>
      <w:r w:rsidRPr="00413ECB">
        <w:rPr>
          <w:rFonts w:asciiTheme="minorHAnsi" w:hAnsiTheme="minorHAnsi" w:cstheme="minorHAnsi"/>
          <w:bCs/>
          <w:sz w:val="22"/>
          <w:szCs w:val="22"/>
          <w:lang w:val="x-none" w:eastAsia="x-none"/>
        </w:rPr>
        <w:t xml:space="preserve">- </w:t>
      </w:r>
      <w:r w:rsidRPr="00413ECB">
        <w:rPr>
          <w:rFonts w:asciiTheme="minorHAnsi" w:hAnsiTheme="minorHAnsi" w:cstheme="minorHAnsi"/>
          <w:bCs/>
          <w:sz w:val="22"/>
          <w:szCs w:val="22"/>
          <w:lang w:eastAsia="x-none"/>
        </w:rPr>
        <w:t>2</w:t>
      </w:r>
      <w:r w:rsidRPr="00413ECB">
        <w:rPr>
          <w:rFonts w:asciiTheme="minorHAnsi" w:hAnsiTheme="minorHAnsi" w:cstheme="minorHAnsi"/>
          <w:bCs/>
          <w:sz w:val="22"/>
          <w:szCs w:val="22"/>
          <w:lang w:val="x-none" w:eastAsia="x-none"/>
        </w:rPr>
        <w:t xml:space="preserve"> egz.</w:t>
      </w:r>
    </w:p>
    <w:p w14:paraId="1E6279FE" w14:textId="1D26A280" w:rsidR="002A126F" w:rsidRPr="00413ECB" w:rsidRDefault="002A126F" w:rsidP="002A126F">
      <w:pPr>
        <w:spacing w:line="276" w:lineRule="auto"/>
        <w:ind w:left="993"/>
        <w:jc w:val="both"/>
        <w:rPr>
          <w:rFonts w:asciiTheme="minorHAnsi" w:hAnsiTheme="minorHAnsi" w:cstheme="minorHAnsi"/>
          <w:bCs/>
          <w:sz w:val="22"/>
          <w:szCs w:val="22"/>
          <w:lang w:val="x-none" w:eastAsia="x-none"/>
        </w:rPr>
      </w:pPr>
      <w:r w:rsidRPr="00413ECB">
        <w:rPr>
          <w:rFonts w:asciiTheme="minorHAnsi" w:hAnsiTheme="minorHAnsi" w:cstheme="minorHAnsi"/>
          <w:bCs/>
          <w:sz w:val="22"/>
          <w:szCs w:val="22"/>
          <w:lang w:val="x-none" w:eastAsia="x-none"/>
        </w:rPr>
        <w:t>3.6. Kosztorysy inwestorskie</w:t>
      </w:r>
      <w:r w:rsidRPr="00413ECB">
        <w:rPr>
          <w:rFonts w:asciiTheme="minorHAnsi" w:hAnsiTheme="minorHAnsi" w:cstheme="minorHAnsi"/>
          <w:bCs/>
          <w:sz w:val="22"/>
          <w:szCs w:val="22"/>
          <w:lang w:val="x-none" w:eastAsia="x-none"/>
        </w:rPr>
        <w:tab/>
      </w:r>
      <w:r w:rsidRPr="00413ECB">
        <w:rPr>
          <w:rFonts w:asciiTheme="minorHAnsi" w:hAnsiTheme="minorHAnsi" w:cstheme="minorHAnsi"/>
          <w:bCs/>
          <w:sz w:val="22"/>
          <w:szCs w:val="22"/>
          <w:lang w:val="x-none" w:eastAsia="x-none"/>
        </w:rPr>
        <w:tab/>
      </w:r>
      <w:r w:rsidRPr="00413ECB">
        <w:rPr>
          <w:rFonts w:asciiTheme="minorHAnsi" w:hAnsiTheme="minorHAnsi" w:cstheme="minorHAnsi"/>
          <w:bCs/>
          <w:sz w:val="22"/>
          <w:szCs w:val="22"/>
          <w:lang w:val="x-none" w:eastAsia="x-none"/>
        </w:rPr>
        <w:tab/>
      </w:r>
      <w:r w:rsidRPr="00413ECB">
        <w:rPr>
          <w:rFonts w:asciiTheme="minorHAnsi" w:hAnsiTheme="minorHAnsi" w:cstheme="minorHAnsi"/>
          <w:bCs/>
          <w:sz w:val="22"/>
          <w:szCs w:val="22"/>
          <w:lang w:val="x-none" w:eastAsia="x-none"/>
        </w:rPr>
        <w:tab/>
      </w:r>
      <w:r w:rsidRPr="00413ECB">
        <w:rPr>
          <w:rFonts w:asciiTheme="minorHAnsi" w:hAnsiTheme="minorHAnsi" w:cstheme="minorHAnsi"/>
          <w:bCs/>
          <w:sz w:val="22"/>
          <w:szCs w:val="22"/>
          <w:lang w:eastAsia="x-none"/>
        </w:rPr>
        <w:t xml:space="preserve"> </w:t>
      </w:r>
      <w:r w:rsidR="002A4024" w:rsidRPr="00413ECB">
        <w:rPr>
          <w:rFonts w:asciiTheme="minorHAnsi" w:hAnsiTheme="minorHAnsi" w:cstheme="minorHAnsi"/>
          <w:bCs/>
          <w:sz w:val="22"/>
          <w:szCs w:val="22"/>
          <w:lang w:eastAsia="x-none"/>
        </w:rPr>
        <w:t xml:space="preserve">              </w:t>
      </w:r>
      <w:r w:rsidRPr="00413ECB">
        <w:rPr>
          <w:rFonts w:asciiTheme="minorHAnsi" w:hAnsiTheme="minorHAnsi" w:cstheme="minorHAnsi"/>
          <w:bCs/>
          <w:sz w:val="22"/>
          <w:szCs w:val="22"/>
          <w:lang w:eastAsia="x-none"/>
        </w:rPr>
        <w:t xml:space="preserve"> </w:t>
      </w:r>
      <w:r w:rsidRPr="00413ECB">
        <w:rPr>
          <w:rFonts w:asciiTheme="minorHAnsi" w:hAnsiTheme="minorHAnsi" w:cstheme="minorHAnsi"/>
          <w:bCs/>
          <w:sz w:val="22"/>
          <w:szCs w:val="22"/>
          <w:lang w:val="x-none" w:eastAsia="x-none"/>
        </w:rPr>
        <w:t xml:space="preserve">- </w:t>
      </w:r>
      <w:r w:rsidRPr="00413ECB">
        <w:rPr>
          <w:rFonts w:asciiTheme="minorHAnsi" w:hAnsiTheme="minorHAnsi" w:cstheme="minorHAnsi"/>
          <w:bCs/>
          <w:sz w:val="22"/>
          <w:szCs w:val="22"/>
          <w:lang w:eastAsia="x-none"/>
        </w:rPr>
        <w:t>2</w:t>
      </w:r>
      <w:r w:rsidRPr="00413ECB">
        <w:rPr>
          <w:rFonts w:asciiTheme="minorHAnsi" w:hAnsiTheme="minorHAnsi" w:cstheme="minorHAnsi"/>
          <w:bCs/>
          <w:sz w:val="22"/>
          <w:szCs w:val="22"/>
          <w:lang w:val="x-none" w:eastAsia="x-none"/>
        </w:rPr>
        <w:t xml:space="preserve"> egz.</w:t>
      </w:r>
    </w:p>
    <w:p w14:paraId="42EED1ED" w14:textId="0F5E3994" w:rsidR="002A126F" w:rsidRPr="00413ECB" w:rsidRDefault="002A126F" w:rsidP="002A126F">
      <w:pPr>
        <w:spacing w:line="276" w:lineRule="auto"/>
        <w:ind w:left="993"/>
        <w:jc w:val="both"/>
        <w:rPr>
          <w:rFonts w:asciiTheme="minorHAnsi" w:hAnsiTheme="minorHAnsi" w:cstheme="minorHAnsi"/>
          <w:sz w:val="22"/>
          <w:szCs w:val="22"/>
          <w:lang w:val="x-none" w:eastAsia="x-none"/>
        </w:rPr>
      </w:pPr>
      <w:r w:rsidRPr="00413ECB">
        <w:rPr>
          <w:rFonts w:asciiTheme="minorHAnsi" w:hAnsiTheme="minorHAnsi" w:cstheme="minorHAnsi"/>
          <w:bCs/>
          <w:sz w:val="22"/>
          <w:szCs w:val="22"/>
          <w:lang w:val="x-none" w:eastAsia="x-none"/>
        </w:rPr>
        <w:t xml:space="preserve">3.7. </w:t>
      </w:r>
      <w:r w:rsidRPr="00413ECB">
        <w:rPr>
          <w:rFonts w:asciiTheme="minorHAnsi" w:hAnsiTheme="minorHAnsi" w:cstheme="minorHAnsi"/>
          <w:sz w:val="22"/>
          <w:szCs w:val="22"/>
          <w:lang w:val="x-none" w:eastAsia="x-none"/>
        </w:rPr>
        <w:t>Zbiorcze zestawienie kosztów</w:t>
      </w:r>
      <w:r w:rsidRPr="00413ECB">
        <w:rPr>
          <w:rFonts w:asciiTheme="minorHAnsi" w:hAnsiTheme="minorHAnsi" w:cstheme="minorHAnsi"/>
          <w:sz w:val="22"/>
          <w:szCs w:val="22"/>
          <w:lang w:val="x-none" w:eastAsia="x-none"/>
        </w:rPr>
        <w:tab/>
      </w:r>
      <w:r w:rsidRPr="00413ECB">
        <w:rPr>
          <w:rFonts w:asciiTheme="minorHAnsi" w:hAnsiTheme="minorHAnsi" w:cstheme="minorHAnsi"/>
          <w:sz w:val="22"/>
          <w:szCs w:val="22"/>
          <w:lang w:val="x-none" w:eastAsia="x-none"/>
        </w:rPr>
        <w:tab/>
      </w:r>
      <w:r w:rsidRPr="00413ECB">
        <w:rPr>
          <w:rFonts w:asciiTheme="minorHAnsi" w:hAnsiTheme="minorHAnsi" w:cstheme="minorHAnsi"/>
          <w:sz w:val="22"/>
          <w:szCs w:val="22"/>
          <w:lang w:val="x-none" w:eastAsia="x-none"/>
        </w:rPr>
        <w:tab/>
      </w:r>
      <w:r w:rsidRPr="00413ECB">
        <w:rPr>
          <w:rFonts w:asciiTheme="minorHAnsi" w:hAnsiTheme="minorHAnsi" w:cstheme="minorHAnsi"/>
          <w:sz w:val="22"/>
          <w:szCs w:val="22"/>
          <w:lang w:eastAsia="x-none"/>
        </w:rPr>
        <w:t xml:space="preserve">  </w:t>
      </w:r>
      <w:r w:rsidR="002A4024" w:rsidRPr="00413ECB">
        <w:rPr>
          <w:rFonts w:asciiTheme="minorHAnsi" w:hAnsiTheme="minorHAnsi" w:cstheme="minorHAnsi"/>
          <w:sz w:val="22"/>
          <w:szCs w:val="22"/>
          <w:lang w:eastAsia="x-none"/>
        </w:rPr>
        <w:t xml:space="preserve">              </w:t>
      </w:r>
      <w:r w:rsidRPr="00413ECB">
        <w:rPr>
          <w:rFonts w:asciiTheme="minorHAnsi" w:hAnsiTheme="minorHAnsi" w:cstheme="minorHAnsi"/>
          <w:sz w:val="22"/>
          <w:szCs w:val="22"/>
          <w:lang w:val="x-none" w:eastAsia="x-none"/>
        </w:rPr>
        <w:t xml:space="preserve">- </w:t>
      </w:r>
      <w:r w:rsidRPr="00413ECB">
        <w:rPr>
          <w:rFonts w:asciiTheme="minorHAnsi" w:hAnsiTheme="minorHAnsi" w:cstheme="minorHAnsi"/>
          <w:sz w:val="22"/>
          <w:szCs w:val="22"/>
          <w:lang w:eastAsia="x-none"/>
        </w:rPr>
        <w:t>2</w:t>
      </w:r>
      <w:r w:rsidRPr="00413ECB">
        <w:rPr>
          <w:rFonts w:asciiTheme="minorHAnsi" w:hAnsiTheme="minorHAnsi" w:cstheme="minorHAnsi"/>
          <w:sz w:val="22"/>
          <w:szCs w:val="22"/>
          <w:lang w:val="x-none" w:eastAsia="x-none"/>
        </w:rPr>
        <w:t xml:space="preserve"> egz</w:t>
      </w:r>
      <w:r w:rsidR="002A4024" w:rsidRPr="00413ECB">
        <w:rPr>
          <w:rFonts w:asciiTheme="minorHAnsi" w:hAnsiTheme="minorHAnsi" w:cstheme="minorHAnsi"/>
          <w:sz w:val="22"/>
          <w:szCs w:val="22"/>
          <w:lang w:val="x-none" w:eastAsia="x-none"/>
        </w:rPr>
        <w:t>.</w:t>
      </w:r>
    </w:p>
    <w:p w14:paraId="5EF843F7" w14:textId="39507E11" w:rsidR="002A126F" w:rsidRPr="00413ECB" w:rsidRDefault="002A126F" w:rsidP="002A126F">
      <w:pPr>
        <w:spacing w:line="276" w:lineRule="auto"/>
        <w:ind w:left="993"/>
        <w:jc w:val="both"/>
        <w:rPr>
          <w:rFonts w:asciiTheme="minorHAnsi" w:hAnsiTheme="minorHAnsi" w:cstheme="minorHAnsi"/>
          <w:bCs/>
          <w:sz w:val="22"/>
          <w:szCs w:val="22"/>
          <w:lang w:val="x-none" w:eastAsia="x-none"/>
        </w:rPr>
      </w:pPr>
      <w:r w:rsidRPr="00413ECB">
        <w:rPr>
          <w:rFonts w:asciiTheme="minorHAnsi" w:hAnsiTheme="minorHAnsi" w:cstheme="minorHAnsi"/>
          <w:sz w:val="22"/>
          <w:szCs w:val="22"/>
          <w:lang w:val="x-none" w:eastAsia="x-none"/>
        </w:rPr>
        <w:t xml:space="preserve">3.8. </w:t>
      </w:r>
      <w:r w:rsidRPr="00413ECB">
        <w:rPr>
          <w:rFonts w:asciiTheme="minorHAnsi" w:hAnsiTheme="minorHAnsi" w:cstheme="minorHAnsi"/>
          <w:bCs/>
          <w:sz w:val="22"/>
          <w:szCs w:val="22"/>
          <w:lang w:val="x-none" w:eastAsia="x-none"/>
        </w:rPr>
        <w:t>Specyfikacje techniczne wykonania i odbioru robót</w:t>
      </w:r>
      <w:r w:rsidRPr="00413ECB">
        <w:rPr>
          <w:rFonts w:asciiTheme="minorHAnsi" w:hAnsiTheme="minorHAnsi" w:cstheme="minorHAnsi"/>
          <w:bCs/>
          <w:sz w:val="22"/>
          <w:szCs w:val="22"/>
          <w:lang w:val="x-none" w:eastAsia="x-none"/>
        </w:rPr>
        <w:tab/>
        <w:t xml:space="preserve">  - </w:t>
      </w:r>
      <w:r w:rsidRPr="00413ECB">
        <w:rPr>
          <w:rFonts w:asciiTheme="minorHAnsi" w:hAnsiTheme="minorHAnsi" w:cstheme="minorHAnsi"/>
          <w:bCs/>
          <w:sz w:val="22"/>
          <w:szCs w:val="22"/>
          <w:lang w:eastAsia="x-none"/>
        </w:rPr>
        <w:t>2</w:t>
      </w:r>
      <w:r w:rsidRPr="00413ECB">
        <w:rPr>
          <w:rFonts w:asciiTheme="minorHAnsi" w:hAnsiTheme="minorHAnsi" w:cstheme="minorHAnsi"/>
          <w:bCs/>
          <w:sz w:val="22"/>
          <w:szCs w:val="22"/>
          <w:lang w:val="x-none" w:eastAsia="x-none"/>
        </w:rPr>
        <w:t xml:space="preserve"> </w:t>
      </w:r>
      <w:proofErr w:type="spellStart"/>
      <w:r w:rsidRPr="00413ECB">
        <w:rPr>
          <w:rFonts w:asciiTheme="minorHAnsi" w:hAnsiTheme="minorHAnsi" w:cstheme="minorHAnsi"/>
          <w:bCs/>
          <w:sz w:val="22"/>
          <w:szCs w:val="22"/>
          <w:lang w:val="x-none" w:eastAsia="x-none"/>
        </w:rPr>
        <w:t>egz</w:t>
      </w:r>
      <w:proofErr w:type="spellEnd"/>
    </w:p>
    <w:p w14:paraId="755456E2" w14:textId="037D49AC" w:rsidR="002A126F" w:rsidRPr="00413ECB" w:rsidRDefault="002A4024" w:rsidP="002A4024">
      <w:pPr>
        <w:spacing w:line="276" w:lineRule="auto"/>
        <w:ind w:left="993"/>
        <w:jc w:val="both"/>
        <w:rPr>
          <w:rFonts w:asciiTheme="minorHAnsi" w:hAnsiTheme="minorHAnsi" w:cstheme="minorHAnsi"/>
          <w:bCs/>
          <w:sz w:val="22"/>
          <w:szCs w:val="22"/>
          <w:lang w:val="x-none" w:eastAsia="x-none"/>
        </w:rPr>
      </w:pPr>
      <w:r w:rsidRPr="00413ECB">
        <w:rPr>
          <w:rFonts w:asciiTheme="minorHAnsi" w:hAnsiTheme="minorHAnsi" w:cstheme="minorHAnsi"/>
          <w:bCs/>
          <w:sz w:val="22"/>
          <w:szCs w:val="22"/>
          <w:lang w:val="x-none" w:eastAsia="x-none"/>
        </w:rPr>
        <w:t xml:space="preserve">3.9. </w:t>
      </w:r>
      <w:r w:rsidR="00627AB6" w:rsidRPr="00413ECB">
        <w:rPr>
          <w:rFonts w:asciiTheme="minorHAnsi" w:hAnsiTheme="minorHAnsi" w:cstheme="minorHAnsi"/>
          <w:bCs/>
          <w:sz w:val="22"/>
          <w:szCs w:val="22"/>
          <w:lang w:val="x-none" w:eastAsia="x-none"/>
        </w:rPr>
        <w:t>I</w:t>
      </w:r>
      <w:r w:rsidR="002A126F" w:rsidRPr="00413ECB">
        <w:rPr>
          <w:rFonts w:asciiTheme="minorHAnsi" w:hAnsiTheme="minorHAnsi" w:cstheme="minorHAnsi"/>
          <w:bCs/>
          <w:sz w:val="22"/>
          <w:szCs w:val="22"/>
          <w:lang w:val="x-none" w:eastAsia="x-none"/>
        </w:rPr>
        <w:t>nstrukcj</w:t>
      </w:r>
      <w:r w:rsidR="00627AB6" w:rsidRPr="00413ECB">
        <w:rPr>
          <w:rFonts w:asciiTheme="minorHAnsi" w:hAnsiTheme="minorHAnsi" w:cstheme="minorHAnsi"/>
          <w:bCs/>
          <w:sz w:val="22"/>
          <w:szCs w:val="22"/>
          <w:lang w:val="x-none" w:eastAsia="x-none"/>
        </w:rPr>
        <w:t>a</w:t>
      </w:r>
      <w:r w:rsidR="002A126F" w:rsidRPr="00413ECB">
        <w:rPr>
          <w:rFonts w:asciiTheme="minorHAnsi" w:hAnsiTheme="minorHAnsi" w:cstheme="minorHAnsi"/>
          <w:bCs/>
          <w:sz w:val="22"/>
          <w:szCs w:val="22"/>
          <w:lang w:val="x-none" w:eastAsia="x-none"/>
        </w:rPr>
        <w:t xml:space="preserve"> bezpieczeństwa pożarowego </w:t>
      </w:r>
    </w:p>
    <w:p w14:paraId="3F961B7B" w14:textId="1CB43D34" w:rsidR="002A126F" w:rsidRPr="00413ECB" w:rsidRDefault="002A126F" w:rsidP="002A126F">
      <w:pPr>
        <w:spacing w:line="276" w:lineRule="auto"/>
        <w:ind w:left="709"/>
        <w:jc w:val="both"/>
        <w:rPr>
          <w:rFonts w:asciiTheme="minorHAnsi" w:hAnsiTheme="minorHAnsi" w:cstheme="minorHAnsi"/>
          <w:bCs/>
          <w:sz w:val="22"/>
          <w:szCs w:val="22"/>
          <w:lang w:val="x-none" w:eastAsia="x-none"/>
        </w:rPr>
      </w:pPr>
      <w:r w:rsidRPr="00413ECB">
        <w:rPr>
          <w:rFonts w:asciiTheme="minorHAnsi" w:hAnsiTheme="minorHAnsi" w:cstheme="minorHAnsi"/>
          <w:bCs/>
          <w:sz w:val="22"/>
          <w:szCs w:val="22"/>
          <w:lang w:eastAsia="x-none"/>
        </w:rPr>
        <w:t xml:space="preserve">       </w:t>
      </w:r>
      <w:r w:rsidR="002A4024" w:rsidRPr="00413ECB">
        <w:rPr>
          <w:rFonts w:asciiTheme="minorHAnsi" w:hAnsiTheme="minorHAnsi" w:cstheme="minorHAnsi"/>
          <w:bCs/>
          <w:sz w:val="22"/>
          <w:szCs w:val="22"/>
          <w:lang w:eastAsia="x-none"/>
        </w:rPr>
        <w:t xml:space="preserve">     </w:t>
      </w:r>
      <w:r w:rsidRPr="00413ECB">
        <w:rPr>
          <w:rFonts w:asciiTheme="minorHAnsi" w:hAnsiTheme="minorHAnsi" w:cstheme="minorHAnsi"/>
          <w:bCs/>
          <w:sz w:val="22"/>
          <w:szCs w:val="22"/>
          <w:lang w:val="x-none" w:eastAsia="x-none"/>
        </w:rPr>
        <w:t>wraz ze scenariuszem pożarowym</w:t>
      </w:r>
      <w:r w:rsidRPr="00413ECB">
        <w:rPr>
          <w:rFonts w:asciiTheme="minorHAnsi" w:hAnsiTheme="minorHAnsi" w:cstheme="minorHAnsi"/>
          <w:bCs/>
          <w:sz w:val="22"/>
          <w:szCs w:val="22"/>
          <w:lang w:val="x-none" w:eastAsia="x-none"/>
        </w:rPr>
        <w:tab/>
        <w:t xml:space="preserve"> </w:t>
      </w:r>
      <w:r w:rsidRPr="00413ECB">
        <w:rPr>
          <w:rFonts w:asciiTheme="minorHAnsi" w:hAnsiTheme="minorHAnsi" w:cstheme="minorHAnsi"/>
          <w:bCs/>
          <w:sz w:val="22"/>
          <w:szCs w:val="22"/>
          <w:lang w:val="x-none" w:eastAsia="x-none"/>
        </w:rPr>
        <w:tab/>
      </w:r>
      <w:r w:rsidRPr="00413ECB">
        <w:rPr>
          <w:rFonts w:asciiTheme="minorHAnsi" w:hAnsiTheme="minorHAnsi" w:cstheme="minorHAnsi"/>
          <w:bCs/>
          <w:sz w:val="22"/>
          <w:szCs w:val="22"/>
          <w:lang w:eastAsia="x-none"/>
        </w:rPr>
        <w:tab/>
        <w:t xml:space="preserve">  </w:t>
      </w:r>
      <w:r w:rsidRPr="00413ECB">
        <w:rPr>
          <w:rFonts w:asciiTheme="minorHAnsi" w:hAnsiTheme="minorHAnsi" w:cstheme="minorHAnsi"/>
          <w:bCs/>
          <w:sz w:val="22"/>
          <w:szCs w:val="22"/>
          <w:lang w:val="x-none" w:eastAsia="x-none"/>
        </w:rPr>
        <w:t xml:space="preserve">- </w:t>
      </w:r>
      <w:r w:rsidRPr="00413ECB">
        <w:rPr>
          <w:rFonts w:asciiTheme="minorHAnsi" w:hAnsiTheme="minorHAnsi" w:cstheme="minorHAnsi"/>
          <w:bCs/>
          <w:sz w:val="22"/>
          <w:szCs w:val="22"/>
          <w:lang w:eastAsia="x-none"/>
        </w:rPr>
        <w:t>2</w:t>
      </w:r>
      <w:r w:rsidRPr="00413ECB">
        <w:rPr>
          <w:rFonts w:asciiTheme="minorHAnsi" w:hAnsiTheme="minorHAnsi" w:cstheme="minorHAnsi"/>
          <w:bCs/>
          <w:sz w:val="22"/>
          <w:szCs w:val="22"/>
          <w:lang w:val="x-none" w:eastAsia="x-none"/>
        </w:rPr>
        <w:t xml:space="preserve"> egz</w:t>
      </w:r>
      <w:r w:rsidR="002A4024" w:rsidRPr="00413ECB">
        <w:rPr>
          <w:rFonts w:asciiTheme="minorHAnsi" w:hAnsiTheme="minorHAnsi" w:cstheme="minorHAnsi"/>
          <w:bCs/>
          <w:sz w:val="22"/>
          <w:szCs w:val="22"/>
          <w:lang w:val="x-none" w:eastAsia="x-none"/>
        </w:rPr>
        <w:t>.</w:t>
      </w:r>
    </w:p>
    <w:p w14:paraId="48C53081" w14:textId="2CA5B481" w:rsidR="002A4024" w:rsidRPr="00413ECB" w:rsidRDefault="002A4024" w:rsidP="002A4024">
      <w:pPr>
        <w:spacing w:line="276" w:lineRule="auto"/>
        <w:ind w:left="709"/>
        <w:jc w:val="both"/>
        <w:rPr>
          <w:rFonts w:asciiTheme="minorHAnsi" w:hAnsiTheme="minorHAnsi" w:cstheme="minorHAnsi"/>
          <w:bCs/>
          <w:sz w:val="22"/>
          <w:szCs w:val="22"/>
          <w:lang w:val="x-none" w:eastAsia="x-none"/>
        </w:rPr>
      </w:pPr>
      <w:r w:rsidRPr="00413ECB">
        <w:rPr>
          <w:rFonts w:asciiTheme="minorHAnsi" w:hAnsiTheme="minorHAnsi" w:cstheme="minorHAnsi"/>
          <w:bCs/>
          <w:sz w:val="22"/>
          <w:szCs w:val="22"/>
          <w:lang w:val="x-none" w:eastAsia="x-none"/>
        </w:rPr>
        <w:t xml:space="preserve">     3.10.</w:t>
      </w:r>
      <w:r w:rsidR="0053355A" w:rsidRPr="00413ECB">
        <w:rPr>
          <w:rFonts w:asciiTheme="minorHAnsi" w:hAnsiTheme="minorHAnsi" w:cstheme="minorHAnsi"/>
          <w:bCs/>
          <w:sz w:val="22"/>
          <w:szCs w:val="22"/>
          <w:lang w:val="x-none" w:eastAsia="x-none"/>
        </w:rPr>
        <w:t>A</w:t>
      </w:r>
      <w:r w:rsidR="002A126F" w:rsidRPr="00413ECB">
        <w:rPr>
          <w:rFonts w:asciiTheme="minorHAnsi" w:hAnsiTheme="minorHAnsi" w:cstheme="minorHAnsi"/>
          <w:bCs/>
          <w:sz w:val="22"/>
          <w:szCs w:val="22"/>
          <w:lang w:val="x-none" w:eastAsia="x-none"/>
        </w:rPr>
        <w:t>ktualn</w:t>
      </w:r>
      <w:r w:rsidR="0053355A" w:rsidRPr="00413ECB">
        <w:rPr>
          <w:rFonts w:asciiTheme="minorHAnsi" w:hAnsiTheme="minorHAnsi" w:cstheme="minorHAnsi"/>
          <w:bCs/>
          <w:sz w:val="22"/>
          <w:szCs w:val="22"/>
          <w:lang w:val="x-none" w:eastAsia="x-none"/>
        </w:rPr>
        <w:t>y</w:t>
      </w:r>
      <w:r w:rsidR="002A126F" w:rsidRPr="00413ECB">
        <w:rPr>
          <w:rFonts w:asciiTheme="minorHAnsi" w:hAnsiTheme="minorHAnsi" w:cstheme="minorHAnsi"/>
          <w:bCs/>
          <w:sz w:val="22"/>
          <w:szCs w:val="22"/>
          <w:lang w:val="x-none" w:eastAsia="x-none"/>
        </w:rPr>
        <w:t xml:space="preserve"> projekt</w:t>
      </w:r>
      <w:r w:rsidR="0053355A" w:rsidRPr="00413ECB">
        <w:rPr>
          <w:rFonts w:asciiTheme="minorHAnsi" w:hAnsiTheme="minorHAnsi" w:cstheme="minorHAnsi"/>
          <w:bCs/>
          <w:sz w:val="22"/>
          <w:szCs w:val="22"/>
          <w:lang w:val="x-none" w:eastAsia="x-none"/>
        </w:rPr>
        <w:t>y</w:t>
      </w:r>
      <w:r w:rsidR="002A126F" w:rsidRPr="00413ECB">
        <w:rPr>
          <w:rFonts w:asciiTheme="minorHAnsi" w:hAnsiTheme="minorHAnsi" w:cstheme="minorHAnsi"/>
          <w:bCs/>
          <w:sz w:val="22"/>
          <w:szCs w:val="22"/>
          <w:lang w:val="x-none" w:eastAsia="x-none"/>
        </w:rPr>
        <w:t xml:space="preserve"> techniczn</w:t>
      </w:r>
      <w:r w:rsidR="0053355A" w:rsidRPr="00413ECB">
        <w:rPr>
          <w:rFonts w:asciiTheme="minorHAnsi" w:hAnsiTheme="minorHAnsi" w:cstheme="minorHAnsi"/>
          <w:bCs/>
          <w:sz w:val="22"/>
          <w:szCs w:val="22"/>
          <w:lang w:val="x-none" w:eastAsia="x-none"/>
        </w:rPr>
        <w:t>y</w:t>
      </w:r>
      <w:r w:rsidR="002A126F" w:rsidRPr="00413ECB">
        <w:rPr>
          <w:rFonts w:asciiTheme="minorHAnsi" w:hAnsiTheme="minorHAnsi" w:cstheme="minorHAnsi"/>
          <w:bCs/>
          <w:sz w:val="22"/>
          <w:szCs w:val="22"/>
          <w:lang w:val="x-none" w:eastAsia="x-none"/>
        </w:rPr>
        <w:t xml:space="preserve"> celem</w:t>
      </w:r>
    </w:p>
    <w:p w14:paraId="7CA90F6D" w14:textId="5958D79C" w:rsidR="002A126F" w:rsidRPr="00413ECB" w:rsidRDefault="002A4024" w:rsidP="002A4024">
      <w:pPr>
        <w:spacing w:line="276" w:lineRule="auto"/>
        <w:ind w:left="709"/>
        <w:jc w:val="both"/>
        <w:rPr>
          <w:rFonts w:asciiTheme="minorHAnsi" w:hAnsiTheme="minorHAnsi" w:cstheme="minorHAnsi"/>
          <w:bCs/>
          <w:sz w:val="22"/>
          <w:szCs w:val="22"/>
          <w:lang w:val="x-none" w:eastAsia="x-none"/>
        </w:rPr>
      </w:pPr>
      <w:r w:rsidRPr="00413ECB">
        <w:rPr>
          <w:rFonts w:asciiTheme="minorHAnsi" w:hAnsiTheme="minorHAnsi" w:cstheme="minorHAnsi"/>
          <w:bCs/>
          <w:sz w:val="22"/>
          <w:szCs w:val="22"/>
          <w:lang w:val="x-none" w:eastAsia="x-none"/>
        </w:rPr>
        <w:t xml:space="preserve">             </w:t>
      </w:r>
      <w:r w:rsidR="002A126F" w:rsidRPr="00413ECB">
        <w:rPr>
          <w:rFonts w:asciiTheme="minorHAnsi" w:hAnsiTheme="minorHAnsi" w:cstheme="minorHAnsi"/>
          <w:bCs/>
          <w:sz w:val="22"/>
          <w:szCs w:val="22"/>
          <w:lang w:val="x-none" w:eastAsia="x-none"/>
        </w:rPr>
        <w:t xml:space="preserve">złożenia i dokonania odbioru przez PINB </w:t>
      </w:r>
      <w:r w:rsidR="002A126F" w:rsidRPr="00413ECB">
        <w:rPr>
          <w:rFonts w:asciiTheme="minorHAnsi" w:hAnsiTheme="minorHAnsi" w:cstheme="minorHAnsi"/>
          <w:bCs/>
          <w:sz w:val="22"/>
          <w:szCs w:val="22"/>
          <w:lang w:val="x-none" w:eastAsia="x-none"/>
        </w:rPr>
        <w:tab/>
      </w:r>
      <w:r w:rsidR="002A126F" w:rsidRPr="00413ECB">
        <w:rPr>
          <w:rFonts w:asciiTheme="minorHAnsi" w:hAnsiTheme="minorHAnsi" w:cstheme="minorHAnsi"/>
          <w:bCs/>
          <w:sz w:val="22"/>
          <w:szCs w:val="22"/>
          <w:lang w:val="x-none" w:eastAsia="x-none"/>
        </w:rPr>
        <w:tab/>
        <w:t xml:space="preserve">  - 4 egz</w:t>
      </w:r>
      <w:r w:rsidRPr="00413ECB">
        <w:rPr>
          <w:rFonts w:asciiTheme="minorHAnsi" w:hAnsiTheme="minorHAnsi" w:cstheme="minorHAnsi"/>
          <w:bCs/>
          <w:sz w:val="22"/>
          <w:szCs w:val="22"/>
          <w:lang w:val="x-none" w:eastAsia="x-none"/>
        </w:rPr>
        <w:t>.</w:t>
      </w:r>
    </w:p>
    <w:p w14:paraId="7CC1CF51" w14:textId="203F0EFF" w:rsidR="002A126F" w:rsidRPr="00413ECB" w:rsidRDefault="00AC0EAE" w:rsidP="002A4024">
      <w:pPr>
        <w:pStyle w:val="Akapitzlist"/>
        <w:numPr>
          <w:ilvl w:val="1"/>
          <w:numId w:val="66"/>
        </w:numPr>
        <w:jc w:val="both"/>
        <w:rPr>
          <w:rFonts w:asciiTheme="minorHAnsi" w:hAnsiTheme="minorHAnsi" w:cstheme="minorHAnsi"/>
          <w:bCs/>
          <w:lang w:eastAsia="x-none"/>
        </w:rPr>
      </w:pPr>
      <w:r w:rsidRPr="00413ECB">
        <w:rPr>
          <w:rFonts w:asciiTheme="minorHAnsi" w:hAnsiTheme="minorHAnsi" w:cstheme="minorHAnsi"/>
          <w:bCs/>
          <w:lang w:eastAsia="x-none"/>
        </w:rPr>
        <w:t xml:space="preserve"> </w:t>
      </w:r>
      <w:r w:rsidR="002A4024" w:rsidRPr="00413ECB">
        <w:rPr>
          <w:rFonts w:asciiTheme="minorHAnsi" w:hAnsiTheme="minorHAnsi" w:cstheme="minorHAnsi"/>
          <w:bCs/>
          <w:lang w:eastAsia="x-none"/>
        </w:rPr>
        <w:t>-</w:t>
      </w:r>
      <w:r w:rsidR="002A126F" w:rsidRPr="00413ECB">
        <w:rPr>
          <w:rFonts w:asciiTheme="minorHAnsi" w:hAnsiTheme="minorHAnsi" w:cstheme="minorHAnsi"/>
          <w:bCs/>
          <w:lang w:eastAsia="x-none"/>
        </w:rPr>
        <w:t xml:space="preserve">  1 </w:t>
      </w:r>
      <w:proofErr w:type="spellStart"/>
      <w:r w:rsidR="002A126F" w:rsidRPr="00413ECB">
        <w:rPr>
          <w:rFonts w:asciiTheme="minorHAnsi" w:hAnsiTheme="minorHAnsi" w:cstheme="minorHAnsi"/>
          <w:bCs/>
          <w:lang w:eastAsia="x-none"/>
        </w:rPr>
        <w:t>kpl</w:t>
      </w:r>
      <w:proofErr w:type="spellEnd"/>
      <w:r w:rsidR="002A126F" w:rsidRPr="00413ECB">
        <w:rPr>
          <w:rFonts w:asciiTheme="minorHAnsi" w:hAnsiTheme="minorHAnsi" w:cstheme="minorHAnsi"/>
          <w:bCs/>
          <w:lang w:eastAsia="x-none"/>
        </w:rPr>
        <w:t xml:space="preserve"> wszystkich opracowań w wersji elektronicznej, na płycie CD, w formie umożliwiającym odczyt rysunków i map za pomocą programu AutoCAD jak również edycję oraz nanoszenie zmian oraz w formacie .pdf. Pliki tekstowe winny być przedstawione w formacie .</w:t>
      </w:r>
      <w:proofErr w:type="spellStart"/>
      <w:r w:rsidR="002A126F" w:rsidRPr="00413ECB">
        <w:rPr>
          <w:rFonts w:asciiTheme="minorHAnsi" w:hAnsiTheme="minorHAnsi" w:cstheme="minorHAnsi"/>
          <w:bCs/>
          <w:lang w:eastAsia="x-none"/>
        </w:rPr>
        <w:t>doc</w:t>
      </w:r>
      <w:proofErr w:type="spellEnd"/>
      <w:r w:rsidR="002A126F" w:rsidRPr="00413ECB">
        <w:rPr>
          <w:rFonts w:asciiTheme="minorHAnsi" w:hAnsiTheme="minorHAnsi" w:cstheme="minorHAnsi"/>
          <w:bCs/>
          <w:lang w:eastAsia="x-none"/>
        </w:rPr>
        <w:t xml:space="preserve"> lub .</w:t>
      </w:r>
      <w:proofErr w:type="spellStart"/>
      <w:r w:rsidR="002A126F" w:rsidRPr="00413ECB">
        <w:rPr>
          <w:rFonts w:asciiTheme="minorHAnsi" w:hAnsiTheme="minorHAnsi" w:cstheme="minorHAnsi"/>
          <w:bCs/>
          <w:lang w:eastAsia="x-none"/>
        </w:rPr>
        <w:t>docx</w:t>
      </w:r>
      <w:proofErr w:type="spellEnd"/>
      <w:r w:rsidR="002A126F" w:rsidRPr="00413ECB">
        <w:rPr>
          <w:rFonts w:asciiTheme="minorHAnsi" w:hAnsiTheme="minorHAnsi" w:cstheme="minorHAnsi"/>
          <w:bCs/>
          <w:lang w:eastAsia="x-none"/>
        </w:rPr>
        <w:t>, oraz .pdf, zdjęcia lub ilustracje w formacie jpg. Kosztorysy inwestorskie i przedmiary w programie NORMA w formacie .</w:t>
      </w:r>
      <w:proofErr w:type="spellStart"/>
      <w:r w:rsidR="002A126F" w:rsidRPr="00413ECB">
        <w:rPr>
          <w:rFonts w:asciiTheme="minorHAnsi" w:hAnsiTheme="minorHAnsi" w:cstheme="minorHAnsi"/>
          <w:bCs/>
          <w:lang w:eastAsia="x-none"/>
        </w:rPr>
        <w:t>ath</w:t>
      </w:r>
      <w:proofErr w:type="spellEnd"/>
      <w:r w:rsidR="002A126F" w:rsidRPr="00413ECB">
        <w:rPr>
          <w:rFonts w:asciiTheme="minorHAnsi" w:hAnsiTheme="minorHAnsi" w:cstheme="minorHAnsi"/>
          <w:bCs/>
          <w:lang w:eastAsia="x-none"/>
        </w:rPr>
        <w:t xml:space="preserve"> oraz .pdf.</w:t>
      </w:r>
    </w:p>
    <w:p w14:paraId="0A3A052A" w14:textId="6DD34EFA" w:rsidR="00A15AEF" w:rsidRPr="00413ECB" w:rsidRDefault="00A15AEF" w:rsidP="00DA70E1">
      <w:pPr>
        <w:pStyle w:val="Akapitzlist"/>
        <w:widowControl w:val="0"/>
        <w:numPr>
          <w:ilvl w:val="0"/>
          <w:numId w:val="66"/>
        </w:numPr>
        <w:ind w:left="709" w:right="98" w:hanging="349"/>
        <w:contextualSpacing/>
        <w:jc w:val="both"/>
        <w:rPr>
          <w:rFonts w:asciiTheme="minorHAnsi" w:eastAsia="TimesNewRomanPSMT" w:hAnsiTheme="minorHAnsi" w:cstheme="minorHAnsi"/>
          <w:b/>
          <w:bCs/>
        </w:rPr>
      </w:pPr>
      <w:r w:rsidRPr="00413ECB">
        <w:rPr>
          <w:rFonts w:asciiTheme="minorHAnsi" w:eastAsia="TimesNewRomanPSMT" w:hAnsiTheme="minorHAnsi" w:cstheme="minorHAnsi"/>
          <w:b/>
          <w:bCs/>
        </w:rPr>
        <w:t xml:space="preserve">Cena ofertowa obejmować powinna również zrealizowanie </w:t>
      </w:r>
      <w:r w:rsidR="0053355A" w:rsidRPr="00413ECB">
        <w:rPr>
          <w:rFonts w:asciiTheme="minorHAnsi" w:eastAsia="TimesNewRomanPSMT" w:hAnsiTheme="minorHAnsi" w:cstheme="minorHAnsi"/>
          <w:b/>
          <w:bCs/>
        </w:rPr>
        <w:t>3</w:t>
      </w:r>
      <w:r w:rsidRPr="00413ECB">
        <w:rPr>
          <w:rFonts w:asciiTheme="minorHAnsi" w:eastAsia="TimesNewRomanPSMT" w:hAnsiTheme="minorHAnsi" w:cstheme="minorHAnsi"/>
          <w:b/>
          <w:bCs/>
        </w:rPr>
        <w:t xml:space="preserve"> nadzorów autorskich ( pobytów </w:t>
      </w:r>
      <w:r w:rsidR="005A56E6" w:rsidRPr="00413ECB">
        <w:rPr>
          <w:rFonts w:asciiTheme="minorHAnsi" w:eastAsia="TimesNewRomanPSMT" w:hAnsiTheme="minorHAnsi" w:cstheme="minorHAnsi"/>
          <w:b/>
          <w:bCs/>
        </w:rPr>
        <w:t>na budowie</w:t>
      </w:r>
      <w:r w:rsidRPr="00413ECB">
        <w:rPr>
          <w:rFonts w:asciiTheme="minorHAnsi" w:eastAsia="TimesNewRomanPSMT" w:hAnsiTheme="minorHAnsi" w:cstheme="minorHAnsi"/>
          <w:b/>
          <w:bCs/>
        </w:rPr>
        <w:t xml:space="preserve">). </w:t>
      </w:r>
    </w:p>
    <w:p w14:paraId="6EE4C491" w14:textId="48AAF12A" w:rsidR="00085752" w:rsidRPr="00413ECB" w:rsidRDefault="00085752" w:rsidP="00711DF7">
      <w:pPr>
        <w:pStyle w:val="Akapitzlist"/>
        <w:widowControl w:val="0"/>
        <w:ind w:left="709" w:right="98"/>
        <w:contextualSpacing/>
        <w:jc w:val="both"/>
        <w:rPr>
          <w:rFonts w:asciiTheme="minorHAnsi" w:eastAsia="TimesNewRomanPSMT" w:hAnsiTheme="minorHAnsi" w:cstheme="minorHAnsi"/>
        </w:rPr>
      </w:pPr>
      <w:r w:rsidRPr="00413ECB">
        <w:rPr>
          <w:rFonts w:asciiTheme="minorHAnsi" w:eastAsia="TimesNewRomanPSMT" w:hAnsiTheme="minorHAnsi" w:cstheme="minorHAnsi"/>
        </w:rPr>
        <w:t xml:space="preserve">Zgodnie z art. </w:t>
      </w:r>
      <w:r w:rsidR="00A15AEF" w:rsidRPr="00413ECB">
        <w:rPr>
          <w:rFonts w:asciiTheme="minorHAnsi" w:eastAsia="TimesNewRomanPSMT" w:hAnsiTheme="minorHAnsi" w:cstheme="minorHAnsi"/>
        </w:rPr>
        <w:t>441</w:t>
      </w:r>
      <w:r w:rsidRPr="00413ECB">
        <w:rPr>
          <w:rFonts w:asciiTheme="minorHAnsi" w:eastAsia="TimesNewRomanPSMT" w:hAnsiTheme="minorHAnsi" w:cstheme="minorHAnsi"/>
        </w:rPr>
        <w:t xml:space="preserve"> Ustawy </w:t>
      </w:r>
      <w:r w:rsidR="00D56AE1" w:rsidRPr="00413ECB">
        <w:rPr>
          <w:rFonts w:asciiTheme="minorHAnsi" w:eastAsia="TimesNewRomanPSMT" w:hAnsiTheme="minorHAnsi" w:cstheme="minorHAnsi"/>
        </w:rPr>
        <w:t>Z</w:t>
      </w:r>
      <w:r w:rsidRPr="00413ECB">
        <w:rPr>
          <w:rFonts w:asciiTheme="minorHAnsi" w:eastAsia="TimesNewRomanPSMT" w:hAnsiTheme="minorHAnsi" w:cstheme="minorHAnsi"/>
        </w:rPr>
        <w:t xml:space="preserve">amawiający, w przedmiocie usługi </w:t>
      </w:r>
      <w:r w:rsidR="005A56E6" w:rsidRPr="00413ECB">
        <w:rPr>
          <w:rFonts w:asciiTheme="minorHAnsi" w:eastAsia="TimesNewRomanPSMT" w:hAnsiTheme="minorHAnsi" w:cstheme="minorHAnsi"/>
        </w:rPr>
        <w:t>dotyczącym nadzorów</w:t>
      </w:r>
      <w:r w:rsidRPr="00413ECB">
        <w:rPr>
          <w:rFonts w:asciiTheme="minorHAnsi" w:eastAsia="TimesNewRomanPSMT" w:hAnsiTheme="minorHAnsi" w:cstheme="minorHAnsi"/>
        </w:rPr>
        <w:t xml:space="preserve"> autorskich, przewiduje wykorzystanie prawa opcji. W ramach zamówienia podstawowego </w:t>
      </w:r>
      <w:r w:rsidR="005A56E6" w:rsidRPr="00413ECB">
        <w:rPr>
          <w:rFonts w:asciiTheme="minorHAnsi" w:eastAsia="TimesNewRomanPSMT" w:hAnsiTheme="minorHAnsi" w:cstheme="minorHAnsi"/>
        </w:rPr>
        <w:t>zrealizowane będ</w:t>
      </w:r>
      <w:r w:rsidR="001A5B66" w:rsidRPr="00413ECB">
        <w:rPr>
          <w:rFonts w:asciiTheme="minorHAnsi" w:eastAsia="TimesNewRomanPSMT" w:hAnsiTheme="minorHAnsi" w:cstheme="minorHAnsi"/>
        </w:rPr>
        <w:t>ą</w:t>
      </w:r>
      <w:r w:rsidRPr="00413ECB">
        <w:rPr>
          <w:rFonts w:asciiTheme="minorHAnsi" w:eastAsia="TimesNewRomanPSMT" w:hAnsiTheme="minorHAnsi" w:cstheme="minorHAnsi"/>
        </w:rPr>
        <w:t xml:space="preserve"> </w:t>
      </w:r>
      <w:r w:rsidR="006C41C3" w:rsidRPr="00413ECB">
        <w:rPr>
          <w:rFonts w:asciiTheme="minorHAnsi" w:eastAsia="TimesNewRomanPSMT" w:hAnsiTheme="minorHAnsi" w:cstheme="minorHAnsi"/>
        </w:rPr>
        <w:t>3</w:t>
      </w:r>
      <w:r w:rsidRPr="00413ECB">
        <w:rPr>
          <w:rFonts w:asciiTheme="minorHAnsi" w:eastAsia="TimesNewRomanPSMT" w:hAnsiTheme="minorHAnsi" w:cstheme="minorHAnsi"/>
        </w:rPr>
        <w:t xml:space="preserve"> nadz</w:t>
      </w:r>
      <w:r w:rsidR="007746C7" w:rsidRPr="00413ECB">
        <w:rPr>
          <w:rFonts w:asciiTheme="minorHAnsi" w:eastAsia="TimesNewRomanPSMT" w:hAnsiTheme="minorHAnsi" w:cstheme="minorHAnsi"/>
        </w:rPr>
        <w:t>or</w:t>
      </w:r>
      <w:r w:rsidR="001A5B66" w:rsidRPr="00413ECB">
        <w:rPr>
          <w:rFonts w:asciiTheme="minorHAnsi" w:eastAsia="TimesNewRomanPSMT" w:hAnsiTheme="minorHAnsi" w:cstheme="minorHAnsi"/>
        </w:rPr>
        <w:t>y</w:t>
      </w:r>
      <w:r w:rsidRPr="00413ECB">
        <w:rPr>
          <w:rFonts w:asciiTheme="minorHAnsi" w:eastAsia="TimesNewRomanPSMT" w:hAnsiTheme="minorHAnsi" w:cstheme="minorHAnsi"/>
        </w:rPr>
        <w:t xml:space="preserve"> autorski</w:t>
      </w:r>
      <w:r w:rsidR="001A5B66" w:rsidRPr="00413ECB">
        <w:rPr>
          <w:rFonts w:asciiTheme="minorHAnsi" w:eastAsia="TimesNewRomanPSMT" w:hAnsiTheme="minorHAnsi" w:cstheme="minorHAnsi"/>
        </w:rPr>
        <w:t>e</w:t>
      </w:r>
      <w:r w:rsidR="00A15AEF" w:rsidRPr="00413ECB">
        <w:rPr>
          <w:rFonts w:asciiTheme="minorHAnsi" w:eastAsia="TimesNewRomanPSMT" w:hAnsiTheme="minorHAnsi" w:cstheme="minorHAnsi"/>
        </w:rPr>
        <w:t>.</w:t>
      </w:r>
      <w:r w:rsidRPr="00413ECB">
        <w:rPr>
          <w:rFonts w:asciiTheme="minorHAnsi" w:eastAsia="TimesNewRomanPSMT" w:hAnsiTheme="minorHAnsi" w:cstheme="minorHAnsi"/>
        </w:rPr>
        <w:t xml:space="preserve"> </w:t>
      </w:r>
      <w:r w:rsidR="005A56E6" w:rsidRPr="00413ECB">
        <w:rPr>
          <w:rFonts w:asciiTheme="minorHAnsi" w:eastAsia="TimesNewRomanPSMT" w:hAnsiTheme="minorHAnsi" w:cstheme="minorHAnsi"/>
        </w:rPr>
        <w:t>Dodatkowo Zamawiający</w:t>
      </w:r>
      <w:r w:rsidRPr="00413ECB">
        <w:rPr>
          <w:rFonts w:asciiTheme="minorHAnsi" w:eastAsia="TimesNewRomanPSMT" w:hAnsiTheme="minorHAnsi" w:cstheme="minorHAnsi"/>
        </w:rPr>
        <w:t xml:space="preserve">,  w zależności od potrzeby, w czasie realizacji inwestycji, zastrzega sobie możliwość zrealizowania dodatkowych, maksymalnie </w:t>
      </w:r>
      <w:r w:rsidR="006C41C3" w:rsidRPr="00413ECB">
        <w:rPr>
          <w:rFonts w:asciiTheme="minorHAnsi" w:eastAsia="TimesNewRomanPSMT" w:hAnsiTheme="minorHAnsi" w:cstheme="minorHAnsi"/>
        </w:rPr>
        <w:t>5</w:t>
      </w:r>
      <w:r w:rsidRPr="00413ECB">
        <w:rPr>
          <w:rFonts w:asciiTheme="minorHAnsi" w:eastAsia="TimesNewRomanPSMT" w:hAnsiTheme="minorHAnsi" w:cstheme="minorHAnsi"/>
        </w:rPr>
        <w:t xml:space="preserve"> nadzorów autorskich, po cenie za jeden </w:t>
      </w:r>
      <w:r w:rsidR="00AD1FBE" w:rsidRPr="00413ECB">
        <w:rPr>
          <w:rFonts w:asciiTheme="minorHAnsi" w:eastAsia="TimesNewRomanPSMT" w:hAnsiTheme="minorHAnsi" w:cstheme="minorHAnsi"/>
        </w:rPr>
        <w:t>nadzór</w:t>
      </w:r>
      <w:r w:rsidRPr="00413ECB">
        <w:rPr>
          <w:rFonts w:asciiTheme="minorHAnsi" w:eastAsia="TimesNewRomanPSMT" w:hAnsiTheme="minorHAnsi" w:cstheme="minorHAnsi"/>
        </w:rPr>
        <w:t xml:space="preserve"> </w:t>
      </w:r>
      <w:r w:rsidR="00383676" w:rsidRPr="00413ECB">
        <w:rPr>
          <w:rFonts w:asciiTheme="minorHAnsi" w:eastAsia="TimesNewRomanPSMT" w:hAnsiTheme="minorHAnsi" w:cstheme="minorHAnsi"/>
        </w:rPr>
        <w:t>określonej przez</w:t>
      </w:r>
      <w:r w:rsidRPr="00413ECB">
        <w:rPr>
          <w:rFonts w:asciiTheme="minorHAnsi" w:eastAsia="TimesNewRomanPSMT" w:hAnsiTheme="minorHAnsi" w:cstheme="minorHAnsi"/>
        </w:rPr>
        <w:t xml:space="preserve"> Wykonawcę w Formularzu oferty dla zamówienia </w:t>
      </w:r>
      <w:r w:rsidR="00097D10" w:rsidRPr="00413ECB">
        <w:rPr>
          <w:rFonts w:asciiTheme="minorHAnsi" w:eastAsia="TimesNewRomanPSMT" w:hAnsiTheme="minorHAnsi" w:cstheme="minorHAnsi"/>
        </w:rPr>
        <w:t>podstawowego,</w:t>
      </w:r>
      <w:r w:rsidR="00026DCB" w:rsidRPr="00413ECB">
        <w:rPr>
          <w:rFonts w:asciiTheme="minorHAnsi" w:eastAsia="TimesNewRomanPSMT" w:hAnsiTheme="minorHAnsi" w:cstheme="minorHAnsi"/>
        </w:rPr>
        <w:t xml:space="preserve"> lecz nie większej niż </w:t>
      </w:r>
      <w:r w:rsidR="007746C7" w:rsidRPr="00413ECB">
        <w:rPr>
          <w:rFonts w:asciiTheme="minorHAnsi" w:eastAsia="TimesNewRomanPSMT" w:hAnsiTheme="minorHAnsi" w:cstheme="minorHAnsi"/>
        </w:rPr>
        <w:t>350</w:t>
      </w:r>
      <w:r w:rsidR="00026DCB" w:rsidRPr="00413ECB">
        <w:rPr>
          <w:rFonts w:asciiTheme="minorHAnsi" w:eastAsia="TimesNewRomanPSMT" w:hAnsiTheme="minorHAnsi" w:cstheme="minorHAnsi"/>
        </w:rPr>
        <w:t xml:space="preserve"> zł za pobyt</w:t>
      </w:r>
      <w:r w:rsidRPr="00413ECB">
        <w:rPr>
          <w:rFonts w:asciiTheme="minorHAnsi" w:eastAsia="TimesNewRomanPSMT" w:hAnsiTheme="minorHAnsi" w:cstheme="minorHAnsi"/>
        </w:rPr>
        <w:t xml:space="preserve">. </w:t>
      </w:r>
    </w:p>
    <w:p w14:paraId="5955E43D" w14:textId="280527C0" w:rsidR="004959BD" w:rsidRPr="00413ECB" w:rsidRDefault="004959BD" w:rsidP="00711DF7">
      <w:pPr>
        <w:pStyle w:val="Default"/>
        <w:numPr>
          <w:ilvl w:val="0"/>
          <w:numId w:val="56"/>
        </w:numPr>
        <w:spacing w:line="276" w:lineRule="auto"/>
        <w:jc w:val="both"/>
        <w:rPr>
          <w:rFonts w:asciiTheme="minorHAnsi" w:eastAsia="TimesNewRomanPSMT" w:hAnsiTheme="minorHAnsi" w:cstheme="minorHAnsi"/>
          <w:b/>
          <w:bCs/>
          <w:snapToGrid w:val="0"/>
          <w:color w:val="auto"/>
          <w:sz w:val="22"/>
          <w:szCs w:val="22"/>
        </w:rPr>
      </w:pPr>
      <w:r w:rsidRPr="00413ECB">
        <w:rPr>
          <w:rFonts w:asciiTheme="minorHAnsi" w:eastAsia="TimesNewRomanPSMT" w:hAnsiTheme="minorHAnsi" w:cstheme="minorHAnsi"/>
          <w:b/>
          <w:bCs/>
          <w:snapToGrid w:val="0"/>
          <w:color w:val="auto"/>
          <w:sz w:val="22"/>
          <w:szCs w:val="22"/>
        </w:rPr>
        <w:t>Etapy projektowania:</w:t>
      </w:r>
    </w:p>
    <w:p w14:paraId="68D2A666" w14:textId="77777777" w:rsidR="002A270E" w:rsidRPr="00413ECB" w:rsidRDefault="002A270E" w:rsidP="00711DF7">
      <w:pPr>
        <w:pStyle w:val="Default"/>
        <w:spacing w:line="276" w:lineRule="auto"/>
        <w:ind w:left="720"/>
        <w:jc w:val="both"/>
        <w:rPr>
          <w:rFonts w:asciiTheme="minorHAnsi" w:hAnsiTheme="minorHAnsi" w:cstheme="minorHAnsi"/>
          <w:b/>
          <w:snapToGrid w:val="0"/>
          <w:color w:val="auto"/>
          <w:sz w:val="10"/>
          <w:szCs w:val="10"/>
        </w:rPr>
      </w:pPr>
    </w:p>
    <w:p w14:paraId="5F7C5BEE" w14:textId="77777777" w:rsidR="004959BD" w:rsidRPr="00413ECB" w:rsidRDefault="004959BD" w:rsidP="00711DF7">
      <w:pPr>
        <w:pStyle w:val="Default"/>
        <w:spacing w:line="276" w:lineRule="auto"/>
        <w:ind w:left="709" w:hanging="567"/>
        <w:jc w:val="both"/>
        <w:rPr>
          <w:rFonts w:asciiTheme="minorHAnsi" w:hAnsiTheme="minorHAnsi" w:cstheme="minorHAnsi"/>
          <w:snapToGrid w:val="0"/>
          <w:color w:val="auto"/>
          <w:sz w:val="22"/>
          <w:szCs w:val="22"/>
        </w:rPr>
      </w:pPr>
      <w:r w:rsidRPr="00413ECB">
        <w:rPr>
          <w:rFonts w:asciiTheme="minorHAnsi" w:hAnsiTheme="minorHAnsi" w:cstheme="minorHAnsi"/>
          <w:snapToGrid w:val="0"/>
          <w:color w:val="auto"/>
          <w:sz w:val="22"/>
          <w:szCs w:val="22"/>
        </w:rPr>
        <w:tab/>
        <w:t xml:space="preserve">Proces projektowania musi odbywać się </w:t>
      </w:r>
      <w:r w:rsidR="001A6E31" w:rsidRPr="00413ECB">
        <w:rPr>
          <w:rFonts w:asciiTheme="minorHAnsi" w:hAnsiTheme="minorHAnsi" w:cstheme="minorHAnsi"/>
          <w:snapToGrid w:val="0"/>
          <w:color w:val="auto"/>
          <w:sz w:val="22"/>
          <w:szCs w:val="22"/>
        </w:rPr>
        <w:t>w następujących etapach</w:t>
      </w:r>
      <w:r w:rsidRPr="00413ECB">
        <w:rPr>
          <w:rFonts w:asciiTheme="minorHAnsi" w:hAnsiTheme="minorHAnsi" w:cstheme="minorHAnsi"/>
          <w:snapToGrid w:val="0"/>
          <w:color w:val="auto"/>
          <w:sz w:val="22"/>
          <w:szCs w:val="22"/>
        </w:rPr>
        <w:t>:</w:t>
      </w:r>
    </w:p>
    <w:p w14:paraId="40DF9B18" w14:textId="77777777" w:rsidR="00A17B72" w:rsidRPr="00413ECB" w:rsidRDefault="00A17B72" w:rsidP="00711DF7">
      <w:pPr>
        <w:pStyle w:val="Default"/>
        <w:spacing w:line="276" w:lineRule="auto"/>
        <w:ind w:left="709" w:hanging="567"/>
        <w:jc w:val="both"/>
        <w:rPr>
          <w:rFonts w:asciiTheme="minorHAnsi" w:hAnsiTheme="minorHAnsi" w:cstheme="minorHAnsi"/>
          <w:bCs/>
          <w:snapToGrid w:val="0"/>
          <w:color w:val="auto"/>
          <w:sz w:val="10"/>
          <w:szCs w:val="10"/>
        </w:rPr>
      </w:pPr>
    </w:p>
    <w:p w14:paraId="3A57F823" w14:textId="77777777" w:rsidR="00666A57" w:rsidRPr="00413ECB" w:rsidRDefault="002A270E" w:rsidP="008145E6">
      <w:pPr>
        <w:pStyle w:val="Akapitzlist"/>
        <w:numPr>
          <w:ilvl w:val="0"/>
          <w:numId w:val="64"/>
        </w:numPr>
        <w:ind w:left="1418"/>
        <w:jc w:val="both"/>
        <w:rPr>
          <w:rFonts w:asciiTheme="minorHAnsi" w:hAnsiTheme="minorHAnsi" w:cstheme="minorHAnsi"/>
          <w:snapToGrid w:val="0"/>
        </w:rPr>
      </w:pPr>
      <w:bookmarkStart w:id="2" w:name="_Hlk125114033"/>
      <w:bookmarkStart w:id="3" w:name="_Hlk73345236"/>
      <w:r w:rsidRPr="00413ECB">
        <w:rPr>
          <w:rFonts w:asciiTheme="minorHAnsi" w:hAnsiTheme="minorHAnsi" w:cstheme="minorHAnsi"/>
          <w:snapToGrid w:val="0"/>
          <w:u w:val="single"/>
        </w:rPr>
        <w:t>Etap 1</w:t>
      </w:r>
      <w:r w:rsidRPr="00413ECB">
        <w:rPr>
          <w:rFonts w:asciiTheme="minorHAnsi" w:hAnsiTheme="minorHAnsi" w:cstheme="minorHAnsi"/>
          <w:snapToGrid w:val="0"/>
        </w:rPr>
        <w:t xml:space="preserve"> - Opracowanie </w:t>
      </w:r>
      <w:r w:rsidR="00666A57" w:rsidRPr="00413ECB">
        <w:rPr>
          <w:rFonts w:asciiTheme="minorHAnsi" w:hAnsiTheme="minorHAnsi" w:cstheme="minorHAnsi"/>
          <w:snapToGrid w:val="0"/>
        </w:rPr>
        <w:t>koncepcji</w:t>
      </w:r>
    </w:p>
    <w:p w14:paraId="105F2872" w14:textId="77777777" w:rsidR="00666A57" w:rsidRPr="00413ECB" w:rsidRDefault="00666A57" w:rsidP="00666A57">
      <w:pPr>
        <w:pStyle w:val="Akapitzlist"/>
        <w:numPr>
          <w:ilvl w:val="0"/>
          <w:numId w:val="67"/>
        </w:numPr>
        <w:jc w:val="both"/>
        <w:rPr>
          <w:rFonts w:asciiTheme="minorHAnsi" w:hAnsiTheme="minorHAnsi" w:cstheme="minorHAnsi"/>
          <w:snapToGrid w:val="0"/>
        </w:rPr>
      </w:pPr>
      <w:r w:rsidRPr="00413ECB">
        <w:rPr>
          <w:rFonts w:asciiTheme="minorHAnsi" w:hAnsiTheme="minorHAnsi" w:cstheme="minorHAnsi"/>
          <w:snapToGrid w:val="0"/>
        </w:rPr>
        <w:t xml:space="preserve">Wykonanie </w:t>
      </w:r>
      <w:r w:rsidR="7EB57EEF" w:rsidRPr="00413ECB">
        <w:rPr>
          <w:rFonts w:asciiTheme="minorHAnsi" w:hAnsiTheme="minorHAnsi" w:cstheme="minorHAnsi"/>
          <w:snapToGrid w:val="0"/>
        </w:rPr>
        <w:t xml:space="preserve">pełnej koncepcji rozwiązania funkcjonalnego </w:t>
      </w:r>
      <w:r w:rsidRPr="00413ECB">
        <w:rPr>
          <w:rFonts w:asciiTheme="minorHAnsi" w:hAnsiTheme="minorHAnsi" w:cstheme="minorHAnsi"/>
          <w:snapToGrid w:val="0"/>
        </w:rPr>
        <w:t>Auli,</w:t>
      </w:r>
      <w:r w:rsidR="44FDE34B" w:rsidRPr="00413ECB">
        <w:rPr>
          <w:rFonts w:asciiTheme="minorHAnsi" w:hAnsiTheme="minorHAnsi" w:cstheme="minorHAnsi"/>
          <w:snapToGrid w:val="0"/>
        </w:rPr>
        <w:t xml:space="preserve"> </w:t>
      </w:r>
      <w:r w:rsidR="42416B55" w:rsidRPr="00413ECB">
        <w:rPr>
          <w:rFonts w:asciiTheme="minorHAnsi" w:hAnsiTheme="minorHAnsi" w:cstheme="minorHAnsi"/>
          <w:snapToGrid w:val="0"/>
        </w:rPr>
        <w:t>składające</w:t>
      </w:r>
      <w:r w:rsidRPr="00413ECB">
        <w:rPr>
          <w:rFonts w:asciiTheme="minorHAnsi" w:hAnsiTheme="minorHAnsi" w:cstheme="minorHAnsi"/>
          <w:snapToGrid w:val="0"/>
        </w:rPr>
        <w:t>j</w:t>
      </w:r>
      <w:r w:rsidR="42416B55" w:rsidRPr="00413ECB">
        <w:rPr>
          <w:rFonts w:asciiTheme="minorHAnsi" w:hAnsiTheme="minorHAnsi" w:cstheme="minorHAnsi"/>
          <w:snapToGrid w:val="0"/>
        </w:rPr>
        <w:t xml:space="preserve"> się z części opisowej i części graficznej</w:t>
      </w:r>
      <w:r w:rsidRPr="00413ECB">
        <w:rPr>
          <w:rFonts w:asciiTheme="minorHAnsi" w:hAnsiTheme="minorHAnsi" w:cstheme="minorHAnsi"/>
          <w:snapToGrid w:val="0"/>
        </w:rPr>
        <w:t xml:space="preserve"> (wizualizacje)</w:t>
      </w:r>
      <w:r w:rsidR="00711DF7" w:rsidRPr="00413ECB">
        <w:rPr>
          <w:rFonts w:asciiTheme="minorHAnsi" w:hAnsiTheme="minorHAnsi" w:cstheme="minorHAnsi"/>
          <w:snapToGrid w:val="0"/>
        </w:rPr>
        <w:t>.</w:t>
      </w:r>
    </w:p>
    <w:p w14:paraId="2C8B8FC6" w14:textId="5F8454C1" w:rsidR="002A270E" w:rsidRPr="00413ECB" w:rsidRDefault="00666A57" w:rsidP="00666A57">
      <w:pPr>
        <w:pStyle w:val="Akapitzlist"/>
        <w:numPr>
          <w:ilvl w:val="0"/>
          <w:numId w:val="67"/>
        </w:numPr>
        <w:jc w:val="both"/>
        <w:rPr>
          <w:rFonts w:asciiTheme="minorHAnsi" w:hAnsiTheme="minorHAnsi" w:cstheme="minorHAnsi"/>
          <w:snapToGrid w:val="0"/>
        </w:rPr>
      </w:pPr>
      <w:r w:rsidRPr="00413ECB">
        <w:rPr>
          <w:snapToGrid w:val="0"/>
        </w:rPr>
        <w:t xml:space="preserve">Wykonanie </w:t>
      </w:r>
      <w:r w:rsidRPr="00413ECB">
        <w:rPr>
          <w:bCs/>
          <w:snapToGrid w:val="0"/>
        </w:rPr>
        <w:t xml:space="preserve">szacunkowego kosztorysu realizacji - wszystkich prac budowlanych, instalacyjnych oraz wyposażenia - </w:t>
      </w:r>
      <w:r w:rsidRPr="00413ECB">
        <w:rPr>
          <w:snapToGrid w:val="0"/>
        </w:rPr>
        <w:t xml:space="preserve">w układzie zgodnym z </w:t>
      </w:r>
      <w:r w:rsidRPr="00413ECB">
        <w:rPr>
          <w:b/>
          <w:bCs/>
          <w:i/>
          <w:iCs/>
          <w:snapToGrid w:val="0"/>
        </w:rPr>
        <w:t>Załącznikiem nr 1b do SWZ</w:t>
      </w:r>
      <w:r w:rsidR="004C3C64" w:rsidRPr="00413ECB">
        <w:rPr>
          <w:b/>
          <w:bCs/>
          <w:i/>
          <w:iCs/>
          <w:snapToGrid w:val="0"/>
        </w:rPr>
        <w:t>.</w:t>
      </w:r>
      <w:r w:rsidR="7EB57EEF" w:rsidRPr="00413ECB">
        <w:rPr>
          <w:rFonts w:asciiTheme="minorHAnsi" w:hAnsiTheme="minorHAnsi" w:cstheme="minorHAnsi"/>
          <w:snapToGrid w:val="0"/>
        </w:rPr>
        <w:t xml:space="preserve"> </w:t>
      </w:r>
      <w:r w:rsidR="6CE8C350" w:rsidRPr="00413ECB">
        <w:rPr>
          <w:rFonts w:asciiTheme="minorHAnsi" w:hAnsiTheme="minorHAnsi" w:cstheme="minorHAnsi"/>
          <w:snapToGrid w:val="0"/>
        </w:rPr>
        <w:t>W</w:t>
      </w:r>
      <w:r w:rsidR="7EB57EEF" w:rsidRPr="00413ECB">
        <w:rPr>
          <w:rFonts w:asciiTheme="minorHAnsi" w:hAnsiTheme="minorHAnsi" w:cstheme="minorHAnsi"/>
          <w:snapToGrid w:val="0"/>
        </w:rPr>
        <w:t>ymienion</w:t>
      </w:r>
      <w:r w:rsidR="3BDBEF62" w:rsidRPr="00413ECB">
        <w:rPr>
          <w:rFonts w:asciiTheme="minorHAnsi" w:hAnsiTheme="minorHAnsi" w:cstheme="minorHAnsi"/>
          <w:snapToGrid w:val="0"/>
        </w:rPr>
        <w:t>y</w:t>
      </w:r>
      <w:r w:rsidR="7EB57EEF" w:rsidRPr="00413ECB">
        <w:rPr>
          <w:rFonts w:asciiTheme="minorHAnsi" w:hAnsiTheme="minorHAnsi" w:cstheme="minorHAnsi"/>
          <w:snapToGrid w:val="0"/>
        </w:rPr>
        <w:t xml:space="preserve"> etap</w:t>
      </w:r>
      <w:r w:rsidR="240EFFBB" w:rsidRPr="00413ECB">
        <w:rPr>
          <w:rFonts w:asciiTheme="minorHAnsi" w:hAnsiTheme="minorHAnsi" w:cstheme="minorHAnsi"/>
          <w:snapToGrid w:val="0"/>
        </w:rPr>
        <w:t xml:space="preserve"> </w:t>
      </w:r>
      <w:r w:rsidR="7EB57EEF" w:rsidRPr="00413ECB">
        <w:rPr>
          <w:rFonts w:asciiTheme="minorHAnsi" w:hAnsiTheme="minorHAnsi" w:cstheme="minorHAnsi"/>
          <w:snapToGrid w:val="0"/>
        </w:rPr>
        <w:t>mu</w:t>
      </w:r>
      <w:r w:rsidR="3D202718" w:rsidRPr="00413ECB">
        <w:rPr>
          <w:rFonts w:asciiTheme="minorHAnsi" w:hAnsiTheme="minorHAnsi" w:cstheme="minorHAnsi"/>
          <w:snapToGrid w:val="0"/>
        </w:rPr>
        <w:t xml:space="preserve">si </w:t>
      </w:r>
      <w:r w:rsidR="7EB57EEF" w:rsidRPr="00413ECB">
        <w:rPr>
          <w:rFonts w:asciiTheme="minorHAnsi" w:hAnsiTheme="minorHAnsi" w:cstheme="minorHAnsi"/>
          <w:snapToGrid w:val="0"/>
        </w:rPr>
        <w:t>zostać wykonan</w:t>
      </w:r>
      <w:r w:rsidR="447739ED" w:rsidRPr="00413ECB">
        <w:rPr>
          <w:rFonts w:asciiTheme="minorHAnsi" w:hAnsiTheme="minorHAnsi" w:cstheme="minorHAnsi"/>
          <w:snapToGrid w:val="0"/>
        </w:rPr>
        <w:t>y</w:t>
      </w:r>
      <w:r w:rsidR="7EB57EEF" w:rsidRPr="00413ECB">
        <w:rPr>
          <w:rFonts w:asciiTheme="minorHAnsi" w:hAnsiTheme="minorHAnsi" w:cstheme="minorHAnsi"/>
          <w:snapToGrid w:val="0"/>
        </w:rPr>
        <w:t xml:space="preserve"> w terminie </w:t>
      </w:r>
      <w:r w:rsidR="5DD4A40C" w:rsidRPr="00413ECB">
        <w:rPr>
          <w:rFonts w:asciiTheme="minorHAnsi" w:hAnsiTheme="minorHAnsi" w:cstheme="minorHAnsi"/>
          <w:snapToGrid w:val="0"/>
        </w:rPr>
        <w:t>30</w:t>
      </w:r>
      <w:r w:rsidR="7EB57EEF" w:rsidRPr="00413ECB">
        <w:rPr>
          <w:rFonts w:asciiTheme="minorHAnsi" w:hAnsiTheme="minorHAnsi" w:cstheme="minorHAnsi"/>
          <w:snapToGrid w:val="0"/>
        </w:rPr>
        <w:t xml:space="preserve"> dni od daty zawarcia Umowy wraz z akceptacją przez Zamawiającego. </w:t>
      </w:r>
    </w:p>
    <w:p w14:paraId="01177626" w14:textId="4CC427C9" w:rsidR="002A270E" w:rsidRPr="00413ECB" w:rsidRDefault="002A270E" w:rsidP="00666A57">
      <w:pPr>
        <w:pStyle w:val="Akapitzlist"/>
        <w:numPr>
          <w:ilvl w:val="0"/>
          <w:numId w:val="67"/>
        </w:numPr>
        <w:ind w:left="1418"/>
        <w:jc w:val="both"/>
        <w:rPr>
          <w:rFonts w:asciiTheme="minorHAnsi" w:hAnsiTheme="minorHAnsi" w:cstheme="minorHAnsi"/>
          <w:snapToGrid w:val="0"/>
        </w:rPr>
      </w:pPr>
      <w:r w:rsidRPr="00413ECB">
        <w:rPr>
          <w:rFonts w:asciiTheme="minorHAnsi" w:hAnsiTheme="minorHAnsi" w:cstheme="minorHAnsi"/>
          <w:snapToGrid w:val="0"/>
          <w:u w:val="single"/>
        </w:rPr>
        <w:t>Etap 2</w:t>
      </w:r>
      <w:r w:rsidRPr="00413ECB">
        <w:rPr>
          <w:rFonts w:asciiTheme="minorHAnsi" w:hAnsiTheme="minorHAnsi" w:cstheme="minorHAnsi"/>
          <w:snapToGrid w:val="0"/>
        </w:rPr>
        <w:t xml:space="preserve"> - Opracowanie projektu budowlanego poprzedzonego elementami koncepcji programowo przestrzennej akceptowanej przez UŁ wraz z uzyskaniem wymaganych uzgodnień i pozwoleń.</w:t>
      </w:r>
    </w:p>
    <w:p w14:paraId="7C1C53C3" w14:textId="7C2A9D46" w:rsidR="002A270E" w:rsidRPr="00413ECB" w:rsidRDefault="002A270E" w:rsidP="00666A57">
      <w:pPr>
        <w:pStyle w:val="Akapitzlist"/>
        <w:numPr>
          <w:ilvl w:val="0"/>
          <w:numId w:val="67"/>
        </w:numPr>
        <w:ind w:left="1418"/>
        <w:jc w:val="both"/>
        <w:rPr>
          <w:rFonts w:asciiTheme="minorHAnsi" w:hAnsiTheme="minorHAnsi" w:cstheme="minorHAnsi"/>
          <w:snapToGrid w:val="0"/>
        </w:rPr>
      </w:pPr>
      <w:r w:rsidRPr="00413ECB">
        <w:rPr>
          <w:rFonts w:asciiTheme="minorHAnsi" w:hAnsiTheme="minorHAnsi" w:cstheme="minorHAnsi"/>
          <w:snapToGrid w:val="0"/>
          <w:u w:val="single"/>
        </w:rPr>
        <w:t>Etap 3</w:t>
      </w:r>
      <w:r w:rsidRPr="00413ECB">
        <w:rPr>
          <w:rFonts w:asciiTheme="minorHAnsi" w:hAnsiTheme="minorHAnsi" w:cstheme="minorHAnsi"/>
          <w:snapToGrid w:val="0"/>
        </w:rPr>
        <w:t xml:space="preserve"> - Opracowanie projektów wykonawczych.</w:t>
      </w:r>
    </w:p>
    <w:p w14:paraId="5A7FAF03" w14:textId="0AAF0D89" w:rsidR="002A270E" w:rsidRPr="00413ECB" w:rsidRDefault="002A270E" w:rsidP="00666A57">
      <w:pPr>
        <w:pStyle w:val="Akapitzlist"/>
        <w:numPr>
          <w:ilvl w:val="0"/>
          <w:numId w:val="67"/>
        </w:numPr>
        <w:ind w:left="1418"/>
        <w:jc w:val="both"/>
        <w:rPr>
          <w:rFonts w:asciiTheme="minorHAnsi" w:hAnsiTheme="minorHAnsi" w:cstheme="minorHAnsi"/>
          <w:snapToGrid w:val="0"/>
        </w:rPr>
      </w:pPr>
      <w:r w:rsidRPr="00413ECB">
        <w:rPr>
          <w:rFonts w:asciiTheme="minorHAnsi" w:hAnsiTheme="minorHAnsi" w:cstheme="minorHAnsi"/>
          <w:snapToGrid w:val="0"/>
          <w:u w:val="single"/>
        </w:rPr>
        <w:t>Etap 4</w:t>
      </w:r>
      <w:r w:rsidRPr="00413ECB">
        <w:rPr>
          <w:rFonts w:asciiTheme="minorHAnsi" w:hAnsiTheme="minorHAnsi" w:cstheme="minorHAnsi"/>
          <w:snapToGrid w:val="0"/>
        </w:rPr>
        <w:t xml:space="preserve"> - Opracowanie kosztorysów nakładczych i kosztorysów inwestorskich</w:t>
      </w:r>
      <w:bookmarkEnd w:id="2"/>
      <w:r w:rsidR="002A126F" w:rsidRPr="00413ECB">
        <w:rPr>
          <w:rFonts w:asciiTheme="minorHAnsi" w:hAnsiTheme="minorHAnsi" w:cstheme="minorHAnsi"/>
          <w:snapToGrid w:val="0"/>
        </w:rPr>
        <w:t xml:space="preserve"> oraz STWIORB</w:t>
      </w:r>
      <w:r w:rsidR="004F6AA8" w:rsidRPr="00413ECB">
        <w:rPr>
          <w:rFonts w:asciiTheme="minorHAnsi" w:hAnsiTheme="minorHAnsi" w:cstheme="minorHAnsi"/>
          <w:snapToGrid w:val="0"/>
        </w:rPr>
        <w:t>.</w:t>
      </w:r>
    </w:p>
    <w:p w14:paraId="5B35057A" w14:textId="4C6B3DC8" w:rsidR="004959BD" w:rsidRPr="00413ECB" w:rsidRDefault="004959BD" w:rsidP="00711DF7">
      <w:pPr>
        <w:pStyle w:val="Default"/>
        <w:spacing w:line="276" w:lineRule="auto"/>
        <w:ind w:left="709"/>
        <w:jc w:val="both"/>
        <w:rPr>
          <w:rFonts w:asciiTheme="minorHAnsi" w:hAnsiTheme="minorHAnsi" w:cstheme="minorHAnsi"/>
          <w:snapToGrid w:val="0"/>
          <w:color w:val="auto"/>
          <w:sz w:val="22"/>
          <w:szCs w:val="22"/>
        </w:rPr>
      </w:pPr>
      <w:r w:rsidRPr="00413ECB">
        <w:rPr>
          <w:rFonts w:asciiTheme="minorHAnsi" w:hAnsiTheme="minorHAnsi" w:cstheme="minorHAnsi"/>
          <w:snapToGrid w:val="0"/>
          <w:color w:val="auto"/>
          <w:sz w:val="22"/>
          <w:szCs w:val="22"/>
        </w:rPr>
        <w:t xml:space="preserve">Projekty muszą spełniać wymagania prawa budowlanego </w:t>
      </w:r>
      <w:r w:rsidR="004F6AA8" w:rsidRPr="00413ECB">
        <w:rPr>
          <w:rFonts w:asciiTheme="minorHAnsi" w:hAnsiTheme="minorHAnsi" w:cstheme="minorHAnsi"/>
          <w:snapToGrid w:val="0"/>
          <w:color w:val="auto"/>
          <w:sz w:val="22"/>
          <w:szCs w:val="22"/>
        </w:rPr>
        <w:t>(</w:t>
      </w:r>
      <w:proofErr w:type="spellStart"/>
      <w:r w:rsidR="00763716" w:rsidRPr="00413ECB">
        <w:rPr>
          <w:rStyle w:val="cf01"/>
          <w:rFonts w:asciiTheme="minorHAnsi" w:hAnsiTheme="minorHAnsi" w:cstheme="minorHAnsi"/>
          <w:color w:val="auto"/>
          <w:sz w:val="22"/>
          <w:szCs w:val="22"/>
        </w:rPr>
        <w:t>t.j</w:t>
      </w:r>
      <w:proofErr w:type="spellEnd"/>
      <w:r w:rsidR="00763716" w:rsidRPr="00413ECB">
        <w:rPr>
          <w:rStyle w:val="cf01"/>
          <w:rFonts w:asciiTheme="minorHAnsi" w:hAnsiTheme="minorHAnsi" w:cstheme="minorHAnsi"/>
          <w:color w:val="auto"/>
          <w:sz w:val="22"/>
          <w:szCs w:val="22"/>
        </w:rPr>
        <w:t>. Dz.U. z 2025 r. poz. 418</w:t>
      </w:r>
      <w:r w:rsidR="004F6AA8" w:rsidRPr="00413ECB">
        <w:rPr>
          <w:rStyle w:val="cf01"/>
          <w:rFonts w:asciiTheme="minorHAnsi" w:hAnsiTheme="minorHAnsi" w:cstheme="minorHAnsi"/>
          <w:color w:val="auto"/>
          <w:sz w:val="22"/>
          <w:szCs w:val="22"/>
        </w:rPr>
        <w:t>), w</w:t>
      </w:r>
      <w:r w:rsidRPr="00413ECB">
        <w:rPr>
          <w:rFonts w:asciiTheme="minorHAnsi" w:hAnsiTheme="minorHAnsi" w:cstheme="minorHAnsi"/>
          <w:snapToGrid w:val="0"/>
          <w:color w:val="auto"/>
          <w:sz w:val="22"/>
          <w:szCs w:val="22"/>
        </w:rPr>
        <w:t xml:space="preserve"> tym </w:t>
      </w:r>
      <w:r w:rsidR="36750663" w:rsidRPr="00413ECB">
        <w:rPr>
          <w:rFonts w:asciiTheme="minorHAnsi" w:hAnsiTheme="minorHAnsi" w:cstheme="minorHAnsi"/>
          <w:snapToGrid w:val="0"/>
          <w:color w:val="auto"/>
          <w:sz w:val="22"/>
          <w:szCs w:val="22"/>
        </w:rPr>
        <w:t>R</w:t>
      </w:r>
      <w:r w:rsidR="36750663" w:rsidRPr="00413ECB">
        <w:rPr>
          <w:rFonts w:asciiTheme="minorHAnsi" w:eastAsia="Segoe UI" w:hAnsiTheme="minorHAnsi" w:cstheme="minorHAnsi"/>
          <w:b/>
          <w:bCs/>
          <w:color w:val="auto"/>
          <w:sz w:val="22"/>
          <w:szCs w:val="22"/>
        </w:rPr>
        <w:t>ozrządzenie Ministra Rozwoju z dnia 11 września 2020 r. w sprawie szczegółowego zakresu i formy projektu budowlanego (Dz.U. 202</w:t>
      </w:r>
      <w:r w:rsidR="0053355A" w:rsidRPr="00413ECB">
        <w:rPr>
          <w:rFonts w:asciiTheme="minorHAnsi" w:eastAsia="Segoe UI" w:hAnsiTheme="minorHAnsi" w:cstheme="minorHAnsi"/>
          <w:b/>
          <w:bCs/>
          <w:color w:val="auto"/>
          <w:sz w:val="22"/>
          <w:szCs w:val="22"/>
        </w:rPr>
        <w:t>2</w:t>
      </w:r>
      <w:r w:rsidR="36750663" w:rsidRPr="00413ECB">
        <w:rPr>
          <w:rFonts w:asciiTheme="minorHAnsi" w:eastAsia="Segoe UI" w:hAnsiTheme="minorHAnsi" w:cstheme="minorHAnsi"/>
          <w:b/>
          <w:bCs/>
          <w:color w:val="auto"/>
          <w:sz w:val="22"/>
          <w:szCs w:val="22"/>
        </w:rPr>
        <w:t xml:space="preserve"> poz. 16</w:t>
      </w:r>
      <w:r w:rsidR="0053355A" w:rsidRPr="00413ECB">
        <w:rPr>
          <w:rFonts w:asciiTheme="minorHAnsi" w:eastAsia="Segoe UI" w:hAnsiTheme="minorHAnsi" w:cstheme="minorHAnsi"/>
          <w:b/>
          <w:bCs/>
          <w:color w:val="auto"/>
          <w:sz w:val="22"/>
          <w:szCs w:val="22"/>
        </w:rPr>
        <w:t>79</w:t>
      </w:r>
      <w:r w:rsidR="36750663" w:rsidRPr="00413ECB">
        <w:rPr>
          <w:rFonts w:asciiTheme="minorHAnsi" w:eastAsia="Segoe UI" w:hAnsiTheme="minorHAnsi" w:cstheme="minorHAnsi"/>
          <w:b/>
          <w:bCs/>
          <w:color w:val="auto"/>
          <w:sz w:val="22"/>
          <w:szCs w:val="22"/>
        </w:rPr>
        <w:t>)</w:t>
      </w:r>
      <w:r w:rsidR="004F6AA8" w:rsidRPr="00413ECB">
        <w:rPr>
          <w:rFonts w:asciiTheme="minorHAnsi" w:eastAsia="Segoe UI" w:hAnsiTheme="minorHAnsi" w:cstheme="minorHAnsi"/>
          <w:b/>
          <w:bCs/>
          <w:color w:val="auto"/>
          <w:sz w:val="22"/>
          <w:szCs w:val="22"/>
        </w:rPr>
        <w:t>.</w:t>
      </w:r>
    </w:p>
    <w:p w14:paraId="321C39CF" w14:textId="77777777" w:rsidR="00860FE8" w:rsidRPr="00413ECB" w:rsidRDefault="00860FE8" w:rsidP="00711DF7">
      <w:pPr>
        <w:pStyle w:val="Default"/>
        <w:spacing w:line="276" w:lineRule="auto"/>
        <w:ind w:left="709"/>
        <w:jc w:val="both"/>
        <w:rPr>
          <w:rFonts w:asciiTheme="minorHAnsi" w:hAnsiTheme="minorHAnsi" w:cstheme="minorHAnsi"/>
          <w:bCs/>
          <w:snapToGrid w:val="0"/>
          <w:color w:val="auto"/>
          <w:sz w:val="10"/>
          <w:szCs w:val="10"/>
        </w:rPr>
      </w:pPr>
    </w:p>
    <w:p w14:paraId="1719EC63" w14:textId="77777777" w:rsidR="00860FE8" w:rsidRPr="00413ECB" w:rsidRDefault="00860FE8" w:rsidP="00711DF7">
      <w:pPr>
        <w:spacing w:line="276" w:lineRule="auto"/>
        <w:ind w:left="709"/>
        <w:jc w:val="both"/>
        <w:rPr>
          <w:rFonts w:asciiTheme="minorHAnsi" w:hAnsiTheme="minorHAnsi" w:cstheme="minorHAnsi"/>
          <w:sz w:val="22"/>
          <w:szCs w:val="22"/>
          <w:lang w:val="x-none" w:eastAsia="x-none"/>
        </w:rPr>
      </w:pPr>
      <w:r w:rsidRPr="00413ECB">
        <w:rPr>
          <w:rFonts w:asciiTheme="minorHAnsi" w:hAnsiTheme="minorHAnsi" w:cstheme="minorHAnsi"/>
          <w:sz w:val="22"/>
          <w:szCs w:val="22"/>
          <w:lang w:val="x-none" w:eastAsia="x-none"/>
        </w:rPr>
        <w:t>Każdy z etapów 1, 2, 3 i 4, musi zostać zakończony protokołem w którym projektujący i odbierający stwierdzą, że opracowanie jest wystarczające i prawidłowe. Warunkuje to przystąpienie do następnego etapu prac. Obowiązkiem projektujących jest uzgodnienie typów i określenie parametrów technicznych wszystkich materiałów i urządzeń tak aby zastosowane materiały i urządzenia były w maksymalnym stopniu zunifikowane z występującymi w innych obiektach Uniwersytetu Łódzkiego. Uzgodnienia te</w:t>
      </w:r>
      <w:r w:rsidRPr="00413ECB">
        <w:rPr>
          <w:rFonts w:asciiTheme="minorHAnsi" w:hAnsiTheme="minorHAnsi" w:cstheme="minorHAnsi"/>
          <w:sz w:val="22"/>
          <w:szCs w:val="22"/>
          <w:lang w:eastAsia="x-none"/>
        </w:rPr>
        <w:t xml:space="preserve"> </w:t>
      </w:r>
      <w:r w:rsidRPr="00413ECB">
        <w:rPr>
          <w:rFonts w:asciiTheme="minorHAnsi" w:hAnsiTheme="minorHAnsi" w:cstheme="minorHAnsi"/>
          <w:sz w:val="22"/>
          <w:szCs w:val="22"/>
          <w:lang w:val="x-none" w:eastAsia="x-none"/>
        </w:rPr>
        <w:t xml:space="preserve">muszą zostać sporządzone na piśmie. </w:t>
      </w:r>
    </w:p>
    <w:p w14:paraId="3397ECDD" w14:textId="77777777" w:rsidR="00A734E8" w:rsidRPr="00413ECB" w:rsidRDefault="00A734E8" w:rsidP="00711DF7">
      <w:pPr>
        <w:spacing w:line="276" w:lineRule="auto"/>
        <w:ind w:left="709"/>
        <w:jc w:val="both"/>
        <w:rPr>
          <w:rFonts w:asciiTheme="minorHAnsi" w:hAnsiTheme="minorHAnsi" w:cstheme="minorHAnsi"/>
          <w:sz w:val="10"/>
          <w:szCs w:val="10"/>
          <w:lang w:val="x-none" w:eastAsia="x-none"/>
        </w:rPr>
      </w:pPr>
    </w:p>
    <w:bookmarkEnd w:id="3"/>
    <w:p w14:paraId="0E407D8C" w14:textId="77777777" w:rsidR="00B34923" w:rsidRPr="00413ECB" w:rsidRDefault="001141F8" w:rsidP="00711DF7">
      <w:pPr>
        <w:pStyle w:val="Default"/>
        <w:numPr>
          <w:ilvl w:val="0"/>
          <w:numId w:val="56"/>
        </w:numPr>
        <w:spacing w:line="276" w:lineRule="auto"/>
        <w:ind w:left="709"/>
        <w:jc w:val="both"/>
        <w:rPr>
          <w:rFonts w:asciiTheme="minorHAnsi" w:hAnsiTheme="minorHAnsi" w:cstheme="minorHAnsi"/>
          <w:b/>
          <w:snapToGrid w:val="0"/>
          <w:color w:val="auto"/>
          <w:sz w:val="22"/>
          <w:szCs w:val="22"/>
        </w:rPr>
      </w:pPr>
      <w:r w:rsidRPr="00413ECB">
        <w:rPr>
          <w:rFonts w:asciiTheme="minorHAnsi" w:hAnsiTheme="minorHAnsi" w:cstheme="minorHAnsi"/>
          <w:b/>
          <w:snapToGrid w:val="0"/>
          <w:color w:val="auto"/>
          <w:sz w:val="22"/>
          <w:szCs w:val="22"/>
        </w:rPr>
        <w:t>Wytyczne do projektu</w:t>
      </w:r>
      <w:r w:rsidR="00077679" w:rsidRPr="00413ECB">
        <w:rPr>
          <w:rFonts w:asciiTheme="minorHAnsi" w:hAnsiTheme="minorHAnsi" w:cstheme="minorHAnsi"/>
          <w:b/>
          <w:snapToGrid w:val="0"/>
          <w:color w:val="auto"/>
          <w:sz w:val="22"/>
          <w:szCs w:val="22"/>
        </w:rPr>
        <w:t>:</w:t>
      </w:r>
    </w:p>
    <w:p w14:paraId="5E5EAC3C" w14:textId="77777777" w:rsidR="0019443B" w:rsidRPr="00413ECB" w:rsidRDefault="0019443B" w:rsidP="0019443B">
      <w:pPr>
        <w:pStyle w:val="Default"/>
        <w:spacing w:line="276" w:lineRule="auto"/>
        <w:jc w:val="both"/>
        <w:rPr>
          <w:rFonts w:asciiTheme="minorHAnsi" w:hAnsiTheme="minorHAnsi" w:cstheme="minorHAnsi"/>
          <w:b/>
          <w:snapToGrid w:val="0"/>
          <w:color w:val="auto"/>
          <w:sz w:val="10"/>
          <w:szCs w:val="10"/>
        </w:rPr>
      </w:pPr>
    </w:p>
    <w:p w14:paraId="5B1D1B88" w14:textId="3EE581FD" w:rsidR="004959BD" w:rsidRPr="00413ECB" w:rsidRDefault="001141F8" w:rsidP="00711DF7">
      <w:pPr>
        <w:pStyle w:val="Akapitzlist"/>
        <w:widowControl w:val="0"/>
        <w:numPr>
          <w:ilvl w:val="0"/>
          <w:numId w:val="57"/>
        </w:numPr>
        <w:tabs>
          <w:tab w:val="left" w:pos="0"/>
        </w:tabs>
        <w:ind w:left="1418" w:right="98"/>
        <w:contextualSpacing/>
        <w:jc w:val="both"/>
        <w:rPr>
          <w:rFonts w:asciiTheme="minorHAnsi" w:hAnsiTheme="minorHAnsi" w:cstheme="minorHAnsi"/>
        </w:rPr>
      </w:pPr>
      <w:r w:rsidRPr="00413ECB">
        <w:rPr>
          <w:rFonts w:asciiTheme="minorHAnsi" w:hAnsiTheme="minorHAnsi" w:cstheme="minorHAnsi"/>
          <w:bCs/>
        </w:rPr>
        <w:t xml:space="preserve">Wszystkie </w:t>
      </w:r>
      <w:r w:rsidR="00A71B06" w:rsidRPr="00413ECB">
        <w:rPr>
          <w:rFonts w:asciiTheme="minorHAnsi" w:hAnsiTheme="minorHAnsi" w:cstheme="minorHAnsi"/>
          <w:bCs/>
        </w:rPr>
        <w:t>instalacje należy</w:t>
      </w:r>
      <w:r w:rsidR="00860FE8" w:rsidRPr="00413ECB">
        <w:rPr>
          <w:rFonts w:asciiTheme="minorHAnsi" w:hAnsiTheme="minorHAnsi" w:cstheme="minorHAnsi"/>
          <w:bCs/>
        </w:rPr>
        <w:t xml:space="preserve"> </w:t>
      </w:r>
      <w:r w:rsidR="00867450" w:rsidRPr="00413ECB">
        <w:rPr>
          <w:rFonts w:asciiTheme="minorHAnsi" w:hAnsiTheme="minorHAnsi" w:cstheme="minorHAnsi"/>
          <w:bCs/>
        </w:rPr>
        <w:t>wykonać zgodnie z obowiązującymi przepisami</w:t>
      </w:r>
      <w:r w:rsidR="0019443B" w:rsidRPr="00413ECB">
        <w:rPr>
          <w:rFonts w:asciiTheme="minorHAnsi" w:hAnsiTheme="minorHAnsi" w:cstheme="minorHAnsi"/>
          <w:bCs/>
        </w:rPr>
        <w:t>.</w:t>
      </w:r>
    </w:p>
    <w:p w14:paraId="03C209B3" w14:textId="77777777" w:rsidR="0019443B" w:rsidRPr="00413ECB" w:rsidRDefault="0019443B" w:rsidP="0019443B">
      <w:pPr>
        <w:pStyle w:val="Akapitzlist"/>
        <w:widowControl w:val="0"/>
        <w:tabs>
          <w:tab w:val="left" w:pos="0"/>
        </w:tabs>
        <w:ind w:left="1418" w:right="98"/>
        <w:contextualSpacing/>
        <w:jc w:val="both"/>
        <w:rPr>
          <w:rFonts w:asciiTheme="minorHAnsi" w:hAnsiTheme="minorHAnsi" w:cstheme="minorHAnsi"/>
          <w:sz w:val="10"/>
          <w:szCs w:val="10"/>
        </w:rPr>
      </w:pPr>
    </w:p>
    <w:p w14:paraId="06B608AD" w14:textId="77777777" w:rsidR="00037140" w:rsidRPr="00413ECB" w:rsidRDefault="001141F8" w:rsidP="00711DF7">
      <w:pPr>
        <w:pStyle w:val="Akapitzlist"/>
        <w:numPr>
          <w:ilvl w:val="0"/>
          <w:numId w:val="57"/>
        </w:numPr>
        <w:autoSpaceDE w:val="0"/>
        <w:autoSpaceDN w:val="0"/>
        <w:adjustRightInd w:val="0"/>
        <w:ind w:left="1418"/>
        <w:jc w:val="both"/>
        <w:rPr>
          <w:rFonts w:asciiTheme="minorHAnsi" w:hAnsiTheme="minorHAnsi" w:cstheme="minorHAnsi"/>
          <w:lang w:eastAsia="pl-PL"/>
        </w:rPr>
      </w:pPr>
      <w:r w:rsidRPr="00413ECB">
        <w:rPr>
          <w:rFonts w:asciiTheme="minorHAnsi" w:hAnsiTheme="minorHAnsi" w:cstheme="minorHAnsi"/>
          <w:b/>
          <w:lang w:eastAsia="pl-PL"/>
        </w:rPr>
        <w:t>Dokumentacja projektowa w zakresie opisu proponowanych materiałów i</w:t>
      </w:r>
      <w:r w:rsidR="00BB0E6B" w:rsidRPr="00413ECB">
        <w:rPr>
          <w:rFonts w:asciiTheme="minorHAnsi" w:hAnsiTheme="minorHAnsi" w:cstheme="minorHAnsi"/>
          <w:b/>
          <w:lang w:eastAsia="pl-PL"/>
        </w:rPr>
        <w:t> </w:t>
      </w:r>
      <w:r w:rsidRPr="00413ECB">
        <w:rPr>
          <w:rFonts w:asciiTheme="minorHAnsi" w:hAnsiTheme="minorHAnsi" w:cstheme="minorHAnsi"/>
          <w:b/>
          <w:lang w:eastAsia="pl-PL"/>
        </w:rPr>
        <w:t>urządzeń powinna być wykonana zgodnie z art. 99</w:t>
      </w:r>
      <w:r w:rsidR="00037140" w:rsidRPr="00413ECB">
        <w:rPr>
          <w:rFonts w:asciiTheme="minorHAnsi" w:hAnsiTheme="minorHAnsi" w:cstheme="minorHAnsi"/>
          <w:b/>
          <w:lang w:eastAsia="pl-PL"/>
        </w:rPr>
        <w:t xml:space="preserve"> i 101</w:t>
      </w:r>
      <w:r w:rsidRPr="00413ECB">
        <w:rPr>
          <w:rFonts w:asciiTheme="minorHAnsi" w:hAnsiTheme="minorHAnsi" w:cstheme="minorHAnsi"/>
          <w:b/>
          <w:lang w:eastAsia="pl-PL"/>
        </w:rPr>
        <w:t xml:space="preserve"> Ustawy</w:t>
      </w:r>
      <w:r w:rsidR="00037140" w:rsidRPr="00413ECB">
        <w:rPr>
          <w:rFonts w:asciiTheme="minorHAnsi" w:hAnsiTheme="minorHAnsi" w:cstheme="minorHAnsi"/>
          <w:bCs/>
          <w:lang w:eastAsia="pl-PL"/>
        </w:rPr>
        <w:t xml:space="preserve">, </w:t>
      </w:r>
      <w:r w:rsidR="00832CD8" w:rsidRPr="00413ECB">
        <w:rPr>
          <w:rFonts w:asciiTheme="minorHAnsi" w:hAnsiTheme="minorHAnsi" w:cstheme="minorHAnsi"/>
          <w:bCs/>
          <w:lang w:eastAsia="pl-PL"/>
        </w:rPr>
        <w:t>w szczególności uwzględniać, że</w:t>
      </w:r>
      <w:r w:rsidR="00037140" w:rsidRPr="00413ECB">
        <w:rPr>
          <w:rFonts w:asciiTheme="minorHAnsi" w:hAnsiTheme="minorHAnsi" w:cstheme="minorHAnsi"/>
          <w:bCs/>
          <w:lang w:eastAsia="pl-PL"/>
        </w:rPr>
        <w:t>:</w:t>
      </w:r>
      <w:r w:rsidRPr="00413ECB">
        <w:rPr>
          <w:rFonts w:asciiTheme="minorHAnsi" w:hAnsiTheme="minorHAnsi" w:cstheme="minorHAnsi"/>
          <w:b/>
          <w:lang w:eastAsia="pl-PL"/>
        </w:rPr>
        <w:t xml:space="preserve"> </w:t>
      </w:r>
    </w:p>
    <w:p w14:paraId="10778747" w14:textId="77777777" w:rsidR="00077679" w:rsidRPr="00413ECB" w:rsidRDefault="00037140" w:rsidP="00711DF7">
      <w:pPr>
        <w:pStyle w:val="Akapitzlist"/>
        <w:numPr>
          <w:ilvl w:val="0"/>
          <w:numId w:val="58"/>
        </w:numPr>
        <w:autoSpaceDE w:val="0"/>
        <w:autoSpaceDN w:val="0"/>
        <w:adjustRightInd w:val="0"/>
        <w:jc w:val="both"/>
        <w:rPr>
          <w:rFonts w:asciiTheme="minorHAnsi" w:hAnsiTheme="minorHAnsi" w:cstheme="minorHAnsi"/>
          <w:lang w:eastAsia="pl-PL"/>
        </w:rPr>
      </w:pPr>
      <w:r w:rsidRPr="00413ECB">
        <w:rPr>
          <w:rFonts w:asciiTheme="minorHAnsi" w:hAnsiTheme="minorHAnsi" w:cstheme="minorHAnsi"/>
          <w:b/>
          <w:lang w:eastAsia="pl-PL"/>
        </w:rPr>
        <w:t xml:space="preserve">W opisie </w:t>
      </w:r>
      <w:r w:rsidR="00603548" w:rsidRPr="00413ECB">
        <w:rPr>
          <w:rFonts w:asciiTheme="minorHAnsi" w:hAnsiTheme="minorHAnsi" w:cstheme="minorHAnsi"/>
          <w:b/>
          <w:lang w:eastAsia="pl-PL"/>
        </w:rPr>
        <w:t>proponowanych materiałów i urządzeń</w:t>
      </w:r>
      <w:r w:rsidR="001141F8" w:rsidRPr="00413ECB">
        <w:rPr>
          <w:rFonts w:asciiTheme="minorHAnsi" w:hAnsiTheme="minorHAnsi" w:cstheme="minorHAnsi"/>
          <w:b/>
          <w:lang w:eastAsia="pl-PL"/>
        </w:rPr>
        <w:t xml:space="preserve"> nie można </w:t>
      </w:r>
      <w:r w:rsidR="00603548" w:rsidRPr="00413ECB">
        <w:rPr>
          <w:rFonts w:asciiTheme="minorHAnsi" w:hAnsiTheme="minorHAnsi" w:cstheme="minorHAnsi"/>
          <w:b/>
          <w:lang w:eastAsia="pl-PL"/>
        </w:rPr>
        <w:t>zawierać zapisów</w:t>
      </w:r>
      <w:r w:rsidR="001141F8" w:rsidRPr="00413ECB">
        <w:rPr>
          <w:rFonts w:asciiTheme="minorHAnsi" w:hAnsiTheme="minorHAnsi" w:cstheme="minorHAnsi"/>
          <w:b/>
          <w:lang w:eastAsia="pl-PL"/>
        </w:rPr>
        <w:t>, który mógłby utrudniać uczciwą konkurencję</w:t>
      </w:r>
      <w:r w:rsidR="00077679" w:rsidRPr="00413ECB">
        <w:rPr>
          <w:rFonts w:asciiTheme="minorHAnsi" w:hAnsiTheme="minorHAnsi" w:cstheme="minorHAnsi"/>
          <w:b/>
          <w:lang w:eastAsia="pl-PL"/>
        </w:rPr>
        <w:t xml:space="preserve">, w szczególności </w:t>
      </w:r>
      <w:r w:rsidR="001141F8" w:rsidRPr="00413ECB">
        <w:rPr>
          <w:rFonts w:asciiTheme="minorHAnsi" w:hAnsiTheme="minorHAnsi" w:cstheme="minorHAnsi"/>
          <w:b/>
          <w:lang w:eastAsia="pl-PL"/>
        </w:rPr>
        <w:t>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r w:rsidR="00077679" w:rsidRPr="00413ECB">
        <w:rPr>
          <w:rFonts w:asciiTheme="minorHAnsi" w:hAnsiTheme="minorHAnsi" w:cstheme="minorHAnsi"/>
          <w:b/>
          <w:lang w:eastAsia="pl-PL"/>
        </w:rPr>
        <w:t xml:space="preserve">, chyba że </w:t>
      </w:r>
      <w:r w:rsidR="00603548" w:rsidRPr="00413ECB">
        <w:rPr>
          <w:rFonts w:asciiTheme="minorHAnsi" w:hAnsiTheme="minorHAnsi" w:cstheme="minorHAnsi"/>
          <w:b/>
          <w:lang w:eastAsia="pl-PL"/>
        </w:rPr>
        <w:t xml:space="preserve">proponowanych materiałów i urządzeń </w:t>
      </w:r>
      <w:r w:rsidR="00077679" w:rsidRPr="00413ECB">
        <w:rPr>
          <w:rFonts w:asciiTheme="minorHAnsi" w:hAnsiTheme="minorHAnsi" w:cstheme="minorHAnsi"/>
          <w:b/>
          <w:lang w:eastAsia="pl-PL"/>
        </w:rPr>
        <w:t>nie</w:t>
      </w:r>
      <w:r w:rsidR="001141F8" w:rsidRPr="00413ECB">
        <w:rPr>
          <w:rFonts w:asciiTheme="minorHAnsi" w:hAnsiTheme="minorHAnsi" w:cstheme="minorHAnsi"/>
          <w:b/>
          <w:lang w:eastAsia="pl-PL"/>
        </w:rPr>
        <w:t xml:space="preserve"> </w:t>
      </w:r>
      <w:r w:rsidR="00077679" w:rsidRPr="00413ECB">
        <w:rPr>
          <w:rFonts w:asciiTheme="minorHAnsi" w:hAnsiTheme="minorHAnsi" w:cstheme="minorHAnsi"/>
          <w:b/>
          <w:lang w:eastAsia="pl-PL"/>
        </w:rPr>
        <w:t>można opisać w wystarczająco precyzyjny i zrozumiały sposób, a wskazaniu takiemu towarzyszą wyrazy „lub równoważny”. W takim przypadku w opisie muszą być wskazane kryteria stosowane w celu oceny równoważności.</w:t>
      </w:r>
    </w:p>
    <w:p w14:paraId="548D6BA2" w14:textId="77777777" w:rsidR="00037140" w:rsidRPr="00413ECB" w:rsidRDefault="00603548" w:rsidP="00711DF7">
      <w:pPr>
        <w:pStyle w:val="Akapitzlist"/>
        <w:numPr>
          <w:ilvl w:val="0"/>
          <w:numId w:val="58"/>
        </w:numPr>
        <w:autoSpaceDE w:val="0"/>
        <w:autoSpaceDN w:val="0"/>
        <w:adjustRightInd w:val="0"/>
        <w:jc w:val="both"/>
        <w:rPr>
          <w:rFonts w:asciiTheme="minorHAnsi" w:hAnsiTheme="minorHAnsi" w:cstheme="minorHAnsi"/>
          <w:lang w:eastAsia="pl-PL"/>
        </w:rPr>
      </w:pPr>
      <w:r w:rsidRPr="00413ECB">
        <w:rPr>
          <w:rFonts w:asciiTheme="minorHAnsi" w:hAnsiTheme="minorHAnsi" w:cstheme="minorHAnsi"/>
          <w:b/>
          <w:lang w:eastAsia="pl-PL"/>
        </w:rPr>
        <w:t>Proponowane materiały i urządzenia opisuje się, z uwzględnieniem odrębnych przepisów, w jeden z następujących sposobów przez:</w:t>
      </w:r>
    </w:p>
    <w:p w14:paraId="50671292" w14:textId="2E2F2042" w:rsidR="00603548" w:rsidRPr="00413ECB" w:rsidRDefault="00603548" w:rsidP="00711DF7">
      <w:pPr>
        <w:pStyle w:val="Akapitzlist"/>
        <w:autoSpaceDE w:val="0"/>
        <w:autoSpaceDN w:val="0"/>
        <w:adjustRightInd w:val="0"/>
        <w:ind w:left="1778"/>
        <w:jc w:val="both"/>
        <w:rPr>
          <w:rFonts w:asciiTheme="minorHAnsi" w:hAnsiTheme="minorHAnsi" w:cstheme="minorHAnsi"/>
        </w:rPr>
      </w:pPr>
      <w:r w:rsidRPr="00413ECB">
        <w:rPr>
          <w:rFonts w:asciiTheme="minorHAnsi" w:hAnsiTheme="minorHAnsi" w:cstheme="minorHAnsi"/>
          <w:lang w:eastAsia="pl-PL"/>
        </w:rPr>
        <w:t xml:space="preserve">- </w:t>
      </w:r>
      <w:r w:rsidRPr="00413ECB">
        <w:rPr>
          <w:rFonts w:asciiTheme="minorHAnsi" w:hAnsiTheme="minorHAnsi" w:cstheme="minorHAnsi"/>
        </w:rPr>
        <w:t xml:space="preserve">określenie wymagań dotyczących wydajności lub funkcjonalności, w tym wymagań środowiskowych, pod </w:t>
      </w:r>
      <w:r w:rsidR="00A71B06" w:rsidRPr="00413ECB">
        <w:rPr>
          <w:rFonts w:asciiTheme="minorHAnsi" w:hAnsiTheme="minorHAnsi" w:cstheme="minorHAnsi"/>
        </w:rPr>
        <w:t>warunkiem,</w:t>
      </w:r>
      <w:r w:rsidRPr="00413ECB">
        <w:rPr>
          <w:rFonts w:asciiTheme="minorHAnsi" w:hAnsiTheme="minorHAnsi" w:cstheme="minorHAnsi"/>
        </w:rPr>
        <w:t xml:space="preserve"> że podane parametry są dostatecznie precyzyjne, aby umożliwić wykonawcom ustalenie przedmiotu zamówienia, </w:t>
      </w:r>
      <w:r w:rsidR="00AC0EAE" w:rsidRPr="00413ECB">
        <w:rPr>
          <w:rFonts w:asciiTheme="minorHAnsi" w:hAnsiTheme="minorHAnsi" w:cstheme="minorHAnsi"/>
        </w:rPr>
        <w:br/>
      </w:r>
      <w:r w:rsidRPr="00413ECB">
        <w:rPr>
          <w:rFonts w:asciiTheme="minorHAnsi" w:hAnsiTheme="minorHAnsi" w:cstheme="minorHAnsi"/>
        </w:rPr>
        <w:t>a zamawiającemu udzielenie zamówienia,</w:t>
      </w:r>
    </w:p>
    <w:p w14:paraId="1D405A63" w14:textId="77777777" w:rsidR="00603548" w:rsidRPr="00413ECB" w:rsidRDefault="00603548" w:rsidP="00711DF7">
      <w:pPr>
        <w:pStyle w:val="Akapitzlist"/>
        <w:autoSpaceDE w:val="0"/>
        <w:autoSpaceDN w:val="0"/>
        <w:adjustRightInd w:val="0"/>
        <w:ind w:left="1778"/>
        <w:jc w:val="both"/>
        <w:rPr>
          <w:rFonts w:asciiTheme="minorHAnsi" w:hAnsiTheme="minorHAnsi" w:cstheme="minorHAnsi"/>
        </w:rPr>
      </w:pPr>
      <w:r w:rsidRPr="00413ECB">
        <w:rPr>
          <w:rFonts w:asciiTheme="minorHAnsi" w:hAnsiTheme="minorHAnsi" w:cstheme="minorHAnsi"/>
        </w:rPr>
        <w:t>- odniesienie się do wymaganych cech materiału, produktu lub usługi, o których mowa w art. 102</w:t>
      </w:r>
      <w:r w:rsidR="00ED3507" w:rsidRPr="00413ECB">
        <w:rPr>
          <w:rFonts w:asciiTheme="minorHAnsi" w:hAnsiTheme="minorHAnsi" w:cstheme="minorHAnsi"/>
        </w:rPr>
        <w:t xml:space="preserve"> Ustawy </w:t>
      </w:r>
      <w:r w:rsidRPr="00413ECB">
        <w:rPr>
          <w:rFonts w:asciiTheme="minorHAnsi" w:hAnsiTheme="minorHAnsi" w:cstheme="minorHAnsi"/>
        </w:rPr>
        <w:t>, oraz norm, ocen technicznych, specyfikacji technicznych i innych systemów referencji technicznych określonych w art.101 ust. 1 pkt. 2 Ustawy</w:t>
      </w:r>
      <w:r w:rsidR="00832CD8" w:rsidRPr="00413ECB">
        <w:rPr>
          <w:rFonts w:asciiTheme="minorHAnsi" w:hAnsiTheme="minorHAnsi" w:cstheme="minorHAnsi"/>
        </w:rPr>
        <w:t>; w takim przypadku zastosowanie mają zapisy art. 102 Ustawy</w:t>
      </w:r>
      <w:r w:rsidRPr="00413ECB">
        <w:rPr>
          <w:rFonts w:asciiTheme="minorHAnsi" w:hAnsiTheme="minorHAnsi" w:cstheme="minorHAnsi"/>
        </w:rPr>
        <w:t>,</w:t>
      </w:r>
    </w:p>
    <w:p w14:paraId="48D8384B" w14:textId="2732B530" w:rsidR="00603548" w:rsidRPr="00413ECB" w:rsidRDefault="00603548" w:rsidP="00711DF7">
      <w:pPr>
        <w:pStyle w:val="Akapitzlist"/>
        <w:autoSpaceDE w:val="0"/>
        <w:autoSpaceDN w:val="0"/>
        <w:adjustRightInd w:val="0"/>
        <w:ind w:left="1778"/>
        <w:jc w:val="both"/>
        <w:rPr>
          <w:rFonts w:asciiTheme="minorHAnsi" w:hAnsiTheme="minorHAnsi" w:cstheme="minorHAnsi"/>
        </w:rPr>
      </w:pPr>
      <w:r w:rsidRPr="00413ECB">
        <w:rPr>
          <w:rFonts w:asciiTheme="minorHAnsi" w:hAnsiTheme="minorHAnsi" w:cstheme="minorHAnsi"/>
        </w:rPr>
        <w:t xml:space="preserve">- odniesienie do norm, europejskich ocen technicznych, specyfikacji technicznych i systemów referencji technicznych, o których mowa </w:t>
      </w:r>
      <w:r w:rsidR="00B20456" w:rsidRPr="00413ECB">
        <w:rPr>
          <w:rFonts w:asciiTheme="minorHAnsi" w:hAnsiTheme="minorHAnsi" w:cstheme="minorHAnsi"/>
        </w:rPr>
        <w:t xml:space="preserve">w art.101 ust. 1 </w:t>
      </w:r>
      <w:r w:rsidRPr="00413ECB">
        <w:rPr>
          <w:rFonts w:asciiTheme="minorHAnsi" w:hAnsiTheme="minorHAnsi" w:cstheme="minorHAnsi"/>
        </w:rPr>
        <w:t>pkt 2</w:t>
      </w:r>
      <w:r w:rsidR="004F6AA8" w:rsidRPr="00413ECB">
        <w:rPr>
          <w:rFonts w:asciiTheme="minorHAnsi" w:hAnsiTheme="minorHAnsi" w:cstheme="minorHAnsi"/>
        </w:rPr>
        <w:t xml:space="preserve"> Ustawy</w:t>
      </w:r>
      <w:r w:rsidRPr="00413ECB">
        <w:rPr>
          <w:rFonts w:asciiTheme="minorHAnsi" w:hAnsiTheme="minorHAnsi" w:cstheme="minorHAnsi"/>
        </w:rPr>
        <w:t xml:space="preserve">, oraz przez odniesienie do wymagań dotyczących wydajności lub funkcjonalności, o których mowa w </w:t>
      </w:r>
      <w:r w:rsidR="00B20456" w:rsidRPr="00413ECB">
        <w:rPr>
          <w:rFonts w:asciiTheme="minorHAnsi" w:hAnsiTheme="minorHAnsi" w:cstheme="minorHAnsi"/>
        </w:rPr>
        <w:t>art.</w:t>
      </w:r>
      <w:r w:rsidR="004F6AA8" w:rsidRPr="00413ECB">
        <w:rPr>
          <w:rFonts w:asciiTheme="minorHAnsi" w:hAnsiTheme="minorHAnsi" w:cstheme="minorHAnsi"/>
        </w:rPr>
        <w:t xml:space="preserve"> </w:t>
      </w:r>
      <w:r w:rsidR="00B20456" w:rsidRPr="00413ECB">
        <w:rPr>
          <w:rFonts w:asciiTheme="minorHAnsi" w:hAnsiTheme="minorHAnsi" w:cstheme="minorHAnsi"/>
        </w:rPr>
        <w:t xml:space="preserve">101 ust. 1 </w:t>
      </w:r>
      <w:r w:rsidRPr="00413ECB">
        <w:rPr>
          <w:rFonts w:asciiTheme="minorHAnsi" w:hAnsiTheme="minorHAnsi" w:cstheme="minorHAnsi"/>
        </w:rPr>
        <w:t>pkt 1</w:t>
      </w:r>
      <w:r w:rsidR="004F6AA8" w:rsidRPr="00413ECB">
        <w:rPr>
          <w:rFonts w:asciiTheme="minorHAnsi" w:hAnsiTheme="minorHAnsi" w:cstheme="minorHAnsi"/>
        </w:rPr>
        <w:t xml:space="preserve"> Ustawy</w:t>
      </w:r>
      <w:r w:rsidRPr="00413ECB">
        <w:rPr>
          <w:rFonts w:asciiTheme="minorHAnsi" w:hAnsiTheme="minorHAnsi" w:cstheme="minorHAnsi"/>
        </w:rPr>
        <w:t>, w zakresie wybranych cech,</w:t>
      </w:r>
    </w:p>
    <w:p w14:paraId="29F47528" w14:textId="17A0F228" w:rsidR="00603548" w:rsidRPr="00413ECB" w:rsidRDefault="00603548" w:rsidP="00711DF7">
      <w:pPr>
        <w:pStyle w:val="Akapitzlist"/>
        <w:autoSpaceDE w:val="0"/>
        <w:autoSpaceDN w:val="0"/>
        <w:adjustRightInd w:val="0"/>
        <w:ind w:left="1778"/>
        <w:jc w:val="both"/>
        <w:rPr>
          <w:rFonts w:asciiTheme="minorHAnsi" w:hAnsiTheme="minorHAnsi" w:cstheme="minorHAnsi"/>
        </w:rPr>
      </w:pPr>
      <w:r w:rsidRPr="00413ECB">
        <w:rPr>
          <w:rFonts w:asciiTheme="minorHAnsi" w:hAnsiTheme="minorHAnsi" w:cstheme="minorHAnsi"/>
        </w:rPr>
        <w:t xml:space="preserve">- odniesienie do kategorii wymagań dotyczących wydajności lub funkcjonalności, o których mowa w </w:t>
      </w:r>
      <w:r w:rsidR="00B20456" w:rsidRPr="00413ECB">
        <w:rPr>
          <w:rFonts w:asciiTheme="minorHAnsi" w:hAnsiTheme="minorHAnsi" w:cstheme="minorHAnsi"/>
        </w:rPr>
        <w:t>art.</w:t>
      </w:r>
      <w:r w:rsidR="004F6AA8" w:rsidRPr="00413ECB">
        <w:rPr>
          <w:rFonts w:asciiTheme="minorHAnsi" w:hAnsiTheme="minorHAnsi" w:cstheme="minorHAnsi"/>
        </w:rPr>
        <w:t xml:space="preserve"> </w:t>
      </w:r>
      <w:r w:rsidR="00B20456" w:rsidRPr="00413ECB">
        <w:rPr>
          <w:rFonts w:asciiTheme="minorHAnsi" w:hAnsiTheme="minorHAnsi" w:cstheme="minorHAnsi"/>
        </w:rPr>
        <w:t xml:space="preserve">101 ust. 1 </w:t>
      </w:r>
      <w:r w:rsidRPr="00413ECB">
        <w:rPr>
          <w:rFonts w:asciiTheme="minorHAnsi" w:hAnsiTheme="minorHAnsi" w:cstheme="minorHAnsi"/>
        </w:rPr>
        <w:t>pkt 1</w:t>
      </w:r>
      <w:r w:rsidR="004F6AA8" w:rsidRPr="00413ECB">
        <w:rPr>
          <w:rFonts w:asciiTheme="minorHAnsi" w:hAnsiTheme="minorHAnsi" w:cstheme="minorHAnsi"/>
        </w:rPr>
        <w:t xml:space="preserve"> Ustawy</w:t>
      </w:r>
      <w:r w:rsidRPr="00413ECB">
        <w:rPr>
          <w:rFonts w:asciiTheme="minorHAnsi" w:hAnsiTheme="minorHAnsi" w:cstheme="minorHAnsi"/>
        </w:rPr>
        <w:t xml:space="preserve">, i przez odniesienie do norm, europejskich ocen technicznych, specyfikacji technicznych i systemów referencji technicznych, o których mowa w </w:t>
      </w:r>
      <w:r w:rsidR="00B20456" w:rsidRPr="00413ECB">
        <w:rPr>
          <w:rFonts w:asciiTheme="minorHAnsi" w:hAnsiTheme="minorHAnsi" w:cstheme="minorHAnsi"/>
        </w:rPr>
        <w:t>art.</w:t>
      </w:r>
      <w:r w:rsidR="004F6AA8" w:rsidRPr="00413ECB">
        <w:rPr>
          <w:rFonts w:asciiTheme="minorHAnsi" w:hAnsiTheme="minorHAnsi" w:cstheme="minorHAnsi"/>
        </w:rPr>
        <w:t xml:space="preserve"> </w:t>
      </w:r>
      <w:r w:rsidR="00B20456" w:rsidRPr="00413ECB">
        <w:rPr>
          <w:rFonts w:asciiTheme="minorHAnsi" w:hAnsiTheme="minorHAnsi" w:cstheme="minorHAnsi"/>
        </w:rPr>
        <w:t xml:space="preserve">101 ust. 1 </w:t>
      </w:r>
      <w:r w:rsidRPr="00413ECB">
        <w:rPr>
          <w:rFonts w:asciiTheme="minorHAnsi" w:hAnsiTheme="minorHAnsi" w:cstheme="minorHAnsi"/>
        </w:rPr>
        <w:t>pkt 2</w:t>
      </w:r>
      <w:r w:rsidR="004F6AA8" w:rsidRPr="00413ECB">
        <w:rPr>
          <w:rFonts w:asciiTheme="minorHAnsi" w:hAnsiTheme="minorHAnsi" w:cstheme="minorHAnsi"/>
        </w:rPr>
        <w:t xml:space="preserve"> Ustawy</w:t>
      </w:r>
      <w:r w:rsidRPr="00413ECB">
        <w:rPr>
          <w:rFonts w:asciiTheme="minorHAnsi" w:hAnsiTheme="minorHAnsi" w:cstheme="minorHAnsi"/>
        </w:rPr>
        <w:t>, stanowiących środek domniemania zgodności z tego rodzaju wymaganiami dotyczącymi wydajności lub funkcjonalności.</w:t>
      </w:r>
    </w:p>
    <w:p w14:paraId="223F4631" w14:textId="60F552B9" w:rsidR="001141F8" w:rsidRPr="00413ECB" w:rsidRDefault="00832CD8" w:rsidP="0019443B">
      <w:pPr>
        <w:pStyle w:val="Akapitzlist"/>
        <w:numPr>
          <w:ilvl w:val="0"/>
          <w:numId w:val="58"/>
        </w:numPr>
        <w:autoSpaceDE w:val="0"/>
        <w:autoSpaceDN w:val="0"/>
        <w:adjustRightInd w:val="0"/>
        <w:ind w:left="1843"/>
        <w:jc w:val="both"/>
        <w:rPr>
          <w:rFonts w:asciiTheme="minorHAnsi" w:hAnsiTheme="minorHAnsi" w:cstheme="minorHAnsi"/>
          <w:lang w:eastAsia="pl-PL"/>
        </w:rPr>
      </w:pPr>
      <w:r w:rsidRPr="00413ECB">
        <w:rPr>
          <w:rFonts w:asciiTheme="minorHAnsi" w:hAnsiTheme="minorHAnsi" w:cstheme="minorHAnsi"/>
        </w:rPr>
        <w:t xml:space="preserve">Opisując proponowane materiału i urządzenia przez odniesienie do norm, ocen technicznych, specyfikacji technicznych i systemów referencji technicznych, </w:t>
      </w:r>
      <w:r w:rsidR="00AC0EAE" w:rsidRPr="00413ECB">
        <w:rPr>
          <w:rFonts w:asciiTheme="minorHAnsi" w:hAnsiTheme="minorHAnsi" w:cstheme="minorHAnsi"/>
        </w:rPr>
        <w:br/>
      </w:r>
      <w:r w:rsidRPr="00413ECB">
        <w:rPr>
          <w:rFonts w:asciiTheme="minorHAnsi" w:hAnsiTheme="minorHAnsi" w:cstheme="minorHAnsi"/>
        </w:rPr>
        <w:t xml:space="preserve">o których mowa w </w:t>
      </w:r>
      <w:r w:rsidR="00B20456" w:rsidRPr="00413ECB">
        <w:rPr>
          <w:rFonts w:asciiTheme="minorHAnsi" w:hAnsiTheme="minorHAnsi" w:cstheme="minorHAnsi"/>
        </w:rPr>
        <w:t>art.</w:t>
      </w:r>
      <w:r w:rsidR="003F02EF" w:rsidRPr="00413ECB">
        <w:rPr>
          <w:rFonts w:asciiTheme="minorHAnsi" w:hAnsiTheme="minorHAnsi" w:cstheme="minorHAnsi"/>
        </w:rPr>
        <w:t xml:space="preserve"> </w:t>
      </w:r>
      <w:r w:rsidR="00B20456" w:rsidRPr="00413ECB">
        <w:rPr>
          <w:rFonts w:asciiTheme="minorHAnsi" w:hAnsiTheme="minorHAnsi" w:cstheme="minorHAnsi"/>
        </w:rPr>
        <w:t xml:space="preserve">101 ust. 1 </w:t>
      </w:r>
      <w:r w:rsidRPr="00413ECB">
        <w:rPr>
          <w:rFonts w:asciiTheme="minorHAnsi" w:hAnsiTheme="minorHAnsi" w:cstheme="minorHAnsi"/>
        </w:rPr>
        <w:t>ust. 1 pkt 2 oraz ust. 3</w:t>
      </w:r>
      <w:r w:rsidR="003F02EF" w:rsidRPr="00413ECB">
        <w:rPr>
          <w:rFonts w:asciiTheme="minorHAnsi" w:hAnsiTheme="minorHAnsi" w:cstheme="minorHAnsi"/>
        </w:rPr>
        <w:t xml:space="preserve"> Ustawy</w:t>
      </w:r>
      <w:r w:rsidRPr="00413ECB">
        <w:rPr>
          <w:rFonts w:asciiTheme="minorHAnsi" w:hAnsiTheme="minorHAnsi" w:cstheme="minorHAnsi"/>
        </w:rPr>
        <w:t>, należy wskazać, że dopuszcza się rozwiązania równoważne opisywanym, a odniesieniu takiemu towarzyszą wyrazy „lub równoważne”.</w:t>
      </w:r>
    </w:p>
    <w:p w14:paraId="7074844A" w14:textId="77777777" w:rsidR="001821FF" w:rsidRPr="00413ECB" w:rsidRDefault="001821FF" w:rsidP="00711DF7">
      <w:pPr>
        <w:widowControl w:val="0"/>
        <w:tabs>
          <w:tab w:val="left" w:pos="0"/>
        </w:tabs>
        <w:spacing w:line="276" w:lineRule="auto"/>
        <w:ind w:right="98"/>
        <w:contextualSpacing/>
        <w:jc w:val="both"/>
        <w:rPr>
          <w:rFonts w:asciiTheme="minorHAnsi" w:hAnsiTheme="minorHAnsi" w:cstheme="minorHAnsi"/>
          <w:strike/>
          <w:sz w:val="2"/>
          <w:szCs w:val="2"/>
        </w:rPr>
      </w:pPr>
    </w:p>
    <w:p w14:paraId="7D38F7CB" w14:textId="5003E3B1" w:rsidR="002F6FCC" w:rsidRPr="00413ECB" w:rsidRDefault="002F6FCC" w:rsidP="00711DF7">
      <w:pPr>
        <w:pStyle w:val="BodyTextIndentZnak"/>
        <w:tabs>
          <w:tab w:val="left" w:pos="567"/>
        </w:tabs>
        <w:spacing w:line="276" w:lineRule="auto"/>
        <w:ind w:left="0"/>
        <w:jc w:val="left"/>
        <w:rPr>
          <w:rFonts w:asciiTheme="minorHAnsi" w:eastAsia="Calibri" w:hAnsiTheme="minorHAnsi" w:cstheme="minorHAnsi"/>
          <w:b/>
          <w:bCs/>
          <w:sz w:val="10"/>
          <w:szCs w:val="10"/>
        </w:rPr>
      </w:pPr>
    </w:p>
    <w:p w14:paraId="0D871B30" w14:textId="77777777" w:rsidR="002F6FCC" w:rsidRPr="00413ECB" w:rsidRDefault="002F6FCC" w:rsidP="00711DF7">
      <w:pPr>
        <w:pStyle w:val="BodyTextIndentZnak"/>
        <w:tabs>
          <w:tab w:val="left" w:pos="567"/>
        </w:tabs>
        <w:spacing w:line="276" w:lineRule="auto"/>
        <w:ind w:left="927"/>
        <w:jc w:val="left"/>
        <w:rPr>
          <w:rFonts w:asciiTheme="minorHAnsi" w:eastAsia="Calibri" w:hAnsiTheme="minorHAnsi" w:cstheme="minorHAnsi"/>
          <w:b/>
          <w:sz w:val="10"/>
          <w:szCs w:val="10"/>
        </w:rPr>
      </w:pPr>
    </w:p>
    <w:p w14:paraId="132ABE68" w14:textId="77777777" w:rsidR="007D416C" w:rsidRPr="00413ECB" w:rsidRDefault="007D416C" w:rsidP="00711DF7">
      <w:pPr>
        <w:pStyle w:val="BodyTextIndentZnak"/>
        <w:tabs>
          <w:tab w:val="left" w:pos="567"/>
        </w:tabs>
        <w:spacing w:line="276" w:lineRule="auto"/>
        <w:ind w:left="927"/>
        <w:jc w:val="left"/>
        <w:rPr>
          <w:rFonts w:asciiTheme="minorHAnsi" w:eastAsia="Calibri" w:hAnsiTheme="minorHAnsi" w:cstheme="minorHAnsi"/>
          <w:b/>
          <w:sz w:val="10"/>
          <w:szCs w:val="10"/>
        </w:rPr>
      </w:pPr>
    </w:p>
    <w:p w14:paraId="69D75792" w14:textId="77777777" w:rsidR="002F6FCC" w:rsidRPr="00413ECB" w:rsidRDefault="002F6FCC"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ROZDZIAŁ IV.</w:t>
      </w:r>
      <w:r w:rsidRPr="00413ECB">
        <w:rPr>
          <w:rFonts w:asciiTheme="minorHAnsi" w:eastAsia="Calibri" w:hAnsiTheme="minorHAnsi" w:cstheme="minorHAnsi"/>
          <w:b/>
          <w:sz w:val="22"/>
          <w:szCs w:val="22"/>
        </w:rPr>
        <w:t xml:space="preserve">    PRZEDMIOTOWE ŚRODKI DOWODOWE</w:t>
      </w:r>
    </w:p>
    <w:p w14:paraId="05477A4C" w14:textId="77777777" w:rsidR="002F6FCC" w:rsidRPr="00413ECB" w:rsidRDefault="002F6FCC" w:rsidP="00711DF7">
      <w:pPr>
        <w:pStyle w:val="pkt"/>
        <w:spacing w:before="0" w:after="0" w:line="276" w:lineRule="auto"/>
        <w:ind w:left="709" w:firstLine="0"/>
        <w:rPr>
          <w:rFonts w:asciiTheme="minorHAnsi" w:eastAsia="Calibri" w:hAnsiTheme="minorHAnsi" w:cstheme="minorHAnsi"/>
          <w:b/>
          <w:u w:val="single"/>
        </w:rPr>
      </w:pPr>
    </w:p>
    <w:p w14:paraId="5272C260" w14:textId="5A5CFE82" w:rsidR="003F02EF" w:rsidRPr="00413ECB" w:rsidRDefault="003F02EF" w:rsidP="0019443B">
      <w:pPr>
        <w:pStyle w:val="pkt"/>
        <w:spacing w:before="0" w:after="0" w:line="276" w:lineRule="auto"/>
        <w:ind w:left="426" w:firstLine="0"/>
        <w:rPr>
          <w:rFonts w:ascii="Calibri" w:eastAsia="Calibri" w:hAnsi="Calibri" w:cs="Calibri"/>
          <w:b/>
          <w:sz w:val="22"/>
          <w:szCs w:val="22"/>
        </w:rPr>
      </w:pPr>
      <w:r w:rsidRPr="00413ECB">
        <w:rPr>
          <w:rStyle w:val="cf01"/>
          <w:rFonts w:ascii="Calibri" w:hAnsi="Calibri" w:cs="Calibri"/>
          <w:b/>
          <w:bCs/>
          <w:sz w:val="22"/>
          <w:szCs w:val="22"/>
        </w:rPr>
        <w:t>W celu potwierdzenia zgodności z kryteriami określonymi w opisie kryterium oceny ofert w pkt XX.2.2) SWZ Wykonawca</w:t>
      </w:r>
      <w:r w:rsidRPr="00413ECB">
        <w:rPr>
          <w:rFonts w:ascii="Calibri" w:eastAsia="Calibri" w:hAnsi="Calibri" w:cs="Calibri"/>
          <w:b/>
          <w:sz w:val="22"/>
          <w:szCs w:val="22"/>
        </w:rPr>
        <w:t xml:space="preserve"> zobowiązany jest dostarczyć wraz z ofertą przedmiotowe środki dowodowe w postaci </w:t>
      </w:r>
      <w:r w:rsidRPr="00413ECB">
        <w:rPr>
          <w:rFonts w:ascii="Calibri" w:hAnsi="Calibri" w:cs="Calibri"/>
          <w:b/>
          <w:bCs/>
          <w:sz w:val="22"/>
          <w:szCs w:val="22"/>
        </w:rPr>
        <w:t>wizualizacji na planszach prezentacyjnych, w formacie nie mniejszym niż A2, o których mowa w pkt. III.5.1)a) i XV.2 c) SWZ</w:t>
      </w:r>
      <w:r w:rsidRPr="00413ECB">
        <w:rPr>
          <w:rFonts w:ascii="Calibri" w:hAnsi="Calibri" w:cs="Calibri"/>
          <w:bCs/>
          <w:sz w:val="22"/>
          <w:szCs w:val="22"/>
        </w:rPr>
        <w:t>. Sposób i termin dostarczenia opisany w pkt. XVI.2 SWZ.</w:t>
      </w:r>
    </w:p>
    <w:p w14:paraId="42FCF38A" w14:textId="77777777" w:rsidR="002F6FCC" w:rsidRPr="00413ECB" w:rsidRDefault="002F6FCC" w:rsidP="00711DF7">
      <w:pPr>
        <w:pStyle w:val="BodyTextIndentZnak"/>
        <w:tabs>
          <w:tab w:val="left" w:pos="567"/>
        </w:tabs>
        <w:spacing w:line="276" w:lineRule="auto"/>
        <w:ind w:left="0"/>
        <w:jc w:val="left"/>
        <w:rPr>
          <w:rFonts w:asciiTheme="minorHAnsi" w:eastAsia="Calibri" w:hAnsiTheme="minorHAnsi" w:cstheme="minorHAnsi"/>
          <w:b/>
          <w:sz w:val="22"/>
          <w:szCs w:val="22"/>
          <w:u w:val="single"/>
        </w:rPr>
      </w:pPr>
    </w:p>
    <w:p w14:paraId="7D17CFDE" w14:textId="77777777" w:rsidR="002F6FCC" w:rsidRPr="00413ECB" w:rsidRDefault="002F6FCC"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158E7694" w14:textId="77777777" w:rsidR="00362A69" w:rsidRPr="00413ECB" w:rsidRDefault="00362A69" w:rsidP="00711DF7">
      <w:pPr>
        <w:pStyle w:val="BodyTextIndentZnak"/>
        <w:tabs>
          <w:tab w:val="left" w:pos="567"/>
        </w:tabs>
        <w:spacing w:line="276" w:lineRule="auto"/>
        <w:ind w:left="567"/>
        <w:jc w:val="left"/>
        <w:rPr>
          <w:rFonts w:asciiTheme="minorHAnsi" w:eastAsia="Calibri" w:hAnsiTheme="minorHAnsi" w:cstheme="minorHAnsi"/>
          <w:b/>
          <w:sz w:val="10"/>
          <w:szCs w:val="10"/>
          <w:u w:val="single"/>
        </w:rPr>
      </w:pPr>
    </w:p>
    <w:p w14:paraId="1567DA38" w14:textId="77777777"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ROZDZIAŁ V.</w:t>
      </w:r>
      <w:r w:rsidRPr="00413ECB">
        <w:rPr>
          <w:rFonts w:asciiTheme="minorHAnsi" w:eastAsia="Calibri" w:hAnsiTheme="minorHAnsi" w:cstheme="minorHAnsi"/>
          <w:b/>
          <w:sz w:val="22"/>
          <w:szCs w:val="22"/>
        </w:rPr>
        <w:t xml:space="preserve"> </w:t>
      </w:r>
      <w:r w:rsidR="00CD1305" w:rsidRPr="00413ECB">
        <w:rPr>
          <w:rFonts w:asciiTheme="minorHAnsi" w:eastAsia="Calibri" w:hAnsiTheme="minorHAnsi" w:cstheme="minorHAnsi"/>
          <w:b/>
          <w:sz w:val="22"/>
          <w:szCs w:val="22"/>
        </w:rPr>
        <w:t xml:space="preserve">   </w:t>
      </w:r>
      <w:r w:rsidRPr="00413ECB">
        <w:rPr>
          <w:rFonts w:asciiTheme="minorHAnsi" w:eastAsia="Calibri" w:hAnsiTheme="minorHAnsi" w:cstheme="minorHAnsi"/>
          <w:b/>
          <w:sz w:val="22"/>
          <w:szCs w:val="22"/>
        </w:rPr>
        <w:t>POZOSTAŁE INFORMACJE DOTYCZĄCE ZAMÓWIENIA</w:t>
      </w:r>
    </w:p>
    <w:p w14:paraId="4C2B50A3" w14:textId="77777777" w:rsidR="008215B1" w:rsidRPr="00413ECB" w:rsidRDefault="008215B1"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34C16331" w14:textId="77777777" w:rsidR="00164075" w:rsidRPr="00413ECB" w:rsidRDefault="00164075"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7A0730CE" w14:textId="77777777" w:rsidR="000F3694" w:rsidRPr="00413ECB" w:rsidRDefault="000F3694" w:rsidP="00711DF7">
      <w:pPr>
        <w:pStyle w:val="Tekstpodstawowy21"/>
        <w:numPr>
          <w:ilvl w:val="0"/>
          <w:numId w:val="12"/>
        </w:numPr>
        <w:spacing w:line="276" w:lineRule="auto"/>
        <w:ind w:left="567"/>
        <w:rPr>
          <w:rFonts w:asciiTheme="minorHAnsi" w:hAnsiTheme="minorHAnsi" w:cstheme="minorHAnsi"/>
          <w:bCs/>
          <w:sz w:val="22"/>
          <w:szCs w:val="22"/>
        </w:rPr>
      </w:pPr>
      <w:r w:rsidRPr="00413ECB">
        <w:rPr>
          <w:rFonts w:asciiTheme="minorHAnsi" w:hAnsiTheme="minorHAnsi" w:cstheme="minorHAnsi"/>
          <w:sz w:val="22"/>
          <w:szCs w:val="22"/>
        </w:rPr>
        <w:t xml:space="preserve">Zamawiający </w:t>
      </w:r>
      <w:r w:rsidRPr="00413ECB">
        <w:rPr>
          <w:rFonts w:asciiTheme="minorHAnsi" w:hAnsiTheme="minorHAnsi" w:cstheme="minorHAnsi"/>
          <w:sz w:val="22"/>
          <w:szCs w:val="22"/>
          <w:u w:val="single"/>
        </w:rPr>
        <w:t>nie dopuszcza</w:t>
      </w:r>
      <w:r w:rsidRPr="00413ECB">
        <w:rPr>
          <w:rFonts w:asciiTheme="minorHAnsi" w:hAnsiTheme="minorHAnsi" w:cstheme="minorHAnsi"/>
          <w:sz w:val="22"/>
          <w:szCs w:val="22"/>
        </w:rPr>
        <w:t xml:space="preserve"> możliwości złożenia oferty wariantowej. </w:t>
      </w:r>
    </w:p>
    <w:p w14:paraId="00E83F28" w14:textId="77777777" w:rsidR="000F3694" w:rsidRPr="00413ECB" w:rsidRDefault="000F3694" w:rsidP="00711DF7">
      <w:pPr>
        <w:pStyle w:val="Tekstpodstawowy21"/>
        <w:spacing w:line="276" w:lineRule="auto"/>
        <w:ind w:left="567"/>
        <w:rPr>
          <w:rFonts w:asciiTheme="minorHAnsi" w:hAnsiTheme="minorHAnsi" w:cstheme="minorHAnsi"/>
          <w:bCs/>
          <w:sz w:val="10"/>
          <w:szCs w:val="10"/>
        </w:rPr>
      </w:pPr>
    </w:p>
    <w:p w14:paraId="68CB9FCB" w14:textId="77777777" w:rsidR="000F3694" w:rsidRPr="00413ECB" w:rsidRDefault="000F3694" w:rsidP="00711DF7">
      <w:pPr>
        <w:pStyle w:val="Tekstpodstawowy21"/>
        <w:numPr>
          <w:ilvl w:val="0"/>
          <w:numId w:val="12"/>
        </w:numPr>
        <w:spacing w:line="276" w:lineRule="auto"/>
        <w:ind w:left="567"/>
        <w:rPr>
          <w:rFonts w:asciiTheme="minorHAnsi" w:hAnsiTheme="minorHAnsi" w:cstheme="minorHAnsi"/>
          <w:bCs/>
          <w:sz w:val="22"/>
          <w:szCs w:val="22"/>
        </w:rPr>
      </w:pPr>
      <w:r w:rsidRPr="00413ECB">
        <w:rPr>
          <w:rFonts w:asciiTheme="minorHAnsi" w:hAnsiTheme="minorHAnsi" w:cstheme="minorHAnsi"/>
          <w:bCs/>
          <w:sz w:val="22"/>
          <w:szCs w:val="22"/>
        </w:rPr>
        <w:t xml:space="preserve">Zamawiający </w:t>
      </w:r>
      <w:r w:rsidRPr="00413ECB">
        <w:rPr>
          <w:rFonts w:asciiTheme="minorHAnsi" w:hAnsiTheme="minorHAnsi" w:cstheme="minorHAnsi"/>
          <w:bCs/>
          <w:sz w:val="22"/>
          <w:szCs w:val="22"/>
          <w:u w:val="single"/>
        </w:rPr>
        <w:t>dopuszcza</w:t>
      </w:r>
      <w:r w:rsidRPr="00413ECB">
        <w:rPr>
          <w:rFonts w:asciiTheme="minorHAnsi" w:hAnsiTheme="minorHAnsi" w:cstheme="minorHAnsi"/>
          <w:bCs/>
          <w:sz w:val="22"/>
          <w:szCs w:val="22"/>
        </w:rPr>
        <w:t xml:space="preserve"> możliwość składania ofert równoważnych. </w:t>
      </w:r>
    </w:p>
    <w:p w14:paraId="66BE2CC6" w14:textId="77777777" w:rsidR="000F3694" w:rsidRPr="00413ECB" w:rsidRDefault="000F3694" w:rsidP="00711DF7">
      <w:pPr>
        <w:pStyle w:val="Tekstpodstawowy21"/>
        <w:spacing w:line="276" w:lineRule="auto"/>
        <w:ind w:left="567"/>
        <w:rPr>
          <w:rFonts w:asciiTheme="minorHAnsi" w:hAnsiTheme="minorHAnsi" w:cstheme="minorHAnsi"/>
          <w:bCs/>
          <w:sz w:val="10"/>
          <w:szCs w:val="10"/>
        </w:rPr>
      </w:pPr>
    </w:p>
    <w:p w14:paraId="28C8A12A" w14:textId="3E737FBD" w:rsidR="000F3694" w:rsidRPr="00413ECB" w:rsidRDefault="00953BAA" w:rsidP="00711DF7">
      <w:pPr>
        <w:pStyle w:val="Tekstpodstawowy21"/>
        <w:numPr>
          <w:ilvl w:val="0"/>
          <w:numId w:val="12"/>
        </w:numPr>
        <w:spacing w:line="276" w:lineRule="auto"/>
        <w:ind w:left="567"/>
        <w:rPr>
          <w:rFonts w:asciiTheme="minorHAnsi" w:hAnsiTheme="minorHAnsi" w:cstheme="minorHAnsi"/>
          <w:bCs/>
          <w:sz w:val="22"/>
          <w:szCs w:val="22"/>
        </w:rPr>
      </w:pPr>
      <w:r w:rsidRPr="00413ECB">
        <w:rPr>
          <w:rFonts w:asciiTheme="minorHAnsi" w:hAnsiTheme="minorHAnsi" w:cstheme="minorHAnsi"/>
          <w:bCs/>
          <w:sz w:val="22"/>
          <w:szCs w:val="22"/>
        </w:rPr>
        <w:t xml:space="preserve">Zamawiający </w:t>
      </w:r>
      <w:r w:rsidRPr="00413ECB">
        <w:rPr>
          <w:rFonts w:asciiTheme="minorHAnsi" w:hAnsiTheme="minorHAnsi" w:cstheme="minorHAnsi"/>
          <w:bCs/>
          <w:sz w:val="22"/>
          <w:szCs w:val="22"/>
          <w:u w:val="single"/>
        </w:rPr>
        <w:t>nie</w:t>
      </w:r>
      <w:r w:rsidR="00F37F73" w:rsidRPr="00413ECB">
        <w:rPr>
          <w:rFonts w:asciiTheme="minorHAnsi" w:hAnsiTheme="minorHAnsi" w:cstheme="minorHAnsi"/>
          <w:bCs/>
          <w:sz w:val="22"/>
          <w:szCs w:val="22"/>
          <w:u w:val="single"/>
        </w:rPr>
        <w:t xml:space="preserve"> </w:t>
      </w:r>
      <w:r w:rsidR="000F3694" w:rsidRPr="00413ECB">
        <w:rPr>
          <w:rFonts w:asciiTheme="minorHAnsi" w:hAnsiTheme="minorHAnsi" w:cstheme="minorHAnsi"/>
          <w:bCs/>
          <w:sz w:val="22"/>
          <w:szCs w:val="22"/>
          <w:u w:val="single"/>
        </w:rPr>
        <w:t>dopuszcza</w:t>
      </w:r>
      <w:r w:rsidR="000F3694" w:rsidRPr="00413ECB">
        <w:rPr>
          <w:rFonts w:asciiTheme="minorHAnsi" w:hAnsiTheme="minorHAnsi" w:cstheme="minorHAnsi"/>
          <w:bCs/>
          <w:sz w:val="22"/>
          <w:szCs w:val="22"/>
        </w:rPr>
        <w:t xml:space="preserve"> możliwo</w:t>
      </w:r>
      <w:r w:rsidR="00F37F73" w:rsidRPr="00413ECB">
        <w:rPr>
          <w:rFonts w:asciiTheme="minorHAnsi" w:hAnsiTheme="minorHAnsi" w:cstheme="minorHAnsi"/>
          <w:bCs/>
          <w:sz w:val="22"/>
          <w:szCs w:val="22"/>
        </w:rPr>
        <w:t>ści</w:t>
      </w:r>
      <w:r w:rsidR="00CD01E7" w:rsidRPr="00413ECB">
        <w:rPr>
          <w:rFonts w:asciiTheme="minorHAnsi" w:hAnsiTheme="minorHAnsi" w:cstheme="minorHAnsi"/>
          <w:bCs/>
          <w:sz w:val="22"/>
          <w:szCs w:val="22"/>
        </w:rPr>
        <w:t xml:space="preserve"> składania ofert częściowych.</w:t>
      </w:r>
      <w:r w:rsidR="00FB52EB" w:rsidRPr="00413ECB">
        <w:rPr>
          <w:rFonts w:asciiTheme="minorHAnsi" w:hAnsiTheme="minorHAnsi" w:cstheme="minorHAnsi"/>
          <w:bCs/>
          <w:sz w:val="22"/>
          <w:szCs w:val="22"/>
        </w:rPr>
        <w:t xml:space="preserve"> </w:t>
      </w:r>
      <w:r w:rsidR="009A3399" w:rsidRPr="00413ECB">
        <w:rPr>
          <w:rFonts w:asciiTheme="minorHAnsi" w:hAnsiTheme="minorHAnsi" w:cstheme="minorHAnsi"/>
          <w:b/>
          <w:sz w:val="20"/>
          <w:szCs w:val="20"/>
        </w:rPr>
        <w:t xml:space="preserve"> </w:t>
      </w:r>
      <w:r w:rsidR="009A3399" w:rsidRPr="00413ECB">
        <w:rPr>
          <w:rFonts w:asciiTheme="minorHAnsi" w:hAnsiTheme="minorHAnsi" w:cstheme="minorHAnsi"/>
          <w:bCs/>
          <w:sz w:val="22"/>
          <w:szCs w:val="22"/>
        </w:rPr>
        <w:t xml:space="preserve">Niedokonanie podziału zamówienia na części wynika z </w:t>
      </w:r>
      <w:r w:rsidR="00F93011" w:rsidRPr="00413ECB">
        <w:rPr>
          <w:rFonts w:asciiTheme="minorHAnsi" w:hAnsiTheme="minorHAnsi" w:cstheme="minorHAnsi"/>
          <w:bCs/>
          <w:sz w:val="22"/>
          <w:szCs w:val="22"/>
        </w:rPr>
        <w:t>konieczności przedstawienia jednolitej i spójnej wizji</w:t>
      </w:r>
      <w:r w:rsidR="009A3399" w:rsidRPr="00413ECB">
        <w:rPr>
          <w:rFonts w:asciiTheme="minorHAnsi" w:hAnsiTheme="minorHAnsi" w:cstheme="minorHAnsi"/>
          <w:bCs/>
          <w:sz w:val="22"/>
          <w:szCs w:val="22"/>
        </w:rPr>
        <w:t xml:space="preserve"> </w:t>
      </w:r>
      <w:r w:rsidR="00F93011" w:rsidRPr="00413ECB">
        <w:rPr>
          <w:rFonts w:asciiTheme="minorHAnsi" w:hAnsiTheme="minorHAnsi" w:cstheme="minorHAnsi"/>
          <w:bCs/>
          <w:sz w:val="22"/>
          <w:szCs w:val="22"/>
        </w:rPr>
        <w:t>proponowanych</w:t>
      </w:r>
      <w:r w:rsidR="009A3399" w:rsidRPr="00413ECB">
        <w:rPr>
          <w:rFonts w:asciiTheme="minorHAnsi" w:hAnsiTheme="minorHAnsi" w:cstheme="minorHAnsi"/>
          <w:bCs/>
          <w:sz w:val="22"/>
          <w:szCs w:val="22"/>
        </w:rPr>
        <w:t xml:space="preserve"> do wykonania</w:t>
      </w:r>
      <w:r w:rsidR="00333536" w:rsidRPr="00413ECB">
        <w:rPr>
          <w:rFonts w:asciiTheme="minorHAnsi" w:hAnsiTheme="minorHAnsi" w:cstheme="minorHAnsi"/>
          <w:bCs/>
          <w:sz w:val="22"/>
          <w:szCs w:val="22"/>
        </w:rPr>
        <w:t xml:space="preserve"> prac</w:t>
      </w:r>
      <w:r w:rsidR="00246A10" w:rsidRPr="00413ECB">
        <w:rPr>
          <w:rFonts w:asciiTheme="minorHAnsi" w:hAnsiTheme="minorHAnsi" w:cstheme="minorHAnsi"/>
          <w:bCs/>
          <w:sz w:val="22"/>
          <w:szCs w:val="22"/>
        </w:rPr>
        <w:t xml:space="preserve"> oraz </w:t>
      </w:r>
      <w:r w:rsidR="00F93011" w:rsidRPr="00413ECB">
        <w:rPr>
          <w:rFonts w:asciiTheme="minorHAnsi" w:hAnsiTheme="minorHAnsi" w:cstheme="minorHAnsi"/>
          <w:bCs/>
          <w:sz w:val="22"/>
          <w:szCs w:val="22"/>
        </w:rPr>
        <w:t>proponowanych do</w:t>
      </w:r>
      <w:r w:rsidR="004E60AB" w:rsidRPr="00413ECB">
        <w:rPr>
          <w:rFonts w:asciiTheme="minorHAnsi" w:hAnsiTheme="minorHAnsi" w:cstheme="minorHAnsi"/>
          <w:bCs/>
          <w:sz w:val="22"/>
          <w:szCs w:val="22"/>
        </w:rPr>
        <w:t xml:space="preserve"> zainstalowania </w:t>
      </w:r>
      <w:r w:rsidR="00F93011" w:rsidRPr="00413ECB">
        <w:rPr>
          <w:rFonts w:asciiTheme="minorHAnsi" w:hAnsiTheme="minorHAnsi" w:cstheme="minorHAnsi"/>
          <w:bCs/>
          <w:sz w:val="22"/>
          <w:szCs w:val="22"/>
        </w:rPr>
        <w:t xml:space="preserve">urządzeń </w:t>
      </w:r>
      <w:r w:rsidR="00AC0EAE" w:rsidRPr="00413ECB">
        <w:rPr>
          <w:rFonts w:asciiTheme="minorHAnsi" w:hAnsiTheme="minorHAnsi" w:cstheme="minorHAnsi"/>
          <w:bCs/>
          <w:sz w:val="22"/>
          <w:szCs w:val="22"/>
        </w:rPr>
        <w:br/>
      </w:r>
      <w:r w:rsidR="00F93011" w:rsidRPr="00413ECB">
        <w:rPr>
          <w:rFonts w:asciiTheme="minorHAnsi" w:hAnsiTheme="minorHAnsi" w:cstheme="minorHAnsi"/>
          <w:bCs/>
          <w:sz w:val="22"/>
          <w:szCs w:val="22"/>
        </w:rPr>
        <w:t>i wyposażenia</w:t>
      </w:r>
      <w:r w:rsidR="006A2704" w:rsidRPr="00413ECB">
        <w:rPr>
          <w:rFonts w:asciiTheme="minorHAnsi" w:hAnsiTheme="minorHAnsi" w:cstheme="minorHAnsi"/>
          <w:bCs/>
          <w:sz w:val="22"/>
          <w:szCs w:val="22"/>
        </w:rPr>
        <w:t>.</w:t>
      </w:r>
    </w:p>
    <w:p w14:paraId="33DB9E0D" w14:textId="77777777" w:rsidR="003E5C38" w:rsidRPr="00413ECB" w:rsidRDefault="003E5C38" w:rsidP="00711DF7">
      <w:pPr>
        <w:pStyle w:val="Tekstpodstawowy21"/>
        <w:spacing w:line="276" w:lineRule="auto"/>
        <w:rPr>
          <w:rFonts w:asciiTheme="minorHAnsi" w:hAnsiTheme="minorHAnsi" w:cstheme="minorHAnsi"/>
          <w:bCs/>
          <w:sz w:val="10"/>
          <w:szCs w:val="10"/>
        </w:rPr>
      </w:pPr>
    </w:p>
    <w:p w14:paraId="0B4B31BE" w14:textId="77777777" w:rsidR="000F3694" w:rsidRPr="00413ECB" w:rsidRDefault="000F3694" w:rsidP="00711DF7">
      <w:pPr>
        <w:pStyle w:val="Tekstpodstawowy21"/>
        <w:numPr>
          <w:ilvl w:val="0"/>
          <w:numId w:val="12"/>
        </w:numPr>
        <w:spacing w:line="276" w:lineRule="auto"/>
        <w:ind w:left="567"/>
        <w:rPr>
          <w:rFonts w:asciiTheme="minorHAnsi" w:hAnsiTheme="minorHAnsi" w:cstheme="minorHAnsi"/>
          <w:bCs/>
          <w:sz w:val="22"/>
          <w:szCs w:val="22"/>
        </w:rPr>
      </w:pPr>
      <w:r w:rsidRPr="00413ECB">
        <w:rPr>
          <w:rFonts w:asciiTheme="minorHAnsi" w:hAnsiTheme="minorHAnsi" w:cstheme="minorHAnsi"/>
          <w:bCs/>
          <w:sz w:val="22"/>
          <w:szCs w:val="22"/>
        </w:rPr>
        <w:t>Zamawiający nie zamierza zawrzeć umowy ramowej.</w:t>
      </w:r>
    </w:p>
    <w:p w14:paraId="5EBFF168" w14:textId="77777777" w:rsidR="000F3694" w:rsidRPr="00413ECB" w:rsidRDefault="000F3694" w:rsidP="00711DF7">
      <w:pPr>
        <w:pStyle w:val="Tekstpodstawowy21"/>
        <w:spacing w:line="276" w:lineRule="auto"/>
        <w:ind w:left="567"/>
        <w:rPr>
          <w:rFonts w:asciiTheme="minorHAnsi" w:hAnsiTheme="minorHAnsi" w:cstheme="minorHAnsi"/>
          <w:bCs/>
          <w:sz w:val="10"/>
          <w:szCs w:val="10"/>
        </w:rPr>
      </w:pPr>
    </w:p>
    <w:p w14:paraId="049D0325" w14:textId="77777777" w:rsidR="000F3694" w:rsidRPr="00413ECB" w:rsidRDefault="000F3694" w:rsidP="00711DF7">
      <w:pPr>
        <w:pStyle w:val="Tekstpodstawowy21"/>
        <w:numPr>
          <w:ilvl w:val="0"/>
          <w:numId w:val="12"/>
        </w:numPr>
        <w:spacing w:line="276" w:lineRule="auto"/>
        <w:ind w:left="567"/>
        <w:rPr>
          <w:rFonts w:asciiTheme="minorHAnsi" w:hAnsiTheme="minorHAnsi" w:cstheme="minorHAnsi"/>
          <w:bCs/>
          <w:sz w:val="22"/>
          <w:szCs w:val="22"/>
        </w:rPr>
      </w:pPr>
      <w:r w:rsidRPr="00413ECB">
        <w:rPr>
          <w:rFonts w:asciiTheme="minorHAnsi" w:hAnsiTheme="minorHAnsi" w:cstheme="minorHAnsi"/>
          <w:bCs/>
          <w:sz w:val="22"/>
          <w:szCs w:val="22"/>
        </w:rPr>
        <w:t>Zamawiający nie zamierza ustanowić dynamicznego systemu zakupów.</w:t>
      </w:r>
    </w:p>
    <w:p w14:paraId="168E462F" w14:textId="77777777" w:rsidR="000F3694" w:rsidRPr="00413ECB" w:rsidRDefault="000F3694" w:rsidP="00711DF7">
      <w:pPr>
        <w:pStyle w:val="Tekstpodstawowy21"/>
        <w:spacing w:line="276" w:lineRule="auto"/>
        <w:ind w:left="567"/>
        <w:rPr>
          <w:rFonts w:asciiTheme="minorHAnsi" w:hAnsiTheme="minorHAnsi" w:cstheme="minorHAnsi"/>
          <w:bCs/>
          <w:sz w:val="10"/>
          <w:szCs w:val="10"/>
        </w:rPr>
      </w:pPr>
    </w:p>
    <w:p w14:paraId="6B274533" w14:textId="77777777" w:rsidR="009544AF" w:rsidRPr="00413ECB" w:rsidRDefault="000F3694" w:rsidP="00711DF7">
      <w:pPr>
        <w:pStyle w:val="Tekstpodstawowy21"/>
        <w:numPr>
          <w:ilvl w:val="0"/>
          <w:numId w:val="12"/>
        </w:numPr>
        <w:spacing w:line="276" w:lineRule="auto"/>
        <w:ind w:left="567"/>
        <w:rPr>
          <w:rFonts w:asciiTheme="minorHAnsi" w:hAnsiTheme="minorHAnsi" w:cstheme="minorHAnsi"/>
          <w:bCs/>
          <w:sz w:val="22"/>
          <w:szCs w:val="22"/>
        </w:rPr>
      </w:pPr>
      <w:r w:rsidRPr="00413ECB">
        <w:rPr>
          <w:rFonts w:asciiTheme="minorHAnsi" w:hAnsiTheme="minorHAnsi" w:cstheme="minorHAnsi"/>
          <w:bCs/>
          <w:sz w:val="22"/>
          <w:szCs w:val="22"/>
        </w:rPr>
        <w:t>Zamawiający nie zamierza dokonać wyboru najkorzystniejszej oferty z zastosowaniem aukcji elektronicznej.</w:t>
      </w:r>
    </w:p>
    <w:p w14:paraId="5C96A458" w14:textId="77777777" w:rsidR="009544AF" w:rsidRPr="00413ECB" w:rsidRDefault="009544AF" w:rsidP="00711DF7">
      <w:pPr>
        <w:pStyle w:val="Tekstpodstawowy21"/>
        <w:numPr>
          <w:ilvl w:val="0"/>
          <w:numId w:val="12"/>
        </w:numPr>
        <w:suppressAutoHyphens w:val="0"/>
        <w:autoSpaceDE w:val="0"/>
        <w:spacing w:line="276" w:lineRule="auto"/>
        <w:ind w:left="567"/>
        <w:rPr>
          <w:rFonts w:asciiTheme="minorHAnsi" w:hAnsiTheme="minorHAnsi" w:cstheme="minorHAnsi"/>
          <w:bCs/>
          <w:sz w:val="22"/>
          <w:szCs w:val="22"/>
        </w:rPr>
      </w:pPr>
      <w:r w:rsidRPr="00413ECB">
        <w:rPr>
          <w:rFonts w:asciiTheme="minorHAnsi" w:hAnsiTheme="minorHAnsi" w:cstheme="minorHAnsi"/>
          <w:bCs/>
          <w:sz w:val="22"/>
          <w:szCs w:val="22"/>
        </w:rPr>
        <w:t>Zamawiający nie przewiduje udzielania zaliczek na poczet wykonania przedmiotu zamówienia.</w:t>
      </w:r>
    </w:p>
    <w:p w14:paraId="1A2BB6B0" w14:textId="77777777" w:rsidR="006C7249" w:rsidRPr="00413ECB" w:rsidRDefault="006C7249" w:rsidP="00711DF7">
      <w:pPr>
        <w:pStyle w:val="Tekstpodstawowy21"/>
        <w:spacing w:line="276" w:lineRule="auto"/>
        <w:ind w:left="567"/>
        <w:rPr>
          <w:rFonts w:asciiTheme="minorHAnsi" w:hAnsiTheme="minorHAnsi" w:cstheme="minorHAnsi"/>
          <w:bCs/>
          <w:sz w:val="10"/>
          <w:szCs w:val="10"/>
        </w:rPr>
      </w:pPr>
    </w:p>
    <w:p w14:paraId="1A0C34F0" w14:textId="0D244463" w:rsidR="000F3694" w:rsidRPr="00413ECB" w:rsidRDefault="000F3694" w:rsidP="00711DF7">
      <w:pPr>
        <w:pStyle w:val="Tekstpodstawowy21"/>
        <w:numPr>
          <w:ilvl w:val="0"/>
          <w:numId w:val="12"/>
        </w:numPr>
        <w:spacing w:line="276" w:lineRule="auto"/>
        <w:ind w:left="567"/>
        <w:rPr>
          <w:rFonts w:asciiTheme="minorHAnsi" w:hAnsiTheme="minorHAnsi" w:cstheme="minorHAnsi"/>
          <w:bCs/>
          <w:sz w:val="22"/>
          <w:szCs w:val="22"/>
        </w:rPr>
      </w:pPr>
      <w:r w:rsidRPr="00413ECB">
        <w:rPr>
          <w:rFonts w:asciiTheme="minorHAnsi" w:hAnsiTheme="minorHAnsi" w:cstheme="minorHAnsi"/>
          <w:sz w:val="22"/>
          <w:szCs w:val="22"/>
          <w:u w:val="single"/>
        </w:rPr>
        <w:t>Zamawiający przewiduje możliwoś</w:t>
      </w:r>
      <w:r w:rsidR="000F7012" w:rsidRPr="00413ECB">
        <w:rPr>
          <w:rFonts w:asciiTheme="minorHAnsi" w:hAnsiTheme="minorHAnsi" w:cstheme="minorHAnsi"/>
          <w:sz w:val="22"/>
          <w:szCs w:val="22"/>
          <w:u w:val="single"/>
        </w:rPr>
        <w:t>ć</w:t>
      </w:r>
      <w:r w:rsidRPr="00413ECB">
        <w:rPr>
          <w:rFonts w:asciiTheme="minorHAnsi" w:hAnsiTheme="minorHAnsi" w:cstheme="minorHAnsi"/>
          <w:sz w:val="22"/>
          <w:szCs w:val="22"/>
          <w:u w:val="single"/>
        </w:rPr>
        <w:t xml:space="preserve"> udzielenia zamówie</w:t>
      </w:r>
      <w:r w:rsidR="000F7012" w:rsidRPr="00413ECB">
        <w:rPr>
          <w:rFonts w:asciiTheme="minorHAnsi" w:hAnsiTheme="minorHAnsi" w:cstheme="minorHAnsi"/>
          <w:sz w:val="22"/>
          <w:szCs w:val="22"/>
          <w:u w:val="single"/>
        </w:rPr>
        <w:t>nia</w:t>
      </w:r>
      <w:r w:rsidRPr="00413ECB">
        <w:rPr>
          <w:rFonts w:asciiTheme="minorHAnsi" w:hAnsiTheme="minorHAnsi" w:cstheme="minorHAnsi"/>
          <w:sz w:val="22"/>
          <w:szCs w:val="22"/>
          <w:u w:val="single"/>
        </w:rPr>
        <w:t xml:space="preserve"> na podstawie art. </w:t>
      </w:r>
      <w:r w:rsidR="000F7012" w:rsidRPr="00413ECB">
        <w:rPr>
          <w:rFonts w:asciiTheme="minorHAnsi" w:hAnsiTheme="minorHAnsi" w:cstheme="minorHAnsi"/>
          <w:sz w:val="22"/>
          <w:szCs w:val="22"/>
          <w:u w:val="single"/>
        </w:rPr>
        <w:t>214</w:t>
      </w:r>
      <w:r w:rsidRPr="00413ECB">
        <w:rPr>
          <w:rFonts w:asciiTheme="minorHAnsi" w:hAnsiTheme="minorHAnsi" w:cstheme="minorHAnsi"/>
          <w:sz w:val="22"/>
          <w:szCs w:val="22"/>
          <w:u w:val="single"/>
        </w:rPr>
        <w:t xml:space="preserve"> ust. 1 pkt </w:t>
      </w:r>
      <w:r w:rsidR="000F7012" w:rsidRPr="00413ECB">
        <w:rPr>
          <w:rFonts w:asciiTheme="minorHAnsi" w:hAnsiTheme="minorHAnsi" w:cstheme="minorHAnsi"/>
          <w:sz w:val="22"/>
          <w:szCs w:val="22"/>
          <w:u w:val="single"/>
        </w:rPr>
        <w:t>7</w:t>
      </w:r>
      <w:r w:rsidR="00A34442" w:rsidRPr="00413ECB">
        <w:rPr>
          <w:rFonts w:asciiTheme="minorHAnsi" w:hAnsiTheme="minorHAnsi" w:cstheme="minorHAnsi"/>
          <w:sz w:val="22"/>
          <w:szCs w:val="22"/>
          <w:u w:val="single"/>
        </w:rPr>
        <w:t xml:space="preserve"> </w:t>
      </w:r>
      <w:r w:rsidRPr="00413ECB">
        <w:rPr>
          <w:rFonts w:asciiTheme="minorHAnsi" w:hAnsiTheme="minorHAnsi" w:cstheme="minorHAnsi"/>
          <w:sz w:val="22"/>
          <w:szCs w:val="22"/>
          <w:u w:val="single"/>
        </w:rPr>
        <w:t>Ustawy</w:t>
      </w:r>
      <w:r w:rsidR="001F1B44" w:rsidRPr="00413ECB">
        <w:rPr>
          <w:rFonts w:asciiTheme="minorHAnsi" w:hAnsiTheme="minorHAnsi" w:cstheme="minorHAnsi"/>
          <w:sz w:val="22"/>
          <w:szCs w:val="22"/>
          <w:u w:val="single"/>
        </w:rPr>
        <w:t>,</w:t>
      </w:r>
      <w:r w:rsidRPr="00413ECB">
        <w:rPr>
          <w:rFonts w:asciiTheme="minorHAnsi" w:hAnsiTheme="minorHAnsi" w:cstheme="minorHAnsi"/>
          <w:sz w:val="22"/>
          <w:szCs w:val="22"/>
          <w:u w:val="single"/>
        </w:rPr>
        <w:t xml:space="preserve"> stanowiąc</w:t>
      </w:r>
      <w:r w:rsidR="001F1B44" w:rsidRPr="00413ECB">
        <w:rPr>
          <w:rFonts w:asciiTheme="minorHAnsi" w:hAnsiTheme="minorHAnsi" w:cstheme="minorHAnsi"/>
          <w:sz w:val="22"/>
          <w:szCs w:val="22"/>
          <w:u w:val="single"/>
        </w:rPr>
        <w:t>ego</w:t>
      </w:r>
      <w:r w:rsidRPr="00413ECB">
        <w:rPr>
          <w:rFonts w:asciiTheme="minorHAnsi" w:hAnsiTheme="minorHAnsi" w:cstheme="minorHAnsi"/>
          <w:sz w:val="22"/>
          <w:szCs w:val="22"/>
          <w:u w:val="single"/>
        </w:rPr>
        <w:t xml:space="preserve"> nie więcej niż 50% wartości zamówienia podstawowego </w:t>
      </w:r>
      <w:r w:rsidR="00424007" w:rsidRPr="00413ECB">
        <w:rPr>
          <w:rFonts w:asciiTheme="minorHAnsi" w:hAnsiTheme="minorHAnsi" w:cstheme="minorHAnsi"/>
          <w:sz w:val="22"/>
          <w:szCs w:val="22"/>
          <w:u w:val="single"/>
        </w:rPr>
        <w:t>polegając</w:t>
      </w:r>
      <w:r w:rsidR="001F1B44" w:rsidRPr="00413ECB">
        <w:rPr>
          <w:rFonts w:asciiTheme="minorHAnsi" w:hAnsiTheme="minorHAnsi" w:cstheme="minorHAnsi"/>
          <w:sz w:val="22"/>
          <w:szCs w:val="22"/>
          <w:u w:val="single"/>
        </w:rPr>
        <w:t>ego</w:t>
      </w:r>
      <w:r w:rsidR="00424007" w:rsidRPr="00413ECB">
        <w:rPr>
          <w:rFonts w:asciiTheme="minorHAnsi" w:hAnsiTheme="minorHAnsi" w:cstheme="minorHAnsi"/>
          <w:sz w:val="22"/>
          <w:szCs w:val="22"/>
          <w:u w:val="single"/>
        </w:rPr>
        <w:t xml:space="preserve"> </w:t>
      </w:r>
      <w:r w:rsidRPr="00413ECB">
        <w:rPr>
          <w:rFonts w:asciiTheme="minorHAnsi" w:hAnsiTheme="minorHAnsi" w:cstheme="minorHAnsi"/>
          <w:sz w:val="22"/>
          <w:szCs w:val="22"/>
          <w:u w:val="single"/>
        </w:rPr>
        <w:t xml:space="preserve">na powtórzeniu podobnych usług </w:t>
      </w:r>
      <w:r w:rsidR="00C36926" w:rsidRPr="00413ECB">
        <w:rPr>
          <w:rFonts w:asciiTheme="minorHAnsi" w:hAnsiTheme="minorHAnsi" w:cstheme="minorHAnsi"/>
          <w:sz w:val="22"/>
          <w:szCs w:val="22"/>
        </w:rPr>
        <w:t xml:space="preserve">w okresie 3 lat od udzielenia zamówienia </w:t>
      </w:r>
      <w:r w:rsidR="00F57DE2" w:rsidRPr="00413ECB">
        <w:rPr>
          <w:rFonts w:asciiTheme="minorHAnsi" w:hAnsiTheme="minorHAnsi" w:cstheme="minorHAnsi"/>
          <w:sz w:val="22"/>
          <w:szCs w:val="22"/>
        </w:rPr>
        <w:t>podstawowego.</w:t>
      </w:r>
    </w:p>
    <w:p w14:paraId="61579B1A" w14:textId="77777777" w:rsidR="00135374" w:rsidRPr="00413ECB" w:rsidRDefault="00135374" w:rsidP="00711DF7">
      <w:pPr>
        <w:pStyle w:val="Tekstpodstawowy21"/>
        <w:spacing w:line="276" w:lineRule="auto"/>
        <w:ind w:left="567"/>
        <w:rPr>
          <w:rFonts w:asciiTheme="minorHAnsi" w:hAnsiTheme="minorHAnsi" w:cstheme="minorHAnsi"/>
          <w:bCs/>
          <w:sz w:val="10"/>
          <w:szCs w:val="10"/>
        </w:rPr>
      </w:pPr>
    </w:p>
    <w:p w14:paraId="78E60BF5" w14:textId="77777777" w:rsidR="00C50A09" w:rsidRPr="00413ECB" w:rsidRDefault="000F3694" w:rsidP="00711DF7">
      <w:pPr>
        <w:pStyle w:val="Tekstpodstawowy21"/>
        <w:numPr>
          <w:ilvl w:val="0"/>
          <w:numId w:val="12"/>
        </w:numPr>
        <w:spacing w:line="276" w:lineRule="auto"/>
        <w:ind w:left="567"/>
        <w:rPr>
          <w:rFonts w:asciiTheme="minorHAnsi" w:hAnsiTheme="minorHAnsi" w:cstheme="minorHAnsi"/>
          <w:sz w:val="22"/>
          <w:szCs w:val="22"/>
        </w:rPr>
      </w:pPr>
      <w:r w:rsidRPr="00413ECB">
        <w:rPr>
          <w:rFonts w:asciiTheme="minorHAnsi" w:hAnsiTheme="minorHAnsi" w:cstheme="minorHAnsi"/>
          <w:iCs/>
          <w:sz w:val="22"/>
          <w:szCs w:val="22"/>
        </w:rPr>
        <w:t xml:space="preserve">Zamawiający </w:t>
      </w:r>
      <w:r w:rsidR="00F93011" w:rsidRPr="00413ECB">
        <w:rPr>
          <w:rFonts w:asciiTheme="minorHAnsi" w:hAnsiTheme="minorHAnsi" w:cstheme="minorHAnsi"/>
          <w:iCs/>
          <w:sz w:val="22"/>
          <w:szCs w:val="22"/>
          <w:u w:val="single"/>
        </w:rPr>
        <w:t xml:space="preserve">nie </w:t>
      </w:r>
      <w:r w:rsidRPr="00413ECB">
        <w:rPr>
          <w:rFonts w:asciiTheme="minorHAnsi" w:hAnsiTheme="minorHAnsi" w:cstheme="minorHAnsi"/>
          <w:iCs/>
          <w:sz w:val="22"/>
          <w:szCs w:val="22"/>
          <w:u w:val="single"/>
        </w:rPr>
        <w:t>wymaga</w:t>
      </w:r>
      <w:r w:rsidRPr="00413ECB">
        <w:rPr>
          <w:rFonts w:asciiTheme="minorHAnsi" w:hAnsiTheme="minorHAnsi" w:cstheme="minorHAnsi"/>
          <w:iCs/>
          <w:sz w:val="22"/>
          <w:szCs w:val="22"/>
        </w:rPr>
        <w:t xml:space="preserve"> zatrudnienia przez Wykonawcę lub </w:t>
      </w:r>
      <w:r w:rsidR="009544AF" w:rsidRPr="00413ECB">
        <w:rPr>
          <w:rFonts w:asciiTheme="minorHAnsi" w:hAnsiTheme="minorHAnsi" w:cstheme="minorHAnsi"/>
          <w:iCs/>
          <w:sz w:val="22"/>
          <w:szCs w:val="22"/>
        </w:rPr>
        <w:t>P</w:t>
      </w:r>
      <w:r w:rsidRPr="00413ECB">
        <w:rPr>
          <w:rFonts w:asciiTheme="minorHAnsi" w:hAnsiTheme="minorHAnsi" w:cstheme="minorHAnsi"/>
          <w:iCs/>
          <w:sz w:val="22"/>
          <w:szCs w:val="22"/>
        </w:rPr>
        <w:t>odwykonawcę na</w:t>
      </w:r>
      <w:r w:rsidR="009544AF" w:rsidRPr="00413ECB">
        <w:rPr>
          <w:rFonts w:asciiTheme="minorHAnsi" w:hAnsiTheme="minorHAnsi" w:cstheme="minorHAnsi"/>
          <w:iCs/>
          <w:sz w:val="22"/>
          <w:szCs w:val="22"/>
        </w:rPr>
        <w:t xml:space="preserve"> podstawie</w:t>
      </w:r>
      <w:r w:rsidRPr="00413ECB">
        <w:rPr>
          <w:rFonts w:asciiTheme="minorHAnsi" w:hAnsiTheme="minorHAnsi" w:cstheme="minorHAnsi"/>
          <w:iCs/>
          <w:sz w:val="22"/>
          <w:szCs w:val="22"/>
        </w:rPr>
        <w:t xml:space="preserve"> </w:t>
      </w:r>
      <w:r w:rsidR="002147F2" w:rsidRPr="00413ECB">
        <w:rPr>
          <w:rFonts w:asciiTheme="minorHAnsi" w:hAnsiTheme="minorHAnsi" w:cstheme="minorHAnsi"/>
          <w:iCs/>
          <w:sz w:val="22"/>
          <w:szCs w:val="22"/>
        </w:rPr>
        <w:t xml:space="preserve">stosunku </w:t>
      </w:r>
      <w:r w:rsidRPr="00413ECB">
        <w:rPr>
          <w:rFonts w:asciiTheme="minorHAnsi" w:hAnsiTheme="minorHAnsi" w:cstheme="minorHAnsi"/>
          <w:iCs/>
          <w:sz w:val="22"/>
          <w:szCs w:val="22"/>
        </w:rPr>
        <w:t>prac</w:t>
      </w:r>
      <w:r w:rsidR="002147F2" w:rsidRPr="00413ECB">
        <w:rPr>
          <w:rFonts w:asciiTheme="minorHAnsi" w:hAnsiTheme="minorHAnsi" w:cstheme="minorHAnsi"/>
          <w:iCs/>
          <w:sz w:val="22"/>
          <w:szCs w:val="22"/>
        </w:rPr>
        <w:t>y</w:t>
      </w:r>
      <w:r w:rsidRPr="00413ECB">
        <w:rPr>
          <w:rFonts w:asciiTheme="minorHAnsi" w:hAnsiTheme="minorHAnsi" w:cstheme="minorHAnsi"/>
          <w:iCs/>
          <w:sz w:val="22"/>
          <w:szCs w:val="22"/>
        </w:rPr>
        <w:t xml:space="preserve">, </w:t>
      </w:r>
      <w:r w:rsidR="00AF3BFD" w:rsidRPr="00413ECB">
        <w:rPr>
          <w:rFonts w:asciiTheme="minorHAnsi" w:hAnsiTheme="minorHAnsi" w:cstheme="minorHAnsi"/>
          <w:iCs/>
          <w:sz w:val="22"/>
          <w:szCs w:val="22"/>
        </w:rPr>
        <w:t>zgodnie z</w:t>
      </w:r>
      <w:r w:rsidRPr="00413ECB">
        <w:rPr>
          <w:rFonts w:asciiTheme="minorHAnsi" w:hAnsiTheme="minorHAnsi" w:cstheme="minorHAnsi"/>
          <w:iCs/>
          <w:sz w:val="22"/>
          <w:szCs w:val="22"/>
        </w:rPr>
        <w:t xml:space="preserve"> art. </w:t>
      </w:r>
      <w:r w:rsidR="00B24B0B" w:rsidRPr="00413ECB">
        <w:rPr>
          <w:rFonts w:asciiTheme="minorHAnsi" w:hAnsiTheme="minorHAnsi" w:cstheme="minorHAnsi"/>
          <w:iCs/>
          <w:sz w:val="22"/>
          <w:szCs w:val="22"/>
        </w:rPr>
        <w:t>95</w:t>
      </w:r>
      <w:r w:rsidRPr="00413ECB">
        <w:rPr>
          <w:rFonts w:asciiTheme="minorHAnsi" w:hAnsiTheme="minorHAnsi" w:cstheme="minorHAnsi"/>
          <w:iCs/>
          <w:sz w:val="22"/>
          <w:szCs w:val="22"/>
        </w:rPr>
        <w:t xml:space="preserve"> ust. </w:t>
      </w:r>
      <w:r w:rsidR="00B24B0B" w:rsidRPr="00413ECB">
        <w:rPr>
          <w:rFonts w:asciiTheme="minorHAnsi" w:hAnsiTheme="minorHAnsi" w:cstheme="minorHAnsi"/>
          <w:iCs/>
          <w:sz w:val="22"/>
          <w:szCs w:val="22"/>
        </w:rPr>
        <w:t xml:space="preserve">1 </w:t>
      </w:r>
      <w:r w:rsidR="00C63A57" w:rsidRPr="00413ECB">
        <w:rPr>
          <w:rFonts w:asciiTheme="minorHAnsi" w:hAnsiTheme="minorHAnsi" w:cstheme="minorHAnsi"/>
          <w:iCs/>
          <w:sz w:val="22"/>
          <w:szCs w:val="22"/>
        </w:rPr>
        <w:t>U</w:t>
      </w:r>
      <w:r w:rsidRPr="00413ECB">
        <w:rPr>
          <w:rFonts w:asciiTheme="minorHAnsi" w:hAnsiTheme="minorHAnsi" w:cstheme="minorHAnsi"/>
          <w:iCs/>
          <w:sz w:val="22"/>
          <w:szCs w:val="22"/>
        </w:rPr>
        <w:t xml:space="preserve">stawy, osób wykonujących wskazane </w:t>
      </w:r>
      <w:r w:rsidR="00F93011" w:rsidRPr="00413ECB">
        <w:rPr>
          <w:rFonts w:asciiTheme="minorHAnsi" w:hAnsiTheme="minorHAnsi" w:cstheme="minorHAnsi"/>
          <w:iCs/>
          <w:sz w:val="22"/>
          <w:szCs w:val="22"/>
        </w:rPr>
        <w:t>zamówienie</w:t>
      </w:r>
      <w:r w:rsidRPr="00413ECB">
        <w:rPr>
          <w:rFonts w:asciiTheme="minorHAnsi" w:hAnsiTheme="minorHAnsi" w:cstheme="minorHAnsi"/>
          <w:iCs/>
          <w:sz w:val="22"/>
          <w:szCs w:val="22"/>
        </w:rPr>
        <w:t xml:space="preserve">. </w:t>
      </w:r>
    </w:p>
    <w:p w14:paraId="2C65BC34" w14:textId="77777777" w:rsidR="00C6747C" w:rsidRPr="00413ECB" w:rsidRDefault="00C6747C" w:rsidP="00711DF7">
      <w:pPr>
        <w:pStyle w:val="Tekstpodstawowy21"/>
        <w:spacing w:line="276" w:lineRule="auto"/>
        <w:ind w:left="567"/>
        <w:rPr>
          <w:rFonts w:asciiTheme="minorHAnsi" w:hAnsiTheme="minorHAnsi" w:cstheme="minorHAnsi"/>
          <w:b/>
          <w:bCs/>
          <w:iCs/>
          <w:sz w:val="10"/>
          <w:szCs w:val="10"/>
        </w:rPr>
      </w:pPr>
    </w:p>
    <w:p w14:paraId="55F1D6A7" w14:textId="6FF84B27" w:rsidR="00FC4A57" w:rsidRPr="00413ECB" w:rsidRDefault="0083011C" w:rsidP="00711DF7">
      <w:pPr>
        <w:pStyle w:val="Tekstpodstawowy21"/>
        <w:numPr>
          <w:ilvl w:val="0"/>
          <w:numId w:val="12"/>
        </w:numPr>
        <w:suppressAutoHyphens w:val="0"/>
        <w:autoSpaceDE w:val="0"/>
        <w:spacing w:line="276" w:lineRule="auto"/>
        <w:ind w:left="567"/>
        <w:rPr>
          <w:rFonts w:asciiTheme="minorHAnsi" w:hAnsiTheme="minorHAnsi" w:cstheme="minorHAnsi"/>
          <w:bCs/>
          <w:sz w:val="22"/>
          <w:szCs w:val="22"/>
        </w:rPr>
      </w:pPr>
      <w:r w:rsidRPr="00413ECB">
        <w:rPr>
          <w:rFonts w:asciiTheme="minorHAnsi" w:hAnsiTheme="minorHAnsi" w:cstheme="minorHAnsi"/>
          <w:sz w:val="22"/>
          <w:szCs w:val="22"/>
          <w:lang w:eastAsia="pl-PL"/>
        </w:rPr>
        <w:t xml:space="preserve">Rozliczenie za wykonanie przedmiotu umowy odbywać się będzie na podstawie </w:t>
      </w:r>
      <w:r w:rsidR="001377A6" w:rsidRPr="00413ECB">
        <w:rPr>
          <w:rFonts w:asciiTheme="minorHAnsi" w:hAnsiTheme="minorHAnsi" w:cstheme="minorHAnsi"/>
          <w:sz w:val="22"/>
          <w:szCs w:val="22"/>
          <w:lang w:eastAsia="pl-PL"/>
        </w:rPr>
        <w:t xml:space="preserve">końcowego </w:t>
      </w:r>
      <w:r w:rsidRPr="00413ECB">
        <w:rPr>
          <w:rFonts w:asciiTheme="minorHAnsi" w:hAnsiTheme="minorHAnsi" w:cstheme="minorHAnsi"/>
          <w:sz w:val="22"/>
          <w:szCs w:val="22"/>
          <w:lang w:eastAsia="pl-PL"/>
        </w:rPr>
        <w:t xml:space="preserve">protokołu odbioru zatwierdzonego przez </w:t>
      </w:r>
      <w:r w:rsidR="00953BAA" w:rsidRPr="00413ECB">
        <w:rPr>
          <w:rFonts w:asciiTheme="minorHAnsi" w:hAnsiTheme="minorHAnsi" w:cstheme="minorHAnsi"/>
          <w:sz w:val="22"/>
          <w:szCs w:val="22"/>
          <w:lang w:eastAsia="pl-PL"/>
        </w:rPr>
        <w:t>Zamawiającego i</w:t>
      </w:r>
      <w:r w:rsidR="006C7249" w:rsidRPr="00413ECB">
        <w:rPr>
          <w:rFonts w:asciiTheme="minorHAnsi" w:hAnsiTheme="minorHAnsi" w:cstheme="minorHAnsi"/>
          <w:bCs/>
          <w:sz w:val="22"/>
          <w:szCs w:val="22"/>
        </w:rPr>
        <w:t xml:space="preserve"> </w:t>
      </w:r>
      <w:r w:rsidR="005937D5" w:rsidRPr="00413ECB">
        <w:rPr>
          <w:rFonts w:asciiTheme="minorHAnsi" w:hAnsiTheme="minorHAnsi" w:cstheme="minorHAnsi"/>
          <w:bCs/>
          <w:sz w:val="22"/>
          <w:szCs w:val="22"/>
        </w:rPr>
        <w:t xml:space="preserve">dostarczonej </w:t>
      </w:r>
      <w:r w:rsidR="006C7249" w:rsidRPr="00413ECB">
        <w:rPr>
          <w:rFonts w:asciiTheme="minorHAnsi" w:hAnsiTheme="minorHAnsi" w:cstheme="minorHAnsi"/>
          <w:bCs/>
          <w:sz w:val="22"/>
          <w:szCs w:val="22"/>
        </w:rPr>
        <w:t>faktury do siedziby Zamawiającego, Łódź ul. Narutowicza 68 p.</w:t>
      </w:r>
      <w:r w:rsidR="00EA2B6F" w:rsidRPr="00413ECB">
        <w:rPr>
          <w:rFonts w:asciiTheme="minorHAnsi" w:hAnsiTheme="minorHAnsi" w:cstheme="minorHAnsi"/>
          <w:bCs/>
          <w:sz w:val="22"/>
          <w:szCs w:val="22"/>
        </w:rPr>
        <w:t xml:space="preserve"> </w:t>
      </w:r>
      <w:r w:rsidR="006C7249" w:rsidRPr="00413ECB">
        <w:rPr>
          <w:rFonts w:asciiTheme="minorHAnsi" w:hAnsiTheme="minorHAnsi" w:cstheme="minorHAnsi"/>
          <w:bCs/>
          <w:sz w:val="22"/>
          <w:szCs w:val="22"/>
        </w:rPr>
        <w:t>2</w:t>
      </w:r>
      <w:r w:rsidR="0079208D" w:rsidRPr="00413ECB">
        <w:rPr>
          <w:rFonts w:asciiTheme="minorHAnsi" w:hAnsiTheme="minorHAnsi" w:cstheme="minorHAnsi"/>
          <w:bCs/>
          <w:sz w:val="22"/>
          <w:szCs w:val="22"/>
        </w:rPr>
        <w:t>19</w:t>
      </w:r>
      <w:r w:rsidR="006C7249" w:rsidRPr="00413ECB">
        <w:rPr>
          <w:rFonts w:asciiTheme="minorHAnsi" w:hAnsiTheme="minorHAnsi" w:cstheme="minorHAnsi"/>
          <w:bCs/>
          <w:sz w:val="22"/>
          <w:szCs w:val="22"/>
        </w:rPr>
        <w:t xml:space="preserve"> II p. Płatność na rachunek</w:t>
      </w:r>
      <w:r w:rsidR="00FC4A57" w:rsidRPr="00413ECB">
        <w:rPr>
          <w:rFonts w:asciiTheme="minorHAnsi" w:hAnsiTheme="minorHAnsi" w:cstheme="minorHAnsi"/>
          <w:bCs/>
          <w:sz w:val="22"/>
          <w:szCs w:val="22"/>
        </w:rPr>
        <w:t xml:space="preserve"> Wykonawcy wskazany na fakturze w t</w:t>
      </w:r>
      <w:r w:rsidR="00F53B2B" w:rsidRPr="00413ECB">
        <w:rPr>
          <w:rFonts w:asciiTheme="minorHAnsi" w:hAnsiTheme="minorHAnsi" w:cstheme="minorHAnsi"/>
          <w:bCs/>
          <w:sz w:val="22"/>
          <w:szCs w:val="22"/>
        </w:rPr>
        <w:t xml:space="preserve">erminie nie dłuższym niż 30 dni od momentu </w:t>
      </w:r>
      <w:r w:rsidR="0082479D" w:rsidRPr="00413ECB">
        <w:rPr>
          <w:rFonts w:asciiTheme="minorHAnsi" w:hAnsiTheme="minorHAnsi" w:cstheme="minorHAnsi"/>
          <w:bCs/>
          <w:sz w:val="22"/>
          <w:szCs w:val="22"/>
        </w:rPr>
        <w:t>podpisania protokołu</w:t>
      </w:r>
      <w:r w:rsidR="00F53B2B" w:rsidRPr="00413ECB">
        <w:rPr>
          <w:rFonts w:asciiTheme="minorHAnsi" w:hAnsiTheme="minorHAnsi" w:cstheme="minorHAnsi"/>
          <w:bCs/>
          <w:sz w:val="22"/>
          <w:szCs w:val="22"/>
        </w:rPr>
        <w:t xml:space="preserve"> odbioru</w:t>
      </w:r>
      <w:r w:rsidR="00F53B2B" w:rsidRPr="00413ECB">
        <w:rPr>
          <w:rFonts w:asciiTheme="minorHAnsi" w:hAnsiTheme="minorHAnsi" w:cstheme="minorHAnsi"/>
          <w:sz w:val="22"/>
          <w:szCs w:val="22"/>
          <w:lang w:eastAsia="pl-PL"/>
        </w:rPr>
        <w:t xml:space="preserve"> </w:t>
      </w:r>
      <w:r w:rsidR="00AC0EAE" w:rsidRPr="00413ECB">
        <w:rPr>
          <w:rFonts w:asciiTheme="minorHAnsi" w:hAnsiTheme="minorHAnsi" w:cstheme="minorHAnsi"/>
          <w:sz w:val="22"/>
          <w:szCs w:val="22"/>
          <w:lang w:eastAsia="pl-PL"/>
        </w:rPr>
        <w:br/>
      </w:r>
      <w:r w:rsidR="00F53B2B" w:rsidRPr="00413ECB">
        <w:rPr>
          <w:rFonts w:asciiTheme="minorHAnsi" w:hAnsiTheme="minorHAnsi" w:cstheme="minorHAnsi"/>
          <w:bCs/>
          <w:sz w:val="22"/>
          <w:szCs w:val="22"/>
        </w:rPr>
        <w:t>i dostarczenia faktury do siedziby Zamawiającego. Płatność na rachunek Wykonawcy wskazany na fakturze</w:t>
      </w:r>
      <w:r w:rsidR="00DF3532" w:rsidRPr="00413ECB">
        <w:rPr>
          <w:rFonts w:asciiTheme="minorHAnsi" w:hAnsiTheme="minorHAnsi" w:cstheme="minorHAnsi"/>
          <w:bCs/>
          <w:sz w:val="22"/>
          <w:szCs w:val="22"/>
        </w:rPr>
        <w:t>.</w:t>
      </w:r>
    </w:p>
    <w:p w14:paraId="3E6A195E" w14:textId="77777777" w:rsidR="0079208D" w:rsidRPr="00413ECB" w:rsidRDefault="0079208D" w:rsidP="0079208D">
      <w:pPr>
        <w:pStyle w:val="Tekstpodstawowy21"/>
        <w:suppressAutoHyphens w:val="0"/>
        <w:autoSpaceDE w:val="0"/>
        <w:spacing w:line="276" w:lineRule="auto"/>
        <w:ind w:left="567"/>
        <w:rPr>
          <w:rFonts w:asciiTheme="minorHAnsi" w:hAnsiTheme="minorHAnsi" w:cstheme="minorHAnsi"/>
          <w:bCs/>
          <w:sz w:val="10"/>
          <w:szCs w:val="10"/>
        </w:rPr>
      </w:pPr>
    </w:p>
    <w:p w14:paraId="748F4F6B" w14:textId="2F69069A" w:rsidR="00763716" w:rsidRPr="00413ECB" w:rsidRDefault="00763716" w:rsidP="0079208D">
      <w:pPr>
        <w:pStyle w:val="Tekstpodstawowy21"/>
        <w:numPr>
          <w:ilvl w:val="0"/>
          <w:numId w:val="12"/>
        </w:numPr>
        <w:suppressAutoHyphens w:val="0"/>
        <w:autoSpaceDE w:val="0"/>
        <w:spacing w:line="276" w:lineRule="auto"/>
        <w:ind w:left="567"/>
        <w:rPr>
          <w:rFonts w:asciiTheme="minorHAnsi" w:hAnsiTheme="minorHAnsi" w:cstheme="minorHAnsi"/>
          <w:bCs/>
          <w:sz w:val="22"/>
          <w:szCs w:val="22"/>
        </w:rPr>
      </w:pPr>
      <w:r w:rsidRPr="00413ECB">
        <w:rPr>
          <w:rFonts w:asciiTheme="minorHAnsi" w:hAnsiTheme="minorHAnsi" w:cstheme="minorHAnsi"/>
          <w:sz w:val="22"/>
          <w:szCs w:val="22"/>
          <w:shd w:val="clear" w:color="auto" w:fill="FFFFFF"/>
          <w:lang w:eastAsia="pl-PL"/>
        </w:rPr>
        <w:t xml:space="preserve">Zamawiający </w:t>
      </w:r>
      <w:r w:rsidRPr="00413ECB">
        <w:rPr>
          <w:rFonts w:asciiTheme="minorHAnsi" w:hAnsiTheme="minorHAnsi" w:cstheme="minorHAnsi"/>
          <w:b/>
          <w:bCs/>
          <w:sz w:val="22"/>
          <w:szCs w:val="22"/>
          <w:shd w:val="clear" w:color="auto" w:fill="FFFFFF"/>
          <w:lang w:eastAsia="pl-PL"/>
        </w:rPr>
        <w:t>nie narzuca obowiązku odbycia wizji lokalnej</w:t>
      </w:r>
      <w:r w:rsidRPr="00413ECB">
        <w:rPr>
          <w:rFonts w:asciiTheme="minorHAnsi" w:hAnsiTheme="minorHAnsi" w:cstheme="minorHAnsi"/>
          <w:sz w:val="22"/>
          <w:szCs w:val="22"/>
          <w:shd w:val="clear" w:color="auto" w:fill="FFFFFF"/>
          <w:lang w:eastAsia="pl-PL"/>
        </w:rPr>
        <w:t xml:space="preserve"> miejsca realizacji zamówienia, </w:t>
      </w:r>
      <w:r w:rsidRPr="00413ECB">
        <w:rPr>
          <w:rFonts w:asciiTheme="minorHAnsi" w:hAnsiTheme="minorHAnsi" w:cstheme="minorHAnsi"/>
          <w:sz w:val="22"/>
          <w:szCs w:val="22"/>
          <w:shd w:val="clear" w:color="auto" w:fill="FFFFFF"/>
          <w:lang w:eastAsia="pl-PL"/>
        </w:rPr>
        <w:br/>
        <w:t xml:space="preserve">o której mowa w art. 131 ust. 2 pkt. 1) Ustawy. </w:t>
      </w:r>
      <w:r w:rsidRPr="00413ECB">
        <w:rPr>
          <w:rFonts w:asciiTheme="minorHAnsi" w:hAnsiTheme="minorHAnsi" w:cstheme="minorHAnsi"/>
          <w:sz w:val="22"/>
          <w:szCs w:val="22"/>
          <w:u w:val="single"/>
          <w:shd w:val="clear" w:color="auto" w:fill="FFFFFF"/>
          <w:lang w:eastAsia="pl-PL"/>
        </w:rPr>
        <w:t>Jednocześnie Zamawiający dopuszcza możliwość przeprowadzenia wizji lokalnej, jako czynności pomocniczej</w:t>
      </w:r>
      <w:r w:rsidRPr="00413ECB">
        <w:rPr>
          <w:rFonts w:asciiTheme="minorHAnsi" w:hAnsiTheme="minorHAnsi" w:cstheme="minorHAnsi"/>
          <w:sz w:val="22"/>
          <w:szCs w:val="22"/>
          <w:shd w:val="clear" w:color="auto" w:fill="FFFFFF"/>
          <w:lang w:eastAsia="pl-PL"/>
        </w:rPr>
        <w:t xml:space="preserve"> w celu prawidłowego</w:t>
      </w:r>
      <w:r w:rsidR="00711674" w:rsidRPr="00413ECB">
        <w:rPr>
          <w:rFonts w:asciiTheme="minorHAnsi" w:hAnsiTheme="minorHAnsi" w:cstheme="minorHAnsi"/>
          <w:sz w:val="22"/>
          <w:szCs w:val="22"/>
          <w:shd w:val="clear" w:color="auto" w:fill="FFFFFF"/>
          <w:lang w:eastAsia="pl-PL"/>
        </w:rPr>
        <w:t xml:space="preserve"> </w:t>
      </w:r>
      <w:r w:rsidRPr="00413ECB">
        <w:rPr>
          <w:rFonts w:asciiTheme="minorHAnsi" w:hAnsiTheme="minorHAnsi" w:cstheme="minorHAnsi"/>
          <w:sz w:val="22"/>
          <w:szCs w:val="22"/>
          <w:shd w:val="clear" w:color="auto" w:fill="FFFFFF"/>
          <w:lang w:eastAsia="pl-PL"/>
        </w:rPr>
        <w:t xml:space="preserve">przygotowania oferty. </w:t>
      </w:r>
      <w:r w:rsidRPr="00413ECB">
        <w:rPr>
          <w:rFonts w:asciiTheme="minorHAnsi" w:hAnsiTheme="minorHAnsi" w:cstheme="minorHAnsi"/>
          <w:sz w:val="22"/>
          <w:szCs w:val="22"/>
          <w:u w:val="single"/>
          <w:shd w:val="clear" w:color="auto" w:fill="FFFFFF"/>
          <w:lang w:eastAsia="pl-PL"/>
        </w:rPr>
        <w:t>W przypadku wpłynięcia wniosku/wniosków o przeprowadzenie wizji lokalnej</w:t>
      </w:r>
      <w:r w:rsidRPr="00413ECB">
        <w:rPr>
          <w:rFonts w:asciiTheme="minorHAnsi" w:hAnsiTheme="minorHAnsi" w:cstheme="minorHAnsi"/>
          <w:sz w:val="22"/>
          <w:szCs w:val="22"/>
          <w:shd w:val="clear" w:color="auto" w:fill="FFFFFF"/>
          <w:lang w:eastAsia="pl-PL"/>
        </w:rPr>
        <w:t xml:space="preserve"> – Zamawiający zamieści ogłoszenie o przeprowadzeniu wizji lokalnej dla wszystkich zainteresowanych Wykonawców, wyznaczając jej termin i godzinę. Ewentualne przeprowadzenie wizji lokalnej nie wpłynie na wydłużenie terminu składania ofert. </w:t>
      </w:r>
    </w:p>
    <w:p w14:paraId="1CF04FF5" w14:textId="77777777" w:rsidR="00362A69" w:rsidRPr="00413ECB" w:rsidRDefault="00362A69"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055BACF6" w14:textId="77777777" w:rsidR="00711674" w:rsidRPr="00413ECB" w:rsidRDefault="00711674"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0C232790" w14:textId="77777777" w:rsidR="00711674" w:rsidRPr="00413ECB" w:rsidRDefault="00711674" w:rsidP="00711DF7">
      <w:pPr>
        <w:pStyle w:val="BodyTextIndentZnak"/>
        <w:tabs>
          <w:tab w:val="left" w:pos="567"/>
        </w:tabs>
        <w:spacing w:line="276" w:lineRule="auto"/>
        <w:ind w:left="567"/>
        <w:jc w:val="left"/>
        <w:rPr>
          <w:rFonts w:asciiTheme="minorHAnsi" w:eastAsia="Calibri" w:hAnsiTheme="minorHAnsi" w:cstheme="minorHAnsi"/>
          <w:b/>
          <w:sz w:val="10"/>
          <w:szCs w:val="10"/>
          <w:u w:val="single"/>
        </w:rPr>
      </w:pPr>
    </w:p>
    <w:p w14:paraId="4A3832AF" w14:textId="77777777"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ROZDZIAŁ V</w:t>
      </w:r>
      <w:r w:rsidR="00755FAD" w:rsidRPr="00413ECB">
        <w:rPr>
          <w:rFonts w:asciiTheme="minorHAnsi" w:eastAsia="Calibri" w:hAnsiTheme="minorHAnsi" w:cstheme="minorHAnsi"/>
          <w:b/>
          <w:sz w:val="22"/>
          <w:szCs w:val="22"/>
          <w:u w:val="single"/>
        </w:rPr>
        <w:t>I</w:t>
      </w:r>
      <w:r w:rsidRPr="00413ECB">
        <w:rPr>
          <w:rFonts w:asciiTheme="minorHAnsi" w:eastAsia="Calibri" w:hAnsiTheme="minorHAnsi" w:cstheme="minorHAnsi"/>
          <w:b/>
          <w:sz w:val="22"/>
          <w:szCs w:val="22"/>
          <w:u w:val="single"/>
        </w:rPr>
        <w:t>.</w:t>
      </w:r>
      <w:r w:rsidR="00CD1305" w:rsidRPr="00413ECB">
        <w:rPr>
          <w:rFonts w:asciiTheme="minorHAnsi" w:eastAsia="Calibri" w:hAnsiTheme="minorHAnsi" w:cstheme="minorHAnsi"/>
          <w:b/>
          <w:sz w:val="22"/>
          <w:szCs w:val="22"/>
        </w:rPr>
        <w:t xml:space="preserve">     NUMER POSTĘPOWANIA</w:t>
      </w:r>
    </w:p>
    <w:p w14:paraId="68FD44C1" w14:textId="77777777" w:rsidR="00505083" w:rsidRPr="00413ECB" w:rsidRDefault="00505083"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57439081" w14:textId="641FBC36" w:rsidR="004E0147" w:rsidRPr="00413ECB" w:rsidRDefault="600C87F5" w:rsidP="00711DF7">
      <w:pPr>
        <w:pStyle w:val="BodyTextIndentZnak"/>
        <w:spacing w:line="276" w:lineRule="auto"/>
        <w:ind w:left="0"/>
        <w:rPr>
          <w:rFonts w:asciiTheme="minorHAnsi" w:hAnsiTheme="minorHAnsi" w:cstheme="minorHAnsi"/>
          <w:b/>
          <w:bCs/>
          <w:sz w:val="22"/>
          <w:szCs w:val="22"/>
        </w:rPr>
      </w:pPr>
      <w:r w:rsidRPr="00413ECB">
        <w:rPr>
          <w:rFonts w:asciiTheme="minorHAnsi" w:hAnsiTheme="minorHAnsi" w:cstheme="minorHAnsi"/>
          <w:sz w:val="22"/>
          <w:szCs w:val="22"/>
        </w:rPr>
        <w:t>Postępowanie, którego dotyczy niniejszy dokument, oznaczone jest znakiem:</w:t>
      </w:r>
      <w:r w:rsidR="5ABFA388" w:rsidRPr="00413ECB">
        <w:rPr>
          <w:rFonts w:asciiTheme="minorHAnsi" w:hAnsiTheme="minorHAnsi" w:cstheme="minorHAnsi"/>
          <w:b/>
          <w:bCs/>
          <w:sz w:val="22"/>
          <w:szCs w:val="22"/>
        </w:rPr>
        <w:t xml:space="preserve"> </w:t>
      </w:r>
      <w:r w:rsidR="568EA208" w:rsidRPr="00413ECB">
        <w:rPr>
          <w:rFonts w:asciiTheme="minorHAnsi" w:hAnsiTheme="minorHAnsi" w:cstheme="minorHAnsi"/>
          <w:b/>
          <w:bCs/>
          <w:sz w:val="22"/>
          <w:szCs w:val="22"/>
        </w:rPr>
        <w:t>1</w:t>
      </w:r>
      <w:r w:rsidR="5AA4FE22" w:rsidRPr="00413ECB">
        <w:rPr>
          <w:rFonts w:asciiTheme="minorHAnsi" w:hAnsiTheme="minorHAnsi" w:cstheme="minorHAnsi"/>
          <w:b/>
          <w:bCs/>
          <w:sz w:val="22"/>
          <w:szCs w:val="22"/>
        </w:rPr>
        <w:t>3</w:t>
      </w:r>
      <w:r w:rsidR="118A4B44" w:rsidRPr="00413ECB">
        <w:rPr>
          <w:rFonts w:asciiTheme="minorHAnsi" w:hAnsiTheme="minorHAnsi" w:cstheme="minorHAnsi"/>
          <w:b/>
          <w:bCs/>
          <w:sz w:val="22"/>
          <w:szCs w:val="22"/>
        </w:rPr>
        <w:t xml:space="preserve">/CURI/UŁ/2025 </w:t>
      </w:r>
      <w:r w:rsidRPr="00413ECB">
        <w:rPr>
          <w:rFonts w:asciiTheme="minorHAnsi" w:hAnsiTheme="minorHAnsi" w:cstheme="minorHAnsi"/>
          <w:sz w:val="22"/>
          <w:szCs w:val="22"/>
        </w:rPr>
        <w:t xml:space="preserve">Wykonawcy we wszystkich kontaktach z </w:t>
      </w:r>
      <w:r w:rsidR="73997DEC" w:rsidRPr="00413ECB">
        <w:rPr>
          <w:rFonts w:asciiTheme="minorHAnsi" w:hAnsiTheme="minorHAnsi" w:cstheme="minorHAnsi"/>
          <w:sz w:val="22"/>
          <w:szCs w:val="22"/>
        </w:rPr>
        <w:t xml:space="preserve">Zamawiającym </w:t>
      </w:r>
      <w:r w:rsidRPr="00413ECB">
        <w:rPr>
          <w:rFonts w:asciiTheme="minorHAnsi" w:hAnsiTheme="minorHAnsi" w:cstheme="minorHAnsi"/>
          <w:sz w:val="22"/>
          <w:szCs w:val="22"/>
        </w:rPr>
        <w:t>powinni powoływać się na ten znak.</w:t>
      </w:r>
    </w:p>
    <w:p w14:paraId="14AEF28B" w14:textId="48CC11CE" w:rsidR="00362A69" w:rsidRPr="00413ECB" w:rsidRDefault="00362A69" w:rsidP="00711DF7">
      <w:pPr>
        <w:pStyle w:val="BodyTextIndentZnak"/>
        <w:tabs>
          <w:tab w:val="left" w:pos="567"/>
        </w:tabs>
        <w:spacing w:line="276" w:lineRule="auto"/>
        <w:ind w:left="567"/>
        <w:jc w:val="left"/>
        <w:rPr>
          <w:rFonts w:asciiTheme="minorHAnsi" w:eastAsia="Calibri" w:hAnsiTheme="minorHAnsi" w:cstheme="minorHAnsi"/>
          <w:b/>
          <w:bCs/>
          <w:sz w:val="22"/>
          <w:szCs w:val="22"/>
        </w:rPr>
      </w:pPr>
    </w:p>
    <w:p w14:paraId="169B8A67" w14:textId="77777777" w:rsidR="00362A69" w:rsidRPr="00413ECB" w:rsidRDefault="00362A69"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202ED0D6" w14:textId="77777777" w:rsidR="00711674" w:rsidRPr="00413ECB" w:rsidRDefault="00711674" w:rsidP="00711DF7">
      <w:pPr>
        <w:pStyle w:val="BodyTextIndentZnak"/>
        <w:tabs>
          <w:tab w:val="left" w:pos="567"/>
        </w:tabs>
        <w:spacing w:line="276" w:lineRule="auto"/>
        <w:ind w:left="567"/>
        <w:jc w:val="left"/>
        <w:rPr>
          <w:rFonts w:asciiTheme="minorHAnsi" w:eastAsia="Calibri" w:hAnsiTheme="minorHAnsi" w:cstheme="minorHAnsi"/>
          <w:b/>
          <w:sz w:val="10"/>
          <w:szCs w:val="10"/>
          <w:u w:val="single"/>
        </w:rPr>
      </w:pPr>
    </w:p>
    <w:p w14:paraId="681944F7" w14:textId="1C1E32D2" w:rsidR="001821FF" w:rsidRPr="00413ECB" w:rsidRDefault="00DD79FD" w:rsidP="00711DF7">
      <w:pPr>
        <w:pStyle w:val="BodyTextIndentZnak"/>
        <w:tabs>
          <w:tab w:val="left" w:pos="567"/>
        </w:tabs>
        <w:spacing w:line="276" w:lineRule="auto"/>
        <w:ind w:left="567"/>
        <w:jc w:val="left"/>
        <w:rPr>
          <w:rFonts w:asciiTheme="minorHAnsi" w:hAnsiTheme="minorHAnsi" w:cstheme="minorHAnsi"/>
          <w:b/>
          <w:sz w:val="22"/>
          <w:szCs w:val="22"/>
        </w:rPr>
      </w:pPr>
      <w:r w:rsidRPr="00413ECB">
        <w:rPr>
          <w:rFonts w:asciiTheme="minorHAnsi" w:eastAsia="Calibri" w:hAnsiTheme="minorHAnsi" w:cstheme="minorHAnsi"/>
          <w:b/>
          <w:sz w:val="22"/>
          <w:szCs w:val="22"/>
          <w:u w:val="single"/>
        </w:rPr>
        <w:t>ROZDZIAŁ VI</w:t>
      </w:r>
      <w:r w:rsidR="00755FAD" w:rsidRPr="00413ECB">
        <w:rPr>
          <w:rFonts w:asciiTheme="minorHAnsi" w:eastAsia="Calibri" w:hAnsiTheme="minorHAnsi" w:cstheme="minorHAnsi"/>
          <w:b/>
          <w:sz w:val="22"/>
          <w:szCs w:val="22"/>
          <w:u w:val="single"/>
        </w:rPr>
        <w:t>I</w:t>
      </w:r>
      <w:r w:rsidRPr="00413ECB">
        <w:rPr>
          <w:rFonts w:asciiTheme="minorHAnsi" w:eastAsia="Calibri" w:hAnsiTheme="minorHAnsi" w:cstheme="minorHAnsi"/>
          <w:b/>
          <w:sz w:val="22"/>
          <w:szCs w:val="22"/>
          <w:u w:val="single"/>
        </w:rPr>
        <w:t>.</w:t>
      </w:r>
      <w:r w:rsidR="00CD1305" w:rsidRPr="00413ECB">
        <w:rPr>
          <w:rFonts w:asciiTheme="minorHAnsi" w:eastAsia="Calibri" w:hAnsiTheme="minorHAnsi" w:cstheme="minorHAnsi"/>
          <w:b/>
          <w:sz w:val="22"/>
          <w:szCs w:val="22"/>
        </w:rPr>
        <w:t xml:space="preserve">    TERMIN WYKONANIA ZAMÓWIENIA</w:t>
      </w:r>
      <w:r w:rsidR="0033130F" w:rsidRPr="00413ECB">
        <w:rPr>
          <w:rFonts w:asciiTheme="minorHAnsi" w:eastAsia="Calibri" w:hAnsiTheme="minorHAnsi" w:cstheme="minorHAnsi"/>
          <w:b/>
          <w:sz w:val="22"/>
          <w:szCs w:val="22"/>
        </w:rPr>
        <w:t xml:space="preserve"> </w:t>
      </w:r>
      <w:r w:rsidR="000618F5" w:rsidRPr="00413ECB">
        <w:rPr>
          <w:rFonts w:asciiTheme="minorHAnsi" w:eastAsia="Calibri" w:hAnsiTheme="minorHAnsi" w:cstheme="minorHAnsi"/>
          <w:b/>
          <w:sz w:val="22"/>
          <w:szCs w:val="22"/>
        </w:rPr>
        <w:t>–</w:t>
      </w:r>
      <w:r w:rsidR="0033130F" w:rsidRPr="00413ECB">
        <w:rPr>
          <w:rFonts w:asciiTheme="minorHAnsi" w:eastAsia="Calibri" w:hAnsiTheme="minorHAnsi" w:cstheme="minorHAnsi"/>
          <w:b/>
          <w:sz w:val="22"/>
          <w:szCs w:val="22"/>
        </w:rPr>
        <w:t xml:space="preserve"> </w:t>
      </w:r>
      <w:r w:rsidR="0077772F" w:rsidRPr="00413ECB">
        <w:rPr>
          <w:rFonts w:asciiTheme="minorHAnsi" w:hAnsiTheme="minorHAnsi" w:cstheme="minorHAnsi"/>
          <w:b/>
          <w:sz w:val="22"/>
          <w:szCs w:val="22"/>
        </w:rPr>
        <w:t>5</w:t>
      </w:r>
      <w:r w:rsidR="00297B19" w:rsidRPr="00413ECB">
        <w:rPr>
          <w:rFonts w:asciiTheme="minorHAnsi" w:hAnsiTheme="minorHAnsi" w:cstheme="minorHAnsi"/>
          <w:b/>
          <w:sz w:val="22"/>
          <w:szCs w:val="22"/>
        </w:rPr>
        <w:t xml:space="preserve"> miesi</w:t>
      </w:r>
      <w:r w:rsidR="007716A9" w:rsidRPr="00413ECB">
        <w:rPr>
          <w:rFonts w:asciiTheme="minorHAnsi" w:hAnsiTheme="minorHAnsi" w:cstheme="minorHAnsi"/>
          <w:b/>
          <w:sz w:val="22"/>
          <w:szCs w:val="22"/>
        </w:rPr>
        <w:t>ę</w:t>
      </w:r>
      <w:r w:rsidR="006C41C3" w:rsidRPr="00413ECB">
        <w:rPr>
          <w:rFonts w:asciiTheme="minorHAnsi" w:hAnsiTheme="minorHAnsi" w:cstheme="minorHAnsi"/>
          <w:b/>
          <w:sz w:val="22"/>
          <w:szCs w:val="22"/>
        </w:rPr>
        <w:t>c</w:t>
      </w:r>
      <w:r w:rsidR="00897900" w:rsidRPr="00413ECB">
        <w:rPr>
          <w:rFonts w:asciiTheme="minorHAnsi" w:hAnsiTheme="minorHAnsi" w:cstheme="minorHAnsi"/>
          <w:b/>
          <w:sz w:val="22"/>
          <w:szCs w:val="22"/>
        </w:rPr>
        <w:t>y</w:t>
      </w:r>
      <w:r w:rsidR="00297B19" w:rsidRPr="00413ECB">
        <w:rPr>
          <w:rFonts w:asciiTheme="minorHAnsi" w:hAnsiTheme="minorHAnsi" w:cstheme="minorHAnsi"/>
          <w:b/>
          <w:sz w:val="22"/>
          <w:szCs w:val="22"/>
        </w:rPr>
        <w:t xml:space="preserve"> od d</w:t>
      </w:r>
      <w:r w:rsidR="00057343" w:rsidRPr="00413ECB">
        <w:rPr>
          <w:rFonts w:asciiTheme="minorHAnsi" w:hAnsiTheme="minorHAnsi" w:cstheme="minorHAnsi"/>
          <w:b/>
          <w:sz w:val="22"/>
          <w:szCs w:val="22"/>
        </w:rPr>
        <w:t>nia</w:t>
      </w:r>
      <w:r w:rsidR="00297B19" w:rsidRPr="00413ECB">
        <w:rPr>
          <w:rFonts w:asciiTheme="minorHAnsi" w:hAnsiTheme="minorHAnsi" w:cstheme="minorHAnsi"/>
          <w:b/>
          <w:sz w:val="22"/>
          <w:szCs w:val="22"/>
        </w:rPr>
        <w:t xml:space="preserve"> </w:t>
      </w:r>
      <w:r w:rsidR="00DF583E" w:rsidRPr="00413ECB">
        <w:rPr>
          <w:rFonts w:asciiTheme="minorHAnsi" w:hAnsiTheme="minorHAnsi" w:cstheme="minorHAnsi"/>
          <w:b/>
          <w:sz w:val="22"/>
          <w:szCs w:val="22"/>
        </w:rPr>
        <w:t>zawarcia</w:t>
      </w:r>
      <w:r w:rsidR="00297B19" w:rsidRPr="00413ECB">
        <w:rPr>
          <w:rFonts w:asciiTheme="minorHAnsi" w:hAnsiTheme="minorHAnsi" w:cstheme="minorHAnsi"/>
          <w:b/>
          <w:sz w:val="22"/>
          <w:szCs w:val="22"/>
        </w:rPr>
        <w:t xml:space="preserve"> umowy</w:t>
      </w:r>
    </w:p>
    <w:p w14:paraId="2C77B6BC" w14:textId="77777777" w:rsidR="004472CB" w:rsidRPr="00413ECB" w:rsidRDefault="004472CB" w:rsidP="00711DF7">
      <w:pPr>
        <w:pStyle w:val="BodyTextIndentZnak"/>
        <w:tabs>
          <w:tab w:val="left" w:pos="567"/>
        </w:tabs>
        <w:spacing w:line="276" w:lineRule="auto"/>
        <w:ind w:left="567"/>
        <w:jc w:val="left"/>
        <w:rPr>
          <w:rFonts w:asciiTheme="minorHAnsi" w:hAnsiTheme="minorHAnsi" w:cstheme="minorHAnsi"/>
          <w:sz w:val="10"/>
          <w:szCs w:val="10"/>
        </w:rPr>
      </w:pPr>
    </w:p>
    <w:p w14:paraId="07AA1F92" w14:textId="77777777" w:rsidR="00362A69" w:rsidRPr="00413ECB" w:rsidRDefault="00362A69" w:rsidP="00711DF7">
      <w:pPr>
        <w:pStyle w:val="BodyTextIndentZnak"/>
        <w:tabs>
          <w:tab w:val="left" w:pos="567"/>
        </w:tabs>
        <w:spacing w:line="276" w:lineRule="auto"/>
        <w:ind w:left="567"/>
        <w:rPr>
          <w:rFonts w:asciiTheme="minorHAnsi" w:eastAsia="Calibri" w:hAnsiTheme="minorHAnsi" w:cstheme="minorHAnsi"/>
          <w:b/>
          <w:sz w:val="22"/>
          <w:szCs w:val="22"/>
          <w:u w:val="single"/>
        </w:rPr>
      </w:pPr>
    </w:p>
    <w:p w14:paraId="2489CC47" w14:textId="77777777" w:rsidR="00362A69" w:rsidRPr="00413ECB" w:rsidRDefault="00362A69" w:rsidP="00711DF7">
      <w:pPr>
        <w:pStyle w:val="BodyTextIndentZnak"/>
        <w:tabs>
          <w:tab w:val="left" w:pos="567"/>
        </w:tabs>
        <w:spacing w:line="276" w:lineRule="auto"/>
        <w:ind w:left="567"/>
        <w:rPr>
          <w:rFonts w:asciiTheme="minorHAnsi" w:eastAsia="Calibri" w:hAnsiTheme="minorHAnsi" w:cstheme="minorHAnsi"/>
          <w:b/>
          <w:sz w:val="22"/>
          <w:szCs w:val="22"/>
          <w:u w:val="single"/>
        </w:rPr>
      </w:pPr>
    </w:p>
    <w:p w14:paraId="556E8806" w14:textId="7C57C636" w:rsidR="00DD79FD" w:rsidRPr="00413ECB" w:rsidRDefault="00DD79FD" w:rsidP="00942896">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ROZDZIAŁ VII</w:t>
      </w:r>
      <w:r w:rsidR="00755FAD" w:rsidRPr="00413ECB">
        <w:rPr>
          <w:rFonts w:asciiTheme="minorHAnsi" w:eastAsia="Calibri" w:hAnsiTheme="minorHAnsi" w:cstheme="minorHAnsi"/>
          <w:b/>
          <w:sz w:val="22"/>
          <w:szCs w:val="22"/>
          <w:u w:val="single"/>
        </w:rPr>
        <w:t>I</w:t>
      </w:r>
      <w:r w:rsidRPr="00413ECB">
        <w:rPr>
          <w:rFonts w:asciiTheme="minorHAnsi" w:eastAsia="Calibri" w:hAnsiTheme="minorHAnsi" w:cstheme="minorHAnsi"/>
          <w:b/>
          <w:sz w:val="22"/>
          <w:szCs w:val="22"/>
          <w:u w:val="single"/>
        </w:rPr>
        <w:t>.</w:t>
      </w:r>
      <w:r w:rsidR="00CD1305" w:rsidRPr="00413ECB">
        <w:rPr>
          <w:rFonts w:asciiTheme="minorHAnsi" w:eastAsia="Calibri" w:hAnsiTheme="minorHAnsi" w:cstheme="minorHAnsi"/>
          <w:b/>
          <w:sz w:val="22"/>
          <w:szCs w:val="22"/>
        </w:rPr>
        <w:t xml:space="preserve">  </w:t>
      </w:r>
      <w:r w:rsidR="00942896" w:rsidRPr="00413ECB">
        <w:rPr>
          <w:rFonts w:asciiTheme="minorHAnsi" w:eastAsia="Calibri" w:hAnsiTheme="minorHAnsi" w:cstheme="minorHAnsi"/>
          <w:b/>
          <w:sz w:val="22"/>
          <w:szCs w:val="22"/>
        </w:rPr>
        <w:t xml:space="preserve">       </w:t>
      </w:r>
      <w:r w:rsidR="00CD1305" w:rsidRPr="00413ECB">
        <w:rPr>
          <w:rFonts w:asciiTheme="minorHAnsi" w:eastAsia="Calibri" w:hAnsiTheme="minorHAnsi" w:cstheme="minorHAnsi"/>
          <w:b/>
          <w:sz w:val="22"/>
          <w:szCs w:val="22"/>
        </w:rPr>
        <w:t>WARUNKI UDZIAŁU W POSTĘPOWANIU ORAZ PODSTAWY</w:t>
      </w:r>
      <w:r w:rsidR="00703781" w:rsidRPr="00413ECB">
        <w:rPr>
          <w:rFonts w:asciiTheme="minorHAnsi" w:eastAsia="Calibri" w:hAnsiTheme="minorHAnsi" w:cstheme="minorHAnsi"/>
          <w:b/>
          <w:sz w:val="22"/>
          <w:szCs w:val="22"/>
        </w:rPr>
        <w:br/>
        <w:t xml:space="preserve">                               </w:t>
      </w:r>
      <w:r w:rsidR="00CD1305" w:rsidRPr="00413ECB">
        <w:rPr>
          <w:rFonts w:asciiTheme="minorHAnsi" w:eastAsia="Calibri" w:hAnsiTheme="minorHAnsi" w:cstheme="minorHAnsi"/>
          <w:b/>
          <w:sz w:val="22"/>
          <w:szCs w:val="22"/>
        </w:rPr>
        <w:t xml:space="preserve"> </w:t>
      </w:r>
      <w:r w:rsidR="00703781" w:rsidRPr="00413ECB">
        <w:rPr>
          <w:rFonts w:asciiTheme="minorHAnsi" w:eastAsia="Calibri" w:hAnsiTheme="minorHAnsi" w:cstheme="minorHAnsi"/>
          <w:b/>
          <w:sz w:val="22"/>
          <w:szCs w:val="22"/>
        </w:rPr>
        <w:t xml:space="preserve">    </w:t>
      </w:r>
      <w:r w:rsidR="00CD1305" w:rsidRPr="00413ECB">
        <w:rPr>
          <w:rFonts w:asciiTheme="minorHAnsi" w:eastAsia="Calibri" w:hAnsiTheme="minorHAnsi" w:cstheme="minorHAnsi"/>
          <w:b/>
          <w:sz w:val="22"/>
          <w:szCs w:val="22"/>
        </w:rPr>
        <w:t>WYKLUCZENIA WYKONAWCÓW</w:t>
      </w:r>
    </w:p>
    <w:p w14:paraId="0C652BEB" w14:textId="77777777" w:rsidR="0033130F" w:rsidRPr="00413ECB" w:rsidRDefault="0033130F" w:rsidP="00711DF7">
      <w:pPr>
        <w:pStyle w:val="BodyTextIndentZnak"/>
        <w:tabs>
          <w:tab w:val="left" w:pos="567"/>
        </w:tabs>
        <w:spacing w:line="276" w:lineRule="auto"/>
        <w:ind w:left="567"/>
        <w:rPr>
          <w:rFonts w:asciiTheme="minorHAnsi" w:eastAsia="Calibri" w:hAnsiTheme="minorHAnsi" w:cstheme="minorHAnsi"/>
          <w:b/>
          <w:sz w:val="10"/>
          <w:szCs w:val="10"/>
          <w:u w:val="single"/>
        </w:rPr>
      </w:pPr>
    </w:p>
    <w:p w14:paraId="205292C4" w14:textId="77777777" w:rsidR="005F7C32" w:rsidRPr="00413ECB" w:rsidRDefault="005F7C32" w:rsidP="00711DF7">
      <w:pPr>
        <w:pStyle w:val="BodyTextIndentZnak"/>
        <w:numPr>
          <w:ilvl w:val="0"/>
          <w:numId w:val="13"/>
        </w:numPr>
        <w:tabs>
          <w:tab w:val="left" w:pos="567"/>
        </w:tabs>
        <w:spacing w:line="276" w:lineRule="auto"/>
        <w:ind w:left="567"/>
        <w:jc w:val="left"/>
        <w:rPr>
          <w:rFonts w:asciiTheme="minorHAnsi" w:eastAsia="Calibri" w:hAnsiTheme="minorHAnsi" w:cstheme="minorHAnsi"/>
          <w:sz w:val="22"/>
          <w:szCs w:val="22"/>
        </w:rPr>
      </w:pPr>
      <w:r w:rsidRPr="00413ECB">
        <w:rPr>
          <w:rFonts w:asciiTheme="minorHAnsi" w:hAnsiTheme="minorHAnsi" w:cstheme="minorHAnsi"/>
          <w:b/>
          <w:sz w:val="22"/>
          <w:szCs w:val="22"/>
          <w:u w:val="single"/>
        </w:rPr>
        <w:t>O udzielenie zamówienia mogą ubiegać się Wykonawcy, którzy wykażą</w:t>
      </w:r>
      <w:r w:rsidRPr="00413ECB">
        <w:rPr>
          <w:rFonts w:asciiTheme="minorHAnsi" w:hAnsiTheme="minorHAnsi" w:cstheme="minorHAnsi"/>
          <w:sz w:val="22"/>
          <w:szCs w:val="22"/>
        </w:rPr>
        <w:t>:</w:t>
      </w:r>
    </w:p>
    <w:p w14:paraId="1AD52C1E" w14:textId="77777777" w:rsidR="005F7C32" w:rsidRPr="00413ECB" w:rsidRDefault="005F7C32" w:rsidP="00711DF7">
      <w:pPr>
        <w:spacing w:line="276" w:lineRule="auto"/>
        <w:jc w:val="both"/>
        <w:rPr>
          <w:rFonts w:asciiTheme="minorHAnsi" w:hAnsiTheme="minorHAnsi" w:cstheme="minorHAnsi"/>
          <w:sz w:val="22"/>
          <w:szCs w:val="22"/>
        </w:rPr>
      </w:pPr>
    </w:p>
    <w:p w14:paraId="7F0A363D" w14:textId="2A6CF9F4" w:rsidR="005F7C32" w:rsidRPr="00413ECB" w:rsidRDefault="0054283E" w:rsidP="00711DF7">
      <w:pPr>
        <w:pStyle w:val="Akapitzlist"/>
        <w:numPr>
          <w:ilvl w:val="0"/>
          <w:numId w:val="8"/>
        </w:numPr>
        <w:tabs>
          <w:tab w:val="left" w:pos="567"/>
        </w:tabs>
        <w:ind w:left="993"/>
        <w:jc w:val="both"/>
        <w:rPr>
          <w:rFonts w:asciiTheme="minorHAnsi" w:hAnsiTheme="minorHAnsi" w:cstheme="minorHAnsi"/>
        </w:rPr>
      </w:pPr>
      <w:r w:rsidRPr="00413ECB">
        <w:rPr>
          <w:rFonts w:asciiTheme="minorHAnsi" w:hAnsiTheme="minorHAnsi" w:cstheme="minorHAnsi"/>
        </w:rPr>
        <w:t xml:space="preserve">nie </w:t>
      </w:r>
      <w:r w:rsidRPr="00413ECB">
        <w:rPr>
          <w:rFonts w:asciiTheme="minorHAnsi" w:hAnsiTheme="minorHAnsi" w:cstheme="minorHAnsi"/>
          <w:lang w:eastAsia="pl-PL"/>
        </w:rPr>
        <w:t>podlegają</w:t>
      </w:r>
      <w:r w:rsidR="00800D9F" w:rsidRPr="00413ECB">
        <w:rPr>
          <w:rFonts w:asciiTheme="minorHAnsi" w:hAnsiTheme="minorHAnsi" w:cstheme="minorHAnsi"/>
          <w:lang w:eastAsia="pl-PL"/>
        </w:rPr>
        <w:t xml:space="preserve"> wykluczeniu</w:t>
      </w:r>
      <w:r w:rsidR="00DF583E" w:rsidRPr="00413ECB">
        <w:rPr>
          <w:rFonts w:asciiTheme="minorHAnsi" w:hAnsiTheme="minorHAnsi" w:cstheme="minorHAnsi"/>
          <w:lang w:eastAsia="pl-PL"/>
        </w:rPr>
        <w:t>,</w:t>
      </w:r>
    </w:p>
    <w:p w14:paraId="45CFBCF8" w14:textId="77777777" w:rsidR="005F7C32" w:rsidRPr="00413ECB" w:rsidRDefault="00520FF0" w:rsidP="00711DF7">
      <w:pPr>
        <w:pStyle w:val="Akapitzlist"/>
        <w:numPr>
          <w:ilvl w:val="0"/>
          <w:numId w:val="8"/>
        </w:numPr>
        <w:ind w:left="993"/>
        <w:jc w:val="both"/>
        <w:rPr>
          <w:rFonts w:asciiTheme="minorHAnsi" w:hAnsiTheme="minorHAnsi" w:cstheme="minorHAnsi"/>
        </w:rPr>
      </w:pPr>
      <w:r w:rsidRPr="00413ECB">
        <w:rPr>
          <w:rFonts w:asciiTheme="minorHAnsi" w:hAnsiTheme="minorHAnsi" w:cstheme="minorHAnsi"/>
          <w:lang w:eastAsia="pl-PL"/>
        </w:rPr>
        <w:t xml:space="preserve">spełniają </w:t>
      </w:r>
      <w:r w:rsidR="005F7C32" w:rsidRPr="00413ECB">
        <w:rPr>
          <w:rFonts w:asciiTheme="minorHAnsi" w:hAnsiTheme="minorHAnsi" w:cstheme="minorHAnsi"/>
          <w:lang w:eastAsia="pl-PL"/>
        </w:rPr>
        <w:t xml:space="preserve">na poziomie opisanym poniżej warunki udziału w postępowaniu, o których mowa w art. </w:t>
      </w:r>
      <w:r w:rsidR="00800D9F" w:rsidRPr="00413ECB">
        <w:rPr>
          <w:rFonts w:asciiTheme="minorHAnsi" w:hAnsiTheme="minorHAnsi" w:cstheme="minorHAnsi"/>
          <w:lang w:eastAsia="pl-PL"/>
        </w:rPr>
        <w:t>11</w:t>
      </w:r>
      <w:r w:rsidR="005F7C32" w:rsidRPr="00413ECB">
        <w:rPr>
          <w:rFonts w:asciiTheme="minorHAnsi" w:hAnsiTheme="minorHAnsi" w:cstheme="minorHAnsi"/>
          <w:lang w:eastAsia="pl-PL"/>
        </w:rPr>
        <w:t xml:space="preserve">2 ust. </w:t>
      </w:r>
      <w:r w:rsidR="00800D9F" w:rsidRPr="00413ECB">
        <w:rPr>
          <w:rFonts w:asciiTheme="minorHAnsi" w:hAnsiTheme="minorHAnsi" w:cstheme="minorHAnsi"/>
          <w:lang w:eastAsia="pl-PL"/>
        </w:rPr>
        <w:t>2</w:t>
      </w:r>
      <w:r w:rsidR="005F7C32" w:rsidRPr="00413ECB">
        <w:rPr>
          <w:rFonts w:asciiTheme="minorHAnsi" w:hAnsiTheme="minorHAnsi" w:cstheme="minorHAnsi"/>
          <w:lang w:eastAsia="pl-PL"/>
        </w:rPr>
        <w:t xml:space="preserve"> Ustawy.</w:t>
      </w:r>
    </w:p>
    <w:p w14:paraId="4D9144D8" w14:textId="77777777" w:rsidR="005F7C32" w:rsidRPr="00413ECB" w:rsidRDefault="005F7C32" w:rsidP="00711DF7">
      <w:pPr>
        <w:pStyle w:val="BodyTextIndentZnak"/>
        <w:numPr>
          <w:ilvl w:val="0"/>
          <w:numId w:val="13"/>
        </w:numPr>
        <w:tabs>
          <w:tab w:val="left" w:pos="567"/>
        </w:tabs>
        <w:spacing w:line="276" w:lineRule="auto"/>
        <w:ind w:left="567"/>
        <w:rPr>
          <w:rFonts w:asciiTheme="minorHAnsi" w:eastAsia="Calibri" w:hAnsiTheme="minorHAnsi" w:cstheme="minorHAnsi"/>
          <w:sz w:val="22"/>
          <w:szCs w:val="22"/>
        </w:rPr>
      </w:pPr>
      <w:r w:rsidRPr="00413ECB">
        <w:rPr>
          <w:rFonts w:asciiTheme="minorHAnsi" w:hAnsiTheme="minorHAnsi" w:cstheme="minorHAnsi"/>
          <w:b/>
          <w:sz w:val="22"/>
          <w:szCs w:val="22"/>
        </w:rPr>
        <w:t>Podstawy wykluczenia Wykonawcy z postępowania:</w:t>
      </w:r>
    </w:p>
    <w:p w14:paraId="590AE8A3" w14:textId="77777777" w:rsidR="005F7C32" w:rsidRPr="00413ECB" w:rsidRDefault="005F7C32" w:rsidP="00711DF7">
      <w:pPr>
        <w:pStyle w:val="BodyTextIndentZnak"/>
        <w:numPr>
          <w:ilvl w:val="1"/>
          <w:numId w:val="13"/>
        </w:numPr>
        <w:tabs>
          <w:tab w:val="left" w:pos="567"/>
        </w:tabs>
        <w:spacing w:line="276" w:lineRule="auto"/>
        <w:jc w:val="left"/>
        <w:rPr>
          <w:rFonts w:asciiTheme="minorHAnsi" w:eastAsia="Calibri" w:hAnsiTheme="minorHAnsi" w:cstheme="minorHAnsi"/>
          <w:sz w:val="22"/>
          <w:szCs w:val="22"/>
        </w:rPr>
      </w:pPr>
      <w:r w:rsidRPr="00413ECB">
        <w:rPr>
          <w:rFonts w:asciiTheme="minorHAnsi" w:hAnsiTheme="minorHAnsi" w:cstheme="minorHAnsi"/>
          <w:sz w:val="22"/>
          <w:szCs w:val="22"/>
          <w:u w:val="single"/>
          <w:lang w:eastAsia="pl-PL"/>
        </w:rPr>
        <w:t xml:space="preserve">Zgodnie z art. </w:t>
      </w:r>
      <w:r w:rsidR="00230D6D" w:rsidRPr="00413ECB">
        <w:rPr>
          <w:rFonts w:asciiTheme="minorHAnsi" w:hAnsiTheme="minorHAnsi" w:cstheme="minorHAnsi"/>
          <w:sz w:val="22"/>
          <w:szCs w:val="22"/>
          <w:u w:val="single"/>
          <w:lang w:eastAsia="pl-PL"/>
        </w:rPr>
        <w:t>108</w:t>
      </w:r>
      <w:r w:rsidRPr="00413ECB">
        <w:rPr>
          <w:rFonts w:asciiTheme="minorHAnsi" w:hAnsiTheme="minorHAnsi" w:cstheme="minorHAnsi"/>
          <w:sz w:val="22"/>
          <w:szCs w:val="22"/>
          <w:u w:val="single"/>
          <w:lang w:eastAsia="pl-PL"/>
        </w:rPr>
        <w:t xml:space="preserve"> ust. 1 </w:t>
      </w:r>
      <w:r w:rsidR="00230D6D" w:rsidRPr="00413ECB">
        <w:rPr>
          <w:rFonts w:asciiTheme="minorHAnsi" w:hAnsiTheme="minorHAnsi" w:cstheme="minorHAnsi"/>
          <w:sz w:val="22"/>
          <w:szCs w:val="22"/>
          <w:u w:val="single"/>
          <w:lang w:eastAsia="pl-PL"/>
        </w:rPr>
        <w:t>U</w:t>
      </w:r>
      <w:r w:rsidRPr="00413ECB">
        <w:rPr>
          <w:rFonts w:asciiTheme="minorHAnsi" w:hAnsiTheme="minorHAnsi" w:cstheme="minorHAnsi"/>
          <w:sz w:val="22"/>
          <w:szCs w:val="22"/>
          <w:u w:val="single"/>
          <w:lang w:eastAsia="pl-PL"/>
        </w:rPr>
        <w:t>stawy z postępowania o udzielenie zamówienia wyklucza się</w:t>
      </w:r>
      <w:r w:rsidR="00230D6D" w:rsidRPr="00413ECB">
        <w:rPr>
          <w:rFonts w:asciiTheme="minorHAnsi" w:hAnsiTheme="minorHAnsi" w:cstheme="minorHAnsi"/>
          <w:sz w:val="22"/>
          <w:szCs w:val="22"/>
          <w:u w:val="single"/>
          <w:lang w:eastAsia="pl-PL"/>
        </w:rPr>
        <w:t xml:space="preserve"> wykonawcę</w:t>
      </w:r>
      <w:r w:rsidRPr="00413ECB">
        <w:rPr>
          <w:rFonts w:asciiTheme="minorHAnsi" w:hAnsiTheme="minorHAnsi" w:cstheme="minorHAnsi"/>
          <w:sz w:val="22"/>
          <w:szCs w:val="22"/>
          <w:lang w:eastAsia="pl-PL"/>
        </w:rPr>
        <w:t>:</w:t>
      </w:r>
    </w:p>
    <w:p w14:paraId="128B8AB6" w14:textId="77777777" w:rsidR="005F7C32" w:rsidRPr="00413ECB" w:rsidRDefault="005F7C32" w:rsidP="00711DF7">
      <w:pPr>
        <w:pStyle w:val="BodyTextIndentZnak"/>
        <w:tabs>
          <w:tab w:val="left" w:pos="567"/>
        </w:tabs>
        <w:spacing w:line="276" w:lineRule="auto"/>
        <w:ind w:left="1068"/>
        <w:jc w:val="left"/>
        <w:rPr>
          <w:rFonts w:asciiTheme="minorHAnsi" w:eastAsia="Calibri" w:hAnsiTheme="minorHAnsi" w:cstheme="minorHAnsi"/>
          <w:sz w:val="10"/>
          <w:szCs w:val="10"/>
        </w:rPr>
      </w:pPr>
    </w:p>
    <w:p w14:paraId="44C2C282" w14:textId="1F5AB0FC" w:rsidR="0DBC95E8" w:rsidRPr="00413ECB" w:rsidRDefault="0DBC95E8" w:rsidP="00711DF7">
      <w:pPr>
        <w:spacing w:line="276" w:lineRule="auto"/>
        <w:ind w:left="709"/>
        <w:jc w:val="both"/>
        <w:rPr>
          <w:rFonts w:asciiTheme="minorHAnsi" w:hAnsiTheme="minorHAnsi" w:cstheme="minorHAnsi"/>
        </w:rPr>
      </w:pPr>
      <w:r w:rsidRPr="00413ECB">
        <w:rPr>
          <w:rFonts w:asciiTheme="minorHAnsi" w:eastAsia="Calibri" w:hAnsiTheme="minorHAnsi" w:cstheme="minorHAnsi"/>
          <w:sz w:val="22"/>
          <w:szCs w:val="22"/>
        </w:rPr>
        <w:t xml:space="preserve">2.1.1) będącego osobą fizyczną, którego prawomocnie skazano za przestępstwo: </w:t>
      </w:r>
    </w:p>
    <w:p w14:paraId="170CFD87" w14:textId="619B6181" w:rsidR="0DBC95E8" w:rsidRPr="00413ECB" w:rsidRDefault="0DBC95E8" w:rsidP="00711DF7">
      <w:pPr>
        <w:spacing w:line="276" w:lineRule="auto"/>
        <w:ind w:left="709"/>
        <w:jc w:val="both"/>
        <w:rPr>
          <w:rFonts w:asciiTheme="minorHAnsi" w:hAnsiTheme="minorHAnsi" w:cstheme="minorHAnsi"/>
        </w:rPr>
      </w:pPr>
      <w:r w:rsidRPr="00413ECB">
        <w:rPr>
          <w:rFonts w:asciiTheme="minorHAnsi" w:eastAsia="Calibri" w:hAnsiTheme="minorHAnsi" w:cstheme="minorHAnsi"/>
          <w:sz w:val="22"/>
          <w:szCs w:val="22"/>
        </w:rPr>
        <w:t xml:space="preserve">a) udziału w zorganizowanej grupie przestępczej albo związku mającym na celu popełnienie przestępstwa lub przestępstwa skarbowego, o którym mowa w art. 258 Kodeksu karnego, </w:t>
      </w:r>
    </w:p>
    <w:p w14:paraId="1C8B770C" w14:textId="1BD25E33" w:rsidR="0DBC95E8" w:rsidRPr="00413ECB" w:rsidRDefault="0DBC95E8" w:rsidP="00711DF7">
      <w:pPr>
        <w:spacing w:line="276" w:lineRule="auto"/>
        <w:ind w:left="709"/>
        <w:jc w:val="both"/>
        <w:rPr>
          <w:rFonts w:asciiTheme="minorHAnsi" w:hAnsiTheme="minorHAnsi" w:cstheme="minorHAnsi"/>
        </w:rPr>
      </w:pPr>
      <w:r w:rsidRPr="00413ECB">
        <w:rPr>
          <w:rFonts w:asciiTheme="minorHAnsi" w:eastAsia="Calibri" w:hAnsiTheme="minorHAnsi" w:cstheme="minorHAnsi"/>
          <w:sz w:val="22"/>
          <w:szCs w:val="22"/>
        </w:rPr>
        <w:t xml:space="preserve">b) handlu ludźmi, o którym mowa w art. 189a Kodeksu karnego, </w:t>
      </w:r>
    </w:p>
    <w:p w14:paraId="52C2A063" w14:textId="619CA523" w:rsidR="0DBC95E8" w:rsidRPr="00413ECB" w:rsidRDefault="0DBC95E8" w:rsidP="00711DF7">
      <w:pPr>
        <w:spacing w:line="276" w:lineRule="auto"/>
        <w:ind w:left="709"/>
        <w:jc w:val="both"/>
        <w:rPr>
          <w:rFonts w:asciiTheme="minorHAnsi" w:hAnsiTheme="minorHAnsi" w:cstheme="minorHAnsi"/>
        </w:rPr>
      </w:pPr>
      <w:r w:rsidRPr="00413ECB">
        <w:rPr>
          <w:rFonts w:asciiTheme="minorHAnsi" w:eastAsia="Calibri" w:hAnsiTheme="minorHAnsi" w:cstheme="minorHAnsi"/>
          <w:sz w:val="22"/>
          <w:szCs w:val="22"/>
        </w:rPr>
        <w:t xml:space="preserve">c) o którym mowa w art. 228–230a, art. 250a Kodeksu karnego lub w art. 46-48 ustawy z dnia 25 czerwca 2010 r. o sporcie (Dz.U. z 2023 r. poz. 2048) lub w art.. 54 ust. 1-4 ustawy z dnia 12 maja 2011 r o refundacji leków, środków spożywczych specjalnego przeznaczenia żywieniowego oraz wyrobów medycznych (Dz. U. z 2024 r. poz. 930 z </w:t>
      </w:r>
      <w:proofErr w:type="spellStart"/>
      <w:r w:rsidRPr="00413ECB">
        <w:rPr>
          <w:rFonts w:asciiTheme="minorHAnsi" w:eastAsia="Calibri" w:hAnsiTheme="minorHAnsi" w:cstheme="minorHAnsi"/>
          <w:sz w:val="22"/>
          <w:szCs w:val="22"/>
        </w:rPr>
        <w:t>późn</w:t>
      </w:r>
      <w:proofErr w:type="spellEnd"/>
      <w:r w:rsidRPr="00413ECB">
        <w:rPr>
          <w:rFonts w:asciiTheme="minorHAnsi" w:eastAsia="Calibri" w:hAnsiTheme="minorHAnsi" w:cstheme="minorHAnsi"/>
          <w:sz w:val="22"/>
          <w:szCs w:val="22"/>
        </w:rPr>
        <w:t xml:space="preserve">. zm.), </w:t>
      </w:r>
    </w:p>
    <w:p w14:paraId="11CAD599" w14:textId="134039AC" w:rsidR="0DBC95E8" w:rsidRPr="00413ECB" w:rsidRDefault="0DBC95E8" w:rsidP="00711DF7">
      <w:pPr>
        <w:spacing w:line="276" w:lineRule="auto"/>
        <w:ind w:left="709"/>
        <w:jc w:val="both"/>
        <w:rPr>
          <w:rFonts w:asciiTheme="minorHAnsi" w:hAnsiTheme="minorHAnsi" w:cstheme="minorHAnsi"/>
        </w:rPr>
      </w:pPr>
      <w:r w:rsidRPr="00413ECB">
        <w:rPr>
          <w:rFonts w:asciiTheme="minorHAnsi" w:eastAsia="Calibri" w:hAnsiTheme="minorHAnsi" w:cstheme="minorHAnsi"/>
          <w:sz w:val="22"/>
          <w:szCs w:val="22"/>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079DD58" w14:textId="3A9C8FB7" w:rsidR="0DBC95E8" w:rsidRPr="00413ECB" w:rsidRDefault="0DBC95E8" w:rsidP="00711DF7">
      <w:pPr>
        <w:spacing w:line="276" w:lineRule="auto"/>
        <w:ind w:left="709"/>
        <w:jc w:val="both"/>
        <w:rPr>
          <w:rFonts w:asciiTheme="minorHAnsi" w:hAnsiTheme="minorHAnsi" w:cstheme="minorHAnsi"/>
        </w:rPr>
      </w:pPr>
      <w:r w:rsidRPr="00413ECB">
        <w:rPr>
          <w:rFonts w:asciiTheme="minorHAnsi" w:eastAsia="Calibri" w:hAnsiTheme="minorHAnsi" w:cstheme="minorHAnsi"/>
          <w:sz w:val="22"/>
          <w:szCs w:val="22"/>
        </w:rPr>
        <w:t>e) o charakterze terrorystycznym, o którym mowa w art. 115 § 20 Kodeksu karnego, lub mające na celu popełnienie tego</w:t>
      </w:r>
      <w:r w:rsidRPr="00413ECB">
        <w:rPr>
          <w:rFonts w:asciiTheme="minorHAnsi" w:eastAsia="Calibri" w:hAnsiTheme="minorHAnsi" w:cstheme="minorHAnsi"/>
          <w:sz w:val="22"/>
          <w:szCs w:val="22"/>
          <w:u w:val="single"/>
        </w:rPr>
        <w:t xml:space="preserve"> </w:t>
      </w:r>
      <w:r w:rsidRPr="00413ECB">
        <w:rPr>
          <w:rFonts w:asciiTheme="minorHAnsi" w:eastAsia="Calibri" w:hAnsiTheme="minorHAnsi" w:cstheme="minorHAnsi"/>
          <w:sz w:val="22"/>
          <w:szCs w:val="22"/>
        </w:rPr>
        <w:t>przestępstwa,</w:t>
      </w:r>
      <w:r w:rsidRPr="00413ECB">
        <w:rPr>
          <w:rFonts w:asciiTheme="minorHAnsi" w:eastAsia="Calibri" w:hAnsiTheme="minorHAnsi" w:cstheme="minorHAnsi"/>
          <w:sz w:val="22"/>
          <w:szCs w:val="22"/>
          <w:u w:val="single"/>
        </w:rPr>
        <w:t xml:space="preserve"> </w:t>
      </w:r>
    </w:p>
    <w:p w14:paraId="303A2918" w14:textId="64D6BD39" w:rsidR="0DBC95E8" w:rsidRPr="00413ECB" w:rsidRDefault="0DBC95E8" w:rsidP="00711DF7">
      <w:pPr>
        <w:spacing w:line="276" w:lineRule="auto"/>
        <w:ind w:left="709"/>
        <w:jc w:val="both"/>
        <w:rPr>
          <w:rFonts w:asciiTheme="minorHAnsi" w:hAnsiTheme="minorHAnsi" w:cstheme="minorHAnsi"/>
        </w:rPr>
      </w:pPr>
      <w:r w:rsidRPr="00413ECB">
        <w:rPr>
          <w:rFonts w:asciiTheme="minorHAnsi" w:eastAsia="Calibri" w:hAnsiTheme="minorHAnsi" w:cstheme="minorHAnsi"/>
          <w:sz w:val="22"/>
          <w:szCs w:val="22"/>
        </w:rPr>
        <w:t>f) powierzenia wykonywania pracy małoletniemu cudzoziemcowi,</w:t>
      </w:r>
      <w:r w:rsidRPr="00413ECB">
        <w:rPr>
          <w:rFonts w:asciiTheme="minorHAnsi" w:eastAsia="Calibri" w:hAnsiTheme="minorHAnsi" w:cstheme="minorHAnsi"/>
          <w:b/>
          <w:bCs/>
          <w:sz w:val="22"/>
          <w:szCs w:val="22"/>
        </w:rPr>
        <w:t xml:space="preserve"> </w:t>
      </w:r>
      <w:r w:rsidRPr="00413ECB">
        <w:rPr>
          <w:rFonts w:asciiTheme="minorHAnsi" w:eastAsia="Calibri" w:hAnsiTheme="minorHAnsi" w:cstheme="minorHAnsi"/>
          <w:sz w:val="22"/>
          <w:szCs w:val="22"/>
        </w:rPr>
        <w:t>o którym mowa w art. 9 ust. 2 ustawy z dnia 15 czerwca 2012 r. o skutkach powierzania wykonywania pracy cudzoziemcom przebywającym wbrew przepisom na terytorium Rzeczypospolitej Polskiej (</w:t>
      </w:r>
      <w:proofErr w:type="spellStart"/>
      <w:r w:rsidRPr="00413ECB">
        <w:rPr>
          <w:rFonts w:asciiTheme="minorHAnsi" w:eastAsia="Calibri" w:hAnsiTheme="minorHAnsi" w:cstheme="minorHAnsi"/>
          <w:sz w:val="22"/>
          <w:szCs w:val="22"/>
        </w:rPr>
        <w:t>t.j</w:t>
      </w:r>
      <w:proofErr w:type="spellEnd"/>
      <w:r w:rsidRPr="00413ECB">
        <w:rPr>
          <w:rFonts w:asciiTheme="minorHAnsi" w:eastAsia="Calibri" w:hAnsiTheme="minorHAnsi" w:cstheme="minorHAnsi"/>
          <w:sz w:val="22"/>
          <w:szCs w:val="22"/>
        </w:rPr>
        <w:t xml:space="preserve">. Dz. </w:t>
      </w:r>
      <w:proofErr w:type="spellStart"/>
      <w:r w:rsidRPr="00413ECB">
        <w:rPr>
          <w:rFonts w:asciiTheme="minorHAnsi" w:eastAsia="Calibri" w:hAnsiTheme="minorHAnsi" w:cstheme="minorHAnsi"/>
          <w:sz w:val="22"/>
          <w:szCs w:val="22"/>
        </w:rPr>
        <w:t>U.z</w:t>
      </w:r>
      <w:proofErr w:type="spellEnd"/>
      <w:r w:rsidRPr="00413ECB">
        <w:rPr>
          <w:rFonts w:asciiTheme="minorHAnsi" w:eastAsia="Calibri" w:hAnsiTheme="minorHAnsi" w:cstheme="minorHAnsi"/>
          <w:sz w:val="22"/>
          <w:szCs w:val="22"/>
        </w:rPr>
        <w:t xml:space="preserve"> 2021 r. poz. 1745), </w:t>
      </w:r>
    </w:p>
    <w:p w14:paraId="09F0F512" w14:textId="5D54A47F" w:rsidR="0DBC95E8" w:rsidRPr="00413ECB" w:rsidRDefault="0DBC95E8" w:rsidP="00711DF7">
      <w:pPr>
        <w:spacing w:line="276" w:lineRule="auto"/>
        <w:ind w:left="709"/>
        <w:jc w:val="both"/>
        <w:rPr>
          <w:rFonts w:asciiTheme="minorHAnsi" w:hAnsiTheme="minorHAnsi" w:cstheme="minorHAnsi"/>
        </w:rPr>
      </w:pPr>
      <w:r w:rsidRPr="00413ECB">
        <w:rPr>
          <w:rFonts w:asciiTheme="minorHAnsi" w:eastAsia="Calibri" w:hAnsiTheme="minorHAnsi" w:cstheme="minorHAnsi"/>
          <w:sz w:val="22"/>
          <w:szCs w:val="22"/>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152EAEC4" w14:textId="2258BBB8" w:rsidR="0DBC95E8" w:rsidRPr="00413ECB" w:rsidRDefault="0DBC95E8" w:rsidP="00711DF7">
      <w:pPr>
        <w:spacing w:line="276" w:lineRule="auto"/>
        <w:ind w:left="709"/>
        <w:jc w:val="both"/>
        <w:rPr>
          <w:rFonts w:asciiTheme="minorHAnsi" w:hAnsiTheme="minorHAnsi" w:cstheme="minorHAnsi"/>
        </w:rPr>
      </w:pPr>
      <w:r w:rsidRPr="00413ECB">
        <w:rPr>
          <w:rFonts w:asciiTheme="minorHAnsi" w:eastAsia="Calibri" w:hAnsiTheme="minorHAnsi" w:cstheme="minorHAnsi"/>
          <w:sz w:val="22"/>
          <w:szCs w:val="22"/>
        </w:rPr>
        <w:t xml:space="preserve">h) o którym mowa w art. 9 ust. 1 i 3 lub art. 10 ustawy z dnia 15 czerwca 2012 r. o skutkach  powierzania wykonywania pracy cudzoziemcom przebywającym wbrew przepisom na terytorium Rzeczypospolitej Polskiej </w:t>
      </w:r>
    </w:p>
    <w:p w14:paraId="0FE682BE" w14:textId="6203ED18" w:rsidR="0DBC95E8" w:rsidRPr="00413ECB" w:rsidRDefault="0DBC95E8" w:rsidP="00711DF7">
      <w:pPr>
        <w:spacing w:line="276" w:lineRule="auto"/>
        <w:ind w:left="709"/>
        <w:jc w:val="both"/>
        <w:rPr>
          <w:rFonts w:asciiTheme="minorHAnsi" w:hAnsiTheme="minorHAnsi" w:cstheme="minorHAnsi"/>
        </w:rPr>
      </w:pPr>
      <w:r w:rsidRPr="00413ECB">
        <w:rPr>
          <w:rFonts w:asciiTheme="minorHAnsi" w:eastAsia="Calibri" w:hAnsiTheme="minorHAnsi" w:cstheme="minorHAnsi"/>
          <w:sz w:val="22"/>
          <w:szCs w:val="22"/>
        </w:rPr>
        <w:t xml:space="preserve">– lub za odpowiedni czyn zabroniony określony w przepisach prawa obcego; </w:t>
      </w:r>
    </w:p>
    <w:p w14:paraId="18BBC7B0" w14:textId="77777777" w:rsidR="00DB2D9E" w:rsidRPr="00413ECB" w:rsidRDefault="0DBC95E8" w:rsidP="00711DF7">
      <w:pPr>
        <w:spacing w:line="276" w:lineRule="auto"/>
        <w:ind w:left="709"/>
        <w:jc w:val="both"/>
        <w:rPr>
          <w:rFonts w:asciiTheme="minorHAnsi" w:eastAsia="Calibri" w:hAnsiTheme="minorHAnsi" w:cstheme="minorHAnsi"/>
          <w:sz w:val="12"/>
          <w:szCs w:val="12"/>
        </w:rPr>
      </w:pPr>
      <w:r w:rsidRPr="00413ECB">
        <w:rPr>
          <w:rFonts w:asciiTheme="minorHAnsi" w:eastAsia="Calibri" w:hAnsiTheme="minorHAnsi" w:cstheme="minorHAnsi"/>
          <w:sz w:val="12"/>
          <w:szCs w:val="12"/>
        </w:rPr>
        <w:t xml:space="preserve"> </w:t>
      </w:r>
    </w:p>
    <w:p w14:paraId="4C7663BD" w14:textId="4BF5333F" w:rsidR="0DBC95E8" w:rsidRPr="00413ECB" w:rsidRDefault="0DBC95E8" w:rsidP="00711DF7">
      <w:pPr>
        <w:spacing w:line="276" w:lineRule="auto"/>
        <w:ind w:left="709"/>
        <w:jc w:val="both"/>
        <w:rPr>
          <w:rFonts w:asciiTheme="minorHAnsi" w:hAnsiTheme="minorHAnsi" w:cstheme="minorHAnsi"/>
        </w:rPr>
      </w:pPr>
      <w:r w:rsidRPr="00413ECB">
        <w:rPr>
          <w:rFonts w:asciiTheme="minorHAnsi" w:eastAsia="Calibri" w:hAnsiTheme="minorHAnsi" w:cstheme="minorHAnsi"/>
          <w:sz w:val="22"/>
          <w:szCs w:val="22"/>
        </w:rPr>
        <w:t xml:space="preserve">2.1.2) jeżeli urzędującego członka jego organu zarządzającego lub nadzorczego, wspólnika spółki w spółce jawnej lub partnerskiej albo komplementariusza w spółce komandytowej lub komandytowo-akcyjnej lub prokurenta prawomocnie skazano za przestępstwo, o którym mowa w pkt 2.1.1); </w:t>
      </w:r>
    </w:p>
    <w:p w14:paraId="680DA923" w14:textId="77777777" w:rsidR="00DB2D9E" w:rsidRPr="00413ECB" w:rsidRDefault="0DBC95E8" w:rsidP="00711DF7">
      <w:pPr>
        <w:spacing w:line="276" w:lineRule="auto"/>
        <w:ind w:left="709"/>
        <w:jc w:val="both"/>
        <w:rPr>
          <w:rFonts w:asciiTheme="minorHAnsi" w:eastAsia="Calibri" w:hAnsiTheme="minorHAnsi" w:cstheme="minorHAnsi"/>
          <w:sz w:val="12"/>
          <w:szCs w:val="12"/>
        </w:rPr>
      </w:pPr>
      <w:r w:rsidRPr="00413ECB">
        <w:rPr>
          <w:rFonts w:asciiTheme="minorHAnsi" w:eastAsia="Calibri" w:hAnsiTheme="minorHAnsi" w:cstheme="minorHAnsi"/>
          <w:sz w:val="12"/>
          <w:szCs w:val="12"/>
        </w:rPr>
        <w:t xml:space="preserve"> </w:t>
      </w:r>
    </w:p>
    <w:p w14:paraId="6EB06677" w14:textId="4E0D1C90" w:rsidR="0DBC95E8" w:rsidRPr="00413ECB" w:rsidRDefault="0DBC95E8" w:rsidP="00711DF7">
      <w:pPr>
        <w:spacing w:line="276" w:lineRule="auto"/>
        <w:ind w:left="709"/>
        <w:jc w:val="both"/>
        <w:rPr>
          <w:rFonts w:asciiTheme="minorHAnsi" w:hAnsiTheme="minorHAnsi" w:cstheme="minorHAnsi"/>
        </w:rPr>
      </w:pPr>
      <w:r w:rsidRPr="00413ECB">
        <w:rPr>
          <w:rFonts w:asciiTheme="minorHAnsi" w:eastAsia="Calibri" w:hAnsiTheme="minorHAnsi" w:cstheme="minorHAnsi"/>
          <w:sz w:val="22"/>
          <w:szCs w:val="22"/>
        </w:rPr>
        <w:t xml:space="preserve">2.1.3)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4A35EFD" w14:textId="77777777" w:rsidR="00DB2D9E" w:rsidRPr="00413ECB" w:rsidRDefault="0DBC95E8" w:rsidP="00711DF7">
      <w:pPr>
        <w:spacing w:line="276" w:lineRule="auto"/>
        <w:ind w:left="709"/>
        <w:jc w:val="both"/>
        <w:rPr>
          <w:rFonts w:asciiTheme="minorHAnsi" w:eastAsia="Calibri" w:hAnsiTheme="minorHAnsi" w:cstheme="minorHAnsi"/>
          <w:sz w:val="12"/>
          <w:szCs w:val="12"/>
        </w:rPr>
      </w:pPr>
      <w:r w:rsidRPr="00413ECB">
        <w:rPr>
          <w:rFonts w:asciiTheme="minorHAnsi" w:eastAsia="Calibri" w:hAnsiTheme="minorHAnsi" w:cstheme="minorHAnsi"/>
          <w:sz w:val="12"/>
          <w:szCs w:val="12"/>
        </w:rPr>
        <w:t xml:space="preserve"> </w:t>
      </w:r>
    </w:p>
    <w:p w14:paraId="00A7B996" w14:textId="006D1AA2" w:rsidR="0DBC95E8" w:rsidRPr="00413ECB" w:rsidRDefault="0DBC95E8" w:rsidP="00711DF7">
      <w:pPr>
        <w:spacing w:line="276" w:lineRule="auto"/>
        <w:ind w:left="709"/>
        <w:jc w:val="both"/>
        <w:rPr>
          <w:rFonts w:asciiTheme="minorHAnsi" w:hAnsiTheme="minorHAnsi" w:cstheme="minorHAnsi"/>
        </w:rPr>
      </w:pPr>
      <w:r w:rsidRPr="00413ECB">
        <w:rPr>
          <w:rFonts w:asciiTheme="minorHAnsi" w:eastAsia="Calibri" w:hAnsiTheme="minorHAnsi" w:cstheme="minorHAnsi"/>
          <w:sz w:val="22"/>
          <w:szCs w:val="22"/>
        </w:rPr>
        <w:t xml:space="preserve">2.1.4) wobec którego prawomocnie orzeczono zakaz ubiegania się o zamówienia publiczne; </w:t>
      </w:r>
    </w:p>
    <w:p w14:paraId="58FBFDC5" w14:textId="5B90E234" w:rsidR="0DBC95E8" w:rsidRPr="00413ECB" w:rsidRDefault="0DBC95E8" w:rsidP="00711DF7">
      <w:pPr>
        <w:spacing w:line="276" w:lineRule="auto"/>
        <w:ind w:left="709"/>
        <w:jc w:val="both"/>
        <w:rPr>
          <w:rFonts w:asciiTheme="minorHAnsi" w:eastAsia="Calibri" w:hAnsiTheme="minorHAnsi" w:cstheme="minorHAnsi"/>
          <w:sz w:val="12"/>
          <w:szCs w:val="12"/>
        </w:rPr>
      </w:pPr>
      <w:r w:rsidRPr="00413ECB">
        <w:rPr>
          <w:rFonts w:asciiTheme="minorHAnsi" w:eastAsia="Calibri" w:hAnsiTheme="minorHAnsi" w:cstheme="minorHAnsi"/>
          <w:sz w:val="12"/>
          <w:szCs w:val="12"/>
        </w:rPr>
        <w:t xml:space="preserve"> </w:t>
      </w:r>
    </w:p>
    <w:p w14:paraId="4818AFF4" w14:textId="7A7EDA4F" w:rsidR="0DBC95E8" w:rsidRPr="00413ECB" w:rsidRDefault="0DBC95E8" w:rsidP="00711DF7">
      <w:pPr>
        <w:spacing w:line="276" w:lineRule="auto"/>
        <w:ind w:left="709"/>
        <w:jc w:val="both"/>
        <w:rPr>
          <w:rFonts w:asciiTheme="minorHAnsi" w:hAnsiTheme="minorHAnsi" w:cstheme="minorHAnsi"/>
        </w:rPr>
      </w:pPr>
      <w:r w:rsidRPr="00413ECB">
        <w:rPr>
          <w:rFonts w:asciiTheme="minorHAnsi" w:eastAsia="Calibri" w:hAnsiTheme="minorHAnsi" w:cstheme="minorHAnsi"/>
          <w:sz w:val="22"/>
          <w:szCs w:val="22"/>
        </w:rPr>
        <w:t xml:space="preserve">2.1.5)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A31113F" w14:textId="0BC8E9BA" w:rsidR="0DBC95E8" w:rsidRPr="00413ECB" w:rsidRDefault="0DBC95E8" w:rsidP="00711DF7">
      <w:pPr>
        <w:spacing w:line="276" w:lineRule="auto"/>
        <w:ind w:left="709"/>
        <w:jc w:val="both"/>
        <w:rPr>
          <w:rFonts w:asciiTheme="minorHAnsi" w:eastAsia="Calibri" w:hAnsiTheme="minorHAnsi" w:cstheme="minorHAnsi"/>
          <w:sz w:val="12"/>
          <w:szCs w:val="12"/>
        </w:rPr>
      </w:pPr>
      <w:r w:rsidRPr="00413ECB">
        <w:rPr>
          <w:rFonts w:asciiTheme="minorHAnsi" w:eastAsia="Calibri" w:hAnsiTheme="minorHAnsi" w:cstheme="minorHAnsi"/>
          <w:sz w:val="12"/>
          <w:szCs w:val="12"/>
        </w:rPr>
        <w:t xml:space="preserve"> </w:t>
      </w:r>
    </w:p>
    <w:p w14:paraId="45E2D0A1" w14:textId="14093890" w:rsidR="0DBC95E8" w:rsidRPr="00413ECB" w:rsidRDefault="0DBC95E8" w:rsidP="00711DF7">
      <w:pPr>
        <w:spacing w:line="276" w:lineRule="auto"/>
        <w:ind w:left="709"/>
        <w:jc w:val="both"/>
        <w:rPr>
          <w:rFonts w:asciiTheme="minorHAnsi" w:hAnsiTheme="minorHAnsi" w:cstheme="minorHAnsi"/>
        </w:rPr>
      </w:pPr>
      <w:r w:rsidRPr="00413ECB">
        <w:rPr>
          <w:rFonts w:asciiTheme="minorHAnsi" w:eastAsia="Calibri" w:hAnsiTheme="minorHAnsi" w:cstheme="minorHAnsi"/>
          <w:sz w:val="22"/>
          <w:szCs w:val="22"/>
        </w:rPr>
        <w:t xml:space="preserve">2.1.6) jeżeli, w przypadkach, o których mowa w art. 85 ust. 1, doszło do zakłócenia konkurencji wynikającego z wcześniejszego zaangażowania tego wykonawcy lub podmiotu, który należy </w:t>
      </w:r>
      <w:r w:rsidRPr="00413ECB">
        <w:rPr>
          <w:rFonts w:asciiTheme="minorHAnsi" w:hAnsiTheme="minorHAnsi" w:cstheme="minorHAnsi"/>
        </w:rPr>
        <w:br/>
      </w:r>
      <w:r w:rsidRPr="00413ECB">
        <w:rPr>
          <w:rFonts w:asciiTheme="minorHAnsi" w:eastAsia="Calibri" w:hAnsiTheme="minorHAnsi" w:cstheme="minorHAnsi"/>
          <w:sz w:val="22"/>
          <w:szCs w:val="22"/>
        </w:rPr>
        <w:t xml:space="preserve">z wykonawcą do tej samej grupy kapitałowej w rozumieniu ustawy z dnia 16 lutego 2007 r. </w:t>
      </w:r>
      <w:r w:rsidRPr="00413ECB">
        <w:rPr>
          <w:rFonts w:asciiTheme="minorHAnsi" w:hAnsiTheme="minorHAnsi" w:cstheme="minorHAnsi"/>
        </w:rPr>
        <w:br/>
      </w:r>
      <w:r w:rsidRPr="00413ECB">
        <w:rPr>
          <w:rFonts w:asciiTheme="minorHAnsi" w:eastAsia="Calibri" w:hAnsiTheme="minorHAnsi" w:cstheme="minorHAnsi"/>
          <w:sz w:val="22"/>
          <w:szCs w:val="22"/>
        </w:rPr>
        <w:t xml:space="preserve">o ochronie konkurencji i konsumentów, chyba że spowodowane tym zakłócenie konkurencji może być wyeliminowane w inny sposób niż przez wykluczenie wykonawcy z udziału </w:t>
      </w:r>
      <w:r w:rsidRPr="00413ECB">
        <w:rPr>
          <w:rFonts w:asciiTheme="minorHAnsi" w:hAnsiTheme="minorHAnsi" w:cstheme="minorHAnsi"/>
        </w:rPr>
        <w:br/>
      </w:r>
      <w:r w:rsidRPr="00413ECB">
        <w:rPr>
          <w:rFonts w:asciiTheme="minorHAnsi" w:eastAsia="Calibri" w:hAnsiTheme="minorHAnsi" w:cstheme="minorHAnsi"/>
          <w:sz w:val="22"/>
          <w:szCs w:val="22"/>
        </w:rPr>
        <w:t xml:space="preserve">w postępowaniu o udzielenie zamówienia. </w:t>
      </w:r>
    </w:p>
    <w:p w14:paraId="3C6AAC89" w14:textId="77777777" w:rsidR="00DB2D9E" w:rsidRPr="00413ECB" w:rsidRDefault="0DBC95E8" w:rsidP="00DB2D9E">
      <w:pPr>
        <w:tabs>
          <w:tab w:val="left" w:pos="567"/>
        </w:tabs>
        <w:spacing w:line="276" w:lineRule="auto"/>
        <w:rPr>
          <w:rFonts w:asciiTheme="minorHAnsi" w:eastAsia="Calibri" w:hAnsiTheme="minorHAnsi" w:cstheme="minorHAnsi"/>
          <w:sz w:val="12"/>
          <w:szCs w:val="12"/>
        </w:rPr>
      </w:pPr>
      <w:r w:rsidRPr="00413ECB">
        <w:rPr>
          <w:rFonts w:asciiTheme="minorHAnsi" w:eastAsia="Calibri" w:hAnsiTheme="minorHAnsi" w:cstheme="minorHAnsi"/>
          <w:sz w:val="12"/>
          <w:szCs w:val="12"/>
        </w:rPr>
        <w:t xml:space="preserve"> </w:t>
      </w:r>
    </w:p>
    <w:p w14:paraId="08C48121" w14:textId="6981A368" w:rsidR="0DBC95E8" w:rsidRPr="00413ECB" w:rsidRDefault="00515341" w:rsidP="00DB2D9E">
      <w:pPr>
        <w:tabs>
          <w:tab w:val="left" w:pos="567"/>
        </w:tabs>
        <w:spacing w:line="276" w:lineRule="auto"/>
        <w:rPr>
          <w:rFonts w:asciiTheme="minorHAnsi" w:hAnsiTheme="minorHAnsi" w:cstheme="minorHAnsi"/>
          <w:sz w:val="22"/>
          <w:szCs w:val="22"/>
        </w:rPr>
      </w:pPr>
      <w:r w:rsidRPr="00413ECB">
        <w:rPr>
          <w:rFonts w:asciiTheme="minorHAnsi" w:hAnsiTheme="minorHAnsi" w:cstheme="minorHAnsi"/>
          <w:sz w:val="22"/>
          <w:szCs w:val="22"/>
          <w:u w:val="single"/>
        </w:rPr>
        <w:t xml:space="preserve">2.2   </w:t>
      </w:r>
      <w:r w:rsidR="0DBC95E8" w:rsidRPr="00413ECB">
        <w:rPr>
          <w:rFonts w:asciiTheme="minorHAnsi" w:hAnsiTheme="minorHAnsi" w:cstheme="minorHAnsi"/>
          <w:sz w:val="22"/>
          <w:szCs w:val="22"/>
          <w:u w:val="single"/>
        </w:rPr>
        <w:t xml:space="preserve">Zgodnie z art. 109 ust. 1 pkt 4 </w:t>
      </w:r>
      <w:r w:rsidR="00B55CE0" w:rsidRPr="00413ECB">
        <w:rPr>
          <w:rFonts w:asciiTheme="minorHAnsi" w:hAnsiTheme="minorHAnsi" w:cstheme="minorHAnsi"/>
          <w:sz w:val="22"/>
          <w:szCs w:val="22"/>
          <w:u w:val="single"/>
        </w:rPr>
        <w:t>Ustawy z</w:t>
      </w:r>
      <w:r w:rsidR="0DBC95E8" w:rsidRPr="00413ECB">
        <w:rPr>
          <w:rFonts w:asciiTheme="minorHAnsi" w:hAnsiTheme="minorHAnsi" w:cstheme="minorHAnsi"/>
          <w:sz w:val="22"/>
          <w:szCs w:val="22"/>
          <w:u w:val="single"/>
        </w:rPr>
        <w:t xml:space="preserve"> postępowania o udzielenie zamówienia wyklucza się</w:t>
      </w:r>
      <w:r w:rsidRPr="00413ECB">
        <w:rPr>
          <w:rFonts w:asciiTheme="minorHAnsi" w:hAnsiTheme="minorHAnsi" w:cstheme="minorHAnsi"/>
          <w:sz w:val="22"/>
          <w:szCs w:val="22"/>
          <w:u w:val="single"/>
        </w:rPr>
        <w:br/>
      </w:r>
      <w:r w:rsidRPr="00413ECB">
        <w:rPr>
          <w:rFonts w:asciiTheme="minorHAnsi" w:hAnsiTheme="minorHAnsi" w:cstheme="minorHAnsi"/>
          <w:sz w:val="22"/>
          <w:szCs w:val="22"/>
        </w:rPr>
        <w:t xml:space="preserve">       </w:t>
      </w:r>
      <w:r w:rsidR="0DBC95E8" w:rsidRPr="00413ECB">
        <w:rPr>
          <w:rFonts w:asciiTheme="minorHAnsi" w:hAnsiTheme="minorHAnsi" w:cstheme="minorHAnsi"/>
          <w:sz w:val="22"/>
          <w:szCs w:val="22"/>
        </w:rPr>
        <w:t xml:space="preserve"> </w:t>
      </w:r>
      <w:r w:rsidR="0DBC95E8" w:rsidRPr="00413ECB">
        <w:rPr>
          <w:rFonts w:asciiTheme="minorHAnsi" w:hAnsiTheme="minorHAnsi" w:cstheme="minorHAnsi"/>
          <w:sz w:val="22"/>
          <w:szCs w:val="22"/>
          <w:u w:val="single"/>
        </w:rPr>
        <w:t>wykonawcę</w:t>
      </w:r>
      <w:r w:rsidR="0DBC95E8" w:rsidRPr="00413ECB">
        <w:rPr>
          <w:rFonts w:asciiTheme="minorHAnsi" w:hAnsiTheme="minorHAnsi" w:cstheme="minorHAnsi"/>
          <w:sz w:val="22"/>
          <w:szCs w:val="22"/>
        </w:rPr>
        <w:t>:</w:t>
      </w:r>
    </w:p>
    <w:p w14:paraId="3AA7D8ED" w14:textId="77777777" w:rsidR="00DB2D9E" w:rsidRPr="00413ECB" w:rsidRDefault="0DBC95E8" w:rsidP="00711DF7">
      <w:pPr>
        <w:tabs>
          <w:tab w:val="left" w:pos="567"/>
        </w:tabs>
        <w:spacing w:line="276" w:lineRule="auto"/>
        <w:ind w:left="708"/>
        <w:jc w:val="both"/>
        <w:rPr>
          <w:rFonts w:asciiTheme="minorHAnsi" w:eastAsia="Calibri" w:hAnsiTheme="minorHAnsi" w:cstheme="minorHAnsi"/>
          <w:sz w:val="12"/>
          <w:szCs w:val="12"/>
        </w:rPr>
      </w:pPr>
      <w:r w:rsidRPr="00413ECB">
        <w:rPr>
          <w:rFonts w:asciiTheme="minorHAnsi" w:eastAsia="Calibri" w:hAnsiTheme="minorHAnsi" w:cstheme="minorHAnsi"/>
          <w:sz w:val="12"/>
          <w:szCs w:val="12"/>
        </w:rPr>
        <w:t xml:space="preserve"> </w:t>
      </w:r>
    </w:p>
    <w:p w14:paraId="489B15D1" w14:textId="702AF28C" w:rsidR="0DBC95E8" w:rsidRPr="00413ECB" w:rsidRDefault="0DBC95E8" w:rsidP="00711DF7">
      <w:pPr>
        <w:tabs>
          <w:tab w:val="left" w:pos="567"/>
        </w:tabs>
        <w:spacing w:line="276" w:lineRule="auto"/>
        <w:ind w:left="708"/>
        <w:jc w:val="both"/>
        <w:rPr>
          <w:rFonts w:asciiTheme="minorHAnsi" w:hAnsiTheme="minorHAnsi" w:cstheme="minorHAnsi"/>
        </w:rPr>
      </w:pPr>
      <w:r w:rsidRPr="00413ECB">
        <w:rPr>
          <w:rFonts w:asciiTheme="minorHAnsi" w:eastAsia="Calibri" w:hAnsiTheme="minorHAnsi" w:cstheme="minorHAnsi"/>
          <w:sz w:val="22"/>
          <w:szCs w:val="22"/>
        </w:rPr>
        <w:t>2.2.1)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5321582" w14:textId="0A73FF3E" w:rsidR="0DBC95E8" w:rsidRPr="00413ECB" w:rsidRDefault="0DBC95E8" w:rsidP="00711DF7">
      <w:pPr>
        <w:tabs>
          <w:tab w:val="left" w:pos="567"/>
        </w:tabs>
        <w:spacing w:line="276" w:lineRule="auto"/>
        <w:ind w:left="708"/>
        <w:jc w:val="both"/>
        <w:rPr>
          <w:rFonts w:asciiTheme="minorHAnsi" w:hAnsiTheme="minorHAnsi" w:cstheme="minorHAnsi"/>
        </w:rPr>
      </w:pPr>
      <w:r w:rsidRPr="00413ECB">
        <w:rPr>
          <w:rFonts w:asciiTheme="minorHAnsi" w:eastAsia="Calibri" w:hAnsiTheme="minorHAnsi" w:cstheme="minorHAnsi"/>
          <w:sz w:val="12"/>
          <w:szCs w:val="12"/>
        </w:rPr>
        <w:t xml:space="preserve"> </w:t>
      </w:r>
    </w:p>
    <w:p w14:paraId="644C6A0E" w14:textId="4F629177" w:rsidR="0DBC95E8" w:rsidRPr="00413ECB" w:rsidRDefault="0DBC95E8" w:rsidP="00B55CE0">
      <w:pPr>
        <w:spacing w:line="276" w:lineRule="auto"/>
        <w:ind w:left="708" w:hanging="708"/>
        <w:jc w:val="both"/>
        <w:rPr>
          <w:rFonts w:asciiTheme="minorHAnsi" w:hAnsiTheme="minorHAnsi" w:cstheme="minorHAnsi"/>
        </w:rPr>
      </w:pPr>
      <w:r w:rsidRPr="00413ECB">
        <w:rPr>
          <w:rFonts w:asciiTheme="minorHAnsi" w:eastAsia="Calibri" w:hAnsiTheme="minorHAnsi" w:cstheme="minorHAnsi"/>
          <w:sz w:val="22"/>
          <w:szCs w:val="22"/>
        </w:rPr>
        <w:t xml:space="preserve">2.3. Ponadto Zamawiający, na podstawie przepisów art. 7 ust.1 Ustawy z dnia 13 kwietnia 2022 r. o szczególnych rozwiązaniach w zakresie przeciwdziałania wspierania agresji na Ukrainę oraz służących ochronie bezpieczeństwa narodowego (Dz.U. z 2025 r. poz. 514)  zwanej dalej „Ustawą o szczególnych rozwiązaniach ” wykluczy z postępowania; </w:t>
      </w:r>
    </w:p>
    <w:p w14:paraId="72C767FF" w14:textId="77777777" w:rsidR="00515341" w:rsidRPr="00413ECB" w:rsidRDefault="0DBC95E8" w:rsidP="00515341">
      <w:pPr>
        <w:spacing w:line="276" w:lineRule="auto"/>
        <w:ind w:left="708"/>
        <w:rPr>
          <w:rFonts w:asciiTheme="minorHAnsi" w:eastAsia="Calibri" w:hAnsiTheme="minorHAnsi" w:cstheme="minorHAnsi"/>
          <w:sz w:val="12"/>
          <w:szCs w:val="12"/>
        </w:rPr>
      </w:pPr>
      <w:r w:rsidRPr="00413ECB">
        <w:rPr>
          <w:rFonts w:asciiTheme="minorHAnsi" w:eastAsia="Calibri" w:hAnsiTheme="minorHAnsi" w:cstheme="minorHAnsi"/>
          <w:sz w:val="12"/>
          <w:szCs w:val="12"/>
        </w:rPr>
        <w:t xml:space="preserve"> </w:t>
      </w:r>
    </w:p>
    <w:p w14:paraId="3424751E" w14:textId="2367FAAD" w:rsidR="0DBC95E8" w:rsidRPr="00413ECB" w:rsidRDefault="0DBC95E8" w:rsidP="008D2A4B">
      <w:pPr>
        <w:spacing w:line="276" w:lineRule="auto"/>
        <w:ind w:left="708"/>
        <w:jc w:val="both"/>
        <w:rPr>
          <w:rFonts w:asciiTheme="minorHAnsi" w:hAnsiTheme="minorHAnsi" w:cstheme="minorHAnsi"/>
        </w:rPr>
      </w:pPr>
      <w:r w:rsidRPr="00413ECB">
        <w:rPr>
          <w:rFonts w:asciiTheme="minorHAnsi" w:eastAsia="Calibri" w:hAnsiTheme="minorHAnsi" w:cstheme="minorHAnsi"/>
          <w:sz w:val="22"/>
          <w:szCs w:val="22"/>
        </w:rPr>
        <w:t xml:space="preserve">2.3.1) Wykonawcę wymienionego w wykazach określonych w rozporządzeniu Rady (WE) nr 765/2006 z dnia 18 maja 2006 r. dotyczącego środków ograniczających w związku z sytuacją na Białorusi i udziałem Białorusi w agresji Rosji wobec Ukrainy (Dz. Urz. UE L 134 </w:t>
      </w:r>
      <w:r w:rsidRPr="00413ECB">
        <w:rPr>
          <w:rFonts w:asciiTheme="minorHAnsi" w:hAnsiTheme="minorHAnsi" w:cstheme="minorHAnsi"/>
        </w:rPr>
        <w:br/>
      </w:r>
      <w:r w:rsidRPr="00413ECB">
        <w:rPr>
          <w:rFonts w:asciiTheme="minorHAnsi" w:eastAsia="Calibri" w:hAnsiTheme="minorHAnsi" w:cstheme="minorHAnsi"/>
          <w:sz w:val="22"/>
          <w:szCs w:val="22"/>
        </w:rPr>
        <w:t xml:space="preserve">z 20.05.2006, str. 1, z </w:t>
      </w:r>
      <w:proofErr w:type="spellStart"/>
      <w:r w:rsidRPr="00413ECB">
        <w:rPr>
          <w:rFonts w:asciiTheme="minorHAnsi" w:eastAsia="Calibri" w:hAnsiTheme="minorHAnsi" w:cstheme="minorHAnsi"/>
          <w:sz w:val="22"/>
          <w:szCs w:val="22"/>
        </w:rPr>
        <w:t>późn</w:t>
      </w:r>
      <w:proofErr w:type="spellEnd"/>
      <w:r w:rsidRPr="00413ECB">
        <w:rPr>
          <w:rFonts w:asciiTheme="minorHAnsi" w:eastAsia="Calibri" w:hAnsiTheme="minorHAnsi" w:cstheme="minorHAnsi"/>
          <w:sz w:val="22"/>
          <w:szCs w:val="22"/>
        </w:rPr>
        <w:t xml:space="preserve">. zm.3) zwanego dalej „rozporządzeniem 765/2006” </w:t>
      </w:r>
      <w:r w:rsidR="00AC0EAE" w:rsidRPr="00413ECB">
        <w:rPr>
          <w:rFonts w:asciiTheme="minorHAnsi" w:eastAsia="Calibri" w:hAnsiTheme="minorHAnsi" w:cstheme="minorHAnsi"/>
          <w:sz w:val="22"/>
          <w:szCs w:val="22"/>
        </w:rPr>
        <w:br/>
      </w:r>
      <w:r w:rsidRPr="00413ECB">
        <w:rPr>
          <w:rFonts w:asciiTheme="minorHAnsi" w:eastAsia="Calibri" w:hAnsiTheme="minorHAnsi" w:cstheme="minorHAnsi"/>
          <w:sz w:val="22"/>
          <w:szCs w:val="22"/>
        </w:rPr>
        <w:t xml:space="preserve">i w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413ECB">
        <w:rPr>
          <w:rFonts w:asciiTheme="minorHAnsi" w:eastAsia="Calibri" w:hAnsiTheme="minorHAnsi" w:cstheme="minorHAnsi"/>
          <w:sz w:val="22"/>
          <w:szCs w:val="22"/>
        </w:rPr>
        <w:t>późn</w:t>
      </w:r>
      <w:proofErr w:type="spellEnd"/>
      <w:r w:rsidRPr="00413ECB">
        <w:rPr>
          <w:rFonts w:asciiTheme="minorHAnsi" w:eastAsia="Calibri" w:hAnsiTheme="minorHAnsi" w:cstheme="minorHAnsi"/>
          <w:sz w:val="22"/>
          <w:szCs w:val="22"/>
        </w:rPr>
        <w:t>. zm.)  zwanego dalej „rozporządzeniem 269/2014” albo wpisanego na listę na podstawie decyzji w sprawie wpisu na listę rozstrzygającej o zastosowaniu środka, o którym mowa w art. 1 pkt 3 Ustawy o szczególnych rozwiązaniach;</w:t>
      </w:r>
    </w:p>
    <w:p w14:paraId="6E334C3B" w14:textId="77777777" w:rsidR="00515341" w:rsidRPr="00413ECB" w:rsidRDefault="0DBC95E8" w:rsidP="00711DF7">
      <w:pPr>
        <w:spacing w:line="276" w:lineRule="auto"/>
        <w:ind w:left="720"/>
        <w:jc w:val="both"/>
        <w:rPr>
          <w:rFonts w:asciiTheme="minorHAnsi" w:eastAsia="Calibri" w:hAnsiTheme="minorHAnsi" w:cstheme="minorHAnsi"/>
          <w:sz w:val="12"/>
          <w:szCs w:val="12"/>
        </w:rPr>
      </w:pPr>
      <w:r w:rsidRPr="00413ECB">
        <w:rPr>
          <w:rFonts w:asciiTheme="minorHAnsi" w:eastAsia="Calibri" w:hAnsiTheme="minorHAnsi" w:cstheme="minorHAnsi"/>
          <w:sz w:val="12"/>
          <w:szCs w:val="12"/>
        </w:rPr>
        <w:t xml:space="preserve"> </w:t>
      </w:r>
    </w:p>
    <w:p w14:paraId="38157064" w14:textId="42A92668" w:rsidR="0DBC95E8" w:rsidRPr="00413ECB" w:rsidRDefault="0DBC95E8" w:rsidP="00711DF7">
      <w:pPr>
        <w:spacing w:line="276" w:lineRule="auto"/>
        <w:ind w:left="720"/>
        <w:jc w:val="both"/>
        <w:rPr>
          <w:rFonts w:asciiTheme="minorHAnsi" w:hAnsiTheme="minorHAnsi" w:cstheme="minorHAnsi"/>
        </w:rPr>
      </w:pPr>
      <w:r w:rsidRPr="00413ECB">
        <w:rPr>
          <w:rFonts w:asciiTheme="minorHAnsi" w:eastAsia="Calibri" w:hAnsiTheme="minorHAnsi" w:cstheme="minorHAnsi"/>
          <w:sz w:val="22"/>
          <w:szCs w:val="22"/>
        </w:rPr>
        <w:t xml:space="preserve">2.3.2) Wykonawcę, którego beneficjentem rzeczywistym w rozumieniu ustawy z dnia 1 marca 2018 r. o przeciwdziałaniu praniu pieniędzy oraz finansowaniu terroryzmu (Dz. U. z 2025 r. poz. 664) jest osoba wymieniona w wykazach określonych w rozporządzeniu 765/2006 </w:t>
      </w:r>
      <w:r w:rsidRPr="00413ECB">
        <w:rPr>
          <w:rFonts w:asciiTheme="minorHAnsi" w:hAnsiTheme="minorHAnsi" w:cstheme="minorHAnsi"/>
        </w:rPr>
        <w:br/>
      </w:r>
      <w:r w:rsidRPr="00413ECB">
        <w:rPr>
          <w:rFonts w:asciiTheme="minorHAnsi" w:eastAsia="Calibri" w:hAnsiTheme="minorHAnsi" w:cstheme="minorHAnsi"/>
          <w:sz w:val="22"/>
          <w:szCs w:val="22"/>
        </w:rPr>
        <w:t xml:space="preserve">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r w:rsidRPr="00413ECB">
        <w:rPr>
          <w:rFonts w:asciiTheme="minorHAnsi" w:hAnsiTheme="minorHAnsi" w:cstheme="minorHAnsi"/>
        </w:rPr>
        <w:br/>
      </w:r>
      <w:r w:rsidRPr="00413ECB">
        <w:rPr>
          <w:rFonts w:asciiTheme="minorHAnsi" w:eastAsia="Calibri" w:hAnsiTheme="minorHAnsi" w:cstheme="minorHAnsi"/>
          <w:sz w:val="22"/>
          <w:szCs w:val="22"/>
        </w:rPr>
        <w:t>o szczególnych rozwiązaniach;</w:t>
      </w:r>
    </w:p>
    <w:p w14:paraId="46829F1E" w14:textId="77777777" w:rsidR="00515341" w:rsidRPr="00413ECB" w:rsidRDefault="0DBC95E8" w:rsidP="00515341">
      <w:pPr>
        <w:spacing w:line="276" w:lineRule="auto"/>
        <w:ind w:left="720"/>
        <w:jc w:val="both"/>
        <w:rPr>
          <w:rFonts w:asciiTheme="minorHAnsi" w:eastAsia="Calibri" w:hAnsiTheme="minorHAnsi" w:cstheme="minorHAnsi"/>
          <w:sz w:val="12"/>
          <w:szCs w:val="12"/>
        </w:rPr>
      </w:pPr>
      <w:r w:rsidRPr="00413ECB">
        <w:rPr>
          <w:rFonts w:asciiTheme="minorHAnsi" w:eastAsia="Calibri" w:hAnsiTheme="minorHAnsi" w:cstheme="minorHAnsi"/>
          <w:sz w:val="12"/>
          <w:szCs w:val="12"/>
        </w:rPr>
        <w:t xml:space="preserve"> </w:t>
      </w:r>
    </w:p>
    <w:p w14:paraId="0399EFC0" w14:textId="44D1FA78" w:rsidR="0DBC95E8" w:rsidRPr="00413ECB" w:rsidRDefault="0DBC95E8" w:rsidP="00515341">
      <w:pPr>
        <w:spacing w:line="276" w:lineRule="auto"/>
        <w:ind w:left="720"/>
        <w:jc w:val="both"/>
        <w:rPr>
          <w:rFonts w:asciiTheme="minorHAnsi" w:hAnsiTheme="minorHAnsi" w:cstheme="minorHAnsi"/>
        </w:rPr>
      </w:pPr>
      <w:r w:rsidRPr="00413ECB">
        <w:rPr>
          <w:rFonts w:asciiTheme="minorHAnsi" w:eastAsia="Calibri" w:hAnsiTheme="minorHAnsi" w:cstheme="minorHAnsi"/>
          <w:sz w:val="22"/>
          <w:szCs w:val="22"/>
        </w:rPr>
        <w:t xml:space="preserve">2.3.3) Wykonawcę, którego jednostką dominującą w rozumieniu art. 3 ust. 1 pkt 37 ustawy z dnia 29 września 1994 r. o rachunkowości (Dz. U. z 2023 r. poz. 120 z </w:t>
      </w:r>
      <w:proofErr w:type="spellStart"/>
      <w:r w:rsidRPr="00413ECB">
        <w:rPr>
          <w:rFonts w:asciiTheme="minorHAnsi" w:eastAsia="Calibri" w:hAnsiTheme="minorHAnsi" w:cstheme="minorHAnsi"/>
          <w:sz w:val="22"/>
          <w:szCs w:val="22"/>
        </w:rPr>
        <w:t>późn</w:t>
      </w:r>
      <w:proofErr w:type="spellEnd"/>
      <w:r w:rsidRPr="00413ECB">
        <w:rPr>
          <w:rFonts w:asciiTheme="minorHAnsi" w:eastAsia="Calibri" w:hAnsiTheme="minorHAnsi" w:cstheme="minorHAnsi"/>
          <w:sz w:val="22"/>
          <w:szCs w:val="22"/>
        </w:rPr>
        <w:t xml:space="preserv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sidRPr="00413ECB">
        <w:rPr>
          <w:rFonts w:asciiTheme="minorHAnsi" w:hAnsiTheme="minorHAnsi" w:cstheme="minorHAnsi"/>
        </w:rPr>
        <w:br/>
      </w:r>
      <w:r w:rsidRPr="00413ECB">
        <w:rPr>
          <w:rFonts w:asciiTheme="minorHAnsi" w:eastAsia="Calibri" w:hAnsiTheme="minorHAnsi" w:cstheme="minorHAnsi"/>
          <w:sz w:val="22"/>
          <w:szCs w:val="22"/>
        </w:rPr>
        <w:t>o zastosowaniu środka, o którym mowa w art. 1 pkt 3 Ustawy o szczególnych rozwiązaniach.</w:t>
      </w:r>
    </w:p>
    <w:p w14:paraId="0FEF7244" w14:textId="77777777" w:rsidR="00515341" w:rsidRPr="00413ECB" w:rsidRDefault="0DBC95E8" w:rsidP="00711DF7">
      <w:pPr>
        <w:tabs>
          <w:tab w:val="left" w:pos="567"/>
        </w:tabs>
        <w:spacing w:line="276" w:lineRule="auto"/>
        <w:ind w:left="708"/>
        <w:jc w:val="both"/>
        <w:rPr>
          <w:rFonts w:asciiTheme="minorHAnsi" w:eastAsia="Calibri" w:hAnsiTheme="minorHAnsi" w:cstheme="minorHAnsi"/>
          <w:sz w:val="12"/>
          <w:szCs w:val="12"/>
        </w:rPr>
      </w:pPr>
      <w:r w:rsidRPr="00413ECB">
        <w:rPr>
          <w:rFonts w:asciiTheme="minorHAnsi" w:eastAsia="Calibri" w:hAnsiTheme="minorHAnsi" w:cstheme="minorHAnsi"/>
          <w:sz w:val="12"/>
          <w:szCs w:val="12"/>
        </w:rPr>
        <w:t xml:space="preserve"> </w:t>
      </w:r>
    </w:p>
    <w:p w14:paraId="276F2F56" w14:textId="6E500C29" w:rsidR="0DBC95E8" w:rsidRPr="00413ECB" w:rsidRDefault="0DBC95E8" w:rsidP="00711DF7">
      <w:pPr>
        <w:tabs>
          <w:tab w:val="left" w:pos="567"/>
        </w:tabs>
        <w:spacing w:line="276" w:lineRule="auto"/>
        <w:ind w:left="708"/>
        <w:jc w:val="both"/>
        <w:rPr>
          <w:rFonts w:asciiTheme="minorHAnsi" w:hAnsiTheme="minorHAnsi" w:cstheme="minorHAnsi"/>
        </w:rPr>
      </w:pPr>
      <w:r w:rsidRPr="00413ECB">
        <w:rPr>
          <w:rFonts w:asciiTheme="minorHAnsi" w:eastAsia="Calibri" w:hAnsiTheme="minorHAnsi" w:cstheme="minorHAnsi"/>
          <w:sz w:val="22"/>
          <w:szCs w:val="22"/>
        </w:rPr>
        <w:t xml:space="preserve">2.4 Wykonawca nie podlega wykluczeniu w okolicznościach określonych w pkt VII.2.1.1), VII.2.1.2), VII.2.1.5) lub VII.2.2.1) jeżeli udowodni zamawiającemu, że spełnił łącznie następujące przesłanki: </w:t>
      </w:r>
    </w:p>
    <w:p w14:paraId="12B39C5F" w14:textId="02A374B2" w:rsidR="0DBC95E8" w:rsidRPr="00413ECB" w:rsidRDefault="0DBC95E8" w:rsidP="00711DF7">
      <w:pPr>
        <w:pStyle w:val="Akapitzlist"/>
        <w:numPr>
          <w:ilvl w:val="0"/>
          <w:numId w:val="4"/>
        </w:numPr>
        <w:spacing w:after="0"/>
        <w:ind w:left="1418"/>
        <w:jc w:val="both"/>
        <w:rPr>
          <w:rFonts w:asciiTheme="minorHAnsi" w:hAnsiTheme="minorHAnsi" w:cstheme="minorHAnsi"/>
        </w:rPr>
      </w:pPr>
      <w:r w:rsidRPr="00413ECB">
        <w:rPr>
          <w:rFonts w:asciiTheme="minorHAnsi" w:hAnsiTheme="minorHAnsi" w:cstheme="minorHAnsi"/>
        </w:rPr>
        <w:t xml:space="preserve">naprawił lub zobowiązał się do naprawienia szkody wyrządzonej przestępstwem, wykroczeniem lub swoim nieprawidłowym postępowaniem, w tym poprzez zadośćuczynienie pieniężne; </w:t>
      </w:r>
    </w:p>
    <w:p w14:paraId="5F4B9E1D" w14:textId="4CC642B5" w:rsidR="0DBC95E8" w:rsidRPr="00413ECB" w:rsidRDefault="0DBC95E8" w:rsidP="00711DF7">
      <w:pPr>
        <w:pStyle w:val="Akapitzlist"/>
        <w:numPr>
          <w:ilvl w:val="0"/>
          <w:numId w:val="4"/>
        </w:numPr>
        <w:spacing w:after="0"/>
        <w:ind w:left="1418"/>
        <w:jc w:val="both"/>
        <w:rPr>
          <w:rFonts w:asciiTheme="minorHAnsi" w:hAnsiTheme="minorHAnsi" w:cstheme="minorHAnsi"/>
        </w:rPr>
      </w:pPr>
      <w:r w:rsidRPr="00413ECB">
        <w:rPr>
          <w:rFonts w:asciiTheme="minorHAnsi" w:hAnsiTheme="minorHAnsi" w:cstheme="minorHAnsi"/>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47C47AA7" w14:textId="32376C6C" w:rsidR="0DBC95E8" w:rsidRPr="00413ECB" w:rsidRDefault="0DBC95E8" w:rsidP="00711DF7">
      <w:pPr>
        <w:pStyle w:val="Akapitzlist"/>
        <w:numPr>
          <w:ilvl w:val="0"/>
          <w:numId w:val="4"/>
        </w:numPr>
        <w:spacing w:after="0"/>
        <w:ind w:left="1418"/>
        <w:jc w:val="both"/>
        <w:rPr>
          <w:rFonts w:asciiTheme="minorHAnsi" w:hAnsiTheme="minorHAnsi" w:cstheme="minorHAnsi"/>
        </w:rPr>
      </w:pPr>
      <w:r w:rsidRPr="00413ECB">
        <w:rPr>
          <w:rFonts w:asciiTheme="minorHAnsi" w:hAnsiTheme="minorHAnsi" w:cstheme="minorHAnsi"/>
        </w:rPr>
        <w:t xml:space="preserve">podjął konkretne środki techniczne, organizacyjne i kadrowe, odpowiednie dla zapobiegania dalszym przestępstwom, wykroczeniom lub nieprawidłowemu postępowaniu, w szczególności: </w:t>
      </w:r>
    </w:p>
    <w:p w14:paraId="1A60DCA6" w14:textId="4E307013" w:rsidR="0DBC95E8" w:rsidRPr="00413ECB" w:rsidRDefault="0DBC95E8" w:rsidP="00711DF7">
      <w:pPr>
        <w:pStyle w:val="Akapitzlist"/>
        <w:numPr>
          <w:ilvl w:val="0"/>
          <w:numId w:val="3"/>
        </w:numPr>
        <w:spacing w:after="0"/>
        <w:ind w:left="1843"/>
        <w:jc w:val="both"/>
        <w:rPr>
          <w:rFonts w:asciiTheme="minorHAnsi" w:hAnsiTheme="minorHAnsi" w:cstheme="minorHAnsi"/>
        </w:rPr>
      </w:pPr>
      <w:r w:rsidRPr="00413ECB">
        <w:rPr>
          <w:rFonts w:asciiTheme="minorHAnsi" w:hAnsiTheme="minorHAnsi" w:cstheme="minorHAnsi"/>
        </w:rPr>
        <w:t xml:space="preserve">zerwał wszelkie powiązania z osobami lub podmiotami odpowiedzialnymi za nieprawidłowe postępowanie wykonawcy, </w:t>
      </w:r>
    </w:p>
    <w:p w14:paraId="739A1609" w14:textId="47653422" w:rsidR="0DBC95E8" w:rsidRPr="00413ECB" w:rsidRDefault="0DBC95E8" w:rsidP="00711DF7">
      <w:pPr>
        <w:pStyle w:val="Akapitzlist"/>
        <w:numPr>
          <w:ilvl w:val="0"/>
          <w:numId w:val="3"/>
        </w:numPr>
        <w:spacing w:after="0"/>
        <w:ind w:left="1843"/>
        <w:rPr>
          <w:rFonts w:asciiTheme="minorHAnsi" w:hAnsiTheme="minorHAnsi" w:cstheme="minorHAnsi"/>
        </w:rPr>
      </w:pPr>
      <w:r w:rsidRPr="00413ECB">
        <w:rPr>
          <w:rFonts w:asciiTheme="minorHAnsi" w:hAnsiTheme="minorHAnsi" w:cstheme="minorHAnsi"/>
        </w:rPr>
        <w:t xml:space="preserve">zreorganizował personel, </w:t>
      </w:r>
    </w:p>
    <w:p w14:paraId="3BC53945" w14:textId="48BE0693" w:rsidR="0DBC95E8" w:rsidRPr="00413ECB" w:rsidRDefault="0DBC95E8" w:rsidP="00711DF7">
      <w:pPr>
        <w:pStyle w:val="Akapitzlist"/>
        <w:numPr>
          <w:ilvl w:val="0"/>
          <w:numId w:val="3"/>
        </w:numPr>
        <w:spacing w:after="0"/>
        <w:ind w:left="1843"/>
        <w:rPr>
          <w:rFonts w:asciiTheme="minorHAnsi" w:hAnsiTheme="minorHAnsi" w:cstheme="minorHAnsi"/>
        </w:rPr>
      </w:pPr>
      <w:r w:rsidRPr="00413ECB">
        <w:rPr>
          <w:rFonts w:asciiTheme="minorHAnsi" w:hAnsiTheme="minorHAnsi" w:cstheme="minorHAnsi"/>
        </w:rPr>
        <w:t xml:space="preserve">wdrożył system sprawozdawczości i kontroli, </w:t>
      </w:r>
    </w:p>
    <w:p w14:paraId="054450B3" w14:textId="5E854B41" w:rsidR="0DBC95E8" w:rsidRPr="00413ECB" w:rsidRDefault="0DBC95E8" w:rsidP="00711DF7">
      <w:pPr>
        <w:pStyle w:val="Akapitzlist"/>
        <w:numPr>
          <w:ilvl w:val="0"/>
          <w:numId w:val="3"/>
        </w:numPr>
        <w:spacing w:after="0"/>
        <w:ind w:left="1843"/>
        <w:jc w:val="both"/>
        <w:rPr>
          <w:rFonts w:asciiTheme="minorHAnsi" w:hAnsiTheme="minorHAnsi" w:cstheme="minorHAnsi"/>
        </w:rPr>
      </w:pPr>
      <w:r w:rsidRPr="00413ECB">
        <w:rPr>
          <w:rFonts w:asciiTheme="minorHAnsi" w:hAnsiTheme="minorHAnsi" w:cstheme="minorHAnsi"/>
        </w:rPr>
        <w:t xml:space="preserve">utworzył struktury audytu wewnętrznego do monitorowania przestrzegania przepisów, wewnętrznych regulacji lub standardów, </w:t>
      </w:r>
    </w:p>
    <w:p w14:paraId="3E309DFC" w14:textId="790505F0" w:rsidR="0DBC95E8" w:rsidRPr="00413ECB" w:rsidRDefault="0DBC95E8" w:rsidP="00711DF7">
      <w:pPr>
        <w:pStyle w:val="Akapitzlist"/>
        <w:numPr>
          <w:ilvl w:val="0"/>
          <w:numId w:val="3"/>
        </w:numPr>
        <w:spacing w:after="0"/>
        <w:ind w:left="1843"/>
        <w:jc w:val="both"/>
        <w:rPr>
          <w:rFonts w:asciiTheme="minorHAnsi" w:hAnsiTheme="minorHAnsi" w:cstheme="minorHAnsi"/>
        </w:rPr>
      </w:pPr>
      <w:r w:rsidRPr="00413ECB">
        <w:rPr>
          <w:rFonts w:asciiTheme="minorHAnsi" w:hAnsiTheme="minorHAnsi" w:cstheme="minorHAnsi"/>
        </w:rPr>
        <w:t>wprowadził wewnętrzne regulacje dotyczące odpowiedzialności i odszkodowań za nieprzestrzeganie przepisów, wewnętrznych regulacji lub standardów.</w:t>
      </w:r>
    </w:p>
    <w:p w14:paraId="72A68030" w14:textId="69D39420" w:rsidR="0DBC95E8" w:rsidRPr="00413ECB" w:rsidRDefault="0DBC95E8" w:rsidP="00711DF7">
      <w:pPr>
        <w:spacing w:line="276" w:lineRule="auto"/>
        <w:ind w:left="709"/>
        <w:jc w:val="both"/>
        <w:rPr>
          <w:rFonts w:asciiTheme="minorHAnsi" w:hAnsiTheme="minorHAnsi" w:cstheme="minorHAnsi"/>
        </w:rPr>
      </w:pPr>
      <w:r w:rsidRPr="00413ECB">
        <w:rPr>
          <w:rFonts w:asciiTheme="minorHAnsi" w:eastAsia="Calibri" w:hAnsiTheme="minorHAnsi" w:cstheme="minorHAnsi"/>
          <w:sz w:val="22"/>
          <w:szCs w:val="22"/>
        </w:rPr>
        <w:t>Zamawiający ocenia, czy podjęte przez wykonawcę czynności, o których mowa powyżej są wystarczające do wykazania jego rzetelności, uwzględniając wagę i szczególne okoliczności czynu wykonawcy. Jeżeli podjęte przez wykonawcę czynności nie są wystarczające do wykazania jego rzetelności, zamawiający wyklucza wykonawcę.</w:t>
      </w:r>
    </w:p>
    <w:p w14:paraId="3791AAD5" w14:textId="77777777" w:rsidR="00515341" w:rsidRPr="00413ECB" w:rsidRDefault="0DBC95E8" w:rsidP="00515341">
      <w:pPr>
        <w:tabs>
          <w:tab w:val="left" w:pos="567"/>
        </w:tabs>
        <w:spacing w:line="276" w:lineRule="auto"/>
        <w:ind w:left="851" w:hanging="142"/>
        <w:jc w:val="both"/>
        <w:rPr>
          <w:rFonts w:asciiTheme="minorHAnsi" w:eastAsia="Calibri" w:hAnsiTheme="minorHAnsi" w:cstheme="minorHAnsi"/>
          <w:sz w:val="12"/>
          <w:szCs w:val="12"/>
        </w:rPr>
      </w:pPr>
      <w:r w:rsidRPr="00413ECB">
        <w:rPr>
          <w:rFonts w:asciiTheme="minorHAnsi" w:eastAsia="Calibri" w:hAnsiTheme="minorHAnsi" w:cstheme="minorHAnsi"/>
          <w:sz w:val="12"/>
          <w:szCs w:val="12"/>
        </w:rPr>
        <w:t xml:space="preserve"> </w:t>
      </w:r>
    </w:p>
    <w:p w14:paraId="78920391" w14:textId="6023EF45" w:rsidR="0DBC95E8" w:rsidRPr="00413ECB" w:rsidRDefault="00515341" w:rsidP="00515341">
      <w:pPr>
        <w:pStyle w:val="Akapitzlist"/>
        <w:numPr>
          <w:ilvl w:val="1"/>
          <w:numId w:val="68"/>
        </w:numPr>
        <w:tabs>
          <w:tab w:val="left" w:pos="567"/>
        </w:tabs>
        <w:jc w:val="both"/>
        <w:rPr>
          <w:rFonts w:asciiTheme="minorHAnsi" w:hAnsiTheme="minorHAnsi" w:cstheme="minorHAnsi"/>
        </w:rPr>
      </w:pPr>
      <w:r w:rsidRPr="00413ECB">
        <w:rPr>
          <w:rFonts w:asciiTheme="minorHAnsi" w:hAnsiTheme="minorHAnsi" w:cstheme="minorHAnsi"/>
          <w:sz w:val="12"/>
          <w:szCs w:val="12"/>
        </w:rPr>
        <w:t xml:space="preserve">     </w:t>
      </w:r>
      <w:r w:rsidR="0DBC95E8" w:rsidRPr="00413ECB">
        <w:rPr>
          <w:rFonts w:asciiTheme="minorHAnsi" w:hAnsiTheme="minorHAnsi" w:cstheme="minorHAnsi"/>
        </w:rPr>
        <w:t>Wykluczenie Wykonawcy następuje zgodnie z art. 111 Ustawy.</w:t>
      </w:r>
    </w:p>
    <w:p w14:paraId="3A212D57" w14:textId="3F26FAF3" w:rsidR="0DBC95E8" w:rsidRPr="00413ECB" w:rsidRDefault="0DBC95E8" w:rsidP="00515341">
      <w:pPr>
        <w:tabs>
          <w:tab w:val="left" w:pos="567"/>
        </w:tabs>
        <w:spacing w:line="276" w:lineRule="auto"/>
        <w:ind w:left="1189" w:hanging="480"/>
        <w:jc w:val="both"/>
        <w:rPr>
          <w:rFonts w:asciiTheme="minorHAnsi" w:hAnsiTheme="minorHAnsi" w:cstheme="minorHAnsi"/>
          <w:sz w:val="22"/>
          <w:szCs w:val="22"/>
        </w:rPr>
      </w:pPr>
      <w:r w:rsidRPr="00413ECB">
        <w:rPr>
          <w:rFonts w:asciiTheme="minorHAnsi" w:eastAsia="Calibri" w:hAnsiTheme="minorHAnsi" w:cstheme="minorHAnsi"/>
          <w:sz w:val="12"/>
          <w:szCs w:val="12"/>
        </w:rPr>
        <w:t xml:space="preserve"> </w:t>
      </w:r>
      <w:r w:rsidR="00515341" w:rsidRPr="00413ECB">
        <w:rPr>
          <w:rFonts w:asciiTheme="minorHAnsi" w:hAnsiTheme="minorHAnsi" w:cstheme="minorHAnsi"/>
          <w:sz w:val="22"/>
          <w:szCs w:val="22"/>
        </w:rPr>
        <w:t xml:space="preserve">2.6    </w:t>
      </w:r>
      <w:r w:rsidRPr="00413ECB">
        <w:rPr>
          <w:rFonts w:asciiTheme="minorHAnsi" w:hAnsiTheme="minorHAnsi" w:cstheme="minorHAnsi"/>
          <w:sz w:val="22"/>
          <w:szCs w:val="22"/>
        </w:rPr>
        <w:t>Zamawiający odrzuci ofertę na podstawie art. 226 ust. 1 pkt 2) lit a) jeżeli została złożona przez wykonawcę podlegającemu wykluczeniu z postępowania.</w:t>
      </w:r>
    </w:p>
    <w:p w14:paraId="3AB16B43" w14:textId="77777777" w:rsidR="00515341" w:rsidRPr="00413ECB" w:rsidRDefault="0DBC95E8" w:rsidP="00515341">
      <w:pPr>
        <w:tabs>
          <w:tab w:val="left" w:pos="567"/>
        </w:tabs>
        <w:spacing w:line="276" w:lineRule="auto"/>
        <w:ind w:left="709"/>
        <w:rPr>
          <w:rFonts w:asciiTheme="minorHAnsi" w:eastAsia="Calibri" w:hAnsiTheme="minorHAnsi" w:cstheme="minorHAnsi"/>
          <w:sz w:val="12"/>
          <w:szCs w:val="12"/>
        </w:rPr>
      </w:pPr>
      <w:r w:rsidRPr="00413ECB">
        <w:rPr>
          <w:rFonts w:asciiTheme="minorHAnsi" w:eastAsia="Calibri" w:hAnsiTheme="minorHAnsi" w:cstheme="minorHAnsi"/>
          <w:sz w:val="12"/>
          <w:szCs w:val="12"/>
        </w:rPr>
        <w:t xml:space="preserve"> </w:t>
      </w:r>
    </w:p>
    <w:p w14:paraId="7E175E0B" w14:textId="1BF5666B" w:rsidR="0DBC95E8" w:rsidRPr="00413ECB" w:rsidRDefault="0DBC95E8" w:rsidP="00515341">
      <w:pPr>
        <w:tabs>
          <w:tab w:val="left" w:pos="567"/>
        </w:tabs>
        <w:spacing w:line="276" w:lineRule="auto"/>
        <w:ind w:left="709"/>
        <w:rPr>
          <w:rFonts w:asciiTheme="minorHAnsi" w:hAnsiTheme="minorHAnsi" w:cstheme="minorHAnsi"/>
        </w:rPr>
      </w:pPr>
      <w:r w:rsidRPr="00413ECB">
        <w:rPr>
          <w:rFonts w:asciiTheme="minorHAnsi" w:eastAsia="Calibri" w:hAnsiTheme="minorHAnsi" w:cstheme="minorHAnsi"/>
          <w:sz w:val="22"/>
          <w:szCs w:val="22"/>
        </w:rPr>
        <w:t xml:space="preserve">2.7 </w:t>
      </w:r>
      <w:r w:rsidR="00515341" w:rsidRPr="00413ECB">
        <w:rPr>
          <w:rFonts w:asciiTheme="minorHAnsi" w:eastAsia="Calibri" w:hAnsiTheme="minorHAnsi" w:cstheme="minorHAnsi"/>
          <w:sz w:val="22"/>
          <w:szCs w:val="22"/>
        </w:rPr>
        <w:t xml:space="preserve">   </w:t>
      </w:r>
      <w:r w:rsidRPr="00413ECB">
        <w:rPr>
          <w:rFonts w:asciiTheme="minorHAnsi" w:eastAsia="Calibri" w:hAnsiTheme="minorHAnsi" w:cstheme="minorHAnsi"/>
          <w:sz w:val="22"/>
          <w:szCs w:val="22"/>
        </w:rPr>
        <w:t>Wykonawca może zostać wykluczony przez zamawiającego na każdym etapie</w:t>
      </w:r>
      <w:r w:rsidR="00515341" w:rsidRPr="00413ECB">
        <w:rPr>
          <w:rFonts w:asciiTheme="minorHAnsi" w:eastAsia="Calibri" w:hAnsiTheme="minorHAnsi" w:cstheme="minorHAnsi"/>
          <w:sz w:val="22"/>
          <w:szCs w:val="22"/>
        </w:rPr>
        <w:br/>
        <w:t xml:space="preserve">         </w:t>
      </w:r>
      <w:r w:rsidRPr="00413ECB">
        <w:rPr>
          <w:rFonts w:asciiTheme="minorHAnsi" w:eastAsia="Calibri" w:hAnsiTheme="minorHAnsi" w:cstheme="minorHAnsi"/>
          <w:sz w:val="22"/>
          <w:szCs w:val="22"/>
        </w:rPr>
        <w:t xml:space="preserve"> postępowania.</w:t>
      </w:r>
    </w:p>
    <w:p w14:paraId="3DAD746B" w14:textId="77777777" w:rsidR="00CA7BF6" w:rsidRPr="00413ECB" w:rsidRDefault="00CA7BF6" w:rsidP="00711DF7">
      <w:pPr>
        <w:pStyle w:val="BodyTextIndentZnak"/>
        <w:tabs>
          <w:tab w:val="left" w:pos="567"/>
        </w:tabs>
        <w:spacing w:line="276" w:lineRule="auto"/>
        <w:ind w:left="1068"/>
        <w:rPr>
          <w:rFonts w:asciiTheme="minorHAnsi" w:eastAsia="Calibri" w:hAnsiTheme="minorHAnsi" w:cstheme="minorHAnsi"/>
          <w:sz w:val="10"/>
          <w:szCs w:val="10"/>
        </w:rPr>
      </w:pPr>
    </w:p>
    <w:p w14:paraId="42580F8D" w14:textId="2AD4722F" w:rsidR="005F2663" w:rsidRPr="00413ECB" w:rsidRDefault="005F2663" w:rsidP="008D2A4B">
      <w:pPr>
        <w:pStyle w:val="BodyTextIndentZnak"/>
        <w:numPr>
          <w:ilvl w:val="0"/>
          <w:numId w:val="13"/>
        </w:numPr>
        <w:tabs>
          <w:tab w:val="left" w:pos="567"/>
        </w:tabs>
        <w:spacing w:line="276" w:lineRule="auto"/>
        <w:ind w:left="567"/>
        <w:rPr>
          <w:rFonts w:asciiTheme="minorHAnsi" w:eastAsia="Calibri" w:hAnsiTheme="minorHAnsi" w:cstheme="minorHAnsi"/>
          <w:sz w:val="22"/>
          <w:szCs w:val="22"/>
        </w:rPr>
      </w:pPr>
      <w:r w:rsidRPr="00413ECB">
        <w:rPr>
          <w:rFonts w:asciiTheme="minorHAnsi" w:hAnsiTheme="minorHAnsi" w:cstheme="minorHAnsi"/>
          <w:b/>
          <w:sz w:val="22"/>
          <w:szCs w:val="22"/>
        </w:rPr>
        <w:t>Warunki udziału w postępowaniu</w:t>
      </w:r>
      <w:r w:rsidRPr="00413ECB">
        <w:rPr>
          <w:rFonts w:asciiTheme="minorHAnsi" w:eastAsia="Calibri" w:hAnsiTheme="minorHAnsi" w:cstheme="minorHAnsi"/>
          <w:sz w:val="22"/>
          <w:szCs w:val="22"/>
        </w:rPr>
        <w:t xml:space="preserve"> </w:t>
      </w:r>
    </w:p>
    <w:p w14:paraId="47597687" w14:textId="77777777" w:rsidR="005F2663" w:rsidRPr="00413ECB" w:rsidRDefault="005F2663" w:rsidP="00711DF7">
      <w:pPr>
        <w:pStyle w:val="BodyTextIndentZnak"/>
        <w:tabs>
          <w:tab w:val="left" w:pos="567"/>
        </w:tabs>
        <w:spacing w:line="276" w:lineRule="auto"/>
        <w:ind w:left="567"/>
        <w:jc w:val="left"/>
        <w:rPr>
          <w:rFonts w:asciiTheme="minorHAnsi" w:eastAsia="Calibri" w:hAnsiTheme="minorHAnsi" w:cstheme="minorHAnsi"/>
          <w:sz w:val="10"/>
          <w:szCs w:val="10"/>
        </w:rPr>
      </w:pPr>
    </w:p>
    <w:p w14:paraId="4E24FEDF" w14:textId="77777777" w:rsidR="0097486B" w:rsidRPr="00413ECB" w:rsidRDefault="0097486B" w:rsidP="008D2A4B">
      <w:pPr>
        <w:pStyle w:val="BodyTextIndentZnak"/>
        <w:numPr>
          <w:ilvl w:val="1"/>
          <w:numId w:val="13"/>
        </w:numPr>
        <w:tabs>
          <w:tab w:val="left" w:pos="567"/>
        </w:tabs>
        <w:spacing w:line="276" w:lineRule="auto"/>
        <w:rPr>
          <w:rFonts w:asciiTheme="minorHAnsi" w:eastAsia="Calibri" w:hAnsiTheme="minorHAnsi" w:cstheme="minorHAnsi"/>
          <w:sz w:val="22"/>
          <w:szCs w:val="22"/>
        </w:rPr>
      </w:pPr>
      <w:r w:rsidRPr="00413ECB">
        <w:rPr>
          <w:rFonts w:asciiTheme="minorHAnsi" w:hAnsiTheme="minorHAnsi" w:cstheme="minorHAnsi"/>
          <w:b/>
          <w:sz w:val="22"/>
          <w:szCs w:val="22"/>
        </w:rPr>
        <w:t xml:space="preserve">O </w:t>
      </w:r>
      <w:r w:rsidRPr="00413ECB">
        <w:rPr>
          <w:rFonts w:asciiTheme="minorHAnsi" w:hAnsiTheme="minorHAnsi" w:cstheme="minorHAnsi"/>
          <w:b/>
          <w:sz w:val="22"/>
          <w:szCs w:val="22"/>
          <w:lang w:eastAsia="pl-PL"/>
        </w:rPr>
        <w:t>udzielenie zamówienia mogą ubiegać się wykonawcy, którzy spełniają poniższe warunki udziału w postępowaniu</w:t>
      </w:r>
      <w:r w:rsidR="004403F9" w:rsidRPr="00413ECB">
        <w:rPr>
          <w:rFonts w:asciiTheme="minorHAnsi" w:hAnsiTheme="minorHAnsi" w:cstheme="minorHAnsi"/>
          <w:b/>
          <w:sz w:val="22"/>
          <w:szCs w:val="22"/>
          <w:lang w:eastAsia="pl-PL"/>
        </w:rPr>
        <w:t xml:space="preserve"> określone w art. 112 ust. 2 Ustawy</w:t>
      </w:r>
      <w:r w:rsidRPr="00413ECB">
        <w:rPr>
          <w:rFonts w:asciiTheme="minorHAnsi" w:hAnsiTheme="minorHAnsi" w:cstheme="minorHAnsi"/>
          <w:b/>
          <w:sz w:val="22"/>
          <w:szCs w:val="22"/>
          <w:lang w:eastAsia="pl-PL"/>
        </w:rPr>
        <w:t>:</w:t>
      </w:r>
    </w:p>
    <w:p w14:paraId="7C528514" w14:textId="77777777" w:rsidR="0097486B" w:rsidRPr="00413ECB" w:rsidRDefault="0097486B" w:rsidP="00711DF7">
      <w:pPr>
        <w:pStyle w:val="BodyTextIndentZnak"/>
        <w:tabs>
          <w:tab w:val="left" w:pos="567"/>
        </w:tabs>
        <w:spacing w:line="276" w:lineRule="auto"/>
        <w:ind w:left="1068"/>
        <w:jc w:val="left"/>
        <w:rPr>
          <w:rFonts w:asciiTheme="minorHAnsi" w:eastAsia="Calibri" w:hAnsiTheme="minorHAnsi" w:cstheme="minorHAnsi"/>
          <w:sz w:val="10"/>
          <w:szCs w:val="10"/>
        </w:rPr>
      </w:pPr>
    </w:p>
    <w:p w14:paraId="04C848D4" w14:textId="77777777" w:rsidR="004403F9" w:rsidRPr="00413ECB" w:rsidRDefault="004403F9" w:rsidP="00711DF7">
      <w:pPr>
        <w:pStyle w:val="BodyTextIndentZnak"/>
        <w:numPr>
          <w:ilvl w:val="0"/>
          <w:numId w:val="24"/>
        </w:numPr>
        <w:tabs>
          <w:tab w:val="left" w:pos="567"/>
        </w:tabs>
        <w:spacing w:line="276" w:lineRule="auto"/>
        <w:ind w:left="1560"/>
        <w:rPr>
          <w:rFonts w:asciiTheme="minorHAnsi" w:eastAsia="Calibri" w:hAnsiTheme="minorHAnsi" w:cstheme="minorHAnsi"/>
          <w:sz w:val="22"/>
          <w:szCs w:val="22"/>
        </w:rPr>
      </w:pPr>
      <w:r w:rsidRPr="00413ECB">
        <w:rPr>
          <w:rFonts w:asciiTheme="minorHAnsi" w:hAnsiTheme="minorHAnsi" w:cstheme="minorHAnsi"/>
          <w:sz w:val="22"/>
          <w:szCs w:val="22"/>
        </w:rPr>
        <w:t>zdolności do występowania w obrocie gospodarczym,</w:t>
      </w:r>
    </w:p>
    <w:p w14:paraId="129EAA89" w14:textId="6B20ED44" w:rsidR="004403F9" w:rsidRPr="00413ECB" w:rsidRDefault="00D42872" w:rsidP="00711DF7">
      <w:pPr>
        <w:pStyle w:val="BodyTextIndentZnak"/>
        <w:numPr>
          <w:ilvl w:val="0"/>
          <w:numId w:val="24"/>
        </w:numPr>
        <w:tabs>
          <w:tab w:val="left" w:pos="567"/>
        </w:tabs>
        <w:spacing w:line="276" w:lineRule="auto"/>
        <w:ind w:left="1560"/>
        <w:rPr>
          <w:rFonts w:asciiTheme="minorHAnsi" w:eastAsia="Calibri" w:hAnsiTheme="minorHAnsi" w:cstheme="minorHAnsi"/>
          <w:sz w:val="22"/>
          <w:szCs w:val="22"/>
        </w:rPr>
      </w:pPr>
      <w:r w:rsidRPr="00413ECB">
        <w:rPr>
          <w:rFonts w:asciiTheme="minorHAnsi" w:hAnsiTheme="minorHAnsi" w:cstheme="minorHAnsi"/>
          <w:sz w:val="22"/>
          <w:szCs w:val="22"/>
        </w:rPr>
        <w:t>uprawnień do</w:t>
      </w:r>
      <w:r w:rsidR="004403F9" w:rsidRPr="00413ECB">
        <w:rPr>
          <w:rFonts w:asciiTheme="minorHAnsi" w:hAnsiTheme="minorHAnsi" w:cstheme="minorHAnsi"/>
          <w:sz w:val="22"/>
          <w:szCs w:val="22"/>
        </w:rPr>
        <w:t xml:space="preserve"> prowadzenia</w:t>
      </w:r>
      <w:r w:rsidR="002C23FE" w:rsidRPr="00413ECB">
        <w:rPr>
          <w:rFonts w:asciiTheme="minorHAnsi" w:hAnsiTheme="minorHAnsi" w:cstheme="minorHAnsi"/>
          <w:sz w:val="22"/>
          <w:szCs w:val="22"/>
        </w:rPr>
        <w:t xml:space="preserve"> </w:t>
      </w:r>
      <w:r w:rsidR="004403F9" w:rsidRPr="00413ECB">
        <w:rPr>
          <w:rFonts w:asciiTheme="minorHAnsi" w:hAnsiTheme="minorHAnsi" w:cstheme="minorHAnsi"/>
          <w:sz w:val="22"/>
          <w:szCs w:val="22"/>
        </w:rPr>
        <w:t xml:space="preserve">określonej działalności zawodowej, o ile wynika  to  </w:t>
      </w:r>
      <w:r w:rsidR="004403F9" w:rsidRPr="00413ECB">
        <w:rPr>
          <w:rFonts w:asciiTheme="minorHAnsi" w:hAnsiTheme="minorHAnsi" w:cstheme="minorHAnsi"/>
          <w:sz w:val="22"/>
          <w:szCs w:val="22"/>
        </w:rPr>
        <w:br/>
        <w:t xml:space="preserve">z </w:t>
      </w:r>
      <w:r w:rsidR="00B55CE0" w:rsidRPr="00413ECB">
        <w:rPr>
          <w:rFonts w:asciiTheme="minorHAnsi" w:hAnsiTheme="minorHAnsi" w:cstheme="minorHAnsi"/>
          <w:sz w:val="22"/>
          <w:szCs w:val="22"/>
        </w:rPr>
        <w:t>odrębnych przepisów</w:t>
      </w:r>
      <w:r w:rsidR="004403F9" w:rsidRPr="00413ECB">
        <w:rPr>
          <w:rFonts w:asciiTheme="minorHAnsi" w:hAnsiTheme="minorHAnsi" w:cstheme="minorHAnsi"/>
          <w:sz w:val="22"/>
          <w:szCs w:val="22"/>
        </w:rPr>
        <w:t>,</w:t>
      </w:r>
    </w:p>
    <w:p w14:paraId="6C01021D" w14:textId="4F9C17B8" w:rsidR="004403F9" w:rsidRPr="00413ECB" w:rsidRDefault="00D42872" w:rsidP="00711DF7">
      <w:pPr>
        <w:pStyle w:val="BodyTextIndentZnak"/>
        <w:numPr>
          <w:ilvl w:val="0"/>
          <w:numId w:val="24"/>
        </w:numPr>
        <w:tabs>
          <w:tab w:val="left" w:pos="567"/>
        </w:tabs>
        <w:spacing w:line="276" w:lineRule="auto"/>
        <w:ind w:left="1560"/>
        <w:rPr>
          <w:rFonts w:asciiTheme="minorHAnsi" w:eastAsia="Calibri" w:hAnsiTheme="minorHAnsi" w:cstheme="minorHAnsi"/>
          <w:sz w:val="22"/>
          <w:szCs w:val="22"/>
        </w:rPr>
      </w:pPr>
      <w:r w:rsidRPr="00413ECB">
        <w:rPr>
          <w:rFonts w:asciiTheme="minorHAnsi" w:hAnsiTheme="minorHAnsi" w:cstheme="minorHAnsi"/>
          <w:sz w:val="22"/>
          <w:szCs w:val="22"/>
        </w:rPr>
        <w:t>sytuacji ekonomicznej</w:t>
      </w:r>
      <w:r w:rsidR="004403F9" w:rsidRPr="00413ECB">
        <w:rPr>
          <w:rFonts w:asciiTheme="minorHAnsi" w:hAnsiTheme="minorHAnsi" w:cstheme="minorHAnsi"/>
          <w:sz w:val="22"/>
          <w:szCs w:val="22"/>
        </w:rPr>
        <w:t xml:space="preserve"> lub finansowej,</w:t>
      </w:r>
    </w:p>
    <w:p w14:paraId="7DBB0326" w14:textId="5ECF289C" w:rsidR="004403F9" w:rsidRPr="00413ECB" w:rsidRDefault="004403F9" w:rsidP="00711DF7">
      <w:pPr>
        <w:pStyle w:val="BodyTextIndentZnak"/>
        <w:numPr>
          <w:ilvl w:val="0"/>
          <w:numId w:val="24"/>
        </w:numPr>
        <w:tabs>
          <w:tab w:val="left" w:pos="567"/>
        </w:tabs>
        <w:spacing w:line="276" w:lineRule="auto"/>
        <w:ind w:left="1560"/>
        <w:rPr>
          <w:rFonts w:asciiTheme="minorHAnsi" w:eastAsia="Calibri" w:hAnsiTheme="minorHAnsi" w:cstheme="minorHAnsi"/>
          <w:sz w:val="22"/>
          <w:szCs w:val="22"/>
        </w:rPr>
      </w:pPr>
      <w:r w:rsidRPr="00413ECB">
        <w:rPr>
          <w:rFonts w:asciiTheme="minorHAnsi" w:hAnsiTheme="minorHAnsi" w:cstheme="minorHAnsi"/>
          <w:sz w:val="22"/>
          <w:szCs w:val="22"/>
        </w:rPr>
        <w:t xml:space="preserve">zdolności </w:t>
      </w:r>
      <w:r w:rsidR="00D42872" w:rsidRPr="00413ECB">
        <w:rPr>
          <w:rFonts w:asciiTheme="minorHAnsi" w:hAnsiTheme="minorHAnsi" w:cstheme="minorHAnsi"/>
          <w:sz w:val="22"/>
          <w:szCs w:val="22"/>
        </w:rPr>
        <w:t>technicznej lub</w:t>
      </w:r>
      <w:r w:rsidRPr="00413ECB">
        <w:rPr>
          <w:rFonts w:asciiTheme="minorHAnsi" w:hAnsiTheme="minorHAnsi" w:cstheme="minorHAnsi"/>
          <w:sz w:val="22"/>
          <w:szCs w:val="22"/>
        </w:rPr>
        <w:t xml:space="preserve"> zawodowej.</w:t>
      </w:r>
    </w:p>
    <w:p w14:paraId="0A74C94F" w14:textId="77777777" w:rsidR="00097668" w:rsidRPr="00413ECB" w:rsidRDefault="00097668" w:rsidP="00711DF7">
      <w:pPr>
        <w:pStyle w:val="BodyTextIndentZnak"/>
        <w:tabs>
          <w:tab w:val="left" w:pos="567"/>
        </w:tabs>
        <w:spacing w:line="276" w:lineRule="auto"/>
        <w:ind w:left="1068"/>
        <w:rPr>
          <w:rFonts w:asciiTheme="minorHAnsi" w:eastAsia="Calibri" w:hAnsiTheme="minorHAnsi" w:cstheme="minorHAnsi"/>
          <w:b/>
          <w:sz w:val="10"/>
          <w:szCs w:val="10"/>
        </w:rPr>
      </w:pPr>
    </w:p>
    <w:p w14:paraId="3D5BA2F5" w14:textId="77777777" w:rsidR="00EA11D2" w:rsidRPr="00413ECB" w:rsidRDefault="0097486B" w:rsidP="008D2A4B">
      <w:pPr>
        <w:pStyle w:val="BodyTextIndentZnak"/>
        <w:numPr>
          <w:ilvl w:val="1"/>
          <w:numId w:val="13"/>
        </w:numPr>
        <w:tabs>
          <w:tab w:val="left" w:pos="567"/>
        </w:tabs>
        <w:spacing w:line="276" w:lineRule="auto"/>
        <w:rPr>
          <w:rFonts w:asciiTheme="minorHAnsi" w:eastAsia="Calibri" w:hAnsiTheme="minorHAnsi" w:cstheme="minorHAnsi"/>
          <w:b/>
          <w:sz w:val="22"/>
          <w:szCs w:val="22"/>
        </w:rPr>
      </w:pPr>
      <w:r w:rsidRPr="00413ECB">
        <w:rPr>
          <w:rFonts w:asciiTheme="minorHAnsi" w:eastAsia="Calibri" w:hAnsiTheme="minorHAnsi" w:cstheme="minorHAnsi"/>
          <w:b/>
          <w:sz w:val="22"/>
          <w:szCs w:val="22"/>
        </w:rPr>
        <w:t>Zamawiający uzna, że Wykonawca spełnia warunki udziału w postępowaniu, jeżeli:</w:t>
      </w:r>
    </w:p>
    <w:p w14:paraId="7F8760E0" w14:textId="77777777" w:rsidR="0097486B" w:rsidRPr="00413ECB" w:rsidRDefault="0097486B" w:rsidP="00711DF7">
      <w:pPr>
        <w:pStyle w:val="BodyTextIndentZnak"/>
        <w:tabs>
          <w:tab w:val="left" w:pos="567"/>
        </w:tabs>
        <w:spacing w:line="276" w:lineRule="auto"/>
        <w:ind w:left="1068"/>
        <w:jc w:val="left"/>
        <w:rPr>
          <w:rFonts w:asciiTheme="minorHAnsi" w:eastAsia="Calibri" w:hAnsiTheme="minorHAnsi" w:cstheme="minorHAnsi"/>
          <w:sz w:val="10"/>
          <w:szCs w:val="10"/>
        </w:rPr>
      </w:pPr>
    </w:p>
    <w:p w14:paraId="079C6358" w14:textId="77777777" w:rsidR="007C4690" w:rsidRPr="00413ECB" w:rsidRDefault="007C4690" w:rsidP="00711DF7">
      <w:pPr>
        <w:pStyle w:val="BodyTextIndentZnak"/>
        <w:tabs>
          <w:tab w:val="left" w:pos="567"/>
        </w:tabs>
        <w:spacing w:line="276" w:lineRule="auto"/>
        <w:ind w:left="1134"/>
        <w:jc w:val="left"/>
        <w:rPr>
          <w:rFonts w:asciiTheme="minorHAnsi" w:eastAsia="Calibri" w:hAnsiTheme="minorHAnsi" w:cstheme="minorHAnsi"/>
          <w:sz w:val="22"/>
          <w:szCs w:val="22"/>
          <w:u w:val="single"/>
        </w:rPr>
      </w:pPr>
      <w:r w:rsidRPr="00413ECB">
        <w:rPr>
          <w:rFonts w:asciiTheme="minorHAnsi" w:eastAsia="Calibri" w:hAnsiTheme="minorHAnsi" w:cstheme="minorHAnsi"/>
          <w:sz w:val="22"/>
          <w:szCs w:val="22"/>
          <w:u w:val="single"/>
        </w:rPr>
        <w:t xml:space="preserve">3.2.1) w odniesieniu do warunku </w:t>
      </w:r>
      <w:r w:rsidRPr="00413ECB">
        <w:rPr>
          <w:rFonts w:asciiTheme="minorHAnsi" w:hAnsiTheme="minorHAnsi" w:cstheme="minorHAnsi"/>
          <w:sz w:val="22"/>
          <w:szCs w:val="22"/>
          <w:u w:val="single"/>
        </w:rPr>
        <w:t xml:space="preserve">zdolności do występowania w obrocie gospodarczym: </w:t>
      </w:r>
    </w:p>
    <w:p w14:paraId="159BE516" w14:textId="77777777" w:rsidR="007C4690" w:rsidRPr="00413ECB" w:rsidRDefault="007C4690" w:rsidP="00711DF7">
      <w:pPr>
        <w:pStyle w:val="BodyTextIndentZnak"/>
        <w:tabs>
          <w:tab w:val="left" w:pos="567"/>
        </w:tabs>
        <w:spacing w:line="276" w:lineRule="auto"/>
        <w:ind w:left="1134"/>
        <w:rPr>
          <w:rFonts w:asciiTheme="minorHAnsi" w:hAnsiTheme="minorHAnsi" w:cstheme="minorHAnsi"/>
          <w:sz w:val="10"/>
          <w:szCs w:val="10"/>
        </w:rPr>
      </w:pPr>
    </w:p>
    <w:p w14:paraId="18B046B9" w14:textId="12785D3A" w:rsidR="007C4690" w:rsidRPr="00413ECB" w:rsidRDefault="007C4690" w:rsidP="00711DF7">
      <w:pPr>
        <w:pStyle w:val="BodyTextIndentZnak"/>
        <w:tabs>
          <w:tab w:val="left" w:pos="567"/>
        </w:tabs>
        <w:spacing w:line="276" w:lineRule="auto"/>
        <w:ind w:left="1134"/>
        <w:rPr>
          <w:rFonts w:asciiTheme="minorHAnsi" w:hAnsiTheme="minorHAnsi" w:cstheme="minorHAnsi"/>
          <w:sz w:val="22"/>
          <w:szCs w:val="22"/>
        </w:rPr>
      </w:pPr>
      <w:r w:rsidRPr="00413ECB">
        <w:rPr>
          <w:rFonts w:asciiTheme="minorHAnsi" w:hAnsiTheme="minorHAnsi" w:cstheme="minorHAnsi"/>
          <w:sz w:val="22"/>
          <w:szCs w:val="22"/>
        </w:rPr>
        <w:t xml:space="preserve">- Zamawiający odstępuje od postawienia warunku </w:t>
      </w:r>
      <w:r w:rsidR="00D42872" w:rsidRPr="00413ECB">
        <w:rPr>
          <w:rFonts w:asciiTheme="minorHAnsi" w:hAnsiTheme="minorHAnsi" w:cstheme="minorHAnsi"/>
          <w:sz w:val="22"/>
          <w:szCs w:val="22"/>
        </w:rPr>
        <w:t>w tym</w:t>
      </w:r>
      <w:r w:rsidRPr="00413ECB">
        <w:rPr>
          <w:rFonts w:asciiTheme="minorHAnsi" w:hAnsiTheme="minorHAnsi" w:cstheme="minorHAnsi"/>
          <w:sz w:val="22"/>
          <w:szCs w:val="22"/>
        </w:rPr>
        <w:t xml:space="preserve"> zakresie;</w:t>
      </w:r>
    </w:p>
    <w:p w14:paraId="3D95F6DB" w14:textId="77777777" w:rsidR="007C4690" w:rsidRPr="00413ECB" w:rsidRDefault="007C4690" w:rsidP="00711DF7">
      <w:pPr>
        <w:pStyle w:val="BodyTextIndentZnak"/>
        <w:tabs>
          <w:tab w:val="left" w:pos="567"/>
        </w:tabs>
        <w:spacing w:line="276" w:lineRule="auto"/>
        <w:ind w:left="1134"/>
        <w:rPr>
          <w:rFonts w:asciiTheme="minorHAnsi" w:hAnsiTheme="minorHAnsi" w:cstheme="minorHAnsi"/>
          <w:sz w:val="10"/>
          <w:szCs w:val="10"/>
        </w:rPr>
      </w:pPr>
    </w:p>
    <w:p w14:paraId="3D2C0C9F" w14:textId="22DCB79D" w:rsidR="007C4690" w:rsidRPr="00413ECB" w:rsidRDefault="007C4690" w:rsidP="00711DF7">
      <w:pPr>
        <w:pStyle w:val="BodyTextIndentZnak"/>
        <w:tabs>
          <w:tab w:val="left" w:pos="567"/>
        </w:tabs>
        <w:spacing w:line="276" w:lineRule="auto"/>
        <w:ind w:left="1134"/>
        <w:jc w:val="left"/>
        <w:rPr>
          <w:rFonts w:asciiTheme="minorHAnsi" w:eastAsia="Calibri" w:hAnsiTheme="minorHAnsi" w:cstheme="minorHAnsi"/>
          <w:sz w:val="22"/>
          <w:szCs w:val="22"/>
          <w:u w:val="single"/>
        </w:rPr>
      </w:pPr>
      <w:r w:rsidRPr="00413ECB">
        <w:rPr>
          <w:rFonts w:asciiTheme="minorHAnsi" w:eastAsia="Calibri" w:hAnsiTheme="minorHAnsi" w:cstheme="minorHAnsi"/>
          <w:sz w:val="22"/>
          <w:szCs w:val="22"/>
          <w:u w:val="single"/>
        </w:rPr>
        <w:t xml:space="preserve">3.2.2) w odniesieniu do warunku </w:t>
      </w:r>
      <w:r w:rsidR="00D42872" w:rsidRPr="00413ECB">
        <w:rPr>
          <w:rFonts w:asciiTheme="minorHAnsi" w:hAnsiTheme="minorHAnsi" w:cstheme="minorHAnsi"/>
          <w:sz w:val="22"/>
          <w:szCs w:val="22"/>
          <w:u w:val="single"/>
        </w:rPr>
        <w:t>uprawnień do</w:t>
      </w:r>
      <w:r w:rsidRPr="00413ECB">
        <w:rPr>
          <w:rFonts w:asciiTheme="minorHAnsi" w:hAnsiTheme="minorHAnsi" w:cstheme="minorHAnsi"/>
          <w:sz w:val="22"/>
          <w:szCs w:val="22"/>
          <w:u w:val="single"/>
        </w:rPr>
        <w:t xml:space="preserve"> prowadzenia   określonej działalności zawodowej, o ile </w:t>
      </w:r>
      <w:r w:rsidR="00B55CE0" w:rsidRPr="00413ECB">
        <w:rPr>
          <w:rFonts w:asciiTheme="minorHAnsi" w:hAnsiTheme="minorHAnsi" w:cstheme="minorHAnsi"/>
          <w:sz w:val="22"/>
          <w:szCs w:val="22"/>
          <w:u w:val="single"/>
        </w:rPr>
        <w:t>wynika to</w:t>
      </w:r>
      <w:r w:rsidRPr="00413ECB">
        <w:rPr>
          <w:rFonts w:asciiTheme="minorHAnsi" w:hAnsiTheme="minorHAnsi" w:cstheme="minorHAnsi"/>
          <w:sz w:val="22"/>
          <w:szCs w:val="22"/>
          <w:u w:val="single"/>
        </w:rPr>
        <w:t xml:space="preserve">  z odrębnych  przepisów: </w:t>
      </w:r>
    </w:p>
    <w:p w14:paraId="5DECFA2A" w14:textId="77777777" w:rsidR="007C4690" w:rsidRPr="00413ECB" w:rsidRDefault="007C4690" w:rsidP="00711DF7">
      <w:pPr>
        <w:pStyle w:val="BodyTextIndentZnak"/>
        <w:tabs>
          <w:tab w:val="left" w:pos="567"/>
        </w:tabs>
        <w:spacing w:line="276" w:lineRule="auto"/>
        <w:ind w:left="1134"/>
        <w:rPr>
          <w:rFonts w:asciiTheme="minorHAnsi" w:hAnsiTheme="minorHAnsi" w:cstheme="minorHAnsi"/>
          <w:sz w:val="10"/>
          <w:szCs w:val="10"/>
        </w:rPr>
      </w:pPr>
    </w:p>
    <w:p w14:paraId="67460542" w14:textId="35E43663" w:rsidR="007C4690" w:rsidRPr="00413ECB" w:rsidRDefault="007C4690" w:rsidP="00711DF7">
      <w:pPr>
        <w:pStyle w:val="BodyTextIndentZnak"/>
        <w:tabs>
          <w:tab w:val="left" w:pos="567"/>
        </w:tabs>
        <w:spacing w:line="276" w:lineRule="auto"/>
        <w:ind w:left="1134"/>
        <w:rPr>
          <w:rFonts w:asciiTheme="minorHAnsi" w:hAnsiTheme="minorHAnsi" w:cstheme="minorHAnsi"/>
          <w:sz w:val="22"/>
          <w:szCs w:val="22"/>
        </w:rPr>
      </w:pPr>
      <w:bookmarkStart w:id="4" w:name="_Hlk63423093"/>
      <w:r w:rsidRPr="00413ECB">
        <w:rPr>
          <w:rFonts w:asciiTheme="minorHAnsi" w:hAnsiTheme="minorHAnsi" w:cstheme="minorHAnsi"/>
          <w:sz w:val="22"/>
          <w:szCs w:val="22"/>
        </w:rPr>
        <w:t xml:space="preserve">- Zamawiający odstępuje od postawienia warunku </w:t>
      </w:r>
      <w:r w:rsidR="00B55CE0" w:rsidRPr="00413ECB">
        <w:rPr>
          <w:rFonts w:asciiTheme="minorHAnsi" w:hAnsiTheme="minorHAnsi" w:cstheme="minorHAnsi"/>
          <w:sz w:val="22"/>
          <w:szCs w:val="22"/>
        </w:rPr>
        <w:t>w tym</w:t>
      </w:r>
      <w:r w:rsidRPr="00413ECB">
        <w:rPr>
          <w:rFonts w:asciiTheme="minorHAnsi" w:hAnsiTheme="minorHAnsi" w:cstheme="minorHAnsi"/>
          <w:sz w:val="22"/>
          <w:szCs w:val="22"/>
        </w:rPr>
        <w:t xml:space="preserve"> zakresie</w:t>
      </w:r>
      <w:bookmarkEnd w:id="4"/>
      <w:r w:rsidRPr="00413ECB">
        <w:rPr>
          <w:rFonts w:asciiTheme="minorHAnsi" w:hAnsiTheme="minorHAnsi" w:cstheme="minorHAnsi"/>
          <w:sz w:val="22"/>
          <w:szCs w:val="22"/>
        </w:rPr>
        <w:t>;</w:t>
      </w:r>
    </w:p>
    <w:p w14:paraId="04449351" w14:textId="77777777" w:rsidR="007C4690" w:rsidRPr="00413ECB" w:rsidRDefault="007C4690" w:rsidP="00711DF7">
      <w:pPr>
        <w:pStyle w:val="BodyTextIndentZnak"/>
        <w:tabs>
          <w:tab w:val="left" w:pos="567"/>
        </w:tabs>
        <w:spacing w:line="276" w:lineRule="auto"/>
        <w:ind w:left="1134"/>
        <w:jc w:val="left"/>
        <w:rPr>
          <w:rFonts w:asciiTheme="minorHAnsi" w:eastAsia="Calibri" w:hAnsiTheme="minorHAnsi" w:cstheme="minorHAnsi"/>
          <w:sz w:val="10"/>
          <w:szCs w:val="10"/>
        </w:rPr>
      </w:pPr>
    </w:p>
    <w:p w14:paraId="55D431D6" w14:textId="0D2BA4AF" w:rsidR="007C4690" w:rsidRPr="00413ECB" w:rsidRDefault="007C4690" w:rsidP="00711DF7">
      <w:pPr>
        <w:pStyle w:val="BodyTextIndentZnak"/>
        <w:tabs>
          <w:tab w:val="left" w:pos="567"/>
        </w:tabs>
        <w:spacing w:line="276" w:lineRule="auto"/>
        <w:ind w:left="1134"/>
        <w:jc w:val="left"/>
        <w:rPr>
          <w:rFonts w:asciiTheme="minorHAnsi" w:eastAsia="Calibri" w:hAnsiTheme="minorHAnsi" w:cstheme="minorHAnsi"/>
          <w:sz w:val="22"/>
          <w:szCs w:val="22"/>
        </w:rPr>
      </w:pPr>
      <w:r w:rsidRPr="00413ECB">
        <w:rPr>
          <w:rFonts w:asciiTheme="minorHAnsi" w:eastAsia="Calibri" w:hAnsiTheme="minorHAnsi" w:cstheme="minorHAnsi"/>
          <w:sz w:val="22"/>
          <w:szCs w:val="22"/>
          <w:u w:val="single"/>
        </w:rPr>
        <w:t xml:space="preserve">3.2.3) w odniesieniu do warunku </w:t>
      </w:r>
      <w:r w:rsidR="00D42872" w:rsidRPr="00413ECB">
        <w:rPr>
          <w:rFonts w:asciiTheme="minorHAnsi" w:hAnsiTheme="minorHAnsi" w:cstheme="minorHAnsi"/>
          <w:sz w:val="22"/>
          <w:szCs w:val="22"/>
          <w:u w:val="single"/>
        </w:rPr>
        <w:t>sytuacji ekonomicznej</w:t>
      </w:r>
      <w:r w:rsidRPr="00413ECB">
        <w:rPr>
          <w:rFonts w:asciiTheme="minorHAnsi" w:hAnsiTheme="minorHAnsi" w:cstheme="minorHAnsi"/>
          <w:sz w:val="22"/>
          <w:szCs w:val="22"/>
          <w:u w:val="single"/>
        </w:rPr>
        <w:t xml:space="preserve"> lub finansowej</w:t>
      </w:r>
      <w:r w:rsidRPr="00413ECB">
        <w:rPr>
          <w:rFonts w:asciiTheme="minorHAnsi" w:hAnsiTheme="minorHAnsi" w:cstheme="minorHAnsi"/>
          <w:sz w:val="22"/>
          <w:szCs w:val="22"/>
        </w:rPr>
        <w:t>:</w:t>
      </w:r>
      <w:r w:rsidRPr="00413ECB">
        <w:rPr>
          <w:rFonts w:asciiTheme="minorHAnsi" w:eastAsia="Calibri" w:hAnsiTheme="minorHAnsi" w:cstheme="minorHAnsi"/>
          <w:sz w:val="22"/>
          <w:szCs w:val="22"/>
        </w:rPr>
        <w:t xml:space="preserve"> </w:t>
      </w:r>
    </w:p>
    <w:p w14:paraId="4888CD69" w14:textId="77777777" w:rsidR="007C4690" w:rsidRPr="00413ECB" w:rsidRDefault="007C4690" w:rsidP="00711DF7">
      <w:pPr>
        <w:pStyle w:val="BodyTextIndentZnak"/>
        <w:tabs>
          <w:tab w:val="left" w:pos="567"/>
        </w:tabs>
        <w:spacing w:line="276" w:lineRule="auto"/>
        <w:ind w:left="1134"/>
        <w:jc w:val="left"/>
        <w:rPr>
          <w:rFonts w:asciiTheme="minorHAnsi" w:eastAsia="Calibri" w:hAnsiTheme="minorHAnsi" w:cstheme="minorHAnsi"/>
          <w:sz w:val="10"/>
          <w:szCs w:val="10"/>
        </w:rPr>
      </w:pPr>
    </w:p>
    <w:p w14:paraId="433D19D9" w14:textId="2C17519E" w:rsidR="007C4690" w:rsidRPr="00413ECB" w:rsidRDefault="007C4690" w:rsidP="00711DF7">
      <w:pPr>
        <w:pStyle w:val="BodyTextIndentZnak"/>
        <w:tabs>
          <w:tab w:val="left" w:pos="567"/>
        </w:tabs>
        <w:spacing w:line="276" w:lineRule="auto"/>
        <w:ind w:left="1134"/>
        <w:rPr>
          <w:rFonts w:asciiTheme="minorHAnsi" w:hAnsiTheme="minorHAnsi" w:cstheme="minorHAnsi"/>
          <w:sz w:val="22"/>
          <w:szCs w:val="22"/>
        </w:rPr>
      </w:pPr>
      <w:r w:rsidRPr="00413ECB">
        <w:rPr>
          <w:rFonts w:asciiTheme="minorHAnsi" w:hAnsiTheme="minorHAnsi" w:cstheme="minorHAnsi"/>
          <w:snapToGrid w:val="0"/>
          <w:sz w:val="22"/>
          <w:szCs w:val="22"/>
        </w:rPr>
        <w:t xml:space="preserve">- Zamawiający odstępuje </w:t>
      </w:r>
      <w:r w:rsidRPr="00413ECB">
        <w:rPr>
          <w:rFonts w:asciiTheme="minorHAnsi" w:hAnsiTheme="minorHAnsi" w:cstheme="minorHAnsi"/>
          <w:sz w:val="22"/>
          <w:szCs w:val="22"/>
        </w:rPr>
        <w:t xml:space="preserve">od postawienia warunku </w:t>
      </w:r>
      <w:r w:rsidR="00D42872" w:rsidRPr="00413ECB">
        <w:rPr>
          <w:rFonts w:asciiTheme="minorHAnsi" w:hAnsiTheme="minorHAnsi" w:cstheme="minorHAnsi"/>
          <w:sz w:val="22"/>
          <w:szCs w:val="22"/>
        </w:rPr>
        <w:t>w tym</w:t>
      </w:r>
      <w:r w:rsidRPr="00413ECB">
        <w:rPr>
          <w:rFonts w:asciiTheme="minorHAnsi" w:hAnsiTheme="minorHAnsi" w:cstheme="minorHAnsi"/>
          <w:sz w:val="22"/>
          <w:szCs w:val="22"/>
        </w:rPr>
        <w:t xml:space="preserve"> zakresie;</w:t>
      </w:r>
    </w:p>
    <w:p w14:paraId="1A157878" w14:textId="77777777" w:rsidR="007C4690" w:rsidRPr="00413ECB" w:rsidRDefault="007C4690" w:rsidP="00711DF7">
      <w:pPr>
        <w:pStyle w:val="BodyTextIndentZnak"/>
        <w:tabs>
          <w:tab w:val="left" w:pos="567"/>
        </w:tabs>
        <w:spacing w:line="276" w:lineRule="auto"/>
        <w:ind w:left="1134"/>
        <w:rPr>
          <w:rFonts w:asciiTheme="minorHAnsi" w:hAnsiTheme="minorHAnsi" w:cstheme="minorHAnsi"/>
          <w:sz w:val="10"/>
          <w:szCs w:val="10"/>
        </w:rPr>
      </w:pPr>
    </w:p>
    <w:p w14:paraId="44BB56E1" w14:textId="26D42198" w:rsidR="007C4690" w:rsidRPr="00413ECB" w:rsidRDefault="007C4690" w:rsidP="00711DF7">
      <w:pPr>
        <w:pStyle w:val="BodyTextIndentZnak"/>
        <w:tabs>
          <w:tab w:val="left" w:pos="567"/>
        </w:tabs>
        <w:spacing w:line="276" w:lineRule="auto"/>
        <w:ind w:left="1134"/>
        <w:rPr>
          <w:rFonts w:asciiTheme="minorHAnsi" w:eastAsia="Calibri" w:hAnsiTheme="minorHAnsi" w:cstheme="minorHAnsi"/>
          <w:sz w:val="22"/>
          <w:szCs w:val="22"/>
          <w:u w:val="single"/>
        </w:rPr>
      </w:pPr>
      <w:r w:rsidRPr="00413ECB">
        <w:rPr>
          <w:rFonts w:asciiTheme="minorHAnsi" w:eastAsia="Calibri" w:hAnsiTheme="minorHAnsi" w:cstheme="minorHAnsi"/>
          <w:sz w:val="22"/>
          <w:szCs w:val="22"/>
          <w:u w:val="single"/>
        </w:rPr>
        <w:t xml:space="preserve">3.2.4) w odniesieniu do warunku </w:t>
      </w:r>
      <w:r w:rsidRPr="00413ECB">
        <w:rPr>
          <w:rFonts w:asciiTheme="minorHAnsi" w:hAnsiTheme="minorHAnsi" w:cstheme="minorHAnsi"/>
          <w:sz w:val="22"/>
          <w:szCs w:val="22"/>
          <w:u w:val="single"/>
        </w:rPr>
        <w:t xml:space="preserve">zdolności </w:t>
      </w:r>
      <w:r w:rsidR="00D42872" w:rsidRPr="00413ECB">
        <w:rPr>
          <w:rFonts w:asciiTheme="minorHAnsi" w:hAnsiTheme="minorHAnsi" w:cstheme="minorHAnsi"/>
          <w:sz w:val="22"/>
          <w:szCs w:val="22"/>
          <w:u w:val="single"/>
        </w:rPr>
        <w:t>technicznej lub</w:t>
      </w:r>
      <w:r w:rsidRPr="00413ECB">
        <w:rPr>
          <w:rFonts w:asciiTheme="minorHAnsi" w:hAnsiTheme="minorHAnsi" w:cstheme="minorHAnsi"/>
          <w:sz w:val="22"/>
          <w:szCs w:val="22"/>
          <w:u w:val="single"/>
        </w:rPr>
        <w:t xml:space="preserve"> zawodowej:</w:t>
      </w:r>
      <w:r w:rsidRPr="00413ECB">
        <w:rPr>
          <w:rFonts w:asciiTheme="minorHAnsi" w:eastAsia="Calibri" w:hAnsiTheme="minorHAnsi" w:cstheme="minorHAnsi"/>
          <w:sz w:val="22"/>
          <w:szCs w:val="22"/>
          <w:u w:val="single"/>
        </w:rPr>
        <w:t xml:space="preserve"> </w:t>
      </w:r>
    </w:p>
    <w:p w14:paraId="6200D3EC" w14:textId="77777777" w:rsidR="00B90706" w:rsidRPr="00413ECB" w:rsidRDefault="00B90706" w:rsidP="00711DF7">
      <w:pPr>
        <w:pStyle w:val="BodyTextIndentZnak"/>
        <w:tabs>
          <w:tab w:val="left" w:pos="567"/>
        </w:tabs>
        <w:spacing w:line="276" w:lineRule="auto"/>
        <w:ind w:left="1710"/>
        <w:jc w:val="left"/>
        <w:rPr>
          <w:rFonts w:asciiTheme="minorHAnsi" w:eastAsia="Calibri" w:hAnsiTheme="minorHAnsi" w:cstheme="minorHAnsi"/>
          <w:sz w:val="10"/>
          <w:szCs w:val="10"/>
        </w:rPr>
      </w:pPr>
    </w:p>
    <w:p w14:paraId="54CEEAF0" w14:textId="4B589D57" w:rsidR="001821FF" w:rsidRPr="00413ECB" w:rsidRDefault="001821FF" w:rsidP="00711DF7">
      <w:pPr>
        <w:pStyle w:val="Akapitzlist"/>
        <w:numPr>
          <w:ilvl w:val="0"/>
          <w:numId w:val="26"/>
        </w:numPr>
        <w:tabs>
          <w:tab w:val="left" w:pos="284"/>
        </w:tabs>
        <w:ind w:right="72"/>
        <w:jc w:val="both"/>
        <w:rPr>
          <w:rFonts w:asciiTheme="minorHAnsi" w:hAnsiTheme="minorHAnsi" w:cstheme="minorHAnsi"/>
        </w:rPr>
      </w:pPr>
      <w:bookmarkStart w:id="5" w:name="_Hlk13054755"/>
      <w:bookmarkStart w:id="6" w:name="_Hlk19864807"/>
      <w:bookmarkStart w:id="7" w:name="_Hlk19775773"/>
      <w:r w:rsidRPr="00413ECB">
        <w:rPr>
          <w:rFonts w:asciiTheme="minorHAnsi" w:hAnsiTheme="minorHAnsi" w:cstheme="minorHAnsi"/>
        </w:rPr>
        <w:t xml:space="preserve">wykaże się </w:t>
      </w:r>
      <w:r w:rsidR="002C5979" w:rsidRPr="00413ECB">
        <w:rPr>
          <w:rFonts w:asciiTheme="minorHAnsi" w:hAnsiTheme="minorHAnsi" w:cstheme="minorHAnsi"/>
        </w:rPr>
        <w:t xml:space="preserve">wykonaniem </w:t>
      </w:r>
      <w:r w:rsidR="00A6665C" w:rsidRPr="00413ECB">
        <w:rPr>
          <w:rFonts w:asciiTheme="minorHAnsi" w:hAnsiTheme="minorHAnsi" w:cstheme="minorHAnsi"/>
        </w:rPr>
        <w:t xml:space="preserve">nie wcześniej niż </w:t>
      </w:r>
      <w:r w:rsidR="002C5979" w:rsidRPr="00413ECB">
        <w:rPr>
          <w:rFonts w:asciiTheme="minorHAnsi" w:hAnsiTheme="minorHAnsi" w:cstheme="minorHAnsi"/>
        </w:rPr>
        <w:t xml:space="preserve">w okresie ostatnich </w:t>
      </w:r>
      <w:r w:rsidR="006C41C3" w:rsidRPr="00413ECB">
        <w:rPr>
          <w:rFonts w:asciiTheme="minorHAnsi" w:hAnsiTheme="minorHAnsi" w:cstheme="minorHAnsi"/>
        </w:rPr>
        <w:t>3</w:t>
      </w:r>
      <w:r w:rsidRPr="00413ECB">
        <w:rPr>
          <w:rFonts w:asciiTheme="minorHAnsi" w:hAnsiTheme="minorHAnsi" w:cstheme="minorHAnsi"/>
        </w:rPr>
        <w:t xml:space="preserve"> lat </w:t>
      </w:r>
      <w:bookmarkStart w:id="8" w:name="_Hlk65586762"/>
      <w:r w:rsidR="008531B4" w:rsidRPr="00413ECB">
        <w:rPr>
          <w:rFonts w:asciiTheme="minorHAnsi" w:hAnsiTheme="minorHAnsi" w:cstheme="minorHAnsi"/>
        </w:rPr>
        <w:t>(</w:t>
      </w:r>
      <w:r w:rsidR="008531B4" w:rsidRPr="00413ECB">
        <w:rPr>
          <w:rFonts w:asciiTheme="minorHAnsi" w:hAnsiTheme="minorHAnsi" w:cstheme="minorHAnsi"/>
          <w:szCs w:val="10"/>
        </w:rPr>
        <w:t>okresy wyrażone w latach liczy się wstecz od dnia w którym upłynął termin składania ofert w postępowaniu</w:t>
      </w:r>
      <w:r w:rsidR="008531B4" w:rsidRPr="00413ECB">
        <w:rPr>
          <w:rFonts w:asciiTheme="minorHAnsi" w:hAnsiTheme="minorHAnsi" w:cstheme="minorHAnsi"/>
        </w:rPr>
        <w:t>)</w:t>
      </w:r>
      <w:bookmarkEnd w:id="8"/>
      <w:r w:rsidR="008531B4" w:rsidRPr="00413ECB">
        <w:rPr>
          <w:rFonts w:asciiTheme="minorHAnsi" w:hAnsiTheme="minorHAnsi" w:cstheme="minorHAnsi"/>
        </w:rPr>
        <w:t xml:space="preserve"> </w:t>
      </w:r>
      <w:r w:rsidRPr="00413ECB">
        <w:rPr>
          <w:rFonts w:asciiTheme="minorHAnsi" w:hAnsiTheme="minorHAnsi" w:cstheme="minorHAnsi"/>
        </w:rPr>
        <w:t xml:space="preserve">a jeżeli okres działalności jest krótszy w tym okresie, </w:t>
      </w:r>
      <w:r w:rsidR="008531B4" w:rsidRPr="00413ECB">
        <w:rPr>
          <w:rFonts w:asciiTheme="minorHAnsi" w:hAnsiTheme="minorHAnsi" w:cstheme="minorHAnsi"/>
        </w:rPr>
        <w:t xml:space="preserve">co najmniej </w:t>
      </w:r>
      <w:bookmarkStart w:id="9" w:name="_Hlk123110200"/>
      <w:r w:rsidR="006D328D" w:rsidRPr="00413ECB">
        <w:rPr>
          <w:rFonts w:asciiTheme="minorHAnsi" w:hAnsiTheme="minorHAnsi" w:cstheme="minorHAnsi"/>
        </w:rPr>
        <w:t>1</w:t>
      </w:r>
      <w:r w:rsidRPr="00413ECB">
        <w:rPr>
          <w:rFonts w:asciiTheme="minorHAnsi" w:hAnsiTheme="minorHAnsi" w:cstheme="minorHAnsi"/>
        </w:rPr>
        <w:t xml:space="preserve"> </w:t>
      </w:r>
      <w:r w:rsidR="000050EB" w:rsidRPr="00413ECB">
        <w:rPr>
          <w:rFonts w:asciiTheme="minorHAnsi" w:hAnsiTheme="minorHAnsi" w:cstheme="minorHAnsi"/>
        </w:rPr>
        <w:t>usług</w:t>
      </w:r>
      <w:r w:rsidR="006D328D" w:rsidRPr="00413ECB">
        <w:rPr>
          <w:rFonts w:asciiTheme="minorHAnsi" w:hAnsiTheme="minorHAnsi" w:cstheme="minorHAnsi"/>
        </w:rPr>
        <w:t>i</w:t>
      </w:r>
      <w:r w:rsidRPr="00413ECB">
        <w:rPr>
          <w:rFonts w:asciiTheme="minorHAnsi" w:hAnsiTheme="minorHAnsi" w:cstheme="minorHAnsi"/>
        </w:rPr>
        <w:t xml:space="preserve">  polegając</w:t>
      </w:r>
      <w:r w:rsidR="00D94E33" w:rsidRPr="00413ECB">
        <w:rPr>
          <w:rFonts w:asciiTheme="minorHAnsi" w:hAnsiTheme="minorHAnsi" w:cstheme="minorHAnsi"/>
        </w:rPr>
        <w:t>ej</w:t>
      </w:r>
      <w:r w:rsidRPr="00413ECB">
        <w:rPr>
          <w:rFonts w:asciiTheme="minorHAnsi" w:hAnsiTheme="minorHAnsi" w:cstheme="minorHAnsi"/>
        </w:rPr>
        <w:t xml:space="preserve"> na </w:t>
      </w:r>
      <w:r w:rsidR="000050EB" w:rsidRPr="00413ECB">
        <w:rPr>
          <w:rFonts w:asciiTheme="minorHAnsi" w:hAnsiTheme="minorHAnsi" w:cstheme="minorHAnsi"/>
        </w:rPr>
        <w:t>wykonaniu dokumentacji projektowej</w:t>
      </w:r>
      <w:r w:rsidR="00E068C1" w:rsidRPr="00413ECB">
        <w:rPr>
          <w:rFonts w:asciiTheme="minorHAnsi" w:hAnsiTheme="minorHAnsi" w:cstheme="minorHAnsi"/>
        </w:rPr>
        <w:t xml:space="preserve"> </w:t>
      </w:r>
      <w:r w:rsidR="00DA0A13" w:rsidRPr="00413ECB">
        <w:rPr>
          <w:rFonts w:asciiTheme="minorHAnsi" w:hAnsiTheme="minorHAnsi" w:cstheme="minorHAnsi"/>
        </w:rPr>
        <w:t xml:space="preserve">wraz z uzyskaniem pozwolenia na budowę </w:t>
      </w:r>
      <w:r w:rsidR="000050EB" w:rsidRPr="00413ECB">
        <w:rPr>
          <w:rFonts w:asciiTheme="minorHAnsi" w:hAnsiTheme="minorHAnsi" w:cstheme="minorHAnsi"/>
        </w:rPr>
        <w:t>w zakresie budowy</w:t>
      </w:r>
      <w:r w:rsidR="00D94E33" w:rsidRPr="00413ECB">
        <w:rPr>
          <w:rFonts w:asciiTheme="minorHAnsi" w:hAnsiTheme="minorHAnsi" w:cstheme="minorHAnsi"/>
        </w:rPr>
        <w:t xml:space="preserve"> lub</w:t>
      </w:r>
      <w:r w:rsidR="000050EB" w:rsidRPr="00413ECB">
        <w:rPr>
          <w:rFonts w:asciiTheme="minorHAnsi" w:hAnsiTheme="minorHAnsi" w:cstheme="minorHAnsi"/>
        </w:rPr>
        <w:t xml:space="preserve"> </w:t>
      </w:r>
      <w:r w:rsidR="00DA0A13" w:rsidRPr="00413ECB">
        <w:rPr>
          <w:rFonts w:asciiTheme="minorHAnsi" w:hAnsiTheme="minorHAnsi" w:cstheme="minorHAnsi"/>
        </w:rPr>
        <w:t>przebudowy</w:t>
      </w:r>
      <w:r w:rsidR="00D94E33" w:rsidRPr="00413ECB">
        <w:rPr>
          <w:rFonts w:asciiTheme="minorHAnsi" w:hAnsiTheme="minorHAnsi" w:cstheme="minorHAnsi"/>
        </w:rPr>
        <w:t xml:space="preserve"> lub</w:t>
      </w:r>
      <w:r w:rsidR="00DA0A13" w:rsidRPr="00413ECB">
        <w:rPr>
          <w:rFonts w:asciiTheme="minorHAnsi" w:hAnsiTheme="minorHAnsi" w:cstheme="minorHAnsi"/>
        </w:rPr>
        <w:t xml:space="preserve"> rozbudowy</w:t>
      </w:r>
      <w:r w:rsidR="00D94E33" w:rsidRPr="00413ECB">
        <w:rPr>
          <w:rFonts w:asciiTheme="minorHAnsi" w:hAnsiTheme="minorHAnsi" w:cstheme="minorHAnsi"/>
        </w:rPr>
        <w:t xml:space="preserve"> lub</w:t>
      </w:r>
      <w:r w:rsidR="00DA0A13" w:rsidRPr="00413ECB">
        <w:rPr>
          <w:rFonts w:asciiTheme="minorHAnsi" w:hAnsiTheme="minorHAnsi" w:cstheme="minorHAnsi"/>
        </w:rPr>
        <w:t xml:space="preserve"> </w:t>
      </w:r>
      <w:r w:rsidR="000050EB" w:rsidRPr="00413ECB">
        <w:rPr>
          <w:rFonts w:asciiTheme="minorHAnsi" w:hAnsiTheme="minorHAnsi" w:cstheme="minorHAnsi"/>
        </w:rPr>
        <w:t>remontu</w:t>
      </w:r>
      <w:r w:rsidR="00D94E33" w:rsidRPr="00413ECB">
        <w:rPr>
          <w:rFonts w:asciiTheme="minorHAnsi" w:hAnsiTheme="minorHAnsi" w:cstheme="minorHAnsi"/>
        </w:rPr>
        <w:t xml:space="preserve"> lub</w:t>
      </w:r>
      <w:r w:rsidR="000050EB" w:rsidRPr="00413ECB">
        <w:rPr>
          <w:rFonts w:asciiTheme="minorHAnsi" w:hAnsiTheme="minorHAnsi" w:cstheme="minorHAnsi"/>
        </w:rPr>
        <w:t xml:space="preserve"> </w:t>
      </w:r>
      <w:r w:rsidR="00DA0A13" w:rsidRPr="00413ECB">
        <w:rPr>
          <w:rFonts w:asciiTheme="minorHAnsi" w:hAnsiTheme="minorHAnsi" w:cstheme="minorHAnsi"/>
        </w:rPr>
        <w:t xml:space="preserve">modernizacji </w:t>
      </w:r>
      <w:r w:rsidR="000050EB" w:rsidRPr="00413ECB">
        <w:rPr>
          <w:rFonts w:asciiTheme="minorHAnsi" w:hAnsiTheme="minorHAnsi" w:cstheme="minorHAnsi"/>
          <w:u w:val="single"/>
        </w:rPr>
        <w:t>budynk</w:t>
      </w:r>
      <w:r w:rsidR="006D328D" w:rsidRPr="00413ECB">
        <w:rPr>
          <w:rFonts w:asciiTheme="minorHAnsi" w:hAnsiTheme="minorHAnsi" w:cstheme="minorHAnsi"/>
          <w:u w:val="single"/>
        </w:rPr>
        <w:t>u</w:t>
      </w:r>
      <w:r w:rsidR="000050EB" w:rsidRPr="00413ECB">
        <w:rPr>
          <w:rFonts w:asciiTheme="minorHAnsi" w:hAnsiTheme="minorHAnsi" w:cstheme="minorHAnsi"/>
          <w:u w:val="single"/>
        </w:rPr>
        <w:t xml:space="preserve"> użyteczności publicznej</w:t>
      </w:r>
      <w:r w:rsidR="00CA493B" w:rsidRPr="00413ECB">
        <w:rPr>
          <w:rFonts w:asciiTheme="minorHAnsi" w:hAnsiTheme="minorHAnsi" w:cstheme="minorHAnsi"/>
        </w:rPr>
        <w:t xml:space="preserve"> w rozumieniu § 3 pkt. 6 </w:t>
      </w:r>
      <w:r w:rsidR="00CA493B" w:rsidRPr="00413ECB">
        <w:rPr>
          <w:rStyle w:val="Pogrubienie"/>
          <w:rFonts w:asciiTheme="minorHAnsi" w:hAnsiTheme="minorHAnsi" w:cstheme="minorHAnsi"/>
          <w:b w:val="0"/>
          <w:bdr w:val="none" w:sz="0" w:space="0" w:color="auto" w:frame="1"/>
        </w:rPr>
        <w:t>Rozporządzenia Ministra Infrastruktury i Budownictwa w sprawie warunków technicznych jakim powinny odpowiadać budynki i ich usytuowanie (</w:t>
      </w:r>
      <w:proofErr w:type="spellStart"/>
      <w:r w:rsidR="00CA493B" w:rsidRPr="00413ECB">
        <w:rPr>
          <w:rStyle w:val="Pogrubienie"/>
          <w:rFonts w:asciiTheme="minorHAnsi" w:hAnsiTheme="minorHAnsi" w:cstheme="minorHAnsi"/>
          <w:b w:val="0"/>
          <w:bdr w:val="none" w:sz="0" w:space="0" w:color="auto" w:frame="1"/>
        </w:rPr>
        <w:t>t.j</w:t>
      </w:r>
      <w:proofErr w:type="spellEnd"/>
      <w:r w:rsidR="00CA493B" w:rsidRPr="00413ECB">
        <w:rPr>
          <w:rStyle w:val="Pogrubienie"/>
          <w:rFonts w:asciiTheme="minorHAnsi" w:hAnsiTheme="minorHAnsi" w:cstheme="minorHAnsi"/>
          <w:b w:val="0"/>
          <w:bdr w:val="none" w:sz="0" w:space="0" w:color="auto" w:frame="1"/>
        </w:rPr>
        <w:t xml:space="preserve">. Dz.U. </w:t>
      </w:r>
      <w:r w:rsidR="00AC0EAE" w:rsidRPr="00413ECB">
        <w:rPr>
          <w:rStyle w:val="Pogrubienie"/>
          <w:rFonts w:asciiTheme="minorHAnsi" w:hAnsiTheme="minorHAnsi" w:cstheme="minorHAnsi"/>
          <w:b w:val="0"/>
          <w:bdr w:val="none" w:sz="0" w:space="0" w:color="auto" w:frame="1"/>
        </w:rPr>
        <w:br/>
      </w:r>
      <w:r w:rsidR="00CA493B" w:rsidRPr="00413ECB">
        <w:rPr>
          <w:rStyle w:val="Pogrubienie"/>
          <w:rFonts w:asciiTheme="minorHAnsi" w:hAnsiTheme="minorHAnsi" w:cstheme="minorHAnsi"/>
          <w:b w:val="0"/>
          <w:bdr w:val="none" w:sz="0" w:space="0" w:color="auto" w:frame="1"/>
        </w:rPr>
        <w:t>z 20</w:t>
      </w:r>
      <w:r w:rsidR="00352280" w:rsidRPr="00413ECB">
        <w:rPr>
          <w:rStyle w:val="Pogrubienie"/>
          <w:rFonts w:asciiTheme="minorHAnsi" w:hAnsiTheme="minorHAnsi" w:cstheme="minorHAnsi"/>
          <w:b w:val="0"/>
          <w:bdr w:val="none" w:sz="0" w:space="0" w:color="auto" w:frame="1"/>
        </w:rPr>
        <w:t>22</w:t>
      </w:r>
      <w:r w:rsidR="00CA493B" w:rsidRPr="00413ECB">
        <w:rPr>
          <w:rStyle w:val="Pogrubienie"/>
          <w:rFonts w:asciiTheme="minorHAnsi" w:hAnsiTheme="minorHAnsi" w:cstheme="minorHAnsi"/>
          <w:b w:val="0"/>
          <w:bdr w:val="none" w:sz="0" w:space="0" w:color="auto" w:frame="1"/>
        </w:rPr>
        <w:t>, poz. 1</w:t>
      </w:r>
      <w:r w:rsidR="00352280" w:rsidRPr="00413ECB">
        <w:rPr>
          <w:rStyle w:val="Pogrubienie"/>
          <w:rFonts w:asciiTheme="minorHAnsi" w:hAnsiTheme="minorHAnsi" w:cstheme="minorHAnsi"/>
          <w:b w:val="0"/>
          <w:bdr w:val="none" w:sz="0" w:space="0" w:color="auto" w:frame="1"/>
        </w:rPr>
        <w:t>22</w:t>
      </w:r>
      <w:r w:rsidR="00CA493B" w:rsidRPr="00413ECB">
        <w:rPr>
          <w:rStyle w:val="Pogrubienie"/>
          <w:rFonts w:asciiTheme="minorHAnsi" w:hAnsiTheme="minorHAnsi" w:cstheme="minorHAnsi"/>
          <w:b w:val="0"/>
          <w:bdr w:val="none" w:sz="0" w:space="0" w:color="auto" w:frame="1"/>
        </w:rPr>
        <w:t xml:space="preserve">5 z </w:t>
      </w:r>
      <w:proofErr w:type="spellStart"/>
      <w:r w:rsidR="00CA493B" w:rsidRPr="00413ECB">
        <w:rPr>
          <w:rStyle w:val="Pogrubienie"/>
          <w:rFonts w:asciiTheme="minorHAnsi" w:hAnsiTheme="minorHAnsi" w:cstheme="minorHAnsi"/>
          <w:b w:val="0"/>
          <w:bdr w:val="none" w:sz="0" w:space="0" w:color="auto" w:frame="1"/>
        </w:rPr>
        <w:t>późn</w:t>
      </w:r>
      <w:proofErr w:type="spellEnd"/>
      <w:r w:rsidR="00CA493B" w:rsidRPr="00413ECB">
        <w:rPr>
          <w:rStyle w:val="Pogrubienie"/>
          <w:rFonts w:asciiTheme="minorHAnsi" w:hAnsiTheme="minorHAnsi" w:cstheme="minorHAnsi"/>
          <w:b w:val="0"/>
          <w:bdr w:val="none" w:sz="0" w:space="0" w:color="auto" w:frame="1"/>
        </w:rPr>
        <w:t>. zm.)</w:t>
      </w:r>
      <w:r w:rsidR="000050EB" w:rsidRPr="00413ECB">
        <w:rPr>
          <w:rFonts w:asciiTheme="minorHAnsi" w:hAnsiTheme="minorHAnsi" w:cstheme="minorHAnsi"/>
        </w:rPr>
        <w:t xml:space="preserve">, </w:t>
      </w:r>
      <w:r w:rsidRPr="00413ECB">
        <w:rPr>
          <w:rFonts w:asciiTheme="minorHAnsi" w:hAnsiTheme="minorHAnsi" w:cstheme="minorHAnsi"/>
        </w:rPr>
        <w:t xml:space="preserve">o wartości co najmniej </w:t>
      </w:r>
      <w:r w:rsidR="00EF01A6" w:rsidRPr="00413ECB">
        <w:rPr>
          <w:rFonts w:asciiTheme="minorHAnsi" w:hAnsiTheme="minorHAnsi" w:cstheme="minorHAnsi"/>
          <w:b/>
        </w:rPr>
        <w:t>60</w:t>
      </w:r>
      <w:r w:rsidR="00425118" w:rsidRPr="00413ECB">
        <w:rPr>
          <w:rFonts w:asciiTheme="minorHAnsi" w:hAnsiTheme="minorHAnsi" w:cstheme="minorHAnsi"/>
          <w:b/>
        </w:rPr>
        <w:t> 000,00</w:t>
      </w:r>
      <w:r w:rsidRPr="00413ECB">
        <w:rPr>
          <w:rFonts w:asciiTheme="minorHAnsi" w:hAnsiTheme="minorHAnsi" w:cstheme="minorHAnsi"/>
          <w:b/>
        </w:rPr>
        <w:t xml:space="preserve"> zł</w:t>
      </w:r>
      <w:r w:rsidRPr="00413ECB">
        <w:rPr>
          <w:rFonts w:asciiTheme="minorHAnsi" w:hAnsiTheme="minorHAnsi" w:cstheme="minorHAnsi"/>
        </w:rPr>
        <w:t xml:space="preserve"> </w:t>
      </w:r>
      <w:r w:rsidR="00F37F73" w:rsidRPr="00413ECB">
        <w:rPr>
          <w:rFonts w:asciiTheme="minorHAnsi" w:hAnsiTheme="minorHAnsi" w:cstheme="minorHAnsi"/>
          <w:b/>
          <w:bCs/>
        </w:rPr>
        <w:t>brutto</w:t>
      </w:r>
      <w:bookmarkEnd w:id="5"/>
      <w:r w:rsidR="00CA493B" w:rsidRPr="00413ECB">
        <w:rPr>
          <w:rFonts w:asciiTheme="minorHAnsi" w:hAnsiTheme="minorHAnsi" w:cstheme="minorHAnsi"/>
        </w:rPr>
        <w:t>,</w:t>
      </w:r>
      <w:r w:rsidR="00A6665C" w:rsidRPr="00413ECB">
        <w:rPr>
          <w:rFonts w:asciiTheme="minorHAnsi" w:hAnsiTheme="minorHAnsi" w:cstheme="minorHAnsi"/>
        </w:rPr>
        <w:t xml:space="preserve"> </w:t>
      </w:r>
      <w:bookmarkEnd w:id="9"/>
      <w:r w:rsidR="00AC0EAE" w:rsidRPr="00413ECB">
        <w:rPr>
          <w:rFonts w:asciiTheme="minorHAnsi" w:hAnsiTheme="minorHAnsi" w:cstheme="minorHAnsi"/>
        </w:rPr>
        <w:br/>
      </w:r>
      <w:r w:rsidR="00A6665C" w:rsidRPr="00413ECB">
        <w:rPr>
          <w:rFonts w:asciiTheme="minorHAnsi" w:hAnsiTheme="minorHAnsi" w:cstheme="minorHAnsi"/>
        </w:rPr>
        <w:t xml:space="preserve">z podaniem ich </w:t>
      </w:r>
      <w:r w:rsidR="00CA493B" w:rsidRPr="00413ECB">
        <w:rPr>
          <w:rFonts w:asciiTheme="minorHAnsi" w:hAnsiTheme="minorHAnsi" w:cstheme="minorHAnsi"/>
        </w:rPr>
        <w:t xml:space="preserve">przedmiotu, </w:t>
      </w:r>
      <w:r w:rsidR="00A6665C" w:rsidRPr="00413ECB">
        <w:rPr>
          <w:rFonts w:asciiTheme="minorHAnsi" w:hAnsiTheme="minorHAnsi" w:cstheme="minorHAnsi"/>
        </w:rPr>
        <w:t>wartości, dat</w:t>
      </w:r>
      <w:r w:rsidR="008531B4" w:rsidRPr="00413ECB">
        <w:rPr>
          <w:rFonts w:asciiTheme="minorHAnsi" w:hAnsiTheme="minorHAnsi" w:cstheme="minorHAnsi"/>
        </w:rPr>
        <w:t xml:space="preserve"> wykonania</w:t>
      </w:r>
      <w:r w:rsidR="00A6665C" w:rsidRPr="00413ECB">
        <w:rPr>
          <w:rFonts w:asciiTheme="minorHAnsi" w:hAnsiTheme="minorHAnsi" w:cstheme="minorHAnsi"/>
        </w:rPr>
        <w:t xml:space="preserve"> i podmiotu, na rzecz którego </w:t>
      </w:r>
      <w:r w:rsidR="00CA493B" w:rsidRPr="00413ECB">
        <w:rPr>
          <w:rFonts w:asciiTheme="minorHAnsi" w:hAnsiTheme="minorHAnsi" w:cstheme="minorHAnsi"/>
        </w:rPr>
        <w:t>usługi</w:t>
      </w:r>
      <w:r w:rsidR="00A6665C" w:rsidRPr="00413ECB">
        <w:rPr>
          <w:rFonts w:asciiTheme="minorHAnsi" w:hAnsiTheme="minorHAnsi" w:cstheme="minorHAnsi"/>
        </w:rPr>
        <w:t xml:space="preserve"> te zostały wykonane oraz</w:t>
      </w:r>
      <w:r w:rsidR="00643138" w:rsidRPr="00413ECB">
        <w:rPr>
          <w:rFonts w:asciiTheme="minorHAnsi" w:hAnsiTheme="minorHAnsi" w:cstheme="minorHAnsi"/>
        </w:rPr>
        <w:t xml:space="preserve"> </w:t>
      </w:r>
      <w:r w:rsidRPr="00413ECB">
        <w:rPr>
          <w:rFonts w:asciiTheme="minorHAnsi" w:hAnsiTheme="minorHAnsi" w:cstheme="minorHAnsi"/>
        </w:rPr>
        <w:t xml:space="preserve">załączeniem dowodów określających czy te </w:t>
      </w:r>
      <w:r w:rsidR="00CA493B" w:rsidRPr="00413ECB">
        <w:rPr>
          <w:rFonts w:asciiTheme="minorHAnsi" w:hAnsiTheme="minorHAnsi" w:cstheme="minorHAnsi"/>
        </w:rPr>
        <w:t>usługi</w:t>
      </w:r>
      <w:r w:rsidRPr="00413ECB">
        <w:rPr>
          <w:rFonts w:asciiTheme="minorHAnsi" w:hAnsiTheme="minorHAnsi" w:cstheme="minorHAnsi"/>
        </w:rPr>
        <w:t xml:space="preserve"> zostały wykonane należycie</w:t>
      </w:r>
      <w:r w:rsidR="00D505B8" w:rsidRPr="00413ECB">
        <w:rPr>
          <w:rFonts w:asciiTheme="minorHAnsi" w:hAnsiTheme="minorHAnsi" w:cstheme="minorHAnsi"/>
        </w:rPr>
        <w:t xml:space="preserve">, </w:t>
      </w:r>
      <w:r w:rsidRPr="00413ECB">
        <w:rPr>
          <w:rFonts w:asciiTheme="minorHAnsi" w:hAnsiTheme="minorHAnsi" w:cstheme="minorHAnsi"/>
        </w:rPr>
        <w:t xml:space="preserve">przy czym dowodami, o których mowa, są referencje bądź inne dokumenty </w:t>
      </w:r>
      <w:r w:rsidR="007349AD" w:rsidRPr="00413ECB">
        <w:rPr>
          <w:rFonts w:asciiTheme="minorHAnsi" w:hAnsiTheme="minorHAnsi" w:cstheme="minorHAnsi"/>
        </w:rPr>
        <w:t>sporządzone</w:t>
      </w:r>
      <w:r w:rsidR="007178D7" w:rsidRPr="00413ECB">
        <w:rPr>
          <w:rFonts w:asciiTheme="minorHAnsi" w:hAnsiTheme="minorHAnsi" w:cstheme="minorHAnsi"/>
        </w:rPr>
        <w:t xml:space="preserve"> </w:t>
      </w:r>
      <w:r w:rsidRPr="00413ECB">
        <w:rPr>
          <w:rFonts w:asciiTheme="minorHAnsi" w:hAnsiTheme="minorHAnsi" w:cstheme="minorHAnsi"/>
        </w:rPr>
        <w:t xml:space="preserve">przez podmiot, na rzecz którego </w:t>
      </w:r>
      <w:r w:rsidR="00072DFA" w:rsidRPr="00413ECB">
        <w:rPr>
          <w:rFonts w:asciiTheme="minorHAnsi" w:hAnsiTheme="minorHAnsi" w:cstheme="minorHAnsi"/>
        </w:rPr>
        <w:t>usługi</w:t>
      </w:r>
      <w:r w:rsidRPr="00413ECB">
        <w:rPr>
          <w:rFonts w:asciiTheme="minorHAnsi" w:hAnsiTheme="minorHAnsi" w:cstheme="minorHAnsi"/>
        </w:rPr>
        <w:t xml:space="preserve"> </w:t>
      </w:r>
      <w:r w:rsidR="007349AD" w:rsidRPr="00413ECB">
        <w:rPr>
          <w:rFonts w:asciiTheme="minorHAnsi" w:hAnsiTheme="minorHAnsi" w:cstheme="minorHAnsi"/>
        </w:rPr>
        <w:t xml:space="preserve">zostały </w:t>
      </w:r>
      <w:r w:rsidRPr="00413ECB">
        <w:rPr>
          <w:rFonts w:asciiTheme="minorHAnsi" w:hAnsiTheme="minorHAnsi" w:cstheme="minorHAnsi"/>
        </w:rPr>
        <w:t xml:space="preserve">wykonane, </w:t>
      </w:r>
      <w:r w:rsidR="008531B4" w:rsidRPr="00413ECB">
        <w:rPr>
          <w:rFonts w:asciiTheme="minorHAnsi" w:hAnsiTheme="minorHAnsi" w:cstheme="minorHAnsi"/>
        </w:rPr>
        <w:t>a jeżeli</w:t>
      </w:r>
      <w:r w:rsidR="007349AD" w:rsidRPr="00413ECB">
        <w:rPr>
          <w:rFonts w:asciiTheme="minorHAnsi" w:hAnsiTheme="minorHAnsi" w:cstheme="minorHAnsi"/>
        </w:rPr>
        <w:t xml:space="preserve"> wykonawca</w:t>
      </w:r>
      <w:r w:rsidR="008531B4" w:rsidRPr="00413ECB">
        <w:rPr>
          <w:rFonts w:asciiTheme="minorHAnsi" w:hAnsiTheme="minorHAnsi" w:cstheme="minorHAnsi"/>
        </w:rPr>
        <w:t xml:space="preserve"> </w:t>
      </w:r>
      <w:r w:rsidR="007349AD" w:rsidRPr="00413ECB">
        <w:rPr>
          <w:rFonts w:asciiTheme="minorHAnsi" w:hAnsiTheme="minorHAnsi" w:cstheme="minorHAnsi"/>
        </w:rPr>
        <w:t>z przyczyn niezależnych od niego</w:t>
      </w:r>
      <w:r w:rsidR="008531B4" w:rsidRPr="00413ECB">
        <w:rPr>
          <w:rFonts w:asciiTheme="minorHAnsi" w:hAnsiTheme="minorHAnsi" w:cstheme="minorHAnsi"/>
        </w:rPr>
        <w:t xml:space="preserve"> nie jest w stanie uzyskać tych dokumentów –</w:t>
      </w:r>
      <w:r w:rsidR="00A7379F" w:rsidRPr="00413ECB">
        <w:rPr>
          <w:rFonts w:asciiTheme="minorHAnsi" w:hAnsiTheme="minorHAnsi" w:cstheme="minorHAnsi"/>
        </w:rPr>
        <w:t xml:space="preserve"> </w:t>
      </w:r>
      <w:r w:rsidR="00781D79" w:rsidRPr="00413ECB">
        <w:rPr>
          <w:rFonts w:asciiTheme="minorHAnsi" w:hAnsiTheme="minorHAnsi" w:cstheme="minorHAnsi"/>
        </w:rPr>
        <w:t>oświadczenie wykonawcy</w:t>
      </w:r>
      <w:r w:rsidR="00F50D54" w:rsidRPr="00413ECB">
        <w:rPr>
          <w:rFonts w:asciiTheme="minorHAnsi" w:hAnsiTheme="minorHAnsi" w:cstheme="minorHAnsi"/>
        </w:rPr>
        <w:t>.</w:t>
      </w:r>
      <w:r w:rsidRPr="00413ECB">
        <w:rPr>
          <w:rFonts w:asciiTheme="minorHAnsi" w:hAnsiTheme="minorHAnsi" w:cstheme="minorHAnsi"/>
        </w:rPr>
        <w:t xml:space="preserve"> </w:t>
      </w:r>
    </w:p>
    <w:p w14:paraId="2117C9BD" w14:textId="4CE96E45" w:rsidR="00397E09" w:rsidRPr="00413ECB" w:rsidRDefault="00397E09" w:rsidP="00711DF7">
      <w:pPr>
        <w:pStyle w:val="Akapitzlist"/>
        <w:tabs>
          <w:tab w:val="left" w:pos="284"/>
        </w:tabs>
        <w:ind w:left="1636" w:right="72"/>
        <w:jc w:val="both"/>
        <w:rPr>
          <w:rFonts w:asciiTheme="minorHAnsi" w:hAnsiTheme="minorHAnsi" w:cstheme="minorHAnsi"/>
        </w:rPr>
      </w:pPr>
      <w:r w:rsidRPr="00413ECB">
        <w:rPr>
          <w:rFonts w:asciiTheme="minorHAnsi" w:hAnsiTheme="minorHAnsi" w:cstheme="minorHAnsi"/>
        </w:rPr>
        <w:t xml:space="preserve">UWAGA: Jeżeli Wykonawca powołuje się na doświadczenie w realizacji </w:t>
      </w:r>
      <w:r w:rsidR="00072DFA" w:rsidRPr="00413ECB">
        <w:rPr>
          <w:rFonts w:asciiTheme="minorHAnsi" w:hAnsiTheme="minorHAnsi" w:cstheme="minorHAnsi"/>
        </w:rPr>
        <w:t>usług projektowych</w:t>
      </w:r>
      <w:r w:rsidRPr="00413ECB">
        <w:rPr>
          <w:rFonts w:asciiTheme="minorHAnsi" w:hAnsiTheme="minorHAnsi" w:cstheme="minorHAnsi"/>
        </w:rPr>
        <w:t xml:space="preserve"> z innymi wykonawcami</w:t>
      </w:r>
      <w:r w:rsidR="00811C62" w:rsidRPr="00413ECB">
        <w:rPr>
          <w:rFonts w:asciiTheme="minorHAnsi" w:hAnsiTheme="minorHAnsi" w:cstheme="minorHAnsi"/>
        </w:rPr>
        <w:t xml:space="preserve">, </w:t>
      </w:r>
      <w:r w:rsidR="00AC3C0B" w:rsidRPr="00413ECB">
        <w:rPr>
          <w:rFonts w:asciiTheme="minorHAnsi" w:hAnsiTheme="minorHAnsi" w:cstheme="minorHAnsi"/>
        </w:rPr>
        <w:t>usługi,</w:t>
      </w:r>
      <w:r w:rsidR="00811C62" w:rsidRPr="00413ECB">
        <w:rPr>
          <w:rFonts w:asciiTheme="minorHAnsi" w:hAnsiTheme="minorHAnsi" w:cstheme="minorHAnsi"/>
        </w:rPr>
        <w:t xml:space="preserve"> o których mowa powyżej, dotyczą </w:t>
      </w:r>
      <w:r w:rsidR="00072DFA" w:rsidRPr="00413ECB">
        <w:rPr>
          <w:rFonts w:asciiTheme="minorHAnsi" w:hAnsiTheme="minorHAnsi" w:cstheme="minorHAnsi"/>
        </w:rPr>
        <w:t>usług</w:t>
      </w:r>
      <w:r w:rsidR="00811C62" w:rsidRPr="00413ECB">
        <w:rPr>
          <w:rFonts w:asciiTheme="minorHAnsi" w:hAnsiTheme="minorHAnsi" w:cstheme="minorHAnsi"/>
        </w:rPr>
        <w:t>, w których wykonaniu wykonawca ten bezpośrednio uczestniczył.</w:t>
      </w:r>
    </w:p>
    <w:bookmarkEnd w:id="6"/>
    <w:bookmarkEnd w:id="7"/>
    <w:p w14:paraId="28A31541" w14:textId="77777777" w:rsidR="00C50A09" w:rsidRPr="00413ECB" w:rsidRDefault="00F43B67" w:rsidP="00711DF7">
      <w:pPr>
        <w:pStyle w:val="Akapitzlist"/>
        <w:numPr>
          <w:ilvl w:val="0"/>
          <w:numId w:val="26"/>
        </w:numPr>
        <w:tabs>
          <w:tab w:val="left" w:pos="284"/>
        </w:tabs>
        <w:ind w:left="1560" w:right="72"/>
        <w:jc w:val="both"/>
        <w:rPr>
          <w:rFonts w:asciiTheme="minorHAnsi" w:hAnsiTheme="minorHAnsi" w:cstheme="minorHAnsi"/>
        </w:rPr>
      </w:pPr>
      <w:r w:rsidRPr="00413ECB">
        <w:rPr>
          <w:rFonts w:asciiTheme="minorHAnsi" w:hAnsiTheme="minorHAnsi" w:cstheme="minorHAnsi"/>
        </w:rPr>
        <w:t>wykaże, że</w:t>
      </w:r>
      <w:r w:rsidR="0090795D" w:rsidRPr="00413ECB">
        <w:rPr>
          <w:rFonts w:asciiTheme="minorHAnsi" w:hAnsiTheme="minorHAnsi" w:cstheme="minorHAnsi"/>
        </w:rPr>
        <w:t xml:space="preserve"> </w:t>
      </w:r>
      <w:r w:rsidR="00E533DA" w:rsidRPr="00413ECB">
        <w:rPr>
          <w:rFonts w:asciiTheme="minorHAnsi" w:hAnsiTheme="minorHAnsi" w:cstheme="minorHAnsi"/>
        </w:rPr>
        <w:t xml:space="preserve">dysponuje na czas realizacji zamówienia osobami zdolnymi do wykonania zamówienia, tj. posiadającymi następujące doświadczenie i kwalifikacje: </w:t>
      </w:r>
    </w:p>
    <w:p w14:paraId="13731DEE" w14:textId="47FA984B" w:rsidR="00207507" w:rsidRPr="00413ECB" w:rsidRDefault="00207507" w:rsidP="00711DF7">
      <w:pPr>
        <w:pStyle w:val="Akapitzlist"/>
        <w:numPr>
          <w:ilvl w:val="0"/>
          <w:numId w:val="59"/>
        </w:numPr>
        <w:tabs>
          <w:tab w:val="left" w:pos="284"/>
          <w:tab w:val="left" w:pos="426"/>
        </w:tabs>
        <w:ind w:right="72"/>
        <w:jc w:val="both"/>
        <w:rPr>
          <w:rFonts w:asciiTheme="minorHAnsi" w:hAnsiTheme="minorHAnsi" w:cstheme="minorHAnsi"/>
        </w:rPr>
      </w:pPr>
      <w:r w:rsidRPr="00413ECB">
        <w:rPr>
          <w:rFonts w:asciiTheme="minorHAnsi" w:hAnsiTheme="minorHAnsi" w:cstheme="minorHAnsi"/>
        </w:rPr>
        <w:t xml:space="preserve">co najmniej 1 osobą posiadają wykształcenie techniczne i uprawnienia do projektowania bez ograniczeń, która w ciągu ostatnich </w:t>
      </w:r>
      <w:r w:rsidR="004969AF" w:rsidRPr="00413ECB">
        <w:rPr>
          <w:rFonts w:asciiTheme="minorHAnsi" w:hAnsiTheme="minorHAnsi" w:cstheme="minorHAnsi"/>
        </w:rPr>
        <w:t>3</w:t>
      </w:r>
      <w:r w:rsidRPr="00413ECB">
        <w:rPr>
          <w:rFonts w:asciiTheme="minorHAnsi" w:hAnsiTheme="minorHAnsi" w:cstheme="minorHAnsi"/>
        </w:rPr>
        <w:t xml:space="preserve"> lat wykonała, lub uczestniczyła w wykonaniu co najmniej 2 </w:t>
      </w:r>
      <w:r w:rsidR="0006385F" w:rsidRPr="00413ECB">
        <w:rPr>
          <w:rFonts w:asciiTheme="minorHAnsi" w:hAnsiTheme="minorHAnsi" w:cstheme="minorHAnsi"/>
        </w:rPr>
        <w:t xml:space="preserve">projektów </w:t>
      </w:r>
      <w:proofErr w:type="spellStart"/>
      <w:r w:rsidR="0006385F" w:rsidRPr="00413ECB">
        <w:rPr>
          <w:rFonts w:asciiTheme="minorHAnsi" w:hAnsiTheme="minorHAnsi" w:cstheme="minorHAnsi"/>
        </w:rPr>
        <w:t>architektoniczno</w:t>
      </w:r>
      <w:proofErr w:type="spellEnd"/>
      <w:r w:rsidRPr="00413ECB">
        <w:rPr>
          <w:rFonts w:asciiTheme="minorHAnsi" w:hAnsiTheme="minorHAnsi" w:cstheme="minorHAnsi"/>
        </w:rPr>
        <w:t xml:space="preserve"> – budowlanych,</w:t>
      </w:r>
      <w:r w:rsidR="0050230E" w:rsidRPr="00413ECB">
        <w:rPr>
          <w:rFonts w:asciiTheme="minorHAnsi" w:hAnsiTheme="minorHAnsi" w:cstheme="minorHAnsi"/>
        </w:rPr>
        <w:t xml:space="preserve"> </w:t>
      </w:r>
    </w:p>
    <w:p w14:paraId="424FF998" w14:textId="73453B65" w:rsidR="00207507" w:rsidRPr="00413ECB" w:rsidRDefault="00207507" w:rsidP="00711DF7">
      <w:pPr>
        <w:pStyle w:val="Akapitzlist"/>
        <w:numPr>
          <w:ilvl w:val="0"/>
          <w:numId w:val="59"/>
        </w:numPr>
        <w:tabs>
          <w:tab w:val="left" w:pos="284"/>
          <w:tab w:val="left" w:pos="426"/>
        </w:tabs>
        <w:ind w:right="72"/>
        <w:jc w:val="both"/>
        <w:rPr>
          <w:rFonts w:asciiTheme="minorHAnsi" w:hAnsiTheme="minorHAnsi" w:cstheme="minorHAnsi"/>
        </w:rPr>
      </w:pPr>
      <w:r w:rsidRPr="00413ECB">
        <w:rPr>
          <w:rFonts w:asciiTheme="minorHAnsi" w:hAnsiTheme="minorHAnsi" w:cstheme="minorHAnsi"/>
        </w:rPr>
        <w:t xml:space="preserve">co najmniej 1 osobą posiadającą wykształcenie techniczne i uprawnienia do projektowania bez ograniczeń, która w ciągu ostatnich </w:t>
      </w:r>
      <w:r w:rsidR="004969AF" w:rsidRPr="00413ECB">
        <w:rPr>
          <w:rFonts w:asciiTheme="minorHAnsi" w:hAnsiTheme="minorHAnsi" w:cstheme="minorHAnsi"/>
        </w:rPr>
        <w:t>3</w:t>
      </w:r>
      <w:r w:rsidRPr="00413ECB">
        <w:rPr>
          <w:rFonts w:asciiTheme="minorHAnsi" w:hAnsiTheme="minorHAnsi" w:cstheme="minorHAnsi"/>
        </w:rPr>
        <w:t xml:space="preserve"> lat wykonała, lub uczestniczyła w wykonaniu co najmniej 2 </w:t>
      </w:r>
      <w:r w:rsidR="0006385F" w:rsidRPr="00413ECB">
        <w:rPr>
          <w:rFonts w:asciiTheme="minorHAnsi" w:hAnsiTheme="minorHAnsi" w:cstheme="minorHAnsi"/>
        </w:rPr>
        <w:t>projektów instalacji</w:t>
      </w:r>
      <w:r w:rsidRPr="00413ECB">
        <w:rPr>
          <w:rFonts w:asciiTheme="minorHAnsi" w:hAnsiTheme="minorHAnsi" w:cstheme="minorHAnsi"/>
        </w:rPr>
        <w:t xml:space="preserve"> i urządzeń elektrycznych i elektroenergetycznych, </w:t>
      </w:r>
    </w:p>
    <w:p w14:paraId="4E18908D" w14:textId="0BF78E30" w:rsidR="00CC27DD" w:rsidRPr="00413ECB" w:rsidRDefault="00CC27DD" w:rsidP="00711DF7">
      <w:pPr>
        <w:pStyle w:val="Akapitzlist"/>
        <w:numPr>
          <w:ilvl w:val="0"/>
          <w:numId w:val="59"/>
        </w:numPr>
        <w:tabs>
          <w:tab w:val="left" w:pos="284"/>
          <w:tab w:val="left" w:pos="426"/>
        </w:tabs>
        <w:ind w:right="72"/>
        <w:jc w:val="both"/>
        <w:rPr>
          <w:rFonts w:asciiTheme="minorHAnsi" w:hAnsiTheme="minorHAnsi" w:cstheme="minorHAnsi"/>
        </w:rPr>
      </w:pPr>
      <w:r w:rsidRPr="00413ECB">
        <w:rPr>
          <w:rFonts w:asciiTheme="minorHAnsi" w:hAnsiTheme="minorHAnsi" w:cstheme="minorHAnsi"/>
        </w:rPr>
        <w:t xml:space="preserve">co najmniej 1 osobą posiadającą wykształcenie techniczne i uprawnienia do projektowania bez ograniczeń, która w ciągu ostatnich 3 lat wykonała, lub uczestniczyła w wykonaniu co najmniej 2 projektów </w:t>
      </w:r>
      <w:bookmarkStart w:id="10" w:name="_Hlk207105185"/>
      <w:r w:rsidRPr="00413ECB">
        <w:rPr>
          <w:rFonts w:asciiTheme="minorHAnsi" w:hAnsiTheme="minorHAnsi" w:cstheme="minorHAnsi"/>
        </w:rPr>
        <w:t>instalacji i urządzeń cieplnych, wodociągowych i kanalizacyjnych i wentylacji</w:t>
      </w:r>
      <w:bookmarkEnd w:id="10"/>
      <w:r w:rsidRPr="00413ECB">
        <w:rPr>
          <w:rFonts w:asciiTheme="minorHAnsi" w:hAnsiTheme="minorHAnsi" w:cstheme="minorHAnsi"/>
        </w:rPr>
        <w:t>,</w:t>
      </w:r>
    </w:p>
    <w:p w14:paraId="22073B47" w14:textId="77777777" w:rsidR="005B6643" w:rsidRPr="00413ECB" w:rsidRDefault="005B6643" w:rsidP="00711DF7">
      <w:pPr>
        <w:tabs>
          <w:tab w:val="left" w:pos="1276"/>
        </w:tabs>
        <w:spacing w:line="276" w:lineRule="auto"/>
        <w:ind w:left="2268" w:right="72" w:hanging="283"/>
        <w:jc w:val="both"/>
        <w:rPr>
          <w:rFonts w:asciiTheme="minorHAnsi" w:hAnsiTheme="minorHAnsi" w:cstheme="minorHAnsi"/>
          <w:sz w:val="22"/>
          <w:szCs w:val="22"/>
        </w:rPr>
      </w:pPr>
      <w:r w:rsidRPr="00413ECB">
        <w:rPr>
          <w:rFonts w:asciiTheme="minorHAnsi" w:hAnsiTheme="minorHAnsi" w:cstheme="minorHAnsi"/>
          <w:sz w:val="22"/>
          <w:szCs w:val="22"/>
        </w:rPr>
        <w:t>lub posiadają inne tożsame uprawnienia, które zostały wydane na podstawie wcześniej obowiązujących przepisów, albo też posiadają zdobyte w innych państwach równoważne kwalifikacje zawodowe, które zostały uznane na zasadach określonych w ustawie z dnia 22 grudnia 2015 r. o zasadach uznawania kwalifikacji zawodowych nabytych w państwach członkowskich Unii Europejskiej (Dz. U. z 2023 r. poz. 334),  </w:t>
      </w:r>
    </w:p>
    <w:p w14:paraId="5B3240C6" w14:textId="33D58976" w:rsidR="00C50A09" w:rsidRPr="00413ECB" w:rsidRDefault="0090795D" w:rsidP="00711DF7">
      <w:pPr>
        <w:tabs>
          <w:tab w:val="left" w:pos="1276"/>
        </w:tabs>
        <w:spacing w:line="276" w:lineRule="auto"/>
        <w:ind w:left="2268" w:right="72" w:hanging="283"/>
        <w:jc w:val="both"/>
        <w:rPr>
          <w:rFonts w:asciiTheme="minorHAnsi" w:hAnsiTheme="minorHAnsi" w:cstheme="minorHAnsi"/>
          <w:sz w:val="22"/>
          <w:szCs w:val="22"/>
        </w:rPr>
      </w:pPr>
      <w:r w:rsidRPr="00413ECB">
        <w:rPr>
          <w:rFonts w:asciiTheme="minorHAnsi" w:hAnsiTheme="minorHAnsi" w:cstheme="minorHAnsi"/>
          <w:sz w:val="22"/>
          <w:szCs w:val="22"/>
        </w:rPr>
        <w:t xml:space="preserve">     </w:t>
      </w:r>
      <w:r w:rsidR="002C5979" w:rsidRPr="00413ECB">
        <w:rPr>
          <w:rFonts w:asciiTheme="minorHAnsi" w:hAnsiTheme="minorHAnsi" w:cstheme="minorHAnsi"/>
          <w:sz w:val="22"/>
          <w:szCs w:val="22"/>
        </w:rPr>
        <w:t xml:space="preserve">- wraz z informacjami na temat ich kwalifikacji zawodowych, </w:t>
      </w:r>
      <w:r w:rsidR="004F73A5" w:rsidRPr="00413ECB">
        <w:rPr>
          <w:rFonts w:asciiTheme="minorHAnsi" w:hAnsiTheme="minorHAnsi" w:cstheme="minorHAnsi"/>
          <w:sz w:val="22"/>
          <w:szCs w:val="22"/>
        </w:rPr>
        <w:t xml:space="preserve">uprawnień, </w:t>
      </w:r>
      <w:r w:rsidR="00AC3C0B" w:rsidRPr="00413ECB">
        <w:rPr>
          <w:rFonts w:asciiTheme="minorHAnsi" w:hAnsiTheme="minorHAnsi" w:cstheme="minorHAnsi"/>
          <w:sz w:val="22"/>
          <w:szCs w:val="22"/>
        </w:rPr>
        <w:t>doświadczenia i</w:t>
      </w:r>
      <w:r w:rsidR="002C5979" w:rsidRPr="00413ECB">
        <w:rPr>
          <w:rFonts w:asciiTheme="minorHAnsi" w:hAnsiTheme="minorHAnsi" w:cstheme="minorHAnsi"/>
          <w:sz w:val="22"/>
          <w:szCs w:val="22"/>
        </w:rPr>
        <w:t xml:space="preserve"> </w:t>
      </w:r>
      <w:r w:rsidR="0006385F" w:rsidRPr="00413ECB">
        <w:rPr>
          <w:rFonts w:asciiTheme="minorHAnsi" w:hAnsiTheme="minorHAnsi" w:cstheme="minorHAnsi"/>
          <w:sz w:val="22"/>
          <w:szCs w:val="22"/>
        </w:rPr>
        <w:t>wykształcenia niezbędnych</w:t>
      </w:r>
      <w:r w:rsidR="002C5979" w:rsidRPr="00413ECB">
        <w:rPr>
          <w:rFonts w:asciiTheme="minorHAnsi" w:hAnsiTheme="minorHAnsi" w:cstheme="minorHAnsi"/>
          <w:sz w:val="22"/>
          <w:szCs w:val="22"/>
        </w:rPr>
        <w:t xml:space="preserve"> do wykonania zamówienia, </w:t>
      </w:r>
      <w:r w:rsidR="00EF77B6" w:rsidRPr="00413ECB">
        <w:rPr>
          <w:rFonts w:asciiTheme="minorHAnsi" w:hAnsiTheme="minorHAnsi" w:cstheme="minorHAnsi"/>
          <w:sz w:val="22"/>
          <w:szCs w:val="22"/>
        </w:rPr>
        <w:br/>
      </w:r>
      <w:r w:rsidR="002C5979" w:rsidRPr="00413ECB">
        <w:rPr>
          <w:rFonts w:asciiTheme="minorHAnsi" w:hAnsiTheme="minorHAnsi" w:cstheme="minorHAnsi"/>
          <w:sz w:val="22"/>
          <w:szCs w:val="22"/>
        </w:rPr>
        <w:t xml:space="preserve">a także zakresu wykonywanych przez nie czynności, oraz informacją </w:t>
      </w:r>
      <w:r w:rsidR="00EF77B6" w:rsidRPr="00413ECB">
        <w:rPr>
          <w:rFonts w:asciiTheme="minorHAnsi" w:hAnsiTheme="minorHAnsi" w:cstheme="minorHAnsi"/>
          <w:sz w:val="22"/>
          <w:szCs w:val="22"/>
        </w:rPr>
        <w:br/>
      </w:r>
      <w:r w:rsidR="002C5979" w:rsidRPr="00413ECB">
        <w:rPr>
          <w:rFonts w:asciiTheme="minorHAnsi" w:hAnsiTheme="minorHAnsi" w:cstheme="minorHAnsi"/>
          <w:sz w:val="22"/>
          <w:szCs w:val="22"/>
        </w:rPr>
        <w:t>o podstawie do dysponowania tymi osobami,</w:t>
      </w:r>
    </w:p>
    <w:p w14:paraId="31EBE384" w14:textId="77777777" w:rsidR="00C300FC" w:rsidRPr="00413ECB" w:rsidRDefault="00C300FC" w:rsidP="00711DF7">
      <w:pPr>
        <w:pStyle w:val="Akapitzlist"/>
        <w:tabs>
          <w:tab w:val="left" w:pos="1276"/>
        </w:tabs>
        <w:ind w:left="2268" w:right="72"/>
        <w:jc w:val="both"/>
        <w:rPr>
          <w:rFonts w:asciiTheme="minorHAnsi" w:hAnsiTheme="minorHAnsi" w:cstheme="minorHAnsi"/>
          <w:sz w:val="2"/>
          <w:szCs w:val="2"/>
        </w:rPr>
      </w:pPr>
    </w:p>
    <w:p w14:paraId="418414E5" w14:textId="2198EACC" w:rsidR="0030720A" w:rsidRPr="00413ECB" w:rsidRDefault="3C76F126" w:rsidP="00711DF7">
      <w:pPr>
        <w:pStyle w:val="BodyTextIndentZnak"/>
        <w:tabs>
          <w:tab w:val="left" w:pos="567"/>
        </w:tabs>
        <w:spacing w:line="276" w:lineRule="auto"/>
        <w:ind w:left="1843"/>
        <w:rPr>
          <w:rFonts w:asciiTheme="minorHAnsi" w:eastAsia="Calibri" w:hAnsiTheme="minorHAnsi" w:cstheme="minorHAnsi"/>
          <w:sz w:val="22"/>
          <w:szCs w:val="22"/>
        </w:rPr>
      </w:pPr>
      <w:r w:rsidRPr="00413ECB">
        <w:rPr>
          <w:rFonts w:asciiTheme="minorHAnsi" w:hAnsiTheme="minorHAnsi" w:cstheme="minorHAnsi"/>
          <w:sz w:val="22"/>
          <w:szCs w:val="22"/>
          <w:lang w:eastAsia="pl-PL"/>
        </w:rPr>
        <w:t xml:space="preserve">3.2.5 </w:t>
      </w:r>
      <w:r w:rsidR="1B3849CF" w:rsidRPr="00413ECB">
        <w:rPr>
          <w:rFonts w:asciiTheme="minorHAnsi" w:hAnsiTheme="minorHAnsi" w:cstheme="minorHAnsi"/>
          <w:sz w:val="22"/>
          <w:szCs w:val="22"/>
          <w:lang w:eastAsia="pl-PL"/>
        </w:rPr>
        <w:t xml:space="preserve">W przypadku złożenia przez Wykonawców dokumentów zawierających kwoty wyrażone w innych walutach niż PLN, dla potrzeb oceny spełniania warunku </w:t>
      </w:r>
      <w:r w:rsidR="24135D05" w:rsidRPr="00413ECB">
        <w:rPr>
          <w:rFonts w:asciiTheme="minorHAnsi" w:hAnsiTheme="minorHAnsi" w:cstheme="minorHAnsi"/>
          <w:sz w:val="22"/>
          <w:szCs w:val="22"/>
          <w:lang w:eastAsia="pl-PL"/>
        </w:rPr>
        <w:t>o</w:t>
      </w:r>
      <w:r w:rsidR="1B3849CF" w:rsidRPr="00413ECB">
        <w:rPr>
          <w:rFonts w:asciiTheme="minorHAnsi" w:hAnsiTheme="minorHAnsi" w:cstheme="minorHAnsi"/>
          <w:sz w:val="22"/>
          <w:szCs w:val="22"/>
          <w:lang w:eastAsia="pl-PL"/>
        </w:rPr>
        <w:t xml:space="preserve">kreślonego powyżej, Zamawiający, jako kurs przeliczeniowy waluty przyjmie średni kurs danej waluty publikowany przez Narodowy Bank Polski </w:t>
      </w:r>
      <w:r w:rsidR="00AC0EAE" w:rsidRPr="00413ECB">
        <w:rPr>
          <w:rFonts w:asciiTheme="minorHAnsi" w:hAnsiTheme="minorHAnsi" w:cstheme="minorHAnsi"/>
          <w:sz w:val="22"/>
          <w:szCs w:val="22"/>
          <w:lang w:eastAsia="pl-PL"/>
        </w:rPr>
        <w:br/>
      </w:r>
      <w:r w:rsidR="1B3849CF" w:rsidRPr="00413ECB">
        <w:rPr>
          <w:rFonts w:asciiTheme="minorHAnsi" w:hAnsiTheme="minorHAnsi" w:cstheme="minorHAnsi"/>
          <w:sz w:val="22"/>
          <w:szCs w:val="22"/>
          <w:lang w:eastAsia="pl-PL"/>
        </w:rPr>
        <w:t xml:space="preserve">w dniu publikacji ogłoszenia o zamówieniu w </w:t>
      </w:r>
      <w:r w:rsidR="5A8D7420" w:rsidRPr="00413ECB">
        <w:rPr>
          <w:rFonts w:asciiTheme="minorHAnsi" w:hAnsiTheme="minorHAnsi" w:cstheme="minorHAnsi"/>
          <w:sz w:val="22"/>
          <w:szCs w:val="22"/>
          <w:lang w:eastAsia="pl-PL"/>
        </w:rPr>
        <w:t>Biuletynie Zamówienia Publicznych</w:t>
      </w:r>
      <w:r w:rsidR="1B3849CF" w:rsidRPr="00413ECB">
        <w:rPr>
          <w:rFonts w:asciiTheme="minorHAnsi" w:hAnsiTheme="minorHAnsi" w:cstheme="minorHAnsi"/>
          <w:sz w:val="22"/>
          <w:szCs w:val="22"/>
          <w:lang w:eastAsia="pl-PL"/>
        </w:rPr>
        <w:t xml:space="preserve">. Jeżeli w dniu publikacji ogłoszenia o zamówieniu w </w:t>
      </w:r>
      <w:r w:rsidR="5A8D7420" w:rsidRPr="00413ECB">
        <w:rPr>
          <w:rFonts w:asciiTheme="minorHAnsi" w:hAnsiTheme="minorHAnsi" w:cstheme="minorHAnsi"/>
          <w:sz w:val="22"/>
          <w:szCs w:val="22"/>
          <w:lang w:eastAsia="pl-PL"/>
        </w:rPr>
        <w:t>Biu</w:t>
      </w:r>
      <w:r w:rsidR="6A57DE48" w:rsidRPr="00413ECB">
        <w:rPr>
          <w:rFonts w:asciiTheme="minorHAnsi" w:hAnsiTheme="minorHAnsi" w:cstheme="minorHAnsi"/>
          <w:sz w:val="22"/>
          <w:szCs w:val="22"/>
          <w:lang w:eastAsia="pl-PL"/>
        </w:rPr>
        <w:t>letynie Zamówień Publicznych</w:t>
      </w:r>
      <w:r w:rsidR="1B3849CF" w:rsidRPr="00413ECB">
        <w:rPr>
          <w:rFonts w:asciiTheme="minorHAnsi" w:hAnsiTheme="minorHAnsi" w:cstheme="minorHAnsi"/>
          <w:sz w:val="22"/>
          <w:szCs w:val="22"/>
          <w:lang w:eastAsia="pl-PL"/>
        </w:rPr>
        <w:t xml:space="preserve">, Narodowy Bank Polski nie publikuje średniego kursu danej waluty, za podstawę przeliczenia przyjmuje się średni kurs waluty publikowany pierwszego dnia, po dniu publikacji ogłoszenia o zamówieniu w </w:t>
      </w:r>
      <w:r w:rsidR="5A8D7420" w:rsidRPr="00413ECB">
        <w:rPr>
          <w:rFonts w:asciiTheme="minorHAnsi" w:hAnsiTheme="minorHAnsi" w:cstheme="minorHAnsi"/>
          <w:sz w:val="22"/>
          <w:szCs w:val="22"/>
          <w:lang w:eastAsia="pl-PL"/>
        </w:rPr>
        <w:t>Biuletynie Zamówienia Publicznych</w:t>
      </w:r>
      <w:r w:rsidR="1B3849CF" w:rsidRPr="00413ECB">
        <w:rPr>
          <w:rFonts w:asciiTheme="minorHAnsi" w:hAnsiTheme="minorHAnsi" w:cstheme="minorHAnsi"/>
          <w:sz w:val="22"/>
          <w:szCs w:val="22"/>
          <w:lang w:eastAsia="pl-PL"/>
        </w:rPr>
        <w:t>, w którym zostanie on opublikowany.</w:t>
      </w:r>
    </w:p>
    <w:p w14:paraId="03227C26" w14:textId="77777777" w:rsidR="000431F5" w:rsidRPr="00413ECB" w:rsidRDefault="000431F5" w:rsidP="00711DF7">
      <w:pPr>
        <w:pStyle w:val="BodyTextIndentZnak"/>
        <w:tabs>
          <w:tab w:val="left" w:pos="567"/>
        </w:tabs>
        <w:spacing w:line="276" w:lineRule="auto"/>
        <w:ind w:left="1843"/>
        <w:rPr>
          <w:rFonts w:asciiTheme="minorHAnsi" w:eastAsia="Calibri" w:hAnsiTheme="minorHAnsi" w:cstheme="minorHAnsi"/>
          <w:sz w:val="10"/>
          <w:szCs w:val="10"/>
        </w:rPr>
      </w:pPr>
    </w:p>
    <w:p w14:paraId="5D0160F2" w14:textId="4F406B5E" w:rsidR="0030720A" w:rsidRPr="00413ECB" w:rsidRDefault="72E10A6D" w:rsidP="00711DF7">
      <w:pPr>
        <w:pStyle w:val="BodyTextIndentZnak"/>
        <w:tabs>
          <w:tab w:val="left" w:pos="567"/>
        </w:tabs>
        <w:spacing w:line="276" w:lineRule="auto"/>
        <w:ind w:left="1843"/>
        <w:rPr>
          <w:rFonts w:asciiTheme="minorHAnsi" w:eastAsia="Calibri" w:hAnsiTheme="minorHAnsi" w:cstheme="minorHAnsi"/>
          <w:sz w:val="22"/>
          <w:szCs w:val="22"/>
        </w:rPr>
      </w:pPr>
      <w:r w:rsidRPr="00413ECB">
        <w:rPr>
          <w:rFonts w:asciiTheme="minorHAnsi" w:hAnsiTheme="minorHAnsi" w:cstheme="minorHAnsi"/>
          <w:sz w:val="22"/>
          <w:szCs w:val="22"/>
        </w:rPr>
        <w:t xml:space="preserve">3.2.6 </w:t>
      </w:r>
      <w:r w:rsidR="1B3849CF" w:rsidRPr="00413ECB">
        <w:rPr>
          <w:rFonts w:asciiTheme="minorHAnsi" w:hAnsiTheme="minorHAnsi" w:cstheme="minorHAnsi"/>
          <w:sz w:val="22"/>
          <w:szCs w:val="22"/>
        </w:rPr>
        <w:t>W przypadku wykazywania</w:t>
      </w:r>
      <w:r w:rsidR="61C7C910" w:rsidRPr="00413ECB">
        <w:rPr>
          <w:rFonts w:asciiTheme="minorHAnsi" w:hAnsiTheme="minorHAnsi" w:cstheme="minorHAnsi"/>
          <w:sz w:val="22"/>
          <w:szCs w:val="22"/>
        </w:rPr>
        <w:t xml:space="preserve"> spełnienia</w:t>
      </w:r>
      <w:r w:rsidR="1B3849CF" w:rsidRPr="00413ECB">
        <w:rPr>
          <w:rFonts w:asciiTheme="minorHAnsi" w:hAnsiTheme="minorHAnsi" w:cstheme="minorHAnsi"/>
          <w:sz w:val="22"/>
          <w:szCs w:val="22"/>
        </w:rPr>
        <w:t xml:space="preserve"> </w:t>
      </w:r>
      <w:r w:rsidR="1B3849CF" w:rsidRPr="00413ECB">
        <w:rPr>
          <w:rFonts w:asciiTheme="minorHAnsi" w:hAnsiTheme="minorHAnsi" w:cstheme="minorHAnsi"/>
          <w:sz w:val="22"/>
          <w:szCs w:val="22"/>
          <w:lang w:eastAsia="pl-PL"/>
        </w:rPr>
        <w:t>warunków przez wykonawców wspólnie ubiegaj</w:t>
      </w:r>
      <w:r w:rsidR="1B3849CF" w:rsidRPr="00413ECB">
        <w:rPr>
          <w:rFonts w:asciiTheme="minorHAnsi" w:eastAsia="Arial,Bold" w:hAnsiTheme="minorHAnsi" w:cstheme="minorHAnsi"/>
          <w:sz w:val="22"/>
          <w:szCs w:val="22"/>
          <w:lang w:eastAsia="pl-PL"/>
        </w:rPr>
        <w:t>ą</w:t>
      </w:r>
      <w:r w:rsidR="1B3849CF" w:rsidRPr="00413ECB">
        <w:rPr>
          <w:rFonts w:asciiTheme="minorHAnsi" w:hAnsiTheme="minorHAnsi" w:cstheme="minorHAnsi"/>
          <w:sz w:val="22"/>
          <w:szCs w:val="22"/>
          <w:lang w:eastAsia="pl-PL"/>
        </w:rPr>
        <w:t>cych si</w:t>
      </w:r>
      <w:r w:rsidR="1B3849CF" w:rsidRPr="00413ECB">
        <w:rPr>
          <w:rFonts w:asciiTheme="minorHAnsi" w:eastAsia="Arial,Bold" w:hAnsiTheme="minorHAnsi" w:cstheme="minorHAnsi"/>
          <w:sz w:val="22"/>
          <w:szCs w:val="22"/>
          <w:lang w:eastAsia="pl-PL"/>
        </w:rPr>
        <w:t xml:space="preserve">ę </w:t>
      </w:r>
      <w:r w:rsidR="1B3849CF" w:rsidRPr="00413ECB">
        <w:rPr>
          <w:rFonts w:asciiTheme="minorHAnsi" w:hAnsiTheme="minorHAnsi" w:cstheme="minorHAnsi"/>
          <w:sz w:val="22"/>
          <w:szCs w:val="22"/>
          <w:lang w:eastAsia="pl-PL"/>
        </w:rPr>
        <w:t>o udzielenie zamówienia (konsorcjum, spółka cywilna)</w:t>
      </w:r>
      <w:r w:rsidR="23B4C9A3" w:rsidRPr="00413ECB">
        <w:rPr>
          <w:rFonts w:asciiTheme="minorHAnsi" w:hAnsiTheme="minorHAnsi" w:cstheme="minorHAnsi"/>
          <w:b/>
          <w:bCs/>
          <w:sz w:val="22"/>
          <w:szCs w:val="22"/>
        </w:rPr>
        <w:t xml:space="preserve"> </w:t>
      </w:r>
      <w:r w:rsidR="3E2042ED" w:rsidRPr="00413ECB">
        <w:rPr>
          <w:rFonts w:asciiTheme="minorHAnsi" w:hAnsiTheme="minorHAnsi" w:cstheme="minorHAnsi"/>
          <w:sz w:val="22"/>
          <w:szCs w:val="22"/>
        </w:rPr>
        <w:t>warunek,</w:t>
      </w:r>
      <w:r w:rsidR="01F377EA" w:rsidRPr="00413ECB">
        <w:rPr>
          <w:rFonts w:asciiTheme="minorHAnsi" w:hAnsiTheme="minorHAnsi" w:cstheme="minorHAnsi"/>
          <w:sz w:val="22"/>
          <w:szCs w:val="22"/>
        </w:rPr>
        <w:t xml:space="preserve"> o którym mowa w</w:t>
      </w:r>
      <w:r w:rsidR="54E7D159" w:rsidRPr="00413ECB">
        <w:rPr>
          <w:rFonts w:asciiTheme="minorHAnsi" w:hAnsiTheme="minorHAnsi" w:cstheme="minorHAnsi"/>
          <w:sz w:val="22"/>
          <w:szCs w:val="22"/>
        </w:rPr>
        <w:t xml:space="preserve"> pkt.</w:t>
      </w:r>
      <w:r w:rsidR="01F377EA" w:rsidRPr="00413ECB">
        <w:rPr>
          <w:rFonts w:asciiTheme="minorHAnsi" w:hAnsiTheme="minorHAnsi" w:cstheme="minorHAnsi"/>
          <w:sz w:val="22"/>
          <w:szCs w:val="22"/>
        </w:rPr>
        <w:t xml:space="preserve"> VII</w:t>
      </w:r>
      <w:r w:rsidR="1C0A0A5A" w:rsidRPr="00413ECB">
        <w:rPr>
          <w:rFonts w:asciiTheme="minorHAnsi" w:hAnsiTheme="minorHAnsi" w:cstheme="minorHAnsi"/>
          <w:sz w:val="22"/>
          <w:szCs w:val="22"/>
        </w:rPr>
        <w:t>I</w:t>
      </w:r>
      <w:r w:rsidR="01F377EA" w:rsidRPr="00413ECB">
        <w:rPr>
          <w:rFonts w:asciiTheme="minorHAnsi" w:hAnsiTheme="minorHAnsi" w:cstheme="minorHAnsi"/>
          <w:sz w:val="22"/>
          <w:szCs w:val="22"/>
        </w:rPr>
        <w:t>. 3.2.4)1.</w:t>
      </w:r>
      <w:r w:rsidR="54E7D159" w:rsidRPr="00413ECB">
        <w:rPr>
          <w:rFonts w:asciiTheme="minorHAnsi" w:hAnsiTheme="minorHAnsi" w:cstheme="minorHAnsi"/>
          <w:sz w:val="22"/>
          <w:szCs w:val="22"/>
        </w:rPr>
        <w:t xml:space="preserve"> </w:t>
      </w:r>
      <w:r w:rsidR="61C7C910" w:rsidRPr="00413ECB">
        <w:rPr>
          <w:rFonts w:asciiTheme="minorHAnsi" w:hAnsiTheme="minorHAnsi" w:cstheme="minorHAnsi"/>
          <w:sz w:val="22"/>
          <w:szCs w:val="22"/>
          <w:bdr w:val="none" w:sz="0" w:space="0" w:color="auto" w:frame="1"/>
        </w:rPr>
        <w:t xml:space="preserve">zostanie uznany za </w:t>
      </w:r>
      <w:r w:rsidR="3E2042ED" w:rsidRPr="00413ECB">
        <w:rPr>
          <w:rFonts w:asciiTheme="minorHAnsi" w:hAnsiTheme="minorHAnsi" w:cstheme="minorHAnsi"/>
          <w:sz w:val="22"/>
          <w:szCs w:val="22"/>
          <w:bdr w:val="none" w:sz="0" w:space="0" w:color="auto" w:frame="1"/>
        </w:rPr>
        <w:t>spełniony,</w:t>
      </w:r>
      <w:r w:rsidR="61C7C910" w:rsidRPr="00413ECB">
        <w:rPr>
          <w:rFonts w:asciiTheme="minorHAnsi" w:hAnsiTheme="minorHAnsi" w:cstheme="minorHAnsi"/>
          <w:sz w:val="22"/>
          <w:szCs w:val="22"/>
          <w:bdr w:val="none" w:sz="0" w:space="0" w:color="auto" w:frame="1"/>
        </w:rPr>
        <w:t> jeżeli</w:t>
      </w:r>
      <w:r w:rsidR="03B8F149" w:rsidRPr="00413ECB">
        <w:rPr>
          <w:rFonts w:asciiTheme="minorHAnsi" w:hAnsiTheme="minorHAnsi" w:cstheme="minorHAnsi"/>
          <w:sz w:val="22"/>
          <w:szCs w:val="22"/>
          <w:bdr w:val="none" w:sz="0" w:space="0" w:color="auto" w:frame="1"/>
        </w:rPr>
        <w:t xml:space="preserve"> </w:t>
      </w:r>
      <w:r w:rsidR="61C7C910" w:rsidRPr="00413ECB">
        <w:rPr>
          <w:rFonts w:asciiTheme="minorHAnsi" w:hAnsiTheme="minorHAnsi" w:cstheme="minorHAnsi"/>
          <w:sz w:val="22"/>
          <w:szCs w:val="22"/>
          <w:bdr w:val="none" w:sz="0" w:space="0" w:color="auto" w:frame="1"/>
        </w:rPr>
        <w:t>spełni go jeden z Wykonawców</w:t>
      </w:r>
      <w:r w:rsidR="1B3849CF" w:rsidRPr="00413ECB">
        <w:rPr>
          <w:rFonts w:asciiTheme="minorHAnsi" w:hAnsiTheme="minorHAnsi" w:cstheme="minorHAnsi"/>
          <w:sz w:val="22"/>
          <w:szCs w:val="22"/>
          <w:lang w:eastAsia="pl-PL"/>
        </w:rPr>
        <w:t>.</w:t>
      </w:r>
    </w:p>
    <w:p w14:paraId="18F10507" w14:textId="77777777" w:rsidR="00BF5A31" w:rsidRPr="00413ECB" w:rsidRDefault="00BF5A31" w:rsidP="00711DF7">
      <w:pPr>
        <w:pStyle w:val="BodyTextIndentZnak"/>
        <w:tabs>
          <w:tab w:val="left" w:pos="567"/>
        </w:tabs>
        <w:spacing w:line="276" w:lineRule="auto"/>
        <w:ind w:left="1843"/>
        <w:rPr>
          <w:rFonts w:asciiTheme="minorHAnsi" w:eastAsia="Calibri" w:hAnsiTheme="minorHAnsi" w:cstheme="minorHAnsi"/>
          <w:sz w:val="10"/>
          <w:szCs w:val="10"/>
        </w:rPr>
      </w:pPr>
    </w:p>
    <w:p w14:paraId="715A913E" w14:textId="027465EF" w:rsidR="0030720A" w:rsidRPr="00413ECB" w:rsidRDefault="3E1C2ABC" w:rsidP="00711DF7">
      <w:pPr>
        <w:pStyle w:val="BodyTextIndentZnak"/>
        <w:tabs>
          <w:tab w:val="left" w:pos="567"/>
        </w:tabs>
        <w:spacing w:line="276" w:lineRule="auto"/>
        <w:ind w:left="1843"/>
        <w:rPr>
          <w:rFonts w:asciiTheme="minorHAnsi" w:eastAsia="Calibri" w:hAnsiTheme="minorHAnsi" w:cstheme="minorHAnsi"/>
          <w:sz w:val="22"/>
          <w:szCs w:val="22"/>
        </w:rPr>
      </w:pPr>
      <w:r w:rsidRPr="00413ECB">
        <w:rPr>
          <w:rFonts w:asciiTheme="minorHAnsi" w:hAnsiTheme="minorHAnsi" w:cstheme="minorHAnsi"/>
          <w:sz w:val="22"/>
          <w:szCs w:val="22"/>
        </w:rPr>
        <w:t>3.2.7</w:t>
      </w:r>
      <w:r w:rsidR="0DE770AD" w:rsidRPr="00413ECB">
        <w:rPr>
          <w:rFonts w:asciiTheme="minorHAnsi" w:hAnsiTheme="minorHAnsi" w:cstheme="minorHAnsi"/>
          <w:sz w:val="22"/>
          <w:szCs w:val="22"/>
        </w:rPr>
        <w:t xml:space="preserve">Oceniając zdolność techniczną lub zawodową, zamawiający może, na każdym etapie postępowania, uznać, że wykonawca nie posiada wymaganych zdolności, jeżeli posiadanie przez wykonawcę sprzecznych interesów, </w:t>
      </w:r>
      <w:r w:rsidR="00AC0EAE" w:rsidRPr="00413ECB">
        <w:rPr>
          <w:rFonts w:asciiTheme="minorHAnsi" w:hAnsiTheme="minorHAnsi" w:cstheme="minorHAnsi"/>
          <w:sz w:val="22"/>
          <w:szCs w:val="22"/>
        </w:rPr>
        <w:br/>
      </w:r>
      <w:r w:rsidR="0DE770AD" w:rsidRPr="00413ECB">
        <w:rPr>
          <w:rFonts w:asciiTheme="minorHAnsi" w:hAnsiTheme="minorHAnsi" w:cstheme="minorHAnsi"/>
          <w:sz w:val="22"/>
          <w:szCs w:val="22"/>
        </w:rPr>
        <w:t>w szczególności zaangażowanie zasobów technicznych lub zawodowych wykonawcy w inne przedsięwzięcia gospodarcze wykonawcy może mieć negatywny wpływ na realizację zamówienia</w:t>
      </w:r>
      <w:r w:rsidR="1B3849CF" w:rsidRPr="00413ECB">
        <w:rPr>
          <w:rFonts w:asciiTheme="minorHAnsi" w:hAnsiTheme="minorHAnsi" w:cstheme="minorHAnsi"/>
          <w:sz w:val="22"/>
          <w:szCs w:val="22"/>
          <w:lang w:eastAsia="pl-PL"/>
        </w:rPr>
        <w:t>.</w:t>
      </w:r>
    </w:p>
    <w:p w14:paraId="3A82DE1A" w14:textId="77777777" w:rsidR="00BF5A31" w:rsidRPr="00413ECB" w:rsidRDefault="00BF5A31" w:rsidP="00711DF7">
      <w:pPr>
        <w:pStyle w:val="BodyTextIndentZnak"/>
        <w:tabs>
          <w:tab w:val="left" w:pos="567"/>
        </w:tabs>
        <w:spacing w:line="276" w:lineRule="auto"/>
        <w:ind w:left="1843"/>
        <w:rPr>
          <w:rFonts w:asciiTheme="minorHAnsi" w:eastAsia="Calibri" w:hAnsiTheme="minorHAnsi" w:cstheme="minorHAnsi"/>
          <w:sz w:val="10"/>
          <w:szCs w:val="10"/>
        </w:rPr>
      </w:pPr>
    </w:p>
    <w:p w14:paraId="498F588C" w14:textId="31AAD8DF" w:rsidR="00267487" w:rsidRPr="00413ECB" w:rsidRDefault="21508A69" w:rsidP="00711DF7">
      <w:pPr>
        <w:pStyle w:val="BodyTextIndentZnak"/>
        <w:tabs>
          <w:tab w:val="left" w:pos="567"/>
        </w:tabs>
        <w:spacing w:line="276" w:lineRule="auto"/>
        <w:ind w:left="1843"/>
        <w:rPr>
          <w:rFonts w:asciiTheme="minorHAnsi" w:eastAsia="Calibri" w:hAnsiTheme="minorHAnsi" w:cstheme="minorHAnsi"/>
          <w:sz w:val="22"/>
          <w:szCs w:val="22"/>
        </w:rPr>
      </w:pPr>
      <w:r w:rsidRPr="00413ECB">
        <w:rPr>
          <w:rFonts w:asciiTheme="minorHAnsi" w:eastAsia="Calibri" w:hAnsiTheme="minorHAnsi" w:cstheme="minorHAnsi"/>
          <w:sz w:val="22"/>
          <w:szCs w:val="22"/>
        </w:rPr>
        <w:t xml:space="preserve">3.2.8 </w:t>
      </w:r>
      <w:r w:rsidR="14BEA012" w:rsidRPr="00413ECB">
        <w:rPr>
          <w:rFonts w:asciiTheme="minorHAnsi" w:eastAsia="Calibri" w:hAnsiTheme="minorHAnsi" w:cstheme="minorHAnsi"/>
          <w:sz w:val="22"/>
          <w:szCs w:val="22"/>
        </w:rPr>
        <w:t xml:space="preserve">Wykonawca może w celu potwierdzenia spełnienia warunków udziału </w:t>
      </w:r>
      <w:r w:rsidR="00267487" w:rsidRPr="00413ECB">
        <w:rPr>
          <w:rFonts w:asciiTheme="minorHAnsi" w:hAnsiTheme="minorHAnsi" w:cstheme="minorHAnsi"/>
        </w:rPr>
        <w:br/>
      </w:r>
      <w:r w:rsidR="14BEA012" w:rsidRPr="00413ECB">
        <w:rPr>
          <w:rFonts w:asciiTheme="minorHAnsi" w:eastAsia="Calibri" w:hAnsiTheme="minorHAnsi" w:cstheme="minorHAnsi"/>
          <w:sz w:val="22"/>
          <w:szCs w:val="22"/>
        </w:rPr>
        <w:t>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1B44C92E" w14:textId="77777777" w:rsidR="00811C62" w:rsidRPr="00413ECB" w:rsidRDefault="00811C62" w:rsidP="00711DF7">
      <w:pPr>
        <w:spacing w:line="276" w:lineRule="auto"/>
        <w:rPr>
          <w:rFonts w:asciiTheme="minorHAnsi" w:eastAsia="Calibri" w:hAnsiTheme="minorHAnsi" w:cstheme="minorHAnsi"/>
          <w:sz w:val="10"/>
          <w:szCs w:val="10"/>
        </w:rPr>
      </w:pPr>
    </w:p>
    <w:p w14:paraId="38E6A6C7" w14:textId="13CF9129" w:rsidR="00811C62" w:rsidRPr="00413ECB" w:rsidRDefault="5CF29A66" w:rsidP="00711DF7">
      <w:pPr>
        <w:pStyle w:val="BodyTextIndentZnak"/>
        <w:tabs>
          <w:tab w:val="left" w:pos="567"/>
        </w:tabs>
        <w:spacing w:line="276" w:lineRule="auto"/>
        <w:ind w:left="1843"/>
        <w:rPr>
          <w:rFonts w:asciiTheme="minorHAnsi" w:eastAsia="Calibri" w:hAnsiTheme="minorHAnsi" w:cstheme="minorHAnsi"/>
          <w:sz w:val="22"/>
          <w:szCs w:val="22"/>
        </w:rPr>
      </w:pPr>
      <w:bookmarkStart w:id="11" w:name="_Hlk66093768"/>
      <w:r w:rsidRPr="00413ECB">
        <w:rPr>
          <w:rFonts w:asciiTheme="minorHAnsi" w:eastAsia="Calibri" w:hAnsiTheme="minorHAnsi" w:cstheme="minorHAnsi"/>
          <w:sz w:val="22"/>
          <w:szCs w:val="22"/>
        </w:rPr>
        <w:t>3.2.9</w:t>
      </w:r>
      <w:r w:rsidR="59134B08" w:rsidRPr="00413ECB">
        <w:rPr>
          <w:rFonts w:asciiTheme="minorHAnsi" w:eastAsia="Calibri" w:hAnsiTheme="minorHAnsi" w:cstheme="minorHAnsi"/>
          <w:sz w:val="22"/>
          <w:szCs w:val="22"/>
        </w:rPr>
        <w:t xml:space="preserve">W odniesieniu do warunków dotyczących wykształcenia, kwalifikacji zawodowych lub doświadczenia wykonawcy mogą polegać na zdolności podmiotów udostępniających zasoby, jeśli podmioty te wykonają </w:t>
      </w:r>
      <w:r w:rsidR="59F0D8C9" w:rsidRPr="00413ECB">
        <w:rPr>
          <w:rFonts w:asciiTheme="minorHAnsi" w:eastAsia="Calibri" w:hAnsiTheme="minorHAnsi" w:cstheme="minorHAnsi"/>
          <w:sz w:val="22"/>
          <w:szCs w:val="22"/>
        </w:rPr>
        <w:t>usługi</w:t>
      </w:r>
      <w:r w:rsidR="59134B08" w:rsidRPr="00413ECB">
        <w:rPr>
          <w:rFonts w:asciiTheme="minorHAnsi" w:eastAsia="Calibri" w:hAnsiTheme="minorHAnsi" w:cstheme="minorHAnsi"/>
          <w:sz w:val="22"/>
          <w:szCs w:val="22"/>
        </w:rPr>
        <w:t>, do realizacji których te zdolności są wymagane.</w:t>
      </w:r>
    </w:p>
    <w:bookmarkEnd w:id="11"/>
    <w:p w14:paraId="0398FB8F" w14:textId="77777777" w:rsidR="00BF5A31" w:rsidRPr="00413ECB" w:rsidRDefault="00BF5A31" w:rsidP="00711DF7">
      <w:pPr>
        <w:pStyle w:val="BodyTextIndentZnak"/>
        <w:tabs>
          <w:tab w:val="left" w:pos="567"/>
        </w:tabs>
        <w:spacing w:line="276" w:lineRule="auto"/>
        <w:ind w:left="1843"/>
        <w:rPr>
          <w:rFonts w:asciiTheme="minorHAnsi" w:eastAsia="Calibri" w:hAnsiTheme="minorHAnsi" w:cstheme="minorHAnsi"/>
          <w:sz w:val="10"/>
          <w:szCs w:val="10"/>
        </w:rPr>
      </w:pPr>
    </w:p>
    <w:p w14:paraId="1EF75992" w14:textId="005362E8" w:rsidR="00267487" w:rsidRPr="00413ECB" w:rsidRDefault="7069F214" w:rsidP="00711DF7">
      <w:pPr>
        <w:pStyle w:val="BodyTextIndentZnak"/>
        <w:tabs>
          <w:tab w:val="left" w:pos="567"/>
        </w:tabs>
        <w:spacing w:line="276" w:lineRule="auto"/>
        <w:ind w:left="1843"/>
        <w:rPr>
          <w:rFonts w:asciiTheme="minorHAnsi" w:eastAsia="Calibri" w:hAnsiTheme="minorHAnsi" w:cstheme="minorHAnsi"/>
          <w:sz w:val="22"/>
          <w:szCs w:val="22"/>
        </w:rPr>
      </w:pPr>
      <w:r w:rsidRPr="00413ECB">
        <w:rPr>
          <w:rFonts w:asciiTheme="minorHAnsi" w:eastAsia="Calibri" w:hAnsiTheme="minorHAnsi" w:cstheme="minorHAnsi"/>
          <w:sz w:val="22"/>
          <w:szCs w:val="22"/>
        </w:rPr>
        <w:t xml:space="preserve">3.2.10 </w:t>
      </w:r>
      <w:r w:rsidR="14BEA012" w:rsidRPr="00413ECB">
        <w:rPr>
          <w:rFonts w:asciiTheme="minorHAnsi" w:eastAsia="Calibri" w:hAnsiTheme="minorHAnsi" w:cstheme="minorHAnsi"/>
          <w:sz w:val="22"/>
          <w:szCs w:val="22"/>
        </w:rPr>
        <w:t xml:space="preserve">Wykonawca, </w:t>
      </w:r>
      <w:r w:rsidR="06720EAD" w:rsidRPr="00413ECB">
        <w:rPr>
          <w:rFonts w:asciiTheme="minorHAnsi" w:hAnsiTheme="minorHAnsi" w:cstheme="minorHAnsi"/>
          <w:sz w:val="22"/>
          <w:szCs w:val="22"/>
        </w:rPr>
        <w:t>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1B754036" w:rsidRPr="00413ECB">
        <w:rPr>
          <w:rFonts w:asciiTheme="minorHAnsi" w:eastAsia="Calibri" w:hAnsiTheme="minorHAnsi" w:cstheme="minorHAnsi"/>
          <w:sz w:val="22"/>
          <w:szCs w:val="22"/>
        </w:rPr>
        <w:t>.</w:t>
      </w:r>
    </w:p>
    <w:p w14:paraId="1233E77F" w14:textId="77777777" w:rsidR="00BF5A31" w:rsidRPr="00413ECB" w:rsidRDefault="00BF5A31" w:rsidP="00711DF7">
      <w:pPr>
        <w:pStyle w:val="BodyTextIndentZnak"/>
        <w:tabs>
          <w:tab w:val="left" w:pos="567"/>
        </w:tabs>
        <w:spacing w:line="276" w:lineRule="auto"/>
        <w:ind w:left="1843"/>
        <w:rPr>
          <w:rFonts w:asciiTheme="minorHAnsi" w:eastAsia="Calibri" w:hAnsiTheme="minorHAnsi" w:cstheme="minorHAnsi"/>
          <w:sz w:val="10"/>
          <w:szCs w:val="10"/>
        </w:rPr>
      </w:pPr>
    </w:p>
    <w:p w14:paraId="11E1CF11" w14:textId="3D24D4A9" w:rsidR="73A17552" w:rsidRPr="00413ECB" w:rsidRDefault="73A17552" w:rsidP="00711DF7">
      <w:pPr>
        <w:pStyle w:val="BodyTextIndentZnak"/>
        <w:tabs>
          <w:tab w:val="left" w:pos="567"/>
        </w:tabs>
        <w:spacing w:line="276" w:lineRule="auto"/>
        <w:ind w:left="1843"/>
        <w:rPr>
          <w:rFonts w:asciiTheme="minorHAnsi" w:eastAsia="Calibri" w:hAnsiTheme="minorHAnsi" w:cstheme="minorHAnsi"/>
          <w:sz w:val="24"/>
        </w:rPr>
      </w:pPr>
      <w:r w:rsidRPr="00413ECB">
        <w:rPr>
          <w:rFonts w:asciiTheme="minorHAnsi" w:eastAsia="Calibri" w:hAnsiTheme="minorHAnsi" w:cstheme="minorHAnsi"/>
          <w:sz w:val="22"/>
          <w:szCs w:val="22"/>
        </w:rPr>
        <w:t>3.2.11</w:t>
      </w:r>
      <w:r w:rsidR="25ADCCDB" w:rsidRPr="00413ECB">
        <w:rPr>
          <w:rFonts w:asciiTheme="minorHAnsi" w:eastAsia="Calibri" w:hAnsiTheme="minorHAnsi" w:cstheme="minorHAnsi"/>
          <w:sz w:val="22"/>
          <w:szCs w:val="22"/>
        </w:rPr>
        <w:t>Zamawiający ocenia, czy udostępniane przez inne podmioty zdolności techniczne lub zawodowe pozwalają na wykazanie przez Wykonawcę spełnienia warunków udziału w postępowaniu, o których mowa w pkt. VII 3.2.4) SWZ oraz bada, czy nie zachodzą wobec tego podmiotu podstawy wykluczenia, o których mowa w pkt. VII.2.1. – VII.2.3. SWZ.</w:t>
      </w:r>
    </w:p>
    <w:p w14:paraId="200C2E78" w14:textId="77777777" w:rsidR="00BF5A31" w:rsidRPr="00413ECB" w:rsidRDefault="00BF5A31" w:rsidP="00711DF7">
      <w:pPr>
        <w:pStyle w:val="BodyTextIndentZnak"/>
        <w:tabs>
          <w:tab w:val="left" w:pos="567"/>
        </w:tabs>
        <w:spacing w:line="276" w:lineRule="auto"/>
        <w:ind w:left="1843"/>
        <w:rPr>
          <w:rFonts w:asciiTheme="minorHAnsi" w:eastAsia="Calibri" w:hAnsiTheme="minorHAnsi" w:cstheme="minorHAnsi"/>
          <w:sz w:val="10"/>
          <w:szCs w:val="10"/>
        </w:rPr>
      </w:pPr>
    </w:p>
    <w:p w14:paraId="0E5F75DB" w14:textId="77777777" w:rsidR="00BF5A31" w:rsidRPr="00413ECB" w:rsidRDefault="00BF5A31" w:rsidP="00711DF7">
      <w:pPr>
        <w:pStyle w:val="BodyTextIndentZnak"/>
        <w:tabs>
          <w:tab w:val="left" w:pos="567"/>
        </w:tabs>
        <w:spacing w:line="276" w:lineRule="auto"/>
        <w:ind w:left="1843" w:hanging="709"/>
        <w:rPr>
          <w:rFonts w:asciiTheme="minorHAnsi" w:eastAsia="Calibri" w:hAnsiTheme="minorHAnsi" w:cstheme="minorHAnsi"/>
          <w:sz w:val="22"/>
          <w:szCs w:val="22"/>
        </w:rPr>
      </w:pPr>
      <w:r w:rsidRPr="00413ECB">
        <w:rPr>
          <w:rFonts w:asciiTheme="minorHAnsi" w:hAnsiTheme="minorHAnsi" w:cstheme="minorHAnsi"/>
          <w:sz w:val="22"/>
          <w:szCs w:val="22"/>
          <w:lang w:eastAsia="pl-PL"/>
        </w:rPr>
        <w:t>3.2.</w:t>
      </w:r>
      <w:r w:rsidR="0035053A" w:rsidRPr="00413ECB">
        <w:rPr>
          <w:rFonts w:asciiTheme="minorHAnsi" w:hAnsiTheme="minorHAnsi" w:cstheme="minorHAnsi"/>
          <w:sz w:val="22"/>
          <w:szCs w:val="22"/>
          <w:lang w:eastAsia="pl-PL"/>
        </w:rPr>
        <w:t>1</w:t>
      </w:r>
      <w:r w:rsidR="00C265F2" w:rsidRPr="00413ECB">
        <w:rPr>
          <w:rFonts w:asciiTheme="minorHAnsi" w:hAnsiTheme="minorHAnsi" w:cstheme="minorHAnsi"/>
          <w:sz w:val="22"/>
          <w:szCs w:val="22"/>
          <w:lang w:eastAsia="pl-PL"/>
        </w:rPr>
        <w:t>2</w:t>
      </w:r>
      <w:r w:rsidRPr="00413ECB">
        <w:rPr>
          <w:rFonts w:asciiTheme="minorHAnsi" w:hAnsiTheme="minorHAnsi" w:cstheme="minorHAnsi"/>
          <w:sz w:val="22"/>
          <w:szCs w:val="22"/>
          <w:lang w:eastAsia="pl-PL"/>
        </w:rPr>
        <w:t xml:space="preserve">) </w:t>
      </w:r>
      <w:r w:rsidR="008B62E8" w:rsidRPr="00413ECB">
        <w:rPr>
          <w:rFonts w:asciiTheme="minorHAnsi" w:hAnsiTheme="minorHAnsi" w:cstheme="minorHAnsi"/>
          <w:sz w:val="22"/>
          <w:szCs w:val="22"/>
          <w:lang w:eastAsia="pl-PL"/>
        </w:rPr>
        <w:t>Z</w:t>
      </w:r>
      <w:r w:rsidRPr="00413ECB">
        <w:rPr>
          <w:rFonts w:asciiTheme="minorHAnsi" w:hAnsiTheme="minorHAnsi" w:cstheme="minorHAnsi"/>
          <w:sz w:val="22"/>
          <w:szCs w:val="22"/>
          <w:lang w:eastAsia="pl-PL"/>
        </w:rPr>
        <w:t>obowiązanie podmiotu udostępniającego zasoby, o którym mowa w pkt. VII</w:t>
      </w:r>
      <w:r w:rsidR="00755FAD" w:rsidRPr="00413ECB">
        <w:rPr>
          <w:rFonts w:asciiTheme="minorHAnsi" w:hAnsiTheme="minorHAnsi" w:cstheme="minorHAnsi"/>
          <w:sz w:val="22"/>
          <w:szCs w:val="22"/>
          <w:lang w:eastAsia="pl-PL"/>
        </w:rPr>
        <w:t>I</w:t>
      </w:r>
      <w:r w:rsidRPr="00413ECB">
        <w:rPr>
          <w:rFonts w:asciiTheme="minorHAnsi" w:hAnsiTheme="minorHAnsi" w:cstheme="minorHAnsi"/>
          <w:sz w:val="22"/>
          <w:szCs w:val="22"/>
          <w:lang w:eastAsia="pl-PL"/>
        </w:rPr>
        <w:t>.3.</w:t>
      </w:r>
      <w:r w:rsidR="00622868" w:rsidRPr="00413ECB">
        <w:rPr>
          <w:rFonts w:asciiTheme="minorHAnsi" w:hAnsiTheme="minorHAnsi" w:cstheme="minorHAnsi"/>
          <w:sz w:val="22"/>
          <w:szCs w:val="22"/>
          <w:lang w:eastAsia="pl-PL"/>
        </w:rPr>
        <w:t>2</w:t>
      </w:r>
      <w:r w:rsidRPr="00413ECB">
        <w:rPr>
          <w:rFonts w:asciiTheme="minorHAnsi" w:hAnsiTheme="minorHAnsi" w:cstheme="minorHAnsi"/>
          <w:sz w:val="22"/>
          <w:szCs w:val="22"/>
          <w:lang w:eastAsia="pl-PL"/>
        </w:rPr>
        <w:t>.</w:t>
      </w:r>
      <w:r w:rsidR="00622868" w:rsidRPr="00413ECB">
        <w:rPr>
          <w:rFonts w:asciiTheme="minorHAnsi" w:hAnsiTheme="minorHAnsi" w:cstheme="minorHAnsi"/>
          <w:sz w:val="22"/>
          <w:szCs w:val="22"/>
          <w:lang w:eastAsia="pl-PL"/>
        </w:rPr>
        <w:t>1</w:t>
      </w:r>
      <w:r w:rsidR="00C265F2" w:rsidRPr="00413ECB">
        <w:rPr>
          <w:rFonts w:asciiTheme="minorHAnsi" w:hAnsiTheme="minorHAnsi" w:cstheme="minorHAnsi"/>
          <w:sz w:val="22"/>
          <w:szCs w:val="22"/>
          <w:lang w:eastAsia="pl-PL"/>
        </w:rPr>
        <w:t>0</w:t>
      </w:r>
      <w:r w:rsidRPr="00413ECB">
        <w:rPr>
          <w:rFonts w:asciiTheme="minorHAnsi" w:hAnsiTheme="minorHAnsi" w:cstheme="minorHAnsi"/>
          <w:sz w:val="22"/>
          <w:szCs w:val="22"/>
          <w:lang w:eastAsia="pl-PL"/>
        </w:rPr>
        <w:t xml:space="preserve">), potwierdza, że stosunek łączący wykonawcę z podmiotami udostępniającymi zasoby gwarantuje rzeczywisty dostęp do tych zasobów oraz określa w szczególności: </w:t>
      </w:r>
    </w:p>
    <w:p w14:paraId="7F39183D" w14:textId="77777777" w:rsidR="00BF5A31" w:rsidRPr="00413ECB" w:rsidRDefault="00BF5A31" w:rsidP="00711DF7">
      <w:pPr>
        <w:suppressAutoHyphens w:val="0"/>
        <w:autoSpaceDE w:val="0"/>
        <w:autoSpaceDN w:val="0"/>
        <w:adjustRightInd w:val="0"/>
        <w:spacing w:line="276" w:lineRule="auto"/>
        <w:ind w:left="1985"/>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1)   zakres dostępnych wykonawcy zasobów podmiotu udostępniającego zasoby; </w:t>
      </w:r>
    </w:p>
    <w:p w14:paraId="4C63D984" w14:textId="77777777" w:rsidR="00BF5A31" w:rsidRPr="00413ECB" w:rsidRDefault="00BF5A31" w:rsidP="00711DF7">
      <w:pPr>
        <w:suppressAutoHyphens w:val="0"/>
        <w:autoSpaceDE w:val="0"/>
        <w:autoSpaceDN w:val="0"/>
        <w:adjustRightInd w:val="0"/>
        <w:spacing w:line="276" w:lineRule="auto"/>
        <w:ind w:left="1985"/>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2) sposób i okres udostępnienia wykonawcy i wykorzystania przez niego</w:t>
      </w:r>
      <w:r w:rsidRPr="00413ECB">
        <w:rPr>
          <w:rFonts w:asciiTheme="minorHAnsi" w:hAnsiTheme="minorHAnsi" w:cstheme="minorHAnsi"/>
          <w:sz w:val="22"/>
          <w:szCs w:val="22"/>
          <w:lang w:eastAsia="pl-PL"/>
        </w:rPr>
        <w:br/>
        <w:t xml:space="preserve">     zasobów podmiotu udostępniającego te zasoby przy wykonywaniu</w:t>
      </w:r>
      <w:r w:rsidRPr="00413ECB">
        <w:rPr>
          <w:rFonts w:asciiTheme="minorHAnsi" w:hAnsiTheme="minorHAnsi" w:cstheme="minorHAnsi"/>
          <w:sz w:val="22"/>
          <w:szCs w:val="22"/>
          <w:lang w:eastAsia="pl-PL"/>
        </w:rPr>
        <w:br/>
        <w:t xml:space="preserve">     zamówienia; </w:t>
      </w:r>
    </w:p>
    <w:p w14:paraId="2D9C7273" w14:textId="69869B28" w:rsidR="00BF5A31" w:rsidRPr="00413ECB" w:rsidRDefault="00BF5A31" w:rsidP="00711DF7">
      <w:pPr>
        <w:suppressAutoHyphens w:val="0"/>
        <w:autoSpaceDE w:val="0"/>
        <w:autoSpaceDN w:val="0"/>
        <w:adjustRightInd w:val="0"/>
        <w:spacing w:line="276" w:lineRule="auto"/>
        <w:ind w:left="1985"/>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3) czy i w jakim zakresie podmiot udostępniający zasoby, na zdolnościach</w:t>
      </w:r>
      <w:r w:rsidRPr="00413ECB">
        <w:rPr>
          <w:rFonts w:asciiTheme="minorHAnsi" w:hAnsiTheme="minorHAnsi" w:cstheme="minorHAnsi"/>
          <w:sz w:val="22"/>
          <w:szCs w:val="22"/>
          <w:lang w:eastAsia="pl-PL"/>
        </w:rPr>
        <w:br/>
        <w:t xml:space="preserve">     którego wykonawca polega w odniesieniu do warunków udziału </w:t>
      </w:r>
      <w:r w:rsidRPr="00413ECB">
        <w:rPr>
          <w:rFonts w:asciiTheme="minorHAnsi" w:hAnsiTheme="minorHAnsi" w:cstheme="minorHAnsi"/>
          <w:sz w:val="22"/>
          <w:szCs w:val="22"/>
          <w:lang w:eastAsia="pl-PL"/>
        </w:rPr>
        <w:br/>
        <w:t xml:space="preserve">     w postępowaniu dotyczących wykształcenia, kwalifikacji zawodowych lub</w:t>
      </w:r>
      <w:r w:rsidRPr="00413ECB">
        <w:rPr>
          <w:rFonts w:asciiTheme="minorHAnsi" w:hAnsiTheme="minorHAnsi" w:cstheme="minorHAnsi"/>
          <w:sz w:val="22"/>
          <w:szCs w:val="22"/>
          <w:lang w:eastAsia="pl-PL"/>
        </w:rPr>
        <w:br/>
        <w:t xml:space="preserve">     doświadczenia, </w:t>
      </w:r>
      <w:r w:rsidR="00725275" w:rsidRPr="00413ECB">
        <w:rPr>
          <w:rFonts w:asciiTheme="minorHAnsi" w:hAnsiTheme="minorHAnsi" w:cstheme="minorHAnsi"/>
          <w:sz w:val="22"/>
          <w:szCs w:val="22"/>
          <w:lang w:eastAsia="pl-PL"/>
        </w:rPr>
        <w:t>zrealizuje usługi</w:t>
      </w:r>
      <w:r w:rsidRPr="00413ECB">
        <w:rPr>
          <w:rFonts w:asciiTheme="minorHAnsi" w:hAnsiTheme="minorHAnsi" w:cstheme="minorHAnsi"/>
          <w:sz w:val="22"/>
          <w:szCs w:val="22"/>
          <w:lang w:eastAsia="pl-PL"/>
        </w:rPr>
        <w:t>, których wskazane zdolności dotyczą.</w:t>
      </w:r>
    </w:p>
    <w:p w14:paraId="65DF62EB" w14:textId="77777777" w:rsidR="00BF5A31" w:rsidRPr="00413ECB" w:rsidRDefault="00BF5A31" w:rsidP="00711DF7">
      <w:pPr>
        <w:pStyle w:val="Akapitzlist"/>
        <w:suppressAutoHyphens w:val="0"/>
        <w:ind w:left="1843"/>
        <w:jc w:val="both"/>
        <w:rPr>
          <w:rFonts w:asciiTheme="minorHAnsi" w:hAnsiTheme="minorHAnsi" w:cstheme="minorHAnsi"/>
          <w:sz w:val="2"/>
          <w:szCs w:val="2"/>
          <w:lang w:eastAsia="pl-PL"/>
        </w:rPr>
      </w:pPr>
    </w:p>
    <w:p w14:paraId="45E2B39A" w14:textId="467742C9" w:rsidR="00D4485C" w:rsidRPr="00413ECB" w:rsidRDefault="00D4485C" w:rsidP="00EB69AA">
      <w:pPr>
        <w:pStyle w:val="Akapitzlist"/>
        <w:numPr>
          <w:ilvl w:val="2"/>
          <w:numId w:val="60"/>
        </w:numPr>
        <w:suppressAutoHyphens w:val="0"/>
        <w:ind w:left="1843"/>
        <w:jc w:val="both"/>
        <w:rPr>
          <w:rFonts w:asciiTheme="minorHAnsi" w:hAnsiTheme="minorHAnsi" w:cstheme="minorHAnsi"/>
          <w:lang w:eastAsia="pl-PL"/>
        </w:rPr>
      </w:pPr>
      <w:r w:rsidRPr="00413ECB">
        <w:rPr>
          <w:rFonts w:asciiTheme="minorHAnsi" w:hAnsiTheme="minorHAnsi" w:cstheme="minorHAnsi"/>
          <w:lang w:eastAsia="pl-PL"/>
        </w:rPr>
        <w:t xml:space="preserve">Jeżeli </w:t>
      </w:r>
      <w:r w:rsidRPr="00413ECB">
        <w:rPr>
          <w:rFonts w:asciiTheme="minorHAnsi" w:hAnsiTheme="minorHAnsi" w:cstheme="minorHAnsi"/>
        </w:rPr>
        <w:t xml:space="preserve">zdolności techniczne lub zawodowe, sytuacja ekonomiczna lub finansowa podmiotu udostępniającego zasoby nie potwierdzają spełniania przez wykonawcę warunków udziału w postępowaniu lub </w:t>
      </w:r>
      <w:r w:rsidR="00725275" w:rsidRPr="00413ECB">
        <w:rPr>
          <w:rFonts w:asciiTheme="minorHAnsi" w:hAnsiTheme="minorHAnsi" w:cstheme="minorHAnsi"/>
        </w:rPr>
        <w:t>zachodzą,</w:t>
      </w:r>
      <w:r w:rsidRPr="00413ECB">
        <w:rPr>
          <w:rFonts w:asciiTheme="minorHAnsi" w:hAnsiTheme="minorHAnsi" w:cstheme="minorHAnsi"/>
        </w:rPr>
        <w:t xml:space="preserve"> wobec tego podmiotu podstawy wykluczenia, zamawiający żąda, aby wykonawca w terminie określonym przez zamawiającego zastąpił ten podmiot innym podmiotem lub podmiotami albo wykazał, że samodzielnie spełnia warunki udziału </w:t>
      </w:r>
      <w:r w:rsidR="00AC0EAE" w:rsidRPr="00413ECB">
        <w:rPr>
          <w:rFonts w:asciiTheme="minorHAnsi" w:hAnsiTheme="minorHAnsi" w:cstheme="minorHAnsi"/>
        </w:rPr>
        <w:br/>
      </w:r>
      <w:r w:rsidRPr="00413ECB">
        <w:rPr>
          <w:rFonts w:asciiTheme="minorHAnsi" w:hAnsiTheme="minorHAnsi" w:cstheme="minorHAnsi"/>
        </w:rPr>
        <w:t>w postępowaniu.</w:t>
      </w:r>
    </w:p>
    <w:p w14:paraId="2510F9CE" w14:textId="77777777" w:rsidR="00D4485C" w:rsidRPr="00413ECB" w:rsidRDefault="00D4485C" w:rsidP="00EB69AA">
      <w:pPr>
        <w:pStyle w:val="Akapitzlist"/>
        <w:numPr>
          <w:ilvl w:val="2"/>
          <w:numId w:val="60"/>
        </w:numPr>
        <w:suppressAutoHyphens w:val="0"/>
        <w:ind w:left="1843"/>
        <w:jc w:val="both"/>
        <w:rPr>
          <w:rFonts w:asciiTheme="minorHAnsi" w:hAnsiTheme="minorHAnsi" w:cstheme="minorHAnsi"/>
          <w:lang w:eastAsia="pl-PL"/>
        </w:rPr>
      </w:pPr>
      <w:r w:rsidRPr="00413ECB">
        <w:rPr>
          <w:rFonts w:asciiTheme="minorHAnsi" w:hAnsiTheme="minorHAnsi" w:cstheme="minorHAnsi"/>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74C2C08" w14:textId="77777777" w:rsidR="00D4485C" w:rsidRPr="00413ECB" w:rsidRDefault="00D4485C" w:rsidP="00711DF7">
      <w:pPr>
        <w:pStyle w:val="BodyTextIndentZnak"/>
        <w:tabs>
          <w:tab w:val="left" w:pos="567"/>
        </w:tabs>
        <w:spacing w:line="276" w:lineRule="auto"/>
        <w:ind w:left="1843"/>
        <w:rPr>
          <w:rFonts w:asciiTheme="minorHAnsi" w:eastAsia="Calibri" w:hAnsiTheme="minorHAnsi" w:cstheme="minorHAnsi"/>
          <w:sz w:val="10"/>
          <w:szCs w:val="10"/>
        </w:rPr>
      </w:pPr>
    </w:p>
    <w:p w14:paraId="5963091C" w14:textId="77777777" w:rsidR="00362A69" w:rsidRPr="00413ECB" w:rsidRDefault="00362A69"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47616385" w14:textId="77777777" w:rsidR="00362A69" w:rsidRPr="00413ECB" w:rsidRDefault="00362A69"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7E33B1D1" w14:textId="6FE5484D"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 xml:space="preserve">ROZDZIAŁ </w:t>
      </w:r>
      <w:r w:rsidR="00755FAD" w:rsidRPr="00413ECB">
        <w:rPr>
          <w:rFonts w:asciiTheme="minorHAnsi" w:eastAsia="Calibri" w:hAnsiTheme="minorHAnsi" w:cstheme="minorHAnsi"/>
          <w:b/>
          <w:sz w:val="22"/>
          <w:szCs w:val="22"/>
          <w:u w:val="single"/>
        </w:rPr>
        <w:t>IX</w:t>
      </w:r>
      <w:r w:rsidRPr="00413ECB">
        <w:rPr>
          <w:rFonts w:asciiTheme="minorHAnsi" w:eastAsia="Calibri" w:hAnsiTheme="minorHAnsi" w:cstheme="minorHAnsi"/>
          <w:b/>
          <w:sz w:val="22"/>
          <w:szCs w:val="22"/>
          <w:u w:val="single"/>
        </w:rPr>
        <w:t>.</w:t>
      </w:r>
      <w:r w:rsidR="00D64912" w:rsidRPr="00413ECB">
        <w:rPr>
          <w:rFonts w:asciiTheme="minorHAnsi" w:eastAsia="Calibri" w:hAnsiTheme="minorHAnsi" w:cstheme="minorHAnsi"/>
          <w:b/>
          <w:sz w:val="22"/>
          <w:szCs w:val="22"/>
        </w:rPr>
        <w:t xml:space="preserve"> </w:t>
      </w:r>
      <w:r w:rsidR="006C1316" w:rsidRPr="00413ECB">
        <w:rPr>
          <w:rFonts w:asciiTheme="minorHAnsi" w:eastAsia="Calibri" w:hAnsiTheme="minorHAnsi" w:cstheme="minorHAnsi"/>
          <w:b/>
          <w:sz w:val="22"/>
          <w:szCs w:val="22"/>
        </w:rPr>
        <w:t xml:space="preserve">  </w:t>
      </w:r>
      <w:r w:rsidR="00942896" w:rsidRPr="00413ECB">
        <w:rPr>
          <w:rFonts w:asciiTheme="minorHAnsi" w:eastAsia="Calibri" w:hAnsiTheme="minorHAnsi" w:cstheme="minorHAnsi"/>
          <w:b/>
          <w:sz w:val="22"/>
          <w:szCs w:val="22"/>
        </w:rPr>
        <w:t xml:space="preserve">       </w:t>
      </w:r>
      <w:r w:rsidR="00D64912" w:rsidRPr="00413ECB">
        <w:rPr>
          <w:rFonts w:asciiTheme="minorHAnsi" w:eastAsia="Calibri" w:hAnsiTheme="minorHAnsi" w:cstheme="minorHAnsi"/>
          <w:b/>
          <w:sz w:val="22"/>
          <w:szCs w:val="22"/>
        </w:rPr>
        <w:t xml:space="preserve">WYKAZ OŚWIADCZEŃ </w:t>
      </w:r>
      <w:r w:rsidR="006C1316" w:rsidRPr="00413ECB">
        <w:rPr>
          <w:rFonts w:asciiTheme="minorHAnsi" w:eastAsia="Calibri" w:hAnsiTheme="minorHAnsi" w:cstheme="minorHAnsi"/>
          <w:b/>
          <w:sz w:val="22"/>
          <w:szCs w:val="22"/>
        </w:rPr>
        <w:t xml:space="preserve">ORAZ </w:t>
      </w:r>
      <w:r w:rsidR="00725275" w:rsidRPr="00413ECB">
        <w:rPr>
          <w:rFonts w:asciiTheme="minorHAnsi" w:eastAsia="Calibri" w:hAnsiTheme="minorHAnsi" w:cstheme="minorHAnsi"/>
          <w:b/>
          <w:sz w:val="22"/>
          <w:szCs w:val="22"/>
        </w:rPr>
        <w:t>PODMIOTOWYCH ŚRODKÓW</w:t>
      </w:r>
      <w:r w:rsidR="006C1316" w:rsidRPr="00413ECB">
        <w:rPr>
          <w:rFonts w:asciiTheme="minorHAnsi" w:eastAsia="Calibri" w:hAnsiTheme="minorHAnsi" w:cstheme="minorHAnsi"/>
          <w:b/>
          <w:sz w:val="22"/>
          <w:szCs w:val="22"/>
        </w:rPr>
        <w:br/>
        <w:t xml:space="preserve">                                  DOWODOWYCH</w:t>
      </w:r>
    </w:p>
    <w:p w14:paraId="20398A3A" w14:textId="77777777" w:rsidR="00CD70F6" w:rsidRPr="00413ECB" w:rsidRDefault="00CD70F6"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5A788ABE" w14:textId="77777777" w:rsidR="00CE159F" w:rsidRPr="00413ECB" w:rsidRDefault="00CE159F" w:rsidP="00711DF7">
      <w:pPr>
        <w:pStyle w:val="BodyTextIndentZnak"/>
        <w:numPr>
          <w:ilvl w:val="0"/>
          <w:numId w:val="14"/>
        </w:numPr>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hAnsiTheme="minorHAnsi" w:cstheme="minorHAnsi"/>
          <w:b/>
          <w:bCs/>
          <w:sz w:val="22"/>
          <w:szCs w:val="22"/>
        </w:rPr>
        <w:t>Oświadczenia składane wraz z ofertą:</w:t>
      </w:r>
    </w:p>
    <w:p w14:paraId="5D6F734A" w14:textId="77777777" w:rsidR="00CE159F" w:rsidRPr="00413ECB" w:rsidRDefault="00CE159F" w:rsidP="00711DF7">
      <w:pPr>
        <w:pStyle w:val="BodyTextIndentZnak"/>
        <w:tabs>
          <w:tab w:val="left" w:pos="567"/>
        </w:tabs>
        <w:spacing w:line="276" w:lineRule="auto"/>
        <w:ind w:left="927"/>
        <w:rPr>
          <w:rFonts w:asciiTheme="minorHAnsi" w:eastAsia="Calibri" w:hAnsiTheme="minorHAnsi" w:cstheme="minorHAnsi"/>
          <w:b/>
          <w:sz w:val="10"/>
          <w:szCs w:val="10"/>
        </w:rPr>
      </w:pPr>
    </w:p>
    <w:p w14:paraId="17A6B6AD" w14:textId="684A055E" w:rsidR="008B62E8" w:rsidRPr="00413ECB" w:rsidRDefault="008B62E8" w:rsidP="00711DF7">
      <w:pPr>
        <w:pStyle w:val="Tekstpodstawowywcity2"/>
        <w:numPr>
          <w:ilvl w:val="0"/>
          <w:numId w:val="45"/>
        </w:numPr>
        <w:suppressLineNumbers/>
        <w:suppressAutoHyphens w:val="0"/>
        <w:spacing w:before="60" w:after="0" w:line="276" w:lineRule="auto"/>
        <w:jc w:val="both"/>
        <w:rPr>
          <w:rFonts w:asciiTheme="minorHAnsi" w:hAnsiTheme="minorHAnsi" w:cstheme="minorHAnsi"/>
          <w:bCs/>
          <w:iCs/>
          <w:sz w:val="22"/>
          <w:szCs w:val="22"/>
        </w:rPr>
      </w:pPr>
      <w:r w:rsidRPr="00413ECB">
        <w:rPr>
          <w:rFonts w:asciiTheme="minorHAnsi" w:hAnsiTheme="minorHAnsi" w:cstheme="minorHAnsi"/>
          <w:b/>
          <w:bCs/>
          <w:iCs/>
          <w:sz w:val="22"/>
          <w:szCs w:val="22"/>
        </w:rPr>
        <w:t>Oświadczenie,</w:t>
      </w:r>
      <w:r w:rsidRPr="00413ECB">
        <w:rPr>
          <w:rFonts w:asciiTheme="minorHAnsi" w:hAnsiTheme="minorHAnsi" w:cstheme="minorHAnsi"/>
          <w:bCs/>
          <w:iCs/>
          <w:sz w:val="22"/>
          <w:szCs w:val="22"/>
        </w:rPr>
        <w:t xml:space="preserve"> o którym mowa w art. 125 ust. 1 </w:t>
      </w:r>
      <w:r w:rsidR="00EC4260" w:rsidRPr="00413ECB">
        <w:rPr>
          <w:rFonts w:asciiTheme="minorHAnsi" w:hAnsiTheme="minorHAnsi" w:cstheme="minorHAnsi"/>
          <w:bCs/>
          <w:iCs/>
          <w:sz w:val="22"/>
          <w:szCs w:val="22"/>
        </w:rPr>
        <w:t>Ustawy</w:t>
      </w:r>
      <w:r w:rsidRPr="00413ECB">
        <w:rPr>
          <w:rFonts w:asciiTheme="minorHAnsi" w:hAnsiTheme="minorHAnsi" w:cstheme="minorHAnsi"/>
          <w:bCs/>
          <w:iCs/>
          <w:sz w:val="22"/>
          <w:szCs w:val="22"/>
        </w:rPr>
        <w:t xml:space="preserve">, stanowiący dowód potwierdzający brak podstaw wykluczenia i spełniania warunków udziału </w:t>
      </w:r>
      <w:r w:rsidR="00AC0EAE" w:rsidRPr="00413ECB">
        <w:rPr>
          <w:rFonts w:asciiTheme="minorHAnsi" w:hAnsiTheme="minorHAnsi" w:cstheme="minorHAnsi"/>
          <w:bCs/>
          <w:iCs/>
          <w:sz w:val="22"/>
          <w:szCs w:val="22"/>
        </w:rPr>
        <w:br/>
      </w:r>
      <w:r w:rsidRPr="00413ECB">
        <w:rPr>
          <w:rFonts w:asciiTheme="minorHAnsi" w:hAnsiTheme="minorHAnsi" w:cstheme="minorHAnsi"/>
          <w:bCs/>
          <w:iCs/>
          <w:sz w:val="22"/>
          <w:szCs w:val="22"/>
        </w:rPr>
        <w:t xml:space="preserve">w postępowaniu na dzień składania ofert, tymczasowo zastępujący wymagane przez zamawiającego podmiotowe środki dowodowe, w zakresie wskazanym przez zamawiającego – </w:t>
      </w:r>
      <w:r w:rsidR="0035053A" w:rsidRPr="00413ECB">
        <w:rPr>
          <w:rFonts w:asciiTheme="minorHAnsi" w:hAnsiTheme="minorHAnsi" w:cstheme="minorHAnsi"/>
          <w:sz w:val="22"/>
          <w:szCs w:val="22"/>
        </w:rPr>
        <w:t xml:space="preserve">( wg wzoru stanowiącego </w:t>
      </w:r>
      <w:r w:rsidR="0035053A" w:rsidRPr="00413ECB">
        <w:rPr>
          <w:rFonts w:asciiTheme="minorHAnsi" w:hAnsiTheme="minorHAnsi" w:cstheme="minorHAnsi"/>
          <w:b/>
          <w:bCs/>
          <w:i/>
          <w:iCs/>
          <w:sz w:val="22"/>
          <w:szCs w:val="22"/>
        </w:rPr>
        <w:t xml:space="preserve">Załącznik </w:t>
      </w:r>
      <w:r w:rsidRPr="00413ECB">
        <w:rPr>
          <w:rFonts w:asciiTheme="minorHAnsi" w:hAnsiTheme="minorHAnsi" w:cstheme="minorHAnsi"/>
          <w:b/>
          <w:bCs/>
          <w:i/>
          <w:iCs/>
          <w:sz w:val="22"/>
          <w:szCs w:val="22"/>
        </w:rPr>
        <w:t>nr </w:t>
      </w:r>
      <w:r w:rsidR="00D3289F" w:rsidRPr="00413ECB">
        <w:rPr>
          <w:rFonts w:asciiTheme="minorHAnsi" w:hAnsiTheme="minorHAnsi" w:cstheme="minorHAnsi"/>
          <w:b/>
          <w:bCs/>
          <w:i/>
          <w:iCs/>
          <w:sz w:val="22"/>
          <w:szCs w:val="22"/>
        </w:rPr>
        <w:t>2</w:t>
      </w:r>
      <w:r w:rsidR="0003250F" w:rsidRPr="00413ECB">
        <w:rPr>
          <w:rFonts w:asciiTheme="minorHAnsi" w:hAnsiTheme="minorHAnsi" w:cstheme="minorHAnsi"/>
          <w:b/>
          <w:bCs/>
          <w:i/>
          <w:iCs/>
          <w:sz w:val="22"/>
          <w:szCs w:val="22"/>
        </w:rPr>
        <w:t xml:space="preserve"> i</w:t>
      </w:r>
      <w:r w:rsidRPr="00413ECB">
        <w:rPr>
          <w:rFonts w:asciiTheme="minorHAnsi" w:hAnsiTheme="minorHAnsi" w:cstheme="minorHAnsi"/>
          <w:b/>
          <w:bCs/>
          <w:i/>
          <w:iCs/>
          <w:sz w:val="22"/>
          <w:szCs w:val="22"/>
        </w:rPr>
        <w:t xml:space="preserve"> </w:t>
      </w:r>
      <w:r w:rsidR="00D3289F" w:rsidRPr="00413ECB">
        <w:rPr>
          <w:rFonts w:asciiTheme="minorHAnsi" w:hAnsiTheme="minorHAnsi" w:cstheme="minorHAnsi"/>
          <w:b/>
          <w:bCs/>
          <w:i/>
          <w:iCs/>
          <w:sz w:val="22"/>
          <w:szCs w:val="22"/>
        </w:rPr>
        <w:t xml:space="preserve">3 </w:t>
      </w:r>
      <w:r w:rsidR="00A7379F" w:rsidRPr="00413ECB">
        <w:rPr>
          <w:rFonts w:asciiTheme="minorHAnsi" w:hAnsiTheme="minorHAnsi" w:cstheme="minorHAnsi"/>
          <w:b/>
          <w:bCs/>
          <w:i/>
          <w:iCs/>
          <w:strike/>
          <w:sz w:val="22"/>
          <w:szCs w:val="22"/>
        </w:rPr>
        <w:t>d</w:t>
      </w:r>
      <w:r w:rsidRPr="00413ECB">
        <w:rPr>
          <w:rFonts w:asciiTheme="minorHAnsi" w:hAnsiTheme="minorHAnsi" w:cstheme="minorHAnsi"/>
          <w:b/>
          <w:bCs/>
          <w:i/>
          <w:iCs/>
          <w:sz w:val="22"/>
          <w:szCs w:val="22"/>
        </w:rPr>
        <w:t>o SWZ</w:t>
      </w:r>
      <w:r w:rsidR="0035053A" w:rsidRPr="00413ECB">
        <w:rPr>
          <w:rFonts w:asciiTheme="minorHAnsi" w:hAnsiTheme="minorHAnsi" w:cstheme="minorHAnsi"/>
          <w:bCs/>
          <w:iCs/>
          <w:sz w:val="22"/>
          <w:szCs w:val="22"/>
        </w:rPr>
        <w:t>)</w:t>
      </w:r>
      <w:r w:rsidRPr="00413ECB">
        <w:rPr>
          <w:rFonts w:asciiTheme="minorHAnsi" w:hAnsiTheme="minorHAnsi" w:cstheme="minorHAnsi"/>
          <w:bCs/>
          <w:iCs/>
          <w:sz w:val="22"/>
          <w:szCs w:val="22"/>
        </w:rPr>
        <w:t xml:space="preserve">. </w:t>
      </w:r>
    </w:p>
    <w:p w14:paraId="71BAC7B0" w14:textId="77777777" w:rsidR="00742E5B" w:rsidRPr="00413ECB" w:rsidRDefault="00742E5B" w:rsidP="00711DF7">
      <w:pPr>
        <w:pStyle w:val="Tekstpodstawowywcity2"/>
        <w:suppressLineNumbers/>
        <w:suppressAutoHyphens w:val="0"/>
        <w:spacing w:before="60" w:after="0" w:line="276" w:lineRule="auto"/>
        <w:ind w:left="1353"/>
        <w:jc w:val="both"/>
        <w:rPr>
          <w:rFonts w:asciiTheme="minorHAnsi" w:hAnsiTheme="minorHAnsi" w:cstheme="minorHAnsi"/>
          <w:bCs/>
          <w:iCs/>
          <w:sz w:val="2"/>
          <w:szCs w:val="2"/>
        </w:rPr>
      </w:pPr>
    </w:p>
    <w:p w14:paraId="258B97A9" w14:textId="77777777" w:rsidR="008B62E8" w:rsidRPr="00413ECB" w:rsidRDefault="008B62E8" w:rsidP="00711DF7">
      <w:pPr>
        <w:pStyle w:val="Tekstpodstawowywcity2"/>
        <w:numPr>
          <w:ilvl w:val="0"/>
          <w:numId w:val="45"/>
        </w:numPr>
        <w:suppressLineNumbers/>
        <w:suppressAutoHyphens w:val="0"/>
        <w:spacing w:before="60" w:after="0" w:line="276" w:lineRule="auto"/>
        <w:jc w:val="both"/>
        <w:rPr>
          <w:rFonts w:asciiTheme="minorHAnsi" w:hAnsiTheme="minorHAnsi" w:cstheme="minorHAnsi"/>
          <w:bCs/>
          <w:iCs/>
          <w:sz w:val="22"/>
          <w:szCs w:val="22"/>
        </w:rPr>
      </w:pPr>
      <w:r w:rsidRPr="00413ECB">
        <w:rPr>
          <w:rFonts w:asciiTheme="minorHAnsi" w:hAnsiTheme="minorHAnsi" w:cstheme="minorHAnsi"/>
          <w:bCs/>
          <w:iCs/>
          <w:sz w:val="22"/>
          <w:szCs w:val="22"/>
        </w:rPr>
        <w:t xml:space="preserve">W przypadku wspólnego ubiegania się o zamówienie przez wykonawców, oświadczenie, o którym mowa w pkt </w:t>
      </w:r>
      <w:r w:rsidR="00755FAD" w:rsidRPr="00413ECB">
        <w:rPr>
          <w:rFonts w:asciiTheme="minorHAnsi" w:hAnsiTheme="minorHAnsi" w:cstheme="minorHAnsi"/>
          <w:bCs/>
          <w:iCs/>
          <w:sz w:val="22"/>
          <w:szCs w:val="22"/>
        </w:rPr>
        <w:t>IX</w:t>
      </w:r>
      <w:r w:rsidR="00F3035B" w:rsidRPr="00413ECB">
        <w:rPr>
          <w:rFonts w:asciiTheme="minorHAnsi" w:hAnsiTheme="minorHAnsi" w:cstheme="minorHAnsi"/>
          <w:bCs/>
          <w:iCs/>
          <w:sz w:val="22"/>
          <w:szCs w:val="22"/>
        </w:rPr>
        <w:t>.1.1)</w:t>
      </w:r>
      <w:r w:rsidR="00943FD3" w:rsidRPr="00413ECB">
        <w:rPr>
          <w:rFonts w:asciiTheme="minorHAnsi" w:hAnsiTheme="minorHAnsi" w:cstheme="minorHAnsi"/>
          <w:bCs/>
          <w:iCs/>
          <w:sz w:val="22"/>
          <w:szCs w:val="22"/>
        </w:rPr>
        <w:t xml:space="preserve"> </w:t>
      </w:r>
      <w:r w:rsidRPr="00413ECB">
        <w:rPr>
          <w:rFonts w:asciiTheme="minorHAnsi" w:hAnsiTheme="minorHAnsi" w:cstheme="minorHAnsi"/>
          <w:bCs/>
          <w:iCs/>
          <w:sz w:val="22"/>
          <w:szCs w:val="22"/>
        </w:rPr>
        <w:t xml:space="preserve">SWZ składa każdy z wykonawców. Oświadczenia te potwierdzają brak podstaw wykluczenia oraz spełnianie warunków udziału w postepowaniu, w jakim każdy z wykonawców wykazuje spełnianie warunków udziału w postępowaniu. </w:t>
      </w:r>
    </w:p>
    <w:p w14:paraId="7745F772" w14:textId="77777777" w:rsidR="00742E5B" w:rsidRPr="00413ECB" w:rsidRDefault="00742E5B" w:rsidP="00711DF7">
      <w:pPr>
        <w:pStyle w:val="BodyTextIndentZnak"/>
        <w:tabs>
          <w:tab w:val="left" w:pos="567"/>
        </w:tabs>
        <w:spacing w:line="276" w:lineRule="auto"/>
        <w:ind w:left="1353"/>
        <w:rPr>
          <w:rFonts w:asciiTheme="minorHAnsi" w:eastAsia="Calibri" w:hAnsiTheme="minorHAnsi" w:cstheme="minorHAnsi"/>
          <w:bCs/>
          <w:sz w:val="10"/>
          <w:szCs w:val="10"/>
        </w:rPr>
      </w:pPr>
    </w:p>
    <w:p w14:paraId="5232D470" w14:textId="7ABCCAA6" w:rsidR="008B62E8" w:rsidRPr="00413ECB" w:rsidRDefault="008B62E8" w:rsidP="00711DF7">
      <w:pPr>
        <w:pStyle w:val="BodyTextIndentZnak"/>
        <w:numPr>
          <w:ilvl w:val="0"/>
          <w:numId w:val="45"/>
        </w:numPr>
        <w:tabs>
          <w:tab w:val="left" w:pos="567"/>
        </w:tabs>
        <w:spacing w:line="276" w:lineRule="auto"/>
        <w:rPr>
          <w:rFonts w:asciiTheme="minorHAnsi" w:eastAsia="Calibri" w:hAnsiTheme="minorHAnsi" w:cstheme="minorHAnsi"/>
          <w:bCs/>
          <w:sz w:val="22"/>
          <w:szCs w:val="22"/>
        </w:rPr>
      </w:pPr>
      <w:r w:rsidRPr="00413ECB">
        <w:rPr>
          <w:rFonts w:asciiTheme="minorHAnsi" w:eastAsia="Calibri" w:hAnsiTheme="minorHAnsi" w:cstheme="minorHAnsi"/>
          <w:bCs/>
          <w:sz w:val="22"/>
          <w:szCs w:val="22"/>
        </w:rPr>
        <w:t xml:space="preserve">Wykonawca, w przypadku </w:t>
      </w:r>
      <w:r w:rsidR="00B13BF7" w:rsidRPr="00413ECB">
        <w:rPr>
          <w:rFonts w:asciiTheme="minorHAnsi" w:eastAsia="Calibri" w:hAnsiTheme="minorHAnsi" w:cstheme="minorHAnsi"/>
          <w:bCs/>
          <w:sz w:val="22"/>
          <w:szCs w:val="22"/>
        </w:rPr>
        <w:t xml:space="preserve">polegania na zdolnościach lub sytuacji podmiotów udostępniających zasoby, przedstawia, wraz z </w:t>
      </w:r>
      <w:r w:rsidR="007F111F" w:rsidRPr="00413ECB">
        <w:rPr>
          <w:rFonts w:asciiTheme="minorHAnsi" w:eastAsia="Calibri" w:hAnsiTheme="minorHAnsi" w:cstheme="minorHAnsi"/>
          <w:bCs/>
          <w:sz w:val="22"/>
          <w:szCs w:val="22"/>
        </w:rPr>
        <w:t>oświadczeniem,</w:t>
      </w:r>
      <w:r w:rsidR="00B13BF7" w:rsidRPr="00413ECB">
        <w:rPr>
          <w:rFonts w:asciiTheme="minorHAnsi" w:eastAsia="Calibri" w:hAnsiTheme="minorHAnsi" w:cstheme="minorHAnsi"/>
          <w:bCs/>
          <w:sz w:val="22"/>
          <w:szCs w:val="22"/>
        </w:rPr>
        <w:t xml:space="preserve"> o którym mowa w pkt </w:t>
      </w:r>
      <w:r w:rsidR="00755FAD" w:rsidRPr="00413ECB">
        <w:rPr>
          <w:rFonts w:asciiTheme="minorHAnsi" w:eastAsia="Calibri" w:hAnsiTheme="minorHAnsi" w:cstheme="minorHAnsi"/>
          <w:bCs/>
          <w:sz w:val="22"/>
          <w:szCs w:val="22"/>
        </w:rPr>
        <w:t>IX</w:t>
      </w:r>
      <w:r w:rsidR="00F3035B" w:rsidRPr="00413ECB">
        <w:rPr>
          <w:rFonts w:asciiTheme="minorHAnsi" w:eastAsia="Calibri" w:hAnsiTheme="minorHAnsi" w:cstheme="minorHAnsi"/>
          <w:bCs/>
          <w:sz w:val="22"/>
          <w:szCs w:val="22"/>
        </w:rPr>
        <w:t>.1.</w:t>
      </w:r>
      <w:r w:rsidR="00B13BF7" w:rsidRPr="00413ECB">
        <w:rPr>
          <w:rFonts w:asciiTheme="minorHAnsi" w:eastAsia="Calibri" w:hAnsiTheme="minorHAnsi" w:cstheme="minorHAnsi"/>
          <w:bCs/>
          <w:sz w:val="22"/>
          <w:szCs w:val="22"/>
        </w:rPr>
        <w:t xml:space="preserve">1), także oświadczenie podmiotu udostępniającego zasoby, potwierdzające brak podstaw wykluczenia tego podmiotu oraz spełnianie warunków udziału </w:t>
      </w:r>
      <w:r w:rsidR="00AC0EAE" w:rsidRPr="00413ECB">
        <w:rPr>
          <w:rFonts w:asciiTheme="minorHAnsi" w:eastAsia="Calibri" w:hAnsiTheme="minorHAnsi" w:cstheme="minorHAnsi"/>
          <w:bCs/>
          <w:sz w:val="22"/>
          <w:szCs w:val="22"/>
        </w:rPr>
        <w:br/>
      </w:r>
      <w:r w:rsidR="00B13BF7" w:rsidRPr="00413ECB">
        <w:rPr>
          <w:rFonts w:asciiTheme="minorHAnsi" w:eastAsia="Calibri" w:hAnsiTheme="minorHAnsi" w:cstheme="minorHAnsi"/>
          <w:bCs/>
          <w:sz w:val="22"/>
          <w:szCs w:val="22"/>
        </w:rPr>
        <w:t xml:space="preserve">w postepowaniu, w zakresie, w jakim wykonawca powołuje się na jego zasoby. </w:t>
      </w:r>
      <w:r w:rsidR="0003250F" w:rsidRPr="00413ECB">
        <w:rPr>
          <w:rFonts w:asciiTheme="minorHAnsi" w:eastAsia="Calibri" w:hAnsiTheme="minorHAnsi" w:cstheme="minorHAnsi"/>
          <w:bCs/>
          <w:sz w:val="22"/>
          <w:szCs w:val="22"/>
        </w:rPr>
        <w:t xml:space="preserve">(wg wzoru stanowiącego </w:t>
      </w:r>
      <w:r w:rsidR="0003250F" w:rsidRPr="00413ECB">
        <w:rPr>
          <w:rFonts w:asciiTheme="minorHAnsi" w:eastAsia="Calibri" w:hAnsiTheme="minorHAnsi" w:cstheme="minorHAnsi"/>
          <w:b/>
          <w:bCs/>
          <w:i/>
          <w:sz w:val="22"/>
          <w:szCs w:val="22"/>
        </w:rPr>
        <w:t>Załącznik nr 2 i 3a do SWZ</w:t>
      </w:r>
      <w:r w:rsidR="0003250F" w:rsidRPr="00413ECB">
        <w:rPr>
          <w:rFonts w:asciiTheme="minorHAnsi" w:eastAsia="Calibri" w:hAnsiTheme="minorHAnsi" w:cstheme="minorHAnsi"/>
          <w:bCs/>
          <w:sz w:val="22"/>
          <w:szCs w:val="22"/>
        </w:rPr>
        <w:t>)</w:t>
      </w:r>
      <w:r w:rsidR="007346F9" w:rsidRPr="00413ECB">
        <w:rPr>
          <w:rFonts w:asciiTheme="minorHAnsi" w:eastAsia="Calibri" w:hAnsiTheme="minorHAnsi" w:cstheme="minorHAnsi"/>
          <w:bCs/>
          <w:sz w:val="22"/>
          <w:szCs w:val="22"/>
        </w:rPr>
        <w:t>.</w:t>
      </w:r>
    </w:p>
    <w:p w14:paraId="030CA8A1" w14:textId="77777777" w:rsidR="00D13393" w:rsidRPr="00413ECB" w:rsidRDefault="00D13393" w:rsidP="00711DF7">
      <w:pPr>
        <w:pStyle w:val="BodyTextIndentZnak"/>
        <w:tabs>
          <w:tab w:val="left" w:pos="567"/>
        </w:tabs>
        <w:spacing w:line="276" w:lineRule="auto"/>
        <w:ind w:left="993"/>
        <w:rPr>
          <w:rFonts w:asciiTheme="minorHAnsi" w:eastAsia="Calibri" w:hAnsiTheme="minorHAnsi" w:cstheme="minorHAnsi"/>
          <w:b/>
          <w:strike/>
          <w:sz w:val="10"/>
          <w:szCs w:val="10"/>
        </w:rPr>
      </w:pPr>
    </w:p>
    <w:p w14:paraId="17ADD719" w14:textId="37B74AE6" w:rsidR="00506543" w:rsidRPr="00413ECB" w:rsidRDefault="00506543" w:rsidP="00711DF7">
      <w:pPr>
        <w:pStyle w:val="BodyTextIndentZnak"/>
        <w:numPr>
          <w:ilvl w:val="0"/>
          <w:numId w:val="14"/>
        </w:numPr>
        <w:tabs>
          <w:tab w:val="left" w:pos="567"/>
        </w:tabs>
        <w:spacing w:line="276" w:lineRule="auto"/>
        <w:ind w:left="567"/>
        <w:rPr>
          <w:rFonts w:asciiTheme="minorHAnsi" w:hAnsiTheme="minorHAnsi" w:cstheme="minorHAnsi"/>
          <w:b/>
          <w:sz w:val="22"/>
          <w:szCs w:val="22"/>
        </w:rPr>
      </w:pPr>
      <w:r w:rsidRPr="00413ECB">
        <w:rPr>
          <w:rFonts w:asciiTheme="minorHAnsi" w:hAnsiTheme="minorHAnsi" w:cstheme="minorHAnsi"/>
          <w:b/>
          <w:sz w:val="22"/>
          <w:szCs w:val="22"/>
        </w:rPr>
        <w:t xml:space="preserve">Zamawiający wezwie Wykonawcę, którego oferta została najwyżej oceniona, do złożenia </w:t>
      </w:r>
      <w:r w:rsidR="00AC0EAE" w:rsidRPr="00413ECB">
        <w:rPr>
          <w:rFonts w:asciiTheme="minorHAnsi" w:hAnsiTheme="minorHAnsi" w:cstheme="minorHAnsi"/>
          <w:b/>
          <w:sz w:val="22"/>
          <w:szCs w:val="22"/>
        </w:rPr>
        <w:br/>
      </w:r>
      <w:r w:rsidRPr="00413ECB">
        <w:rPr>
          <w:rFonts w:asciiTheme="minorHAnsi" w:hAnsiTheme="minorHAnsi" w:cstheme="minorHAnsi"/>
          <w:b/>
          <w:sz w:val="22"/>
          <w:szCs w:val="22"/>
        </w:rPr>
        <w:t xml:space="preserve">w wyznaczonym terminie, </w:t>
      </w:r>
      <w:r w:rsidRPr="00413ECB">
        <w:rPr>
          <w:rFonts w:asciiTheme="minorHAnsi" w:hAnsiTheme="minorHAnsi" w:cstheme="minorHAnsi"/>
          <w:b/>
          <w:sz w:val="22"/>
          <w:szCs w:val="22"/>
          <w:u w:val="single"/>
        </w:rPr>
        <w:t xml:space="preserve">nie krótszym niż </w:t>
      </w:r>
      <w:r w:rsidR="00B13BF7" w:rsidRPr="00413ECB">
        <w:rPr>
          <w:rFonts w:asciiTheme="minorHAnsi" w:hAnsiTheme="minorHAnsi" w:cstheme="minorHAnsi"/>
          <w:b/>
          <w:sz w:val="22"/>
          <w:szCs w:val="22"/>
          <w:u w:val="single"/>
        </w:rPr>
        <w:t xml:space="preserve">5 </w:t>
      </w:r>
      <w:r w:rsidRPr="00413ECB">
        <w:rPr>
          <w:rFonts w:asciiTheme="minorHAnsi" w:hAnsiTheme="minorHAnsi" w:cstheme="minorHAnsi"/>
          <w:b/>
          <w:sz w:val="22"/>
          <w:szCs w:val="22"/>
          <w:u w:val="single"/>
        </w:rPr>
        <w:t>dni</w:t>
      </w:r>
      <w:r w:rsidRPr="00413ECB">
        <w:rPr>
          <w:rFonts w:asciiTheme="minorHAnsi" w:hAnsiTheme="minorHAnsi" w:cstheme="minorHAnsi"/>
          <w:b/>
          <w:sz w:val="22"/>
          <w:szCs w:val="22"/>
        </w:rPr>
        <w:t>, aktualnych na dzień złożenia</w:t>
      </w:r>
      <w:r w:rsidRPr="00413ECB">
        <w:rPr>
          <w:rFonts w:asciiTheme="minorHAnsi" w:hAnsiTheme="minorHAnsi" w:cstheme="minorHAnsi"/>
          <w:sz w:val="22"/>
          <w:szCs w:val="22"/>
        </w:rPr>
        <w:t xml:space="preserve"> </w:t>
      </w:r>
      <w:r w:rsidRPr="00413ECB">
        <w:rPr>
          <w:rFonts w:asciiTheme="minorHAnsi" w:hAnsiTheme="minorHAnsi" w:cstheme="minorHAnsi"/>
          <w:b/>
          <w:sz w:val="22"/>
          <w:szCs w:val="22"/>
        </w:rPr>
        <w:t>podmiotowych środków dowodowych:</w:t>
      </w:r>
    </w:p>
    <w:p w14:paraId="03218CD1" w14:textId="77777777" w:rsidR="00A713BB" w:rsidRPr="00413ECB" w:rsidRDefault="00A713BB" w:rsidP="00711DF7">
      <w:pPr>
        <w:widowControl w:val="0"/>
        <w:autoSpaceDE w:val="0"/>
        <w:autoSpaceDN w:val="0"/>
        <w:adjustRightInd w:val="0"/>
        <w:spacing w:line="276" w:lineRule="auto"/>
        <w:ind w:left="567"/>
        <w:jc w:val="both"/>
        <w:rPr>
          <w:rFonts w:asciiTheme="minorHAnsi" w:hAnsiTheme="minorHAnsi" w:cstheme="minorHAnsi"/>
          <w:sz w:val="10"/>
          <w:szCs w:val="10"/>
        </w:rPr>
      </w:pPr>
    </w:p>
    <w:p w14:paraId="3923D0EB" w14:textId="0DC1387E" w:rsidR="002A7760" w:rsidRPr="00413ECB" w:rsidRDefault="00305814" w:rsidP="00711DF7">
      <w:pPr>
        <w:pStyle w:val="BodyTextIndentZnak"/>
        <w:numPr>
          <w:ilvl w:val="1"/>
          <w:numId w:val="26"/>
        </w:numPr>
        <w:tabs>
          <w:tab w:val="left" w:pos="567"/>
        </w:tabs>
        <w:spacing w:line="276" w:lineRule="auto"/>
        <w:ind w:left="993"/>
        <w:rPr>
          <w:rFonts w:asciiTheme="minorHAnsi" w:eastAsia="Calibri" w:hAnsiTheme="minorHAnsi" w:cstheme="minorHAnsi"/>
          <w:sz w:val="22"/>
          <w:szCs w:val="22"/>
        </w:rPr>
      </w:pPr>
      <w:r w:rsidRPr="00413ECB">
        <w:rPr>
          <w:rFonts w:asciiTheme="minorHAnsi" w:hAnsiTheme="minorHAnsi" w:cstheme="minorHAnsi"/>
          <w:b/>
          <w:bCs/>
          <w:sz w:val="22"/>
          <w:szCs w:val="22"/>
        </w:rPr>
        <w:t>Wykazu wykonanych</w:t>
      </w:r>
      <w:r w:rsidRPr="00413ECB">
        <w:rPr>
          <w:rFonts w:asciiTheme="minorHAnsi" w:hAnsiTheme="minorHAnsi" w:cstheme="minorHAnsi"/>
          <w:bCs/>
          <w:sz w:val="22"/>
          <w:szCs w:val="22"/>
          <w:u w:val="single"/>
        </w:rPr>
        <w:t xml:space="preserve"> </w:t>
      </w:r>
      <w:bookmarkStart w:id="12" w:name="_Hlk14078204"/>
      <w:r w:rsidR="00BE2DDF" w:rsidRPr="00413ECB">
        <w:rPr>
          <w:rFonts w:asciiTheme="minorHAnsi" w:hAnsiTheme="minorHAnsi" w:cstheme="minorHAnsi"/>
          <w:sz w:val="22"/>
          <w:szCs w:val="22"/>
        </w:rPr>
        <w:t>nie wcześniej niż w okresie ostatnich 3 lat (okresy wyrażone w latach liczy się wstecz od dnia w którym upłynął termin składania ofert w postępowaniu) a jeżeli okres działalności jest krótszy w tym okresie</w:t>
      </w:r>
      <w:r w:rsidR="00C52AC8" w:rsidRPr="00413ECB">
        <w:rPr>
          <w:rFonts w:asciiTheme="minorHAnsi" w:hAnsiTheme="minorHAnsi" w:cstheme="minorHAnsi"/>
          <w:sz w:val="22"/>
          <w:szCs w:val="22"/>
        </w:rPr>
        <w:t xml:space="preserve"> </w:t>
      </w:r>
      <w:r w:rsidR="00C52AC8" w:rsidRPr="00413ECB">
        <w:rPr>
          <w:rFonts w:asciiTheme="minorHAnsi" w:hAnsiTheme="minorHAnsi" w:cstheme="minorHAnsi"/>
          <w:b/>
          <w:bCs/>
          <w:sz w:val="22"/>
          <w:szCs w:val="22"/>
        </w:rPr>
        <w:t>usług</w:t>
      </w:r>
      <w:r w:rsidR="00BE2DDF" w:rsidRPr="00413ECB">
        <w:rPr>
          <w:rFonts w:asciiTheme="minorHAnsi" w:hAnsiTheme="minorHAnsi" w:cstheme="minorHAnsi"/>
          <w:sz w:val="22"/>
          <w:szCs w:val="22"/>
        </w:rPr>
        <w:t xml:space="preserve">, </w:t>
      </w:r>
      <w:bookmarkStart w:id="13" w:name="_Hlk123110365"/>
      <w:r w:rsidR="00C52AC8" w:rsidRPr="00413ECB">
        <w:rPr>
          <w:rFonts w:asciiTheme="minorHAnsi" w:hAnsiTheme="minorHAnsi" w:cstheme="minorHAnsi"/>
          <w:sz w:val="22"/>
          <w:szCs w:val="22"/>
        </w:rPr>
        <w:t xml:space="preserve">tzn. co najmniej 1 usługi  polegającej na wykonaniu dokumentacji projektowej wraz z uzyskaniem pozwolenia na budowę w zakresie budowy lub przebudowy lub rozbudowy lub remontu lub modernizacji </w:t>
      </w:r>
      <w:r w:rsidR="00C52AC8" w:rsidRPr="00413ECB">
        <w:rPr>
          <w:rFonts w:asciiTheme="minorHAnsi" w:hAnsiTheme="minorHAnsi" w:cstheme="minorHAnsi"/>
          <w:sz w:val="22"/>
          <w:szCs w:val="22"/>
          <w:u w:val="single"/>
        </w:rPr>
        <w:t>budynku użyteczności publicznej</w:t>
      </w:r>
      <w:r w:rsidR="00C52AC8" w:rsidRPr="00413ECB">
        <w:rPr>
          <w:rFonts w:asciiTheme="minorHAnsi" w:hAnsiTheme="minorHAnsi" w:cstheme="minorHAnsi"/>
          <w:sz w:val="22"/>
          <w:szCs w:val="22"/>
        </w:rPr>
        <w:t xml:space="preserve"> w rozumieniu § 3 pkt. 6 </w:t>
      </w:r>
      <w:r w:rsidR="00C52AC8" w:rsidRPr="00413ECB">
        <w:rPr>
          <w:rStyle w:val="Pogrubienie"/>
          <w:rFonts w:asciiTheme="minorHAnsi" w:hAnsiTheme="minorHAnsi" w:cstheme="minorHAnsi"/>
          <w:b w:val="0"/>
          <w:sz w:val="22"/>
          <w:szCs w:val="22"/>
          <w:bdr w:val="none" w:sz="0" w:space="0" w:color="auto" w:frame="1"/>
        </w:rPr>
        <w:t xml:space="preserve">Rozporządzenia Ministra Infrastruktury </w:t>
      </w:r>
      <w:r w:rsidR="00AC0EAE" w:rsidRPr="00413ECB">
        <w:rPr>
          <w:rStyle w:val="Pogrubienie"/>
          <w:rFonts w:asciiTheme="minorHAnsi" w:hAnsiTheme="minorHAnsi" w:cstheme="minorHAnsi"/>
          <w:b w:val="0"/>
          <w:sz w:val="22"/>
          <w:szCs w:val="22"/>
          <w:bdr w:val="none" w:sz="0" w:space="0" w:color="auto" w:frame="1"/>
        </w:rPr>
        <w:br/>
      </w:r>
      <w:r w:rsidR="00C52AC8" w:rsidRPr="00413ECB">
        <w:rPr>
          <w:rStyle w:val="Pogrubienie"/>
          <w:rFonts w:asciiTheme="minorHAnsi" w:hAnsiTheme="minorHAnsi" w:cstheme="minorHAnsi"/>
          <w:b w:val="0"/>
          <w:sz w:val="22"/>
          <w:szCs w:val="22"/>
          <w:bdr w:val="none" w:sz="0" w:space="0" w:color="auto" w:frame="1"/>
        </w:rPr>
        <w:t>i Budownictwa w sprawie warunków technicznych jakim powinny odpowiadać budynki i ich usytuowanie (</w:t>
      </w:r>
      <w:proofErr w:type="spellStart"/>
      <w:r w:rsidR="00C52AC8" w:rsidRPr="00413ECB">
        <w:rPr>
          <w:rStyle w:val="Pogrubienie"/>
          <w:rFonts w:asciiTheme="minorHAnsi" w:hAnsiTheme="minorHAnsi" w:cstheme="minorHAnsi"/>
          <w:b w:val="0"/>
          <w:sz w:val="22"/>
          <w:szCs w:val="22"/>
          <w:bdr w:val="none" w:sz="0" w:space="0" w:color="auto" w:frame="1"/>
        </w:rPr>
        <w:t>t.j</w:t>
      </w:r>
      <w:proofErr w:type="spellEnd"/>
      <w:r w:rsidR="00C52AC8" w:rsidRPr="00413ECB">
        <w:rPr>
          <w:rStyle w:val="Pogrubienie"/>
          <w:rFonts w:asciiTheme="minorHAnsi" w:hAnsiTheme="minorHAnsi" w:cstheme="minorHAnsi"/>
          <w:b w:val="0"/>
          <w:sz w:val="22"/>
          <w:szCs w:val="22"/>
          <w:bdr w:val="none" w:sz="0" w:space="0" w:color="auto" w:frame="1"/>
        </w:rPr>
        <w:t xml:space="preserve">. Dz.U. z 2022, poz. 1225 z </w:t>
      </w:r>
      <w:proofErr w:type="spellStart"/>
      <w:r w:rsidR="00C52AC8" w:rsidRPr="00413ECB">
        <w:rPr>
          <w:rStyle w:val="Pogrubienie"/>
          <w:rFonts w:asciiTheme="minorHAnsi" w:hAnsiTheme="minorHAnsi" w:cstheme="minorHAnsi"/>
          <w:b w:val="0"/>
          <w:sz w:val="22"/>
          <w:szCs w:val="22"/>
          <w:bdr w:val="none" w:sz="0" w:space="0" w:color="auto" w:frame="1"/>
        </w:rPr>
        <w:t>późn</w:t>
      </w:r>
      <w:proofErr w:type="spellEnd"/>
      <w:r w:rsidR="00C52AC8" w:rsidRPr="00413ECB">
        <w:rPr>
          <w:rStyle w:val="Pogrubienie"/>
          <w:rFonts w:asciiTheme="minorHAnsi" w:hAnsiTheme="minorHAnsi" w:cstheme="minorHAnsi"/>
          <w:b w:val="0"/>
          <w:sz w:val="22"/>
          <w:szCs w:val="22"/>
          <w:bdr w:val="none" w:sz="0" w:space="0" w:color="auto" w:frame="1"/>
        </w:rPr>
        <w:t>. zm.)</w:t>
      </w:r>
      <w:r w:rsidR="00C52AC8" w:rsidRPr="00413ECB">
        <w:rPr>
          <w:rFonts w:asciiTheme="minorHAnsi" w:hAnsiTheme="minorHAnsi" w:cstheme="minorHAnsi"/>
          <w:sz w:val="22"/>
          <w:szCs w:val="22"/>
        </w:rPr>
        <w:t xml:space="preserve">, o wartości co najmniej </w:t>
      </w:r>
      <w:r w:rsidR="00942896" w:rsidRPr="00413ECB">
        <w:rPr>
          <w:rFonts w:asciiTheme="minorHAnsi" w:hAnsiTheme="minorHAnsi" w:cstheme="minorHAnsi"/>
          <w:b/>
          <w:sz w:val="22"/>
          <w:szCs w:val="22"/>
        </w:rPr>
        <w:t>60</w:t>
      </w:r>
      <w:r w:rsidR="00C52AC8" w:rsidRPr="00413ECB">
        <w:rPr>
          <w:rFonts w:asciiTheme="minorHAnsi" w:hAnsiTheme="minorHAnsi" w:cstheme="minorHAnsi"/>
          <w:b/>
          <w:sz w:val="22"/>
          <w:szCs w:val="22"/>
        </w:rPr>
        <w:t> 000,00 zł</w:t>
      </w:r>
      <w:r w:rsidR="00C52AC8" w:rsidRPr="00413ECB">
        <w:rPr>
          <w:rFonts w:asciiTheme="minorHAnsi" w:hAnsiTheme="minorHAnsi" w:cstheme="minorHAnsi"/>
          <w:sz w:val="22"/>
          <w:szCs w:val="22"/>
        </w:rPr>
        <w:t xml:space="preserve"> </w:t>
      </w:r>
      <w:r w:rsidR="00C52AC8" w:rsidRPr="00413ECB">
        <w:rPr>
          <w:rFonts w:asciiTheme="minorHAnsi" w:hAnsiTheme="minorHAnsi" w:cstheme="minorHAnsi"/>
          <w:b/>
          <w:bCs/>
          <w:sz w:val="22"/>
          <w:szCs w:val="22"/>
        </w:rPr>
        <w:t>brutto</w:t>
      </w:r>
      <w:r w:rsidR="00C52AC8" w:rsidRPr="00413ECB">
        <w:rPr>
          <w:rFonts w:asciiTheme="minorHAnsi" w:hAnsiTheme="minorHAnsi" w:cstheme="minorHAnsi"/>
          <w:sz w:val="22"/>
          <w:szCs w:val="22"/>
        </w:rPr>
        <w:t xml:space="preserve">, </w:t>
      </w:r>
      <w:bookmarkEnd w:id="13"/>
      <w:r w:rsidR="00BE2DDF" w:rsidRPr="00413ECB">
        <w:rPr>
          <w:rFonts w:asciiTheme="minorHAnsi" w:hAnsiTheme="minorHAnsi" w:cstheme="minorHAnsi"/>
          <w:sz w:val="22"/>
          <w:szCs w:val="22"/>
        </w:rPr>
        <w:t>z podaniem ich przedmiotu, wartości, dat wykonania i podmiotu, na rzecz którego usługi te zostały wykonane oraz załączeniem dowodów określających czy te usługi zostały wykonane należycie, przy czym dowodami, o których mowa, są referencje bądź inne dokumenty sporządzone przez podmiot, na rzecz którego usługi zostały wykonane, a jeżeli wykonawca z przyczyn niezależnych od niego nie jest w stanie uzyskać tych dokumentów – oświadczenie wykonawcy.</w:t>
      </w:r>
      <w:r w:rsidR="00AE1DCA" w:rsidRPr="00413ECB">
        <w:rPr>
          <w:rFonts w:asciiTheme="minorHAnsi" w:hAnsiTheme="minorHAnsi" w:cstheme="minorHAnsi"/>
          <w:sz w:val="22"/>
          <w:szCs w:val="22"/>
        </w:rPr>
        <w:t xml:space="preserve"> </w:t>
      </w:r>
      <w:r w:rsidR="00564F7A" w:rsidRPr="00413ECB">
        <w:rPr>
          <w:rFonts w:asciiTheme="minorHAnsi" w:hAnsiTheme="minorHAnsi" w:cstheme="minorHAnsi"/>
          <w:sz w:val="22"/>
          <w:szCs w:val="22"/>
          <w:lang w:eastAsia="pl-PL"/>
        </w:rPr>
        <w:t xml:space="preserve">osobami </w:t>
      </w:r>
      <w:r w:rsidR="00564F7A" w:rsidRPr="00413ECB">
        <w:rPr>
          <w:rFonts w:asciiTheme="minorHAnsi" w:hAnsiTheme="minorHAnsi" w:cstheme="minorHAnsi"/>
          <w:sz w:val="22"/>
          <w:szCs w:val="22"/>
        </w:rPr>
        <w:t xml:space="preserve">(wg wzoru stanowiącego </w:t>
      </w:r>
      <w:r w:rsidR="00564F7A" w:rsidRPr="00413ECB">
        <w:rPr>
          <w:rFonts w:asciiTheme="minorHAnsi" w:hAnsiTheme="minorHAnsi" w:cstheme="minorHAnsi"/>
          <w:b/>
          <w:i/>
          <w:sz w:val="22"/>
          <w:szCs w:val="22"/>
        </w:rPr>
        <w:t xml:space="preserve">Załącznik nr </w:t>
      </w:r>
      <w:r w:rsidR="008C018D" w:rsidRPr="00413ECB">
        <w:rPr>
          <w:rFonts w:asciiTheme="minorHAnsi" w:hAnsiTheme="minorHAnsi" w:cstheme="minorHAnsi"/>
          <w:b/>
          <w:i/>
          <w:sz w:val="22"/>
          <w:szCs w:val="22"/>
        </w:rPr>
        <w:t>6</w:t>
      </w:r>
      <w:r w:rsidR="00564F7A" w:rsidRPr="00413ECB">
        <w:rPr>
          <w:rFonts w:asciiTheme="minorHAnsi" w:hAnsiTheme="minorHAnsi" w:cstheme="minorHAnsi"/>
          <w:b/>
          <w:i/>
          <w:sz w:val="22"/>
          <w:szCs w:val="22"/>
        </w:rPr>
        <w:t xml:space="preserve"> do SWZ</w:t>
      </w:r>
      <w:r w:rsidR="00564F7A" w:rsidRPr="00413ECB">
        <w:rPr>
          <w:rFonts w:asciiTheme="minorHAnsi" w:hAnsiTheme="minorHAnsi" w:cstheme="minorHAnsi"/>
          <w:sz w:val="22"/>
          <w:szCs w:val="22"/>
        </w:rPr>
        <w:t>)</w:t>
      </w:r>
      <w:r w:rsidR="00564F7A" w:rsidRPr="00413ECB">
        <w:rPr>
          <w:rFonts w:asciiTheme="minorHAnsi" w:hAnsiTheme="minorHAnsi" w:cstheme="minorHAnsi"/>
          <w:sz w:val="22"/>
          <w:szCs w:val="22"/>
          <w:lang w:eastAsia="pl-PL"/>
        </w:rPr>
        <w:t>.</w:t>
      </w:r>
    </w:p>
    <w:p w14:paraId="2E129A8C" w14:textId="7310F49E" w:rsidR="002A7760" w:rsidRPr="00413ECB" w:rsidRDefault="002A7760" w:rsidP="00711DF7">
      <w:pPr>
        <w:pStyle w:val="BodyTextIndentZnak"/>
        <w:tabs>
          <w:tab w:val="left" w:pos="567"/>
        </w:tabs>
        <w:spacing w:line="276" w:lineRule="auto"/>
        <w:ind w:left="993"/>
        <w:rPr>
          <w:rFonts w:asciiTheme="minorHAnsi" w:hAnsiTheme="minorHAnsi" w:cstheme="minorHAnsi"/>
          <w:sz w:val="22"/>
          <w:szCs w:val="22"/>
          <w:u w:val="single"/>
        </w:rPr>
      </w:pPr>
      <w:r w:rsidRPr="00413ECB">
        <w:rPr>
          <w:rFonts w:asciiTheme="minorHAnsi" w:hAnsiTheme="minorHAnsi" w:cstheme="minorHAnsi"/>
          <w:sz w:val="22"/>
          <w:szCs w:val="22"/>
          <w:u w:val="single"/>
        </w:rPr>
        <w:t xml:space="preserve">Wskazane </w:t>
      </w:r>
      <w:r w:rsidRPr="00413ECB">
        <w:rPr>
          <w:rFonts w:asciiTheme="minorHAnsi" w:hAnsiTheme="minorHAnsi" w:cstheme="minorHAnsi"/>
          <w:sz w:val="22"/>
          <w:szCs w:val="22"/>
          <w:u w:val="single"/>
          <w:bdr w:val="none" w:sz="0" w:space="0" w:color="auto" w:frame="1"/>
          <w:shd w:val="clear" w:color="auto" w:fill="FFFFFF"/>
        </w:rPr>
        <w:t xml:space="preserve">w wykazie </w:t>
      </w:r>
      <w:r w:rsidR="00763716" w:rsidRPr="00413ECB">
        <w:rPr>
          <w:rFonts w:asciiTheme="minorHAnsi" w:hAnsiTheme="minorHAnsi" w:cstheme="minorHAnsi"/>
          <w:sz w:val="22"/>
          <w:szCs w:val="22"/>
          <w:u w:val="single"/>
          <w:bdr w:val="none" w:sz="0" w:space="0" w:color="auto" w:frame="1"/>
          <w:shd w:val="clear" w:color="auto" w:fill="FFFFFF"/>
        </w:rPr>
        <w:t xml:space="preserve">usług </w:t>
      </w:r>
      <w:r w:rsidRPr="00413ECB">
        <w:rPr>
          <w:rFonts w:asciiTheme="minorHAnsi" w:hAnsiTheme="minorHAnsi" w:cstheme="minorHAnsi"/>
          <w:sz w:val="22"/>
          <w:szCs w:val="22"/>
          <w:u w:val="single"/>
          <w:bdr w:val="none" w:sz="0" w:space="0" w:color="auto" w:frame="1"/>
          <w:shd w:val="clear" w:color="auto" w:fill="FFFFFF"/>
        </w:rPr>
        <w:t>winne spełniać warunki określone w pkt. VII</w:t>
      </w:r>
      <w:r w:rsidR="00755FAD" w:rsidRPr="00413ECB">
        <w:rPr>
          <w:rFonts w:asciiTheme="minorHAnsi" w:hAnsiTheme="minorHAnsi" w:cstheme="minorHAnsi"/>
          <w:sz w:val="22"/>
          <w:szCs w:val="22"/>
          <w:u w:val="single"/>
          <w:bdr w:val="none" w:sz="0" w:space="0" w:color="auto" w:frame="1"/>
          <w:shd w:val="clear" w:color="auto" w:fill="FFFFFF"/>
        </w:rPr>
        <w:t>I</w:t>
      </w:r>
      <w:r w:rsidRPr="00413ECB">
        <w:rPr>
          <w:rFonts w:asciiTheme="minorHAnsi" w:hAnsiTheme="minorHAnsi" w:cstheme="minorHAnsi"/>
          <w:sz w:val="22"/>
          <w:szCs w:val="22"/>
          <w:u w:val="single"/>
          <w:bdr w:val="none" w:sz="0" w:space="0" w:color="auto" w:frame="1"/>
          <w:shd w:val="clear" w:color="auto" w:fill="FFFFFF"/>
        </w:rPr>
        <w:t>.3.2.4)1. SWZ</w:t>
      </w:r>
      <w:r w:rsidRPr="00413ECB">
        <w:rPr>
          <w:rFonts w:asciiTheme="minorHAnsi" w:hAnsiTheme="minorHAnsi" w:cstheme="minorHAnsi"/>
          <w:sz w:val="22"/>
          <w:szCs w:val="22"/>
          <w:bdr w:val="none" w:sz="0" w:space="0" w:color="auto" w:frame="1"/>
          <w:shd w:val="clear" w:color="auto" w:fill="FFFFFF"/>
        </w:rPr>
        <w:t>.</w:t>
      </w:r>
    </w:p>
    <w:p w14:paraId="1ABFA8CE" w14:textId="2B0AA5C0" w:rsidR="002A7760" w:rsidRPr="00413ECB" w:rsidRDefault="002A7760" w:rsidP="00711DF7">
      <w:pPr>
        <w:pStyle w:val="BodyTextIndentZnak"/>
        <w:tabs>
          <w:tab w:val="left" w:pos="567"/>
        </w:tabs>
        <w:spacing w:line="276" w:lineRule="auto"/>
        <w:ind w:left="993"/>
        <w:rPr>
          <w:rFonts w:asciiTheme="minorHAnsi" w:eastAsia="Calibri" w:hAnsiTheme="minorHAnsi" w:cstheme="minorHAnsi"/>
          <w:b/>
          <w:sz w:val="22"/>
          <w:szCs w:val="22"/>
        </w:rPr>
      </w:pPr>
      <w:r w:rsidRPr="00413ECB">
        <w:rPr>
          <w:rFonts w:asciiTheme="minorHAnsi" w:eastAsia="Calibri" w:hAnsiTheme="minorHAnsi" w:cstheme="minorHAnsi"/>
          <w:b/>
          <w:sz w:val="22"/>
          <w:szCs w:val="22"/>
        </w:rPr>
        <w:t xml:space="preserve">Uwaga: </w:t>
      </w:r>
      <w:r w:rsidRPr="00413ECB">
        <w:rPr>
          <w:rFonts w:asciiTheme="minorHAnsi" w:hAnsiTheme="minorHAnsi" w:cstheme="minorHAnsi"/>
          <w:sz w:val="22"/>
          <w:szCs w:val="22"/>
        </w:rPr>
        <w:t xml:space="preserve">Jeżeli wykonawca powołuje się na doświadczenie w realizacji </w:t>
      </w:r>
      <w:r w:rsidR="00C119D1" w:rsidRPr="00413ECB">
        <w:rPr>
          <w:rFonts w:asciiTheme="minorHAnsi" w:hAnsiTheme="minorHAnsi" w:cstheme="minorHAnsi"/>
          <w:sz w:val="22"/>
          <w:szCs w:val="22"/>
        </w:rPr>
        <w:t>usług projektowych</w:t>
      </w:r>
      <w:r w:rsidRPr="00413ECB">
        <w:rPr>
          <w:rFonts w:asciiTheme="minorHAnsi" w:hAnsiTheme="minorHAnsi" w:cstheme="minorHAnsi"/>
          <w:sz w:val="22"/>
          <w:szCs w:val="22"/>
        </w:rPr>
        <w:t xml:space="preserve"> wykonywanych z innymi </w:t>
      </w:r>
      <w:r w:rsidR="00AE1DCA" w:rsidRPr="00413ECB">
        <w:rPr>
          <w:rFonts w:asciiTheme="minorHAnsi" w:hAnsiTheme="minorHAnsi" w:cstheme="minorHAnsi"/>
          <w:sz w:val="22"/>
          <w:szCs w:val="22"/>
        </w:rPr>
        <w:t xml:space="preserve">wykonawcami </w:t>
      </w:r>
      <w:r w:rsidR="008C018D" w:rsidRPr="00413ECB">
        <w:rPr>
          <w:rFonts w:asciiTheme="minorHAnsi" w:hAnsiTheme="minorHAnsi" w:cstheme="minorHAnsi"/>
          <w:sz w:val="22"/>
          <w:szCs w:val="22"/>
        </w:rPr>
        <w:t>wykaz,</w:t>
      </w:r>
      <w:r w:rsidRPr="00413ECB">
        <w:rPr>
          <w:rFonts w:asciiTheme="minorHAnsi" w:hAnsiTheme="minorHAnsi" w:cstheme="minorHAnsi"/>
          <w:sz w:val="22"/>
          <w:szCs w:val="22"/>
        </w:rPr>
        <w:t xml:space="preserve"> o którym mowa powyżej, dotyczy </w:t>
      </w:r>
      <w:r w:rsidR="00C119D1" w:rsidRPr="00413ECB">
        <w:rPr>
          <w:rFonts w:asciiTheme="minorHAnsi" w:hAnsiTheme="minorHAnsi" w:cstheme="minorHAnsi"/>
          <w:sz w:val="22"/>
          <w:szCs w:val="22"/>
        </w:rPr>
        <w:t>usług projektowych</w:t>
      </w:r>
      <w:r w:rsidRPr="00413ECB">
        <w:rPr>
          <w:rFonts w:asciiTheme="minorHAnsi" w:hAnsiTheme="minorHAnsi" w:cstheme="minorHAnsi"/>
          <w:sz w:val="22"/>
          <w:szCs w:val="22"/>
        </w:rPr>
        <w:t>, w których wykonaniu wykonawca ten bezpośrednio uczes</w:t>
      </w:r>
      <w:r w:rsidR="00957B6D" w:rsidRPr="00413ECB">
        <w:rPr>
          <w:rFonts w:asciiTheme="minorHAnsi" w:hAnsiTheme="minorHAnsi" w:cstheme="minorHAnsi"/>
          <w:sz w:val="22"/>
          <w:szCs w:val="22"/>
        </w:rPr>
        <w:t>t</w:t>
      </w:r>
      <w:r w:rsidRPr="00413ECB">
        <w:rPr>
          <w:rFonts w:asciiTheme="minorHAnsi" w:hAnsiTheme="minorHAnsi" w:cstheme="minorHAnsi"/>
          <w:sz w:val="22"/>
          <w:szCs w:val="22"/>
        </w:rPr>
        <w:t>niczył.</w:t>
      </w:r>
    </w:p>
    <w:p w14:paraId="45BBA64D" w14:textId="77777777" w:rsidR="002A7760" w:rsidRPr="00413ECB" w:rsidRDefault="002A7760" w:rsidP="00711DF7">
      <w:pPr>
        <w:pStyle w:val="BodyTextIndentZnak"/>
        <w:tabs>
          <w:tab w:val="left" w:pos="567"/>
        </w:tabs>
        <w:spacing w:line="276" w:lineRule="auto"/>
        <w:ind w:left="993"/>
        <w:rPr>
          <w:rFonts w:asciiTheme="minorHAnsi" w:eastAsia="Calibri" w:hAnsiTheme="minorHAnsi" w:cstheme="minorHAnsi"/>
          <w:b/>
          <w:sz w:val="10"/>
          <w:szCs w:val="10"/>
        </w:rPr>
      </w:pPr>
    </w:p>
    <w:p w14:paraId="4AE7AC0B" w14:textId="48A0F292" w:rsidR="002A7760" w:rsidRPr="00413ECB" w:rsidRDefault="002A7760" w:rsidP="00711DF7">
      <w:pPr>
        <w:pStyle w:val="BodyTextIndentZnak"/>
        <w:numPr>
          <w:ilvl w:val="1"/>
          <w:numId w:val="26"/>
        </w:numPr>
        <w:tabs>
          <w:tab w:val="left" w:pos="567"/>
        </w:tabs>
        <w:spacing w:line="276" w:lineRule="auto"/>
        <w:ind w:left="993"/>
        <w:rPr>
          <w:rFonts w:asciiTheme="minorHAnsi" w:eastAsia="Calibri" w:hAnsiTheme="minorHAnsi" w:cstheme="minorHAnsi"/>
          <w:sz w:val="22"/>
          <w:szCs w:val="22"/>
        </w:rPr>
      </w:pPr>
      <w:r w:rsidRPr="00413ECB">
        <w:rPr>
          <w:rFonts w:asciiTheme="minorHAnsi" w:eastAsia="Calibri" w:hAnsiTheme="minorHAnsi" w:cstheme="minorHAnsi"/>
          <w:b/>
          <w:bCs/>
          <w:sz w:val="22"/>
          <w:szCs w:val="22"/>
        </w:rPr>
        <w:t xml:space="preserve">Wykazu </w:t>
      </w:r>
      <w:r w:rsidRPr="00413ECB">
        <w:rPr>
          <w:rFonts w:asciiTheme="minorHAnsi" w:hAnsiTheme="minorHAnsi" w:cstheme="minorHAnsi"/>
          <w:b/>
          <w:bCs/>
          <w:sz w:val="22"/>
          <w:szCs w:val="22"/>
        </w:rPr>
        <w:t>osób</w:t>
      </w:r>
      <w:r w:rsidRPr="00413ECB">
        <w:rPr>
          <w:rFonts w:asciiTheme="minorHAnsi" w:hAnsiTheme="minorHAnsi" w:cstheme="minorHAnsi"/>
          <w:sz w:val="22"/>
          <w:szCs w:val="22"/>
        </w:rPr>
        <w:t xml:space="preserve"> </w:t>
      </w:r>
      <w:r w:rsidR="00770D87" w:rsidRPr="00413ECB">
        <w:rPr>
          <w:rFonts w:asciiTheme="minorHAnsi" w:hAnsiTheme="minorHAnsi" w:cstheme="minorHAnsi"/>
          <w:sz w:val="22"/>
          <w:szCs w:val="22"/>
          <w:u w:val="single"/>
        </w:rPr>
        <w:t>skierowanych przez wykonawcę do realizacji zamówienia publicznego</w:t>
      </w:r>
      <w:r w:rsidRPr="00413ECB">
        <w:rPr>
          <w:rFonts w:asciiTheme="minorHAnsi" w:hAnsiTheme="minorHAnsi" w:cstheme="minorHAnsi"/>
          <w:sz w:val="22"/>
          <w:szCs w:val="22"/>
        </w:rPr>
        <w:t xml:space="preserve">, </w:t>
      </w:r>
      <w:r w:rsidR="00AC0EAE" w:rsidRPr="00413ECB">
        <w:rPr>
          <w:rFonts w:asciiTheme="minorHAnsi" w:hAnsiTheme="minorHAnsi" w:cstheme="minorHAnsi"/>
          <w:sz w:val="22"/>
          <w:szCs w:val="22"/>
        </w:rPr>
        <w:br/>
      </w:r>
      <w:r w:rsidRPr="00413ECB">
        <w:rPr>
          <w:rFonts w:asciiTheme="minorHAnsi" w:hAnsiTheme="minorHAnsi" w:cstheme="minorHAnsi"/>
          <w:sz w:val="22"/>
          <w:szCs w:val="22"/>
        </w:rPr>
        <w:t xml:space="preserve">w szczególności odpowiedzialnych za </w:t>
      </w:r>
      <w:r w:rsidR="00C119D1" w:rsidRPr="00413ECB">
        <w:rPr>
          <w:rFonts w:asciiTheme="minorHAnsi" w:hAnsiTheme="minorHAnsi" w:cstheme="minorHAnsi"/>
          <w:sz w:val="22"/>
          <w:szCs w:val="22"/>
        </w:rPr>
        <w:t>świadczenie usług</w:t>
      </w:r>
      <w:r w:rsidRPr="00413ECB">
        <w:rPr>
          <w:rFonts w:asciiTheme="minorHAnsi" w:hAnsiTheme="minorHAnsi" w:cstheme="minorHAnsi"/>
          <w:sz w:val="22"/>
          <w:szCs w:val="22"/>
        </w:rPr>
        <w:t xml:space="preserve"> </w:t>
      </w:r>
      <w:r w:rsidRPr="00413ECB">
        <w:rPr>
          <w:rFonts w:asciiTheme="minorHAnsi" w:hAnsiTheme="minorHAnsi" w:cstheme="minorHAnsi"/>
          <w:sz w:val="22"/>
          <w:szCs w:val="22"/>
          <w:lang w:eastAsia="pl-PL"/>
        </w:rPr>
        <w:t xml:space="preserve">wraz z informacjami na temat ich kwalifikacji zawodowych, uprawnień, doświadczenia i wykształcenia niezbędnych do wykonania zamówienia publicznego, a także zakresu wykonywanych przez nich czynności, oraz podstawie do dysponowania tymi osobami </w:t>
      </w:r>
      <w:r w:rsidRPr="00413ECB">
        <w:rPr>
          <w:rFonts w:asciiTheme="minorHAnsi" w:hAnsiTheme="minorHAnsi" w:cstheme="minorHAnsi"/>
          <w:sz w:val="22"/>
          <w:szCs w:val="22"/>
        </w:rPr>
        <w:t xml:space="preserve">(wg wzoru stanowiącego </w:t>
      </w:r>
      <w:r w:rsidRPr="00413ECB">
        <w:rPr>
          <w:rFonts w:asciiTheme="minorHAnsi" w:hAnsiTheme="minorHAnsi" w:cstheme="minorHAnsi"/>
          <w:b/>
          <w:i/>
          <w:sz w:val="22"/>
          <w:szCs w:val="22"/>
        </w:rPr>
        <w:t xml:space="preserve">Załącznik nr </w:t>
      </w:r>
      <w:r w:rsidR="007A5114" w:rsidRPr="00413ECB">
        <w:rPr>
          <w:rFonts w:asciiTheme="minorHAnsi" w:hAnsiTheme="minorHAnsi" w:cstheme="minorHAnsi"/>
          <w:b/>
          <w:i/>
          <w:sz w:val="22"/>
          <w:szCs w:val="22"/>
        </w:rPr>
        <w:t>7</w:t>
      </w:r>
      <w:r w:rsidRPr="00413ECB">
        <w:rPr>
          <w:rFonts w:asciiTheme="minorHAnsi" w:hAnsiTheme="minorHAnsi" w:cstheme="minorHAnsi"/>
          <w:b/>
          <w:i/>
          <w:sz w:val="22"/>
          <w:szCs w:val="22"/>
        </w:rPr>
        <w:t xml:space="preserve"> do SWZ</w:t>
      </w:r>
      <w:r w:rsidRPr="00413ECB">
        <w:rPr>
          <w:rFonts w:asciiTheme="minorHAnsi" w:hAnsiTheme="minorHAnsi" w:cstheme="minorHAnsi"/>
          <w:sz w:val="22"/>
          <w:szCs w:val="22"/>
        </w:rPr>
        <w:t>)</w:t>
      </w:r>
      <w:r w:rsidRPr="00413ECB">
        <w:rPr>
          <w:rFonts w:asciiTheme="minorHAnsi" w:hAnsiTheme="minorHAnsi" w:cstheme="minorHAnsi"/>
          <w:sz w:val="22"/>
          <w:szCs w:val="22"/>
          <w:lang w:eastAsia="pl-PL"/>
        </w:rPr>
        <w:t>.</w:t>
      </w:r>
    </w:p>
    <w:p w14:paraId="12C6CEE7" w14:textId="749AFA3D" w:rsidR="008C018D" w:rsidRPr="00413ECB" w:rsidRDefault="008C018D" w:rsidP="00711DF7">
      <w:pPr>
        <w:pStyle w:val="BodyTextIndentZnak"/>
        <w:tabs>
          <w:tab w:val="left" w:pos="567"/>
        </w:tabs>
        <w:spacing w:line="276" w:lineRule="auto"/>
        <w:ind w:left="993"/>
        <w:rPr>
          <w:rFonts w:asciiTheme="minorHAnsi" w:hAnsiTheme="minorHAnsi" w:cstheme="minorHAnsi"/>
          <w:sz w:val="22"/>
          <w:szCs w:val="22"/>
          <w:u w:val="single"/>
        </w:rPr>
      </w:pPr>
      <w:r w:rsidRPr="00413ECB">
        <w:rPr>
          <w:rFonts w:asciiTheme="minorHAnsi" w:hAnsiTheme="minorHAnsi" w:cstheme="minorHAnsi"/>
          <w:sz w:val="22"/>
          <w:szCs w:val="22"/>
          <w:u w:val="single"/>
        </w:rPr>
        <w:t xml:space="preserve">Wskazane </w:t>
      </w:r>
      <w:r w:rsidRPr="00413ECB">
        <w:rPr>
          <w:rFonts w:asciiTheme="minorHAnsi" w:hAnsiTheme="minorHAnsi" w:cstheme="minorHAnsi"/>
          <w:sz w:val="22"/>
          <w:szCs w:val="22"/>
          <w:u w:val="single"/>
          <w:bdr w:val="none" w:sz="0" w:space="0" w:color="auto" w:frame="1"/>
          <w:shd w:val="clear" w:color="auto" w:fill="FFFFFF"/>
        </w:rPr>
        <w:t>w wykazie osoby winne spełniać warunki określone w pkt. VIII.3.2.4)2. SWZ</w:t>
      </w:r>
      <w:r w:rsidRPr="00413ECB">
        <w:rPr>
          <w:rFonts w:asciiTheme="minorHAnsi" w:hAnsiTheme="minorHAnsi" w:cstheme="minorHAnsi"/>
          <w:sz w:val="22"/>
          <w:szCs w:val="22"/>
          <w:bdr w:val="none" w:sz="0" w:space="0" w:color="auto" w:frame="1"/>
          <w:shd w:val="clear" w:color="auto" w:fill="FFFFFF"/>
        </w:rPr>
        <w:t>.</w:t>
      </w:r>
    </w:p>
    <w:p w14:paraId="34BFF432" w14:textId="77777777" w:rsidR="002A7760" w:rsidRPr="00413ECB" w:rsidRDefault="002A7760" w:rsidP="00711DF7">
      <w:pPr>
        <w:pStyle w:val="BodyTextIndentZnak"/>
        <w:tabs>
          <w:tab w:val="left" w:pos="567"/>
        </w:tabs>
        <w:spacing w:line="276" w:lineRule="auto"/>
        <w:ind w:left="0"/>
        <w:rPr>
          <w:rFonts w:asciiTheme="minorHAnsi" w:eastAsia="Calibri" w:hAnsiTheme="minorHAnsi" w:cstheme="minorHAnsi"/>
          <w:sz w:val="10"/>
          <w:szCs w:val="10"/>
        </w:rPr>
      </w:pPr>
      <w:bookmarkStart w:id="14" w:name="_Hlk14078252"/>
      <w:bookmarkEnd w:id="12"/>
    </w:p>
    <w:bookmarkEnd w:id="14"/>
    <w:p w14:paraId="4307DF9B" w14:textId="6DE8DC38" w:rsidR="009E35D5" w:rsidRPr="00413ECB" w:rsidRDefault="2E3BA665" w:rsidP="00711DF7">
      <w:pPr>
        <w:pStyle w:val="BodyTextIndentZnak"/>
        <w:numPr>
          <w:ilvl w:val="1"/>
          <w:numId w:val="28"/>
        </w:numPr>
        <w:tabs>
          <w:tab w:val="left" w:pos="567"/>
        </w:tabs>
        <w:spacing w:line="276" w:lineRule="auto"/>
        <w:ind w:left="993"/>
        <w:rPr>
          <w:rFonts w:asciiTheme="minorHAnsi" w:hAnsiTheme="minorHAnsi" w:cstheme="minorHAnsi"/>
          <w:sz w:val="22"/>
          <w:szCs w:val="22"/>
        </w:rPr>
      </w:pPr>
      <w:r w:rsidRPr="00413ECB">
        <w:rPr>
          <w:rFonts w:asciiTheme="minorHAnsi" w:hAnsiTheme="minorHAnsi" w:cstheme="minorHAnsi"/>
          <w:b/>
          <w:bCs/>
          <w:sz w:val="22"/>
          <w:szCs w:val="22"/>
        </w:rPr>
        <w:t>Oświadczenia Wykonawcy</w:t>
      </w:r>
      <w:r w:rsidRPr="00413ECB">
        <w:rPr>
          <w:rFonts w:asciiTheme="minorHAnsi" w:hAnsiTheme="minorHAnsi" w:cstheme="minorHAnsi"/>
          <w:sz w:val="22"/>
          <w:szCs w:val="22"/>
        </w:rPr>
        <w:t xml:space="preserve">, w </w:t>
      </w:r>
      <w:r w:rsidR="19DE4608" w:rsidRPr="00413ECB">
        <w:rPr>
          <w:rFonts w:asciiTheme="minorHAnsi" w:hAnsiTheme="minorHAnsi" w:cstheme="minorHAnsi"/>
          <w:sz w:val="22"/>
          <w:szCs w:val="22"/>
        </w:rPr>
        <w:t>zakresie art. 108 ust. 1 pkt 5 U</w:t>
      </w:r>
      <w:r w:rsidRPr="00413ECB">
        <w:rPr>
          <w:rFonts w:asciiTheme="minorHAnsi" w:hAnsiTheme="minorHAnsi" w:cstheme="minorHAnsi"/>
          <w:sz w:val="22"/>
          <w:szCs w:val="22"/>
        </w:rPr>
        <w:t>stawy, o braku przynależności do tej samej grupy kapitałowej, w rozumieniu ustawy z dnia 16 lutego 2007 r. o ochronie konkurencji i konsumentów (</w:t>
      </w:r>
      <w:proofErr w:type="spellStart"/>
      <w:r w:rsidR="19DE4608" w:rsidRPr="00413ECB">
        <w:rPr>
          <w:rFonts w:asciiTheme="minorHAnsi" w:hAnsiTheme="minorHAnsi" w:cstheme="minorHAnsi"/>
          <w:sz w:val="22"/>
          <w:szCs w:val="22"/>
        </w:rPr>
        <w:t>t.j</w:t>
      </w:r>
      <w:proofErr w:type="spellEnd"/>
      <w:r w:rsidR="19DE4608" w:rsidRPr="00413ECB">
        <w:rPr>
          <w:rFonts w:asciiTheme="minorHAnsi" w:hAnsiTheme="minorHAnsi" w:cstheme="minorHAnsi"/>
          <w:sz w:val="22"/>
          <w:szCs w:val="22"/>
        </w:rPr>
        <w:t xml:space="preserve">. </w:t>
      </w:r>
      <w:r w:rsidRPr="00413ECB">
        <w:rPr>
          <w:rFonts w:asciiTheme="minorHAnsi" w:hAnsiTheme="minorHAnsi" w:cstheme="minorHAnsi"/>
          <w:sz w:val="22"/>
          <w:szCs w:val="22"/>
        </w:rPr>
        <w:t>Dz. U. z 202</w:t>
      </w:r>
      <w:r w:rsidR="5B1136AA" w:rsidRPr="00413ECB">
        <w:rPr>
          <w:rFonts w:asciiTheme="minorHAnsi" w:hAnsiTheme="minorHAnsi" w:cstheme="minorHAnsi"/>
          <w:sz w:val="22"/>
          <w:szCs w:val="22"/>
        </w:rPr>
        <w:t>4</w:t>
      </w:r>
      <w:r w:rsidRPr="00413ECB">
        <w:rPr>
          <w:rFonts w:asciiTheme="minorHAnsi" w:hAnsiTheme="minorHAnsi" w:cstheme="minorHAnsi"/>
          <w:sz w:val="22"/>
          <w:szCs w:val="22"/>
        </w:rPr>
        <w:t xml:space="preserve"> r poz. </w:t>
      </w:r>
      <w:r w:rsidR="44745D4D" w:rsidRPr="00413ECB">
        <w:rPr>
          <w:rFonts w:asciiTheme="minorHAnsi" w:hAnsiTheme="minorHAnsi" w:cstheme="minorHAnsi"/>
          <w:sz w:val="22"/>
          <w:szCs w:val="22"/>
        </w:rPr>
        <w:t>1616</w:t>
      </w:r>
      <w:r w:rsidRPr="00413ECB">
        <w:rPr>
          <w:rFonts w:asciiTheme="minorHAnsi" w:hAnsiTheme="minorHAnsi" w:cstheme="minorHAnsi"/>
          <w:sz w:val="22"/>
          <w:szCs w:val="22"/>
        </w:rPr>
        <w:t xml:space="preserve">) z innym wykonawcą  , który złożył odrębną ofertą, ofertę częściową, albo oświadczenie o przynależności do tej samej grupy kapitałowej wraz z dokumentami lub informacjami potwierdzającymi przygotowanie oferty, oferty częściowej niezależnie od innego wykonawcy należącego do tej samej grupy kapitałowej </w:t>
      </w:r>
      <w:r w:rsidRPr="00413ECB">
        <w:rPr>
          <w:rFonts w:asciiTheme="minorHAnsi" w:hAnsiTheme="minorHAnsi" w:cstheme="minorHAnsi"/>
          <w:sz w:val="22"/>
          <w:szCs w:val="22"/>
          <w:bdr w:val="none" w:sz="0" w:space="0" w:color="auto" w:frame="1"/>
          <w:shd w:val="clear" w:color="auto" w:fill="FFFFFF"/>
        </w:rPr>
        <w:t xml:space="preserve">- wg wzoru stanowiącego </w:t>
      </w:r>
      <w:r w:rsidRPr="00413ECB">
        <w:rPr>
          <w:rFonts w:asciiTheme="minorHAnsi" w:hAnsiTheme="minorHAnsi" w:cstheme="minorHAnsi"/>
          <w:b/>
          <w:bCs/>
          <w:i/>
          <w:iCs/>
          <w:sz w:val="22"/>
          <w:szCs w:val="22"/>
          <w:bdr w:val="none" w:sz="0" w:space="0" w:color="auto" w:frame="1"/>
          <w:shd w:val="clear" w:color="auto" w:fill="FFFFFF"/>
        </w:rPr>
        <w:t>Załącznik nr 4 do SWZ</w:t>
      </w:r>
      <w:r w:rsidRPr="00413ECB">
        <w:rPr>
          <w:rFonts w:asciiTheme="minorHAnsi" w:hAnsiTheme="minorHAnsi" w:cstheme="minorHAnsi"/>
          <w:sz w:val="22"/>
          <w:szCs w:val="22"/>
          <w:bdr w:val="none" w:sz="0" w:space="0" w:color="auto" w:frame="1"/>
          <w:shd w:val="clear" w:color="auto" w:fill="FFFFFF"/>
        </w:rPr>
        <w:t>)</w:t>
      </w:r>
      <w:r w:rsidRPr="00413ECB">
        <w:rPr>
          <w:rFonts w:asciiTheme="minorHAnsi" w:hAnsiTheme="minorHAnsi" w:cstheme="minorHAnsi"/>
          <w:sz w:val="22"/>
          <w:szCs w:val="22"/>
        </w:rPr>
        <w:t>.</w:t>
      </w:r>
    </w:p>
    <w:p w14:paraId="201A150D" w14:textId="77777777" w:rsidR="00D50E07" w:rsidRPr="00413ECB" w:rsidRDefault="00D50E07" w:rsidP="00711DF7">
      <w:pPr>
        <w:pStyle w:val="BodyTextIndentZnak"/>
        <w:tabs>
          <w:tab w:val="left" w:pos="567"/>
        </w:tabs>
        <w:spacing w:line="276" w:lineRule="auto"/>
        <w:ind w:left="993"/>
        <w:rPr>
          <w:rFonts w:asciiTheme="minorHAnsi" w:hAnsiTheme="minorHAnsi" w:cstheme="minorHAnsi"/>
          <w:bCs/>
          <w:sz w:val="10"/>
          <w:szCs w:val="10"/>
        </w:rPr>
      </w:pPr>
    </w:p>
    <w:p w14:paraId="23A6621A" w14:textId="618698BD" w:rsidR="009E35D5" w:rsidRPr="00413ECB" w:rsidRDefault="009E35D5" w:rsidP="00711DF7">
      <w:pPr>
        <w:pStyle w:val="BodyTextIndentZnak"/>
        <w:numPr>
          <w:ilvl w:val="1"/>
          <w:numId w:val="28"/>
        </w:numPr>
        <w:tabs>
          <w:tab w:val="left" w:pos="567"/>
        </w:tabs>
        <w:spacing w:line="276" w:lineRule="auto"/>
        <w:ind w:left="993"/>
        <w:rPr>
          <w:rFonts w:asciiTheme="minorHAnsi" w:hAnsiTheme="minorHAnsi" w:cstheme="minorHAnsi"/>
          <w:bCs/>
          <w:sz w:val="22"/>
          <w:szCs w:val="22"/>
        </w:rPr>
      </w:pPr>
      <w:r w:rsidRPr="00413ECB">
        <w:rPr>
          <w:rFonts w:asciiTheme="minorHAnsi" w:hAnsiTheme="minorHAnsi" w:cstheme="minorHAnsi"/>
          <w:b/>
          <w:sz w:val="22"/>
          <w:szCs w:val="22"/>
        </w:rPr>
        <w:t xml:space="preserve">Odpisu lub informacji z Krajowego Rejestru Sądowego lub z Centralnej Ewidencji </w:t>
      </w:r>
      <w:r w:rsidR="00175943" w:rsidRPr="00413ECB">
        <w:rPr>
          <w:rFonts w:asciiTheme="minorHAnsi" w:hAnsiTheme="minorHAnsi" w:cstheme="minorHAnsi"/>
          <w:b/>
          <w:sz w:val="22"/>
          <w:szCs w:val="22"/>
        </w:rPr>
        <w:br/>
      </w:r>
      <w:r w:rsidRPr="00413ECB">
        <w:rPr>
          <w:rFonts w:asciiTheme="minorHAnsi" w:hAnsiTheme="minorHAnsi" w:cstheme="minorHAnsi"/>
          <w:b/>
          <w:sz w:val="22"/>
          <w:szCs w:val="22"/>
        </w:rPr>
        <w:t xml:space="preserve">i Informacji o Działalności Gospodarczej, </w:t>
      </w:r>
      <w:r w:rsidR="00BD4B9D" w:rsidRPr="00413ECB">
        <w:rPr>
          <w:rFonts w:asciiTheme="minorHAnsi" w:hAnsiTheme="minorHAnsi" w:cstheme="minorHAnsi"/>
          <w:bCs/>
          <w:sz w:val="22"/>
          <w:szCs w:val="22"/>
        </w:rPr>
        <w:t xml:space="preserve">w zakresie art. 109 ust. 1 pkt 4 Ustawy, sporządzonej nie wcześniej niż 3 miesiące przed jej złożeniem, jeżeli odrębne przepisy wymagają wpisu do rejestru lub ewidencji (jeżeli dane zawarte w Odpisie lub informacji </w:t>
      </w:r>
      <w:r w:rsidR="00AC0EAE" w:rsidRPr="00413ECB">
        <w:rPr>
          <w:rFonts w:asciiTheme="minorHAnsi" w:hAnsiTheme="minorHAnsi" w:cstheme="minorHAnsi"/>
          <w:bCs/>
          <w:sz w:val="22"/>
          <w:szCs w:val="22"/>
        </w:rPr>
        <w:br/>
      </w:r>
      <w:r w:rsidR="00BD4B9D" w:rsidRPr="00413ECB">
        <w:rPr>
          <w:rFonts w:asciiTheme="minorHAnsi" w:hAnsiTheme="minorHAnsi" w:cstheme="minorHAnsi"/>
          <w:bCs/>
          <w:sz w:val="22"/>
          <w:szCs w:val="22"/>
        </w:rPr>
        <w:t>z Krajowego Rejestru Sądowego lub z Centralnej Ewidencji i Informacji o Działalności Gospodarczej załączonym wraz z ofertą pozostają aktualne, zamawiający dopuszcza złożenie stosownego oświadczenia)</w:t>
      </w:r>
      <w:r w:rsidR="00D50E07" w:rsidRPr="00413ECB">
        <w:rPr>
          <w:rFonts w:asciiTheme="minorHAnsi" w:hAnsiTheme="minorHAnsi" w:cstheme="minorHAnsi"/>
          <w:bCs/>
          <w:sz w:val="22"/>
          <w:szCs w:val="22"/>
        </w:rPr>
        <w:t>.</w:t>
      </w:r>
      <w:r w:rsidR="009C48D6" w:rsidRPr="00413ECB">
        <w:rPr>
          <w:rFonts w:asciiTheme="minorHAnsi" w:hAnsiTheme="minorHAnsi" w:cstheme="minorHAnsi"/>
          <w:bCs/>
          <w:sz w:val="22"/>
          <w:szCs w:val="22"/>
        </w:rPr>
        <w:t xml:space="preserve"> </w:t>
      </w:r>
    </w:p>
    <w:p w14:paraId="410E32C5" w14:textId="77777777" w:rsidR="00D50E07" w:rsidRPr="00413ECB" w:rsidRDefault="00D50E07" w:rsidP="00711DF7">
      <w:pPr>
        <w:pStyle w:val="BodyTextIndentZnak"/>
        <w:tabs>
          <w:tab w:val="left" w:pos="567"/>
        </w:tabs>
        <w:spacing w:line="276" w:lineRule="auto"/>
        <w:ind w:left="567"/>
        <w:rPr>
          <w:rFonts w:asciiTheme="minorHAnsi" w:eastAsia="Calibri" w:hAnsiTheme="minorHAnsi" w:cstheme="minorHAnsi"/>
          <w:b/>
          <w:sz w:val="10"/>
          <w:szCs w:val="10"/>
        </w:rPr>
      </w:pPr>
    </w:p>
    <w:p w14:paraId="58BE99AA" w14:textId="77777777" w:rsidR="00C43EA8" w:rsidRPr="00413ECB" w:rsidRDefault="00F3035B" w:rsidP="00711DF7">
      <w:pPr>
        <w:pStyle w:val="BodyTextIndentZnak"/>
        <w:numPr>
          <w:ilvl w:val="0"/>
          <w:numId w:val="28"/>
        </w:numPr>
        <w:tabs>
          <w:tab w:val="left" w:pos="567"/>
        </w:tabs>
        <w:spacing w:line="276" w:lineRule="auto"/>
        <w:ind w:left="567"/>
        <w:rPr>
          <w:rFonts w:asciiTheme="minorHAnsi" w:eastAsia="Calibri" w:hAnsiTheme="minorHAnsi" w:cstheme="minorHAnsi"/>
          <w:b/>
          <w:sz w:val="22"/>
          <w:szCs w:val="22"/>
        </w:rPr>
      </w:pPr>
      <w:r w:rsidRPr="00413ECB">
        <w:rPr>
          <w:rFonts w:asciiTheme="minorHAnsi" w:hAnsiTheme="minorHAnsi" w:cstheme="minorHAnsi"/>
          <w:sz w:val="22"/>
          <w:szCs w:val="22"/>
        </w:rPr>
        <w:t>Jeżeli Wykonawca ma siedzibę lub miejsce zamieszkania poza granicami Rzecz</w:t>
      </w:r>
      <w:r w:rsidR="004963C2" w:rsidRPr="00413ECB">
        <w:rPr>
          <w:rFonts w:asciiTheme="minorHAnsi" w:hAnsiTheme="minorHAnsi" w:cstheme="minorHAnsi"/>
          <w:sz w:val="22"/>
          <w:szCs w:val="22"/>
        </w:rPr>
        <w:t>y</w:t>
      </w:r>
      <w:r w:rsidRPr="00413ECB">
        <w:rPr>
          <w:rFonts w:asciiTheme="minorHAnsi" w:hAnsiTheme="minorHAnsi" w:cstheme="minorHAnsi"/>
          <w:sz w:val="22"/>
          <w:szCs w:val="22"/>
        </w:rPr>
        <w:t xml:space="preserve">pospolitej Polskiej, zamiast </w:t>
      </w:r>
      <w:r w:rsidR="002E7CC0" w:rsidRPr="00413ECB">
        <w:rPr>
          <w:rFonts w:asciiTheme="minorHAnsi" w:hAnsiTheme="minorHAnsi" w:cstheme="minorHAnsi"/>
          <w:sz w:val="22"/>
          <w:szCs w:val="22"/>
        </w:rPr>
        <w:t xml:space="preserve">odpisu albo informacji z Krajowego Rejestru Sądowego lub Centralnej Ewidencji i Informacji o Działalności Gospodarczej, o którym mowa w pkt. </w:t>
      </w:r>
      <w:r w:rsidR="007879FE" w:rsidRPr="00413ECB">
        <w:rPr>
          <w:rFonts w:asciiTheme="minorHAnsi" w:hAnsiTheme="minorHAnsi" w:cstheme="minorHAnsi"/>
          <w:sz w:val="22"/>
          <w:szCs w:val="22"/>
        </w:rPr>
        <w:t>IX.2.4</w:t>
      </w:r>
      <w:r w:rsidR="002E7CC0" w:rsidRPr="00413ECB">
        <w:rPr>
          <w:rFonts w:asciiTheme="minorHAnsi" w:hAnsiTheme="minorHAnsi" w:cstheme="minorHAnsi"/>
          <w:sz w:val="22"/>
          <w:szCs w:val="22"/>
        </w:rPr>
        <w:t xml:space="preserve"> SWZ – składa dokument lub dokumenty wystawione w kraju, w którym wykonawca ma siedzibę lub miejsce zamieszkania, potwierdzające, że nie otwarto jego likwidacji, nie ogłoszono upadłości, jego aktywami nie zarządza likwidator lub sąd, nie zwarł układu z wierzycielami, jego działalność gospodarcza nie jest zawieszana ani nie znajduje się on w innej tego rodzaju sytuacji wynikającej z podobnej procedury przewidzianej w przepisach miejsca wszczęcia tej procedury. </w:t>
      </w:r>
    </w:p>
    <w:p w14:paraId="2319F064" w14:textId="77777777" w:rsidR="001F4343" w:rsidRPr="00413ECB" w:rsidRDefault="001F4343" w:rsidP="00711DF7">
      <w:pPr>
        <w:pStyle w:val="BodyTextIndentZnak"/>
        <w:tabs>
          <w:tab w:val="left" w:pos="567"/>
        </w:tabs>
        <w:spacing w:line="276" w:lineRule="auto"/>
        <w:ind w:left="567"/>
        <w:rPr>
          <w:rFonts w:asciiTheme="minorHAnsi" w:eastAsia="Calibri" w:hAnsiTheme="minorHAnsi" w:cstheme="minorHAnsi"/>
          <w:b/>
          <w:strike/>
          <w:sz w:val="10"/>
          <w:szCs w:val="10"/>
        </w:rPr>
      </w:pPr>
    </w:p>
    <w:p w14:paraId="3527F9CE" w14:textId="106CCAD1" w:rsidR="00C43EA8" w:rsidRPr="00413ECB" w:rsidRDefault="00C43EA8" w:rsidP="00711DF7">
      <w:pPr>
        <w:pStyle w:val="BodyTextIndentZnak"/>
        <w:numPr>
          <w:ilvl w:val="0"/>
          <w:numId w:val="28"/>
        </w:numPr>
        <w:tabs>
          <w:tab w:val="left" w:pos="567"/>
        </w:tabs>
        <w:spacing w:line="276" w:lineRule="auto"/>
        <w:ind w:left="567"/>
        <w:rPr>
          <w:rFonts w:asciiTheme="minorHAnsi" w:eastAsia="Calibri" w:hAnsiTheme="minorHAnsi" w:cstheme="minorHAnsi"/>
          <w:b/>
          <w:sz w:val="22"/>
          <w:szCs w:val="22"/>
        </w:rPr>
      </w:pPr>
      <w:r w:rsidRPr="00413ECB">
        <w:rPr>
          <w:rFonts w:asciiTheme="minorHAnsi" w:hAnsiTheme="minorHAnsi" w:cstheme="minorHAnsi"/>
          <w:sz w:val="22"/>
          <w:szCs w:val="22"/>
        </w:rPr>
        <w:t xml:space="preserve">Dokument, o których mowa w pkt. </w:t>
      </w:r>
      <w:r w:rsidR="00B50C82" w:rsidRPr="00413ECB">
        <w:rPr>
          <w:rFonts w:asciiTheme="minorHAnsi" w:hAnsiTheme="minorHAnsi" w:cstheme="minorHAnsi"/>
          <w:sz w:val="22"/>
          <w:szCs w:val="22"/>
        </w:rPr>
        <w:t>3 powinny</w:t>
      </w:r>
      <w:r w:rsidRPr="00413ECB">
        <w:rPr>
          <w:rFonts w:asciiTheme="minorHAnsi" w:hAnsiTheme="minorHAnsi" w:cstheme="minorHAnsi"/>
          <w:sz w:val="22"/>
          <w:szCs w:val="22"/>
        </w:rPr>
        <w:t xml:space="preserve"> być wystawione nie wcześniej niż </w:t>
      </w:r>
      <w:r w:rsidR="00DE79D1" w:rsidRPr="00413ECB">
        <w:rPr>
          <w:rFonts w:asciiTheme="minorHAnsi" w:hAnsiTheme="minorHAnsi" w:cstheme="minorHAnsi"/>
          <w:sz w:val="22"/>
          <w:szCs w:val="22"/>
        </w:rPr>
        <w:t xml:space="preserve">3 </w:t>
      </w:r>
      <w:r w:rsidRPr="00413ECB">
        <w:rPr>
          <w:rFonts w:asciiTheme="minorHAnsi" w:hAnsiTheme="minorHAnsi" w:cstheme="minorHAnsi"/>
          <w:sz w:val="22"/>
          <w:szCs w:val="22"/>
        </w:rPr>
        <w:t xml:space="preserve">miesięcy przed jego złożeniem. </w:t>
      </w:r>
    </w:p>
    <w:p w14:paraId="59A726A1" w14:textId="77777777" w:rsidR="001F4343" w:rsidRPr="00413ECB" w:rsidRDefault="001F4343" w:rsidP="00711DF7">
      <w:pPr>
        <w:pStyle w:val="BodyTextIndentZnak"/>
        <w:tabs>
          <w:tab w:val="left" w:pos="567"/>
        </w:tabs>
        <w:spacing w:line="276" w:lineRule="auto"/>
        <w:ind w:left="567"/>
        <w:rPr>
          <w:rFonts w:asciiTheme="minorHAnsi" w:eastAsia="Calibri" w:hAnsiTheme="minorHAnsi" w:cstheme="minorHAnsi"/>
          <w:b/>
          <w:strike/>
          <w:sz w:val="10"/>
          <w:szCs w:val="10"/>
        </w:rPr>
      </w:pPr>
    </w:p>
    <w:p w14:paraId="7C81E3AC" w14:textId="70961C3E" w:rsidR="00C43EA8" w:rsidRPr="00413ECB" w:rsidRDefault="00C43EA8" w:rsidP="00711DF7">
      <w:pPr>
        <w:pStyle w:val="BodyTextIndentZnak"/>
        <w:numPr>
          <w:ilvl w:val="0"/>
          <w:numId w:val="28"/>
        </w:numPr>
        <w:tabs>
          <w:tab w:val="left" w:pos="567"/>
        </w:tabs>
        <w:spacing w:line="276" w:lineRule="auto"/>
        <w:ind w:left="567"/>
        <w:rPr>
          <w:rFonts w:asciiTheme="minorHAnsi" w:eastAsia="Calibri" w:hAnsiTheme="minorHAnsi" w:cstheme="minorHAnsi"/>
          <w:b/>
          <w:sz w:val="22"/>
          <w:szCs w:val="22"/>
        </w:rPr>
      </w:pPr>
      <w:r w:rsidRPr="00413ECB">
        <w:rPr>
          <w:rFonts w:asciiTheme="minorHAnsi" w:hAnsiTheme="minorHAnsi" w:cstheme="minorHAnsi"/>
          <w:sz w:val="22"/>
          <w:szCs w:val="22"/>
        </w:rPr>
        <w:t xml:space="preserve">Jeżeli w kraju, </w:t>
      </w:r>
      <w:r w:rsidRPr="00413ECB">
        <w:rPr>
          <w:rFonts w:asciiTheme="minorHAnsi" w:hAnsiTheme="minorHAnsi" w:cstheme="minorHAnsi"/>
          <w:bCs/>
          <w:sz w:val="22"/>
          <w:szCs w:val="22"/>
          <w:lang w:eastAsia="ar-SA"/>
        </w:rPr>
        <w:t>w którym Wykonawca ma siedzibę lub miejsce zamieszkania lub miejsce zamieszkania, nie wydaje się dokument</w:t>
      </w:r>
      <w:r w:rsidR="001F4343" w:rsidRPr="00413ECB">
        <w:rPr>
          <w:rFonts w:asciiTheme="minorHAnsi" w:hAnsiTheme="minorHAnsi" w:cstheme="minorHAnsi"/>
          <w:bCs/>
          <w:sz w:val="22"/>
          <w:szCs w:val="22"/>
          <w:lang w:eastAsia="ar-SA"/>
        </w:rPr>
        <w:t>u</w:t>
      </w:r>
      <w:r w:rsidRPr="00413ECB">
        <w:rPr>
          <w:rFonts w:asciiTheme="minorHAnsi" w:hAnsiTheme="minorHAnsi" w:cstheme="minorHAnsi"/>
          <w:bCs/>
          <w:sz w:val="22"/>
          <w:szCs w:val="22"/>
          <w:lang w:eastAsia="ar-SA"/>
        </w:rPr>
        <w:t>, o który</w:t>
      </w:r>
      <w:r w:rsidR="001F4343" w:rsidRPr="00413ECB">
        <w:rPr>
          <w:rFonts w:asciiTheme="minorHAnsi" w:hAnsiTheme="minorHAnsi" w:cstheme="minorHAnsi"/>
          <w:bCs/>
          <w:sz w:val="22"/>
          <w:szCs w:val="22"/>
          <w:lang w:eastAsia="ar-SA"/>
        </w:rPr>
        <w:t>m</w:t>
      </w:r>
      <w:r w:rsidRPr="00413ECB">
        <w:rPr>
          <w:rFonts w:asciiTheme="minorHAnsi" w:hAnsiTheme="minorHAnsi" w:cstheme="minorHAnsi"/>
          <w:bCs/>
          <w:sz w:val="22"/>
          <w:szCs w:val="22"/>
          <w:lang w:eastAsia="ar-SA"/>
        </w:rPr>
        <w:t xml:space="preserve"> mowa w pkt</w:t>
      </w:r>
      <w:r w:rsidR="006C1892" w:rsidRPr="00413ECB">
        <w:rPr>
          <w:rFonts w:asciiTheme="minorHAnsi" w:hAnsiTheme="minorHAnsi" w:cstheme="minorHAnsi"/>
          <w:bCs/>
          <w:sz w:val="22"/>
          <w:szCs w:val="22"/>
          <w:lang w:eastAsia="ar-SA"/>
        </w:rPr>
        <w:t>.</w:t>
      </w:r>
      <w:r w:rsidRPr="00413ECB">
        <w:rPr>
          <w:rFonts w:asciiTheme="minorHAnsi" w:hAnsiTheme="minorHAnsi" w:cstheme="minorHAnsi"/>
          <w:bCs/>
          <w:sz w:val="22"/>
          <w:szCs w:val="22"/>
          <w:lang w:eastAsia="ar-SA"/>
        </w:rPr>
        <w:t xml:space="preserve"> </w:t>
      </w:r>
      <w:r w:rsidR="00755FAD" w:rsidRPr="00413ECB">
        <w:rPr>
          <w:rFonts w:asciiTheme="minorHAnsi" w:hAnsiTheme="minorHAnsi" w:cstheme="minorHAnsi"/>
          <w:bCs/>
          <w:sz w:val="22"/>
          <w:szCs w:val="22"/>
          <w:lang w:eastAsia="ar-SA"/>
        </w:rPr>
        <w:t>IX</w:t>
      </w:r>
      <w:r w:rsidR="006C1892" w:rsidRPr="00413ECB">
        <w:rPr>
          <w:rFonts w:asciiTheme="minorHAnsi" w:hAnsiTheme="minorHAnsi" w:cstheme="minorHAnsi"/>
          <w:bCs/>
          <w:sz w:val="22"/>
          <w:szCs w:val="22"/>
          <w:lang w:eastAsia="ar-SA"/>
        </w:rPr>
        <w:t>.</w:t>
      </w:r>
      <w:r w:rsidR="00873CBA" w:rsidRPr="00413ECB">
        <w:rPr>
          <w:rFonts w:asciiTheme="minorHAnsi" w:hAnsiTheme="minorHAnsi" w:cstheme="minorHAnsi"/>
          <w:bCs/>
          <w:sz w:val="22"/>
          <w:szCs w:val="22"/>
          <w:lang w:eastAsia="ar-SA"/>
        </w:rPr>
        <w:t>3</w:t>
      </w:r>
      <w:r w:rsidR="001109CC" w:rsidRPr="00413ECB">
        <w:rPr>
          <w:rFonts w:asciiTheme="minorHAnsi" w:hAnsiTheme="minorHAnsi" w:cstheme="minorHAnsi"/>
          <w:bCs/>
          <w:sz w:val="22"/>
          <w:szCs w:val="22"/>
          <w:lang w:eastAsia="ar-SA"/>
        </w:rPr>
        <w:t xml:space="preserve"> </w:t>
      </w:r>
      <w:r w:rsidRPr="00413ECB">
        <w:rPr>
          <w:rFonts w:asciiTheme="minorHAnsi" w:hAnsiTheme="minorHAnsi" w:cstheme="minorHAnsi"/>
          <w:bCs/>
          <w:sz w:val="22"/>
          <w:szCs w:val="22"/>
          <w:lang w:eastAsia="ar-SA"/>
        </w:rPr>
        <w:t>lub gdy dokument te</w:t>
      </w:r>
      <w:r w:rsidR="001F4343" w:rsidRPr="00413ECB">
        <w:rPr>
          <w:rFonts w:asciiTheme="minorHAnsi" w:hAnsiTheme="minorHAnsi" w:cstheme="minorHAnsi"/>
          <w:bCs/>
          <w:sz w:val="22"/>
          <w:szCs w:val="22"/>
          <w:lang w:eastAsia="ar-SA"/>
        </w:rPr>
        <w:t>n</w:t>
      </w:r>
      <w:r w:rsidRPr="00413ECB">
        <w:rPr>
          <w:rFonts w:asciiTheme="minorHAnsi" w:hAnsiTheme="minorHAnsi" w:cstheme="minorHAnsi"/>
          <w:bCs/>
          <w:sz w:val="22"/>
          <w:szCs w:val="22"/>
          <w:lang w:eastAsia="ar-SA"/>
        </w:rPr>
        <w:t xml:space="preserve"> nie odnos</w:t>
      </w:r>
      <w:r w:rsidR="001F4343" w:rsidRPr="00413ECB">
        <w:rPr>
          <w:rFonts w:asciiTheme="minorHAnsi" w:hAnsiTheme="minorHAnsi" w:cstheme="minorHAnsi"/>
          <w:bCs/>
          <w:sz w:val="22"/>
          <w:szCs w:val="22"/>
          <w:lang w:eastAsia="ar-SA"/>
        </w:rPr>
        <w:t>i</w:t>
      </w:r>
      <w:r w:rsidRPr="00413ECB">
        <w:rPr>
          <w:rFonts w:asciiTheme="minorHAnsi" w:hAnsiTheme="minorHAnsi" w:cstheme="minorHAnsi"/>
          <w:bCs/>
          <w:sz w:val="22"/>
          <w:szCs w:val="22"/>
          <w:lang w:eastAsia="ar-SA"/>
        </w:rPr>
        <w:t xml:space="preserve"> się do wszystkich przypadków, o których mowa art. 109 ust.1. pkt</w:t>
      </w:r>
      <w:r w:rsidR="00E7192F" w:rsidRPr="00413ECB">
        <w:rPr>
          <w:rFonts w:asciiTheme="minorHAnsi" w:hAnsiTheme="minorHAnsi" w:cstheme="minorHAnsi"/>
          <w:bCs/>
          <w:sz w:val="22"/>
          <w:szCs w:val="22"/>
          <w:lang w:eastAsia="ar-SA"/>
        </w:rPr>
        <w:t xml:space="preserve"> 4</w:t>
      </w:r>
      <w:r w:rsidRPr="00413ECB">
        <w:rPr>
          <w:rFonts w:asciiTheme="minorHAnsi" w:hAnsiTheme="minorHAnsi" w:cstheme="minorHAnsi"/>
          <w:bCs/>
          <w:sz w:val="22"/>
          <w:szCs w:val="22"/>
          <w:lang w:eastAsia="ar-SA"/>
        </w:rPr>
        <w:t xml:space="preserve">  Ustawy zastępuje się </w:t>
      </w:r>
      <w:r w:rsidR="00972DFC" w:rsidRPr="00413ECB">
        <w:rPr>
          <w:rFonts w:asciiTheme="minorHAnsi" w:hAnsiTheme="minorHAnsi" w:cstheme="minorHAnsi"/>
          <w:bCs/>
          <w:sz w:val="22"/>
          <w:szCs w:val="22"/>
          <w:lang w:eastAsia="ar-SA"/>
        </w:rPr>
        <w:t>go</w:t>
      </w:r>
      <w:r w:rsidRPr="00413ECB">
        <w:rPr>
          <w:rFonts w:asciiTheme="minorHAnsi" w:hAnsiTheme="minorHAnsi" w:cstheme="minorHAnsi"/>
          <w:bCs/>
          <w:sz w:val="22"/>
          <w:szCs w:val="22"/>
          <w:lang w:eastAsia="ar-SA"/>
        </w:rPr>
        <w:t xml:space="preserve"> odpowiednio w całości lub w części dokumentem zawierającym odpowiednio oświadczenie Wykonawcy, ze wskazaniem osoby albo osób uprawnionych do jego reprezentacji, lub oświadczenie osoby, której dokument miał dotyczyć, złożone pod przysięgą, lub, jeżeli </w:t>
      </w:r>
      <w:r w:rsidR="00AC0EAE" w:rsidRPr="00413ECB">
        <w:rPr>
          <w:rFonts w:asciiTheme="minorHAnsi" w:hAnsiTheme="minorHAnsi" w:cstheme="minorHAnsi"/>
          <w:bCs/>
          <w:sz w:val="22"/>
          <w:szCs w:val="22"/>
          <w:lang w:eastAsia="ar-SA"/>
        </w:rPr>
        <w:br/>
      </w:r>
      <w:r w:rsidRPr="00413ECB">
        <w:rPr>
          <w:rFonts w:asciiTheme="minorHAnsi" w:hAnsiTheme="minorHAnsi" w:cstheme="minorHAnsi"/>
          <w:bCs/>
          <w:sz w:val="22"/>
          <w:szCs w:val="22"/>
          <w:lang w:eastAsia="ar-SA"/>
        </w:rPr>
        <w:t xml:space="preserve">w kraju, w którym Wykonawca ma siedzibę lub miejsce zamieszkania nie ma przepisów </w:t>
      </w:r>
      <w:r w:rsidR="00AC0EAE" w:rsidRPr="00413ECB">
        <w:rPr>
          <w:rFonts w:asciiTheme="minorHAnsi" w:hAnsiTheme="minorHAnsi" w:cstheme="minorHAnsi"/>
          <w:bCs/>
          <w:sz w:val="22"/>
          <w:szCs w:val="22"/>
          <w:lang w:eastAsia="ar-SA"/>
        </w:rPr>
        <w:br/>
      </w:r>
      <w:r w:rsidRPr="00413ECB">
        <w:rPr>
          <w:rFonts w:asciiTheme="minorHAnsi" w:hAnsiTheme="minorHAnsi" w:cstheme="minorHAnsi"/>
          <w:bCs/>
          <w:sz w:val="22"/>
          <w:szCs w:val="22"/>
          <w:lang w:eastAsia="ar-SA"/>
        </w:rPr>
        <w:t>o oświadczeniu pod przysięgą, złożone przed organem sądowym lub administracyjnym, notariuszem, organem samorządu zawodowego lub gospodarczego, właściwym ze względu na siedzibę lub miejsce zamieszkania Wykonawcy. Przepis pkt. 4 stosuje się.</w:t>
      </w:r>
    </w:p>
    <w:p w14:paraId="1E0840FC" w14:textId="77777777" w:rsidR="00034301" w:rsidRPr="00413ECB" w:rsidRDefault="00034301" w:rsidP="00711DF7">
      <w:pPr>
        <w:pStyle w:val="BodyTextIndentZnak"/>
        <w:tabs>
          <w:tab w:val="left" w:pos="567"/>
        </w:tabs>
        <w:spacing w:line="276" w:lineRule="auto"/>
        <w:ind w:left="567"/>
        <w:rPr>
          <w:rFonts w:asciiTheme="minorHAnsi" w:eastAsia="Calibri" w:hAnsiTheme="minorHAnsi" w:cstheme="minorHAnsi"/>
          <w:b/>
          <w:sz w:val="10"/>
          <w:szCs w:val="10"/>
        </w:rPr>
      </w:pPr>
    </w:p>
    <w:p w14:paraId="3DB1D4FF" w14:textId="6F450D83" w:rsidR="00C43EA8" w:rsidRPr="00413ECB" w:rsidRDefault="00C43EA8" w:rsidP="00711DF7">
      <w:pPr>
        <w:pStyle w:val="BodyTextIndentZnak"/>
        <w:numPr>
          <w:ilvl w:val="0"/>
          <w:numId w:val="28"/>
        </w:numPr>
        <w:tabs>
          <w:tab w:val="left" w:pos="567"/>
        </w:tabs>
        <w:spacing w:line="276" w:lineRule="auto"/>
        <w:ind w:left="567"/>
        <w:rPr>
          <w:rFonts w:asciiTheme="minorHAnsi" w:eastAsia="Calibri" w:hAnsiTheme="minorHAnsi" w:cstheme="minorHAnsi"/>
          <w:b/>
          <w:sz w:val="22"/>
          <w:szCs w:val="22"/>
        </w:rPr>
      </w:pPr>
      <w:r w:rsidRPr="00413ECB">
        <w:rPr>
          <w:rFonts w:asciiTheme="minorHAnsi" w:hAnsiTheme="minorHAnsi" w:cstheme="minorHAnsi"/>
          <w:sz w:val="22"/>
          <w:szCs w:val="22"/>
        </w:rPr>
        <w:t xml:space="preserve">Jeżeli jest to </w:t>
      </w:r>
      <w:r w:rsidRPr="00413ECB">
        <w:rPr>
          <w:rFonts w:asciiTheme="minorHAnsi" w:eastAsia="Calibri" w:hAnsiTheme="minorHAnsi" w:cstheme="minorHAnsi"/>
          <w:bCs/>
          <w:sz w:val="22"/>
          <w:szCs w:val="22"/>
        </w:rPr>
        <w:t xml:space="preserve">niezbędne do zapewnienia odpowiedniego przebiegu postępowania o udzielenie zamówienia, zamawiający może na każdym etapie postępowania wezwać wykonawców do złożenia wszystkich lub </w:t>
      </w:r>
      <w:r w:rsidR="00B50C82" w:rsidRPr="00413ECB">
        <w:rPr>
          <w:rFonts w:asciiTheme="minorHAnsi" w:eastAsia="Calibri" w:hAnsiTheme="minorHAnsi" w:cstheme="minorHAnsi"/>
          <w:bCs/>
          <w:sz w:val="22"/>
          <w:szCs w:val="22"/>
        </w:rPr>
        <w:t>niektórych podmiotowych</w:t>
      </w:r>
      <w:r w:rsidRPr="00413ECB">
        <w:rPr>
          <w:rFonts w:asciiTheme="minorHAnsi" w:eastAsia="Calibri" w:hAnsiTheme="minorHAnsi" w:cstheme="minorHAnsi"/>
          <w:bCs/>
          <w:sz w:val="22"/>
          <w:szCs w:val="22"/>
        </w:rPr>
        <w:t xml:space="preserve"> środków dowodowych aktualnych na dzień ich złożenia.</w:t>
      </w:r>
    </w:p>
    <w:p w14:paraId="6A44FF1E" w14:textId="77777777" w:rsidR="00034301" w:rsidRPr="00413ECB" w:rsidRDefault="00034301" w:rsidP="00711DF7">
      <w:pPr>
        <w:pStyle w:val="BodyTextIndentZnak"/>
        <w:tabs>
          <w:tab w:val="left" w:pos="567"/>
        </w:tabs>
        <w:spacing w:line="276" w:lineRule="auto"/>
        <w:ind w:left="567"/>
        <w:rPr>
          <w:rFonts w:asciiTheme="minorHAnsi" w:eastAsia="Calibri" w:hAnsiTheme="minorHAnsi" w:cstheme="minorHAnsi"/>
          <w:b/>
          <w:sz w:val="10"/>
          <w:szCs w:val="10"/>
        </w:rPr>
      </w:pPr>
    </w:p>
    <w:p w14:paraId="73FC22D9" w14:textId="77777777" w:rsidR="00C43EA8" w:rsidRPr="00413ECB" w:rsidRDefault="00C43EA8" w:rsidP="00711DF7">
      <w:pPr>
        <w:pStyle w:val="BodyTextIndentZnak"/>
        <w:numPr>
          <w:ilvl w:val="0"/>
          <w:numId w:val="28"/>
        </w:numPr>
        <w:tabs>
          <w:tab w:val="left" w:pos="567"/>
        </w:tabs>
        <w:spacing w:line="276" w:lineRule="auto"/>
        <w:ind w:left="567"/>
        <w:rPr>
          <w:rFonts w:asciiTheme="minorHAnsi" w:eastAsia="Calibri" w:hAnsiTheme="minorHAnsi" w:cstheme="minorHAnsi"/>
          <w:b/>
          <w:sz w:val="22"/>
          <w:szCs w:val="22"/>
        </w:rPr>
      </w:pPr>
      <w:r w:rsidRPr="00413ECB">
        <w:rPr>
          <w:rFonts w:asciiTheme="minorHAnsi" w:hAnsiTheme="minorHAnsi" w:cstheme="minorHAnsi"/>
          <w:sz w:val="22"/>
          <w:szCs w:val="22"/>
        </w:rPr>
        <w:t xml:space="preserve">Jeżeli zachodzą </w:t>
      </w:r>
      <w:r w:rsidRPr="00413ECB">
        <w:rPr>
          <w:rFonts w:asciiTheme="minorHAnsi" w:eastAsia="Calibri" w:hAnsiTheme="minorHAnsi" w:cstheme="minorHAnsi"/>
          <w:bCs/>
          <w:sz w:val="22"/>
          <w:szCs w:val="22"/>
        </w:rPr>
        <w:t>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2AD1CFD3" w14:textId="77777777" w:rsidR="00034301" w:rsidRPr="00413ECB" w:rsidRDefault="00034301" w:rsidP="00711DF7">
      <w:pPr>
        <w:pStyle w:val="BodyTextIndentZnak"/>
        <w:tabs>
          <w:tab w:val="left" w:pos="567"/>
        </w:tabs>
        <w:spacing w:line="276" w:lineRule="auto"/>
        <w:ind w:left="567"/>
        <w:rPr>
          <w:rFonts w:asciiTheme="minorHAnsi" w:eastAsia="Calibri" w:hAnsiTheme="minorHAnsi" w:cstheme="minorHAnsi"/>
          <w:b/>
          <w:sz w:val="10"/>
          <w:szCs w:val="10"/>
        </w:rPr>
      </w:pPr>
    </w:p>
    <w:p w14:paraId="4E1EA832" w14:textId="11D99CEE" w:rsidR="00C43EA8" w:rsidRPr="00413ECB" w:rsidRDefault="00C43EA8" w:rsidP="00711DF7">
      <w:pPr>
        <w:pStyle w:val="BodyTextIndentZnak"/>
        <w:numPr>
          <w:ilvl w:val="0"/>
          <w:numId w:val="28"/>
        </w:numPr>
        <w:tabs>
          <w:tab w:val="left" w:pos="567"/>
        </w:tabs>
        <w:spacing w:line="276" w:lineRule="auto"/>
        <w:ind w:left="567"/>
        <w:rPr>
          <w:rFonts w:asciiTheme="minorHAnsi" w:eastAsia="Calibri" w:hAnsiTheme="minorHAnsi" w:cstheme="minorHAnsi"/>
          <w:b/>
          <w:sz w:val="22"/>
          <w:szCs w:val="22"/>
        </w:rPr>
      </w:pPr>
      <w:r w:rsidRPr="00413ECB">
        <w:rPr>
          <w:rFonts w:asciiTheme="minorHAnsi" w:hAnsiTheme="minorHAnsi" w:cstheme="minorHAnsi"/>
          <w:sz w:val="22"/>
          <w:szCs w:val="22"/>
        </w:rPr>
        <w:t xml:space="preserve">Zamawiający nie będzie wzywał do złożenia podmiotowych środków </w:t>
      </w:r>
      <w:r w:rsidR="00D7052E" w:rsidRPr="00413ECB">
        <w:rPr>
          <w:rFonts w:asciiTheme="minorHAnsi" w:hAnsiTheme="minorHAnsi" w:cstheme="minorHAnsi"/>
          <w:sz w:val="22"/>
          <w:szCs w:val="22"/>
        </w:rPr>
        <w:t>dowodowych,</w:t>
      </w:r>
      <w:r w:rsidRPr="00413ECB">
        <w:rPr>
          <w:rFonts w:asciiTheme="minorHAnsi" w:hAnsiTheme="minorHAnsi" w:cstheme="minorHAnsi"/>
          <w:sz w:val="22"/>
          <w:szCs w:val="22"/>
        </w:rPr>
        <w:t xml:space="preserve"> jeżeli :</w:t>
      </w:r>
    </w:p>
    <w:p w14:paraId="09275824" w14:textId="7D7A2980" w:rsidR="00C43EA8" w:rsidRPr="00413ECB" w:rsidRDefault="194406C4" w:rsidP="00711DF7">
      <w:pPr>
        <w:pStyle w:val="BodyTextIndentZnak"/>
        <w:numPr>
          <w:ilvl w:val="1"/>
          <w:numId w:val="14"/>
        </w:numPr>
        <w:tabs>
          <w:tab w:val="left" w:pos="993"/>
        </w:tabs>
        <w:spacing w:line="276" w:lineRule="auto"/>
        <w:ind w:left="851" w:hanging="284"/>
        <w:rPr>
          <w:rFonts w:asciiTheme="minorHAnsi" w:hAnsiTheme="minorHAnsi" w:cstheme="minorHAnsi"/>
          <w:sz w:val="22"/>
          <w:szCs w:val="22"/>
        </w:rPr>
      </w:pPr>
      <w:r w:rsidRPr="00413ECB">
        <w:rPr>
          <w:rFonts w:asciiTheme="minorHAnsi" w:hAnsiTheme="minorHAnsi" w:cstheme="minorHAnsi"/>
          <w:sz w:val="22"/>
          <w:szCs w:val="22"/>
        </w:rPr>
        <w:t xml:space="preserve">będzie mógł je uzyskać za pomocą bezpłatnych i ogólnodostępnych baz danych, </w:t>
      </w:r>
      <w:r w:rsidR="00C43EA8" w:rsidRPr="00413ECB">
        <w:rPr>
          <w:rFonts w:asciiTheme="minorHAnsi" w:hAnsiTheme="minorHAnsi" w:cstheme="minorHAnsi"/>
        </w:rPr>
        <w:br/>
      </w:r>
      <w:r w:rsidRPr="00413ECB">
        <w:rPr>
          <w:rFonts w:asciiTheme="minorHAnsi" w:hAnsiTheme="minorHAnsi" w:cstheme="minorHAnsi"/>
          <w:sz w:val="22"/>
          <w:szCs w:val="22"/>
        </w:rPr>
        <w:t>w szczególności rejestrów publicznych w rozumieniu ustawy z dnia 17 lutego 2005</w:t>
      </w:r>
      <w:r w:rsidR="150461CE" w:rsidRPr="00413ECB">
        <w:rPr>
          <w:rFonts w:asciiTheme="minorHAnsi" w:hAnsiTheme="minorHAnsi" w:cstheme="minorHAnsi"/>
          <w:sz w:val="22"/>
          <w:szCs w:val="22"/>
        </w:rPr>
        <w:t xml:space="preserve"> </w:t>
      </w:r>
      <w:r w:rsidRPr="00413ECB">
        <w:rPr>
          <w:rFonts w:asciiTheme="minorHAnsi" w:hAnsiTheme="minorHAnsi" w:cstheme="minorHAnsi"/>
          <w:sz w:val="22"/>
          <w:szCs w:val="22"/>
        </w:rPr>
        <w:t>r</w:t>
      </w:r>
      <w:r w:rsidR="150461CE" w:rsidRPr="00413ECB">
        <w:rPr>
          <w:rFonts w:asciiTheme="minorHAnsi" w:hAnsiTheme="minorHAnsi" w:cstheme="minorHAnsi"/>
          <w:sz w:val="22"/>
          <w:szCs w:val="22"/>
        </w:rPr>
        <w:t xml:space="preserve">. </w:t>
      </w:r>
      <w:r w:rsidR="00C43EA8" w:rsidRPr="00413ECB">
        <w:rPr>
          <w:rFonts w:asciiTheme="minorHAnsi" w:hAnsiTheme="minorHAnsi" w:cstheme="minorHAnsi"/>
        </w:rPr>
        <w:br/>
      </w:r>
      <w:r w:rsidRPr="00413ECB">
        <w:rPr>
          <w:rFonts w:asciiTheme="minorHAnsi" w:hAnsiTheme="minorHAnsi" w:cstheme="minorHAnsi"/>
          <w:sz w:val="22"/>
          <w:szCs w:val="22"/>
        </w:rPr>
        <w:t>o informatyzacji działalności podmiotów realizujących zadania publiczne</w:t>
      </w:r>
      <w:r w:rsidR="150461CE" w:rsidRPr="00413ECB">
        <w:rPr>
          <w:rFonts w:asciiTheme="minorHAnsi" w:hAnsiTheme="minorHAnsi" w:cstheme="minorHAnsi"/>
          <w:sz w:val="22"/>
          <w:szCs w:val="22"/>
        </w:rPr>
        <w:t xml:space="preserve"> (</w:t>
      </w:r>
      <w:r w:rsidR="797E8334" w:rsidRPr="00413ECB">
        <w:rPr>
          <w:rFonts w:asciiTheme="minorHAnsi" w:eastAsia="Calibri" w:hAnsiTheme="minorHAnsi" w:cstheme="minorHAnsi"/>
          <w:sz w:val="22"/>
          <w:szCs w:val="22"/>
        </w:rPr>
        <w:t xml:space="preserve">Dz.U. z 2024 r. poz. </w:t>
      </w:r>
      <w:r w:rsidR="797E8334" w:rsidRPr="00413ECB">
        <w:rPr>
          <w:rFonts w:asciiTheme="minorHAnsi" w:hAnsiTheme="minorHAnsi" w:cstheme="minorHAnsi"/>
          <w:sz w:val="22"/>
          <w:szCs w:val="22"/>
        </w:rPr>
        <w:t>1557</w:t>
      </w:r>
      <w:r w:rsidR="150461CE" w:rsidRPr="00413ECB">
        <w:rPr>
          <w:rFonts w:asciiTheme="minorHAnsi" w:hAnsiTheme="minorHAnsi" w:cstheme="minorHAnsi"/>
          <w:sz w:val="22"/>
          <w:szCs w:val="22"/>
        </w:rPr>
        <w:t xml:space="preserve"> z </w:t>
      </w:r>
      <w:proofErr w:type="spellStart"/>
      <w:r w:rsidR="150461CE" w:rsidRPr="00413ECB">
        <w:rPr>
          <w:rFonts w:asciiTheme="minorHAnsi" w:hAnsiTheme="minorHAnsi" w:cstheme="minorHAnsi"/>
          <w:sz w:val="22"/>
          <w:szCs w:val="22"/>
        </w:rPr>
        <w:t>późn</w:t>
      </w:r>
      <w:proofErr w:type="spellEnd"/>
      <w:r w:rsidR="150461CE" w:rsidRPr="00413ECB">
        <w:rPr>
          <w:rFonts w:asciiTheme="minorHAnsi" w:hAnsiTheme="minorHAnsi" w:cstheme="minorHAnsi"/>
          <w:sz w:val="22"/>
          <w:szCs w:val="22"/>
        </w:rPr>
        <w:t>. zm.)</w:t>
      </w:r>
      <w:r w:rsidR="1D3C0C9A" w:rsidRPr="00413ECB">
        <w:rPr>
          <w:rFonts w:asciiTheme="minorHAnsi" w:hAnsiTheme="minorHAnsi" w:cstheme="minorHAnsi"/>
          <w:sz w:val="22"/>
          <w:szCs w:val="22"/>
        </w:rPr>
        <w:t>, o ile wykonawca wskazał w oświadczeniu, o którym mowa w art. 125 ust. 1 Ustawy, dane umożliwiające dostęp do tych środków</w:t>
      </w:r>
      <w:r w:rsidR="150461CE" w:rsidRPr="00413ECB">
        <w:rPr>
          <w:rFonts w:asciiTheme="minorHAnsi" w:hAnsiTheme="minorHAnsi" w:cstheme="minorHAnsi"/>
          <w:sz w:val="22"/>
          <w:szCs w:val="22"/>
        </w:rPr>
        <w:t>;</w:t>
      </w:r>
      <w:r w:rsidRPr="00413ECB">
        <w:rPr>
          <w:rFonts w:asciiTheme="minorHAnsi" w:hAnsiTheme="minorHAnsi" w:cstheme="minorHAnsi"/>
          <w:sz w:val="22"/>
          <w:szCs w:val="22"/>
        </w:rPr>
        <w:t xml:space="preserve"> </w:t>
      </w:r>
    </w:p>
    <w:p w14:paraId="456D059D" w14:textId="77777777" w:rsidR="00C43EA8" w:rsidRPr="00413ECB" w:rsidRDefault="00C43EA8" w:rsidP="00711DF7">
      <w:pPr>
        <w:pStyle w:val="BodyTextIndentZnak"/>
        <w:tabs>
          <w:tab w:val="left" w:pos="567"/>
        </w:tabs>
        <w:spacing w:line="276" w:lineRule="auto"/>
        <w:ind w:left="851"/>
        <w:rPr>
          <w:rFonts w:asciiTheme="minorHAnsi" w:eastAsia="Calibri" w:hAnsiTheme="minorHAnsi" w:cstheme="minorHAnsi"/>
          <w:bCs/>
          <w:sz w:val="10"/>
          <w:szCs w:val="10"/>
        </w:rPr>
      </w:pPr>
    </w:p>
    <w:p w14:paraId="027D3C25" w14:textId="37E041A6" w:rsidR="00C43EA8" w:rsidRPr="00413ECB" w:rsidRDefault="00C43EA8" w:rsidP="00711DF7">
      <w:pPr>
        <w:pStyle w:val="BodyTextIndentZnak"/>
        <w:numPr>
          <w:ilvl w:val="1"/>
          <w:numId w:val="27"/>
        </w:numPr>
        <w:tabs>
          <w:tab w:val="left" w:pos="567"/>
        </w:tabs>
        <w:spacing w:line="276" w:lineRule="auto"/>
        <w:ind w:left="567"/>
        <w:rPr>
          <w:rFonts w:asciiTheme="minorHAnsi" w:eastAsia="Calibri" w:hAnsiTheme="minorHAnsi" w:cstheme="minorHAnsi"/>
          <w:bCs/>
          <w:sz w:val="22"/>
          <w:szCs w:val="22"/>
        </w:rPr>
      </w:pPr>
      <w:r w:rsidRPr="00413ECB">
        <w:rPr>
          <w:rFonts w:asciiTheme="minorHAnsi" w:eastAsia="Calibri" w:hAnsiTheme="minorHAnsi" w:cstheme="minorHAnsi"/>
          <w:bCs/>
          <w:sz w:val="22"/>
          <w:szCs w:val="22"/>
        </w:rPr>
        <w:t xml:space="preserve">Wykonawca nie jest zobowiązany do złożenia podmiotowych środków dowodowych, </w:t>
      </w:r>
      <w:r w:rsidR="00D7052E" w:rsidRPr="00413ECB">
        <w:rPr>
          <w:rFonts w:asciiTheme="minorHAnsi" w:eastAsia="Calibri" w:hAnsiTheme="minorHAnsi" w:cstheme="minorHAnsi"/>
          <w:bCs/>
          <w:sz w:val="22"/>
          <w:szCs w:val="22"/>
        </w:rPr>
        <w:t>które zamawiający</w:t>
      </w:r>
      <w:r w:rsidRPr="00413ECB">
        <w:rPr>
          <w:rFonts w:asciiTheme="minorHAnsi" w:eastAsia="Calibri" w:hAnsiTheme="minorHAnsi" w:cstheme="minorHAnsi"/>
          <w:bCs/>
          <w:sz w:val="22"/>
          <w:szCs w:val="22"/>
        </w:rPr>
        <w:t xml:space="preserve"> posiada, jeżeli wykonawca wskaże te środki oraz potwierdzi ich prawidłowość </w:t>
      </w:r>
      <w:r w:rsidRPr="00413ECB">
        <w:rPr>
          <w:rFonts w:asciiTheme="minorHAnsi" w:eastAsia="Calibri" w:hAnsiTheme="minorHAnsi" w:cstheme="minorHAnsi"/>
          <w:bCs/>
          <w:sz w:val="22"/>
          <w:szCs w:val="22"/>
        </w:rPr>
        <w:br/>
        <w:t>i aktualność.</w:t>
      </w:r>
    </w:p>
    <w:p w14:paraId="1978FE55" w14:textId="77777777" w:rsidR="00C43EA8" w:rsidRPr="00413ECB" w:rsidRDefault="00C43EA8" w:rsidP="00711DF7">
      <w:pPr>
        <w:pStyle w:val="BodyTextIndentZnak"/>
        <w:tabs>
          <w:tab w:val="left" w:pos="567"/>
        </w:tabs>
        <w:spacing w:line="276" w:lineRule="auto"/>
        <w:ind w:left="851"/>
        <w:rPr>
          <w:rFonts w:asciiTheme="minorHAnsi" w:eastAsia="Calibri" w:hAnsiTheme="minorHAnsi" w:cstheme="minorHAnsi"/>
          <w:bCs/>
          <w:sz w:val="10"/>
          <w:szCs w:val="10"/>
        </w:rPr>
      </w:pPr>
    </w:p>
    <w:p w14:paraId="51C1C0C5" w14:textId="77777777" w:rsidR="00C43EA8" w:rsidRPr="00413ECB" w:rsidRDefault="00C43EA8" w:rsidP="00711DF7">
      <w:pPr>
        <w:pStyle w:val="BodyTextIndentZnak"/>
        <w:numPr>
          <w:ilvl w:val="1"/>
          <w:numId w:val="27"/>
        </w:numPr>
        <w:tabs>
          <w:tab w:val="left" w:pos="567"/>
        </w:tabs>
        <w:spacing w:line="276" w:lineRule="auto"/>
        <w:ind w:left="567"/>
        <w:rPr>
          <w:rFonts w:asciiTheme="minorHAnsi" w:eastAsia="Calibri" w:hAnsiTheme="minorHAnsi" w:cstheme="minorHAnsi"/>
          <w:bCs/>
          <w:sz w:val="22"/>
          <w:szCs w:val="22"/>
        </w:rPr>
      </w:pPr>
      <w:r w:rsidRPr="00413ECB">
        <w:rPr>
          <w:rFonts w:asciiTheme="minorHAnsi" w:eastAsia="Calibri" w:hAnsiTheme="minorHAnsi" w:cstheme="minorHAnsi"/>
          <w:bCs/>
          <w:sz w:val="22"/>
          <w:szCs w:val="22"/>
        </w:rPr>
        <w:t>W przypadku wskazania przez wykonawcę dostępności podmiotowych środków dowodowych pod określonymi adresami internetowymi ogólnodostępnych i bezpłatnych baz danych, zamawiający żąda od wykonawcy przedstawienia tłumaczenia na język polski pobranych samodzielnie przez zamawiającego podmiotowych środków dowodowych.</w:t>
      </w:r>
    </w:p>
    <w:p w14:paraId="110D37C3" w14:textId="77777777" w:rsidR="00C43EA8" w:rsidRPr="00413ECB" w:rsidRDefault="00C43EA8" w:rsidP="00711DF7">
      <w:pPr>
        <w:pStyle w:val="BodyTextIndentZnak"/>
        <w:tabs>
          <w:tab w:val="left" w:pos="567"/>
        </w:tabs>
        <w:spacing w:line="276" w:lineRule="auto"/>
        <w:ind w:left="851"/>
        <w:rPr>
          <w:rFonts w:asciiTheme="minorHAnsi" w:eastAsia="Calibri" w:hAnsiTheme="minorHAnsi" w:cstheme="minorHAnsi"/>
          <w:bCs/>
          <w:sz w:val="10"/>
          <w:szCs w:val="10"/>
        </w:rPr>
      </w:pPr>
    </w:p>
    <w:p w14:paraId="4320E06C" w14:textId="49C67B25" w:rsidR="00C43EA8" w:rsidRPr="00413ECB" w:rsidRDefault="00C43EA8" w:rsidP="00711DF7">
      <w:pPr>
        <w:pStyle w:val="BodyTextIndentZnak"/>
        <w:numPr>
          <w:ilvl w:val="1"/>
          <w:numId w:val="27"/>
        </w:numPr>
        <w:tabs>
          <w:tab w:val="left" w:pos="567"/>
        </w:tabs>
        <w:spacing w:line="276" w:lineRule="auto"/>
        <w:ind w:left="567"/>
        <w:rPr>
          <w:rFonts w:asciiTheme="minorHAnsi" w:eastAsia="Calibri" w:hAnsiTheme="minorHAnsi" w:cstheme="minorHAnsi"/>
          <w:b/>
          <w:bCs/>
          <w:sz w:val="22"/>
          <w:szCs w:val="22"/>
        </w:rPr>
      </w:pPr>
      <w:r w:rsidRPr="00413ECB">
        <w:rPr>
          <w:rFonts w:asciiTheme="minorHAnsi" w:eastAsia="Calibri" w:hAnsiTheme="minorHAnsi" w:cstheme="minorHAnsi"/>
          <w:b/>
          <w:sz w:val="22"/>
          <w:szCs w:val="22"/>
        </w:rPr>
        <w:t>Jeżeli Wykonawca nie złożył oświadczenia, o którym mowa w art. 125 ust. 1</w:t>
      </w:r>
      <w:r w:rsidR="003D3516" w:rsidRPr="00413ECB">
        <w:rPr>
          <w:rFonts w:asciiTheme="minorHAnsi" w:eastAsia="Calibri" w:hAnsiTheme="minorHAnsi" w:cstheme="minorHAnsi"/>
          <w:b/>
          <w:sz w:val="22"/>
          <w:szCs w:val="22"/>
        </w:rPr>
        <w:t xml:space="preserve"> Ustawy</w:t>
      </w:r>
      <w:r w:rsidRPr="00413ECB">
        <w:rPr>
          <w:rFonts w:asciiTheme="minorHAnsi" w:eastAsia="Calibri" w:hAnsiTheme="minorHAnsi" w:cstheme="minorHAnsi"/>
          <w:b/>
          <w:sz w:val="22"/>
          <w:szCs w:val="22"/>
        </w:rPr>
        <w:t xml:space="preserve">, </w:t>
      </w:r>
      <w:r w:rsidRPr="00413ECB">
        <w:rPr>
          <w:rFonts w:asciiTheme="minorHAnsi" w:hAnsiTheme="minorHAnsi" w:cstheme="minorHAnsi"/>
          <w:b/>
          <w:bCs/>
          <w:sz w:val="22"/>
          <w:szCs w:val="22"/>
        </w:rPr>
        <w:t>podmiotowych środków dowodowych</w:t>
      </w:r>
      <w:r w:rsidRPr="00413ECB">
        <w:rPr>
          <w:rFonts w:asciiTheme="minorHAnsi" w:eastAsia="Calibri" w:hAnsiTheme="minorHAnsi" w:cstheme="minorHAnsi"/>
          <w:b/>
          <w:sz w:val="22"/>
          <w:szCs w:val="22"/>
        </w:rPr>
        <w:t xml:space="preserve">, innych dokumentów lub oświadczeń składanych </w:t>
      </w:r>
      <w:r w:rsidR="00AC0EAE" w:rsidRPr="00413ECB">
        <w:rPr>
          <w:rFonts w:asciiTheme="minorHAnsi" w:eastAsia="Calibri" w:hAnsiTheme="minorHAnsi" w:cstheme="minorHAnsi"/>
          <w:b/>
          <w:sz w:val="22"/>
          <w:szCs w:val="22"/>
        </w:rPr>
        <w:br/>
      </w:r>
      <w:r w:rsidRPr="00413ECB">
        <w:rPr>
          <w:rFonts w:asciiTheme="minorHAnsi" w:eastAsia="Calibri" w:hAnsiTheme="minorHAnsi" w:cstheme="minorHAnsi"/>
          <w:b/>
          <w:sz w:val="22"/>
          <w:szCs w:val="22"/>
        </w:rPr>
        <w:t>w postępowaniu lub są one niekompletne lub zawierają błędy , zamawiający wezwie wykonawcę odpowiednio do ich złożenia, poprawienia lub uzupełnienia w wyznaczonym terminie</w:t>
      </w:r>
      <w:r w:rsidRPr="00413ECB">
        <w:rPr>
          <w:rFonts w:asciiTheme="minorHAnsi" w:eastAsia="Calibri" w:hAnsiTheme="minorHAnsi" w:cstheme="minorHAnsi"/>
          <w:sz w:val="22"/>
          <w:szCs w:val="22"/>
        </w:rPr>
        <w:t xml:space="preserve">, chyba że oferta wykonawcy </w:t>
      </w:r>
      <w:r w:rsidR="00455EE4" w:rsidRPr="00413ECB">
        <w:rPr>
          <w:rFonts w:asciiTheme="minorHAnsi" w:eastAsia="Calibri" w:hAnsiTheme="minorHAnsi" w:cstheme="minorHAnsi"/>
          <w:sz w:val="22"/>
          <w:szCs w:val="22"/>
        </w:rPr>
        <w:t xml:space="preserve">podlega </w:t>
      </w:r>
      <w:r w:rsidRPr="00413ECB">
        <w:rPr>
          <w:rFonts w:asciiTheme="minorHAnsi" w:eastAsia="Calibri" w:hAnsiTheme="minorHAnsi" w:cstheme="minorHAnsi"/>
          <w:sz w:val="22"/>
          <w:szCs w:val="22"/>
        </w:rPr>
        <w:t xml:space="preserve">odrzuceniu bez względu na ich złożenie, </w:t>
      </w:r>
      <w:r w:rsidRPr="00413ECB">
        <w:rPr>
          <w:rFonts w:asciiTheme="minorHAnsi" w:eastAsia="Calibri" w:hAnsiTheme="minorHAnsi" w:cstheme="minorHAnsi"/>
          <w:bCs/>
          <w:sz w:val="22"/>
          <w:szCs w:val="22"/>
        </w:rPr>
        <w:t>uzupełnienie lub poprawienie lub zachodzą przesłanki unieważnienia postępowania. Wykonawca składa podmiotowe środki dowodowe na wezwanie, o którym mowa w zdaniu pierwszym, aktualne na dzień ich złożenia.</w:t>
      </w:r>
    </w:p>
    <w:p w14:paraId="5F4E6BFE" w14:textId="77777777" w:rsidR="00C43EA8" w:rsidRPr="00413ECB" w:rsidRDefault="00C43EA8" w:rsidP="00711DF7">
      <w:pPr>
        <w:pStyle w:val="BodyTextIndentZnak"/>
        <w:tabs>
          <w:tab w:val="left" w:pos="567"/>
        </w:tabs>
        <w:spacing w:line="276" w:lineRule="auto"/>
        <w:ind w:left="851"/>
        <w:rPr>
          <w:rFonts w:asciiTheme="minorHAnsi" w:eastAsia="Calibri" w:hAnsiTheme="minorHAnsi" w:cstheme="minorHAnsi"/>
          <w:b/>
          <w:bCs/>
          <w:sz w:val="10"/>
          <w:szCs w:val="10"/>
        </w:rPr>
      </w:pPr>
    </w:p>
    <w:p w14:paraId="5E91EA87" w14:textId="77777777" w:rsidR="00CF75A0" w:rsidRPr="00413ECB" w:rsidRDefault="00C43EA8" w:rsidP="00711DF7">
      <w:pPr>
        <w:pStyle w:val="BodyTextIndentZnak"/>
        <w:numPr>
          <w:ilvl w:val="1"/>
          <w:numId w:val="27"/>
        </w:numPr>
        <w:tabs>
          <w:tab w:val="left" w:pos="567"/>
        </w:tabs>
        <w:spacing w:line="276" w:lineRule="auto"/>
        <w:ind w:left="567"/>
        <w:rPr>
          <w:rFonts w:asciiTheme="minorHAnsi" w:eastAsia="Calibri" w:hAnsiTheme="minorHAnsi" w:cstheme="minorHAnsi"/>
          <w:b/>
          <w:sz w:val="22"/>
          <w:szCs w:val="22"/>
        </w:rPr>
      </w:pPr>
      <w:r w:rsidRPr="00413ECB">
        <w:rPr>
          <w:rFonts w:asciiTheme="minorHAnsi" w:eastAsia="Calibri" w:hAnsiTheme="minorHAnsi" w:cstheme="minorHAnsi"/>
          <w:sz w:val="22"/>
          <w:szCs w:val="22"/>
        </w:rPr>
        <w:t xml:space="preserve">Zamawiający może żądać od wykonawców wyjaśnień dotyczących treści oświadczenia, </w:t>
      </w:r>
      <w:r w:rsidRPr="00413ECB">
        <w:rPr>
          <w:rFonts w:asciiTheme="minorHAnsi" w:eastAsia="Calibri" w:hAnsiTheme="minorHAnsi" w:cstheme="minorHAnsi"/>
          <w:sz w:val="22"/>
          <w:szCs w:val="22"/>
        </w:rPr>
        <w:br/>
        <w:t>o którym mowa w art. 125 ust.1</w:t>
      </w:r>
      <w:r w:rsidR="003D3516" w:rsidRPr="00413ECB">
        <w:rPr>
          <w:rFonts w:asciiTheme="minorHAnsi" w:eastAsia="Calibri" w:hAnsiTheme="minorHAnsi" w:cstheme="minorHAnsi"/>
          <w:sz w:val="22"/>
          <w:szCs w:val="22"/>
        </w:rPr>
        <w:t xml:space="preserve"> Ustawy</w:t>
      </w:r>
      <w:r w:rsidRPr="00413ECB">
        <w:rPr>
          <w:rFonts w:asciiTheme="minorHAnsi" w:eastAsia="Calibri" w:hAnsiTheme="minorHAnsi" w:cstheme="minorHAnsi"/>
          <w:sz w:val="22"/>
          <w:szCs w:val="22"/>
        </w:rPr>
        <w:t xml:space="preserve">, lub złożonych podmiotowych środków dowodowych lub innych dokumentów lub oświadczeń składanych w postępowaniu. </w:t>
      </w:r>
    </w:p>
    <w:p w14:paraId="1EDF3588" w14:textId="77777777" w:rsidR="00CF75A0" w:rsidRPr="00413ECB" w:rsidRDefault="00CF75A0" w:rsidP="00711DF7">
      <w:pPr>
        <w:pStyle w:val="BodyTextIndentZnak"/>
        <w:tabs>
          <w:tab w:val="left" w:pos="567"/>
        </w:tabs>
        <w:spacing w:line="276" w:lineRule="auto"/>
        <w:ind w:left="0"/>
        <w:rPr>
          <w:rFonts w:asciiTheme="minorHAnsi" w:eastAsia="Calibri" w:hAnsiTheme="minorHAnsi" w:cstheme="minorHAnsi"/>
          <w:b/>
          <w:sz w:val="10"/>
          <w:szCs w:val="10"/>
        </w:rPr>
      </w:pPr>
    </w:p>
    <w:p w14:paraId="741558E0" w14:textId="77777777" w:rsidR="00CF75A0" w:rsidRPr="00413ECB" w:rsidRDefault="00CF75A0" w:rsidP="00711DF7">
      <w:pPr>
        <w:pStyle w:val="BodyTextIndentZnak"/>
        <w:numPr>
          <w:ilvl w:val="1"/>
          <w:numId w:val="27"/>
        </w:numPr>
        <w:tabs>
          <w:tab w:val="left" w:pos="567"/>
        </w:tabs>
        <w:spacing w:line="276" w:lineRule="auto"/>
        <w:ind w:left="567"/>
        <w:rPr>
          <w:rFonts w:asciiTheme="minorHAnsi" w:eastAsia="Calibri" w:hAnsiTheme="minorHAnsi" w:cstheme="minorHAnsi"/>
          <w:bCs/>
          <w:sz w:val="22"/>
          <w:szCs w:val="22"/>
        </w:rPr>
      </w:pPr>
      <w:r w:rsidRPr="00413ECB">
        <w:rPr>
          <w:rFonts w:asciiTheme="minorHAnsi" w:eastAsia="Calibri" w:hAnsiTheme="minorHAnsi" w:cstheme="minorHAnsi"/>
          <w:bCs/>
          <w:sz w:val="22"/>
          <w:szCs w:val="22"/>
        </w:rPr>
        <w:t>Jeżeli złożone przez wykonawcę oświadczenie, o którym mowa w art. 125 ust. 1 Ustawy, lub podmiotowe środki dowodowe budzą wątpliwości zamawiającego, może on zwrócić się bezpośrednio do podmioty, który jest w posiadaniu informacji lub dokumentów istotnych w tym zakresie dla oceny spełniania przez wykonawcę warunków udziału w postępowaniu lub braku podstaw wykluczenia, o przedstawienie takich informacji lub dokumentów.</w:t>
      </w:r>
    </w:p>
    <w:p w14:paraId="71FF8B99" w14:textId="77777777" w:rsidR="006314CC" w:rsidRPr="00413ECB" w:rsidRDefault="006314CC" w:rsidP="00711DF7">
      <w:pPr>
        <w:pStyle w:val="Akapitzlist"/>
        <w:rPr>
          <w:rFonts w:asciiTheme="minorHAnsi" w:hAnsiTheme="minorHAnsi" w:cstheme="minorHAnsi"/>
          <w:bCs/>
        </w:rPr>
      </w:pPr>
    </w:p>
    <w:p w14:paraId="739B6118" w14:textId="77777777" w:rsidR="00A82F3F" w:rsidRPr="00413ECB" w:rsidRDefault="00A82F3F" w:rsidP="00711DF7">
      <w:pPr>
        <w:pStyle w:val="BodyTextIndentZnak"/>
        <w:tabs>
          <w:tab w:val="left" w:pos="567"/>
        </w:tabs>
        <w:spacing w:line="276" w:lineRule="auto"/>
        <w:rPr>
          <w:rFonts w:asciiTheme="minorHAnsi" w:hAnsiTheme="minorHAnsi" w:cstheme="minorHAnsi"/>
          <w:bCs/>
          <w:sz w:val="22"/>
          <w:szCs w:val="22"/>
        </w:rPr>
      </w:pPr>
    </w:p>
    <w:p w14:paraId="2AE8C0F1" w14:textId="77777777" w:rsidR="00A82F3F" w:rsidRPr="00413ECB" w:rsidRDefault="00A82F3F" w:rsidP="00711DF7">
      <w:pPr>
        <w:pStyle w:val="BodyTextIndentZnak"/>
        <w:tabs>
          <w:tab w:val="left" w:pos="567"/>
        </w:tabs>
        <w:spacing w:line="276" w:lineRule="auto"/>
        <w:rPr>
          <w:rFonts w:asciiTheme="minorHAnsi" w:hAnsiTheme="minorHAnsi" w:cstheme="minorHAnsi"/>
          <w:bCs/>
          <w:sz w:val="10"/>
          <w:szCs w:val="10"/>
        </w:rPr>
      </w:pPr>
    </w:p>
    <w:p w14:paraId="3E3EB4B1" w14:textId="6104E629" w:rsidR="00945A6D" w:rsidRPr="00413ECB" w:rsidRDefault="00DD79FD" w:rsidP="00711DF7">
      <w:pPr>
        <w:pStyle w:val="BodyTextIndentZnak"/>
        <w:tabs>
          <w:tab w:val="left" w:pos="567"/>
        </w:tabs>
        <w:spacing w:line="276" w:lineRule="auto"/>
        <w:ind w:left="567"/>
        <w:jc w:val="left"/>
        <w:rPr>
          <w:rFonts w:asciiTheme="minorHAnsi" w:hAnsiTheme="minorHAnsi" w:cstheme="minorHAnsi"/>
          <w:b/>
          <w:sz w:val="22"/>
          <w:szCs w:val="22"/>
        </w:rPr>
      </w:pPr>
      <w:r w:rsidRPr="00413ECB">
        <w:rPr>
          <w:rFonts w:asciiTheme="minorHAnsi" w:eastAsia="Calibri" w:hAnsiTheme="minorHAnsi" w:cstheme="minorHAnsi"/>
          <w:b/>
          <w:sz w:val="22"/>
          <w:szCs w:val="22"/>
          <w:u w:val="single"/>
        </w:rPr>
        <w:t xml:space="preserve">ROZDZIAŁ </w:t>
      </w:r>
      <w:r w:rsidR="006022B7" w:rsidRPr="00413ECB">
        <w:rPr>
          <w:rFonts w:asciiTheme="minorHAnsi" w:eastAsia="Calibri" w:hAnsiTheme="minorHAnsi" w:cstheme="minorHAnsi"/>
          <w:b/>
          <w:sz w:val="22"/>
          <w:szCs w:val="22"/>
          <w:u w:val="single"/>
        </w:rPr>
        <w:t>X</w:t>
      </w:r>
      <w:r w:rsidRPr="00413ECB">
        <w:rPr>
          <w:rFonts w:asciiTheme="minorHAnsi" w:eastAsia="Calibri" w:hAnsiTheme="minorHAnsi" w:cstheme="minorHAnsi"/>
          <w:b/>
          <w:sz w:val="22"/>
          <w:szCs w:val="22"/>
          <w:u w:val="single"/>
        </w:rPr>
        <w:t>.</w:t>
      </w:r>
      <w:r w:rsidR="00945A6D" w:rsidRPr="00413ECB">
        <w:rPr>
          <w:rFonts w:asciiTheme="minorHAnsi" w:eastAsia="Calibri" w:hAnsiTheme="minorHAnsi" w:cstheme="minorHAnsi"/>
          <w:b/>
          <w:sz w:val="22"/>
          <w:szCs w:val="22"/>
        </w:rPr>
        <w:t xml:space="preserve">   </w:t>
      </w:r>
      <w:r w:rsidR="00942896" w:rsidRPr="00413ECB">
        <w:rPr>
          <w:rFonts w:asciiTheme="minorHAnsi" w:eastAsia="Calibri" w:hAnsiTheme="minorHAnsi" w:cstheme="minorHAnsi"/>
          <w:b/>
          <w:sz w:val="22"/>
          <w:szCs w:val="22"/>
        </w:rPr>
        <w:t xml:space="preserve">    </w:t>
      </w:r>
      <w:r w:rsidR="00CD1305" w:rsidRPr="00413ECB">
        <w:rPr>
          <w:rFonts w:asciiTheme="minorHAnsi" w:hAnsiTheme="minorHAnsi" w:cstheme="minorHAnsi"/>
          <w:b/>
          <w:sz w:val="22"/>
          <w:szCs w:val="22"/>
        </w:rPr>
        <w:t xml:space="preserve">INFORMACJA DLA WYKONAWCÓW WSPÓLNIE </w:t>
      </w:r>
      <w:r w:rsidR="00945A6D" w:rsidRPr="00413ECB">
        <w:rPr>
          <w:rFonts w:asciiTheme="minorHAnsi" w:hAnsiTheme="minorHAnsi" w:cstheme="minorHAnsi"/>
          <w:b/>
          <w:sz w:val="22"/>
          <w:szCs w:val="22"/>
        </w:rPr>
        <w:t>UBIEGAJĄ-</w:t>
      </w:r>
    </w:p>
    <w:p w14:paraId="06A6CDA9" w14:textId="77777777" w:rsidR="00945A6D" w:rsidRPr="00413ECB" w:rsidRDefault="00945A6D" w:rsidP="00711DF7">
      <w:pPr>
        <w:pStyle w:val="BodyTextIndentZnak"/>
        <w:tabs>
          <w:tab w:val="left" w:pos="567"/>
        </w:tabs>
        <w:spacing w:line="276" w:lineRule="auto"/>
        <w:ind w:left="567"/>
        <w:jc w:val="left"/>
        <w:rPr>
          <w:rFonts w:asciiTheme="minorHAnsi" w:hAnsiTheme="minorHAnsi" w:cstheme="minorHAnsi"/>
          <w:b/>
          <w:sz w:val="22"/>
          <w:szCs w:val="22"/>
        </w:rPr>
      </w:pPr>
      <w:r w:rsidRPr="00413ECB">
        <w:rPr>
          <w:rFonts w:asciiTheme="minorHAnsi" w:hAnsiTheme="minorHAnsi" w:cstheme="minorHAnsi"/>
          <w:b/>
          <w:sz w:val="22"/>
          <w:szCs w:val="22"/>
        </w:rPr>
        <w:t xml:space="preserve">                              </w:t>
      </w:r>
      <w:r w:rsidR="00CD1305" w:rsidRPr="00413ECB">
        <w:rPr>
          <w:rFonts w:asciiTheme="minorHAnsi" w:hAnsiTheme="minorHAnsi" w:cstheme="minorHAnsi"/>
          <w:b/>
          <w:sz w:val="22"/>
          <w:szCs w:val="22"/>
        </w:rPr>
        <w:t>CYCH SIĘ O UDZIELENIE ZAMÓWIENIA (SPÓŁKI CYWILNE</w:t>
      </w:r>
      <w:r w:rsidRPr="00413ECB">
        <w:rPr>
          <w:rFonts w:asciiTheme="minorHAnsi" w:hAnsiTheme="minorHAnsi" w:cstheme="minorHAnsi"/>
          <w:b/>
          <w:sz w:val="22"/>
          <w:szCs w:val="22"/>
        </w:rPr>
        <w:t xml:space="preserve">  </w:t>
      </w:r>
    </w:p>
    <w:p w14:paraId="482C7A53" w14:textId="77777777" w:rsidR="00CD1305" w:rsidRPr="00413ECB" w:rsidRDefault="00945A6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hAnsiTheme="minorHAnsi" w:cstheme="minorHAnsi"/>
          <w:b/>
          <w:sz w:val="22"/>
          <w:szCs w:val="22"/>
        </w:rPr>
        <w:t xml:space="preserve">                              </w:t>
      </w:r>
      <w:r w:rsidR="00CD1305" w:rsidRPr="00413ECB">
        <w:rPr>
          <w:rFonts w:asciiTheme="minorHAnsi" w:hAnsiTheme="minorHAnsi" w:cstheme="minorHAnsi"/>
          <w:b/>
          <w:sz w:val="22"/>
          <w:szCs w:val="22"/>
        </w:rPr>
        <w:t>/KONSORCJA)</w:t>
      </w:r>
    </w:p>
    <w:p w14:paraId="6D5DA940" w14:textId="77777777" w:rsidR="005F591C" w:rsidRPr="00413ECB" w:rsidRDefault="005F591C"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3D32FA0E" w14:textId="77777777" w:rsidR="00A16F9A" w:rsidRPr="00413ECB" w:rsidRDefault="00A16F9A" w:rsidP="00711DF7">
      <w:pPr>
        <w:pStyle w:val="Tekstpodstawowy"/>
        <w:spacing w:line="276" w:lineRule="auto"/>
        <w:ind w:left="375" w:right="127"/>
        <w:rPr>
          <w:rFonts w:asciiTheme="minorHAnsi" w:hAnsiTheme="minorHAnsi" w:cstheme="minorHAnsi"/>
          <w:position w:val="0"/>
          <w:sz w:val="10"/>
          <w:szCs w:val="10"/>
        </w:rPr>
      </w:pPr>
    </w:p>
    <w:p w14:paraId="67AFC406" w14:textId="7C22FE43" w:rsidR="00A16F9A" w:rsidRPr="00413ECB" w:rsidRDefault="00A16F9A" w:rsidP="00711DF7">
      <w:pPr>
        <w:pStyle w:val="Tekstpodstawowy"/>
        <w:numPr>
          <w:ilvl w:val="1"/>
          <w:numId w:val="9"/>
        </w:numPr>
        <w:spacing w:line="276" w:lineRule="auto"/>
        <w:ind w:left="567" w:right="127"/>
        <w:rPr>
          <w:rFonts w:asciiTheme="minorHAnsi" w:hAnsiTheme="minorHAnsi" w:cstheme="minorHAnsi"/>
          <w:position w:val="0"/>
          <w:sz w:val="22"/>
          <w:szCs w:val="22"/>
        </w:rPr>
      </w:pPr>
      <w:r w:rsidRPr="00413ECB">
        <w:rPr>
          <w:rFonts w:asciiTheme="minorHAnsi" w:hAnsiTheme="minorHAnsi" w:cstheme="minorHAnsi"/>
          <w:position w:val="0"/>
          <w:sz w:val="22"/>
          <w:szCs w:val="22"/>
        </w:rPr>
        <w:t xml:space="preserve">Wykonawcy mogą wspólnie ubiegać się o udzielenie zamówienia. W takim przypadku Wykonawcy ustanawiają pełnomocnika do reprezentowania ich w postępowaniu o udzielenie </w:t>
      </w:r>
      <w:r w:rsidR="00D7052E" w:rsidRPr="00413ECB">
        <w:rPr>
          <w:rFonts w:asciiTheme="minorHAnsi" w:hAnsiTheme="minorHAnsi" w:cstheme="minorHAnsi"/>
          <w:position w:val="0"/>
          <w:sz w:val="22"/>
          <w:szCs w:val="22"/>
        </w:rPr>
        <w:t>zamówienia albo</w:t>
      </w:r>
      <w:r w:rsidRPr="00413ECB">
        <w:rPr>
          <w:rFonts w:asciiTheme="minorHAnsi" w:hAnsiTheme="minorHAnsi" w:cstheme="minorHAnsi"/>
          <w:position w:val="0"/>
          <w:sz w:val="22"/>
          <w:szCs w:val="22"/>
        </w:rPr>
        <w:t xml:space="preserve"> reprezentowania  w postępowaniu i zawarcia umowy w sprawie zamówienia publicznego.</w:t>
      </w:r>
    </w:p>
    <w:p w14:paraId="5D000B52" w14:textId="77777777" w:rsidR="00A16F9A" w:rsidRPr="00413ECB" w:rsidRDefault="00A16F9A" w:rsidP="00711DF7">
      <w:pPr>
        <w:pStyle w:val="Tekstpodstawowy"/>
        <w:spacing w:line="276" w:lineRule="auto"/>
        <w:ind w:left="567" w:right="127"/>
        <w:rPr>
          <w:rFonts w:asciiTheme="minorHAnsi" w:hAnsiTheme="minorHAnsi" w:cstheme="minorHAnsi"/>
          <w:position w:val="0"/>
          <w:sz w:val="10"/>
          <w:szCs w:val="10"/>
        </w:rPr>
      </w:pPr>
    </w:p>
    <w:p w14:paraId="65BF2D44" w14:textId="2E5BB1E5" w:rsidR="00A16F9A" w:rsidRPr="00413ECB" w:rsidRDefault="00A16F9A" w:rsidP="00711DF7">
      <w:pPr>
        <w:pStyle w:val="Tekstpodstawowy"/>
        <w:numPr>
          <w:ilvl w:val="1"/>
          <w:numId w:val="9"/>
        </w:numPr>
        <w:spacing w:line="276" w:lineRule="auto"/>
        <w:ind w:left="567" w:right="127"/>
        <w:rPr>
          <w:rFonts w:asciiTheme="minorHAnsi" w:hAnsiTheme="minorHAnsi" w:cstheme="minorHAnsi"/>
          <w:position w:val="0"/>
          <w:sz w:val="22"/>
          <w:szCs w:val="22"/>
        </w:rPr>
      </w:pPr>
      <w:r w:rsidRPr="00413ECB">
        <w:rPr>
          <w:rFonts w:asciiTheme="minorHAnsi" w:hAnsiTheme="minorHAnsi" w:cstheme="minorHAnsi"/>
          <w:position w:val="0"/>
          <w:sz w:val="22"/>
          <w:szCs w:val="22"/>
        </w:rPr>
        <w:t xml:space="preserve">W przypadku Wykonawców wspólnie ubiegających się o udzielenie zamówienia, żaden z nich nie może podlegać wykluczeniu z powodu niespełniania warunków, o których mowa </w:t>
      </w:r>
      <w:r w:rsidR="00D7052E" w:rsidRPr="00413ECB">
        <w:rPr>
          <w:rFonts w:asciiTheme="minorHAnsi" w:hAnsiTheme="minorHAnsi" w:cstheme="minorHAnsi"/>
          <w:position w:val="0"/>
          <w:sz w:val="22"/>
          <w:szCs w:val="22"/>
        </w:rPr>
        <w:t xml:space="preserve">w pkt </w:t>
      </w:r>
      <w:r w:rsidR="00624EC2" w:rsidRPr="00413ECB">
        <w:rPr>
          <w:rFonts w:asciiTheme="minorHAnsi" w:hAnsiTheme="minorHAnsi" w:cstheme="minorHAnsi"/>
          <w:position w:val="0"/>
          <w:sz w:val="22"/>
          <w:szCs w:val="22"/>
        </w:rPr>
        <w:t xml:space="preserve">VIII.2. SWZ, </w:t>
      </w:r>
      <w:r w:rsidRPr="00413ECB">
        <w:rPr>
          <w:rFonts w:asciiTheme="minorHAnsi" w:hAnsiTheme="minorHAnsi" w:cstheme="minorHAnsi"/>
          <w:position w:val="0"/>
          <w:sz w:val="22"/>
          <w:szCs w:val="22"/>
        </w:rPr>
        <w:t xml:space="preserve">natomiast spełnianie warunków udziału w postępowaniu Wykonawcy wykazują zgodnie z pkt </w:t>
      </w:r>
      <w:r w:rsidR="00C27D98" w:rsidRPr="00413ECB">
        <w:rPr>
          <w:rFonts w:asciiTheme="minorHAnsi" w:hAnsiTheme="minorHAnsi" w:cstheme="minorHAnsi"/>
          <w:position w:val="0"/>
          <w:sz w:val="22"/>
          <w:szCs w:val="22"/>
        </w:rPr>
        <w:t>VIII</w:t>
      </w:r>
      <w:r w:rsidRPr="00413ECB">
        <w:rPr>
          <w:rFonts w:asciiTheme="minorHAnsi" w:hAnsiTheme="minorHAnsi" w:cstheme="minorHAnsi"/>
          <w:position w:val="0"/>
          <w:sz w:val="22"/>
          <w:szCs w:val="22"/>
        </w:rPr>
        <w:t>.3 SWZ.</w:t>
      </w:r>
    </w:p>
    <w:p w14:paraId="723879CB" w14:textId="77777777" w:rsidR="00A16F9A" w:rsidRPr="00413ECB" w:rsidRDefault="00A16F9A" w:rsidP="00711DF7">
      <w:pPr>
        <w:pStyle w:val="Tekstpodstawowy"/>
        <w:spacing w:line="276" w:lineRule="auto"/>
        <w:ind w:left="567" w:right="127"/>
        <w:rPr>
          <w:rFonts w:asciiTheme="minorHAnsi" w:hAnsiTheme="minorHAnsi" w:cstheme="minorHAnsi"/>
          <w:position w:val="0"/>
          <w:sz w:val="10"/>
          <w:szCs w:val="10"/>
        </w:rPr>
      </w:pPr>
    </w:p>
    <w:p w14:paraId="7BA556C1" w14:textId="77777777" w:rsidR="00A16F9A" w:rsidRPr="00413ECB" w:rsidRDefault="00A16F9A" w:rsidP="00711DF7">
      <w:pPr>
        <w:pStyle w:val="Tekstpodstawowy"/>
        <w:numPr>
          <w:ilvl w:val="1"/>
          <w:numId w:val="9"/>
        </w:numPr>
        <w:spacing w:line="276" w:lineRule="auto"/>
        <w:ind w:left="567" w:right="127"/>
        <w:rPr>
          <w:rFonts w:asciiTheme="minorHAnsi" w:hAnsiTheme="minorHAnsi" w:cstheme="minorHAnsi"/>
          <w:position w:val="0"/>
          <w:sz w:val="22"/>
          <w:szCs w:val="22"/>
        </w:rPr>
      </w:pPr>
      <w:r w:rsidRPr="00413ECB">
        <w:rPr>
          <w:rFonts w:asciiTheme="minorHAnsi" w:hAnsiTheme="minorHAnsi" w:cstheme="minorHAnsi"/>
          <w:position w:val="0"/>
          <w:sz w:val="22"/>
          <w:szCs w:val="22"/>
        </w:rPr>
        <w:t>W przypadku wspólnego ubiegania się o zamówienie przez Wykonawców, oświadczeni</w:t>
      </w:r>
      <w:r w:rsidR="00ED0FF0" w:rsidRPr="00413ECB">
        <w:rPr>
          <w:rFonts w:asciiTheme="minorHAnsi" w:hAnsiTheme="minorHAnsi" w:cstheme="minorHAnsi"/>
          <w:position w:val="0"/>
          <w:sz w:val="22"/>
          <w:szCs w:val="22"/>
        </w:rPr>
        <w:t>a</w:t>
      </w:r>
      <w:r w:rsidRPr="00413ECB">
        <w:rPr>
          <w:rFonts w:asciiTheme="minorHAnsi" w:hAnsiTheme="minorHAnsi" w:cstheme="minorHAnsi"/>
          <w:position w:val="0"/>
          <w:sz w:val="22"/>
          <w:szCs w:val="22"/>
        </w:rPr>
        <w:t xml:space="preserve">, </w:t>
      </w:r>
      <w:r w:rsidRPr="00413ECB">
        <w:rPr>
          <w:rFonts w:asciiTheme="minorHAnsi" w:hAnsiTheme="minorHAnsi" w:cstheme="minorHAnsi"/>
          <w:position w:val="0"/>
          <w:sz w:val="22"/>
          <w:szCs w:val="22"/>
        </w:rPr>
        <w:br/>
        <w:t xml:space="preserve">o którym mowa w pkt. </w:t>
      </w:r>
      <w:r w:rsidR="00C27D98" w:rsidRPr="00413ECB">
        <w:rPr>
          <w:rFonts w:asciiTheme="minorHAnsi" w:hAnsiTheme="minorHAnsi" w:cstheme="minorHAnsi"/>
          <w:position w:val="0"/>
          <w:sz w:val="22"/>
          <w:szCs w:val="22"/>
        </w:rPr>
        <w:t>I</w:t>
      </w:r>
      <w:r w:rsidR="00755FAD" w:rsidRPr="00413ECB">
        <w:rPr>
          <w:rFonts w:asciiTheme="minorHAnsi" w:hAnsiTheme="minorHAnsi" w:cstheme="minorHAnsi"/>
          <w:position w:val="0"/>
          <w:sz w:val="22"/>
          <w:szCs w:val="22"/>
        </w:rPr>
        <w:t>X</w:t>
      </w:r>
      <w:r w:rsidRPr="00413ECB">
        <w:rPr>
          <w:rFonts w:asciiTheme="minorHAnsi" w:hAnsiTheme="minorHAnsi" w:cstheme="minorHAnsi"/>
          <w:position w:val="0"/>
          <w:sz w:val="22"/>
          <w:szCs w:val="22"/>
        </w:rPr>
        <w:t>.1.1</w:t>
      </w:r>
      <w:r w:rsidR="005D1652" w:rsidRPr="00413ECB">
        <w:rPr>
          <w:rFonts w:asciiTheme="minorHAnsi" w:hAnsiTheme="minorHAnsi" w:cstheme="minorHAnsi"/>
          <w:position w:val="0"/>
          <w:sz w:val="22"/>
          <w:szCs w:val="22"/>
        </w:rPr>
        <w:t>)</w:t>
      </w:r>
      <w:r w:rsidRPr="00413ECB">
        <w:rPr>
          <w:rFonts w:asciiTheme="minorHAnsi" w:hAnsiTheme="minorHAnsi" w:cstheme="minorHAnsi"/>
          <w:position w:val="0"/>
          <w:sz w:val="22"/>
          <w:szCs w:val="22"/>
        </w:rPr>
        <w:t xml:space="preserve"> SWZ składa każdy z Wykonawców wspólnie ubiegających się </w:t>
      </w:r>
      <w:r w:rsidRPr="00413ECB">
        <w:rPr>
          <w:rFonts w:asciiTheme="minorHAnsi" w:hAnsiTheme="minorHAnsi" w:cstheme="minorHAnsi"/>
          <w:position w:val="0"/>
          <w:sz w:val="22"/>
          <w:szCs w:val="22"/>
        </w:rPr>
        <w:br/>
        <w:t>o zamówienie. Oświadczenia te potwierdzają   brak podstaw wykluczenia oraz spełnianie warunków udziału w postępowaniu w zakresie, w jakim każdy z Wykonawców wykazuje   spełnianie   warunków   udziału w postępowaniu oraz brak podstaw wykluczenia.</w:t>
      </w:r>
    </w:p>
    <w:p w14:paraId="10FE2D9E" w14:textId="77777777" w:rsidR="00A16F9A" w:rsidRPr="00413ECB" w:rsidRDefault="00A16F9A" w:rsidP="00711DF7">
      <w:pPr>
        <w:pStyle w:val="Tekstpodstawowy"/>
        <w:spacing w:line="276" w:lineRule="auto"/>
        <w:ind w:left="567" w:right="127"/>
        <w:rPr>
          <w:rFonts w:asciiTheme="minorHAnsi" w:hAnsiTheme="minorHAnsi" w:cstheme="minorHAnsi"/>
          <w:position w:val="0"/>
          <w:sz w:val="10"/>
          <w:szCs w:val="10"/>
        </w:rPr>
      </w:pPr>
    </w:p>
    <w:p w14:paraId="0228B17C" w14:textId="77777777" w:rsidR="00A16F9A" w:rsidRPr="00413ECB" w:rsidRDefault="00A16F9A" w:rsidP="00711DF7">
      <w:pPr>
        <w:pStyle w:val="Tekstpodstawowy"/>
        <w:numPr>
          <w:ilvl w:val="1"/>
          <w:numId w:val="9"/>
        </w:numPr>
        <w:spacing w:line="276" w:lineRule="auto"/>
        <w:ind w:left="567" w:right="127"/>
        <w:rPr>
          <w:rFonts w:asciiTheme="minorHAnsi" w:hAnsiTheme="minorHAnsi" w:cstheme="minorHAnsi"/>
          <w:position w:val="0"/>
          <w:sz w:val="22"/>
          <w:szCs w:val="22"/>
        </w:rPr>
      </w:pPr>
      <w:r w:rsidRPr="00413ECB">
        <w:rPr>
          <w:rFonts w:asciiTheme="minorHAnsi" w:hAnsiTheme="minorHAnsi" w:cstheme="minorHAnsi"/>
          <w:position w:val="0"/>
          <w:sz w:val="22"/>
          <w:szCs w:val="22"/>
        </w:rPr>
        <w:t xml:space="preserve">W przypadku wspólnego ubiegania się o zamówienie przez Wykonawców są oni zobowiązani  na wezwanie Zamawiającego złożyć podmiotowe środki dowodowe  o których mowa w pkt </w:t>
      </w:r>
      <w:r w:rsidR="00CB1CA3" w:rsidRPr="00413ECB">
        <w:rPr>
          <w:rFonts w:asciiTheme="minorHAnsi" w:hAnsiTheme="minorHAnsi" w:cstheme="minorHAnsi"/>
          <w:position w:val="0"/>
          <w:sz w:val="22"/>
          <w:szCs w:val="22"/>
        </w:rPr>
        <w:t>I</w:t>
      </w:r>
      <w:r w:rsidR="00755FAD" w:rsidRPr="00413ECB">
        <w:rPr>
          <w:rFonts w:asciiTheme="minorHAnsi" w:hAnsiTheme="minorHAnsi" w:cstheme="minorHAnsi"/>
          <w:position w:val="0"/>
          <w:sz w:val="22"/>
          <w:szCs w:val="22"/>
        </w:rPr>
        <w:t>X</w:t>
      </w:r>
      <w:r w:rsidR="002A64DD" w:rsidRPr="00413ECB">
        <w:rPr>
          <w:rFonts w:asciiTheme="minorHAnsi" w:hAnsiTheme="minorHAnsi" w:cstheme="minorHAnsi"/>
          <w:position w:val="0"/>
          <w:sz w:val="22"/>
          <w:szCs w:val="22"/>
        </w:rPr>
        <w:t xml:space="preserve">.2. </w:t>
      </w:r>
      <w:r w:rsidRPr="00413ECB">
        <w:rPr>
          <w:rFonts w:asciiTheme="minorHAnsi" w:hAnsiTheme="minorHAnsi" w:cstheme="minorHAnsi"/>
          <w:position w:val="0"/>
          <w:sz w:val="22"/>
          <w:szCs w:val="22"/>
        </w:rPr>
        <w:t>SWZ, przy czym:</w:t>
      </w:r>
    </w:p>
    <w:p w14:paraId="6E2DA687" w14:textId="77777777" w:rsidR="00A16F9A" w:rsidRPr="00413ECB" w:rsidRDefault="00A16F9A"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685A89FF" w14:textId="27A88282" w:rsidR="00A16F9A" w:rsidRPr="00413ECB" w:rsidRDefault="00A16F9A" w:rsidP="00711DF7">
      <w:pPr>
        <w:pStyle w:val="Tekstpodstawowy"/>
        <w:widowControl w:val="0"/>
        <w:numPr>
          <w:ilvl w:val="1"/>
          <w:numId w:val="55"/>
        </w:numPr>
        <w:tabs>
          <w:tab w:val="left" w:pos="1134"/>
        </w:tabs>
        <w:suppressAutoHyphens w:val="0"/>
        <w:overflowPunct/>
        <w:autoSpaceDE/>
        <w:spacing w:line="276" w:lineRule="auto"/>
        <w:ind w:left="1134" w:right="159"/>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 xml:space="preserve">podmiotowe środki </w:t>
      </w:r>
      <w:r w:rsidR="00624EC2" w:rsidRPr="00413ECB">
        <w:rPr>
          <w:rFonts w:asciiTheme="minorHAnsi" w:hAnsiTheme="minorHAnsi" w:cstheme="minorHAnsi"/>
          <w:position w:val="0"/>
          <w:sz w:val="22"/>
          <w:szCs w:val="22"/>
        </w:rPr>
        <w:t>dowodowe o</w:t>
      </w:r>
      <w:r w:rsidRPr="00413ECB">
        <w:rPr>
          <w:rFonts w:asciiTheme="minorHAnsi" w:hAnsiTheme="minorHAnsi" w:cstheme="minorHAnsi"/>
          <w:position w:val="0"/>
          <w:sz w:val="22"/>
          <w:szCs w:val="22"/>
        </w:rPr>
        <w:t xml:space="preserve"> których mowa w pkt </w:t>
      </w:r>
      <w:r w:rsidR="00CB1CA3" w:rsidRPr="00413ECB">
        <w:rPr>
          <w:rFonts w:asciiTheme="minorHAnsi" w:hAnsiTheme="minorHAnsi" w:cstheme="minorHAnsi"/>
          <w:position w:val="0"/>
          <w:sz w:val="22"/>
          <w:szCs w:val="22"/>
        </w:rPr>
        <w:t>I</w:t>
      </w:r>
      <w:r w:rsidR="00755FAD" w:rsidRPr="00413ECB">
        <w:rPr>
          <w:rFonts w:asciiTheme="minorHAnsi" w:hAnsiTheme="minorHAnsi" w:cstheme="minorHAnsi"/>
          <w:position w:val="0"/>
          <w:sz w:val="22"/>
          <w:szCs w:val="22"/>
        </w:rPr>
        <w:t>X</w:t>
      </w:r>
      <w:r w:rsidRPr="00413ECB">
        <w:rPr>
          <w:rFonts w:asciiTheme="minorHAnsi" w:hAnsiTheme="minorHAnsi" w:cstheme="minorHAnsi"/>
          <w:position w:val="0"/>
          <w:sz w:val="22"/>
          <w:szCs w:val="22"/>
        </w:rPr>
        <w:t>.2.1</w:t>
      </w:r>
      <w:r w:rsidR="00E84F55" w:rsidRPr="00413ECB">
        <w:rPr>
          <w:rFonts w:asciiTheme="minorHAnsi" w:hAnsiTheme="minorHAnsi" w:cstheme="minorHAnsi"/>
          <w:position w:val="0"/>
          <w:sz w:val="22"/>
          <w:szCs w:val="22"/>
        </w:rPr>
        <w:t xml:space="preserve"> - </w:t>
      </w:r>
      <w:r w:rsidR="00CB1CA3" w:rsidRPr="00413ECB">
        <w:rPr>
          <w:rFonts w:asciiTheme="minorHAnsi" w:hAnsiTheme="minorHAnsi" w:cstheme="minorHAnsi"/>
          <w:position w:val="0"/>
          <w:sz w:val="22"/>
          <w:szCs w:val="22"/>
        </w:rPr>
        <w:t>I</w:t>
      </w:r>
      <w:r w:rsidR="00755FAD" w:rsidRPr="00413ECB">
        <w:rPr>
          <w:rFonts w:asciiTheme="minorHAnsi" w:hAnsiTheme="minorHAnsi" w:cstheme="minorHAnsi"/>
          <w:position w:val="0"/>
          <w:sz w:val="22"/>
          <w:szCs w:val="22"/>
        </w:rPr>
        <w:t>X</w:t>
      </w:r>
      <w:r w:rsidR="00E84F55" w:rsidRPr="00413ECB">
        <w:rPr>
          <w:rFonts w:asciiTheme="minorHAnsi" w:hAnsiTheme="minorHAnsi" w:cstheme="minorHAnsi"/>
          <w:position w:val="0"/>
          <w:sz w:val="22"/>
          <w:szCs w:val="22"/>
        </w:rPr>
        <w:t>.2.</w:t>
      </w:r>
      <w:r w:rsidR="00A7379F" w:rsidRPr="00413ECB">
        <w:rPr>
          <w:rFonts w:asciiTheme="minorHAnsi" w:hAnsiTheme="minorHAnsi" w:cstheme="minorHAnsi"/>
          <w:position w:val="0"/>
          <w:sz w:val="22"/>
          <w:szCs w:val="22"/>
        </w:rPr>
        <w:t>2</w:t>
      </w:r>
      <w:r w:rsidRPr="00413ECB">
        <w:rPr>
          <w:rFonts w:asciiTheme="minorHAnsi" w:hAnsiTheme="minorHAnsi" w:cstheme="minorHAnsi"/>
          <w:position w:val="0"/>
          <w:sz w:val="22"/>
          <w:szCs w:val="22"/>
        </w:rPr>
        <w:t xml:space="preserve"> SWZ składa odpowiednio Wykonawca, który wykazuje spełnianie warunku, w zakresie i na zasadach opisanych w pkt </w:t>
      </w:r>
      <w:r w:rsidR="00755FAD" w:rsidRPr="00413ECB">
        <w:rPr>
          <w:rFonts w:asciiTheme="minorHAnsi" w:hAnsiTheme="minorHAnsi" w:cstheme="minorHAnsi"/>
          <w:position w:val="0"/>
          <w:sz w:val="22"/>
          <w:szCs w:val="22"/>
        </w:rPr>
        <w:t>X</w:t>
      </w:r>
      <w:r w:rsidR="00E84F55" w:rsidRPr="00413ECB">
        <w:rPr>
          <w:rFonts w:asciiTheme="minorHAnsi" w:hAnsiTheme="minorHAnsi" w:cstheme="minorHAnsi"/>
          <w:position w:val="0"/>
          <w:sz w:val="22"/>
          <w:szCs w:val="22"/>
        </w:rPr>
        <w:t>.</w:t>
      </w:r>
      <w:r w:rsidR="00B50CE5" w:rsidRPr="00413ECB">
        <w:rPr>
          <w:rFonts w:asciiTheme="minorHAnsi" w:hAnsiTheme="minorHAnsi" w:cstheme="minorHAnsi"/>
          <w:position w:val="0"/>
          <w:sz w:val="22"/>
          <w:szCs w:val="22"/>
        </w:rPr>
        <w:t>2</w:t>
      </w:r>
      <w:r w:rsidRPr="00413ECB">
        <w:rPr>
          <w:rFonts w:asciiTheme="minorHAnsi" w:hAnsiTheme="minorHAnsi" w:cstheme="minorHAnsi"/>
          <w:position w:val="0"/>
          <w:sz w:val="22"/>
          <w:szCs w:val="22"/>
        </w:rPr>
        <w:t xml:space="preserve"> SWZ,</w:t>
      </w:r>
    </w:p>
    <w:p w14:paraId="746CDD44" w14:textId="77777777" w:rsidR="00A16F9A" w:rsidRPr="00413ECB" w:rsidRDefault="00A16F9A" w:rsidP="00711DF7">
      <w:pPr>
        <w:pStyle w:val="Tekstpodstawowy"/>
        <w:widowControl w:val="0"/>
        <w:numPr>
          <w:ilvl w:val="1"/>
          <w:numId w:val="55"/>
        </w:numPr>
        <w:tabs>
          <w:tab w:val="left" w:pos="1134"/>
        </w:tabs>
        <w:suppressAutoHyphens w:val="0"/>
        <w:overflowPunct/>
        <w:autoSpaceDE/>
        <w:spacing w:line="276" w:lineRule="auto"/>
        <w:ind w:left="1134" w:right="159"/>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 xml:space="preserve">podmiotowe środki dowodowe  o których mowa w pkt  </w:t>
      </w:r>
      <w:r w:rsidR="00CB1CA3" w:rsidRPr="00413ECB">
        <w:rPr>
          <w:rFonts w:asciiTheme="minorHAnsi" w:hAnsiTheme="minorHAnsi" w:cstheme="minorHAnsi"/>
          <w:position w:val="0"/>
          <w:sz w:val="22"/>
          <w:szCs w:val="22"/>
        </w:rPr>
        <w:t>I</w:t>
      </w:r>
      <w:r w:rsidR="00755FAD" w:rsidRPr="00413ECB">
        <w:rPr>
          <w:rFonts w:asciiTheme="minorHAnsi" w:hAnsiTheme="minorHAnsi" w:cstheme="minorHAnsi"/>
          <w:position w:val="0"/>
          <w:sz w:val="22"/>
          <w:szCs w:val="22"/>
        </w:rPr>
        <w:t>X</w:t>
      </w:r>
      <w:r w:rsidRPr="00413ECB">
        <w:rPr>
          <w:rFonts w:asciiTheme="minorHAnsi" w:hAnsiTheme="minorHAnsi" w:cstheme="minorHAnsi"/>
          <w:position w:val="0"/>
          <w:sz w:val="22"/>
          <w:szCs w:val="22"/>
        </w:rPr>
        <w:t>.2.</w:t>
      </w:r>
      <w:r w:rsidR="00A7379F" w:rsidRPr="00413ECB">
        <w:rPr>
          <w:rFonts w:asciiTheme="minorHAnsi" w:hAnsiTheme="minorHAnsi" w:cstheme="minorHAnsi"/>
          <w:position w:val="0"/>
          <w:sz w:val="22"/>
          <w:szCs w:val="22"/>
        </w:rPr>
        <w:t>3</w:t>
      </w:r>
      <w:r w:rsidRPr="00413ECB">
        <w:rPr>
          <w:rFonts w:asciiTheme="minorHAnsi" w:hAnsiTheme="minorHAnsi" w:cstheme="minorHAnsi"/>
          <w:position w:val="0"/>
          <w:sz w:val="22"/>
          <w:szCs w:val="22"/>
        </w:rPr>
        <w:t xml:space="preserve">. – </w:t>
      </w:r>
      <w:r w:rsidR="00CB1CA3" w:rsidRPr="00413ECB">
        <w:rPr>
          <w:rFonts w:asciiTheme="minorHAnsi" w:hAnsiTheme="minorHAnsi" w:cstheme="minorHAnsi"/>
          <w:position w:val="0"/>
          <w:sz w:val="22"/>
          <w:szCs w:val="22"/>
        </w:rPr>
        <w:t>I</w:t>
      </w:r>
      <w:r w:rsidR="00755FAD" w:rsidRPr="00413ECB">
        <w:rPr>
          <w:rFonts w:asciiTheme="minorHAnsi" w:hAnsiTheme="minorHAnsi" w:cstheme="minorHAnsi"/>
          <w:position w:val="0"/>
          <w:sz w:val="22"/>
          <w:szCs w:val="22"/>
        </w:rPr>
        <w:t>X</w:t>
      </w:r>
      <w:r w:rsidRPr="00413ECB">
        <w:rPr>
          <w:rFonts w:asciiTheme="minorHAnsi" w:hAnsiTheme="minorHAnsi" w:cstheme="minorHAnsi"/>
          <w:position w:val="0"/>
          <w:sz w:val="22"/>
          <w:szCs w:val="22"/>
        </w:rPr>
        <w:t>.2.</w:t>
      </w:r>
      <w:r w:rsidR="00A7379F" w:rsidRPr="00413ECB">
        <w:rPr>
          <w:rFonts w:asciiTheme="minorHAnsi" w:hAnsiTheme="minorHAnsi" w:cstheme="minorHAnsi"/>
          <w:position w:val="0"/>
          <w:sz w:val="22"/>
          <w:szCs w:val="22"/>
        </w:rPr>
        <w:t>4</w:t>
      </w:r>
      <w:r w:rsidRPr="00413ECB">
        <w:rPr>
          <w:rFonts w:asciiTheme="minorHAnsi" w:hAnsiTheme="minorHAnsi" w:cstheme="minorHAnsi"/>
          <w:position w:val="0"/>
          <w:sz w:val="22"/>
          <w:szCs w:val="22"/>
        </w:rPr>
        <w:t xml:space="preserve">  SWZ składa każdy z nich.</w:t>
      </w:r>
    </w:p>
    <w:p w14:paraId="0F716D8C" w14:textId="77777777" w:rsidR="00A16F9A" w:rsidRPr="00413ECB" w:rsidRDefault="00A16F9A" w:rsidP="00711DF7">
      <w:pPr>
        <w:pStyle w:val="Akapitzlist"/>
        <w:spacing w:after="0"/>
        <w:rPr>
          <w:rFonts w:asciiTheme="minorHAnsi" w:hAnsiTheme="minorHAnsi" w:cstheme="minorHAnsi"/>
          <w:sz w:val="2"/>
          <w:szCs w:val="2"/>
        </w:rPr>
      </w:pPr>
    </w:p>
    <w:p w14:paraId="0D844072" w14:textId="61D2A99B" w:rsidR="00A16F9A" w:rsidRPr="00413ECB" w:rsidRDefault="00A16F9A" w:rsidP="00711DF7">
      <w:pPr>
        <w:pStyle w:val="Akapitzlist"/>
        <w:numPr>
          <w:ilvl w:val="1"/>
          <w:numId w:val="9"/>
        </w:numPr>
        <w:shd w:val="clear" w:color="auto" w:fill="FFFFFF"/>
        <w:spacing w:after="0"/>
        <w:ind w:left="567" w:right="139"/>
        <w:jc w:val="both"/>
        <w:rPr>
          <w:rFonts w:asciiTheme="minorHAnsi" w:hAnsiTheme="minorHAnsi" w:cstheme="minorHAnsi"/>
        </w:rPr>
      </w:pPr>
      <w:r w:rsidRPr="00413ECB">
        <w:rPr>
          <w:rFonts w:asciiTheme="minorHAnsi" w:hAnsiTheme="minorHAnsi" w:cstheme="minorHAnsi"/>
          <w:bdr w:val="none" w:sz="0" w:space="0" w:color="auto" w:frame="1"/>
        </w:rPr>
        <w:t>W przypadku Wykonawców wspólnie ubiegających się o udzielenie zamówienia, warunek </w:t>
      </w:r>
      <w:r w:rsidRPr="00413ECB">
        <w:rPr>
          <w:rFonts w:asciiTheme="minorHAnsi" w:hAnsiTheme="minorHAnsi" w:cstheme="minorHAnsi"/>
          <w:bdr w:val="none" w:sz="0" w:space="0" w:color="auto" w:frame="1"/>
        </w:rPr>
        <w:br/>
        <w:t xml:space="preserve">o których mowa w pkt </w:t>
      </w:r>
      <w:r w:rsidR="00755FAD" w:rsidRPr="00413ECB">
        <w:rPr>
          <w:rFonts w:asciiTheme="minorHAnsi" w:hAnsiTheme="minorHAnsi" w:cstheme="minorHAnsi"/>
          <w:bdr w:val="none" w:sz="0" w:space="0" w:color="auto" w:frame="1"/>
        </w:rPr>
        <w:t>IX</w:t>
      </w:r>
      <w:r w:rsidRPr="00413ECB">
        <w:rPr>
          <w:rFonts w:asciiTheme="minorHAnsi" w:hAnsiTheme="minorHAnsi" w:cstheme="minorHAnsi"/>
          <w:bdr w:val="none" w:sz="0" w:space="0" w:color="auto" w:frame="1"/>
        </w:rPr>
        <w:t xml:space="preserve">.3.2.4)1 niniejszej SWZ zostanie spełniony jeżeli spełni go jeden </w:t>
      </w:r>
      <w:r w:rsidRPr="00413ECB">
        <w:rPr>
          <w:rFonts w:asciiTheme="minorHAnsi" w:hAnsiTheme="minorHAnsi" w:cstheme="minorHAnsi"/>
          <w:bdr w:val="none" w:sz="0" w:space="0" w:color="auto" w:frame="1"/>
        </w:rPr>
        <w:br/>
        <w:t>z Wykonawców, natomiast każdy z Wykonawców wspólnie ubiegających się o udzielenie zamówienia zobowiązany jest wykazać brak podstaw do wykluczenia go z postępowania na podstawach wskazanych w SWZ. </w:t>
      </w:r>
      <w:r w:rsidRPr="00413ECB">
        <w:rPr>
          <w:rFonts w:asciiTheme="minorHAnsi" w:hAnsiTheme="minorHAnsi" w:cstheme="minorHAnsi"/>
          <w:u w:val="single"/>
          <w:bdr w:val="none" w:sz="0" w:space="0" w:color="auto" w:frame="1"/>
        </w:rPr>
        <w:t xml:space="preserve"> Analogicznie w przypadku polegania przez Wykonawcę na zdolnościach technicznych lub zawodowych podmiotów </w:t>
      </w:r>
      <w:r w:rsidR="008642AD" w:rsidRPr="00413ECB">
        <w:rPr>
          <w:rFonts w:asciiTheme="minorHAnsi" w:hAnsiTheme="minorHAnsi" w:cstheme="minorHAnsi"/>
          <w:u w:val="single"/>
          <w:bdr w:val="none" w:sz="0" w:space="0" w:color="auto" w:frame="1"/>
        </w:rPr>
        <w:t>udostępniających zasoby</w:t>
      </w:r>
      <w:r w:rsidRPr="00413ECB">
        <w:rPr>
          <w:rFonts w:asciiTheme="minorHAnsi" w:hAnsiTheme="minorHAnsi" w:cstheme="minorHAnsi"/>
          <w:u w:val="single"/>
          <w:bdr w:val="none" w:sz="0" w:space="0" w:color="auto" w:frame="1"/>
        </w:rPr>
        <w:t xml:space="preserve"> celem wykazania spełnienia warunku, o którym mowa w pkt </w:t>
      </w:r>
      <w:r w:rsidR="0019037C" w:rsidRPr="00413ECB">
        <w:rPr>
          <w:rFonts w:asciiTheme="minorHAnsi" w:hAnsiTheme="minorHAnsi" w:cstheme="minorHAnsi"/>
          <w:u w:val="single"/>
          <w:bdr w:val="none" w:sz="0" w:space="0" w:color="auto" w:frame="1"/>
        </w:rPr>
        <w:t>VIII</w:t>
      </w:r>
      <w:r w:rsidRPr="00413ECB">
        <w:rPr>
          <w:rFonts w:asciiTheme="minorHAnsi" w:hAnsiTheme="minorHAnsi" w:cstheme="minorHAnsi"/>
          <w:u w:val="single"/>
          <w:bdr w:val="none" w:sz="0" w:space="0" w:color="auto" w:frame="1"/>
        </w:rPr>
        <w:t>.3.2.4)1 SWZ</w:t>
      </w:r>
      <w:r w:rsidR="00371F23" w:rsidRPr="00413ECB">
        <w:rPr>
          <w:rFonts w:asciiTheme="minorHAnsi" w:hAnsiTheme="minorHAnsi" w:cstheme="minorHAnsi"/>
          <w:u w:val="single"/>
          <w:bdr w:val="none" w:sz="0" w:space="0" w:color="auto" w:frame="1"/>
        </w:rPr>
        <w:t>,</w:t>
      </w:r>
      <w:r w:rsidRPr="00413ECB">
        <w:rPr>
          <w:rFonts w:asciiTheme="minorHAnsi" w:hAnsiTheme="minorHAnsi" w:cstheme="minorHAnsi"/>
          <w:u w:val="single"/>
          <w:bdr w:val="none" w:sz="0" w:space="0" w:color="auto" w:frame="1"/>
        </w:rPr>
        <w:t xml:space="preserve"> to podmiot  udostępniający  ma spełnić ten warunek samodzielnie. </w:t>
      </w:r>
    </w:p>
    <w:p w14:paraId="25A90BD0" w14:textId="77777777" w:rsidR="00F010AB" w:rsidRPr="00413ECB" w:rsidRDefault="00F010AB" w:rsidP="00711DF7">
      <w:pPr>
        <w:pStyle w:val="Akapitzlist"/>
        <w:shd w:val="clear" w:color="auto" w:fill="FFFFFF"/>
        <w:spacing w:after="0"/>
        <w:ind w:left="567" w:right="139"/>
        <w:jc w:val="both"/>
        <w:rPr>
          <w:rFonts w:asciiTheme="minorHAnsi" w:hAnsiTheme="minorHAnsi" w:cstheme="minorHAnsi"/>
          <w:sz w:val="10"/>
          <w:szCs w:val="10"/>
        </w:rPr>
      </w:pPr>
    </w:p>
    <w:p w14:paraId="6136FF74" w14:textId="18195317" w:rsidR="001D129C" w:rsidRPr="00413ECB" w:rsidRDefault="001D129C" w:rsidP="00711DF7">
      <w:pPr>
        <w:pStyle w:val="Akapitzlist"/>
        <w:numPr>
          <w:ilvl w:val="1"/>
          <w:numId w:val="9"/>
        </w:numPr>
        <w:shd w:val="clear" w:color="auto" w:fill="FFFFFF"/>
        <w:spacing w:after="0"/>
        <w:ind w:left="567" w:right="139"/>
        <w:jc w:val="both"/>
        <w:rPr>
          <w:rFonts w:asciiTheme="minorHAnsi" w:hAnsiTheme="minorHAnsi" w:cstheme="minorHAnsi"/>
        </w:rPr>
      </w:pPr>
      <w:r w:rsidRPr="00413ECB">
        <w:rPr>
          <w:rFonts w:asciiTheme="minorHAnsi" w:hAnsiTheme="minorHAnsi" w:cstheme="minorHAnsi"/>
          <w:bdr w:val="none" w:sz="0" w:space="0" w:color="auto" w:frame="1"/>
        </w:rPr>
        <w:t xml:space="preserve">W odniesieniu do warunków dotyczących wykształcenia, kwalifikacji zawodowych lub doświadczenia wykonawcy wspólnie ubiegający się o udzielenie zamówienia mogą polegać na zdolnościach tych z wykonawców, którzy wykonają </w:t>
      </w:r>
      <w:r w:rsidR="00570CE4" w:rsidRPr="00413ECB">
        <w:rPr>
          <w:rFonts w:asciiTheme="minorHAnsi" w:hAnsiTheme="minorHAnsi" w:cstheme="minorHAnsi"/>
          <w:bdr w:val="none" w:sz="0" w:space="0" w:color="auto" w:frame="1"/>
        </w:rPr>
        <w:t>usługi</w:t>
      </w:r>
      <w:r w:rsidRPr="00413ECB">
        <w:rPr>
          <w:rFonts w:asciiTheme="minorHAnsi" w:hAnsiTheme="minorHAnsi" w:cstheme="minorHAnsi"/>
          <w:bdr w:val="none" w:sz="0" w:space="0" w:color="auto" w:frame="1"/>
        </w:rPr>
        <w:t>, do realizacji których te zdolności są wymagane.</w:t>
      </w:r>
    </w:p>
    <w:p w14:paraId="15F2FDA1" w14:textId="77777777" w:rsidR="00F010AB" w:rsidRPr="00413ECB" w:rsidRDefault="00F010AB" w:rsidP="00711DF7">
      <w:pPr>
        <w:pStyle w:val="Akapitzlist"/>
        <w:shd w:val="clear" w:color="auto" w:fill="FFFFFF"/>
        <w:spacing w:after="0"/>
        <w:ind w:left="567" w:right="139"/>
        <w:jc w:val="both"/>
        <w:rPr>
          <w:rFonts w:asciiTheme="minorHAnsi" w:hAnsiTheme="minorHAnsi" w:cstheme="minorHAnsi"/>
          <w:sz w:val="10"/>
          <w:szCs w:val="10"/>
        </w:rPr>
      </w:pPr>
    </w:p>
    <w:p w14:paraId="25F8BFF7" w14:textId="791AEEC1" w:rsidR="001D129C" w:rsidRPr="00413ECB" w:rsidRDefault="001D129C" w:rsidP="00711DF7">
      <w:pPr>
        <w:pStyle w:val="Akapitzlist"/>
        <w:numPr>
          <w:ilvl w:val="1"/>
          <w:numId w:val="9"/>
        </w:numPr>
        <w:shd w:val="clear" w:color="auto" w:fill="FFFFFF"/>
        <w:spacing w:after="0"/>
        <w:ind w:left="567" w:right="139"/>
        <w:jc w:val="both"/>
        <w:rPr>
          <w:rFonts w:asciiTheme="minorHAnsi" w:hAnsiTheme="minorHAnsi" w:cstheme="minorHAnsi"/>
        </w:rPr>
      </w:pPr>
      <w:r w:rsidRPr="00413ECB">
        <w:rPr>
          <w:rFonts w:asciiTheme="minorHAnsi" w:hAnsiTheme="minorHAnsi" w:cstheme="minorHAnsi"/>
        </w:rPr>
        <w:t>W przypadku, o którym mowa w pkt. 6</w:t>
      </w:r>
      <w:r w:rsidR="00690966" w:rsidRPr="00413ECB">
        <w:rPr>
          <w:rFonts w:asciiTheme="minorHAnsi" w:hAnsiTheme="minorHAnsi" w:cstheme="minorHAnsi"/>
        </w:rPr>
        <w:t xml:space="preserve">, wykonawcy wspólnie ubiegający się o udzielenie zamówienia dołączają do oferty oświadczenie, z którego wynika, które </w:t>
      </w:r>
      <w:r w:rsidR="00D038D3" w:rsidRPr="00413ECB">
        <w:rPr>
          <w:rFonts w:asciiTheme="minorHAnsi" w:hAnsiTheme="minorHAnsi" w:cstheme="minorHAnsi"/>
        </w:rPr>
        <w:t>usługi</w:t>
      </w:r>
      <w:r w:rsidR="00690966" w:rsidRPr="00413ECB">
        <w:rPr>
          <w:rFonts w:asciiTheme="minorHAnsi" w:hAnsiTheme="minorHAnsi" w:cstheme="minorHAnsi"/>
        </w:rPr>
        <w:t xml:space="preserve"> wykonają poszczególni wykonawcy. Oświadczenie to zawarte jest w pkt 1</w:t>
      </w:r>
      <w:r w:rsidR="00763716" w:rsidRPr="00413ECB">
        <w:rPr>
          <w:rFonts w:asciiTheme="minorHAnsi" w:hAnsiTheme="minorHAnsi" w:cstheme="minorHAnsi"/>
        </w:rPr>
        <w:t>5 F</w:t>
      </w:r>
      <w:r w:rsidR="00690966" w:rsidRPr="00413ECB">
        <w:rPr>
          <w:rFonts w:asciiTheme="minorHAnsi" w:hAnsiTheme="minorHAnsi" w:cstheme="minorHAnsi"/>
        </w:rPr>
        <w:t xml:space="preserve">ormularza oferty . </w:t>
      </w:r>
    </w:p>
    <w:p w14:paraId="52E91C3A" w14:textId="77777777" w:rsidR="00FA7F89" w:rsidRPr="00413ECB" w:rsidRDefault="00FA7F89" w:rsidP="00711DF7">
      <w:pPr>
        <w:pStyle w:val="BodyTextIndentZnak"/>
        <w:spacing w:line="276" w:lineRule="auto"/>
        <w:ind w:left="284"/>
        <w:jc w:val="left"/>
        <w:rPr>
          <w:rFonts w:asciiTheme="minorHAnsi" w:eastAsia="Calibri" w:hAnsiTheme="minorHAnsi" w:cstheme="minorHAnsi"/>
          <w:b/>
          <w:sz w:val="22"/>
          <w:szCs w:val="22"/>
          <w:u w:val="single"/>
        </w:rPr>
      </w:pPr>
    </w:p>
    <w:p w14:paraId="53ECD16F" w14:textId="77777777" w:rsidR="00F010AB" w:rsidRPr="00413ECB" w:rsidRDefault="00F010AB" w:rsidP="00711DF7">
      <w:pPr>
        <w:pStyle w:val="BodyTextIndentZnak"/>
        <w:spacing w:line="276" w:lineRule="auto"/>
        <w:ind w:left="284"/>
        <w:jc w:val="left"/>
        <w:rPr>
          <w:rFonts w:asciiTheme="minorHAnsi" w:eastAsia="Calibri" w:hAnsiTheme="minorHAnsi" w:cstheme="minorHAnsi"/>
          <w:b/>
          <w:sz w:val="22"/>
          <w:szCs w:val="22"/>
          <w:u w:val="single"/>
        </w:rPr>
      </w:pPr>
    </w:p>
    <w:p w14:paraId="3F2B6C89" w14:textId="77777777" w:rsidR="00F010AB" w:rsidRPr="00413ECB" w:rsidRDefault="00F010AB" w:rsidP="00711DF7">
      <w:pPr>
        <w:pStyle w:val="BodyTextIndentZnak"/>
        <w:spacing w:line="276" w:lineRule="auto"/>
        <w:ind w:left="284"/>
        <w:jc w:val="left"/>
        <w:rPr>
          <w:rFonts w:asciiTheme="minorHAnsi" w:eastAsia="Calibri" w:hAnsiTheme="minorHAnsi" w:cstheme="minorHAnsi"/>
          <w:b/>
          <w:sz w:val="10"/>
          <w:szCs w:val="10"/>
          <w:u w:val="single"/>
        </w:rPr>
      </w:pPr>
    </w:p>
    <w:p w14:paraId="7FEF9C1B" w14:textId="77777777" w:rsidR="00F010AB" w:rsidRPr="00413ECB" w:rsidRDefault="00F010AB" w:rsidP="00711DF7">
      <w:pPr>
        <w:pStyle w:val="BodyTextIndentZnak"/>
        <w:spacing w:line="276" w:lineRule="auto"/>
        <w:ind w:left="284"/>
        <w:jc w:val="left"/>
        <w:rPr>
          <w:rFonts w:asciiTheme="minorHAnsi" w:eastAsia="Calibri" w:hAnsiTheme="minorHAnsi" w:cstheme="minorHAnsi"/>
          <w:b/>
          <w:sz w:val="10"/>
          <w:szCs w:val="10"/>
          <w:u w:val="single"/>
        </w:rPr>
      </w:pPr>
    </w:p>
    <w:p w14:paraId="2644BDEF" w14:textId="43A8460F" w:rsidR="00A77032" w:rsidRPr="00413ECB" w:rsidRDefault="00DD79FD" w:rsidP="00711DF7">
      <w:pPr>
        <w:pStyle w:val="BodyTextIndentZnak"/>
        <w:spacing w:line="276" w:lineRule="auto"/>
        <w:ind w:left="284"/>
        <w:jc w:val="left"/>
        <w:rPr>
          <w:rFonts w:asciiTheme="minorHAnsi" w:hAnsiTheme="minorHAnsi" w:cstheme="minorHAnsi"/>
          <w:b/>
          <w:sz w:val="22"/>
          <w:szCs w:val="22"/>
        </w:rPr>
      </w:pPr>
      <w:r w:rsidRPr="00413ECB">
        <w:rPr>
          <w:rFonts w:asciiTheme="minorHAnsi" w:eastAsia="Calibri" w:hAnsiTheme="minorHAnsi" w:cstheme="minorHAnsi"/>
          <w:b/>
          <w:sz w:val="22"/>
          <w:szCs w:val="22"/>
          <w:u w:val="single"/>
        </w:rPr>
        <w:t>ROZDZIAŁ X</w:t>
      </w:r>
      <w:r w:rsidR="00755FAD" w:rsidRPr="00413ECB">
        <w:rPr>
          <w:rFonts w:asciiTheme="minorHAnsi" w:eastAsia="Calibri" w:hAnsiTheme="minorHAnsi" w:cstheme="minorHAnsi"/>
          <w:b/>
          <w:sz w:val="22"/>
          <w:szCs w:val="22"/>
          <w:u w:val="single"/>
        </w:rPr>
        <w:t>I</w:t>
      </w:r>
      <w:r w:rsidRPr="00413ECB">
        <w:rPr>
          <w:rFonts w:asciiTheme="minorHAnsi" w:eastAsia="Calibri" w:hAnsiTheme="minorHAnsi" w:cstheme="minorHAnsi"/>
          <w:b/>
          <w:sz w:val="22"/>
          <w:szCs w:val="22"/>
          <w:u w:val="single"/>
        </w:rPr>
        <w:t>.</w:t>
      </w:r>
      <w:r w:rsidR="00CD1305" w:rsidRPr="00413ECB">
        <w:rPr>
          <w:rFonts w:asciiTheme="minorHAnsi" w:eastAsia="Calibri" w:hAnsiTheme="minorHAnsi" w:cstheme="minorHAnsi"/>
          <w:b/>
          <w:sz w:val="22"/>
          <w:szCs w:val="22"/>
        </w:rPr>
        <w:t xml:space="preserve">     </w:t>
      </w:r>
      <w:r w:rsidR="00942896" w:rsidRPr="00413ECB">
        <w:rPr>
          <w:rFonts w:asciiTheme="minorHAnsi" w:eastAsia="Calibri" w:hAnsiTheme="minorHAnsi" w:cstheme="minorHAnsi"/>
          <w:b/>
          <w:sz w:val="22"/>
          <w:szCs w:val="22"/>
        </w:rPr>
        <w:t xml:space="preserve">     </w:t>
      </w:r>
      <w:r w:rsidR="00A77032" w:rsidRPr="00413ECB">
        <w:rPr>
          <w:rFonts w:asciiTheme="minorHAnsi" w:hAnsiTheme="minorHAnsi" w:cstheme="minorHAnsi"/>
          <w:b/>
          <w:sz w:val="22"/>
          <w:szCs w:val="22"/>
        </w:rPr>
        <w:t>INFORMACJA DLA WYKONAWCÓW ZAMIERZAJĄCYCH</w:t>
      </w:r>
      <w:r w:rsidR="000B560B" w:rsidRPr="00413ECB">
        <w:rPr>
          <w:rFonts w:asciiTheme="minorHAnsi" w:hAnsiTheme="minorHAnsi" w:cstheme="minorHAnsi"/>
          <w:b/>
          <w:sz w:val="22"/>
          <w:szCs w:val="22"/>
        </w:rPr>
        <w:t xml:space="preserve"> </w:t>
      </w:r>
      <w:r w:rsidR="000B560B" w:rsidRPr="00413ECB">
        <w:rPr>
          <w:rFonts w:asciiTheme="minorHAnsi" w:hAnsiTheme="minorHAnsi" w:cstheme="minorHAnsi"/>
          <w:b/>
          <w:sz w:val="22"/>
          <w:szCs w:val="22"/>
        </w:rPr>
        <w:br/>
        <w:t xml:space="preserve">                                  </w:t>
      </w:r>
      <w:r w:rsidR="00A77032" w:rsidRPr="00413ECB">
        <w:rPr>
          <w:rFonts w:asciiTheme="minorHAnsi" w:hAnsiTheme="minorHAnsi" w:cstheme="minorHAnsi"/>
          <w:b/>
          <w:sz w:val="22"/>
          <w:szCs w:val="22"/>
        </w:rPr>
        <w:t>POWIERZYĆ W</w:t>
      </w:r>
      <w:r w:rsidR="00A77032" w:rsidRPr="00413ECB">
        <w:rPr>
          <w:rFonts w:asciiTheme="minorHAnsi" w:eastAsia="Calibri" w:hAnsiTheme="minorHAnsi" w:cstheme="minorHAnsi"/>
          <w:b/>
          <w:sz w:val="22"/>
          <w:szCs w:val="22"/>
        </w:rPr>
        <w:t>Y</w:t>
      </w:r>
      <w:r w:rsidR="00A77032" w:rsidRPr="00413ECB">
        <w:rPr>
          <w:rFonts w:asciiTheme="minorHAnsi" w:hAnsiTheme="minorHAnsi" w:cstheme="minorHAnsi"/>
          <w:b/>
          <w:sz w:val="22"/>
          <w:szCs w:val="22"/>
        </w:rPr>
        <w:t xml:space="preserve">KONANIE CZĘŚCI ZAMÓWIENIA </w:t>
      </w:r>
      <w:r w:rsidR="000B560B" w:rsidRPr="00413ECB">
        <w:rPr>
          <w:rFonts w:asciiTheme="minorHAnsi" w:hAnsiTheme="minorHAnsi" w:cstheme="minorHAnsi"/>
          <w:b/>
          <w:sz w:val="22"/>
          <w:szCs w:val="22"/>
        </w:rPr>
        <w:br/>
        <w:t xml:space="preserve">                                  </w:t>
      </w:r>
      <w:r w:rsidR="00A77032" w:rsidRPr="00413ECB">
        <w:rPr>
          <w:rFonts w:asciiTheme="minorHAnsi" w:hAnsiTheme="minorHAnsi" w:cstheme="minorHAnsi"/>
          <w:b/>
          <w:sz w:val="22"/>
          <w:szCs w:val="22"/>
        </w:rPr>
        <w:t>PODWYKONAWCOM</w:t>
      </w:r>
      <w:r w:rsidR="000A57B3" w:rsidRPr="00413ECB">
        <w:rPr>
          <w:rFonts w:asciiTheme="minorHAnsi" w:hAnsiTheme="minorHAnsi" w:cstheme="minorHAnsi"/>
          <w:b/>
          <w:sz w:val="22"/>
          <w:szCs w:val="22"/>
        </w:rPr>
        <w:t xml:space="preserve"> </w:t>
      </w:r>
    </w:p>
    <w:p w14:paraId="363732B2" w14:textId="77777777"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7EA0AB54" w14:textId="77777777"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74D9BF75" w14:textId="77777777" w:rsidR="00760F4D" w:rsidRPr="00413ECB" w:rsidRDefault="00782769" w:rsidP="00711DF7">
      <w:pPr>
        <w:pStyle w:val="BodyTextIndentZnak"/>
        <w:numPr>
          <w:ilvl w:val="0"/>
          <w:numId w:val="29"/>
        </w:numPr>
        <w:tabs>
          <w:tab w:val="left" w:pos="567"/>
        </w:tabs>
        <w:spacing w:line="276" w:lineRule="auto"/>
        <w:ind w:left="426"/>
        <w:rPr>
          <w:rFonts w:asciiTheme="minorHAnsi" w:eastAsia="Calibri" w:hAnsiTheme="minorHAnsi" w:cstheme="minorHAnsi"/>
          <w:b/>
          <w:sz w:val="22"/>
          <w:szCs w:val="22"/>
        </w:rPr>
      </w:pPr>
      <w:r w:rsidRPr="00413ECB">
        <w:rPr>
          <w:rFonts w:asciiTheme="minorHAnsi" w:hAnsiTheme="minorHAnsi" w:cstheme="minorHAnsi"/>
          <w:sz w:val="22"/>
          <w:szCs w:val="22"/>
        </w:rPr>
        <w:t>Wykonawca może powierzyć wykonanie części zamówienia podwykonawcy</w:t>
      </w:r>
      <w:r w:rsidR="00760F4D" w:rsidRPr="00413ECB">
        <w:rPr>
          <w:rFonts w:asciiTheme="minorHAnsi" w:hAnsiTheme="minorHAnsi" w:cstheme="minorHAnsi"/>
          <w:sz w:val="22"/>
          <w:szCs w:val="22"/>
        </w:rPr>
        <w:t>.</w:t>
      </w:r>
      <w:r w:rsidR="002540B0" w:rsidRPr="00413ECB">
        <w:rPr>
          <w:rFonts w:asciiTheme="minorHAnsi" w:hAnsiTheme="minorHAnsi" w:cstheme="minorHAnsi"/>
          <w:sz w:val="22"/>
          <w:szCs w:val="22"/>
        </w:rPr>
        <w:t xml:space="preserve"> Zamawiający żąda wskazania przez Wykonawcę w ofercie, cz</w:t>
      </w:r>
      <w:r w:rsidR="00A21C9D" w:rsidRPr="00413ECB">
        <w:rPr>
          <w:rFonts w:asciiTheme="minorHAnsi" w:hAnsiTheme="minorHAnsi" w:cstheme="minorHAnsi"/>
          <w:sz w:val="22"/>
          <w:szCs w:val="22"/>
        </w:rPr>
        <w:t>ę</w:t>
      </w:r>
      <w:r w:rsidR="002540B0" w:rsidRPr="00413ECB">
        <w:rPr>
          <w:rFonts w:asciiTheme="minorHAnsi" w:hAnsiTheme="minorHAnsi" w:cstheme="minorHAnsi"/>
          <w:sz w:val="22"/>
          <w:szCs w:val="22"/>
        </w:rPr>
        <w:t>ści zamówienia, których wykonanie zamierza powierzyć podwykonawcom, oraz podania nazw ewentualnych podwykonawców, jeżeli są już znani.</w:t>
      </w:r>
    </w:p>
    <w:p w14:paraId="6092D4C7" w14:textId="77777777" w:rsidR="00760F4D" w:rsidRPr="00413ECB" w:rsidRDefault="00760F4D" w:rsidP="00711DF7">
      <w:pPr>
        <w:pStyle w:val="BodyTextIndentZnak"/>
        <w:tabs>
          <w:tab w:val="left" w:pos="567"/>
        </w:tabs>
        <w:spacing w:line="276" w:lineRule="auto"/>
        <w:ind w:left="426"/>
        <w:jc w:val="left"/>
        <w:rPr>
          <w:rFonts w:asciiTheme="minorHAnsi" w:eastAsia="Calibri" w:hAnsiTheme="minorHAnsi" w:cstheme="minorHAnsi"/>
          <w:b/>
          <w:sz w:val="10"/>
          <w:szCs w:val="10"/>
        </w:rPr>
      </w:pPr>
    </w:p>
    <w:p w14:paraId="7BF9B812" w14:textId="77777777" w:rsidR="009F4AAF" w:rsidRPr="00413ECB" w:rsidRDefault="009F4AAF" w:rsidP="00711DF7">
      <w:pPr>
        <w:pStyle w:val="BodyTextIndentZnak"/>
        <w:numPr>
          <w:ilvl w:val="0"/>
          <w:numId w:val="29"/>
        </w:numPr>
        <w:tabs>
          <w:tab w:val="left" w:pos="567"/>
        </w:tabs>
        <w:spacing w:line="276" w:lineRule="auto"/>
        <w:ind w:left="426"/>
        <w:rPr>
          <w:rFonts w:asciiTheme="minorHAnsi" w:eastAsia="Calibri" w:hAnsiTheme="minorHAnsi" w:cstheme="minorHAnsi"/>
          <w:b/>
          <w:sz w:val="22"/>
          <w:szCs w:val="22"/>
        </w:rPr>
      </w:pPr>
      <w:r w:rsidRPr="00413ECB">
        <w:rPr>
          <w:rFonts w:asciiTheme="minorHAnsi" w:hAnsiTheme="minorHAnsi" w:cstheme="minorHAnsi"/>
          <w:sz w:val="22"/>
          <w:szCs w:val="22"/>
        </w:rPr>
        <w:t xml:space="preserve">Zakres prac zleconych podwykonawcom może ulec zmianie w trakcie realizacji zamówienia, </w:t>
      </w:r>
      <w:r w:rsidR="00EF77B6" w:rsidRPr="00413ECB">
        <w:rPr>
          <w:rFonts w:asciiTheme="minorHAnsi" w:hAnsiTheme="minorHAnsi" w:cstheme="minorHAnsi"/>
          <w:sz w:val="22"/>
          <w:szCs w:val="22"/>
        </w:rPr>
        <w:br/>
      </w:r>
      <w:r w:rsidRPr="00413ECB">
        <w:rPr>
          <w:rFonts w:asciiTheme="minorHAnsi" w:hAnsiTheme="minorHAnsi" w:cstheme="minorHAnsi"/>
          <w:sz w:val="22"/>
          <w:szCs w:val="22"/>
        </w:rPr>
        <w:t>a każdorazowe zatrudnieni podwykonawcy odbywać się musi za wiedzą i akceptacją Zamawiającego</w:t>
      </w:r>
      <w:r w:rsidR="003133B4" w:rsidRPr="00413ECB">
        <w:rPr>
          <w:rFonts w:asciiTheme="minorHAnsi" w:hAnsiTheme="minorHAnsi" w:cstheme="minorHAnsi"/>
          <w:sz w:val="22"/>
          <w:szCs w:val="22"/>
        </w:rPr>
        <w:t>.</w:t>
      </w:r>
    </w:p>
    <w:p w14:paraId="36178C51" w14:textId="77777777" w:rsidR="00E9494E" w:rsidRPr="00413ECB" w:rsidRDefault="00E9494E" w:rsidP="00711DF7">
      <w:pPr>
        <w:pStyle w:val="BodyTextIndentZnak"/>
        <w:tabs>
          <w:tab w:val="left" w:pos="567"/>
        </w:tabs>
        <w:spacing w:line="276" w:lineRule="auto"/>
        <w:ind w:left="426"/>
        <w:jc w:val="left"/>
        <w:rPr>
          <w:rFonts w:asciiTheme="minorHAnsi" w:eastAsia="Calibri" w:hAnsiTheme="minorHAnsi" w:cstheme="minorHAnsi"/>
          <w:b/>
          <w:sz w:val="10"/>
          <w:szCs w:val="10"/>
        </w:rPr>
      </w:pPr>
    </w:p>
    <w:p w14:paraId="406EC9FB" w14:textId="5F2FECB9" w:rsidR="00E9494E" w:rsidRPr="00413ECB" w:rsidRDefault="00E9494E" w:rsidP="00711DF7">
      <w:pPr>
        <w:pStyle w:val="BodyTextIndentZnak"/>
        <w:numPr>
          <w:ilvl w:val="0"/>
          <w:numId w:val="29"/>
        </w:numPr>
        <w:tabs>
          <w:tab w:val="left" w:pos="567"/>
        </w:tabs>
        <w:spacing w:line="276" w:lineRule="auto"/>
        <w:ind w:left="426"/>
        <w:rPr>
          <w:rFonts w:asciiTheme="minorHAnsi" w:eastAsia="Calibri" w:hAnsiTheme="minorHAnsi" w:cstheme="minorHAnsi"/>
          <w:b/>
          <w:sz w:val="22"/>
          <w:szCs w:val="22"/>
        </w:rPr>
      </w:pPr>
      <w:r w:rsidRPr="00413ECB">
        <w:rPr>
          <w:rFonts w:asciiTheme="minorHAnsi" w:hAnsiTheme="minorHAnsi" w:cstheme="minorHAnsi"/>
          <w:sz w:val="22"/>
          <w:szCs w:val="22"/>
        </w:rPr>
        <w:t xml:space="preserve">Jeżeli zmiana albo rezygnacja </w:t>
      </w:r>
      <w:r w:rsidR="00AC217A" w:rsidRPr="00413ECB">
        <w:rPr>
          <w:rFonts w:asciiTheme="minorHAnsi" w:hAnsiTheme="minorHAnsi" w:cstheme="minorHAnsi"/>
          <w:sz w:val="22"/>
          <w:szCs w:val="22"/>
        </w:rPr>
        <w:t>z podwykonawcy</w:t>
      </w:r>
      <w:r w:rsidRPr="00413ECB">
        <w:rPr>
          <w:rFonts w:asciiTheme="minorHAnsi" w:hAnsiTheme="minorHAnsi" w:cstheme="minorHAnsi"/>
          <w:sz w:val="22"/>
          <w:szCs w:val="22"/>
        </w:rPr>
        <w:t xml:space="preserve"> dotyczy podmiotu, na którego zasoby wykonawca powoływał się na zasadach określonych w art. </w:t>
      </w:r>
      <w:r w:rsidR="00A77032" w:rsidRPr="00413ECB">
        <w:rPr>
          <w:rFonts w:asciiTheme="minorHAnsi" w:hAnsiTheme="minorHAnsi" w:cstheme="minorHAnsi"/>
          <w:sz w:val="22"/>
          <w:szCs w:val="22"/>
        </w:rPr>
        <w:t>118</w:t>
      </w:r>
      <w:r w:rsidR="002540B0" w:rsidRPr="00413ECB">
        <w:rPr>
          <w:rFonts w:asciiTheme="minorHAnsi" w:hAnsiTheme="minorHAnsi" w:cstheme="minorHAnsi"/>
          <w:sz w:val="22"/>
          <w:szCs w:val="22"/>
        </w:rPr>
        <w:t xml:space="preserve"> ust. 1</w:t>
      </w:r>
      <w:r w:rsidR="00523BE6" w:rsidRPr="00413ECB">
        <w:rPr>
          <w:rFonts w:asciiTheme="minorHAnsi" w:hAnsiTheme="minorHAnsi" w:cstheme="minorHAnsi"/>
          <w:sz w:val="22"/>
          <w:szCs w:val="22"/>
        </w:rPr>
        <w:t xml:space="preserve"> </w:t>
      </w:r>
      <w:r w:rsidR="00936C3A" w:rsidRPr="00413ECB">
        <w:rPr>
          <w:rFonts w:asciiTheme="minorHAnsi" w:hAnsiTheme="minorHAnsi" w:cstheme="minorHAnsi"/>
          <w:sz w:val="22"/>
          <w:szCs w:val="22"/>
        </w:rPr>
        <w:t>Ustawy</w:t>
      </w:r>
      <w:r w:rsidRPr="00413ECB">
        <w:rPr>
          <w:rFonts w:asciiTheme="minorHAnsi" w:hAnsiTheme="minorHAnsi" w:cstheme="minorHAnsi"/>
          <w:sz w:val="22"/>
          <w:szCs w:val="22"/>
        </w:rPr>
        <w:t>,</w:t>
      </w:r>
      <w:r w:rsidR="001B2BF8" w:rsidRPr="00413ECB">
        <w:rPr>
          <w:rFonts w:asciiTheme="minorHAnsi" w:hAnsiTheme="minorHAnsi" w:cstheme="minorHAnsi"/>
          <w:sz w:val="22"/>
          <w:szCs w:val="22"/>
        </w:rPr>
        <w:t xml:space="preserve"> </w:t>
      </w:r>
      <w:r w:rsidRPr="00413ECB">
        <w:rPr>
          <w:rFonts w:asciiTheme="minorHAnsi" w:hAnsiTheme="minorHAnsi" w:cstheme="minorHAnsi"/>
          <w:sz w:val="22"/>
          <w:szCs w:val="22"/>
        </w:rPr>
        <w:t xml:space="preserve">w celu wskazania spełnienia warunków </w:t>
      </w:r>
      <w:r w:rsidR="001F1CA3" w:rsidRPr="00413ECB">
        <w:rPr>
          <w:rFonts w:asciiTheme="minorHAnsi" w:hAnsiTheme="minorHAnsi" w:cstheme="minorHAnsi"/>
          <w:sz w:val="22"/>
          <w:szCs w:val="22"/>
        </w:rPr>
        <w:t>udziału w</w:t>
      </w:r>
      <w:r w:rsidRPr="00413ECB">
        <w:rPr>
          <w:rFonts w:asciiTheme="minorHAnsi" w:hAnsiTheme="minorHAnsi" w:cstheme="minorHAnsi"/>
          <w:sz w:val="22"/>
          <w:szCs w:val="22"/>
        </w:rPr>
        <w:t xml:space="preserve"> postępowaniu, </w:t>
      </w:r>
      <w:r w:rsidR="00523BE6" w:rsidRPr="00413ECB">
        <w:rPr>
          <w:rFonts w:asciiTheme="minorHAnsi" w:hAnsiTheme="minorHAnsi" w:cstheme="minorHAnsi"/>
          <w:sz w:val="22"/>
          <w:szCs w:val="22"/>
        </w:rPr>
        <w:t xml:space="preserve">Wykonawca </w:t>
      </w:r>
      <w:r w:rsidRPr="00413ECB">
        <w:rPr>
          <w:rFonts w:asciiTheme="minorHAnsi" w:hAnsiTheme="minorHAnsi" w:cstheme="minorHAnsi"/>
          <w:sz w:val="22"/>
          <w:szCs w:val="22"/>
        </w:rPr>
        <w:t xml:space="preserve">jest obowiązany wykazać </w:t>
      </w:r>
      <w:r w:rsidR="00523BE6" w:rsidRPr="00413ECB">
        <w:rPr>
          <w:rFonts w:asciiTheme="minorHAnsi" w:hAnsiTheme="minorHAnsi" w:cstheme="minorHAnsi"/>
          <w:sz w:val="22"/>
          <w:szCs w:val="22"/>
        </w:rPr>
        <w:t>Zamawiającemu</w:t>
      </w:r>
      <w:r w:rsidRPr="00413ECB">
        <w:rPr>
          <w:rFonts w:asciiTheme="minorHAnsi" w:hAnsiTheme="minorHAnsi" w:cstheme="minorHAnsi"/>
          <w:sz w:val="22"/>
          <w:szCs w:val="22"/>
        </w:rPr>
        <w:t xml:space="preserve">, </w:t>
      </w:r>
      <w:r w:rsidR="00523BE6" w:rsidRPr="00413ECB">
        <w:rPr>
          <w:rFonts w:asciiTheme="minorHAnsi" w:hAnsiTheme="minorHAnsi" w:cstheme="minorHAnsi"/>
          <w:sz w:val="22"/>
          <w:szCs w:val="22"/>
        </w:rPr>
        <w:t xml:space="preserve">że </w:t>
      </w:r>
      <w:r w:rsidRPr="00413ECB">
        <w:rPr>
          <w:rFonts w:asciiTheme="minorHAnsi" w:hAnsiTheme="minorHAnsi" w:cstheme="minorHAnsi"/>
          <w:sz w:val="22"/>
          <w:szCs w:val="22"/>
        </w:rPr>
        <w:t xml:space="preserve">proponowany inny podwykonawca lub wykonawca samodzielnie spełnia je w stopniu nie mniejszym niż </w:t>
      </w:r>
      <w:r w:rsidR="00523BE6" w:rsidRPr="00413ECB">
        <w:rPr>
          <w:rFonts w:asciiTheme="minorHAnsi" w:hAnsiTheme="minorHAnsi" w:cstheme="minorHAnsi"/>
          <w:sz w:val="22"/>
          <w:szCs w:val="22"/>
        </w:rPr>
        <w:t xml:space="preserve">podwykonawca, na którego zasoby </w:t>
      </w:r>
      <w:r w:rsidR="002D42AA" w:rsidRPr="00413ECB">
        <w:rPr>
          <w:rFonts w:asciiTheme="minorHAnsi" w:hAnsiTheme="minorHAnsi" w:cstheme="minorHAnsi"/>
          <w:sz w:val="22"/>
          <w:szCs w:val="22"/>
        </w:rPr>
        <w:t>W</w:t>
      </w:r>
      <w:r w:rsidR="00523BE6" w:rsidRPr="00413ECB">
        <w:rPr>
          <w:rFonts w:asciiTheme="minorHAnsi" w:hAnsiTheme="minorHAnsi" w:cstheme="minorHAnsi"/>
          <w:sz w:val="22"/>
          <w:szCs w:val="22"/>
        </w:rPr>
        <w:t>ykonawca powołał się w trakcie postępowania o udzielenie zamówienia</w:t>
      </w:r>
      <w:r w:rsidRPr="00413ECB">
        <w:rPr>
          <w:rFonts w:asciiTheme="minorHAnsi" w:hAnsiTheme="minorHAnsi" w:cstheme="minorHAnsi"/>
          <w:sz w:val="22"/>
          <w:szCs w:val="22"/>
        </w:rPr>
        <w:t>.</w:t>
      </w:r>
      <w:r w:rsidR="00B879FE" w:rsidRPr="00413ECB">
        <w:rPr>
          <w:rFonts w:asciiTheme="minorHAnsi" w:hAnsiTheme="minorHAnsi" w:cstheme="minorHAnsi"/>
          <w:sz w:val="22"/>
          <w:szCs w:val="22"/>
        </w:rPr>
        <w:t xml:space="preserve"> Przepis pkt. </w:t>
      </w:r>
      <w:r w:rsidR="00C34C53" w:rsidRPr="00413ECB">
        <w:rPr>
          <w:rFonts w:asciiTheme="minorHAnsi" w:hAnsiTheme="minorHAnsi" w:cstheme="minorHAnsi"/>
          <w:sz w:val="22"/>
          <w:szCs w:val="22"/>
        </w:rPr>
        <w:t>VIII</w:t>
      </w:r>
      <w:r w:rsidR="005333EB" w:rsidRPr="00413ECB">
        <w:rPr>
          <w:rFonts w:asciiTheme="minorHAnsi" w:hAnsiTheme="minorHAnsi" w:cstheme="minorHAnsi"/>
          <w:sz w:val="22"/>
          <w:szCs w:val="22"/>
        </w:rPr>
        <w:t>.3.2.1</w:t>
      </w:r>
      <w:r w:rsidR="00C34C53" w:rsidRPr="00413ECB">
        <w:rPr>
          <w:rFonts w:asciiTheme="minorHAnsi" w:hAnsiTheme="minorHAnsi" w:cstheme="minorHAnsi"/>
          <w:sz w:val="22"/>
          <w:szCs w:val="22"/>
        </w:rPr>
        <w:t>4</w:t>
      </w:r>
      <w:r w:rsidR="005333EB" w:rsidRPr="00413ECB">
        <w:rPr>
          <w:rFonts w:asciiTheme="minorHAnsi" w:hAnsiTheme="minorHAnsi" w:cstheme="minorHAnsi"/>
          <w:sz w:val="22"/>
          <w:szCs w:val="22"/>
        </w:rPr>
        <w:t>)</w:t>
      </w:r>
      <w:r w:rsidR="00B879FE" w:rsidRPr="00413ECB">
        <w:rPr>
          <w:rFonts w:asciiTheme="minorHAnsi" w:hAnsiTheme="minorHAnsi" w:cstheme="minorHAnsi"/>
          <w:sz w:val="22"/>
          <w:szCs w:val="22"/>
        </w:rPr>
        <w:t xml:space="preserve"> stosuje się odpowiednio.</w:t>
      </w:r>
    </w:p>
    <w:p w14:paraId="754771C1" w14:textId="77777777" w:rsidR="0072291C" w:rsidRPr="00413ECB" w:rsidRDefault="0072291C" w:rsidP="00711DF7">
      <w:pPr>
        <w:pStyle w:val="BodyTextIndentZnak"/>
        <w:tabs>
          <w:tab w:val="left" w:pos="567"/>
        </w:tabs>
        <w:spacing w:line="276" w:lineRule="auto"/>
        <w:ind w:left="426"/>
        <w:rPr>
          <w:rFonts w:asciiTheme="minorHAnsi" w:eastAsia="Calibri" w:hAnsiTheme="minorHAnsi" w:cstheme="minorHAnsi"/>
          <w:b/>
          <w:sz w:val="10"/>
          <w:szCs w:val="10"/>
        </w:rPr>
      </w:pPr>
    </w:p>
    <w:p w14:paraId="50E3F592" w14:textId="77777777" w:rsidR="0072291C" w:rsidRPr="00413ECB" w:rsidRDefault="004F7278" w:rsidP="00711DF7">
      <w:pPr>
        <w:pStyle w:val="BodyTextIndentZnak"/>
        <w:numPr>
          <w:ilvl w:val="0"/>
          <w:numId w:val="29"/>
        </w:numPr>
        <w:tabs>
          <w:tab w:val="left" w:pos="567"/>
        </w:tabs>
        <w:spacing w:line="276" w:lineRule="auto"/>
        <w:ind w:left="426"/>
        <w:rPr>
          <w:rFonts w:asciiTheme="minorHAnsi" w:eastAsia="Calibri" w:hAnsiTheme="minorHAnsi" w:cstheme="minorHAnsi"/>
          <w:sz w:val="22"/>
          <w:szCs w:val="22"/>
        </w:rPr>
      </w:pPr>
      <w:r w:rsidRPr="00413ECB">
        <w:rPr>
          <w:rFonts w:asciiTheme="minorHAnsi" w:eastAsia="Calibri" w:hAnsiTheme="minorHAnsi" w:cstheme="minorHAnsi"/>
          <w:b/>
          <w:sz w:val="22"/>
          <w:szCs w:val="22"/>
        </w:rPr>
        <w:t xml:space="preserve">Powierzenie wykonania części zamówienia podwykonawcom nie zwalnia Wykonawcy </w:t>
      </w:r>
      <w:r w:rsidRPr="00413ECB">
        <w:rPr>
          <w:rFonts w:asciiTheme="minorHAnsi" w:eastAsia="Calibri" w:hAnsiTheme="minorHAnsi" w:cstheme="minorHAnsi"/>
          <w:b/>
          <w:sz w:val="22"/>
          <w:szCs w:val="22"/>
        </w:rPr>
        <w:br/>
        <w:t>z odpowiedzialności za należyte wykonanie tego zamówienia</w:t>
      </w:r>
      <w:r w:rsidRPr="00413ECB">
        <w:rPr>
          <w:rFonts w:asciiTheme="minorHAnsi" w:eastAsia="Calibri" w:hAnsiTheme="minorHAnsi" w:cstheme="minorHAnsi"/>
          <w:sz w:val="22"/>
          <w:szCs w:val="22"/>
        </w:rPr>
        <w:t>.</w:t>
      </w:r>
    </w:p>
    <w:p w14:paraId="5450B0A3" w14:textId="77777777" w:rsidR="00710530" w:rsidRPr="00413ECB" w:rsidRDefault="00710530" w:rsidP="00711DF7">
      <w:pPr>
        <w:pStyle w:val="BodyTextIndentZnak"/>
        <w:tabs>
          <w:tab w:val="left" w:pos="567"/>
        </w:tabs>
        <w:spacing w:line="276" w:lineRule="auto"/>
        <w:ind w:left="426"/>
        <w:rPr>
          <w:rFonts w:asciiTheme="minorHAnsi" w:eastAsia="Calibri" w:hAnsiTheme="minorHAnsi" w:cstheme="minorHAnsi"/>
          <w:sz w:val="10"/>
          <w:szCs w:val="10"/>
        </w:rPr>
      </w:pPr>
    </w:p>
    <w:p w14:paraId="36954BCF" w14:textId="77777777" w:rsidR="00710530" w:rsidRPr="00413ECB" w:rsidRDefault="00710530" w:rsidP="00711DF7">
      <w:pPr>
        <w:pStyle w:val="BodyTextIndentZnak"/>
        <w:tabs>
          <w:tab w:val="left" w:pos="567"/>
        </w:tabs>
        <w:spacing w:line="276" w:lineRule="auto"/>
        <w:ind w:left="426"/>
        <w:rPr>
          <w:rFonts w:asciiTheme="minorHAnsi" w:eastAsia="Calibri" w:hAnsiTheme="minorHAnsi" w:cstheme="minorHAnsi"/>
          <w:b/>
          <w:sz w:val="10"/>
          <w:szCs w:val="10"/>
        </w:rPr>
      </w:pPr>
    </w:p>
    <w:p w14:paraId="188A21F0" w14:textId="77777777" w:rsidR="00505083" w:rsidRPr="00413ECB" w:rsidRDefault="00505083" w:rsidP="00711DF7">
      <w:pPr>
        <w:pStyle w:val="BodyTextIndentZnak"/>
        <w:tabs>
          <w:tab w:val="left" w:pos="567"/>
        </w:tabs>
        <w:spacing w:line="276" w:lineRule="auto"/>
        <w:ind w:left="927"/>
        <w:rPr>
          <w:rFonts w:asciiTheme="minorHAnsi" w:eastAsia="Calibri" w:hAnsiTheme="minorHAnsi" w:cstheme="minorHAnsi"/>
          <w:b/>
          <w:sz w:val="22"/>
          <w:szCs w:val="22"/>
        </w:rPr>
      </w:pPr>
    </w:p>
    <w:p w14:paraId="0644B095" w14:textId="77777777" w:rsidR="00F010AB" w:rsidRPr="00413ECB" w:rsidRDefault="00F010AB" w:rsidP="00711DF7">
      <w:pPr>
        <w:pStyle w:val="BodyTextIndentZnak"/>
        <w:tabs>
          <w:tab w:val="left" w:pos="567"/>
        </w:tabs>
        <w:spacing w:line="276" w:lineRule="auto"/>
        <w:ind w:left="927"/>
        <w:rPr>
          <w:rFonts w:asciiTheme="minorHAnsi" w:eastAsia="Calibri" w:hAnsiTheme="minorHAnsi" w:cstheme="minorHAnsi"/>
          <w:b/>
          <w:sz w:val="22"/>
          <w:szCs w:val="22"/>
        </w:rPr>
      </w:pPr>
    </w:p>
    <w:p w14:paraId="1437070B" w14:textId="77777777" w:rsidR="00F010AB" w:rsidRPr="00413ECB" w:rsidRDefault="00F010AB" w:rsidP="00711DF7">
      <w:pPr>
        <w:pStyle w:val="BodyTextIndentZnak"/>
        <w:tabs>
          <w:tab w:val="left" w:pos="567"/>
        </w:tabs>
        <w:spacing w:line="276" w:lineRule="auto"/>
        <w:ind w:left="927"/>
        <w:rPr>
          <w:rFonts w:asciiTheme="minorHAnsi" w:eastAsia="Calibri" w:hAnsiTheme="minorHAnsi" w:cstheme="minorHAnsi"/>
          <w:b/>
          <w:sz w:val="10"/>
          <w:szCs w:val="10"/>
        </w:rPr>
      </w:pPr>
    </w:p>
    <w:p w14:paraId="1E15EC57" w14:textId="77777777" w:rsidR="00F010AB" w:rsidRPr="00413ECB" w:rsidRDefault="00F010AB" w:rsidP="00711DF7">
      <w:pPr>
        <w:pStyle w:val="BodyTextIndentZnak"/>
        <w:tabs>
          <w:tab w:val="left" w:pos="567"/>
        </w:tabs>
        <w:spacing w:line="276" w:lineRule="auto"/>
        <w:ind w:left="927"/>
        <w:rPr>
          <w:rFonts w:asciiTheme="minorHAnsi" w:eastAsia="Calibri" w:hAnsiTheme="minorHAnsi" w:cstheme="minorHAnsi"/>
          <w:b/>
          <w:sz w:val="10"/>
          <w:szCs w:val="10"/>
        </w:rPr>
      </w:pPr>
    </w:p>
    <w:p w14:paraId="4A189A0D" w14:textId="5E6F27C3" w:rsidR="00CD1305" w:rsidRPr="00413ECB" w:rsidRDefault="00DD79FD" w:rsidP="00711DF7">
      <w:pPr>
        <w:pStyle w:val="BodyTextIndentZnak"/>
        <w:spacing w:line="276" w:lineRule="auto"/>
        <w:ind w:left="1985" w:hanging="1701"/>
        <w:rPr>
          <w:rFonts w:asciiTheme="minorHAnsi" w:hAnsiTheme="minorHAnsi" w:cstheme="minorHAnsi"/>
          <w:b/>
          <w:sz w:val="22"/>
          <w:szCs w:val="22"/>
        </w:rPr>
      </w:pPr>
      <w:r w:rsidRPr="00413ECB">
        <w:rPr>
          <w:rFonts w:asciiTheme="minorHAnsi" w:eastAsia="Calibri" w:hAnsiTheme="minorHAnsi" w:cstheme="minorHAnsi"/>
          <w:b/>
          <w:sz w:val="22"/>
          <w:szCs w:val="22"/>
          <w:u w:val="single"/>
        </w:rPr>
        <w:t>ROZDZIAŁ XI</w:t>
      </w:r>
      <w:r w:rsidR="00755FAD" w:rsidRPr="00413ECB">
        <w:rPr>
          <w:rFonts w:asciiTheme="minorHAnsi" w:eastAsia="Calibri" w:hAnsiTheme="minorHAnsi" w:cstheme="minorHAnsi"/>
          <w:b/>
          <w:sz w:val="22"/>
          <w:szCs w:val="22"/>
          <w:u w:val="single"/>
        </w:rPr>
        <w:t>I</w:t>
      </w:r>
      <w:r w:rsidRPr="00413ECB">
        <w:rPr>
          <w:rFonts w:asciiTheme="minorHAnsi" w:eastAsia="Calibri" w:hAnsiTheme="minorHAnsi" w:cstheme="minorHAnsi"/>
          <w:b/>
          <w:sz w:val="22"/>
          <w:szCs w:val="22"/>
          <w:u w:val="single"/>
        </w:rPr>
        <w:t>.</w:t>
      </w:r>
      <w:r w:rsidR="00CD1305" w:rsidRPr="00413ECB">
        <w:rPr>
          <w:rFonts w:asciiTheme="minorHAnsi" w:eastAsia="Calibri" w:hAnsiTheme="minorHAnsi" w:cstheme="minorHAnsi"/>
          <w:b/>
          <w:sz w:val="22"/>
          <w:szCs w:val="22"/>
        </w:rPr>
        <w:t xml:space="preserve"> </w:t>
      </w:r>
      <w:r w:rsidR="00622868" w:rsidRPr="00413ECB">
        <w:rPr>
          <w:rFonts w:asciiTheme="minorHAnsi" w:eastAsia="Calibri" w:hAnsiTheme="minorHAnsi" w:cstheme="minorHAnsi"/>
          <w:b/>
          <w:sz w:val="22"/>
          <w:szCs w:val="22"/>
        </w:rPr>
        <w:t xml:space="preserve">  </w:t>
      </w:r>
      <w:r w:rsidR="00CD1305" w:rsidRPr="00413ECB">
        <w:rPr>
          <w:rFonts w:asciiTheme="minorHAnsi" w:hAnsiTheme="minorHAnsi" w:cstheme="minorHAnsi"/>
          <w:b/>
          <w:sz w:val="22"/>
          <w:szCs w:val="22"/>
        </w:rPr>
        <w:t>INFORMACJA O SPOSOBI</w:t>
      </w:r>
      <w:r w:rsidR="0045763F" w:rsidRPr="00413ECB">
        <w:rPr>
          <w:rFonts w:asciiTheme="minorHAnsi" w:hAnsiTheme="minorHAnsi" w:cstheme="minorHAnsi"/>
          <w:b/>
          <w:sz w:val="22"/>
          <w:szCs w:val="22"/>
        </w:rPr>
        <w:t>E</w:t>
      </w:r>
      <w:r w:rsidR="004842F3" w:rsidRPr="00413ECB">
        <w:rPr>
          <w:rFonts w:asciiTheme="minorHAnsi" w:hAnsiTheme="minorHAnsi" w:cstheme="minorHAnsi"/>
          <w:b/>
          <w:sz w:val="22"/>
          <w:szCs w:val="22"/>
        </w:rPr>
        <w:t xml:space="preserve"> KOMUNIKOWANIA SIĘ ZAMAWIAJĄ Z WYKONAWCAMI ORAZ O WYMAGANIACH TECHNICZNYCH I ORGANIZACYJNYCH SPORZĄDZANIA, WYSAŁANIA I ODBIERANIA KOMUNIKACJI </w:t>
      </w:r>
      <w:r w:rsidR="00461828" w:rsidRPr="00413ECB">
        <w:rPr>
          <w:rFonts w:asciiTheme="minorHAnsi" w:hAnsiTheme="minorHAnsi" w:cstheme="minorHAnsi"/>
          <w:b/>
          <w:sz w:val="22"/>
          <w:szCs w:val="22"/>
        </w:rPr>
        <w:t>ELEKTRONICZNEJ A</w:t>
      </w:r>
      <w:r w:rsidR="005333EB" w:rsidRPr="00413ECB">
        <w:rPr>
          <w:rFonts w:asciiTheme="minorHAnsi" w:hAnsiTheme="minorHAnsi" w:cstheme="minorHAnsi"/>
          <w:b/>
          <w:sz w:val="22"/>
          <w:szCs w:val="22"/>
        </w:rPr>
        <w:t xml:space="preserve"> TAKŻE WSKAZANIE OSÓB UPRAWNIONYCH DO POROZUMIEWANIA SIĘ </w:t>
      </w:r>
      <w:r w:rsidR="00AC0EAE" w:rsidRPr="00413ECB">
        <w:rPr>
          <w:rFonts w:asciiTheme="minorHAnsi" w:hAnsiTheme="minorHAnsi" w:cstheme="minorHAnsi"/>
          <w:b/>
          <w:sz w:val="22"/>
          <w:szCs w:val="22"/>
        </w:rPr>
        <w:br/>
      </w:r>
      <w:r w:rsidR="005333EB" w:rsidRPr="00413ECB">
        <w:rPr>
          <w:rFonts w:asciiTheme="minorHAnsi" w:hAnsiTheme="minorHAnsi" w:cstheme="minorHAnsi"/>
          <w:b/>
          <w:sz w:val="22"/>
          <w:szCs w:val="22"/>
        </w:rPr>
        <w:t xml:space="preserve">Z WYKONAWCĄ. </w:t>
      </w:r>
    </w:p>
    <w:p w14:paraId="2CDAB366" w14:textId="77777777" w:rsidR="001E5B92" w:rsidRPr="00413ECB" w:rsidRDefault="001E5B92"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5D211F41" w14:textId="77777777" w:rsidR="001E5B92" w:rsidRPr="00413ECB" w:rsidRDefault="001E5B92" w:rsidP="00711DF7">
      <w:pPr>
        <w:pStyle w:val="Akapitzlist"/>
        <w:widowControl w:val="0"/>
        <w:numPr>
          <w:ilvl w:val="0"/>
          <w:numId w:val="31"/>
        </w:numPr>
        <w:spacing w:after="0"/>
        <w:ind w:left="426"/>
        <w:jc w:val="both"/>
        <w:rPr>
          <w:rFonts w:asciiTheme="minorHAnsi" w:hAnsiTheme="minorHAnsi" w:cstheme="minorHAnsi"/>
        </w:rPr>
      </w:pPr>
      <w:bookmarkStart w:id="15" w:name="_Hlk18581991"/>
      <w:r w:rsidRPr="00413ECB">
        <w:rPr>
          <w:rFonts w:asciiTheme="minorHAnsi" w:hAnsiTheme="minorHAnsi" w:cstheme="minorHAnsi"/>
        </w:rPr>
        <w:t>Komunikacja w postępowaniu, w tym składanie ofert , wymiana informacji oraz przekazywanie dokumentów lub oświadczeń między zamawiającym a wykonawcą odbywa się przy użyciu środków komunikacji elektronicznych.</w:t>
      </w:r>
    </w:p>
    <w:p w14:paraId="5AB8DA3A" w14:textId="77777777" w:rsidR="009A1654" w:rsidRPr="00413ECB" w:rsidRDefault="009A1654" w:rsidP="00711DF7">
      <w:pPr>
        <w:pStyle w:val="Akapitzlist"/>
        <w:widowControl w:val="0"/>
        <w:spacing w:after="0"/>
        <w:ind w:left="426"/>
        <w:jc w:val="both"/>
        <w:rPr>
          <w:rFonts w:asciiTheme="minorHAnsi" w:hAnsiTheme="minorHAnsi" w:cstheme="minorHAnsi"/>
          <w:sz w:val="10"/>
          <w:szCs w:val="10"/>
        </w:rPr>
      </w:pPr>
    </w:p>
    <w:p w14:paraId="7A2B2F41" w14:textId="0D2769AB" w:rsidR="001E5B92" w:rsidRPr="00413ECB" w:rsidRDefault="001E5B92" w:rsidP="00711DF7">
      <w:pPr>
        <w:pStyle w:val="Akapitzlist"/>
        <w:widowControl w:val="0"/>
        <w:numPr>
          <w:ilvl w:val="0"/>
          <w:numId w:val="31"/>
        </w:numPr>
        <w:spacing w:after="0"/>
        <w:ind w:left="426" w:hanging="426"/>
        <w:jc w:val="both"/>
        <w:rPr>
          <w:rFonts w:asciiTheme="minorHAnsi" w:hAnsiTheme="minorHAnsi" w:cstheme="minorHAnsi"/>
        </w:rPr>
      </w:pPr>
      <w:r w:rsidRPr="00413ECB">
        <w:rPr>
          <w:rFonts w:asciiTheme="minorHAnsi" w:hAnsiTheme="minorHAnsi" w:cstheme="minorHAnsi"/>
        </w:rPr>
        <w:t xml:space="preserve">Komunikacja w postępowaniu odbywa się zgodnie </w:t>
      </w:r>
      <w:bookmarkStart w:id="16" w:name="_Hlk62564153"/>
      <w:r w:rsidRPr="00413ECB">
        <w:rPr>
          <w:rFonts w:asciiTheme="minorHAnsi" w:hAnsiTheme="minorHAnsi" w:cstheme="minorHAnsi"/>
        </w:rPr>
        <w:t xml:space="preserve">Rozporządzeniem Prezesa Rady Ministrów </w:t>
      </w:r>
      <w:r w:rsidRPr="00413ECB">
        <w:rPr>
          <w:rFonts w:asciiTheme="minorHAnsi" w:hAnsiTheme="minorHAnsi" w:cstheme="minorHAnsi"/>
        </w:rPr>
        <w:br/>
        <w:t xml:space="preserve">z dnia 30 </w:t>
      </w:r>
      <w:r w:rsidR="00C9051B" w:rsidRPr="00413ECB">
        <w:rPr>
          <w:rFonts w:asciiTheme="minorHAnsi" w:hAnsiTheme="minorHAnsi" w:cstheme="minorHAnsi"/>
        </w:rPr>
        <w:t>grudnia 2020</w:t>
      </w:r>
      <w:r w:rsidRPr="00413ECB">
        <w:rPr>
          <w:rFonts w:asciiTheme="minorHAnsi" w:hAnsiTheme="minorHAnsi" w:cstheme="minorHAnsi"/>
        </w:rPr>
        <w:t xml:space="preserve"> r. w sprawie sposobu sporządzania i przekazywania informacji oraz wymagań technicznych dla dokumentów elektronicznych oraz środków komunikacji elektronicznej w postępowaniu o udzielenie zamówienia publicznego lub konkursie (Dz.U. z 2020 r. poz. 2452) </w:t>
      </w:r>
    </w:p>
    <w:bookmarkEnd w:id="16"/>
    <w:p w14:paraId="65C0D8E8" w14:textId="77777777" w:rsidR="005520B5" w:rsidRPr="00413ECB" w:rsidRDefault="005520B5" w:rsidP="00711DF7">
      <w:pPr>
        <w:pStyle w:val="Akapitzlist"/>
        <w:suppressAutoHyphens w:val="0"/>
        <w:spacing w:after="0"/>
        <w:ind w:left="426"/>
        <w:contextualSpacing/>
        <w:jc w:val="both"/>
        <w:rPr>
          <w:rFonts w:asciiTheme="minorHAnsi" w:hAnsiTheme="minorHAnsi" w:cstheme="minorHAnsi"/>
          <w:sz w:val="10"/>
          <w:szCs w:val="10"/>
        </w:rPr>
      </w:pPr>
    </w:p>
    <w:p w14:paraId="324E25B5" w14:textId="57C38BE4" w:rsidR="001E5B92" w:rsidRPr="00413ECB" w:rsidRDefault="62229055" w:rsidP="00711DF7">
      <w:pPr>
        <w:pStyle w:val="Akapitzlist"/>
        <w:numPr>
          <w:ilvl w:val="2"/>
          <w:numId w:val="32"/>
        </w:numPr>
        <w:suppressAutoHyphens w:val="0"/>
        <w:spacing w:after="0"/>
        <w:ind w:left="426"/>
        <w:contextualSpacing/>
        <w:jc w:val="both"/>
        <w:rPr>
          <w:rFonts w:asciiTheme="minorHAnsi" w:hAnsiTheme="minorHAnsi" w:cstheme="minorHAnsi"/>
        </w:rPr>
      </w:pPr>
      <w:r w:rsidRPr="00413ECB">
        <w:rPr>
          <w:rFonts w:asciiTheme="minorHAnsi" w:hAnsiTheme="minorHAnsi" w:cstheme="minorHAnsi"/>
        </w:rPr>
        <w:t>Postępowanie prowadzone jest w języku polskim w formie elektronicznej za pośrednictwem platformazakupowa.pl, zwanej dalej Platformą,</w:t>
      </w:r>
      <w:r w:rsidR="737FCCD0" w:rsidRPr="00413ECB">
        <w:rPr>
          <w:rFonts w:asciiTheme="minorHAnsi" w:hAnsiTheme="minorHAnsi" w:cstheme="minorHAnsi"/>
        </w:rPr>
        <w:t xml:space="preserve"> </w:t>
      </w:r>
      <w:r w:rsidRPr="00413ECB">
        <w:rPr>
          <w:rFonts w:asciiTheme="minorHAnsi" w:hAnsiTheme="minorHAnsi" w:cstheme="minorHAnsi"/>
        </w:rPr>
        <w:t>dostępnej</w:t>
      </w:r>
      <w:r w:rsidR="737FCCD0" w:rsidRPr="00413ECB">
        <w:rPr>
          <w:rFonts w:asciiTheme="minorHAnsi" w:hAnsiTheme="minorHAnsi" w:cstheme="minorHAnsi"/>
        </w:rPr>
        <w:t xml:space="preserve"> </w:t>
      </w:r>
      <w:r w:rsidRPr="00413ECB">
        <w:rPr>
          <w:rFonts w:asciiTheme="minorHAnsi" w:hAnsiTheme="minorHAnsi" w:cstheme="minorHAnsi"/>
        </w:rPr>
        <w:t xml:space="preserve">pod adresem:  </w:t>
      </w:r>
      <w:r w:rsidR="006755AD" w:rsidRPr="00413ECB">
        <w:t>https://platformazakupowa.pl/transakcja/</w:t>
      </w:r>
      <w:hyperlink r:id="rId14" w:history="1">
        <w:r w:rsidR="006755AD" w:rsidRPr="00413ECB">
          <w:t>1167236</w:t>
        </w:r>
      </w:hyperlink>
      <w:r w:rsidR="006755AD" w:rsidRPr="00413ECB">
        <w:t xml:space="preserve"> </w:t>
      </w:r>
    </w:p>
    <w:p w14:paraId="7B095A08" w14:textId="77777777" w:rsidR="005520B5" w:rsidRPr="00413ECB" w:rsidRDefault="005520B5" w:rsidP="00711DF7">
      <w:pPr>
        <w:pStyle w:val="Akapitzlist"/>
        <w:suppressAutoHyphens w:val="0"/>
        <w:spacing w:after="0"/>
        <w:ind w:left="426"/>
        <w:contextualSpacing/>
        <w:jc w:val="both"/>
        <w:rPr>
          <w:rFonts w:asciiTheme="minorHAnsi" w:hAnsiTheme="minorHAnsi" w:cstheme="minorHAnsi"/>
          <w:sz w:val="10"/>
          <w:szCs w:val="10"/>
        </w:rPr>
      </w:pPr>
    </w:p>
    <w:p w14:paraId="30CFD779" w14:textId="77777777" w:rsidR="001E5B92" w:rsidRPr="00413ECB" w:rsidRDefault="001E5B92" w:rsidP="00711DF7">
      <w:pPr>
        <w:pStyle w:val="Akapitzlist"/>
        <w:numPr>
          <w:ilvl w:val="2"/>
          <w:numId w:val="32"/>
        </w:numPr>
        <w:suppressAutoHyphens w:val="0"/>
        <w:spacing w:after="0"/>
        <w:ind w:left="426"/>
        <w:contextualSpacing/>
        <w:jc w:val="both"/>
        <w:rPr>
          <w:rFonts w:asciiTheme="minorHAnsi" w:hAnsiTheme="minorHAnsi" w:cstheme="minorHAnsi"/>
        </w:rPr>
      </w:pPr>
      <w:r w:rsidRPr="00413ECB">
        <w:rPr>
          <w:rFonts w:asciiTheme="minorHAnsi" w:hAnsiTheme="minorHAnsi" w:cstheme="minorHAnsi"/>
        </w:rPr>
        <w:t xml:space="preserve">Wykonawca </w:t>
      </w:r>
      <w:r w:rsidRPr="00413ECB">
        <w:rPr>
          <w:rFonts w:asciiTheme="minorHAnsi" w:hAnsiTheme="minorHAnsi" w:cstheme="minorHAnsi"/>
          <w:lang w:eastAsia="en-US"/>
        </w:rPr>
        <w:t xml:space="preserve">przystępując do niniejszego postępowania o udzielenie zamówienia publicznego:        a) akceptuje warunki korzystania z platformy </w:t>
      </w:r>
      <w:r w:rsidRPr="00413ECB">
        <w:rPr>
          <w:rFonts w:asciiTheme="minorHAnsi" w:hAnsiTheme="minorHAnsi" w:cstheme="minorHAnsi"/>
          <w:bCs/>
          <w:iCs/>
        </w:rPr>
        <w:t>zakupowej</w:t>
      </w:r>
      <w:r w:rsidRPr="00413ECB">
        <w:rPr>
          <w:rFonts w:asciiTheme="minorHAnsi" w:hAnsiTheme="minorHAnsi" w:cstheme="minorHAnsi"/>
          <w:lang w:eastAsia="en-US"/>
        </w:rPr>
        <w:t xml:space="preserve">, określone w Regulaminie zamieszczonym na stronie internetowej pod adresem: </w:t>
      </w:r>
      <w:hyperlink r:id="rId15" w:history="1">
        <w:r w:rsidRPr="00413ECB">
          <w:rPr>
            <w:rStyle w:val="Hipercze"/>
            <w:rFonts w:asciiTheme="minorHAnsi" w:hAnsiTheme="minorHAnsi" w:cstheme="minorHAnsi"/>
            <w:color w:val="auto"/>
            <w:lang w:eastAsia="en-US"/>
          </w:rPr>
          <w:t>https://platformazakupowa.pl/strona/1-regulamin</w:t>
        </w:r>
      </w:hyperlink>
      <w:r w:rsidRPr="00413ECB">
        <w:rPr>
          <w:rFonts w:asciiTheme="minorHAnsi" w:hAnsiTheme="minorHAnsi" w:cstheme="minorHAnsi"/>
          <w:lang w:eastAsia="en-US"/>
        </w:rPr>
        <w:t>, w zakładce „Regulamin" oraz uznaje go za wiążący</w:t>
      </w:r>
    </w:p>
    <w:p w14:paraId="308A0C75" w14:textId="77777777" w:rsidR="001E5B92" w:rsidRPr="00413ECB" w:rsidRDefault="001E5B92" w:rsidP="00711DF7">
      <w:pPr>
        <w:pStyle w:val="Akapitzlist"/>
        <w:suppressAutoHyphens w:val="0"/>
        <w:spacing w:after="0"/>
        <w:ind w:left="426"/>
        <w:contextualSpacing/>
        <w:jc w:val="both"/>
        <w:rPr>
          <w:rFonts w:asciiTheme="minorHAnsi" w:hAnsiTheme="minorHAnsi" w:cstheme="minorHAnsi"/>
        </w:rPr>
      </w:pPr>
      <w:r w:rsidRPr="00413ECB">
        <w:rPr>
          <w:rFonts w:asciiTheme="minorHAnsi" w:hAnsiTheme="minorHAnsi" w:cstheme="minorHAnsi"/>
          <w:lang w:eastAsia="en-US"/>
        </w:rPr>
        <w:t xml:space="preserve">b) zapoznał się i stosuje do Instrukcji składania ofert dostępnej pod linkiem </w:t>
      </w:r>
      <w:hyperlink r:id="rId16" w:history="1">
        <w:r w:rsidRPr="00413ECB">
          <w:rPr>
            <w:rStyle w:val="Hipercze"/>
            <w:rFonts w:asciiTheme="minorHAnsi" w:hAnsiTheme="minorHAnsi" w:cstheme="minorHAnsi"/>
            <w:color w:val="auto"/>
            <w:lang w:eastAsia="en-US"/>
          </w:rPr>
          <w:t>https://drive.google.com/file/d/1Kd1DttbBeiNWt4q4slS4t76lZVKPbkyD/view</w:t>
        </w:r>
      </w:hyperlink>
      <w:r w:rsidRPr="00413ECB">
        <w:rPr>
          <w:rFonts w:asciiTheme="minorHAnsi" w:hAnsiTheme="minorHAnsi" w:cstheme="minorHAnsi"/>
          <w:lang w:eastAsia="en-US"/>
        </w:rPr>
        <w:t xml:space="preserve"> </w:t>
      </w:r>
    </w:p>
    <w:p w14:paraId="3B0CB3A1" w14:textId="77777777" w:rsidR="005520B5" w:rsidRPr="00413ECB" w:rsidRDefault="005520B5" w:rsidP="00711DF7">
      <w:pPr>
        <w:pStyle w:val="Akapitzlist"/>
        <w:suppressAutoHyphens w:val="0"/>
        <w:spacing w:after="0"/>
        <w:ind w:left="426"/>
        <w:contextualSpacing/>
        <w:jc w:val="both"/>
        <w:rPr>
          <w:rFonts w:asciiTheme="minorHAnsi" w:hAnsiTheme="minorHAnsi" w:cstheme="minorHAnsi"/>
          <w:sz w:val="10"/>
          <w:szCs w:val="10"/>
        </w:rPr>
      </w:pPr>
    </w:p>
    <w:p w14:paraId="7153FA22" w14:textId="300E185B" w:rsidR="001E5B92" w:rsidRPr="00413ECB" w:rsidRDefault="001E5B92" w:rsidP="00711DF7">
      <w:pPr>
        <w:pStyle w:val="Akapitzlist"/>
        <w:numPr>
          <w:ilvl w:val="2"/>
          <w:numId w:val="32"/>
        </w:numPr>
        <w:suppressAutoHyphens w:val="0"/>
        <w:spacing w:after="0"/>
        <w:ind w:left="426"/>
        <w:contextualSpacing/>
        <w:jc w:val="both"/>
        <w:rPr>
          <w:rStyle w:val="Hipercze"/>
          <w:rFonts w:asciiTheme="minorHAnsi" w:hAnsiTheme="minorHAnsi" w:cstheme="minorHAnsi"/>
          <w:color w:val="auto"/>
          <w:u w:val="none"/>
        </w:rPr>
      </w:pPr>
      <w:r w:rsidRPr="00413ECB">
        <w:rPr>
          <w:rFonts w:asciiTheme="minorHAnsi" w:hAnsiTheme="minorHAnsi" w:cstheme="minorHAnsi"/>
        </w:rPr>
        <w:t xml:space="preserve">Zamawiający </w:t>
      </w:r>
      <w:r w:rsidRPr="00413ECB">
        <w:rPr>
          <w:rFonts w:asciiTheme="minorHAnsi" w:hAnsiTheme="minorHAnsi" w:cstheme="minorHAnsi"/>
          <w:lang w:eastAsia="en-US"/>
        </w:rPr>
        <w:t xml:space="preserve">informuje, że </w:t>
      </w:r>
      <w:r w:rsidRPr="00413ECB">
        <w:rPr>
          <w:rFonts w:asciiTheme="minorHAnsi" w:hAnsiTheme="minorHAnsi" w:cstheme="minorHAnsi"/>
          <w:b/>
          <w:lang w:eastAsia="en-US"/>
        </w:rPr>
        <w:t xml:space="preserve">instrukcje korzystania z platformy </w:t>
      </w:r>
      <w:r w:rsidR="00C9051B" w:rsidRPr="00413ECB">
        <w:rPr>
          <w:rFonts w:asciiTheme="minorHAnsi" w:hAnsiTheme="minorHAnsi" w:cstheme="minorHAnsi"/>
          <w:b/>
          <w:lang w:eastAsia="en-US"/>
        </w:rPr>
        <w:t>zakupowej</w:t>
      </w:r>
      <w:r w:rsidR="00C9051B" w:rsidRPr="00413ECB">
        <w:rPr>
          <w:rFonts w:asciiTheme="minorHAnsi" w:hAnsiTheme="minorHAnsi" w:cstheme="minorHAnsi"/>
          <w:lang w:eastAsia="en-US"/>
        </w:rPr>
        <w:t xml:space="preserve"> dotyczące</w:t>
      </w:r>
      <w:r w:rsidRPr="00413ECB">
        <w:rPr>
          <w:rFonts w:asciiTheme="minorHAnsi" w:hAnsiTheme="minorHAnsi" w:cstheme="minorHAnsi"/>
          <w:lang w:eastAsia="en-US"/>
        </w:rPr>
        <w:t xml:space="preserve"> </w:t>
      </w:r>
      <w:r w:rsidRPr="00413ECB">
        <w:rPr>
          <w:rFonts w:asciiTheme="minorHAnsi" w:hAnsiTheme="minorHAnsi" w:cstheme="minorHAnsi"/>
          <w:lang w:eastAsia="en-US"/>
        </w:rPr>
        <w:br/>
        <w:t xml:space="preserve">w szczególności logowania, pobrania dokumentacji, składania wniosków o wyjaśnienie treści SWZ, składania ofert oraz innych czynności podejmowanych w niniejszym postępowaniu przy użyciu Platformy znajdują się w zakładce „Instrukcje dla Wykonawców" na stronie internetowej pod adresem:  </w:t>
      </w:r>
      <w:hyperlink r:id="rId17" w:history="1">
        <w:r w:rsidRPr="00413ECB">
          <w:rPr>
            <w:rStyle w:val="Hipercze"/>
            <w:rFonts w:asciiTheme="minorHAnsi" w:hAnsiTheme="minorHAnsi" w:cstheme="minorHAnsi"/>
            <w:color w:val="auto"/>
            <w:lang w:eastAsia="en-US"/>
          </w:rPr>
          <w:t>https://platformazakupowa.pl/strona/45-instrukcje</w:t>
        </w:r>
      </w:hyperlink>
      <w:r w:rsidRPr="00413ECB">
        <w:rPr>
          <w:rStyle w:val="Hipercze"/>
          <w:rFonts w:asciiTheme="minorHAnsi" w:hAnsiTheme="minorHAnsi" w:cstheme="minorHAnsi"/>
          <w:color w:val="auto"/>
          <w:lang w:eastAsia="en-US"/>
        </w:rPr>
        <w:t xml:space="preserve"> .</w:t>
      </w:r>
    </w:p>
    <w:p w14:paraId="3DAFD19A" w14:textId="77777777" w:rsidR="005520B5" w:rsidRPr="00413ECB" w:rsidRDefault="005520B5" w:rsidP="00711DF7">
      <w:pPr>
        <w:pStyle w:val="Akapitzlist"/>
        <w:suppressAutoHyphens w:val="0"/>
        <w:spacing w:after="0"/>
        <w:ind w:left="426"/>
        <w:contextualSpacing/>
        <w:jc w:val="both"/>
        <w:rPr>
          <w:rFonts w:asciiTheme="minorHAnsi" w:hAnsiTheme="minorHAnsi" w:cstheme="minorHAnsi"/>
          <w:sz w:val="10"/>
          <w:szCs w:val="10"/>
        </w:rPr>
      </w:pPr>
    </w:p>
    <w:p w14:paraId="1D08E67A" w14:textId="77777777" w:rsidR="001E5B92" w:rsidRPr="00413ECB" w:rsidRDefault="001E5B92" w:rsidP="00711DF7">
      <w:pPr>
        <w:pStyle w:val="Akapitzlist"/>
        <w:numPr>
          <w:ilvl w:val="2"/>
          <w:numId w:val="32"/>
        </w:numPr>
        <w:suppressAutoHyphens w:val="0"/>
        <w:spacing w:after="0"/>
        <w:ind w:left="426"/>
        <w:contextualSpacing/>
        <w:jc w:val="both"/>
        <w:rPr>
          <w:rFonts w:asciiTheme="minorHAnsi" w:hAnsiTheme="minorHAnsi" w:cstheme="minorHAnsi"/>
        </w:rPr>
      </w:pPr>
      <w:r w:rsidRPr="00413ECB">
        <w:rPr>
          <w:rFonts w:asciiTheme="minorHAnsi" w:hAnsiTheme="minorHAnsi" w:cstheme="minorHAnsi"/>
        </w:rPr>
        <w:t>W przypadku</w:t>
      </w:r>
      <w:r w:rsidRPr="00413ECB">
        <w:rPr>
          <w:rFonts w:asciiTheme="minorHAnsi" w:hAnsiTheme="minorHAnsi" w:cstheme="minorHAnsi"/>
          <w:b/>
        </w:rPr>
        <w:t xml:space="preserve"> </w:t>
      </w:r>
      <w:r w:rsidRPr="00413ECB">
        <w:rPr>
          <w:rFonts w:asciiTheme="minorHAnsi" w:hAnsiTheme="minorHAnsi" w:cstheme="minorHAnsi"/>
        </w:rPr>
        <w:t xml:space="preserve">pytań technicznych związanych z działaniem Platformy, należy kontaktować się </w:t>
      </w:r>
      <w:r w:rsidRPr="00413ECB">
        <w:rPr>
          <w:rFonts w:asciiTheme="minorHAnsi" w:hAnsiTheme="minorHAnsi" w:cstheme="minorHAnsi"/>
        </w:rPr>
        <w:br/>
        <w:t>z</w:t>
      </w:r>
      <w:r w:rsidRPr="00413ECB">
        <w:rPr>
          <w:rFonts w:asciiTheme="minorHAnsi" w:hAnsiTheme="minorHAnsi" w:cstheme="minorHAnsi"/>
          <w:b/>
        </w:rPr>
        <w:t xml:space="preserve"> Centrum Wsparcia Klienta Platformy: </w:t>
      </w:r>
      <w:r w:rsidRPr="00413ECB">
        <w:rPr>
          <w:rFonts w:asciiTheme="minorHAnsi" w:hAnsiTheme="minorHAnsi" w:cstheme="minorHAnsi"/>
        </w:rPr>
        <w:t>nr tel. (22) 101 02 02, adres e-mail:</w:t>
      </w:r>
      <w:r w:rsidRPr="00413ECB">
        <w:rPr>
          <w:rFonts w:asciiTheme="minorHAnsi" w:hAnsiTheme="minorHAnsi" w:cstheme="minorHAnsi"/>
        </w:rPr>
        <w:br/>
        <w:t>cwk@platformazakupowa.pl</w:t>
      </w:r>
    </w:p>
    <w:p w14:paraId="797E8E83" w14:textId="77777777" w:rsidR="005520B5" w:rsidRPr="00413ECB" w:rsidRDefault="005520B5" w:rsidP="00711DF7">
      <w:pPr>
        <w:pStyle w:val="Akapitzlist"/>
        <w:suppressAutoHyphens w:val="0"/>
        <w:spacing w:after="0"/>
        <w:ind w:left="426"/>
        <w:contextualSpacing/>
        <w:jc w:val="both"/>
        <w:rPr>
          <w:rFonts w:asciiTheme="minorHAnsi" w:hAnsiTheme="minorHAnsi" w:cstheme="minorHAnsi"/>
          <w:b/>
          <w:sz w:val="10"/>
          <w:szCs w:val="10"/>
        </w:rPr>
      </w:pPr>
    </w:p>
    <w:p w14:paraId="072E40A3" w14:textId="321A6427" w:rsidR="001E5B92" w:rsidRPr="00413ECB" w:rsidRDefault="001E5B92" w:rsidP="00711DF7">
      <w:pPr>
        <w:pStyle w:val="Akapitzlist"/>
        <w:numPr>
          <w:ilvl w:val="2"/>
          <w:numId w:val="32"/>
        </w:numPr>
        <w:suppressAutoHyphens w:val="0"/>
        <w:spacing w:after="0"/>
        <w:ind w:left="426"/>
        <w:contextualSpacing/>
        <w:jc w:val="both"/>
        <w:rPr>
          <w:rFonts w:asciiTheme="minorHAnsi" w:hAnsiTheme="minorHAnsi" w:cstheme="minorHAnsi"/>
          <w:b/>
        </w:rPr>
      </w:pPr>
      <w:r w:rsidRPr="00413ECB">
        <w:rPr>
          <w:rFonts w:asciiTheme="minorHAnsi" w:hAnsiTheme="minorHAnsi" w:cstheme="minorHAnsi"/>
        </w:rPr>
        <w:t xml:space="preserve">Osobą ze strony Zamawiającego, upoważnioną do kontaktów z Wykonawcami w sprawach merytorycznych dotyczących przedmiotowego postępowania jest </w:t>
      </w:r>
      <w:r w:rsidRPr="00413ECB">
        <w:rPr>
          <w:rFonts w:asciiTheme="minorHAnsi" w:hAnsiTheme="minorHAnsi" w:cstheme="minorHAnsi"/>
          <w:b/>
        </w:rPr>
        <w:t xml:space="preserve">mgr </w:t>
      </w:r>
      <w:r w:rsidR="00FB4BDC" w:rsidRPr="00413ECB">
        <w:rPr>
          <w:rFonts w:asciiTheme="minorHAnsi" w:hAnsiTheme="minorHAnsi" w:cstheme="minorHAnsi"/>
          <w:b/>
        </w:rPr>
        <w:t>Sławomir Jaroszczak</w:t>
      </w:r>
      <w:r w:rsidRPr="00413ECB">
        <w:rPr>
          <w:rFonts w:asciiTheme="minorHAnsi" w:hAnsiTheme="minorHAnsi" w:cstheme="minorHAnsi"/>
        </w:rPr>
        <w:t xml:space="preserve"> oraz </w:t>
      </w:r>
      <w:r w:rsidRPr="00413ECB">
        <w:rPr>
          <w:rFonts w:asciiTheme="minorHAnsi" w:hAnsiTheme="minorHAnsi" w:cstheme="minorHAnsi"/>
          <w:b/>
        </w:rPr>
        <w:t xml:space="preserve">mgr inż. </w:t>
      </w:r>
      <w:r w:rsidR="00FB4BDC" w:rsidRPr="00413ECB">
        <w:rPr>
          <w:rFonts w:asciiTheme="minorHAnsi" w:hAnsiTheme="minorHAnsi" w:cstheme="minorHAnsi"/>
          <w:b/>
        </w:rPr>
        <w:t>Jakub Królak</w:t>
      </w:r>
    </w:p>
    <w:p w14:paraId="1472693C" w14:textId="77777777" w:rsidR="001E5B92" w:rsidRPr="00413ECB" w:rsidRDefault="001E5B92" w:rsidP="00711DF7">
      <w:pPr>
        <w:pStyle w:val="Akapitzlist"/>
        <w:spacing w:after="0"/>
        <w:ind w:left="426"/>
        <w:rPr>
          <w:rFonts w:asciiTheme="minorHAnsi" w:hAnsiTheme="minorHAnsi" w:cstheme="minorHAnsi"/>
          <w:b/>
          <w:sz w:val="2"/>
          <w:szCs w:val="2"/>
        </w:rPr>
      </w:pPr>
    </w:p>
    <w:p w14:paraId="043BE93C" w14:textId="77777777" w:rsidR="005520B5" w:rsidRPr="00413ECB" w:rsidRDefault="005520B5" w:rsidP="00711DF7">
      <w:pPr>
        <w:pStyle w:val="Akapitzlist"/>
        <w:spacing w:after="0"/>
        <w:ind w:left="426"/>
        <w:jc w:val="both"/>
        <w:rPr>
          <w:rFonts w:asciiTheme="minorHAnsi" w:eastAsia="Times" w:hAnsiTheme="minorHAnsi" w:cstheme="minorHAnsi"/>
          <w:b/>
          <w:sz w:val="6"/>
          <w:szCs w:val="6"/>
          <w:u w:val="single"/>
        </w:rPr>
      </w:pPr>
    </w:p>
    <w:p w14:paraId="096F4C63" w14:textId="77777777" w:rsidR="001E5B92" w:rsidRPr="00413ECB" w:rsidRDefault="001E5B92" w:rsidP="00711DF7">
      <w:pPr>
        <w:pStyle w:val="Akapitzlist"/>
        <w:numPr>
          <w:ilvl w:val="2"/>
          <w:numId w:val="32"/>
        </w:numPr>
        <w:spacing w:after="0"/>
        <w:ind w:left="426"/>
        <w:jc w:val="both"/>
        <w:rPr>
          <w:rFonts w:asciiTheme="minorHAnsi" w:eastAsia="Times" w:hAnsiTheme="minorHAnsi" w:cstheme="minorHAnsi"/>
          <w:b/>
          <w:u w:val="single"/>
        </w:rPr>
      </w:pPr>
      <w:r w:rsidRPr="00413ECB">
        <w:rPr>
          <w:rFonts w:asciiTheme="minorHAnsi" w:hAnsiTheme="minorHAnsi" w:cstheme="minorHAnsi"/>
        </w:rPr>
        <w:t>Komunikacja między Zamawiającym a Wykonawcami, w tym przekazywanie wszelkich oświadczeń, wniosków, zawiadomień oraz informacji, odbywać się będzie w formie elektronicznej za pośrednictwem Platformy i formularza „Wyślij wiadomość”. Za datę przekazania (wpływu) oświadczeń, wniosków, zawiadomień oraz informacji przyjmuje się datę ich przesłania za pośrednictwem Platformy poprzez kliknięcie przycisku  „Wyślij wiadomość” po których pojawi się komunikat, że wiadomość została wysłana do Zamawiającego.</w:t>
      </w:r>
    </w:p>
    <w:p w14:paraId="0DD21E2D" w14:textId="77777777" w:rsidR="005520B5" w:rsidRPr="00413ECB" w:rsidRDefault="005520B5" w:rsidP="00711DF7">
      <w:pPr>
        <w:pStyle w:val="Akapitzlist"/>
        <w:suppressAutoHyphens w:val="0"/>
        <w:spacing w:after="0"/>
        <w:ind w:left="426"/>
        <w:jc w:val="both"/>
        <w:textAlignment w:val="baseline"/>
        <w:rPr>
          <w:rFonts w:asciiTheme="minorHAnsi" w:eastAsia="Times New Roman" w:hAnsiTheme="minorHAnsi" w:cstheme="minorHAnsi"/>
          <w:sz w:val="10"/>
          <w:szCs w:val="10"/>
          <w:lang w:eastAsia="pl-PL"/>
        </w:rPr>
      </w:pPr>
    </w:p>
    <w:p w14:paraId="50DC5E44" w14:textId="77777777" w:rsidR="001E5B92" w:rsidRPr="00413ECB" w:rsidRDefault="001E5B92" w:rsidP="00711DF7">
      <w:pPr>
        <w:pStyle w:val="Akapitzlist"/>
        <w:numPr>
          <w:ilvl w:val="2"/>
          <w:numId w:val="32"/>
        </w:numPr>
        <w:suppressAutoHyphens w:val="0"/>
        <w:spacing w:after="0"/>
        <w:ind w:left="426"/>
        <w:jc w:val="both"/>
        <w:textAlignment w:val="baseline"/>
        <w:rPr>
          <w:rFonts w:asciiTheme="minorHAnsi" w:eastAsia="Times New Roman" w:hAnsiTheme="minorHAnsi" w:cstheme="minorHAnsi"/>
          <w:lang w:eastAsia="pl-PL"/>
        </w:rPr>
      </w:pPr>
      <w:r w:rsidRPr="00413ECB">
        <w:rPr>
          <w:rFonts w:asciiTheme="minorHAnsi" w:hAnsiTheme="minorHAnsi" w:cstheme="minorHAnsi"/>
        </w:rPr>
        <w:t>Zamawiający będzie przekazywał informacje Wykonawcom w formie elektronicznej za pośrednictwem Platformy. Informacje dotyczące odpowiedzi na pytania, zmiany SWZ,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tego konkretnego Wykonawcy</w:t>
      </w:r>
    </w:p>
    <w:p w14:paraId="31194034" w14:textId="77777777" w:rsidR="005520B5" w:rsidRPr="00413ECB" w:rsidRDefault="005520B5" w:rsidP="00711DF7">
      <w:pPr>
        <w:pStyle w:val="Akapitzlist"/>
        <w:suppressAutoHyphens w:val="0"/>
        <w:spacing w:after="0"/>
        <w:ind w:left="426"/>
        <w:jc w:val="both"/>
        <w:textAlignment w:val="baseline"/>
        <w:rPr>
          <w:rFonts w:asciiTheme="minorHAnsi" w:hAnsiTheme="minorHAnsi" w:cstheme="minorHAnsi"/>
          <w:sz w:val="10"/>
          <w:szCs w:val="10"/>
          <w:lang w:eastAsia="pl-PL"/>
        </w:rPr>
      </w:pPr>
    </w:p>
    <w:p w14:paraId="30C0DB24" w14:textId="77777777" w:rsidR="001E5B92" w:rsidRPr="00413ECB" w:rsidRDefault="001E5B92" w:rsidP="00711DF7">
      <w:pPr>
        <w:pStyle w:val="Akapitzlist"/>
        <w:numPr>
          <w:ilvl w:val="2"/>
          <w:numId w:val="32"/>
        </w:numPr>
        <w:suppressAutoHyphens w:val="0"/>
        <w:spacing w:after="0"/>
        <w:ind w:left="426"/>
        <w:jc w:val="both"/>
        <w:textAlignment w:val="baseline"/>
        <w:rPr>
          <w:rFonts w:asciiTheme="minorHAnsi" w:hAnsiTheme="minorHAnsi" w:cstheme="minorHAnsi"/>
          <w:lang w:eastAsia="pl-PL"/>
        </w:rPr>
      </w:pPr>
      <w:r w:rsidRPr="00413ECB">
        <w:rPr>
          <w:rFonts w:asciiTheme="minorHAnsi" w:hAnsiTheme="minorHAnsi" w:cstheme="minorHAnsi"/>
          <w:lang w:eastAsia="pl-PL"/>
        </w:rPr>
        <w:t>Wykonawca jako podmiot profesjonalny ma obowiązek sprawdzania komunikatów i wiadomości bezpośrednio na platformazakupowa.pl przesłanych przez zamawiającego, gdyż system powiadomień może ulec awarii lub powiadomienie może trafić do folderu SPAM.</w:t>
      </w:r>
      <w:r w:rsidRPr="00413ECB">
        <w:rPr>
          <w:rFonts w:asciiTheme="minorHAnsi" w:hAnsiTheme="minorHAnsi" w:cstheme="minorHAnsi"/>
          <w:b/>
          <w:bCs/>
          <w:lang w:eastAsia="pl-PL"/>
        </w:rPr>
        <w:t xml:space="preserve"> </w:t>
      </w:r>
    </w:p>
    <w:p w14:paraId="71A3BC28" w14:textId="77777777" w:rsidR="005520B5" w:rsidRPr="00413ECB" w:rsidRDefault="005520B5" w:rsidP="00711DF7">
      <w:pPr>
        <w:pStyle w:val="Akapitzlist"/>
        <w:suppressAutoHyphens w:val="0"/>
        <w:spacing w:after="0"/>
        <w:ind w:left="426"/>
        <w:jc w:val="both"/>
        <w:textAlignment w:val="baseline"/>
        <w:rPr>
          <w:rFonts w:asciiTheme="minorHAnsi" w:hAnsiTheme="minorHAnsi" w:cstheme="minorHAnsi"/>
          <w:sz w:val="10"/>
          <w:szCs w:val="10"/>
          <w:lang w:eastAsia="pl-PL"/>
        </w:rPr>
      </w:pPr>
    </w:p>
    <w:p w14:paraId="317640B2" w14:textId="77777777" w:rsidR="001E5B92" w:rsidRPr="00413ECB" w:rsidRDefault="001E5B92" w:rsidP="00711DF7">
      <w:pPr>
        <w:pStyle w:val="Akapitzlist"/>
        <w:numPr>
          <w:ilvl w:val="2"/>
          <w:numId w:val="32"/>
        </w:numPr>
        <w:suppressAutoHyphens w:val="0"/>
        <w:spacing w:after="0"/>
        <w:ind w:left="426"/>
        <w:jc w:val="both"/>
        <w:textAlignment w:val="baseline"/>
        <w:rPr>
          <w:rFonts w:asciiTheme="minorHAnsi" w:hAnsiTheme="minorHAnsi" w:cstheme="minorHAnsi"/>
          <w:lang w:eastAsia="pl-PL"/>
        </w:rPr>
      </w:pPr>
      <w:r w:rsidRPr="00413ECB">
        <w:rPr>
          <w:rFonts w:asciiTheme="minorHAnsi" w:hAnsiTheme="minorHAnsi" w:cstheme="minorHAnsi"/>
          <w:b/>
          <w:bCs/>
          <w:lang w:eastAsia="pl-PL"/>
        </w:rPr>
        <w:t xml:space="preserve">Zamawiający nie ponosi odpowiedzialności za złożenie oferty w sposób niezgodny </w:t>
      </w:r>
      <w:r w:rsidRPr="00413ECB">
        <w:rPr>
          <w:rFonts w:asciiTheme="minorHAnsi" w:hAnsiTheme="minorHAnsi" w:cstheme="minorHAnsi"/>
          <w:b/>
          <w:bCs/>
          <w:lang w:eastAsia="pl-PL"/>
        </w:rPr>
        <w:br/>
        <w:t xml:space="preserve">z Instrukcją korzystania z </w:t>
      </w:r>
      <w:hyperlink r:id="rId18" w:history="1">
        <w:r w:rsidRPr="00413ECB">
          <w:rPr>
            <w:rFonts w:asciiTheme="minorHAnsi" w:hAnsiTheme="minorHAnsi" w:cstheme="minorHAnsi"/>
            <w:b/>
            <w:bCs/>
            <w:u w:val="single"/>
            <w:lang w:eastAsia="pl-PL"/>
          </w:rPr>
          <w:t>platformazakupowa.pl</w:t>
        </w:r>
      </w:hyperlink>
      <w:r w:rsidRPr="00413ECB">
        <w:rPr>
          <w:rFonts w:asciiTheme="minorHAnsi" w:hAnsiTheme="minorHAnsi" w:cstheme="minorHAnsi"/>
          <w:lang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209CB160" w14:textId="77777777" w:rsidR="005520B5" w:rsidRPr="00413ECB" w:rsidRDefault="005520B5" w:rsidP="00711DF7">
      <w:pPr>
        <w:pStyle w:val="Akapitzlist"/>
        <w:suppressAutoHyphens w:val="0"/>
        <w:spacing w:after="0"/>
        <w:ind w:left="426"/>
        <w:jc w:val="both"/>
        <w:textAlignment w:val="baseline"/>
        <w:rPr>
          <w:rFonts w:asciiTheme="minorHAnsi" w:hAnsiTheme="minorHAnsi" w:cstheme="minorHAnsi"/>
          <w:sz w:val="10"/>
          <w:szCs w:val="10"/>
        </w:rPr>
      </w:pPr>
    </w:p>
    <w:p w14:paraId="364D7902" w14:textId="6AE2C58A" w:rsidR="001E5B92" w:rsidRPr="00413ECB" w:rsidRDefault="001E5B92" w:rsidP="00711DF7">
      <w:pPr>
        <w:pStyle w:val="Akapitzlist"/>
        <w:numPr>
          <w:ilvl w:val="2"/>
          <w:numId w:val="32"/>
        </w:numPr>
        <w:suppressAutoHyphens w:val="0"/>
        <w:spacing w:after="0"/>
        <w:ind w:left="426"/>
        <w:jc w:val="both"/>
        <w:textAlignment w:val="baseline"/>
        <w:rPr>
          <w:rFonts w:asciiTheme="minorHAnsi" w:hAnsiTheme="minorHAnsi" w:cstheme="minorHAnsi"/>
        </w:rPr>
      </w:pPr>
      <w:r w:rsidRPr="00413ECB">
        <w:rPr>
          <w:rFonts w:asciiTheme="minorHAnsi" w:hAnsiTheme="minorHAnsi" w:cstheme="minorHAnsi"/>
          <w:lang w:eastAsia="en-US"/>
        </w:rPr>
        <w:t xml:space="preserve">Zamawiający, zgodnie z § 11 ust. 2 </w:t>
      </w:r>
      <w:r w:rsidRPr="00413ECB">
        <w:rPr>
          <w:rFonts w:asciiTheme="minorHAnsi" w:hAnsiTheme="minorHAnsi" w:cstheme="minorHAnsi"/>
        </w:rPr>
        <w:t xml:space="preserve">Rozporządzenia Prezesa Rady Ministrów z dnia 30 </w:t>
      </w:r>
      <w:r w:rsidR="00C9051B" w:rsidRPr="00413ECB">
        <w:rPr>
          <w:rFonts w:asciiTheme="minorHAnsi" w:hAnsiTheme="minorHAnsi" w:cstheme="minorHAnsi"/>
        </w:rPr>
        <w:t>grudnia 2020</w:t>
      </w:r>
      <w:r w:rsidRPr="00413ECB">
        <w:rPr>
          <w:rFonts w:asciiTheme="minorHAnsi" w:hAnsiTheme="minorHAnsi" w:cstheme="minorHAnsi"/>
        </w:rPr>
        <w:t xml:space="preserve"> r. w sprawie sposobu sporządzania i przekazywania informacji oraz wymagań technicznych dla dokumentów elektronicznych oraz środków komunikacji elektronicznej w postępowaniu </w:t>
      </w:r>
      <w:r w:rsidRPr="00413ECB">
        <w:rPr>
          <w:rFonts w:asciiTheme="minorHAnsi" w:hAnsiTheme="minorHAnsi" w:cstheme="minorHAnsi"/>
        </w:rPr>
        <w:br/>
        <w:t xml:space="preserve">o udzielenie zamówienia publicznego lub konkursie (Dz.U. z 2020 r. poz. 2452) </w:t>
      </w:r>
      <w:r w:rsidRPr="00413ECB">
        <w:rPr>
          <w:rFonts w:asciiTheme="minorHAnsi" w:hAnsiTheme="minorHAnsi" w:cstheme="minorHAnsi"/>
          <w:lang w:eastAsia="en-US"/>
        </w:rPr>
        <w:t>określa niezbędne wymagania sprzętowo - aplikacyjne umożliwiające pracę na Platformie, tj.:</w:t>
      </w:r>
    </w:p>
    <w:p w14:paraId="5527FFFE" w14:textId="77777777" w:rsidR="001E5B92" w:rsidRPr="00413ECB" w:rsidRDefault="001E5B92" w:rsidP="00711DF7">
      <w:pPr>
        <w:pStyle w:val="Akapitzlist"/>
        <w:numPr>
          <w:ilvl w:val="2"/>
          <w:numId w:val="30"/>
        </w:numPr>
        <w:spacing w:after="0"/>
        <w:ind w:left="1134" w:hanging="294"/>
        <w:jc w:val="both"/>
        <w:rPr>
          <w:rFonts w:asciiTheme="minorHAnsi" w:hAnsiTheme="minorHAnsi" w:cstheme="minorHAnsi"/>
          <w:lang w:eastAsia="en-US"/>
        </w:rPr>
      </w:pPr>
      <w:r w:rsidRPr="00413ECB">
        <w:rPr>
          <w:rFonts w:asciiTheme="minorHAnsi" w:hAnsiTheme="minorHAnsi" w:cstheme="minorHAnsi"/>
          <w:lang w:eastAsia="en-US"/>
        </w:rPr>
        <w:t xml:space="preserve">stały dostęp do sieci Internet o gwarantowanej przepustowości nie mniejszej niż 512 </w:t>
      </w:r>
      <w:proofErr w:type="spellStart"/>
      <w:r w:rsidRPr="00413ECB">
        <w:rPr>
          <w:rFonts w:asciiTheme="minorHAnsi" w:hAnsiTheme="minorHAnsi" w:cstheme="minorHAnsi"/>
          <w:lang w:eastAsia="en-US"/>
        </w:rPr>
        <w:t>kb</w:t>
      </w:r>
      <w:proofErr w:type="spellEnd"/>
      <w:r w:rsidRPr="00413ECB">
        <w:rPr>
          <w:rFonts w:asciiTheme="minorHAnsi" w:hAnsiTheme="minorHAnsi" w:cstheme="minorHAnsi"/>
          <w:lang w:eastAsia="en-US"/>
        </w:rPr>
        <w:t>/s,</w:t>
      </w:r>
    </w:p>
    <w:p w14:paraId="7A948AF0" w14:textId="77777777" w:rsidR="001E5B92" w:rsidRPr="00413ECB" w:rsidRDefault="001E5B92" w:rsidP="00711DF7">
      <w:pPr>
        <w:pStyle w:val="Akapitzlist"/>
        <w:numPr>
          <w:ilvl w:val="2"/>
          <w:numId w:val="30"/>
        </w:numPr>
        <w:spacing w:after="0"/>
        <w:ind w:left="1134" w:hanging="294"/>
        <w:jc w:val="both"/>
        <w:rPr>
          <w:rFonts w:asciiTheme="minorHAnsi" w:hAnsiTheme="minorHAnsi" w:cstheme="minorHAnsi"/>
          <w:lang w:eastAsia="en-US"/>
        </w:rPr>
      </w:pPr>
      <w:r w:rsidRPr="00413ECB">
        <w:rPr>
          <w:rFonts w:asciiTheme="minorHAnsi" w:hAnsiTheme="minorHAnsi" w:cstheme="minorHAnsi"/>
          <w:lang w:eastAsia="en-US"/>
        </w:rPr>
        <w:t>komputer klasy PC lub MAC, o następującej konfiguracji: pamięć min. 2 GB Ram, procesor Intel IV 2 GHZ (lub równoważny) lub jego nowsza wersja, jeden z systemów operacyjnych - MS Windows 7, Mac Os x 10 4, Linux lub ich nowsze wersje,</w:t>
      </w:r>
    </w:p>
    <w:p w14:paraId="2FA306F5" w14:textId="77777777" w:rsidR="001E5B92" w:rsidRPr="00413ECB" w:rsidRDefault="001E5B92" w:rsidP="00711DF7">
      <w:pPr>
        <w:pStyle w:val="Akapitzlist"/>
        <w:numPr>
          <w:ilvl w:val="2"/>
          <w:numId w:val="30"/>
        </w:numPr>
        <w:spacing w:after="0"/>
        <w:ind w:left="1134" w:hanging="294"/>
        <w:jc w:val="both"/>
        <w:rPr>
          <w:rFonts w:asciiTheme="minorHAnsi" w:hAnsiTheme="minorHAnsi" w:cstheme="minorHAnsi"/>
          <w:lang w:eastAsia="en-US"/>
        </w:rPr>
      </w:pPr>
      <w:r w:rsidRPr="00413ECB">
        <w:rPr>
          <w:rFonts w:asciiTheme="minorHAnsi" w:hAnsiTheme="minorHAnsi" w:cstheme="minorHAnsi"/>
          <w:lang w:eastAsia="en-US"/>
        </w:rPr>
        <w:t>zainstalowana dowolna przeglądarka internetowa, w przypadku Internet Explorer minimalnie wersja 10 0.,</w:t>
      </w:r>
    </w:p>
    <w:p w14:paraId="1C4EC2E4" w14:textId="77777777" w:rsidR="001E5B92" w:rsidRPr="00413ECB" w:rsidRDefault="001E5B92" w:rsidP="00711DF7">
      <w:pPr>
        <w:pStyle w:val="Akapitzlist"/>
        <w:numPr>
          <w:ilvl w:val="2"/>
          <w:numId w:val="30"/>
        </w:numPr>
        <w:spacing w:after="0"/>
        <w:ind w:left="1134" w:hanging="294"/>
        <w:jc w:val="both"/>
        <w:rPr>
          <w:rFonts w:asciiTheme="minorHAnsi" w:hAnsiTheme="minorHAnsi" w:cstheme="minorHAnsi"/>
          <w:lang w:eastAsia="en-US"/>
        </w:rPr>
      </w:pPr>
      <w:r w:rsidRPr="00413ECB">
        <w:rPr>
          <w:rFonts w:asciiTheme="minorHAnsi" w:hAnsiTheme="minorHAnsi" w:cstheme="minorHAnsi"/>
          <w:lang w:eastAsia="en-US"/>
        </w:rPr>
        <w:t>włączona obsługa JavaScript,</w:t>
      </w:r>
    </w:p>
    <w:p w14:paraId="14976F29" w14:textId="77777777" w:rsidR="001E5B92" w:rsidRPr="00413ECB" w:rsidRDefault="001E5B92" w:rsidP="00711DF7">
      <w:pPr>
        <w:pStyle w:val="Akapitzlist"/>
        <w:numPr>
          <w:ilvl w:val="2"/>
          <w:numId w:val="30"/>
        </w:numPr>
        <w:spacing w:after="0"/>
        <w:ind w:left="1134" w:hanging="294"/>
        <w:jc w:val="both"/>
        <w:rPr>
          <w:rFonts w:asciiTheme="minorHAnsi" w:hAnsiTheme="minorHAnsi" w:cstheme="minorHAnsi"/>
          <w:lang w:eastAsia="en-US"/>
        </w:rPr>
      </w:pPr>
      <w:r w:rsidRPr="00413ECB">
        <w:rPr>
          <w:rFonts w:asciiTheme="minorHAnsi" w:hAnsiTheme="minorHAnsi" w:cstheme="minorHAnsi"/>
          <w:lang w:eastAsia="en-US"/>
        </w:rPr>
        <w:t xml:space="preserve">zainstalowany program Adobe </w:t>
      </w:r>
      <w:proofErr w:type="spellStart"/>
      <w:r w:rsidRPr="00413ECB">
        <w:rPr>
          <w:rFonts w:asciiTheme="minorHAnsi" w:hAnsiTheme="minorHAnsi" w:cstheme="minorHAnsi"/>
          <w:lang w:eastAsia="en-US"/>
        </w:rPr>
        <w:t>Acrobat</w:t>
      </w:r>
      <w:proofErr w:type="spellEnd"/>
      <w:r w:rsidRPr="00413ECB">
        <w:rPr>
          <w:rFonts w:asciiTheme="minorHAnsi" w:hAnsiTheme="minorHAnsi" w:cstheme="minorHAnsi"/>
          <w:lang w:eastAsia="en-US"/>
        </w:rPr>
        <w:t xml:space="preserve"> Reader, lub inny obsługujący format plików .pdf.</w:t>
      </w:r>
    </w:p>
    <w:p w14:paraId="10903291" w14:textId="77777777" w:rsidR="001E5B92" w:rsidRPr="00413ECB" w:rsidRDefault="001E5B92" w:rsidP="00711DF7">
      <w:pPr>
        <w:pStyle w:val="Akapitzlist"/>
        <w:numPr>
          <w:ilvl w:val="2"/>
          <w:numId w:val="30"/>
        </w:numPr>
        <w:spacing w:after="0"/>
        <w:ind w:left="1134" w:hanging="294"/>
        <w:jc w:val="both"/>
        <w:rPr>
          <w:rFonts w:asciiTheme="minorHAnsi" w:hAnsiTheme="minorHAnsi" w:cstheme="minorHAnsi"/>
          <w:lang w:eastAsia="en-US"/>
        </w:rPr>
      </w:pPr>
      <w:r w:rsidRPr="00413ECB">
        <w:rPr>
          <w:rFonts w:asciiTheme="minorHAnsi" w:hAnsiTheme="minorHAnsi" w:cstheme="minorHAnsi"/>
        </w:rPr>
        <w:t>Platforma działa według standardu przyjętego w komunikacji sieciowej - kodowanie UTF8,</w:t>
      </w:r>
    </w:p>
    <w:p w14:paraId="06F0A0C6" w14:textId="77777777" w:rsidR="001E5B92" w:rsidRPr="00413ECB" w:rsidRDefault="001E5B92" w:rsidP="00711DF7">
      <w:pPr>
        <w:pStyle w:val="Akapitzlist"/>
        <w:numPr>
          <w:ilvl w:val="2"/>
          <w:numId w:val="30"/>
        </w:numPr>
        <w:spacing w:after="0"/>
        <w:ind w:left="1134" w:hanging="294"/>
        <w:jc w:val="both"/>
        <w:rPr>
          <w:rFonts w:asciiTheme="minorHAnsi" w:hAnsiTheme="minorHAnsi" w:cstheme="minorHAnsi"/>
          <w:lang w:eastAsia="en-US"/>
        </w:rPr>
      </w:pPr>
      <w:r w:rsidRPr="00413ECB">
        <w:rPr>
          <w:rFonts w:asciiTheme="minorHAnsi" w:hAnsiTheme="minorHAnsi" w:cstheme="minorHAnsi"/>
        </w:rPr>
        <w:t>Oznaczenie czasu odbioru danych przez platformę zakupową stanowi datę oraz dokładny czas (</w:t>
      </w:r>
      <w:proofErr w:type="spellStart"/>
      <w:r w:rsidRPr="00413ECB">
        <w:rPr>
          <w:rFonts w:asciiTheme="minorHAnsi" w:hAnsiTheme="minorHAnsi" w:cstheme="minorHAnsi"/>
        </w:rPr>
        <w:t>hh:mm:ss</w:t>
      </w:r>
      <w:proofErr w:type="spellEnd"/>
      <w:r w:rsidRPr="00413ECB">
        <w:rPr>
          <w:rFonts w:asciiTheme="minorHAnsi" w:hAnsiTheme="minorHAnsi" w:cstheme="minorHAnsi"/>
        </w:rPr>
        <w:t>) generowany wg. czasu lokalnego serwera synchronizowanego z zegarem Głównego Urzędu Miar.</w:t>
      </w:r>
    </w:p>
    <w:p w14:paraId="585472F7" w14:textId="77777777" w:rsidR="005520B5" w:rsidRPr="00413ECB" w:rsidRDefault="005520B5" w:rsidP="00711DF7">
      <w:pPr>
        <w:pStyle w:val="Akapitzlist"/>
        <w:spacing w:after="0"/>
        <w:ind w:left="426"/>
        <w:jc w:val="both"/>
        <w:rPr>
          <w:rFonts w:asciiTheme="minorHAnsi" w:hAnsiTheme="minorHAnsi" w:cstheme="minorHAnsi"/>
          <w:bCs/>
          <w:iCs/>
          <w:sz w:val="10"/>
          <w:szCs w:val="10"/>
        </w:rPr>
      </w:pPr>
    </w:p>
    <w:p w14:paraId="3ACB5FEC" w14:textId="77777777" w:rsidR="001E5B92" w:rsidRPr="00413ECB" w:rsidRDefault="001E5B92" w:rsidP="00711DF7">
      <w:pPr>
        <w:pStyle w:val="Akapitzlist"/>
        <w:numPr>
          <w:ilvl w:val="2"/>
          <w:numId w:val="32"/>
        </w:numPr>
        <w:spacing w:after="0"/>
        <w:ind w:left="426"/>
        <w:jc w:val="both"/>
        <w:rPr>
          <w:rFonts w:asciiTheme="minorHAnsi" w:hAnsiTheme="minorHAnsi" w:cstheme="minorHAnsi"/>
          <w:bCs/>
          <w:iCs/>
        </w:rPr>
      </w:pPr>
      <w:r w:rsidRPr="00413ECB">
        <w:rPr>
          <w:rFonts w:asciiTheme="minorHAnsi" w:hAnsiTheme="minorHAnsi" w:cstheme="minorHAnsi"/>
          <w:bCs/>
          <w:iCs/>
        </w:rPr>
        <w:t>Zamawiający nie przewiduje zwołania zebrania wszystkich Wykonawców, w celu wyjaśnienia treści SWZ.</w:t>
      </w:r>
    </w:p>
    <w:p w14:paraId="272BB3AF" w14:textId="77777777" w:rsidR="005520B5" w:rsidRPr="00413ECB" w:rsidRDefault="005520B5" w:rsidP="00711DF7">
      <w:pPr>
        <w:pStyle w:val="Akapitzlist"/>
        <w:spacing w:after="0"/>
        <w:ind w:left="426"/>
        <w:jc w:val="both"/>
        <w:rPr>
          <w:rFonts w:asciiTheme="minorHAnsi" w:hAnsiTheme="minorHAnsi" w:cstheme="minorHAnsi"/>
          <w:bCs/>
          <w:iCs/>
          <w:sz w:val="10"/>
          <w:szCs w:val="10"/>
        </w:rPr>
      </w:pPr>
    </w:p>
    <w:p w14:paraId="5298F6F9" w14:textId="77777777" w:rsidR="001E5B92" w:rsidRPr="00413ECB" w:rsidRDefault="001E5B92" w:rsidP="00711DF7">
      <w:pPr>
        <w:pStyle w:val="Akapitzlist"/>
        <w:numPr>
          <w:ilvl w:val="2"/>
          <w:numId w:val="32"/>
        </w:numPr>
        <w:spacing w:after="0"/>
        <w:ind w:left="426"/>
        <w:jc w:val="both"/>
        <w:rPr>
          <w:rFonts w:asciiTheme="minorHAnsi" w:hAnsiTheme="minorHAnsi" w:cstheme="minorHAnsi"/>
          <w:bCs/>
          <w:iCs/>
        </w:rPr>
      </w:pPr>
      <w:r w:rsidRPr="00413ECB">
        <w:rPr>
          <w:rFonts w:asciiTheme="minorHAnsi" w:hAnsiTheme="minorHAnsi" w:cstheme="minorHAnsi"/>
          <w:iCs/>
        </w:rPr>
        <w:t xml:space="preserve">Wykonawca może zwrócić się do Zamawiającego z wnioskiem o wyjaśnienie treści SWZ. Zamawiający jest obowiązany udzielić odpowiedzi niezwłocznie, jednak nie później niż na </w:t>
      </w:r>
      <w:r w:rsidR="0072144F" w:rsidRPr="00413ECB">
        <w:rPr>
          <w:rFonts w:asciiTheme="minorHAnsi" w:hAnsiTheme="minorHAnsi" w:cstheme="minorHAnsi"/>
          <w:iCs/>
        </w:rPr>
        <w:t xml:space="preserve">2 </w:t>
      </w:r>
      <w:r w:rsidRPr="00413ECB">
        <w:rPr>
          <w:rFonts w:asciiTheme="minorHAnsi" w:hAnsiTheme="minorHAnsi" w:cstheme="minorHAnsi"/>
          <w:iCs/>
        </w:rPr>
        <w:t xml:space="preserve">dni przed upływem terminu składania ofert, pod warunkiem, że wniosek o wyjaśnienie treści SWZ wpłynął do Zamawiającego nie później niż na </w:t>
      </w:r>
      <w:r w:rsidR="00FB77F5" w:rsidRPr="00413ECB">
        <w:rPr>
          <w:rFonts w:asciiTheme="minorHAnsi" w:hAnsiTheme="minorHAnsi" w:cstheme="minorHAnsi"/>
          <w:iCs/>
        </w:rPr>
        <w:t xml:space="preserve">4 </w:t>
      </w:r>
      <w:r w:rsidRPr="00413ECB">
        <w:rPr>
          <w:rFonts w:asciiTheme="minorHAnsi" w:hAnsiTheme="minorHAnsi" w:cstheme="minorHAnsi"/>
          <w:iCs/>
        </w:rPr>
        <w:t>dni przed upływem terminu składania ofert.</w:t>
      </w:r>
    </w:p>
    <w:p w14:paraId="5147835A" w14:textId="77777777" w:rsidR="005520B5" w:rsidRPr="00413ECB" w:rsidRDefault="005520B5" w:rsidP="00711DF7">
      <w:pPr>
        <w:pStyle w:val="Akapitzlist"/>
        <w:spacing w:after="0"/>
        <w:ind w:left="426"/>
        <w:jc w:val="both"/>
        <w:rPr>
          <w:rFonts w:asciiTheme="minorHAnsi" w:hAnsiTheme="minorHAnsi" w:cstheme="minorHAnsi"/>
          <w:bCs/>
          <w:iCs/>
          <w:sz w:val="10"/>
          <w:szCs w:val="10"/>
        </w:rPr>
      </w:pPr>
    </w:p>
    <w:p w14:paraId="3F86E5D1" w14:textId="77777777" w:rsidR="001E5B92" w:rsidRPr="00413ECB" w:rsidRDefault="001E5B92" w:rsidP="00711DF7">
      <w:pPr>
        <w:pStyle w:val="Akapitzlist"/>
        <w:numPr>
          <w:ilvl w:val="2"/>
          <w:numId w:val="32"/>
        </w:numPr>
        <w:spacing w:after="0"/>
        <w:ind w:left="426"/>
        <w:jc w:val="both"/>
        <w:rPr>
          <w:rFonts w:asciiTheme="minorHAnsi" w:hAnsiTheme="minorHAnsi" w:cstheme="minorHAnsi"/>
          <w:bCs/>
          <w:iCs/>
        </w:rPr>
      </w:pPr>
      <w:r w:rsidRPr="00413ECB">
        <w:rPr>
          <w:rFonts w:asciiTheme="minorHAnsi" w:hAnsiTheme="minorHAnsi" w:cstheme="minorHAnsi"/>
          <w:bCs/>
          <w:iCs/>
        </w:rPr>
        <w:t>Jeżeli zamawiający nie udzieli wyjaśnień w terminie, o którym mowa w pkt. XI</w:t>
      </w:r>
      <w:r w:rsidR="00FA6BCD" w:rsidRPr="00413ECB">
        <w:rPr>
          <w:rFonts w:asciiTheme="minorHAnsi" w:hAnsiTheme="minorHAnsi" w:cstheme="minorHAnsi"/>
          <w:bCs/>
          <w:iCs/>
        </w:rPr>
        <w:t>I</w:t>
      </w:r>
      <w:r w:rsidRPr="00413ECB">
        <w:rPr>
          <w:rFonts w:asciiTheme="minorHAnsi" w:hAnsiTheme="minorHAnsi" w:cstheme="minorHAnsi"/>
          <w:bCs/>
          <w:iCs/>
        </w:rPr>
        <w:t>.13, przedłuża termin składania ofert o czas niezbędny do zapoznania się wszystkich zainteresowanych Wykonawców z wyjaśnieniami niezbędnymi do należytego przygotowania i złożenia oferty.</w:t>
      </w:r>
    </w:p>
    <w:p w14:paraId="352B5FC3" w14:textId="77777777" w:rsidR="00E7543F" w:rsidRPr="00413ECB" w:rsidRDefault="00E7543F" w:rsidP="00711DF7">
      <w:pPr>
        <w:pStyle w:val="Akapitzlist"/>
        <w:spacing w:after="0"/>
        <w:ind w:left="426"/>
        <w:jc w:val="both"/>
        <w:rPr>
          <w:rFonts w:asciiTheme="minorHAnsi" w:hAnsiTheme="minorHAnsi" w:cstheme="minorHAnsi"/>
          <w:bCs/>
          <w:iCs/>
          <w:strike/>
          <w:sz w:val="10"/>
          <w:szCs w:val="10"/>
        </w:rPr>
      </w:pPr>
    </w:p>
    <w:p w14:paraId="5C0597B3" w14:textId="77777777" w:rsidR="00E7543F" w:rsidRPr="00413ECB" w:rsidRDefault="00E7543F" w:rsidP="00711DF7">
      <w:pPr>
        <w:pStyle w:val="Akapitzlist"/>
        <w:numPr>
          <w:ilvl w:val="2"/>
          <w:numId w:val="32"/>
        </w:numPr>
        <w:spacing w:after="0"/>
        <w:ind w:left="426"/>
        <w:jc w:val="both"/>
        <w:rPr>
          <w:rFonts w:asciiTheme="minorHAnsi" w:hAnsiTheme="minorHAnsi" w:cstheme="minorHAnsi"/>
          <w:bCs/>
          <w:iCs/>
          <w:strike/>
        </w:rPr>
      </w:pPr>
      <w:r w:rsidRPr="00413ECB">
        <w:rPr>
          <w:rFonts w:asciiTheme="minorHAnsi" w:hAnsiTheme="minorHAnsi" w:cstheme="minorHAnsi"/>
          <w:bCs/>
          <w:iCs/>
        </w:rPr>
        <w:t>Przedłużenie terminu składania ofert nie wpływa na bieg terminu składania wniosku o wyjaśnienie treści SWZ, o którym mowa w pkt. XI</w:t>
      </w:r>
      <w:r w:rsidR="00FA6BCD" w:rsidRPr="00413ECB">
        <w:rPr>
          <w:rFonts w:asciiTheme="minorHAnsi" w:hAnsiTheme="minorHAnsi" w:cstheme="minorHAnsi"/>
          <w:bCs/>
          <w:iCs/>
        </w:rPr>
        <w:t>I</w:t>
      </w:r>
      <w:r w:rsidRPr="00413ECB">
        <w:rPr>
          <w:rFonts w:asciiTheme="minorHAnsi" w:hAnsiTheme="minorHAnsi" w:cstheme="minorHAnsi"/>
          <w:bCs/>
          <w:iCs/>
        </w:rPr>
        <w:t>.13.</w:t>
      </w:r>
    </w:p>
    <w:p w14:paraId="5D99A264" w14:textId="77777777" w:rsidR="005520B5" w:rsidRPr="00413ECB" w:rsidRDefault="005520B5" w:rsidP="00711DF7">
      <w:pPr>
        <w:pStyle w:val="Akapitzlist"/>
        <w:spacing w:after="0"/>
        <w:ind w:left="426"/>
        <w:jc w:val="both"/>
        <w:rPr>
          <w:rFonts w:asciiTheme="minorHAnsi" w:hAnsiTheme="minorHAnsi" w:cstheme="minorHAnsi"/>
          <w:bCs/>
          <w:iCs/>
          <w:sz w:val="10"/>
          <w:szCs w:val="10"/>
        </w:rPr>
      </w:pPr>
    </w:p>
    <w:p w14:paraId="69F7B389" w14:textId="77777777" w:rsidR="001E5B92" w:rsidRPr="00413ECB" w:rsidRDefault="001E5B92" w:rsidP="00711DF7">
      <w:pPr>
        <w:pStyle w:val="Akapitzlist"/>
        <w:numPr>
          <w:ilvl w:val="2"/>
          <w:numId w:val="32"/>
        </w:numPr>
        <w:spacing w:after="0"/>
        <w:ind w:left="426"/>
        <w:jc w:val="both"/>
        <w:rPr>
          <w:rFonts w:asciiTheme="minorHAnsi" w:hAnsiTheme="minorHAnsi" w:cstheme="minorHAnsi"/>
          <w:bCs/>
          <w:iCs/>
        </w:rPr>
      </w:pPr>
      <w:r w:rsidRPr="00413ECB">
        <w:rPr>
          <w:rFonts w:asciiTheme="minorHAnsi" w:hAnsiTheme="minorHAnsi" w:cstheme="minorHAnsi"/>
          <w:iCs/>
        </w:rPr>
        <w:t xml:space="preserve">W przypadku gdy wniosek o wyjaśnienie treści SWZ nie wpłynął w terminie, o którym mowa </w:t>
      </w:r>
      <w:r w:rsidRPr="00413ECB">
        <w:rPr>
          <w:rFonts w:asciiTheme="minorHAnsi" w:hAnsiTheme="minorHAnsi" w:cstheme="minorHAnsi"/>
          <w:iCs/>
        </w:rPr>
        <w:br/>
        <w:t>w  pkt. XII.1</w:t>
      </w:r>
      <w:r w:rsidR="00386373" w:rsidRPr="00413ECB">
        <w:rPr>
          <w:rFonts w:asciiTheme="minorHAnsi" w:hAnsiTheme="minorHAnsi" w:cstheme="minorHAnsi"/>
          <w:iCs/>
        </w:rPr>
        <w:t>3</w:t>
      </w:r>
      <w:r w:rsidRPr="00413ECB">
        <w:rPr>
          <w:rFonts w:asciiTheme="minorHAnsi" w:hAnsiTheme="minorHAnsi" w:cstheme="minorHAnsi"/>
          <w:iCs/>
        </w:rPr>
        <w:t>, Zamawiający nie ma obowiązku udzielania wyjaśnień SWZ oraz obowiązku przedłużania terminu składania ofert.</w:t>
      </w:r>
    </w:p>
    <w:p w14:paraId="5EAF8D79" w14:textId="77777777" w:rsidR="005520B5" w:rsidRPr="00413ECB" w:rsidRDefault="005520B5" w:rsidP="00711DF7">
      <w:pPr>
        <w:pStyle w:val="Akapitzlist"/>
        <w:spacing w:after="0"/>
        <w:ind w:left="426"/>
        <w:jc w:val="both"/>
        <w:rPr>
          <w:rFonts w:asciiTheme="minorHAnsi" w:hAnsiTheme="minorHAnsi" w:cstheme="minorHAnsi"/>
          <w:bCs/>
          <w:iCs/>
          <w:sz w:val="10"/>
          <w:szCs w:val="10"/>
        </w:rPr>
      </w:pPr>
    </w:p>
    <w:p w14:paraId="0FD33AB8" w14:textId="77777777" w:rsidR="001E5B92" w:rsidRPr="00413ECB" w:rsidRDefault="001E5B92" w:rsidP="00711DF7">
      <w:pPr>
        <w:pStyle w:val="Akapitzlist"/>
        <w:numPr>
          <w:ilvl w:val="2"/>
          <w:numId w:val="32"/>
        </w:numPr>
        <w:spacing w:after="0"/>
        <w:ind w:left="426"/>
        <w:jc w:val="both"/>
        <w:rPr>
          <w:rFonts w:asciiTheme="minorHAnsi" w:hAnsiTheme="minorHAnsi" w:cstheme="minorHAnsi"/>
          <w:bCs/>
          <w:iCs/>
        </w:rPr>
      </w:pPr>
      <w:r w:rsidRPr="00413ECB">
        <w:rPr>
          <w:rFonts w:asciiTheme="minorHAnsi" w:hAnsiTheme="minorHAnsi" w:cstheme="minorHAnsi"/>
          <w:iCs/>
        </w:rPr>
        <w:t>Treść zapytań wraz z wyjaśnieniami Zamawiający udostępnia, bez ujawniania źródła zapytania, na stronie internetowej prowadzącego postępowania.</w:t>
      </w:r>
    </w:p>
    <w:bookmarkEnd w:id="15"/>
    <w:p w14:paraId="35805D91" w14:textId="77777777" w:rsidR="005A5EF2" w:rsidRPr="00413ECB" w:rsidRDefault="005A5EF2" w:rsidP="00711DF7">
      <w:pPr>
        <w:pStyle w:val="BodyTextIndentZnak"/>
        <w:tabs>
          <w:tab w:val="left" w:pos="567"/>
        </w:tabs>
        <w:spacing w:line="276" w:lineRule="auto"/>
        <w:ind w:left="567"/>
        <w:jc w:val="left"/>
        <w:rPr>
          <w:rFonts w:asciiTheme="minorHAnsi" w:eastAsia="Calibri" w:hAnsiTheme="minorHAnsi" w:cstheme="minorHAnsi"/>
          <w:b/>
          <w:sz w:val="24"/>
        </w:rPr>
      </w:pPr>
    </w:p>
    <w:p w14:paraId="18924A69" w14:textId="77777777" w:rsidR="00E7543F" w:rsidRPr="00413ECB" w:rsidRDefault="00E7543F" w:rsidP="00711DF7">
      <w:pPr>
        <w:pStyle w:val="BodyTextIndentZnak"/>
        <w:tabs>
          <w:tab w:val="left" w:pos="567"/>
        </w:tabs>
        <w:spacing w:line="276" w:lineRule="auto"/>
        <w:ind w:left="567"/>
        <w:jc w:val="left"/>
        <w:rPr>
          <w:rFonts w:asciiTheme="minorHAnsi" w:eastAsia="Calibri" w:hAnsiTheme="minorHAnsi" w:cstheme="minorHAnsi"/>
          <w:b/>
          <w:sz w:val="24"/>
        </w:rPr>
      </w:pPr>
    </w:p>
    <w:p w14:paraId="3F3D639A" w14:textId="77777777" w:rsidR="00362A69" w:rsidRPr="00413ECB" w:rsidRDefault="00362A69"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3122F366" w14:textId="77777777" w:rsidR="00E7543F" w:rsidRPr="00413ECB" w:rsidRDefault="00E7543F"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24E04B7A" w14:textId="77777777" w:rsidR="00582B0A" w:rsidRPr="00413ECB" w:rsidRDefault="00582B0A"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 xml:space="preserve">ROZDZIAŁ </w:t>
      </w:r>
      <w:r w:rsidR="00622868" w:rsidRPr="00413ECB">
        <w:rPr>
          <w:rFonts w:asciiTheme="minorHAnsi" w:eastAsia="Calibri" w:hAnsiTheme="minorHAnsi" w:cstheme="minorHAnsi"/>
          <w:b/>
          <w:sz w:val="22"/>
          <w:szCs w:val="22"/>
          <w:u w:val="single"/>
        </w:rPr>
        <w:t>XII</w:t>
      </w:r>
      <w:r w:rsidR="00FA6BCD" w:rsidRPr="00413ECB">
        <w:rPr>
          <w:rFonts w:asciiTheme="minorHAnsi" w:eastAsia="Calibri" w:hAnsiTheme="minorHAnsi" w:cstheme="minorHAnsi"/>
          <w:b/>
          <w:sz w:val="22"/>
          <w:szCs w:val="22"/>
          <w:u w:val="single"/>
        </w:rPr>
        <w:t>I</w:t>
      </w:r>
      <w:r w:rsidRPr="00413ECB">
        <w:rPr>
          <w:rFonts w:asciiTheme="minorHAnsi" w:eastAsia="Calibri" w:hAnsiTheme="minorHAnsi" w:cstheme="minorHAnsi"/>
          <w:b/>
          <w:sz w:val="22"/>
          <w:szCs w:val="22"/>
          <w:u w:val="single"/>
        </w:rPr>
        <w:t>.</w:t>
      </w:r>
      <w:r w:rsidRPr="00413ECB">
        <w:rPr>
          <w:rFonts w:asciiTheme="minorHAnsi" w:eastAsia="Calibri" w:hAnsiTheme="minorHAnsi" w:cstheme="minorHAnsi"/>
          <w:b/>
          <w:sz w:val="22"/>
          <w:szCs w:val="22"/>
        </w:rPr>
        <w:t xml:space="preserve">   FORMA SKŁADANYCH DOKUMENTÓW</w:t>
      </w:r>
    </w:p>
    <w:p w14:paraId="4BBC3C5F" w14:textId="77777777" w:rsidR="00582B0A" w:rsidRPr="00413ECB" w:rsidRDefault="00582B0A"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0F64D312" w14:textId="01C6CBF9" w:rsidR="00582B0A" w:rsidRPr="00413ECB" w:rsidRDefault="3487EEB5" w:rsidP="00711DF7">
      <w:pPr>
        <w:numPr>
          <w:ilvl w:val="0"/>
          <w:numId w:val="33"/>
        </w:numPr>
        <w:tabs>
          <w:tab w:val="clear" w:pos="720"/>
        </w:tabs>
        <w:suppressAutoHyphens w:val="0"/>
        <w:spacing w:line="276" w:lineRule="auto"/>
        <w:ind w:left="426" w:hanging="357"/>
        <w:jc w:val="both"/>
        <w:textAlignment w:val="baseline"/>
        <w:rPr>
          <w:rFonts w:asciiTheme="minorHAnsi" w:hAnsiTheme="minorHAnsi" w:cstheme="minorHAnsi"/>
          <w:sz w:val="22"/>
          <w:szCs w:val="22"/>
          <w:lang w:eastAsia="pl-PL"/>
        </w:rPr>
      </w:pPr>
      <w:r w:rsidRPr="00413ECB">
        <w:rPr>
          <w:rFonts w:asciiTheme="minorHAnsi" w:eastAsia="Calibri" w:hAnsiTheme="minorHAnsi" w:cstheme="minorHAnsi"/>
          <w:sz w:val="22"/>
          <w:szCs w:val="22"/>
        </w:rPr>
        <w:t xml:space="preserve">Oferty, oświadczenia, o których mowa w pkt. </w:t>
      </w:r>
      <w:r w:rsidR="04162C18" w:rsidRPr="00413ECB">
        <w:rPr>
          <w:rFonts w:asciiTheme="minorHAnsi" w:hAnsiTheme="minorHAnsi" w:cstheme="minorHAnsi"/>
          <w:sz w:val="22"/>
          <w:szCs w:val="22"/>
        </w:rPr>
        <w:t>IX</w:t>
      </w:r>
      <w:r w:rsidRPr="00413ECB">
        <w:rPr>
          <w:rFonts w:asciiTheme="minorHAnsi" w:hAnsiTheme="minorHAnsi" w:cstheme="minorHAnsi"/>
          <w:sz w:val="22"/>
          <w:szCs w:val="22"/>
        </w:rPr>
        <w:t>.1.1) SWZ</w:t>
      </w:r>
      <w:r w:rsidRPr="00413ECB">
        <w:rPr>
          <w:rFonts w:asciiTheme="minorHAnsi" w:eastAsia="Calibri" w:hAnsiTheme="minorHAnsi" w:cstheme="minorHAnsi"/>
          <w:sz w:val="22"/>
          <w:szCs w:val="22"/>
        </w:rPr>
        <w:t xml:space="preserve">, podmiotowe środki dowodowe </w:t>
      </w:r>
      <w:r w:rsidR="3874F391" w:rsidRPr="00413ECB">
        <w:rPr>
          <w:rFonts w:asciiTheme="minorHAnsi" w:eastAsia="Calibri" w:hAnsiTheme="minorHAnsi" w:cstheme="minorHAnsi"/>
          <w:sz w:val="22"/>
          <w:szCs w:val="22"/>
        </w:rPr>
        <w:t xml:space="preserve">w tym oświadczenie, o którym mowa w art. 117 ust. 4 Ustawy </w:t>
      </w:r>
      <w:r w:rsidRPr="00413ECB">
        <w:rPr>
          <w:rFonts w:asciiTheme="minorHAnsi" w:eastAsia="Calibri" w:hAnsiTheme="minorHAnsi" w:cstheme="minorHAnsi"/>
          <w:sz w:val="22"/>
          <w:szCs w:val="22"/>
        </w:rPr>
        <w:t xml:space="preserve">oraz zobowiązanie podmiotu udostępniającego zasoby, o których mowa w art. 118 ust. 3 Ustawy, , pełnomocnictwo, sporządza się w postaci elektronicznej, w formatach określonych w </w:t>
      </w:r>
      <w:r w:rsidRPr="00413ECB">
        <w:rPr>
          <w:rFonts w:asciiTheme="minorHAnsi" w:hAnsiTheme="minorHAnsi" w:cstheme="minorHAnsi"/>
          <w:sz w:val="22"/>
          <w:szCs w:val="22"/>
          <w:lang w:eastAsia="pl-PL"/>
        </w:rPr>
        <w:t xml:space="preserve">Rozporządzeniu Rady Ministrów </w:t>
      </w:r>
      <w:r w:rsidRPr="00413ECB">
        <w:rPr>
          <w:rFonts w:asciiTheme="minorHAnsi" w:eastAsia="TimesNewRomanPSMT" w:hAnsiTheme="minorHAnsi" w:cstheme="minorHAnsi"/>
          <w:sz w:val="22"/>
          <w:szCs w:val="22"/>
          <w:lang w:eastAsia="pl-PL"/>
        </w:rPr>
        <w:t xml:space="preserve">z dnia </w:t>
      </w:r>
      <w:r w:rsidR="70333048" w:rsidRPr="00413ECB">
        <w:rPr>
          <w:rFonts w:asciiTheme="minorHAnsi" w:eastAsia="TimesNewRomanPSMT" w:hAnsiTheme="minorHAnsi" w:cstheme="minorHAnsi"/>
          <w:sz w:val="22"/>
          <w:szCs w:val="22"/>
          <w:lang w:eastAsia="pl-PL"/>
        </w:rPr>
        <w:t>21 maja 2024</w:t>
      </w:r>
      <w:r w:rsidRPr="00413ECB">
        <w:rPr>
          <w:rFonts w:asciiTheme="minorHAnsi" w:eastAsia="TimesNewRomanPSMT" w:hAnsiTheme="minorHAnsi" w:cstheme="minorHAnsi"/>
          <w:sz w:val="22"/>
          <w:szCs w:val="22"/>
          <w:lang w:eastAsia="pl-PL"/>
        </w:rPr>
        <w:t xml:space="preserve"> r. </w:t>
      </w:r>
      <w:r w:rsidRPr="00413ECB">
        <w:rPr>
          <w:rFonts w:asciiTheme="minorHAnsi" w:hAnsiTheme="minorHAnsi" w:cstheme="minorHAnsi"/>
          <w:sz w:val="22"/>
          <w:szCs w:val="22"/>
          <w:lang w:eastAsia="pl-PL"/>
        </w:rPr>
        <w:t xml:space="preserve">w sprawie Krajowych Ram Interoperacyjności, minimalnych wymagań dla rejestrów publicznych i wymiany informacji w postaci elektronicznej oraz minimalnych wymagań dla systemów teleinformatycznych </w:t>
      </w:r>
      <w:r w:rsidR="7E834B84" w:rsidRPr="00413ECB">
        <w:rPr>
          <w:rFonts w:asciiTheme="minorHAnsi" w:eastAsia="Calibri" w:hAnsiTheme="minorHAnsi" w:cstheme="minorHAnsi"/>
          <w:sz w:val="22"/>
          <w:szCs w:val="22"/>
        </w:rPr>
        <w:t>(</w:t>
      </w:r>
      <w:proofErr w:type="spellStart"/>
      <w:r w:rsidR="7E834B84" w:rsidRPr="00413ECB">
        <w:rPr>
          <w:rFonts w:asciiTheme="minorHAnsi" w:eastAsia="Calibri" w:hAnsiTheme="minorHAnsi" w:cstheme="minorHAnsi"/>
          <w:sz w:val="22"/>
          <w:szCs w:val="22"/>
        </w:rPr>
        <w:t>t.j</w:t>
      </w:r>
      <w:proofErr w:type="spellEnd"/>
      <w:r w:rsidR="7E834B84" w:rsidRPr="00413ECB">
        <w:rPr>
          <w:rFonts w:asciiTheme="minorHAnsi" w:eastAsia="Calibri" w:hAnsiTheme="minorHAnsi" w:cstheme="minorHAnsi"/>
          <w:sz w:val="22"/>
          <w:szCs w:val="22"/>
        </w:rPr>
        <w:t>. Dz.U. z 2024 r. poz. 773</w:t>
      </w:r>
      <w:r w:rsidRPr="00413ECB">
        <w:rPr>
          <w:rFonts w:asciiTheme="minorHAnsi" w:hAnsiTheme="minorHAnsi" w:cstheme="minorHAnsi"/>
          <w:sz w:val="22"/>
          <w:szCs w:val="22"/>
          <w:lang w:eastAsia="pl-PL"/>
        </w:rPr>
        <w:t xml:space="preserve">). Wśród formatów powszechnych a </w:t>
      </w:r>
      <w:r w:rsidRPr="00413ECB">
        <w:rPr>
          <w:rFonts w:asciiTheme="minorHAnsi" w:hAnsiTheme="minorHAnsi" w:cstheme="minorHAnsi"/>
          <w:b/>
          <w:bCs/>
          <w:sz w:val="22"/>
          <w:szCs w:val="22"/>
          <w:u w:val="single"/>
          <w:lang w:eastAsia="pl-PL"/>
        </w:rPr>
        <w:t>nie występujących</w:t>
      </w:r>
      <w:r w:rsidRPr="00413ECB">
        <w:rPr>
          <w:rFonts w:asciiTheme="minorHAnsi" w:hAnsiTheme="minorHAnsi" w:cstheme="minorHAnsi"/>
          <w:sz w:val="22"/>
          <w:szCs w:val="22"/>
          <w:lang w:eastAsia="pl-PL"/>
        </w:rPr>
        <w:t xml:space="preserve"> w rozporządzeniu występują: .</w:t>
      </w:r>
      <w:proofErr w:type="spellStart"/>
      <w:r w:rsidRPr="00413ECB">
        <w:rPr>
          <w:rFonts w:asciiTheme="minorHAnsi" w:hAnsiTheme="minorHAnsi" w:cstheme="minorHAnsi"/>
          <w:sz w:val="22"/>
          <w:szCs w:val="22"/>
          <w:lang w:eastAsia="pl-PL"/>
        </w:rPr>
        <w:t>rar</w:t>
      </w:r>
      <w:proofErr w:type="spellEnd"/>
      <w:r w:rsidRPr="00413ECB">
        <w:rPr>
          <w:rFonts w:asciiTheme="minorHAnsi" w:hAnsiTheme="minorHAnsi" w:cstheme="minorHAnsi"/>
          <w:sz w:val="22"/>
          <w:szCs w:val="22"/>
          <w:lang w:eastAsia="pl-PL"/>
        </w:rPr>
        <w:t xml:space="preserve"> .gif .</w:t>
      </w:r>
      <w:proofErr w:type="spellStart"/>
      <w:r w:rsidRPr="00413ECB">
        <w:rPr>
          <w:rFonts w:asciiTheme="minorHAnsi" w:hAnsiTheme="minorHAnsi" w:cstheme="minorHAnsi"/>
          <w:sz w:val="22"/>
          <w:szCs w:val="22"/>
          <w:lang w:eastAsia="pl-PL"/>
        </w:rPr>
        <w:t>bmp</w:t>
      </w:r>
      <w:proofErr w:type="spellEnd"/>
      <w:r w:rsidRPr="00413ECB">
        <w:rPr>
          <w:rFonts w:asciiTheme="minorHAnsi" w:hAnsiTheme="minorHAnsi" w:cstheme="minorHAnsi"/>
          <w:sz w:val="22"/>
          <w:szCs w:val="22"/>
          <w:lang w:eastAsia="pl-PL"/>
        </w:rPr>
        <w:t xml:space="preserve"> .</w:t>
      </w:r>
      <w:proofErr w:type="spellStart"/>
      <w:r w:rsidRPr="00413ECB">
        <w:rPr>
          <w:rFonts w:asciiTheme="minorHAnsi" w:hAnsiTheme="minorHAnsi" w:cstheme="minorHAnsi"/>
          <w:sz w:val="22"/>
          <w:szCs w:val="22"/>
          <w:lang w:eastAsia="pl-PL"/>
        </w:rPr>
        <w:t>numbers</w:t>
      </w:r>
      <w:proofErr w:type="spellEnd"/>
      <w:r w:rsidRPr="00413ECB">
        <w:rPr>
          <w:rFonts w:asciiTheme="minorHAnsi" w:hAnsiTheme="minorHAnsi" w:cstheme="minorHAnsi"/>
          <w:sz w:val="22"/>
          <w:szCs w:val="22"/>
          <w:lang w:eastAsia="pl-PL"/>
        </w:rPr>
        <w:t xml:space="preserve"> .</w:t>
      </w:r>
      <w:proofErr w:type="spellStart"/>
      <w:r w:rsidRPr="00413ECB">
        <w:rPr>
          <w:rFonts w:asciiTheme="minorHAnsi" w:hAnsiTheme="minorHAnsi" w:cstheme="minorHAnsi"/>
          <w:sz w:val="22"/>
          <w:szCs w:val="22"/>
          <w:lang w:eastAsia="pl-PL"/>
        </w:rPr>
        <w:t>pages</w:t>
      </w:r>
      <w:proofErr w:type="spellEnd"/>
      <w:r w:rsidRPr="00413ECB">
        <w:rPr>
          <w:rFonts w:asciiTheme="minorHAnsi" w:hAnsiTheme="minorHAnsi" w:cstheme="minorHAnsi"/>
          <w:sz w:val="22"/>
          <w:szCs w:val="22"/>
          <w:lang w:eastAsia="pl-PL"/>
        </w:rPr>
        <w:t xml:space="preserve">. </w:t>
      </w:r>
      <w:r w:rsidRPr="00413ECB">
        <w:rPr>
          <w:rFonts w:asciiTheme="minorHAnsi" w:hAnsiTheme="minorHAnsi" w:cstheme="minorHAnsi"/>
          <w:b/>
          <w:bCs/>
          <w:sz w:val="22"/>
          <w:szCs w:val="22"/>
          <w:lang w:eastAsia="pl-PL"/>
        </w:rPr>
        <w:t xml:space="preserve">Dokumenty złożone w takich plikach zostaną uznane za złożone nieskutecznie. </w:t>
      </w:r>
    </w:p>
    <w:p w14:paraId="6908C847" w14:textId="7293791E" w:rsidR="001F1CA3" w:rsidRPr="00413ECB" w:rsidRDefault="001F1CA3" w:rsidP="0053355A">
      <w:pPr>
        <w:numPr>
          <w:ilvl w:val="0"/>
          <w:numId w:val="33"/>
        </w:numPr>
        <w:tabs>
          <w:tab w:val="clear" w:pos="720"/>
        </w:tabs>
        <w:suppressAutoHyphens w:val="0"/>
        <w:spacing w:line="276" w:lineRule="auto"/>
        <w:ind w:left="426" w:hanging="426"/>
        <w:jc w:val="both"/>
        <w:textAlignment w:val="baseline"/>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Zamawiający, na podstawie art. 65 ust. 1 Ustawy, odstępuje w części od użycia środków komunikacji elektronicznej, w odniesieniu do przedmiotowych środków dowodowych o których mowa w Rozdziale IV (wizualizacji na planszach prezentacyjnych), które </w:t>
      </w:r>
      <w:r w:rsidR="00D8238D" w:rsidRPr="00413ECB">
        <w:rPr>
          <w:rFonts w:asciiTheme="minorHAnsi" w:hAnsiTheme="minorHAnsi" w:cstheme="minorHAnsi"/>
          <w:sz w:val="22"/>
          <w:szCs w:val="22"/>
          <w:lang w:eastAsia="pl-PL"/>
        </w:rPr>
        <w:t>Wykonawca składa w postaci modelu fizycznego na adres wskazany w Rozdziale XVI ust. 2 SWZ.</w:t>
      </w:r>
    </w:p>
    <w:p w14:paraId="2A0202C0" w14:textId="77777777" w:rsidR="005520B5" w:rsidRPr="00413ECB" w:rsidRDefault="005520B5" w:rsidP="00711DF7">
      <w:pPr>
        <w:suppressAutoHyphens w:val="0"/>
        <w:spacing w:line="276" w:lineRule="auto"/>
        <w:ind w:left="426"/>
        <w:jc w:val="both"/>
        <w:textAlignment w:val="baseline"/>
        <w:rPr>
          <w:rFonts w:asciiTheme="minorHAnsi" w:hAnsiTheme="minorHAnsi" w:cstheme="minorHAnsi"/>
          <w:sz w:val="10"/>
          <w:szCs w:val="10"/>
          <w:lang w:eastAsia="pl-PL"/>
        </w:rPr>
      </w:pPr>
    </w:p>
    <w:p w14:paraId="2A3055D8" w14:textId="478D065B" w:rsidR="00582B0A" w:rsidRPr="00413ECB" w:rsidRDefault="00582B0A" w:rsidP="00711DF7">
      <w:pPr>
        <w:numPr>
          <w:ilvl w:val="0"/>
          <w:numId w:val="33"/>
        </w:numPr>
        <w:tabs>
          <w:tab w:val="clear" w:pos="720"/>
        </w:tabs>
        <w:suppressAutoHyphens w:val="0"/>
        <w:spacing w:line="276" w:lineRule="auto"/>
        <w:ind w:left="426" w:hanging="357"/>
        <w:jc w:val="both"/>
        <w:textAlignment w:val="baseline"/>
        <w:rPr>
          <w:rFonts w:asciiTheme="minorHAnsi" w:hAnsiTheme="minorHAnsi" w:cstheme="minorHAnsi"/>
          <w:sz w:val="22"/>
          <w:szCs w:val="22"/>
          <w:lang w:eastAsia="pl-PL"/>
        </w:rPr>
      </w:pPr>
      <w:r w:rsidRPr="00413ECB">
        <w:rPr>
          <w:rFonts w:asciiTheme="minorHAnsi" w:hAnsiTheme="minorHAnsi" w:cstheme="minorHAnsi"/>
          <w:sz w:val="22"/>
          <w:szCs w:val="22"/>
        </w:rPr>
        <w:t>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wart.118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1B5A0DFF" w14:textId="77777777" w:rsidR="005520B5" w:rsidRPr="00413ECB" w:rsidRDefault="005520B5" w:rsidP="00711DF7">
      <w:pPr>
        <w:suppressAutoHyphens w:val="0"/>
        <w:spacing w:line="276" w:lineRule="auto"/>
        <w:ind w:left="426"/>
        <w:jc w:val="both"/>
        <w:textAlignment w:val="baseline"/>
        <w:rPr>
          <w:rFonts w:asciiTheme="minorHAnsi" w:hAnsiTheme="minorHAnsi" w:cstheme="minorHAnsi"/>
          <w:sz w:val="10"/>
          <w:szCs w:val="10"/>
          <w:lang w:eastAsia="pl-PL"/>
        </w:rPr>
      </w:pPr>
    </w:p>
    <w:p w14:paraId="68D7B0E6" w14:textId="44AB8034" w:rsidR="00582B0A" w:rsidRPr="00413ECB" w:rsidRDefault="00582B0A" w:rsidP="00711DF7">
      <w:pPr>
        <w:numPr>
          <w:ilvl w:val="0"/>
          <w:numId w:val="33"/>
        </w:numPr>
        <w:tabs>
          <w:tab w:val="clear" w:pos="720"/>
        </w:tabs>
        <w:suppressAutoHyphens w:val="0"/>
        <w:spacing w:line="276" w:lineRule="auto"/>
        <w:ind w:left="426" w:hanging="357"/>
        <w:jc w:val="both"/>
        <w:textAlignment w:val="baseline"/>
        <w:rPr>
          <w:rFonts w:asciiTheme="minorHAnsi" w:hAnsiTheme="minorHAnsi" w:cstheme="minorHAnsi"/>
          <w:sz w:val="22"/>
          <w:szCs w:val="22"/>
          <w:lang w:eastAsia="pl-PL"/>
        </w:rPr>
      </w:pPr>
      <w:r w:rsidRPr="00413ECB">
        <w:rPr>
          <w:rFonts w:asciiTheme="minorHAnsi" w:hAnsiTheme="minorHAnsi" w:cstheme="minorHAnsi"/>
          <w:sz w:val="22"/>
          <w:szCs w:val="22"/>
        </w:rPr>
        <w:t xml:space="preserve">W przypadku gdy podmiotowe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w:t>
      </w:r>
      <w:r w:rsidR="00C76B80" w:rsidRPr="00413ECB">
        <w:rPr>
          <w:rFonts w:asciiTheme="minorHAnsi" w:hAnsiTheme="minorHAnsi" w:cstheme="minorHAnsi"/>
          <w:sz w:val="22"/>
          <w:szCs w:val="22"/>
        </w:rPr>
        <w:t xml:space="preserve">podpisem zaufanym lub podpisem osobistym, </w:t>
      </w:r>
      <w:r w:rsidRPr="00413ECB">
        <w:rPr>
          <w:rFonts w:asciiTheme="minorHAnsi" w:hAnsiTheme="minorHAnsi" w:cstheme="minorHAnsi"/>
          <w:sz w:val="22"/>
          <w:szCs w:val="22"/>
        </w:rPr>
        <w:t>poświadczające zgodność cyfrowego odwzorowania z dokumentem w postaci papierowej.</w:t>
      </w:r>
    </w:p>
    <w:p w14:paraId="35AA4969" w14:textId="77777777" w:rsidR="005520B5" w:rsidRPr="00413ECB" w:rsidRDefault="005520B5" w:rsidP="00711DF7">
      <w:pPr>
        <w:suppressAutoHyphens w:val="0"/>
        <w:spacing w:line="276" w:lineRule="auto"/>
        <w:ind w:left="426"/>
        <w:jc w:val="both"/>
        <w:textAlignment w:val="baseline"/>
        <w:rPr>
          <w:rFonts w:asciiTheme="minorHAnsi" w:hAnsiTheme="minorHAnsi" w:cstheme="minorHAnsi"/>
          <w:sz w:val="10"/>
          <w:szCs w:val="10"/>
          <w:lang w:eastAsia="pl-PL"/>
        </w:rPr>
      </w:pPr>
    </w:p>
    <w:p w14:paraId="60CF2386" w14:textId="09AE2B87" w:rsidR="00582B0A" w:rsidRPr="00413ECB" w:rsidRDefault="00582B0A" w:rsidP="00711DF7">
      <w:pPr>
        <w:numPr>
          <w:ilvl w:val="0"/>
          <w:numId w:val="33"/>
        </w:numPr>
        <w:tabs>
          <w:tab w:val="clear" w:pos="720"/>
        </w:tabs>
        <w:suppressAutoHyphens w:val="0"/>
        <w:spacing w:line="276" w:lineRule="auto"/>
        <w:ind w:left="426" w:hanging="357"/>
        <w:jc w:val="both"/>
        <w:textAlignment w:val="baseline"/>
        <w:rPr>
          <w:rFonts w:asciiTheme="minorHAnsi" w:hAnsiTheme="minorHAnsi" w:cstheme="minorHAnsi"/>
          <w:sz w:val="22"/>
          <w:szCs w:val="22"/>
          <w:lang w:eastAsia="pl-PL"/>
        </w:rPr>
      </w:pPr>
      <w:r w:rsidRPr="00413ECB">
        <w:rPr>
          <w:rFonts w:asciiTheme="minorHAnsi" w:hAnsiTheme="minorHAnsi" w:cstheme="minorHAnsi"/>
          <w:sz w:val="22"/>
          <w:szCs w:val="22"/>
        </w:rPr>
        <w:t>Przez cyfrowe odwzorowanie, o którym mowa pkt 3, należy rozumieć dokument elektroniczny będ</w:t>
      </w:r>
      <w:r w:rsidR="00763716" w:rsidRPr="00413ECB">
        <w:rPr>
          <w:rFonts w:asciiTheme="minorHAnsi" w:hAnsiTheme="minorHAnsi" w:cstheme="minorHAnsi"/>
          <w:sz w:val="22"/>
          <w:szCs w:val="22"/>
        </w:rPr>
        <w:t xml:space="preserve">ący </w:t>
      </w:r>
      <w:r w:rsidRPr="00413ECB">
        <w:rPr>
          <w:rFonts w:asciiTheme="minorHAnsi" w:hAnsiTheme="minorHAnsi" w:cstheme="minorHAnsi"/>
          <w:sz w:val="22"/>
          <w:szCs w:val="22"/>
        </w:rPr>
        <w:t xml:space="preserve">  kopią elektroniczną treści zapisanej w postaci papierowej, umożliwiający zapoznanie się z tą treścią i jej zrozumienie, bez konieczności bezpośredniego dostępu do oryginału.</w:t>
      </w:r>
    </w:p>
    <w:p w14:paraId="0592B87B" w14:textId="77777777" w:rsidR="005520B5" w:rsidRPr="00413ECB" w:rsidRDefault="005520B5" w:rsidP="00711DF7">
      <w:pPr>
        <w:suppressAutoHyphens w:val="0"/>
        <w:spacing w:line="276" w:lineRule="auto"/>
        <w:ind w:left="426"/>
        <w:jc w:val="both"/>
        <w:textAlignment w:val="baseline"/>
        <w:rPr>
          <w:rFonts w:asciiTheme="minorHAnsi" w:hAnsiTheme="minorHAnsi" w:cstheme="minorHAnsi"/>
          <w:sz w:val="10"/>
          <w:szCs w:val="10"/>
          <w:lang w:eastAsia="pl-PL"/>
        </w:rPr>
      </w:pPr>
    </w:p>
    <w:p w14:paraId="68BBF044" w14:textId="77777777" w:rsidR="00582B0A" w:rsidRPr="00413ECB" w:rsidRDefault="00582B0A" w:rsidP="00711DF7">
      <w:pPr>
        <w:numPr>
          <w:ilvl w:val="0"/>
          <w:numId w:val="33"/>
        </w:numPr>
        <w:tabs>
          <w:tab w:val="clear" w:pos="720"/>
        </w:tabs>
        <w:suppressAutoHyphens w:val="0"/>
        <w:spacing w:line="276" w:lineRule="auto"/>
        <w:ind w:left="426" w:hanging="357"/>
        <w:jc w:val="both"/>
        <w:textAlignment w:val="baseline"/>
        <w:rPr>
          <w:rFonts w:asciiTheme="minorHAnsi" w:hAnsiTheme="minorHAnsi" w:cstheme="minorHAnsi"/>
          <w:sz w:val="22"/>
          <w:szCs w:val="22"/>
          <w:lang w:eastAsia="pl-PL"/>
        </w:rPr>
      </w:pPr>
      <w:r w:rsidRPr="00413ECB">
        <w:rPr>
          <w:rFonts w:asciiTheme="minorHAnsi" w:hAnsiTheme="minorHAnsi" w:cstheme="minorHAnsi"/>
          <w:sz w:val="22"/>
          <w:szCs w:val="22"/>
        </w:rPr>
        <w:t xml:space="preserve">Poświadczenia zgodności cyfrowego odwzorowania z dokumentem w postaci papierowej, </w:t>
      </w:r>
      <w:r w:rsidRPr="00413ECB">
        <w:rPr>
          <w:rFonts w:asciiTheme="minorHAnsi" w:hAnsiTheme="minorHAnsi" w:cstheme="minorHAnsi"/>
          <w:sz w:val="22"/>
          <w:szCs w:val="22"/>
        </w:rPr>
        <w:br/>
        <w:t>o którym mowa pkt .3, dokonuje w przypadku:</w:t>
      </w:r>
    </w:p>
    <w:p w14:paraId="0CFD59A4" w14:textId="77777777" w:rsidR="00582B0A" w:rsidRPr="00413ECB" w:rsidRDefault="00582B0A" w:rsidP="00711DF7">
      <w:pPr>
        <w:suppressAutoHyphens w:val="0"/>
        <w:spacing w:line="276" w:lineRule="auto"/>
        <w:ind w:left="426"/>
        <w:jc w:val="both"/>
        <w:textAlignment w:val="baseline"/>
        <w:rPr>
          <w:rFonts w:asciiTheme="minorHAnsi" w:hAnsiTheme="minorHAnsi" w:cstheme="minorHAnsi"/>
          <w:sz w:val="22"/>
          <w:szCs w:val="22"/>
        </w:rPr>
      </w:pPr>
      <w:r w:rsidRPr="00413ECB">
        <w:rPr>
          <w:rFonts w:asciiTheme="minorHAnsi" w:hAnsiTheme="minorHAnsi" w:cstheme="minorHAnsi"/>
          <w:sz w:val="22"/>
          <w:szCs w:val="22"/>
        </w:rPr>
        <w:t>1) podmiotowych środków dowodowych oraz dokumentów potwierdzających umocowanie do reprezentowania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5BACBA3" w14:textId="083C61B9" w:rsidR="00582B0A" w:rsidRPr="00413ECB" w:rsidRDefault="0053355A" w:rsidP="00711DF7">
      <w:pPr>
        <w:suppressAutoHyphens w:val="0"/>
        <w:spacing w:line="276" w:lineRule="auto"/>
        <w:ind w:left="426"/>
        <w:jc w:val="both"/>
        <w:textAlignment w:val="baseline"/>
        <w:rPr>
          <w:rFonts w:asciiTheme="minorHAnsi" w:hAnsiTheme="minorHAnsi" w:cstheme="minorHAnsi"/>
          <w:sz w:val="22"/>
          <w:szCs w:val="22"/>
        </w:rPr>
      </w:pPr>
      <w:r w:rsidRPr="00413ECB">
        <w:rPr>
          <w:rFonts w:asciiTheme="minorHAnsi" w:hAnsiTheme="minorHAnsi" w:cstheme="minorHAnsi"/>
          <w:sz w:val="22"/>
          <w:szCs w:val="22"/>
        </w:rPr>
        <w:t>2</w:t>
      </w:r>
      <w:r w:rsidR="00582B0A" w:rsidRPr="00413ECB">
        <w:rPr>
          <w:rFonts w:asciiTheme="minorHAnsi" w:hAnsiTheme="minorHAnsi" w:cstheme="minorHAnsi"/>
          <w:sz w:val="22"/>
          <w:szCs w:val="22"/>
        </w:rPr>
        <w:t xml:space="preserve">) innych dokumentów – odpowiednio wykonawca lub wykonawca wspólnie ubiegający się </w:t>
      </w:r>
      <w:r w:rsidR="00582B0A" w:rsidRPr="00413ECB">
        <w:rPr>
          <w:rFonts w:asciiTheme="minorHAnsi" w:hAnsiTheme="minorHAnsi" w:cstheme="minorHAnsi"/>
          <w:sz w:val="22"/>
          <w:szCs w:val="22"/>
        </w:rPr>
        <w:br/>
        <w:t>o udzielenie zamówienia, w zakresie dokumentów, które każdego z nich dotyczą.</w:t>
      </w:r>
    </w:p>
    <w:p w14:paraId="0A22FC77" w14:textId="64F18F92" w:rsidR="00C76B80" w:rsidRPr="00413ECB" w:rsidRDefault="00C76B80" w:rsidP="00711DF7">
      <w:pPr>
        <w:suppressAutoHyphens w:val="0"/>
        <w:spacing w:line="276" w:lineRule="auto"/>
        <w:ind w:left="426" w:hanging="426"/>
        <w:jc w:val="both"/>
        <w:textAlignment w:val="baseline"/>
        <w:rPr>
          <w:rFonts w:asciiTheme="minorHAnsi" w:hAnsiTheme="minorHAnsi" w:cstheme="minorHAnsi"/>
          <w:sz w:val="22"/>
          <w:szCs w:val="22"/>
        </w:rPr>
      </w:pPr>
      <w:r w:rsidRPr="00413ECB">
        <w:rPr>
          <w:rFonts w:asciiTheme="minorHAnsi" w:hAnsiTheme="minorHAnsi" w:cstheme="minorHAnsi"/>
          <w:sz w:val="22"/>
          <w:szCs w:val="22"/>
        </w:rPr>
        <w:t xml:space="preserve">       </w:t>
      </w:r>
      <w:r w:rsidR="0053355A" w:rsidRPr="00413ECB">
        <w:rPr>
          <w:rFonts w:asciiTheme="minorHAnsi" w:hAnsiTheme="minorHAnsi" w:cstheme="minorHAnsi"/>
          <w:sz w:val="22"/>
          <w:szCs w:val="22"/>
        </w:rPr>
        <w:t xml:space="preserve">  </w:t>
      </w:r>
      <w:r w:rsidRPr="00413ECB">
        <w:rPr>
          <w:rFonts w:asciiTheme="minorHAnsi" w:hAnsiTheme="minorHAnsi" w:cstheme="minorHAnsi"/>
          <w:sz w:val="22"/>
          <w:szCs w:val="22"/>
        </w:rPr>
        <w:t xml:space="preserve">Poświadczenie zgodności cyfrowego odwzorowania z dokumentem w postaci papierowej, </w:t>
      </w:r>
      <w:r w:rsidR="00AC0EAE" w:rsidRPr="00413ECB">
        <w:rPr>
          <w:rFonts w:asciiTheme="minorHAnsi" w:hAnsiTheme="minorHAnsi" w:cstheme="minorHAnsi"/>
          <w:sz w:val="22"/>
          <w:szCs w:val="22"/>
        </w:rPr>
        <w:br/>
      </w:r>
      <w:r w:rsidRPr="00413ECB">
        <w:rPr>
          <w:rFonts w:asciiTheme="minorHAnsi" w:hAnsiTheme="minorHAnsi" w:cstheme="minorHAnsi"/>
          <w:sz w:val="22"/>
          <w:szCs w:val="22"/>
        </w:rPr>
        <w:t>o którym mowa w pkt. 3 może dokonać również notariusz.</w:t>
      </w:r>
    </w:p>
    <w:p w14:paraId="7B3C294F" w14:textId="77777777" w:rsidR="005520B5" w:rsidRPr="00413ECB" w:rsidRDefault="005520B5" w:rsidP="00711DF7">
      <w:pPr>
        <w:suppressAutoHyphens w:val="0"/>
        <w:spacing w:line="276" w:lineRule="auto"/>
        <w:ind w:left="426"/>
        <w:jc w:val="both"/>
        <w:textAlignment w:val="baseline"/>
        <w:rPr>
          <w:rFonts w:asciiTheme="minorHAnsi" w:hAnsiTheme="minorHAnsi" w:cstheme="minorHAnsi"/>
          <w:sz w:val="10"/>
          <w:szCs w:val="10"/>
        </w:rPr>
      </w:pPr>
    </w:p>
    <w:p w14:paraId="4E09B1DC" w14:textId="221DC898" w:rsidR="00582B0A" w:rsidRPr="00413ECB" w:rsidRDefault="00582B0A" w:rsidP="00711DF7">
      <w:pPr>
        <w:pStyle w:val="Akapitzlist"/>
        <w:numPr>
          <w:ilvl w:val="0"/>
          <w:numId w:val="41"/>
        </w:numPr>
        <w:suppressAutoHyphens w:val="0"/>
        <w:ind w:left="426"/>
        <w:jc w:val="both"/>
        <w:textAlignment w:val="baseline"/>
        <w:rPr>
          <w:rFonts w:asciiTheme="minorHAnsi" w:hAnsiTheme="minorHAnsi" w:cstheme="minorHAnsi"/>
        </w:rPr>
      </w:pPr>
      <w:r w:rsidRPr="00413ECB">
        <w:rPr>
          <w:rFonts w:asciiTheme="minorHAnsi" w:hAnsiTheme="minorHAnsi" w:cstheme="minorHAnsi"/>
        </w:rPr>
        <w:t xml:space="preserve">Podmiotowe środki dowodowe,  </w:t>
      </w:r>
      <w:r w:rsidR="00F115B6" w:rsidRPr="00413ECB">
        <w:rPr>
          <w:rFonts w:asciiTheme="minorHAnsi" w:hAnsiTheme="minorHAnsi" w:cstheme="minorHAnsi"/>
        </w:rPr>
        <w:t>w tym oświadczenie, o którym mowa w art. 117 ust.</w:t>
      </w:r>
      <w:r w:rsidR="00E7543F" w:rsidRPr="00413ECB">
        <w:rPr>
          <w:rFonts w:asciiTheme="minorHAnsi" w:hAnsiTheme="minorHAnsi" w:cstheme="minorHAnsi"/>
        </w:rPr>
        <w:t xml:space="preserve"> </w:t>
      </w:r>
      <w:r w:rsidR="00F115B6" w:rsidRPr="00413ECB">
        <w:rPr>
          <w:rFonts w:asciiTheme="minorHAnsi" w:hAnsiTheme="minorHAnsi" w:cstheme="minorHAnsi"/>
        </w:rPr>
        <w:t xml:space="preserve">4 Ustawy, oraz </w:t>
      </w:r>
      <w:r w:rsidRPr="00413ECB">
        <w:rPr>
          <w:rFonts w:asciiTheme="minorHAnsi" w:hAnsiTheme="minorHAnsi" w:cstheme="minorHAnsi"/>
        </w:rPr>
        <w:t>zobowiązanie podmiotu udostępniającego zasoby, niewystawione przez upoważnione podmioty, oraz pełnomocnictwo przekazuje się w postaci elektronicznej i opatruje się kwalifikowanym podpisem elektronicznym</w:t>
      </w:r>
      <w:r w:rsidR="00C76B80" w:rsidRPr="00413ECB">
        <w:rPr>
          <w:rFonts w:asciiTheme="minorHAnsi" w:hAnsiTheme="minorHAnsi" w:cstheme="minorHAnsi"/>
        </w:rPr>
        <w:t>, podpisem zaufanym lub podpisem osobistym</w:t>
      </w:r>
      <w:r w:rsidRPr="00413ECB">
        <w:rPr>
          <w:rFonts w:asciiTheme="minorHAnsi" w:hAnsiTheme="minorHAnsi" w:cstheme="minorHAnsi"/>
        </w:rPr>
        <w:t>.</w:t>
      </w:r>
    </w:p>
    <w:p w14:paraId="64F92FFE" w14:textId="2DAEE469" w:rsidR="00582B0A" w:rsidRPr="00413ECB" w:rsidRDefault="00582B0A" w:rsidP="00711DF7">
      <w:pPr>
        <w:pStyle w:val="Akapitzlist"/>
        <w:numPr>
          <w:ilvl w:val="0"/>
          <w:numId w:val="41"/>
        </w:numPr>
        <w:suppressAutoHyphens w:val="0"/>
        <w:ind w:left="426"/>
        <w:jc w:val="both"/>
        <w:textAlignment w:val="baseline"/>
        <w:rPr>
          <w:rFonts w:asciiTheme="minorHAnsi" w:hAnsiTheme="minorHAnsi" w:cstheme="minorHAnsi"/>
        </w:rPr>
      </w:pPr>
      <w:r w:rsidRPr="00413ECB">
        <w:rPr>
          <w:rFonts w:asciiTheme="minorHAnsi" w:hAnsiTheme="minorHAnsi" w:cstheme="minorHAnsi"/>
        </w:rPr>
        <w:t xml:space="preserve">W przypadku gdy podmiotowe środki dowodowe, </w:t>
      </w:r>
      <w:r w:rsidR="00386373" w:rsidRPr="00413ECB">
        <w:rPr>
          <w:rFonts w:asciiTheme="minorHAnsi" w:hAnsiTheme="minorHAnsi" w:cstheme="minorHAnsi"/>
        </w:rPr>
        <w:t xml:space="preserve">w tym oświadczenie o którym mowa w art. 117 ust. 4 Ustawy oraz </w:t>
      </w:r>
      <w:r w:rsidRPr="00413ECB">
        <w:rPr>
          <w:rFonts w:asciiTheme="minorHAnsi" w:hAnsiTheme="minorHAnsi" w:cstheme="minorHAnsi"/>
        </w:rPr>
        <w:t>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w:t>
      </w:r>
      <w:r w:rsidR="00C76B80" w:rsidRPr="00413ECB">
        <w:rPr>
          <w:rFonts w:asciiTheme="minorHAnsi" w:hAnsiTheme="minorHAnsi" w:cstheme="minorHAnsi"/>
        </w:rPr>
        <w:t xml:space="preserve"> podpisem zaufanym lub podpisem osobistym</w:t>
      </w:r>
      <w:r w:rsidRPr="00413ECB">
        <w:rPr>
          <w:rFonts w:asciiTheme="minorHAnsi" w:hAnsiTheme="minorHAnsi" w:cstheme="minorHAnsi"/>
        </w:rPr>
        <w:t xml:space="preserve"> poświadczającym zgodność cyfrowego odwzorowania z dokumentem w postaci papierowej.</w:t>
      </w:r>
    </w:p>
    <w:p w14:paraId="46B312C4" w14:textId="77777777" w:rsidR="00582B0A" w:rsidRPr="00413ECB" w:rsidRDefault="00582B0A" w:rsidP="00711DF7">
      <w:pPr>
        <w:pStyle w:val="Akapitzlist"/>
        <w:numPr>
          <w:ilvl w:val="0"/>
          <w:numId w:val="41"/>
        </w:numPr>
        <w:suppressAutoHyphens w:val="0"/>
        <w:ind w:left="426"/>
        <w:jc w:val="both"/>
        <w:textAlignment w:val="baseline"/>
        <w:rPr>
          <w:rFonts w:asciiTheme="minorHAnsi" w:hAnsiTheme="minorHAnsi" w:cstheme="minorHAnsi"/>
        </w:rPr>
      </w:pPr>
      <w:r w:rsidRPr="00413ECB">
        <w:rPr>
          <w:rFonts w:asciiTheme="minorHAnsi" w:hAnsiTheme="minorHAnsi" w:cstheme="minorHAnsi"/>
        </w:rPr>
        <w:t xml:space="preserve">Poświadczenia zgodności cyfrowego odwzorowania z dokumentem w postaci papierowej, </w:t>
      </w:r>
      <w:r w:rsidRPr="00413ECB">
        <w:rPr>
          <w:rFonts w:asciiTheme="minorHAnsi" w:hAnsiTheme="minorHAnsi" w:cstheme="minorHAnsi"/>
        </w:rPr>
        <w:br/>
        <w:t>o którym mowa w pkt 7, dokonuje w przypadku:</w:t>
      </w:r>
    </w:p>
    <w:p w14:paraId="5EE3CDD5" w14:textId="77777777" w:rsidR="00582B0A" w:rsidRPr="00413ECB" w:rsidRDefault="00582B0A" w:rsidP="00711DF7">
      <w:pPr>
        <w:suppressAutoHyphens w:val="0"/>
        <w:spacing w:line="276" w:lineRule="auto"/>
        <w:ind w:left="426"/>
        <w:jc w:val="both"/>
        <w:textAlignment w:val="baseline"/>
        <w:rPr>
          <w:rFonts w:asciiTheme="minorHAnsi" w:hAnsiTheme="minorHAnsi" w:cstheme="minorHAnsi"/>
          <w:sz w:val="22"/>
          <w:szCs w:val="22"/>
        </w:rPr>
      </w:pPr>
      <w:r w:rsidRPr="00413ECB">
        <w:rPr>
          <w:rFonts w:asciiTheme="minorHAnsi" w:hAnsiTheme="minorHAnsi" w:cstheme="minorHAnsi"/>
          <w:sz w:val="22"/>
          <w:szCs w:val="22"/>
        </w:rPr>
        <w:t xml:space="preserve">1) podmiotowych środków dowodowych – odpowiednio wykonawca, wykonawca wspólnie ubiegający się o udzielenie zamówienia, podmiot udostępniający zasoby lub podwykonawca, </w:t>
      </w:r>
      <w:r w:rsidRPr="00413ECB">
        <w:rPr>
          <w:rFonts w:asciiTheme="minorHAnsi" w:hAnsiTheme="minorHAnsi" w:cstheme="minorHAnsi"/>
          <w:sz w:val="22"/>
          <w:szCs w:val="22"/>
        </w:rPr>
        <w:br/>
        <w:t>w zakresie podmiotowych środków dowodowych, które każdego z nich dotyczą;</w:t>
      </w:r>
    </w:p>
    <w:p w14:paraId="645C3C0B" w14:textId="297D6D35" w:rsidR="00582B0A" w:rsidRPr="00413ECB" w:rsidRDefault="00582B0A" w:rsidP="00711DF7">
      <w:pPr>
        <w:suppressAutoHyphens w:val="0"/>
        <w:spacing w:line="276" w:lineRule="auto"/>
        <w:ind w:left="426"/>
        <w:jc w:val="both"/>
        <w:textAlignment w:val="baseline"/>
        <w:rPr>
          <w:rFonts w:asciiTheme="minorHAnsi" w:hAnsiTheme="minorHAnsi" w:cstheme="minorHAnsi"/>
          <w:sz w:val="22"/>
          <w:szCs w:val="22"/>
        </w:rPr>
      </w:pPr>
      <w:r w:rsidRPr="00413ECB">
        <w:rPr>
          <w:rFonts w:asciiTheme="minorHAnsi" w:hAnsiTheme="minorHAnsi" w:cstheme="minorHAnsi"/>
          <w:sz w:val="22"/>
          <w:szCs w:val="22"/>
        </w:rPr>
        <w:t>2) zobowiązania podmiotu udostępniającego zasoby – odpowiednio wykonawca lub wykonawca wspólnie ubiegający się o udzielenie zamówienia;</w:t>
      </w:r>
    </w:p>
    <w:p w14:paraId="41785FC4" w14:textId="77777777" w:rsidR="00582B0A" w:rsidRPr="00413ECB" w:rsidRDefault="00582B0A" w:rsidP="00711DF7">
      <w:pPr>
        <w:suppressAutoHyphens w:val="0"/>
        <w:spacing w:line="276" w:lineRule="auto"/>
        <w:ind w:left="426"/>
        <w:jc w:val="both"/>
        <w:textAlignment w:val="baseline"/>
        <w:rPr>
          <w:rFonts w:asciiTheme="minorHAnsi" w:hAnsiTheme="minorHAnsi" w:cstheme="minorHAnsi"/>
          <w:sz w:val="22"/>
          <w:szCs w:val="22"/>
        </w:rPr>
      </w:pPr>
      <w:r w:rsidRPr="00413ECB">
        <w:rPr>
          <w:rFonts w:asciiTheme="minorHAnsi" w:hAnsiTheme="minorHAnsi" w:cstheme="minorHAnsi"/>
          <w:sz w:val="22"/>
          <w:szCs w:val="22"/>
        </w:rPr>
        <w:t>3) pełnomocnictwa –mocodawca.</w:t>
      </w:r>
    </w:p>
    <w:p w14:paraId="41FEC003" w14:textId="77777777" w:rsidR="005520B5" w:rsidRPr="00413ECB" w:rsidRDefault="005520B5" w:rsidP="00711DF7">
      <w:pPr>
        <w:suppressAutoHyphens w:val="0"/>
        <w:spacing w:line="276" w:lineRule="auto"/>
        <w:ind w:left="426"/>
        <w:jc w:val="both"/>
        <w:textAlignment w:val="baseline"/>
        <w:rPr>
          <w:rFonts w:asciiTheme="minorHAnsi" w:hAnsiTheme="minorHAnsi" w:cstheme="minorHAnsi"/>
          <w:sz w:val="10"/>
          <w:szCs w:val="10"/>
        </w:rPr>
      </w:pPr>
    </w:p>
    <w:p w14:paraId="65191CD0" w14:textId="77777777" w:rsidR="00582B0A" w:rsidRPr="00413ECB" w:rsidRDefault="00582B0A" w:rsidP="00711DF7">
      <w:pPr>
        <w:pStyle w:val="Akapitzlist"/>
        <w:numPr>
          <w:ilvl w:val="0"/>
          <w:numId w:val="42"/>
        </w:numPr>
        <w:suppressAutoHyphens w:val="0"/>
        <w:ind w:left="426"/>
        <w:jc w:val="both"/>
        <w:textAlignment w:val="baseline"/>
        <w:rPr>
          <w:rFonts w:asciiTheme="minorHAnsi" w:hAnsiTheme="minorHAnsi" w:cstheme="minorHAnsi"/>
        </w:rPr>
      </w:pPr>
      <w:r w:rsidRPr="00413ECB">
        <w:rPr>
          <w:rFonts w:asciiTheme="minorHAnsi" w:hAnsiTheme="minorHAnsi" w:cstheme="minorHAnsi"/>
        </w:rPr>
        <w:t xml:space="preserve">Poświadczenia zgodności cyfrowego odwzorowania z dokumentem w postaci papierowej, </w:t>
      </w:r>
      <w:r w:rsidRPr="00413ECB">
        <w:rPr>
          <w:rFonts w:asciiTheme="minorHAnsi" w:hAnsiTheme="minorHAnsi" w:cstheme="minorHAnsi"/>
        </w:rPr>
        <w:br/>
        <w:t>o którym mowa w pkt. 8, może dokonać również notariusz.</w:t>
      </w:r>
    </w:p>
    <w:p w14:paraId="0F733CB8" w14:textId="77777777" w:rsidR="00A82F3F" w:rsidRPr="00413ECB" w:rsidRDefault="00A82F3F"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52ED1A90" w14:textId="77777777" w:rsidR="00A82F3F" w:rsidRPr="00413ECB" w:rsidRDefault="00A82F3F"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6D20D73C" w14:textId="77777777" w:rsidR="00B33ECB" w:rsidRPr="00413ECB" w:rsidRDefault="00B33ECB" w:rsidP="00711DF7">
      <w:pPr>
        <w:pStyle w:val="BodyTextIndentZnak"/>
        <w:tabs>
          <w:tab w:val="left" w:pos="567"/>
        </w:tabs>
        <w:spacing w:line="276" w:lineRule="auto"/>
        <w:ind w:left="567"/>
        <w:jc w:val="left"/>
        <w:rPr>
          <w:rFonts w:asciiTheme="minorHAnsi" w:eastAsia="Calibri" w:hAnsiTheme="minorHAnsi" w:cstheme="minorHAnsi"/>
          <w:b/>
          <w:bCs/>
          <w:sz w:val="10"/>
          <w:szCs w:val="10"/>
          <w:u w:val="single"/>
        </w:rPr>
      </w:pPr>
    </w:p>
    <w:p w14:paraId="1FEDF93B" w14:textId="77777777" w:rsidR="00DD79FD" w:rsidRPr="00413ECB" w:rsidRDefault="55ED5F64" w:rsidP="00711DF7">
      <w:pPr>
        <w:pStyle w:val="BodyTextIndentZnak"/>
        <w:tabs>
          <w:tab w:val="left" w:pos="567"/>
        </w:tabs>
        <w:spacing w:line="276" w:lineRule="auto"/>
        <w:ind w:left="567"/>
        <w:jc w:val="left"/>
        <w:rPr>
          <w:rFonts w:asciiTheme="minorHAnsi" w:eastAsia="Calibri" w:hAnsiTheme="minorHAnsi" w:cstheme="minorHAnsi"/>
          <w:b/>
          <w:bCs/>
          <w:sz w:val="22"/>
          <w:szCs w:val="22"/>
        </w:rPr>
      </w:pPr>
      <w:r w:rsidRPr="00413ECB">
        <w:rPr>
          <w:rFonts w:asciiTheme="minorHAnsi" w:eastAsia="Calibri" w:hAnsiTheme="minorHAnsi" w:cstheme="minorHAnsi"/>
          <w:b/>
          <w:bCs/>
          <w:sz w:val="22"/>
          <w:szCs w:val="22"/>
          <w:u w:val="single"/>
        </w:rPr>
        <w:t xml:space="preserve">ROZDZIAŁ </w:t>
      </w:r>
      <w:r w:rsidR="458E401B" w:rsidRPr="00413ECB">
        <w:rPr>
          <w:rFonts w:asciiTheme="minorHAnsi" w:eastAsia="Calibri" w:hAnsiTheme="minorHAnsi" w:cstheme="minorHAnsi"/>
          <w:b/>
          <w:bCs/>
          <w:sz w:val="22"/>
          <w:szCs w:val="22"/>
          <w:u w:val="single"/>
        </w:rPr>
        <w:t>XI</w:t>
      </w:r>
      <w:r w:rsidR="04162C18" w:rsidRPr="00413ECB">
        <w:rPr>
          <w:rFonts w:asciiTheme="minorHAnsi" w:eastAsia="Calibri" w:hAnsiTheme="minorHAnsi" w:cstheme="minorHAnsi"/>
          <w:b/>
          <w:bCs/>
          <w:sz w:val="22"/>
          <w:szCs w:val="22"/>
          <w:u w:val="single"/>
        </w:rPr>
        <w:t>V</w:t>
      </w:r>
      <w:r w:rsidR="10734E95" w:rsidRPr="00413ECB">
        <w:rPr>
          <w:rFonts w:asciiTheme="minorHAnsi" w:eastAsia="Calibri" w:hAnsiTheme="minorHAnsi" w:cstheme="minorHAnsi"/>
          <w:b/>
          <w:bCs/>
          <w:sz w:val="22"/>
          <w:szCs w:val="22"/>
          <w:u w:val="single"/>
        </w:rPr>
        <w:t>.</w:t>
      </w:r>
      <w:r w:rsidR="10734E95" w:rsidRPr="00413ECB">
        <w:rPr>
          <w:rFonts w:asciiTheme="minorHAnsi" w:eastAsia="Calibri" w:hAnsiTheme="minorHAnsi" w:cstheme="minorHAnsi"/>
          <w:b/>
          <w:bCs/>
          <w:sz w:val="22"/>
          <w:szCs w:val="22"/>
        </w:rPr>
        <w:t xml:space="preserve">   TERMIN ZWIĄZANIA OFERTĄ</w:t>
      </w:r>
    </w:p>
    <w:p w14:paraId="329EAC1B" w14:textId="77777777" w:rsidR="005F591C" w:rsidRPr="00413ECB" w:rsidRDefault="005F591C" w:rsidP="00711DF7">
      <w:pPr>
        <w:pStyle w:val="BodyTextIndentZnak"/>
        <w:tabs>
          <w:tab w:val="left" w:pos="567"/>
        </w:tabs>
        <w:spacing w:line="276" w:lineRule="auto"/>
        <w:ind w:left="0"/>
        <w:jc w:val="left"/>
        <w:rPr>
          <w:rFonts w:asciiTheme="minorHAnsi" w:eastAsia="Calibri" w:hAnsiTheme="minorHAnsi" w:cstheme="minorHAnsi"/>
          <w:b/>
          <w:bCs/>
          <w:sz w:val="10"/>
          <w:szCs w:val="10"/>
        </w:rPr>
      </w:pPr>
    </w:p>
    <w:p w14:paraId="0C3D4C85" w14:textId="7C489AB1" w:rsidR="005771CC" w:rsidRPr="00413ECB" w:rsidRDefault="4BF174A4" w:rsidP="00711DF7">
      <w:pPr>
        <w:pStyle w:val="BodyTextIndentZnak"/>
        <w:numPr>
          <w:ilvl w:val="1"/>
          <w:numId w:val="10"/>
        </w:numPr>
        <w:spacing w:line="276" w:lineRule="auto"/>
        <w:ind w:left="426"/>
        <w:rPr>
          <w:rFonts w:asciiTheme="minorHAnsi" w:hAnsiTheme="minorHAnsi" w:cstheme="minorHAnsi"/>
          <w:b/>
          <w:bCs/>
          <w:sz w:val="22"/>
          <w:szCs w:val="22"/>
        </w:rPr>
      </w:pPr>
      <w:r w:rsidRPr="00413ECB">
        <w:rPr>
          <w:rFonts w:asciiTheme="minorHAnsi" w:hAnsiTheme="minorHAnsi" w:cstheme="minorHAnsi"/>
          <w:sz w:val="22"/>
          <w:szCs w:val="22"/>
        </w:rPr>
        <w:t>Wykonawca pozosta</w:t>
      </w:r>
      <w:r w:rsidR="1E7AFA12" w:rsidRPr="00413ECB">
        <w:rPr>
          <w:rFonts w:asciiTheme="minorHAnsi" w:hAnsiTheme="minorHAnsi" w:cstheme="minorHAnsi"/>
          <w:sz w:val="22"/>
          <w:szCs w:val="22"/>
        </w:rPr>
        <w:t xml:space="preserve">je związany ofertą </w:t>
      </w:r>
      <w:r w:rsidR="7A40DA49" w:rsidRPr="00413ECB">
        <w:rPr>
          <w:rFonts w:asciiTheme="minorHAnsi" w:hAnsiTheme="minorHAnsi" w:cstheme="minorHAnsi"/>
          <w:sz w:val="22"/>
          <w:szCs w:val="22"/>
        </w:rPr>
        <w:t xml:space="preserve">do dnia </w:t>
      </w:r>
      <w:r w:rsidR="004D1E46" w:rsidRPr="00413ECB">
        <w:rPr>
          <w:rFonts w:asciiTheme="minorHAnsi" w:hAnsiTheme="minorHAnsi" w:cstheme="minorHAnsi"/>
          <w:b/>
          <w:bCs/>
          <w:sz w:val="22"/>
          <w:szCs w:val="22"/>
        </w:rPr>
        <w:t>2</w:t>
      </w:r>
      <w:r w:rsidR="00FB4BDC" w:rsidRPr="00413ECB">
        <w:rPr>
          <w:rFonts w:asciiTheme="minorHAnsi" w:hAnsiTheme="minorHAnsi" w:cstheme="minorHAnsi"/>
          <w:b/>
          <w:bCs/>
          <w:sz w:val="22"/>
          <w:szCs w:val="22"/>
        </w:rPr>
        <w:t>9</w:t>
      </w:r>
      <w:r w:rsidR="004D1E46" w:rsidRPr="00413ECB">
        <w:rPr>
          <w:rFonts w:asciiTheme="minorHAnsi" w:hAnsiTheme="minorHAnsi" w:cstheme="minorHAnsi"/>
          <w:b/>
          <w:bCs/>
          <w:sz w:val="22"/>
          <w:szCs w:val="22"/>
        </w:rPr>
        <w:t xml:space="preserve"> </w:t>
      </w:r>
      <w:r w:rsidR="00FB4BDC" w:rsidRPr="00413ECB">
        <w:rPr>
          <w:rFonts w:asciiTheme="minorHAnsi" w:hAnsiTheme="minorHAnsi" w:cstheme="minorHAnsi"/>
          <w:b/>
          <w:bCs/>
          <w:sz w:val="22"/>
          <w:szCs w:val="22"/>
        </w:rPr>
        <w:t>października</w:t>
      </w:r>
      <w:r w:rsidR="7A40DA49" w:rsidRPr="00413ECB">
        <w:rPr>
          <w:rFonts w:asciiTheme="minorHAnsi" w:hAnsiTheme="minorHAnsi" w:cstheme="minorHAnsi"/>
          <w:b/>
          <w:bCs/>
          <w:sz w:val="22"/>
          <w:szCs w:val="22"/>
        </w:rPr>
        <w:t xml:space="preserve"> 20</w:t>
      </w:r>
      <w:r w:rsidR="5AEAE585" w:rsidRPr="00413ECB">
        <w:rPr>
          <w:rFonts w:asciiTheme="minorHAnsi" w:hAnsiTheme="minorHAnsi" w:cstheme="minorHAnsi"/>
          <w:b/>
          <w:bCs/>
          <w:sz w:val="22"/>
          <w:szCs w:val="22"/>
        </w:rPr>
        <w:t>25</w:t>
      </w:r>
      <w:r w:rsidR="7A40DA49" w:rsidRPr="00413ECB">
        <w:rPr>
          <w:rFonts w:asciiTheme="minorHAnsi" w:hAnsiTheme="minorHAnsi" w:cstheme="minorHAnsi"/>
          <w:b/>
          <w:bCs/>
          <w:sz w:val="22"/>
          <w:szCs w:val="22"/>
        </w:rPr>
        <w:t xml:space="preserve"> r.</w:t>
      </w:r>
    </w:p>
    <w:p w14:paraId="26AD5373" w14:textId="77777777" w:rsidR="005771CC" w:rsidRPr="00413ECB" w:rsidRDefault="005771CC" w:rsidP="00711DF7">
      <w:pPr>
        <w:pStyle w:val="BodyTextIndentZnak"/>
        <w:spacing w:line="276" w:lineRule="auto"/>
        <w:ind w:left="426"/>
        <w:rPr>
          <w:rFonts w:asciiTheme="minorHAnsi" w:hAnsiTheme="minorHAnsi" w:cstheme="minorHAnsi"/>
          <w:sz w:val="10"/>
          <w:szCs w:val="10"/>
        </w:rPr>
      </w:pPr>
    </w:p>
    <w:p w14:paraId="6267210A" w14:textId="77777777" w:rsidR="00CD3421" w:rsidRPr="00413ECB" w:rsidRDefault="00CD3421" w:rsidP="00711DF7">
      <w:pPr>
        <w:pStyle w:val="BodyTextIndentZnak"/>
        <w:numPr>
          <w:ilvl w:val="1"/>
          <w:numId w:val="10"/>
        </w:numPr>
        <w:spacing w:line="276" w:lineRule="auto"/>
        <w:ind w:left="426"/>
        <w:rPr>
          <w:rFonts w:asciiTheme="minorHAnsi" w:hAnsiTheme="minorHAnsi" w:cstheme="minorHAnsi"/>
          <w:sz w:val="22"/>
          <w:szCs w:val="22"/>
        </w:rPr>
      </w:pPr>
      <w:r w:rsidRPr="00413ECB">
        <w:rPr>
          <w:rFonts w:asciiTheme="minorHAnsi" w:hAnsiTheme="minorHAnsi" w:cstheme="minorHAnsi"/>
          <w:sz w:val="22"/>
          <w:szCs w:val="22"/>
        </w:rPr>
        <w:t xml:space="preserve">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w:t>
      </w:r>
      <w:r w:rsidR="00AD4AFD" w:rsidRPr="00413ECB">
        <w:rPr>
          <w:rFonts w:asciiTheme="minorHAnsi" w:hAnsiTheme="minorHAnsi" w:cstheme="minorHAnsi"/>
          <w:sz w:val="22"/>
          <w:szCs w:val="22"/>
        </w:rPr>
        <w:t>30</w:t>
      </w:r>
      <w:r w:rsidRPr="00413ECB">
        <w:rPr>
          <w:rFonts w:asciiTheme="minorHAnsi" w:hAnsiTheme="minorHAnsi" w:cstheme="minorHAnsi"/>
          <w:sz w:val="22"/>
          <w:szCs w:val="22"/>
        </w:rPr>
        <w:t xml:space="preserve"> dni.</w:t>
      </w:r>
    </w:p>
    <w:p w14:paraId="296B7AAA" w14:textId="77777777" w:rsidR="00CD3421" w:rsidRPr="00413ECB" w:rsidRDefault="00CD3421" w:rsidP="00711DF7">
      <w:pPr>
        <w:pStyle w:val="BodyTextIndentZnak"/>
        <w:spacing w:line="276" w:lineRule="auto"/>
        <w:ind w:left="426"/>
        <w:rPr>
          <w:rFonts w:asciiTheme="minorHAnsi" w:hAnsiTheme="minorHAnsi" w:cstheme="minorHAnsi"/>
          <w:sz w:val="10"/>
          <w:szCs w:val="10"/>
        </w:rPr>
      </w:pPr>
    </w:p>
    <w:p w14:paraId="1B4D932B" w14:textId="77777777" w:rsidR="00CD3421" w:rsidRPr="00413ECB" w:rsidRDefault="00CD3421" w:rsidP="00711DF7">
      <w:pPr>
        <w:pStyle w:val="BodyTextIndentZnak"/>
        <w:numPr>
          <w:ilvl w:val="1"/>
          <w:numId w:val="10"/>
        </w:numPr>
        <w:spacing w:line="276" w:lineRule="auto"/>
        <w:ind w:left="426"/>
        <w:rPr>
          <w:rFonts w:asciiTheme="minorHAnsi" w:hAnsiTheme="minorHAnsi" w:cstheme="minorHAnsi"/>
          <w:sz w:val="22"/>
          <w:szCs w:val="22"/>
        </w:rPr>
      </w:pPr>
      <w:r w:rsidRPr="00413ECB">
        <w:rPr>
          <w:rFonts w:asciiTheme="minorHAnsi" w:hAnsiTheme="minorHAnsi" w:cstheme="minorHAnsi"/>
          <w:sz w:val="22"/>
          <w:szCs w:val="22"/>
        </w:rPr>
        <w:t>Przedłużenie terminu związania ofertą, o którym mowa w pkt.</w:t>
      </w:r>
      <w:r w:rsidR="00622868" w:rsidRPr="00413ECB">
        <w:rPr>
          <w:rFonts w:asciiTheme="minorHAnsi" w:hAnsiTheme="minorHAnsi" w:cstheme="minorHAnsi"/>
          <w:sz w:val="22"/>
          <w:szCs w:val="22"/>
        </w:rPr>
        <w:t>XI</w:t>
      </w:r>
      <w:r w:rsidR="00FA6BCD" w:rsidRPr="00413ECB">
        <w:rPr>
          <w:rFonts w:asciiTheme="minorHAnsi" w:hAnsiTheme="minorHAnsi" w:cstheme="minorHAnsi"/>
          <w:sz w:val="22"/>
          <w:szCs w:val="22"/>
        </w:rPr>
        <w:t>V</w:t>
      </w:r>
      <w:r w:rsidRPr="00413ECB">
        <w:rPr>
          <w:rFonts w:asciiTheme="minorHAnsi" w:hAnsiTheme="minorHAnsi" w:cstheme="minorHAnsi"/>
          <w:sz w:val="22"/>
          <w:szCs w:val="22"/>
        </w:rPr>
        <w:t>.2, wymaga złożenia przez Wykonawcę pisemnego oświadczenia o wyrażeniu zgody na przedłużenie terminu związania ofertą.</w:t>
      </w:r>
    </w:p>
    <w:p w14:paraId="0A139012" w14:textId="77777777" w:rsidR="00CD3421" w:rsidRPr="00413ECB" w:rsidRDefault="00CD3421" w:rsidP="00711DF7">
      <w:pPr>
        <w:pStyle w:val="BodyTextIndentZnak"/>
        <w:spacing w:line="276" w:lineRule="auto"/>
        <w:ind w:left="426"/>
        <w:rPr>
          <w:rFonts w:asciiTheme="minorHAnsi" w:hAnsiTheme="minorHAnsi" w:cstheme="minorHAnsi"/>
          <w:sz w:val="10"/>
          <w:szCs w:val="10"/>
        </w:rPr>
      </w:pPr>
    </w:p>
    <w:p w14:paraId="7E9454A9" w14:textId="4D3DB245" w:rsidR="00B33ECB" w:rsidRPr="00413ECB" w:rsidRDefault="00B33ECB" w:rsidP="00711DF7">
      <w:pPr>
        <w:pStyle w:val="BodyTextIndentZnak"/>
        <w:tabs>
          <w:tab w:val="left" w:pos="567"/>
        </w:tabs>
        <w:spacing w:line="276" w:lineRule="auto"/>
        <w:ind w:left="426"/>
        <w:jc w:val="left"/>
        <w:rPr>
          <w:rFonts w:asciiTheme="minorHAnsi" w:eastAsia="Calibri" w:hAnsiTheme="minorHAnsi" w:cstheme="minorHAnsi"/>
          <w:b/>
          <w:bCs/>
          <w:sz w:val="22"/>
          <w:szCs w:val="22"/>
        </w:rPr>
      </w:pPr>
    </w:p>
    <w:p w14:paraId="1B80DE31" w14:textId="77777777" w:rsidR="00A82F3F" w:rsidRPr="00413ECB" w:rsidRDefault="00A82F3F"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39D8CEF3" w14:textId="77777777"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 xml:space="preserve">ROZDZIAŁ </w:t>
      </w:r>
      <w:r w:rsidR="00622868" w:rsidRPr="00413ECB">
        <w:rPr>
          <w:rFonts w:asciiTheme="minorHAnsi" w:eastAsia="Calibri" w:hAnsiTheme="minorHAnsi" w:cstheme="minorHAnsi"/>
          <w:b/>
          <w:sz w:val="22"/>
          <w:szCs w:val="22"/>
          <w:u w:val="single"/>
        </w:rPr>
        <w:t>XV</w:t>
      </w:r>
      <w:r w:rsidRPr="00413ECB">
        <w:rPr>
          <w:rFonts w:asciiTheme="minorHAnsi" w:eastAsia="Calibri" w:hAnsiTheme="minorHAnsi" w:cstheme="minorHAnsi"/>
          <w:b/>
          <w:sz w:val="22"/>
          <w:szCs w:val="22"/>
          <w:u w:val="single"/>
        </w:rPr>
        <w:t>.</w:t>
      </w:r>
      <w:r w:rsidR="00CD1305" w:rsidRPr="00413ECB">
        <w:rPr>
          <w:rFonts w:asciiTheme="minorHAnsi" w:eastAsia="Calibri" w:hAnsiTheme="minorHAnsi" w:cstheme="minorHAnsi"/>
          <w:b/>
          <w:sz w:val="22"/>
          <w:szCs w:val="22"/>
        </w:rPr>
        <w:t xml:space="preserve">      OPIS SPOSOBU PRZYGOTOWANIA OFERT</w:t>
      </w:r>
    </w:p>
    <w:p w14:paraId="4D880F40" w14:textId="77777777"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77BDF552" w14:textId="77777777" w:rsidR="00B81E0F" w:rsidRPr="00413ECB" w:rsidRDefault="00B81E0F"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4D793A48" w14:textId="77777777" w:rsidR="00B81E0F" w:rsidRPr="00413ECB" w:rsidRDefault="00B81E0F" w:rsidP="00711DF7">
      <w:pPr>
        <w:pStyle w:val="BodyTextIndentZnak"/>
        <w:numPr>
          <w:ilvl w:val="0"/>
          <w:numId w:val="15"/>
        </w:numPr>
        <w:spacing w:line="276" w:lineRule="auto"/>
        <w:ind w:left="641" w:hanging="357"/>
        <w:rPr>
          <w:rFonts w:asciiTheme="minorHAnsi" w:hAnsiTheme="minorHAnsi" w:cstheme="minorHAnsi"/>
          <w:sz w:val="22"/>
          <w:szCs w:val="22"/>
        </w:rPr>
      </w:pPr>
      <w:r w:rsidRPr="00413ECB">
        <w:rPr>
          <w:rFonts w:asciiTheme="minorHAnsi" w:hAnsiTheme="minorHAnsi" w:cstheme="minorHAnsi"/>
          <w:sz w:val="22"/>
          <w:szCs w:val="22"/>
        </w:rPr>
        <w:t xml:space="preserve">Wykonawcy zobowiązani są zapoznać się dokładnie z informacjami zawartymi w SWZ </w:t>
      </w:r>
      <w:r w:rsidRPr="00413ECB">
        <w:rPr>
          <w:rFonts w:asciiTheme="minorHAnsi" w:hAnsiTheme="minorHAnsi" w:cstheme="minorHAnsi"/>
          <w:sz w:val="22"/>
          <w:szCs w:val="22"/>
        </w:rPr>
        <w:br/>
        <w:t>i przygotować ofertę zgodnie z wymaganiami określonymi w dokumencie.</w:t>
      </w:r>
      <w:r w:rsidR="00A6716A" w:rsidRPr="00413ECB">
        <w:rPr>
          <w:rFonts w:asciiTheme="minorHAnsi" w:hAnsiTheme="minorHAnsi" w:cstheme="minorHAnsi"/>
          <w:sz w:val="22"/>
          <w:szCs w:val="22"/>
        </w:rPr>
        <w:t xml:space="preserve"> Oferta powinna być:</w:t>
      </w:r>
    </w:p>
    <w:p w14:paraId="3EBDC0C9" w14:textId="77777777" w:rsidR="00A6716A" w:rsidRPr="00413ECB" w:rsidRDefault="00A6716A" w:rsidP="00711DF7">
      <w:pPr>
        <w:widowControl w:val="0"/>
        <w:suppressLineNumbers/>
        <w:autoSpaceDE w:val="0"/>
        <w:autoSpaceDN w:val="0"/>
        <w:adjustRightInd w:val="0"/>
        <w:spacing w:line="276" w:lineRule="auto"/>
        <w:ind w:right="96" w:firstLine="709"/>
        <w:jc w:val="both"/>
        <w:rPr>
          <w:rFonts w:asciiTheme="minorHAnsi" w:eastAsia="Calibri" w:hAnsiTheme="minorHAnsi" w:cstheme="minorHAnsi"/>
          <w:b/>
          <w:bCs/>
          <w:snapToGrid w:val="0"/>
          <w:kern w:val="20"/>
          <w:sz w:val="22"/>
          <w:szCs w:val="22"/>
        </w:rPr>
      </w:pPr>
      <w:r w:rsidRPr="00413ECB">
        <w:rPr>
          <w:rFonts w:asciiTheme="minorHAnsi" w:eastAsia="Calibri" w:hAnsiTheme="minorHAnsi" w:cstheme="minorHAnsi"/>
          <w:snapToGrid w:val="0"/>
          <w:kern w:val="20"/>
          <w:sz w:val="22"/>
          <w:szCs w:val="22"/>
        </w:rPr>
        <w:t>- sporządzona na podstawie załączników niniejszej SWZ w języku polskim</w:t>
      </w:r>
      <w:r w:rsidRPr="00413ECB">
        <w:rPr>
          <w:rFonts w:asciiTheme="minorHAnsi" w:eastAsia="Calibri" w:hAnsiTheme="minorHAnsi" w:cstheme="minorHAnsi"/>
          <w:b/>
          <w:bCs/>
          <w:snapToGrid w:val="0"/>
          <w:kern w:val="20"/>
          <w:sz w:val="22"/>
          <w:szCs w:val="22"/>
        </w:rPr>
        <w:t>,</w:t>
      </w:r>
    </w:p>
    <w:p w14:paraId="1099B6B0" w14:textId="77777777" w:rsidR="00A6716A" w:rsidRPr="00413ECB" w:rsidRDefault="00A6716A" w:rsidP="00711DF7">
      <w:pPr>
        <w:pStyle w:val="Akapitzlist"/>
        <w:widowControl w:val="0"/>
        <w:suppressLineNumbers/>
        <w:autoSpaceDE w:val="0"/>
        <w:autoSpaceDN w:val="0"/>
        <w:adjustRightInd w:val="0"/>
        <w:spacing w:after="0"/>
        <w:ind w:left="720" w:right="96"/>
        <w:jc w:val="both"/>
        <w:rPr>
          <w:rFonts w:asciiTheme="minorHAnsi" w:hAnsiTheme="minorHAnsi" w:cstheme="minorHAnsi"/>
          <w:b/>
          <w:bCs/>
          <w:snapToGrid w:val="0"/>
          <w:kern w:val="20"/>
        </w:rPr>
      </w:pPr>
      <w:r w:rsidRPr="00413ECB">
        <w:rPr>
          <w:rFonts w:asciiTheme="minorHAnsi" w:hAnsiTheme="minorHAnsi" w:cstheme="minorHAnsi"/>
          <w:b/>
          <w:bCs/>
          <w:snapToGrid w:val="0"/>
          <w:kern w:val="20"/>
        </w:rPr>
        <w:t xml:space="preserve">- </w:t>
      </w:r>
      <w:r w:rsidRPr="00413ECB">
        <w:rPr>
          <w:rFonts w:asciiTheme="minorHAnsi" w:hAnsiTheme="minorHAnsi" w:cstheme="minorHAnsi"/>
          <w:snapToGrid w:val="0"/>
          <w:kern w:val="20"/>
        </w:rPr>
        <w:t>złożona przy użyciu środków komunikacji elektronicznej tzn. za pośrednictwem platformazakupowa.pl,</w:t>
      </w:r>
    </w:p>
    <w:p w14:paraId="74024557" w14:textId="77777777" w:rsidR="00A6716A" w:rsidRPr="00413ECB" w:rsidRDefault="00A6716A" w:rsidP="00711DF7">
      <w:pPr>
        <w:widowControl w:val="0"/>
        <w:suppressLineNumbers/>
        <w:autoSpaceDE w:val="0"/>
        <w:autoSpaceDN w:val="0"/>
        <w:adjustRightInd w:val="0"/>
        <w:spacing w:line="276" w:lineRule="auto"/>
        <w:ind w:left="567" w:right="96"/>
        <w:jc w:val="both"/>
        <w:rPr>
          <w:rFonts w:asciiTheme="minorHAnsi" w:eastAsia="Calibri" w:hAnsiTheme="minorHAnsi" w:cstheme="minorHAnsi"/>
          <w:snapToGrid w:val="0"/>
          <w:kern w:val="20"/>
          <w:sz w:val="22"/>
          <w:szCs w:val="22"/>
        </w:rPr>
      </w:pPr>
      <w:r w:rsidRPr="00413ECB">
        <w:rPr>
          <w:rFonts w:asciiTheme="minorHAnsi" w:eastAsia="Calibri" w:hAnsiTheme="minorHAnsi" w:cstheme="minorHAnsi"/>
          <w:snapToGrid w:val="0"/>
          <w:kern w:val="20"/>
          <w:sz w:val="22"/>
          <w:szCs w:val="22"/>
        </w:rPr>
        <w:t>- podpisana kwalifikowanym podpisem elektronicznym lub podpisem zaufanym lub podpisem osobistym przez osobę/osoby upoważnioną/upoważnione.</w:t>
      </w:r>
    </w:p>
    <w:p w14:paraId="162B1EC8" w14:textId="77777777" w:rsidR="00A6716A" w:rsidRPr="00413ECB" w:rsidRDefault="00A6716A" w:rsidP="00711DF7">
      <w:pPr>
        <w:pStyle w:val="Akapitzlist"/>
        <w:widowControl w:val="0"/>
        <w:suppressLineNumbers/>
        <w:autoSpaceDE w:val="0"/>
        <w:autoSpaceDN w:val="0"/>
        <w:adjustRightInd w:val="0"/>
        <w:spacing w:after="0"/>
        <w:ind w:left="720" w:right="96"/>
        <w:jc w:val="both"/>
        <w:rPr>
          <w:rFonts w:asciiTheme="minorHAnsi" w:hAnsiTheme="minorHAnsi" w:cstheme="minorHAnsi"/>
          <w:b/>
          <w:bCs/>
          <w:snapToGrid w:val="0"/>
          <w:kern w:val="20"/>
        </w:rPr>
      </w:pPr>
      <w:r w:rsidRPr="00413ECB">
        <w:rPr>
          <w:rFonts w:asciiTheme="minorHAnsi" w:hAnsiTheme="minorHAnsi" w:cstheme="minorHAnsi"/>
          <w:b/>
          <w:bCs/>
          <w:snapToGrid w:val="0"/>
          <w:kern w:val="20"/>
        </w:rPr>
        <w:t xml:space="preserve">- </w:t>
      </w:r>
      <w:r w:rsidRPr="00413ECB">
        <w:rPr>
          <w:rFonts w:asciiTheme="minorHAnsi" w:hAnsiTheme="minorHAnsi" w:cstheme="minorHAnsi"/>
          <w:snapToGrid w:val="0"/>
          <w:kern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413ECB">
        <w:rPr>
          <w:rFonts w:asciiTheme="minorHAnsi" w:hAnsiTheme="minorHAnsi" w:cstheme="minorHAnsi"/>
          <w:snapToGrid w:val="0"/>
          <w:kern w:val="20"/>
        </w:rPr>
        <w:t>eIDAS</w:t>
      </w:r>
      <w:proofErr w:type="spellEnd"/>
      <w:r w:rsidRPr="00413ECB">
        <w:rPr>
          <w:rFonts w:asciiTheme="minorHAnsi" w:hAnsiTheme="minorHAnsi" w:cstheme="minorHAnsi"/>
          <w:snapToGrid w:val="0"/>
          <w:kern w:val="20"/>
        </w:rPr>
        <w:t>) (UE) nr 910/2014 - od 1 lipca 2016 roku”.</w:t>
      </w:r>
    </w:p>
    <w:p w14:paraId="0F48A205" w14:textId="77777777" w:rsidR="00A6716A" w:rsidRPr="00413ECB" w:rsidRDefault="00A6716A" w:rsidP="00711DF7">
      <w:pPr>
        <w:pStyle w:val="Akapitzlist"/>
        <w:widowControl w:val="0"/>
        <w:suppressLineNumbers/>
        <w:autoSpaceDE w:val="0"/>
        <w:autoSpaceDN w:val="0"/>
        <w:adjustRightInd w:val="0"/>
        <w:spacing w:after="0"/>
        <w:ind w:left="720" w:right="96"/>
        <w:jc w:val="both"/>
        <w:rPr>
          <w:rFonts w:asciiTheme="minorHAnsi" w:hAnsiTheme="minorHAnsi" w:cstheme="minorHAnsi"/>
          <w:b/>
          <w:bCs/>
          <w:snapToGrid w:val="0"/>
          <w:kern w:val="20"/>
        </w:rPr>
      </w:pPr>
      <w:r w:rsidRPr="00413ECB">
        <w:rPr>
          <w:rFonts w:asciiTheme="minorHAnsi" w:hAnsiTheme="minorHAnsi" w:cstheme="minorHAnsi"/>
          <w:b/>
          <w:bCs/>
          <w:snapToGrid w:val="0"/>
          <w:kern w:val="20"/>
        </w:rPr>
        <w:t xml:space="preserve">- </w:t>
      </w:r>
      <w:r w:rsidRPr="00413ECB">
        <w:rPr>
          <w:rFonts w:asciiTheme="minorHAnsi" w:hAnsiTheme="minorHAnsi" w:cstheme="minorHAnsi"/>
          <w:snapToGrid w:val="0"/>
          <w:kern w:val="20"/>
        </w:rPr>
        <w:t xml:space="preserve">W przypadku wykorzystania formatu podpisu </w:t>
      </w:r>
      <w:proofErr w:type="spellStart"/>
      <w:r w:rsidRPr="00413ECB">
        <w:rPr>
          <w:rFonts w:asciiTheme="minorHAnsi" w:hAnsiTheme="minorHAnsi" w:cstheme="minorHAnsi"/>
          <w:snapToGrid w:val="0"/>
          <w:kern w:val="20"/>
        </w:rPr>
        <w:t>XAdES</w:t>
      </w:r>
      <w:proofErr w:type="spellEnd"/>
      <w:r w:rsidRPr="00413ECB">
        <w:rPr>
          <w:rFonts w:asciiTheme="minorHAnsi" w:hAnsiTheme="minorHAnsi" w:cstheme="minorHAnsi"/>
          <w:snapToGrid w:val="0"/>
          <w:kern w:val="20"/>
        </w:rPr>
        <w:t xml:space="preserve"> zewnętrzny, Zamawiający wymaga dołączenia odpowiedniej ilości plików tj. podpisywanych plików z danymi oraz plików </w:t>
      </w:r>
      <w:proofErr w:type="spellStart"/>
      <w:r w:rsidRPr="00413ECB">
        <w:rPr>
          <w:rFonts w:asciiTheme="minorHAnsi" w:hAnsiTheme="minorHAnsi" w:cstheme="minorHAnsi"/>
          <w:snapToGrid w:val="0"/>
          <w:kern w:val="20"/>
        </w:rPr>
        <w:t>XAdES</w:t>
      </w:r>
      <w:proofErr w:type="spellEnd"/>
      <w:r w:rsidRPr="00413ECB">
        <w:rPr>
          <w:rFonts w:asciiTheme="minorHAnsi" w:hAnsiTheme="minorHAnsi" w:cstheme="minorHAnsi"/>
          <w:snapToGrid w:val="0"/>
          <w:kern w:val="20"/>
        </w:rPr>
        <w:t>.</w:t>
      </w:r>
    </w:p>
    <w:p w14:paraId="707C589B" w14:textId="77777777" w:rsidR="00B81E0F" w:rsidRPr="00413ECB" w:rsidRDefault="00B81E0F" w:rsidP="00711DF7">
      <w:pPr>
        <w:pStyle w:val="BodyTextIndentZnak"/>
        <w:spacing w:line="276" w:lineRule="auto"/>
        <w:ind w:left="0"/>
        <w:rPr>
          <w:rFonts w:asciiTheme="minorHAnsi" w:hAnsiTheme="minorHAnsi" w:cstheme="minorHAnsi"/>
          <w:sz w:val="10"/>
          <w:szCs w:val="10"/>
        </w:rPr>
      </w:pPr>
    </w:p>
    <w:p w14:paraId="6D601463" w14:textId="77777777" w:rsidR="00B81E0F" w:rsidRPr="00413ECB" w:rsidRDefault="00B81E0F" w:rsidP="00711DF7">
      <w:pPr>
        <w:pStyle w:val="Akapitzlist"/>
        <w:numPr>
          <w:ilvl w:val="0"/>
          <w:numId w:val="15"/>
        </w:numPr>
        <w:suppressAutoHyphens w:val="0"/>
        <w:spacing w:after="0"/>
        <w:ind w:left="644"/>
        <w:jc w:val="both"/>
        <w:rPr>
          <w:rFonts w:asciiTheme="minorHAnsi" w:hAnsiTheme="minorHAnsi" w:cstheme="minorHAnsi"/>
        </w:rPr>
      </w:pPr>
      <w:r w:rsidRPr="00413ECB">
        <w:rPr>
          <w:rFonts w:asciiTheme="minorHAnsi" w:hAnsiTheme="minorHAnsi" w:cstheme="minorHAnsi"/>
          <w:u w:val="single"/>
        </w:rPr>
        <w:t>Oferta musi zawierać</w:t>
      </w:r>
      <w:r w:rsidRPr="00413ECB">
        <w:rPr>
          <w:rFonts w:asciiTheme="minorHAnsi" w:hAnsiTheme="minorHAnsi" w:cstheme="minorHAnsi"/>
        </w:rPr>
        <w:t>:</w:t>
      </w:r>
    </w:p>
    <w:p w14:paraId="19FB1154" w14:textId="77777777" w:rsidR="0034125B" w:rsidRPr="00413ECB" w:rsidRDefault="0034125B" w:rsidP="00711DF7">
      <w:pPr>
        <w:pStyle w:val="Akapitzlist"/>
        <w:rPr>
          <w:rFonts w:asciiTheme="minorHAnsi" w:hAnsiTheme="minorHAnsi" w:cstheme="minorHAnsi"/>
          <w:sz w:val="2"/>
          <w:szCs w:val="2"/>
        </w:rPr>
      </w:pPr>
    </w:p>
    <w:p w14:paraId="4FD484A1" w14:textId="77777777" w:rsidR="00B81E0F" w:rsidRPr="00413ECB" w:rsidRDefault="00B81E0F" w:rsidP="00711DF7">
      <w:pPr>
        <w:pStyle w:val="Akapitzlist"/>
        <w:numPr>
          <w:ilvl w:val="0"/>
          <w:numId w:val="34"/>
        </w:numPr>
        <w:suppressAutoHyphens w:val="0"/>
        <w:ind w:left="1134"/>
        <w:jc w:val="both"/>
        <w:rPr>
          <w:rFonts w:asciiTheme="minorHAnsi" w:hAnsiTheme="minorHAnsi" w:cstheme="minorHAnsi"/>
        </w:rPr>
      </w:pPr>
      <w:r w:rsidRPr="00413ECB">
        <w:rPr>
          <w:rFonts w:asciiTheme="minorHAnsi" w:hAnsiTheme="minorHAnsi" w:cstheme="minorHAnsi"/>
          <w:u w:val="single"/>
        </w:rPr>
        <w:t xml:space="preserve">Wypełniony </w:t>
      </w:r>
      <w:r w:rsidRPr="00413ECB">
        <w:rPr>
          <w:rFonts w:asciiTheme="minorHAnsi" w:hAnsiTheme="minorHAnsi" w:cstheme="minorHAnsi"/>
          <w:b/>
          <w:bCs/>
          <w:u w:val="single"/>
        </w:rPr>
        <w:t>Formularz oferty</w:t>
      </w:r>
      <w:r w:rsidRPr="00413ECB">
        <w:rPr>
          <w:rFonts w:asciiTheme="minorHAnsi" w:hAnsiTheme="minorHAnsi" w:cstheme="minorHAnsi"/>
        </w:rPr>
        <w:t xml:space="preserve">, </w:t>
      </w:r>
      <w:r w:rsidR="00072FAB" w:rsidRPr="00413ECB">
        <w:rPr>
          <w:rFonts w:asciiTheme="minorHAnsi" w:hAnsiTheme="minorHAnsi" w:cstheme="minorHAnsi"/>
        </w:rPr>
        <w:t>(</w:t>
      </w:r>
      <w:r w:rsidRPr="00413ECB">
        <w:rPr>
          <w:rFonts w:asciiTheme="minorHAnsi" w:hAnsiTheme="minorHAnsi" w:cstheme="minorHAnsi"/>
          <w:b/>
          <w:i/>
          <w:iCs/>
        </w:rPr>
        <w:t>Załącznik nr 1</w:t>
      </w:r>
      <w:r w:rsidR="00A7379F" w:rsidRPr="00413ECB">
        <w:rPr>
          <w:rFonts w:asciiTheme="minorHAnsi" w:hAnsiTheme="minorHAnsi" w:cstheme="minorHAnsi"/>
          <w:b/>
          <w:i/>
          <w:iCs/>
        </w:rPr>
        <w:t>a</w:t>
      </w:r>
      <w:r w:rsidRPr="00413ECB">
        <w:rPr>
          <w:rFonts w:asciiTheme="minorHAnsi" w:hAnsiTheme="minorHAnsi" w:cstheme="minorHAnsi"/>
          <w:b/>
          <w:i/>
          <w:iCs/>
        </w:rPr>
        <w:t xml:space="preserve"> do SWZ</w:t>
      </w:r>
      <w:r w:rsidR="00072FAB" w:rsidRPr="00413ECB">
        <w:rPr>
          <w:rFonts w:asciiTheme="minorHAnsi" w:hAnsiTheme="minorHAnsi" w:cstheme="minorHAnsi"/>
          <w:i/>
          <w:iCs/>
        </w:rPr>
        <w:t>)</w:t>
      </w:r>
      <w:r w:rsidR="0034125B" w:rsidRPr="00413ECB">
        <w:rPr>
          <w:rFonts w:asciiTheme="minorHAnsi" w:hAnsiTheme="minorHAnsi" w:cstheme="minorHAnsi"/>
        </w:rPr>
        <w:t>,</w:t>
      </w:r>
      <w:r w:rsidRPr="00413ECB">
        <w:rPr>
          <w:rFonts w:asciiTheme="minorHAnsi" w:hAnsiTheme="minorHAnsi" w:cstheme="minorHAnsi"/>
        </w:rPr>
        <w:t xml:space="preserve"> </w:t>
      </w:r>
    </w:p>
    <w:p w14:paraId="26F0E869" w14:textId="77777777" w:rsidR="00072FAB" w:rsidRPr="00413ECB" w:rsidRDefault="633B23A3" w:rsidP="00711DF7">
      <w:pPr>
        <w:pStyle w:val="Akapitzlist"/>
        <w:numPr>
          <w:ilvl w:val="0"/>
          <w:numId w:val="34"/>
        </w:numPr>
        <w:suppressAutoHyphens w:val="0"/>
        <w:ind w:left="1134"/>
        <w:jc w:val="both"/>
        <w:rPr>
          <w:rFonts w:asciiTheme="minorHAnsi" w:hAnsiTheme="minorHAnsi" w:cstheme="minorHAnsi"/>
        </w:rPr>
      </w:pPr>
      <w:r w:rsidRPr="00413ECB">
        <w:rPr>
          <w:rFonts w:asciiTheme="minorHAnsi" w:hAnsiTheme="minorHAnsi" w:cstheme="minorHAnsi"/>
          <w:b/>
          <w:bCs/>
          <w:u w:val="single"/>
        </w:rPr>
        <w:t>Oświadczenia Wykonawcy</w:t>
      </w:r>
      <w:r w:rsidRPr="00413ECB">
        <w:rPr>
          <w:rFonts w:asciiTheme="minorHAnsi" w:hAnsiTheme="minorHAnsi" w:cstheme="minorHAnsi"/>
        </w:rPr>
        <w:t xml:space="preserve"> (</w:t>
      </w:r>
      <w:r w:rsidRPr="00413ECB">
        <w:rPr>
          <w:rFonts w:asciiTheme="minorHAnsi" w:hAnsiTheme="minorHAnsi" w:cstheme="minorHAnsi"/>
          <w:b/>
          <w:bCs/>
          <w:i/>
          <w:iCs/>
        </w:rPr>
        <w:t>Załącznik</w:t>
      </w:r>
      <w:r w:rsidR="028293E5" w:rsidRPr="00413ECB">
        <w:rPr>
          <w:rFonts w:asciiTheme="minorHAnsi" w:hAnsiTheme="minorHAnsi" w:cstheme="minorHAnsi"/>
          <w:b/>
          <w:bCs/>
          <w:i/>
          <w:iCs/>
        </w:rPr>
        <w:t>i</w:t>
      </w:r>
      <w:r w:rsidRPr="00413ECB">
        <w:rPr>
          <w:rFonts w:asciiTheme="minorHAnsi" w:hAnsiTheme="minorHAnsi" w:cstheme="minorHAnsi"/>
          <w:b/>
          <w:bCs/>
          <w:i/>
          <w:iCs/>
        </w:rPr>
        <w:t xml:space="preserve"> nr 2 </w:t>
      </w:r>
      <w:r w:rsidR="028293E5" w:rsidRPr="00413ECB">
        <w:rPr>
          <w:rFonts w:asciiTheme="minorHAnsi" w:hAnsiTheme="minorHAnsi" w:cstheme="minorHAnsi"/>
          <w:b/>
          <w:bCs/>
          <w:i/>
          <w:iCs/>
        </w:rPr>
        <w:t>i</w:t>
      </w:r>
      <w:r w:rsidRPr="00413ECB">
        <w:rPr>
          <w:rFonts w:asciiTheme="minorHAnsi" w:hAnsiTheme="minorHAnsi" w:cstheme="minorHAnsi"/>
          <w:b/>
          <w:bCs/>
          <w:i/>
          <w:iCs/>
        </w:rPr>
        <w:t xml:space="preserve"> nr 3 do </w:t>
      </w:r>
      <w:r w:rsidR="7EDD4B43" w:rsidRPr="00413ECB">
        <w:rPr>
          <w:rFonts w:asciiTheme="minorHAnsi" w:hAnsiTheme="minorHAnsi" w:cstheme="minorHAnsi"/>
          <w:b/>
          <w:bCs/>
          <w:i/>
          <w:iCs/>
        </w:rPr>
        <w:t>SWZ</w:t>
      </w:r>
      <w:r w:rsidRPr="00413ECB">
        <w:rPr>
          <w:rFonts w:asciiTheme="minorHAnsi" w:hAnsiTheme="minorHAnsi" w:cstheme="minorHAnsi"/>
        </w:rPr>
        <w:t>)</w:t>
      </w:r>
      <w:r w:rsidR="15B32BEA" w:rsidRPr="00413ECB">
        <w:rPr>
          <w:rFonts w:asciiTheme="minorHAnsi" w:hAnsiTheme="minorHAnsi" w:cstheme="minorHAnsi"/>
        </w:rPr>
        <w:t>,</w:t>
      </w:r>
    </w:p>
    <w:p w14:paraId="6A0138F3" w14:textId="77128E3B" w:rsidR="00FB4BDC" w:rsidRPr="00413ECB" w:rsidRDefault="00FB4BDC" w:rsidP="00FB4BDC">
      <w:pPr>
        <w:pStyle w:val="Akapitzlist"/>
        <w:numPr>
          <w:ilvl w:val="0"/>
          <w:numId w:val="34"/>
        </w:numPr>
        <w:suppressAutoHyphens w:val="0"/>
        <w:ind w:left="1134"/>
        <w:jc w:val="both"/>
        <w:rPr>
          <w:rFonts w:asciiTheme="minorHAnsi" w:hAnsiTheme="minorHAnsi" w:cstheme="minorHAnsi"/>
        </w:rPr>
      </w:pPr>
      <w:r w:rsidRPr="00413ECB">
        <w:rPr>
          <w:rFonts w:asciiTheme="minorHAnsi" w:hAnsiTheme="minorHAnsi" w:cstheme="minorHAnsi"/>
          <w:b/>
          <w:snapToGrid w:val="0"/>
          <w:u w:val="single"/>
        </w:rPr>
        <w:t>Koncepcję</w:t>
      </w:r>
      <w:r w:rsidRPr="00413ECB">
        <w:rPr>
          <w:rFonts w:asciiTheme="minorHAnsi" w:hAnsiTheme="minorHAnsi" w:cstheme="minorHAnsi"/>
          <w:bCs/>
          <w:snapToGrid w:val="0"/>
          <w:u w:val="single"/>
        </w:rPr>
        <w:t xml:space="preserve"> </w:t>
      </w:r>
      <w:r w:rsidRPr="00413ECB">
        <w:rPr>
          <w:rFonts w:asciiTheme="minorHAnsi" w:hAnsiTheme="minorHAnsi" w:cstheme="minorHAnsi"/>
          <w:b/>
          <w:snapToGrid w:val="0"/>
          <w:u w:val="single"/>
        </w:rPr>
        <w:t>architektoniczną</w:t>
      </w:r>
      <w:r w:rsidRPr="00413ECB">
        <w:rPr>
          <w:rFonts w:asciiTheme="minorHAnsi" w:hAnsiTheme="minorHAnsi" w:cstheme="minorHAnsi"/>
          <w:bCs/>
          <w:snapToGrid w:val="0"/>
        </w:rPr>
        <w:t xml:space="preserve">, o której mowa w pkt. III.5.1) a) SWZ, składającą się z części opisowej dostarczonej wraz z ofertą w wersji elektronicznej oraz wizualizacji dostarczonej w sposób opisany w pkt.XVI.2 SWZ; </w:t>
      </w:r>
    </w:p>
    <w:p w14:paraId="477F1DED" w14:textId="77777777" w:rsidR="004978C8" w:rsidRPr="00413ECB" w:rsidRDefault="004978C8" w:rsidP="004978C8">
      <w:pPr>
        <w:pStyle w:val="Akapitzlist"/>
        <w:numPr>
          <w:ilvl w:val="0"/>
          <w:numId w:val="34"/>
        </w:numPr>
        <w:suppressAutoHyphens w:val="0"/>
        <w:ind w:left="1134"/>
        <w:jc w:val="both"/>
        <w:rPr>
          <w:rFonts w:asciiTheme="minorHAnsi" w:hAnsiTheme="minorHAnsi" w:cstheme="minorHAnsi"/>
        </w:rPr>
      </w:pPr>
      <w:r w:rsidRPr="00413ECB">
        <w:rPr>
          <w:rFonts w:asciiTheme="minorHAnsi" w:hAnsiTheme="minorHAnsi" w:cstheme="minorHAnsi"/>
          <w:b/>
          <w:snapToGrid w:val="0"/>
        </w:rPr>
        <w:t>Szacunkowy koszt realizacji</w:t>
      </w:r>
      <w:r w:rsidRPr="00413ECB">
        <w:rPr>
          <w:rFonts w:asciiTheme="minorHAnsi" w:hAnsiTheme="minorHAnsi" w:cstheme="minorHAnsi"/>
          <w:bCs/>
          <w:snapToGrid w:val="0"/>
        </w:rPr>
        <w:t xml:space="preserve"> - wszystkich prac budowlanych, instalacyjnych oraz wyposażenia oraz zagospodarowania terenu - </w:t>
      </w:r>
      <w:r w:rsidRPr="00413ECB">
        <w:rPr>
          <w:rFonts w:asciiTheme="minorHAnsi" w:hAnsiTheme="minorHAnsi" w:cstheme="minorHAnsi"/>
          <w:snapToGrid w:val="0"/>
        </w:rPr>
        <w:t xml:space="preserve">w układzie zgodnym z </w:t>
      </w:r>
      <w:r w:rsidRPr="00413ECB">
        <w:rPr>
          <w:rFonts w:asciiTheme="minorHAnsi" w:hAnsiTheme="minorHAnsi" w:cstheme="minorHAnsi"/>
          <w:b/>
          <w:bCs/>
          <w:i/>
          <w:iCs/>
          <w:snapToGrid w:val="0"/>
        </w:rPr>
        <w:t>Załącznikiem nr 1b do SWZ</w:t>
      </w:r>
      <w:r w:rsidRPr="00413ECB">
        <w:rPr>
          <w:rFonts w:asciiTheme="minorHAnsi" w:hAnsiTheme="minorHAnsi" w:cstheme="minorHAnsi"/>
        </w:rPr>
        <w:t>,</w:t>
      </w:r>
    </w:p>
    <w:p w14:paraId="31AEB66A" w14:textId="69643821" w:rsidR="00DB6D94" w:rsidRPr="00413ECB" w:rsidRDefault="00DB6D94" w:rsidP="00711DF7">
      <w:pPr>
        <w:pStyle w:val="Akapitzlist"/>
        <w:numPr>
          <w:ilvl w:val="0"/>
          <w:numId w:val="34"/>
        </w:numPr>
        <w:suppressAutoHyphens w:val="0"/>
        <w:ind w:left="1134"/>
        <w:jc w:val="both"/>
        <w:rPr>
          <w:rFonts w:asciiTheme="minorHAnsi" w:hAnsiTheme="minorHAnsi" w:cstheme="minorHAnsi"/>
        </w:rPr>
      </w:pPr>
      <w:r w:rsidRPr="00413ECB">
        <w:rPr>
          <w:rFonts w:asciiTheme="minorHAnsi" w:hAnsiTheme="minorHAnsi" w:cstheme="minorHAnsi"/>
          <w:b/>
          <w:bCs/>
        </w:rPr>
        <w:t xml:space="preserve">Oświadczenia podmiotu udostępniającego zasoby </w:t>
      </w:r>
      <w:r w:rsidRPr="00413ECB">
        <w:rPr>
          <w:rFonts w:asciiTheme="minorHAnsi" w:hAnsiTheme="minorHAnsi" w:cstheme="minorHAnsi"/>
        </w:rPr>
        <w:t>(jeżeli dotyczy) (</w:t>
      </w:r>
      <w:r w:rsidR="00CF398B" w:rsidRPr="00413ECB">
        <w:rPr>
          <w:rFonts w:asciiTheme="minorHAnsi" w:hAnsiTheme="minorHAnsi" w:cstheme="minorHAnsi"/>
          <w:bCs/>
        </w:rPr>
        <w:t xml:space="preserve">wg wzoru stanowiącego </w:t>
      </w:r>
      <w:r w:rsidR="00CF398B" w:rsidRPr="00413ECB">
        <w:rPr>
          <w:rFonts w:asciiTheme="minorHAnsi" w:hAnsiTheme="minorHAnsi" w:cstheme="minorHAnsi"/>
          <w:b/>
          <w:bCs/>
          <w:i/>
          <w:iCs/>
        </w:rPr>
        <w:t xml:space="preserve">Załącznik nr </w:t>
      </w:r>
      <w:r w:rsidR="0068496E" w:rsidRPr="00413ECB">
        <w:rPr>
          <w:rFonts w:asciiTheme="minorHAnsi" w:hAnsiTheme="minorHAnsi" w:cstheme="minorHAnsi"/>
          <w:b/>
          <w:bCs/>
          <w:i/>
          <w:iCs/>
        </w:rPr>
        <w:t xml:space="preserve">2 i </w:t>
      </w:r>
      <w:r w:rsidR="00CF398B" w:rsidRPr="00413ECB">
        <w:rPr>
          <w:rFonts w:asciiTheme="minorHAnsi" w:hAnsiTheme="minorHAnsi" w:cstheme="minorHAnsi"/>
          <w:b/>
          <w:bCs/>
          <w:i/>
          <w:iCs/>
        </w:rPr>
        <w:t>3a do SWZ</w:t>
      </w:r>
      <w:r w:rsidRPr="00413ECB">
        <w:rPr>
          <w:rFonts w:asciiTheme="minorHAnsi" w:hAnsiTheme="minorHAnsi" w:cstheme="minorHAnsi"/>
          <w:b/>
          <w:bCs/>
          <w:i/>
          <w:iCs/>
        </w:rPr>
        <w:t>,</w:t>
      </w:r>
    </w:p>
    <w:p w14:paraId="1698BF3A" w14:textId="77777777" w:rsidR="00B81E0F" w:rsidRPr="00413ECB" w:rsidRDefault="00B81E0F" w:rsidP="00711DF7">
      <w:pPr>
        <w:pStyle w:val="Akapitzlist"/>
        <w:numPr>
          <w:ilvl w:val="0"/>
          <w:numId w:val="34"/>
        </w:numPr>
        <w:suppressAutoHyphens w:val="0"/>
        <w:ind w:left="1134"/>
        <w:jc w:val="both"/>
        <w:rPr>
          <w:rFonts w:asciiTheme="minorHAnsi" w:hAnsiTheme="minorHAnsi" w:cstheme="minorHAnsi"/>
        </w:rPr>
      </w:pPr>
      <w:r w:rsidRPr="00413ECB">
        <w:rPr>
          <w:rFonts w:asciiTheme="minorHAnsi" w:hAnsiTheme="minorHAnsi" w:cstheme="minorHAnsi"/>
          <w:b/>
        </w:rPr>
        <w:t>Zobowiązanie podmiotu udostępniającego zasoby</w:t>
      </w:r>
      <w:r w:rsidRPr="00413ECB">
        <w:rPr>
          <w:rFonts w:asciiTheme="minorHAnsi" w:hAnsiTheme="minorHAnsi" w:cstheme="minorHAnsi"/>
          <w:bCs/>
        </w:rPr>
        <w:t xml:space="preserve">, o których mowa w art. 118 ust. 3 Ustawy (jeżeli dotyczy) – wg wzoru stanowiącego </w:t>
      </w:r>
      <w:r w:rsidRPr="00413ECB">
        <w:rPr>
          <w:rFonts w:asciiTheme="minorHAnsi" w:hAnsiTheme="minorHAnsi" w:cstheme="minorHAnsi"/>
          <w:b/>
          <w:bCs/>
          <w:i/>
          <w:iCs/>
        </w:rPr>
        <w:t xml:space="preserve">Załącznik nr </w:t>
      </w:r>
      <w:r w:rsidR="00CA309C" w:rsidRPr="00413ECB">
        <w:rPr>
          <w:rFonts w:asciiTheme="minorHAnsi" w:hAnsiTheme="minorHAnsi" w:cstheme="minorHAnsi"/>
          <w:b/>
          <w:bCs/>
          <w:i/>
          <w:iCs/>
        </w:rPr>
        <w:t>8</w:t>
      </w:r>
      <w:r w:rsidRPr="00413ECB">
        <w:rPr>
          <w:rFonts w:asciiTheme="minorHAnsi" w:hAnsiTheme="minorHAnsi" w:cstheme="minorHAnsi"/>
          <w:b/>
          <w:bCs/>
          <w:i/>
          <w:iCs/>
        </w:rPr>
        <w:t xml:space="preserve"> do SWZ</w:t>
      </w:r>
      <w:r w:rsidR="0034125B" w:rsidRPr="00413ECB">
        <w:rPr>
          <w:rFonts w:asciiTheme="minorHAnsi" w:hAnsiTheme="minorHAnsi" w:cstheme="minorHAnsi"/>
          <w:bCs/>
          <w:i/>
          <w:iCs/>
        </w:rPr>
        <w:t>,</w:t>
      </w:r>
    </w:p>
    <w:p w14:paraId="7CECC8D1" w14:textId="238C01E0" w:rsidR="00A82F3F" w:rsidRPr="00413ECB" w:rsidRDefault="00B81E0F" w:rsidP="00711DF7">
      <w:pPr>
        <w:pStyle w:val="Akapitzlist"/>
        <w:numPr>
          <w:ilvl w:val="0"/>
          <w:numId w:val="34"/>
        </w:numPr>
        <w:suppressAutoHyphens w:val="0"/>
        <w:ind w:left="1134"/>
        <w:jc w:val="both"/>
        <w:rPr>
          <w:rFonts w:asciiTheme="minorHAnsi" w:hAnsiTheme="minorHAnsi" w:cstheme="minorHAnsi"/>
        </w:rPr>
      </w:pPr>
      <w:r w:rsidRPr="00413ECB">
        <w:rPr>
          <w:rFonts w:asciiTheme="minorHAnsi" w:hAnsiTheme="minorHAnsi" w:cstheme="minorHAnsi"/>
          <w:b/>
          <w:bCs/>
        </w:rPr>
        <w:t xml:space="preserve">Odpis lub informację z Krajowego Rejestru Sądowego, Centralnej Ewidencji </w:t>
      </w:r>
      <w:r w:rsidRPr="00413ECB">
        <w:rPr>
          <w:rFonts w:asciiTheme="minorHAnsi" w:hAnsiTheme="minorHAnsi" w:cstheme="minorHAnsi"/>
          <w:b/>
          <w:bCs/>
        </w:rPr>
        <w:br/>
        <w:t xml:space="preserve">i Informacji o Działalności Gospodarczej lub innego właściwego </w:t>
      </w:r>
      <w:r w:rsidR="0062780C" w:rsidRPr="00413ECB">
        <w:rPr>
          <w:rFonts w:asciiTheme="minorHAnsi" w:hAnsiTheme="minorHAnsi" w:cstheme="minorHAnsi"/>
          <w:b/>
          <w:bCs/>
        </w:rPr>
        <w:t>rejestru</w:t>
      </w:r>
      <w:r w:rsidR="0062780C" w:rsidRPr="00413ECB">
        <w:rPr>
          <w:rFonts w:asciiTheme="minorHAnsi" w:hAnsiTheme="minorHAnsi" w:cstheme="minorHAnsi"/>
        </w:rPr>
        <w:t xml:space="preserve"> w</w:t>
      </w:r>
      <w:r w:rsidRPr="00413ECB">
        <w:rPr>
          <w:rFonts w:asciiTheme="minorHAnsi" w:hAnsiTheme="minorHAnsi" w:cstheme="minorHAnsi"/>
        </w:rPr>
        <w:t xml:space="preserve"> celu potwierdzenia, że osoba działająca w imieniu wykonawcy jest umocowana do jego reprezentowania chyba, że zamawiający może je pozyskać za pomocą  bezpłatnych </w:t>
      </w:r>
      <w:r w:rsidRPr="00413ECB">
        <w:rPr>
          <w:rFonts w:asciiTheme="minorHAnsi" w:hAnsiTheme="minorHAnsi" w:cstheme="minorHAnsi"/>
        </w:rPr>
        <w:br/>
        <w:t>i ogólnodostępnych baz danych, o ile wykonawca wskazał dane umożliwiające dostęp do tych dokumentów</w:t>
      </w:r>
      <w:r w:rsidR="00DC24F2" w:rsidRPr="00413ECB">
        <w:rPr>
          <w:rFonts w:asciiTheme="minorHAnsi" w:hAnsiTheme="minorHAnsi" w:cstheme="minorHAnsi"/>
        </w:rPr>
        <w:t xml:space="preserve">. </w:t>
      </w:r>
    </w:p>
    <w:p w14:paraId="22E0F556" w14:textId="77777777" w:rsidR="00B81E0F" w:rsidRPr="00413ECB" w:rsidRDefault="00B81E0F" w:rsidP="00711DF7">
      <w:pPr>
        <w:pStyle w:val="Akapitzlist"/>
        <w:suppressAutoHyphens w:val="0"/>
        <w:ind w:left="1134"/>
        <w:jc w:val="both"/>
        <w:rPr>
          <w:rFonts w:asciiTheme="minorHAnsi" w:hAnsiTheme="minorHAnsi" w:cstheme="minorHAnsi"/>
        </w:rPr>
      </w:pPr>
      <w:r w:rsidRPr="00413ECB">
        <w:rPr>
          <w:rFonts w:asciiTheme="minorHAnsi" w:hAnsiTheme="minorHAnsi" w:cstheme="minorHAnsi"/>
        </w:rPr>
        <w:t xml:space="preserve">Jeżeli w imieniu wykonawcy działa osoba, której umocowanie do jego reprezentowania nie wynika z dokumentów, o których mowa z zdaniu pierwszym, zamawiający żądać od wykonawcy pełnomocnictwa lub innego dokumentu potwierdzającego umocowanie do reprezentowania wykonawcy. </w:t>
      </w:r>
    </w:p>
    <w:p w14:paraId="2B309E03" w14:textId="77777777" w:rsidR="00B81E0F" w:rsidRPr="00413ECB" w:rsidRDefault="00B81E0F" w:rsidP="00711DF7">
      <w:pPr>
        <w:suppressAutoHyphens w:val="0"/>
        <w:spacing w:line="276" w:lineRule="auto"/>
        <w:ind w:left="1134"/>
        <w:jc w:val="both"/>
        <w:rPr>
          <w:rFonts w:asciiTheme="minorHAnsi" w:hAnsiTheme="minorHAnsi" w:cstheme="minorHAnsi"/>
          <w:sz w:val="22"/>
          <w:szCs w:val="22"/>
        </w:rPr>
      </w:pPr>
      <w:r w:rsidRPr="00413ECB">
        <w:rPr>
          <w:rFonts w:asciiTheme="minorHAnsi" w:hAnsiTheme="minorHAnsi" w:cstheme="minorHAnsi"/>
          <w:sz w:val="22"/>
          <w:szCs w:val="22"/>
        </w:rPr>
        <w:t>Przepis</w:t>
      </w:r>
      <w:r w:rsidR="006F702C" w:rsidRPr="00413ECB">
        <w:rPr>
          <w:rFonts w:asciiTheme="minorHAnsi" w:hAnsiTheme="minorHAnsi" w:cstheme="minorHAnsi"/>
          <w:sz w:val="22"/>
          <w:szCs w:val="22"/>
        </w:rPr>
        <w:t>,</w:t>
      </w:r>
      <w:r w:rsidRPr="00413ECB">
        <w:rPr>
          <w:rFonts w:asciiTheme="minorHAnsi" w:hAnsiTheme="minorHAnsi" w:cstheme="minorHAnsi"/>
          <w:sz w:val="22"/>
          <w:szCs w:val="22"/>
        </w:rPr>
        <w:t xml:space="preserve"> o którym mowa w zdaniu drugim</w:t>
      </w:r>
      <w:r w:rsidR="006F702C" w:rsidRPr="00413ECB">
        <w:rPr>
          <w:rFonts w:asciiTheme="minorHAnsi" w:hAnsiTheme="minorHAnsi" w:cstheme="minorHAnsi"/>
          <w:sz w:val="22"/>
          <w:szCs w:val="22"/>
        </w:rPr>
        <w:t>,</w:t>
      </w:r>
      <w:r w:rsidRPr="00413ECB">
        <w:rPr>
          <w:rFonts w:asciiTheme="minorHAnsi" w:hAnsiTheme="minorHAnsi" w:cstheme="minorHAnsi"/>
          <w:sz w:val="22"/>
          <w:szCs w:val="22"/>
        </w:rPr>
        <w:t xml:space="preserve"> stosuje się odpowiednio do osoby działającej </w:t>
      </w:r>
      <w:r w:rsidRPr="00413ECB">
        <w:rPr>
          <w:rFonts w:asciiTheme="minorHAnsi" w:hAnsiTheme="minorHAnsi" w:cstheme="minorHAnsi"/>
          <w:sz w:val="22"/>
          <w:szCs w:val="22"/>
        </w:rPr>
        <w:br/>
        <w:t>w imieniu wykonawców wspólnie ubiegających się o udzielenie zamówienia publicznego.</w:t>
      </w:r>
    </w:p>
    <w:p w14:paraId="032AB4A8" w14:textId="77777777" w:rsidR="00B81E0F" w:rsidRPr="00413ECB" w:rsidRDefault="00B81E0F" w:rsidP="00711DF7">
      <w:pPr>
        <w:suppressAutoHyphens w:val="0"/>
        <w:spacing w:line="276" w:lineRule="auto"/>
        <w:ind w:left="1134"/>
        <w:jc w:val="both"/>
        <w:rPr>
          <w:rFonts w:asciiTheme="minorHAnsi" w:hAnsiTheme="minorHAnsi" w:cstheme="minorHAnsi"/>
          <w:sz w:val="22"/>
          <w:szCs w:val="22"/>
        </w:rPr>
      </w:pPr>
      <w:r w:rsidRPr="00413ECB">
        <w:rPr>
          <w:rFonts w:asciiTheme="minorHAnsi" w:hAnsiTheme="minorHAnsi" w:cstheme="minorHAnsi"/>
          <w:sz w:val="22"/>
          <w:szCs w:val="22"/>
        </w:rPr>
        <w:t>Przepisy</w:t>
      </w:r>
      <w:r w:rsidR="006F702C" w:rsidRPr="00413ECB">
        <w:rPr>
          <w:rFonts w:asciiTheme="minorHAnsi" w:hAnsiTheme="minorHAnsi" w:cstheme="minorHAnsi"/>
          <w:sz w:val="22"/>
          <w:szCs w:val="22"/>
        </w:rPr>
        <w:t>,</w:t>
      </w:r>
      <w:r w:rsidRPr="00413ECB">
        <w:rPr>
          <w:rFonts w:asciiTheme="minorHAnsi" w:hAnsiTheme="minorHAnsi" w:cstheme="minorHAnsi"/>
          <w:sz w:val="22"/>
          <w:szCs w:val="22"/>
        </w:rPr>
        <w:t xml:space="preserve"> o których mowa w zdaniu pierwszym i drugim</w:t>
      </w:r>
      <w:r w:rsidR="006F702C" w:rsidRPr="00413ECB">
        <w:rPr>
          <w:rFonts w:asciiTheme="minorHAnsi" w:hAnsiTheme="minorHAnsi" w:cstheme="minorHAnsi"/>
          <w:sz w:val="22"/>
          <w:szCs w:val="22"/>
        </w:rPr>
        <w:t>,</w:t>
      </w:r>
      <w:r w:rsidRPr="00413ECB">
        <w:rPr>
          <w:rFonts w:asciiTheme="minorHAnsi" w:hAnsiTheme="minorHAnsi" w:cstheme="minorHAnsi"/>
          <w:sz w:val="22"/>
          <w:szCs w:val="22"/>
        </w:rPr>
        <w:t xml:space="preserve"> stosuje się odpowiednio do osoby działającej w imieniu podmiotu udostępniającego zasoby na</w:t>
      </w:r>
      <w:r w:rsidR="006F702C" w:rsidRPr="00413ECB">
        <w:rPr>
          <w:rFonts w:asciiTheme="minorHAnsi" w:hAnsiTheme="minorHAnsi" w:cstheme="minorHAnsi"/>
          <w:sz w:val="22"/>
          <w:szCs w:val="22"/>
        </w:rPr>
        <w:t xml:space="preserve"> zasadach określonych wart.118 U</w:t>
      </w:r>
      <w:r w:rsidRPr="00413ECB">
        <w:rPr>
          <w:rFonts w:asciiTheme="minorHAnsi" w:hAnsiTheme="minorHAnsi" w:cstheme="minorHAnsi"/>
          <w:sz w:val="22"/>
          <w:szCs w:val="22"/>
        </w:rPr>
        <w:t>stawy lub podwykonawcy niebędącego podmiotem udostępniającym zasoby na takich zasadach.</w:t>
      </w:r>
    </w:p>
    <w:p w14:paraId="18614329" w14:textId="77777777" w:rsidR="0034125B" w:rsidRPr="00413ECB" w:rsidRDefault="0034125B" w:rsidP="00711DF7">
      <w:pPr>
        <w:pStyle w:val="BodyTextIndentZnak"/>
        <w:spacing w:line="276" w:lineRule="auto"/>
        <w:ind w:hanging="424"/>
        <w:rPr>
          <w:rFonts w:asciiTheme="minorHAnsi" w:hAnsiTheme="minorHAnsi" w:cstheme="minorHAnsi"/>
          <w:sz w:val="10"/>
          <w:szCs w:val="10"/>
        </w:rPr>
      </w:pPr>
    </w:p>
    <w:p w14:paraId="665A433A" w14:textId="77777777" w:rsidR="00B81E0F" w:rsidRPr="00413ECB" w:rsidRDefault="00B81E0F" w:rsidP="00711DF7">
      <w:pPr>
        <w:pStyle w:val="BodyTextIndentZnak"/>
        <w:numPr>
          <w:ilvl w:val="0"/>
          <w:numId w:val="35"/>
        </w:numPr>
        <w:spacing w:line="276" w:lineRule="auto"/>
        <w:ind w:left="709"/>
        <w:rPr>
          <w:rFonts w:asciiTheme="minorHAnsi" w:hAnsiTheme="minorHAnsi" w:cstheme="minorHAnsi"/>
          <w:sz w:val="22"/>
          <w:szCs w:val="22"/>
        </w:rPr>
      </w:pPr>
      <w:r w:rsidRPr="00413ECB">
        <w:rPr>
          <w:rFonts w:asciiTheme="minorHAnsi" w:hAnsiTheme="minorHAnsi" w:cstheme="minorHAnsi"/>
          <w:sz w:val="22"/>
          <w:szCs w:val="22"/>
        </w:rPr>
        <w:t xml:space="preserve">Forma składanych dokumentów została określona w Rozdziale </w:t>
      </w:r>
      <w:r w:rsidR="00622868" w:rsidRPr="00413ECB">
        <w:rPr>
          <w:rFonts w:asciiTheme="minorHAnsi" w:hAnsiTheme="minorHAnsi" w:cstheme="minorHAnsi"/>
          <w:sz w:val="22"/>
          <w:szCs w:val="22"/>
        </w:rPr>
        <w:t>XII</w:t>
      </w:r>
      <w:r w:rsidR="00FA6BCD" w:rsidRPr="00413ECB">
        <w:rPr>
          <w:rFonts w:asciiTheme="minorHAnsi" w:hAnsiTheme="minorHAnsi" w:cstheme="minorHAnsi"/>
          <w:sz w:val="22"/>
          <w:szCs w:val="22"/>
        </w:rPr>
        <w:t>I</w:t>
      </w:r>
      <w:r w:rsidR="00622868" w:rsidRPr="00413ECB">
        <w:rPr>
          <w:rFonts w:asciiTheme="minorHAnsi" w:hAnsiTheme="minorHAnsi" w:cstheme="minorHAnsi"/>
          <w:sz w:val="22"/>
          <w:szCs w:val="22"/>
        </w:rPr>
        <w:t xml:space="preserve"> </w:t>
      </w:r>
      <w:r w:rsidRPr="00413ECB">
        <w:rPr>
          <w:rFonts w:asciiTheme="minorHAnsi" w:hAnsiTheme="minorHAnsi" w:cstheme="minorHAnsi"/>
          <w:sz w:val="22"/>
          <w:szCs w:val="22"/>
        </w:rPr>
        <w:t>SWZ.</w:t>
      </w:r>
    </w:p>
    <w:p w14:paraId="2FD1F5EB" w14:textId="77777777" w:rsidR="003A0D13" w:rsidRPr="00413ECB" w:rsidRDefault="003A0D13" w:rsidP="00711DF7">
      <w:pPr>
        <w:pStyle w:val="BodyTextIndentZnak"/>
        <w:spacing w:line="276" w:lineRule="auto"/>
        <w:ind w:left="709"/>
        <w:rPr>
          <w:rFonts w:asciiTheme="minorHAnsi" w:hAnsiTheme="minorHAnsi" w:cstheme="minorHAnsi"/>
          <w:sz w:val="10"/>
          <w:szCs w:val="10"/>
        </w:rPr>
      </w:pPr>
    </w:p>
    <w:p w14:paraId="24D3F6CA" w14:textId="77777777" w:rsidR="00B81E0F" w:rsidRPr="00413ECB" w:rsidRDefault="00B81E0F" w:rsidP="00711DF7">
      <w:pPr>
        <w:pStyle w:val="BodyTextIndentZnak"/>
        <w:numPr>
          <w:ilvl w:val="0"/>
          <w:numId w:val="35"/>
        </w:numPr>
        <w:spacing w:line="276" w:lineRule="auto"/>
        <w:ind w:left="709"/>
        <w:rPr>
          <w:rFonts w:asciiTheme="minorHAnsi" w:hAnsiTheme="minorHAnsi" w:cstheme="minorHAnsi"/>
          <w:sz w:val="22"/>
          <w:szCs w:val="22"/>
        </w:rPr>
      </w:pPr>
      <w:r w:rsidRPr="00413ECB">
        <w:rPr>
          <w:rFonts w:asciiTheme="minorHAnsi" w:hAnsiTheme="minorHAnsi" w:cstheme="minorHAnsi"/>
          <w:sz w:val="22"/>
          <w:szCs w:val="22"/>
        </w:rPr>
        <w:t>Ofertę wraz z wymaganymi dokumentami należy umieścić na Platformie pod adresem:</w:t>
      </w:r>
      <w:r w:rsidRPr="00413ECB">
        <w:rPr>
          <w:rFonts w:asciiTheme="minorHAnsi" w:hAnsiTheme="minorHAnsi" w:cstheme="minorHAnsi"/>
          <w:b/>
          <w:sz w:val="22"/>
          <w:szCs w:val="22"/>
        </w:rPr>
        <w:t xml:space="preserve"> </w:t>
      </w:r>
      <w:hyperlink r:id="rId19" w:history="1">
        <w:r w:rsidRPr="00413ECB">
          <w:rPr>
            <w:rStyle w:val="Hipercze"/>
            <w:rFonts w:asciiTheme="minorHAnsi" w:hAnsiTheme="minorHAnsi" w:cstheme="minorHAnsi"/>
            <w:color w:val="auto"/>
            <w:sz w:val="22"/>
            <w:szCs w:val="22"/>
          </w:rPr>
          <w:t>https://platformazakupowa.pl/pn/uni.lodz</w:t>
        </w:r>
      </w:hyperlink>
      <w:r w:rsidRPr="00413ECB">
        <w:rPr>
          <w:rFonts w:asciiTheme="minorHAnsi" w:hAnsiTheme="minorHAnsi" w:cstheme="minorHAnsi"/>
          <w:sz w:val="22"/>
          <w:szCs w:val="22"/>
        </w:rPr>
        <w:t xml:space="preserve"> na stronie prowadzonego postępowania;</w:t>
      </w:r>
    </w:p>
    <w:p w14:paraId="2E54A83A" w14:textId="77777777" w:rsidR="00D8238D" w:rsidRPr="00413ECB" w:rsidRDefault="00D8238D" w:rsidP="00D8238D">
      <w:pPr>
        <w:rPr>
          <w:rFonts w:asciiTheme="minorHAnsi" w:hAnsiTheme="minorHAnsi" w:cstheme="minorHAnsi"/>
          <w:sz w:val="10"/>
          <w:szCs w:val="10"/>
        </w:rPr>
      </w:pPr>
    </w:p>
    <w:p w14:paraId="028473A1" w14:textId="63691DC8" w:rsidR="00D8238D" w:rsidRPr="00413ECB" w:rsidRDefault="00D8238D" w:rsidP="00711DF7">
      <w:pPr>
        <w:pStyle w:val="BodyTextIndentZnak"/>
        <w:numPr>
          <w:ilvl w:val="0"/>
          <w:numId w:val="35"/>
        </w:numPr>
        <w:spacing w:line="276" w:lineRule="auto"/>
        <w:ind w:left="709"/>
        <w:rPr>
          <w:rFonts w:asciiTheme="minorHAnsi" w:hAnsiTheme="minorHAnsi" w:cstheme="minorHAnsi"/>
          <w:sz w:val="22"/>
          <w:szCs w:val="22"/>
        </w:rPr>
      </w:pPr>
      <w:r w:rsidRPr="00413ECB">
        <w:rPr>
          <w:rFonts w:asciiTheme="minorHAnsi" w:hAnsiTheme="minorHAnsi" w:cstheme="minorHAnsi"/>
          <w:sz w:val="22"/>
          <w:szCs w:val="22"/>
        </w:rPr>
        <w:t xml:space="preserve">Przedmiotowe środki dowodowe należy złożyć na adres wskazany w </w:t>
      </w:r>
      <w:r w:rsidR="00A24D7B" w:rsidRPr="00413ECB">
        <w:rPr>
          <w:rFonts w:asciiTheme="minorHAnsi" w:hAnsiTheme="minorHAnsi" w:cstheme="minorHAnsi"/>
          <w:sz w:val="22"/>
          <w:szCs w:val="22"/>
        </w:rPr>
        <w:t>Rozdziale XVI. ust. 2 SWZ.</w:t>
      </w:r>
    </w:p>
    <w:p w14:paraId="72AF629F" w14:textId="77777777" w:rsidR="003A0D13" w:rsidRPr="00413ECB" w:rsidRDefault="003A0D13" w:rsidP="00711DF7">
      <w:pPr>
        <w:pStyle w:val="BodyTextIndentZnak"/>
        <w:spacing w:line="276" w:lineRule="auto"/>
        <w:ind w:left="709"/>
        <w:rPr>
          <w:rFonts w:asciiTheme="minorHAnsi" w:hAnsiTheme="minorHAnsi" w:cstheme="minorHAnsi"/>
          <w:sz w:val="10"/>
          <w:szCs w:val="10"/>
        </w:rPr>
      </w:pPr>
    </w:p>
    <w:p w14:paraId="4D67534A" w14:textId="77777777" w:rsidR="00B81E0F" w:rsidRPr="00413ECB" w:rsidRDefault="00B81E0F" w:rsidP="00711DF7">
      <w:pPr>
        <w:pStyle w:val="BodyTextIndentZnak"/>
        <w:numPr>
          <w:ilvl w:val="0"/>
          <w:numId w:val="35"/>
        </w:numPr>
        <w:spacing w:line="276" w:lineRule="auto"/>
        <w:ind w:left="709"/>
        <w:rPr>
          <w:rFonts w:asciiTheme="minorHAnsi" w:hAnsiTheme="minorHAnsi" w:cstheme="minorHAnsi"/>
          <w:sz w:val="22"/>
          <w:szCs w:val="22"/>
        </w:rPr>
      </w:pPr>
      <w:r w:rsidRPr="00413ECB">
        <w:rPr>
          <w:rFonts w:asciiTheme="minorHAnsi" w:hAnsiTheme="minorHAnsi" w:cstheme="minorHAnsi"/>
          <w:sz w:val="22"/>
          <w:szCs w:val="22"/>
        </w:rPr>
        <w:t>Korzystanie z Platformy zakupowej przez Wykonawcę jest bezpłatne;</w:t>
      </w:r>
    </w:p>
    <w:p w14:paraId="0FF31C85" w14:textId="77777777" w:rsidR="003A0D13" w:rsidRPr="00413ECB" w:rsidRDefault="003A0D13" w:rsidP="00711DF7">
      <w:pPr>
        <w:pStyle w:val="BodyTextIndentZnak"/>
        <w:spacing w:line="276" w:lineRule="auto"/>
        <w:ind w:left="709"/>
        <w:rPr>
          <w:rFonts w:asciiTheme="minorHAnsi" w:hAnsiTheme="minorHAnsi" w:cstheme="minorHAnsi"/>
          <w:sz w:val="10"/>
          <w:szCs w:val="10"/>
        </w:rPr>
      </w:pPr>
    </w:p>
    <w:p w14:paraId="7C99DD99" w14:textId="77777777" w:rsidR="00B81E0F" w:rsidRPr="00413ECB" w:rsidRDefault="00B81E0F" w:rsidP="00711DF7">
      <w:pPr>
        <w:pStyle w:val="BodyTextIndentZnak"/>
        <w:numPr>
          <w:ilvl w:val="0"/>
          <w:numId w:val="35"/>
        </w:numPr>
        <w:spacing w:line="276" w:lineRule="auto"/>
        <w:ind w:left="709"/>
        <w:rPr>
          <w:rFonts w:asciiTheme="minorHAnsi" w:hAnsiTheme="minorHAnsi" w:cstheme="minorHAnsi"/>
          <w:sz w:val="22"/>
          <w:szCs w:val="22"/>
        </w:rPr>
      </w:pPr>
      <w:r w:rsidRPr="00413ECB">
        <w:rPr>
          <w:rFonts w:asciiTheme="minorHAnsi" w:hAnsiTheme="minorHAnsi" w:cstheme="minorHAnsi"/>
          <w:sz w:val="22"/>
          <w:szCs w:val="22"/>
        </w:rPr>
        <w:t>Wykonawca może złożyć tylko jedną ofertę</w:t>
      </w:r>
      <w:r w:rsidR="00390EBE" w:rsidRPr="00413ECB">
        <w:rPr>
          <w:rFonts w:asciiTheme="minorHAnsi" w:hAnsiTheme="minorHAnsi" w:cstheme="minorHAnsi"/>
          <w:sz w:val="22"/>
          <w:szCs w:val="22"/>
        </w:rPr>
        <w:t xml:space="preserve">; </w:t>
      </w:r>
    </w:p>
    <w:p w14:paraId="35D73B22" w14:textId="77777777" w:rsidR="003A0D13" w:rsidRPr="00413ECB" w:rsidRDefault="003A0D13" w:rsidP="00711DF7">
      <w:pPr>
        <w:pStyle w:val="BodyTextIndentZnak"/>
        <w:spacing w:line="276" w:lineRule="auto"/>
        <w:ind w:left="709"/>
        <w:rPr>
          <w:rFonts w:asciiTheme="minorHAnsi" w:hAnsiTheme="minorHAnsi" w:cstheme="minorHAnsi"/>
          <w:sz w:val="10"/>
          <w:szCs w:val="10"/>
        </w:rPr>
      </w:pPr>
    </w:p>
    <w:p w14:paraId="1D044745" w14:textId="77777777" w:rsidR="00B81E0F" w:rsidRPr="00413ECB" w:rsidRDefault="00B81E0F" w:rsidP="00711DF7">
      <w:pPr>
        <w:pStyle w:val="BodyTextIndentZnak"/>
        <w:numPr>
          <w:ilvl w:val="0"/>
          <w:numId w:val="35"/>
        </w:numPr>
        <w:spacing w:line="276" w:lineRule="auto"/>
        <w:ind w:left="709"/>
        <w:rPr>
          <w:rFonts w:asciiTheme="minorHAnsi" w:hAnsiTheme="minorHAnsi" w:cstheme="minorHAnsi"/>
          <w:sz w:val="22"/>
          <w:szCs w:val="22"/>
        </w:rPr>
      </w:pPr>
      <w:r w:rsidRPr="00413ECB">
        <w:rPr>
          <w:rFonts w:asciiTheme="minorHAnsi" w:hAnsiTheme="minorHAnsi" w:cstheme="minorHAnsi"/>
          <w:sz w:val="22"/>
          <w:szCs w:val="22"/>
        </w:rPr>
        <w:t>Treść oferty musi być zgodna z wymaganiami zamawiającego określonymi w dokumentach zamówienia.</w:t>
      </w:r>
      <w:r w:rsidRPr="00413ECB">
        <w:rPr>
          <w:rFonts w:asciiTheme="minorHAnsi" w:hAnsiTheme="minorHAnsi" w:cstheme="minorHAnsi"/>
          <w:sz w:val="22"/>
          <w:szCs w:val="22"/>
          <w:lang w:eastAsia="pl-PL"/>
        </w:rPr>
        <w:t xml:space="preserve"> </w:t>
      </w:r>
    </w:p>
    <w:p w14:paraId="482ED338" w14:textId="77777777" w:rsidR="003A0D13" w:rsidRPr="00413ECB" w:rsidRDefault="003A0D13" w:rsidP="00711DF7">
      <w:pPr>
        <w:pStyle w:val="BodyTextIndentZnak"/>
        <w:spacing w:line="276" w:lineRule="auto"/>
        <w:ind w:left="709"/>
        <w:rPr>
          <w:rFonts w:asciiTheme="minorHAnsi" w:hAnsiTheme="minorHAnsi" w:cstheme="minorHAnsi"/>
          <w:sz w:val="10"/>
          <w:szCs w:val="10"/>
        </w:rPr>
      </w:pPr>
    </w:p>
    <w:p w14:paraId="4769EB2D" w14:textId="61784EEE" w:rsidR="00B81E0F" w:rsidRPr="00413ECB" w:rsidRDefault="00B81E0F" w:rsidP="00711DF7">
      <w:pPr>
        <w:pStyle w:val="BodyTextIndentZnak"/>
        <w:numPr>
          <w:ilvl w:val="0"/>
          <w:numId w:val="35"/>
        </w:numPr>
        <w:spacing w:line="276" w:lineRule="auto"/>
        <w:ind w:left="709"/>
        <w:rPr>
          <w:rFonts w:asciiTheme="minorHAnsi" w:hAnsiTheme="minorHAnsi" w:cstheme="minorHAnsi"/>
          <w:sz w:val="22"/>
          <w:szCs w:val="22"/>
        </w:rPr>
      </w:pPr>
      <w:r w:rsidRPr="00413ECB">
        <w:rPr>
          <w:rFonts w:asciiTheme="minorHAnsi" w:hAnsiTheme="minorHAnsi" w:cstheme="minorHAnsi"/>
          <w:sz w:val="22"/>
          <w:szCs w:val="22"/>
          <w:lang w:eastAsia="pl-PL"/>
        </w:rPr>
        <w:t xml:space="preserve">Dokumenty i oświadczenia składane przez wykonawcę powinny być w języku polskim, chyba że w SWZ dopuszczono inaczej. W </w:t>
      </w:r>
      <w:r w:rsidR="0062780C" w:rsidRPr="00413ECB">
        <w:rPr>
          <w:rFonts w:asciiTheme="minorHAnsi" w:hAnsiTheme="minorHAnsi" w:cstheme="minorHAnsi"/>
          <w:sz w:val="22"/>
          <w:szCs w:val="22"/>
          <w:lang w:eastAsia="pl-PL"/>
        </w:rPr>
        <w:t>przypadku załączenia</w:t>
      </w:r>
      <w:r w:rsidRPr="00413ECB">
        <w:rPr>
          <w:rFonts w:asciiTheme="minorHAnsi" w:hAnsiTheme="minorHAnsi" w:cstheme="minorHAnsi"/>
          <w:sz w:val="22"/>
          <w:szCs w:val="22"/>
          <w:lang w:eastAsia="pl-PL"/>
        </w:rPr>
        <w:t xml:space="preserve"> dokumentów sporządzonych w innym języku niż dopuszczony, wykonawca zobowiązany jest załączyć tłumaczenie na język polski.</w:t>
      </w:r>
    </w:p>
    <w:p w14:paraId="45700366" w14:textId="77777777" w:rsidR="003A0D13" w:rsidRPr="00413ECB" w:rsidRDefault="003A0D13" w:rsidP="00711DF7">
      <w:pPr>
        <w:pStyle w:val="BodyTextIndentZnak"/>
        <w:spacing w:line="276" w:lineRule="auto"/>
        <w:ind w:left="709"/>
        <w:rPr>
          <w:rFonts w:asciiTheme="minorHAnsi" w:hAnsiTheme="minorHAnsi" w:cstheme="minorHAnsi"/>
          <w:sz w:val="10"/>
          <w:szCs w:val="10"/>
        </w:rPr>
      </w:pPr>
    </w:p>
    <w:p w14:paraId="753F4907" w14:textId="77777777" w:rsidR="00B81E0F" w:rsidRPr="00413ECB" w:rsidRDefault="00B81E0F" w:rsidP="00711DF7">
      <w:pPr>
        <w:pStyle w:val="BodyTextIndentZnak"/>
        <w:numPr>
          <w:ilvl w:val="0"/>
          <w:numId w:val="35"/>
        </w:numPr>
        <w:spacing w:line="276" w:lineRule="auto"/>
        <w:ind w:left="709"/>
        <w:rPr>
          <w:rFonts w:asciiTheme="minorHAnsi" w:hAnsiTheme="minorHAnsi" w:cstheme="minorHAnsi"/>
          <w:sz w:val="22"/>
          <w:szCs w:val="22"/>
        </w:rPr>
      </w:pPr>
      <w:r w:rsidRPr="00413ECB">
        <w:rPr>
          <w:rFonts w:asciiTheme="minorHAnsi" w:hAnsiTheme="minorHAnsi" w:cstheme="minorHAnsi"/>
          <w:sz w:val="22"/>
          <w:szCs w:val="22"/>
        </w:rPr>
        <w:t>Oferta może być złożona tylko do upływu terminu składania ofert.</w:t>
      </w:r>
    </w:p>
    <w:p w14:paraId="17E17DBE" w14:textId="77777777" w:rsidR="003A0D13" w:rsidRPr="00413ECB" w:rsidRDefault="003A0D13" w:rsidP="00711DF7">
      <w:pPr>
        <w:pStyle w:val="BodyTextIndentZnak"/>
        <w:spacing w:line="276" w:lineRule="auto"/>
        <w:ind w:left="709" w:hanging="425"/>
        <w:rPr>
          <w:rFonts w:asciiTheme="minorHAnsi" w:hAnsiTheme="minorHAnsi" w:cstheme="minorHAnsi"/>
          <w:sz w:val="10"/>
          <w:szCs w:val="10"/>
        </w:rPr>
      </w:pPr>
    </w:p>
    <w:p w14:paraId="40A1A097" w14:textId="77777777" w:rsidR="00B81E0F" w:rsidRPr="00413ECB" w:rsidRDefault="0017412A" w:rsidP="00711DF7">
      <w:pPr>
        <w:pStyle w:val="Akapitzlist"/>
        <w:widowControl w:val="0"/>
        <w:numPr>
          <w:ilvl w:val="0"/>
          <w:numId w:val="35"/>
        </w:numPr>
        <w:suppressLineNumbers/>
        <w:autoSpaceDE w:val="0"/>
        <w:autoSpaceDN w:val="0"/>
        <w:adjustRightInd w:val="0"/>
        <w:spacing w:after="0"/>
        <w:ind w:left="709" w:right="96" w:hanging="425"/>
        <w:jc w:val="both"/>
        <w:rPr>
          <w:rFonts w:asciiTheme="minorHAnsi" w:hAnsiTheme="minorHAnsi" w:cstheme="minorHAnsi"/>
          <w:snapToGrid w:val="0"/>
          <w:kern w:val="20"/>
        </w:rPr>
      </w:pPr>
      <w:r w:rsidRPr="00413ECB">
        <w:rPr>
          <w:rFonts w:asciiTheme="minorHAnsi" w:hAnsiTheme="minorHAnsi" w:cstheme="minorHAnsi"/>
          <w:snapToGrid w:val="0"/>
          <w:kern w:val="20"/>
        </w:rPr>
        <w:t>Wykonawca za pośrednictwem Platformy może przed upływem terminu składania ofert zmienić lub wycofać ofertę.</w:t>
      </w:r>
    </w:p>
    <w:p w14:paraId="139A8E09" w14:textId="77777777" w:rsidR="003A0D13" w:rsidRPr="00413ECB" w:rsidRDefault="003A0D13" w:rsidP="00711DF7">
      <w:pPr>
        <w:pStyle w:val="BodyTextIndentZnak"/>
        <w:spacing w:line="276" w:lineRule="auto"/>
        <w:ind w:left="709"/>
        <w:rPr>
          <w:rFonts w:asciiTheme="minorHAnsi" w:hAnsiTheme="minorHAnsi" w:cstheme="minorHAnsi"/>
          <w:sz w:val="10"/>
          <w:szCs w:val="10"/>
        </w:rPr>
      </w:pPr>
    </w:p>
    <w:p w14:paraId="2B47A632" w14:textId="77777777" w:rsidR="00B81E0F" w:rsidRPr="00413ECB" w:rsidRDefault="00B81E0F" w:rsidP="00711DF7">
      <w:pPr>
        <w:pStyle w:val="BodyTextIndentZnak"/>
        <w:numPr>
          <w:ilvl w:val="0"/>
          <w:numId w:val="35"/>
        </w:numPr>
        <w:spacing w:line="276" w:lineRule="auto"/>
        <w:ind w:left="709"/>
        <w:rPr>
          <w:rFonts w:asciiTheme="minorHAnsi" w:hAnsiTheme="minorHAnsi" w:cstheme="minorHAnsi"/>
          <w:sz w:val="22"/>
          <w:szCs w:val="22"/>
        </w:rPr>
      </w:pPr>
      <w:r w:rsidRPr="00413ECB">
        <w:rPr>
          <w:rFonts w:asciiTheme="minorHAnsi" w:hAnsiTheme="minorHAnsi" w:cstheme="minorHAnsi"/>
          <w:sz w:val="22"/>
          <w:szCs w:val="22"/>
          <w:lang w:eastAsia="pl-PL"/>
        </w:rPr>
        <w:t xml:space="preserve">Sposób składania ofert, dokonywania zmiany lub wycofania oferty zamieszczono w instrukcji zamieszczonej na stronie internetowej pod adresem: </w:t>
      </w:r>
      <w:hyperlink r:id="rId20" w:history="1">
        <w:r w:rsidRPr="00413ECB">
          <w:rPr>
            <w:rFonts w:asciiTheme="minorHAnsi" w:hAnsiTheme="minorHAnsi" w:cstheme="minorHAnsi"/>
            <w:sz w:val="22"/>
            <w:szCs w:val="22"/>
            <w:u w:val="single"/>
            <w:lang w:eastAsia="pl-PL"/>
          </w:rPr>
          <w:t>https://platformazakupowa.pl/strona/45-instrukcje</w:t>
        </w:r>
      </w:hyperlink>
    </w:p>
    <w:p w14:paraId="76BF851B" w14:textId="77777777" w:rsidR="003A0D13" w:rsidRPr="00413ECB" w:rsidRDefault="003A0D13" w:rsidP="00711DF7">
      <w:pPr>
        <w:pStyle w:val="BodyTextIndentZnak"/>
        <w:spacing w:line="276" w:lineRule="auto"/>
        <w:ind w:left="709"/>
        <w:rPr>
          <w:rFonts w:asciiTheme="minorHAnsi" w:hAnsiTheme="minorHAnsi" w:cstheme="minorHAnsi"/>
          <w:sz w:val="10"/>
          <w:szCs w:val="10"/>
        </w:rPr>
      </w:pPr>
    </w:p>
    <w:p w14:paraId="2C625ED0" w14:textId="3C38B82D" w:rsidR="00B81E0F" w:rsidRPr="00413ECB" w:rsidRDefault="00A6716A" w:rsidP="00711DF7">
      <w:pPr>
        <w:pStyle w:val="Akapitzlist"/>
        <w:numPr>
          <w:ilvl w:val="0"/>
          <w:numId w:val="35"/>
        </w:numPr>
        <w:tabs>
          <w:tab w:val="left" w:pos="851"/>
          <w:tab w:val="left" w:pos="1134"/>
        </w:tabs>
        <w:suppressAutoHyphens w:val="0"/>
        <w:spacing w:after="0"/>
        <w:ind w:left="709" w:hanging="425"/>
        <w:contextualSpacing/>
        <w:jc w:val="both"/>
        <w:rPr>
          <w:rFonts w:asciiTheme="minorHAnsi" w:hAnsiTheme="minorHAnsi" w:cstheme="minorHAnsi"/>
        </w:rPr>
      </w:pPr>
      <w:bookmarkStart w:id="17" w:name="_Hlk65659460"/>
      <w:r w:rsidRPr="00413ECB">
        <w:rPr>
          <w:rFonts w:asciiTheme="minorHAnsi" w:hAnsiTheme="minorHAnsi" w:cstheme="minorHAnsi"/>
        </w:rPr>
        <w:t xml:space="preserve">W procesie składania oferty na platformie,  kwalifikowany podpis elektroniczny, podpis zaufany lub podpis </w:t>
      </w:r>
      <w:r w:rsidR="0062780C" w:rsidRPr="00413ECB">
        <w:rPr>
          <w:rFonts w:asciiTheme="minorHAnsi" w:hAnsiTheme="minorHAnsi" w:cstheme="minorHAnsi"/>
        </w:rPr>
        <w:t>osobisty Wykonawca</w:t>
      </w:r>
      <w:r w:rsidRPr="00413ECB">
        <w:rPr>
          <w:rFonts w:asciiTheme="minorHAnsi" w:hAnsiTheme="minorHAnsi" w:cstheme="minorHAnsi"/>
        </w:rPr>
        <w:t xml:space="preserve"> może złożyć bezpośrednio na dokumencie, który następnie przesyła do systemu (</w:t>
      </w:r>
      <w:r w:rsidRPr="00413ECB">
        <w:rPr>
          <w:rFonts w:asciiTheme="minorHAnsi" w:hAnsiTheme="minorHAnsi" w:cstheme="minorHAnsi"/>
          <w:b/>
        </w:rPr>
        <w:t>opcja rekomendowana</w:t>
      </w:r>
      <w:r w:rsidRPr="00413ECB">
        <w:rPr>
          <w:rFonts w:asciiTheme="minorHAnsi" w:hAnsiTheme="minorHAnsi" w:cstheme="minorHAnsi"/>
        </w:rPr>
        <w:t xml:space="preserve">) oraz dodatkowo dla całego pakietu dokumentów w kroku 2 </w:t>
      </w:r>
      <w:r w:rsidRPr="00413ECB">
        <w:rPr>
          <w:rFonts w:asciiTheme="minorHAnsi" w:hAnsiTheme="minorHAnsi" w:cstheme="minorHAnsi"/>
          <w:b/>
        </w:rPr>
        <w:t xml:space="preserve">Formularza składania oferty </w:t>
      </w:r>
      <w:r w:rsidRPr="00413ECB">
        <w:rPr>
          <w:rFonts w:asciiTheme="minorHAnsi" w:hAnsiTheme="minorHAnsi" w:cstheme="minorHAnsi"/>
        </w:rPr>
        <w:t xml:space="preserve">(po kliknięciu w przycisk </w:t>
      </w:r>
      <w:r w:rsidRPr="00413ECB">
        <w:rPr>
          <w:rFonts w:asciiTheme="minorHAnsi" w:hAnsiTheme="minorHAnsi" w:cstheme="minorHAnsi"/>
          <w:b/>
        </w:rPr>
        <w:t>Przejdź do podsumowania</w:t>
      </w:r>
      <w:r w:rsidRPr="00413ECB">
        <w:rPr>
          <w:rFonts w:asciiTheme="minorHAnsi" w:hAnsiTheme="minorHAnsi" w:cstheme="minorHAnsi"/>
        </w:rPr>
        <w:t>).</w:t>
      </w:r>
      <w:bookmarkEnd w:id="17"/>
    </w:p>
    <w:p w14:paraId="54DC0ABB" w14:textId="77777777" w:rsidR="001A0DBE" w:rsidRPr="00413ECB" w:rsidRDefault="001A0DBE" w:rsidP="00711DF7">
      <w:pPr>
        <w:pStyle w:val="Akapitzlist"/>
        <w:widowControl w:val="0"/>
        <w:suppressLineNumbers/>
        <w:autoSpaceDE w:val="0"/>
        <w:autoSpaceDN w:val="0"/>
        <w:adjustRightInd w:val="0"/>
        <w:spacing w:after="0"/>
        <w:ind w:left="709" w:right="96"/>
        <w:jc w:val="both"/>
        <w:rPr>
          <w:rFonts w:asciiTheme="minorHAnsi" w:hAnsiTheme="minorHAnsi" w:cstheme="minorHAnsi"/>
          <w:snapToGrid w:val="0"/>
          <w:kern w:val="20"/>
          <w:sz w:val="10"/>
          <w:szCs w:val="10"/>
        </w:rPr>
      </w:pPr>
      <w:bookmarkStart w:id="18" w:name="_Hlk65659758"/>
    </w:p>
    <w:p w14:paraId="1894987B" w14:textId="77777777" w:rsidR="00A6716A" w:rsidRPr="00413ECB" w:rsidRDefault="00A6716A" w:rsidP="00711DF7">
      <w:pPr>
        <w:pStyle w:val="Akapitzlist"/>
        <w:widowControl w:val="0"/>
        <w:numPr>
          <w:ilvl w:val="0"/>
          <w:numId w:val="35"/>
        </w:numPr>
        <w:suppressLineNumbers/>
        <w:autoSpaceDE w:val="0"/>
        <w:autoSpaceDN w:val="0"/>
        <w:adjustRightInd w:val="0"/>
        <w:spacing w:after="0"/>
        <w:ind w:left="709" w:right="96" w:hanging="357"/>
        <w:jc w:val="both"/>
        <w:rPr>
          <w:rFonts w:asciiTheme="minorHAnsi" w:hAnsiTheme="minorHAnsi" w:cstheme="minorHAnsi"/>
          <w:snapToGrid w:val="0"/>
          <w:kern w:val="20"/>
        </w:rPr>
      </w:pPr>
      <w:r w:rsidRPr="00413ECB">
        <w:rPr>
          <w:rFonts w:asciiTheme="minorHAnsi" w:hAnsiTheme="minorHAnsi" w:cstheme="minorHAnsi"/>
          <w:snapToGrid w:val="0"/>
          <w:kern w:val="20"/>
        </w:rPr>
        <w:t>Maksymalny rozmiar jednego pliku przesyłanego za pośrednictwem dedykowanych formularzy do: złożenia, zmiany, wycofania oferty wynosi 150 MB natomiast przy komunikacji wielkość pliku to maksymalnie 500 MB</w:t>
      </w:r>
      <w:bookmarkEnd w:id="18"/>
      <w:r w:rsidRPr="00413ECB">
        <w:rPr>
          <w:rFonts w:asciiTheme="minorHAnsi" w:hAnsiTheme="minorHAnsi" w:cstheme="minorHAnsi"/>
          <w:snapToGrid w:val="0"/>
          <w:kern w:val="20"/>
        </w:rPr>
        <w:t>.</w:t>
      </w:r>
    </w:p>
    <w:p w14:paraId="17AA536B" w14:textId="77777777" w:rsidR="003A0D13" w:rsidRPr="00413ECB" w:rsidRDefault="003A0D13" w:rsidP="00711DF7">
      <w:pPr>
        <w:pStyle w:val="BodyTextIndentZnak"/>
        <w:spacing w:line="276" w:lineRule="auto"/>
        <w:ind w:left="709"/>
        <w:rPr>
          <w:rFonts w:asciiTheme="minorHAnsi" w:hAnsiTheme="minorHAnsi" w:cstheme="minorHAnsi"/>
          <w:sz w:val="10"/>
          <w:szCs w:val="10"/>
        </w:rPr>
      </w:pPr>
    </w:p>
    <w:p w14:paraId="7C4EF434" w14:textId="7A6278BE" w:rsidR="00B81E0F" w:rsidRPr="00413ECB" w:rsidRDefault="00B81E0F" w:rsidP="00711DF7">
      <w:pPr>
        <w:pStyle w:val="BodyTextIndentZnak"/>
        <w:numPr>
          <w:ilvl w:val="0"/>
          <w:numId w:val="35"/>
        </w:numPr>
        <w:spacing w:line="276" w:lineRule="auto"/>
        <w:ind w:left="709"/>
        <w:rPr>
          <w:rFonts w:asciiTheme="minorHAnsi" w:hAnsiTheme="minorHAnsi" w:cstheme="minorHAnsi"/>
          <w:sz w:val="22"/>
          <w:szCs w:val="22"/>
        </w:rPr>
      </w:pPr>
      <w:r w:rsidRPr="00413ECB">
        <w:rPr>
          <w:rFonts w:asciiTheme="minorHAnsi" w:hAnsiTheme="minorHAnsi" w:cstheme="minorHAnsi"/>
          <w:sz w:val="22"/>
          <w:szCs w:val="22"/>
        </w:rPr>
        <w:t>Nie ujawnia się informacji stanowiących tajemnicę przedsiębiorstwa w rozumieniu przepisów ustawy z dnia 16 kwietnia 1993</w:t>
      </w:r>
      <w:r w:rsidR="00582E32" w:rsidRPr="00413ECB">
        <w:rPr>
          <w:rFonts w:asciiTheme="minorHAnsi" w:hAnsiTheme="minorHAnsi" w:cstheme="minorHAnsi"/>
          <w:sz w:val="22"/>
          <w:szCs w:val="22"/>
        </w:rPr>
        <w:t xml:space="preserve"> </w:t>
      </w:r>
      <w:r w:rsidRPr="00413ECB">
        <w:rPr>
          <w:rFonts w:asciiTheme="minorHAnsi" w:hAnsiTheme="minorHAnsi" w:cstheme="minorHAnsi"/>
          <w:sz w:val="22"/>
          <w:szCs w:val="22"/>
        </w:rPr>
        <w:t xml:space="preserve">r. o zwalczaniu nieuczciwej konkurencji (Dz.U. </w:t>
      </w:r>
      <w:r w:rsidR="00582E32" w:rsidRPr="00413ECB">
        <w:rPr>
          <w:rFonts w:asciiTheme="minorHAnsi" w:hAnsiTheme="minorHAnsi" w:cstheme="minorHAnsi"/>
          <w:sz w:val="22"/>
          <w:szCs w:val="22"/>
        </w:rPr>
        <w:t>z 2022 r. poz.1233</w:t>
      </w:r>
      <w:r w:rsidRPr="00413ECB">
        <w:rPr>
          <w:rFonts w:asciiTheme="minorHAnsi" w:hAnsiTheme="minorHAnsi" w:cstheme="minorHAnsi"/>
          <w:sz w:val="22"/>
          <w:szCs w:val="22"/>
        </w:rPr>
        <w:t xml:space="preserve">), jeżeli wykonawca, wraz z przekazaniem takich informacji, zastrzegł, że nie mogą być one udostępniane oraz wykazał, że zastrzeżone informacje stanowią tajemnicę przedsiębiorstwa. Wykonawca nie może zastrzec informacji, o których mowa w art. 222 ust. 5 Ustawy. </w:t>
      </w:r>
    </w:p>
    <w:p w14:paraId="7BFB61E7" w14:textId="77777777" w:rsidR="003A0D13" w:rsidRPr="00413ECB" w:rsidRDefault="003A0D13" w:rsidP="00711DF7">
      <w:pPr>
        <w:pStyle w:val="BodyTextIndentZnak"/>
        <w:spacing w:line="276" w:lineRule="auto"/>
        <w:ind w:left="709"/>
        <w:rPr>
          <w:rFonts w:asciiTheme="minorHAnsi" w:hAnsiTheme="minorHAnsi" w:cstheme="minorHAnsi"/>
          <w:sz w:val="10"/>
          <w:szCs w:val="10"/>
        </w:rPr>
      </w:pPr>
    </w:p>
    <w:p w14:paraId="75E7D439" w14:textId="75E28F55" w:rsidR="00B81E0F" w:rsidRPr="00413ECB" w:rsidRDefault="00B81E0F" w:rsidP="00711DF7">
      <w:pPr>
        <w:pStyle w:val="BodyTextIndentZnak"/>
        <w:numPr>
          <w:ilvl w:val="0"/>
          <w:numId w:val="35"/>
        </w:numPr>
        <w:spacing w:line="276" w:lineRule="auto"/>
        <w:ind w:left="709"/>
        <w:rPr>
          <w:rFonts w:asciiTheme="minorHAnsi" w:hAnsiTheme="minorHAnsi" w:cstheme="minorHAnsi"/>
          <w:sz w:val="22"/>
          <w:szCs w:val="22"/>
        </w:rPr>
      </w:pPr>
      <w:r w:rsidRPr="00413ECB">
        <w:rPr>
          <w:rFonts w:asciiTheme="minorHAnsi" w:hAnsiTheme="minorHAnsi" w:cstheme="minorHAnsi"/>
          <w:sz w:val="22"/>
          <w:szCs w:val="22"/>
        </w:rPr>
        <w:t>W przypadku gdy dokumenty elektroniczne w postępowaniu, przekazywane przy użyciu środków komunikacji elektronicznej, zawierają informacje stanowiące tajemnicę przedsiębiorstwa postępowaniu, w rozumieniu przepisów ustawy z dnia 16 kwietnia 1993</w:t>
      </w:r>
      <w:r w:rsidR="00582E32" w:rsidRPr="00413ECB">
        <w:rPr>
          <w:rFonts w:asciiTheme="minorHAnsi" w:hAnsiTheme="minorHAnsi" w:cstheme="minorHAnsi"/>
          <w:sz w:val="22"/>
          <w:szCs w:val="22"/>
        </w:rPr>
        <w:t xml:space="preserve"> </w:t>
      </w:r>
      <w:r w:rsidRPr="00413ECB">
        <w:rPr>
          <w:rFonts w:asciiTheme="minorHAnsi" w:hAnsiTheme="minorHAnsi" w:cstheme="minorHAnsi"/>
          <w:sz w:val="22"/>
          <w:szCs w:val="22"/>
        </w:rPr>
        <w:t xml:space="preserve">r. </w:t>
      </w:r>
      <w:r w:rsidR="00AC0EAE" w:rsidRPr="00413ECB">
        <w:rPr>
          <w:rFonts w:asciiTheme="minorHAnsi" w:hAnsiTheme="minorHAnsi" w:cstheme="minorHAnsi"/>
          <w:sz w:val="22"/>
          <w:szCs w:val="22"/>
        </w:rPr>
        <w:br/>
      </w:r>
      <w:r w:rsidRPr="00413ECB">
        <w:rPr>
          <w:rFonts w:asciiTheme="minorHAnsi" w:hAnsiTheme="minorHAnsi" w:cstheme="minorHAnsi"/>
          <w:sz w:val="22"/>
          <w:szCs w:val="22"/>
        </w:rPr>
        <w:t>o zwalczaniu nieuczciwej konkurencji (Dz.U. z 202</w:t>
      </w:r>
      <w:r w:rsidR="00CF398B" w:rsidRPr="00413ECB">
        <w:rPr>
          <w:rFonts w:asciiTheme="minorHAnsi" w:hAnsiTheme="minorHAnsi" w:cstheme="minorHAnsi"/>
          <w:sz w:val="22"/>
          <w:szCs w:val="22"/>
        </w:rPr>
        <w:t>2</w:t>
      </w:r>
      <w:r w:rsidR="0034125B" w:rsidRPr="00413ECB">
        <w:rPr>
          <w:rFonts w:asciiTheme="minorHAnsi" w:hAnsiTheme="minorHAnsi" w:cstheme="minorHAnsi"/>
          <w:sz w:val="22"/>
          <w:szCs w:val="22"/>
        </w:rPr>
        <w:t xml:space="preserve"> </w:t>
      </w:r>
      <w:r w:rsidRPr="00413ECB">
        <w:rPr>
          <w:rFonts w:asciiTheme="minorHAnsi" w:hAnsiTheme="minorHAnsi" w:cstheme="minorHAnsi"/>
          <w:sz w:val="22"/>
          <w:szCs w:val="22"/>
        </w:rPr>
        <w:t>r. poz.1</w:t>
      </w:r>
      <w:r w:rsidR="00CF398B" w:rsidRPr="00413ECB">
        <w:rPr>
          <w:rFonts w:asciiTheme="minorHAnsi" w:hAnsiTheme="minorHAnsi" w:cstheme="minorHAnsi"/>
          <w:sz w:val="22"/>
          <w:szCs w:val="22"/>
        </w:rPr>
        <w:t>23</w:t>
      </w:r>
      <w:r w:rsidRPr="00413ECB">
        <w:rPr>
          <w:rFonts w:asciiTheme="minorHAnsi" w:hAnsiTheme="minorHAnsi" w:cstheme="minorHAnsi"/>
          <w:sz w:val="22"/>
          <w:szCs w:val="22"/>
        </w:rPr>
        <w:t xml:space="preserve">3), wykonawca, w celu utrzymania w poufności tych informacji, przekazuje je w wydzielonym i odpowiednio oznaczonym pliku. </w:t>
      </w:r>
      <w:r w:rsidRPr="00413ECB">
        <w:rPr>
          <w:rFonts w:asciiTheme="minorHAnsi" w:hAnsiTheme="minorHAnsi" w:cstheme="minorHAnsi"/>
          <w:kern w:val="20"/>
          <w:sz w:val="22"/>
          <w:szCs w:val="22"/>
        </w:rPr>
        <w:t>Na Platformie w formularzu składania oferty znajduje się miejsce wyznaczone do dołączenia części oferty stanowiącej tajemnicę przedsiębiorstwa.</w:t>
      </w:r>
    </w:p>
    <w:p w14:paraId="59C591E8" w14:textId="77777777" w:rsidR="003A0D13" w:rsidRPr="00413ECB" w:rsidRDefault="003A0D13" w:rsidP="00711DF7">
      <w:pPr>
        <w:pStyle w:val="BodyTextIndentZnak"/>
        <w:spacing w:line="276" w:lineRule="auto"/>
        <w:ind w:left="709"/>
        <w:rPr>
          <w:rFonts w:asciiTheme="minorHAnsi" w:hAnsiTheme="minorHAnsi" w:cstheme="minorHAnsi"/>
          <w:sz w:val="10"/>
          <w:szCs w:val="10"/>
        </w:rPr>
      </w:pPr>
    </w:p>
    <w:p w14:paraId="0B7B4D39" w14:textId="77777777" w:rsidR="00B81E0F" w:rsidRPr="00413ECB" w:rsidRDefault="00B81E0F" w:rsidP="00711DF7">
      <w:pPr>
        <w:pStyle w:val="BodyTextIndentZnak"/>
        <w:numPr>
          <w:ilvl w:val="0"/>
          <w:numId w:val="35"/>
        </w:numPr>
        <w:spacing w:line="276" w:lineRule="auto"/>
        <w:ind w:left="709"/>
        <w:rPr>
          <w:rFonts w:asciiTheme="minorHAnsi" w:hAnsiTheme="minorHAnsi" w:cstheme="minorHAnsi"/>
          <w:sz w:val="22"/>
          <w:szCs w:val="22"/>
        </w:rPr>
      </w:pPr>
      <w:r w:rsidRPr="00413ECB">
        <w:rPr>
          <w:rFonts w:asciiTheme="minorHAnsi" w:hAnsiTheme="minorHAnsi" w:cstheme="minorHAnsi"/>
          <w:sz w:val="22"/>
          <w:szCs w:val="22"/>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413ECB">
        <w:rPr>
          <w:rFonts w:asciiTheme="minorHAnsi" w:hAnsiTheme="minorHAnsi" w:cstheme="minorHAnsi"/>
          <w:sz w:val="22"/>
          <w:szCs w:val="22"/>
          <w:lang w:eastAsia="pl-PL"/>
        </w:rPr>
        <w:t>eIDAS</w:t>
      </w:r>
      <w:proofErr w:type="spellEnd"/>
      <w:r w:rsidRPr="00413ECB">
        <w:rPr>
          <w:rFonts w:asciiTheme="minorHAnsi" w:hAnsiTheme="minorHAnsi" w:cstheme="minorHAnsi"/>
          <w:sz w:val="22"/>
          <w:szCs w:val="22"/>
          <w:lang w:eastAsia="pl-PL"/>
        </w:rPr>
        <w:t>) (UE) nr 910/2014 - od 1 lipca 2016 roku”.</w:t>
      </w:r>
    </w:p>
    <w:p w14:paraId="144E3251" w14:textId="77777777" w:rsidR="003A0D13" w:rsidRPr="00413ECB" w:rsidRDefault="003A0D13" w:rsidP="00711DF7">
      <w:pPr>
        <w:pStyle w:val="BodyTextIndentZnak"/>
        <w:spacing w:line="276" w:lineRule="auto"/>
        <w:ind w:left="709"/>
        <w:rPr>
          <w:rFonts w:asciiTheme="minorHAnsi" w:hAnsiTheme="minorHAnsi" w:cstheme="minorHAnsi"/>
          <w:sz w:val="10"/>
          <w:szCs w:val="10"/>
        </w:rPr>
      </w:pPr>
    </w:p>
    <w:p w14:paraId="16ED0028" w14:textId="77777777" w:rsidR="00B81E0F" w:rsidRPr="00413ECB" w:rsidRDefault="00B81E0F" w:rsidP="00711DF7">
      <w:pPr>
        <w:pStyle w:val="BodyTextIndentZnak"/>
        <w:numPr>
          <w:ilvl w:val="0"/>
          <w:numId w:val="35"/>
        </w:numPr>
        <w:spacing w:line="276" w:lineRule="auto"/>
        <w:ind w:left="709"/>
        <w:rPr>
          <w:rFonts w:asciiTheme="minorHAnsi" w:hAnsiTheme="minorHAnsi" w:cstheme="minorHAnsi"/>
          <w:sz w:val="22"/>
          <w:szCs w:val="22"/>
        </w:rPr>
      </w:pPr>
      <w:r w:rsidRPr="00413ECB">
        <w:rPr>
          <w:rFonts w:asciiTheme="minorHAnsi" w:hAnsiTheme="minorHAnsi" w:cstheme="minorHAnsi"/>
          <w:sz w:val="22"/>
          <w:szCs w:val="22"/>
          <w:lang w:eastAsia="pl-PL"/>
        </w:rPr>
        <w:t xml:space="preserve">W przypadku wykorzystania formatu podpisu </w:t>
      </w:r>
      <w:proofErr w:type="spellStart"/>
      <w:r w:rsidRPr="00413ECB">
        <w:rPr>
          <w:rFonts w:asciiTheme="minorHAnsi" w:hAnsiTheme="minorHAnsi" w:cstheme="minorHAnsi"/>
          <w:sz w:val="22"/>
          <w:szCs w:val="22"/>
          <w:lang w:eastAsia="pl-PL"/>
        </w:rPr>
        <w:t>XAdES</w:t>
      </w:r>
      <w:proofErr w:type="spellEnd"/>
      <w:r w:rsidRPr="00413ECB">
        <w:rPr>
          <w:rFonts w:asciiTheme="minorHAnsi" w:hAnsiTheme="minorHAnsi" w:cstheme="minorHAnsi"/>
          <w:sz w:val="22"/>
          <w:szCs w:val="22"/>
          <w:lang w:eastAsia="pl-PL"/>
        </w:rPr>
        <w:t xml:space="preserve"> zewnętrzny</w:t>
      </w:r>
      <w:r w:rsidR="00AD11B0" w:rsidRPr="00413ECB">
        <w:rPr>
          <w:rFonts w:asciiTheme="minorHAnsi" w:hAnsiTheme="minorHAnsi" w:cstheme="minorHAnsi"/>
          <w:sz w:val="22"/>
          <w:szCs w:val="22"/>
          <w:lang w:eastAsia="pl-PL"/>
        </w:rPr>
        <w:t xml:space="preserve">, </w:t>
      </w:r>
      <w:r w:rsidRPr="00413ECB">
        <w:rPr>
          <w:rFonts w:asciiTheme="minorHAnsi" w:hAnsiTheme="minorHAnsi" w:cstheme="minorHAnsi"/>
          <w:sz w:val="22"/>
          <w:szCs w:val="22"/>
          <w:lang w:eastAsia="pl-PL"/>
        </w:rPr>
        <w:t xml:space="preserve"> Zamawiający wymaga dołączenia odpowiedniej ilości plików tj. podpisywanych plików z danymi oraz plików podpisu w formacie </w:t>
      </w:r>
      <w:proofErr w:type="spellStart"/>
      <w:r w:rsidRPr="00413ECB">
        <w:rPr>
          <w:rFonts w:asciiTheme="minorHAnsi" w:hAnsiTheme="minorHAnsi" w:cstheme="minorHAnsi"/>
          <w:sz w:val="22"/>
          <w:szCs w:val="22"/>
          <w:lang w:eastAsia="pl-PL"/>
        </w:rPr>
        <w:t>XAdES</w:t>
      </w:r>
      <w:proofErr w:type="spellEnd"/>
      <w:r w:rsidRPr="00413ECB">
        <w:rPr>
          <w:rFonts w:asciiTheme="minorHAnsi" w:hAnsiTheme="minorHAnsi" w:cstheme="minorHAnsi"/>
          <w:sz w:val="22"/>
          <w:szCs w:val="22"/>
          <w:lang w:eastAsia="pl-PL"/>
        </w:rPr>
        <w:t>.</w:t>
      </w:r>
    </w:p>
    <w:p w14:paraId="1D2BB0E3" w14:textId="77777777" w:rsidR="003A0D13" w:rsidRPr="00413ECB" w:rsidRDefault="003A0D13" w:rsidP="00711DF7">
      <w:pPr>
        <w:pStyle w:val="BodyTextIndentZnak"/>
        <w:spacing w:line="276" w:lineRule="auto"/>
        <w:ind w:left="709"/>
        <w:rPr>
          <w:rFonts w:asciiTheme="minorHAnsi" w:hAnsiTheme="minorHAnsi" w:cstheme="minorHAnsi"/>
          <w:sz w:val="10"/>
          <w:szCs w:val="10"/>
        </w:rPr>
      </w:pPr>
    </w:p>
    <w:p w14:paraId="302DAA57" w14:textId="50CC3C57" w:rsidR="00B735BC" w:rsidRPr="00413ECB" w:rsidRDefault="00B735BC" w:rsidP="00711DF7">
      <w:pPr>
        <w:widowControl w:val="0"/>
        <w:suppressLineNumbers/>
        <w:autoSpaceDE w:val="0"/>
        <w:autoSpaceDN w:val="0"/>
        <w:adjustRightInd w:val="0"/>
        <w:spacing w:line="276" w:lineRule="auto"/>
        <w:ind w:left="709" w:right="96" w:hanging="425"/>
        <w:jc w:val="both"/>
        <w:rPr>
          <w:rFonts w:asciiTheme="minorHAnsi" w:eastAsia="Calibri" w:hAnsiTheme="minorHAnsi" w:cstheme="minorHAnsi"/>
          <w:snapToGrid w:val="0"/>
          <w:kern w:val="20"/>
          <w:sz w:val="22"/>
          <w:szCs w:val="22"/>
        </w:rPr>
      </w:pPr>
      <w:bookmarkStart w:id="19" w:name="_Hlk65659904"/>
      <w:r w:rsidRPr="00413ECB">
        <w:rPr>
          <w:rFonts w:asciiTheme="minorHAnsi" w:eastAsia="Calibri" w:hAnsiTheme="minorHAnsi" w:cstheme="minorHAnsi"/>
          <w:snapToGrid w:val="0"/>
          <w:kern w:val="20"/>
          <w:sz w:val="22"/>
          <w:szCs w:val="22"/>
        </w:rPr>
        <w:t>1</w:t>
      </w:r>
      <w:r w:rsidR="00A6716A" w:rsidRPr="00413ECB">
        <w:rPr>
          <w:rFonts w:asciiTheme="minorHAnsi" w:eastAsia="Calibri" w:hAnsiTheme="minorHAnsi" w:cstheme="minorHAnsi"/>
          <w:snapToGrid w:val="0"/>
          <w:kern w:val="20"/>
          <w:sz w:val="22"/>
          <w:szCs w:val="22"/>
        </w:rPr>
        <w:t>9</w:t>
      </w:r>
      <w:r w:rsidRPr="00413ECB">
        <w:rPr>
          <w:rFonts w:asciiTheme="minorHAnsi" w:eastAsia="Calibri" w:hAnsiTheme="minorHAnsi" w:cstheme="minorHAnsi"/>
          <w:snapToGrid w:val="0"/>
          <w:kern w:val="20"/>
          <w:sz w:val="22"/>
          <w:szCs w:val="22"/>
        </w:rPr>
        <w:t xml:space="preserve">. </w:t>
      </w:r>
      <w:r w:rsidR="00F57C24" w:rsidRPr="00413ECB">
        <w:rPr>
          <w:rFonts w:asciiTheme="minorHAnsi" w:eastAsia="Calibri" w:hAnsiTheme="minorHAnsi" w:cstheme="minorHAnsi"/>
          <w:snapToGrid w:val="0"/>
          <w:kern w:val="20"/>
          <w:sz w:val="22"/>
          <w:szCs w:val="22"/>
        </w:rPr>
        <w:t xml:space="preserve"> </w:t>
      </w:r>
      <w:r w:rsidRPr="00413ECB">
        <w:rPr>
          <w:rFonts w:asciiTheme="minorHAnsi" w:eastAsia="Calibri" w:hAnsiTheme="minorHAnsi" w:cstheme="minorHAnsi"/>
          <w:snapToGrid w:val="0"/>
          <w:kern w:val="20"/>
          <w:sz w:val="22"/>
          <w:szCs w:val="22"/>
        </w:rPr>
        <w:t xml:space="preserve">Dodatkowo Zamawiający </w:t>
      </w:r>
      <w:r w:rsidR="001C157B" w:rsidRPr="00413ECB">
        <w:rPr>
          <w:rFonts w:asciiTheme="minorHAnsi" w:eastAsia="Calibri" w:hAnsiTheme="minorHAnsi" w:cstheme="minorHAnsi"/>
          <w:snapToGrid w:val="0"/>
          <w:kern w:val="20"/>
          <w:sz w:val="22"/>
          <w:szCs w:val="22"/>
        </w:rPr>
        <w:t>zaleca,</w:t>
      </w:r>
      <w:r w:rsidRPr="00413ECB">
        <w:rPr>
          <w:rFonts w:asciiTheme="minorHAnsi" w:eastAsia="Calibri" w:hAnsiTheme="minorHAnsi" w:cstheme="minorHAnsi"/>
          <w:snapToGrid w:val="0"/>
          <w:kern w:val="20"/>
          <w:sz w:val="22"/>
          <w:szCs w:val="22"/>
        </w:rPr>
        <w:t xml:space="preserve"> aby:</w:t>
      </w:r>
    </w:p>
    <w:p w14:paraId="62EC9615" w14:textId="0FA1AB70" w:rsidR="00B735BC" w:rsidRPr="00413ECB" w:rsidRDefault="00B735BC" w:rsidP="00711DF7">
      <w:pPr>
        <w:tabs>
          <w:tab w:val="left" w:pos="567"/>
          <w:tab w:val="left" w:pos="1134"/>
        </w:tabs>
        <w:spacing w:line="276" w:lineRule="auto"/>
        <w:ind w:left="1134"/>
        <w:contextualSpacing/>
        <w:jc w:val="both"/>
        <w:textAlignment w:val="baseline"/>
        <w:rPr>
          <w:rFonts w:asciiTheme="minorHAnsi" w:eastAsia="Calibri" w:hAnsiTheme="minorHAnsi" w:cstheme="minorHAnsi"/>
          <w:sz w:val="22"/>
          <w:szCs w:val="22"/>
        </w:rPr>
      </w:pPr>
      <w:r w:rsidRPr="00413ECB">
        <w:rPr>
          <w:rFonts w:asciiTheme="minorHAnsi" w:eastAsia="Calibri" w:hAnsiTheme="minorHAnsi" w:cstheme="minorHAnsi"/>
          <w:b/>
          <w:bCs/>
          <w:snapToGrid w:val="0"/>
          <w:kern w:val="20"/>
          <w:sz w:val="22"/>
          <w:szCs w:val="22"/>
        </w:rPr>
        <w:t>a)</w:t>
      </w:r>
      <w:r w:rsidRPr="00413ECB">
        <w:rPr>
          <w:rFonts w:asciiTheme="minorHAnsi" w:eastAsia="Calibri" w:hAnsiTheme="minorHAnsi" w:cstheme="minorHAnsi"/>
          <w:snapToGrid w:val="0"/>
          <w:kern w:val="20"/>
          <w:sz w:val="22"/>
          <w:szCs w:val="22"/>
        </w:rPr>
        <w:t xml:space="preserve"> Rozszerzenia plików wykorzystywanych przez Wykonawców powinny być zgodne </w:t>
      </w:r>
      <w:r w:rsidR="00AC0EAE" w:rsidRPr="00413ECB">
        <w:rPr>
          <w:rFonts w:asciiTheme="minorHAnsi" w:eastAsia="Calibri" w:hAnsiTheme="minorHAnsi" w:cstheme="minorHAnsi"/>
          <w:snapToGrid w:val="0"/>
          <w:kern w:val="20"/>
          <w:sz w:val="22"/>
          <w:szCs w:val="22"/>
        </w:rPr>
        <w:br/>
      </w:r>
      <w:r w:rsidRPr="00413ECB">
        <w:rPr>
          <w:rFonts w:asciiTheme="minorHAnsi" w:eastAsia="Calibri" w:hAnsiTheme="minorHAnsi" w:cstheme="minorHAnsi"/>
          <w:snapToGrid w:val="0"/>
          <w:kern w:val="20"/>
          <w:sz w:val="22"/>
          <w:szCs w:val="22"/>
        </w:rPr>
        <w:t>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r w:rsidRPr="00413ECB">
        <w:rPr>
          <w:rFonts w:asciiTheme="minorHAnsi" w:eastAsia="Calibri" w:hAnsiTheme="minorHAnsi" w:cstheme="minorHAnsi"/>
          <w:sz w:val="22"/>
          <w:szCs w:val="22"/>
        </w:rPr>
        <w:t xml:space="preserve"> Wśród formatów powszechnych,</w:t>
      </w:r>
      <w:r w:rsidR="00D43528" w:rsidRPr="00413ECB">
        <w:rPr>
          <w:rFonts w:asciiTheme="minorHAnsi" w:eastAsia="Calibri" w:hAnsiTheme="minorHAnsi" w:cstheme="minorHAnsi"/>
          <w:sz w:val="22"/>
          <w:szCs w:val="22"/>
        </w:rPr>
        <w:t xml:space="preserve"> </w:t>
      </w:r>
      <w:r w:rsidRPr="00413ECB">
        <w:rPr>
          <w:rFonts w:asciiTheme="minorHAnsi" w:eastAsia="Calibri" w:hAnsiTheme="minorHAnsi" w:cstheme="minorHAnsi"/>
          <w:sz w:val="22"/>
          <w:szCs w:val="22"/>
        </w:rPr>
        <w:t xml:space="preserve">a </w:t>
      </w:r>
      <w:r w:rsidRPr="00413ECB">
        <w:rPr>
          <w:rFonts w:asciiTheme="minorHAnsi" w:eastAsia="Calibri" w:hAnsiTheme="minorHAnsi" w:cstheme="minorHAnsi"/>
          <w:b/>
          <w:bCs/>
          <w:sz w:val="22"/>
          <w:szCs w:val="22"/>
        </w:rPr>
        <w:t>nie występujących</w:t>
      </w:r>
      <w:r w:rsidRPr="00413ECB">
        <w:rPr>
          <w:rFonts w:asciiTheme="minorHAnsi" w:eastAsia="Calibri" w:hAnsiTheme="minorHAnsi" w:cstheme="minorHAnsi"/>
          <w:sz w:val="22"/>
          <w:szCs w:val="22"/>
        </w:rPr>
        <w:t xml:space="preserve"> w Rozporządzeniu KRI</w:t>
      </w:r>
      <w:r w:rsidR="00D43528" w:rsidRPr="00413ECB">
        <w:rPr>
          <w:rFonts w:asciiTheme="minorHAnsi" w:eastAsia="Calibri" w:hAnsiTheme="minorHAnsi" w:cstheme="minorHAnsi"/>
          <w:sz w:val="22"/>
          <w:szCs w:val="22"/>
        </w:rPr>
        <w:t xml:space="preserve"> </w:t>
      </w:r>
      <w:r w:rsidRPr="00413ECB">
        <w:rPr>
          <w:rFonts w:asciiTheme="minorHAnsi" w:eastAsia="Calibri" w:hAnsiTheme="minorHAnsi" w:cstheme="minorHAnsi"/>
          <w:sz w:val="22"/>
          <w:szCs w:val="22"/>
        </w:rPr>
        <w:t>występują: .</w:t>
      </w:r>
      <w:proofErr w:type="spellStart"/>
      <w:r w:rsidRPr="00413ECB">
        <w:rPr>
          <w:rFonts w:asciiTheme="minorHAnsi" w:eastAsia="Calibri" w:hAnsiTheme="minorHAnsi" w:cstheme="minorHAnsi"/>
          <w:sz w:val="22"/>
          <w:szCs w:val="22"/>
        </w:rPr>
        <w:t>rar</w:t>
      </w:r>
      <w:proofErr w:type="spellEnd"/>
      <w:r w:rsidRPr="00413ECB">
        <w:rPr>
          <w:rFonts w:asciiTheme="minorHAnsi" w:eastAsia="Calibri" w:hAnsiTheme="minorHAnsi" w:cstheme="minorHAnsi"/>
          <w:sz w:val="22"/>
          <w:szCs w:val="22"/>
        </w:rPr>
        <w:t xml:space="preserve"> .gif .</w:t>
      </w:r>
      <w:proofErr w:type="spellStart"/>
      <w:r w:rsidRPr="00413ECB">
        <w:rPr>
          <w:rFonts w:asciiTheme="minorHAnsi" w:eastAsia="Calibri" w:hAnsiTheme="minorHAnsi" w:cstheme="minorHAnsi"/>
          <w:sz w:val="22"/>
          <w:szCs w:val="22"/>
        </w:rPr>
        <w:t>bmp</w:t>
      </w:r>
      <w:proofErr w:type="spellEnd"/>
      <w:r w:rsidRPr="00413ECB">
        <w:rPr>
          <w:rFonts w:asciiTheme="minorHAnsi" w:eastAsia="Calibri" w:hAnsiTheme="minorHAnsi" w:cstheme="minorHAnsi"/>
          <w:sz w:val="22"/>
          <w:szCs w:val="22"/>
        </w:rPr>
        <w:t xml:space="preserve"> .</w:t>
      </w:r>
      <w:proofErr w:type="spellStart"/>
      <w:r w:rsidRPr="00413ECB">
        <w:rPr>
          <w:rFonts w:asciiTheme="minorHAnsi" w:eastAsia="Calibri" w:hAnsiTheme="minorHAnsi" w:cstheme="minorHAnsi"/>
          <w:sz w:val="22"/>
          <w:szCs w:val="22"/>
        </w:rPr>
        <w:t>numbers</w:t>
      </w:r>
      <w:proofErr w:type="spellEnd"/>
      <w:r w:rsidRPr="00413ECB">
        <w:rPr>
          <w:rFonts w:asciiTheme="minorHAnsi" w:eastAsia="Calibri" w:hAnsiTheme="minorHAnsi" w:cstheme="minorHAnsi"/>
          <w:sz w:val="22"/>
          <w:szCs w:val="22"/>
        </w:rPr>
        <w:t xml:space="preserve"> .</w:t>
      </w:r>
      <w:proofErr w:type="spellStart"/>
      <w:r w:rsidRPr="00413ECB">
        <w:rPr>
          <w:rFonts w:asciiTheme="minorHAnsi" w:eastAsia="Calibri" w:hAnsiTheme="minorHAnsi" w:cstheme="minorHAnsi"/>
          <w:sz w:val="22"/>
          <w:szCs w:val="22"/>
        </w:rPr>
        <w:t>pages</w:t>
      </w:r>
      <w:proofErr w:type="spellEnd"/>
      <w:r w:rsidRPr="00413ECB">
        <w:rPr>
          <w:rFonts w:asciiTheme="minorHAnsi" w:eastAsia="Calibri" w:hAnsiTheme="minorHAnsi" w:cstheme="minorHAnsi"/>
          <w:sz w:val="22"/>
          <w:szCs w:val="22"/>
        </w:rPr>
        <w:t xml:space="preserve">. </w:t>
      </w:r>
      <w:r w:rsidRPr="00413ECB">
        <w:rPr>
          <w:rFonts w:asciiTheme="minorHAnsi" w:eastAsia="Calibri" w:hAnsiTheme="minorHAnsi" w:cstheme="minorHAnsi"/>
          <w:b/>
          <w:bCs/>
          <w:sz w:val="22"/>
          <w:szCs w:val="22"/>
        </w:rPr>
        <w:t>Dokumenty złożone w takich plikach zostaną uznane za złożone nieskutecznie.</w:t>
      </w:r>
    </w:p>
    <w:p w14:paraId="29469299" w14:textId="77777777" w:rsidR="00B735BC" w:rsidRPr="00413ECB" w:rsidRDefault="00B735BC" w:rsidP="00711DF7">
      <w:pPr>
        <w:widowControl w:val="0"/>
        <w:suppressLineNumbers/>
        <w:autoSpaceDE w:val="0"/>
        <w:autoSpaceDN w:val="0"/>
        <w:adjustRightInd w:val="0"/>
        <w:spacing w:line="276" w:lineRule="auto"/>
        <w:ind w:left="1134" w:right="96"/>
        <w:jc w:val="both"/>
        <w:rPr>
          <w:rFonts w:asciiTheme="minorHAnsi" w:eastAsia="Calibri" w:hAnsiTheme="minorHAnsi" w:cstheme="minorHAnsi"/>
          <w:b/>
          <w:bCs/>
          <w:snapToGrid w:val="0"/>
          <w:kern w:val="20"/>
          <w:sz w:val="22"/>
          <w:szCs w:val="22"/>
          <w:u w:val="single"/>
        </w:rPr>
      </w:pPr>
      <w:r w:rsidRPr="00413ECB">
        <w:rPr>
          <w:rFonts w:asciiTheme="minorHAnsi" w:eastAsia="Calibri" w:hAnsiTheme="minorHAnsi" w:cstheme="minorHAnsi"/>
          <w:b/>
          <w:bCs/>
          <w:snapToGrid w:val="0"/>
          <w:kern w:val="20"/>
          <w:sz w:val="22"/>
          <w:szCs w:val="22"/>
        </w:rPr>
        <w:t>b)</w:t>
      </w:r>
      <w:r w:rsidRPr="00413ECB">
        <w:rPr>
          <w:rFonts w:asciiTheme="minorHAnsi" w:eastAsia="Calibri" w:hAnsiTheme="minorHAnsi" w:cstheme="minorHAnsi"/>
          <w:snapToGrid w:val="0"/>
          <w:kern w:val="20"/>
          <w:sz w:val="22"/>
          <w:szCs w:val="22"/>
        </w:rPr>
        <w:t xml:space="preserve"> Zamawiający rekomenduje wykorzystanie formatów: .pdf .</w:t>
      </w:r>
      <w:proofErr w:type="spellStart"/>
      <w:r w:rsidRPr="00413ECB">
        <w:rPr>
          <w:rFonts w:asciiTheme="minorHAnsi" w:eastAsia="Calibri" w:hAnsiTheme="minorHAnsi" w:cstheme="minorHAnsi"/>
          <w:snapToGrid w:val="0"/>
          <w:kern w:val="20"/>
          <w:sz w:val="22"/>
          <w:szCs w:val="22"/>
        </w:rPr>
        <w:t>doc</w:t>
      </w:r>
      <w:proofErr w:type="spellEnd"/>
      <w:r w:rsidRPr="00413ECB">
        <w:rPr>
          <w:rFonts w:asciiTheme="minorHAnsi" w:eastAsia="Calibri" w:hAnsiTheme="minorHAnsi" w:cstheme="minorHAnsi"/>
          <w:snapToGrid w:val="0"/>
          <w:kern w:val="20"/>
          <w:sz w:val="22"/>
          <w:szCs w:val="22"/>
        </w:rPr>
        <w:t xml:space="preserve"> .</w:t>
      </w:r>
      <w:proofErr w:type="spellStart"/>
      <w:r w:rsidRPr="00413ECB">
        <w:rPr>
          <w:rFonts w:asciiTheme="minorHAnsi" w:eastAsia="Calibri" w:hAnsiTheme="minorHAnsi" w:cstheme="minorHAnsi"/>
          <w:snapToGrid w:val="0"/>
          <w:kern w:val="20"/>
          <w:sz w:val="22"/>
          <w:szCs w:val="22"/>
        </w:rPr>
        <w:t>docx</w:t>
      </w:r>
      <w:proofErr w:type="spellEnd"/>
      <w:r w:rsidRPr="00413ECB">
        <w:rPr>
          <w:rFonts w:asciiTheme="minorHAnsi" w:eastAsia="Calibri" w:hAnsiTheme="minorHAnsi" w:cstheme="minorHAnsi"/>
          <w:snapToGrid w:val="0"/>
          <w:kern w:val="20"/>
          <w:sz w:val="22"/>
          <w:szCs w:val="22"/>
        </w:rPr>
        <w:t xml:space="preserve"> .xls .</w:t>
      </w:r>
      <w:proofErr w:type="spellStart"/>
      <w:r w:rsidRPr="00413ECB">
        <w:rPr>
          <w:rFonts w:asciiTheme="minorHAnsi" w:eastAsia="Calibri" w:hAnsiTheme="minorHAnsi" w:cstheme="minorHAnsi"/>
          <w:snapToGrid w:val="0"/>
          <w:kern w:val="20"/>
          <w:sz w:val="22"/>
          <w:szCs w:val="22"/>
        </w:rPr>
        <w:t>xlsx</w:t>
      </w:r>
      <w:proofErr w:type="spellEnd"/>
      <w:r w:rsidRPr="00413ECB">
        <w:rPr>
          <w:rFonts w:asciiTheme="minorHAnsi" w:eastAsia="Calibri" w:hAnsiTheme="minorHAnsi" w:cstheme="minorHAnsi"/>
          <w:snapToGrid w:val="0"/>
          <w:kern w:val="20"/>
          <w:sz w:val="22"/>
          <w:szCs w:val="22"/>
        </w:rPr>
        <w:t xml:space="preserve"> .jpg (.</w:t>
      </w:r>
      <w:proofErr w:type="spellStart"/>
      <w:r w:rsidRPr="00413ECB">
        <w:rPr>
          <w:rFonts w:asciiTheme="minorHAnsi" w:eastAsia="Calibri" w:hAnsiTheme="minorHAnsi" w:cstheme="minorHAnsi"/>
          <w:snapToGrid w:val="0"/>
          <w:kern w:val="20"/>
          <w:sz w:val="22"/>
          <w:szCs w:val="22"/>
        </w:rPr>
        <w:t>jpeg</w:t>
      </w:r>
      <w:proofErr w:type="spellEnd"/>
      <w:r w:rsidRPr="00413ECB">
        <w:rPr>
          <w:rFonts w:asciiTheme="minorHAnsi" w:eastAsia="Calibri" w:hAnsiTheme="minorHAnsi" w:cstheme="minorHAnsi"/>
          <w:snapToGrid w:val="0"/>
          <w:kern w:val="20"/>
          <w:sz w:val="22"/>
          <w:szCs w:val="22"/>
        </w:rPr>
        <w:t xml:space="preserve">) </w:t>
      </w:r>
      <w:r w:rsidRPr="00413ECB">
        <w:rPr>
          <w:rFonts w:asciiTheme="minorHAnsi" w:eastAsia="Calibri" w:hAnsiTheme="minorHAnsi" w:cstheme="minorHAnsi"/>
          <w:b/>
          <w:bCs/>
          <w:snapToGrid w:val="0"/>
          <w:kern w:val="20"/>
          <w:sz w:val="22"/>
          <w:szCs w:val="22"/>
          <w:u w:val="single"/>
        </w:rPr>
        <w:t>ze szczególnym wskazaniem na .pdf</w:t>
      </w:r>
    </w:p>
    <w:p w14:paraId="1372D1CC" w14:textId="4B53E942" w:rsidR="00B735BC" w:rsidRPr="00413ECB" w:rsidRDefault="00B735BC" w:rsidP="00711DF7">
      <w:pPr>
        <w:widowControl w:val="0"/>
        <w:suppressLineNumbers/>
        <w:autoSpaceDE w:val="0"/>
        <w:autoSpaceDN w:val="0"/>
        <w:adjustRightInd w:val="0"/>
        <w:spacing w:line="276" w:lineRule="auto"/>
        <w:ind w:left="1134" w:right="96"/>
        <w:jc w:val="both"/>
        <w:rPr>
          <w:rFonts w:asciiTheme="minorHAnsi" w:eastAsia="Calibri" w:hAnsiTheme="minorHAnsi" w:cstheme="minorHAnsi"/>
          <w:snapToGrid w:val="0"/>
          <w:kern w:val="20"/>
          <w:sz w:val="22"/>
          <w:szCs w:val="22"/>
        </w:rPr>
      </w:pPr>
      <w:r w:rsidRPr="00413ECB">
        <w:rPr>
          <w:rFonts w:asciiTheme="minorHAnsi" w:eastAsia="Calibri" w:hAnsiTheme="minorHAnsi" w:cstheme="minorHAnsi"/>
          <w:b/>
          <w:bCs/>
          <w:snapToGrid w:val="0"/>
          <w:kern w:val="20"/>
          <w:sz w:val="22"/>
          <w:szCs w:val="22"/>
        </w:rPr>
        <w:t>c)</w:t>
      </w:r>
      <w:r w:rsidRPr="00413ECB">
        <w:rPr>
          <w:rFonts w:asciiTheme="minorHAnsi" w:eastAsia="Calibri" w:hAnsiTheme="minorHAnsi" w:cstheme="minorHAnsi"/>
          <w:snapToGrid w:val="0"/>
          <w:kern w:val="20"/>
          <w:sz w:val="22"/>
          <w:szCs w:val="22"/>
        </w:rPr>
        <w:t xml:space="preserve"> W celu ewentualnej kompresji danych Zamawiający rekomenduje wykorzystanie jednego z rozszerzeń: .zip </w:t>
      </w:r>
      <w:r w:rsidR="001C157B" w:rsidRPr="00413ECB">
        <w:rPr>
          <w:rFonts w:asciiTheme="minorHAnsi" w:eastAsia="Calibri" w:hAnsiTheme="minorHAnsi" w:cstheme="minorHAnsi"/>
          <w:snapToGrid w:val="0"/>
          <w:kern w:val="20"/>
          <w:sz w:val="22"/>
          <w:szCs w:val="22"/>
        </w:rPr>
        <w:t>lub .</w:t>
      </w:r>
      <w:r w:rsidRPr="00413ECB">
        <w:rPr>
          <w:rFonts w:asciiTheme="minorHAnsi" w:eastAsia="Calibri" w:hAnsiTheme="minorHAnsi" w:cstheme="minorHAnsi"/>
          <w:snapToGrid w:val="0"/>
          <w:kern w:val="20"/>
          <w:sz w:val="22"/>
          <w:szCs w:val="22"/>
        </w:rPr>
        <w:t>7Z</w:t>
      </w:r>
    </w:p>
    <w:p w14:paraId="36E74D43" w14:textId="77777777" w:rsidR="00B735BC" w:rsidRPr="00413ECB" w:rsidRDefault="00B735BC" w:rsidP="00711DF7">
      <w:pPr>
        <w:widowControl w:val="0"/>
        <w:suppressLineNumbers/>
        <w:autoSpaceDE w:val="0"/>
        <w:autoSpaceDN w:val="0"/>
        <w:adjustRightInd w:val="0"/>
        <w:spacing w:line="276" w:lineRule="auto"/>
        <w:ind w:left="1134" w:right="96"/>
        <w:jc w:val="both"/>
        <w:rPr>
          <w:rFonts w:asciiTheme="minorHAnsi" w:eastAsia="Calibri" w:hAnsiTheme="minorHAnsi" w:cstheme="minorHAnsi"/>
          <w:snapToGrid w:val="0"/>
          <w:kern w:val="20"/>
          <w:sz w:val="22"/>
          <w:szCs w:val="22"/>
        </w:rPr>
      </w:pPr>
      <w:r w:rsidRPr="00413ECB">
        <w:rPr>
          <w:rFonts w:asciiTheme="minorHAnsi" w:eastAsia="Calibri" w:hAnsiTheme="minorHAnsi" w:cstheme="minorHAnsi"/>
          <w:b/>
          <w:bCs/>
          <w:snapToGrid w:val="0"/>
          <w:kern w:val="20"/>
          <w:sz w:val="22"/>
          <w:szCs w:val="22"/>
        </w:rPr>
        <w:t>d)</w:t>
      </w:r>
      <w:r w:rsidRPr="00413ECB">
        <w:rPr>
          <w:rFonts w:asciiTheme="minorHAnsi" w:eastAsia="Calibri" w:hAnsiTheme="minorHAnsi" w:cstheme="minorHAnsi"/>
          <w:snapToGrid w:val="0"/>
          <w:kern w:val="20"/>
          <w:sz w:val="22"/>
          <w:szCs w:val="22"/>
        </w:rPr>
        <w:t xml:space="preserve"> Zamawiający zwraca uwagę na ograniczenia wielkości plików podpisywanych profilem zaufanym, który wynosi maksymalnie 10MB, oraz na ograniczenie wielkości plików podpisywanych w aplikacji </w:t>
      </w:r>
      <w:proofErr w:type="spellStart"/>
      <w:r w:rsidRPr="00413ECB">
        <w:rPr>
          <w:rFonts w:asciiTheme="minorHAnsi" w:eastAsia="Calibri" w:hAnsiTheme="minorHAnsi" w:cstheme="minorHAnsi"/>
          <w:snapToGrid w:val="0"/>
          <w:kern w:val="20"/>
          <w:sz w:val="22"/>
          <w:szCs w:val="22"/>
        </w:rPr>
        <w:t>eDoApp</w:t>
      </w:r>
      <w:proofErr w:type="spellEnd"/>
      <w:r w:rsidRPr="00413ECB">
        <w:rPr>
          <w:rFonts w:asciiTheme="minorHAnsi" w:eastAsia="Calibri" w:hAnsiTheme="minorHAnsi" w:cstheme="minorHAnsi"/>
          <w:snapToGrid w:val="0"/>
          <w:kern w:val="20"/>
          <w:sz w:val="22"/>
          <w:szCs w:val="22"/>
        </w:rPr>
        <w:t xml:space="preserve"> służącej do składania podpisu osobistego, który wynosi maksymalnie 5MB.</w:t>
      </w:r>
    </w:p>
    <w:p w14:paraId="628BC81F" w14:textId="77777777" w:rsidR="00B735BC" w:rsidRPr="00413ECB" w:rsidRDefault="00B735BC" w:rsidP="00711DF7">
      <w:pPr>
        <w:widowControl w:val="0"/>
        <w:suppressLineNumbers/>
        <w:autoSpaceDE w:val="0"/>
        <w:autoSpaceDN w:val="0"/>
        <w:adjustRightInd w:val="0"/>
        <w:spacing w:line="276" w:lineRule="auto"/>
        <w:ind w:left="1134" w:right="96"/>
        <w:jc w:val="both"/>
        <w:rPr>
          <w:rFonts w:asciiTheme="minorHAnsi" w:eastAsia="Calibri" w:hAnsiTheme="minorHAnsi" w:cstheme="minorHAnsi"/>
          <w:snapToGrid w:val="0"/>
          <w:kern w:val="20"/>
          <w:sz w:val="22"/>
          <w:szCs w:val="22"/>
        </w:rPr>
      </w:pPr>
      <w:r w:rsidRPr="00413ECB">
        <w:rPr>
          <w:rFonts w:asciiTheme="minorHAnsi" w:eastAsia="Calibri" w:hAnsiTheme="minorHAnsi" w:cstheme="minorHAnsi"/>
          <w:b/>
          <w:bCs/>
          <w:snapToGrid w:val="0"/>
          <w:kern w:val="20"/>
          <w:sz w:val="22"/>
          <w:szCs w:val="22"/>
        </w:rPr>
        <w:t>e)</w:t>
      </w:r>
      <w:r w:rsidRPr="00413ECB">
        <w:rPr>
          <w:rFonts w:asciiTheme="minorHAnsi" w:eastAsia="Calibri" w:hAnsiTheme="minorHAnsi" w:cstheme="minorHAnsi"/>
          <w:snapToGrid w:val="0"/>
          <w:kern w:val="20"/>
          <w:sz w:val="22"/>
          <w:szCs w:val="22"/>
        </w:rPr>
        <w:t xml:space="preserve">  W przypadku stosowania przez wykonawcę kwalifikowanego podpisu elektronicznego:</w:t>
      </w:r>
    </w:p>
    <w:p w14:paraId="278943BA" w14:textId="3F7833B6" w:rsidR="00B735BC" w:rsidRPr="00413ECB" w:rsidRDefault="00B735BC" w:rsidP="00711DF7">
      <w:pPr>
        <w:widowControl w:val="0"/>
        <w:numPr>
          <w:ilvl w:val="0"/>
          <w:numId w:val="46"/>
        </w:numPr>
        <w:suppressLineNumbers/>
        <w:autoSpaceDE w:val="0"/>
        <w:autoSpaceDN w:val="0"/>
        <w:adjustRightInd w:val="0"/>
        <w:spacing w:line="276" w:lineRule="auto"/>
        <w:ind w:left="1134" w:right="96" w:firstLine="0"/>
        <w:jc w:val="both"/>
        <w:rPr>
          <w:rFonts w:asciiTheme="minorHAnsi" w:eastAsia="Calibri" w:hAnsiTheme="minorHAnsi" w:cstheme="minorHAnsi"/>
          <w:b/>
          <w:bCs/>
          <w:snapToGrid w:val="0"/>
          <w:kern w:val="20"/>
          <w:sz w:val="22"/>
          <w:szCs w:val="22"/>
        </w:rPr>
      </w:pPr>
      <w:r w:rsidRPr="00413ECB">
        <w:rPr>
          <w:rFonts w:asciiTheme="minorHAnsi" w:eastAsia="Calibri" w:hAnsiTheme="minorHAnsi" w:cstheme="minorHAnsi"/>
          <w:snapToGrid w:val="0"/>
          <w:kern w:val="20"/>
          <w:sz w:val="22"/>
          <w:szCs w:val="22"/>
        </w:rPr>
        <w:t xml:space="preserve">Ze względu na niskie ryzyko naruszenia integralności pliku oraz łatwiejszą weryfikację podpisu zamawiający zaleca, w miarę możliwości, </w:t>
      </w:r>
      <w:r w:rsidRPr="00413ECB">
        <w:rPr>
          <w:rFonts w:asciiTheme="minorHAnsi" w:eastAsia="Calibri" w:hAnsiTheme="minorHAnsi" w:cstheme="minorHAnsi"/>
          <w:b/>
          <w:bCs/>
          <w:snapToGrid w:val="0"/>
          <w:kern w:val="20"/>
          <w:sz w:val="22"/>
          <w:szCs w:val="22"/>
        </w:rPr>
        <w:t>przekonwertowanie plików składających się na ofertę na rozszerzenie .</w:t>
      </w:r>
      <w:r w:rsidR="001C157B" w:rsidRPr="00413ECB">
        <w:rPr>
          <w:rFonts w:asciiTheme="minorHAnsi" w:eastAsia="Calibri" w:hAnsiTheme="minorHAnsi" w:cstheme="minorHAnsi"/>
          <w:b/>
          <w:bCs/>
          <w:snapToGrid w:val="0"/>
          <w:kern w:val="20"/>
          <w:sz w:val="22"/>
          <w:szCs w:val="22"/>
        </w:rPr>
        <w:t>pdf i</w:t>
      </w:r>
      <w:r w:rsidRPr="00413ECB">
        <w:rPr>
          <w:rFonts w:asciiTheme="minorHAnsi" w:eastAsia="Calibri" w:hAnsiTheme="minorHAnsi" w:cstheme="minorHAnsi"/>
          <w:b/>
          <w:bCs/>
          <w:snapToGrid w:val="0"/>
          <w:kern w:val="20"/>
          <w:sz w:val="22"/>
          <w:szCs w:val="22"/>
        </w:rPr>
        <w:t xml:space="preserve"> opatrzenie ich podpisem kwalifikowanym w formacie </w:t>
      </w:r>
      <w:proofErr w:type="spellStart"/>
      <w:r w:rsidRPr="00413ECB">
        <w:rPr>
          <w:rFonts w:asciiTheme="minorHAnsi" w:eastAsia="Calibri" w:hAnsiTheme="minorHAnsi" w:cstheme="minorHAnsi"/>
          <w:b/>
          <w:bCs/>
          <w:snapToGrid w:val="0"/>
          <w:kern w:val="20"/>
          <w:sz w:val="22"/>
          <w:szCs w:val="22"/>
        </w:rPr>
        <w:t>PAdES</w:t>
      </w:r>
      <w:proofErr w:type="spellEnd"/>
      <w:r w:rsidRPr="00413ECB">
        <w:rPr>
          <w:rFonts w:asciiTheme="minorHAnsi" w:eastAsia="Calibri" w:hAnsiTheme="minorHAnsi" w:cstheme="minorHAnsi"/>
          <w:b/>
          <w:bCs/>
          <w:snapToGrid w:val="0"/>
          <w:kern w:val="20"/>
          <w:sz w:val="22"/>
          <w:szCs w:val="22"/>
        </w:rPr>
        <w:t xml:space="preserve">. </w:t>
      </w:r>
    </w:p>
    <w:p w14:paraId="57F7F0B7" w14:textId="483AAF65" w:rsidR="00B735BC" w:rsidRPr="00413ECB" w:rsidRDefault="00B735BC" w:rsidP="00711DF7">
      <w:pPr>
        <w:widowControl w:val="0"/>
        <w:numPr>
          <w:ilvl w:val="0"/>
          <w:numId w:val="46"/>
        </w:numPr>
        <w:suppressLineNumbers/>
        <w:autoSpaceDE w:val="0"/>
        <w:autoSpaceDN w:val="0"/>
        <w:adjustRightInd w:val="0"/>
        <w:spacing w:line="276" w:lineRule="auto"/>
        <w:ind w:left="1134" w:right="96" w:firstLine="0"/>
        <w:jc w:val="both"/>
        <w:rPr>
          <w:rFonts w:asciiTheme="minorHAnsi" w:eastAsia="Calibri" w:hAnsiTheme="minorHAnsi" w:cstheme="minorHAnsi"/>
          <w:snapToGrid w:val="0"/>
          <w:kern w:val="20"/>
          <w:sz w:val="22"/>
          <w:szCs w:val="22"/>
        </w:rPr>
      </w:pPr>
      <w:r w:rsidRPr="00413ECB">
        <w:rPr>
          <w:rFonts w:asciiTheme="minorHAnsi" w:eastAsia="Calibri" w:hAnsiTheme="minorHAnsi" w:cstheme="minorHAnsi"/>
          <w:snapToGrid w:val="0"/>
          <w:kern w:val="20"/>
          <w:sz w:val="22"/>
          <w:szCs w:val="22"/>
        </w:rPr>
        <w:t xml:space="preserve">Pliki w innych formatach niż PDF </w:t>
      </w:r>
      <w:r w:rsidRPr="00413ECB">
        <w:rPr>
          <w:rFonts w:asciiTheme="minorHAnsi" w:eastAsia="Calibri" w:hAnsiTheme="minorHAnsi" w:cstheme="minorHAnsi"/>
          <w:b/>
          <w:bCs/>
          <w:snapToGrid w:val="0"/>
          <w:kern w:val="20"/>
          <w:sz w:val="22"/>
          <w:szCs w:val="22"/>
        </w:rPr>
        <w:t xml:space="preserve">zaleca się opatrzyć podpisem w formacie </w:t>
      </w:r>
      <w:proofErr w:type="spellStart"/>
      <w:r w:rsidRPr="00413ECB">
        <w:rPr>
          <w:rFonts w:asciiTheme="minorHAnsi" w:eastAsia="Calibri" w:hAnsiTheme="minorHAnsi" w:cstheme="minorHAnsi"/>
          <w:b/>
          <w:bCs/>
          <w:snapToGrid w:val="0"/>
          <w:kern w:val="20"/>
          <w:sz w:val="22"/>
          <w:szCs w:val="22"/>
        </w:rPr>
        <w:t>XAdES</w:t>
      </w:r>
      <w:proofErr w:type="spellEnd"/>
      <w:r w:rsidRPr="00413ECB">
        <w:rPr>
          <w:rFonts w:asciiTheme="minorHAnsi" w:eastAsia="Calibri" w:hAnsiTheme="minorHAnsi" w:cstheme="minorHAnsi"/>
          <w:b/>
          <w:bCs/>
          <w:snapToGrid w:val="0"/>
          <w:kern w:val="20"/>
          <w:sz w:val="22"/>
          <w:szCs w:val="22"/>
        </w:rPr>
        <w:t xml:space="preserve"> </w:t>
      </w:r>
      <w:r w:rsidR="00AC0EAE" w:rsidRPr="00413ECB">
        <w:rPr>
          <w:rFonts w:asciiTheme="minorHAnsi" w:eastAsia="Calibri" w:hAnsiTheme="minorHAnsi" w:cstheme="minorHAnsi"/>
          <w:b/>
          <w:bCs/>
          <w:snapToGrid w:val="0"/>
          <w:kern w:val="20"/>
          <w:sz w:val="22"/>
          <w:szCs w:val="22"/>
        </w:rPr>
        <w:br/>
      </w:r>
      <w:r w:rsidRPr="00413ECB">
        <w:rPr>
          <w:rFonts w:asciiTheme="minorHAnsi" w:eastAsia="Calibri" w:hAnsiTheme="minorHAnsi" w:cstheme="minorHAnsi"/>
          <w:b/>
          <w:bCs/>
          <w:snapToGrid w:val="0"/>
          <w:kern w:val="20"/>
          <w:sz w:val="22"/>
          <w:szCs w:val="22"/>
        </w:rPr>
        <w:t>o typie zewnętrznym.</w:t>
      </w:r>
      <w:r w:rsidRPr="00413ECB">
        <w:rPr>
          <w:rFonts w:asciiTheme="minorHAnsi" w:eastAsia="Calibri" w:hAnsiTheme="minorHAnsi" w:cstheme="minorHAnsi"/>
          <w:snapToGrid w:val="0"/>
          <w:kern w:val="20"/>
          <w:sz w:val="22"/>
          <w:szCs w:val="22"/>
        </w:rPr>
        <w:t xml:space="preserve"> Wykonawca powinien pamiętać, aby plik z podpisem przekazywać łącznie z dokumentem podpisywanym.</w:t>
      </w:r>
    </w:p>
    <w:p w14:paraId="5DDA7485" w14:textId="77777777" w:rsidR="00B735BC" w:rsidRPr="00413ECB" w:rsidRDefault="00B735BC" w:rsidP="00711DF7">
      <w:pPr>
        <w:widowControl w:val="0"/>
        <w:numPr>
          <w:ilvl w:val="0"/>
          <w:numId w:val="46"/>
        </w:numPr>
        <w:suppressLineNumbers/>
        <w:autoSpaceDE w:val="0"/>
        <w:autoSpaceDN w:val="0"/>
        <w:adjustRightInd w:val="0"/>
        <w:spacing w:line="276" w:lineRule="auto"/>
        <w:ind w:left="1134" w:right="96" w:firstLine="0"/>
        <w:jc w:val="both"/>
        <w:rPr>
          <w:rFonts w:asciiTheme="minorHAnsi" w:eastAsia="Calibri" w:hAnsiTheme="minorHAnsi" w:cstheme="minorHAnsi"/>
          <w:snapToGrid w:val="0"/>
          <w:kern w:val="20"/>
          <w:sz w:val="22"/>
          <w:szCs w:val="22"/>
        </w:rPr>
      </w:pPr>
      <w:r w:rsidRPr="00413ECB">
        <w:rPr>
          <w:rFonts w:asciiTheme="minorHAnsi" w:eastAsia="Calibri" w:hAnsiTheme="minorHAnsi" w:cstheme="minorHAnsi"/>
          <w:snapToGrid w:val="0"/>
          <w:kern w:val="20"/>
          <w:sz w:val="22"/>
          <w:szCs w:val="22"/>
        </w:rPr>
        <w:t>Zamawiający rekomenduje wykorzystanie podpisu z kwalifikowanym znacznikiem czasu.</w:t>
      </w:r>
    </w:p>
    <w:p w14:paraId="20B4FC91" w14:textId="5985A01E" w:rsidR="00B735BC" w:rsidRPr="00413ECB" w:rsidRDefault="00B735BC" w:rsidP="00711DF7">
      <w:pPr>
        <w:widowControl w:val="0"/>
        <w:suppressLineNumbers/>
        <w:autoSpaceDE w:val="0"/>
        <w:autoSpaceDN w:val="0"/>
        <w:adjustRightInd w:val="0"/>
        <w:spacing w:line="276" w:lineRule="auto"/>
        <w:ind w:left="1134" w:right="96"/>
        <w:jc w:val="both"/>
        <w:rPr>
          <w:rFonts w:asciiTheme="minorHAnsi" w:eastAsia="Calibri" w:hAnsiTheme="minorHAnsi" w:cstheme="minorHAnsi"/>
          <w:snapToGrid w:val="0"/>
          <w:kern w:val="20"/>
          <w:sz w:val="22"/>
          <w:szCs w:val="22"/>
        </w:rPr>
      </w:pPr>
      <w:r w:rsidRPr="00413ECB">
        <w:rPr>
          <w:rFonts w:asciiTheme="minorHAnsi" w:eastAsia="Calibri" w:hAnsiTheme="minorHAnsi" w:cstheme="minorHAnsi"/>
          <w:b/>
          <w:bCs/>
          <w:snapToGrid w:val="0"/>
          <w:kern w:val="20"/>
          <w:sz w:val="22"/>
          <w:szCs w:val="22"/>
        </w:rPr>
        <w:t>f)</w:t>
      </w:r>
      <w:r w:rsidRPr="00413ECB">
        <w:rPr>
          <w:rFonts w:asciiTheme="minorHAnsi" w:eastAsia="Calibri" w:hAnsiTheme="minorHAnsi" w:cstheme="minorHAnsi"/>
          <w:snapToGrid w:val="0"/>
          <w:kern w:val="20"/>
          <w:sz w:val="22"/>
          <w:szCs w:val="22"/>
        </w:rPr>
        <w:t xml:space="preserve"> Zamawiający </w:t>
      </w:r>
      <w:r w:rsidR="001C157B" w:rsidRPr="00413ECB">
        <w:rPr>
          <w:rFonts w:asciiTheme="minorHAnsi" w:eastAsia="Calibri" w:hAnsiTheme="minorHAnsi" w:cstheme="minorHAnsi"/>
          <w:snapToGrid w:val="0"/>
          <w:kern w:val="20"/>
          <w:sz w:val="22"/>
          <w:szCs w:val="22"/>
        </w:rPr>
        <w:t>zaleca,</w:t>
      </w:r>
      <w:r w:rsidRPr="00413ECB">
        <w:rPr>
          <w:rFonts w:asciiTheme="minorHAnsi" w:eastAsia="Calibri" w:hAnsiTheme="minorHAnsi" w:cstheme="minorHAnsi"/>
          <w:snapToGrid w:val="0"/>
          <w:kern w:val="20"/>
          <w:sz w:val="22"/>
          <w:szCs w:val="22"/>
        </w:rPr>
        <w:t xml:space="preserve"> aby w przypadku podpisywania pliku przez kilka osób, stosować podpisy tego samego rodzaju. Podpisywanie różnymi rodzajami podpisów np. osobistym i kwalifikowanym może doprowadzić do problemów w weryfikacji plików. </w:t>
      </w:r>
    </w:p>
    <w:p w14:paraId="5A4A0FE1" w14:textId="77777777" w:rsidR="00B735BC" w:rsidRPr="00413ECB" w:rsidRDefault="00B735BC" w:rsidP="00711DF7">
      <w:pPr>
        <w:widowControl w:val="0"/>
        <w:suppressLineNumbers/>
        <w:autoSpaceDE w:val="0"/>
        <w:autoSpaceDN w:val="0"/>
        <w:adjustRightInd w:val="0"/>
        <w:spacing w:line="276" w:lineRule="auto"/>
        <w:ind w:left="1134" w:right="96"/>
        <w:jc w:val="both"/>
        <w:rPr>
          <w:rFonts w:asciiTheme="minorHAnsi" w:eastAsia="Calibri" w:hAnsiTheme="minorHAnsi" w:cstheme="minorHAnsi"/>
          <w:snapToGrid w:val="0"/>
          <w:kern w:val="20"/>
          <w:sz w:val="22"/>
          <w:szCs w:val="22"/>
        </w:rPr>
      </w:pPr>
      <w:r w:rsidRPr="00413ECB">
        <w:rPr>
          <w:rFonts w:asciiTheme="minorHAnsi" w:eastAsia="Calibri" w:hAnsiTheme="minorHAnsi" w:cstheme="minorHAnsi"/>
          <w:b/>
          <w:bCs/>
          <w:snapToGrid w:val="0"/>
          <w:kern w:val="20"/>
          <w:sz w:val="22"/>
          <w:szCs w:val="22"/>
        </w:rPr>
        <w:t>g)</w:t>
      </w:r>
      <w:r w:rsidRPr="00413ECB">
        <w:rPr>
          <w:rFonts w:asciiTheme="minorHAnsi" w:eastAsia="Calibri" w:hAnsiTheme="minorHAnsi" w:cstheme="minorHAnsi"/>
          <w:snapToGrid w:val="0"/>
          <w:kern w:val="20"/>
          <w:sz w:val="22"/>
          <w:szCs w:val="22"/>
        </w:rPr>
        <w:t xml:space="preserve"> Zamawiający zaleca, aby Wykonawca z odpowiednim wyprzedzeniem przetestował możliwość prawidłowego wykorzystania wybranej metody podpisania plików oferty.</w:t>
      </w:r>
    </w:p>
    <w:p w14:paraId="66501655" w14:textId="0E678904" w:rsidR="00B735BC" w:rsidRPr="00413ECB" w:rsidRDefault="00B735BC" w:rsidP="00711DF7">
      <w:pPr>
        <w:widowControl w:val="0"/>
        <w:suppressLineNumbers/>
        <w:autoSpaceDE w:val="0"/>
        <w:autoSpaceDN w:val="0"/>
        <w:adjustRightInd w:val="0"/>
        <w:spacing w:line="276" w:lineRule="auto"/>
        <w:ind w:left="1134" w:right="96"/>
        <w:jc w:val="both"/>
        <w:rPr>
          <w:rFonts w:asciiTheme="minorHAnsi" w:eastAsia="Calibri" w:hAnsiTheme="minorHAnsi" w:cstheme="minorHAnsi"/>
          <w:snapToGrid w:val="0"/>
          <w:kern w:val="20"/>
          <w:sz w:val="22"/>
          <w:szCs w:val="22"/>
        </w:rPr>
      </w:pPr>
      <w:r w:rsidRPr="00413ECB">
        <w:rPr>
          <w:rFonts w:asciiTheme="minorHAnsi" w:eastAsia="Calibri" w:hAnsiTheme="minorHAnsi" w:cstheme="minorHAnsi"/>
          <w:b/>
          <w:bCs/>
          <w:snapToGrid w:val="0"/>
          <w:kern w:val="20"/>
          <w:sz w:val="22"/>
          <w:szCs w:val="22"/>
        </w:rPr>
        <w:t>h)</w:t>
      </w:r>
      <w:r w:rsidRPr="00413ECB">
        <w:rPr>
          <w:rFonts w:asciiTheme="minorHAnsi" w:eastAsia="Calibri" w:hAnsiTheme="minorHAnsi" w:cstheme="minorHAnsi"/>
          <w:snapToGrid w:val="0"/>
          <w:kern w:val="20"/>
          <w:sz w:val="22"/>
          <w:szCs w:val="22"/>
        </w:rPr>
        <w:t xml:space="preserve"> Ofertę należy przygotować z należytą starannością dla podmiotu ubiegającego się </w:t>
      </w:r>
      <w:r w:rsidR="00AC0EAE" w:rsidRPr="00413ECB">
        <w:rPr>
          <w:rFonts w:asciiTheme="minorHAnsi" w:eastAsia="Calibri" w:hAnsiTheme="minorHAnsi" w:cstheme="minorHAnsi"/>
          <w:snapToGrid w:val="0"/>
          <w:kern w:val="20"/>
          <w:sz w:val="22"/>
          <w:szCs w:val="22"/>
        </w:rPr>
        <w:br/>
      </w:r>
      <w:r w:rsidRPr="00413ECB">
        <w:rPr>
          <w:rFonts w:asciiTheme="minorHAnsi" w:eastAsia="Calibri" w:hAnsiTheme="minorHAnsi" w:cstheme="minorHAnsi"/>
          <w:snapToGrid w:val="0"/>
          <w:kern w:val="20"/>
          <w:sz w:val="22"/>
          <w:szCs w:val="22"/>
        </w:rPr>
        <w:t xml:space="preserve">o udzielenie zamówienia publicznego i zachowaniem odpowiedniego odstępu czasu do zakończenia przyjmowania ofert/wniosków. Sugerujemy złożenie oferty na 24 godziny przed terminem składania ofert/wniosków. </w:t>
      </w:r>
    </w:p>
    <w:p w14:paraId="2975B4CA" w14:textId="77777777" w:rsidR="00B735BC" w:rsidRPr="00413ECB" w:rsidRDefault="00B735BC" w:rsidP="00711DF7">
      <w:pPr>
        <w:widowControl w:val="0"/>
        <w:suppressLineNumbers/>
        <w:autoSpaceDE w:val="0"/>
        <w:autoSpaceDN w:val="0"/>
        <w:adjustRightInd w:val="0"/>
        <w:spacing w:line="276" w:lineRule="auto"/>
        <w:ind w:left="1134" w:right="96"/>
        <w:jc w:val="both"/>
        <w:rPr>
          <w:rFonts w:asciiTheme="minorHAnsi" w:eastAsia="Calibri" w:hAnsiTheme="minorHAnsi" w:cstheme="minorHAnsi"/>
          <w:snapToGrid w:val="0"/>
          <w:kern w:val="20"/>
          <w:sz w:val="22"/>
          <w:szCs w:val="22"/>
        </w:rPr>
      </w:pPr>
      <w:r w:rsidRPr="00413ECB">
        <w:rPr>
          <w:rFonts w:asciiTheme="minorHAnsi" w:eastAsia="Calibri" w:hAnsiTheme="minorHAnsi" w:cstheme="minorHAnsi"/>
          <w:b/>
          <w:bCs/>
          <w:snapToGrid w:val="0"/>
          <w:kern w:val="20"/>
          <w:sz w:val="22"/>
          <w:szCs w:val="22"/>
        </w:rPr>
        <w:t>i)</w:t>
      </w:r>
      <w:r w:rsidRPr="00413ECB">
        <w:rPr>
          <w:rFonts w:asciiTheme="minorHAnsi" w:eastAsia="Calibri" w:hAnsiTheme="minorHAnsi" w:cstheme="minorHAnsi"/>
          <w:snapToGrid w:val="0"/>
          <w:kern w:val="20"/>
          <w:sz w:val="22"/>
          <w:szCs w:val="22"/>
        </w:rPr>
        <w:t xml:space="preserve"> Jeśli Wykonawca pakuje dokumenty np. w plik o rozszerzeniu .zip, zaleca się wcześniejsze podpisanie każdego ze skompresowanych plików. </w:t>
      </w:r>
    </w:p>
    <w:p w14:paraId="23A5712B" w14:textId="6A639709" w:rsidR="00B735BC" w:rsidRPr="00413ECB" w:rsidRDefault="00B735BC" w:rsidP="00711DF7">
      <w:pPr>
        <w:widowControl w:val="0"/>
        <w:suppressLineNumbers/>
        <w:autoSpaceDE w:val="0"/>
        <w:autoSpaceDN w:val="0"/>
        <w:adjustRightInd w:val="0"/>
        <w:spacing w:line="276" w:lineRule="auto"/>
        <w:ind w:left="1134" w:right="96"/>
        <w:jc w:val="both"/>
        <w:rPr>
          <w:rFonts w:asciiTheme="minorHAnsi" w:eastAsia="Calibri" w:hAnsiTheme="minorHAnsi" w:cstheme="minorHAnsi"/>
          <w:snapToGrid w:val="0"/>
          <w:kern w:val="20"/>
          <w:sz w:val="22"/>
          <w:szCs w:val="22"/>
        </w:rPr>
      </w:pPr>
      <w:r w:rsidRPr="00413ECB">
        <w:rPr>
          <w:rFonts w:asciiTheme="minorHAnsi" w:eastAsia="Calibri" w:hAnsiTheme="minorHAnsi" w:cstheme="minorHAnsi"/>
          <w:b/>
          <w:bCs/>
          <w:snapToGrid w:val="0"/>
          <w:kern w:val="20"/>
          <w:sz w:val="22"/>
          <w:szCs w:val="22"/>
        </w:rPr>
        <w:t>j)</w:t>
      </w:r>
      <w:r w:rsidRPr="00413ECB">
        <w:rPr>
          <w:rFonts w:asciiTheme="minorHAnsi" w:eastAsia="Calibri" w:hAnsiTheme="minorHAnsi" w:cstheme="minorHAnsi"/>
          <w:snapToGrid w:val="0"/>
          <w:kern w:val="20"/>
          <w:sz w:val="22"/>
          <w:szCs w:val="22"/>
        </w:rPr>
        <w:t xml:space="preserve"> Zamawiający </w:t>
      </w:r>
      <w:r w:rsidR="001C157B" w:rsidRPr="00413ECB">
        <w:rPr>
          <w:rFonts w:asciiTheme="minorHAnsi" w:eastAsia="Calibri" w:hAnsiTheme="minorHAnsi" w:cstheme="minorHAnsi"/>
          <w:snapToGrid w:val="0"/>
          <w:kern w:val="20"/>
          <w:sz w:val="22"/>
          <w:szCs w:val="22"/>
        </w:rPr>
        <w:t>zaleca,</w:t>
      </w:r>
      <w:r w:rsidRPr="00413ECB">
        <w:rPr>
          <w:rFonts w:asciiTheme="minorHAnsi" w:eastAsia="Calibri" w:hAnsiTheme="minorHAnsi" w:cstheme="minorHAnsi"/>
          <w:snapToGrid w:val="0"/>
          <w:kern w:val="20"/>
          <w:sz w:val="22"/>
          <w:szCs w:val="22"/>
        </w:rPr>
        <w:t xml:space="preserve"> aby nie wprowadzać jakichkolwiek zmian w plikach po podpisaniu ich podpisem kwalifikowanym. Może to skutkować naruszeniem integralności plików co równoważne będzie z koniecznością odrzucenia oferty.</w:t>
      </w:r>
    </w:p>
    <w:bookmarkEnd w:id="19"/>
    <w:p w14:paraId="1CF3328D" w14:textId="77777777" w:rsidR="003A0D13" w:rsidRPr="00413ECB" w:rsidRDefault="003A0D13" w:rsidP="00711DF7">
      <w:pPr>
        <w:pStyle w:val="BodyTextIndentZnak"/>
        <w:spacing w:line="276" w:lineRule="auto"/>
        <w:ind w:left="709"/>
        <w:rPr>
          <w:rFonts w:asciiTheme="minorHAnsi" w:eastAsia="DejaVu Sans" w:hAnsiTheme="minorHAnsi" w:cstheme="minorHAnsi"/>
          <w:iCs/>
          <w:kern w:val="1"/>
          <w:sz w:val="10"/>
          <w:szCs w:val="10"/>
          <w:lang w:bidi="hi-IN"/>
        </w:rPr>
      </w:pPr>
    </w:p>
    <w:p w14:paraId="38E6F9FB" w14:textId="77777777" w:rsidR="00B81E0F" w:rsidRPr="00413ECB" w:rsidRDefault="00B81E0F" w:rsidP="00711DF7">
      <w:pPr>
        <w:pStyle w:val="BodyTextIndentZnak"/>
        <w:numPr>
          <w:ilvl w:val="0"/>
          <w:numId w:val="47"/>
        </w:numPr>
        <w:spacing w:line="276" w:lineRule="auto"/>
        <w:ind w:left="567"/>
        <w:rPr>
          <w:rFonts w:asciiTheme="minorHAnsi" w:eastAsia="DejaVu Sans" w:hAnsiTheme="minorHAnsi" w:cstheme="minorHAnsi"/>
          <w:iCs/>
          <w:kern w:val="1"/>
          <w:sz w:val="22"/>
          <w:szCs w:val="22"/>
          <w:lang w:bidi="hi-IN"/>
        </w:rPr>
      </w:pPr>
      <w:r w:rsidRPr="00413ECB">
        <w:rPr>
          <w:rFonts w:asciiTheme="minorHAnsi" w:hAnsiTheme="minorHAnsi" w:cstheme="minorHAnsi"/>
          <w:sz w:val="22"/>
          <w:szCs w:val="22"/>
        </w:rPr>
        <w:t xml:space="preserve">Wykonawcy </w:t>
      </w:r>
      <w:r w:rsidRPr="00413ECB">
        <w:rPr>
          <w:rFonts w:asciiTheme="minorHAnsi" w:eastAsia="Batang" w:hAnsiTheme="minorHAnsi" w:cstheme="minorHAnsi"/>
          <w:sz w:val="22"/>
          <w:szCs w:val="22"/>
        </w:rPr>
        <w:t>ponoszą wszelkie koszty związane z przygotowaniem i złożeniem oferty, w tym koszty poniesione z tytułu nabycia kwalifikowanego podpisu elektronicznego;</w:t>
      </w:r>
    </w:p>
    <w:p w14:paraId="1010D2DA" w14:textId="77777777" w:rsidR="003A0D13" w:rsidRPr="00413ECB" w:rsidRDefault="003A0D13" w:rsidP="00711DF7">
      <w:pPr>
        <w:pStyle w:val="BodyTextIndentZnak"/>
        <w:spacing w:line="276" w:lineRule="auto"/>
        <w:ind w:left="709"/>
        <w:rPr>
          <w:rFonts w:asciiTheme="minorHAnsi" w:eastAsia="DejaVu Sans" w:hAnsiTheme="minorHAnsi" w:cstheme="minorHAnsi"/>
          <w:iCs/>
          <w:kern w:val="1"/>
          <w:sz w:val="10"/>
          <w:szCs w:val="10"/>
          <w:lang w:bidi="hi-IN"/>
        </w:rPr>
      </w:pPr>
    </w:p>
    <w:p w14:paraId="70759F4D" w14:textId="60C1FA2A" w:rsidR="003A0D13" w:rsidRPr="00413ECB" w:rsidRDefault="00B735BC" w:rsidP="00711DF7">
      <w:pPr>
        <w:pStyle w:val="BodyTextIndentZnak"/>
        <w:numPr>
          <w:ilvl w:val="0"/>
          <w:numId w:val="47"/>
        </w:numPr>
        <w:tabs>
          <w:tab w:val="left" w:pos="567"/>
          <w:tab w:val="left" w:pos="1276"/>
        </w:tabs>
        <w:spacing w:line="276" w:lineRule="auto"/>
        <w:ind w:left="567"/>
        <w:rPr>
          <w:rFonts w:asciiTheme="minorHAnsi" w:eastAsia="DejaVu Sans" w:hAnsiTheme="minorHAnsi" w:cstheme="minorHAnsi"/>
          <w:iCs/>
          <w:kern w:val="1"/>
          <w:sz w:val="22"/>
          <w:szCs w:val="22"/>
          <w:lang w:bidi="hi-IN"/>
        </w:rPr>
      </w:pPr>
      <w:bookmarkStart w:id="20" w:name="_Hlk65660291"/>
      <w:r w:rsidRPr="00413ECB">
        <w:rPr>
          <w:rFonts w:asciiTheme="minorHAnsi" w:eastAsia="DejaVu Sans" w:hAnsiTheme="minorHAnsi" w:cstheme="minorHAnsi"/>
          <w:iCs/>
          <w:kern w:val="1"/>
          <w:sz w:val="22"/>
          <w:szCs w:val="22"/>
          <w:lang w:bidi="hi-IN"/>
        </w:rPr>
        <w:t xml:space="preserve">Protokół z postępowania jest jawny i </w:t>
      </w:r>
      <w:r w:rsidRPr="00413ECB">
        <w:rPr>
          <w:rFonts w:asciiTheme="minorHAnsi" w:eastAsia="DejaVu Sans" w:hAnsiTheme="minorHAnsi" w:cstheme="minorHAnsi"/>
          <w:b/>
          <w:bCs/>
          <w:iCs/>
          <w:kern w:val="1"/>
          <w:sz w:val="22"/>
          <w:szCs w:val="22"/>
          <w:lang w:bidi="hi-IN"/>
        </w:rPr>
        <w:t>udostępniany na wniosek.</w:t>
      </w:r>
      <w:r w:rsidRPr="00413ECB">
        <w:rPr>
          <w:rFonts w:asciiTheme="minorHAnsi" w:eastAsia="DejaVu Sans" w:hAnsiTheme="minorHAnsi" w:cstheme="minorHAnsi"/>
          <w:iCs/>
          <w:kern w:val="1"/>
          <w:sz w:val="22"/>
          <w:szCs w:val="22"/>
          <w:lang w:bidi="hi-IN"/>
        </w:rPr>
        <w:t xml:space="preserve"> Załączniki do protokołu udostępnia się po dokonaniu wyboru najkorzystniejszej oferty albo unieważnieniu postępowania, z </w:t>
      </w:r>
      <w:r w:rsidR="001C157B" w:rsidRPr="00413ECB">
        <w:rPr>
          <w:rFonts w:asciiTheme="minorHAnsi" w:eastAsia="DejaVu Sans" w:hAnsiTheme="minorHAnsi" w:cstheme="minorHAnsi"/>
          <w:iCs/>
          <w:kern w:val="1"/>
          <w:sz w:val="22"/>
          <w:szCs w:val="22"/>
          <w:lang w:bidi="hi-IN"/>
        </w:rPr>
        <w:t>tym,</w:t>
      </w:r>
      <w:r w:rsidRPr="00413ECB">
        <w:rPr>
          <w:rFonts w:asciiTheme="minorHAnsi" w:eastAsia="DejaVu Sans" w:hAnsiTheme="minorHAnsi" w:cstheme="minorHAnsi"/>
          <w:iCs/>
          <w:kern w:val="1"/>
          <w:sz w:val="22"/>
          <w:szCs w:val="22"/>
          <w:lang w:bidi="hi-IN"/>
        </w:rPr>
        <w:t xml:space="preserve"> że oferty wraz z załącznikami udostępnia się niezwłocznie po otwarciu ofert, nie później jednak niż w terminie 3 dni od dnia otwarcia ofert, przy czym nie udostępnia się informacji, które mają charakter poufny. </w:t>
      </w:r>
      <w:bookmarkEnd w:id="20"/>
    </w:p>
    <w:p w14:paraId="6B6D5052" w14:textId="77777777" w:rsidR="00446AB1" w:rsidRPr="00413ECB" w:rsidRDefault="00446AB1" w:rsidP="00711DF7">
      <w:pPr>
        <w:pStyle w:val="BodyTextIndentZnak"/>
        <w:tabs>
          <w:tab w:val="left" w:pos="567"/>
          <w:tab w:val="left" w:pos="1276"/>
        </w:tabs>
        <w:spacing w:line="276" w:lineRule="auto"/>
        <w:ind w:left="567"/>
        <w:rPr>
          <w:rFonts w:asciiTheme="minorHAnsi" w:eastAsia="DejaVu Sans" w:hAnsiTheme="minorHAnsi" w:cstheme="minorHAnsi"/>
          <w:iCs/>
          <w:kern w:val="1"/>
          <w:sz w:val="10"/>
          <w:szCs w:val="10"/>
          <w:lang w:bidi="hi-IN"/>
        </w:rPr>
      </w:pPr>
    </w:p>
    <w:p w14:paraId="5BAF43A9" w14:textId="35001155" w:rsidR="00B81E0F" w:rsidRPr="00413ECB" w:rsidRDefault="00B81E0F" w:rsidP="00711DF7">
      <w:pPr>
        <w:pStyle w:val="BodyTextIndentZnak"/>
        <w:numPr>
          <w:ilvl w:val="0"/>
          <w:numId w:val="47"/>
        </w:numPr>
        <w:tabs>
          <w:tab w:val="left" w:pos="567"/>
          <w:tab w:val="left" w:pos="1276"/>
        </w:tabs>
        <w:spacing w:line="276" w:lineRule="auto"/>
        <w:ind w:left="567"/>
        <w:rPr>
          <w:rFonts w:asciiTheme="minorHAnsi" w:hAnsiTheme="minorHAnsi" w:cstheme="minorHAnsi"/>
          <w:kern w:val="20"/>
        </w:rPr>
      </w:pPr>
      <w:r w:rsidRPr="00413ECB">
        <w:rPr>
          <w:rFonts w:asciiTheme="minorHAnsi" w:eastAsia="DejaVu Sans" w:hAnsiTheme="minorHAnsi" w:cstheme="minorHAnsi"/>
          <w:iCs/>
          <w:kern w:val="1"/>
          <w:sz w:val="22"/>
          <w:szCs w:val="22"/>
          <w:lang w:bidi="hi-IN"/>
        </w:rPr>
        <w:t>Wykonawca ubiegając się o udzielenie zamówienia publicznego jest zobowiązany do wypełnienia obowiązku informacyjnego przewidzianego w art.</w:t>
      </w:r>
      <w:r w:rsidRPr="00413ECB">
        <w:rPr>
          <w:rFonts w:asciiTheme="minorHAnsi" w:hAnsiTheme="minorHAnsi" w:cstheme="minorHAnsi"/>
          <w:kern w:val="20"/>
          <w:sz w:val="22"/>
          <w:szCs w:val="22"/>
        </w:rPr>
        <w:t xml:space="preserve"> 13 RODO względem osób fizycznych, których dane osobowe dotyczą i od których dane te Wykonawca bezpośrednio pozyskał (będą to </w:t>
      </w:r>
      <w:r w:rsidR="00AC0EAE" w:rsidRPr="00413ECB">
        <w:rPr>
          <w:rFonts w:asciiTheme="minorHAnsi" w:hAnsiTheme="minorHAnsi" w:cstheme="minorHAnsi"/>
          <w:kern w:val="20"/>
          <w:sz w:val="22"/>
          <w:szCs w:val="22"/>
        </w:rPr>
        <w:br/>
      </w:r>
      <w:r w:rsidRPr="00413ECB">
        <w:rPr>
          <w:rFonts w:asciiTheme="minorHAnsi" w:hAnsiTheme="minorHAnsi" w:cstheme="minorHAnsi"/>
          <w:kern w:val="20"/>
          <w:sz w:val="22"/>
          <w:szCs w:val="22"/>
        </w:rPr>
        <w:t xml:space="preserve">w szczególności osoby fizyczne: skierowane do realizacji zamówienia, podwykonawcy, podmioty trzeci, pełnomocnicy, członkowie organów zarządzających). Obowiązek informacyjny wynikający z art. 13 RODO nie będzie miał zastosowania, gdy i w zakresie </w:t>
      </w:r>
      <w:r w:rsidRPr="00413ECB">
        <w:rPr>
          <w:rFonts w:asciiTheme="minorHAnsi" w:hAnsiTheme="minorHAnsi" w:cstheme="minorHAnsi"/>
          <w:sz w:val="22"/>
          <w:szCs w:val="22"/>
        </w:rPr>
        <w:t xml:space="preserve">nie będzie miał zastosowania, gdy i w zakresie, w jakim osoba fizyczna, której dane dotyczą, dysponuje już tymi informacjami (art. 13 ust. 4 RODO). Ponadto Wykonawca zobowiązany jest wypełnić obowiązek informacyjny wynikający z art. 14 RODO względem osób fizycznych, których dane przekazuje Zamawiającemu i których dane pośrednio pozyskał, chyba że ma zastosowanie co najmniej jedno z włączeń,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Stosowne oświadczenia zawarte są w pkt. 13 Formularza ofertowego stanowiącego </w:t>
      </w:r>
      <w:r w:rsidRPr="00413ECB">
        <w:rPr>
          <w:rFonts w:asciiTheme="minorHAnsi" w:hAnsiTheme="minorHAnsi" w:cstheme="minorHAnsi"/>
          <w:b/>
          <w:i/>
          <w:sz w:val="22"/>
          <w:szCs w:val="22"/>
        </w:rPr>
        <w:t>Załącznik nr 1</w:t>
      </w:r>
      <w:r w:rsidR="00A7379F" w:rsidRPr="00413ECB">
        <w:rPr>
          <w:rFonts w:asciiTheme="minorHAnsi" w:hAnsiTheme="minorHAnsi" w:cstheme="minorHAnsi"/>
          <w:b/>
          <w:i/>
          <w:sz w:val="22"/>
          <w:szCs w:val="22"/>
        </w:rPr>
        <w:t>a</w:t>
      </w:r>
      <w:r w:rsidRPr="00413ECB">
        <w:rPr>
          <w:rFonts w:asciiTheme="minorHAnsi" w:hAnsiTheme="minorHAnsi" w:cstheme="minorHAnsi"/>
          <w:b/>
          <w:i/>
          <w:sz w:val="22"/>
          <w:szCs w:val="22"/>
        </w:rPr>
        <w:t xml:space="preserve"> do </w:t>
      </w:r>
      <w:r w:rsidR="002E3BB3" w:rsidRPr="00413ECB">
        <w:rPr>
          <w:rFonts w:asciiTheme="minorHAnsi" w:hAnsiTheme="minorHAnsi" w:cstheme="minorHAnsi"/>
          <w:b/>
          <w:bCs/>
          <w:i/>
          <w:iCs/>
          <w:kern w:val="20"/>
          <w:sz w:val="22"/>
          <w:szCs w:val="22"/>
        </w:rPr>
        <w:t>SWZ.</w:t>
      </w:r>
    </w:p>
    <w:p w14:paraId="6DC39D8F" w14:textId="77777777" w:rsidR="00C50A09" w:rsidRPr="00413ECB" w:rsidRDefault="00C50A09" w:rsidP="00711DF7">
      <w:pPr>
        <w:tabs>
          <w:tab w:val="left" w:pos="1276"/>
        </w:tabs>
        <w:suppressAutoHyphens w:val="0"/>
        <w:spacing w:line="276" w:lineRule="auto"/>
        <w:ind w:left="709"/>
        <w:jc w:val="both"/>
        <w:rPr>
          <w:rFonts w:asciiTheme="minorHAnsi" w:hAnsiTheme="minorHAnsi" w:cstheme="minorHAnsi"/>
          <w:iCs/>
          <w:sz w:val="22"/>
          <w:szCs w:val="22"/>
        </w:rPr>
      </w:pPr>
    </w:p>
    <w:p w14:paraId="72F1834D" w14:textId="6C891D55" w:rsidR="00E81FE6" w:rsidRPr="00413ECB" w:rsidRDefault="00E81FE6" w:rsidP="00711DF7">
      <w:pPr>
        <w:pStyle w:val="BodyTextIndentZnak"/>
        <w:tabs>
          <w:tab w:val="left" w:pos="567"/>
        </w:tabs>
        <w:spacing w:line="276" w:lineRule="auto"/>
        <w:ind w:left="0"/>
        <w:jc w:val="left"/>
        <w:rPr>
          <w:rFonts w:asciiTheme="minorHAnsi" w:eastAsia="Calibri" w:hAnsiTheme="minorHAnsi" w:cstheme="minorHAnsi"/>
          <w:b/>
          <w:bCs/>
          <w:sz w:val="22"/>
          <w:szCs w:val="22"/>
          <w:u w:val="single"/>
        </w:rPr>
      </w:pPr>
    </w:p>
    <w:p w14:paraId="60523E5E" w14:textId="4E2F8E7D" w:rsidR="00E81FE6" w:rsidRPr="00413ECB" w:rsidRDefault="00E81FE6" w:rsidP="00711DF7">
      <w:pPr>
        <w:pStyle w:val="BodyTextIndentZnak"/>
        <w:tabs>
          <w:tab w:val="left" w:pos="567"/>
        </w:tabs>
        <w:spacing w:line="276" w:lineRule="auto"/>
        <w:ind w:left="567"/>
        <w:jc w:val="left"/>
        <w:rPr>
          <w:rFonts w:asciiTheme="minorHAnsi" w:eastAsia="Calibri" w:hAnsiTheme="minorHAnsi" w:cstheme="minorHAnsi"/>
          <w:b/>
          <w:sz w:val="10"/>
          <w:szCs w:val="10"/>
          <w:u w:val="single"/>
        </w:rPr>
      </w:pPr>
    </w:p>
    <w:p w14:paraId="117A324C" w14:textId="17E83BC5" w:rsidR="00E81FE6" w:rsidRPr="00413ECB" w:rsidRDefault="00E81FE6" w:rsidP="00711DF7">
      <w:pPr>
        <w:pStyle w:val="BodyTextIndentZnak"/>
        <w:tabs>
          <w:tab w:val="left" w:pos="567"/>
        </w:tabs>
        <w:spacing w:line="276" w:lineRule="auto"/>
        <w:ind w:left="567"/>
        <w:jc w:val="left"/>
        <w:rPr>
          <w:rFonts w:asciiTheme="minorHAnsi" w:eastAsia="Calibri" w:hAnsiTheme="minorHAnsi" w:cstheme="minorHAnsi"/>
          <w:b/>
          <w:sz w:val="10"/>
          <w:szCs w:val="10"/>
          <w:u w:val="single"/>
        </w:rPr>
      </w:pPr>
    </w:p>
    <w:p w14:paraId="4349A3D9" w14:textId="77777777" w:rsidR="00E81FE6" w:rsidRPr="00413ECB" w:rsidRDefault="00E81FE6" w:rsidP="00711DF7">
      <w:pPr>
        <w:pStyle w:val="BodyTextIndentZnak"/>
        <w:tabs>
          <w:tab w:val="left" w:pos="567"/>
        </w:tabs>
        <w:spacing w:line="276" w:lineRule="auto"/>
        <w:ind w:left="567"/>
        <w:jc w:val="left"/>
        <w:rPr>
          <w:rFonts w:asciiTheme="minorHAnsi" w:eastAsia="Calibri" w:hAnsiTheme="minorHAnsi" w:cstheme="minorHAnsi"/>
          <w:b/>
          <w:sz w:val="10"/>
          <w:szCs w:val="10"/>
          <w:u w:val="single"/>
        </w:rPr>
      </w:pPr>
    </w:p>
    <w:p w14:paraId="6D03C266" w14:textId="77777777"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ROZDZIAŁ XV</w:t>
      </w:r>
      <w:r w:rsidR="00FA6BCD" w:rsidRPr="00413ECB">
        <w:rPr>
          <w:rFonts w:asciiTheme="minorHAnsi" w:eastAsia="Calibri" w:hAnsiTheme="minorHAnsi" w:cstheme="minorHAnsi"/>
          <w:b/>
          <w:sz w:val="22"/>
          <w:szCs w:val="22"/>
          <w:u w:val="single"/>
        </w:rPr>
        <w:t>I</w:t>
      </w:r>
      <w:r w:rsidRPr="00413ECB">
        <w:rPr>
          <w:rFonts w:asciiTheme="minorHAnsi" w:eastAsia="Calibri" w:hAnsiTheme="minorHAnsi" w:cstheme="minorHAnsi"/>
          <w:b/>
          <w:sz w:val="22"/>
          <w:szCs w:val="22"/>
          <w:u w:val="single"/>
        </w:rPr>
        <w:t>.</w:t>
      </w:r>
      <w:r w:rsidRPr="00413ECB">
        <w:rPr>
          <w:rFonts w:asciiTheme="minorHAnsi" w:eastAsia="Calibri" w:hAnsiTheme="minorHAnsi" w:cstheme="minorHAnsi"/>
          <w:b/>
          <w:sz w:val="22"/>
          <w:szCs w:val="22"/>
        </w:rPr>
        <w:t xml:space="preserve"> </w:t>
      </w:r>
      <w:r w:rsidR="00CD1305" w:rsidRPr="00413ECB">
        <w:rPr>
          <w:rFonts w:asciiTheme="minorHAnsi" w:eastAsia="Calibri" w:hAnsiTheme="minorHAnsi" w:cstheme="minorHAnsi"/>
          <w:b/>
          <w:sz w:val="22"/>
          <w:szCs w:val="22"/>
        </w:rPr>
        <w:t xml:space="preserve">       MIEJSCE </w:t>
      </w:r>
      <w:r w:rsidR="00E836A5" w:rsidRPr="00413ECB">
        <w:rPr>
          <w:rFonts w:asciiTheme="minorHAnsi" w:eastAsia="Calibri" w:hAnsiTheme="minorHAnsi" w:cstheme="minorHAnsi"/>
          <w:b/>
          <w:sz w:val="22"/>
          <w:szCs w:val="22"/>
        </w:rPr>
        <w:t>ORAZ TERMIN SKŁADANIA I OTWARCIA OFERT</w:t>
      </w:r>
    </w:p>
    <w:p w14:paraId="4445C6EE" w14:textId="77777777" w:rsidR="00645F7A" w:rsidRPr="00413ECB" w:rsidRDefault="00645F7A"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43ED6650" w14:textId="674097EB" w:rsidR="00BC4875" w:rsidRPr="00413ECB" w:rsidRDefault="12447C0D" w:rsidP="00711DF7">
      <w:pPr>
        <w:pStyle w:val="BodyTextIndentZnak"/>
        <w:numPr>
          <w:ilvl w:val="0"/>
          <w:numId w:val="16"/>
        </w:numPr>
        <w:spacing w:line="276" w:lineRule="auto"/>
        <w:ind w:left="567"/>
        <w:rPr>
          <w:rFonts w:asciiTheme="minorHAnsi" w:hAnsiTheme="minorHAnsi" w:cstheme="minorHAnsi"/>
          <w:sz w:val="22"/>
          <w:szCs w:val="22"/>
        </w:rPr>
      </w:pPr>
      <w:r w:rsidRPr="00413ECB">
        <w:rPr>
          <w:rFonts w:asciiTheme="minorHAnsi" w:hAnsiTheme="minorHAnsi" w:cstheme="minorHAnsi"/>
          <w:sz w:val="22"/>
          <w:szCs w:val="22"/>
        </w:rPr>
        <w:t xml:space="preserve">Ofertę wraz z załącznikami należy złożyć za pośrednictwem Platformy pod adresem: </w:t>
      </w:r>
      <w:hyperlink r:id="rId21">
        <w:r w:rsidRPr="00413ECB">
          <w:rPr>
            <w:rStyle w:val="Hipercze"/>
            <w:rFonts w:asciiTheme="minorHAnsi" w:hAnsiTheme="minorHAnsi" w:cstheme="minorHAnsi"/>
            <w:color w:val="auto"/>
            <w:sz w:val="22"/>
            <w:szCs w:val="22"/>
          </w:rPr>
          <w:t>https://platformazakupowa.pl/pn/uni.lodz</w:t>
        </w:r>
      </w:hyperlink>
      <w:r w:rsidRPr="00413ECB">
        <w:rPr>
          <w:rFonts w:asciiTheme="minorHAnsi" w:hAnsiTheme="minorHAnsi" w:cstheme="minorHAnsi"/>
          <w:sz w:val="22"/>
          <w:szCs w:val="22"/>
        </w:rPr>
        <w:t xml:space="preserve"> w terminie najpóźniej do dnia </w:t>
      </w:r>
      <w:r w:rsidR="00FB4BDC" w:rsidRPr="00413ECB">
        <w:rPr>
          <w:rFonts w:asciiTheme="minorHAnsi" w:hAnsiTheme="minorHAnsi" w:cstheme="minorHAnsi"/>
          <w:b/>
          <w:bCs/>
          <w:sz w:val="22"/>
          <w:szCs w:val="22"/>
        </w:rPr>
        <w:t>30</w:t>
      </w:r>
      <w:r w:rsidR="7EF66670" w:rsidRPr="00413ECB">
        <w:rPr>
          <w:rFonts w:asciiTheme="minorHAnsi" w:hAnsiTheme="minorHAnsi" w:cstheme="minorHAnsi"/>
          <w:sz w:val="22"/>
          <w:szCs w:val="22"/>
        </w:rPr>
        <w:t xml:space="preserve"> </w:t>
      </w:r>
      <w:r w:rsidR="00FB4BDC" w:rsidRPr="00413ECB">
        <w:rPr>
          <w:rFonts w:asciiTheme="minorHAnsi" w:hAnsiTheme="minorHAnsi" w:cstheme="minorHAnsi"/>
          <w:b/>
          <w:bCs/>
          <w:sz w:val="22"/>
          <w:szCs w:val="22"/>
        </w:rPr>
        <w:t>września</w:t>
      </w:r>
      <w:r w:rsidR="7EF66670" w:rsidRPr="00413ECB">
        <w:rPr>
          <w:rFonts w:asciiTheme="minorHAnsi" w:hAnsiTheme="minorHAnsi" w:cstheme="minorHAnsi"/>
          <w:b/>
          <w:bCs/>
          <w:sz w:val="22"/>
          <w:szCs w:val="22"/>
        </w:rPr>
        <w:t xml:space="preserve"> </w:t>
      </w:r>
      <w:r w:rsidRPr="00413ECB">
        <w:rPr>
          <w:rFonts w:asciiTheme="minorHAnsi" w:hAnsiTheme="minorHAnsi" w:cstheme="minorHAnsi"/>
          <w:b/>
          <w:bCs/>
          <w:sz w:val="22"/>
          <w:szCs w:val="22"/>
        </w:rPr>
        <w:t>202</w:t>
      </w:r>
      <w:r w:rsidR="5AEAE585" w:rsidRPr="00413ECB">
        <w:rPr>
          <w:rFonts w:asciiTheme="minorHAnsi" w:hAnsiTheme="minorHAnsi" w:cstheme="minorHAnsi"/>
          <w:b/>
          <w:bCs/>
          <w:sz w:val="22"/>
          <w:szCs w:val="22"/>
        </w:rPr>
        <w:t>5</w:t>
      </w:r>
      <w:r w:rsidRPr="00413ECB">
        <w:rPr>
          <w:rFonts w:asciiTheme="minorHAnsi" w:hAnsiTheme="minorHAnsi" w:cstheme="minorHAnsi"/>
          <w:b/>
          <w:bCs/>
          <w:sz w:val="22"/>
          <w:szCs w:val="22"/>
        </w:rPr>
        <w:t xml:space="preserve"> r. do godz. 9:30.</w:t>
      </w:r>
      <w:r w:rsidRPr="00413ECB">
        <w:rPr>
          <w:rFonts w:asciiTheme="minorHAnsi" w:hAnsiTheme="minorHAnsi" w:cstheme="minorHAnsi"/>
          <w:sz w:val="22"/>
          <w:szCs w:val="22"/>
        </w:rPr>
        <w:t xml:space="preserve"> </w:t>
      </w:r>
    </w:p>
    <w:p w14:paraId="5D983EFA" w14:textId="77777777" w:rsidR="00FB4BDC" w:rsidRPr="00413ECB" w:rsidRDefault="00FB4BDC" w:rsidP="00FB4BDC">
      <w:pPr>
        <w:pStyle w:val="BodyTextIndentZnak"/>
        <w:spacing w:line="276" w:lineRule="auto"/>
        <w:ind w:left="567"/>
        <w:rPr>
          <w:rFonts w:asciiTheme="minorHAnsi" w:hAnsiTheme="minorHAnsi" w:cstheme="minorHAnsi"/>
          <w:sz w:val="10"/>
          <w:szCs w:val="10"/>
        </w:rPr>
      </w:pPr>
    </w:p>
    <w:p w14:paraId="18DFD6CF" w14:textId="527E2AEB" w:rsidR="00FB4BDC" w:rsidRPr="00413ECB" w:rsidRDefault="00FB4BDC" w:rsidP="004978C8">
      <w:pPr>
        <w:pStyle w:val="BodyTextIndentZnak"/>
        <w:numPr>
          <w:ilvl w:val="0"/>
          <w:numId w:val="16"/>
        </w:numPr>
        <w:spacing w:line="276" w:lineRule="auto"/>
        <w:ind w:left="567"/>
        <w:rPr>
          <w:rFonts w:asciiTheme="minorHAnsi" w:hAnsiTheme="minorHAnsi" w:cstheme="minorHAnsi"/>
          <w:sz w:val="22"/>
          <w:szCs w:val="22"/>
        </w:rPr>
      </w:pPr>
      <w:r w:rsidRPr="00413ECB">
        <w:rPr>
          <w:rFonts w:asciiTheme="minorHAnsi" w:hAnsiTheme="minorHAnsi" w:cstheme="minorHAnsi"/>
          <w:sz w:val="22"/>
          <w:szCs w:val="22"/>
        </w:rPr>
        <w:t xml:space="preserve">Wizualizacje </w:t>
      </w:r>
      <w:r w:rsidRPr="00413ECB">
        <w:rPr>
          <w:rFonts w:asciiTheme="minorHAnsi" w:hAnsiTheme="minorHAnsi" w:cstheme="minorHAnsi"/>
          <w:bCs/>
          <w:sz w:val="22"/>
          <w:szCs w:val="22"/>
        </w:rPr>
        <w:t xml:space="preserve">na planszach prezentacyjnych w formacie nie mniejszym niż </w:t>
      </w:r>
      <w:r w:rsidRPr="00413ECB">
        <w:rPr>
          <w:rFonts w:asciiTheme="minorHAnsi" w:hAnsiTheme="minorHAnsi" w:cstheme="minorHAnsi"/>
          <w:sz w:val="22"/>
          <w:szCs w:val="22"/>
        </w:rPr>
        <w:t>o których mowa w pkt. XV.2</w:t>
      </w:r>
      <w:r w:rsidR="004978C8" w:rsidRPr="00413ECB">
        <w:rPr>
          <w:rFonts w:asciiTheme="minorHAnsi" w:hAnsiTheme="minorHAnsi" w:cstheme="minorHAnsi"/>
          <w:sz w:val="22"/>
          <w:szCs w:val="22"/>
        </w:rPr>
        <w:t xml:space="preserve"> </w:t>
      </w:r>
      <w:r w:rsidRPr="00413ECB">
        <w:rPr>
          <w:rFonts w:asciiTheme="minorHAnsi" w:hAnsiTheme="minorHAnsi" w:cstheme="minorHAnsi"/>
          <w:sz w:val="22"/>
          <w:szCs w:val="22"/>
        </w:rPr>
        <w:t xml:space="preserve">c) SWZ </w:t>
      </w:r>
      <w:r w:rsidRPr="00413ECB">
        <w:rPr>
          <w:rFonts w:asciiTheme="minorHAnsi" w:hAnsiTheme="minorHAnsi" w:cstheme="minorHAnsi"/>
          <w:bCs/>
          <w:sz w:val="22"/>
          <w:szCs w:val="22"/>
        </w:rPr>
        <w:t>należy dostarczyć w terminie składania ofert, w formie przesyłki pocztowej/ kurierskiej lub osobiście na adres:</w:t>
      </w:r>
    </w:p>
    <w:p w14:paraId="5E408ECD" w14:textId="7F54066E" w:rsidR="00FB4BDC" w:rsidRPr="00413ECB" w:rsidRDefault="00FB4BDC" w:rsidP="004978C8">
      <w:pPr>
        <w:pStyle w:val="BodyTextIndentZnak"/>
        <w:spacing w:line="276" w:lineRule="auto"/>
        <w:ind w:left="720"/>
        <w:jc w:val="center"/>
        <w:rPr>
          <w:rFonts w:asciiTheme="minorHAnsi" w:hAnsiTheme="minorHAnsi" w:cstheme="minorHAnsi"/>
          <w:b/>
          <w:sz w:val="22"/>
          <w:szCs w:val="22"/>
        </w:rPr>
      </w:pPr>
      <w:r w:rsidRPr="00413ECB">
        <w:rPr>
          <w:rFonts w:asciiTheme="minorHAnsi" w:hAnsiTheme="minorHAnsi" w:cstheme="minorHAnsi"/>
          <w:b/>
          <w:sz w:val="22"/>
          <w:szCs w:val="22"/>
        </w:rPr>
        <w:t xml:space="preserve">Uniwersytet Łódzki, </w:t>
      </w:r>
      <w:r w:rsidR="004978C8" w:rsidRPr="00413ECB">
        <w:rPr>
          <w:rFonts w:asciiTheme="minorHAnsi" w:hAnsiTheme="minorHAnsi" w:cstheme="minorHAnsi"/>
          <w:b/>
          <w:sz w:val="22"/>
          <w:szCs w:val="22"/>
        </w:rPr>
        <w:t>Centrum Utrzymania i Rozwoju Infrastruktury</w:t>
      </w:r>
      <w:r w:rsidRPr="00413ECB">
        <w:rPr>
          <w:rFonts w:asciiTheme="minorHAnsi" w:hAnsiTheme="minorHAnsi" w:cstheme="minorHAnsi"/>
          <w:b/>
          <w:sz w:val="22"/>
          <w:szCs w:val="22"/>
        </w:rPr>
        <w:t xml:space="preserve"> (pokój 219), </w:t>
      </w:r>
    </w:p>
    <w:p w14:paraId="6DB332E0" w14:textId="77777777" w:rsidR="00FB4BDC" w:rsidRPr="00413ECB" w:rsidRDefault="00FB4BDC" w:rsidP="004978C8">
      <w:pPr>
        <w:pStyle w:val="BodyTextIndentZnak"/>
        <w:spacing w:line="276" w:lineRule="auto"/>
        <w:ind w:left="720"/>
        <w:jc w:val="center"/>
        <w:rPr>
          <w:rFonts w:asciiTheme="minorHAnsi" w:hAnsiTheme="minorHAnsi" w:cstheme="minorHAnsi"/>
          <w:b/>
          <w:sz w:val="22"/>
          <w:szCs w:val="22"/>
        </w:rPr>
      </w:pPr>
      <w:r w:rsidRPr="00413ECB">
        <w:rPr>
          <w:rFonts w:asciiTheme="minorHAnsi" w:hAnsiTheme="minorHAnsi" w:cstheme="minorHAnsi"/>
          <w:b/>
          <w:sz w:val="22"/>
          <w:szCs w:val="22"/>
        </w:rPr>
        <w:t>ul. Narutowicza 68, 90-136 Łódź</w:t>
      </w:r>
    </w:p>
    <w:p w14:paraId="0EB3A481" w14:textId="77777777" w:rsidR="00FB4BDC" w:rsidRPr="00413ECB" w:rsidRDefault="00FB4BDC" w:rsidP="004978C8">
      <w:pPr>
        <w:pStyle w:val="BodyTextIndentZnak"/>
        <w:spacing w:line="276" w:lineRule="auto"/>
        <w:ind w:left="720"/>
        <w:jc w:val="center"/>
        <w:rPr>
          <w:rFonts w:asciiTheme="minorHAnsi" w:eastAsia="DejaVu Sans" w:hAnsiTheme="minorHAnsi" w:cstheme="minorHAnsi"/>
          <w:b/>
          <w:iCs/>
          <w:kern w:val="1"/>
          <w:sz w:val="10"/>
          <w:szCs w:val="10"/>
          <w:lang w:bidi="hi-IN"/>
        </w:rPr>
      </w:pPr>
    </w:p>
    <w:p w14:paraId="1CBA9659" w14:textId="528BEEA6" w:rsidR="00FB4BDC" w:rsidRPr="00413ECB" w:rsidRDefault="00FB4BDC" w:rsidP="004978C8">
      <w:pPr>
        <w:pStyle w:val="BodyTextIndentZnak"/>
        <w:tabs>
          <w:tab w:val="left" w:pos="567"/>
        </w:tabs>
        <w:spacing w:line="276" w:lineRule="auto"/>
        <w:ind w:left="567"/>
        <w:jc w:val="center"/>
        <w:rPr>
          <w:rFonts w:asciiTheme="minorHAnsi" w:eastAsia="DejaVu Sans" w:hAnsiTheme="minorHAnsi" w:cstheme="minorHAnsi"/>
          <w:b/>
          <w:iCs/>
          <w:kern w:val="1"/>
          <w:sz w:val="22"/>
          <w:szCs w:val="22"/>
          <w:lang w:bidi="hi-IN"/>
        </w:rPr>
      </w:pPr>
      <w:r w:rsidRPr="00413ECB">
        <w:rPr>
          <w:rFonts w:asciiTheme="minorHAnsi" w:eastAsia="DejaVu Sans" w:hAnsiTheme="minorHAnsi" w:cstheme="minorHAnsi"/>
          <w:iCs/>
          <w:kern w:val="1"/>
          <w:sz w:val="22"/>
          <w:szCs w:val="22"/>
          <w:lang w:bidi="hi-IN"/>
        </w:rPr>
        <w:t>wraz z zaklejoną kopertą z opisem:</w:t>
      </w:r>
      <w:r w:rsidRPr="00413ECB">
        <w:rPr>
          <w:rFonts w:asciiTheme="minorHAnsi" w:eastAsia="DejaVu Sans" w:hAnsiTheme="minorHAnsi" w:cstheme="minorHAnsi"/>
          <w:b/>
          <w:iCs/>
          <w:kern w:val="1"/>
          <w:sz w:val="22"/>
          <w:szCs w:val="22"/>
          <w:lang w:bidi="hi-IN"/>
        </w:rPr>
        <w:t xml:space="preserve"> </w:t>
      </w:r>
      <w:r w:rsidRPr="00413ECB">
        <w:rPr>
          <w:rFonts w:asciiTheme="minorHAnsi" w:eastAsia="DejaVu Sans" w:hAnsiTheme="minorHAnsi" w:cstheme="minorHAnsi"/>
          <w:b/>
          <w:iCs/>
          <w:kern w:val="1"/>
          <w:sz w:val="22"/>
          <w:szCs w:val="22"/>
          <w:lang w:bidi="hi-IN"/>
        </w:rPr>
        <w:br/>
        <w:t xml:space="preserve">Koncepcja architektoniczna - wizualizacje - </w:t>
      </w:r>
      <w:r w:rsidRPr="00413ECB">
        <w:rPr>
          <w:rFonts w:asciiTheme="minorHAnsi" w:eastAsia="DejaVu Sans" w:hAnsiTheme="minorHAnsi" w:cstheme="minorHAnsi"/>
          <w:b/>
          <w:iCs/>
          <w:kern w:val="1"/>
          <w:sz w:val="22"/>
          <w:szCs w:val="22"/>
          <w:lang w:bidi="hi-IN"/>
        </w:rPr>
        <w:br/>
        <w:t xml:space="preserve">postępowanie nr </w:t>
      </w:r>
      <w:r w:rsidR="004978C8" w:rsidRPr="00413ECB">
        <w:rPr>
          <w:rFonts w:asciiTheme="minorHAnsi" w:eastAsia="DejaVu Sans" w:hAnsiTheme="minorHAnsi" w:cstheme="minorHAnsi"/>
          <w:b/>
          <w:iCs/>
          <w:kern w:val="1"/>
          <w:sz w:val="22"/>
          <w:szCs w:val="22"/>
          <w:lang w:bidi="hi-IN"/>
        </w:rPr>
        <w:t>13</w:t>
      </w:r>
      <w:r w:rsidRPr="00413ECB">
        <w:rPr>
          <w:rFonts w:asciiTheme="minorHAnsi" w:eastAsia="DejaVu Sans" w:hAnsiTheme="minorHAnsi" w:cstheme="minorHAnsi"/>
          <w:b/>
          <w:iCs/>
          <w:kern w:val="1"/>
          <w:sz w:val="22"/>
          <w:szCs w:val="22"/>
          <w:lang w:bidi="hi-IN"/>
        </w:rPr>
        <w:t>/</w:t>
      </w:r>
      <w:r w:rsidR="004978C8" w:rsidRPr="00413ECB">
        <w:rPr>
          <w:rFonts w:asciiTheme="minorHAnsi" w:eastAsia="DejaVu Sans" w:hAnsiTheme="minorHAnsi" w:cstheme="minorHAnsi"/>
          <w:b/>
          <w:iCs/>
          <w:kern w:val="1"/>
          <w:sz w:val="22"/>
          <w:szCs w:val="22"/>
          <w:lang w:bidi="hi-IN"/>
        </w:rPr>
        <w:t>CURI</w:t>
      </w:r>
      <w:r w:rsidRPr="00413ECB">
        <w:rPr>
          <w:rFonts w:asciiTheme="minorHAnsi" w:eastAsia="DejaVu Sans" w:hAnsiTheme="minorHAnsi" w:cstheme="minorHAnsi"/>
          <w:b/>
          <w:iCs/>
          <w:kern w:val="1"/>
          <w:sz w:val="22"/>
          <w:szCs w:val="22"/>
          <w:lang w:bidi="hi-IN"/>
        </w:rPr>
        <w:t>/UŁ/202</w:t>
      </w:r>
      <w:r w:rsidR="004978C8" w:rsidRPr="00413ECB">
        <w:rPr>
          <w:rFonts w:asciiTheme="minorHAnsi" w:eastAsia="DejaVu Sans" w:hAnsiTheme="minorHAnsi" w:cstheme="minorHAnsi"/>
          <w:b/>
          <w:iCs/>
          <w:kern w:val="1"/>
          <w:sz w:val="22"/>
          <w:szCs w:val="22"/>
          <w:lang w:bidi="hi-IN"/>
        </w:rPr>
        <w:t>5</w:t>
      </w:r>
      <w:r w:rsidRPr="00413ECB">
        <w:rPr>
          <w:rFonts w:asciiTheme="minorHAnsi" w:eastAsia="DejaVu Sans" w:hAnsiTheme="minorHAnsi" w:cstheme="minorHAnsi"/>
          <w:b/>
          <w:iCs/>
          <w:kern w:val="1"/>
          <w:sz w:val="22"/>
          <w:szCs w:val="22"/>
          <w:lang w:bidi="hi-IN"/>
        </w:rPr>
        <w:t xml:space="preserve"> pn.: </w:t>
      </w:r>
    </w:p>
    <w:p w14:paraId="3D2691A0" w14:textId="22DD0D68" w:rsidR="00FB4BDC" w:rsidRPr="00413ECB" w:rsidRDefault="00FB4BDC" w:rsidP="004978C8">
      <w:pPr>
        <w:pStyle w:val="BodyTextIndentZnak"/>
        <w:tabs>
          <w:tab w:val="left" w:pos="567"/>
        </w:tabs>
        <w:spacing w:line="276" w:lineRule="auto"/>
        <w:ind w:left="567"/>
        <w:jc w:val="center"/>
        <w:rPr>
          <w:rFonts w:asciiTheme="minorHAnsi" w:hAnsiTheme="minorHAnsi" w:cstheme="minorHAnsi"/>
          <w:b/>
          <w:bCs/>
          <w:sz w:val="22"/>
          <w:szCs w:val="22"/>
        </w:rPr>
      </w:pPr>
      <w:r w:rsidRPr="00413ECB">
        <w:rPr>
          <w:rFonts w:asciiTheme="minorHAnsi" w:hAnsiTheme="minorHAnsi" w:cstheme="minorHAnsi"/>
          <w:b/>
          <w:bCs/>
          <w:sz w:val="22"/>
          <w:szCs w:val="22"/>
        </w:rPr>
        <w:t>„</w:t>
      </w:r>
      <w:r w:rsidR="004978C8" w:rsidRPr="00413ECB">
        <w:rPr>
          <w:rFonts w:ascii="Calibri" w:hAnsi="Calibri" w:cs="Calibri"/>
          <w:b/>
          <w:sz w:val="22"/>
          <w:szCs w:val="22"/>
        </w:rPr>
        <w:t xml:space="preserve">Wykonanie dokumentacji projektowej modernizacji Auli 0 w budynku Wydziału </w:t>
      </w:r>
      <w:r w:rsidR="00C45589" w:rsidRPr="00413ECB">
        <w:rPr>
          <w:rFonts w:ascii="Calibri" w:hAnsi="Calibri" w:cs="Calibri"/>
          <w:b/>
          <w:sz w:val="22"/>
          <w:szCs w:val="22"/>
        </w:rPr>
        <w:t>Z</w:t>
      </w:r>
      <w:r w:rsidR="004978C8" w:rsidRPr="00413ECB">
        <w:rPr>
          <w:rFonts w:ascii="Calibri" w:hAnsi="Calibri" w:cs="Calibri"/>
          <w:b/>
          <w:sz w:val="22"/>
          <w:szCs w:val="22"/>
        </w:rPr>
        <w:t>arządzania Uniwersytetu Łódzkiego przy ul. Jana Matejki 22/26 w Łodzi</w:t>
      </w:r>
      <w:r w:rsidRPr="00413ECB">
        <w:rPr>
          <w:rFonts w:asciiTheme="minorHAnsi" w:hAnsiTheme="minorHAnsi" w:cstheme="minorHAnsi"/>
          <w:b/>
          <w:bCs/>
          <w:sz w:val="22"/>
          <w:szCs w:val="22"/>
        </w:rPr>
        <w:t>”</w:t>
      </w:r>
    </w:p>
    <w:p w14:paraId="0BAD70EF" w14:textId="77777777" w:rsidR="00FB4BDC" w:rsidRPr="00413ECB" w:rsidRDefault="00FB4BDC" w:rsidP="00FB4BDC">
      <w:pPr>
        <w:pStyle w:val="BodyTextIndentZnak"/>
        <w:spacing w:line="312" w:lineRule="auto"/>
        <w:ind w:left="720"/>
        <w:jc w:val="center"/>
        <w:rPr>
          <w:rFonts w:asciiTheme="minorHAnsi" w:hAnsiTheme="minorHAnsi" w:cstheme="minorHAnsi"/>
          <w:b/>
          <w:bCs/>
          <w:sz w:val="10"/>
          <w:szCs w:val="10"/>
        </w:rPr>
      </w:pPr>
    </w:p>
    <w:p w14:paraId="17D23115" w14:textId="77777777" w:rsidR="00FB4BDC" w:rsidRPr="00413ECB" w:rsidRDefault="00FB4BDC" w:rsidP="00FB4BDC">
      <w:pPr>
        <w:pStyle w:val="BodyTextIndentZnak"/>
        <w:spacing w:line="312" w:lineRule="auto"/>
        <w:ind w:left="720"/>
        <w:jc w:val="center"/>
        <w:rPr>
          <w:rFonts w:asciiTheme="minorHAnsi" w:eastAsia="Calibri" w:hAnsiTheme="minorHAnsi" w:cstheme="minorHAnsi"/>
          <w:b/>
          <w:sz w:val="22"/>
          <w:szCs w:val="22"/>
        </w:rPr>
      </w:pPr>
      <w:r w:rsidRPr="00413ECB">
        <w:rPr>
          <w:rFonts w:asciiTheme="minorHAnsi" w:eastAsia="DejaVu Sans" w:hAnsiTheme="minorHAnsi" w:cstheme="minorHAnsi"/>
          <w:iCs/>
          <w:kern w:val="1"/>
          <w:sz w:val="22"/>
          <w:szCs w:val="22"/>
          <w:u w:val="single"/>
          <w:lang w:bidi="hi-IN"/>
        </w:rPr>
        <w:t>Wewnątrz koperty powinny znajdować się dane identyfikujące Wykonawcę</w:t>
      </w:r>
      <w:r w:rsidRPr="00413ECB">
        <w:rPr>
          <w:rFonts w:asciiTheme="minorHAnsi" w:eastAsia="DejaVu Sans" w:hAnsiTheme="minorHAnsi" w:cstheme="minorHAnsi"/>
          <w:iCs/>
          <w:kern w:val="1"/>
          <w:sz w:val="22"/>
          <w:szCs w:val="22"/>
          <w:lang w:bidi="hi-IN"/>
        </w:rPr>
        <w:t>.</w:t>
      </w:r>
    </w:p>
    <w:p w14:paraId="1D8B8156" w14:textId="77777777" w:rsidR="00B61D59" w:rsidRPr="00413ECB" w:rsidRDefault="00B61D59" w:rsidP="00711DF7">
      <w:pPr>
        <w:pStyle w:val="BodyTextIndentZnak"/>
        <w:spacing w:line="276" w:lineRule="auto"/>
        <w:ind w:left="720"/>
        <w:jc w:val="center"/>
        <w:rPr>
          <w:rFonts w:asciiTheme="minorHAnsi" w:eastAsia="DejaVu Sans" w:hAnsiTheme="minorHAnsi" w:cstheme="minorHAnsi"/>
          <w:b/>
          <w:iCs/>
          <w:strike/>
          <w:kern w:val="1"/>
          <w:sz w:val="10"/>
          <w:szCs w:val="10"/>
          <w:lang w:bidi="hi-IN"/>
        </w:rPr>
      </w:pPr>
    </w:p>
    <w:p w14:paraId="4D8CE558" w14:textId="7FE06EAA" w:rsidR="00BC4875" w:rsidRPr="00413ECB" w:rsidRDefault="12447C0D" w:rsidP="00711DF7">
      <w:pPr>
        <w:pStyle w:val="BodyTextIndentZnak"/>
        <w:numPr>
          <w:ilvl w:val="0"/>
          <w:numId w:val="16"/>
        </w:numPr>
        <w:spacing w:line="276" w:lineRule="auto"/>
        <w:ind w:left="567"/>
        <w:rPr>
          <w:rFonts w:asciiTheme="minorHAnsi" w:hAnsiTheme="minorHAnsi" w:cstheme="minorHAnsi"/>
          <w:sz w:val="22"/>
          <w:szCs w:val="22"/>
        </w:rPr>
      </w:pPr>
      <w:r w:rsidRPr="00413ECB">
        <w:rPr>
          <w:rFonts w:asciiTheme="minorHAnsi" w:hAnsiTheme="minorHAnsi" w:cstheme="minorHAnsi"/>
          <w:b/>
          <w:bCs/>
          <w:sz w:val="22"/>
          <w:szCs w:val="22"/>
        </w:rPr>
        <w:t xml:space="preserve">Otwarcie ofert nastąpi dnia </w:t>
      </w:r>
      <w:r w:rsidR="00FB4BDC" w:rsidRPr="00413ECB">
        <w:rPr>
          <w:rFonts w:asciiTheme="minorHAnsi" w:hAnsiTheme="minorHAnsi" w:cstheme="minorHAnsi"/>
          <w:b/>
          <w:bCs/>
          <w:sz w:val="22"/>
          <w:szCs w:val="22"/>
        </w:rPr>
        <w:t>30</w:t>
      </w:r>
      <w:r w:rsidR="7EF66670" w:rsidRPr="00413ECB">
        <w:rPr>
          <w:rFonts w:asciiTheme="minorHAnsi" w:hAnsiTheme="minorHAnsi" w:cstheme="minorHAnsi"/>
          <w:b/>
          <w:bCs/>
          <w:sz w:val="22"/>
          <w:szCs w:val="22"/>
        </w:rPr>
        <w:t xml:space="preserve"> </w:t>
      </w:r>
      <w:r w:rsidR="00FB4BDC" w:rsidRPr="00413ECB">
        <w:rPr>
          <w:rFonts w:asciiTheme="minorHAnsi" w:hAnsiTheme="minorHAnsi" w:cstheme="minorHAnsi"/>
          <w:b/>
          <w:bCs/>
          <w:sz w:val="22"/>
          <w:szCs w:val="22"/>
        </w:rPr>
        <w:t>września</w:t>
      </w:r>
      <w:r w:rsidR="7EF66670" w:rsidRPr="00413ECB">
        <w:rPr>
          <w:rFonts w:asciiTheme="minorHAnsi" w:hAnsiTheme="minorHAnsi" w:cstheme="minorHAnsi"/>
          <w:b/>
          <w:bCs/>
          <w:sz w:val="22"/>
          <w:szCs w:val="22"/>
        </w:rPr>
        <w:t xml:space="preserve"> 202</w:t>
      </w:r>
      <w:r w:rsidR="5AEAE585" w:rsidRPr="00413ECB">
        <w:rPr>
          <w:rFonts w:asciiTheme="minorHAnsi" w:hAnsiTheme="minorHAnsi" w:cstheme="minorHAnsi"/>
          <w:b/>
          <w:bCs/>
          <w:sz w:val="22"/>
          <w:szCs w:val="22"/>
        </w:rPr>
        <w:t>5</w:t>
      </w:r>
      <w:r w:rsidR="7EF66670" w:rsidRPr="00413ECB">
        <w:rPr>
          <w:rFonts w:asciiTheme="minorHAnsi" w:hAnsiTheme="minorHAnsi" w:cstheme="minorHAnsi"/>
          <w:b/>
          <w:bCs/>
          <w:sz w:val="22"/>
          <w:szCs w:val="22"/>
        </w:rPr>
        <w:t xml:space="preserve"> r.</w:t>
      </w:r>
      <w:r w:rsidRPr="00413ECB">
        <w:rPr>
          <w:rFonts w:asciiTheme="minorHAnsi" w:hAnsiTheme="minorHAnsi" w:cstheme="minorHAnsi"/>
          <w:b/>
          <w:bCs/>
          <w:sz w:val="22"/>
          <w:szCs w:val="22"/>
        </w:rPr>
        <w:t xml:space="preserve"> o godz. 10:00 za pomocą Platformy. </w:t>
      </w:r>
    </w:p>
    <w:p w14:paraId="31472CDF" w14:textId="77777777" w:rsidR="0060624D" w:rsidRPr="00413ECB" w:rsidRDefault="0060624D" w:rsidP="00711DF7">
      <w:pPr>
        <w:pStyle w:val="BodyTextIndentZnak"/>
        <w:spacing w:line="276" w:lineRule="auto"/>
        <w:ind w:left="567"/>
        <w:rPr>
          <w:rFonts w:asciiTheme="minorHAnsi" w:hAnsiTheme="minorHAnsi" w:cstheme="minorHAnsi"/>
          <w:sz w:val="10"/>
          <w:szCs w:val="10"/>
        </w:rPr>
      </w:pPr>
    </w:p>
    <w:p w14:paraId="129140EE" w14:textId="5EA5AA2A" w:rsidR="00BC4875" w:rsidRPr="00413ECB" w:rsidRDefault="00BC4875" w:rsidP="00711DF7">
      <w:pPr>
        <w:pStyle w:val="BodyTextIndentZnak"/>
        <w:numPr>
          <w:ilvl w:val="0"/>
          <w:numId w:val="16"/>
        </w:numPr>
        <w:spacing w:line="276" w:lineRule="auto"/>
        <w:ind w:left="567"/>
        <w:rPr>
          <w:rFonts w:asciiTheme="minorHAnsi" w:hAnsiTheme="minorHAnsi" w:cstheme="minorHAnsi"/>
          <w:sz w:val="22"/>
          <w:szCs w:val="22"/>
        </w:rPr>
      </w:pPr>
      <w:r w:rsidRPr="00413ECB">
        <w:rPr>
          <w:rFonts w:asciiTheme="minorHAnsi" w:hAnsiTheme="minorHAnsi" w:cstheme="minorHAnsi"/>
          <w:sz w:val="22"/>
          <w:szCs w:val="22"/>
        </w:rPr>
        <w:t xml:space="preserve">W przypadku awarii Platformy, która by spowodowała brak możliwości otwarcia ofert </w:t>
      </w:r>
      <w:r w:rsidR="00AC0EAE" w:rsidRPr="00413ECB">
        <w:rPr>
          <w:rFonts w:asciiTheme="minorHAnsi" w:hAnsiTheme="minorHAnsi" w:cstheme="minorHAnsi"/>
          <w:sz w:val="22"/>
          <w:szCs w:val="22"/>
        </w:rPr>
        <w:br/>
      </w:r>
      <w:r w:rsidRPr="00413ECB">
        <w:rPr>
          <w:rFonts w:asciiTheme="minorHAnsi" w:hAnsiTheme="minorHAnsi" w:cstheme="minorHAnsi"/>
          <w:sz w:val="22"/>
          <w:szCs w:val="22"/>
        </w:rPr>
        <w:t>w terminie określonym przez zamawiającego, otwarcie ofert nastąpi niezwłocznie po usunięciu awarii.</w:t>
      </w:r>
    </w:p>
    <w:p w14:paraId="69749CBC" w14:textId="77777777" w:rsidR="0060624D" w:rsidRPr="00413ECB" w:rsidRDefault="0060624D" w:rsidP="00711DF7">
      <w:pPr>
        <w:pStyle w:val="BodyTextIndentZnak"/>
        <w:spacing w:line="276" w:lineRule="auto"/>
        <w:ind w:left="567"/>
        <w:rPr>
          <w:rFonts w:asciiTheme="minorHAnsi" w:hAnsiTheme="minorHAnsi" w:cstheme="minorHAnsi"/>
          <w:sz w:val="10"/>
          <w:szCs w:val="10"/>
        </w:rPr>
      </w:pPr>
    </w:p>
    <w:p w14:paraId="39ADD3EE" w14:textId="77777777" w:rsidR="00BC4875" w:rsidRPr="00413ECB" w:rsidRDefault="00BC4875" w:rsidP="00711DF7">
      <w:pPr>
        <w:pStyle w:val="BodyTextIndentZnak"/>
        <w:numPr>
          <w:ilvl w:val="0"/>
          <w:numId w:val="16"/>
        </w:numPr>
        <w:spacing w:line="276" w:lineRule="auto"/>
        <w:ind w:left="567"/>
        <w:rPr>
          <w:rFonts w:asciiTheme="minorHAnsi" w:hAnsiTheme="minorHAnsi" w:cstheme="minorHAnsi"/>
          <w:sz w:val="22"/>
          <w:szCs w:val="22"/>
        </w:rPr>
      </w:pPr>
      <w:r w:rsidRPr="00413ECB">
        <w:rPr>
          <w:rFonts w:asciiTheme="minorHAnsi" w:hAnsiTheme="minorHAnsi" w:cstheme="minorHAnsi"/>
          <w:sz w:val="22"/>
          <w:szCs w:val="22"/>
        </w:rPr>
        <w:t>Zamawiający poinformuje o zmianie terminu otwarcia ofert na stronie internetowej prowadzonego postępowania.</w:t>
      </w:r>
    </w:p>
    <w:p w14:paraId="5CA8200F" w14:textId="77777777" w:rsidR="0060624D" w:rsidRPr="00413ECB" w:rsidRDefault="0060624D" w:rsidP="00711DF7">
      <w:pPr>
        <w:pStyle w:val="BodyTextIndentZnak"/>
        <w:spacing w:line="276" w:lineRule="auto"/>
        <w:ind w:left="567"/>
        <w:rPr>
          <w:rFonts w:asciiTheme="minorHAnsi" w:hAnsiTheme="minorHAnsi" w:cstheme="minorHAnsi"/>
          <w:sz w:val="10"/>
          <w:szCs w:val="10"/>
        </w:rPr>
      </w:pPr>
    </w:p>
    <w:p w14:paraId="38E2CE0B" w14:textId="0D8509D9" w:rsidR="00BC4875" w:rsidRPr="00413ECB" w:rsidRDefault="00BC4875" w:rsidP="00711DF7">
      <w:pPr>
        <w:pStyle w:val="BodyTextIndentZnak"/>
        <w:numPr>
          <w:ilvl w:val="0"/>
          <w:numId w:val="16"/>
        </w:numPr>
        <w:spacing w:line="276" w:lineRule="auto"/>
        <w:ind w:left="567"/>
        <w:rPr>
          <w:rFonts w:asciiTheme="minorHAnsi" w:hAnsiTheme="minorHAnsi" w:cstheme="minorHAnsi"/>
          <w:sz w:val="22"/>
          <w:szCs w:val="22"/>
        </w:rPr>
      </w:pPr>
      <w:r w:rsidRPr="00413ECB">
        <w:rPr>
          <w:rFonts w:asciiTheme="minorHAnsi" w:hAnsiTheme="minorHAnsi" w:cstheme="minorHAnsi"/>
          <w:sz w:val="22"/>
          <w:szCs w:val="22"/>
        </w:rPr>
        <w:t xml:space="preserve">Zamawiający, najpóźniej przed otwarciem ofert, </w:t>
      </w:r>
      <w:r w:rsidR="00570687" w:rsidRPr="00413ECB">
        <w:rPr>
          <w:rFonts w:asciiTheme="minorHAnsi" w:hAnsiTheme="minorHAnsi" w:cstheme="minorHAnsi"/>
          <w:sz w:val="22"/>
          <w:szCs w:val="22"/>
        </w:rPr>
        <w:t>udostępni na</w:t>
      </w:r>
      <w:r w:rsidRPr="00413ECB">
        <w:rPr>
          <w:rFonts w:asciiTheme="minorHAnsi" w:hAnsiTheme="minorHAnsi" w:cstheme="minorHAnsi"/>
          <w:sz w:val="22"/>
          <w:szCs w:val="22"/>
        </w:rPr>
        <w:t xml:space="preserve"> stronie internetowej prowadzonego postępowania informację o kwocie, jaką zamierza przeznaczyć na sfinansowanie zamówienia.</w:t>
      </w:r>
    </w:p>
    <w:p w14:paraId="700759BB" w14:textId="77777777" w:rsidR="0060624D" w:rsidRPr="00413ECB" w:rsidRDefault="0060624D" w:rsidP="00711DF7">
      <w:pPr>
        <w:pStyle w:val="BodyTextIndentZnak"/>
        <w:spacing w:line="276" w:lineRule="auto"/>
        <w:ind w:left="567"/>
        <w:rPr>
          <w:rFonts w:asciiTheme="minorHAnsi" w:hAnsiTheme="minorHAnsi" w:cstheme="minorHAnsi"/>
          <w:sz w:val="10"/>
          <w:szCs w:val="10"/>
        </w:rPr>
      </w:pPr>
    </w:p>
    <w:p w14:paraId="650A3DB0" w14:textId="77777777" w:rsidR="00BC4875" w:rsidRPr="00413ECB" w:rsidRDefault="00BC4875" w:rsidP="00711DF7">
      <w:pPr>
        <w:pStyle w:val="BodyTextIndentZnak"/>
        <w:numPr>
          <w:ilvl w:val="0"/>
          <w:numId w:val="16"/>
        </w:numPr>
        <w:spacing w:line="276" w:lineRule="auto"/>
        <w:ind w:left="567"/>
        <w:rPr>
          <w:rFonts w:asciiTheme="minorHAnsi" w:hAnsiTheme="minorHAnsi" w:cstheme="minorHAnsi"/>
          <w:sz w:val="22"/>
          <w:szCs w:val="22"/>
        </w:rPr>
      </w:pPr>
      <w:r w:rsidRPr="00413ECB">
        <w:rPr>
          <w:rFonts w:asciiTheme="minorHAnsi" w:hAnsiTheme="minorHAnsi" w:cstheme="minorHAnsi"/>
          <w:sz w:val="22"/>
          <w:szCs w:val="22"/>
        </w:rPr>
        <w:t>Zamawiający niezwłocznie po otwarciu ofert, udostępni na Platformie w sekcji „Komunikaty” na stronie danego postępowania informacje o:</w:t>
      </w:r>
    </w:p>
    <w:p w14:paraId="54ED725C" w14:textId="77777777" w:rsidR="00BC4875" w:rsidRPr="00413ECB" w:rsidRDefault="00BC4875" w:rsidP="00711DF7">
      <w:pPr>
        <w:pStyle w:val="ZLITLITwPKTzmlitwpktliter"/>
        <w:numPr>
          <w:ilvl w:val="1"/>
          <w:numId w:val="16"/>
        </w:numPr>
        <w:spacing w:line="276" w:lineRule="auto"/>
        <w:ind w:left="1418"/>
        <w:rPr>
          <w:rFonts w:asciiTheme="minorHAnsi" w:hAnsiTheme="minorHAnsi" w:cstheme="minorHAnsi"/>
          <w:sz w:val="22"/>
          <w:szCs w:val="22"/>
        </w:rPr>
      </w:pPr>
      <w:r w:rsidRPr="00413ECB">
        <w:rPr>
          <w:rFonts w:asciiTheme="minorHAnsi" w:hAnsiTheme="minorHAnsi" w:cstheme="minorHAnsi"/>
          <w:sz w:val="22"/>
          <w:szCs w:val="22"/>
        </w:rPr>
        <w:t>nazwach albo imionach i nazwiskach oraz siedzibach lub miejscach prowadzonej działalności gospodarczej albo miejscach zamieszkania wykonawców, których oferty zostały otwarte;</w:t>
      </w:r>
    </w:p>
    <w:p w14:paraId="34492311" w14:textId="77777777" w:rsidR="00BC4875" w:rsidRPr="00413ECB" w:rsidRDefault="00BC4875" w:rsidP="00711DF7">
      <w:pPr>
        <w:pStyle w:val="ZLITLITwPKTzmlitwpktliter"/>
        <w:numPr>
          <w:ilvl w:val="1"/>
          <w:numId w:val="16"/>
        </w:numPr>
        <w:spacing w:line="276" w:lineRule="auto"/>
        <w:ind w:left="1418"/>
        <w:rPr>
          <w:rFonts w:asciiTheme="minorHAnsi" w:hAnsiTheme="minorHAnsi" w:cstheme="minorHAnsi"/>
          <w:sz w:val="22"/>
          <w:szCs w:val="22"/>
        </w:rPr>
      </w:pPr>
      <w:r w:rsidRPr="00413ECB">
        <w:rPr>
          <w:rFonts w:asciiTheme="minorHAnsi" w:hAnsiTheme="minorHAnsi" w:cstheme="minorHAnsi"/>
          <w:sz w:val="22"/>
          <w:szCs w:val="22"/>
        </w:rPr>
        <w:t>cenach zawartych w ofertach.</w:t>
      </w:r>
    </w:p>
    <w:p w14:paraId="74D30F60" w14:textId="77777777" w:rsidR="00984729" w:rsidRPr="00413ECB" w:rsidRDefault="00984729" w:rsidP="00711DF7">
      <w:pPr>
        <w:pStyle w:val="BodyTextIndentZnak"/>
        <w:tabs>
          <w:tab w:val="left" w:pos="567"/>
        </w:tabs>
        <w:spacing w:line="276" w:lineRule="auto"/>
        <w:ind w:left="567"/>
        <w:jc w:val="left"/>
        <w:rPr>
          <w:rFonts w:asciiTheme="minorHAnsi" w:eastAsia="Calibri" w:hAnsiTheme="minorHAnsi" w:cstheme="minorHAnsi"/>
          <w:b/>
          <w:sz w:val="10"/>
          <w:szCs w:val="10"/>
          <w:u w:val="single"/>
        </w:rPr>
      </w:pPr>
    </w:p>
    <w:p w14:paraId="6001CBA9" w14:textId="77777777" w:rsidR="00A82F3F" w:rsidRPr="00413ECB" w:rsidRDefault="00A82F3F"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3FEF00EA" w14:textId="77777777" w:rsidR="00A82F3F" w:rsidRPr="00413ECB" w:rsidRDefault="00A82F3F"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4F02E7C6" w14:textId="77777777"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ROZDZIAŁ XVI</w:t>
      </w:r>
      <w:r w:rsidR="00FA6BCD" w:rsidRPr="00413ECB">
        <w:rPr>
          <w:rFonts w:asciiTheme="minorHAnsi" w:eastAsia="Calibri" w:hAnsiTheme="minorHAnsi" w:cstheme="minorHAnsi"/>
          <w:b/>
          <w:sz w:val="22"/>
          <w:szCs w:val="22"/>
          <w:u w:val="single"/>
        </w:rPr>
        <w:t>I</w:t>
      </w:r>
      <w:r w:rsidR="00E836A5" w:rsidRPr="00413ECB">
        <w:rPr>
          <w:rFonts w:asciiTheme="minorHAnsi" w:eastAsia="Calibri" w:hAnsiTheme="minorHAnsi" w:cstheme="minorHAnsi"/>
          <w:b/>
          <w:sz w:val="22"/>
          <w:szCs w:val="22"/>
          <w:u w:val="single"/>
        </w:rPr>
        <w:t>.</w:t>
      </w:r>
      <w:r w:rsidR="00E836A5" w:rsidRPr="00413ECB">
        <w:rPr>
          <w:rFonts w:asciiTheme="minorHAnsi" w:eastAsia="Calibri" w:hAnsiTheme="minorHAnsi" w:cstheme="minorHAnsi"/>
          <w:b/>
          <w:sz w:val="22"/>
          <w:szCs w:val="22"/>
        </w:rPr>
        <w:t xml:space="preserve">      WYMAGANIA DOTYCZĄCE WADIUM</w:t>
      </w:r>
    </w:p>
    <w:p w14:paraId="3D827DCF" w14:textId="77777777" w:rsidR="00505083" w:rsidRPr="00413ECB" w:rsidRDefault="00505083"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20E0B687" w14:textId="5E668ABC" w:rsidR="00C9160F" w:rsidRPr="00413ECB" w:rsidRDefault="00B1344F"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rPr>
        <w:t>Zamawiający odstępuje od wymogu wniesienia wadium w przedmiotowym postepowaniu.</w:t>
      </w:r>
    </w:p>
    <w:p w14:paraId="67C726E4" w14:textId="77777777" w:rsidR="002160D8" w:rsidRPr="00413ECB" w:rsidRDefault="002160D8"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5E2BEE77" w14:textId="77777777" w:rsidR="002160D8" w:rsidRPr="00413ECB" w:rsidRDefault="002160D8"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56682BD0" w14:textId="77777777" w:rsidR="00B33ECB" w:rsidRPr="00413ECB" w:rsidRDefault="00B33ECB"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7565A992" w14:textId="77777777"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 xml:space="preserve">ROZDZIAŁ </w:t>
      </w:r>
      <w:r w:rsidR="001B133A" w:rsidRPr="00413ECB">
        <w:rPr>
          <w:rFonts w:asciiTheme="minorHAnsi" w:eastAsia="Calibri" w:hAnsiTheme="minorHAnsi" w:cstheme="minorHAnsi"/>
          <w:b/>
          <w:sz w:val="22"/>
          <w:szCs w:val="22"/>
          <w:u w:val="single"/>
        </w:rPr>
        <w:t>XVII</w:t>
      </w:r>
      <w:r w:rsidR="00FA6BCD" w:rsidRPr="00413ECB">
        <w:rPr>
          <w:rFonts w:asciiTheme="minorHAnsi" w:eastAsia="Calibri" w:hAnsiTheme="minorHAnsi" w:cstheme="minorHAnsi"/>
          <w:b/>
          <w:sz w:val="22"/>
          <w:szCs w:val="22"/>
          <w:u w:val="single"/>
        </w:rPr>
        <w:t>I</w:t>
      </w:r>
      <w:r w:rsidRPr="00413ECB">
        <w:rPr>
          <w:rFonts w:asciiTheme="minorHAnsi" w:eastAsia="Calibri" w:hAnsiTheme="minorHAnsi" w:cstheme="minorHAnsi"/>
          <w:b/>
          <w:sz w:val="22"/>
          <w:szCs w:val="22"/>
          <w:u w:val="single"/>
        </w:rPr>
        <w:t>.</w:t>
      </w:r>
      <w:r w:rsidR="00E836A5" w:rsidRPr="00413ECB">
        <w:rPr>
          <w:rFonts w:asciiTheme="minorHAnsi" w:eastAsia="Calibri" w:hAnsiTheme="minorHAnsi" w:cstheme="minorHAnsi"/>
          <w:b/>
          <w:sz w:val="22"/>
          <w:szCs w:val="22"/>
        </w:rPr>
        <w:t xml:space="preserve">     OPIS SPOSOBU OBLICZANIA CENY</w:t>
      </w:r>
    </w:p>
    <w:p w14:paraId="58272C2A" w14:textId="77777777" w:rsidR="00505083" w:rsidRPr="00413ECB" w:rsidRDefault="00505083"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71D63746" w14:textId="77777777" w:rsidR="00AF787F" w:rsidRPr="00413ECB" w:rsidRDefault="00AF787F" w:rsidP="00711DF7">
      <w:pPr>
        <w:pStyle w:val="Tekstpodstawowy"/>
        <w:overflowPunct/>
        <w:autoSpaceDE/>
        <w:spacing w:line="276" w:lineRule="auto"/>
        <w:ind w:left="567"/>
        <w:textAlignment w:val="auto"/>
        <w:rPr>
          <w:rFonts w:asciiTheme="minorHAnsi" w:hAnsiTheme="minorHAnsi" w:cstheme="minorHAnsi"/>
          <w:sz w:val="10"/>
          <w:szCs w:val="10"/>
        </w:rPr>
      </w:pPr>
    </w:p>
    <w:p w14:paraId="42136779" w14:textId="77777777" w:rsidR="00AF787F" w:rsidRPr="00413ECB" w:rsidRDefault="00AF787F" w:rsidP="00711DF7">
      <w:pPr>
        <w:pStyle w:val="Tekstpodstawowy"/>
        <w:numPr>
          <w:ilvl w:val="6"/>
          <w:numId w:val="36"/>
        </w:numPr>
        <w:overflowPunct/>
        <w:autoSpaceDE/>
        <w:spacing w:line="276" w:lineRule="auto"/>
        <w:ind w:left="567"/>
        <w:textAlignment w:val="auto"/>
        <w:rPr>
          <w:rFonts w:asciiTheme="minorHAnsi" w:hAnsiTheme="minorHAnsi" w:cstheme="minorHAnsi"/>
          <w:position w:val="4"/>
          <w:sz w:val="10"/>
          <w:szCs w:val="10"/>
        </w:rPr>
      </w:pPr>
      <w:r w:rsidRPr="00413ECB">
        <w:rPr>
          <w:rFonts w:asciiTheme="minorHAnsi" w:hAnsiTheme="minorHAnsi" w:cstheme="minorHAnsi"/>
          <w:sz w:val="22"/>
          <w:szCs w:val="22"/>
        </w:rPr>
        <w:t xml:space="preserve">Cena podana w ofercie powinna być wyrażona w złotych polskich jako cena brutto z podatkiem VAT w % wg obowiązującej stawki. </w:t>
      </w:r>
    </w:p>
    <w:p w14:paraId="7D756E49" w14:textId="77777777" w:rsidR="00092603" w:rsidRPr="00413ECB" w:rsidRDefault="00092603" w:rsidP="00711DF7">
      <w:pPr>
        <w:pStyle w:val="Tekstpodstawowy"/>
        <w:overflowPunct/>
        <w:autoSpaceDE/>
        <w:spacing w:line="276" w:lineRule="auto"/>
        <w:ind w:left="567"/>
        <w:textAlignment w:val="auto"/>
        <w:rPr>
          <w:rFonts w:asciiTheme="minorHAnsi" w:hAnsiTheme="minorHAnsi" w:cstheme="minorHAnsi"/>
          <w:position w:val="4"/>
          <w:sz w:val="10"/>
          <w:szCs w:val="10"/>
        </w:rPr>
      </w:pPr>
    </w:p>
    <w:p w14:paraId="1D14E4DA" w14:textId="77777777" w:rsidR="00AF787F" w:rsidRPr="00413ECB" w:rsidRDefault="00AF787F" w:rsidP="00711DF7">
      <w:pPr>
        <w:pStyle w:val="Tekstpodstawowy"/>
        <w:numPr>
          <w:ilvl w:val="6"/>
          <w:numId w:val="36"/>
        </w:numPr>
        <w:overflowPunct/>
        <w:autoSpaceDE/>
        <w:spacing w:line="276" w:lineRule="auto"/>
        <w:ind w:left="567"/>
        <w:textAlignment w:val="auto"/>
        <w:rPr>
          <w:rFonts w:asciiTheme="minorHAnsi" w:hAnsiTheme="minorHAnsi" w:cstheme="minorHAnsi"/>
          <w:position w:val="4"/>
          <w:sz w:val="10"/>
          <w:szCs w:val="10"/>
        </w:rPr>
      </w:pPr>
      <w:r w:rsidRPr="00413ECB">
        <w:rPr>
          <w:rFonts w:asciiTheme="minorHAnsi" w:hAnsiTheme="minorHAnsi" w:cstheme="minorHAnsi"/>
          <w:position w:val="4"/>
          <w:sz w:val="22"/>
          <w:szCs w:val="22"/>
        </w:rPr>
        <w:t xml:space="preserve">Nie dopuszcza się podawania ceny w przedziałach kwotowych. </w:t>
      </w:r>
    </w:p>
    <w:p w14:paraId="459C3C43" w14:textId="77777777" w:rsidR="00092603" w:rsidRPr="00413ECB" w:rsidRDefault="00092603" w:rsidP="00711DF7">
      <w:pPr>
        <w:pStyle w:val="Tekstpodstawowy"/>
        <w:overflowPunct/>
        <w:autoSpaceDE/>
        <w:spacing w:line="276" w:lineRule="auto"/>
        <w:ind w:left="567"/>
        <w:textAlignment w:val="auto"/>
        <w:rPr>
          <w:rFonts w:asciiTheme="minorHAnsi" w:hAnsiTheme="minorHAnsi" w:cstheme="minorHAnsi"/>
          <w:position w:val="4"/>
          <w:sz w:val="10"/>
          <w:szCs w:val="10"/>
        </w:rPr>
      </w:pPr>
    </w:p>
    <w:p w14:paraId="15C0B19B" w14:textId="77777777" w:rsidR="00AF787F" w:rsidRPr="00413ECB" w:rsidRDefault="00AF787F" w:rsidP="00711DF7">
      <w:pPr>
        <w:pStyle w:val="Tekstpodstawowy"/>
        <w:numPr>
          <w:ilvl w:val="6"/>
          <w:numId w:val="36"/>
        </w:numPr>
        <w:overflowPunct/>
        <w:autoSpaceDE/>
        <w:spacing w:line="276" w:lineRule="auto"/>
        <w:ind w:left="567"/>
        <w:textAlignment w:val="auto"/>
        <w:rPr>
          <w:rFonts w:asciiTheme="minorHAnsi" w:hAnsiTheme="minorHAnsi" w:cstheme="minorHAnsi"/>
          <w:position w:val="4"/>
          <w:sz w:val="22"/>
          <w:szCs w:val="22"/>
        </w:rPr>
      </w:pPr>
      <w:r w:rsidRPr="00413ECB">
        <w:rPr>
          <w:rFonts w:asciiTheme="minorHAnsi" w:hAnsiTheme="minorHAnsi" w:cstheme="minorHAnsi"/>
          <w:position w:val="4"/>
          <w:sz w:val="22"/>
          <w:szCs w:val="22"/>
        </w:rPr>
        <w:t>Cena określona w ofercie będzie stała tzn. nie ulega zmianie przez okres ważności ofert (związania) oraz okres realizacji (wykonania) przedmiotu zamówienia.</w:t>
      </w:r>
    </w:p>
    <w:p w14:paraId="1C6A43EE" w14:textId="77777777" w:rsidR="00092603" w:rsidRPr="00413ECB" w:rsidRDefault="00092603" w:rsidP="00711DF7">
      <w:pPr>
        <w:pStyle w:val="Tekstpodstawowy"/>
        <w:overflowPunct/>
        <w:autoSpaceDE/>
        <w:spacing w:line="276" w:lineRule="auto"/>
        <w:ind w:left="567"/>
        <w:textAlignment w:val="auto"/>
        <w:rPr>
          <w:rFonts w:asciiTheme="minorHAnsi" w:hAnsiTheme="minorHAnsi" w:cstheme="minorHAnsi"/>
          <w:b/>
          <w:i/>
          <w:position w:val="4"/>
          <w:sz w:val="10"/>
          <w:szCs w:val="10"/>
        </w:rPr>
      </w:pPr>
    </w:p>
    <w:p w14:paraId="33BCB2EA" w14:textId="77777777" w:rsidR="00AF787F" w:rsidRPr="00413ECB" w:rsidRDefault="00AF787F" w:rsidP="00711DF7">
      <w:pPr>
        <w:pStyle w:val="Tekstpodstawowy"/>
        <w:numPr>
          <w:ilvl w:val="6"/>
          <w:numId w:val="36"/>
        </w:numPr>
        <w:overflowPunct/>
        <w:autoSpaceDE/>
        <w:spacing w:line="276" w:lineRule="auto"/>
        <w:ind w:left="567"/>
        <w:textAlignment w:val="auto"/>
        <w:rPr>
          <w:rFonts w:asciiTheme="minorHAnsi" w:hAnsiTheme="minorHAnsi" w:cstheme="minorHAnsi"/>
          <w:b/>
          <w:i/>
          <w:position w:val="4"/>
          <w:sz w:val="22"/>
          <w:szCs w:val="22"/>
        </w:rPr>
      </w:pPr>
      <w:r w:rsidRPr="00413ECB">
        <w:rPr>
          <w:rFonts w:asciiTheme="minorHAnsi" w:hAnsiTheme="minorHAnsi" w:cstheme="minorHAnsi"/>
          <w:position w:val="4"/>
          <w:sz w:val="22"/>
          <w:szCs w:val="22"/>
        </w:rPr>
        <w:t xml:space="preserve">Cena podana w ofercie powinna być umieszczona Formularzu ofertowym - </w:t>
      </w:r>
      <w:r w:rsidRPr="00413ECB">
        <w:rPr>
          <w:rFonts w:asciiTheme="minorHAnsi" w:hAnsiTheme="minorHAnsi" w:cstheme="minorHAnsi"/>
          <w:b/>
          <w:i/>
          <w:position w:val="4"/>
          <w:sz w:val="22"/>
          <w:szCs w:val="22"/>
        </w:rPr>
        <w:t>Załącznik Nr 1</w:t>
      </w:r>
      <w:r w:rsidR="00A7379F" w:rsidRPr="00413ECB">
        <w:rPr>
          <w:rFonts w:asciiTheme="minorHAnsi" w:hAnsiTheme="minorHAnsi" w:cstheme="minorHAnsi"/>
          <w:b/>
          <w:i/>
          <w:position w:val="4"/>
          <w:sz w:val="22"/>
          <w:szCs w:val="22"/>
        </w:rPr>
        <w:t>a</w:t>
      </w:r>
      <w:r w:rsidRPr="00413ECB">
        <w:rPr>
          <w:rFonts w:asciiTheme="minorHAnsi" w:hAnsiTheme="minorHAnsi" w:cstheme="minorHAnsi"/>
          <w:b/>
          <w:i/>
          <w:position w:val="4"/>
          <w:sz w:val="22"/>
          <w:szCs w:val="22"/>
        </w:rPr>
        <w:t xml:space="preserve"> do SWZ </w:t>
      </w:r>
      <w:r w:rsidRPr="00413ECB">
        <w:rPr>
          <w:rFonts w:asciiTheme="minorHAnsi" w:hAnsiTheme="minorHAnsi" w:cstheme="minorHAnsi"/>
          <w:position w:val="4"/>
          <w:sz w:val="22"/>
          <w:szCs w:val="22"/>
        </w:rPr>
        <w:t xml:space="preserve"> w postaci cyfrowej i słownej</w:t>
      </w:r>
      <w:r w:rsidRPr="00413ECB">
        <w:rPr>
          <w:rFonts w:asciiTheme="minorHAnsi" w:hAnsiTheme="minorHAnsi" w:cstheme="minorHAnsi"/>
          <w:b/>
          <w:i/>
          <w:position w:val="4"/>
          <w:sz w:val="22"/>
          <w:szCs w:val="22"/>
        </w:rPr>
        <w:t>.</w:t>
      </w:r>
    </w:p>
    <w:p w14:paraId="69289059" w14:textId="77777777" w:rsidR="00092603" w:rsidRPr="00413ECB" w:rsidRDefault="00092603" w:rsidP="00711DF7">
      <w:pPr>
        <w:pStyle w:val="Tekstpodstawowy"/>
        <w:overflowPunct/>
        <w:autoSpaceDE/>
        <w:spacing w:line="276" w:lineRule="auto"/>
        <w:ind w:left="567"/>
        <w:textAlignment w:val="auto"/>
        <w:rPr>
          <w:rFonts w:asciiTheme="minorHAnsi" w:hAnsiTheme="minorHAnsi" w:cstheme="minorHAnsi"/>
          <w:position w:val="4"/>
          <w:sz w:val="10"/>
          <w:szCs w:val="10"/>
        </w:rPr>
      </w:pPr>
    </w:p>
    <w:p w14:paraId="5436A243" w14:textId="77777777" w:rsidR="00AF787F" w:rsidRPr="00413ECB" w:rsidRDefault="00AF787F" w:rsidP="00711DF7">
      <w:pPr>
        <w:pStyle w:val="Tekstpodstawowy"/>
        <w:numPr>
          <w:ilvl w:val="6"/>
          <w:numId w:val="36"/>
        </w:numPr>
        <w:overflowPunct/>
        <w:autoSpaceDE/>
        <w:spacing w:line="276" w:lineRule="auto"/>
        <w:ind w:left="567"/>
        <w:textAlignment w:val="auto"/>
        <w:rPr>
          <w:rFonts w:asciiTheme="minorHAnsi" w:hAnsiTheme="minorHAnsi" w:cstheme="minorHAnsi"/>
          <w:position w:val="4"/>
          <w:sz w:val="22"/>
          <w:szCs w:val="22"/>
        </w:rPr>
      </w:pPr>
      <w:r w:rsidRPr="00413ECB">
        <w:rPr>
          <w:rFonts w:asciiTheme="minorHAnsi" w:hAnsiTheme="minorHAnsi" w:cstheme="minorHAnsi"/>
          <w:position w:val="4"/>
          <w:sz w:val="22"/>
          <w:szCs w:val="22"/>
        </w:rPr>
        <w:t>Niedopuszczalna jest wycena, z której będzie wynikało, że oferowany przedmiot zamówienia przez Wykonawcę będzie miał cenę zero (0,00 zł.).</w:t>
      </w:r>
    </w:p>
    <w:p w14:paraId="4EFBCED0" w14:textId="77777777" w:rsidR="00092603" w:rsidRPr="00413ECB" w:rsidRDefault="00092603" w:rsidP="00711DF7">
      <w:pPr>
        <w:pStyle w:val="Tekstpodstawowy"/>
        <w:overflowPunct/>
        <w:autoSpaceDE/>
        <w:spacing w:line="276" w:lineRule="auto"/>
        <w:ind w:left="567"/>
        <w:textAlignment w:val="auto"/>
        <w:rPr>
          <w:rFonts w:asciiTheme="minorHAnsi" w:hAnsiTheme="minorHAnsi" w:cstheme="minorHAnsi"/>
          <w:position w:val="4"/>
          <w:sz w:val="10"/>
          <w:szCs w:val="10"/>
        </w:rPr>
      </w:pPr>
    </w:p>
    <w:p w14:paraId="2D39DFAD" w14:textId="77777777" w:rsidR="00AF787F" w:rsidRPr="00413ECB" w:rsidRDefault="00AF787F" w:rsidP="00711DF7">
      <w:pPr>
        <w:pStyle w:val="Tekstpodstawowy"/>
        <w:numPr>
          <w:ilvl w:val="6"/>
          <w:numId w:val="36"/>
        </w:numPr>
        <w:overflowPunct/>
        <w:autoSpaceDE/>
        <w:spacing w:line="276" w:lineRule="auto"/>
        <w:ind w:left="567"/>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Cena oferty winna obejmować wszystkie koszty związane z wykonaniem przedmiotu zamówienia oraz z warunkami stawianymi przez Zamawiającego, tzn. za umówione wynagrodzenie wykonawca zobowiązuje się do wykonania wszelkich robót i usług z nimi związanych.</w:t>
      </w:r>
    </w:p>
    <w:p w14:paraId="2046A8B8" w14:textId="77777777" w:rsidR="00092603" w:rsidRPr="00413ECB" w:rsidRDefault="00092603" w:rsidP="00711DF7">
      <w:pPr>
        <w:pStyle w:val="Tekstpodstawowy"/>
        <w:overflowPunct/>
        <w:autoSpaceDE/>
        <w:spacing w:line="276" w:lineRule="auto"/>
        <w:ind w:left="567"/>
        <w:textAlignment w:val="auto"/>
        <w:rPr>
          <w:rFonts w:asciiTheme="minorHAnsi" w:hAnsiTheme="minorHAnsi" w:cstheme="minorHAnsi"/>
          <w:position w:val="4"/>
          <w:sz w:val="10"/>
          <w:szCs w:val="10"/>
        </w:rPr>
      </w:pPr>
    </w:p>
    <w:p w14:paraId="51C36F83" w14:textId="29BA6C07" w:rsidR="00AF787F" w:rsidRPr="00413ECB" w:rsidRDefault="00AF787F" w:rsidP="00711DF7">
      <w:pPr>
        <w:pStyle w:val="Tekstpodstawowy"/>
        <w:numPr>
          <w:ilvl w:val="6"/>
          <w:numId w:val="36"/>
        </w:numPr>
        <w:overflowPunct/>
        <w:autoSpaceDE/>
        <w:spacing w:line="276" w:lineRule="auto"/>
        <w:ind w:left="567"/>
        <w:textAlignment w:val="auto"/>
        <w:rPr>
          <w:rFonts w:asciiTheme="minorHAnsi" w:hAnsiTheme="minorHAnsi" w:cstheme="minorHAnsi"/>
          <w:position w:val="4"/>
          <w:sz w:val="22"/>
          <w:szCs w:val="22"/>
        </w:rPr>
      </w:pPr>
      <w:r w:rsidRPr="00413ECB">
        <w:rPr>
          <w:rFonts w:asciiTheme="minorHAnsi" w:hAnsiTheme="minorHAnsi" w:cstheme="minorHAnsi"/>
          <w:position w:val="4"/>
          <w:sz w:val="22"/>
          <w:szCs w:val="22"/>
        </w:rPr>
        <w:t xml:space="preserve">Cena określona w ofercie będzie w formie </w:t>
      </w:r>
      <w:r w:rsidRPr="00413ECB">
        <w:rPr>
          <w:rFonts w:asciiTheme="minorHAnsi" w:hAnsiTheme="minorHAnsi" w:cstheme="minorHAnsi"/>
          <w:b/>
          <w:position w:val="4"/>
          <w:sz w:val="22"/>
          <w:szCs w:val="22"/>
        </w:rPr>
        <w:t>ryczałtu</w:t>
      </w:r>
      <w:r w:rsidRPr="00413ECB">
        <w:rPr>
          <w:rFonts w:asciiTheme="minorHAnsi" w:hAnsiTheme="minorHAnsi" w:cstheme="minorHAnsi"/>
          <w:position w:val="4"/>
          <w:sz w:val="22"/>
          <w:szCs w:val="22"/>
        </w:rPr>
        <w:t xml:space="preserve"> ustawa z dnia 23 kwietnia 1964</w:t>
      </w:r>
      <w:r w:rsidR="0037253F" w:rsidRPr="00413ECB">
        <w:rPr>
          <w:rFonts w:asciiTheme="minorHAnsi" w:hAnsiTheme="minorHAnsi" w:cstheme="minorHAnsi"/>
          <w:position w:val="4"/>
          <w:sz w:val="22"/>
          <w:szCs w:val="22"/>
        </w:rPr>
        <w:t xml:space="preserve"> </w:t>
      </w:r>
      <w:r w:rsidRPr="00413ECB">
        <w:rPr>
          <w:rFonts w:asciiTheme="minorHAnsi" w:hAnsiTheme="minorHAnsi" w:cstheme="minorHAnsi"/>
          <w:position w:val="4"/>
          <w:sz w:val="22"/>
          <w:szCs w:val="22"/>
        </w:rPr>
        <w:t>r. Kodeks cywilny</w:t>
      </w:r>
      <w:r w:rsidR="00541A8E" w:rsidRPr="00413ECB">
        <w:rPr>
          <w:rFonts w:asciiTheme="minorHAnsi" w:hAnsiTheme="minorHAnsi" w:cstheme="minorHAnsi"/>
          <w:position w:val="4"/>
          <w:sz w:val="22"/>
          <w:szCs w:val="22"/>
        </w:rPr>
        <w:t xml:space="preserve"> (Dz.U. z 2025 r., poz. 1071) </w:t>
      </w:r>
      <w:r w:rsidRPr="00413ECB">
        <w:rPr>
          <w:rFonts w:asciiTheme="minorHAnsi" w:hAnsiTheme="minorHAnsi" w:cstheme="minorHAnsi"/>
          <w:position w:val="4"/>
          <w:sz w:val="22"/>
          <w:szCs w:val="22"/>
        </w:rPr>
        <w:t>ten rodzaj wynagrodzenia określa w art. 632 następująco: „§ 1. Jeżeli strony umówiły się o wynagrodzenie ryczałtowe, przyjmujący zamówienie nie może żądać podwyższenia wynagrodzenia, chociażby w czasie zawarcia umowy nie można było przewidzieć rozmiaru lub kosztów prac. § 2. Jeżeli jednak wskutek zmiany stosunków, której nie można było przewidzieć, wykonanie dzieła groziłoby przyjmującemu zamówienie rażącą stratą, sąd może podwyższyć ryczałt lub rozwiązać umowę”. W związku z powyższym cena oferty musi zawierać wszelkie koszty niezbędne do zrealizowania zamówienia.</w:t>
      </w:r>
    </w:p>
    <w:p w14:paraId="5199D82B" w14:textId="77777777" w:rsidR="00092603" w:rsidRPr="00413ECB" w:rsidRDefault="00092603" w:rsidP="00711DF7">
      <w:pPr>
        <w:pStyle w:val="Tekstpodstawowy"/>
        <w:overflowPunct/>
        <w:autoSpaceDE/>
        <w:spacing w:line="276" w:lineRule="auto"/>
        <w:ind w:left="567"/>
        <w:textAlignment w:val="auto"/>
        <w:rPr>
          <w:rFonts w:asciiTheme="minorHAnsi" w:hAnsiTheme="minorHAnsi" w:cstheme="minorHAnsi"/>
          <w:position w:val="4"/>
          <w:sz w:val="10"/>
          <w:szCs w:val="10"/>
        </w:rPr>
      </w:pPr>
    </w:p>
    <w:p w14:paraId="1606D2D3" w14:textId="5A566251" w:rsidR="00AF787F" w:rsidRPr="00413ECB" w:rsidRDefault="00AF787F" w:rsidP="00711DF7">
      <w:pPr>
        <w:pStyle w:val="Tekstpodstawowy"/>
        <w:numPr>
          <w:ilvl w:val="6"/>
          <w:numId w:val="36"/>
        </w:numPr>
        <w:overflowPunct/>
        <w:autoSpaceDE/>
        <w:spacing w:line="276" w:lineRule="auto"/>
        <w:ind w:left="567"/>
        <w:textAlignment w:val="auto"/>
        <w:rPr>
          <w:rFonts w:asciiTheme="minorHAnsi" w:hAnsiTheme="minorHAnsi" w:cstheme="minorHAnsi"/>
          <w:position w:val="4"/>
          <w:sz w:val="22"/>
          <w:szCs w:val="22"/>
        </w:rPr>
      </w:pPr>
      <w:r w:rsidRPr="00413ECB">
        <w:rPr>
          <w:rFonts w:asciiTheme="minorHAnsi" w:hAnsiTheme="minorHAnsi" w:cstheme="minorHAnsi"/>
          <w:b/>
          <w:sz w:val="22"/>
          <w:szCs w:val="22"/>
        </w:rPr>
        <w:t>Cena oferty w złotych polskich</w:t>
      </w:r>
      <w:r w:rsidRPr="00413ECB">
        <w:rPr>
          <w:rFonts w:asciiTheme="minorHAnsi" w:hAnsiTheme="minorHAnsi" w:cstheme="minorHAnsi"/>
          <w:sz w:val="22"/>
          <w:szCs w:val="22"/>
        </w:rPr>
        <w:t xml:space="preserve"> (tj. cena wynikająca z Formularza ofertowego </w:t>
      </w:r>
      <w:r w:rsidRPr="00413ECB">
        <w:rPr>
          <w:rFonts w:asciiTheme="minorHAnsi" w:hAnsiTheme="minorHAnsi" w:cstheme="minorHAnsi"/>
          <w:b/>
          <w:sz w:val="22"/>
          <w:szCs w:val="22"/>
        </w:rPr>
        <w:t>składana przez wykonawców z terytorium Polski</w:t>
      </w:r>
      <w:r w:rsidRPr="00413ECB">
        <w:rPr>
          <w:rFonts w:asciiTheme="minorHAnsi" w:hAnsiTheme="minorHAnsi" w:cstheme="minorHAnsi"/>
          <w:sz w:val="22"/>
          <w:szCs w:val="22"/>
        </w:rPr>
        <w:t xml:space="preserve"> powinna być podana w następujący sposób: </w:t>
      </w:r>
      <w:r w:rsidRPr="00413ECB">
        <w:rPr>
          <w:rFonts w:asciiTheme="minorHAnsi" w:hAnsiTheme="minorHAnsi" w:cstheme="minorHAnsi"/>
          <w:sz w:val="22"/>
          <w:szCs w:val="22"/>
          <w:u w:val="single"/>
        </w:rPr>
        <w:t>cena całkowita brutto</w:t>
      </w:r>
      <w:r w:rsidRPr="00413ECB">
        <w:rPr>
          <w:rFonts w:asciiTheme="minorHAnsi" w:hAnsiTheme="minorHAnsi" w:cstheme="minorHAnsi"/>
          <w:sz w:val="22"/>
          <w:szCs w:val="22"/>
        </w:rPr>
        <w:t xml:space="preserve"> oferty, tak jak to wynika z Formularza ofertowego.</w:t>
      </w:r>
    </w:p>
    <w:p w14:paraId="1ED29D08" w14:textId="77777777" w:rsidR="00092603" w:rsidRPr="00413ECB" w:rsidRDefault="00092603" w:rsidP="00711DF7">
      <w:pPr>
        <w:pStyle w:val="Tekstpodstawowy"/>
        <w:overflowPunct/>
        <w:autoSpaceDE/>
        <w:spacing w:line="276" w:lineRule="auto"/>
        <w:ind w:left="567"/>
        <w:textAlignment w:val="auto"/>
        <w:rPr>
          <w:rFonts w:asciiTheme="minorHAnsi" w:hAnsiTheme="minorHAnsi" w:cstheme="minorHAnsi"/>
          <w:position w:val="4"/>
          <w:sz w:val="10"/>
          <w:szCs w:val="10"/>
        </w:rPr>
      </w:pPr>
    </w:p>
    <w:p w14:paraId="10DEEE1D" w14:textId="3C52F90D" w:rsidR="00AF787F" w:rsidRPr="00413ECB" w:rsidRDefault="00AF787F" w:rsidP="00711DF7">
      <w:pPr>
        <w:pStyle w:val="Tekstpodstawowy"/>
        <w:numPr>
          <w:ilvl w:val="6"/>
          <w:numId w:val="36"/>
        </w:numPr>
        <w:overflowPunct/>
        <w:autoSpaceDE/>
        <w:spacing w:line="276" w:lineRule="auto"/>
        <w:ind w:left="567"/>
        <w:textAlignment w:val="auto"/>
        <w:rPr>
          <w:rFonts w:asciiTheme="minorHAnsi" w:hAnsiTheme="minorHAnsi" w:cstheme="minorHAnsi"/>
          <w:position w:val="4"/>
          <w:sz w:val="22"/>
          <w:szCs w:val="22"/>
        </w:rPr>
      </w:pPr>
      <w:r w:rsidRPr="00413ECB">
        <w:rPr>
          <w:rFonts w:asciiTheme="minorHAnsi" w:hAnsiTheme="minorHAnsi" w:cstheme="minorHAnsi"/>
          <w:b/>
          <w:sz w:val="22"/>
          <w:szCs w:val="22"/>
        </w:rPr>
        <w:t>Cena oferty w złotych polskich</w:t>
      </w:r>
      <w:r w:rsidRPr="00413ECB">
        <w:rPr>
          <w:rFonts w:asciiTheme="minorHAnsi" w:hAnsiTheme="minorHAnsi" w:cstheme="minorHAnsi"/>
          <w:sz w:val="22"/>
          <w:szCs w:val="22"/>
        </w:rPr>
        <w:t xml:space="preserve"> (tj. cena wynikająca z Formularza ofertowego </w:t>
      </w:r>
      <w:r w:rsidRPr="00413ECB">
        <w:rPr>
          <w:rFonts w:asciiTheme="minorHAnsi" w:hAnsiTheme="minorHAnsi" w:cstheme="minorHAnsi"/>
          <w:b/>
          <w:sz w:val="22"/>
          <w:szCs w:val="22"/>
        </w:rPr>
        <w:t>składana przez wykonawców zagranicznych</w:t>
      </w:r>
      <w:r w:rsidRPr="00413ECB">
        <w:rPr>
          <w:rFonts w:asciiTheme="minorHAnsi" w:hAnsiTheme="minorHAnsi" w:cstheme="minorHAnsi"/>
          <w:sz w:val="22"/>
          <w:szCs w:val="22"/>
        </w:rPr>
        <w:t xml:space="preserve"> powinna być podana w następujący sposób: </w:t>
      </w:r>
      <w:r w:rsidRPr="00413ECB">
        <w:rPr>
          <w:rFonts w:asciiTheme="minorHAnsi" w:hAnsiTheme="minorHAnsi" w:cstheme="minorHAnsi"/>
          <w:sz w:val="22"/>
          <w:szCs w:val="22"/>
          <w:u w:val="single"/>
        </w:rPr>
        <w:t>cena całkowita netto</w:t>
      </w:r>
      <w:r w:rsidRPr="00413ECB">
        <w:rPr>
          <w:rFonts w:asciiTheme="minorHAnsi" w:hAnsiTheme="minorHAnsi" w:cstheme="minorHAnsi"/>
          <w:sz w:val="22"/>
          <w:szCs w:val="22"/>
        </w:rPr>
        <w:t xml:space="preserve">. Dla porównania ofert Zamawiający doliczy do ceny ofertowej podmiotów zagranicznych, kwotę należnego podatku VAT oraz cła obciążającego Zamawiającego z tytułu realizacji umowy. </w:t>
      </w:r>
      <w:r w:rsidR="00AC0EAE" w:rsidRPr="00413ECB">
        <w:rPr>
          <w:rFonts w:asciiTheme="minorHAnsi" w:hAnsiTheme="minorHAnsi" w:cstheme="minorHAnsi"/>
          <w:sz w:val="22"/>
          <w:szCs w:val="22"/>
        </w:rPr>
        <w:br/>
      </w:r>
      <w:r w:rsidRPr="00413ECB">
        <w:rPr>
          <w:rFonts w:asciiTheme="minorHAnsi" w:hAnsiTheme="minorHAnsi" w:cstheme="minorHAnsi"/>
          <w:sz w:val="22"/>
          <w:szCs w:val="22"/>
        </w:rPr>
        <w:t xml:space="preserve">W sytuacji, gdy w postępowaniu o zamówienie publiczne biorą udział podmioty zagraniczne, które na podstawie odrębnych przepisów, nie są zobowiązane do uiszczenia podatku VAT na terenie Polski, oferty sporządzane przez takich wykonawców zawierają cenę z 0% stawką podatku VAT. Obowiązek podatkowy w sytuacji nabywania towarów od podmiotów zagranicznych, zgodnie z przepisami o podatku od towarów i usług spoczywa na nabywcy towarów, na którym w przypadku postępowania o zamówienie publiczne jest zamawiający. Gdy zamawiający dokonuje wyboru – jako najkorzystniejszej – oferty dostawcy zagranicznego, </w:t>
      </w:r>
      <w:r w:rsidR="00AC0EAE" w:rsidRPr="00413ECB">
        <w:rPr>
          <w:rFonts w:asciiTheme="minorHAnsi" w:hAnsiTheme="minorHAnsi" w:cstheme="minorHAnsi"/>
          <w:sz w:val="22"/>
          <w:szCs w:val="22"/>
        </w:rPr>
        <w:br/>
      </w:r>
      <w:r w:rsidRPr="00413ECB">
        <w:rPr>
          <w:rFonts w:asciiTheme="minorHAnsi" w:hAnsiTheme="minorHAnsi" w:cstheme="minorHAnsi"/>
          <w:sz w:val="22"/>
          <w:szCs w:val="22"/>
        </w:rPr>
        <w:t xml:space="preserve">z tytułu realizacji zobowiązania wynikającego z umowy, na podstawie obowiązujących przepisów podatkowych, zostaje na niego nałożony obowiązek uiszczenia należnego podatku VAT. Podatek ten mimo, iż nie wchodzi w cenę oferty, tworzy wraz z nią rzeczywistą kwotę wydatkowanych środków publicznych. Z podobną sytuacją mamy do czynienia w przypadku dostawy towarów </w:t>
      </w:r>
      <w:r w:rsidR="00AC0EAE" w:rsidRPr="00413ECB">
        <w:rPr>
          <w:rFonts w:asciiTheme="minorHAnsi" w:hAnsiTheme="minorHAnsi" w:cstheme="minorHAnsi"/>
          <w:sz w:val="22"/>
          <w:szCs w:val="22"/>
        </w:rPr>
        <w:br/>
      </w:r>
      <w:r w:rsidRPr="00413ECB">
        <w:rPr>
          <w:rFonts w:asciiTheme="minorHAnsi" w:hAnsiTheme="minorHAnsi" w:cstheme="minorHAnsi"/>
          <w:sz w:val="22"/>
          <w:szCs w:val="22"/>
        </w:rPr>
        <w:t>z państw trzecich. W takim przypadku zamawiający jest zobowiązany do zapłaty cła od dostarczonych towarów. Cło to, mimo że nie wchodzi w cenę oferty, tworzy wraz z nią rzeczywistą kwotę wydatkowanych środków publicznych. Tym samym, dokonując czynności oceny ofert w zakresie kryterium ceny zamawiający jest zobowiązany dla porównania tych ofert doliczyć do ceny ofertowej podmiotów zagranicznych, kwotę należnego podatku VAT oraz cła, które obciążają zamawiającego z tytułu realizacji umowy.</w:t>
      </w:r>
    </w:p>
    <w:p w14:paraId="53617679" w14:textId="77777777" w:rsidR="00092603" w:rsidRPr="00413ECB" w:rsidRDefault="00092603" w:rsidP="00711DF7">
      <w:pPr>
        <w:pStyle w:val="Tekstpodstawowy"/>
        <w:overflowPunct/>
        <w:autoSpaceDE/>
        <w:spacing w:line="276" w:lineRule="auto"/>
        <w:ind w:left="567"/>
        <w:textAlignment w:val="auto"/>
        <w:rPr>
          <w:rFonts w:asciiTheme="minorHAnsi" w:hAnsiTheme="minorHAnsi" w:cstheme="minorHAnsi"/>
          <w:position w:val="4"/>
          <w:sz w:val="10"/>
          <w:szCs w:val="10"/>
        </w:rPr>
      </w:pPr>
    </w:p>
    <w:p w14:paraId="5D0AD2AD" w14:textId="72FBE7BE" w:rsidR="00AF787F" w:rsidRPr="00413ECB" w:rsidRDefault="20343173" w:rsidP="00711DF7">
      <w:pPr>
        <w:pStyle w:val="Tekstpodstawowy"/>
        <w:numPr>
          <w:ilvl w:val="6"/>
          <w:numId w:val="36"/>
        </w:numPr>
        <w:overflowPunct/>
        <w:autoSpaceDE/>
        <w:spacing w:line="276" w:lineRule="auto"/>
        <w:ind w:left="567"/>
        <w:textAlignment w:val="auto"/>
        <w:rPr>
          <w:rFonts w:asciiTheme="minorHAnsi" w:hAnsiTheme="minorHAnsi" w:cstheme="minorHAnsi"/>
          <w:position w:val="4"/>
          <w:sz w:val="22"/>
          <w:szCs w:val="22"/>
        </w:rPr>
      </w:pPr>
      <w:r w:rsidRPr="00413ECB">
        <w:rPr>
          <w:rFonts w:asciiTheme="minorHAnsi" w:hAnsiTheme="minorHAnsi" w:cstheme="minorHAnsi"/>
          <w:sz w:val="22"/>
          <w:szCs w:val="22"/>
        </w:rPr>
        <w:t>Jeżeli została złożona oferta, której wybór prowadziłby do powstania u zamawiającego obowiązku podatkowego zgodnie z ustawą z dnia 11marca 2004</w:t>
      </w:r>
      <w:r w:rsidR="7BA3966E" w:rsidRPr="00413ECB">
        <w:rPr>
          <w:rFonts w:asciiTheme="minorHAnsi" w:hAnsiTheme="minorHAnsi" w:cstheme="minorHAnsi"/>
          <w:sz w:val="22"/>
          <w:szCs w:val="22"/>
        </w:rPr>
        <w:t xml:space="preserve"> </w:t>
      </w:r>
      <w:r w:rsidRPr="00413ECB">
        <w:rPr>
          <w:rFonts w:asciiTheme="minorHAnsi" w:hAnsiTheme="minorHAnsi" w:cstheme="minorHAnsi"/>
          <w:sz w:val="22"/>
          <w:szCs w:val="22"/>
        </w:rPr>
        <w:t>r. o podatku od towarów i usług (</w:t>
      </w:r>
      <w:r w:rsidR="01DAA8B8" w:rsidRPr="00413ECB">
        <w:rPr>
          <w:rFonts w:asciiTheme="minorHAnsi" w:eastAsia="Segoe UI" w:hAnsiTheme="minorHAnsi" w:cstheme="minorHAnsi"/>
          <w:sz w:val="22"/>
          <w:szCs w:val="22"/>
        </w:rPr>
        <w:t xml:space="preserve">2025 r. poz. 775 z </w:t>
      </w:r>
      <w:proofErr w:type="spellStart"/>
      <w:r w:rsidR="01DAA8B8" w:rsidRPr="00413ECB">
        <w:rPr>
          <w:rFonts w:asciiTheme="minorHAnsi" w:eastAsia="Segoe UI" w:hAnsiTheme="minorHAnsi" w:cstheme="minorHAnsi"/>
          <w:sz w:val="22"/>
          <w:szCs w:val="22"/>
        </w:rPr>
        <w:t>późn</w:t>
      </w:r>
      <w:proofErr w:type="spellEnd"/>
      <w:r w:rsidR="01DAA8B8" w:rsidRPr="00413ECB">
        <w:rPr>
          <w:rFonts w:asciiTheme="minorHAnsi" w:eastAsia="Segoe UI" w:hAnsiTheme="minorHAnsi" w:cstheme="minorHAnsi"/>
          <w:sz w:val="22"/>
          <w:szCs w:val="22"/>
        </w:rPr>
        <w:t>. zm.</w:t>
      </w:r>
      <w:r w:rsidRPr="00413ECB">
        <w:rPr>
          <w:rFonts w:asciiTheme="minorHAnsi" w:hAnsiTheme="minorHAnsi" w:cstheme="minorHAnsi"/>
          <w:sz w:val="22"/>
          <w:szCs w:val="22"/>
        </w:rPr>
        <w:t>), dla celów zastosowania kryterium ceny zamawiający dolicza do przedstawionej w tej ofercie ceny kwotę podatku od towarów i usług, którą miałby obowiązek rozliczyć.</w:t>
      </w:r>
    </w:p>
    <w:p w14:paraId="03412512" w14:textId="77777777" w:rsidR="00092603" w:rsidRPr="00413ECB" w:rsidRDefault="00092603" w:rsidP="00711DF7">
      <w:pPr>
        <w:pStyle w:val="Tekstpodstawowy"/>
        <w:overflowPunct/>
        <w:autoSpaceDE/>
        <w:spacing w:line="276" w:lineRule="auto"/>
        <w:ind w:left="567"/>
        <w:textAlignment w:val="auto"/>
        <w:rPr>
          <w:rFonts w:asciiTheme="minorHAnsi" w:hAnsiTheme="minorHAnsi" w:cstheme="minorHAnsi"/>
          <w:position w:val="4"/>
          <w:sz w:val="10"/>
          <w:szCs w:val="10"/>
        </w:rPr>
      </w:pPr>
    </w:p>
    <w:p w14:paraId="7537DE6E" w14:textId="77777777" w:rsidR="00AF787F" w:rsidRPr="00413ECB" w:rsidRDefault="00AF787F" w:rsidP="00711DF7">
      <w:pPr>
        <w:pStyle w:val="Tekstpodstawowy"/>
        <w:numPr>
          <w:ilvl w:val="6"/>
          <w:numId w:val="36"/>
        </w:numPr>
        <w:overflowPunct/>
        <w:autoSpaceDE/>
        <w:spacing w:line="276" w:lineRule="auto"/>
        <w:ind w:left="567"/>
        <w:textAlignment w:val="auto"/>
        <w:rPr>
          <w:rFonts w:asciiTheme="minorHAnsi" w:hAnsiTheme="minorHAnsi" w:cstheme="minorHAnsi"/>
          <w:position w:val="4"/>
          <w:sz w:val="22"/>
          <w:szCs w:val="22"/>
        </w:rPr>
      </w:pPr>
      <w:r w:rsidRPr="00413ECB">
        <w:rPr>
          <w:rFonts w:asciiTheme="minorHAnsi" w:hAnsiTheme="minorHAnsi" w:cstheme="minorHAnsi"/>
          <w:sz w:val="22"/>
          <w:szCs w:val="22"/>
        </w:rPr>
        <w:t>W ofercie</w:t>
      </w:r>
      <w:r w:rsidR="000A0A08" w:rsidRPr="00413ECB">
        <w:rPr>
          <w:rFonts w:asciiTheme="minorHAnsi" w:hAnsiTheme="minorHAnsi" w:cstheme="minorHAnsi"/>
          <w:sz w:val="22"/>
          <w:szCs w:val="22"/>
        </w:rPr>
        <w:t xml:space="preserve"> </w:t>
      </w:r>
      <w:r w:rsidRPr="00413ECB">
        <w:rPr>
          <w:rFonts w:asciiTheme="minorHAnsi" w:hAnsiTheme="minorHAnsi" w:cstheme="minorHAnsi"/>
          <w:sz w:val="22"/>
          <w:szCs w:val="22"/>
        </w:rPr>
        <w:t>wykonawca ma obowiązek:</w:t>
      </w:r>
    </w:p>
    <w:p w14:paraId="7B5D1952" w14:textId="77777777" w:rsidR="00AF787F" w:rsidRPr="00413ECB" w:rsidRDefault="00AF787F" w:rsidP="00711DF7">
      <w:pPr>
        <w:pStyle w:val="Tekstpodstawowy"/>
        <w:numPr>
          <w:ilvl w:val="0"/>
          <w:numId w:val="43"/>
        </w:numPr>
        <w:overflowPunct/>
        <w:autoSpaceDE/>
        <w:spacing w:line="276" w:lineRule="auto"/>
        <w:ind w:left="993"/>
        <w:textAlignment w:val="auto"/>
        <w:rPr>
          <w:rFonts w:asciiTheme="minorHAnsi" w:hAnsiTheme="minorHAnsi" w:cstheme="minorHAnsi"/>
          <w:sz w:val="22"/>
          <w:szCs w:val="22"/>
        </w:rPr>
      </w:pPr>
      <w:r w:rsidRPr="00413ECB">
        <w:rPr>
          <w:rFonts w:asciiTheme="minorHAnsi" w:hAnsiTheme="minorHAnsi" w:cstheme="minorHAnsi"/>
          <w:sz w:val="22"/>
          <w:szCs w:val="22"/>
        </w:rPr>
        <w:t xml:space="preserve">poinformowania zamawiającego, że wybór jego oferty będzie prowadził do powstania </w:t>
      </w:r>
      <w:r w:rsidRPr="00413ECB">
        <w:rPr>
          <w:rFonts w:asciiTheme="minorHAnsi" w:hAnsiTheme="minorHAnsi" w:cstheme="minorHAnsi"/>
          <w:sz w:val="22"/>
          <w:szCs w:val="22"/>
        </w:rPr>
        <w:br/>
        <w:t>u zamawiającego obowiązku podatkowego;</w:t>
      </w:r>
    </w:p>
    <w:p w14:paraId="3DA15D32" w14:textId="77777777" w:rsidR="00AF787F" w:rsidRPr="00413ECB" w:rsidRDefault="00AF787F" w:rsidP="00711DF7">
      <w:pPr>
        <w:pStyle w:val="Tekstpodstawowy"/>
        <w:numPr>
          <w:ilvl w:val="0"/>
          <w:numId w:val="43"/>
        </w:numPr>
        <w:overflowPunct/>
        <w:autoSpaceDE/>
        <w:spacing w:line="276" w:lineRule="auto"/>
        <w:ind w:left="993"/>
        <w:textAlignment w:val="auto"/>
        <w:rPr>
          <w:rFonts w:asciiTheme="minorHAnsi" w:hAnsiTheme="minorHAnsi" w:cstheme="minorHAnsi"/>
          <w:sz w:val="22"/>
          <w:szCs w:val="22"/>
        </w:rPr>
      </w:pPr>
      <w:r w:rsidRPr="00413ECB">
        <w:rPr>
          <w:rFonts w:asciiTheme="minorHAnsi" w:hAnsiTheme="minorHAnsi" w:cstheme="minorHAnsi"/>
          <w:sz w:val="22"/>
          <w:szCs w:val="22"/>
        </w:rPr>
        <w:t>wskazania nazwy (rodzaju) towaru lub usługi, których dostawa lub świadczenie będą prowadziły do powstania obowiązku podatkowego;</w:t>
      </w:r>
    </w:p>
    <w:p w14:paraId="72810B1F" w14:textId="77777777" w:rsidR="00AF787F" w:rsidRPr="00413ECB" w:rsidRDefault="00AF787F" w:rsidP="00711DF7">
      <w:pPr>
        <w:pStyle w:val="Tekstpodstawowy"/>
        <w:numPr>
          <w:ilvl w:val="0"/>
          <w:numId w:val="43"/>
        </w:numPr>
        <w:overflowPunct/>
        <w:autoSpaceDE/>
        <w:spacing w:line="276" w:lineRule="auto"/>
        <w:ind w:left="993"/>
        <w:textAlignment w:val="auto"/>
        <w:rPr>
          <w:rFonts w:asciiTheme="minorHAnsi" w:hAnsiTheme="minorHAnsi" w:cstheme="minorHAnsi"/>
          <w:sz w:val="22"/>
          <w:szCs w:val="22"/>
        </w:rPr>
      </w:pPr>
      <w:r w:rsidRPr="00413ECB">
        <w:rPr>
          <w:rFonts w:asciiTheme="minorHAnsi" w:hAnsiTheme="minorHAnsi" w:cstheme="minorHAnsi"/>
          <w:sz w:val="22"/>
          <w:szCs w:val="22"/>
        </w:rPr>
        <w:t xml:space="preserve">wskazania wartości towaru lub usługi objętego obowiązkiem podatkowym zamawiającego, bez kwoty podatku; </w:t>
      </w:r>
    </w:p>
    <w:p w14:paraId="5B949ACC" w14:textId="77777777" w:rsidR="00AF787F" w:rsidRPr="00413ECB" w:rsidRDefault="00AF787F" w:rsidP="00711DF7">
      <w:pPr>
        <w:pStyle w:val="Tekstpodstawowy"/>
        <w:numPr>
          <w:ilvl w:val="0"/>
          <w:numId w:val="43"/>
        </w:numPr>
        <w:overflowPunct/>
        <w:autoSpaceDE/>
        <w:spacing w:line="276" w:lineRule="auto"/>
        <w:ind w:left="993"/>
        <w:textAlignment w:val="auto"/>
        <w:rPr>
          <w:rFonts w:asciiTheme="minorHAnsi" w:hAnsiTheme="minorHAnsi" w:cstheme="minorHAnsi"/>
          <w:sz w:val="22"/>
          <w:szCs w:val="22"/>
        </w:rPr>
      </w:pPr>
      <w:r w:rsidRPr="00413ECB">
        <w:rPr>
          <w:rFonts w:asciiTheme="minorHAnsi" w:hAnsiTheme="minorHAnsi" w:cstheme="minorHAnsi"/>
          <w:sz w:val="22"/>
          <w:szCs w:val="22"/>
        </w:rPr>
        <w:t>wskazania stawki podatku od towarów i usług, która zgodnie z wiedzą wykonawcy, będzie miała zastosowanie.</w:t>
      </w:r>
    </w:p>
    <w:p w14:paraId="6F036BBC" w14:textId="77777777" w:rsidR="00C5203C" w:rsidRPr="00413ECB" w:rsidRDefault="00C5203C"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7148ED27" w14:textId="2C420C37" w:rsidR="000C7A8E" w:rsidRPr="00413ECB" w:rsidRDefault="000C7A8E" w:rsidP="00711DF7">
      <w:pPr>
        <w:pStyle w:val="Akapitzlist"/>
        <w:numPr>
          <w:ilvl w:val="0"/>
          <w:numId w:val="61"/>
        </w:numPr>
        <w:spacing w:after="0"/>
        <w:ind w:left="567"/>
        <w:jc w:val="both"/>
        <w:rPr>
          <w:rFonts w:asciiTheme="minorHAnsi" w:hAnsiTheme="minorHAnsi" w:cstheme="minorHAnsi"/>
        </w:rPr>
      </w:pPr>
      <w:r w:rsidRPr="00413ECB">
        <w:rPr>
          <w:rFonts w:asciiTheme="minorHAnsi" w:hAnsiTheme="minorHAnsi" w:cstheme="minorHAnsi"/>
        </w:rPr>
        <w:t>Jeżeli zaoferowana cena lub koszt, lub ich istotne części składowe, wydają się</w:t>
      </w:r>
      <w:r w:rsidRPr="00413ECB">
        <w:rPr>
          <w:rFonts w:asciiTheme="minorHAnsi" w:hAnsiTheme="minorHAnsi" w:cstheme="minorHAnsi"/>
          <w:w w:val="99"/>
        </w:rPr>
        <w:t xml:space="preserve"> </w:t>
      </w:r>
      <w:r w:rsidRPr="00413ECB">
        <w:rPr>
          <w:rFonts w:asciiTheme="minorHAnsi" w:hAnsiTheme="minorHAnsi" w:cstheme="minorHAnsi"/>
        </w:rPr>
        <w:t xml:space="preserve">rażąco niskie </w:t>
      </w:r>
      <w:r w:rsidRPr="00413ECB">
        <w:rPr>
          <w:rFonts w:asciiTheme="minorHAnsi" w:hAnsiTheme="minorHAnsi" w:cstheme="minorHAnsi"/>
        </w:rPr>
        <w:br/>
        <w:t>w stosunku do przedmiotu zamówienia i budzą wątpliwości</w:t>
      </w:r>
      <w:r w:rsidRPr="00413ECB">
        <w:rPr>
          <w:rFonts w:asciiTheme="minorHAnsi" w:hAnsiTheme="minorHAnsi" w:cstheme="minorHAnsi"/>
          <w:w w:val="99"/>
        </w:rPr>
        <w:t xml:space="preserve"> </w:t>
      </w:r>
      <w:r w:rsidRPr="00413ECB">
        <w:rPr>
          <w:rFonts w:asciiTheme="minorHAnsi" w:hAnsiTheme="minorHAnsi" w:cstheme="minorHAnsi"/>
        </w:rPr>
        <w:t>zamawiającego co do możliwości wykonania przedmiotu zamówienia zgodnie</w:t>
      </w:r>
      <w:r w:rsidRPr="00413ECB">
        <w:rPr>
          <w:rFonts w:asciiTheme="minorHAnsi" w:hAnsiTheme="minorHAnsi" w:cstheme="minorHAnsi"/>
          <w:w w:val="99"/>
        </w:rPr>
        <w:t xml:space="preserve"> </w:t>
      </w:r>
      <w:r w:rsidRPr="00413ECB">
        <w:rPr>
          <w:rFonts w:asciiTheme="minorHAnsi" w:hAnsiTheme="minorHAnsi" w:cstheme="minorHAnsi"/>
        </w:rPr>
        <w:t xml:space="preserve">z wymaganiami </w:t>
      </w:r>
      <w:r w:rsidR="00C61BB4" w:rsidRPr="00413ECB">
        <w:rPr>
          <w:rFonts w:asciiTheme="minorHAnsi" w:hAnsiTheme="minorHAnsi" w:cstheme="minorHAnsi"/>
        </w:rPr>
        <w:t>określonymi w</w:t>
      </w:r>
      <w:r w:rsidRPr="00413ECB">
        <w:rPr>
          <w:rFonts w:asciiTheme="minorHAnsi" w:hAnsiTheme="minorHAnsi" w:cstheme="minorHAnsi"/>
        </w:rPr>
        <w:t xml:space="preserve"> dokumentach zamówienia   lub   wynikającymi</w:t>
      </w:r>
      <w:r w:rsidRPr="00413ECB">
        <w:rPr>
          <w:rFonts w:asciiTheme="minorHAnsi" w:hAnsiTheme="minorHAnsi" w:cstheme="minorHAnsi"/>
          <w:w w:val="99"/>
        </w:rPr>
        <w:t xml:space="preserve"> </w:t>
      </w:r>
      <w:r w:rsidRPr="00413ECB">
        <w:rPr>
          <w:rFonts w:asciiTheme="minorHAnsi" w:hAnsiTheme="minorHAnsi" w:cstheme="minorHAnsi"/>
        </w:rPr>
        <w:t>z odrębnych przepisów, Zamawiający żąda od wykonawcy wyjaśnień, w</w:t>
      </w:r>
      <w:r w:rsidRPr="00413ECB">
        <w:rPr>
          <w:rFonts w:asciiTheme="minorHAnsi" w:hAnsiTheme="minorHAnsi" w:cstheme="minorHAnsi"/>
          <w:w w:val="99"/>
        </w:rPr>
        <w:t xml:space="preserve"> </w:t>
      </w:r>
      <w:r w:rsidRPr="00413ECB">
        <w:rPr>
          <w:rFonts w:asciiTheme="minorHAnsi" w:hAnsiTheme="minorHAnsi" w:cstheme="minorHAnsi"/>
        </w:rPr>
        <w:t>tym złożenie dowodów w zakresie wyliczenia ceny lub kosztu, lub ich istotnych składowych. Wyjaśnienia mogą dotyczyć w szczególności:</w:t>
      </w:r>
    </w:p>
    <w:p w14:paraId="15BED3B4" w14:textId="77777777" w:rsidR="000C7A8E" w:rsidRPr="00413ECB" w:rsidRDefault="000C7A8E" w:rsidP="00711DF7">
      <w:pPr>
        <w:pStyle w:val="Akapitzlist"/>
        <w:numPr>
          <w:ilvl w:val="0"/>
          <w:numId w:val="37"/>
        </w:numPr>
        <w:spacing w:after="0"/>
        <w:ind w:left="993"/>
        <w:jc w:val="both"/>
        <w:rPr>
          <w:rFonts w:asciiTheme="minorHAnsi" w:hAnsiTheme="minorHAnsi" w:cstheme="minorHAnsi"/>
        </w:rPr>
      </w:pPr>
      <w:r w:rsidRPr="00413ECB">
        <w:rPr>
          <w:rFonts w:asciiTheme="minorHAnsi" w:hAnsiTheme="minorHAnsi" w:cstheme="minorHAnsi"/>
        </w:rPr>
        <w:t>zarządzania procesem produkcji;</w:t>
      </w:r>
    </w:p>
    <w:p w14:paraId="54CC4E78" w14:textId="77777777" w:rsidR="000C7A8E" w:rsidRPr="00413ECB" w:rsidRDefault="000C7A8E" w:rsidP="00711DF7">
      <w:pPr>
        <w:pStyle w:val="Akapitzlist"/>
        <w:numPr>
          <w:ilvl w:val="0"/>
          <w:numId w:val="37"/>
        </w:numPr>
        <w:spacing w:after="0"/>
        <w:ind w:left="993" w:hanging="357"/>
        <w:jc w:val="both"/>
        <w:rPr>
          <w:rFonts w:asciiTheme="minorHAnsi" w:hAnsiTheme="minorHAnsi" w:cstheme="minorHAnsi"/>
        </w:rPr>
      </w:pPr>
      <w:r w:rsidRPr="00413ECB">
        <w:rPr>
          <w:rFonts w:asciiTheme="minorHAnsi" w:hAnsiTheme="minorHAnsi" w:cstheme="minorHAnsi"/>
        </w:rPr>
        <w:t>wybranych rozwiązań technicznych, wyjątkowo korzystnych warunków dostaw;</w:t>
      </w:r>
    </w:p>
    <w:p w14:paraId="3CEB46A2" w14:textId="77777777" w:rsidR="000C7A8E" w:rsidRPr="00413ECB" w:rsidRDefault="000C7A8E" w:rsidP="00711DF7">
      <w:pPr>
        <w:pStyle w:val="Akapitzlist"/>
        <w:numPr>
          <w:ilvl w:val="0"/>
          <w:numId w:val="37"/>
        </w:numPr>
        <w:spacing w:after="0"/>
        <w:ind w:left="993" w:hanging="357"/>
        <w:jc w:val="both"/>
        <w:rPr>
          <w:rFonts w:asciiTheme="minorHAnsi" w:hAnsiTheme="minorHAnsi" w:cstheme="minorHAnsi"/>
        </w:rPr>
      </w:pPr>
      <w:r w:rsidRPr="00413ECB">
        <w:rPr>
          <w:rFonts w:asciiTheme="minorHAnsi" w:hAnsiTheme="minorHAnsi" w:cstheme="minorHAnsi"/>
        </w:rPr>
        <w:t>oryginalności dostaw oferowanych przez wykonawcę;</w:t>
      </w:r>
    </w:p>
    <w:p w14:paraId="2901840D" w14:textId="77777777" w:rsidR="000C7A8E" w:rsidRPr="00413ECB" w:rsidRDefault="000C7A8E" w:rsidP="00711DF7">
      <w:pPr>
        <w:pStyle w:val="Akapitzlist"/>
        <w:numPr>
          <w:ilvl w:val="0"/>
          <w:numId w:val="37"/>
        </w:numPr>
        <w:spacing w:after="0"/>
        <w:ind w:left="993" w:hanging="357"/>
        <w:jc w:val="both"/>
        <w:rPr>
          <w:rFonts w:asciiTheme="minorHAnsi" w:hAnsiTheme="minorHAnsi" w:cstheme="minorHAnsi"/>
        </w:rPr>
      </w:pPr>
      <w:r w:rsidRPr="00413ECB">
        <w:rPr>
          <w:rFonts w:asciiTheme="minorHAnsi" w:hAnsiTheme="minorHAnsi" w:cstheme="minorHAnsi"/>
        </w:rPr>
        <w:t xml:space="preserve">zgodności z przepisami dotyczącymi kosztów pracy, których wartość przyjęta do ustalenia ceny nie może być niższa od minimalnego wynagrodzenia za pracę albo minimalnej stawki godzinowej, ustalonych na podstawie przepisów ustawy z dnia 10 października 2002 r. </w:t>
      </w:r>
      <w:r w:rsidRPr="00413ECB">
        <w:rPr>
          <w:rFonts w:asciiTheme="minorHAnsi" w:hAnsiTheme="minorHAnsi" w:cstheme="minorHAnsi"/>
        </w:rPr>
        <w:br/>
        <w:t xml:space="preserve">o minimalnym wynagrodzeniu za pracę (Dz. U. z 2020 r. poz. 2207 z </w:t>
      </w:r>
      <w:proofErr w:type="spellStart"/>
      <w:r w:rsidRPr="00413ECB">
        <w:rPr>
          <w:rFonts w:asciiTheme="minorHAnsi" w:hAnsiTheme="minorHAnsi" w:cstheme="minorHAnsi"/>
        </w:rPr>
        <w:t>późn</w:t>
      </w:r>
      <w:proofErr w:type="spellEnd"/>
      <w:r w:rsidRPr="00413ECB">
        <w:rPr>
          <w:rFonts w:asciiTheme="minorHAnsi" w:hAnsiTheme="minorHAnsi" w:cstheme="minorHAnsi"/>
        </w:rPr>
        <w:t>. zm.) lub przepisów odrębnych właściwych dla spraw, z którymi związane jest realizowane zamówienie;</w:t>
      </w:r>
    </w:p>
    <w:p w14:paraId="3A33C056" w14:textId="77777777" w:rsidR="000C7A8E" w:rsidRPr="00413ECB" w:rsidRDefault="000C7A8E" w:rsidP="00711DF7">
      <w:pPr>
        <w:pStyle w:val="Akapitzlist"/>
        <w:numPr>
          <w:ilvl w:val="0"/>
          <w:numId w:val="37"/>
        </w:numPr>
        <w:spacing w:after="0"/>
        <w:ind w:left="993" w:hanging="357"/>
        <w:jc w:val="both"/>
        <w:rPr>
          <w:rFonts w:asciiTheme="minorHAnsi" w:hAnsiTheme="minorHAnsi" w:cstheme="minorHAnsi"/>
        </w:rPr>
      </w:pPr>
      <w:r w:rsidRPr="00413ECB">
        <w:rPr>
          <w:rFonts w:asciiTheme="minorHAnsi" w:hAnsiTheme="minorHAnsi" w:cstheme="minorHAnsi"/>
        </w:rPr>
        <w:t>zgodności z prawem w rozumieniu przepisów o postępowaniu w sprawach dotyczących pomocy publicznej;</w:t>
      </w:r>
    </w:p>
    <w:p w14:paraId="6E66865F" w14:textId="77777777" w:rsidR="000C7A8E" w:rsidRPr="00413ECB" w:rsidRDefault="000C7A8E" w:rsidP="00711DF7">
      <w:pPr>
        <w:pStyle w:val="Akapitzlist"/>
        <w:numPr>
          <w:ilvl w:val="0"/>
          <w:numId w:val="37"/>
        </w:numPr>
        <w:spacing w:after="0"/>
        <w:ind w:left="993" w:hanging="357"/>
        <w:jc w:val="both"/>
        <w:rPr>
          <w:rFonts w:asciiTheme="minorHAnsi" w:hAnsiTheme="minorHAnsi" w:cstheme="minorHAnsi"/>
        </w:rPr>
      </w:pPr>
      <w:r w:rsidRPr="00413ECB">
        <w:rPr>
          <w:rFonts w:asciiTheme="minorHAnsi" w:hAnsiTheme="minorHAnsi" w:cstheme="minorHAnsi"/>
        </w:rPr>
        <w:t>zgodności z przepisami z zakresu prawa pracy i zabezpieczenia społecznego, obowiązującymi w miejscu, w którym realizowane jest zamówienie;</w:t>
      </w:r>
    </w:p>
    <w:p w14:paraId="6E3DD043" w14:textId="77777777" w:rsidR="000C7A8E" w:rsidRPr="00413ECB" w:rsidRDefault="000C7A8E" w:rsidP="00711DF7">
      <w:pPr>
        <w:pStyle w:val="Akapitzlist"/>
        <w:numPr>
          <w:ilvl w:val="0"/>
          <w:numId w:val="37"/>
        </w:numPr>
        <w:spacing w:after="0"/>
        <w:ind w:left="993" w:hanging="357"/>
        <w:jc w:val="both"/>
        <w:rPr>
          <w:rFonts w:asciiTheme="minorHAnsi" w:hAnsiTheme="minorHAnsi" w:cstheme="minorHAnsi"/>
        </w:rPr>
      </w:pPr>
      <w:r w:rsidRPr="00413ECB">
        <w:rPr>
          <w:rFonts w:asciiTheme="minorHAnsi" w:hAnsiTheme="minorHAnsi" w:cstheme="minorHAnsi"/>
        </w:rPr>
        <w:t>zgodności z przepisami z zakresu ochrony środowiska;</w:t>
      </w:r>
    </w:p>
    <w:p w14:paraId="546B8DF4" w14:textId="77777777" w:rsidR="000C7A8E" w:rsidRPr="00413ECB" w:rsidRDefault="000C7A8E" w:rsidP="00711DF7">
      <w:pPr>
        <w:pStyle w:val="Akapitzlist"/>
        <w:numPr>
          <w:ilvl w:val="0"/>
          <w:numId w:val="37"/>
        </w:numPr>
        <w:spacing w:after="0"/>
        <w:ind w:left="993" w:hanging="357"/>
        <w:jc w:val="both"/>
        <w:rPr>
          <w:rFonts w:asciiTheme="minorHAnsi" w:hAnsiTheme="minorHAnsi" w:cstheme="minorHAnsi"/>
        </w:rPr>
      </w:pPr>
      <w:r w:rsidRPr="00413ECB">
        <w:rPr>
          <w:rFonts w:asciiTheme="minorHAnsi" w:hAnsiTheme="minorHAnsi" w:cstheme="minorHAnsi"/>
        </w:rPr>
        <w:t>wypełniania obowiązków związanych z powierzeniem wykonania części zamówienia podwykonawcy.</w:t>
      </w:r>
    </w:p>
    <w:p w14:paraId="3D31ADF8" w14:textId="77777777" w:rsidR="000C7A8E" w:rsidRPr="00413ECB" w:rsidRDefault="000C7A8E" w:rsidP="00711DF7">
      <w:pPr>
        <w:pStyle w:val="BodyTextIndentZnak"/>
        <w:tabs>
          <w:tab w:val="left" w:pos="567"/>
        </w:tabs>
        <w:spacing w:line="276" w:lineRule="auto"/>
        <w:jc w:val="left"/>
        <w:rPr>
          <w:rFonts w:asciiTheme="minorHAnsi" w:eastAsia="Calibri" w:hAnsiTheme="minorHAnsi" w:cstheme="minorHAnsi"/>
          <w:b/>
          <w:sz w:val="10"/>
          <w:szCs w:val="10"/>
        </w:rPr>
      </w:pPr>
    </w:p>
    <w:p w14:paraId="35EBE540" w14:textId="77777777" w:rsidR="000C7A8E" w:rsidRPr="00413ECB" w:rsidRDefault="000C7A8E" w:rsidP="00711DF7">
      <w:pPr>
        <w:pStyle w:val="Akapitzlist"/>
        <w:numPr>
          <w:ilvl w:val="0"/>
          <w:numId w:val="61"/>
        </w:numPr>
        <w:ind w:left="567"/>
        <w:rPr>
          <w:rFonts w:asciiTheme="minorHAnsi" w:hAnsiTheme="minorHAnsi" w:cstheme="minorHAnsi"/>
        </w:rPr>
      </w:pPr>
      <w:r w:rsidRPr="00413ECB">
        <w:rPr>
          <w:rFonts w:asciiTheme="minorHAnsi" w:hAnsiTheme="minorHAnsi" w:cstheme="minorHAnsi"/>
        </w:rPr>
        <w:t>W przypadku gdy cena całkowita oferty złożonej w terminie jest niższa o co najmniej 30% od:</w:t>
      </w:r>
    </w:p>
    <w:p w14:paraId="35C6A024" w14:textId="25739BD5" w:rsidR="000C7A8E" w:rsidRPr="00413ECB" w:rsidRDefault="000C7A8E" w:rsidP="00711DF7">
      <w:pPr>
        <w:pStyle w:val="Akapitzlist"/>
        <w:widowControl w:val="0"/>
        <w:tabs>
          <w:tab w:val="left" w:pos="1276"/>
        </w:tabs>
        <w:suppressAutoHyphens w:val="0"/>
        <w:spacing w:after="0"/>
        <w:ind w:left="993" w:hanging="426"/>
        <w:jc w:val="both"/>
        <w:rPr>
          <w:rFonts w:asciiTheme="minorHAnsi" w:hAnsiTheme="minorHAnsi" w:cstheme="minorHAnsi"/>
        </w:rPr>
      </w:pPr>
      <w:r w:rsidRPr="00413ECB">
        <w:rPr>
          <w:rFonts w:asciiTheme="minorHAnsi" w:hAnsiTheme="minorHAnsi" w:cstheme="minorHAnsi"/>
        </w:rPr>
        <w:t>13.1 wartości zamówienia powiększonej o należny podatek od towarów i</w:t>
      </w:r>
      <w:r w:rsidRPr="00413ECB">
        <w:rPr>
          <w:rFonts w:asciiTheme="minorHAnsi" w:hAnsiTheme="minorHAnsi" w:cstheme="minorHAnsi"/>
          <w:w w:val="99"/>
        </w:rPr>
        <w:t xml:space="preserve"> </w:t>
      </w:r>
      <w:r w:rsidRPr="00413ECB">
        <w:rPr>
          <w:rFonts w:asciiTheme="minorHAnsi" w:hAnsiTheme="minorHAnsi" w:cstheme="minorHAnsi"/>
        </w:rPr>
        <w:t>usług, ustalonej przed wszczęciem postępowania lub średniej arytmetycznej cen wszystkich złożonych ofert niepodlegających odrzuceniu na podstawie art. 226 ust. 1 pkt. 1 i 10 Ustawy Zamawiający zwraca się o udzielenie wyjaśnień, o których mowa w pkt. XVII.1</w:t>
      </w:r>
      <w:r w:rsidR="00444DC6" w:rsidRPr="00413ECB">
        <w:rPr>
          <w:rFonts w:asciiTheme="minorHAnsi" w:hAnsiTheme="minorHAnsi" w:cstheme="minorHAnsi"/>
        </w:rPr>
        <w:t>2</w:t>
      </w:r>
      <w:r w:rsidRPr="00413ECB">
        <w:rPr>
          <w:rFonts w:asciiTheme="minorHAnsi" w:hAnsiTheme="minorHAnsi" w:cstheme="minorHAnsi"/>
        </w:rPr>
        <w:t xml:space="preserve"> SWZ,</w:t>
      </w:r>
      <w:r w:rsidRPr="00413ECB">
        <w:rPr>
          <w:rFonts w:asciiTheme="minorHAnsi" w:hAnsiTheme="minorHAnsi" w:cstheme="minorHAnsi"/>
          <w:w w:val="99"/>
        </w:rPr>
        <w:t xml:space="preserve"> </w:t>
      </w:r>
      <w:r w:rsidRPr="00413ECB">
        <w:rPr>
          <w:rFonts w:asciiTheme="minorHAnsi" w:hAnsiTheme="minorHAnsi" w:cstheme="minorHAnsi"/>
        </w:rPr>
        <w:t>chyba że rozbieżność wynika z okoliczności oczywistych, które nie</w:t>
      </w:r>
      <w:r w:rsidRPr="00413ECB">
        <w:rPr>
          <w:rFonts w:asciiTheme="minorHAnsi" w:hAnsiTheme="minorHAnsi" w:cstheme="minorHAnsi"/>
          <w:w w:val="99"/>
        </w:rPr>
        <w:t xml:space="preserve"> </w:t>
      </w:r>
      <w:r w:rsidRPr="00413ECB">
        <w:rPr>
          <w:rFonts w:asciiTheme="minorHAnsi" w:hAnsiTheme="minorHAnsi" w:cstheme="minorHAnsi"/>
        </w:rPr>
        <w:t>wymagają wyjaśnienia;</w:t>
      </w:r>
    </w:p>
    <w:p w14:paraId="1FFA6164" w14:textId="18B2F163" w:rsidR="000C7A8E" w:rsidRPr="00413ECB" w:rsidRDefault="000C7A8E" w:rsidP="00711DF7">
      <w:pPr>
        <w:pStyle w:val="Akapitzlist"/>
        <w:widowControl w:val="0"/>
        <w:tabs>
          <w:tab w:val="left" w:pos="1276"/>
        </w:tabs>
        <w:suppressAutoHyphens w:val="0"/>
        <w:spacing w:after="0"/>
        <w:ind w:left="993" w:hanging="426"/>
        <w:jc w:val="both"/>
        <w:rPr>
          <w:rFonts w:asciiTheme="minorHAnsi" w:hAnsiTheme="minorHAnsi" w:cstheme="minorHAnsi"/>
        </w:rPr>
      </w:pPr>
      <w:r w:rsidRPr="00413ECB">
        <w:rPr>
          <w:rFonts w:asciiTheme="minorHAnsi" w:hAnsiTheme="minorHAnsi" w:cstheme="minorHAnsi"/>
        </w:rPr>
        <w:t xml:space="preserve">13.2 </w:t>
      </w:r>
      <w:r w:rsidR="003D310F" w:rsidRPr="00413ECB">
        <w:rPr>
          <w:rFonts w:asciiTheme="minorHAnsi" w:hAnsiTheme="minorHAnsi" w:cstheme="minorHAnsi"/>
        </w:rPr>
        <w:t>wartości zamówienia powiększonej o</w:t>
      </w:r>
      <w:r w:rsidRPr="00413ECB">
        <w:rPr>
          <w:rFonts w:asciiTheme="minorHAnsi" w:hAnsiTheme="minorHAnsi" w:cstheme="minorHAnsi"/>
        </w:rPr>
        <w:t xml:space="preserve">  należny  podatek  od  towarów</w:t>
      </w:r>
      <w:r w:rsidRPr="00413ECB">
        <w:rPr>
          <w:rFonts w:asciiTheme="minorHAnsi" w:hAnsiTheme="minorHAnsi" w:cstheme="minorHAnsi"/>
          <w:w w:val="99"/>
        </w:rPr>
        <w:t xml:space="preserve"> </w:t>
      </w:r>
      <w:r w:rsidRPr="00413ECB">
        <w:rPr>
          <w:rFonts w:asciiTheme="minorHAnsi" w:hAnsiTheme="minorHAnsi" w:cstheme="minorHAnsi"/>
        </w:rPr>
        <w:t>i usług, zaktualizowanej z uwzględnieniem okoliczności, które nastąpiły</w:t>
      </w:r>
      <w:r w:rsidRPr="00413ECB">
        <w:rPr>
          <w:rFonts w:asciiTheme="minorHAnsi" w:hAnsiTheme="minorHAnsi" w:cstheme="minorHAnsi"/>
          <w:w w:val="99"/>
        </w:rPr>
        <w:t xml:space="preserve"> </w:t>
      </w:r>
      <w:r w:rsidRPr="00413ECB">
        <w:rPr>
          <w:rFonts w:asciiTheme="minorHAnsi" w:hAnsiTheme="minorHAnsi" w:cstheme="minorHAnsi"/>
        </w:rPr>
        <w:t>po wszczęciu postępowania, w szczególności istotnej zmiany cen</w:t>
      </w:r>
      <w:r w:rsidRPr="00413ECB">
        <w:rPr>
          <w:rFonts w:asciiTheme="minorHAnsi" w:hAnsiTheme="minorHAnsi" w:cstheme="minorHAnsi"/>
          <w:w w:val="99"/>
        </w:rPr>
        <w:t xml:space="preserve"> </w:t>
      </w:r>
      <w:r w:rsidRPr="00413ECB">
        <w:rPr>
          <w:rFonts w:asciiTheme="minorHAnsi" w:hAnsiTheme="minorHAnsi" w:cstheme="minorHAnsi"/>
        </w:rPr>
        <w:t>rynkowych, Zamawiający może zwrócić się o udzielenie wyjaśnień, o</w:t>
      </w:r>
      <w:r w:rsidRPr="00413ECB">
        <w:rPr>
          <w:rFonts w:asciiTheme="minorHAnsi" w:hAnsiTheme="minorHAnsi" w:cstheme="minorHAnsi"/>
          <w:w w:val="99"/>
        </w:rPr>
        <w:t xml:space="preserve"> </w:t>
      </w:r>
      <w:r w:rsidRPr="00413ECB">
        <w:rPr>
          <w:rFonts w:asciiTheme="minorHAnsi" w:hAnsiTheme="minorHAnsi" w:cstheme="minorHAnsi"/>
        </w:rPr>
        <w:t>których mowa w pkt XVII.1</w:t>
      </w:r>
      <w:r w:rsidR="00460F5C" w:rsidRPr="00413ECB">
        <w:rPr>
          <w:rFonts w:asciiTheme="minorHAnsi" w:hAnsiTheme="minorHAnsi" w:cstheme="minorHAnsi"/>
        </w:rPr>
        <w:t>2</w:t>
      </w:r>
      <w:r w:rsidRPr="00413ECB">
        <w:rPr>
          <w:rFonts w:asciiTheme="minorHAnsi" w:hAnsiTheme="minorHAnsi" w:cstheme="minorHAnsi"/>
        </w:rPr>
        <w:t xml:space="preserve"> SWZ.</w:t>
      </w:r>
    </w:p>
    <w:p w14:paraId="63770AC6" w14:textId="77777777" w:rsidR="000C7A8E" w:rsidRPr="00413ECB" w:rsidRDefault="000C7A8E" w:rsidP="00711DF7">
      <w:pPr>
        <w:pStyle w:val="Akapitzlist"/>
        <w:widowControl w:val="0"/>
        <w:tabs>
          <w:tab w:val="left" w:pos="1276"/>
        </w:tabs>
        <w:suppressAutoHyphens w:val="0"/>
        <w:spacing w:after="0"/>
        <w:ind w:left="993" w:hanging="426"/>
        <w:jc w:val="both"/>
        <w:rPr>
          <w:rFonts w:asciiTheme="minorHAnsi" w:hAnsiTheme="minorHAnsi" w:cstheme="minorHAnsi"/>
          <w:sz w:val="10"/>
          <w:szCs w:val="10"/>
        </w:rPr>
      </w:pPr>
    </w:p>
    <w:p w14:paraId="68E538C6" w14:textId="77777777" w:rsidR="000C7A8E" w:rsidRPr="00413ECB" w:rsidRDefault="000C7A8E" w:rsidP="00711DF7">
      <w:pPr>
        <w:pStyle w:val="Akapitzlist"/>
        <w:widowControl w:val="0"/>
        <w:numPr>
          <w:ilvl w:val="0"/>
          <w:numId w:val="61"/>
        </w:numPr>
        <w:tabs>
          <w:tab w:val="left" w:pos="567"/>
        </w:tabs>
        <w:suppressAutoHyphens w:val="0"/>
        <w:ind w:left="567"/>
        <w:jc w:val="both"/>
        <w:rPr>
          <w:rFonts w:asciiTheme="minorHAnsi" w:hAnsiTheme="minorHAnsi" w:cstheme="minorHAnsi"/>
        </w:rPr>
      </w:pPr>
      <w:r w:rsidRPr="00413ECB">
        <w:rPr>
          <w:rFonts w:asciiTheme="minorHAnsi" w:hAnsiTheme="minorHAnsi" w:cstheme="minorHAnsi"/>
        </w:rPr>
        <w:t>Obowiązek wykazania, że oferta nie zawiera rażąco niskiej ceny lub kosztu</w:t>
      </w:r>
      <w:r w:rsidRPr="00413ECB">
        <w:rPr>
          <w:rFonts w:asciiTheme="minorHAnsi" w:hAnsiTheme="minorHAnsi" w:cstheme="minorHAnsi"/>
          <w:w w:val="99"/>
        </w:rPr>
        <w:t xml:space="preserve"> </w:t>
      </w:r>
      <w:r w:rsidRPr="00413ECB">
        <w:rPr>
          <w:rFonts w:asciiTheme="minorHAnsi" w:hAnsiTheme="minorHAnsi" w:cstheme="minorHAnsi"/>
        </w:rPr>
        <w:t>spoczywa na wykonawcy.</w:t>
      </w:r>
    </w:p>
    <w:p w14:paraId="3CC004E2" w14:textId="1AB8BC0C" w:rsidR="000C7A8E" w:rsidRPr="00413ECB" w:rsidRDefault="003D310F" w:rsidP="00711DF7">
      <w:pPr>
        <w:pStyle w:val="BodyTextIndentZnak"/>
        <w:numPr>
          <w:ilvl w:val="0"/>
          <w:numId w:val="61"/>
        </w:numPr>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hAnsiTheme="minorHAnsi" w:cstheme="minorHAnsi"/>
          <w:sz w:val="22"/>
          <w:szCs w:val="22"/>
        </w:rPr>
        <w:t>Odrzuceniu</w:t>
      </w:r>
      <w:r w:rsidR="000C7A8E" w:rsidRPr="00413ECB">
        <w:rPr>
          <w:rFonts w:asciiTheme="minorHAnsi" w:hAnsiTheme="minorHAnsi" w:cstheme="minorHAnsi"/>
          <w:sz w:val="22"/>
          <w:szCs w:val="22"/>
        </w:rPr>
        <w:t xml:space="preserve"> jako oferta z rażąco niską ceną lub kosztem, podlega oferta Wykonawcy, który nie udzielił wyjaśnień w wyznaczonym terminie, lub</w:t>
      </w:r>
      <w:r w:rsidR="000C7A8E" w:rsidRPr="00413ECB">
        <w:rPr>
          <w:rFonts w:asciiTheme="minorHAnsi" w:hAnsiTheme="minorHAnsi" w:cstheme="minorHAnsi"/>
          <w:w w:val="99"/>
          <w:sz w:val="22"/>
          <w:szCs w:val="22"/>
        </w:rPr>
        <w:t xml:space="preserve"> </w:t>
      </w:r>
      <w:r w:rsidR="000C7A8E" w:rsidRPr="00413ECB">
        <w:rPr>
          <w:rFonts w:asciiTheme="minorHAnsi" w:hAnsiTheme="minorHAnsi" w:cstheme="minorHAnsi"/>
          <w:sz w:val="22"/>
          <w:szCs w:val="22"/>
        </w:rPr>
        <w:t>jeżeli złożone wyjaśnienia wraz z dowodami nie uzasadniają podanej w ofercie ceny lub kosztu.</w:t>
      </w:r>
    </w:p>
    <w:p w14:paraId="2D881CBB" w14:textId="77777777" w:rsidR="00A82F3F" w:rsidRPr="00413ECB" w:rsidRDefault="00A82F3F"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59C30879" w14:textId="77777777" w:rsidR="000C7A8E" w:rsidRPr="00413ECB" w:rsidRDefault="000C7A8E"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2A29024B" w14:textId="77777777" w:rsidR="00B33ECB" w:rsidRPr="00413ECB" w:rsidRDefault="00B33ECB" w:rsidP="00711DF7">
      <w:pPr>
        <w:pStyle w:val="BodyTextIndentZnak"/>
        <w:tabs>
          <w:tab w:val="left" w:pos="567"/>
        </w:tabs>
        <w:spacing w:line="276" w:lineRule="auto"/>
        <w:ind w:left="567"/>
        <w:jc w:val="left"/>
        <w:rPr>
          <w:rFonts w:asciiTheme="minorHAnsi" w:eastAsia="Calibri" w:hAnsiTheme="minorHAnsi" w:cstheme="minorHAnsi"/>
          <w:b/>
          <w:sz w:val="10"/>
          <w:szCs w:val="10"/>
          <w:u w:val="single"/>
        </w:rPr>
      </w:pPr>
    </w:p>
    <w:p w14:paraId="0249C626" w14:textId="77777777" w:rsidR="00A82F3F" w:rsidRPr="00413ECB" w:rsidRDefault="00A82F3F"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63435D8B" w14:textId="77777777" w:rsidR="004D57A2"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 xml:space="preserve">ROZDZIAŁ </w:t>
      </w:r>
      <w:r w:rsidR="001B133A" w:rsidRPr="00413ECB">
        <w:rPr>
          <w:rFonts w:asciiTheme="minorHAnsi" w:eastAsia="Calibri" w:hAnsiTheme="minorHAnsi" w:cstheme="minorHAnsi"/>
          <w:b/>
          <w:sz w:val="22"/>
          <w:szCs w:val="22"/>
          <w:u w:val="single"/>
        </w:rPr>
        <w:t>X</w:t>
      </w:r>
      <w:r w:rsidR="00FA6BCD" w:rsidRPr="00413ECB">
        <w:rPr>
          <w:rFonts w:asciiTheme="minorHAnsi" w:eastAsia="Calibri" w:hAnsiTheme="minorHAnsi" w:cstheme="minorHAnsi"/>
          <w:b/>
          <w:sz w:val="22"/>
          <w:szCs w:val="22"/>
          <w:u w:val="single"/>
        </w:rPr>
        <w:t>IX</w:t>
      </w:r>
      <w:r w:rsidRPr="00413ECB">
        <w:rPr>
          <w:rFonts w:asciiTheme="minorHAnsi" w:eastAsia="Calibri" w:hAnsiTheme="minorHAnsi" w:cstheme="minorHAnsi"/>
          <w:b/>
          <w:sz w:val="22"/>
          <w:szCs w:val="22"/>
          <w:u w:val="single"/>
        </w:rPr>
        <w:t>.</w:t>
      </w:r>
      <w:r w:rsidR="00E836A5" w:rsidRPr="00413ECB">
        <w:rPr>
          <w:rFonts w:asciiTheme="minorHAnsi" w:eastAsia="Calibri" w:hAnsiTheme="minorHAnsi" w:cstheme="minorHAnsi"/>
          <w:b/>
          <w:sz w:val="22"/>
          <w:szCs w:val="22"/>
        </w:rPr>
        <w:t xml:space="preserve">   INFORMACJE DOTYCZĄCE WALUT OBCYCH, W JAKICH </w:t>
      </w:r>
    </w:p>
    <w:p w14:paraId="2A68911D" w14:textId="77777777" w:rsidR="004D57A2" w:rsidRPr="00413ECB" w:rsidRDefault="004D57A2"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rPr>
        <w:t xml:space="preserve">                                     </w:t>
      </w:r>
      <w:r w:rsidR="00E836A5" w:rsidRPr="00413ECB">
        <w:rPr>
          <w:rFonts w:asciiTheme="minorHAnsi" w:eastAsia="Calibri" w:hAnsiTheme="minorHAnsi" w:cstheme="minorHAnsi"/>
          <w:b/>
          <w:sz w:val="22"/>
          <w:szCs w:val="22"/>
        </w:rPr>
        <w:t xml:space="preserve">MOGĄ BYĆ PROWADZONE ROZLICZENIA POMIĘDZY </w:t>
      </w:r>
    </w:p>
    <w:p w14:paraId="0893DA6F" w14:textId="77777777" w:rsidR="00DD79FD" w:rsidRPr="00413ECB" w:rsidRDefault="004D57A2"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rPr>
        <w:t xml:space="preserve">                                     </w:t>
      </w:r>
      <w:r w:rsidR="00E836A5" w:rsidRPr="00413ECB">
        <w:rPr>
          <w:rFonts w:asciiTheme="minorHAnsi" w:eastAsia="Calibri" w:hAnsiTheme="minorHAnsi" w:cstheme="minorHAnsi"/>
          <w:b/>
          <w:sz w:val="22"/>
          <w:szCs w:val="22"/>
        </w:rPr>
        <w:t>ZAMAWIAJĄCYM A WYKONAWCĄ</w:t>
      </w:r>
    </w:p>
    <w:p w14:paraId="2B2F8015" w14:textId="77777777"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58518277" w14:textId="77777777" w:rsidR="004D57A2" w:rsidRPr="00413ECB" w:rsidRDefault="004D57A2" w:rsidP="00711DF7">
      <w:pPr>
        <w:pStyle w:val="BodyTextIndentZnak"/>
        <w:spacing w:line="276" w:lineRule="auto"/>
        <w:ind w:left="0"/>
        <w:rPr>
          <w:rFonts w:asciiTheme="minorHAnsi" w:hAnsiTheme="minorHAnsi" w:cstheme="minorHAnsi"/>
          <w:sz w:val="22"/>
          <w:szCs w:val="22"/>
        </w:rPr>
      </w:pPr>
      <w:r w:rsidRPr="00413ECB">
        <w:rPr>
          <w:rFonts w:asciiTheme="minorHAnsi" w:hAnsiTheme="minorHAnsi" w:cstheme="minorHAnsi"/>
          <w:sz w:val="22"/>
          <w:szCs w:val="22"/>
        </w:rPr>
        <w:t>Rozliczenia między zamawiającym a wykonawcą zamówienia będą prowadzone wyłącznie w złotych polskich.</w:t>
      </w:r>
    </w:p>
    <w:p w14:paraId="4A06EB18" w14:textId="77777777" w:rsidR="009432E3" w:rsidRPr="00413ECB" w:rsidRDefault="009432E3"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0675C5B9" w14:textId="77777777" w:rsidR="009432E3" w:rsidRPr="00413ECB" w:rsidRDefault="009432E3" w:rsidP="00711DF7">
      <w:pPr>
        <w:pStyle w:val="BodyTextIndentZnak"/>
        <w:tabs>
          <w:tab w:val="left" w:pos="567"/>
        </w:tabs>
        <w:spacing w:line="276" w:lineRule="auto"/>
        <w:ind w:left="567"/>
        <w:jc w:val="left"/>
        <w:rPr>
          <w:rFonts w:asciiTheme="minorHAnsi" w:eastAsia="Calibri" w:hAnsiTheme="minorHAnsi" w:cstheme="minorHAnsi"/>
          <w:b/>
          <w:sz w:val="22"/>
          <w:szCs w:val="22"/>
          <w:u w:val="single"/>
        </w:rPr>
      </w:pPr>
    </w:p>
    <w:p w14:paraId="79484E6C" w14:textId="4AE3A6AB" w:rsidR="009432E3" w:rsidRPr="00413ECB" w:rsidRDefault="009432E3" w:rsidP="00711DF7">
      <w:pPr>
        <w:pStyle w:val="BodyTextIndentZnak"/>
        <w:tabs>
          <w:tab w:val="left" w:pos="567"/>
        </w:tabs>
        <w:spacing w:line="276" w:lineRule="auto"/>
        <w:ind w:left="0"/>
        <w:jc w:val="left"/>
        <w:rPr>
          <w:rFonts w:asciiTheme="minorHAnsi" w:eastAsia="Calibri" w:hAnsiTheme="minorHAnsi" w:cstheme="minorHAnsi"/>
          <w:b/>
          <w:bCs/>
          <w:sz w:val="10"/>
          <w:szCs w:val="10"/>
          <w:u w:val="single"/>
        </w:rPr>
      </w:pPr>
    </w:p>
    <w:p w14:paraId="65F58B6E" w14:textId="77777777" w:rsidR="009432E3" w:rsidRPr="00413ECB" w:rsidRDefault="009432E3" w:rsidP="00711DF7">
      <w:pPr>
        <w:pStyle w:val="BodyTextIndentZnak"/>
        <w:tabs>
          <w:tab w:val="left" w:pos="567"/>
        </w:tabs>
        <w:spacing w:line="276" w:lineRule="auto"/>
        <w:ind w:left="567"/>
        <w:jc w:val="left"/>
        <w:rPr>
          <w:rFonts w:asciiTheme="minorHAnsi" w:eastAsia="Calibri" w:hAnsiTheme="minorHAnsi" w:cstheme="minorHAnsi"/>
          <w:b/>
          <w:sz w:val="10"/>
          <w:szCs w:val="10"/>
          <w:u w:val="single"/>
        </w:rPr>
      </w:pPr>
    </w:p>
    <w:p w14:paraId="17F2E117" w14:textId="77777777" w:rsidR="00A80AC3"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 xml:space="preserve">ROZDZIAŁ </w:t>
      </w:r>
      <w:r w:rsidR="001B133A" w:rsidRPr="00413ECB">
        <w:rPr>
          <w:rFonts w:asciiTheme="minorHAnsi" w:eastAsia="Calibri" w:hAnsiTheme="minorHAnsi" w:cstheme="minorHAnsi"/>
          <w:b/>
          <w:sz w:val="22"/>
          <w:szCs w:val="22"/>
          <w:u w:val="single"/>
        </w:rPr>
        <w:t>XX</w:t>
      </w:r>
      <w:r w:rsidRPr="00413ECB">
        <w:rPr>
          <w:rFonts w:asciiTheme="minorHAnsi" w:eastAsia="Calibri" w:hAnsiTheme="minorHAnsi" w:cstheme="minorHAnsi"/>
          <w:b/>
          <w:sz w:val="22"/>
          <w:szCs w:val="22"/>
          <w:u w:val="single"/>
        </w:rPr>
        <w:t>.</w:t>
      </w:r>
      <w:r w:rsidR="00E836A5" w:rsidRPr="00413ECB">
        <w:rPr>
          <w:rFonts w:asciiTheme="minorHAnsi" w:eastAsia="Calibri" w:hAnsiTheme="minorHAnsi" w:cstheme="minorHAnsi"/>
          <w:b/>
          <w:sz w:val="22"/>
          <w:szCs w:val="22"/>
        </w:rPr>
        <w:t xml:space="preserve">      OPIS KRYTERIÓW, KTÓRYMI ZAMAWIAJĄCY BĘDZIE SIĘ </w:t>
      </w:r>
    </w:p>
    <w:p w14:paraId="5BB1F8EF" w14:textId="77777777" w:rsidR="00A80AC3" w:rsidRPr="00413ECB" w:rsidRDefault="00A80AC3"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rPr>
        <w:t xml:space="preserve">                                     </w:t>
      </w:r>
      <w:r w:rsidR="00E836A5" w:rsidRPr="00413ECB">
        <w:rPr>
          <w:rFonts w:asciiTheme="minorHAnsi" w:eastAsia="Calibri" w:hAnsiTheme="minorHAnsi" w:cstheme="minorHAnsi"/>
          <w:b/>
          <w:sz w:val="22"/>
          <w:szCs w:val="22"/>
        </w:rPr>
        <w:t xml:space="preserve">KIEROWAŁ PRZY WYBORZE OFERTY WRAZ Z PODANIEM </w:t>
      </w:r>
    </w:p>
    <w:p w14:paraId="55A7D0E6" w14:textId="77777777" w:rsidR="00A80AC3" w:rsidRPr="00413ECB" w:rsidRDefault="00A80AC3"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rPr>
        <w:t xml:space="preserve">                                     </w:t>
      </w:r>
      <w:r w:rsidR="00E836A5" w:rsidRPr="00413ECB">
        <w:rPr>
          <w:rFonts w:asciiTheme="minorHAnsi" w:eastAsia="Calibri" w:hAnsiTheme="minorHAnsi" w:cstheme="minorHAnsi"/>
          <w:b/>
          <w:sz w:val="22"/>
          <w:szCs w:val="22"/>
        </w:rPr>
        <w:t xml:space="preserve">ZNACZENIA TYCH KRYTERIÓW ORAZ SPOSOBU OCENY </w:t>
      </w:r>
    </w:p>
    <w:p w14:paraId="2205ECDC" w14:textId="77777777" w:rsidR="00A80AC3" w:rsidRPr="00413ECB" w:rsidRDefault="00A80AC3"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rPr>
        <w:t xml:space="preserve">                                     </w:t>
      </w:r>
      <w:r w:rsidR="00E836A5" w:rsidRPr="00413ECB">
        <w:rPr>
          <w:rFonts w:asciiTheme="minorHAnsi" w:eastAsia="Calibri" w:hAnsiTheme="minorHAnsi" w:cstheme="minorHAnsi"/>
          <w:b/>
          <w:sz w:val="22"/>
          <w:szCs w:val="22"/>
        </w:rPr>
        <w:t xml:space="preserve">OFERT W KOLEJNOŚCI OD NAJWAŻNIEJSZEGO DO </w:t>
      </w:r>
    </w:p>
    <w:p w14:paraId="585C7D93" w14:textId="77777777" w:rsidR="00DD79FD" w:rsidRPr="00413ECB" w:rsidRDefault="00A80AC3"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rPr>
        <w:t xml:space="preserve">                                     </w:t>
      </w:r>
      <w:r w:rsidR="00E836A5" w:rsidRPr="00413ECB">
        <w:rPr>
          <w:rFonts w:asciiTheme="minorHAnsi" w:eastAsia="Calibri" w:hAnsiTheme="minorHAnsi" w:cstheme="minorHAnsi"/>
          <w:b/>
          <w:sz w:val="22"/>
          <w:szCs w:val="22"/>
        </w:rPr>
        <w:t>NAJMNIEJ WAŻNEGO</w:t>
      </w:r>
    </w:p>
    <w:p w14:paraId="6F4A5F72" w14:textId="77777777" w:rsidR="005F591C" w:rsidRPr="00413ECB" w:rsidRDefault="005F591C"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65BDFB7B" w14:textId="553FF888" w:rsidR="001C629A" w:rsidRPr="00413ECB" w:rsidRDefault="00640E3C" w:rsidP="00711DF7">
      <w:pPr>
        <w:pStyle w:val="Akapitzlist"/>
        <w:numPr>
          <w:ilvl w:val="0"/>
          <w:numId w:val="48"/>
        </w:numPr>
        <w:suppressLineNumbers/>
        <w:ind w:left="567"/>
        <w:jc w:val="both"/>
        <w:rPr>
          <w:rFonts w:asciiTheme="minorHAnsi" w:hAnsiTheme="minorHAnsi" w:cstheme="minorHAnsi"/>
          <w:bCs/>
          <w:kern w:val="1"/>
        </w:rPr>
      </w:pPr>
      <w:r w:rsidRPr="00413ECB">
        <w:rPr>
          <w:rFonts w:asciiTheme="minorHAnsi" w:hAnsiTheme="minorHAnsi" w:cstheme="minorHAnsi"/>
          <w:kern w:val="1"/>
        </w:rPr>
        <w:t>Zamawiający oceni oferty kierując się następującymi kryteriami: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96"/>
        <w:gridCol w:w="1578"/>
        <w:gridCol w:w="81"/>
      </w:tblGrid>
      <w:tr w:rsidR="007027C0" w:rsidRPr="00413ECB" w14:paraId="265FB699" w14:textId="77777777" w:rsidTr="36A2EF0A">
        <w:trPr>
          <w:tblCellSpacing w:w="15" w:type="dxa"/>
        </w:trPr>
        <w:tc>
          <w:tcPr>
            <w:tcW w:w="0" w:type="auto"/>
            <w:vAlign w:val="center"/>
            <w:hideMark/>
          </w:tcPr>
          <w:p w14:paraId="39DB0E4E" w14:textId="77777777" w:rsidR="00A4030C" w:rsidRPr="00413ECB" w:rsidRDefault="00A4030C" w:rsidP="0059634B">
            <w:pPr>
              <w:pStyle w:val="Akapitzlist"/>
              <w:numPr>
                <w:ilvl w:val="0"/>
                <w:numId w:val="17"/>
              </w:numPr>
              <w:suppressLineNumbers/>
              <w:spacing w:line="240" w:lineRule="auto"/>
              <w:ind w:left="1134"/>
              <w:jc w:val="both"/>
              <w:rPr>
                <w:rFonts w:asciiTheme="minorHAnsi" w:hAnsiTheme="minorHAnsi" w:cstheme="minorHAnsi"/>
                <w:b/>
                <w:bCs/>
                <w:kern w:val="1"/>
              </w:rPr>
            </w:pPr>
            <w:r w:rsidRPr="00413ECB">
              <w:rPr>
                <w:rFonts w:asciiTheme="minorHAnsi" w:hAnsiTheme="minorHAnsi" w:cstheme="minorHAnsi"/>
                <w:b/>
                <w:bCs/>
                <w:kern w:val="1"/>
              </w:rPr>
              <w:t>Cena brutto</w:t>
            </w:r>
          </w:p>
        </w:tc>
        <w:tc>
          <w:tcPr>
            <w:tcW w:w="0" w:type="auto"/>
            <w:vAlign w:val="center"/>
            <w:hideMark/>
          </w:tcPr>
          <w:p w14:paraId="23C09DDB" w14:textId="52C58301" w:rsidR="00A4030C" w:rsidRPr="00413ECB" w:rsidRDefault="00330357" w:rsidP="0059634B">
            <w:pPr>
              <w:pStyle w:val="Akapitzlist"/>
              <w:suppressLineNumbers/>
              <w:spacing w:line="240" w:lineRule="auto"/>
              <w:ind w:left="1134"/>
              <w:jc w:val="both"/>
              <w:rPr>
                <w:rFonts w:asciiTheme="minorHAnsi" w:hAnsiTheme="minorHAnsi" w:cstheme="minorHAnsi"/>
                <w:b/>
                <w:bCs/>
                <w:kern w:val="1"/>
              </w:rPr>
            </w:pPr>
            <w:r w:rsidRPr="00413ECB">
              <w:rPr>
                <w:rFonts w:asciiTheme="minorHAnsi" w:hAnsiTheme="minorHAnsi" w:cstheme="minorHAnsi"/>
                <w:b/>
                <w:bCs/>
                <w:kern w:val="1"/>
              </w:rPr>
              <w:t>4</w:t>
            </w:r>
            <w:r w:rsidR="00A4030C" w:rsidRPr="00413ECB">
              <w:rPr>
                <w:rFonts w:asciiTheme="minorHAnsi" w:hAnsiTheme="minorHAnsi" w:cstheme="minorHAnsi"/>
                <w:b/>
                <w:bCs/>
                <w:kern w:val="1"/>
              </w:rPr>
              <w:t>0%</w:t>
            </w:r>
          </w:p>
        </w:tc>
        <w:tc>
          <w:tcPr>
            <w:tcW w:w="0" w:type="auto"/>
            <w:vAlign w:val="center"/>
            <w:hideMark/>
          </w:tcPr>
          <w:p w14:paraId="2F749408" w14:textId="7D2D93B2" w:rsidR="00A4030C" w:rsidRPr="00413ECB" w:rsidRDefault="00A4030C" w:rsidP="0059634B">
            <w:pPr>
              <w:pStyle w:val="Akapitzlist"/>
              <w:suppressLineNumbers/>
              <w:spacing w:line="240" w:lineRule="auto"/>
              <w:ind w:left="1134"/>
              <w:rPr>
                <w:rFonts w:asciiTheme="minorHAnsi" w:hAnsiTheme="minorHAnsi" w:cstheme="minorHAnsi"/>
                <w:b/>
                <w:bCs/>
                <w:kern w:val="1"/>
              </w:rPr>
            </w:pPr>
          </w:p>
        </w:tc>
      </w:tr>
      <w:tr w:rsidR="007027C0" w:rsidRPr="00413ECB" w14:paraId="57A4F7DA" w14:textId="77777777" w:rsidTr="36A2EF0A">
        <w:trPr>
          <w:tblCellSpacing w:w="15" w:type="dxa"/>
        </w:trPr>
        <w:tc>
          <w:tcPr>
            <w:tcW w:w="0" w:type="auto"/>
            <w:vAlign w:val="center"/>
            <w:hideMark/>
          </w:tcPr>
          <w:p w14:paraId="40ECCE32" w14:textId="105EDD9C" w:rsidR="00A4030C" w:rsidRPr="00413ECB" w:rsidRDefault="0059634B" w:rsidP="0059634B">
            <w:pPr>
              <w:pStyle w:val="Akapitzlist"/>
              <w:numPr>
                <w:ilvl w:val="0"/>
                <w:numId w:val="17"/>
              </w:numPr>
              <w:suppressLineNumbers/>
              <w:spacing w:line="240" w:lineRule="auto"/>
              <w:ind w:left="1134"/>
              <w:rPr>
                <w:rFonts w:asciiTheme="minorHAnsi" w:hAnsiTheme="minorHAnsi" w:cstheme="minorHAnsi"/>
                <w:b/>
                <w:bCs/>
                <w:kern w:val="1"/>
              </w:rPr>
            </w:pPr>
            <w:r w:rsidRPr="00413ECB">
              <w:rPr>
                <w:rFonts w:asciiTheme="minorHAnsi" w:hAnsiTheme="minorHAnsi" w:cstheme="minorHAnsi"/>
                <w:b/>
                <w:bCs/>
                <w:kern w:val="1"/>
              </w:rPr>
              <w:t xml:space="preserve">Ocena koncepcji </w:t>
            </w:r>
          </w:p>
        </w:tc>
        <w:tc>
          <w:tcPr>
            <w:tcW w:w="0" w:type="auto"/>
            <w:vAlign w:val="center"/>
            <w:hideMark/>
          </w:tcPr>
          <w:p w14:paraId="57AF19FF" w14:textId="6BA65462" w:rsidR="00A4030C" w:rsidRPr="00413ECB" w:rsidRDefault="00330357" w:rsidP="0059634B">
            <w:pPr>
              <w:pStyle w:val="Akapitzlist"/>
              <w:suppressLineNumbers/>
              <w:spacing w:line="240" w:lineRule="auto"/>
              <w:ind w:left="1134"/>
              <w:jc w:val="both"/>
              <w:rPr>
                <w:rFonts w:asciiTheme="minorHAnsi" w:hAnsiTheme="minorHAnsi" w:cstheme="minorHAnsi"/>
                <w:b/>
                <w:bCs/>
                <w:kern w:val="1"/>
              </w:rPr>
            </w:pPr>
            <w:r w:rsidRPr="00413ECB">
              <w:rPr>
                <w:rFonts w:asciiTheme="minorHAnsi" w:hAnsiTheme="minorHAnsi" w:cstheme="minorHAnsi"/>
                <w:b/>
                <w:bCs/>
                <w:kern w:val="1"/>
              </w:rPr>
              <w:t>6</w:t>
            </w:r>
            <w:r w:rsidR="1EC97B27" w:rsidRPr="00413ECB">
              <w:rPr>
                <w:rFonts w:asciiTheme="minorHAnsi" w:hAnsiTheme="minorHAnsi" w:cstheme="minorHAnsi"/>
                <w:b/>
                <w:bCs/>
                <w:kern w:val="1"/>
              </w:rPr>
              <w:t>0</w:t>
            </w:r>
            <w:r w:rsidR="5FC53977" w:rsidRPr="00413ECB">
              <w:rPr>
                <w:rFonts w:asciiTheme="minorHAnsi" w:hAnsiTheme="minorHAnsi" w:cstheme="minorHAnsi"/>
                <w:b/>
                <w:bCs/>
                <w:kern w:val="1"/>
              </w:rPr>
              <w:t>%</w:t>
            </w:r>
          </w:p>
        </w:tc>
        <w:tc>
          <w:tcPr>
            <w:tcW w:w="0" w:type="auto"/>
            <w:vAlign w:val="center"/>
            <w:hideMark/>
          </w:tcPr>
          <w:p w14:paraId="73853090" w14:textId="58880B8C" w:rsidR="00A4030C" w:rsidRPr="00413ECB" w:rsidRDefault="00A4030C" w:rsidP="0059634B">
            <w:pPr>
              <w:pStyle w:val="Akapitzlist"/>
              <w:suppressLineNumbers/>
              <w:spacing w:line="240" w:lineRule="auto"/>
              <w:ind w:left="1134"/>
              <w:jc w:val="both"/>
              <w:rPr>
                <w:rFonts w:asciiTheme="minorHAnsi" w:hAnsiTheme="minorHAnsi" w:cstheme="minorHAnsi"/>
                <w:b/>
                <w:bCs/>
                <w:kern w:val="1"/>
              </w:rPr>
            </w:pPr>
          </w:p>
        </w:tc>
      </w:tr>
    </w:tbl>
    <w:p w14:paraId="58AE5CA1" w14:textId="77777777" w:rsidR="00640E3C" w:rsidRPr="00413ECB" w:rsidRDefault="00640E3C" w:rsidP="00711DF7">
      <w:pPr>
        <w:pStyle w:val="Akapitzlist"/>
        <w:numPr>
          <w:ilvl w:val="0"/>
          <w:numId w:val="48"/>
        </w:numPr>
        <w:suppressLineNumbers/>
        <w:ind w:left="567"/>
        <w:jc w:val="both"/>
        <w:rPr>
          <w:rFonts w:asciiTheme="minorHAnsi" w:hAnsiTheme="minorHAnsi" w:cstheme="minorHAnsi"/>
          <w:kern w:val="1"/>
        </w:rPr>
      </w:pPr>
      <w:r w:rsidRPr="00413ECB">
        <w:rPr>
          <w:rFonts w:asciiTheme="minorHAnsi" w:hAnsiTheme="minorHAnsi" w:cstheme="minorHAnsi"/>
          <w:kern w:val="1"/>
        </w:rPr>
        <w:t>Zamawiający dokona oceny ofert kierując się następującymi założeniami:</w:t>
      </w:r>
    </w:p>
    <w:p w14:paraId="59F12CAD" w14:textId="06B05890" w:rsidR="0059634B" w:rsidRPr="00413ECB" w:rsidRDefault="5A196D82" w:rsidP="00711DF7">
      <w:pPr>
        <w:pStyle w:val="Akapitzlist"/>
        <w:numPr>
          <w:ilvl w:val="1"/>
          <w:numId w:val="48"/>
        </w:numPr>
        <w:suppressLineNumbers/>
        <w:ind w:left="1134"/>
        <w:jc w:val="both"/>
        <w:rPr>
          <w:rFonts w:asciiTheme="minorHAnsi" w:hAnsiTheme="minorHAnsi" w:cstheme="minorHAnsi"/>
          <w:kern w:val="1"/>
        </w:rPr>
      </w:pPr>
      <w:r w:rsidRPr="00413ECB">
        <w:rPr>
          <w:rFonts w:asciiTheme="minorHAnsi" w:hAnsiTheme="minorHAnsi" w:cstheme="minorHAnsi"/>
          <w:kern w:val="1"/>
        </w:rPr>
        <w:t>Cena oferty będzie wynikała z „Ceny brutto oferty”, zapisanej w pkt 4. Formularza ofert</w:t>
      </w:r>
      <w:r w:rsidR="1CB15168" w:rsidRPr="00413ECB">
        <w:rPr>
          <w:rFonts w:asciiTheme="minorHAnsi" w:hAnsiTheme="minorHAnsi" w:cstheme="minorHAnsi"/>
          <w:kern w:val="1"/>
        </w:rPr>
        <w:t>y</w:t>
      </w:r>
      <w:r w:rsidRPr="00413ECB">
        <w:rPr>
          <w:rFonts w:asciiTheme="minorHAnsi" w:hAnsiTheme="minorHAnsi" w:cstheme="minorHAnsi"/>
          <w:kern w:val="1"/>
        </w:rPr>
        <w:t>. Ze wszystkich wartości  C</w:t>
      </w:r>
      <w:r w:rsidRPr="00413ECB">
        <w:rPr>
          <w:rFonts w:asciiTheme="minorHAnsi" w:hAnsiTheme="minorHAnsi" w:cstheme="minorHAnsi"/>
          <w:kern w:val="1"/>
          <w:vertAlign w:val="subscript"/>
        </w:rPr>
        <w:t>i</w:t>
      </w:r>
      <w:r w:rsidRPr="00413ECB">
        <w:rPr>
          <w:rFonts w:asciiTheme="minorHAnsi" w:hAnsiTheme="minorHAnsi" w:cstheme="minorHAnsi"/>
          <w:kern w:val="1"/>
        </w:rPr>
        <w:t xml:space="preserve">  złożonych ofert, Zamawiający przyjmie wartość najmniejszą, jako</w:t>
      </w:r>
      <w:r w:rsidR="0C6BB5AB" w:rsidRPr="00413ECB">
        <w:rPr>
          <w:rFonts w:asciiTheme="minorHAnsi" w:hAnsiTheme="minorHAnsi" w:cstheme="minorHAnsi"/>
          <w:kern w:val="1"/>
        </w:rPr>
        <w:t xml:space="preserve"> </w:t>
      </w:r>
      <w:r w:rsidRPr="00413ECB">
        <w:rPr>
          <w:rFonts w:asciiTheme="minorHAnsi" w:hAnsiTheme="minorHAnsi" w:cstheme="minorHAnsi"/>
          <w:kern w:val="1"/>
        </w:rPr>
        <w:t>C</w:t>
      </w:r>
      <w:r w:rsidR="0C6BB5AB" w:rsidRPr="00413ECB">
        <w:rPr>
          <w:rFonts w:asciiTheme="minorHAnsi" w:hAnsiTheme="minorHAnsi" w:cstheme="minorHAnsi"/>
          <w:kern w:val="1"/>
        </w:rPr>
        <w:t xml:space="preserve"> </w:t>
      </w:r>
      <w:r w:rsidRPr="00413ECB">
        <w:rPr>
          <w:rFonts w:asciiTheme="minorHAnsi" w:hAnsiTheme="minorHAnsi" w:cstheme="minorHAnsi"/>
          <w:kern w:val="1"/>
          <w:vertAlign w:val="subscript"/>
        </w:rPr>
        <w:t>minimum</w:t>
      </w:r>
      <w:r w:rsidRPr="00413ECB">
        <w:rPr>
          <w:rFonts w:asciiTheme="minorHAnsi" w:hAnsiTheme="minorHAnsi" w:cstheme="minorHAnsi"/>
          <w:kern w:val="1"/>
        </w:rPr>
        <w:t xml:space="preserve">. </w:t>
      </w:r>
      <w:r w:rsidR="0C6BB5AB" w:rsidRPr="00413ECB">
        <w:rPr>
          <w:rFonts w:asciiTheme="minorHAnsi" w:hAnsiTheme="minorHAnsi" w:cstheme="minorHAnsi"/>
          <w:kern w:val="1"/>
        </w:rPr>
        <w:t xml:space="preserve">Cena „C” będzie oceniana wg skali punktowej, z uwzględnieniem wagi procentowej tego kryterium. </w:t>
      </w:r>
      <w:r w:rsidR="0C6BB5AB" w:rsidRPr="00413ECB">
        <w:rPr>
          <w:rFonts w:asciiTheme="minorHAnsi" w:hAnsiTheme="minorHAnsi" w:cstheme="minorHAnsi"/>
          <w:kern w:val="1"/>
          <w:u w:val="single"/>
        </w:rPr>
        <w:t xml:space="preserve">Maksymalna liczba możliwych do uzyskania punktów w tym kryterium to </w:t>
      </w:r>
      <w:r w:rsidR="00A60E51" w:rsidRPr="00413ECB">
        <w:rPr>
          <w:rFonts w:asciiTheme="minorHAnsi" w:hAnsiTheme="minorHAnsi" w:cstheme="minorHAnsi"/>
          <w:kern w:val="1"/>
          <w:u w:val="single"/>
        </w:rPr>
        <w:t>4</w:t>
      </w:r>
      <w:r w:rsidR="27F492E8" w:rsidRPr="00413ECB">
        <w:rPr>
          <w:rFonts w:asciiTheme="minorHAnsi" w:hAnsiTheme="minorHAnsi" w:cstheme="minorHAnsi"/>
          <w:kern w:val="1"/>
          <w:u w:val="single"/>
        </w:rPr>
        <w:t>0.</w:t>
      </w:r>
      <w:r w:rsidR="0C6BB5AB" w:rsidRPr="00413ECB">
        <w:rPr>
          <w:rFonts w:asciiTheme="minorHAnsi" w:hAnsiTheme="minorHAnsi" w:cstheme="minorHAnsi"/>
          <w:kern w:val="1"/>
        </w:rPr>
        <w:t xml:space="preserve"> </w:t>
      </w:r>
    </w:p>
    <w:p w14:paraId="34247F21" w14:textId="1ED12E7D" w:rsidR="00640E3C" w:rsidRPr="00413ECB" w:rsidRDefault="5A196D82" w:rsidP="0059634B">
      <w:pPr>
        <w:pStyle w:val="Akapitzlist"/>
        <w:suppressLineNumbers/>
        <w:ind w:left="1134"/>
        <w:jc w:val="both"/>
        <w:rPr>
          <w:rFonts w:asciiTheme="minorHAnsi" w:hAnsiTheme="minorHAnsi" w:cstheme="minorHAnsi"/>
          <w:kern w:val="1"/>
        </w:rPr>
      </w:pPr>
      <w:r w:rsidRPr="00413ECB">
        <w:rPr>
          <w:rFonts w:asciiTheme="minorHAnsi" w:hAnsiTheme="minorHAnsi" w:cstheme="minorHAnsi"/>
          <w:kern w:val="1"/>
        </w:rPr>
        <w:t xml:space="preserve">Punktacja za cenę oferty ustalona </w:t>
      </w:r>
      <w:r w:rsidR="517BB30D" w:rsidRPr="00413ECB">
        <w:rPr>
          <w:rFonts w:asciiTheme="minorHAnsi" w:hAnsiTheme="minorHAnsi" w:cstheme="minorHAnsi"/>
          <w:kern w:val="1"/>
        </w:rPr>
        <w:t>będzie</w:t>
      </w:r>
      <w:r w:rsidRPr="00413ECB">
        <w:rPr>
          <w:rFonts w:asciiTheme="minorHAnsi" w:hAnsiTheme="minorHAnsi" w:cstheme="minorHAnsi"/>
          <w:kern w:val="1"/>
        </w:rPr>
        <w:t xml:space="preserve"> w</w:t>
      </w:r>
      <w:r w:rsidR="0C6BB5AB" w:rsidRPr="00413ECB">
        <w:rPr>
          <w:rFonts w:asciiTheme="minorHAnsi" w:hAnsiTheme="minorHAnsi" w:cstheme="minorHAnsi"/>
          <w:kern w:val="1"/>
        </w:rPr>
        <w:t xml:space="preserve"> </w:t>
      </w:r>
      <w:r w:rsidRPr="00413ECB">
        <w:rPr>
          <w:rFonts w:asciiTheme="minorHAnsi" w:hAnsiTheme="minorHAnsi" w:cstheme="minorHAnsi"/>
          <w:kern w:val="1"/>
        </w:rPr>
        <w:t>sposób następujący</w:t>
      </w:r>
      <w:r w:rsidR="0059634B" w:rsidRPr="00413ECB">
        <w:rPr>
          <w:rFonts w:asciiTheme="minorHAnsi" w:hAnsiTheme="minorHAnsi" w:cstheme="minorHAnsi"/>
          <w:kern w:val="1"/>
        </w:rPr>
        <w:t>:</w:t>
      </w:r>
    </w:p>
    <w:p w14:paraId="772DEB61" w14:textId="77777777" w:rsidR="00640E3C" w:rsidRPr="00413ECB" w:rsidRDefault="00640E3C" w:rsidP="00711DF7">
      <w:pPr>
        <w:suppressLineNumbers/>
        <w:spacing w:line="276" w:lineRule="auto"/>
        <w:jc w:val="both"/>
        <w:rPr>
          <w:rFonts w:asciiTheme="minorHAnsi" w:eastAsia="Calibri" w:hAnsiTheme="minorHAnsi" w:cstheme="minorHAnsi"/>
          <w:kern w:val="1"/>
          <w:sz w:val="22"/>
          <w:szCs w:val="22"/>
        </w:rPr>
      </w:pPr>
      <w:r w:rsidRPr="00413ECB">
        <w:rPr>
          <w:rFonts w:asciiTheme="minorHAnsi" w:eastAsia="Calibri" w:hAnsiTheme="minorHAnsi" w:cstheme="minorHAnsi"/>
          <w:kern w:val="1"/>
          <w:sz w:val="22"/>
          <w:szCs w:val="22"/>
        </w:rPr>
        <w:t xml:space="preserve">                                               </w:t>
      </w:r>
      <w:r w:rsidRPr="00413ECB">
        <w:rPr>
          <w:rFonts w:asciiTheme="minorHAnsi" w:hAnsiTheme="minorHAnsi" w:cstheme="minorHAnsi"/>
          <w:kern w:val="1"/>
          <w:sz w:val="22"/>
          <w:szCs w:val="22"/>
        </w:rPr>
        <w:tab/>
        <w:t xml:space="preserve">C </w:t>
      </w:r>
      <w:r w:rsidRPr="00413ECB">
        <w:rPr>
          <w:rFonts w:asciiTheme="minorHAnsi" w:hAnsiTheme="minorHAnsi" w:cstheme="minorHAnsi"/>
          <w:kern w:val="1"/>
          <w:sz w:val="22"/>
          <w:szCs w:val="22"/>
          <w:vertAlign w:val="subscript"/>
        </w:rPr>
        <w:t>minimum</w:t>
      </w:r>
    </w:p>
    <w:p w14:paraId="37ABD2A3" w14:textId="666A3EDB" w:rsidR="00640E3C" w:rsidRPr="00413ECB" w:rsidRDefault="00640E3C" w:rsidP="00711DF7">
      <w:pPr>
        <w:suppressLineNumbers/>
        <w:spacing w:line="276" w:lineRule="auto"/>
        <w:jc w:val="both"/>
        <w:rPr>
          <w:rFonts w:asciiTheme="minorHAnsi" w:hAnsiTheme="minorHAnsi" w:cstheme="minorHAnsi"/>
          <w:kern w:val="1"/>
          <w:sz w:val="22"/>
          <w:szCs w:val="22"/>
        </w:rPr>
      </w:pPr>
      <w:r w:rsidRPr="00413ECB">
        <w:rPr>
          <w:rFonts w:asciiTheme="minorHAnsi" w:eastAsia="Calibri" w:hAnsiTheme="minorHAnsi" w:cstheme="minorHAnsi"/>
          <w:kern w:val="1"/>
          <w:sz w:val="22"/>
          <w:szCs w:val="22"/>
        </w:rPr>
        <w:t xml:space="preserve">                              </w:t>
      </w:r>
      <w:r w:rsidRPr="00413ECB">
        <w:rPr>
          <w:rFonts w:asciiTheme="minorHAnsi" w:hAnsiTheme="minorHAnsi" w:cstheme="minorHAnsi"/>
          <w:kern w:val="1"/>
          <w:sz w:val="22"/>
          <w:szCs w:val="22"/>
        </w:rPr>
        <w:t>C  =      -------------------   x   100 p</w:t>
      </w:r>
      <w:r w:rsidR="00E01635" w:rsidRPr="00413ECB">
        <w:rPr>
          <w:rFonts w:asciiTheme="minorHAnsi" w:hAnsiTheme="minorHAnsi" w:cstheme="minorHAnsi"/>
          <w:kern w:val="1"/>
          <w:sz w:val="22"/>
          <w:szCs w:val="22"/>
        </w:rPr>
        <w:t>kt.</w:t>
      </w:r>
      <w:r w:rsidRPr="00413ECB">
        <w:rPr>
          <w:rFonts w:asciiTheme="minorHAnsi" w:hAnsiTheme="minorHAnsi" w:cstheme="minorHAnsi"/>
          <w:kern w:val="1"/>
          <w:sz w:val="22"/>
          <w:szCs w:val="22"/>
        </w:rPr>
        <w:t xml:space="preserve"> x </w:t>
      </w:r>
      <w:r w:rsidR="00F339ED" w:rsidRPr="00413ECB">
        <w:rPr>
          <w:rFonts w:asciiTheme="minorHAnsi" w:hAnsiTheme="minorHAnsi" w:cstheme="minorHAnsi"/>
          <w:kern w:val="1"/>
          <w:sz w:val="22"/>
          <w:szCs w:val="22"/>
        </w:rPr>
        <w:t>4</w:t>
      </w:r>
      <w:r w:rsidRPr="00413ECB">
        <w:rPr>
          <w:rFonts w:asciiTheme="minorHAnsi" w:hAnsiTheme="minorHAnsi" w:cstheme="minorHAnsi"/>
          <w:kern w:val="1"/>
          <w:sz w:val="22"/>
          <w:szCs w:val="22"/>
        </w:rPr>
        <w:t>0%</w:t>
      </w:r>
    </w:p>
    <w:p w14:paraId="55BC8E5B" w14:textId="77777777" w:rsidR="00640E3C" w:rsidRPr="00413ECB" w:rsidRDefault="00640E3C" w:rsidP="00711DF7">
      <w:pPr>
        <w:suppressLineNumbers/>
        <w:spacing w:line="276" w:lineRule="auto"/>
        <w:jc w:val="both"/>
        <w:rPr>
          <w:rFonts w:asciiTheme="minorHAnsi" w:hAnsiTheme="minorHAnsi" w:cstheme="minorHAnsi"/>
          <w:kern w:val="1"/>
          <w:sz w:val="22"/>
          <w:szCs w:val="22"/>
          <w:vertAlign w:val="subscript"/>
        </w:rPr>
      </w:pPr>
      <w:r w:rsidRPr="00413ECB">
        <w:rPr>
          <w:rFonts w:asciiTheme="minorHAnsi" w:hAnsiTheme="minorHAnsi" w:cstheme="minorHAnsi"/>
          <w:kern w:val="1"/>
          <w:sz w:val="22"/>
          <w:szCs w:val="22"/>
        </w:rPr>
        <w:tab/>
      </w:r>
      <w:r w:rsidRPr="00413ECB">
        <w:rPr>
          <w:rFonts w:asciiTheme="minorHAnsi" w:hAnsiTheme="minorHAnsi" w:cstheme="minorHAnsi"/>
          <w:kern w:val="1"/>
          <w:sz w:val="22"/>
          <w:szCs w:val="22"/>
        </w:rPr>
        <w:tab/>
      </w:r>
      <w:r w:rsidRPr="00413ECB">
        <w:rPr>
          <w:rFonts w:asciiTheme="minorHAnsi" w:hAnsiTheme="minorHAnsi" w:cstheme="minorHAnsi"/>
          <w:kern w:val="1"/>
          <w:sz w:val="22"/>
          <w:szCs w:val="22"/>
        </w:rPr>
        <w:tab/>
      </w:r>
      <w:r w:rsidRPr="00413ECB">
        <w:rPr>
          <w:rFonts w:asciiTheme="minorHAnsi" w:hAnsiTheme="minorHAnsi" w:cstheme="minorHAnsi"/>
          <w:kern w:val="1"/>
          <w:sz w:val="22"/>
          <w:szCs w:val="22"/>
        </w:rPr>
        <w:tab/>
        <w:t xml:space="preserve">C </w:t>
      </w:r>
      <w:r w:rsidRPr="00413ECB">
        <w:rPr>
          <w:rFonts w:asciiTheme="minorHAnsi" w:hAnsiTheme="minorHAnsi" w:cstheme="minorHAnsi"/>
          <w:kern w:val="1"/>
          <w:sz w:val="22"/>
          <w:szCs w:val="22"/>
          <w:vertAlign w:val="subscript"/>
        </w:rPr>
        <w:t xml:space="preserve">i </w:t>
      </w:r>
    </w:p>
    <w:p w14:paraId="3DAE1C6A" w14:textId="386E0C49" w:rsidR="00640E3C" w:rsidRPr="00413ECB" w:rsidRDefault="00640E3C" w:rsidP="00711DF7">
      <w:pPr>
        <w:suppressLineNumbers/>
        <w:spacing w:line="276" w:lineRule="auto"/>
        <w:ind w:left="1701"/>
        <w:jc w:val="both"/>
        <w:rPr>
          <w:rFonts w:asciiTheme="minorHAnsi" w:hAnsiTheme="minorHAnsi" w:cstheme="minorHAnsi"/>
          <w:kern w:val="1"/>
          <w:sz w:val="22"/>
          <w:szCs w:val="22"/>
        </w:rPr>
      </w:pPr>
      <w:r w:rsidRPr="00413ECB">
        <w:rPr>
          <w:rFonts w:asciiTheme="minorHAnsi" w:hAnsiTheme="minorHAnsi" w:cstheme="minorHAnsi"/>
          <w:kern w:val="1"/>
          <w:sz w:val="22"/>
          <w:szCs w:val="22"/>
        </w:rPr>
        <w:t xml:space="preserve">gdzie: C </w:t>
      </w:r>
      <w:r w:rsidRPr="00413ECB">
        <w:rPr>
          <w:rFonts w:asciiTheme="minorHAnsi" w:hAnsiTheme="minorHAnsi" w:cstheme="minorHAnsi"/>
          <w:kern w:val="1"/>
          <w:sz w:val="22"/>
          <w:szCs w:val="22"/>
          <w:vertAlign w:val="subscript"/>
        </w:rPr>
        <w:t>i</w:t>
      </w:r>
      <w:r w:rsidRPr="00413ECB">
        <w:rPr>
          <w:rFonts w:asciiTheme="minorHAnsi" w:hAnsiTheme="minorHAnsi" w:cstheme="minorHAnsi"/>
          <w:kern w:val="1"/>
          <w:sz w:val="22"/>
          <w:szCs w:val="22"/>
        </w:rPr>
        <w:t xml:space="preserve">   </w:t>
      </w:r>
      <w:r w:rsidR="003D310F" w:rsidRPr="00413ECB">
        <w:rPr>
          <w:rFonts w:asciiTheme="minorHAnsi" w:hAnsiTheme="minorHAnsi" w:cstheme="minorHAnsi"/>
          <w:kern w:val="1"/>
          <w:sz w:val="22"/>
          <w:szCs w:val="22"/>
        </w:rPr>
        <w:t>- cena</w:t>
      </w:r>
      <w:r w:rsidRPr="00413ECB">
        <w:rPr>
          <w:rFonts w:asciiTheme="minorHAnsi" w:hAnsiTheme="minorHAnsi" w:cstheme="minorHAnsi"/>
          <w:kern w:val="1"/>
          <w:sz w:val="22"/>
          <w:szCs w:val="22"/>
        </w:rPr>
        <w:t xml:space="preserve"> badanej oferty (z  Formularza  ofertowego) </w:t>
      </w:r>
    </w:p>
    <w:p w14:paraId="5B84E2CD" w14:textId="77777777" w:rsidR="00640E3C" w:rsidRPr="00413ECB" w:rsidRDefault="00640E3C" w:rsidP="00711DF7">
      <w:pPr>
        <w:suppressLineNumbers/>
        <w:spacing w:line="276" w:lineRule="auto"/>
        <w:jc w:val="both"/>
        <w:rPr>
          <w:rFonts w:asciiTheme="minorHAnsi" w:hAnsiTheme="minorHAnsi" w:cstheme="minorHAnsi"/>
          <w:kern w:val="1"/>
          <w:sz w:val="10"/>
          <w:szCs w:val="10"/>
        </w:rPr>
      </w:pPr>
    </w:p>
    <w:p w14:paraId="2E971E56" w14:textId="266ADBFF" w:rsidR="00CC2A99" w:rsidRPr="00413ECB" w:rsidRDefault="0059634B" w:rsidP="0059634B">
      <w:pPr>
        <w:pStyle w:val="Akapitzlist"/>
        <w:numPr>
          <w:ilvl w:val="1"/>
          <w:numId w:val="48"/>
        </w:numPr>
        <w:suppressLineNumbers/>
        <w:spacing w:after="0"/>
        <w:jc w:val="both"/>
        <w:rPr>
          <w:rFonts w:asciiTheme="minorHAnsi" w:hAnsiTheme="minorHAnsi" w:cstheme="minorHAnsi"/>
          <w:shd w:val="clear" w:color="auto" w:fill="FFFFFF"/>
        </w:rPr>
      </w:pPr>
      <w:r w:rsidRPr="00413ECB">
        <w:rPr>
          <w:rFonts w:asciiTheme="minorHAnsi" w:hAnsiTheme="minorHAnsi" w:cstheme="minorHAnsi"/>
          <w:kern w:val="1"/>
        </w:rPr>
        <w:t xml:space="preserve">Koncepcja </w:t>
      </w:r>
      <w:r w:rsidRPr="00413ECB">
        <w:rPr>
          <w:kern w:val="1"/>
        </w:rPr>
        <w:t xml:space="preserve">„K” będzie oceniana wg skali punktowej na podstawie </w:t>
      </w:r>
      <w:r w:rsidRPr="00413ECB">
        <w:rPr>
          <w:bCs/>
          <w:snapToGrid w:val="0"/>
        </w:rPr>
        <w:t>części opisowej dostarczonej wraz z ofertą w wersji elektronicznej oraz wizualizacji dostarczonej w sposób opisany w pkt. XVI. 2 SWZ</w:t>
      </w:r>
      <w:r w:rsidRPr="00413ECB">
        <w:rPr>
          <w:kern w:val="1"/>
        </w:rPr>
        <w:t xml:space="preserve">, z uwzględnieniem wagi procentowej tego kryterium. </w:t>
      </w:r>
      <w:r w:rsidRPr="00413ECB">
        <w:rPr>
          <w:kern w:val="1"/>
          <w:u w:val="single"/>
        </w:rPr>
        <w:t xml:space="preserve">Maksymalna liczba możliwych do uzyskania punktów w tym kryterium to </w:t>
      </w:r>
      <w:r w:rsidR="00A60E51" w:rsidRPr="00413ECB">
        <w:rPr>
          <w:kern w:val="1"/>
          <w:u w:val="single"/>
        </w:rPr>
        <w:t>6</w:t>
      </w:r>
      <w:r w:rsidRPr="00413ECB">
        <w:rPr>
          <w:kern w:val="1"/>
          <w:u w:val="single"/>
        </w:rPr>
        <w:t>0</w:t>
      </w:r>
      <w:r w:rsidRPr="00413ECB">
        <w:rPr>
          <w:kern w:val="1"/>
        </w:rPr>
        <w:t>.</w:t>
      </w:r>
    </w:p>
    <w:p w14:paraId="56FCED57" w14:textId="77777777" w:rsidR="007278DA" w:rsidRPr="00413ECB" w:rsidRDefault="007278DA" w:rsidP="00711DF7">
      <w:pPr>
        <w:suppressAutoHyphens w:val="0"/>
        <w:spacing w:line="276" w:lineRule="auto"/>
        <w:ind w:left="1134"/>
        <w:jc w:val="both"/>
        <w:rPr>
          <w:rFonts w:asciiTheme="minorHAnsi" w:hAnsiTheme="minorHAnsi" w:cstheme="minorHAnsi"/>
          <w:bCs/>
          <w:sz w:val="22"/>
          <w:szCs w:val="22"/>
          <w:lang w:eastAsia="pl-PL"/>
        </w:rPr>
      </w:pPr>
    </w:p>
    <w:p w14:paraId="22FDD363" w14:textId="77777777" w:rsidR="0059634B" w:rsidRPr="00413ECB" w:rsidRDefault="0059634B" w:rsidP="0059634B">
      <w:pPr>
        <w:pStyle w:val="Akapitzlist"/>
        <w:suppressLineNumbers/>
        <w:ind w:left="1080"/>
        <w:rPr>
          <w:rFonts w:asciiTheme="minorHAnsi" w:hAnsiTheme="minorHAnsi" w:cstheme="minorHAnsi"/>
          <w:kern w:val="1"/>
        </w:rPr>
      </w:pPr>
      <w:r w:rsidRPr="00413ECB">
        <w:rPr>
          <w:rFonts w:asciiTheme="minorHAnsi" w:hAnsiTheme="minorHAnsi" w:cstheme="minorHAnsi"/>
          <w:kern w:val="1"/>
        </w:rPr>
        <w:t>Punktacja za ocenę koncepcji ustalona będzie w sposób następujący:</w:t>
      </w:r>
    </w:p>
    <w:p w14:paraId="7EA34A23" w14:textId="5E261DA3" w:rsidR="0059634B" w:rsidRPr="00413ECB" w:rsidRDefault="0059634B" w:rsidP="0059634B">
      <w:pPr>
        <w:pStyle w:val="Akapitzlist"/>
        <w:suppressLineNumbers/>
        <w:ind w:left="1080"/>
        <w:jc w:val="both"/>
        <w:rPr>
          <w:rFonts w:asciiTheme="minorHAnsi" w:hAnsiTheme="minorHAnsi" w:cstheme="minorHAnsi"/>
          <w:shd w:val="clear" w:color="auto" w:fill="FFFFFF"/>
        </w:rPr>
      </w:pPr>
      <w:r w:rsidRPr="00413ECB">
        <w:rPr>
          <w:rFonts w:asciiTheme="minorHAnsi" w:hAnsiTheme="minorHAnsi" w:cstheme="minorHAnsi"/>
          <w:shd w:val="clear" w:color="auto" w:fill="FFFFFF"/>
        </w:rPr>
        <w:t xml:space="preserve">           K = OK. (1-100 pkt) x </w:t>
      </w:r>
      <w:r w:rsidR="00F339ED" w:rsidRPr="00413ECB">
        <w:rPr>
          <w:rFonts w:asciiTheme="minorHAnsi" w:hAnsiTheme="minorHAnsi" w:cstheme="minorHAnsi"/>
          <w:shd w:val="clear" w:color="auto" w:fill="FFFFFF"/>
        </w:rPr>
        <w:t>6</w:t>
      </w:r>
      <w:r w:rsidRPr="00413ECB">
        <w:rPr>
          <w:rFonts w:asciiTheme="minorHAnsi" w:hAnsiTheme="minorHAnsi" w:cstheme="minorHAnsi"/>
          <w:shd w:val="clear" w:color="auto" w:fill="FFFFFF"/>
        </w:rPr>
        <w:t>0%</w:t>
      </w:r>
    </w:p>
    <w:p w14:paraId="5960245D" w14:textId="77777777" w:rsidR="0059634B" w:rsidRPr="00413ECB" w:rsidRDefault="0059634B" w:rsidP="0059634B">
      <w:pPr>
        <w:pStyle w:val="Akapitzlist"/>
        <w:suppressLineNumbers/>
        <w:ind w:left="1080"/>
        <w:jc w:val="both"/>
        <w:rPr>
          <w:rFonts w:asciiTheme="minorHAnsi" w:hAnsiTheme="minorHAnsi" w:cstheme="minorHAnsi"/>
          <w:shd w:val="clear" w:color="auto" w:fill="FFFFFF"/>
        </w:rPr>
      </w:pPr>
      <w:r w:rsidRPr="00413ECB">
        <w:rPr>
          <w:rFonts w:asciiTheme="minorHAnsi" w:hAnsiTheme="minorHAnsi" w:cstheme="minorHAnsi"/>
          <w:shd w:val="clear" w:color="auto" w:fill="FFFFFF"/>
        </w:rPr>
        <w:t xml:space="preserve">           gdzie: OK – Ocena Koncepcji, to średnia arytmetyczna ocen przyznanych przez</w:t>
      </w:r>
      <w:r w:rsidRPr="00413ECB">
        <w:rPr>
          <w:rFonts w:asciiTheme="minorHAnsi" w:hAnsiTheme="minorHAnsi" w:cstheme="minorHAnsi"/>
          <w:shd w:val="clear" w:color="auto" w:fill="FFFFFF"/>
        </w:rPr>
        <w:br/>
        <w:t xml:space="preserve">                                  poszczególnych członków Komisji przetargowej.</w:t>
      </w:r>
    </w:p>
    <w:p w14:paraId="1E2EE38F" w14:textId="77777777" w:rsidR="0059634B" w:rsidRPr="00413ECB" w:rsidRDefault="0059634B" w:rsidP="0059634B">
      <w:pPr>
        <w:pStyle w:val="Akapitzlist"/>
        <w:tabs>
          <w:tab w:val="left" w:pos="360"/>
        </w:tabs>
        <w:ind w:left="993" w:right="98"/>
        <w:jc w:val="both"/>
        <w:rPr>
          <w:rFonts w:asciiTheme="minorHAnsi" w:hAnsiTheme="minorHAnsi" w:cstheme="minorHAnsi"/>
          <w:iCs/>
          <w:snapToGrid w:val="0"/>
        </w:rPr>
      </w:pPr>
      <w:r w:rsidRPr="00413ECB">
        <w:rPr>
          <w:rFonts w:asciiTheme="minorHAnsi" w:hAnsiTheme="minorHAnsi" w:cstheme="minorHAnsi"/>
          <w:iCs/>
          <w:snapToGrid w:val="0"/>
        </w:rPr>
        <w:t xml:space="preserve">Zamawiający dokona oceny przedstawionej w ramach oferty koncepcji architektonicznej wstępnej </w:t>
      </w:r>
      <w:r w:rsidRPr="00413ECB">
        <w:rPr>
          <w:rFonts w:asciiTheme="minorHAnsi" w:hAnsiTheme="minorHAnsi" w:cstheme="minorHAnsi"/>
          <w:bCs/>
        </w:rPr>
        <w:t xml:space="preserve">- </w:t>
      </w:r>
      <w:r w:rsidRPr="00413ECB">
        <w:rPr>
          <w:rFonts w:asciiTheme="minorHAnsi" w:hAnsiTheme="minorHAnsi" w:cstheme="minorHAnsi"/>
          <w:iCs/>
          <w:snapToGrid w:val="0"/>
        </w:rPr>
        <w:t xml:space="preserve">w oparciu  o następujące parametry: </w:t>
      </w:r>
    </w:p>
    <w:tbl>
      <w:tblPr>
        <w:tblW w:w="723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4253"/>
        <w:gridCol w:w="1134"/>
      </w:tblGrid>
      <w:tr w:rsidR="007027C0" w:rsidRPr="00413ECB" w14:paraId="1C9714EC" w14:textId="77777777" w:rsidTr="00510E17">
        <w:tc>
          <w:tcPr>
            <w:tcW w:w="1843" w:type="dxa"/>
          </w:tcPr>
          <w:p w14:paraId="07DCB8A6" w14:textId="77777777" w:rsidR="0059634B" w:rsidRPr="00413ECB" w:rsidRDefault="0059634B" w:rsidP="00510E17">
            <w:pPr>
              <w:tabs>
                <w:tab w:val="left" w:pos="171"/>
              </w:tabs>
              <w:ind w:left="171" w:right="98"/>
              <w:contextualSpacing/>
              <w:jc w:val="both"/>
              <w:rPr>
                <w:b/>
                <w:iCs/>
                <w:snapToGrid w:val="0"/>
                <w:sz w:val="20"/>
                <w:szCs w:val="20"/>
              </w:rPr>
            </w:pPr>
            <w:r w:rsidRPr="00413ECB">
              <w:rPr>
                <w:b/>
                <w:iCs/>
                <w:snapToGrid w:val="0"/>
                <w:sz w:val="20"/>
                <w:szCs w:val="20"/>
              </w:rPr>
              <w:t>Proponowane rozwiązania</w:t>
            </w:r>
          </w:p>
        </w:tc>
        <w:tc>
          <w:tcPr>
            <w:tcW w:w="4253" w:type="dxa"/>
          </w:tcPr>
          <w:p w14:paraId="39A467A9" w14:textId="77777777" w:rsidR="0059634B" w:rsidRPr="00413ECB" w:rsidRDefault="0059634B" w:rsidP="00510E17">
            <w:pPr>
              <w:tabs>
                <w:tab w:val="left" w:pos="360"/>
              </w:tabs>
              <w:ind w:left="360" w:right="98"/>
              <w:contextualSpacing/>
              <w:jc w:val="center"/>
              <w:rPr>
                <w:b/>
                <w:iCs/>
                <w:snapToGrid w:val="0"/>
                <w:sz w:val="20"/>
                <w:szCs w:val="20"/>
              </w:rPr>
            </w:pPr>
            <w:r w:rsidRPr="00413ECB">
              <w:rPr>
                <w:b/>
                <w:iCs/>
                <w:snapToGrid w:val="0"/>
                <w:sz w:val="20"/>
                <w:szCs w:val="20"/>
              </w:rPr>
              <w:t>Ocena stopnia spełnienia wymagań Zamawiającego w zakresie należytej realizacji zamówienia i optymalizacji rozwiązań projektowych</w:t>
            </w:r>
          </w:p>
        </w:tc>
        <w:tc>
          <w:tcPr>
            <w:tcW w:w="1134" w:type="dxa"/>
          </w:tcPr>
          <w:p w14:paraId="73299070" w14:textId="77777777" w:rsidR="0059634B" w:rsidRPr="00413ECB" w:rsidRDefault="0059634B" w:rsidP="00510E17">
            <w:pPr>
              <w:tabs>
                <w:tab w:val="left" w:pos="40"/>
              </w:tabs>
              <w:ind w:left="40" w:right="98"/>
              <w:contextualSpacing/>
              <w:rPr>
                <w:b/>
                <w:iCs/>
                <w:snapToGrid w:val="0"/>
                <w:sz w:val="20"/>
                <w:szCs w:val="20"/>
              </w:rPr>
            </w:pPr>
            <w:r w:rsidRPr="00413ECB">
              <w:rPr>
                <w:b/>
                <w:iCs/>
                <w:snapToGrid w:val="0"/>
                <w:sz w:val="20"/>
                <w:szCs w:val="20"/>
              </w:rPr>
              <w:t xml:space="preserve">Ocena (w pkt.) </w:t>
            </w:r>
          </w:p>
        </w:tc>
      </w:tr>
      <w:tr w:rsidR="007027C0" w:rsidRPr="00413ECB" w14:paraId="755B148A" w14:textId="77777777" w:rsidTr="00510E17">
        <w:tc>
          <w:tcPr>
            <w:tcW w:w="1843" w:type="dxa"/>
          </w:tcPr>
          <w:p w14:paraId="6B0A5B80" w14:textId="77777777" w:rsidR="0059634B" w:rsidRPr="00413ECB" w:rsidRDefault="0059634B" w:rsidP="00510E17">
            <w:pPr>
              <w:ind w:left="360" w:right="98" w:hanging="329"/>
              <w:contextualSpacing/>
              <w:jc w:val="both"/>
              <w:rPr>
                <w:rFonts w:asciiTheme="minorHAnsi" w:hAnsiTheme="minorHAnsi" w:cstheme="minorHAnsi"/>
                <w:b/>
                <w:bCs/>
                <w:iCs/>
                <w:snapToGrid w:val="0"/>
                <w:sz w:val="20"/>
                <w:szCs w:val="20"/>
              </w:rPr>
            </w:pPr>
          </w:p>
          <w:p w14:paraId="07653F6E" w14:textId="77777777" w:rsidR="0059634B" w:rsidRPr="00413ECB" w:rsidRDefault="0059634B" w:rsidP="00510E17">
            <w:pPr>
              <w:ind w:left="360" w:right="98" w:hanging="329"/>
              <w:contextualSpacing/>
              <w:jc w:val="both"/>
              <w:rPr>
                <w:rFonts w:asciiTheme="minorHAnsi" w:hAnsiTheme="minorHAnsi" w:cstheme="minorHAnsi"/>
                <w:b/>
                <w:bCs/>
                <w:iCs/>
                <w:snapToGrid w:val="0"/>
                <w:sz w:val="20"/>
                <w:szCs w:val="20"/>
              </w:rPr>
            </w:pPr>
            <w:r w:rsidRPr="00413ECB">
              <w:rPr>
                <w:rFonts w:asciiTheme="minorHAnsi" w:hAnsiTheme="minorHAnsi" w:cstheme="minorHAnsi"/>
                <w:b/>
                <w:bCs/>
                <w:iCs/>
                <w:snapToGrid w:val="0"/>
                <w:sz w:val="20"/>
                <w:szCs w:val="20"/>
              </w:rPr>
              <w:t>Nieakceptowalne</w:t>
            </w:r>
          </w:p>
        </w:tc>
        <w:tc>
          <w:tcPr>
            <w:tcW w:w="4253" w:type="dxa"/>
          </w:tcPr>
          <w:p w14:paraId="523F113D" w14:textId="59A0AA37" w:rsidR="0059634B" w:rsidRPr="00413ECB" w:rsidRDefault="0059634B" w:rsidP="0059634B">
            <w:pPr>
              <w:tabs>
                <w:tab w:val="left" w:pos="157"/>
              </w:tabs>
              <w:ind w:left="15" w:right="98"/>
              <w:contextualSpacing/>
              <w:rPr>
                <w:rFonts w:asciiTheme="minorHAnsi" w:hAnsiTheme="minorHAnsi" w:cstheme="minorHAnsi"/>
                <w:iCs/>
                <w:snapToGrid w:val="0"/>
                <w:sz w:val="20"/>
                <w:szCs w:val="20"/>
              </w:rPr>
            </w:pPr>
            <w:r w:rsidRPr="00413ECB">
              <w:rPr>
                <w:rFonts w:asciiTheme="minorHAnsi" w:hAnsiTheme="minorHAnsi" w:cstheme="minorHAnsi"/>
                <w:iCs/>
                <w:snapToGrid w:val="0"/>
                <w:sz w:val="20"/>
                <w:szCs w:val="20"/>
              </w:rPr>
              <w:t>Koncepcja nie wykazuje zadowalającego  zrozumienia celów projektu i jego specyfiki, nie pokazuje satysfakcjonując</w:t>
            </w:r>
            <w:r w:rsidR="00590D3E" w:rsidRPr="00413ECB">
              <w:rPr>
                <w:rFonts w:asciiTheme="minorHAnsi" w:hAnsiTheme="minorHAnsi" w:cstheme="minorHAnsi"/>
                <w:iCs/>
                <w:snapToGrid w:val="0"/>
                <w:sz w:val="20"/>
                <w:szCs w:val="20"/>
              </w:rPr>
              <w:t>ego</w:t>
            </w:r>
            <w:r w:rsidRPr="00413ECB">
              <w:rPr>
                <w:rFonts w:asciiTheme="minorHAnsi" w:hAnsiTheme="minorHAnsi" w:cstheme="minorHAnsi"/>
                <w:iCs/>
                <w:snapToGrid w:val="0"/>
                <w:sz w:val="20"/>
                <w:szCs w:val="20"/>
              </w:rPr>
              <w:t xml:space="preserve"> dla Zamawiającego  rozplanowania działań </w:t>
            </w:r>
          </w:p>
        </w:tc>
        <w:tc>
          <w:tcPr>
            <w:tcW w:w="1134" w:type="dxa"/>
          </w:tcPr>
          <w:p w14:paraId="5885266D" w14:textId="77777777" w:rsidR="0059634B" w:rsidRPr="00413ECB" w:rsidRDefault="0059634B" w:rsidP="0059634B">
            <w:pPr>
              <w:tabs>
                <w:tab w:val="left" w:pos="360"/>
              </w:tabs>
              <w:ind w:left="360" w:right="98" w:hanging="320"/>
              <w:contextualSpacing/>
              <w:jc w:val="center"/>
              <w:rPr>
                <w:rFonts w:asciiTheme="minorHAnsi" w:hAnsiTheme="minorHAnsi" w:cstheme="minorHAnsi"/>
                <w:b/>
                <w:bCs/>
                <w:iCs/>
                <w:snapToGrid w:val="0"/>
                <w:sz w:val="20"/>
                <w:szCs w:val="20"/>
              </w:rPr>
            </w:pPr>
          </w:p>
          <w:p w14:paraId="07201891" w14:textId="1A366D6E" w:rsidR="0059634B" w:rsidRPr="00413ECB" w:rsidRDefault="0059634B" w:rsidP="0059634B">
            <w:pPr>
              <w:tabs>
                <w:tab w:val="left" w:pos="360"/>
              </w:tabs>
              <w:ind w:left="360" w:right="98" w:hanging="320"/>
              <w:contextualSpacing/>
              <w:jc w:val="center"/>
              <w:rPr>
                <w:rFonts w:asciiTheme="minorHAnsi" w:hAnsiTheme="minorHAnsi" w:cstheme="minorHAnsi"/>
                <w:b/>
                <w:bCs/>
                <w:iCs/>
                <w:snapToGrid w:val="0"/>
                <w:sz w:val="20"/>
                <w:szCs w:val="20"/>
              </w:rPr>
            </w:pPr>
            <w:r w:rsidRPr="00413ECB">
              <w:rPr>
                <w:rFonts w:asciiTheme="minorHAnsi" w:hAnsiTheme="minorHAnsi" w:cstheme="minorHAnsi"/>
                <w:b/>
                <w:bCs/>
                <w:iCs/>
                <w:snapToGrid w:val="0"/>
                <w:sz w:val="20"/>
                <w:szCs w:val="20"/>
              </w:rPr>
              <w:t>1-9</w:t>
            </w:r>
          </w:p>
        </w:tc>
      </w:tr>
      <w:tr w:rsidR="007027C0" w:rsidRPr="00413ECB" w14:paraId="55B1D04C" w14:textId="77777777" w:rsidTr="00510E17">
        <w:tc>
          <w:tcPr>
            <w:tcW w:w="1843" w:type="dxa"/>
          </w:tcPr>
          <w:p w14:paraId="422FF63B" w14:textId="77777777" w:rsidR="0059634B" w:rsidRPr="00413ECB" w:rsidRDefault="0059634B" w:rsidP="00510E17">
            <w:pPr>
              <w:ind w:left="360" w:right="98" w:hanging="329"/>
              <w:contextualSpacing/>
              <w:jc w:val="both"/>
              <w:rPr>
                <w:rFonts w:asciiTheme="minorHAnsi" w:hAnsiTheme="minorHAnsi" w:cstheme="minorHAnsi"/>
                <w:b/>
                <w:bCs/>
                <w:iCs/>
                <w:snapToGrid w:val="0"/>
                <w:sz w:val="20"/>
                <w:szCs w:val="20"/>
              </w:rPr>
            </w:pPr>
          </w:p>
          <w:p w14:paraId="45061844" w14:textId="77777777" w:rsidR="0059634B" w:rsidRPr="00413ECB" w:rsidRDefault="0059634B" w:rsidP="00510E17">
            <w:pPr>
              <w:ind w:left="360" w:right="98" w:hanging="329"/>
              <w:contextualSpacing/>
              <w:jc w:val="both"/>
              <w:rPr>
                <w:rFonts w:asciiTheme="minorHAnsi" w:hAnsiTheme="minorHAnsi" w:cstheme="minorHAnsi"/>
                <w:b/>
                <w:bCs/>
                <w:iCs/>
                <w:snapToGrid w:val="0"/>
                <w:sz w:val="20"/>
                <w:szCs w:val="20"/>
              </w:rPr>
            </w:pPr>
            <w:r w:rsidRPr="00413ECB">
              <w:rPr>
                <w:rFonts w:asciiTheme="minorHAnsi" w:hAnsiTheme="minorHAnsi" w:cstheme="minorHAnsi"/>
                <w:b/>
                <w:bCs/>
                <w:iCs/>
                <w:snapToGrid w:val="0"/>
                <w:sz w:val="20"/>
                <w:szCs w:val="20"/>
              </w:rPr>
              <w:t>Akceptowalne</w:t>
            </w:r>
          </w:p>
        </w:tc>
        <w:tc>
          <w:tcPr>
            <w:tcW w:w="4253" w:type="dxa"/>
          </w:tcPr>
          <w:p w14:paraId="15DDB296" w14:textId="77777777" w:rsidR="0059634B" w:rsidRPr="00413ECB" w:rsidRDefault="0059634B" w:rsidP="0059634B">
            <w:pPr>
              <w:tabs>
                <w:tab w:val="left" w:pos="157"/>
              </w:tabs>
              <w:ind w:left="15" w:right="98"/>
              <w:contextualSpacing/>
              <w:rPr>
                <w:rFonts w:asciiTheme="minorHAnsi" w:hAnsiTheme="minorHAnsi" w:cstheme="minorHAnsi"/>
                <w:iCs/>
                <w:snapToGrid w:val="0"/>
                <w:sz w:val="20"/>
                <w:szCs w:val="20"/>
              </w:rPr>
            </w:pPr>
            <w:r w:rsidRPr="00413ECB">
              <w:rPr>
                <w:rFonts w:asciiTheme="minorHAnsi" w:hAnsiTheme="minorHAnsi" w:cstheme="minorHAnsi"/>
                <w:iCs/>
                <w:snapToGrid w:val="0"/>
                <w:sz w:val="20"/>
                <w:szCs w:val="20"/>
              </w:rPr>
              <w:t>Koncepcja  wykazuje zadowalające zrozumienie celów projektu  i jego specyfiki, lecz nie przedstawia istotnych propozycji stanowiących wartość dodaną  w zakresie  funkcjonalności i innowacyjności rozwiązań, które spełniają oczekiwania Zamawiającego</w:t>
            </w:r>
          </w:p>
        </w:tc>
        <w:tc>
          <w:tcPr>
            <w:tcW w:w="1134" w:type="dxa"/>
          </w:tcPr>
          <w:p w14:paraId="7518DBB6" w14:textId="77777777" w:rsidR="0059634B" w:rsidRPr="00413ECB" w:rsidRDefault="0059634B" w:rsidP="0059634B">
            <w:pPr>
              <w:tabs>
                <w:tab w:val="left" w:pos="360"/>
              </w:tabs>
              <w:ind w:left="360" w:right="98" w:hanging="320"/>
              <w:contextualSpacing/>
              <w:jc w:val="center"/>
              <w:rPr>
                <w:rFonts w:asciiTheme="minorHAnsi" w:hAnsiTheme="minorHAnsi" w:cstheme="minorHAnsi"/>
                <w:b/>
                <w:bCs/>
                <w:iCs/>
                <w:snapToGrid w:val="0"/>
                <w:sz w:val="20"/>
                <w:szCs w:val="20"/>
              </w:rPr>
            </w:pPr>
            <w:r w:rsidRPr="00413ECB">
              <w:rPr>
                <w:rFonts w:asciiTheme="minorHAnsi" w:hAnsiTheme="minorHAnsi" w:cstheme="minorHAnsi"/>
                <w:b/>
                <w:bCs/>
                <w:iCs/>
                <w:snapToGrid w:val="0"/>
                <w:sz w:val="20"/>
                <w:szCs w:val="20"/>
              </w:rPr>
              <w:t>10-29</w:t>
            </w:r>
          </w:p>
        </w:tc>
      </w:tr>
      <w:tr w:rsidR="007027C0" w:rsidRPr="00413ECB" w14:paraId="289F2730" w14:textId="77777777" w:rsidTr="00510E17">
        <w:tc>
          <w:tcPr>
            <w:tcW w:w="1843" w:type="dxa"/>
          </w:tcPr>
          <w:p w14:paraId="2190E521" w14:textId="77777777" w:rsidR="0059634B" w:rsidRPr="00413ECB" w:rsidRDefault="0059634B" w:rsidP="00510E17">
            <w:pPr>
              <w:ind w:left="360" w:right="98" w:hanging="329"/>
              <w:contextualSpacing/>
              <w:jc w:val="both"/>
              <w:rPr>
                <w:rFonts w:asciiTheme="minorHAnsi" w:hAnsiTheme="minorHAnsi" w:cstheme="minorHAnsi"/>
                <w:b/>
                <w:bCs/>
                <w:iCs/>
                <w:snapToGrid w:val="0"/>
                <w:sz w:val="20"/>
                <w:szCs w:val="20"/>
              </w:rPr>
            </w:pPr>
          </w:p>
          <w:p w14:paraId="4EB2DD95" w14:textId="77777777" w:rsidR="0059634B" w:rsidRPr="00413ECB" w:rsidRDefault="0059634B" w:rsidP="00510E17">
            <w:pPr>
              <w:ind w:left="360" w:right="98" w:hanging="329"/>
              <w:contextualSpacing/>
              <w:jc w:val="both"/>
              <w:rPr>
                <w:rFonts w:asciiTheme="minorHAnsi" w:hAnsiTheme="minorHAnsi" w:cstheme="minorHAnsi"/>
                <w:b/>
                <w:bCs/>
                <w:iCs/>
                <w:snapToGrid w:val="0"/>
                <w:sz w:val="20"/>
                <w:szCs w:val="20"/>
              </w:rPr>
            </w:pPr>
            <w:r w:rsidRPr="00413ECB">
              <w:rPr>
                <w:rFonts w:asciiTheme="minorHAnsi" w:hAnsiTheme="minorHAnsi" w:cstheme="minorHAnsi"/>
                <w:b/>
                <w:bCs/>
                <w:iCs/>
                <w:snapToGrid w:val="0"/>
                <w:sz w:val="20"/>
                <w:szCs w:val="20"/>
              </w:rPr>
              <w:t>Dobre</w:t>
            </w:r>
          </w:p>
        </w:tc>
        <w:tc>
          <w:tcPr>
            <w:tcW w:w="4253" w:type="dxa"/>
          </w:tcPr>
          <w:p w14:paraId="3EEB789E" w14:textId="77777777" w:rsidR="0059634B" w:rsidRPr="00413ECB" w:rsidRDefault="0059634B" w:rsidP="0059634B">
            <w:pPr>
              <w:tabs>
                <w:tab w:val="left" w:pos="157"/>
              </w:tabs>
              <w:ind w:left="15" w:right="98"/>
              <w:contextualSpacing/>
              <w:rPr>
                <w:rFonts w:asciiTheme="minorHAnsi" w:hAnsiTheme="minorHAnsi" w:cstheme="minorHAnsi"/>
                <w:iCs/>
                <w:snapToGrid w:val="0"/>
                <w:sz w:val="20"/>
                <w:szCs w:val="20"/>
              </w:rPr>
            </w:pPr>
            <w:r w:rsidRPr="00413ECB">
              <w:rPr>
                <w:rFonts w:asciiTheme="minorHAnsi" w:hAnsiTheme="minorHAnsi" w:cstheme="minorHAnsi"/>
                <w:iCs/>
                <w:snapToGrid w:val="0"/>
                <w:sz w:val="20"/>
                <w:szCs w:val="20"/>
              </w:rPr>
              <w:t>Koncepcja  wykazuje dobre zrozumienie celów  projektu i jego specyfiki, zawiera istotne propozycje  stanowiące wartość dodaną w zakresie funkcjonalności i innowacyjności rozwiązań, które  spełniają oczekiwania Zamawiającego.</w:t>
            </w:r>
          </w:p>
        </w:tc>
        <w:tc>
          <w:tcPr>
            <w:tcW w:w="1134" w:type="dxa"/>
          </w:tcPr>
          <w:p w14:paraId="6A7F16EB" w14:textId="77777777" w:rsidR="0059634B" w:rsidRPr="00413ECB" w:rsidRDefault="0059634B" w:rsidP="0059634B">
            <w:pPr>
              <w:tabs>
                <w:tab w:val="left" w:pos="360"/>
              </w:tabs>
              <w:ind w:left="360" w:right="98" w:hanging="320"/>
              <w:contextualSpacing/>
              <w:jc w:val="center"/>
              <w:rPr>
                <w:rFonts w:asciiTheme="minorHAnsi" w:hAnsiTheme="minorHAnsi" w:cstheme="minorHAnsi"/>
                <w:b/>
                <w:bCs/>
                <w:iCs/>
                <w:snapToGrid w:val="0"/>
                <w:sz w:val="20"/>
                <w:szCs w:val="20"/>
              </w:rPr>
            </w:pPr>
            <w:r w:rsidRPr="00413ECB">
              <w:rPr>
                <w:rFonts w:asciiTheme="minorHAnsi" w:hAnsiTheme="minorHAnsi" w:cstheme="minorHAnsi"/>
                <w:b/>
                <w:bCs/>
                <w:iCs/>
                <w:snapToGrid w:val="0"/>
                <w:sz w:val="20"/>
                <w:szCs w:val="20"/>
              </w:rPr>
              <w:t>30-49</w:t>
            </w:r>
          </w:p>
        </w:tc>
      </w:tr>
      <w:tr w:rsidR="007027C0" w:rsidRPr="00413ECB" w14:paraId="4296BDF3" w14:textId="77777777" w:rsidTr="00510E17">
        <w:tc>
          <w:tcPr>
            <w:tcW w:w="1843" w:type="dxa"/>
          </w:tcPr>
          <w:p w14:paraId="7CAF32E7" w14:textId="77777777" w:rsidR="0059634B" w:rsidRPr="00413ECB" w:rsidRDefault="0059634B" w:rsidP="00510E17">
            <w:pPr>
              <w:ind w:left="360" w:right="98" w:hanging="329"/>
              <w:contextualSpacing/>
              <w:jc w:val="both"/>
              <w:rPr>
                <w:rFonts w:asciiTheme="minorHAnsi" w:hAnsiTheme="minorHAnsi" w:cstheme="minorHAnsi"/>
                <w:b/>
                <w:bCs/>
                <w:iCs/>
                <w:snapToGrid w:val="0"/>
                <w:sz w:val="20"/>
                <w:szCs w:val="20"/>
              </w:rPr>
            </w:pPr>
          </w:p>
          <w:p w14:paraId="6840B948" w14:textId="77777777" w:rsidR="0059634B" w:rsidRPr="00413ECB" w:rsidRDefault="0059634B" w:rsidP="00510E17">
            <w:pPr>
              <w:ind w:left="360" w:right="98" w:hanging="329"/>
              <w:contextualSpacing/>
              <w:jc w:val="both"/>
              <w:rPr>
                <w:rFonts w:asciiTheme="minorHAnsi" w:hAnsiTheme="minorHAnsi" w:cstheme="minorHAnsi"/>
                <w:b/>
                <w:bCs/>
                <w:iCs/>
                <w:snapToGrid w:val="0"/>
                <w:sz w:val="20"/>
                <w:szCs w:val="20"/>
              </w:rPr>
            </w:pPr>
            <w:r w:rsidRPr="00413ECB">
              <w:rPr>
                <w:rFonts w:asciiTheme="minorHAnsi" w:hAnsiTheme="minorHAnsi" w:cstheme="minorHAnsi"/>
                <w:b/>
                <w:bCs/>
                <w:iCs/>
                <w:snapToGrid w:val="0"/>
                <w:sz w:val="20"/>
                <w:szCs w:val="20"/>
              </w:rPr>
              <w:t>Bardzo Dobre</w:t>
            </w:r>
          </w:p>
        </w:tc>
        <w:tc>
          <w:tcPr>
            <w:tcW w:w="4253" w:type="dxa"/>
          </w:tcPr>
          <w:p w14:paraId="1610F89E" w14:textId="77777777" w:rsidR="0059634B" w:rsidRPr="00413ECB" w:rsidRDefault="0059634B" w:rsidP="0059634B">
            <w:pPr>
              <w:tabs>
                <w:tab w:val="left" w:pos="157"/>
              </w:tabs>
              <w:ind w:left="15" w:right="98"/>
              <w:contextualSpacing/>
              <w:rPr>
                <w:rFonts w:asciiTheme="minorHAnsi" w:hAnsiTheme="minorHAnsi" w:cstheme="minorHAnsi"/>
                <w:iCs/>
                <w:snapToGrid w:val="0"/>
                <w:sz w:val="20"/>
                <w:szCs w:val="20"/>
              </w:rPr>
            </w:pPr>
            <w:r w:rsidRPr="00413ECB">
              <w:rPr>
                <w:rFonts w:asciiTheme="minorHAnsi" w:hAnsiTheme="minorHAnsi" w:cstheme="minorHAnsi"/>
                <w:iCs/>
                <w:snapToGrid w:val="0"/>
                <w:sz w:val="20"/>
                <w:szCs w:val="20"/>
              </w:rPr>
              <w:t xml:space="preserve">Koncepcja proponuje zastosowanie interesujących i specyficznych dla przedmiotowego projektu rozwiązań bazujących na doświadczeniu  Wykonawcy, które uzasadniają wysoki poziom zaufania co do właściwego wykonania projektu. </w:t>
            </w:r>
          </w:p>
        </w:tc>
        <w:tc>
          <w:tcPr>
            <w:tcW w:w="1134" w:type="dxa"/>
          </w:tcPr>
          <w:p w14:paraId="241E89BC" w14:textId="77777777" w:rsidR="0059634B" w:rsidRPr="00413ECB" w:rsidRDefault="0059634B" w:rsidP="0059634B">
            <w:pPr>
              <w:tabs>
                <w:tab w:val="left" w:pos="360"/>
              </w:tabs>
              <w:ind w:left="360" w:right="98" w:hanging="320"/>
              <w:contextualSpacing/>
              <w:jc w:val="center"/>
              <w:rPr>
                <w:rFonts w:asciiTheme="minorHAnsi" w:hAnsiTheme="minorHAnsi" w:cstheme="minorHAnsi"/>
                <w:b/>
                <w:bCs/>
                <w:iCs/>
                <w:snapToGrid w:val="0"/>
                <w:sz w:val="20"/>
                <w:szCs w:val="20"/>
              </w:rPr>
            </w:pPr>
            <w:r w:rsidRPr="00413ECB">
              <w:rPr>
                <w:rFonts w:asciiTheme="minorHAnsi" w:hAnsiTheme="minorHAnsi" w:cstheme="minorHAnsi"/>
                <w:b/>
                <w:bCs/>
                <w:iCs/>
                <w:snapToGrid w:val="0"/>
                <w:sz w:val="20"/>
                <w:szCs w:val="20"/>
              </w:rPr>
              <w:t>50-79</w:t>
            </w:r>
          </w:p>
        </w:tc>
      </w:tr>
      <w:tr w:rsidR="00590D3E" w:rsidRPr="00413ECB" w14:paraId="6E9FB8DF" w14:textId="77777777" w:rsidTr="00510E17">
        <w:tc>
          <w:tcPr>
            <w:tcW w:w="1843" w:type="dxa"/>
          </w:tcPr>
          <w:p w14:paraId="2C01E626" w14:textId="77777777" w:rsidR="0059634B" w:rsidRPr="00413ECB" w:rsidRDefault="0059634B" w:rsidP="00510E17">
            <w:pPr>
              <w:ind w:left="360" w:right="98" w:hanging="329"/>
              <w:contextualSpacing/>
              <w:jc w:val="both"/>
              <w:rPr>
                <w:rFonts w:asciiTheme="minorHAnsi" w:hAnsiTheme="minorHAnsi" w:cstheme="minorHAnsi"/>
                <w:b/>
                <w:bCs/>
                <w:iCs/>
                <w:snapToGrid w:val="0"/>
                <w:sz w:val="20"/>
                <w:szCs w:val="20"/>
              </w:rPr>
            </w:pPr>
          </w:p>
          <w:p w14:paraId="5FE71599" w14:textId="77777777" w:rsidR="0059634B" w:rsidRPr="00413ECB" w:rsidRDefault="0059634B" w:rsidP="00510E17">
            <w:pPr>
              <w:ind w:left="360" w:right="98" w:hanging="329"/>
              <w:contextualSpacing/>
              <w:jc w:val="both"/>
              <w:rPr>
                <w:rFonts w:asciiTheme="minorHAnsi" w:hAnsiTheme="minorHAnsi" w:cstheme="minorHAnsi"/>
                <w:b/>
                <w:bCs/>
                <w:iCs/>
                <w:snapToGrid w:val="0"/>
                <w:sz w:val="20"/>
                <w:szCs w:val="20"/>
              </w:rPr>
            </w:pPr>
            <w:r w:rsidRPr="00413ECB">
              <w:rPr>
                <w:rFonts w:asciiTheme="minorHAnsi" w:hAnsiTheme="minorHAnsi" w:cstheme="minorHAnsi"/>
                <w:b/>
                <w:bCs/>
                <w:iCs/>
                <w:snapToGrid w:val="0"/>
                <w:sz w:val="20"/>
                <w:szCs w:val="20"/>
              </w:rPr>
              <w:t>Doskonałe</w:t>
            </w:r>
          </w:p>
        </w:tc>
        <w:tc>
          <w:tcPr>
            <w:tcW w:w="4253" w:type="dxa"/>
          </w:tcPr>
          <w:p w14:paraId="3F346799" w14:textId="77777777" w:rsidR="0059634B" w:rsidRPr="00413ECB" w:rsidRDefault="0059634B" w:rsidP="0059634B">
            <w:pPr>
              <w:tabs>
                <w:tab w:val="left" w:pos="157"/>
              </w:tabs>
              <w:ind w:left="15" w:right="98"/>
              <w:contextualSpacing/>
              <w:rPr>
                <w:rFonts w:asciiTheme="minorHAnsi" w:hAnsiTheme="minorHAnsi" w:cstheme="minorHAnsi"/>
                <w:iCs/>
                <w:snapToGrid w:val="0"/>
                <w:sz w:val="20"/>
                <w:szCs w:val="20"/>
              </w:rPr>
            </w:pPr>
            <w:r w:rsidRPr="00413ECB">
              <w:rPr>
                <w:rFonts w:asciiTheme="minorHAnsi" w:hAnsiTheme="minorHAnsi" w:cstheme="minorHAnsi"/>
                <w:iCs/>
                <w:snapToGrid w:val="0"/>
                <w:sz w:val="20"/>
                <w:szCs w:val="20"/>
              </w:rPr>
              <w:t xml:space="preserve">Koncepcja proponuje zastosowanie innowacyjnych i specyficznych dla przedmiotowego projektu rozwiązań bazujących na doświadczeniu  Wykonawcy, dających pewność należytego wykonania projektu.  </w:t>
            </w:r>
          </w:p>
        </w:tc>
        <w:tc>
          <w:tcPr>
            <w:tcW w:w="1134" w:type="dxa"/>
          </w:tcPr>
          <w:p w14:paraId="58772A54" w14:textId="77777777" w:rsidR="0059634B" w:rsidRPr="00413ECB" w:rsidRDefault="0059634B" w:rsidP="0059634B">
            <w:pPr>
              <w:tabs>
                <w:tab w:val="left" w:pos="360"/>
              </w:tabs>
              <w:ind w:left="360" w:right="98" w:hanging="320"/>
              <w:contextualSpacing/>
              <w:jc w:val="center"/>
              <w:rPr>
                <w:rFonts w:asciiTheme="minorHAnsi" w:hAnsiTheme="minorHAnsi" w:cstheme="minorHAnsi"/>
                <w:b/>
                <w:bCs/>
                <w:iCs/>
                <w:snapToGrid w:val="0"/>
                <w:sz w:val="20"/>
                <w:szCs w:val="20"/>
              </w:rPr>
            </w:pPr>
            <w:r w:rsidRPr="00413ECB">
              <w:rPr>
                <w:rFonts w:asciiTheme="minorHAnsi" w:hAnsiTheme="minorHAnsi" w:cstheme="minorHAnsi"/>
                <w:b/>
                <w:bCs/>
                <w:iCs/>
                <w:snapToGrid w:val="0"/>
                <w:sz w:val="20"/>
                <w:szCs w:val="20"/>
              </w:rPr>
              <w:t>80-100</w:t>
            </w:r>
          </w:p>
        </w:tc>
      </w:tr>
    </w:tbl>
    <w:p w14:paraId="0084337C" w14:textId="77777777" w:rsidR="0059634B" w:rsidRPr="00413ECB" w:rsidRDefault="0059634B" w:rsidP="0059634B">
      <w:pPr>
        <w:suppressAutoHyphens w:val="0"/>
        <w:spacing w:line="276" w:lineRule="auto"/>
        <w:ind w:left="1134"/>
        <w:jc w:val="both"/>
        <w:rPr>
          <w:bCs/>
          <w:sz w:val="22"/>
          <w:szCs w:val="22"/>
          <w:lang w:eastAsia="pl-PL"/>
        </w:rPr>
      </w:pPr>
    </w:p>
    <w:p w14:paraId="6AB7C1E2" w14:textId="77777777" w:rsidR="0059634B" w:rsidRPr="00413ECB" w:rsidRDefault="0059634B" w:rsidP="0059634B">
      <w:pPr>
        <w:tabs>
          <w:tab w:val="left" w:pos="360"/>
        </w:tabs>
        <w:ind w:left="993" w:right="98"/>
        <w:jc w:val="both"/>
        <w:rPr>
          <w:rFonts w:asciiTheme="minorHAnsi" w:hAnsiTheme="minorHAnsi" w:cstheme="minorHAnsi"/>
          <w:sz w:val="22"/>
          <w:szCs w:val="22"/>
        </w:rPr>
      </w:pPr>
      <w:r w:rsidRPr="00413ECB">
        <w:rPr>
          <w:rFonts w:asciiTheme="minorHAnsi" w:hAnsiTheme="minorHAnsi" w:cstheme="minorHAnsi"/>
          <w:sz w:val="22"/>
          <w:szCs w:val="22"/>
        </w:rPr>
        <w:t>Liczba punktów przyznana za ocenę kryterium „Koncepcja” stanowić będzie średnią arytmetyczną punktów przyznanych przez poszczególnych członków komisji przetargowej.</w:t>
      </w:r>
    </w:p>
    <w:p w14:paraId="2695F0E4" w14:textId="77777777" w:rsidR="0059634B" w:rsidRPr="00413ECB" w:rsidRDefault="0059634B" w:rsidP="0059634B">
      <w:pPr>
        <w:tabs>
          <w:tab w:val="left" w:pos="360"/>
        </w:tabs>
        <w:ind w:left="993" w:right="98"/>
        <w:jc w:val="both"/>
        <w:rPr>
          <w:rFonts w:asciiTheme="minorHAnsi" w:hAnsiTheme="minorHAnsi" w:cstheme="minorHAnsi"/>
          <w:sz w:val="22"/>
          <w:szCs w:val="22"/>
        </w:rPr>
      </w:pPr>
    </w:p>
    <w:p w14:paraId="61472E72" w14:textId="77777777" w:rsidR="0059634B" w:rsidRPr="00413ECB" w:rsidRDefault="0059634B" w:rsidP="0059634B">
      <w:pPr>
        <w:tabs>
          <w:tab w:val="left" w:pos="360"/>
        </w:tabs>
        <w:ind w:left="993" w:right="98"/>
        <w:jc w:val="both"/>
        <w:rPr>
          <w:rFonts w:asciiTheme="minorHAnsi" w:hAnsiTheme="minorHAnsi" w:cstheme="minorHAnsi"/>
          <w:sz w:val="22"/>
          <w:szCs w:val="22"/>
        </w:rPr>
      </w:pPr>
      <w:r w:rsidRPr="00413ECB">
        <w:rPr>
          <w:rFonts w:asciiTheme="minorHAnsi" w:hAnsiTheme="minorHAnsi" w:cstheme="minorHAnsi"/>
          <w:sz w:val="22"/>
          <w:szCs w:val="22"/>
        </w:rPr>
        <w:t xml:space="preserve">Ocena oferty oznaczona literą „W" stanowi sumę uzyskanych punktów w poszczególnych kryteriach jej oceny: </w:t>
      </w:r>
    </w:p>
    <w:p w14:paraId="02CDC088" w14:textId="77777777" w:rsidR="0059634B" w:rsidRPr="00413ECB" w:rsidRDefault="0059634B" w:rsidP="0059634B">
      <w:pPr>
        <w:autoSpaceDE w:val="0"/>
        <w:autoSpaceDN w:val="0"/>
        <w:adjustRightInd w:val="0"/>
        <w:ind w:left="709" w:firstLine="709"/>
        <w:rPr>
          <w:rFonts w:asciiTheme="minorHAnsi" w:hAnsiTheme="minorHAnsi" w:cstheme="minorHAnsi"/>
          <w:sz w:val="22"/>
          <w:szCs w:val="22"/>
        </w:rPr>
      </w:pPr>
      <w:r w:rsidRPr="00413ECB">
        <w:rPr>
          <w:rFonts w:asciiTheme="minorHAnsi" w:hAnsiTheme="minorHAnsi" w:cstheme="minorHAnsi"/>
          <w:sz w:val="22"/>
          <w:szCs w:val="22"/>
        </w:rPr>
        <w:t xml:space="preserve"> </w:t>
      </w:r>
    </w:p>
    <w:p w14:paraId="2A5FD136" w14:textId="46DADF25" w:rsidR="0059634B" w:rsidRPr="00413ECB" w:rsidRDefault="0059634B" w:rsidP="0059634B">
      <w:pPr>
        <w:autoSpaceDE w:val="0"/>
        <w:autoSpaceDN w:val="0"/>
        <w:adjustRightInd w:val="0"/>
        <w:ind w:firstLine="708"/>
        <w:rPr>
          <w:rFonts w:asciiTheme="minorHAnsi" w:hAnsiTheme="minorHAnsi" w:cstheme="minorHAnsi"/>
          <w:b/>
          <w:bCs/>
          <w:sz w:val="22"/>
          <w:szCs w:val="22"/>
        </w:rPr>
      </w:pPr>
      <w:r w:rsidRPr="00413ECB">
        <w:rPr>
          <w:rFonts w:asciiTheme="minorHAnsi" w:hAnsiTheme="minorHAnsi" w:cstheme="minorHAnsi"/>
          <w:b/>
          <w:bCs/>
          <w:sz w:val="22"/>
          <w:szCs w:val="22"/>
        </w:rPr>
        <w:t xml:space="preserve">                                                                          W= C + K</w:t>
      </w:r>
    </w:p>
    <w:p w14:paraId="73C36B37" w14:textId="77777777" w:rsidR="0059634B" w:rsidRPr="00413ECB" w:rsidRDefault="0059634B" w:rsidP="0059634B">
      <w:pPr>
        <w:pStyle w:val="Akapitzlist"/>
        <w:suppressLineNumbers/>
        <w:ind w:left="1080"/>
        <w:jc w:val="both"/>
        <w:rPr>
          <w:rFonts w:asciiTheme="minorHAnsi" w:hAnsiTheme="minorHAnsi" w:cstheme="minorHAnsi"/>
          <w:sz w:val="10"/>
          <w:szCs w:val="10"/>
          <w:shd w:val="clear" w:color="auto" w:fill="FFFFFF"/>
        </w:rPr>
      </w:pPr>
    </w:p>
    <w:p w14:paraId="5236D53F" w14:textId="0072058B" w:rsidR="004C0677" w:rsidRPr="00413ECB" w:rsidRDefault="0033403F" w:rsidP="00711DF7">
      <w:pPr>
        <w:pStyle w:val="Akapitzlist"/>
        <w:numPr>
          <w:ilvl w:val="0"/>
          <w:numId w:val="48"/>
        </w:numPr>
        <w:suppressAutoHyphens w:val="0"/>
        <w:spacing w:after="0"/>
        <w:ind w:left="567"/>
        <w:jc w:val="both"/>
        <w:rPr>
          <w:rFonts w:asciiTheme="minorHAnsi" w:hAnsiTheme="minorHAnsi" w:cstheme="minorHAnsi"/>
          <w:lang w:eastAsia="pl-PL"/>
        </w:rPr>
      </w:pPr>
      <w:r w:rsidRPr="00413ECB">
        <w:rPr>
          <w:rFonts w:asciiTheme="minorHAnsi" w:hAnsiTheme="minorHAnsi" w:cstheme="minorHAnsi"/>
          <w:b/>
          <w:bCs/>
          <w:lang w:eastAsia="pl-PL"/>
        </w:rPr>
        <w:t xml:space="preserve">Za najkorzystniejszą zostanie wybrana oferta posiadająca najkorzystniejszy bilans ceny oraz </w:t>
      </w:r>
      <w:r w:rsidR="00A60E51" w:rsidRPr="00413ECB">
        <w:rPr>
          <w:rFonts w:asciiTheme="minorHAnsi" w:hAnsiTheme="minorHAnsi" w:cstheme="minorHAnsi"/>
          <w:b/>
          <w:bCs/>
          <w:lang w:eastAsia="pl-PL"/>
        </w:rPr>
        <w:t>oceny przedstawionej koncepcji (wraz z wizualizacją).</w:t>
      </w:r>
      <w:r w:rsidR="001C629A" w:rsidRPr="00413ECB">
        <w:rPr>
          <w:rFonts w:asciiTheme="minorHAnsi" w:hAnsiTheme="minorHAnsi" w:cstheme="minorHAnsi"/>
          <w:b/>
          <w:bCs/>
          <w:lang w:eastAsia="pl-PL"/>
        </w:rPr>
        <w:t xml:space="preserve"> </w:t>
      </w:r>
      <w:r w:rsidRPr="00413ECB">
        <w:rPr>
          <w:rFonts w:asciiTheme="minorHAnsi" w:hAnsiTheme="minorHAnsi" w:cstheme="minorHAnsi"/>
          <w:b/>
          <w:bCs/>
          <w:lang w:eastAsia="pl-PL"/>
        </w:rPr>
        <w:t xml:space="preserve"> </w:t>
      </w:r>
      <w:r w:rsidR="001C629A" w:rsidRPr="00413ECB">
        <w:rPr>
          <w:rFonts w:asciiTheme="minorHAnsi" w:hAnsiTheme="minorHAnsi" w:cstheme="minorHAnsi"/>
          <w:b/>
          <w:bCs/>
          <w:lang w:eastAsia="pl-PL"/>
        </w:rPr>
        <w:t xml:space="preserve"> </w:t>
      </w:r>
      <w:r w:rsidR="004C0677" w:rsidRPr="00413ECB">
        <w:rPr>
          <w:rFonts w:asciiTheme="minorHAnsi" w:hAnsiTheme="minorHAnsi" w:cstheme="minorHAnsi"/>
        </w:rPr>
        <w:t xml:space="preserve">Wszystkie obliczenia będą dokonywane z dokładnością do dwóch miejsc po przecinku. Ocena w zakresie kryteriów zostanie dokonana na podstawie przedłożonej ceny oferty </w:t>
      </w:r>
    </w:p>
    <w:p w14:paraId="1C9FA5BC" w14:textId="77777777" w:rsidR="0033403F" w:rsidRPr="00413ECB" w:rsidRDefault="0033403F" w:rsidP="00711DF7">
      <w:pPr>
        <w:pStyle w:val="Akapitzlist"/>
        <w:suppressAutoHyphens w:val="0"/>
        <w:spacing w:after="0"/>
        <w:ind w:left="567"/>
        <w:jc w:val="both"/>
        <w:rPr>
          <w:rFonts w:asciiTheme="minorHAnsi" w:hAnsiTheme="minorHAnsi" w:cstheme="minorHAnsi"/>
          <w:b/>
          <w:sz w:val="10"/>
          <w:szCs w:val="10"/>
          <w:lang w:eastAsia="pl-PL"/>
        </w:rPr>
      </w:pPr>
    </w:p>
    <w:p w14:paraId="33A5DA97" w14:textId="313D8A0C" w:rsidR="0033403F" w:rsidRPr="00413ECB" w:rsidRDefault="0033403F" w:rsidP="00711DF7">
      <w:pPr>
        <w:pStyle w:val="Akapitzlist"/>
        <w:numPr>
          <w:ilvl w:val="0"/>
          <w:numId w:val="48"/>
        </w:numPr>
        <w:suppressAutoHyphens w:val="0"/>
        <w:spacing w:after="0"/>
        <w:ind w:left="567"/>
        <w:jc w:val="both"/>
        <w:rPr>
          <w:rFonts w:asciiTheme="minorHAnsi" w:hAnsiTheme="minorHAnsi" w:cstheme="minorHAnsi"/>
          <w:b/>
          <w:lang w:eastAsia="pl-PL"/>
        </w:rPr>
      </w:pPr>
      <w:r w:rsidRPr="00413ECB">
        <w:rPr>
          <w:rFonts w:asciiTheme="minorHAnsi" w:hAnsiTheme="minorHAnsi" w:cstheme="minorHAnsi"/>
          <w:lang w:eastAsia="en-US"/>
        </w:rPr>
        <w:t xml:space="preserve">W przypadku, gdy nie będzie można wybrać najkorzystniejszej oferty z uwagi na to, że dwie lub więcej ofert będą przedstawiały taki sam </w:t>
      </w:r>
      <w:r w:rsidRPr="00413ECB">
        <w:rPr>
          <w:rFonts w:asciiTheme="minorHAnsi" w:hAnsiTheme="minorHAnsi" w:cstheme="minorHAnsi"/>
          <w:iCs/>
          <w:lang w:eastAsia="en-US"/>
        </w:rPr>
        <w:t>bilans ceny i</w:t>
      </w:r>
      <w:r w:rsidR="00F308B8" w:rsidRPr="00413ECB">
        <w:rPr>
          <w:rFonts w:asciiTheme="minorHAnsi" w:hAnsiTheme="minorHAnsi" w:cstheme="minorHAnsi"/>
          <w:iCs/>
          <w:lang w:eastAsia="en-US"/>
        </w:rPr>
        <w:t xml:space="preserve"> </w:t>
      </w:r>
      <w:r w:rsidR="00A60E51" w:rsidRPr="00413ECB">
        <w:rPr>
          <w:rFonts w:asciiTheme="minorHAnsi" w:hAnsiTheme="minorHAnsi" w:cstheme="minorHAnsi"/>
          <w:iCs/>
          <w:lang w:eastAsia="en-US"/>
        </w:rPr>
        <w:t>oceny koncepcji</w:t>
      </w:r>
      <w:r w:rsidR="00F308B8" w:rsidRPr="00413ECB">
        <w:rPr>
          <w:rFonts w:asciiTheme="minorHAnsi" w:hAnsiTheme="minorHAnsi" w:cstheme="minorHAnsi"/>
          <w:iCs/>
          <w:lang w:eastAsia="en-US"/>
        </w:rPr>
        <w:t>,</w:t>
      </w:r>
      <w:r w:rsidR="00F308B8" w:rsidRPr="00413ECB">
        <w:rPr>
          <w:rFonts w:asciiTheme="minorHAnsi" w:hAnsiTheme="minorHAnsi" w:cstheme="minorHAnsi"/>
          <w:i/>
          <w:lang w:eastAsia="en-US"/>
        </w:rPr>
        <w:t xml:space="preserve"> </w:t>
      </w:r>
      <w:r w:rsidRPr="00413ECB">
        <w:rPr>
          <w:rFonts w:asciiTheme="minorHAnsi" w:hAnsiTheme="minorHAnsi" w:cstheme="minorHAnsi"/>
          <w:lang w:eastAsia="en-US"/>
        </w:rPr>
        <w:t xml:space="preserve">Zamawiający wybierze spośród tych ofert ofertę, która otrzymała najwyższą ocenę w kryterium </w:t>
      </w:r>
      <w:r w:rsidR="00A60E51" w:rsidRPr="00413ECB">
        <w:rPr>
          <w:rFonts w:asciiTheme="minorHAnsi" w:hAnsiTheme="minorHAnsi" w:cstheme="minorHAnsi"/>
          <w:u w:val="single"/>
          <w:lang w:eastAsia="en-US"/>
        </w:rPr>
        <w:t>ocena koncepcji</w:t>
      </w:r>
      <w:r w:rsidR="00A60E51" w:rsidRPr="00413ECB">
        <w:rPr>
          <w:rFonts w:asciiTheme="minorHAnsi" w:hAnsiTheme="minorHAnsi" w:cstheme="minorHAnsi"/>
          <w:lang w:eastAsia="en-US"/>
        </w:rPr>
        <w:t>.</w:t>
      </w:r>
      <w:r w:rsidRPr="00413ECB">
        <w:rPr>
          <w:rFonts w:asciiTheme="minorHAnsi" w:hAnsiTheme="minorHAnsi" w:cstheme="minorHAnsi"/>
          <w:lang w:eastAsia="en-US"/>
        </w:rPr>
        <w:t xml:space="preserve"> Jeżeli nie będzie można wybrać oferty w sposób opisany powyżej, Zamawiający wezwie Wykonawców, którzy złożyli te oferty, do złożenia w terminie określonym przez Zamawiającego ofert dodatkowych zawierających nową cenę.</w:t>
      </w:r>
    </w:p>
    <w:p w14:paraId="7CBF9CA8" w14:textId="77777777" w:rsidR="000C7A8E" w:rsidRPr="00413ECB" w:rsidRDefault="000C7A8E" w:rsidP="00711DF7">
      <w:pPr>
        <w:pStyle w:val="Akapitzlist"/>
        <w:suppressAutoHyphens w:val="0"/>
        <w:spacing w:after="0"/>
        <w:ind w:left="567"/>
        <w:jc w:val="both"/>
        <w:rPr>
          <w:rFonts w:asciiTheme="minorHAnsi" w:hAnsiTheme="minorHAnsi" w:cstheme="minorHAnsi"/>
          <w:b/>
          <w:sz w:val="10"/>
          <w:szCs w:val="10"/>
          <w:lang w:eastAsia="pl-PL"/>
        </w:rPr>
      </w:pPr>
    </w:p>
    <w:p w14:paraId="5DE9D603" w14:textId="77777777" w:rsidR="00E91187" w:rsidRPr="00413ECB" w:rsidRDefault="00E91187" w:rsidP="00711DF7">
      <w:pPr>
        <w:pStyle w:val="Akapitzlist"/>
        <w:numPr>
          <w:ilvl w:val="0"/>
          <w:numId w:val="48"/>
        </w:numPr>
        <w:suppressAutoHyphens w:val="0"/>
        <w:spacing w:after="0"/>
        <w:ind w:left="567"/>
        <w:jc w:val="both"/>
        <w:rPr>
          <w:rFonts w:asciiTheme="minorHAnsi" w:hAnsiTheme="minorHAnsi" w:cstheme="minorHAnsi"/>
          <w:b/>
          <w:lang w:eastAsia="pl-PL"/>
        </w:rPr>
      </w:pPr>
      <w:r w:rsidRPr="00413ECB">
        <w:rPr>
          <w:rFonts w:asciiTheme="minorHAnsi" w:hAnsiTheme="minorHAnsi" w:cstheme="minorHAnsi"/>
        </w:rPr>
        <w:t>Zamawiający poprawia w ofercie:</w:t>
      </w:r>
    </w:p>
    <w:p w14:paraId="6EC40A07" w14:textId="77777777" w:rsidR="00E91187" w:rsidRPr="00413ECB" w:rsidRDefault="00E91187" w:rsidP="00711DF7">
      <w:pPr>
        <w:pStyle w:val="Akapitzlist"/>
        <w:widowControl w:val="0"/>
        <w:numPr>
          <w:ilvl w:val="0"/>
          <w:numId w:val="38"/>
        </w:numPr>
        <w:tabs>
          <w:tab w:val="left" w:pos="567"/>
        </w:tabs>
        <w:suppressAutoHyphens w:val="0"/>
        <w:spacing w:after="0"/>
        <w:ind w:left="993"/>
        <w:jc w:val="both"/>
        <w:rPr>
          <w:rFonts w:asciiTheme="minorHAnsi" w:hAnsiTheme="minorHAnsi" w:cstheme="minorHAnsi"/>
        </w:rPr>
      </w:pPr>
      <w:r w:rsidRPr="00413ECB">
        <w:rPr>
          <w:rFonts w:asciiTheme="minorHAnsi" w:hAnsiTheme="minorHAnsi" w:cstheme="minorHAnsi"/>
        </w:rPr>
        <w:t>oczywiste omyłki pisarskie,</w:t>
      </w:r>
    </w:p>
    <w:p w14:paraId="71C19FAF" w14:textId="77777777" w:rsidR="00E91187" w:rsidRPr="00413ECB" w:rsidRDefault="00E91187" w:rsidP="00711DF7">
      <w:pPr>
        <w:pStyle w:val="Akapitzlist"/>
        <w:widowControl w:val="0"/>
        <w:numPr>
          <w:ilvl w:val="0"/>
          <w:numId w:val="38"/>
        </w:numPr>
        <w:tabs>
          <w:tab w:val="left" w:pos="567"/>
        </w:tabs>
        <w:suppressAutoHyphens w:val="0"/>
        <w:spacing w:after="0"/>
        <w:ind w:left="993"/>
        <w:jc w:val="both"/>
        <w:rPr>
          <w:rFonts w:asciiTheme="minorHAnsi" w:hAnsiTheme="minorHAnsi" w:cstheme="minorHAnsi"/>
        </w:rPr>
      </w:pPr>
      <w:r w:rsidRPr="00413ECB">
        <w:rPr>
          <w:rFonts w:asciiTheme="minorHAnsi" w:hAnsiTheme="minorHAnsi" w:cstheme="minorHAnsi"/>
        </w:rPr>
        <w:t>oczywiste omyłki rachunkowe z uwzględnieniem konsekwencji rachunkowych dokonanych poprawek,</w:t>
      </w:r>
    </w:p>
    <w:p w14:paraId="2C17E134" w14:textId="56293F17" w:rsidR="00E91187" w:rsidRPr="00413ECB" w:rsidRDefault="00E91187" w:rsidP="00711DF7">
      <w:pPr>
        <w:pStyle w:val="Akapitzlist"/>
        <w:widowControl w:val="0"/>
        <w:numPr>
          <w:ilvl w:val="0"/>
          <w:numId w:val="38"/>
        </w:numPr>
        <w:tabs>
          <w:tab w:val="left" w:pos="567"/>
        </w:tabs>
        <w:suppressAutoHyphens w:val="0"/>
        <w:spacing w:after="0"/>
        <w:ind w:left="993"/>
        <w:jc w:val="both"/>
        <w:rPr>
          <w:rFonts w:asciiTheme="minorHAnsi" w:hAnsiTheme="minorHAnsi" w:cstheme="minorHAnsi"/>
        </w:rPr>
      </w:pPr>
      <w:r w:rsidRPr="00413ECB">
        <w:rPr>
          <w:rFonts w:asciiTheme="minorHAnsi" w:hAnsiTheme="minorHAnsi" w:cstheme="minorHAnsi"/>
        </w:rPr>
        <w:t>inne omyłki polegające na niezgodności oferty z dokumentami zamówienia, niepowodujące istotnych zmian w treści oferty</w:t>
      </w:r>
      <w:r w:rsidR="00590D3E" w:rsidRPr="00413ECB">
        <w:rPr>
          <w:rFonts w:asciiTheme="minorHAnsi" w:hAnsiTheme="minorHAnsi" w:cstheme="minorHAnsi"/>
        </w:rPr>
        <w:t>.</w:t>
      </w:r>
    </w:p>
    <w:p w14:paraId="2B275FA2" w14:textId="77777777" w:rsidR="00E91187" w:rsidRPr="00413ECB" w:rsidRDefault="00E91187" w:rsidP="00711DF7">
      <w:pPr>
        <w:suppressAutoHyphens w:val="0"/>
        <w:spacing w:line="276" w:lineRule="auto"/>
        <w:jc w:val="both"/>
        <w:rPr>
          <w:rFonts w:asciiTheme="minorHAnsi" w:hAnsiTheme="minorHAnsi" w:cstheme="minorHAnsi"/>
          <w:sz w:val="10"/>
          <w:szCs w:val="10"/>
          <w:lang w:eastAsia="pl-PL"/>
        </w:rPr>
      </w:pPr>
    </w:p>
    <w:p w14:paraId="411EE0B1" w14:textId="77777777" w:rsidR="00E91187" w:rsidRPr="00413ECB" w:rsidRDefault="00E91187" w:rsidP="00711DF7">
      <w:pPr>
        <w:pStyle w:val="Akapitzlist"/>
        <w:widowControl w:val="0"/>
        <w:numPr>
          <w:ilvl w:val="0"/>
          <w:numId w:val="62"/>
        </w:numPr>
        <w:tabs>
          <w:tab w:val="left" w:pos="567"/>
        </w:tabs>
        <w:suppressAutoHyphens w:val="0"/>
        <w:spacing w:after="0"/>
        <w:ind w:left="567"/>
        <w:jc w:val="both"/>
        <w:rPr>
          <w:rFonts w:asciiTheme="minorHAnsi" w:hAnsiTheme="minorHAnsi" w:cstheme="minorHAnsi"/>
        </w:rPr>
      </w:pPr>
      <w:r w:rsidRPr="00413ECB">
        <w:rPr>
          <w:rFonts w:asciiTheme="minorHAnsi" w:hAnsiTheme="minorHAnsi" w:cstheme="minorHAnsi"/>
        </w:rPr>
        <w:t>W przypadku, o którym mowa w pkt. X</w:t>
      </w:r>
      <w:r w:rsidR="0033403F" w:rsidRPr="00413ECB">
        <w:rPr>
          <w:rFonts w:asciiTheme="minorHAnsi" w:hAnsiTheme="minorHAnsi" w:cstheme="minorHAnsi"/>
        </w:rPr>
        <w:t>X</w:t>
      </w:r>
      <w:r w:rsidRPr="00413ECB">
        <w:rPr>
          <w:rFonts w:asciiTheme="minorHAnsi" w:hAnsiTheme="minorHAnsi" w:cstheme="minorHAnsi"/>
        </w:rPr>
        <w:t>.7.c) SWZ, Zamawiający wyznacza Wykonawcy odpowiedni termin na wyrażenie zgody na poprawienie w ofercie omyłki lub zakwestionowanie jej poprawienia. Brak odpowiedzi w wyznaczonym terminie uznaje się za wyrażenie zgody na poprawienie omyłki.</w:t>
      </w:r>
    </w:p>
    <w:p w14:paraId="589EB7AC" w14:textId="77777777" w:rsidR="00E91187" w:rsidRPr="00413ECB" w:rsidRDefault="00E91187" w:rsidP="00711DF7">
      <w:pPr>
        <w:pStyle w:val="Akapitzlist"/>
        <w:suppressAutoHyphens w:val="0"/>
        <w:spacing w:after="0"/>
        <w:ind w:left="567"/>
        <w:jc w:val="both"/>
        <w:rPr>
          <w:rFonts w:asciiTheme="minorHAnsi" w:hAnsiTheme="minorHAnsi" w:cstheme="minorHAnsi"/>
          <w:sz w:val="10"/>
          <w:szCs w:val="10"/>
          <w:lang w:eastAsia="pl-PL"/>
        </w:rPr>
      </w:pPr>
    </w:p>
    <w:p w14:paraId="5BF9255D" w14:textId="77777777" w:rsidR="00362A69" w:rsidRPr="00413ECB" w:rsidRDefault="00362A69" w:rsidP="00711DF7">
      <w:pPr>
        <w:pStyle w:val="Akapitzlist"/>
        <w:suppressAutoHyphens w:val="0"/>
        <w:ind w:left="567"/>
        <w:jc w:val="both"/>
        <w:rPr>
          <w:rFonts w:asciiTheme="minorHAnsi" w:hAnsiTheme="minorHAnsi" w:cstheme="minorHAnsi"/>
          <w:sz w:val="10"/>
          <w:szCs w:val="10"/>
          <w:lang w:eastAsia="pl-PL"/>
        </w:rPr>
      </w:pPr>
    </w:p>
    <w:p w14:paraId="001B3F80" w14:textId="77777777" w:rsidR="00362A69" w:rsidRPr="00413ECB" w:rsidRDefault="00362A69" w:rsidP="00711DF7">
      <w:pPr>
        <w:pStyle w:val="Akapitzlist"/>
        <w:suppressAutoHyphens w:val="0"/>
        <w:ind w:left="567"/>
        <w:jc w:val="both"/>
        <w:rPr>
          <w:rFonts w:asciiTheme="minorHAnsi" w:hAnsiTheme="minorHAnsi" w:cstheme="minorHAnsi"/>
          <w:sz w:val="10"/>
          <w:szCs w:val="10"/>
          <w:lang w:eastAsia="pl-PL"/>
        </w:rPr>
      </w:pPr>
    </w:p>
    <w:p w14:paraId="305FB564" w14:textId="77777777" w:rsidR="007D06B2"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ROZDZIAŁ XX</w:t>
      </w:r>
      <w:r w:rsidR="00FA6BCD" w:rsidRPr="00413ECB">
        <w:rPr>
          <w:rFonts w:asciiTheme="minorHAnsi" w:eastAsia="Calibri" w:hAnsiTheme="minorHAnsi" w:cstheme="minorHAnsi"/>
          <w:b/>
          <w:sz w:val="22"/>
          <w:szCs w:val="22"/>
          <w:u w:val="single"/>
        </w:rPr>
        <w:t>I</w:t>
      </w:r>
      <w:r w:rsidR="001B133A" w:rsidRPr="00413ECB">
        <w:rPr>
          <w:rFonts w:asciiTheme="minorHAnsi" w:eastAsia="Calibri" w:hAnsiTheme="minorHAnsi" w:cstheme="minorHAnsi"/>
          <w:b/>
          <w:sz w:val="22"/>
          <w:szCs w:val="22"/>
          <w:u w:val="single"/>
        </w:rPr>
        <w:t xml:space="preserve">   </w:t>
      </w:r>
      <w:r w:rsidRPr="00413ECB">
        <w:rPr>
          <w:rFonts w:asciiTheme="minorHAnsi" w:eastAsia="Calibri" w:hAnsiTheme="minorHAnsi" w:cstheme="minorHAnsi"/>
          <w:b/>
          <w:sz w:val="22"/>
          <w:szCs w:val="22"/>
          <w:u w:val="single"/>
        </w:rPr>
        <w:t>.</w:t>
      </w:r>
      <w:r w:rsidRPr="00413ECB">
        <w:rPr>
          <w:rFonts w:asciiTheme="minorHAnsi" w:eastAsia="Calibri" w:hAnsiTheme="minorHAnsi" w:cstheme="minorHAnsi"/>
          <w:b/>
          <w:sz w:val="22"/>
          <w:szCs w:val="22"/>
        </w:rPr>
        <w:t xml:space="preserve"> </w:t>
      </w:r>
      <w:r w:rsidR="00E836A5" w:rsidRPr="00413ECB">
        <w:rPr>
          <w:rFonts w:asciiTheme="minorHAnsi" w:eastAsia="Calibri" w:hAnsiTheme="minorHAnsi" w:cstheme="minorHAnsi"/>
          <w:b/>
          <w:sz w:val="22"/>
          <w:szCs w:val="22"/>
        </w:rPr>
        <w:t xml:space="preserve">   WYMAGANIA DOTYCZĄCE ZABEZPIECZENIA </w:t>
      </w:r>
      <w:r w:rsidR="007D06B2" w:rsidRPr="00413ECB">
        <w:rPr>
          <w:rFonts w:asciiTheme="minorHAnsi" w:eastAsia="Calibri" w:hAnsiTheme="minorHAnsi" w:cstheme="minorHAnsi"/>
          <w:b/>
          <w:sz w:val="22"/>
          <w:szCs w:val="22"/>
        </w:rPr>
        <w:t xml:space="preserve">NALEŻY-  </w:t>
      </w:r>
    </w:p>
    <w:p w14:paraId="62BE9764" w14:textId="77777777" w:rsidR="00DD79FD" w:rsidRPr="00413ECB" w:rsidRDefault="007D06B2"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rPr>
        <w:t xml:space="preserve">                                    </w:t>
      </w:r>
      <w:r w:rsidR="00E836A5" w:rsidRPr="00413ECB">
        <w:rPr>
          <w:rFonts w:asciiTheme="minorHAnsi" w:eastAsia="Calibri" w:hAnsiTheme="minorHAnsi" w:cstheme="minorHAnsi"/>
          <w:b/>
          <w:sz w:val="22"/>
          <w:szCs w:val="22"/>
        </w:rPr>
        <w:t>TEGO WYKONANIA UMOWY</w:t>
      </w:r>
    </w:p>
    <w:p w14:paraId="44C2CC4B" w14:textId="77777777" w:rsidR="004C7C36" w:rsidRPr="00413ECB" w:rsidRDefault="004C7C36"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0024217B" w14:textId="77777777" w:rsidR="00505083" w:rsidRPr="00413ECB" w:rsidRDefault="00505083"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0525230F" w14:textId="77777777" w:rsidR="004C7C36" w:rsidRPr="00413ECB" w:rsidRDefault="004C7C36" w:rsidP="00711DF7">
      <w:pPr>
        <w:pStyle w:val="Tekstpodstawowy"/>
        <w:numPr>
          <w:ilvl w:val="0"/>
          <w:numId w:val="18"/>
        </w:numPr>
        <w:tabs>
          <w:tab w:val="left" w:pos="567"/>
        </w:tabs>
        <w:overflowPunct/>
        <w:autoSpaceDE/>
        <w:spacing w:line="276" w:lineRule="auto"/>
        <w:ind w:left="567"/>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Zamawiający wymaga złożenia (przed zawarciem umowy) zabezpieczenia należytego wykonania umowy w wysokości 5 % ceny całkowitej podanej w ofercie. Zabezpieczenie będzie służyło pokryciu roszczeń z tytułu niewykonania lub nienależytego wykonania umowy.</w:t>
      </w:r>
    </w:p>
    <w:p w14:paraId="7CBEB2D7" w14:textId="77777777" w:rsidR="004C7C36" w:rsidRPr="00413ECB" w:rsidRDefault="004C7C36" w:rsidP="00711DF7">
      <w:pPr>
        <w:pStyle w:val="Tekstpodstawowy"/>
        <w:tabs>
          <w:tab w:val="left" w:pos="567"/>
        </w:tabs>
        <w:overflowPunct/>
        <w:autoSpaceDE/>
        <w:spacing w:line="276" w:lineRule="auto"/>
        <w:ind w:left="567"/>
        <w:textAlignment w:val="auto"/>
        <w:rPr>
          <w:rFonts w:asciiTheme="minorHAnsi" w:hAnsiTheme="minorHAnsi" w:cstheme="minorHAnsi"/>
          <w:position w:val="0"/>
          <w:sz w:val="10"/>
          <w:szCs w:val="10"/>
        </w:rPr>
      </w:pPr>
    </w:p>
    <w:p w14:paraId="3ADFD9C1" w14:textId="5BE62F34" w:rsidR="004C7C36" w:rsidRPr="00413ECB" w:rsidRDefault="004C7C36" w:rsidP="00711DF7">
      <w:pPr>
        <w:pStyle w:val="Tekstpodstawowy"/>
        <w:numPr>
          <w:ilvl w:val="0"/>
          <w:numId w:val="18"/>
        </w:numPr>
        <w:tabs>
          <w:tab w:val="left" w:pos="567"/>
        </w:tabs>
        <w:overflowPunct/>
        <w:autoSpaceDE/>
        <w:spacing w:line="276" w:lineRule="auto"/>
        <w:ind w:left="567"/>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 xml:space="preserve">Zabezpieczenie może być wnoszone, według wyboru wykonawcy, w jednej lub kilku </w:t>
      </w:r>
      <w:r w:rsidR="00796D65" w:rsidRPr="00413ECB">
        <w:rPr>
          <w:rFonts w:asciiTheme="minorHAnsi" w:hAnsiTheme="minorHAnsi" w:cstheme="minorHAnsi"/>
          <w:position w:val="0"/>
          <w:sz w:val="22"/>
          <w:szCs w:val="22"/>
        </w:rPr>
        <w:t>następujących formach</w:t>
      </w:r>
      <w:r w:rsidRPr="00413ECB">
        <w:rPr>
          <w:rFonts w:asciiTheme="minorHAnsi" w:hAnsiTheme="minorHAnsi" w:cstheme="minorHAnsi"/>
          <w:position w:val="0"/>
          <w:sz w:val="22"/>
          <w:szCs w:val="22"/>
        </w:rPr>
        <w:t>:</w:t>
      </w:r>
    </w:p>
    <w:p w14:paraId="38B1872C" w14:textId="77777777" w:rsidR="004C7C36" w:rsidRPr="00413ECB" w:rsidRDefault="004C7C36" w:rsidP="00711DF7">
      <w:pPr>
        <w:pStyle w:val="Tekstpodstawowy"/>
        <w:tabs>
          <w:tab w:val="left" w:pos="851"/>
        </w:tabs>
        <w:overflowPunct/>
        <w:autoSpaceDE/>
        <w:spacing w:line="276" w:lineRule="auto"/>
        <w:ind w:left="1571"/>
        <w:textAlignment w:val="auto"/>
        <w:rPr>
          <w:rFonts w:asciiTheme="minorHAnsi" w:hAnsiTheme="minorHAnsi" w:cstheme="minorHAnsi"/>
          <w:position w:val="0"/>
          <w:sz w:val="10"/>
          <w:szCs w:val="10"/>
        </w:rPr>
      </w:pPr>
    </w:p>
    <w:p w14:paraId="0D9B7675" w14:textId="77777777" w:rsidR="004C7C36" w:rsidRPr="00413ECB" w:rsidRDefault="004C7C36" w:rsidP="00711DF7">
      <w:pPr>
        <w:pStyle w:val="Tekstpodstawowy"/>
        <w:numPr>
          <w:ilvl w:val="0"/>
          <w:numId w:val="19"/>
        </w:numPr>
        <w:tabs>
          <w:tab w:val="left" w:pos="851"/>
        </w:tabs>
        <w:overflowPunct/>
        <w:autoSpaceDE/>
        <w:spacing w:line="276" w:lineRule="auto"/>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pieniądzu - płatne przelewem na konto podane poniżej,</w:t>
      </w:r>
    </w:p>
    <w:p w14:paraId="201C2752" w14:textId="77777777" w:rsidR="004C7C36" w:rsidRPr="00413ECB" w:rsidRDefault="004C7C36" w:rsidP="00711DF7">
      <w:pPr>
        <w:pStyle w:val="Tekstpodstawowy"/>
        <w:numPr>
          <w:ilvl w:val="0"/>
          <w:numId w:val="19"/>
        </w:numPr>
        <w:tabs>
          <w:tab w:val="left" w:pos="851"/>
        </w:tabs>
        <w:overflowPunct/>
        <w:autoSpaceDE/>
        <w:spacing w:line="276" w:lineRule="auto"/>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 xml:space="preserve">poręczeniach bankowych lub poręczeniach spółdzielczej kasy oszczędnościowo-kredytowej, z tym że zobowiązanie kasy jest zawsze zobowiązaniem pieniężnym, </w:t>
      </w:r>
    </w:p>
    <w:p w14:paraId="731D2CD5" w14:textId="77777777" w:rsidR="004C7C36" w:rsidRPr="00413ECB" w:rsidRDefault="004C7C36" w:rsidP="00711DF7">
      <w:pPr>
        <w:pStyle w:val="Tekstpodstawowy"/>
        <w:numPr>
          <w:ilvl w:val="0"/>
          <w:numId w:val="19"/>
        </w:numPr>
        <w:tabs>
          <w:tab w:val="left" w:pos="851"/>
        </w:tabs>
        <w:overflowPunct/>
        <w:autoSpaceDE/>
        <w:spacing w:line="276" w:lineRule="auto"/>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gwarancjach bankowych,</w:t>
      </w:r>
    </w:p>
    <w:p w14:paraId="414DE27D" w14:textId="77777777" w:rsidR="004C7C36" w:rsidRPr="00413ECB" w:rsidRDefault="004C7C36" w:rsidP="00711DF7">
      <w:pPr>
        <w:pStyle w:val="Tekstpodstawowy"/>
        <w:numPr>
          <w:ilvl w:val="0"/>
          <w:numId w:val="19"/>
        </w:numPr>
        <w:tabs>
          <w:tab w:val="left" w:pos="851"/>
        </w:tabs>
        <w:overflowPunct/>
        <w:autoSpaceDE/>
        <w:spacing w:line="276" w:lineRule="auto"/>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gwarancjach ubezpieczeniowych,</w:t>
      </w:r>
    </w:p>
    <w:p w14:paraId="63F699AB" w14:textId="77777777" w:rsidR="004C7C36" w:rsidRPr="00413ECB" w:rsidRDefault="004C7C36" w:rsidP="00711DF7">
      <w:pPr>
        <w:pStyle w:val="Tekstpodstawowy"/>
        <w:numPr>
          <w:ilvl w:val="0"/>
          <w:numId w:val="19"/>
        </w:numPr>
        <w:tabs>
          <w:tab w:val="left" w:pos="851"/>
        </w:tabs>
        <w:overflowPunct/>
        <w:autoSpaceDE/>
        <w:spacing w:line="276" w:lineRule="auto"/>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poręczeniach udzielanych przez podmioty, o których mowa w art. 6b ust. 5 pkt 2  ustawy z dnia 9 listopada 2000 r. o utworzeniu Polskiej Agencji Rozwoju Przedsiębiorczości.</w:t>
      </w:r>
    </w:p>
    <w:p w14:paraId="0672212C" w14:textId="77777777" w:rsidR="004C7C36" w:rsidRPr="00413ECB" w:rsidRDefault="004C7C36" w:rsidP="00711DF7">
      <w:pPr>
        <w:pStyle w:val="BodyTextIndentZnak"/>
        <w:spacing w:line="276" w:lineRule="auto"/>
        <w:ind w:left="567"/>
        <w:rPr>
          <w:rFonts w:asciiTheme="minorHAnsi" w:hAnsiTheme="minorHAnsi" w:cstheme="minorHAnsi"/>
          <w:sz w:val="10"/>
          <w:szCs w:val="10"/>
        </w:rPr>
      </w:pPr>
    </w:p>
    <w:p w14:paraId="636F459C" w14:textId="5BFD422F" w:rsidR="004C7C36" w:rsidRPr="00413ECB" w:rsidRDefault="581BED46" w:rsidP="00711DF7">
      <w:pPr>
        <w:pStyle w:val="BodyTextIndentZnak"/>
        <w:numPr>
          <w:ilvl w:val="0"/>
          <w:numId w:val="18"/>
        </w:numPr>
        <w:spacing w:line="276" w:lineRule="auto"/>
        <w:ind w:left="567"/>
        <w:rPr>
          <w:rFonts w:asciiTheme="minorHAnsi" w:hAnsiTheme="minorHAnsi" w:cstheme="minorHAnsi"/>
          <w:sz w:val="22"/>
          <w:szCs w:val="22"/>
        </w:rPr>
      </w:pPr>
      <w:r w:rsidRPr="00413ECB">
        <w:rPr>
          <w:rFonts w:asciiTheme="minorHAnsi" w:hAnsiTheme="minorHAnsi" w:cstheme="minorHAnsi"/>
          <w:sz w:val="22"/>
          <w:szCs w:val="22"/>
        </w:rPr>
        <w:t xml:space="preserve">Zabezpieczenie należytego wykonania umowy wniesione w innych formach niż pieniężna określonych w ww. pkt. 2 b) – e) należy złożyć przed podpisaniem umowy w formie oryginału </w:t>
      </w:r>
      <w:r w:rsidR="004C7C36" w:rsidRPr="00413ECB">
        <w:rPr>
          <w:rFonts w:asciiTheme="minorHAnsi" w:hAnsiTheme="minorHAnsi" w:cstheme="minorHAnsi"/>
        </w:rPr>
        <w:br/>
      </w:r>
      <w:r w:rsidRPr="00413ECB">
        <w:rPr>
          <w:rFonts w:asciiTheme="minorHAnsi" w:hAnsiTheme="minorHAnsi" w:cstheme="minorHAnsi"/>
          <w:sz w:val="22"/>
          <w:szCs w:val="22"/>
        </w:rPr>
        <w:t xml:space="preserve">w </w:t>
      </w:r>
      <w:r w:rsidR="17996D4D" w:rsidRPr="00413ECB">
        <w:rPr>
          <w:rFonts w:asciiTheme="minorHAnsi" w:hAnsiTheme="minorHAnsi" w:cstheme="minorHAnsi"/>
          <w:sz w:val="22"/>
          <w:szCs w:val="22"/>
        </w:rPr>
        <w:t xml:space="preserve">Centrum Utrzymania i Rozwoju  Infrastruktury </w:t>
      </w:r>
      <w:r w:rsidRPr="00413ECB">
        <w:rPr>
          <w:rFonts w:asciiTheme="minorHAnsi" w:hAnsiTheme="minorHAnsi" w:cstheme="minorHAnsi"/>
          <w:sz w:val="22"/>
          <w:szCs w:val="22"/>
        </w:rPr>
        <w:t xml:space="preserve">  UŁ , ul. Narutowicza 68 ,90-136 Łódź.</w:t>
      </w:r>
    </w:p>
    <w:p w14:paraId="3ECE6D74" w14:textId="77777777" w:rsidR="004C7C36" w:rsidRPr="00413ECB" w:rsidRDefault="004C7C36" w:rsidP="00711DF7">
      <w:pPr>
        <w:pStyle w:val="BodyTextIndentZnak"/>
        <w:spacing w:line="276" w:lineRule="auto"/>
        <w:ind w:left="567"/>
        <w:rPr>
          <w:rFonts w:asciiTheme="minorHAnsi" w:hAnsiTheme="minorHAnsi" w:cstheme="minorHAnsi"/>
          <w:sz w:val="10"/>
          <w:szCs w:val="10"/>
        </w:rPr>
      </w:pPr>
    </w:p>
    <w:p w14:paraId="1049D7AE" w14:textId="06BF32CD" w:rsidR="004C7C36" w:rsidRPr="00413ECB" w:rsidRDefault="581BED46" w:rsidP="00711DF7">
      <w:pPr>
        <w:pStyle w:val="BodyTextIndentZnak"/>
        <w:numPr>
          <w:ilvl w:val="0"/>
          <w:numId w:val="18"/>
        </w:numPr>
        <w:spacing w:line="276" w:lineRule="auto"/>
        <w:ind w:left="567"/>
        <w:rPr>
          <w:rFonts w:asciiTheme="minorHAnsi" w:hAnsiTheme="minorHAnsi" w:cstheme="minorHAnsi"/>
          <w:sz w:val="22"/>
          <w:szCs w:val="22"/>
        </w:rPr>
      </w:pPr>
      <w:r w:rsidRPr="00413ECB">
        <w:rPr>
          <w:rFonts w:asciiTheme="minorHAnsi" w:hAnsiTheme="minorHAnsi" w:cstheme="minorHAnsi"/>
          <w:sz w:val="22"/>
          <w:szCs w:val="22"/>
        </w:rPr>
        <w:t>Zabezpieczenie wnoszone w pieniądzu wykonawca wpłaca przelewem na rachunek bankowy Zamawiającego:</w:t>
      </w:r>
      <w:r w:rsidRPr="00413ECB">
        <w:rPr>
          <w:rFonts w:asciiTheme="minorHAnsi" w:hAnsiTheme="minorHAnsi" w:cstheme="minorHAnsi"/>
          <w:b/>
          <w:bCs/>
          <w:kern w:val="1"/>
          <w:sz w:val="22"/>
          <w:szCs w:val="22"/>
        </w:rPr>
        <w:t xml:space="preserve"> Pekao  20 1240 6292 1111 0011 0029 5974</w:t>
      </w:r>
      <w:r w:rsidRPr="00413ECB">
        <w:rPr>
          <w:rFonts w:asciiTheme="minorHAnsi" w:hAnsiTheme="minorHAnsi" w:cstheme="minorHAnsi"/>
          <w:sz w:val="22"/>
          <w:szCs w:val="22"/>
        </w:rPr>
        <w:t xml:space="preserve"> z adnotacją – </w:t>
      </w:r>
      <w:r w:rsidRPr="00413ECB">
        <w:rPr>
          <w:rFonts w:asciiTheme="minorHAnsi" w:hAnsiTheme="minorHAnsi" w:cstheme="minorHAnsi"/>
          <w:b/>
          <w:bCs/>
          <w:sz w:val="22"/>
          <w:szCs w:val="22"/>
        </w:rPr>
        <w:t xml:space="preserve">zabezpieczenie do postępowania – </w:t>
      </w:r>
      <w:r w:rsidR="2EF0D7AC" w:rsidRPr="00413ECB">
        <w:rPr>
          <w:rFonts w:asciiTheme="minorHAnsi" w:hAnsiTheme="minorHAnsi" w:cstheme="minorHAnsi"/>
          <w:b/>
          <w:bCs/>
          <w:sz w:val="22"/>
          <w:szCs w:val="22"/>
        </w:rPr>
        <w:t xml:space="preserve">Nr sprawy </w:t>
      </w:r>
      <w:r w:rsidR="4400B943" w:rsidRPr="00413ECB">
        <w:rPr>
          <w:rFonts w:asciiTheme="minorHAnsi" w:hAnsiTheme="minorHAnsi" w:cstheme="minorHAnsi"/>
          <w:b/>
          <w:bCs/>
          <w:sz w:val="22"/>
          <w:szCs w:val="22"/>
        </w:rPr>
        <w:t>1</w:t>
      </w:r>
      <w:r w:rsidR="00590D3E" w:rsidRPr="00413ECB">
        <w:rPr>
          <w:rFonts w:asciiTheme="minorHAnsi" w:hAnsiTheme="minorHAnsi" w:cstheme="minorHAnsi"/>
          <w:b/>
          <w:bCs/>
          <w:sz w:val="22"/>
          <w:szCs w:val="22"/>
        </w:rPr>
        <w:t>3</w:t>
      </w:r>
      <w:r w:rsidR="2EF0D7AC" w:rsidRPr="00413ECB">
        <w:rPr>
          <w:rFonts w:asciiTheme="minorHAnsi" w:hAnsiTheme="minorHAnsi" w:cstheme="minorHAnsi"/>
          <w:b/>
          <w:bCs/>
          <w:sz w:val="22"/>
          <w:szCs w:val="22"/>
        </w:rPr>
        <w:t>/CURI/UŁ/2025</w:t>
      </w:r>
    </w:p>
    <w:p w14:paraId="7BE3EE32" w14:textId="77777777" w:rsidR="004C7C36" w:rsidRPr="00413ECB" w:rsidRDefault="004C7C36" w:rsidP="00711DF7">
      <w:pPr>
        <w:pStyle w:val="Tekstpodstawowywcity"/>
        <w:tabs>
          <w:tab w:val="left" w:pos="567"/>
        </w:tabs>
        <w:spacing w:after="0"/>
        <w:ind w:left="567"/>
        <w:jc w:val="both"/>
        <w:rPr>
          <w:rFonts w:asciiTheme="minorHAnsi" w:hAnsiTheme="minorHAnsi" w:cstheme="minorHAnsi"/>
          <w:sz w:val="10"/>
          <w:szCs w:val="10"/>
        </w:rPr>
      </w:pPr>
    </w:p>
    <w:p w14:paraId="7235F902" w14:textId="77777777" w:rsidR="004C7C36" w:rsidRPr="00413ECB" w:rsidRDefault="004C7C36" w:rsidP="00711DF7">
      <w:pPr>
        <w:pStyle w:val="Tekstpodstawowywcity"/>
        <w:numPr>
          <w:ilvl w:val="0"/>
          <w:numId w:val="18"/>
        </w:numPr>
        <w:tabs>
          <w:tab w:val="left" w:pos="567"/>
        </w:tabs>
        <w:spacing w:after="0"/>
        <w:ind w:left="567"/>
        <w:jc w:val="both"/>
        <w:rPr>
          <w:rFonts w:asciiTheme="minorHAnsi" w:hAnsiTheme="minorHAnsi" w:cstheme="minorHAnsi"/>
        </w:rPr>
      </w:pPr>
      <w:r w:rsidRPr="00413ECB">
        <w:rPr>
          <w:rFonts w:asciiTheme="minorHAnsi" w:hAnsiTheme="minorHAnsi" w:cstheme="minorHAnsi"/>
        </w:rPr>
        <w:t xml:space="preserve">Zamawiający </w:t>
      </w:r>
      <w:r w:rsidRPr="00413ECB">
        <w:rPr>
          <w:rFonts w:asciiTheme="minorHAnsi" w:hAnsiTheme="minorHAnsi" w:cstheme="minorHAnsi"/>
          <w:b/>
          <w:bCs/>
        </w:rPr>
        <w:t>nie dopuszcza</w:t>
      </w:r>
      <w:r w:rsidRPr="00413ECB">
        <w:rPr>
          <w:rFonts w:asciiTheme="minorHAnsi" w:hAnsiTheme="minorHAnsi" w:cstheme="minorHAnsi"/>
        </w:rPr>
        <w:t xml:space="preserve"> składania zabezpieczenia w:</w:t>
      </w:r>
    </w:p>
    <w:p w14:paraId="1B9EC3E1" w14:textId="77777777" w:rsidR="004C7C36" w:rsidRPr="00413ECB" w:rsidRDefault="004C7C36" w:rsidP="00711DF7">
      <w:pPr>
        <w:pStyle w:val="Tekstpodstawowy"/>
        <w:numPr>
          <w:ilvl w:val="0"/>
          <w:numId w:val="20"/>
        </w:numPr>
        <w:tabs>
          <w:tab w:val="left" w:pos="567"/>
          <w:tab w:val="left" w:pos="1080"/>
        </w:tabs>
        <w:overflowPunct/>
        <w:autoSpaceDE/>
        <w:spacing w:line="276" w:lineRule="auto"/>
        <w:ind w:left="1560"/>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wekslach z poręczeniem wekslowym banku lub spółdzielczej kasy oszczędnościowo-kredytowej;</w:t>
      </w:r>
    </w:p>
    <w:p w14:paraId="34CD55D9" w14:textId="77777777" w:rsidR="004C7C36" w:rsidRPr="00413ECB" w:rsidRDefault="004C7C36" w:rsidP="00711DF7">
      <w:pPr>
        <w:pStyle w:val="Tekstpodstawowy"/>
        <w:numPr>
          <w:ilvl w:val="0"/>
          <w:numId w:val="20"/>
        </w:numPr>
        <w:tabs>
          <w:tab w:val="left" w:pos="567"/>
          <w:tab w:val="left" w:pos="1080"/>
        </w:tabs>
        <w:overflowPunct/>
        <w:autoSpaceDE/>
        <w:spacing w:line="276" w:lineRule="auto"/>
        <w:ind w:left="1560"/>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przez ustanowienie zastawu na papierach wartościowych emitowanych przez Skarb Państwa lub jednostkę samorządu terytorialnego,</w:t>
      </w:r>
    </w:p>
    <w:p w14:paraId="446327C5" w14:textId="09F43AD9" w:rsidR="004C7C36" w:rsidRPr="00413ECB" w:rsidRDefault="004C7C36" w:rsidP="00711DF7">
      <w:pPr>
        <w:pStyle w:val="Tekstpodstawowy"/>
        <w:numPr>
          <w:ilvl w:val="0"/>
          <w:numId w:val="20"/>
        </w:numPr>
        <w:tabs>
          <w:tab w:val="left" w:pos="567"/>
          <w:tab w:val="left" w:pos="1080"/>
        </w:tabs>
        <w:overflowPunct/>
        <w:autoSpaceDE/>
        <w:spacing w:line="276" w:lineRule="auto"/>
        <w:ind w:left="1560"/>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przez ustanowienie zastawu rejestrowego na zasadach określonych w ustawie z dnia 6 grudnia 1996</w:t>
      </w:r>
      <w:r w:rsidR="00796D65" w:rsidRPr="00413ECB">
        <w:rPr>
          <w:rFonts w:asciiTheme="minorHAnsi" w:hAnsiTheme="minorHAnsi" w:cstheme="minorHAnsi"/>
          <w:position w:val="0"/>
          <w:sz w:val="22"/>
          <w:szCs w:val="22"/>
        </w:rPr>
        <w:t xml:space="preserve"> </w:t>
      </w:r>
      <w:r w:rsidRPr="00413ECB">
        <w:rPr>
          <w:rFonts w:asciiTheme="minorHAnsi" w:hAnsiTheme="minorHAnsi" w:cstheme="minorHAnsi"/>
          <w:position w:val="0"/>
          <w:sz w:val="22"/>
          <w:szCs w:val="22"/>
        </w:rPr>
        <w:t>r. o zastawie rejestrowym i rejestrze zastawów przepisach.</w:t>
      </w:r>
    </w:p>
    <w:p w14:paraId="2AF9846A" w14:textId="77777777" w:rsidR="004C7C36" w:rsidRPr="00413ECB" w:rsidRDefault="004C7C36" w:rsidP="00711DF7">
      <w:pPr>
        <w:pStyle w:val="Tekstpodstawowy"/>
        <w:tabs>
          <w:tab w:val="left" w:pos="600"/>
          <w:tab w:val="left" w:pos="720"/>
        </w:tabs>
        <w:overflowPunct/>
        <w:autoSpaceDE/>
        <w:spacing w:line="276" w:lineRule="auto"/>
        <w:ind w:left="567"/>
        <w:textAlignment w:val="auto"/>
        <w:rPr>
          <w:rFonts w:asciiTheme="minorHAnsi" w:hAnsiTheme="minorHAnsi" w:cstheme="minorHAnsi"/>
          <w:position w:val="0"/>
          <w:sz w:val="10"/>
          <w:szCs w:val="10"/>
        </w:rPr>
      </w:pPr>
    </w:p>
    <w:p w14:paraId="415993CD" w14:textId="77777777" w:rsidR="004C7C36" w:rsidRPr="00413ECB" w:rsidRDefault="004C7C36" w:rsidP="00711DF7">
      <w:pPr>
        <w:pStyle w:val="Tekstpodstawowy"/>
        <w:numPr>
          <w:ilvl w:val="0"/>
          <w:numId w:val="18"/>
        </w:numPr>
        <w:tabs>
          <w:tab w:val="left" w:pos="600"/>
          <w:tab w:val="left" w:pos="720"/>
        </w:tabs>
        <w:overflowPunct/>
        <w:autoSpaceDE/>
        <w:spacing w:line="276" w:lineRule="auto"/>
        <w:ind w:left="567"/>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 xml:space="preserve">Zamawiający zwróci zabezpieczenie w następujących terminach: </w:t>
      </w:r>
    </w:p>
    <w:p w14:paraId="2487E947" w14:textId="77777777" w:rsidR="004C7C36" w:rsidRPr="00413ECB" w:rsidRDefault="004C7C36" w:rsidP="00711DF7">
      <w:pPr>
        <w:pStyle w:val="Tekstpodstawowy"/>
        <w:numPr>
          <w:ilvl w:val="0"/>
          <w:numId w:val="21"/>
        </w:numPr>
        <w:tabs>
          <w:tab w:val="left" w:pos="600"/>
          <w:tab w:val="left" w:pos="720"/>
          <w:tab w:val="left" w:pos="1080"/>
          <w:tab w:val="left" w:pos="5250"/>
        </w:tabs>
        <w:overflowPunct/>
        <w:autoSpaceDE/>
        <w:spacing w:line="276" w:lineRule="auto"/>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 xml:space="preserve">    70% kwoty zabezpieczenia w terminie 30 dni od dnia wykonania zamówienia i uznania przez zamawiającego za należycie wykonane tj</w:t>
      </w:r>
      <w:r w:rsidR="00574AA5" w:rsidRPr="00413ECB">
        <w:rPr>
          <w:rFonts w:asciiTheme="minorHAnsi" w:hAnsiTheme="minorHAnsi" w:cstheme="minorHAnsi"/>
          <w:position w:val="0"/>
          <w:sz w:val="22"/>
          <w:szCs w:val="22"/>
        </w:rPr>
        <w:t>.</w:t>
      </w:r>
      <w:r w:rsidRPr="00413ECB">
        <w:rPr>
          <w:rFonts w:asciiTheme="minorHAnsi" w:hAnsiTheme="minorHAnsi" w:cstheme="minorHAnsi"/>
          <w:position w:val="0"/>
          <w:sz w:val="22"/>
          <w:szCs w:val="22"/>
        </w:rPr>
        <w:t xml:space="preserve"> od dnia podpisania bezusterkowego protokołu odbioru,</w:t>
      </w:r>
    </w:p>
    <w:p w14:paraId="0D0D1F6A" w14:textId="77777777" w:rsidR="004C7C36" w:rsidRPr="00413ECB" w:rsidRDefault="004C7C36" w:rsidP="00711DF7">
      <w:pPr>
        <w:pStyle w:val="Tekstpodstawowy"/>
        <w:numPr>
          <w:ilvl w:val="0"/>
          <w:numId w:val="21"/>
        </w:numPr>
        <w:tabs>
          <w:tab w:val="left" w:pos="600"/>
          <w:tab w:val="left" w:pos="720"/>
          <w:tab w:val="left" w:pos="1080"/>
          <w:tab w:val="left" w:pos="5250"/>
        </w:tabs>
        <w:overflowPunct/>
        <w:autoSpaceDE/>
        <w:spacing w:line="276" w:lineRule="auto"/>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 xml:space="preserve">    30% kwoty zabezpieczenia w terminie nie później niż 15 dni po upływie okresu rękojmi za wady lub gwarancji  </w:t>
      </w:r>
    </w:p>
    <w:p w14:paraId="4B7AD816" w14:textId="77777777" w:rsidR="004C7C36" w:rsidRPr="00413ECB" w:rsidRDefault="004C7C36" w:rsidP="00711DF7">
      <w:pPr>
        <w:pStyle w:val="Nagwek1"/>
        <w:keepNext w:val="0"/>
        <w:widowControl w:val="0"/>
        <w:suppressAutoHyphens w:val="0"/>
        <w:spacing w:before="0" w:after="0"/>
        <w:ind w:left="567" w:right="139"/>
        <w:jc w:val="both"/>
        <w:rPr>
          <w:rFonts w:asciiTheme="minorHAnsi" w:hAnsiTheme="minorHAnsi" w:cstheme="minorHAnsi"/>
          <w:b w:val="0"/>
          <w:sz w:val="10"/>
          <w:szCs w:val="10"/>
        </w:rPr>
      </w:pPr>
    </w:p>
    <w:p w14:paraId="42C08EC5" w14:textId="2D9359E8" w:rsidR="004C7C36" w:rsidRPr="00413ECB" w:rsidRDefault="004C7C36" w:rsidP="00711DF7">
      <w:pPr>
        <w:pStyle w:val="Nagwek1"/>
        <w:keepNext w:val="0"/>
        <w:widowControl w:val="0"/>
        <w:numPr>
          <w:ilvl w:val="0"/>
          <w:numId w:val="7"/>
        </w:numPr>
        <w:tabs>
          <w:tab w:val="clear" w:pos="0"/>
          <w:tab w:val="num" w:pos="567"/>
        </w:tabs>
        <w:suppressAutoHyphens w:val="0"/>
        <w:spacing w:before="0" w:after="0"/>
        <w:ind w:left="567" w:right="-2" w:hanging="425"/>
        <w:jc w:val="both"/>
        <w:rPr>
          <w:rFonts w:asciiTheme="minorHAnsi" w:hAnsiTheme="minorHAnsi" w:cstheme="minorHAnsi"/>
          <w:b w:val="0"/>
          <w:sz w:val="22"/>
          <w:szCs w:val="22"/>
        </w:rPr>
      </w:pPr>
      <w:r w:rsidRPr="00413ECB">
        <w:rPr>
          <w:rFonts w:asciiTheme="minorHAnsi" w:hAnsiTheme="minorHAnsi" w:cstheme="minorHAnsi"/>
          <w:b w:val="0"/>
          <w:sz w:val="22"/>
          <w:szCs w:val="22"/>
        </w:rPr>
        <w:t>Jeżeli okres na jaki ma zostać wniesione zabezpieczenie przekracza 5 lat,</w:t>
      </w:r>
      <w:r w:rsidRPr="00413ECB">
        <w:rPr>
          <w:rFonts w:asciiTheme="minorHAnsi" w:hAnsiTheme="minorHAnsi" w:cstheme="minorHAnsi"/>
          <w:b w:val="0"/>
          <w:w w:val="99"/>
          <w:sz w:val="22"/>
          <w:szCs w:val="22"/>
        </w:rPr>
        <w:t xml:space="preserve"> </w:t>
      </w:r>
      <w:r w:rsidRPr="00413ECB">
        <w:rPr>
          <w:rFonts w:asciiTheme="minorHAnsi" w:hAnsiTheme="minorHAnsi" w:cstheme="minorHAnsi"/>
          <w:b w:val="0"/>
          <w:sz w:val="22"/>
          <w:szCs w:val="22"/>
        </w:rPr>
        <w:t xml:space="preserve">zabezpieczenie </w:t>
      </w:r>
      <w:r w:rsidRPr="00413ECB">
        <w:rPr>
          <w:rFonts w:asciiTheme="minorHAnsi" w:hAnsiTheme="minorHAnsi" w:cstheme="minorHAnsi"/>
          <w:b w:val="0"/>
          <w:sz w:val="22"/>
          <w:szCs w:val="22"/>
        </w:rPr>
        <w:br/>
        <w:t>w pieniądzu wnosi się na cały ten okres, a zabezpieczenie w</w:t>
      </w:r>
      <w:r w:rsidRPr="00413ECB">
        <w:rPr>
          <w:rFonts w:asciiTheme="minorHAnsi" w:hAnsiTheme="minorHAnsi" w:cstheme="minorHAnsi"/>
          <w:b w:val="0"/>
          <w:w w:val="99"/>
          <w:sz w:val="22"/>
          <w:szCs w:val="22"/>
        </w:rPr>
        <w:t xml:space="preserve"> </w:t>
      </w:r>
      <w:r w:rsidRPr="00413ECB">
        <w:rPr>
          <w:rFonts w:asciiTheme="minorHAnsi" w:hAnsiTheme="minorHAnsi" w:cstheme="minorHAnsi"/>
          <w:b w:val="0"/>
          <w:sz w:val="22"/>
          <w:szCs w:val="22"/>
        </w:rPr>
        <w:t>innej formie wnosi się na okres nie krótszy niż 5 lat, z jednoczesnym</w:t>
      </w:r>
      <w:r w:rsidRPr="00413ECB">
        <w:rPr>
          <w:rFonts w:asciiTheme="minorHAnsi" w:hAnsiTheme="minorHAnsi" w:cstheme="minorHAnsi"/>
          <w:b w:val="0"/>
          <w:w w:val="99"/>
          <w:sz w:val="22"/>
          <w:szCs w:val="22"/>
        </w:rPr>
        <w:t xml:space="preserve"> </w:t>
      </w:r>
      <w:r w:rsidRPr="00413ECB">
        <w:rPr>
          <w:rFonts w:asciiTheme="minorHAnsi" w:hAnsiTheme="minorHAnsi" w:cstheme="minorHAnsi"/>
          <w:b w:val="0"/>
          <w:sz w:val="22"/>
          <w:szCs w:val="22"/>
        </w:rPr>
        <w:t xml:space="preserve">zobowiązaniem się wykonawcy do przedłużenia </w:t>
      </w:r>
      <w:r w:rsidR="00796D65" w:rsidRPr="00413ECB">
        <w:rPr>
          <w:rFonts w:asciiTheme="minorHAnsi" w:hAnsiTheme="minorHAnsi" w:cstheme="minorHAnsi"/>
          <w:b w:val="0"/>
          <w:sz w:val="22"/>
          <w:szCs w:val="22"/>
        </w:rPr>
        <w:t>zabezpieczenia lub</w:t>
      </w:r>
      <w:r w:rsidRPr="00413ECB">
        <w:rPr>
          <w:rFonts w:asciiTheme="minorHAnsi" w:hAnsiTheme="minorHAnsi" w:cstheme="minorHAnsi"/>
          <w:b w:val="0"/>
          <w:w w:val="99"/>
          <w:sz w:val="22"/>
          <w:szCs w:val="22"/>
        </w:rPr>
        <w:t xml:space="preserve"> </w:t>
      </w:r>
      <w:r w:rsidRPr="00413ECB">
        <w:rPr>
          <w:rFonts w:asciiTheme="minorHAnsi" w:hAnsiTheme="minorHAnsi" w:cstheme="minorHAnsi"/>
          <w:b w:val="0"/>
          <w:sz w:val="22"/>
          <w:szCs w:val="22"/>
        </w:rPr>
        <w:t xml:space="preserve">wniesienia nowego zabezpieczenia na kolejne okresy. </w:t>
      </w:r>
    </w:p>
    <w:p w14:paraId="7032000B" w14:textId="77777777" w:rsidR="004C7C36" w:rsidRPr="00413ECB" w:rsidRDefault="004C7C36" w:rsidP="00711DF7">
      <w:pPr>
        <w:tabs>
          <w:tab w:val="num" w:pos="567"/>
        </w:tabs>
        <w:spacing w:line="276" w:lineRule="auto"/>
        <w:jc w:val="both"/>
        <w:rPr>
          <w:rFonts w:asciiTheme="minorHAnsi" w:hAnsiTheme="minorHAnsi" w:cstheme="minorHAnsi"/>
          <w:sz w:val="10"/>
          <w:szCs w:val="10"/>
        </w:rPr>
      </w:pPr>
    </w:p>
    <w:p w14:paraId="49389617" w14:textId="022CC0FC" w:rsidR="004C7C36" w:rsidRPr="00413ECB" w:rsidRDefault="004C7C36" w:rsidP="00711DF7">
      <w:pPr>
        <w:pStyle w:val="Akapitzlist"/>
        <w:numPr>
          <w:ilvl w:val="0"/>
          <w:numId w:val="7"/>
        </w:numPr>
        <w:tabs>
          <w:tab w:val="clear" w:pos="0"/>
          <w:tab w:val="num" w:pos="567"/>
        </w:tabs>
        <w:spacing w:after="0"/>
        <w:ind w:left="567" w:hanging="425"/>
        <w:jc w:val="both"/>
        <w:rPr>
          <w:rFonts w:asciiTheme="minorHAnsi" w:hAnsiTheme="minorHAnsi" w:cstheme="minorHAnsi"/>
        </w:rPr>
      </w:pPr>
      <w:r w:rsidRPr="00413ECB">
        <w:rPr>
          <w:rFonts w:asciiTheme="minorHAnsi" w:hAnsiTheme="minorHAnsi" w:cstheme="minorHAnsi"/>
        </w:rPr>
        <w:t>W przypadku nieprzedłużenia lub niewniesienia nowego zabezpieczenia</w:t>
      </w:r>
      <w:r w:rsidRPr="00413ECB">
        <w:rPr>
          <w:rFonts w:asciiTheme="minorHAnsi" w:hAnsiTheme="minorHAnsi" w:cstheme="minorHAnsi"/>
          <w:w w:val="99"/>
        </w:rPr>
        <w:t xml:space="preserve"> </w:t>
      </w:r>
      <w:r w:rsidRPr="00413ECB">
        <w:rPr>
          <w:rFonts w:asciiTheme="minorHAnsi" w:hAnsiTheme="minorHAnsi" w:cstheme="minorHAnsi"/>
        </w:rPr>
        <w:t xml:space="preserve">najpóźniej </w:t>
      </w:r>
      <w:r w:rsidR="00796D65" w:rsidRPr="00413ECB">
        <w:rPr>
          <w:rFonts w:asciiTheme="minorHAnsi" w:hAnsiTheme="minorHAnsi" w:cstheme="minorHAnsi"/>
        </w:rPr>
        <w:t>na 30</w:t>
      </w:r>
      <w:r w:rsidRPr="00413ECB">
        <w:rPr>
          <w:rFonts w:asciiTheme="minorHAnsi" w:hAnsiTheme="minorHAnsi" w:cstheme="minorHAnsi"/>
        </w:rPr>
        <w:t xml:space="preserve"> dni przed upływem terminu ważności dotychczasowego</w:t>
      </w:r>
      <w:r w:rsidRPr="00413ECB">
        <w:rPr>
          <w:rFonts w:asciiTheme="minorHAnsi" w:hAnsiTheme="minorHAnsi" w:cstheme="minorHAnsi"/>
          <w:w w:val="99"/>
        </w:rPr>
        <w:t xml:space="preserve"> </w:t>
      </w:r>
      <w:r w:rsidRPr="00413ECB">
        <w:rPr>
          <w:rFonts w:asciiTheme="minorHAnsi" w:hAnsiTheme="minorHAnsi" w:cstheme="minorHAnsi"/>
        </w:rPr>
        <w:t>zabezpieczenia wniesionego w innej formie niż w pieniądzu, zamawiający</w:t>
      </w:r>
      <w:r w:rsidRPr="00413ECB">
        <w:rPr>
          <w:rFonts w:asciiTheme="minorHAnsi" w:hAnsiTheme="minorHAnsi" w:cstheme="minorHAnsi"/>
          <w:w w:val="99"/>
        </w:rPr>
        <w:t xml:space="preserve"> </w:t>
      </w:r>
      <w:r w:rsidRPr="00413ECB">
        <w:rPr>
          <w:rFonts w:asciiTheme="minorHAnsi" w:hAnsiTheme="minorHAnsi" w:cstheme="minorHAnsi"/>
        </w:rPr>
        <w:t>zmienia formę na zabezpieczenie w pieniądzu, poprzez wypłatę kwoty z</w:t>
      </w:r>
      <w:r w:rsidRPr="00413ECB">
        <w:rPr>
          <w:rFonts w:asciiTheme="minorHAnsi" w:hAnsiTheme="minorHAnsi" w:cstheme="minorHAnsi"/>
          <w:w w:val="99"/>
        </w:rPr>
        <w:t xml:space="preserve"> </w:t>
      </w:r>
      <w:r w:rsidRPr="00413ECB">
        <w:rPr>
          <w:rFonts w:asciiTheme="minorHAnsi" w:hAnsiTheme="minorHAnsi" w:cstheme="minorHAnsi"/>
        </w:rPr>
        <w:t>dotychczasowego zabezpieczenia.</w:t>
      </w:r>
    </w:p>
    <w:p w14:paraId="1AE2C002" w14:textId="77777777" w:rsidR="004C7C36" w:rsidRPr="00413ECB" w:rsidRDefault="004C7C36" w:rsidP="00711DF7">
      <w:pPr>
        <w:pStyle w:val="Akapitzlist"/>
        <w:numPr>
          <w:ilvl w:val="0"/>
          <w:numId w:val="7"/>
        </w:numPr>
        <w:tabs>
          <w:tab w:val="clear" w:pos="0"/>
          <w:tab w:val="num" w:pos="567"/>
        </w:tabs>
        <w:spacing w:after="0"/>
        <w:ind w:left="567" w:hanging="425"/>
        <w:jc w:val="both"/>
        <w:rPr>
          <w:rFonts w:asciiTheme="minorHAnsi" w:hAnsiTheme="minorHAnsi" w:cstheme="minorHAnsi"/>
        </w:rPr>
      </w:pPr>
      <w:r w:rsidRPr="00413ECB">
        <w:rPr>
          <w:rFonts w:asciiTheme="minorHAnsi" w:hAnsiTheme="minorHAnsi" w:cstheme="minorHAnsi"/>
        </w:rPr>
        <w:t>Wypłata, o której mowa w pkt XX</w:t>
      </w:r>
      <w:r w:rsidR="00FA6BCD" w:rsidRPr="00413ECB">
        <w:rPr>
          <w:rFonts w:asciiTheme="minorHAnsi" w:hAnsiTheme="minorHAnsi" w:cstheme="minorHAnsi"/>
        </w:rPr>
        <w:t>I</w:t>
      </w:r>
      <w:r w:rsidRPr="00413ECB">
        <w:rPr>
          <w:rFonts w:asciiTheme="minorHAnsi" w:hAnsiTheme="minorHAnsi" w:cstheme="minorHAnsi"/>
        </w:rPr>
        <w:t>.8 SWZ, następuje nie później niż w ostatnim dniu</w:t>
      </w:r>
      <w:r w:rsidRPr="00413ECB">
        <w:rPr>
          <w:rFonts w:asciiTheme="minorHAnsi" w:hAnsiTheme="minorHAnsi" w:cstheme="minorHAnsi"/>
          <w:w w:val="99"/>
        </w:rPr>
        <w:t xml:space="preserve"> </w:t>
      </w:r>
      <w:r w:rsidRPr="00413ECB">
        <w:rPr>
          <w:rFonts w:asciiTheme="minorHAnsi" w:hAnsiTheme="minorHAnsi" w:cstheme="minorHAnsi"/>
        </w:rPr>
        <w:t>ważności dotychczasowego zabezpieczenia.</w:t>
      </w:r>
    </w:p>
    <w:p w14:paraId="07ECC36E" w14:textId="77777777" w:rsidR="00505083" w:rsidRPr="00413ECB" w:rsidRDefault="00505083"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2111F701" w14:textId="77777777" w:rsidR="005A5EF2" w:rsidRPr="00413ECB" w:rsidRDefault="005A5EF2"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493DA300" w14:textId="77777777" w:rsidR="005A5EF2" w:rsidRPr="00413ECB" w:rsidRDefault="005A5EF2"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5CA31555" w14:textId="5CE2DB5B" w:rsidR="001B2592"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ROZDZIAŁ XXI</w:t>
      </w:r>
      <w:r w:rsidR="00FA6BCD" w:rsidRPr="00413ECB">
        <w:rPr>
          <w:rFonts w:asciiTheme="minorHAnsi" w:eastAsia="Calibri" w:hAnsiTheme="minorHAnsi" w:cstheme="minorHAnsi"/>
          <w:b/>
          <w:sz w:val="22"/>
          <w:szCs w:val="22"/>
          <w:u w:val="single"/>
        </w:rPr>
        <w:t>I</w:t>
      </w:r>
      <w:r w:rsidRPr="00413ECB">
        <w:rPr>
          <w:rFonts w:asciiTheme="minorHAnsi" w:eastAsia="Calibri" w:hAnsiTheme="minorHAnsi" w:cstheme="minorHAnsi"/>
          <w:b/>
          <w:sz w:val="22"/>
          <w:szCs w:val="22"/>
          <w:u w:val="single"/>
        </w:rPr>
        <w:t>.</w:t>
      </w:r>
      <w:r w:rsidR="00E836A5" w:rsidRPr="00413ECB">
        <w:rPr>
          <w:rFonts w:asciiTheme="minorHAnsi" w:eastAsia="Calibri" w:hAnsiTheme="minorHAnsi" w:cstheme="minorHAnsi"/>
          <w:b/>
          <w:sz w:val="22"/>
          <w:szCs w:val="22"/>
        </w:rPr>
        <w:t xml:space="preserve">  </w:t>
      </w:r>
      <w:r w:rsidR="00590D3E" w:rsidRPr="00413ECB">
        <w:rPr>
          <w:rFonts w:asciiTheme="minorHAnsi" w:eastAsia="Calibri" w:hAnsiTheme="minorHAnsi" w:cstheme="minorHAnsi"/>
          <w:b/>
          <w:sz w:val="22"/>
          <w:szCs w:val="22"/>
        </w:rPr>
        <w:t xml:space="preserve">      </w:t>
      </w:r>
      <w:r w:rsidR="001A167E" w:rsidRPr="00413ECB">
        <w:rPr>
          <w:rFonts w:asciiTheme="minorHAnsi" w:eastAsia="Calibri" w:hAnsiTheme="minorHAnsi" w:cstheme="minorHAnsi"/>
          <w:b/>
          <w:sz w:val="22"/>
          <w:szCs w:val="22"/>
        </w:rPr>
        <w:t>POJEKTOWANE</w:t>
      </w:r>
      <w:r w:rsidR="00590D3E" w:rsidRPr="00413ECB">
        <w:rPr>
          <w:rFonts w:asciiTheme="minorHAnsi" w:eastAsia="Calibri" w:hAnsiTheme="minorHAnsi" w:cstheme="minorHAnsi"/>
          <w:b/>
          <w:sz w:val="22"/>
          <w:szCs w:val="22"/>
        </w:rPr>
        <w:t xml:space="preserve"> </w:t>
      </w:r>
      <w:r w:rsidR="001A167E" w:rsidRPr="00413ECB">
        <w:rPr>
          <w:rFonts w:asciiTheme="minorHAnsi" w:eastAsia="Calibri" w:hAnsiTheme="minorHAnsi" w:cstheme="minorHAnsi"/>
          <w:b/>
          <w:sz w:val="22"/>
          <w:szCs w:val="22"/>
        </w:rPr>
        <w:t>POSTANOWIENIA UMOWY W SPRAWIE</w:t>
      </w:r>
      <w:r w:rsidR="001B2592" w:rsidRPr="00413ECB">
        <w:rPr>
          <w:rFonts w:asciiTheme="minorHAnsi" w:eastAsia="Calibri" w:hAnsiTheme="minorHAnsi" w:cstheme="minorHAnsi"/>
          <w:b/>
          <w:sz w:val="22"/>
          <w:szCs w:val="22"/>
        </w:rPr>
        <w:br/>
        <w:t xml:space="preserve">                          </w:t>
      </w:r>
      <w:r w:rsidR="001A167E" w:rsidRPr="00413ECB">
        <w:rPr>
          <w:rFonts w:asciiTheme="minorHAnsi" w:eastAsia="Calibri" w:hAnsiTheme="minorHAnsi" w:cstheme="minorHAnsi"/>
          <w:b/>
          <w:sz w:val="22"/>
          <w:szCs w:val="22"/>
        </w:rPr>
        <w:t xml:space="preserve"> </w:t>
      </w:r>
      <w:r w:rsidR="001B2592" w:rsidRPr="00413ECB">
        <w:rPr>
          <w:rFonts w:asciiTheme="minorHAnsi" w:eastAsia="Calibri" w:hAnsiTheme="minorHAnsi" w:cstheme="minorHAnsi"/>
          <w:b/>
          <w:sz w:val="22"/>
          <w:szCs w:val="22"/>
        </w:rPr>
        <w:t xml:space="preserve">         </w:t>
      </w:r>
      <w:r w:rsidR="001A167E" w:rsidRPr="00413ECB">
        <w:rPr>
          <w:rFonts w:asciiTheme="minorHAnsi" w:eastAsia="Calibri" w:hAnsiTheme="minorHAnsi" w:cstheme="minorHAnsi"/>
          <w:b/>
          <w:sz w:val="22"/>
          <w:szCs w:val="22"/>
        </w:rPr>
        <w:t xml:space="preserve">ZAMÓWIENIA PUBLICZNEGO, KTÓRE ZOSTANĄ </w:t>
      </w:r>
    </w:p>
    <w:p w14:paraId="77765204" w14:textId="77777777" w:rsidR="00DD79FD" w:rsidRPr="00413ECB" w:rsidRDefault="001B2592"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rPr>
        <w:t xml:space="preserve">                                    </w:t>
      </w:r>
      <w:r w:rsidR="001A167E" w:rsidRPr="00413ECB">
        <w:rPr>
          <w:rFonts w:asciiTheme="minorHAnsi" w:eastAsia="Calibri" w:hAnsiTheme="minorHAnsi" w:cstheme="minorHAnsi"/>
          <w:b/>
          <w:sz w:val="22"/>
          <w:szCs w:val="22"/>
        </w:rPr>
        <w:t>WPROWADZONE DO TREŚCI UMOWY.</w:t>
      </w:r>
    </w:p>
    <w:p w14:paraId="11355220" w14:textId="77777777" w:rsidR="004C7C36" w:rsidRPr="00413ECB" w:rsidRDefault="004C7C36"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459C540A" w14:textId="77777777" w:rsidR="00505083" w:rsidRPr="00413ECB" w:rsidRDefault="00505083"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1950E93D" w14:textId="77777777" w:rsidR="00EB620A" w:rsidRPr="00413ECB" w:rsidRDefault="00EB620A" w:rsidP="00711DF7">
      <w:pPr>
        <w:pStyle w:val="Tekstpodstawowywcity"/>
        <w:numPr>
          <w:ilvl w:val="0"/>
          <w:numId w:val="22"/>
        </w:numPr>
        <w:tabs>
          <w:tab w:val="left" w:pos="567"/>
        </w:tabs>
        <w:spacing w:after="0"/>
        <w:ind w:left="567"/>
        <w:jc w:val="both"/>
        <w:rPr>
          <w:rFonts w:asciiTheme="minorHAnsi" w:hAnsiTheme="minorHAnsi" w:cstheme="minorHAnsi"/>
          <w:b/>
          <w:u w:val="single"/>
        </w:rPr>
      </w:pPr>
      <w:r w:rsidRPr="00413ECB">
        <w:rPr>
          <w:rFonts w:asciiTheme="minorHAnsi" w:hAnsiTheme="minorHAnsi" w:cstheme="minorHAnsi"/>
        </w:rPr>
        <w:t xml:space="preserve">Z wykonawcą, którego oferta zostanie uznana za najkorzystniejszą zostanie podpisana umowa, której projekt stanowi </w:t>
      </w:r>
      <w:r w:rsidRPr="00413ECB">
        <w:rPr>
          <w:rFonts w:asciiTheme="minorHAnsi" w:hAnsiTheme="minorHAnsi" w:cstheme="minorHAnsi"/>
          <w:b/>
          <w:i/>
          <w:u w:val="single"/>
        </w:rPr>
        <w:t xml:space="preserve">Załącznik nr </w:t>
      </w:r>
      <w:r w:rsidR="001B78F3" w:rsidRPr="00413ECB">
        <w:rPr>
          <w:rFonts w:asciiTheme="minorHAnsi" w:hAnsiTheme="minorHAnsi" w:cstheme="minorHAnsi"/>
          <w:b/>
          <w:i/>
          <w:u w:val="single"/>
        </w:rPr>
        <w:t>5</w:t>
      </w:r>
      <w:r w:rsidRPr="00413ECB">
        <w:rPr>
          <w:rFonts w:asciiTheme="minorHAnsi" w:hAnsiTheme="minorHAnsi" w:cstheme="minorHAnsi"/>
          <w:b/>
          <w:i/>
          <w:u w:val="single"/>
        </w:rPr>
        <w:t xml:space="preserve">  do </w:t>
      </w:r>
      <w:r w:rsidR="00664168" w:rsidRPr="00413ECB">
        <w:rPr>
          <w:rFonts w:asciiTheme="minorHAnsi" w:hAnsiTheme="minorHAnsi" w:cstheme="minorHAnsi"/>
          <w:b/>
          <w:i/>
          <w:iCs/>
          <w:u w:val="single"/>
        </w:rPr>
        <w:t>SWZ</w:t>
      </w:r>
      <w:r w:rsidRPr="00413ECB">
        <w:rPr>
          <w:rFonts w:asciiTheme="minorHAnsi" w:hAnsiTheme="minorHAnsi" w:cstheme="minorHAnsi"/>
          <w:b/>
          <w:u w:val="single"/>
        </w:rPr>
        <w:t>.</w:t>
      </w:r>
    </w:p>
    <w:p w14:paraId="50108853" w14:textId="77777777" w:rsidR="00F541AD" w:rsidRPr="00413ECB" w:rsidRDefault="00F541AD" w:rsidP="00711DF7">
      <w:pPr>
        <w:pStyle w:val="Tekstpodstawowywcity"/>
        <w:tabs>
          <w:tab w:val="left" w:pos="567"/>
        </w:tabs>
        <w:spacing w:after="0"/>
        <w:ind w:left="567"/>
        <w:jc w:val="both"/>
        <w:rPr>
          <w:rFonts w:asciiTheme="minorHAnsi" w:hAnsiTheme="minorHAnsi" w:cstheme="minorHAnsi"/>
          <w:b/>
          <w:sz w:val="10"/>
          <w:szCs w:val="10"/>
          <w:u w:val="single"/>
        </w:rPr>
      </w:pPr>
    </w:p>
    <w:p w14:paraId="254AB6B7" w14:textId="77777777" w:rsidR="00EB620A" w:rsidRPr="00413ECB" w:rsidRDefault="00EB620A" w:rsidP="00711DF7">
      <w:pPr>
        <w:pStyle w:val="Tekstpodstawowywcity"/>
        <w:numPr>
          <w:ilvl w:val="0"/>
          <w:numId w:val="22"/>
        </w:numPr>
        <w:tabs>
          <w:tab w:val="left" w:pos="567"/>
        </w:tabs>
        <w:spacing w:after="0"/>
        <w:ind w:left="567"/>
        <w:jc w:val="both"/>
        <w:rPr>
          <w:rFonts w:asciiTheme="minorHAnsi" w:hAnsiTheme="minorHAnsi" w:cstheme="minorHAnsi"/>
          <w:b/>
          <w:u w:val="single"/>
        </w:rPr>
      </w:pPr>
      <w:r w:rsidRPr="00413ECB">
        <w:rPr>
          <w:rFonts w:asciiTheme="minorHAnsi" w:hAnsiTheme="minorHAnsi" w:cstheme="minorHAnsi"/>
        </w:rPr>
        <w:t>Na pisemny wniosek wybranego wykonawcy, nie wyklucza się również możliwości podpisania umowy w trybie korespondencyjnym.</w:t>
      </w:r>
    </w:p>
    <w:p w14:paraId="3E5046CC" w14:textId="77777777" w:rsidR="00EB620A" w:rsidRPr="00413ECB" w:rsidRDefault="00EB620A"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28B8E26B" w14:textId="77777777" w:rsidR="00555AAD" w:rsidRPr="00413ECB" w:rsidRDefault="00555AAD"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57D2E256" w14:textId="77777777" w:rsidR="00555AAD" w:rsidRPr="00413ECB" w:rsidRDefault="00555AAD"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5041D150" w14:textId="77777777" w:rsidR="003852A1" w:rsidRPr="00413ECB" w:rsidRDefault="003852A1"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0807BC43" w14:textId="479CA0E6" w:rsidR="00F03D0C"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 xml:space="preserve">ROZDZIAŁ </w:t>
      </w:r>
      <w:r w:rsidR="001B133A" w:rsidRPr="00413ECB">
        <w:rPr>
          <w:rFonts w:asciiTheme="minorHAnsi" w:eastAsia="Calibri" w:hAnsiTheme="minorHAnsi" w:cstheme="minorHAnsi"/>
          <w:b/>
          <w:sz w:val="22"/>
          <w:szCs w:val="22"/>
          <w:u w:val="single"/>
        </w:rPr>
        <w:t>XXII</w:t>
      </w:r>
      <w:r w:rsidR="00FA6BCD" w:rsidRPr="00413ECB">
        <w:rPr>
          <w:rFonts w:asciiTheme="minorHAnsi" w:eastAsia="Calibri" w:hAnsiTheme="minorHAnsi" w:cstheme="minorHAnsi"/>
          <w:b/>
          <w:sz w:val="22"/>
          <w:szCs w:val="22"/>
          <w:u w:val="single"/>
        </w:rPr>
        <w:t>I</w:t>
      </w:r>
      <w:r w:rsidRPr="00413ECB">
        <w:rPr>
          <w:rFonts w:asciiTheme="minorHAnsi" w:eastAsia="Calibri" w:hAnsiTheme="minorHAnsi" w:cstheme="minorHAnsi"/>
          <w:b/>
          <w:sz w:val="22"/>
          <w:szCs w:val="22"/>
          <w:u w:val="single"/>
        </w:rPr>
        <w:t>.</w:t>
      </w:r>
      <w:r w:rsidR="00E836A5" w:rsidRPr="00413ECB">
        <w:rPr>
          <w:rFonts w:asciiTheme="minorHAnsi" w:eastAsia="Calibri" w:hAnsiTheme="minorHAnsi" w:cstheme="minorHAnsi"/>
          <w:b/>
          <w:sz w:val="22"/>
          <w:szCs w:val="22"/>
        </w:rPr>
        <w:t xml:space="preserve"> </w:t>
      </w:r>
      <w:r w:rsidR="001B133A" w:rsidRPr="00413ECB">
        <w:rPr>
          <w:rFonts w:asciiTheme="minorHAnsi" w:eastAsia="Calibri" w:hAnsiTheme="minorHAnsi" w:cstheme="minorHAnsi"/>
          <w:b/>
          <w:sz w:val="22"/>
          <w:szCs w:val="22"/>
        </w:rPr>
        <w:t xml:space="preserve"> </w:t>
      </w:r>
      <w:r w:rsidR="006F1719" w:rsidRPr="00413ECB">
        <w:rPr>
          <w:rFonts w:asciiTheme="minorHAnsi" w:eastAsia="Calibri" w:hAnsiTheme="minorHAnsi" w:cstheme="minorHAnsi"/>
          <w:b/>
          <w:sz w:val="22"/>
          <w:szCs w:val="22"/>
        </w:rPr>
        <w:t xml:space="preserve"> </w:t>
      </w:r>
      <w:r w:rsidR="00590D3E" w:rsidRPr="00413ECB">
        <w:rPr>
          <w:rFonts w:asciiTheme="minorHAnsi" w:eastAsia="Calibri" w:hAnsiTheme="minorHAnsi" w:cstheme="minorHAnsi"/>
          <w:b/>
          <w:sz w:val="22"/>
          <w:szCs w:val="22"/>
        </w:rPr>
        <w:t xml:space="preserve">   </w:t>
      </w:r>
      <w:r w:rsidR="00E836A5" w:rsidRPr="00413ECB">
        <w:rPr>
          <w:rFonts w:asciiTheme="minorHAnsi" w:eastAsia="Calibri" w:hAnsiTheme="minorHAnsi" w:cstheme="minorHAnsi"/>
          <w:b/>
          <w:sz w:val="22"/>
          <w:szCs w:val="22"/>
        </w:rPr>
        <w:t xml:space="preserve">INFORMACJE O FORMALNOŚCIACH, JAKIE POWINNY </w:t>
      </w:r>
    </w:p>
    <w:p w14:paraId="2BCE13C8" w14:textId="77777777" w:rsidR="00F03D0C" w:rsidRPr="00413ECB" w:rsidRDefault="00F03D0C"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rPr>
        <w:t xml:space="preserve">                                   </w:t>
      </w:r>
      <w:r w:rsidR="00E836A5" w:rsidRPr="00413ECB">
        <w:rPr>
          <w:rFonts w:asciiTheme="minorHAnsi" w:eastAsia="Calibri" w:hAnsiTheme="minorHAnsi" w:cstheme="minorHAnsi"/>
          <w:b/>
          <w:sz w:val="22"/>
          <w:szCs w:val="22"/>
        </w:rPr>
        <w:t xml:space="preserve">ZOSTAĆ DOPEŁNIONE PO WYBORZE OFERTY W CELU </w:t>
      </w:r>
    </w:p>
    <w:p w14:paraId="1BD9B766" w14:textId="77777777" w:rsidR="00F03D0C" w:rsidRPr="00413ECB" w:rsidRDefault="00F03D0C"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rPr>
        <w:t xml:space="preserve">                                   </w:t>
      </w:r>
      <w:r w:rsidR="00E836A5" w:rsidRPr="00413ECB">
        <w:rPr>
          <w:rFonts w:asciiTheme="minorHAnsi" w:eastAsia="Calibri" w:hAnsiTheme="minorHAnsi" w:cstheme="minorHAnsi"/>
          <w:b/>
          <w:sz w:val="22"/>
          <w:szCs w:val="22"/>
        </w:rPr>
        <w:t xml:space="preserve">ZAWARCIA UMOWY W SPRAWIE ZAMÓWIENIA </w:t>
      </w:r>
      <w:r w:rsidRPr="00413ECB">
        <w:rPr>
          <w:rFonts w:asciiTheme="minorHAnsi" w:eastAsia="Calibri" w:hAnsiTheme="minorHAnsi" w:cstheme="minorHAnsi"/>
          <w:b/>
          <w:sz w:val="22"/>
          <w:szCs w:val="22"/>
        </w:rPr>
        <w:t xml:space="preserve">    </w:t>
      </w:r>
    </w:p>
    <w:p w14:paraId="0A5D926F" w14:textId="77777777" w:rsidR="00F03D0C" w:rsidRPr="00413ECB" w:rsidRDefault="00F03D0C"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rPr>
        <w:t xml:space="preserve">                                   P</w:t>
      </w:r>
      <w:r w:rsidR="00E836A5" w:rsidRPr="00413ECB">
        <w:rPr>
          <w:rFonts w:asciiTheme="minorHAnsi" w:eastAsia="Calibri" w:hAnsiTheme="minorHAnsi" w:cstheme="minorHAnsi"/>
          <w:b/>
          <w:sz w:val="22"/>
          <w:szCs w:val="22"/>
        </w:rPr>
        <w:t>UBLICZNEGO</w:t>
      </w:r>
    </w:p>
    <w:p w14:paraId="7248A245" w14:textId="65FF4EC0" w:rsidR="00F03D0C" w:rsidRPr="00413ECB" w:rsidRDefault="00F03D0C" w:rsidP="00711DF7">
      <w:pPr>
        <w:tabs>
          <w:tab w:val="left" w:pos="567"/>
        </w:tabs>
        <w:spacing w:line="276" w:lineRule="auto"/>
        <w:rPr>
          <w:rFonts w:asciiTheme="minorHAnsi" w:eastAsia="Calibri" w:hAnsiTheme="minorHAnsi" w:cstheme="minorHAnsi"/>
          <w:b/>
          <w:bCs/>
          <w:sz w:val="10"/>
          <w:szCs w:val="10"/>
        </w:rPr>
      </w:pPr>
    </w:p>
    <w:p w14:paraId="67863131" w14:textId="77777777" w:rsidR="00505083" w:rsidRPr="00413ECB" w:rsidRDefault="00505083" w:rsidP="00711DF7">
      <w:pPr>
        <w:pStyle w:val="Tekstpodstawowy"/>
        <w:tabs>
          <w:tab w:val="left" w:pos="567"/>
        </w:tabs>
        <w:overflowPunct/>
        <w:autoSpaceDE/>
        <w:spacing w:line="276" w:lineRule="auto"/>
        <w:ind w:left="567"/>
        <w:textAlignment w:val="auto"/>
        <w:rPr>
          <w:rFonts w:asciiTheme="minorHAnsi" w:hAnsiTheme="minorHAnsi" w:cstheme="minorHAnsi"/>
          <w:position w:val="0"/>
          <w:sz w:val="10"/>
          <w:szCs w:val="10"/>
        </w:rPr>
      </w:pPr>
    </w:p>
    <w:p w14:paraId="221A1605" w14:textId="039FAD70" w:rsidR="00555AAD" w:rsidRPr="00413ECB" w:rsidRDefault="00555AAD" w:rsidP="00711DF7">
      <w:pPr>
        <w:pStyle w:val="Tekstpodstawowy"/>
        <w:numPr>
          <w:ilvl w:val="0"/>
          <w:numId w:val="23"/>
        </w:numPr>
        <w:tabs>
          <w:tab w:val="left" w:pos="567"/>
        </w:tabs>
        <w:overflowPunct/>
        <w:autoSpaceDE/>
        <w:spacing w:line="276" w:lineRule="auto"/>
        <w:ind w:left="567"/>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 xml:space="preserve">Zamawiający zawrze umowę z Wykonawcą, który zaoferował najkorzystniejszy bilans ceny </w:t>
      </w:r>
      <w:r w:rsidRPr="00413ECB">
        <w:rPr>
          <w:rFonts w:asciiTheme="minorHAnsi" w:hAnsiTheme="minorHAnsi" w:cstheme="minorHAnsi"/>
          <w:position w:val="0"/>
          <w:sz w:val="22"/>
          <w:szCs w:val="22"/>
        </w:rPr>
        <w:br/>
        <w:t xml:space="preserve">i </w:t>
      </w:r>
      <w:r w:rsidR="004D1E46" w:rsidRPr="00413ECB">
        <w:rPr>
          <w:rFonts w:asciiTheme="minorHAnsi" w:hAnsiTheme="minorHAnsi" w:cstheme="minorHAnsi"/>
          <w:position w:val="0"/>
          <w:sz w:val="22"/>
          <w:szCs w:val="22"/>
        </w:rPr>
        <w:t xml:space="preserve">kryterium doświadczenia </w:t>
      </w:r>
    </w:p>
    <w:p w14:paraId="5DCB82E6" w14:textId="77777777" w:rsidR="00086888" w:rsidRPr="00413ECB" w:rsidRDefault="00086888" w:rsidP="00711DF7">
      <w:pPr>
        <w:pStyle w:val="Tekstpodstawowy"/>
        <w:tabs>
          <w:tab w:val="left" w:pos="567"/>
        </w:tabs>
        <w:overflowPunct/>
        <w:autoSpaceDE/>
        <w:spacing w:line="276" w:lineRule="auto"/>
        <w:ind w:left="567"/>
        <w:textAlignment w:val="auto"/>
        <w:rPr>
          <w:rFonts w:asciiTheme="minorHAnsi" w:hAnsiTheme="minorHAnsi" w:cstheme="minorHAnsi"/>
          <w:position w:val="0"/>
          <w:sz w:val="10"/>
          <w:szCs w:val="10"/>
        </w:rPr>
      </w:pPr>
    </w:p>
    <w:p w14:paraId="63699D86" w14:textId="77777777" w:rsidR="00555AAD" w:rsidRPr="00413ECB" w:rsidRDefault="00555AAD" w:rsidP="00711DF7">
      <w:pPr>
        <w:pStyle w:val="Tekstpodstawowy"/>
        <w:numPr>
          <w:ilvl w:val="0"/>
          <w:numId w:val="23"/>
        </w:numPr>
        <w:tabs>
          <w:tab w:val="left" w:pos="567"/>
        </w:tabs>
        <w:overflowPunct/>
        <w:autoSpaceDE/>
        <w:spacing w:line="276" w:lineRule="auto"/>
        <w:ind w:left="567"/>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Zamawiający przewiduje konieczności wniesienia zabezpieczenia należytego wykonania umowy przed zawarciem umowy w wysokości 5 % ceny całkowitej oferty.</w:t>
      </w:r>
    </w:p>
    <w:p w14:paraId="65CD1410" w14:textId="77777777" w:rsidR="00086888" w:rsidRPr="00413ECB" w:rsidRDefault="00086888" w:rsidP="00711DF7">
      <w:pPr>
        <w:pStyle w:val="Tekstpodstawowy"/>
        <w:tabs>
          <w:tab w:val="left" w:pos="567"/>
        </w:tabs>
        <w:overflowPunct/>
        <w:autoSpaceDE/>
        <w:spacing w:line="276" w:lineRule="auto"/>
        <w:ind w:left="567"/>
        <w:textAlignment w:val="auto"/>
        <w:rPr>
          <w:rFonts w:asciiTheme="minorHAnsi" w:hAnsiTheme="minorHAnsi" w:cstheme="minorHAnsi"/>
          <w:position w:val="0"/>
          <w:sz w:val="10"/>
          <w:szCs w:val="10"/>
        </w:rPr>
      </w:pPr>
    </w:p>
    <w:p w14:paraId="0787A9B8" w14:textId="77777777" w:rsidR="00555AAD" w:rsidRPr="00413ECB" w:rsidRDefault="00555AAD" w:rsidP="00711DF7">
      <w:pPr>
        <w:pStyle w:val="Tekstpodstawowy"/>
        <w:numPr>
          <w:ilvl w:val="0"/>
          <w:numId w:val="23"/>
        </w:numPr>
        <w:tabs>
          <w:tab w:val="left" w:pos="567"/>
        </w:tabs>
        <w:overflowPunct/>
        <w:autoSpaceDE/>
        <w:spacing w:line="276" w:lineRule="auto"/>
        <w:ind w:left="567"/>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 xml:space="preserve">Zamawiający wybiera najkorzystniejszą ofertę w terminie związania ofertą określonym </w:t>
      </w:r>
      <w:r w:rsidRPr="00413ECB">
        <w:rPr>
          <w:rFonts w:asciiTheme="minorHAnsi" w:hAnsiTheme="minorHAnsi" w:cstheme="minorHAnsi"/>
          <w:position w:val="0"/>
          <w:sz w:val="22"/>
          <w:szCs w:val="22"/>
        </w:rPr>
        <w:br/>
        <w:t>w dokumentach zamówienia.</w:t>
      </w:r>
    </w:p>
    <w:p w14:paraId="7A86ADA4" w14:textId="77777777" w:rsidR="00086888" w:rsidRPr="00413ECB" w:rsidRDefault="00086888" w:rsidP="00711DF7">
      <w:pPr>
        <w:pStyle w:val="Tekstpodstawowy"/>
        <w:tabs>
          <w:tab w:val="left" w:pos="567"/>
        </w:tabs>
        <w:overflowPunct/>
        <w:autoSpaceDE/>
        <w:spacing w:line="276" w:lineRule="auto"/>
        <w:ind w:left="567"/>
        <w:textAlignment w:val="auto"/>
        <w:rPr>
          <w:rFonts w:asciiTheme="minorHAnsi" w:hAnsiTheme="minorHAnsi" w:cstheme="minorHAnsi"/>
          <w:position w:val="0"/>
          <w:sz w:val="10"/>
          <w:szCs w:val="10"/>
        </w:rPr>
      </w:pPr>
    </w:p>
    <w:p w14:paraId="1BC05674" w14:textId="77777777" w:rsidR="00555AAD" w:rsidRPr="00413ECB" w:rsidRDefault="00555AAD" w:rsidP="00711DF7">
      <w:pPr>
        <w:pStyle w:val="Tekstpodstawowy"/>
        <w:numPr>
          <w:ilvl w:val="0"/>
          <w:numId w:val="23"/>
        </w:numPr>
        <w:tabs>
          <w:tab w:val="left" w:pos="567"/>
        </w:tabs>
        <w:overflowPunct/>
        <w:autoSpaceDE/>
        <w:spacing w:line="276" w:lineRule="auto"/>
        <w:ind w:left="567"/>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3CC16CF1" w14:textId="77777777" w:rsidR="00086888" w:rsidRPr="00413ECB" w:rsidRDefault="00086888" w:rsidP="00711DF7">
      <w:pPr>
        <w:pStyle w:val="Tekstpodstawowy"/>
        <w:tabs>
          <w:tab w:val="left" w:pos="567"/>
        </w:tabs>
        <w:overflowPunct/>
        <w:autoSpaceDE/>
        <w:spacing w:line="276" w:lineRule="auto"/>
        <w:ind w:left="567"/>
        <w:textAlignment w:val="auto"/>
        <w:rPr>
          <w:rFonts w:asciiTheme="minorHAnsi" w:hAnsiTheme="minorHAnsi" w:cstheme="minorHAnsi"/>
          <w:position w:val="0"/>
          <w:sz w:val="10"/>
          <w:szCs w:val="10"/>
        </w:rPr>
      </w:pPr>
    </w:p>
    <w:p w14:paraId="637D3A5B" w14:textId="77777777" w:rsidR="00555AAD" w:rsidRPr="00413ECB" w:rsidRDefault="00555AAD" w:rsidP="00711DF7">
      <w:pPr>
        <w:pStyle w:val="Tekstpodstawowy"/>
        <w:numPr>
          <w:ilvl w:val="0"/>
          <w:numId w:val="23"/>
        </w:numPr>
        <w:tabs>
          <w:tab w:val="left" w:pos="567"/>
        </w:tabs>
        <w:overflowPunct/>
        <w:autoSpaceDE/>
        <w:spacing w:line="276" w:lineRule="auto"/>
        <w:ind w:left="567" w:hanging="357"/>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W przypadku braku zgody, o której mowa w pkt 4, zamawiający zwraca się o wyrażenie takiej zgody do kolejnego wykonawcy, którego oferta została najwyżej oceniona, chyba że zachodzą przesłanki do unieważnienia postępowania.</w:t>
      </w:r>
    </w:p>
    <w:p w14:paraId="5634A8F9" w14:textId="77777777" w:rsidR="00086888" w:rsidRPr="00413ECB" w:rsidRDefault="00086888" w:rsidP="00711DF7">
      <w:pPr>
        <w:pStyle w:val="Tekstpodstawowy"/>
        <w:tabs>
          <w:tab w:val="left" w:pos="567"/>
        </w:tabs>
        <w:overflowPunct/>
        <w:autoSpaceDE/>
        <w:spacing w:line="276" w:lineRule="auto"/>
        <w:ind w:left="567"/>
        <w:textAlignment w:val="auto"/>
        <w:rPr>
          <w:rFonts w:asciiTheme="minorHAnsi" w:hAnsiTheme="minorHAnsi" w:cstheme="minorHAnsi"/>
          <w:position w:val="0"/>
          <w:sz w:val="10"/>
          <w:szCs w:val="10"/>
        </w:rPr>
      </w:pPr>
    </w:p>
    <w:p w14:paraId="3D433239" w14:textId="77777777" w:rsidR="00555AAD" w:rsidRPr="00413ECB" w:rsidRDefault="00555AAD" w:rsidP="00711DF7">
      <w:pPr>
        <w:pStyle w:val="Tekstpodstawowy"/>
        <w:numPr>
          <w:ilvl w:val="0"/>
          <w:numId w:val="23"/>
        </w:numPr>
        <w:tabs>
          <w:tab w:val="left" w:pos="567"/>
        </w:tabs>
        <w:overflowPunct/>
        <w:autoSpaceDE/>
        <w:spacing w:line="276" w:lineRule="auto"/>
        <w:ind w:left="567"/>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Niezwłocznie po wyborze najkorzystniejszej oferty zamawiający informuje równocześnie wykonawców, którzy złożyli oferty, o:</w:t>
      </w:r>
    </w:p>
    <w:p w14:paraId="55EA7F69" w14:textId="77777777" w:rsidR="00555AAD" w:rsidRPr="00413ECB" w:rsidRDefault="00555AAD" w:rsidP="00711DF7">
      <w:pPr>
        <w:pStyle w:val="Tekstpodstawowy"/>
        <w:numPr>
          <w:ilvl w:val="0"/>
          <w:numId w:val="6"/>
        </w:numPr>
        <w:tabs>
          <w:tab w:val="left" w:pos="567"/>
        </w:tabs>
        <w:overflowPunct/>
        <w:autoSpaceDE/>
        <w:spacing w:line="276" w:lineRule="auto"/>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2026BCA8" w14:textId="77777777" w:rsidR="00555AAD" w:rsidRPr="00413ECB" w:rsidRDefault="00555AAD" w:rsidP="00711DF7">
      <w:pPr>
        <w:pStyle w:val="Tekstpodstawowy"/>
        <w:numPr>
          <w:ilvl w:val="0"/>
          <w:numId w:val="6"/>
        </w:numPr>
        <w:tabs>
          <w:tab w:val="left" w:pos="567"/>
        </w:tabs>
        <w:overflowPunct/>
        <w:autoSpaceDE/>
        <w:spacing w:line="276" w:lineRule="auto"/>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wykonawcach, których oferty zostały odrzucone</w:t>
      </w:r>
    </w:p>
    <w:p w14:paraId="092046E3" w14:textId="77777777" w:rsidR="00555AAD" w:rsidRPr="00413ECB" w:rsidRDefault="00555AAD" w:rsidP="00711DF7">
      <w:pPr>
        <w:pStyle w:val="Tekstpodstawowy"/>
        <w:tabs>
          <w:tab w:val="left" w:pos="567"/>
        </w:tabs>
        <w:overflowPunct/>
        <w:autoSpaceDE/>
        <w:spacing w:line="276" w:lineRule="auto"/>
        <w:ind w:left="930"/>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 podając uzasadnienie faktyczne i</w:t>
      </w:r>
      <w:r w:rsidR="001A167E" w:rsidRPr="00413ECB">
        <w:rPr>
          <w:rFonts w:asciiTheme="minorHAnsi" w:hAnsiTheme="minorHAnsi" w:cstheme="minorHAnsi"/>
          <w:position w:val="0"/>
          <w:sz w:val="22"/>
          <w:szCs w:val="22"/>
        </w:rPr>
        <w:t xml:space="preserve"> </w:t>
      </w:r>
      <w:r w:rsidRPr="00413ECB">
        <w:rPr>
          <w:rFonts w:asciiTheme="minorHAnsi" w:hAnsiTheme="minorHAnsi" w:cstheme="minorHAnsi"/>
          <w:position w:val="0"/>
          <w:sz w:val="22"/>
          <w:szCs w:val="22"/>
        </w:rPr>
        <w:t>prawne.</w:t>
      </w:r>
    </w:p>
    <w:p w14:paraId="364C1B60" w14:textId="77777777" w:rsidR="00086888" w:rsidRPr="00413ECB" w:rsidRDefault="00086888" w:rsidP="00711DF7">
      <w:pPr>
        <w:pStyle w:val="Tekstpodstawowy"/>
        <w:tabs>
          <w:tab w:val="left" w:pos="567"/>
        </w:tabs>
        <w:overflowPunct/>
        <w:autoSpaceDE/>
        <w:spacing w:line="276" w:lineRule="auto"/>
        <w:ind w:left="851"/>
        <w:textAlignment w:val="auto"/>
        <w:rPr>
          <w:rFonts w:asciiTheme="minorHAnsi" w:hAnsiTheme="minorHAnsi" w:cstheme="minorHAnsi"/>
          <w:position w:val="0"/>
          <w:sz w:val="10"/>
          <w:szCs w:val="10"/>
        </w:rPr>
      </w:pPr>
    </w:p>
    <w:p w14:paraId="20C31276" w14:textId="77777777" w:rsidR="00555AAD" w:rsidRPr="00413ECB" w:rsidRDefault="00555AAD" w:rsidP="00711DF7">
      <w:pPr>
        <w:pStyle w:val="Tekstpodstawowy"/>
        <w:numPr>
          <w:ilvl w:val="0"/>
          <w:numId w:val="23"/>
        </w:numPr>
        <w:tabs>
          <w:tab w:val="left" w:pos="567"/>
        </w:tabs>
        <w:overflowPunct/>
        <w:autoSpaceDE/>
        <w:spacing w:line="276" w:lineRule="auto"/>
        <w:ind w:left="851" w:hanging="567"/>
        <w:textAlignment w:val="auto"/>
        <w:rPr>
          <w:rFonts w:asciiTheme="minorHAnsi" w:hAnsiTheme="minorHAnsi" w:cstheme="minorHAnsi"/>
          <w:position w:val="0"/>
          <w:sz w:val="22"/>
          <w:szCs w:val="22"/>
        </w:rPr>
      </w:pPr>
      <w:r w:rsidRPr="00413ECB">
        <w:rPr>
          <w:rFonts w:asciiTheme="minorHAnsi" w:hAnsiTheme="minorHAnsi" w:cstheme="minorHAnsi"/>
          <w:position w:val="0"/>
          <w:sz w:val="22"/>
          <w:szCs w:val="22"/>
        </w:rPr>
        <w:t>Zamawiający udostępnia niezwłocznie informacje, o których mowa w pkt 6.1), na stronie internetowej prowadzonego postępowania.</w:t>
      </w:r>
    </w:p>
    <w:p w14:paraId="76A7F183" w14:textId="77777777" w:rsidR="00086888" w:rsidRPr="00413ECB" w:rsidRDefault="00086888" w:rsidP="00711DF7">
      <w:pPr>
        <w:pStyle w:val="Tekstpodstawowy"/>
        <w:tabs>
          <w:tab w:val="left" w:pos="567"/>
        </w:tabs>
        <w:overflowPunct/>
        <w:autoSpaceDE/>
        <w:spacing w:line="276" w:lineRule="auto"/>
        <w:ind w:left="567"/>
        <w:textAlignment w:val="auto"/>
        <w:rPr>
          <w:rFonts w:asciiTheme="minorHAnsi" w:hAnsiTheme="minorHAnsi" w:cstheme="minorHAnsi"/>
          <w:bCs/>
          <w:position w:val="0"/>
          <w:sz w:val="10"/>
          <w:szCs w:val="10"/>
        </w:rPr>
      </w:pPr>
    </w:p>
    <w:p w14:paraId="23E914B8" w14:textId="77777777" w:rsidR="00555AAD" w:rsidRPr="00413ECB" w:rsidRDefault="00555AAD" w:rsidP="00711DF7">
      <w:pPr>
        <w:pStyle w:val="Tekstpodstawowy"/>
        <w:numPr>
          <w:ilvl w:val="0"/>
          <w:numId w:val="23"/>
        </w:numPr>
        <w:tabs>
          <w:tab w:val="left" w:pos="567"/>
        </w:tabs>
        <w:overflowPunct/>
        <w:autoSpaceDE/>
        <w:spacing w:line="276" w:lineRule="auto"/>
        <w:ind w:left="567" w:hanging="283"/>
        <w:textAlignment w:val="auto"/>
        <w:rPr>
          <w:rFonts w:asciiTheme="minorHAnsi" w:hAnsiTheme="minorHAnsi" w:cstheme="minorHAnsi"/>
          <w:bCs/>
          <w:position w:val="0"/>
          <w:sz w:val="22"/>
          <w:szCs w:val="22"/>
        </w:rPr>
      </w:pPr>
      <w:r w:rsidRPr="00413ECB">
        <w:rPr>
          <w:rFonts w:asciiTheme="minorHAnsi" w:hAnsiTheme="minorHAnsi" w:cstheme="minorHAnsi"/>
          <w:position w:val="0"/>
          <w:sz w:val="22"/>
          <w:szCs w:val="22"/>
        </w:rPr>
        <w:t>Zamawiający może nie ujawniać informacji, o których mowa w pkt 6, jeżeli ich ujawnienie byłoby sprzeczne z ważnym interesem publicznym.</w:t>
      </w:r>
    </w:p>
    <w:p w14:paraId="3FCCA080" w14:textId="77777777" w:rsidR="00086888" w:rsidRPr="00413ECB" w:rsidRDefault="00086888" w:rsidP="00711DF7">
      <w:pPr>
        <w:pStyle w:val="Akapitzlist"/>
        <w:spacing w:after="0"/>
        <w:ind w:left="567"/>
        <w:jc w:val="both"/>
        <w:rPr>
          <w:rFonts w:asciiTheme="minorHAnsi" w:hAnsiTheme="minorHAnsi" w:cstheme="minorHAnsi"/>
          <w:bCs/>
          <w:sz w:val="10"/>
          <w:szCs w:val="10"/>
        </w:rPr>
      </w:pPr>
    </w:p>
    <w:p w14:paraId="2836172F" w14:textId="0F73F503" w:rsidR="00555AAD" w:rsidRPr="00413ECB" w:rsidRDefault="00555AAD" w:rsidP="00711DF7">
      <w:pPr>
        <w:pStyle w:val="Akapitzlist"/>
        <w:numPr>
          <w:ilvl w:val="0"/>
          <w:numId w:val="23"/>
        </w:numPr>
        <w:spacing w:after="0"/>
        <w:ind w:left="567"/>
        <w:jc w:val="both"/>
        <w:rPr>
          <w:rFonts w:asciiTheme="minorHAnsi" w:hAnsiTheme="minorHAnsi" w:cstheme="minorHAnsi"/>
          <w:bCs/>
        </w:rPr>
      </w:pPr>
      <w:r w:rsidRPr="00413ECB">
        <w:rPr>
          <w:rFonts w:asciiTheme="minorHAnsi" w:hAnsiTheme="minorHAnsi" w:cstheme="minorHAnsi"/>
        </w:rPr>
        <w:t xml:space="preserve">Zamawiający zawrze umowę w sprawie zamówienia publicznego, w terminie nie krótszym </w:t>
      </w:r>
      <w:r w:rsidR="008F339F" w:rsidRPr="00413ECB">
        <w:rPr>
          <w:rFonts w:asciiTheme="minorHAnsi" w:hAnsiTheme="minorHAnsi" w:cstheme="minorHAnsi"/>
        </w:rPr>
        <w:t>niż 5</w:t>
      </w:r>
      <w:r w:rsidR="001A167E" w:rsidRPr="00413ECB">
        <w:rPr>
          <w:rFonts w:asciiTheme="minorHAnsi" w:hAnsiTheme="minorHAnsi" w:cstheme="minorHAnsi"/>
        </w:rPr>
        <w:t xml:space="preserve"> </w:t>
      </w:r>
      <w:r w:rsidRPr="00413ECB">
        <w:rPr>
          <w:rFonts w:asciiTheme="minorHAnsi" w:hAnsiTheme="minorHAnsi" w:cstheme="minorHAnsi"/>
        </w:rPr>
        <w:t xml:space="preserve">dni od dnia przesłania zawiadomienia o wyborze najkorzystniejszej oferty, jeżeli zawiadomienie to zostało przesłane przy użyciu środków komunikacji elektronicznej, albo </w:t>
      </w:r>
      <w:r w:rsidR="001A167E" w:rsidRPr="00413ECB">
        <w:rPr>
          <w:rFonts w:asciiTheme="minorHAnsi" w:hAnsiTheme="minorHAnsi" w:cstheme="minorHAnsi"/>
        </w:rPr>
        <w:t xml:space="preserve">10 </w:t>
      </w:r>
      <w:r w:rsidRPr="00413ECB">
        <w:rPr>
          <w:rFonts w:asciiTheme="minorHAnsi" w:hAnsiTheme="minorHAnsi" w:cstheme="minorHAnsi"/>
        </w:rPr>
        <w:t>dni – jeżeli zostało przesłane w inny sposób.</w:t>
      </w:r>
    </w:p>
    <w:p w14:paraId="3E2420E5" w14:textId="77777777" w:rsidR="00086888" w:rsidRPr="00413ECB" w:rsidRDefault="00086888" w:rsidP="00711DF7">
      <w:pPr>
        <w:pStyle w:val="Akapitzlist"/>
        <w:spacing w:after="0"/>
        <w:ind w:left="567"/>
        <w:jc w:val="both"/>
        <w:rPr>
          <w:rFonts w:asciiTheme="minorHAnsi" w:hAnsiTheme="minorHAnsi" w:cstheme="minorHAnsi"/>
          <w:bCs/>
          <w:sz w:val="10"/>
          <w:szCs w:val="10"/>
        </w:rPr>
      </w:pPr>
    </w:p>
    <w:p w14:paraId="0B0EBB39" w14:textId="07662742" w:rsidR="00555AAD" w:rsidRPr="00413ECB" w:rsidRDefault="00555AAD" w:rsidP="00711DF7">
      <w:pPr>
        <w:pStyle w:val="Akapitzlist"/>
        <w:numPr>
          <w:ilvl w:val="0"/>
          <w:numId w:val="23"/>
        </w:numPr>
        <w:spacing w:after="0"/>
        <w:ind w:left="567" w:hanging="357"/>
        <w:jc w:val="both"/>
        <w:rPr>
          <w:rFonts w:asciiTheme="minorHAnsi" w:hAnsiTheme="minorHAnsi" w:cstheme="minorHAnsi"/>
          <w:bCs/>
        </w:rPr>
      </w:pPr>
      <w:r w:rsidRPr="00413ECB">
        <w:rPr>
          <w:rFonts w:asciiTheme="minorHAnsi" w:hAnsiTheme="minorHAnsi" w:cstheme="minorHAnsi"/>
        </w:rPr>
        <w:t xml:space="preserve">Przed upływem terminów określonych w pkt </w:t>
      </w:r>
      <w:r w:rsidR="001B133A" w:rsidRPr="00413ECB">
        <w:rPr>
          <w:rFonts w:asciiTheme="minorHAnsi" w:hAnsiTheme="minorHAnsi" w:cstheme="minorHAnsi"/>
        </w:rPr>
        <w:t>XXII</w:t>
      </w:r>
      <w:r w:rsidR="00FA6BCD" w:rsidRPr="00413ECB">
        <w:rPr>
          <w:rFonts w:asciiTheme="minorHAnsi" w:hAnsiTheme="minorHAnsi" w:cstheme="minorHAnsi"/>
        </w:rPr>
        <w:t>I</w:t>
      </w:r>
      <w:r w:rsidRPr="00413ECB">
        <w:rPr>
          <w:rFonts w:asciiTheme="minorHAnsi" w:hAnsiTheme="minorHAnsi" w:cstheme="minorHAnsi"/>
        </w:rPr>
        <w:t xml:space="preserve">.9 SWZ Zamawiający zawrze umowę, jeżeli     </w:t>
      </w:r>
      <w:r w:rsidR="00AC0EAE" w:rsidRPr="00413ECB">
        <w:rPr>
          <w:rFonts w:asciiTheme="minorHAnsi" w:hAnsiTheme="minorHAnsi" w:cstheme="minorHAnsi"/>
        </w:rPr>
        <w:br/>
      </w:r>
      <w:r w:rsidRPr="00413ECB">
        <w:rPr>
          <w:rFonts w:asciiTheme="minorHAnsi" w:hAnsiTheme="minorHAnsi" w:cstheme="minorHAnsi"/>
        </w:rPr>
        <w:t>w postępowaniu została złożona tylko jedna oferta.</w:t>
      </w:r>
    </w:p>
    <w:p w14:paraId="4F313EDE" w14:textId="77777777" w:rsidR="004B5903" w:rsidRPr="00413ECB" w:rsidRDefault="004B5903" w:rsidP="00711DF7">
      <w:pPr>
        <w:pStyle w:val="Akapitzlist"/>
        <w:spacing w:after="0"/>
        <w:ind w:left="567"/>
        <w:jc w:val="both"/>
        <w:rPr>
          <w:rFonts w:asciiTheme="minorHAnsi" w:hAnsiTheme="minorHAnsi" w:cstheme="minorHAnsi"/>
          <w:bCs/>
          <w:sz w:val="10"/>
          <w:szCs w:val="10"/>
        </w:rPr>
      </w:pPr>
    </w:p>
    <w:p w14:paraId="2F45973A" w14:textId="77777777" w:rsidR="00F03D0C" w:rsidRPr="00413ECB" w:rsidRDefault="00F03D0C" w:rsidP="00711DF7">
      <w:pPr>
        <w:pStyle w:val="Akapitzlist"/>
        <w:numPr>
          <w:ilvl w:val="0"/>
          <w:numId w:val="23"/>
        </w:numPr>
        <w:spacing w:after="0"/>
        <w:ind w:left="567"/>
        <w:jc w:val="both"/>
        <w:rPr>
          <w:rFonts w:asciiTheme="minorHAnsi" w:hAnsiTheme="minorHAnsi" w:cstheme="minorHAnsi"/>
          <w:bCs/>
        </w:rPr>
      </w:pPr>
      <w:r w:rsidRPr="00413ECB">
        <w:rPr>
          <w:rFonts w:asciiTheme="minorHAnsi" w:hAnsiTheme="minorHAnsi" w:cstheme="minorHAnsi"/>
        </w:rPr>
        <w:t xml:space="preserve">Projekt umowy stanowi </w:t>
      </w:r>
      <w:r w:rsidR="005B59EB" w:rsidRPr="00413ECB">
        <w:rPr>
          <w:rFonts w:asciiTheme="minorHAnsi" w:hAnsiTheme="minorHAnsi" w:cstheme="minorHAnsi"/>
          <w:b/>
          <w:i/>
        </w:rPr>
        <w:t>Zał</w:t>
      </w:r>
      <w:r w:rsidR="00493690" w:rsidRPr="00413ECB">
        <w:rPr>
          <w:rFonts w:asciiTheme="minorHAnsi" w:hAnsiTheme="minorHAnsi" w:cstheme="minorHAnsi"/>
          <w:b/>
          <w:i/>
        </w:rPr>
        <w:t>ą</w:t>
      </w:r>
      <w:r w:rsidR="005B59EB" w:rsidRPr="00413ECB">
        <w:rPr>
          <w:rFonts w:asciiTheme="minorHAnsi" w:hAnsiTheme="minorHAnsi" w:cstheme="minorHAnsi"/>
          <w:b/>
          <w:i/>
        </w:rPr>
        <w:t xml:space="preserve">cznik </w:t>
      </w:r>
      <w:r w:rsidRPr="00413ECB">
        <w:rPr>
          <w:rFonts w:asciiTheme="minorHAnsi" w:hAnsiTheme="minorHAnsi" w:cstheme="minorHAnsi"/>
          <w:b/>
          <w:i/>
        </w:rPr>
        <w:t xml:space="preserve">nr </w:t>
      </w:r>
      <w:r w:rsidR="001B78F3" w:rsidRPr="00413ECB">
        <w:rPr>
          <w:rFonts w:asciiTheme="minorHAnsi" w:hAnsiTheme="minorHAnsi" w:cstheme="minorHAnsi"/>
          <w:b/>
          <w:i/>
        </w:rPr>
        <w:t>5</w:t>
      </w:r>
      <w:r w:rsidRPr="00413ECB">
        <w:rPr>
          <w:rFonts w:asciiTheme="minorHAnsi" w:hAnsiTheme="minorHAnsi" w:cstheme="minorHAnsi"/>
          <w:b/>
          <w:i/>
        </w:rPr>
        <w:t xml:space="preserve"> do SWZ</w:t>
      </w:r>
      <w:r w:rsidRPr="00413ECB">
        <w:rPr>
          <w:rFonts w:asciiTheme="minorHAnsi" w:hAnsiTheme="minorHAnsi" w:cstheme="minorHAnsi"/>
        </w:rPr>
        <w:t>.</w:t>
      </w:r>
    </w:p>
    <w:p w14:paraId="1BC757FA" w14:textId="77777777" w:rsidR="00A97954" w:rsidRPr="00413ECB" w:rsidRDefault="00A97954" w:rsidP="00711DF7">
      <w:pPr>
        <w:shd w:val="clear" w:color="auto" w:fill="FFFFFF"/>
        <w:suppressAutoHyphens w:val="0"/>
        <w:spacing w:line="276" w:lineRule="auto"/>
        <w:ind w:left="567"/>
        <w:textAlignment w:val="baseline"/>
        <w:rPr>
          <w:rFonts w:asciiTheme="minorHAnsi" w:hAnsiTheme="minorHAnsi" w:cstheme="minorHAnsi"/>
          <w:sz w:val="10"/>
          <w:szCs w:val="10"/>
          <w:lang w:eastAsia="pl-PL"/>
        </w:rPr>
      </w:pPr>
    </w:p>
    <w:p w14:paraId="4986C55F" w14:textId="77777777" w:rsidR="000818A9" w:rsidRPr="00413ECB" w:rsidRDefault="000818A9" w:rsidP="00711DF7">
      <w:pPr>
        <w:pStyle w:val="Akapitzlist"/>
        <w:numPr>
          <w:ilvl w:val="0"/>
          <w:numId w:val="23"/>
        </w:numPr>
        <w:ind w:left="567"/>
        <w:jc w:val="both"/>
        <w:rPr>
          <w:rFonts w:asciiTheme="minorHAnsi" w:hAnsiTheme="minorHAnsi" w:cstheme="minorHAnsi"/>
        </w:rPr>
      </w:pPr>
      <w:r w:rsidRPr="00413ECB">
        <w:rPr>
          <w:rFonts w:asciiTheme="minorHAnsi" w:hAnsiTheme="minorHAnsi" w:cstheme="minorHAnsi"/>
        </w:rPr>
        <w:t>Zamawiający przewiduje możliwość zawarcia umowy w formie pisemnej, w trybie korespondencyjnym poprzez przesłanie umowy do podpisu bądź w formie elektronicznej, za pośrednictwem poczty elektronicznej lub Platformy, poprzez złożenie kwalifikowanych podpisów elektronicznych przez przedstawicieli stron umowy. Za datę jej zawarcia umowy uznaje się złożenie ostatniego podpisu przez przedstawiciela stron umowy.</w:t>
      </w:r>
    </w:p>
    <w:p w14:paraId="2E48FB70" w14:textId="77777777" w:rsidR="00325D8C" w:rsidRPr="00413ECB" w:rsidRDefault="00325D8C" w:rsidP="00711DF7">
      <w:pPr>
        <w:pStyle w:val="Akapitzlist"/>
        <w:spacing w:after="0"/>
        <w:ind w:left="567"/>
        <w:jc w:val="both"/>
        <w:rPr>
          <w:rFonts w:asciiTheme="minorHAnsi" w:hAnsiTheme="minorHAnsi" w:cstheme="minorHAnsi"/>
          <w:bCs/>
          <w:sz w:val="10"/>
          <w:szCs w:val="10"/>
        </w:rPr>
      </w:pPr>
    </w:p>
    <w:p w14:paraId="40E2C64A" w14:textId="77777777" w:rsidR="0064788F" w:rsidRPr="00413ECB" w:rsidRDefault="0064788F" w:rsidP="00711DF7">
      <w:pPr>
        <w:pStyle w:val="Akapitzlist"/>
        <w:spacing w:after="0"/>
        <w:ind w:left="567"/>
        <w:jc w:val="both"/>
        <w:rPr>
          <w:rFonts w:asciiTheme="minorHAnsi" w:hAnsiTheme="minorHAnsi" w:cstheme="minorHAnsi"/>
          <w:bCs/>
          <w:sz w:val="10"/>
          <w:szCs w:val="10"/>
        </w:rPr>
      </w:pPr>
    </w:p>
    <w:p w14:paraId="56DDCD1D" w14:textId="77777777" w:rsidR="001E7110" w:rsidRPr="00413ECB" w:rsidRDefault="001E7110" w:rsidP="00711DF7">
      <w:pPr>
        <w:pStyle w:val="Akapitzlist"/>
        <w:ind w:left="567"/>
        <w:jc w:val="both"/>
        <w:rPr>
          <w:rFonts w:asciiTheme="minorHAnsi" w:hAnsiTheme="minorHAnsi" w:cstheme="minorHAnsi"/>
          <w:bCs/>
          <w:sz w:val="10"/>
          <w:szCs w:val="10"/>
        </w:rPr>
      </w:pPr>
    </w:p>
    <w:p w14:paraId="1612AF46" w14:textId="618C92B5" w:rsidR="00FF3663"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 xml:space="preserve">ROZDZIAŁ </w:t>
      </w:r>
      <w:r w:rsidR="001B133A" w:rsidRPr="00413ECB">
        <w:rPr>
          <w:rFonts w:asciiTheme="minorHAnsi" w:eastAsia="Calibri" w:hAnsiTheme="minorHAnsi" w:cstheme="minorHAnsi"/>
          <w:b/>
          <w:sz w:val="22"/>
          <w:szCs w:val="22"/>
          <w:u w:val="single"/>
        </w:rPr>
        <w:t>XXI</w:t>
      </w:r>
      <w:r w:rsidR="00FA6BCD" w:rsidRPr="00413ECB">
        <w:rPr>
          <w:rFonts w:asciiTheme="minorHAnsi" w:eastAsia="Calibri" w:hAnsiTheme="minorHAnsi" w:cstheme="minorHAnsi"/>
          <w:b/>
          <w:sz w:val="22"/>
          <w:szCs w:val="22"/>
          <w:u w:val="single"/>
        </w:rPr>
        <w:t>V</w:t>
      </w:r>
      <w:r w:rsidRPr="00413ECB">
        <w:rPr>
          <w:rFonts w:asciiTheme="minorHAnsi" w:eastAsia="Calibri" w:hAnsiTheme="minorHAnsi" w:cstheme="minorHAnsi"/>
          <w:b/>
          <w:sz w:val="22"/>
          <w:szCs w:val="22"/>
          <w:u w:val="single"/>
        </w:rPr>
        <w:t>.</w:t>
      </w:r>
      <w:r w:rsidR="00E836A5" w:rsidRPr="00413ECB">
        <w:rPr>
          <w:rFonts w:asciiTheme="minorHAnsi" w:eastAsia="Calibri" w:hAnsiTheme="minorHAnsi" w:cstheme="minorHAnsi"/>
          <w:b/>
          <w:sz w:val="22"/>
          <w:szCs w:val="22"/>
        </w:rPr>
        <w:t xml:space="preserve"> </w:t>
      </w:r>
      <w:r w:rsidR="00590D3E" w:rsidRPr="00413ECB">
        <w:rPr>
          <w:rFonts w:asciiTheme="minorHAnsi" w:eastAsia="Calibri" w:hAnsiTheme="minorHAnsi" w:cstheme="minorHAnsi"/>
          <w:b/>
          <w:sz w:val="22"/>
          <w:szCs w:val="22"/>
        </w:rPr>
        <w:t xml:space="preserve">   </w:t>
      </w:r>
      <w:r w:rsidR="00E836A5" w:rsidRPr="00413ECB">
        <w:rPr>
          <w:rFonts w:asciiTheme="minorHAnsi" w:eastAsia="Calibri" w:hAnsiTheme="minorHAnsi" w:cstheme="minorHAnsi"/>
          <w:b/>
          <w:sz w:val="22"/>
          <w:szCs w:val="22"/>
        </w:rPr>
        <w:t>POUCZENIE O ŚRODKACH OCHRONY PRAWNEJ PRZYSŁU</w:t>
      </w:r>
      <w:r w:rsidR="00FF3663" w:rsidRPr="00413ECB">
        <w:rPr>
          <w:rFonts w:asciiTheme="minorHAnsi" w:eastAsia="Calibri" w:hAnsiTheme="minorHAnsi" w:cstheme="minorHAnsi"/>
          <w:b/>
          <w:sz w:val="22"/>
          <w:szCs w:val="22"/>
        </w:rPr>
        <w:t xml:space="preserve">- </w:t>
      </w:r>
    </w:p>
    <w:p w14:paraId="65DACCD2" w14:textId="77777777" w:rsidR="00FF3663" w:rsidRPr="00413ECB" w:rsidRDefault="00FF3663"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rPr>
        <w:t xml:space="preserve">                                  </w:t>
      </w:r>
      <w:r w:rsidR="00E836A5" w:rsidRPr="00413ECB">
        <w:rPr>
          <w:rFonts w:asciiTheme="minorHAnsi" w:eastAsia="Calibri" w:hAnsiTheme="minorHAnsi" w:cstheme="minorHAnsi"/>
          <w:b/>
          <w:sz w:val="22"/>
          <w:szCs w:val="22"/>
        </w:rPr>
        <w:t xml:space="preserve">GUJĄCYCH WYKONAWCY W TOKU POSTĘPOWANIA O </w:t>
      </w:r>
    </w:p>
    <w:p w14:paraId="15F07D91" w14:textId="77777777" w:rsidR="00DD79FD" w:rsidRPr="00413ECB" w:rsidRDefault="00FF3663"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rPr>
        <w:t xml:space="preserve">                                  </w:t>
      </w:r>
      <w:r w:rsidR="00E836A5" w:rsidRPr="00413ECB">
        <w:rPr>
          <w:rFonts w:asciiTheme="minorHAnsi" w:eastAsia="Calibri" w:hAnsiTheme="minorHAnsi" w:cstheme="minorHAnsi"/>
          <w:b/>
          <w:sz w:val="22"/>
          <w:szCs w:val="22"/>
        </w:rPr>
        <w:t>UDZIELENIE ZAMÓWIENIA PUBLICZNEGO</w:t>
      </w:r>
    </w:p>
    <w:p w14:paraId="460DDF05" w14:textId="77777777" w:rsidR="00555AAD" w:rsidRPr="00413ECB" w:rsidRDefault="00555AAD"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1D319743" w14:textId="77777777" w:rsidR="00505083" w:rsidRPr="00413ECB" w:rsidRDefault="00505083"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1284B405" w14:textId="77777777" w:rsidR="00555AAD" w:rsidRPr="00413ECB" w:rsidRDefault="00555AAD" w:rsidP="00711DF7">
      <w:pPr>
        <w:pStyle w:val="Akapitzlist"/>
        <w:numPr>
          <w:ilvl w:val="0"/>
          <w:numId w:val="39"/>
        </w:numPr>
        <w:suppressAutoHyphens w:val="0"/>
        <w:autoSpaceDE w:val="0"/>
        <w:autoSpaceDN w:val="0"/>
        <w:adjustRightInd w:val="0"/>
        <w:spacing w:after="0"/>
        <w:ind w:hanging="357"/>
        <w:jc w:val="both"/>
        <w:rPr>
          <w:rFonts w:asciiTheme="minorHAnsi" w:hAnsiTheme="minorHAnsi" w:cstheme="minorHAnsi"/>
          <w:lang w:eastAsia="pl-PL"/>
        </w:rPr>
      </w:pPr>
      <w:r w:rsidRPr="00413ECB">
        <w:rPr>
          <w:rFonts w:asciiTheme="minorHAnsi" w:hAnsiTheme="minorHAnsi" w:cstheme="minorHAnsi"/>
          <w:lang w:eastAsia="pl-PL"/>
        </w:rPr>
        <w:t>Środki ochrony prawnej zawarte są w  Dziale IX Ustawy.</w:t>
      </w:r>
    </w:p>
    <w:p w14:paraId="07FACCA8" w14:textId="77777777" w:rsidR="001E7110" w:rsidRPr="00413ECB" w:rsidRDefault="001E7110" w:rsidP="00711DF7">
      <w:pPr>
        <w:pStyle w:val="Akapitzlist"/>
        <w:suppressAutoHyphens w:val="0"/>
        <w:autoSpaceDE w:val="0"/>
        <w:autoSpaceDN w:val="0"/>
        <w:adjustRightInd w:val="0"/>
        <w:spacing w:after="0"/>
        <w:ind w:left="720"/>
        <w:jc w:val="both"/>
        <w:rPr>
          <w:rFonts w:asciiTheme="minorHAnsi" w:hAnsiTheme="minorHAnsi" w:cstheme="minorHAnsi"/>
          <w:sz w:val="10"/>
          <w:szCs w:val="10"/>
          <w:lang w:eastAsia="pl-PL"/>
        </w:rPr>
      </w:pPr>
      <w:bookmarkStart w:id="21" w:name="_Hlk63426333"/>
    </w:p>
    <w:p w14:paraId="3B89FC48" w14:textId="77777777" w:rsidR="00555AAD" w:rsidRPr="00413ECB" w:rsidRDefault="00555AAD" w:rsidP="00711DF7">
      <w:pPr>
        <w:pStyle w:val="Akapitzlist"/>
        <w:numPr>
          <w:ilvl w:val="0"/>
          <w:numId w:val="39"/>
        </w:numPr>
        <w:suppressAutoHyphens w:val="0"/>
        <w:autoSpaceDE w:val="0"/>
        <w:autoSpaceDN w:val="0"/>
        <w:adjustRightInd w:val="0"/>
        <w:spacing w:after="0"/>
        <w:ind w:hanging="357"/>
        <w:jc w:val="both"/>
        <w:rPr>
          <w:rFonts w:asciiTheme="minorHAnsi" w:hAnsiTheme="minorHAnsi" w:cstheme="minorHAnsi"/>
          <w:lang w:eastAsia="pl-PL"/>
        </w:rPr>
      </w:pPr>
      <w:r w:rsidRPr="00413ECB">
        <w:rPr>
          <w:rFonts w:asciiTheme="minorHAnsi" w:hAnsiTheme="minorHAnsi" w:cstheme="minorHAnsi"/>
          <w:lang w:eastAsia="pl-PL"/>
        </w:rPr>
        <w:t xml:space="preserve">Odwołanie przysługuje na: </w:t>
      </w:r>
    </w:p>
    <w:p w14:paraId="37A0394A" w14:textId="77777777" w:rsidR="00555AAD" w:rsidRPr="00413ECB" w:rsidRDefault="00555AAD" w:rsidP="00711DF7">
      <w:pPr>
        <w:pStyle w:val="Akapitzlist"/>
        <w:numPr>
          <w:ilvl w:val="0"/>
          <w:numId w:val="40"/>
        </w:numPr>
        <w:suppressAutoHyphens w:val="0"/>
        <w:autoSpaceDE w:val="0"/>
        <w:autoSpaceDN w:val="0"/>
        <w:adjustRightInd w:val="0"/>
        <w:spacing w:after="0"/>
        <w:ind w:hanging="357"/>
        <w:jc w:val="both"/>
        <w:rPr>
          <w:rFonts w:asciiTheme="minorHAnsi" w:hAnsiTheme="minorHAnsi" w:cstheme="minorHAnsi"/>
          <w:lang w:eastAsia="pl-PL"/>
        </w:rPr>
      </w:pPr>
      <w:r w:rsidRPr="00413ECB">
        <w:rPr>
          <w:rFonts w:asciiTheme="minorHAnsi" w:hAnsiTheme="minorHAnsi" w:cstheme="minorHAnsi"/>
          <w:lang w:eastAsia="pl-PL"/>
        </w:rPr>
        <w:t xml:space="preserve">niezgodną z przepisami ustawy czynność zamawiającego, podjętą w postępowaniu </w:t>
      </w:r>
      <w:r w:rsidRPr="00413ECB">
        <w:rPr>
          <w:rFonts w:asciiTheme="minorHAnsi" w:hAnsiTheme="minorHAnsi" w:cstheme="minorHAnsi"/>
          <w:lang w:eastAsia="pl-PL"/>
        </w:rPr>
        <w:br/>
        <w:t xml:space="preserve">o udzielenie zamówienia, o zawarcie umowy ramowej, dynamicznym systemie zakupów, systemie kwalifikowania wykonawców lub konkursie, w tym na projektowane postanowienie umowy; </w:t>
      </w:r>
    </w:p>
    <w:p w14:paraId="18C28B46" w14:textId="77777777" w:rsidR="00555AAD" w:rsidRPr="00413ECB" w:rsidRDefault="00555AAD" w:rsidP="00711DF7">
      <w:pPr>
        <w:pStyle w:val="Akapitzlist"/>
        <w:numPr>
          <w:ilvl w:val="0"/>
          <w:numId w:val="40"/>
        </w:numPr>
        <w:suppressAutoHyphens w:val="0"/>
        <w:autoSpaceDE w:val="0"/>
        <w:autoSpaceDN w:val="0"/>
        <w:adjustRightInd w:val="0"/>
        <w:spacing w:after="0"/>
        <w:ind w:left="1281" w:hanging="357"/>
        <w:jc w:val="both"/>
        <w:rPr>
          <w:rFonts w:asciiTheme="minorHAnsi" w:hAnsiTheme="minorHAnsi" w:cstheme="minorHAnsi"/>
          <w:lang w:eastAsia="pl-PL"/>
        </w:rPr>
      </w:pPr>
      <w:r w:rsidRPr="00413ECB">
        <w:rPr>
          <w:rFonts w:asciiTheme="minorHAnsi" w:hAnsiTheme="minorHAnsi" w:cstheme="minorHAnsi"/>
          <w:lang w:eastAsia="pl-PL"/>
        </w:rPr>
        <w:t xml:space="preserve">zaniechanie czynności w postępowaniu o udzielenie zamówienia, o zawarcie umowy ramowej, dynamicznym systemie zakupów, systemie kwalifikowania wykonawców lub konkursie, do której zamawiający był obowiązany na podstawie ustawy; </w:t>
      </w:r>
    </w:p>
    <w:p w14:paraId="7A65C987" w14:textId="77777777" w:rsidR="00555AAD" w:rsidRPr="00413ECB" w:rsidRDefault="00555AAD" w:rsidP="00711DF7">
      <w:pPr>
        <w:pStyle w:val="Akapitzlist"/>
        <w:numPr>
          <w:ilvl w:val="0"/>
          <w:numId w:val="40"/>
        </w:numPr>
        <w:suppressAutoHyphens w:val="0"/>
        <w:autoSpaceDE w:val="0"/>
        <w:autoSpaceDN w:val="0"/>
        <w:adjustRightInd w:val="0"/>
        <w:spacing w:after="0"/>
        <w:ind w:left="1281" w:hanging="357"/>
        <w:jc w:val="both"/>
        <w:rPr>
          <w:rFonts w:asciiTheme="minorHAnsi" w:hAnsiTheme="minorHAnsi" w:cstheme="minorHAnsi"/>
          <w:lang w:eastAsia="pl-PL"/>
        </w:rPr>
      </w:pPr>
      <w:r w:rsidRPr="00413ECB">
        <w:rPr>
          <w:rFonts w:asciiTheme="minorHAnsi" w:eastAsia="Times New Roman" w:hAnsiTheme="minorHAnsi" w:cstheme="minorHAnsi"/>
          <w:lang w:eastAsia="pl-PL"/>
        </w:rPr>
        <w:t xml:space="preserve">zaniechanie przeprowadzenia postępowania o udzielenie zamówienia lub zorganizowania konkursu na podstawie ustawy, mimo że zamawiający był do tego obowiązany. </w:t>
      </w:r>
    </w:p>
    <w:p w14:paraId="2DF13CBA" w14:textId="77777777" w:rsidR="001E7110" w:rsidRPr="00413ECB" w:rsidRDefault="001E7110" w:rsidP="00711DF7">
      <w:pPr>
        <w:pStyle w:val="Tekstpodstawowywcity"/>
        <w:spacing w:after="0"/>
        <w:ind w:left="714"/>
        <w:jc w:val="both"/>
        <w:rPr>
          <w:rFonts w:asciiTheme="minorHAnsi" w:hAnsiTheme="minorHAnsi" w:cstheme="minorHAnsi"/>
          <w:bCs/>
          <w:sz w:val="10"/>
          <w:szCs w:val="10"/>
        </w:rPr>
      </w:pPr>
    </w:p>
    <w:p w14:paraId="1AB368A4" w14:textId="77777777" w:rsidR="00555AAD" w:rsidRPr="00413ECB" w:rsidRDefault="00555AAD" w:rsidP="00711DF7">
      <w:pPr>
        <w:pStyle w:val="Tekstpodstawowywcity"/>
        <w:numPr>
          <w:ilvl w:val="0"/>
          <w:numId w:val="39"/>
        </w:numPr>
        <w:spacing w:after="0"/>
        <w:ind w:left="714" w:hanging="357"/>
        <w:jc w:val="both"/>
        <w:rPr>
          <w:rFonts w:asciiTheme="minorHAnsi" w:hAnsiTheme="minorHAnsi" w:cstheme="minorHAnsi"/>
          <w:bCs/>
        </w:rPr>
      </w:pPr>
      <w:r w:rsidRPr="00413ECB">
        <w:rPr>
          <w:rFonts w:asciiTheme="minorHAnsi" w:hAnsiTheme="minorHAnsi" w:cstheme="minorHAnsi"/>
          <w:bCs/>
        </w:rPr>
        <w:t>Odwołanie wnosi się:</w:t>
      </w:r>
    </w:p>
    <w:p w14:paraId="6FC2107A" w14:textId="77777777" w:rsidR="00555AAD" w:rsidRPr="00413ECB" w:rsidRDefault="00555AAD" w:rsidP="00711DF7">
      <w:pPr>
        <w:pStyle w:val="Tekstpodstawowywcity"/>
        <w:numPr>
          <w:ilvl w:val="1"/>
          <w:numId w:val="6"/>
        </w:numPr>
        <w:spacing w:after="0"/>
        <w:jc w:val="both"/>
        <w:rPr>
          <w:rFonts w:asciiTheme="minorHAnsi" w:hAnsiTheme="minorHAnsi" w:cstheme="minorHAnsi"/>
          <w:bCs/>
        </w:rPr>
      </w:pPr>
      <w:r w:rsidRPr="00413ECB">
        <w:rPr>
          <w:rFonts w:asciiTheme="minorHAnsi" w:hAnsiTheme="minorHAnsi" w:cstheme="minorHAnsi"/>
          <w:bCs/>
        </w:rPr>
        <w:t xml:space="preserve"> w terminie</w:t>
      </w:r>
      <w:r w:rsidR="00DA182D" w:rsidRPr="00413ECB">
        <w:rPr>
          <w:rFonts w:asciiTheme="minorHAnsi" w:hAnsiTheme="minorHAnsi" w:cstheme="minorHAnsi"/>
          <w:bCs/>
        </w:rPr>
        <w:t xml:space="preserve"> </w:t>
      </w:r>
      <w:r w:rsidR="001A167E" w:rsidRPr="00413ECB">
        <w:rPr>
          <w:rFonts w:asciiTheme="minorHAnsi" w:hAnsiTheme="minorHAnsi" w:cstheme="minorHAnsi"/>
          <w:bCs/>
        </w:rPr>
        <w:t xml:space="preserve">5 </w:t>
      </w:r>
      <w:r w:rsidRPr="00413ECB">
        <w:rPr>
          <w:rFonts w:asciiTheme="minorHAnsi" w:hAnsiTheme="minorHAnsi" w:cstheme="minorHAnsi"/>
          <w:bCs/>
        </w:rPr>
        <w:t>dni od dnia przekazania informacji o czynności Zamawiającego stanowiącego podstawę jego wniesienia, jeżeli informacja została przekazana przy użyciu środków komunikacji elektronicznej</w:t>
      </w:r>
    </w:p>
    <w:p w14:paraId="02FEFB4E" w14:textId="77777777" w:rsidR="00555AAD" w:rsidRPr="00413ECB" w:rsidRDefault="001A167E" w:rsidP="00711DF7">
      <w:pPr>
        <w:pStyle w:val="Tekstpodstawowywcity"/>
        <w:numPr>
          <w:ilvl w:val="1"/>
          <w:numId w:val="6"/>
        </w:numPr>
        <w:spacing w:after="0"/>
        <w:ind w:left="720" w:firstLine="556"/>
        <w:jc w:val="both"/>
        <w:rPr>
          <w:rFonts w:asciiTheme="minorHAnsi" w:hAnsiTheme="minorHAnsi" w:cstheme="minorHAnsi"/>
          <w:bCs/>
        </w:rPr>
      </w:pPr>
      <w:r w:rsidRPr="00413ECB">
        <w:rPr>
          <w:rFonts w:asciiTheme="minorHAnsi" w:hAnsiTheme="minorHAnsi" w:cstheme="minorHAnsi"/>
          <w:bCs/>
        </w:rPr>
        <w:t xml:space="preserve">10 </w:t>
      </w:r>
      <w:r w:rsidR="00555AAD" w:rsidRPr="00413ECB">
        <w:rPr>
          <w:rFonts w:asciiTheme="minorHAnsi" w:hAnsiTheme="minorHAnsi" w:cstheme="minorHAnsi"/>
          <w:bCs/>
        </w:rPr>
        <w:t>dni od dnia przekazania informacji o czynności zamawiającego stanowiącego</w:t>
      </w:r>
    </w:p>
    <w:p w14:paraId="0AFB90DE" w14:textId="77777777" w:rsidR="00555AAD" w:rsidRPr="00413ECB" w:rsidRDefault="00555AAD" w:rsidP="00711DF7">
      <w:pPr>
        <w:pStyle w:val="Tekstpodstawowywcity"/>
        <w:spacing w:after="0"/>
        <w:ind w:left="1276"/>
        <w:jc w:val="both"/>
        <w:rPr>
          <w:rFonts w:asciiTheme="minorHAnsi" w:hAnsiTheme="minorHAnsi" w:cstheme="minorHAnsi"/>
        </w:rPr>
      </w:pPr>
      <w:r w:rsidRPr="00413ECB">
        <w:rPr>
          <w:rFonts w:asciiTheme="minorHAnsi" w:hAnsiTheme="minorHAnsi" w:cstheme="minorHAnsi"/>
          <w:bCs/>
        </w:rPr>
        <w:t xml:space="preserve">       podstawę jego wniesienie, jeżeli informacja została przekazana  </w:t>
      </w:r>
      <w:r w:rsidRPr="00413ECB">
        <w:rPr>
          <w:rFonts w:asciiTheme="minorHAnsi" w:hAnsiTheme="minorHAnsi" w:cstheme="minorHAnsi"/>
        </w:rPr>
        <w:t>w sposób inny niż</w:t>
      </w:r>
    </w:p>
    <w:p w14:paraId="6FF14A99" w14:textId="77777777" w:rsidR="00555AAD" w:rsidRPr="00413ECB" w:rsidRDefault="00555AAD" w:rsidP="00711DF7">
      <w:pPr>
        <w:pStyle w:val="Tekstpodstawowywcity"/>
        <w:spacing w:after="0"/>
        <w:ind w:left="1276"/>
        <w:jc w:val="both"/>
        <w:rPr>
          <w:rFonts w:asciiTheme="minorHAnsi" w:hAnsiTheme="minorHAnsi" w:cstheme="minorHAnsi"/>
          <w:bCs/>
          <w:sz w:val="10"/>
          <w:szCs w:val="10"/>
        </w:rPr>
      </w:pPr>
      <w:r w:rsidRPr="00413ECB">
        <w:rPr>
          <w:rFonts w:asciiTheme="minorHAnsi" w:hAnsiTheme="minorHAnsi" w:cstheme="minorHAnsi"/>
        </w:rPr>
        <w:t xml:space="preserve">       określony w pkt. 2.a). </w:t>
      </w:r>
    </w:p>
    <w:p w14:paraId="16C7B807" w14:textId="77777777" w:rsidR="001E7110" w:rsidRPr="00413ECB" w:rsidRDefault="001E7110" w:rsidP="00711DF7">
      <w:pPr>
        <w:pStyle w:val="Tekstpodstawowywcity"/>
        <w:spacing w:after="0"/>
        <w:ind w:left="720"/>
        <w:jc w:val="both"/>
        <w:rPr>
          <w:rFonts w:asciiTheme="minorHAnsi" w:hAnsiTheme="minorHAnsi" w:cstheme="minorHAnsi"/>
          <w:bCs/>
          <w:sz w:val="10"/>
          <w:szCs w:val="10"/>
        </w:rPr>
      </w:pPr>
    </w:p>
    <w:p w14:paraId="06EB90D4" w14:textId="77777777" w:rsidR="00555AAD" w:rsidRPr="00413ECB" w:rsidRDefault="00555AAD" w:rsidP="00711DF7">
      <w:pPr>
        <w:pStyle w:val="Tekstpodstawowywcity"/>
        <w:numPr>
          <w:ilvl w:val="0"/>
          <w:numId w:val="39"/>
        </w:numPr>
        <w:spacing w:after="0"/>
        <w:jc w:val="both"/>
        <w:rPr>
          <w:rFonts w:asciiTheme="minorHAnsi" w:hAnsiTheme="minorHAnsi" w:cstheme="minorHAnsi"/>
          <w:bCs/>
        </w:rPr>
      </w:pPr>
      <w:r w:rsidRPr="00413ECB">
        <w:rPr>
          <w:rFonts w:asciiTheme="minorHAnsi" w:hAnsiTheme="minorHAnsi" w:cstheme="minorHAnsi"/>
          <w:bCs/>
        </w:rPr>
        <w:t xml:space="preserve">Odwołanie wobec treści ogłoszenia wszczynającego postępowanie o udzielenie zamówienia lub wobec treści dokumentów zamówienia wnosi się w terminie </w:t>
      </w:r>
      <w:r w:rsidR="001A167E" w:rsidRPr="00413ECB">
        <w:rPr>
          <w:rFonts w:asciiTheme="minorHAnsi" w:hAnsiTheme="minorHAnsi" w:cstheme="minorHAnsi"/>
          <w:bCs/>
        </w:rPr>
        <w:t xml:space="preserve">5 </w:t>
      </w:r>
      <w:r w:rsidRPr="00413ECB">
        <w:rPr>
          <w:rFonts w:asciiTheme="minorHAnsi" w:hAnsiTheme="minorHAnsi" w:cstheme="minorHAnsi"/>
          <w:bCs/>
        </w:rPr>
        <w:t xml:space="preserve">dni od dnia </w:t>
      </w:r>
      <w:r w:rsidR="001A167E" w:rsidRPr="00413ECB">
        <w:rPr>
          <w:rFonts w:asciiTheme="minorHAnsi" w:hAnsiTheme="minorHAnsi" w:cstheme="minorHAnsi"/>
          <w:bCs/>
        </w:rPr>
        <w:t xml:space="preserve">zamieszczenia </w:t>
      </w:r>
      <w:r w:rsidR="00861556" w:rsidRPr="00413ECB">
        <w:rPr>
          <w:rFonts w:asciiTheme="minorHAnsi" w:hAnsiTheme="minorHAnsi" w:cstheme="minorHAnsi"/>
          <w:bCs/>
        </w:rPr>
        <w:t xml:space="preserve">ogłoszenia w Biuletynie Zamówień Publicznych </w:t>
      </w:r>
      <w:r w:rsidRPr="00413ECB">
        <w:rPr>
          <w:rFonts w:asciiTheme="minorHAnsi" w:hAnsiTheme="minorHAnsi" w:cstheme="minorHAnsi"/>
          <w:bCs/>
        </w:rPr>
        <w:t>lub dokumentów zamówienia na stronie internetowej.</w:t>
      </w:r>
    </w:p>
    <w:p w14:paraId="161FD5E8" w14:textId="77777777" w:rsidR="001E7110" w:rsidRPr="00413ECB" w:rsidRDefault="001E7110" w:rsidP="00711DF7">
      <w:pPr>
        <w:pStyle w:val="Tekstpodstawowywcity"/>
        <w:spacing w:after="0"/>
        <w:ind w:left="720"/>
        <w:jc w:val="both"/>
        <w:rPr>
          <w:rFonts w:asciiTheme="minorHAnsi" w:hAnsiTheme="minorHAnsi" w:cstheme="minorHAnsi"/>
          <w:bCs/>
          <w:sz w:val="10"/>
          <w:szCs w:val="10"/>
        </w:rPr>
      </w:pPr>
    </w:p>
    <w:p w14:paraId="5E5DE44B" w14:textId="77777777" w:rsidR="00555AAD" w:rsidRPr="00413ECB" w:rsidRDefault="00555AAD" w:rsidP="00711DF7">
      <w:pPr>
        <w:pStyle w:val="Tekstpodstawowywcity"/>
        <w:numPr>
          <w:ilvl w:val="0"/>
          <w:numId w:val="39"/>
        </w:numPr>
        <w:spacing w:after="0"/>
        <w:jc w:val="both"/>
        <w:rPr>
          <w:rFonts w:asciiTheme="minorHAnsi" w:hAnsiTheme="minorHAnsi" w:cstheme="minorHAnsi"/>
          <w:bCs/>
        </w:rPr>
      </w:pPr>
      <w:r w:rsidRPr="00413ECB">
        <w:rPr>
          <w:rFonts w:asciiTheme="minorHAnsi" w:hAnsiTheme="minorHAnsi" w:cstheme="minorHAnsi"/>
          <w:bCs/>
        </w:rPr>
        <w:t xml:space="preserve">Odwołanie wobec czynności innych niż określone w punktach 2 i 3 wnosi się w terminie </w:t>
      </w:r>
      <w:r w:rsidR="00861556" w:rsidRPr="00413ECB">
        <w:rPr>
          <w:rFonts w:asciiTheme="minorHAnsi" w:hAnsiTheme="minorHAnsi" w:cstheme="minorHAnsi"/>
          <w:bCs/>
        </w:rPr>
        <w:t xml:space="preserve">5 </w:t>
      </w:r>
      <w:r w:rsidRPr="00413ECB">
        <w:rPr>
          <w:rFonts w:asciiTheme="minorHAnsi" w:hAnsiTheme="minorHAnsi" w:cstheme="minorHAnsi"/>
          <w:bCs/>
        </w:rPr>
        <w:t>dni od dnia, w którym powzięto lub przy zachowaniu należytej staranności można było powziąć wiadomość o okolicznościach stanowiących podstawę jego wniesienia.</w:t>
      </w:r>
    </w:p>
    <w:p w14:paraId="530C083B" w14:textId="77777777" w:rsidR="001E7110" w:rsidRPr="00413ECB" w:rsidRDefault="001E7110" w:rsidP="00711DF7">
      <w:pPr>
        <w:pStyle w:val="Tekstpodstawowywcity"/>
        <w:spacing w:after="0"/>
        <w:ind w:left="720"/>
        <w:jc w:val="both"/>
        <w:rPr>
          <w:rFonts w:asciiTheme="minorHAnsi" w:hAnsiTheme="minorHAnsi" w:cstheme="minorHAnsi"/>
          <w:bCs/>
          <w:sz w:val="10"/>
          <w:szCs w:val="10"/>
        </w:rPr>
      </w:pPr>
    </w:p>
    <w:p w14:paraId="0FA4AA5C" w14:textId="77777777" w:rsidR="00555AAD" w:rsidRPr="00413ECB" w:rsidRDefault="00555AAD" w:rsidP="00711DF7">
      <w:pPr>
        <w:pStyle w:val="Tekstpodstawowywcity"/>
        <w:numPr>
          <w:ilvl w:val="0"/>
          <w:numId w:val="39"/>
        </w:numPr>
        <w:spacing w:after="0"/>
        <w:jc w:val="both"/>
        <w:rPr>
          <w:rFonts w:asciiTheme="minorHAnsi" w:hAnsiTheme="minorHAnsi" w:cstheme="minorHAnsi"/>
          <w:bCs/>
        </w:rPr>
      </w:pPr>
      <w:r w:rsidRPr="00413ECB">
        <w:rPr>
          <w:rFonts w:asciiTheme="minorHAnsi" w:hAnsiTheme="minorHAnsi" w:cstheme="minorHAnsi"/>
          <w:bCs/>
        </w:rPr>
        <w:t>Odwołanie wnosi się do Prezesa Krajowej Izby Odwoławczej.</w:t>
      </w:r>
    </w:p>
    <w:p w14:paraId="3B28469E" w14:textId="77777777" w:rsidR="001E7110" w:rsidRPr="00413ECB" w:rsidRDefault="001E7110" w:rsidP="00711DF7">
      <w:pPr>
        <w:pStyle w:val="Tekstpodstawowywcity"/>
        <w:spacing w:after="0"/>
        <w:ind w:left="720"/>
        <w:jc w:val="both"/>
        <w:rPr>
          <w:rFonts w:asciiTheme="minorHAnsi" w:hAnsiTheme="minorHAnsi" w:cstheme="minorHAnsi"/>
          <w:bCs/>
          <w:sz w:val="10"/>
          <w:szCs w:val="10"/>
        </w:rPr>
      </w:pPr>
    </w:p>
    <w:p w14:paraId="1329E1E9" w14:textId="77777777" w:rsidR="00555AAD" w:rsidRPr="00413ECB" w:rsidRDefault="00555AAD" w:rsidP="00711DF7">
      <w:pPr>
        <w:pStyle w:val="Tekstpodstawowywcity"/>
        <w:numPr>
          <w:ilvl w:val="0"/>
          <w:numId w:val="39"/>
        </w:numPr>
        <w:spacing w:after="0"/>
        <w:jc w:val="both"/>
        <w:rPr>
          <w:rFonts w:asciiTheme="minorHAnsi" w:hAnsiTheme="minorHAnsi" w:cstheme="minorHAnsi"/>
          <w:bCs/>
        </w:rPr>
      </w:pPr>
      <w:r w:rsidRPr="00413ECB">
        <w:rPr>
          <w:rFonts w:asciiTheme="minorHAnsi" w:hAnsiTheme="minorHAnsi" w:cstheme="minorHAnsi"/>
          <w:bCs/>
        </w:rPr>
        <w:t xml:space="preserve">Pisma w postepowaniu odwoławczym wnosi się w formie pisemnej albo w formie elektronicznej albo w postaci elektronicznej, z tym że odwołanie i przystąpienie do postepowania odwoławczego, wniesione w postaci elektronicznej, wymagają opatrzenia podpisem zaufanym. </w:t>
      </w:r>
    </w:p>
    <w:p w14:paraId="48CC5833" w14:textId="77777777" w:rsidR="001E7110" w:rsidRPr="00413ECB" w:rsidRDefault="001E7110" w:rsidP="00711DF7">
      <w:pPr>
        <w:pStyle w:val="Tekstpodstawowywcity"/>
        <w:spacing w:after="0"/>
        <w:ind w:left="720"/>
        <w:jc w:val="both"/>
        <w:rPr>
          <w:rFonts w:asciiTheme="minorHAnsi" w:hAnsiTheme="minorHAnsi" w:cstheme="minorHAnsi"/>
          <w:bCs/>
          <w:sz w:val="10"/>
          <w:szCs w:val="10"/>
        </w:rPr>
      </w:pPr>
    </w:p>
    <w:p w14:paraId="62606AFA" w14:textId="77777777" w:rsidR="00555AAD" w:rsidRPr="00413ECB" w:rsidRDefault="00555AAD" w:rsidP="00711DF7">
      <w:pPr>
        <w:pStyle w:val="Tekstpodstawowywcity"/>
        <w:numPr>
          <w:ilvl w:val="0"/>
          <w:numId w:val="39"/>
        </w:numPr>
        <w:spacing w:after="0"/>
        <w:jc w:val="both"/>
        <w:rPr>
          <w:rFonts w:asciiTheme="minorHAnsi" w:hAnsiTheme="minorHAnsi" w:cstheme="minorHAnsi"/>
          <w:bCs/>
        </w:rPr>
      </w:pPr>
      <w:r w:rsidRPr="00413ECB">
        <w:rPr>
          <w:rFonts w:asciiTheme="minorHAnsi" w:hAnsiTheme="minorHAnsi" w:cstheme="minorHAnsi"/>
        </w:rPr>
        <w:t>Pisma w formie pisemnej wnosi się za pośrednictwem operatora pocztowego, w rozumieniu ustawy z dnia 23 listopada 2012</w:t>
      </w:r>
      <w:r w:rsidR="004B5903" w:rsidRPr="00413ECB">
        <w:rPr>
          <w:rFonts w:asciiTheme="minorHAnsi" w:hAnsiTheme="minorHAnsi" w:cstheme="minorHAnsi"/>
        </w:rPr>
        <w:t xml:space="preserve"> </w:t>
      </w:r>
      <w:r w:rsidRPr="00413ECB">
        <w:rPr>
          <w:rFonts w:asciiTheme="minorHAnsi" w:hAnsiTheme="minorHAnsi" w:cstheme="minorHAnsi"/>
        </w:rPr>
        <w:t xml:space="preserve">r. – Prawo pocztowe, osobiście, za pośrednictwem posłańca, </w:t>
      </w:r>
      <w:r w:rsidRPr="00413ECB">
        <w:rPr>
          <w:rFonts w:asciiTheme="minorHAnsi" w:hAnsiTheme="minorHAnsi" w:cstheme="minorHAnsi"/>
        </w:rPr>
        <w:br/>
        <w:t>a pisma w postaci elektronicznej wnosi się przy użyciu środków komunikacji elektronicznej.</w:t>
      </w:r>
    </w:p>
    <w:p w14:paraId="27F4D97B" w14:textId="77777777" w:rsidR="001E7110" w:rsidRPr="00413ECB" w:rsidRDefault="001E7110" w:rsidP="00711DF7">
      <w:pPr>
        <w:pStyle w:val="Tekstpodstawowywcity"/>
        <w:spacing w:after="0"/>
        <w:ind w:left="720"/>
        <w:jc w:val="both"/>
        <w:rPr>
          <w:rFonts w:asciiTheme="minorHAnsi" w:hAnsiTheme="minorHAnsi" w:cstheme="minorHAnsi"/>
          <w:bCs/>
          <w:sz w:val="10"/>
          <w:szCs w:val="10"/>
        </w:rPr>
      </w:pPr>
    </w:p>
    <w:p w14:paraId="7748034B" w14:textId="77777777" w:rsidR="00555AAD" w:rsidRPr="00413ECB" w:rsidRDefault="00555AAD" w:rsidP="00711DF7">
      <w:pPr>
        <w:pStyle w:val="Tekstpodstawowywcity"/>
        <w:numPr>
          <w:ilvl w:val="0"/>
          <w:numId w:val="39"/>
        </w:numPr>
        <w:spacing w:after="0"/>
        <w:jc w:val="both"/>
        <w:rPr>
          <w:rFonts w:asciiTheme="minorHAnsi" w:hAnsiTheme="minorHAnsi" w:cstheme="minorHAnsi"/>
          <w:bCs/>
        </w:rPr>
      </w:pPr>
      <w:r w:rsidRPr="00413ECB">
        <w:rPr>
          <w:rFonts w:asciiTheme="minorHAnsi" w:hAnsiTheme="minorHAnsi" w:cstheme="minorHAnsi"/>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0B35C9E" w14:textId="77777777" w:rsidR="001E7110" w:rsidRPr="00413ECB" w:rsidRDefault="001E7110" w:rsidP="00711DF7">
      <w:pPr>
        <w:pStyle w:val="Tekstpodstawowywcity"/>
        <w:spacing w:after="0"/>
        <w:ind w:left="720"/>
        <w:jc w:val="both"/>
        <w:rPr>
          <w:rFonts w:asciiTheme="minorHAnsi" w:hAnsiTheme="minorHAnsi" w:cstheme="minorHAnsi"/>
          <w:bCs/>
          <w:sz w:val="10"/>
          <w:szCs w:val="10"/>
        </w:rPr>
      </w:pPr>
    </w:p>
    <w:p w14:paraId="1BF4E35B" w14:textId="77777777" w:rsidR="00555AAD" w:rsidRPr="00413ECB" w:rsidRDefault="00555AAD" w:rsidP="00711DF7">
      <w:pPr>
        <w:pStyle w:val="Tekstpodstawowywcity"/>
        <w:numPr>
          <w:ilvl w:val="0"/>
          <w:numId w:val="39"/>
        </w:numPr>
        <w:spacing w:after="0"/>
        <w:jc w:val="both"/>
        <w:rPr>
          <w:rFonts w:asciiTheme="minorHAnsi" w:hAnsiTheme="minorHAnsi" w:cstheme="minorHAnsi"/>
          <w:bCs/>
        </w:rPr>
      </w:pPr>
      <w:r w:rsidRPr="00413ECB">
        <w:rPr>
          <w:rFonts w:asciiTheme="minorHAnsi" w:hAnsiTheme="minorHAnsi" w:cstheme="minorHAnsi"/>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CC2D840" w14:textId="77777777" w:rsidR="001E7110" w:rsidRPr="00413ECB" w:rsidRDefault="001E7110" w:rsidP="00711DF7">
      <w:pPr>
        <w:pStyle w:val="Tekstpodstawowywcity"/>
        <w:spacing w:after="0"/>
        <w:ind w:left="720"/>
        <w:jc w:val="both"/>
        <w:rPr>
          <w:rFonts w:asciiTheme="minorHAnsi" w:hAnsiTheme="minorHAnsi" w:cstheme="minorHAnsi"/>
          <w:bCs/>
          <w:sz w:val="10"/>
          <w:szCs w:val="10"/>
        </w:rPr>
      </w:pPr>
    </w:p>
    <w:p w14:paraId="79EEDFF2" w14:textId="77777777" w:rsidR="00555AAD" w:rsidRPr="00413ECB" w:rsidRDefault="00555AAD" w:rsidP="00711DF7">
      <w:pPr>
        <w:pStyle w:val="Tekstpodstawowywcity"/>
        <w:numPr>
          <w:ilvl w:val="0"/>
          <w:numId w:val="39"/>
        </w:numPr>
        <w:spacing w:after="0"/>
        <w:jc w:val="both"/>
        <w:rPr>
          <w:rFonts w:asciiTheme="minorHAnsi" w:hAnsiTheme="minorHAnsi" w:cstheme="minorHAnsi"/>
          <w:bCs/>
        </w:rPr>
      </w:pPr>
      <w:r w:rsidRPr="00413ECB">
        <w:rPr>
          <w:rFonts w:asciiTheme="minorHAnsi" w:hAnsiTheme="minorHAnsi" w:cstheme="minorHAnsi"/>
          <w:lang w:eastAsia="pl-PL"/>
        </w:rPr>
        <w:t xml:space="preserve">Odwołanie zawiera: </w:t>
      </w:r>
    </w:p>
    <w:p w14:paraId="5C1238CE"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1) imię i nazwisko albo nazwę, miejsce zamieszkania albo siedzibę, numer telefonu oraz adres</w:t>
      </w:r>
      <w:r w:rsidRPr="00413ECB">
        <w:rPr>
          <w:rFonts w:asciiTheme="minorHAnsi" w:hAnsiTheme="minorHAnsi" w:cstheme="minorHAnsi"/>
          <w:sz w:val="22"/>
          <w:szCs w:val="22"/>
          <w:lang w:eastAsia="pl-PL"/>
        </w:rPr>
        <w:br/>
        <w:t xml:space="preserve">    poczty elektronicznej odwołującego oraz imię i nazwisko przedstawiciela (przedstawicieli); </w:t>
      </w:r>
    </w:p>
    <w:p w14:paraId="421A1446"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2) nazwę i siedzibę zamawiającego, numer telefonu oraz adres poczty elektronicznej </w:t>
      </w:r>
    </w:p>
    <w:p w14:paraId="7D88884F"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    zamawiającego; </w:t>
      </w:r>
    </w:p>
    <w:p w14:paraId="79E23874" w14:textId="77777777" w:rsidR="00555AAD" w:rsidRPr="00413ECB" w:rsidRDefault="00555AAD" w:rsidP="00711DF7">
      <w:pPr>
        <w:suppressAutoHyphens w:val="0"/>
        <w:autoSpaceDE w:val="0"/>
        <w:autoSpaceDN w:val="0"/>
        <w:adjustRightInd w:val="0"/>
        <w:spacing w:line="276" w:lineRule="auto"/>
        <w:ind w:left="851"/>
        <w:rPr>
          <w:rFonts w:asciiTheme="minorHAnsi" w:hAnsiTheme="minorHAnsi" w:cstheme="minorHAnsi"/>
          <w:sz w:val="22"/>
          <w:szCs w:val="22"/>
          <w:lang w:eastAsia="pl-PL"/>
        </w:rPr>
      </w:pPr>
      <w:r w:rsidRPr="00413ECB">
        <w:rPr>
          <w:rFonts w:asciiTheme="minorHAnsi" w:hAnsiTheme="minorHAnsi" w:cstheme="minorHAnsi"/>
          <w:sz w:val="22"/>
          <w:szCs w:val="22"/>
          <w:lang w:eastAsia="pl-PL"/>
        </w:rPr>
        <w:t>3) numer Powszechnego Elektronicznego Systemu Ewidencji Ludności (PESEL) lub NIP</w:t>
      </w:r>
    </w:p>
    <w:p w14:paraId="769CC0C9" w14:textId="77777777" w:rsidR="00555AAD" w:rsidRPr="00413ECB" w:rsidRDefault="00555AAD" w:rsidP="00711DF7">
      <w:pPr>
        <w:suppressAutoHyphens w:val="0"/>
        <w:autoSpaceDE w:val="0"/>
        <w:autoSpaceDN w:val="0"/>
        <w:adjustRightInd w:val="0"/>
        <w:spacing w:line="276" w:lineRule="auto"/>
        <w:ind w:left="851"/>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    odwołującego będącego osobą fizyczną, jeżeli jest on obowiązany do jego posiadania albo  </w:t>
      </w:r>
    </w:p>
    <w:p w14:paraId="769CC897" w14:textId="77777777" w:rsidR="00555AAD" w:rsidRPr="00413ECB" w:rsidRDefault="00555AAD" w:rsidP="00711DF7">
      <w:pPr>
        <w:suppressAutoHyphens w:val="0"/>
        <w:autoSpaceDE w:val="0"/>
        <w:autoSpaceDN w:val="0"/>
        <w:adjustRightInd w:val="0"/>
        <w:spacing w:line="276" w:lineRule="auto"/>
        <w:ind w:left="851"/>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    posiada go nie mając takiego obowiązku; </w:t>
      </w:r>
    </w:p>
    <w:p w14:paraId="77C84682"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4) numer w Krajowym Rejestrze Sądowym, a w przypadku jego braku – numer w innym </w:t>
      </w:r>
    </w:p>
    <w:p w14:paraId="5945DA98"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    właściwym rejestrze, ewidencji lub NIP odwołującego niebędącego osobą fizyczną, który</w:t>
      </w:r>
    </w:p>
    <w:p w14:paraId="67DFCC50"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    nie ma obowiązku wpisu we właściwym rejestrze lub ewidencji, jeżeli jest on obowiązany </w:t>
      </w:r>
    </w:p>
    <w:p w14:paraId="0FAE03C3"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    do jego posiadania; </w:t>
      </w:r>
    </w:p>
    <w:p w14:paraId="21D31C7E"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5) określenie przedmiotu zamówienia; </w:t>
      </w:r>
    </w:p>
    <w:p w14:paraId="3AF8E0A5"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6) wskazanie numeru ogłoszenia w przypadku zamieszczenia w Biuletynie Zamówień </w:t>
      </w:r>
    </w:p>
    <w:p w14:paraId="78CEEFBB"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    Publicznych albo publikacji w Dzienniku Urzędowym Unii Europejskiej; </w:t>
      </w:r>
    </w:p>
    <w:p w14:paraId="35CFD850"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7) wskazanie czynności lub zaniechania czynności zamawiającego, której zarzuca się </w:t>
      </w:r>
    </w:p>
    <w:p w14:paraId="01AA46D0"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    niezgodność z przepisami ustawy; </w:t>
      </w:r>
    </w:p>
    <w:p w14:paraId="7C6B538E"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8) zwięzłe przedstawienie zarzutów; </w:t>
      </w:r>
    </w:p>
    <w:p w14:paraId="3C715F0E"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9) żądanie co do sposobu rozstrzygnięcia odwołania; </w:t>
      </w:r>
    </w:p>
    <w:p w14:paraId="645873D3"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10) wskazanie okoliczności faktycznych i prawnych uzasadniających wniesienie odwołania</w:t>
      </w:r>
    </w:p>
    <w:p w14:paraId="30605A64"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      oraz dowodów na poparcie przytoczonych okoliczności; </w:t>
      </w:r>
    </w:p>
    <w:p w14:paraId="7B788804"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11) podpis odwołującego albo jego przedstawiciela lub przedstawicieli; </w:t>
      </w:r>
    </w:p>
    <w:p w14:paraId="5A06EB8D" w14:textId="77777777" w:rsidR="00555AAD" w:rsidRPr="00413ECB" w:rsidRDefault="00555AAD" w:rsidP="00711DF7">
      <w:pPr>
        <w:pStyle w:val="Tekstpodstawowywcity"/>
        <w:spacing w:after="0"/>
        <w:ind w:left="851"/>
        <w:jc w:val="both"/>
        <w:rPr>
          <w:rFonts w:asciiTheme="minorHAnsi" w:hAnsiTheme="minorHAnsi" w:cstheme="minorHAnsi"/>
          <w:lang w:eastAsia="pl-PL"/>
        </w:rPr>
      </w:pPr>
      <w:r w:rsidRPr="00413ECB">
        <w:rPr>
          <w:rFonts w:asciiTheme="minorHAnsi" w:hAnsiTheme="minorHAnsi" w:cstheme="minorHAnsi"/>
          <w:lang w:eastAsia="pl-PL"/>
        </w:rPr>
        <w:t>12) wykaz załączników.</w:t>
      </w:r>
    </w:p>
    <w:p w14:paraId="568761DA" w14:textId="77777777" w:rsidR="001E7110" w:rsidRPr="00413ECB" w:rsidRDefault="001E7110" w:rsidP="00711DF7">
      <w:pPr>
        <w:pStyle w:val="Tekstpodstawowywcity"/>
        <w:spacing w:after="0"/>
        <w:ind w:left="851"/>
        <w:jc w:val="both"/>
        <w:rPr>
          <w:rFonts w:asciiTheme="minorHAnsi" w:eastAsia="Times New Roman" w:hAnsiTheme="minorHAnsi" w:cstheme="minorHAnsi"/>
          <w:sz w:val="10"/>
          <w:szCs w:val="10"/>
          <w:lang w:eastAsia="pl-PL"/>
        </w:rPr>
      </w:pPr>
    </w:p>
    <w:p w14:paraId="22C1DC09" w14:textId="77777777" w:rsidR="00555AAD" w:rsidRPr="00413ECB" w:rsidRDefault="00555AAD" w:rsidP="00711DF7">
      <w:pPr>
        <w:pStyle w:val="Akapitzlist"/>
        <w:numPr>
          <w:ilvl w:val="0"/>
          <w:numId w:val="39"/>
        </w:numPr>
        <w:suppressAutoHyphens w:val="0"/>
        <w:autoSpaceDE w:val="0"/>
        <w:autoSpaceDN w:val="0"/>
        <w:adjustRightInd w:val="0"/>
        <w:jc w:val="both"/>
        <w:rPr>
          <w:rFonts w:asciiTheme="minorHAnsi" w:hAnsiTheme="minorHAnsi" w:cstheme="minorHAnsi"/>
          <w:lang w:eastAsia="pl-PL"/>
        </w:rPr>
      </w:pPr>
      <w:r w:rsidRPr="00413ECB">
        <w:rPr>
          <w:rFonts w:asciiTheme="minorHAnsi" w:hAnsiTheme="minorHAnsi" w:cstheme="minorHAnsi"/>
          <w:lang w:eastAsia="pl-PL"/>
        </w:rPr>
        <w:t xml:space="preserve">Do odwołania dołącza się: </w:t>
      </w:r>
    </w:p>
    <w:p w14:paraId="02231812"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1) dowód uiszczenia wpisu od odwołania w wymaganej wysokości; </w:t>
      </w:r>
    </w:p>
    <w:p w14:paraId="175F1301" w14:textId="77777777" w:rsidR="00555AAD" w:rsidRPr="00413ECB" w:rsidRDefault="00555AAD" w:rsidP="00711DF7">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413ECB">
        <w:rPr>
          <w:rFonts w:asciiTheme="minorHAnsi" w:hAnsiTheme="minorHAnsi" w:cstheme="minorHAnsi"/>
          <w:sz w:val="22"/>
          <w:szCs w:val="22"/>
          <w:lang w:eastAsia="pl-PL"/>
        </w:rPr>
        <w:t xml:space="preserve">2) dowód przesłania kopii odwołania zamawiającemu; </w:t>
      </w:r>
    </w:p>
    <w:p w14:paraId="3568C424" w14:textId="77777777" w:rsidR="00555AAD" w:rsidRPr="00413ECB" w:rsidRDefault="00555AAD" w:rsidP="00711DF7">
      <w:pPr>
        <w:pStyle w:val="Tekstpodstawowywcity"/>
        <w:spacing w:after="0"/>
        <w:ind w:left="0" w:firstLine="851"/>
        <w:jc w:val="both"/>
        <w:rPr>
          <w:rFonts w:asciiTheme="minorHAnsi" w:hAnsiTheme="minorHAnsi" w:cstheme="minorHAnsi"/>
          <w:lang w:eastAsia="pl-PL"/>
        </w:rPr>
      </w:pPr>
      <w:r w:rsidRPr="00413ECB">
        <w:rPr>
          <w:rFonts w:asciiTheme="minorHAnsi" w:hAnsiTheme="minorHAnsi" w:cstheme="minorHAnsi"/>
          <w:lang w:eastAsia="pl-PL"/>
        </w:rPr>
        <w:t>3) dokument potwierdzający umocowanie do reprezentowania odwołującego.</w:t>
      </w:r>
    </w:p>
    <w:p w14:paraId="0F395B18" w14:textId="77777777" w:rsidR="001E7110" w:rsidRPr="00413ECB" w:rsidRDefault="001E7110" w:rsidP="00711DF7">
      <w:pPr>
        <w:pStyle w:val="Tekstpodstawowywcity"/>
        <w:spacing w:after="0"/>
        <w:ind w:left="0" w:firstLine="851"/>
        <w:jc w:val="both"/>
        <w:rPr>
          <w:rFonts w:asciiTheme="minorHAnsi" w:hAnsiTheme="minorHAnsi" w:cstheme="minorHAnsi"/>
          <w:bCs/>
          <w:sz w:val="10"/>
          <w:szCs w:val="10"/>
        </w:rPr>
      </w:pPr>
    </w:p>
    <w:p w14:paraId="26685C2C" w14:textId="77777777" w:rsidR="00555AAD" w:rsidRPr="00413ECB" w:rsidRDefault="00555AAD" w:rsidP="00711DF7">
      <w:pPr>
        <w:pStyle w:val="Tekstpodstawowywcity"/>
        <w:numPr>
          <w:ilvl w:val="0"/>
          <w:numId w:val="44"/>
        </w:numPr>
        <w:spacing w:after="0"/>
        <w:ind w:left="709"/>
        <w:jc w:val="both"/>
        <w:rPr>
          <w:rFonts w:asciiTheme="minorHAnsi" w:hAnsiTheme="minorHAnsi" w:cstheme="minorHAnsi"/>
          <w:bCs/>
        </w:rPr>
      </w:pPr>
      <w:r w:rsidRPr="00413ECB">
        <w:rPr>
          <w:rFonts w:asciiTheme="minorHAnsi" w:hAnsiTheme="minorHAnsi" w:cstheme="minorHAnsi"/>
          <w:bCs/>
        </w:rPr>
        <w:t xml:space="preserve">Na orzeczenie Krajowej Izby Odwoławczej oraz postanowienie Prezesa Krajowej Izby Odwoławczej, o którym mowa w art. 519 ust. 1 Ustawy, stronom oraz uczestnikom postępowania odwoławczego przysługuje skarga sądu, którą wnosi się do Sądu Okręgowego </w:t>
      </w:r>
      <w:r w:rsidR="00913D90" w:rsidRPr="00413ECB">
        <w:rPr>
          <w:rFonts w:asciiTheme="minorHAnsi" w:hAnsiTheme="minorHAnsi" w:cstheme="minorHAnsi"/>
          <w:bCs/>
        </w:rPr>
        <w:br/>
      </w:r>
      <w:r w:rsidRPr="00413ECB">
        <w:rPr>
          <w:rFonts w:asciiTheme="minorHAnsi" w:hAnsiTheme="minorHAnsi" w:cstheme="minorHAnsi"/>
          <w:bCs/>
        </w:rPr>
        <w:t xml:space="preserve">w Warszawie – sądu zamówień publicznych za pośrednictwem Prezesa Krajowej Izby Odwoławczej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równoważne z jej wniesieniem. </w:t>
      </w:r>
      <w:bookmarkEnd w:id="21"/>
    </w:p>
    <w:p w14:paraId="0CA4BD28" w14:textId="77777777" w:rsidR="00505083" w:rsidRPr="00413ECB" w:rsidRDefault="00505083"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26F971B6" w14:textId="77777777" w:rsidR="00555AAD" w:rsidRPr="00413ECB" w:rsidRDefault="00555AAD"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4A8C2636" w14:textId="77777777" w:rsidR="00555AAD" w:rsidRPr="00413ECB" w:rsidRDefault="00555AAD"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7DA2D050" w14:textId="77777777" w:rsidR="00555AAD" w:rsidRPr="00413ECB" w:rsidRDefault="00555AA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u w:val="single"/>
        </w:rPr>
        <w:t xml:space="preserve">ROZDZIAŁ </w:t>
      </w:r>
      <w:r w:rsidR="001B133A" w:rsidRPr="00413ECB">
        <w:rPr>
          <w:rFonts w:asciiTheme="minorHAnsi" w:eastAsia="Calibri" w:hAnsiTheme="minorHAnsi" w:cstheme="minorHAnsi"/>
          <w:b/>
          <w:sz w:val="22"/>
          <w:szCs w:val="22"/>
          <w:u w:val="single"/>
        </w:rPr>
        <w:t>XXV</w:t>
      </w:r>
      <w:r w:rsidRPr="00413ECB">
        <w:rPr>
          <w:rFonts w:asciiTheme="minorHAnsi" w:eastAsia="Calibri" w:hAnsiTheme="minorHAnsi" w:cstheme="minorHAnsi"/>
          <w:b/>
          <w:sz w:val="22"/>
          <w:szCs w:val="22"/>
        </w:rPr>
        <w:t xml:space="preserve">.  KLAUZULA INFORMACYJNA RODO. </w:t>
      </w:r>
    </w:p>
    <w:p w14:paraId="6A1E8013" w14:textId="74FCB08B" w:rsidR="000818A9" w:rsidRPr="00413ECB" w:rsidRDefault="000818A9" w:rsidP="00711DF7">
      <w:pPr>
        <w:pStyle w:val="Akapitzlist"/>
        <w:numPr>
          <w:ilvl w:val="0"/>
          <w:numId w:val="54"/>
        </w:numPr>
        <w:suppressAutoHyphens w:val="0"/>
        <w:spacing w:before="240"/>
        <w:ind w:left="709"/>
        <w:jc w:val="both"/>
        <w:rPr>
          <w:rFonts w:asciiTheme="minorHAnsi" w:hAnsiTheme="minorHAnsi" w:cstheme="minorHAnsi"/>
        </w:rPr>
      </w:pPr>
      <w:r w:rsidRPr="00413ECB">
        <w:rPr>
          <w:rFonts w:asciiTheme="minorHAnsi" w:hAnsiTheme="minorHAnsi" w:cstheme="minorHAnsi"/>
        </w:rPr>
        <w:t xml:space="preserve">Zgodnie z art. 13 ust. 1 i 2 Rozporządzenia Parlamentu Europejskiego i Rady (UE) 2016/679 </w:t>
      </w:r>
      <w:r w:rsidR="00AC0EAE" w:rsidRPr="00413ECB">
        <w:rPr>
          <w:rFonts w:asciiTheme="minorHAnsi" w:hAnsiTheme="minorHAnsi" w:cstheme="minorHAnsi"/>
        </w:rPr>
        <w:br/>
      </w:r>
      <w:r w:rsidRPr="00413ECB">
        <w:rPr>
          <w:rFonts w:asciiTheme="minorHAnsi" w:hAnsiTheme="minorHAnsi" w:cstheme="minorHAnsi"/>
        </w:rPr>
        <w:t>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F245236" w14:textId="77777777" w:rsidR="000818A9" w:rsidRPr="00413ECB" w:rsidRDefault="000818A9" w:rsidP="00711DF7">
      <w:pPr>
        <w:pStyle w:val="Akapitzlist"/>
        <w:numPr>
          <w:ilvl w:val="0"/>
          <w:numId w:val="51"/>
        </w:numPr>
        <w:suppressAutoHyphens w:val="0"/>
        <w:ind w:left="993"/>
        <w:jc w:val="both"/>
        <w:rPr>
          <w:rFonts w:asciiTheme="minorHAnsi" w:hAnsiTheme="minorHAnsi" w:cstheme="minorHAnsi"/>
          <w:bCs/>
        </w:rPr>
      </w:pPr>
      <w:r w:rsidRPr="00413ECB">
        <w:rPr>
          <w:rFonts w:asciiTheme="minorHAnsi" w:hAnsiTheme="minorHAnsi" w:cstheme="minorHAnsi"/>
        </w:rPr>
        <w:t xml:space="preserve">Administratorem Pani/Pana danych osobowych jest </w:t>
      </w:r>
      <w:r w:rsidRPr="00413ECB">
        <w:rPr>
          <w:rFonts w:asciiTheme="minorHAnsi" w:hAnsiTheme="minorHAnsi" w:cstheme="minorHAnsi"/>
          <w:bCs/>
        </w:rPr>
        <w:t>Uniwersytet Łódzki z siedzibą przy  ul. Narutowicza 68, 90-136 Łódź;</w:t>
      </w:r>
    </w:p>
    <w:p w14:paraId="1F72BE61" w14:textId="77777777" w:rsidR="000818A9" w:rsidRPr="00413ECB" w:rsidRDefault="000818A9" w:rsidP="00711DF7">
      <w:pPr>
        <w:pStyle w:val="Akapitzlist"/>
        <w:numPr>
          <w:ilvl w:val="0"/>
          <w:numId w:val="51"/>
        </w:numPr>
        <w:suppressAutoHyphens w:val="0"/>
        <w:ind w:left="993"/>
        <w:jc w:val="both"/>
        <w:rPr>
          <w:rFonts w:asciiTheme="minorHAnsi" w:hAnsiTheme="minorHAnsi" w:cstheme="minorHAnsi"/>
        </w:rPr>
      </w:pPr>
      <w:r w:rsidRPr="00413ECB">
        <w:rPr>
          <w:rFonts w:asciiTheme="minorHAnsi" w:hAnsiTheme="minorHAnsi" w:cstheme="minorHAnsi"/>
        </w:rPr>
        <w:t>Administrator wyznaczył Inspektora Ochrony Danych, z którym można się kontaktować za pomocą poczty elektronicznej</w:t>
      </w:r>
      <w:r w:rsidRPr="00413ECB">
        <w:rPr>
          <w:rFonts w:asciiTheme="minorHAnsi" w:hAnsiTheme="minorHAnsi" w:cstheme="minorHAnsi"/>
          <w:bCs/>
        </w:rPr>
        <w:t xml:space="preserve">: </w:t>
      </w:r>
      <w:hyperlink r:id="rId22" w:history="1">
        <w:r w:rsidRPr="00413ECB">
          <w:rPr>
            <w:rStyle w:val="Hipercze"/>
            <w:rFonts w:asciiTheme="minorHAnsi" w:hAnsiTheme="minorHAnsi" w:cstheme="minorHAnsi"/>
            <w:bCs/>
            <w:color w:val="auto"/>
          </w:rPr>
          <w:t>iod@uni.lodz.pl</w:t>
        </w:r>
      </w:hyperlink>
      <w:r w:rsidRPr="00413ECB">
        <w:rPr>
          <w:rFonts w:asciiTheme="minorHAnsi" w:hAnsiTheme="minorHAnsi" w:cstheme="minorHAnsi"/>
          <w:bCs/>
        </w:rPr>
        <w:t>;</w:t>
      </w:r>
    </w:p>
    <w:p w14:paraId="6A3A7E1E" w14:textId="77777777" w:rsidR="004D1E46" w:rsidRPr="00413ECB" w:rsidRDefault="000818A9" w:rsidP="00590D3E">
      <w:pPr>
        <w:pStyle w:val="BodyTextIndentZnak"/>
        <w:tabs>
          <w:tab w:val="left" w:pos="851"/>
        </w:tabs>
        <w:spacing w:line="276" w:lineRule="auto"/>
        <w:ind w:left="993"/>
        <w:rPr>
          <w:rFonts w:asciiTheme="minorHAnsi" w:hAnsiTheme="minorHAnsi" w:cstheme="minorHAnsi"/>
          <w:position w:val="6"/>
          <w:sz w:val="22"/>
          <w:szCs w:val="22"/>
        </w:rPr>
      </w:pPr>
      <w:r w:rsidRPr="00413ECB">
        <w:rPr>
          <w:rFonts w:asciiTheme="minorHAnsi" w:hAnsiTheme="minorHAnsi" w:cstheme="minorHAnsi"/>
          <w:position w:val="6"/>
          <w:sz w:val="22"/>
          <w:szCs w:val="22"/>
        </w:rPr>
        <w:t>Pani/Pana dane osobowe przetwarzane będą w celu związanym z przedmiotowym postępowaniem o udzielenie zamówienia publicznego, prowadzonego w trybie podstawowym, bez możliwości negocjacji pod nazwą:</w:t>
      </w:r>
    </w:p>
    <w:p w14:paraId="473AAAA2" w14:textId="77777777" w:rsidR="00590D3E" w:rsidRPr="00413ECB" w:rsidRDefault="00590D3E" w:rsidP="00590D3E">
      <w:pPr>
        <w:pStyle w:val="BodyTextIndentZnak"/>
        <w:tabs>
          <w:tab w:val="left" w:pos="851"/>
        </w:tabs>
        <w:spacing w:line="276" w:lineRule="auto"/>
        <w:ind w:left="993"/>
        <w:rPr>
          <w:rFonts w:asciiTheme="minorHAnsi" w:hAnsiTheme="minorHAnsi" w:cstheme="minorHAnsi"/>
          <w:position w:val="6"/>
          <w:sz w:val="10"/>
          <w:szCs w:val="10"/>
        </w:rPr>
      </w:pPr>
    </w:p>
    <w:p w14:paraId="623573BF" w14:textId="4FE6D15D" w:rsidR="004D1E46" w:rsidRPr="00413ECB" w:rsidRDefault="000818A9" w:rsidP="00590D3E">
      <w:pPr>
        <w:pStyle w:val="BodyTextIndentZnak"/>
        <w:tabs>
          <w:tab w:val="left" w:pos="993"/>
        </w:tabs>
        <w:spacing w:line="276" w:lineRule="auto"/>
        <w:ind w:left="851"/>
        <w:jc w:val="center"/>
        <w:rPr>
          <w:rFonts w:asciiTheme="minorHAnsi" w:eastAsia="Calibri" w:hAnsiTheme="minorHAnsi" w:cstheme="minorHAnsi"/>
          <w:b/>
          <w:sz w:val="22"/>
          <w:szCs w:val="22"/>
        </w:rPr>
      </w:pPr>
      <w:r w:rsidRPr="00413ECB">
        <w:rPr>
          <w:rFonts w:asciiTheme="minorHAnsi" w:hAnsiTheme="minorHAnsi" w:cstheme="minorHAnsi"/>
          <w:position w:val="6"/>
        </w:rPr>
        <w:t xml:space="preserve"> </w:t>
      </w:r>
      <w:bookmarkStart w:id="22" w:name="_Hlk207101800"/>
      <w:r w:rsidR="004D1E46" w:rsidRPr="00413ECB">
        <w:rPr>
          <w:rFonts w:asciiTheme="minorHAnsi" w:hAnsiTheme="minorHAnsi" w:cstheme="minorHAnsi"/>
          <w:b/>
          <w:bCs/>
          <w:sz w:val="22"/>
          <w:szCs w:val="22"/>
          <w:shd w:val="clear" w:color="auto" w:fill="FFFFFF"/>
        </w:rPr>
        <w:t xml:space="preserve">Opracowanie dokumentacji projektowej </w:t>
      </w:r>
      <w:r w:rsidR="003E306B" w:rsidRPr="00413ECB">
        <w:rPr>
          <w:rFonts w:asciiTheme="minorHAnsi" w:hAnsiTheme="minorHAnsi" w:cstheme="minorHAnsi"/>
          <w:b/>
          <w:bCs/>
          <w:sz w:val="22"/>
          <w:szCs w:val="22"/>
          <w:shd w:val="clear" w:color="auto" w:fill="FFFFFF"/>
        </w:rPr>
        <w:t>Auli 0</w:t>
      </w:r>
      <w:r w:rsidR="004D1E46" w:rsidRPr="00413ECB">
        <w:rPr>
          <w:rFonts w:asciiTheme="minorHAnsi" w:hAnsiTheme="minorHAnsi" w:cstheme="minorHAnsi"/>
          <w:b/>
          <w:bCs/>
          <w:sz w:val="22"/>
          <w:szCs w:val="22"/>
          <w:shd w:val="clear" w:color="auto" w:fill="FFFFFF"/>
        </w:rPr>
        <w:t xml:space="preserve">) w budynku </w:t>
      </w:r>
      <w:r w:rsidR="003E306B" w:rsidRPr="00413ECB">
        <w:rPr>
          <w:rFonts w:asciiTheme="minorHAnsi" w:hAnsiTheme="minorHAnsi" w:cstheme="minorHAnsi"/>
          <w:b/>
          <w:bCs/>
          <w:sz w:val="22"/>
          <w:szCs w:val="22"/>
          <w:shd w:val="clear" w:color="auto" w:fill="FFFFFF"/>
        </w:rPr>
        <w:t>Wydziału Zarządzania</w:t>
      </w:r>
      <w:r w:rsidR="004D1E46" w:rsidRPr="00413ECB">
        <w:rPr>
          <w:rFonts w:asciiTheme="minorHAnsi" w:hAnsiTheme="minorHAnsi" w:cstheme="minorHAnsi"/>
          <w:b/>
          <w:bCs/>
          <w:sz w:val="22"/>
          <w:szCs w:val="22"/>
          <w:shd w:val="clear" w:color="auto" w:fill="FFFFFF"/>
        </w:rPr>
        <w:t xml:space="preserve"> Uniwersytetu Łódzkiego przy ul. Jana Matejki </w:t>
      </w:r>
      <w:r w:rsidR="003E306B" w:rsidRPr="00413ECB">
        <w:rPr>
          <w:rFonts w:asciiTheme="minorHAnsi" w:hAnsiTheme="minorHAnsi" w:cstheme="minorHAnsi"/>
          <w:b/>
          <w:bCs/>
          <w:sz w:val="22"/>
          <w:szCs w:val="22"/>
          <w:shd w:val="clear" w:color="auto" w:fill="FFFFFF"/>
        </w:rPr>
        <w:t>2</w:t>
      </w:r>
      <w:r w:rsidR="004D1E46" w:rsidRPr="00413ECB">
        <w:rPr>
          <w:rFonts w:asciiTheme="minorHAnsi" w:hAnsiTheme="minorHAnsi" w:cstheme="minorHAnsi"/>
          <w:b/>
          <w:bCs/>
          <w:sz w:val="22"/>
          <w:szCs w:val="22"/>
          <w:shd w:val="clear" w:color="auto" w:fill="FFFFFF"/>
        </w:rPr>
        <w:t>2/</w:t>
      </w:r>
      <w:r w:rsidR="003E306B" w:rsidRPr="00413ECB">
        <w:rPr>
          <w:rFonts w:asciiTheme="minorHAnsi" w:hAnsiTheme="minorHAnsi" w:cstheme="minorHAnsi"/>
          <w:b/>
          <w:bCs/>
          <w:sz w:val="22"/>
          <w:szCs w:val="22"/>
          <w:shd w:val="clear" w:color="auto" w:fill="FFFFFF"/>
        </w:rPr>
        <w:t>26</w:t>
      </w:r>
      <w:r w:rsidR="004D1E46" w:rsidRPr="00413ECB">
        <w:rPr>
          <w:rFonts w:asciiTheme="minorHAnsi" w:hAnsiTheme="minorHAnsi" w:cstheme="minorHAnsi"/>
          <w:b/>
          <w:bCs/>
          <w:sz w:val="22"/>
          <w:szCs w:val="22"/>
          <w:shd w:val="clear" w:color="auto" w:fill="FFFFFF"/>
        </w:rPr>
        <w:t xml:space="preserve"> w Łodzi</w:t>
      </w:r>
      <w:bookmarkEnd w:id="22"/>
    </w:p>
    <w:p w14:paraId="0B37E606" w14:textId="77777777" w:rsidR="00590D3E" w:rsidRPr="00413ECB" w:rsidRDefault="00590D3E" w:rsidP="00590D3E">
      <w:pPr>
        <w:pStyle w:val="Akapitzlist"/>
        <w:suppressAutoHyphens w:val="0"/>
        <w:overflowPunct w:val="0"/>
        <w:autoSpaceDE w:val="0"/>
        <w:autoSpaceDN w:val="0"/>
        <w:adjustRightInd w:val="0"/>
        <w:ind w:left="993" w:right="96"/>
        <w:jc w:val="both"/>
        <w:textAlignment w:val="baseline"/>
        <w:rPr>
          <w:rFonts w:asciiTheme="minorHAnsi" w:hAnsiTheme="minorHAnsi" w:cstheme="minorHAnsi"/>
          <w:sz w:val="2"/>
          <w:szCs w:val="2"/>
        </w:rPr>
      </w:pPr>
    </w:p>
    <w:p w14:paraId="2D543E79" w14:textId="30B0D714" w:rsidR="000818A9" w:rsidRPr="00413ECB" w:rsidRDefault="000818A9" w:rsidP="00711DF7">
      <w:pPr>
        <w:pStyle w:val="Akapitzlist"/>
        <w:numPr>
          <w:ilvl w:val="0"/>
          <w:numId w:val="51"/>
        </w:numPr>
        <w:suppressAutoHyphens w:val="0"/>
        <w:overflowPunct w:val="0"/>
        <w:autoSpaceDE w:val="0"/>
        <w:autoSpaceDN w:val="0"/>
        <w:adjustRightInd w:val="0"/>
        <w:ind w:left="993" w:right="96"/>
        <w:jc w:val="both"/>
        <w:textAlignment w:val="baseline"/>
        <w:rPr>
          <w:rFonts w:asciiTheme="minorHAnsi" w:hAnsiTheme="minorHAnsi" w:cstheme="minorHAnsi"/>
        </w:rPr>
      </w:pPr>
      <w:r w:rsidRPr="00413ECB">
        <w:rPr>
          <w:rFonts w:asciiTheme="minorHAnsi" w:hAnsiTheme="minorHAnsi" w:cstheme="minorHAnsi"/>
        </w:rPr>
        <w:t xml:space="preserve">Pani/Pana dane osobowe będą przetwarzane, ponieważ jest to </w:t>
      </w:r>
      <w:r w:rsidRPr="00413ECB">
        <w:rPr>
          <w:rFonts w:asciiTheme="minorHAnsi" w:hAnsiTheme="minorHAnsi" w:cstheme="minorHAnsi"/>
          <w:shd w:val="clear" w:color="auto" w:fill="FFFFFF"/>
        </w:rPr>
        <w:t>niezbędne do wypełnienia obowiązku prawnego ciążącego na administratorze (</w:t>
      </w:r>
      <w:r w:rsidRPr="00413ECB">
        <w:rPr>
          <w:rFonts w:asciiTheme="minorHAnsi" w:hAnsiTheme="minorHAnsi" w:cstheme="minorHAnsi"/>
        </w:rPr>
        <w:t>art. 6 ust. 1 lit. c RODO w związku z przepisami ustawy z dnia 11 września 2019 r. Prawo zamówień publicznych zwanej dalej ustawą PZP).</w:t>
      </w:r>
    </w:p>
    <w:p w14:paraId="13ED84CC" w14:textId="77777777" w:rsidR="000818A9" w:rsidRPr="00413ECB" w:rsidRDefault="000818A9" w:rsidP="00711DF7">
      <w:pPr>
        <w:pStyle w:val="Akapitzlist"/>
        <w:numPr>
          <w:ilvl w:val="0"/>
          <w:numId w:val="51"/>
        </w:numPr>
        <w:suppressAutoHyphens w:val="0"/>
        <w:ind w:left="993"/>
        <w:jc w:val="both"/>
        <w:rPr>
          <w:rFonts w:asciiTheme="minorHAnsi" w:hAnsiTheme="minorHAnsi" w:cstheme="minorHAnsi"/>
        </w:rPr>
      </w:pPr>
      <w:r w:rsidRPr="00413ECB">
        <w:rPr>
          <w:rFonts w:asciiTheme="minorHAnsi" w:hAnsiTheme="minorHAnsi" w:cstheme="minorHAnsi"/>
        </w:rPr>
        <w:t>odbiorcami Pani/Pana danych osobowych będą osoby lub podmioty, którym udostępniona zostanie dokumentacja postępowania w oparciu o art. 18 oraz 74 ustawy PZP;</w:t>
      </w:r>
    </w:p>
    <w:p w14:paraId="1A0C3B9C" w14:textId="77777777" w:rsidR="000818A9" w:rsidRPr="00413ECB" w:rsidRDefault="000818A9" w:rsidP="00711DF7">
      <w:pPr>
        <w:pStyle w:val="Akapitzlist"/>
        <w:numPr>
          <w:ilvl w:val="0"/>
          <w:numId w:val="51"/>
        </w:numPr>
        <w:suppressAutoHyphens w:val="0"/>
        <w:ind w:left="993"/>
        <w:jc w:val="both"/>
        <w:rPr>
          <w:rFonts w:asciiTheme="minorHAnsi" w:hAnsiTheme="minorHAnsi" w:cstheme="minorHAnsi"/>
        </w:rPr>
      </w:pPr>
      <w:r w:rsidRPr="00413ECB">
        <w:rPr>
          <w:rFonts w:asciiTheme="minorHAnsi" w:hAnsiTheme="minorHAnsi" w:cstheme="minorHAnsi"/>
          <w:position w:val="6"/>
        </w:rPr>
        <w:t xml:space="preserve">Pani/Pana dane osobowe będą przechowywane, zgodnie z art. 78 ust. 1 i 4 ustawy </w:t>
      </w:r>
      <w:proofErr w:type="spellStart"/>
      <w:r w:rsidRPr="00413ECB">
        <w:rPr>
          <w:rFonts w:asciiTheme="minorHAnsi" w:hAnsiTheme="minorHAnsi" w:cstheme="minorHAnsi"/>
          <w:position w:val="6"/>
        </w:rPr>
        <w:t>Pzp</w:t>
      </w:r>
      <w:proofErr w:type="spellEnd"/>
      <w:r w:rsidRPr="00413ECB">
        <w:rPr>
          <w:rFonts w:asciiTheme="minorHAnsi" w:hAnsiTheme="minorHAnsi" w:cstheme="minorHAnsi"/>
          <w:position w:val="6"/>
        </w:rPr>
        <w:t xml:space="preserve"> tj. przez okres 4 lat od dnia zakończenia postępowania o udzielenie zamówienia, a jeżeli okres obowiązywania umowy w sprawie zamówienia publicznego przekracza 4 lata, czas przechowywania obejmuje cały okres obowiązywania umowy w sprawie zamówienia publicznego;</w:t>
      </w:r>
    </w:p>
    <w:p w14:paraId="62579DAC" w14:textId="77777777" w:rsidR="000818A9" w:rsidRPr="00413ECB" w:rsidRDefault="000818A9" w:rsidP="00711DF7">
      <w:pPr>
        <w:pStyle w:val="Akapitzlist"/>
        <w:numPr>
          <w:ilvl w:val="0"/>
          <w:numId w:val="51"/>
        </w:numPr>
        <w:suppressAutoHyphens w:val="0"/>
        <w:ind w:hanging="447"/>
        <w:jc w:val="both"/>
        <w:rPr>
          <w:rFonts w:asciiTheme="minorHAnsi" w:hAnsiTheme="minorHAnsi" w:cstheme="minorHAnsi"/>
        </w:rPr>
      </w:pPr>
      <w:r w:rsidRPr="00413ECB">
        <w:rPr>
          <w:rFonts w:asciiTheme="minorHAnsi" w:hAnsiTheme="minorHAnsi" w:cstheme="minorHAnsi"/>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648ACB2" w14:textId="77777777" w:rsidR="000818A9" w:rsidRPr="00413ECB" w:rsidRDefault="000818A9" w:rsidP="00711DF7">
      <w:pPr>
        <w:pStyle w:val="Akapitzlist"/>
        <w:numPr>
          <w:ilvl w:val="0"/>
          <w:numId w:val="51"/>
        </w:numPr>
        <w:suppressAutoHyphens w:val="0"/>
        <w:ind w:hanging="447"/>
        <w:jc w:val="both"/>
        <w:rPr>
          <w:rFonts w:asciiTheme="minorHAnsi" w:hAnsiTheme="minorHAnsi" w:cstheme="minorHAnsi"/>
        </w:rPr>
      </w:pPr>
      <w:r w:rsidRPr="00413ECB">
        <w:rPr>
          <w:rFonts w:asciiTheme="minorHAnsi" w:hAnsiTheme="minorHAnsi" w:cstheme="minorHAnsi"/>
        </w:rPr>
        <w:t xml:space="preserve">W odniesieniu do Pani/Pana danych osobowych decyzje nie będą podejmowane </w:t>
      </w:r>
      <w:r w:rsidRPr="00413ECB">
        <w:rPr>
          <w:rFonts w:asciiTheme="minorHAnsi" w:hAnsiTheme="minorHAnsi" w:cstheme="minorHAnsi"/>
        </w:rPr>
        <w:br/>
        <w:t>w sposób zautomatyzowany, stosownie do art. 22 RODO.</w:t>
      </w:r>
    </w:p>
    <w:p w14:paraId="3D160101" w14:textId="77777777" w:rsidR="000818A9" w:rsidRPr="00413ECB" w:rsidRDefault="000818A9" w:rsidP="00711DF7">
      <w:pPr>
        <w:pStyle w:val="Akapitzlist"/>
        <w:numPr>
          <w:ilvl w:val="0"/>
          <w:numId w:val="51"/>
        </w:numPr>
        <w:suppressAutoHyphens w:val="0"/>
        <w:ind w:hanging="447"/>
        <w:jc w:val="both"/>
        <w:rPr>
          <w:rFonts w:asciiTheme="minorHAnsi" w:hAnsiTheme="minorHAnsi" w:cstheme="minorHAnsi"/>
        </w:rPr>
      </w:pPr>
      <w:r w:rsidRPr="00413ECB">
        <w:rPr>
          <w:rFonts w:asciiTheme="minorHAnsi" w:hAnsiTheme="minorHAnsi" w:cstheme="minorHAnsi"/>
        </w:rPr>
        <w:t>posiada Pani/Pan:</w:t>
      </w:r>
    </w:p>
    <w:p w14:paraId="10316320" w14:textId="77777777" w:rsidR="000818A9" w:rsidRPr="00413ECB" w:rsidRDefault="000818A9" w:rsidP="00711DF7">
      <w:pPr>
        <w:numPr>
          <w:ilvl w:val="0"/>
          <w:numId w:val="49"/>
        </w:numPr>
        <w:suppressAutoHyphens w:val="0"/>
        <w:spacing w:line="276" w:lineRule="auto"/>
        <w:ind w:left="1560" w:hanging="284"/>
        <w:jc w:val="both"/>
        <w:rPr>
          <w:rFonts w:asciiTheme="minorHAnsi" w:hAnsiTheme="minorHAnsi" w:cstheme="minorHAnsi"/>
          <w:iCs/>
          <w:sz w:val="22"/>
          <w:szCs w:val="22"/>
        </w:rPr>
      </w:pPr>
      <w:r w:rsidRPr="00413ECB">
        <w:rPr>
          <w:rFonts w:asciiTheme="minorHAnsi" w:hAnsiTheme="minorHAnsi" w:cstheme="minorHAnsi"/>
          <w:sz w:val="22"/>
          <w:szCs w:val="22"/>
        </w:rPr>
        <w:t xml:space="preserve">na podstawie art. 15 RODO prawo dostępu do danych osobowych Pani/Pana dotyczących, prawo to może zostać ograniczone w oparciu o art. 75 ustawy PZP, przy czym zamawiający może  żądać od osoby występującej z żądaniem wskazania dodatkowych informacji, mających na celu sprecyzowanie nazwy lub daty zakończenia postępowania o udzielenie zamówienia.  </w:t>
      </w:r>
    </w:p>
    <w:p w14:paraId="51B47B58" w14:textId="77777777" w:rsidR="000818A9" w:rsidRPr="00413ECB" w:rsidRDefault="000818A9" w:rsidP="00711DF7">
      <w:pPr>
        <w:numPr>
          <w:ilvl w:val="0"/>
          <w:numId w:val="49"/>
        </w:numPr>
        <w:suppressAutoHyphens w:val="0"/>
        <w:spacing w:line="276" w:lineRule="auto"/>
        <w:ind w:left="1560" w:hanging="284"/>
        <w:jc w:val="both"/>
        <w:rPr>
          <w:rFonts w:asciiTheme="minorHAnsi" w:hAnsiTheme="minorHAnsi" w:cstheme="minorHAnsi"/>
          <w:iCs/>
          <w:sz w:val="22"/>
          <w:szCs w:val="22"/>
        </w:rPr>
      </w:pPr>
      <w:r w:rsidRPr="00413ECB">
        <w:rPr>
          <w:rFonts w:asciiTheme="minorHAnsi" w:hAnsiTheme="minorHAnsi" w:cstheme="minorHAnsi"/>
          <w:sz w:val="22"/>
          <w:szCs w:val="22"/>
        </w:rPr>
        <w:t xml:space="preserve">na podstawie art. 16 RODO prawo do sprostowania lub uzupełnienia  Pani/Pana danych osobowych, prawo to może zostać ograniczone w oparciu o art. 19 ust. 2 oraz art. 76 ustawy PZP,  przy czym </w:t>
      </w:r>
      <w:r w:rsidRPr="00413ECB">
        <w:rPr>
          <w:rFonts w:asciiTheme="minorHAnsi" w:hAnsiTheme="minorHAnsi" w:cstheme="minorHAnsi"/>
          <w:iCs/>
          <w:sz w:val="22"/>
          <w:szCs w:val="22"/>
        </w:rPr>
        <w:t>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13ECCC11" w14:textId="77777777" w:rsidR="000818A9" w:rsidRPr="00413ECB" w:rsidRDefault="000818A9" w:rsidP="00711DF7">
      <w:pPr>
        <w:numPr>
          <w:ilvl w:val="0"/>
          <w:numId w:val="49"/>
        </w:numPr>
        <w:suppressAutoHyphens w:val="0"/>
        <w:spacing w:line="276" w:lineRule="auto"/>
        <w:ind w:left="1560" w:hanging="284"/>
        <w:jc w:val="both"/>
        <w:rPr>
          <w:rFonts w:asciiTheme="minorHAnsi" w:hAnsiTheme="minorHAnsi" w:cstheme="minorHAnsi"/>
          <w:sz w:val="22"/>
          <w:szCs w:val="22"/>
        </w:rPr>
      </w:pPr>
      <w:r w:rsidRPr="00413ECB">
        <w:rPr>
          <w:rFonts w:asciiTheme="minorHAnsi" w:hAnsiTheme="minorHAnsi" w:cstheme="minorHAnsi"/>
          <w:sz w:val="22"/>
          <w:szCs w:val="22"/>
        </w:rPr>
        <w:t>na podstawie art. 18 ust.1 RODO prawo żądania od administratora ograniczenia przetwarzania danych osobowych z zastrzeżeniem przypadków, o których mowa w art. 18 ust. 2, prawo to może zostać ograniczone w oparciu o art. 19 ust. 3 oraz art. 74 ust.3 ustawy PZP,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7E5D6DA1" w14:textId="77777777" w:rsidR="000818A9" w:rsidRPr="00413ECB" w:rsidRDefault="000818A9" w:rsidP="00711DF7">
      <w:pPr>
        <w:numPr>
          <w:ilvl w:val="0"/>
          <w:numId w:val="49"/>
        </w:numPr>
        <w:suppressAutoHyphens w:val="0"/>
        <w:spacing w:line="276" w:lineRule="auto"/>
        <w:ind w:left="1560" w:hanging="284"/>
        <w:jc w:val="both"/>
        <w:rPr>
          <w:rFonts w:asciiTheme="minorHAnsi" w:hAnsiTheme="minorHAnsi" w:cstheme="minorHAnsi"/>
          <w:sz w:val="22"/>
          <w:szCs w:val="22"/>
        </w:rPr>
      </w:pPr>
      <w:r w:rsidRPr="00413ECB">
        <w:rPr>
          <w:rFonts w:asciiTheme="minorHAnsi" w:hAnsiTheme="minorHAnsi" w:cstheme="minorHAnsi"/>
          <w:sz w:val="22"/>
          <w:szCs w:val="22"/>
        </w:rPr>
        <w:t xml:space="preserve">prawo do wniesienia skargi do Prezesa Urzędu Ochrony Danych Osobowych, gdy uzna Pani/Pan, że przetwarzanie danych osobowych Pani/Pana dotyczących narusza przepisy RODO; </w:t>
      </w:r>
      <w:r w:rsidRPr="00413ECB">
        <w:rPr>
          <w:rFonts w:asciiTheme="minorHAnsi" w:hAnsiTheme="minorHAnsi" w:cstheme="minorHAnsi"/>
          <w:i/>
          <w:sz w:val="22"/>
          <w:szCs w:val="22"/>
        </w:rPr>
        <w:t xml:space="preserve"> </w:t>
      </w:r>
    </w:p>
    <w:p w14:paraId="6143C84D" w14:textId="77777777" w:rsidR="000818A9" w:rsidRPr="00413ECB" w:rsidRDefault="000818A9" w:rsidP="00711DF7">
      <w:pPr>
        <w:pStyle w:val="Akapitzlist"/>
        <w:numPr>
          <w:ilvl w:val="0"/>
          <w:numId w:val="52"/>
        </w:numPr>
        <w:suppressAutoHyphens w:val="0"/>
        <w:jc w:val="both"/>
        <w:rPr>
          <w:rFonts w:asciiTheme="minorHAnsi" w:hAnsiTheme="minorHAnsi" w:cstheme="minorHAnsi"/>
        </w:rPr>
      </w:pPr>
      <w:r w:rsidRPr="00413ECB">
        <w:rPr>
          <w:rFonts w:asciiTheme="minorHAnsi" w:hAnsiTheme="minorHAnsi" w:cstheme="minorHAnsi"/>
        </w:rPr>
        <w:t>nie przysługuje Pani/Panu:</w:t>
      </w:r>
    </w:p>
    <w:p w14:paraId="006813E8" w14:textId="77777777" w:rsidR="000818A9" w:rsidRPr="00413ECB" w:rsidRDefault="000818A9" w:rsidP="00711DF7">
      <w:pPr>
        <w:numPr>
          <w:ilvl w:val="0"/>
          <w:numId w:val="50"/>
        </w:numPr>
        <w:suppressAutoHyphens w:val="0"/>
        <w:spacing w:line="276" w:lineRule="auto"/>
        <w:ind w:left="1276" w:hanging="157"/>
        <w:jc w:val="both"/>
        <w:rPr>
          <w:rFonts w:asciiTheme="minorHAnsi" w:hAnsiTheme="minorHAnsi" w:cstheme="minorHAnsi"/>
          <w:sz w:val="22"/>
          <w:szCs w:val="22"/>
        </w:rPr>
      </w:pPr>
      <w:r w:rsidRPr="00413ECB">
        <w:rPr>
          <w:rFonts w:asciiTheme="minorHAnsi" w:hAnsiTheme="minorHAnsi" w:cstheme="minorHAnsi"/>
          <w:sz w:val="22"/>
          <w:szCs w:val="22"/>
        </w:rPr>
        <w:t>w związku z art. 17 ust. 3 lit. b, d lub e RODO prawo do usunięcia danych osobowych;</w:t>
      </w:r>
    </w:p>
    <w:p w14:paraId="33D06E45" w14:textId="77777777" w:rsidR="000818A9" w:rsidRPr="00413ECB" w:rsidRDefault="000818A9" w:rsidP="00711DF7">
      <w:pPr>
        <w:numPr>
          <w:ilvl w:val="0"/>
          <w:numId w:val="50"/>
        </w:numPr>
        <w:suppressAutoHyphens w:val="0"/>
        <w:spacing w:line="276" w:lineRule="auto"/>
        <w:ind w:left="1276" w:hanging="157"/>
        <w:jc w:val="both"/>
        <w:rPr>
          <w:rFonts w:asciiTheme="minorHAnsi" w:hAnsiTheme="minorHAnsi" w:cstheme="minorHAnsi"/>
          <w:sz w:val="22"/>
          <w:szCs w:val="22"/>
        </w:rPr>
      </w:pPr>
      <w:r w:rsidRPr="00413ECB">
        <w:rPr>
          <w:rFonts w:asciiTheme="minorHAnsi" w:hAnsiTheme="minorHAnsi" w:cstheme="minorHAnsi"/>
          <w:sz w:val="22"/>
          <w:szCs w:val="22"/>
        </w:rPr>
        <w:t>prawo do przenoszenia danych osobowych, o którym mowa w art. 20 RODO;</w:t>
      </w:r>
    </w:p>
    <w:p w14:paraId="5E230F61" w14:textId="77777777" w:rsidR="000818A9" w:rsidRPr="00413ECB" w:rsidRDefault="000818A9" w:rsidP="00711DF7">
      <w:pPr>
        <w:numPr>
          <w:ilvl w:val="0"/>
          <w:numId w:val="50"/>
        </w:numPr>
        <w:suppressAutoHyphens w:val="0"/>
        <w:spacing w:line="276" w:lineRule="auto"/>
        <w:ind w:left="1276" w:hanging="157"/>
        <w:jc w:val="both"/>
        <w:rPr>
          <w:rFonts w:asciiTheme="minorHAnsi" w:hAnsiTheme="minorHAnsi" w:cstheme="minorHAnsi"/>
          <w:sz w:val="22"/>
          <w:szCs w:val="22"/>
        </w:rPr>
      </w:pPr>
      <w:r w:rsidRPr="00413ECB">
        <w:rPr>
          <w:rFonts w:asciiTheme="minorHAnsi" w:hAnsiTheme="minorHAnsi" w:cstheme="minorHAnsi"/>
          <w:sz w:val="22"/>
          <w:szCs w:val="22"/>
        </w:rPr>
        <w:t xml:space="preserve">na podstawie art. 21 RODO prawo sprzeciwu, wobec przetwarzania danych osobowych, gdyż podstawą prawną przetwarzania Pani/Pana danych osobowych jest art. 6 ust. 1 lit. c RODO; </w:t>
      </w:r>
    </w:p>
    <w:p w14:paraId="3FE25E93" w14:textId="77777777" w:rsidR="00590D3E" w:rsidRPr="00413ECB" w:rsidRDefault="00590D3E" w:rsidP="00590D3E">
      <w:pPr>
        <w:pStyle w:val="Akapitzlist"/>
        <w:suppressAutoHyphens w:val="0"/>
        <w:ind w:left="709"/>
        <w:contextualSpacing/>
        <w:jc w:val="both"/>
        <w:rPr>
          <w:rFonts w:asciiTheme="minorHAnsi" w:hAnsiTheme="minorHAnsi" w:cstheme="minorHAnsi"/>
          <w:sz w:val="10"/>
          <w:szCs w:val="10"/>
        </w:rPr>
      </w:pPr>
    </w:p>
    <w:p w14:paraId="0211DAF4" w14:textId="31590A06" w:rsidR="000818A9" w:rsidRPr="00413ECB" w:rsidRDefault="000818A9" w:rsidP="00590D3E">
      <w:pPr>
        <w:pStyle w:val="Akapitzlist"/>
        <w:numPr>
          <w:ilvl w:val="0"/>
          <w:numId w:val="53"/>
        </w:numPr>
        <w:suppressAutoHyphens w:val="0"/>
        <w:ind w:left="709"/>
        <w:contextualSpacing/>
        <w:jc w:val="both"/>
        <w:rPr>
          <w:rFonts w:asciiTheme="minorHAnsi" w:hAnsiTheme="minorHAnsi" w:cstheme="minorHAnsi"/>
        </w:rPr>
      </w:pPr>
      <w:r w:rsidRPr="00413ECB">
        <w:rPr>
          <w:rFonts w:asciiTheme="minorHAnsi" w:hAnsiTheme="minorHAnsi" w:cstheme="minorHAnsi"/>
        </w:rPr>
        <w:t xml:space="preserve">Jednocześnie </w:t>
      </w:r>
      <w:r w:rsidRPr="00413ECB">
        <w:rPr>
          <w:rFonts w:asciiTheme="minorHAnsi" w:hAnsiTheme="minorHAnsi" w:cstheme="minorHAnsi"/>
          <w:b/>
          <w:bCs/>
        </w:rPr>
        <w:t>Zamawiający</w:t>
      </w:r>
      <w:r w:rsidRPr="00413ECB">
        <w:rPr>
          <w:rFonts w:asciiTheme="minorHAnsi" w:hAnsiTheme="minorHAnsi" w:cstheme="minorHAnsi"/>
        </w:rPr>
        <w:t xml:space="preserve"> przypomina o ciążącym na Pani/Panu obowiązku informacyjnym wynikającym z art. 14 RODO względem osób fizycznych, których dane przekazane zostaną </w:t>
      </w:r>
      <w:r w:rsidRPr="00413ECB">
        <w:rPr>
          <w:rFonts w:asciiTheme="minorHAnsi" w:hAnsiTheme="minorHAnsi" w:cstheme="minorHAnsi"/>
          <w:b/>
          <w:bCs/>
        </w:rPr>
        <w:t>Zamawiającemu</w:t>
      </w:r>
      <w:r w:rsidRPr="00413ECB">
        <w:rPr>
          <w:rFonts w:asciiTheme="minorHAnsi" w:hAnsiTheme="minorHAnsi" w:cstheme="minorHAnsi"/>
        </w:rPr>
        <w:t xml:space="preserve"> w związku z prowadzonym postępowaniem i które </w:t>
      </w:r>
      <w:r w:rsidRPr="00413ECB">
        <w:rPr>
          <w:rFonts w:asciiTheme="minorHAnsi" w:hAnsiTheme="minorHAnsi" w:cstheme="minorHAnsi"/>
          <w:b/>
          <w:bCs/>
        </w:rPr>
        <w:t>Zamawiający</w:t>
      </w:r>
      <w:r w:rsidRPr="00413ECB">
        <w:rPr>
          <w:rFonts w:asciiTheme="minorHAnsi" w:hAnsiTheme="minorHAnsi" w:cstheme="minorHAnsi"/>
        </w:rPr>
        <w:t xml:space="preserve"> pośrednio pozyska od wykonawcy biorącego udział w postępowaniu, chyba że ma zastosowanie co najmniej jedno z </w:t>
      </w:r>
      <w:proofErr w:type="spellStart"/>
      <w:r w:rsidRPr="00413ECB">
        <w:rPr>
          <w:rFonts w:asciiTheme="minorHAnsi" w:hAnsiTheme="minorHAnsi" w:cstheme="minorHAnsi"/>
        </w:rPr>
        <w:t>wyłączeń</w:t>
      </w:r>
      <w:proofErr w:type="spellEnd"/>
      <w:r w:rsidRPr="00413ECB">
        <w:rPr>
          <w:rFonts w:asciiTheme="minorHAnsi" w:hAnsiTheme="minorHAnsi" w:cstheme="minorHAnsi"/>
        </w:rPr>
        <w:t>, o których mowa w art. 14 ust. 5 RODO.</w:t>
      </w:r>
    </w:p>
    <w:p w14:paraId="02096689" w14:textId="77777777" w:rsidR="00555AAD" w:rsidRPr="00413ECB" w:rsidRDefault="00555AAD"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3DAF4979" w14:textId="77777777" w:rsidR="000818A9" w:rsidRPr="00413ECB" w:rsidRDefault="000818A9"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08A27E2C" w14:textId="77777777" w:rsidR="000818A9" w:rsidRPr="00413ECB" w:rsidRDefault="000818A9" w:rsidP="00711DF7">
      <w:pPr>
        <w:pStyle w:val="BodyTextIndentZnak"/>
        <w:tabs>
          <w:tab w:val="left" w:pos="567"/>
        </w:tabs>
        <w:spacing w:line="276" w:lineRule="auto"/>
        <w:ind w:left="567"/>
        <w:jc w:val="left"/>
        <w:rPr>
          <w:rFonts w:asciiTheme="minorHAnsi" w:eastAsia="Calibri" w:hAnsiTheme="minorHAnsi" w:cstheme="minorHAnsi"/>
          <w:b/>
          <w:sz w:val="10"/>
          <w:szCs w:val="10"/>
        </w:rPr>
      </w:pPr>
    </w:p>
    <w:p w14:paraId="5CCF1A4D" w14:textId="77777777"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r w:rsidRPr="00413ECB">
        <w:rPr>
          <w:rFonts w:asciiTheme="minorHAnsi" w:eastAsia="Calibri" w:hAnsiTheme="minorHAnsi" w:cstheme="minorHAnsi"/>
          <w:b/>
          <w:sz w:val="22"/>
          <w:szCs w:val="22"/>
        </w:rPr>
        <w:t>ROZDZIAŁ XXV</w:t>
      </w:r>
      <w:r w:rsidR="00FA6BCD" w:rsidRPr="00413ECB">
        <w:rPr>
          <w:rFonts w:asciiTheme="minorHAnsi" w:eastAsia="Calibri" w:hAnsiTheme="minorHAnsi" w:cstheme="minorHAnsi"/>
          <w:b/>
          <w:sz w:val="22"/>
          <w:szCs w:val="22"/>
        </w:rPr>
        <w:t>I</w:t>
      </w:r>
      <w:r w:rsidRPr="00413ECB">
        <w:rPr>
          <w:rFonts w:asciiTheme="minorHAnsi" w:eastAsia="Calibri" w:hAnsiTheme="minorHAnsi" w:cstheme="minorHAnsi"/>
          <w:b/>
          <w:sz w:val="22"/>
          <w:szCs w:val="22"/>
        </w:rPr>
        <w:t>.</w:t>
      </w:r>
      <w:r w:rsidR="00E836A5" w:rsidRPr="00413ECB">
        <w:rPr>
          <w:rFonts w:asciiTheme="minorHAnsi" w:eastAsia="Calibri" w:hAnsiTheme="minorHAnsi" w:cstheme="minorHAnsi"/>
          <w:b/>
          <w:sz w:val="22"/>
          <w:szCs w:val="22"/>
        </w:rPr>
        <w:t xml:space="preserve"> POSTANOWIENIA KOŃCOWE</w:t>
      </w:r>
    </w:p>
    <w:p w14:paraId="1030DE48" w14:textId="77777777" w:rsidR="00DD79FD" w:rsidRPr="00413ECB" w:rsidRDefault="00DD79FD" w:rsidP="00711DF7">
      <w:pPr>
        <w:pStyle w:val="BodyTextIndentZnak"/>
        <w:tabs>
          <w:tab w:val="left" w:pos="567"/>
        </w:tabs>
        <w:spacing w:line="276" w:lineRule="auto"/>
        <w:ind w:left="567"/>
        <w:jc w:val="left"/>
        <w:rPr>
          <w:rFonts w:asciiTheme="minorHAnsi" w:eastAsia="Calibri" w:hAnsiTheme="minorHAnsi" w:cstheme="minorHAnsi"/>
          <w:b/>
          <w:sz w:val="22"/>
          <w:szCs w:val="22"/>
        </w:rPr>
      </w:pPr>
    </w:p>
    <w:p w14:paraId="5D4BBAD4" w14:textId="0B052CD5" w:rsidR="0024443C" w:rsidRPr="00413ECB" w:rsidRDefault="00E54F9C" w:rsidP="00711DF7">
      <w:pPr>
        <w:pStyle w:val="Tekstblokowy1"/>
        <w:tabs>
          <w:tab w:val="left" w:pos="0"/>
        </w:tabs>
        <w:spacing w:line="276" w:lineRule="auto"/>
        <w:ind w:left="0" w:hanging="567"/>
        <w:rPr>
          <w:rFonts w:asciiTheme="minorHAnsi" w:hAnsiTheme="minorHAnsi" w:cstheme="minorHAnsi"/>
          <w:szCs w:val="22"/>
        </w:rPr>
      </w:pPr>
      <w:r w:rsidRPr="00413ECB">
        <w:rPr>
          <w:rFonts w:asciiTheme="minorHAnsi" w:hAnsiTheme="minorHAnsi" w:cstheme="minorHAnsi"/>
          <w:szCs w:val="22"/>
        </w:rPr>
        <w:tab/>
      </w:r>
      <w:r w:rsidR="0024443C" w:rsidRPr="00413ECB">
        <w:rPr>
          <w:rFonts w:asciiTheme="minorHAnsi" w:hAnsiTheme="minorHAnsi" w:cstheme="minorHAnsi"/>
          <w:szCs w:val="22"/>
        </w:rPr>
        <w:t xml:space="preserve">W sprawach nieuregulowanych niniejszą specyfikacją mają zastosowanie postanowienia ustawy </w:t>
      </w:r>
      <w:r w:rsidR="0024443C" w:rsidRPr="00413ECB">
        <w:rPr>
          <w:rFonts w:asciiTheme="minorHAnsi" w:hAnsiTheme="minorHAnsi" w:cstheme="minorHAnsi"/>
          <w:szCs w:val="22"/>
        </w:rPr>
        <w:br/>
        <w:t xml:space="preserve">z dnia 11 września 2019 r. Prawo zamówień publicznych </w:t>
      </w:r>
      <w:r w:rsidR="00590D3E" w:rsidRPr="00413ECB">
        <w:rPr>
          <w:rFonts w:asciiTheme="minorHAnsi" w:hAnsiTheme="minorHAnsi" w:cstheme="minorHAnsi"/>
          <w:szCs w:val="22"/>
        </w:rPr>
        <w:t>(</w:t>
      </w:r>
      <w:r w:rsidR="004D1E46" w:rsidRPr="00413ECB">
        <w:rPr>
          <w:rStyle w:val="cf01"/>
          <w:rFonts w:asciiTheme="minorHAnsi" w:hAnsiTheme="minorHAnsi" w:cstheme="minorHAnsi"/>
          <w:sz w:val="22"/>
          <w:szCs w:val="22"/>
        </w:rPr>
        <w:t>Dz.U. z 2024 r. poz. 1320</w:t>
      </w:r>
      <w:r w:rsidR="00590D3E" w:rsidRPr="00413ECB">
        <w:rPr>
          <w:rStyle w:val="cf01"/>
          <w:rFonts w:asciiTheme="minorHAnsi" w:hAnsiTheme="minorHAnsi" w:cstheme="minorHAnsi"/>
          <w:sz w:val="22"/>
          <w:szCs w:val="22"/>
        </w:rPr>
        <w:t>)</w:t>
      </w:r>
      <w:r w:rsidR="004D1E46" w:rsidRPr="00413ECB">
        <w:rPr>
          <w:rStyle w:val="cf01"/>
          <w:rFonts w:asciiTheme="minorHAnsi" w:hAnsiTheme="minorHAnsi" w:cstheme="minorHAnsi"/>
        </w:rPr>
        <w:t xml:space="preserve">  </w:t>
      </w:r>
      <w:r w:rsidR="0024443C" w:rsidRPr="00413ECB">
        <w:rPr>
          <w:rFonts w:asciiTheme="minorHAnsi" w:hAnsiTheme="minorHAnsi" w:cstheme="minorHAnsi"/>
          <w:szCs w:val="22"/>
        </w:rPr>
        <w:t xml:space="preserve">Zamówienie zostanie zrealizowane zgodnie z prawem obowiązującym w Rzeczypospolitej Polskiej, </w:t>
      </w:r>
      <w:r w:rsidR="0024443C" w:rsidRPr="00413ECB">
        <w:rPr>
          <w:rFonts w:asciiTheme="minorHAnsi" w:hAnsiTheme="minorHAnsi" w:cstheme="minorHAnsi"/>
          <w:szCs w:val="22"/>
        </w:rPr>
        <w:br/>
        <w:t>w oparciu o wyżej wymienioną ustawę i Kodeks cywilny.</w:t>
      </w:r>
    </w:p>
    <w:p w14:paraId="3D4B4F93" w14:textId="1EB3F73F" w:rsidR="00313533" w:rsidRPr="00413ECB" w:rsidRDefault="00313533" w:rsidP="00711DF7">
      <w:pPr>
        <w:tabs>
          <w:tab w:val="left" w:pos="0"/>
        </w:tabs>
        <w:spacing w:line="276" w:lineRule="auto"/>
        <w:ind w:right="98"/>
        <w:jc w:val="both"/>
        <w:rPr>
          <w:rFonts w:asciiTheme="minorHAnsi" w:hAnsiTheme="minorHAnsi" w:cstheme="minorHAnsi"/>
          <w:sz w:val="22"/>
          <w:szCs w:val="22"/>
        </w:rPr>
      </w:pPr>
    </w:p>
    <w:p w14:paraId="7920FFE1" w14:textId="77777777" w:rsidR="00C808E2" w:rsidRPr="00413ECB" w:rsidRDefault="00C808E2" w:rsidP="00711DF7">
      <w:pPr>
        <w:tabs>
          <w:tab w:val="left" w:pos="0"/>
        </w:tabs>
        <w:spacing w:line="276" w:lineRule="auto"/>
        <w:ind w:right="98"/>
        <w:jc w:val="both"/>
        <w:rPr>
          <w:rFonts w:asciiTheme="minorHAnsi" w:hAnsiTheme="minorHAnsi" w:cstheme="minorHAnsi"/>
          <w:sz w:val="22"/>
          <w:szCs w:val="22"/>
        </w:rPr>
      </w:pPr>
    </w:p>
    <w:p w14:paraId="0D389E36" w14:textId="77777777" w:rsidR="00E54F9C" w:rsidRPr="00413ECB" w:rsidRDefault="00E54F9C" w:rsidP="00711DF7">
      <w:pPr>
        <w:pStyle w:val="BodyTextIndentZnak"/>
        <w:spacing w:line="276" w:lineRule="auto"/>
        <w:ind w:left="6372"/>
        <w:rPr>
          <w:rFonts w:asciiTheme="minorHAnsi" w:hAnsiTheme="minorHAnsi" w:cstheme="minorHAnsi"/>
          <w:sz w:val="22"/>
          <w:szCs w:val="22"/>
        </w:rPr>
      </w:pPr>
      <w:r w:rsidRPr="00413ECB">
        <w:rPr>
          <w:rFonts w:asciiTheme="minorHAnsi" w:hAnsiTheme="minorHAnsi" w:cstheme="minorHAnsi"/>
          <w:sz w:val="22"/>
          <w:szCs w:val="22"/>
        </w:rPr>
        <w:t>Zatwierdzam:</w:t>
      </w:r>
    </w:p>
    <w:p w14:paraId="501A2EFF" w14:textId="77777777" w:rsidR="006462E3" w:rsidRPr="00413ECB" w:rsidRDefault="006462E3" w:rsidP="00711DF7">
      <w:pPr>
        <w:pStyle w:val="BodyTextIndentZnak"/>
        <w:spacing w:line="276" w:lineRule="auto"/>
        <w:ind w:left="6372"/>
        <w:rPr>
          <w:rFonts w:asciiTheme="minorHAnsi" w:hAnsiTheme="minorHAnsi" w:cstheme="minorHAnsi"/>
          <w:sz w:val="22"/>
          <w:szCs w:val="22"/>
        </w:rPr>
      </w:pPr>
    </w:p>
    <w:p w14:paraId="1789BB04" w14:textId="77777777" w:rsidR="001A224D" w:rsidRPr="007027C0" w:rsidRDefault="00E54F9C" w:rsidP="00711DF7">
      <w:pPr>
        <w:pStyle w:val="BodyTextIndentZnak"/>
        <w:spacing w:line="276" w:lineRule="auto"/>
        <w:ind w:left="0"/>
        <w:rPr>
          <w:rFonts w:asciiTheme="minorHAnsi" w:hAnsiTheme="minorHAnsi" w:cstheme="minorHAnsi"/>
          <w:sz w:val="22"/>
          <w:szCs w:val="22"/>
        </w:rPr>
      </w:pPr>
      <w:r w:rsidRPr="00413ECB">
        <w:rPr>
          <w:rFonts w:asciiTheme="minorHAnsi" w:hAnsiTheme="minorHAnsi" w:cstheme="minorHAnsi"/>
          <w:sz w:val="22"/>
          <w:szCs w:val="22"/>
        </w:rPr>
        <w:tab/>
      </w:r>
      <w:r w:rsidRPr="00413ECB">
        <w:rPr>
          <w:rFonts w:asciiTheme="minorHAnsi" w:hAnsiTheme="minorHAnsi" w:cstheme="minorHAnsi"/>
          <w:sz w:val="22"/>
          <w:szCs w:val="22"/>
        </w:rPr>
        <w:tab/>
      </w:r>
      <w:r w:rsidRPr="00413ECB">
        <w:rPr>
          <w:rFonts w:asciiTheme="minorHAnsi" w:hAnsiTheme="minorHAnsi" w:cstheme="minorHAnsi"/>
          <w:sz w:val="22"/>
          <w:szCs w:val="22"/>
        </w:rPr>
        <w:tab/>
      </w:r>
      <w:r w:rsidRPr="00413ECB">
        <w:rPr>
          <w:rFonts w:asciiTheme="minorHAnsi" w:hAnsiTheme="minorHAnsi" w:cstheme="minorHAnsi"/>
          <w:sz w:val="22"/>
          <w:szCs w:val="22"/>
        </w:rPr>
        <w:tab/>
      </w:r>
      <w:r w:rsidR="00333C2E" w:rsidRPr="00413ECB">
        <w:rPr>
          <w:rFonts w:asciiTheme="minorHAnsi" w:hAnsiTheme="minorHAnsi" w:cstheme="minorHAnsi"/>
          <w:sz w:val="22"/>
          <w:szCs w:val="22"/>
        </w:rPr>
        <w:tab/>
      </w:r>
      <w:r w:rsidR="00333C2E" w:rsidRPr="00413ECB">
        <w:rPr>
          <w:rFonts w:asciiTheme="minorHAnsi" w:hAnsiTheme="minorHAnsi" w:cstheme="minorHAnsi"/>
          <w:sz w:val="22"/>
          <w:szCs w:val="22"/>
        </w:rPr>
        <w:tab/>
      </w:r>
      <w:r w:rsidR="00333C2E" w:rsidRPr="00413ECB">
        <w:rPr>
          <w:rFonts w:asciiTheme="minorHAnsi" w:hAnsiTheme="minorHAnsi" w:cstheme="minorHAnsi"/>
          <w:sz w:val="22"/>
          <w:szCs w:val="22"/>
        </w:rPr>
        <w:tab/>
      </w:r>
      <w:r w:rsidR="00333C2E" w:rsidRPr="00413ECB">
        <w:rPr>
          <w:rFonts w:asciiTheme="minorHAnsi" w:hAnsiTheme="minorHAnsi" w:cstheme="minorHAnsi"/>
          <w:sz w:val="22"/>
          <w:szCs w:val="22"/>
        </w:rPr>
        <w:tab/>
        <w:t>_________________________</w:t>
      </w:r>
    </w:p>
    <w:sectPr w:rsidR="001A224D" w:rsidRPr="007027C0" w:rsidSect="00C90EE8">
      <w:headerReference w:type="even" r:id="rId23"/>
      <w:headerReference w:type="default" r:id="rId24"/>
      <w:footerReference w:type="even" r:id="rId25"/>
      <w:footerReference w:type="default" r:id="rId26"/>
      <w:pgSz w:w="11906" w:h="16838"/>
      <w:pgMar w:top="1103" w:right="1418" w:bottom="1276"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23B9D" w14:textId="77777777" w:rsidR="00AB345E" w:rsidRDefault="00AB345E">
      <w:r>
        <w:separator/>
      </w:r>
    </w:p>
  </w:endnote>
  <w:endnote w:type="continuationSeparator" w:id="0">
    <w:p w14:paraId="07C70E59" w14:textId="77777777" w:rsidR="00AB345E" w:rsidRDefault="00AB3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font>
  <w:font w:name="TimesNewRomanPSMT">
    <w:altName w:val="Times New Roman"/>
    <w:panose1 w:val="00000000000000000000"/>
    <w:charset w:val="80"/>
    <w:family w:val="auto"/>
    <w:notTrueType/>
    <w:pitch w:val="default"/>
    <w:sig w:usb0="00000001" w:usb1="08070000" w:usb2="00000010" w:usb3="00000000" w:csb0="00020000" w:csb1="00000000"/>
  </w:font>
  <w:font w:name="DejaVu Sans">
    <w:altName w:val="Arial"/>
    <w:charset w:val="EE"/>
    <w:family w:val="swiss"/>
    <w:pitch w:val="variable"/>
    <w:sig w:usb0="00000000" w:usb1="5200FDFF" w:usb2="00042021" w:usb3="00000000" w:csb0="000001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Bold">
    <w:altName w:val="MS Gothic"/>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2258673"/>
      <w:docPartObj>
        <w:docPartGallery w:val="Page Numbers (Bottom of Page)"/>
        <w:docPartUnique/>
      </w:docPartObj>
    </w:sdtPr>
    <w:sdtEndPr/>
    <w:sdtContent>
      <w:p w14:paraId="39189530" w14:textId="77777777" w:rsidR="007278D6" w:rsidRDefault="004E5609">
        <w:pPr>
          <w:pStyle w:val="Stopka"/>
          <w:jc w:val="right"/>
        </w:pPr>
        <w:r>
          <w:fldChar w:fldCharType="begin"/>
        </w:r>
        <w:r w:rsidR="007278D6">
          <w:instrText>PAGE   \* MERGEFORMAT</w:instrText>
        </w:r>
        <w:r>
          <w:fldChar w:fldCharType="separate"/>
        </w:r>
        <w:r w:rsidR="00CD6CB8">
          <w:rPr>
            <w:noProof/>
          </w:rPr>
          <w:t>40</w:t>
        </w:r>
        <w:r>
          <w:rPr>
            <w:noProof/>
          </w:rPr>
          <w:fldChar w:fldCharType="end"/>
        </w:r>
      </w:p>
    </w:sdtContent>
  </w:sdt>
  <w:p w14:paraId="7F201498" w14:textId="77777777" w:rsidR="007278D6" w:rsidRDefault="007278D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0652" w14:textId="77777777" w:rsidR="007278D6" w:rsidRDefault="004E5609">
    <w:pPr>
      <w:pStyle w:val="Stopka"/>
      <w:jc w:val="right"/>
    </w:pPr>
    <w:r>
      <w:fldChar w:fldCharType="begin"/>
    </w:r>
    <w:r w:rsidR="007278D6">
      <w:instrText>PAGE   \* MERGEFORMAT</w:instrText>
    </w:r>
    <w:r>
      <w:fldChar w:fldCharType="separate"/>
    </w:r>
    <w:r w:rsidR="00CD6CB8">
      <w:rPr>
        <w:noProof/>
      </w:rPr>
      <w:t>39</w:t>
    </w:r>
    <w:r>
      <w:rPr>
        <w:noProof/>
      </w:rPr>
      <w:fldChar w:fldCharType="end"/>
    </w:r>
  </w:p>
  <w:p w14:paraId="34BD50A8" w14:textId="77777777" w:rsidR="007278D6" w:rsidRDefault="007278D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792CF" w14:textId="77777777" w:rsidR="00AB345E" w:rsidRDefault="00AB345E">
      <w:r>
        <w:separator/>
      </w:r>
    </w:p>
  </w:footnote>
  <w:footnote w:type="continuationSeparator" w:id="0">
    <w:p w14:paraId="06E91EB7" w14:textId="77777777" w:rsidR="00AB345E" w:rsidRDefault="00AB3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E9982" w14:textId="1C29D4F1" w:rsidR="00DE0CF2" w:rsidRPr="0044044D" w:rsidRDefault="02F4CE2B" w:rsidP="00DE0CF2">
    <w:pPr>
      <w:pStyle w:val="Nagwek"/>
      <w:ind w:left="2124" w:firstLine="708"/>
      <w:rPr>
        <w:rFonts w:ascii="Calibri" w:hAnsi="Calibri" w:cs="Calibri"/>
        <w:b/>
        <w:bCs/>
        <w:sz w:val="22"/>
        <w:szCs w:val="22"/>
      </w:rPr>
    </w:pPr>
    <w:r w:rsidRPr="02F4CE2B">
      <w:rPr>
        <w:rFonts w:ascii="Calibri" w:hAnsi="Calibri" w:cs="Calibri"/>
        <w:b/>
        <w:bCs/>
        <w:sz w:val="22"/>
        <w:szCs w:val="22"/>
      </w:rPr>
      <w:t xml:space="preserve">             </w:t>
    </w:r>
    <w:bookmarkStart w:id="23" w:name="_Hlk203454472"/>
    <w:r w:rsidRPr="02F4CE2B">
      <w:rPr>
        <w:rFonts w:ascii="Calibri" w:hAnsi="Calibri" w:cs="Calibri"/>
        <w:b/>
        <w:bCs/>
        <w:sz w:val="22"/>
        <w:szCs w:val="22"/>
      </w:rPr>
      <w:t>Nr sprawy 13/CURI/UŁ/2025</w:t>
    </w:r>
    <w:bookmarkEnd w:id="23"/>
  </w:p>
  <w:p w14:paraId="6C4B4EEF" w14:textId="77777777" w:rsidR="007278D6" w:rsidRPr="0037475E" w:rsidRDefault="007278D6" w:rsidP="00BA5AAC">
    <w:pPr>
      <w:pStyle w:val="Nagwek"/>
      <w:ind w:left="2124" w:firstLine="708"/>
      <w:rPr>
        <w:rFonts w:ascii="Calibri" w:hAnsi="Calibri" w:cs="Calibri"/>
        <w:b/>
        <w:sz w:val="22"/>
        <w:szCs w:val="22"/>
      </w:rPr>
    </w:pPr>
  </w:p>
  <w:p w14:paraId="20201772" w14:textId="77777777" w:rsidR="007278D6" w:rsidRPr="00BA5AAC" w:rsidRDefault="007278D6" w:rsidP="00BA5AA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87F78" w14:textId="6AB47210" w:rsidR="00DE0CF2" w:rsidRPr="0044044D" w:rsidRDefault="617755BB" w:rsidP="00DE0CF2">
    <w:pPr>
      <w:pStyle w:val="Nagwek"/>
      <w:ind w:left="2124" w:firstLine="708"/>
      <w:rPr>
        <w:rFonts w:ascii="Calibri" w:hAnsi="Calibri" w:cs="Calibri"/>
        <w:b/>
        <w:bCs/>
        <w:sz w:val="22"/>
        <w:szCs w:val="22"/>
      </w:rPr>
    </w:pPr>
    <w:r w:rsidRPr="617755BB">
      <w:rPr>
        <w:rFonts w:ascii="Calibri" w:hAnsi="Calibri" w:cs="Calibri"/>
        <w:b/>
        <w:bCs/>
        <w:sz w:val="22"/>
        <w:szCs w:val="22"/>
      </w:rPr>
      <w:t xml:space="preserve">             Nr sprawy </w:t>
    </w:r>
    <w:bookmarkStart w:id="24" w:name="_Hlk203454714"/>
    <w:r w:rsidRPr="617755BB">
      <w:rPr>
        <w:rFonts w:ascii="Calibri" w:hAnsi="Calibri" w:cs="Calibri"/>
        <w:b/>
        <w:bCs/>
        <w:sz w:val="22"/>
        <w:szCs w:val="22"/>
      </w:rPr>
      <w:t>1</w:t>
    </w:r>
    <w:r w:rsidR="009F1F52">
      <w:rPr>
        <w:rFonts w:ascii="Calibri" w:hAnsi="Calibri" w:cs="Calibri"/>
        <w:b/>
        <w:bCs/>
        <w:sz w:val="22"/>
        <w:szCs w:val="22"/>
      </w:rPr>
      <w:t>3</w:t>
    </w:r>
    <w:r w:rsidRPr="617755BB">
      <w:rPr>
        <w:rFonts w:ascii="Calibri" w:hAnsi="Calibri" w:cs="Calibri"/>
        <w:b/>
        <w:bCs/>
        <w:sz w:val="22"/>
        <w:szCs w:val="22"/>
      </w:rPr>
      <w:t>/CURI/UŁ/2025</w:t>
    </w:r>
    <w:bookmarkEnd w:id="24"/>
  </w:p>
  <w:p w14:paraId="5455B674" w14:textId="77777777" w:rsidR="007278D6" w:rsidRPr="00F03C7F" w:rsidRDefault="007278D6" w:rsidP="00F03C7F">
    <w:pPr>
      <w:pStyle w:val="Nagwek"/>
      <w:ind w:left="2832"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Calibri" w:hAnsi="Calibri" w:cs="Calibri"/>
        <w:b/>
        <w:sz w:val="22"/>
        <w:szCs w:val="22"/>
        <w:lang w:eastAsia="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multilevel"/>
    <w:tmpl w:val="00000004"/>
    <w:name w:val="WW8Num4"/>
    <w:lvl w:ilvl="0">
      <w:start w:val="1"/>
      <w:numFmt w:val="decimal"/>
      <w:lvlText w:val="%1)"/>
      <w:lvlJc w:val="left"/>
      <w:pPr>
        <w:tabs>
          <w:tab w:val="num" w:pos="2484"/>
        </w:tabs>
        <w:ind w:left="2484" w:hanging="360"/>
      </w:pPr>
      <w:rPr>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Calibri" w:hAnsi="Calibri" w:cs="Calibri"/>
        <w:sz w:val="22"/>
        <w:szCs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multilevel"/>
    <w:tmpl w:val="00000005"/>
    <w:name w:val="WW8Num5"/>
    <w:lvl w:ilvl="0">
      <w:start w:val="4"/>
      <w:numFmt w:val="decimal"/>
      <w:lvlText w:val="%1."/>
      <w:lvlJc w:val="left"/>
      <w:pPr>
        <w:tabs>
          <w:tab w:val="num" w:pos="0"/>
        </w:tabs>
        <w:ind w:left="540" w:hanging="428"/>
      </w:pPr>
      <w:rPr>
        <w:rFonts w:ascii="Times" w:eastAsia="Times" w:hAnsi="Times" w:cs="Times"/>
        <w:b/>
        <w:bCs/>
        <w:sz w:val="22"/>
        <w:szCs w:val="22"/>
      </w:rPr>
    </w:lvl>
    <w:lvl w:ilvl="1">
      <w:start w:val="1"/>
      <w:numFmt w:val="decimal"/>
      <w:lvlText w:val="%2)"/>
      <w:lvlJc w:val="left"/>
      <w:pPr>
        <w:tabs>
          <w:tab w:val="num" w:pos="0"/>
        </w:tabs>
        <w:ind w:left="821" w:hanging="284"/>
      </w:pPr>
      <w:rPr>
        <w:rFonts w:ascii="Times" w:eastAsia="Times" w:hAnsi="Times" w:cs="Times"/>
        <w:sz w:val="22"/>
        <w:szCs w:val="22"/>
      </w:rPr>
    </w:lvl>
    <w:lvl w:ilvl="2">
      <w:start w:val="1"/>
      <w:numFmt w:val="lowerLetter"/>
      <w:lvlText w:val="%3)"/>
      <w:lvlJc w:val="left"/>
      <w:pPr>
        <w:tabs>
          <w:tab w:val="num" w:pos="0"/>
        </w:tabs>
        <w:ind w:left="1116" w:hanging="358"/>
      </w:pPr>
      <w:rPr>
        <w:rFonts w:ascii="Calibri" w:eastAsia="Times" w:hAnsi="Calibri" w:cs="Calibri" w:hint="default"/>
        <w:sz w:val="22"/>
        <w:szCs w:val="22"/>
      </w:rPr>
    </w:lvl>
    <w:lvl w:ilvl="3">
      <w:start w:val="1"/>
      <w:numFmt w:val="bullet"/>
      <w:lvlText w:val="-"/>
      <w:lvlJc w:val="left"/>
      <w:pPr>
        <w:tabs>
          <w:tab w:val="num" w:pos="0"/>
        </w:tabs>
        <w:ind w:left="1532" w:hanging="284"/>
      </w:pPr>
      <w:rPr>
        <w:rFonts w:ascii="Times" w:hAnsi="Times" w:cs="Times"/>
        <w:sz w:val="22"/>
        <w:szCs w:val="22"/>
      </w:rPr>
    </w:lvl>
    <w:lvl w:ilvl="4">
      <w:start w:val="1"/>
      <w:numFmt w:val="bullet"/>
      <w:lvlText w:val=""/>
      <w:lvlJc w:val="left"/>
      <w:pPr>
        <w:tabs>
          <w:tab w:val="num" w:pos="0"/>
        </w:tabs>
        <w:ind w:left="821" w:hanging="284"/>
      </w:pPr>
      <w:rPr>
        <w:rFonts w:ascii="Wingdings 2" w:hAnsi="Wingdings 2" w:cs="Wingdings 2"/>
      </w:rPr>
    </w:lvl>
    <w:lvl w:ilvl="5">
      <w:start w:val="1"/>
      <w:numFmt w:val="bullet"/>
      <w:lvlText w:val=""/>
      <w:lvlJc w:val="left"/>
      <w:pPr>
        <w:tabs>
          <w:tab w:val="num" w:pos="0"/>
        </w:tabs>
        <w:ind w:left="821" w:hanging="284"/>
      </w:pPr>
      <w:rPr>
        <w:rFonts w:ascii="Wingdings 2" w:hAnsi="Wingdings 2" w:cs="Wingdings 2"/>
      </w:rPr>
    </w:lvl>
    <w:lvl w:ilvl="6">
      <w:start w:val="1"/>
      <w:numFmt w:val="bullet"/>
      <w:lvlText w:val=""/>
      <w:lvlJc w:val="left"/>
      <w:pPr>
        <w:tabs>
          <w:tab w:val="num" w:pos="0"/>
        </w:tabs>
        <w:ind w:left="821" w:hanging="284"/>
      </w:pPr>
      <w:rPr>
        <w:rFonts w:ascii="Wingdings 2" w:hAnsi="Wingdings 2" w:cs="Wingdings 2"/>
      </w:rPr>
    </w:lvl>
    <w:lvl w:ilvl="7">
      <w:start w:val="1"/>
      <w:numFmt w:val="bullet"/>
      <w:lvlText w:val=""/>
      <w:lvlJc w:val="left"/>
      <w:pPr>
        <w:tabs>
          <w:tab w:val="num" w:pos="0"/>
        </w:tabs>
        <w:ind w:left="821" w:hanging="284"/>
      </w:pPr>
      <w:rPr>
        <w:rFonts w:ascii="Wingdings 2" w:hAnsi="Wingdings 2" w:cs="Wingdings 2"/>
      </w:rPr>
    </w:lvl>
    <w:lvl w:ilvl="8">
      <w:start w:val="1"/>
      <w:numFmt w:val="bullet"/>
      <w:lvlText w:val=""/>
      <w:lvlJc w:val="left"/>
      <w:pPr>
        <w:tabs>
          <w:tab w:val="num" w:pos="0"/>
        </w:tabs>
        <w:ind w:left="821" w:hanging="284"/>
      </w:pPr>
      <w:rPr>
        <w:rFonts w:ascii="Wingdings 2" w:hAnsi="Wingdings 2" w:cs="Wingdings 2"/>
      </w:rPr>
    </w:lvl>
  </w:abstractNum>
  <w:abstractNum w:abstractNumId="3" w15:restartNumberingAfterBreak="0">
    <w:nsid w:val="00000006"/>
    <w:multiLevelType w:val="multilevel"/>
    <w:tmpl w:val="00000006"/>
    <w:name w:val="WW8Num6"/>
    <w:lvl w:ilvl="0">
      <w:start w:val="1"/>
      <w:numFmt w:val="decimal"/>
      <w:lvlText w:val="%1)"/>
      <w:lvlJc w:val="left"/>
      <w:pPr>
        <w:tabs>
          <w:tab w:val="num" w:pos="0"/>
        </w:tabs>
        <w:ind w:left="821" w:hanging="425"/>
      </w:pPr>
      <w:rPr>
        <w:rFonts w:ascii="Calibri" w:eastAsia="Times" w:hAnsi="Calibri" w:cs="Calibri" w:hint="default"/>
        <w:b w:val="0"/>
        <w:bCs/>
        <w:sz w:val="22"/>
        <w:szCs w:val="22"/>
      </w:rPr>
    </w:lvl>
    <w:lvl w:ilvl="1">
      <w:start w:val="1"/>
      <w:numFmt w:val="lowerLetter"/>
      <w:lvlText w:val="%2)"/>
      <w:lvlJc w:val="left"/>
      <w:pPr>
        <w:tabs>
          <w:tab w:val="num" w:pos="0"/>
        </w:tabs>
        <w:ind w:left="1529" w:hanging="356"/>
      </w:pPr>
      <w:rPr>
        <w:rFonts w:ascii="Calibri" w:hAnsi="Calibri" w:cs="Calibri" w:hint="default"/>
        <w:spacing w:val="-1"/>
        <w:sz w:val="22"/>
        <w:szCs w:val="22"/>
      </w:rPr>
    </w:lvl>
    <w:lvl w:ilvl="2">
      <w:start w:val="1"/>
      <w:numFmt w:val="bullet"/>
      <w:lvlText w:val=""/>
      <w:lvlJc w:val="left"/>
      <w:pPr>
        <w:tabs>
          <w:tab w:val="num" w:pos="0"/>
        </w:tabs>
        <w:ind w:left="2504" w:hanging="356"/>
      </w:pPr>
      <w:rPr>
        <w:rFonts w:ascii="Wingdings 2" w:hAnsi="Wingdings 2" w:cs="Wingdings 2"/>
      </w:rPr>
    </w:lvl>
    <w:lvl w:ilvl="3">
      <w:start w:val="1"/>
      <w:numFmt w:val="bullet"/>
      <w:lvlText w:val=""/>
      <w:lvlJc w:val="left"/>
      <w:pPr>
        <w:tabs>
          <w:tab w:val="num" w:pos="0"/>
        </w:tabs>
        <w:ind w:left="3478" w:hanging="356"/>
      </w:pPr>
      <w:rPr>
        <w:rFonts w:ascii="Wingdings 2" w:hAnsi="Wingdings 2" w:cs="Wingdings 2"/>
      </w:rPr>
    </w:lvl>
    <w:lvl w:ilvl="4">
      <w:start w:val="1"/>
      <w:numFmt w:val="bullet"/>
      <w:lvlText w:val=""/>
      <w:lvlJc w:val="left"/>
      <w:pPr>
        <w:tabs>
          <w:tab w:val="num" w:pos="0"/>
        </w:tabs>
        <w:ind w:left="4453" w:hanging="356"/>
      </w:pPr>
      <w:rPr>
        <w:rFonts w:ascii="Wingdings 2" w:hAnsi="Wingdings 2" w:cs="Wingdings 2"/>
      </w:rPr>
    </w:lvl>
    <w:lvl w:ilvl="5">
      <w:start w:val="1"/>
      <w:numFmt w:val="bullet"/>
      <w:lvlText w:val=""/>
      <w:lvlJc w:val="left"/>
      <w:pPr>
        <w:tabs>
          <w:tab w:val="num" w:pos="0"/>
        </w:tabs>
        <w:ind w:left="5427" w:hanging="356"/>
      </w:pPr>
      <w:rPr>
        <w:rFonts w:ascii="Wingdings 2" w:hAnsi="Wingdings 2" w:cs="Wingdings 2"/>
      </w:rPr>
    </w:lvl>
    <w:lvl w:ilvl="6">
      <w:start w:val="1"/>
      <w:numFmt w:val="bullet"/>
      <w:lvlText w:val=""/>
      <w:lvlJc w:val="left"/>
      <w:pPr>
        <w:tabs>
          <w:tab w:val="num" w:pos="0"/>
        </w:tabs>
        <w:ind w:left="6402" w:hanging="356"/>
      </w:pPr>
      <w:rPr>
        <w:rFonts w:ascii="Wingdings 2" w:hAnsi="Wingdings 2" w:cs="Wingdings 2"/>
      </w:rPr>
    </w:lvl>
    <w:lvl w:ilvl="7">
      <w:start w:val="1"/>
      <w:numFmt w:val="bullet"/>
      <w:lvlText w:val=""/>
      <w:lvlJc w:val="left"/>
      <w:pPr>
        <w:tabs>
          <w:tab w:val="num" w:pos="0"/>
        </w:tabs>
        <w:ind w:left="7376" w:hanging="356"/>
      </w:pPr>
      <w:rPr>
        <w:rFonts w:ascii="Wingdings 2" w:hAnsi="Wingdings 2" w:cs="Wingdings 2"/>
      </w:rPr>
    </w:lvl>
    <w:lvl w:ilvl="8">
      <w:start w:val="1"/>
      <w:numFmt w:val="bullet"/>
      <w:lvlText w:val=""/>
      <w:lvlJc w:val="left"/>
      <w:pPr>
        <w:tabs>
          <w:tab w:val="num" w:pos="0"/>
        </w:tabs>
        <w:ind w:left="8351" w:hanging="356"/>
      </w:pPr>
      <w:rPr>
        <w:rFonts w:ascii="Wingdings 2" w:hAnsi="Wingdings 2" w:cs="Wingdings 2"/>
      </w:rPr>
    </w:lvl>
  </w:abstractNum>
  <w:abstractNum w:abstractNumId="4" w15:restartNumberingAfterBreak="0">
    <w:nsid w:val="00000007"/>
    <w:multiLevelType w:val="singleLevel"/>
    <w:tmpl w:val="00000007"/>
    <w:name w:val="WW8Num7"/>
    <w:lvl w:ilvl="0">
      <w:start w:val="1"/>
      <w:numFmt w:val="decimal"/>
      <w:lvlText w:val="%1."/>
      <w:lvlJc w:val="left"/>
      <w:pPr>
        <w:tabs>
          <w:tab w:val="num" w:pos="720"/>
        </w:tabs>
        <w:ind w:left="720" w:hanging="360"/>
      </w:pPr>
    </w:lvl>
  </w:abstractNum>
  <w:abstractNum w:abstractNumId="5" w15:restartNumberingAfterBreak="0">
    <w:nsid w:val="00000008"/>
    <w:multiLevelType w:val="multilevel"/>
    <w:tmpl w:val="00000008"/>
    <w:name w:val="WW8Num8"/>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Calibri" w:eastAsia="Times New Roman" w:hAnsi="Calibri" w:cs="Times New Roman"/>
        <w:sz w:val="22"/>
        <w:szCs w:val="22"/>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6" w15:restartNumberingAfterBreak="0">
    <w:nsid w:val="00000009"/>
    <w:multiLevelType w:val="singleLevel"/>
    <w:tmpl w:val="DB0615E8"/>
    <w:name w:val="WW8Num9"/>
    <w:lvl w:ilvl="0">
      <w:start w:val="4"/>
      <w:numFmt w:val="decimal"/>
      <w:lvlText w:val="%1."/>
      <w:lvlJc w:val="left"/>
      <w:pPr>
        <w:tabs>
          <w:tab w:val="num" w:pos="0"/>
        </w:tabs>
        <w:ind w:left="720" w:hanging="360"/>
      </w:pPr>
      <w:rPr>
        <w:b/>
        <w:u w:val="none"/>
      </w:rPr>
    </w:lvl>
  </w:abstractNum>
  <w:abstractNum w:abstractNumId="7"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rFonts w:ascii="Calibri" w:hAnsi="Calibri" w:cs="Calibri"/>
        <w:spacing w:val="-1"/>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0B"/>
    <w:multiLevelType w:val="singleLevel"/>
    <w:tmpl w:val="0000000B"/>
    <w:name w:val="WW8Num11"/>
    <w:lvl w:ilvl="0">
      <w:start w:val="2"/>
      <w:numFmt w:val="lowerLetter"/>
      <w:lvlText w:val="%1)"/>
      <w:lvlJc w:val="left"/>
      <w:pPr>
        <w:tabs>
          <w:tab w:val="num" w:pos="0"/>
        </w:tabs>
        <w:ind w:left="1074" w:hanging="360"/>
      </w:pPr>
      <w:rPr>
        <w:rFonts w:hint="default"/>
      </w:rPr>
    </w:lvl>
  </w:abstractNum>
  <w:abstractNum w:abstractNumId="9" w15:restartNumberingAfterBreak="0">
    <w:nsid w:val="0000000C"/>
    <w:multiLevelType w:val="multilevel"/>
    <w:tmpl w:val="0000000C"/>
    <w:name w:val="WW8Num1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cs="Symbol" w:hint="default"/>
      </w:rPr>
    </w:lvl>
    <w:lvl w:ilvl="2">
      <w:start w:val="12"/>
      <w:numFmt w:val="decimal"/>
      <w:lvlText w:val="%3."/>
      <w:lvlJc w:val="left"/>
      <w:pPr>
        <w:tabs>
          <w:tab w:val="num" w:pos="2688"/>
        </w:tabs>
        <w:ind w:left="2688" w:hanging="360"/>
      </w:pPr>
      <w:rPr>
        <w:rFonts w:ascii="Calibri" w:hAnsi="Calibri" w:cs="Calibri" w:hint="default"/>
        <w:b w:val="0"/>
        <w:sz w:val="22"/>
        <w:szCs w:val="22"/>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10" w15:restartNumberingAfterBreak="0">
    <w:nsid w:val="0000000D"/>
    <w:multiLevelType w:val="singleLevel"/>
    <w:tmpl w:val="0000000D"/>
    <w:name w:val="WW8Num13"/>
    <w:lvl w:ilvl="0">
      <w:start w:val="1"/>
      <w:numFmt w:val="decimal"/>
      <w:lvlText w:val="%1."/>
      <w:lvlJc w:val="left"/>
      <w:pPr>
        <w:tabs>
          <w:tab w:val="num" w:pos="0"/>
        </w:tabs>
        <w:ind w:left="720" w:hanging="360"/>
      </w:pPr>
      <w:rPr>
        <w:rFonts w:ascii="Arial" w:hAnsi="Arial" w:cs="Arial" w:hint="default"/>
        <w:b/>
        <w:sz w:val="21"/>
        <w:szCs w:val="21"/>
      </w:rPr>
    </w:lvl>
  </w:abstractNum>
  <w:abstractNum w:abstractNumId="11" w15:restartNumberingAfterBreak="0">
    <w:nsid w:val="0000000E"/>
    <w:multiLevelType w:val="singleLevel"/>
    <w:tmpl w:val="0000000E"/>
    <w:name w:val="WW8Num14"/>
    <w:lvl w:ilvl="0">
      <w:numFmt w:val="bullet"/>
      <w:lvlText w:val=""/>
      <w:lvlJc w:val="left"/>
      <w:pPr>
        <w:tabs>
          <w:tab w:val="num" w:pos="0"/>
        </w:tabs>
        <w:ind w:left="720" w:hanging="360"/>
      </w:pPr>
      <w:rPr>
        <w:rFonts w:ascii="Symbol" w:hAnsi="Symbol" w:cs="Times New Roman" w:hint="default"/>
        <w:highlight w:val="yellow"/>
      </w:rPr>
    </w:lvl>
  </w:abstractNum>
  <w:abstractNum w:abstractNumId="12" w15:restartNumberingAfterBreak="0">
    <w:nsid w:val="0000000F"/>
    <w:multiLevelType w:val="multilevel"/>
    <w:tmpl w:val="0000000F"/>
    <w:name w:val="WW8Num1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322"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0"/>
    <w:multiLevelType w:val="multilevel"/>
    <w:tmpl w:val="00000010"/>
    <w:name w:val="WW8Num17"/>
    <w:lvl w:ilvl="0">
      <w:start w:val="1"/>
      <w:numFmt w:val="decimal"/>
      <w:lvlText w:val="%1."/>
      <w:lvlJc w:val="left"/>
      <w:pPr>
        <w:tabs>
          <w:tab w:val="num" w:pos="720"/>
        </w:tabs>
        <w:ind w:left="720" w:hanging="360"/>
      </w:pPr>
      <w:rPr>
        <w:rFonts w:ascii="Tahoma" w:hAnsi="Tahoma" w:cs="Times New Roman" w:hint="default"/>
        <w:sz w:val="20"/>
        <w:szCs w:val="20"/>
        <w:lang w:eastAsia="pl-PL"/>
      </w:rPr>
    </w:lvl>
    <w:lvl w:ilvl="1">
      <w:start w:val="1"/>
      <w:numFmt w:val="lowerLetter"/>
      <w:lvlText w:val="%2)"/>
      <w:lvlJc w:val="left"/>
      <w:pPr>
        <w:tabs>
          <w:tab w:val="num" w:pos="720"/>
        </w:tabs>
        <w:ind w:left="720" w:hanging="360"/>
      </w:pPr>
      <w:rPr>
        <w:rFonts w:ascii="Tahoma" w:eastAsia="Calibri" w:hAnsi="Tahoma" w:cs="Tahoma"/>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val="0"/>
        <w:bCs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0000011"/>
    <w:multiLevelType w:val="singleLevel"/>
    <w:tmpl w:val="00000011"/>
    <w:name w:val="WW8Num18"/>
    <w:lvl w:ilvl="0">
      <w:start w:val="1"/>
      <w:numFmt w:val="lowerLetter"/>
      <w:lvlText w:val="%1)"/>
      <w:lvlJc w:val="left"/>
      <w:pPr>
        <w:tabs>
          <w:tab w:val="num" w:pos="0"/>
        </w:tabs>
        <w:ind w:left="720" w:hanging="360"/>
      </w:pPr>
      <w:rPr>
        <w:rFonts w:ascii="Tahoma" w:hAnsi="Tahoma" w:cs="Tahoma"/>
        <w:iCs/>
        <w:sz w:val="20"/>
        <w:szCs w:val="20"/>
        <w:lang w:eastAsia="pl-PL"/>
      </w:rPr>
    </w:lvl>
  </w:abstractNum>
  <w:abstractNum w:abstractNumId="15" w15:restartNumberingAfterBreak="0">
    <w:nsid w:val="00000012"/>
    <w:multiLevelType w:val="singleLevel"/>
    <w:tmpl w:val="00000012"/>
    <w:name w:val="WW8Num19"/>
    <w:lvl w:ilvl="0">
      <w:start w:val="1"/>
      <w:numFmt w:val="decimal"/>
      <w:lvlText w:val="%1)"/>
      <w:lvlJc w:val="left"/>
      <w:pPr>
        <w:tabs>
          <w:tab w:val="num" w:pos="0"/>
        </w:tabs>
        <w:ind w:left="786" w:hanging="360"/>
      </w:pPr>
      <w:rPr>
        <w:rFonts w:ascii="Tahoma" w:hAnsi="Tahoma" w:cs="Tahoma"/>
        <w:sz w:val="20"/>
        <w:szCs w:val="20"/>
        <w:lang w:eastAsia="pl-PL"/>
      </w:rPr>
    </w:lvl>
  </w:abstractNum>
  <w:abstractNum w:abstractNumId="16" w15:restartNumberingAfterBreak="0">
    <w:nsid w:val="00000013"/>
    <w:multiLevelType w:val="multilevel"/>
    <w:tmpl w:val="00000013"/>
    <w:name w:val="WW8Num20"/>
    <w:lvl w:ilvl="0">
      <w:start w:val="9"/>
      <w:numFmt w:val="decimal"/>
      <w:lvlText w:val="%1"/>
      <w:lvlJc w:val="left"/>
      <w:pPr>
        <w:tabs>
          <w:tab w:val="num" w:pos="0"/>
        </w:tabs>
        <w:ind w:left="360" w:hanging="360"/>
      </w:pPr>
      <w:rPr>
        <w:rFonts w:ascii="Calibri" w:hAnsi="Calibri" w:cs="Calibri" w:hint="default"/>
        <w:color w:val="0F0F0F"/>
        <w:sz w:val="22"/>
        <w:szCs w:val="22"/>
      </w:rPr>
    </w:lvl>
    <w:lvl w:ilvl="1">
      <w:start w:val="8"/>
      <w:numFmt w:val="decimal"/>
      <w:lvlText w:val="%1.%2"/>
      <w:lvlJc w:val="left"/>
      <w:pPr>
        <w:tabs>
          <w:tab w:val="num" w:pos="0"/>
        </w:tabs>
        <w:ind w:left="2422" w:hanging="360"/>
      </w:pPr>
      <w:rPr>
        <w:rFonts w:ascii="Calibri" w:hAnsi="Calibri" w:cs="Calibri" w:hint="default"/>
        <w:color w:val="0F0F0F"/>
        <w:sz w:val="22"/>
        <w:szCs w:val="22"/>
      </w:rPr>
    </w:lvl>
    <w:lvl w:ilvl="2">
      <w:start w:val="1"/>
      <w:numFmt w:val="decimal"/>
      <w:lvlText w:val="%1.%2.%3"/>
      <w:lvlJc w:val="left"/>
      <w:pPr>
        <w:tabs>
          <w:tab w:val="num" w:pos="0"/>
        </w:tabs>
        <w:ind w:left="4844" w:hanging="720"/>
      </w:pPr>
      <w:rPr>
        <w:rFonts w:ascii="Calibri" w:hAnsi="Calibri" w:cs="Calibri" w:hint="default"/>
        <w:color w:val="0F0F0F"/>
        <w:sz w:val="22"/>
        <w:szCs w:val="22"/>
      </w:rPr>
    </w:lvl>
    <w:lvl w:ilvl="3">
      <w:start w:val="1"/>
      <w:numFmt w:val="decimal"/>
      <w:lvlText w:val="%1.%2.%3.%4"/>
      <w:lvlJc w:val="left"/>
      <w:pPr>
        <w:tabs>
          <w:tab w:val="num" w:pos="0"/>
        </w:tabs>
        <w:ind w:left="6906" w:hanging="720"/>
      </w:pPr>
      <w:rPr>
        <w:rFonts w:ascii="Calibri" w:hAnsi="Calibri" w:cs="Calibri" w:hint="default"/>
        <w:color w:val="0F0F0F"/>
        <w:sz w:val="22"/>
        <w:szCs w:val="22"/>
      </w:rPr>
    </w:lvl>
    <w:lvl w:ilvl="4">
      <w:start w:val="1"/>
      <w:numFmt w:val="decimal"/>
      <w:lvlText w:val="%1.%2.%3.%4.%5"/>
      <w:lvlJc w:val="left"/>
      <w:pPr>
        <w:tabs>
          <w:tab w:val="num" w:pos="0"/>
        </w:tabs>
        <w:ind w:left="9328" w:hanging="1080"/>
      </w:pPr>
      <w:rPr>
        <w:rFonts w:ascii="Calibri" w:hAnsi="Calibri" w:cs="Calibri" w:hint="default"/>
        <w:color w:val="0F0F0F"/>
        <w:sz w:val="22"/>
        <w:szCs w:val="22"/>
      </w:rPr>
    </w:lvl>
    <w:lvl w:ilvl="5">
      <w:start w:val="1"/>
      <w:numFmt w:val="decimal"/>
      <w:lvlText w:val="%1.%2.%3.%4.%5.%6"/>
      <w:lvlJc w:val="left"/>
      <w:pPr>
        <w:tabs>
          <w:tab w:val="num" w:pos="0"/>
        </w:tabs>
        <w:ind w:left="11390" w:hanging="1080"/>
      </w:pPr>
      <w:rPr>
        <w:rFonts w:ascii="Calibri" w:hAnsi="Calibri" w:cs="Calibri" w:hint="default"/>
        <w:color w:val="0F0F0F"/>
        <w:sz w:val="22"/>
        <w:szCs w:val="22"/>
      </w:rPr>
    </w:lvl>
    <w:lvl w:ilvl="6">
      <w:start w:val="1"/>
      <w:numFmt w:val="decimal"/>
      <w:lvlText w:val="%1.%2.%3.%4.%5.%6.%7"/>
      <w:lvlJc w:val="left"/>
      <w:pPr>
        <w:tabs>
          <w:tab w:val="num" w:pos="0"/>
        </w:tabs>
        <w:ind w:left="13812" w:hanging="1440"/>
      </w:pPr>
      <w:rPr>
        <w:rFonts w:ascii="Calibri" w:hAnsi="Calibri" w:cs="Calibri" w:hint="default"/>
        <w:color w:val="0F0F0F"/>
        <w:sz w:val="22"/>
        <w:szCs w:val="22"/>
      </w:rPr>
    </w:lvl>
    <w:lvl w:ilvl="7">
      <w:start w:val="1"/>
      <w:numFmt w:val="decimal"/>
      <w:lvlText w:val="%1.%2.%3.%4.%5.%6.%7.%8"/>
      <w:lvlJc w:val="left"/>
      <w:pPr>
        <w:tabs>
          <w:tab w:val="num" w:pos="0"/>
        </w:tabs>
        <w:ind w:left="15874" w:hanging="1440"/>
      </w:pPr>
      <w:rPr>
        <w:rFonts w:ascii="Calibri" w:hAnsi="Calibri" w:cs="Calibri" w:hint="default"/>
        <w:color w:val="0F0F0F"/>
        <w:sz w:val="22"/>
        <w:szCs w:val="22"/>
      </w:rPr>
    </w:lvl>
    <w:lvl w:ilvl="8">
      <w:start w:val="1"/>
      <w:numFmt w:val="decimal"/>
      <w:lvlText w:val="%1.%2.%3.%4.%5.%6.%7.%8.%9"/>
      <w:lvlJc w:val="left"/>
      <w:pPr>
        <w:tabs>
          <w:tab w:val="num" w:pos="0"/>
        </w:tabs>
        <w:ind w:left="17936" w:hanging="1440"/>
      </w:pPr>
      <w:rPr>
        <w:rFonts w:ascii="Calibri" w:hAnsi="Calibri" w:cs="Calibri" w:hint="default"/>
        <w:color w:val="0F0F0F"/>
        <w:sz w:val="22"/>
        <w:szCs w:val="22"/>
      </w:rPr>
    </w:lvl>
  </w:abstractNum>
  <w:abstractNum w:abstractNumId="17" w15:restartNumberingAfterBreak="0">
    <w:nsid w:val="00000014"/>
    <w:multiLevelType w:val="singleLevel"/>
    <w:tmpl w:val="00000014"/>
    <w:name w:val="WW8Num21"/>
    <w:lvl w:ilvl="0">
      <w:start w:val="1"/>
      <w:numFmt w:val="lowerLetter"/>
      <w:lvlText w:val="%1)"/>
      <w:lvlJc w:val="left"/>
      <w:pPr>
        <w:tabs>
          <w:tab w:val="num" w:pos="0"/>
        </w:tabs>
        <w:ind w:left="927" w:hanging="360"/>
      </w:pPr>
      <w:rPr>
        <w:rFonts w:ascii="Calibri" w:hAnsi="Calibri" w:cs="Calibri" w:hint="default"/>
        <w:sz w:val="22"/>
        <w:szCs w:val="22"/>
      </w:rPr>
    </w:lvl>
  </w:abstractNum>
  <w:abstractNum w:abstractNumId="18" w15:restartNumberingAfterBreak="0">
    <w:nsid w:val="00000015"/>
    <w:multiLevelType w:val="singleLevel"/>
    <w:tmpl w:val="00000015"/>
    <w:name w:val="WW8Num22"/>
    <w:lvl w:ilvl="0">
      <w:start w:val="1"/>
      <w:numFmt w:val="decimal"/>
      <w:lvlText w:val="%1)"/>
      <w:lvlJc w:val="left"/>
      <w:pPr>
        <w:tabs>
          <w:tab w:val="num" w:pos="0"/>
        </w:tabs>
        <w:ind w:left="720" w:hanging="360"/>
      </w:pPr>
      <w:rPr>
        <w:rFonts w:ascii="Tahoma" w:hAnsi="Tahoma" w:cs="Tahoma"/>
        <w:sz w:val="20"/>
        <w:szCs w:val="20"/>
        <w:lang w:eastAsia="pl-PL"/>
      </w:rPr>
    </w:lvl>
  </w:abstractNum>
  <w:abstractNum w:abstractNumId="19" w15:restartNumberingAfterBreak="0">
    <w:nsid w:val="00000016"/>
    <w:multiLevelType w:val="singleLevel"/>
    <w:tmpl w:val="00000016"/>
    <w:name w:val="WW8Num23"/>
    <w:lvl w:ilvl="0">
      <w:start w:val="2"/>
      <w:numFmt w:val="decimal"/>
      <w:lvlText w:val="%1."/>
      <w:lvlJc w:val="left"/>
      <w:pPr>
        <w:tabs>
          <w:tab w:val="num" w:pos="0"/>
        </w:tabs>
        <w:ind w:left="360" w:hanging="360"/>
      </w:pPr>
      <w:rPr>
        <w:rFonts w:hint="default"/>
      </w:rPr>
    </w:lvl>
  </w:abstractNum>
  <w:abstractNum w:abstractNumId="20" w15:restartNumberingAfterBreak="0">
    <w:nsid w:val="00000017"/>
    <w:multiLevelType w:val="multilevel"/>
    <w:tmpl w:val="00000017"/>
    <w:name w:val="WW8Num25"/>
    <w:lvl w:ilvl="0">
      <w:start w:val="1"/>
      <w:numFmt w:val="decimal"/>
      <w:lvlText w:val="%1)"/>
      <w:lvlJc w:val="left"/>
      <w:pPr>
        <w:tabs>
          <w:tab w:val="num" w:pos="0"/>
        </w:tabs>
        <w:ind w:left="872" w:hanging="408"/>
      </w:pPr>
      <w:rPr>
        <w:rFonts w:ascii="Tahoma" w:eastAsia="Calibri" w:hAnsi="Tahoma" w:cs="Tahoma" w:hint="default"/>
        <w:b w:val="0"/>
        <w:bCs/>
        <w:spacing w:val="-1"/>
        <w:w w:val="81"/>
        <w:sz w:val="20"/>
        <w:szCs w:val="20"/>
      </w:rPr>
    </w:lvl>
    <w:lvl w:ilvl="1">
      <w:start w:val="1"/>
      <w:numFmt w:val="lowerLetter"/>
      <w:lvlText w:val="%2)"/>
      <w:lvlJc w:val="left"/>
      <w:pPr>
        <w:tabs>
          <w:tab w:val="num" w:pos="0"/>
        </w:tabs>
        <w:ind w:left="1234" w:hanging="272"/>
      </w:pPr>
      <w:rPr>
        <w:rFonts w:ascii="Tahoma" w:eastAsia="Calibri" w:hAnsi="Tahoma" w:cs="Tahoma" w:hint="default"/>
        <w:b w:val="0"/>
        <w:bCs/>
        <w:w w:val="99"/>
        <w:sz w:val="20"/>
        <w:szCs w:val="20"/>
      </w:rPr>
    </w:lvl>
    <w:lvl w:ilvl="2">
      <w:start w:val="1"/>
      <w:numFmt w:val="bullet"/>
      <w:lvlText w:val="•"/>
      <w:lvlJc w:val="left"/>
      <w:pPr>
        <w:tabs>
          <w:tab w:val="num" w:pos="0"/>
        </w:tabs>
        <w:ind w:left="1910" w:hanging="272"/>
      </w:pPr>
      <w:rPr>
        <w:rFonts w:ascii="Liberation Serif" w:hAnsi="Liberation Serif" w:cs="Liberation Serif" w:hint="default"/>
      </w:rPr>
    </w:lvl>
    <w:lvl w:ilvl="3">
      <w:start w:val="1"/>
      <w:numFmt w:val="bullet"/>
      <w:lvlText w:val="•"/>
      <w:lvlJc w:val="left"/>
      <w:pPr>
        <w:tabs>
          <w:tab w:val="num" w:pos="0"/>
        </w:tabs>
        <w:ind w:left="2585" w:hanging="272"/>
      </w:pPr>
      <w:rPr>
        <w:rFonts w:ascii="Liberation Serif" w:hAnsi="Liberation Serif" w:cs="Liberation Serif" w:hint="default"/>
      </w:rPr>
    </w:lvl>
    <w:lvl w:ilvl="4">
      <w:start w:val="1"/>
      <w:numFmt w:val="bullet"/>
      <w:lvlText w:val="•"/>
      <w:lvlJc w:val="left"/>
      <w:pPr>
        <w:tabs>
          <w:tab w:val="num" w:pos="0"/>
        </w:tabs>
        <w:ind w:left="3260" w:hanging="272"/>
      </w:pPr>
      <w:rPr>
        <w:rFonts w:ascii="Liberation Serif" w:hAnsi="Liberation Serif" w:cs="Liberation Serif" w:hint="default"/>
      </w:rPr>
    </w:lvl>
    <w:lvl w:ilvl="5">
      <w:start w:val="1"/>
      <w:numFmt w:val="bullet"/>
      <w:lvlText w:val="•"/>
      <w:lvlJc w:val="left"/>
      <w:pPr>
        <w:tabs>
          <w:tab w:val="num" w:pos="0"/>
        </w:tabs>
        <w:ind w:left="3936" w:hanging="272"/>
      </w:pPr>
      <w:rPr>
        <w:rFonts w:ascii="Liberation Serif" w:hAnsi="Liberation Serif" w:cs="Liberation Serif" w:hint="default"/>
      </w:rPr>
    </w:lvl>
    <w:lvl w:ilvl="6">
      <w:start w:val="1"/>
      <w:numFmt w:val="bullet"/>
      <w:lvlText w:val="•"/>
      <w:lvlJc w:val="left"/>
      <w:pPr>
        <w:tabs>
          <w:tab w:val="num" w:pos="0"/>
        </w:tabs>
        <w:ind w:left="4611" w:hanging="272"/>
      </w:pPr>
      <w:rPr>
        <w:rFonts w:ascii="Liberation Serif" w:hAnsi="Liberation Serif" w:cs="Liberation Serif" w:hint="default"/>
      </w:rPr>
    </w:lvl>
    <w:lvl w:ilvl="7">
      <w:start w:val="1"/>
      <w:numFmt w:val="bullet"/>
      <w:lvlText w:val="•"/>
      <w:lvlJc w:val="left"/>
      <w:pPr>
        <w:tabs>
          <w:tab w:val="num" w:pos="0"/>
        </w:tabs>
        <w:ind w:left="5286" w:hanging="272"/>
      </w:pPr>
      <w:rPr>
        <w:rFonts w:ascii="Liberation Serif" w:hAnsi="Liberation Serif" w:cs="Liberation Serif" w:hint="default"/>
      </w:rPr>
    </w:lvl>
    <w:lvl w:ilvl="8">
      <w:start w:val="1"/>
      <w:numFmt w:val="bullet"/>
      <w:lvlText w:val="•"/>
      <w:lvlJc w:val="left"/>
      <w:pPr>
        <w:tabs>
          <w:tab w:val="num" w:pos="0"/>
        </w:tabs>
        <w:ind w:left="5962" w:hanging="272"/>
      </w:pPr>
      <w:rPr>
        <w:rFonts w:ascii="Liberation Serif" w:hAnsi="Liberation Serif" w:cs="Liberation Serif" w:hint="default"/>
      </w:rPr>
    </w:lvl>
  </w:abstractNum>
  <w:abstractNum w:abstractNumId="21" w15:restartNumberingAfterBreak="0">
    <w:nsid w:val="00000018"/>
    <w:multiLevelType w:val="singleLevel"/>
    <w:tmpl w:val="D598D68A"/>
    <w:name w:val="WW8Num26"/>
    <w:lvl w:ilvl="0">
      <w:start w:val="1"/>
      <w:numFmt w:val="decimal"/>
      <w:lvlText w:val="%1."/>
      <w:lvlJc w:val="left"/>
      <w:pPr>
        <w:tabs>
          <w:tab w:val="num" w:pos="0"/>
        </w:tabs>
        <w:ind w:left="720" w:hanging="360"/>
      </w:pPr>
      <w:rPr>
        <w:rFonts w:ascii="Tahoma" w:hAnsi="Tahoma" w:cs="Tahoma" w:hint="default"/>
        <w:sz w:val="20"/>
        <w:szCs w:val="20"/>
        <w:lang w:val="pl-PL" w:eastAsia="pl-PL"/>
      </w:rPr>
    </w:lvl>
  </w:abstractNum>
  <w:abstractNum w:abstractNumId="22" w15:restartNumberingAfterBreak="0">
    <w:nsid w:val="00000019"/>
    <w:multiLevelType w:val="singleLevel"/>
    <w:tmpl w:val="00000019"/>
    <w:name w:val="WW8Num27"/>
    <w:lvl w:ilvl="0">
      <w:start w:val="1"/>
      <w:numFmt w:val="lowerLetter"/>
      <w:lvlText w:val="%1)"/>
      <w:lvlJc w:val="left"/>
      <w:pPr>
        <w:tabs>
          <w:tab w:val="num" w:pos="0"/>
        </w:tabs>
        <w:ind w:left="927" w:hanging="360"/>
      </w:pPr>
      <w:rPr>
        <w:rFonts w:ascii="Calibri" w:hAnsi="Calibri" w:cs="Calibri" w:hint="default"/>
        <w:spacing w:val="-1"/>
        <w:sz w:val="22"/>
        <w:szCs w:val="22"/>
      </w:rPr>
    </w:lvl>
  </w:abstractNum>
  <w:abstractNum w:abstractNumId="23" w15:restartNumberingAfterBreak="0">
    <w:nsid w:val="0000001A"/>
    <w:multiLevelType w:val="multilevel"/>
    <w:tmpl w:val="0000001A"/>
    <w:name w:val="WW8Num2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ahoma" w:hAnsi="Tahoma" w:cs="Tahoma" w:hint="default"/>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1B"/>
    <w:multiLevelType w:val="singleLevel"/>
    <w:tmpl w:val="0000001B"/>
    <w:name w:val="WW8Num30"/>
    <w:lvl w:ilvl="0">
      <w:start w:val="2"/>
      <w:numFmt w:val="lowerLetter"/>
      <w:lvlText w:val="%1)"/>
      <w:lvlJc w:val="left"/>
      <w:pPr>
        <w:tabs>
          <w:tab w:val="num" w:pos="1080"/>
        </w:tabs>
        <w:ind w:left="1080" w:hanging="540"/>
      </w:pPr>
      <w:rPr>
        <w:rFonts w:hint="default"/>
      </w:rPr>
    </w:lvl>
  </w:abstractNum>
  <w:abstractNum w:abstractNumId="25" w15:restartNumberingAfterBreak="0">
    <w:nsid w:val="0000001C"/>
    <w:multiLevelType w:val="multilevel"/>
    <w:tmpl w:val="0000001C"/>
    <w:name w:val="WW8Num31"/>
    <w:lvl w:ilvl="0">
      <w:start w:val="3"/>
      <w:numFmt w:val="decimal"/>
      <w:lvlText w:val="%1."/>
      <w:lvlJc w:val="left"/>
      <w:pPr>
        <w:tabs>
          <w:tab w:val="num" w:pos="699"/>
        </w:tabs>
        <w:ind w:left="699" w:hanging="585"/>
      </w:pPr>
      <w:rPr>
        <w:rFonts w:hint="default"/>
        <w:u w:val="none"/>
      </w:rPr>
    </w:lvl>
    <w:lvl w:ilvl="1">
      <w:start w:val="1"/>
      <w:numFmt w:val="decimal"/>
      <w:lvlText w:val="%2)"/>
      <w:lvlJc w:val="left"/>
      <w:pPr>
        <w:tabs>
          <w:tab w:val="num" w:pos="1176"/>
        </w:tabs>
        <w:ind w:left="1176" w:hanging="720"/>
      </w:pPr>
      <w:rPr>
        <w:rFonts w:ascii="Calibri" w:eastAsia="Times New Roman" w:hAnsi="Calibri" w:cs="Times New Roman" w:hint="default"/>
        <w:u w:val="none"/>
      </w:rPr>
    </w:lvl>
    <w:lvl w:ilvl="2">
      <w:start w:val="1"/>
      <w:numFmt w:val="decimal"/>
      <w:lvlText w:val="%1.%2.%3."/>
      <w:lvlJc w:val="left"/>
      <w:pPr>
        <w:tabs>
          <w:tab w:val="num" w:pos="1632"/>
        </w:tabs>
        <w:ind w:left="1632" w:hanging="720"/>
      </w:pPr>
      <w:rPr>
        <w:rFonts w:hint="default"/>
        <w:u w:val="none"/>
      </w:rPr>
    </w:lvl>
    <w:lvl w:ilvl="3">
      <w:start w:val="1"/>
      <w:numFmt w:val="decimal"/>
      <w:lvlText w:val="%1.%2.%3.%4."/>
      <w:lvlJc w:val="left"/>
      <w:pPr>
        <w:tabs>
          <w:tab w:val="num" w:pos="2448"/>
        </w:tabs>
        <w:ind w:left="2448" w:hanging="1080"/>
      </w:pPr>
      <w:rPr>
        <w:rFonts w:hint="default"/>
        <w:u w:val="none"/>
      </w:rPr>
    </w:lvl>
    <w:lvl w:ilvl="4">
      <w:start w:val="1"/>
      <w:numFmt w:val="decimal"/>
      <w:lvlText w:val="%1.%2.%3.%4.%5."/>
      <w:lvlJc w:val="left"/>
      <w:pPr>
        <w:tabs>
          <w:tab w:val="num" w:pos="3264"/>
        </w:tabs>
        <w:ind w:left="3264" w:hanging="1440"/>
      </w:pPr>
      <w:rPr>
        <w:rFonts w:hint="default"/>
        <w:u w:val="none"/>
      </w:rPr>
    </w:lvl>
    <w:lvl w:ilvl="5">
      <w:start w:val="1"/>
      <w:numFmt w:val="decimal"/>
      <w:lvlText w:val="%1.%2.%3.%4.%5.%6."/>
      <w:lvlJc w:val="left"/>
      <w:pPr>
        <w:tabs>
          <w:tab w:val="num" w:pos="3720"/>
        </w:tabs>
        <w:ind w:left="3720" w:hanging="1440"/>
      </w:pPr>
      <w:rPr>
        <w:rFonts w:hint="default"/>
        <w:u w:val="none"/>
      </w:rPr>
    </w:lvl>
    <w:lvl w:ilvl="6">
      <w:start w:val="1"/>
      <w:numFmt w:val="decimal"/>
      <w:lvlText w:val="%1.%2.%3.%4.%5.%6.%7."/>
      <w:lvlJc w:val="left"/>
      <w:pPr>
        <w:tabs>
          <w:tab w:val="num" w:pos="4536"/>
        </w:tabs>
        <w:ind w:left="4536" w:hanging="1800"/>
      </w:pPr>
      <w:rPr>
        <w:rFonts w:hint="default"/>
        <w:u w:val="none"/>
      </w:rPr>
    </w:lvl>
    <w:lvl w:ilvl="7">
      <w:start w:val="1"/>
      <w:numFmt w:val="decimal"/>
      <w:lvlText w:val="%1.%2.%3.%4.%5.%6.%7.%8."/>
      <w:lvlJc w:val="left"/>
      <w:pPr>
        <w:tabs>
          <w:tab w:val="num" w:pos="5352"/>
        </w:tabs>
        <w:ind w:left="5352" w:hanging="2160"/>
      </w:pPr>
      <w:rPr>
        <w:rFonts w:hint="default"/>
        <w:u w:val="none"/>
      </w:rPr>
    </w:lvl>
    <w:lvl w:ilvl="8">
      <w:start w:val="1"/>
      <w:numFmt w:val="decimal"/>
      <w:lvlText w:val="%1.%2.%3.%4.%5.%6.%7.%8.%9."/>
      <w:lvlJc w:val="left"/>
      <w:pPr>
        <w:tabs>
          <w:tab w:val="num" w:pos="5808"/>
        </w:tabs>
        <w:ind w:left="5808" w:hanging="2160"/>
      </w:pPr>
      <w:rPr>
        <w:rFonts w:hint="default"/>
        <w:u w:val="none"/>
      </w:rPr>
    </w:lvl>
  </w:abstractNum>
  <w:abstractNum w:abstractNumId="26" w15:restartNumberingAfterBreak="0">
    <w:nsid w:val="0000001D"/>
    <w:multiLevelType w:val="multilevel"/>
    <w:tmpl w:val="0000001D"/>
    <w:name w:val="WW8Num32"/>
    <w:lvl w:ilvl="0">
      <w:start w:val="12"/>
      <w:numFmt w:val="decimal"/>
      <w:lvlText w:val="%1"/>
      <w:lvlJc w:val="left"/>
      <w:pPr>
        <w:tabs>
          <w:tab w:val="num" w:pos="0"/>
        </w:tabs>
        <w:ind w:left="384" w:hanging="384"/>
      </w:pPr>
      <w:rPr>
        <w:rFonts w:hint="default"/>
        <w:color w:val="0F0F0F"/>
      </w:rPr>
    </w:lvl>
    <w:lvl w:ilvl="1">
      <w:start w:val="1"/>
      <w:numFmt w:val="decimal"/>
      <w:lvlText w:val="%1.%2"/>
      <w:lvlJc w:val="left"/>
      <w:pPr>
        <w:tabs>
          <w:tab w:val="num" w:pos="0"/>
        </w:tabs>
        <w:ind w:left="384" w:hanging="384"/>
      </w:pPr>
      <w:rPr>
        <w:rFonts w:ascii="Calibri" w:hAnsi="Calibri" w:cs="Calibri" w:hint="default"/>
        <w:color w:val="0F0F0F"/>
        <w:spacing w:val="-1"/>
        <w:position w:val="0"/>
        <w:sz w:val="22"/>
        <w:szCs w:val="22"/>
        <w:vertAlign w:val="baseline"/>
        <w:lang w:val="pl-PL"/>
      </w:rPr>
    </w:lvl>
    <w:lvl w:ilvl="2">
      <w:start w:val="1"/>
      <w:numFmt w:val="decimal"/>
      <w:lvlText w:val="%1.%2.%3"/>
      <w:lvlJc w:val="left"/>
      <w:pPr>
        <w:tabs>
          <w:tab w:val="num" w:pos="0"/>
        </w:tabs>
        <w:ind w:left="720" w:hanging="720"/>
      </w:pPr>
      <w:rPr>
        <w:rFonts w:hint="default"/>
        <w:color w:val="0F0F0F"/>
      </w:rPr>
    </w:lvl>
    <w:lvl w:ilvl="3">
      <w:start w:val="1"/>
      <w:numFmt w:val="decimal"/>
      <w:lvlText w:val="%1.%2.%3.%4"/>
      <w:lvlJc w:val="left"/>
      <w:pPr>
        <w:tabs>
          <w:tab w:val="num" w:pos="0"/>
        </w:tabs>
        <w:ind w:left="720" w:hanging="720"/>
      </w:pPr>
      <w:rPr>
        <w:rFonts w:hint="default"/>
        <w:color w:val="0F0F0F"/>
      </w:rPr>
    </w:lvl>
    <w:lvl w:ilvl="4">
      <w:start w:val="1"/>
      <w:numFmt w:val="decimal"/>
      <w:lvlText w:val="%1.%2.%3.%4.%5"/>
      <w:lvlJc w:val="left"/>
      <w:pPr>
        <w:tabs>
          <w:tab w:val="num" w:pos="0"/>
        </w:tabs>
        <w:ind w:left="1080" w:hanging="1080"/>
      </w:pPr>
      <w:rPr>
        <w:rFonts w:hint="default"/>
        <w:color w:val="0F0F0F"/>
      </w:rPr>
    </w:lvl>
    <w:lvl w:ilvl="5">
      <w:start w:val="1"/>
      <w:numFmt w:val="decimal"/>
      <w:lvlText w:val="%1.%2.%3.%4.%5.%6"/>
      <w:lvlJc w:val="left"/>
      <w:pPr>
        <w:tabs>
          <w:tab w:val="num" w:pos="0"/>
        </w:tabs>
        <w:ind w:left="1080" w:hanging="1080"/>
      </w:pPr>
      <w:rPr>
        <w:rFonts w:hint="default"/>
        <w:color w:val="0F0F0F"/>
      </w:rPr>
    </w:lvl>
    <w:lvl w:ilvl="6">
      <w:start w:val="1"/>
      <w:numFmt w:val="decimal"/>
      <w:lvlText w:val="%1.%2.%3.%4.%5.%6.%7"/>
      <w:lvlJc w:val="left"/>
      <w:pPr>
        <w:tabs>
          <w:tab w:val="num" w:pos="0"/>
        </w:tabs>
        <w:ind w:left="1440" w:hanging="1440"/>
      </w:pPr>
      <w:rPr>
        <w:rFonts w:hint="default"/>
        <w:color w:val="0F0F0F"/>
      </w:rPr>
    </w:lvl>
    <w:lvl w:ilvl="7">
      <w:start w:val="1"/>
      <w:numFmt w:val="decimal"/>
      <w:lvlText w:val="%1.%2.%3.%4.%5.%6.%7.%8"/>
      <w:lvlJc w:val="left"/>
      <w:pPr>
        <w:tabs>
          <w:tab w:val="num" w:pos="0"/>
        </w:tabs>
        <w:ind w:left="1440" w:hanging="1440"/>
      </w:pPr>
      <w:rPr>
        <w:rFonts w:hint="default"/>
        <w:color w:val="0F0F0F"/>
      </w:rPr>
    </w:lvl>
    <w:lvl w:ilvl="8">
      <w:start w:val="1"/>
      <w:numFmt w:val="decimal"/>
      <w:lvlText w:val="%1.%2.%3.%4.%5.%6.%7.%8.%9"/>
      <w:lvlJc w:val="left"/>
      <w:pPr>
        <w:tabs>
          <w:tab w:val="num" w:pos="0"/>
        </w:tabs>
        <w:ind w:left="1440" w:hanging="1440"/>
      </w:pPr>
      <w:rPr>
        <w:rFonts w:hint="default"/>
        <w:color w:val="0F0F0F"/>
      </w:rPr>
    </w:lvl>
  </w:abstractNum>
  <w:abstractNum w:abstractNumId="27" w15:restartNumberingAfterBreak="0">
    <w:nsid w:val="0000001E"/>
    <w:multiLevelType w:val="multilevel"/>
    <w:tmpl w:val="0000001E"/>
    <w:name w:val="WW8Num33"/>
    <w:lvl w:ilvl="0">
      <w:start w:val="13"/>
      <w:numFmt w:val="decimal"/>
      <w:lvlText w:val="%1"/>
      <w:lvlJc w:val="left"/>
      <w:pPr>
        <w:tabs>
          <w:tab w:val="num" w:pos="0"/>
        </w:tabs>
        <w:ind w:left="384" w:hanging="384"/>
      </w:pPr>
      <w:rPr>
        <w:rFonts w:cs="Calibri" w:hint="default"/>
      </w:rPr>
    </w:lvl>
    <w:lvl w:ilvl="1">
      <w:start w:val="8"/>
      <w:numFmt w:val="decimal"/>
      <w:lvlText w:val="%1.%2"/>
      <w:lvlJc w:val="left"/>
      <w:pPr>
        <w:tabs>
          <w:tab w:val="num" w:pos="0"/>
        </w:tabs>
        <w:ind w:left="384" w:hanging="384"/>
      </w:pPr>
      <w:rPr>
        <w:rFonts w:cs="Calibri" w:hint="default"/>
      </w:rPr>
    </w:lvl>
    <w:lvl w:ilvl="2">
      <w:start w:val="1"/>
      <w:numFmt w:val="decimal"/>
      <w:lvlText w:val="%1.%2.%3"/>
      <w:lvlJc w:val="left"/>
      <w:pPr>
        <w:tabs>
          <w:tab w:val="num" w:pos="0"/>
        </w:tabs>
        <w:ind w:left="720" w:hanging="720"/>
      </w:pPr>
      <w:rPr>
        <w:rFonts w:cs="Calibri" w:hint="default"/>
      </w:rPr>
    </w:lvl>
    <w:lvl w:ilvl="3">
      <w:start w:val="1"/>
      <w:numFmt w:val="decimal"/>
      <w:lvlText w:val="%1.%2.%3.%4"/>
      <w:lvlJc w:val="left"/>
      <w:pPr>
        <w:tabs>
          <w:tab w:val="num" w:pos="0"/>
        </w:tabs>
        <w:ind w:left="720" w:hanging="720"/>
      </w:pPr>
      <w:rPr>
        <w:rFonts w:cs="Calibri" w:hint="default"/>
      </w:rPr>
    </w:lvl>
    <w:lvl w:ilvl="4">
      <w:start w:val="1"/>
      <w:numFmt w:val="decimal"/>
      <w:lvlText w:val="%1.%2.%3.%4.%5"/>
      <w:lvlJc w:val="left"/>
      <w:pPr>
        <w:tabs>
          <w:tab w:val="num" w:pos="0"/>
        </w:tabs>
        <w:ind w:left="1080" w:hanging="1080"/>
      </w:pPr>
      <w:rPr>
        <w:rFonts w:cs="Calibri" w:hint="default"/>
      </w:rPr>
    </w:lvl>
    <w:lvl w:ilvl="5">
      <w:start w:val="1"/>
      <w:numFmt w:val="decimal"/>
      <w:lvlText w:val="%1.%2.%3.%4.%5.%6"/>
      <w:lvlJc w:val="left"/>
      <w:pPr>
        <w:tabs>
          <w:tab w:val="num" w:pos="0"/>
        </w:tabs>
        <w:ind w:left="1080" w:hanging="1080"/>
      </w:pPr>
      <w:rPr>
        <w:rFonts w:cs="Calibri" w:hint="default"/>
      </w:rPr>
    </w:lvl>
    <w:lvl w:ilvl="6">
      <w:start w:val="1"/>
      <w:numFmt w:val="decimal"/>
      <w:lvlText w:val="%1.%2.%3.%4.%5.%6.%7"/>
      <w:lvlJc w:val="left"/>
      <w:pPr>
        <w:tabs>
          <w:tab w:val="num" w:pos="0"/>
        </w:tabs>
        <w:ind w:left="1440" w:hanging="1440"/>
      </w:pPr>
      <w:rPr>
        <w:rFonts w:cs="Calibri" w:hint="default"/>
      </w:rPr>
    </w:lvl>
    <w:lvl w:ilvl="7">
      <w:start w:val="1"/>
      <w:numFmt w:val="decimal"/>
      <w:lvlText w:val="%1.%2.%3.%4.%5.%6.%7.%8"/>
      <w:lvlJc w:val="left"/>
      <w:pPr>
        <w:tabs>
          <w:tab w:val="num" w:pos="0"/>
        </w:tabs>
        <w:ind w:left="1440" w:hanging="1440"/>
      </w:pPr>
      <w:rPr>
        <w:rFonts w:cs="Calibri" w:hint="default"/>
      </w:rPr>
    </w:lvl>
    <w:lvl w:ilvl="8">
      <w:start w:val="1"/>
      <w:numFmt w:val="decimal"/>
      <w:lvlText w:val="%1.%2.%3.%4.%5.%6.%7.%8.%9"/>
      <w:lvlJc w:val="left"/>
      <w:pPr>
        <w:tabs>
          <w:tab w:val="num" w:pos="0"/>
        </w:tabs>
        <w:ind w:left="1440" w:hanging="1440"/>
      </w:pPr>
      <w:rPr>
        <w:rFonts w:cs="Calibri" w:hint="default"/>
      </w:rPr>
    </w:lvl>
  </w:abstractNum>
  <w:abstractNum w:abstractNumId="28" w15:restartNumberingAfterBreak="0">
    <w:nsid w:val="0000001F"/>
    <w:multiLevelType w:val="multilevel"/>
    <w:tmpl w:val="0000001F"/>
    <w:name w:val="WW8Num34"/>
    <w:lvl w:ilvl="0">
      <w:start w:val="9"/>
      <w:numFmt w:val="decimal"/>
      <w:lvlText w:val="%1"/>
      <w:lvlJc w:val="left"/>
      <w:pPr>
        <w:tabs>
          <w:tab w:val="num" w:pos="0"/>
        </w:tabs>
        <w:ind w:left="360" w:hanging="360"/>
      </w:pPr>
      <w:rPr>
        <w:rFonts w:ascii="Calibri" w:hAnsi="Calibri" w:cs="Calibri" w:hint="default"/>
        <w:b/>
        <w:color w:val="0F0F0F"/>
        <w:sz w:val="22"/>
        <w:szCs w:val="22"/>
      </w:rPr>
    </w:lvl>
    <w:lvl w:ilvl="1">
      <w:start w:val="3"/>
      <w:numFmt w:val="decimal"/>
      <w:lvlText w:val="%1.%2"/>
      <w:lvlJc w:val="left"/>
      <w:pPr>
        <w:tabs>
          <w:tab w:val="num" w:pos="0"/>
        </w:tabs>
        <w:ind w:left="2062" w:hanging="360"/>
      </w:pPr>
      <w:rPr>
        <w:rFonts w:ascii="Calibri" w:hAnsi="Calibri" w:cs="Calibri" w:hint="default"/>
        <w:b/>
        <w:color w:val="0F0F0F"/>
        <w:sz w:val="22"/>
        <w:szCs w:val="22"/>
      </w:rPr>
    </w:lvl>
    <w:lvl w:ilvl="2">
      <w:start w:val="1"/>
      <w:numFmt w:val="decimal"/>
      <w:lvlText w:val="%1.%2.%3"/>
      <w:lvlJc w:val="left"/>
      <w:pPr>
        <w:tabs>
          <w:tab w:val="num" w:pos="0"/>
        </w:tabs>
        <w:ind w:left="4124" w:hanging="720"/>
      </w:pPr>
      <w:rPr>
        <w:rFonts w:ascii="Calibri" w:hAnsi="Calibri" w:cs="Calibri" w:hint="default"/>
        <w:b/>
        <w:color w:val="0F0F0F"/>
        <w:sz w:val="22"/>
        <w:szCs w:val="22"/>
      </w:rPr>
    </w:lvl>
    <w:lvl w:ilvl="3">
      <w:start w:val="1"/>
      <w:numFmt w:val="decimal"/>
      <w:lvlText w:val="%1.%2.%3.%4"/>
      <w:lvlJc w:val="left"/>
      <w:pPr>
        <w:tabs>
          <w:tab w:val="num" w:pos="0"/>
        </w:tabs>
        <w:ind w:left="5826" w:hanging="720"/>
      </w:pPr>
      <w:rPr>
        <w:rFonts w:ascii="Calibri" w:hAnsi="Calibri" w:cs="Calibri" w:hint="default"/>
        <w:b/>
        <w:color w:val="0F0F0F"/>
        <w:sz w:val="22"/>
        <w:szCs w:val="22"/>
      </w:rPr>
    </w:lvl>
    <w:lvl w:ilvl="4">
      <w:start w:val="1"/>
      <w:numFmt w:val="decimal"/>
      <w:lvlText w:val="%1.%2.%3.%4.%5"/>
      <w:lvlJc w:val="left"/>
      <w:pPr>
        <w:tabs>
          <w:tab w:val="num" w:pos="0"/>
        </w:tabs>
        <w:ind w:left="7888" w:hanging="1080"/>
      </w:pPr>
      <w:rPr>
        <w:rFonts w:ascii="Calibri" w:hAnsi="Calibri" w:cs="Calibri" w:hint="default"/>
        <w:b/>
        <w:color w:val="0F0F0F"/>
        <w:sz w:val="22"/>
        <w:szCs w:val="22"/>
      </w:rPr>
    </w:lvl>
    <w:lvl w:ilvl="5">
      <w:start w:val="1"/>
      <w:numFmt w:val="decimal"/>
      <w:lvlText w:val="%1.%2.%3.%4.%5.%6"/>
      <w:lvlJc w:val="left"/>
      <w:pPr>
        <w:tabs>
          <w:tab w:val="num" w:pos="0"/>
        </w:tabs>
        <w:ind w:left="9590" w:hanging="1080"/>
      </w:pPr>
      <w:rPr>
        <w:rFonts w:ascii="Calibri" w:hAnsi="Calibri" w:cs="Calibri" w:hint="default"/>
        <w:b/>
        <w:color w:val="0F0F0F"/>
        <w:sz w:val="22"/>
        <w:szCs w:val="22"/>
      </w:rPr>
    </w:lvl>
    <w:lvl w:ilvl="6">
      <w:start w:val="1"/>
      <w:numFmt w:val="decimal"/>
      <w:lvlText w:val="%1.%2.%3.%4.%5.%6.%7"/>
      <w:lvlJc w:val="left"/>
      <w:pPr>
        <w:tabs>
          <w:tab w:val="num" w:pos="0"/>
        </w:tabs>
        <w:ind w:left="11652" w:hanging="1440"/>
      </w:pPr>
      <w:rPr>
        <w:rFonts w:ascii="Calibri" w:hAnsi="Calibri" w:cs="Calibri" w:hint="default"/>
        <w:b/>
        <w:color w:val="0F0F0F"/>
        <w:sz w:val="22"/>
        <w:szCs w:val="22"/>
      </w:rPr>
    </w:lvl>
    <w:lvl w:ilvl="7">
      <w:start w:val="1"/>
      <w:numFmt w:val="decimal"/>
      <w:lvlText w:val="%1.%2.%3.%4.%5.%6.%7.%8"/>
      <w:lvlJc w:val="left"/>
      <w:pPr>
        <w:tabs>
          <w:tab w:val="num" w:pos="0"/>
        </w:tabs>
        <w:ind w:left="13354" w:hanging="1440"/>
      </w:pPr>
      <w:rPr>
        <w:rFonts w:ascii="Calibri" w:hAnsi="Calibri" w:cs="Calibri" w:hint="default"/>
        <w:b/>
        <w:color w:val="0F0F0F"/>
        <w:sz w:val="22"/>
        <w:szCs w:val="22"/>
      </w:rPr>
    </w:lvl>
    <w:lvl w:ilvl="8">
      <w:start w:val="1"/>
      <w:numFmt w:val="decimal"/>
      <w:lvlText w:val="%1.%2.%3.%4.%5.%6.%7.%8.%9"/>
      <w:lvlJc w:val="left"/>
      <w:pPr>
        <w:tabs>
          <w:tab w:val="num" w:pos="0"/>
        </w:tabs>
        <w:ind w:left="15056" w:hanging="1440"/>
      </w:pPr>
      <w:rPr>
        <w:rFonts w:ascii="Calibri" w:hAnsi="Calibri" w:cs="Calibri" w:hint="default"/>
        <w:b/>
        <w:color w:val="0F0F0F"/>
        <w:sz w:val="22"/>
        <w:szCs w:val="22"/>
      </w:rPr>
    </w:lvl>
  </w:abstractNum>
  <w:abstractNum w:abstractNumId="29" w15:restartNumberingAfterBreak="0">
    <w:nsid w:val="00000020"/>
    <w:multiLevelType w:val="singleLevel"/>
    <w:tmpl w:val="00000020"/>
    <w:name w:val="WW8Num35"/>
    <w:lvl w:ilvl="0">
      <w:start w:val="7"/>
      <w:numFmt w:val="decimal"/>
      <w:lvlText w:val="%1)"/>
      <w:lvlJc w:val="left"/>
      <w:pPr>
        <w:tabs>
          <w:tab w:val="num" w:pos="0"/>
        </w:tabs>
        <w:ind w:left="1002" w:hanging="360"/>
      </w:pPr>
      <w:rPr>
        <w:rFonts w:ascii="Tahoma" w:hAnsi="Tahoma" w:cs="Tahoma" w:hint="default"/>
        <w:sz w:val="20"/>
        <w:szCs w:val="20"/>
        <w:lang w:eastAsia="pl-PL"/>
      </w:rPr>
    </w:lvl>
  </w:abstractNum>
  <w:abstractNum w:abstractNumId="30" w15:restartNumberingAfterBreak="0">
    <w:nsid w:val="00000021"/>
    <w:multiLevelType w:val="multilevel"/>
    <w:tmpl w:val="00000021"/>
    <w:name w:val="WW8Num36"/>
    <w:lvl w:ilvl="0">
      <w:start w:val="9"/>
      <w:numFmt w:val="decimal"/>
      <w:lvlText w:val="%1"/>
      <w:lvlJc w:val="left"/>
      <w:pPr>
        <w:tabs>
          <w:tab w:val="num" w:pos="0"/>
        </w:tabs>
        <w:ind w:left="360" w:hanging="360"/>
      </w:pPr>
      <w:rPr>
        <w:rFonts w:ascii="Calibri" w:hAnsi="Calibri" w:cs="Calibri" w:hint="default"/>
        <w:color w:val="0F0F0F"/>
        <w:sz w:val="22"/>
        <w:szCs w:val="22"/>
        <w:lang w:val="pl-PL"/>
      </w:rPr>
    </w:lvl>
    <w:lvl w:ilvl="1">
      <w:start w:val="9"/>
      <w:numFmt w:val="decimal"/>
      <w:lvlText w:val="%1.%2"/>
      <w:lvlJc w:val="left"/>
      <w:pPr>
        <w:tabs>
          <w:tab w:val="num" w:pos="0"/>
        </w:tabs>
        <w:ind w:left="927" w:hanging="360"/>
      </w:pPr>
      <w:rPr>
        <w:rFonts w:ascii="Calibri" w:hAnsi="Calibri" w:cs="Calibri" w:hint="default"/>
        <w:color w:val="0F0F0F"/>
        <w:sz w:val="22"/>
        <w:szCs w:val="22"/>
        <w:lang w:val="pl-PL"/>
      </w:rPr>
    </w:lvl>
    <w:lvl w:ilvl="2">
      <w:start w:val="1"/>
      <w:numFmt w:val="decimal"/>
      <w:lvlText w:val="%1.%2.%3"/>
      <w:lvlJc w:val="left"/>
      <w:pPr>
        <w:tabs>
          <w:tab w:val="num" w:pos="0"/>
        </w:tabs>
        <w:ind w:left="1854" w:hanging="720"/>
      </w:pPr>
      <w:rPr>
        <w:rFonts w:ascii="Calibri" w:hAnsi="Calibri" w:cs="Calibri" w:hint="default"/>
        <w:color w:val="0F0F0F"/>
        <w:sz w:val="22"/>
        <w:szCs w:val="22"/>
        <w:lang w:val="pl-PL"/>
      </w:rPr>
    </w:lvl>
    <w:lvl w:ilvl="3">
      <w:start w:val="1"/>
      <w:numFmt w:val="decimal"/>
      <w:lvlText w:val="%1.%2.%3.%4"/>
      <w:lvlJc w:val="left"/>
      <w:pPr>
        <w:tabs>
          <w:tab w:val="num" w:pos="0"/>
        </w:tabs>
        <w:ind w:left="2421" w:hanging="720"/>
      </w:pPr>
      <w:rPr>
        <w:rFonts w:ascii="Calibri" w:hAnsi="Calibri" w:cs="Calibri" w:hint="default"/>
        <w:color w:val="0F0F0F"/>
        <w:sz w:val="22"/>
        <w:szCs w:val="22"/>
        <w:lang w:val="pl-PL"/>
      </w:rPr>
    </w:lvl>
    <w:lvl w:ilvl="4">
      <w:start w:val="1"/>
      <w:numFmt w:val="decimal"/>
      <w:lvlText w:val="%1.%2.%3.%4.%5"/>
      <w:lvlJc w:val="left"/>
      <w:pPr>
        <w:tabs>
          <w:tab w:val="num" w:pos="0"/>
        </w:tabs>
        <w:ind w:left="3348" w:hanging="1080"/>
      </w:pPr>
      <w:rPr>
        <w:rFonts w:ascii="Calibri" w:hAnsi="Calibri" w:cs="Calibri" w:hint="default"/>
        <w:color w:val="0F0F0F"/>
        <w:sz w:val="22"/>
        <w:szCs w:val="22"/>
        <w:lang w:val="pl-PL"/>
      </w:rPr>
    </w:lvl>
    <w:lvl w:ilvl="5">
      <w:start w:val="1"/>
      <w:numFmt w:val="decimal"/>
      <w:lvlText w:val="%1.%2.%3.%4.%5.%6"/>
      <w:lvlJc w:val="left"/>
      <w:pPr>
        <w:tabs>
          <w:tab w:val="num" w:pos="0"/>
        </w:tabs>
        <w:ind w:left="3915" w:hanging="1080"/>
      </w:pPr>
      <w:rPr>
        <w:rFonts w:ascii="Calibri" w:hAnsi="Calibri" w:cs="Calibri" w:hint="default"/>
        <w:color w:val="0F0F0F"/>
        <w:sz w:val="22"/>
        <w:szCs w:val="22"/>
        <w:lang w:val="pl-PL"/>
      </w:rPr>
    </w:lvl>
    <w:lvl w:ilvl="6">
      <w:start w:val="1"/>
      <w:numFmt w:val="decimal"/>
      <w:lvlText w:val="%1.%2.%3.%4.%5.%6.%7"/>
      <w:lvlJc w:val="left"/>
      <w:pPr>
        <w:tabs>
          <w:tab w:val="num" w:pos="0"/>
        </w:tabs>
        <w:ind w:left="4842" w:hanging="1440"/>
      </w:pPr>
      <w:rPr>
        <w:rFonts w:ascii="Calibri" w:hAnsi="Calibri" w:cs="Calibri" w:hint="default"/>
        <w:color w:val="0F0F0F"/>
        <w:sz w:val="22"/>
        <w:szCs w:val="22"/>
        <w:lang w:val="pl-PL"/>
      </w:rPr>
    </w:lvl>
    <w:lvl w:ilvl="7">
      <w:start w:val="1"/>
      <w:numFmt w:val="decimal"/>
      <w:lvlText w:val="%1.%2.%3.%4.%5.%6.%7.%8"/>
      <w:lvlJc w:val="left"/>
      <w:pPr>
        <w:tabs>
          <w:tab w:val="num" w:pos="0"/>
        </w:tabs>
        <w:ind w:left="5409" w:hanging="1440"/>
      </w:pPr>
      <w:rPr>
        <w:rFonts w:ascii="Calibri" w:hAnsi="Calibri" w:cs="Calibri" w:hint="default"/>
        <w:color w:val="0F0F0F"/>
        <w:sz w:val="22"/>
        <w:szCs w:val="22"/>
        <w:lang w:val="pl-PL"/>
      </w:rPr>
    </w:lvl>
    <w:lvl w:ilvl="8">
      <w:start w:val="1"/>
      <w:numFmt w:val="decimal"/>
      <w:lvlText w:val="%1.%2.%3.%4.%5.%6.%7.%8.%9"/>
      <w:lvlJc w:val="left"/>
      <w:pPr>
        <w:tabs>
          <w:tab w:val="num" w:pos="0"/>
        </w:tabs>
        <w:ind w:left="5976" w:hanging="1440"/>
      </w:pPr>
      <w:rPr>
        <w:rFonts w:ascii="Calibri" w:hAnsi="Calibri" w:cs="Calibri" w:hint="default"/>
        <w:color w:val="0F0F0F"/>
        <w:sz w:val="22"/>
        <w:szCs w:val="22"/>
        <w:lang w:val="pl-PL"/>
      </w:rPr>
    </w:lvl>
  </w:abstractNum>
  <w:abstractNum w:abstractNumId="31" w15:restartNumberingAfterBreak="0">
    <w:nsid w:val="00000022"/>
    <w:multiLevelType w:val="singleLevel"/>
    <w:tmpl w:val="00000022"/>
    <w:name w:val="WW8Num37"/>
    <w:lvl w:ilvl="0">
      <w:start w:val="18"/>
      <w:numFmt w:val="decimal"/>
      <w:lvlText w:val="%1."/>
      <w:lvlJc w:val="left"/>
      <w:pPr>
        <w:tabs>
          <w:tab w:val="num" w:pos="0"/>
        </w:tabs>
        <w:ind w:left="720" w:hanging="360"/>
      </w:pPr>
      <w:rPr>
        <w:rFonts w:ascii="Calibri" w:hAnsi="Calibri" w:cs="Calibri" w:hint="default"/>
        <w:b/>
        <w:bCs/>
        <w:sz w:val="22"/>
        <w:szCs w:val="22"/>
      </w:rPr>
    </w:lvl>
  </w:abstractNum>
  <w:abstractNum w:abstractNumId="32" w15:restartNumberingAfterBreak="0">
    <w:nsid w:val="00000023"/>
    <w:multiLevelType w:val="singleLevel"/>
    <w:tmpl w:val="00000023"/>
    <w:name w:val="WW8Num38"/>
    <w:lvl w:ilvl="0">
      <w:start w:val="1"/>
      <w:numFmt w:val="lowerLetter"/>
      <w:lvlText w:val="%1)"/>
      <w:lvlJc w:val="left"/>
      <w:pPr>
        <w:tabs>
          <w:tab w:val="num" w:pos="0"/>
        </w:tabs>
        <w:ind w:left="2475" w:hanging="360"/>
      </w:pPr>
      <w:rPr>
        <w:rFonts w:ascii="Calibri" w:hAnsi="Calibri" w:cs="Calibri" w:hint="default"/>
        <w:sz w:val="22"/>
        <w:szCs w:val="22"/>
      </w:rPr>
    </w:lvl>
  </w:abstractNum>
  <w:abstractNum w:abstractNumId="33" w15:restartNumberingAfterBreak="0">
    <w:nsid w:val="00000024"/>
    <w:multiLevelType w:val="singleLevel"/>
    <w:tmpl w:val="00000024"/>
    <w:name w:val="WW8Num39"/>
    <w:lvl w:ilvl="0">
      <w:start w:val="1"/>
      <w:numFmt w:val="decimal"/>
      <w:lvlText w:val="%1)"/>
      <w:lvlJc w:val="left"/>
      <w:pPr>
        <w:tabs>
          <w:tab w:val="num" w:pos="0"/>
        </w:tabs>
        <w:ind w:left="720" w:hanging="360"/>
      </w:pPr>
      <w:rPr>
        <w:rFonts w:ascii="Tahoma" w:hAnsi="Tahoma" w:cs="Tahoma"/>
        <w:b/>
        <w:sz w:val="20"/>
        <w:szCs w:val="20"/>
        <w:lang w:eastAsia="pl-PL"/>
      </w:rPr>
    </w:lvl>
  </w:abstractNum>
  <w:abstractNum w:abstractNumId="34" w15:restartNumberingAfterBreak="0">
    <w:nsid w:val="00000025"/>
    <w:multiLevelType w:val="multilevel"/>
    <w:tmpl w:val="00000025"/>
    <w:name w:val="WW8Num40"/>
    <w:lvl w:ilvl="0">
      <w:start w:val="13"/>
      <w:numFmt w:val="decimal"/>
      <w:lvlText w:val="%1"/>
      <w:lvlJc w:val="left"/>
      <w:pPr>
        <w:tabs>
          <w:tab w:val="num" w:pos="0"/>
        </w:tabs>
        <w:ind w:left="384" w:hanging="384"/>
      </w:pPr>
      <w:rPr>
        <w:rFonts w:cs="Calibri" w:hint="default"/>
        <w:color w:val="auto"/>
      </w:rPr>
    </w:lvl>
    <w:lvl w:ilvl="1">
      <w:start w:val="1"/>
      <w:numFmt w:val="decimal"/>
      <w:lvlText w:val="%1.%2"/>
      <w:lvlJc w:val="left"/>
      <w:pPr>
        <w:tabs>
          <w:tab w:val="num" w:pos="0"/>
        </w:tabs>
        <w:ind w:left="384" w:hanging="384"/>
      </w:pPr>
      <w:rPr>
        <w:rFonts w:cs="Calibri" w:hint="default"/>
        <w:color w:val="auto"/>
      </w:rPr>
    </w:lvl>
    <w:lvl w:ilvl="2">
      <w:start w:val="1"/>
      <w:numFmt w:val="decimal"/>
      <w:lvlText w:val="%1.%2.%3"/>
      <w:lvlJc w:val="left"/>
      <w:pPr>
        <w:tabs>
          <w:tab w:val="num" w:pos="0"/>
        </w:tabs>
        <w:ind w:left="720" w:hanging="720"/>
      </w:pPr>
      <w:rPr>
        <w:rFonts w:cs="Calibri" w:hint="default"/>
        <w:color w:val="auto"/>
      </w:rPr>
    </w:lvl>
    <w:lvl w:ilvl="3">
      <w:start w:val="1"/>
      <w:numFmt w:val="decimal"/>
      <w:lvlText w:val="%1.%2.%3.%4"/>
      <w:lvlJc w:val="left"/>
      <w:pPr>
        <w:tabs>
          <w:tab w:val="num" w:pos="0"/>
        </w:tabs>
        <w:ind w:left="720" w:hanging="720"/>
      </w:pPr>
      <w:rPr>
        <w:rFonts w:cs="Calibri" w:hint="default"/>
        <w:color w:val="auto"/>
      </w:rPr>
    </w:lvl>
    <w:lvl w:ilvl="4">
      <w:start w:val="1"/>
      <w:numFmt w:val="decimal"/>
      <w:lvlText w:val="%1.%2.%3.%4.%5"/>
      <w:lvlJc w:val="left"/>
      <w:pPr>
        <w:tabs>
          <w:tab w:val="num" w:pos="0"/>
        </w:tabs>
        <w:ind w:left="1080" w:hanging="1080"/>
      </w:pPr>
      <w:rPr>
        <w:rFonts w:cs="Calibri" w:hint="default"/>
        <w:color w:val="auto"/>
      </w:rPr>
    </w:lvl>
    <w:lvl w:ilvl="5">
      <w:start w:val="1"/>
      <w:numFmt w:val="decimal"/>
      <w:lvlText w:val="%1.%2.%3.%4.%5.%6"/>
      <w:lvlJc w:val="left"/>
      <w:pPr>
        <w:tabs>
          <w:tab w:val="num" w:pos="0"/>
        </w:tabs>
        <w:ind w:left="1080" w:hanging="1080"/>
      </w:pPr>
      <w:rPr>
        <w:rFonts w:cs="Calibri" w:hint="default"/>
        <w:color w:val="auto"/>
      </w:rPr>
    </w:lvl>
    <w:lvl w:ilvl="6">
      <w:start w:val="1"/>
      <w:numFmt w:val="decimal"/>
      <w:lvlText w:val="%1.%2.%3.%4.%5.%6.%7"/>
      <w:lvlJc w:val="left"/>
      <w:pPr>
        <w:tabs>
          <w:tab w:val="num" w:pos="0"/>
        </w:tabs>
        <w:ind w:left="1440" w:hanging="1440"/>
      </w:pPr>
      <w:rPr>
        <w:rFonts w:cs="Calibri" w:hint="default"/>
        <w:color w:val="auto"/>
      </w:rPr>
    </w:lvl>
    <w:lvl w:ilvl="7">
      <w:start w:val="1"/>
      <w:numFmt w:val="decimal"/>
      <w:lvlText w:val="%1.%2.%3.%4.%5.%6.%7.%8"/>
      <w:lvlJc w:val="left"/>
      <w:pPr>
        <w:tabs>
          <w:tab w:val="num" w:pos="0"/>
        </w:tabs>
        <w:ind w:left="1440" w:hanging="1440"/>
      </w:pPr>
      <w:rPr>
        <w:rFonts w:cs="Calibri" w:hint="default"/>
        <w:color w:val="auto"/>
      </w:rPr>
    </w:lvl>
    <w:lvl w:ilvl="8">
      <w:start w:val="1"/>
      <w:numFmt w:val="decimal"/>
      <w:lvlText w:val="%1.%2.%3.%4.%5.%6.%7.%8.%9"/>
      <w:lvlJc w:val="left"/>
      <w:pPr>
        <w:tabs>
          <w:tab w:val="num" w:pos="0"/>
        </w:tabs>
        <w:ind w:left="1440" w:hanging="1440"/>
      </w:pPr>
      <w:rPr>
        <w:rFonts w:cs="Calibri" w:hint="default"/>
        <w:color w:val="auto"/>
      </w:rPr>
    </w:lvl>
  </w:abstractNum>
  <w:abstractNum w:abstractNumId="35" w15:restartNumberingAfterBreak="0">
    <w:nsid w:val="00000026"/>
    <w:multiLevelType w:val="singleLevel"/>
    <w:tmpl w:val="00000026"/>
    <w:name w:val="WW8Num41"/>
    <w:lvl w:ilvl="0">
      <w:start w:val="1"/>
      <w:numFmt w:val="lowerLetter"/>
      <w:lvlText w:val="%1)"/>
      <w:lvlJc w:val="left"/>
      <w:pPr>
        <w:tabs>
          <w:tab w:val="num" w:pos="0"/>
        </w:tabs>
        <w:ind w:left="927" w:hanging="360"/>
      </w:pPr>
      <w:rPr>
        <w:rFonts w:ascii="Calibri" w:eastAsia="Times New Roman" w:hAnsi="Calibri" w:cs="Times New Roman" w:hint="default"/>
        <w:sz w:val="22"/>
        <w:szCs w:val="22"/>
      </w:rPr>
    </w:lvl>
  </w:abstractNum>
  <w:abstractNum w:abstractNumId="36" w15:restartNumberingAfterBreak="0">
    <w:nsid w:val="00000027"/>
    <w:multiLevelType w:val="singleLevel"/>
    <w:tmpl w:val="00000027"/>
    <w:name w:val="WW8Num42"/>
    <w:lvl w:ilvl="0">
      <w:start w:val="1"/>
      <w:numFmt w:val="decimal"/>
      <w:lvlText w:val="%1)"/>
      <w:lvlJc w:val="left"/>
      <w:pPr>
        <w:tabs>
          <w:tab w:val="num" w:pos="0"/>
        </w:tabs>
        <w:ind w:left="720" w:hanging="360"/>
      </w:pPr>
      <w:rPr>
        <w:rFonts w:ascii="Tahoma" w:hAnsi="Tahoma" w:cs="Tahoma"/>
        <w:sz w:val="20"/>
        <w:szCs w:val="20"/>
        <w:lang w:eastAsia="pl-PL"/>
      </w:rPr>
    </w:lvl>
  </w:abstractNum>
  <w:abstractNum w:abstractNumId="37" w15:restartNumberingAfterBreak="0">
    <w:nsid w:val="00000028"/>
    <w:multiLevelType w:val="singleLevel"/>
    <w:tmpl w:val="00000028"/>
    <w:name w:val="WW8Num43"/>
    <w:lvl w:ilvl="0">
      <w:start w:val="1"/>
      <w:numFmt w:val="decimal"/>
      <w:lvlText w:val="%1)"/>
      <w:lvlJc w:val="left"/>
      <w:pPr>
        <w:tabs>
          <w:tab w:val="num" w:pos="0"/>
        </w:tabs>
        <w:ind w:left="690" w:hanging="360"/>
      </w:pPr>
      <w:rPr>
        <w:rFonts w:ascii="Tahoma" w:hAnsi="Tahoma" w:cs="Times New Roman" w:hint="default"/>
        <w:sz w:val="20"/>
        <w:szCs w:val="20"/>
        <w:lang w:eastAsia="pl-PL"/>
      </w:rPr>
    </w:lvl>
  </w:abstractNum>
  <w:abstractNum w:abstractNumId="38" w15:restartNumberingAfterBreak="0">
    <w:nsid w:val="00000029"/>
    <w:multiLevelType w:val="singleLevel"/>
    <w:tmpl w:val="00000029"/>
    <w:name w:val="WW8Num44"/>
    <w:lvl w:ilvl="0">
      <w:start w:val="1"/>
      <w:numFmt w:val="decimal"/>
      <w:lvlText w:val="%1."/>
      <w:lvlJc w:val="left"/>
      <w:pPr>
        <w:tabs>
          <w:tab w:val="num" w:pos="0"/>
        </w:tabs>
        <w:ind w:left="360" w:hanging="360"/>
      </w:pPr>
      <w:rPr>
        <w:rFonts w:ascii="Tahoma" w:hAnsi="Tahoma" w:cs="Tahoma" w:hint="default"/>
        <w:sz w:val="20"/>
        <w:szCs w:val="20"/>
        <w:lang w:eastAsia="pl-PL"/>
      </w:rPr>
    </w:lvl>
  </w:abstractNum>
  <w:abstractNum w:abstractNumId="39" w15:restartNumberingAfterBreak="0">
    <w:nsid w:val="0000002A"/>
    <w:multiLevelType w:val="multilevel"/>
    <w:tmpl w:val="0000002A"/>
    <w:name w:val="WW8Num45"/>
    <w:lvl w:ilvl="0">
      <w:start w:val="14"/>
      <w:numFmt w:val="decimal"/>
      <w:lvlText w:val="%1"/>
      <w:lvlJc w:val="left"/>
      <w:pPr>
        <w:tabs>
          <w:tab w:val="num" w:pos="0"/>
        </w:tabs>
        <w:ind w:left="2145" w:hanging="690"/>
      </w:pPr>
      <w:rPr>
        <w:rFonts w:hint="default"/>
      </w:rPr>
    </w:lvl>
    <w:lvl w:ilvl="1">
      <w:start w:val="4"/>
      <w:numFmt w:val="decimal"/>
      <w:lvlText w:val="%1.%2."/>
      <w:lvlJc w:val="left"/>
      <w:pPr>
        <w:tabs>
          <w:tab w:val="num" w:pos="-887"/>
        </w:tabs>
        <w:ind w:left="1258" w:hanging="690"/>
      </w:pPr>
      <w:rPr>
        <w:rFonts w:ascii="Calibri" w:eastAsia="Arial" w:hAnsi="Calibri" w:cs="Calibri" w:hint="default"/>
        <w:color w:val="0F0F0F"/>
        <w:spacing w:val="0"/>
        <w:w w:val="100"/>
        <w:sz w:val="22"/>
        <w:szCs w:val="22"/>
      </w:rPr>
    </w:lvl>
    <w:lvl w:ilvl="2">
      <w:start w:val="1"/>
      <w:numFmt w:val="decimal"/>
      <w:lvlText w:val="%3)"/>
      <w:lvlJc w:val="left"/>
      <w:pPr>
        <w:tabs>
          <w:tab w:val="num" w:pos="0"/>
        </w:tabs>
        <w:ind w:left="2561" w:hanging="412"/>
      </w:pPr>
      <w:rPr>
        <w:rFonts w:ascii="Calibri" w:eastAsia="Arial" w:hAnsi="Calibri" w:cs="Calibri" w:hint="default"/>
        <w:b w:val="0"/>
        <w:color w:val="0F0F0F"/>
        <w:spacing w:val="0"/>
        <w:w w:val="100"/>
        <w:sz w:val="22"/>
        <w:szCs w:val="22"/>
      </w:rPr>
    </w:lvl>
    <w:lvl w:ilvl="3">
      <w:start w:val="1"/>
      <w:numFmt w:val="bullet"/>
      <w:lvlText w:val="•"/>
      <w:lvlJc w:val="left"/>
      <w:pPr>
        <w:tabs>
          <w:tab w:val="num" w:pos="0"/>
        </w:tabs>
        <w:ind w:left="4366" w:hanging="412"/>
      </w:pPr>
      <w:rPr>
        <w:rFonts w:ascii="Liberation Serif" w:hAnsi="Liberation Serif" w:cs="Liberation Serif" w:hint="default"/>
      </w:rPr>
    </w:lvl>
    <w:lvl w:ilvl="4">
      <w:start w:val="1"/>
      <w:numFmt w:val="bullet"/>
      <w:lvlText w:val="•"/>
      <w:lvlJc w:val="left"/>
      <w:pPr>
        <w:tabs>
          <w:tab w:val="num" w:pos="0"/>
        </w:tabs>
        <w:ind w:left="5269" w:hanging="412"/>
      </w:pPr>
      <w:rPr>
        <w:rFonts w:ascii="Liberation Serif" w:hAnsi="Liberation Serif" w:cs="Liberation Serif" w:hint="default"/>
      </w:rPr>
    </w:lvl>
    <w:lvl w:ilvl="5">
      <w:start w:val="1"/>
      <w:numFmt w:val="bullet"/>
      <w:lvlText w:val="•"/>
      <w:lvlJc w:val="left"/>
      <w:pPr>
        <w:tabs>
          <w:tab w:val="num" w:pos="0"/>
        </w:tabs>
        <w:ind w:left="6171" w:hanging="412"/>
      </w:pPr>
      <w:rPr>
        <w:rFonts w:ascii="Liberation Serif" w:hAnsi="Liberation Serif" w:cs="Liberation Serif" w:hint="default"/>
      </w:rPr>
    </w:lvl>
    <w:lvl w:ilvl="6">
      <w:start w:val="1"/>
      <w:numFmt w:val="bullet"/>
      <w:lvlText w:val="•"/>
      <w:lvlJc w:val="left"/>
      <w:pPr>
        <w:tabs>
          <w:tab w:val="num" w:pos="0"/>
        </w:tabs>
        <w:ind w:left="7074" w:hanging="412"/>
      </w:pPr>
      <w:rPr>
        <w:rFonts w:ascii="Liberation Serif" w:hAnsi="Liberation Serif" w:cs="Liberation Serif" w:hint="default"/>
      </w:rPr>
    </w:lvl>
    <w:lvl w:ilvl="7">
      <w:start w:val="1"/>
      <w:numFmt w:val="bullet"/>
      <w:lvlText w:val="•"/>
      <w:lvlJc w:val="left"/>
      <w:pPr>
        <w:tabs>
          <w:tab w:val="num" w:pos="0"/>
        </w:tabs>
        <w:ind w:left="7976" w:hanging="412"/>
      </w:pPr>
      <w:rPr>
        <w:rFonts w:ascii="Liberation Serif" w:hAnsi="Liberation Serif" w:cs="Liberation Serif" w:hint="default"/>
      </w:rPr>
    </w:lvl>
    <w:lvl w:ilvl="8">
      <w:start w:val="1"/>
      <w:numFmt w:val="bullet"/>
      <w:lvlText w:val="•"/>
      <w:lvlJc w:val="left"/>
      <w:pPr>
        <w:tabs>
          <w:tab w:val="num" w:pos="0"/>
        </w:tabs>
        <w:ind w:left="8879" w:hanging="412"/>
      </w:pPr>
      <w:rPr>
        <w:rFonts w:ascii="Liberation Serif" w:hAnsi="Liberation Serif" w:cs="Liberation Serif" w:hint="default"/>
      </w:rPr>
    </w:lvl>
  </w:abstractNum>
  <w:abstractNum w:abstractNumId="40" w15:restartNumberingAfterBreak="0">
    <w:nsid w:val="0000002B"/>
    <w:multiLevelType w:val="singleLevel"/>
    <w:tmpl w:val="0000002B"/>
    <w:name w:val="WW8Num47"/>
    <w:lvl w:ilvl="0">
      <w:start w:val="1"/>
      <w:numFmt w:val="decimal"/>
      <w:lvlText w:val="%1)"/>
      <w:lvlJc w:val="left"/>
      <w:pPr>
        <w:tabs>
          <w:tab w:val="num" w:pos="0"/>
        </w:tabs>
        <w:ind w:left="720" w:hanging="360"/>
      </w:pPr>
    </w:lvl>
  </w:abstractNum>
  <w:abstractNum w:abstractNumId="41" w15:restartNumberingAfterBreak="0">
    <w:nsid w:val="0000002C"/>
    <w:multiLevelType w:val="multilevel"/>
    <w:tmpl w:val="0000002C"/>
    <w:name w:val="WW8Num4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160" w:hanging="180"/>
      </w:pPr>
      <w:rPr>
        <w:rFonts w:ascii="Tahoma" w:eastAsia="Calibri" w:hAnsi="Tahoma" w:cs="Tahoma"/>
        <w:bCs/>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0000002D"/>
    <w:multiLevelType w:val="singleLevel"/>
    <w:tmpl w:val="0000002D"/>
    <w:name w:val="WW8Num50"/>
    <w:lvl w:ilvl="0">
      <w:start w:val="6"/>
      <w:numFmt w:val="decimal"/>
      <w:lvlText w:val="%1."/>
      <w:lvlJc w:val="left"/>
      <w:pPr>
        <w:tabs>
          <w:tab w:val="num" w:pos="0"/>
        </w:tabs>
        <w:ind w:left="720" w:hanging="360"/>
      </w:pPr>
      <w:rPr>
        <w:rFonts w:ascii="Tahoma" w:hAnsi="Tahoma" w:cs="Tahoma" w:hint="default"/>
        <w:sz w:val="20"/>
      </w:rPr>
    </w:lvl>
  </w:abstractNum>
  <w:abstractNum w:abstractNumId="43" w15:restartNumberingAfterBreak="0">
    <w:nsid w:val="0000002E"/>
    <w:multiLevelType w:val="singleLevel"/>
    <w:tmpl w:val="0000002E"/>
    <w:name w:val="WW8Num51"/>
    <w:lvl w:ilvl="0">
      <w:start w:val="7"/>
      <w:numFmt w:val="decimal"/>
      <w:lvlText w:val="%1."/>
      <w:lvlJc w:val="left"/>
      <w:pPr>
        <w:tabs>
          <w:tab w:val="num" w:pos="0"/>
        </w:tabs>
        <w:ind w:left="360" w:hanging="360"/>
      </w:pPr>
      <w:rPr>
        <w:rFonts w:ascii="Tahoma" w:hAnsi="Tahoma" w:cs="Tahoma" w:hint="default"/>
        <w:sz w:val="20"/>
        <w:szCs w:val="20"/>
        <w:lang w:eastAsia="pl-PL"/>
      </w:rPr>
    </w:lvl>
  </w:abstractNum>
  <w:abstractNum w:abstractNumId="44" w15:restartNumberingAfterBreak="0">
    <w:nsid w:val="0000002F"/>
    <w:multiLevelType w:val="singleLevel"/>
    <w:tmpl w:val="0000002F"/>
    <w:name w:val="WW8Num52"/>
    <w:lvl w:ilvl="0">
      <w:start w:val="1"/>
      <w:numFmt w:val="decimal"/>
      <w:lvlText w:val="%1)"/>
      <w:lvlJc w:val="left"/>
      <w:pPr>
        <w:tabs>
          <w:tab w:val="num" w:pos="0"/>
        </w:tabs>
        <w:ind w:left="720" w:hanging="360"/>
      </w:pPr>
      <w:rPr>
        <w:rFonts w:ascii="Tahoma" w:hAnsi="Tahoma" w:cs="Tahoma"/>
        <w:sz w:val="20"/>
        <w:szCs w:val="20"/>
        <w:lang w:eastAsia="pl-PL"/>
      </w:rPr>
    </w:lvl>
  </w:abstractNum>
  <w:abstractNum w:abstractNumId="45" w15:restartNumberingAfterBreak="0">
    <w:nsid w:val="00000030"/>
    <w:multiLevelType w:val="singleLevel"/>
    <w:tmpl w:val="00000030"/>
    <w:name w:val="WW8Num53"/>
    <w:lvl w:ilvl="0">
      <w:start w:val="3"/>
      <w:numFmt w:val="decimal"/>
      <w:lvlText w:val="%1."/>
      <w:lvlJc w:val="left"/>
      <w:pPr>
        <w:tabs>
          <w:tab w:val="num" w:pos="0"/>
        </w:tabs>
        <w:ind w:left="360" w:hanging="360"/>
      </w:pPr>
      <w:rPr>
        <w:rFonts w:ascii="Tahoma" w:hAnsi="Tahoma" w:cs="Tahoma" w:hint="default"/>
        <w:b/>
        <w:bCs/>
        <w:sz w:val="20"/>
        <w:szCs w:val="20"/>
        <w:lang w:eastAsia="pl-PL"/>
      </w:rPr>
    </w:lvl>
  </w:abstractNum>
  <w:abstractNum w:abstractNumId="46" w15:restartNumberingAfterBreak="0">
    <w:nsid w:val="00000032"/>
    <w:multiLevelType w:val="singleLevel"/>
    <w:tmpl w:val="00000032"/>
    <w:name w:val="WW8Num55"/>
    <w:lvl w:ilvl="0">
      <w:start w:val="1"/>
      <w:numFmt w:val="decimal"/>
      <w:lvlText w:val="%1)"/>
      <w:lvlJc w:val="left"/>
      <w:pPr>
        <w:tabs>
          <w:tab w:val="num" w:pos="0"/>
        </w:tabs>
        <w:ind w:left="2552" w:hanging="417"/>
      </w:pPr>
      <w:rPr>
        <w:rFonts w:ascii="Calibri" w:eastAsia="Arial" w:hAnsi="Calibri" w:cs="Calibri" w:hint="default"/>
        <w:b w:val="0"/>
        <w:color w:val="0F0F0F"/>
        <w:spacing w:val="0"/>
        <w:w w:val="100"/>
        <w:sz w:val="22"/>
        <w:szCs w:val="22"/>
      </w:rPr>
    </w:lvl>
  </w:abstractNum>
  <w:abstractNum w:abstractNumId="47" w15:restartNumberingAfterBreak="0">
    <w:nsid w:val="00000033"/>
    <w:multiLevelType w:val="multilevel"/>
    <w:tmpl w:val="00000033"/>
    <w:name w:val="WW8Num56"/>
    <w:lvl w:ilvl="0">
      <w:start w:val="2"/>
      <w:numFmt w:val="decimal"/>
      <w:lvlText w:val="%1."/>
      <w:lvlJc w:val="left"/>
      <w:pPr>
        <w:tabs>
          <w:tab w:val="num" w:pos="0"/>
        </w:tabs>
        <w:ind w:left="360" w:hanging="360"/>
      </w:pPr>
      <w:rPr>
        <w:rFonts w:ascii="Tahoma" w:hAnsi="Tahoma" w:cs="Tahoma" w:hint="default"/>
        <w:spacing w:val="-1"/>
        <w:sz w:val="20"/>
        <w:szCs w:val="20"/>
        <w:lang w:eastAsia="pl-PL"/>
      </w:rPr>
    </w:lvl>
    <w:lvl w:ilvl="1">
      <w:start w:val="1"/>
      <w:numFmt w:val="decimal"/>
      <w:lvlText w:val="%1.%2."/>
      <w:lvlJc w:val="left"/>
      <w:pPr>
        <w:tabs>
          <w:tab w:val="num" w:pos="0"/>
        </w:tabs>
        <w:ind w:left="792" w:hanging="432"/>
      </w:pPr>
      <w:rPr>
        <w:rFonts w:ascii="Tahoma" w:hAnsi="Tahoma" w:cs="Tahoma" w:hint="default"/>
        <w:spacing w:val="-1"/>
        <w:sz w:val="20"/>
        <w:szCs w:val="20"/>
        <w:lang w:eastAsia="pl-PL"/>
      </w:rPr>
    </w:lvl>
    <w:lvl w:ilvl="2">
      <w:start w:val="1"/>
      <w:numFmt w:val="decimal"/>
      <w:lvlText w:val="%1.%2.%3."/>
      <w:lvlJc w:val="left"/>
      <w:pPr>
        <w:tabs>
          <w:tab w:val="num" w:pos="0"/>
        </w:tabs>
        <w:ind w:left="1224" w:hanging="504"/>
      </w:pPr>
      <w:rPr>
        <w:rFonts w:ascii="Tahoma" w:hAnsi="Tahoma" w:cs="Tahoma" w:hint="default"/>
        <w:spacing w:val="-1"/>
        <w:sz w:val="20"/>
        <w:szCs w:val="20"/>
        <w:lang w:eastAsia="pl-PL"/>
      </w:rPr>
    </w:lvl>
    <w:lvl w:ilvl="3">
      <w:start w:val="1"/>
      <w:numFmt w:val="decimal"/>
      <w:lvlText w:val="%1.%2.%3.%4."/>
      <w:lvlJc w:val="left"/>
      <w:pPr>
        <w:tabs>
          <w:tab w:val="num" w:pos="0"/>
        </w:tabs>
        <w:ind w:left="1728" w:hanging="648"/>
      </w:pPr>
      <w:rPr>
        <w:rFonts w:ascii="Tahoma" w:hAnsi="Tahoma" w:cs="Tahoma" w:hint="default"/>
        <w:spacing w:val="-1"/>
        <w:sz w:val="20"/>
        <w:szCs w:val="20"/>
        <w:lang w:eastAsia="pl-PL"/>
      </w:rPr>
    </w:lvl>
    <w:lvl w:ilvl="4">
      <w:start w:val="1"/>
      <w:numFmt w:val="decimal"/>
      <w:lvlText w:val="%1.%2.%3.%4.%5."/>
      <w:lvlJc w:val="left"/>
      <w:pPr>
        <w:tabs>
          <w:tab w:val="num" w:pos="0"/>
        </w:tabs>
        <w:ind w:left="2232" w:hanging="792"/>
      </w:pPr>
      <w:rPr>
        <w:rFonts w:ascii="Tahoma" w:hAnsi="Tahoma" w:cs="Tahoma" w:hint="default"/>
        <w:spacing w:val="-1"/>
        <w:sz w:val="20"/>
        <w:szCs w:val="20"/>
        <w:lang w:eastAsia="pl-PL"/>
      </w:rPr>
    </w:lvl>
    <w:lvl w:ilvl="5">
      <w:start w:val="1"/>
      <w:numFmt w:val="decimal"/>
      <w:lvlText w:val="%1.%2.%3.%4.%5.%6."/>
      <w:lvlJc w:val="left"/>
      <w:pPr>
        <w:tabs>
          <w:tab w:val="num" w:pos="0"/>
        </w:tabs>
        <w:ind w:left="2736" w:hanging="936"/>
      </w:pPr>
      <w:rPr>
        <w:rFonts w:ascii="Tahoma" w:hAnsi="Tahoma" w:cs="Tahoma" w:hint="default"/>
        <w:spacing w:val="-1"/>
        <w:sz w:val="20"/>
        <w:szCs w:val="20"/>
        <w:lang w:eastAsia="pl-PL"/>
      </w:rPr>
    </w:lvl>
    <w:lvl w:ilvl="6">
      <w:start w:val="1"/>
      <w:numFmt w:val="decimal"/>
      <w:lvlText w:val="%1.%2.%3.%4.%5.%6.%7."/>
      <w:lvlJc w:val="left"/>
      <w:pPr>
        <w:tabs>
          <w:tab w:val="num" w:pos="0"/>
        </w:tabs>
        <w:ind w:left="3240" w:hanging="1080"/>
      </w:pPr>
      <w:rPr>
        <w:rFonts w:ascii="Tahoma" w:hAnsi="Tahoma" w:cs="Tahoma" w:hint="default"/>
        <w:spacing w:val="-1"/>
        <w:sz w:val="20"/>
        <w:szCs w:val="20"/>
        <w:lang w:eastAsia="pl-PL"/>
      </w:rPr>
    </w:lvl>
    <w:lvl w:ilvl="7">
      <w:start w:val="1"/>
      <w:numFmt w:val="decimal"/>
      <w:lvlText w:val="%1.%2.%3.%4.%5.%6.%7.%8."/>
      <w:lvlJc w:val="left"/>
      <w:pPr>
        <w:tabs>
          <w:tab w:val="num" w:pos="0"/>
        </w:tabs>
        <w:ind w:left="3744" w:hanging="1224"/>
      </w:pPr>
      <w:rPr>
        <w:rFonts w:ascii="Tahoma" w:hAnsi="Tahoma" w:cs="Tahoma" w:hint="default"/>
        <w:spacing w:val="-1"/>
        <w:sz w:val="20"/>
        <w:szCs w:val="20"/>
        <w:lang w:eastAsia="pl-PL"/>
      </w:rPr>
    </w:lvl>
    <w:lvl w:ilvl="8">
      <w:start w:val="1"/>
      <w:numFmt w:val="decimal"/>
      <w:lvlText w:val="%1.%2.%3.%4.%5.%6.%7.%8.%9."/>
      <w:lvlJc w:val="left"/>
      <w:pPr>
        <w:tabs>
          <w:tab w:val="num" w:pos="0"/>
        </w:tabs>
        <w:ind w:left="4320" w:hanging="1440"/>
      </w:pPr>
      <w:rPr>
        <w:rFonts w:ascii="Tahoma" w:hAnsi="Tahoma" w:cs="Tahoma" w:hint="default"/>
        <w:spacing w:val="-1"/>
        <w:sz w:val="20"/>
        <w:szCs w:val="20"/>
        <w:lang w:eastAsia="pl-PL"/>
      </w:rPr>
    </w:lvl>
  </w:abstractNum>
  <w:abstractNum w:abstractNumId="48" w15:restartNumberingAfterBreak="0">
    <w:nsid w:val="00000034"/>
    <w:multiLevelType w:val="singleLevel"/>
    <w:tmpl w:val="00000034"/>
    <w:name w:val="WW8Num57"/>
    <w:lvl w:ilvl="0">
      <w:start w:val="1"/>
      <w:numFmt w:val="decimal"/>
      <w:lvlText w:val="%1."/>
      <w:lvlJc w:val="left"/>
      <w:pPr>
        <w:tabs>
          <w:tab w:val="num" w:pos="0"/>
        </w:tabs>
        <w:ind w:left="717" w:hanging="360"/>
      </w:pPr>
      <w:rPr>
        <w:rFonts w:ascii="Tahoma" w:hAnsi="Tahoma" w:cs="Tahoma"/>
        <w:b/>
        <w:sz w:val="20"/>
        <w:szCs w:val="20"/>
        <w:lang w:eastAsia="pl-PL"/>
      </w:rPr>
    </w:lvl>
  </w:abstractNum>
  <w:abstractNum w:abstractNumId="49" w15:restartNumberingAfterBreak="0">
    <w:nsid w:val="00000035"/>
    <w:multiLevelType w:val="multilevel"/>
    <w:tmpl w:val="00000035"/>
    <w:name w:val="WW8Num58"/>
    <w:lvl w:ilvl="0">
      <w:start w:val="15"/>
      <w:numFmt w:val="decimal"/>
      <w:lvlText w:val="%1"/>
      <w:lvlJc w:val="left"/>
      <w:pPr>
        <w:tabs>
          <w:tab w:val="num" w:pos="0"/>
        </w:tabs>
        <w:ind w:left="384" w:hanging="384"/>
      </w:pPr>
      <w:rPr>
        <w:rFonts w:hint="default"/>
      </w:rPr>
    </w:lvl>
    <w:lvl w:ilvl="1">
      <w:start w:val="3"/>
      <w:numFmt w:val="decimal"/>
      <w:lvlText w:val="%1.%2"/>
      <w:lvlJc w:val="left"/>
      <w:pPr>
        <w:tabs>
          <w:tab w:val="num" w:pos="0"/>
        </w:tabs>
        <w:ind w:left="384" w:hanging="384"/>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0" w15:restartNumberingAfterBreak="0">
    <w:nsid w:val="00000036"/>
    <w:multiLevelType w:val="multilevel"/>
    <w:tmpl w:val="00000036"/>
    <w:name w:val="WW8Num59"/>
    <w:lvl w:ilvl="0">
      <w:start w:val="16"/>
      <w:numFmt w:val="decimal"/>
      <w:lvlText w:val="%1"/>
      <w:lvlJc w:val="left"/>
      <w:pPr>
        <w:tabs>
          <w:tab w:val="num" w:pos="0"/>
        </w:tabs>
        <w:ind w:left="384" w:hanging="384"/>
      </w:pPr>
      <w:rPr>
        <w:rFonts w:ascii="Calibri" w:hAnsi="Calibri" w:cs="Calibri" w:hint="default"/>
        <w:b w:val="0"/>
        <w:sz w:val="22"/>
        <w:szCs w:val="22"/>
      </w:rPr>
    </w:lvl>
    <w:lvl w:ilvl="1">
      <w:start w:val="2"/>
      <w:numFmt w:val="decimal"/>
      <w:lvlText w:val="%1.%2"/>
      <w:lvlJc w:val="left"/>
      <w:pPr>
        <w:tabs>
          <w:tab w:val="num" w:pos="0"/>
        </w:tabs>
        <w:ind w:left="384" w:hanging="384"/>
      </w:pPr>
      <w:rPr>
        <w:rFonts w:ascii="Calibri" w:hAnsi="Calibri" w:cs="Calibri" w:hint="default"/>
        <w:b w:val="0"/>
        <w:sz w:val="22"/>
        <w:szCs w:val="22"/>
      </w:rPr>
    </w:lvl>
    <w:lvl w:ilvl="2">
      <w:start w:val="1"/>
      <w:numFmt w:val="decimal"/>
      <w:lvlText w:val="%1.%2.%3"/>
      <w:lvlJc w:val="left"/>
      <w:pPr>
        <w:tabs>
          <w:tab w:val="num" w:pos="0"/>
        </w:tabs>
        <w:ind w:left="720" w:hanging="720"/>
      </w:pPr>
      <w:rPr>
        <w:rFonts w:ascii="Calibri" w:hAnsi="Calibri" w:cs="Calibri" w:hint="default"/>
        <w:b w:val="0"/>
        <w:sz w:val="22"/>
        <w:szCs w:val="22"/>
      </w:rPr>
    </w:lvl>
    <w:lvl w:ilvl="3">
      <w:start w:val="1"/>
      <w:numFmt w:val="decimal"/>
      <w:lvlText w:val="%1.%2.%3.%4"/>
      <w:lvlJc w:val="left"/>
      <w:pPr>
        <w:tabs>
          <w:tab w:val="num" w:pos="0"/>
        </w:tabs>
        <w:ind w:left="720" w:hanging="720"/>
      </w:pPr>
      <w:rPr>
        <w:rFonts w:ascii="Calibri" w:hAnsi="Calibri" w:cs="Calibri" w:hint="default"/>
        <w:b w:val="0"/>
        <w:sz w:val="22"/>
        <w:szCs w:val="22"/>
      </w:rPr>
    </w:lvl>
    <w:lvl w:ilvl="4">
      <w:start w:val="1"/>
      <w:numFmt w:val="decimal"/>
      <w:lvlText w:val="%1.%2.%3.%4.%5"/>
      <w:lvlJc w:val="left"/>
      <w:pPr>
        <w:tabs>
          <w:tab w:val="num" w:pos="0"/>
        </w:tabs>
        <w:ind w:left="1080" w:hanging="1080"/>
      </w:pPr>
      <w:rPr>
        <w:rFonts w:ascii="Calibri" w:hAnsi="Calibri" w:cs="Calibri" w:hint="default"/>
        <w:b w:val="0"/>
        <w:sz w:val="22"/>
        <w:szCs w:val="22"/>
      </w:rPr>
    </w:lvl>
    <w:lvl w:ilvl="5">
      <w:start w:val="1"/>
      <w:numFmt w:val="decimal"/>
      <w:lvlText w:val="%1.%2.%3.%4.%5.%6"/>
      <w:lvlJc w:val="left"/>
      <w:pPr>
        <w:tabs>
          <w:tab w:val="num" w:pos="0"/>
        </w:tabs>
        <w:ind w:left="1080" w:hanging="1080"/>
      </w:pPr>
      <w:rPr>
        <w:rFonts w:ascii="Calibri" w:hAnsi="Calibri" w:cs="Calibri" w:hint="default"/>
        <w:b w:val="0"/>
        <w:sz w:val="22"/>
        <w:szCs w:val="22"/>
      </w:rPr>
    </w:lvl>
    <w:lvl w:ilvl="6">
      <w:start w:val="1"/>
      <w:numFmt w:val="decimal"/>
      <w:lvlText w:val="%1.%2.%3.%4.%5.%6.%7"/>
      <w:lvlJc w:val="left"/>
      <w:pPr>
        <w:tabs>
          <w:tab w:val="num" w:pos="0"/>
        </w:tabs>
        <w:ind w:left="1440" w:hanging="1440"/>
      </w:pPr>
      <w:rPr>
        <w:rFonts w:ascii="Calibri" w:hAnsi="Calibri" w:cs="Calibri" w:hint="default"/>
        <w:b w:val="0"/>
        <w:sz w:val="22"/>
        <w:szCs w:val="22"/>
      </w:rPr>
    </w:lvl>
    <w:lvl w:ilvl="7">
      <w:start w:val="1"/>
      <w:numFmt w:val="decimal"/>
      <w:lvlText w:val="%1.%2.%3.%4.%5.%6.%7.%8"/>
      <w:lvlJc w:val="left"/>
      <w:pPr>
        <w:tabs>
          <w:tab w:val="num" w:pos="0"/>
        </w:tabs>
        <w:ind w:left="1440" w:hanging="1440"/>
      </w:pPr>
      <w:rPr>
        <w:rFonts w:ascii="Calibri" w:hAnsi="Calibri" w:cs="Calibri" w:hint="default"/>
        <w:b w:val="0"/>
        <w:sz w:val="22"/>
        <w:szCs w:val="22"/>
      </w:rPr>
    </w:lvl>
    <w:lvl w:ilvl="8">
      <w:start w:val="1"/>
      <w:numFmt w:val="decimal"/>
      <w:lvlText w:val="%1.%2.%3.%4.%5.%6.%7.%8.%9"/>
      <w:lvlJc w:val="left"/>
      <w:pPr>
        <w:tabs>
          <w:tab w:val="num" w:pos="0"/>
        </w:tabs>
        <w:ind w:left="1800" w:hanging="1800"/>
      </w:pPr>
      <w:rPr>
        <w:rFonts w:ascii="Calibri" w:hAnsi="Calibri" w:cs="Calibri" w:hint="default"/>
        <w:b w:val="0"/>
        <w:sz w:val="22"/>
        <w:szCs w:val="22"/>
      </w:rPr>
    </w:lvl>
  </w:abstractNum>
  <w:abstractNum w:abstractNumId="51" w15:restartNumberingAfterBreak="0">
    <w:nsid w:val="00000037"/>
    <w:multiLevelType w:val="singleLevel"/>
    <w:tmpl w:val="00000037"/>
    <w:name w:val="WW8Num60"/>
    <w:lvl w:ilvl="0">
      <w:start w:val="1"/>
      <w:numFmt w:val="decimal"/>
      <w:lvlText w:val="%1)"/>
      <w:lvlJc w:val="left"/>
      <w:pPr>
        <w:tabs>
          <w:tab w:val="num" w:pos="1199"/>
        </w:tabs>
        <w:ind w:left="1199" w:hanging="454"/>
      </w:pPr>
      <w:rPr>
        <w:rFonts w:ascii="Calibri" w:hAnsi="Calibri" w:cs="Arial" w:hint="default"/>
        <w:sz w:val="22"/>
        <w:szCs w:val="22"/>
      </w:rPr>
    </w:lvl>
  </w:abstractNum>
  <w:abstractNum w:abstractNumId="52" w15:restartNumberingAfterBreak="0">
    <w:nsid w:val="00000038"/>
    <w:multiLevelType w:val="singleLevel"/>
    <w:tmpl w:val="00000038"/>
    <w:name w:val="WW8Num62"/>
    <w:lvl w:ilvl="0">
      <w:start w:val="1"/>
      <w:numFmt w:val="decimal"/>
      <w:lvlText w:val="%1."/>
      <w:lvlJc w:val="left"/>
      <w:pPr>
        <w:tabs>
          <w:tab w:val="num" w:pos="0"/>
        </w:tabs>
        <w:ind w:left="720" w:hanging="360"/>
      </w:pPr>
    </w:lvl>
  </w:abstractNum>
  <w:abstractNum w:abstractNumId="53" w15:restartNumberingAfterBreak="0">
    <w:nsid w:val="00000039"/>
    <w:multiLevelType w:val="multilevel"/>
    <w:tmpl w:val="00000039"/>
    <w:name w:val="WW8Num63"/>
    <w:lvl w:ilvl="0">
      <w:start w:val="14"/>
      <w:numFmt w:val="decimal"/>
      <w:lvlText w:val="%1"/>
      <w:lvlJc w:val="left"/>
      <w:pPr>
        <w:tabs>
          <w:tab w:val="num" w:pos="0"/>
        </w:tabs>
        <w:ind w:left="492" w:hanging="492"/>
      </w:pPr>
      <w:rPr>
        <w:rFonts w:hint="default"/>
        <w:bCs/>
      </w:rPr>
    </w:lvl>
    <w:lvl w:ilvl="1">
      <w:start w:val="12"/>
      <w:numFmt w:val="decimal"/>
      <w:lvlText w:val="%1.%2"/>
      <w:lvlJc w:val="left"/>
      <w:pPr>
        <w:tabs>
          <w:tab w:val="num" w:pos="284"/>
        </w:tabs>
        <w:ind w:left="776" w:hanging="492"/>
      </w:pPr>
      <w:rPr>
        <w:rFonts w:hint="default"/>
        <w:bCs/>
      </w:rPr>
    </w:lvl>
    <w:lvl w:ilvl="2">
      <w:start w:val="1"/>
      <w:numFmt w:val="decimal"/>
      <w:lvlText w:val="%1.%2.%3"/>
      <w:lvlJc w:val="left"/>
      <w:pPr>
        <w:tabs>
          <w:tab w:val="num" w:pos="0"/>
        </w:tabs>
        <w:ind w:left="720" w:hanging="720"/>
      </w:pPr>
      <w:rPr>
        <w:rFonts w:hint="default"/>
        <w:bCs/>
      </w:rPr>
    </w:lvl>
    <w:lvl w:ilvl="3">
      <w:start w:val="1"/>
      <w:numFmt w:val="decimal"/>
      <w:lvlText w:val="%1.%2.%3.%4"/>
      <w:lvlJc w:val="left"/>
      <w:pPr>
        <w:tabs>
          <w:tab w:val="num" w:pos="0"/>
        </w:tabs>
        <w:ind w:left="720" w:hanging="720"/>
      </w:pPr>
      <w:rPr>
        <w:rFonts w:hint="default"/>
        <w:bCs/>
      </w:rPr>
    </w:lvl>
    <w:lvl w:ilvl="4">
      <w:start w:val="1"/>
      <w:numFmt w:val="decimal"/>
      <w:lvlText w:val="%1.%2.%3.%4.%5"/>
      <w:lvlJc w:val="left"/>
      <w:pPr>
        <w:tabs>
          <w:tab w:val="num" w:pos="0"/>
        </w:tabs>
        <w:ind w:left="1080" w:hanging="1080"/>
      </w:pPr>
      <w:rPr>
        <w:rFonts w:hint="default"/>
        <w:bCs/>
      </w:rPr>
    </w:lvl>
    <w:lvl w:ilvl="5">
      <w:start w:val="1"/>
      <w:numFmt w:val="decimal"/>
      <w:lvlText w:val="%1.%2.%3.%4.%5.%6"/>
      <w:lvlJc w:val="left"/>
      <w:pPr>
        <w:tabs>
          <w:tab w:val="num" w:pos="0"/>
        </w:tabs>
        <w:ind w:left="1080" w:hanging="1080"/>
      </w:pPr>
      <w:rPr>
        <w:rFonts w:hint="default"/>
        <w:bCs/>
      </w:rPr>
    </w:lvl>
    <w:lvl w:ilvl="6">
      <w:start w:val="1"/>
      <w:numFmt w:val="decimal"/>
      <w:lvlText w:val="%1.%2.%3.%4.%5.%6.%7"/>
      <w:lvlJc w:val="left"/>
      <w:pPr>
        <w:tabs>
          <w:tab w:val="num" w:pos="0"/>
        </w:tabs>
        <w:ind w:left="1440" w:hanging="1440"/>
      </w:pPr>
      <w:rPr>
        <w:rFonts w:hint="default"/>
        <w:bCs/>
      </w:rPr>
    </w:lvl>
    <w:lvl w:ilvl="7">
      <w:start w:val="1"/>
      <w:numFmt w:val="decimal"/>
      <w:lvlText w:val="%1.%2.%3.%4.%5.%6.%7.%8"/>
      <w:lvlJc w:val="left"/>
      <w:pPr>
        <w:tabs>
          <w:tab w:val="num" w:pos="0"/>
        </w:tabs>
        <w:ind w:left="1440" w:hanging="1440"/>
      </w:pPr>
      <w:rPr>
        <w:rFonts w:hint="default"/>
        <w:bCs/>
      </w:rPr>
    </w:lvl>
    <w:lvl w:ilvl="8">
      <w:start w:val="1"/>
      <w:numFmt w:val="decimal"/>
      <w:lvlText w:val="%1.%2.%3.%4.%5.%6.%7.%8.%9"/>
      <w:lvlJc w:val="left"/>
      <w:pPr>
        <w:tabs>
          <w:tab w:val="num" w:pos="0"/>
        </w:tabs>
        <w:ind w:left="1440" w:hanging="1440"/>
      </w:pPr>
      <w:rPr>
        <w:rFonts w:hint="default"/>
        <w:bCs/>
      </w:rPr>
    </w:lvl>
  </w:abstractNum>
  <w:abstractNum w:abstractNumId="54" w15:restartNumberingAfterBreak="0">
    <w:nsid w:val="0000003A"/>
    <w:multiLevelType w:val="multilevel"/>
    <w:tmpl w:val="0000003A"/>
    <w:name w:val="WW8Num64"/>
    <w:lvl w:ilvl="0">
      <w:start w:val="23"/>
      <w:numFmt w:val="decimal"/>
      <w:lvlText w:val="%1........"/>
      <w:lvlJc w:val="left"/>
      <w:pPr>
        <w:tabs>
          <w:tab w:val="num" w:pos="0"/>
        </w:tabs>
        <w:ind w:left="1800" w:hanging="1800"/>
      </w:pPr>
      <w:rPr>
        <w:rFonts w:hint="default"/>
        <w:b/>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start w:val="1"/>
      <w:numFmt w:val="decimal"/>
      <w:lvlText w:val="%9........"/>
      <w:lvlJc w:val="left"/>
      <w:pPr>
        <w:tabs>
          <w:tab w:val="num" w:pos="0"/>
        </w:tabs>
        <w:ind w:left="1440" w:hanging="1440"/>
      </w:pPr>
      <w:rPr>
        <w:rFonts w:hint="default"/>
        <w:b/>
      </w:rPr>
    </w:lvl>
  </w:abstractNum>
  <w:abstractNum w:abstractNumId="55" w15:restartNumberingAfterBreak="0">
    <w:nsid w:val="0000003B"/>
    <w:multiLevelType w:val="singleLevel"/>
    <w:tmpl w:val="0000003B"/>
    <w:name w:val="WW8Num65"/>
    <w:lvl w:ilvl="0">
      <w:start w:val="1"/>
      <w:numFmt w:val="decimal"/>
      <w:lvlText w:val="%1."/>
      <w:lvlJc w:val="left"/>
      <w:pPr>
        <w:tabs>
          <w:tab w:val="num" w:pos="0"/>
        </w:tabs>
        <w:ind w:left="360" w:hanging="360"/>
      </w:pPr>
    </w:lvl>
  </w:abstractNum>
  <w:abstractNum w:abstractNumId="56" w15:restartNumberingAfterBreak="0">
    <w:nsid w:val="0000003C"/>
    <w:multiLevelType w:val="multilevel"/>
    <w:tmpl w:val="0000003C"/>
    <w:name w:val="WW8Num66"/>
    <w:lvl w:ilvl="0">
      <w:start w:val="20"/>
      <w:numFmt w:val="decimal"/>
      <w:lvlText w:val="%1"/>
      <w:lvlJc w:val="left"/>
      <w:pPr>
        <w:tabs>
          <w:tab w:val="num" w:pos="0"/>
        </w:tabs>
        <w:ind w:left="384" w:hanging="384"/>
      </w:pPr>
      <w:rPr>
        <w:rFonts w:ascii="Calibri" w:eastAsia="Calibri" w:hAnsi="Calibri" w:cs="Calibri" w:hint="default"/>
        <w:bCs/>
        <w:sz w:val="22"/>
        <w:szCs w:val="22"/>
      </w:rPr>
    </w:lvl>
    <w:lvl w:ilvl="1">
      <w:start w:val="1"/>
      <w:numFmt w:val="decimal"/>
      <w:lvlText w:val="%1.%2"/>
      <w:lvlJc w:val="left"/>
      <w:pPr>
        <w:tabs>
          <w:tab w:val="num" w:pos="0"/>
        </w:tabs>
        <w:ind w:left="384" w:hanging="384"/>
      </w:pPr>
      <w:rPr>
        <w:rFonts w:ascii="Calibri" w:eastAsia="Calibri" w:hAnsi="Calibri" w:cs="Calibri" w:hint="default"/>
        <w:bCs/>
        <w:sz w:val="22"/>
        <w:szCs w:val="22"/>
      </w:rPr>
    </w:lvl>
    <w:lvl w:ilvl="2">
      <w:start w:val="1"/>
      <w:numFmt w:val="decimal"/>
      <w:lvlText w:val="%1.%2.%3"/>
      <w:lvlJc w:val="left"/>
      <w:pPr>
        <w:tabs>
          <w:tab w:val="num" w:pos="0"/>
        </w:tabs>
        <w:ind w:left="720" w:hanging="720"/>
      </w:pPr>
      <w:rPr>
        <w:rFonts w:ascii="Calibri" w:eastAsia="Calibri" w:hAnsi="Calibri" w:cs="Calibri" w:hint="default"/>
        <w:bCs/>
        <w:sz w:val="22"/>
        <w:szCs w:val="22"/>
      </w:rPr>
    </w:lvl>
    <w:lvl w:ilvl="3">
      <w:start w:val="1"/>
      <w:numFmt w:val="decimal"/>
      <w:lvlText w:val="%1.%2.%3.%4"/>
      <w:lvlJc w:val="left"/>
      <w:pPr>
        <w:tabs>
          <w:tab w:val="num" w:pos="0"/>
        </w:tabs>
        <w:ind w:left="720" w:hanging="720"/>
      </w:pPr>
      <w:rPr>
        <w:rFonts w:ascii="Calibri" w:eastAsia="Calibri" w:hAnsi="Calibri" w:cs="Calibri" w:hint="default"/>
        <w:bCs/>
        <w:sz w:val="22"/>
        <w:szCs w:val="22"/>
      </w:rPr>
    </w:lvl>
    <w:lvl w:ilvl="4">
      <w:start w:val="1"/>
      <w:numFmt w:val="decimal"/>
      <w:lvlText w:val="%1.%2.%3.%4.%5"/>
      <w:lvlJc w:val="left"/>
      <w:pPr>
        <w:tabs>
          <w:tab w:val="num" w:pos="0"/>
        </w:tabs>
        <w:ind w:left="1080" w:hanging="1080"/>
      </w:pPr>
      <w:rPr>
        <w:rFonts w:ascii="Calibri" w:eastAsia="Calibri" w:hAnsi="Calibri" w:cs="Calibri" w:hint="default"/>
        <w:bCs/>
        <w:sz w:val="22"/>
        <w:szCs w:val="22"/>
      </w:rPr>
    </w:lvl>
    <w:lvl w:ilvl="5">
      <w:start w:val="1"/>
      <w:numFmt w:val="decimal"/>
      <w:lvlText w:val="%1.%2.%3.%4.%5.%6"/>
      <w:lvlJc w:val="left"/>
      <w:pPr>
        <w:tabs>
          <w:tab w:val="num" w:pos="0"/>
        </w:tabs>
        <w:ind w:left="1080" w:hanging="1080"/>
      </w:pPr>
      <w:rPr>
        <w:rFonts w:ascii="Calibri" w:eastAsia="Calibri" w:hAnsi="Calibri" w:cs="Calibri" w:hint="default"/>
        <w:bCs/>
        <w:sz w:val="22"/>
        <w:szCs w:val="22"/>
      </w:rPr>
    </w:lvl>
    <w:lvl w:ilvl="6">
      <w:start w:val="1"/>
      <w:numFmt w:val="decimal"/>
      <w:lvlText w:val="%1.%2.%3.%4.%5.%6.%7"/>
      <w:lvlJc w:val="left"/>
      <w:pPr>
        <w:tabs>
          <w:tab w:val="num" w:pos="0"/>
        </w:tabs>
        <w:ind w:left="1440" w:hanging="1440"/>
      </w:pPr>
      <w:rPr>
        <w:rFonts w:ascii="Calibri" w:eastAsia="Calibri" w:hAnsi="Calibri" w:cs="Calibri" w:hint="default"/>
        <w:bCs/>
        <w:sz w:val="22"/>
        <w:szCs w:val="22"/>
      </w:rPr>
    </w:lvl>
    <w:lvl w:ilvl="7">
      <w:start w:val="1"/>
      <w:numFmt w:val="decimal"/>
      <w:lvlText w:val="%1.%2.%3.%4.%5.%6.%7.%8"/>
      <w:lvlJc w:val="left"/>
      <w:pPr>
        <w:tabs>
          <w:tab w:val="num" w:pos="0"/>
        </w:tabs>
        <w:ind w:left="1440" w:hanging="1440"/>
      </w:pPr>
      <w:rPr>
        <w:rFonts w:ascii="Calibri" w:eastAsia="Calibri" w:hAnsi="Calibri" w:cs="Calibri" w:hint="default"/>
        <w:bCs/>
        <w:sz w:val="22"/>
        <w:szCs w:val="22"/>
      </w:rPr>
    </w:lvl>
    <w:lvl w:ilvl="8">
      <w:start w:val="1"/>
      <w:numFmt w:val="decimal"/>
      <w:lvlText w:val="%1.%2.%3.%4.%5.%6.%7.%8.%9"/>
      <w:lvlJc w:val="left"/>
      <w:pPr>
        <w:tabs>
          <w:tab w:val="num" w:pos="0"/>
        </w:tabs>
        <w:ind w:left="1440" w:hanging="1440"/>
      </w:pPr>
      <w:rPr>
        <w:rFonts w:ascii="Calibri" w:eastAsia="Calibri" w:hAnsi="Calibri" w:cs="Calibri" w:hint="default"/>
        <w:bCs/>
        <w:sz w:val="22"/>
        <w:szCs w:val="22"/>
      </w:rPr>
    </w:lvl>
  </w:abstractNum>
  <w:abstractNum w:abstractNumId="57" w15:restartNumberingAfterBreak="0">
    <w:nsid w:val="0000003D"/>
    <w:multiLevelType w:val="multilevel"/>
    <w:tmpl w:val="0000003D"/>
    <w:name w:val="WW8Num67"/>
    <w:lvl w:ilvl="0">
      <w:start w:val="17"/>
      <w:numFmt w:val="decimal"/>
      <w:lvlText w:val="%1"/>
      <w:lvlJc w:val="left"/>
      <w:pPr>
        <w:tabs>
          <w:tab w:val="num" w:pos="0"/>
        </w:tabs>
        <w:ind w:left="384" w:hanging="384"/>
      </w:pPr>
      <w:rPr>
        <w:rFonts w:ascii="Calibri" w:hAnsi="Calibri" w:cs="Calibri" w:hint="default"/>
        <w:sz w:val="22"/>
        <w:szCs w:val="22"/>
      </w:rPr>
    </w:lvl>
    <w:lvl w:ilvl="1">
      <w:start w:val="1"/>
      <w:numFmt w:val="decimal"/>
      <w:lvlText w:val="%1.%2"/>
      <w:lvlJc w:val="left"/>
      <w:pPr>
        <w:tabs>
          <w:tab w:val="num" w:pos="0"/>
        </w:tabs>
        <w:ind w:left="384" w:hanging="384"/>
      </w:pPr>
      <w:rPr>
        <w:rFonts w:ascii="Calibri" w:hAnsi="Calibri" w:cs="Calibri" w:hint="default"/>
        <w:sz w:val="22"/>
        <w:szCs w:val="22"/>
      </w:rPr>
    </w:lvl>
    <w:lvl w:ilvl="2">
      <w:start w:val="1"/>
      <w:numFmt w:val="decimal"/>
      <w:lvlText w:val="%1.%2.%3"/>
      <w:lvlJc w:val="left"/>
      <w:pPr>
        <w:tabs>
          <w:tab w:val="num" w:pos="0"/>
        </w:tabs>
        <w:ind w:left="720" w:hanging="720"/>
      </w:pPr>
      <w:rPr>
        <w:rFonts w:ascii="Calibri" w:hAnsi="Calibri" w:cs="Calibri" w:hint="default"/>
        <w:sz w:val="22"/>
        <w:szCs w:val="22"/>
      </w:rPr>
    </w:lvl>
    <w:lvl w:ilvl="3">
      <w:start w:val="1"/>
      <w:numFmt w:val="decimal"/>
      <w:lvlText w:val="%1.%2.%3.%4"/>
      <w:lvlJc w:val="left"/>
      <w:pPr>
        <w:tabs>
          <w:tab w:val="num" w:pos="0"/>
        </w:tabs>
        <w:ind w:left="720" w:hanging="720"/>
      </w:pPr>
      <w:rPr>
        <w:rFonts w:ascii="Calibri" w:hAnsi="Calibri" w:cs="Calibri" w:hint="default"/>
        <w:sz w:val="22"/>
        <w:szCs w:val="22"/>
      </w:rPr>
    </w:lvl>
    <w:lvl w:ilvl="4">
      <w:start w:val="1"/>
      <w:numFmt w:val="decimal"/>
      <w:lvlText w:val="%1.%2.%3.%4.%5"/>
      <w:lvlJc w:val="left"/>
      <w:pPr>
        <w:tabs>
          <w:tab w:val="num" w:pos="0"/>
        </w:tabs>
        <w:ind w:left="1080" w:hanging="1080"/>
      </w:pPr>
      <w:rPr>
        <w:rFonts w:ascii="Calibri" w:hAnsi="Calibri" w:cs="Calibri" w:hint="default"/>
        <w:sz w:val="22"/>
        <w:szCs w:val="22"/>
      </w:rPr>
    </w:lvl>
    <w:lvl w:ilvl="5">
      <w:start w:val="1"/>
      <w:numFmt w:val="decimal"/>
      <w:lvlText w:val="%1.%2.%3.%4.%5.%6"/>
      <w:lvlJc w:val="left"/>
      <w:pPr>
        <w:tabs>
          <w:tab w:val="num" w:pos="0"/>
        </w:tabs>
        <w:ind w:left="1080" w:hanging="1080"/>
      </w:pPr>
      <w:rPr>
        <w:rFonts w:ascii="Calibri" w:hAnsi="Calibri" w:cs="Calibri" w:hint="default"/>
        <w:sz w:val="22"/>
        <w:szCs w:val="22"/>
      </w:rPr>
    </w:lvl>
    <w:lvl w:ilvl="6">
      <w:start w:val="1"/>
      <w:numFmt w:val="decimal"/>
      <w:lvlText w:val="%1.%2.%3.%4.%5.%6.%7"/>
      <w:lvlJc w:val="left"/>
      <w:pPr>
        <w:tabs>
          <w:tab w:val="num" w:pos="0"/>
        </w:tabs>
        <w:ind w:left="1440" w:hanging="1440"/>
      </w:pPr>
      <w:rPr>
        <w:rFonts w:ascii="Calibri" w:hAnsi="Calibri" w:cs="Calibri" w:hint="default"/>
        <w:sz w:val="22"/>
        <w:szCs w:val="22"/>
      </w:rPr>
    </w:lvl>
    <w:lvl w:ilvl="7">
      <w:start w:val="1"/>
      <w:numFmt w:val="decimal"/>
      <w:lvlText w:val="%1.%2.%3.%4.%5.%6.%7.%8"/>
      <w:lvlJc w:val="left"/>
      <w:pPr>
        <w:tabs>
          <w:tab w:val="num" w:pos="0"/>
        </w:tabs>
        <w:ind w:left="1440" w:hanging="1440"/>
      </w:pPr>
      <w:rPr>
        <w:rFonts w:ascii="Calibri" w:hAnsi="Calibri" w:cs="Calibri" w:hint="default"/>
        <w:sz w:val="22"/>
        <w:szCs w:val="22"/>
      </w:rPr>
    </w:lvl>
    <w:lvl w:ilvl="8">
      <w:start w:val="1"/>
      <w:numFmt w:val="decimal"/>
      <w:lvlText w:val="%1.%2.%3.%4.%5.%6.%7.%8.%9"/>
      <w:lvlJc w:val="left"/>
      <w:pPr>
        <w:tabs>
          <w:tab w:val="num" w:pos="0"/>
        </w:tabs>
        <w:ind w:left="1440" w:hanging="1440"/>
      </w:pPr>
      <w:rPr>
        <w:rFonts w:ascii="Calibri" w:hAnsi="Calibri" w:cs="Calibri" w:hint="default"/>
        <w:sz w:val="22"/>
        <w:szCs w:val="22"/>
      </w:rPr>
    </w:lvl>
  </w:abstractNum>
  <w:abstractNum w:abstractNumId="58" w15:restartNumberingAfterBreak="0">
    <w:nsid w:val="0000003E"/>
    <w:multiLevelType w:val="singleLevel"/>
    <w:tmpl w:val="FAB0E910"/>
    <w:name w:val="WW8Num68"/>
    <w:lvl w:ilvl="0">
      <w:start w:val="1"/>
      <w:numFmt w:val="lowerLetter"/>
      <w:lvlText w:val="%1)"/>
      <w:lvlJc w:val="left"/>
      <w:pPr>
        <w:tabs>
          <w:tab w:val="num" w:pos="0"/>
        </w:tabs>
        <w:ind w:left="927" w:hanging="360"/>
      </w:pPr>
      <w:rPr>
        <w:rFonts w:ascii="Times New Roman" w:hAnsi="Times New Roman" w:cs="Times New Roman" w:hint="default"/>
        <w:color w:val="1F497D" w:themeColor="text2"/>
        <w:sz w:val="22"/>
        <w:szCs w:val="22"/>
        <w:lang w:val="pl-PL"/>
      </w:rPr>
    </w:lvl>
  </w:abstractNum>
  <w:abstractNum w:abstractNumId="59" w15:restartNumberingAfterBreak="0">
    <w:nsid w:val="0000003F"/>
    <w:multiLevelType w:val="singleLevel"/>
    <w:tmpl w:val="0000003F"/>
    <w:name w:val="WW8Num69"/>
    <w:lvl w:ilvl="0">
      <w:start w:val="1"/>
      <w:numFmt w:val="decimal"/>
      <w:lvlText w:val="%1."/>
      <w:lvlJc w:val="left"/>
      <w:pPr>
        <w:tabs>
          <w:tab w:val="num" w:pos="720"/>
        </w:tabs>
        <w:ind w:left="720" w:hanging="360"/>
      </w:pPr>
    </w:lvl>
  </w:abstractNum>
  <w:abstractNum w:abstractNumId="60" w15:restartNumberingAfterBreak="0">
    <w:nsid w:val="00000040"/>
    <w:multiLevelType w:val="singleLevel"/>
    <w:tmpl w:val="00000040"/>
    <w:name w:val="WW8Num70"/>
    <w:lvl w:ilvl="0">
      <w:start w:val="1"/>
      <w:numFmt w:val="decimal"/>
      <w:lvlText w:val="%1."/>
      <w:lvlJc w:val="left"/>
      <w:pPr>
        <w:tabs>
          <w:tab w:val="num" w:pos="0"/>
        </w:tabs>
        <w:ind w:left="360" w:hanging="360"/>
      </w:pPr>
      <w:rPr>
        <w:rFonts w:ascii="Tahoma" w:hAnsi="Tahoma" w:cs="Tahoma"/>
        <w:sz w:val="20"/>
        <w:szCs w:val="20"/>
        <w:lang w:eastAsia="pl-PL"/>
      </w:rPr>
    </w:lvl>
  </w:abstractNum>
  <w:abstractNum w:abstractNumId="61" w15:restartNumberingAfterBreak="0">
    <w:nsid w:val="00000041"/>
    <w:multiLevelType w:val="singleLevel"/>
    <w:tmpl w:val="00000041"/>
    <w:name w:val="WW8Num71"/>
    <w:lvl w:ilvl="0">
      <w:start w:val="1"/>
      <w:numFmt w:val="decimal"/>
      <w:lvlText w:val="%1."/>
      <w:lvlJc w:val="left"/>
      <w:pPr>
        <w:tabs>
          <w:tab w:val="num" w:pos="1572"/>
        </w:tabs>
        <w:ind w:left="1572" w:hanging="360"/>
      </w:pPr>
      <w:rPr>
        <w:rFonts w:ascii="Tahoma" w:hAnsi="Tahoma" w:cs="Tahoma"/>
        <w:b/>
        <w:bCs/>
        <w:sz w:val="20"/>
        <w:szCs w:val="20"/>
        <w:lang w:eastAsia="pl-PL"/>
      </w:rPr>
    </w:lvl>
  </w:abstractNum>
  <w:abstractNum w:abstractNumId="62" w15:restartNumberingAfterBreak="0">
    <w:nsid w:val="00000042"/>
    <w:multiLevelType w:val="multilevel"/>
    <w:tmpl w:val="00000042"/>
    <w:name w:val="WW8Num72"/>
    <w:lvl w:ilvl="0">
      <w:start w:val="13"/>
      <w:numFmt w:val="decimal"/>
      <w:lvlText w:val="%1"/>
      <w:lvlJc w:val="left"/>
      <w:pPr>
        <w:tabs>
          <w:tab w:val="num" w:pos="0"/>
        </w:tabs>
        <w:ind w:left="384" w:hanging="384"/>
      </w:pPr>
      <w:rPr>
        <w:rFonts w:ascii="Calibri" w:eastAsia="Calibri" w:hAnsi="Calibri" w:cs="Calibri" w:hint="default"/>
        <w:sz w:val="22"/>
        <w:szCs w:val="22"/>
      </w:rPr>
    </w:lvl>
    <w:lvl w:ilvl="1">
      <w:start w:val="20"/>
      <w:numFmt w:val="decimal"/>
      <w:lvlText w:val="%1.%2"/>
      <w:lvlJc w:val="left"/>
      <w:pPr>
        <w:tabs>
          <w:tab w:val="num" w:pos="0"/>
        </w:tabs>
        <w:ind w:left="384" w:hanging="384"/>
      </w:pPr>
      <w:rPr>
        <w:rFonts w:ascii="Calibri" w:eastAsia="Calibri" w:hAnsi="Calibri" w:cs="Calibri" w:hint="default"/>
        <w:sz w:val="22"/>
        <w:szCs w:val="22"/>
      </w:rPr>
    </w:lvl>
    <w:lvl w:ilvl="2">
      <w:start w:val="1"/>
      <w:numFmt w:val="decimal"/>
      <w:lvlText w:val="%1.%2.%3"/>
      <w:lvlJc w:val="left"/>
      <w:pPr>
        <w:tabs>
          <w:tab w:val="num" w:pos="0"/>
        </w:tabs>
        <w:ind w:left="720" w:hanging="720"/>
      </w:pPr>
      <w:rPr>
        <w:rFonts w:ascii="Calibri" w:eastAsia="Calibri" w:hAnsi="Calibri" w:cs="Calibri" w:hint="default"/>
        <w:sz w:val="22"/>
        <w:szCs w:val="22"/>
      </w:rPr>
    </w:lvl>
    <w:lvl w:ilvl="3">
      <w:start w:val="1"/>
      <w:numFmt w:val="decimal"/>
      <w:lvlText w:val="%1.%2.%3.%4"/>
      <w:lvlJc w:val="left"/>
      <w:pPr>
        <w:tabs>
          <w:tab w:val="num" w:pos="0"/>
        </w:tabs>
        <w:ind w:left="720" w:hanging="720"/>
      </w:pPr>
      <w:rPr>
        <w:rFonts w:ascii="Calibri" w:eastAsia="Calibri" w:hAnsi="Calibri" w:cs="Calibri" w:hint="default"/>
        <w:sz w:val="22"/>
        <w:szCs w:val="22"/>
      </w:rPr>
    </w:lvl>
    <w:lvl w:ilvl="4">
      <w:start w:val="1"/>
      <w:numFmt w:val="decimal"/>
      <w:lvlText w:val="%1.%2.%3.%4.%5"/>
      <w:lvlJc w:val="left"/>
      <w:pPr>
        <w:tabs>
          <w:tab w:val="num" w:pos="0"/>
        </w:tabs>
        <w:ind w:left="1080" w:hanging="1080"/>
      </w:pPr>
      <w:rPr>
        <w:rFonts w:ascii="Calibri" w:eastAsia="Calibri" w:hAnsi="Calibri" w:cs="Calibri" w:hint="default"/>
        <w:sz w:val="22"/>
        <w:szCs w:val="22"/>
      </w:rPr>
    </w:lvl>
    <w:lvl w:ilvl="5">
      <w:start w:val="1"/>
      <w:numFmt w:val="decimal"/>
      <w:lvlText w:val="%1.%2.%3.%4.%5.%6"/>
      <w:lvlJc w:val="left"/>
      <w:pPr>
        <w:tabs>
          <w:tab w:val="num" w:pos="0"/>
        </w:tabs>
        <w:ind w:left="1080" w:hanging="1080"/>
      </w:pPr>
      <w:rPr>
        <w:rFonts w:ascii="Calibri" w:eastAsia="Calibri" w:hAnsi="Calibri" w:cs="Calibri" w:hint="default"/>
        <w:sz w:val="22"/>
        <w:szCs w:val="22"/>
      </w:rPr>
    </w:lvl>
    <w:lvl w:ilvl="6">
      <w:start w:val="1"/>
      <w:numFmt w:val="decimal"/>
      <w:lvlText w:val="%1.%2.%3.%4.%5.%6.%7"/>
      <w:lvlJc w:val="left"/>
      <w:pPr>
        <w:tabs>
          <w:tab w:val="num" w:pos="0"/>
        </w:tabs>
        <w:ind w:left="1440" w:hanging="1440"/>
      </w:pPr>
      <w:rPr>
        <w:rFonts w:ascii="Calibri" w:eastAsia="Calibri" w:hAnsi="Calibri" w:cs="Calibri" w:hint="default"/>
        <w:sz w:val="22"/>
        <w:szCs w:val="22"/>
      </w:rPr>
    </w:lvl>
    <w:lvl w:ilvl="7">
      <w:start w:val="1"/>
      <w:numFmt w:val="decimal"/>
      <w:lvlText w:val="%1.%2.%3.%4.%5.%6.%7.%8"/>
      <w:lvlJc w:val="left"/>
      <w:pPr>
        <w:tabs>
          <w:tab w:val="num" w:pos="0"/>
        </w:tabs>
        <w:ind w:left="1440" w:hanging="1440"/>
      </w:pPr>
      <w:rPr>
        <w:rFonts w:ascii="Calibri" w:eastAsia="Calibri" w:hAnsi="Calibri" w:cs="Calibri" w:hint="default"/>
        <w:sz w:val="22"/>
        <w:szCs w:val="22"/>
      </w:rPr>
    </w:lvl>
    <w:lvl w:ilvl="8">
      <w:start w:val="1"/>
      <w:numFmt w:val="decimal"/>
      <w:lvlText w:val="%1.%2.%3.%4.%5.%6.%7.%8.%9"/>
      <w:lvlJc w:val="left"/>
      <w:pPr>
        <w:tabs>
          <w:tab w:val="num" w:pos="0"/>
        </w:tabs>
        <w:ind w:left="1440" w:hanging="1440"/>
      </w:pPr>
      <w:rPr>
        <w:rFonts w:ascii="Calibri" w:eastAsia="Calibri" w:hAnsi="Calibri" w:cs="Calibri" w:hint="default"/>
        <w:sz w:val="22"/>
        <w:szCs w:val="22"/>
      </w:rPr>
    </w:lvl>
  </w:abstractNum>
  <w:abstractNum w:abstractNumId="63" w15:restartNumberingAfterBreak="0">
    <w:nsid w:val="00000043"/>
    <w:multiLevelType w:val="singleLevel"/>
    <w:tmpl w:val="00000043"/>
    <w:name w:val="WW8Num73"/>
    <w:lvl w:ilvl="0">
      <w:start w:val="1"/>
      <w:numFmt w:val="lowerLetter"/>
      <w:lvlText w:val="%1)"/>
      <w:lvlJc w:val="left"/>
      <w:pPr>
        <w:tabs>
          <w:tab w:val="num" w:pos="0"/>
        </w:tabs>
        <w:ind w:left="1080" w:hanging="360"/>
      </w:pPr>
      <w:rPr>
        <w:rFonts w:hint="default"/>
      </w:rPr>
    </w:lvl>
  </w:abstractNum>
  <w:abstractNum w:abstractNumId="64" w15:restartNumberingAfterBreak="0">
    <w:nsid w:val="00000044"/>
    <w:multiLevelType w:val="multilevel"/>
    <w:tmpl w:val="00000044"/>
    <w:name w:val="WW8Num74"/>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rPr>
        <w:rFonts w:ascii="Tahoma" w:hAnsi="Tahoma" w:cs="Tahoma"/>
        <w:b/>
        <w:bCs/>
        <w:sz w:val="20"/>
        <w:szCs w:val="20"/>
        <w:lang w:eastAsia="pl-P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00000045"/>
    <w:multiLevelType w:val="multilevel"/>
    <w:tmpl w:val="78A61474"/>
    <w:name w:val="WW8Num75"/>
    <w:lvl w:ilvl="0">
      <w:start w:val="7"/>
      <w:numFmt w:val="decimal"/>
      <w:lvlText w:val="%1."/>
      <w:lvlJc w:val="left"/>
      <w:pPr>
        <w:tabs>
          <w:tab w:val="num" w:pos="0"/>
        </w:tabs>
        <w:ind w:left="2129" w:hanging="733"/>
      </w:pPr>
      <w:rPr>
        <w:rFonts w:ascii="Times New Roman" w:eastAsia="Times New Roman" w:hAnsi="Times New Roman" w:cs="Times New Roman" w:hint="default"/>
        <w:b w:val="0"/>
        <w:bCs/>
        <w:color w:val="auto"/>
        <w:w w:val="100"/>
        <w:sz w:val="22"/>
        <w:szCs w:val="22"/>
      </w:rPr>
    </w:lvl>
    <w:lvl w:ilvl="1">
      <w:start w:val="1"/>
      <w:numFmt w:val="decimal"/>
      <w:lvlText w:val="%1.%2."/>
      <w:lvlJc w:val="left"/>
      <w:pPr>
        <w:tabs>
          <w:tab w:val="num" w:pos="0"/>
        </w:tabs>
        <w:ind w:left="2416" w:hanging="714"/>
      </w:pPr>
      <w:rPr>
        <w:rFonts w:ascii="Times New Roman" w:eastAsia="Arial" w:hAnsi="Times New Roman" w:cs="Times New Roman" w:hint="default"/>
        <w:color w:val="1F497D" w:themeColor="text2"/>
        <w:w w:val="100"/>
        <w:position w:val="0"/>
        <w:sz w:val="22"/>
        <w:szCs w:val="22"/>
        <w:vertAlign w:val="baseline"/>
        <w:lang w:val="pl-PL"/>
      </w:rPr>
    </w:lvl>
    <w:lvl w:ilvl="2">
      <w:start w:val="1"/>
      <w:numFmt w:val="decimal"/>
      <w:lvlText w:val="%3)"/>
      <w:lvlJc w:val="left"/>
      <w:pPr>
        <w:tabs>
          <w:tab w:val="num" w:pos="0"/>
        </w:tabs>
        <w:ind w:left="1121" w:hanging="411"/>
      </w:pPr>
      <w:rPr>
        <w:rFonts w:ascii="Calibri" w:eastAsia="Arial" w:hAnsi="Calibri" w:cs="Calibri" w:hint="default"/>
        <w:b w:val="0"/>
        <w:color w:val="0F0F0F"/>
        <w:spacing w:val="0"/>
        <w:w w:val="100"/>
        <w:sz w:val="22"/>
        <w:szCs w:val="22"/>
      </w:rPr>
    </w:lvl>
    <w:lvl w:ilvl="3">
      <w:start w:val="1"/>
      <w:numFmt w:val="bullet"/>
      <w:lvlText w:val="•"/>
      <w:lvlJc w:val="left"/>
      <w:pPr>
        <w:tabs>
          <w:tab w:val="num" w:pos="0"/>
        </w:tabs>
        <w:ind w:left="2129" w:hanging="411"/>
      </w:pPr>
      <w:rPr>
        <w:rFonts w:ascii="Liberation Serif" w:hAnsi="Liberation Serif" w:cs="Liberation Serif" w:hint="default"/>
      </w:rPr>
    </w:lvl>
    <w:lvl w:ilvl="4">
      <w:start w:val="1"/>
      <w:numFmt w:val="bullet"/>
      <w:lvlText w:val="•"/>
      <w:lvlJc w:val="left"/>
      <w:pPr>
        <w:tabs>
          <w:tab w:val="num" w:pos="0"/>
        </w:tabs>
        <w:ind w:left="2143" w:hanging="411"/>
      </w:pPr>
      <w:rPr>
        <w:rFonts w:ascii="Liberation Serif" w:hAnsi="Liberation Serif" w:cs="Liberation Serif" w:hint="default"/>
      </w:rPr>
    </w:lvl>
    <w:lvl w:ilvl="5">
      <w:start w:val="1"/>
      <w:numFmt w:val="bullet"/>
      <w:lvlText w:val="•"/>
      <w:lvlJc w:val="left"/>
      <w:pPr>
        <w:tabs>
          <w:tab w:val="num" w:pos="0"/>
        </w:tabs>
        <w:ind w:left="3563" w:hanging="411"/>
      </w:pPr>
      <w:rPr>
        <w:rFonts w:ascii="Liberation Serif" w:hAnsi="Liberation Serif" w:cs="Liberation Serif" w:hint="default"/>
      </w:rPr>
    </w:lvl>
    <w:lvl w:ilvl="6">
      <w:start w:val="1"/>
      <w:numFmt w:val="bullet"/>
      <w:lvlText w:val="•"/>
      <w:lvlJc w:val="left"/>
      <w:pPr>
        <w:tabs>
          <w:tab w:val="num" w:pos="0"/>
        </w:tabs>
        <w:ind w:left="4983" w:hanging="411"/>
      </w:pPr>
      <w:rPr>
        <w:rFonts w:ascii="Liberation Serif" w:hAnsi="Liberation Serif" w:cs="Liberation Serif" w:hint="default"/>
      </w:rPr>
    </w:lvl>
    <w:lvl w:ilvl="7">
      <w:start w:val="1"/>
      <w:numFmt w:val="bullet"/>
      <w:lvlText w:val="•"/>
      <w:lvlJc w:val="left"/>
      <w:pPr>
        <w:tabs>
          <w:tab w:val="num" w:pos="0"/>
        </w:tabs>
        <w:ind w:left="6404" w:hanging="411"/>
      </w:pPr>
      <w:rPr>
        <w:rFonts w:ascii="Liberation Serif" w:hAnsi="Liberation Serif" w:cs="Liberation Serif" w:hint="default"/>
      </w:rPr>
    </w:lvl>
    <w:lvl w:ilvl="8">
      <w:start w:val="1"/>
      <w:numFmt w:val="bullet"/>
      <w:lvlText w:val="•"/>
      <w:lvlJc w:val="left"/>
      <w:pPr>
        <w:tabs>
          <w:tab w:val="num" w:pos="0"/>
        </w:tabs>
        <w:ind w:left="7824" w:hanging="411"/>
      </w:pPr>
      <w:rPr>
        <w:rFonts w:ascii="Liberation Serif" w:hAnsi="Liberation Serif" w:cs="Liberation Serif" w:hint="default"/>
      </w:rPr>
    </w:lvl>
  </w:abstractNum>
  <w:abstractNum w:abstractNumId="66" w15:restartNumberingAfterBreak="0">
    <w:nsid w:val="00000046"/>
    <w:multiLevelType w:val="multilevel"/>
    <w:tmpl w:val="00000046"/>
    <w:name w:val="WW8Num76"/>
    <w:lvl w:ilvl="0">
      <w:start w:val="10"/>
      <w:numFmt w:val="decimal"/>
      <w:lvlText w:val="%1"/>
      <w:lvlJc w:val="left"/>
      <w:pPr>
        <w:tabs>
          <w:tab w:val="num" w:pos="0"/>
        </w:tabs>
        <w:ind w:left="420" w:hanging="420"/>
      </w:pPr>
      <w:rPr>
        <w:rFonts w:hint="default"/>
        <w:color w:val="0F0F0F"/>
        <w:w w:val="105"/>
      </w:rPr>
    </w:lvl>
    <w:lvl w:ilvl="1">
      <w:start w:val="1"/>
      <w:numFmt w:val="decimal"/>
      <w:lvlText w:val="%1.%2"/>
      <w:lvlJc w:val="left"/>
      <w:pPr>
        <w:tabs>
          <w:tab w:val="num" w:pos="0"/>
        </w:tabs>
        <w:ind w:left="987" w:hanging="420"/>
      </w:pPr>
      <w:rPr>
        <w:rFonts w:ascii="Calibri" w:hAnsi="Calibri" w:cs="Calibri" w:hint="default"/>
        <w:color w:val="0F0F0F"/>
        <w:w w:val="100"/>
        <w:sz w:val="22"/>
        <w:szCs w:val="22"/>
      </w:rPr>
    </w:lvl>
    <w:lvl w:ilvl="2">
      <w:start w:val="1"/>
      <w:numFmt w:val="decimal"/>
      <w:lvlText w:val="%1.%2.%3"/>
      <w:lvlJc w:val="left"/>
      <w:pPr>
        <w:tabs>
          <w:tab w:val="num" w:pos="0"/>
        </w:tabs>
        <w:ind w:left="1854" w:hanging="720"/>
      </w:pPr>
      <w:rPr>
        <w:rFonts w:ascii="Calibri" w:hAnsi="Calibri" w:cs="Calibri" w:hint="default"/>
        <w:color w:val="0F0F0F"/>
        <w:w w:val="100"/>
        <w:sz w:val="22"/>
        <w:szCs w:val="22"/>
      </w:rPr>
    </w:lvl>
    <w:lvl w:ilvl="3">
      <w:start w:val="1"/>
      <w:numFmt w:val="decimal"/>
      <w:lvlText w:val="%1.%2.%3.%4"/>
      <w:lvlJc w:val="left"/>
      <w:pPr>
        <w:tabs>
          <w:tab w:val="num" w:pos="0"/>
        </w:tabs>
        <w:ind w:left="2421" w:hanging="720"/>
      </w:pPr>
      <w:rPr>
        <w:rFonts w:hint="default"/>
        <w:color w:val="0F0F0F"/>
        <w:w w:val="105"/>
      </w:rPr>
    </w:lvl>
    <w:lvl w:ilvl="4">
      <w:start w:val="1"/>
      <w:numFmt w:val="decimal"/>
      <w:lvlText w:val="%1.%2.%3.%4.%5"/>
      <w:lvlJc w:val="left"/>
      <w:pPr>
        <w:tabs>
          <w:tab w:val="num" w:pos="0"/>
        </w:tabs>
        <w:ind w:left="3348" w:hanging="1080"/>
      </w:pPr>
      <w:rPr>
        <w:rFonts w:hint="default"/>
        <w:color w:val="0F0F0F"/>
        <w:w w:val="105"/>
      </w:rPr>
    </w:lvl>
    <w:lvl w:ilvl="5">
      <w:start w:val="1"/>
      <w:numFmt w:val="decimal"/>
      <w:lvlText w:val="%1.%2.%3.%4.%5.%6"/>
      <w:lvlJc w:val="left"/>
      <w:pPr>
        <w:tabs>
          <w:tab w:val="num" w:pos="0"/>
        </w:tabs>
        <w:ind w:left="3915" w:hanging="1080"/>
      </w:pPr>
      <w:rPr>
        <w:rFonts w:hint="default"/>
        <w:color w:val="0F0F0F"/>
        <w:w w:val="105"/>
      </w:rPr>
    </w:lvl>
    <w:lvl w:ilvl="6">
      <w:start w:val="1"/>
      <w:numFmt w:val="decimal"/>
      <w:lvlText w:val="%1.%2.%3.%4.%5.%6.%7"/>
      <w:lvlJc w:val="left"/>
      <w:pPr>
        <w:tabs>
          <w:tab w:val="num" w:pos="0"/>
        </w:tabs>
        <w:ind w:left="4842" w:hanging="1440"/>
      </w:pPr>
      <w:rPr>
        <w:rFonts w:hint="default"/>
        <w:color w:val="0F0F0F"/>
        <w:w w:val="105"/>
      </w:rPr>
    </w:lvl>
    <w:lvl w:ilvl="7">
      <w:start w:val="1"/>
      <w:numFmt w:val="decimal"/>
      <w:lvlText w:val="%1.%2.%3.%4.%5.%6.%7.%8"/>
      <w:lvlJc w:val="left"/>
      <w:pPr>
        <w:tabs>
          <w:tab w:val="num" w:pos="0"/>
        </w:tabs>
        <w:ind w:left="5409" w:hanging="1440"/>
      </w:pPr>
      <w:rPr>
        <w:rFonts w:hint="default"/>
        <w:color w:val="0F0F0F"/>
        <w:w w:val="105"/>
      </w:rPr>
    </w:lvl>
    <w:lvl w:ilvl="8">
      <w:start w:val="1"/>
      <w:numFmt w:val="decimal"/>
      <w:lvlText w:val="%1.%2.%3.%4.%5.%6.%7.%8.%9"/>
      <w:lvlJc w:val="left"/>
      <w:pPr>
        <w:tabs>
          <w:tab w:val="num" w:pos="0"/>
        </w:tabs>
        <w:ind w:left="6336" w:hanging="1800"/>
      </w:pPr>
      <w:rPr>
        <w:rFonts w:hint="default"/>
        <w:color w:val="0F0F0F"/>
        <w:w w:val="105"/>
      </w:rPr>
    </w:lvl>
  </w:abstractNum>
  <w:abstractNum w:abstractNumId="67" w15:restartNumberingAfterBreak="0">
    <w:nsid w:val="00000047"/>
    <w:multiLevelType w:val="multilevel"/>
    <w:tmpl w:val="00000047"/>
    <w:name w:val="WW8Num77"/>
    <w:lvl w:ilvl="0">
      <w:start w:val="21"/>
      <w:numFmt w:val="decimal"/>
      <w:lvlText w:val="%1."/>
      <w:lvlJc w:val="left"/>
      <w:pPr>
        <w:tabs>
          <w:tab w:val="num" w:pos="0"/>
        </w:tabs>
        <w:ind w:left="720" w:hanging="360"/>
      </w:pPr>
      <w:rPr>
        <w:rFonts w:hint="default"/>
        <w:b w:val="0"/>
        <w:bCs/>
        <w:u w:val="none"/>
      </w:rPr>
    </w:lvl>
    <w:lvl w:ilvl="1">
      <w:start w:val="1"/>
      <w:numFmt w:val="decimal"/>
      <w:lvlText w:val="%1.%2"/>
      <w:lvlJc w:val="left"/>
      <w:pPr>
        <w:tabs>
          <w:tab w:val="num" w:pos="0"/>
        </w:tabs>
        <w:ind w:left="744" w:hanging="384"/>
      </w:pPr>
      <w:rPr>
        <w:rFonts w:ascii="Calibri" w:hAnsi="Calibri" w:cs="Calibri" w:hint="default"/>
        <w:sz w:val="22"/>
        <w:szCs w:val="22"/>
      </w:rPr>
    </w:lvl>
    <w:lvl w:ilvl="2">
      <w:start w:val="1"/>
      <w:numFmt w:val="decimal"/>
      <w:lvlText w:val="%1.%2.%3"/>
      <w:lvlJc w:val="left"/>
      <w:pPr>
        <w:tabs>
          <w:tab w:val="num" w:pos="0"/>
        </w:tabs>
        <w:ind w:left="1080" w:hanging="720"/>
      </w:pPr>
      <w:rPr>
        <w:rFonts w:ascii="Calibri" w:hAnsi="Calibri" w:cs="Calibri" w:hint="default"/>
        <w:sz w:val="22"/>
        <w:szCs w:val="22"/>
      </w:rPr>
    </w:lvl>
    <w:lvl w:ilvl="3">
      <w:start w:val="1"/>
      <w:numFmt w:val="decimal"/>
      <w:lvlText w:val="%1.%2.%3.%4"/>
      <w:lvlJc w:val="left"/>
      <w:pPr>
        <w:tabs>
          <w:tab w:val="num" w:pos="0"/>
        </w:tabs>
        <w:ind w:left="1080" w:hanging="720"/>
      </w:pPr>
      <w:rPr>
        <w:rFonts w:ascii="Calibri" w:hAnsi="Calibri" w:cs="Calibri" w:hint="default"/>
        <w:sz w:val="22"/>
        <w:szCs w:val="22"/>
      </w:rPr>
    </w:lvl>
    <w:lvl w:ilvl="4">
      <w:start w:val="1"/>
      <w:numFmt w:val="decimal"/>
      <w:lvlText w:val="%1.%2.%3.%4.%5"/>
      <w:lvlJc w:val="left"/>
      <w:pPr>
        <w:tabs>
          <w:tab w:val="num" w:pos="0"/>
        </w:tabs>
        <w:ind w:left="1440" w:hanging="1080"/>
      </w:pPr>
      <w:rPr>
        <w:rFonts w:ascii="Calibri" w:hAnsi="Calibri" w:cs="Calibri" w:hint="default"/>
        <w:sz w:val="22"/>
        <w:szCs w:val="22"/>
      </w:rPr>
    </w:lvl>
    <w:lvl w:ilvl="5">
      <w:start w:val="1"/>
      <w:numFmt w:val="decimal"/>
      <w:lvlText w:val="%1.%2.%3.%4.%5.%6"/>
      <w:lvlJc w:val="left"/>
      <w:pPr>
        <w:tabs>
          <w:tab w:val="num" w:pos="0"/>
        </w:tabs>
        <w:ind w:left="1440" w:hanging="1080"/>
      </w:pPr>
      <w:rPr>
        <w:rFonts w:ascii="Calibri" w:hAnsi="Calibri" w:cs="Calibri" w:hint="default"/>
        <w:sz w:val="22"/>
        <w:szCs w:val="22"/>
      </w:rPr>
    </w:lvl>
    <w:lvl w:ilvl="6">
      <w:start w:val="1"/>
      <w:numFmt w:val="decimal"/>
      <w:lvlText w:val="%1.%2.%3.%4.%5.%6.%7"/>
      <w:lvlJc w:val="left"/>
      <w:pPr>
        <w:tabs>
          <w:tab w:val="num" w:pos="0"/>
        </w:tabs>
        <w:ind w:left="1800" w:hanging="1440"/>
      </w:pPr>
      <w:rPr>
        <w:rFonts w:ascii="Calibri" w:hAnsi="Calibri" w:cs="Calibri" w:hint="default"/>
        <w:sz w:val="22"/>
        <w:szCs w:val="22"/>
      </w:rPr>
    </w:lvl>
    <w:lvl w:ilvl="7">
      <w:start w:val="1"/>
      <w:numFmt w:val="decimal"/>
      <w:lvlText w:val="%1.%2.%3.%4.%5.%6.%7.%8"/>
      <w:lvlJc w:val="left"/>
      <w:pPr>
        <w:tabs>
          <w:tab w:val="num" w:pos="0"/>
        </w:tabs>
        <w:ind w:left="1800" w:hanging="1440"/>
      </w:pPr>
      <w:rPr>
        <w:rFonts w:ascii="Calibri" w:hAnsi="Calibri" w:cs="Calibri" w:hint="default"/>
        <w:sz w:val="22"/>
        <w:szCs w:val="22"/>
      </w:rPr>
    </w:lvl>
    <w:lvl w:ilvl="8">
      <w:start w:val="1"/>
      <w:numFmt w:val="decimal"/>
      <w:lvlText w:val="%1.%2.%3.%4.%5.%6.%7.%8.%9"/>
      <w:lvlJc w:val="left"/>
      <w:pPr>
        <w:tabs>
          <w:tab w:val="num" w:pos="0"/>
        </w:tabs>
        <w:ind w:left="1800" w:hanging="1440"/>
      </w:pPr>
      <w:rPr>
        <w:rFonts w:ascii="Calibri" w:hAnsi="Calibri" w:cs="Calibri" w:hint="default"/>
        <w:sz w:val="22"/>
        <w:szCs w:val="22"/>
      </w:rPr>
    </w:lvl>
  </w:abstractNum>
  <w:abstractNum w:abstractNumId="68" w15:restartNumberingAfterBreak="0">
    <w:nsid w:val="00000048"/>
    <w:multiLevelType w:val="multilevel"/>
    <w:tmpl w:val="053C44A2"/>
    <w:name w:val="WW8Num78"/>
    <w:lvl w:ilvl="0">
      <w:start w:val="1"/>
      <w:numFmt w:val="decimal"/>
      <w:lvlText w:val="%1."/>
      <w:lvlJc w:val="left"/>
      <w:pPr>
        <w:tabs>
          <w:tab w:val="num" w:pos="750"/>
        </w:tabs>
        <w:ind w:left="750" w:hanging="360"/>
      </w:pPr>
      <w:rPr>
        <w:rFonts w:hint="default"/>
        <w:b w:val="0"/>
      </w:rPr>
    </w:lvl>
    <w:lvl w:ilvl="1">
      <w:start w:val="2"/>
      <w:numFmt w:val="bullet"/>
      <w:lvlText w:val="-"/>
      <w:lvlJc w:val="left"/>
      <w:pPr>
        <w:tabs>
          <w:tab w:val="num" w:pos="1470"/>
        </w:tabs>
        <w:ind w:left="1470" w:hanging="360"/>
      </w:pPr>
      <w:rPr>
        <w:rFonts w:ascii="Times New Roman" w:hAnsi="Times New Roman" w:cs="Times New Roman" w:hint="default"/>
      </w:rPr>
    </w:lvl>
    <w:lvl w:ilvl="2">
      <w:start w:val="1"/>
      <w:numFmt w:val="lowerLetter"/>
      <w:lvlText w:val="%3)"/>
      <w:lvlJc w:val="left"/>
      <w:pPr>
        <w:tabs>
          <w:tab w:val="num" w:pos="2730"/>
        </w:tabs>
        <w:ind w:left="2730" w:hanging="720"/>
      </w:pPr>
      <w:rPr>
        <w:rFonts w:hint="default"/>
      </w:rPr>
    </w:lvl>
    <w:lvl w:ilvl="3">
      <w:start w:val="7"/>
      <w:numFmt w:val="decimal"/>
      <w:lvlText w:val="%4"/>
      <w:lvlJc w:val="left"/>
      <w:pPr>
        <w:tabs>
          <w:tab w:val="num" w:pos="0"/>
        </w:tabs>
        <w:ind w:left="2910" w:hanging="360"/>
      </w:pPr>
      <w:rPr>
        <w:rFonts w:hint="default"/>
      </w:rPr>
    </w:lvl>
    <w:lvl w:ilvl="4">
      <w:start w:val="1"/>
      <w:numFmt w:val="lowerLetter"/>
      <w:lvlText w:val="%5."/>
      <w:lvlJc w:val="left"/>
      <w:pPr>
        <w:tabs>
          <w:tab w:val="num" w:pos="3630"/>
        </w:tabs>
        <w:ind w:left="3630" w:hanging="360"/>
      </w:pPr>
    </w:lvl>
    <w:lvl w:ilvl="5">
      <w:start w:val="1"/>
      <w:numFmt w:val="lowerRoman"/>
      <w:lvlText w:val="%6."/>
      <w:lvlJc w:val="right"/>
      <w:pPr>
        <w:tabs>
          <w:tab w:val="num" w:pos="4350"/>
        </w:tabs>
        <w:ind w:left="4350" w:hanging="180"/>
      </w:pPr>
    </w:lvl>
    <w:lvl w:ilvl="6">
      <w:start w:val="1"/>
      <w:numFmt w:val="decimal"/>
      <w:lvlText w:val="%7."/>
      <w:lvlJc w:val="left"/>
      <w:pPr>
        <w:tabs>
          <w:tab w:val="num" w:pos="5070"/>
        </w:tabs>
        <w:ind w:left="5070" w:hanging="360"/>
      </w:pPr>
      <w:rPr>
        <w:b w:val="0"/>
      </w:rPr>
    </w:lvl>
    <w:lvl w:ilvl="7">
      <w:start w:val="1"/>
      <w:numFmt w:val="lowerLetter"/>
      <w:lvlText w:val="%8."/>
      <w:lvlJc w:val="left"/>
      <w:pPr>
        <w:tabs>
          <w:tab w:val="num" w:pos="5790"/>
        </w:tabs>
        <w:ind w:left="5790" w:hanging="360"/>
      </w:pPr>
    </w:lvl>
    <w:lvl w:ilvl="8">
      <w:start w:val="1"/>
      <w:numFmt w:val="lowerRoman"/>
      <w:lvlText w:val="%9."/>
      <w:lvlJc w:val="right"/>
      <w:pPr>
        <w:tabs>
          <w:tab w:val="num" w:pos="6510"/>
        </w:tabs>
        <w:ind w:left="6510" w:hanging="180"/>
      </w:pPr>
    </w:lvl>
  </w:abstractNum>
  <w:abstractNum w:abstractNumId="69" w15:restartNumberingAfterBreak="0">
    <w:nsid w:val="00000049"/>
    <w:multiLevelType w:val="multilevel"/>
    <w:tmpl w:val="00000049"/>
    <w:name w:val="WW8Num81"/>
    <w:lvl w:ilvl="0">
      <w:start w:val="11"/>
      <w:numFmt w:val="decimal"/>
      <w:lvlText w:val="%1"/>
      <w:lvlJc w:val="left"/>
      <w:pPr>
        <w:tabs>
          <w:tab w:val="num" w:pos="0"/>
        </w:tabs>
        <w:ind w:left="2183" w:hanging="704"/>
      </w:pPr>
      <w:rPr>
        <w:rFonts w:hint="default"/>
      </w:rPr>
    </w:lvl>
    <w:lvl w:ilvl="1">
      <w:start w:val="2"/>
      <w:numFmt w:val="decimal"/>
      <w:lvlText w:val="%1.%2."/>
      <w:lvlJc w:val="left"/>
      <w:pPr>
        <w:tabs>
          <w:tab w:val="num" w:pos="0"/>
        </w:tabs>
        <w:ind w:left="2183" w:hanging="704"/>
      </w:pPr>
      <w:rPr>
        <w:rFonts w:ascii="Calibri" w:eastAsia="Arial" w:hAnsi="Calibri" w:cs="Calibri" w:hint="default"/>
        <w:color w:val="0F0F0F"/>
        <w:spacing w:val="0"/>
        <w:w w:val="100"/>
        <w:sz w:val="22"/>
        <w:szCs w:val="22"/>
      </w:rPr>
    </w:lvl>
    <w:lvl w:ilvl="2">
      <w:start w:val="1"/>
      <w:numFmt w:val="decimal"/>
      <w:lvlText w:val="%3)"/>
      <w:lvlJc w:val="left"/>
      <w:pPr>
        <w:tabs>
          <w:tab w:val="num" w:pos="0"/>
        </w:tabs>
        <w:ind w:left="2159" w:hanging="312"/>
      </w:pPr>
      <w:rPr>
        <w:rFonts w:ascii="Calibri" w:eastAsia="Arial" w:hAnsi="Calibri" w:cs="Calibri" w:hint="default"/>
        <w:color w:val="0F0F0F"/>
        <w:spacing w:val="0"/>
        <w:w w:val="100"/>
        <w:sz w:val="22"/>
        <w:szCs w:val="22"/>
      </w:rPr>
    </w:lvl>
    <w:lvl w:ilvl="3">
      <w:start w:val="1"/>
      <w:numFmt w:val="bullet"/>
      <w:lvlText w:val="•"/>
      <w:lvlJc w:val="left"/>
      <w:pPr>
        <w:tabs>
          <w:tab w:val="num" w:pos="0"/>
        </w:tabs>
        <w:ind w:left="4072" w:hanging="312"/>
      </w:pPr>
      <w:rPr>
        <w:rFonts w:ascii="Liberation Serif" w:hAnsi="Liberation Serif" w:cs="Liberation Serif" w:hint="default"/>
      </w:rPr>
    </w:lvl>
    <w:lvl w:ilvl="4">
      <w:start w:val="1"/>
      <w:numFmt w:val="bullet"/>
      <w:lvlText w:val="•"/>
      <w:lvlJc w:val="left"/>
      <w:pPr>
        <w:tabs>
          <w:tab w:val="num" w:pos="0"/>
        </w:tabs>
        <w:ind w:left="5017" w:hanging="312"/>
      </w:pPr>
      <w:rPr>
        <w:rFonts w:ascii="Liberation Serif" w:hAnsi="Liberation Serif" w:cs="Liberation Serif" w:hint="default"/>
      </w:rPr>
    </w:lvl>
    <w:lvl w:ilvl="5">
      <w:start w:val="1"/>
      <w:numFmt w:val="bullet"/>
      <w:lvlText w:val="•"/>
      <w:lvlJc w:val="left"/>
      <w:pPr>
        <w:tabs>
          <w:tab w:val="num" w:pos="0"/>
        </w:tabs>
        <w:ind w:left="5961" w:hanging="312"/>
      </w:pPr>
      <w:rPr>
        <w:rFonts w:ascii="Liberation Serif" w:hAnsi="Liberation Serif" w:cs="Liberation Serif" w:hint="default"/>
      </w:rPr>
    </w:lvl>
    <w:lvl w:ilvl="6">
      <w:start w:val="1"/>
      <w:numFmt w:val="bullet"/>
      <w:lvlText w:val="•"/>
      <w:lvlJc w:val="left"/>
      <w:pPr>
        <w:tabs>
          <w:tab w:val="num" w:pos="0"/>
        </w:tabs>
        <w:ind w:left="6906" w:hanging="312"/>
      </w:pPr>
      <w:rPr>
        <w:rFonts w:ascii="Liberation Serif" w:hAnsi="Liberation Serif" w:cs="Liberation Serif" w:hint="default"/>
      </w:rPr>
    </w:lvl>
    <w:lvl w:ilvl="7">
      <w:start w:val="1"/>
      <w:numFmt w:val="bullet"/>
      <w:lvlText w:val="•"/>
      <w:lvlJc w:val="left"/>
      <w:pPr>
        <w:tabs>
          <w:tab w:val="num" w:pos="0"/>
        </w:tabs>
        <w:ind w:left="7850" w:hanging="312"/>
      </w:pPr>
      <w:rPr>
        <w:rFonts w:ascii="Liberation Serif" w:hAnsi="Liberation Serif" w:cs="Liberation Serif" w:hint="default"/>
      </w:rPr>
    </w:lvl>
    <w:lvl w:ilvl="8">
      <w:start w:val="1"/>
      <w:numFmt w:val="bullet"/>
      <w:lvlText w:val="•"/>
      <w:lvlJc w:val="left"/>
      <w:pPr>
        <w:tabs>
          <w:tab w:val="num" w:pos="0"/>
        </w:tabs>
        <w:ind w:left="8795" w:hanging="312"/>
      </w:pPr>
      <w:rPr>
        <w:rFonts w:ascii="Liberation Serif" w:hAnsi="Liberation Serif" w:cs="Liberation Serif" w:hint="default"/>
      </w:rPr>
    </w:lvl>
  </w:abstractNum>
  <w:abstractNum w:abstractNumId="70" w15:restartNumberingAfterBreak="0">
    <w:nsid w:val="0000004A"/>
    <w:multiLevelType w:val="singleLevel"/>
    <w:tmpl w:val="0000004A"/>
    <w:name w:val="WW8Num82"/>
    <w:lvl w:ilvl="0">
      <w:start w:val="1"/>
      <w:numFmt w:val="decimal"/>
      <w:lvlText w:val="%1."/>
      <w:lvlJc w:val="left"/>
      <w:pPr>
        <w:tabs>
          <w:tab w:val="num" w:pos="0"/>
        </w:tabs>
        <w:ind w:left="720" w:hanging="360"/>
      </w:pPr>
      <w:rPr>
        <w:rFonts w:ascii="Tahoma" w:hAnsi="Tahoma" w:cs="Tahoma" w:hint="default"/>
        <w:sz w:val="20"/>
        <w:szCs w:val="20"/>
        <w:lang w:eastAsia="pl-PL"/>
      </w:rPr>
    </w:lvl>
  </w:abstractNum>
  <w:abstractNum w:abstractNumId="71" w15:restartNumberingAfterBreak="0">
    <w:nsid w:val="0000004B"/>
    <w:multiLevelType w:val="multilevel"/>
    <w:tmpl w:val="0000004B"/>
    <w:name w:val="WW8Num83"/>
    <w:lvl w:ilvl="0">
      <w:start w:val="7"/>
      <w:numFmt w:val="decimal"/>
      <w:lvlText w:val="%1"/>
      <w:lvlJc w:val="left"/>
      <w:pPr>
        <w:tabs>
          <w:tab w:val="num" w:pos="0"/>
        </w:tabs>
        <w:ind w:left="360" w:hanging="360"/>
      </w:pPr>
      <w:rPr>
        <w:rFonts w:hint="default"/>
      </w:rPr>
    </w:lvl>
    <w:lvl w:ilvl="1">
      <w:start w:val="8"/>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72" w15:restartNumberingAfterBreak="0">
    <w:nsid w:val="0000004C"/>
    <w:multiLevelType w:val="multilevel"/>
    <w:tmpl w:val="0000004C"/>
    <w:name w:val="WW8Num84"/>
    <w:lvl w:ilvl="0">
      <w:start w:val="9"/>
      <w:numFmt w:val="decimal"/>
      <w:lvlText w:val="%1"/>
      <w:lvlJc w:val="left"/>
      <w:pPr>
        <w:tabs>
          <w:tab w:val="num" w:pos="0"/>
        </w:tabs>
        <w:ind w:left="2116" w:hanging="714"/>
      </w:pPr>
      <w:rPr>
        <w:rFonts w:hint="default"/>
      </w:rPr>
    </w:lvl>
    <w:lvl w:ilvl="1">
      <w:start w:val="7"/>
      <w:numFmt w:val="decimal"/>
      <w:lvlText w:val="%1.%2."/>
      <w:lvlJc w:val="left"/>
      <w:pPr>
        <w:tabs>
          <w:tab w:val="num" w:pos="0"/>
        </w:tabs>
        <w:ind w:left="2116" w:hanging="714"/>
      </w:pPr>
      <w:rPr>
        <w:rFonts w:ascii="Times New Roman" w:eastAsia="Times New Roman" w:hAnsi="Times New Roman" w:cs="Times New Roman" w:hint="default"/>
        <w:color w:val="0F0F0F"/>
        <w:w w:val="116"/>
        <w:sz w:val="22"/>
        <w:szCs w:val="22"/>
      </w:rPr>
    </w:lvl>
    <w:lvl w:ilvl="2">
      <w:start w:val="1"/>
      <w:numFmt w:val="decimal"/>
      <w:lvlText w:val="%3)"/>
      <w:lvlJc w:val="left"/>
      <w:pPr>
        <w:tabs>
          <w:tab w:val="num" w:pos="0"/>
        </w:tabs>
        <w:ind w:left="2542" w:hanging="422"/>
      </w:pPr>
      <w:rPr>
        <w:rFonts w:ascii="Calibri" w:eastAsia="Times New Roman" w:hAnsi="Calibri" w:cs="Times New Roman" w:hint="default"/>
        <w:color w:val="0F0F0F"/>
        <w:spacing w:val="0"/>
        <w:w w:val="100"/>
        <w:sz w:val="22"/>
        <w:szCs w:val="22"/>
      </w:rPr>
    </w:lvl>
    <w:lvl w:ilvl="3">
      <w:start w:val="1"/>
      <w:numFmt w:val="lowerLetter"/>
      <w:lvlText w:val="%4)"/>
      <w:lvlJc w:val="left"/>
      <w:pPr>
        <w:tabs>
          <w:tab w:val="num" w:pos="0"/>
        </w:tabs>
        <w:ind w:left="2518" w:hanging="297"/>
      </w:pPr>
      <w:rPr>
        <w:rFonts w:ascii="Calibri" w:eastAsia="Arial" w:hAnsi="Calibri" w:cs="Calibri" w:hint="default"/>
        <w:color w:val="0F0F0F"/>
        <w:w w:val="100"/>
        <w:sz w:val="22"/>
        <w:szCs w:val="22"/>
        <w:lang w:eastAsia="pl-PL"/>
      </w:rPr>
    </w:lvl>
    <w:lvl w:ilvl="4">
      <w:start w:val="1"/>
      <w:numFmt w:val="bullet"/>
      <w:lvlText w:val="•"/>
      <w:lvlJc w:val="left"/>
      <w:pPr>
        <w:tabs>
          <w:tab w:val="num" w:pos="0"/>
        </w:tabs>
        <w:ind w:left="3736" w:hanging="297"/>
      </w:pPr>
      <w:rPr>
        <w:rFonts w:ascii="Liberation Serif" w:hAnsi="Liberation Serif" w:cs="Liberation Serif" w:hint="default"/>
      </w:rPr>
    </w:lvl>
    <w:lvl w:ilvl="5">
      <w:start w:val="1"/>
      <w:numFmt w:val="bullet"/>
      <w:lvlText w:val="•"/>
      <w:lvlJc w:val="left"/>
      <w:pPr>
        <w:tabs>
          <w:tab w:val="num" w:pos="0"/>
        </w:tabs>
        <w:ind w:left="4888" w:hanging="297"/>
      </w:pPr>
      <w:rPr>
        <w:rFonts w:ascii="Liberation Serif" w:hAnsi="Liberation Serif" w:cs="Liberation Serif" w:hint="default"/>
      </w:rPr>
    </w:lvl>
    <w:lvl w:ilvl="6">
      <w:start w:val="1"/>
      <w:numFmt w:val="bullet"/>
      <w:lvlText w:val="•"/>
      <w:lvlJc w:val="left"/>
      <w:pPr>
        <w:tabs>
          <w:tab w:val="num" w:pos="0"/>
        </w:tabs>
        <w:ind w:left="6039" w:hanging="297"/>
      </w:pPr>
      <w:rPr>
        <w:rFonts w:ascii="Liberation Serif" w:hAnsi="Liberation Serif" w:cs="Liberation Serif" w:hint="default"/>
      </w:rPr>
    </w:lvl>
    <w:lvl w:ilvl="7">
      <w:start w:val="1"/>
      <w:numFmt w:val="bullet"/>
      <w:lvlText w:val="•"/>
      <w:lvlJc w:val="left"/>
      <w:pPr>
        <w:tabs>
          <w:tab w:val="num" w:pos="0"/>
        </w:tabs>
        <w:ind w:left="7190" w:hanging="297"/>
      </w:pPr>
      <w:rPr>
        <w:rFonts w:ascii="Liberation Serif" w:hAnsi="Liberation Serif" w:cs="Liberation Serif" w:hint="default"/>
      </w:rPr>
    </w:lvl>
    <w:lvl w:ilvl="8">
      <w:start w:val="1"/>
      <w:numFmt w:val="bullet"/>
      <w:lvlText w:val="•"/>
      <w:lvlJc w:val="left"/>
      <w:pPr>
        <w:tabs>
          <w:tab w:val="num" w:pos="0"/>
        </w:tabs>
        <w:ind w:left="8341" w:hanging="297"/>
      </w:pPr>
      <w:rPr>
        <w:rFonts w:ascii="Liberation Serif" w:hAnsi="Liberation Serif" w:cs="Liberation Serif" w:hint="default"/>
      </w:rPr>
    </w:lvl>
  </w:abstractNum>
  <w:abstractNum w:abstractNumId="73" w15:restartNumberingAfterBreak="0">
    <w:nsid w:val="0000004D"/>
    <w:multiLevelType w:val="multilevel"/>
    <w:tmpl w:val="0000004D"/>
    <w:name w:val="WW8Num85"/>
    <w:lvl w:ilvl="0">
      <w:start w:val="1"/>
      <w:numFmt w:val="decimal"/>
      <w:lvlText w:val="%1)"/>
      <w:lvlJc w:val="left"/>
      <w:pPr>
        <w:tabs>
          <w:tab w:val="num" w:pos="1068"/>
        </w:tabs>
        <w:ind w:left="1068" w:hanging="360"/>
      </w:pPr>
      <w:rPr>
        <w:rFonts w:ascii="Calibri" w:hAnsi="Calibri" w:cs="Calibri" w:hint="default"/>
        <w:sz w:val="22"/>
        <w:szCs w:val="22"/>
      </w:rPr>
    </w:lvl>
    <w:lvl w:ilvl="1">
      <w:start w:val="1"/>
      <w:numFmt w:val="bullet"/>
      <w:lvlText w:val=""/>
      <w:lvlJc w:val="left"/>
      <w:pPr>
        <w:tabs>
          <w:tab w:val="num" w:pos="1788"/>
        </w:tabs>
        <w:ind w:left="1788" w:hanging="360"/>
      </w:pPr>
      <w:rPr>
        <w:rFonts w:ascii="Symbol" w:hAnsi="Symbol" w:cs="Symbol" w:hint="default"/>
      </w:rPr>
    </w:lvl>
    <w:lvl w:ilvl="2">
      <w:start w:val="10"/>
      <w:numFmt w:val="decimal"/>
      <w:lvlText w:val="%3."/>
      <w:lvlJc w:val="left"/>
      <w:pPr>
        <w:tabs>
          <w:tab w:val="num" w:pos="2688"/>
        </w:tabs>
        <w:ind w:left="2688" w:hanging="360"/>
      </w:pPr>
      <w:rPr>
        <w:rFonts w:hint="default"/>
        <w:b w:val="0"/>
        <w:u w:val="none"/>
      </w:rPr>
    </w:lvl>
    <w:lvl w:ilvl="3">
      <w:start w:val="9"/>
      <w:numFmt w:val="decimal"/>
      <w:lvlText w:val="%4."/>
      <w:lvlJc w:val="left"/>
      <w:pPr>
        <w:tabs>
          <w:tab w:val="num" w:pos="3228"/>
        </w:tabs>
        <w:ind w:left="3228" w:hanging="360"/>
      </w:pPr>
      <w:rPr>
        <w:rFonts w:ascii="Calibri" w:hAnsi="Calibri" w:cs="Calibri" w:hint="default"/>
        <w:sz w:val="22"/>
        <w:szCs w:val="22"/>
      </w:rPr>
    </w:lvl>
    <w:lvl w:ilvl="4">
      <w:start w:val="1"/>
      <w:numFmt w:val="lowerLetter"/>
      <w:lvlText w:val="%5."/>
      <w:lvlJc w:val="left"/>
      <w:pPr>
        <w:tabs>
          <w:tab w:val="num" w:pos="3948"/>
        </w:tabs>
        <w:ind w:left="3948" w:hanging="360"/>
      </w:pPr>
      <w:rPr>
        <w:rFonts w:ascii="Calibri" w:hAnsi="Calibri" w:cs="Calibri" w:hint="default"/>
        <w:sz w:val="22"/>
        <w:szCs w:val="22"/>
      </w:rPr>
    </w:lvl>
    <w:lvl w:ilvl="5">
      <w:start w:val="1"/>
      <w:numFmt w:val="lowerRoman"/>
      <w:lvlText w:val="%6."/>
      <w:lvlJc w:val="left"/>
      <w:pPr>
        <w:tabs>
          <w:tab w:val="num" w:pos="4668"/>
        </w:tabs>
        <w:ind w:left="4668" w:hanging="180"/>
      </w:pPr>
      <w:rPr>
        <w:rFonts w:ascii="Calibri" w:hAnsi="Calibri" w:cs="Calibri" w:hint="default"/>
        <w:sz w:val="22"/>
        <w:szCs w:val="22"/>
      </w:rPr>
    </w:lvl>
    <w:lvl w:ilvl="6">
      <w:start w:val="1"/>
      <w:numFmt w:val="decimal"/>
      <w:lvlText w:val="%7."/>
      <w:lvlJc w:val="left"/>
      <w:pPr>
        <w:tabs>
          <w:tab w:val="num" w:pos="5388"/>
        </w:tabs>
        <w:ind w:left="5388" w:hanging="360"/>
      </w:pPr>
      <w:rPr>
        <w:rFonts w:ascii="Calibri" w:hAnsi="Calibri" w:cs="Calibri" w:hint="default"/>
        <w:sz w:val="22"/>
        <w:szCs w:val="22"/>
      </w:rPr>
    </w:lvl>
    <w:lvl w:ilvl="7">
      <w:start w:val="1"/>
      <w:numFmt w:val="lowerLetter"/>
      <w:lvlText w:val="%8."/>
      <w:lvlJc w:val="left"/>
      <w:pPr>
        <w:tabs>
          <w:tab w:val="num" w:pos="6108"/>
        </w:tabs>
        <w:ind w:left="6108" w:hanging="360"/>
      </w:pPr>
      <w:rPr>
        <w:rFonts w:ascii="Calibri" w:hAnsi="Calibri" w:cs="Calibri" w:hint="default"/>
        <w:sz w:val="22"/>
        <w:szCs w:val="22"/>
      </w:rPr>
    </w:lvl>
    <w:lvl w:ilvl="8">
      <w:start w:val="1"/>
      <w:numFmt w:val="lowerRoman"/>
      <w:lvlText w:val="%9."/>
      <w:lvlJc w:val="left"/>
      <w:pPr>
        <w:tabs>
          <w:tab w:val="num" w:pos="6828"/>
        </w:tabs>
        <w:ind w:left="6828" w:hanging="180"/>
      </w:pPr>
      <w:rPr>
        <w:rFonts w:ascii="Calibri" w:hAnsi="Calibri" w:cs="Calibri" w:hint="default"/>
        <w:sz w:val="22"/>
        <w:szCs w:val="22"/>
      </w:rPr>
    </w:lvl>
  </w:abstractNum>
  <w:abstractNum w:abstractNumId="74" w15:restartNumberingAfterBreak="0">
    <w:nsid w:val="0000004E"/>
    <w:multiLevelType w:val="multilevel"/>
    <w:tmpl w:val="0000004E"/>
    <w:name w:val="WW8Num86"/>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rPr>
        <w:rFonts w:ascii="Tahoma" w:hAnsi="Tahoma" w:cs="Tahoma"/>
        <w:sz w:val="20"/>
        <w:szCs w:val="20"/>
        <w:lang w:eastAsia="pl-P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0000004F"/>
    <w:multiLevelType w:val="multilevel"/>
    <w:tmpl w:val="0000004F"/>
    <w:name w:val="WW8Num87"/>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6" w15:restartNumberingAfterBreak="0">
    <w:nsid w:val="00000050"/>
    <w:multiLevelType w:val="multilevel"/>
    <w:tmpl w:val="00000050"/>
    <w:name w:val="WW8Num88"/>
    <w:lvl w:ilvl="0">
      <w:start w:val="1"/>
      <w:numFmt w:val="decimal"/>
      <w:lvlText w:val="%1)"/>
      <w:lvlJc w:val="left"/>
      <w:pPr>
        <w:tabs>
          <w:tab w:val="num" w:pos="0"/>
        </w:tabs>
        <w:ind w:left="6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00000051"/>
    <w:multiLevelType w:val="multilevel"/>
    <w:tmpl w:val="00000051"/>
    <w:name w:val="WW8Num89"/>
    <w:lvl w:ilvl="0">
      <w:start w:val="1"/>
      <w:numFmt w:val="decimal"/>
      <w:lvlText w:val="%1)"/>
      <w:lvlJc w:val="left"/>
      <w:pPr>
        <w:tabs>
          <w:tab w:val="num" w:pos="0"/>
        </w:tabs>
        <w:ind w:left="660" w:hanging="360"/>
      </w:pPr>
    </w:lvl>
    <w:lvl w:ilvl="1">
      <w:start w:val="1"/>
      <w:numFmt w:val="lowerLetter"/>
      <w:lvlText w:val="%2."/>
      <w:lvlJc w:val="left"/>
      <w:pPr>
        <w:tabs>
          <w:tab w:val="num" w:pos="0"/>
        </w:tabs>
        <w:ind w:left="13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00000052"/>
    <w:multiLevelType w:val="multilevel"/>
    <w:tmpl w:val="00000052"/>
    <w:name w:val="WW8Num90"/>
    <w:lvl w:ilvl="0">
      <w:start w:val="3"/>
      <w:numFmt w:val="decimal"/>
      <w:lvlText w:val="%1."/>
      <w:lvlJc w:val="left"/>
      <w:pPr>
        <w:tabs>
          <w:tab w:val="num" w:pos="660"/>
        </w:tabs>
        <w:ind w:left="66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00000053"/>
    <w:multiLevelType w:val="multilevel"/>
    <w:tmpl w:val="00000053"/>
    <w:name w:val="WW8Num91"/>
    <w:lvl w:ilvl="0">
      <w:start w:val="1"/>
      <w:numFmt w:val="decimal"/>
      <w:lvlText w:val="%1."/>
      <w:lvlJc w:val="left"/>
      <w:pPr>
        <w:tabs>
          <w:tab w:val="num" w:pos="0"/>
        </w:tabs>
        <w:ind w:left="600" w:hanging="360"/>
      </w:pPr>
      <w:rPr>
        <w:rFonts w:ascii="Tahoma" w:hAnsi="Tahoma" w:cs="Tahoma"/>
        <w:sz w:val="20"/>
        <w:szCs w:val="20"/>
        <w:lang w:eastAsia="pl-P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00000054"/>
    <w:multiLevelType w:val="multilevel"/>
    <w:tmpl w:val="00000054"/>
    <w:name w:val="WW8Num92"/>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rPr>
        <w:rFonts w:ascii="Tahoma" w:hAnsi="Tahoma" w:cs="Tahoma"/>
        <w:sz w:val="20"/>
        <w:szCs w:val="20"/>
        <w:lang w:eastAsia="pl-P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00000055"/>
    <w:multiLevelType w:val="multilevel"/>
    <w:tmpl w:val="00000055"/>
    <w:name w:val="WW8Num93"/>
    <w:lvl w:ilvl="0">
      <w:start w:val="1"/>
      <w:numFmt w:val="decimal"/>
      <w:lvlText w:val="%1)"/>
      <w:lvlJc w:val="left"/>
      <w:pPr>
        <w:tabs>
          <w:tab w:val="num" w:pos="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00000056"/>
    <w:multiLevelType w:val="multilevel"/>
    <w:tmpl w:val="00000056"/>
    <w:name w:val="WW8Num94"/>
    <w:lvl w:ilvl="0">
      <w:start w:val="1"/>
      <w:numFmt w:val="decimal"/>
      <w:lvlText w:val="%1."/>
      <w:lvlJc w:val="left"/>
      <w:pPr>
        <w:tabs>
          <w:tab w:val="num" w:pos="0"/>
        </w:tabs>
        <w:ind w:left="720" w:hanging="360"/>
      </w:pPr>
      <w:rPr>
        <w:rFonts w:ascii="Tahoma" w:hAnsi="Tahoma" w:cs="Tahoma" w:hint="default"/>
        <w:sz w:val="20"/>
        <w:szCs w:val="20"/>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3" w15:restartNumberingAfterBreak="0">
    <w:nsid w:val="033B0B5D"/>
    <w:multiLevelType w:val="multilevel"/>
    <w:tmpl w:val="9BE87B34"/>
    <w:lvl w:ilvl="0">
      <w:start w:val="1"/>
      <w:numFmt w:val="decimal"/>
      <w:lvlText w:val="%1."/>
      <w:lvlJc w:val="left"/>
      <w:pPr>
        <w:ind w:left="720" w:hanging="360"/>
      </w:pPr>
      <w:rPr>
        <w:rFonts w:hint="default"/>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84" w15:restartNumberingAfterBreak="0">
    <w:nsid w:val="05DB57DE"/>
    <w:multiLevelType w:val="hybridMultilevel"/>
    <w:tmpl w:val="1EAC36DC"/>
    <w:lvl w:ilvl="0" w:tplc="8E7CB9D8">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85" w15:restartNumberingAfterBreak="0">
    <w:nsid w:val="06201854"/>
    <w:multiLevelType w:val="multilevel"/>
    <w:tmpl w:val="E80A5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067743E9"/>
    <w:multiLevelType w:val="hybridMultilevel"/>
    <w:tmpl w:val="001EC8D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7" w15:restartNumberingAfterBreak="0">
    <w:nsid w:val="0720FB65"/>
    <w:multiLevelType w:val="hybridMultilevel"/>
    <w:tmpl w:val="59161A3C"/>
    <w:lvl w:ilvl="0" w:tplc="DE1A3FB8">
      <w:start w:val="1"/>
      <w:numFmt w:val="decimal"/>
      <w:lvlText w:val="%1."/>
      <w:lvlJc w:val="left"/>
      <w:pPr>
        <w:ind w:left="720" w:hanging="360"/>
      </w:pPr>
    </w:lvl>
    <w:lvl w:ilvl="1" w:tplc="FF806086">
      <w:start w:val="1"/>
      <w:numFmt w:val="decimal"/>
      <w:lvlText w:val="%2.6"/>
      <w:lvlJc w:val="left"/>
      <w:pPr>
        <w:ind w:left="1440" w:hanging="360"/>
      </w:pPr>
    </w:lvl>
    <w:lvl w:ilvl="2" w:tplc="6B6A57E6">
      <w:start w:val="1"/>
      <w:numFmt w:val="lowerRoman"/>
      <w:lvlText w:val="%3."/>
      <w:lvlJc w:val="right"/>
      <w:pPr>
        <w:ind w:left="2160" w:hanging="180"/>
      </w:pPr>
    </w:lvl>
    <w:lvl w:ilvl="3" w:tplc="85105EF6">
      <w:start w:val="1"/>
      <w:numFmt w:val="decimal"/>
      <w:lvlText w:val="%4."/>
      <w:lvlJc w:val="left"/>
      <w:pPr>
        <w:ind w:left="2880" w:hanging="360"/>
      </w:pPr>
    </w:lvl>
    <w:lvl w:ilvl="4" w:tplc="7EA037A0">
      <w:start w:val="1"/>
      <w:numFmt w:val="lowerLetter"/>
      <w:lvlText w:val="%5."/>
      <w:lvlJc w:val="left"/>
      <w:pPr>
        <w:ind w:left="3600" w:hanging="360"/>
      </w:pPr>
    </w:lvl>
    <w:lvl w:ilvl="5" w:tplc="5BA41944">
      <w:start w:val="1"/>
      <w:numFmt w:val="lowerRoman"/>
      <w:lvlText w:val="%6."/>
      <w:lvlJc w:val="right"/>
      <w:pPr>
        <w:ind w:left="4320" w:hanging="180"/>
      </w:pPr>
    </w:lvl>
    <w:lvl w:ilvl="6" w:tplc="C2249018">
      <w:start w:val="1"/>
      <w:numFmt w:val="decimal"/>
      <w:lvlText w:val="%7."/>
      <w:lvlJc w:val="left"/>
      <w:pPr>
        <w:ind w:left="5040" w:hanging="360"/>
      </w:pPr>
    </w:lvl>
    <w:lvl w:ilvl="7" w:tplc="7BCCA252">
      <w:start w:val="1"/>
      <w:numFmt w:val="lowerLetter"/>
      <w:lvlText w:val="%8."/>
      <w:lvlJc w:val="left"/>
      <w:pPr>
        <w:ind w:left="5760" w:hanging="360"/>
      </w:pPr>
    </w:lvl>
    <w:lvl w:ilvl="8" w:tplc="99026686">
      <w:start w:val="1"/>
      <w:numFmt w:val="lowerRoman"/>
      <w:lvlText w:val="%9."/>
      <w:lvlJc w:val="right"/>
      <w:pPr>
        <w:ind w:left="6480" w:hanging="180"/>
      </w:pPr>
    </w:lvl>
  </w:abstractNum>
  <w:abstractNum w:abstractNumId="88" w15:restartNumberingAfterBreak="0">
    <w:nsid w:val="095C4A84"/>
    <w:multiLevelType w:val="hybridMultilevel"/>
    <w:tmpl w:val="F1EA30A0"/>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9" w15:restartNumberingAfterBreak="0">
    <w:nsid w:val="096F0CD8"/>
    <w:multiLevelType w:val="hybridMultilevel"/>
    <w:tmpl w:val="A080E808"/>
    <w:lvl w:ilvl="0" w:tplc="D9DC5962">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0" w15:restartNumberingAfterBreak="0">
    <w:nsid w:val="0AD95764"/>
    <w:multiLevelType w:val="hybridMultilevel"/>
    <w:tmpl w:val="DF9C24EE"/>
    <w:lvl w:ilvl="0" w:tplc="7D8602DC">
      <w:start w:val="1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0B2B2D3E"/>
    <w:multiLevelType w:val="hybridMultilevel"/>
    <w:tmpl w:val="F1AC1A68"/>
    <w:lvl w:ilvl="0" w:tplc="F2CCFD1E">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0C1646DC"/>
    <w:multiLevelType w:val="hybridMultilevel"/>
    <w:tmpl w:val="5764EF34"/>
    <w:lvl w:ilvl="0" w:tplc="0B24CC1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26141980">
      <w:start w:val="1"/>
      <w:numFmt w:val="decimal"/>
      <w:lvlText w:val="%7."/>
      <w:lvlJc w:val="left"/>
      <w:pPr>
        <w:ind w:left="5247" w:hanging="360"/>
      </w:pPr>
      <w:rPr>
        <w:b w:val="0"/>
        <w:i w:val="0"/>
        <w:sz w:val="22"/>
        <w:szCs w:val="22"/>
      </w:r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3" w15:restartNumberingAfterBreak="0">
    <w:nsid w:val="0D024250"/>
    <w:multiLevelType w:val="hybridMultilevel"/>
    <w:tmpl w:val="5DB43126"/>
    <w:lvl w:ilvl="0" w:tplc="9E22FD5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4" w15:restartNumberingAfterBreak="0">
    <w:nsid w:val="0D0D6879"/>
    <w:multiLevelType w:val="multilevel"/>
    <w:tmpl w:val="1862E2E0"/>
    <w:lvl w:ilvl="0">
      <w:start w:val="1"/>
      <w:numFmt w:val="decimal"/>
      <w:lvlText w:val="%1."/>
      <w:lvlJc w:val="left"/>
      <w:pPr>
        <w:ind w:left="927" w:hanging="360"/>
      </w:pPr>
      <w:rPr>
        <w:rFonts w:hint="default"/>
        <w:b w:val="0"/>
      </w:rPr>
    </w:lvl>
    <w:lvl w:ilvl="1">
      <w:start w:val="9"/>
      <w:numFmt w:val="decimal"/>
      <w:lvlText w:val="%2."/>
      <w:lvlJc w:val="left"/>
      <w:pPr>
        <w:ind w:left="1070" w:hanging="360"/>
      </w:pPr>
      <w:rPr>
        <w:rFonts w:hint="default"/>
        <w:b/>
        <w:bCs/>
        <w:sz w:val="22"/>
        <w:szCs w:val="22"/>
      </w:rPr>
    </w:lvl>
    <w:lvl w:ilvl="2">
      <w:start w:val="1"/>
      <w:numFmt w:val="lowerLetter"/>
      <w:lvlText w:val="%3)"/>
      <w:lvlJc w:val="left"/>
      <w:pPr>
        <w:ind w:left="1287" w:hanging="720"/>
      </w:pPr>
      <w:rPr>
        <w:rFonts w:hint="default"/>
        <w:b w:val="0"/>
        <w:sz w:val="22"/>
        <w:szCs w:val="22"/>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95" w15:restartNumberingAfterBreak="0">
    <w:nsid w:val="0DBB7F7E"/>
    <w:multiLevelType w:val="hybridMultilevel"/>
    <w:tmpl w:val="1E340172"/>
    <w:lvl w:ilvl="0" w:tplc="FF96ABEC">
      <w:start w:val="1"/>
      <w:numFmt w:val="decimal"/>
      <w:lvlText w:val="%1."/>
      <w:lvlJc w:val="left"/>
      <w:pPr>
        <w:ind w:left="1800" w:hanging="360"/>
      </w:pPr>
      <w:rPr>
        <w:rFonts w:hint="default"/>
        <w:b w:val="0"/>
        <w:u w:val="none"/>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6" w15:restartNumberingAfterBreak="0">
    <w:nsid w:val="1361E1E4"/>
    <w:multiLevelType w:val="hybridMultilevel"/>
    <w:tmpl w:val="665EB8A2"/>
    <w:lvl w:ilvl="0" w:tplc="D84A3AA8">
      <w:start w:val="1"/>
      <w:numFmt w:val="decimal"/>
      <w:lvlText w:val="%1."/>
      <w:lvlJc w:val="left"/>
      <w:pPr>
        <w:ind w:left="720" w:hanging="360"/>
      </w:pPr>
    </w:lvl>
    <w:lvl w:ilvl="1" w:tplc="C27EF612">
      <w:start w:val="1"/>
      <w:numFmt w:val="decimal"/>
      <w:lvlText w:val="%2.1"/>
      <w:lvlJc w:val="left"/>
      <w:pPr>
        <w:ind w:left="1440" w:hanging="360"/>
      </w:pPr>
    </w:lvl>
    <w:lvl w:ilvl="2" w:tplc="977028D4">
      <w:start w:val="1"/>
      <w:numFmt w:val="lowerRoman"/>
      <w:lvlText w:val="%3."/>
      <w:lvlJc w:val="right"/>
      <w:pPr>
        <w:ind w:left="2160" w:hanging="180"/>
      </w:pPr>
    </w:lvl>
    <w:lvl w:ilvl="3" w:tplc="C3AC2188">
      <w:start w:val="1"/>
      <w:numFmt w:val="decimal"/>
      <w:lvlText w:val="%4."/>
      <w:lvlJc w:val="left"/>
      <w:pPr>
        <w:ind w:left="2880" w:hanging="360"/>
      </w:pPr>
    </w:lvl>
    <w:lvl w:ilvl="4" w:tplc="AE36E5DC">
      <w:start w:val="1"/>
      <w:numFmt w:val="lowerLetter"/>
      <w:lvlText w:val="%5."/>
      <w:lvlJc w:val="left"/>
      <w:pPr>
        <w:ind w:left="3600" w:hanging="360"/>
      </w:pPr>
    </w:lvl>
    <w:lvl w:ilvl="5" w:tplc="AC280ABC">
      <w:start w:val="1"/>
      <w:numFmt w:val="lowerRoman"/>
      <w:lvlText w:val="%6."/>
      <w:lvlJc w:val="right"/>
      <w:pPr>
        <w:ind w:left="4320" w:hanging="180"/>
      </w:pPr>
    </w:lvl>
    <w:lvl w:ilvl="6" w:tplc="3ACE4C24">
      <w:start w:val="1"/>
      <w:numFmt w:val="decimal"/>
      <w:lvlText w:val="%7."/>
      <w:lvlJc w:val="left"/>
      <w:pPr>
        <w:ind w:left="5040" w:hanging="360"/>
      </w:pPr>
    </w:lvl>
    <w:lvl w:ilvl="7" w:tplc="62DE7010">
      <w:start w:val="1"/>
      <w:numFmt w:val="lowerLetter"/>
      <w:lvlText w:val="%8."/>
      <w:lvlJc w:val="left"/>
      <w:pPr>
        <w:ind w:left="5760" w:hanging="360"/>
      </w:pPr>
    </w:lvl>
    <w:lvl w:ilvl="8" w:tplc="A582D546">
      <w:start w:val="1"/>
      <w:numFmt w:val="lowerRoman"/>
      <w:lvlText w:val="%9."/>
      <w:lvlJc w:val="right"/>
      <w:pPr>
        <w:ind w:left="6480" w:hanging="180"/>
      </w:pPr>
    </w:lvl>
  </w:abstractNum>
  <w:abstractNum w:abstractNumId="97" w15:restartNumberingAfterBreak="0">
    <w:nsid w:val="16875F88"/>
    <w:multiLevelType w:val="hybridMultilevel"/>
    <w:tmpl w:val="F190C666"/>
    <w:lvl w:ilvl="0" w:tplc="04150017">
      <w:start w:val="1"/>
      <w:numFmt w:val="lowerLetter"/>
      <w:lvlText w:val="%1)"/>
      <w:lvlJc w:val="left"/>
      <w:pPr>
        <w:ind w:left="1380" w:hanging="360"/>
      </w:p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98" w15:restartNumberingAfterBreak="0">
    <w:nsid w:val="17D03EF4"/>
    <w:multiLevelType w:val="hybridMultilevel"/>
    <w:tmpl w:val="BA84F5D8"/>
    <w:lvl w:ilvl="0" w:tplc="2152B60A">
      <w:start w:val="6"/>
      <w:numFmt w:val="decimal"/>
      <w:lvlText w:val="%1."/>
      <w:lvlJc w:val="left"/>
      <w:pPr>
        <w:ind w:left="32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C8A11BF"/>
    <w:multiLevelType w:val="hybridMultilevel"/>
    <w:tmpl w:val="C794003A"/>
    <w:lvl w:ilvl="0" w:tplc="3FC26BD8">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00" w15:restartNumberingAfterBreak="0">
    <w:nsid w:val="229C6296"/>
    <w:multiLevelType w:val="multilevel"/>
    <w:tmpl w:val="01CC5A6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b w:val="0"/>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1" w15:restartNumberingAfterBreak="0">
    <w:nsid w:val="24B32154"/>
    <w:multiLevelType w:val="multilevel"/>
    <w:tmpl w:val="9CDAFDD2"/>
    <w:lvl w:ilvl="0">
      <w:start w:val="4"/>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02" w15:restartNumberingAfterBreak="0">
    <w:nsid w:val="27A92683"/>
    <w:multiLevelType w:val="hybridMultilevel"/>
    <w:tmpl w:val="9BC2D8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281D1BD1"/>
    <w:multiLevelType w:val="multilevel"/>
    <w:tmpl w:val="B7B2AE6C"/>
    <w:lvl w:ilvl="0">
      <w:start w:val="3"/>
      <w:numFmt w:val="decimal"/>
      <w:lvlText w:val="%1."/>
      <w:lvlJc w:val="left"/>
      <w:pPr>
        <w:ind w:left="555" w:hanging="555"/>
      </w:pPr>
      <w:rPr>
        <w:rFonts w:eastAsia="Times New Roman" w:hint="default"/>
      </w:rPr>
    </w:lvl>
    <w:lvl w:ilvl="1">
      <w:start w:val="2"/>
      <w:numFmt w:val="decimal"/>
      <w:lvlText w:val="%1.%2."/>
      <w:lvlJc w:val="left"/>
      <w:pPr>
        <w:ind w:left="1476" w:hanging="555"/>
      </w:pPr>
      <w:rPr>
        <w:rFonts w:eastAsia="Times New Roman" w:hint="default"/>
      </w:rPr>
    </w:lvl>
    <w:lvl w:ilvl="2">
      <w:start w:val="13"/>
      <w:numFmt w:val="decimal"/>
      <w:lvlText w:val="%1.%2.%3)"/>
      <w:lvlJc w:val="left"/>
      <w:pPr>
        <w:ind w:left="720" w:hanging="720"/>
      </w:pPr>
      <w:rPr>
        <w:rFonts w:eastAsia="Times New Roman" w:hint="default"/>
      </w:rPr>
    </w:lvl>
    <w:lvl w:ilvl="3">
      <w:start w:val="1"/>
      <w:numFmt w:val="decimal"/>
      <w:lvlText w:val="%1.%2.%3)%4."/>
      <w:lvlJc w:val="left"/>
      <w:pPr>
        <w:ind w:left="3483" w:hanging="720"/>
      </w:pPr>
      <w:rPr>
        <w:rFonts w:eastAsia="Times New Roman" w:hint="default"/>
      </w:rPr>
    </w:lvl>
    <w:lvl w:ilvl="4">
      <w:start w:val="1"/>
      <w:numFmt w:val="decimal"/>
      <w:lvlText w:val="%1.%2.%3)%4.%5."/>
      <w:lvlJc w:val="left"/>
      <w:pPr>
        <w:ind w:left="4764" w:hanging="1080"/>
      </w:pPr>
      <w:rPr>
        <w:rFonts w:eastAsia="Times New Roman" w:hint="default"/>
      </w:rPr>
    </w:lvl>
    <w:lvl w:ilvl="5">
      <w:start w:val="1"/>
      <w:numFmt w:val="decimal"/>
      <w:lvlText w:val="%1.%2.%3)%4.%5.%6."/>
      <w:lvlJc w:val="left"/>
      <w:pPr>
        <w:ind w:left="5685" w:hanging="1080"/>
      </w:pPr>
      <w:rPr>
        <w:rFonts w:eastAsia="Times New Roman" w:hint="default"/>
      </w:rPr>
    </w:lvl>
    <w:lvl w:ilvl="6">
      <w:start w:val="1"/>
      <w:numFmt w:val="decimal"/>
      <w:lvlText w:val="%1.%2.%3)%4.%5.%6.%7."/>
      <w:lvlJc w:val="left"/>
      <w:pPr>
        <w:ind w:left="6966" w:hanging="1440"/>
      </w:pPr>
      <w:rPr>
        <w:rFonts w:eastAsia="Times New Roman" w:hint="default"/>
      </w:rPr>
    </w:lvl>
    <w:lvl w:ilvl="7">
      <w:start w:val="1"/>
      <w:numFmt w:val="decimal"/>
      <w:lvlText w:val="%1.%2.%3)%4.%5.%6.%7.%8."/>
      <w:lvlJc w:val="left"/>
      <w:pPr>
        <w:ind w:left="7887" w:hanging="1440"/>
      </w:pPr>
      <w:rPr>
        <w:rFonts w:eastAsia="Times New Roman" w:hint="default"/>
      </w:rPr>
    </w:lvl>
    <w:lvl w:ilvl="8">
      <w:start w:val="1"/>
      <w:numFmt w:val="decimal"/>
      <w:lvlText w:val="%1.%2.%3)%4.%5.%6.%7.%8.%9."/>
      <w:lvlJc w:val="left"/>
      <w:pPr>
        <w:ind w:left="9168" w:hanging="1800"/>
      </w:pPr>
      <w:rPr>
        <w:rFonts w:eastAsia="Times New Roman" w:hint="default"/>
      </w:rPr>
    </w:lvl>
  </w:abstractNum>
  <w:abstractNum w:abstractNumId="104" w15:restartNumberingAfterBreak="0">
    <w:nsid w:val="29EB65F5"/>
    <w:multiLevelType w:val="multilevel"/>
    <w:tmpl w:val="1BF61552"/>
    <w:lvl w:ilvl="0">
      <w:start w:val="2"/>
      <w:numFmt w:val="decimal"/>
      <w:lvlText w:val="%1."/>
      <w:lvlJc w:val="left"/>
      <w:pPr>
        <w:ind w:left="927" w:hanging="360"/>
      </w:pPr>
      <w:rPr>
        <w:rFonts w:hint="default"/>
        <w:b w:val="0"/>
      </w:rPr>
    </w:lvl>
    <w:lvl w:ilvl="1">
      <w:start w:val="1"/>
      <w:numFmt w:val="decimal"/>
      <w:lvlText w:val="%2)"/>
      <w:lvlJc w:val="left"/>
      <w:pPr>
        <w:ind w:left="927" w:hanging="360"/>
      </w:pPr>
      <w:rPr>
        <w:rFonts w:hint="default"/>
        <w:b w:val="0"/>
        <w:sz w:val="22"/>
        <w:szCs w:val="22"/>
      </w:rPr>
    </w:lvl>
    <w:lvl w:ilvl="2">
      <w:start w:val="1"/>
      <w:numFmt w:val="lowerLetter"/>
      <w:lvlText w:val="%3)"/>
      <w:lvlJc w:val="left"/>
      <w:pPr>
        <w:ind w:left="1287" w:hanging="720"/>
      </w:pPr>
      <w:rPr>
        <w:rFonts w:hint="default"/>
        <w:b w:val="0"/>
        <w:sz w:val="22"/>
        <w:szCs w:val="22"/>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5" w15:restartNumberingAfterBreak="0">
    <w:nsid w:val="2ED56803"/>
    <w:multiLevelType w:val="multilevel"/>
    <w:tmpl w:val="ABAA16E8"/>
    <w:lvl w:ilvl="0">
      <w:start w:val="1"/>
      <w:numFmt w:val="decimal"/>
      <w:lvlText w:val="%1."/>
      <w:lvlJc w:val="left"/>
      <w:pPr>
        <w:ind w:left="1636" w:hanging="360"/>
      </w:pPr>
      <w:rPr>
        <w:rFonts w:ascii="Times New Roman" w:eastAsia="Times New Roman" w:hAnsi="Times New Roman" w:cs="Times New Roman"/>
      </w:rPr>
    </w:lvl>
    <w:lvl w:ilvl="1">
      <w:start w:val="1"/>
      <w:numFmt w:val="decimal"/>
      <w:isLgl/>
      <w:lvlText w:val="%1.%2"/>
      <w:lvlJc w:val="left"/>
      <w:pPr>
        <w:ind w:left="1636" w:hanging="360"/>
      </w:pPr>
      <w:rPr>
        <w:rFonts w:eastAsia="Times New Roman" w:hint="default"/>
        <w:b w:val="0"/>
        <w:u w:val="none"/>
      </w:rPr>
    </w:lvl>
    <w:lvl w:ilvl="2">
      <w:start w:val="1"/>
      <w:numFmt w:val="decimal"/>
      <w:isLgl/>
      <w:lvlText w:val="%1.%2.%3"/>
      <w:lvlJc w:val="left"/>
      <w:pPr>
        <w:ind w:left="1996" w:hanging="720"/>
      </w:pPr>
      <w:rPr>
        <w:rFonts w:eastAsia="Times New Roman" w:hint="default"/>
        <w:b w:val="0"/>
        <w:u w:val="single"/>
      </w:rPr>
    </w:lvl>
    <w:lvl w:ilvl="3">
      <w:start w:val="1"/>
      <w:numFmt w:val="decimal"/>
      <w:isLgl/>
      <w:lvlText w:val="%1.%2.%3.%4"/>
      <w:lvlJc w:val="left"/>
      <w:pPr>
        <w:ind w:left="1996" w:hanging="720"/>
      </w:pPr>
      <w:rPr>
        <w:rFonts w:eastAsia="Times New Roman" w:hint="default"/>
        <w:b w:val="0"/>
        <w:u w:val="single"/>
      </w:rPr>
    </w:lvl>
    <w:lvl w:ilvl="4">
      <w:start w:val="1"/>
      <w:numFmt w:val="decimal"/>
      <w:isLgl/>
      <w:lvlText w:val="%1.%2.%3.%4.%5"/>
      <w:lvlJc w:val="left"/>
      <w:pPr>
        <w:ind w:left="2356" w:hanging="1080"/>
      </w:pPr>
      <w:rPr>
        <w:rFonts w:eastAsia="Times New Roman" w:hint="default"/>
        <w:b w:val="0"/>
        <w:u w:val="single"/>
      </w:rPr>
    </w:lvl>
    <w:lvl w:ilvl="5">
      <w:start w:val="1"/>
      <w:numFmt w:val="decimal"/>
      <w:isLgl/>
      <w:lvlText w:val="%1.%2.%3.%4.%5.%6"/>
      <w:lvlJc w:val="left"/>
      <w:pPr>
        <w:ind w:left="2356" w:hanging="1080"/>
      </w:pPr>
      <w:rPr>
        <w:rFonts w:eastAsia="Times New Roman" w:hint="default"/>
        <w:b w:val="0"/>
        <w:u w:val="single"/>
      </w:rPr>
    </w:lvl>
    <w:lvl w:ilvl="6">
      <w:start w:val="1"/>
      <w:numFmt w:val="decimal"/>
      <w:isLgl/>
      <w:lvlText w:val="%1.%2.%3.%4.%5.%6.%7"/>
      <w:lvlJc w:val="left"/>
      <w:pPr>
        <w:ind w:left="2716" w:hanging="1440"/>
      </w:pPr>
      <w:rPr>
        <w:rFonts w:eastAsia="Times New Roman" w:hint="default"/>
        <w:b w:val="0"/>
        <w:u w:val="single"/>
      </w:rPr>
    </w:lvl>
    <w:lvl w:ilvl="7">
      <w:start w:val="1"/>
      <w:numFmt w:val="decimal"/>
      <w:isLgl/>
      <w:lvlText w:val="%1.%2.%3.%4.%5.%6.%7.%8"/>
      <w:lvlJc w:val="left"/>
      <w:pPr>
        <w:ind w:left="2716" w:hanging="1440"/>
      </w:pPr>
      <w:rPr>
        <w:rFonts w:eastAsia="Times New Roman" w:hint="default"/>
        <w:b w:val="0"/>
        <w:u w:val="single"/>
      </w:rPr>
    </w:lvl>
    <w:lvl w:ilvl="8">
      <w:start w:val="1"/>
      <w:numFmt w:val="decimal"/>
      <w:isLgl/>
      <w:lvlText w:val="%1.%2.%3.%4.%5.%6.%7.%8.%9"/>
      <w:lvlJc w:val="left"/>
      <w:pPr>
        <w:ind w:left="2716" w:hanging="1440"/>
      </w:pPr>
      <w:rPr>
        <w:rFonts w:eastAsia="Times New Roman" w:hint="default"/>
        <w:b w:val="0"/>
        <w:u w:val="single"/>
      </w:rPr>
    </w:lvl>
  </w:abstractNum>
  <w:abstractNum w:abstractNumId="106" w15:restartNumberingAfterBreak="0">
    <w:nsid w:val="323025E8"/>
    <w:multiLevelType w:val="multilevel"/>
    <w:tmpl w:val="F0603256"/>
    <w:lvl w:ilvl="0">
      <w:start w:val="1"/>
      <w:numFmt w:val="decimal"/>
      <w:lvlText w:val="%1."/>
      <w:lvlJc w:val="left"/>
      <w:pPr>
        <w:ind w:left="927" w:hanging="360"/>
      </w:pPr>
      <w:rPr>
        <w:rFonts w:hint="default"/>
        <w:b w:val="0"/>
        <w:strike w:val="0"/>
        <w:sz w:val="22"/>
        <w:szCs w:val="22"/>
      </w:rPr>
    </w:lvl>
    <w:lvl w:ilvl="1">
      <w:start w:val="1"/>
      <w:numFmt w:val="decimal"/>
      <w:isLgl/>
      <w:lvlText w:val="%1.%2"/>
      <w:lvlJc w:val="left"/>
      <w:pPr>
        <w:ind w:left="927" w:hanging="360"/>
      </w:pPr>
      <w:rPr>
        <w:rFonts w:hint="default"/>
        <w:b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7" w15:restartNumberingAfterBreak="0">
    <w:nsid w:val="38294A7A"/>
    <w:multiLevelType w:val="multilevel"/>
    <w:tmpl w:val="5978B486"/>
    <w:lvl w:ilvl="0">
      <w:start w:val="14"/>
      <w:numFmt w:val="decimal"/>
      <w:lvlText w:val="%1"/>
      <w:lvlJc w:val="left"/>
      <w:pPr>
        <w:ind w:left="375" w:hanging="375"/>
      </w:pPr>
      <w:rPr>
        <w:rFonts w:hint="default"/>
      </w:rPr>
    </w:lvl>
    <w:lvl w:ilvl="1">
      <w:start w:val="1"/>
      <w:numFmt w:val="decimal"/>
      <w:lvlText w:val="%2."/>
      <w:lvlJc w:val="left"/>
      <w:pPr>
        <w:ind w:left="1663" w:hanging="375"/>
      </w:pPr>
      <w:rPr>
        <w:rFonts w:ascii="Times New Roman" w:eastAsia="Times New Roman" w:hAnsi="Times New Roman" w:cs="Times New Roman"/>
        <w:b w:val="0"/>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1744" w:hanging="1440"/>
      </w:pPr>
      <w:rPr>
        <w:rFonts w:hint="default"/>
      </w:rPr>
    </w:lvl>
  </w:abstractNum>
  <w:abstractNum w:abstractNumId="108" w15:restartNumberingAfterBreak="0">
    <w:nsid w:val="3941B446"/>
    <w:multiLevelType w:val="hybridMultilevel"/>
    <w:tmpl w:val="7DEC3026"/>
    <w:lvl w:ilvl="0" w:tplc="81D0AE80">
      <w:start w:val="1"/>
      <w:numFmt w:val="lowerLetter"/>
      <w:lvlText w:val="e)"/>
      <w:lvlJc w:val="left"/>
      <w:pPr>
        <w:ind w:left="720" w:hanging="360"/>
      </w:pPr>
    </w:lvl>
    <w:lvl w:ilvl="1" w:tplc="EF9CB2D8">
      <w:start w:val="1"/>
      <w:numFmt w:val="lowerLetter"/>
      <w:lvlText w:val="%2."/>
      <w:lvlJc w:val="left"/>
      <w:pPr>
        <w:ind w:left="1440" w:hanging="360"/>
      </w:pPr>
    </w:lvl>
    <w:lvl w:ilvl="2" w:tplc="AB0A4CBA">
      <w:start w:val="1"/>
      <w:numFmt w:val="lowerRoman"/>
      <w:lvlText w:val="%3."/>
      <w:lvlJc w:val="right"/>
      <w:pPr>
        <w:ind w:left="2160" w:hanging="180"/>
      </w:pPr>
    </w:lvl>
    <w:lvl w:ilvl="3" w:tplc="E6F49FB4">
      <w:start w:val="1"/>
      <w:numFmt w:val="decimal"/>
      <w:lvlText w:val="%4."/>
      <w:lvlJc w:val="left"/>
      <w:pPr>
        <w:ind w:left="2880" w:hanging="360"/>
      </w:pPr>
    </w:lvl>
    <w:lvl w:ilvl="4" w:tplc="36A60364">
      <w:start w:val="1"/>
      <w:numFmt w:val="lowerLetter"/>
      <w:lvlText w:val="%5."/>
      <w:lvlJc w:val="left"/>
      <w:pPr>
        <w:ind w:left="3600" w:hanging="360"/>
      </w:pPr>
    </w:lvl>
    <w:lvl w:ilvl="5" w:tplc="5CD4B2F8">
      <w:start w:val="1"/>
      <w:numFmt w:val="lowerRoman"/>
      <w:lvlText w:val="%6."/>
      <w:lvlJc w:val="right"/>
      <w:pPr>
        <w:ind w:left="4320" w:hanging="180"/>
      </w:pPr>
    </w:lvl>
    <w:lvl w:ilvl="6" w:tplc="57B06298">
      <w:start w:val="1"/>
      <w:numFmt w:val="decimal"/>
      <w:lvlText w:val="%7."/>
      <w:lvlJc w:val="left"/>
      <w:pPr>
        <w:ind w:left="5040" w:hanging="360"/>
      </w:pPr>
    </w:lvl>
    <w:lvl w:ilvl="7" w:tplc="BBCC0810">
      <w:start w:val="1"/>
      <w:numFmt w:val="lowerLetter"/>
      <w:lvlText w:val="%8."/>
      <w:lvlJc w:val="left"/>
      <w:pPr>
        <w:ind w:left="5760" w:hanging="360"/>
      </w:pPr>
    </w:lvl>
    <w:lvl w:ilvl="8" w:tplc="D062EDEA">
      <w:start w:val="1"/>
      <w:numFmt w:val="lowerRoman"/>
      <w:lvlText w:val="%9."/>
      <w:lvlJc w:val="right"/>
      <w:pPr>
        <w:ind w:left="6480" w:hanging="180"/>
      </w:pPr>
    </w:lvl>
  </w:abstractNum>
  <w:abstractNum w:abstractNumId="109" w15:restartNumberingAfterBreak="0">
    <w:nsid w:val="3DA52C2D"/>
    <w:multiLevelType w:val="hybridMultilevel"/>
    <w:tmpl w:val="009E12A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0" w15:restartNumberingAfterBreak="0">
    <w:nsid w:val="3DC43BDE"/>
    <w:multiLevelType w:val="multilevel"/>
    <w:tmpl w:val="043E32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3DD01377"/>
    <w:multiLevelType w:val="hybridMultilevel"/>
    <w:tmpl w:val="1E667A34"/>
    <w:lvl w:ilvl="0" w:tplc="A28EB6F0">
      <w:start w:val="1"/>
      <w:numFmt w:val="lowerLetter"/>
      <w:lvlText w:val="%1)"/>
      <w:lvlJc w:val="left"/>
      <w:pPr>
        <w:ind w:left="720" w:hanging="360"/>
      </w:pPr>
      <w:rPr>
        <w:rFonts w:asciiTheme="minorHAnsi" w:eastAsia="TimesNewRomanPSMT" w:hAnsiTheme="minorHAnsi" w:cstheme="minorHAnsi"/>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3E6744C2"/>
    <w:multiLevelType w:val="hybridMultilevel"/>
    <w:tmpl w:val="F00CBEFA"/>
    <w:lvl w:ilvl="0" w:tplc="B8729A4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3EE33AB0"/>
    <w:multiLevelType w:val="hybridMultilevel"/>
    <w:tmpl w:val="A67A19B0"/>
    <w:lvl w:ilvl="0" w:tplc="C48E131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4" w15:restartNumberingAfterBreak="0">
    <w:nsid w:val="40705571"/>
    <w:multiLevelType w:val="multilevel"/>
    <w:tmpl w:val="0B981150"/>
    <w:lvl w:ilvl="0">
      <w:start w:val="2"/>
      <w:numFmt w:val="lowerLetter"/>
      <w:lvlText w:val="%1)"/>
      <w:lvlJc w:val="left"/>
      <w:pPr>
        <w:ind w:left="0" w:firstLine="0"/>
      </w:pPr>
      <w:rPr>
        <w:rFonts w:ascii="Times New Roman" w:hAnsi="Times New Roman" w:cs="Times New Roman" w:hint="default"/>
      </w:rPr>
    </w:lvl>
    <w:lvl w:ilvl="1">
      <w:start w:val="1"/>
      <w:numFmt w:val="decimal"/>
      <w:lvlText w:val="%2)"/>
      <w:lvlJc w:val="left"/>
      <w:pPr>
        <w:ind w:left="2131" w:hanging="360"/>
      </w:pPr>
      <w:rPr>
        <w:rFonts w:hint="default"/>
      </w:rPr>
    </w:lvl>
    <w:lvl w:ilvl="2">
      <w:start w:val="2"/>
      <w:numFmt w:val="decimal"/>
      <w:lvlText w:val="%3."/>
      <w:lvlJc w:val="left"/>
      <w:pPr>
        <w:ind w:left="1495" w:hanging="360"/>
      </w:pPr>
      <w:rPr>
        <w:rFonts w:ascii="Times New Roman" w:hAnsi="Times New Roman" w:cs="Times New Roman" w:hint="default"/>
        <w:b w:val="0"/>
        <w:strike w:val="0"/>
        <w:sz w:val="22"/>
      </w:rPr>
    </w:lvl>
    <w:lvl w:ilvl="3">
      <w:start w:val="1"/>
      <w:numFmt w:val="decimal"/>
      <w:lvlText w:val="%4."/>
      <w:lvlJc w:val="left"/>
      <w:pPr>
        <w:ind w:left="3571" w:hanging="360"/>
      </w:pPr>
      <w:rPr>
        <w:rFonts w:hint="default"/>
      </w:rPr>
    </w:lvl>
    <w:lvl w:ilvl="4">
      <w:start w:val="1"/>
      <w:numFmt w:val="lowerLetter"/>
      <w:lvlText w:val="%5."/>
      <w:lvlJc w:val="left"/>
      <w:pPr>
        <w:ind w:left="4291" w:hanging="360"/>
      </w:pPr>
      <w:rPr>
        <w:rFonts w:hint="default"/>
      </w:rPr>
    </w:lvl>
    <w:lvl w:ilvl="5">
      <w:start w:val="1"/>
      <w:numFmt w:val="lowerRoman"/>
      <w:lvlText w:val="%6."/>
      <w:lvlJc w:val="right"/>
      <w:pPr>
        <w:ind w:left="5011" w:hanging="180"/>
      </w:pPr>
      <w:rPr>
        <w:rFonts w:hint="default"/>
      </w:rPr>
    </w:lvl>
    <w:lvl w:ilvl="6">
      <w:start w:val="1"/>
      <w:numFmt w:val="decimal"/>
      <w:lvlText w:val="%7."/>
      <w:lvlJc w:val="left"/>
      <w:pPr>
        <w:ind w:left="5731" w:hanging="360"/>
      </w:pPr>
      <w:rPr>
        <w:rFonts w:hint="default"/>
      </w:rPr>
    </w:lvl>
    <w:lvl w:ilvl="7">
      <w:start w:val="1"/>
      <w:numFmt w:val="lowerLetter"/>
      <w:lvlText w:val="%8."/>
      <w:lvlJc w:val="left"/>
      <w:pPr>
        <w:ind w:left="6451" w:hanging="360"/>
      </w:pPr>
      <w:rPr>
        <w:rFonts w:hint="default"/>
      </w:rPr>
    </w:lvl>
    <w:lvl w:ilvl="8">
      <w:start w:val="1"/>
      <w:numFmt w:val="lowerRoman"/>
      <w:lvlText w:val="%9."/>
      <w:lvlJc w:val="right"/>
      <w:pPr>
        <w:ind w:left="7171" w:hanging="180"/>
      </w:pPr>
      <w:rPr>
        <w:rFonts w:hint="default"/>
      </w:rPr>
    </w:lvl>
  </w:abstractNum>
  <w:abstractNum w:abstractNumId="115" w15:restartNumberingAfterBreak="0">
    <w:nsid w:val="413E1650"/>
    <w:multiLevelType w:val="hybridMultilevel"/>
    <w:tmpl w:val="578ADA12"/>
    <w:lvl w:ilvl="0" w:tplc="9BE2C796">
      <w:start w:val="9"/>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425D3593"/>
    <w:multiLevelType w:val="hybridMultilevel"/>
    <w:tmpl w:val="3342DEF8"/>
    <w:lvl w:ilvl="0" w:tplc="54A845BA">
      <w:start w:val="3"/>
      <w:numFmt w:val="decimal"/>
      <w:lvlText w:val="%1."/>
      <w:lvlJc w:val="left"/>
      <w:pPr>
        <w:ind w:left="30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45A22B44"/>
    <w:multiLevelType w:val="hybridMultilevel"/>
    <w:tmpl w:val="E72280FC"/>
    <w:lvl w:ilvl="0" w:tplc="6AE0AF34">
      <w:start w:val="1"/>
      <w:numFmt w:val="lowerLetter"/>
      <w:lvlText w:val="%1)"/>
      <w:lvlJc w:val="left"/>
      <w:pPr>
        <w:ind w:left="1778" w:hanging="360"/>
      </w:pPr>
      <w:rPr>
        <w:rFonts w:hint="default"/>
        <w:b/>
        <w:color w:val="1F497D" w:themeColor="text2"/>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18" w15:restartNumberingAfterBreak="0">
    <w:nsid w:val="462E085F"/>
    <w:multiLevelType w:val="hybridMultilevel"/>
    <w:tmpl w:val="D442755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9" w15:restartNumberingAfterBreak="0">
    <w:nsid w:val="46877902"/>
    <w:multiLevelType w:val="hybridMultilevel"/>
    <w:tmpl w:val="1FEE318E"/>
    <w:lvl w:ilvl="0" w:tplc="B624F1B2">
      <w:start w:val="1"/>
      <w:numFmt w:val="decimal"/>
      <w:lvlText w:val="%1)"/>
      <w:lvlJc w:val="left"/>
      <w:pPr>
        <w:ind w:left="1353" w:hanging="360"/>
      </w:pPr>
      <w:rPr>
        <w:rFonts w:hint="default"/>
        <w:b/>
        <w:strike w:val="0"/>
      </w:rPr>
    </w:lvl>
    <w:lvl w:ilvl="1" w:tplc="04150019">
      <w:start w:val="1"/>
      <w:numFmt w:val="lowerLetter"/>
      <w:lvlText w:val="%2."/>
      <w:lvlJc w:val="left"/>
      <w:pPr>
        <w:ind w:left="2073" w:hanging="360"/>
      </w:pPr>
    </w:lvl>
    <w:lvl w:ilvl="2" w:tplc="A12C90DE">
      <w:start w:val="22"/>
      <w:numFmt w:val="decimal"/>
      <w:lvlText w:val="%3."/>
      <w:lvlJc w:val="left"/>
      <w:pPr>
        <w:ind w:left="2973" w:hanging="360"/>
      </w:pPr>
      <w:rPr>
        <w:rFonts w:eastAsia="DejaVu Sans" w:hint="default"/>
      </w:r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20" w15:restartNumberingAfterBreak="0">
    <w:nsid w:val="4727579A"/>
    <w:multiLevelType w:val="multilevel"/>
    <w:tmpl w:val="11BCDD62"/>
    <w:lvl w:ilvl="0">
      <w:start w:val="2"/>
      <w:numFmt w:val="decimal"/>
      <w:lvlText w:val="%1"/>
      <w:lvlJc w:val="left"/>
      <w:pPr>
        <w:ind w:left="360" w:hanging="360"/>
      </w:pPr>
      <w:rPr>
        <w:rFonts w:eastAsia="Calibri" w:hint="default"/>
        <w:sz w:val="22"/>
      </w:rPr>
    </w:lvl>
    <w:lvl w:ilvl="1">
      <w:start w:val="5"/>
      <w:numFmt w:val="decimal"/>
      <w:lvlText w:val="%1.%2"/>
      <w:lvlJc w:val="left"/>
      <w:pPr>
        <w:ind w:left="1069" w:hanging="360"/>
      </w:pPr>
      <w:rPr>
        <w:rFonts w:eastAsia="Calibri" w:hint="default"/>
        <w:sz w:val="22"/>
      </w:rPr>
    </w:lvl>
    <w:lvl w:ilvl="2">
      <w:start w:val="1"/>
      <w:numFmt w:val="decimal"/>
      <w:lvlText w:val="%1.%2.%3"/>
      <w:lvlJc w:val="left"/>
      <w:pPr>
        <w:ind w:left="2138" w:hanging="720"/>
      </w:pPr>
      <w:rPr>
        <w:rFonts w:eastAsia="Calibri" w:hint="default"/>
        <w:sz w:val="22"/>
      </w:rPr>
    </w:lvl>
    <w:lvl w:ilvl="3">
      <w:start w:val="1"/>
      <w:numFmt w:val="decimal"/>
      <w:lvlText w:val="%1.%2.%3.%4"/>
      <w:lvlJc w:val="left"/>
      <w:pPr>
        <w:ind w:left="2847" w:hanging="720"/>
      </w:pPr>
      <w:rPr>
        <w:rFonts w:eastAsia="Calibri" w:hint="default"/>
        <w:sz w:val="22"/>
      </w:rPr>
    </w:lvl>
    <w:lvl w:ilvl="4">
      <w:start w:val="1"/>
      <w:numFmt w:val="decimal"/>
      <w:lvlText w:val="%1.%2.%3.%4.%5"/>
      <w:lvlJc w:val="left"/>
      <w:pPr>
        <w:ind w:left="3916" w:hanging="1080"/>
      </w:pPr>
      <w:rPr>
        <w:rFonts w:eastAsia="Calibri" w:hint="default"/>
        <w:sz w:val="22"/>
      </w:rPr>
    </w:lvl>
    <w:lvl w:ilvl="5">
      <w:start w:val="1"/>
      <w:numFmt w:val="decimal"/>
      <w:lvlText w:val="%1.%2.%3.%4.%5.%6"/>
      <w:lvlJc w:val="left"/>
      <w:pPr>
        <w:ind w:left="4625" w:hanging="1080"/>
      </w:pPr>
      <w:rPr>
        <w:rFonts w:eastAsia="Calibri" w:hint="default"/>
        <w:sz w:val="22"/>
      </w:rPr>
    </w:lvl>
    <w:lvl w:ilvl="6">
      <w:start w:val="1"/>
      <w:numFmt w:val="decimal"/>
      <w:lvlText w:val="%1.%2.%3.%4.%5.%6.%7"/>
      <w:lvlJc w:val="left"/>
      <w:pPr>
        <w:ind w:left="5694" w:hanging="1440"/>
      </w:pPr>
      <w:rPr>
        <w:rFonts w:eastAsia="Calibri" w:hint="default"/>
        <w:sz w:val="22"/>
      </w:rPr>
    </w:lvl>
    <w:lvl w:ilvl="7">
      <w:start w:val="1"/>
      <w:numFmt w:val="decimal"/>
      <w:lvlText w:val="%1.%2.%3.%4.%5.%6.%7.%8"/>
      <w:lvlJc w:val="left"/>
      <w:pPr>
        <w:ind w:left="6403" w:hanging="1440"/>
      </w:pPr>
      <w:rPr>
        <w:rFonts w:eastAsia="Calibri" w:hint="default"/>
        <w:sz w:val="22"/>
      </w:rPr>
    </w:lvl>
    <w:lvl w:ilvl="8">
      <w:start w:val="1"/>
      <w:numFmt w:val="decimal"/>
      <w:lvlText w:val="%1.%2.%3.%4.%5.%6.%7.%8.%9"/>
      <w:lvlJc w:val="left"/>
      <w:pPr>
        <w:ind w:left="7472" w:hanging="1800"/>
      </w:pPr>
      <w:rPr>
        <w:rFonts w:eastAsia="Calibri" w:hint="default"/>
        <w:sz w:val="22"/>
      </w:rPr>
    </w:lvl>
  </w:abstractNum>
  <w:abstractNum w:abstractNumId="121" w15:restartNumberingAfterBreak="0">
    <w:nsid w:val="4EBA7476"/>
    <w:multiLevelType w:val="multilevel"/>
    <w:tmpl w:val="C888A708"/>
    <w:lvl w:ilvl="0">
      <w:start w:val="1"/>
      <w:numFmt w:val="decimal"/>
      <w:lvlText w:val="%1."/>
      <w:lvlJc w:val="left"/>
      <w:pPr>
        <w:ind w:left="720" w:hanging="360"/>
      </w:pPr>
      <w:rPr>
        <w:rFonts w:hint="default"/>
      </w:rPr>
    </w:lvl>
    <w:lvl w:ilvl="1">
      <w:start w:val="1"/>
      <w:numFmt w:val="decimal"/>
      <w:isLgl/>
      <w:lvlText w:val="%1.%2"/>
      <w:lvlJc w:val="left"/>
      <w:pPr>
        <w:ind w:left="1635" w:hanging="360"/>
      </w:pPr>
      <w:rPr>
        <w:rFonts w:hint="default"/>
        <w:color w:val="auto"/>
        <w:sz w:val="22"/>
        <w:szCs w:val="22"/>
      </w:rPr>
    </w:lvl>
    <w:lvl w:ilvl="2">
      <w:start w:val="1"/>
      <w:numFmt w:val="decimal"/>
      <w:isLgl/>
      <w:lvlText w:val="%1.%2.%3"/>
      <w:lvlJc w:val="left"/>
      <w:pPr>
        <w:ind w:left="2602" w:hanging="720"/>
      </w:pPr>
      <w:rPr>
        <w:rFonts w:hint="default"/>
      </w:rPr>
    </w:lvl>
    <w:lvl w:ilvl="3">
      <w:start w:val="1"/>
      <w:numFmt w:val="decimal"/>
      <w:isLgl/>
      <w:lvlText w:val="%1.%2.%3.%4"/>
      <w:lvlJc w:val="left"/>
      <w:pPr>
        <w:ind w:left="3363" w:hanging="72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245" w:hanging="1080"/>
      </w:pPr>
      <w:rPr>
        <w:rFonts w:hint="default"/>
      </w:rPr>
    </w:lvl>
    <w:lvl w:ilvl="6">
      <w:start w:val="1"/>
      <w:numFmt w:val="decimal"/>
      <w:isLgl/>
      <w:lvlText w:val="%1.%2.%3.%4.%5.%6.%7"/>
      <w:lvlJc w:val="left"/>
      <w:pPr>
        <w:ind w:left="6366" w:hanging="1440"/>
      </w:pPr>
      <w:rPr>
        <w:rFonts w:hint="default"/>
      </w:rPr>
    </w:lvl>
    <w:lvl w:ilvl="7">
      <w:start w:val="1"/>
      <w:numFmt w:val="decimal"/>
      <w:isLgl/>
      <w:lvlText w:val="%1.%2.%3.%4.%5.%6.%7.%8"/>
      <w:lvlJc w:val="left"/>
      <w:pPr>
        <w:ind w:left="7127" w:hanging="1440"/>
      </w:pPr>
      <w:rPr>
        <w:rFonts w:hint="default"/>
      </w:rPr>
    </w:lvl>
    <w:lvl w:ilvl="8">
      <w:start w:val="1"/>
      <w:numFmt w:val="decimal"/>
      <w:isLgl/>
      <w:lvlText w:val="%1.%2.%3.%4.%5.%6.%7.%8.%9"/>
      <w:lvlJc w:val="left"/>
      <w:pPr>
        <w:ind w:left="7888" w:hanging="1440"/>
      </w:pPr>
      <w:rPr>
        <w:rFonts w:hint="default"/>
      </w:rPr>
    </w:lvl>
  </w:abstractNum>
  <w:abstractNum w:abstractNumId="122" w15:restartNumberingAfterBreak="0">
    <w:nsid w:val="4F9260F6"/>
    <w:multiLevelType w:val="multilevel"/>
    <w:tmpl w:val="406A8D60"/>
    <w:lvl w:ilvl="0">
      <w:start w:val="1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b w:val="0"/>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3" w15:restartNumberingAfterBreak="0">
    <w:nsid w:val="51F27BFC"/>
    <w:multiLevelType w:val="hybridMultilevel"/>
    <w:tmpl w:val="9BFEDCB8"/>
    <w:lvl w:ilvl="0" w:tplc="04150001">
      <w:start w:val="1"/>
      <w:numFmt w:val="bullet"/>
      <w:lvlText w:val=""/>
      <w:lvlJc w:val="left"/>
      <w:pPr>
        <w:ind w:left="1318" w:hanging="360"/>
      </w:pPr>
      <w:rPr>
        <w:rFonts w:ascii="Symbol" w:hAnsi="Symbol" w:hint="default"/>
      </w:rPr>
    </w:lvl>
    <w:lvl w:ilvl="1" w:tplc="04150003" w:tentative="1">
      <w:start w:val="1"/>
      <w:numFmt w:val="bullet"/>
      <w:lvlText w:val="o"/>
      <w:lvlJc w:val="left"/>
      <w:pPr>
        <w:ind w:left="2038" w:hanging="360"/>
      </w:pPr>
      <w:rPr>
        <w:rFonts w:ascii="Courier New" w:hAnsi="Courier New" w:cs="Courier New" w:hint="default"/>
      </w:rPr>
    </w:lvl>
    <w:lvl w:ilvl="2" w:tplc="04150005" w:tentative="1">
      <w:start w:val="1"/>
      <w:numFmt w:val="bullet"/>
      <w:lvlText w:val=""/>
      <w:lvlJc w:val="left"/>
      <w:pPr>
        <w:ind w:left="2758" w:hanging="360"/>
      </w:pPr>
      <w:rPr>
        <w:rFonts w:ascii="Wingdings" w:hAnsi="Wingdings" w:hint="default"/>
      </w:rPr>
    </w:lvl>
    <w:lvl w:ilvl="3" w:tplc="04150001" w:tentative="1">
      <w:start w:val="1"/>
      <w:numFmt w:val="bullet"/>
      <w:lvlText w:val=""/>
      <w:lvlJc w:val="left"/>
      <w:pPr>
        <w:ind w:left="3478" w:hanging="360"/>
      </w:pPr>
      <w:rPr>
        <w:rFonts w:ascii="Symbol" w:hAnsi="Symbol" w:hint="default"/>
      </w:rPr>
    </w:lvl>
    <w:lvl w:ilvl="4" w:tplc="04150003" w:tentative="1">
      <w:start w:val="1"/>
      <w:numFmt w:val="bullet"/>
      <w:lvlText w:val="o"/>
      <w:lvlJc w:val="left"/>
      <w:pPr>
        <w:ind w:left="4198" w:hanging="360"/>
      </w:pPr>
      <w:rPr>
        <w:rFonts w:ascii="Courier New" w:hAnsi="Courier New" w:cs="Courier New" w:hint="default"/>
      </w:rPr>
    </w:lvl>
    <w:lvl w:ilvl="5" w:tplc="04150005" w:tentative="1">
      <w:start w:val="1"/>
      <w:numFmt w:val="bullet"/>
      <w:lvlText w:val=""/>
      <w:lvlJc w:val="left"/>
      <w:pPr>
        <w:ind w:left="4918" w:hanging="360"/>
      </w:pPr>
      <w:rPr>
        <w:rFonts w:ascii="Wingdings" w:hAnsi="Wingdings" w:hint="default"/>
      </w:rPr>
    </w:lvl>
    <w:lvl w:ilvl="6" w:tplc="04150001" w:tentative="1">
      <w:start w:val="1"/>
      <w:numFmt w:val="bullet"/>
      <w:lvlText w:val=""/>
      <w:lvlJc w:val="left"/>
      <w:pPr>
        <w:ind w:left="5638" w:hanging="360"/>
      </w:pPr>
      <w:rPr>
        <w:rFonts w:ascii="Symbol" w:hAnsi="Symbol" w:hint="default"/>
      </w:rPr>
    </w:lvl>
    <w:lvl w:ilvl="7" w:tplc="04150003" w:tentative="1">
      <w:start w:val="1"/>
      <w:numFmt w:val="bullet"/>
      <w:lvlText w:val="o"/>
      <w:lvlJc w:val="left"/>
      <w:pPr>
        <w:ind w:left="6358" w:hanging="360"/>
      </w:pPr>
      <w:rPr>
        <w:rFonts w:ascii="Courier New" w:hAnsi="Courier New" w:cs="Courier New" w:hint="default"/>
      </w:rPr>
    </w:lvl>
    <w:lvl w:ilvl="8" w:tplc="04150005" w:tentative="1">
      <w:start w:val="1"/>
      <w:numFmt w:val="bullet"/>
      <w:lvlText w:val=""/>
      <w:lvlJc w:val="left"/>
      <w:pPr>
        <w:ind w:left="7078" w:hanging="360"/>
      </w:pPr>
      <w:rPr>
        <w:rFonts w:ascii="Wingdings" w:hAnsi="Wingdings" w:hint="default"/>
      </w:rPr>
    </w:lvl>
  </w:abstractNum>
  <w:abstractNum w:abstractNumId="124" w15:restartNumberingAfterBreak="0">
    <w:nsid w:val="53429FF5"/>
    <w:multiLevelType w:val="hybridMultilevel"/>
    <w:tmpl w:val="2F960842"/>
    <w:lvl w:ilvl="0" w:tplc="3D80B434">
      <w:start w:val="1"/>
      <w:numFmt w:val="decimal"/>
      <w:lvlText w:val="3)"/>
      <w:lvlJc w:val="left"/>
      <w:pPr>
        <w:ind w:left="720" w:hanging="360"/>
      </w:pPr>
    </w:lvl>
    <w:lvl w:ilvl="1" w:tplc="D4266FD0">
      <w:start w:val="1"/>
      <w:numFmt w:val="lowerLetter"/>
      <w:lvlText w:val="%2."/>
      <w:lvlJc w:val="left"/>
      <w:pPr>
        <w:ind w:left="1440" w:hanging="360"/>
      </w:pPr>
    </w:lvl>
    <w:lvl w:ilvl="2" w:tplc="DF8EEF62">
      <w:start w:val="1"/>
      <w:numFmt w:val="lowerRoman"/>
      <w:lvlText w:val="%3."/>
      <w:lvlJc w:val="right"/>
      <w:pPr>
        <w:ind w:left="2160" w:hanging="180"/>
      </w:pPr>
    </w:lvl>
    <w:lvl w:ilvl="3" w:tplc="2E56FC8C">
      <w:start w:val="1"/>
      <w:numFmt w:val="decimal"/>
      <w:lvlText w:val="%4."/>
      <w:lvlJc w:val="left"/>
      <w:pPr>
        <w:ind w:left="2880" w:hanging="360"/>
      </w:pPr>
    </w:lvl>
    <w:lvl w:ilvl="4" w:tplc="0C58E5FA">
      <w:start w:val="1"/>
      <w:numFmt w:val="lowerLetter"/>
      <w:lvlText w:val="%5."/>
      <w:lvlJc w:val="left"/>
      <w:pPr>
        <w:ind w:left="3600" w:hanging="360"/>
      </w:pPr>
    </w:lvl>
    <w:lvl w:ilvl="5" w:tplc="6B341A4E">
      <w:start w:val="1"/>
      <w:numFmt w:val="lowerRoman"/>
      <w:lvlText w:val="%6."/>
      <w:lvlJc w:val="right"/>
      <w:pPr>
        <w:ind w:left="4320" w:hanging="180"/>
      </w:pPr>
    </w:lvl>
    <w:lvl w:ilvl="6" w:tplc="A73E9F8A">
      <w:start w:val="1"/>
      <w:numFmt w:val="decimal"/>
      <w:lvlText w:val="%7."/>
      <w:lvlJc w:val="left"/>
      <w:pPr>
        <w:ind w:left="5040" w:hanging="360"/>
      </w:pPr>
    </w:lvl>
    <w:lvl w:ilvl="7" w:tplc="F522C3E6">
      <w:start w:val="1"/>
      <w:numFmt w:val="lowerLetter"/>
      <w:lvlText w:val="%8."/>
      <w:lvlJc w:val="left"/>
      <w:pPr>
        <w:ind w:left="5760" w:hanging="360"/>
      </w:pPr>
    </w:lvl>
    <w:lvl w:ilvl="8" w:tplc="CEFE679C">
      <w:start w:val="1"/>
      <w:numFmt w:val="lowerRoman"/>
      <w:lvlText w:val="%9."/>
      <w:lvlJc w:val="right"/>
      <w:pPr>
        <w:ind w:left="6480" w:hanging="180"/>
      </w:pPr>
    </w:lvl>
  </w:abstractNum>
  <w:abstractNum w:abstractNumId="125" w15:restartNumberingAfterBreak="0">
    <w:nsid w:val="53E24081"/>
    <w:multiLevelType w:val="multilevel"/>
    <w:tmpl w:val="CDB67DF4"/>
    <w:lvl w:ilvl="0">
      <w:start w:val="2"/>
      <w:numFmt w:val="decimal"/>
      <w:lvlText w:val="%1."/>
      <w:lvlJc w:val="left"/>
      <w:pPr>
        <w:ind w:left="1636" w:hanging="360"/>
      </w:pPr>
      <w:rPr>
        <w:rFonts w:ascii="Times New Roman" w:eastAsia="Times New Roman" w:hAnsi="Times New Roman" w:cs="Times New Roman" w:hint="default"/>
      </w:rPr>
    </w:lvl>
    <w:lvl w:ilvl="1">
      <w:start w:val="3"/>
      <w:numFmt w:val="decimal"/>
      <w:isLgl/>
      <w:lvlText w:val="%1.%2"/>
      <w:lvlJc w:val="left"/>
      <w:pPr>
        <w:ind w:left="1636" w:hanging="360"/>
      </w:pPr>
      <w:rPr>
        <w:rFonts w:eastAsia="Times New Roman" w:hint="default"/>
        <w:b w:val="0"/>
        <w:u w:val="none"/>
      </w:rPr>
    </w:lvl>
    <w:lvl w:ilvl="2">
      <w:start w:val="1"/>
      <w:numFmt w:val="decimal"/>
      <w:isLgl/>
      <w:lvlText w:val="%1.%2.%3"/>
      <w:lvlJc w:val="left"/>
      <w:pPr>
        <w:ind w:left="1996" w:hanging="720"/>
      </w:pPr>
      <w:rPr>
        <w:rFonts w:eastAsia="Times New Roman" w:hint="default"/>
        <w:b w:val="0"/>
        <w:u w:val="single"/>
      </w:rPr>
    </w:lvl>
    <w:lvl w:ilvl="3">
      <w:start w:val="1"/>
      <w:numFmt w:val="decimal"/>
      <w:isLgl/>
      <w:lvlText w:val="%1.%2.%3.%4"/>
      <w:lvlJc w:val="left"/>
      <w:pPr>
        <w:ind w:left="1996" w:hanging="720"/>
      </w:pPr>
      <w:rPr>
        <w:rFonts w:eastAsia="Times New Roman" w:hint="default"/>
        <w:b w:val="0"/>
        <w:u w:val="single"/>
      </w:rPr>
    </w:lvl>
    <w:lvl w:ilvl="4">
      <w:start w:val="1"/>
      <w:numFmt w:val="decimal"/>
      <w:isLgl/>
      <w:lvlText w:val="%1.%2.%3.%4.%5"/>
      <w:lvlJc w:val="left"/>
      <w:pPr>
        <w:ind w:left="2356" w:hanging="1080"/>
      </w:pPr>
      <w:rPr>
        <w:rFonts w:eastAsia="Times New Roman" w:hint="default"/>
        <w:b w:val="0"/>
        <w:u w:val="single"/>
      </w:rPr>
    </w:lvl>
    <w:lvl w:ilvl="5">
      <w:start w:val="1"/>
      <w:numFmt w:val="decimal"/>
      <w:isLgl/>
      <w:lvlText w:val="%1.%2.%3.%4.%5.%6"/>
      <w:lvlJc w:val="left"/>
      <w:pPr>
        <w:ind w:left="2356" w:hanging="1080"/>
      </w:pPr>
      <w:rPr>
        <w:rFonts w:eastAsia="Times New Roman" w:hint="default"/>
        <w:b w:val="0"/>
        <w:u w:val="single"/>
      </w:rPr>
    </w:lvl>
    <w:lvl w:ilvl="6">
      <w:start w:val="1"/>
      <w:numFmt w:val="decimal"/>
      <w:isLgl/>
      <w:lvlText w:val="%1.%2.%3.%4.%5.%6.%7"/>
      <w:lvlJc w:val="left"/>
      <w:pPr>
        <w:ind w:left="2716" w:hanging="1440"/>
      </w:pPr>
      <w:rPr>
        <w:rFonts w:eastAsia="Times New Roman" w:hint="default"/>
        <w:b w:val="0"/>
        <w:u w:val="single"/>
      </w:rPr>
    </w:lvl>
    <w:lvl w:ilvl="7">
      <w:start w:val="1"/>
      <w:numFmt w:val="decimal"/>
      <w:isLgl/>
      <w:lvlText w:val="%1.%2.%3.%4.%5.%6.%7.%8"/>
      <w:lvlJc w:val="left"/>
      <w:pPr>
        <w:ind w:left="2716" w:hanging="1440"/>
      </w:pPr>
      <w:rPr>
        <w:rFonts w:eastAsia="Times New Roman" w:hint="default"/>
        <w:b w:val="0"/>
        <w:u w:val="single"/>
      </w:rPr>
    </w:lvl>
    <w:lvl w:ilvl="8">
      <w:start w:val="1"/>
      <w:numFmt w:val="decimal"/>
      <w:isLgl/>
      <w:lvlText w:val="%1.%2.%3.%4.%5.%6.%7.%8.%9"/>
      <w:lvlJc w:val="left"/>
      <w:pPr>
        <w:ind w:left="2716" w:hanging="1440"/>
      </w:pPr>
      <w:rPr>
        <w:rFonts w:eastAsia="Times New Roman" w:hint="default"/>
        <w:b w:val="0"/>
        <w:u w:val="single"/>
      </w:rPr>
    </w:lvl>
  </w:abstractNum>
  <w:abstractNum w:abstractNumId="126" w15:restartNumberingAfterBreak="0">
    <w:nsid w:val="55AC7F31"/>
    <w:multiLevelType w:val="hybridMultilevel"/>
    <w:tmpl w:val="091CCABE"/>
    <w:lvl w:ilvl="0" w:tplc="8500C49C">
      <w:start w:val="1"/>
      <w:numFmt w:val="decimal"/>
      <w:lvlText w:val="%1."/>
      <w:lvlJc w:val="left"/>
      <w:pPr>
        <w:ind w:left="1287" w:hanging="360"/>
      </w:pPr>
      <w:rPr>
        <w:rFonts w:ascii="Times New Roman" w:hAnsi="Times New Roman" w:cs="Times New Roman" w:hint="default"/>
        <w:b/>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7" w15:restartNumberingAfterBreak="0">
    <w:nsid w:val="561E749D"/>
    <w:multiLevelType w:val="multilevel"/>
    <w:tmpl w:val="F1561826"/>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28" w15:restartNumberingAfterBreak="0">
    <w:nsid w:val="58435636"/>
    <w:multiLevelType w:val="multilevel"/>
    <w:tmpl w:val="175A4466"/>
    <w:lvl w:ilvl="0">
      <w:start w:val="10"/>
      <w:numFmt w:val="decimal"/>
      <w:lvlText w:val="%1"/>
      <w:lvlJc w:val="left"/>
      <w:pPr>
        <w:ind w:left="375" w:hanging="375"/>
      </w:pPr>
      <w:rPr>
        <w:rFonts w:hint="default"/>
      </w:rPr>
    </w:lvl>
    <w:lvl w:ilvl="1">
      <w:start w:val="1"/>
      <w:numFmt w:val="decimal"/>
      <w:lvlText w:val="%2."/>
      <w:lvlJc w:val="left"/>
      <w:pPr>
        <w:ind w:left="375" w:hanging="375"/>
      </w:pPr>
      <w:rPr>
        <w:rFonts w:ascii="Times New Roman" w:eastAsia="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9" w15:restartNumberingAfterBreak="0">
    <w:nsid w:val="590C6549"/>
    <w:multiLevelType w:val="hybridMultilevel"/>
    <w:tmpl w:val="C2D267D2"/>
    <w:lvl w:ilvl="0" w:tplc="A86236F4">
      <w:start w:val="1"/>
      <w:numFmt w:val="lowerLetter"/>
      <w:lvlText w:val="%1)"/>
      <w:lvlJc w:val="left"/>
      <w:pPr>
        <w:ind w:left="18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5EE9636C"/>
    <w:multiLevelType w:val="multilevel"/>
    <w:tmpl w:val="0908C5A6"/>
    <w:lvl w:ilvl="0">
      <w:start w:val="1"/>
      <w:numFmt w:val="decimal"/>
      <w:lvlText w:val="%1."/>
      <w:lvlJc w:val="left"/>
      <w:pPr>
        <w:ind w:left="927" w:hanging="360"/>
      </w:pPr>
      <w:rPr>
        <w:rFonts w:hint="default"/>
      </w:rPr>
    </w:lvl>
    <w:lvl w:ilvl="1">
      <w:start w:val="1"/>
      <w:numFmt w:val="decimal"/>
      <w:isLgl/>
      <w:lvlText w:val="%1.%2"/>
      <w:lvlJc w:val="left"/>
      <w:pPr>
        <w:ind w:left="1068" w:hanging="360"/>
      </w:pPr>
      <w:rPr>
        <w:rFonts w:hint="default"/>
        <w:b w:val="0"/>
      </w:rPr>
    </w:lvl>
    <w:lvl w:ilvl="2">
      <w:start w:val="1"/>
      <w:numFmt w:val="decimal"/>
      <w:isLgl/>
      <w:lvlText w:val="%1.%2.%3"/>
      <w:lvlJc w:val="left"/>
      <w:pPr>
        <w:ind w:left="1288" w:hanging="720"/>
      </w:pPr>
      <w:rPr>
        <w:rFonts w:hint="default"/>
        <w:sz w:val="22"/>
        <w:szCs w:val="22"/>
        <w:vertAlign w:val="baseline"/>
      </w:rPr>
    </w:lvl>
    <w:lvl w:ilvl="3">
      <w:start w:val="1"/>
      <w:numFmt w:val="decimal"/>
      <w:isLgl/>
      <w:lvlText w:val="%1.%2.%3.%4"/>
      <w:lvlJc w:val="left"/>
      <w:pPr>
        <w:ind w:left="1710" w:hanging="720"/>
      </w:pPr>
      <w:rPr>
        <w:rFonts w:hint="default"/>
      </w:rPr>
    </w:lvl>
    <w:lvl w:ilvl="4">
      <w:start w:val="1"/>
      <w:numFmt w:val="decimal"/>
      <w:isLgl/>
      <w:lvlText w:val="%1.%2.%3.%4.%5"/>
      <w:lvlJc w:val="left"/>
      <w:pPr>
        <w:ind w:left="2211" w:hanging="1080"/>
      </w:pPr>
      <w:rPr>
        <w:rFonts w:hint="default"/>
      </w:rPr>
    </w:lvl>
    <w:lvl w:ilvl="5">
      <w:start w:val="1"/>
      <w:numFmt w:val="decimal"/>
      <w:isLgl/>
      <w:lvlText w:val="%1.%2.%3.%4.%5.%6"/>
      <w:lvlJc w:val="left"/>
      <w:pPr>
        <w:ind w:left="2352"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2994" w:hanging="1440"/>
      </w:pPr>
      <w:rPr>
        <w:rFonts w:hint="default"/>
      </w:rPr>
    </w:lvl>
    <w:lvl w:ilvl="8">
      <w:start w:val="1"/>
      <w:numFmt w:val="decimal"/>
      <w:isLgl/>
      <w:lvlText w:val="%1.%2.%3.%4.%5.%6.%7.%8.%9"/>
      <w:lvlJc w:val="left"/>
      <w:pPr>
        <w:ind w:left="3135" w:hanging="1440"/>
      </w:pPr>
      <w:rPr>
        <w:rFonts w:hint="default"/>
      </w:rPr>
    </w:lvl>
  </w:abstractNum>
  <w:abstractNum w:abstractNumId="131" w15:restartNumberingAfterBreak="0">
    <w:nsid w:val="62E81852"/>
    <w:multiLevelType w:val="hybridMultilevel"/>
    <w:tmpl w:val="8C18DF98"/>
    <w:lvl w:ilvl="0" w:tplc="7B422566">
      <w:start w:val="6"/>
      <w:numFmt w:val="decimal"/>
      <w:lvlText w:val="%1."/>
      <w:lvlJc w:val="left"/>
      <w:pPr>
        <w:ind w:left="18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63F14E5C"/>
    <w:multiLevelType w:val="hybridMultilevel"/>
    <w:tmpl w:val="3C7A8DDC"/>
    <w:lvl w:ilvl="0" w:tplc="B6BA78F6">
      <w:start w:val="1"/>
      <w:numFmt w:val="lowerLetter"/>
      <w:lvlText w:val="%1)"/>
      <w:lvlJc w:val="left"/>
      <w:pPr>
        <w:ind w:left="1854" w:hanging="360"/>
      </w:pPr>
      <w:rPr>
        <w:strike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33" w15:restartNumberingAfterBreak="0">
    <w:nsid w:val="645F67E4"/>
    <w:multiLevelType w:val="hybridMultilevel"/>
    <w:tmpl w:val="446C619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6D8FF8E9"/>
    <w:multiLevelType w:val="hybridMultilevel"/>
    <w:tmpl w:val="85021AF4"/>
    <w:lvl w:ilvl="0" w:tplc="411898F8">
      <w:start w:val="1"/>
      <w:numFmt w:val="lowerLetter"/>
      <w:lvlText w:val="%1)"/>
      <w:lvlJc w:val="left"/>
      <w:pPr>
        <w:ind w:left="720" w:hanging="360"/>
      </w:pPr>
      <w:rPr>
        <w:rFonts w:asciiTheme="minorHAnsi" w:eastAsia="TimesNewRomanPSMT" w:hAnsiTheme="minorHAnsi" w:cstheme="minorHAnsi"/>
      </w:rPr>
    </w:lvl>
    <w:lvl w:ilvl="1" w:tplc="D08E6270">
      <w:start w:val="1"/>
      <w:numFmt w:val="lowerLetter"/>
      <w:lvlText w:val="%2."/>
      <w:lvlJc w:val="left"/>
      <w:pPr>
        <w:ind w:left="1440" w:hanging="360"/>
      </w:pPr>
    </w:lvl>
    <w:lvl w:ilvl="2" w:tplc="DCEAA4E2">
      <w:start w:val="1"/>
      <w:numFmt w:val="lowerRoman"/>
      <w:lvlText w:val="%3."/>
      <w:lvlJc w:val="right"/>
      <w:pPr>
        <w:ind w:left="2160" w:hanging="180"/>
      </w:pPr>
    </w:lvl>
    <w:lvl w:ilvl="3" w:tplc="F4DC1C5A">
      <w:start w:val="1"/>
      <w:numFmt w:val="decimal"/>
      <w:lvlText w:val="%4."/>
      <w:lvlJc w:val="left"/>
      <w:pPr>
        <w:ind w:left="2880" w:hanging="360"/>
      </w:pPr>
    </w:lvl>
    <w:lvl w:ilvl="4" w:tplc="1666862C">
      <w:start w:val="1"/>
      <w:numFmt w:val="lowerLetter"/>
      <w:lvlText w:val="%5."/>
      <w:lvlJc w:val="left"/>
      <w:pPr>
        <w:ind w:left="3600" w:hanging="360"/>
      </w:pPr>
    </w:lvl>
    <w:lvl w:ilvl="5" w:tplc="EF402E2A">
      <w:start w:val="1"/>
      <w:numFmt w:val="lowerRoman"/>
      <w:lvlText w:val="%6."/>
      <w:lvlJc w:val="right"/>
      <w:pPr>
        <w:ind w:left="4320" w:hanging="180"/>
      </w:pPr>
    </w:lvl>
    <w:lvl w:ilvl="6" w:tplc="4C82ACD8">
      <w:start w:val="1"/>
      <w:numFmt w:val="decimal"/>
      <w:lvlText w:val="%7."/>
      <w:lvlJc w:val="left"/>
      <w:pPr>
        <w:ind w:left="5040" w:hanging="360"/>
      </w:pPr>
    </w:lvl>
    <w:lvl w:ilvl="7" w:tplc="45E0005E">
      <w:start w:val="1"/>
      <w:numFmt w:val="lowerLetter"/>
      <w:lvlText w:val="%8."/>
      <w:lvlJc w:val="left"/>
      <w:pPr>
        <w:ind w:left="5760" w:hanging="360"/>
      </w:pPr>
    </w:lvl>
    <w:lvl w:ilvl="8" w:tplc="729069A4">
      <w:start w:val="1"/>
      <w:numFmt w:val="lowerRoman"/>
      <w:lvlText w:val="%9."/>
      <w:lvlJc w:val="right"/>
      <w:pPr>
        <w:ind w:left="6480" w:hanging="180"/>
      </w:pPr>
    </w:lvl>
  </w:abstractNum>
  <w:abstractNum w:abstractNumId="135" w15:restartNumberingAfterBreak="0">
    <w:nsid w:val="6DCB537D"/>
    <w:multiLevelType w:val="multilevel"/>
    <w:tmpl w:val="AFC818D6"/>
    <w:lvl w:ilvl="0">
      <w:start w:val="1"/>
      <w:numFmt w:val="decimal"/>
      <w:lvlText w:val="%1."/>
      <w:lvlJc w:val="left"/>
      <w:pPr>
        <w:ind w:left="927" w:hanging="360"/>
      </w:pPr>
      <w:rPr>
        <w:rFonts w:eastAsia="Calibri" w:hint="default"/>
        <w:b/>
      </w:rPr>
    </w:lvl>
    <w:lvl w:ilvl="1">
      <w:start w:val="11"/>
      <w:numFmt w:val="decimal"/>
      <w:isLgl/>
      <w:lvlText w:val="%1.%2."/>
      <w:lvlJc w:val="left"/>
      <w:pPr>
        <w:ind w:left="1489" w:hanging="480"/>
      </w:pPr>
      <w:rPr>
        <w:rFonts w:hint="default"/>
      </w:rPr>
    </w:lvl>
    <w:lvl w:ilvl="2">
      <w:start w:val="1"/>
      <w:numFmt w:val="decimal"/>
      <w:isLgl/>
      <w:lvlText w:val="%1.%2.%3."/>
      <w:lvlJc w:val="left"/>
      <w:pPr>
        <w:ind w:left="2171" w:hanging="720"/>
      </w:pPr>
      <w:rPr>
        <w:rFonts w:hint="default"/>
      </w:rPr>
    </w:lvl>
    <w:lvl w:ilvl="3">
      <w:start w:val="1"/>
      <w:numFmt w:val="decimal"/>
      <w:isLgl/>
      <w:lvlText w:val="%1.%2.%3.%4."/>
      <w:lvlJc w:val="left"/>
      <w:pPr>
        <w:ind w:left="2613" w:hanging="720"/>
      </w:pPr>
      <w:rPr>
        <w:rFonts w:hint="default"/>
      </w:rPr>
    </w:lvl>
    <w:lvl w:ilvl="4">
      <w:start w:val="1"/>
      <w:numFmt w:val="decimal"/>
      <w:isLgl/>
      <w:lvlText w:val="%1.%2.%3.%4.%5."/>
      <w:lvlJc w:val="left"/>
      <w:pPr>
        <w:ind w:left="3415" w:hanging="1080"/>
      </w:pPr>
      <w:rPr>
        <w:rFonts w:hint="default"/>
      </w:rPr>
    </w:lvl>
    <w:lvl w:ilvl="5">
      <w:start w:val="1"/>
      <w:numFmt w:val="decimal"/>
      <w:isLgl/>
      <w:lvlText w:val="%1.%2.%3.%4.%5.%6."/>
      <w:lvlJc w:val="left"/>
      <w:pPr>
        <w:ind w:left="3857" w:hanging="1080"/>
      </w:pPr>
      <w:rPr>
        <w:rFonts w:hint="default"/>
      </w:rPr>
    </w:lvl>
    <w:lvl w:ilvl="6">
      <w:start w:val="1"/>
      <w:numFmt w:val="decimal"/>
      <w:isLgl/>
      <w:lvlText w:val="%1.%2.%3.%4.%5.%6.%7."/>
      <w:lvlJc w:val="left"/>
      <w:pPr>
        <w:ind w:left="4659" w:hanging="1440"/>
      </w:pPr>
      <w:rPr>
        <w:rFonts w:hint="default"/>
      </w:rPr>
    </w:lvl>
    <w:lvl w:ilvl="7">
      <w:start w:val="1"/>
      <w:numFmt w:val="decimal"/>
      <w:isLgl/>
      <w:lvlText w:val="%1.%2.%3.%4.%5.%6.%7.%8."/>
      <w:lvlJc w:val="left"/>
      <w:pPr>
        <w:ind w:left="5101" w:hanging="1440"/>
      </w:pPr>
      <w:rPr>
        <w:rFonts w:hint="default"/>
      </w:rPr>
    </w:lvl>
    <w:lvl w:ilvl="8">
      <w:start w:val="1"/>
      <w:numFmt w:val="decimal"/>
      <w:isLgl/>
      <w:lvlText w:val="%1.%2.%3.%4.%5.%6.%7.%8.%9."/>
      <w:lvlJc w:val="left"/>
      <w:pPr>
        <w:ind w:left="5903" w:hanging="1800"/>
      </w:pPr>
      <w:rPr>
        <w:rFonts w:hint="default"/>
      </w:rPr>
    </w:lvl>
  </w:abstractNum>
  <w:abstractNum w:abstractNumId="136" w15:restartNumberingAfterBreak="0">
    <w:nsid w:val="6DFE779B"/>
    <w:multiLevelType w:val="multilevel"/>
    <w:tmpl w:val="EEBE8268"/>
    <w:lvl w:ilvl="0">
      <w:start w:val="1"/>
      <w:numFmt w:val="decimal"/>
      <w:lvlText w:val="%1."/>
      <w:lvlJc w:val="left"/>
      <w:pPr>
        <w:ind w:left="927" w:hanging="360"/>
      </w:pPr>
      <w:rPr>
        <w:rFonts w:hint="default"/>
        <w:b w:val="0"/>
      </w:rPr>
    </w:lvl>
    <w:lvl w:ilvl="1">
      <w:start w:val="1"/>
      <w:numFmt w:val="decimal"/>
      <w:lvlText w:val="%2)"/>
      <w:lvlJc w:val="left"/>
      <w:pPr>
        <w:ind w:left="1778" w:hanging="360"/>
      </w:pPr>
      <w:rPr>
        <w:rFonts w:hint="default"/>
        <w:b w:val="0"/>
        <w:sz w:val="22"/>
        <w:szCs w:val="22"/>
      </w:rPr>
    </w:lvl>
    <w:lvl w:ilvl="2">
      <w:start w:val="1"/>
      <w:numFmt w:val="lowerLetter"/>
      <w:lvlText w:val="%3)"/>
      <w:lvlJc w:val="left"/>
      <w:pPr>
        <w:ind w:left="1287" w:hanging="720"/>
      </w:pPr>
      <w:rPr>
        <w:rFonts w:hint="default"/>
        <w:b w:val="0"/>
        <w:sz w:val="22"/>
        <w:szCs w:val="22"/>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37" w15:restartNumberingAfterBreak="0">
    <w:nsid w:val="6F2E762D"/>
    <w:multiLevelType w:val="multilevel"/>
    <w:tmpl w:val="9CD65DC2"/>
    <w:lvl w:ilvl="0">
      <w:start w:val="5"/>
      <w:numFmt w:val="decimal"/>
      <w:lvlText w:val="%1."/>
      <w:lvlJc w:val="left"/>
      <w:pPr>
        <w:ind w:left="720" w:hanging="360"/>
      </w:pPr>
      <w:rPr>
        <w:rFonts w:hint="default"/>
        <w:b/>
        <w:bCs/>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8" w15:restartNumberingAfterBreak="0">
    <w:nsid w:val="709F58B5"/>
    <w:multiLevelType w:val="hybridMultilevel"/>
    <w:tmpl w:val="4CB889D4"/>
    <w:lvl w:ilvl="0" w:tplc="92D8DE52">
      <w:start w:val="1"/>
      <w:numFmt w:val="decimal"/>
      <w:lvlText w:val="%1."/>
      <w:lvlJc w:val="left"/>
      <w:pPr>
        <w:ind w:left="4188" w:hanging="360"/>
      </w:pPr>
      <w:rPr>
        <w:rFonts w:hint="default"/>
        <w:b w:val="0"/>
        <w:color w:val="auto"/>
        <w:sz w:val="22"/>
        <w:szCs w:val="22"/>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9" w15:restartNumberingAfterBreak="0">
    <w:nsid w:val="70B06986"/>
    <w:multiLevelType w:val="multilevel"/>
    <w:tmpl w:val="D248D28E"/>
    <w:name w:val="WW8Num122"/>
    <w:lvl w:ilvl="0">
      <w:start w:val="19"/>
      <w:numFmt w:val="decimal"/>
      <w:lvlText w:val="%1."/>
      <w:lvlJc w:val="left"/>
      <w:pPr>
        <w:ind w:left="3350" w:hanging="372"/>
      </w:pPr>
      <w:rPr>
        <w:rFonts w:hint="default"/>
      </w:rPr>
    </w:lvl>
    <w:lvl w:ilvl="1">
      <w:start w:val="1"/>
      <w:numFmt w:val="decimal"/>
      <w:lvlText w:val="%1.%2"/>
      <w:lvlJc w:val="left"/>
      <w:pPr>
        <w:ind w:left="372" w:hanging="372"/>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0" w15:restartNumberingAfterBreak="0">
    <w:nsid w:val="721310A2"/>
    <w:multiLevelType w:val="hybridMultilevel"/>
    <w:tmpl w:val="A9A22D1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1" w15:restartNumberingAfterBreak="0">
    <w:nsid w:val="737C3E83"/>
    <w:multiLevelType w:val="hybridMultilevel"/>
    <w:tmpl w:val="61A0B68A"/>
    <w:lvl w:ilvl="0" w:tplc="A5A2C7A4">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2" w15:restartNumberingAfterBreak="0">
    <w:nsid w:val="74BA5D8C"/>
    <w:multiLevelType w:val="hybridMultilevel"/>
    <w:tmpl w:val="0CEC34EA"/>
    <w:lvl w:ilvl="0" w:tplc="E9A892D2">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77D91022"/>
    <w:multiLevelType w:val="hybridMultilevel"/>
    <w:tmpl w:val="1E0AB474"/>
    <w:lvl w:ilvl="0" w:tplc="04150017">
      <w:start w:val="1"/>
      <w:numFmt w:val="lowerLetter"/>
      <w:lvlText w:val="%1)"/>
      <w:lvlJc w:val="left"/>
      <w:pPr>
        <w:ind w:left="2356" w:hanging="360"/>
      </w:pPr>
    </w:lvl>
    <w:lvl w:ilvl="1" w:tplc="04150019" w:tentative="1">
      <w:start w:val="1"/>
      <w:numFmt w:val="lowerLetter"/>
      <w:lvlText w:val="%2."/>
      <w:lvlJc w:val="left"/>
      <w:pPr>
        <w:ind w:left="3076" w:hanging="360"/>
      </w:pPr>
    </w:lvl>
    <w:lvl w:ilvl="2" w:tplc="0415001B" w:tentative="1">
      <w:start w:val="1"/>
      <w:numFmt w:val="lowerRoman"/>
      <w:lvlText w:val="%3."/>
      <w:lvlJc w:val="right"/>
      <w:pPr>
        <w:ind w:left="3796" w:hanging="180"/>
      </w:pPr>
    </w:lvl>
    <w:lvl w:ilvl="3" w:tplc="0415000F" w:tentative="1">
      <w:start w:val="1"/>
      <w:numFmt w:val="decimal"/>
      <w:lvlText w:val="%4."/>
      <w:lvlJc w:val="left"/>
      <w:pPr>
        <w:ind w:left="4516" w:hanging="360"/>
      </w:pPr>
    </w:lvl>
    <w:lvl w:ilvl="4" w:tplc="04150019" w:tentative="1">
      <w:start w:val="1"/>
      <w:numFmt w:val="lowerLetter"/>
      <w:lvlText w:val="%5."/>
      <w:lvlJc w:val="left"/>
      <w:pPr>
        <w:ind w:left="5236" w:hanging="360"/>
      </w:pPr>
    </w:lvl>
    <w:lvl w:ilvl="5" w:tplc="0415001B" w:tentative="1">
      <w:start w:val="1"/>
      <w:numFmt w:val="lowerRoman"/>
      <w:lvlText w:val="%6."/>
      <w:lvlJc w:val="right"/>
      <w:pPr>
        <w:ind w:left="5956" w:hanging="180"/>
      </w:pPr>
    </w:lvl>
    <w:lvl w:ilvl="6" w:tplc="0415000F" w:tentative="1">
      <w:start w:val="1"/>
      <w:numFmt w:val="decimal"/>
      <w:lvlText w:val="%7."/>
      <w:lvlJc w:val="left"/>
      <w:pPr>
        <w:ind w:left="6676" w:hanging="360"/>
      </w:pPr>
    </w:lvl>
    <w:lvl w:ilvl="7" w:tplc="04150019" w:tentative="1">
      <w:start w:val="1"/>
      <w:numFmt w:val="lowerLetter"/>
      <w:lvlText w:val="%8."/>
      <w:lvlJc w:val="left"/>
      <w:pPr>
        <w:ind w:left="7396" w:hanging="360"/>
      </w:pPr>
    </w:lvl>
    <w:lvl w:ilvl="8" w:tplc="0415001B" w:tentative="1">
      <w:start w:val="1"/>
      <w:numFmt w:val="lowerRoman"/>
      <w:lvlText w:val="%9."/>
      <w:lvlJc w:val="right"/>
      <w:pPr>
        <w:ind w:left="8116" w:hanging="180"/>
      </w:pPr>
    </w:lvl>
  </w:abstractNum>
  <w:abstractNum w:abstractNumId="144" w15:restartNumberingAfterBreak="0">
    <w:nsid w:val="77F0176B"/>
    <w:multiLevelType w:val="hybridMultilevel"/>
    <w:tmpl w:val="1C8A41D0"/>
    <w:lvl w:ilvl="0" w:tplc="04150011">
      <w:start w:val="1"/>
      <w:numFmt w:val="decimal"/>
      <w:lvlText w:val="%1)"/>
      <w:lvlJc w:val="left"/>
      <w:pPr>
        <w:ind w:left="1374" w:hanging="360"/>
      </w:pPr>
    </w:lvl>
    <w:lvl w:ilvl="1" w:tplc="04150019" w:tentative="1">
      <w:start w:val="1"/>
      <w:numFmt w:val="lowerLetter"/>
      <w:lvlText w:val="%2."/>
      <w:lvlJc w:val="left"/>
      <w:pPr>
        <w:ind w:left="2094" w:hanging="360"/>
      </w:pPr>
    </w:lvl>
    <w:lvl w:ilvl="2" w:tplc="0415001B" w:tentative="1">
      <w:start w:val="1"/>
      <w:numFmt w:val="lowerRoman"/>
      <w:lvlText w:val="%3."/>
      <w:lvlJc w:val="right"/>
      <w:pPr>
        <w:ind w:left="2814" w:hanging="180"/>
      </w:pPr>
    </w:lvl>
    <w:lvl w:ilvl="3" w:tplc="0415000F" w:tentative="1">
      <w:start w:val="1"/>
      <w:numFmt w:val="decimal"/>
      <w:lvlText w:val="%4."/>
      <w:lvlJc w:val="left"/>
      <w:pPr>
        <w:ind w:left="3534" w:hanging="360"/>
      </w:pPr>
    </w:lvl>
    <w:lvl w:ilvl="4" w:tplc="04150019" w:tentative="1">
      <w:start w:val="1"/>
      <w:numFmt w:val="lowerLetter"/>
      <w:lvlText w:val="%5."/>
      <w:lvlJc w:val="left"/>
      <w:pPr>
        <w:ind w:left="4254" w:hanging="360"/>
      </w:pPr>
    </w:lvl>
    <w:lvl w:ilvl="5" w:tplc="0415001B" w:tentative="1">
      <w:start w:val="1"/>
      <w:numFmt w:val="lowerRoman"/>
      <w:lvlText w:val="%6."/>
      <w:lvlJc w:val="right"/>
      <w:pPr>
        <w:ind w:left="4974" w:hanging="180"/>
      </w:pPr>
    </w:lvl>
    <w:lvl w:ilvl="6" w:tplc="0415000F" w:tentative="1">
      <w:start w:val="1"/>
      <w:numFmt w:val="decimal"/>
      <w:lvlText w:val="%7."/>
      <w:lvlJc w:val="left"/>
      <w:pPr>
        <w:ind w:left="5694" w:hanging="360"/>
      </w:pPr>
    </w:lvl>
    <w:lvl w:ilvl="7" w:tplc="04150019" w:tentative="1">
      <w:start w:val="1"/>
      <w:numFmt w:val="lowerLetter"/>
      <w:lvlText w:val="%8."/>
      <w:lvlJc w:val="left"/>
      <w:pPr>
        <w:ind w:left="6414" w:hanging="360"/>
      </w:pPr>
    </w:lvl>
    <w:lvl w:ilvl="8" w:tplc="0415001B" w:tentative="1">
      <w:start w:val="1"/>
      <w:numFmt w:val="lowerRoman"/>
      <w:lvlText w:val="%9."/>
      <w:lvlJc w:val="right"/>
      <w:pPr>
        <w:ind w:left="7134" w:hanging="180"/>
      </w:pPr>
    </w:lvl>
  </w:abstractNum>
  <w:abstractNum w:abstractNumId="145" w15:restartNumberingAfterBreak="0">
    <w:nsid w:val="792973C9"/>
    <w:multiLevelType w:val="hybridMultilevel"/>
    <w:tmpl w:val="54E2F19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6" w15:restartNumberingAfterBreak="0">
    <w:nsid w:val="7B3B5FFE"/>
    <w:multiLevelType w:val="hybridMultilevel"/>
    <w:tmpl w:val="7C5AFC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7C470D27"/>
    <w:multiLevelType w:val="hybridMultilevel"/>
    <w:tmpl w:val="2EF25BF2"/>
    <w:lvl w:ilvl="0" w:tplc="E4E493E4">
      <w:start w:val="2"/>
      <w:numFmt w:val="decimal"/>
      <w:lvlText w:val="%1."/>
      <w:lvlJc w:val="left"/>
      <w:pPr>
        <w:ind w:left="1277" w:hanging="360"/>
      </w:pPr>
      <w:rPr>
        <w:rFonts w:hint="default"/>
      </w:rPr>
    </w:lvl>
    <w:lvl w:ilvl="1" w:tplc="04150019" w:tentative="1">
      <w:start w:val="1"/>
      <w:numFmt w:val="lowerLetter"/>
      <w:lvlText w:val="%2."/>
      <w:lvlJc w:val="left"/>
      <w:pPr>
        <w:ind w:left="1997" w:hanging="360"/>
      </w:pPr>
    </w:lvl>
    <w:lvl w:ilvl="2" w:tplc="0415001B" w:tentative="1">
      <w:start w:val="1"/>
      <w:numFmt w:val="lowerRoman"/>
      <w:lvlText w:val="%3."/>
      <w:lvlJc w:val="right"/>
      <w:pPr>
        <w:ind w:left="2717" w:hanging="180"/>
      </w:pPr>
    </w:lvl>
    <w:lvl w:ilvl="3" w:tplc="0415000F" w:tentative="1">
      <w:start w:val="1"/>
      <w:numFmt w:val="decimal"/>
      <w:lvlText w:val="%4."/>
      <w:lvlJc w:val="left"/>
      <w:pPr>
        <w:ind w:left="3437" w:hanging="360"/>
      </w:pPr>
    </w:lvl>
    <w:lvl w:ilvl="4" w:tplc="04150019" w:tentative="1">
      <w:start w:val="1"/>
      <w:numFmt w:val="lowerLetter"/>
      <w:lvlText w:val="%5."/>
      <w:lvlJc w:val="left"/>
      <w:pPr>
        <w:ind w:left="4157" w:hanging="360"/>
      </w:pPr>
    </w:lvl>
    <w:lvl w:ilvl="5" w:tplc="0415001B" w:tentative="1">
      <w:start w:val="1"/>
      <w:numFmt w:val="lowerRoman"/>
      <w:lvlText w:val="%6."/>
      <w:lvlJc w:val="right"/>
      <w:pPr>
        <w:ind w:left="4877" w:hanging="180"/>
      </w:pPr>
    </w:lvl>
    <w:lvl w:ilvl="6" w:tplc="0415000F" w:tentative="1">
      <w:start w:val="1"/>
      <w:numFmt w:val="decimal"/>
      <w:lvlText w:val="%7."/>
      <w:lvlJc w:val="left"/>
      <w:pPr>
        <w:ind w:left="5597" w:hanging="360"/>
      </w:pPr>
    </w:lvl>
    <w:lvl w:ilvl="7" w:tplc="04150019" w:tentative="1">
      <w:start w:val="1"/>
      <w:numFmt w:val="lowerLetter"/>
      <w:lvlText w:val="%8."/>
      <w:lvlJc w:val="left"/>
      <w:pPr>
        <w:ind w:left="6317" w:hanging="360"/>
      </w:pPr>
    </w:lvl>
    <w:lvl w:ilvl="8" w:tplc="0415001B" w:tentative="1">
      <w:start w:val="1"/>
      <w:numFmt w:val="lowerRoman"/>
      <w:lvlText w:val="%9."/>
      <w:lvlJc w:val="right"/>
      <w:pPr>
        <w:ind w:left="7037" w:hanging="180"/>
      </w:pPr>
    </w:lvl>
  </w:abstractNum>
  <w:abstractNum w:abstractNumId="148" w15:restartNumberingAfterBreak="0">
    <w:nsid w:val="7D2D7700"/>
    <w:multiLevelType w:val="hybridMultilevel"/>
    <w:tmpl w:val="302C8BE8"/>
    <w:lvl w:ilvl="0" w:tplc="514C4080">
      <w:start w:val="9"/>
      <w:numFmt w:val="decimal"/>
      <w:lvlText w:val="%1."/>
      <w:lvlJc w:val="left"/>
      <w:pPr>
        <w:ind w:left="32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E501DEC"/>
    <w:multiLevelType w:val="hybridMultilevel"/>
    <w:tmpl w:val="7E2E2694"/>
    <w:lvl w:ilvl="0" w:tplc="46A0CEC2">
      <w:start w:val="1"/>
      <w:numFmt w:val="lowerLetter"/>
      <w:lvlText w:val="%1)"/>
      <w:lvlJc w:val="left"/>
      <w:pPr>
        <w:ind w:left="1779" w:hanging="360"/>
      </w:pPr>
      <w:rPr>
        <w:rFonts w:hint="default"/>
        <w:u w:val="none"/>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50" w15:restartNumberingAfterBreak="0">
    <w:nsid w:val="7E7F15EF"/>
    <w:multiLevelType w:val="multilevel"/>
    <w:tmpl w:val="40D6B48C"/>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51" w15:restartNumberingAfterBreak="0">
    <w:nsid w:val="7EB37DEA"/>
    <w:multiLevelType w:val="hybridMultilevel"/>
    <w:tmpl w:val="99C224B8"/>
    <w:lvl w:ilvl="0" w:tplc="AF783B3C">
      <w:start w:val="20"/>
      <w:numFmt w:val="decimal"/>
      <w:lvlText w:val="%1."/>
      <w:lvlJc w:val="left"/>
      <w:pPr>
        <w:ind w:left="14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73208161">
    <w:abstractNumId w:val="134"/>
  </w:num>
  <w:num w:numId="2" w16cid:durableId="884760573">
    <w:abstractNumId w:val="87"/>
  </w:num>
  <w:num w:numId="3" w16cid:durableId="1692295288">
    <w:abstractNumId w:val="108"/>
  </w:num>
  <w:num w:numId="4" w16cid:durableId="1625843790">
    <w:abstractNumId w:val="124"/>
  </w:num>
  <w:num w:numId="5" w16cid:durableId="1852137305">
    <w:abstractNumId w:val="96"/>
  </w:num>
  <w:num w:numId="6" w16cid:durableId="416827191">
    <w:abstractNumId w:val="5"/>
  </w:num>
  <w:num w:numId="7" w16cid:durableId="2143039354">
    <w:abstractNumId w:val="65"/>
  </w:num>
  <w:num w:numId="8" w16cid:durableId="1012731515">
    <w:abstractNumId w:val="133"/>
  </w:num>
  <w:num w:numId="9" w16cid:durableId="66926251">
    <w:abstractNumId w:val="128"/>
  </w:num>
  <w:num w:numId="10" w16cid:durableId="141391356">
    <w:abstractNumId w:val="107"/>
  </w:num>
  <w:num w:numId="11" w16cid:durableId="1559433146">
    <w:abstractNumId w:val="126"/>
  </w:num>
  <w:num w:numId="12" w16cid:durableId="1056390412">
    <w:abstractNumId w:val="138"/>
  </w:num>
  <w:num w:numId="13" w16cid:durableId="600064598">
    <w:abstractNumId w:val="130"/>
  </w:num>
  <w:num w:numId="14" w16cid:durableId="2124956045">
    <w:abstractNumId w:val="136"/>
  </w:num>
  <w:num w:numId="15" w16cid:durableId="735323800">
    <w:abstractNumId w:val="121"/>
  </w:num>
  <w:num w:numId="16" w16cid:durableId="1402601489">
    <w:abstractNumId w:val="83"/>
  </w:num>
  <w:num w:numId="17" w16cid:durableId="78524032">
    <w:abstractNumId w:val="144"/>
  </w:num>
  <w:num w:numId="18" w16cid:durableId="676077649">
    <w:abstractNumId w:val="118"/>
  </w:num>
  <w:num w:numId="19" w16cid:durableId="2125079978">
    <w:abstractNumId w:val="140"/>
  </w:num>
  <w:num w:numId="20" w16cid:durableId="296183838">
    <w:abstractNumId w:val="109"/>
  </w:num>
  <w:num w:numId="21" w16cid:durableId="1883052086">
    <w:abstractNumId w:val="123"/>
  </w:num>
  <w:num w:numId="22" w16cid:durableId="1853060829">
    <w:abstractNumId w:val="95"/>
  </w:num>
  <w:num w:numId="23" w16cid:durableId="1262908798">
    <w:abstractNumId w:val="89"/>
  </w:num>
  <w:num w:numId="24" w16cid:durableId="1705399309">
    <w:abstractNumId w:val="84"/>
  </w:num>
  <w:num w:numId="25" w16cid:durableId="1339037399">
    <w:abstractNumId w:val="111"/>
  </w:num>
  <w:num w:numId="26" w16cid:durableId="1135412078">
    <w:abstractNumId w:val="105"/>
  </w:num>
  <w:num w:numId="27" w16cid:durableId="1441559931">
    <w:abstractNumId w:val="94"/>
  </w:num>
  <w:num w:numId="28" w16cid:durableId="1241597238">
    <w:abstractNumId w:val="125"/>
  </w:num>
  <w:num w:numId="29" w16cid:durableId="1332367090">
    <w:abstractNumId w:val="106"/>
  </w:num>
  <w:num w:numId="30" w16cid:durableId="1616205812">
    <w:abstractNumId w:val="104"/>
  </w:num>
  <w:num w:numId="31" w16cid:durableId="885457349">
    <w:abstractNumId w:val="112"/>
  </w:num>
  <w:num w:numId="32" w16cid:durableId="1413431498">
    <w:abstractNumId w:val="114"/>
  </w:num>
  <w:num w:numId="33" w16cid:durableId="1496796636">
    <w:abstractNumId w:val="110"/>
  </w:num>
  <w:num w:numId="34" w16cid:durableId="249387247">
    <w:abstractNumId w:val="132"/>
  </w:num>
  <w:num w:numId="35" w16cid:durableId="748423842">
    <w:abstractNumId w:val="116"/>
  </w:num>
  <w:num w:numId="36" w16cid:durableId="239485158">
    <w:abstractNumId w:val="92"/>
  </w:num>
  <w:num w:numId="37" w16cid:durableId="1567912869">
    <w:abstractNumId w:val="142"/>
  </w:num>
  <w:num w:numId="38" w16cid:durableId="1278834740">
    <w:abstractNumId w:val="129"/>
  </w:num>
  <w:num w:numId="39" w16cid:durableId="1004286678">
    <w:abstractNumId w:val="91"/>
  </w:num>
  <w:num w:numId="40" w16cid:durableId="23946882">
    <w:abstractNumId w:val="145"/>
  </w:num>
  <w:num w:numId="41" w16cid:durableId="671681731">
    <w:abstractNumId w:val="98"/>
  </w:num>
  <w:num w:numId="42" w16cid:durableId="983194298">
    <w:abstractNumId w:val="148"/>
  </w:num>
  <w:num w:numId="43" w16cid:durableId="1729918848">
    <w:abstractNumId w:val="86"/>
  </w:num>
  <w:num w:numId="44" w16cid:durableId="863059954">
    <w:abstractNumId w:val="90"/>
  </w:num>
  <w:num w:numId="45" w16cid:durableId="1096944596">
    <w:abstractNumId w:val="119"/>
  </w:num>
  <w:num w:numId="46" w16cid:durableId="1102184852">
    <w:abstractNumId w:val="146"/>
  </w:num>
  <w:num w:numId="47" w16cid:durableId="1523590977">
    <w:abstractNumId w:val="151"/>
  </w:num>
  <w:num w:numId="48" w16cid:durableId="2025325553">
    <w:abstractNumId w:val="100"/>
  </w:num>
  <w:num w:numId="49" w16cid:durableId="1369793117">
    <w:abstractNumId w:val="150"/>
  </w:num>
  <w:num w:numId="50" w16cid:durableId="1285427796">
    <w:abstractNumId w:val="127"/>
  </w:num>
  <w:num w:numId="51" w16cid:durableId="1027413125">
    <w:abstractNumId w:val="141"/>
  </w:num>
  <w:num w:numId="52" w16cid:durableId="262885395">
    <w:abstractNumId w:val="115"/>
  </w:num>
  <w:num w:numId="53" w16cid:durableId="179592502">
    <w:abstractNumId w:val="147"/>
  </w:num>
  <w:num w:numId="54" w16cid:durableId="697901001">
    <w:abstractNumId w:val="88"/>
  </w:num>
  <w:num w:numId="55" w16cid:durableId="749811183">
    <w:abstractNumId w:val="101"/>
  </w:num>
  <w:num w:numId="56" w16cid:durableId="1609846383">
    <w:abstractNumId w:val="137"/>
  </w:num>
  <w:num w:numId="57" w16cid:durableId="173111196">
    <w:abstractNumId w:val="99"/>
  </w:num>
  <w:num w:numId="58" w16cid:durableId="1988050353">
    <w:abstractNumId w:val="117"/>
  </w:num>
  <w:num w:numId="59" w16cid:durableId="1117875439">
    <w:abstractNumId w:val="143"/>
  </w:num>
  <w:num w:numId="60" w16cid:durableId="1273511576">
    <w:abstractNumId w:val="103"/>
  </w:num>
  <w:num w:numId="61" w16cid:durableId="738132424">
    <w:abstractNumId w:val="122"/>
  </w:num>
  <w:num w:numId="62" w16cid:durableId="639652557">
    <w:abstractNumId w:val="131"/>
  </w:num>
  <w:num w:numId="63" w16cid:durableId="333799487">
    <w:abstractNumId w:val="97"/>
  </w:num>
  <w:num w:numId="64" w16cid:durableId="404188856">
    <w:abstractNumId w:val="102"/>
  </w:num>
  <w:num w:numId="65" w16cid:durableId="509567621">
    <w:abstractNumId w:val="85"/>
  </w:num>
  <w:num w:numId="66" w16cid:durableId="321590407">
    <w:abstractNumId w:val="135"/>
  </w:num>
  <w:num w:numId="67" w16cid:durableId="1296644695">
    <w:abstractNumId w:val="149"/>
  </w:num>
  <w:num w:numId="68" w16cid:durableId="1253392378">
    <w:abstractNumId w:val="120"/>
  </w:num>
  <w:num w:numId="69" w16cid:durableId="1551457808">
    <w:abstractNumId w:val="113"/>
  </w:num>
  <w:num w:numId="70" w16cid:durableId="1155998493">
    <w:abstractNumId w:val="9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0F4"/>
    <w:rsid w:val="000007F5"/>
    <w:rsid w:val="00000B38"/>
    <w:rsid w:val="00001269"/>
    <w:rsid w:val="00001518"/>
    <w:rsid w:val="00001590"/>
    <w:rsid w:val="000023E3"/>
    <w:rsid w:val="00004D75"/>
    <w:rsid w:val="000050EB"/>
    <w:rsid w:val="00006E6C"/>
    <w:rsid w:val="00006EAD"/>
    <w:rsid w:val="00007F40"/>
    <w:rsid w:val="00007F44"/>
    <w:rsid w:val="0001169D"/>
    <w:rsid w:val="000123B4"/>
    <w:rsid w:val="00012624"/>
    <w:rsid w:val="00015C93"/>
    <w:rsid w:val="000164B2"/>
    <w:rsid w:val="0001658E"/>
    <w:rsid w:val="00017F7B"/>
    <w:rsid w:val="00022A42"/>
    <w:rsid w:val="00023B1E"/>
    <w:rsid w:val="00023DFC"/>
    <w:rsid w:val="00025340"/>
    <w:rsid w:val="000257AF"/>
    <w:rsid w:val="00026DCB"/>
    <w:rsid w:val="0002768E"/>
    <w:rsid w:val="000279AC"/>
    <w:rsid w:val="000301EC"/>
    <w:rsid w:val="00030738"/>
    <w:rsid w:val="0003250F"/>
    <w:rsid w:val="00032A0A"/>
    <w:rsid w:val="00034301"/>
    <w:rsid w:val="00034731"/>
    <w:rsid w:val="00035D17"/>
    <w:rsid w:val="000367DA"/>
    <w:rsid w:val="00037140"/>
    <w:rsid w:val="000418F4"/>
    <w:rsid w:val="00041D4A"/>
    <w:rsid w:val="000424A6"/>
    <w:rsid w:val="00042B78"/>
    <w:rsid w:val="000431F5"/>
    <w:rsid w:val="00043A3A"/>
    <w:rsid w:val="00044554"/>
    <w:rsid w:val="000458CC"/>
    <w:rsid w:val="00045D8F"/>
    <w:rsid w:val="000469EA"/>
    <w:rsid w:val="00046CE7"/>
    <w:rsid w:val="00050EBD"/>
    <w:rsid w:val="00051AB2"/>
    <w:rsid w:val="00051E6F"/>
    <w:rsid w:val="00053124"/>
    <w:rsid w:val="0005380B"/>
    <w:rsid w:val="00053B93"/>
    <w:rsid w:val="00054BA0"/>
    <w:rsid w:val="00055E12"/>
    <w:rsid w:val="00056697"/>
    <w:rsid w:val="00056D7B"/>
    <w:rsid w:val="00057302"/>
    <w:rsid w:val="00057343"/>
    <w:rsid w:val="00060DF7"/>
    <w:rsid w:val="000610C7"/>
    <w:rsid w:val="00061775"/>
    <w:rsid w:val="000618F5"/>
    <w:rsid w:val="00061B3A"/>
    <w:rsid w:val="00061C82"/>
    <w:rsid w:val="00061F64"/>
    <w:rsid w:val="000624CF"/>
    <w:rsid w:val="0006283E"/>
    <w:rsid w:val="00062F6D"/>
    <w:rsid w:val="00063160"/>
    <w:rsid w:val="000635AA"/>
    <w:rsid w:val="00063842"/>
    <w:rsid w:val="0006385F"/>
    <w:rsid w:val="00064836"/>
    <w:rsid w:val="00064964"/>
    <w:rsid w:val="0006550F"/>
    <w:rsid w:val="0006705A"/>
    <w:rsid w:val="000671E2"/>
    <w:rsid w:val="0006749B"/>
    <w:rsid w:val="000675DC"/>
    <w:rsid w:val="00067A9F"/>
    <w:rsid w:val="00067C34"/>
    <w:rsid w:val="000727FC"/>
    <w:rsid w:val="00072DFA"/>
    <w:rsid w:val="00072F2D"/>
    <w:rsid w:val="00072FAB"/>
    <w:rsid w:val="0007485E"/>
    <w:rsid w:val="0007626B"/>
    <w:rsid w:val="00077015"/>
    <w:rsid w:val="00077679"/>
    <w:rsid w:val="000776C3"/>
    <w:rsid w:val="00077F03"/>
    <w:rsid w:val="00081748"/>
    <w:rsid w:val="000818A9"/>
    <w:rsid w:val="00081F89"/>
    <w:rsid w:val="00082203"/>
    <w:rsid w:val="0008368C"/>
    <w:rsid w:val="00083F72"/>
    <w:rsid w:val="00085281"/>
    <w:rsid w:val="00085752"/>
    <w:rsid w:val="00086888"/>
    <w:rsid w:val="00086C9F"/>
    <w:rsid w:val="00087377"/>
    <w:rsid w:val="00090E82"/>
    <w:rsid w:val="000925F3"/>
    <w:rsid w:val="00092603"/>
    <w:rsid w:val="000926A8"/>
    <w:rsid w:val="00092815"/>
    <w:rsid w:val="00092BA7"/>
    <w:rsid w:val="00094180"/>
    <w:rsid w:val="00094515"/>
    <w:rsid w:val="000955D3"/>
    <w:rsid w:val="00095C2C"/>
    <w:rsid w:val="00097668"/>
    <w:rsid w:val="00097B96"/>
    <w:rsid w:val="00097D10"/>
    <w:rsid w:val="00097EAD"/>
    <w:rsid w:val="000A0A08"/>
    <w:rsid w:val="000A1D91"/>
    <w:rsid w:val="000A24D0"/>
    <w:rsid w:val="000A3270"/>
    <w:rsid w:val="000A3EBD"/>
    <w:rsid w:val="000A57B3"/>
    <w:rsid w:val="000A5B87"/>
    <w:rsid w:val="000A5DBC"/>
    <w:rsid w:val="000B20A7"/>
    <w:rsid w:val="000B2109"/>
    <w:rsid w:val="000B3220"/>
    <w:rsid w:val="000B34B8"/>
    <w:rsid w:val="000B49BA"/>
    <w:rsid w:val="000B4ED2"/>
    <w:rsid w:val="000B560B"/>
    <w:rsid w:val="000B5DB3"/>
    <w:rsid w:val="000B64AD"/>
    <w:rsid w:val="000B6EBC"/>
    <w:rsid w:val="000B7483"/>
    <w:rsid w:val="000C1F41"/>
    <w:rsid w:val="000C3074"/>
    <w:rsid w:val="000C361D"/>
    <w:rsid w:val="000C4466"/>
    <w:rsid w:val="000C4F4B"/>
    <w:rsid w:val="000C5482"/>
    <w:rsid w:val="000C589A"/>
    <w:rsid w:val="000C743D"/>
    <w:rsid w:val="000C7496"/>
    <w:rsid w:val="000C7A8E"/>
    <w:rsid w:val="000D0B35"/>
    <w:rsid w:val="000D1023"/>
    <w:rsid w:val="000D1F28"/>
    <w:rsid w:val="000D3314"/>
    <w:rsid w:val="000D3C15"/>
    <w:rsid w:val="000D3C52"/>
    <w:rsid w:val="000D49CC"/>
    <w:rsid w:val="000D6589"/>
    <w:rsid w:val="000D6D83"/>
    <w:rsid w:val="000E0AC3"/>
    <w:rsid w:val="000E0D43"/>
    <w:rsid w:val="000E1D14"/>
    <w:rsid w:val="000E26FE"/>
    <w:rsid w:val="000E2782"/>
    <w:rsid w:val="000E3B51"/>
    <w:rsid w:val="000E42CB"/>
    <w:rsid w:val="000E5156"/>
    <w:rsid w:val="000E5377"/>
    <w:rsid w:val="000E5545"/>
    <w:rsid w:val="000E5A3F"/>
    <w:rsid w:val="000E5C75"/>
    <w:rsid w:val="000E7573"/>
    <w:rsid w:val="000F11C7"/>
    <w:rsid w:val="000F13BC"/>
    <w:rsid w:val="000F13F1"/>
    <w:rsid w:val="000F143B"/>
    <w:rsid w:val="000F1FB9"/>
    <w:rsid w:val="000F2240"/>
    <w:rsid w:val="000F3694"/>
    <w:rsid w:val="000F3ABF"/>
    <w:rsid w:val="000F4773"/>
    <w:rsid w:val="000F6616"/>
    <w:rsid w:val="000F7012"/>
    <w:rsid w:val="000F753E"/>
    <w:rsid w:val="000F76FE"/>
    <w:rsid w:val="000F7E71"/>
    <w:rsid w:val="0010052D"/>
    <w:rsid w:val="0010083B"/>
    <w:rsid w:val="00100DA0"/>
    <w:rsid w:val="001022DE"/>
    <w:rsid w:val="0010293F"/>
    <w:rsid w:val="00103395"/>
    <w:rsid w:val="001040BB"/>
    <w:rsid w:val="00107C2D"/>
    <w:rsid w:val="00107E17"/>
    <w:rsid w:val="001109CC"/>
    <w:rsid w:val="001117DC"/>
    <w:rsid w:val="00111FC5"/>
    <w:rsid w:val="00112D3A"/>
    <w:rsid w:val="001141F8"/>
    <w:rsid w:val="00114521"/>
    <w:rsid w:val="00116AB8"/>
    <w:rsid w:val="00116B1B"/>
    <w:rsid w:val="00116DA9"/>
    <w:rsid w:val="0011727E"/>
    <w:rsid w:val="00117EE9"/>
    <w:rsid w:val="00121843"/>
    <w:rsid w:val="00123173"/>
    <w:rsid w:val="0012409D"/>
    <w:rsid w:val="00126BE5"/>
    <w:rsid w:val="00127989"/>
    <w:rsid w:val="0013131D"/>
    <w:rsid w:val="00131827"/>
    <w:rsid w:val="00132170"/>
    <w:rsid w:val="001331FF"/>
    <w:rsid w:val="0013379E"/>
    <w:rsid w:val="00134BE1"/>
    <w:rsid w:val="00135374"/>
    <w:rsid w:val="001366A8"/>
    <w:rsid w:val="001372AD"/>
    <w:rsid w:val="001374BA"/>
    <w:rsid w:val="00137585"/>
    <w:rsid w:val="001377A6"/>
    <w:rsid w:val="00140127"/>
    <w:rsid w:val="001410BD"/>
    <w:rsid w:val="00142856"/>
    <w:rsid w:val="00143212"/>
    <w:rsid w:val="001446F6"/>
    <w:rsid w:val="00144730"/>
    <w:rsid w:val="00145346"/>
    <w:rsid w:val="001467F7"/>
    <w:rsid w:val="001479C0"/>
    <w:rsid w:val="00147B2A"/>
    <w:rsid w:val="00151146"/>
    <w:rsid w:val="00151595"/>
    <w:rsid w:val="00151728"/>
    <w:rsid w:val="0015544E"/>
    <w:rsid w:val="00156DC4"/>
    <w:rsid w:val="00161D2A"/>
    <w:rsid w:val="00161D68"/>
    <w:rsid w:val="00162DAD"/>
    <w:rsid w:val="00164075"/>
    <w:rsid w:val="001640DE"/>
    <w:rsid w:val="00164363"/>
    <w:rsid w:val="00164A7E"/>
    <w:rsid w:val="00164F9A"/>
    <w:rsid w:val="0016516A"/>
    <w:rsid w:val="001666F1"/>
    <w:rsid w:val="00166C3D"/>
    <w:rsid w:val="00167302"/>
    <w:rsid w:val="001675FD"/>
    <w:rsid w:val="001704AB"/>
    <w:rsid w:val="001712EE"/>
    <w:rsid w:val="00171680"/>
    <w:rsid w:val="00171980"/>
    <w:rsid w:val="00171A10"/>
    <w:rsid w:val="0017212A"/>
    <w:rsid w:val="0017412A"/>
    <w:rsid w:val="001747D8"/>
    <w:rsid w:val="00174896"/>
    <w:rsid w:val="00175943"/>
    <w:rsid w:val="00175B35"/>
    <w:rsid w:val="00176A81"/>
    <w:rsid w:val="00176A95"/>
    <w:rsid w:val="00177BC1"/>
    <w:rsid w:val="00177DC3"/>
    <w:rsid w:val="00180B22"/>
    <w:rsid w:val="001821FF"/>
    <w:rsid w:val="0018466C"/>
    <w:rsid w:val="00185102"/>
    <w:rsid w:val="0018536B"/>
    <w:rsid w:val="00186587"/>
    <w:rsid w:val="00186975"/>
    <w:rsid w:val="0019012E"/>
    <w:rsid w:val="0019037C"/>
    <w:rsid w:val="00191066"/>
    <w:rsid w:val="00192846"/>
    <w:rsid w:val="0019443B"/>
    <w:rsid w:val="00195C4D"/>
    <w:rsid w:val="00196542"/>
    <w:rsid w:val="00197568"/>
    <w:rsid w:val="0019756C"/>
    <w:rsid w:val="00197E3F"/>
    <w:rsid w:val="001A0BD6"/>
    <w:rsid w:val="001A0DBE"/>
    <w:rsid w:val="001A14D1"/>
    <w:rsid w:val="001A167E"/>
    <w:rsid w:val="001A2105"/>
    <w:rsid w:val="001A224D"/>
    <w:rsid w:val="001A5B66"/>
    <w:rsid w:val="001A5FFE"/>
    <w:rsid w:val="001A6E31"/>
    <w:rsid w:val="001B0350"/>
    <w:rsid w:val="001B133A"/>
    <w:rsid w:val="001B164E"/>
    <w:rsid w:val="001B20AC"/>
    <w:rsid w:val="001B2418"/>
    <w:rsid w:val="001B2592"/>
    <w:rsid w:val="001B2A8F"/>
    <w:rsid w:val="001B2BF8"/>
    <w:rsid w:val="001B3E92"/>
    <w:rsid w:val="001B4991"/>
    <w:rsid w:val="001B5306"/>
    <w:rsid w:val="001B78F3"/>
    <w:rsid w:val="001C0193"/>
    <w:rsid w:val="001C01B7"/>
    <w:rsid w:val="001C0254"/>
    <w:rsid w:val="001C0D59"/>
    <w:rsid w:val="001C1398"/>
    <w:rsid w:val="001C157B"/>
    <w:rsid w:val="001C1CA5"/>
    <w:rsid w:val="001C2DE7"/>
    <w:rsid w:val="001C4217"/>
    <w:rsid w:val="001C5E83"/>
    <w:rsid w:val="001C629A"/>
    <w:rsid w:val="001C69B3"/>
    <w:rsid w:val="001C69D0"/>
    <w:rsid w:val="001C7ADD"/>
    <w:rsid w:val="001C7AF4"/>
    <w:rsid w:val="001D0E73"/>
    <w:rsid w:val="001D129C"/>
    <w:rsid w:val="001D1C23"/>
    <w:rsid w:val="001D30C1"/>
    <w:rsid w:val="001D451E"/>
    <w:rsid w:val="001D45E7"/>
    <w:rsid w:val="001D5C66"/>
    <w:rsid w:val="001D72FD"/>
    <w:rsid w:val="001D7D17"/>
    <w:rsid w:val="001E0587"/>
    <w:rsid w:val="001E1754"/>
    <w:rsid w:val="001E3349"/>
    <w:rsid w:val="001E4F85"/>
    <w:rsid w:val="001E54F4"/>
    <w:rsid w:val="001E5B92"/>
    <w:rsid w:val="001E5FF8"/>
    <w:rsid w:val="001E7110"/>
    <w:rsid w:val="001E736A"/>
    <w:rsid w:val="001E7F19"/>
    <w:rsid w:val="001F0B90"/>
    <w:rsid w:val="001F1085"/>
    <w:rsid w:val="001F16C9"/>
    <w:rsid w:val="001F1B44"/>
    <w:rsid w:val="001F1CA3"/>
    <w:rsid w:val="001F2DAA"/>
    <w:rsid w:val="001F3B11"/>
    <w:rsid w:val="001F3C7F"/>
    <w:rsid w:val="001F411B"/>
    <w:rsid w:val="001F4343"/>
    <w:rsid w:val="001F4E2E"/>
    <w:rsid w:val="001F5757"/>
    <w:rsid w:val="001F5FD7"/>
    <w:rsid w:val="001F7E08"/>
    <w:rsid w:val="00201380"/>
    <w:rsid w:val="00201BE9"/>
    <w:rsid w:val="00202B29"/>
    <w:rsid w:val="00203231"/>
    <w:rsid w:val="002036DB"/>
    <w:rsid w:val="00204345"/>
    <w:rsid w:val="00204671"/>
    <w:rsid w:val="00204E88"/>
    <w:rsid w:val="0020508F"/>
    <w:rsid w:val="002052F7"/>
    <w:rsid w:val="0020544C"/>
    <w:rsid w:val="00207507"/>
    <w:rsid w:val="00211249"/>
    <w:rsid w:val="002118C5"/>
    <w:rsid w:val="0021313C"/>
    <w:rsid w:val="0021412C"/>
    <w:rsid w:val="002141EF"/>
    <w:rsid w:val="002147F2"/>
    <w:rsid w:val="00214EC4"/>
    <w:rsid w:val="00215CC7"/>
    <w:rsid w:val="002160D8"/>
    <w:rsid w:val="00216E42"/>
    <w:rsid w:val="00217340"/>
    <w:rsid w:val="002179B1"/>
    <w:rsid w:val="00222E3D"/>
    <w:rsid w:val="00222E42"/>
    <w:rsid w:val="00222EA4"/>
    <w:rsid w:val="00223B53"/>
    <w:rsid w:val="002242D4"/>
    <w:rsid w:val="0022498C"/>
    <w:rsid w:val="002259EB"/>
    <w:rsid w:val="00226DF4"/>
    <w:rsid w:val="00230D6D"/>
    <w:rsid w:val="00231957"/>
    <w:rsid w:val="00231D9D"/>
    <w:rsid w:val="00233C8F"/>
    <w:rsid w:val="00234A63"/>
    <w:rsid w:val="00236065"/>
    <w:rsid w:val="00237721"/>
    <w:rsid w:val="0024221C"/>
    <w:rsid w:val="002429CF"/>
    <w:rsid w:val="00242E8C"/>
    <w:rsid w:val="00243275"/>
    <w:rsid w:val="002435EF"/>
    <w:rsid w:val="0024443C"/>
    <w:rsid w:val="00244F30"/>
    <w:rsid w:val="00245BCF"/>
    <w:rsid w:val="00246A10"/>
    <w:rsid w:val="00250906"/>
    <w:rsid w:val="00251D5D"/>
    <w:rsid w:val="0025205F"/>
    <w:rsid w:val="00253F3A"/>
    <w:rsid w:val="002540B0"/>
    <w:rsid w:val="002540FA"/>
    <w:rsid w:val="002550E9"/>
    <w:rsid w:val="00255184"/>
    <w:rsid w:val="00256596"/>
    <w:rsid w:val="00256FE1"/>
    <w:rsid w:val="00257196"/>
    <w:rsid w:val="002572C4"/>
    <w:rsid w:val="00262B41"/>
    <w:rsid w:val="00265CC5"/>
    <w:rsid w:val="00267487"/>
    <w:rsid w:val="00271810"/>
    <w:rsid w:val="00271973"/>
    <w:rsid w:val="002727C3"/>
    <w:rsid w:val="00272925"/>
    <w:rsid w:val="002742FD"/>
    <w:rsid w:val="00276CD2"/>
    <w:rsid w:val="00277D49"/>
    <w:rsid w:val="002805A9"/>
    <w:rsid w:val="00280953"/>
    <w:rsid w:val="00283151"/>
    <w:rsid w:val="0028320F"/>
    <w:rsid w:val="002838AB"/>
    <w:rsid w:val="0028442D"/>
    <w:rsid w:val="00286270"/>
    <w:rsid w:val="00287A8C"/>
    <w:rsid w:val="00287C8A"/>
    <w:rsid w:val="00287D4D"/>
    <w:rsid w:val="00287DF5"/>
    <w:rsid w:val="00290B00"/>
    <w:rsid w:val="00290B3C"/>
    <w:rsid w:val="00290E6D"/>
    <w:rsid w:val="00292D94"/>
    <w:rsid w:val="00292DD4"/>
    <w:rsid w:val="00293B36"/>
    <w:rsid w:val="00293C6F"/>
    <w:rsid w:val="0029413A"/>
    <w:rsid w:val="002942D1"/>
    <w:rsid w:val="00294C8C"/>
    <w:rsid w:val="0029538B"/>
    <w:rsid w:val="00295511"/>
    <w:rsid w:val="002968B8"/>
    <w:rsid w:val="00297B19"/>
    <w:rsid w:val="002A126F"/>
    <w:rsid w:val="002A270E"/>
    <w:rsid w:val="002A3475"/>
    <w:rsid w:val="002A3C23"/>
    <w:rsid w:val="002A4024"/>
    <w:rsid w:val="002A552D"/>
    <w:rsid w:val="002A5B28"/>
    <w:rsid w:val="002A64DD"/>
    <w:rsid w:val="002A68D9"/>
    <w:rsid w:val="002A6933"/>
    <w:rsid w:val="002A7760"/>
    <w:rsid w:val="002B14CE"/>
    <w:rsid w:val="002B23AA"/>
    <w:rsid w:val="002B244A"/>
    <w:rsid w:val="002B356A"/>
    <w:rsid w:val="002B4F4F"/>
    <w:rsid w:val="002C01CC"/>
    <w:rsid w:val="002C0F37"/>
    <w:rsid w:val="002C161D"/>
    <w:rsid w:val="002C17C8"/>
    <w:rsid w:val="002C197F"/>
    <w:rsid w:val="002C23FE"/>
    <w:rsid w:val="002C297F"/>
    <w:rsid w:val="002C33DB"/>
    <w:rsid w:val="002C403D"/>
    <w:rsid w:val="002C5979"/>
    <w:rsid w:val="002C6246"/>
    <w:rsid w:val="002D320C"/>
    <w:rsid w:val="002D3A36"/>
    <w:rsid w:val="002D3B87"/>
    <w:rsid w:val="002D3FE0"/>
    <w:rsid w:val="002D42AA"/>
    <w:rsid w:val="002D5CF3"/>
    <w:rsid w:val="002D5F38"/>
    <w:rsid w:val="002D6438"/>
    <w:rsid w:val="002D692B"/>
    <w:rsid w:val="002D790C"/>
    <w:rsid w:val="002D7A5E"/>
    <w:rsid w:val="002E1856"/>
    <w:rsid w:val="002E2C74"/>
    <w:rsid w:val="002E35DB"/>
    <w:rsid w:val="002E3A86"/>
    <w:rsid w:val="002E3BB3"/>
    <w:rsid w:val="002E3CF2"/>
    <w:rsid w:val="002E556B"/>
    <w:rsid w:val="002E61A4"/>
    <w:rsid w:val="002E6624"/>
    <w:rsid w:val="002E7CC0"/>
    <w:rsid w:val="002F0387"/>
    <w:rsid w:val="002F0B44"/>
    <w:rsid w:val="002F1CBE"/>
    <w:rsid w:val="002F3A83"/>
    <w:rsid w:val="002F57D5"/>
    <w:rsid w:val="002F62E6"/>
    <w:rsid w:val="002F6386"/>
    <w:rsid w:val="002F6FCC"/>
    <w:rsid w:val="002F750E"/>
    <w:rsid w:val="002F7E66"/>
    <w:rsid w:val="002F7F88"/>
    <w:rsid w:val="00300637"/>
    <w:rsid w:val="0030194E"/>
    <w:rsid w:val="00302338"/>
    <w:rsid w:val="00303F14"/>
    <w:rsid w:val="00305103"/>
    <w:rsid w:val="00305814"/>
    <w:rsid w:val="003065F6"/>
    <w:rsid w:val="00306663"/>
    <w:rsid w:val="0030720A"/>
    <w:rsid w:val="00310D70"/>
    <w:rsid w:val="00310E80"/>
    <w:rsid w:val="00311312"/>
    <w:rsid w:val="00312056"/>
    <w:rsid w:val="003133B4"/>
    <w:rsid w:val="00313519"/>
    <w:rsid w:val="00313533"/>
    <w:rsid w:val="003136AF"/>
    <w:rsid w:val="003137C7"/>
    <w:rsid w:val="00314C59"/>
    <w:rsid w:val="003178C9"/>
    <w:rsid w:val="00317D8A"/>
    <w:rsid w:val="00320BFD"/>
    <w:rsid w:val="00321EE6"/>
    <w:rsid w:val="00324482"/>
    <w:rsid w:val="003248C3"/>
    <w:rsid w:val="003248F9"/>
    <w:rsid w:val="00325183"/>
    <w:rsid w:val="0032571B"/>
    <w:rsid w:val="00325D8C"/>
    <w:rsid w:val="0032637B"/>
    <w:rsid w:val="00326C9F"/>
    <w:rsid w:val="00327E62"/>
    <w:rsid w:val="00330357"/>
    <w:rsid w:val="0033130F"/>
    <w:rsid w:val="00331FF6"/>
    <w:rsid w:val="00332215"/>
    <w:rsid w:val="00333536"/>
    <w:rsid w:val="00333C2E"/>
    <w:rsid w:val="0033403F"/>
    <w:rsid w:val="00334263"/>
    <w:rsid w:val="00334A0A"/>
    <w:rsid w:val="003351CC"/>
    <w:rsid w:val="0033600D"/>
    <w:rsid w:val="00336B26"/>
    <w:rsid w:val="00336D3A"/>
    <w:rsid w:val="003373FE"/>
    <w:rsid w:val="0033769D"/>
    <w:rsid w:val="0034069D"/>
    <w:rsid w:val="00340DBF"/>
    <w:rsid w:val="0034125B"/>
    <w:rsid w:val="0034173C"/>
    <w:rsid w:val="0034235E"/>
    <w:rsid w:val="0034453A"/>
    <w:rsid w:val="00344597"/>
    <w:rsid w:val="003451F2"/>
    <w:rsid w:val="0034543E"/>
    <w:rsid w:val="003501B7"/>
    <w:rsid w:val="0035053A"/>
    <w:rsid w:val="003505D2"/>
    <w:rsid w:val="00351143"/>
    <w:rsid w:val="00351948"/>
    <w:rsid w:val="00351B8D"/>
    <w:rsid w:val="00351ECE"/>
    <w:rsid w:val="00352076"/>
    <w:rsid w:val="0035214E"/>
    <w:rsid w:val="00352280"/>
    <w:rsid w:val="00352A74"/>
    <w:rsid w:val="003530EB"/>
    <w:rsid w:val="00356028"/>
    <w:rsid w:val="00356A0E"/>
    <w:rsid w:val="0036094C"/>
    <w:rsid w:val="00362A69"/>
    <w:rsid w:val="00363A2D"/>
    <w:rsid w:val="003644C7"/>
    <w:rsid w:val="00364502"/>
    <w:rsid w:val="003647FC"/>
    <w:rsid w:val="00364AA6"/>
    <w:rsid w:val="003654C3"/>
    <w:rsid w:val="00366E65"/>
    <w:rsid w:val="00367305"/>
    <w:rsid w:val="003703DF"/>
    <w:rsid w:val="00370856"/>
    <w:rsid w:val="00370EF5"/>
    <w:rsid w:val="00371B6F"/>
    <w:rsid w:val="00371F23"/>
    <w:rsid w:val="0037253F"/>
    <w:rsid w:val="0037263C"/>
    <w:rsid w:val="00372A85"/>
    <w:rsid w:val="003736C2"/>
    <w:rsid w:val="0037475E"/>
    <w:rsid w:val="00374BB3"/>
    <w:rsid w:val="00376A8E"/>
    <w:rsid w:val="00376AA9"/>
    <w:rsid w:val="00376B35"/>
    <w:rsid w:val="00380E32"/>
    <w:rsid w:val="00380F41"/>
    <w:rsid w:val="00383676"/>
    <w:rsid w:val="00384BA1"/>
    <w:rsid w:val="00384C32"/>
    <w:rsid w:val="003852A1"/>
    <w:rsid w:val="003856D3"/>
    <w:rsid w:val="00385D46"/>
    <w:rsid w:val="00385D78"/>
    <w:rsid w:val="00386373"/>
    <w:rsid w:val="00386B2F"/>
    <w:rsid w:val="00387E21"/>
    <w:rsid w:val="003902B6"/>
    <w:rsid w:val="00390468"/>
    <w:rsid w:val="00390EB7"/>
    <w:rsid w:val="00390EBE"/>
    <w:rsid w:val="00391475"/>
    <w:rsid w:val="00391D5E"/>
    <w:rsid w:val="00393FCA"/>
    <w:rsid w:val="00394AE4"/>
    <w:rsid w:val="00394DEE"/>
    <w:rsid w:val="00396557"/>
    <w:rsid w:val="00397E09"/>
    <w:rsid w:val="003A0B86"/>
    <w:rsid w:val="003A0D13"/>
    <w:rsid w:val="003A23B5"/>
    <w:rsid w:val="003A3338"/>
    <w:rsid w:val="003A3677"/>
    <w:rsid w:val="003A3F1C"/>
    <w:rsid w:val="003A44A1"/>
    <w:rsid w:val="003A4F12"/>
    <w:rsid w:val="003A5DAD"/>
    <w:rsid w:val="003A62A1"/>
    <w:rsid w:val="003A79AD"/>
    <w:rsid w:val="003B06F4"/>
    <w:rsid w:val="003B3B7D"/>
    <w:rsid w:val="003B3F4A"/>
    <w:rsid w:val="003B6341"/>
    <w:rsid w:val="003B684A"/>
    <w:rsid w:val="003B763A"/>
    <w:rsid w:val="003C065D"/>
    <w:rsid w:val="003C074F"/>
    <w:rsid w:val="003C0A61"/>
    <w:rsid w:val="003C2DA1"/>
    <w:rsid w:val="003C4440"/>
    <w:rsid w:val="003C493A"/>
    <w:rsid w:val="003C4B64"/>
    <w:rsid w:val="003C4C38"/>
    <w:rsid w:val="003C6476"/>
    <w:rsid w:val="003C66B3"/>
    <w:rsid w:val="003C6F67"/>
    <w:rsid w:val="003C7448"/>
    <w:rsid w:val="003C7FA6"/>
    <w:rsid w:val="003C7FBB"/>
    <w:rsid w:val="003D1B4C"/>
    <w:rsid w:val="003D1F6F"/>
    <w:rsid w:val="003D310F"/>
    <w:rsid w:val="003D3516"/>
    <w:rsid w:val="003D374D"/>
    <w:rsid w:val="003D613B"/>
    <w:rsid w:val="003D7B07"/>
    <w:rsid w:val="003D7E6F"/>
    <w:rsid w:val="003D7E7D"/>
    <w:rsid w:val="003E0748"/>
    <w:rsid w:val="003E0EF9"/>
    <w:rsid w:val="003E10D0"/>
    <w:rsid w:val="003E1E3E"/>
    <w:rsid w:val="003E2C91"/>
    <w:rsid w:val="003E306B"/>
    <w:rsid w:val="003E3A54"/>
    <w:rsid w:val="003E5C38"/>
    <w:rsid w:val="003F02EF"/>
    <w:rsid w:val="003F113E"/>
    <w:rsid w:val="003F2921"/>
    <w:rsid w:val="003F4B70"/>
    <w:rsid w:val="003F5506"/>
    <w:rsid w:val="003F5880"/>
    <w:rsid w:val="003F7444"/>
    <w:rsid w:val="00401640"/>
    <w:rsid w:val="00402471"/>
    <w:rsid w:val="004028EF"/>
    <w:rsid w:val="00404AC2"/>
    <w:rsid w:val="00405141"/>
    <w:rsid w:val="00406369"/>
    <w:rsid w:val="00407D99"/>
    <w:rsid w:val="00412B23"/>
    <w:rsid w:val="00412C77"/>
    <w:rsid w:val="004132CE"/>
    <w:rsid w:val="00413ECB"/>
    <w:rsid w:val="00414D3F"/>
    <w:rsid w:val="00416D4B"/>
    <w:rsid w:val="00417AF6"/>
    <w:rsid w:val="00417E39"/>
    <w:rsid w:val="004201AB"/>
    <w:rsid w:val="00420378"/>
    <w:rsid w:val="00421B7D"/>
    <w:rsid w:val="004226E8"/>
    <w:rsid w:val="0042299B"/>
    <w:rsid w:val="00422C27"/>
    <w:rsid w:val="004238E4"/>
    <w:rsid w:val="00424007"/>
    <w:rsid w:val="004242F8"/>
    <w:rsid w:val="0042498A"/>
    <w:rsid w:val="00424E00"/>
    <w:rsid w:val="00425118"/>
    <w:rsid w:val="004252CC"/>
    <w:rsid w:val="004258C4"/>
    <w:rsid w:val="00427A13"/>
    <w:rsid w:val="00427A5B"/>
    <w:rsid w:val="00430761"/>
    <w:rsid w:val="00430A50"/>
    <w:rsid w:val="00432056"/>
    <w:rsid w:val="004323FB"/>
    <w:rsid w:val="0043247B"/>
    <w:rsid w:val="00433448"/>
    <w:rsid w:val="00433729"/>
    <w:rsid w:val="00437048"/>
    <w:rsid w:val="004403F9"/>
    <w:rsid w:val="0044044D"/>
    <w:rsid w:val="004406F1"/>
    <w:rsid w:val="00440DA4"/>
    <w:rsid w:val="00441BE1"/>
    <w:rsid w:val="00441BF8"/>
    <w:rsid w:val="00442B2A"/>
    <w:rsid w:val="00444DAA"/>
    <w:rsid w:val="00444DC6"/>
    <w:rsid w:val="004456BC"/>
    <w:rsid w:val="00445B69"/>
    <w:rsid w:val="00446AB1"/>
    <w:rsid w:val="00446E6C"/>
    <w:rsid w:val="004472CB"/>
    <w:rsid w:val="004478DF"/>
    <w:rsid w:val="00447C90"/>
    <w:rsid w:val="00447F8D"/>
    <w:rsid w:val="004501CF"/>
    <w:rsid w:val="0045466A"/>
    <w:rsid w:val="00454E1B"/>
    <w:rsid w:val="00455950"/>
    <w:rsid w:val="00455EE4"/>
    <w:rsid w:val="0045763F"/>
    <w:rsid w:val="0045792D"/>
    <w:rsid w:val="00460F47"/>
    <w:rsid w:val="00460F5C"/>
    <w:rsid w:val="00460F64"/>
    <w:rsid w:val="00461828"/>
    <w:rsid w:val="00461B38"/>
    <w:rsid w:val="0046242D"/>
    <w:rsid w:val="00462CE3"/>
    <w:rsid w:val="00463619"/>
    <w:rsid w:val="00465EA9"/>
    <w:rsid w:val="004664B8"/>
    <w:rsid w:val="0046718F"/>
    <w:rsid w:val="004711A0"/>
    <w:rsid w:val="00471798"/>
    <w:rsid w:val="004730C6"/>
    <w:rsid w:val="00474028"/>
    <w:rsid w:val="0047432C"/>
    <w:rsid w:val="00474EDC"/>
    <w:rsid w:val="004767D9"/>
    <w:rsid w:val="00476A67"/>
    <w:rsid w:val="004778D2"/>
    <w:rsid w:val="004800B7"/>
    <w:rsid w:val="004804F9"/>
    <w:rsid w:val="004807CF"/>
    <w:rsid w:val="00482465"/>
    <w:rsid w:val="004831EE"/>
    <w:rsid w:val="004842F3"/>
    <w:rsid w:val="00484F9C"/>
    <w:rsid w:val="00485274"/>
    <w:rsid w:val="0048717D"/>
    <w:rsid w:val="004878A3"/>
    <w:rsid w:val="00492AEC"/>
    <w:rsid w:val="00493239"/>
    <w:rsid w:val="00493690"/>
    <w:rsid w:val="00493B3C"/>
    <w:rsid w:val="00493D84"/>
    <w:rsid w:val="0049496B"/>
    <w:rsid w:val="00495968"/>
    <w:rsid w:val="004959BD"/>
    <w:rsid w:val="00495D43"/>
    <w:rsid w:val="00495FE7"/>
    <w:rsid w:val="004963C2"/>
    <w:rsid w:val="004966F9"/>
    <w:rsid w:val="004969AF"/>
    <w:rsid w:val="004977BE"/>
    <w:rsid w:val="004978C8"/>
    <w:rsid w:val="004A0599"/>
    <w:rsid w:val="004A093F"/>
    <w:rsid w:val="004A0DDE"/>
    <w:rsid w:val="004A1675"/>
    <w:rsid w:val="004A195E"/>
    <w:rsid w:val="004A2310"/>
    <w:rsid w:val="004A2E18"/>
    <w:rsid w:val="004A4D83"/>
    <w:rsid w:val="004A6136"/>
    <w:rsid w:val="004A6EC1"/>
    <w:rsid w:val="004B0206"/>
    <w:rsid w:val="004B0358"/>
    <w:rsid w:val="004B0A59"/>
    <w:rsid w:val="004B5709"/>
    <w:rsid w:val="004B5903"/>
    <w:rsid w:val="004B5D57"/>
    <w:rsid w:val="004B6A4A"/>
    <w:rsid w:val="004B6C1F"/>
    <w:rsid w:val="004C0677"/>
    <w:rsid w:val="004C0A8D"/>
    <w:rsid w:val="004C1947"/>
    <w:rsid w:val="004C2CFC"/>
    <w:rsid w:val="004C3C64"/>
    <w:rsid w:val="004C4B50"/>
    <w:rsid w:val="004C4E12"/>
    <w:rsid w:val="004C631D"/>
    <w:rsid w:val="004C6965"/>
    <w:rsid w:val="004C71DC"/>
    <w:rsid w:val="004C7C36"/>
    <w:rsid w:val="004D02FD"/>
    <w:rsid w:val="004D036D"/>
    <w:rsid w:val="004D06F4"/>
    <w:rsid w:val="004D19FC"/>
    <w:rsid w:val="004D1AF6"/>
    <w:rsid w:val="004D1E46"/>
    <w:rsid w:val="004D235B"/>
    <w:rsid w:val="004D29F1"/>
    <w:rsid w:val="004D3151"/>
    <w:rsid w:val="004D4223"/>
    <w:rsid w:val="004D46F8"/>
    <w:rsid w:val="004D57A2"/>
    <w:rsid w:val="004D5E40"/>
    <w:rsid w:val="004E0147"/>
    <w:rsid w:val="004E0567"/>
    <w:rsid w:val="004E482C"/>
    <w:rsid w:val="004E49BA"/>
    <w:rsid w:val="004E4A4C"/>
    <w:rsid w:val="004E5609"/>
    <w:rsid w:val="004E60AB"/>
    <w:rsid w:val="004E6624"/>
    <w:rsid w:val="004E68AE"/>
    <w:rsid w:val="004E6C15"/>
    <w:rsid w:val="004E72BA"/>
    <w:rsid w:val="004E7A97"/>
    <w:rsid w:val="004E7E79"/>
    <w:rsid w:val="004F12A7"/>
    <w:rsid w:val="004F23CB"/>
    <w:rsid w:val="004F25D5"/>
    <w:rsid w:val="004F3819"/>
    <w:rsid w:val="004F6AA8"/>
    <w:rsid w:val="004F6DB0"/>
    <w:rsid w:val="004F7278"/>
    <w:rsid w:val="004F73A5"/>
    <w:rsid w:val="005007CD"/>
    <w:rsid w:val="0050128D"/>
    <w:rsid w:val="0050230E"/>
    <w:rsid w:val="00503E8E"/>
    <w:rsid w:val="00503F56"/>
    <w:rsid w:val="00504995"/>
    <w:rsid w:val="00505083"/>
    <w:rsid w:val="005050F5"/>
    <w:rsid w:val="00505227"/>
    <w:rsid w:val="00505372"/>
    <w:rsid w:val="00505405"/>
    <w:rsid w:val="00505A0A"/>
    <w:rsid w:val="00506543"/>
    <w:rsid w:val="00510EDE"/>
    <w:rsid w:val="00511DE9"/>
    <w:rsid w:val="00512386"/>
    <w:rsid w:val="0051427F"/>
    <w:rsid w:val="005151F3"/>
    <w:rsid w:val="00515341"/>
    <w:rsid w:val="0051676E"/>
    <w:rsid w:val="0051680E"/>
    <w:rsid w:val="0051692C"/>
    <w:rsid w:val="00516B98"/>
    <w:rsid w:val="0051738F"/>
    <w:rsid w:val="00517819"/>
    <w:rsid w:val="00520FF0"/>
    <w:rsid w:val="005213AC"/>
    <w:rsid w:val="00522671"/>
    <w:rsid w:val="00523BE6"/>
    <w:rsid w:val="00523CC2"/>
    <w:rsid w:val="00525273"/>
    <w:rsid w:val="00527A77"/>
    <w:rsid w:val="005317AA"/>
    <w:rsid w:val="0053211A"/>
    <w:rsid w:val="005333EB"/>
    <w:rsid w:val="0053355A"/>
    <w:rsid w:val="00533CEA"/>
    <w:rsid w:val="00533F72"/>
    <w:rsid w:val="00534A57"/>
    <w:rsid w:val="00534A9A"/>
    <w:rsid w:val="00534B5E"/>
    <w:rsid w:val="00536496"/>
    <w:rsid w:val="005379E0"/>
    <w:rsid w:val="00537CF9"/>
    <w:rsid w:val="00541A8E"/>
    <w:rsid w:val="00541B4C"/>
    <w:rsid w:val="00542323"/>
    <w:rsid w:val="0054283E"/>
    <w:rsid w:val="0054357D"/>
    <w:rsid w:val="005435C5"/>
    <w:rsid w:val="005438EE"/>
    <w:rsid w:val="00543CD8"/>
    <w:rsid w:val="00544308"/>
    <w:rsid w:val="00544898"/>
    <w:rsid w:val="00544B62"/>
    <w:rsid w:val="0055068A"/>
    <w:rsid w:val="005520B5"/>
    <w:rsid w:val="0055369E"/>
    <w:rsid w:val="00554344"/>
    <w:rsid w:val="00554982"/>
    <w:rsid w:val="00555AAD"/>
    <w:rsid w:val="00555B8B"/>
    <w:rsid w:val="00555E59"/>
    <w:rsid w:val="005561F5"/>
    <w:rsid w:val="00556341"/>
    <w:rsid w:val="005566C6"/>
    <w:rsid w:val="0055732C"/>
    <w:rsid w:val="00557BE3"/>
    <w:rsid w:val="00557DBB"/>
    <w:rsid w:val="00562419"/>
    <w:rsid w:val="005638B5"/>
    <w:rsid w:val="00563941"/>
    <w:rsid w:val="0056464F"/>
    <w:rsid w:val="00564F7A"/>
    <w:rsid w:val="00566C59"/>
    <w:rsid w:val="005670AC"/>
    <w:rsid w:val="00567C37"/>
    <w:rsid w:val="00567E6C"/>
    <w:rsid w:val="00570507"/>
    <w:rsid w:val="00570687"/>
    <w:rsid w:val="00570CE4"/>
    <w:rsid w:val="00571241"/>
    <w:rsid w:val="005715AE"/>
    <w:rsid w:val="00573931"/>
    <w:rsid w:val="00573BFD"/>
    <w:rsid w:val="00574533"/>
    <w:rsid w:val="00574AA5"/>
    <w:rsid w:val="00575410"/>
    <w:rsid w:val="005771CC"/>
    <w:rsid w:val="00577CA5"/>
    <w:rsid w:val="005806A6"/>
    <w:rsid w:val="005818D0"/>
    <w:rsid w:val="00582B0A"/>
    <w:rsid w:val="00582E32"/>
    <w:rsid w:val="00582E94"/>
    <w:rsid w:val="00584146"/>
    <w:rsid w:val="00584CD5"/>
    <w:rsid w:val="00585CEF"/>
    <w:rsid w:val="00585D23"/>
    <w:rsid w:val="00586053"/>
    <w:rsid w:val="005868A2"/>
    <w:rsid w:val="00590A83"/>
    <w:rsid w:val="00590CD8"/>
    <w:rsid w:val="00590D3E"/>
    <w:rsid w:val="00590F62"/>
    <w:rsid w:val="005914FD"/>
    <w:rsid w:val="005917F5"/>
    <w:rsid w:val="005932BF"/>
    <w:rsid w:val="005937D5"/>
    <w:rsid w:val="005949E5"/>
    <w:rsid w:val="00594A97"/>
    <w:rsid w:val="0059634B"/>
    <w:rsid w:val="00597D2C"/>
    <w:rsid w:val="005A09C0"/>
    <w:rsid w:val="005A0F39"/>
    <w:rsid w:val="005A16A5"/>
    <w:rsid w:val="005A204D"/>
    <w:rsid w:val="005A2851"/>
    <w:rsid w:val="005A310F"/>
    <w:rsid w:val="005A3CE6"/>
    <w:rsid w:val="005A3DB0"/>
    <w:rsid w:val="005A412D"/>
    <w:rsid w:val="005A4B0C"/>
    <w:rsid w:val="005A5202"/>
    <w:rsid w:val="005A54D0"/>
    <w:rsid w:val="005A56E6"/>
    <w:rsid w:val="005A5EF2"/>
    <w:rsid w:val="005A6F3E"/>
    <w:rsid w:val="005A7E8F"/>
    <w:rsid w:val="005A7EC2"/>
    <w:rsid w:val="005B02F5"/>
    <w:rsid w:val="005B2E7C"/>
    <w:rsid w:val="005B3049"/>
    <w:rsid w:val="005B3D24"/>
    <w:rsid w:val="005B3E0F"/>
    <w:rsid w:val="005B43AD"/>
    <w:rsid w:val="005B4E6B"/>
    <w:rsid w:val="005B59EB"/>
    <w:rsid w:val="005B5CAC"/>
    <w:rsid w:val="005B6643"/>
    <w:rsid w:val="005B793E"/>
    <w:rsid w:val="005C01DB"/>
    <w:rsid w:val="005C0822"/>
    <w:rsid w:val="005C4479"/>
    <w:rsid w:val="005C520A"/>
    <w:rsid w:val="005C768E"/>
    <w:rsid w:val="005D0C9F"/>
    <w:rsid w:val="005D1559"/>
    <w:rsid w:val="005D1621"/>
    <w:rsid w:val="005D1652"/>
    <w:rsid w:val="005D2DD6"/>
    <w:rsid w:val="005D2F20"/>
    <w:rsid w:val="005D3E05"/>
    <w:rsid w:val="005D4A41"/>
    <w:rsid w:val="005D5127"/>
    <w:rsid w:val="005D5F91"/>
    <w:rsid w:val="005D6911"/>
    <w:rsid w:val="005D6CA2"/>
    <w:rsid w:val="005D7E12"/>
    <w:rsid w:val="005E1671"/>
    <w:rsid w:val="005E19A0"/>
    <w:rsid w:val="005E20A7"/>
    <w:rsid w:val="005E2283"/>
    <w:rsid w:val="005E245A"/>
    <w:rsid w:val="005E39A9"/>
    <w:rsid w:val="005E5344"/>
    <w:rsid w:val="005E63A4"/>
    <w:rsid w:val="005E6656"/>
    <w:rsid w:val="005E6B87"/>
    <w:rsid w:val="005E7387"/>
    <w:rsid w:val="005E792A"/>
    <w:rsid w:val="005E7BFD"/>
    <w:rsid w:val="005F0CB9"/>
    <w:rsid w:val="005F2663"/>
    <w:rsid w:val="005F417D"/>
    <w:rsid w:val="005F4D0A"/>
    <w:rsid w:val="005F5039"/>
    <w:rsid w:val="005F54C5"/>
    <w:rsid w:val="005F54EC"/>
    <w:rsid w:val="005F591C"/>
    <w:rsid w:val="005F61D1"/>
    <w:rsid w:val="005F6236"/>
    <w:rsid w:val="005F7C32"/>
    <w:rsid w:val="005F7CA5"/>
    <w:rsid w:val="0060023C"/>
    <w:rsid w:val="006006F7"/>
    <w:rsid w:val="00600C57"/>
    <w:rsid w:val="00602125"/>
    <w:rsid w:val="006022B7"/>
    <w:rsid w:val="00602B3F"/>
    <w:rsid w:val="00603548"/>
    <w:rsid w:val="00603A79"/>
    <w:rsid w:val="006044B3"/>
    <w:rsid w:val="00605216"/>
    <w:rsid w:val="00605A90"/>
    <w:rsid w:val="0060624D"/>
    <w:rsid w:val="00606C75"/>
    <w:rsid w:val="00611735"/>
    <w:rsid w:val="00611B02"/>
    <w:rsid w:val="00611E74"/>
    <w:rsid w:val="0061475A"/>
    <w:rsid w:val="006147E2"/>
    <w:rsid w:val="0061549A"/>
    <w:rsid w:val="006154F7"/>
    <w:rsid w:val="0061764F"/>
    <w:rsid w:val="006178FD"/>
    <w:rsid w:val="00621494"/>
    <w:rsid w:val="006219B3"/>
    <w:rsid w:val="00621CF6"/>
    <w:rsid w:val="0062249B"/>
    <w:rsid w:val="006226FA"/>
    <w:rsid w:val="00622868"/>
    <w:rsid w:val="00624D81"/>
    <w:rsid w:val="00624EC2"/>
    <w:rsid w:val="00625D37"/>
    <w:rsid w:val="0062780C"/>
    <w:rsid w:val="00627AB6"/>
    <w:rsid w:val="006300F9"/>
    <w:rsid w:val="00630F5B"/>
    <w:rsid w:val="006314CC"/>
    <w:rsid w:val="006317DD"/>
    <w:rsid w:val="0063428D"/>
    <w:rsid w:val="00634B49"/>
    <w:rsid w:val="006350AC"/>
    <w:rsid w:val="0063614F"/>
    <w:rsid w:val="006373B3"/>
    <w:rsid w:val="0064015E"/>
    <w:rsid w:val="00640B8D"/>
    <w:rsid w:val="00640D92"/>
    <w:rsid w:val="00640E3C"/>
    <w:rsid w:val="00641106"/>
    <w:rsid w:val="0064175B"/>
    <w:rsid w:val="00643138"/>
    <w:rsid w:val="006437CF"/>
    <w:rsid w:val="00643BB3"/>
    <w:rsid w:val="00643E51"/>
    <w:rsid w:val="00643EA6"/>
    <w:rsid w:val="00644247"/>
    <w:rsid w:val="006443F3"/>
    <w:rsid w:val="0064501E"/>
    <w:rsid w:val="006450D8"/>
    <w:rsid w:val="00645C18"/>
    <w:rsid w:val="00645F7A"/>
    <w:rsid w:val="006462E3"/>
    <w:rsid w:val="00646595"/>
    <w:rsid w:val="0064688D"/>
    <w:rsid w:val="00646C44"/>
    <w:rsid w:val="00647406"/>
    <w:rsid w:val="006475A1"/>
    <w:rsid w:val="0064788F"/>
    <w:rsid w:val="00650CED"/>
    <w:rsid w:val="0065144D"/>
    <w:rsid w:val="00651774"/>
    <w:rsid w:val="00652223"/>
    <w:rsid w:val="0065357A"/>
    <w:rsid w:val="00655E81"/>
    <w:rsid w:val="00657880"/>
    <w:rsid w:val="00657B64"/>
    <w:rsid w:val="00661D38"/>
    <w:rsid w:val="006621F1"/>
    <w:rsid w:val="00663B1D"/>
    <w:rsid w:val="00664168"/>
    <w:rsid w:val="00664493"/>
    <w:rsid w:val="00664D60"/>
    <w:rsid w:val="00666A57"/>
    <w:rsid w:val="006704B8"/>
    <w:rsid w:val="0067147A"/>
    <w:rsid w:val="00672AEB"/>
    <w:rsid w:val="00673174"/>
    <w:rsid w:val="006755AD"/>
    <w:rsid w:val="006759C7"/>
    <w:rsid w:val="00680EEA"/>
    <w:rsid w:val="00681ADE"/>
    <w:rsid w:val="00682E78"/>
    <w:rsid w:val="00683665"/>
    <w:rsid w:val="0068496E"/>
    <w:rsid w:val="00684DDC"/>
    <w:rsid w:val="006858F8"/>
    <w:rsid w:val="00687F99"/>
    <w:rsid w:val="00690966"/>
    <w:rsid w:val="00691150"/>
    <w:rsid w:val="006951A7"/>
    <w:rsid w:val="006952F5"/>
    <w:rsid w:val="0069563D"/>
    <w:rsid w:val="00695770"/>
    <w:rsid w:val="00696AF5"/>
    <w:rsid w:val="00696D87"/>
    <w:rsid w:val="00697989"/>
    <w:rsid w:val="00697AE5"/>
    <w:rsid w:val="006A0117"/>
    <w:rsid w:val="006A061C"/>
    <w:rsid w:val="006A11F2"/>
    <w:rsid w:val="006A20B7"/>
    <w:rsid w:val="006A2704"/>
    <w:rsid w:val="006A3919"/>
    <w:rsid w:val="006A3E30"/>
    <w:rsid w:val="006A3F76"/>
    <w:rsid w:val="006A53CF"/>
    <w:rsid w:val="006A540C"/>
    <w:rsid w:val="006A57F2"/>
    <w:rsid w:val="006A597A"/>
    <w:rsid w:val="006A62F9"/>
    <w:rsid w:val="006B06A8"/>
    <w:rsid w:val="006B264F"/>
    <w:rsid w:val="006B3FE1"/>
    <w:rsid w:val="006B4227"/>
    <w:rsid w:val="006B4319"/>
    <w:rsid w:val="006B4394"/>
    <w:rsid w:val="006B463D"/>
    <w:rsid w:val="006B4AE2"/>
    <w:rsid w:val="006B4BD7"/>
    <w:rsid w:val="006B6D8F"/>
    <w:rsid w:val="006B7C68"/>
    <w:rsid w:val="006C0755"/>
    <w:rsid w:val="006C1316"/>
    <w:rsid w:val="006C158A"/>
    <w:rsid w:val="006C1892"/>
    <w:rsid w:val="006C2687"/>
    <w:rsid w:val="006C41C3"/>
    <w:rsid w:val="006C49BF"/>
    <w:rsid w:val="006C543C"/>
    <w:rsid w:val="006C5601"/>
    <w:rsid w:val="006C628D"/>
    <w:rsid w:val="006C6518"/>
    <w:rsid w:val="006C7249"/>
    <w:rsid w:val="006C7BC6"/>
    <w:rsid w:val="006D0078"/>
    <w:rsid w:val="006D030F"/>
    <w:rsid w:val="006D050E"/>
    <w:rsid w:val="006D053A"/>
    <w:rsid w:val="006D0DB6"/>
    <w:rsid w:val="006D1474"/>
    <w:rsid w:val="006D15FA"/>
    <w:rsid w:val="006D1BC2"/>
    <w:rsid w:val="006D1F99"/>
    <w:rsid w:val="006D271D"/>
    <w:rsid w:val="006D328D"/>
    <w:rsid w:val="006D3C66"/>
    <w:rsid w:val="006D4567"/>
    <w:rsid w:val="006D4666"/>
    <w:rsid w:val="006D492F"/>
    <w:rsid w:val="006D74B5"/>
    <w:rsid w:val="006E03E9"/>
    <w:rsid w:val="006E0E5B"/>
    <w:rsid w:val="006E14E6"/>
    <w:rsid w:val="006E178E"/>
    <w:rsid w:val="006E18A4"/>
    <w:rsid w:val="006E249B"/>
    <w:rsid w:val="006E2A15"/>
    <w:rsid w:val="006E37C7"/>
    <w:rsid w:val="006E39DC"/>
    <w:rsid w:val="006E3AF4"/>
    <w:rsid w:val="006E43E7"/>
    <w:rsid w:val="006E5240"/>
    <w:rsid w:val="006E532D"/>
    <w:rsid w:val="006E60BB"/>
    <w:rsid w:val="006E66C7"/>
    <w:rsid w:val="006E6CEE"/>
    <w:rsid w:val="006F045C"/>
    <w:rsid w:val="006F1408"/>
    <w:rsid w:val="006F1563"/>
    <w:rsid w:val="006F1719"/>
    <w:rsid w:val="006F31EE"/>
    <w:rsid w:val="006F36F4"/>
    <w:rsid w:val="006F6181"/>
    <w:rsid w:val="006F702C"/>
    <w:rsid w:val="007011D9"/>
    <w:rsid w:val="00701BAE"/>
    <w:rsid w:val="0070221E"/>
    <w:rsid w:val="007027C0"/>
    <w:rsid w:val="007031D7"/>
    <w:rsid w:val="00703781"/>
    <w:rsid w:val="007038FD"/>
    <w:rsid w:val="00703C4F"/>
    <w:rsid w:val="00704337"/>
    <w:rsid w:val="0070616E"/>
    <w:rsid w:val="007068D3"/>
    <w:rsid w:val="00707112"/>
    <w:rsid w:val="00707A66"/>
    <w:rsid w:val="00710079"/>
    <w:rsid w:val="00710530"/>
    <w:rsid w:val="00711674"/>
    <w:rsid w:val="007117F1"/>
    <w:rsid w:val="00711DF7"/>
    <w:rsid w:val="00712395"/>
    <w:rsid w:val="00712995"/>
    <w:rsid w:val="00712D3C"/>
    <w:rsid w:val="007146CC"/>
    <w:rsid w:val="00714961"/>
    <w:rsid w:val="00716D68"/>
    <w:rsid w:val="007178D7"/>
    <w:rsid w:val="00717C16"/>
    <w:rsid w:val="007204FC"/>
    <w:rsid w:val="0072144F"/>
    <w:rsid w:val="0072291C"/>
    <w:rsid w:val="00723FAE"/>
    <w:rsid w:val="007240FA"/>
    <w:rsid w:val="00724570"/>
    <w:rsid w:val="00724832"/>
    <w:rsid w:val="00724D2B"/>
    <w:rsid w:val="00725275"/>
    <w:rsid w:val="00726688"/>
    <w:rsid w:val="0072750F"/>
    <w:rsid w:val="007278D6"/>
    <w:rsid w:val="007278DA"/>
    <w:rsid w:val="00727D51"/>
    <w:rsid w:val="0073060B"/>
    <w:rsid w:val="00730A1E"/>
    <w:rsid w:val="00730A34"/>
    <w:rsid w:val="00731488"/>
    <w:rsid w:val="00731502"/>
    <w:rsid w:val="00731B15"/>
    <w:rsid w:val="00732B4C"/>
    <w:rsid w:val="00733786"/>
    <w:rsid w:val="00733D5B"/>
    <w:rsid w:val="0073424E"/>
    <w:rsid w:val="0073426F"/>
    <w:rsid w:val="007342FF"/>
    <w:rsid w:val="007346F9"/>
    <w:rsid w:val="007349AD"/>
    <w:rsid w:val="00734D33"/>
    <w:rsid w:val="00735827"/>
    <w:rsid w:val="00735A65"/>
    <w:rsid w:val="00736BAE"/>
    <w:rsid w:val="00737391"/>
    <w:rsid w:val="00737BA4"/>
    <w:rsid w:val="00737DE6"/>
    <w:rsid w:val="00740086"/>
    <w:rsid w:val="007408A0"/>
    <w:rsid w:val="00741C95"/>
    <w:rsid w:val="00742E5B"/>
    <w:rsid w:val="007430B8"/>
    <w:rsid w:val="0074316D"/>
    <w:rsid w:val="007449E0"/>
    <w:rsid w:val="00744B09"/>
    <w:rsid w:val="0074643D"/>
    <w:rsid w:val="007544AD"/>
    <w:rsid w:val="0075504B"/>
    <w:rsid w:val="00755B9B"/>
    <w:rsid w:val="00755C74"/>
    <w:rsid w:val="00755FAD"/>
    <w:rsid w:val="0075613D"/>
    <w:rsid w:val="00756447"/>
    <w:rsid w:val="007567A0"/>
    <w:rsid w:val="00760128"/>
    <w:rsid w:val="00760683"/>
    <w:rsid w:val="00760F4D"/>
    <w:rsid w:val="00762440"/>
    <w:rsid w:val="00762A3E"/>
    <w:rsid w:val="00763114"/>
    <w:rsid w:val="00763716"/>
    <w:rsid w:val="00763CA2"/>
    <w:rsid w:val="00764E60"/>
    <w:rsid w:val="007708EF"/>
    <w:rsid w:val="00770D87"/>
    <w:rsid w:val="007716A9"/>
    <w:rsid w:val="00771C94"/>
    <w:rsid w:val="007735D5"/>
    <w:rsid w:val="007736CC"/>
    <w:rsid w:val="007746C7"/>
    <w:rsid w:val="007751D5"/>
    <w:rsid w:val="00775553"/>
    <w:rsid w:val="007755DD"/>
    <w:rsid w:val="007768D7"/>
    <w:rsid w:val="0077772F"/>
    <w:rsid w:val="00777B08"/>
    <w:rsid w:val="0078161E"/>
    <w:rsid w:val="00781D79"/>
    <w:rsid w:val="00782769"/>
    <w:rsid w:val="0078640E"/>
    <w:rsid w:val="0078771A"/>
    <w:rsid w:val="007879FE"/>
    <w:rsid w:val="0079075D"/>
    <w:rsid w:val="00790D4D"/>
    <w:rsid w:val="0079152D"/>
    <w:rsid w:val="00791B82"/>
    <w:rsid w:val="00791ECD"/>
    <w:rsid w:val="0079208D"/>
    <w:rsid w:val="00792A8B"/>
    <w:rsid w:val="00794385"/>
    <w:rsid w:val="00796BE0"/>
    <w:rsid w:val="00796D65"/>
    <w:rsid w:val="00797B5D"/>
    <w:rsid w:val="007A1D4F"/>
    <w:rsid w:val="007A32F5"/>
    <w:rsid w:val="007A44A3"/>
    <w:rsid w:val="007A4D21"/>
    <w:rsid w:val="007A50BF"/>
    <w:rsid w:val="007A5114"/>
    <w:rsid w:val="007A55A7"/>
    <w:rsid w:val="007A55C1"/>
    <w:rsid w:val="007A6B79"/>
    <w:rsid w:val="007B228F"/>
    <w:rsid w:val="007B3249"/>
    <w:rsid w:val="007B4DB3"/>
    <w:rsid w:val="007B54C8"/>
    <w:rsid w:val="007B6E14"/>
    <w:rsid w:val="007B724B"/>
    <w:rsid w:val="007B7454"/>
    <w:rsid w:val="007C10F1"/>
    <w:rsid w:val="007C1609"/>
    <w:rsid w:val="007C2DA4"/>
    <w:rsid w:val="007C34DE"/>
    <w:rsid w:val="007C3A6D"/>
    <w:rsid w:val="007C4006"/>
    <w:rsid w:val="007C4690"/>
    <w:rsid w:val="007C70D3"/>
    <w:rsid w:val="007C71CA"/>
    <w:rsid w:val="007C73D5"/>
    <w:rsid w:val="007C7EEB"/>
    <w:rsid w:val="007D06B2"/>
    <w:rsid w:val="007D214D"/>
    <w:rsid w:val="007D2374"/>
    <w:rsid w:val="007D3700"/>
    <w:rsid w:val="007D416C"/>
    <w:rsid w:val="007D61DC"/>
    <w:rsid w:val="007D67D6"/>
    <w:rsid w:val="007D7B0C"/>
    <w:rsid w:val="007E050B"/>
    <w:rsid w:val="007E0FBC"/>
    <w:rsid w:val="007E13BA"/>
    <w:rsid w:val="007E1B20"/>
    <w:rsid w:val="007E2457"/>
    <w:rsid w:val="007E2488"/>
    <w:rsid w:val="007E5253"/>
    <w:rsid w:val="007E6140"/>
    <w:rsid w:val="007E6517"/>
    <w:rsid w:val="007F111F"/>
    <w:rsid w:val="007F1A46"/>
    <w:rsid w:val="007F1C23"/>
    <w:rsid w:val="007F22B6"/>
    <w:rsid w:val="007F49F9"/>
    <w:rsid w:val="007F50B8"/>
    <w:rsid w:val="007F60A0"/>
    <w:rsid w:val="007F6E75"/>
    <w:rsid w:val="007F74EB"/>
    <w:rsid w:val="007F7AAD"/>
    <w:rsid w:val="0080043E"/>
    <w:rsid w:val="00800D9F"/>
    <w:rsid w:val="0080315B"/>
    <w:rsid w:val="008032F9"/>
    <w:rsid w:val="00803351"/>
    <w:rsid w:val="00803F14"/>
    <w:rsid w:val="0080586C"/>
    <w:rsid w:val="00805992"/>
    <w:rsid w:val="0080602C"/>
    <w:rsid w:val="00807D9F"/>
    <w:rsid w:val="00811633"/>
    <w:rsid w:val="00811C62"/>
    <w:rsid w:val="0081217A"/>
    <w:rsid w:val="008128E6"/>
    <w:rsid w:val="00812F45"/>
    <w:rsid w:val="00812FCA"/>
    <w:rsid w:val="00814384"/>
    <w:rsid w:val="008145E6"/>
    <w:rsid w:val="00814632"/>
    <w:rsid w:val="008215B1"/>
    <w:rsid w:val="0082164F"/>
    <w:rsid w:val="00822A97"/>
    <w:rsid w:val="0082479D"/>
    <w:rsid w:val="008249B7"/>
    <w:rsid w:val="00824E2A"/>
    <w:rsid w:val="0082604A"/>
    <w:rsid w:val="00826232"/>
    <w:rsid w:val="0082648E"/>
    <w:rsid w:val="0083011C"/>
    <w:rsid w:val="008307E3"/>
    <w:rsid w:val="008308D2"/>
    <w:rsid w:val="00832491"/>
    <w:rsid w:val="008325FA"/>
    <w:rsid w:val="00832CD8"/>
    <w:rsid w:val="008337E9"/>
    <w:rsid w:val="00833830"/>
    <w:rsid w:val="008339BB"/>
    <w:rsid w:val="00834CD4"/>
    <w:rsid w:val="0083635D"/>
    <w:rsid w:val="008377A8"/>
    <w:rsid w:val="00837D98"/>
    <w:rsid w:val="008405C2"/>
    <w:rsid w:val="008406B9"/>
    <w:rsid w:val="008407AF"/>
    <w:rsid w:val="00841C2C"/>
    <w:rsid w:val="00842DF4"/>
    <w:rsid w:val="00845032"/>
    <w:rsid w:val="00845548"/>
    <w:rsid w:val="00845833"/>
    <w:rsid w:val="00845F89"/>
    <w:rsid w:val="00847DE8"/>
    <w:rsid w:val="0085104D"/>
    <w:rsid w:val="00851678"/>
    <w:rsid w:val="008521CF"/>
    <w:rsid w:val="008531B4"/>
    <w:rsid w:val="008554EA"/>
    <w:rsid w:val="0085632E"/>
    <w:rsid w:val="00856492"/>
    <w:rsid w:val="00857719"/>
    <w:rsid w:val="0086062C"/>
    <w:rsid w:val="00860FE8"/>
    <w:rsid w:val="00861556"/>
    <w:rsid w:val="00862D76"/>
    <w:rsid w:val="008630AC"/>
    <w:rsid w:val="008630DE"/>
    <w:rsid w:val="008642AD"/>
    <w:rsid w:val="00866E54"/>
    <w:rsid w:val="00867450"/>
    <w:rsid w:val="008719F9"/>
    <w:rsid w:val="00871C20"/>
    <w:rsid w:val="008729EA"/>
    <w:rsid w:val="00873CBA"/>
    <w:rsid w:val="008754C8"/>
    <w:rsid w:val="00875583"/>
    <w:rsid w:val="00876A92"/>
    <w:rsid w:val="008812B6"/>
    <w:rsid w:val="00881399"/>
    <w:rsid w:val="00881CE4"/>
    <w:rsid w:val="008826A3"/>
    <w:rsid w:val="00882AFA"/>
    <w:rsid w:val="00883865"/>
    <w:rsid w:val="008839F3"/>
    <w:rsid w:val="00883A68"/>
    <w:rsid w:val="008843C5"/>
    <w:rsid w:val="0088441E"/>
    <w:rsid w:val="00884F9A"/>
    <w:rsid w:val="00885524"/>
    <w:rsid w:val="008855A7"/>
    <w:rsid w:val="00886BAE"/>
    <w:rsid w:val="00886EFB"/>
    <w:rsid w:val="00887F60"/>
    <w:rsid w:val="00890989"/>
    <w:rsid w:val="008912FD"/>
    <w:rsid w:val="008916AD"/>
    <w:rsid w:val="008930F7"/>
    <w:rsid w:val="008932D9"/>
    <w:rsid w:val="00893BB5"/>
    <w:rsid w:val="00893FA8"/>
    <w:rsid w:val="00893FB4"/>
    <w:rsid w:val="00896C98"/>
    <w:rsid w:val="00897900"/>
    <w:rsid w:val="008A0104"/>
    <w:rsid w:val="008A21B9"/>
    <w:rsid w:val="008A280F"/>
    <w:rsid w:val="008A2D3D"/>
    <w:rsid w:val="008A53ED"/>
    <w:rsid w:val="008A541C"/>
    <w:rsid w:val="008A5EA9"/>
    <w:rsid w:val="008A6432"/>
    <w:rsid w:val="008A68A1"/>
    <w:rsid w:val="008A68D9"/>
    <w:rsid w:val="008A68F2"/>
    <w:rsid w:val="008A6E3C"/>
    <w:rsid w:val="008B1281"/>
    <w:rsid w:val="008B1CFC"/>
    <w:rsid w:val="008B216E"/>
    <w:rsid w:val="008B2F4B"/>
    <w:rsid w:val="008B37DA"/>
    <w:rsid w:val="008B51FA"/>
    <w:rsid w:val="008B5C9A"/>
    <w:rsid w:val="008B6294"/>
    <w:rsid w:val="008B62E8"/>
    <w:rsid w:val="008B7640"/>
    <w:rsid w:val="008B775D"/>
    <w:rsid w:val="008B7831"/>
    <w:rsid w:val="008B7ABF"/>
    <w:rsid w:val="008C009C"/>
    <w:rsid w:val="008C018D"/>
    <w:rsid w:val="008C1CF5"/>
    <w:rsid w:val="008C246A"/>
    <w:rsid w:val="008C26D8"/>
    <w:rsid w:val="008C2FFD"/>
    <w:rsid w:val="008C66AB"/>
    <w:rsid w:val="008C71F3"/>
    <w:rsid w:val="008D1713"/>
    <w:rsid w:val="008D2492"/>
    <w:rsid w:val="008D2535"/>
    <w:rsid w:val="008D2A4B"/>
    <w:rsid w:val="008D2C1E"/>
    <w:rsid w:val="008D348D"/>
    <w:rsid w:val="008D5C1C"/>
    <w:rsid w:val="008D7FB5"/>
    <w:rsid w:val="008E0878"/>
    <w:rsid w:val="008E11E1"/>
    <w:rsid w:val="008E15AC"/>
    <w:rsid w:val="008E214F"/>
    <w:rsid w:val="008E3012"/>
    <w:rsid w:val="008E3968"/>
    <w:rsid w:val="008E41EF"/>
    <w:rsid w:val="008E4750"/>
    <w:rsid w:val="008E5814"/>
    <w:rsid w:val="008F0229"/>
    <w:rsid w:val="008F0749"/>
    <w:rsid w:val="008F091E"/>
    <w:rsid w:val="008F0E28"/>
    <w:rsid w:val="008F1B5F"/>
    <w:rsid w:val="008F26CC"/>
    <w:rsid w:val="008F339F"/>
    <w:rsid w:val="008F51F8"/>
    <w:rsid w:val="008F569E"/>
    <w:rsid w:val="00900D53"/>
    <w:rsid w:val="00902223"/>
    <w:rsid w:val="00902A56"/>
    <w:rsid w:val="00906491"/>
    <w:rsid w:val="00906C40"/>
    <w:rsid w:val="0090795D"/>
    <w:rsid w:val="00911010"/>
    <w:rsid w:val="009116C4"/>
    <w:rsid w:val="00911933"/>
    <w:rsid w:val="00911AE3"/>
    <w:rsid w:val="0091307B"/>
    <w:rsid w:val="00913941"/>
    <w:rsid w:val="00913D90"/>
    <w:rsid w:val="009141BF"/>
    <w:rsid w:val="009159EE"/>
    <w:rsid w:val="00915DEA"/>
    <w:rsid w:val="00921225"/>
    <w:rsid w:val="009236C5"/>
    <w:rsid w:val="0092373A"/>
    <w:rsid w:val="00924AEA"/>
    <w:rsid w:val="00924BA0"/>
    <w:rsid w:val="00924C86"/>
    <w:rsid w:val="0092738A"/>
    <w:rsid w:val="0092759D"/>
    <w:rsid w:val="00930D43"/>
    <w:rsid w:val="00931231"/>
    <w:rsid w:val="00933F68"/>
    <w:rsid w:val="00934DCD"/>
    <w:rsid w:val="00934EF6"/>
    <w:rsid w:val="0093592A"/>
    <w:rsid w:val="00935B30"/>
    <w:rsid w:val="00935B94"/>
    <w:rsid w:val="0093609C"/>
    <w:rsid w:val="00936584"/>
    <w:rsid w:val="00936C3A"/>
    <w:rsid w:val="0093717D"/>
    <w:rsid w:val="009402FD"/>
    <w:rsid w:val="00941ADB"/>
    <w:rsid w:val="00941BDC"/>
    <w:rsid w:val="009423A7"/>
    <w:rsid w:val="0094282B"/>
    <w:rsid w:val="00942896"/>
    <w:rsid w:val="009432E3"/>
    <w:rsid w:val="00943FD3"/>
    <w:rsid w:val="00944ECD"/>
    <w:rsid w:val="00945950"/>
    <w:rsid w:val="00945A6D"/>
    <w:rsid w:val="00947831"/>
    <w:rsid w:val="00947B0B"/>
    <w:rsid w:val="0095043D"/>
    <w:rsid w:val="00950B4F"/>
    <w:rsid w:val="0095172A"/>
    <w:rsid w:val="00952594"/>
    <w:rsid w:val="00952EF0"/>
    <w:rsid w:val="00953AD5"/>
    <w:rsid w:val="00953BAA"/>
    <w:rsid w:val="00954109"/>
    <w:rsid w:val="0095423E"/>
    <w:rsid w:val="009542E9"/>
    <w:rsid w:val="009544AF"/>
    <w:rsid w:val="00954536"/>
    <w:rsid w:val="0095529A"/>
    <w:rsid w:val="00955C42"/>
    <w:rsid w:val="009574DA"/>
    <w:rsid w:val="009575B1"/>
    <w:rsid w:val="00957713"/>
    <w:rsid w:val="00957B6D"/>
    <w:rsid w:val="00957F32"/>
    <w:rsid w:val="00962624"/>
    <w:rsid w:val="009628BF"/>
    <w:rsid w:val="009655C4"/>
    <w:rsid w:val="00967562"/>
    <w:rsid w:val="00967CD1"/>
    <w:rsid w:val="00970979"/>
    <w:rsid w:val="00972B2B"/>
    <w:rsid w:val="00972DFC"/>
    <w:rsid w:val="0097328B"/>
    <w:rsid w:val="00973815"/>
    <w:rsid w:val="00973C69"/>
    <w:rsid w:val="00973F4A"/>
    <w:rsid w:val="0097486B"/>
    <w:rsid w:val="009750D7"/>
    <w:rsid w:val="00975516"/>
    <w:rsid w:val="00975A85"/>
    <w:rsid w:val="00976E3C"/>
    <w:rsid w:val="00981D5E"/>
    <w:rsid w:val="0098340A"/>
    <w:rsid w:val="009836EE"/>
    <w:rsid w:val="00984374"/>
    <w:rsid w:val="00984729"/>
    <w:rsid w:val="009859C4"/>
    <w:rsid w:val="00985F7C"/>
    <w:rsid w:val="009866B7"/>
    <w:rsid w:val="00986924"/>
    <w:rsid w:val="009870B8"/>
    <w:rsid w:val="009873F3"/>
    <w:rsid w:val="0099052C"/>
    <w:rsid w:val="00990657"/>
    <w:rsid w:val="00991D32"/>
    <w:rsid w:val="0099291D"/>
    <w:rsid w:val="0099355D"/>
    <w:rsid w:val="009942A0"/>
    <w:rsid w:val="009948AA"/>
    <w:rsid w:val="00995C50"/>
    <w:rsid w:val="00995FEA"/>
    <w:rsid w:val="009979FC"/>
    <w:rsid w:val="00997CF4"/>
    <w:rsid w:val="009A0C99"/>
    <w:rsid w:val="009A1654"/>
    <w:rsid w:val="009A205B"/>
    <w:rsid w:val="009A3075"/>
    <w:rsid w:val="009A3399"/>
    <w:rsid w:val="009A3AD1"/>
    <w:rsid w:val="009A3B17"/>
    <w:rsid w:val="009A3F52"/>
    <w:rsid w:val="009A4A25"/>
    <w:rsid w:val="009A5675"/>
    <w:rsid w:val="009A5A49"/>
    <w:rsid w:val="009A5D71"/>
    <w:rsid w:val="009A63B8"/>
    <w:rsid w:val="009A63DF"/>
    <w:rsid w:val="009A709F"/>
    <w:rsid w:val="009A72FE"/>
    <w:rsid w:val="009A760F"/>
    <w:rsid w:val="009A7D2B"/>
    <w:rsid w:val="009A7E9C"/>
    <w:rsid w:val="009B06FB"/>
    <w:rsid w:val="009B1467"/>
    <w:rsid w:val="009B2088"/>
    <w:rsid w:val="009B3C7C"/>
    <w:rsid w:val="009B5543"/>
    <w:rsid w:val="009B55DD"/>
    <w:rsid w:val="009B56FE"/>
    <w:rsid w:val="009B5757"/>
    <w:rsid w:val="009B6CBF"/>
    <w:rsid w:val="009B754F"/>
    <w:rsid w:val="009B76CA"/>
    <w:rsid w:val="009C00C1"/>
    <w:rsid w:val="009C0624"/>
    <w:rsid w:val="009C1B15"/>
    <w:rsid w:val="009C28BA"/>
    <w:rsid w:val="009C48D6"/>
    <w:rsid w:val="009C5AD7"/>
    <w:rsid w:val="009D0841"/>
    <w:rsid w:val="009D1670"/>
    <w:rsid w:val="009D3100"/>
    <w:rsid w:val="009D3BE7"/>
    <w:rsid w:val="009D41B7"/>
    <w:rsid w:val="009D46D1"/>
    <w:rsid w:val="009D49FD"/>
    <w:rsid w:val="009D4A76"/>
    <w:rsid w:val="009D5825"/>
    <w:rsid w:val="009D628B"/>
    <w:rsid w:val="009D7536"/>
    <w:rsid w:val="009E091A"/>
    <w:rsid w:val="009E09ED"/>
    <w:rsid w:val="009E0A55"/>
    <w:rsid w:val="009E35D5"/>
    <w:rsid w:val="009E4702"/>
    <w:rsid w:val="009E5C4A"/>
    <w:rsid w:val="009E66DE"/>
    <w:rsid w:val="009E6F40"/>
    <w:rsid w:val="009E6FB4"/>
    <w:rsid w:val="009E749C"/>
    <w:rsid w:val="009E7F7F"/>
    <w:rsid w:val="009F19B6"/>
    <w:rsid w:val="009F1EF1"/>
    <w:rsid w:val="009F1F43"/>
    <w:rsid w:val="009F1F52"/>
    <w:rsid w:val="009F27CB"/>
    <w:rsid w:val="009F28F4"/>
    <w:rsid w:val="009F2A97"/>
    <w:rsid w:val="009F2F2E"/>
    <w:rsid w:val="009F3315"/>
    <w:rsid w:val="009F3840"/>
    <w:rsid w:val="009F4856"/>
    <w:rsid w:val="009F4AAF"/>
    <w:rsid w:val="009F6E79"/>
    <w:rsid w:val="00A001B0"/>
    <w:rsid w:val="00A02847"/>
    <w:rsid w:val="00A0307B"/>
    <w:rsid w:val="00A037B7"/>
    <w:rsid w:val="00A03B5E"/>
    <w:rsid w:val="00A0431B"/>
    <w:rsid w:val="00A04BA4"/>
    <w:rsid w:val="00A06A2C"/>
    <w:rsid w:val="00A06A6B"/>
    <w:rsid w:val="00A06B73"/>
    <w:rsid w:val="00A074C7"/>
    <w:rsid w:val="00A078E5"/>
    <w:rsid w:val="00A10996"/>
    <w:rsid w:val="00A12233"/>
    <w:rsid w:val="00A131D4"/>
    <w:rsid w:val="00A1447C"/>
    <w:rsid w:val="00A14A86"/>
    <w:rsid w:val="00A14BEE"/>
    <w:rsid w:val="00A14EAB"/>
    <w:rsid w:val="00A15AEF"/>
    <w:rsid w:val="00A15BC5"/>
    <w:rsid w:val="00A16E38"/>
    <w:rsid w:val="00A16F9A"/>
    <w:rsid w:val="00A17B72"/>
    <w:rsid w:val="00A2007A"/>
    <w:rsid w:val="00A21240"/>
    <w:rsid w:val="00A21474"/>
    <w:rsid w:val="00A21C9D"/>
    <w:rsid w:val="00A22679"/>
    <w:rsid w:val="00A24D7B"/>
    <w:rsid w:val="00A25708"/>
    <w:rsid w:val="00A25774"/>
    <w:rsid w:val="00A25DC8"/>
    <w:rsid w:val="00A26343"/>
    <w:rsid w:val="00A3081F"/>
    <w:rsid w:val="00A31480"/>
    <w:rsid w:val="00A3181E"/>
    <w:rsid w:val="00A33936"/>
    <w:rsid w:val="00A34442"/>
    <w:rsid w:val="00A34736"/>
    <w:rsid w:val="00A34843"/>
    <w:rsid w:val="00A366C6"/>
    <w:rsid w:val="00A4026A"/>
    <w:rsid w:val="00A4030C"/>
    <w:rsid w:val="00A41A1F"/>
    <w:rsid w:val="00A42214"/>
    <w:rsid w:val="00A42708"/>
    <w:rsid w:val="00A43474"/>
    <w:rsid w:val="00A46E6D"/>
    <w:rsid w:val="00A47006"/>
    <w:rsid w:val="00A47D4E"/>
    <w:rsid w:val="00A501E7"/>
    <w:rsid w:val="00A50BAE"/>
    <w:rsid w:val="00A5522A"/>
    <w:rsid w:val="00A554C9"/>
    <w:rsid w:val="00A55FF1"/>
    <w:rsid w:val="00A5637E"/>
    <w:rsid w:val="00A60498"/>
    <w:rsid w:val="00A60E51"/>
    <w:rsid w:val="00A60F99"/>
    <w:rsid w:val="00A61A0F"/>
    <w:rsid w:val="00A634CA"/>
    <w:rsid w:val="00A638F3"/>
    <w:rsid w:val="00A63D44"/>
    <w:rsid w:val="00A64E78"/>
    <w:rsid w:val="00A65AC3"/>
    <w:rsid w:val="00A66130"/>
    <w:rsid w:val="00A6665C"/>
    <w:rsid w:val="00A667B8"/>
    <w:rsid w:val="00A66CFD"/>
    <w:rsid w:val="00A6716A"/>
    <w:rsid w:val="00A67282"/>
    <w:rsid w:val="00A70F59"/>
    <w:rsid w:val="00A713BB"/>
    <w:rsid w:val="00A71A8E"/>
    <w:rsid w:val="00A71B06"/>
    <w:rsid w:val="00A71DEB"/>
    <w:rsid w:val="00A720A4"/>
    <w:rsid w:val="00A734E8"/>
    <w:rsid w:val="00A7379F"/>
    <w:rsid w:val="00A74302"/>
    <w:rsid w:val="00A74A0C"/>
    <w:rsid w:val="00A74F2F"/>
    <w:rsid w:val="00A75062"/>
    <w:rsid w:val="00A758E7"/>
    <w:rsid w:val="00A76D88"/>
    <w:rsid w:val="00A77032"/>
    <w:rsid w:val="00A80AC3"/>
    <w:rsid w:val="00A823CE"/>
    <w:rsid w:val="00A825FE"/>
    <w:rsid w:val="00A82F3F"/>
    <w:rsid w:val="00A830A0"/>
    <w:rsid w:val="00A830FA"/>
    <w:rsid w:val="00A8578E"/>
    <w:rsid w:val="00A85D63"/>
    <w:rsid w:val="00A86339"/>
    <w:rsid w:val="00A8671E"/>
    <w:rsid w:val="00A90656"/>
    <w:rsid w:val="00A92903"/>
    <w:rsid w:val="00A93BA5"/>
    <w:rsid w:val="00A94FC5"/>
    <w:rsid w:val="00A97954"/>
    <w:rsid w:val="00AA0492"/>
    <w:rsid w:val="00AA1994"/>
    <w:rsid w:val="00AA2092"/>
    <w:rsid w:val="00AA241C"/>
    <w:rsid w:val="00AA2E25"/>
    <w:rsid w:val="00AA3AD8"/>
    <w:rsid w:val="00AA6A8F"/>
    <w:rsid w:val="00AA6D25"/>
    <w:rsid w:val="00AA7045"/>
    <w:rsid w:val="00AA72A5"/>
    <w:rsid w:val="00AB150C"/>
    <w:rsid w:val="00AB21A4"/>
    <w:rsid w:val="00AB345E"/>
    <w:rsid w:val="00AB3BE2"/>
    <w:rsid w:val="00AB44C9"/>
    <w:rsid w:val="00AB45DA"/>
    <w:rsid w:val="00AB51C0"/>
    <w:rsid w:val="00AB5AEB"/>
    <w:rsid w:val="00AB5BA2"/>
    <w:rsid w:val="00AB748E"/>
    <w:rsid w:val="00AC096D"/>
    <w:rsid w:val="00AC0EAE"/>
    <w:rsid w:val="00AC217A"/>
    <w:rsid w:val="00AC3AA5"/>
    <w:rsid w:val="00AC3C0B"/>
    <w:rsid w:val="00AC4077"/>
    <w:rsid w:val="00AC493D"/>
    <w:rsid w:val="00AC4A0C"/>
    <w:rsid w:val="00AC529C"/>
    <w:rsid w:val="00AC6E56"/>
    <w:rsid w:val="00AC7120"/>
    <w:rsid w:val="00AC726E"/>
    <w:rsid w:val="00AD11B0"/>
    <w:rsid w:val="00AD1FBE"/>
    <w:rsid w:val="00AD26C3"/>
    <w:rsid w:val="00AD4AFD"/>
    <w:rsid w:val="00AD52E1"/>
    <w:rsid w:val="00AD6E84"/>
    <w:rsid w:val="00AD7679"/>
    <w:rsid w:val="00AD7E94"/>
    <w:rsid w:val="00AE0756"/>
    <w:rsid w:val="00AE0FB4"/>
    <w:rsid w:val="00AE1954"/>
    <w:rsid w:val="00AE1C84"/>
    <w:rsid w:val="00AE1DCA"/>
    <w:rsid w:val="00AE2044"/>
    <w:rsid w:val="00AE369F"/>
    <w:rsid w:val="00AE3DFA"/>
    <w:rsid w:val="00AE3F43"/>
    <w:rsid w:val="00AE42DF"/>
    <w:rsid w:val="00AE454C"/>
    <w:rsid w:val="00AE5839"/>
    <w:rsid w:val="00AE6DF2"/>
    <w:rsid w:val="00AE7CCF"/>
    <w:rsid w:val="00AF020C"/>
    <w:rsid w:val="00AF0B8C"/>
    <w:rsid w:val="00AF115C"/>
    <w:rsid w:val="00AF11AA"/>
    <w:rsid w:val="00AF1866"/>
    <w:rsid w:val="00AF199D"/>
    <w:rsid w:val="00AF1EBA"/>
    <w:rsid w:val="00AF2156"/>
    <w:rsid w:val="00AF3BFD"/>
    <w:rsid w:val="00AF43AC"/>
    <w:rsid w:val="00AF787F"/>
    <w:rsid w:val="00B004A0"/>
    <w:rsid w:val="00B01B16"/>
    <w:rsid w:val="00B0232F"/>
    <w:rsid w:val="00B02A38"/>
    <w:rsid w:val="00B034EE"/>
    <w:rsid w:val="00B03D46"/>
    <w:rsid w:val="00B0416C"/>
    <w:rsid w:val="00B04B13"/>
    <w:rsid w:val="00B055E0"/>
    <w:rsid w:val="00B0593B"/>
    <w:rsid w:val="00B05AD4"/>
    <w:rsid w:val="00B06DCD"/>
    <w:rsid w:val="00B10F64"/>
    <w:rsid w:val="00B117F4"/>
    <w:rsid w:val="00B12A23"/>
    <w:rsid w:val="00B1344F"/>
    <w:rsid w:val="00B13BF7"/>
    <w:rsid w:val="00B13E8C"/>
    <w:rsid w:val="00B153BC"/>
    <w:rsid w:val="00B15723"/>
    <w:rsid w:val="00B15B15"/>
    <w:rsid w:val="00B1643B"/>
    <w:rsid w:val="00B169E2"/>
    <w:rsid w:val="00B16D0B"/>
    <w:rsid w:val="00B17B98"/>
    <w:rsid w:val="00B202A1"/>
    <w:rsid w:val="00B20456"/>
    <w:rsid w:val="00B21B26"/>
    <w:rsid w:val="00B22699"/>
    <w:rsid w:val="00B22A0A"/>
    <w:rsid w:val="00B22CB4"/>
    <w:rsid w:val="00B2401C"/>
    <w:rsid w:val="00B24B0B"/>
    <w:rsid w:val="00B25543"/>
    <w:rsid w:val="00B26F78"/>
    <w:rsid w:val="00B27331"/>
    <w:rsid w:val="00B27992"/>
    <w:rsid w:val="00B27C07"/>
    <w:rsid w:val="00B27E9E"/>
    <w:rsid w:val="00B3151D"/>
    <w:rsid w:val="00B329CA"/>
    <w:rsid w:val="00B32CE8"/>
    <w:rsid w:val="00B32CFE"/>
    <w:rsid w:val="00B3309B"/>
    <w:rsid w:val="00B33ECB"/>
    <w:rsid w:val="00B34923"/>
    <w:rsid w:val="00B35E17"/>
    <w:rsid w:val="00B36122"/>
    <w:rsid w:val="00B37C64"/>
    <w:rsid w:val="00B37F36"/>
    <w:rsid w:val="00B40372"/>
    <w:rsid w:val="00B41903"/>
    <w:rsid w:val="00B4236B"/>
    <w:rsid w:val="00B43A95"/>
    <w:rsid w:val="00B445A3"/>
    <w:rsid w:val="00B44A16"/>
    <w:rsid w:val="00B45942"/>
    <w:rsid w:val="00B4668E"/>
    <w:rsid w:val="00B47308"/>
    <w:rsid w:val="00B475A3"/>
    <w:rsid w:val="00B47DDB"/>
    <w:rsid w:val="00B50C82"/>
    <w:rsid w:val="00B50CE5"/>
    <w:rsid w:val="00B522F4"/>
    <w:rsid w:val="00B52AB6"/>
    <w:rsid w:val="00B53D37"/>
    <w:rsid w:val="00B53EC6"/>
    <w:rsid w:val="00B54A40"/>
    <w:rsid w:val="00B54DD8"/>
    <w:rsid w:val="00B5512D"/>
    <w:rsid w:val="00B55CE0"/>
    <w:rsid w:val="00B57941"/>
    <w:rsid w:val="00B600EE"/>
    <w:rsid w:val="00B60692"/>
    <w:rsid w:val="00B60736"/>
    <w:rsid w:val="00B60E5D"/>
    <w:rsid w:val="00B6163F"/>
    <w:rsid w:val="00B61990"/>
    <w:rsid w:val="00B61D59"/>
    <w:rsid w:val="00B627A1"/>
    <w:rsid w:val="00B62BF2"/>
    <w:rsid w:val="00B63614"/>
    <w:rsid w:val="00B65095"/>
    <w:rsid w:val="00B65C03"/>
    <w:rsid w:val="00B66208"/>
    <w:rsid w:val="00B67C08"/>
    <w:rsid w:val="00B67F1D"/>
    <w:rsid w:val="00B7139E"/>
    <w:rsid w:val="00B71ABB"/>
    <w:rsid w:val="00B72054"/>
    <w:rsid w:val="00B72F91"/>
    <w:rsid w:val="00B73170"/>
    <w:rsid w:val="00B735BC"/>
    <w:rsid w:val="00B74362"/>
    <w:rsid w:val="00B74442"/>
    <w:rsid w:val="00B77270"/>
    <w:rsid w:val="00B775A6"/>
    <w:rsid w:val="00B805AB"/>
    <w:rsid w:val="00B8102D"/>
    <w:rsid w:val="00B8171E"/>
    <w:rsid w:val="00B81E0F"/>
    <w:rsid w:val="00B81E50"/>
    <w:rsid w:val="00B832C7"/>
    <w:rsid w:val="00B8434A"/>
    <w:rsid w:val="00B843E4"/>
    <w:rsid w:val="00B84F48"/>
    <w:rsid w:val="00B879FE"/>
    <w:rsid w:val="00B90706"/>
    <w:rsid w:val="00B907EB"/>
    <w:rsid w:val="00B90E9A"/>
    <w:rsid w:val="00B91623"/>
    <w:rsid w:val="00B934DC"/>
    <w:rsid w:val="00B9375A"/>
    <w:rsid w:val="00B94188"/>
    <w:rsid w:val="00B951AB"/>
    <w:rsid w:val="00B956C3"/>
    <w:rsid w:val="00B959C9"/>
    <w:rsid w:val="00B96593"/>
    <w:rsid w:val="00B96F21"/>
    <w:rsid w:val="00BA0750"/>
    <w:rsid w:val="00BA160B"/>
    <w:rsid w:val="00BA1900"/>
    <w:rsid w:val="00BA2BED"/>
    <w:rsid w:val="00BA306E"/>
    <w:rsid w:val="00BA3730"/>
    <w:rsid w:val="00BA3859"/>
    <w:rsid w:val="00BA3F18"/>
    <w:rsid w:val="00BA52A1"/>
    <w:rsid w:val="00BA5AAC"/>
    <w:rsid w:val="00BA5C5C"/>
    <w:rsid w:val="00BA6704"/>
    <w:rsid w:val="00BB0E6B"/>
    <w:rsid w:val="00BB0F66"/>
    <w:rsid w:val="00BB122E"/>
    <w:rsid w:val="00BB16AE"/>
    <w:rsid w:val="00BB1715"/>
    <w:rsid w:val="00BB1B2F"/>
    <w:rsid w:val="00BB1B4A"/>
    <w:rsid w:val="00BB2CCD"/>
    <w:rsid w:val="00BB3CF6"/>
    <w:rsid w:val="00BB47C9"/>
    <w:rsid w:val="00BB5100"/>
    <w:rsid w:val="00BB75A0"/>
    <w:rsid w:val="00BC03C0"/>
    <w:rsid w:val="00BC4437"/>
    <w:rsid w:val="00BC4875"/>
    <w:rsid w:val="00BC4B44"/>
    <w:rsid w:val="00BC5146"/>
    <w:rsid w:val="00BC52BD"/>
    <w:rsid w:val="00BD0D49"/>
    <w:rsid w:val="00BD1214"/>
    <w:rsid w:val="00BD380D"/>
    <w:rsid w:val="00BD3A55"/>
    <w:rsid w:val="00BD45F5"/>
    <w:rsid w:val="00BD4B9D"/>
    <w:rsid w:val="00BD5AFD"/>
    <w:rsid w:val="00BD7A7C"/>
    <w:rsid w:val="00BD7E6F"/>
    <w:rsid w:val="00BE0289"/>
    <w:rsid w:val="00BE0CD9"/>
    <w:rsid w:val="00BE1631"/>
    <w:rsid w:val="00BE2408"/>
    <w:rsid w:val="00BE2B99"/>
    <w:rsid w:val="00BE2DDF"/>
    <w:rsid w:val="00BE3A34"/>
    <w:rsid w:val="00BE48A4"/>
    <w:rsid w:val="00BE4E31"/>
    <w:rsid w:val="00BE523B"/>
    <w:rsid w:val="00BE59D6"/>
    <w:rsid w:val="00BE5AE3"/>
    <w:rsid w:val="00BE6A46"/>
    <w:rsid w:val="00BE7012"/>
    <w:rsid w:val="00BF0301"/>
    <w:rsid w:val="00BF17D2"/>
    <w:rsid w:val="00BF34D9"/>
    <w:rsid w:val="00BF4BDD"/>
    <w:rsid w:val="00BF5A31"/>
    <w:rsid w:val="00BF6670"/>
    <w:rsid w:val="00BF7B1B"/>
    <w:rsid w:val="00C00C4D"/>
    <w:rsid w:val="00C01E9E"/>
    <w:rsid w:val="00C03683"/>
    <w:rsid w:val="00C07E1F"/>
    <w:rsid w:val="00C10825"/>
    <w:rsid w:val="00C119D1"/>
    <w:rsid w:val="00C13F41"/>
    <w:rsid w:val="00C1663F"/>
    <w:rsid w:val="00C21520"/>
    <w:rsid w:val="00C2515C"/>
    <w:rsid w:val="00C254EB"/>
    <w:rsid w:val="00C26354"/>
    <w:rsid w:val="00C265F2"/>
    <w:rsid w:val="00C27627"/>
    <w:rsid w:val="00C27D98"/>
    <w:rsid w:val="00C300FC"/>
    <w:rsid w:val="00C30518"/>
    <w:rsid w:val="00C31993"/>
    <w:rsid w:val="00C31EAA"/>
    <w:rsid w:val="00C32406"/>
    <w:rsid w:val="00C32C6D"/>
    <w:rsid w:val="00C32DF2"/>
    <w:rsid w:val="00C33403"/>
    <w:rsid w:val="00C336C6"/>
    <w:rsid w:val="00C337E7"/>
    <w:rsid w:val="00C34754"/>
    <w:rsid w:val="00C34C53"/>
    <w:rsid w:val="00C3556B"/>
    <w:rsid w:val="00C36926"/>
    <w:rsid w:val="00C37DFB"/>
    <w:rsid w:val="00C400F2"/>
    <w:rsid w:val="00C408A7"/>
    <w:rsid w:val="00C4152E"/>
    <w:rsid w:val="00C43EA8"/>
    <w:rsid w:val="00C4495F"/>
    <w:rsid w:val="00C449ED"/>
    <w:rsid w:val="00C44C8B"/>
    <w:rsid w:val="00C45589"/>
    <w:rsid w:val="00C47A91"/>
    <w:rsid w:val="00C509F6"/>
    <w:rsid w:val="00C50A09"/>
    <w:rsid w:val="00C50EEB"/>
    <w:rsid w:val="00C51B84"/>
    <w:rsid w:val="00C5203C"/>
    <w:rsid w:val="00C528F6"/>
    <w:rsid w:val="00C52AC8"/>
    <w:rsid w:val="00C53B3D"/>
    <w:rsid w:val="00C53E13"/>
    <w:rsid w:val="00C543BA"/>
    <w:rsid w:val="00C5496F"/>
    <w:rsid w:val="00C55E99"/>
    <w:rsid w:val="00C5645B"/>
    <w:rsid w:val="00C5767E"/>
    <w:rsid w:val="00C6003B"/>
    <w:rsid w:val="00C60660"/>
    <w:rsid w:val="00C60837"/>
    <w:rsid w:val="00C60ECB"/>
    <w:rsid w:val="00C61BB4"/>
    <w:rsid w:val="00C61F75"/>
    <w:rsid w:val="00C6241A"/>
    <w:rsid w:val="00C62454"/>
    <w:rsid w:val="00C6286B"/>
    <w:rsid w:val="00C63A57"/>
    <w:rsid w:val="00C63BDE"/>
    <w:rsid w:val="00C644E4"/>
    <w:rsid w:val="00C6514D"/>
    <w:rsid w:val="00C6545B"/>
    <w:rsid w:val="00C65749"/>
    <w:rsid w:val="00C664F0"/>
    <w:rsid w:val="00C6747C"/>
    <w:rsid w:val="00C7047B"/>
    <w:rsid w:val="00C707D5"/>
    <w:rsid w:val="00C7157D"/>
    <w:rsid w:val="00C72069"/>
    <w:rsid w:val="00C729D9"/>
    <w:rsid w:val="00C73B1D"/>
    <w:rsid w:val="00C73B3A"/>
    <w:rsid w:val="00C73D65"/>
    <w:rsid w:val="00C74402"/>
    <w:rsid w:val="00C76B80"/>
    <w:rsid w:val="00C775AA"/>
    <w:rsid w:val="00C80160"/>
    <w:rsid w:val="00C808E2"/>
    <w:rsid w:val="00C80E34"/>
    <w:rsid w:val="00C80EA5"/>
    <w:rsid w:val="00C81B18"/>
    <w:rsid w:val="00C82FDA"/>
    <w:rsid w:val="00C84439"/>
    <w:rsid w:val="00C84559"/>
    <w:rsid w:val="00C846F2"/>
    <w:rsid w:val="00C855D8"/>
    <w:rsid w:val="00C86C38"/>
    <w:rsid w:val="00C87A2D"/>
    <w:rsid w:val="00C9051B"/>
    <w:rsid w:val="00C90669"/>
    <w:rsid w:val="00C90EE8"/>
    <w:rsid w:val="00C9160F"/>
    <w:rsid w:val="00C91C70"/>
    <w:rsid w:val="00C928CC"/>
    <w:rsid w:val="00C92F8C"/>
    <w:rsid w:val="00C93035"/>
    <w:rsid w:val="00C933CE"/>
    <w:rsid w:val="00C9420D"/>
    <w:rsid w:val="00C95690"/>
    <w:rsid w:val="00C96D8C"/>
    <w:rsid w:val="00C97210"/>
    <w:rsid w:val="00C977CA"/>
    <w:rsid w:val="00CA07C7"/>
    <w:rsid w:val="00CA309C"/>
    <w:rsid w:val="00CA3545"/>
    <w:rsid w:val="00CA444C"/>
    <w:rsid w:val="00CA475E"/>
    <w:rsid w:val="00CA493B"/>
    <w:rsid w:val="00CA6E44"/>
    <w:rsid w:val="00CA6E8F"/>
    <w:rsid w:val="00CA7BF6"/>
    <w:rsid w:val="00CB004B"/>
    <w:rsid w:val="00CB1756"/>
    <w:rsid w:val="00CB1CA3"/>
    <w:rsid w:val="00CB357D"/>
    <w:rsid w:val="00CB466C"/>
    <w:rsid w:val="00CB47EC"/>
    <w:rsid w:val="00CB4991"/>
    <w:rsid w:val="00CB4B61"/>
    <w:rsid w:val="00CB59EF"/>
    <w:rsid w:val="00CB649C"/>
    <w:rsid w:val="00CC02AE"/>
    <w:rsid w:val="00CC102D"/>
    <w:rsid w:val="00CC27DD"/>
    <w:rsid w:val="00CC2A99"/>
    <w:rsid w:val="00CC3259"/>
    <w:rsid w:val="00CC3C7E"/>
    <w:rsid w:val="00CC4C98"/>
    <w:rsid w:val="00CC4DF3"/>
    <w:rsid w:val="00CC5C16"/>
    <w:rsid w:val="00CC60F7"/>
    <w:rsid w:val="00CC77D0"/>
    <w:rsid w:val="00CC79DF"/>
    <w:rsid w:val="00CD01E7"/>
    <w:rsid w:val="00CD02AD"/>
    <w:rsid w:val="00CD0F65"/>
    <w:rsid w:val="00CD1305"/>
    <w:rsid w:val="00CD2071"/>
    <w:rsid w:val="00CD3421"/>
    <w:rsid w:val="00CD370E"/>
    <w:rsid w:val="00CD377F"/>
    <w:rsid w:val="00CD3A5C"/>
    <w:rsid w:val="00CD421B"/>
    <w:rsid w:val="00CD49EC"/>
    <w:rsid w:val="00CD5BD8"/>
    <w:rsid w:val="00CD633E"/>
    <w:rsid w:val="00CD6CB8"/>
    <w:rsid w:val="00CD6CFE"/>
    <w:rsid w:val="00CD70F6"/>
    <w:rsid w:val="00CE00C9"/>
    <w:rsid w:val="00CE159F"/>
    <w:rsid w:val="00CE2205"/>
    <w:rsid w:val="00CE296E"/>
    <w:rsid w:val="00CE2D38"/>
    <w:rsid w:val="00CE5331"/>
    <w:rsid w:val="00CE5DF9"/>
    <w:rsid w:val="00CE6F52"/>
    <w:rsid w:val="00CE7FA2"/>
    <w:rsid w:val="00CF21E3"/>
    <w:rsid w:val="00CF2C42"/>
    <w:rsid w:val="00CF2C99"/>
    <w:rsid w:val="00CF2E1C"/>
    <w:rsid w:val="00CF398B"/>
    <w:rsid w:val="00CF3C07"/>
    <w:rsid w:val="00CF4581"/>
    <w:rsid w:val="00CF5A1D"/>
    <w:rsid w:val="00CF6A84"/>
    <w:rsid w:val="00CF7252"/>
    <w:rsid w:val="00CF75A0"/>
    <w:rsid w:val="00D01C3E"/>
    <w:rsid w:val="00D02389"/>
    <w:rsid w:val="00D028F1"/>
    <w:rsid w:val="00D038D3"/>
    <w:rsid w:val="00D05001"/>
    <w:rsid w:val="00D05008"/>
    <w:rsid w:val="00D0541A"/>
    <w:rsid w:val="00D05BFA"/>
    <w:rsid w:val="00D065A0"/>
    <w:rsid w:val="00D076AC"/>
    <w:rsid w:val="00D121CD"/>
    <w:rsid w:val="00D12F4F"/>
    <w:rsid w:val="00D13393"/>
    <w:rsid w:val="00D14F3B"/>
    <w:rsid w:val="00D20F29"/>
    <w:rsid w:val="00D21C3E"/>
    <w:rsid w:val="00D21C74"/>
    <w:rsid w:val="00D23402"/>
    <w:rsid w:val="00D24540"/>
    <w:rsid w:val="00D2624F"/>
    <w:rsid w:val="00D2636C"/>
    <w:rsid w:val="00D26BED"/>
    <w:rsid w:val="00D27011"/>
    <w:rsid w:val="00D2739C"/>
    <w:rsid w:val="00D276D6"/>
    <w:rsid w:val="00D31999"/>
    <w:rsid w:val="00D31CD0"/>
    <w:rsid w:val="00D3213F"/>
    <w:rsid w:val="00D3289F"/>
    <w:rsid w:val="00D32B15"/>
    <w:rsid w:val="00D34E5C"/>
    <w:rsid w:val="00D35C5B"/>
    <w:rsid w:val="00D3642E"/>
    <w:rsid w:val="00D36AC3"/>
    <w:rsid w:val="00D42872"/>
    <w:rsid w:val="00D428A5"/>
    <w:rsid w:val="00D43528"/>
    <w:rsid w:val="00D4485C"/>
    <w:rsid w:val="00D478A5"/>
    <w:rsid w:val="00D505B8"/>
    <w:rsid w:val="00D5091C"/>
    <w:rsid w:val="00D50A21"/>
    <w:rsid w:val="00D50E07"/>
    <w:rsid w:val="00D52245"/>
    <w:rsid w:val="00D5274F"/>
    <w:rsid w:val="00D527B4"/>
    <w:rsid w:val="00D545E6"/>
    <w:rsid w:val="00D54702"/>
    <w:rsid w:val="00D54E8A"/>
    <w:rsid w:val="00D551D0"/>
    <w:rsid w:val="00D55DD5"/>
    <w:rsid w:val="00D56AE1"/>
    <w:rsid w:val="00D56C0A"/>
    <w:rsid w:val="00D57984"/>
    <w:rsid w:val="00D57C6F"/>
    <w:rsid w:val="00D607A4"/>
    <w:rsid w:val="00D60B93"/>
    <w:rsid w:val="00D61000"/>
    <w:rsid w:val="00D6143F"/>
    <w:rsid w:val="00D6309D"/>
    <w:rsid w:val="00D63A65"/>
    <w:rsid w:val="00D64912"/>
    <w:rsid w:val="00D64B68"/>
    <w:rsid w:val="00D64BEE"/>
    <w:rsid w:val="00D650ED"/>
    <w:rsid w:val="00D653FD"/>
    <w:rsid w:val="00D65D61"/>
    <w:rsid w:val="00D665C7"/>
    <w:rsid w:val="00D669E5"/>
    <w:rsid w:val="00D670A2"/>
    <w:rsid w:val="00D67F81"/>
    <w:rsid w:val="00D7052E"/>
    <w:rsid w:val="00D714C4"/>
    <w:rsid w:val="00D74B28"/>
    <w:rsid w:val="00D74D43"/>
    <w:rsid w:val="00D76D1D"/>
    <w:rsid w:val="00D76F49"/>
    <w:rsid w:val="00D770CD"/>
    <w:rsid w:val="00D7750C"/>
    <w:rsid w:val="00D77AA9"/>
    <w:rsid w:val="00D77F4A"/>
    <w:rsid w:val="00D80904"/>
    <w:rsid w:val="00D8238D"/>
    <w:rsid w:val="00D83406"/>
    <w:rsid w:val="00D8491A"/>
    <w:rsid w:val="00D85471"/>
    <w:rsid w:val="00D860BE"/>
    <w:rsid w:val="00D87E42"/>
    <w:rsid w:val="00D87F5C"/>
    <w:rsid w:val="00D90789"/>
    <w:rsid w:val="00D90C28"/>
    <w:rsid w:val="00D928C6"/>
    <w:rsid w:val="00D92A7B"/>
    <w:rsid w:val="00D948EF"/>
    <w:rsid w:val="00D94E33"/>
    <w:rsid w:val="00D95193"/>
    <w:rsid w:val="00D95A21"/>
    <w:rsid w:val="00D962AA"/>
    <w:rsid w:val="00D962B8"/>
    <w:rsid w:val="00D96F08"/>
    <w:rsid w:val="00D97477"/>
    <w:rsid w:val="00D97B18"/>
    <w:rsid w:val="00D97CDE"/>
    <w:rsid w:val="00DA0A13"/>
    <w:rsid w:val="00DA0D62"/>
    <w:rsid w:val="00DA182D"/>
    <w:rsid w:val="00DA2742"/>
    <w:rsid w:val="00DA29CC"/>
    <w:rsid w:val="00DA3FDF"/>
    <w:rsid w:val="00DA6621"/>
    <w:rsid w:val="00DA67F8"/>
    <w:rsid w:val="00DA70E1"/>
    <w:rsid w:val="00DA781B"/>
    <w:rsid w:val="00DA7F6F"/>
    <w:rsid w:val="00DB0662"/>
    <w:rsid w:val="00DB287F"/>
    <w:rsid w:val="00DB2D9E"/>
    <w:rsid w:val="00DB3DB0"/>
    <w:rsid w:val="00DB3DC1"/>
    <w:rsid w:val="00DB422D"/>
    <w:rsid w:val="00DB51E9"/>
    <w:rsid w:val="00DB5526"/>
    <w:rsid w:val="00DB60F6"/>
    <w:rsid w:val="00DB6D94"/>
    <w:rsid w:val="00DB7561"/>
    <w:rsid w:val="00DC0033"/>
    <w:rsid w:val="00DC135A"/>
    <w:rsid w:val="00DC1949"/>
    <w:rsid w:val="00DC1D1A"/>
    <w:rsid w:val="00DC24F2"/>
    <w:rsid w:val="00DC25E8"/>
    <w:rsid w:val="00DC2813"/>
    <w:rsid w:val="00DC281E"/>
    <w:rsid w:val="00DC4D37"/>
    <w:rsid w:val="00DD031D"/>
    <w:rsid w:val="00DD0D7C"/>
    <w:rsid w:val="00DD2547"/>
    <w:rsid w:val="00DD2557"/>
    <w:rsid w:val="00DD2CAD"/>
    <w:rsid w:val="00DD2E83"/>
    <w:rsid w:val="00DD3746"/>
    <w:rsid w:val="00DD3C5E"/>
    <w:rsid w:val="00DD52CA"/>
    <w:rsid w:val="00DD60F9"/>
    <w:rsid w:val="00DD6BF8"/>
    <w:rsid w:val="00DD79FD"/>
    <w:rsid w:val="00DD7CFA"/>
    <w:rsid w:val="00DE06EE"/>
    <w:rsid w:val="00DE08FC"/>
    <w:rsid w:val="00DE0CF2"/>
    <w:rsid w:val="00DE0DF8"/>
    <w:rsid w:val="00DE0F28"/>
    <w:rsid w:val="00DE2048"/>
    <w:rsid w:val="00DE3FD8"/>
    <w:rsid w:val="00DE567B"/>
    <w:rsid w:val="00DE5D47"/>
    <w:rsid w:val="00DE6895"/>
    <w:rsid w:val="00DE6F56"/>
    <w:rsid w:val="00DE79D1"/>
    <w:rsid w:val="00DE7BF0"/>
    <w:rsid w:val="00DF0226"/>
    <w:rsid w:val="00DF07FA"/>
    <w:rsid w:val="00DF0EC1"/>
    <w:rsid w:val="00DF3532"/>
    <w:rsid w:val="00DF582E"/>
    <w:rsid w:val="00DF583E"/>
    <w:rsid w:val="00DF63BF"/>
    <w:rsid w:val="00E0022C"/>
    <w:rsid w:val="00E0037E"/>
    <w:rsid w:val="00E00B9B"/>
    <w:rsid w:val="00E01635"/>
    <w:rsid w:val="00E01666"/>
    <w:rsid w:val="00E01AFF"/>
    <w:rsid w:val="00E0209E"/>
    <w:rsid w:val="00E02742"/>
    <w:rsid w:val="00E02881"/>
    <w:rsid w:val="00E05084"/>
    <w:rsid w:val="00E068C1"/>
    <w:rsid w:val="00E07536"/>
    <w:rsid w:val="00E0786B"/>
    <w:rsid w:val="00E109F6"/>
    <w:rsid w:val="00E11E71"/>
    <w:rsid w:val="00E12714"/>
    <w:rsid w:val="00E1284F"/>
    <w:rsid w:val="00E128B2"/>
    <w:rsid w:val="00E12C66"/>
    <w:rsid w:val="00E12F75"/>
    <w:rsid w:val="00E13012"/>
    <w:rsid w:val="00E13DBB"/>
    <w:rsid w:val="00E14040"/>
    <w:rsid w:val="00E14323"/>
    <w:rsid w:val="00E14943"/>
    <w:rsid w:val="00E14C94"/>
    <w:rsid w:val="00E153E7"/>
    <w:rsid w:val="00E15E4D"/>
    <w:rsid w:val="00E15FA0"/>
    <w:rsid w:val="00E16131"/>
    <w:rsid w:val="00E16599"/>
    <w:rsid w:val="00E165C0"/>
    <w:rsid w:val="00E16994"/>
    <w:rsid w:val="00E16DB8"/>
    <w:rsid w:val="00E2068A"/>
    <w:rsid w:val="00E22B96"/>
    <w:rsid w:val="00E22D72"/>
    <w:rsid w:val="00E2370D"/>
    <w:rsid w:val="00E24C8F"/>
    <w:rsid w:val="00E2608C"/>
    <w:rsid w:val="00E2759B"/>
    <w:rsid w:val="00E27E54"/>
    <w:rsid w:val="00E314CF"/>
    <w:rsid w:val="00E31512"/>
    <w:rsid w:val="00E31BDF"/>
    <w:rsid w:val="00E31D5C"/>
    <w:rsid w:val="00E32AB4"/>
    <w:rsid w:val="00E32F9E"/>
    <w:rsid w:val="00E334D6"/>
    <w:rsid w:val="00E338BA"/>
    <w:rsid w:val="00E34C7E"/>
    <w:rsid w:val="00E356B7"/>
    <w:rsid w:val="00E369EC"/>
    <w:rsid w:val="00E3753C"/>
    <w:rsid w:val="00E377B2"/>
    <w:rsid w:val="00E400F4"/>
    <w:rsid w:val="00E40FF6"/>
    <w:rsid w:val="00E41D29"/>
    <w:rsid w:val="00E41D32"/>
    <w:rsid w:val="00E42A65"/>
    <w:rsid w:val="00E42C49"/>
    <w:rsid w:val="00E43B31"/>
    <w:rsid w:val="00E44060"/>
    <w:rsid w:val="00E4636D"/>
    <w:rsid w:val="00E470A0"/>
    <w:rsid w:val="00E47CE0"/>
    <w:rsid w:val="00E512A0"/>
    <w:rsid w:val="00E51435"/>
    <w:rsid w:val="00E5308E"/>
    <w:rsid w:val="00E533DA"/>
    <w:rsid w:val="00E54F9C"/>
    <w:rsid w:val="00E5651F"/>
    <w:rsid w:val="00E57441"/>
    <w:rsid w:val="00E60804"/>
    <w:rsid w:val="00E6160D"/>
    <w:rsid w:val="00E64730"/>
    <w:rsid w:val="00E64AF0"/>
    <w:rsid w:val="00E705DC"/>
    <w:rsid w:val="00E7096B"/>
    <w:rsid w:val="00E7108B"/>
    <w:rsid w:val="00E7150B"/>
    <w:rsid w:val="00E7192F"/>
    <w:rsid w:val="00E7197E"/>
    <w:rsid w:val="00E7408A"/>
    <w:rsid w:val="00E7449A"/>
    <w:rsid w:val="00E7543F"/>
    <w:rsid w:val="00E75822"/>
    <w:rsid w:val="00E76DD6"/>
    <w:rsid w:val="00E800FC"/>
    <w:rsid w:val="00E8137B"/>
    <w:rsid w:val="00E81FE6"/>
    <w:rsid w:val="00E836A5"/>
    <w:rsid w:val="00E836D9"/>
    <w:rsid w:val="00E8462F"/>
    <w:rsid w:val="00E84F55"/>
    <w:rsid w:val="00E864C7"/>
    <w:rsid w:val="00E86C7D"/>
    <w:rsid w:val="00E91187"/>
    <w:rsid w:val="00E919EA"/>
    <w:rsid w:val="00E928DE"/>
    <w:rsid w:val="00E936F2"/>
    <w:rsid w:val="00E937F2"/>
    <w:rsid w:val="00E9494E"/>
    <w:rsid w:val="00E94C4B"/>
    <w:rsid w:val="00E94CC8"/>
    <w:rsid w:val="00E9547B"/>
    <w:rsid w:val="00E97016"/>
    <w:rsid w:val="00E97B5B"/>
    <w:rsid w:val="00EA046B"/>
    <w:rsid w:val="00EA050A"/>
    <w:rsid w:val="00EA11D2"/>
    <w:rsid w:val="00EA20E4"/>
    <w:rsid w:val="00EA2B6F"/>
    <w:rsid w:val="00EA3077"/>
    <w:rsid w:val="00EA59FF"/>
    <w:rsid w:val="00EA723F"/>
    <w:rsid w:val="00EB0511"/>
    <w:rsid w:val="00EB0532"/>
    <w:rsid w:val="00EB2498"/>
    <w:rsid w:val="00EB2BFE"/>
    <w:rsid w:val="00EB3DC9"/>
    <w:rsid w:val="00EB47CE"/>
    <w:rsid w:val="00EB620A"/>
    <w:rsid w:val="00EB6540"/>
    <w:rsid w:val="00EB68D8"/>
    <w:rsid w:val="00EB69AA"/>
    <w:rsid w:val="00EB6D94"/>
    <w:rsid w:val="00EB6F6F"/>
    <w:rsid w:val="00EB7C83"/>
    <w:rsid w:val="00EC00FC"/>
    <w:rsid w:val="00EC147C"/>
    <w:rsid w:val="00EC2893"/>
    <w:rsid w:val="00EC3F2B"/>
    <w:rsid w:val="00EC3F92"/>
    <w:rsid w:val="00EC416D"/>
    <w:rsid w:val="00EC4260"/>
    <w:rsid w:val="00EC47BB"/>
    <w:rsid w:val="00EC5922"/>
    <w:rsid w:val="00EC620B"/>
    <w:rsid w:val="00ED0FF0"/>
    <w:rsid w:val="00ED1082"/>
    <w:rsid w:val="00ED146C"/>
    <w:rsid w:val="00ED15A7"/>
    <w:rsid w:val="00ED34CD"/>
    <w:rsid w:val="00ED3507"/>
    <w:rsid w:val="00ED38D1"/>
    <w:rsid w:val="00ED54BF"/>
    <w:rsid w:val="00ED5918"/>
    <w:rsid w:val="00ED6498"/>
    <w:rsid w:val="00ED6D5C"/>
    <w:rsid w:val="00ED7369"/>
    <w:rsid w:val="00EE0829"/>
    <w:rsid w:val="00EE1435"/>
    <w:rsid w:val="00EE1590"/>
    <w:rsid w:val="00EE1A82"/>
    <w:rsid w:val="00EE2F48"/>
    <w:rsid w:val="00EE6788"/>
    <w:rsid w:val="00EE7C4D"/>
    <w:rsid w:val="00EF01A6"/>
    <w:rsid w:val="00EF0BBD"/>
    <w:rsid w:val="00EF174B"/>
    <w:rsid w:val="00EF3FCC"/>
    <w:rsid w:val="00EF51DE"/>
    <w:rsid w:val="00EF6341"/>
    <w:rsid w:val="00EF6966"/>
    <w:rsid w:val="00EF7531"/>
    <w:rsid w:val="00EF77B6"/>
    <w:rsid w:val="00F010AB"/>
    <w:rsid w:val="00F01174"/>
    <w:rsid w:val="00F01508"/>
    <w:rsid w:val="00F01FF4"/>
    <w:rsid w:val="00F031A8"/>
    <w:rsid w:val="00F03C7F"/>
    <w:rsid w:val="00F03D0C"/>
    <w:rsid w:val="00F0655C"/>
    <w:rsid w:val="00F06EDB"/>
    <w:rsid w:val="00F07581"/>
    <w:rsid w:val="00F11297"/>
    <w:rsid w:val="00F115B6"/>
    <w:rsid w:val="00F11876"/>
    <w:rsid w:val="00F11F63"/>
    <w:rsid w:val="00F13F19"/>
    <w:rsid w:val="00F14411"/>
    <w:rsid w:val="00F145A2"/>
    <w:rsid w:val="00F15803"/>
    <w:rsid w:val="00F15885"/>
    <w:rsid w:val="00F16316"/>
    <w:rsid w:val="00F16B37"/>
    <w:rsid w:val="00F171CE"/>
    <w:rsid w:val="00F20901"/>
    <w:rsid w:val="00F215F3"/>
    <w:rsid w:val="00F22A7A"/>
    <w:rsid w:val="00F233BC"/>
    <w:rsid w:val="00F23EDB"/>
    <w:rsid w:val="00F2418D"/>
    <w:rsid w:val="00F255B4"/>
    <w:rsid w:val="00F26B51"/>
    <w:rsid w:val="00F26B57"/>
    <w:rsid w:val="00F3035B"/>
    <w:rsid w:val="00F308B8"/>
    <w:rsid w:val="00F31408"/>
    <w:rsid w:val="00F31EC5"/>
    <w:rsid w:val="00F32A8B"/>
    <w:rsid w:val="00F32D93"/>
    <w:rsid w:val="00F32FDE"/>
    <w:rsid w:val="00F3312A"/>
    <w:rsid w:val="00F33328"/>
    <w:rsid w:val="00F339ED"/>
    <w:rsid w:val="00F3435E"/>
    <w:rsid w:val="00F35862"/>
    <w:rsid w:val="00F36B0D"/>
    <w:rsid w:val="00F370F2"/>
    <w:rsid w:val="00F37F73"/>
    <w:rsid w:val="00F40027"/>
    <w:rsid w:val="00F4058F"/>
    <w:rsid w:val="00F4283D"/>
    <w:rsid w:val="00F43B67"/>
    <w:rsid w:val="00F472B8"/>
    <w:rsid w:val="00F47E6C"/>
    <w:rsid w:val="00F506AF"/>
    <w:rsid w:val="00F50D54"/>
    <w:rsid w:val="00F51F70"/>
    <w:rsid w:val="00F5201B"/>
    <w:rsid w:val="00F5287A"/>
    <w:rsid w:val="00F5382A"/>
    <w:rsid w:val="00F53A51"/>
    <w:rsid w:val="00F53B2B"/>
    <w:rsid w:val="00F541AD"/>
    <w:rsid w:val="00F54EFA"/>
    <w:rsid w:val="00F57A67"/>
    <w:rsid w:val="00F57C24"/>
    <w:rsid w:val="00F57DE2"/>
    <w:rsid w:val="00F57FFE"/>
    <w:rsid w:val="00F605C5"/>
    <w:rsid w:val="00F60AFD"/>
    <w:rsid w:val="00F6149C"/>
    <w:rsid w:val="00F61621"/>
    <w:rsid w:val="00F627CB"/>
    <w:rsid w:val="00F645D8"/>
    <w:rsid w:val="00F6492A"/>
    <w:rsid w:val="00F653CE"/>
    <w:rsid w:val="00F65FEF"/>
    <w:rsid w:val="00F678E3"/>
    <w:rsid w:val="00F7166A"/>
    <w:rsid w:val="00F718C3"/>
    <w:rsid w:val="00F7281E"/>
    <w:rsid w:val="00F738DE"/>
    <w:rsid w:val="00F73C1F"/>
    <w:rsid w:val="00F73D9D"/>
    <w:rsid w:val="00F750F8"/>
    <w:rsid w:val="00F801AC"/>
    <w:rsid w:val="00F805B6"/>
    <w:rsid w:val="00F84823"/>
    <w:rsid w:val="00F84843"/>
    <w:rsid w:val="00F90EB1"/>
    <w:rsid w:val="00F93011"/>
    <w:rsid w:val="00F93226"/>
    <w:rsid w:val="00F935D1"/>
    <w:rsid w:val="00F93623"/>
    <w:rsid w:val="00F96FDE"/>
    <w:rsid w:val="00F97964"/>
    <w:rsid w:val="00FA1282"/>
    <w:rsid w:val="00FA12C3"/>
    <w:rsid w:val="00FA1A7C"/>
    <w:rsid w:val="00FA1FCC"/>
    <w:rsid w:val="00FA1FE5"/>
    <w:rsid w:val="00FA3035"/>
    <w:rsid w:val="00FA3DEE"/>
    <w:rsid w:val="00FA6BCD"/>
    <w:rsid w:val="00FA7F89"/>
    <w:rsid w:val="00FB0602"/>
    <w:rsid w:val="00FB0FA8"/>
    <w:rsid w:val="00FB1757"/>
    <w:rsid w:val="00FB19D1"/>
    <w:rsid w:val="00FB237D"/>
    <w:rsid w:val="00FB2550"/>
    <w:rsid w:val="00FB2B49"/>
    <w:rsid w:val="00FB4BDC"/>
    <w:rsid w:val="00FB52EB"/>
    <w:rsid w:val="00FB5ACF"/>
    <w:rsid w:val="00FB6A11"/>
    <w:rsid w:val="00FB7043"/>
    <w:rsid w:val="00FB708C"/>
    <w:rsid w:val="00FB77F5"/>
    <w:rsid w:val="00FB7E03"/>
    <w:rsid w:val="00FB7EDD"/>
    <w:rsid w:val="00FC1476"/>
    <w:rsid w:val="00FC2FE1"/>
    <w:rsid w:val="00FC3E2F"/>
    <w:rsid w:val="00FC4077"/>
    <w:rsid w:val="00FC439F"/>
    <w:rsid w:val="00FC4406"/>
    <w:rsid w:val="00FC473C"/>
    <w:rsid w:val="00FC4A57"/>
    <w:rsid w:val="00FC602D"/>
    <w:rsid w:val="00FD0064"/>
    <w:rsid w:val="00FD03C3"/>
    <w:rsid w:val="00FD073B"/>
    <w:rsid w:val="00FD1999"/>
    <w:rsid w:val="00FD20A7"/>
    <w:rsid w:val="00FD2C8F"/>
    <w:rsid w:val="00FD2EF2"/>
    <w:rsid w:val="00FD4FE8"/>
    <w:rsid w:val="00FD5047"/>
    <w:rsid w:val="00FD58E2"/>
    <w:rsid w:val="00FD5E26"/>
    <w:rsid w:val="00FD6246"/>
    <w:rsid w:val="00FE001C"/>
    <w:rsid w:val="00FE0D00"/>
    <w:rsid w:val="00FE0F1D"/>
    <w:rsid w:val="00FE20F1"/>
    <w:rsid w:val="00FE2334"/>
    <w:rsid w:val="00FE2593"/>
    <w:rsid w:val="00FE2BA4"/>
    <w:rsid w:val="00FE3571"/>
    <w:rsid w:val="00FE37FC"/>
    <w:rsid w:val="00FE4AF9"/>
    <w:rsid w:val="00FE4FB0"/>
    <w:rsid w:val="00FE61E3"/>
    <w:rsid w:val="00FF3663"/>
    <w:rsid w:val="00FF418D"/>
    <w:rsid w:val="00FF509C"/>
    <w:rsid w:val="00FF5B98"/>
    <w:rsid w:val="00FF66F2"/>
    <w:rsid w:val="00FF727C"/>
    <w:rsid w:val="01DAA8B8"/>
    <w:rsid w:val="01F377EA"/>
    <w:rsid w:val="02731246"/>
    <w:rsid w:val="028293E5"/>
    <w:rsid w:val="02F4CE2B"/>
    <w:rsid w:val="03B8F149"/>
    <w:rsid w:val="04162C18"/>
    <w:rsid w:val="0456380A"/>
    <w:rsid w:val="04848951"/>
    <w:rsid w:val="056FA385"/>
    <w:rsid w:val="062678B3"/>
    <w:rsid w:val="06720EAD"/>
    <w:rsid w:val="06FBA784"/>
    <w:rsid w:val="08D94640"/>
    <w:rsid w:val="0C6BB5AB"/>
    <w:rsid w:val="0C887BEC"/>
    <w:rsid w:val="0CF87450"/>
    <w:rsid w:val="0D02BD03"/>
    <w:rsid w:val="0D1736F2"/>
    <w:rsid w:val="0D3549B3"/>
    <w:rsid w:val="0DBC95E8"/>
    <w:rsid w:val="0DC95CD6"/>
    <w:rsid w:val="0DE770AD"/>
    <w:rsid w:val="10734E95"/>
    <w:rsid w:val="108D5259"/>
    <w:rsid w:val="117160F0"/>
    <w:rsid w:val="118A4B44"/>
    <w:rsid w:val="12447C0D"/>
    <w:rsid w:val="13AE6BCD"/>
    <w:rsid w:val="13DD7BA0"/>
    <w:rsid w:val="13FD1FB5"/>
    <w:rsid w:val="1470B8B5"/>
    <w:rsid w:val="14BEA012"/>
    <w:rsid w:val="150461CE"/>
    <w:rsid w:val="1551D823"/>
    <w:rsid w:val="15B32BEA"/>
    <w:rsid w:val="172F330C"/>
    <w:rsid w:val="17996D4D"/>
    <w:rsid w:val="194406C4"/>
    <w:rsid w:val="19DE4608"/>
    <w:rsid w:val="1AC448A0"/>
    <w:rsid w:val="1B08754D"/>
    <w:rsid w:val="1B3849CF"/>
    <w:rsid w:val="1B754036"/>
    <w:rsid w:val="1BDC226E"/>
    <w:rsid w:val="1C0A0A5A"/>
    <w:rsid w:val="1CB15168"/>
    <w:rsid w:val="1D3C0C9A"/>
    <w:rsid w:val="1D6C51CD"/>
    <w:rsid w:val="1E7AFA12"/>
    <w:rsid w:val="1EC97B27"/>
    <w:rsid w:val="1F0E0A7F"/>
    <w:rsid w:val="1F7B8A7B"/>
    <w:rsid w:val="20343173"/>
    <w:rsid w:val="2052C584"/>
    <w:rsid w:val="20BE4760"/>
    <w:rsid w:val="20D98412"/>
    <w:rsid w:val="21508A69"/>
    <w:rsid w:val="23B4C9A3"/>
    <w:rsid w:val="240EFFBB"/>
    <w:rsid w:val="24135D05"/>
    <w:rsid w:val="24468752"/>
    <w:rsid w:val="25A93448"/>
    <w:rsid w:val="25ADCCDB"/>
    <w:rsid w:val="2611A8E2"/>
    <w:rsid w:val="2684610D"/>
    <w:rsid w:val="272B5872"/>
    <w:rsid w:val="27F492E8"/>
    <w:rsid w:val="2853C2CA"/>
    <w:rsid w:val="2B3A96C4"/>
    <w:rsid w:val="2BCECD98"/>
    <w:rsid w:val="2E3BA665"/>
    <w:rsid w:val="2EF0D7AC"/>
    <w:rsid w:val="2EF37640"/>
    <w:rsid w:val="2FAF6E36"/>
    <w:rsid w:val="31E156DA"/>
    <w:rsid w:val="321937F6"/>
    <w:rsid w:val="335DC87C"/>
    <w:rsid w:val="34337E13"/>
    <w:rsid w:val="3487EEB5"/>
    <w:rsid w:val="36750663"/>
    <w:rsid w:val="36A2EF0A"/>
    <w:rsid w:val="36E95C1E"/>
    <w:rsid w:val="37C6A9DF"/>
    <w:rsid w:val="3838EFD8"/>
    <w:rsid w:val="3874F391"/>
    <w:rsid w:val="3A573371"/>
    <w:rsid w:val="3A986DF5"/>
    <w:rsid w:val="3AD21F83"/>
    <w:rsid w:val="3BDBEF62"/>
    <w:rsid w:val="3C76F126"/>
    <w:rsid w:val="3D202718"/>
    <w:rsid w:val="3E1C2ABC"/>
    <w:rsid w:val="3E2042ED"/>
    <w:rsid w:val="3EA1FE1F"/>
    <w:rsid w:val="403BCCA7"/>
    <w:rsid w:val="409E41ED"/>
    <w:rsid w:val="41E01CB9"/>
    <w:rsid w:val="42416B55"/>
    <w:rsid w:val="4400B943"/>
    <w:rsid w:val="4403E210"/>
    <w:rsid w:val="441CE584"/>
    <w:rsid w:val="44745D4D"/>
    <w:rsid w:val="447739ED"/>
    <w:rsid w:val="447C2CC5"/>
    <w:rsid w:val="44BC0534"/>
    <w:rsid w:val="44FDE34B"/>
    <w:rsid w:val="4517068D"/>
    <w:rsid w:val="4545D361"/>
    <w:rsid w:val="4566462E"/>
    <w:rsid w:val="458E401B"/>
    <w:rsid w:val="45FFC0B2"/>
    <w:rsid w:val="486E4F59"/>
    <w:rsid w:val="4AADF6A1"/>
    <w:rsid w:val="4B8E6BF3"/>
    <w:rsid w:val="4BF174A4"/>
    <w:rsid w:val="4C2FFF17"/>
    <w:rsid w:val="4D4B7B4B"/>
    <w:rsid w:val="4DDF9A5A"/>
    <w:rsid w:val="4F1418EA"/>
    <w:rsid w:val="516B1022"/>
    <w:rsid w:val="517BB30D"/>
    <w:rsid w:val="5192D14E"/>
    <w:rsid w:val="52209474"/>
    <w:rsid w:val="54E7D159"/>
    <w:rsid w:val="55136E3A"/>
    <w:rsid w:val="55EA797F"/>
    <w:rsid w:val="55ED5F64"/>
    <w:rsid w:val="5668B07A"/>
    <w:rsid w:val="568007D7"/>
    <w:rsid w:val="5684ED22"/>
    <w:rsid w:val="568EA208"/>
    <w:rsid w:val="57691873"/>
    <w:rsid w:val="581BED46"/>
    <w:rsid w:val="58437B87"/>
    <w:rsid w:val="58C49892"/>
    <w:rsid w:val="58D343CC"/>
    <w:rsid w:val="59134B08"/>
    <w:rsid w:val="59F0D8C9"/>
    <w:rsid w:val="5A196D82"/>
    <w:rsid w:val="5A2BAC41"/>
    <w:rsid w:val="5A8D7420"/>
    <w:rsid w:val="5AA4FE22"/>
    <w:rsid w:val="5ABFA388"/>
    <w:rsid w:val="5AEAE585"/>
    <w:rsid w:val="5B1136AA"/>
    <w:rsid w:val="5C51F667"/>
    <w:rsid w:val="5CF29A66"/>
    <w:rsid w:val="5D5873C4"/>
    <w:rsid w:val="5D5D0EE0"/>
    <w:rsid w:val="5DD4A40C"/>
    <w:rsid w:val="5F953DFC"/>
    <w:rsid w:val="5FC53977"/>
    <w:rsid w:val="5FE0CBF1"/>
    <w:rsid w:val="600C87F5"/>
    <w:rsid w:val="604BEC97"/>
    <w:rsid w:val="613A2176"/>
    <w:rsid w:val="617755BB"/>
    <w:rsid w:val="61C7C910"/>
    <w:rsid w:val="62229055"/>
    <w:rsid w:val="62885BC4"/>
    <w:rsid w:val="633B23A3"/>
    <w:rsid w:val="642E5739"/>
    <w:rsid w:val="64C1ED57"/>
    <w:rsid w:val="6540BDBA"/>
    <w:rsid w:val="65BE84E5"/>
    <w:rsid w:val="671D8B1F"/>
    <w:rsid w:val="672AB87D"/>
    <w:rsid w:val="68A7BBEC"/>
    <w:rsid w:val="69E6A0BD"/>
    <w:rsid w:val="6A57DE48"/>
    <w:rsid w:val="6C97E429"/>
    <w:rsid w:val="6CE8C350"/>
    <w:rsid w:val="6CFF12EA"/>
    <w:rsid w:val="6D84A9FB"/>
    <w:rsid w:val="6E710FCD"/>
    <w:rsid w:val="6FCF9A12"/>
    <w:rsid w:val="6FD55B08"/>
    <w:rsid w:val="70333048"/>
    <w:rsid w:val="7069F214"/>
    <w:rsid w:val="70742896"/>
    <w:rsid w:val="70B8A138"/>
    <w:rsid w:val="72E10A6D"/>
    <w:rsid w:val="737FCCD0"/>
    <w:rsid w:val="73997DEC"/>
    <w:rsid w:val="73A17552"/>
    <w:rsid w:val="769EB0BF"/>
    <w:rsid w:val="76F4A05D"/>
    <w:rsid w:val="78DB42EE"/>
    <w:rsid w:val="797E8334"/>
    <w:rsid w:val="7A40DA49"/>
    <w:rsid w:val="7A95CA1E"/>
    <w:rsid w:val="7BA3966E"/>
    <w:rsid w:val="7D08CFA8"/>
    <w:rsid w:val="7D100FAA"/>
    <w:rsid w:val="7D2B5914"/>
    <w:rsid w:val="7E7F4BDA"/>
    <w:rsid w:val="7E80CFC8"/>
    <w:rsid w:val="7E834B84"/>
    <w:rsid w:val="7EA6C768"/>
    <w:rsid w:val="7EB57EEF"/>
    <w:rsid w:val="7EDD4B43"/>
    <w:rsid w:val="7EF6667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30CA6B"/>
  <w15:docId w15:val="{B5183076-5D11-44CB-8B27-CF608768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7627"/>
    <w:pPr>
      <w:suppressAutoHyphens/>
    </w:pPr>
    <w:rPr>
      <w:sz w:val="24"/>
      <w:szCs w:val="24"/>
      <w:lang w:eastAsia="zh-CN"/>
    </w:rPr>
  </w:style>
  <w:style w:type="paragraph" w:styleId="Nagwek1">
    <w:name w:val="heading 1"/>
    <w:basedOn w:val="Normalny"/>
    <w:next w:val="Normalny"/>
    <w:qFormat/>
    <w:rsid w:val="00C27627"/>
    <w:pPr>
      <w:keepNext/>
      <w:spacing w:before="240" w:after="60" w:line="276" w:lineRule="auto"/>
      <w:outlineLvl w:val="0"/>
    </w:pPr>
    <w:rPr>
      <w:rFonts w:ascii="Arial" w:eastAsia="Calibri" w:hAnsi="Arial" w:cs="Arial"/>
      <w:b/>
      <w:bCs/>
      <w:kern w:val="1"/>
      <w:sz w:val="32"/>
      <w:szCs w:val="32"/>
    </w:rPr>
  </w:style>
  <w:style w:type="paragraph" w:styleId="Nagwek2">
    <w:name w:val="heading 2"/>
    <w:basedOn w:val="Normalny"/>
    <w:next w:val="Normalny"/>
    <w:qFormat/>
    <w:rsid w:val="00C27627"/>
    <w:pPr>
      <w:keepNext/>
      <w:keepLines/>
      <w:spacing w:before="200"/>
      <w:outlineLvl w:val="1"/>
    </w:pPr>
    <w:rPr>
      <w:rFonts w:ascii="Calibri" w:hAnsi="Calibri" w:cs="Calibri"/>
      <w:b/>
      <w:bCs/>
      <w:color w:val="4F81BD"/>
      <w:sz w:val="26"/>
      <w:szCs w:val="26"/>
    </w:rPr>
  </w:style>
  <w:style w:type="paragraph" w:styleId="Nagwek3">
    <w:name w:val="heading 3"/>
    <w:basedOn w:val="Normalny"/>
    <w:next w:val="Normalny"/>
    <w:qFormat/>
    <w:rsid w:val="00C27627"/>
    <w:pPr>
      <w:keepNext/>
      <w:jc w:val="both"/>
      <w:outlineLvl w:val="2"/>
    </w:pPr>
    <w:rPr>
      <w:b/>
      <w:sz w:val="28"/>
      <w:szCs w:val="20"/>
    </w:rPr>
  </w:style>
  <w:style w:type="paragraph" w:styleId="Nagwek4">
    <w:name w:val="heading 4"/>
    <w:basedOn w:val="Normalny"/>
    <w:next w:val="Normalny"/>
    <w:qFormat/>
    <w:rsid w:val="00C27627"/>
    <w:pPr>
      <w:keepNext/>
      <w:outlineLvl w:val="3"/>
    </w:pPr>
    <w:rPr>
      <w:b/>
      <w:szCs w:val="20"/>
    </w:rPr>
  </w:style>
  <w:style w:type="paragraph" w:styleId="Nagwek5">
    <w:name w:val="heading 5"/>
    <w:basedOn w:val="Normalny"/>
    <w:next w:val="Normalny"/>
    <w:qFormat/>
    <w:rsid w:val="00C27627"/>
    <w:pPr>
      <w:spacing w:before="240" w:after="60" w:line="276" w:lineRule="auto"/>
      <w:outlineLvl w:val="4"/>
    </w:pPr>
    <w:rPr>
      <w:rFonts w:ascii="Calibri" w:eastAsia="Calibri" w:hAnsi="Calibri" w:cs="Calibri"/>
      <w:b/>
      <w:bCs/>
      <w:i/>
      <w:iCs/>
      <w:sz w:val="26"/>
      <w:szCs w:val="26"/>
    </w:rPr>
  </w:style>
  <w:style w:type="paragraph" w:styleId="Nagwek6">
    <w:name w:val="heading 6"/>
    <w:basedOn w:val="Normalny"/>
    <w:next w:val="Normalny"/>
    <w:qFormat/>
    <w:rsid w:val="00C27627"/>
    <w:pPr>
      <w:spacing w:before="240" w:after="60" w:line="276" w:lineRule="auto"/>
      <w:outlineLvl w:val="5"/>
    </w:pPr>
    <w:rPr>
      <w:rFonts w:eastAsia="Calibri"/>
      <w:b/>
      <w:bCs/>
      <w:sz w:val="22"/>
      <w:szCs w:val="22"/>
    </w:rPr>
  </w:style>
  <w:style w:type="paragraph" w:styleId="Nagwek7">
    <w:name w:val="heading 7"/>
    <w:basedOn w:val="Normalny"/>
    <w:next w:val="Normalny"/>
    <w:qFormat/>
    <w:rsid w:val="00C27627"/>
    <w:pPr>
      <w:keepNext/>
      <w:outlineLvl w:val="6"/>
    </w:pPr>
    <w:rPr>
      <w:b/>
      <w:bCs/>
      <w:sz w:val="22"/>
    </w:rPr>
  </w:style>
  <w:style w:type="paragraph" w:styleId="Nagwek8">
    <w:name w:val="heading 8"/>
    <w:basedOn w:val="Normalny"/>
    <w:next w:val="Normalny"/>
    <w:qFormat/>
    <w:rsid w:val="00C27627"/>
    <w:pPr>
      <w:keepNext/>
      <w:outlineLvl w:val="7"/>
    </w:pPr>
    <w:rPr>
      <w:b/>
      <w:bCs/>
      <w:szCs w:val="20"/>
    </w:rPr>
  </w:style>
  <w:style w:type="paragraph" w:styleId="Nagwek9">
    <w:name w:val="heading 9"/>
    <w:basedOn w:val="Normalny"/>
    <w:next w:val="Normalny"/>
    <w:qFormat/>
    <w:rsid w:val="00C27627"/>
    <w:pPr>
      <w:spacing w:before="240" w:after="60" w:line="276" w:lineRule="auto"/>
      <w:outlineLvl w:val="8"/>
    </w:pPr>
    <w:rPr>
      <w:rFonts w:ascii="Arial" w:eastAsia="Calibri"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C27627"/>
    <w:rPr>
      <w:rFonts w:ascii="Calibri" w:hAnsi="Calibri" w:cs="Calibri"/>
      <w:b/>
      <w:sz w:val="22"/>
      <w:szCs w:val="22"/>
      <w:lang w:eastAsia="pl-PL"/>
    </w:rPr>
  </w:style>
  <w:style w:type="character" w:customStyle="1" w:styleId="WW8Num1z1">
    <w:name w:val="WW8Num1z1"/>
    <w:rsid w:val="00C27627"/>
  </w:style>
  <w:style w:type="character" w:customStyle="1" w:styleId="WW8Num1z2">
    <w:name w:val="WW8Num1z2"/>
    <w:rsid w:val="00C27627"/>
  </w:style>
  <w:style w:type="character" w:customStyle="1" w:styleId="WW8Num1z3">
    <w:name w:val="WW8Num1z3"/>
    <w:rsid w:val="00C27627"/>
  </w:style>
  <w:style w:type="character" w:customStyle="1" w:styleId="WW8Num1z4">
    <w:name w:val="WW8Num1z4"/>
    <w:rsid w:val="00C27627"/>
  </w:style>
  <w:style w:type="character" w:customStyle="1" w:styleId="WW8Num1z5">
    <w:name w:val="WW8Num1z5"/>
    <w:rsid w:val="00C27627"/>
  </w:style>
  <w:style w:type="character" w:customStyle="1" w:styleId="WW8Num1z6">
    <w:name w:val="WW8Num1z6"/>
    <w:rsid w:val="00C27627"/>
  </w:style>
  <w:style w:type="character" w:customStyle="1" w:styleId="WW8Num1z7">
    <w:name w:val="WW8Num1z7"/>
    <w:rsid w:val="00C27627"/>
  </w:style>
  <w:style w:type="character" w:customStyle="1" w:styleId="WW8Num1z8">
    <w:name w:val="WW8Num1z8"/>
    <w:rsid w:val="00C27627"/>
  </w:style>
  <w:style w:type="character" w:customStyle="1" w:styleId="WW8Num2z0">
    <w:name w:val="WW8Num2z0"/>
    <w:rsid w:val="00C27627"/>
    <w:rPr>
      <w:rFonts w:ascii="Calibri" w:hAnsi="Calibri" w:cs="Calibri"/>
      <w:b/>
      <w:sz w:val="22"/>
      <w:szCs w:val="22"/>
      <w:lang w:eastAsia="pl-PL"/>
    </w:rPr>
  </w:style>
  <w:style w:type="character" w:customStyle="1" w:styleId="WW8Num2z1">
    <w:name w:val="WW8Num2z1"/>
    <w:rsid w:val="00C27627"/>
  </w:style>
  <w:style w:type="character" w:customStyle="1" w:styleId="WW8Num2z2">
    <w:name w:val="WW8Num2z2"/>
    <w:rsid w:val="00C27627"/>
  </w:style>
  <w:style w:type="character" w:customStyle="1" w:styleId="WW8Num2z3">
    <w:name w:val="WW8Num2z3"/>
    <w:rsid w:val="00C27627"/>
  </w:style>
  <w:style w:type="character" w:customStyle="1" w:styleId="WW8Num2z4">
    <w:name w:val="WW8Num2z4"/>
    <w:rsid w:val="00C27627"/>
  </w:style>
  <w:style w:type="character" w:customStyle="1" w:styleId="WW8Num2z5">
    <w:name w:val="WW8Num2z5"/>
    <w:rsid w:val="00C27627"/>
  </w:style>
  <w:style w:type="character" w:customStyle="1" w:styleId="WW8Num2z6">
    <w:name w:val="WW8Num2z6"/>
    <w:rsid w:val="00C27627"/>
  </w:style>
  <w:style w:type="character" w:customStyle="1" w:styleId="WW8Num2z7">
    <w:name w:val="WW8Num2z7"/>
    <w:rsid w:val="00C27627"/>
  </w:style>
  <w:style w:type="character" w:customStyle="1" w:styleId="WW8Num2z8">
    <w:name w:val="WW8Num2z8"/>
    <w:rsid w:val="00C27627"/>
  </w:style>
  <w:style w:type="character" w:customStyle="1" w:styleId="WW8Num3z0">
    <w:name w:val="WW8Num3z0"/>
    <w:rsid w:val="00C27627"/>
    <w:rPr>
      <w:rFonts w:ascii="Calibri" w:hAnsi="Calibri" w:cs="Calibri"/>
      <w:b/>
      <w:bCs/>
      <w:sz w:val="22"/>
      <w:szCs w:val="22"/>
      <w:u w:val="none"/>
    </w:rPr>
  </w:style>
  <w:style w:type="character" w:customStyle="1" w:styleId="WW8Num4z0">
    <w:name w:val="WW8Num4z0"/>
    <w:rsid w:val="00C27627"/>
    <w:rPr>
      <w:u w:val="none"/>
    </w:rPr>
  </w:style>
  <w:style w:type="character" w:customStyle="1" w:styleId="WW8Num4z1">
    <w:name w:val="WW8Num4z1"/>
    <w:rsid w:val="00C27627"/>
  </w:style>
  <w:style w:type="character" w:customStyle="1" w:styleId="WW8Num4z2">
    <w:name w:val="WW8Num4z2"/>
    <w:rsid w:val="00C27627"/>
  </w:style>
  <w:style w:type="character" w:customStyle="1" w:styleId="WW8Num4z3">
    <w:name w:val="WW8Num4z3"/>
    <w:rsid w:val="00C27627"/>
    <w:rPr>
      <w:rFonts w:ascii="Calibri" w:hAnsi="Calibri" w:cs="Calibri"/>
      <w:sz w:val="22"/>
      <w:szCs w:val="22"/>
    </w:rPr>
  </w:style>
  <w:style w:type="character" w:customStyle="1" w:styleId="WW8Num4z4">
    <w:name w:val="WW8Num4z4"/>
    <w:rsid w:val="00C27627"/>
  </w:style>
  <w:style w:type="character" w:customStyle="1" w:styleId="WW8Num4z5">
    <w:name w:val="WW8Num4z5"/>
    <w:rsid w:val="00C27627"/>
  </w:style>
  <w:style w:type="character" w:customStyle="1" w:styleId="WW8Num4z6">
    <w:name w:val="WW8Num4z6"/>
    <w:rsid w:val="00C27627"/>
  </w:style>
  <w:style w:type="character" w:customStyle="1" w:styleId="WW8Num4z7">
    <w:name w:val="WW8Num4z7"/>
    <w:rsid w:val="00C27627"/>
  </w:style>
  <w:style w:type="character" w:customStyle="1" w:styleId="WW8Num4z8">
    <w:name w:val="WW8Num4z8"/>
    <w:rsid w:val="00C27627"/>
  </w:style>
  <w:style w:type="character" w:customStyle="1" w:styleId="WW8Num5z0">
    <w:name w:val="WW8Num5z0"/>
    <w:rsid w:val="00C27627"/>
    <w:rPr>
      <w:rFonts w:ascii="Times" w:eastAsia="Times" w:hAnsi="Times" w:cs="Times"/>
      <w:b/>
      <w:bCs/>
      <w:sz w:val="22"/>
      <w:szCs w:val="22"/>
    </w:rPr>
  </w:style>
  <w:style w:type="character" w:customStyle="1" w:styleId="WW8Num5z1">
    <w:name w:val="WW8Num5z1"/>
    <w:rsid w:val="00C27627"/>
    <w:rPr>
      <w:rFonts w:ascii="Times" w:eastAsia="Times" w:hAnsi="Times" w:cs="Times"/>
      <w:sz w:val="22"/>
      <w:szCs w:val="22"/>
    </w:rPr>
  </w:style>
  <w:style w:type="character" w:customStyle="1" w:styleId="WW8Num5z2">
    <w:name w:val="WW8Num5z2"/>
    <w:rsid w:val="00C27627"/>
    <w:rPr>
      <w:rFonts w:ascii="Calibri" w:eastAsia="Times" w:hAnsi="Calibri" w:cs="Calibri" w:hint="default"/>
      <w:sz w:val="22"/>
      <w:szCs w:val="22"/>
    </w:rPr>
  </w:style>
  <w:style w:type="character" w:customStyle="1" w:styleId="WW8Num5z3">
    <w:name w:val="WW8Num5z3"/>
    <w:rsid w:val="00C27627"/>
    <w:rPr>
      <w:rFonts w:ascii="Times" w:hAnsi="Times" w:cs="Times"/>
      <w:sz w:val="22"/>
      <w:szCs w:val="22"/>
    </w:rPr>
  </w:style>
  <w:style w:type="character" w:customStyle="1" w:styleId="WW8Num5z4">
    <w:name w:val="WW8Num5z4"/>
    <w:rsid w:val="00C27627"/>
    <w:rPr>
      <w:rFonts w:ascii="Wingdings 2" w:hAnsi="Wingdings 2" w:cs="Wingdings 2"/>
    </w:rPr>
  </w:style>
  <w:style w:type="character" w:customStyle="1" w:styleId="WW8Num6z0">
    <w:name w:val="WW8Num6z0"/>
    <w:rsid w:val="00C27627"/>
    <w:rPr>
      <w:rFonts w:ascii="Calibri" w:eastAsia="Times" w:hAnsi="Calibri" w:cs="Calibri" w:hint="default"/>
      <w:b w:val="0"/>
      <w:bCs/>
      <w:sz w:val="22"/>
      <w:szCs w:val="22"/>
    </w:rPr>
  </w:style>
  <w:style w:type="character" w:customStyle="1" w:styleId="WW8Num6z1">
    <w:name w:val="WW8Num6z1"/>
    <w:rsid w:val="00C27627"/>
    <w:rPr>
      <w:rFonts w:ascii="Calibri" w:hAnsi="Calibri" w:cs="Calibri" w:hint="default"/>
      <w:spacing w:val="-1"/>
      <w:sz w:val="22"/>
      <w:szCs w:val="22"/>
    </w:rPr>
  </w:style>
  <w:style w:type="character" w:customStyle="1" w:styleId="WW8Num6z2">
    <w:name w:val="WW8Num6z2"/>
    <w:rsid w:val="00C27627"/>
    <w:rPr>
      <w:rFonts w:ascii="Wingdings 2" w:hAnsi="Wingdings 2" w:cs="Wingdings 2"/>
    </w:rPr>
  </w:style>
  <w:style w:type="character" w:customStyle="1" w:styleId="WW8Num7z0">
    <w:name w:val="WW8Num7z0"/>
    <w:rsid w:val="00C27627"/>
  </w:style>
  <w:style w:type="character" w:customStyle="1" w:styleId="WW8Num8z0">
    <w:name w:val="WW8Num8z0"/>
    <w:rsid w:val="00C27627"/>
    <w:rPr>
      <w:rFonts w:cs="Times New Roman"/>
    </w:rPr>
  </w:style>
  <w:style w:type="character" w:customStyle="1" w:styleId="WW8Num8z1">
    <w:name w:val="WW8Num8z1"/>
    <w:rsid w:val="00C27627"/>
    <w:rPr>
      <w:rFonts w:ascii="Calibri" w:eastAsia="Times New Roman" w:hAnsi="Calibri" w:cs="Times New Roman"/>
      <w:sz w:val="22"/>
      <w:szCs w:val="22"/>
    </w:rPr>
  </w:style>
  <w:style w:type="character" w:customStyle="1" w:styleId="WW8Num9z0">
    <w:name w:val="WW8Num9z0"/>
    <w:rsid w:val="00C27627"/>
    <w:rPr>
      <w:u w:val="none"/>
    </w:rPr>
  </w:style>
  <w:style w:type="character" w:customStyle="1" w:styleId="WW8Num10z0">
    <w:name w:val="WW8Num10z0"/>
    <w:rsid w:val="00C27627"/>
  </w:style>
  <w:style w:type="character" w:customStyle="1" w:styleId="WW8Num10z1">
    <w:name w:val="WW8Num10z1"/>
    <w:rsid w:val="00C27627"/>
  </w:style>
  <w:style w:type="character" w:customStyle="1" w:styleId="WW8Num10z2">
    <w:name w:val="WW8Num10z2"/>
    <w:rsid w:val="00C27627"/>
    <w:rPr>
      <w:rFonts w:ascii="Calibri" w:hAnsi="Calibri" w:cs="Calibri"/>
      <w:spacing w:val="-1"/>
      <w:sz w:val="22"/>
      <w:szCs w:val="22"/>
    </w:rPr>
  </w:style>
  <w:style w:type="character" w:customStyle="1" w:styleId="WW8Num10z3">
    <w:name w:val="WW8Num10z3"/>
    <w:rsid w:val="00C27627"/>
  </w:style>
  <w:style w:type="character" w:customStyle="1" w:styleId="WW8Num10z4">
    <w:name w:val="WW8Num10z4"/>
    <w:rsid w:val="00C27627"/>
  </w:style>
  <w:style w:type="character" w:customStyle="1" w:styleId="WW8Num10z5">
    <w:name w:val="WW8Num10z5"/>
    <w:rsid w:val="00C27627"/>
  </w:style>
  <w:style w:type="character" w:customStyle="1" w:styleId="WW8Num10z6">
    <w:name w:val="WW8Num10z6"/>
    <w:rsid w:val="00C27627"/>
  </w:style>
  <w:style w:type="character" w:customStyle="1" w:styleId="WW8Num10z7">
    <w:name w:val="WW8Num10z7"/>
    <w:rsid w:val="00C27627"/>
  </w:style>
  <w:style w:type="character" w:customStyle="1" w:styleId="WW8Num10z8">
    <w:name w:val="WW8Num10z8"/>
    <w:rsid w:val="00C27627"/>
  </w:style>
  <w:style w:type="character" w:customStyle="1" w:styleId="WW8Num11z0">
    <w:name w:val="WW8Num11z0"/>
    <w:rsid w:val="00C27627"/>
    <w:rPr>
      <w:rFonts w:hint="default"/>
    </w:rPr>
  </w:style>
  <w:style w:type="character" w:customStyle="1" w:styleId="WW8Num12z0">
    <w:name w:val="WW8Num12z0"/>
    <w:rsid w:val="00C27627"/>
    <w:rPr>
      <w:rFonts w:hint="default"/>
    </w:rPr>
  </w:style>
  <w:style w:type="character" w:customStyle="1" w:styleId="WW8Num12z1">
    <w:name w:val="WW8Num12z1"/>
    <w:rsid w:val="00C27627"/>
    <w:rPr>
      <w:rFonts w:ascii="Symbol" w:hAnsi="Symbol" w:cs="Symbol" w:hint="default"/>
    </w:rPr>
  </w:style>
  <w:style w:type="character" w:customStyle="1" w:styleId="WW8Num12z2">
    <w:name w:val="WW8Num12z2"/>
    <w:rsid w:val="00C27627"/>
    <w:rPr>
      <w:rFonts w:ascii="Calibri" w:hAnsi="Calibri" w:cs="Calibri" w:hint="default"/>
      <w:b w:val="0"/>
      <w:sz w:val="22"/>
      <w:szCs w:val="22"/>
      <w:u w:val="none"/>
    </w:rPr>
  </w:style>
  <w:style w:type="character" w:customStyle="1" w:styleId="WW8Num13z0">
    <w:name w:val="WW8Num13z0"/>
    <w:rsid w:val="00C27627"/>
    <w:rPr>
      <w:rFonts w:ascii="Arial" w:hAnsi="Arial" w:cs="Arial" w:hint="default"/>
      <w:b/>
      <w:sz w:val="21"/>
      <w:szCs w:val="21"/>
    </w:rPr>
  </w:style>
  <w:style w:type="character" w:customStyle="1" w:styleId="WW8Num14z0">
    <w:name w:val="WW8Num14z0"/>
    <w:rsid w:val="00C27627"/>
    <w:rPr>
      <w:rFonts w:ascii="Symbol" w:hAnsi="Symbol" w:cs="Times New Roman" w:hint="default"/>
      <w:highlight w:val="yellow"/>
    </w:rPr>
  </w:style>
  <w:style w:type="character" w:customStyle="1" w:styleId="WW8Num15z0">
    <w:name w:val="WW8Num15z0"/>
    <w:rsid w:val="00C27627"/>
  </w:style>
  <w:style w:type="character" w:customStyle="1" w:styleId="WW8Num15z1">
    <w:name w:val="WW8Num15z1"/>
    <w:rsid w:val="00C27627"/>
  </w:style>
  <w:style w:type="character" w:customStyle="1" w:styleId="WW8Num15z2">
    <w:name w:val="WW8Num15z2"/>
    <w:rsid w:val="00C27627"/>
  </w:style>
  <w:style w:type="character" w:customStyle="1" w:styleId="WW8Num15z3">
    <w:name w:val="WW8Num15z3"/>
    <w:rsid w:val="00C27627"/>
  </w:style>
  <w:style w:type="character" w:customStyle="1" w:styleId="WW8Num15z4">
    <w:name w:val="WW8Num15z4"/>
    <w:rsid w:val="00C27627"/>
  </w:style>
  <w:style w:type="character" w:customStyle="1" w:styleId="WW8Num15z5">
    <w:name w:val="WW8Num15z5"/>
    <w:rsid w:val="00C27627"/>
  </w:style>
  <w:style w:type="character" w:customStyle="1" w:styleId="WW8Num15z6">
    <w:name w:val="WW8Num15z6"/>
    <w:rsid w:val="00C27627"/>
  </w:style>
  <w:style w:type="character" w:customStyle="1" w:styleId="WW8Num15z7">
    <w:name w:val="WW8Num15z7"/>
    <w:rsid w:val="00C27627"/>
  </w:style>
  <w:style w:type="character" w:customStyle="1" w:styleId="WW8Num15z8">
    <w:name w:val="WW8Num15z8"/>
    <w:rsid w:val="00C27627"/>
  </w:style>
  <w:style w:type="character" w:customStyle="1" w:styleId="WW8Num16z0">
    <w:name w:val="WW8Num16z0"/>
    <w:rsid w:val="00C27627"/>
  </w:style>
  <w:style w:type="character" w:customStyle="1" w:styleId="WW8Num17z0">
    <w:name w:val="WW8Num17z0"/>
    <w:rsid w:val="00C27627"/>
    <w:rPr>
      <w:rFonts w:ascii="Tahoma" w:hAnsi="Tahoma" w:cs="Times New Roman" w:hint="default"/>
      <w:sz w:val="20"/>
      <w:szCs w:val="20"/>
      <w:lang w:eastAsia="pl-PL"/>
    </w:rPr>
  </w:style>
  <w:style w:type="character" w:customStyle="1" w:styleId="WW8Num17z1">
    <w:name w:val="WW8Num17z1"/>
    <w:rsid w:val="00C27627"/>
    <w:rPr>
      <w:rFonts w:ascii="Tahoma" w:eastAsia="Calibri" w:hAnsi="Tahoma" w:cs="Tahoma"/>
    </w:rPr>
  </w:style>
  <w:style w:type="character" w:customStyle="1" w:styleId="WW8Num17z2">
    <w:name w:val="WW8Num17z2"/>
    <w:rsid w:val="00C27627"/>
    <w:rPr>
      <w:rFonts w:cs="Times New Roman"/>
    </w:rPr>
  </w:style>
  <w:style w:type="character" w:customStyle="1" w:styleId="WW8Num17z3">
    <w:name w:val="WW8Num17z3"/>
    <w:rsid w:val="00C27627"/>
    <w:rPr>
      <w:rFonts w:cs="Times New Roman"/>
      <w:b w:val="0"/>
      <w:bCs w:val="0"/>
    </w:rPr>
  </w:style>
  <w:style w:type="character" w:customStyle="1" w:styleId="WW8Num18z0">
    <w:name w:val="WW8Num18z0"/>
    <w:rsid w:val="00C27627"/>
    <w:rPr>
      <w:rFonts w:ascii="Tahoma" w:hAnsi="Tahoma" w:cs="Tahoma"/>
      <w:iCs/>
      <w:sz w:val="20"/>
      <w:szCs w:val="20"/>
      <w:lang w:eastAsia="pl-PL"/>
    </w:rPr>
  </w:style>
  <w:style w:type="character" w:customStyle="1" w:styleId="WW8Num19z0">
    <w:name w:val="WW8Num19z0"/>
    <w:rsid w:val="00C27627"/>
    <w:rPr>
      <w:rFonts w:ascii="Tahoma" w:hAnsi="Tahoma" w:cs="Tahoma"/>
      <w:sz w:val="20"/>
      <w:szCs w:val="20"/>
      <w:lang w:eastAsia="pl-PL"/>
    </w:rPr>
  </w:style>
  <w:style w:type="character" w:customStyle="1" w:styleId="WW8Num20z0">
    <w:name w:val="WW8Num20z0"/>
    <w:rsid w:val="00C27627"/>
    <w:rPr>
      <w:rFonts w:ascii="Calibri" w:hAnsi="Calibri" w:cs="Calibri" w:hint="default"/>
      <w:color w:val="0F0F0F"/>
      <w:sz w:val="22"/>
      <w:szCs w:val="22"/>
    </w:rPr>
  </w:style>
  <w:style w:type="character" w:customStyle="1" w:styleId="WW8Num21z0">
    <w:name w:val="WW8Num21z0"/>
    <w:rsid w:val="00C27627"/>
    <w:rPr>
      <w:rFonts w:ascii="Calibri" w:hAnsi="Calibri" w:cs="Calibri" w:hint="default"/>
      <w:sz w:val="22"/>
      <w:szCs w:val="22"/>
    </w:rPr>
  </w:style>
  <w:style w:type="character" w:customStyle="1" w:styleId="WW8Num22z0">
    <w:name w:val="WW8Num22z0"/>
    <w:rsid w:val="00C27627"/>
    <w:rPr>
      <w:rFonts w:ascii="Tahoma" w:hAnsi="Tahoma" w:cs="Tahoma"/>
      <w:sz w:val="20"/>
      <w:szCs w:val="20"/>
      <w:lang w:eastAsia="pl-PL"/>
    </w:rPr>
  </w:style>
  <w:style w:type="character" w:customStyle="1" w:styleId="WW8Num23z0">
    <w:name w:val="WW8Num23z0"/>
    <w:rsid w:val="00C27627"/>
    <w:rPr>
      <w:rFonts w:hint="default"/>
    </w:rPr>
  </w:style>
  <w:style w:type="character" w:customStyle="1" w:styleId="WW8Num24z0">
    <w:name w:val="WW8Num24z0"/>
    <w:rsid w:val="00C27627"/>
  </w:style>
  <w:style w:type="character" w:customStyle="1" w:styleId="WW8Num25z0">
    <w:name w:val="WW8Num25z0"/>
    <w:rsid w:val="00C27627"/>
    <w:rPr>
      <w:rFonts w:ascii="Tahoma" w:eastAsia="Calibri" w:hAnsi="Tahoma" w:cs="Tahoma" w:hint="default"/>
      <w:b w:val="0"/>
      <w:bCs/>
      <w:spacing w:val="-1"/>
      <w:w w:val="81"/>
      <w:sz w:val="20"/>
      <w:szCs w:val="20"/>
    </w:rPr>
  </w:style>
  <w:style w:type="character" w:customStyle="1" w:styleId="WW8Num25z1">
    <w:name w:val="WW8Num25z1"/>
    <w:rsid w:val="00C27627"/>
    <w:rPr>
      <w:rFonts w:ascii="Tahoma" w:eastAsia="Calibri" w:hAnsi="Tahoma" w:cs="Tahoma" w:hint="default"/>
      <w:b w:val="0"/>
      <w:bCs/>
      <w:w w:val="99"/>
      <w:sz w:val="20"/>
      <w:szCs w:val="20"/>
    </w:rPr>
  </w:style>
  <w:style w:type="character" w:customStyle="1" w:styleId="WW8Num25z2">
    <w:name w:val="WW8Num25z2"/>
    <w:rsid w:val="00C27627"/>
    <w:rPr>
      <w:rFonts w:ascii="Liberation Serif" w:hAnsi="Liberation Serif" w:cs="Liberation Serif" w:hint="default"/>
    </w:rPr>
  </w:style>
  <w:style w:type="character" w:customStyle="1" w:styleId="WW8Num26z0">
    <w:name w:val="WW8Num26z0"/>
    <w:rsid w:val="00C27627"/>
    <w:rPr>
      <w:rFonts w:ascii="Tahoma" w:hAnsi="Tahoma" w:cs="Tahoma" w:hint="default"/>
      <w:sz w:val="20"/>
      <w:szCs w:val="20"/>
      <w:lang w:eastAsia="pl-PL"/>
    </w:rPr>
  </w:style>
  <w:style w:type="character" w:customStyle="1" w:styleId="WW8Num27z0">
    <w:name w:val="WW8Num27z0"/>
    <w:rsid w:val="00C27627"/>
    <w:rPr>
      <w:rFonts w:ascii="Calibri" w:hAnsi="Calibri" w:cs="Calibri" w:hint="default"/>
      <w:spacing w:val="-1"/>
      <w:sz w:val="22"/>
      <w:szCs w:val="22"/>
    </w:rPr>
  </w:style>
  <w:style w:type="character" w:customStyle="1" w:styleId="WW8Num28z0">
    <w:name w:val="WW8Num28z0"/>
    <w:rsid w:val="00C27627"/>
  </w:style>
  <w:style w:type="character" w:customStyle="1" w:styleId="WW8Num28z1">
    <w:name w:val="WW8Num28z1"/>
    <w:rsid w:val="00C27627"/>
    <w:rPr>
      <w:rFonts w:ascii="Tahoma" w:hAnsi="Tahoma" w:cs="Tahoma" w:hint="default"/>
      <w:sz w:val="20"/>
      <w:szCs w:val="20"/>
      <w:lang w:eastAsia="pl-PL"/>
    </w:rPr>
  </w:style>
  <w:style w:type="character" w:customStyle="1" w:styleId="WW8Num28z2">
    <w:name w:val="WW8Num28z2"/>
    <w:rsid w:val="00C27627"/>
  </w:style>
  <w:style w:type="character" w:customStyle="1" w:styleId="WW8Num28z3">
    <w:name w:val="WW8Num28z3"/>
    <w:rsid w:val="00C27627"/>
  </w:style>
  <w:style w:type="character" w:customStyle="1" w:styleId="WW8Num28z4">
    <w:name w:val="WW8Num28z4"/>
    <w:rsid w:val="00C27627"/>
  </w:style>
  <w:style w:type="character" w:customStyle="1" w:styleId="WW8Num28z5">
    <w:name w:val="WW8Num28z5"/>
    <w:rsid w:val="00C27627"/>
  </w:style>
  <w:style w:type="character" w:customStyle="1" w:styleId="WW8Num28z6">
    <w:name w:val="WW8Num28z6"/>
    <w:rsid w:val="00C27627"/>
  </w:style>
  <w:style w:type="character" w:customStyle="1" w:styleId="WW8Num28z7">
    <w:name w:val="WW8Num28z7"/>
    <w:rsid w:val="00C27627"/>
  </w:style>
  <w:style w:type="character" w:customStyle="1" w:styleId="WW8Num28z8">
    <w:name w:val="WW8Num28z8"/>
    <w:rsid w:val="00C27627"/>
  </w:style>
  <w:style w:type="character" w:customStyle="1" w:styleId="WW8Num29z0">
    <w:name w:val="WW8Num29z0"/>
    <w:rsid w:val="00C27627"/>
  </w:style>
  <w:style w:type="character" w:customStyle="1" w:styleId="WW8Num30z0">
    <w:name w:val="WW8Num30z0"/>
    <w:rsid w:val="00C27627"/>
    <w:rPr>
      <w:rFonts w:hint="default"/>
    </w:rPr>
  </w:style>
  <w:style w:type="character" w:customStyle="1" w:styleId="WW8Num31z0">
    <w:name w:val="WW8Num31z0"/>
    <w:rsid w:val="00C27627"/>
    <w:rPr>
      <w:rFonts w:hint="default"/>
      <w:u w:val="none"/>
    </w:rPr>
  </w:style>
  <w:style w:type="character" w:customStyle="1" w:styleId="WW8Num31z1">
    <w:name w:val="WW8Num31z1"/>
    <w:rsid w:val="00C27627"/>
    <w:rPr>
      <w:rFonts w:ascii="Calibri" w:eastAsia="Times New Roman" w:hAnsi="Calibri" w:cs="Times New Roman" w:hint="default"/>
      <w:u w:val="none"/>
    </w:rPr>
  </w:style>
  <w:style w:type="character" w:customStyle="1" w:styleId="WW8Num32z0">
    <w:name w:val="WW8Num32z0"/>
    <w:rsid w:val="00C27627"/>
    <w:rPr>
      <w:rFonts w:hint="default"/>
      <w:color w:val="0F0F0F"/>
    </w:rPr>
  </w:style>
  <w:style w:type="character" w:customStyle="1" w:styleId="WW8Num32z1">
    <w:name w:val="WW8Num32z1"/>
    <w:rsid w:val="00C27627"/>
    <w:rPr>
      <w:rFonts w:ascii="Calibri" w:hAnsi="Calibri" w:cs="Calibri" w:hint="default"/>
      <w:color w:val="0F0F0F"/>
      <w:spacing w:val="-1"/>
      <w:position w:val="0"/>
      <w:sz w:val="22"/>
      <w:szCs w:val="22"/>
      <w:vertAlign w:val="baseline"/>
      <w:lang w:val="pl-PL"/>
    </w:rPr>
  </w:style>
  <w:style w:type="character" w:customStyle="1" w:styleId="WW8Num33z0">
    <w:name w:val="WW8Num33z0"/>
    <w:rsid w:val="00C27627"/>
    <w:rPr>
      <w:rFonts w:cs="Calibri" w:hint="default"/>
    </w:rPr>
  </w:style>
  <w:style w:type="character" w:customStyle="1" w:styleId="WW8Num34z0">
    <w:name w:val="WW8Num34z0"/>
    <w:rsid w:val="00C27627"/>
    <w:rPr>
      <w:rFonts w:ascii="Calibri" w:hAnsi="Calibri" w:cs="Calibri" w:hint="default"/>
      <w:b/>
      <w:color w:val="0F0F0F"/>
      <w:sz w:val="22"/>
      <w:szCs w:val="22"/>
    </w:rPr>
  </w:style>
  <w:style w:type="character" w:customStyle="1" w:styleId="WW8Num35z0">
    <w:name w:val="WW8Num35z0"/>
    <w:rsid w:val="00C27627"/>
    <w:rPr>
      <w:rFonts w:ascii="Tahoma" w:hAnsi="Tahoma" w:cs="Tahoma" w:hint="default"/>
      <w:sz w:val="20"/>
      <w:szCs w:val="20"/>
      <w:lang w:eastAsia="pl-PL"/>
    </w:rPr>
  </w:style>
  <w:style w:type="character" w:customStyle="1" w:styleId="WW8Num36z0">
    <w:name w:val="WW8Num36z0"/>
    <w:rsid w:val="00C27627"/>
    <w:rPr>
      <w:rFonts w:ascii="Calibri" w:hAnsi="Calibri" w:cs="Calibri" w:hint="default"/>
      <w:color w:val="0F0F0F"/>
      <w:sz w:val="22"/>
      <w:szCs w:val="22"/>
      <w:lang w:val="pl-PL"/>
    </w:rPr>
  </w:style>
  <w:style w:type="character" w:customStyle="1" w:styleId="WW8Num37z0">
    <w:name w:val="WW8Num37z0"/>
    <w:rsid w:val="00C27627"/>
    <w:rPr>
      <w:rFonts w:ascii="Calibri" w:hAnsi="Calibri" w:cs="Calibri" w:hint="default"/>
      <w:b/>
      <w:bCs/>
      <w:sz w:val="22"/>
      <w:szCs w:val="22"/>
    </w:rPr>
  </w:style>
  <w:style w:type="character" w:customStyle="1" w:styleId="WW8Num38z0">
    <w:name w:val="WW8Num38z0"/>
    <w:rsid w:val="00C27627"/>
    <w:rPr>
      <w:rFonts w:ascii="Calibri" w:hAnsi="Calibri" w:cs="Calibri" w:hint="default"/>
      <w:sz w:val="22"/>
      <w:szCs w:val="22"/>
    </w:rPr>
  </w:style>
  <w:style w:type="character" w:customStyle="1" w:styleId="WW8Num39z0">
    <w:name w:val="WW8Num39z0"/>
    <w:rsid w:val="00C27627"/>
    <w:rPr>
      <w:rFonts w:ascii="Tahoma" w:hAnsi="Tahoma" w:cs="Tahoma"/>
      <w:b/>
      <w:sz w:val="20"/>
      <w:szCs w:val="20"/>
      <w:lang w:eastAsia="pl-PL"/>
    </w:rPr>
  </w:style>
  <w:style w:type="character" w:customStyle="1" w:styleId="WW8Num40z0">
    <w:name w:val="WW8Num40z0"/>
    <w:rsid w:val="00C27627"/>
    <w:rPr>
      <w:rFonts w:cs="Calibri" w:hint="default"/>
      <w:color w:val="auto"/>
    </w:rPr>
  </w:style>
  <w:style w:type="character" w:customStyle="1" w:styleId="WW8Num41z0">
    <w:name w:val="WW8Num41z0"/>
    <w:rsid w:val="00C27627"/>
    <w:rPr>
      <w:rFonts w:ascii="Calibri" w:eastAsia="Times New Roman" w:hAnsi="Calibri" w:cs="Times New Roman" w:hint="default"/>
      <w:sz w:val="22"/>
      <w:szCs w:val="22"/>
    </w:rPr>
  </w:style>
  <w:style w:type="character" w:customStyle="1" w:styleId="WW8Num42z0">
    <w:name w:val="WW8Num42z0"/>
    <w:rsid w:val="00C27627"/>
    <w:rPr>
      <w:rFonts w:ascii="Tahoma" w:hAnsi="Tahoma" w:cs="Tahoma"/>
      <w:sz w:val="20"/>
      <w:szCs w:val="20"/>
      <w:lang w:eastAsia="pl-PL"/>
    </w:rPr>
  </w:style>
  <w:style w:type="character" w:customStyle="1" w:styleId="WW8Num43z0">
    <w:name w:val="WW8Num43z0"/>
    <w:rsid w:val="00C27627"/>
    <w:rPr>
      <w:rFonts w:ascii="Tahoma" w:hAnsi="Tahoma" w:cs="Times New Roman" w:hint="default"/>
      <w:sz w:val="20"/>
      <w:szCs w:val="20"/>
      <w:lang w:eastAsia="pl-PL"/>
    </w:rPr>
  </w:style>
  <w:style w:type="character" w:customStyle="1" w:styleId="WW8Num44z0">
    <w:name w:val="WW8Num44z0"/>
    <w:rsid w:val="00C27627"/>
    <w:rPr>
      <w:rFonts w:ascii="Tahoma" w:hAnsi="Tahoma" w:cs="Tahoma" w:hint="default"/>
      <w:sz w:val="20"/>
      <w:szCs w:val="20"/>
      <w:lang w:eastAsia="pl-PL"/>
    </w:rPr>
  </w:style>
  <w:style w:type="character" w:customStyle="1" w:styleId="WW8Num45z0">
    <w:name w:val="WW8Num45z0"/>
    <w:rsid w:val="00C27627"/>
    <w:rPr>
      <w:rFonts w:hint="default"/>
    </w:rPr>
  </w:style>
  <w:style w:type="character" w:customStyle="1" w:styleId="WW8Num45z1">
    <w:name w:val="WW8Num45z1"/>
    <w:rsid w:val="00C27627"/>
    <w:rPr>
      <w:rFonts w:ascii="Calibri" w:eastAsia="Arial" w:hAnsi="Calibri" w:cs="Calibri" w:hint="default"/>
      <w:color w:val="0F0F0F"/>
      <w:spacing w:val="0"/>
      <w:w w:val="100"/>
      <w:sz w:val="22"/>
      <w:szCs w:val="22"/>
    </w:rPr>
  </w:style>
  <w:style w:type="character" w:customStyle="1" w:styleId="WW8Num45z2">
    <w:name w:val="WW8Num45z2"/>
    <w:rsid w:val="00C27627"/>
    <w:rPr>
      <w:rFonts w:ascii="Calibri" w:eastAsia="Arial" w:hAnsi="Calibri" w:cs="Calibri" w:hint="default"/>
      <w:b w:val="0"/>
      <w:color w:val="0F0F0F"/>
      <w:spacing w:val="0"/>
      <w:w w:val="100"/>
      <w:sz w:val="22"/>
      <w:szCs w:val="22"/>
    </w:rPr>
  </w:style>
  <w:style w:type="character" w:customStyle="1" w:styleId="WW8Num45z3">
    <w:name w:val="WW8Num45z3"/>
    <w:rsid w:val="00C27627"/>
    <w:rPr>
      <w:rFonts w:ascii="Liberation Serif" w:hAnsi="Liberation Serif" w:cs="Liberation Serif" w:hint="default"/>
    </w:rPr>
  </w:style>
  <w:style w:type="character" w:customStyle="1" w:styleId="WW8Num46z0">
    <w:name w:val="WW8Num46z0"/>
    <w:rsid w:val="00C27627"/>
    <w:rPr>
      <w:b w:val="0"/>
    </w:rPr>
  </w:style>
  <w:style w:type="character" w:customStyle="1" w:styleId="WW8Num47z0">
    <w:name w:val="WW8Num47z0"/>
    <w:rsid w:val="00C27627"/>
  </w:style>
  <w:style w:type="character" w:customStyle="1" w:styleId="WW8Num48z0">
    <w:name w:val="WW8Num48z0"/>
    <w:rsid w:val="00C27627"/>
  </w:style>
  <w:style w:type="character" w:customStyle="1" w:styleId="WW8Num48z1">
    <w:name w:val="WW8Num48z1"/>
    <w:rsid w:val="00C27627"/>
  </w:style>
  <w:style w:type="character" w:customStyle="1" w:styleId="WW8Num48z2">
    <w:name w:val="WW8Num48z2"/>
    <w:rsid w:val="00C27627"/>
    <w:rPr>
      <w:rFonts w:ascii="Tahoma" w:eastAsia="Calibri" w:hAnsi="Tahoma" w:cs="Tahoma"/>
      <w:bCs/>
      <w:sz w:val="20"/>
      <w:szCs w:val="20"/>
    </w:rPr>
  </w:style>
  <w:style w:type="character" w:customStyle="1" w:styleId="WW8Num48z3">
    <w:name w:val="WW8Num48z3"/>
    <w:rsid w:val="00C27627"/>
  </w:style>
  <w:style w:type="character" w:customStyle="1" w:styleId="WW8Num48z4">
    <w:name w:val="WW8Num48z4"/>
    <w:rsid w:val="00C27627"/>
  </w:style>
  <w:style w:type="character" w:customStyle="1" w:styleId="WW8Num48z5">
    <w:name w:val="WW8Num48z5"/>
    <w:rsid w:val="00C27627"/>
  </w:style>
  <w:style w:type="character" w:customStyle="1" w:styleId="WW8Num48z6">
    <w:name w:val="WW8Num48z6"/>
    <w:rsid w:val="00C27627"/>
  </w:style>
  <w:style w:type="character" w:customStyle="1" w:styleId="WW8Num48z7">
    <w:name w:val="WW8Num48z7"/>
    <w:rsid w:val="00C27627"/>
  </w:style>
  <w:style w:type="character" w:customStyle="1" w:styleId="WW8Num48z8">
    <w:name w:val="WW8Num48z8"/>
    <w:rsid w:val="00C27627"/>
  </w:style>
  <w:style w:type="character" w:customStyle="1" w:styleId="WW8Num49z0">
    <w:name w:val="WW8Num49z0"/>
    <w:rsid w:val="00C27627"/>
    <w:rPr>
      <w:rFonts w:ascii="Tahoma" w:hAnsi="Tahoma" w:cs="Tahoma" w:hint="default"/>
      <w:sz w:val="20"/>
      <w:szCs w:val="20"/>
    </w:rPr>
  </w:style>
  <w:style w:type="character" w:customStyle="1" w:styleId="WW8Num50z0">
    <w:name w:val="WW8Num50z0"/>
    <w:rsid w:val="00C27627"/>
    <w:rPr>
      <w:rFonts w:ascii="Tahoma" w:hAnsi="Tahoma" w:cs="Tahoma" w:hint="default"/>
      <w:sz w:val="20"/>
    </w:rPr>
  </w:style>
  <w:style w:type="character" w:customStyle="1" w:styleId="WW8Num51z0">
    <w:name w:val="WW8Num51z0"/>
    <w:rsid w:val="00C27627"/>
    <w:rPr>
      <w:rFonts w:ascii="Tahoma" w:hAnsi="Tahoma" w:cs="Tahoma" w:hint="default"/>
      <w:sz w:val="20"/>
      <w:szCs w:val="20"/>
      <w:lang w:eastAsia="pl-PL"/>
    </w:rPr>
  </w:style>
  <w:style w:type="character" w:customStyle="1" w:styleId="WW8Num52z0">
    <w:name w:val="WW8Num52z0"/>
    <w:rsid w:val="00C27627"/>
    <w:rPr>
      <w:rFonts w:ascii="Tahoma" w:hAnsi="Tahoma" w:cs="Tahoma"/>
      <w:sz w:val="20"/>
      <w:szCs w:val="20"/>
      <w:lang w:eastAsia="pl-PL"/>
    </w:rPr>
  </w:style>
  <w:style w:type="character" w:customStyle="1" w:styleId="WW8Num53z0">
    <w:name w:val="WW8Num53z0"/>
    <w:rsid w:val="00C27627"/>
    <w:rPr>
      <w:rFonts w:ascii="Tahoma" w:hAnsi="Tahoma" w:cs="Tahoma" w:hint="default"/>
      <w:b/>
      <w:bCs/>
      <w:sz w:val="20"/>
      <w:szCs w:val="20"/>
      <w:lang w:eastAsia="pl-PL"/>
    </w:rPr>
  </w:style>
  <w:style w:type="character" w:customStyle="1" w:styleId="WW8Num54z0">
    <w:name w:val="WW8Num54z0"/>
    <w:rsid w:val="00C27627"/>
    <w:rPr>
      <w:rFonts w:ascii="Calibri" w:hAnsi="Calibri" w:cs="Calibri" w:hint="default"/>
      <w:kern w:val="1"/>
      <w:sz w:val="22"/>
      <w:szCs w:val="22"/>
    </w:rPr>
  </w:style>
  <w:style w:type="character" w:customStyle="1" w:styleId="WW8Num55z0">
    <w:name w:val="WW8Num55z0"/>
    <w:rsid w:val="00C27627"/>
    <w:rPr>
      <w:rFonts w:ascii="Calibri" w:eastAsia="Arial" w:hAnsi="Calibri" w:cs="Calibri" w:hint="default"/>
      <w:b w:val="0"/>
      <w:color w:val="0F0F0F"/>
      <w:spacing w:val="0"/>
      <w:w w:val="100"/>
      <w:sz w:val="22"/>
      <w:szCs w:val="22"/>
    </w:rPr>
  </w:style>
  <w:style w:type="character" w:customStyle="1" w:styleId="WW8Num56z0">
    <w:name w:val="WW8Num56z0"/>
    <w:rsid w:val="00C27627"/>
    <w:rPr>
      <w:rFonts w:ascii="Tahoma" w:hAnsi="Tahoma" w:cs="Tahoma" w:hint="default"/>
      <w:spacing w:val="-1"/>
      <w:sz w:val="20"/>
      <w:szCs w:val="20"/>
      <w:lang w:eastAsia="pl-PL"/>
    </w:rPr>
  </w:style>
  <w:style w:type="character" w:customStyle="1" w:styleId="WW8Num57z0">
    <w:name w:val="WW8Num57z0"/>
    <w:rsid w:val="00C27627"/>
    <w:rPr>
      <w:rFonts w:ascii="Tahoma" w:hAnsi="Tahoma" w:cs="Tahoma"/>
      <w:b/>
      <w:sz w:val="20"/>
      <w:szCs w:val="20"/>
      <w:lang w:eastAsia="pl-PL"/>
    </w:rPr>
  </w:style>
  <w:style w:type="character" w:customStyle="1" w:styleId="WW8Num58z0">
    <w:name w:val="WW8Num58z0"/>
    <w:rsid w:val="00C27627"/>
    <w:rPr>
      <w:rFonts w:hint="default"/>
    </w:rPr>
  </w:style>
  <w:style w:type="character" w:customStyle="1" w:styleId="WW8Num59z0">
    <w:name w:val="WW8Num59z0"/>
    <w:rsid w:val="00C27627"/>
    <w:rPr>
      <w:rFonts w:ascii="Calibri" w:hAnsi="Calibri" w:cs="Calibri" w:hint="default"/>
      <w:b w:val="0"/>
      <w:sz w:val="22"/>
      <w:szCs w:val="22"/>
    </w:rPr>
  </w:style>
  <w:style w:type="character" w:customStyle="1" w:styleId="WW8Num60z0">
    <w:name w:val="WW8Num60z0"/>
    <w:rsid w:val="00C27627"/>
    <w:rPr>
      <w:rFonts w:ascii="Calibri" w:hAnsi="Calibri" w:cs="Arial" w:hint="default"/>
      <w:sz w:val="22"/>
      <w:szCs w:val="22"/>
    </w:rPr>
  </w:style>
  <w:style w:type="character" w:customStyle="1" w:styleId="WW8Num61z0">
    <w:name w:val="WW8Num61z0"/>
    <w:rsid w:val="00C27627"/>
  </w:style>
  <w:style w:type="character" w:customStyle="1" w:styleId="WW8Num62z0">
    <w:name w:val="WW8Num62z0"/>
    <w:rsid w:val="00C27627"/>
  </w:style>
  <w:style w:type="character" w:customStyle="1" w:styleId="WW8Num63z0">
    <w:name w:val="WW8Num63z0"/>
    <w:rsid w:val="00C27627"/>
    <w:rPr>
      <w:rFonts w:hint="default"/>
      <w:bCs/>
    </w:rPr>
  </w:style>
  <w:style w:type="character" w:customStyle="1" w:styleId="WW8Num64z0">
    <w:name w:val="WW8Num64z0"/>
    <w:rsid w:val="00C27627"/>
    <w:rPr>
      <w:rFonts w:hint="default"/>
      <w:b/>
    </w:rPr>
  </w:style>
  <w:style w:type="character" w:customStyle="1" w:styleId="WW8Num64z1">
    <w:name w:val="WW8Num64z1"/>
    <w:rsid w:val="00C27627"/>
  </w:style>
  <w:style w:type="character" w:customStyle="1" w:styleId="WW8Num64z2">
    <w:name w:val="WW8Num64z2"/>
    <w:rsid w:val="00C27627"/>
  </w:style>
  <w:style w:type="character" w:customStyle="1" w:styleId="WW8Num64z3">
    <w:name w:val="WW8Num64z3"/>
    <w:rsid w:val="00C27627"/>
  </w:style>
  <w:style w:type="character" w:customStyle="1" w:styleId="WW8Num64z4">
    <w:name w:val="WW8Num64z4"/>
    <w:rsid w:val="00C27627"/>
  </w:style>
  <w:style w:type="character" w:customStyle="1" w:styleId="WW8Num64z5">
    <w:name w:val="WW8Num64z5"/>
    <w:rsid w:val="00C27627"/>
  </w:style>
  <w:style w:type="character" w:customStyle="1" w:styleId="WW8Num64z6">
    <w:name w:val="WW8Num64z6"/>
    <w:rsid w:val="00C27627"/>
  </w:style>
  <w:style w:type="character" w:customStyle="1" w:styleId="WW8Num64z7">
    <w:name w:val="WW8Num64z7"/>
    <w:rsid w:val="00C27627"/>
  </w:style>
  <w:style w:type="character" w:customStyle="1" w:styleId="WW8Num65z0">
    <w:name w:val="WW8Num65z0"/>
    <w:rsid w:val="00C27627"/>
  </w:style>
  <w:style w:type="character" w:customStyle="1" w:styleId="WW8Num66z0">
    <w:name w:val="WW8Num66z0"/>
    <w:rsid w:val="00C27627"/>
    <w:rPr>
      <w:rFonts w:ascii="Calibri" w:eastAsia="Calibri" w:hAnsi="Calibri" w:cs="Calibri" w:hint="default"/>
      <w:bCs/>
      <w:sz w:val="22"/>
      <w:szCs w:val="22"/>
    </w:rPr>
  </w:style>
  <w:style w:type="character" w:customStyle="1" w:styleId="WW8Num67z0">
    <w:name w:val="WW8Num67z0"/>
    <w:rsid w:val="00C27627"/>
    <w:rPr>
      <w:rFonts w:ascii="Calibri" w:hAnsi="Calibri" w:cs="Calibri" w:hint="default"/>
      <w:sz w:val="22"/>
      <w:szCs w:val="22"/>
    </w:rPr>
  </w:style>
  <w:style w:type="character" w:customStyle="1" w:styleId="WW8Num68z0">
    <w:name w:val="WW8Num68z0"/>
    <w:rsid w:val="00C27627"/>
    <w:rPr>
      <w:rFonts w:ascii="Calibri" w:hAnsi="Calibri" w:cs="Calibri" w:hint="default"/>
      <w:sz w:val="22"/>
      <w:szCs w:val="22"/>
      <w:lang w:val="pl-PL"/>
    </w:rPr>
  </w:style>
  <w:style w:type="character" w:customStyle="1" w:styleId="WW8Num69z0">
    <w:name w:val="WW8Num69z0"/>
    <w:rsid w:val="00C27627"/>
  </w:style>
  <w:style w:type="character" w:customStyle="1" w:styleId="WW8Num70z0">
    <w:name w:val="WW8Num70z0"/>
    <w:rsid w:val="00C27627"/>
    <w:rPr>
      <w:rFonts w:ascii="Tahoma" w:hAnsi="Tahoma" w:cs="Tahoma"/>
      <w:sz w:val="20"/>
      <w:szCs w:val="20"/>
      <w:lang w:eastAsia="pl-PL"/>
    </w:rPr>
  </w:style>
  <w:style w:type="character" w:customStyle="1" w:styleId="WW8Num71z0">
    <w:name w:val="WW8Num71z0"/>
    <w:rsid w:val="00C27627"/>
    <w:rPr>
      <w:rFonts w:ascii="Tahoma" w:hAnsi="Tahoma" w:cs="Tahoma"/>
      <w:b/>
      <w:bCs/>
      <w:sz w:val="20"/>
      <w:szCs w:val="20"/>
      <w:lang w:eastAsia="pl-PL"/>
    </w:rPr>
  </w:style>
  <w:style w:type="character" w:customStyle="1" w:styleId="WW8Num72z0">
    <w:name w:val="WW8Num72z0"/>
    <w:rsid w:val="00C27627"/>
    <w:rPr>
      <w:rFonts w:ascii="Calibri" w:eastAsia="Calibri" w:hAnsi="Calibri" w:cs="Calibri" w:hint="default"/>
      <w:sz w:val="22"/>
      <w:szCs w:val="22"/>
    </w:rPr>
  </w:style>
  <w:style w:type="character" w:customStyle="1" w:styleId="WW8Num73z0">
    <w:name w:val="WW8Num73z0"/>
    <w:rsid w:val="00C27627"/>
    <w:rPr>
      <w:rFonts w:hint="default"/>
    </w:rPr>
  </w:style>
  <w:style w:type="character" w:customStyle="1" w:styleId="WW8Num74z0">
    <w:name w:val="WW8Num74z0"/>
    <w:rsid w:val="00C27627"/>
  </w:style>
  <w:style w:type="character" w:customStyle="1" w:styleId="WW8Num74z1">
    <w:name w:val="WW8Num74z1"/>
    <w:rsid w:val="00C27627"/>
    <w:rPr>
      <w:rFonts w:ascii="Tahoma" w:hAnsi="Tahoma" w:cs="Tahoma"/>
      <w:b/>
      <w:bCs/>
      <w:sz w:val="20"/>
      <w:szCs w:val="20"/>
      <w:lang w:eastAsia="pl-PL"/>
    </w:rPr>
  </w:style>
  <w:style w:type="character" w:customStyle="1" w:styleId="WW8Num74z2">
    <w:name w:val="WW8Num74z2"/>
    <w:rsid w:val="00C27627"/>
  </w:style>
  <w:style w:type="character" w:customStyle="1" w:styleId="WW8Num74z3">
    <w:name w:val="WW8Num74z3"/>
    <w:rsid w:val="00C27627"/>
  </w:style>
  <w:style w:type="character" w:customStyle="1" w:styleId="WW8Num74z4">
    <w:name w:val="WW8Num74z4"/>
    <w:rsid w:val="00C27627"/>
  </w:style>
  <w:style w:type="character" w:customStyle="1" w:styleId="WW8Num74z5">
    <w:name w:val="WW8Num74z5"/>
    <w:rsid w:val="00C27627"/>
  </w:style>
  <w:style w:type="character" w:customStyle="1" w:styleId="WW8Num74z6">
    <w:name w:val="WW8Num74z6"/>
    <w:rsid w:val="00C27627"/>
  </w:style>
  <w:style w:type="character" w:customStyle="1" w:styleId="WW8Num74z7">
    <w:name w:val="WW8Num74z7"/>
    <w:rsid w:val="00C27627"/>
  </w:style>
  <w:style w:type="character" w:customStyle="1" w:styleId="WW8Num74z8">
    <w:name w:val="WW8Num74z8"/>
    <w:rsid w:val="00C27627"/>
  </w:style>
  <w:style w:type="character" w:customStyle="1" w:styleId="WW8Num75z0">
    <w:name w:val="WW8Num75z0"/>
    <w:rsid w:val="00C27627"/>
    <w:rPr>
      <w:rFonts w:ascii="Calibri" w:eastAsia="Times New Roman" w:hAnsi="Calibri" w:cs="Calibri" w:hint="default"/>
      <w:b/>
      <w:bCs/>
      <w:color w:val="0E0E0E"/>
      <w:w w:val="100"/>
      <w:sz w:val="22"/>
      <w:szCs w:val="22"/>
    </w:rPr>
  </w:style>
  <w:style w:type="character" w:customStyle="1" w:styleId="WW8Num75z1">
    <w:name w:val="WW8Num75z1"/>
    <w:rsid w:val="00C27627"/>
    <w:rPr>
      <w:rFonts w:ascii="Calibri" w:eastAsia="Arial" w:hAnsi="Calibri" w:cs="Calibri" w:hint="default"/>
      <w:color w:val="0E0E0E"/>
      <w:w w:val="100"/>
      <w:position w:val="0"/>
      <w:sz w:val="22"/>
      <w:szCs w:val="22"/>
      <w:vertAlign w:val="baseline"/>
      <w:lang w:val="pl-PL"/>
    </w:rPr>
  </w:style>
  <w:style w:type="character" w:customStyle="1" w:styleId="WW8Num75z2">
    <w:name w:val="WW8Num75z2"/>
    <w:rsid w:val="00C27627"/>
    <w:rPr>
      <w:rFonts w:ascii="Calibri" w:eastAsia="Arial" w:hAnsi="Calibri" w:cs="Calibri" w:hint="default"/>
      <w:b w:val="0"/>
      <w:color w:val="0F0F0F"/>
      <w:spacing w:val="0"/>
      <w:w w:val="100"/>
      <w:sz w:val="22"/>
      <w:szCs w:val="22"/>
    </w:rPr>
  </w:style>
  <w:style w:type="character" w:customStyle="1" w:styleId="WW8Num75z3">
    <w:name w:val="WW8Num75z3"/>
    <w:rsid w:val="00C27627"/>
    <w:rPr>
      <w:rFonts w:ascii="Liberation Serif" w:hAnsi="Liberation Serif" w:cs="Liberation Serif" w:hint="default"/>
    </w:rPr>
  </w:style>
  <w:style w:type="character" w:customStyle="1" w:styleId="WW8Num76z0">
    <w:name w:val="WW8Num76z0"/>
    <w:rsid w:val="00C27627"/>
    <w:rPr>
      <w:rFonts w:hint="default"/>
      <w:color w:val="0F0F0F"/>
      <w:w w:val="105"/>
    </w:rPr>
  </w:style>
  <w:style w:type="character" w:customStyle="1" w:styleId="WW8Num76z1">
    <w:name w:val="WW8Num76z1"/>
    <w:rsid w:val="00C27627"/>
    <w:rPr>
      <w:rFonts w:ascii="Calibri" w:hAnsi="Calibri" w:cs="Calibri" w:hint="default"/>
      <w:color w:val="0F0F0F"/>
      <w:w w:val="100"/>
      <w:sz w:val="22"/>
      <w:szCs w:val="22"/>
    </w:rPr>
  </w:style>
  <w:style w:type="character" w:customStyle="1" w:styleId="WW8Num77z0">
    <w:name w:val="WW8Num77z0"/>
    <w:rsid w:val="00C27627"/>
    <w:rPr>
      <w:rFonts w:hint="default"/>
      <w:b w:val="0"/>
      <w:bCs/>
      <w:u w:val="none"/>
    </w:rPr>
  </w:style>
  <w:style w:type="character" w:customStyle="1" w:styleId="WW8Num77z1">
    <w:name w:val="WW8Num77z1"/>
    <w:rsid w:val="00C27627"/>
    <w:rPr>
      <w:rFonts w:ascii="Calibri" w:hAnsi="Calibri" w:cs="Calibri" w:hint="default"/>
      <w:sz w:val="22"/>
      <w:szCs w:val="22"/>
    </w:rPr>
  </w:style>
  <w:style w:type="character" w:customStyle="1" w:styleId="WW8Num78z0">
    <w:name w:val="WW8Num78z0"/>
    <w:rsid w:val="00C27627"/>
    <w:rPr>
      <w:rFonts w:hint="default"/>
      <w:b w:val="0"/>
    </w:rPr>
  </w:style>
  <w:style w:type="character" w:customStyle="1" w:styleId="WW8Num78z1">
    <w:name w:val="WW8Num78z1"/>
    <w:rsid w:val="00C27627"/>
    <w:rPr>
      <w:rFonts w:ascii="Times New Roman" w:hAnsi="Times New Roman" w:cs="Times New Roman" w:hint="default"/>
    </w:rPr>
  </w:style>
  <w:style w:type="character" w:customStyle="1" w:styleId="WW8Num78z2">
    <w:name w:val="WW8Num78z2"/>
    <w:rsid w:val="00C27627"/>
    <w:rPr>
      <w:rFonts w:hint="default"/>
    </w:rPr>
  </w:style>
  <w:style w:type="character" w:customStyle="1" w:styleId="WW8Num78z4">
    <w:name w:val="WW8Num78z4"/>
    <w:rsid w:val="00C27627"/>
  </w:style>
  <w:style w:type="character" w:customStyle="1" w:styleId="WW8Num78z5">
    <w:name w:val="WW8Num78z5"/>
    <w:rsid w:val="00C27627"/>
  </w:style>
  <w:style w:type="character" w:customStyle="1" w:styleId="WW8Num78z6">
    <w:name w:val="WW8Num78z6"/>
    <w:rsid w:val="00C27627"/>
  </w:style>
  <w:style w:type="character" w:customStyle="1" w:styleId="WW8Num78z7">
    <w:name w:val="WW8Num78z7"/>
    <w:rsid w:val="00C27627"/>
  </w:style>
  <w:style w:type="character" w:customStyle="1" w:styleId="WW8Num78z8">
    <w:name w:val="WW8Num78z8"/>
    <w:rsid w:val="00C27627"/>
  </w:style>
  <w:style w:type="character" w:customStyle="1" w:styleId="WW8Num79z0">
    <w:name w:val="WW8Num79z0"/>
    <w:rsid w:val="00C27627"/>
    <w:rPr>
      <w:rFonts w:ascii="Tahoma" w:hAnsi="Tahoma" w:cs="Tahoma"/>
      <w:sz w:val="20"/>
      <w:szCs w:val="20"/>
      <w:lang w:eastAsia="pl-PL"/>
    </w:rPr>
  </w:style>
  <w:style w:type="character" w:customStyle="1" w:styleId="WW8Num80z0">
    <w:name w:val="WW8Num80z0"/>
    <w:rsid w:val="00C27627"/>
  </w:style>
  <w:style w:type="character" w:customStyle="1" w:styleId="WW8Num81z0">
    <w:name w:val="WW8Num81z0"/>
    <w:rsid w:val="00C27627"/>
    <w:rPr>
      <w:rFonts w:hint="default"/>
    </w:rPr>
  </w:style>
  <w:style w:type="character" w:customStyle="1" w:styleId="WW8Num81z1">
    <w:name w:val="WW8Num81z1"/>
    <w:rsid w:val="00C27627"/>
    <w:rPr>
      <w:rFonts w:ascii="Calibri" w:eastAsia="Arial" w:hAnsi="Calibri" w:cs="Calibri" w:hint="default"/>
      <w:color w:val="0F0F0F"/>
      <w:spacing w:val="0"/>
      <w:w w:val="100"/>
      <w:sz w:val="22"/>
      <w:szCs w:val="22"/>
    </w:rPr>
  </w:style>
  <w:style w:type="character" w:customStyle="1" w:styleId="WW8Num81z3">
    <w:name w:val="WW8Num81z3"/>
    <w:rsid w:val="00C27627"/>
    <w:rPr>
      <w:rFonts w:ascii="Liberation Serif" w:hAnsi="Liberation Serif" w:cs="Liberation Serif" w:hint="default"/>
    </w:rPr>
  </w:style>
  <w:style w:type="character" w:customStyle="1" w:styleId="WW8Num82z0">
    <w:name w:val="WW8Num82z0"/>
    <w:rsid w:val="00C27627"/>
    <w:rPr>
      <w:rFonts w:ascii="Tahoma" w:hAnsi="Tahoma" w:cs="Tahoma" w:hint="default"/>
      <w:sz w:val="20"/>
      <w:szCs w:val="20"/>
      <w:lang w:eastAsia="pl-PL"/>
    </w:rPr>
  </w:style>
  <w:style w:type="character" w:customStyle="1" w:styleId="WW8Num83z0">
    <w:name w:val="WW8Num83z0"/>
    <w:rsid w:val="00C27627"/>
    <w:rPr>
      <w:rFonts w:hint="default"/>
    </w:rPr>
  </w:style>
  <w:style w:type="character" w:customStyle="1" w:styleId="WW8Num84z0">
    <w:name w:val="WW8Num84z0"/>
    <w:rsid w:val="00C27627"/>
    <w:rPr>
      <w:rFonts w:hint="default"/>
    </w:rPr>
  </w:style>
  <w:style w:type="character" w:customStyle="1" w:styleId="WW8Num84z1">
    <w:name w:val="WW8Num84z1"/>
    <w:rsid w:val="00C27627"/>
    <w:rPr>
      <w:rFonts w:ascii="Times New Roman" w:eastAsia="Times New Roman" w:hAnsi="Times New Roman" w:cs="Times New Roman" w:hint="default"/>
      <w:color w:val="0F0F0F"/>
      <w:w w:val="116"/>
      <w:sz w:val="22"/>
      <w:szCs w:val="22"/>
    </w:rPr>
  </w:style>
  <w:style w:type="character" w:customStyle="1" w:styleId="WW8Num84z2">
    <w:name w:val="WW8Num84z2"/>
    <w:rsid w:val="00C27627"/>
    <w:rPr>
      <w:rFonts w:ascii="Calibri" w:eastAsia="Times New Roman" w:hAnsi="Calibri" w:cs="Times New Roman" w:hint="default"/>
      <w:color w:val="0F0F0F"/>
      <w:spacing w:val="0"/>
      <w:w w:val="100"/>
      <w:sz w:val="22"/>
      <w:szCs w:val="22"/>
    </w:rPr>
  </w:style>
  <w:style w:type="character" w:customStyle="1" w:styleId="WW8Num84z3">
    <w:name w:val="WW8Num84z3"/>
    <w:rsid w:val="00C27627"/>
    <w:rPr>
      <w:rFonts w:ascii="Calibri" w:eastAsia="Arial" w:hAnsi="Calibri" w:cs="Calibri" w:hint="default"/>
      <w:color w:val="0F0F0F"/>
      <w:w w:val="100"/>
      <w:sz w:val="22"/>
      <w:szCs w:val="22"/>
      <w:lang w:eastAsia="pl-PL"/>
    </w:rPr>
  </w:style>
  <w:style w:type="character" w:customStyle="1" w:styleId="WW8Num84z4">
    <w:name w:val="WW8Num84z4"/>
    <w:rsid w:val="00C27627"/>
    <w:rPr>
      <w:rFonts w:ascii="Liberation Serif" w:hAnsi="Liberation Serif" w:cs="Liberation Serif" w:hint="default"/>
    </w:rPr>
  </w:style>
  <w:style w:type="character" w:customStyle="1" w:styleId="WW8Num85z0">
    <w:name w:val="WW8Num85z0"/>
    <w:rsid w:val="00C27627"/>
    <w:rPr>
      <w:rFonts w:ascii="Calibri" w:hAnsi="Calibri" w:cs="Calibri" w:hint="default"/>
      <w:sz w:val="22"/>
      <w:szCs w:val="22"/>
    </w:rPr>
  </w:style>
  <w:style w:type="character" w:customStyle="1" w:styleId="WW8Num85z1">
    <w:name w:val="WW8Num85z1"/>
    <w:rsid w:val="00C27627"/>
    <w:rPr>
      <w:rFonts w:ascii="Symbol" w:hAnsi="Symbol" w:cs="Symbol" w:hint="default"/>
    </w:rPr>
  </w:style>
  <w:style w:type="character" w:customStyle="1" w:styleId="WW8Num85z2">
    <w:name w:val="WW8Num85z2"/>
    <w:rsid w:val="00C27627"/>
    <w:rPr>
      <w:rFonts w:hint="default"/>
      <w:b w:val="0"/>
      <w:u w:val="none"/>
    </w:rPr>
  </w:style>
  <w:style w:type="character" w:customStyle="1" w:styleId="WW8Num86z0">
    <w:name w:val="WW8Num86z0"/>
    <w:rsid w:val="00C27627"/>
  </w:style>
  <w:style w:type="character" w:customStyle="1" w:styleId="WW8Num86z1">
    <w:name w:val="WW8Num86z1"/>
    <w:rsid w:val="00C27627"/>
    <w:rPr>
      <w:rFonts w:ascii="Tahoma" w:hAnsi="Tahoma" w:cs="Tahoma"/>
      <w:sz w:val="20"/>
      <w:szCs w:val="20"/>
      <w:lang w:eastAsia="pl-PL"/>
    </w:rPr>
  </w:style>
  <w:style w:type="character" w:customStyle="1" w:styleId="WW8Num86z2">
    <w:name w:val="WW8Num86z2"/>
    <w:rsid w:val="00C27627"/>
  </w:style>
  <w:style w:type="character" w:customStyle="1" w:styleId="WW8Num86z3">
    <w:name w:val="WW8Num86z3"/>
    <w:rsid w:val="00C27627"/>
  </w:style>
  <w:style w:type="character" w:customStyle="1" w:styleId="WW8Num86z4">
    <w:name w:val="WW8Num86z4"/>
    <w:rsid w:val="00C27627"/>
  </w:style>
  <w:style w:type="character" w:customStyle="1" w:styleId="WW8Num86z5">
    <w:name w:val="WW8Num86z5"/>
    <w:rsid w:val="00C27627"/>
  </w:style>
  <w:style w:type="character" w:customStyle="1" w:styleId="WW8Num86z6">
    <w:name w:val="WW8Num86z6"/>
    <w:rsid w:val="00C27627"/>
  </w:style>
  <w:style w:type="character" w:customStyle="1" w:styleId="WW8Num86z7">
    <w:name w:val="WW8Num86z7"/>
    <w:rsid w:val="00C27627"/>
  </w:style>
  <w:style w:type="character" w:customStyle="1" w:styleId="WW8Num86z8">
    <w:name w:val="WW8Num86z8"/>
    <w:rsid w:val="00C27627"/>
  </w:style>
  <w:style w:type="character" w:customStyle="1" w:styleId="WW8Num87z0">
    <w:name w:val="WW8Num87z0"/>
    <w:rsid w:val="00C27627"/>
  </w:style>
  <w:style w:type="character" w:customStyle="1" w:styleId="WW8Num87z1">
    <w:name w:val="WW8Num87z1"/>
    <w:rsid w:val="00C27627"/>
  </w:style>
  <w:style w:type="character" w:customStyle="1" w:styleId="WW8Num87z2">
    <w:name w:val="WW8Num87z2"/>
    <w:rsid w:val="00C27627"/>
  </w:style>
  <w:style w:type="character" w:customStyle="1" w:styleId="WW8Num87z3">
    <w:name w:val="WW8Num87z3"/>
    <w:rsid w:val="00C27627"/>
  </w:style>
  <w:style w:type="character" w:customStyle="1" w:styleId="WW8Num87z4">
    <w:name w:val="WW8Num87z4"/>
    <w:rsid w:val="00C27627"/>
  </w:style>
  <w:style w:type="character" w:customStyle="1" w:styleId="WW8Num87z5">
    <w:name w:val="WW8Num87z5"/>
    <w:rsid w:val="00C27627"/>
  </w:style>
  <w:style w:type="character" w:customStyle="1" w:styleId="WW8Num87z6">
    <w:name w:val="WW8Num87z6"/>
    <w:rsid w:val="00C27627"/>
  </w:style>
  <w:style w:type="character" w:customStyle="1" w:styleId="WW8Num87z7">
    <w:name w:val="WW8Num87z7"/>
    <w:rsid w:val="00C27627"/>
  </w:style>
  <w:style w:type="character" w:customStyle="1" w:styleId="WW8Num87z8">
    <w:name w:val="WW8Num87z8"/>
    <w:rsid w:val="00C27627"/>
  </w:style>
  <w:style w:type="character" w:customStyle="1" w:styleId="WW8Num88z0">
    <w:name w:val="WW8Num88z0"/>
    <w:rsid w:val="00C27627"/>
  </w:style>
  <w:style w:type="character" w:customStyle="1" w:styleId="WW8Num88z1">
    <w:name w:val="WW8Num88z1"/>
    <w:rsid w:val="00C27627"/>
  </w:style>
  <w:style w:type="character" w:customStyle="1" w:styleId="WW8Num88z2">
    <w:name w:val="WW8Num88z2"/>
    <w:rsid w:val="00C27627"/>
  </w:style>
  <w:style w:type="character" w:customStyle="1" w:styleId="WW8Num88z3">
    <w:name w:val="WW8Num88z3"/>
    <w:rsid w:val="00C27627"/>
  </w:style>
  <w:style w:type="character" w:customStyle="1" w:styleId="WW8Num88z4">
    <w:name w:val="WW8Num88z4"/>
    <w:rsid w:val="00C27627"/>
  </w:style>
  <w:style w:type="character" w:customStyle="1" w:styleId="WW8Num88z5">
    <w:name w:val="WW8Num88z5"/>
    <w:rsid w:val="00C27627"/>
  </w:style>
  <w:style w:type="character" w:customStyle="1" w:styleId="WW8Num88z6">
    <w:name w:val="WW8Num88z6"/>
    <w:rsid w:val="00C27627"/>
  </w:style>
  <w:style w:type="character" w:customStyle="1" w:styleId="WW8Num88z7">
    <w:name w:val="WW8Num88z7"/>
    <w:rsid w:val="00C27627"/>
  </w:style>
  <w:style w:type="character" w:customStyle="1" w:styleId="WW8Num88z8">
    <w:name w:val="WW8Num88z8"/>
    <w:rsid w:val="00C27627"/>
  </w:style>
  <w:style w:type="character" w:customStyle="1" w:styleId="WW8Num89z0">
    <w:name w:val="WW8Num89z0"/>
    <w:rsid w:val="00C27627"/>
  </w:style>
  <w:style w:type="character" w:customStyle="1" w:styleId="WW8Num89z1">
    <w:name w:val="WW8Num89z1"/>
    <w:rsid w:val="00C27627"/>
  </w:style>
  <w:style w:type="character" w:customStyle="1" w:styleId="WW8Num89z2">
    <w:name w:val="WW8Num89z2"/>
    <w:rsid w:val="00C27627"/>
  </w:style>
  <w:style w:type="character" w:customStyle="1" w:styleId="WW8Num89z3">
    <w:name w:val="WW8Num89z3"/>
    <w:rsid w:val="00C27627"/>
  </w:style>
  <w:style w:type="character" w:customStyle="1" w:styleId="WW8Num89z4">
    <w:name w:val="WW8Num89z4"/>
    <w:rsid w:val="00C27627"/>
  </w:style>
  <w:style w:type="character" w:customStyle="1" w:styleId="WW8Num89z5">
    <w:name w:val="WW8Num89z5"/>
    <w:rsid w:val="00C27627"/>
  </w:style>
  <w:style w:type="character" w:customStyle="1" w:styleId="WW8Num89z6">
    <w:name w:val="WW8Num89z6"/>
    <w:rsid w:val="00C27627"/>
  </w:style>
  <w:style w:type="character" w:customStyle="1" w:styleId="WW8Num89z7">
    <w:name w:val="WW8Num89z7"/>
    <w:rsid w:val="00C27627"/>
  </w:style>
  <w:style w:type="character" w:customStyle="1" w:styleId="WW8Num89z8">
    <w:name w:val="WW8Num89z8"/>
    <w:rsid w:val="00C27627"/>
  </w:style>
  <w:style w:type="character" w:customStyle="1" w:styleId="WW8Num90z0">
    <w:name w:val="WW8Num90z0"/>
    <w:rsid w:val="00C27627"/>
    <w:rPr>
      <w:b w:val="0"/>
    </w:rPr>
  </w:style>
  <w:style w:type="character" w:customStyle="1" w:styleId="WW8Num90z1">
    <w:name w:val="WW8Num90z1"/>
    <w:rsid w:val="00C27627"/>
  </w:style>
  <w:style w:type="character" w:customStyle="1" w:styleId="WW8Num90z2">
    <w:name w:val="WW8Num90z2"/>
    <w:rsid w:val="00C27627"/>
  </w:style>
  <w:style w:type="character" w:customStyle="1" w:styleId="WW8Num90z3">
    <w:name w:val="WW8Num90z3"/>
    <w:rsid w:val="00C27627"/>
  </w:style>
  <w:style w:type="character" w:customStyle="1" w:styleId="WW8Num90z4">
    <w:name w:val="WW8Num90z4"/>
    <w:rsid w:val="00C27627"/>
  </w:style>
  <w:style w:type="character" w:customStyle="1" w:styleId="WW8Num90z5">
    <w:name w:val="WW8Num90z5"/>
    <w:rsid w:val="00C27627"/>
  </w:style>
  <w:style w:type="character" w:customStyle="1" w:styleId="WW8Num90z6">
    <w:name w:val="WW8Num90z6"/>
    <w:rsid w:val="00C27627"/>
  </w:style>
  <w:style w:type="character" w:customStyle="1" w:styleId="WW8Num90z7">
    <w:name w:val="WW8Num90z7"/>
    <w:rsid w:val="00C27627"/>
  </w:style>
  <w:style w:type="character" w:customStyle="1" w:styleId="WW8Num90z8">
    <w:name w:val="WW8Num90z8"/>
    <w:rsid w:val="00C27627"/>
  </w:style>
  <w:style w:type="character" w:customStyle="1" w:styleId="WW8Num91z0">
    <w:name w:val="WW8Num91z0"/>
    <w:rsid w:val="00C27627"/>
    <w:rPr>
      <w:rFonts w:ascii="Tahoma" w:hAnsi="Tahoma" w:cs="Tahoma"/>
      <w:sz w:val="20"/>
      <w:szCs w:val="20"/>
      <w:lang w:eastAsia="pl-PL"/>
    </w:rPr>
  </w:style>
  <w:style w:type="character" w:customStyle="1" w:styleId="WW8Num91z1">
    <w:name w:val="WW8Num91z1"/>
    <w:rsid w:val="00C27627"/>
  </w:style>
  <w:style w:type="character" w:customStyle="1" w:styleId="WW8Num91z2">
    <w:name w:val="WW8Num91z2"/>
    <w:rsid w:val="00C27627"/>
  </w:style>
  <w:style w:type="character" w:customStyle="1" w:styleId="WW8Num91z3">
    <w:name w:val="WW8Num91z3"/>
    <w:rsid w:val="00C27627"/>
  </w:style>
  <w:style w:type="character" w:customStyle="1" w:styleId="WW8Num91z4">
    <w:name w:val="WW8Num91z4"/>
    <w:rsid w:val="00C27627"/>
  </w:style>
  <w:style w:type="character" w:customStyle="1" w:styleId="WW8Num91z5">
    <w:name w:val="WW8Num91z5"/>
    <w:rsid w:val="00C27627"/>
  </w:style>
  <w:style w:type="character" w:customStyle="1" w:styleId="WW8Num91z6">
    <w:name w:val="WW8Num91z6"/>
    <w:rsid w:val="00C27627"/>
  </w:style>
  <w:style w:type="character" w:customStyle="1" w:styleId="WW8Num91z7">
    <w:name w:val="WW8Num91z7"/>
    <w:rsid w:val="00C27627"/>
  </w:style>
  <w:style w:type="character" w:customStyle="1" w:styleId="WW8Num91z8">
    <w:name w:val="WW8Num91z8"/>
    <w:rsid w:val="00C27627"/>
  </w:style>
  <w:style w:type="character" w:customStyle="1" w:styleId="WW8Num92z0">
    <w:name w:val="WW8Num92z0"/>
    <w:rsid w:val="00C27627"/>
  </w:style>
  <w:style w:type="character" w:customStyle="1" w:styleId="WW8Num92z1">
    <w:name w:val="WW8Num92z1"/>
    <w:rsid w:val="00C27627"/>
    <w:rPr>
      <w:rFonts w:ascii="Tahoma" w:hAnsi="Tahoma" w:cs="Tahoma"/>
      <w:sz w:val="20"/>
      <w:szCs w:val="20"/>
      <w:lang w:eastAsia="pl-PL"/>
    </w:rPr>
  </w:style>
  <w:style w:type="character" w:customStyle="1" w:styleId="WW8Num92z2">
    <w:name w:val="WW8Num92z2"/>
    <w:rsid w:val="00C27627"/>
  </w:style>
  <w:style w:type="character" w:customStyle="1" w:styleId="WW8Num92z3">
    <w:name w:val="WW8Num92z3"/>
    <w:rsid w:val="00C27627"/>
  </w:style>
  <w:style w:type="character" w:customStyle="1" w:styleId="WW8Num92z4">
    <w:name w:val="WW8Num92z4"/>
    <w:rsid w:val="00C27627"/>
  </w:style>
  <w:style w:type="character" w:customStyle="1" w:styleId="WW8Num92z5">
    <w:name w:val="WW8Num92z5"/>
    <w:rsid w:val="00C27627"/>
  </w:style>
  <w:style w:type="character" w:customStyle="1" w:styleId="WW8Num92z6">
    <w:name w:val="WW8Num92z6"/>
    <w:rsid w:val="00C27627"/>
  </w:style>
  <w:style w:type="character" w:customStyle="1" w:styleId="WW8Num92z7">
    <w:name w:val="WW8Num92z7"/>
    <w:rsid w:val="00C27627"/>
  </w:style>
  <w:style w:type="character" w:customStyle="1" w:styleId="WW8Num92z8">
    <w:name w:val="WW8Num92z8"/>
    <w:rsid w:val="00C27627"/>
  </w:style>
  <w:style w:type="character" w:customStyle="1" w:styleId="WW8Num93z0">
    <w:name w:val="WW8Num93z0"/>
    <w:rsid w:val="00C27627"/>
    <w:rPr>
      <w:b/>
      <w:bCs/>
    </w:rPr>
  </w:style>
  <w:style w:type="character" w:customStyle="1" w:styleId="WW8Num93z1">
    <w:name w:val="WW8Num93z1"/>
    <w:rsid w:val="00C27627"/>
  </w:style>
  <w:style w:type="character" w:customStyle="1" w:styleId="WW8Num93z2">
    <w:name w:val="WW8Num93z2"/>
    <w:rsid w:val="00C27627"/>
  </w:style>
  <w:style w:type="character" w:customStyle="1" w:styleId="WW8Num93z3">
    <w:name w:val="WW8Num93z3"/>
    <w:rsid w:val="00C27627"/>
  </w:style>
  <w:style w:type="character" w:customStyle="1" w:styleId="WW8Num93z4">
    <w:name w:val="WW8Num93z4"/>
    <w:rsid w:val="00C27627"/>
  </w:style>
  <w:style w:type="character" w:customStyle="1" w:styleId="WW8Num93z5">
    <w:name w:val="WW8Num93z5"/>
    <w:rsid w:val="00C27627"/>
  </w:style>
  <w:style w:type="character" w:customStyle="1" w:styleId="WW8Num93z6">
    <w:name w:val="WW8Num93z6"/>
    <w:rsid w:val="00C27627"/>
  </w:style>
  <w:style w:type="character" w:customStyle="1" w:styleId="WW8Num93z7">
    <w:name w:val="WW8Num93z7"/>
    <w:rsid w:val="00C27627"/>
  </w:style>
  <w:style w:type="character" w:customStyle="1" w:styleId="WW8Num93z8">
    <w:name w:val="WW8Num93z8"/>
    <w:rsid w:val="00C27627"/>
  </w:style>
  <w:style w:type="character" w:customStyle="1" w:styleId="WW8Num94z0">
    <w:name w:val="WW8Num94z0"/>
    <w:rsid w:val="00C27627"/>
    <w:rPr>
      <w:rFonts w:ascii="Tahoma" w:hAnsi="Tahoma" w:cs="Tahoma" w:hint="default"/>
      <w:sz w:val="20"/>
      <w:szCs w:val="20"/>
      <w:lang w:eastAsia="pl-PL"/>
    </w:rPr>
  </w:style>
  <w:style w:type="character" w:customStyle="1" w:styleId="WW8Num94z1">
    <w:name w:val="WW8Num94z1"/>
    <w:rsid w:val="00C27627"/>
  </w:style>
  <w:style w:type="character" w:customStyle="1" w:styleId="WW8Num94z2">
    <w:name w:val="WW8Num94z2"/>
    <w:rsid w:val="00C27627"/>
  </w:style>
  <w:style w:type="character" w:customStyle="1" w:styleId="WW8Num94z3">
    <w:name w:val="WW8Num94z3"/>
    <w:rsid w:val="00C27627"/>
  </w:style>
  <w:style w:type="character" w:customStyle="1" w:styleId="WW8Num94z4">
    <w:name w:val="WW8Num94z4"/>
    <w:rsid w:val="00C27627"/>
  </w:style>
  <w:style w:type="character" w:customStyle="1" w:styleId="WW8Num94z5">
    <w:name w:val="WW8Num94z5"/>
    <w:rsid w:val="00C27627"/>
  </w:style>
  <w:style w:type="character" w:customStyle="1" w:styleId="WW8Num94z6">
    <w:name w:val="WW8Num94z6"/>
    <w:rsid w:val="00C27627"/>
  </w:style>
  <w:style w:type="character" w:customStyle="1" w:styleId="WW8Num94z7">
    <w:name w:val="WW8Num94z7"/>
    <w:rsid w:val="00C27627"/>
  </w:style>
  <w:style w:type="character" w:customStyle="1" w:styleId="WW8Num94z8">
    <w:name w:val="WW8Num94z8"/>
    <w:rsid w:val="00C27627"/>
  </w:style>
  <w:style w:type="character" w:customStyle="1" w:styleId="WW8Num6z3">
    <w:name w:val="WW8Num6z3"/>
    <w:rsid w:val="00C27627"/>
    <w:rPr>
      <w:rFonts w:ascii="Calibri" w:hAnsi="Calibri" w:cs="Calibri"/>
      <w:sz w:val="22"/>
      <w:szCs w:val="22"/>
    </w:rPr>
  </w:style>
  <w:style w:type="character" w:customStyle="1" w:styleId="WW8Num6z4">
    <w:name w:val="WW8Num6z4"/>
    <w:rsid w:val="00C27627"/>
  </w:style>
  <w:style w:type="character" w:customStyle="1" w:styleId="WW8Num6z5">
    <w:name w:val="WW8Num6z5"/>
    <w:rsid w:val="00C27627"/>
  </w:style>
  <w:style w:type="character" w:customStyle="1" w:styleId="WW8Num6z6">
    <w:name w:val="WW8Num6z6"/>
    <w:rsid w:val="00C27627"/>
  </w:style>
  <w:style w:type="character" w:customStyle="1" w:styleId="WW8Num6z7">
    <w:name w:val="WW8Num6z7"/>
    <w:rsid w:val="00C27627"/>
  </w:style>
  <w:style w:type="character" w:customStyle="1" w:styleId="WW8Num6z8">
    <w:name w:val="WW8Num6z8"/>
    <w:rsid w:val="00C27627"/>
  </w:style>
  <w:style w:type="character" w:customStyle="1" w:styleId="WW8Num7z1">
    <w:name w:val="WW8Num7z1"/>
    <w:rsid w:val="00C27627"/>
    <w:rPr>
      <w:rFonts w:ascii="Symbol" w:hAnsi="Symbol" w:cs="Symbol"/>
    </w:rPr>
  </w:style>
  <w:style w:type="character" w:customStyle="1" w:styleId="WW8Num7z2">
    <w:name w:val="WW8Num7z2"/>
    <w:rsid w:val="00C27627"/>
    <w:rPr>
      <w:rFonts w:cs="Times New Roman"/>
      <w:b/>
      <w:u w:val="none"/>
    </w:rPr>
  </w:style>
  <w:style w:type="character" w:customStyle="1" w:styleId="WW8Num8z2">
    <w:name w:val="WW8Num8z2"/>
    <w:rsid w:val="00C27627"/>
    <w:rPr>
      <w:b w:val="0"/>
      <w:u w:val="none"/>
    </w:rPr>
  </w:style>
  <w:style w:type="character" w:customStyle="1" w:styleId="WW8Num8z3">
    <w:name w:val="WW8Num8z3"/>
    <w:rsid w:val="00C27627"/>
  </w:style>
  <w:style w:type="character" w:customStyle="1" w:styleId="WW8Num8z4">
    <w:name w:val="WW8Num8z4"/>
    <w:rsid w:val="00C27627"/>
  </w:style>
  <w:style w:type="character" w:customStyle="1" w:styleId="WW8Num8z5">
    <w:name w:val="WW8Num8z5"/>
    <w:rsid w:val="00C27627"/>
  </w:style>
  <w:style w:type="character" w:customStyle="1" w:styleId="WW8Num8z6">
    <w:name w:val="WW8Num8z6"/>
    <w:rsid w:val="00C27627"/>
  </w:style>
  <w:style w:type="character" w:customStyle="1" w:styleId="WW8Num8z7">
    <w:name w:val="WW8Num8z7"/>
    <w:rsid w:val="00C27627"/>
  </w:style>
  <w:style w:type="character" w:customStyle="1" w:styleId="WW8Num8z8">
    <w:name w:val="WW8Num8z8"/>
    <w:rsid w:val="00C27627"/>
  </w:style>
  <w:style w:type="character" w:customStyle="1" w:styleId="WW8Num9z1">
    <w:name w:val="WW8Num9z1"/>
    <w:rsid w:val="00C27627"/>
    <w:rPr>
      <w:rFonts w:ascii="OpenSymbol" w:hAnsi="OpenSymbol" w:cs="OpenSymbol"/>
    </w:rPr>
  </w:style>
  <w:style w:type="character" w:customStyle="1" w:styleId="WW8Num9z2">
    <w:name w:val="WW8Num9z2"/>
    <w:rsid w:val="00C27627"/>
    <w:rPr>
      <w:rFonts w:cs="Times New Roman"/>
    </w:rPr>
  </w:style>
  <w:style w:type="character" w:customStyle="1" w:styleId="WW8Num19z1">
    <w:name w:val="WW8Num19z1"/>
    <w:rsid w:val="00C27627"/>
    <w:rPr>
      <w:rFonts w:ascii="Calibri" w:hAnsi="Calibri" w:cs="Calibri" w:hint="default"/>
      <w:spacing w:val="-1"/>
      <w:sz w:val="22"/>
      <w:szCs w:val="22"/>
    </w:rPr>
  </w:style>
  <w:style w:type="character" w:customStyle="1" w:styleId="WW8Num19z2">
    <w:name w:val="WW8Num19z2"/>
    <w:rsid w:val="00C27627"/>
    <w:rPr>
      <w:rFonts w:ascii="Wingdings 2" w:hAnsi="Wingdings 2" w:cs="Wingdings 2"/>
    </w:rPr>
  </w:style>
  <w:style w:type="character" w:customStyle="1" w:styleId="WW8Num22z1">
    <w:name w:val="WW8Num22z1"/>
    <w:rsid w:val="00C27627"/>
    <w:rPr>
      <w:rFonts w:ascii="OpenSymbol" w:hAnsi="OpenSymbol" w:cs="OpenSymbol"/>
    </w:rPr>
  </w:style>
  <w:style w:type="character" w:customStyle="1" w:styleId="WW8Num22z2">
    <w:name w:val="WW8Num22z2"/>
    <w:rsid w:val="00C27627"/>
    <w:rPr>
      <w:rFonts w:cs="Times New Roman"/>
    </w:rPr>
  </w:style>
  <w:style w:type="character" w:customStyle="1" w:styleId="WW8Num23z1">
    <w:name w:val="WW8Num23z1"/>
    <w:rsid w:val="00C27627"/>
  </w:style>
  <w:style w:type="character" w:customStyle="1" w:styleId="WW8Num23z2">
    <w:name w:val="WW8Num23z2"/>
    <w:rsid w:val="00C27627"/>
  </w:style>
  <w:style w:type="character" w:customStyle="1" w:styleId="WW8Num23z3">
    <w:name w:val="WW8Num23z3"/>
    <w:rsid w:val="00C27627"/>
  </w:style>
  <w:style w:type="character" w:customStyle="1" w:styleId="WW8Num23z4">
    <w:name w:val="WW8Num23z4"/>
    <w:rsid w:val="00C27627"/>
  </w:style>
  <w:style w:type="character" w:customStyle="1" w:styleId="WW8Num23z5">
    <w:name w:val="WW8Num23z5"/>
    <w:rsid w:val="00C27627"/>
  </w:style>
  <w:style w:type="character" w:customStyle="1" w:styleId="WW8Num23z6">
    <w:name w:val="WW8Num23z6"/>
    <w:rsid w:val="00C27627"/>
  </w:style>
  <w:style w:type="character" w:customStyle="1" w:styleId="WW8Num23z7">
    <w:name w:val="WW8Num23z7"/>
    <w:rsid w:val="00C27627"/>
  </w:style>
  <w:style w:type="character" w:customStyle="1" w:styleId="WW8Num23z8">
    <w:name w:val="WW8Num23z8"/>
    <w:rsid w:val="00C27627"/>
  </w:style>
  <w:style w:type="character" w:customStyle="1" w:styleId="WW8Num24z1">
    <w:name w:val="WW8Num24z1"/>
    <w:rsid w:val="00C27627"/>
    <w:rPr>
      <w:rFonts w:cs="Times New Roman"/>
    </w:rPr>
  </w:style>
  <w:style w:type="character" w:customStyle="1" w:styleId="WW8Num27z1">
    <w:name w:val="WW8Num27z1"/>
    <w:rsid w:val="00C27627"/>
    <w:rPr>
      <w:rFonts w:ascii="Calibri" w:hAnsi="Calibri" w:cs="Times New Roman"/>
      <w:b w:val="0"/>
      <w:i w:val="0"/>
      <w:sz w:val="22"/>
      <w:szCs w:val="22"/>
    </w:rPr>
  </w:style>
  <w:style w:type="character" w:customStyle="1" w:styleId="WW8Num27z2">
    <w:name w:val="WW8Num27z2"/>
    <w:rsid w:val="00C27627"/>
    <w:rPr>
      <w:rFonts w:cs="Times New Roman"/>
    </w:rPr>
  </w:style>
  <w:style w:type="character" w:customStyle="1" w:styleId="WW8Num29z2">
    <w:name w:val="WW8Num29z2"/>
    <w:rsid w:val="00C27627"/>
    <w:rPr>
      <w:rFonts w:cs="Times New Roman"/>
      <w:b w:val="0"/>
    </w:rPr>
  </w:style>
  <w:style w:type="character" w:customStyle="1" w:styleId="WW8Num30z1">
    <w:name w:val="WW8Num30z1"/>
    <w:rsid w:val="00C27627"/>
  </w:style>
  <w:style w:type="character" w:customStyle="1" w:styleId="WW8Num30z2">
    <w:name w:val="WW8Num30z2"/>
    <w:rsid w:val="00C27627"/>
  </w:style>
  <w:style w:type="character" w:customStyle="1" w:styleId="WW8Num30z3">
    <w:name w:val="WW8Num30z3"/>
    <w:rsid w:val="00C27627"/>
  </w:style>
  <w:style w:type="character" w:customStyle="1" w:styleId="WW8Num30z4">
    <w:name w:val="WW8Num30z4"/>
    <w:rsid w:val="00C27627"/>
  </w:style>
  <w:style w:type="character" w:customStyle="1" w:styleId="WW8Num30z5">
    <w:name w:val="WW8Num30z5"/>
    <w:rsid w:val="00C27627"/>
  </w:style>
  <w:style w:type="character" w:customStyle="1" w:styleId="WW8Num30z6">
    <w:name w:val="WW8Num30z6"/>
    <w:rsid w:val="00C27627"/>
  </w:style>
  <w:style w:type="character" w:customStyle="1" w:styleId="WW8Num30z7">
    <w:name w:val="WW8Num30z7"/>
    <w:rsid w:val="00C27627"/>
  </w:style>
  <w:style w:type="character" w:customStyle="1" w:styleId="WW8Num30z8">
    <w:name w:val="WW8Num30z8"/>
    <w:rsid w:val="00C27627"/>
  </w:style>
  <w:style w:type="character" w:customStyle="1" w:styleId="WW8Num31z2">
    <w:name w:val="WW8Num31z2"/>
    <w:rsid w:val="00C27627"/>
  </w:style>
  <w:style w:type="character" w:customStyle="1" w:styleId="WW8Num31z3">
    <w:name w:val="WW8Num31z3"/>
    <w:rsid w:val="00C27627"/>
  </w:style>
  <w:style w:type="character" w:customStyle="1" w:styleId="WW8Num31z4">
    <w:name w:val="WW8Num31z4"/>
    <w:rsid w:val="00C27627"/>
  </w:style>
  <w:style w:type="character" w:customStyle="1" w:styleId="WW8Num31z5">
    <w:name w:val="WW8Num31z5"/>
    <w:rsid w:val="00C27627"/>
  </w:style>
  <w:style w:type="character" w:customStyle="1" w:styleId="WW8Num31z6">
    <w:name w:val="WW8Num31z6"/>
    <w:rsid w:val="00C27627"/>
  </w:style>
  <w:style w:type="character" w:customStyle="1" w:styleId="WW8Num31z7">
    <w:name w:val="WW8Num31z7"/>
    <w:rsid w:val="00C27627"/>
  </w:style>
  <w:style w:type="character" w:customStyle="1" w:styleId="WW8Num31z8">
    <w:name w:val="WW8Num31z8"/>
    <w:rsid w:val="00C27627"/>
  </w:style>
  <w:style w:type="character" w:customStyle="1" w:styleId="WW8Num33z1">
    <w:name w:val="WW8Num33z1"/>
    <w:rsid w:val="00C27627"/>
    <w:rPr>
      <w:rFonts w:ascii="Calibri" w:eastAsia="Times New Roman" w:hAnsi="Calibri" w:cs="Times New Roman"/>
      <w:sz w:val="22"/>
      <w:szCs w:val="22"/>
    </w:rPr>
  </w:style>
  <w:style w:type="character" w:customStyle="1" w:styleId="WW8Num34z1">
    <w:name w:val="WW8Num34z1"/>
    <w:rsid w:val="00C27627"/>
  </w:style>
  <w:style w:type="character" w:customStyle="1" w:styleId="WW8Num34z2">
    <w:name w:val="WW8Num34z2"/>
    <w:rsid w:val="00C27627"/>
  </w:style>
  <w:style w:type="character" w:customStyle="1" w:styleId="WW8Num34z3">
    <w:name w:val="WW8Num34z3"/>
    <w:rsid w:val="00C27627"/>
  </w:style>
  <w:style w:type="character" w:customStyle="1" w:styleId="WW8Num34z4">
    <w:name w:val="WW8Num34z4"/>
    <w:rsid w:val="00C27627"/>
  </w:style>
  <w:style w:type="character" w:customStyle="1" w:styleId="WW8Num34z5">
    <w:name w:val="WW8Num34z5"/>
    <w:rsid w:val="00C27627"/>
  </w:style>
  <w:style w:type="character" w:customStyle="1" w:styleId="WW8Num34z6">
    <w:name w:val="WW8Num34z6"/>
    <w:rsid w:val="00C27627"/>
  </w:style>
  <w:style w:type="character" w:customStyle="1" w:styleId="WW8Num34z7">
    <w:name w:val="WW8Num34z7"/>
    <w:rsid w:val="00C27627"/>
  </w:style>
  <w:style w:type="character" w:customStyle="1" w:styleId="WW8Num34z8">
    <w:name w:val="WW8Num34z8"/>
    <w:rsid w:val="00C27627"/>
  </w:style>
  <w:style w:type="character" w:customStyle="1" w:styleId="WW8Num35z1">
    <w:name w:val="WW8Num35z1"/>
    <w:rsid w:val="00C27627"/>
    <w:rPr>
      <w:rFonts w:hint="default"/>
    </w:rPr>
  </w:style>
  <w:style w:type="character" w:customStyle="1" w:styleId="WW8Num38z1">
    <w:name w:val="WW8Num38z1"/>
    <w:rsid w:val="00C27627"/>
    <w:rPr>
      <w:rFonts w:cs="Times New Roman"/>
    </w:rPr>
  </w:style>
  <w:style w:type="character" w:customStyle="1" w:styleId="WW8Num38z2">
    <w:name w:val="WW8Num38z2"/>
    <w:rsid w:val="00C27627"/>
    <w:rPr>
      <w:rFonts w:ascii="Times New Roman" w:hAnsi="Times New Roman" w:cs="Times New Roman"/>
      <w:b w:val="0"/>
      <w:i w:val="0"/>
      <w:sz w:val="24"/>
    </w:rPr>
  </w:style>
  <w:style w:type="character" w:customStyle="1" w:styleId="WW8Num41z1">
    <w:name w:val="WW8Num41z1"/>
    <w:rsid w:val="00C27627"/>
    <w:rPr>
      <w:rFonts w:ascii="Times New Roman" w:hAnsi="Times New Roman" w:cs="Times New Roman"/>
    </w:rPr>
  </w:style>
  <w:style w:type="character" w:customStyle="1" w:styleId="WW8Num41z2">
    <w:name w:val="WW8Num41z2"/>
    <w:rsid w:val="00C27627"/>
  </w:style>
  <w:style w:type="character" w:customStyle="1" w:styleId="WW8Num41z3">
    <w:name w:val="WW8Num41z3"/>
    <w:rsid w:val="00C27627"/>
  </w:style>
  <w:style w:type="character" w:customStyle="1" w:styleId="WW8Num41z4">
    <w:name w:val="WW8Num41z4"/>
    <w:rsid w:val="00C27627"/>
  </w:style>
  <w:style w:type="character" w:customStyle="1" w:styleId="WW8Num41z5">
    <w:name w:val="WW8Num41z5"/>
    <w:rsid w:val="00C27627"/>
  </w:style>
  <w:style w:type="character" w:customStyle="1" w:styleId="WW8Num41z6">
    <w:name w:val="WW8Num41z6"/>
    <w:rsid w:val="00C27627"/>
  </w:style>
  <w:style w:type="character" w:customStyle="1" w:styleId="WW8Num41z7">
    <w:name w:val="WW8Num41z7"/>
    <w:rsid w:val="00C27627"/>
  </w:style>
  <w:style w:type="character" w:customStyle="1" w:styleId="WW8Num41z8">
    <w:name w:val="WW8Num41z8"/>
    <w:rsid w:val="00C27627"/>
  </w:style>
  <w:style w:type="character" w:customStyle="1" w:styleId="WW8Num43z1">
    <w:name w:val="WW8Num43z1"/>
    <w:rsid w:val="00C27627"/>
  </w:style>
  <w:style w:type="character" w:customStyle="1" w:styleId="WW8Num43z2">
    <w:name w:val="WW8Num43z2"/>
    <w:rsid w:val="00C27627"/>
  </w:style>
  <w:style w:type="character" w:customStyle="1" w:styleId="WW8Num43z3">
    <w:name w:val="WW8Num43z3"/>
    <w:rsid w:val="00C27627"/>
  </w:style>
  <w:style w:type="character" w:customStyle="1" w:styleId="WW8Num43z4">
    <w:name w:val="WW8Num43z4"/>
    <w:rsid w:val="00C27627"/>
  </w:style>
  <w:style w:type="character" w:customStyle="1" w:styleId="WW8Num43z5">
    <w:name w:val="WW8Num43z5"/>
    <w:rsid w:val="00C27627"/>
  </w:style>
  <w:style w:type="character" w:customStyle="1" w:styleId="WW8Num43z6">
    <w:name w:val="WW8Num43z6"/>
    <w:rsid w:val="00C27627"/>
  </w:style>
  <w:style w:type="character" w:customStyle="1" w:styleId="WW8Num43z7">
    <w:name w:val="WW8Num43z7"/>
    <w:rsid w:val="00C27627"/>
  </w:style>
  <w:style w:type="character" w:customStyle="1" w:styleId="WW8Num43z8">
    <w:name w:val="WW8Num43z8"/>
    <w:rsid w:val="00C27627"/>
  </w:style>
  <w:style w:type="character" w:customStyle="1" w:styleId="WW8Num46z1">
    <w:name w:val="WW8Num46z1"/>
    <w:rsid w:val="00C27627"/>
  </w:style>
  <w:style w:type="character" w:customStyle="1" w:styleId="WW8Num46z2">
    <w:name w:val="WW8Num46z2"/>
    <w:rsid w:val="00C27627"/>
    <w:rPr>
      <w:rFonts w:ascii="Calibri" w:hAnsi="Calibri" w:cs="Calibri"/>
      <w:spacing w:val="-1"/>
      <w:sz w:val="22"/>
      <w:szCs w:val="22"/>
    </w:rPr>
  </w:style>
  <w:style w:type="character" w:customStyle="1" w:styleId="WW8Num46z3">
    <w:name w:val="WW8Num46z3"/>
    <w:rsid w:val="00C27627"/>
  </w:style>
  <w:style w:type="character" w:customStyle="1" w:styleId="WW8Num46z4">
    <w:name w:val="WW8Num46z4"/>
    <w:rsid w:val="00C27627"/>
  </w:style>
  <w:style w:type="character" w:customStyle="1" w:styleId="WW8Num46z5">
    <w:name w:val="WW8Num46z5"/>
    <w:rsid w:val="00C27627"/>
  </w:style>
  <w:style w:type="character" w:customStyle="1" w:styleId="WW8Num46z6">
    <w:name w:val="WW8Num46z6"/>
    <w:rsid w:val="00C27627"/>
  </w:style>
  <w:style w:type="character" w:customStyle="1" w:styleId="WW8Num46z7">
    <w:name w:val="WW8Num46z7"/>
    <w:rsid w:val="00C27627"/>
  </w:style>
  <w:style w:type="character" w:customStyle="1" w:styleId="WW8Num46z8">
    <w:name w:val="WW8Num46z8"/>
    <w:rsid w:val="00C27627"/>
  </w:style>
  <w:style w:type="character" w:customStyle="1" w:styleId="WW8Num47z1">
    <w:name w:val="WW8Num47z1"/>
    <w:rsid w:val="00C27627"/>
  </w:style>
  <w:style w:type="character" w:customStyle="1" w:styleId="WW8Num47z2">
    <w:name w:val="WW8Num47z2"/>
    <w:rsid w:val="00C27627"/>
  </w:style>
  <w:style w:type="character" w:customStyle="1" w:styleId="WW8Num47z3">
    <w:name w:val="WW8Num47z3"/>
    <w:rsid w:val="00C27627"/>
  </w:style>
  <w:style w:type="character" w:customStyle="1" w:styleId="WW8Num47z4">
    <w:name w:val="WW8Num47z4"/>
    <w:rsid w:val="00C27627"/>
  </w:style>
  <w:style w:type="character" w:customStyle="1" w:styleId="WW8Num47z5">
    <w:name w:val="WW8Num47z5"/>
    <w:rsid w:val="00C27627"/>
  </w:style>
  <w:style w:type="character" w:customStyle="1" w:styleId="WW8Num47z6">
    <w:name w:val="WW8Num47z6"/>
    <w:rsid w:val="00C27627"/>
  </w:style>
  <w:style w:type="character" w:customStyle="1" w:styleId="WW8Num47z7">
    <w:name w:val="WW8Num47z7"/>
    <w:rsid w:val="00C27627"/>
  </w:style>
  <w:style w:type="character" w:customStyle="1" w:styleId="WW8Num47z8">
    <w:name w:val="WW8Num47z8"/>
    <w:rsid w:val="00C27627"/>
  </w:style>
  <w:style w:type="character" w:customStyle="1" w:styleId="WW8Num49z1">
    <w:name w:val="WW8Num49z1"/>
    <w:rsid w:val="00C27627"/>
  </w:style>
  <w:style w:type="character" w:customStyle="1" w:styleId="WW8Num49z2">
    <w:name w:val="WW8Num49z2"/>
    <w:rsid w:val="00C27627"/>
  </w:style>
  <w:style w:type="character" w:customStyle="1" w:styleId="WW8Num49z3">
    <w:name w:val="WW8Num49z3"/>
    <w:rsid w:val="00C27627"/>
  </w:style>
  <w:style w:type="character" w:customStyle="1" w:styleId="WW8Num49z4">
    <w:name w:val="WW8Num49z4"/>
    <w:rsid w:val="00C27627"/>
  </w:style>
  <w:style w:type="character" w:customStyle="1" w:styleId="WW8Num49z5">
    <w:name w:val="WW8Num49z5"/>
    <w:rsid w:val="00C27627"/>
  </w:style>
  <w:style w:type="character" w:customStyle="1" w:styleId="WW8Num49z6">
    <w:name w:val="WW8Num49z6"/>
    <w:rsid w:val="00C27627"/>
  </w:style>
  <w:style w:type="character" w:customStyle="1" w:styleId="WW8Num49z7">
    <w:name w:val="WW8Num49z7"/>
    <w:rsid w:val="00C27627"/>
  </w:style>
  <w:style w:type="character" w:customStyle="1" w:styleId="WW8Num49z8">
    <w:name w:val="WW8Num49z8"/>
    <w:rsid w:val="00C27627"/>
  </w:style>
  <w:style w:type="character" w:customStyle="1" w:styleId="WW8Num50z1">
    <w:name w:val="WW8Num50z1"/>
    <w:rsid w:val="00C27627"/>
    <w:rPr>
      <w:rFonts w:ascii="Courier New" w:hAnsi="Courier New" w:cs="Courier New" w:hint="default"/>
    </w:rPr>
  </w:style>
  <w:style w:type="character" w:customStyle="1" w:styleId="WW8Num50z2">
    <w:name w:val="WW8Num50z2"/>
    <w:rsid w:val="00C27627"/>
    <w:rPr>
      <w:rFonts w:ascii="Wingdings" w:hAnsi="Wingdings" w:cs="Wingdings" w:hint="default"/>
    </w:rPr>
  </w:style>
  <w:style w:type="character" w:customStyle="1" w:styleId="WW8Num50z3">
    <w:name w:val="WW8Num50z3"/>
    <w:rsid w:val="00C27627"/>
    <w:rPr>
      <w:rFonts w:ascii="Symbol" w:hAnsi="Symbol" w:cs="Symbol" w:hint="default"/>
    </w:rPr>
  </w:style>
  <w:style w:type="character" w:customStyle="1" w:styleId="WW8Num52z1">
    <w:name w:val="WW8Num52z1"/>
    <w:rsid w:val="00C27627"/>
  </w:style>
  <w:style w:type="character" w:customStyle="1" w:styleId="WW8Num52z2">
    <w:name w:val="WW8Num52z2"/>
    <w:rsid w:val="00C27627"/>
  </w:style>
  <w:style w:type="character" w:customStyle="1" w:styleId="WW8Num52z3">
    <w:name w:val="WW8Num52z3"/>
    <w:rsid w:val="00C27627"/>
  </w:style>
  <w:style w:type="character" w:customStyle="1" w:styleId="WW8Num52z4">
    <w:name w:val="WW8Num52z4"/>
    <w:rsid w:val="00C27627"/>
  </w:style>
  <w:style w:type="character" w:customStyle="1" w:styleId="WW8Num52z5">
    <w:name w:val="WW8Num52z5"/>
    <w:rsid w:val="00C27627"/>
  </w:style>
  <w:style w:type="character" w:customStyle="1" w:styleId="WW8Num52z6">
    <w:name w:val="WW8Num52z6"/>
    <w:rsid w:val="00C27627"/>
  </w:style>
  <w:style w:type="character" w:customStyle="1" w:styleId="WW8Num52z7">
    <w:name w:val="WW8Num52z7"/>
    <w:rsid w:val="00C27627"/>
  </w:style>
  <w:style w:type="character" w:customStyle="1" w:styleId="WW8Num52z8">
    <w:name w:val="WW8Num52z8"/>
    <w:rsid w:val="00C27627"/>
  </w:style>
  <w:style w:type="character" w:customStyle="1" w:styleId="WW8Num53z1">
    <w:name w:val="WW8Num53z1"/>
    <w:rsid w:val="00C27627"/>
  </w:style>
  <w:style w:type="character" w:customStyle="1" w:styleId="WW8Num53z2">
    <w:name w:val="WW8Num53z2"/>
    <w:rsid w:val="00C27627"/>
  </w:style>
  <w:style w:type="character" w:customStyle="1" w:styleId="WW8Num53z3">
    <w:name w:val="WW8Num53z3"/>
    <w:rsid w:val="00C27627"/>
  </w:style>
  <w:style w:type="character" w:customStyle="1" w:styleId="WW8Num53z4">
    <w:name w:val="WW8Num53z4"/>
    <w:rsid w:val="00C27627"/>
  </w:style>
  <w:style w:type="character" w:customStyle="1" w:styleId="WW8Num53z5">
    <w:name w:val="WW8Num53z5"/>
    <w:rsid w:val="00C27627"/>
  </w:style>
  <w:style w:type="character" w:customStyle="1" w:styleId="WW8Num53z6">
    <w:name w:val="WW8Num53z6"/>
    <w:rsid w:val="00C27627"/>
  </w:style>
  <w:style w:type="character" w:customStyle="1" w:styleId="WW8Num53z7">
    <w:name w:val="WW8Num53z7"/>
    <w:rsid w:val="00C27627"/>
  </w:style>
  <w:style w:type="character" w:customStyle="1" w:styleId="WW8Num53z8">
    <w:name w:val="WW8Num53z8"/>
    <w:rsid w:val="00C27627"/>
  </w:style>
  <w:style w:type="character" w:customStyle="1" w:styleId="WW8Num54z1">
    <w:name w:val="WW8Num54z1"/>
    <w:rsid w:val="00C27627"/>
    <w:rPr>
      <w:rFonts w:ascii="Tahoma" w:eastAsia="Calibri" w:hAnsi="Tahoma" w:cs="Tahoma"/>
    </w:rPr>
  </w:style>
  <w:style w:type="character" w:customStyle="1" w:styleId="WW8Num54z2">
    <w:name w:val="WW8Num54z2"/>
    <w:rsid w:val="00C27627"/>
    <w:rPr>
      <w:rFonts w:cs="Times New Roman"/>
    </w:rPr>
  </w:style>
  <w:style w:type="character" w:customStyle="1" w:styleId="WW8Num54z3">
    <w:name w:val="WW8Num54z3"/>
    <w:rsid w:val="00C27627"/>
    <w:rPr>
      <w:rFonts w:cs="Times New Roman"/>
      <w:b w:val="0"/>
      <w:bCs w:val="0"/>
    </w:rPr>
  </w:style>
  <w:style w:type="character" w:customStyle="1" w:styleId="WW8Num55z1">
    <w:name w:val="WW8Num55z1"/>
    <w:rsid w:val="00C27627"/>
  </w:style>
  <w:style w:type="character" w:customStyle="1" w:styleId="WW8Num55z2">
    <w:name w:val="WW8Num55z2"/>
    <w:rsid w:val="00C27627"/>
  </w:style>
  <w:style w:type="character" w:customStyle="1" w:styleId="WW8Num55z3">
    <w:name w:val="WW8Num55z3"/>
    <w:rsid w:val="00C27627"/>
  </w:style>
  <w:style w:type="character" w:customStyle="1" w:styleId="WW8Num55z4">
    <w:name w:val="WW8Num55z4"/>
    <w:rsid w:val="00C27627"/>
  </w:style>
  <w:style w:type="character" w:customStyle="1" w:styleId="WW8Num55z5">
    <w:name w:val="WW8Num55z5"/>
    <w:rsid w:val="00C27627"/>
  </w:style>
  <w:style w:type="character" w:customStyle="1" w:styleId="WW8Num55z6">
    <w:name w:val="WW8Num55z6"/>
    <w:rsid w:val="00C27627"/>
  </w:style>
  <w:style w:type="character" w:customStyle="1" w:styleId="WW8Num55z7">
    <w:name w:val="WW8Num55z7"/>
    <w:rsid w:val="00C27627"/>
  </w:style>
  <w:style w:type="character" w:customStyle="1" w:styleId="WW8Num55z8">
    <w:name w:val="WW8Num55z8"/>
    <w:rsid w:val="00C27627"/>
  </w:style>
  <w:style w:type="character" w:customStyle="1" w:styleId="WW8Num56z1">
    <w:name w:val="WW8Num56z1"/>
    <w:rsid w:val="00C27627"/>
  </w:style>
  <w:style w:type="character" w:customStyle="1" w:styleId="WW8Num56z2">
    <w:name w:val="WW8Num56z2"/>
    <w:rsid w:val="00C27627"/>
  </w:style>
  <w:style w:type="character" w:customStyle="1" w:styleId="WW8Num56z3">
    <w:name w:val="WW8Num56z3"/>
    <w:rsid w:val="00C27627"/>
  </w:style>
  <w:style w:type="character" w:customStyle="1" w:styleId="WW8Num56z4">
    <w:name w:val="WW8Num56z4"/>
    <w:rsid w:val="00C27627"/>
  </w:style>
  <w:style w:type="character" w:customStyle="1" w:styleId="WW8Num56z5">
    <w:name w:val="WW8Num56z5"/>
    <w:rsid w:val="00C27627"/>
  </w:style>
  <w:style w:type="character" w:customStyle="1" w:styleId="WW8Num56z6">
    <w:name w:val="WW8Num56z6"/>
    <w:rsid w:val="00C27627"/>
  </w:style>
  <w:style w:type="character" w:customStyle="1" w:styleId="WW8Num56z7">
    <w:name w:val="WW8Num56z7"/>
    <w:rsid w:val="00C27627"/>
  </w:style>
  <w:style w:type="character" w:customStyle="1" w:styleId="WW8Num56z8">
    <w:name w:val="WW8Num56z8"/>
    <w:rsid w:val="00C27627"/>
  </w:style>
  <w:style w:type="character" w:customStyle="1" w:styleId="WW8Num58z1">
    <w:name w:val="WW8Num58z1"/>
    <w:rsid w:val="00C27627"/>
    <w:rPr>
      <w:rFonts w:ascii="Calibri" w:eastAsia="Arial" w:hAnsi="Calibri" w:cs="Calibri" w:hint="default"/>
      <w:color w:val="0F0F0F"/>
      <w:w w:val="100"/>
      <w:sz w:val="22"/>
      <w:szCs w:val="22"/>
    </w:rPr>
  </w:style>
  <w:style w:type="character" w:customStyle="1" w:styleId="WW8Num59z1">
    <w:name w:val="WW8Num59z1"/>
    <w:rsid w:val="00C27627"/>
  </w:style>
  <w:style w:type="character" w:customStyle="1" w:styleId="WW8Num59z2">
    <w:name w:val="WW8Num59z2"/>
    <w:rsid w:val="00C27627"/>
  </w:style>
  <w:style w:type="character" w:customStyle="1" w:styleId="WW8Num59z3">
    <w:name w:val="WW8Num59z3"/>
    <w:rsid w:val="00C27627"/>
  </w:style>
  <w:style w:type="character" w:customStyle="1" w:styleId="WW8Num59z4">
    <w:name w:val="WW8Num59z4"/>
    <w:rsid w:val="00C27627"/>
  </w:style>
  <w:style w:type="character" w:customStyle="1" w:styleId="WW8Num59z5">
    <w:name w:val="WW8Num59z5"/>
    <w:rsid w:val="00C27627"/>
  </w:style>
  <w:style w:type="character" w:customStyle="1" w:styleId="WW8Num59z6">
    <w:name w:val="WW8Num59z6"/>
    <w:rsid w:val="00C27627"/>
  </w:style>
  <w:style w:type="character" w:customStyle="1" w:styleId="WW8Num59z7">
    <w:name w:val="WW8Num59z7"/>
    <w:rsid w:val="00C27627"/>
  </w:style>
  <w:style w:type="character" w:customStyle="1" w:styleId="WW8Num59z8">
    <w:name w:val="WW8Num59z8"/>
    <w:rsid w:val="00C27627"/>
  </w:style>
  <w:style w:type="character" w:customStyle="1" w:styleId="WW8Num60z1">
    <w:name w:val="WW8Num60z1"/>
    <w:rsid w:val="00C27627"/>
  </w:style>
  <w:style w:type="character" w:customStyle="1" w:styleId="WW8Num60z2">
    <w:name w:val="WW8Num60z2"/>
    <w:rsid w:val="00C27627"/>
  </w:style>
  <w:style w:type="character" w:customStyle="1" w:styleId="WW8Num60z3">
    <w:name w:val="WW8Num60z3"/>
    <w:rsid w:val="00C27627"/>
  </w:style>
  <w:style w:type="character" w:customStyle="1" w:styleId="WW8Num60z4">
    <w:name w:val="WW8Num60z4"/>
    <w:rsid w:val="00C27627"/>
  </w:style>
  <w:style w:type="character" w:customStyle="1" w:styleId="WW8Num60z5">
    <w:name w:val="WW8Num60z5"/>
    <w:rsid w:val="00C27627"/>
  </w:style>
  <w:style w:type="character" w:customStyle="1" w:styleId="WW8Num60z6">
    <w:name w:val="WW8Num60z6"/>
    <w:rsid w:val="00C27627"/>
  </w:style>
  <w:style w:type="character" w:customStyle="1" w:styleId="WW8Num60z7">
    <w:name w:val="WW8Num60z7"/>
    <w:rsid w:val="00C27627"/>
  </w:style>
  <w:style w:type="character" w:customStyle="1" w:styleId="WW8Num60z8">
    <w:name w:val="WW8Num60z8"/>
    <w:rsid w:val="00C27627"/>
  </w:style>
  <w:style w:type="character" w:customStyle="1" w:styleId="WW8Num61z1">
    <w:name w:val="WW8Num61z1"/>
    <w:rsid w:val="00C27627"/>
  </w:style>
  <w:style w:type="character" w:customStyle="1" w:styleId="WW8Num61z2">
    <w:name w:val="WW8Num61z2"/>
    <w:rsid w:val="00C27627"/>
  </w:style>
  <w:style w:type="character" w:customStyle="1" w:styleId="WW8Num61z3">
    <w:name w:val="WW8Num61z3"/>
    <w:rsid w:val="00C27627"/>
  </w:style>
  <w:style w:type="character" w:customStyle="1" w:styleId="WW8Num61z4">
    <w:name w:val="WW8Num61z4"/>
    <w:rsid w:val="00C27627"/>
  </w:style>
  <w:style w:type="character" w:customStyle="1" w:styleId="WW8Num61z5">
    <w:name w:val="WW8Num61z5"/>
    <w:rsid w:val="00C27627"/>
  </w:style>
  <w:style w:type="character" w:customStyle="1" w:styleId="WW8Num61z6">
    <w:name w:val="WW8Num61z6"/>
    <w:rsid w:val="00C27627"/>
  </w:style>
  <w:style w:type="character" w:customStyle="1" w:styleId="WW8Num61z7">
    <w:name w:val="WW8Num61z7"/>
    <w:rsid w:val="00C27627"/>
  </w:style>
  <w:style w:type="character" w:customStyle="1" w:styleId="WW8Num61z8">
    <w:name w:val="WW8Num61z8"/>
    <w:rsid w:val="00C27627"/>
  </w:style>
  <w:style w:type="character" w:customStyle="1" w:styleId="WW8Num62z1">
    <w:name w:val="WW8Num62z1"/>
    <w:rsid w:val="00C27627"/>
  </w:style>
  <w:style w:type="character" w:customStyle="1" w:styleId="WW8Num62z2">
    <w:name w:val="WW8Num62z2"/>
    <w:rsid w:val="00C27627"/>
  </w:style>
  <w:style w:type="character" w:customStyle="1" w:styleId="WW8Num62z3">
    <w:name w:val="WW8Num62z3"/>
    <w:rsid w:val="00C27627"/>
  </w:style>
  <w:style w:type="character" w:customStyle="1" w:styleId="WW8Num62z4">
    <w:name w:val="WW8Num62z4"/>
    <w:rsid w:val="00C27627"/>
  </w:style>
  <w:style w:type="character" w:customStyle="1" w:styleId="WW8Num62z5">
    <w:name w:val="WW8Num62z5"/>
    <w:rsid w:val="00C27627"/>
  </w:style>
  <w:style w:type="character" w:customStyle="1" w:styleId="WW8Num62z6">
    <w:name w:val="WW8Num62z6"/>
    <w:rsid w:val="00C27627"/>
  </w:style>
  <w:style w:type="character" w:customStyle="1" w:styleId="WW8Num62z7">
    <w:name w:val="WW8Num62z7"/>
    <w:rsid w:val="00C27627"/>
  </w:style>
  <w:style w:type="character" w:customStyle="1" w:styleId="WW8Num62z8">
    <w:name w:val="WW8Num62z8"/>
    <w:rsid w:val="00C27627"/>
  </w:style>
  <w:style w:type="character" w:customStyle="1" w:styleId="WW8Num63z1">
    <w:name w:val="WW8Num63z1"/>
    <w:rsid w:val="00C27627"/>
    <w:rPr>
      <w:rFonts w:ascii="Tahoma" w:eastAsia="Calibri" w:hAnsi="Tahoma" w:cs="Tahoma" w:hint="default"/>
      <w:b w:val="0"/>
      <w:bCs/>
      <w:w w:val="99"/>
      <w:sz w:val="20"/>
      <w:szCs w:val="20"/>
    </w:rPr>
  </w:style>
  <w:style w:type="character" w:customStyle="1" w:styleId="WW8Num63z2">
    <w:name w:val="WW8Num63z2"/>
    <w:rsid w:val="00C27627"/>
    <w:rPr>
      <w:rFonts w:hint="default"/>
    </w:rPr>
  </w:style>
  <w:style w:type="character" w:customStyle="1" w:styleId="WW8Num64z8">
    <w:name w:val="WW8Num64z8"/>
    <w:rsid w:val="00C27627"/>
  </w:style>
  <w:style w:type="character" w:customStyle="1" w:styleId="WW8Num65z1">
    <w:name w:val="WW8Num65z1"/>
    <w:rsid w:val="00C27627"/>
  </w:style>
  <w:style w:type="character" w:customStyle="1" w:styleId="WW8Num65z2">
    <w:name w:val="WW8Num65z2"/>
    <w:rsid w:val="00C27627"/>
  </w:style>
  <w:style w:type="character" w:customStyle="1" w:styleId="WW8Num65z3">
    <w:name w:val="WW8Num65z3"/>
    <w:rsid w:val="00C27627"/>
  </w:style>
  <w:style w:type="character" w:customStyle="1" w:styleId="WW8Num65z4">
    <w:name w:val="WW8Num65z4"/>
    <w:rsid w:val="00C27627"/>
  </w:style>
  <w:style w:type="character" w:customStyle="1" w:styleId="WW8Num65z5">
    <w:name w:val="WW8Num65z5"/>
    <w:rsid w:val="00C27627"/>
  </w:style>
  <w:style w:type="character" w:customStyle="1" w:styleId="WW8Num65z6">
    <w:name w:val="WW8Num65z6"/>
    <w:rsid w:val="00C27627"/>
  </w:style>
  <w:style w:type="character" w:customStyle="1" w:styleId="WW8Num65z7">
    <w:name w:val="WW8Num65z7"/>
    <w:rsid w:val="00C27627"/>
  </w:style>
  <w:style w:type="character" w:customStyle="1" w:styleId="WW8Num65z8">
    <w:name w:val="WW8Num65z8"/>
    <w:rsid w:val="00C27627"/>
  </w:style>
  <w:style w:type="character" w:customStyle="1" w:styleId="WW8Num66z1">
    <w:name w:val="WW8Num66z1"/>
    <w:rsid w:val="00C27627"/>
    <w:rPr>
      <w:rFonts w:ascii="Tahoma" w:hAnsi="Tahoma" w:cs="Tahoma" w:hint="default"/>
      <w:sz w:val="20"/>
      <w:szCs w:val="20"/>
      <w:lang w:eastAsia="pl-PL"/>
    </w:rPr>
  </w:style>
  <w:style w:type="character" w:customStyle="1" w:styleId="WW8Num66z2">
    <w:name w:val="WW8Num66z2"/>
    <w:rsid w:val="00C27627"/>
  </w:style>
  <w:style w:type="character" w:customStyle="1" w:styleId="WW8Num66z3">
    <w:name w:val="WW8Num66z3"/>
    <w:rsid w:val="00C27627"/>
  </w:style>
  <w:style w:type="character" w:customStyle="1" w:styleId="WW8Num66z4">
    <w:name w:val="WW8Num66z4"/>
    <w:rsid w:val="00C27627"/>
  </w:style>
  <w:style w:type="character" w:customStyle="1" w:styleId="WW8Num66z5">
    <w:name w:val="WW8Num66z5"/>
    <w:rsid w:val="00C27627"/>
  </w:style>
  <w:style w:type="character" w:customStyle="1" w:styleId="WW8Num66z6">
    <w:name w:val="WW8Num66z6"/>
    <w:rsid w:val="00C27627"/>
  </w:style>
  <w:style w:type="character" w:customStyle="1" w:styleId="WW8Num66z7">
    <w:name w:val="WW8Num66z7"/>
    <w:rsid w:val="00C27627"/>
  </w:style>
  <w:style w:type="character" w:customStyle="1" w:styleId="WW8Num66z8">
    <w:name w:val="WW8Num66z8"/>
    <w:rsid w:val="00C27627"/>
  </w:style>
  <w:style w:type="character" w:customStyle="1" w:styleId="WW8Num67z1">
    <w:name w:val="WW8Num67z1"/>
    <w:rsid w:val="00C27627"/>
  </w:style>
  <w:style w:type="character" w:customStyle="1" w:styleId="WW8Num67z2">
    <w:name w:val="WW8Num67z2"/>
    <w:rsid w:val="00C27627"/>
  </w:style>
  <w:style w:type="character" w:customStyle="1" w:styleId="WW8Num67z3">
    <w:name w:val="WW8Num67z3"/>
    <w:rsid w:val="00C27627"/>
  </w:style>
  <w:style w:type="character" w:customStyle="1" w:styleId="WW8Num67z4">
    <w:name w:val="WW8Num67z4"/>
    <w:rsid w:val="00C27627"/>
  </w:style>
  <w:style w:type="character" w:customStyle="1" w:styleId="WW8Num67z5">
    <w:name w:val="WW8Num67z5"/>
    <w:rsid w:val="00C27627"/>
  </w:style>
  <w:style w:type="character" w:customStyle="1" w:styleId="WW8Num67z6">
    <w:name w:val="WW8Num67z6"/>
    <w:rsid w:val="00C27627"/>
  </w:style>
  <w:style w:type="character" w:customStyle="1" w:styleId="WW8Num67z7">
    <w:name w:val="WW8Num67z7"/>
    <w:rsid w:val="00C27627"/>
  </w:style>
  <w:style w:type="character" w:customStyle="1" w:styleId="WW8Num67z8">
    <w:name w:val="WW8Num67z8"/>
    <w:rsid w:val="00C27627"/>
  </w:style>
  <w:style w:type="character" w:customStyle="1" w:styleId="WW8Num68z1">
    <w:name w:val="WW8Num68z1"/>
    <w:rsid w:val="00C27627"/>
  </w:style>
  <w:style w:type="character" w:customStyle="1" w:styleId="WW8Num68z2">
    <w:name w:val="WW8Num68z2"/>
    <w:rsid w:val="00C27627"/>
  </w:style>
  <w:style w:type="character" w:customStyle="1" w:styleId="WW8Num68z3">
    <w:name w:val="WW8Num68z3"/>
    <w:rsid w:val="00C27627"/>
  </w:style>
  <w:style w:type="character" w:customStyle="1" w:styleId="WW8Num68z4">
    <w:name w:val="WW8Num68z4"/>
    <w:rsid w:val="00C27627"/>
  </w:style>
  <w:style w:type="character" w:customStyle="1" w:styleId="WW8Num68z5">
    <w:name w:val="WW8Num68z5"/>
    <w:rsid w:val="00C27627"/>
  </w:style>
  <w:style w:type="character" w:customStyle="1" w:styleId="WW8Num68z6">
    <w:name w:val="WW8Num68z6"/>
    <w:rsid w:val="00C27627"/>
  </w:style>
  <w:style w:type="character" w:customStyle="1" w:styleId="WW8Num68z7">
    <w:name w:val="WW8Num68z7"/>
    <w:rsid w:val="00C27627"/>
  </w:style>
  <w:style w:type="character" w:customStyle="1" w:styleId="WW8Num68z8">
    <w:name w:val="WW8Num68z8"/>
    <w:rsid w:val="00C27627"/>
  </w:style>
  <w:style w:type="character" w:customStyle="1" w:styleId="WW8Num69z1">
    <w:name w:val="WW8Num69z1"/>
    <w:rsid w:val="00C27627"/>
    <w:rPr>
      <w:rFonts w:ascii="Calibri" w:eastAsia="Times New Roman" w:hAnsi="Calibri" w:cs="Times New Roman" w:hint="default"/>
      <w:u w:val="none"/>
    </w:rPr>
  </w:style>
  <w:style w:type="character" w:customStyle="1" w:styleId="WW8Num70z1">
    <w:name w:val="WW8Num70z1"/>
    <w:rsid w:val="00C27627"/>
    <w:rPr>
      <w:rFonts w:ascii="Calibri" w:hAnsi="Calibri" w:cs="Calibri" w:hint="default"/>
      <w:color w:val="0F0F0F"/>
      <w:spacing w:val="-1"/>
      <w:position w:val="0"/>
      <w:sz w:val="22"/>
      <w:szCs w:val="22"/>
      <w:vertAlign w:val="baseline"/>
      <w:lang w:val="pl-PL"/>
    </w:rPr>
  </w:style>
  <w:style w:type="character" w:customStyle="1" w:styleId="WW8Num73z1">
    <w:name w:val="WW8Num73z1"/>
    <w:rsid w:val="00C27627"/>
  </w:style>
  <w:style w:type="character" w:customStyle="1" w:styleId="WW8Num73z2">
    <w:name w:val="WW8Num73z2"/>
    <w:rsid w:val="00C27627"/>
  </w:style>
  <w:style w:type="character" w:customStyle="1" w:styleId="WW8Num73z3">
    <w:name w:val="WW8Num73z3"/>
    <w:rsid w:val="00C27627"/>
  </w:style>
  <w:style w:type="character" w:customStyle="1" w:styleId="WW8Num73z4">
    <w:name w:val="WW8Num73z4"/>
    <w:rsid w:val="00C27627"/>
  </w:style>
  <w:style w:type="character" w:customStyle="1" w:styleId="WW8Num73z5">
    <w:name w:val="WW8Num73z5"/>
    <w:rsid w:val="00C27627"/>
  </w:style>
  <w:style w:type="character" w:customStyle="1" w:styleId="WW8Num73z6">
    <w:name w:val="WW8Num73z6"/>
    <w:rsid w:val="00C27627"/>
  </w:style>
  <w:style w:type="character" w:customStyle="1" w:styleId="WW8Num73z7">
    <w:name w:val="WW8Num73z7"/>
    <w:rsid w:val="00C27627"/>
  </w:style>
  <w:style w:type="character" w:customStyle="1" w:styleId="WW8Num73z8">
    <w:name w:val="WW8Num73z8"/>
    <w:rsid w:val="00C27627"/>
  </w:style>
  <w:style w:type="character" w:customStyle="1" w:styleId="WW8Num75z4">
    <w:name w:val="WW8Num75z4"/>
    <w:rsid w:val="00C27627"/>
  </w:style>
  <w:style w:type="character" w:customStyle="1" w:styleId="WW8Num75z5">
    <w:name w:val="WW8Num75z5"/>
    <w:rsid w:val="00C27627"/>
  </w:style>
  <w:style w:type="character" w:customStyle="1" w:styleId="WW8Num75z6">
    <w:name w:val="WW8Num75z6"/>
    <w:rsid w:val="00C27627"/>
  </w:style>
  <w:style w:type="character" w:customStyle="1" w:styleId="WW8Num75z7">
    <w:name w:val="WW8Num75z7"/>
    <w:rsid w:val="00C27627"/>
  </w:style>
  <w:style w:type="character" w:customStyle="1" w:styleId="WW8Num75z8">
    <w:name w:val="WW8Num75z8"/>
    <w:rsid w:val="00C27627"/>
  </w:style>
  <w:style w:type="character" w:customStyle="1" w:styleId="WW8Num76z2">
    <w:name w:val="WW8Num76z2"/>
    <w:rsid w:val="00C27627"/>
  </w:style>
  <w:style w:type="character" w:customStyle="1" w:styleId="WW8Num76z3">
    <w:name w:val="WW8Num76z3"/>
    <w:rsid w:val="00C27627"/>
  </w:style>
  <w:style w:type="character" w:customStyle="1" w:styleId="WW8Num76z4">
    <w:name w:val="WW8Num76z4"/>
    <w:rsid w:val="00C27627"/>
  </w:style>
  <w:style w:type="character" w:customStyle="1" w:styleId="WW8Num76z5">
    <w:name w:val="WW8Num76z5"/>
    <w:rsid w:val="00C27627"/>
  </w:style>
  <w:style w:type="character" w:customStyle="1" w:styleId="WW8Num76z6">
    <w:name w:val="WW8Num76z6"/>
    <w:rsid w:val="00C27627"/>
  </w:style>
  <w:style w:type="character" w:customStyle="1" w:styleId="WW8Num76z7">
    <w:name w:val="WW8Num76z7"/>
    <w:rsid w:val="00C27627"/>
  </w:style>
  <w:style w:type="character" w:customStyle="1" w:styleId="WW8Num76z8">
    <w:name w:val="WW8Num76z8"/>
    <w:rsid w:val="00C27627"/>
  </w:style>
  <w:style w:type="character" w:customStyle="1" w:styleId="WW8Num77z2">
    <w:name w:val="WW8Num77z2"/>
    <w:rsid w:val="00C27627"/>
  </w:style>
  <w:style w:type="character" w:customStyle="1" w:styleId="WW8Num77z3">
    <w:name w:val="WW8Num77z3"/>
    <w:rsid w:val="00C27627"/>
  </w:style>
  <w:style w:type="character" w:customStyle="1" w:styleId="WW8Num77z4">
    <w:name w:val="WW8Num77z4"/>
    <w:rsid w:val="00C27627"/>
  </w:style>
  <w:style w:type="character" w:customStyle="1" w:styleId="WW8Num77z5">
    <w:name w:val="WW8Num77z5"/>
    <w:rsid w:val="00C27627"/>
  </w:style>
  <w:style w:type="character" w:customStyle="1" w:styleId="WW8Num77z6">
    <w:name w:val="WW8Num77z6"/>
    <w:rsid w:val="00C27627"/>
  </w:style>
  <w:style w:type="character" w:customStyle="1" w:styleId="WW8Num77z7">
    <w:name w:val="WW8Num77z7"/>
    <w:rsid w:val="00C27627"/>
  </w:style>
  <w:style w:type="character" w:customStyle="1" w:styleId="WW8Num77z8">
    <w:name w:val="WW8Num77z8"/>
    <w:rsid w:val="00C27627"/>
  </w:style>
  <w:style w:type="character" w:customStyle="1" w:styleId="WW8Num79z1">
    <w:name w:val="WW8Num79z1"/>
    <w:rsid w:val="00C27627"/>
  </w:style>
  <w:style w:type="character" w:customStyle="1" w:styleId="WW8Num79z2">
    <w:name w:val="WW8Num79z2"/>
    <w:rsid w:val="00C27627"/>
  </w:style>
  <w:style w:type="character" w:customStyle="1" w:styleId="WW8Num79z3">
    <w:name w:val="WW8Num79z3"/>
    <w:rsid w:val="00C27627"/>
  </w:style>
  <w:style w:type="character" w:customStyle="1" w:styleId="WW8Num79z4">
    <w:name w:val="WW8Num79z4"/>
    <w:rsid w:val="00C27627"/>
  </w:style>
  <w:style w:type="character" w:customStyle="1" w:styleId="WW8Num79z5">
    <w:name w:val="WW8Num79z5"/>
    <w:rsid w:val="00C27627"/>
  </w:style>
  <w:style w:type="character" w:customStyle="1" w:styleId="WW8Num79z6">
    <w:name w:val="WW8Num79z6"/>
    <w:rsid w:val="00C27627"/>
  </w:style>
  <w:style w:type="character" w:customStyle="1" w:styleId="WW8Num79z7">
    <w:name w:val="WW8Num79z7"/>
    <w:rsid w:val="00C27627"/>
  </w:style>
  <w:style w:type="character" w:customStyle="1" w:styleId="WW8Num79z8">
    <w:name w:val="WW8Num79z8"/>
    <w:rsid w:val="00C27627"/>
  </w:style>
  <w:style w:type="character" w:customStyle="1" w:styleId="WW8Num80z1">
    <w:name w:val="WW8Num80z1"/>
    <w:rsid w:val="00C27627"/>
  </w:style>
  <w:style w:type="character" w:customStyle="1" w:styleId="WW8Num80z2">
    <w:name w:val="WW8Num80z2"/>
    <w:rsid w:val="00C27627"/>
  </w:style>
  <w:style w:type="character" w:customStyle="1" w:styleId="WW8Num80z3">
    <w:name w:val="WW8Num80z3"/>
    <w:rsid w:val="00C27627"/>
  </w:style>
  <w:style w:type="character" w:customStyle="1" w:styleId="WW8Num80z4">
    <w:name w:val="WW8Num80z4"/>
    <w:rsid w:val="00C27627"/>
  </w:style>
  <w:style w:type="character" w:customStyle="1" w:styleId="WW8Num80z5">
    <w:name w:val="WW8Num80z5"/>
    <w:rsid w:val="00C27627"/>
  </w:style>
  <w:style w:type="character" w:customStyle="1" w:styleId="WW8Num80z6">
    <w:name w:val="WW8Num80z6"/>
    <w:rsid w:val="00C27627"/>
  </w:style>
  <w:style w:type="character" w:customStyle="1" w:styleId="WW8Num80z7">
    <w:name w:val="WW8Num80z7"/>
    <w:rsid w:val="00C27627"/>
  </w:style>
  <w:style w:type="character" w:customStyle="1" w:styleId="WW8Num80z8">
    <w:name w:val="WW8Num80z8"/>
    <w:rsid w:val="00C27627"/>
  </w:style>
  <w:style w:type="character" w:customStyle="1" w:styleId="WW8Num82z3">
    <w:name w:val="WW8Num82z3"/>
    <w:rsid w:val="00C27627"/>
    <w:rPr>
      <w:rFonts w:ascii="Symbol" w:hAnsi="Symbol" w:cs="Symbol" w:hint="default"/>
    </w:rPr>
  </w:style>
  <w:style w:type="character" w:customStyle="1" w:styleId="WW8Num82z4">
    <w:name w:val="WW8Num82z4"/>
    <w:rsid w:val="00C27627"/>
    <w:rPr>
      <w:rFonts w:ascii="Courier New" w:hAnsi="Courier New" w:cs="Courier New" w:hint="default"/>
    </w:rPr>
  </w:style>
  <w:style w:type="character" w:customStyle="1" w:styleId="WW8Num82z5">
    <w:name w:val="WW8Num82z5"/>
    <w:rsid w:val="00C27627"/>
    <w:rPr>
      <w:rFonts w:ascii="Wingdings" w:hAnsi="Wingdings" w:cs="Wingdings" w:hint="default"/>
    </w:rPr>
  </w:style>
  <w:style w:type="character" w:customStyle="1" w:styleId="WW8Num83z1">
    <w:name w:val="WW8Num83z1"/>
    <w:rsid w:val="00C27627"/>
    <w:rPr>
      <w:rFonts w:ascii="Calibri" w:eastAsia="Arial" w:hAnsi="Calibri" w:cs="Calibri" w:hint="default"/>
      <w:color w:val="0F0F0F"/>
      <w:spacing w:val="0"/>
      <w:w w:val="100"/>
      <w:sz w:val="22"/>
      <w:szCs w:val="22"/>
    </w:rPr>
  </w:style>
  <w:style w:type="character" w:customStyle="1" w:styleId="WW8Num83z2">
    <w:name w:val="WW8Num83z2"/>
    <w:rsid w:val="00C27627"/>
    <w:rPr>
      <w:rFonts w:ascii="Calibri" w:eastAsia="Arial" w:hAnsi="Calibri" w:cs="Calibri" w:hint="default"/>
      <w:b w:val="0"/>
      <w:color w:val="0F0F0F"/>
      <w:spacing w:val="0"/>
      <w:w w:val="100"/>
      <w:sz w:val="22"/>
      <w:szCs w:val="22"/>
    </w:rPr>
  </w:style>
  <w:style w:type="character" w:customStyle="1" w:styleId="WW8Num84z5">
    <w:name w:val="WW8Num84z5"/>
    <w:rsid w:val="00C27627"/>
  </w:style>
  <w:style w:type="character" w:customStyle="1" w:styleId="WW8Num84z6">
    <w:name w:val="WW8Num84z6"/>
    <w:rsid w:val="00C27627"/>
  </w:style>
  <w:style w:type="character" w:customStyle="1" w:styleId="WW8Num84z7">
    <w:name w:val="WW8Num84z7"/>
    <w:rsid w:val="00C27627"/>
  </w:style>
  <w:style w:type="character" w:customStyle="1" w:styleId="WW8Num84z8">
    <w:name w:val="WW8Num84z8"/>
    <w:rsid w:val="00C27627"/>
  </w:style>
  <w:style w:type="character" w:customStyle="1" w:styleId="WW8Num95z0">
    <w:name w:val="WW8Num95z0"/>
    <w:rsid w:val="00C27627"/>
    <w:rPr>
      <w:rFonts w:ascii="Tahoma" w:hAnsi="Tahoma" w:cs="Tahoma" w:hint="default"/>
      <w:spacing w:val="-1"/>
      <w:sz w:val="20"/>
      <w:szCs w:val="20"/>
      <w:lang w:eastAsia="pl-PL"/>
    </w:rPr>
  </w:style>
  <w:style w:type="character" w:customStyle="1" w:styleId="WW8Num96z0">
    <w:name w:val="WW8Num96z0"/>
    <w:rsid w:val="00C27627"/>
    <w:rPr>
      <w:rFonts w:ascii="Tahoma" w:hAnsi="Tahoma" w:cs="Tahoma"/>
      <w:sz w:val="20"/>
      <w:szCs w:val="20"/>
      <w:lang w:eastAsia="pl-PL"/>
    </w:rPr>
  </w:style>
  <w:style w:type="character" w:customStyle="1" w:styleId="WW8Num96z1">
    <w:name w:val="WW8Num96z1"/>
    <w:rsid w:val="00C27627"/>
  </w:style>
  <w:style w:type="character" w:customStyle="1" w:styleId="WW8Num96z2">
    <w:name w:val="WW8Num96z2"/>
    <w:rsid w:val="00C27627"/>
  </w:style>
  <w:style w:type="character" w:customStyle="1" w:styleId="WW8Num96z3">
    <w:name w:val="WW8Num96z3"/>
    <w:rsid w:val="00C27627"/>
  </w:style>
  <w:style w:type="character" w:customStyle="1" w:styleId="WW8Num96z4">
    <w:name w:val="WW8Num96z4"/>
    <w:rsid w:val="00C27627"/>
  </w:style>
  <w:style w:type="character" w:customStyle="1" w:styleId="WW8Num96z5">
    <w:name w:val="WW8Num96z5"/>
    <w:rsid w:val="00C27627"/>
  </w:style>
  <w:style w:type="character" w:customStyle="1" w:styleId="WW8Num96z6">
    <w:name w:val="WW8Num96z6"/>
    <w:rsid w:val="00C27627"/>
  </w:style>
  <w:style w:type="character" w:customStyle="1" w:styleId="WW8Num96z7">
    <w:name w:val="WW8Num96z7"/>
    <w:rsid w:val="00C27627"/>
  </w:style>
  <w:style w:type="character" w:customStyle="1" w:styleId="WW8Num96z8">
    <w:name w:val="WW8Num96z8"/>
    <w:rsid w:val="00C27627"/>
  </w:style>
  <w:style w:type="character" w:customStyle="1" w:styleId="WW8Num97z0">
    <w:name w:val="WW8Num97z0"/>
    <w:rsid w:val="00C27627"/>
    <w:rPr>
      <w:rFonts w:hint="default"/>
    </w:rPr>
  </w:style>
  <w:style w:type="character" w:customStyle="1" w:styleId="WW8Num98z0">
    <w:name w:val="WW8Num98z0"/>
    <w:rsid w:val="00C27627"/>
    <w:rPr>
      <w:rFonts w:ascii="Calibri" w:hAnsi="Calibri" w:cs="Calibri" w:hint="default"/>
      <w:b w:val="0"/>
      <w:sz w:val="22"/>
      <w:szCs w:val="22"/>
    </w:rPr>
  </w:style>
  <w:style w:type="character" w:customStyle="1" w:styleId="WW8Num99z0">
    <w:name w:val="WW8Num99z0"/>
    <w:rsid w:val="00C27627"/>
    <w:rPr>
      <w:rFonts w:ascii="Calibri" w:hAnsi="Calibri" w:cs="Arial" w:hint="default"/>
      <w:sz w:val="22"/>
      <w:szCs w:val="22"/>
    </w:rPr>
  </w:style>
  <w:style w:type="character" w:customStyle="1" w:styleId="WW8Num99z1">
    <w:name w:val="WW8Num99z1"/>
    <w:rsid w:val="00C27627"/>
    <w:rPr>
      <w:rFonts w:ascii="Courier New" w:hAnsi="Courier New" w:cs="Courier New" w:hint="default"/>
    </w:rPr>
  </w:style>
  <w:style w:type="character" w:customStyle="1" w:styleId="WW8Num99z2">
    <w:name w:val="WW8Num99z2"/>
    <w:rsid w:val="00C27627"/>
    <w:rPr>
      <w:rFonts w:ascii="Wingdings" w:hAnsi="Wingdings" w:cs="Wingdings" w:hint="default"/>
    </w:rPr>
  </w:style>
  <w:style w:type="character" w:customStyle="1" w:styleId="WW8Num99z3">
    <w:name w:val="WW8Num99z3"/>
    <w:rsid w:val="00C27627"/>
    <w:rPr>
      <w:rFonts w:ascii="Symbol" w:hAnsi="Symbol" w:cs="Symbol" w:hint="default"/>
    </w:rPr>
  </w:style>
  <w:style w:type="character" w:customStyle="1" w:styleId="WW8Num100z0">
    <w:name w:val="WW8Num100z0"/>
    <w:rsid w:val="00C27627"/>
  </w:style>
  <w:style w:type="character" w:customStyle="1" w:styleId="WW8Num100z1">
    <w:name w:val="WW8Num100z1"/>
    <w:rsid w:val="00C27627"/>
  </w:style>
  <w:style w:type="character" w:customStyle="1" w:styleId="WW8Num100z2">
    <w:name w:val="WW8Num100z2"/>
    <w:rsid w:val="00C27627"/>
  </w:style>
  <w:style w:type="character" w:customStyle="1" w:styleId="WW8Num100z3">
    <w:name w:val="WW8Num100z3"/>
    <w:rsid w:val="00C27627"/>
  </w:style>
  <w:style w:type="character" w:customStyle="1" w:styleId="WW8Num100z4">
    <w:name w:val="WW8Num100z4"/>
    <w:rsid w:val="00C27627"/>
  </w:style>
  <w:style w:type="character" w:customStyle="1" w:styleId="WW8Num100z5">
    <w:name w:val="WW8Num100z5"/>
    <w:rsid w:val="00C27627"/>
  </w:style>
  <w:style w:type="character" w:customStyle="1" w:styleId="WW8Num100z6">
    <w:name w:val="WW8Num100z6"/>
    <w:rsid w:val="00C27627"/>
  </w:style>
  <w:style w:type="character" w:customStyle="1" w:styleId="WW8Num100z7">
    <w:name w:val="WW8Num100z7"/>
    <w:rsid w:val="00C27627"/>
  </w:style>
  <w:style w:type="character" w:customStyle="1" w:styleId="WW8Num100z8">
    <w:name w:val="WW8Num100z8"/>
    <w:rsid w:val="00C27627"/>
  </w:style>
  <w:style w:type="character" w:customStyle="1" w:styleId="WW8Num101z0">
    <w:name w:val="WW8Num101z0"/>
    <w:rsid w:val="00C27627"/>
    <w:rPr>
      <w:rFonts w:hint="default"/>
    </w:rPr>
  </w:style>
  <w:style w:type="character" w:customStyle="1" w:styleId="WW8Num101z1">
    <w:name w:val="WW8Num101z1"/>
    <w:rsid w:val="00C27627"/>
    <w:rPr>
      <w:rFonts w:ascii="Calibri" w:eastAsia="Times New Roman" w:hAnsi="Calibri" w:cs="Calibri" w:hint="default"/>
      <w:color w:val="0F0F0F"/>
      <w:w w:val="100"/>
      <w:sz w:val="22"/>
      <w:szCs w:val="22"/>
    </w:rPr>
  </w:style>
  <w:style w:type="character" w:customStyle="1" w:styleId="WW8Num102z0">
    <w:name w:val="WW8Num102z0"/>
    <w:rsid w:val="00C27627"/>
  </w:style>
  <w:style w:type="character" w:customStyle="1" w:styleId="WW8Num102z1">
    <w:name w:val="WW8Num102z1"/>
    <w:rsid w:val="00C27627"/>
  </w:style>
  <w:style w:type="character" w:customStyle="1" w:styleId="WW8Num102z2">
    <w:name w:val="WW8Num102z2"/>
    <w:rsid w:val="00C27627"/>
  </w:style>
  <w:style w:type="character" w:customStyle="1" w:styleId="WW8Num102z3">
    <w:name w:val="WW8Num102z3"/>
    <w:rsid w:val="00C27627"/>
  </w:style>
  <w:style w:type="character" w:customStyle="1" w:styleId="WW8Num102z4">
    <w:name w:val="WW8Num102z4"/>
    <w:rsid w:val="00C27627"/>
  </w:style>
  <w:style w:type="character" w:customStyle="1" w:styleId="WW8Num102z5">
    <w:name w:val="WW8Num102z5"/>
    <w:rsid w:val="00C27627"/>
  </w:style>
  <w:style w:type="character" w:customStyle="1" w:styleId="WW8Num102z6">
    <w:name w:val="WW8Num102z6"/>
    <w:rsid w:val="00C27627"/>
  </w:style>
  <w:style w:type="character" w:customStyle="1" w:styleId="WW8Num102z7">
    <w:name w:val="WW8Num102z7"/>
    <w:rsid w:val="00C27627"/>
  </w:style>
  <w:style w:type="character" w:customStyle="1" w:styleId="WW8Num102z8">
    <w:name w:val="WW8Num102z8"/>
    <w:rsid w:val="00C27627"/>
  </w:style>
  <w:style w:type="character" w:customStyle="1" w:styleId="WW8Num103z0">
    <w:name w:val="WW8Num103z0"/>
    <w:rsid w:val="00C27627"/>
    <w:rPr>
      <w:rFonts w:hint="default"/>
    </w:rPr>
  </w:style>
  <w:style w:type="character" w:customStyle="1" w:styleId="WW8Num104z0">
    <w:name w:val="WW8Num104z0"/>
    <w:rsid w:val="00C27627"/>
    <w:rPr>
      <w:rFonts w:hint="default"/>
      <w:b/>
    </w:rPr>
  </w:style>
  <w:style w:type="character" w:customStyle="1" w:styleId="WW8Num104z1">
    <w:name w:val="WW8Num104z1"/>
    <w:rsid w:val="00C27627"/>
  </w:style>
  <w:style w:type="character" w:customStyle="1" w:styleId="WW8Num104z2">
    <w:name w:val="WW8Num104z2"/>
    <w:rsid w:val="00C27627"/>
  </w:style>
  <w:style w:type="character" w:customStyle="1" w:styleId="WW8Num104z3">
    <w:name w:val="WW8Num104z3"/>
    <w:rsid w:val="00C27627"/>
  </w:style>
  <w:style w:type="character" w:customStyle="1" w:styleId="WW8Num104z4">
    <w:name w:val="WW8Num104z4"/>
    <w:rsid w:val="00C27627"/>
  </w:style>
  <w:style w:type="character" w:customStyle="1" w:styleId="WW8Num104z5">
    <w:name w:val="WW8Num104z5"/>
    <w:rsid w:val="00C27627"/>
  </w:style>
  <w:style w:type="character" w:customStyle="1" w:styleId="WW8Num104z6">
    <w:name w:val="WW8Num104z6"/>
    <w:rsid w:val="00C27627"/>
  </w:style>
  <w:style w:type="character" w:customStyle="1" w:styleId="WW8Num104z7">
    <w:name w:val="WW8Num104z7"/>
    <w:rsid w:val="00C27627"/>
  </w:style>
  <w:style w:type="character" w:customStyle="1" w:styleId="WW8Num105z0">
    <w:name w:val="WW8Num105z0"/>
    <w:rsid w:val="00C27627"/>
    <w:rPr>
      <w:rFonts w:hint="default"/>
    </w:rPr>
  </w:style>
  <w:style w:type="character" w:customStyle="1" w:styleId="WW8Num105z1">
    <w:name w:val="WW8Num105z1"/>
    <w:rsid w:val="00C27627"/>
  </w:style>
  <w:style w:type="character" w:customStyle="1" w:styleId="WW8Num105z2">
    <w:name w:val="WW8Num105z2"/>
    <w:rsid w:val="00C27627"/>
  </w:style>
  <w:style w:type="character" w:customStyle="1" w:styleId="WW8Num105z3">
    <w:name w:val="WW8Num105z3"/>
    <w:rsid w:val="00C27627"/>
  </w:style>
  <w:style w:type="character" w:customStyle="1" w:styleId="WW8Num105z4">
    <w:name w:val="WW8Num105z4"/>
    <w:rsid w:val="00C27627"/>
  </w:style>
  <w:style w:type="character" w:customStyle="1" w:styleId="WW8Num105z5">
    <w:name w:val="WW8Num105z5"/>
    <w:rsid w:val="00C27627"/>
  </w:style>
  <w:style w:type="character" w:customStyle="1" w:styleId="WW8Num105z6">
    <w:name w:val="WW8Num105z6"/>
    <w:rsid w:val="00C27627"/>
  </w:style>
  <w:style w:type="character" w:customStyle="1" w:styleId="WW8Num105z7">
    <w:name w:val="WW8Num105z7"/>
    <w:rsid w:val="00C27627"/>
  </w:style>
  <w:style w:type="character" w:customStyle="1" w:styleId="WW8Num105z8">
    <w:name w:val="WW8Num105z8"/>
    <w:rsid w:val="00C27627"/>
  </w:style>
  <w:style w:type="character" w:customStyle="1" w:styleId="WW8Num106z0">
    <w:name w:val="WW8Num106z0"/>
    <w:rsid w:val="00C27627"/>
  </w:style>
  <w:style w:type="character" w:customStyle="1" w:styleId="WW8Num106z1">
    <w:name w:val="WW8Num106z1"/>
    <w:rsid w:val="00C27627"/>
  </w:style>
  <w:style w:type="character" w:customStyle="1" w:styleId="WW8Num106z2">
    <w:name w:val="WW8Num106z2"/>
    <w:rsid w:val="00C27627"/>
  </w:style>
  <w:style w:type="character" w:customStyle="1" w:styleId="WW8Num106z3">
    <w:name w:val="WW8Num106z3"/>
    <w:rsid w:val="00C27627"/>
  </w:style>
  <w:style w:type="character" w:customStyle="1" w:styleId="WW8Num106z4">
    <w:name w:val="WW8Num106z4"/>
    <w:rsid w:val="00C27627"/>
  </w:style>
  <w:style w:type="character" w:customStyle="1" w:styleId="WW8Num106z5">
    <w:name w:val="WW8Num106z5"/>
    <w:rsid w:val="00C27627"/>
  </w:style>
  <w:style w:type="character" w:customStyle="1" w:styleId="WW8Num106z6">
    <w:name w:val="WW8Num106z6"/>
    <w:rsid w:val="00C27627"/>
  </w:style>
  <w:style w:type="character" w:customStyle="1" w:styleId="WW8Num106z7">
    <w:name w:val="WW8Num106z7"/>
    <w:rsid w:val="00C27627"/>
  </w:style>
  <w:style w:type="character" w:customStyle="1" w:styleId="WW8Num106z8">
    <w:name w:val="WW8Num106z8"/>
    <w:rsid w:val="00C27627"/>
  </w:style>
  <w:style w:type="character" w:customStyle="1" w:styleId="WW8Num107z0">
    <w:name w:val="WW8Num107z0"/>
    <w:rsid w:val="00C27627"/>
    <w:rPr>
      <w:rFonts w:ascii="Calibri" w:eastAsia="Calibri" w:hAnsi="Calibri" w:cs="Calibri" w:hint="default"/>
      <w:bCs/>
      <w:sz w:val="22"/>
      <w:szCs w:val="22"/>
    </w:rPr>
  </w:style>
  <w:style w:type="character" w:customStyle="1" w:styleId="WW8Num108z0">
    <w:name w:val="WW8Num108z0"/>
    <w:rsid w:val="00C27627"/>
    <w:rPr>
      <w:rFonts w:ascii="Calibri" w:hAnsi="Calibri" w:cs="Calibri" w:hint="default"/>
      <w:sz w:val="22"/>
      <w:szCs w:val="22"/>
    </w:rPr>
  </w:style>
  <w:style w:type="character" w:customStyle="1" w:styleId="WW8Num109z0">
    <w:name w:val="WW8Num109z0"/>
    <w:rsid w:val="00C27627"/>
    <w:rPr>
      <w:rFonts w:ascii="Calibri" w:hAnsi="Calibri" w:cs="Calibri" w:hint="default"/>
      <w:sz w:val="22"/>
      <w:szCs w:val="22"/>
      <w:lang w:val="pl-PL"/>
    </w:rPr>
  </w:style>
  <w:style w:type="character" w:customStyle="1" w:styleId="WW8Num109z1">
    <w:name w:val="WW8Num109z1"/>
    <w:rsid w:val="00C27627"/>
  </w:style>
  <w:style w:type="character" w:customStyle="1" w:styleId="WW8Num109z2">
    <w:name w:val="WW8Num109z2"/>
    <w:rsid w:val="00C27627"/>
  </w:style>
  <w:style w:type="character" w:customStyle="1" w:styleId="WW8Num109z3">
    <w:name w:val="WW8Num109z3"/>
    <w:rsid w:val="00C27627"/>
  </w:style>
  <w:style w:type="character" w:customStyle="1" w:styleId="WW8Num109z4">
    <w:name w:val="WW8Num109z4"/>
    <w:rsid w:val="00C27627"/>
  </w:style>
  <w:style w:type="character" w:customStyle="1" w:styleId="WW8Num109z5">
    <w:name w:val="WW8Num109z5"/>
    <w:rsid w:val="00C27627"/>
  </w:style>
  <w:style w:type="character" w:customStyle="1" w:styleId="WW8Num109z6">
    <w:name w:val="WW8Num109z6"/>
    <w:rsid w:val="00C27627"/>
  </w:style>
  <w:style w:type="character" w:customStyle="1" w:styleId="WW8Num109z7">
    <w:name w:val="WW8Num109z7"/>
    <w:rsid w:val="00C27627"/>
  </w:style>
  <w:style w:type="character" w:customStyle="1" w:styleId="WW8Num109z8">
    <w:name w:val="WW8Num109z8"/>
    <w:rsid w:val="00C27627"/>
  </w:style>
  <w:style w:type="character" w:customStyle="1" w:styleId="WW8Num110z0">
    <w:name w:val="WW8Num110z0"/>
    <w:rsid w:val="00C27627"/>
    <w:rPr>
      <w:rFonts w:hint="default"/>
    </w:rPr>
  </w:style>
  <w:style w:type="character" w:customStyle="1" w:styleId="WW8Num111z0">
    <w:name w:val="WW8Num111z0"/>
    <w:rsid w:val="00C27627"/>
  </w:style>
  <w:style w:type="character" w:customStyle="1" w:styleId="WW8Num112z0">
    <w:name w:val="WW8Num112z0"/>
    <w:rsid w:val="00C27627"/>
    <w:rPr>
      <w:rFonts w:ascii="Tahoma" w:hAnsi="Tahoma" w:cs="Tahoma"/>
      <w:sz w:val="20"/>
      <w:szCs w:val="20"/>
      <w:lang w:eastAsia="pl-PL"/>
    </w:rPr>
  </w:style>
  <w:style w:type="character" w:customStyle="1" w:styleId="WW8Num112z1">
    <w:name w:val="WW8Num112z1"/>
    <w:rsid w:val="00C27627"/>
  </w:style>
  <w:style w:type="character" w:customStyle="1" w:styleId="WW8Num112z2">
    <w:name w:val="WW8Num112z2"/>
    <w:rsid w:val="00C27627"/>
  </w:style>
  <w:style w:type="character" w:customStyle="1" w:styleId="WW8Num112z3">
    <w:name w:val="WW8Num112z3"/>
    <w:rsid w:val="00C27627"/>
  </w:style>
  <w:style w:type="character" w:customStyle="1" w:styleId="WW8Num112z4">
    <w:name w:val="WW8Num112z4"/>
    <w:rsid w:val="00C27627"/>
  </w:style>
  <w:style w:type="character" w:customStyle="1" w:styleId="WW8Num112z5">
    <w:name w:val="WW8Num112z5"/>
    <w:rsid w:val="00C27627"/>
  </w:style>
  <w:style w:type="character" w:customStyle="1" w:styleId="WW8Num112z6">
    <w:name w:val="WW8Num112z6"/>
    <w:rsid w:val="00C27627"/>
  </w:style>
  <w:style w:type="character" w:customStyle="1" w:styleId="WW8Num112z7">
    <w:name w:val="WW8Num112z7"/>
    <w:rsid w:val="00C27627"/>
  </w:style>
  <w:style w:type="character" w:customStyle="1" w:styleId="WW8Num112z8">
    <w:name w:val="WW8Num112z8"/>
    <w:rsid w:val="00C27627"/>
  </w:style>
  <w:style w:type="character" w:customStyle="1" w:styleId="WW8Num113z0">
    <w:name w:val="WW8Num113z0"/>
    <w:rsid w:val="00C27627"/>
    <w:rPr>
      <w:rFonts w:ascii="Tahoma" w:hAnsi="Tahoma" w:cs="Tahoma"/>
      <w:b/>
      <w:bCs/>
      <w:sz w:val="20"/>
      <w:szCs w:val="20"/>
      <w:lang w:eastAsia="pl-PL"/>
    </w:rPr>
  </w:style>
  <w:style w:type="character" w:customStyle="1" w:styleId="WW8Num113z1">
    <w:name w:val="WW8Num113z1"/>
    <w:rsid w:val="00C27627"/>
  </w:style>
  <w:style w:type="character" w:customStyle="1" w:styleId="WW8Num113z2">
    <w:name w:val="WW8Num113z2"/>
    <w:rsid w:val="00C27627"/>
  </w:style>
  <w:style w:type="character" w:customStyle="1" w:styleId="WW8Num113z3">
    <w:name w:val="WW8Num113z3"/>
    <w:rsid w:val="00C27627"/>
  </w:style>
  <w:style w:type="character" w:customStyle="1" w:styleId="WW8Num113z4">
    <w:name w:val="WW8Num113z4"/>
    <w:rsid w:val="00C27627"/>
  </w:style>
  <w:style w:type="character" w:customStyle="1" w:styleId="WW8Num113z5">
    <w:name w:val="WW8Num113z5"/>
    <w:rsid w:val="00C27627"/>
  </w:style>
  <w:style w:type="character" w:customStyle="1" w:styleId="WW8Num113z6">
    <w:name w:val="WW8Num113z6"/>
    <w:rsid w:val="00C27627"/>
  </w:style>
  <w:style w:type="character" w:customStyle="1" w:styleId="WW8Num113z7">
    <w:name w:val="WW8Num113z7"/>
    <w:rsid w:val="00C27627"/>
  </w:style>
  <w:style w:type="character" w:customStyle="1" w:styleId="WW8Num113z8">
    <w:name w:val="WW8Num113z8"/>
    <w:rsid w:val="00C27627"/>
  </w:style>
  <w:style w:type="character" w:customStyle="1" w:styleId="WW8Num114z0">
    <w:name w:val="WW8Num114z0"/>
    <w:rsid w:val="00C27627"/>
    <w:rPr>
      <w:rFonts w:ascii="Calibri" w:eastAsia="Calibri" w:hAnsi="Calibri" w:cs="Calibri" w:hint="default"/>
      <w:sz w:val="22"/>
      <w:szCs w:val="22"/>
    </w:rPr>
  </w:style>
  <w:style w:type="character" w:customStyle="1" w:styleId="WW8Num115z0">
    <w:name w:val="WW8Num115z0"/>
    <w:rsid w:val="00C27627"/>
    <w:rPr>
      <w:rFonts w:hint="default"/>
    </w:rPr>
  </w:style>
  <w:style w:type="character" w:customStyle="1" w:styleId="WW8Num115z1">
    <w:name w:val="WW8Num115z1"/>
    <w:rsid w:val="00C27627"/>
    <w:rPr>
      <w:rFonts w:ascii="Courier New" w:hAnsi="Courier New" w:cs="Courier New" w:hint="default"/>
    </w:rPr>
  </w:style>
  <w:style w:type="character" w:customStyle="1" w:styleId="WW8Num115z2">
    <w:name w:val="WW8Num115z2"/>
    <w:rsid w:val="00C27627"/>
    <w:rPr>
      <w:rFonts w:ascii="Wingdings" w:hAnsi="Wingdings" w:cs="Wingdings" w:hint="default"/>
    </w:rPr>
  </w:style>
  <w:style w:type="character" w:customStyle="1" w:styleId="WW8Num115z3">
    <w:name w:val="WW8Num115z3"/>
    <w:rsid w:val="00C27627"/>
    <w:rPr>
      <w:rFonts w:ascii="Symbol" w:hAnsi="Symbol" w:cs="Symbol" w:hint="default"/>
    </w:rPr>
  </w:style>
  <w:style w:type="character" w:customStyle="1" w:styleId="WW8Num116z0">
    <w:name w:val="WW8Num116z0"/>
    <w:rsid w:val="00C27627"/>
  </w:style>
  <w:style w:type="character" w:customStyle="1" w:styleId="WW8Num116z1">
    <w:name w:val="WW8Num116z1"/>
    <w:rsid w:val="00C27627"/>
    <w:rPr>
      <w:rFonts w:ascii="Tahoma" w:hAnsi="Tahoma" w:cs="Tahoma"/>
      <w:sz w:val="20"/>
      <w:szCs w:val="20"/>
      <w:lang w:eastAsia="pl-PL"/>
    </w:rPr>
  </w:style>
  <w:style w:type="character" w:customStyle="1" w:styleId="WW8Num116z2">
    <w:name w:val="WW8Num116z2"/>
    <w:rsid w:val="00C27627"/>
  </w:style>
  <w:style w:type="character" w:customStyle="1" w:styleId="WW8Num116z3">
    <w:name w:val="WW8Num116z3"/>
    <w:rsid w:val="00C27627"/>
  </w:style>
  <w:style w:type="character" w:customStyle="1" w:styleId="WW8Num116z4">
    <w:name w:val="WW8Num116z4"/>
    <w:rsid w:val="00C27627"/>
  </w:style>
  <w:style w:type="character" w:customStyle="1" w:styleId="WW8Num116z5">
    <w:name w:val="WW8Num116z5"/>
    <w:rsid w:val="00C27627"/>
  </w:style>
  <w:style w:type="character" w:customStyle="1" w:styleId="WW8Num116z6">
    <w:name w:val="WW8Num116z6"/>
    <w:rsid w:val="00C27627"/>
  </w:style>
  <w:style w:type="character" w:customStyle="1" w:styleId="WW8Num116z7">
    <w:name w:val="WW8Num116z7"/>
    <w:rsid w:val="00C27627"/>
  </w:style>
  <w:style w:type="character" w:customStyle="1" w:styleId="WW8Num116z8">
    <w:name w:val="WW8Num116z8"/>
    <w:rsid w:val="00C27627"/>
  </w:style>
  <w:style w:type="character" w:customStyle="1" w:styleId="WW8Num117z0">
    <w:name w:val="WW8Num117z0"/>
    <w:rsid w:val="00C27627"/>
    <w:rPr>
      <w:rFonts w:ascii="Calibri" w:eastAsia="Times New Roman" w:hAnsi="Calibri" w:cs="Calibri" w:hint="default"/>
      <w:b/>
      <w:bCs/>
      <w:color w:val="0E0E0E"/>
      <w:w w:val="100"/>
      <w:sz w:val="22"/>
      <w:szCs w:val="22"/>
    </w:rPr>
  </w:style>
  <w:style w:type="character" w:customStyle="1" w:styleId="WW8Num117z1">
    <w:name w:val="WW8Num117z1"/>
    <w:rsid w:val="00C27627"/>
    <w:rPr>
      <w:rFonts w:ascii="Calibri" w:eastAsia="Arial" w:hAnsi="Calibri" w:cs="Calibri" w:hint="default"/>
      <w:color w:val="0E0E0E"/>
      <w:w w:val="100"/>
      <w:position w:val="0"/>
      <w:sz w:val="22"/>
      <w:szCs w:val="22"/>
      <w:vertAlign w:val="baseline"/>
      <w:lang w:val="pl-PL"/>
    </w:rPr>
  </w:style>
  <w:style w:type="character" w:customStyle="1" w:styleId="WW8Num117z2">
    <w:name w:val="WW8Num117z2"/>
    <w:rsid w:val="00C27627"/>
    <w:rPr>
      <w:rFonts w:ascii="Calibri" w:eastAsia="Arial" w:hAnsi="Calibri" w:cs="Calibri" w:hint="default"/>
      <w:b w:val="0"/>
      <w:color w:val="0F0F0F"/>
      <w:spacing w:val="0"/>
      <w:w w:val="100"/>
      <w:sz w:val="22"/>
      <w:szCs w:val="22"/>
    </w:rPr>
  </w:style>
  <w:style w:type="character" w:customStyle="1" w:styleId="WW8Num117z3">
    <w:name w:val="WW8Num117z3"/>
    <w:rsid w:val="00C27627"/>
    <w:rPr>
      <w:rFonts w:hint="default"/>
    </w:rPr>
  </w:style>
  <w:style w:type="character" w:customStyle="1" w:styleId="WW8Num118z0">
    <w:name w:val="WW8Num118z0"/>
    <w:rsid w:val="00C27627"/>
    <w:rPr>
      <w:rFonts w:hint="default"/>
      <w:color w:val="0F0F0F"/>
      <w:w w:val="105"/>
    </w:rPr>
  </w:style>
  <w:style w:type="character" w:customStyle="1" w:styleId="WW8Num118z1">
    <w:name w:val="WW8Num118z1"/>
    <w:rsid w:val="00C27627"/>
    <w:rPr>
      <w:rFonts w:ascii="Calibri" w:hAnsi="Calibri" w:cs="Calibri" w:hint="default"/>
      <w:color w:val="0F0F0F"/>
      <w:w w:val="100"/>
      <w:sz w:val="22"/>
      <w:szCs w:val="22"/>
    </w:rPr>
  </w:style>
  <w:style w:type="character" w:customStyle="1" w:styleId="WW8Num119z0">
    <w:name w:val="WW8Num119z0"/>
    <w:rsid w:val="00C27627"/>
    <w:rPr>
      <w:rFonts w:hint="default"/>
      <w:b w:val="0"/>
      <w:bCs/>
      <w:u w:val="none"/>
    </w:rPr>
  </w:style>
  <w:style w:type="character" w:customStyle="1" w:styleId="WW8Num119z1">
    <w:name w:val="WW8Num119z1"/>
    <w:rsid w:val="00C27627"/>
    <w:rPr>
      <w:rFonts w:hint="default"/>
    </w:rPr>
  </w:style>
  <w:style w:type="character" w:customStyle="1" w:styleId="WW8Num120z0">
    <w:name w:val="WW8Num120z0"/>
    <w:rsid w:val="00C27627"/>
    <w:rPr>
      <w:rFonts w:hint="default"/>
      <w:b w:val="0"/>
    </w:rPr>
  </w:style>
  <w:style w:type="character" w:customStyle="1" w:styleId="WW8Num120z1">
    <w:name w:val="WW8Num120z1"/>
    <w:rsid w:val="00C27627"/>
    <w:rPr>
      <w:rFonts w:ascii="Times New Roman" w:eastAsia="Times New Roman" w:hAnsi="Times New Roman" w:cs="Times New Roman" w:hint="default"/>
    </w:rPr>
  </w:style>
  <w:style w:type="character" w:customStyle="1" w:styleId="WW8Num120z2">
    <w:name w:val="WW8Num120z2"/>
    <w:rsid w:val="00C27627"/>
    <w:rPr>
      <w:rFonts w:hint="default"/>
    </w:rPr>
  </w:style>
  <w:style w:type="character" w:customStyle="1" w:styleId="WW8Num120z4">
    <w:name w:val="WW8Num120z4"/>
    <w:rsid w:val="00C27627"/>
  </w:style>
  <w:style w:type="character" w:customStyle="1" w:styleId="WW8Num120z5">
    <w:name w:val="WW8Num120z5"/>
    <w:rsid w:val="00C27627"/>
  </w:style>
  <w:style w:type="character" w:customStyle="1" w:styleId="WW8Num120z6">
    <w:name w:val="WW8Num120z6"/>
    <w:rsid w:val="00C27627"/>
  </w:style>
  <w:style w:type="character" w:customStyle="1" w:styleId="WW8Num120z7">
    <w:name w:val="WW8Num120z7"/>
    <w:rsid w:val="00C27627"/>
  </w:style>
  <w:style w:type="character" w:customStyle="1" w:styleId="WW8Num120z8">
    <w:name w:val="WW8Num120z8"/>
    <w:rsid w:val="00C27627"/>
  </w:style>
  <w:style w:type="character" w:customStyle="1" w:styleId="WW8Num121z0">
    <w:name w:val="WW8Num121z0"/>
    <w:rsid w:val="00C27627"/>
    <w:rPr>
      <w:rFonts w:ascii="Tahoma" w:hAnsi="Tahoma" w:cs="Tahoma"/>
      <w:sz w:val="20"/>
      <w:szCs w:val="20"/>
      <w:lang w:eastAsia="pl-PL"/>
    </w:rPr>
  </w:style>
  <w:style w:type="character" w:customStyle="1" w:styleId="WW8Num121z1">
    <w:name w:val="WW8Num121z1"/>
    <w:rsid w:val="00C27627"/>
  </w:style>
  <w:style w:type="character" w:customStyle="1" w:styleId="WW8Num121z2">
    <w:name w:val="WW8Num121z2"/>
    <w:rsid w:val="00C27627"/>
  </w:style>
  <w:style w:type="character" w:customStyle="1" w:styleId="WW8Num121z3">
    <w:name w:val="WW8Num121z3"/>
    <w:rsid w:val="00C27627"/>
  </w:style>
  <w:style w:type="character" w:customStyle="1" w:styleId="WW8Num121z4">
    <w:name w:val="WW8Num121z4"/>
    <w:rsid w:val="00C27627"/>
  </w:style>
  <w:style w:type="character" w:customStyle="1" w:styleId="WW8Num121z5">
    <w:name w:val="WW8Num121z5"/>
    <w:rsid w:val="00C27627"/>
  </w:style>
  <w:style w:type="character" w:customStyle="1" w:styleId="WW8Num121z6">
    <w:name w:val="WW8Num121z6"/>
    <w:rsid w:val="00C27627"/>
  </w:style>
  <w:style w:type="character" w:customStyle="1" w:styleId="WW8Num121z7">
    <w:name w:val="WW8Num121z7"/>
    <w:rsid w:val="00C27627"/>
  </w:style>
  <w:style w:type="character" w:customStyle="1" w:styleId="WW8Num121z8">
    <w:name w:val="WW8Num121z8"/>
    <w:rsid w:val="00C27627"/>
  </w:style>
  <w:style w:type="character" w:customStyle="1" w:styleId="WW8Num122z0">
    <w:name w:val="WW8Num122z0"/>
    <w:rsid w:val="00C27627"/>
  </w:style>
  <w:style w:type="character" w:customStyle="1" w:styleId="WW8Num122z1">
    <w:name w:val="WW8Num122z1"/>
    <w:rsid w:val="00C27627"/>
    <w:rPr>
      <w:rFonts w:ascii="Tahoma" w:hAnsi="Tahoma" w:cs="Tahoma"/>
      <w:sz w:val="20"/>
      <w:szCs w:val="20"/>
      <w:lang w:eastAsia="pl-PL"/>
    </w:rPr>
  </w:style>
  <w:style w:type="character" w:customStyle="1" w:styleId="WW8Num122z2">
    <w:name w:val="WW8Num122z2"/>
    <w:rsid w:val="00C27627"/>
  </w:style>
  <w:style w:type="character" w:customStyle="1" w:styleId="WW8Num122z3">
    <w:name w:val="WW8Num122z3"/>
    <w:rsid w:val="00C27627"/>
  </w:style>
  <w:style w:type="character" w:customStyle="1" w:styleId="WW8Num122z4">
    <w:name w:val="WW8Num122z4"/>
    <w:rsid w:val="00C27627"/>
  </w:style>
  <w:style w:type="character" w:customStyle="1" w:styleId="WW8Num122z5">
    <w:name w:val="WW8Num122z5"/>
    <w:rsid w:val="00C27627"/>
  </w:style>
  <w:style w:type="character" w:customStyle="1" w:styleId="WW8Num122z6">
    <w:name w:val="WW8Num122z6"/>
    <w:rsid w:val="00C27627"/>
  </w:style>
  <w:style w:type="character" w:customStyle="1" w:styleId="WW8Num122z7">
    <w:name w:val="WW8Num122z7"/>
    <w:rsid w:val="00C27627"/>
  </w:style>
  <w:style w:type="character" w:customStyle="1" w:styleId="WW8Num122z8">
    <w:name w:val="WW8Num122z8"/>
    <w:rsid w:val="00C27627"/>
  </w:style>
  <w:style w:type="character" w:customStyle="1" w:styleId="WW8Num123z0">
    <w:name w:val="WW8Num123z0"/>
    <w:rsid w:val="00C27627"/>
    <w:rPr>
      <w:rFonts w:hint="default"/>
    </w:rPr>
  </w:style>
  <w:style w:type="character" w:customStyle="1" w:styleId="WW8Num123z1">
    <w:name w:val="WW8Num123z1"/>
    <w:rsid w:val="00C27627"/>
    <w:rPr>
      <w:rFonts w:ascii="Calibri" w:eastAsia="Arial" w:hAnsi="Calibri" w:cs="Calibri" w:hint="default"/>
      <w:color w:val="0F0F0F"/>
      <w:spacing w:val="0"/>
      <w:w w:val="100"/>
      <w:sz w:val="22"/>
      <w:szCs w:val="22"/>
    </w:rPr>
  </w:style>
  <w:style w:type="character" w:customStyle="1" w:styleId="WW8Num124z0">
    <w:name w:val="WW8Num124z0"/>
    <w:rsid w:val="00C27627"/>
    <w:rPr>
      <w:rFonts w:ascii="Tahoma" w:hAnsi="Tahoma" w:cs="Tahoma" w:hint="default"/>
      <w:sz w:val="20"/>
      <w:szCs w:val="20"/>
      <w:lang w:eastAsia="pl-PL"/>
    </w:rPr>
  </w:style>
  <w:style w:type="character" w:customStyle="1" w:styleId="WW8Num124z2">
    <w:name w:val="WW8Num124z2"/>
    <w:rsid w:val="00C27627"/>
  </w:style>
  <w:style w:type="character" w:customStyle="1" w:styleId="WW8Num124z3">
    <w:name w:val="WW8Num124z3"/>
    <w:rsid w:val="00C27627"/>
  </w:style>
  <w:style w:type="character" w:customStyle="1" w:styleId="WW8Num124z4">
    <w:name w:val="WW8Num124z4"/>
    <w:rsid w:val="00C27627"/>
  </w:style>
  <w:style w:type="character" w:customStyle="1" w:styleId="WW8Num124z5">
    <w:name w:val="WW8Num124z5"/>
    <w:rsid w:val="00C27627"/>
  </w:style>
  <w:style w:type="character" w:customStyle="1" w:styleId="WW8Num124z6">
    <w:name w:val="WW8Num124z6"/>
    <w:rsid w:val="00C27627"/>
  </w:style>
  <w:style w:type="character" w:customStyle="1" w:styleId="WW8Num124z7">
    <w:name w:val="WW8Num124z7"/>
    <w:rsid w:val="00C27627"/>
  </w:style>
  <w:style w:type="character" w:customStyle="1" w:styleId="WW8Num124z8">
    <w:name w:val="WW8Num124z8"/>
    <w:rsid w:val="00C27627"/>
  </w:style>
  <w:style w:type="character" w:customStyle="1" w:styleId="WW8Num125z0">
    <w:name w:val="WW8Num125z0"/>
    <w:rsid w:val="00C27627"/>
    <w:rPr>
      <w:rFonts w:hint="default"/>
    </w:rPr>
  </w:style>
  <w:style w:type="character" w:customStyle="1" w:styleId="WW8Num126z0">
    <w:name w:val="WW8Num126z0"/>
    <w:rsid w:val="00C27627"/>
    <w:rPr>
      <w:rFonts w:hint="default"/>
    </w:rPr>
  </w:style>
  <w:style w:type="character" w:customStyle="1" w:styleId="WW8Num126z1">
    <w:name w:val="WW8Num126z1"/>
    <w:rsid w:val="00C27627"/>
    <w:rPr>
      <w:rFonts w:ascii="Times New Roman" w:eastAsia="Times New Roman" w:hAnsi="Times New Roman" w:cs="Times New Roman" w:hint="default"/>
      <w:color w:val="0F0F0F"/>
      <w:w w:val="116"/>
      <w:sz w:val="22"/>
      <w:szCs w:val="22"/>
    </w:rPr>
  </w:style>
  <w:style w:type="character" w:customStyle="1" w:styleId="WW8Num126z2">
    <w:name w:val="WW8Num126z2"/>
    <w:rsid w:val="00C27627"/>
    <w:rPr>
      <w:rFonts w:ascii="Calibri" w:eastAsia="Times New Roman" w:hAnsi="Calibri" w:cs="Times New Roman" w:hint="default"/>
      <w:color w:val="0F0F0F"/>
      <w:spacing w:val="0"/>
      <w:w w:val="100"/>
      <w:sz w:val="22"/>
      <w:szCs w:val="22"/>
    </w:rPr>
  </w:style>
  <w:style w:type="character" w:customStyle="1" w:styleId="WW8Num126z3">
    <w:name w:val="WW8Num126z3"/>
    <w:rsid w:val="00C27627"/>
    <w:rPr>
      <w:rFonts w:ascii="Calibri" w:eastAsia="Arial" w:hAnsi="Calibri" w:cs="Calibri" w:hint="default"/>
      <w:color w:val="0F0F0F"/>
      <w:w w:val="100"/>
      <w:sz w:val="22"/>
      <w:szCs w:val="22"/>
      <w:lang w:eastAsia="pl-PL"/>
    </w:rPr>
  </w:style>
  <w:style w:type="character" w:customStyle="1" w:styleId="WW8Num127z0">
    <w:name w:val="WW8Num127z0"/>
    <w:rsid w:val="00C27627"/>
    <w:rPr>
      <w:rFonts w:ascii="Calibri" w:hAnsi="Calibri" w:cs="Calibri" w:hint="default"/>
      <w:sz w:val="22"/>
      <w:szCs w:val="22"/>
    </w:rPr>
  </w:style>
  <w:style w:type="character" w:customStyle="1" w:styleId="WW8Num127z1">
    <w:name w:val="WW8Num127z1"/>
    <w:rsid w:val="00C27627"/>
    <w:rPr>
      <w:rFonts w:ascii="Symbol" w:hAnsi="Symbol" w:cs="Symbol" w:hint="default"/>
    </w:rPr>
  </w:style>
  <w:style w:type="character" w:customStyle="1" w:styleId="WW8Num127z2">
    <w:name w:val="WW8Num127z2"/>
    <w:rsid w:val="00C27627"/>
    <w:rPr>
      <w:rFonts w:hint="default"/>
      <w:b w:val="0"/>
      <w:u w:val="none"/>
    </w:rPr>
  </w:style>
  <w:style w:type="character" w:customStyle="1" w:styleId="Domylnaczcionkaakapitu3">
    <w:name w:val="Domyślna czcionka akapitu3"/>
    <w:rsid w:val="00C27627"/>
  </w:style>
  <w:style w:type="character" w:customStyle="1" w:styleId="WW8Num11z1">
    <w:name w:val="WW8Num11z1"/>
    <w:rsid w:val="00C27627"/>
    <w:rPr>
      <w:rFonts w:ascii="Symbol" w:hAnsi="Symbol" w:cs="Symbol"/>
    </w:rPr>
  </w:style>
  <w:style w:type="character" w:customStyle="1" w:styleId="WW8Num11z2">
    <w:name w:val="WW8Num11z2"/>
    <w:rsid w:val="00C27627"/>
    <w:rPr>
      <w:b w:val="0"/>
      <w:u w:val="none"/>
    </w:rPr>
  </w:style>
  <w:style w:type="character" w:customStyle="1" w:styleId="WW8Num14z1">
    <w:name w:val="WW8Num14z1"/>
    <w:rsid w:val="00C27627"/>
    <w:rPr>
      <w:rFonts w:ascii="Courier New" w:hAnsi="Courier New" w:cs="Courier New"/>
    </w:rPr>
  </w:style>
  <w:style w:type="character" w:customStyle="1" w:styleId="WW8Num14z2">
    <w:name w:val="WW8Num14z2"/>
    <w:rsid w:val="00C27627"/>
    <w:rPr>
      <w:rFonts w:ascii="Wingdings" w:hAnsi="Wingdings" w:cs="Wingdings"/>
    </w:rPr>
  </w:style>
  <w:style w:type="character" w:customStyle="1" w:styleId="WW8Num14z3">
    <w:name w:val="WW8Num14z3"/>
    <w:rsid w:val="00C27627"/>
    <w:rPr>
      <w:rFonts w:ascii="Symbol" w:hAnsi="Symbol" w:cs="Symbol"/>
    </w:rPr>
  </w:style>
  <w:style w:type="character" w:customStyle="1" w:styleId="WW8Num16z1">
    <w:name w:val="WW8Num16z1"/>
    <w:rsid w:val="00C27627"/>
    <w:rPr>
      <w:rFonts w:cs="Times New Roman"/>
    </w:rPr>
  </w:style>
  <w:style w:type="character" w:customStyle="1" w:styleId="WW8Num19z3">
    <w:name w:val="WW8Num19z3"/>
    <w:rsid w:val="00C27627"/>
    <w:rPr>
      <w:rFonts w:ascii="Symbol" w:hAnsi="Symbol" w:cs="Symbol"/>
    </w:rPr>
  </w:style>
  <w:style w:type="character" w:customStyle="1" w:styleId="WW8Num20z1">
    <w:name w:val="WW8Num20z1"/>
    <w:rsid w:val="00C27627"/>
    <w:rPr>
      <w:rFonts w:ascii="Times" w:eastAsia="Times" w:hAnsi="Times" w:cs="Times"/>
      <w:sz w:val="22"/>
      <w:szCs w:val="22"/>
    </w:rPr>
  </w:style>
  <w:style w:type="character" w:customStyle="1" w:styleId="WW8Num21z1">
    <w:name w:val="WW8Num21z1"/>
    <w:rsid w:val="00C27627"/>
    <w:rPr>
      <w:rFonts w:ascii="Courier New" w:hAnsi="Courier New" w:cs="Courier New"/>
    </w:rPr>
  </w:style>
  <w:style w:type="character" w:customStyle="1" w:styleId="WW8Num21z2">
    <w:name w:val="WW8Num21z2"/>
    <w:rsid w:val="00C27627"/>
    <w:rPr>
      <w:rFonts w:ascii="Wingdings" w:hAnsi="Wingdings" w:cs="Wingdings"/>
    </w:rPr>
  </w:style>
  <w:style w:type="character" w:customStyle="1" w:styleId="WW8Num21z3">
    <w:name w:val="WW8Num21z3"/>
    <w:rsid w:val="00C27627"/>
    <w:rPr>
      <w:rFonts w:ascii="Symbol" w:hAnsi="Symbol" w:cs="Symbol"/>
    </w:rPr>
  </w:style>
  <w:style w:type="character" w:customStyle="1" w:styleId="WW8Num26z1">
    <w:name w:val="WW8Num26z1"/>
    <w:rsid w:val="00C27627"/>
    <w:rPr>
      <w:rFonts w:ascii="Courier New" w:hAnsi="Courier New" w:cs="Courier New"/>
    </w:rPr>
  </w:style>
  <w:style w:type="character" w:customStyle="1" w:styleId="WW8Num26z2">
    <w:name w:val="WW8Num26z2"/>
    <w:rsid w:val="00C27627"/>
    <w:rPr>
      <w:rFonts w:ascii="Wingdings" w:hAnsi="Wingdings" w:cs="Wingdings"/>
    </w:rPr>
  </w:style>
  <w:style w:type="character" w:customStyle="1" w:styleId="WW8Num26z3">
    <w:name w:val="WW8Num26z3"/>
    <w:rsid w:val="00C27627"/>
    <w:rPr>
      <w:rFonts w:ascii="Symbol" w:hAnsi="Symbol" w:cs="Symbol"/>
    </w:rPr>
  </w:style>
  <w:style w:type="character" w:customStyle="1" w:styleId="WW8Num36z2">
    <w:name w:val="WW8Num36z2"/>
    <w:rsid w:val="00C27627"/>
    <w:rPr>
      <w:rFonts w:cs="Times New Roman"/>
      <w:b w:val="0"/>
    </w:rPr>
  </w:style>
  <w:style w:type="character" w:customStyle="1" w:styleId="WW8Num39z1">
    <w:name w:val="WW8Num39z1"/>
    <w:rsid w:val="00C27627"/>
    <w:rPr>
      <w:rFonts w:cs="Times New Roman"/>
    </w:rPr>
  </w:style>
  <w:style w:type="character" w:customStyle="1" w:styleId="WW8Num51z1">
    <w:name w:val="WW8Num51z1"/>
    <w:rsid w:val="00C27627"/>
    <w:rPr>
      <w:rFonts w:ascii="Times New Roman" w:eastAsia="Times New Roman" w:hAnsi="Times New Roman" w:cs="Times New Roman"/>
    </w:rPr>
  </w:style>
  <w:style w:type="character" w:customStyle="1" w:styleId="WW8NumSt10z0">
    <w:name w:val="WW8NumSt10z0"/>
    <w:rsid w:val="00C27627"/>
    <w:rPr>
      <w:rFonts w:cs="Times New Roman"/>
      <w:b/>
      <w:i w:val="0"/>
      <w:sz w:val="24"/>
      <w:szCs w:val="24"/>
    </w:rPr>
  </w:style>
  <w:style w:type="character" w:customStyle="1" w:styleId="WW8NumSt10z1">
    <w:name w:val="WW8NumSt10z1"/>
    <w:rsid w:val="00C27627"/>
    <w:rPr>
      <w:rFonts w:cs="Times New Roman"/>
    </w:rPr>
  </w:style>
  <w:style w:type="character" w:customStyle="1" w:styleId="WW8NumSt12z0">
    <w:name w:val="WW8NumSt12z0"/>
    <w:rsid w:val="00C27627"/>
    <w:rPr>
      <w:rFonts w:cs="Times New Roman"/>
    </w:rPr>
  </w:style>
  <w:style w:type="character" w:customStyle="1" w:styleId="WW8NumSt18z0">
    <w:name w:val="WW8NumSt18z0"/>
    <w:rsid w:val="00C27627"/>
    <w:rPr>
      <w:rFonts w:cs="Times New Roman"/>
      <w:b/>
      <w:i w:val="0"/>
    </w:rPr>
  </w:style>
  <w:style w:type="character" w:customStyle="1" w:styleId="WW8NumSt18z1">
    <w:name w:val="WW8NumSt18z1"/>
    <w:rsid w:val="00C27627"/>
    <w:rPr>
      <w:rFonts w:cs="Times New Roman"/>
    </w:rPr>
  </w:style>
  <w:style w:type="character" w:customStyle="1" w:styleId="Domylnaczcionkaakapitu2">
    <w:name w:val="Domyślna czcionka akapitu2"/>
    <w:rsid w:val="00C27627"/>
  </w:style>
  <w:style w:type="character" w:customStyle="1" w:styleId="TekstdymkaZnak">
    <w:name w:val="Tekst dymka Znak"/>
    <w:rsid w:val="00C27627"/>
    <w:rPr>
      <w:rFonts w:ascii="Tahoma" w:hAnsi="Tahoma" w:cs="Tahoma"/>
      <w:sz w:val="16"/>
      <w:szCs w:val="16"/>
    </w:rPr>
  </w:style>
  <w:style w:type="character" w:customStyle="1" w:styleId="ZwykytekstZnak">
    <w:name w:val="Zwykły tekst Znak"/>
    <w:link w:val="Zwykytekst"/>
    <w:uiPriority w:val="99"/>
    <w:rsid w:val="00C27627"/>
    <w:rPr>
      <w:rFonts w:ascii="Calibri" w:eastAsia="Calibri" w:hAnsi="Calibri" w:cs="Consolas"/>
      <w:sz w:val="22"/>
      <w:szCs w:val="21"/>
      <w:lang w:val="pl-PL"/>
    </w:rPr>
  </w:style>
  <w:style w:type="character" w:customStyle="1" w:styleId="Nagwek1Znak">
    <w:name w:val="Nagłówek 1 Znak"/>
    <w:rsid w:val="00C27627"/>
    <w:rPr>
      <w:rFonts w:ascii="Arial" w:eastAsia="Calibri" w:hAnsi="Arial" w:cs="Arial"/>
      <w:b/>
      <w:bCs/>
      <w:kern w:val="1"/>
      <w:sz w:val="32"/>
      <w:szCs w:val="32"/>
      <w:lang w:val="pl-PL"/>
    </w:rPr>
  </w:style>
  <w:style w:type="character" w:customStyle="1" w:styleId="Nagwek3Znak">
    <w:name w:val="Nagłówek 3 Znak"/>
    <w:rsid w:val="00C27627"/>
    <w:rPr>
      <w:b/>
      <w:sz w:val="28"/>
      <w:lang w:val="pl-PL"/>
    </w:rPr>
  </w:style>
  <w:style w:type="character" w:customStyle="1" w:styleId="Nagwek4Znak">
    <w:name w:val="Nagłówek 4 Znak"/>
    <w:rsid w:val="00C27627"/>
    <w:rPr>
      <w:b/>
      <w:sz w:val="24"/>
      <w:lang w:val="pl-PL"/>
    </w:rPr>
  </w:style>
  <w:style w:type="character" w:customStyle="1" w:styleId="Nagwek5Znak">
    <w:name w:val="Nagłówek 5 Znak"/>
    <w:rsid w:val="00C27627"/>
    <w:rPr>
      <w:rFonts w:ascii="Calibri" w:eastAsia="Calibri" w:hAnsi="Calibri" w:cs="Calibri"/>
      <w:b/>
      <w:bCs/>
      <w:i/>
      <w:iCs/>
      <w:sz w:val="26"/>
      <w:szCs w:val="26"/>
      <w:lang w:val="pl-PL"/>
    </w:rPr>
  </w:style>
  <w:style w:type="character" w:customStyle="1" w:styleId="Nagwek6Znak">
    <w:name w:val="Nagłówek 6 Znak"/>
    <w:rsid w:val="00C27627"/>
    <w:rPr>
      <w:rFonts w:eastAsia="Calibri"/>
      <w:b/>
      <w:bCs/>
      <w:sz w:val="22"/>
      <w:szCs w:val="22"/>
      <w:lang w:val="pl-PL"/>
    </w:rPr>
  </w:style>
  <w:style w:type="character" w:customStyle="1" w:styleId="Nagwek7Znak">
    <w:name w:val="Nagłówek 7 Znak"/>
    <w:rsid w:val="00C27627"/>
    <w:rPr>
      <w:b/>
      <w:bCs/>
      <w:sz w:val="22"/>
      <w:szCs w:val="24"/>
      <w:lang w:val="pl-PL"/>
    </w:rPr>
  </w:style>
  <w:style w:type="character" w:customStyle="1" w:styleId="Nagwek8Znak">
    <w:name w:val="Nagłówek 8 Znak"/>
    <w:rsid w:val="00C27627"/>
    <w:rPr>
      <w:b/>
      <w:bCs/>
      <w:sz w:val="24"/>
      <w:lang w:val="pl-PL"/>
    </w:rPr>
  </w:style>
  <w:style w:type="character" w:customStyle="1" w:styleId="Nagwek9Znak">
    <w:name w:val="Nagłówek 9 Znak"/>
    <w:rsid w:val="00C27627"/>
    <w:rPr>
      <w:rFonts w:ascii="Arial" w:eastAsia="Calibri" w:hAnsi="Arial" w:cs="Arial"/>
      <w:sz w:val="22"/>
      <w:szCs w:val="22"/>
      <w:lang w:val="pl-PL"/>
    </w:rPr>
  </w:style>
  <w:style w:type="character" w:customStyle="1" w:styleId="TekstpodstawowyZnak">
    <w:name w:val="Tekst podstawowy Znak"/>
    <w:rsid w:val="00C27627"/>
    <w:rPr>
      <w:position w:val="6"/>
      <w:sz w:val="24"/>
      <w:lang w:val="pl-PL"/>
    </w:rPr>
  </w:style>
  <w:style w:type="character" w:customStyle="1" w:styleId="TytuZnak">
    <w:name w:val="Tytuł Znak"/>
    <w:link w:val="Tytu"/>
    <w:rsid w:val="00C27627"/>
    <w:rPr>
      <w:b/>
      <w:position w:val="6"/>
      <w:sz w:val="24"/>
      <w:lang w:val="pl-PL"/>
    </w:rPr>
  </w:style>
  <w:style w:type="character" w:customStyle="1" w:styleId="TekstpodstawowywcityZnak">
    <w:name w:val="Tekst podstawowy wcięty Znak"/>
    <w:rsid w:val="00C27627"/>
    <w:rPr>
      <w:rFonts w:ascii="Calibri" w:eastAsia="Calibri" w:hAnsi="Calibri" w:cs="Calibri"/>
      <w:sz w:val="22"/>
      <w:szCs w:val="22"/>
      <w:lang w:val="pl-PL"/>
    </w:rPr>
  </w:style>
  <w:style w:type="character" w:customStyle="1" w:styleId="Tekstpodstawowywcity2Znak">
    <w:name w:val="Tekst podstawowy wcięty 2 Znak"/>
    <w:rsid w:val="00C27627"/>
    <w:rPr>
      <w:rFonts w:ascii="Calibri" w:eastAsia="Calibri" w:hAnsi="Calibri" w:cs="Calibri"/>
      <w:sz w:val="22"/>
      <w:szCs w:val="22"/>
      <w:lang w:val="pl-PL"/>
    </w:rPr>
  </w:style>
  <w:style w:type="character" w:customStyle="1" w:styleId="Tekstpodstawowy3Znak">
    <w:name w:val="Tekst podstawowy 3 Znak"/>
    <w:rsid w:val="00C27627"/>
    <w:rPr>
      <w:rFonts w:ascii="Calibri" w:eastAsia="Calibri" w:hAnsi="Calibri" w:cs="Calibri"/>
      <w:sz w:val="16"/>
      <w:szCs w:val="16"/>
      <w:lang w:val="pl-PL"/>
    </w:rPr>
  </w:style>
  <w:style w:type="character" w:styleId="Hipercze">
    <w:name w:val="Hyperlink"/>
    <w:uiPriority w:val="99"/>
    <w:rsid w:val="00C27627"/>
    <w:rPr>
      <w:color w:val="0000FF"/>
      <w:u w:val="single"/>
    </w:rPr>
  </w:style>
  <w:style w:type="character" w:customStyle="1" w:styleId="Tekstpodstawowy2Znak">
    <w:name w:val="Tekst podstawowy 2 Znak"/>
    <w:rsid w:val="00C27627"/>
    <w:rPr>
      <w:rFonts w:ascii="Calibri" w:eastAsia="Calibri" w:hAnsi="Calibri" w:cs="Calibri"/>
      <w:sz w:val="22"/>
      <w:szCs w:val="22"/>
      <w:lang w:val="pl-PL"/>
    </w:rPr>
  </w:style>
  <w:style w:type="character" w:customStyle="1" w:styleId="NagwekZnak">
    <w:name w:val="Nagłówek Znak"/>
    <w:rsid w:val="00C27627"/>
    <w:rPr>
      <w:sz w:val="24"/>
      <w:szCs w:val="24"/>
      <w:lang w:val="pl-PL"/>
    </w:rPr>
  </w:style>
  <w:style w:type="character" w:customStyle="1" w:styleId="h1">
    <w:name w:val="h1"/>
    <w:basedOn w:val="Domylnaczcionkaakapitu2"/>
    <w:rsid w:val="00C27627"/>
  </w:style>
  <w:style w:type="character" w:customStyle="1" w:styleId="Tekstpodstawowywcity3Znak">
    <w:name w:val="Tekst podstawowy wcięty 3 Znak"/>
    <w:rsid w:val="00C27627"/>
    <w:rPr>
      <w:sz w:val="16"/>
      <w:szCs w:val="16"/>
      <w:lang w:val="pl-PL"/>
    </w:rPr>
  </w:style>
  <w:style w:type="character" w:customStyle="1" w:styleId="Nagwek2Znak">
    <w:name w:val="Nagłówek 2 Znak"/>
    <w:rsid w:val="00C27627"/>
    <w:rPr>
      <w:rFonts w:ascii="Calibri" w:eastAsia="Times New Roman" w:hAnsi="Calibri" w:cs="Times New Roman"/>
      <w:b/>
      <w:bCs/>
      <w:color w:val="4F81BD"/>
      <w:sz w:val="26"/>
      <w:szCs w:val="26"/>
      <w:lang w:val="pl-PL"/>
    </w:rPr>
  </w:style>
  <w:style w:type="character" w:customStyle="1" w:styleId="WW8Num29z1">
    <w:name w:val="WW8Num29z1"/>
    <w:rsid w:val="00C27627"/>
    <w:rPr>
      <w:rFonts w:ascii="Times New Roman" w:hAnsi="Times New Roman" w:cs="Times New Roman"/>
    </w:rPr>
  </w:style>
  <w:style w:type="character" w:customStyle="1" w:styleId="WW8Num33z4">
    <w:name w:val="WW8Num33z4"/>
    <w:rsid w:val="00C27627"/>
    <w:rPr>
      <w:rFonts w:ascii="Courier New" w:hAnsi="Courier New" w:cs="Courier New"/>
    </w:rPr>
  </w:style>
  <w:style w:type="character" w:customStyle="1" w:styleId="WW8Num33z5">
    <w:name w:val="WW8Num33z5"/>
    <w:rsid w:val="00C27627"/>
    <w:rPr>
      <w:rFonts w:ascii="Wingdings" w:hAnsi="Wingdings" w:cs="Wingdings"/>
    </w:rPr>
  </w:style>
  <w:style w:type="character" w:customStyle="1" w:styleId="WW8NumSt26z0">
    <w:name w:val="WW8NumSt26z0"/>
    <w:rsid w:val="00C27627"/>
    <w:rPr>
      <w:rFonts w:ascii="Times New Roman" w:hAnsi="Times New Roman" w:cs="Times New Roman"/>
      <w:sz w:val="24"/>
      <w:u w:val="none"/>
    </w:rPr>
  </w:style>
  <w:style w:type="character" w:customStyle="1" w:styleId="Domylnaczcionkaakapitu1">
    <w:name w:val="Domyślna czcionka akapitu1"/>
    <w:rsid w:val="00C27627"/>
  </w:style>
  <w:style w:type="character" w:styleId="Numerstrony">
    <w:name w:val="page number"/>
    <w:rsid w:val="00C27627"/>
    <w:rPr>
      <w:rFonts w:cs="Times New Roman"/>
    </w:rPr>
  </w:style>
  <w:style w:type="character" w:customStyle="1" w:styleId="PodtytuZnak">
    <w:name w:val="Podtytuł Znak"/>
    <w:rsid w:val="00C27627"/>
    <w:rPr>
      <w:rFonts w:ascii="Arial" w:eastAsia="MS Mincho" w:hAnsi="Arial" w:cs="Tahoma"/>
      <w:i/>
      <w:iCs/>
      <w:sz w:val="28"/>
      <w:szCs w:val="28"/>
      <w:lang w:val="pl-PL"/>
    </w:rPr>
  </w:style>
  <w:style w:type="character" w:customStyle="1" w:styleId="BodyTextIndentZnakZnak">
    <w:name w:val="Body Text Indent Znak Znak"/>
    <w:rsid w:val="00C27627"/>
    <w:rPr>
      <w:rFonts w:ascii="Arial Narrow" w:hAnsi="Arial Narrow" w:cs="Arial Narrow"/>
      <w:szCs w:val="24"/>
      <w:lang w:val="pl-PL"/>
    </w:rPr>
  </w:style>
  <w:style w:type="character" w:customStyle="1" w:styleId="StopkaZnak">
    <w:name w:val="Stopka Znak"/>
    <w:uiPriority w:val="99"/>
    <w:rsid w:val="00C27627"/>
    <w:rPr>
      <w:sz w:val="24"/>
      <w:szCs w:val="24"/>
      <w:lang w:val="pl-PL"/>
    </w:rPr>
  </w:style>
  <w:style w:type="character" w:customStyle="1" w:styleId="WW8Num36z1">
    <w:name w:val="WW8Num36z1"/>
    <w:rsid w:val="00C27627"/>
    <w:rPr>
      <w:rFonts w:ascii="Symbol" w:hAnsi="Symbol" w:cs="Symbol"/>
    </w:rPr>
  </w:style>
  <w:style w:type="character" w:customStyle="1" w:styleId="text">
    <w:name w:val="text"/>
    <w:rsid w:val="00C27627"/>
    <w:rPr>
      <w:rFonts w:cs="Times New Roman"/>
    </w:rPr>
  </w:style>
  <w:style w:type="character" w:customStyle="1" w:styleId="BodyTextIndentChar">
    <w:name w:val="Body Text Indent Char"/>
    <w:rsid w:val="00C27627"/>
    <w:rPr>
      <w:rFonts w:cs="Times New Roman"/>
      <w:sz w:val="24"/>
      <w:szCs w:val="24"/>
      <w:lang w:bidi="ar-SA"/>
    </w:rPr>
  </w:style>
  <w:style w:type="character" w:customStyle="1" w:styleId="Odwoaniedokomentarza1">
    <w:name w:val="Odwołanie do komentarza1"/>
    <w:rsid w:val="00C27627"/>
    <w:rPr>
      <w:rFonts w:cs="Times New Roman"/>
      <w:sz w:val="16"/>
      <w:szCs w:val="16"/>
    </w:rPr>
  </w:style>
  <w:style w:type="character" w:customStyle="1" w:styleId="TekstkomentarzaZnak">
    <w:name w:val="Tekst komentarza Znak"/>
    <w:rsid w:val="00C27627"/>
    <w:rPr>
      <w:lang w:val="pl-PL"/>
    </w:rPr>
  </w:style>
  <w:style w:type="character" w:customStyle="1" w:styleId="TematkomentarzaZnak">
    <w:name w:val="Temat komentarza Znak"/>
    <w:rsid w:val="00C27627"/>
    <w:rPr>
      <w:b/>
      <w:bCs/>
      <w:lang w:val="pl-PL"/>
    </w:rPr>
  </w:style>
  <w:style w:type="character" w:customStyle="1" w:styleId="TekstprzypisukocowegoZnak">
    <w:name w:val="Tekst przypisu końcowego Znak"/>
    <w:rsid w:val="00C27627"/>
    <w:rPr>
      <w:lang w:val="pl-PL"/>
    </w:rPr>
  </w:style>
  <w:style w:type="character" w:customStyle="1" w:styleId="Znakiprzypiswkocowych">
    <w:name w:val="Znaki przypisów końcowych"/>
    <w:rsid w:val="00C27627"/>
    <w:rPr>
      <w:rFonts w:cs="Times New Roman"/>
      <w:vertAlign w:val="superscript"/>
    </w:rPr>
  </w:style>
  <w:style w:type="character" w:customStyle="1" w:styleId="PlandokumentuZnak">
    <w:name w:val="Plan dokumentu Znak"/>
    <w:rsid w:val="00C27627"/>
    <w:rPr>
      <w:rFonts w:ascii="Tahoma" w:hAnsi="Tahoma" w:cs="Tahoma"/>
      <w:sz w:val="24"/>
      <w:szCs w:val="24"/>
      <w:shd w:val="clear" w:color="auto" w:fill="000080"/>
      <w:lang w:val="pl-PL"/>
    </w:rPr>
  </w:style>
  <w:style w:type="character" w:styleId="UyteHipercze">
    <w:name w:val="FollowedHyperlink"/>
    <w:rsid w:val="00C27627"/>
    <w:rPr>
      <w:color w:val="800080"/>
      <w:u w:val="single"/>
    </w:rPr>
  </w:style>
  <w:style w:type="character" w:customStyle="1" w:styleId="TekstprzypisudolnegoZnak">
    <w:name w:val="Tekst przypisu dolnego Znak"/>
    <w:rsid w:val="00C27627"/>
    <w:rPr>
      <w:lang w:val="pl-PL"/>
    </w:rPr>
  </w:style>
  <w:style w:type="character" w:customStyle="1" w:styleId="Znakiprzypiswdolnych">
    <w:name w:val="Znaki przypisów dolnych"/>
    <w:rsid w:val="00C27627"/>
    <w:rPr>
      <w:vertAlign w:val="superscript"/>
    </w:rPr>
  </w:style>
  <w:style w:type="character" w:customStyle="1" w:styleId="googqs-tidbit">
    <w:name w:val="goog_qs-tidbit"/>
    <w:basedOn w:val="Domylnaczcionkaakapitu2"/>
    <w:rsid w:val="00C27627"/>
  </w:style>
  <w:style w:type="character" w:styleId="Pogrubienie">
    <w:name w:val="Strong"/>
    <w:uiPriority w:val="22"/>
    <w:qFormat/>
    <w:rsid w:val="00C27627"/>
    <w:rPr>
      <w:b/>
      <w:bCs/>
    </w:rPr>
  </w:style>
  <w:style w:type="character" w:customStyle="1" w:styleId="Odwoanieprzypisudolnego1">
    <w:name w:val="Odwołanie przypisu dolnego1"/>
    <w:rsid w:val="00C27627"/>
    <w:rPr>
      <w:vertAlign w:val="superscript"/>
    </w:rPr>
  </w:style>
  <w:style w:type="character" w:customStyle="1" w:styleId="Tekstpodstawowy2Znak1">
    <w:name w:val="Tekst podstawowy 2 Znak1"/>
    <w:rsid w:val="00C27627"/>
    <w:rPr>
      <w:sz w:val="24"/>
      <w:szCs w:val="24"/>
    </w:rPr>
  </w:style>
  <w:style w:type="character" w:customStyle="1" w:styleId="Odwoaniedokomentarza2">
    <w:name w:val="Odwołanie do komentarza2"/>
    <w:rsid w:val="00C27627"/>
    <w:rPr>
      <w:sz w:val="16"/>
      <w:szCs w:val="16"/>
    </w:rPr>
  </w:style>
  <w:style w:type="character" w:customStyle="1" w:styleId="TekstkomentarzaZnak1">
    <w:name w:val="Tekst komentarza Znak1"/>
    <w:rsid w:val="00C27627"/>
  </w:style>
  <w:style w:type="character" w:customStyle="1" w:styleId="Tekstpodstawowywcity2Znak1">
    <w:name w:val="Tekst podstawowy wcięty 2 Znak1"/>
    <w:rsid w:val="00C27627"/>
    <w:rPr>
      <w:sz w:val="24"/>
      <w:szCs w:val="24"/>
    </w:rPr>
  </w:style>
  <w:style w:type="character" w:customStyle="1" w:styleId="Tekstpodstawowy3Znak1">
    <w:name w:val="Tekst podstawowy 3 Znak1"/>
    <w:rsid w:val="00C27627"/>
    <w:rPr>
      <w:sz w:val="16"/>
      <w:szCs w:val="16"/>
    </w:rPr>
  </w:style>
  <w:style w:type="character" w:customStyle="1" w:styleId="AkapitzlistZnak">
    <w:name w:val="Akapit z listą Znak"/>
    <w:aliases w:val="normalny tekst Znak,1.Nagłówek Znak,CW_Lista Znak,wypunktowanie Znak,sw tekst Znak,zwykły tekst Znak,List Paragraph1 Znak,BulletC Znak,Obiekt Znak,Odstavec Znak,Podsis rysunku Znak,Numerowanie Znak,List Paragraph Znak,L1 Znak"/>
    <w:rsid w:val="00C27627"/>
    <w:rPr>
      <w:rFonts w:ascii="Calibri" w:eastAsia="Calibri" w:hAnsi="Calibri" w:cs="Calibri"/>
      <w:sz w:val="22"/>
      <w:szCs w:val="22"/>
    </w:rPr>
  </w:style>
  <w:style w:type="character" w:customStyle="1" w:styleId="TekstpodstawowyZnak1">
    <w:name w:val="Tekst podstawowy Znak1"/>
    <w:rsid w:val="00C27627"/>
    <w:rPr>
      <w:position w:val="6"/>
      <w:sz w:val="24"/>
    </w:rPr>
  </w:style>
  <w:style w:type="character" w:customStyle="1" w:styleId="NagwekZnak1">
    <w:name w:val="Nagłówek Znak1"/>
    <w:rsid w:val="00C27627"/>
    <w:rPr>
      <w:sz w:val="24"/>
      <w:szCs w:val="24"/>
    </w:rPr>
  </w:style>
  <w:style w:type="character" w:customStyle="1" w:styleId="StopkaZnak1">
    <w:name w:val="Stopka Znak1"/>
    <w:rsid w:val="00C27627"/>
    <w:rPr>
      <w:sz w:val="24"/>
      <w:szCs w:val="24"/>
    </w:rPr>
  </w:style>
  <w:style w:type="character" w:customStyle="1" w:styleId="TekstdymkaZnak1">
    <w:name w:val="Tekst dymka Znak1"/>
    <w:rsid w:val="00C27627"/>
    <w:rPr>
      <w:rFonts w:ascii="Tahoma" w:hAnsi="Tahoma" w:cs="Tahoma"/>
      <w:sz w:val="16"/>
      <w:szCs w:val="16"/>
    </w:rPr>
  </w:style>
  <w:style w:type="character" w:customStyle="1" w:styleId="TytuZnak1">
    <w:name w:val="Tytuł Znak1"/>
    <w:rsid w:val="00C27627"/>
    <w:rPr>
      <w:b/>
      <w:position w:val="6"/>
      <w:sz w:val="24"/>
    </w:rPr>
  </w:style>
  <w:style w:type="character" w:customStyle="1" w:styleId="PodtytuZnak1">
    <w:name w:val="Podtytuł Znak1"/>
    <w:rsid w:val="00C27627"/>
    <w:rPr>
      <w:rFonts w:ascii="Arial" w:eastAsia="MS Mincho" w:hAnsi="Arial" w:cs="Arial"/>
      <w:i/>
      <w:iCs/>
      <w:sz w:val="28"/>
      <w:szCs w:val="28"/>
    </w:rPr>
  </w:style>
  <w:style w:type="character" w:customStyle="1" w:styleId="TekstpodstawowywcityZnak1">
    <w:name w:val="Tekst podstawowy wcięty Znak1"/>
    <w:rsid w:val="00C27627"/>
    <w:rPr>
      <w:rFonts w:ascii="Calibri" w:eastAsia="Calibri" w:hAnsi="Calibri" w:cs="Calibri"/>
      <w:sz w:val="22"/>
      <w:szCs w:val="22"/>
    </w:rPr>
  </w:style>
  <w:style w:type="character" w:customStyle="1" w:styleId="TematkomentarzaZnak1">
    <w:name w:val="Temat komentarza Znak1"/>
    <w:rsid w:val="00C27627"/>
    <w:rPr>
      <w:b/>
      <w:bCs/>
    </w:rPr>
  </w:style>
  <w:style w:type="character" w:customStyle="1" w:styleId="TekstprzypisukocowegoZnak1">
    <w:name w:val="Tekst przypisu końcowego Znak1"/>
    <w:rsid w:val="00C27627"/>
  </w:style>
  <w:style w:type="character" w:customStyle="1" w:styleId="TekstprzypisudolnegoZnak1">
    <w:name w:val="Tekst przypisu dolnego Znak1"/>
    <w:rsid w:val="00C27627"/>
  </w:style>
  <w:style w:type="character" w:customStyle="1" w:styleId="Odwoanieprzypisukocowego1">
    <w:name w:val="Odwołanie przypisu końcowego1"/>
    <w:rsid w:val="00C27627"/>
    <w:rPr>
      <w:vertAlign w:val="superscript"/>
    </w:rPr>
  </w:style>
  <w:style w:type="paragraph" w:customStyle="1" w:styleId="Nagwek30">
    <w:name w:val="Nagłówek3"/>
    <w:basedOn w:val="Normalny"/>
    <w:next w:val="Podtytu"/>
    <w:rsid w:val="00C27627"/>
    <w:pPr>
      <w:overflowPunct w:val="0"/>
      <w:autoSpaceDE w:val="0"/>
      <w:jc w:val="center"/>
      <w:textAlignment w:val="baseline"/>
    </w:pPr>
    <w:rPr>
      <w:b/>
      <w:position w:val="6"/>
      <w:szCs w:val="20"/>
    </w:rPr>
  </w:style>
  <w:style w:type="paragraph" w:styleId="Tekstpodstawowy">
    <w:name w:val="Body Text"/>
    <w:basedOn w:val="Normalny"/>
    <w:rsid w:val="00C27627"/>
    <w:pPr>
      <w:overflowPunct w:val="0"/>
      <w:autoSpaceDE w:val="0"/>
      <w:jc w:val="both"/>
      <w:textAlignment w:val="baseline"/>
    </w:pPr>
    <w:rPr>
      <w:position w:val="6"/>
      <w:szCs w:val="20"/>
    </w:rPr>
  </w:style>
  <w:style w:type="paragraph" w:styleId="Lista">
    <w:name w:val="List"/>
    <w:basedOn w:val="Tekstpodstawowy"/>
    <w:rsid w:val="00C27627"/>
    <w:rPr>
      <w:rFonts w:cs="Tahoma"/>
    </w:rPr>
  </w:style>
  <w:style w:type="paragraph" w:styleId="Legenda">
    <w:name w:val="caption"/>
    <w:basedOn w:val="Normalny"/>
    <w:qFormat/>
    <w:rsid w:val="00C27627"/>
    <w:pPr>
      <w:suppressLineNumbers/>
      <w:spacing w:before="120" w:after="120"/>
    </w:pPr>
    <w:rPr>
      <w:rFonts w:cs="Arial"/>
      <w:i/>
      <w:iCs/>
    </w:rPr>
  </w:style>
  <w:style w:type="paragraph" w:customStyle="1" w:styleId="Indeks">
    <w:name w:val="Indeks"/>
    <w:basedOn w:val="Normalny"/>
    <w:rsid w:val="00C27627"/>
    <w:pPr>
      <w:suppressLineNumbers/>
    </w:pPr>
    <w:rPr>
      <w:rFonts w:cs="Tahoma"/>
    </w:rPr>
  </w:style>
  <w:style w:type="paragraph" w:customStyle="1" w:styleId="Nagwek20">
    <w:name w:val="Nagłówek2"/>
    <w:basedOn w:val="Normalny"/>
    <w:next w:val="Tekstpodstawowy"/>
    <w:rsid w:val="00C27627"/>
    <w:pPr>
      <w:keepNext/>
      <w:spacing w:before="240" w:after="120"/>
    </w:pPr>
    <w:rPr>
      <w:rFonts w:ascii="Arial" w:eastAsia="Lucida Sans Unicode" w:hAnsi="Arial" w:cs="Mangal"/>
      <w:sz w:val="28"/>
      <w:szCs w:val="28"/>
    </w:rPr>
  </w:style>
  <w:style w:type="paragraph" w:customStyle="1" w:styleId="Podpis2">
    <w:name w:val="Podpis2"/>
    <w:basedOn w:val="Normalny"/>
    <w:rsid w:val="00C27627"/>
    <w:pPr>
      <w:suppressLineNumbers/>
      <w:spacing w:before="120" w:after="120"/>
    </w:pPr>
    <w:rPr>
      <w:rFonts w:cs="Mangal"/>
      <w:i/>
      <w:iCs/>
    </w:rPr>
  </w:style>
  <w:style w:type="paragraph" w:styleId="Nagwek">
    <w:name w:val="header"/>
    <w:basedOn w:val="Normalny"/>
    <w:rsid w:val="00C27627"/>
  </w:style>
  <w:style w:type="paragraph" w:styleId="Stopka">
    <w:name w:val="footer"/>
    <w:basedOn w:val="Normalny"/>
    <w:uiPriority w:val="99"/>
    <w:rsid w:val="00C27627"/>
  </w:style>
  <w:style w:type="paragraph" w:styleId="Tekstdymka">
    <w:name w:val="Balloon Text"/>
    <w:basedOn w:val="Normalny"/>
    <w:rsid w:val="00C27627"/>
    <w:rPr>
      <w:rFonts w:ascii="Tahoma" w:hAnsi="Tahoma" w:cs="Tahoma"/>
      <w:sz w:val="16"/>
      <w:szCs w:val="16"/>
    </w:rPr>
  </w:style>
  <w:style w:type="paragraph" w:customStyle="1" w:styleId="Zwykytekst1">
    <w:name w:val="Zwykły tekst1"/>
    <w:basedOn w:val="Normalny"/>
    <w:rsid w:val="00C27627"/>
    <w:rPr>
      <w:rFonts w:ascii="Calibri" w:eastAsia="Calibri" w:hAnsi="Calibri" w:cs="Calibri"/>
      <w:sz w:val="22"/>
      <w:szCs w:val="21"/>
    </w:rPr>
  </w:style>
  <w:style w:type="paragraph" w:customStyle="1" w:styleId="Nagwek10">
    <w:name w:val="Nagłówek1"/>
    <w:basedOn w:val="Normalny"/>
    <w:next w:val="Tekstpodstawowy"/>
    <w:rsid w:val="00C27627"/>
    <w:pPr>
      <w:keepNext/>
      <w:spacing w:before="240" w:after="120"/>
    </w:pPr>
    <w:rPr>
      <w:rFonts w:ascii="Arial" w:eastAsia="MS Mincho" w:hAnsi="Arial" w:cs="Tahoma"/>
      <w:sz w:val="28"/>
      <w:szCs w:val="28"/>
    </w:rPr>
  </w:style>
  <w:style w:type="paragraph" w:styleId="Podtytu">
    <w:name w:val="Subtitle"/>
    <w:basedOn w:val="Nagwek10"/>
    <w:next w:val="Tekstpodstawowy"/>
    <w:qFormat/>
    <w:rsid w:val="00C27627"/>
    <w:pPr>
      <w:jc w:val="center"/>
    </w:pPr>
    <w:rPr>
      <w:rFonts w:cs="Times New Roman"/>
      <w:i/>
      <w:iCs/>
    </w:rPr>
  </w:style>
  <w:style w:type="paragraph" w:customStyle="1" w:styleId="Standardowy1">
    <w:name w:val="Standardowy1"/>
    <w:rsid w:val="00C27627"/>
    <w:pPr>
      <w:suppressAutoHyphens/>
      <w:overflowPunct w:val="0"/>
      <w:autoSpaceDE w:val="0"/>
      <w:spacing w:after="120"/>
      <w:ind w:firstLine="567"/>
      <w:textAlignment w:val="baseline"/>
    </w:pPr>
    <w:rPr>
      <w:rFonts w:eastAsia="Arial"/>
      <w:kern w:val="1"/>
      <w:sz w:val="24"/>
      <w:lang w:eastAsia="zh-CN"/>
    </w:rPr>
  </w:style>
  <w:style w:type="paragraph" w:customStyle="1" w:styleId="Akapitzlist1">
    <w:name w:val="Akapit z listą1"/>
    <w:basedOn w:val="Normalny"/>
    <w:rsid w:val="00C27627"/>
    <w:pPr>
      <w:spacing w:line="276" w:lineRule="auto"/>
      <w:ind w:left="720"/>
    </w:pPr>
    <w:rPr>
      <w:rFonts w:ascii="Calibri" w:hAnsi="Calibri" w:cs="Calibri"/>
      <w:sz w:val="22"/>
      <w:szCs w:val="22"/>
    </w:rPr>
  </w:style>
  <w:style w:type="paragraph" w:styleId="Tekstpodstawowywcity">
    <w:name w:val="Body Text Indent"/>
    <w:basedOn w:val="Normalny"/>
    <w:rsid w:val="00C27627"/>
    <w:pPr>
      <w:spacing w:after="120" w:line="276" w:lineRule="auto"/>
      <w:ind w:left="283"/>
    </w:pPr>
    <w:rPr>
      <w:rFonts w:ascii="Calibri" w:eastAsia="Calibri" w:hAnsi="Calibri" w:cs="Calibri"/>
      <w:sz w:val="22"/>
      <w:szCs w:val="22"/>
    </w:rPr>
  </w:style>
  <w:style w:type="paragraph" w:customStyle="1" w:styleId="Tekstpodstawowywcity22">
    <w:name w:val="Tekst podstawowy wcięty 22"/>
    <w:basedOn w:val="Normalny"/>
    <w:rsid w:val="00C27627"/>
    <w:pPr>
      <w:spacing w:after="120" w:line="480" w:lineRule="auto"/>
      <w:ind w:left="283"/>
    </w:pPr>
    <w:rPr>
      <w:rFonts w:ascii="Calibri" w:eastAsia="Calibri" w:hAnsi="Calibri" w:cs="Calibri"/>
      <w:sz w:val="22"/>
      <w:szCs w:val="22"/>
    </w:rPr>
  </w:style>
  <w:style w:type="paragraph" w:customStyle="1" w:styleId="Tekstblokowy3">
    <w:name w:val="Tekst blokowy3"/>
    <w:basedOn w:val="Normalny"/>
    <w:rsid w:val="00C27627"/>
    <w:pPr>
      <w:widowControl w:val="0"/>
      <w:spacing w:line="360" w:lineRule="auto"/>
      <w:ind w:left="360" w:right="98"/>
      <w:jc w:val="both"/>
    </w:pPr>
    <w:rPr>
      <w:sz w:val="22"/>
      <w:szCs w:val="20"/>
    </w:rPr>
  </w:style>
  <w:style w:type="paragraph" w:customStyle="1" w:styleId="Tekstpodstawowy34">
    <w:name w:val="Tekst podstawowy 34"/>
    <w:basedOn w:val="Normalny"/>
    <w:rsid w:val="00C27627"/>
    <w:pPr>
      <w:spacing w:after="120" w:line="276" w:lineRule="auto"/>
    </w:pPr>
    <w:rPr>
      <w:rFonts w:ascii="Calibri" w:eastAsia="Calibri" w:hAnsi="Calibri" w:cs="Calibri"/>
      <w:sz w:val="16"/>
      <w:szCs w:val="16"/>
    </w:rPr>
  </w:style>
  <w:style w:type="paragraph" w:styleId="NormalnyWeb">
    <w:name w:val="Normal (Web)"/>
    <w:basedOn w:val="Normalny"/>
    <w:uiPriority w:val="99"/>
    <w:rsid w:val="00C27627"/>
    <w:pPr>
      <w:spacing w:before="280" w:after="280"/>
      <w:jc w:val="both"/>
    </w:pPr>
    <w:rPr>
      <w:rFonts w:ascii="Arial Unicode MS" w:eastAsia="Arial Unicode MS" w:hAnsi="Arial Unicode MS" w:cs="Arial Unicode MS"/>
      <w:sz w:val="20"/>
      <w:szCs w:val="20"/>
    </w:rPr>
  </w:style>
  <w:style w:type="paragraph" w:customStyle="1" w:styleId="Tekstpodstawowy23">
    <w:name w:val="Tekst podstawowy 23"/>
    <w:basedOn w:val="Normalny"/>
    <w:rsid w:val="00C27627"/>
    <w:pPr>
      <w:spacing w:after="120" w:line="480" w:lineRule="auto"/>
    </w:pPr>
    <w:rPr>
      <w:rFonts w:ascii="Calibri" w:eastAsia="Calibri" w:hAnsi="Calibri" w:cs="Calibri"/>
      <w:sz w:val="22"/>
      <w:szCs w:val="22"/>
    </w:rPr>
  </w:style>
  <w:style w:type="paragraph" w:customStyle="1" w:styleId="ust">
    <w:name w:val="ust"/>
    <w:rsid w:val="00C27627"/>
    <w:pPr>
      <w:suppressAutoHyphens/>
      <w:spacing w:before="60" w:after="60"/>
      <w:ind w:left="426" w:hanging="284"/>
      <w:jc w:val="both"/>
    </w:pPr>
    <w:rPr>
      <w:rFonts w:eastAsia="Arial"/>
      <w:sz w:val="24"/>
      <w:szCs w:val="24"/>
      <w:lang w:eastAsia="zh-CN"/>
    </w:rPr>
  </w:style>
  <w:style w:type="paragraph" w:styleId="Akapitzlist">
    <w:name w:val="List Paragraph"/>
    <w:aliases w:val="normalny tekst,1.Nagłówek,Numerowanie,Akapit z listą BS,sw tekst,Kolorowa lista — akcent 11,CW_Lista,wypunktowanie,zwykły tekst,List Paragraph1,BulletC,Obiekt,Odstavec,Podsis rysunku,Akapit z listą4,T_SZ_List Paragraph,L1,List Paragraph"/>
    <w:basedOn w:val="Normalny"/>
    <w:uiPriority w:val="34"/>
    <w:qFormat/>
    <w:rsid w:val="00C27627"/>
    <w:pPr>
      <w:spacing w:after="200" w:line="276" w:lineRule="auto"/>
      <w:ind w:left="708"/>
    </w:pPr>
    <w:rPr>
      <w:rFonts w:ascii="Calibri" w:eastAsia="Calibri" w:hAnsi="Calibri" w:cs="Calibri"/>
      <w:sz w:val="22"/>
      <w:szCs w:val="22"/>
    </w:rPr>
  </w:style>
  <w:style w:type="paragraph" w:customStyle="1" w:styleId="celp">
    <w:name w:val="cel_p"/>
    <w:basedOn w:val="Normalny"/>
    <w:rsid w:val="00C27627"/>
    <w:pPr>
      <w:spacing w:before="280" w:after="280"/>
    </w:pPr>
  </w:style>
  <w:style w:type="paragraph" w:customStyle="1" w:styleId="Default">
    <w:name w:val="Default"/>
    <w:rsid w:val="00C27627"/>
    <w:pPr>
      <w:suppressAutoHyphens/>
      <w:autoSpaceDE w:val="0"/>
    </w:pPr>
    <w:rPr>
      <w:rFonts w:ascii="Tahoma" w:eastAsia="Arial" w:hAnsi="Tahoma" w:cs="Tahoma"/>
      <w:color w:val="000000"/>
      <w:sz w:val="24"/>
      <w:szCs w:val="24"/>
      <w:lang w:eastAsia="zh-CN"/>
    </w:rPr>
  </w:style>
  <w:style w:type="paragraph" w:customStyle="1" w:styleId="Tekstpodstawowywcity33">
    <w:name w:val="Tekst podstawowy wcięty 33"/>
    <w:basedOn w:val="Normalny"/>
    <w:rsid w:val="00C27627"/>
    <w:pPr>
      <w:spacing w:after="120"/>
      <w:ind w:left="283"/>
    </w:pPr>
    <w:rPr>
      <w:sz w:val="16"/>
      <w:szCs w:val="16"/>
    </w:rPr>
  </w:style>
  <w:style w:type="paragraph" w:customStyle="1" w:styleId="WW-Tretekstu">
    <w:name w:val="WW-Treść tekstu"/>
    <w:basedOn w:val="Normalny"/>
    <w:rsid w:val="00C27627"/>
    <w:pPr>
      <w:autoSpaceDE w:val="0"/>
      <w:spacing w:after="120"/>
      <w:jc w:val="both"/>
    </w:pPr>
    <w:rPr>
      <w:rFonts w:ascii="Arial" w:eastAsia="Calibri" w:hAnsi="Arial" w:cs="Arial"/>
      <w:sz w:val="22"/>
      <w:szCs w:val="22"/>
    </w:rPr>
  </w:style>
  <w:style w:type="paragraph" w:customStyle="1" w:styleId="Podpis1">
    <w:name w:val="Podpis1"/>
    <w:basedOn w:val="Normalny"/>
    <w:rsid w:val="00C27627"/>
    <w:pPr>
      <w:suppressLineNumbers/>
      <w:spacing w:before="120" w:after="120"/>
    </w:pPr>
    <w:rPr>
      <w:rFonts w:cs="Tahoma"/>
      <w:i/>
      <w:iCs/>
    </w:rPr>
  </w:style>
  <w:style w:type="paragraph" w:customStyle="1" w:styleId="BodyTextIndentZnak">
    <w:name w:val="Body Text Indent Znak"/>
    <w:basedOn w:val="Normalny"/>
    <w:rsid w:val="00C27627"/>
    <w:pPr>
      <w:spacing w:line="360" w:lineRule="auto"/>
      <w:ind w:left="708"/>
      <w:jc w:val="both"/>
    </w:pPr>
    <w:rPr>
      <w:rFonts w:ascii="Arial Narrow" w:hAnsi="Arial Narrow" w:cs="Arial Narrow"/>
      <w:sz w:val="20"/>
    </w:rPr>
  </w:style>
  <w:style w:type="paragraph" w:customStyle="1" w:styleId="Tekstpodstawowywcity21">
    <w:name w:val="Tekst podstawowy wcięty 21"/>
    <w:basedOn w:val="Normalny"/>
    <w:rsid w:val="00C27627"/>
    <w:pPr>
      <w:overflowPunct w:val="0"/>
      <w:autoSpaceDE w:val="0"/>
      <w:ind w:left="426" w:hanging="426"/>
      <w:textAlignment w:val="baseline"/>
    </w:pPr>
    <w:rPr>
      <w:position w:val="6"/>
      <w:szCs w:val="20"/>
    </w:rPr>
  </w:style>
  <w:style w:type="paragraph" w:customStyle="1" w:styleId="Tekstpodstawowy21">
    <w:name w:val="Tekst podstawowy 21"/>
    <w:basedOn w:val="Normalny"/>
    <w:rsid w:val="00C27627"/>
    <w:pPr>
      <w:jc w:val="both"/>
    </w:pPr>
    <w:rPr>
      <w:sz w:val="28"/>
    </w:rPr>
  </w:style>
  <w:style w:type="paragraph" w:customStyle="1" w:styleId="Tekstpodstawowy31">
    <w:name w:val="Tekst podstawowy 31"/>
    <w:basedOn w:val="Normalny"/>
    <w:rsid w:val="00C27627"/>
    <w:rPr>
      <w:b/>
      <w:bCs/>
    </w:rPr>
  </w:style>
  <w:style w:type="paragraph" w:customStyle="1" w:styleId="Tekstpodstawowywcity31">
    <w:name w:val="Tekst podstawowy wcięty 31"/>
    <w:basedOn w:val="Normalny"/>
    <w:rsid w:val="00C27627"/>
    <w:pPr>
      <w:overflowPunct w:val="0"/>
      <w:autoSpaceDE w:val="0"/>
      <w:ind w:left="284"/>
      <w:jc w:val="both"/>
      <w:textAlignment w:val="baseline"/>
    </w:pPr>
    <w:rPr>
      <w:position w:val="6"/>
      <w:szCs w:val="20"/>
    </w:rPr>
  </w:style>
  <w:style w:type="paragraph" w:customStyle="1" w:styleId="Rub1">
    <w:name w:val="Rub1"/>
    <w:basedOn w:val="Normalny"/>
    <w:rsid w:val="00C27627"/>
    <w:pPr>
      <w:jc w:val="both"/>
    </w:pPr>
    <w:rPr>
      <w:b/>
      <w:smallCaps/>
      <w:sz w:val="20"/>
      <w:szCs w:val="20"/>
      <w:lang w:val="en-GB"/>
    </w:rPr>
  </w:style>
  <w:style w:type="paragraph" w:customStyle="1" w:styleId="Zawartotabeli">
    <w:name w:val="Zawartość tabeli"/>
    <w:basedOn w:val="Normalny"/>
    <w:rsid w:val="00C27627"/>
    <w:pPr>
      <w:suppressLineNumbers/>
    </w:pPr>
  </w:style>
  <w:style w:type="paragraph" w:customStyle="1" w:styleId="Nagwektabeli">
    <w:name w:val="Nagłówek tabeli"/>
    <w:basedOn w:val="Zawartotabeli"/>
    <w:rsid w:val="00C27627"/>
    <w:pPr>
      <w:jc w:val="center"/>
    </w:pPr>
    <w:rPr>
      <w:b/>
      <w:bCs/>
      <w:i/>
      <w:iCs/>
    </w:rPr>
  </w:style>
  <w:style w:type="paragraph" w:customStyle="1" w:styleId="Zawartoramki">
    <w:name w:val="Zawartość ramki"/>
    <w:basedOn w:val="Tekstpodstawowy"/>
    <w:rsid w:val="00C27627"/>
  </w:style>
  <w:style w:type="paragraph" w:customStyle="1" w:styleId="Tekstblokowy1">
    <w:name w:val="Tekst blokowy1"/>
    <w:basedOn w:val="Normalny"/>
    <w:rsid w:val="00C27627"/>
    <w:pPr>
      <w:widowControl w:val="0"/>
      <w:spacing w:line="360" w:lineRule="auto"/>
      <w:ind w:left="360" w:right="98"/>
      <w:jc w:val="both"/>
    </w:pPr>
    <w:rPr>
      <w:sz w:val="22"/>
      <w:szCs w:val="20"/>
    </w:rPr>
  </w:style>
  <w:style w:type="paragraph" w:customStyle="1" w:styleId="Tekstpodstawowy32">
    <w:name w:val="Tekst podstawowy 32"/>
    <w:basedOn w:val="Normalny"/>
    <w:rsid w:val="00C27627"/>
    <w:pPr>
      <w:widowControl w:val="0"/>
      <w:spacing w:after="120"/>
    </w:pPr>
    <w:rPr>
      <w:sz w:val="16"/>
      <w:szCs w:val="16"/>
      <w:lang w:val="en-US"/>
    </w:rPr>
  </w:style>
  <w:style w:type="paragraph" w:customStyle="1" w:styleId="pkt">
    <w:name w:val="pkt"/>
    <w:basedOn w:val="Normalny"/>
    <w:rsid w:val="00C27627"/>
    <w:pPr>
      <w:spacing w:before="60" w:after="60"/>
      <w:ind w:left="851" w:hanging="295"/>
      <w:jc w:val="both"/>
    </w:pPr>
  </w:style>
  <w:style w:type="paragraph" w:customStyle="1" w:styleId="Tekstkomentarza1">
    <w:name w:val="Tekst komentarza1"/>
    <w:basedOn w:val="Normalny"/>
    <w:rsid w:val="00C27627"/>
    <w:rPr>
      <w:sz w:val="20"/>
      <w:szCs w:val="20"/>
    </w:rPr>
  </w:style>
  <w:style w:type="paragraph" w:styleId="Tematkomentarza">
    <w:name w:val="annotation subject"/>
    <w:basedOn w:val="Tekstkomentarza1"/>
    <w:next w:val="Tekstkomentarza1"/>
    <w:rsid w:val="00C27627"/>
    <w:rPr>
      <w:b/>
      <w:bCs/>
    </w:rPr>
  </w:style>
  <w:style w:type="paragraph" w:styleId="Poprawka">
    <w:name w:val="Revision"/>
    <w:rsid w:val="00C27627"/>
    <w:pPr>
      <w:suppressAutoHyphens/>
    </w:pPr>
    <w:rPr>
      <w:rFonts w:eastAsia="Arial"/>
      <w:sz w:val="24"/>
      <w:szCs w:val="24"/>
      <w:lang w:eastAsia="zh-CN"/>
    </w:rPr>
  </w:style>
  <w:style w:type="paragraph" w:customStyle="1" w:styleId="lstnum">
    <w:name w:val="lst_num"/>
    <w:basedOn w:val="Normalny"/>
    <w:rsid w:val="00C27627"/>
    <w:pPr>
      <w:ind w:left="353" w:hanging="353"/>
    </w:pPr>
  </w:style>
  <w:style w:type="paragraph" w:styleId="Tekstprzypisukocowego">
    <w:name w:val="endnote text"/>
    <w:basedOn w:val="Normalny"/>
    <w:rsid w:val="00C27627"/>
    <w:rPr>
      <w:sz w:val="20"/>
      <w:szCs w:val="20"/>
    </w:rPr>
  </w:style>
  <w:style w:type="paragraph" w:customStyle="1" w:styleId="Tekstpodstawowywcity1">
    <w:name w:val="Tekst podstawowy wcięty1"/>
    <w:basedOn w:val="Normalny"/>
    <w:rsid w:val="00C27627"/>
    <w:pPr>
      <w:spacing w:line="360" w:lineRule="auto"/>
      <w:ind w:left="708"/>
      <w:jc w:val="both"/>
    </w:pPr>
    <w:rPr>
      <w:rFonts w:ascii="Arial Narrow" w:hAnsi="Arial Narrow" w:cs="Arial Narrow"/>
      <w:sz w:val="20"/>
    </w:rPr>
  </w:style>
  <w:style w:type="paragraph" w:customStyle="1" w:styleId="Standardowytekst">
    <w:name w:val="Standardowy.tekst"/>
    <w:rsid w:val="00C27627"/>
    <w:pPr>
      <w:suppressAutoHyphens/>
      <w:overflowPunct w:val="0"/>
      <w:autoSpaceDE w:val="0"/>
      <w:jc w:val="both"/>
      <w:textAlignment w:val="baseline"/>
    </w:pPr>
    <w:rPr>
      <w:rFonts w:eastAsia="Arial"/>
      <w:lang w:eastAsia="zh-CN"/>
    </w:rPr>
  </w:style>
  <w:style w:type="paragraph" w:customStyle="1" w:styleId="Nagwek61">
    <w:name w:val="Nagłówek 61"/>
    <w:basedOn w:val="Normalny"/>
    <w:rsid w:val="00C27627"/>
    <w:pPr>
      <w:widowControl w:val="0"/>
      <w:ind w:left="540"/>
    </w:pPr>
    <w:rPr>
      <w:rFonts w:ascii="Times" w:eastAsia="Times" w:hAnsi="Times" w:cs="Times"/>
      <w:b/>
      <w:bCs/>
      <w:sz w:val="22"/>
      <w:szCs w:val="22"/>
      <w:lang w:val="en-US"/>
    </w:rPr>
  </w:style>
  <w:style w:type="paragraph" w:customStyle="1" w:styleId="Tekstpodstawowy22">
    <w:name w:val="Tekst podstawowy 22"/>
    <w:basedOn w:val="Normalny"/>
    <w:rsid w:val="00C27627"/>
    <w:pPr>
      <w:suppressLineNumbers/>
      <w:overflowPunct w:val="0"/>
      <w:autoSpaceDE w:val="0"/>
      <w:textAlignment w:val="baseline"/>
    </w:pPr>
    <w:rPr>
      <w:rFonts w:ascii="Arial" w:hAnsi="Arial" w:cs="Arial"/>
      <w:i/>
      <w:kern w:val="1"/>
      <w:szCs w:val="20"/>
    </w:rPr>
  </w:style>
  <w:style w:type="paragraph" w:customStyle="1" w:styleId="tyt">
    <w:name w:val="tyt"/>
    <w:basedOn w:val="Normalny"/>
    <w:rsid w:val="00C27627"/>
    <w:pPr>
      <w:keepNext/>
      <w:spacing w:before="60" w:after="60"/>
      <w:jc w:val="center"/>
    </w:pPr>
    <w:rPr>
      <w:b/>
      <w:bCs/>
    </w:rPr>
  </w:style>
  <w:style w:type="paragraph" w:customStyle="1" w:styleId="Plandokumentu1">
    <w:name w:val="Plan dokumentu1"/>
    <w:basedOn w:val="Normalny"/>
    <w:rsid w:val="00C27627"/>
    <w:pPr>
      <w:shd w:val="clear" w:color="auto" w:fill="000080"/>
      <w:jc w:val="both"/>
    </w:pPr>
    <w:rPr>
      <w:rFonts w:ascii="Tahoma" w:hAnsi="Tahoma" w:cs="Tahoma"/>
    </w:rPr>
  </w:style>
  <w:style w:type="paragraph" w:customStyle="1" w:styleId="Standardowy2">
    <w:name w:val="Standardowy2"/>
    <w:rsid w:val="00C27627"/>
    <w:pPr>
      <w:suppressAutoHyphens/>
      <w:overflowPunct w:val="0"/>
      <w:autoSpaceDE w:val="0"/>
      <w:spacing w:after="120"/>
      <w:ind w:firstLine="567"/>
      <w:jc w:val="both"/>
      <w:textAlignment w:val="baseline"/>
    </w:pPr>
    <w:rPr>
      <w:rFonts w:eastAsia="Arial"/>
      <w:kern w:val="1"/>
      <w:sz w:val="24"/>
      <w:szCs w:val="24"/>
      <w:lang w:eastAsia="zh-CN"/>
    </w:rPr>
  </w:style>
  <w:style w:type="paragraph" w:customStyle="1" w:styleId="lit">
    <w:name w:val="lit"/>
    <w:rsid w:val="00C27627"/>
    <w:pPr>
      <w:suppressAutoHyphens/>
      <w:spacing w:before="60" w:after="60"/>
      <w:ind w:left="1281" w:hanging="272"/>
      <w:jc w:val="both"/>
    </w:pPr>
    <w:rPr>
      <w:rFonts w:eastAsia="Arial"/>
      <w:sz w:val="24"/>
      <w:szCs w:val="24"/>
      <w:lang w:eastAsia="zh-CN"/>
    </w:rPr>
  </w:style>
  <w:style w:type="paragraph" w:styleId="Tekstprzypisudolnego">
    <w:name w:val="footnote text"/>
    <w:basedOn w:val="Normalny"/>
    <w:rsid w:val="00C27627"/>
    <w:pPr>
      <w:jc w:val="both"/>
    </w:pPr>
    <w:rPr>
      <w:sz w:val="20"/>
      <w:szCs w:val="20"/>
    </w:rPr>
  </w:style>
  <w:style w:type="paragraph" w:customStyle="1" w:styleId="Lista21">
    <w:name w:val="Lista 21"/>
    <w:basedOn w:val="Normalny"/>
    <w:rsid w:val="00C27627"/>
    <w:pPr>
      <w:ind w:left="566" w:hanging="283"/>
    </w:pPr>
    <w:rPr>
      <w:rFonts w:ascii="Tms Rmn" w:hAnsi="Tms Rmn" w:cs="Tms Rmn"/>
      <w:sz w:val="20"/>
      <w:szCs w:val="20"/>
    </w:rPr>
  </w:style>
  <w:style w:type="paragraph" w:customStyle="1" w:styleId="Lista31">
    <w:name w:val="Lista 31"/>
    <w:basedOn w:val="Normalny"/>
    <w:rsid w:val="00C27627"/>
    <w:pPr>
      <w:ind w:left="849" w:hanging="283"/>
      <w:jc w:val="both"/>
    </w:pPr>
  </w:style>
  <w:style w:type="paragraph" w:customStyle="1" w:styleId="Lista41">
    <w:name w:val="Lista 41"/>
    <w:basedOn w:val="Normalny"/>
    <w:rsid w:val="00C27627"/>
    <w:pPr>
      <w:ind w:left="1132" w:hanging="283"/>
      <w:jc w:val="both"/>
    </w:pPr>
  </w:style>
  <w:style w:type="paragraph" w:customStyle="1" w:styleId="Listapunktowana21">
    <w:name w:val="Lista punktowana 21"/>
    <w:basedOn w:val="Normalny"/>
    <w:rsid w:val="00C27627"/>
    <w:pPr>
      <w:jc w:val="both"/>
    </w:pPr>
  </w:style>
  <w:style w:type="paragraph" w:customStyle="1" w:styleId="Listapunktowana31">
    <w:name w:val="Lista punktowana 31"/>
    <w:basedOn w:val="Normalny"/>
    <w:rsid w:val="00C27627"/>
    <w:pPr>
      <w:jc w:val="both"/>
    </w:pPr>
  </w:style>
  <w:style w:type="paragraph" w:customStyle="1" w:styleId="Lista-kontynuacja1">
    <w:name w:val="Lista - kontynuacja1"/>
    <w:basedOn w:val="Normalny"/>
    <w:rsid w:val="00C27627"/>
    <w:pPr>
      <w:spacing w:after="120"/>
      <w:ind w:left="283"/>
      <w:jc w:val="both"/>
    </w:pPr>
  </w:style>
  <w:style w:type="paragraph" w:customStyle="1" w:styleId="Lista-kontynuacja21">
    <w:name w:val="Lista - kontynuacja 21"/>
    <w:basedOn w:val="Normalny"/>
    <w:rsid w:val="00C27627"/>
    <w:pPr>
      <w:spacing w:after="120"/>
      <w:ind w:left="566"/>
      <w:jc w:val="both"/>
    </w:pPr>
  </w:style>
  <w:style w:type="paragraph" w:customStyle="1" w:styleId="Lista-kontynuacja31">
    <w:name w:val="Lista - kontynuacja 31"/>
    <w:basedOn w:val="Normalny"/>
    <w:rsid w:val="00C27627"/>
    <w:pPr>
      <w:spacing w:after="120"/>
      <w:ind w:left="849"/>
      <w:jc w:val="both"/>
    </w:pPr>
  </w:style>
  <w:style w:type="paragraph" w:customStyle="1" w:styleId="Tekstpodstawowywcity32">
    <w:name w:val="Tekst podstawowy wcięty 32"/>
    <w:basedOn w:val="Normalny"/>
    <w:rsid w:val="00C27627"/>
    <w:pPr>
      <w:suppressLineNumbers/>
      <w:overflowPunct w:val="0"/>
      <w:autoSpaceDE w:val="0"/>
      <w:spacing w:after="120"/>
      <w:ind w:left="426"/>
      <w:textAlignment w:val="baseline"/>
    </w:pPr>
    <w:rPr>
      <w:kern w:val="1"/>
      <w:szCs w:val="20"/>
    </w:rPr>
  </w:style>
  <w:style w:type="paragraph" w:customStyle="1" w:styleId="Tekstpodstawowy33">
    <w:name w:val="Tekst podstawowy 33"/>
    <w:basedOn w:val="Normalny"/>
    <w:rsid w:val="00C27627"/>
    <w:pPr>
      <w:suppressLineNumbers/>
      <w:overflowPunct w:val="0"/>
      <w:autoSpaceDE w:val="0"/>
      <w:spacing w:after="120"/>
      <w:ind w:right="-1"/>
      <w:textAlignment w:val="baseline"/>
    </w:pPr>
    <w:rPr>
      <w:b/>
      <w:kern w:val="1"/>
      <w:szCs w:val="20"/>
    </w:rPr>
  </w:style>
  <w:style w:type="paragraph" w:customStyle="1" w:styleId="Tekstblokowy2">
    <w:name w:val="Tekst blokowy2"/>
    <w:basedOn w:val="Normalny"/>
    <w:rsid w:val="00C27627"/>
    <w:pPr>
      <w:suppressLineNumbers/>
      <w:overflowPunct w:val="0"/>
      <w:autoSpaceDE w:val="0"/>
      <w:spacing w:after="120"/>
      <w:ind w:left="357" w:right="283" w:firstLine="69"/>
      <w:textAlignment w:val="baseline"/>
    </w:pPr>
    <w:rPr>
      <w:rFonts w:ascii="Arial" w:hAnsi="Arial" w:cs="Arial"/>
      <w:i/>
      <w:kern w:val="1"/>
      <w:szCs w:val="20"/>
    </w:rPr>
  </w:style>
  <w:style w:type="paragraph" w:customStyle="1" w:styleId="Wcicienormalne1">
    <w:name w:val="Wcięcie normalne1"/>
    <w:basedOn w:val="Normalny"/>
    <w:rsid w:val="00C27627"/>
    <w:pPr>
      <w:ind w:left="708"/>
    </w:pPr>
    <w:rPr>
      <w:rFonts w:ascii="Tms Rmn" w:hAnsi="Tms Rmn" w:cs="Tms Rmn"/>
      <w:sz w:val="20"/>
      <w:szCs w:val="20"/>
    </w:rPr>
  </w:style>
  <w:style w:type="paragraph" w:customStyle="1" w:styleId="Nagwek11">
    <w:name w:val="Nagłówek 11"/>
    <w:basedOn w:val="Normalny"/>
    <w:rsid w:val="00C27627"/>
    <w:pPr>
      <w:widowControl w:val="0"/>
      <w:ind w:left="148"/>
    </w:pPr>
    <w:rPr>
      <w:rFonts w:ascii="Times" w:eastAsia="Times" w:hAnsi="Times" w:cs="Times"/>
      <w:b/>
      <w:bCs/>
      <w:sz w:val="40"/>
      <w:szCs w:val="40"/>
      <w:lang w:val="en-US"/>
    </w:rPr>
  </w:style>
  <w:style w:type="paragraph" w:customStyle="1" w:styleId="Nagwek21">
    <w:name w:val="Nagłówek 21"/>
    <w:basedOn w:val="Normalny"/>
    <w:rsid w:val="00C27627"/>
    <w:pPr>
      <w:widowControl w:val="0"/>
      <w:ind w:left="414"/>
    </w:pPr>
    <w:rPr>
      <w:rFonts w:ascii="Times" w:eastAsia="Times" w:hAnsi="Times" w:cs="Times"/>
      <w:b/>
      <w:bCs/>
      <w:sz w:val="36"/>
      <w:szCs w:val="36"/>
      <w:lang w:val="en-US"/>
    </w:rPr>
  </w:style>
  <w:style w:type="paragraph" w:customStyle="1" w:styleId="Nagwek31">
    <w:name w:val="Nagłówek 31"/>
    <w:basedOn w:val="Normalny"/>
    <w:rsid w:val="00C27627"/>
    <w:pPr>
      <w:widowControl w:val="0"/>
      <w:spacing w:before="64"/>
      <w:ind w:left="414"/>
    </w:pPr>
    <w:rPr>
      <w:rFonts w:ascii="Times" w:eastAsia="Times" w:hAnsi="Times" w:cs="Times"/>
      <w:b/>
      <w:bCs/>
      <w:sz w:val="28"/>
      <w:szCs w:val="28"/>
      <w:lang w:val="en-US"/>
    </w:rPr>
  </w:style>
  <w:style w:type="paragraph" w:customStyle="1" w:styleId="Nagwek41">
    <w:name w:val="Nagłówek 41"/>
    <w:basedOn w:val="Normalny"/>
    <w:rsid w:val="00C27627"/>
    <w:pPr>
      <w:widowControl w:val="0"/>
    </w:pPr>
    <w:rPr>
      <w:rFonts w:ascii="Times" w:eastAsia="Times" w:hAnsi="Times" w:cs="Times"/>
      <w:b/>
      <w:bCs/>
      <w:lang w:val="en-US"/>
    </w:rPr>
  </w:style>
  <w:style w:type="paragraph" w:customStyle="1" w:styleId="Nagwek51">
    <w:name w:val="Nagłówek 51"/>
    <w:basedOn w:val="Normalny"/>
    <w:rsid w:val="00C27627"/>
    <w:pPr>
      <w:widowControl w:val="0"/>
      <w:ind w:left="20"/>
    </w:pPr>
    <w:rPr>
      <w:rFonts w:ascii="Times" w:eastAsia="Times" w:hAnsi="Times" w:cs="Times"/>
      <w:i/>
      <w:lang w:val="en-US"/>
    </w:rPr>
  </w:style>
  <w:style w:type="paragraph" w:customStyle="1" w:styleId="TableParagraph">
    <w:name w:val="Table Paragraph"/>
    <w:basedOn w:val="Normalny"/>
    <w:rsid w:val="00C27627"/>
    <w:pPr>
      <w:widowControl w:val="0"/>
    </w:pPr>
    <w:rPr>
      <w:rFonts w:ascii="Calibri" w:eastAsia="Calibri" w:hAnsi="Calibri" w:cs="Calibri"/>
      <w:sz w:val="22"/>
      <w:szCs w:val="22"/>
      <w:lang w:val="en-US"/>
    </w:rPr>
  </w:style>
  <w:style w:type="paragraph" w:customStyle="1" w:styleId="Standard">
    <w:name w:val="Standard"/>
    <w:rsid w:val="00C27627"/>
    <w:pPr>
      <w:widowControl w:val="0"/>
      <w:suppressAutoHyphens/>
      <w:textAlignment w:val="baseline"/>
    </w:pPr>
    <w:rPr>
      <w:rFonts w:eastAsia="Arial Unicode MS" w:cs="Mangal"/>
      <w:kern w:val="1"/>
      <w:sz w:val="24"/>
      <w:szCs w:val="24"/>
      <w:lang w:eastAsia="zh-CN" w:bidi="hi-IN"/>
    </w:rPr>
  </w:style>
  <w:style w:type="paragraph" w:customStyle="1" w:styleId="Tekstpodstawowy24">
    <w:name w:val="Tekst podstawowy 24"/>
    <w:basedOn w:val="Normalny"/>
    <w:rsid w:val="00C27627"/>
    <w:pPr>
      <w:suppressAutoHyphens w:val="0"/>
      <w:spacing w:after="120" w:line="480" w:lineRule="auto"/>
    </w:pPr>
    <w:rPr>
      <w:rFonts w:ascii="Calibri" w:eastAsia="Calibri" w:hAnsi="Calibri" w:cs="Calibri"/>
      <w:sz w:val="22"/>
      <w:szCs w:val="22"/>
    </w:rPr>
  </w:style>
  <w:style w:type="paragraph" w:customStyle="1" w:styleId="Tekstkomentarza2">
    <w:name w:val="Tekst komentarza2"/>
    <w:basedOn w:val="Normalny"/>
    <w:rsid w:val="00C27627"/>
    <w:pPr>
      <w:suppressAutoHyphens w:val="0"/>
      <w:spacing w:after="200" w:line="276" w:lineRule="auto"/>
    </w:pPr>
    <w:rPr>
      <w:sz w:val="20"/>
      <w:szCs w:val="20"/>
    </w:rPr>
  </w:style>
  <w:style w:type="paragraph" w:customStyle="1" w:styleId="Tekstpodstawowywcity23">
    <w:name w:val="Tekst podstawowy wcięty 23"/>
    <w:basedOn w:val="Normalny"/>
    <w:rsid w:val="00C27627"/>
    <w:pPr>
      <w:spacing w:after="120" w:line="480" w:lineRule="auto"/>
      <w:ind w:left="283"/>
    </w:pPr>
  </w:style>
  <w:style w:type="paragraph" w:customStyle="1" w:styleId="Tekstpodstawowy35">
    <w:name w:val="Tekst podstawowy 35"/>
    <w:basedOn w:val="Normalny"/>
    <w:rsid w:val="00C27627"/>
    <w:pPr>
      <w:spacing w:after="120"/>
    </w:pPr>
    <w:rPr>
      <w:sz w:val="16"/>
      <w:szCs w:val="16"/>
    </w:rPr>
  </w:style>
  <w:style w:type="paragraph" w:customStyle="1" w:styleId="Tekstblokowy4">
    <w:name w:val="Tekst blokowy4"/>
    <w:basedOn w:val="Normalny"/>
    <w:rsid w:val="00C27627"/>
    <w:pPr>
      <w:widowControl w:val="0"/>
      <w:spacing w:line="360" w:lineRule="auto"/>
      <w:ind w:left="360" w:right="98"/>
      <w:jc w:val="both"/>
    </w:pPr>
    <w:rPr>
      <w:sz w:val="22"/>
      <w:szCs w:val="20"/>
    </w:rPr>
  </w:style>
  <w:style w:type="paragraph" w:customStyle="1" w:styleId="WW-Tretekstu1">
    <w:name w:val="WW-Treść tekstu1"/>
    <w:basedOn w:val="Normalny"/>
    <w:rsid w:val="00C27627"/>
    <w:pPr>
      <w:suppressAutoHyphens w:val="0"/>
      <w:autoSpaceDE w:val="0"/>
      <w:spacing w:after="120"/>
      <w:jc w:val="both"/>
    </w:pPr>
    <w:rPr>
      <w:rFonts w:ascii="Arial" w:eastAsia="Calibri" w:hAnsi="Arial" w:cs="Arial"/>
      <w:sz w:val="22"/>
      <w:szCs w:val="22"/>
    </w:rPr>
  </w:style>
  <w:style w:type="paragraph" w:styleId="Lista2">
    <w:name w:val="List 2"/>
    <w:basedOn w:val="Normalny"/>
    <w:uiPriority w:val="99"/>
    <w:semiHidden/>
    <w:unhideWhenUsed/>
    <w:rsid w:val="00E2608C"/>
    <w:pPr>
      <w:ind w:left="566" w:hanging="283"/>
      <w:contextualSpacing/>
    </w:pPr>
  </w:style>
  <w:style w:type="table" w:styleId="Tabela-Siatka">
    <w:name w:val="Table Grid"/>
    <w:basedOn w:val="Standardowy"/>
    <w:uiPriority w:val="59"/>
    <w:rsid w:val="00A25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basedOn w:val="Domylnaczcionkaakapitu"/>
    <w:uiPriority w:val="99"/>
    <w:semiHidden/>
    <w:unhideWhenUsed/>
    <w:rsid w:val="00503F56"/>
    <w:rPr>
      <w:vertAlign w:val="superscript"/>
    </w:rPr>
  </w:style>
  <w:style w:type="paragraph" w:styleId="Tekstpodstawowy2">
    <w:name w:val="Body Text 2"/>
    <w:basedOn w:val="Normalny"/>
    <w:link w:val="Tekstpodstawowy2Znak2"/>
    <w:uiPriority w:val="99"/>
    <w:semiHidden/>
    <w:unhideWhenUsed/>
    <w:rsid w:val="005D5127"/>
    <w:pPr>
      <w:spacing w:after="120" w:line="480" w:lineRule="auto"/>
    </w:pPr>
  </w:style>
  <w:style w:type="character" w:customStyle="1" w:styleId="Tekstpodstawowy2Znak2">
    <w:name w:val="Tekst podstawowy 2 Znak2"/>
    <w:basedOn w:val="Domylnaczcionkaakapitu"/>
    <w:link w:val="Tekstpodstawowy2"/>
    <w:uiPriority w:val="99"/>
    <w:semiHidden/>
    <w:rsid w:val="005D5127"/>
    <w:rPr>
      <w:sz w:val="24"/>
      <w:szCs w:val="24"/>
      <w:lang w:eastAsia="zh-CN"/>
    </w:rPr>
  </w:style>
  <w:style w:type="paragraph" w:customStyle="1" w:styleId="Tekstpodstawowy25">
    <w:name w:val="Tekst podstawowy 25"/>
    <w:basedOn w:val="Normalny"/>
    <w:rsid w:val="005D5127"/>
    <w:pPr>
      <w:suppressLineNumbers/>
      <w:suppressAutoHyphens w:val="0"/>
      <w:overflowPunct w:val="0"/>
      <w:autoSpaceDE w:val="0"/>
      <w:autoSpaceDN w:val="0"/>
      <w:adjustRightInd w:val="0"/>
      <w:textAlignment w:val="baseline"/>
    </w:pPr>
    <w:rPr>
      <w:rFonts w:ascii="Arial" w:hAnsi="Arial"/>
      <w:i/>
      <w:kern w:val="20"/>
      <w:szCs w:val="20"/>
      <w:lang w:eastAsia="pl-PL"/>
    </w:rPr>
  </w:style>
  <w:style w:type="paragraph" w:customStyle="1" w:styleId="ZARTzmartartykuempunktem">
    <w:name w:val="Z/ART(§) – zm. art. (§) artykułem (punktem)"/>
    <w:basedOn w:val="Normalny"/>
    <w:uiPriority w:val="30"/>
    <w:qFormat/>
    <w:rsid w:val="00FE2BA4"/>
    <w:pPr>
      <w:autoSpaceDE w:val="0"/>
      <w:autoSpaceDN w:val="0"/>
      <w:adjustRightInd w:val="0"/>
      <w:spacing w:line="360" w:lineRule="auto"/>
      <w:ind w:left="510" w:firstLine="510"/>
      <w:jc w:val="both"/>
    </w:pPr>
    <w:rPr>
      <w:rFonts w:ascii="Times" w:hAnsi="Times" w:cs="Arial"/>
      <w:szCs w:val="20"/>
      <w:lang w:eastAsia="pl-PL"/>
    </w:rPr>
  </w:style>
  <w:style w:type="paragraph" w:customStyle="1" w:styleId="ZLITLITwPKTzmlitwpktliter">
    <w:name w:val="Z_LIT/LIT_w_PKT – zm. lit. w pkt literą"/>
    <w:basedOn w:val="Normalny"/>
    <w:uiPriority w:val="48"/>
    <w:qFormat/>
    <w:rsid w:val="00DB3DC1"/>
    <w:pPr>
      <w:suppressAutoHyphens w:val="0"/>
      <w:spacing w:line="360" w:lineRule="auto"/>
      <w:ind w:left="1973" w:hanging="476"/>
      <w:jc w:val="both"/>
    </w:pPr>
    <w:rPr>
      <w:rFonts w:ascii="Times" w:hAnsi="Times" w:cs="Arial"/>
      <w:bCs/>
      <w:szCs w:val="20"/>
      <w:lang w:eastAsia="pl-PL"/>
    </w:rPr>
  </w:style>
  <w:style w:type="character" w:styleId="Odwoaniedokomentarza">
    <w:name w:val="annotation reference"/>
    <w:basedOn w:val="Domylnaczcionkaakapitu"/>
    <w:uiPriority w:val="99"/>
    <w:semiHidden/>
    <w:unhideWhenUsed/>
    <w:rsid w:val="00244F30"/>
    <w:rPr>
      <w:sz w:val="16"/>
      <w:szCs w:val="16"/>
    </w:rPr>
  </w:style>
  <w:style w:type="paragraph" w:styleId="Tekstkomentarza">
    <w:name w:val="annotation text"/>
    <w:basedOn w:val="Normalny"/>
    <w:link w:val="TekstkomentarzaZnak2"/>
    <w:uiPriority w:val="99"/>
    <w:unhideWhenUsed/>
    <w:rsid w:val="00244F30"/>
    <w:rPr>
      <w:sz w:val="20"/>
      <w:szCs w:val="20"/>
    </w:rPr>
  </w:style>
  <w:style w:type="character" w:customStyle="1" w:styleId="TekstkomentarzaZnak2">
    <w:name w:val="Tekst komentarza Znak2"/>
    <w:basedOn w:val="Domylnaczcionkaakapitu"/>
    <w:link w:val="Tekstkomentarza"/>
    <w:uiPriority w:val="99"/>
    <w:rsid w:val="00244F30"/>
    <w:rPr>
      <w:lang w:eastAsia="zh-CN"/>
    </w:rPr>
  </w:style>
  <w:style w:type="character" w:customStyle="1" w:styleId="FontStyle15">
    <w:name w:val="Font Style15"/>
    <w:basedOn w:val="Domylnaczcionkaakapitu"/>
    <w:uiPriority w:val="99"/>
    <w:rsid w:val="005213AC"/>
    <w:rPr>
      <w:rFonts w:ascii="MS Reference Sans Serif" w:hAnsi="MS Reference Sans Serif" w:cs="MS Reference Sans Serif"/>
      <w:sz w:val="16"/>
      <w:szCs w:val="16"/>
    </w:rPr>
  </w:style>
  <w:style w:type="paragraph" w:customStyle="1" w:styleId="Style13">
    <w:name w:val="Style13"/>
    <w:basedOn w:val="Normalny"/>
    <w:uiPriority w:val="99"/>
    <w:rsid w:val="005213AC"/>
    <w:pPr>
      <w:widowControl w:val="0"/>
      <w:suppressAutoHyphens w:val="0"/>
      <w:autoSpaceDE w:val="0"/>
      <w:autoSpaceDN w:val="0"/>
      <w:adjustRightInd w:val="0"/>
      <w:spacing w:line="301" w:lineRule="exact"/>
      <w:ind w:hanging="461"/>
      <w:jc w:val="both"/>
    </w:pPr>
    <w:rPr>
      <w:rFonts w:ascii="MS Reference Sans Serif" w:eastAsiaTheme="minorEastAsia" w:hAnsi="MS Reference Sans Serif" w:cstheme="minorBidi"/>
      <w:lang w:eastAsia="pl-PL"/>
    </w:rPr>
  </w:style>
  <w:style w:type="paragraph" w:customStyle="1" w:styleId="Style4">
    <w:name w:val="Style4"/>
    <w:basedOn w:val="Normalny"/>
    <w:uiPriority w:val="99"/>
    <w:rsid w:val="00C6747C"/>
    <w:pPr>
      <w:widowControl w:val="0"/>
      <w:suppressAutoHyphens w:val="0"/>
      <w:autoSpaceDE w:val="0"/>
      <w:autoSpaceDN w:val="0"/>
      <w:adjustRightInd w:val="0"/>
      <w:spacing w:line="298" w:lineRule="exact"/>
      <w:ind w:hanging="317"/>
      <w:jc w:val="both"/>
    </w:pPr>
    <w:rPr>
      <w:rFonts w:ascii="MS Reference Sans Serif" w:eastAsiaTheme="minorEastAsia" w:hAnsi="MS Reference Sans Serif" w:cstheme="minorBidi"/>
      <w:lang w:eastAsia="pl-PL"/>
    </w:rPr>
  </w:style>
  <w:style w:type="character" w:customStyle="1" w:styleId="FontStyle16">
    <w:name w:val="Font Style16"/>
    <w:basedOn w:val="Domylnaczcionkaakapitu"/>
    <w:uiPriority w:val="99"/>
    <w:rsid w:val="00C6747C"/>
    <w:rPr>
      <w:rFonts w:ascii="MS Reference Sans Serif" w:hAnsi="MS Reference Sans Serif" w:cs="MS Reference Sans Serif"/>
      <w:b/>
      <w:bCs/>
      <w:sz w:val="16"/>
      <w:szCs w:val="16"/>
    </w:rPr>
  </w:style>
  <w:style w:type="character" w:customStyle="1" w:styleId="FontStyle17">
    <w:name w:val="Font Style17"/>
    <w:basedOn w:val="Domylnaczcionkaakapitu"/>
    <w:uiPriority w:val="99"/>
    <w:rsid w:val="00C6747C"/>
    <w:rPr>
      <w:rFonts w:ascii="Verdana" w:hAnsi="Verdana" w:cs="Verdana"/>
      <w:i/>
      <w:iCs/>
      <w:sz w:val="16"/>
      <w:szCs w:val="16"/>
    </w:rPr>
  </w:style>
  <w:style w:type="paragraph" w:customStyle="1" w:styleId="Style1">
    <w:name w:val="Style1"/>
    <w:basedOn w:val="Normalny"/>
    <w:uiPriority w:val="99"/>
    <w:rsid w:val="00C6747C"/>
    <w:pPr>
      <w:widowControl w:val="0"/>
      <w:suppressAutoHyphens w:val="0"/>
      <w:autoSpaceDE w:val="0"/>
      <w:autoSpaceDN w:val="0"/>
      <w:adjustRightInd w:val="0"/>
      <w:spacing w:line="302" w:lineRule="exact"/>
      <w:jc w:val="both"/>
    </w:pPr>
    <w:rPr>
      <w:rFonts w:ascii="MS Reference Sans Serif" w:eastAsiaTheme="minorEastAsia" w:hAnsi="MS Reference Sans Serif" w:cstheme="minorBidi"/>
      <w:lang w:eastAsia="pl-PL"/>
    </w:rPr>
  </w:style>
  <w:style w:type="paragraph" w:customStyle="1" w:styleId="Style7">
    <w:name w:val="Style7"/>
    <w:basedOn w:val="Normalny"/>
    <w:uiPriority w:val="99"/>
    <w:rsid w:val="00C6747C"/>
    <w:pPr>
      <w:widowControl w:val="0"/>
      <w:suppressAutoHyphens w:val="0"/>
      <w:autoSpaceDE w:val="0"/>
      <w:autoSpaceDN w:val="0"/>
      <w:adjustRightInd w:val="0"/>
      <w:spacing w:line="182" w:lineRule="exact"/>
    </w:pPr>
    <w:rPr>
      <w:rFonts w:ascii="MS Reference Sans Serif" w:eastAsiaTheme="minorEastAsia" w:hAnsi="MS Reference Sans Serif" w:cstheme="minorBidi"/>
      <w:lang w:eastAsia="pl-PL"/>
    </w:rPr>
  </w:style>
  <w:style w:type="character" w:customStyle="1" w:styleId="FontStyle18">
    <w:name w:val="Font Style18"/>
    <w:basedOn w:val="Domylnaczcionkaakapitu"/>
    <w:uiPriority w:val="99"/>
    <w:rsid w:val="00C6747C"/>
    <w:rPr>
      <w:rFonts w:ascii="Verdana" w:hAnsi="Verdana" w:cs="Verdana"/>
      <w:i/>
      <w:iCs/>
      <w:sz w:val="14"/>
      <w:szCs w:val="14"/>
    </w:rPr>
  </w:style>
  <w:style w:type="character" w:customStyle="1" w:styleId="FontStyle19">
    <w:name w:val="Font Style19"/>
    <w:basedOn w:val="Domylnaczcionkaakapitu"/>
    <w:uiPriority w:val="99"/>
    <w:rsid w:val="00C6747C"/>
    <w:rPr>
      <w:rFonts w:ascii="MS Reference Sans Serif" w:hAnsi="MS Reference Sans Serif" w:cs="MS Reference Sans Serif"/>
      <w:sz w:val="14"/>
      <w:szCs w:val="14"/>
    </w:rPr>
  </w:style>
  <w:style w:type="paragraph" w:customStyle="1" w:styleId="Style12">
    <w:name w:val="Style12"/>
    <w:basedOn w:val="Normalny"/>
    <w:uiPriority w:val="99"/>
    <w:rsid w:val="00986924"/>
    <w:pPr>
      <w:widowControl w:val="0"/>
      <w:suppressAutoHyphens w:val="0"/>
      <w:autoSpaceDE w:val="0"/>
      <w:autoSpaceDN w:val="0"/>
      <w:adjustRightInd w:val="0"/>
      <w:spacing w:line="307" w:lineRule="exact"/>
      <w:ind w:hanging="538"/>
      <w:jc w:val="both"/>
    </w:pPr>
    <w:rPr>
      <w:rFonts w:ascii="MS Reference Sans Serif" w:eastAsiaTheme="minorEastAsia" w:hAnsi="MS Reference Sans Serif" w:cstheme="minorBidi"/>
      <w:lang w:eastAsia="pl-PL"/>
    </w:rPr>
  </w:style>
  <w:style w:type="character" w:customStyle="1" w:styleId="FontStyle14">
    <w:name w:val="Font Style14"/>
    <w:uiPriority w:val="99"/>
    <w:rsid w:val="001821FF"/>
    <w:rPr>
      <w:rFonts w:ascii="Times New Roman" w:hAnsi="Times New Roman" w:cs="Times New Roman"/>
      <w:b/>
      <w:bCs/>
      <w:sz w:val="22"/>
      <w:szCs w:val="22"/>
    </w:rPr>
  </w:style>
  <w:style w:type="paragraph" w:styleId="Zwykytekst">
    <w:name w:val="Plain Text"/>
    <w:basedOn w:val="Normalny"/>
    <w:link w:val="ZwykytekstZnak"/>
    <w:uiPriority w:val="99"/>
    <w:semiHidden/>
    <w:unhideWhenUsed/>
    <w:rsid w:val="00E153E7"/>
    <w:pPr>
      <w:suppressAutoHyphens w:val="0"/>
    </w:pPr>
    <w:rPr>
      <w:rFonts w:ascii="Calibri" w:eastAsia="Calibri" w:hAnsi="Calibri" w:cs="Consolas"/>
      <w:sz w:val="22"/>
      <w:szCs w:val="21"/>
      <w:lang w:eastAsia="pl-PL"/>
    </w:rPr>
  </w:style>
  <w:style w:type="character" w:customStyle="1" w:styleId="ZwykytekstZnak1">
    <w:name w:val="Zwykły tekst Znak1"/>
    <w:basedOn w:val="Domylnaczcionkaakapitu"/>
    <w:uiPriority w:val="99"/>
    <w:semiHidden/>
    <w:rsid w:val="00E153E7"/>
    <w:rPr>
      <w:rFonts w:ascii="Consolas" w:hAnsi="Consolas" w:cs="Consolas"/>
      <w:sz w:val="21"/>
      <w:szCs w:val="21"/>
      <w:lang w:eastAsia="zh-CN"/>
    </w:rPr>
  </w:style>
  <w:style w:type="character" w:customStyle="1" w:styleId="apple-converted-space">
    <w:name w:val="apple-converted-space"/>
    <w:rsid w:val="00D77F4A"/>
  </w:style>
  <w:style w:type="character" w:customStyle="1" w:styleId="Nierozpoznanawzmianka1">
    <w:name w:val="Nierozpoznana wzmianka1"/>
    <w:basedOn w:val="Domylnaczcionkaakapitu"/>
    <w:uiPriority w:val="99"/>
    <w:semiHidden/>
    <w:unhideWhenUsed/>
    <w:rsid w:val="000F2240"/>
    <w:rPr>
      <w:color w:val="605E5C"/>
      <w:shd w:val="clear" w:color="auto" w:fill="E1DFDD"/>
    </w:rPr>
  </w:style>
  <w:style w:type="paragraph" w:styleId="Tekstpodstawowywcity2">
    <w:name w:val="Body Text Indent 2"/>
    <w:basedOn w:val="Normalny"/>
    <w:link w:val="Tekstpodstawowywcity2Znak2"/>
    <w:uiPriority w:val="99"/>
    <w:semiHidden/>
    <w:unhideWhenUsed/>
    <w:rsid w:val="00B81E0F"/>
    <w:pPr>
      <w:spacing w:after="120" w:line="480" w:lineRule="auto"/>
      <w:ind w:left="283"/>
    </w:pPr>
  </w:style>
  <w:style w:type="character" w:customStyle="1" w:styleId="Tekstpodstawowywcity2Znak2">
    <w:name w:val="Tekst podstawowy wcięty 2 Znak2"/>
    <w:basedOn w:val="Domylnaczcionkaakapitu"/>
    <w:link w:val="Tekstpodstawowywcity2"/>
    <w:uiPriority w:val="99"/>
    <w:semiHidden/>
    <w:rsid w:val="00B81E0F"/>
    <w:rPr>
      <w:sz w:val="24"/>
      <w:szCs w:val="24"/>
      <w:lang w:eastAsia="zh-CN"/>
    </w:rPr>
  </w:style>
  <w:style w:type="character" w:customStyle="1" w:styleId="Teksttreci4">
    <w:name w:val="Tekst treści (4)_"/>
    <w:link w:val="Teksttreci40"/>
    <w:locked/>
    <w:rsid w:val="001040BB"/>
    <w:rPr>
      <w:rFonts w:ascii="Verdana" w:hAnsi="Verdana"/>
      <w:sz w:val="19"/>
      <w:shd w:val="clear" w:color="auto" w:fill="FFFFFF"/>
    </w:rPr>
  </w:style>
  <w:style w:type="paragraph" w:customStyle="1" w:styleId="Teksttreci40">
    <w:name w:val="Tekst treści (4)"/>
    <w:basedOn w:val="Normalny"/>
    <w:link w:val="Teksttreci4"/>
    <w:rsid w:val="001040BB"/>
    <w:pPr>
      <w:shd w:val="clear" w:color="auto" w:fill="FFFFFF"/>
      <w:suppressAutoHyphens w:val="0"/>
      <w:spacing w:before="240" w:after="240" w:line="240" w:lineRule="atLeast"/>
      <w:ind w:hanging="1420"/>
      <w:jc w:val="both"/>
    </w:pPr>
    <w:rPr>
      <w:rFonts w:ascii="Verdana" w:hAnsi="Verdana"/>
      <w:sz w:val="19"/>
      <w:szCs w:val="20"/>
      <w:lang w:eastAsia="pl-PL"/>
    </w:rPr>
  </w:style>
  <w:style w:type="character" w:customStyle="1" w:styleId="Teksttreci">
    <w:name w:val="Tekst treści_"/>
    <w:link w:val="Teksttreci0"/>
    <w:locked/>
    <w:rsid w:val="001040BB"/>
    <w:rPr>
      <w:rFonts w:ascii="Verdana" w:hAnsi="Verdana"/>
      <w:sz w:val="19"/>
      <w:shd w:val="clear" w:color="auto" w:fill="FFFFFF"/>
    </w:rPr>
  </w:style>
  <w:style w:type="paragraph" w:customStyle="1" w:styleId="Teksttreci0">
    <w:name w:val="Tekst treści"/>
    <w:basedOn w:val="Normalny"/>
    <w:link w:val="Teksttreci"/>
    <w:rsid w:val="001040BB"/>
    <w:pPr>
      <w:shd w:val="clear" w:color="auto" w:fill="FFFFFF"/>
      <w:suppressAutoHyphens w:val="0"/>
      <w:spacing w:line="240" w:lineRule="atLeast"/>
      <w:ind w:hanging="1700"/>
    </w:pPr>
    <w:rPr>
      <w:rFonts w:ascii="Verdana" w:hAnsi="Verdana"/>
      <w:sz w:val="19"/>
      <w:szCs w:val="20"/>
      <w:lang w:eastAsia="pl-PL"/>
    </w:rPr>
  </w:style>
  <w:style w:type="character" w:customStyle="1" w:styleId="Nierozpoznanawzmianka2">
    <w:name w:val="Nierozpoznana wzmianka2"/>
    <w:basedOn w:val="Domylnaczcionkaakapitu"/>
    <w:uiPriority w:val="99"/>
    <w:semiHidden/>
    <w:unhideWhenUsed/>
    <w:rsid w:val="00A830A0"/>
    <w:rPr>
      <w:color w:val="605E5C"/>
      <w:shd w:val="clear" w:color="auto" w:fill="E1DFDD"/>
    </w:rPr>
  </w:style>
  <w:style w:type="paragraph" w:styleId="Tytu">
    <w:name w:val="Title"/>
    <w:basedOn w:val="Normalny"/>
    <w:next w:val="Podtytu"/>
    <w:link w:val="TytuZnak"/>
    <w:qFormat/>
    <w:rsid w:val="004730C6"/>
    <w:pPr>
      <w:tabs>
        <w:tab w:val="left" w:pos="397"/>
      </w:tabs>
      <w:overflowPunct w:val="0"/>
      <w:autoSpaceDE w:val="0"/>
      <w:jc w:val="center"/>
    </w:pPr>
    <w:rPr>
      <w:b/>
      <w:position w:val="6"/>
      <w:szCs w:val="20"/>
      <w:lang w:eastAsia="pl-PL"/>
    </w:rPr>
  </w:style>
  <w:style w:type="character" w:customStyle="1" w:styleId="TytuZnak2">
    <w:name w:val="Tytuł Znak2"/>
    <w:basedOn w:val="Domylnaczcionkaakapitu"/>
    <w:uiPriority w:val="10"/>
    <w:rsid w:val="004730C6"/>
    <w:rPr>
      <w:rFonts w:asciiTheme="majorHAnsi" w:eastAsiaTheme="majorEastAsia" w:hAnsiTheme="majorHAnsi" w:cstheme="majorBidi"/>
      <w:spacing w:val="-10"/>
      <w:kern w:val="28"/>
      <w:sz w:val="56"/>
      <w:szCs w:val="56"/>
      <w:lang w:eastAsia="zh-CN"/>
    </w:rPr>
  </w:style>
  <w:style w:type="character" w:customStyle="1" w:styleId="markedcontent">
    <w:name w:val="markedcontent"/>
    <w:basedOn w:val="Domylnaczcionkaakapitu"/>
    <w:rsid w:val="00401640"/>
  </w:style>
  <w:style w:type="paragraph" w:customStyle="1" w:styleId="xstyle7">
    <w:name w:val="x_style7"/>
    <w:basedOn w:val="Normalny"/>
    <w:rsid w:val="00B5512D"/>
    <w:pPr>
      <w:suppressAutoHyphens w:val="0"/>
      <w:spacing w:before="100" w:beforeAutospacing="1" w:after="100" w:afterAutospacing="1"/>
    </w:pPr>
    <w:rPr>
      <w:lang w:eastAsia="pl-PL"/>
    </w:rPr>
  </w:style>
  <w:style w:type="character" w:customStyle="1" w:styleId="xfontstyle12">
    <w:name w:val="x_fontstyle12"/>
    <w:basedOn w:val="Domylnaczcionkaakapitu"/>
    <w:rsid w:val="00B5512D"/>
  </w:style>
  <w:style w:type="character" w:customStyle="1" w:styleId="xcontentpasted0">
    <w:name w:val="x_contentpasted0"/>
    <w:basedOn w:val="Domylnaczcionkaakapitu"/>
    <w:rsid w:val="00B5512D"/>
  </w:style>
  <w:style w:type="character" w:customStyle="1" w:styleId="cf01">
    <w:name w:val="cf01"/>
    <w:basedOn w:val="Domylnaczcionkaakapitu"/>
    <w:rsid w:val="006044B3"/>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1A5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12324">
      <w:bodyDiv w:val="1"/>
      <w:marLeft w:val="0"/>
      <w:marRight w:val="0"/>
      <w:marTop w:val="0"/>
      <w:marBottom w:val="0"/>
      <w:divBdr>
        <w:top w:val="none" w:sz="0" w:space="0" w:color="auto"/>
        <w:left w:val="none" w:sz="0" w:space="0" w:color="auto"/>
        <w:bottom w:val="none" w:sz="0" w:space="0" w:color="auto"/>
        <w:right w:val="none" w:sz="0" w:space="0" w:color="auto"/>
      </w:divBdr>
    </w:div>
    <w:div w:id="225721091">
      <w:bodyDiv w:val="1"/>
      <w:marLeft w:val="0"/>
      <w:marRight w:val="0"/>
      <w:marTop w:val="0"/>
      <w:marBottom w:val="0"/>
      <w:divBdr>
        <w:top w:val="none" w:sz="0" w:space="0" w:color="auto"/>
        <w:left w:val="none" w:sz="0" w:space="0" w:color="auto"/>
        <w:bottom w:val="none" w:sz="0" w:space="0" w:color="auto"/>
        <w:right w:val="none" w:sz="0" w:space="0" w:color="auto"/>
      </w:divBdr>
    </w:div>
    <w:div w:id="454910400">
      <w:bodyDiv w:val="1"/>
      <w:marLeft w:val="0"/>
      <w:marRight w:val="0"/>
      <w:marTop w:val="0"/>
      <w:marBottom w:val="0"/>
      <w:divBdr>
        <w:top w:val="none" w:sz="0" w:space="0" w:color="auto"/>
        <w:left w:val="none" w:sz="0" w:space="0" w:color="auto"/>
        <w:bottom w:val="none" w:sz="0" w:space="0" w:color="auto"/>
        <w:right w:val="none" w:sz="0" w:space="0" w:color="auto"/>
      </w:divBdr>
    </w:div>
    <w:div w:id="554437449">
      <w:bodyDiv w:val="1"/>
      <w:marLeft w:val="0"/>
      <w:marRight w:val="0"/>
      <w:marTop w:val="0"/>
      <w:marBottom w:val="0"/>
      <w:divBdr>
        <w:top w:val="none" w:sz="0" w:space="0" w:color="auto"/>
        <w:left w:val="none" w:sz="0" w:space="0" w:color="auto"/>
        <w:bottom w:val="none" w:sz="0" w:space="0" w:color="auto"/>
        <w:right w:val="none" w:sz="0" w:space="0" w:color="auto"/>
      </w:divBdr>
    </w:div>
    <w:div w:id="763692719">
      <w:bodyDiv w:val="1"/>
      <w:marLeft w:val="0"/>
      <w:marRight w:val="0"/>
      <w:marTop w:val="0"/>
      <w:marBottom w:val="0"/>
      <w:divBdr>
        <w:top w:val="none" w:sz="0" w:space="0" w:color="auto"/>
        <w:left w:val="none" w:sz="0" w:space="0" w:color="auto"/>
        <w:bottom w:val="none" w:sz="0" w:space="0" w:color="auto"/>
        <w:right w:val="none" w:sz="0" w:space="0" w:color="auto"/>
      </w:divBdr>
    </w:div>
    <w:div w:id="789855442">
      <w:bodyDiv w:val="1"/>
      <w:marLeft w:val="0"/>
      <w:marRight w:val="0"/>
      <w:marTop w:val="0"/>
      <w:marBottom w:val="0"/>
      <w:divBdr>
        <w:top w:val="none" w:sz="0" w:space="0" w:color="auto"/>
        <w:left w:val="none" w:sz="0" w:space="0" w:color="auto"/>
        <w:bottom w:val="none" w:sz="0" w:space="0" w:color="auto"/>
        <w:right w:val="none" w:sz="0" w:space="0" w:color="auto"/>
      </w:divBdr>
    </w:div>
    <w:div w:id="1085296774">
      <w:bodyDiv w:val="1"/>
      <w:marLeft w:val="0"/>
      <w:marRight w:val="0"/>
      <w:marTop w:val="0"/>
      <w:marBottom w:val="0"/>
      <w:divBdr>
        <w:top w:val="none" w:sz="0" w:space="0" w:color="auto"/>
        <w:left w:val="none" w:sz="0" w:space="0" w:color="auto"/>
        <w:bottom w:val="none" w:sz="0" w:space="0" w:color="auto"/>
        <w:right w:val="none" w:sz="0" w:space="0" w:color="auto"/>
      </w:divBdr>
    </w:div>
    <w:div w:id="1163352142">
      <w:bodyDiv w:val="1"/>
      <w:marLeft w:val="0"/>
      <w:marRight w:val="0"/>
      <w:marTop w:val="0"/>
      <w:marBottom w:val="0"/>
      <w:divBdr>
        <w:top w:val="none" w:sz="0" w:space="0" w:color="auto"/>
        <w:left w:val="none" w:sz="0" w:space="0" w:color="auto"/>
        <w:bottom w:val="none" w:sz="0" w:space="0" w:color="auto"/>
        <w:right w:val="none" w:sz="0" w:space="0" w:color="auto"/>
      </w:divBdr>
      <w:divsChild>
        <w:div w:id="24405411">
          <w:marLeft w:val="0"/>
          <w:marRight w:val="0"/>
          <w:marTop w:val="0"/>
          <w:marBottom w:val="0"/>
          <w:divBdr>
            <w:top w:val="none" w:sz="0" w:space="0" w:color="auto"/>
            <w:left w:val="none" w:sz="0" w:space="0" w:color="auto"/>
            <w:bottom w:val="none" w:sz="0" w:space="0" w:color="auto"/>
            <w:right w:val="none" w:sz="0" w:space="0" w:color="auto"/>
          </w:divBdr>
        </w:div>
        <w:div w:id="85200451">
          <w:marLeft w:val="0"/>
          <w:marRight w:val="0"/>
          <w:marTop w:val="0"/>
          <w:marBottom w:val="0"/>
          <w:divBdr>
            <w:top w:val="none" w:sz="0" w:space="0" w:color="auto"/>
            <w:left w:val="none" w:sz="0" w:space="0" w:color="auto"/>
            <w:bottom w:val="none" w:sz="0" w:space="0" w:color="auto"/>
            <w:right w:val="none" w:sz="0" w:space="0" w:color="auto"/>
          </w:divBdr>
        </w:div>
        <w:div w:id="143008584">
          <w:marLeft w:val="0"/>
          <w:marRight w:val="0"/>
          <w:marTop w:val="0"/>
          <w:marBottom w:val="0"/>
          <w:divBdr>
            <w:top w:val="none" w:sz="0" w:space="0" w:color="auto"/>
            <w:left w:val="none" w:sz="0" w:space="0" w:color="auto"/>
            <w:bottom w:val="none" w:sz="0" w:space="0" w:color="auto"/>
            <w:right w:val="none" w:sz="0" w:space="0" w:color="auto"/>
          </w:divBdr>
        </w:div>
        <w:div w:id="241179511">
          <w:marLeft w:val="0"/>
          <w:marRight w:val="0"/>
          <w:marTop w:val="0"/>
          <w:marBottom w:val="0"/>
          <w:divBdr>
            <w:top w:val="none" w:sz="0" w:space="0" w:color="auto"/>
            <w:left w:val="none" w:sz="0" w:space="0" w:color="auto"/>
            <w:bottom w:val="none" w:sz="0" w:space="0" w:color="auto"/>
            <w:right w:val="none" w:sz="0" w:space="0" w:color="auto"/>
          </w:divBdr>
        </w:div>
        <w:div w:id="243757991">
          <w:marLeft w:val="0"/>
          <w:marRight w:val="0"/>
          <w:marTop w:val="0"/>
          <w:marBottom w:val="0"/>
          <w:divBdr>
            <w:top w:val="none" w:sz="0" w:space="0" w:color="auto"/>
            <w:left w:val="none" w:sz="0" w:space="0" w:color="auto"/>
            <w:bottom w:val="none" w:sz="0" w:space="0" w:color="auto"/>
            <w:right w:val="none" w:sz="0" w:space="0" w:color="auto"/>
          </w:divBdr>
        </w:div>
        <w:div w:id="244001183">
          <w:marLeft w:val="0"/>
          <w:marRight w:val="0"/>
          <w:marTop w:val="0"/>
          <w:marBottom w:val="0"/>
          <w:divBdr>
            <w:top w:val="none" w:sz="0" w:space="0" w:color="auto"/>
            <w:left w:val="none" w:sz="0" w:space="0" w:color="auto"/>
            <w:bottom w:val="none" w:sz="0" w:space="0" w:color="auto"/>
            <w:right w:val="none" w:sz="0" w:space="0" w:color="auto"/>
          </w:divBdr>
        </w:div>
        <w:div w:id="384567525">
          <w:marLeft w:val="0"/>
          <w:marRight w:val="0"/>
          <w:marTop w:val="0"/>
          <w:marBottom w:val="0"/>
          <w:divBdr>
            <w:top w:val="none" w:sz="0" w:space="0" w:color="auto"/>
            <w:left w:val="none" w:sz="0" w:space="0" w:color="auto"/>
            <w:bottom w:val="none" w:sz="0" w:space="0" w:color="auto"/>
            <w:right w:val="none" w:sz="0" w:space="0" w:color="auto"/>
          </w:divBdr>
        </w:div>
        <w:div w:id="460155468">
          <w:marLeft w:val="0"/>
          <w:marRight w:val="0"/>
          <w:marTop w:val="0"/>
          <w:marBottom w:val="0"/>
          <w:divBdr>
            <w:top w:val="none" w:sz="0" w:space="0" w:color="auto"/>
            <w:left w:val="none" w:sz="0" w:space="0" w:color="auto"/>
            <w:bottom w:val="none" w:sz="0" w:space="0" w:color="auto"/>
            <w:right w:val="none" w:sz="0" w:space="0" w:color="auto"/>
          </w:divBdr>
        </w:div>
        <w:div w:id="877282081">
          <w:marLeft w:val="0"/>
          <w:marRight w:val="0"/>
          <w:marTop w:val="0"/>
          <w:marBottom w:val="0"/>
          <w:divBdr>
            <w:top w:val="none" w:sz="0" w:space="0" w:color="auto"/>
            <w:left w:val="none" w:sz="0" w:space="0" w:color="auto"/>
            <w:bottom w:val="none" w:sz="0" w:space="0" w:color="auto"/>
            <w:right w:val="none" w:sz="0" w:space="0" w:color="auto"/>
          </w:divBdr>
        </w:div>
        <w:div w:id="1187064106">
          <w:marLeft w:val="0"/>
          <w:marRight w:val="0"/>
          <w:marTop w:val="0"/>
          <w:marBottom w:val="0"/>
          <w:divBdr>
            <w:top w:val="none" w:sz="0" w:space="0" w:color="auto"/>
            <w:left w:val="none" w:sz="0" w:space="0" w:color="auto"/>
            <w:bottom w:val="none" w:sz="0" w:space="0" w:color="auto"/>
            <w:right w:val="none" w:sz="0" w:space="0" w:color="auto"/>
          </w:divBdr>
        </w:div>
        <w:div w:id="1270552048">
          <w:marLeft w:val="0"/>
          <w:marRight w:val="0"/>
          <w:marTop w:val="0"/>
          <w:marBottom w:val="0"/>
          <w:divBdr>
            <w:top w:val="none" w:sz="0" w:space="0" w:color="auto"/>
            <w:left w:val="none" w:sz="0" w:space="0" w:color="auto"/>
            <w:bottom w:val="none" w:sz="0" w:space="0" w:color="auto"/>
            <w:right w:val="none" w:sz="0" w:space="0" w:color="auto"/>
          </w:divBdr>
        </w:div>
        <w:div w:id="1312753201">
          <w:marLeft w:val="0"/>
          <w:marRight w:val="0"/>
          <w:marTop w:val="0"/>
          <w:marBottom w:val="0"/>
          <w:divBdr>
            <w:top w:val="none" w:sz="0" w:space="0" w:color="auto"/>
            <w:left w:val="none" w:sz="0" w:space="0" w:color="auto"/>
            <w:bottom w:val="none" w:sz="0" w:space="0" w:color="auto"/>
            <w:right w:val="none" w:sz="0" w:space="0" w:color="auto"/>
          </w:divBdr>
        </w:div>
        <w:div w:id="1420516411">
          <w:marLeft w:val="0"/>
          <w:marRight w:val="0"/>
          <w:marTop w:val="0"/>
          <w:marBottom w:val="0"/>
          <w:divBdr>
            <w:top w:val="none" w:sz="0" w:space="0" w:color="auto"/>
            <w:left w:val="none" w:sz="0" w:space="0" w:color="auto"/>
            <w:bottom w:val="none" w:sz="0" w:space="0" w:color="auto"/>
            <w:right w:val="none" w:sz="0" w:space="0" w:color="auto"/>
          </w:divBdr>
        </w:div>
        <w:div w:id="1468863776">
          <w:marLeft w:val="0"/>
          <w:marRight w:val="0"/>
          <w:marTop w:val="0"/>
          <w:marBottom w:val="0"/>
          <w:divBdr>
            <w:top w:val="none" w:sz="0" w:space="0" w:color="auto"/>
            <w:left w:val="none" w:sz="0" w:space="0" w:color="auto"/>
            <w:bottom w:val="none" w:sz="0" w:space="0" w:color="auto"/>
            <w:right w:val="none" w:sz="0" w:space="0" w:color="auto"/>
          </w:divBdr>
        </w:div>
        <w:div w:id="1719475582">
          <w:marLeft w:val="0"/>
          <w:marRight w:val="0"/>
          <w:marTop w:val="0"/>
          <w:marBottom w:val="0"/>
          <w:divBdr>
            <w:top w:val="none" w:sz="0" w:space="0" w:color="auto"/>
            <w:left w:val="none" w:sz="0" w:space="0" w:color="auto"/>
            <w:bottom w:val="none" w:sz="0" w:space="0" w:color="auto"/>
            <w:right w:val="none" w:sz="0" w:space="0" w:color="auto"/>
          </w:divBdr>
        </w:div>
        <w:div w:id="1752237620">
          <w:marLeft w:val="0"/>
          <w:marRight w:val="0"/>
          <w:marTop w:val="0"/>
          <w:marBottom w:val="0"/>
          <w:divBdr>
            <w:top w:val="none" w:sz="0" w:space="0" w:color="auto"/>
            <w:left w:val="none" w:sz="0" w:space="0" w:color="auto"/>
            <w:bottom w:val="none" w:sz="0" w:space="0" w:color="auto"/>
            <w:right w:val="none" w:sz="0" w:space="0" w:color="auto"/>
          </w:divBdr>
        </w:div>
        <w:div w:id="2027556377">
          <w:marLeft w:val="0"/>
          <w:marRight w:val="0"/>
          <w:marTop w:val="0"/>
          <w:marBottom w:val="0"/>
          <w:divBdr>
            <w:top w:val="none" w:sz="0" w:space="0" w:color="auto"/>
            <w:left w:val="none" w:sz="0" w:space="0" w:color="auto"/>
            <w:bottom w:val="none" w:sz="0" w:space="0" w:color="auto"/>
            <w:right w:val="none" w:sz="0" w:space="0" w:color="auto"/>
          </w:divBdr>
        </w:div>
      </w:divsChild>
    </w:div>
    <w:div w:id="1205211646">
      <w:bodyDiv w:val="1"/>
      <w:marLeft w:val="0"/>
      <w:marRight w:val="0"/>
      <w:marTop w:val="0"/>
      <w:marBottom w:val="0"/>
      <w:divBdr>
        <w:top w:val="none" w:sz="0" w:space="0" w:color="auto"/>
        <w:left w:val="none" w:sz="0" w:space="0" w:color="auto"/>
        <w:bottom w:val="none" w:sz="0" w:space="0" w:color="auto"/>
        <w:right w:val="none" w:sz="0" w:space="0" w:color="auto"/>
      </w:divBdr>
    </w:div>
    <w:div w:id="1208567198">
      <w:bodyDiv w:val="1"/>
      <w:marLeft w:val="0"/>
      <w:marRight w:val="0"/>
      <w:marTop w:val="0"/>
      <w:marBottom w:val="0"/>
      <w:divBdr>
        <w:top w:val="none" w:sz="0" w:space="0" w:color="auto"/>
        <w:left w:val="none" w:sz="0" w:space="0" w:color="auto"/>
        <w:bottom w:val="none" w:sz="0" w:space="0" w:color="auto"/>
        <w:right w:val="none" w:sz="0" w:space="0" w:color="auto"/>
      </w:divBdr>
    </w:div>
    <w:div w:id="1299532660">
      <w:bodyDiv w:val="1"/>
      <w:marLeft w:val="0"/>
      <w:marRight w:val="0"/>
      <w:marTop w:val="0"/>
      <w:marBottom w:val="0"/>
      <w:divBdr>
        <w:top w:val="none" w:sz="0" w:space="0" w:color="auto"/>
        <w:left w:val="none" w:sz="0" w:space="0" w:color="auto"/>
        <w:bottom w:val="none" w:sz="0" w:space="0" w:color="auto"/>
        <w:right w:val="none" w:sz="0" w:space="0" w:color="auto"/>
      </w:divBdr>
      <w:divsChild>
        <w:div w:id="115879786">
          <w:marLeft w:val="0"/>
          <w:marRight w:val="0"/>
          <w:marTop w:val="0"/>
          <w:marBottom w:val="0"/>
          <w:divBdr>
            <w:top w:val="none" w:sz="0" w:space="0" w:color="auto"/>
            <w:left w:val="none" w:sz="0" w:space="0" w:color="auto"/>
            <w:bottom w:val="none" w:sz="0" w:space="0" w:color="auto"/>
            <w:right w:val="none" w:sz="0" w:space="0" w:color="auto"/>
          </w:divBdr>
        </w:div>
        <w:div w:id="512453721">
          <w:marLeft w:val="0"/>
          <w:marRight w:val="0"/>
          <w:marTop w:val="0"/>
          <w:marBottom w:val="0"/>
          <w:divBdr>
            <w:top w:val="none" w:sz="0" w:space="0" w:color="auto"/>
            <w:left w:val="none" w:sz="0" w:space="0" w:color="auto"/>
            <w:bottom w:val="none" w:sz="0" w:space="0" w:color="auto"/>
            <w:right w:val="none" w:sz="0" w:space="0" w:color="auto"/>
          </w:divBdr>
        </w:div>
        <w:div w:id="691994744">
          <w:marLeft w:val="0"/>
          <w:marRight w:val="0"/>
          <w:marTop w:val="0"/>
          <w:marBottom w:val="0"/>
          <w:divBdr>
            <w:top w:val="none" w:sz="0" w:space="0" w:color="auto"/>
            <w:left w:val="none" w:sz="0" w:space="0" w:color="auto"/>
            <w:bottom w:val="none" w:sz="0" w:space="0" w:color="auto"/>
            <w:right w:val="none" w:sz="0" w:space="0" w:color="auto"/>
          </w:divBdr>
        </w:div>
        <w:div w:id="1013655358">
          <w:marLeft w:val="0"/>
          <w:marRight w:val="0"/>
          <w:marTop w:val="0"/>
          <w:marBottom w:val="0"/>
          <w:divBdr>
            <w:top w:val="none" w:sz="0" w:space="0" w:color="auto"/>
            <w:left w:val="none" w:sz="0" w:space="0" w:color="auto"/>
            <w:bottom w:val="none" w:sz="0" w:space="0" w:color="auto"/>
            <w:right w:val="none" w:sz="0" w:space="0" w:color="auto"/>
          </w:divBdr>
        </w:div>
        <w:div w:id="2025087437">
          <w:marLeft w:val="0"/>
          <w:marRight w:val="0"/>
          <w:marTop w:val="0"/>
          <w:marBottom w:val="0"/>
          <w:divBdr>
            <w:top w:val="none" w:sz="0" w:space="0" w:color="auto"/>
            <w:left w:val="none" w:sz="0" w:space="0" w:color="auto"/>
            <w:bottom w:val="none" w:sz="0" w:space="0" w:color="auto"/>
            <w:right w:val="none" w:sz="0" w:space="0" w:color="auto"/>
          </w:divBdr>
        </w:div>
      </w:divsChild>
    </w:div>
    <w:div w:id="1460223826">
      <w:bodyDiv w:val="1"/>
      <w:marLeft w:val="0"/>
      <w:marRight w:val="0"/>
      <w:marTop w:val="0"/>
      <w:marBottom w:val="0"/>
      <w:divBdr>
        <w:top w:val="none" w:sz="0" w:space="0" w:color="auto"/>
        <w:left w:val="none" w:sz="0" w:space="0" w:color="auto"/>
        <w:bottom w:val="none" w:sz="0" w:space="0" w:color="auto"/>
        <w:right w:val="none" w:sz="0" w:space="0" w:color="auto"/>
      </w:divBdr>
      <w:divsChild>
        <w:div w:id="97410645">
          <w:marLeft w:val="0"/>
          <w:marRight w:val="0"/>
          <w:marTop w:val="0"/>
          <w:marBottom w:val="0"/>
          <w:divBdr>
            <w:top w:val="none" w:sz="0" w:space="0" w:color="auto"/>
            <w:left w:val="none" w:sz="0" w:space="0" w:color="auto"/>
            <w:bottom w:val="none" w:sz="0" w:space="0" w:color="auto"/>
            <w:right w:val="none" w:sz="0" w:space="0" w:color="auto"/>
          </w:divBdr>
        </w:div>
        <w:div w:id="108404043">
          <w:marLeft w:val="0"/>
          <w:marRight w:val="0"/>
          <w:marTop w:val="0"/>
          <w:marBottom w:val="0"/>
          <w:divBdr>
            <w:top w:val="none" w:sz="0" w:space="0" w:color="auto"/>
            <w:left w:val="none" w:sz="0" w:space="0" w:color="auto"/>
            <w:bottom w:val="none" w:sz="0" w:space="0" w:color="auto"/>
            <w:right w:val="none" w:sz="0" w:space="0" w:color="auto"/>
          </w:divBdr>
        </w:div>
        <w:div w:id="139351426">
          <w:marLeft w:val="0"/>
          <w:marRight w:val="0"/>
          <w:marTop w:val="0"/>
          <w:marBottom w:val="0"/>
          <w:divBdr>
            <w:top w:val="none" w:sz="0" w:space="0" w:color="auto"/>
            <w:left w:val="none" w:sz="0" w:space="0" w:color="auto"/>
            <w:bottom w:val="none" w:sz="0" w:space="0" w:color="auto"/>
            <w:right w:val="none" w:sz="0" w:space="0" w:color="auto"/>
          </w:divBdr>
        </w:div>
        <w:div w:id="611713476">
          <w:marLeft w:val="0"/>
          <w:marRight w:val="0"/>
          <w:marTop w:val="0"/>
          <w:marBottom w:val="0"/>
          <w:divBdr>
            <w:top w:val="none" w:sz="0" w:space="0" w:color="auto"/>
            <w:left w:val="none" w:sz="0" w:space="0" w:color="auto"/>
            <w:bottom w:val="none" w:sz="0" w:space="0" w:color="auto"/>
            <w:right w:val="none" w:sz="0" w:space="0" w:color="auto"/>
          </w:divBdr>
        </w:div>
        <w:div w:id="730348767">
          <w:marLeft w:val="0"/>
          <w:marRight w:val="0"/>
          <w:marTop w:val="0"/>
          <w:marBottom w:val="0"/>
          <w:divBdr>
            <w:top w:val="none" w:sz="0" w:space="0" w:color="auto"/>
            <w:left w:val="none" w:sz="0" w:space="0" w:color="auto"/>
            <w:bottom w:val="none" w:sz="0" w:space="0" w:color="auto"/>
            <w:right w:val="none" w:sz="0" w:space="0" w:color="auto"/>
          </w:divBdr>
        </w:div>
        <w:div w:id="925847549">
          <w:marLeft w:val="0"/>
          <w:marRight w:val="0"/>
          <w:marTop w:val="0"/>
          <w:marBottom w:val="0"/>
          <w:divBdr>
            <w:top w:val="none" w:sz="0" w:space="0" w:color="auto"/>
            <w:left w:val="none" w:sz="0" w:space="0" w:color="auto"/>
            <w:bottom w:val="none" w:sz="0" w:space="0" w:color="auto"/>
            <w:right w:val="none" w:sz="0" w:space="0" w:color="auto"/>
          </w:divBdr>
        </w:div>
        <w:div w:id="1603027662">
          <w:marLeft w:val="0"/>
          <w:marRight w:val="0"/>
          <w:marTop w:val="0"/>
          <w:marBottom w:val="0"/>
          <w:divBdr>
            <w:top w:val="none" w:sz="0" w:space="0" w:color="auto"/>
            <w:left w:val="none" w:sz="0" w:space="0" w:color="auto"/>
            <w:bottom w:val="none" w:sz="0" w:space="0" w:color="auto"/>
            <w:right w:val="none" w:sz="0" w:space="0" w:color="auto"/>
          </w:divBdr>
        </w:div>
        <w:div w:id="2076511404">
          <w:marLeft w:val="0"/>
          <w:marRight w:val="0"/>
          <w:marTop w:val="0"/>
          <w:marBottom w:val="0"/>
          <w:divBdr>
            <w:top w:val="none" w:sz="0" w:space="0" w:color="auto"/>
            <w:left w:val="none" w:sz="0" w:space="0" w:color="auto"/>
            <w:bottom w:val="none" w:sz="0" w:space="0" w:color="auto"/>
            <w:right w:val="none" w:sz="0" w:space="0" w:color="auto"/>
          </w:divBdr>
        </w:div>
      </w:divsChild>
    </w:div>
    <w:div w:id="1976905025">
      <w:bodyDiv w:val="1"/>
      <w:marLeft w:val="0"/>
      <w:marRight w:val="0"/>
      <w:marTop w:val="0"/>
      <w:marBottom w:val="0"/>
      <w:divBdr>
        <w:top w:val="none" w:sz="0" w:space="0" w:color="auto"/>
        <w:left w:val="none" w:sz="0" w:space="0" w:color="auto"/>
        <w:bottom w:val="none" w:sz="0" w:space="0" w:color="auto"/>
        <w:right w:val="none" w:sz="0" w:space="0" w:color="auto"/>
      </w:divBdr>
    </w:div>
    <w:div w:id="212461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latformazakupowa.pl/transakcja/1167236" TargetMode="External"/><Relationship Id="rId18" Type="http://schemas.openxmlformats.org/officeDocument/2006/relationships/hyperlink" Target="http://platformazakupowa.p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platformazakupowa.pl/pn/uni.lodz" TargetMode="External"/><Relationship Id="rId7" Type="http://schemas.openxmlformats.org/officeDocument/2006/relationships/settings" Target="settings.xml"/><Relationship Id="rId12" Type="http://schemas.openxmlformats.org/officeDocument/2006/relationships/hyperlink" Target="https://platformazakupowa.pl/transakcja/1156496" TargetMode="External"/><Relationship Id="rId17" Type="http://schemas.openxmlformats.org/officeDocument/2006/relationships/hyperlink" Target="https://platformazakupowa.pl/strona/45-instrukcj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drive.google.com/file/d/1Kd1DttbBeiNWt4q4slS4t76lZVKPbkyD/view"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ni.lodz.pl/"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platformazakupowa.pl/strona/1-regulamin"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latformazakupowa.pl/pn/uni.lod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transakcja/1167236" TargetMode="External"/><Relationship Id="rId22" Type="http://schemas.openxmlformats.org/officeDocument/2006/relationships/hyperlink" Target="mailto:iod@uni.lodz.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4260A84C1481144B0B782F66610A358" ma:contentTypeVersion="22" ma:contentTypeDescription="Utwórz nowy dokument." ma:contentTypeScope="" ma:versionID="f692095beb5fddd2797784b197c7a549">
  <xsd:schema xmlns:xsd="http://www.w3.org/2001/XMLSchema" xmlns:xs="http://www.w3.org/2001/XMLSchema" xmlns:p="http://schemas.microsoft.com/office/2006/metadata/properties" xmlns:ns2="c12a68d7-1108-43a5-abe3-4fdccd6f884b" xmlns:ns3="1a22a174-00b3-4bbe-bcf3-64e772670538" targetNamespace="http://schemas.microsoft.com/office/2006/metadata/properties" ma:root="true" ma:fieldsID="7b292b54cf35a5d1140f5db0bcf97a26" ns2:_="" ns3:_="">
    <xsd:import namespace="c12a68d7-1108-43a5-abe3-4fdccd6f884b"/>
    <xsd:import namespace="1a22a174-00b3-4bbe-bcf3-64e77267053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3:SharedWithUsers" minOccurs="0"/>
                <xsd:element ref="ns3:SharedWithDetails" minOccurs="0"/>
                <xsd:element ref="ns3:TaxCatchAll" minOccurs="0"/>
                <xsd:element ref="ns2:lcf76f155ced4ddcb4097134ff3c332f"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2a68d7-1108-43a5-abe3-4fdccd6f88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e202bf10-4f99-490d-b6a4-1cff37ab84a8"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2a174-00b3-4bbe-bcf3-64e772670538"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element name="TaxCatchAll" ma:index="21" nillable="true" ma:displayName="Taxonomy Catch All Column" ma:hidden="true" ma:list="{83a4612c-19c6-4b6f-8d62-a1411dd76da7}" ma:internalName="TaxCatchAll" ma:showField="CatchAllData" ma:web="1a22a174-00b3-4bbe-bcf3-64e7726705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12a68d7-1108-43a5-abe3-4fdccd6f884b">
      <Terms xmlns="http://schemas.microsoft.com/office/infopath/2007/PartnerControls"/>
    </lcf76f155ced4ddcb4097134ff3c332f>
    <TaxCatchAll xmlns="1a22a174-00b3-4bbe-bcf3-64e772670538" xsi:nil="true"/>
  </documentManagement>
</p:properties>
</file>

<file path=customXml/itemProps1.xml><?xml version="1.0" encoding="utf-8"?>
<ds:datastoreItem xmlns:ds="http://schemas.openxmlformats.org/officeDocument/2006/customXml" ds:itemID="{70BFE861-4973-41F1-ADDD-24AAADA2DEC7}">
  <ds:schemaRefs>
    <ds:schemaRef ds:uri="http://schemas.microsoft.com/sharepoint/v3/contenttype/forms"/>
  </ds:schemaRefs>
</ds:datastoreItem>
</file>

<file path=customXml/itemProps2.xml><?xml version="1.0" encoding="utf-8"?>
<ds:datastoreItem xmlns:ds="http://schemas.openxmlformats.org/officeDocument/2006/customXml" ds:itemID="{58F67BD9-0132-462C-9422-E4E760AA786A}">
  <ds:schemaRefs>
    <ds:schemaRef ds:uri="http://schemas.openxmlformats.org/officeDocument/2006/bibliography"/>
  </ds:schemaRefs>
</ds:datastoreItem>
</file>

<file path=customXml/itemProps3.xml><?xml version="1.0" encoding="utf-8"?>
<ds:datastoreItem xmlns:ds="http://schemas.openxmlformats.org/officeDocument/2006/customXml" ds:itemID="{71D70868-198D-417D-A476-E92663E3D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2a68d7-1108-43a5-abe3-4fdccd6f884b"/>
    <ds:schemaRef ds:uri="1a22a174-00b3-4bbe-bcf3-64e7726705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B49B2B-DB17-432C-9B6C-CCDBBAA45865}">
  <ds:schemaRefs>
    <ds:schemaRef ds:uri="http://schemas.microsoft.com/office/2006/metadata/properties"/>
    <ds:schemaRef ds:uri="http://schemas.microsoft.com/office/infopath/2007/PartnerControls"/>
    <ds:schemaRef ds:uri="c12a68d7-1108-43a5-abe3-4fdccd6f884b"/>
    <ds:schemaRef ds:uri="1a22a174-00b3-4bbe-bcf3-64e772670538"/>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38</Pages>
  <Words>14781</Words>
  <Characters>88692</Characters>
  <Application>Microsoft Office Word</Application>
  <DocSecurity>0</DocSecurity>
  <Lines>739</Lines>
  <Paragraphs>206</Paragraphs>
  <ScaleCrop>false</ScaleCrop>
  <HeadingPairs>
    <vt:vector size="2" baseType="variant">
      <vt:variant>
        <vt:lpstr>Tytuł</vt:lpstr>
      </vt:variant>
      <vt:variant>
        <vt:i4>1</vt:i4>
      </vt:variant>
    </vt:vector>
  </HeadingPairs>
  <TitlesOfParts>
    <vt:vector size="1" baseType="lpstr">
      <vt:lpstr/>
    </vt:vector>
  </TitlesOfParts>
  <Company>University of Lodz</Company>
  <LinksUpToDate>false</LinksUpToDate>
  <CharactersWithSpaces>103267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wup</dc:creator>
  <cp:keywords/>
  <cp:lastModifiedBy>Sławomir Jaroszczak</cp:lastModifiedBy>
  <cp:revision>48</cp:revision>
  <cp:lastPrinted>2023-03-02T18:53:00Z</cp:lastPrinted>
  <dcterms:created xsi:type="dcterms:W3CDTF">2025-08-07T08:08:00Z</dcterms:created>
  <dcterms:modified xsi:type="dcterms:W3CDTF">2025-08-29T10:29:00Z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0x010100B4260A84C1481144B0B782F66610A358</vt:lpwstr>
  </property>
  <property fmtid="{D5CDD505-2E9C-101B-9397-08002B2CF9AE}" pid="3" name="MediaServiceImageTags">
    <vt:lpwstr/>
  </property>
</Properties>
</file>