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01D4A" w14:textId="77777777" w:rsidR="00587ABA" w:rsidRDefault="00587ABA" w:rsidP="002A05F1">
      <w:pPr>
        <w:keepNext/>
        <w:keepLines/>
        <w:spacing w:after="0" w:line="276" w:lineRule="auto"/>
        <w:jc w:val="center"/>
        <w:outlineLvl w:val="0"/>
        <w:rPr>
          <w:rFonts w:eastAsia="Calibri" w:cstheme="minorHAnsi"/>
          <w:b/>
          <w:sz w:val="24"/>
        </w:rPr>
      </w:pPr>
    </w:p>
    <w:p w14:paraId="022B047F" w14:textId="47CF25F7" w:rsidR="00587ABA" w:rsidRPr="00587ABA" w:rsidRDefault="00587ABA" w:rsidP="00587ABA">
      <w:pPr>
        <w:keepNext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Calibri" w:eastAsia="Times New Roman" w:hAnsi="Calibri" w:cs="Times New Roman"/>
          <w:b/>
          <w:lang w:eastAsia="pl-PL"/>
        </w:rPr>
      </w:pPr>
      <w:r w:rsidRPr="00587ABA">
        <w:rPr>
          <w:rFonts w:ascii="Calibri" w:eastAsia="Times New Roman" w:hAnsi="Calibri" w:cs="Times New Roman"/>
          <w:b/>
          <w:lang w:eastAsia="pl-PL"/>
        </w:rPr>
        <w:t xml:space="preserve">Załącznik nr </w:t>
      </w:r>
      <w:r w:rsidR="00153BE5">
        <w:rPr>
          <w:rFonts w:ascii="Calibri" w:eastAsia="Times New Roman" w:hAnsi="Calibri" w:cs="Times New Roman"/>
          <w:b/>
          <w:lang w:eastAsia="pl-PL"/>
        </w:rPr>
        <w:t>7</w:t>
      </w:r>
      <w:r w:rsidRPr="00587ABA">
        <w:rPr>
          <w:rFonts w:ascii="Calibri" w:eastAsia="Times New Roman" w:hAnsi="Calibri" w:cs="Times New Roman"/>
          <w:b/>
          <w:lang w:eastAsia="pl-PL"/>
        </w:rPr>
        <w:t xml:space="preserve"> do SWZ</w:t>
      </w:r>
    </w:p>
    <w:p w14:paraId="7C409D3C" w14:textId="77777777" w:rsidR="00587ABA" w:rsidRDefault="00587ABA" w:rsidP="002A05F1">
      <w:pPr>
        <w:keepNext/>
        <w:keepLines/>
        <w:spacing w:after="0" w:line="276" w:lineRule="auto"/>
        <w:jc w:val="center"/>
        <w:outlineLvl w:val="0"/>
        <w:rPr>
          <w:rFonts w:eastAsia="Calibri" w:cstheme="minorHAnsi"/>
          <w:b/>
          <w:sz w:val="24"/>
        </w:rPr>
      </w:pPr>
    </w:p>
    <w:p w14:paraId="29E81589" w14:textId="77777777" w:rsidR="002A05F1" w:rsidRPr="002A05F1" w:rsidRDefault="002A05F1" w:rsidP="002A05F1">
      <w:pPr>
        <w:keepNext/>
        <w:keepLines/>
        <w:spacing w:after="0" w:line="276" w:lineRule="auto"/>
        <w:jc w:val="center"/>
        <w:outlineLvl w:val="0"/>
        <w:rPr>
          <w:rFonts w:eastAsia="Times New Roman" w:cstheme="minorHAnsi"/>
          <w:b/>
          <w:kern w:val="32"/>
          <w:sz w:val="24"/>
          <w:szCs w:val="28"/>
        </w:rPr>
      </w:pPr>
      <w:r w:rsidRPr="002A05F1">
        <w:rPr>
          <w:rFonts w:eastAsia="Calibri" w:cstheme="minorHAnsi"/>
          <w:b/>
          <w:sz w:val="24"/>
        </w:rPr>
        <w:t xml:space="preserve">OŚWIADCZENIE </w:t>
      </w:r>
      <w:r w:rsidRPr="002A05F1">
        <w:rPr>
          <w:rFonts w:eastAsia="Times New Roman" w:cstheme="minorHAnsi"/>
          <w:b/>
          <w:kern w:val="32"/>
          <w:sz w:val="24"/>
          <w:szCs w:val="28"/>
        </w:rPr>
        <w:t>WYKONAWCY</w:t>
      </w:r>
    </w:p>
    <w:p w14:paraId="478EE8FC" w14:textId="77777777" w:rsidR="002A05F1" w:rsidRDefault="002A05F1" w:rsidP="002A05F1">
      <w:pPr>
        <w:keepNext/>
        <w:keepLines/>
        <w:spacing w:after="240" w:line="276" w:lineRule="auto"/>
        <w:jc w:val="center"/>
        <w:outlineLvl w:val="0"/>
        <w:rPr>
          <w:rFonts w:eastAsia="Calibri" w:cstheme="minorHAnsi"/>
          <w:b/>
          <w:sz w:val="24"/>
        </w:rPr>
      </w:pPr>
      <w:r w:rsidRPr="002A05F1">
        <w:rPr>
          <w:rFonts w:eastAsia="Times New Roman" w:cstheme="minorHAnsi"/>
          <w:b/>
          <w:kern w:val="32"/>
          <w:sz w:val="24"/>
          <w:szCs w:val="28"/>
        </w:rPr>
        <w:t>O AKTUALNOŚCI INFORMACJI</w:t>
      </w:r>
      <w:r w:rsidRPr="002A05F1">
        <w:rPr>
          <w:rFonts w:eastAsia="Calibri" w:cstheme="minorHAnsi"/>
          <w:b/>
          <w:sz w:val="24"/>
        </w:rPr>
        <w:t xml:space="preserve"> ZAWARTYCH W JEDZ</w:t>
      </w:r>
    </w:p>
    <w:p w14:paraId="508CD893" w14:textId="77777777" w:rsidR="002A05F1" w:rsidRPr="00081271" w:rsidRDefault="002A05F1" w:rsidP="002A05F1">
      <w:pPr>
        <w:spacing w:before="120" w:after="0" w:line="240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eastAsia="Times New Roman" w:cstheme="minorHAnsi"/>
          <w:i/>
          <w:sz w:val="20"/>
          <w:szCs w:val="20"/>
          <w:lang w:eastAsia="ar-SA"/>
        </w:rPr>
        <w:t>J</w:t>
      </w:r>
      <w:r w:rsidRPr="00081271">
        <w:rPr>
          <w:rFonts w:eastAsia="Times New Roman" w:cstheme="minorHAnsi"/>
          <w:i/>
          <w:sz w:val="20"/>
          <w:szCs w:val="20"/>
          <w:lang w:eastAsia="ar-SA"/>
        </w:rPr>
        <w:t>a/</w:t>
      </w:r>
      <w:r>
        <w:rPr>
          <w:rFonts w:eastAsia="Times New Roman" w:cstheme="minorHAnsi"/>
          <w:i/>
          <w:sz w:val="20"/>
          <w:szCs w:val="20"/>
          <w:lang w:eastAsia="ar-SA"/>
        </w:rPr>
        <w:t>M</w:t>
      </w:r>
      <w:r w:rsidRPr="00081271">
        <w:rPr>
          <w:rFonts w:eastAsia="Times New Roman" w:cstheme="minorHAnsi"/>
          <w:i/>
          <w:sz w:val="20"/>
          <w:szCs w:val="20"/>
          <w:lang w:eastAsia="ar-SA"/>
        </w:rPr>
        <w:t>y</w:t>
      </w:r>
    </w:p>
    <w:p w14:paraId="465D4EC0" w14:textId="77777777" w:rsidR="002A05F1" w:rsidRPr="00081271" w:rsidRDefault="002A05F1" w:rsidP="002A05F1">
      <w:pPr>
        <w:spacing w:before="120" w:after="0" w:line="240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081271">
        <w:rPr>
          <w:rFonts w:eastAsia="Times New Roman" w:cstheme="minorHAnsi"/>
          <w:i/>
          <w:sz w:val="20"/>
          <w:szCs w:val="20"/>
          <w:lang w:eastAsia="ar-SA"/>
        </w:rPr>
        <w:t>………………….. (imię i nazwisko osoby podpisującej)</w:t>
      </w:r>
    </w:p>
    <w:p w14:paraId="04A3034E" w14:textId="77777777" w:rsidR="002A05F1" w:rsidRPr="00081271" w:rsidRDefault="002A05F1" w:rsidP="002A05F1">
      <w:pPr>
        <w:spacing w:before="120" w:after="0" w:line="240" w:lineRule="auto"/>
        <w:jc w:val="both"/>
        <w:rPr>
          <w:rFonts w:eastAsia="Times New Roman" w:cstheme="minorHAnsi"/>
          <w:i/>
          <w:sz w:val="20"/>
          <w:szCs w:val="20"/>
          <w:lang w:eastAsia="ar-SA"/>
        </w:rPr>
      </w:pPr>
      <w:r w:rsidRPr="00081271">
        <w:rPr>
          <w:rFonts w:eastAsia="Times New Roman" w:cstheme="minorHAnsi"/>
          <w:i/>
          <w:sz w:val="20"/>
          <w:szCs w:val="20"/>
          <w:lang w:eastAsia="ar-SA"/>
        </w:rPr>
        <w:t>………………….. (imię i nazwisko osoby podpisującej)</w:t>
      </w:r>
    </w:p>
    <w:p w14:paraId="7CC27BDB" w14:textId="77777777" w:rsidR="002A05F1" w:rsidRPr="00081271" w:rsidRDefault="002A05F1" w:rsidP="002A05F1">
      <w:pPr>
        <w:autoSpaceDE w:val="0"/>
        <w:autoSpaceDN w:val="0"/>
        <w:adjustRightInd w:val="0"/>
        <w:spacing w:before="120"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  <w:r w:rsidRPr="00081271">
        <w:rPr>
          <w:rFonts w:eastAsia="Times New Roman" w:cstheme="minorHAnsi"/>
          <w:sz w:val="20"/>
          <w:szCs w:val="20"/>
          <w:lang w:eastAsia="pl-PL"/>
        </w:rPr>
        <w:t>działając w imieniu ………………………………</w:t>
      </w:r>
      <w:r>
        <w:rPr>
          <w:rFonts w:eastAsia="Times New Roman" w:cstheme="minorHAnsi"/>
          <w:sz w:val="20"/>
          <w:szCs w:val="20"/>
          <w:lang w:eastAsia="pl-PL"/>
        </w:rPr>
        <w:t xml:space="preserve"> (</w:t>
      </w:r>
      <w:r w:rsidRPr="00081271">
        <w:rPr>
          <w:rFonts w:eastAsia="Times New Roman" w:cstheme="minorHAnsi"/>
          <w:i/>
          <w:sz w:val="18"/>
          <w:szCs w:val="20"/>
          <w:lang w:eastAsia="pl-PL"/>
        </w:rPr>
        <w:t>wskazać Wykonawc</w:t>
      </w:r>
      <w:r>
        <w:rPr>
          <w:rFonts w:eastAsia="Times New Roman" w:cstheme="minorHAnsi"/>
          <w:i/>
          <w:sz w:val="18"/>
          <w:szCs w:val="20"/>
          <w:lang w:eastAsia="pl-PL"/>
        </w:rPr>
        <w:t>ę)</w:t>
      </w:r>
    </w:p>
    <w:p w14:paraId="4C168D6C" w14:textId="711FDD4F" w:rsidR="002A05F1" w:rsidRPr="002A05F1" w:rsidRDefault="002A05F1" w:rsidP="002A05F1">
      <w:pPr>
        <w:autoSpaceDE w:val="0"/>
        <w:autoSpaceDN w:val="0"/>
        <w:adjustRightInd w:val="0"/>
        <w:spacing w:before="120"/>
        <w:jc w:val="both"/>
        <w:rPr>
          <w:rFonts w:eastAsia="Times New Roman" w:cstheme="minorHAnsi"/>
          <w:sz w:val="20"/>
          <w:szCs w:val="20"/>
          <w:lang w:eastAsia="pl-PL"/>
        </w:rPr>
      </w:pPr>
      <w:r w:rsidRPr="002A05F1">
        <w:rPr>
          <w:rFonts w:eastAsia="Times New Roman" w:cstheme="minorHAnsi"/>
          <w:sz w:val="20"/>
          <w:szCs w:val="20"/>
          <w:lang w:eastAsia="pl-PL"/>
        </w:rPr>
        <w:t xml:space="preserve">w związku ze złożeniem oferty w postępowaniu o udzielenie zamówienia </w:t>
      </w:r>
      <w:r w:rsidR="005F2A4F">
        <w:rPr>
          <w:rFonts w:eastAsia="Times New Roman" w:cstheme="minorHAnsi"/>
          <w:sz w:val="20"/>
          <w:szCs w:val="20"/>
          <w:lang w:eastAsia="pl-PL"/>
        </w:rPr>
        <w:t>sektorowego</w:t>
      </w:r>
      <w:r w:rsidRPr="002A05F1">
        <w:rPr>
          <w:rFonts w:eastAsia="Times New Roman" w:cstheme="minorHAnsi"/>
          <w:sz w:val="20"/>
          <w:szCs w:val="20"/>
          <w:lang w:eastAsia="pl-PL"/>
        </w:rPr>
        <w:t xml:space="preserve"> na: </w:t>
      </w:r>
    </w:p>
    <w:p w14:paraId="2D5C1428" w14:textId="4064A5F9" w:rsidR="00815B81" w:rsidRDefault="00815B81" w:rsidP="00815B81">
      <w:pPr>
        <w:spacing w:before="120" w:after="0"/>
        <w:jc w:val="center"/>
        <w:rPr>
          <w:rFonts w:eastAsia="Times New Roman" w:cstheme="minorHAnsi"/>
          <w:b/>
          <w:bCs/>
          <w:sz w:val="20"/>
          <w:szCs w:val="20"/>
          <w:lang w:eastAsia="ar-SA"/>
        </w:rPr>
      </w:pPr>
      <w:bookmarkStart w:id="0" w:name="_Hlk112057710"/>
      <w:r>
        <w:rPr>
          <w:rFonts w:eastAsia="Times New Roman" w:cstheme="minorHAnsi"/>
          <w:b/>
          <w:bCs/>
          <w:sz w:val="20"/>
          <w:szCs w:val="20"/>
          <w:lang w:eastAsia="ar-SA"/>
        </w:rPr>
        <w:t>„</w:t>
      </w:r>
      <w:bookmarkEnd w:id="0"/>
      <w:r w:rsidR="00E8303D" w:rsidRPr="00E8303D">
        <w:rPr>
          <w:rFonts w:eastAsia="Times New Roman" w:cstheme="minorHAnsi"/>
          <w:b/>
          <w:bCs/>
          <w:sz w:val="20"/>
          <w:szCs w:val="20"/>
          <w:lang w:eastAsia="ar-SA"/>
        </w:rPr>
        <w:t>Wykonanie przeglądów okresowych, dostarczenie pakietów materiałów eksploatacyjnych oraz naprawa silników spalinowych CATERPILLAR C-18 oraz C-13 w lokomotywach „PKP Intercity” S.A.</w:t>
      </w:r>
      <w:r>
        <w:rPr>
          <w:rFonts w:eastAsia="Times New Roman" w:cstheme="minorHAnsi"/>
          <w:b/>
          <w:bCs/>
          <w:sz w:val="20"/>
          <w:szCs w:val="20"/>
          <w:lang w:eastAsia="ar-SA"/>
        </w:rPr>
        <w:t xml:space="preserve">” </w:t>
      </w:r>
    </w:p>
    <w:p w14:paraId="407E1C39" w14:textId="09F31A09" w:rsidR="00815B81" w:rsidRDefault="00815B81" w:rsidP="00815B81">
      <w:pPr>
        <w:spacing w:before="120" w:after="0"/>
        <w:jc w:val="center"/>
        <w:rPr>
          <w:rFonts w:eastAsia="Times New Roman" w:cstheme="minorHAnsi"/>
          <w:b/>
          <w:bCs/>
          <w:sz w:val="20"/>
          <w:szCs w:val="20"/>
          <w:lang w:eastAsia="ar-SA"/>
        </w:rPr>
      </w:pPr>
      <w:r w:rsidRPr="000664C5">
        <w:rPr>
          <w:rFonts w:eastAsia="Times New Roman" w:cstheme="minorHAnsi"/>
          <w:b/>
          <w:bCs/>
          <w:sz w:val="20"/>
          <w:szCs w:val="20"/>
          <w:lang w:eastAsia="ar-SA"/>
        </w:rPr>
        <w:t>(nr referencyjny postępowania:</w:t>
      </w:r>
      <w:r w:rsidR="00F26AEA" w:rsidRPr="000664C5">
        <w:rPr>
          <w:rFonts w:ascii="Calibri" w:hAnsi="Calibri" w:cs="Calibri"/>
          <w:b/>
        </w:rPr>
        <w:t xml:space="preserve"> </w:t>
      </w:r>
      <w:r w:rsidR="00E8303D" w:rsidRPr="00F3057F">
        <w:rPr>
          <w:b/>
          <w:bCs/>
          <w:sz w:val="20"/>
          <w:szCs w:val="20"/>
        </w:rPr>
        <w:t>26/WNP-036583/TUT</w:t>
      </w:r>
      <w:r w:rsidR="00B7590C" w:rsidRPr="00B7590C">
        <w:rPr>
          <w:rFonts w:ascii="Calibri" w:hAnsi="Calibri" w:cs="Calibri"/>
          <w:b/>
          <w:sz w:val="20"/>
          <w:szCs w:val="20"/>
        </w:rPr>
        <w:t>)</w:t>
      </w:r>
    </w:p>
    <w:p w14:paraId="4542AC92" w14:textId="77777777" w:rsidR="00815B81" w:rsidRDefault="00815B81" w:rsidP="00587ABA">
      <w:pPr>
        <w:spacing w:after="120" w:line="240" w:lineRule="auto"/>
        <w:ind w:right="-1"/>
        <w:jc w:val="both"/>
        <w:rPr>
          <w:rFonts w:eastAsia="Calibri" w:cstheme="minorHAnsi"/>
          <w:sz w:val="20"/>
          <w:szCs w:val="20"/>
        </w:rPr>
      </w:pPr>
    </w:p>
    <w:p w14:paraId="595009AD" w14:textId="6D8C9525" w:rsidR="002A05F1" w:rsidRPr="002A05F1" w:rsidRDefault="002A05F1" w:rsidP="00587ABA">
      <w:pPr>
        <w:spacing w:after="120" w:line="240" w:lineRule="auto"/>
        <w:ind w:right="-1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 xml:space="preserve">Oświadczam/y, że informacje zawarte w złożonym przeze mnie/nas Jednolitym Europejskim Dokumencie Zamówienia w </w:t>
      </w:r>
      <w:r w:rsidRPr="002A05F1">
        <w:rPr>
          <w:rFonts w:eastAsia="Calibri" w:cstheme="minorHAnsi"/>
          <w:sz w:val="20"/>
          <w:szCs w:val="20"/>
        </w:rPr>
        <w:t xml:space="preserve">zakresie podstaw wykluczenia z postępowania wskazanych przez Zamawiającego, </w:t>
      </w:r>
      <w:r w:rsidR="00587ABA">
        <w:rPr>
          <w:rFonts w:eastAsia="Calibri" w:cstheme="minorHAnsi"/>
          <w:sz w:val="20"/>
          <w:szCs w:val="20"/>
        </w:rPr>
        <w:br/>
      </w:r>
      <w:r w:rsidRPr="002A05F1">
        <w:rPr>
          <w:rFonts w:eastAsia="Calibri" w:cstheme="minorHAnsi"/>
          <w:sz w:val="20"/>
          <w:szCs w:val="20"/>
        </w:rPr>
        <w:t>o których mowa w:</w:t>
      </w:r>
    </w:p>
    <w:p w14:paraId="6E901041" w14:textId="6533D9D3" w:rsidR="002A05F1" w:rsidRPr="002A05F1" w:rsidRDefault="002A05F1" w:rsidP="000C40D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eastAsia="Calibri" w:cstheme="minorHAnsi"/>
          <w:sz w:val="20"/>
          <w:szCs w:val="20"/>
        </w:rPr>
      </w:pPr>
      <w:r w:rsidRPr="002A05F1">
        <w:rPr>
          <w:rFonts w:eastAsia="Calibri" w:cstheme="minorHAnsi"/>
          <w:sz w:val="20"/>
          <w:szCs w:val="20"/>
        </w:rPr>
        <w:t>art. 108 ust. 1 pkt 3 Ustawy</w:t>
      </w:r>
      <w:r w:rsidR="007A19E0">
        <w:rPr>
          <w:rFonts w:eastAsia="Calibri" w:cstheme="minorHAnsi"/>
          <w:sz w:val="20"/>
          <w:szCs w:val="20"/>
        </w:rPr>
        <w:t xml:space="preserve"> </w:t>
      </w:r>
      <w:proofErr w:type="spellStart"/>
      <w:r w:rsidR="007A19E0">
        <w:rPr>
          <w:rFonts w:eastAsia="Calibri" w:cstheme="minorHAnsi"/>
          <w:sz w:val="20"/>
          <w:szCs w:val="20"/>
        </w:rPr>
        <w:t>Pzp</w:t>
      </w:r>
      <w:proofErr w:type="spellEnd"/>
      <w:r w:rsidRPr="002A05F1">
        <w:rPr>
          <w:rFonts w:eastAsia="Calibri" w:cstheme="minorHAnsi"/>
          <w:sz w:val="20"/>
          <w:szCs w:val="20"/>
        </w:rPr>
        <w:t>,</w:t>
      </w:r>
    </w:p>
    <w:p w14:paraId="27CC88B9" w14:textId="60EC7FF1" w:rsidR="002A05F1" w:rsidRPr="002A05F1" w:rsidRDefault="002A05F1" w:rsidP="000C40D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eastAsia="Calibri" w:cstheme="minorHAnsi"/>
          <w:sz w:val="20"/>
          <w:szCs w:val="20"/>
        </w:rPr>
      </w:pPr>
      <w:r w:rsidRPr="002A05F1">
        <w:rPr>
          <w:rFonts w:eastAsia="Calibri" w:cstheme="minorHAnsi"/>
          <w:sz w:val="20"/>
          <w:szCs w:val="20"/>
        </w:rPr>
        <w:t xml:space="preserve">art. 108 ust. 1 pkt 4 </w:t>
      </w:r>
      <w:r w:rsidR="007A19E0" w:rsidRPr="002A05F1">
        <w:rPr>
          <w:rFonts w:eastAsia="Calibri" w:cstheme="minorHAnsi"/>
          <w:sz w:val="20"/>
          <w:szCs w:val="20"/>
        </w:rPr>
        <w:t>Ustawy</w:t>
      </w:r>
      <w:r w:rsidR="007A19E0">
        <w:rPr>
          <w:rFonts w:eastAsia="Calibri" w:cstheme="minorHAnsi"/>
          <w:sz w:val="20"/>
          <w:szCs w:val="20"/>
        </w:rPr>
        <w:t xml:space="preserve"> </w:t>
      </w:r>
      <w:proofErr w:type="spellStart"/>
      <w:r w:rsidR="007A19E0">
        <w:rPr>
          <w:rFonts w:eastAsia="Calibri" w:cstheme="minorHAnsi"/>
          <w:sz w:val="20"/>
          <w:szCs w:val="20"/>
        </w:rPr>
        <w:t>Pzp</w:t>
      </w:r>
      <w:proofErr w:type="spellEnd"/>
      <w:r w:rsidR="007A19E0" w:rsidRPr="002A05F1">
        <w:rPr>
          <w:rFonts w:eastAsia="Calibri" w:cstheme="minorHAnsi"/>
          <w:sz w:val="20"/>
          <w:szCs w:val="20"/>
        </w:rPr>
        <w:t>,</w:t>
      </w:r>
      <w:r w:rsidR="007A19E0">
        <w:rPr>
          <w:rFonts w:eastAsia="Calibri" w:cstheme="minorHAnsi"/>
          <w:sz w:val="20"/>
          <w:szCs w:val="20"/>
        </w:rPr>
        <w:t xml:space="preserve"> </w:t>
      </w:r>
      <w:r w:rsidRPr="002A05F1">
        <w:rPr>
          <w:rFonts w:eastAsia="Calibri" w:cstheme="minorHAnsi"/>
          <w:sz w:val="20"/>
          <w:szCs w:val="20"/>
        </w:rPr>
        <w:t>dotyczących orzeczenia zakazu ubiegania się o zamówienie publiczne tytułem środka zapobiegawczego,</w:t>
      </w:r>
    </w:p>
    <w:p w14:paraId="6CA5E577" w14:textId="3DA854BE" w:rsidR="002A05F1" w:rsidRPr="002A05F1" w:rsidRDefault="002A05F1" w:rsidP="000C40D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eastAsia="Calibri" w:cstheme="minorHAnsi"/>
          <w:sz w:val="20"/>
          <w:szCs w:val="20"/>
        </w:rPr>
      </w:pPr>
      <w:r w:rsidRPr="002A05F1">
        <w:rPr>
          <w:rFonts w:eastAsia="Calibri" w:cstheme="minorHAnsi"/>
          <w:sz w:val="20"/>
          <w:szCs w:val="20"/>
        </w:rPr>
        <w:t xml:space="preserve">art. 108 ust. 1 pkt 5 </w:t>
      </w:r>
      <w:r w:rsidR="007A19E0" w:rsidRPr="002A05F1">
        <w:rPr>
          <w:rFonts w:eastAsia="Calibri" w:cstheme="minorHAnsi"/>
          <w:sz w:val="20"/>
          <w:szCs w:val="20"/>
        </w:rPr>
        <w:t>Ustawy</w:t>
      </w:r>
      <w:r w:rsidR="007A19E0">
        <w:rPr>
          <w:rFonts w:eastAsia="Calibri" w:cstheme="minorHAnsi"/>
          <w:sz w:val="20"/>
          <w:szCs w:val="20"/>
        </w:rPr>
        <w:t xml:space="preserve"> </w:t>
      </w:r>
      <w:proofErr w:type="spellStart"/>
      <w:r w:rsidR="007A19E0">
        <w:rPr>
          <w:rFonts w:eastAsia="Calibri" w:cstheme="minorHAnsi"/>
          <w:sz w:val="20"/>
          <w:szCs w:val="20"/>
        </w:rPr>
        <w:t>Pzp</w:t>
      </w:r>
      <w:proofErr w:type="spellEnd"/>
      <w:r w:rsidR="007A19E0" w:rsidRPr="002A05F1">
        <w:rPr>
          <w:rFonts w:eastAsia="Calibri" w:cstheme="minorHAnsi"/>
          <w:sz w:val="20"/>
          <w:szCs w:val="20"/>
        </w:rPr>
        <w:t>,</w:t>
      </w:r>
      <w:r w:rsidR="007A19E0">
        <w:rPr>
          <w:rFonts w:eastAsia="Calibri" w:cstheme="minorHAnsi"/>
          <w:sz w:val="20"/>
          <w:szCs w:val="20"/>
        </w:rPr>
        <w:t xml:space="preserve"> </w:t>
      </w:r>
      <w:r w:rsidRPr="002A05F1">
        <w:rPr>
          <w:rFonts w:eastAsia="Calibri" w:cstheme="minorHAnsi"/>
          <w:sz w:val="20"/>
          <w:szCs w:val="20"/>
        </w:rPr>
        <w:t>dotyczących zawarcia z innymi wykonawcami porozumienia mającego na celu zakłócenie konkurencji,</w:t>
      </w:r>
    </w:p>
    <w:p w14:paraId="3360F247" w14:textId="7A5C7D21" w:rsidR="002A05F1" w:rsidRDefault="002A05F1" w:rsidP="000C40D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eastAsia="Calibri" w:cstheme="minorHAnsi"/>
          <w:sz w:val="20"/>
          <w:szCs w:val="20"/>
        </w:rPr>
      </w:pPr>
      <w:r w:rsidRPr="002A05F1">
        <w:rPr>
          <w:rFonts w:eastAsia="Calibri" w:cstheme="minorHAnsi"/>
          <w:sz w:val="20"/>
          <w:szCs w:val="20"/>
        </w:rPr>
        <w:t xml:space="preserve">art. 108 ust. 1 pkt 6 </w:t>
      </w:r>
      <w:r w:rsidR="007A19E0" w:rsidRPr="002A05F1">
        <w:rPr>
          <w:rFonts w:eastAsia="Calibri" w:cstheme="minorHAnsi"/>
          <w:sz w:val="20"/>
          <w:szCs w:val="20"/>
        </w:rPr>
        <w:t>Ustawy</w:t>
      </w:r>
      <w:r w:rsidR="007A19E0">
        <w:rPr>
          <w:rFonts w:eastAsia="Calibri" w:cstheme="minorHAnsi"/>
          <w:sz w:val="20"/>
          <w:szCs w:val="20"/>
        </w:rPr>
        <w:t xml:space="preserve"> </w:t>
      </w:r>
      <w:proofErr w:type="spellStart"/>
      <w:r w:rsidR="007A19E0">
        <w:rPr>
          <w:rFonts w:eastAsia="Calibri" w:cstheme="minorHAnsi"/>
          <w:sz w:val="20"/>
          <w:szCs w:val="20"/>
        </w:rPr>
        <w:t>Pzp</w:t>
      </w:r>
      <w:proofErr w:type="spellEnd"/>
      <w:r w:rsidR="007A19E0" w:rsidRPr="002A05F1">
        <w:rPr>
          <w:rFonts w:eastAsia="Calibri" w:cstheme="minorHAnsi"/>
          <w:sz w:val="20"/>
          <w:szCs w:val="20"/>
        </w:rPr>
        <w:t>,</w:t>
      </w:r>
    </w:p>
    <w:p w14:paraId="4939471C" w14:textId="70266268" w:rsidR="00E45120" w:rsidRPr="00E45120" w:rsidRDefault="00E45120" w:rsidP="00E4512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eastAsia="Calibri" w:cstheme="minorHAnsi"/>
          <w:sz w:val="20"/>
          <w:szCs w:val="20"/>
        </w:rPr>
      </w:pPr>
      <w:r w:rsidRPr="00E45120">
        <w:rPr>
          <w:rFonts w:eastAsia="Calibri" w:cstheme="minorHAnsi"/>
          <w:sz w:val="20"/>
          <w:szCs w:val="20"/>
        </w:rPr>
        <w:t xml:space="preserve">art. 109 ust. 1 pkt 1) Ustawy </w:t>
      </w:r>
      <w:proofErr w:type="spellStart"/>
      <w:r w:rsidRPr="00E45120">
        <w:rPr>
          <w:rFonts w:eastAsia="Calibri" w:cstheme="minorHAnsi"/>
          <w:sz w:val="20"/>
          <w:szCs w:val="20"/>
        </w:rPr>
        <w:t>Pzp</w:t>
      </w:r>
      <w:proofErr w:type="spellEnd"/>
      <w:r w:rsidRPr="00E45120">
        <w:rPr>
          <w:rFonts w:eastAsia="Calibri" w:cstheme="minorHAnsi"/>
          <w:sz w:val="20"/>
          <w:szCs w:val="20"/>
        </w:rPr>
        <w:t>, odnośnie do naruszenia obowiązków dotyczących płatności podatków i opłat lokalnych, o których mowa w ustawie z dnia 12 stycznia 1991 r. o podatkach i opłatach lokalnych (Dz. U. z 2019 r. poz. 1170),</w:t>
      </w:r>
    </w:p>
    <w:p w14:paraId="3727CEAC" w14:textId="643AB217" w:rsidR="002A05F1" w:rsidRDefault="002A05F1" w:rsidP="000C40D9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eastAsia="Calibri" w:cstheme="minorHAnsi"/>
          <w:sz w:val="20"/>
          <w:szCs w:val="20"/>
        </w:rPr>
      </w:pPr>
      <w:r w:rsidRPr="007A19E0">
        <w:rPr>
          <w:rFonts w:eastAsia="Calibri" w:cstheme="minorHAnsi"/>
          <w:sz w:val="20"/>
          <w:szCs w:val="20"/>
        </w:rPr>
        <w:t xml:space="preserve">art. 109 ust. 1 pkt 5-10 </w:t>
      </w:r>
      <w:r w:rsidR="007A19E0" w:rsidRPr="002A05F1">
        <w:rPr>
          <w:rFonts w:eastAsia="Calibri" w:cstheme="minorHAnsi"/>
          <w:sz w:val="20"/>
          <w:szCs w:val="20"/>
        </w:rPr>
        <w:t>Ustawy</w:t>
      </w:r>
      <w:r w:rsidR="007A19E0">
        <w:rPr>
          <w:rFonts w:eastAsia="Calibri" w:cstheme="minorHAnsi"/>
          <w:sz w:val="20"/>
          <w:szCs w:val="20"/>
        </w:rPr>
        <w:t xml:space="preserve"> </w:t>
      </w:r>
      <w:proofErr w:type="spellStart"/>
      <w:r w:rsidR="007A19E0">
        <w:rPr>
          <w:rFonts w:eastAsia="Calibri" w:cstheme="minorHAnsi"/>
          <w:sz w:val="20"/>
          <w:szCs w:val="20"/>
        </w:rPr>
        <w:t>Pzp</w:t>
      </w:r>
      <w:proofErr w:type="spellEnd"/>
      <w:r w:rsidR="00C23120">
        <w:rPr>
          <w:rFonts w:eastAsia="Calibri" w:cstheme="minorHAnsi"/>
          <w:sz w:val="20"/>
          <w:szCs w:val="20"/>
        </w:rPr>
        <w:t>,</w:t>
      </w:r>
    </w:p>
    <w:p w14:paraId="3ACF0EC6" w14:textId="61C42714" w:rsidR="00C23120" w:rsidRPr="00C23120" w:rsidRDefault="00C23120" w:rsidP="00C2312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art. 7 ust. 1 Ustawy sankcyjnej.</w:t>
      </w:r>
    </w:p>
    <w:p w14:paraId="0D30755A" w14:textId="77777777" w:rsidR="002A05F1" w:rsidRDefault="002A05F1" w:rsidP="002A05F1">
      <w:pPr>
        <w:tabs>
          <w:tab w:val="left" w:pos="1071"/>
        </w:tabs>
        <w:rPr>
          <w:rFonts w:eastAsia="Calibri" w:cstheme="minorHAnsi"/>
          <w:sz w:val="20"/>
          <w:szCs w:val="20"/>
        </w:rPr>
      </w:pPr>
    </w:p>
    <w:p w14:paraId="1712C182" w14:textId="77777777" w:rsidR="002A05F1" w:rsidRDefault="002A05F1" w:rsidP="002A05F1">
      <w:pPr>
        <w:tabs>
          <w:tab w:val="left" w:pos="1071"/>
        </w:tabs>
        <w:rPr>
          <w:rFonts w:cstheme="minorHAnsi"/>
          <w:sz w:val="20"/>
          <w:szCs w:val="20"/>
        </w:rPr>
      </w:pPr>
      <w:r w:rsidRPr="002A05F1">
        <w:rPr>
          <w:rFonts w:eastAsia="Calibri" w:cstheme="minorHAnsi"/>
          <w:sz w:val="20"/>
          <w:szCs w:val="20"/>
        </w:rPr>
        <w:t>pozostają aktualne na dzień złożeni</w:t>
      </w:r>
      <w:r>
        <w:rPr>
          <w:rFonts w:eastAsia="Calibri" w:cstheme="minorHAnsi"/>
          <w:sz w:val="20"/>
          <w:szCs w:val="20"/>
        </w:rPr>
        <w:t>a</w:t>
      </w:r>
      <w:r w:rsidRPr="002A05F1">
        <w:rPr>
          <w:rFonts w:eastAsia="Calibri" w:cstheme="minorHAnsi"/>
          <w:sz w:val="20"/>
          <w:szCs w:val="20"/>
        </w:rPr>
        <w:t xml:space="preserve"> niniejszego oświadczenia</w:t>
      </w:r>
      <w:r>
        <w:rPr>
          <w:rFonts w:eastAsia="Calibri" w:cstheme="minorHAnsi"/>
          <w:sz w:val="20"/>
          <w:szCs w:val="20"/>
        </w:rPr>
        <w:t>.</w:t>
      </w:r>
    </w:p>
    <w:p w14:paraId="45965A77" w14:textId="77777777" w:rsidR="002A05F1" w:rsidRPr="002A05F1" w:rsidRDefault="002A05F1" w:rsidP="002A05F1">
      <w:pPr>
        <w:rPr>
          <w:rFonts w:cstheme="minorHAnsi"/>
          <w:sz w:val="20"/>
          <w:szCs w:val="20"/>
        </w:rPr>
      </w:pPr>
    </w:p>
    <w:p w14:paraId="34195096" w14:textId="77777777" w:rsidR="002A05F1" w:rsidRPr="002A05F1" w:rsidRDefault="002A05F1" w:rsidP="002A05F1">
      <w:pPr>
        <w:rPr>
          <w:rFonts w:cstheme="minorHAnsi"/>
          <w:sz w:val="20"/>
          <w:szCs w:val="20"/>
        </w:rPr>
      </w:pPr>
    </w:p>
    <w:p w14:paraId="4A355DAA" w14:textId="77777777" w:rsidR="002A05F1" w:rsidRDefault="002A05F1" w:rsidP="002A05F1">
      <w:pPr>
        <w:rPr>
          <w:rFonts w:cstheme="minorHAnsi"/>
          <w:sz w:val="20"/>
          <w:szCs w:val="20"/>
        </w:rPr>
      </w:pPr>
    </w:p>
    <w:p w14:paraId="7C570E0F" w14:textId="77777777" w:rsidR="002A05F1" w:rsidRPr="00081271" w:rsidRDefault="002A05F1" w:rsidP="00587ABA">
      <w:pPr>
        <w:spacing w:before="120" w:after="0" w:line="240" w:lineRule="auto"/>
        <w:jc w:val="right"/>
        <w:rPr>
          <w:rFonts w:eastAsia="Times New Roman" w:cstheme="minorHAnsi"/>
          <w:sz w:val="18"/>
          <w:szCs w:val="20"/>
          <w:lang w:eastAsia="ar-SA"/>
        </w:rPr>
      </w:pPr>
      <w:r w:rsidRPr="00081271">
        <w:rPr>
          <w:rFonts w:eastAsia="Times New Roman" w:cstheme="minorHAnsi"/>
          <w:sz w:val="18"/>
          <w:szCs w:val="20"/>
          <w:lang w:eastAsia="ar-SA"/>
        </w:rPr>
        <w:t>…………………………………………..</w:t>
      </w:r>
      <w:r w:rsidRPr="00081271">
        <w:rPr>
          <w:rFonts w:eastAsia="Times New Roman" w:cstheme="minorHAnsi"/>
          <w:sz w:val="18"/>
          <w:szCs w:val="20"/>
          <w:lang w:eastAsia="ar-SA"/>
        </w:rPr>
        <w:tab/>
      </w:r>
      <w:r w:rsidRPr="00081271">
        <w:rPr>
          <w:rFonts w:eastAsia="Times New Roman" w:cstheme="minorHAnsi"/>
          <w:sz w:val="18"/>
          <w:szCs w:val="20"/>
          <w:lang w:eastAsia="ar-SA"/>
        </w:rPr>
        <w:tab/>
      </w:r>
      <w:r w:rsidRPr="00081271">
        <w:rPr>
          <w:rFonts w:eastAsia="Times New Roman" w:cstheme="minorHAnsi"/>
          <w:sz w:val="18"/>
          <w:szCs w:val="20"/>
          <w:lang w:eastAsia="ar-SA"/>
        </w:rPr>
        <w:tab/>
        <w:t xml:space="preserve"> </w:t>
      </w:r>
    </w:p>
    <w:p w14:paraId="32C34458" w14:textId="77777777" w:rsidR="002A05F1" w:rsidRPr="00587ABA" w:rsidRDefault="002A05F1" w:rsidP="00587ABA">
      <w:pPr>
        <w:spacing w:before="120" w:after="0" w:line="240" w:lineRule="auto"/>
        <w:ind w:left="4956" w:hanging="4956"/>
        <w:jc w:val="right"/>
        <w:rPr>
          <w:rFonts w:eastAsia="Times New Roman" w:cstheme="minorHAnsi"/>
          <w:sz w:val="16"/>
          <w:szCs w:val="20"/>
          <w:lang w:eastAsia="pl-PL"/>
        </w:rPr>
      </w:pPr>
      <w:r w:rsidRPr="00587ABA">
        <w:rPr>
          <w:rFonts w:eastAsia="Times New Roman" w:cstheme="minorHAnsi"/>
          <w:sz w:val="16"/>
          <w:szCs w:val="20"/>
          <w:lang w:eastAsia="pl-PL"/>
        </w:rPr>
        <w:t xml:space="preserve">data, imię, nazwisko i podpis osoby uprawnionej do reprezentacji </w:t>
      </w:r>
    </w:p>
    <w:p w14:paraId="0821B738" w14:textId="77777777" w:rsidR="001A1C69" w:rsidRPr="002A05F1" w:rsidRDefault="001A1C69" w:rsidP="002A05F1">
      <w:pPr>
        <w:ind w:firstLine="708"/>
        <w:rPr>
          <w:rFonts w:cstheme="minorHAnsi"/>
          <w:sz w:val="20"/>
          <w:szCs w:val="20"/>
        </w:rPr>
      </w:pPr>
    </w:p>
    <w:sectPr w:rsidR="001A1C69" w:rsidRPr="002A05F1" w:rsidSect="002A05F1">
      <w:footerReference w:type="default" r:id="rId7"/>
      <w:pgSz w:w="11906" w:h="16838"/>
      <w:pgMar w:top="709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70839" w14:textId="77777777" w:rsidR="002160CC" w:rsidRDefault="002160CC" w:rsidP="002A05F1">
      <w:pPr>
        <w:spacing w:after="0" w:line="240" w:lineRule="auto"/>
      </w:pPr>
      <w:r>
        <w:separator/>
      </w:r>
    </w:p>
  </w:endnote>
  <w:endnote w:type="continuationSeparator" w:id="0">
    <w:p w14:paraId="493EDC94" w14:textId="77777777" w:rsidR="002160CC" w:rsidRDefault="002160CC" w:rsidP="002A0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3851009"/>
      <w:docPartObj>
        <w:docPartGallery w:val="Page Numbers (Bottom of Page)"/>
        <w:docPartUnique/>
      </w:docPartObj>
    </w:sdtPr>
    <w:sdtEndPr/>
    <w:sdtContent>
      <w:p w14:paraId="75E1A0E9" w14:textId="77777777" w:rsidR="00F048CE" w:rsidRDefault="00816BA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5D5B">
          <w:rPr>
            <w:noProof/>
          </w:rPr>
          <w:t>1</w:t>
        </w:r>
        <w:r>
          <w:fldChar w:fldCharType="end"/>
        </w:r>
      </w:p>
    </w:sdtContent>
  </w:sdt>
  <w:p w14:paraId="6BE70932" w14:textId="77777777" w:rsidR="00F048CE" w:rsidRDefault="00F048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A1A68" w14:textId="77777777" w:rsidR="002160CC" w:rsidRDefault="002160CC" w:rsidP="002A05F1">
      <w:pPr>
        <w:spacing w:after="0" w:line="240" w:lineRule="auto"/>
      </w:pPr>
      <w:r>
        <w:separator/>
      </w:r>
    </w:p>
  </w:footnote>
  <w:footnote w:type="continuationSeparator" w:id="0">
    <w:p w14:paraId="166C5912" w14:textId="77777777" w:rsidR="002160CC" w:rsidRDefault="002160CC" w:rsidP="002A05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27E53"/>
    <w:multiLevelType w:val="hybridMultilevel"/>
    <w:tmpl w:val="DF0C6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60DCB"/>
    <w:multiLevelType w:val="hybridMultilevel"/>
    <w:tmpl w:val="21EA909C"/>
    <w:lvl w:ilvl="0" w:tplc="DAD82E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4D4EC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36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CBC5920"/>
    <w:multiLevelType w:val="hybridMultilevel"/>
    <w:tmpl w:val="86168F6C"/>
    <w:lvl w:ilvl="0" w:tplc="9BA81BE4">
      <w:start w:val="1"/>
      <w:numFmt w:val="lowerLetter"/>
      <w:lvlText w:val="%1)"/>
      <w:lvlJc w:val="left"/>
      <w:pPr>
        <w:ind w:left="1440" w:hanging="360"/>
      </w:pPr>
      <w:rPr>
        <w:rFonts w:asciiTheme="minorHAnsi" w:eastAsia="Arial" w:hAnsiTheme="minorHAnsi" w:cstheme="minorHAnsi" w:hint="default"/>
        <w:b w:val="0"/>
        <w:i w:val="0"/>
        <w:strike w:val="0"/>
        <w:dstrike w:val="0"/>
        <w:color w:val="000000"/>
        <w:sz w:val="22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71"/>
    <w:rsid w:val="00005D40"/>
    <w:rsid w:val="0006191E"/>
    <w:rsid w:val="000664C5"/>
    <w:rsid w:val="00081271"/>
    <w:rsid w:val="000A5398"/>
    <w:rsid w:val="000C01FE"/>
    <w:rsid w:val="000C40D9"/>
    <w:rsid w:val="00153468"/>
    <w:rsid w:val="00153BE5"/>
    <w:rsid w:val="001A1C69"/>
    <w:rsid w:val="001D0D5A"/>
    <w:rsid w:val="001F5185"/>
    <w:rsid w:val="00202E08"/>
    <w:rsid w:val="002160CC"/>
    <w:rsid w:val="002A05F1"/>
    <w:rsid w:val="0033268D"/>
    <w:rsid w:val="003559C9"/>
    <w:rsid w:val="00355E5D"/>
    <w:rsid w:val="00405315"/>
    <w:rsid w:val="00444CC4"/>
    <w:rsid w:val="004A7CC6"/>
    <w:rsid w:val="00501392"/>
    <w:rsid w:val="00587ABA"/>
    <w:rsid w:val="005A6509"/>
    <w:rsid w:val="005F2A4F"/>
    <w:rsid w:val="00661086"/>
    <w:rsid w:val="00664856"/>
    <w:rsid w:val="006A1065"/>
    <w:rsid w:val="006F4E81"/>
    <w:rsid w:val="007A19E0"/>
    <w:rsid w:val="007C7D32"/>
    <w:rsid w:val="00815B81"/>
    <w:rsid w:val="00816BA8"/>
    <w:rsid w:val="00852F2A"/>
    <w:rsid w:val="00A80505"/>
    <w:rsid w:val="00AA10E5"/>
    <w:rsid w:val="00B17792"/>
    <w:rsid w:val="00B7590C"/>
    <w:rsid w:val="00B93A68"/>
    <w:rsid w:val="00B96448"/>
    <w:rsid w:val="00C23120"/>
    <w:rsid w:val="00C24FA2"/>
    <w:rsid w:val="00C65D5B"/>
    <w:rsid w:val="00CC43A6"/>
    <w:rsid w:val="00CD0C68"/>
    <w:rsid w:val="00CE33CF"/>
    <w:rsid w:val="00D307A7"/>
    <w:rsid w:val="00D414C7"/>
    <w:rsid w:val="00DD5831"/>
    <w:rsid w:val="00E45120"/>
    <w:rsid w:val="00E64F3B"/>
    <w:rsid w:val="00E8303D"/>
    <w:rsid w:val="00EE3D93"/>
    <w:rsid w:val="00F048CE"/>
    <w:rsid w:val="00F1459F"/>
    <w:rsid w:val="00F26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B1B0D6"/>
  <w15:chartTrackingRefBased/>
  <w15:docId w15:val="{8A5B53AD-27D1-483B-ABF9-363A98108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271"/>
  </w:style>
  <w:style w:type="paragraph" w:styleId="Nagwek1">
    <w:name w:val="heading 1"/>
    <w:basedOn w:val="Normalny"/>
    <w:next w:val="Normalny"/>
    <w:link w:val="Nagwek1Znak"/>
    <w:uiPriority w:val="9"/>
    <w:qFormat/>
    <w:rsid w:val="00081271"/>
    <w:pPr>
      <w:keepNext/>
      <w:tabs>
        <w:tab w:val="num" w:pos="0"/>
      </w:tabs>
      <w:spacing w:after="0" w:line="360" w:lineRule="auto"/>
      <w:jc w:val="both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7A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1271"/>
    <w:rPr>
      <w:rFonts w:ascii="Cambria" w:eastAsia="Times New Roman" w:hAnsi="Cambria" w:cs="Times New Roman"/>
      <w:b/>
      <w:bCs/>
      <w:kern w:val="32"/>
      <w:sz w:val="32"/>
      <w:szCs w:val="32"/>
      <w:lang w:val="x-none" w:eastAsia="ar-SA"/>
    </w:rPr>
  </w:style>
  <w:style w:type="paragraph" w:styleId="Akapitzlist">
    <w:name w:val="List Paragraph"/>
    <w:aliases w:val="WYPUNKTOWANIE Akapit z listą,List Paragraph2,Podsis rysunku,Numerowanie,List Paragraph,Akapit z listą4,Akapit z listą BS,T_SZ_List Paragraph,BulletC,normalny tekst,List bullet,Obiekt,List Paragraph1,Alpha list,Akapit z listą31,Wyliczanie"/>
    <w:basedOn w:val="Normalny"/>
    <w:link w:val="AkapitzlistZnak"/>
    <w:uiPriority w:val="34"/>
    <w:qFormat/>
    <w:rsid w:val="00081271"/>
    <w:pPr>
      <w:ind w:left="720"/>
      <w:contextualSpacing/>
    </w:pPr>
  </w:style>
  <w:style w:type="character" w:customStyle="1" w:styleId="AkapitzlistZnak">
    <w:name w:val="Akapit z listą Znak"/>
    <w:aliases w:val="WYPUNKTOWANIE Akapit z listą Znak,List Paragraph2 Znak,Podsis rysunku Znak,Numerowanie Znak,List Paragraph Znak,Akapit z listą4 Znak,Akapit z listą BS Znak,T_SZ_List Paragraph Znak,BulletC Znak,normalny tekst Znak,List bullet Znak"/>
    <w:basedOn w:val="Domylnaczcionkaakapitu"/>
    <w:link w:val="Akapitzlist"/>
    <w:uiPriority w:val="34"/>
    <w:qFormat/>
    <w:rsid w:val="00081271"/>
  </w:style>
  <w:style w:type="paragraph" w:styleId="Stopka">
    <w:name w:val="footer"/>
    <w:basedOn w:val="Normalny"/>
    <w:link w:val="StopkaZnak"/>
    <w:uiPriority w:val="99"/>
    <w:unhideWhenUsed/>
    <w:rsid w:val="000812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1271"/>
  </w:style>
  <w:style w:type="paragraph" w:styleId="Nagwek">
    <w:name w:val="header"/>
    <w:basedOn w:val="Normalny"/>
    <w:link w:val="NagwekZnak"/>
    <w:uiPriority w:val="99"/>
    <w:unhideWhenUsed/>
    <w:rsid w:val="002A05F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05F1"/>
  </w:style>
  <w:style w:type="character" w:customStyle="1" w:styleId="Nagwek2Znak">
    <w:name w:val="Nagłówek 2 Znak"/>
    <w:basedOn w:val="Domylnaczcionkaakapitu"/>
    <w:link w:val="Nagwek2"/>
    <w:uiPriority w:val="9"/>
    <w:semiHidden/>
    <w:rsid w:val="00587A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6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Bernadetta Tarnowska</dc:creator>
  <cp:keywords/>
  <dc:description/>
  <cp:lastModifiedBy>Wołkowiecki Dawid</cp:lastModifiedBy>
  <cp:revision>7</cp:revision>
  <dcterms:created xsi:type="dcterms:W3CDTF">2025-05-29T10:55:00Z</dcterms:created>
  <dcterms:modified xsi:type="dcterms:W3CDTF">2026-04-21T08:09:00Z</dcterms:modified>
</cp:coreProperties>
</file>