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DA39E" w14:textId="3C94012F" w:rsidR="007014BF" w:rsidRPr="00C71BCF" w:rsidRDefault="00EE305A" w:rsidP="005510D0">
      <w:pPr>
        <w:keepNext/>
        <w:keepLines/>
        <w:spacing w:before="240" w:line="257" w:lineRule="auto"/>
        <w:contextualSpacing/>
        <w:jc w:val="right"/>
        <w:outlineLvl w:val="0"/>
        <w:rPr>
          <w:rFonts w:ascii="Calibri" w:hAnsi="Calibri" w:cs="Calibri"/>
          <w:bCs/>
          <w:kern w:val="32"/>
          <w:sz w:val="16"/>
          <w:szCs w:val="16"/>
        </w:rPr>
      </w:pPr>
      <w:r w:rsidRPr="00C71BCF">
        <w:rPr>
          <w:rFonts w:ascii="Calibri" w:hAnsi="Calibri" w:cs="Calibri"/>
          <w:bCs/>
          <w:kern w:val="32"/>
          <w:sz w:val="16"/>
          <w:szCs w:val="16"/>
        </w:rPr>
        <w:t xml:space="preserve">Załącznik nr </w:t>
      </w:r>
      <w:r w:rsidR="00BB2673">
        <w:rPr>
          <w:rFonts w:ascii="Calibri" w:hAnsi="Calibri" w:cs="Calibri"/>
          <w:bCs/>
          <w:kern w:val="32"/>
          <w:sz w:val="16"/>
          <w:szCs w:val="16"/>
        </w:rPr>
        <w:t>1</w:t>
      </w:r>
      <w:r w:rsidR="00F47530">
        <w:rPr>
          <w:rFonts w:ascii="Calibri" w:hAnsi="Calibri" w:cs="Calibri"/>
          <w:bCs/>
          <w:kern w:val="32"/>
          <w:sz w:val="16"/>
          <w:szCs w:val="16"/>
        </w:rPr>
        <w:t>1</w:t>
      </w:r>
      <w:r w:rsidRPr="00C71BCF">
        <w:rPr>
          <w:rFonts w:ascii="Calibri" w:hAnsi="Calibri" w:cs="Calibri"/>
          <w:bCs/>
          <w:kern w:val="32"/>
          <w:sz w:val="16"/>
          <w:szCs w:val="16"/>
        </w:rPr>
        <w:t xml:space="preserve"> do SWZ </w:t>
      </w:r>
    </w:p>
    <w:p w14:paraId="62EAAF2D" w14:textId="12A3E134" w:rsidR="00CC178D" w:rsidRPr="00C71BCF" w:rsidRDefault="00974600" w:rsidP="005510D0">
      <w:pPr>
        <w:keepNext/>
        <w:keepLines/>
        <w:spacing w:before="240" w:line="257" w:lineRule="auto"/>
        <w:contextualSpacing/>
        <w:jc w:val="right"/>
        <w:outlineLvl w:val="0"/>
        <w:rPr>
          <w:rFonts w:ascii="Calibri" w:hAnsi="Calibri" w:cs="Calibri"/>
          <w:bCs/>
          <w:kern w:val="32"/>
          <w:sz w:val="16"/>
          <w:szCs w:val="16"/>
        </w:rPr>
      </w:pPr>
      <w:r w:rsidRPr="00C71BCF">
        <w:rPr>
          <w:rFonts w:ascii="Calibri" w:hAnsi="Calibri" w:cs="Calibri"/>
          <w:bCs/>
          <w:kern w:val="32"/>
          <w:sz w:val="16"/>
          <w:szCs w:val="16"/>
        </w:rPr>
        <w:t xml:space="preserve">- nr postępowania </w:t>
      </w:r>
      <w:r w:rsidR="00224D3F" w:rsidRPr="00224D3F">
        <w:rPr>
          <w:rFonts w:ascii="Calibri" w:hAnsi="Calibri" w:cs="Calibri"/>
          <w:bCs/>
          <w:kern w:val="32"/>
          <w:sz w:val="16"/>
          <w:szCs w:val="16"/>
        </w:rPr>
        <w:t>26/WNP-036906/ITiUP</w:t>
      </w:r>
    </w:p>
    <w:p w14:paraId="604F35D3" w14:textId="77777777" w:rsidR="007014BF" w:rsidRDefault="007014BF" w:rsidP="00457A99">
      <w:pPr>
        <w:keepNext/>
        <w:keepLines/>
        <w:spacing w:before="240"/>
        <w:outlineLvl w:val="0"/>
        <w:rPr>
          <w:rFonts w:eastAsia="Calibri" w:cs="Arial"/>
          <w:b/>
          <w:szCs w:val="24"/>
        </w:rPr>
      </w:pPr>
    </w:p>
    <w:p w14:paraId="59D0CFBE" w14:textId="77777777" w:rsidR="00EE305A" w:rsidRPr="006B216B" w:rsidRDefault="00EE305A" w:rsidP="00EE305A">
      <w:pPr>
        <w:tabs>
          <w:tab w:val="center" w:pos="4536"/>
          <w:tab w:val="right" w:pos="9072"/>
        </w:tabs>
        <w:spacing w:line="276" w:lineRule="auto"/>
        <w:jc w:val="center"/>
        <w:rPr>
          <w:rFonts w:eastAsia="Calibri" w:cs="Arial"/>
          <w:b/>
          <w:szCs w:val="24"/>
        </w:rPr>
      </w:pPr>
      <w:r w:rsidRPr="006B216B">
        <w:rPr>
          <w:rFonts w:eastAsia="Calibri" w:cs="Arial"/>
          <w:b/>
          <w:szCs w:val="24"/>
        </w:rPr>
        <w:t>Oświadczenie o przynależności lub braku przynależności do grupy kapitałowej</w:t>
      </w:r>
    </w:p>
    <w:p w14:paraId="3ABEA209" w14:textId="63405D55" w:rsidR="00EE305A" w:rsidRPr="005510D0" w:rsidRDefault="00EE305A" w:rsidP="005510D0">
      <w:pPr>
        <w:tabs>
          <w:tab w:val="center" w:pos="3780"/>
        </w:tabs>
        <w:spacing w:line="276" w:lineRule="auto"/>
        <w:jc w:val="both"/>
        <w:rPr>
          <w:rFonts w:eastAsia="Calibri" w:cs="Arial"/>
          <w:b/>
          <w:sz w:val="20"/>
        </w:rPr>
      </w:pPr>
      <w:r w:rsidRPr="006B216B">
        <w:rPr>
          <w:rFonts w:eastAsia="Calibri" w:cs="Arial"/>
          <w:i/>
          <w:sz w:val="20"/>
        </w:rPr>
        <w:br/>
      </w:r>
      <w:r w:rsidR="00C71BCF">
        <w:rPr>
          <w:rFonts w:eastAsia="Calibri" w:cs="Arial"/>
          <w:sz w:val="20"/>
        </w:rPr>
        <w:t>Ja/m</w:t>
      </w:r>
      <w:r w:rsidRPr="006B216B">
        <w:rPr>
          <w:rFonts w:eastAsia="Calibri" w:cs="Arial"/>
          <w:sz w:val="20"/>
        </w:rPr>
        <w:t>y, niżej podpisani, działając w imieniu i na rzecz:</w:t>
      </w:r>
    </w:p>
    <w:p w14:paraId="3E5B1055" w14:textId="77777777" w:rsidR="00EE305A" w:rsidRPr="006B216B" w:rsidRDefault="00EE305A" w:rsidP="007014BF">
      <w:pPr>
        <w:spacing w:after="0" w:line="276" w:lineRule="auto"/>
        <w:rPr>
          <w:rFonts w:cs="Arial"/>
          <w:sz w:val="20"/>
        </w:rPr>
      </w:pPr>
      <w:r w:rsidRPr="006B216B">
        <w:rPr>
          <w:rFonts w:cs="Arial"/>
          <w:sz w:val="20"/>
        </w:rPr>
        <w:t>....................................................................................................................................................</w:t>
      </w:r>
    </w:p>
    <w:p w14:paraId="468E5748" w14:textId="77777777" w:rsidR="00EE305A" w:rsidRPr="00C71BCF" w:rsidRDefault="00EE305A" w:rsidP="00EE305A">
      <w:pPr>
        <w:spacing w:line="276" w:lineRule="auto"/>
        <w:jc w:val="center"/>
        <w:rPr>
          <w:rFonts w:cs="Arial"/>
          <w:i/>
          <w:sz w:val="16"/>
          <w:szCs w:val="16"/>
        </w:rPr>
      </w:pPr>
      <w:r w:rsidRPr="00C71BCF">
        <w:rPr>
          <w:rFonts w:cs="Arial"/>
          <w:i/>
          <w:sz w:val="16"/>
          <w:szCs w:val="16"/>
        </w:rPr>
        <w:t xml:space="preserve"> (nazwa /firma/ i adres Wykonawcy)</w:t>
      </w:r>
    </w:p>
    <w:p w14:paraId="5C17D5DD" w14:textId="63C3895A" w:rsidR="00974600" w:rsidRPr="00D96C38" w:rsidRDefault="00EE305A" w:rsidP="00C71BCF">
      <w:pPr>
        <w:spacing w:after="200" w:line="276" w:lineRule="auto"/>
        <w:jc w:val="both"/>
        <w:rPr>
          <w:rFonts w:cs="Arial"/>
          <w:b/>
          <w:sz w:val="20"/>
          <w:szCs w:val="20"/>
        </w:rPr>
      </w:pPr>
      <w:r w:rsidRPr="00D96C38">
        <w:rPr>
          <w:rFonts w:cs="Arial"/>
          <w:sz w:val="20"/>
          <w:szCs w:val="20"/>
        </w:rPr>
        <w:t xml:space="preserve">Niniejszym, po zapoznaniu się listą Wykonawców, którzy złożyli oferty w postępowaniu o udzielenie zamówienia </w:t>
      </w:r>
      <w:r w:rsidR="00C71BCF" w:rsidRPr="00D96C38">
        <w:rPr>
          <w:rFonts w:cs="Arial"/>
          <w:sz w:val="20"/>
          <w:szCs w:val="20"/>
        </w:rPr>
        <w:t>pn.</w:t>
      </w:r>
      <w:r w:rsidR="00C71BCF" w:rsidRPr="00D96C38">
        <w:rPr>
          <w:rFonts w:cs="Arial"/>
          <w:b/>
          <w:sz w:val="20"/>
          <w:szCs w:val="20"/>
        </w:rPr>
        <w:t xml:space="preserve"> </w:t>
      </w:r>
      <w:r w:rsidR="00F47530" w:rsidRPr="00F47530">
        <w:rPr>
          <w:sz w:val="20"/>
          <w:szCs w:val="20"/>
        </w:rPr>
        <w:t>„</w:t>
      </w:r>
      <w:r w:rsidR="00224D3F">
        <w:rPr>
          <w:sz w:val="20"/>
          <w:szCs w:val="20"/>
        </w:rPr>
        <w:t>Usługi hostingu</w:t>
      </w:r>
      <w:r w:rsidR="00F47530" w:rsidRPr="00F47530">
        <w:rPr>
          <w:sz w:val="20"/>
          <w:szCs w:val="20"/>
        </w:rPr>
        <w:t xml:space="preserve">” (nr postępowania </w:t>
      </w:r>
      <w:r w:rsidR="00224D3F" w:rsidRPr="00224D3F">
        <w:rPr>
          <w:sz w:val="20"/>
          <w:szCs w:val="20"/>
        </w:rPr>
        <w:t>26/WNP-036906/ITiUP</w:t>
      </w:r>
      <w:r w:rsidR="00417CC2">
        <w:rPr>
          <w:sz w:val="20"/>
          <w:szCs w:val="20"/>
        </w:rPr>
        <w:t>)</w:t>
      </w:r>
    </w:p>
    <w:p w14:paraId="1974736D" w14:textId="434C4A03" w:rsidR="00EE305A" w:rsidRPr="00974600" w:rsidRDefault="00C71BCF" w:rsidP="00C71BCF">
      <w:pPr>
        <w:spacing w:before="120" w:after="120" w:line="240" w:lineRule="auto"/>
        <w:rPr>
          <w:rFonts w:ascii="Calibri" w:eastAsia="Times New Roman" w:hAnsi="Calibri" w:cs="Arial"/>
          <w:b/>
          <w:i/>
        </w:rPr>
      </w:pPr>
      <w:r w:rsidRPr="006B216B">
        <w:rPr>
          <w:rFonts w:cs="Arial"/>
          <w:sz w:val="20"/>
        </w:rPr>
        <w:t>O</w:t>
      </w:r>
      <w:r w:rsidR="00EE305A" w:rsidRPr="006B216B">
        <w:rPr>
          <w:rFonts w:cs="Arial"/>
          <w:sz w:val="20"/>
        </w:rPr>
        <w:t>świadczam</w:t>
      </w:r>
      <w:r>
        <w:rPr>
          <w:rFonts w:cs="Arial"/>
          <w:sz w:val="20"/>
        </w:rPr>
        <w:t>/m</w:t>
      </w:r>
      <w:r w:rsidR="00EE305A" w:rsidRPr="006B216B">
        <w:rPr>
          <w:rFonts w:cs="Arial"/>
          <w:sz w:val="20"/>
        </w:rPr>
        <w:t>y, że</w:t>
      </w:r>
    </w:p>
    <w:p w14:paraId="237CE4E8" w14:textId="680E333A" w:rsidR="00EE305A" w:rsidRPr="006B216B" w:rsidRDefault="00C71BCF" w:rsidP="00C71BCF">
      <w:pPr>
        <w:numPr>
          <w:ilvl w:val="0"/>
          <w:numId w:val="28"/>
        </w:numPr>
        <w:spacing w:before="120" w:after="120" w:line="240" w:lineRule="auto"/>
        <w:ind w:left="426"/>
        <w:jc w:val="both"/>
        <w:rPr>
          <w:rFonts w:cs="Arial"/>
          <w:sz w:val="20"/>
        </w:rPr>
      </w:pPr>
      <w:r>
        <w:rPr>
          <w:rFonts w:cs="Arial"/>
          <w:sz w:val="20"/>
        </w:rPr>
        <w:t>wskazany wyżej podmiot nie należy</w:t>
      </w:r>
      <w:r w:rsidR="00EE305A" w:rsidRPr="006B216B">
        <w:rPr>
          <w:rFonts w:cs="Arial"/>
          <w:sz w:val="20"/>
        </w:rPr>
        <w:t xml:space="preserve"> do grupy kapitałowej</w:t>
      </w:r>
      <w:r>
        <w:rPr>
          <w:rFonts w:cs="Arial"/>
          <w:sz w:val="20"/>
        </w:rPr>
        <w:t xml:space="preserve">  – </w:t>
      </w:r>
      <w:r w:rsidR="00EE305A" w:rsidRPr="006B216B">
        <w:rPr>
          <w:rFonts w:cs="Arial"/>
          <w:sz w:val="20"/>
        </w:rPr>
        <w:t xml:space="preserve">w rozumieniu ustawy z dnia 16 lutego 2007 r. </w:t>
      </w:r>
      <w:r w:rsidR="00EE305A" w:rsidRPr="006B216B">
        <w:rPr>
          <w:rFonts w:cs="Arial"/>
          <w:sz w:val="20"/>
        </w:rPr>
        <w:br/>
        <w:t>o ochronie konkurencji i konsumentów</w:t>
      </w:r>
      <w:r>
        <w:rPr>
          <w:rStyle w:val="Odwoanieprzypisudolnego"/>
          <w:rFonts w:cs="Arial"/>
          <w:sz w:val="20"/>
        </w:rPr>
        <w:footnoteReference w:id="1"/>
      </w:r>
      <w:r>
        <w:rPr>
          <w:rFonts w:cs="Arial"/>
          <w:sz w:val="20"/>
        </w:rPr>
        <w:t xml:space="preserve"> – </w:t>
      </w:r>
      <w:r w:rsidR="00EE305A" w:rsidRPr="006B216B">
        <w:rPr>
          <w:rFonts w:cs="Arial"/>
          <w:sz w:val="20"/>
        </w:rPr>
        <w:t>z żadnym z tych Wykonawców</w:t>
      </w:r>
      <w:r>
        <w:rPr>
          <w:rFonts w:cs="Arial"/>
          <w:sz w:val="20"/>
        </w:rPr>
        <w:t>.</w:t>
      </w:r>
    </w:p>
    <w:p w14:paraId="096656A0" w14:textId="1C5804DD" w:rsidR="00EE305A" w:rsidRPr="006B216B" w:rsidRDefault="00C71BCF" w:rsidP="00C71BCF">
      <w:pPr>
        <w:numPr>
          <w:ilvl w:val="0"/>
          <w:numId w:val="28"/>
        </w:numPr>
        <w:spacing w:before="120" w:after="120" w:line="240" w:lineRule="auto"/>
        <w:ind w:left="426"/>
        <w:jc w:val="both"/>
        <w:rPr>
          <w:rFonts w:cs="Arial"/>
          <w:sz w:val="20"/>
        </w:rPr>
      </w:pPr>
      <w:r>
        <w:rPr>
          <w:rFonts w:cs="Arial"/>
          <w:sz w:val="20"/>
        </w:rPr>
        <w:t>wskazany wyżej podmiot należy</w:t>
      </w:r>
      <w:r w:rsidR="00EE305A" w:rsidRPr="006B216B">
        <w:rPr>
          <w:rFonts w:cs="Arial"/>
          <w:sz w:val="20"/>
        </w:rPr>
        <w:t xml:space="preserve"> do grupy kapitałowej</w:t>
      </w:r>
      <w:r>
        <w:rPr>
          <w:rFonts w:cs="Arial"/>
          <w:sz w:val="20"/>
        </w:rPr>
        <w:t xml:space="preserve"> – </w:t>
      </w:r>
      <w:r w:rsidR="00EE305A" w:rsidRPr="006B216B">
        <w:rPr>
          <w:rFonts w:cs="Arial"/>
          <w:sz w:val="20"/>
        </w:rPr>
        <w:t>w rozumieniu ustawy z dnia 16 lutego 2007 r. o</w:t>
      </w:r>
      <w:r w:rsidR="008F28EA">
        <w:rPr>
          <w:rFonts w:cs="Arial"/>
          <w:sz w:val="20"/>
        </w:rPr>
        <w:t> </w:t>
      </w:r>
      <w:r w:rsidR="00EE305A" w:rsidRPr="006B216B">
        <w:rPr>
          <w:rFonts w:cs="Arial"/>
          <w:sz w:val="20"/>
        </w:rPr>
        <w:t>ochronie konkurencji i konsumentów</w:t>
      </w:r>
      <w:r w:rsidR="008F28EA">
        <w:rPr>
          <w:rFonts w:cs="Arial"/>
          <w:sz w:val="20"/>
        </w:rPr>
        <w:t xml:space="preserve"> </w:t>
      </w:r>
      <w:r>
        <w:rPr>
          <w:rFonts w:cs="Arial"/>
          <w:sz w:val="20"/>
        </w:rPr>
        <w:t xml:space="preserve">– </w:t>
      </w:r>
      <w:r w:rsidR="00EE305A" w:rsidRPr="006B216B">
        <w:rPr>
          <w:rFonts w:cs="Arial"/>
          <w:sz w:val="20"/>
        </w:rPr>
        <w:t>z następującym/mi Wykonawcą/ami: ……………..…………………………………………………………………………………………………………......</w:t>
      </w:r>
      <w:r>
        <w:rPr>
          <w:rStyle w:val="Odwoanieprzypisudolnego"/>
          <w:rFonts w:cs="Arial"/>
          <w:sz w:val="20"/>
        </w:rPr>
        <w:footnoteReference w:id="2"/>
      </w:r>
      <w:r w:rsidR="00EE305A" w:rsidRPr="006B216B">
        <w:rPr>
          <w:rFonts w:cs="Arial"/>
          <w:sz w:val="20"/>
        </w:rPr>
        <w:t>.</w:t>
      </w:r>
    </w:p>
    <w:p w14:paraId="7E4E2B73" w14:textId="77777777" w:rsidR="00C71BCF" w:rsidRPr="00C71BCF" w:rsidRDefault="00EE305A" w:rsidP="00C71BCF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spacing w:line="276" w:lineRule="auto"/>
        <w:rPr>
          <w:rFonts w:eastAsia="Calibri" w:cs="Arial"/>
          <w:i/>
          <w:color w:val="FF0000"/>
          <w:sz w:val="16"/>
        </w:rPr>
      </w:pPr>
      <w:r w:rsidRPr="006B216B">
        <w:rPr>
          <w:rFonts w:cs="Arial"/>
          <w:sz w:val="20"/>
        </w:rPr>
        <w:t xml:space="preserve"> </w:t>
      </w:r>
      <w:r w:rsidR="00C71BCF" w:rsidRPr="00C71BCF">
        <w:rPr>
          <w:rFonts w:eastAsia="Calibri" w:cs="Arial"/>
          <w:i/>
          <w:color w:val="FF0000"/>
          <w:sz w:val="16"/>
        </w:rPr>
        <w:t>* - skreślić niewłaściwe</w:t>
      </w:r>
    </w:p>
    <w:p w14:paraId="3615F066" w14:textId="17E5DD61" w:rsidR="00EE305A" w:rsidRPr="006B216B" w:rsidRDefault="00EE305A" w:rsidP="00EE305A">
      <w:pPr>
        <w:spacing w:after="200" w:line="276" w:lineRule="auto"/>
        <w:jc w:val="both"/>
        <w:rPr>
          <w:rFonts w:cs="Arial"/>
          <w:sz w:val="20"/>
        </w:rPr>
      </w:pPr>
    </w:p>
    <w:p w14:paraId="3CFB97FD" w14:textId="1B02A3C6" w:rsidR="004F222B" w:rsidRDefault="004F222B" w:rsidP="00EE305A">
      <w:pPr>
        <w:spacing w:line="360" w:lineRule="auto"/>
        <w:jc w:val="both"/>
        <w:rPr>
          <w:rFonts w:cs="Arial"/>
          <w:sz w:val="20"/>
        </w:rPr>
      </w:pPr>
    </w:p>
    <w:p w14:paraId="312E6BDD" w14:textId="77777777" w:rsidR="00D96C38" w:rsidRDefault="00D96C38" w:rsidP="00EE305A">
      <w:pPr>
        <w:spacing w:line="360" w:lineRule="auto"/>
        <w:jc w:val="both"/>
        <w:rPr>
          <w:rFonts w:cs="Arial"/>
          <w:sz w:val="20"/>
        </w:rPr>
      </w:pPr>
      <w:bookmarkStart w:id="0" w:name="_Hlk194231641"/>
    </w:p>
    <w:bookmarkEnd w:id="0"/>
    <w:p w14:paraId="73CB4162" w14:textId="77777777" w:rsidR="0011168A" w:rsidRDefault="0011168A" w:rsidP="0011168A">
      <w:pPr>
        <w:spacing w:after="0" w:line="240" w:lineRule="auto"/>
        <w:ind w:left="3544"/>
        <w:jc w:val="center"/>
        <w:rPr>
          <w:rFonts w:ascii="Calibri" w:eastAsia="Calibri" w:hAnsi="Calibri" w:cs="Arial"/>
          <w:i/>
          <w:sz w:val="20"/>
          <w:szCs w:val="20"/>
          <w:lang w:eastAsia="en-GB"/>
        </w:rPr>
      </w:pPr>
      <w:r>
        <w:rPr>
          <w:rFonts w:ascii="Calibri" w:eastAsia="Calibri" w:hAnsi="Calibri" w:cs="Arial"/>
          <w:i/>
          <w:sz w:val="20"/>
          <w:szCs w:val="20"/>
          <w:lang w:eastAsia="en-GB"/>
        </w:rPr>
        <w:t>…………………………………………………………………………………………………………</w:t>
      </w:r>
    </w:p>
    <w:p w14:paraId="57984DA1" w14:textId="77777777" w:rsidR="0011168A" w:rsidRDefault="0011168A" w:rsidP="0011168A">
      <w:pPr>
        <w:spacing w:after="0" w:line="240" w:lineRule="auto"/>
        <w:ind w:left="3544"/>
        <w:jc w:val="center"/>
        <w:rPr>
          <w:rFonts w:ascii="Calibri" w:eastAsia="Calibri" w:hAnsi="Calibri" w:cs="Arial"/>
          <w:i/>
          <w:sz w:val="20"/>
          <w:szCs w:val="20"/>
          <w:lang w:eastAsia="en-GB"/>
        </w:rPr>
      </w:pPr>
      <w:r>
        <w:rPr>
          <w:rFonts w:ascii="Calibri" w:eastAsia="Calibri" w:hAnsi="Calibri" w:cs="Arial"/>
          <w:i/>
          <w:sz w:val="16"/>
          <w:szCs w:val="16"/>
          <w:lang w:eastAsia="en-GB"/>
        </w:rPr>
        <w:t xml:space="preserve">data, kwalifikowany podpis elektroniczny </w:t>
      </w:r>
      <w:r>
        <w:rPr>
          <w:rFonts w:ascii="Calibri" w:eastAsia="Calibri" w:hAnsi="Calibri" w:cs="Arial"/>
          <w:i/>
          <w:sz w:val="16"/>
          <w:szCs w:val="16"/>
          <w:lang w:eastAsia="en-GB"/>
        </w:rPr>
        <w:br/>
        <w:t>osoby/osób uprawnionej/ych</w:t>
      </w:r>
    </w:p>
    <w:p w14:paraId="660730AD" w14:textId="3164C209" w:rsidR="000D551B" w:rsidRPr="007014BF" w:rsidRDefault="000D551B" w:rsidP="0011168A">
      <w:pPr>
        <w:spacing w:after="0" w:line="240" w:lineRule="auto"/>
        <w:ind w:left="5664"/>
        <w:jc w:val="center"/>
        <w:rPr>
          <w:rFonts w:ascii="Calibri" w:eastAsia="Calibri" w:hAnsi="Calibri"/>
          <w:sz w:val="20"/>
          <w:vertAlign w:val="superscript"/>
        </w:rPr>
      </w:pPr>
    </w:p>
    <w:sectPr w:rsidR="000D551B" w:rsidRPr="007014BF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85BFA" w14:textId="77777777" w:rsidR="00B744D7" w:rsidRDefault="00B744D7" w:rsidP="009856FD">
      <w:pPr>
        <w:spacing w:after="0" w:line="240" w:lineRule="auto"/>
      </w:pPr>
      <w:r>
        <w:separator/>
      </w:r>
    </w:p>
  </w:endnote>
  <w:endnote w:type="continuationSeparator" w:id="0">
    <w:p w14:paraId="07ECC1EF" w14:textId="77777777" w:rsidR="00B744D7" w:rsidRDefault="00B744D7" w:rsidP="00985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EB1E9" w14:textId="0F78583E" w:rsidR="00F47530" w:rsidRDefault="00F47530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6DDED29" wp14:editId="34EA6D0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078355" cy="389255"/>
              <wp:effectExtent l="0" t="0" r="17145" b="0"/>
              <wp:wrapNone/>
              <wp:docPr id="850171563" name="Pole tekstowe 2" descr="Informacje do użytku służboweg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8355" cy="389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8611AC" w14:textId="4B60DF28" w:rsidR="00F47530" w:rsidRPr="00F47530" w:rsidRDefault="00F47530" w:rsidP="00F4753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F4753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Informacje do użytku służbowego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DDED2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Informacje do użytku służbowego" style="position:absolute;margin-left:0;margin-top:0;width:163.65pt;height:30.6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TWqDQIAAB0EAAAOAAAAZHJzL2Uyb0RvYy54bWysU01v2zAMvQ/YfxB0X+ykyJYacYqsRYYB&#10;QVsgHXqWZSk2IImCpMTOfv0oOU66bqdhF/mZpPjx+LS867UiR+F8C6ak00lOiTAc6tbsS/rjZfNp&#10;QYkPzNRMgRElPQlP71YfPyw7W4gZNKBq4QgmMb7obEmbEGyRZZ43QjM/ASsMOiU4zQL+un1WO9Zh&#10;dq2yWZ5/zjpwtXXAhfdofRicdJXySyl4eJLSi0BUSbG3kE6Xziqe2WrJir1jtmn5uQ32D11o1hos&#10;ekn1wAIjB9f+kUq33IEHGSYcdAZStlykGXCaaf5uml3DrEizIDneXmjy/y8tfzzu7LMjof8KPS4w&#10;EtJZX3g0xnl66XT8YqcE/Ujh6UKb6APhaJzlXxY38zklHH03i9sZYkyTXW9b58M3AZpEUFKHa0ls&#10;sePWhyF0DInFDGxapdJqlPnNgDmjJbu2GFHoq5609Zv2K6hPOJWDYeHe8k2LpbfMh2fmcMM4CKo2&#10;POEhFXQlhTOipAH382/2GI/Eo5eSDhVTUoOSpkR9N7iQKK4RuBFUCUxv83mOfnPQ94A6nOKTsDxB&#10;tLqgRigd6FfU8zoWQhczHMuVtBrhfRiki++Bi/U6BaGOLAtbs7M8po50RS5f+lfm7JnwgKt6hFFO&#10;rHjH+xAbb3q7PgRkPy0lUjsQeWYcNZjWen4vUeRv/1PU9VWvfgEAAP//AwBQSwMEFAAGAAgAAAAh&#10;AA4y2SrbAAAABAEAAA8AAABkcnMvZG93bnJldi54bWxMj8FOwzAQRO+V+Adrkbi1TmNRUIhToUqc&#10;ipDacuHm2tskEK+jeNOmf4/hApeVRjOaeVuuJ9+JMw6xDaRhuchAINngWqo1vB9e5o8gIhtypguE&#10;Gq4YYV3dzEpTuHChHZ73XItUQrEwGhrmvpAy2ga9iYvQIyXvFAZvOMmhlm4wl1TuO5ln2Up601Ja&#10;aEyPmwbt1370Gu53/Dq+0UF9TPn1c9tvrDptrdZ3t9PzEwjGif/C8IOf0KFKTMcwkoui05Ae4d+b&#10;PJU/KBBHDaulAlmV8j989Q0AAP//AwBQSwECLQAUAAYACAAAACEAtoM4kv4AAADhAQAAEwAAAAAA&#10;AAAAAAAAAAAAAAAAW0NvbnRlbnRfVHlwZXNdLnhtbFBLAQItABQABgAIAAAAIQA4/SH/1gAAAJQB&#10;AAALAAAAAAAAAAAAAAAAAC8BAABfcmVscy8ucmVsc1BLAQItABQABgAIAAAAIQCV2TWqDQIAAB0E&#10;AAAOAAAAAAAAAAAAAAAAAC4CAABkcnMvZTJvRG9jLnhtbFBLAQItABQABgAIAAAAIQAOMtkq2wAA&#10;AAQBAAAPAAAAAAAAAAAAAAAAAGc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6D8611AC" w14:textId="4B60DF28" w:rsidR="00F47530" w:rsidRPr="00F47530" w:rsidRDefault="00F47530" w:rsidP="00F4753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F47530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Informacje do użytku służbowego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1337246"/>
      <w:docPartObj>
        <w:docPartGallery w:val="Page Numbers (Bottom of Page)"/>
        <w:docPartUnique/>
      </w:docPartObj>
    </w:sdtPr>
    <w:sdtContent>
      <w:p w14:paraId="00322794" w14:textId="346F73D1" w:rsidR="005510D0" w:rsidRDefault="005510D0" w:rsidP="00C71BCF">
        <w:pPr>
          <w:pStyle w:val="Stopka"/>
        </w:pPr>
      </w:p>
      <w:p w14:paraId="1F24F9E3" w14:textId="77777777" w:rsidR="005510D0" w:rsidRDefault="005510D0" w:rsidP="005510D0">
        <w:pPr>
          <w:pStyle w:val="Nagwek"/>
          <w:tabs>
            <w:tab w:val="clear" w:pos="9072"/>
          </w:tabs>
          <w:ind w:left="7080" w:hanging="7080"/>
        </w:pPr>
        <w:r>
          <w:tab/>
        </w:r>
      </w:p>
      <w:p w14:paraId="689337E1" w14:textId="4BBCC404" w:rsidR="005510D0" w:rsidRDefault="00000000" w:rsidP="005510D0">
        <w:pPr>
          <w:pStyle w:val="Nagwek"/>
          <w:ind w:left="7080" w:hanging="7080"/>
        </w:pPr>
      </w:p>
    </w:sdtContent>
  </w:sdt>
  <w:p w14:paraId="30A5A533" w14:textId="77777777" w:rsidR="009856FD" w:rsidRPr="009856FD" w:rsidRDefault="009856FD">
    <w:pPr>
      <w:pStyle w:val="Stopka"/>
      <w:rPr>
        <w:color w:val="7F7F7F" w:themeColor="text1" w:themeTint="80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6F1B8" w14:textId="4EC581E0" w:rsidR="00F47530" w:rsidRDefault="00F47530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A1443F2" wp14:editId="36BA4D0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078355" cy="389255"/>
              <wp:effectExtent l="0" t="0" r="17145" b="0"/>
              <wp:wrapNone/>
              <wp:docPr id="1901667413" name="Pole tekstowe 1" descr="Informacje do użytku służboweg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8355" cy="389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54C11E" w14:textId="54817091" w:rsidR="00F47530" w:rsidRPr="00F47530" w:rsidRDefault="00F47530" w:rsidP="00F4753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F4753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Informacje do użytku służbowego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1443F2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alt="Informacje do użytku służbowego" style="position:absolute;margin-left:0;margin-top:0;width:163.65pt;height:30.6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GEzCwIAABYEAAAOAAAAZHJzL2Uyb0RvYy54bWysU01v2zAMvQ/YfxB0X+ykyJYacYqsRYYB&#10;QVsgHXpWZCk2IImCpMTOfv0o2U66bqdhF/mZpPjx+LS867QiJ+F8A6ak00lOiTAcqsYcSvrjZfNp&#10;QYkPzFRMgRElPQtP71YfPyxbW4gZ1KAq4QgmMb5obUnrEGyRZZ7XQjM/ASsMOiU4zQL+ukNWOdZi&#10;dq2yWZ5/zlpwlXXAhfdofeiddJXySyl4eJLSi0BUSbG3kE6Xzn08s9WSFQfHbN3woQ32D11o1hgs&#10;ekn1wAIjR9f8kUo33IEHGSYcdAZSNlykGXCaaf5uml3NrEizIDneXmjy/y8tfzzt7LMjofsKHS4w&#10;EtJaX3g0xnk66XT8YqcE/Ujh+UKb6ALhaJzlXxY38zklHH03i9sZYkyTXW9b58M3AZpEUFKHa0ls&#10;sdPWhz50DInFDGwapdJqlPnNgDmjJbu2GFHo9t3Q9x6qM47joN+0t3zTYM0t8+GZOVwtToByDU94&#10;SAVtSWFAlNTgfv7NHuORcfRS0qJUSmpQy5So7wY3EVU1AjeCfQLT23yeo98c9T2gAKf4FixPEK0u&#10;qBFKB/oVhbyOhdDFDMdyJd2P8D70msWHwMV6nYJQQJaFrdlZHlNHniKJL90rc3ZgOuCOHmHUESve&#10;Ed7Hxpvero8BaU/biJz2RA5Uo/jSPoeHEtX99j9FXZ/z6hcAAAD//wMAUEsDBBQABgAIAAAAIQAO&#10;Mtkq2wAAAAQBAAAPAAAAZHJzL2Rvd25yZXYueG1sTI/BTsMwEETvlfgHa5G4tU5jUVCIU6FKnIqQ&#10;2nLh5trbJBCvo3jTpn+P4QKXlUYzmnlbriffiTMOsQ2kYbnIQCDZ4FqqNbwfXuaPICIbcqYLhBqu&#10;GGFd3cxKU7hwoR2e91yLVEKxMBoa5r6QMtoGvYmL0CMl7xQGbzjJoZZuMJdU7juZZ9lKetNSWmhM&#10;j5sG7dd+9Brud/w6vtFBfUz59XPbb6w6ba3Wd7fT8xMIxon/wvCDn9ChSkzHMJKLotOQHuHfmzyV&#10;PygQRw2rpQJZlfI/fPUNAAD//wMAUEsBAi0AFAAGAAgAAAAhALaDOJL+AAAA4QEAABMAAAAAAAAA&#10;AAAAAAAAAAAAAFtDb250ZW50X1R5cGVzXS54bWxQSwECLQAUAAYACAAAACEAOP0h/9YAAACUAQAA&#10;CwAAAAAAAAAAAAAAAAAvAQAAX3JlbHMvLnJlbHNQSwECLQAUAAYACAAAACEA5FxhMwsCAAAWBAAA&#10;DgAAAAAAAAAAAAAAAAAuAgAAZHJzL2Uyb0RvYy54bWxQSwECLQAUAAYACAAAACEADjLZKtsAAAAE&#10;AQAADwAAAAAAAAAAAAAAAABl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3E54C11E" w14:textId="54817091" w:rsidR="00F47530" w:rsidRPr="00F47530" w:rsidRDefault="00F47530" w:rsidP="00F4753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F47530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Informacje do użytku służbowego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768B6" w14:textId="77777777" w:rsidR="00B744D7" w:rsidRDefault="00B744D7" w:rsidP="009856FD">
      <w:pPr>
        <w:spacing w:after="0" w:line="240" w:lineRule="auto"/>
      </w:pPr>
      <w:r>
        <w:separator/>
      </w:r>
    </w:p>
  </w:footnote>
  <w:footnote w:type="continuationSeparator" w:id="0">
    <w:p w14:paraId="1FACFD82" w14:textId="77777777" w:rsidR="00B744D7" w:rsidRDefault="00B744D7" w:rsidP="009856FD">
      <w:pPr>
        <w:spacing w:after="0" w:line="240" w:lineRule="auto"/>
      </w:pPr>
      <w:r>
        <w:continuationSeparator/>
      </w:r>
    </w:p>
  </w:footnote>
  <w:footnote w:id="1">
    <w:p w14:paraId="55E963D0" w14:textId="36F92E9A" w:rsidR="00C71BCF" w:rsidRPr="00C71BCF" w:rsidRDefault="00C71BCF" w:rsidP="00C71BCF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C71BCF">
        <w:rPr>
          <w:rFonts w:asciiTheme="minorHAnsi" w:hAnsiTheme="minorHAnsi" w:cstheme="minorHAnsi"/>
          <w:sz w:val="18"/>
          <w:szCs w:val="18"/>
        </w:rPr>
        <w:t xml:space="preserve">Zgodnie z art. 4 pkt 14 </w:t>
      </w:r>
      <w:r w:rsidRPr="00C71BCF">
        <w:rPr>
          <w:rFonts w:asciiTheme="minorHAnsi" w:eastAsia="Calibri" w:hAnsiTheme="minorHAnsi" w:cstheme="minorHAnsi"/>
          <w:sz w:val="18"/>
          <w:szCs w:val="18"/>
        </w:rPr>
        <w:t xml:space="preserve">ustawy z dnia 16 lutego 2007 r. o ochronie konkurencji i konsumentów pod pojęciem </w:t>
      </w:r>
      <w:r w:rsidRPr="00C71BCF">
        <w:rPr>
          <w:rFonts w:asciiTheme="minorHAnsi" w:hAnsiTheme="minorHAnsi" w:cstheme="minorHAnsi"/>
          <w:sz w:val="18"/>
          <w:szCs w:val="18"/>
        </w:rPr>
        <w:t>grupy kapitałowej należy rozumieć wszystkich przedsiębiorców, którzy są kontrolowani w sposób bezpośredni lub pośredni przez jednego przedsiębiorcę, w tym również tego przedsiębiorcę.</w:t>
      </w:r>
    </w:p>
  </w:footnote>
  <w:footnote w:id="2">
    <w:p w14:paraId="6EFB37C0" w14:textId="1060E2F7" w:rsidR="00C71BCF" w:rsidRDefault="00C71BCF" w:rsidP="00C71BCF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C71BCF">
        <w:rPr>
          <w:rFonts w:asciiTheme="minorHAnsi" w:hAnsiTheme="minorHAnsi" w:cstheme="minorHAnsi"/>
          <w:sz w:val="18"/>
          <w:szCs w:val="18"/>
        </w:rPr>
        <w:t xml:space="preserve">Należy </w:t>
      </w:r>
      <w:r w:rsidRPr="00C71BCF">
        <w:rPr>
          <w:rFonts w:asciiTheme="minorHAnsi" w:eastAsia="Calibri" w:hAnsiTheme="minorHAnsi" w:cstheme="minorHAnsi"/>
          <w:sz w:val="18"/>
          <w:szCs w:val="18"/>
        </w:rPr>
        <w:t>wskazać nazwę (firmę ) Wykonawcy/ów, który/</w:t>
      </w:r>
      <w:proofErr w:type="spellStart"/>
      <w:r w:rsidRPr="00C71BCF">
        <w:rPr>
          <w:rFonts w:asciiTheme="minorHAnsi" w:eastAsia="Calibri" w:hAnsiTheme="minorHAnsi" w:cstheme="minorHAnsi"/>
          <w:sz w:val="18"/>
          <w:szCs w:val="18"/>
        </w:rPr>
        <w:t>rzy</w:t>
      </w:r>
      <w:proofErr w:type="spellEnd"/>
      <w:r w:rsidRPr="00C71BCF">
        <w:rPr>
          <w:rFonts w:asciiTheme="minorHAnsi" w:eastAsia="Calibri" w:hAnsiTheme="minorHAnsi" w:cstheme="minorHAnsi"/>
          <w:sz w:val="18"/>
          <w:szCs w:val="18"/>
        </w:rPr>
        <w:t xml:space="preserve"> złożył/li oferty w niniejszym postępowaniu i z którym/mi Wykonawca składający oświadczenie należy do tej samej grupy kapitałowej.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F47FC" w14:textId="7DB5B85A" w:rsidR="00C9663A" w:rsidRPr="00D57A67" w:rsidRDefault="009856FD" w:rsidP="00A030DB">
    <w:pPr>
      <w:pStyle w:val="Nagwek"/>
      <w:ind w:left="7080" w:hanging="7080"/>
      <w:jc w:val="center"/>
      <w:rPr>
        <w:color w:val="7F7F7F" w:themeColor="text1" w:themeTint="80"/>
        <w:sz w:val="18"/>
        <w:szCs w:val="18"/>
      </w:rPr>
    </w:pPr>
    <w:r>
      <w:rPr>
        <w:b/>
        <w:bCs/>
        <w:color w:val="7F7F7F" w:themeColor="text1" w:themeTint="80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2381"/>
    <w:multiLevelType w:val="hybridMultilevel"/>
    <w:tmpl w:val="0B90DE92"/>
    <w:lvl w:ilvl="0" w:tplc="0415000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A78D5"/>
    <w:multiLevelType w:val="hybridMultilevel"/>
    <w:tmpl w:val="8E6C64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27E53"/>
    <w:multiLevelType w:val="hybridMultilevel"/>
    <w:tmpl w:val="DF0C6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93BCE"/>
    <w:multiLevelType w:val="hybridMultilevel"/>
    <w:tmpl w:val="337C97F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960DCB"/>
    <w:multiLevelType w:val="hybridMultilevel"/>
    <w:tmpl w:val="AD02CD3E"/>
    <w:lvl w:ilvl="0" w:tplc="DAD82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A158C"/>
    <w:multiLevelType w:val="hybridMultilevel"/>
    <w:tmpl w:val="B4EAEE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D678EF"/>
    <w:multiLevelType w:val="hybridMultilevel"/>
    <w:tmpl w:val="2404F0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8A2879"/>
    <w:multiLevelType w:val="multilevel"/>
    <w:tmpl w:val="EB2208A2"/>
    <w:lvl w:ilvl="0">
      <w:start w:val="1"/>
      <w:numFmt w:val="decimal"/>
      <w:pStyle w:val="Nagwek1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pStyle w:val="Heading2-2"/>
      <w:lvlText w:val="%1.%2."/>
      <w:lvlJc w:val="left"/>
      <w:pPr>
        <w:ind w:left="857" w:hanging="432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1388" w:hanging="254"/>
      </w:pPr>
      <w:rPr>
        <w:rFonts w:ascii="Cambria" w:hAnsi="Cambria" w:hint="default"/>
        <w:b w:val="0"/>
        <w:strike w:val="0"/>
        <w:color w:val="auto"/>
      </w:rPr>
    </w:lvl>
    <w:lvl w:ilvl="3">
      <w:start w:val="1"/>
      <w:numFmt w:val="decimal"/>
      <w:lvlText w:val="15.8.1.%4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C120B1C"/>
    <w:multiLevelType w:val="multilevel"/>
    <w:tmpl w:val="E5D813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408" w:hanging="360"/>
      </w:pPr>
      <w:rPr>
        <w:rFonts w:asciiTheme="minorHAnsi" w:eastAsia="Calibri" w:hAnsiTheme="minorHAnsi" w:cs="Arial"/>
      </w:rPr>
    </w:lvl>
    <w:lvl w:ilvl="2">
      <w:start w:val="1"/>
      <w:numFmt w:val="decimal"/>
      <w:lvlText w:val="%1.%2.%3."/>
      <w:lvlJc w:val="left"/>
      <w:pPr>
        <w:ind w:left="8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84" w:hanging="1800"/>
      </w:pPr>
      <w:rPr>
        <w:rFonts w:hint="default"/>
      </w:rPr>
    </w:lvl>
  </w:abstractNum>
  <w:abstractNum w:abstractNumId="9" w15:restartNumberingAfterBreak="0">
    <w:nsid w:val="24161FFB"/>
    <w:multiLevelType w:val="hybridMultilevel"/>
    <w:tmpl w:val="F76A3F6E"/>
    <w:lvl w:ilvl="0" w:tplc="4F8055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 w:tplc="A722313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BC6245"/>
    <w:multiLevelType w:val="hybridMultilevel"/>
    <w:tmpl w:val="7C04170C"/>
    <w:lvl w:ilvl="0" w:tplc="D6C49EDE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387008D"/>
    <w:multiLevelType w:val="multilevel"/>
    <w:tmpl w:val="F31AC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3A455B8"/>
    <w:multiLevelType w:val="multilevel"/>
    <w:tmpl w:val="0C1602DC"/>
    <w:numStyleLink w:val="LevelStyle1"/>
  </w:abstractNum>
  <w:abstractNum w:abstractNumId="14" w15:restartNumberingAfterBreak="0">
    <w:nsid w:val="38803D84"/>
    <w:multiLevelType w:val="hybridMultilevel"/>
    <w:tmpl w:val="7B70DB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CC1379"/>
    <w:multiLevelType w:val="hybridMultilevel"/>
    <w:tmpl w:val="66A8D770"/>
    <w:lvl w:ilvl="0" w:tplc="04150019">
      <w:start w:val="1"/>
      <w:numFmt w:val="lowerLetter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F847079"/>
    <w:multiLevelType w:val="multilevel"/>
    <w:tmpl w:val="213C7CD0"/>
    <w:lvl w:ilvl="0">
      <w:start w:val="4"/>
      <w:numFmt w:val="decimalZero"/>
      <w:lvlText w:val="%1"/>
      <w:lvlJc w:val="left"/>
      <w:pPr>
        <w:ind w:left="675" w:hanging="675"/>
      </w:pPr>
      <w:rPr>
        <w:rFonts w:hint="default"/>
      </w:rPr>
    </w:lvl>
    <w:lvl w:ilvl="1">
      <w:start w:val="367"/>
      <w:numFmt w:val="decimal"/>
      <w:lvlText w:val="%1-%2"/>
      <w:lvlJc w:val="left"/>
      <w:pPr>
        <w:ind w:left="7761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892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978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9424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-29026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-215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14494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7048" w:hanging="1800"/>
      </w:pPr>
      <w:rPr>
        <w:rFonts w:hint="default"/>
      </w:rPr>
    </w:lvl>
  </w:abstractNum>
  <w:abstractNum w:abstractNumId="17" w15:restartNumberingAfterBreak="0">
    <w:nsid w:val="41E81A65"/>
    <w:multiLevelType w:val="hybridMultilevel"/>
    <w:tmpl w:val="714CD2FC"/>
    <w:lvl w:ilvl="0" w:tplc="97309826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24A8E"/>
    <w:multiLevelType w:val="multilevel"/>
    <w:tmpl w:val="0C1602DC"/>
    <w:styleLink w:val="LevelStyle1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247"/>
        </w:tabs>
        <w:ind w:left="1247" w:hanging="680"/>
      </w:pPr>
      <w:rPr>
        <w:rFonts w:hint="default"/>
      </w:rPr>
    </w:lvl>
    <w:lvl w:ilvl="3">
      <w:start w:val="1"/>
      <w:numFmt w:val="lowerRoman"/>
      <w:pStyle w:val="Nagwek4"/>
      <w:lvlText w:val="(%4)"/>
      <w:lvlJc w:val="left"/>
      <w:pPr>
        <w:tabs>
          <w:tab w:val="num" w:pos="0"/>
        </w:tabs>
        <w:ind w:left="1814" w:hanging="567"/>
      </w:pPr>
      <w:rPr>
        <w:rFonts w:hint="default"/>
      </w:rPr>
    </w:lvl>
    <w:lvl w:ilvl="4">
      <w:start w:val="1"/>
      <w:numFmt w:val="lowerLetter"/>
      <w:pStyle w:val="Nagwek5"/>
      <w:lvlText w:val="(%5)"/>
      <w:lvlJc w:val="left"/>
      <w:pPr>
        <w:tabs>
          <w:tab w:val="num" w:pos="2381"/>
        </w:tabs>
        <w:ind w:left="2381" w:hanging="567"/>
      </w:pPr>
      <w:rPr>
        <w:rFonts w:hint="default"/>
      </w:rPr>
    </w:lvl>
    <w:lvl w:ilvl="5">
      <w:start w:val="1"/>
      <w:numFmt w:val="lowerRoman"/>
      <w:pStyle w:val="Nagwek6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gwek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Nagwek9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4E07589"/>
    <w:multiLevelType w:val="hybridMultilevel"/>
    <w:tmpl w:val="D148586E"/>
    <w:lvl w:ilvl="0" w:tplc="0AA6DDB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3B73C5"/>
    <w:multiLevelType w:val="hybridMultilevel"/>
    <w:tmpl w:val="D940F9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BCE4795"/>
    <w:multiLevelType w:val="hybridMultilevel"/>
    <w:tmpl w:val="18F6E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D972D0"/>
    <w:multiLevelType w:val="hybridMultilevel"/>
    <w:tmpl w:val="F2509F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7F83034"/>
    <w:multiLevelType w:val="hybridMultilevel"/>
    <w:tmpl w:val="7178AB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A9C05A7"/>
    <w:multiLevelType w:val="multilevel"/>
    <w:tmpl w:val="16BA23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D167EB8"/>
    <w:multiLevelType w:val="hybridMultilevel"/>
    <w:tmpl w:val="B2167264"/>
    <w:lvl w:ilvl="0" w:tplc="123A9200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166959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163901">
    <w:abstractNumId w:val="8"/>
  </w:num>
  <w:num w:numId="3" w16cid:durableId="14131591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9957552">
    <w:abstractNumId w:val="18"/>
  </w:num>
  <w:num w:numId="5" w16cid:durableId="62410915">
    <w:abstractNumId w:val="13"/>
    <w:lvlOverride w:ilvl="0">
      <w:lvl w:ilvl="0">
        <w:start w:val="1"/>
        <w:numFmt w:val="decimal"/>
        <w:lvlRestart w:val="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Nagwek2"/>
        <w:lvlText w:val="%1.%2.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Nagwek3"/>
        <w:lvlText w:val="%1.%2.%3."/>
        <w:lvlJc w:val="left"/>
        <w:pPr>
          <w:tabs>
            <w:tab w:val="num" w:pos="1247"/>
          </w:tabs>
          <w:ind w:left="1247" w:hanging="680"/>
        </w:pPr>
        <w:rPr>
          <w:rFonts w:hint="default"/>
        </w:rPr>
      </w:lvl>
    </w:lvlOverride>
    <w:lvlOverride w:ilvl="3">
      <w:lvl w:ilvl="3">
        <w:start w:val="1"/>
        <w:numFmt w:val="lowerRoman"/>
        <w:pStyle w:val="Nagwek4"/>
        <w:lvlText w:val="(%4)"/>
        <w:lvlJc w:val="left"/>
        <w:pPr>
          <w:tabs>
            <w:tab w:val="num" w:pos="0"/>
          </w:tabs>
          <w:ind w:left="1814" w:hanging="567"/>
        </w:pPr>
        <w:rPr>
          <w:rFonts w:hint="default"/>
        </w:rPr>
      </w:lvl>
    </w:lvlOverride>
    <w:lvlOverride w:ilvl="4">
      <w:lvl w:ilvl="4">
        <w:start w:val="1"/>
        <w:numFmt w:val="lowerLetter"/>
        <w:pStyle w:val="Nagwek5"/>
        <w:lvlText w:val="(%5)"/>
        <w:lvlJc w:val="left"/>
        <w:pPr>
          <w:tabs>
            <w:tab w:val="num" w:pos="2381"/>
          </w:tabs>
          <w:ind w:left="2381" w:hanging="567"/>
        </w:pPr>
        <w:rPr>
          <w:rFonts w:hint="default"/>
        </w:rPr>
      </w:lvl>
    </w:lvlOverride>
    <w:lvlOverride w:ilvl="5">
      <w:lvl w:ilvl="5">
        <w:start w:val="1"/>
        <w:numFmt w:val="lowerRoman"/>
        <w:pStyle w:val="Nagwek6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pStyle w:val="Nagwek7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pStyle w:val="Nagwek8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pStyle w:val="Nagwek9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6" w16cid:durableId="1277837126">
    <w:abstractNumId w:val="7"/>
  </w:num>
  <w:num w:numId="7" w16cid:durableId="1450273128">
    <w:abstractNumId w:val="7"/>
    <w:lvlOverride w:ilvl="0">
      <w:startOverride w:val="11"/>
    </w:lvlOverride>
    <w:lvlOverride w:ilvl="1">
      <w:startOverride w:val="4"/>
    </w:lvlOverride>
  </w:num>
  <w:num w:numId="8" w16cid:durableId="609436429">
    <w:abstractNumId w:val="16"/>
  </w:num>
  <w:num w:numId="9" w16cid:durableId="1065298199">
    <w:abstractNumId w:val="0"/>
  </w:num>
  <w:num w:numId="10" w16cid:durableId="1290360478">
    <w:abstractNumId w:val="5"/>
  </w:num>
  <w:num w:numId="11" w16cid:durableId="868763347">
    <w:abstractNumId w:val="25"/>
  </w:num>
  <w:num w:numId="12" w16cid:durableId="341396893">
    <w:abstractNumId w:val="12"/>
  </w:num>
  <w:num w:numId="13" w16cid:durableId="1363433789">
    <w:abstractNumId w:val="1"/>
  </w:num>
  <w:num w:numId="14" w16cid:durableId="92395554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09407628">
    <w:abstractNumId w:val="6"/>
  </w:num>
  <w:num w:numId="16" w16cid:durableId="1713917894">
    <w:abstractNumId w:val="21"/>
  </w:num>
  <w:num w:numId="17" w16cid:durableId="164174898">
    <w:abstractNumId w:val="20"/>
  </w:num>
  <w:num w:numId="18" w16cid:durableId="631525465">
    <w:abstractNumId w:val="3"/>
  </w:num>
  <w:num w:numId="19" w16cid:durableId="659429731">
    <w:abstractNumId w:val="9"/>
  </w:num>
  <w:num w:numId="20" w16cid:durableId="1443456212">
    <w:abstractNumId w:val="14"/>
  </w:num>
  <w:num w:numId="21" w16cid:durableId="510681101">
    <w:abstractNumId w:val="17"/>
  </w:num>
  <w:num w:numId="22" w16cid:durableId="398408563">
    <w:abstractNumId w:val="10"/>
  </w:num>
  <w:num w:numId="23" w16cid:durableId="347411132">
    <w:abstractNumId w:val="15"/>
  </w:num>
  <w:num w:numId="24" w16cid:durableId="134835818">
    <w:abstractNumId w:val="24"/>
  </w:num>
  <w:num w:numId="25" w16cid:durableId="1528517026">
    <w:abstractNumId w:val="2"/>
  </w:num>
  <w:num w:numId="26" w16cid:durableId="1858811708">
    <w:abstractNumId w:val="11"/>
  </w:num>
  <w:num w:numId="27" w16cid:durableId="1487822498">
    <w:abstractNumId w:val="4"/>
  </w:num>
  <w:num w:numId="28" w16cid:durableId="102559626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233"/>
    <w:rsid w:val="000022DD"/>
    <w:rsid w:val="0000684A"/>
    <w:rsid w:val="00022019"/>
    <w:rsid w:val="00024A92"/>
    <w:rsid w:val="00074B02"/>
    <w:rsid w:val="000871FA"/>
    <w:rsid w:val="000A2795"/>
    <w:rsid w:val="000B7EA6"/>
    <w:rsid w:val="000C4B4D"/>
    <w:rsid w:val="000D551B"/>
    <w:rsid w:val="00111516"/>
    <w:rsid w:val="0011168A"/>
    <w:rsid w:val="001549B5"/>
    <w:rsid w:val="001708D8"/>
    <w:rsid w:val="00173078"/>
    <w:rsid w:val="0019026B"/>
    <w:rsid w:val="001953C6"/>
    <w:rsid w:val="001A44F6"/>
    <w:rsid w:val="001C2070"/>
    <w:rsid w:val="001D6608"/>
    <w:rsid w:val="00221DEA"/>
    <w:rsid w:val="00224D3F"/>
    <w:rsid w:val="00252A96"/>
    <w:rsid w:val="002562B9"/>
    <w:rsid w:val="00263420"/>
    <w:rsid w:val="002753FE"/>
    <w:rsid w:val="00291866"/>
    <w:rsid w:val="00294FD8"/>
    <w:rsid w:val="002B04FA"/>
    <w:rsid w:val="002B6503"/>
    <w:rsid w:val="002D725F"/>
    <w:rsid w:val="002F5A33"/>
    <w:rsid w:val="00305D67"/>
    <w:rsid w:val="003131A0"/>
    <w:rsid w:val="0032298A"/>
    <w:rsid w:val="003742E3"/>
    <w:rsid w:val="003818BD"/>
    <w:rsid w:val="003B6A3E"/>
    <w:rsid w:val="003D0528"/>
    <w:rsid w:val="003D1D5C"/>
    <w:rsid w:val="003D79B5"/>
    <w:rsid w:val="003F1672"/>
    <w:rsid w:val="0040196F"/>
    <w:rsid w:val="00401E22"/>
    <w:rsid w:val="00416502"/>
    <w:rsid w:val="00417CC2"/>
    <w:rsid w:val="0042510D"/>
    <w:rsid w:val="004267FD"/>
    <w:rsid w:val="00457A99"/>
    <w:rsid w:val="00491783"/>
    <w:rsid w:val="00494872"/>
    <w:rsid w:val="00494AEF"/>
    <w:rsid w:val="004B0CAF"/>
    <w:rsid w:val="004F222B"/>
    <w:rsid w:val="005134D8"/>
    <w:rsid w:val="00534106"/>
    <w:rsid w:val="00541E84"/>
    <w:rsid w:val="00542F7D"/>
    <w:rsid w:val="0054601A"/>
    <w:rsid w:val="005510D0"/>
    <w:rsid w:val="0057357B"/>
    <w:rsid w:val="005A4C1B"/>
    <w:rsid w:val="005C3CCB"/>
    <w:rsid w:val="005C5461"/>
    <w:rsid w:val="005D686B"/>
    <w:rsid w:val="00613E17"/>
    <w:rsid w:val="00656FC7"/>
    <w:rsid w:val="007014BF"/>
    <w:rsid w:val="00726506"/>
    <w:rsid w:val="00735818"/>
    <w:rsid w:val="00757B82"/>
    <w:rsid w:val="007D59B0"/>
    <w:rsid w:val="007E24B9"/>
    <w:rsid w:val="008002BB"/>
    <w:rsid w:val="008042BB"/>
    <w:rsid w:val="008154FF"/>
    <w:rsid w:val="008177BA"/>
    <w:rsid w:val="00832340"/>
    <w:rsid w:val="008425BE"/>
    <w:rsid w:val="0085013E"/>
    <w:rsid w:val="00867D98"/>
    <w:rsid w:val="008B6E82"/>
    <w:rsid w:val="008F1A6A"/>
    <w:rsid w:val="008F28EA"/>
    <w:rsid w:val="00914F49"/>
    <w:rsid w:val="00945B49"/>
    <w:rsid w:val="00950233"/>
    <w:rsid w:val="00974600"/>
    <w:rsid w:val="009856FD"/>
    <w:rsid w:val="009A11B3"/>
    <w:rsid w:val="009A686F"/>
    <w:rsid w:val="009D5A26"/>
    <w:rsid w:val="00A030DB"/>
    <w:rsid w:val="00A4573B"/>
    <w:rsid w:val="00B17B7B"/>
    <w:rsid w:val="00B2634F"/>
    <w:rsid w:val="00B268E4"/>
    <w:rsid w:val="00B27929"/>
    <w:rsid w:val="00B444C9"/>
    <w:rsid w:val="00B744D7"/>
    <w:rsid w:val="00BB2673"/>
    <w:rsid w:val="00C006C4"/>
    <w:rsid w:val="00C02C34"/>
    <w:rsid w:val="00C336BA"/>
    <w:rsid w:val="00C3613D"/>
    <w:rsid w:val="00C458C1"/>
    <w:rsid w:val="00C617E5"/>
    <w:rsid w:val="00C71BCF"/>
    <w:rsid w:val="00C9663A"/>
    <w:rsid w:val="00CC130B"/>
    <w:rsid w:val="00CC178D"/>
    <w:rsid w:val="00CC4CB1"/>
    <w:rsid w:val="00CC7D52"/>
    <w:rsid w:val="00CE142D"/>
    <w:rsid w:val="00CE1B6A"/>
    <w:rsid w:val="00D22F8C"/>
    <w:rsid w:val="00D57A67"/>
    <w:rsid w:val="00D61954"/>
    <w:rsid w:val="00D77605"/>
    <w:rsid w:val="00D833FA"/>
    <w:rsid w:val="00D90325"/>
    <w:rsid w:val="00D92576"/>
    <w:rsid w:val="00D96C38"/>
    <w:rsid w:val="00DB4526"/>
    <w:rsid w:val="00DC7A68"/>
    <w:rsid w:val="00DD2975"/>
    <w:rsid w:val="00DE0DC9"/>
    <w:rsid w:val="00E47EE8"/>
    <w:rsid w:val="00E64E78"/>
    <w:rsid w:val="00EA1ED2"/>
    <w:rsid w:val="00EE305A"/>
    <w:rsid w:val="00F02F88"/>
    <w:rsid w:val="00F1103D"/>
    <w:rsid w:val="00F24550"/>
    <w:rsid w:val="00F36B56"/>
    <w:rsid w:val="00F47530"/>
    <w:rsid w:val="00F82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DA9297"/>
  <w15:docId w15:val="{13419337-8080-4F07-A26E-12EED8965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142D"/>
    <w:pPr>
      <w:spacing w:line="256" w:lineRule="auto"/>
    </w:pPr>
  </w:style>
  <w:style w:type="paragraph" w:styleId="Nagwek1">
    <w:name w:val="heading 1"/>
    <w:link w:val="Nagwek1Znak"/>
    <w:uiPriority w:val="9"/>
    <w:qFormat/>
    <w:rsid w:val="002D725F"/>
    <w:pPr>
      <w:keepNext/>
      <w:keepLines/>
      <w:numPr>
        <w:numId w:val="6"/>
      </w:numPr>
      <w:tabs>
        <w:tab w:val="left" w:pos="709"/>
      </w:tabs>
      <w:spacing w:before="240" w:after="240" w:line="276" w:lineRule="auto"/>
      <w:jc w:val="both"/>
      <w:outlineLvl w:val="0"/>
    </w:pPr>
    <w:rPr>
      <w:rFonts w:ascii="Cambria" w:eastAsia="Calibri" w:hAnsi="Cambria" w:cs="Tahoma"/>
      <w:b/>
      <w:caps/>
      <w:sz w:val="20"/>
      <w:szCs w:val="20"/>
      <w:lang w:eastAsia="pl-PL"/>
    </w:rPr>
  </w:style>
  <w:style w:type="paragraph" w:styleId="Nagwek2">
    <w:name w:val="heading 2"/>
    <w:link w:val="Nagwek2Znak"/>
    <w:uiPriority w:val="9"/>
    <w:qFormat/>
    <w:rsid w:val="002D725F"/>
    <w:pPr>
      <w:numPr>
        <w:ilvl w:val="1"/>
        <w:numId w:val="5"/>
      </w:numPr>
      <w:spacing w:before="120" w:after="120" w:line="264" w:lineRule="auto"/>
      <w:jc w:val="both"/>
      <w:outlineLvl w:val="1"/>
    </w:pPr>
    <w:rPr>
      <w:rFonts w:ascii="Verdana" w:eastAsia="Calibri" w:hAnsi="Verdana" w:cs="Times New Roman"/>
      <w:sz w:val="20"/>
      <w:szCs w:val="24"/>
      <w:lang w:eastAsia="pl-PL"/>
    </w:rPr>
  </w:style>
  <w:style w:type="paragraph" w:styleId="Nagwek3">
    <w:name w:val="heading 3"/>
    <w:link w:val="Nagwek3Znak"/>
    <w:uiPriority w:val="9"/>
    <w:qFormat/>
    <w:rsid w:val="002D725F"/>
    <w:pPr>
      <w:numPr>
        <w:ilvl w:val="2"/>
        <w:numId w:val="5"/>
      </w:numPr>
      <w:spacing w:before="120" w:after="120" w:line="264" w:lineRule="auto"/>
      <w:jc w:val="both"/>
      <w:outlineLvl w:val="2"/>
    </w:pPr>
    <w:rPr>
      <w:rFonts w:ascii="Verdana" w:eastAsia="Calibri" w:hAnsi="Verdana" w:cs="Times New Roman"/>
      <w:sz w:val="20"/>
      <w:szCs w:val="24"/>
      <w:lang w:eastAsia="pl-PL"/>
    </w:rPr>
  </w:style>
  <w:style w:type="paragraph" w:styleId="Nagwek4">
    <w:name w:val="heading 4"/>
    <w:link w:val="Nagwek4Znak"/>
    <w:uiPriority w:val="9"/>
    <w:qFormat/>
    <w:rsid w:val="002D725F"/>
    <w:pPr>
      <w:numPr>
        <w:ilvl w:val="3"/>
        <w:numId w:val="5"/>
      </w:numPr>
      <w:spacing w:before="120" w:after="120" w:line="264" w:lineRule="auto"/>
      <w:jc w:val="both"/>
      <w:outlineLvl w:val="3"/>
    </w:pPr>
    <w:rPr>
      <w:rFonts w:ascii="Verdana" w:eastAsia="Calibri" w:hAnsi="Verdana" w:cs="Times New Roman"/>
      <w:sz w:val="20"/>
      <w:szCs w:val="24"/>
      <w:lang w:eastAsia="pl-PL"/>
    </w:rPr>
  </w:style>
  <w:style w:type="paragraph" w:styleId="Nagwek5">
    <w:name w:val="heading 5"/>
    <w:link w:val="Nagwek5Znak"/>
    <w:uiPriority w:val="9"/>
    <w:unhideWhenUsed/>
    <w:qFormat/>
    <w:rsid w:val="002D725F"/>
    <w:pPr>
      <w:numPr>
        <w:ilvl w:val="4"/>
        <w:numId w:val="5"/>
      </w:numPr>
      <w:spacing w:before="120" w:after="120" w:line="264" w:lineRule="auto"/>
      <w:jc w:val="both"/>
      <w:outlineLvl w:val="4"/>
    </w:pPr>
    <w:rPr>
      <w:rFonts w:ascii="Verdana" w:eastAsia="Calibri" w:hAnsi="Verdana" w:cs="Times New Roman"/>
      <w:sz w:val="20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2D725F"/>
    <w:pPr>
      <w:keepNext/>
      <w:keepLines/>
      <w:numPr>
        <w:ilvl w:val="5"/>
        <w:numId w:val="5"/>
      </w:numPr>
      <w:spacing w:before="200" w:after="120" w:line="264" w:lineRule="auto"/>
      <w:jc w:val="both"/>
      <w:outlineLvl w:val="5"/>
    </w:pPr>
    <w:rPr>
      <w:rFonts w:ascii="Arial" w:eastAsia="Times New Roman" w:hAnsi="Arial" w:cs="Times New Roman"/>
      <w:i/>
      <w:iCs/>
      <w:color w:val="243F60"/>
      <w:sz w:val="20"/>
      <w:szCs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2D725F"/>
    <w:pPr>
      <w:keepNext/>
      <w:keepLines/>
      <w:numPr>
        <w:ilvl w:val="6"/>
        <w:numId w:val="5"/>
      </w:numPr>
      <w:spacing w:before="200" w:after="120" w:line="264" w:lineRule="auto"/>
      <w:jc w:val="both"/>
      <w:outlineLvl w:val="6"/>
    </w:pPr>
    <w:rPr>
      <w:rFonts w:ascii="Arial" w:eastAsia="Times New Roman" w:hAnsi="Arial" w:cs="Times New Roman"/>
      <w:i/>
      <w:iCs/>
      <w:color w:val="404040"/>
      <w:sz w:val="20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9"/>
    <w:unhideWhenUsed/>
    <w:qFormat/>
    <w:rsid w:val="002D725F"/>
    <w:pPr>
      <w:keepNext/>
      <w:keepLines/>
      <w:numPr>
        <w:ilvl w:val="7"/>
        <w:numId w:val="5"/>
      </w:numPr>
      <w:spacing w:before="200" w:after="120" w:line="264" w:lineRule="auto"/>
      <w:jc w:val="both"/>
      <w:outlineLvl w:val="7"/>
    </w:pPr>
    <w:rPr>
      <w:rFonts w:ascii="Arial" w:eastAsia="Times New Roman" w:hAnsi="Arial" w:cs="Times New Roman"/>
      <w:color w:val="404040"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2D725F"/>
    <w:pPr>
      <w:keepNext/>
      <w:keepLines/>
      <w:numPr>
        <w:ilvl w:val="8"/>
        <w:numId w:val="5"/>
      </w:numPr>
      <w:spacing w:before="200" w:after="120" w:line="264" w:lineRule="auto"/>
      <w:jc w:val="both"/>
      <w:outlineLvl w:val="8"/>
    </w:pPr>
    <w:rPr>
      <w:rFonts w:ascii="Arial" w:eastAsia="Times New Roman" w:hAnsi="Arial" w:cs="Times New Roman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56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56FD"/>
  </w:style>
  <w:style w:type="paragraph" w:styleId="Stopka">
    <w:name w:val="footer"/>
    <w:basedOn w:val="Normalny"/>
    <w:link w:val="StopkaZnak"/>
    <w:uiPriority w:val="99"/>
    <w:unhideWhenUsed/>
    <w:rsid w:val="009856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56FD"/>
  </w:style>
  <w:style w:type="paragraph" w:styleId="Akapitzlist">
    <w:name w:val="List Paragraph"/>
    <w:aliases w:val="Podsis rysunku,Numerowanie,List Paragraph,Akapit z listą4,Akapit z listą BS,T_SZ_List Paragraph,Normal,BulletC,Obiekt,List Paragraph1,Akapit z listą1,Akapit z listą31,Wyliczanie,Bullets,normalny tekst,Normalny2,A_wyliczenie,maz_wyliczenie"/>
    <w:basedOn w:val="Normalny"/>
    <w:link w:val="AkapitzlistZnak"/>
    <w:uiPriority w:val="34"/>
    <w:qFormat/>
    <w:rsid w:val="00542F7D"/>
    <w:pPr>
      <w:spacing w:after="0" w:line="240" w:lineRule="auto"/>
      <w:ind w:left="720"/>
      <w:contextualSpacing/>
    </w:pPr>
  </w:style>
  <w:style w:type="character" w:customStyle="1" w:styleId="AkapitzlistZnak">
    <w:name w:val="Akapit z listą Znak"/>
    <w:aliases w:val="Podsis rysunku Znak,Numerowanie Znak,List Paragraph Znak,Akapit z listą4 Znak,Akapit z listą BS Znak,T_SZ_List Paragraph Znak,Normal Znak,BulletC Znak,Obiekt Znak,List Paragraph1 Znak,Akapit z listą1 Znak,Akapit z listą31 Znak"/>
    <w:link w:val="Akapitzlist"/>
    <w:uiPriority w:val="34"/>
    <w:qFormat/>
    <w:locked/>
    <w:rsid w:val="00542F7D"/>
  </w:style>
  <w:style w:type="character" w:customStyle="1" w:styleId="txt-new">
    <w:name w:val="txt-new"/>
    <w:basedOn w:val="Domylnaczcionkaakapitu"/>
    <w:rsid w:val="00542F7D"/>
  </w:style>
  <w:style w:type="character" w:customStyle="1" w:styleId="Nagwek1Znak">
    <w:name w:val="Nagłówek 1 Znak"/>
    <w:basedOn w:val="Domylnaczcionkaakapitu"/>
    <w:link w:val="Nagwek1"/>
    <w:uiPriority w:val="9"/>
    <w:rsid w:val="002D725F"/>
    <w:rPr>
      <w:rFonts w:ascii="Cambria" w:eastAsia="Calibri" w:hAnsi="Cambria" w:cs="Tahoma"/>
      <w:b/>
      <w:cap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D725F"/>
    <w:rPr>
      <w:rFonts w:ascii="Verdana" w:eastAsia="Calibri" w:hAnsi="Verdana" w:cs="Times New Roman"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2D725F"/>
    <w:rPr>
      <w:rFonts w:ascii="Verdana" w:eastAsia="Calibri" w:hAnsi="Verdana" w:cs="Times New Roman"/>
      <w:sz w:val="20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2D725F"/>
    <w:rPr>
      <w:rFonts w:ascii="Verdana" w:eastAsia="Calibri" w:hAnsi="Verdana" w:cs="Times New Roman"/>
      <w:sz w:val="20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2D725F"/>
    <w:rPr>
      <w:rFonts w:ascii="Verdana" w:eastAsia="Calibri" w:hAnsi="Verdana" w:cs="Times New Roman"/>
      <w:sz w:val="20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2D725F"/>
    <w:rPr>
      <w:rFonts w:ascii="Arial" w:eastAsia="Times New Roman" w:hAnsi="Arial" w:cs="Times New Roman"/>
      <w:i/>
      <w:iCs/>
      <w:color w:val="243F60"/>
      <w:sz w:val="20"/>
      <w:szCs w:val="24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9"/>
    <w:rsid w:val="002D725F"/>
    <w:rPr>
      <w:rFonts w:ascii="Arial" w:eastAsia="Times New Roman" w:hAnsi="Arial" w:cs="Times New Roman"/>
      <w:i/>
      <w:iCs/>
      <w:color w:val="404040"/>
      <w:sz w:val="20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9"/>
    <w:rsid w:val="002D725F"/>
    <w:rPr>
      <w:rFonts w:ascii="Arial" w:eastAsia="Times New Roman" w:hAnsi="Arial" w:cs="Times New Roman"/>
      <w:color w:val="404040"/>
      <w:sz w:val="20"/>
      <w:szCs w:val="20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9"/>
    <w:rsid w:val="002D725F"/>
    <w:rPr>
      <w:rFonts w:ascii="Arial" w:eastAsia="Times New Roman" w:hAnsi="Arial" w:cs="Times New Roman"/>
      <w:i/>
      <w:iCs/>
      <w:color w:val="404040"/>
      <w:sz w:val="20"/>
      <w:szCs w:val="20"/>
      <w:lang w:val="x-none" w:eastAsia="x-none"/>
    </w:rPr>
  </w:style>
  <w:style w:type="paragraph" w:customStyle="1" w:styleId="Heading2-2">
    <w:name w:val="Heading 2-2"/>
    <w:basedOn w:val="Normalny"/>
    <w:autoRedefine/>
    <w:uiPriority w:val="98"/>
    <w:rsid w:val="002D725F"/>
    <w:pPr>
      <w:numPr>
        <w:ilvl w:val="1"/>
        <w:numId w:val="6"/>
      </w:numPr>
      <w:spacing w:before="100" w:after="100" w:line="300" w:lineRule="exact"/>
      <w:jc w:val="both"/>
    </w:pPr>
    <w:rPr>
      <w:rFonts w:ascii="Cambria" w:eastAsia="Calibri" w:hAnsi="Cambria" w:cs="Times New Roman"/>
      <w:szCs w:val="24"/>
    </w:rPr>
  </w:style>
  <w:style w:type="numbering" w:customStyle="1" w:styleId="LevelStyle1">
    <w:name w:val="LevelStyle_1"/>
    <w:basedOn w:val="Bezlisty"/>
    <w:uiPriority w:val="99"/>
    <w:rsid w:val="002D725F"/>
    <w:pPr>
      <w:numPr>
        <w:numId w:val="4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C7D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7D52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2B6503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B6503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Default">
    <w:name w:val="Default"/>
    <w:rsid w:val="009D5A2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Zwykytekst">
    <w:name w:val="Plain Text"/>
    <w:basedOn w:val="Normalny"/>
    <w:link w:val="ZwykytekstZnak"/>
    <w:rsid w:val="008177B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8177B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177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177B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8177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1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CCFB0-4D10-48E8-980A-600AA27B5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122</Words>
  <Characters>983</Characters>
  <Application>Microsoft Office Word</Application>
  <DocSecurity>0</DocSecurity>
  <Lines>23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Maciaaszczyk</dc:creator>
  <cp:keywords/>
  <dc:description/>
  <cp:lastModifiedBy>Szewczyk Agata</cp:lastModifiedBy>
  <cp:revision>8</cp:revision>
  <cp:lastPrinted>2026-03-02T19:18:00Z</cp:lastPrinted>
  <dcterms:created xsi:type="dcterms:W3CDTF">2025-08-26T11:44:00Z</dcterms:created>
  <dcterms:modified xsi:type="dcterms:W3CDTF">2026-04-14T17:36:00Z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71592455,32ac96ab,62e41855</vt:lpwstr>
  </property>
  <property fmtid="{D5CDD505-2E9C-101B-9397-08002B2CF9AE}" pid="3" name="ClassificationContentMarkingFooterFontProps">
    <vt:lpwstr>#000000,12,Calibri</vt:lpwstr>
  </property>
  <property fmtid="{D5CDD505-2E9C-101B-9397-08002B2CF9AE}" pid="4" name="ClassificationContentMarkingFooterText">
    <vt:lpwstr>Informacje do użytku służbowego</vt:lpwstr>
  </property>
  <property fmtid="{D5CDD505-2E9C-101B-9397-08002B2CF9AE}" pid="5" name="MSIP_Label_3754cacb-0e56-4a94-949e-d8ad1657f7a9_Enabled">
    <vt:lpwstr>true</vt:lpwstr>
  </property>
  <property fmtid="{D5CDD505-2E9C-101B-9397-08002B2CF9AE}" pid="6" name="MSIP_Label_3754cacb-0e56-4a94-949e-d8ad1657f7a9_SetDate">
    <vt:lpwstr>2025-09-28T14:46:38Z</vt:lpwstr>
  </property>
  <property fmtid="{D5CDD505-2E9C-101B-9397-08002B2CF9AE}" pid="7" name="MSIP_Label_3754cacb-0e56-4a94-949e-d8ad1657f7a9_Method">
    <vt:lpwstr>Standard</vt:lpwstr>
  </property>
  <property fmtid="{D5CDD505-2E9C-101B-9397-08002B2CF9AE}" pid="8" name="MSIP_Label_3754cacb-0e56-4a94-949e-d8ad1657f7a9_Name">
    <vt:lpwstr>Informacje do użytku służbowego</vt:lpwstr>
  </property>
  <property fmtid="{D5CDD505-2E9C-101B-9397-08002B2CF9AE}" pid="9" name="MSIP_Label_3754cacb-0e56-4a94-949e-d8ad1657f7a9_SiteId">
    <vt:lpwstr>72d53090-dbb1-4258-8aef-0a42b9bf7ce1</vt:lpwstr>
  </property>
  <property fmtid="{D5CDD505-2E9C-101B-9397-08002B2CF9AE}" pid="10" name="MSIP_Label_3754cacb-0e56-4a94-949e-d8ad1657f7a9_ActionId">
    <vt:lpwstr>15009f2d-4b94-4343-9781-ca969c8971ac</vt:lpwstr>
  </property>
  <property fmtid="{D5CDD505-2E9C-101B-9397-08002B2CF9AE}" pid="11" name="MSIP_Label_3754cacb-0e56-4a94-949e-d8ad1657f7a9_ContentBits">
    <vt:lpwstr>2</vt:lpwstr>
  </property>
  <property fmtid="{D5CDD505-2E9C-101B-9397-08002B2CF9AE}" pid="12" name="MSIP_Label_3754cacb-0e56-4a94-949e-d8ad1657f7a9_Tag">
    <vt:lpwstr>10, 3, 0, 1</vt:lpwstr>
  </property>
</Properties>
</file>