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9559B" w14:textId="440DB957" w:rsidR="008A65FD" w:rsidRPr="004B7448" w:rsidRDefault="006A4ED7" w:rsidP="004B7448">
      <w:pPr>
        <w:pStyle w:val="Nagwek1"/>
        <w:spacing w:line="240" w:lineRule="auto"/>
        <w:jc w:val="center"/>
        <w:rPr>
          <w:rFonts w:asciiTheme="minorHAnsi" w:hAnsiTheme="minorHAnsi" w:cstheme="minorHAnsi"/>
          <w:i/>
          <w:sz w:val="28"/>
          <w:szCs w:val="28"/>
        </w:rPr>
      </w:pPr>
      <w:r w:rsidRPr="004B7448">
        <w:rPr>
          <w:rFonts w:asciiTheme="minorHAnsi" w:hAnsiTheme="minorHAnsi" w:cstheme="minorHAnsi"/>
          <w:sz w:val="28"/>
          <w:szCs w:val="28"/>
        </w:rPr>
        <w:t xml:space="preserve">Zapytanie ofertowe </w:t>
      </w:r>
      <w:r w:rsidR="0071193D" w:rsidRPr="004B7448">
        <w:rPr>
          <w:rFonts w:asciiTheme="minorHAnsi" w:hAnsiTheme="minorHAnsi" w:cstheme="minorHAnsi"/>
          <w:sz w:val="28"/>
          <w:szCs w:val="28"/>
        </w:rPr>
        <w:t>dotycząc</w:t>
      </w:r>
      <w:r w:rsidR="00277F66" w:rsidRPr="004B7448">
        <w:rPr>
          <w:rFonts w:asciiTheme="minorHAnsi" w:hAnsiTheme="minorHAnsi" w:cstheme="minorHAnsi"/>
          <w:sz w:val="28"/>
          <w:szCs w:val="28"/>
        </w:rPr>
        <w:t>e świadczenia usług pocztowych dla Polskiego Instytutu Sztuki Filmowej</w:t>
      </w:r>
    </w:p>
    <w:p w14:paraId="21E5E69D" w14:textId="77777777" w:rsidR="006A4ED7" w:rsidRPr="004B7448" w:rsidRDefault="006A4ED7" w:rsidP="004B7448">
      <w:pPr>
        <w:spacing w:line="240" w:lineRule="auto"/>
        <w:rPr>
          <w:rFonts w:cstheme="minorHAnsi"/>
        </w:rPr>
      </w:pPr>
    </w:p>
    <w:tbl>
      <w:tblPr>
        <w:tblStyle w:val="Tabela-Siatka"/>
        <w:tblW w:w="9781" w:type="dxa"/>
        <w:tblLook w:val="04A0" w:firstRow="1" w:lastRow="0" w:firstColumn="1" w:lastColumn="0" w:noHBand="0" w:noVBand="1"/>
      </w:tblPr>
      <w:tblGrid>
        <w:gridCol w:w="2749"/>
        <w:gridCol w:w="7032"/>
      </w:tblGrid>
      <w:tr w:rsidR="006A4ED7" w:rsidRPr="004B7448" w14:paraId="7DADEE01" w14:textId="77777777" w:rsidTr="006A4ED7">
        <w:trPr>
          <w:trHeight w:val="708"/>
        </w:trPr>
        <w:tc>
          <w:tcPr>
            <w:tcW w:w="2749" w:type="dxa"/>
          </w:tcPr>
          <w:p w14:paraId="0BCCDD92" w14:textId="77777777" w:rsidR="006A4ED7" w:rsidRPr="004B7448" w:rsidRDefault="006A4ED7" w:rsidP="004B7448">
            <w:pPr>
              <w:jc w:val="both"/>
              <w:rPr>
                <w:rFonts w:cstheme="minorHAnsi"/>
              </w:rPr>
            </w:pPr>
            <w:r w:rsidRPr="004B7448">
              <w:rPr>
                <w:rFonts w:cstheme="minorHAnsi"/>
              </w:rPr>
              <w:t>Tytuł zamówienia</w:t>
            </w:r>
          </w:p>
        </w:tc>
        <w:tc>
          <w:tcPr>
            <w:tcW w:w="7032" w:type="dxa"/>
          </w:tcPr>
          <w:p w14:paraId="4D5CD6EC" w14:textId="386F256F" w:rsidR="006A4ED7" w:rsidRPr="004B7448" w:rsidRDefault="00277F66" w:rsidP="004B7448">
            <w:pPr>
              <w:jc w:val="both"/>
              <w:rPr>
                <w:rFonts w:cstheme="minorHAnsi"/>
              </w:rPr>
            </w:pPr>
            <w:r w:rsidRPr="004B7448">
              <w:rPr>
                <w:rFonts w:cstheme="minorHAnsi"/>
              </w:rPr>
              <w:t>Świadczenie usług pocztowych dla Polskiego Instytutu Sztuki Filmowej</w:t>
            </w:r>
          </w:p>
        </w:tc>
      </w:tr>
      <w:tr w:rsidR="006A4ED7" w:rsidRPr="004B7448" w14:paraId="317E1ADD" w14:textId="77777777" w:rsidTr="006A4ED7">
        <w:trPr>
          <w:trHeight w:val="708"/>
        </w:trPr>
        <w:tc>
          <w:tcPr>
            <w:tcW w:w="2749" w:type="dxa"/>
          </w:tcPr>
          <w:p w14:paraId="14908724" w14:textId="77777777" w:rsidR="006A4ED7" w:rsidRPr="004B7448" w:rsidRDefault="006A4ED7" w:rsidP="004B7448">
            <w:pPr>
              <w:jc w:val="both"/>
              <w:rPr>
                <w:rFonts w:cstheme="minorHAnsi"/>
              </w:rPr>
            </w:pPr>
            <w:r w:rsidRPr="004B7448">
              <w:rPr>
                <w:rFonts w:cstheme="minorHAnsi"/>
              </w:rPr>
              <w:t>Typ zamówienia</w:t>
            </w:r>
          </w:p>
        </w:tc>
        <w:tc>
          <w:tcPr>
            <w:tcW w:w="7032" w:type="dxa"/>
          </w:tcPr>
          <w:p w14:paraId="079D1D6A" w14:textId="77777777" w:rsidR="006A4ED7" w:rsidRPr="004B7448" w:rsidRDefault="006A4ED7" w:rsidP="004B7448">
            <w:pPr>
              <w:jc w:val="both"/>
              <w:rPr>
                <w:rFonts w:cstheme="minorHAnsi"/>
              </w:rPr>
            </w:pPr>
            <w:r w:rsidRPr="004B7448">
              <w:rPr>
                <w:rFonts w:cstheme="minorHAnsi"/>
              </w:rPr>
              <w:t>Zamówienie podprogowe – nieobjęte ustawą PZP</w:t>
            </w:r>
          </w:p>
        </w:tc>
      </w:tr>
      <w:tr w:rsidR="006A4ED7" w:rsidRPr="004B7448" w14:paraId="7A277B5E" w14:textId="77777777" w:rsidTr="006A4ED7">
        <w:trPr>
          <w:trHeight w:val="740"/>
        </w:trPr>
        <w:tc>
          <w:tcPr>
            <w:tcW w:w="2749" w:type="dxa"/>
          </w:tcPr>
          <w:p w14:paraId="4DD96255" w14:textId="77777777" w:rsidR="006A4ED7" w:rsidRPr="004B7448" w:rsidRDefault="006A4ED7" w:rsidP="004B7448">
            <w:pPr>
              <w:jc w:val="both"/>
              <w:rPr>
                <w:rFonts w:cstheme="minorHAnsi"/>
              </w:rPr>
            </w:pPr>
            <w:r w:rsidRPr="004B7448">
              <w:rPr>
                <w:rFonts w:cstheme="minorHAnsi"/>
              </w:rPr>
              <w:t>Kategoria</w:t>
            </w:r>
          </w:p>
        </w:tc>
        <w:tc>
          <w:tcPr>
            <w:tcW w:w="7032" w:type="dxa"/>
          </w:tcPr>
          <w:p w14:paraId="279E2CC0" w14:textId="38C9ACAF" w:rsidR="006A4ED7" w:rsidRPr="004B7448" w:rsidRDefault="00277F66" w:rsidP="004B7448">
            <w:pPr>
              <w:jc w:val="both"/>
              <w:rPr>
                <w:rFonts w:cstheme="minorHAnsi"/>
                <w:iCs/>
              </w:rPr>
            </w:pPr>
            <w:r w:rsidRPr="004B7448">
              <w:rPr>
                <w:rFonts w:cstheme="minorHAnsi"/>
                <w:iCs/>
              </w:rPr>
              <w:t>Usługi</w:t>
            </w:r>
          </w:p>
        </w:tc>
      </w:tr>
      <w:tr w:rsidR="006A4ED7" w:rsidRPr="004B7448" w14:paraId="71C7865B" w14:textId="77777777" w:rsidTr="006A4ED7">
        <w:trPr>
          <w:trHeight w:val="708"/>
        </w:trPr>
        <w:tc>
          <w:tcPr>
            <w:tcW w:w="2749" w:type="dxa"/>
          </w:tcPr>
          <w:p w14:paraId="57B4B923" w14:textId="77777777" w:rsidR="006A4ED7" w:rsidRPr="004B7448" w:rsidRDefault="006A4ED7" w:rsidP="004B7448">
            <w:pPr>
              <w:jc w:val="both"/>
              <w:rPr>
                <w:rFonts w:cstheme="minorHAnsi"/>
              </w:rPr>
            </w:pPr>
            <w:r w:rsidRPr="004B7448">
              <w:rPr>
                <w:rFonts w:cstheme="minorHAnsi"/>
              </w:rPr>
              <w:t>Data ogłoszenia</w:t>
            </w:r>
          </w:p>
        </w:tc>
        <w:tc>
          <w:tcPr>
            <w:tcW w:w="7032" w:type="dxa"/>
          </w:tcPr>
          <w:p w14:paraId="4B2F5472" w14:textId="0938D46E" w:rsidR="006A4ED7" w:rsidRPr="004B7448" w:rsidRDefault="00A24D77" w:rsidP="004B7448">
            <w:pPr>
              <w:jc w:val="both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2</w:t>
            </w:r>
            <w:r w:rsidR="00444A7F">
              <w:rPr>
                <w:rFonts w:cstheme="minorHAnsi"/>
                <w:iCs/>
              </w:rPr>
              <w:t>4</w:t>
            </w:r>
            <w:r w:rsidR="00903136">
              <w:rPr>
                <w:rFonts w:cstheme="minorHAnsi"/>
                <w:iCs/>
              </w:rPr>
              <w:t>.04.</w:t>
            </w:r>
            <w:r w:rsidR="00EA7212" w:rsidRPr="004B7448">
              <w:rPr>
                <w:rFonts w:cstheme="minorHAnsi"/>
                <w:iCs/>
              </w:rPr>
              <w:t>2026</w:t>
            </w:r>
          </w:p>
        </w:tc>
      </w:tr>
      <w:tr w:rsidR="006A4ED7" w:rsidRPr="004B7448" w14:paraId="34B70772" w14:textId="77777777" w:rsidTr="006A4ED7">
        <w:trPr>
          <w:trHeight w:val="708"/>
        </w:trPr>
        <w:tc>
          <w:tcPr>
            <w:tcW w:w="2749" w:type="dxa"/>
          </w:tcPr>
          <w:p w14:paraId="0E7A554F" w14:textId="77777777" w:rsidR="006A4ED7" w:rsidRPr="004B7448" w:rsidRDefault="006A4ED7" w:rsidP="004B7448">
            <w:pPr>
              <w:jc w:val="both"/>
              <w:rPr>
                <w:rFonts w:cstheme="minorHAnsi"/>
              </w:rPr>
            </w:pPr>
            <w:r w:rsidRPr="004B7448">
              <w:rPr>
                <w:rFonts w:cstheme="minorHAnsi"/>
              </w:rPr>
              <w:t>Termin składania ofert</w:t>
            </w:r>
          </w:p>
        </w:tc>
        <w:tc>
          <w:tcPr>
            <w:tcW w:w="7032" w:type="dxa"/>
          </w:tcPr>
          <w:p w14:paraId="0627821B" w14:textId="43243227" w:rsidR="006A4ED7" w:rsidRPr="004B7448" w:rsidRDefault="00444A7F" w:rsidP="004B7448">
            <w:pPr>
              <w:jc w:val="both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05.05</w:t>
            </w:r>
            <w:r w:rsidR="00EA7212" w:rsidRPr="004B7448">
              <w:rPr>
                <w:rFonts w:cstheme="minorHAnsi"/>
                <w:iCs/>
              </w:rPr>
              <w:t xml:space="preserve">.2026  godz. </w:t>
            </w:r>
            <w:r w:rsidR="00903136">
              <w:rPr>
                <w:rFonts w:cstheme="minorHAnsi"/>
                <w:iCs/>
              </w:rPr>
              <w:t>12:00</w:t>
            </w:r>
          </w:p>
        </w:tc>
      </w:tr>
    </w:tbl>
    <w:p w14:paraId="6CA57EBF" w14:textId="77777777" w:rsidR="006A4ED7" w:rsidRPr="004B7448" w:rsidRDefault="006A4ED7" w:rsidP="004B7448">
      <w:pPr>
        <w:spacing w:line="240" w:lineRule="auto"/>
        <w:rPr>
          <w:rFonts w:cstheme="minorHAnsi"/>
        </w:rPr>
      </w:pPr>
    </w:p>
    <w:p w14:paraId="23FC5987" w14:textId="4AFC08B2" w:rsidR="006A4ED7" w:rsidRPr="004B7448" w:rsidRDefault="006A4ED7" w:rsidP="004B7448">
      <w:pPr>
        <w:spacing w:line="240" w:lineRule="auto"/>
        <w:jc w:val="both"/>
        <w:rPr>
          <w:rFonts w:cstheme="minorHAnsi"/>
          <w:i/>
          <w:color w:val="8EAADB" w:themeColor="accent1" w:themeTint="99"/>
        </w:rPr>
      </w:pPr>
      <w:r w:rsidRPr="004B7448">
        <w:rPr>
          <w:rFonts w:cstheme="minorHAnsi"/>
        </w:rPr>
        <w:t>Polski Instytut Sztuki Filmowej zaprasza do składania ofert w sprawie</w:t>
      </w:r>
      <w:r w:rsidR="00277F66" w:rsidRPr="004B7448">
        <w:rPr>
          <w:rFonts w:cstheme="minorHAnsi"/>
        </w:rPr>
        <w:t xml:space="preserve"> świadczenia usług pocztowych w obrocie krajowym i zagranicznym przez operatora usług pocztowych, w zakresie odbierania, przyjmowania, grupowana, segregowania, przemieszczania i doręczania przesyłek listowych, paczek pocztowych oraz zwrotu przesyłek niedoręczonych.</w:t>
      </w:r>
    </w:p>
    <w:p w14:paraId="23035880" w14:textId="77777777" w:rsidR="006A4ED7" w:rsidRPr="004B7448" w:rsidRDefault="006A4ED7" w:rsidP="004B7448">
      <w:pPr>
        <w:spacing w:line="240" w:lineRule="auto"/>
        <w:jc w:val="both"/>
        <w:rPr>
          <w:rFonts w:cstheme="minorHAnsi"/>
        </w:rPr>
      </w:pPr>
    </w:p>
    <w:p w14:paraId="5266F2C7" w14:textId="77777777" w:rsidR="006A4ED7" w:rsidRPr="004B7448" w:rsidRDefault="006A4ED7" w:rsidP="004B7448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  <w:b/>
        </w:rPr>
      </w:pPr>
      <w:r w:rsidRPr="004B7448">
        <w:rPr>
          <w:rFonts w:cstheme="minorHAnsi"/>
          <w:b/>
        </w:rPr>
        <w:t>DANE ZAMAWIAJĄCEGO</w:t>
      </w:r>
    </w:p>
    <w:p w14:paraId="527C92AF" w14:textId="77777777" w:rsidR="006A4ED7" w:rsidRPr="004B7448" w:rsidRDefault="006A4ED7" w:rsidP="004B7448">
      <w:pPr>
        <w:spacing w:after="120" w:line="240" w:lineRule="auto"/>
        <w:ind w:left="708"/>
        <w:jc w:val="both"/>
        <w:rPr>
          <w:rFonts w:cstheme="minorHAnsi"/>
        </w:rPr>
      </w:pPr>
      <w:r w:rsidRPr="004B7448">
        <w:rPr>
          <w:rFonts w:cstheme="minorHAnsi"/>
        </w:rPr>
        <w:t>Polski Instytut Sztuki Filmowej</w:t>
      </w:r>
    </w:p>
    <w:p w14:paraId="10142DFA" w14:textId="0E5F3B61" w:rsidR="00FA5ABA" w:rsidRPr="004B7448" w:rsidRDefault="00FA5ABA" w:rsidP="004B7448">
      <w:pPr>
        <w:spacing w:after="120" w:line="240" w:lineRule="auto"/>
        <w:ind w:left="708"/>
        <w:jc w:val="both"/>
        <w:rPr>
          <w:rFonts w:cstheme="minorHAnsi"/>
        </w:rPr>
      </w:pPr>
      <w:r w:rsidRPr="004B7448">
        <w:rPr>
          <w:rFonts w:cstheme="minorHAnsi"/>
        </w:rPr>
        <w:t xml:space="preserve">ul. Leona Kruczkowskiego </w:t>
      </w:r>
      <w:r w:rsidR="005E0DA0" w:rsidRPr="004B7448">
        <w:rPr>
          <w:rFonts w:cstheme="minorHAnsi"/>
        </w:rPr>
        <w:t>2</w:t>
      </w:r>
    </w:p>
    <w:p w14:paraId="71348099" w14:textId="77777777" w:rsidR="00FA5ABA" w:rsidRPr="004B7448" w:rsidRDefault="00FA5ABA" w:rsidP="004B7448">
      <w:pPr>
        <w:spacing w:after="120" w:line="240" w:lineRule="auto"/>
        <w:ind w:left="708"/>
        <w:jc w:val="both"/>
        <w:rPr>
          <w:rFonts w:cstheme="minorHAnsi"/>
        </w:rPr>
      </w:pPr>
      <w:r w:rsidRPr="004B7448">
        <w:rPr>
          <w:rFonts w:cstheme="minorHAnsi"/>
        </w:rPr>
        <w:t>00-412 Warszawa</w:t>
      </w:r>
    </w:p>
    <w:p w14:paraId="063650F1" w14:textId="544E05E7" w:rsidR="006A4ED7" w:rsidRPr="004B7448" w:rsidRDefault="00FA5ABA" w:rsidP="004B7448">
      <w:pPr>
        <w:spacing w:after="120" w:line="240" w:lineRule="auto"/>
        <w:ind w:left="708"/>
        <w:jc w:val="both"/>
        <w:rPr>
          <w:rFonts w:cstheme="minorHAnsi"/>
        </w:rPr>
      </w:pPr>
      <w:r w:rsidRPr="004B7448">
        <w:rPr>
          <w:rFonts w:cstheme="minorHAnsi"/>
        </w:rPr>
        <w:t>t</w:t>
      </w:r>
      <w:r w:rsidR="006A4ED7" w:rsidRPr="004B7448">
        <w:rPr>
          <w:rFonts w:cstheme="minorHAnsi"/>
        </w:rPr>
        <w:t xml:space="preserve">el.: + 48 22 </w:t>
      </w:r>
      <w:r w:rsidR="4E786A3F" w:rsidRPr="004B7448">
        <w:rPr>
          <w:rFonts w:cstheme="minorHAnsi"/>
        </w:rPr>
        <w:t>10</w:t>
      </w:r>
      <w:r w:rsidR="006A4ED7" w:rsidRPr="004B7448">
        <w:rPr>
          <w:rFonts w:cstheme="minorHAnsi"/>
        </w:rPr>
        <w:t xml:space="preserve"> </w:t>
      </w:r>
      <w:r w:rsidR="6086E3DF" w:rsidRPr="004B7448">
        <w:rPr>
          <w:rFonts w:cstheme="minorHAnsi"/>
        </w:rPr>
        <w:t>26</w:t>
      </w:r>
      <w:r w:rsidR="006A4ED7" w:rsidRPr="004B7448">
        <w:rPr>
          <w:rFonts w:cstheme="minorHAnsi"/>
        </w:rPr>
        <w:t xml:space="preserve"> </w:t>
      </w:r>
      <w:r w:rsidR="07A326CA" w:rsidRPr="004B7448">
        <w:rPr>
          <w:rFonts w:cstheme="minorHAnsi"/>
        </w:rPr>
        <w:t>400</w:t>
      </w:r>
    </w:p>
    <w:p w14:paraId="6CCBDBA1" w14:textId="77777777" w:rsidR="006A4ED7" w:rsidRPr="004B7448" w:rsidRDefault="006A4ED7" w:rsidP="004B7448">
      <w:pPr>
        <w:spacing w:after="120" w:line="240" w:lineRule="auto"/>
        <w:ind w:left="708"/>
        <w:jc w:val="both"/>
        <w:rPr>
          <w:rFonts w:cstheme="minorHAnsi"/>
        </w:rPr>
      </w:pPr>
      <w:r w:rsidRPr="004B7448">
        <w:rPr>
          <w:rFonts w:cstheme="minorHAnsi"/>
        </w:rPr>
        <w:t xml:space="preserve">e-mail: </w:t>
      </w:r>
      <w:hyperlink r:id="rId11" w:history="1">
        <w:r w:rsidRPr="004B7448">
          <w:rPr>
            <w:rStyle w:val="Hipercze"/>
            <w:rFonts w:cstheme="minorHAnsi"/>
          </w:rPr>
          <w:t>pisf@pisf.pl</w:t>
        </w:r>
      </w:hyperlink>
      <w:r w:rsidRPr="004B7448">
        <w:rPr>
          <w:rFonts w:cstheme="minorHAnsi"/>
        </w:rPr>
        <w:t xml:space="preserve"> </w:t>
      </w:r>
    </w:p>
    <w:p w14:paraId="63B5A486" w14:textId="77777777" w:rsidR="006A4ED7" w:rsidRPr="004B7448" w:rsidRDefault="002236A0" w:rsidP="004B7448">
      <w:pPr>
        <w:spacing w:after="120" w:line="240" w:lineRule="auto"/>
        <w:ind w:left="708"/>
        <w:jc w:val="both"/>
        <w:rPr>
          <w:rFonts w:cstheme="minorHAnsi"/>
        </w:rPr>
      </w:pPr>
      <w:r w:rsidRPr="004B7448">
        <w:rPr>
          <w:rFonts w:cstheme="minorHAnsi"/>
        </w:rPr>
        <w:t>www</w:t>
      </w:r>
      <w:r w:rsidR="006A4ED7" w:rsidRPr="004B7448">
        <w:rPr>
          <w:rFonts w:cstheme="minorHAnsi"/>
        </w:rPr>
        <w:t xml:space="preserve">: </w:t>
      </w:r>
      <w:hyperlink r:id="rId12" w:history="1">
        <w:r w:rsidR="006A4ED7" w:rsidRPr="004B7448">
          <w:rPr>
            <w:rStyle w:val="Hipercze"/>
            <w:rFonts w:cstheme="minorHAnsi"/>
          </w:rPr>
          <w:t>www.pisf.pl</w:t>
        </w:r>
      </w:hyperlink>
      <w:r w:rsidR="006A4ED7" w:rsidRPr="004B7448">
        <w:rPr>
          <w:rFonts w:cstheme="minorHAnsi"/>
        </w:rPr>
        <w:t xml:space="preserve"> </w:t>
      </w:r>
    </w:p>
    <w:p w14:paraId="4A759E64" w14:textId="77777777" w:rsidR="006A4ED7" w:rsidRPr="004B7448" w:rsidRDefault="006A4ED7" w:rsidP="004B7448">
      <w:pPr>
        <w:spacing w:after="120" w:line="240" w:lineRule="auto"/>
        <w:ind w:left="708"/>
        <w:jc w:val="both"/>
        <w:rPr>
          <w:rFonts w:cstheme="minorHAnsi"/>
        </w:rPr>
      </w:pPr>
      <w:r w:rsidRPr="004B7448">
        <w:rPr>
          <w:rFonts w:cstheme="minorHAnsi"/>
        </w:rPr>
        <w:t>NIP 525-23-41-631</w:t>
      </w:r>
    </w:p>
    <w:p w14:paraId="1D4A49E2" w14:textId="655176AA" w:rsidR="006A4ED7" w:rsidRPr="004B7448" w:rsidRDefault="006A4ED7" w:rsidP="004B7448">
      <w:pPr>
        <w:spacing w:after="120" w:line="240" w:lineRule="auto"/>
        <w:ind w:left="708"/>
        <w:jc w:val="both"/>
        <w:rPr>
          <w:rFonts w:cstheme="minorHAnsi"/>
        </w:rPr>
      </w:pPr>
      <w:r w:rsidRPr="004B7448">
        <w:rPr>
          <w:rFonts w:cstheme="minorHAnsi"/>
        </w:rPr>
        <w:t>Osob</w:t>
      </w:r>
      <w:r w:rsidR="002D1F5C">
        <w:rPr>
          <w:rFonts w:cstheme="minorHAnsi"/>
        </w:rPr>
        <w:t>y</w:t>
      </w:r>
      <w:r w:rsidRPr="004B7448">
        <w:rPr>
          <w:rFonts w:cstheme="minorHAnsi"/>
        </w:rPr>
        <w:t xml:space="preserve"> </w:t>
      </w:r>
      <w:r w:rsidR="00FA5ABA" w:rsidRPr="004B7448">
        <w:rPr>
          <w:rFonts w:cstheme="minorHAnsi"/>
        </w:rPr>
        <w:t xml:space="preserve">do </w:t>
      </w:r>
      <w:r w:rsidR="00F66A77" w:rsidRPr="004B7448">
        <w:rPr>
          <w:rFonts w:cstheme="minorHAnsi"/>
        </w:rPr>
        <w:t>kontaktu</w:t>
      </w:r>
      <w:r w:rsidRPr="004B7448">
        <w:rPr>
          <w:rFonts w:cstheme="minorHAnsi"/>
        </w:rPr>
        <w:t>:</w:t>
      </w:r>
      <w:r w:rsidR="00277F66" w:rsidRPr="004B7448">
        <w:rPr>
          <w:rFonts w:cstheme="minorHAnsi"/>
        </w:rPr>
        <w:t xml:space="preserve"> Łukasz Chajko, Adrian Krawiec</w:t>
      </w:r>
      <w:r w:rsidR="00D7432C" w:rsidRPr="004B7448">
        <w:rPr>
          <w:rFonts w:cstheme="minorHAnsi"/>
          <w:color w:val="8EAADB" w:themeColor="accent1" w:themeTint="99"/>
        </w:rPr>
        <w:t xml:space="preserve"> </w:t>
      </w:r>
      <w:r w:rsidR="002236A0" w:rsidRPr="004B7448">
        <w:rPr>
          <w:rFonts w:cstheme="minorHAnsi"/>
        </w:rPr>
        <w:t>te</w:t>
      </w:r>
      <w:r w:rsidR="00277F66" w:rsidRPr="004B7448">
        <w:rPr>
          <w:rFonts w:cstheme="minorHAnsi"/>
        </w:rPr>
        <w:t>l. 22 10 26 404, 22 10 26 400</w:t>
      </w:r>
      <w:r w:rsidR="002236A0" w:rsidRPr="004B7448">
        <w:rPr>
          <w:rFonts w:cstheme="minorHAnsi"/>
        </w:rPr>
        <w:t>, adres e-mail:</w:t>
      </w:r>
      <w:r w:rsidR="00277F66" w:rsidRPr="004B7448">
        <w:rPr>
          <w:rFonts w:cstheme="minorHAnsi"/>
        </w:rPr>
        <w:t xml:space="preserve"> </w:t>
      </w:r>
      <w:hyperlink r:id="rId13" w:history="1">
        <w:r w:rsidR="00277F66" w:rsidRPr="004B7448">
          <w:rPr>
            <w:rStyle w:val="Hipercze"/>
            <w:rFonts w:cstheme="minorHAnsi"/>
          </w:rPr>
          <w:t>lukasz.chajko@pisf.pl</w:t>
        </w:r>
      </w:hyperlink>
      <w:r w:rsidR="00277F66" w:rsidRPr="004B7448">
        <w:rPr>
          <w:rFonts w:cstheme="minorHAnsi"/>
        </w:rPr>
        <w:t xml:space="preserve">, </w:t>
      </w:r>
      <w:hyperlink r:id="rId14" w:history="1">
        <w:r w:rsidR="00444A7F" w:rsidRPr="00F5703C">
          <w:rPr>
            <w:rStyle w:val="Hipercze"/>
            <w:rFonts w:cstheme="minorHAnsi"/>
          </w:rPr>
          <w:t>adrian.krawiec@pisf.pl</w:t>
        </w:r>
      </w:hyperlink>
      <w:r w:rsidR="00444A7F">
        <w:rPr>
          <w:rFonts w:cstheme="minorHAnsi"/>
        </w:rPr>
        <w:t xml:space="preserve"> </w:t>
      </w:r>
    </w:p>
    <w:p w14:paraId="460117A0" w14:textId="77777777" w:rsidR="006A4ED7" w:rsidRPr="004B7448" w:rsidRDefault="006A4ED7" w:rsidP="004B7448">
      <w:pPr>
        <w:spacing w:after="120" w:line="240" w:lineRule="auto"/>
        <w:ind w:left="708"/>
        <w:jc w:val="both"/>
        <w:rPr>
          <w:rFonts w:cstheme="minorHAnsi"/>
        </w:rPr>
      </w:pPr>
    </w:p>
    <w:p w14:paraId="5EA0558B" w14:textId="330C98F5" w:rsidR="006A4ED7" w:rsidRPr="004B7448" w:rsidRDefault="006A4ED7" w:rsidP="004B7448">
      <w:pPr>
        <w:pStyle w:val="Akapitzlist"/>
        <w:numPr>
          <w:ilvl w:val="0"/>
          <w:numId w:val="3"/>
        </w:numPr>
        <w:spacing w:after="240" w:line="240" w:lineRule="auto"/>
        <w:contextualSpacing w:val="0"/>
        <w:jc w:val="both"/>
        <w:rPr>
          <w:rFonts w:cstheme="minorHAnsi"/>
          <w:b/>
        </w:rPr>
      </w:pPr>
      <w:r w:rsidRPr="004B7448">
        <w:rPr>
          <w:rFonts w:cstheme="minorHAnsi"/>
          <w:b/>
        </w:rPr>
        <w:t>OPIS PRZEDMIOTU ZAMÓWIENIA</w:t>
      </w:r>
    </w:p>
    <w:p w14:paraId="224AA29C" w14:textId="3590ED61" w:rsidR="00277F66" w:rsidRPr="004B7448" w:rsidRDefault="00277F66" w:rsidP="004B7448">
      <w:pPr>
        <w:pStyle w:val="Akapitzlist"/>
        <w:spacing w:after="240" w:line="240" w:lineRule="auto"/>
        <w:jc w:val="both"/>
        <w:rPr>
          <w:rFonts w:cstheme="minorHAnsi"/>
          <w:bCs/>
        </w:rPr>
      </w:pPr>
      <w:r w:rsidRPr="004B7448">
        <w:rPr>
          <w:rFonts w:cstheme="minorHAnsi"/>
          <w:bCs/>
        </w:rPr>
        <w:t>Przedmiotem zamówienia jest świadczenie usług pocztowych w obrocie krajowym i</w:t>
      </w:r>
      <w:r w:rsidR="00444A7F">
        <w:rPr>
          <w:rFonts w:cstheme="minorHAnsi"/>
          <w:bCs/>
        </w:rPr>
        <w:t> </w:t>
      </w:r>
      <w:r w:rsidRPr="004B7448">
        <w:rPr>
          <w:rFonts w:cstheme="minorHAnsi"/>
          <w:bCs/>
        </w:rPr>
        <w:t>zagranicznym przez operatora usług pocztowych na rzecz Polskiego Instytutu Sztuki Filmowej w zakresie odbierania, przyjmowania, grupowania, segregowania, przemieszczania i</w:t>
      </w:r>
      <w:r w:rsidR="00444A7F">
        <w:rPr>
          <w:rFonts w:cstheme="minorHAnsi"/>
          <w:bCs/>
        </w:rPr>
        <w:t> </w:t>
      </w:r>
      <w:r w:rsidRPr="004B7448">
        <w:rPr>
          <w:rFonts w:cstheme="minorHAnsi"/>
          <w:bCs/>
        </w:rPr>
        <w:t>doręczania przesyłek listowych, paczek pocztowych oraz zwrotu przesyłek niedoręczonych po</w:t>
      </w:r>
      <w:r w:rsidRPr="004B7448">
        <w:rPr>
          <w:rFonts w:cstheme="minorHAnsi"/>
          <w:b/>
        </w:rPr>
        <w:t xml:space="preserve"> </w:t>
      </w:r>
      <w:r w:rsidRPr="004B7448">
        <w:rPr>
          <w:rFonts w:cstheme="minorHAnsi"/>
          <w:bCs/>
        </w:rPr>
        <w:t>wyczerpaniu możliwości doręczenia lub wydania odbiorcy. Przez „grupowanie” i</w:t>
      </w:r>
      <w:r w:rsidR="00444A7F">
        <w:rPr>
          <w:rFonts w:cstheme="minorHAnsi"/>
          <w:bCs/>
        </w:rPr>
        <w:t> </w:t>
      </w:r>
      <w:r w:rsidRPr="004B7448">
        <w:rPr>
          <w:rFonts w:cstheme="minorHAnsi"/>
          <w:bCs/>
        </w:rPr>
        <w:t>„segregowanie” rozumie się uporządkowanie przesyłek pocztowych według ich adresu w celu przemieszczenia z miejsca ich nadania do jednostki właściwej dla ich doręczenia.</w:t>
      </w:r>
    </w:p>
    <w:p w14:paraId="244D0B12" w14:textId="77777777" w:rsidR="00277F66" w:rsidRPr="004B7448" w:rsidRDefault="00277F66" w:rsidP="004B7448">
      <w:pPr>
        <w:pStyle w:val="Akapitzlist"/>
        <w:spacing w:after="240" w:line="240" w:lineRule="auto"/>
        <w:jc w:val="both"/>
        <w:rPr>
          <w:rFonts w:cstheme="minorHAnsi"/>
          <w:bCs/>
        </w:rPr>
      </w:pPr>
      <w:r w:rsidRPr="004B7448">
        <w:rPr>
          <w:rFonts w:cstheme="minorHAnsi"/>
          <w:bCs/>
        </w:rPr>
        <w:t>Szczegółowy opis przedmiotu zamówienia znajduje się w załączniku nr 2.</w:t>
      </w:r>
    </w:p>
    <w:p w14:paraId="109910B2" w14:textId="77777777" w:rsidR="006A4ED7" w:rsidRPr="004B7448" w:rsidRDefault="005D492E" w:rsidP="004B7448">
      <w:pPr>
        <w:pStyle w:val="Akapitzlist"/>
        <w:numPr>
          <w:ilvl w:val="0"/>
          <w:numId w:val="3"/>
        </w:numPr>
        <w:spacing w:after="240" w:line="240" w:lineRule="auto"/>
        <w:jc w:val="both"/>
        <w:rPr>
          <w:rFonts w:cstheme="minorHAnsi"/>
          <w:b/>
        </w:rPr>
      </w:pPr>
      <w:r w:rsidRPr="004B7448">
        <w:rPr>
          <w:rFonts w:cstheme="minorHAnsi"/>
          <w:b/>
        </w:rPr>
        <w:lastRenderedPageBreak/>
        <w:t>TERMIN REALIZACJI ZAMÓWIENIA</w:t>
      </w:r>
    </w:p>
    <w:p w14:paraId="4A4CFEDC" w14:textId="2419D7D3" w:rsidR="0037746F" w:rsidRDefault="005D492E" w:rsidP="004B7448">
      <w:pPr>
        <w:pStyle w:val="Akapitzlist"/>
        <w:spacing w:after="240" w:line="240" w:lineRule="auto"/>
        <w:jc w:val="both"/>
        <w:rPr>
          <w:rFonts w:cstheme="minorHAnsi"/>
        </w:rPr>
      </w:pPr>
      <w:r w:rsidRPr="004B7448">
        <w:rPr>
          <w:rFonts w:cstheme="minorHAnsi"/>
        </w:rPr>
        <w:t xml:space="preserve">Zamawiający wymaga, aby przedmiot zamówienia został </w:t>
      </w:r>
      <w:r w:rsidR="00277F66" w:rsidRPr="004B7448">
        <w:rPr>
          <w:rFonts w:cstheme="minorHAnsi"/>
        </w:rPr>
        <w:t xml:space="preserve">realizowany </w:t>
      </w:r>
      <w:r w:rsidR="007126E4" w:rsidRPr="004B7448">
        <w:rPr>
          <w:rFonts w:cstheme="minorHAnsi"/>
        </w:rPr>
        <w:t>sukcesywnie w terminie                             od 1 czerwca 2026 r. do wyczerpania wartości umowy, jednak nie dłużej niż do 31 maja 2028 r.</w:t>
      </w:r>
    </w:p>
    <w:p w14:paraId="63E096B6" w14:textId="77777777" w:rsidR="004B7448" w:rsidRPr="004B7448" w:rsidRDefault="004B7448" w:rsidP="004B7448">
      <w:pPr>
        <w:pStyle w:val="Akapitzlist"/>
        <w:spacing w:after="240" w:line="240" w:lineRule="auto"/>
        <w:jc w:val="both"/>
        <w:rPr>
          <w:rFonts w:cstheme="minorHAnsi"/>
        </w:rPr>
      </w:pPr>
    </w:p>
    <w:p w14:paraId="06DA2879" w14:textId="77777777" w:rsidR="006A4ED7" w:rsidRPr="004B7448" w:rsidRDefault="00FC16A7" w:rsidP="004B7448">
      <w:pPr>
        <w:pStyle w:val="Akapitzlist"/>
        <w:numPr>
          <w:ilvl w:val="0"/>
          <w:numId w:val="3"/>
        </w:numPr>
        <w:spacing w:after="240" w:line="240" w:lineRule="auto"/>
        <w:contextualSpacing w:val="0"/>
        <w:jc w:val="both"/>
        <w:rPr>
          <w:rFonts w:cstheme="minorHAnsi"/>
          <w:b/>
        </w:rPr>
      </w:pPr>
      <w:r w:rsidRPr="004B7448">
        <w:rPr>
          <w:rFonts w:cstheme="minorHAnsi"/>
          <w:b/>
        </w:rPr>
        <w:t>WARUNKI UDZIAŁU W POSTĘPOWANIU</w:t>
      </w:r>
    </w:p>
    <w:p w14:paraId="24C72733" w14:textId="26E9BF2F" w:rsidR="007126E4" w:rsidRPr="004B7448" w:rsidRDefault="007126E4" w:rsidP="004B7448">
      <w:pPr>
        <w:spacing w:after="240" w:line="240" w:lineRule="auto"/>
        <w:ind w:left="360"/>
        <w:rPr>
          <w:rFonts w:cstheme="minorHAnsi"/>
          <w:bCs/>
        </w:rPr>
      </w:pPr>
      <w:r w:rsidRPr="004B7448">
        <w:rPr>
          <w:rFonts w:cstheme="minorHAnsi"/>
          <w:bCs/>
        </w:rPr>
        <w:t>1) posiadane doświadczenie – przedstawienie wykazu usług oraz referencji potwierdzających posiadane doświadczenie w zakresie realizacji usług pocztowych przez okres nie krótszy niż 12 miesięcy na rzecz co najmniej trzech zamawiających;</w:t>
      </w:r>
    </w:p>
    <w:p w14:paraId="07378E19" w14:textId="70582EBC" w:rsidR="007126E4" w:rsidRPr="004B7448" w:rsidRDefault="007126E4" w:rsidP="004B7448">
      <w:pPr>
        <w:spacing w:after="240" w:line="240" w:lineRule="auto"/>
        <w:ind w:left="360"/>
        <w:rPr>
          <w:rFonts w:cstheme="minorHAnsi"/>
          <w:bCs/>
        </w:rPr>
      </w:pPr>
      <w:r w:rsidRPr="004B7448">
        <w:rPr>
          <w:rFonts w:cstheme="minorHAnsi"/>
          <w:bCs/>
        </w:rPr>
        <w:t>2) posiadanie uprawnień do wykonywania określonej działalności - załączenie aktualnego odpisu z rejestru operatorów pocztowych, prowadzonego przez Prezesa Urzędu Komunikacji Elektronicznej, zgodnie z art. 6 ust. 1 ustawy z dnia 23 listopada 2012 r. – Prawo pocztowe (Dz. U. z 2020 r. poz. 1041, z późn. zm.);</w:t>
      </w:r>
    </w:p>
    <w:p w14:paraId="7952FBE4" w14:textId="0205D923" w:rsidR="007126E4" w:rsidRDefault="007126E4" w:rsidP="004B7448">
      <w:pPr>
        <w:spacing w:after="240" w:line="240" w:lineRule="auto"/>
        <w:ind w:left="360"/>
        <w:rPr>
          <w:rFonts w:cstheme="minorHAnsi"/>
          <w:bCs/>
        </w:rPr>
      </w:pPr>
      <w:r w:rsidRPr="004B7448">
        <w:rPr>
          <w:rFonts w:cstheme="minorHAnsi"/>
          <w:bCs/>
        </w:rPr>
        <w:t>3) posiadanie systemu EPO – Elektroniczne Potwierdzenie Odbioru;</w:t>
      </w:r>
    </w:p>
    <w:p w14:paraId="2353446A" w14:textId="2A87429F" w:rsidR="00A24D77" w:rsidRDefault="00A24D77" w:rsidP="004B7448">
      <w:pPr>
        <w:spacing w:after="240" w:line="240" w:lineRule="auto"/>
        <w:ind w:left="360"/>
        <w:rPr>
          <w:rFonts w:cstheme="minorHAnsi"/>
          <w:bCs/>
        </w:rPr>
      </w:pPr>
      <w:r>
        <w:rPr>
          <w:rFonts w:cstheme="minorHAnsi"/>
          <w:bCs/>
        </w:rPr>
        <w:t>4) dysponowanie jednostką w granicach administracyjnych miasta, gdzie znajduje się siedziba Zamawiającego, czynna w dni robocze od poniedziałku do piątku z wyjątkiem dni ustawowo wolnych od pracy, w której Zamawiający może nadawać przesyłki objęte przedmiotem umowy.</w:t>
      </w:r>
    </w:p>
    <w:p w14:paraId="384A831D" w14:textId="77777777" w:rsidR="00444A7F" w:rsidRDefault="00444A7F" w:rsidP="00444A7F">
      <w:pPr>
        <w:pStyle w:val="Akapitzlist"/>
        <w:spacing w:after="240" w:line="240" w:lineRule="auto"/>
        <w:jc w:val="both"/>
        <w:rPr>
          <w:rFonts w:cstheme="minorHAnsi"/>
          <w:bCs/>
        </w:rPr>
      </w:pPr>
    </w:p>
    <w:p w14:paraId="0CAE6851" w14:textId="77777777" w:rsidR="004B7448" w:rsidRDefault="008976BF" w:rsidP="004B7448">
      <w:pPr>
        <w:pStyle w:val="Akapitzlist"/>
        <w:numPr>
          <w:ilvl w:val="0"/>
          <w:numId w:val="3"/>
        </w:numPr>
        <w:spacing w:after="240" w:line="240" w:lineRule="auto"/>
        <w:contextualSpacing w:val="0"/>
        <w:jc w:val="both"/>
        <w:rPr>
          <w:rFonts w:cstheme="minorHAnsi"/>
          <w:b/>
        </w:rPr>
      </w:pPr>
      <w:r w:rsidRPr="004B7448">
        <w:rPr>
          <w:rFonts w:cstheme="minorHAnsi"/>
          <w:b/>
        </w:rPr>
        <w:t>WARUNKI REALIZACJI ZAMÓWIENIA</w:t>
      </w:r>
    </w:p>
    <w:p w14:paraId="195570D2" w14:textId="5A0B5752" w:rsidR="008976BF" w:rsidRPr="004B7448" w:rsidRDefault="007126E4" w:rsidP="004B7448">
      <w:pPr>
        <w:pStyle w:val="Akapitzlist"/>
        <w:spacing w:after="240" w:line="240" w:lineRule="auto"/>
        <w:jc w:val="both"/>
        <w:rPr>
          <w:rFonts w:cstheme="minorHAnsi"/>
          <w:b/>
        </w:rPr>
      </w:pPr>
      <w:r w:rsidRPr="004B7448">
        <w:rPr>
          <w:rFonts w:cstheme="minorHAnsi"/>
          <w:iCs/>
          <w:color w:val="000000" w:themeColor="text1"/>
        </w:rPr>
        <w:t>Warunki realizacji zamówienia zostaną ustalone przez strony w procesie negocjacji, po dokonaniu wyboru oferty.</w:t>
      </w:r>
    </w:p>
    <w:p w14:paraId="1B7D5D10" w14:textId="77777777" w:rsidR="00BC34EC" w:rsidRDefault="00BC34EC" w:rsidP="004B7448">
      <w:pPr>
        <w:pStyle w:val="Akapitzlist"/>
        <w:spacing w:after="240" w:line="240" w:lineRule="auto"/>
        <w:jc w:val="both"/>
        <w:rPr>
          <w:rFonts w:cstheme="minorHAnsi"/>
          <w:color w:val="8EAADB" w:themeColor="accent1" w:themeTint="99"/>
        </w:rPr>
      </w:pPr>
    </w:p>
    <w:p w14:paraId="500D3B89" w14:textId="77777777" w:rsidR="00444A7F" w:rsidRPr="004B7448" w:rsidRDefault="00444A7F" w:rsidP="004B7448">
      <w:pPr>
        <w:pStyle w:val="Akapitzlist"/>
        <w:spacing w:after="240" w:line="240" w:lineRule="auto"/>
        <w:jc w:val="both"/>
        <w:rPr>
          <w:rFonts w:cstheme="minorHAnsi"/>
          <w:color w:val="8EAADB" w:themeColor="accent1" w:themeTint="99"/>
        </w:rPr>
      </w:pPr>
    </w:p>
    <w:p w14:paraId="7DD5EC78" w14:textId="77777777" w:rsidR="00FC16A7" w:rsidRPr="004B7448" w:rsidRDefault="00FC16A7" w:rsidP="004B7448">
      <w:pPr>
        <w:pStyle w:val="Akapitzlist"/>
        <w:numPr>
          <w:ilvl w:val="0"/>
          <w:numId w:val="3"/>
        </w:numPr>
        <w:spacing w:after="240" w:line="240" w:lineRule="auto"/>
        <w:contextualSpacing w:val="0"/>
        <w:jc w:val="both"/>
        <w:rPr>
          <w:rFonts w:cstheme="minorHAnsi"/>
          <w:b/>
        </w:rPr>
      </w:pPr>
      <w:r w:rsidRPr="004B7448">
        <w:rPr>
          <w:rFonts w:cstheme="minorHAnsi"/>
          <w:b/>
        </w:rPr>
        <w:t>TERMIN I SPOSÓB SK</w:t>
      </w:r>
      <w:r w:rsidR="002834FB" w:rsidRPr="004B7448">
        <w:rPr>
          <w:rFonts w:cstheme="minorHAnsi"/>
          <w:b/>
        </w:rPr>
        <w:t>ŁADANIA OFERT</w:t>
      </w:r>
    </w:p>
    <w:p w14:paraId="12DDC30A" w14:textId="50013748" w:rsidR="00FC16A7" w:rsidRPr="004B7448" w:rsidRDefault="00FC16A7" w:rsidP="319AE711">
      <w:pPr>
        <w:spacing w:after="240" w:line="240" w:lineRule="auto"/>
        <w:jc w:val="both"/>
        <w:rPr>
          <w:b/>
          <w:bCs/>
        </w:rPr>
      </w:pPr>
      <w:r w:rsidRPr="319AE711">
        <w:rPr>
          <w:b/>
          <w:bCs/>
          <w:lang w:eastAsia="pl-PL"/>
        </w:rPr>
        <w:t>Termin składania ofert</w:t>
      </w:r>
      <w:r w:rsidRPr="319AE711">
        <w:rPr>
          <w:lang w:eastAsia="pl-PL"/>
        </w:rPr>
        <w:t xml:space="preserve"> –</w:t>
      </w:r>
      <w:r w:rsidR="00903136" w:rsidRPr="319AE711">
        <w:rPr>
          <w:lang w:eastAsia="pl-PL"/>
        </w:rPr>
        <w:t xml:space="preserve"> </w:t>
      </w:r>
      <w:r w:rsidR="00444A7F">
        <w:rPr>
          <w:lang w:eastAsia="pl-PL"/>
        </w:rPr>
        <w:t>05.05</w:t>
      </w:r>
      <w:r w:rsidR="00903136" w:rsidRPr="319AE711">
        <w:rPr>
          <w:lang w:eastAsia="pl-PL"/>
        </w:rPr>
        <w:t>.2026 godz. 12:00</w:t>
      </w:r>
    </w:p>
    <w:p w14:paraId="60900B75" w14:textId="32DD4C72" w:rsidR="00FC16A7" w:rsidRPr="004B7448" w:rsidRDefault="00FC16A7" w:rsidP="004B7448">
      <w:pPr>
        <w:spacing w:after="120" w:line="240" w:lineRule="auto"/>
        <w:jc w:val="both"/>
        <w:rPr>
          <w:rFonts w:cstheme="minorHAnsi"/>
          <w:lang w:eastAsia="pl-PL"/>
        </w:rPr>
      </w:pPr>
      <w:r w:rsidRPr="004B7448">
        <w:rPr>
          <w:rFonts w:cstheme="minorHAnsi"/>
          <w:b/>
        </w:rPr>
        <w:t xml:space="preserve">Sposób składania ofert </w:t>
      </w:r>
      <w:r w:rsidRPr="004B7448">
        <w:rPr>
          <w:rFonts w:cstheme="minorHAnsi"/>
        </w:rPr>
        <w:t>- Oferty należy przesyłać w wersji elektronicznej na adres e-mail:</w:t>
      </w:r>
      <w:r w:rsidR="007126E4" w:rsidRPr="004B7448">
        <w:rPr>
          <w:rFonts w:cstheme="minorHAnsi"/>
        </w:rPr>
        <w:t xml:space="preserve"> </w:t>
      </w:r>
      <w:hyperlink r:id="rId15" w:history="1">
        <w:r w:rsidR="007126E4" w:rsidRPr="004B7448">
          <w:rPr>
            <w:rStyle w:val="Hipercze"/>
            <w:rFonts w:cstheme="minorHAnsi"/>
          </w:rPr>
          <w:t>lukasz.chajko@pisf.pl</w:t>
        </w:r>
      </w:hyperlink>
      <w:r w:rsidR="007126E4" w:rsidRPr="004B7448">
        <w:rPr>
          <w:rFonts w:cstheme="minorHAnsi"/>
        </w:rPr>
        <w:t xml:space="preserve"> , </w:t>
      </w:r>
      <w:hyperlink r:id="rId16" w:history="1">
        <w:r w:rsidR="007126E4" w:rsidRPr="004B7448">
          <w:rPr>
            <w:rStyle w:val="Hipercze"/>
            <w:rFonts w:cstheme="minorHAnsi"/>
          </w:rPr>
          <w:t>adrian.krawiec@pisf.pl</w:t>
        </w:r>
      </w:hyperlink>
      <w:r w:rsidR="007126E4" w:rsidRPr="004B7448">
        <w:rPr>
          <w:rFonts w:cstheme="minorHAnsi"/>
        </w:rPr>
        <w:t xml:space="preserve"> </w:t>
      </w:r>
      <w:r w:rsidRPr="004B7448">
        <w:rPr>
          <w:rFonts w:cstheme="minorHAnsi"/>
        </w:rPr>
        <w:t>,</w:t>
      </w:r>
      <w:r w:rsidR="007126E4" w:rsidRPr="004B7448">
        <w:rPr>
          <w:rFonts w:cstheme="minorHAnsi"/>
        </w:rPr>
        <w:t xml:space="preserve"> </w:t>
      </w:r>
      <w:r w:rsidRPr="004B7448">
        <w:rPr>
          <w:rFonts w:cstheme="minorHAnsi"/>
        </w:rPr>
        <w:t>podając w temacie e-maila „</w:t>
      </w:r>
      <w:r w:rsidRPr="004B7448">
        <w:rPr>
          <w:rFonts w:cstheme="minorHAnsi"/>
          <w:i/>
          <w:iCs/>
        </w:rPr>
        <w:t>Oferta na</w:t>
      </w:r>
      <w:r w:rsidR="007126E4" w:rsidRPr="004B7448">
        <w:rPr>
          <w:rFonts w:cstheme="minorHAnsi"/>
          <w:i/>
          <w:iCs/>
        </w:rPr>
        <w:t xml:space="preserve"> świadczenie usług pocztowych dla Polskiego Instytutu Sztuki Filmowej</w:t>
      </w:r>
      <w:r w:rsidRPr="004B7448">
        <w:rPr>
          <w:rFonts w:cstheme="minorHAnsi"/>
          <w:i/>
        </w:rPr>
        <w:t>”.</w:t>
      </w:r>
    </w:p>
    <w:p w14:paraId="11146385" w14:textId="77777777" w:rsidR="00FC16A7" w:rsidRPr="004B7448" w:rsidRDefault="000416D9" w:rsidP="004B7448">
      <w:pPr>
        <w:spacing w:after="120" w:line="240" w:lineRule="auto"/>
        <w:jc w:val="both"/>
        <w:rPr>
          <w:rFonts w:cstheme="minorHAnsi"/>
        </w:rPr>
      </w:pPr>
      <w:r w:rsidRPr="004B7448">
        <w:rPr>
          <w:rFonts w:cstheme="minorHAnsi"/>
        </w:rPr>
        <w:t>O terminie złożenia oferty decyduje data i godzina wpływu oferty na e-mail Zamawiającego. Oferty złożone po wskazanym terminie nie będą rozpatrywane.</w:t>
      </w:r>
    </w:p>
    <w:p w14:paraId="563A9AE4" w14:textId="77777777" w:rsidR="00FC16A7" w:rsidRPr="004B7448" w:rsidRDefault="00FC16A7" w:rsidP="004B7448">
      <w:pPr>
        <w:spacing w:after="120" w:line="240" w:lineRule="auto"/>
        <w:jc w:val="both"/>
        <w:rPr>
          <w:rFonts w:cstheme="minorHAnsi"/>
        </w:rPr>
      </w:pPr>
      <w:r w:rsidRPr="004B7448">
        <w:rPr>
          <w:rFonts w:cstheme="minorHAnsi"/>
        </w:rPr>
        <w:t>Termin związania ofertą wynosi 30 dni. Bieg terminu związania ofertą rozpoczyna się wraz z upływem terminu składania ofert.</w:t>
      </w:r>
    </w:p>
    <w:p w14:paraId="2154F1CD" w14:textId="77777777" w:rsidR="00FC16A7" w:rsidRPr="004B7448" w:rsidRDefault="00FC16A7" w:rsidP="00444A7F">
      <w:pPr>
        <w:pStyle w:val="Akapitzlist"/>
        <w:spacing w:after="240" w:line="240" w:lineRule="auto"/>
        <w:jc w:val="both"/>
        <w:rPr>
          <w:rFonts w:cstheme="minorHAnsi"/>
          <w:b/>
        </w:rPr>
      </w:pPr>
    </w:p>
    <w:p w14:paraId="52CCF833" w14:textId="77777777" w:rsidR="000416D9" w:rsidRPr="004B7448" w:rsidRDefault="000416D9" w:rsidP="004B7448">
      <w:pPr>
        <w:pStyle w:val="Akapitzlist"/>
        <w:numPr>
          <w:ilvl w:val="0"/>
          <w:numId w:val="3"/>
        </w:numPr>
        <w:spacing w:after="240" w:line="240" w:lineRule="auto"/>
        <w:jc w:val="both"/>
        <w:rPr>
          <w:rFonts w:cstheme="minorHAnsi"/>
          <w:b/>
        </w:rPr>
      </w:pPr>
      <w:r w:rsidRPr="004B7448">
        <w:rPr>
          <w:rFonts w:cstheme="minorHAnsi"/>
          <w:b/>
        </w:rPr>
        <w:t>KRYTERIA OCENY OFERT</w:t>
      </w:r>
    </w:p>
    <w:p w14:paraId="1C5A953F" w14:textId="77777777" w:rsidR="00FC16A7" w:rsidRPr="004B7448" w:rsidRDefault="000416D9" w:rsidP="00444A7F">
      <w:pPr>
        <w:spacing w:after="240" w:line="240" w:lineRule="auto"/>
        <w:jc w:val="both"/>
        <w:rPr>
          <w:rFonts w:cstheme="minorHAnsi"/>
        </w:rPr>
      </w:pPr>
      <w:r w:rsidRPr="004B7448">
        <w:rPr>
          <w:rFonts w:cstheme="minorHAnsi"/>
        </w:rPr>
        <w:t>Przy wyborze najkorzystniejszej oferty Zamawiający będzie się kierował następującymi kryteriami:</w:t>
      </w:r>
    </w:p>
    <w:p w14:paraId="5A1C47C2" w14:textId="65382F3B" w:rsidR="000416D9" w:rsidRPr="004B7448" w:rsidRDefault="002D1F5C" w:rsidP="00444A7F">
      <w:pPr>
        <w:pStyle w:val="Akapitzlist"/>
        <w:numPr>
          <w:ilvl w:val="0"/>
          <w:numId w:val="10"/>
        </w:numPr>
        <w:spacing w:after="240" w:line="240" w:lineRule="auto"/>
        <w:jc w:val="both"/>
        <w:rPr>
          <w:rFonts w:cstheme="minorHAnsi"/>
        </w:rPr>
      </w:pPr>
      <w:r w:rsidRPr="004B7448">
        <w:rPr>
          <w:rFonts w:cstheme="minorHAnsi"/>
        </w:rPr>
        <w:t>C</w:t>
      </w:r>
      <w:r w:rsidR="000416D9" w:rsidRPr="004B7448">
        <w:rPr>
          <w:rFonts w:cstheme="minorHAnsi"/>
        </w:rPr>
        <w:t>ena</w:t>
      </w:r>
      <w:r>
        <w:rPr>
          <w:rFonts w:cstheme="minorHAnsi"/>
        </w:rPr>
        <w:t xml:space="preserve"> – 70%</w:t>
      </w:r>
    </w:p>
    <w:p w14:paraId="09F9CE52" w14:textId="0EDC2456" w:rsidR="000416D9" w:rsidRPr="004B7448" w:rsidRDefault="002D1F5C" w:rsidP="00444A7F">
      <w:pPr>
        <w:pStyle w:val="Akapitzlist"/>
        <w:numPr>
          <w:ilvl w:val="0"/>
          <w:numId w:val="10"/>
        </w:numPr>
        <w:spacing w:after="240" w:line="240" w:lineRule="auto"/>
        <w:jc w:val="both"/>
        <w:rPr>
          <w:rFonts w:cstheme="minorHAnsi"/>
        </w:rPr>
      </w:pPr>
      <w:r w:rsidRPr="004B7448">
        <w:rPr>
          <w:rFonts w:cstheme="minorHAnsi"/>
        </w:rPr>
        <w:t>R</w:t>
      </w:r>
      <w:r w:rsidR="007126E4" w:rsidRPr="004B7448">
        <w:rPr>
          <w:rFonts w:cstheme="minorHAnsi"/>
        </w:rPr>
        <w:t>eferencje</w:t>
      </w:r>
      <w:r>
        <w:rPr>
          <w:rFonts w:cstheme="minorHAnsi"/>
        </w:rPr>
        <w:t xml:space="preserve"> – 30%</w:t>
      </w:r>
    </w:p>
    <w:p w14:paraId="4F6CE865" w14:textId="77777777" w:rsidR="006A4ED7" w:rsidRDefault="006A4ED7" w:rsidP="004B7448">
      <w:pPr>
        <w:pStyle w:val="Akapitzlist"/>
        <w:spacing w:after="240" w:line="240" w:lineRule="auto"/>
        <w:jc w:val="both"/>
        <w:rPr>
          <w:rFonts w:cstheme="minorHAnsi"/>
        </w:rPr>
      </w:pPr>
    </w:p>
    <w:p w14:paraId="10155168" w14:textId="77777777" w:rsidR="00444A7F" w:rsidRDefault="00444A7F" w:rsidP="004B7448">
      <w:pPr>
        <w:pStyle w:val="Akapitzlist"/>
        <w:spacing w:after="240" w:line="240" w:lineRule="auto"/>
        <w:jc w:val="both"/>
        <w:rPr>
          <w:rFonts w:cstheme="minorHAnsi"/>
        </w:rPr>
      </w:pPr>
    </w:p>
    <w:p w14:paraId="73413935" w14:textId="77777777" w:rsidR="00444A7F" w:rsidRPr="004B7448" w:rsidRDefault="00444A7F" w:rsidP="004B7448">
      <w:pPr>
        <w:pStyle w:val="Akapitzlist"/>
        <w:spacing w:after="240" w:line="240" w:lineRule="auto"/>
        <w:jc w:val="both"/>
        <w:rPr>
          <w:rFonts w:cstheme="minorHAnsi"/>
        </w:rPr>
      </w:pPr>
    </w:p>
    <w:p w14:paraId="201C44E8" w14:textId="77777777" w:rsidR="0008607D" w:rsidRPr="004B7448" w:rsidRDefault="0008607D" w:rsidP="004B7448">
      <w:pPr>
        <w:pStyle w:val="Akapitzlist"/>
        <w:spacing w:after="240" w:line="240" w:lineRule="auto"/>
        <w:jc w:val="both"/>
        <w:rPr>
          <w:rFonts w:cstheme="minorHAnsi"/>
          <w:b/>
        </w:rPr>
      </w:pPr>
    </w:p>
    <w:p w14:paraId="778C466E" w14:textId="77777777" w:rsidR="006A4ED7" w:rsidRPr="004B7448" w:rsidRDefault="006A4ED7" w:rsidP="004B7448">
      <w:pPr>
        <w:pStyle w:val="Akapitzlist"/>
        <w:numPr>
          <w:ilvl w:val="0"/>
          <w:numId w:val="3"/>
        </w:numPr>
        <w:spacing w:after="240" w:line="240" w:lineRule="auto"/>
        <w:contextualSpacing w:val="0"/>
        <w:jc w:val="both"/>
        <w:rPr>
          <w:rFonts w:cstheme="minorHAnsi"/>
          <w:b/>
        </w:rPr>
      </w:pPr>
      <w:r w:rsidRPr="004B7448">
        <w:rPr>
          <w:rFonts w:cstheme="minorHAnsi"/>
          <w:b/>
        </w:rPr>
        <w:lastRenderedPageBreak/>
        <w:t xml:space="preserve">SPOSÓB </w:t>
      </w:r>
      <w:r w:rsidR="0008607D" w:rsidRPr="004B7448">
        <w:rPr>
          <w:rFonts w:cstheme="minorHAnsi"/>
          <w:b/>
        </w:rPr>
        <w:t>PRZYGOTOWANIA OFERTY</w:t>
      </w:r>
    </w:p>
    <w:p w14:paraId="5B76D51B" w14:textId="77777777" w:rsidR="0008607D" w:rsidRPr="004B7448" w:rsidRDefault="0008607D" w:rsidP="004B7448">
      <w:pPr>
        <w:spacing w:before="120" w:after="120" w:line="240" w:lineRule="auto"/>
        <w:jc w:val="both"/>
        <w:rPr>
          <w:rFonts w:cstheme="minorHAnsi"/>
        </w:rPr>
      </w:pPr>
      <w:r w:rsidRPr="004B7448">
        <w:rPr>
          <w:rFonts w:cstheme="minorHAnsi"/>
        </w:rPr>
        <w:t>Wykonawcy składają ofertę na własnym formularzu ofertowym, który zawiera minimum następujące informacje:</w:t>
      </w:r>
    </w:p>
    <w:p w14:paraId="78DA636B" w14:textId="26B7DC8E" w:rsidR="0008607D" w:rsidRPr="004B7448" w:rsidRDefault="00EB4412" w:rsidP="004B7448">
      <w:pPr>
        <w:pStyle w:val="Akapitzlist"/>
        <w:numPr>
          <w:ilvl w:val="0"/>
          <w:numId w:val="11"/>
        </w:numPr>
        <w:spacing w:before="120" w:after="120" w:line="240" w:lineRule="auto"/>
        <w:jc w:val="both"/>
        <w:rPr>
          <w:rFonts w:cstheme="minorHAnsi"/>
        </w:rPr>
      </w:pPr>
      <w:r>
        <w:rPr>
          <w:rFonts w:cstheme="minorHAnsi"/>
        </w:rPr>
        <w:t>u</w:t>
      </w:r>
      <w:r w:rsidR="00A24D77">
        <w:rPr>
          <w:rFonts w:cstheme="minorHAnsi"/>
        </w:rPr>
        <w:t>zupełniony formularz cenowy wg Załącznika nr 4</w:t>
      </w:r>
      <w:r>
        <w:rPr>
          <w:rFonts w:cstheme="minorHAnsi"/>
        </w:rPr>
        <w:t>,</w:t>
      </w:r>
    </w:p>
    <w:p w14:paraId="6D24EE50" w14:textId="4E95A741" w:rsidR="00FF465F" w:rsidRPr="004B7448" w:rsidRDefault="00EB4412" w:rsidP="004B7448">
      <w:pPr>
        <w:pStyle w:val="Akapitzlist"/>
        <w:numPr>
          <w:ilvl w:val="0"/>
          <w:numId w:val="11"/>
        </w:numPr>
        <w:spacing w:after="240" w:line="240" w:lineRule="auto"/>
        <w:jc w:val="both"/>
        <w:rPr>
          <w:rFonts w:cstheme="minorHAnsi"/>
          <w:b/>
        </w:rPr>
      </w:pPr>
      <w:r>
        <w:rPr>
          <w:rFonts w:cstheme="minorHAnsi"/>
          <w:bCs/>
        </w:rPr>
        <w:t>o</w:t>
      </w:r>
      <w:r w:rsidR="007126E4" w:rsidRPr="004B7448">
        <w:rPr>
          <w:rFonts w:cstheme="minorHAnsi"/>
          <w:bCs/>
        </w:rPr>
        <w:t>świadczenie o posiadaniu uprawnień do wykonywania określonej działalności</w:t>
      </w:r>
      <w:r>
        <w:rPr>
          <w:rFonts w:cstheme="minorHAnsi"/>
          <w:bCs/>
        </w:rPr>
        <w:t>,</w:t>
      </w:r>
    </w:p>
    <w:p w14:paraId="01D63072" w14:textId="1451BBC8" w:rsidR="007126E4" w:rsidRPr="00597F83" w:rsidRDefault="00EB4412" w:rsidP="004B7448">
      <w:pPr>
        <w:pStyle w:val="Akapitzlist"/>
        <w:numPr>
          <w:ilvl w:val="0"/>
          <w:numId w:val="11"/>
        </w:numPr>
        <w:spacing w:after="240" w:line="240" w:lineRule="auto"/>
        <w:jc w:val="both"/>
        <w:rPr>
          <w:rFonts w:cstheme="minorHAnsi"/>
          <w:b/>
        </w:rPr>
      </w:pPr>
      <w:r>
        <w:rPr>
          <w:rFonts w:cstheme="minorHAnsi"/>
          <w:bCs/>
        </w:rPr>
        <w:t>o</w:t>
      </w:r>
      <w:r w:rsidR="007126E4" w:rsidRPr="004B7448">
        <w:rPr>
          <w:rFonts w:cstheme="minorHAnsi"/>
          <w:bCs/>
        </w:rPr>
        <w:t>świadczenie o posiadaniu systemu elektronicznego EPO</w:t>
      </w:r>
      <w:r>
        <w:rPr>
          <w:rFonts w:cstheme="minorHAnsi"/>
          <w:bCs/>
        </w:rPr>
        <w:t>,</w:t>
      </w:r>
    </w:p>
    <w:p w14:paraId="3FA91207" w14:textId="22B951F8" w:rsidR="00597F83" w:rsidRPr="00641A83" w:rsidRDefault="00EB4412" w:rsidP="004B7448">
      <w:pPr>
        <w:pStyle w:val="Akapitzlist"/>
        <w:numPr>
          <w:ilvl w:val="0"/>
          <w:numId w:val="11"/>
        </w:numPr>
        <w:spacing w:after="240" w:line="24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wskazanie</w:t>
      </w:r>
      <w:r w:rsidR="00597F83" w:rsidRPr="00641A83">
        <w:rPr>
          <w:rFonts w:cstheme="minorHAnsi"/>
          <w:bCs/>
        </w:rPr>
        <w:t xml:space="preserve"> jednostk</w:t>
      </w:r>
      <w:r>
        <w:rPr>
          <w:rFonts w:cstheme="minorHAnsi"/>
          <w:bCs/>
        </w:rPr>
        <w:t>i</w:t>
      </w:r>
      <w:r w:rsidR="00597F83" w:rsidRPr="00641A83">
        <w:rPr>
          <w:rFonts w:cstheme="minorHAnsi"/>
          <w:bCs/>
        </w:rPr>
        <w:t xml:space="preserve"> w granicach administracyjnych miasta, położoną najbliżej adresu Zamawiającego, czynną w dni robocze od poniedziałku do piątku z wyjątkiem dni ustawowo wolnych od pracy, w której Zamawiający może nadawać przesyłki objęte przedmiotem umowy.</w:t>
      </w:r>
    </w:p>
    <w:p w14:paraId="3CD76960" w14:textId="77777777" w:rsidR="0008607D" w:rsidRPr="00563848" w:rsidRDefault="0008607D" w:rsidP="004B7448">
      <w:pPr>
        <w:spacing w:before="120" w:after="120" w:line="240" w:lineRule="auto"/>
        <w:jc w:val="both"/>
        <w:rPr>
          <w:rFonts w:cstheme="minorHAnsi"/>
          <w:iCs/>
        </w:rPr>
      </w:pPr>
      <w:r w:rsidRPr="00563848">
        <w:rPr>
          <w:rFonts w:cstheme="minorHAnsi"/>
          <w:iCs/>
        </w:rPr>
        <w:t>Do oferty należy załączyć:</w:t>
      </w:r>
    </w:p>
    <w:p w14:paraId="2EF25A86" w14:textId="3A8A5F8D" w:rsidR="0008607D" w:rsidRPr="004B7448" w:rsidRDefault="007126E4" w:rsidP="004B7448">
      <w:pPr>
        <w:pStyle w:val="Akapitzlist"/>
        <w:numPr>
          <w:ilvl w:val="0"/>
          <w:numId w:val="12"/>
        </w:numPr>
        <w:spacing w:before="120" w:after="120" w:line="240" w:lineRule="auto"/>
        <w:jc w:val="both"/>
        <w:rPr>
          <w:rFonts w:cstheme="minorHAnsi"/>
          <w:iCs/>
          <w:color w:val="000000" w:themeColor="text1"/>
        </w:rPr>
      </w:pPr>
      <w:r w:rsidRPr="004B7448">
        <w:rPr>
          <w:rFonts w:cstheme="minorHAnsi"/>
          <w:iCs/>
          <w:color w:val="000000" w:themeColor="text1"/>
        </w:rPr>
        <w:t>wykaz zrealizowanych usług wraz z referencjami, o których mowa w ust. 4 pkt 1 Zapytania ofertowego</w:t>
      </w:r>
      <w:r w:rsidR="00EB4412">
        <w:rPr>
          <w:rFonts w:cstheme="minorHAnsi"/>
          <w:iCs/>
          <w:color w:val="000000" w:themeColor="text1"/>
        </w:rPr>
        <w:t>,</w:t>
      </w:r>
    </w:p>
    <w:p w14:paraId="614A0FED" w14:textId="5092C6FA" w:rsidR="007126E4" w:rsidRPr="004B7448" w:rsidRDefault="007126E4" w:rsidP="004B7448">
      <w:pPr>
        <w:pStyle w:val="Akapitzlist"/>
        <w:numPr>
          <w:ilvl w:val="0"/>
          <w:numId w:val="12"/>
        </w:numPr>
        <w:spacing w:before="120" w:after="120" w:line="240" w:lineRule="auto"/>
        <w:jc w:val="both"/>
        <w:rPr>
          <w:rFonts w:cstheme="minorHAnsi"/>
          <w:iCs/>
          <w:color w:val="000000" w:themeColor="text1"/>
        </w:rPr>
      </w:pPr>
      <w:r w:rsidRPr="004B7448">
        <w:rPr>
          <w:rFonts w:cstheme="minorHAnsi"/>
          <w:iCs/>
          <w:color w:val="000000" w:themeColor="text1"/>
        </w:rPr>
        <w:t>aktualny odpis z rejestru operatorów pocztowych, prowadzonego przez Prezesa Urzędu Komunikacji Elektronicznej, zgodnie z art. 6 ust. 1 ustawy z dnia 23 listopada 2012 r. – Prawo pocztowe (Dz. U. z 2020 r. poz. 1041, z późn. zm.).</w:t>
      </w:r>
    </w:p>
    <w:p w14:paraId="22878792" w14:textId="04B478E8" w:rsidR="0008607D" w:rsidRPr="004B7448" w:rsidRDefault="0008607D" w:rsidP="004B7448">
      <w:pPr>
        <w:pStyle w:val="Akapitzlist"/>
        <w:spacing w:before="120" w:after="120" w:line="240" w:lineRule="auto"/>
        <w:ind w:left="1476"/>
        <w:jc w:val="both"/>
        <w:rPr>
          <w:rFonts w:cstheme="minorHAnsi"/>
          <w:i/>
          <w:color w:val="8EAADB" w:themeColor="accent1" w:themeTint="99"/>
        </w:rPr>
      </w:pPr>
    </w:p>
    <w:p w14:paraId="7E7708B5" w14:textId="77777777" w:rsidR="002236A0" w:rsidRPr="004B7448" w:rsidRDefault="002236A0" w:rsidP="004B7448">
      <w:pPr>
        <w:pStyle w:val="Akapitzlist"/>
        <w:spacing w:line="240" w:lineRule="auto"/>
        <w:jc w:val="both"/>
        <w:rPr>
          <w:rFonts w:cstheme="minorHAnsi"/>
          <w:b/>
        </w:rPr>
      </w:pPr>
    </w:p>
    <w:p w14:paraId="3795F2AD" w14:textId="77777777" w:rsidR="006A4ED7" w:rsidRPr="004B7448" w:rsidRDefault="002236A0" w:rsidP="004B7448">
      <w:pPr>
        <w:pStyle w:val="Akapitzlist"/>
        <w:numPr>
          <w:ilvl w:val="0"/>
          <w:numId w:val="3"/>
        </w:numPr>
        <w:spacing w:after="240" w:line="240" w:lineRule="auto"/>
        <w:jc w:val="both"/>
        <w:rPr>
          <w:rFonts w:cstheme="minorHAnsi"/>
          <w:b/>
        </w:rPr>
      </w:pPr>
      <w:r w:rsidRPr="004B7448">
        <w:rPr>
          <w:rFonts w:cstheme="minorHAnsi"/>
          <w:b/>
        </w:rPr>
        <w:t>INFORMACJE DODATKOWE</w:t>
      </w:r>
    </w:p>
    <w:p w14:paraId="0E8BB87C" w14:textId="77777777" w:rsidR="002236A0" w:rsidRPr="004B7448" w:rsidRDefault="002236A0" w:rsidP="004B7448">
      <w:pPr>
        <w:pStyle w:val="Akapitzlist"/>
        <w:spacing w:after="240" w:line="240" w:lineRule="auto"/>
        <w:jc w:val="both"/>
        <w:rPr>
          <w:rFonts w:cstheme="minorHAnsi"/>
          <w:b/>
        </w:rPr>
      </w:pPr>
    </w:p>
    <w:p w14:paraId="21311429" w14:textId="4AC4E417" w:rsidR="00FF465F" w:rsidRPr="004B7448" w:rsidRDefault="00FF465F" w:rsidP="004B7448">
      <w:pPr>
        <w:pStyle w:val="Akapitzlist"/>
        <w:numPr>
          <w:ilvl w:val="0"/>
          <w:numId w:val="13"/>
        </w:numPr>
        <w:spacing w:before="120" w:after="120" w:line="240" w:lineRule="auto"/>
        <w:jc w:val="both"/>
        <w:rPr>
          <w:rFonts w:cstheme="minorHAnsi"/>
        </w:rPr>
      </w:pPr>
      <w:r w:rsidRPr="004B7448">
        <w:rPr>
          <w:rFonts w:cstheme="minorHAnsi"/>
        </w:rPr>
        <w:t>W toku badania i oceny ofert Zamawiający może żądać od Wykonawców dodatkowych wyjaśnień lub uzupełnień dotyczących dokumentów lub oświadczeń lub treści złożonych ofert. Zamawiający zastrzega sobie prawo do zwrócenia się o powyższe jedynie do Wykonawcy, którego oferta została oceniona jako najkorzystniejsza.</w:t>
      </w:r>
    </w:p>
    <w:p w14:paraId="7E6F1840" w14:textId="1D211744" w:rsidR="008A7635" w:rsidRPr="004B7448" w:rsidRDefault="008A7635" w:rsidP="004B7448">
      <w:pPr>
        <w:pStyle w:val="Akapitzlist"/>
        <w:numPr>
          <w:ilvl w:val="0"/>
          <w:numId w:val="13"/>
        </w:numPr>
        <w:spacing w:before="120" w:after="120" w:line="240" w:lineRule="auto"/>
        <w:jc w:val="both"/>
        <w:rPr>
          <w:rFonts w:cstheme="minorHAnsi"/>
        </w:rPr>
      </w:pPr>
      <w:r w:rsidRPr="004B7448">
        <w:rPr>
          <w:rFonts w:cstheme="minorHAnsi"/>
        </w:rPr>
        <w:t>Zamawiający zastrzega sobie prawo do przeprowadzenia dodatkowych negocjacji, w tym również mailowych, w celu wyboru najkorzystniejszej oferty.</w:t>
      </w:r>
    </w:p>
    <w:p w14:paraId="72DF3BB0" w14:textId="77777777" w:rsidR="00FF465F" w:rsidRPr="004B7448" w:rsidRDefault="00FF465F" w:rsidP="004B7448">
      <w:pPr>
        <w:pStyle w:val="Akapitzlist"/>
        <w:numPr>
          <w:ilvl w:val="0"/>
          <w:numId w:val="13"/>
        </w:numPr>
        <w:spacing w:before="120" w:after="120" w:line="240" w:lineRule="auto"/>
        <w:jc w:val="both"/>
        <w:rPr>
          <w:rFonts w:cstheme="minorHAnsi"/>
        </w:rPr>
      </w:pPr>
      <w:r w:rsidRPr="004B7448">
        <w:rPr>
          <w:rFonts w:cstheme="minorHAnsi"/>
        </w:rPr>
        <w:t xml:space="preserve">Wykonawca ponosi wszelkie koszty związane z przygotowaniem i złożeniem oferty jak również nie przysługuje Wykonawcy prawo do jakichkolwiek roszczeń przeciwko Zamawiającemu. </w:t>
      </w:r>
    </w:p>
    <w:p w14:paraId="7901C41F" w14:textId="77777777" w:rsidR="00FF465F" w:rsidRPr="004B7448" w:rsidRDefault="00FF465F" w:rsidP="004B7448">
      <w:pPr>
        <w:pStyle w:val="Akapitzlist"/>
        <w:numPr>
          <w:ilvl w:val="0"/>
          <w:numId w:val="13"/>
        </w:numPr>
        <w:spacing w:before="120" w:after="120" w:line="240" w:lineRule="auto"/>
        <w:jc w:val="both"/>
        <w:rPr>
          <w:rFonts w:cstheme="minorHAnsi"/>
        </w:rPr>
      </w:pPr>
      <w:r w:rsidRPr="004B7448">
        <w:rPr>
          <w:rFonts w:cstheme="minorHAnsi"/>
        </w:rPr>
        <w:t>Zamawiający zastrzega sobie prawo do odwołania zapytania ofertowego na każdym jego etapie, bez podania przyczyny.</w:t>
      </w:r>
    </w:p>
    <w:p w14:paraId="53CDDCC3" w14:textId="77777777" w:rsidR="00961FED" w:rsidRPr="004B7448" w:rsidRDefault="00961FED" w:rsidP="004B7448">
      <w:pPr>
        <w:pStyle w:val="Akapitzlist"/>
        <w:numPr>
          <w:ilvl w:val="0"/>
          <w:numId w:val="13"/>
        </w:numPr>
        <w:spacing w:before="120" w:after="120" w:line="240" w:lineRule="auto"/>
        <w:jc w:val="both"/>
        <w:rPr>
          <w:rFonts w:cstheme="minorHAnsi"/>
        </w:rPr>
      </w:pPr>
      <w:r w:rsidRPr="004B7448">
        <w:rPr>
          <w:rFonts w:cstheme="minorHAnsi"/>
        </w:rPr>
        <w:t>Zamawiający zastrzega, że do terminu składania ofert, treść zapytania ofertowego (w tym termin składania ofert) może zostać zmieniona.</w:t>
      </w:r>
    </w:p>
    <w:p w14:paraId="17330E4B" w14:textId="77777777" w:rsidR="005E1B02" w:rsidRPr="004B7448" w:rsidRDefault="005E1B02" w:rsidP="004B7448">
      <w:pPr>
        <w:pStyle w:val="Akapitzlist"/>
        <w:spacing w:after="240" w:line="240" w:lineRule="auto"/>
        <w:ind w:left="360"/>
        <w:jc w:val="both"/>
        <w:rPr>
          <w:rFonts w:cstheme="minorHAnsi"/>
          <w:i/>
          <w:color w:val="8EAADB" w:themeColor="accent1" w:themeTint="99"/>
        </w:rPr>
      </w:pPr>
    </w:p>
    <w:p w14:paraId="1CB8036D" w14:textId="77777777" w:rsidR="005E1B02" w:rsidRPr="004B7448" w:rsidRDefault="005E1B02" w:rsidP="004B7448">
      <w:pPr>
        <w:pStyle w:val="Akapitzlist"/>
        <w:spacing w:after="240" w:line="240" w:lineRule="auto"/>
        <w:ind w:left="360"/>
        <w:jc w:val="both"/>
        <w:rPr>
          <w:rFonts w:cstheme="minorHAnsi"/>
          <w:i/>
          <w:color w:val="8EAADB" w:themeColor="accent1" w:themeTint="99"/>
        </w:rPr>
      </w:pPr>
    </w:p>
    <w:p w14:paraId="5A683E91" w14:textId="77777777" w:rsidR="005E1B02" w:rsidRPr="004B7448" w:rsidRDefault="005E1B02" w:rsidP="004B7448">
      <w:pPr>
        <w:spacing w:after="60" w:line="240" w:lineRule="auto"/>
        <w:rPr>
          <w:rFonts w:cstheme="minorHAnsi"/>
          <w:u w:val="single"/>
        </w:rPr>
      </w:pPr>
      <w:r w:rsidRPr="004B7448">
        <w:rPr>
          <w:rFonts w:cstheme="minorHAnsi"/>
          <w:u w:val="single"/>
        </w:rPr>
        <w:t xml:space="preserve">Załączniki do zapytania ofertowego: </w:t>
      </w:r>
    </w:p>
    <w:p w14:paraId="46380D0E" w14:textId="059FDAF1" w:rsidR="00573CAB" w:rsidRPr="004B7448" w:rsidRDefault="005E0DA0" w:rsidP="004B7448">
      <w:pPr>
        <w:pStyle w:val="Akapitzlist"/>
        <w:numPr>
          <w:ilvl w:val="0"/>
          <w:numId w:val="15"/>
        </w:numPr>
        <w:spacing w:after="60" w:line="240" w:lineRule="auto"/>
        <w:rPr>
          <w:rFonts w:cstheme="minorHAnsi"/>
        </w:rPr>
      </w:pPr>
      <w:r w:rsidRPr="004B7448">
        <w:rPr>
          <w:rFonts w:cstheme="minorHAnsi"/>
        </w:rPr>
        <w:t>K</w:t>
      </w:r>
      <w:r w:rsidR="00573CAB" w:rsidRPr="004B7448">
        <w:rPr>
          <w:rFonts w:cstheme="minorHAnsi"/>
        </w:rPr>
        <w:t>lauzula informacyjna</w:t>
      </w:r>
      <w:r w:rsidRPr="004B7448">
        <w:rPr>
          <w:rFonts w:cstheme="minorHAnsi"/>
        </w:rPr>
        <w:t xml:space="preserve"> w związku z organizacją Postępowania o udzielenie Zamówienia</w:t>
      </w:r>
      <w:r w:rsidR="00573CAB" w:rsidRPr="004B7448">
        <w:rPr>
          <w:rFonts w:cstheme="minorHAnsi"/>
        </w:rPr>
        <w:t>.</w:t>
      </w:r>
    </w:p>
    <w:p w14:paraId="6C3535F0" w14:textId="24DCB92B" w:rsidR="005E1B02" w:rsidRPr="004B7448" w:rsidRDefault="008F7B07" w:rsidP="004B7448">
      <w:pPr>
        <w:pStyle w:val="Akapitzlist"/>
        <w:numPr>
          <w:ilvl w:val="0"/>
          <w:numId w:val="15"/>
        </w:numPr>
        <w:spacing w:after="60" w:line="240" w:lineRule="auto"/>
        <w:rPr>
          <w:rFonts w:cstheme="minorHAnsi"/>
        </w:rPr>
      </w:pPr>
      <w:r w:rsidRPr="004B7448">
        <w:rPr>
          <w:rFonts w:cstheme="minorHAnsi"/>
          <w:color w:val="000000" w:themeColor="text1"/>
        </w:rPr>
        <w:t>Szczegółowy opis przedmiotu zamówienia</w:t>
      </w:r>
    </w:p>
    <w:p w14:paraId="07CBF90A" w14:textId="7CF04367" w:rsidR="00A24D77" w:rsidRPr="00A24D77" w:rsidRDefault="00A24D77" w:rsidP="00A24D77">
      <w:pPr>
        <w:pStyle w:val="Akapitzlist"/>
        <w:numPr>
          <w:ilvl w:val="0"/>
          <w:numId w:val="15"/>
        </w:numPr>
        <w:spacing w:after="60" w:line="240" w:lineRule="auto"/>
        <w:rPr>
          <w:rFonts w:cstheme="minorHAnsi"/>
        </w:rPr>
      </w:pPr>
      <w:r>
        <w:rPr>
          <w:rFonts w:cstheme="minorHAnsi"/>
          <w:color w:val="000000" w:themeColor="text1"/>
        </w:rPr>
        <w:t>Oświadczenie Wykonawcy</w:t>
      </w:r>
    </w:p>
    <w:p w14:paraId="2AE7119F" w14:textId="023A79B9" w:rsidR="00A24D77" w:rsidRPr="00A24D77" w:rsidRDefault="00A24D77" w:rsidP="00A24D77">
      <w:pPr>
        <w:pStyle w:val="Akapitzlist"/>
        <w:numPr>
          <w:ilvl w:val="0"/>
          <w:numId w:val="15"/>
        </w:numPr>
        <w:spacing w:after="60" w:line="240" w:lineRule="auto"/>
        <w:rPr>
          <w:rFonts w:cstheme="minorHAnsi"/>
        </w:rPr>
      </w:pPr>
      <w:r>
        <w:rPr>
          <w:rFonts w:cstheme="minorHAnsi"/>
          <w:color w:val="000000" w:themeColor="text1"/>
        </w:rPr>
        <w:t>Formularz Cenowy</w:t>
      </w:r>
    </w:p>
    <w:p w14:paraId="50631C4B" w14:textId="77777777" w:rsidR="005E1B02" w:rsidRPr="004B7448" w:rsidRDefault="005E1B02" w:rsidP="004B7448">
      <w:pPr>
        <w:pStyle w:val="Akapitzlist"/>
        <w:spacing w:after="240" w:line="240" w:lineRule="auto"/>
        <w:ind w:left="360"/>
        <w:jc w:val="both"/>
        <w:rPr>
          <w:rFonts w:cstheme="minorHAnsi"/>
          <w:i/>
          <w:color w:val="8EAADB" w:themeColor="accent1" w:themeTint="99"/>
        </w:rPr>
      </w:pPr>
    </w:p>
    <w:sectPr w:rsidR="005E1B02" w:rsidRPr="004B744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F1CC7" w14:textId="77777777" w:rsidR="002601C3" w:rsidRDefault="002601C3" w:rsidP="00116A27">
      <w:pPr>
        <w:spacing w:after="0" w:line="240" w:lineRule="auto"/>
      </w:pPr>
      <w:r>
        <w:separator/>
      </w:r>
    </w:p>
  </w:endnote>
  <w:endnote w:type="continuationSeparator" w:id="0">
    <w:p w14:paraId="73F21865" w14:textId="77777777" w:rsidR="002601C3" w:rsidRDefault="002601C3" w:rsidP="00116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3FA10" w14:textId="77777777" w:rsidR="00F57EE3" w:rsidRDefault="00F57E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C93A2" w14:textId="09C1F70E" w:rsidR="00D360BF" w:rsidRPr="00D360BF" w:rsidRDefault="00D360BF">
    <w:pPr>
      <w:pStyle w:val="Stopka"/>
      <w:rPr>
        <w:sz w:val="18"/>
        <w:szCs w:val="18"/>
      </w:rPr>
    </w:pPr>
    <w:r w:rsidRPr="00D360BF">
      <w:rPr>
        <w:sz w:val="18"/>
        <w:szCs w:val="18"/>
      </w:rPr>
      <w:t xml:space="preserve">*niepotrzebne </w:t>
    </w:r>
    <w:r w:rsidR="00BC34EC">
      <w:rPr>
        <w:sz w:val="18"/>
        <w:szCs w:val="18"/>
      </w:rPr>
      <w:t>usunąć</w:t>
    </w:r>
  </w:p>
  <w:p w14:paraId="70026F1A" w14:textId="77777777" w:rsidR="00D360BF" w:rsidRDefault="00D360B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44147" w14:textId="77777777" w:rsidR="00F57EE3" w:rsidRDefault="00F57E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BEB24" w14:textId="77777777" w:rsidR="002601C3" w:rsidRDefault="002601C3" w:rsidP="00116A27">
      <w:pPr>
        <w:spacing w:after="0" w:line="240" w:lineRule="auto"/>
      </w:pPr>
      <w:r>
        <w:separator/>
      </w:r>
    </w:p>
  </w:footnote>
  <w:footnote w:type="continuationSeparator" w:id="0">
    <w:p w14:paraId="150D05DF" w14:textId="77777777" w:rsidR="002601C3" w:rsidRDefault="002601C3" w:rsidP="00116A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F7749" w14:textId="77777777" w:rsidR="00F57EE3" w:rsidRDefault="00F57E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07DFD" w14:textId="77777777" w:rsidR="00116A27" w:rsidRDefault="00116A2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F6080" w14:textId="77777777" w:rsidR="00F57EE3" w:rsidRDefault="00F57E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23E88"/>
    <w:multiLevelType w:val="hybridMultilevel"/>
    <w:tmpl w:val="714CE01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5330EE"/>
    <w:multiLevelType w:val="hybridMultilevel"/>
    <w:tmpl w:val="B6F21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F58D4"/>
    <w:multiLevelType w:val="hybridMultilevel"/>
    <w:tmpl w:val="902A2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634FF"/>
    <w:multiLevelType w:val="hybridMultilevel"/>
    <w:tmpl w:val="F858D2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80F6A"/>
    <w:multiLevelType w:val="hybridMultilevel"/>
    <w:tmpl w:val="A9D01194"/>
    <w:lvl w:ilvl="0" w:tplc="0415000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5" w15:restartNumberingAfterBreak="0">
    <w:nsid w:val="2CFB5DD5"/>
    <w:multiLevelType w:val="hybridMultilevel"/>
    <w:tmpl w:val="67023D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64FE0"/>
    <w:multiLevelType w:val="hybridMultilevel"/>
    <w:tmpl w:val="C34E4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B50965"/>
    <w:multiLevelType w:val="hybridMultilevel"/>
    <w:tmpl w:val="37F4E624"/>
    <w:lvl w:ilvl="0" w:tplc="0415000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8" w15:restartNumberingAfterBreak="0">
    <w:nsid w:val="4A304E38"/>
    <w:multiLevelType w:val="hybridMultilevel"/>
    <w:tmpl w:val="1E82B4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4D553D"/>
    <w:multiLevelType w:val="hybridMultilevel"/>
    <w:tmpl w:val="A7FC073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02643EB"/>
    <w:multiLevelType w:val="hybridMultilevel"/>
    <w:tmpl w:val="A4F61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BF2D85"/>
    <w:multiLevelType w:val="hybridMultilevel"/>
    <w:tmpl w:val="F47E3BB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7BED07C4"/>
    <w:multiLevelType w:val="singleLevel"/>
    <w:tmpl w:val="271CC1D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1910262298">
    <w:abstractNumId w:val="6"/>
  </w:num>
  <w:num w:numId="2" w16cid:durableId="1714110554">
    <w:abstractNumId w:val="1"/>
  </w:num>
  <w:num w:numId="3" w16cid:durableId="1410348568">
    <w:abstractNumId w:val="2"/>
  </w:num>
  <w:num w:numId="4" w16cid:durableId="1281183162">
    <w:abstractNumId w:val="3"/>
  </w:num>
  <w:num w:numId="5" w16cid:durableId="4211424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428081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0638361">
    <w:abstractNumId w:val="0"/>
  </w:num>
  <w:num w:numId="8" w16cid:durableId="1797410371">
    <w:abstractNumId w:val="9"/>
  </w:num>
  <w:num w:numId="9" w16cid:durableId="1968199151">
    <w:abstractNumId w:val="11"/>
  </w:num>
  <w:num w:numId="10" w16cid:durableId="103885608">
    <w:abstractNumId w:val="8"/>
  </w:num>
  <w:num w:numId="11" w16cid:durableId="1511600584">
    <w:abstractNumId w:val="7"/>
  </w:num>
  <w:num w:numId="12" w16cid:durableId="1743284610">
    <w:abstractNumId w:val="4"/>
  </w:num>
  <w:num w:numId="13" w16cid:durableId="177089537">
    <w:abstractNumId w:val="10"/>
  </w:num>
  <w:num w:numId="14" w16cid:durableId="1603763444">
    <w:abstractNumId w:val="12"/>
    <w:lvlOverride w:ilvl="0">
      <w:startOverride w:val="1"/>
    </w:lvlOverride>
  </w:num>
  <w:num w:numId="15" w16cid:durableId="17758600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ED7"/>
    <w:rsid w:val="00022726"/>
    <w:rsid w:val="000416D9"/>
    <w:rsid w:val="0008607D"/>
    <w:rsid w:val="000B013D"/>
    <w:rsid w:val="000D6106"/>
    <w:rsid w:val="00116A27"/>
    <w:rsid w:val="001250F5"/>
    <w:rsid w:val="00196C80"/>
    <w:rsid w:val="00217068"/>
    <w:rsid w:val="002236A0"/>
    <w:rsid w:val="0023547A"/>
    <w:rsid w:val="002601C3"/>
    <w:rsid w:val="00277F66"/>
    <w:rsid w:val="002834FB"/>
    <w:rsid w:val="002D02E7"/>
    <w:rsid w:val="002D1F5C"/>
    <w:rsid w:val="002D7E87"/>
    <w:rsid w:val="002F1A02"/>
    <w:rsid w:val="002F4E01"/>
    <w:rsid w:val="002F7E6A"/>
    <w:rsid w:val="00320716"/>
    <w:rsid w:val="003448F3"/>
    <w:rsid w:val="003539F9"/>
    <w:rsid w:val="00370EFE"/>
    <w:rsid w:val="0037746F"/>
    <w:rsid w:val="003B76DF"/>
    <w:rsid w:val="00416159"/>
    <w:rsid w:val="00421CC5"/>
    <w:rsid w:val="00444A7F"/>
    <w:rsid w:val="004B0067"/>
    <w:rsid w:val="004B7448"/>
    <w:rsid w:val="004F2B65"/>
    <w:rsid w:val="00551685"/>
    <w:rsid w:val="00557115"/>
    <w:rsid w:val="00563848"/>
    <w:rsid w:val="00571C4A"/>
    <w:rsid w:val="00573CAB"/>
    <w:rsid w:val="00597F83"/>
    <w:rsid w:val="005D492E"/>
    <w:rsid w:val="005E0DA0"/>
    <w:rsid w:val="005E1B02"/>
    <w:rsid w:val="005F756D"/>
    <w:rsid w:val="006162E6"/>
    <w:rsid w:val="00641A83"/>
    <w:rsid w:val="00667C46"/>
    <w:rsid w:val="006946CB"/>
    <w:rsid w:val="006A4ED7"/>
    <w:rsid w:val="006A7A67"/>
    <w:rsid w:val="006C59FC"/>
    <w:rsid w:val="0071193D"/>
    <w:rsid w:val="007126E4"/>
    <w:rsid w:val="00744D13"/>
    <w:rsid w:val="00756AA9"/>
    <w:rsid w:val="0079767C"/>
    <w:rsid w:val="007C4278"/>
    <w:rsid w:val="008538A6"/>
    <w:rsid w:val="008976BF"/>
    <w:rsid w:val="008A65FD"/>
    <w:rsid w:val="008A7635"/>
    <w:rsid w:val="008C0720"/>
    <w:rsid w:val="008D31E2"/>
    <w:rsid w:val="008D459C"/>
    <w:rsid w:val="008F7B07"/>
    <w:rsid w:val="008F7B79"/>
    <w:rsid w:val="00903136"/>
    <w:rsid w:val="00924314"/>
    <w:rsid w:val="009450EA"/>
    <w:rsid w:val="00961FED"/>
    <w:rsid w:val="009A294D"/>
    <w:rsid w:val="009B5FD8"/>
    <w:rsid w:val="009F34A9"/>
    <w:rsid w:val="00A24D77"/>
    <w:rsid w:val="00A264E9"/>
    <w:rsid w:val="00A71530"/>
    <w:rsid w:val="00AF2AED"/>
    <w:rsid w:val="00B0351B"/>
    <w:rsid w:val="00B13A12"/>
    <w:rsid w:val="00B34342"/>
    <w:rsid w:val="00BA729C"/>
    <w:rsid w:val="00BC34EC"/>
    <w:rsid w:val="00C0116E"/>
    <w:rsid w:val="00C22067"/>
    <w:rsid w:val="00C35BA7"/>
    <w:rsid w:val="00C80484"/>
    <w:rsid w:val="00D11317"/>
    <w:rsid w:val="00D360BF"/>
    <w:rsid w:val="00D4204B"/>
    <w:rsid w:val="00D445B5"/>
    <w:rsid w:val="00D7063A"/>
    <w:rsid w:val="00D72D5A"/>
    <w:rsid w:val="00D7432C"/>
    <w:rsid w:val="00DC73F8"/>
    <w:rsid w:val="00DF0E7C"/>
    <w:rsid w:val="00E31878"/>
    <w:rsid w:val="00E8303C"/>
    <w:rsid w:val="00EA7212"/>
    <w:rsid w:val="00EB4412"/>
    <w:rsid w:val="00ED338B"/>
    <w:rsid w:val="00ED40BE"/>
    <w:rsid w:val="00F53E73"/>
    <w:rsid w:val="00F57EE3"/>
    <w:rsid w:val="00F66A77"/>
    <w:rsid w:val="00F702BA"/>
    <w:rsid w:val="00FA5ABA"/>
    <w:rsid w:val="00FC16A7"/>
    <w:rsid w:val="00FF465F"/>
    <w:rsid w:val="07A326CA"/>
    <w:rsid w:val="319AE711"/>
    <w:rsid w:val="3A61EAC9"/>
    <w:rsid w:val="4E786A3F"/>
    <w:rsid w:val="5693D449"/>
    <w:rsid w:val="6086E3DF"/>
    <w:rsid w:val="662DD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216DB"/>
  <w15:chartTrackingRefBased/>
  <w15:docId w15:val="{F21387EF-93BD-4F5C-A558-93C987DF5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A4E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4E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a-Siatka">
    <w:name w:val="Table Grid"/>
    <w:basedOn w:val="Standardowy"/>
    <w:uiPriority w:val="39"/>
    <w:rsid w:val="006A4ED7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T_SZ_List Paragraph,Numerowanie,List Paragraph,L1,Akapit z listą5,Podsis rysunku,Bullet Number,lp1,List Paragraph2,ISCG Numerowanie,lp11,List Paragraph11,Bullet 1,Use Case List Paragraph,Body MS Bullet,Akapit z listą numerowaną"/>
    <w:basedOn w:val="Normalny"/>
    <w:link w:val="AkapitzlistZnak"/>
    <w:uiPriority w:val="34"/>
    <w:qFormat/>
    <w:rsid w:val="006A4ED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A4ED7"/>
    <w:rPr>
      <w:color w:val="0563C1" w:themeColor="hyperlink"/>
      <w:u w:val="single"/>
    </w:rPr>
  </w:style>
  <w:style w:type="character" w:customStyle="1" w:styleId="FontStyle52">
    <w:name w:val="Font Style52"/>
    <w:basedOn w:val="Domylnaczcionkaakapitu"/>
    <w:rsid w:val="00FC16A7"/>
    <w:rPr>
      <w:rFonts w:ascii="Arial" w:hAnsi="Arial" w:cs="Arial"/>
      <w:sz w:val="18"/>
      <w:szCs w:val="18"/>
    </w:rPr>
  </w:style>
  <w:style w:type="character" w:customStyle="1" w:styleId="AkapitzlistZnak">
    <w:name w:val="Akapit z listą Znak"/>
    <w:aliases w:val="T_SZ_List Paragraph Znak,Numerowanie Znak,List Paragraph Znak,L1 Znak,Akapit z listą5 Znak,Podsis rysunku Znak,Bullet Number Znak,lp1 Znak,List Paragraph2 Znak,ISCG Numerowanie Znak,lp11 Znak,List Paragraph11 Znak,Bullet 1 Znak"/>
    <w:basedOn w:val="Domylnaczcionkaakapitu"/>
    <w:link w:val="Akapitzlist"/>
    <w:uiPriority w:val="34"/>
    <w:locked/>
    <w:rsid w:val="0008607D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5E1B02"/>
    <w:pPr>
      <w:spacing w:after="120" w:line="276" w:lineRule="auto"/>
    </w:pPr>
    <w:rPr>
      <w:rFonts w:ascii="Calibri" w:hAnsi="Calibri"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E1B02"/>
    <w:rPr>
      <w:rFonts w:ascii="Calibri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76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76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76B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76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76B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76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76B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116A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16A27"/>
  </w:style>
  <w:style w:type="paragraph" w:styleId="Stopka">
    <w:name w:val="footer"/>
    <w:basedOn w:val="Normalny"/>
    <w:link w:val="StopkaZnak"/>
    <w:uiPriority w:val="99"/>
    <w:unhideWhenUsed/>
    <w:rsid w:val="00116A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6A27"/>
  </w:style>
  <w:style w:type="character" w:styleId="Nierozpoznanawzmianka">
    <w:name w:val="Unresolved Mention"/>
    <w:basedOn w:val="Domylnaczcionkaakapitu"/>
    <w:uiPriority w:val="99"/>
    <w:semiHidden/>
    <w:unhideWhenUsed/>
    <w:rsid w:val="00277F66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277F66"/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5F75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lukasz.chajko@pisf.pl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pisf.pl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adrian.krawiec@pisf.p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isf@pisf.pl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lukasz.chajko@pisf.pl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drian.krawiec@pisf.pl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158524DDADFE4C9EC2F64047D894A7" ma:contentTypeVersion="7" ma:contentTypeDescription="Utwórz nowy dokument." ma:contentTypeScope="" ma:versionID="0aaaa5da7a2f7065a869315b03789915">
  <xsd:schema xmlns:xsd="http://www.w3.org/2001/XMLSchema" xmlns:xs="http://www.w3.org/2001/XMLSchema" xmlns:p="http://schemas.microsoft.com/office/2006/metadata/properties" xmlns:ns2="ad49bb93-8e34-44a3-8c11-4c68ddde7797" xmlns:ns3="cb5622d3-2c96-4c31-aaef-3f0e8614edcb" targetNamespace="http://schemas.microsoft.com/office/2006/metadata/properties" ma:root="true" ma:fieldsID="5db9b4fe735eb9745db2440342301350" ns2:_="" ns3:_="">
    <xsd:import namespace="ad49bb93-8e34-44a3-8c11-4c68ddde7797"/>
    <xsd:import namespace="cb5622d3-2c96-4c31-aaef-3f0e8614ed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49bb93-8e34-44a3-8c11-4c68ddde77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622d3-2c96-4c31-aaef-3f0e8614edc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ad49bb93-8e34-44a3-8c11-4c68ddde7797" xsi:nil="true"/>
  </documentManagement>
</p:properties>
</file>

<file path=customXml/itemProps1.xml><?xml version="1.0" encoding="utf-8"?>
<ds:datastoreItem xmlns:ds="http://schemas.openxmlformats.org/officeDocument/2006/customXml" ds:itemID="{006396C3-840B-45C8-8C23-8923CF407C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92473B-13B5-4454-8CD7-5C7D75A7B1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0B23DA-6654-4755-8005-21FD383506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49bb93-8e34-44a3-8c11-4c68ddde7797"/>
    <ds:schemaRef ds:uri="cb5622d3-2c96-4c31-aaef-3f0e8614ed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4CECC0-0987-4A40-97E1-32A0D4962B3A}">
  <ds:schemaRefs>
    <ds:schemaRef ds:uri="http://schemas.microsoft.com/office/2006/metadata/properties"/>
    <ds:schemaRef ds:uri="http://schemas.microsoft.com/office/infopath/2007/PartnerControls"/>
    <ds:schemaRef ds:uri="ad49bb93-8e34-44a3-8c11-4c68ddde779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857</Words>
  <Characters>5144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Regulaminu udzielania zamówień w PISF</vt:lpstr>
    </vt:vector>
  </TitlesOfParts>
  <Company/>
  <LinksUpToDate>false</LinksUpToDate>
  <CharactersWithSpaces>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Regulaminu udzielania zamówień w PISF</dc:title>
  <dc:subject/>
  <dc:creator>Sylwia Deliś</dc:creator>
  <cp:keywords/>
  <dc:description/>
  <cp:lastModifiedBy>Janicka Magdalena</cp:lastModifiedBy>
  <cp:revision>7</cp:revision>
  <dcterms:created xsi:type="dcterms:W3CDTF">2026-04-23T10:38:00Z</dcterms:created>
  <dcterms:modified xsi:type="dcterms:W3CDTF">2026-04-24T08:49:00Z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0x0101002A158524DDADFE4C9EC2F64047D894A7</vt:lpwstr>
  </property>
</Properties>
</file>