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AE8" w:rsidRDefault="00DD1AE8">
      <w:r>
        <w:rPr>
          <w:noProof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96.25pt;height:70.5pt;visibility:visible">
            <v:imagedata r:id="rId5" o:title=""/>
          </v:shape>
        </w:pict>
      </w:r>
    </w:p>
    <w:p w:rsidR="00DD1AE8" w:rsidRDefault="00DD1AE8"/>
    <w:p w:rsidR="00DD1AE8" w:rsidRDefault="00DD1AE8">
      <w:pPr>
        <w:keepNext/>
        <w:spacing w:after="0" w:line="240" w:lineRule="auto"/>
        <w:ind w:firstLine="708"/>
        <w:outlineLvl w:val="4"/>
      </w:pPr>
      <w:r>
        <w:rPr>
          <w:rFonts w:ascii="Trebuchet MS" w:hAnsi="Trebuchet MS" w:cs="Trebuchet MS"/>
          <w:b/>
          <w:bCs/>
          <w:lang w:eastAsia="ar-SA"/>
        </w:rPr>
        <w:t xml:space="preserve">                                                                                                  </w:t>
      </w:r>
      <w:r>
        <w:rPr>
          <w:rFonts w:ascii="Trebuchet MS" w:hAnsi="Trebuchet MS" w:cs="Trebuchet MS"/>
          <w:sz w:val="16"/>
          <w:szCs w:val="16"/>
          <w:lang w:eastAsia="ar-SA"/>
        </w:rPr>
        <w:t xml:space="preserve">Kluczbork   16.04.2026r.          </w:t>
      </w:r>
    </w:p>
    <w:p w:rsidR="00DD1AE8" w:rsidRDefault="00DD1AE8">
      <w:pPr>
        <w:keepNext/>
        <w:spacing w:after="0" w:line="240" w:lineRule="auto"/>
        <w:outlineLvl w:val="4"/>
        <w:rPr>
          <w:rFonts w:ascii="Trebuchet MS" w:hAnsi="Trebuchet MS" w:cs="Trebuchet MS"/>
          <w:sz w:val="16"/>
          <w:szCs w:val="16"/>
          <w:lang w:eastAsia="ar-SA"/>
        </w:rPr>
      </w:pPr>
      <w:r>
        <w:rPr>
          <w:rFonts w:ascii="Trebuchet MS" w:hAnsi="Trebuchet MS" w:cs="Trebuchet MS"/>
          <w:sz w:val="16"/>
          <w:szCs w:val="16"/>
          <w:lang w:eastAsia="ar-SA"/>
        </w:rPr>
        <w:tab/>
      </w:r>
      <w:r>
        <w:rPr>
          <w:rFonts w:ascii="Trebuchet MS" w:hAnsi="Trebuchet MS" w:cs="Trebuchet MS"/>
          <w:sz w:val="16"/>
          <w:szCs w:val="16"/>
          <w:lang w:eastAsia="ar-SA"/>
        </w:rPr>
        <w:tab/>
      </w:r>
      <w:r>
        <w:rPr>
          <w:rFonts w:ascii="Trebuchet MS" w:hAnsi="Trebuchet MS" w:cs="Trebuchet MS"/>
          <w:sz w:val="16"/>
          <w:szCs w:val="16"/>
          <w:lang w:eastAsia="ar-SA"/>
        </w:rPr>
        <w:tab/>
      </w:r>
      <w:r>
        <w:rPr>
          <w:rFonts w:ascii="Trebuchet MS" w:hAnsi="Trebuchet MS" w:cs="Trebuchet MS"/>
          <w:sz w:val="16"/>
          <w:szCs w:val="16"/>
          <w:lang w:eastAsia="ar-SA"/>
        </w:rPr>
        <w:tab/>
      </w:r>
    </w:p>
    <w:p w:rsidR="00DD1AE8" w:rsidRDefault="00DD1AE8">
      <w:pPr>
        <w:spacing w:after="0" w:line="240" w:lineRule="auto"/>
        <w:ind w:left="4248" w:firstLine="708"/>
        <w:rPr>
          <w:rFonts w:ascii="Trebuchet MS" w:hAnsi="Trebuchet MS" w:cs="Trebuchet MS"/>
          <w:b/>
          <w:bCs/>
          <w:lang w:eastAsia="ar-SA"/>
        </w:rPr>
      </w:pPr>
    </w:p>
    <w:p w:rsidR="00DD1AE8" w:rsidRDefault="00DD1AE8">
      <w:pPr>
        <w:spacing w:after="0" w:line="240" w:lineRule="auto"/>
        <w:rPr>
          <w:rFonts w:ascii="Trebuchet MS" w:hAnsi="Trebuchet MS" w:cs="Trebuchet MS"/>
          <w:b/>
          <w:bCs/>
          <w:sz w:val="24"/>
          <w:szCs w:val="24"/>
          <w:lang w:eastAsia="ar-SA"/>
        </w:rPr>
      </w:pPr>
      <w:r>
        <w:rPr>
          <w:rFonts w:ascii="Trebuchet MS" w:hAnsi="Trebuchet MS" w:cs="Trebuchet MS"/>
          <w:b/>
          <w:bCs/>
          <w:lang w:eastAsia="ar-SA"/>
        </w:rPr>
        <w:tab/>
      </w:r>
      <w:r>
        <w:rPr>
          <w:rFonts w:ascii="Trebuchet MS" w:hAnsi="Trebuchet MS" w:cs="Trebuchet MS"/>
          <w:b/>
          <w:bCs/>
          <w:lang w:eastAsia="ar-SA"/>
        </w:rPr>
        <w:tab/>
        <w:t xml:space="preserve">                     </w:t>
      </w:r>
      <w:r>
        <w:rPr>
          <w:rFonts w:ascii="Trebuchet MS" w:hAnsi="Trebuchet MS" w:cs="Trebuchet MS"/>
          <w:b/>
          <w:bCs/>
          <w:sz w:val="24"/>
          <w:szCs w:val="24"/>
          <w:lang w:eastAsia="ar-SA"/>
        </w:rPr>
        <w:t xml:space="preserve">OGŁOSZENIE O KONKURSIE OFERT               </w:t>
      </w:r>
    </w:p>
    <w:p w:rsidR="00DD1AE8" w:rsidRDefault="00DD1AE8">
      <w:pPr>
        <w:spacing w:after="0" w:line="240" w:lineRule="auto"/>
        <w:rPr>
          <w:rFonts w:ascii="Trebuchet MS" w:hAnsi="Trebuchet MS" w:cs="Trebuchet MS"/>
          <w:sz w:val="20"/>
          <w:szCs w:val="20"/>
          <w:lang w:eastAsia="ar-SA"/>
        </w:rPr>
      </w:pPr>
    </w:p>
    <w:p w:rsidR="00DD1AE8" w:rsidRDefault="00DD1AE8">
      <w:pPr>
        <w:spacing w:after="0" w:line="240" w:lineRule="auto"/>
        <w:ind w:left="567"/>
        <w:rPr>
          <w:rFonts w:ascii="Trebuchet MS" w:hAnsi="Trebuchet MS" w:cs="Trebuchet MS"/>
          <w:sz w:val="20"/>
          <w:szCs w:val="20"/>
          <w:lang w:eastAsia="ar-SA"/>
        </w:rPr>
      </w:pPr>
    </w:p>
    <w:p w:rsidR="00DD1AE8" w:rsidRDefault="00DD1AE8">
      <w:pPr>
        <w:spacing w:after="0" w:line="240" w:lineRule="auto"/>
        <w:rPr>
          <w:rFonts w:ascii="Trebuchet MS" w:hAnsi="Trebuchet MS" w:cs="Trebuchet MS"/>
          <w:sz w:val="20"/>
          <w:szCs w:val="20"/>
          <w:lang w:eastAsia="ar-SA"/>
        </w:rPr>
      </w:pPr>
      <w:r>
        <w:rPr>
          <w:rFonts w:ascii="Trebuchet MS" w:hAnsi="Trebuchet MS" w:cs="Trebuchet MS"/>
          <w:sz w:val="20"/>
          <w:szCs w:val="20"/>
          <w:lang w:eastAsia="ar-SA"/>
        </w:rPr>
        <w:t xml:space="preserve">Zarząd Powiatowego Centrum Zdrowia S.A.  w Kluczborku ul. M. Skłodowskiej – Curie 23 , działając na podstawie art. 26 Ustawy z dnia 15 kwietnia 2011r. o działalności leczniczej (Dz. U. Nr 112, poz. 654  późn. zm.) jako udzielający zamówienia ogłasza </w:t>
      </w:r>
    </w:p>
    <w:p w:rsidR="00DD1AE8" w:rsidRDefault="00DD1AE8">
      <w:pPr>
        <w:spacing w:after="0" w:line="240" w:lineRule="auto"/>
        <w:rPr>
          <w:rFonts w:ascii="Trebuchet MS" w:hAnsi="Trebuchet MS" w:cs="Trebuchet MS"/>
          <w:sz w:val="20"/>
          <w:szCs w:val="20"/>
          <w:lang w:eastAsia="ar-SA"/>
        </w:rPr>
      </w:pPr>
    </w:p>
    <w:p w:rsidR="00DD1AE8" w:rsidRDefault="00DD1AE8">
      <w:pPr>
        <w:spacing w:after="0" w:line="240" w:lineRule="auto"/>
        <w:rPr>
          <w:rFonts w:ascii="Trebuchet MS" w:hAnsi="Trebuchet MS" w:cs="Trebuchet MS"/>
          <w:b/>
          <w:bCs/>
          <w:sz w:val="20"/>
          <w:szCs w:val="20"/>
        </w:rPr>
      </w:pPr>
      <w:r>
        <w:rPr>
          <w:rFonts w:ascii="Trebuchet MS" w:hAnsi="Trebuchet MS" w:cs="Trebuchet MS"/>
          <w:b/>
          <w:bCs/>
          <w:sz w:val="20"/>
          <w:szCs w:val="20"/>
        </w:rPr>
        <w:t>Konkurs ofert na:</w:t>
      </w:r>
    </w:p>
    <w:p w:rsidR="00DD1AE8" w:rsidRDefault="00DD1AE8">
      <w:pPr>
        <w:pStyle w:val="BodyText"/>
        <w:jc w:val="left"/>
        <w:rPr>
          <w:rFonts w:ascii="Trebuchet MS" w:hAnsi="Trebuchet MS" w:cs="Trebuchet MS"/>
          <w:b/>
          <w:bCs/>
        </w:rPr>
      </w:pPr>
      <w:r>
        <w:rPr>
          <w:rFonts w:ascii="Trebuchet MS" w:hAnsi="Trebuchet MS" w:cs="Trebuchet MS"/>
        </w:rPr>
        <w:t xml:space="preserve">Świadczenie usług zdrowotnych </w:t>
      </w:r>
      <w:r w:rsidRPr="00156DCD">
        <w:rPr>
          <w:rFonts w:ascii="Trebuchet MS" w:hAnsi="Trebuchet MS" w:cs="Trebuchet MS"/>
        </w:rPr>
        <w:t>na Oddziale Wewnętrznym</w:t>
      </w:r>
      <w:r>
        <w:rPr>
          <w:rFonts w:ascii="Trebuchet MS" w:hAnsi="Trebuchet MS" w:cs="Trebuchet MS"/>
        </w:rPr>
        <w:t>.</w:t>
      </w:r>
    </w:p>
    <w:p w:rsidR="00DD1AE8" w:rsidRDefault="00DD1AE8">
      <w:pPr>
        <w:pStyle w:val="BodyText"/>
        <w:jc w:val="left"/>
        <w:rPr>
          <w:rFonts w:ascii="Trebuchet MS" w:hAnsi="Trebuchet MS" w:cs="Trebuchet MS"/>
        </w:rPr>
      </w:pPr>
    </w:p>
    <w:p w:rsidR="00DD1AE8" w:rsidRDefault="00DD1AE8">
      <w:pPr>
        <w:spacing w:after="0" w:line="240" w:lineRule="auto"/>
        <w:jc w:val="both"/>
        <w:rPr>
          <w:rFonts w:ascii="Trebuchet MS" w:hAnsi="Trebuchet MS" w:cs="Trebuchet MS"/>
          <w:sz w:val="20"/>
          <w:szCs w:val="20"/>
        </w:rPr>
      </w:pPr>
      <w:r>
        <w:rPr>
          <w:rFonts w:ascii="Trebuchet MS" w:hAnsi="Trebuchet MS" w:cs="Trebuchet MS"/>
          <w:sz w:val="20"/>
          <w:szCs w:val="20"/>
        </w:rPr>
        <w:t>Świadczenia zdrowotne udzielane będą osobom , którym udzielający zamówienia ma  obowiązek na podstawie przepisów i zawartych umów świadczyć usługi zdrowotne.</w:t>
      </w:r>
    </w:p>
    <w:p w:rsidR="00DD1AE8" w:rsidRDefault="00DD1AE8">
      <w:pPr>
        <w:widowControl w:val="0"/>
        <w:spacing w:after="0" w:line="240" w:lineRule="auto"/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</w:pPr>
      <w:r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  <w:t>W konkursie ofert mogą brać udział podmioty wymienione w art. 4 ust.1 Ustawy z dnia 15 kwietnia 2011 roku o działalności leczniczej.</w:t>
      </w:r>
    </w:p>
    <w:p w:rsidR="00DD1AE8" w:rsidRDefault="00DD1AE8">
      <w:pPr>
        <w:widowControl w:val="0"/>
        <w:spacing w:after="0" w:line="240" w:lineRule="auto"/>
        <w:rPr>
          <w:rFonts w:ascii="Trebuchet MS" w:hAnsi="Trebuchet MS" w:cs="Trebuchet MS"/>
          <w:color w:val="000000"/>
          <w:sz w:val="20"/>
          <w:szCs w:val="20"/>
          <w:highlight w:val="white"/>
        </w:rPr>
      </w:pPr>
      <w:r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  <w:t xml:space="preserve">2. </w:t>
      </w:r>
      <w:r>
        <w:rPr>
          <w:rFonts w:ascii="Trebuchet MS" w:hAnsi="Trebuchet MS" w:cs="Trebuchet MS"/>
          <w:color w:val="000000"/>
          <w:sz w:val="20"/>
          <w:szCs w:val="20"/>
          <w:highlight w:val="white"/>
        </w:rPr>
        <w:t>Szczegółowe informacje o przedmiocie konkursu wraz z warunkami udziału określono w Szczegółowych Warunkach Konkursu Ofert (SWKO) oraz Regulaminie.</w:t>
      </w:r>
    </w:p>
    <w:p w:rsidR="00DD1AE8" w:rsidRDefault="00DD1AE8">
      <w:pPr>
        <w:widowControl w:val="0"/>
        <w:spacing w:after="0" w:line="240" w:lineRule="auto"/>
      </w:pPr>
      <w:r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  <w:t>3.</w:t>
      </w:r>
      <w:r>
        <w:rPr>
          <w:rFonts w:ascii="Trebuchet MS" w:hAnsi="Trebuchet MS" w:cs="Trebuchet MS"/>
          <w:color w:val="000000"/>
          <w:sz w:val="20"/>
          <w:szCs w:val="20"/>
          <w:highlight w:val="white"/>
        </w:rPr>
        <w:t xml:space="preserve"> Ze szczegółowymi warunkami konkursu ofert oraz Regulaminem można zapoznać się w godz. 8.00 – 15.00 w siedzibie Zamawiającego, sekretariat Prezesa, tablica ogłoszeń lub na stronie internetowej </w:t>
      </w:r>
      <w:hyperlink r:id="rId6">
        <w:r>
          <w:rPr>
            <w:rStyle w:val="Hyperlink"/>
            <w:rFonts w:ascii="Trebuchet MS" w:hAnsi="Trebuchet MS" w:cs="Trebuchet MS"/>
            <w:sz w:val="20"/>
            <w:szCs w:val="20"/>
            <w:highlight w:val="white"/>
          </w:rPr>
          <w:t>www.pczszpitalkluczbork.pl</w:t>
        </w:r>
      </w:hyperlink>
      <w:r>
        <w:rPr>
          <w:rFonts w:ascii="Trebuchet MS" w:hAnsi="Trebuchet MS" w:cs="Trebuchet MS"/>
          <w:color w:val="000000"/>
          <w:sz w:val="20"/>
          <w:szCs w:val="20"/>
          <w:highlight w:val="white"/>
        </w:rPr>
        <w:t xml:space="preserve"> </w:t>
      </w:r>
    </w:p>
    <w:p w:rsidR="00DD1AE8" w:rsidRDefault="00DD1AE8">
      <w:pPr>
        <w:widowControl w:val="0"/>
        <w:spacing w:after="0" w:line="240" w:lineRule="auto"/>
        <w:rPr>
          <w:rFonts w:ascii="Trebuchet MS" w:hAnsi="Trebuchet MS" w:cs="Trebuchet MS"/>
          <w:color w:val="000000"/>
          <w:sz w:val="20"/>
          <w:szCs w:val="20"/>
          <w:highlight w:val="white"/>
        </w:rPr>
      </w:pPr>
      <w:r>
        <w:rPr>
          <w:rFonts w:ascii="Trebuchet MS" w:hAnsi="Trebuchet MS" w:cs="Trebuchet MS"/>
          <w:color w:val="000000"/>
          <w:sz w:val="20"/>
          <w:szCs w:val="20"/>
          <w:highlight w:val="white"/>
        </w:rPr>
        <w:t>Oferentom udostępnia się:</w:t>
      </w:r>
    </w:p>
    <w:p w:rsidR="00DD1AE8" w:rsidRDefault="00DD1AE8">
      <w:pPr>
        <w:widowControl w:val="0"/>
        <w:numPr>
          <w:ilvl w:val="0"/>
          <w:numId w:val="1"/>
        </w:numPr>
        <w:spacing w:after="0" w:line="240" w:lineRule="auto"/>
        <w:ind w:left="0"/>
        <w:rPr>
          <w:rFonts w:ascii="Trebuchet MS" w:hAnsi="Trebuchet MS" w:cs="Trebuchet MS"/>
          <w:color w:val="000000"/>
          <w:sz w:val="20"/>
          <w:szCs w:val="20"/>
          <w:highlight w:val="white"/>
        </w:rPr>
      </w:pPr>
      <w:r>
        <w:rPr>
          <w:rFonts w:ascii="Trebuchet MS" w:hAnsi="Trebuchet MS" w:cs="Trebuchet MS"/>
          <w:color w:val="000000"/>
          <w:sz w:val="20"/>
          <w:szCs w:val="20"/>
          <w:highlight w:val="white"/>
        </w:rPr>
        <w:t>Szczegółowe Warunki Konkursu Ofert (dostępne w siedzibie Zamawiającego )</w:t>
      </w:r>
    </w:p>
    <w:p w:rsidR="00DD1AE8" w:rsidRDefault="00DD1AE8">
      <w:pPr>
        <w:widowControl w:val="0"/>
        <w:numPr>
          <w:ilvl w:val="0"/>
          <w:numId w:val="1"/>
        </w:numPr>
        <w:spacing w:after="0" w:line="240" w:lineRule="auto"/>
        <w:ind w:left="0"/>
        <w:rPr>
          <w:rFonts w:ascii="Trebuchet MS" w:hAnsi="Trebuchet MS" w:cs="Trebuchet MS"/>
          <w:color w:val="000000"/>
          <w:sz w:val="20"/>
          <w:szCs w:val="20"/>
          <w:highlight w:val="white"/>
        </w:rPr>
      </w:pPr>
      <w:r>
        <w:rPr>
          <w:rFonts w:ascii="Trebuchet MS" w:hAnsi="Trebuchet MS" w:cs="Trebuchet MS"/>
          <w:color w:val="000000"/>
          <w:sz w:val="20"/>
          <w:szCs w:val="20"/>
          <w:highlight w:val="white"/>
        </w:rPr>
        <w:t>Formularz oferty</w:t>
      </w:r>
    </w:p>
    <w:p w:rsidR="00DD1AE8" w:rsidRDefault="00DD1AE8">
      <w:pPr>
        <w:widowControl w:val="0"/>
        <w:numPr>
          <w:ilvl w:val="0"/>
          <w:numId w:val="1"/>
        </w:numPr>
        <w:spacing w:after="0" w:line="240" w:lineRule="auto"/>
        <w:ind w:left="0"/>
        <w:rPr>
          <w:rFonts w:ascii="Trebuchet MS" w:hAnsi="Trebuchet MS" w:cs="Trebuchet MS"/>
          <w:color w:val="000000"/>
          <w:sz w:val="20"/>
          <w:szCs w:val="20"/>
          <w:highlight w:val="white"/>
        </w:rPr>
      </w:pPr>
      <w:r>
        <w:rPr>
          <w:rFonts w:ascii="Trebuchet MS" w:hAnsi="Trebuchet MS" w:cs="Trebuchet MS"/>
          <w:color w:val="000000"/>
          <w:sz w:val="20"/>
          <w:szCs w:val="20"/>
          <w:highlight w:val="white"/>
        </w:rPr>
        <w:t>Wzór umowy ( dostępny w siedzibie Zamawiającego)</w:t>
      </w:r>
    </w:p>
    <w:p w:rsidR="00DD1AE8" w:rsidRDefault="00DD1AE8">
      <w:pPr>
        <w:widowControl w:val="0"/>
        <w:spacing w:after="0" w:line="240" w:lineRule="auto"/>
      </w:pPr>
      <w:r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  <w:t xml:space="preserve">4. </w:t>
      </w:r>
      <w:r>
        <w:rPr>
          <w:rFonts w:ascii="Trebuchet MS" w:hAnsi="Trebuchet MS" w:cs="Trebuchet MS"/>
          <w:color w:val="000000"/>
          <w:sz w:val="20"/>
          <w:szCs w:val="20"/>
          <w:highlight w:val="white"/>
        </w:rPr>
        <w:t xml:space="preserve">Czas realizacji od </w:t>
      </w:r>
      <w:r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  <w:t>01.05.2026r. do 31.04.2028r.</w:t>
      </w:r>
    </w:p>
    <w:p w:rsidR="00DD1AE8" w:rsidRDefault="00DD1AE8">
      <w:pPr>
        <w:widowControl w:val="0"/>
        <w:spacing w:after="0" w:line="240" w:lineRule="auto"/>
      </w:pPr>
      <w:r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  <w:t>5.</w:t>
      </w:r>
      <w:r>
        <w:rPr>
          <w:rFonts w:ascii="Trebuchet MS" w:hAnsi="Trebuchet MS" w:cs="Trebuchet MS"/>
          <w:color w:val="000000"/>
          <w:sz w:val="20"/>
          <w:szCs w:val="20"/>
          <w:highlight w:val="white"/>
        </w:rPr>
        <w:t xml:space="preserve"> Wszelkie zapytania, wątpliwości dot. przedmiotu konkursu należy kierować na wskazany powyżej adres udzielającego zamówienie tylko  pisemnie – pocztą, pocztą elektroniczną  (sekretariat</w:t>
      </w:r>
      <w:hyperlink r:id="rId7">
        <w:r>
          <w:rPr>
            <w:rStyle w:val="Hyperlink"/>
            <w:rFonts w:ascii="Trebuchet MS" w:hAnsi="Trebuchet MS" w:cs="Trebuchet MS"/>
            <w:sz w:val="20"/>
            <w:szCs w:val="20"/>
            <w:highlight w:val="white"/>
          </w:rPr>
          <w:t>@pczszpitalkluczbork.pl</w:t>
        </w:r>
      </w:hyperlink>
      <w:r>
        <w:rPr>
          <w:rFonts w:ascii="Trebuchet MS" w:hAnsi="Trebuchet MS" w:cs="Trebuchet MS"/>
          <w:color w:val="000000"/>
          <w:sz w:val="20"/>
          <w:szCs w:val="20"/>
          <w:highlight w:val="white"/>
        </w:rPr>
        <w:t xml:space="preserve">) z dopiskiem </w:t>
      </w:r>
      <w:r>
        <w:rPr>
          <w:rFonts w:ascii="Trebuchet MS" w:hAnsi="Trebuchet MS" w:cs="Trebuchet MS"/>
          <w:sz w:val="20"/>
          <w:szCs w:val="20"/>
        </w:rPr>
        <w:t xml:space="preserve"> „Wykonywanie świadczeń zdrowotnych w Oddziale Wewnętrznym  Powiatowego Centrum Zdrowia  w Kluczborku.”</w:t>
      </w:r>
    </w:p>
    <w:p w:rsidR="00DD1AE8" w:rsidRDefault="00DD1AE8">
      <w:pPr>
        <w:widowControl w:val="0"/>
        <w:spacing w:after="0" w:line="240" w:lineRule="auto"/>
      </w:pPr>
      <w:r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  <w:t>6.</w:t>
      </w:r>
      <w:r>
        <w:rPr>
          <w:rFonts w:ascii="Trebuchet MS" w:hAnsi="Trebuchet MS" w:cs="Trebuchet MS"/>
          <w:color w:val="000000"/>
          <w:sz w:val="20"/>
          <w:szCs w:val="20"/>
          <w:highlight w:val="white"/>
        </w:rPr>
        <w:t xml:space="preserve"> Oferty należy złożyć w zaklejonej kopercie w Sekretariacie Prezesa w Kluczborku ul. M.C. Skłodowskiej 23 </w:t>
      </w:r>
      <w:r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  <w:t>do dnia 27.04.2026r.r</w:t>
      </w:r>
      <w:r>
        <w:rPr>
          <w:rFonts w:ascii="Trebuchet MS" w:hAnsi="Trebuchet MS" w:cs="Trebuchet MS"/>
          <w:color w:val="000000"/>
          <w:sz w:val="20"/>
          <w:szCs w:val="20"/>
          <w:highlight w:val="white"/>
        </w:rPr>
        <w:t>. do godz. 11.00. Koperta powinna być zaadresowana:</w:t>
      </w:r>
    </w:p>
    <w:p w:rsidR="00DD1AE8" w:rsidRDefault="00DD1AE8">
      <w:pPr>
        <w:widowControl w:val="0"/>
        <w:spacing w:after="0" w:line="240" w:lineRule="auto"/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</w:pPr>
      <w:r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  <w:t xml:space="preserve">                              Powiatowe Centrum Zdrowia S.A.</w:t>
      </w:r>
    </w:p>
    <w:p w:rsidR="00DD1AE8" w:rsidRDefault="00DD1AE8">
      <w:pPr>
        <w:widowControl w:val="0"/>
        <w:spacing w:after="0" w:line="240" w:lineRule="auto"/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</w:pPr>
      <w:r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  <w:t xml:space="preserve">                              w Kluczborku</w:t>
      </w:r>
    </w:p>
    <w:p w:rsidR="00DD1AE8" w:rsidRDefault="00DD1AE8">
      <w:pPr>
        <w:widowControl w:val="0"/>
        <w:spacing w:after="0" w:line="240" w:lineRule="auto"/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</w:pPr>
      <w:r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  <w:t xml:space="preserve">                              ul. M. Skłodowskiej- Curie 23</w:t>
      </w:r>
    </w:p>
    <w:p w:rsidR="00DD1AE8" w:rsidRDefault="00DD1AE8">
      <w:pPr>
        <w:widowControl w:val="0"/>
        <w:spacing w:after="0" w:line="240" w:lineRule="auto"/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</w:pPr>
      <w:r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  <w:t xml:space="preserve">                              46 – 200 Kluczbork</w:t>
      </w:r>
    </w:p>
    <w:p w:rsidR="00DD1AE8" w:rsidRDefault="00DD1AE8">
      <w:pPr>
        <w:widowControl w:val="0"/>
        <w:spacing w:after="0" w:line="240" w:lineRule="auto"/>
        <w:rPr>
          <w:rFonts w:ascii="Trebuchet MS" w:hAnsi="Trebuchet MS" w:cs="Trebuchet MS"/>
          <w:color w:val="000000"/>
          <w:sz w:val="20"/>
          <w:szCs w:val="20"/>
        </w:rPr>
      </w:pPr>
      <w:r>
        <w:rPr>
          <w:rFonts w:ascii="Trebuchet MS" w:hAnsi="Trebuchet MS" w:cs="Trebuchet MS"/>
          <w:color w:val="000000"/>
          <w:sz w:val="20"/>
          <w:szCs w:val="20"/>
          <w:highlight w:val="white"/>
        </w:rPr>
        <w:t>Z dopiskiem:</w:t>
      </w:r>
    </w:p>
    <w:p w:rsidR="00DD1AE8" w:rsidRDefault="00DD1AE8">
      <w:pPr>
        <w:widowControl w:val="0"/>
        <w:spacing w:after="0" w:line="240" w:lineRule="auto"/>
        <w:rPr>
          <w:rFonts w:ascii="Trebuchet MS" w:hAnsi="Trebuchet MS" w:cs="Trebuchet MS"/>
          <w:color w:val="000000"/>
          <w:sz w:val="20"/>
          <w:szCs w:val="20"/>
          <w:highlight w:val="white"/>
        </w:rPr>
      </w:pPr>
      <w:r>
        <w:rPr>
          <w:rFonts w:ascii="Trebuchet MS" w:hAnsi="Trebuchet MS" w:cs="Trebuchet MS"/>
          <w:sz w:val="20"/>
          <w:szCs w:val="20"/>
        </w:rPr>
        <w:t>„</w:t>
      </w:r>
      <w:r>
        <w:rPr>
          <w:rFonts w:ascii="Trebuchet MS" w:hAnsi="Trebuchet MS" w:cs="Trebuchet MS"/>
          <w:b/>
          <w:bCs/>
          <w:sz w:val="20"/>
          <w:szCs w:val="20"/>
        </w:rPr>
        <w:t>Wykonywanie świadczeń zdrowotnych w Oddziale Wewnętrznym  Powiatowego Centrum Zdrowia  w Kluczborku.</w:t>
      </w:r>
      <w:r>
        <w:rPr>
          <w:rFonts w:ascii="Trebuchet MS" w:hAnsi="Trebuchet MS" w:cs="Trebuchet MS"/>
          <w:sz w:val="20"/>
          <w:szCs w:val="20"/>
        </w:rPr>
        <w:t>”</w:t>
      </w:r>
    </w:p>
    <w:p w:rsidR="00DD1AE8" w:rsidRDefault="00DD1AE8">
      <w:pPr>
        <w:widowControl w:val="0"/>
        <w:spacing w:after="0" w:line="240" w:lineRule="auto"/>
      </w:pPr>
      <w:r>
        <w:rPr>
          <w:rFonts w:ascii="Trebuchet MS" w:hAnsi="Trebuchet MS" w:cs="Trebuchet MS"/>
          <w:color w:val="000000"/>
          <w:sz w:val="20"/>
          <w:szCs w:val="20"/>
          <w:highlight w:val="white"/>
        </w:rPr>
        <w:t>Nie otwierać przed  27.04.2026r. 11:30.</w:t>
      </w:r>
    </w:p>
    <w:p w:rsidR="00DD1AE8" w:rsidRDefault="00DD1AE8">
      <w:pPr>
        <w:widowControl w:val="0"/>
        <w:spacing w:after="0" w:line="240" w:lineRule="auto"/>
        <w:rPr>
          <w:rFonts w:ascii="Trebuchet MS" w:hAnsi="Trebuchet MS" w:cs="Trebuchet MS"/>
          <w:color w:val="000000"/>
          <w:sz w:val="20"/>
          <w:szCs w:val="20"/>
          <w:highlight w:val="white"/>
        </w:rPr>
      </w:pPr>
    </w:p>
    <w:p w:rsidR="00DD1AE8" w:rsidRDefault="00DD1AE8">
      <w:pPr>
        <w:widowControl w:val="0"/>
        <w:spacing w:after="0" w:line="240" w:lineRule="auto"/>
        <w:rPr>
          <w:rFonts w:ascii="Trebuchet MS" w:hAnsi="Trebuchet MS" w:cs="Trebuchet MS"/>
          <w:color w:val="000000"/>
          <w:sz w:val="20"/>
          <w:szCs w:val="20"/>
          <w:highlight w:val="white"/>
        </w:rPr>
      </w:pPr>
    </w:p>
    <w:p w:rsidR="00DD1AE8" w:rsidRDefault="00DD1AE8">
      <w:pPr>
        <w:widowControl w:val="0"/>
        <w:spacing w:after="0" w:line="240" w:lineRule="auto"/>
        <w:rPr>
          <w:rFonts w:ascii="Trebuchet MS" w:hAnsi="Trebuchet MS" w:cs="Trebuchet MS"/>
          <w:color w:val="000000"/>
          <w:sz w:val="20"/>
          <w:szCs w:val="20"/>
          <w:highlight w:val="white"/>
        </w:rPr>
      </w:pPr>
      <w:r>
        <w:rPr>
          <w:rFonts w:ascii="Trebuchet MS" w:hAnsi="Trebuchet MS" w:cs="Trebuchet MS"/>
          <w:b/>
          <w:bCs/>
          <w:color w:val="000000"/>
          <w:sz w:val="20"/>
          <w:szCs w:val="20"/>
          <w:highlight w:val="white"/>
        </w:rPr>
        <w:t>Udzielający Zamówienia zastrzega sobie prawo do odwołania  konkursu na każdym etapie postępowania oraz do przesunięcia terminu składania ofert.</w:t>
      </w:r>
    </w:p>
    <w:p w:rsidR="00DD1AE8" w:rsidRDefault="00DD1AE8">
      <w:pPr>
        <w:pStyle w:val="BodyText"/>
        <w:jc w:val="left"/>
        <w:rPr>
          <w:rFonts w:ascii="Trebuchet MS" w:hAnsi="Trebuchet MS" w:cs="Trebuchet MS"/>
          <w:b/>
          <w:bCs/>
        </w:rPr>
      </w:pPr>
    </w:p>
    <w:p w:rsidR="00DD1AE8" w:rsidRDefault="00DD1AE8">
      <w:pPr>
        <w:pStyle w:val="BodyText"/>
        <w:jc w:val="left"/>
        <w:rPr>
          <w:rFonts w:ascii="Trebuchet MS" w:hAnsi="Trebuchet MS" w:cs="Trebuchet MS"/>
        </w:rPr>
      </w:pPr>
      <w:r>
        <w:t xml:space="preserve">                                                                                                                                </w:t>
      </w:r>
    </w:p>
    <w:p w:rsidR="00DD1AE8" w:rsidRDefault="00DD1AE8">
      <w:pPr>
        <w:spacing w:after="0" w:line="240" w:lineRule="auto"/>
        <w:ind w:left="7080"/>
      </w:pPr>
      <w:r>
        <w:rPr>
          <w:rFonts w:ascii="Trebuchet MS" w:hAnsi="Trebuchet MS" w:cs="Trebuchet MS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rebuchet MS" w:hAnsi="Trebuchet MS" w:cs="Trebuchet MS"/>
          <w:sz w:val="16"/>
          <w:szCs w:val="16"/>
          <w:lang w:eastAsia="ar-SA"/>
        </w:rPr>
        <w:t>Opracowała: L. Balicka</w:t>
      </w:r>
    </w:p>
    <w:p w:rsidR="00DD1AE8" w:rsidRDefault="00DD1AE8">
      <w:pPr>
        <w:spacing w:after="0" w:line="240" w:lineRule="auto"/>
      </w:pPr>
      <w:r>
        <w:rPr>
          <w:rFonts w:ascii="Trebuchet MS" w:hAnsi="Trebuchet MS" w:cs="Trebuchet MS"/>
          <w:sz w:val="20"/>
          <w:szCs w:val="20"/>
          <w:lang w:eastAsia="ar-SA"/>
        </w:rPr>
        <w:t xml:space="preserve">         </w:t>
      </w:r>
    </w:p>
    <w:sectPr w:rsidR="00DD1AE8" w:rsidSect="00601991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267B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7A707DE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1991"/>
    <w:rsid w:val="000B31D2"/>
    <w:rsid w:val="00156DCD"/>
    <w:rsid w:val="0033174A"/>
    <w:rsid w:val="003E04C3"/>
    <w:rsid w:val="00537F69"/>
    <w:rsid w:val="0058489F"/>
    <w:rsid w:val="005B5D61"/>
    <w:rsid w:val="00601991"/>
    <w:rsid w:val="006B40DB"/>
    <w:rsid w:val="00792D43"/>
    <w:rsid w:val="008C59FC"/>
    <w:rsid w:val="00A3603D"/>
    <w:rsid w:val="00A4444C"/>
    <w:rsid w:val="00B10A43"/>
    <w:rsid w:val="00B55B4E"/>
    <w:rsid w:val="00DD1AE8"/>
    <w:rsid w:val="00E162EC"/>
    <w:rsid w:val="00E306D4"/>
    <w:rsid w:val="00E627B1"/>
    <w:rsid w:val="00EB4B9E"/>
    <w:rsid w:val="00F82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6D4"/>
    <w:pPr>
      <w:suppressAutoHyphens/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306D4"/>
    <w:rPr>
      <w:color w:val="00000A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E306D4"/>
    <w:rPr>
      <w:color w:val="00000A"/>
    </w:rPr>
  </w:style>
  <w:style w:type="character" w:customStyle="1" w:styleId="BodyTextChar">
    <w:name w:val="Body Text Char"/>
    <w:uiPriority w:val="99"/>
    <w:semiHidden/>
    <w:locked/>
    <w:rsid w:val="00E306D4"/>
    <w:rPr>
      <w:lang w:eastAsia="en-US"/>
    </w:rPr>
  </w:style>
  <w:style w:type="paragraph" w:styleId="Header">
    <w:name w:val="header"/>
    <w:basedOn w:val="Normal"/>
    <w:next w:val="BodyText"/>
    <w:link w:val="HeaderChar"/>
    <w:uiPriority w:val="99"/>
    <w:rsid w:val="00601991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59FC"/>
    <w:rPr>
      <w:lang w:eastAsia="en-US"/>
    </w:rPr>
  </w:style>
  <w:style w:type="paragraph" w:styleId="BodyText">
    <w:name w:val="Body Text"/>
    <w:basedOn w:val="Normal"/>
    <w:link w:val="BodyTextChar1"/>
    <w:uiPriority w:val="99"/>
    <w:rsid w:val="00E306D4"/>
    <w:pPr>
      <w:spacing w:after="0" w:line="240" w:lineRule="auto"/>
      <w:jc w:val="both"/>
    </w:pPr>
    <w:rPr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8C59FC"/>
    <w:rPr>
      <w:lang w:eastAsia="en-US"/>
    </w:rPr>
  </w:style>
  <w:style w:type="paragraph" w:styleId="List">
    <w:name w:val="List"/>
    <w:basedOn w:val="BodyText"/>
    <w:uiPriority w:val="99"/>
    <w:rsid w:val="00601991"/>
  </w:style>
  <w:style w:type="paragraph" w:styleId="Caption">
    <w:name w:val="caption"/>
    <w:basedOn w:val="Normal"/>
    <w:uiPriority w:val="99"/>
    <w:qFormat/>
    <w:rsid w:val="0060199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"/>
    <w:uiPriority w:val="99"/>
    <w:rsid w:val="00601991"/>
    <w:pPr>
      <w:suppressLineNumbers/>
    </w:pPr>
  </w:style>
  <w:style w:type="paragraph" w:customStyle="1" w:styleId="artparagraph">
    <w:name w:val="art_paragraph"/>
    <w:basedOn w:val="Normal"/>
    <w:uiPriority w:val="99"/>
    <w:rsid w:val="00E306D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msonormal">
    <w:name w:val="v1msonormal"/>
    <w:basedOn w:val="Normal"/>
    <w:uiPriority w:val="99"/>
    <w:rsid w:val="00E306D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zetarg@pczszpitalkluczbor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czszpitalkluczbork.pl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416</Words>
  <Characters>2500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Użytkownik</dc:creator>
  <cp:keywords/>
  <dc:description/>
  <cp:lastModifiedBy>balicka</cp:lastModifiedBy>
  <cp:revision>2</cp:revision>
  <dcterms:created xsi:type="dcterms:W3CDTF">2026-04-16T05:41:00Z</dcterms:created>
  <dcterms:modified xsi:type="dcterms:W3CDTF">2026-04-16T05:41:00Z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