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CB" w:rsidRPr="00536B15" w:rsidRDefault="009043CB" w:rsidP="009043CB">
      <w:pPr>
        <w:jc w:val="center"/>
        <w:rPr>
          <w:rFonts w:ascii="Open Sans" w:hAnsi="Open Sans" w:cs="Open Sans"/>
          <w:b/>
          <w:bCs/>
          <w:sz w:val="24"/>
          <w:szCs w:val="24"/>
        </w:rPr>
      </w:pPr>
      <w:bookmarkStart w:id="0" w:name="_Ref63502588"/>
      <w:bookmarkStart w:id="1" w:name="_Ref63502592"/>
      <w:bookmarkStart w:id="2" w:name="_Toc63508239"/>
    </w:p>
    <w:p w:rsidR="009043CB" w:rsidRPr="00536B15" w:rsidRDefault="009043CB" w:rsidP="009043CB">
      <w:pPr>
        <w:jc w:val="center"/>
        <w:rPr>
          <w:rFonts w:ascii="Open Sans" w:hAnsi="Open Sans" w:cs="Open Sans"/>
          <w:b/>
          <w:bCs/>
          <w:sz w:val="24"/>
          <w:szCs w:val="24"/>
        </w:rPr>
      </w:pPr>
    </w:p>
    <w:p w:rsidR="009043CB" w:rsidRPr="00536B15" w:rsidRDefault="00B460F5" w:rsidP="009043CB">
      <w:pPr>
        <w:jc w:val="center"/>
        <w:rPr>
          <w:rFonts w:ascii="Open Sans" w:hAnsi="Open Sans" w:cs="Open Sans"/>
          <w:b/>
          <w:bCs/>
        </w:rPr>
      </w:pPr>
      <w:r w:rsidRPr="00536B15">
        <w:rPr>
          <w:rFonts w:ascii="Open Sans" w:hAnsi="Open Sans" w:cs="Open Sans"/>
          <w:b/>
          <w:bCs/>
        </w:rPr>
        <w:t xml:space="preserve">SPECYFIKACJA </w:t>
      </w:r>
      <w:r w:rsidR="009043CB" w:rsidRPr="00536B15">
        <w:rPr>
          <w:rFonts w:ascii="Open Sans" w:hAnsi="Open Sans" w:cs="Open Sans"/>
          <w:b/>
          <w:bCs/>
        </w:rPr>
        <w:t>WARUNKÓW  ZAMÓWIENIA</w:t>
      </w:r>
    </w:p>
    <w:p w:rsidR="009043CB" w:rsidRPr="00536B15" w:rsidRDefault="009043CB" w:rsidP="009043CB">
      <w:pPr>
        <w:rPr>
          <w:rFonts w:ascii="Open Sans" w:hAnsi="Open Sans" w:cs="Open Sans"/>
        </w:rPr>
      </w:pPr>
    </w:p>
    <w:p w:rsidR="009043CB" w:rsidRPr="00536B15" w:rsidRDefault="009043CB" w:rsidP="009043CB">
      <w:pPr>
        <w:jc w:val="center"/>
        <w:rPr>
          <w:rFonts w:ascii="Open Sans" w:hAnsi="Open Sans" w:cs="Open Sans"/>
        </w:rPr>
      </w:pPr>
    </w:p>
    <w:p w:rsidR="009043CB" w:rsidRPr="005674A1" w:rsidRDefault="009043CB" w:rsidP="009043CB">
      <w:pPr>
        <w:jc w:val="center"/>
        <w:rPr>
          <w:rFonts w:ascii="Open Sans" w:hAnsi="Open Sans" w:cs="Open Sans"/>
          <w:b/>
        </w:rPr>
      </w:pPr>
      <w:r w:rsidRPr="005674A1">
        <w:rPr>
          <w:rFonts w:ascii="Open Sans" w:hAnsi="Open Sans" w:cs="Open Sans"/>
          <w:b/>
        </w:rPr>
        <w:t>Postępowanie przetargowe na:</w:t>
      </w:r>
    </w:p>
    <w:p w:rsidR="00642855" w:rsidRPr="005674A1" w:rsidRDefault="00642855" w:rsidP="005674A1">
      <w:pPr>
        <w:jc w:val="center"/>
        <w:rPr>
          <w:rFonts w:ascii="Open Sans" w:hAnsi="Open Sans" w:cs="Open Sans"/>
          <w:b/>
          <w:color w:val="000000"/>
        </w:rPr>
      </w:pPr>
    </w:p>
    <w:p w:rsidR="00B250C9" w:rsidRPr="00BA0959" w:rsidRDefault="00BA0959" w:rsidP="00B460F5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BA0959">
        <w:rPr>
          <w:rFonts w:ascii="Arial" w:hAnsi="Arial" w:cs="Arial"/>
          <w:b/>
          <w:bCs/>
          <w:sz w:val="24"/>
          <w:szCs w:val="24"/>
        </w:rPr>
        <w:t>Remontu dachu z poszyciem papowym budynków A, B i garaż na terenie oczyszczalni ścieków w Otwocku</w:t>
      </w:r>
    </w:p>
    <w:p w:rsidR="005674A1" w:rsidRPr="00BA0959" w:rsidRDefault="00BA0959" w:rsidP="005674A1">
      <w:pPr>
        <w:jc w:val="center"/>
        <w:rPr>
          <w:rFonts w:ascii="Arial" w:hAnsi="Arial" w:cs="Arial"/>
          <w:b/>
        </w:rPr>
      </w:pPr>
      <w:r w:rsidRPr="00BA0959">
        <w:rPr>
          <w:rFonts w:ascii="Arial" w:hAnsi="Arial" w:cs="Arial"/>
          <w:b/>
        </w:rPr>
        <w:t>Nr postępowania: OPWiK.271.12</w:t>
      </w:r>
      <w:r w:rsidR="005674A1" w:rsidRPr="00BA0959">
        <w:rPr>
          <w:rFonts w:ascii="Arial" w:hAnsi="Arial" w:cs="Arial"/>
          <w:b/>
        </w:rPr>
        <w:t>.2026</w:t>
      </w:r>
    </w:p>
    <w:p w:rsidR="009043CB" w:rsidRPr="005674A1" w:rsidRDefault="009043CB" w:rsidP="009043CB">
      <w:pPr>
        <w:rPr>
          <w:rFonts w:ascii="Open Sans" w:hAnsi="Open Sans" w:cs="Open Sans"/>
        </w:rPr>
      </w:pPr>
    </w:p>
    <w:p w:rsidR="009043CB" w:rsidRPr="005674A1" w:rsidRDefault="009043CB" w:rsidP="009043CB">
      <w:pPr>
        <w:rPr>
          <w:rFonts w:ascii="Open Sans" w:hAnsi="Open Sans" w:cs="Open Sans"/>
        </w:rPr>
      </w:pPr>
    </w:p>
    <w:p w:rsidR="009043CB" w:rsidRPr="005674A1" w:rsidRDefault="009043CB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674A1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711440" w:rsidRPr="005674A1" w:rsidRDefault="00711440" w:rsidP="00711440">
      <w:pPr>
        <w:autoSpaceDE w:val="0"/>
        <w:autoSpaceDN w:val="0"/>
        <w:adjustRightInd w:val="0"/>
        <w:spacing w:after="0" w:line="360" w:lineRule="auto"/>
        <w:jc w:val="center"/>
        <w:rPr>
          <w:rFonts w:ascii="Open Sans" w:hAnsi="Open Sans" w:cs="Open Sans"/>
        </w:rPr>
      </w:pPr>
      <w:r w:rsidRPr="005674A1">
        <w:rPr>
          <w:rFonts w:ascii="Open Sans" w:hAnsi="Open Sans" w:cs="Open Sans"/>
        </w:rPr>
        <w:t xml:space="preserve">Przedmiotowe postępowanie prowadzone jest przy użyciu środków elektronicznej. </w:t>
      </w:r>
    </w:p>
    <w:p w:rsidR="009043CB" w:rsidRPr="005674A1" w:rsidRDefault="00711440" w:rsidP="00711440">
      <w:pPr>
        <w:autoSpaceDE w:val="0"/>
        <w:autoSpaceDN w:val="0"/>
        <w:adjustRightInd w:val="0"/>
        <w:spacing w:after="0" w:line="360" w:lineRule="auto"/>
        <w:jc w:val="center"/>
        <w:rPr>
          <w:rFonts w:ascii="Open Sans" w:hAnsi="Open Sans" w:cs="Open Sans"/>
        </w:rPr>
      </w:pPr>
      <w:r w:rsidRPr="005674A1">
        <w:rPr>
          <w:rFonts w:ascii="Open Sans" w:hAnsi="Open Sans" w:cs="Open Sans"/>
        </w:rPr>
        <w:t xml:space="preserve">Składanie ofert następuje za pośrednictwem platformy zakupowej dostępnej pod adresem internetowym: </w:t>
      </w:r>
      <w:hyperlink r:id="rId8" w:history="1">
        <w:r w:rsidR="00057F18" w:rsidRPr="005674A1">
          <w:rPr>
            <w:rStyle w:val="Hipercze"/>
            <w:rFonts w:ascii="Open Sans" w:hAnsi="Open Sans" w:cs="Open Sans"/>
          </w:rPr>
          <w:t>https://otwock.ezamawiajacy.pl</w:t>
        </w:r>
      </w:hyperlink>
    </w:p>
    <w:p w:rsidR="009043CB" w:rsidRPr="00536B15" w:rsidRDefault="009043CB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E6AA4" w:rsidRPr="00536B15" w:rsidRDefault="005E6AA4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E6AA4" w:rsidRPr="00536B15" w:rsidRDefault="005E6AA4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772B92" w:rsidRDefault="00772B92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674A1" w:rsidRDefault="005674A1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EC3548" w:rsidRDefault="00EC3548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0E72D6" w:rsidRDefault="000E72D6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0E72D6" w:rsidRPr="00536B15" w:rsidRDefault="000E72D6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EC3548" w:rsidRPr="00536B15" w:rsidRDefault="00EC3548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FB6246" w:rsidRPr="003537D3" w:rsidRDefault="009043CB" w:rsidP="003537D3">
      <w:pPr>
        <w:pStyle w:val="Akapitzlist"/>
        <w:numPr>
          <w:ilvl w:val="0"/>
          <w:numId w:val="3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lastRenderedPageBreak/>
        <w:t>Na</w:t>
      </w:r>
      <w:r w:rsidR="00736721" w:rsidRPr="003537D3">
        <w:rPr>
          <w:rFonts w:ascii="Open Sans" w:hAnsi="Open Sans" w:cs="Open Sans"/>
          <w:b/>
        </w:rPr>
        <w:t>zwa oraz adres Zamawiającego</w:t>
      </w:r>
    </w:p>
    <w:p w:rsidR="00BD2EA7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Otwockie Przedsiębiorstwo Wodociągów i Kanalizacji Sp. z o.o.</w:t>
      </w:r>
    </w:p>
    <w:p w:rsidR="00BD2EA7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Otwock 05-40</w:t>
      </w:r>
      <w:r w:rsidR="00684C20" w:rsidRPr="003537D3">
        <w:rPr>
          <w:rFonts w:ascii="Open Sans" w:hAnsi="Open Sans" w:cs="Open Sans"/>
        </w:rPr>
        <w:t>2</w:t>
      </w:r>
      <w:r w:rsidRPr="003537D3">
        <w:rPr>
          <w:rFonts w:ascii="Open Sans" w:hAnsi="Open Sans" w:cs="Open Sans"/>
        </w:rPr>
        <w:t>, ul.</w:t>
      </w:r>
      <w:r w:rsidR="006E269D" w:rsidRPr="003537D3">
        <w:rPr>
          <w:rFonts w:ascii="Open Sans" w:hAnsi="Open Sans" w:cs="Open Sans"/>
        </w:rPr>
        <w:t xml:space="preserve"> Józefa Ignacego </w:t>
      </w:r>
      <w:r w:rsidR="00684C20" w:rsidRPr="003537D3">
        <w:rPr>
          <w:rFonts w:ascii="Open Sans" w:hAnsi="Open Sans" w:cs="Open Sans"/>
        </w:rPr>
        <w:t>Kraszewskiego 1</w:t>
      </w:r>
    </w:p>
    <w:p w:rsidR="00BD2EA7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Tel.: (22) 779 42 96</w:t>
      </w:r>
      <w:r w:rsidRPr="003537D3">
        <w:rPr>
          <w:rFonts w:ascii="Open Sans" w:hAnsi="Open Sans" w:cs="Open Sans"/>
        </w:rPr>
        <w:tab/>
      </w:r>
      <w:hyperlink r:id="rId9" w:history="1">
        <w:r w:rsidRPr="003537D3">
          <w:rPr>
            <w:rStyle w:val="Hipercze"/>
            <w:rFonts w:ascii="Open Sans" w:hAnsi="Open Sans" w:cs="Open Sans"/>
          </w:rPr>
          <w:t>www.opwik.com</w:t>
        </w:r>
      </w:hyperlink>
    </w:p>
    <w:p w:rsidR="00711440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Godziny pracy Zamawiającego: poniedziałek 9 – 17; wtorek – piątek 7-15</w:t>
      </w:r>
    </w:p>
    <w:p w:rsidR="00711440" w:rsidRPr="003537D3" w:rsidRDefault="00711440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</w:p>
    <w:p w:rsidR="00FB6246" w:rsidRPr="003537D3" w:rsidRDefault="00711440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 xml:space="preserve">Adres strony internetowej, na której jest prowadzone postępowanie i na której będą dostępne wszelkie dokumenty związane z prowadzoną procedurą: </w:t>
      </w:r>
      <w:hyperlink r:id="rId10" w:history="1">
        <w:r w:rsidR="003D137A" w:rsidRPr="003537D3">
          <w:rPr>
            <w:rStyle w:val="Hipercze"/>
            <w:rFonts w:ascii="Open Sans" w:hAnsi="Open Sans" w:cs="Open Sans"/>
            <w:b/>
          </w:rPr>
          <w:t>https://otwock.ezamawiajacy.pl</w:t>
        </w:r>
      </w:hyperlink>
    </w:p>
    <w:p w:rsidR="00711440" w:rsidRPr="003537D3" w:rsidRDefault="00711440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B6246" w:rsidRPr="003537D3" w:rsidRDefault="00736721" w:rsidP="003537D3">
      <w:pPr>
        <w:pStyle w:val="Akapitzlist"/>
        <w:numPr>
          <w:ilvl w:val="0"/>
          <w:numId w:val="3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Tryb udzielenia zamówienia</w:t>
      </w:r>
    </w:p>
    <w:p w:rsidR="00BD2EA7" w:rsidRPr="00CF05EE" w:rsidRDefault="00BD2EA7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CF05EE">
        <w:rPr>
          <w:rFonts w:ascii="Open Sans" w:hAnsi="Open Sans" w:cs="Open Sans"/>
        </w:rPr>
        <w:t>Niniejsze postępowanie prowadzone jest w trybie przetargu nieograniczonego na podstawie obowiązującego Regulaminu Udzielania Zamówień Sektorowych w Otwockim Przedsiębiorstwie Wodociągów i Kanalizacji Sp. z o.o.,</w:t>
      </w:r>
      <w:r w:rsidR="00B460F5" w:rsidRPr="00CF05EE">
        <w:rPr>
          <w:rFonts w:ascii="Open Sans" w:hAnsi="Open Sans" w:cs="Open Sans"/>
        </w:rPr>
        <w:t xml:space="preserve"> do których nie ma zastosowania ustawa z dnia 11 września 2019 roku Prawo zamówień publicznych,wprowadzonego Uchwałą Nr </w:t>
      </w:r>
      <w:r w:rsidR="002745DA" w:rsidRPr="00CF05EE">
        <w:rPr>
          <w:rFonts w:ascii="Open Sans" w:hAnsi="Open Sans" w:cs="Open Sans"/>
        </w:rPr>
        <w:t>3/1/2026 z dnia 07.01.2026</w:t>
      </w:r>
      <w:r w:rsidR="00B460F5" w:rsidRPr="00CF05EE">
        <w:rPr>
          <w:rFonts w:ascii="Open Sans" w:hAnsi="Open Sans" w:cs="Open Sans"/>
        </w:rPr>
        <w:t xml:space="preserve"> r.</w:t>
      </w:r>
      <w:r w:rsidR="00A927B3" w:rsidRPr="00CF05EE">
        <w:rPr>
          <w:rFonts w:ascii="Open Sans" w:hAnsi="Open Sans" w:cs="Open Sans"/>
        </w:rPr>
        <w:t>, dalej Regulamin Zamówień Sektorowych.</w:t>
      </w:r>
    </w:p>
    <w:p w:rsidR="00FB6246" w:rsidRPr="003537D3" w:rsidRDefault="00FB6246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F125A" w:rsidRPr="003537D3" w:rsidRDefault="00736721" w:rsidP="003537D3">
      <w:pPr>
        <w:pStyle w:val="Akapitzlist"/>
        <w:numPr>
          <w:ilvl w:val="0"/>
          <w:numId w:val="3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przedmiotu zamówienia, termin wykonania zamówienia</w:t>
      </w:r>
    </w:p>
    <w:p w:rsidR="0011608A" w:rsidRPr="0011608A" w:rsidRDefault="001042F3" w:rsidP="0011608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21" w:line="240" w:lineRule="auto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 xml:space="preserve">Przedmiotem zamówienia jest </w:t>
      </w:r>
      <w:r w:rsidR="0011608A" w:rsidRPr="0011608A">
        <w:rPr>
          <w:rFonts w:ascii="Open Sans" w:hAnsi="Open Sans" w:cs="Open Sans"/>
          <w:b/>
          <w:bCs/>
        </w:rPr>
        <w:t>Remontu dachu z poszyciem papowym budynków A, B i garaż na terenie oczyszczalni ścieków w Otwocku. Zamówienie obejmuje sporządzenie dokumentacji projektowej wraz z wykonaniem zamówienia.</w:t>
      </w:r>
    </w:p>
    <w:p w:rsidR="00C60A4C" w:rsidRPr="0011608A" w:rsidRDefault="00C60A4C" w:rsidP="003537D3">
      <w:pPr>
        <w:pStyle w:val="Akapitzlist"/>
        <w:numPr>
          <w:ilvl w:val="1"/>
          <w:numId w:val="14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 xml:space="preserve">Wymagania dotyczące przedmiotu zamówienia zostały szczegółowo opisane </w:t>
      </w:r>
      <w:r w:rsidRPr="0011608A">
        <w:rPr>
          <w:rFonts w:ascii="Open Sans" w:hAnsi="Open Sans" w:cs="Open Sans"/>
        </w:rPr>
        <w:br/>
        <w:t xml:space="preserve">w załączniku do SWZ – </w:t>
      </w:r>
      <w:r w:rsidRPr="0011608A">
        <w:rPr>
          <w:rFonts w:ascii="Open Sans" w:hAnsi="Open Sans" w:cs="Open Sans"/>
          <w:b/>
        </w:rPr>
        <w:t xml:space="preserve">załącznik nr 1 </w:t>
      </w:r>
      <w:r w:rsidR="00805CA8" w:rsidRPr="0011608A">
        <w:rPr>
          <w:rFonts w:ascii="Open Sans" w:hAnsi="Open Sans" w:cs="Open Sans"/>
          <w:b/>
        </w:rPr>
        <w:t>Opis Przedmiotu Zamówienia</w:t>
      </w:r>
      <w:r w:rsidRPr="0011608A">
        <w:rPr>
          <w:rFonts w:ascii="Open Sans" w:hAnsi="Open Sans" w:cs="Open Sans"/>
          <w:b/>
        </w:rPr>
        <w:t>.</w:t>
      </w:r>
    </w:p>
    <w:p w:rsidR="0011608A" w:rsidRPr="0011608A" w:rsidRDefault="008B1A01" w:rsidP="0011608A">
      <w:pPr>
        <w:pStyle w:val="Akapitzlist"/>
        <w:numPr>
          <w:ilvl w:val="1"/>
          <w:numId w:val="14"/>
        </w:numPr>
        <w:ind w:left="426" w:hanging="426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>Termin wykonania zamówienia:</w:t>
      </w:r>
    </w:p>
    <w:p w:rsidR="0011608A" w:rsidRPr="0011608A" w:rsidRDefault="0011608A" w:rsidP="0011608A">
      <w:pPr>
        <w:pStyle w:val="Akapitzlist"/>
        <w:ind w:left="426"/>
        <w:jc w:val="both"/>
        <w:rPr>
          <w:rFonts w:ascii="Open Sans" w:hAnsi="Open Sans" w:cs="Open Sans"/>
          <w:bdr w:val="none" w:sz="0" w:space="0" w:color="auto" w:frame="1"/>
        </w:rPr>
      </w:pPr>
      <w:r w:rsidRPr="0011608A">
        <w:rPr>
          <w:rFonts w:ascii="Open Sans" w:hAnsi="Open Sans" w:cs="Open Sans"/>
          <w:bdr w:val="none" w:sz="0" w:space="0" w:color="auto" w:frame="1"/>
        </w:rPr>
        <w:t xml:space="preserve">Prace projektowe – </w:t>
      </w:r>
      <w:r w:rsidRPr="00D47B97">
        <w:rPr>
          <w:rFonts w:ascii="Open Sans" w:hAnsi="Open Sans" w:cs="Open Sans"/>
          <w:b/>
          <w:bdr w:val="none" w:sz="0" w:space="0" w:color="auto" w:frame="1"/>
        </w:rPr>
        <w:t xml:space="preserve">30 </w:t>
      </w:r>
      <w:r w:rsidRPr="0011608A">
        <w:rPr>
          <w:rFonts w:ascii="Open Sans" w:hAnsi="Open Sans" w:cs="Open Sans"/>
          <w:bdr w:val="none" w:sz="0" w:space="0" w:color="auto" w:frame="1"/>
        </w:rPr>
        <w:t>dni od dnia podpisania umowy</w:t>
      </w:r>
    </w:p>
    <w:p w:rsidR="0011608A" w:rsidRPr="0011608A" w:rsidRDefault="0011608A" w:rsidP="0011608A">
      <w:pPr>
        <w:pStyle w:val="Akapitzlist"/>
        <w:ind w:left="426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  <w:bdr w:val="none" w:sz="0" w:space="0" w:color="auto" w:frame="1"/>
        </w:rPr>
        <w:t xml:space="preserve">Roboty budowlane – </w:t>
      </w:r>
      <w:r w:rsidRPr="00D47B97">
        <w:rPr>
          <w:rFonts w:ascii="Open Sans" w:hAnsi="Open Sans" w:cs="Open Sans"/>
          <w:b/>
          <w:bdr w:val="none" w:sz="0" w:space="0" w:color="auto" w:frame="1"/>
        </w:rPr>
        <w:t>90</w:t>
      </w:r>
      <w:r w:rsidRPr="0011608A">
        <w:rPr>
          <w:rFonts w:ascii="Open Sans" w:hAnsi="Open Sans" w:cs="Open Sans"/>
          <w:bdr w:val="none" w:sz="0" w:space="0" w:color="auto" w:frame="1"/>
        </w:rPr>
        <w:t xml:space="preserve"> dni od zatwierdzenia projektu technicznego przez inwestora.</w:t>
      </w:r>
    </w:p>
    <w:p w:rsidR="0011608A" w:rsidRPr="0011608A" w:rsidRDefault="0011608A" w:rsidP="0011608A">
      <w:pPr>
        <w:pStyle w:val="Akapitzlist"/>
        <w:ind w:left="426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  <w:shd w:val="clear" w:color="auto" w:fill="FFFFFF"/>
        </w:rPr>
        <w:t>Wykonywane roboty nie mogą uniemożliwiać pracy biura.</w:t>
      </w:r>
    </w:p>
    <w:p w:rsidR="00FE3DAA" w:rsidRPr="0011608A" w:rsidRDefault="00736721" w:rsidP="003537D3">
      <w:pPr>
        <w:pStyle w:val="Akapitzlist"/>
        <w:numPr>
          <w:ilvl w:val="1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Open Sans" w:hAnsi="Open Sans" w:cs="Open Sans"/>
          <w:shd w:val="clear" w:color="auto" w:fill="FFFFFF"/>
        </w:rPr>
      </w:pPr>
      <w:r w:rsidRPr="0011608A">
        <w:rPr>
          <w:rFonts w:ascii="Open Sans" w:hAnsi="Open Sans" w:cs="Open Sans"/>
        </w:rPr>
        <w:t>Nazwa i kod określony według Wspólnego Słownika Zamówień (CPV) dla niniejszego</w:t>
      </w:r>
      <w:r w:rsidR="001F1DB2" w:rsidRPr="0011608A">
        <w:rPr>
          <w:rFonts w:ascii="Open Sans" w:hAnsi="Open Sans" w:cs="Open Sans"/>
        </w:rPr>
        <w:t>:</w:t>
      </w:r>
    </w:p>
    <w:p w:rsidR="0011608A" w:rsidRPr="0011608A" w:rsidRDefault="0011608A" w:rsidP="0011608A">
      <w:pPr>
        <w:pStyle w:val="Akapitzlist"/>
        <w:ind w:left="360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 xml:space="preserve">45261900-3 Naprawa i konserwacja dachów </w:t>
      </w:r>
    </w:p>
    <w:p w:rsidR="0011608A" w:rsidRPr="0011608A" w:rsidRDefault="0011608A" w:rsidP="0011608A">
      <w:pPr>
        <w:pStyle w:val="Akapitzlist"/>
        <w:ind w:left="360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 xml:space="preserve">45261000-4 Wykonywanie pokryć i konstrukcji dachowych oraz podobne roboty </w:t>
      </w:r>
    </w:p>
    <w:p w:rsidR="0011608A" w:rsidRPr="0011608A" w:rsidRDefault="0011608A" w:rsidP="0011608A">
      <w:pPr>
        <w:pStyle w:val="Akapitzlist"/>
        <w:ind w:left="360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 xml:space="preserve">45261210-9 Wykonywanie pokryć dachowych </w:t>
      </w:r>
    </w:p>
    <w:p w:rsidR="0011608A" w:rsidRPr="0011608A" w:rsidRDefault="0011608A" w:rsidP="0011608A">
      <w:pPr>
        <w:pStyle w:val="Akapitzlist"/>
        <w:ind w:left="360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>45453000-7 Roboty remontowe i renowacyjne</w:t>
      </w:r>
    </w:p>
    <w:p w:rsidR="0011608A" w:rsidRPr="0011608A" w:rsidRDefault="0011608A" w:rsidP="0011608A">
      <w:pPr>
        <w:pStyle w:val="Akapitzlist"/>
        <w:ind w:left="360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 xml:space="preserve">71320000-7 Usługi inżynieryjne w zakresie projektowania </w:t>
      </w:r>
    </w:p>
    <w:p w:rsidR="0011608A" w:rsidRPr="0011608A" w:rsidRDefault="0011608A" w:rsidP="0011608A">
      <w:pPr>
        <w:pStyle w:val="Akapitzlist"/>
        <w:ind w:left="360"/>
        <w:jc w:val="both"/>
        <w:rPr>
          <w:rFonts w:ascii="Open Sans" w:hAnsi="Open Sans" w:cs="Open Sans"/>
        </w:rPr>
      </w:pPr>
      <w:r w:rsidRPr="0011608A">
        <w:rPr>
          <w:rFonts w:ascii="Open Sans" w:hAnsi="Open Sans" w:cs="Open Sans"/>
        </w:rPr>
        <w:t>71220000-6 Usługi projektowania architektonicznego</w:t>
      </w:r>
    </w:p>
    <w:p w:rsidR="001F1DB2" w:rsidRPr="0011608A" w:rsidRDefault="005241D0" w:rsidP="0011608A">
      <w:pPr>
        <w:tabs>
          <w:tab w:val="left" w:pos="0"/>
          <w:tab w:val="left" w:pos="426"/>
        </w:tabs>
        <w:spacing w:after="0"/>
        <w:ind w:left="360"/>
        <w:jc w:val="both"/>
        <w:rPr>
          <w:rFonts w:ascii="Open Sans" w:hAnsi="Open Sans" w:cs="Open Sans"/>
          <w:b/>
          <w:bCs/>
        </w:rPr>
      </w:pPr>
      <w:r w:rsidRPr="005241D0">
        <w:rPr>
          <w:rFonts w:ascii="Open Sans" w:hAnsi="Open Sans" w:cs="Open Sans"/>
          <w:b/>
          <w:bCs/>
        </w:rPr>
        <w:t xml:space="preserve">Zamawiający zobowiązuje Wykonawców zainteresowanych udziałem w postępowaniu na świadczenie usług do zapoznania się z załącznikiem </w:t>
      </w:r>
      <w:r w:rsidR="00737260">
        <w:rPr>
          <w:rFonts w:ascii="Open Sans" w:hAnsi="Open Sans" w:cs="Open Sans"/>
          <w:b/>
          <w:bCs/>
        </w:rPr>
        <w:t>nr 7</w:t>
      </w:r>
      <w:r w:rsidRPr="005241D0">
        <w:rPr>
          <w:rFonts w:ascii="Open Sans" w:hAnsi="Open Sans" w:cs="Open Sans"/>
          <w:b/>
          <w:bCs/>
        </w:rPr>
        <w:t>pn ”Informacja dla Wykonawców/Podwykonawców”. Zamawiający przed zawarciem umowy z wybranym Wykonawcą będzie wymagał podpisania wskazanego załącznika.</w:t>
      </w:r>
    </w:p>
    <w:p w:rsidR="00CF557C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Opis części zamówienia, jeżeli zamawiający dopuszc</w:t>
      </w:r>
      <w:r w:rsidR="00E713BF" w:rsidRPr="003537D3">
        <w:rPr>
          <w:rFonts w:ascii="Open Sans" w:hAnsi="Open Sans" w:cs="Open Sans"/>
          <w:b/>
        </w:rPr>
        <w:t>za składanie ofert częściowych</w:t>
      </w:r>
    </w:p>
    <w:p w:rsidR="00CF557C" w:rsidRPr="003537D3" w:rsidRDefault="00CF557C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Zamawiający </w:t>
      </w:r>
      <w:r w:rsidR="0032242A" w:rsidRPr="003537D3">
        <w:rPr>
          <w:rFonts w:ascii="Open Sans" w:hAnsi="Open Sans" w:cs="Open Sans"/>
        </w:rPr>
        <w:t xml:space="preserve">nie </w:t>
      </w:r>
      <w:r w:rsidR="00736721" w:rsidRPr="003537D3">
        <w:rPr>
          <w:rFonts w:ascii="Open Sans" w:hAnsi="Open Sans" w:cs="Open Sans"/>
        </w:rPr>
        <w:t>dopuszcza możliwoś</w:t>
      </w:r>
      <w:r w:rsidR="004F3BC8" w:rsidRPr="003537D3">
        <w:rPr>
          <w:rFonts w:ascii="Open Sans" w:hAnsi="Open Sans" w:cs="Open Sans"/>
        </w:rPr>
        <w:t>ć</w:t>
      </w:r>
      <w:r w:rsidR="00736721" w:rsidRPr="003537D3">
        <w:rPr>
          <w:rFonts w:ascii="Open Sans" w:hAnsi="Open Sans" w:cs="Open Sans"/>
        </w:rPr>
        <w:t xml:space="preserve"> składania ofert częściowych.</w:t>
      </w:r>
    </w:p>
    <w:p w:rsidR="00860662" w:rsidRPr="003537D3" w:rsidRDefault="00860662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736065" w:rsidRPr="003537D3" w:rsidRDefault="00CF557C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</w:t>
      </w:r>
      <w:r w:rsidR="00736721" w:rsidRPr="003537D3">
        <w:rPr>
          <w:rFonts w:ascii="Open Sans" w:hAnsi="Open Sans" w:cs="Open Sans"/>
          <w:b/>
        </w:rPr>
        <w:t>nformacja o przewidywanych zamówieniach uzupełn</w:t>
      </w:r>
      <w:r w:rsidR="00116279" w:rsidRPr="003537D3">
        <w:rPr>
          <w:rFonts w:ascii="Open Sans" w:hAnsi="Open Sans" w:cs="Open Sans"/>
          <w:b/>
        </w:rPr>
        <w:t>iających</w:t>
      </w:r>
      <w:r w:rsidR="00736065" w:rsidRPr="003537D3">
        <w:rPr>
          <w:rFonts w:ascii="Open Sans" w:hAnsi="Open Sans" w:cs="Open Sans"/>
          <w:b/>
        </w:rPr>
        <w:t>.</w:t>
      </w:r>
    </w:p>
    <w:p w:rsidR="00AE4EB2" w:rsidRPr="00CF05EE" w:rsidRDefault="00106869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CF05EE">
        <w:rPr>
          <w:rFonts w:ascii="Open Sans" w:hAnsi="Open Sans" w:cs="Open Sans"/>
        </w:rPr>
        <w:t xml:space="preserve">Zamawiający </w:t>
      </w:r>
      <w:r w:rsidR="00736721" w:rsidRPr="00CF05EE">
        <w:rPr>
          <w:rFonts w:ascii="Open Sans" w:hAnsi="Open Sans" w:cs="Open Sans"/>
        </w:rPr>
        <w:t xml:space="preserve">przewiduje </w:t>
      </w:r>
      <w:r w:rsidRPr="00CF05EE">
        <w:rPr>
          <w:rFonts w:ascii="Open Sans" w:hAnsi="Open Sans" w:cs="Open Sans"/>
        </w:rPr>
        <w:t>udzieleni</w:t>
      </w:r>
      <w:r w:rsidR="004F3BC8" w:rsidRPr="00CF05EE">
        <w:rPr>
          <w:rFonts w:ascii="Open Sans" w:hAnsi="Open Sans" w:cs="Open Sans"/>
        </w:rPr>
        <w:t>e</w:t>
      </w:r>
      <w:r w:rsidR="002745DA" w:rsidRPr="00CF05EE">
        <w:rPr>
          <w:rFonts w:ascii="Open Sans" w:hAnsi="Open Sans" w:cs="Open Sans"/>
        </w:rPr>
        <w:t xml:space="preserve"> </w:t>
      </w:r>
      <w:r w:rsidR="00736721" w:rsidRPr="00CF05EE">
        <w:rPr>
          <w:rFonts w:ascii="Open Sans" w:hAnsi="Open Sans" w:cs="Open Sans"/>
        </w:rPr>
        <w:t>zamówie</w:t>
      </w:r>
      <w:r w:rsidR="003213CC" w:rsidRPr="00CF05EE">
        <w:rPr>
          <w:rFonts w:ascii="Open Sans" w:hAnsi="Open Sans" w:cs="Open Sans"/>
        </w:rPr>
        <w:t>ń</w:t>
      </w:r>
      <w:r w:rsidR="00736721" w:rsidRPr="00CF05EE">
        <w:rPr>
          <w:rFonts w:ascii="Open Sans" w:hAnsi="Open Sans" w:cs="Open Sans"/>
        </w:rPr>
        <w:t xml:space="preserve"> </w:t>
      </w:r>
      <w:r w:rsidR="002745DA" w:rsidRPr="00CF05EE">
        <w:rPr>
          <w:rFonts w:ascii="Open Sans" w:hAnsi="Open Sans" w:cs="Open Sans"/>
        </w:rPr>
        <w:t>podobnych</w:t>
      </w:r>
      <w:r w:rsidR="005E20D8" w:rsidRPr="00CF05EE">
        <w:rPr>
          <w:rFonts w:ascii="Open Sans" w:hAnsi="Open Sans" w:cs="Open Sans"/>
        </w:rPr>
        <w:t xml:space="preserve"> do </w:t>
      </w:r>
      <w:r w:rsidR="00FB6B1B" w:rsidRPr="00CF05EE">
        <w:rPr>
          <w:rFonts w:ascii="Open Sans" w:hAnsi="Open Sans" w:cs="Open Sans"/>
        </w:rPr>
        <w:t>25</w:t>
      </w:r>
      <w:r w:rsidR="005E20D8" w:rsidRPr="00CF05EE">
        <w:rPr>
          <w:rFonts w:ascii="Open Sans" w:hAnsi="Open Sans" w:cs="Open Sans"/>
        </w:rPr>
        <w:t>% wartości zamówienia</w:t>
      </w:r>
      <w:r w:rsidR="00995346" w:rsidRPr="00CF05EE">
        <w:rPr>
          <w:rFonts w:ascii="Open Sans" w:hAnsi="Open Sans" w:cs="Open Sans"/>
        </w:rPr>
        <w:t>.</w:t>
      </w:r>
    </w:p>
    <w:p w:rsidR="00D351B0" w:rsidRPr="003537D3" w:rsidRDefault="00D351B0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CF557C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sposobu przedstawiania ofert wariantowych oraz minimalne warunki, jakim muszą odpowiadać oferty wariantowe, jeżeli zamawiający dopuszcza ich składanie.</w:t>
      </w:r>
    </w:p>
    <w:p w:rsidR="00CF557C" w:rsidRPr="003537D3" w:rsidRDefault="00736721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dopuszcza składania ofert wariantowych.</w:t>
      </w:r>
    </w:p>
    <w:p w:rsidR="00CF557C" w:rsidRPr="003537D3" w:rsidRDefault="00CF557C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CF557C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Warunki udziału w postępowaniu oraz opis sposobu dokonywania oceny spełniania tych warunków.</w:t>
      </w:r>
    </w:p>
    <w:p w:rsidR="000A14F0" w:rsidRPr="005E156D" w:rsidRDefault="00CB3843" w:rsidP="003537D3">
      <w:pPr>
        <w:pStyle w:val="Akapitzlist"/>
        <w:numPr>
          <w:ilvl w:val="1"/>
          <w:numId w:val="14"/>
        </w:numPr>
        <w:jc w:val="both"/>
        <w:rPr>
          <w:rFonts w:ascii="Open Sans" w:hAnsi="Open Sans" w:cs="Open Sans"/>
        </w:rPr>
      </w:pPr>
      <w:r w:rsidRPr="005E156D">
        <w:rPr>
          <w:rFonts w:ascii="Open Sans" w:hAnsi="Open Sans" w:cs="Open Sans"/>
        </w:rPr>
        <w:t>O</w:t>
      </w:r>
      <w:r w:rsidR="00736721" w:rsidRPr="005E156D">
        <w:rPr>
          <w:rFonts w:ascii="Open Sans" w:hAnsi="Open Sans" w:cs="Open Sans"/>
        </w:rPr>
        <w:t xml:space="preserve"> udzielenie zamówienia mogą ubiegać się Wykonawcy, którzy spełniają warunki dotyczące:</w:t>
      </w:r>
    </w:p>
    <w:p w:rsidR="000A14F0" w:rsidRPr="005E156D" w:rsidRDefault="00A927B3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5E156D">
        <w:rPr>
          <w:rFonts w:ascii="Open Sans" w:hAnsi="Open Sans" w:cs="Open Sans"/>
        </w:rPr>
        <w:t>zdolności do występowania w obrocie gospodarczym,</w:t>
      </w:r>
    </w:p>
    <w:p w:rsidR="00F208F7" w:rsidRPr="005E156D" w:rsidRDefault="00A927B3" w:rsidP="003B500A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5E156D">
        <w:rPr>
          <w:rFonts w:ascii="Open Sans" w:hAnsi="Open Sans" w:cs="Open Sans"/>
        </w:rPr>
        <w:t>uprawnień do prowadzenia określonej działalności gospodarczej, o ile wynika to z odrębnych przepisów,</w:t>
      </w:r>
    </w:p>
    <w:p w:rsidR="00A927B3" w:rsidRPr="003537D3" w:rsidRDefault="00A927B3" w:rsidP="003B500A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sytuacji ekonomicznej lub finansowej,</w:t>
      </w:r>
    </w:p>
    <w:p w:rsidR="00B250C9" w:rsidRPr="003537D3" w:rsidRDefault="00B250C9" w:rsidP="003537D3">
      <w:pPr>
        <w:pStyle w:val="Akapitzlist"/>
        <w:ind w:left="851" w:hanging="414"/>
        <w:jc w:val="both"/>
        <w:rPr>
          <w:rFonts w:ascii="Open Sans" w:hAnsi="Open Sans" w:cs="Open Sans"/>
        </w:rPr>
      </w:pPr>
    </w:p>
    <w:p w:rsidR="00B250C9" w:rsidRPr="003537D3" w:rsidRDefault="002745DA" w:rsidP="003537D3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>
        <w:rPr>
          <w:rFonts w:ascii="Open Sans" w:hAnsi="Open Sans" w:cs="Open Sans"/>
          <w:iCs/>
        </w:rPr>
        <w:t xml:space="preserve">Warunek zostanie uznany za spełniony jeżeli Wykonawca wykaże że jest </w:t>
      </w:r>
      <w:r w:rsidR="007D6670" w:rsidRPr="003537D3">
        <w:rPr>
          <w:rFonts w:ascii="Open Sans" w:hAnsi="Open Sans" w:cs="Open Sans"/>
        </w:rPr>
        <w:t xml:space="preserve">ubezpieczony jest  od odpowiedzialności cywilnej w zakresie prowadzonej działalności związanej z przedmiotem zamówienia na sumę gwarancyjną, co najmniej </w:t>
      </w:r>
      <w:r w:rsidR="00D47B97">
        <w:rPr>
          <w:rFonts w:ascii="Open Sans" w:hAnsi="Open Sans" w:cs="Open Sans"/>
          <w:b/>
          <w:bCs/>
        </w:rPr>
        <w:t> 200</w:t>
      </w:r>
      <w:r w:rsidR="007D6670" w:rsidRPr="003537D3">
        <w:rPr>
          <w:rFonts w:ascii="Open Sans" w:hAnsi="Open Sans" w:cs="Open Sans"/>
          <w:b/>
          <w:bCs/>
        </w:rPr>
        <w:t> 000,00 zł.</w:t>
      </w:r>
      <w:r w:rsidR="007D6670">
        <w:rPr>
          <w:rFonts w:ascii="Open Sans" w:hAnsi="Open Sans" w:cs="Open Sans"/>
          <w:b/>
          <w:bCs/>
        </w:rPr>
        <w:t xml:space="preserve"> </w:t>
      </w:r>
    </w:p>
    <w:p w:rsidR="007D6670" w:rsidRDefault="00B250C9" w:rsidP="003537D3">
      <w:pPr>
        <w:spacing w:after="0"/>
        <w:ind w:left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</w:t>
      </w:r>
      <w:r w:rsidR="007D6670">
        <w:rPr>
          <w:rFonts w:ascii="Open Sans" w:hAnsi="Open Sans" w:cs="Open Sans"/>
        </w:rPr>
        <w:t>przedstawi</w:t>
      </w:r>
      <w:r w:rsidRPr="003537D3">
        <w:rPr>
          <w:rFonts w:ascii="Open Sans" w:hAnsi="Open Sans" w:cs="Open Sans"/>
        </w:rPr>
        <w:t xml:space="preserve"> Zamawiającemu </w:t>
      </w:r>
      <w:r w:rsidR="007D6670">
        <w:rPr>
          <w:rFonts w:ascii="Open Sans" w:hAnsi="Open Sans" w:cs="Open Sans"/>
        </w:rPr>
        <w:t>polisę</w:t>
      </w:r>
      <w:r w:rsidRPr="003537D3">
        <w:rPr>
          <w:rFonts w:ascii="Open Sans" w:hAnsi="Open Sans" w:cs="Open Sans"/>
        </w:rPr>
        <w:t xml:space="preserve"> a w przypadku je</w:t>
      </w:r>
      <w:r w:rsidR="007D6670">
        <w:rPr>
          <w:rFonts w:ascii="Open Sans" w:hAnsi="Open Sans" w:cs="Open Sans"/>
        </w:rPr>
        <w:t>j braku</w:t>
      </w:r>
      <w:r w:rsidRPr="003537D3">
        <w:rPr>
          <w:rFonts w:ascii="Open Sans" w:hAnsi="Open Sans" w:cs="Open Sans"/>
        </w:rPr>
        <w:t xml:space="preserve"> braku, inny dokument potwierdzający, że  </w:t>
      </w:r>
      <w:r w:rsidR="007D6670">
        <w:rPr>
          <w:rFonts w:ascii="Open Sans" w:hAnsi="Open Sans" w:cs="Open Sans"/>
        </w:rPr>
        <w:t>jest</w:t>
      </w:r>
      <w:r w:rsidRPr="003537D3">
        <w:rPr>
          <w:rFonts w:ascii="Open Sans" w:hAnsi="Open Sans" w:cs="Open Sans"/>
        </w:rPr>
        <w:t xml:space="preserve"> ubezpieczony jest  od odpowiedzialności cywilnej w zakresie prowadzonej działalności związanej z przedmiotem zamówienia na </w:t>
      </w:r>
      <w:r w:rsidR="007D6670">
        <w:rPr>
          <w:rFonts w:ascii="Open Sans" w:hAnsi="Open Sans" w:cs="Open Sans"/>
        </w:rPr>
        <w:t xml:space="preserve">ww. </w:t>
      </w:r>
      <w:r w:rsidRPr="003537D3">
        <w:rPr>
          <w:rFonts w:ascii="Open Sans" w:hAnsi="Open Sans" w:cs="Open Sans"/>
        </w:rPr>
        <w:t xml:space="preserve">sumę gwarancyjną, </w:t>
      </w:r>
    </w:p>
    <w:p w:rsidR="00B250C9" w:rsidRPr="00100787" w:rsidRDefault="00B250C9" w:rsidP="003537D3">
      <w:pPr>
        <w:spacing w:after="0"/>
        <w:ind w:left="709"/>
        <w:jc w:val="both"/>
        <w:rPr>
          <w:rFonts w:ascii="Open Sans" w:hAnsi="Open Sans" w:cs="Open Sans"/>
        </w:rPr>
      </w:pPr>
      <w:r w:rsidRPr="00100787">
        <w:rPr>
          <w:rFonts w:ascii="Open Sans" w:hAnsi="Open Sans" w:cs="Open Sans"/>
        </w:rPr>
        <w:t xml:space="preserve">Zamawiający wymaga dołączenia do </w:t>
      </w:r>
      <w:r w:rsidR="00100787">
        <w:rPr>
          <w:rFonts w:ascii="Open Sans" w:hAnsi="Open Sans" w:cs="Open Sans"/>
        </w:rPr>
        <w:t>polisy</w:t>
      </w:r>
      <w:r w:rsidRPr="00100787">
        <w:rPr>
          <w:rFonts w:ascii="Open Sans" w:hAnsi="Open Sans" w:cs="Open Sans"/>
        </w:rPr>
        <w:t xml:space="preserve"> lub innego dokumentu dowodu jej opłacenia.</w:t>
      </w:r>
    </w:p>
    <w:p w:rsidR="00B250C9" w:rsidRPr="003537D3" w:rsidRDefault="00B250C9" w:rsidP="003537D3">
      <w:pPr>
        <w:pStyle w:val="Akapitzlist"/>
        <w:ind w:left="1224"/>
        <w:jc w:val="both"/>
        <w:rPr>
          <w:rFonts w:ascii="Open Sans" w:hAnsi="Open Sans" w:cs="Open Sans"/>
        </w:rPr>
      </w:pPr>
    </w:p>
    <w:p w:rsidR="00B250C9" w:rsidRPr="003537D3" w:rsidRDefault="00A927B3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zdolności technicznej lub zawodowej,</w:t>
      </w:r>
    </w:p>
    <w:p w:rsidR="00DD214F" w:rsidRDefault="00B250C9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 w:rsidRPr="00FB6B1B">
        <w:rPr>
          <w:rFonts w:ascii="Open Sans" w:hAnsi="Open Sans" w:cs="Open Sans"/>
          <w:iCs/>
        </w:rPr>
        <w:t xml:space="preserve">Wykonawca spełni warunek jeśli wykaże, </w:t>
      </w:r>
      <w:bookmarkStart w:id="3" w:name="_Hlk184721494"/>
      <w:r w:rsidRPr="00FB6B1B">
        <w:rPr>
          <w:rFonts w:ascii="Open Sans" w:hAnsi="Open Sans" w:cs="Open Sans"/>
          <w:iCs/>
        </w:rPr>
        <w:t xml:space="preserve">że w okresie ostatnich </w:t>
      </w:r>
      <w:r w:rsidR="00D47B97">
        <w:rPr>
          <w:rFonts w:ascii="Open Sans" w:hAnsi="Open Sans" w:cs="Open Sans"/>
          <w:iCs/>
        </w:rPr>
        <w:t>pięciu</w:t>
      </w:r>
      <w:r w:rsidRPr="00FB6B1B">
        <w:rPr>
          <w:rFonts w:ascii="Open Sans" w:hAnsi="Open Sans" w:cs="Open Sans"/>
          <w:iCs/>
        </w:rPr>
        <w:t xml:space="preserve"> lat przed upływem terminu składania ofert, a jeżeli okres prowadzenia działalności jest krótszy - w tym okresie, wykonał należycie co najmniej </w:t>
      </w:r>
      <w:r w:rsidR="00D47B97">
        <w:rPr>
          <w:rFonts w:ascii="Open Sans" w:hAnsi="Open Sans" w:cs="Open Sans"/>
          <w:iCs/>
        </w:rPr>
        <w:t>1</w:t>
      </w:r>
      <w:r w:rsidRPr="00FB6B1B">
        <w:rPr>
          <w:rFonts w:ascii="Open Sans" w:hAnsi="Open Sans" w:cs="Open Sans"/>
          <w:iCs/>
        </w:rPr>
        <w:t xml:space="preserve"> </w:t>
      </w:r>
      <w:r w:rsidR="00D47B97">
        <w:rPr>
          <w:rFonts w:ascii="Open Sans" w:hAnsi="Open Sans" w:cs="Open Sans"/>
          <w:iCs/>
        </w:rPr>
        <w:t>robotę</w:t>
      </w:r>
      <w:r w:rsidRPr="00FB6B1B">
        <w:rPr>
          <w:rFonts w:ascii="Open Sans" w:hAnsi="Open Sans" w:cs="Open Sans"/>
          <w:iCs/>
        </w:rPr>
        <w:t xml:space="preserve"> </w:t>
      </w:r>
      <w:r w:rsidR="007D65BA" w:rsidRPr="00FB6B1B">
        <w:rPr>
          <w:rFonts w:ascii="Open Sans" w:hAnsi="Open Sans" w:cs="Open Sans"/>
          <w:iCs/>
        </w:rPr>
        <w:t xml:space="preserve">o wartości co </w:t>
      </w:r>
      <w:r w:rsidR="007D65BA" w:rsidRPr="00DD214F">
        <w:rPr>
          <w:rFonts w:ascii="Open Sans" w:hAnsi="Open Sans" w:cs="Open Sans"/>
          <w:b/>
          <w:iCs/>
        </w:rPr>
        <w:t xml:space="preserve">najmniej </w:t>
      </w:r>
      <w:r w:rsidR="00D47B97" w:rsidRPr="00DD214F">
        <w:rPr>
          <w:rFonts w:ascii="Open Sans" w:hAnsi="Open Sans" w:cs="Open Sans"/>
          <w:b/>
          <w:iCs/>
        </w:rPr>
        <w:t>2</w:t>
      </w:r>
      <w:r w:rsidR="007D65BA" w:rsidRPr="00DD214F">
        <w:rPr>
          <w:rFonts w:ascii="Open Sans" w:hAnsi="Open Sans" w:cs="Open Sans"/>
          <w:b/>
          <w:iCs/>
        </w:rPr>
        <w:t>00 000,00 zł</w:t>
      </w:r>
      <w:r w:rsidR="007D65BA" w:rsidRPr="00FB6B1B">
        <w:rPr>
          <w:rFonts w:ascii="Open Sans" w:hAnsi="Open Sans" w:cs="Open Sans"/>
          <w:iCs/>
        </w:rPr>
        <w:t xml:space="preserve"> brutto, </w:t>
      </w:r>
      <w:r w:rsidR="00D47B97">
        <w:rPr>
          <w:rFonts w:ascii="Open Sans" w:hAnsi="Open Sans" w:cs="Open Sans"/>
          <w:iCs/>
        </w:rPr>
        <w:t xml:space="preserve">w zakresie której zawierało się wykonanie: budowy/remontu/modernizacji dachu. </w:t>
      </w:r>
    </w:p>
    <w:p w:rsidR="00C40E1F" w:rsidRPr="00FB6B1B" w:rsidRDefault="007D65BA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 w:rsidRPr="00FB6B1B">
        <w:rPr>
          <w:rFonts w:ascii="Open Sans" w:hAnsi="Open Sans" w:cs="Open Sans"/>
          <w:iCs/>
        </w:rPr>
        <w:t xml:space="preserve">Wykonawca zobowiązany jest do przedstawienia dokumentów potwierdzających, że te </w:t>
      </w:r>
      <w:r w:rsidR="00DD214F">
        <w:rPr>
          <w:rFonts w:ascii="Open Sans" w:hAnsi="Open Sans" w:cs="Open Sans"/>
          <w:iCs/>
        </w:rPr>
        <w:t>roboty</w:t>
      </w:r>
      <w:r w:rsidRPr="00FB6B1B">
        <w:rPr>
          <w:rFonts w:ascii="Open Sans" w:hAnsi="Open Sans" w:cs="Open Sans"/>
          <w:iCs/>
        </w:rPr>
        <w:t xml:space="preserve"> zostały wykonane należycie, przy czym dowodami, o których mowa, są referencje bądź inne dokumenty</w:t>
      </w:r>
      <w:r w:rsidR="00DD214F">
        <w:rPr>
          <w:rFonts w:ascii="Open Sans" w:hAnsi="Open Sans" w:cs="Open Sans"/>
          <w:iCs/>
        </w:rPr>
        <w:t>.</w:t>
      </w:r>
      <w:r w:rsidRPr="00FB6B1B">
        <w:rPr>
          <w:rFonts w:ascii="Open Sans" w:hAnsi="Open Sans" w:cs="Open Sans"/>
          <w:iCs/>
        </w:rPr>
        <w:t xml:space="preserve"> </w:t>
      </w:r>
    </w:p>
    <w:p w:rsidR="007D65BA" w:rsidRPr="00FB6B1B" w:rsidRDefault="007D65BA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</w:p>
    <w:p w:rsidR="00B250C9" w:rsidRDefault="00983ACA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 w:rsidRPr="00FB6B1B">
        <w:rPr>
          <w:rFonts w:ascii="Open Sans" w:hAnsi="Open Sans" w:cs="Open Sans"/>
          <w:iCs/>
        </w:rPr>
        <w:t xml:space="preserve">Zamawiający zastrzega prawo do pełnej weryfikacji prawdziwości złożonych </w:t>
      </w:r>
      <w:r w:rsidR="005E156D" w:rsidRPr="00772A5C">
        <w:rPr>
          <w:rFonts w:ascii="Open Sans" w:hAnsi="Open Sans" w:cs="Open Sans"/>
          <w:iCs/>
        </w:rPr>
        <w:t>o</w:t>
      </w:r>
      <w:r w:rsidRPr="00772A5C">
        <w:rPr>
          <w:rFonts w:ascii="Open Sans" w:hAnsi="Open Sans" w:cs="Open Sans"/>
          <w:iCs/>
        </w:rPr>
        <w:t>świadczeń i   pozostałych dokumentów, a w szczególności zastrzega prawo bezpośredniego kontaktu z podmiotami, na które wykonawca powołuje się lub którewskazuje na potwierdzenie spełniania warunków udziału w postępowaniu</w:t>
      </w:r>
      <w:bookmarkEnd w:id="3"/>
      <w:r w:rsidRPr="00772A5C">
        <w:rPr>
          <w:rFonts w:ascii="Open Sans" w:hAnsi="Open Sans" w:cs="Open Sans"/>
          <w:iCs/>
        </w:rPr>
        <w:t xml:space="preserve">. - Załącznik nr </w:t>
      </w:r>
      <w:r w:rsidR="00772A5C" w:rsidRPr="00772A5C">
        <w:rPr>
          <w:rFonts w:ascii="Open Sans" w:hAnsi="Open Sans" w:cs="Open Sans"/>
          <w:iCs/>
        </w:rPr>
        <w:t>4</w:t>
      </w:r>
      <w:r w:rsidRPr="00772A5C">
        <w:rPr>
          <w:rFonts w:ascii="Open Sans" w:hAnsi="Open Sans" w:cs="Open Sans"/>
          <w:iCs/>
        </w:rPr>
        <w:t xml:space="preserve"> do SWZ.</w:t>
      </w:r>
    </w:p>
    <w:p w:rsidR="002627B3" w:rsidRPr="00FB6B1B" w:rsidRDefault="002627B3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</w:p>
    <w:p w:rsidR="00A927B3" w:rsidRPr="00BC220E" w:rsidRDefault="00736721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nie podlegają wykluczeniu z postępowania o udzielenie zamówienia</w:t>
      </w:r>
      <w:r w:rsidR="004E6949" w:rsidRPr="00BC220E">
        <w:rPr>
          <w:rFonts w:ascii="Open Sans" w:hAnsi="Open Sans" w:cs="Open Sans"/>
        </w:rPr>
        <w:t xml:space="preserve"> </w:t>
      </w:r>
      <w:r w:rsidR="00833B16" w:rsidRPr="00BC220E">
        <w:rPr>
          <w:rFonts w:ascii="Open Sans" w:hAnsi="Open Sans" w:cs="Open Sans"/>
        </w:rPr>
        <w:t>tj.</w:t>
      </w:r>
    </w:p>
    <w:p w:rsidR="00833B16" w:rsidRPr="00BC220E" w:rsidRDefault="00833B16" w:rsidP="00833B16">
      <w:r w:rsidRPr="00BC220E">
        <w:rPr>
          <w:rFonts w:ascii="Open Sans" w:hAnsi="Open Sans" w:cs="Open Sans"/>
          <w:shd w:val="clear" w:color="auto" w:fill="FFFFFF"/>
        </w:rPr>
        <w:t> </w:t>
      </w:r>
      <w:r w:rsidR="00BC220E" w:rsidRPr="00BC220E">
        <w:rPr>
          <w:rFonts w:ascii="Open Sans" w:hAnsi="Open Sans" w:cs="Open Sans"/>
          <w:shd w:val="clear" w:color="auto" w:fill="FFFFFF"/>
        </w:rPr>
        <w:t xml:space="preserve">7.2.5.1 </w:t>
      </w:r>
      <w:r w:rsidRPr="00BC220E">
        <w:rPr>
          <w:rFonts w:ascii="Open Sans" w:hAnsi="Open Sans" w:cs="Open Sans"/>
          <w:shd w:val="clear" w:color="auto" w:fill="FFFFFF"/>
        </w:rPr>
        <w:t>Z postępowania o udzielenie zamówienia wyklucza się wykonawcę: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lastRenderedPageBreak/>
        <w:t>1)</w:t>
      </w:r>
      <w:r w:rsidR="00833B16" w:rsidRPr="00BC220E">
        <w:rPr>
          <w:rFonts w:ascii="Open Sans" w:hAnsi="Open Sans" w:cs="Open Sans"/>
        </w:rPr>
        <w:t>będącego osobą fizyczną, którego prawomocnie skazano za przestępstwo: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a)</w:t>
      </w:r>
      <w:r w:rsidR="00833B16" w:rsidRPr="00BC220E">
        <w:rPr>
          <w:rFonts w:ascii="Open Sans" w:hAnsi="Open Sans" w:cs="Open Sans"/>
        </w:rPr>
        <w:t>udziału w zorganizowanej grupie przestępczej albo związku mającym na celu popełnienie przestępstwa lub przestępstwa skarbowego, o którym mowa w art. 258 Kodeksu karnego,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b)</w:t>
      </w:r>
      <w:r w:rsidR="00833B16" w:rsidRPr="00BC220E">
        <w:rPr>
          <w:rFonts w:ascii="Open Sans" w:hAnsi="Open Sans" w:cs="Open Sans"/>
        </w:rPr>
        <w:t>handlu ludźmi, o którym mowa w art. 189a Kodeksu karnego,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c)</w:t>
      </w:r>
      <w:r w:rsidR="00833B16" w:rsidRPr="00BC220E">
        <w:rPr>
          <w:rFonts w:ascii="Open Sans" w:hAnsi="Open Sans" w:cs="Open Sans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d)</w:t>
      </w:r>
      <w:r w:rsidR="00833B16" w:rsidRPr="00BC220E">
        <w:rPr>
          <w:rFonts w:ascii="Open Sans" w:hAnsi="Open Sans" w:cs="Open Sans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e)</w:t>
      </w:r>
      <w:r w:rsidR="00833B16" w:rsidRPr="00BC220E">
        <w:rPr>
          <w:rFonts w:ascii="Open Sans" w:hAnsi="Open Sans" w:cs="Open Sans"/>
        </w:rPr>
        <w:t>o charakterze terrorystycznym, o którym mowa w art. 115 § 20 Kodeksu karnego, lub mające na celu popełnienie tego przestępstwa,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f)</w:t>
      </w:r>
      <w:r w:rsidR="00833B16" w:rsidRPr="00BC220E">
        <w:rPr>
          <w:rFonts w:ascii="Open Sans" w:hAnsi="Open Sans" w:cs="Open Sans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g)</w:t>
      </w:r>
      <w:r w:rsidR="00833B16" w:rsidRPr="00BC220E">
        <w:rPr>
          <w:rFonts w:ascii="Open Sans" w:hAnsi="Open Sans" w:cs="Open Sans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h)</w:t>
      </w:r>
      <w:r w:rsidR="00833B16" w:rsidRPr="00BC220E">
        <w:rPr>
          <w:rFonts w:ascii="Open Sans" w:hAnsi="Open Sans" w:cs="Open Sans"/>
        </w:rPr>
        <w:t>o którym mowa w art. 9 ust. 1 i 3 lub art. 10 ustawy z dnia 15 czerwca 2012 r. o skutkach powierzania wykonywania pracy cudzoziemcom przebywającym wbrew przepisom na terytorium Rzeczypospolitej Polskiej</w:t>
      </w:r>
    </w:p>
    <w:p w:rsidR="00833B16" w:rsidRPr="00BC220E" w:rsidRDefault="00833B16" w:rsidP="00BC220E">
      <w:pPr>
        <w:pStyle w:val="NormalnyWeb"/>
        <w:shd w:val="clear" w:color="auto" w:fill="FFFFFF"/>
        <w:spacing w:before="120" w:beforeAutospacing="0" w:after="150" w:afterAutospacing="0"/>
        <w:ind w:left="709"/>
        <w:jc w:val="both"/>
        <w:rPr>
          <w:rFonts w:ascii="Open Sans" w:hAnsi="Open Sans" w:cs="Open Sans"/>
          <w:sz w:val="22"/>
          <w:szCs w:val="22"/>
        </w:rPr>
      </w:pPr>
      <w:r w:rsidRPr="00BC220E">
        <w:rPr>
          <w:rFonts w:ascii="Open Sans" w:hAnsi="Open Sans" w:cs="Open Sans"/>
          <w:sz w:val="22"/>
          <w:szCs w:val="22"/>
        </w:rPr>
        <w:t>- lub za odpowiedni czyn zabroniony określony w przepisach prawa obcego;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2)</w:t>
      </w:r>
      <w:r w:rsidR="00833B16" w:rsidRPr="00BC220E">
        <w:rPr>
          <w:rFonts w:ascii="Open Sans" w:hAnsi="Open Sans" w:cs="Open Sans"/>
        </w:rPr>
        <w:t xml:space="preserve">jeżeli urzędującego członka jego organu zarządzającego lub nadzorczego, wspólnika spółki w spółce jawnej lub partnerskiej albo </w:t>
      </w:r>
      <w:proofErr w:type="spellStart"/>
      <w:r w:rsidR="00833B16" w:rsidRPr="00BC220E">
        <w:rPr>
          <w:rFonts w:ascii="Open Sans" w:hAnsi="Open Sans" w:cs="Open Sans"/>
        </w:rPr>
        <w:t>komplementariusza</w:t>
      </w:r>
      <w:proofErr w:type="spellEnd"/>
      <w:r w:rsidR="00833B16" w:rsidRPr="00BC220E">
        <w:rPr>
          <w:rFonts w:ascii="Open Sans" w:hAnsi="Open Sans" w:cs="Open Sans"/>
        </w:rPr>
        <w:t xml:space="preserve"> w spółce komandytowej lub komandytowo-akcyjnej lub prokurenta prawomocnie skazano za przestępstwo, o którym mowa w </w:t>
      </w:r>
      <w:proofErr w:type="spellStart"/>
      <w:r w:rsidR="00833B16" w:rsidRPr="00BC220E">
        <w:rPr>
          <w:rFonts w:ascii="Open Sans" w:hAnsi="Open Sans" w:cs="Open Sans"/>
        </w:rPr>
        <w:t>pkt</w:t>
      </w:r>
      <w:proofErr w:type="spellEnd"/>
      <w:r w:rsidR="00833B16" w:rsidRPr="00BC220E">
        <w:rPr>
          <w:rFonts w:ascii="Open Sans" w:hAnsi="Open Sans" w:cs="Open Sans"/>
        </w:rPr>
        <w:t xml:space="preserve"> 1;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3)</w:t>
      </w:r>
      <w:r w:rsidR="00833B16" w:rsidRPr="00BC220E">
        <w:rPr>
          <w:rFonts w:ascii="Open Sans" w:hAnsi="Open Sans" w:cs="Open Sans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</w:t>
      </w:r>
      <w:r w:rsidR="00833B16" w:rsidRPr="00BC220E">
        <w:rPr>
          <w:rFonts w:ascii="Open Sans" w:hAnsi="Open Sans" w:cs="Open Sans"/>
        </w:rPr>
        <w:lastRenderedPageBreak/>
        <w:t>grzywnami lub zawarł wiążące porozumienie w sprawie spłaty tych należności;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4)</w:t>
      </w:r>
      <w:r w:rsidR="00833B16" w:rsidRPr="00BC220E">
        <w:rPr>
          <w:rFonts w:ascii="Open Sans" w:hAnsi="Open Sans" w:cs="Open Sans"/>
        </w:rPr>
        <w:t xml:space="preserve">wobec którego prawomocnie orzeczono zakaz ubiegania się o </w:t>
      </w:r>
      <w:r w:rsidR="00833B16" w:rsidRPr="00BC220E">
        <w:rPr>
          <w:rStyle w:val="Uwydatnienie"/>
          <w:rFonts w:ascii="Open Sans" w:hAnsi="Open Sans" w:cs="Open Sans"/>
          <w:i w:val="0"/>
          <w:iCs w:val="0"/>
        </w:rPr>
        <w:t>zamówienia publiczne</w:t>
      </w:r>
      <w:r w:rsidR="00833B16" w:rsidRPr="00BC220E">
        <w:rPr>
          <w:rFonts w:ascii="Open Sans" w:hAnsi="Open Sans" w:cs="Open Sans"/>
        </w:rPr>
        <w:t>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5)</w:t>
      </w:r>
      <w:r w:rsidR="00833B16" w:rsidRPr="00BC220E">
        <w:rPr>
          <w:rFonts w:ascii="Open Sans" w:hAnsi="Open Sans" w:cs="Open Sans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6)</w:t>
      </w:r>
      <w:r w:rsidR="00833B16" w:rsidRPr="00BC220E">
        <w:rPr>
          <w:rFonts w:ascii="Open Sans" w:hAnsi="Open Sans" w:cs="Open Sans"/>
        </w:rPr>
        <w:t>jeżeli,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7)który naruszył obowiązki dotyczące płatności podatków, opłat lub składek na ubezpieczenia społeczne lub zdrowotne, z wyjątkiem przypadku, o którym mowa w art. 108 ust. 1 </w:t>
      </w:r>
      <w:proofErr w:type="spellStart"/>
      <w:r w:rsidRPr="00BC220E">
        <w:rPr>
          <w:rFonts w:ascii="Open Sans" w:hAnsi="Open Sans" w:cs="Open Sans"/>
        </w:rPr>
        <w:t>pkt</w:t>
      </w:r>
      <w:proofErr w:type="spellEnd"/>
      <w:r w:rsidRPr="00BC220E">
        <w:rPr>
          <w:rFonts w:ascii="Open Sans" w:hAnsi="Open Sans" w:cs="Open Sans"/>
        </w:rPr>
        <w:t xml:space="preserve"> 3 ustawy </w:t>
      </w:r>
      <w:proofErr w:type="spellStart"/>
      <w:r w:rsidRPr="00BC220E">
        <w:rPr>
          <w:rFonts w:ascii="Open Sans" w:hAnsi="Open Sans" w:cs="Open Sans"/>
        </w:rPr>
        <w:t>Pzp</w:t>
      </w:r>
      <w:proofErr w:type="spellEnd"/>
      <w:r w:rsidRPr="00BC220E">
        <w:rPr>
          <w:rFonts w:ascii="Open Sans" w:hAnsi="Open Sans" w:cs="Open Sans"/>
        </w:rPr>
        <w:t>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8)który naruszył obowiązki w dziedzinie ochrony środowiska, prawa socjalnego lub prawa pracy: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a)będącego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b)będącego osobą fizyczną prawomocnie ukaranego za wykroczenie przeciwko prawom pracownika lub wykroczenie przeciwko środowisku, jeżeli za jego popełnienie wymierzono karę aresztu, ograniczenia wolności lub karę grzywny,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c)wobec którego wydano ostateczną decyzję administracyjną o naruszeniu obowiązków wynikających z prawa ochrony środowiska, prawa pracy lub przepisów o zabezpieczeniu społecznym, jeżeli wymierzono tą decyzją karę pieniężną;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9)jeżeli urzędującego członka jego organu zarządzającego lub nadzorczego, wspólnika spółki w spółce jawnej lub partnerskiej albo </w:t>
      </w:r>
      <w:proofErr w:type="spellStart"/>
      <w:r w:rsidRPr="00BC220E">
        <w:rPr>
          <w:rFonts w:ascii="Open Sans" w:hAnsi="Open Sans" w:cs="Open Sans"/>
        </w:rPr>
        <w:t>komplementariusza</w:t>
      </w:r>
      <w:proofErr w:type="spellEnd"/>
      <w:r w:rsidRPr="00BC220E">
        <w:rPr>
          <w:rFonts w:ascii="Open Sans" w:hAnsi="Open Sans" w:cs="Open Sans"/>
        </w:rPr>
        <w:t xml:space="preserve"> w spółce komandytowej lub komandytowo-akcyjnej lub prokurenta prawomocnie skazano za </w:t>
      </w:r>
      <w:r w:rsidRPr="00BC220E">
        <w:rPr>
          <w:rFonts w:ascii="Open Sans" w:hAnsi="Open Sans" w:cs="Open Sans"/>
        </w:rPr>
        <w:lastRenderedPageBreak/>
        <w:t xml:space="preserve">przestępstwo lub ukarano za wykroczenie, o którym mowa w </w:t>
      </w:r>
      <w:proofErr w:type="spellStart"/>
      <w:r w:rsidRPr="00BC220E">
        <w:rPr>
          <w:rFonts w:ascii="Open Sans" w:hAnsi="Open Sans" w:cs="Open Sans"/>
        </w:rPr>
        <w:t>pkt</w:t>
      </w:r>
      <w:proofErr w:type="spellEnd"/>
      <w:r w:rsidRPr="00BC220E">
        <w:rPr>
          <w:rFonts w:ascii="Open Sans" w:hAnsi="Open Sans" w:cs="Open Sans"/>
        </w:rPr>
        <w:t xml:space="preserve"> 2 lit. a lub b;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10)w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11)który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12)który, z przyczyn leżących po jego stronie, w znacznym stopniu lub zakresie nie wykonał lub nienależycie wykonał albo długotrwale nienależycie wykonywał istotne zobowiązanie wynikające z wcześniejszej umowy w sprawie </w:t>
      </w:r>
      <w:r w:rsidRPr="00BC220E">
        <w:rPr>
          <w:rStyle w:val="Uwydatnienie"/>
          <w:rFonts w:ascii="Open Sans" w:hAnsi="Open Sans" w:cs="Open Sans"/>
          <w:i w:val="0"/>
          <w:iCs w:val="0"/>
        </w:rPr>
        <w:t>zamówienia publicznego</w:t>
      </w:r>
      <w:r w:rsidRPr="00BC220E">
        <w:rPr>
          <w:rFonts w:ascii="Open Sans" w:hAnsi="Open Sans" w:cs="Open Sans"/>
        </w:rPr>
        <w:t xml:space="preserve"> lub umowy koncesji, co doprowadziło do wypowiedzenia lub odstąpienia od umowy, odszkodowania, wykonania zastępczego lub realizacji uprawnień z tytułu rękojmi za wady;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13)który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14)który w wyniku lekkomyślności lub niedbalstwa przedstawił informacje wprowadzające w błąd, co mogło mieć istotny wpływ na decyzje podejmowane przez zamawiającego w postępowaniu o udzielenie zamówienia.</w:t>
      </w:r>
    </w:p>
    <w:p w:rsidR="003F1315" w:rsidRPr="003537D3" w:rsidRDefault="003F1315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nie podlegają wykluczeniu z postępowania na podstawie art. 7 ust. 1 ustawy z dnia 13 kwietnia 2022 r. o szczególnych rozwiązaniach w zakresie przeciwdziałania wspieraniu agresji na Ukrainę oraz służących ochronie bezpieczeństwa narodowego (Dz. U. z 2022 r. poz. 835 ze zm.)</w:t>
      </w:r>
    </w:p>
    <w:p w:rsidR="000A14F0" w:rsidRPr="003537D3" w:rsidRDefault="00736721" w:rsidP="003537D3">
      <w:pPr>
        <w:pStyle w:val="Akapitzlist"/>
        <w:numPr>
          <w:ilvl w:val="1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Opis sposobu dokonywania oceny spełniania warunków udziału w postępowaniu:</w:t>
      </w:r>
    </w:p>
    <w:p w:rsidR="000A14F0" w:rsidRPr="003537D3" w:rsidRDefault="00736721" w:rsidP="00DF2CCA">
      <w:pPr>
        <w:pStyle w:val="Akapitzlist"/>
        <w:numPr>
          <w:ilvl w:val="2"/>
          <w:numId w:val="14"/>
        </w:numPr>
        <w:ind w:left="851" w:hanging="85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Zamawiający oceni, czy Wykonawca spełnia warunki, o których mowa </w:t>
      </w:r>
      <w:r w:rsidRPr="00BC220E">
        <w:rPr>
          <w:rFonts w:ascii="Open Sans" w:hAnsi="Open Sans" w:cs="Open Sans"/>
        </w:rPr>
        <w:t>w ust.</w:t>
      </w:r>
      <w:r w:rsidR="00961524" w:rsidRPr="00BC220E">
        <w:rPr>
          <w:rFonts w:ascii="Open Sans" w:hAnsi="Open Sans" w:cs="Open Sans"/>
        </w:rPr>
        <w:t>7.</w:t>
      </w:r>
      <w:r w:rsidRPr="00BC220E">
        <w:rPr>
          <w:rFonts w:ascii="Open Sans" w:hAnsi="Open Sans" w:cs="Open Sans"/>
        </w:rPr>
        <w:t>1</w:t>
      </w:r>
      <w:r w:rsidR="00961524" w:rsidRPr="00BC220E">
        <w:rPr>
          <w:rFonts w:ascii="Open Sans" w:hAnsi="Open Sans" w:cs="Open Sans"/>
        </w:rPr>
        <w:t>.</w:t>
      </w:r>
      <w:r w:rsidRPr="003537D3">
        <w:rPr>
          <w:rFonts w:ascii="Open Sans" w:hAnsi="Open Sans" w:cs="Open Sans"/>
        </w:rPr>
        <w:t xml:space="preserve"> niniejszego rozdziału, na podstawie złożonego wraz z ofertą </w:t>
      </w:r>
      <w:r w:rsidR="00BC220E">
        <w:rPr>
          <w:rFonts w:ascii="Open Sans" w:hAnsi="Open Sans" w:cs="Open Sans"/>
        </w:rPr>
        <w:t>wykazów/dokumentów/</w:t>
      </w:r>
      <w:r w:rsidRPr="003537D3">
        <w:rPr>
          <w:rFonts w:ascii="Open Sans" w:hAnsi="Open Sans" w:cs="Open Sans"/>
        </w:rPr>
        <w:t>oświadczenia, o którym mowa w ust.</w:t>
      </w:r>
      <w:r w:rsidR="00961524" w:rsidRPr="003537D3">
        <w:rPr>
          <w:rFonts w:ascii="Open Sans" w:hAnsi="Open Sans" w:cs="Open Sans"/>
        </w:rPr>
        <w:t>8.</w:t>
      </w:r>
      <w:r w:rsidRPr="003537D3">
        <w:rPr>
          <w:rFonts w:ascii="Open Sans" w:hAnsi="Open Sans" w:cs="Open Sans"/>
        </w:rPr>
        <w:t>1</w:t>
      </w:r>
      <w:r w:rsidR="00961524" w:rsidRPr="003537D3">
        <w:rPr>
          <w:rFonts w:ascii="Open Sans" w:hAnsi="Open Sans" w:cs="Open Sans"/>
        </w:rPr>
        <w:t>.</w:t>
      </w:r>
      <w:r w:rsidR="00DF4E99" w:rsidRPr="003537D3">
        <w:rPr>
          <w:rFonts w:ascii="Open Sans" w:hAnsi="Open Sans" w:cs="Open Sans"/>
        </w:rPr>
        <w:t>S</w:t>
      </w:r>
      <w:r w:rsidRPr="003537D3">
        <w:rPr>
          <w:rFonts w:ascii="Open Sans" w:hAnsi="Open Sans" w:cs="Open Sans"/>
        </w:rPr>
        <w:t>WZ</w:t>
      </w:r>
      <w:r w:rsidR="00BC220E">
        <w:rPr>
          <w:rFonts w:ascii="Open Sans" w:hAnsi="Open Sans" w:cs="Open Sans"/>
        </w:rPr>
        <w:t xml:space="preserve"> i </w:t>
      </w:r>
    </w:p>
    <w:p w:rsidR="000A14F0" w:rsidRDefault="00736721" w:rsidP="00DF2CCA">
      <w:pPr>
        <w:pStyle w:val="Akapitzlist"/>
        <w:numPr>
          <w:ilvl w:val="2"/>
          <w:numId w:val="14"/>
        </w:numPr>
        <w:ind w:left="851" w:hanging="85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Ocena spełnienia warunków udziału w postępowaniu zostanie dokonana na zasadzie: wykonawca „spełnia ” albo „nie spełnia” poszczególne warunki</w:t>
      </w:r>
    </w:p>
    <w:p w:rsidR="000A14F0" w:rsidRPr="003537D3" w:rsidRDefault="000A14F0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D91C4F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Wykaz oświadczeń lub dokumentów, jakie mają dostarczyć Wykonawcy</w:t>
      </w:r>
    </w:p>
    <w:p w:rsidR="00995346" w:rsidRPr="003537D3" w:rsidRDefault="00736721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celu potwierdzenia spełniania przez Wykonawcę warunków udziału w postępowaniu</w:t>
      </w:r>
      <w:r w:rsidR="00D91C4F" w:rsidRPr="003537D3">
        <w:rPr>
          <w:rFonts w:ascii="Open Sans" w:hAnsi="Open Sans" w:cs="Open Sans"/>
        </w:rPr>
        <w:t>,</w:t>
      </w:r>
      <w:r w:rsidR="00995346" w:rsidRPr="003537D3">
        <w:rPr>
          <w:rFonts w:ascii="Open Sans" w:hAnsi="Open Sans" w:cs="Open Sans"/>
        </w:rPr>
        <w:t xml:space="preserve">oraz na potwierdzenie, że </w:t>
      </w:r>
      <w:r w:rsidR="00AD7A8D" w:rsidRPr="003537D3">
        <w:rPr>
          <w:rFonts w:ascii="Open Sans" w:hAnsi="Open Sans" w:cs="Open Sans"/>
        </w:rPr>
        <w:t>oferowane</w:t>
      </w:r>
      <w:r w:rsidR="00995346" w:rsidRPr="003537D3">
        <w:rPr>
          <w:rFonts w:ascii="Open Sans" w:hAnsi="Open Sans" w:cs="Open Sans"/>
        </w:rPr>
        <w:t xml:space="preserve"> dostawy spełniają wymagania zamawiającego, </w:t>
      </w:r>
      <w:r w:rsidRPr="003537D3">
        <w:rPr>
          <w:rFonts w:ascii="Open Sans" w:hAnsi="Open Sans" w:cs="Open Sans"/>
        </w:rPr>
        <w:t>Zamawiający żąda złożenia</w:t>
      </w:r>
      <w:r w:rsidR="00995346" w:rsidRPr="003537D3">
        <w:rPr>
          <w:rFonts w:ascii="Open Sans" w:hAnsi="Open Sans" w:cs="Open Sans"/>
        </w:rPr>
        <w:t>:</w:t>
      </w:r>
    </w:p>
    <w:p w:rsidR="00995346" w:rsidRPr="003537D3" w:rsidRDefault="00995346" w:rsidP="003537D3">
      <w:pPr>
        <w:pStyle w:val="Akapitzlist"/>
        <w:ind w:left="792"/>
        <w:jc w:val="both"/>
        <w:rPr>
          <w:rFonts w:ascii="Open Sans" w:hAnsi="Open Sans" w:cs="Open Sans"/>
          <w:u w:val="single"/>
        </w:rPr>
      </w:pPr>
    </w:p>
    <w:p w:rsidR="002627B3" w:rsidRPr="00081074" w:rsidRDefault="002627B3" w:rsidP="002627B3">
      <w:pPr>
        <w:pStyle w:val="Akapitzlist"/>
        <w:ind w:left="792"/>
        <w:jc w:val="both"/>
        <w:rPr>
          <w:rFonts w:ascii="Open Sans" w:hAnsi="Open Sans" w:cs="Open Sans"/>
          <w:highlight w:val="lightGray"/>
          <w:u w:val="single"/>
        </w:rPr>
      </w:pPr>
      <w:r w:rsidRPr="00081074">
        <w:rPr>
          <w:rFonts w:ascii="Open Sans" w:hAnsi="Open Sans" w:cs="Open Sans"/>
          <w:highlight w:val="lightGray"/>
          <w:u w:val="single"/>
        </w:rPr>
        <w:lastRenderedPageBreak/>
        <w:t xml:space="preserve">b)oświadczenia o spełnieniu warunków udziału w postępowaniu – </w:t>
      </w:r>
      <w:proofErr w:type="spellStart"/>
      <w:r w:rsidRPr="00081074">
        <w:rPr>
          <w:rFonts w:ascii="Open Sans" w:hAnsi="Open Sans" w:cs="Open Sans"/>
          <w:highlight w:val="lightGray"/>
          <w:u w:val="single"/>
        </w:rPr>
        <w:t>zał</w:t>
      </w:r>
      <w:proofErr w:type="spellEnd"/>
      <w:r w:rsidRPr="00081074">
        <w:rPr>
          <w:rFonts w:ascii="Open Sans" w:hAnsi="Open Sans" w:cs="Open Sans"/>
          <w:highlight w:val="lightGray"/>
          <w:u w:val="single"/>
        </w:rPr>
        <w:t xml:space="preserve"> nr 3,</w:t>
      </w:r>
    </w:p>
    <w:p w:rsidR="002627B3" w:rsidRPr="00081074" w:rsidRDefault="002627B3" w:rsidP="002627B3">
      <w:pPr>
        <w:pStyle w:val="Akapitzlist"/>
        <w:ind w:left="792"/>
        <w:jc w:val="both"/>
        <w:rPr>
          <w:rFonts w:ascii="Open Sans" w:hAnsi="Open Sans" w:cs="Open Sans"/>
          <w:highlight w:val="lightGray"/>
          <w:u w:val="single"/>
        </w:rPr>
      </w:pPr>
      <w:r w:rsidRPr="00081074">
        <w:rPr>
          <w:rFonts w:ascii="Open Sans" w:hAnsi="Open Sans" w:cs="Open Sans"/>
          <w:highlight w:val="lightGray"/>
          <w:u w:val="single"/>
        </w:rPr>
        <w:t xml:space="preserve">c) wykaz </w:t>
      </w:r>
      <w:r w:rsidR="00081074" w:rsidRPr="00081074">
        <w:rPr>
          <w:rFonts w:ascii="Open Sans" w:hAnsi="Open Sans" w:cs="Open Sans"/>
          <w:highlight w:val="lightGray"/>
          <w:u w:val="single"/>
        </w:rPr>
        <w:t>robót</w:t>
      </w:r>
      <w:r w:rsidRPr="00081074">
        <w:rPr>
          <w:rFonts w:ascii="Open Sans" w:hAnsi="Open Sans" w:cs="Open Sans"/>
          <w:highlight w:val="lightGray"/>
          <w:u w:val="single"/>
        </w:rPr>
        <w:t xml:space="preserve">– </w:t>
      </w:r>
      <w:proofErr w:type="spellStart"/>
      <w:r w:rsidRPr="00081074">
        <w:rPr>
          <w:rFonts w:ascii="Open Sans" w:hAnsi="Open Sans" w:cs="Open Sans"/>
          <w:highlight w:val="lightGray"/>
          <w:u w:val="single"/>
        </w:rPr>
        <w:t>zał</w:t>
      </w:r>
      <w:proofErr w:type="spellEnd"/>
      <w:r w:rsidRPr="00081074">
        <w:rPr>
          <w:rFonts w:ascii="Open Sans" w:hAnsi="Open Sans" w:cs="Open Sans"/>
          <w:highlight w:val="lightGray"/>
          <w:u w:val="single"/>
        </w:rPr>
        <w:t xml:space="preserve"> nr 4</w:t>
      </w:r>
      <w:r w:rsidR="00EE0F7E" w:rsidRPr="00081074">
        <w:rPr>
          <w:rFonts w:ascii="Open Sans" w:hAnsi="Open Sans" w:cs="Open Sans"/>
          <w:highlight w:val="lightGray"/>
          <w:u w:val="single"/>
        </w:rPr>
        <w:t xml:space="preserve"> wra</w:t>
      </w:r>
      <w:r w:rsidR="00784330" w:rsidRPr="00081074">
        <w:rPr>
          <w:rFonts w:ascii="Open Sans" w:hAnsi="Open Sans" w:cs="Open Sans"/>
          <w:highlight w:val="lightGray"/>
          <w:u w:val="single"/>
        </w:rPr>
        <w:t>z</w:t>
      </w:r>
      <w:r w:rsidR="00EE0F7E" w:rsidRPr="00081074">
        <w:rPr>
          <w:rFonts w:ascii="Open Sans" w:hAnsi="Open Sans" w:cs="Open Sans"/>
          <w:highlight w:val="lightGray"/>
          <w:u w:val="single"/>
        </w:rPr>
        <w:t xml:space="preserve"> </w:t>
      </w:r>
      <w:r w:rsidR="00784330" w:rsidRPr="00081074">
        <w:rPr>
          <w:rFonts w:ascii="Open Sans" w:hAnsi="Open Sans" w:cs="Open Sans"/>
          <w:highlight w:val="lightGray"/>
          <w:u w:val="single"/>
        </w:rPr>
        <w:t>z referencjami/dowodami</w:t>
      </w:r>
    </w:p>
    <w:p w:rsidR="00B250C9" w:rsidRPr="003537D3" w:rsidRDefault="00B250C9" w:rsidP="003537D3">
      <w:pPr>
        <w:pStyle w:val="Akapitzlist"/>
        <w:ind w:left="792"/>
        <w:jc w:val="both"/>
        <w:rPr>
          <w:rFonts w:ascii="Open Sans" w:hAnsi="Open Sans" w:cs="Open Sans"/>
          <w:u w:val="single"/>
        </w:rPr>
      </w:pPr>
    </w:p>
    <w:p w:rsidR="00116279" w:rsidRPr="003537D3" w:rsidRDefault="00736721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dokumenty potwierdzające posiadanie uprawnień/pełnomocnictw – </w:t>
      </w:r>
      <w:r w:rsidRPr="003537D3">
        <w:rPr>
          <w:rFonts w:ascii="Open Sans" w:hAnsi="Open Sans" w:cs="Open Sans"/>
          <w:bCs/>
        </w:rPr>
        <w:t>posiadające zakres umocowania</w:t>
      </w:r>
      <w:r w:rsidRPr="003537D3">
        <w:rPr>
          <w:rFonts w:ascii="Open Sans" w:hAnsi="Open Sans" w:cs="Open Sans"/>
        </w:rPr>
        <w:t>, podpisane przez osoby uprawnione do reprezentowania wykonawcy</w:t>
      </w:r>
      <w:r w:rsidR="00F208F7" w:rsidRPr="003537D3">
        <w:rPr>
          <w:rFonts w:ascii="Open Sans" w:hAnsi="Open Sans" w:cs="Open Sans"/>
        </w:rPr>
        <w:t>- o ile dotyczy.</w:t>
      </w:r>
    </w:p>
    <w:p w:rsidR="00A65F2E" w:rsidRPr="003537D3" w:rsidRDefault="00736721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wyraża zgody na złożenie wymaganych dokumentów w innym języku niż język polski bez stosownego tłumaczenia.</w:t>
      </w:r>
    </w:p>
    <w:p w:rsidR="00A65F2E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Dokumenty (w tym oświadczenia) sporządzone w języku obcym są składane wraz z tłumaczeniem na język polski</w:t>
      </w:r>
      <w:r w:rsidR="008C59E3" w:rsidRPr="003537D3">
        <w:rPr>
          <w:rFonts w:ascii="Open Sans" w:hAnsi="Open Sans" w:cs="Open Sans"/>
        </w:rPr>
        <w:t>.</w:t>
      </w:r>
    </w:p>
    <w:p w:rsidR="00A65F2E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Wykonawców wspólnie ubiegających się o udzielenie zamówienia, kopie dokumentów dotyczących Wykonawcy są poświadczane za zgodność z oryginałem przez Wykonawcę lub Pełnomocnika (Lidera) pod warunkiem, że wynika to z treści udzielonego pełnomocnictwa.</w:t>
      </w:r>
    </w:p>
    <w:p w:rsidR="00B612FB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Ponadto tacy Wykonawcy muszą ustanowić i wskazać Pełnomocnika (Lidera) do reprezentowania ich w postępowaniu o udzielenie zamówienia albo reprezentowania ich w postępowaniu i zawarcia umowy w sprawie zamówienia. Zaleca się, aby Pełnomocnikiem (Liderem) był jedenz Wykonawców wspólnie ubiegających się o udzielenie zamówienia.</w:t>
      </w:r>
    </w:p>
    <w:p w:rsidR="00B612FB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Wszelka korespondencja prowadzona będzie wyłącznie z Pełnomocnikiem (Liderem).</w:t>
      </w:r>
    </w:p>
    <w:p w:rsidR="00B612FB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Wykonawcy wspólnie ubiegający się o udzielenie niniejszego zamówienia obowiązani są do solidarnej odpowiedzialności za wykonanie zamówienia.</w:t>
      </w:r>
    </w:p>
    <w:p w:rsidR="003648B5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 przypadku Wykonawców wspólnie ubiegających się o udzielenie zamówienia, dokumenty </w:t>
      </w:r>
      <w:r w:rsidR="00FD4790" w:rsidRPr="003537D3">
        <w:rPr>
          <w:rFonts w:ascii="Open Sans" w:hAnsi="Open Sans" w:cs="Open Sans"/>
        </w:rPr>
        <w:t xml:space="preserve">dotyczące braku podstaw wykluczenia </w:t>
      </w:r>
      <w:r w:rsidRPr="003537D3">
        <w:rPr>
          <w:rFonts w:ascii="Open Sans" w:hAnsi="Open Sans" w:cs="Open Sans"/>
        </w:rPr>
        <w:t xml:space="preserve">składa każdy Wykonawca </w:t>
      </w:r>
      <w:r w:rsidR="00995346" w:rsidRPr="003537D3">
        <w:rPr>
          <w:rFonts w:ascii="Open Sans" w:hAnsi="Open Sans" w:cs="Open Sans"/>
        </w:rPr>
        <w:t>indywidualnie</w:t>
      </w:r>
      <w:r w:rsidRPr="003537D3">
        <w:rPr>
          <w:rFonts w:ascii="Open Sans" w:hAnsi="Open Sans" w:cs="Open Sans"/>
        </w:rPr>
        <w:t>.</w:t>
      </w:r>
    </w:p>
    <w:p w:rsidR="00E111B3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Każdy z Wykonawców poświadcza za zgodność z oryginałem wyłącznie te dokumenty, które dotyczą tego Wykonawcy lub przez Pełnomocnika (Lidera) gdy Wykonawcy wspólnie ubiegający się o udzielenie zamówienia ustanowią pełnomocnika do reprezentowania ich w przedmiotowym postępowaniu o u</w:t>
      </w:r>
      <w:r w:rsidR="009E2628" w:rsidRPr="003537D3">
        <w:rPr>
          <w:rFonts w:ascii="Open Sans" w:hAnsi="Open Sans" w:cs="Open Sans"/>
        </w:rPr>
        <w:t>dzielenie zamówienia</w:t>
      </w:r>
      <w:r w:rsidRPr="003537D3">
        <w:rPr>
          <w:rFonts w:ascii="Open Sans" w:hAnsi="Open Sans" w:cs="Open Sans"/>
        </w:rPr>
        <w:t>.</w:t>
      </w:r>
    </w:p>
    <w:p w:rsidR="00A423A7" w:rsidRPr="003537D3" w:rsidRDefault="00A423A7" w:rsidP="003537D3">
      <w:pPr>
        <w:pStyle w:val="Akapitzlist"/>
        <w:ind w:left="851"/>
        <w:jc w:val="both"/>
        <w:rPr>
          <w:rFonts w:ascii="Open Sans" w:hAnsi="Open Sans" w:cs="Open Sans"/>
        </w:rPr>
      </w:pPr>
    </w:p>
    <w:p w:rsidR="00E111B3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Informacje o sposobie porozumiewania się Zamawiające z Wykonawcami oraz przekazywania oświadczeń lub dokumentów, a także wskazanie osób uprawnionych do porozumiewania się z Wykonawcami.</w:t>
      </w:r>
    </w:p>
    <w:p w:rsidR="00937319" w:rsidRPr="003537D3" w:rsidRDefault="00937319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 postępowaniach o udzielenie zamówienia oświadczenia, wnioski, zawiadomienia oraz informacje Zamawiający i Wykonawcy przekazują, przy użyciu środków komunikacji elektronicznej tj. obsługi postępowań przetargowych, dostępnej pod adresem: </w:t>
      </w:r>
      <w:hyperlink r:id="rId11" w:history="1">
        <w:r w:rsidR="00CD78F5" w:rsidRPr="003537D3">
          <w:rPr>
            <w:rStyle w:val="Hipercze"/>
            <w:rFonts w:ascii="Open Sans" w:hAnsi="Open Sans" w:cs="Open Sans"/>
            <w:color w:val="auto"/>
          </w:rPr>
          <w:t>https://otwock.ezamawiajacy.pl</w:t>
        </w:r>
      </w:hyperlink>
    </w:p>
    <w:p w:rsidR="00EE45B4" w:rsidRPr="003537D3" w:rsidRDefault="00D07875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Ofertę,oświadczenia,podmiotowe/przedmiotoweśrodkidowodowe,pełnomocnictwa, i inne dokumenty sporządza się w postaci elektronicznej, w ogólniedostępnychformatachdanych,wszczególnościwformatach.txt,.rtf,.pdf,.doc,</w:t>
      </w:r>
      <w:r w:rsidRPr="003537D3">
        <w:rPr>
          <w:rFonts w:ascii="Open Sans" w:hAnsi="Open Sans" w:cs="Open Sans"/>
          <w:w w:val="105"/>
        </w:rPr>
        <w:t>.docx, .</w:t>
      </w:r>
      <w:proofErr w:type="spellStart"/>
      <w:r w:rsidRPr="003537D3">
        <w:rPr>
          <w:rFonts w:ascii="Open Sans" w:hAnsi="Open Sans" w:cs="Open Sans"/>
          <w:w w:val="105"/>
        </w:rPr>
        <w:t>odt</w:t>
      </w:r>
      <w:proofErr w:type="spellEnd"/>
      <w:r w:rsidRPr="003537D3">
        <w:rPr>
          <w:rFonts w:ascii="Open Sans" w:hAnsi="Open Sans" w:cs="Open Sans"/>
          <w:w w:val="105"/>
        </w:rPr>
        <w:t>. Ww. dokumenty składa się, stosownie do regulaminu w tym w formie</w:t>
      </w:r>
      <w:r w:rsidRPr="003537D3">
        <w:rPr>
          <w:rFonts w:ascii="Open Sans" w:hAnsi="Open Sans" w:cs="Open Sans"/>
        </w:rPr>
        <w:t>elektronicznej – tj. postać elektroniczną dokumentu należy podpisać kwalifikowanym</w:t>
      </w:r>
      <w:r w:rsidRPr="003537D3">
        <w:rPr>
          <w:rFonts w:ascii="Open Sans" w:hAnsi="Open Sans" w:cs="Open Sans"/>
          <w:w w:val="105"/>
        </w:rPr>
        <w:t>podpisemelektronicznymlubwpostacielektronicznejopatrzonejpodpisem</w:t>
      </w:r>
      <w:r w:rsidRPr="003537D3">
        <w:rPr>
          <w:rFonts w:ascii="Open Sans" w:hAnsi="Open Sans" w:cs="Open Sans"/>
          <w:spacing w:val="-1"/>
          <w:w w:val="105"/>
        </w:rPr>
        <w:t>zaufanymlubpodpisemosobistymlubw</w:t>
      </w:r>
      <w:r w:rsidR="00686C46" w:rsidRPr="003537D3">
        <w:rPr>
          <w:rFonts w:ascii="Open Sans" w:hAnsi="Open Sans" w:cs="Open Sans"/>
          <w:spacing w:val="-1"/>
          <w:w w:val="105"/>
        </w:rPr>
        <w:t>formie</w:t>
      </w:r>
      <w:r w:rsidRPr="003537D3">
        <w:rPr>
          <w:rFonts w:ascii="Open Sans" w:hAnsi="Open Sans" w:cs="Open Sans"/>
          <w:spacing w:val="-1"/>
          <w:w w:val="105"/>
        </w:rPr>
        <w:t>skanudokumentu</w:t>
      </w:r>
      <w:r w:rsidRPr="003537D3">
        <w:rPr>
          <w:rFonts w:ascii="Open Sans" w:hAnsi="Open Sans" w:cs="Open Sans"/>
          <w:w w:val="105"/>
        </w:rPr>
        <w:t>uprzednio</w:t>
      </w:r>
      <w:r w:rsidR="00FD4790" w:rsidRPr="003537D3">
        <w:rPr>
          <w:rFonts w:ascii="Open Sans" w:hAnsi="Open Sans" w:cs="Open Sans"/>
          <w:spacing w:val="-4"/>
          <w:w w:val="105"/>
        </w:rPr>
        <w:t>odręcz</w:t>
      </w:r>
      <w:r w:rsidR="00FD4790" w:rsidRPr="003537D3">
        <w:rPr>
          <w:rFonts w:ascii="Open Sans" w:hAnsi="Open Sans" w:cs="Open Sans"/>
          <w:spacing w:val="-4"/>
          <w:w w:val="105"/>
        </w:rPr>
        <w:lastRenderedPageBreak/>
        <w:t xml:space="preserve">nie </w:t>
      </w:r>
      <w:r w:rsidRPr="003537D3">
        <w:rPr>
          <w:rFonts w:ascii="Open Sans" w:hAnsi="Open Sans" w:cs="Open Sans"/>
          <w:w w:val="105"/>
        </w:rPr>
        <w:t>podpisanego.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spacing w:after="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Ogólne zasady korzystania z Platformy;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a)zgłoszenie do postępowania wymaga zalogowania Wykonawcy do Systemu nasubdomenie </w:t>
      </w:r>
      <w:hyperlink r:id="rId12" w:history="1">
        <w:r w:rsidRPr="003537D3">
          <w:rPr>
            <w:rFonts w:ascii="Open Sans" w:hAnsi="Open Sans" w:cs="Open Sans"/>
            <w:u w:val="single"/>
          </w:rPr>
          <w:t>https://otwock.ezamawiajacy.pl</w:t>
        </w:r>
      </w:hyperlink>
      <w:r w:rsidRPr="003537D3">
        <w:rPr>
          <w:rFonts w:ascii="Open Sans" w:hAnsi="Open Sans" w:cs="Open Sans"/>
        </w:rPr>
        <w:t xml:space="preserve"> lub </w:t>
      </w:r>
      <w:hyperlink r:id="rId13" w:history="1">
        <w:r w:rsidRPr="003537D3">
          <w:rPr>
            <w:rFonts w:ascii="Open Sans" w:hAnsi="Open Sans" w:cs="Open Sans"/>
            <w:u w:val="single"/>
          </w:rPr>
          <w:t>https://oneplace.marketplanet.pl</w:t>
        </w:r>
      </w:hyperlink>
      <w:r w:rsidRPr="003537D3">
        <w:rPr>
          <w:rFonts w:ascii="Open Sans" w:hAnsi="Open Sans" w:cs="Open Sans"/>
        </w:rPr>
        <w:t>.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b)wybraniu opcji „przystąp do postępowania” zostanie przekierowany </w:t>
      </w:r>
      <w:r w:rsidRPr="003537D3">
        <w:rPr>
          <w:rFonts w:ascii="Open Sans" w:hAnsi="Open Sans" w:cs="Open Sans"/>
        </w:rPr>
        <w:br/>
        <w:t xml:space="preserve">do strony </w:t>
      </w:r>
      <w:hyperlink r:id="rId14" w:history="1">
        <w:r w:rsidRPr="003537D3">
          <w:rPr>
            <w:rFonts w:ascii="Open Sans" w:hAnsi="Open Sans" w:cs="Open Sans"/>
            <w:u w:val="single"/>
          </w:rPr>
          <w:t>https://oneplace.marketplanet.pl</w:t>
        </w:r>
      </w:hyperlink>
      <w:r w:rsidRPr="003537D3">
        <w:rPr>
          <w:rFonts w:ascii="Open Sans" w:hAnsi="Open Sans" w:cs="Open Sans"/>
        </w:rPr>
        <w:t xml:space="preserve">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c)Rejestracja Wykonawcy trwa maksymalnie do 2 dni roboczych. W związku z tym Zamawiający zaleca Wykonawcom uwzględnienie czasu niezbędnego na rejestrację </w:t>
      </w:r>
      <w:r w:rsidRPr="003537D3">
        <w:rPr>
          <w:rFonts w:ascii="Open Sans" w:hAnsi="Open Sans" w:cs="Open Sans"/>
        </w:rPr>
        <w:br/>
        <w:t xml:space="preserve">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 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d)</w:t>
      </w:r>
      <w:r w:rsidRPr="003537D3">
        <w:rPr>
          <w:rFonts w:ascii="Open Sans" w:hAnsi="Open Sans" w:cs="Open Sans"/>
        </w:rPr>
        <w:tab/>
        <w:t xml:space="preserve">   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2)</w:t>
      </w:r>
      <w:r w:rsidRPr="003537D3">
        <w:rPr>
          <w:rFonts w:ascii="Open Sans" w:hAnsi="Open Sans" w:cs="Open Sans"/>
        </w:rPr>
        <w:tab/>
        <w:t xml:space="preserve">  Wykonawca może zwrócić się do Zamaw</w:t>
      </w:r>
      <w:r w:rsidR="00DF4E99" w:rsidRPr="003537D3">
        <w:rPr>
          <w:rFonts w:ascii="Open Sans" w:hAnsi="Open Sans" w:cs="Open Sans"/>
        </w:rPr>
        <w:t>iającego o wyjaśnienie treści S</w:t>
      </w:r>
      <w:r w:rsidRPr="003537D3">
        <w:rPr>
          <w:rFonts w:ascii="Open Sans" w:hAnsi="Open Sans" w:cs="Open Sans"/>
        </w:rPr>
        <w:t xml:space="preserve">WZ. Wniosek należy przesłać za pośrednictwem Platformy Zakupowej przez opcję „Zadaj pytanie” lub przy użyciu zakładki „Korespondencja”: w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 systemowy "Pytanie wysłane". 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3)</w:t>
      </w:r>
      <w:r w:rsidRPr="003537D3">
        <w:rPr>
          <w:rFonts w:ascii="Open Sans" w:hAnsi="Open Sans" w:cs="Open Sans"/>
        </w:rPr>
        <w:tab/>
        <w:t xml:space="preserve"> Treść pytań (bez ujawniania źródła zapytania) wraz z wyjaśnieniami bądź infor</w:t>
      </w:r>
      <w:r w:rsidR="00DF4E99" w:rsidRPr="003537D3">
        <w:rPr>
          <w:rFonts w:ascii="Open Sans" w:hAnsi="Open Sans" w:cs="Open Sans"/>
        </w:rPr>
        <w:t>macje o dokonaniu modyfikacji S</w:t>
      </w:r>
      <w:r w:rsidRPr="003537D3">
        <w:rPr>
          <w:rFonts w:ascii="Open Sans" w:hAnsi="Open Sans" w:cs="Open Sans"/>
        </w:rPr>
        <w:t>WZ, Zamawiający przekaże Wykonawcom za pośrednictwem Platformy Zakupowej.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4)</w:t>
      </w:r>
      <w:r w:rsidRPr="003537D3">
        <w:rPr>
          <w:rFonts w:ascii="Open Sans" w:hAnsi="Open Sans" w:cs="Open Sans"/>
        </w:rPr>
        <w:tab/>
        <w:t xml:space="preserve">  Zamawiający informuje, iż w przypadku jakichkolwiek wątpliwości związanych z zasadami korzystania z Platformy, Wykonawca winien skontaktować się z dostawcą rozwiązania teleinformatycznego Platforma zakupowa +48 22 257 22 23 (infolinia dostępna w dni robocze, w godzinach 9.00-17.00) e-mail: oneplace@marketplanet.pl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Wykonawcy, którzy do dnia składania ofert nie złożyli wymaganych przez zamawiającego oświadczeń dokumentów, lub którzy nie złożyli pełnomocnictw, albo którzy złożyli wymagane przez zamawiającego oświadczenia i dokumenty, zawierające błędy, lub którzy z</w:t>
      </w:r>
      <w:r w:rsidR="000A3B63" w:rsidRPr="003537D3">
        <w:rPr>
          <w:rFonts w:ascii="Open Sans" w:hAnsi="Open Sans" w:cs="Open Sans"/>
        </w:rPr>
        <w:t xml:space="preserve">łożyli wadliwe pełnomocnictwa mogą zostać wezwanie do ich złożenia. 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We wszelkiej korespondencji dotyczącej niniejszego postępowania zaleca się </w:t>
      </w:r>
      <w:r w:rsidRPr="003537D3">
        <w:rPr>
          <w:rFonts w:ascii="Open Sans" w:hAnsi="Open Sans" w:cs="Open Sans"/>
        </w:rPr>
        <w:lastRenderedPageBreak/>
        <w:t>wskazywać znak sprawy postępowania nadany przez Zamawiającego lub nazwę zamówienia nadaną przez Zamawiającego.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Warunki uzyskania</w:t>
      </w:r>
      <w:r w:rsidR="000A3B63" w:rsidRPr="003537D3">
        <w:rPr>
          <w:rFonts w:ascii="Open Sans" w:hAnsi="Open Sans" w:cs="Open Sans"/>
        </w:rPr>
        <w:t xml:space="preserve"> wyjaśnień dotyczących treści S</w:t>
      </w:r>
      <w:r w:rsidRPr="003537D3">
        <w:rPr>
          <w:rFonts w:ascii="Open Sans" w:hAnsi="Open Sans" w:cs="Open Sans"/>
        </w:rPr>
        <w:t>WZ:</w:t>
      </w:r>
    </w:p>
    <w:p w:rsidR="00EE45B4" w:rsidRPr="003537D3" w:rsidRDefault="00EE45B4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 zwrócić się do zamaw</w:t>
      </w:r>
      <w:r w:rsidR="000A3B63" w:rsidRPr="003537D3">
        <w:rPr>
          <w:rFonts w:ascii="Open Sans" w:hAnsi="Open Sans" w:cs="Open Sans"/>
        </w:rPr>
        <w:t>iającego o wyjaśnienie treści S</w:t>
      </w:r>
      <w:r w:rsidRPr="003537D3">
        <w:rPr>
          <w:rFonts w:ascii="Open Sans" w:hAnsi="Open Sans" w:cs="Open Sans"/>
        </w:rPr>
        <w:t xml:space="preserve">WZ. </w:t>
      </w:r>
    </w:p>
    <w:p w:rsidR="00EE45B4" w:rsidRPr="003537D3" w:rsidRDefault="00EE45B4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Treść zapytań wraz z wyjaśnieniami zamawiający przekazuje</w:t>
      </w:r>
      <w:r w:rsidR="000A3B63" w:rsidRPr="003537D3">
        <w:rPr>
          <w:rFonts w:ascii="Open Sans" w:hAnsi="Open Sans" w:cs="Open Sans"/>
        </w:rPr>
        <w:t xml:space="preserve"> wykonawcom, którym przekazał S</w:t>
      </w:r>
      <w:r w:rsidRPr="003537D3">
        <w:rPr>
          <w:rFonts w:ascii="Open Sans" w:hAnsi="Open Sans" w:cs="Open Sans"/>
        </w:rPr>
        <w:t>WZ, bez ujawnienia źródła zapytania, w tym umieszcza je na stronie internetowej, n</w:t>
      </w:r>
      <w:r w:rsidR="000A3B63" w:rsidRPr="003537D3">
        <w:rPr>
          <w:rFonts w:ascii="Open Sans" w:hAnsi="Open Sans" w:cs="Open Sans"/>
        </w:rPr>
        <w:t>a której została zamieszczona S</w:t>
      </w:r>
      <w:r w:rsidRPr="003537D3">
        <w:rPr>
          <w:rFonts w:ascii="Open Sans" w:hAnsi="Open Sans" w:cs="Open Sans"/>
        </w:rPr>
        <w:t>WZ.</w:t>
      </w:r>
    </w:p>
    <w:p w:rsidR="00623E30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Ze strony Zamawiającego osobą uprawnioną do kontaktowania się z Wykonawcami jest</w:t>
      </w:r>
      <w:r w:rsidR="00792EC8">
        <w:rPr>
          <w:rFonts w:ascii="Open Sans" w:hAnsi="Open Sans" w:cs="Open Sans"/>
        </w:rPr>
        <w:t>:</w:t>
      </w:r>
    </w:p>
    <w:p w:rsidR="00081074" w:rsidRDefault="00081074" w:rsidP="00623E30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</w:p>
    <w:p w:rsidR="00081074" w:rsidRPr="00081074" w:rsidRDefault="00081074" w:rsidP="00081074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  <w:r w:rsidRPr="00081074">
        <w:rPr>
          <w:rFonts w:ascii="Open Sans" w:eastAsia="Times New Roman" w:hAnsi="Open Sans" w:cs="Open Sans"/>
          <w:lang w:eastAsia="pl-PL"/>
        </w:rPr>
        <w:t>Andrzej Ćwiek</w:t>
      </w:r>
    </w:p>
    <w:p w:rsidR="00081074" w:rsidRPr="00081074" w:rsidRDefault="00081074" w:rsidP="00081074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</w:p>
    <w:p w:rsidR="00081074" w:rsidRPr="00081074" w:rsidRDefault="00081074" w:rsidP="00081074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  <w:r w:rsidRPr="00081074">
        <w:rPr>
          <w:rFonts w:ascii="Open Sans" w:eastAsia="Times New Roman" w:hAnsi="Open Sans" w:cs="Open Sans"/>
          <w:lang w:eastAsia="pl-PL"/>
        </w:rPr>
        <w:t>Kierownik działu Eksploatacji Sieci i Inwestycji</w:t>
      </w:r>
    </w:p>
    <w:p w:rsidR="00081074" w:rsidRPr="00081074" w:rsidRDefault="00081074" w:rsidP="00081074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</w:p>
    <w:p w:rsidR="00081074" w:rsidRDefault="00081074" w:rsidP="00081074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  <w:r w:rsidRPr="00081074">
        <w:rPr>
          <w:rFonts w:ascii="Open Sans" w:eastAsia="Times New Roman" w:hAnsi="Open Sans" w:cs="Open Sans"/>
          <w:lang w:eastAsia="pl-PL"/>
        </w:rPr>
        <w:t>(22) 299 41 51 , (22) 299 01 14  a.cwiek@opwik.com</w:t>
      </w:r>
    </w:p>
    <w:p w:rsidR="00081074" w:rsidRDefault="00081074" w:rsidP="00623E30">
      <w:pPr>
        <w:pStyle w:val="Akapitzlist"/>
        <w:ind w:left="709"/>
        <w:jc w:val="both"/>
        <w:rPr>
          <w:rFonts w:ascii="Open Sans" w:eastAsia="Times New Roman" w:hAnsi="Open Sans" w:cs="Open Sans"/>
          <w:lang w:eastAsia="pl-PL"/>
        </w:rPr>
      </w:pPr>
    </w:p>
    <w:p w:rsidR="008C1B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informuje, że nie przewiduje zwołania zebrania Wykonawców.</w:t>
      </w:r>
    </w:p>
    <w:p w:rsidR="00A423A7" w:rsidRPr="003537D3" w:rsidRDefault="00A423A7" w:rsidP="003537D3">
      <w:pPr>
        <w:pStyle w:val="Akapitzlist"/>
        <w:ind w:left="792"/>
        <w:jc w:val="both"/>
        <w:rPr>
          <w:rFonts w:ascii="Open Sans" w:hAnsi="Open Sans" w:cs="Open Sans"/>
        </w:rPr>
      </w:pPr>
    </w:p>
    <w:p w:rsidR="00FC4787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Wymagania dotyczące wadium</w:t>
      </w:r>
    </w:p>
    <w:p w:rsidR="00FC4787" w:rsidRPr="003537D3" w:rsidRDefault="00736721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wymaga od Wykonawców wniesienia wadium</w:t>
      </w:r>
      <w:r w:rsidR="00FC4787" w:rsidRPr="003537D3">
        <w:rPr>
          <w:rFonts w:ascii="Open Sans" w:hAnsi="Open Sans" w:cs="Open Sans"/>
        </w:rPr>
        <w:t>.</w:t>
      </w:r>
    </w:p>
    <w:p w:rsidR="00FC4787" w:rsidRPr="003537D3" w:rsidRDefault="00FC4787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C4787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Termin związania ofertą</w:t>
      </w:r>
    </w:p>
    <w:p w:rsidR="00FC4787" w:rsidRPr="003537D3" w:rsidRDefault="00736721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jest związany ofertą przez okres </w:t>
      </w:r>
      <w:r w:rsidRPr="003537D3">
        <w:rPr>
          <w:rFonts w:ascii="Open Sans" w:hAnsi="Open Sans" w:cs="Open Sans"/>
          <w:b/>
        </w:rPr>
        <w:t xml:space="preserve">30 dni </w:t>
      </w:r>
      <w:r w:rsidR="000A3B63" w:rsidRPr="003537D3">
        <w:rPr>
          <w:rFonts w:ascii="Open Sans" w:hAnsi="Open Sans" w:cs="Open Sans"/>
        </w:rPr>
        <w:t>od dnia otwarcia ofert.</w:t>
      </w:r>
    </w:p>
    <w:p w:rsidR="00FC4787" w:rsidRPr="003537D3" w:rsidRDefault="00FC4787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C4787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sposobu przygotowania oferty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 złożyć jedną ofertę, w języku polskim, pismem czytelnym, w walucie PLN</w:t>
      </w:r>
      <w:r w:rsidR="00FC4787" w:rsidRPr="003537D3">
        <w:rPr>
          <w:rFonts w:ascii="Open Sans" w:hAnsi="Open Sans" w:cs="Open Sans"/>
        </w:rPr>
        <w:t>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Koszty związane z przygotowaniem oferty ponosi składający ofertę</w:t>
      </w:r>
      <w:r w:rsidR="00FC4787" w:rsidRPr="003537D3">
        <w:rPr>
          <w:rFonts w:ascii="Open Sans" w:hAnsi="Open Sans" w:cs="Open Sans"/>
        </w:rPr>
        <w:t>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Oferta oraz wymagane formularze, zestawienia i wykazy składane wraz z ofertą wymagają podpisu osób uprawnionych do reprezentowania firmy w obrocie gospodarczym, zgodnie z aktem rejestracyjnym oraz przepisami prawa.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Oferta podpisana przez upoważnionego przedstawiciela wykonawcy wymaga załączenia właściwego pełnomocnictwa lub umocowania prawnego.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Dokumenty winny być sporządzone zgodnie z zaleceniami oraz przedstawionymi przez zamawiającego wzorcami (załącznikami), zawierać informacje i dane określone w tych dokumentach.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Dokumenty sporządzone w języku obcym są składane wraz z tłumaczeniem na język polski (tłumaczone przez tłumacza) poświadczone przez wykonawcę.</w:t>
      </w:r>
    </w:p>
    <w:p w:rsidR="00CB4508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 oferty muszą być załączone wszystkie oświadczenia i dokumenty, w tym załączniki, wymagane</w:t>
      </w:r>
      <w:r w:rsidR="00DF4E99" w:rsidRPr="003537D3">
        <w:rPr>
          <w:rFonts w:ascii="Open Sans" w:hAnsi="Open Sans" w:cs="Open Sans"/>
        </w:rPr>
        <w:t xml:space="preserve"> odpowiednimi postanowieniami S</w:t>
      </w:r>
      <w:r w:rsidRPr="003537D3">
        <w:rPr>
          <w:rFonts w:ascii="Open Sans" w:hAnsi="Open Sans" w:cs="Open Sans"/>
        </w:rPr>
        <w:t>WZ.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spacing w:after="0"/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Ofertę składa się na:</w:t>
      </w:r>
    </w:p>
    <w:p w:rsidR="00CB4508" w:rsidRPr="003537D3" w:rsidRDefault="00CB4508" w:rsidP="003537D3">
      <w:pPr>
        <w:widowControl w:val="0"/>
        <w:autoSpaceDE w:val="0"/>
        <w:autoSpaceDN w:val="0"/>
        <w:adjustRightInd w:val="0"/>
        <w:spacing w:after="0"/>
        <w:ind w:left="1276" w:right="20" w:hanging="425"/>
        <w:jc w:val="both"/>
        <w:rPr>
          <w:rFonts w:ascii="Open Sans" w:hAnsi="Open Sans" w:cs="Open Sans"/>
          <w:b/>
          <w:bCs/>
        </w:rPr>
      </w:pPr>
      <w:r w:rsidRPr="003537D3">
        <w:rPr>
          <w:rFonts w:ascii="Open Sans" w:hAnsi="Open Sans" w:cs="Open Sans"/>
        </w:rPr>
        <w:t>a)</w:t>
      </w:r>
      <w:r w:rsidRPr="003537D3">
        <w:rPr>
          <w:rFonts w:ascii="Open Sans" w:hAnsi="Open Sans" w:cs="Open Sans"/>
        </w:rPr>
        <w:tab/>
        <w:t xml:space="preserve">Formularzu Ofertowym na platformie, </w:t>
      </w:r>
    </w:p>
    <w:p w:rsidR="00CB4508" w:rsidRPr="003537D3" w:rsidRDefault="00CB4508" w:rsidP="003537D3">
      <w:pPr>
        <w:widowControl w:val="0"/>
        <w:autoSpaceDE w:val="0"/>
        <w:autoSpaceDN w:val="0"/>
        <w:adjustRightInd w:val="0"/>
        <w:spacing w:after="0"/>
        <w:ind w:left="1276" w:right="20" w:hanging="425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b)</w:t>
      </w:r>
      <w:r w:rsidRPr="003537D3">
        <w:rPr>
          <w:rFonts w:ascii="Open Sans" w:hAnsi="Open Sans" w:cs="Open Sans"/>
        </w:rPr>
        <w:tab/>
        <w:t>dodanie w zakładce „OFERTY" dokumentów (załącznik</w:t>
      </w:r>
      <w:r w:rsidR="00DF4E99" w:rsidRPr="003537D3">
        <w:rPr>
          <w:rFonts w:ascii="Open Sans" w:hAnsi="Open Sans" w:cs="Open Sans"/>
        </w:rPr>
        <w:t xml:space="preserve">ów) określonych </w:t>
      </w:r>
      <w:r w:rsidR="00DF4E99" w:rsidRPr="003537D3">
        <w:rPr>
          <w:rFonts w:ascii="Open Sans" w:hAnsi="Open Sans" w:cs="Open Sans"/>
        </w:rPr>
        <w:br/>
        <w:t>w niniejszej S</w:t>
      </w:r>
      <w:r w:rsidRPr="003537D3">
        <w:rPr>
          <w:rFonts w:ascii="Open Sans" w:hAnsi="Open Sans" w:cs="Open Sans"/>
        </w:rPr>
        <w:t xml:space="preserve">WZ, - Ww. czynności określone są poprzez wybranie polecenia „Dodaj dokument" i wybranie docelowego pliku, który ma zostać wczytany. </w:t>
      </w:r>
      <w:r w:rsidRPr="003537D3">
        <w:rPr>
          <w:rFonts w:ascii="Open Sans" w:hAnsi="Open Sans" w:cs="Open Sans"/>
        </w:rPr>
        <w:lastRenderedPageBreak/>
        <w:t>Wskazuje się że zawsze dopuszczalne jest złożenie ofert stosownie do Regulaminu.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O terminie złożenia Oferty decyduje czas pełnego przeprocesowania transakcji </w:t>
      </w:r>
      <w:r w:rsidRPr="003537D3">
        <w:rPr>
          <w:rFonts w:ascii="Open Sans" w:hAnsi="Open Sans" w:cs="Open Sans"/>
        </w:rPr>
        <w:br/>
        <w:t xml:space="preserve">na Platformie. Po zapisaniu, plik jest w Systemie zaszyfrowany. Jeśli Wykonawca zamieścił niewłaściwy plik, może go usunąć zaznaczając plik i klikając polecenie „Usuń". 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składa ofertę w formie zaszyfrowanej, dlatego też Oferty nie są widoczne </w:t>
      </w:r>
      <w:r w:rsidRPr="003537D3">
        <w:rPr>
          <w:rFonts w:ascii="Open Sans" w:hAnsi="Open Sans" w:cs="Open Sans"/>
        </w:rPr>
        <w:br/>
        <w:t>do momentu odszyfrowania ich przez Zamawiającego. Ich treść jest dostępna w raporcie oferty generowanym z zakładki „Oferty”.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może samodzielnie wycofać złożoną przez siebie ofertę. W tym celu </w:t>
      </w:r>
      <w:r w:rsidRPr="003537D3">
        <w:rPr>
          <w:rFonts w:ascii="Open Sans" w:hAnsi="Open Sans" w:cs="Open Sans"/>
        </w:rPr>
        <w:br/>
        <w:t>w zakładce „OFERTY" należy zaznaczyć ofertę, a następnie wybrać polecenie „Wycofaj ofertę”.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Po upływie terminu składania ofert, złożenie Oferty (załączników) nie będzie możliwe.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Zgodnie z zasadą jawności obowiązującą w postępowaniach o udzielenie zamówień publicznych, Zamawiający </w:t>
      </w:r>
      <w:r w:rsidR="000A3B63" w:rsidRPr="003537D3">
        <w:rPr>
          <w:rFonts w:ascii="Open Sans" w:hAnsi="Open Sans" w:cs="Open Sans"/>
        </w:rPr>
        <w:t xml:space="preserve">może udostępnić przekazane </w:t>
      </w:r>
      <w:r w:rsidRPr="003537D3">
        <w:rPr>
          <w:rFonts w:ascii="Open Sans" w:hAnsi="Open Sans" w:cs="Open Sans"/>
        </w:rPr>
        <w:t>dokumenty, z wyjątkiem informacji stanowiących tajemnicę przedsiębiorstwa, jeśli Wykonawca, nie później niż w terminie składania ofert zastrzegł, że nie mogą one być udostępniane.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Przez tajemnicę przedsiębiorstwa w rozumieniu art.11 ust.4 ustawy z dnia16 kwietnia 1993 r. o zwalczaniu nieuczciwej konkurencji (Dz. U. z 2003 r. Nr 153 poz. </w:t>
      </w:r>
      <w:proofErr w:type="spellStart"/>
      <w:r w:rsidRPr="003537D3">
        <w:rPr>
          <w:rFonts w:ascii="Open Sans" w:hAnsi="Open Sans" w:cs="Open Sans"/>
        </w:rPr>
        <w:t>późn</w:t>
      </w:r>
      <w:proofErr w:type="spellEnd"/>
      <w:r w:rsidRPr="003537D3">
        <w:rPr>
          <w:rFonts w:ascii="Open Sans" w:hAnsi="Open Sans" w:cs="Open Sans"/>
        </w:rPr>
        <w:t>. zm.) rozumie się nieujawnione do wiadomości publicznej informacje techniczne, technologiczne, organizacyjne przedsiębiorstwa lub inne informacje posiadające wartość gospodarczą, co do których przedsiębiorca podjął niezbędne działania w celu zachowania ich poufności, tzn. zastrzegł składając ofertę, iż nie mogą one być udostępnione innym uczestnikom postępowania.</w:t>
      </w:r>
    </w:p>
    <w:p w:rsidR="000A3B63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nie może zastrzec </w:t>
      </w:r>
      <w:r w:rsidR="000A3B63" w:rsidRPr="003537D3">
        <w:rPr>
          <w:rFonts w:ascii="Open Sans" w:hAnsi="Open Sans" w:cs="Open Sans"/>
        </w:rPr>
        <w:t xml:space="preserve">ceny oferty. 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Informacje zastrzeżone przez Wykonawcę, jako tajemnica przedsiębiorstwa winny być w sposób wyraźny oznakowane „tajemnica przedsiębiorstwa”.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nieoznakowania informacji zastrzeżonych przez Wykonawcę, Zamawiający nie ponosi odpowiedzialności za ich udostępnienie.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może, przed upływem terminu składania ofert, zmienić ofertę.</w:t>
      </w:r>
    </w:p>
    <w:p w:rsidR="00CB4508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 przed upływem terminu składania ofert wycofać złożoną ofertę.</w:t>
      </w:r>
    </w:p>
    <w:p w:rsidR="009B025B" w:rsidRPr="003537D3" w:rsidRDefault="009B025B" w:rsidP="009B025B">
      <w:pPr>
        <w:pStyle w:val="Akapitzlist"/>
        <w:ind w:left="993"/>
        <w:jc w:val="both"/>
        <w:rPr>
          <w:rFonts w:ascii="Open Sans" w:hAnsi="Open Sans" w:cs="Open Sans"/>
        </w:rPr>
      </w:pPr>
    </w:p>
    <w:p w:rsidR="00CB4508" w:rsidRPr="003537D3" w:rsidRDefault="00CB4508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6A5754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Miejsce oraz termin składania i otwarcia ofert</w:t>
      </w:r>
    </w:p>
    <w:p w:rsidR="00BC0B95" w:rsidRPr="003537D3" w:rsidRDefault="00BC0B95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  <w:color w:val="FF0000"/>
        </w:rPr>
      </w:pPr>
      <w:r w:rsidRPr="003537D3">
        <w:rPr>
          <w:rFonts w:ascii="Open Sans" w:hAnsi="Open Sans" w:cs="Open Sans"/>
        </w:rPr>
        <w:t>Ofertę należy złożyć poprzez Platformę</w:t>
      </w:r>
      <w:r w:rsidR="00C05D47">
        <w:rPr>
          <w:rFonts w:ascii="Open Sans" w:hAnsi="Open Sans" w:cs="Open Sans"/>
        </w:rPr>
        <w:t xml:space="preserve"> </w:t>
      </w:r>
      <w:hyperlink r:id="rId15" w:history="1">
        <w:r w:rsidR="00C5307E" w:rsidRPr="003537D3">
          <w:rPr>
            <w:rStyle w:val="Hipercze"/>
            <w:rFonts w:ascii="Open Sans" w:hAnsi="Open Sans" w:cs="Open Sans"/>
            <w:color w:val="auto"/>
          </w:rPr>
          <w:t>https://otwock.ezamawiajacy.pl</w:t>
        </w:r>
      </w:hyperlink>
      <w:r w:rsidRPr="00792EC8">
        <w:rPr>
          <w:rFonts w:ascii="Open Sans" w:hAnsi="Open Sans" w:cs="Open Sans"/>
          <w:b/>
        </w:rPr>
        <w:t xml:space="preserve">do dnia </w:t>
      </w:r>
      <w:r w:rsidR="00081074">
        <w:rPr>
          <w:rFonts w:ascii="Open Sans" w:hAnsi="Open Sans" w:cs="Open Sans"/>
          <w:b/>
        </w:rPr>
        <w:t>22</w:t>
      </w:r>
      <w:r w:rsidR="00D638D7">
        <w:rPr>
          <w:rFonts w:ascii="Open Sans" w:hAnsi="Open Sans" w:cs="Open Sans"/>
          <w:b/>
        </w:rPr>
        <w:t>.0</w:t>
      </w:r>
      <w:r w:rsidR="00081074">
        <w:rPr>
          <w:rFonts w:ascii="Open Sans" w:hAnsi="Open Sans" w:cs="Open Sans"/>
          <w:b/>
        </w:rPr>
        <w:t>5</w:t>
      </w:r>
      <w:r w:rsidR="00C05D47" w:rsidRPr="00C05D47">
        <w:rPr>
          <w:rFonts w:ascii="Open Sans" w:hAnsi="Open Sans" w:cs="Open Sans"/>
          <w:b/>
        </w:rPr>
        <w:t xml:space="preserve">.2026 </w:t>
      </w:r>
      <w:r w:rsidRPr="00C05D47">
        <w:rPr>
          <w:rFonts w:ascii="Open Sans" w:hAnsi="Open Sans" w:cs="Open Sans"/>
          <w:b/>
        </w:rPr>
        <w:t>r. do</w:t>
      </w:r>
      <w:r w:rsidRPr="00792EC8">
        <w:rPr>
          <w:rFonts w:ascii="Open Sans" w:hAnsi="Open Sans" w:cs="Open Sans"/>
          <w:b/>
        </w:rPr>
        <w:t xml:space="preserve"> godziny </w:t>
      </w:r>
      <w:r w:rsidR="00C05D47">
        <w:rPr>
          <w:rFonts w:ascii="Open Sans" w:hAnsi="Open Sans" w:cs="Open Sans"/>
          <w:b/>
          <w:bCs/>
          <w:caps/>
        </w:rPr>
        <w:t>10:00</w:t>
      </w:r>
    </w:p>
    <w:p w:rsidR="00BC0B95" w:rsidRPr="003537D3" w:rsidRDefault="00BC0B95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 terminie złożenia oferty decyduje czas pełnego przeprocesowania transakcji na Platformie.</w:t>
      </w:r>
    </w:p>
    <w:p w:rsidR="006A5754" w:rsidRPr="003537D3" w:rsidRDefault="00BC0B95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Otwarcie ofert nastąpi w dniu </w:t>
      </w:r>
      <w:r w:rsidR="00081074">
        <w:rPr>
          <w:rFonts w:ascii="Open Sans" w:hAnsi="Open Sans" w:cs="Open Sans"/>
          <w:b/>
          <w:caps/>
        </w:rPr>
        <w:t>22</w:t>
      </w:r>
      <w:r w:rsidR="00D638D7">
        <w:rPr>
          <w:rFonts w:ascii="Open Sans" w:hAnsi="Open Sans" w:cs="Open Sans"/>
          <w:b/>
          <w:caps/>
        </w:rPr>
        <w:t>.0</w:t>
      </w:r>
      <w:r w:rsidR="00081074">
        <w:rPr>
          <w:rFonts w:ascii="Open Sans" w:hAnsi="Open Sans" w:cs="Open Sans"/>
          <w:b/>
          <w:caps/>
        </w:rPr>
        <w:t>5</w:t>
      </w:r>
      <w:r w:rsidR="00C05D47">
        <w:rPr>
          <w:rFonts w:ascii="Open Sans" w:hAnsi="Open Sans" w:cs="Open Sans"/>
          <w:b/>
          <w:caps/>
        </w:rPr>
        <w:t>.2026</w:t>
      </w:r>
      <w:r w:rsidR="004739AA">
        <w:rPr>
          <w:rFonts w:ascii="Open Sans" w:hAnsi="Open Sans" w:cs="Open Sans"/>
          <w:b/>
          <w:caps/>
        </w:rPr>
        <w:t xml:space="preserve"> </w:t>
      </w:r>
      <w:r w:rsidRPr="007821DE">
        <w:rPr>
          <w:rFonts w:ascii="Open Sans" w:hAnsi="Open Sans" w:cs="Open Sans"/>
          <w:b/>
        </w:rPr>
        <w:t xml:space="preserve">o godzinie </w:t>
      </w:r>
      <w:r w:rsidR="00C05D47">
        <w:rPr>
          <w:rFonts w:ascii="Open Sans" w:hAnsi="Open Sans" w:cs="Open Sans"/>
          <w:b/>
        </w:rPr>
        <w:t>10:30</w:t>
      </w:r>
    </w:p>
    <w:p w:rsidR="006A5754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sposobu obliczenia ceny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Wartość oferty netto stanowić będzie łączna wartość sum netto podanych w formularzu cenowym.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lastRenderedPageBreak/>
        <w:t>Wartość oferty brutto stanowić będzie łączna wartość sum brutto podanych w formularzu cenowym.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Obliczone w powyższy sposób wartość należy wpisać do formularza ofertowego zał. nr 2.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  <w:bCs/>
        </w:rPr>
      </w:pPr>
      <w:r w:rsidRPr="003537D3">
        <w:rPr>
          <w:rFonts w:ascii="Open Sans" w:hAnsi="Open Sans" w:cs="Open Sans"/>
          <w:bCs/>
        </w:rPr>
        <w:t>Cena oferty uwzględnia wszystkie zobowiązania, musi być podana w PLN cyfrowo i słownie, z wyodrębnieniem należnego podatku VAT - jeżeli występuje, z dokładnością do dwóch miejsc po przecinku, według zasady że trzecia cyfra po przecinku jest niższa od 5 i od 5 w górę powoduje zaokrąglenie drugiej cyfry po przecinku w górę o 1.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Cena podana przez Wykonawcę jest wiążąca od chwili złożenia przez Wykonawcę oferty i nie ulegnie zmianie, nawet jeśli Wykonawca nie przewidział w ofercie zmian cenotwórczych składników, za wyjątkiem ustawowej zmiany stawki podatku VAT. Zmiana umowy będzie dotyczyła w takim przypadku zmiany w zakresie kwoty VAT i kwoty wynagrodzenia brutto. Poza wyżej wymienionym przypadkiem cena nie ulega zmianie w trakcie realizacji umowy.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</w:rPr>
        <w:t xml:space="preserve">Jeżeli w postępowaniu zostanie złożona oferta, której wybór prowadziłby do powstania obowiązku podatkowego zamawiającego zgodnie z przepisami o podatku od towarów i usług w zakresie dotyczącym wewnątrzwspólnotowego nabycia towarów, Zamawiający w celu oceny takiej oferty doliczy do przedstawionych w niej cen podatek od towarów iusług, który miałby obowiązek wpłacić zgodnie z obowiązującymi przepisami. Wykonawca składając ofertę, informuje Zamawiającego czy wybór oferty będzie prowadził do powstania u Zamawiającego obowiązku podatkowego, wskazując nazwę (rodzaj) towaru lub usługi, których dostawa lub świadczenie będzie prowadzić do jego powstania oraz wskazując ich wartość bez kwoty podatku, wykorzystując w tym celu </w:t>
      </w:r>
      <w:r w:rsidR="00A82D45" w:rsidRPr="003537D3">
        <w:rPr>
          <w:rFonts w:ascii="Open Sans" w:hAnsi="Open Sans" w:cs="Open Sans"/>
          <w:b/>
        </w:rPr>
        <w:t>formularz ofertowy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Dla celów porównania ofert Wykonawców zagranicznych z Wykonawcami krajowymi, Zamawiający doliczy do cen netto Wykonawców zagranicznych kwotę należnego, obciążającego Zamawiającego z tytułu realizacji umowy podatku VAT.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wspólnego ubiegania się o udzielenie zamówienia przez Wykonawców krajowych i zagranicznych, sposób złożenia oferty cenowej uzależniony jest od siedziby lub miejsca zamieszkania pełnomocnika (ustanowionego przez Wykonawców wspólnie ubiegających się o udzielenie zamówienia), zobowiązanego do wystawiania faktur należnych z tytułu wykonania umowy (tj. pełnomocnik mający siedzibę lub miejsce zamieszkania na terytorium Rzeczypospolitej Polskiej zgodnie z wymaganiami dla Wykonawców krajowych; poza terytorium Rzeczypospolitej Polskiej – zgodnie z wymaganiami dla Wykonawców zagranicznych).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ponosi wszelkie koszty związane z przygotowaniem i złożeniem oferty.</w:t>
      </w:r>
    </w:p>
    <w:p w:rsidR="00DA2F9B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 xml:space="preserve">Opis kryteriów, którymi Zamawiający będzie się kierował przy wyborze oferty, wraz z podaniem znaczenia tych </w:t>
      </w:r>
      <w:r w:rsidR="006A5754" w:rsidRPr="003537D3">
        <w:rPr>
          <w:rFonts w:ascii="Open Sans" w:hAnsi="Open Sans" w:cs="Open Sans"/>
          <w:b/>
        </w:rPr>
        <w:t>kryteriów i sposobu oceny ofert</w:t>
      </w:r>
    </w:p>
    <w:p w:rsidR="00081074" w:rsidRPr="00081074" w:rsidRDefault="00081074" w:rsidP="00081074">
      <w:pPr>
        <w:pStyle w:val="Akapitzlist"/>
        <w:spacing w:before="240" w:after="0" w:line="360" w:lineRule="auto"/>
        <w:ind w:left="426"/>
        <w:contextualSpacing w:val="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t>Przy wyborze najkorzystniejszej oferty Zamawiający będzie się kierował następującymi kryteriami oceny ofert:</w:t>
      </w:r>
    </w:p>
    <w:p w:rsidR="00081074" w:rsidRPr="00081074" w:rsidRDefault="00081074" w:rsidP="00081074">
      <w:pPr>
        <w:pStyle w:val="Akapitzlist"/>
        <w:numPr>
          <w:ilvl w:val="0"/>
          <w:numId w:val="19"/>
        </w:numPr>
        <w:spacing w:after="0" w:line="360" w:lineRule="auto"/>
        <w:ind w:left="924" w:hanging="476"/>
        <w:contextualSpacing w:val="0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ab/>
        <w:t>Cena  (C)</w:t>
      </w:r>
      <w:r w:rsidRPr="00081074">
        <w:rPr>
          <w:rFonts w:ascii="Open Sans" w:hAnsi="Open Sans" w:cs="Open Sans"/>
          <w:color w:val="000000"/>
        </w:rPr>
        <w:t>– waga kryterium 60%;</w:t>
      </w:r>
    </w:p>
    <w:p w:rsidR="00081074" w:rsidRPr="00081074" w:rsidRDefault="00081074" w:rsidP="00081074">
      <w:pPr>
        <w:pStyle w:val="Akapitzlist"/>
        <w:numPr>
          <w:ilvl w:val="0"/>
          <w:numId w:val="19"/>
        </w:numPr>
        <w:spacing w:after="0" w:line="360" w:lineRule="auto"/>
        <w:ind w:left="924" w:hanging="476"/>
        <w:contextualSpacing w:val="0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ab/>
      </w:r>
      <w:bookmarkStart w:id="4" w:name="_Hlk198301517"/>
      <w:r w:rsidRPr="00081074">
        <w:rPr>
          <w:rFonts w:ascii="Open Sans" w:hAnsi="Open Sans" w:cs="Open Sans"/>
          <w:b/>
          <w:color w:val="000000"/>
        </w:rPr>
        <w:t xml:space="preserve">Okres gwarancji  </w:t>
      </w:r>
      <w:bookmarkEnd w:id="4"/>
      <w:r w:rsidRPr="00081074">
        <w:rPr>
          <w:rFonts w:ascii="Open Sans" w:hAnsi="Open Sans" w:cs="Open Sans"/>
          <w:b/>
          <w:color w:val="000000"/>
        </w:rPr>
        <w:t>(G)</w:t>
      </w:r>
      <w:r w:rsidRPr="00081074">
        <w:rPr>
          <w:rFonts w:ascii="Open Sans" w:hAnsi="Open Sans" w:cs="Open Sans"/>
          <w:caps/>
          <w:color w:val="000000"/>
        </w:rPr>
        <w:t xml:space="preserve"> </w:t>
      </w:r>
      <w:r w:rsidRPr="00081074">
        <w:rPr>
          <w:rFonts w:ascii="Open Sans" w:hAnsi="Open Sans" w:cs="Open Sans"/>
          <w:color w:val="000000"/>
        </w:rPr>
        <w:t>– waga kryterium 40%;</w:t>
      </w:r>
    </w:p>
    <w:p w:rsidR="00081074" w:rsidRPr="00081074" w:rsidRDefault="00081074" w:rsidP="00081074">
      <w:pPr>
        <w:pStyle w:val="Akapitzlist"/>
        <w:numPr>
          <w:ilvl w:val="0"/>
          <w:numId w:val="17"/>
        </w:numPr>
        <w:tabs>
          <w:tab w:val="clear" w:pos="1800"/>
        </w:tabs>
        <w:spacing w:before="240" w:after="0" w:line="360" w:lineRule="auto"/>
        <w:ind w:left="426" w:hanging="426"/>
        <w:contextualSpacing w:val="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lastRenderedPageBreak/>
        <w:tab/>
        <w:t>Zasady oceny ofert w poszczególnych kryteriach:</w:t>
      </w:r>
    </w:p>
    <w:p w:rsidR="00081074" w:rsidRPr="00081074" w:rsidRDefault="00081074" w:rsidP="00081074">
      <w:pPr>
        <w:pStyle w:val="Akapitzlist"/>
        <w:numPr>
          <w:ilvl w:val="0"/>
          <w:numId w:val="18"/>
        </w:numPr>
        <w:spacing w:before="240" w:after="0" w:line="360" w:lineRule="auto"/>
        <w:ind w:left="910" w:hanging="484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ab/>
        <w:t>Cena  (C) – waga 60%</w:t>
      </w:r>
    </w:p>
    <w:p w:rsidR="00081074" w:rsidRPr="00081074" w:rsidRDefault="00081074" w:rsidP="00081074">
      <w:pPr>
        <w:pStyle w:val="Akapitzlist"/>
        <w:spacing w:before="240" w:line="360" w:lineRule="auto"/>
        <w:ind w:left="0"/>
        <w:jc w:val="both"/>
        <w:rPr>
          <w:rFonts w:ascii="Open Sans" w:hAnsi="Open Sans" w:cs="Open Sans"/>
          <w:b/>
          <w:bCs/>
          <w:color w:val="000000"/>
        </w:rPr>
      </w:pPr>
      <w:bookmarkStart w:id="5" w:name="_Hlk198301600"/>
      <w:r w:rsidRPr="00081074">
        <w:rPr>
          <w:rFonts w:ascii="Open Sans" w:hAnsi="Open Sans" w:cs="Open Sans"/>
          <w:b/>
          <w:color w:val="000000"/>
        </w:rPr>
        <w:t xml:space="preserve">               </w:t>
      </w:r>
      <w:r w:rsidRPr="00081074">
        <w:rPr>
          <w:rFonts w:ascii="Open Sans" w:hAnsi="Open Sans" w:cs="Open Sans"/>
          <w:b/>
          <w:bCs/>
          <w:color w:val="000000"/>
        </w:rPr>
        <w:t>Cena będzie obliczona według następującego wzoru:</w:t>
      </w:r>
    </w:p>
    <w:bookmarkEnd w:id="5"/>
    <w:p w:rsidR="00081074" w:rsidRPr="00081074" w:rsidRDefault="00081074" w:rsidP="00081074">
      <w:pPr>
        <w:pStyle w:val="Akapitzlist"/>
        <w:spacing w:line="360" w:lineRule="auto"/>
        <w:ind w:left="2124"/>
        <w:jc w:val="both"/>
        <w:rPr>
          <w:rFonts w:ascii="Open Sans" w:hAnsi="Open Sans" w:cs="Open Sans"/>
          <w:b/>
          <w:color w:val="000000"/>
        </w:rPr>
      </w:pPr>
    </w:p>
    <w:p w:rsidR="00081074" w:rsidRPr="00081074" w:rsidRDefault="00081074" w:rsidP="00081074">
      <w:pPr>
        <w:pStyle w:val="Akapitzlist"/>
        <w:spacing w:line="360" w:lineRule="auto"/>
        <w:ind w:left="2124"/>
        <w:jc w:val="both"/>
        <w:rPr>
          <w:rFonts w:ascii="Open Sans" w:hAnsi="Open Sans" w:cs="Open Sans"/>
          <w:b/>
          <w:color w:val="000000"/>
        </w:rPr>
      </w:pPr>
    </w:p>
    <w:p w:rsidR="00081074" w:rsidRPr="00081074" w:rsidRDefault="00081074" w:rsidP="00081074">
      <w:pPr>
        <w:pStyle w:val="Akapitzlist"/>
        <w:spacing w:line="360" w:lineRule="auto"/>
        <w:ind w:left="2124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cena najniższa brutto*</w:t>
      </w:r>
    </w:p>
    <w:p w:rsidR="00081074" w:rsidRPr="00081074" w:rsidRDefault="00081074" w:rsidP="00081074">
      <w:pPr>
        <w:pStyle w:val="Akapitzlist"/>
        <w:spacing w:line="360" w:lineRule="auto"/>
        <w:ind w:left="108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C =</w:t>
      </w:r>
      <w:r w:rsidRPr="00081074">
        <w:rPr>
          <w:rFonts w:ascii="Open Sans" w:hAnsi="Open Sans" w:cs="Open Sans"/>
          <w:color w:val="000000"/>
        </w:rPr>
        <w:t xml:space="preserve"> </w:t>
      </w:r>
      <w:r w:rsidRPr="00081074">
        <w:rPr>
          <w:rFonts w:ascii="Open Sans" w:hAnsi="Open Sans" w:cs="Open Sans"/>
          <w:strike/>
          <w:color w:val="000000"/>
        </w:rPr>
        <w:t xml:space="preserve">------------------------------------------------ </w:t>
      </w:r>
      <w:r w:rsidRPr="00081074">
        <w:rPr>
          <w:rFonts w:ascii="Open Sans" w:hAnsi="Open Sans" w:cs="Open Sans"/>
          <w:color w:val="000000"/>
        </w:rPr>
        <w:t xml:space="preserve">  </w:t>
      </w:r>
      <w:r w:rsidRPr="00081074">
        <w:rPr>
          <w:rFonts w:ascii="Open Sans" w:hAnsi="Open Sans" w:cs="Open Sans"/>
          <w:b/>
          <w:color w:val="000000"/>
        </w:rPr>
        <w:t xml:space="preserve">x 100 </w:t>
      </w:r>
      <w:proofErr w:type="spellStart"/>
      <w:r w:rsidRPr="00081074">
        <w:rPr>
          <w:rFonts w:ascii="Open Sans" w:hAnsi="Open Sans" w:cs="Open Sans"/>
          <w:b/>
          <w:color w:val="000000"/>
        </w:rPr>
        <w:t>pkt</w:t>
      </w:r>
      <w:proofErr w:type="spellEnd"/>
      <w:r w:rsidRPr="00081074">
        <w:rPr>
          <w:rFonts w:ascii="Open Sans" w:hAnsi="Open Sans" w:cs="Open Sans"/>
          <w:b/>
          <w:color w:val="000000"/>
        </w:rPr>
        <w:t xml:space="preserve"> x 60%</w:t>
      </w:r>
    </w:p>
    <w:p w:rsidR="00081074" w:rsidRPr="00081074" w:rsidRDefault="00081074" w:rsidP="00081074">
      <w:pPr>
        <w:pStyle w:val="Akapitzlist"/>
        <w:spacing w:line="360" w:lineRule="auto"/>
        <w:ind w:left="1736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cena oferty ocenianej brutto</w:t>
      </w:r>
    </w:p>
    <w:p w:rsidR="00081074" w:rsidRPr="00081074" w:rsidRDefault="00081074" w:rsidP="00081074">
      <w:pPr>
        <w:spacing w:before="240" w:after="60" w:line="360" w:lineRule="auto"/>
        <w:ind w:left="372" w:firstLine="708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* spośród wszystkich złożonych ofert niepodlegających odrzuceniu</w:t>
      </w:r>
    </w:p>
    <w:p w:rsidR="00081074" w:rsidRPr="00081074" w:rsidRDefault="00081074" w:rsidP="00081074">
      <w:pPr>
        <w:spacing w:before="240" w:after="60" w:line="360" w:lineRule="auto"/>
        <w:ind w:left="372" w:firstLine="708"/>
        <w:jc w:val="both"/>
        <w:rPr>
          <w:rFonts w:ascii="Open Sans" w:hAnsi="Open Sans" w:cs="Open Sans"/>
          <w:b/>
          <w:bCs/>
          <w:color w:val="000000"/>
        </w:rPr>
      </w:pPr>
    </w:p>
    <w:p w:rsidR="00081074" w:rsidRPr="00081074" w:rsidRDefault="00081074" w:rsidP="00081074">
      <w:pPr>
        <w:spacing w:line="360" w:lineRule="auto"/>
        <w:jc w:val="both"/>
        <w:rPr>
          <w:rFonts w:ascii="Open Sans" w:hAnsi="Open Sans" w:cs="Open Sans"/>
          <w:b/>
          <w:bCs/>
          <w:color w:val="000000"/>
        </w:rPr>
      </w:pPr>
      <w:r w:rsidRPr="00081074">
        <w:rPr>
          <w:rFonts w:ascii="Open Sans" w:hAnsi="Open Sans" w:cs="Open Sans"/>
          <w:b/>
          <w:bCs/>
          <w:color w:val="000000"/>
        </w:rPr>
        <w:t xml:space="preserve">Wyszczególnienie, co składa się na cenę w kryterium/kryteriach „cena .....” </w:t>
      </w:r>
    </w:p>
    <w:p w:rsidR="00081074" w:rsidRPr="00081074" w:rsidRDefault="00081074" w:rsidP="00081074">
      <w:pPr>
        <w:pStyle w:val="Akapitzlist"/>
        <w:numPr>
          <w:ilvl w:val="0"/>
          <w:numId w:val="21"/>
        </w:numPr>
        <w:spacing w:before="240" w:after="60" w:line="360" w:lineRule="auto"/>
        <w:ind w:left="1358" w:hanging="42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tab/>
        <w:t>Podstawą przyznania punktów w kryterium „cena” będzie cena ofertowa brutto podana przez Wykonawcę w Formularzu Ofertowym.</w:t>
      </w:r>
    </w:p>
    <w:p w:rsidR="00081074" w:rsidRPr="00081074" w:rsidRDefault="00081074" w:rsidP="00081074">
      <w:pPr>
        <w:pStyle w:val="Akapitzlist"/>
        <w:numPr>
          <w:ilvl w:val="0"/>
          <w:numId w:val="21"/>
        </w:numPr>
        <w:spacing w:after="60" w:line="360" w:lineRule="auto"/>
        <w:ind w:left="1358" w:hanging="42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tab/>
        <w:t>Cena ofertowa brutto musi uwzględniać wszelkie koszty jakie Wykonawca poniesie w związku z realizacją przedmiotu zamówienia.</w:t>
      </w:r>
    </w:p>
    <w:p w:rsidR="00081074" w:rsidRPr="00081074" w:rsidRDefault="00081074" w:rsidP="00081074">
      <w:pPr>
        <w:pStyle w:val="Akapitzlist"/>
        <w:spacing w:before="240" w:line="360" w:lineRule="auto"/>
        <w:jc w:val="both"/>
        <w:rPr>
          <w:rFonts w:ascii="Open Sans" w:hAnsi="Open Sans" w:cs="Open Sans"/>
          <w:b/>
          <w:bCs/>
          <w:color w:val="000000"/>
        </w:rPr>
      </w:pPr>
    </w:p>
    <w:p w:rsidR="00081074" w:rsidRPr="00081074" w:rsidRDefault="00081074" w:rsidP="00081074">
      <w:pPr>
        <w:pStyle w:val="Akapitzlist"/>
        <w:numPr>
          <w:ilvl w:val="0"/>
          <w:numId w:val="18"/>
        </w:numPr>
        <w:spacing w:after="0" w:line="360" w:lineRule="auto"/>
        <w:ind w:left="910" w:hanging="484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 xml:space="preserve"> Okres gwarancji  (G)</w:t>
      </w:r>
      <w:r w:rsidRPr="00081074">
        <w:rPr>
          <w:rFonts w:ascii="Open Sans" w:hAnsi="Open Sans" w:cs="Open Sans"/>
          <w:b/>
          <w:caps/>
          <w:color w:val="000000"/>
        </w:rPr>
        <w:t xml:space="preserve"> </w:t>
      </w:r>
      <w:r w:rsidRPr="00081074">
        <w:rPr>
          <w:rFonts w:ascii="Open Sans" w:hAnsi="Open Sans" w:cs="Open Sans"/>
          <w:b/>
          <w:color w:val="000000"/>
        </w:rPr>
        <w:t>– waga  40%</w:t>
      </w:r>
    </w:p>
    <w:p w:rsidR="00081074" w:rsidRPr="00081074" w:rsidRDefault="00081074" w:rsidP="00081074">
      <w:pPr>
        <w:pStyle w:val="Akapitzlist"/>
        <w:spacing w:line="360" w:lineRule="auto"/>
        <w:ind w:left="910"/>
        <w:jc w:val="both"/>
        <w:rPr>
          <w:rFonts w:ascii="Open Sans" w:hAnsi="Open Sans" w:cs="Open Sans"/>
          <w:b/>
          <w:color w:val="000000"/>
        </w:rPr>
      </w:pPr>
    </w:p>
    <w:p w:rsidR="00081074" w:rsidRPr="00081074" w:rsidRDefault="00081074" w:rsidP="00081074">
      <w:pPr>
        <w:pStyle w:val="Akapitzlist"/>
        <w:spacing w:before="240" w:line="360" w:lineRule="auto"/>
        <w:jc w:val="both"/>
        <w:rPr>
          <w:rFonts w:ascii="Open Sans" w:hAnsi="Open Sans" w:cs="Open Sans"/>
          <w:b/>
          <w:bCs/>
          <w:color w:val="000000"/>
        </w:rPr>
      </w:pPr>
      <w:r w:rsidRPr="00081074">
        <w:rPr>
          <w:rFonts w:ascii="Open Sans" w:hAnsi="Open Sans" w:cs="Open Sans"/>
          <w:b/>
          <w:bCs/>
          <w:color w:val="000000"/>
        </w:rPr>
        <w:t>Okres gwarancji będzie obliczona według następującego wzoru:</w:t>
      </w:r>
    </w:p>
    <w:p w:rsidR="00081074" w:rsidRPr="00081074" w:rsidRDefault="00081074" w:rsidP="00081074">
      <w:pPr>
        <w:pStyle w:val="Akapitzlist"/>
        <w:spacing w:line="360" w:lineRule="auto"/>
        <w:ind w:left="910"/>
        <w:jc w:val="both"/>
        <w:rPr>
          <w:rFonts w:ascii="Open Sans" w:hAnsi="Open Sans" w:cs="Open Sans"/>
          <w:b/>
          <w:color w:val="000000"/>
        </w:rPr>
      </w:pPr>
    </w:p>
    <w:p w:rsidR="00081074" w:rsidRPr="00081074" w:rsidRDefault="00081074" w:rsidP="00081074">
      <w:pPr>
        <w:pStyle w:val="Akapitzlist"/>
        <w:spacing w:line="360" w:lineRule="auto"/>
        <w:ind w:left="910"/>
        <w:jc w:val="both"/>
        <w:rPr>
          <w:rFonts w:ascii="Open Sans" w:hAnsi="Open Sans" w:cs="Open Sans"/>
          <w:b/>
          <w:color w:val="000000"/>
        </w:rPr>
      </w:pPr>
    </w:p>
    <w:p w:rsidR="00081074" w:rsidRPr="00081074" w:rsidRDefault="00081074" w:rsidP="00081074">
      <w:pPr>
        <w:pStyle w:val="Akapitzlist"/>
        <w:spacing w:line="360" w:lineRule="auto"/>
        <w:ind w:left="2124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oceniany okres gwarancji wyrażony w miesiącach*</w:t>
      </w:r>
    </w:p>
    <w:p w:rsidR="00081074" w:rsidRPr="00081074" w:rsidRDefault="00081074" w:rsidP="00081074">
      <w:pPr>
        <w:pStyle w:val="Akapitzlist"/>
        <w:spacing w:line="360" w:lineRule="auto"/>
        <w:ind w:left="108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G =</w:t>
      </w:r>
      <w:r w:rsidRPr="00081074">
        <w:rPr>
          <w:rFonts w:ascii="Open Sans" w:hAnsi="Open Sans" w:cs="Open Sans"/>
          <w:color w:val="000000"/>
        </w:rPr>
        <w:t xml:space="preserve"> </w:t>
      </w:r>
      <w:r w:rsidRPr="00081074">
        <w:rPr>
          <w:rFonts w:ascii="Open Sans" w:hAnsi="Open Sans" w:cs="Open Sans"/>
          <w:strike/>
          <w:color w:val="000000"/>
        </w:rPr>
        <w:t xml:space="preserve">----------------------------------------------------------------------- </w:t>
      </w:r>
      <w:r w:rsidRPr="00081074">
        <w:rPr>
          <w:rFonts w:ascii="Open Sans" w:hAnsi="Open Sans" w:cs="Open Sans"/>
          <w:color w:val="000000"/>
        </w:rPr>
        <w:t xml:space="preserve">  </w:t>
      </w:r>
      <w:r w:rsidRPr="00081074">
        <w:rPr>
          <w:rFonts w:ascii="Open Sans" w:hAnsi="Open Sans" w:cs="Open Sans"/>
          <w:b/>
          <w:color w:val="000000"/>
        </w:rPr>
        <w:t xml:space="preserve">x 100 </w:t>
      </w:r>
      <w:proofErr w:type="spellStart"/>
      <w:r w:rsidRPr="00081074">
        <w:rPr>
          <w:rFonts w:ascii="Open Sans" w:hAnsi="Open Sans" w:cs="Open Sans"/>
          <w:b/>
          <w:color w:val="000000"/>
        </w:rPr>
        <w:t>pkt</w:t>
      </w:r>
      <w:proofErr w:type="spellEnd"/>
      <w:r w:rsidRPr="00081074">
        <w:rPr>
          <w:rFonts w:ascii="Open Sans" w:hAnsi="Open Sans" w:cs="Open Sans"/>
          <w:b/>
          <w:color w:val="000000"/>
        </w:rPr>
        <w:t xml:space="preserve"> x 40%</w:t>
      </w:r>
    </w:p>
    <w:p w:rsidR="00081074" w:rsidRPr="00081074" w:rsidRDefault="00081074" w:rsidP="00081074">
      <w:pPr>
        <w:pStyle w:val="Akapitzlist"/>
        <w:spacing w:line="360" w:lineRule="auto"/>
        <w:ind w:left="1736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 xml:space="preserve">              najdłuższy okres wyrażony w miesiącach*</w:t>
      </w:r>
    </w:p>
    <w:p w:rsidR="00081074" w:rsidRPr="00081074" w:rsidRDefault="00081074" w:rsidP="00081074">
      <w:pPr>
        <w:spacing w:before="240" w:after="60" w:line="360" w:lineRule="auto"/>
        <w:ind w:left="372" w:firstLine="708"/>
        <w:jc w:val="both"/>
        <w:rPr>
          <w:rFonts w:ascii="Open Sans" w:hAnsi="Open Sans" w:cs="Open Sans"/>
          <w:b/>
          <w:color w:val="000000"/>
        </w:rPr>
      </w:pPr>
      <w:r w:rsidRPr="00081074">
        <w:rPr>
          <w:rFonts w:ascii="Open Sans" w:hAnsi="Open Sans" w:cs="Open Sans"/>
          <w:b/>
          <w:color w:val="000000"/>
        </w:rPr>
        <w:t>* spośród wszystkich złożonych ofert niepodlegających odrzuceniu</w:t>
      </w:r>
    </w:p>
    <w:p w:rsidR="00081074" w:rsidRPr="00081074" w:rsidRDefault="00081074" w:rsidP="00081074">
      <w:pPr>
        <w:pStyle w:val="Akapitzlist"/>
        <w:spacing w:line="360" w:lineRule="auto"/>
        <w:ind w:left="910"/>
        <w:jc w:val="both"/>
        <w:rPr>
          <w:rFonts w:ascii="Open Sans" w:hAnsi="Open Sans" w:cs="Open Sans"/>
          <w:b/>
          <w:color w:val="000000"/>
        </w:rPr>
      </w:pPr>
    </w:p>
    <w:p w:rsidR="00081074" w:rsidRPr="00081074" w:rsidRDefault="00081074" w:rsidP="00081074">
      <w:pPr>
        <w:numPr>
          <w:ilvl w:val="0"/>
          <w:numId w:val="20"/>
        </w:numPr>
        <w:tabs>
          <w:tab w:val="left" w:pos="360"/>
          <w:tab w:val="left" w:pos="540"/>
        </w:tabs>
        <w:spacing w:after="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t xml:space="preserve">Oferta musi zawierać  okres gwarancji wyrażony w miesiącach: </w:t>
      </w:r>
      <w:r w:rsidRPr="00081074">
        <w:rPr>
          <w:rFonts w:ascii="Open Sans" w:hAnsi="Open Sans" w:cs="Open Sans"/>
          <w:color w:val="000000"/>
          <w:spacing w:val="-1"/>
          <w:u w:val="single"/>
        </w:rPr>
        <w:t>nie krótszy niż 36 miesięcy i nie dłuższy niż 60 miesięcy.</w:t>
      </w:r>
    </w:p>
    <w:p w:rsidR="00081074" w:rsidRPr="00081074" w:rsidRDefault="00081074" w:rsidP="00081074">
      <w:pPr>
        <w:pStyle w:val="Akapitzlist"/>
        <w:spacing w:line="360" w:lineRule="auto"/>
        <w:ind w:left="448"/>
        <w:jc w:val="both"/>
        <w:rPr>
          <w:rFonts w:ascii="Open Sans" w:hAnsi="Open Sans" w:cs="Open Sans"/>
          <w:color w:val="000000"/>
        </w:rPr>
      </w:pPr>
    </w:p>
    <w:p w:rsidR="00081074" w:rsidRPr="00081074" w:rsidRDefault="00081074" w:rsidP="00081074">
      <w:pPr>
        <w:pStyle w:val="Akapitzlist"/>
        <w:numPr>
          <w:ilvl w:val="0"/>
          <w:numId w:val="17"/>
        </w:numPr>
        <w:tabs>
          <w:tab w:val="clear" w:pos="1800"/>
        </w:tabs>
        <w:spacing w:after="0" w:line="360" w:lineRule="auto"/>
        <w:ind w:left="448" w:hanging="426"/>
        <w:contextualSpacing w:val="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tab/>
        <w:t xml:space="preserve">Punktacja przyznawana ofertom w poszczególnych kryteriach oceny ofert będzie liczona </w:t>
      </w:r>
      <w:r w:rsidRPr="00081074">
        <w:rPr>
          <w:rFonts w:ascii="Open Sans" w:hAnsi="Open Sans" w:cs="Open Sans"/>
          <w:color w:val="000000"/>
        </w:rPr>
        <w:br/>
        <w:t>z dokładnością do dwóch miejsc po przecinku, zgodnie z zasadami arytmetyki.</w:t>
      </w:r>
    </w:p>
    <w:p w:rsidR="00081074" w:rsidRPr="00081074" w:rsidRDefault="00081074" w:rsidP="00081074">
      <w:pPr>
        <w:pStyle w:val="Akapitzlist"/>
        <w:numPr>
          <w:ilvl w:val="0"/>
          <w:numId w:val="17"/>
        </w:numPr>
        <w:tabs>
          <w:tab w:val="clear" w:pos="1800"/>
        </w:tabs>
        <w:spacing w:after="0" w:line="360" w:lineRule="auto"/>
        <w:ind w:left="448" w:hanging="426"/>
        <w:contextualSpacing w:val="0"/>
        <w:jc w:val="both"/>
        <w:rPr>
          <w:rFonts w:ascii="Open Sans" w:hAnsi="Open Sans" w:cs="Open Sans"/>
          <w:color w:val="000000"/>
        </w:rPr>
      </w:pPr>
      <w:r w:rsidRPr="00081074">
        <w:rPr>
          <w:rFonts w:ascii="Open Sans" w:hAnsi="Open Sans" w:cs="Open Sans"/>
          <w:color w:val="000000"/>
        </w:rPr>
        <w:lastRenderedPageBreak/>
        <w:tab/>
        <w:t>W toku badania i oceny ofert Zamawiający może żądać od Wykonawcy wyjaśnień dotyczących treści złożonej oferty, w tym zaoferowanej ceny.</w:t>
      </w:r>
    </w:p>
    <w:p w:rsidR="00081074" w:rsidRPr="00081074" w:rsidRDefault="00081074" w:rsidP="00081074">
      <w:pPr>
        <w:pStyle w:val="Akapitzlist"/>
        <w:spacing w:line="360" w:lineRule="auto"/>
        <w:ind w:left="426"/>
        <w:jc w:val="both"/>
        <w:rPr>
          <w:rFonts w:ascii="Open Sans" w:hAnsi="Open Sans" w:cs="Open Sans"/>
          <w:color w:val="000000" w:themeColor="text1"/>
        </w:rPr>
      </w:pPr>
      <w:r w:rsidRPr="00081074">
        <w:rPr>
          <w:rFonts w:ascii="Open Sans" w:hAnsi="Open Sans" w:cs="Open Sans"/>
          <w:color w:val="000000"/>
        </w:rPr>
        <w:tab/>
        <w:t xml:space="preserve">Zamawiający udzieli zamówienia Wykonawcy, którego oferta zostanie uznana </w:t>
      </w:r>
      <w:r w:rsidRPr="00081074">
        <w:rPr>
          <w:rFonts w:ascii="Open Sans" w:hAnsi="Open Sans" w:cs="Open Sans"/>
          <w:color w:val="000000"/>
        </w:rPr>
        <w:br/>
        <w:t>za najkorzystniejszą tj. otrzyma łącznie najwięcej punktów.</w:t>
      </w:r>
    </w:p>
    <w:p w:rsidR="00DA2F9B" w:rsidRPr="00081074" w:rsidRDefault="00DA2F9B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DA2F9B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Informacje o formalnościach, jakie powinny zostać dopełnione po wyborze oferty w celu zawarcia umowy w sprawie zamówienia publicznego.</w:t>
      </w:r>
    </w:p>
    <w:p w:rsidR="00DA2F9B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Umowę może podpisać w imieniu Wykonawcy osoba (osoby) upoważniona (upoważnione) do reprezentowania Wykonawcy wymieniona (wymienione):</w:t>
      </w:r>
    </w:p>
    <w:p w:rsidR="00DA2F9B" w:rsidRPr="003537D3" w:rsidRDefault="00736721" w:rsidP="006D3F37">
      <w:pPr>
        <w:pStyle w:val="Akapitzlist"/>
        <w:numPr>
          <w:ilvl w:val="2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aktualnym odpisie z właściwego rejestru albo</w:t>
      </w:r>
    </w:p>
    <w:p w:rsidR="00DA2F9B" w:rsidRPr="003537D3" w:rsidRDefault="00736721" w:rsidP="006D3F37">
      <w:pPr>
        <w:pStyle w:val="Akapitzlist"/>
        <w:numPr>
          <w:ilvl w:val="2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centralnej ewidencji i informacji o działalności gospodarczej</w:t>
      </w:r>
    </w:p>
    <w:p w:rsidR="00DA2F9B" w:rsidRPr="003537D3" w:rsidRDefault="00736721" w:rsidP="006D3F37">
      <w:pPr>
        <w:pStyle w:val="Akapitzlist"/>
        <w:numPr>
          <w:ilvl w:val="2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lub pełnomocnik, który przedstawi stosowne pełnomocnictwo wraz z ofertą lub przed zawarciem umowy od osoby (osób) wymienionej (wymienionych) w powyższym dokumencie - oryginał dokumentu lub kopia (odpis) poświadczona(-y) notarialnie.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wyboru najkorzystniejszej oferty Wykonawców wspólnie ubiegających się o udzielenie zamówienia, Zamawiający żąda przed zawarciem umowy w sprawie zamówienia publicznego, przedstawienia umowy regulującej współpracę tych wykonawców - oryginał dokumentu lub kopia (odpis) poświadczona(-y) notarialnie.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Wymagania dotyczące zabezpieczenia należytego wykonania umowy</w:t>
      </w:r>
    </w:p>
    <w:p w:rsidR="00246281" w:rsidRPr="003537D3" w:rsidRDefault="00551247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Stosownie do zapisów projektu umowy.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Umowa w sprawie realizacji zamówienia  zawarta zostanie z uwzględnieniem postanowień wynikających z treści niniejszej SWZ oraz danych zawartych w ofercie.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podpisze umowę z Wykonawcą, który przedłoży najkorzystniejszą ofertę z punktu widzenia kryteriów przyjętych w niniejszej specyfikacji.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Umowa zostanie zawarta w formie pisemnej po upływie terminu przewidzianego na wniesienie protestu. O miejscu i terminie podpisania umowy Zamawiający powiadomi wybranego wykonawcę.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Pouczenie o środkach ochrony prawnej przysługujących Wykonawcy w toku postępowania o udzielenie zamówienia.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Wykonawcy przysługują środki ochrony prawnej opisane w </w:t>
      </w:r>
      <w:r w:rsidR="000A3B63" w:rsidRPr="003537D3">
        <w:rPr>
          <w:rFonts w:ascii="Open Sans" w:hAnsi="Open Sans" w:cs="Open Sans"/>
        </w:rPr>
        <w:t>Regulaminie zamówień sektorowych.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Maksymalna liczba Wykonawców, z którymi Zamawiający zawrze umowę ramową, jeżeli Zamawiający przewiduje zawarcie umowy ramowej.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zawarcia umowy ramowej.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057F18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P</w:t>
      </w:r>
      <w:r w:rsidR="00736721" w:rsidRPr="003537D3">
        <w:rPr>
          <w:rFonts w:ascii="Open Sans" w:hAnsi="Open Sans" w:cs="Open Sans"/>
          <w:b/>
        </w:rPr>
        <w:t>orozumiewanie się drogą elektroniczną</w:t>
      </w:r>
      <w:r w:rsidR="00B8649A">
        <w:rPr>
          <w:rFonts w:ascii="Open Sans" w:hAnsi="Open Sans" w:cs="Open Sans"/>
          <w:b/>
        </w:rPr>
        <w:t xml:space="preserve"> </w:t>
      </w:r>
      <w:r w:rsidRPr="003537D3">
        <w:rPr>
          <w:rFonts w:ascii="Open Sans" w:hAnsi="Open Sans" w:cs="Open Sans"/>
        </w:rPr>
        <w:t xml:space="preserve">za pośrednictwem platformy zakupowej </w:t>
      </w:r>
      <w:r w:rsidRPr="003537D3">
        <w:rPr>
          <w:rFonts w:ascii="Open Sans" w:hAnsi="Open Sans" w:cs="Open Sans"/>
        </w:rPr>
        <w:lastRenderedPageBreak/>
        <w:t xml:space="preserve">dostępnej pod adresem internetowym: </w:t>
      </w:r>
      <w:hyperlink r:id="rId16" w:history="1">
        <w:r w:rsidRPr="003537D3">
          <w:rPr>
            <w:rStyle w:val="Hipercze"/>
            <w:rFonts w:ascii="Open Sans" w:hAnsi="Open Sans" w:cs="Open Sans"/>
            <w:color w:val="auto"/>
          </w:rPr>
          <w:t>https://otwock.ezamawiajacy.pl</w:t>
        </w:r>
      </w:hyperlink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Informacje dotyczące walut obcych, w jakich mogą być prowadzone rozliczenia między Zamawiającym a Wykonawcą, jeżeli Zamawiający przewiduje rozliczenie w walutach obcych.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rozliczenia w walutach obcych.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Jeżeli Zamawiający przewiduje aukcję elektroniczną oraz dynamiczny system zakupów: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informację o przewidywanym wyborze najkorzystniejszej oferty z zast</w:t>
      </w:r>
      <w:r w:rsidR="00246281" w:rsidRPr="003537D3">
        <w:rPr>
          <w:rFonts w:ascii="Open Sans" w:hAnsi="Open Sans" w:cs="Open Sans"/>
          <w:b/>
        </w:rPr>
        <w:t>osowaniem aukcji elektronicznej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wymagania dotyczące rejestracji i identyfikacji Wykonawców, w tym wymagania techniczne urządzeń informatycznych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informację, które spośród kryteriów oceny ofert będą stosowane w toku aukcji elektronicznej</w:t>
      </w:r>
    </w:p>
    <w:p w:rsidR="00246281" w:rsidRPr="003537D3" w:rsidRDefault="00736721" w:rsidP="003537D3">
      <w:pPr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wyboru najkorzystniejszej oferty z zastosowaniem aukcji elektronicznej.Zamawiający nie przewiduje zastosowania dynamicznego systemu zakupów.</w:t>
      </w: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Wysokość zwrotu kosztów udziału w postępowaniu, jeżeli Zamawiający przewiduje ich zwrot.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zwrotu kosztów udziału w postępowaniu.Zamawiający informuje, że wszelkie koszty związane z przygotowaniem i złożeniem oferty ponosi Wykonawca.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Podwykonawstwo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żąda wskazania przez Wykonawcę w ofercie części zamówienia, których wykonaniezamierza powierzyć podwykonawcom.Powierzenie wykonania części zamówienia podwykonawcom nie zwalnia wykonawcyz odpowiedzialności za należyte wykonanie tego zamówienia.</w:t>
      </w:r>
      <w:bookmarkEnd w:id="0"/>
      <w:bookmarkEnd w:id="1"/>
      <w:bookmarkEnd w:id="2"/>
    </w:p>
    <w:p w:rsidR="000D636B" w:rsidRPr="003537D3" w:rsidRDefault="000D636B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AA28EC" w:rsidRPr="003537D3" w:rsidRDefault="00DF4E99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Spis załączników do S</w:t>
      </w:r>
      <w:r w:rsidR="00736721" w:rsidRPr="003537D3">
        <w:rPr>
          <w:rFonts w:ascii="Open Sans" w:hAnsi="Open Sans" w:cs="Open Sans"/>
          <w:b/>
        </w:rPr>
        <w:t>WZ</w:t>
      </w:r>
    </w:p>
    <w:p w:rsidR="00AA28EC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</w:t>
      </w:r>
      <w:r w:rsidR="00D070D6" w:rsidRPr="003537D3">
        <w:rPr>
          <w:rFonts w:ascii="Open Sans" w:hAnsi="Open Sans" w:cs="Open Sans"/>
        </w:rPr>
        <w:t>N</w:t>
      </w:r>
      <w:r w:rsidRPr="003537D3">
        <w:rPr>
          <w:rFonts w:ascii="Open Sans" w:hAnsi="Open Sans" w:cs="Open Sans"/>
        </w:rPr>
        <w:t>r</w:t>
      </w:r>
      <w:r w:rsidR="00AF3ACC" w:rsidRPr="003537D3">
        <w:rPr>
          <w:rFonts w:ascii="Open Sans" w:hAnsi="Open Sans" w:cs="Open Sans"/>
        </w:rPr>
        <w:t>1</w:t>
      </w:r>
      <w:r w:rsidR="00DF4E99" w:rsidRPr="003537D3">
        <w:rPr>
          <w:rFonts w:ascii="Open Sans" w:hAnsi="Open Sans" w:cs="Open Sans"/>
        </w:rPr>
        <w:t xml:space="preserve"> do S</w:t>
      </w:r>
      <w:r w:rsidR="00AA28EC" w:rsidRPr="003537D3">
        <w:rPr>
          <w:rFonts w:ascii="Open Sans" w:hAnsi="Open Sans" w:cs="Open Sans"/>
        </w:rPr>
        <w:t xml:space="preserve">WZ – </w:t>
      </w:r>
      <w:r w:rsidR="00285A1C">
        <w:rPr>
          <w:rFonts w:ascii="Open Sans" w:hAnsi="Open Sans" w:cs="Open Sans"/>
        </w:rPr>
        <w:t>Opis Przedmiotu Zamówienia (OPZ)</w:t>
      </w:r>
      <w:r w:rsidR="00C73F6C">
        <w:rPr>
          <w:rFonts w:ascii="Open Sans" w:hAnsi="Open Sans" w:cs="Open Sans"/>
        </w:rPr>
        <w:t xml:space="preserve"> - PFU</w:t>
      </w:r>
    </w:p>
    <w:p w:rsidR="004A325F" w:rsidRPr="003537D3" w:rsidRDefault="004A325F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3A4A50" w:rsidRPr="003537D3">
        <w:rPr>
          <w:rFonts w:ascii="Open Sans" w:hAnsi="Open Sans" w:cs="Open Sans"/>
        </w:rPr>
        <w:t>2</w:t>
      </w:r>
      <w:r w:rsidRPr="003537D3">
        <w:rPr>
          <w:rFonts w:ascii="Open Sans" w:hAnsi="Open Sans" w:cs="Open Sans"/>
        </w:rPr>
        <w:t xml:space="preserve"> do SWZ – Formularz ofertowy</w:t>
      </w:r>
    </w:p>
    <w:p w:rsidR="00300A36" w:rsidRPr="003537D3" w:rsidRDefault="00300A36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69480C" w:rsidRPr="003537D3">
        <w:rPr>
          <w:rFonts w:ascii="Open Sans" w:hAnsi="Open Sans" w:cs="Open Sans"/>
        </w:rPr>
        <w:t>3</w:t>
      </w:r>
      <w:r w:rsidRPr="003537D3">
        <w:rPr>
          <w:rFonts w:ascii="Open Sans" w:hAnsi="Open Sans" w:cs="Open Sans"/>
        </w:rPr>
        <w:t xml:space="preserve"> do SWZ – Oświadczenie </w:t>
      </w:r>
    </w:p>
    <w:p w:rsidR="00300A36" w:rsidRPr="003537D3" w:rsidRDefault="00300A36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69480C" w:rsidRPr="003537D3">
        <w:rPr>
          <w:rFonts w:ascii="Open Sans" w:hAnsi="Open Sans" w:cs="Open Sans"/>
        </w:rPr>
        <w:t>4</w:t>
      </w:r>
      <w:r w:rsidR="00C73F6C">
        <w:rPr>
          <w:rFonts w:ascii="Open Sans" w:hAnsi="Open Sans" w:cs="Open Sans"/>
        </w:rPr>
        <w:t xml:space="preserve"> do SWZ – Wykaz </w:t>
      </w:r>
    </w:p>
    <w:p w:rsidR="008650D0" w:rsidRDefault="008650D0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Załącznik Nr</w:t>
      </w:r>
      <w:r w:rsidR="005417E4">
        <w:rPr>
          <w:rFonts w:ascii="Open Sans" w:hAnsi="Open Sans" w:cs="Open Sans"/>
        </w:rPr>
        <w:t xml:space="preserve"> 5</w:t>
      </w:r>
      <w:r w:rsidR="00DF4E99" w:rsidRPr="00834A32">
        <w:rPr>
          <w:rFonts w:ascii="Open Sans" w:hAnsi="Open Sans" w:cs="Open Sans"/>
        </w:rPr>
        <w:t xml:space="preserve"> do S</w:t>
      </w:r>
      <w:r w:rsidRPr="00834A32">
        <w:rPr>
          <w:rFonts w:ascii="Open Sans" w:hAnsi="Open Sans" w:cs="Open Sans"/>
        </w:rPr>
        <w:t>WZ – Projekt umowy</w:t>
      </w:r>
    </w:p>
    <w:p w:rsidR="00285A1C" w:rsidRDefault="00285A1C" w:rsidP="00285A1C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5417E4">
        <w:rPr>
          <w:rFonts w:ascii="Open Sans" w:hAnsi="Open Sans" w:cs="Open Sans"/>
        </w:rPr>
        <w:t>6</w:t>
      </w:r>
      <w:r w:rsidRPr="00834A32">
        <w:rPr>
          <w:rFonts w:ascii="Open Sans" w:hAnsi="Open Sans" w:cs="Open Sans"/>
        </w:rPr>
        <w:t xml:space="preserve"> do SWZ – </w:t>
      </w:r>
      <w:r>
        <w:rPr>
          <w:rFonts w:ascii="Open Sans" w:hAnsi="Open Sans" w:cs="Open Sans"/>
        </w:rPr>
        <w:t>Informacja dla Wykonawców/Podwykonawców</w:t>
      </w:r>
    </w:p>
    <w:p w:rsidR="00285A1C" w:rsidRPr="00834A32" w:rsidRDefault="00285A1C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sectPr w:rsidR="00285A1C" w:rsidRPr="00834A32" w:rsidSect="007B653A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1672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57126C" w16cex:dateUtc="2026-03-26T10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6DCB81" w16cid:durableId="0257126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7F8" w:rsidRDefault="006907F8" w:rsidP="00707C2C">
      <w:pPr>
        <w:spacing w:after="0" w:line="240" w:lineRule="auto"/>
      </w:pPr>
      <w:r>
        <w:separator/>
      </w:r>
    </w:p>
  </w:endnote>
  <w:endnote w:type="continuationSeparator" w:id="0">
    <w:p w:rsidR="006907F8" w:rsidRDefault="006907F8" w:rsidP="00707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Default="00D07F5D" w:rsidP="0081402C">
    <w:pPr>
      <w:pStyle w:val="Stopka"/>
      <w:ind w:left="-108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1026" type="#_x0000_t202" style="position:absolute;left:0;text-align:left;margin-left:268.1pt;margin-top:10.3pt;width:86.55pt;height:23.1pt;z-index:25166233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" stroked="f">
          <v:textbox>
            <w:txbxContent>
              <w:p w:rsidR="00CF05EE" w:rsidRPr="00736721" w:rsidRDefault="00CF05EE" w:rsidP="00180F41">
                <w:pPr>
                  <w:jc w:val="right"/>
                  <w:rPr>
                    <w:rFonts w:ascii="Open Sans" w:hAnsi="Open Sans" w:cs="Open Sans"/>
                    <w:color w:val="084388"/>
                    <w:sz w:val="18"/>
                  </w:rPr>
                </w:pP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strona </w:t>
                </w:r>
                <w:r w:rsidR="00D07F5D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begin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instrText xml:space="preserve"> PAGE   \* MERGEFORMAT </w:instrText>
                </w:r>
                <w:r w:rsidR="00D07F5D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separate"/>
                </w:r>
                <w:r w:rsidR="0014091D">
                  <w:rPr>
                    <w:rFonts w:ascii="Open Sans" w:hAnsi="Open Sans" w:cs="Open Sans"/>
                    <w:noProof/>
                    <w:color w:val="084388"/>
                    <w:sz w:val="18"/>
                  </w:rPr>
                  <w:t>14</w:t>
                </w:r>
                <w:r w:rsidR="00D07F5D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end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 | </w:t>
                </w:r>
                <w:fldSimple w:instr=" SECTIONPAGES   \* MERGEFORMAT ">
                  <w:r w:rsidR="0014091D" w:rsidRPr="0014091D">
                    <w:rPr>
                      <w:rFonts w:ascii="Open Sans" w:hAnsi="Open Sans" w:cs="Open Sans"/>
                      <w:noProof/>
                      <w:color w:val="084388"/>
                      <w:sz w:val="18"/>
                    </w:rPr>
                    <w:t>14</w:t>
                  </w:r>
                </w:fldSimple>
              </w:p>
            </w:txbxContent>
          </v:textbox>
          <w10:wrap type="square" anchorx="margin"/>
        </v:shape>
      </w:pict>
    </w:r>
    <w:r w:rsidR="00CF05EE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5230" cy="1206500"/>
          <wp:effectExtent l="0" t="0" r="7620" b="0"/>
          <wp:wrapTopAndBottom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OPWiK +DomoVita_WORD template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9033" b="-1"/>
                  <a:stretch/>
                </pic:blipFill>
                <pic:spPr bwMode="auto">
                  <a:xfrm>
                    <a:off x="0" y="0"/>
                    <a:ext cx="7555230" cy="1206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Default="00CF05EE" w:rsidP="00736721">
    <w:pPr>
      <w:pStyle w:val="Stopka"/>
      <w:ind w:left="-1417"/>
    </w:pPr>
    <w:r>
      <w:rPr>
        <w:noProof/>
        <w:lang w:eastAsia="pl-PL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3325" cy="1207135"/>
          <wp:effectExtent l="0" t="0" r="9525" b="0"/>
          <wp:wrapTopAndBottom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07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7F5D"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366.6pt;margin-top:10.15pt;width:86.55pt;height:23.1pt;z-index:25166438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" stroked="f">
          <v:textbox>
            <w:txbxContent>
              <w:p w:rsidR="00CF05EE" w:rsidRPr="00736721" w:rsidRDefault="00CF05EE" w:rsidP="00736721">
                <w:pPr>
                  <w:jc w:val="right"/>
                  <w:rPr>
                    <w:rFonts w:ascii="Open Sans" w:hAnsi="Open Sans" w:cs="Open Sans"/>
                    <w:color w:val="084388"/>
                    <w:sz w:val="18"/>
                  </w:rPr>
                </w:pP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strona </w:t>
                </w:r>
                <w:r w:rsidR="00D07F5D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begin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instrText xml:space="preserve"> PAGE   \* MERGEFORMAT </w:instrText>
                </w:r>
                <w:r w:rsidR="00D07F5D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separate"/>
                </w:r>
                <w:r w:rsidR="0014091D">
                  <w:rPr>
                    <w:rFonts w:ascii="Open Sans" w:hAnsi="Open Sans" w:cs="Open Sans"/>
                    <w:noProof/>
                    <w:color w:val="084388"/>
                    <w:sz w:val="18"/>
                  </w:rPr>
                  <w:t>1</w:t>
                </w:r>
                <w:r w:rsidR="00D07F5D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end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 | </w:t>
                </w:r>
                <w:fldSimple w:instr=" SECTIONPAGES   \* MERGEFORMAT ">
                  <w:r w:rsidR="0014091D" w:rsidRPr="0014091D">
                    <w:rPr>
                      <w:rFonts w:ascii="Open Sans" w:hAnsi="Open Sans" w:cs="Open Sans"/>
                      <w:noProof/>
                      <w:color w:val="084388"/>
                      <w:sz w:val="18"/>
                    </w:rPr>
                    <w:t>1</w:t>
                  </w:r>
                </w:fldSimple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7F8" w:rsidRDefault="006907F8" w:rsidP="00707C2C">
      <w:pPr>
        <w:spacing w:after="0" w:line="240" w:lineRule="auto"/>
      </w:pPr>
      <w:r>
        <w:separator/>
      </w:r>
    </w:p>
  </w:footnote>
  <w:footnote w:type="continuationSeparator" w:id="0">
    <w:p w:rsidR="006907F8" w:rsidRDefault="006907F8" w:rsidP="00707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Default="00CF05EE" w:rsidP="00AC02FF">
    <w:pPr>
      <w:pStyle w:val="Nagwek"/>
      <w:ind w:left="-141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Pr="007B653A" w:rsidRDefault="00CF05EE" w:rsidP="007B653A">
    <w:pPr>
      <w:pStyle w:val="Nagwek"/>
    </w:pPr>
    <w:r w:rsidRPr="007B653A">
      <w:rPr>
        <w:noProof/>
        <w:lang w:eastAsia="pl-PL"/>
      </w:rPr>
      <w:drawing>
        <wp:anchor distT="0" distB="0" distL="114935" distR="114935" simplePos="0" relativeHeight="251666432" behindDoc="0" locked="0" layoutInCell="1" allowOverlap="1">
          <wp:simplePos x="0" y="0"/>
          <wp:positionH relativeFrom="column">
            <wp:posOffset>2224405</wp:posOffset>
          </wp:positionH>
          <wp:positionV relativeFrom="paragraph">
            <wp:posOffset>0</wp:posOffset>
          </wp:positionV>
          <wp:extent cx="1209675" cy="1181100"/>
          <wp:effectExtent l="19050" t="0" r="952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1811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86574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9A68B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DCE5780"/>
    <w:multiLevelType w:val="hybridMultilevel"/>
    <w:tmpl w:val="3AE84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C2C"/>
    <w:multiLevelType w:val="multilevel"/>
    <w:tmpl w:val="F398B4F8"/>
    <w:lvl w:ilvl="0">
      <w:start w:val="1"/>
      <w:numFmt w:val="decimal"/>
      <w:pStyle w:val="Wyliczenie1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">
    <w:nsid w:val="20CD11C6"/>
    <w:multiLevelType w:val="multilevel"/>
    <w:tmpl w:val="1DE66E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5">
    <w:nsid w:val="222A6A51"/>
    <w:multiLevelType w:val="hybridMultilevel"/>
    <w:tmpl w:val="FFFFFFFF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23470CA0"/>
    <w:multiLevelType w:val="multilevel"/>
    <w:tmpl w:val="22B84C00"/>
    <w:lvl w:ilvl="0">
      <w:start w:val="7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5195E06"/>
    <w:multiLevelType w:val="multilevel"/>
    <w:tmpl w:val="3D9876C4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288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>
    <w:nsid w:val="353F7F18"/>
    <w:multiLevelType w:val="hybridMultilevel"/>
    <w:tmpl w:val="FFFFFFFF"/>
    <w:lvl w:ilvl="0" w:tplc="3D4A974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7A516E"/>
    <w:multiLevelType w:val="multilevel"/>
    <w:tmpl w:val="EEE219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937F98"/>
    <w:multiLevelType w:val="hybridMultilevel"/>
    <w:tmpl w:val="57B8C6F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3EB8665A"/>
    <w:multiLevelType w:val="multilevel"/>
    <w:tmpl w:val="CBCC10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7681D77"/>
    <w:multiLevelType w:val="hybridMultilevel"/>
    <w:tmpl w:val="FFFFFFFF"/>
    <w:lvl w:ilvl="0" w:tplc="69D0B692">
      <w:start w:val="1"/>
      <w:numFmt w:val="lowerLetter"/>
      <w:lvlText w:val="%1)"/>
      <w:lvlJc w:val="left"/>
      <w:pPr>
        <w:ind w:left="643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3">
    <w:nsid w:val="48581182"/>
    <w:multiLevelType w:val="multilevel"/>
    <w:tmpl w:val="A4B42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4">
    <w:nsid w:val="50732259"/>
    <w:multiLevelType w:val="multilevel"/>
    <w:tmpl w:val="E118DE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94D1B0B"/>
    <w:multiLevelType w:val="hybridMultilevel"/>
    <w:tmpl w:val="FFFFFFFF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D0A5DF4"/>
    <w:multiLevelType w:val="multilevel"/>
    <w:tmpl w:val="BAA022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E080B46"/>
    <w:multiLevelType w:val="hybridMultilevel"/>
    <w:tmpl w:val="571C4D3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F5A26C5"/>
    <w:multiLevelType w:val="multilevel"/>
    <w:tmpl w:val="DEF2A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0A66BB4"/>
    <w:multiLevelType w:val="hybridMultilevel"/>
    <w:tmpl w:val="FFFFFFFF"/>
    <w:lvl w:ilvl="0" w:tplc="8242833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EB35CAC"/>
    <w:multiLevelType w:val="hybridMultilevel"/>
    <w:tmpl w:val="017441EE"/>
    <w:lvl w:ilvl="0" w:tplc="CE02BD2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4"/>
  </w:num>
  <w:num w:numId="5">
    <w:abstractNumId w:val="20"/>
  </w:num>
  <w:num w:numId="6">
    <w:abstractNumId w:val="17"/>
  </w:num>
  <w:num w:numId="7">
    <w:abstractNumId w:val="10"/>
  </w:num>
  <w:num w:numId="8">
    <w:abstractNumId w:val="11"/>
  </w:num>
  <w:num w:numId="9">
    <w:abstractNumId w:val="13"/>
  </w:num>
  <w:num w:numId="10">
    <w:abstractNumId w:val="14"/>
  </w:num>
  <w:num w:numId="11">
    <w:abstractNumId w:val="0"/>
  </w:num>
  <w:num w:numId="12">
    <w:abstractNumId w:val="1"/>
  </w:num>
  <w:num w:numId="13">
    <w:abstractNumId w:val="6"/>
  </w:num>
  <w:num w:numId="14">
    <w:abstractNumId w:val="18"/>
  </w:num>
  <w:num w:numId="15">
    <w:abstractNumId w:val="9"/>
  </w:num>
  <w:num w:numId="16">
    <w:abstractNumId w:val="2"/>
  </w:num>
  <w:num w:numId="17">
    <w:abstractNumId w:val="8"/>
  </w:num>
  <w:num w:numId="18">
    <w:abstractNumId w:val="15"/>
  </w:num>
  <w:num w:numId="19">
    <w:abstractNumId w:val="19"/>
  </w:num>
  <w:num w:numId="20">
    <w:abstractNumId w:val="12"/>
  </w:num>
  <w:num w:numId="21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7C2C"/>
    <w:rsid w:val="00002A0C"/>
    <w:rsid w:val="000035EF"/>
    <w:rsid w:val="000117C0"/>
    <w:rsid w:val="00011C1F"/>
    <w:rsid w:val="00012D91"/>
    <w:rsid w:val="00012DC9"/>
    <w:rsid w:val="0001371C"/>
    <w:rsid w:val="000165F8"/>
    <w:rsid w:val="000201AD"/>
    <w:rsid w:val="00022CE1"/>
    <w:rsid w:val="00022DB1"/>
    <w:rsid w:val="00027734"/>
    <w:rsid w:val="0002792D"/>
    <w:rsid w:val="00032A78"/>
    <w:rsid w:val="000352A6"/>
    <w:rsid w:val="00036579"/>
    <w:rsid w:val="00036A38"/>
    <w:rsid w:val="00036CC7"/>
    <w:rsid w:val="00041102"/>
    <w:rsid w:val="00044D77"/>
    <w:rsid w:val="00044E87"/>
    <w:rsid w:val="00045271"/>
    <w:rsid w:val="000452E4"/>
    <w:rsid w:val="000512FC"/>
    <w:rsid w:val="00051C4C"/>
    <w:rsid w:val="00057F18"/>
    <w:rsid w:val="00067FE7"/>
    <w:rsid w:val="00072991"/>
    <w:rsid w:val="00073866"/>
    <w:rsid w:val="00073999"/>
    <w:rsid w:val="00077794"/>
    <w:rsid w:val="00081074"/>
    <w:rsid w:val="000828F7"/>
    <w:rsid w:val="00082F84"/>
    <w:rsid w:val="000A022E"/>
    <w:rsid w:val="000A14F0"/>
    <w:rsid w:val="000A3B63"/>
    <w:rsid w:val="000A503F"/>
    <w:rsid w:val="000C2E38"/>
    <w:rsid w:val="000C46A1"/>
    <w:rsid w:val="000C48FB"/>
    <w:rsid w:val="000D1935"/>
    <w:rsid w:val="000D1E23"/>
    <w:rsid w:val="000D221A"/>
    <w:rsid w:val="000D636B"/>
    <w:rsid w:val="000D6A2A"/>
    <w:rsid w:val="000E72D6"/>
    <w:rsid w:val="000F00BB"/>
    <w:rsid w:val="000F152F"/>
    <w:rsid w:val="000F29CE"/>
    <w:rsid w:val="00100787"/>
    <w:rsid w:val="001042F3"/>
    <w:rsid w:val="00105333"/>
    <w:rsid w:val="00106869"/>
    <w:rsid w:val="00106EE2"/>
    <w:rsid w:val="0011608A"/>
    <w:rsid w:val="00116279"/>
    <w:rsid w:val="0012277C"/>
    <w:rsid w:val="00122A50"/>
    <w:rsid w:val="00124E26"/>
    <w:rsid w:val="001262A0"/>
    <w:rsid w:val="00130E7F"/>
    <w:rsid w:val="0013343C"/>
    <w:rsid w:val="001365F9"/>
    <w:rsid w:val="001404AE"/>
    <w:rsid w:val="0014091D"/>
    <w:rsid w:val="00141719"/>
    <w:rsid w:val="00147A8D"/>
    <w:rsid w:val="001603C8"/>
    <w:rsid w:val="001675F4"/>
    <w:rsid w:val="00180072"/>
    <w:rsid w:val="00180F41"/>
    <w:rsid w:val="00185058"/>
    <w:rsid w:val="0018777A"/>
    <w:rsid w:val="001A0FEC"/>
    <w:rsid w:val="001A1DC0"/>
    <w:rsid w:val="001A2A53"/>
    <w:rsid w:val="001A4E4D"/>
    <w:rsid w:val="001A6AA7"/>
    <w:rsid w:val="001B7B08"/>
    <w:rsid w:val="001C4BBE"/>
    <w:rsid w:val="001C4DDB"/>
    <w:rsid w:val="001C7EA8"/>
    <w:rsid w:val="001D5449"/>
    <w:rsid w:val="001D70D3"/>
    <w:rsid w:val="001E3245"/>
    <w:rsid w:val="001E3F7B"/>
    <w:rsid w:val="001E429A"/>
    <w:rsid w:val="001E467A"/>
    <w:rsid w:val="001E64B0"/>
    <w:rsid w:val="001E6B0E"/>
    <w:rsid w:val="001F1DB2"/>
    <w:rsid w:val="001F353E"/>
    <w:rsid w:val="001F45BF"/>
    <w:rsid w:val="001F4901"/>
    <w:rsid w:val="00202237"/>
    <w:rsid w:val="002024E2"/>
    <w:rsid w:val="002047BD"/>
    <w:rsid w:val="0020614F"/>
    <w:rsid w:val="00217C9D"/>
    <w:rsid w:val="00221ADA"/>
    <w:rsid w:val="002232BF"/>
    <w:rsid w:val="00224246"/>
    <w:rsid w:val="002245E1"/>
    <w:rsid w:val="00234B9A"/>
    <w:rsid w:val="0023705E"/>
    <w:rsid w:val="0024133E"/>
    <w:rsid w:val="002414B9"/>
    <w:rsid w:val="00244556"/>
    <w:rsid w:val="002457FD"/>
    <w:rsid w:val="00245E7B"/>
    <w:rsid w:val="00246281"/>
    <w:rsid w:val="00246E05"/>
    <w:rsid w:val="002535EF"/>
    <w:rsid w:val="00253A70"/>
    <w:rsid w:val="002569F7"/>
    <w:rsid w:val="00261575"/>
    <w:rsid w:val="002627B3"/>
    <w:rsid w:val="002638BB"/>
    <w:rsid w:val="00266D6B"/>
    <w:rsid w:val="00270D1A"/>
    <w:rsid w:val="0027266A"/>
    <w:rsid w:val="002745DA"/>
    <w:rsid w:val="00277139"/>
    <w:rsid w:val="00277A9F"/>
    <w:rsid w:val="00280A5F"/>
    <w:rsid w:val="00281CAC"/>
    <w:rsid w:val="00285A1C"/>
    <w:rsid w:val="00286103"/>
    <w:rsid w:val="0029140D"/>
    <w:rsid w:val="0029496C"/>
    <w:rsid w:val="00295E14"/>
    <w:rsid w:val="002A0119"/>
    <w:rsid w:val="002A2BFC"/>
    <w:rsid w:val="002B0274"/>
    <w:rsid w:val="002B3716"/>
    <w:rsid w:val="002C0DB0"/>
    <w:rsid w:val="002C4898"/>
    <w:rsid w:val="002C7BBE"/>
    <w:rsid w:val="002D61F1"/>
    <w:rsid w:val="002E034C"/>
    <w:rsid w:val="002E09CA"/>
    <w:rsid w:val="002E273E"/>
    <w:rsid w:val="002E3772"/>
    <w:rsid w:val="002E4FB9"/>
    <w:rsid w:val="002E7C58"/>
    <w:rsid w:val="002F019C"/>
    <w:rsid w:val="002F088A"/>
    <w:rsid w:val="002F0A0D"/>
    <w:rsid w:val="002F4A61"/>
    <w:rsid w:val="002F585A"/>
    <w:rsid w:val="002F7451"/>
    <w:rsid w:val="00300A36"/>
    <w:rsid w:val="003042E8"/>
    <w:rsid w:val="00305289"/>
    <w:rsid w:val="003153C9"/>
    <w:rsid w:val="0031583E"/>
    <w:rsid w:val="003169A4"/>
    <w:rsid w:val="003213CC"/>
    <w:rsid w:val="003221ED"/>
    <w:rsid w:val="0032242A"/>
    <w:rsid w:val="003309F2"/>
    <w:rsid w:val="00345E0D"/>
    <w:rsid w:val="003477CF"/>
    <w:rsid w:val="00350555"/>
    <w:rsid w:val="003537D3"/>
    <w:rsid w:val="003556A4"/>
    <w:rsid w:val="003648B5"/>
    <w:rsid w:val="00366F6E"/>
    <w:rsid w:val="003777D5"/>
    <w:rsid w:val="00380958"/>
    <w:rsid w:val="00381FB9"/>
    <w:rsid w:val="003824B3"/>
    <w:rsid w:val="00383068"/>
    <w:rsid w:val="003852F0"/>
    <w:rsid w:val="003923F3"/>
    <w:rsid w:val="00392AEB"/>
    <w:rsid w:val="003950C3"/>
    <w:rsid w:val="00395936"/>
    <w:rsid w:val="0039678A"/>
    <w:rsid w:val="00397009"/>
    <w:rsid w:val="003A07CD"/>
    <w:rsid w:val="003A153B"/>
    <w:rsid w:val="003A4A50"/>
    <w:rsid w:val="003A6819"/>
    <w:rsid w:val="003A69E2"/>
    <w:rsid w:val="003B06BA"/>
    <w:rsid w:val="003B500A"/>
    <w:rsid w:val="003C2482"/>
    <w:rsid w:val="003D03F2"/>
    <w:rsid w:val="003D137A"/>
    <w:rsid w:val="003D444B"/>
    <w:rsid w:val="003D7D5D"/>
    <w:rsid w:val="003E25AA"/>
    <w:rsid w:val="003E2A69"/>
    <w:rsid w:val="003E73BA"/>
    <w:rsid w:val="003F1315"/>
    <w:rsid w:val="003F3290"/>
    <w:rsid w:val="003F40B3"/>
    <w:rsid w:val="003F4B4A"/>
    <w:rsid w:val="003F5B66"/>
    <w:rsid w:val="00402863"/>
    <w:rsid w:val="00403E3A"/>
    <w:rsid w:val="00407465"/>
    <w:rsid w:val="00411FB2"/>
    <w:rsid w:val="0042169F"/>
    <w:rsid w:val="0042178B"/>
    <w:rsid w:val="00423A3F"/>
    <w:rsid w:val="00423B09"/>
    <w:rsid w:val="0043088F"/>
    <w:rsid w:val="00437FE0"/>
    <w:rsid w:val="00441E93"/>
    <w:rsid w:val="00442537"/>
    <w:rsid w:val="00443EAE"/>
    <w:rsid w:val="004470E3"/>
    <w:rsid w:val="0044779B"/>
    <w:rsid w:val="00450B0B"/>
    <w:rsid w:val="00451C01"/>
    <w:rsid w:val="00451E5A"/>
    <w:rsid w:val="004532D9"/>
    <w:rsid w:val="00462548"/>
    <w:rsid w:val="004636E8"/>
    <w:rsid w:val="004658ED"/>
    <w:rsid w:val="004672F1"/>
    <w:rsid w:val="00470ED2"/>
    <w:rsid w:val="004739AA"/>
    <w:rsid w:val="004754C2"/>
    <w:rsid w:val="00476449"/>
    <w:rsid w:val="00485763"/>
    <w:rsid w:val="00485BCF"/>
    <w:rsid w:val="00492418"/>
    <w:rsid w:val="004A0312"/>
    <w:rsid w:val="004A1BBC"/>
    <w:rsid w:val="004A325F"/>
    <w:rsid w:val="004A50B9"/>
    <w:rsid w:val="004B1DC7"/>
    <w:rsid w:val="004B4D99"/>
    <w:rsid w:val="004B564B"/>
    <w:rsid w:val="004C790E"/>
    <w:rsid w:val="004D1EAA"/>
    <w:rsid w:val="004D485D"/>
    <w:rsid w:val="004D7496"/>
    <w:rsid w:val="004E3662"/>
    <w:rsid w:val="004E6949"/>
    <w:rsid w:val="004F2F26"/>
    <w:rsid w:val="004F390B"/>
    <w:rsid w:val="004F3BC8"/>
    <w:rsid w:val="004F4766"/>
    <w:rsid w:val="004F4EA1"/>
    <w:rsid w:val="004F5179"/>
    <w:rsid w:val="004F5A63"/>
    <w:rsid w:val="004F6182"/>
    <w:rsid w:val="004F678D"/>
    <w:rsid w:val="004F6A09"/>
    <w:rsid w:val="004F6D47"/>
    <w:rsid w:val="00502929"/>
    <w:rsid w:val="00504A4D"/>
    <w:rsid w:val="0050554F"/>
    <w:rsid w:val="00507566"/>
    <w:rsid w:val="00510F2A"/>
    <w:rsid w:val="0051139C"/>
    <w:rsid w:val="005114BC"/>
    <w:rsid w:val="00522CA9"/>
    <w:rsid w:val="005241D0"/>
    <w:rsid w:val="00524B92"/>
    <w:rsid w:val="00527DD4"/>
    <w:rsid w:val="00530272"/>
    <w:rsid w:val="00536B15"/>
    <w:rsid w:val="00536E58"/>
    <w:rsid w:val="005417E4"/>
    <w:rsid w:val="00542AD4"/>
    <w:rsid w:val="00545AAC"/>
    <w:rsid w:val="005471BA"/>
    <w:rsid w:val="00547887"/>
    <w:rsid w:val="00550B82"/>
    <w:rsid w:val="00551247"/>
    <w:rsid w:val="00551BAE"/>
    <w:rsid w:val="005632ED"/>
    <w:rsid w:val="00563B55"/>
    <w:rsid w:val="005674A1"/>
    <w:rsid w:val="005701E6"/>
    <w:rsid w:val="0057100D"/>
    <w:rsid w:val="00571954"/>
    <w:rsid w:val="00572845"/>
    <w:rsid w:val="00574C5F"/>
    <w:rsid w:val="00574E85"/>
    <w:rsid w:val="0057742C"/>
    <w:rsid w:val="00577838"/>
    <w:rsid w:val="005804B9"/>
    <w:rsid w:val="0058268A"/>
    <w:rsid w:val="00583B7A"/>
    <w:rsid w:val="0058655F"/>
    <w:rsid w:val="00586986"/>
    <w:rsid w:val="005978B2"/>
    <w:rsid w:val="005A71CE"/>
    <w:rsid w:val="005B27AA"/>
    <w:rsid w:val="005B41E4"/>
    <w:rsid w:val="005C5AD6"/>
    <w:rsid w:val="005C6F08"/>
    <w:rsid w:val="005D05D5"/>
    <w:rsid w:val="005D44D1"/>
    <w:rsid w:val="005E156D"/>
    <w:rsid w:val="005E20D8"/>
    <w:rsid w:val="005E609B"/>
    <w:rsid w:val="005E61D2"/>
    <w:rsid w:val="005E6AA4"/>
    <w:rsid w:val="005F1410"/>
    <w:rsid w:val="005F60B6"/>
    <w:rsid w:val="00602001"/>
    <w:rsid w:val="006023EB"/>
    <w:rsid w:val="006100C2"/>
    <w:rsid w:val="00614754"/>
    <w:rsid w:val="00616603"/>
    <w:rsid w:val="00620F1D"/>
    <w:rsid w:val="00623E30"/>
    <w:rsid w:val="00637819"/>
    <w:rsid w:val="00642802"/>
    <w:rsid w:val="00642855"/>
    <w:rsid w:val="00643C75"/>
    <w:rsid w:val="00645201"/>
    <w:rsid w:val="00650EF6"/>
    <w:rsid w:val="00657231"/>
    <w:rsid w:val="006608B3"/>
    <w:rsid w:val="00660B30"/>
    <w:rsid w:val="00661948"/>
    <w:rsid w:val="00665867"/>
    <w:rsid w:val="006676E1"/>
    <w:rsid w:val="0067188F"/>
    <w:rsid w:val="006829AF"/>
    <w:rsid w:val="00684C20"/>
    <w:rsid w:val="0068594C"/>
    <w:rsid w:val="00686C46"/>
    <w:rsid w:val="006907F8"/>
    <w:rsid w:val="00693470"/>
    <w:rsid w:val="0069480C"/>
    <w:rsid w:val="00696196"/>
    <w:rsid w:val="00696802"/>
    <w:rsid w:val="00696D28"/>
    <w:rsid w:val="006A0472"/>
    <w:rsid w:val="006A12AE"/>
    <w:rsid w:val="006A5754"/>
    <w:rsid w:val="006A720E"/>
    <w:rsid w:val="006B191A"/>
    <w:rsid w:val="006B1A9B"/>
    <w:rsid w:val="006B1BF9"/>
    <w:rsid w:val="006B7879"/>
    <w:rsid w:val="006D3F37"/>
    <w:rsid w:val="006D46B6"/>
    <w:rsid w:val="006D6405"/>
    <w:rsid w:val="006D66F5"/>
    <w:rsid w:val="006D7867"/>
    <w:rsid w:val="006E11D4"/>
    <w:rsid w:val="006E269D"/>
    <w:rsid w:val="006E4529"/>
    <w:rsid w:val="006F099B"/>
    <w:rsid w:val="006F169D"/>
    <w:rsid w:val="006F68D7"/>
    <w:rsid w:val="006F7E64"/>
    <w:rsid w:val="00702BDC"/>
    <w:rsid w:val="0070686D"/>
    <w:rsid w:val="00707C2C"/>
    <w:rsid w:val="00711440"/>
    <w:rsid w:val="007152E3"/>
    <w:rsid w:val="00720D01"/>
    <w:rsid w:val="007227C5"/>
    <w:rsid w:val="00723EE4"/>
    <w:rsid w:val="00725D67"/>
    <w:rsid w:val="00732277"/>
    <w:rsid w:val="00734F03"/>
    <w:rsid w:val="00736065"/>
    <w:rsid w:val="00736721"/>
    <w:rsid w:val="00737260"/>
    <w:rsid w:val="0074256F"/>
    <w:rsid w:val="00750432"/>
    <w:rsid w:val="00750756"/>
    <w:rsid w:val="00752AF5"/>
    <w:rsid w:val="00755471"/>
    <w:rsid w:val="00756AE7"/>
    <w:rsid w:val="0075729C"/>
    <w:rsid w:val="00764FDE"/>
    <w:rsid w:val="00772A5C"/>
    <w:rsid w:val="00772B92"/>
    <w:rsid w:val="007805FC"/>
    <w:rsid w:val="00780B52"/>
    <w:rsid w:val="0078151F"/>
    <w:rsid w:val="007821DE"/>
    <w:rsid w:val="00782BAB"/>
    <w:rsid w:val="007835DB"/>
    <w:rsid w:val="00784330"/>
    <w:rsid w:val="0078648B"/>
    <w:rsid w:val="007866BF"/>
    <w:rsid w:val="00791443"/>
    <w:rsid w:val="00792EC8"/>
    <w:rsid w:val="00793E0D"/>
    <w:rsid w:val="00794F0D"/>
    <w:rsid w:val="007A168E"/>
    <w:rsid w:val="007A1916"/>
    <w:rsid w:val="007A4342"/>
    <w:rsid w:val="007A511F"/>
    <w:rsid w:val="007A5690"/>
    <w:rsid w:val="007B5CA3"/>
    <w:rsid w:val="007B653A"/>
    <w:rsid w:val="007B6634"/>
    <w:rsid w:val="007B7BEA"/>
    <w:rsid w:val="007C1E79"/>
    <w:rsid w:val="007C2969"/>
    <w:rsid w:val="007D29E4"/>
    <w:rsid w:val="007D5D0D"/>
    <w:rsid w:val="007D65BA"/>
    <w:rsid w:val="007D6670"/>
    <w:rsid w:val="007E4A3C"/>
    <w:rsid w:val="007E5764"/>
    <w:rsid w:val="007E72E8"/>
    <w:rsid w:val="007E7A54"/>
    <w:rsid w:val="00803239"/>
    <w:rsid w:val="00805CA8"/>
    <w:rsid w:val="00810103"/>
    <w:rsid w:val="0081402C"/>
    <w:rsid w:val="00816B8B"/>
    <w:rsid w:val="00817BEC"/>
    <w:rsid w:val="0082152D"/>
    <w:rsid w:val="00832171"/>
    <w:rsid w:val="00833B16"/>
    <w:rsid w:val="00834A32"/>
    <w:rsid w:val="00840E76"/>
    <w:rsid w:val="00842E4F"/>
    <w:rsid w:val="0084398B"/>
    <w:rsid w:val="008452EE"/>
    <w:rsid w:val="00850DEB"/>
    <w:rsid w:val="00851B60"/>
    <w:rsid w:val="00852F43"/>
    <w:rsid w:val="00853435"/>
    <w:rsid w:val="00853851"/>
    <w:rsid w:val="00855286"/>
    <w:rsid w:val="00860662"/>
    <w:rsid w:val="008650D0"/>
    <w:rsid w:val="00865A7E"/>
    <w:rsid w:val="00875C43"/>
    <w:rsid w:val="008761A5"/>
    <w:rsid w:val="00882599"/>
    <w:rsid w:val="008863B9"/>
    <w:rsid w:val="00887CE9"/>
    <w:rsid w:val="00891362"/>
    <w:rsid w:val="008974B2"/>
    <w:rsid w:val="008A07B1"/>
    <w:rsid w:val="008A1865"/>
    <w:rsid w:val="008A54AF"/>
    <w:rsid w:val="008A7192"/>
    <w:rsid w:val="008A7DE0"/>
    <w:rsid w:val="008B1A01"/>
    <w:rsid w:val="008B1E6E"/>
    <w:rsid w:val="008B5242"/>
    <w:rsid w:val="008B71EF"/>
    <w:rsid w:val="008C1225"/>
    <w:rsid w:val="008C1BB4"/>
    <w:rsid w:val="008C2D88"/>
    <w:rsid w:val="008C59E3"/>
    <w:rsid w:val="008C5D19"/>
    <w:rsid w:val="008D34BD"/>
    <w:rsid w:val="008D38D0"/>
    <w:rsid w:val="008D4689"/>
    <w:rsid w:val="008D59EE"/>
    <w:rsid w:val="008E3C95"/>
    <w:rsid w:val="008E40F4"/>
    <w:rsid w:val="008F0E66"/>
    <w:rsid w:val="008F3AAB"/>
    <w:rsid w:val="008F4B90"/>
    <w:rsid w:val="008F5B37"/>
    <w:rsid w:val="008F6EFE"/>
    <w:rsid w:val="009043CB"/>
    <w:rsid w:val="0090713F"/>
    <w:rsid w:val="00910DA3"/>
    <w:rsid w:val="00914654"/>
    <w:rsid w:val="00915278"/>
    <w:rsid w:val="00915FF5"/>
    <w:rsid w:val="00917ED1"/>
    <w:rsid w:val="00923022"/>
    <w:rsid w:val="009276B2"/>
    <w:rsid w:val="009319D1"/>
    <w:rsid w:val="009328C2"/>
    <w:rsid w:val="00936DD4"/>
    <w:rsid w:val="00937319"/>
    <w:rsid w:val="0094036D"/>
    <w:rsid w:val="00940E36"/>
    <w:rsid w:val="00941028"/>
    <w:rsid w:val="00943CF1"/>
    <w:rsid w:val="00947561"/>
    <w:rsid w:val="00955288"/>
    <w:rsid w:val="00956F1B"/>
    <w:rsid w:val="00961524"/>
    <w:rsid w:val="00964167"/>
    <w:rsid w:val="00973C17"/>
    <w:rsid w:val="009829AB"/>
    <w:rsid w:val="00983ACA"/>
    <w:rsid w:val="009923A1"/>
    <w:rsid w:val="00994F8F"/>
    <w:rsid w:val="00995346"/>
    <w:rsid w:val="00996622"/>
    <w:rsid w:val="009973FB"/>
    <w:rsid w:val="009A6D1F"/>
    <w:rsid w:val="009A7A2D"/>
    <w:rsid w:val="009B025B"/>
    <w:rsid w:val="009B1236"/>
    <w:rsid w:val="009B1848"/>
    <w:rsid w:val="009B5D7C"/>
    <w:rsid w:val="009D03BB"/>
    <w:rsid w:val="009D66CE"/>
    <w:rsid w:val="009D7583"/>
    <w:rsid w:val="009E2628"/>
    <w:rsid w:val="009F2E43"/>
    <w:rsid w:val="00A03516"/>
    <w:rsid w:val="00A075EC"/>
    <w:rsid w:val="00A07822"/>
    <w:rsid w:val="00A13099"/>
    <w:rsid w:val="00A13269"/>
    <w:rsid w:val="00A135D9"/>
    <w:rsid w:val="00A13BFF"/>
    <w:rsid w:val="00A13FD3"/>
    <w:rsid w:val="00A20E9E"/>
    <w:rsid w:val="00A36381"/>
    <w:rsid w:val="00A36CDA"/>
    <w:rsid w:val="00A413D8"/>
    <w:rsid w:val="00A423A7"/>
    <w:rsid w:val="00A43AB6"/>
    <w:rsid w:val="00A47B08"/>
    <w:rsid w:val="00A5444C"/>
    <w:rsid w:val="00A56E87"/>
    <w:rsid w:val="00A6041D"/>
    <w:rsid w:val="00A6171D"/>
    <w:rsid w:val="00A61942"/>
    <w:rsid w:val="00A65F2E"/>
    <w:rsid w:val="00A6699A"/>
    <w:rsid w:val="00A66ADD"/>
    <w:rsid w:val="00A70A52"/>
    <w:rsid w:val="00A74E98"/>
    <w:rsid w:val="00A7507B"/>
    <w:rsid w:val="00A76A3C"/>
    <w:rsid w:val="00A80879"/>
    <w:rsid w:val="00A811CA"/>
    <w:rsid w:val="00A82D45"/>
    <w:rsid w:val="00A8324A"/>
    <w:rsid w:val="00A83F9E"/>
    <w:rsid w:val="00A851ED"/>
    <w:rsid w:val="00A91E0E"/>
    <w:rsid w:val="00A927B3"/>
    <w:rsid w:val="00A92F3F"/>
    <w:rsid w:val="00A952A4"/>
    <w:rsid w:val="00A97616"/>
    <w:rsid w:val="00AA28EC"/>
    <w:rsid w:val="00AA30B5"/>
    <w:rsid w:val="00AA3450"/>
    <w:rsid w:val="00AA7151"/>
    <w:rsid w:val="00AB266C"/>
    <w:rsid w:val="00AB67B6"/>
    <w:rsid w:val="00AC02FF"/>
    <w:rsid w:val="00AC34C8"/>
    <w:rsid w:val="00AC3B05"/>
    <w:rsid w:val="00AC3D58"/>
    <w:rsid w:val="00AD0CC5"/>
    <w:rsid w:val="00AD309F"/>
    <w:rsid w:val="00AD7A8D"/>
    <w:rsid w:val="00AD7E1F"/>
    <w:rsid w:val="00AE3E8D"/>
    <w:rsid w:val="00AE4A1C"/>
    <w:rsid w:val="00AE4BEF"/>
    <w:rsid w:val="00AE4EB2"/>
    <w:rsid w:val="00AE5E0C"/>
    <w:rsid w:val="00AF0362"/>
    <w:rsid w:val="00AF19E4"/>
    <w:rsid w:val="00AF3ACC"/>
    <w:rsid w:val="00AF4045"/>
    <w:rsid w:val="00B0227A"/>
    <w:rsid w:val="00B023E5"/>
    <w:rsid w:val="00B05224"/>
    <w:rsid w:val="00B1135F"/>
    <w:rsid w:val="00B250C9"/>
    <w:rsid w:val="00B30B55"/>
    <w:rsid w:val="00B37240"/>
    <w:rsid w:val="00B42B80"/>
    <w:rsid w:val="00B4576A"/>
    <w:rsid w:val="00B460F5"/>
    <w:rsid w:val="00B46972"/>
    <w:rsid w:val="00B47A40"/>
    <w:rsid w:val="00B612FB"/>
    <w:rsid w:val="00B6203E"/>
    <w:rsid w:val="00B657C5"/>
    <w:rsid w:val="00B65F1E"/>
    <w:rsid w:val="00B67543"/>
    <w:rsid w:val="00B70A92"/>
    <w:rsid w:val="00B74B4D"/>
    <w:rsid w:val="00B80C6F"/>
    <w:rsid w:val="00B81053"/>
    <w:rsid w:val="00B81EAB"/>
    <w:rsid w:val="00B86154"/>
    <w:rsid w:val="00B8617C"/>
    <w:rsid w:val="00B86436"/>
    <w:rsid w:val="00B8649A"/>
    <w:rsid w:val="00B87241"/>
    <w:rsid w:val="00B90E87"/>
    <w:rsid w:val="00B93CEB"/>
    <w:rsid w:val="00BA0959"/>
    <w:rsid w:val="00BA0B70"/>
    <w:rsid w:val="00BA11F1"/>
    <w:rsid w:val="00BA13A8"/>
    <w:rsid w:val="00BA1D5B"/>
    <w:rsid w:val="00BA463D"/>
    <w:rsid w:val="00BB2D32"/>
    <w:rsid w:val="00BB2F5D"/>
    <w:rsid w:val="00BB39BD"/>
    <w:rsid w:val="00BB7AED"/>
    <w:rsid w:val="00BC0B95"/>
    <w:rsid w:val="00BC220E"/>
    <w:rsid w:val="00BC523D"/>
    <w:rsid w:val="00BC5307"/>
    <w:rsid w:val="00BC5EBF"/>
    <w:rsid w:val="00BC6732"/>
    <w:rsid w:val="00BD26C7"/>
    <w:rsid w:val="00BD2EA7"/>
    <w:rsid w:val="00BD5923"/>
    <w:rsid w:val="00BD7576"/>
    <w:rsid w:val="00BE1DC5"/>
    <w:rsid w:val="00BE7AD3"/>
    <w:rsid w:val="00BF0B3F"/>
    <w:rsid w:val="00BF0C02"/>
    <w:rsid w:val="00BF473D"/>
    <w:rsid w:val="00C000AA"/>
    <w:rsid w:val="00C04D38"/>
    <w:rsid w:val="00C05D47"/>
    <w:rsid w:val="00C07FC3"/>
    <w:rsid w:val="00C107DB"/>
    <w:rsid w:val="00C124F0"/>
    <w:rsid w:val="00C125DB"/>
    <w:rsid w:val="00C15B86"/>
    <w:rsid w:val="00C17BA3"/>
    <w:rsid w:val="00C218DA"/>
    <w:rsid w:val="00C25ABD"/>
    <w:rsid w:val="00C27A61"/>
    <w:rsid w:val="00C330AA"/>
    <w:rsid w:val="00C377C5"/>
    <w:rsid w:val="00C40E1F"/>
    <w:rsid w:val="00C437B2"/>
    <w:rsid w:val="00C45536"/>
    <w:rsid w:val="00C45FBD"/>
    <w:rsid w:val="00C5307E"/>
    <w:rsid w:val="00C548E7"/>
    <w:rsid w:val="00C565A1"/>
    <w:rsid w:val="00C572E8"/>
    <w:rsid w:val="00C57D2E"/>
    <w:rsid w:val="00C60A4C"/>
    <w:rsid w:val="00C644CA"/>
    <w:rsid w:val="00C73F6C"/>
    <w:rsid w:val="00C77503"/>
    <w:rsid w:val="00C77515"/>
    <w:rsid w:val="00C81E74"/>
    <w:rsid w:val="00C82CBE"/>
    <w:rsid w:val="00C83B1D"/>
    <w:rsid w:val="00C85C23"/>
    <w:rsid w:val="00C91918"/>
    <w:rsid w:val="00C9249F"/>
    <w:rsid w:val="00CA481E"/>
    <w:rsid w:val="00CB122D"/>
    <w:rsid w:val="00CB3843"/>
    <w:rsid w:val="00CB3979"/>
    <w:rsid w:val="00CB4508"/>
    <w:rsid w:val="00CB6615"/>
    <w:rsid w:val="00CB6D14"/>
    <w:rsid w:val="00CB70C4"/>
    <w:rsid w:val="00CC0094"/>
    <w:rsid w:val="00CC04C7"/>
    <w:rsid w:val="00CC1A1E"/>
    <w:rsid w:val="00CC2755"/>
    <w:rsid w:val="00CD1C65"/>
    <w:rsid w:val="00CD3CF3"/>
    <w:rsid w:val="00CD6B2A"/>
    <w:rsid w:val="00CD78F5"/>
    <w:rsid w:val="00CD7F5E"/>
    <w:rsid w:val="00CE0115"/>
    <w:rsid w:val="00CE496B"/>
    <w:rsid w:val="00CE7C0F"/>
    <w:rsid w:val="00CF05EE"/>
    <w:rsid w:val="00CF557C"/>
    <w:rsid w:val="00CF7057"/>
    <w:rsid w:val="00D03A05"/>
    <w:rsid w:val="00D03EE5"/>
    <w:rsid w:val="00D070D6"/>
    <w:rsid w:val="00D07875"/>
    <w:rsid w:val="00D07F5D"/>
    <w:rsid w:val="00D10071"/>
    <w:rsid w:val="00D1071D"/>
    <w:rsid w:val="00D12D26"/>
    <w:rsid w:val="00D17713"/>
    <w:rsid w:val="00D177C4"/>
    <w:rsid w:val="00D23F86"/>
    <w:rsid w:val="00D27642"/>
    <w:rsid w:val="00D315C3"/>
    <w:rsid w:val="00D340AC"/>
    <w:rsid w:val="00D351B0"/>
    <w:rsid w:val="00D378AB"/>
    <w:rsid w:val="00D42613"/>
    <w:rsid w:val="00D42FD8"/>
    <w:rsid w:val="00D43474"/>
    <w:rsid w:val="00D47B97"/>
    <w:rsid w:val="00D5126B"/>
    <w:rsid w:val="00D55298"/>
    <w:rsid w:val="00D638D7"/>
    <w:rsid w:val="00D70964"/>
    <w:rsid w:val="00D71B47"/>
    <w:rsid w:val="00D726AF"/>
    <w:rsid w:val="00D7284F"/>
    <w:rsid w:val="00D8238B"/>
    <w:rsid w:val="00D829F7"/>
    <w:rsid w:val="00D83006"/>
    <w:rsid w:val="00D84577"/>
    <w:rsid w:val="00D85AB1"/>
    <w:rsid w:val="00D8720A"/>
    <w:rsid w:val="00D87B92"/>
    <w:rsid w:val="00D91C4F"/>
    <w:rsid w:val="00D94563"/>
    <w:rsid w:val="00D95C48"/>
    <w:rsid w:val="00D96A02"/>
    <w:rsid w:val="00DA08BB"/>
    <w:rsid w:val="00DA2F9B"/>
    <w:rsid w:val="00DA3879"/>
    <w:rsid w:val="00DA6D5D"/>
    <w:rsid w:val="00DB140F"/>
    <w:rsid w:val="00DB48B9"/>
    <w:rsid w:val="00DC5E7B"/>
    <w:rsid w:val="00DD214F"/>
    <w:rsid w:val="00DE1E7C"/>
    <w:rsid w:val="00DE4638"/>
    <w:rsid w:val="00DE687C"/>
    <w:rsid w:val="00DF2CCA"/>
    <w:rsid w:val="00DF4E99"/>
    <w:rsid w:val="00DF5C9E"/>
    <w:rsid w:val="00DF5DA6"/>
    <w:rsid w:val="00DF73C8"/>
    <w:rsid w:val="00DF7475"/>
    <w:rsid w:val="00E01B35"/>
    <w:rsid w:val="00E03A7E"/>
    <w:rsid w:val="00E04C3E"/>
    <w:rsid w:val="00E04CB9"/>
    <w:rsid w:val="00E07ACA"/>
    <w:rsid w:val="00E106DA"/>
    <w:rsid w:val="00E111B3"/>
    <w:rsid w:val="00E12BA8"/>
    <w:rsid w:val="00E14417"/>
    <w:rsid w:val="00E147F1"/>
    <w:rsid w:val="00E2206C"/>
    <w:rsid w:val="00E2367A"/>
    <w:rsid w:val="00E2578F"/>
    <w:rsid w:val="00E26ABC"/>
    <w:rsid w:val="00E26F0F"/>
    <w:rsid w:val="00E2777D"/>
    <w:rsid w:val="00E27821"/>
    <w:rsid w:val="00E3163F"/>
    <w:rsid w:val="00E32D36"/>
    <w:rsid w:val="00E34402"/>
    <w:rsid w:val="00E353CF"/>
    <w:rsid w:val="00E35DCD"/>
    <w:rsid w:val="00E43DC0"/>
    <w:rsid w:val="00E47920"/>
    <w:rsid w:val="00E52570"/>
    <w:rsid w:val="00E573BD"/>
    <w:rsid w:val="00E6078A"/>
    <w:rsid w:val="00E713BF"/>
    <w:rsid w:val="00E73D45"/>
    <w:rsid w:val="00E745C3"/>
    <w:rsid w:val="00E7581B"/>
    <w:rsid w:val="00E75A76"/>
    <w:rsid w:val="00E76982"/>
    <w:rsid w:val="00E82DC4"/>
    <w:rsid w:val="00E83278"/>
    <w:rsid w:val="00E9043E"/>
    <w:rsid w:val="00E94718"/>
    <w:rsid w:val="00E96B39"/>
    <w:rsid w:val="00EA14E7"/>
    <w:rsid w:val="00EA15A6"/>
    <w:rsid w:val="00EA5CFD"/>
    <w:rsid w:val="00EA6FD0"/>
    <w:rsid w:val="00EB13FF"/>
    <w:rsid w:val="00EB7B44"/>
    <w:rsid w:val="00EC0725"/>
    <w:rsid w:val="00EC3548"/>
    <w:rsid w:val="00EC3B16"/>
    <w:rsid w:val="00EC6200"/>
    <w:rsid w:val="00ED2F6C"/>
    <w:rsid w:val="00ED4D90"/>
    <w:rsid w:val="00ED67C1"/>
    <w:rsid w:val="00EE0F7E"/>
    <w:rsid w:val="00EE2785"/>
    <w:rsid w:val="00EE45B4"/>
    <w:rsid w:val="00EE49DE"/>
    <w:rsid w:val="00EE595E"/>
    <w:rsid w:val="00EE5BC7"/>
    <w:rsid w:val="00EE745C"/>
    <w:rsid w:val="00EF0ED4"/>
    <w:rsid w:val="00F02D06"/>
    <w:rsid w:val="00F02F38"/>
    <w:rsid w:val="00F03B9A"/>
    <w:rsid w:val="00F056BC"/>
    <w:rsid w:val="00F05BC6"/>
    <w:rsid w:val="00F06779"/>
    <w:rsid w:val="00F068B6"/>
    <w:rsid w:val="00F070EF"/>
    <w:rsid w:val="00F136BD"/>
    <w:rsid w:val="00F208F7"/>
    <w:rsid w:val="00F2139D"/>
    <w:rsid w:val="00F240BE"/>
    <w:rsid w:val="00F264E8"/>
    <w:rsid w:val="00F46082"/>
    <w:rsid w:val="00F50E8F"/>
    <w:rsid w:val="00F510C8"/>
    <w:rsid w:val="00F52268"/>
    <w:rsid w:val="00F53A09"/>
    <w:rsid w:val="00F55E83"/>
    <w:rsid w:val="00F569D7"/>
    <w:rsid w:val="00F600EB"/>
    <w:rsid w:val="00F62498"/>
    <w:rsid w:val="00F6610C"/>
    <w:rsid w:val="00F702B6"/>
    <w:rsid w:val="00F74C57"/>
    <w:rsid w:val="00F83FDC"/>
    <w:rsid w:val="00F8417B"/>
    <w:rsid w:val="00F8687B"/>
    <w:rsid w:val="00F9125B"/>
    <w:rsid w:val="00FB0D7C"/>
    <w:rsid w:val="00FB34A2"/>
    <w:rsid w:val="00FB6246"/>
    <w:rsid w:val="00FB6B1B"/>
    <w:rsid w:val="00FC01B4"/>
    <w:rsid w:val="00FC30D1"/>
    <w:rsid w:val="00FC4528"/>
    <w:rsid w:val="00FC4787"/>
    <w:rsid w:val="00FC5D03"/>
    <w:rsid w:val="00FD123F"/>
    <w:rsid w:val="00FD168C"/>
    <w:rsid w:val="00FD30EA"/>
    <w:rsid w:val="00FD3C47"/>
    <w:rsid w:val="00FD4790"/>
    <w:rsid w:val="00FD6432"/>
    <w:rsid w:val="00FD7D4F"/>
    <w:rsid w:val="00FE2609"/>
    <w:rsid w:val="00FE3DAA"/>
    <w:rsid w:val="00FE4393"/>
    <w:rsid w:val="00FE653A"/>
    <w:rsid w:val="00FF07B4"/>
    <w:rsid w:val="00FF08D7"/>
    <w:rsid w:val="00FF125A"/>
    <w:rsid w:val="00FF2DD9"/>
    <w:rsid w:val="00FF36F9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3EAE"/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736721"/>
    <w:pPr>
      <w:keepNext/>
      <w:numPr>
        <w:numId w:val="1"/>
      </w:numPr>
      <w:spacing w:before="48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736721"/>
    <w:pPr>
      <w:keepNext/>
      <w:numPr>
        <w:ilvl w:val="1"/>
        <w:numId w:val="1"/>
      </w:numPr>
      <w:spacing w:before="480"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qFormat/>
    <w:rsid w:val="00736721"/>
    <w:pPr>
      <w:keepNext/>
      <w:numPr>
        <w:ilvl w:val="2"/>
        <w:numId w:val="1"/>
      </w:numPr>
      <w:spacing w:before="480" w:after="240" w:line="240" w:lineRule="auto"/>
      <w:jc w:val="both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36721"/>
    <w:pPr>
      <w:keepNext/>
      <w:numPr>
        <w:ilvl w:val="3"/>
        <w:numId w:val="1"/>
      </w:numPr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36721"/>
    <w:pPr>
      <w:keepNext/>
      <w:numPr>
        <w:ilvl w:val="4"/>
        <w:numId w:val="1"/>
      </w:numPr>
      <w:spacing w:before="120"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36721"/>
    <w:pPr>
      <w:keepNext/>
      <w:numPr>
        <w:ilvl w:val="5"/>
        <w:numId w:val="1"/>
      </w:numPr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36721"/>
    <w:pPr>
      <w:keepNext/>
      <w:numPr>
        <w:ilvl w:val="6"/>
        <w:numId w:val="1"/>
      </w:numPr>
      <w:spacing w:before="120"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36721"/>
    <w:pPr>
      <w:keepNext/>
      <w:numPr>
        <w:ilvl w:val="7"/>
        <w:numId w:val="1"/>
      </w:numPr>
      <w:spacing w:before="120"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36721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07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07C2C"/>
  </w:style>
  <w:style w:type="paragraph" w:styleId="Stopka">
    <w:name w:val="footer"/>
    <w:aliases w:val="Znak Znak1 Znak Znak,Znak Znak1 Znak Z,Znak Znak1 Znak Z Znak"/>
    <w:basedOn w:val="Normalny"/>
    <w:link w:val="StopkaZnak"/>
    <w:uiPriority w:val="99"/>
    <w:unhideWhenUsed/>
    <w:rsid w:val="00707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"/>
    <w:basedOn w:val="Domylnaczcionkaakapitu"/>
    <w:link w:val="Stopka"/>
    <w:uiPriority w:val="99"/>
    <w:rsid w:val="00707C2C"/>
  </w:style>
  <w:style w:type="paragraph" w:styleId="Tekstdymka">
    <w:name w:val="Balloon Text"/>
    <w:basedOn w:val="Normalny"/>
    <w:link w:val="TekstdymkaZnak"/>
    <w:unhideWhenUsed/>
    <w:rsid w:val="00707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7C2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50555"/>
    <w:rPr>
      <w:color w:val="808080"/>
    </w:rPr>
  </w:style>
  <w:style w:type="paragraph" w:styleId="Akapitzlist">
    <w:name w:val="List Paragraph"/>
    <w:aliases w:val="2 heading,A_wyliczenie,K-P_odwolanie,Akapit z listą5,maz_wyliczenie,opis dzialania,WyliczPrzyklad,Akapit z listą BS,List Paragraph,Obiekt,List Paragraph1,Akapit normalny,Lista XXX,sw tekst,Kolorowa lista — akcent 11,T_SZ_List Paragraph,l"/>
    <w:basedOn w:val="Normalny"/>
    <w:link w:val="AkapitzlistZnak"/>
    <w:uiPriority w:val="34"/>
    <w:qFormat/>
    <w:rsid w:val="000C46A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5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15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151F"/>
    <w:rPr>
      <w:vertAlign w:val="superscript"/>
    </w:rPr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rsid w:val="0073672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736721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36721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736721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semiHidden/>
    <w:rsid w:val="00736721"/>
  </w:style>
  <w:style w:type="character" w:styleId="Numerstrony">
    <w:name w:val="page number"/>
    <w:basedOn w:val="Domylnaczcionkaakapitu"/>
    <w:rsid w:val="00736721"/>
  </w:style>
  <w:style w:type="paragraph" w:customStyle="1" w:styleId="Numerowanie">
    <w:name w:val="Numerowanie"/>
    <w:basedOn w:val="Normalny"/>
    <w:rsid w:val="00736721"/>
    <w:pPr>
      <w:tabs>
        <w:tab w:val="num" w:pos="756"/>
      </w:tabs>
      <w:spacing w:after="0" w:line="240" w:lineRule="auto"/>
      <w:ind w:left="756" w:hanging="396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Wyliczenie1">
    <w:name w:val="Wyliczenie 1"/>
    <w:basedOn w:val="Normalny"/>
    <w:rsid w:val="00736721"/>
    <w:pPr>
      <w:numPr>
        <w:numId w:val="2"/>
      </w:numPr>
      <w:tabs>
        <w:tab w:val="clear" w:pos="756"/>
        <w:tab w:val="num" w:pos="700"/>
        <w:tab w:val="left" w:pos="851"/>
      </w:tabs>
      <w:spacing w:after="0" w:line="240" w:lineRule="auto"/>
      <w:ind w:left="700" w:hanging="360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styleId="Hipercze">
    <w:name w:val="Hyperlink"/>
    <w:rsid w:val="00736721"/>
    <w:rPr>
      <w:color w:val="0000FF"/>
      <w:u w:val="single"/>
    </w:rPr>
  </w:style>
  <w:style w:type="paragraph" w:customStyle="1" w:styleId="punktnumerowany">
    <w:name w:val="punktnumerowany"/>
    <w:basedOn w:val="Normalny"/>
    <w:rsid w:val="00736721"/>
    <w:pPr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36721"/>
    <w:pPr>
      <w:spacing w:before="120" w:after="120" w:line="48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3672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36721"/>
    <w:p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367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736721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Nagwek3H3-Heading33l33h3l3list3Naglwek3TopicSubHeadingH3L3Heading3">
    <w:name w:val="Nag³ówek 3.H3-Heading 3.3.l3.3.h3.l3.list 3.Naglówek 3.Topic Sub Heading.H3.L3.Heading 3."/>
    <w:basedOn w:val="Normalny"/>
    <w:next w:val="Normalny"/>
    <w:rsid w:val="00736721"/>
    <w:pPr>
      <w:tabs>
        <w:tab w:val="left" w:pos="7371"/>
        <w:tab w:val="left" w:pos="8505"/>
        <w:tab w:val="left" w:pos="13608"/>
      </w:tabs>
      <w:spacing w:before="40" w:after="0" w:line="360" w:lineRule="auto"/>
      <w:ind w:left="425" w:hanging="283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character" w:customStyle="1" w:styleId="FontStyle24">
    <w:name w:val="Font Style24"/>
    <w:rsid w:val="00736721"/>
    <w:rPr>
      <w:rFonts w:ascii="Times New Roman" w:hAnsi="Times New Roman" w:cs="Times New Roman"/>
      <w:sz w:val="20"/>
      <w:szCs w:val="20"/>
    </w:rPr>
  </w:style>
  <w:style w:type="character" w:customStyle="1" w:styleId="Teksttreci2">
    <w:name w:val="Tekst treści (2)_"/>
    <w:link w:val="Teksttreci20"/>
    <w:rsid w:val="00736721"/>
    <w:rPr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36721"/>
    <w:pPr>
      <w:shd w:val="clear" w:color="auto" w:fill="FFFFFF"/>
      <w:spacing w:after="0" w:line="240" w:lineRule="atLeast"/>
      <w:ind w:hanging="360"/>
    </w:pPr>
    <w:rPr>
      <w:b/>
      <w:bCs/>
      <w:sz w:val="19"/>
      <w:szCs w:val="19"/>
    </w:rPr>
  </w:style>
  <w:style w:type="character" w:customStyle="1" w:styleId="Teksttreci">
    <w:name w:val="Tekst treści_"/>
    <w:link w:val="Teksttreci0"/>
    <w:locked/>
    <w:rsid w:val="00736721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36721"/>
    <w:pPr>
      <w:shd w:val="clear" w:color="auto" w:fill="FFFFFF"/>
      <w:spacing w:after="0" w:line="235" w:lineRule="exact"/>
      <w:ind w:hanging="540"/>
      <w:jc w:val="both"/>
    </w:pPr>
    <w:rPr>
      <w:shd w:val="clear" w:color="auto" w:fill="FFFFFF"/>
    </w:rPr>
  </w:style>
  <w:style w:type="character" w:styleId="Odwoanieprzypisudolnego">
    <w:name w:val="footnote reference"/>
    <w:semiHidden/>
    <w:rsid w:val="00736721"/>
    <w:rPr>
      <w:vertAlign w:val="superscript"/>
    </w:rPr>
  </w:style>
  <w:style w:type="paragraph" w:customStyle="1" w:styleId="Teksttreci1">
    <w:name w:val="Tekst treści1"/>
    <w:basedOn w:val="Normalny"/>
    <w:rsid w:val="00736721"/>
    <w:pPr>
      <w:shd w:val="clear" w:color="auto" w:fill="FFFFFF"/>
      <w:spacing w:after="0" w:line="245" w:lineRule="exact"/>
      <w:ind w:hanging="700"/>
    </w:pPr>
    <w:rPr>
      <w:rFonts w:ascii="Garamond" w:eastAsia="Arial Unicode MS" w:hAnsi="Garamond" w:cs="Garamond"/>
      <w:sz w:val="21"/>
      <w:szCs w:val="21"/>
      <w:lang w:eastAsia="pl-PL"/>
    </w:rPr>
  </w:style>
  <w:style w:type="character" w:customStyle="1" w:styleId="ZnakZnak5">
    <w:name w:val="Znak Znak5"/>
    <w:rsid w:val="00736721"/>
    <w:rPr>
      <w:sz w:val="24"/>
    </w:rPr>
  </w:style>
  <w:style w:type="paragraph" w:styleId="Tekstpodstawowy">
    <w:name w:val="Body Text"/>
    <w:basedOn w:val="Normalny"/>
    <w:link w:val="TekstpodstawowyZnak"/>
    <w:rsid w:val="00736721"/>
    <w:p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672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7367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Tekstprzypisudolnego">
    <w:name w:val="footnote text"/>
    <w:link w:val="TekstprzypisudolnegoZnak"/>
    <w:rsid w:val="00736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7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367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F353E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099B"/>
    <w:rPr>
      <w:color w:val="605E5C"/>
      <w:shd w:val="clear" w:color="auto" w:fill="E1DFDD"/>
    </w:rPr>
  </w:style>
  <w:style w:type="character" w:customStyle="1" w:styleId="AkapitzlistZnak">
    <w:name w:val="Akapit z listą Znak"/>
    <w:aliases w:val="2 heading Znak,A_wyliczenie Znak,K-P_odwolanie Znak,Akapit z listą5 Znak,maz_wyliczenie Znak,opis dzialania Znak,WyliczPrzyklad Znak,Akapit z listą BS Znak,List Paragraph Znak,Obiekt Znak,List Paragraph1 Znak,Akapit normalny Znak"/>
    <w:basedOn w:val="Domylnaczcionkaakapitu"/>
    <w:link w:val="Akapitzlist"/>
    <w:uiPriority w:val="34"/>
    <w:qFormat/>
    <w:locked/>
    <w:rsid w:val="00BD2EA7"/>
  </w:style>
  <w:style w:type="character" w:styleId="Odwoaniedokomentarza">
    <w:name w:val="annotation reference"/>
    <w:basedOn w:val="Domylnaczcionkaakapitu"/>
    <w:uiPriority w:val="99"/>
    <w:semiHidden/>
    <w:unhideWhenUsed/>
    <w:rsid w:val="004F2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2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2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F26"/>
    <w:rPr>
      <w:b/>
      <w:bCs/>
      <w:sz w:val="20"/>
      <w:szCs w:val="20"/>
    </w:rPr>
  </w:style>
  <w:style w:type="character" w:customStyle="1" w:styleId="WW8Num1z7">
    <w:name w:val="WW8Num1z7"/>
    <w:rsid w:val="00623E30"/>
  </w:style>
  <w:style w:type="paragraph" w:styleId="NormalnyWeb">
    <w:name w:val="Normal (Web)"/>
    <w:basedOn w:val="Normalny"/>
    <w:uiPriority w:val="99"/>
    <w:semiHidden/>
    <w:unhideWhenUsed/>
    <w:rsid w:val="00833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3B16"/>
    <w:rPr>
      <w:i/>
      <w:iCs/>
    </w:rPr>
  </w:style>
  <w:style w:type="paragraph" w:customStyle="1" w:styleId="v1msonormal">
    <w:name w:val="v1msonormal"/>
    <w:basedOn w:val="Normalny"/>
    <w:rsid w:val="00116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8597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1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2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1309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5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7042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3336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9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6270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5933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96056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8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5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1436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58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633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260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14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6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606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97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2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54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5375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15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1377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3938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50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910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89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34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61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89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148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9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wock.ezamawiajacy.pl" TargetMode="External"/><Relationship Id="rId13" Type="http://schemas.openxmlformats.org/officeDocument/2006/relationships/hyperlink" Target="https://oneplace.marketplanet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otwock.ezamawiajacy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otwock.ezamawiajacy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twock.ezamawiajacy.pl" TargetMode="Externa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otwock.ezamawiajacy.pl" TargetMode="External"/><Relationship Id="rId23" Type="http://schemas.microsoft.com/office/2016/09/relationships/commentsIds" Target="commentsIds.xml"/><Relationship Id="rId10" Type="http://schemas.openxmlformats.org/officeDocument/2006/relationships/hyperlink" Target="https://otwock.ezamawiajacy.p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opwik.com" TargetMode="External"/><Relationship Id="rId14" Type="http://schemas.openxmlformats.org/officeDocument/2006/relationships/hyperlink" Target="https://oneplace.marketplanet.p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9FE6-3089-4305-8ABC-458BE01C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14</Pages>
  <Words>4607</Words>
  <Characters>27648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.</dc:creator>
  <cp:lastModifiedBy>HP</cp:lastModifiedBy>
  <cp:revision>73</cp:revision>
  <cp:lastPrinted>2026-04-21T10:35:00Z</cp:lastPrinted>
  <dcterms:created xsi:type="dcterms:W3CDTF">2024-12-11T11:46:00Z</dcterms:created>
  <dcterms:modified xsi:type="dcterms:W3CDTF">2026-05-12T06:15:00Z</dcterms:modified>
</cp:coreProperties>
</file>