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31945" w14:textId="77777777" w:rsidR="00AD4754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OŚRODEK POMOCY SPOŁECZNEJ W OLKUSZU</w:t>
      </w:r>
    </w:p>
    <w:p w14:paraId="6CED27A2" w14:textId="77777777" w:rsidR="00AD4754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32-300 Olkusz, Aleja 1000-lecia 15 C</w:t>
      </w:r>
    </w:p>
    <w:p w14:paraId="61165B33" w14:textId="77777777" w:rsidR="00AD4754" w:rsidRDefault="00000000">
      <w:pPr>
        <w:pStyle w:val="Standard"/>
        <w:spacing w:before="100" w:after="100" w:line="240" w:lineRule="auto"/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e-mail:zamowienia-publiczne@ops.olkusz.pl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                      </w:t>
      </w:r>
    </w:p>
    <w:p w14:paraId="31B59C5A" w14:textId="77777777" w:rsidR="00AD4754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Olkusz, dnia 28.04.2026r.</w:t>
      </w:r>
    </w:p>
    <w:p w14:paraId="1F3C06F5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CE3ABCF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ZAPROSZENIE DO SKŁADANIA OFERT</w:t>
      </w:r>
    </w:p>
    <w:p w14:paraId="254316FE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I. Zamawiający:  </w:t>
      </w:r>
    </w:p>
    <w:p w14:paraId="19D5CC3E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Ośrodek Pomocy Społecznej w Olkuszu</w:t>
      </w:r>
    </w:p>
    <w:p w14:paraId="3A092251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Al.1000-lecia 15c</w:t>
      </w:r>
    </w:p>
    <w:p w14:paraId="0B765552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32-300 Olkusz</w:t>
      </w:r>
    </w:p>
    <w:p w14:paraId="55B3E0BD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Tel./fax 32/641 32 12</w:t>
      </w:r>
    </w:p>
    <w:p w14:paraId="70C1841B" w14:textId="77777777" w:rsidR="00AD4754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1.Opis przedmiotu zamówienia:</w:t>
      </w:r>
    </w:p>
    <w:p w14:paraId="4AF5EAA8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zamówienia są usługi obejmujące specjalistyczne poradnictwo/wsparcie psychologa w Punkcie Konsultacyjnym w Ośrodku Pomocy Społecznej w Olkuszu dla mieszkańców Miasta i Gminy Olkusz, wykonywane osobiście przez oferenta na umowę zlecenie lub umowę o świadczenie usług w przypadku prowadzenia działalności gospodarczej.</w:t>
      </w:r>
    </w:p>
    <w:p w14:paraId="573809C5" w14:textId="77777777" w:rsidR="00AD4754" w:rsidRDefault="00000000">
      <w:pPr>
        <w:pStyle w:val="Standard"/>
        <w:tabs>
          <w:tab w:val="left" w:pos="284"/>
        </w:tabs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Dyżury </w:t>
      </w:r>
      <w:r>
        <w:rPr>
          <w:rFonts w:ascii="Times New Roman" w:hAnsi="Times New Roman" w:cs="Times New Roman"/>
          <w:sz w:val="24"/>
          <w:szCs w:val="24"/>
        </w:rPr>
        <w:t xml:space="preserve">w wymiarze: </w:t>
      </w:r>
      <w:r>
        <w:rPr>
          <w:rFonts w:ascii="Times New Roman" w:hAnsi="Times New Roman" w:cs="Times New Roman"/>
          <w:b/>
          <w:bCs/>
          <w:sz w:val="24"/>
          <w:szCs w:val="24"/>
        </w:rPr>
        <w:t>200 godzin zegarowych</w:t>
      </w:r>
      <w:r>
        <w:rPr>
          <w:rFonts w:ascii="Times New Roman" w:hAnsi="Times New Roman" w:cs="Times New Roman"/>
          <w:sz w:val="24"/>
          <w:szCs w:val="24"/>
        </w:rPr>
        <w:t xml:space="preserve"> w okresie trwania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będą realizowane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min. 1 dzień w tygodniu od poniedziałku do piątku z wyłączeniem dni ustawowo wolnych od pracy w godzinach –od 7:00 do 18:00.</w:t>
      </w:r>
    </w:p>
    <w:p w14:paraId="1BDBA322" w14:textId="77777777" w:rsidR="00AD4754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Godziny i dni miesiąca świadczenia usługi poradnictwa psychologa będą ustalane indywidualnie ze Zleceniobiorcą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40E1DA7" w14:textId="77777777" w:rsidR="00AD4754" w:rsidRDefault="00000000">
      <w:pPr>
        <w:pStyle w:val="Standard"/>
        <w:spacing w:after="0" w:line="36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Miejsce wykonania pracy: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Ośrodek Pomocy Społecznej w Olkuszu</w:t>
      </w:r>
    </w:p>
    <w:p w14:paraId="3C946264" w14:textId="77777777" w:rsidR="00AD4754" w:rsidRDefault="00000000">
      <w:pPr>
        <w:pStyle w:val="Standard"/>
        <w:spacing w:before="100" w:after="10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3.Termin wykonania zamówienia: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maj–grudzień 2026 rok</w:t>
      </w:r>
    </w:p>
    <w:p w14:paraId="238F5E30" w14:textId="77777777" w:rsidR="00AD4754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Warunki przystąpienia do zapytania ofertowego.</w:t>
      </w:r>
    </w:p>
    <w:p w14:paraId="4E1D1255" w14:textId="77777777" w:rsidR="00AD4754" w:rsidRDefault="00000000">
      <w:pPr>
        <w:pStyle w:val="Akapitzlist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1.Wymagania konieczne:</w:t>
      </w:r>
    </w:p>
    <w:p w14:paraId="4C5517E0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wykształcenie wyższe kierunkowe potwierdzone dyplomem w zawodzie psychologa,</w:t>
      </w:r>
    </w:p>
    <w:p w14:paraId="7781D3C6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co najmniej pięcioletnie doświadczenie jako psycholog.</w:t>
      </w:r>
    </w:p>
    <w:p w14:paraId="4AA6463E" w14:textId="77777777" w:rsidR="00AD4754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Kryteria oceny oferty, informacja o wagach punktowych, opis sposobów przyznawania punktacji.</w:t>
      </w:r>
    </w:p>
    <w:p w14:paraId="67E1A757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niniejszym postępowaniu wybór oferty dokonany zostanie na podstawie kryterium:</w:t>
      </w:r>
    </w:p>
    <w:p w14:paraId="56DDA73F" w14:textId="77777777" w:rsidR="00AD4754" w:rsidRDefault="00000000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– za godzinę zegarową pracy -80%</w:t>
      </w:r>
    </w:p>
    <w:p w14:paraId="1065F248" w14:textId="77777777" w:rsidR="00AD4754" w:rsidRDefault="00000000">
      <w:pPr>
        <w:pStyle w:val="Standard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– 80%, przy czym 80 punktów otrzymuje oferent przedstawiający najniższą cenę. Pozostałe oferty otrzymają punkty zgodnie z wyliczeniem wg wzoru:</w:t>
      </w:r>
    </w:p>
    <w:p w14:paraId="320C7831" w14:textId="77777777" w:rsidR="00AD4754" w:rsidRDefault="00AD4754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6BC6F2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najniższa cena brutto</w:t>
      </w:r>
    </w:p>
    <w:p w14:paraId="78BBEEE7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=(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 min /Co) x1 x 80 (pkt)</w:t>
      </w:r>
    </w:p>
    <w:p w14:paraId="5CC90E93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C-liczba punktów przyznana danej ofercie</w:t>
      </w:r>
    </w:p>
    <w:p w14:paraId="28410495" w14:textId="77777777" w:rsidR="00AD4754" w:rsidRDefault="00000000">
      <w:pPr>
        <w:pStyle w:val="Standard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 min= najniższa cena spośród ważnych ofert</w:t>
      </w:r>
    </w:p>
    <w:p w14:paraId="6159802C" w14:textId="77777777" w:rsidR="00AD4754" w:rsidRDefault="00000000">
      <w:pPr>
        <w:pStyle w:val="Standard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Co -cena brutto badanej oferty</w:t>
      </w:r>
    </w:p>
    <w:p w14:paraId="41971317" w14:textId="77777777" w:rsidR="00AD4754" w:rsidRDefault="00AD4754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C443E7" w14:textId="77777777" w:rsidR="00AD4754" w:rsidRDefault="00000000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 jako psycholog osoby, która będzie realizować usługę- max,20 pkt.</w:t>
      </w:r>
    </w:p>
    <w:p w14:paraId="136DDA00" w14:textId="77777777" w:rsidR="00AD4754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Punkty w tym kryterium będą przyznawane za doświadczenie zawodowe pracy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dziećmi.</w:t>
      </w:r>
    </w:p>
    <w:p w14:paraId="7850E6BF" w14:textId="77777777" w:rsidR="00AD4754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 przez okres;</w:t>
      </w:r>
    </w:p>
    <w:p w14:paraId="52B128CB" w14:textId="77777777" w:rsidR="00AD4754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od 5 do 6 lat oferta otrzyma 10 pkt,</w:t>
      </w:r>
    </w:p>
    <w:p w14:paraId="7176D3E0" w14:textId="77777777" w:rsidR="00AD4754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-powyżej 6 lat oferta otrzyma 20 pkt, (maksymalnie 20 pkt w kryterium).</w:t>
      </w:r>
    </w:p>
    <w:p w14:paraId="76AB3A4C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E8749D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Jako oferta najkorzystniejsza uznana zostanie ta, która otrzyma największą ilość punktów.</w:t>
      </w:r>
    </w:p>
    <w:p w14:paraId="6DCE8060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Ogólna ilość uzyskanych punktów nie może przekroczyć 100.</w:t>
      </w:r>
    </w:p>
    <w:p w14:paraId="261FDECF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FB36F76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Opis sposobu przygotowania oferty:</w:t>
      </w:r>
    </w:p>
    <w:p w14:paraId="11C7C78E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powinien przedstawić swoją ofertę na formularzu załączonym do niniejszego zapytania – zał. nr 1</w:t>
      </w:r>
    </w:p>
    <w:p w14:paraId="383F4337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powinna posiadać:</w:t>
      </w:r>
    </w:p>
    <w:p w14:paraId="6E026A65" w14:textId="77777777" w:rsidR="00AD4754" w:rsidRDefault="0000000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CV,</w:t>
      </w:r>
    </w:p>
    <w:p w14:paraId="6DB8A797" w14:textId="77777777" w:rsidR="00AD4754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potwierdzające wymagane wykształcenie– dyplom,</w:t>
      </w:r>
    </w:p>
    <w:p w14:paraId="60023248" w14:textId="77777777" w:rsidR="00AD4754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dokumenty potwierdzające doświadczenie zawodowe jako psycholog oraz staż pracy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zawodzie psychologa- referencje, świadectwa pracy,</w:t>
      </w:r>
    </w:p>
    <w:p w14:paraId="4F4FD9AF" w14:textId="77777777" w:rsidR="00AD4754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dane teleadresowe oferenta,</w:t>
      </w:r>
    </w:p>
    <w:p w14:paraId="455EED22" w14:textId="77777777" w:rsidR="00AD4754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kandydata o wyrażeniu zgody na przetwarzanie danych osobowych do celów rekrutacji,</w:t>
      </w:r>
    </w:p>
    <w:p w14:paraId="65BC1408" w14:textId="77777777" w:rsidR="00AD4754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cenę (brutto) w tym (podatek VAT w stawce % w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kwocie)*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godzinę zegarową pracy,</w:t>
      </w:r>
    </w:p>
    <w:p w14:paraId="7B595935" w14:textId="77777777" w:rsidR="00AD4754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aktualny wypis KRS lub aktualny wypis z Ewidencji działalności gospodarczej*,</w:t>
      </w:r>
    </w:p>
    <w:p w14:paraId="2DC05272" w14:textId="77777777" w:rsidR="00AD4754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zawieraniu umowy oferent winien zapoznać się ze standardami ochrony małoletnich obowiązujących w OPS w Olkuszu i potwierdzić powyższy fakt na oświadczeniu.</w:t>
      </w:r>
    </w:p>
    <w:p w14:paraId="4627B38F" w14:textId="77777777" w:rsidR="00AD4754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V. Miejsce, termin i sposób składania ofert:</w:t>
      </w:r>
    </w:p>
    <w:p w14:paraId="7C204E1C" w14:textId="77777777" w:rsidR="00AD4754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należy składać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13.05.2026r.  do godz. 15.00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dopiskiem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„Nabór na stanowisko psychologa”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formie:</w:t>
      </w:r>
    </w:p>
    <w:p w14:paraId="7E618E37" w14:textId="77777777" w:rsidR="00AD4754" w:rsidRDefault="00000000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pisemnej (osobiście, listownie- liczy się data wpływu oferty) na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adres:*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*, Ośrodek Pomocy Społecznej w Olkuszu, Al.1000-lecia 15 c, 32-300 Olkusz.</w:t>
      </w:r>
    </w:p>
    <w:p w14:paraId="7F99D288" w14:textId="77777777" w:rsidR="00AD4754" w:rsidRDefault="0000000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wersji elektronicznej (skan oferty oraz załączników z podpisem osoby upoważnionej, pozostałych dokumentów potwierdzonych za zgodność z oryginałem przez Wykonawcę) na e-mail**zamowienia-publiczne@ops.olkusz.pl</w:t>
      </w:r>
    </w:p>
    <w:p w14:paraId="4B2EA3AA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o wyniku naboru zostanie umieszczona na stronie internetowej OPS oraz na tablicy informacyjnej OPS w Olkuszu.</w:t>
      </w:r>
    </w:p>
    <w:p w14:paraId="57499F20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6A7DD2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Załączniki:</w:t>
      </w:r>
    </w:p>
    <w:p w14:paraId="1669AA0C" w14:textId="77777777" w:rsidR="00AD4754" w:rsidRDefault="00000000">
      <w:pPr>
        <w:pStyle w:val="Standard"/>
        <w:numPr>
          <w:ilvl w:val="0"/>
          <w:numId w:val="28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formularz oferty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załącznik nr 1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do zaproszenia do składania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</w:p>
    <w:p w14:paraId="6EAD5025" w14:textId="77777777" w:rsidR="00AD4754" w:rsidRDefault="00AD4754">
      <w:pPr>
        <w:pStyle w:val="Standard"/>
        <w:spacing w:after="0" w:line="360" w:lineRule="auto"/>
        <w:jc w:val="both"/>
      </w:pPr>
    </w:p>
    <w:p w14:paraId="09E887B7" w14:textId="77777777" w:rsidR="00AD4754" w:rsidRDefault="00AD4754">
      <w:pPr>
        <w:pStyle w:val="Standard"/>
        <w:spacing w:after="0" w:line="360" w:lineRule="auto"/>
        <w:jc w:val="both"/>
      </w:pPr>
    </w:p>
    <w:p w14:paraId="38AB3D17" w14:textId="77777777" w:rsidR="00AD4754" w:rsidRDefault="00AD4754">
      <w:pPr>
        <w:pStyle w:val="Standard"/>
        <w:spacing w:after="0" w:line="360" w:lineRule="auto"/>
        <w:jc w:val="both"/>
      </w:pPr>
    </w:p>
    <w:p w14:paraId="1C536B62" w14:textId="77777777" w:rsidR="00AD4754" w:rsidRDefault="00AD4754">
      <w:pPr>
        <w:pStyle w:val="Standard"/>
        <w:spacing w:after="0" w:line="360" w:lineRule="auto"/>
        <w:jc w:val="both"/>
      </w:pPr>
    </w:p>
    <w:p w14:paraId="474B41C7" w14:textId="77777777" w:rsidR="00AD4754" w:rsidRDefault="00AD4754">
      <w:pPr>
        <w:pStyle w:val="Standard"/>
        <w:spacing w:after="0" w:line="360" w:lineRule="auto"/>
        <w:jc w:val="both"/>
      </w:pPr>
    </w:p>
    <w:p w14:paraId="2D274B75" w14:textId="77777777" w:rsidR="00AD4754" w:rsidRDefault="00AD4754">
      <w:pPr>
        <w:pStyle w:val="Standard"/>
        <w:spacing w:after="0" w:line="360" w:lineRule="auto"/>
        <w:jc w:val="both"/>
      </w:pPr>
    </w:p>
    <w:p w14:paraId="57868B03" w14:textId="77777777" w:rsidR="00AD4754" w:rsidRDefault="00AD4754">
      <w:pPr>
        <w:pStyle w:val="Standard"/>
        <w:spacing w:after="0" w:line="360" w:lineRule="auto"/>
        <w:jc w:val="both"/>
      </w:pPr>
    </w:p>
    <w:p w14:paraId="5F8FE52E" w14:textId="77777777" w:rsidR="00AD4754" w:rsidRDefault="00AD4754">
      <w:pPr>
        <w:pStyle w:val="Standard"/>
        <w:spacing w:after="0" w:line="360" w:lineRule="auto"/>
        <w:jc w:val="both"/>
      </w:pPr>
    </w:p>
    <w:p w14:paraId="2E57EF8D" w14:textId="77777777" w:rsidR="00AD4754" w:rsidRDefault="00AD4754">
      <w:pPr>
        <w:pStyle w:val="Standard"/>
        <w:spacing w:after="0" w:line="360" w:lineRule="auto"/>
        <w:jc w:val="both"/>
      </w:pPr>
    </w:p>
    <w:p w14:paraId="7E8DC5E4" w14:textId="77777777" w:rsidR="00AD4754" w:rsidRDefault="00AD4754">
      <w:pPr>
        <w:pStyle w:val="Standard"/>
        <w:spacing w:after="0" w:line="360" w:lineRule="auto"/>
        <w:jc w:val="both"/>
      </w:pPr>
    </w:p>
    <w:p w14:paraId="1FEDBB95" w14:textId="77777777" w:rsidR="00AD4754" w:rsidRDefault="00AD4754">
      <w:pPr>
        <w:pStyle w:val="Standard"/>
        <w:spacing w:after="0" w:line="360" w:lineRule="auto"/>
        <w:jc w:val="both"/>
      </w:pPr>
    </w:p>
    <w:p w14:paraId="7E42116D" w14:textId="77777777" w:rsidR="00AD4754" w:rsidRDefault="00AD4754">
      <w:pPr>
        <w:pStyle w:val="Standard"/>
        <w:spacing w:after="0" w:line="360" w:lineRule="auto"/>
        <w:jc w:val="both"/>
      </w:pPr>
    </w:p>
    <w:p w14:paraId="47A37BAE" w14:textId="77777777" w:rsidR="00AD4754" w:rsidRDefault="00AD4754">
      <w:pPr>
        <w:pStyle w:val="Standard"/>
        <w:spacing w:after="0" w:line="360" w:lineRule="auto"/>
        <w:jc w:val="both"/>
      </w:pPr>
    </w:p>
    <w:p w14:paraId="65CCB06E" w14:textId="77777777" w:rsidR="00AD4754" w:rsidRDefault="00AD4754">
      <w:pPr>
        <w:pStyle w:val="Standard"/>
        <w:spacing w:after="0" w:line="360" w:lineRule="auto"/>
        <w:jc w:val="both"/>
      </w:pPr>
    </w:p>
    <w:p w14:paraId="78994D37" w14:textId="77777777" w:rsidR="00AD4754" w:rsidRDefault="00AD4754">
      <w:pPr>
        <w:pStyle w:val="Standard"/>
        <w:spacing w:after="0" w:line="360" w:lineRule="auto"/>
        <w:jc w:val="both"/>
      </w:pPr>
    </w:p>
    <w:p w14:paraId="2C342E58" w14:textId="77777777" w:rsidR="00AD4754" w:rsidRDefault="00AD4754">
      <w:pPr>
        <w:pStyle w:val="Standard"/>
        <w:spacing w:after="0" w:line="360" w:lineRule="auto"/>
        <w:jc w:val="both"/>
      </w:pPr>
    </w:p>
    <w:p w14:paraId="68E2A714" w14:textId="77777777" w:rsidR="00AD4754" w:rsidRDefault="00AD4754">
      <w:pPr>
        <w:pStyle w:val="Standard"/>
        <w:spacing w:after="0" w:line="360" w:lineRule="auto"/>
        <w:jc w:val="both"/>
      </w:pPr>
    </w:p>
    <w:p w14:paraId="5A30A48C" w14:textId="77777777" w:rsidR="00AD4754" w:rsidRDefault="00AD4754">
      <w:pPr>
        <w:pStyle w:val="Standard"/>
        <w:spacing w:after="0" w:line="360" w:lineRule="auto"/>
        <w:jc w:val="both"/>
      </w:pPr>
    </w:p>
    <w:p w14:paraId="1725797C" w14:textId="77777777" w:rsidR="00AD4754" w:rsidRDefault="00AD4754">
      <w:pPr>
        <w:pStyle w:val="Standard"/>
        <w:spacing w:after="0" w:line="360" w:lineRule="auto"/>
        <w:jc w:val="both"/>
      </w:pPr>
    </w:p>
    <w:p w14:paraId="13B24FBC" w14:textId="77777777" w:rsidR="00AD4754" w:rsidRDefault="00AD4754">
      <w:pPr>
        <w:pStyle w:val="Standard"/>
        <w:spacing w:after="0" w:line="360" w:lineRule="auto"/>
        <w:jc w:val="both"/>
      </w:pPr>
    </w:p>
    <w:p w14:paraId="3AA98FED" w14:textId="77777777" w:rsidR="00AD4754" w:rsidRDefault="00AD4754">
      <w:pPr>
        <w:pStyle w:val="Standard"/>
        <w:spacing w:after="0" w:line="360" w:lineRule="auto"/>
        <w:jc w:val="both"/>
      </w:pPr>
    </w:p>
    <w:p w14:paraId="16034C85" w14:textId="77777777" w:rsidR="00AD4754" w:rsidRDefault="00AD4754">
      <w:pPr>
        <w:pStyle w:val="Standard"/>
        <w:spacing w:after="0" w:line="360" w:lineRule="auto"/>
        <w:jc w:val="both"/>
      </w:pPr>
    </w:p>
    <w:p w14:paraId="179B407E" w14:textId="77777777" w:rsidR="00AD4754" w:rsidRDefault="00000000">
      <w:pPr>
        <w:pStyle w:val="Standard"/>
        <w:spacing w:after="0" w:line="36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Informacja dotycząca przetwarzania danych osobowych.</w:t>
      </w:r>
    </w:p>
    <w:p w14:paraId="3A05E1C3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04.05.2016, str. 1), dalej „RODO”, informuję, że:</w:t>
      </w:r>
    </w:p>
    <w:p w14:paraId="0EB2D454" w14:textId="77777777" w:rsidR="00AD4754" w:rsidRDefault="00000000">
      <w:pPr>
        <w:pStyle w:val="Standard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przetwarzanych w Ośrodku Pomocy Społecznej w Olkuszu jest Dyrektor Ośrodka Pomocy Społecznej w Olkuszu, Aleja 1000-lecia 15c, 32-300 Olkusz.</w:t>
      </w:r>
    </w:p>
    <w:p w14:paraId="7D884FDC" w14:textId="77777777" w:rsidR="00AD4754" w:rsidRDefault="00000000">
      <w:pPr>
        <w:pStyle w:val="Standard"/>
        <w:numPr>
          <w:ilvl w:val="0"/>
          <w:numId w:val="12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Ośrodku Pomocy Społecznej w Olkuszu wyznaczony został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 Ochrony Danych, z którym można skontaktować się drogą elektroniczną pod adresem e-mail: iod@ops.olkusz.pl</w:t>
      </w:r>
    </w:p>
    <w:p w14:paraId="716CB7B6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Pani/Pana dane osobowe przetwarzane będą na podstawie art. 6 ust. 1 lit. c RODO w celu związanym z naborem na poradnictwo w Punkcie Konsultacyjnym w OPS w Olkuszu</w:t>
      </w:r>
    </w:p>
    <w:p w14:paraId="72D0A6A4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95E693" w14:textId="77777777" w:rsidR="00AD4754" w:rsidRDefault="00000000">
      <w:pPr>
        <w:pStyle w:val="Standard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Pani/Pana danych osobowych będą osoby lub podmioty, którym udostępniona zostanie dokumentacja postępowania o udzielenie zamówienia;</w:t>
      </w:r>
    </w:p>
    <w:p w14:paraId="16BB7F21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 do czasu upływu terminu przechowywania dokumentów księgowych (podatkowych);</w:t>
      </w:r>
    </w:p>
    <w:p w14:paraId="3208D3C8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danych jest dobrowolne, lecz niezbędne do udziału w postępowaniu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udzielenie zamówienia;</w:t>
      </w:r>
    </w:p>
    <w:p w14:paraId="17B15B60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Pani/Pana danych osobowych decyzje nie będą podejmowane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sposób zautomatyzowany, stosowanie do art. 22 RODO;</w:t>
      </w:r>
    </w:p>
    <w:p w14:paraId="0A0B42CD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6D0E6C8A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14:paraId="5D66E191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Pani/Pana danych osobowych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;na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podstawie art. 18 RODO prawo żądania od administratora ograniczenia przetwarzania danych osobowych z zastrzeżeniem przypadków, o których mowa w art. 18 ust. 2 RODO ***;</w:t>
      </w:r>
    </w:p>
    <w:p w14:paraId="4EE86632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4A562EE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17D12B57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związku z art. 17 ust. 3 lit. b, d lub e RODO prawo do usunięcia danych osobowych;</w:t>
      </w:r>
    </w:p>
    <w:p w14:paraId="4E786B24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7CB3294E" w14:textId="77777777" w:rsidR="00AD4754" w:rsidRDefault="00000000">
      <w:pPr>
        <w:pStyle w:val="Standard"/>
        <w:numPr>
          <w:ilvl w:val="0"/>
          <w:numId w:val="13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0447E64" w14:textId="77777777" w:rsidR="00AD4754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</w:t>
      </w:r>
    </w:p>
    <w:p w14:paraId="5EB168EA" w14:textId="77777777" w:rsidR="00AD4754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pl-PL"/>
        </w:rPr>
        <w:t>*     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Wyjaśnienie: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dotyczy przedsiębiorców.</w:t>
      </w:r>
    </w:p>
    <w:p w14:paraId="5712C7C1" w14:textId="77777777" w:rsidR="00AD4754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** Wyjaśnienie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: skorzystanie z prawa do sprostowania nie może skutkować zmianą wyniku postępowania o udzielenie zamówienia publicznego ani zmianą postanowień umowy w zakresie niezgodnym z ustawą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oraz nie może naruszać integralności protokołu oraz jego załączników.</w:t>
      </w:r>
    </w:p>
    <w:p w14:paraId="06860AD0" w14:textId="77777777" w:rsidR="00AD4754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pl-PL"/>
        </w:rPr>
        <w:t xml:space="preserve">***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Wyjaśnienie: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prawo do ograniczenia przetwarzania nie ma zastosowania w odniesieniu do przechowywania, w celu zapewnienia korzystania ze środków ochrony prawnej lub w celu ochrony praw innej osoby fizycznej lub prawnej, lub z uwagi na ważne względy interesu publicznego Unii Europejskiej lub państwa członkowskiego.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              </w:t>
      </w:r>
    </w:p>
    <w:p w14:paraId="5F597CEA" w14:textId="77777777" w:rsidR="00AD4754" w:rsidRDefault="00AD4754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1A156C" w14:textId="77777777" w:rsidR="00AD4754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                                                                                                                  miejscowość, data</w:t>
      </w:r>
    </w:p>
    <w:p w14:paraId="0EB47FBE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9555A5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036892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CF6369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2579BA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BBB275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B9FCD5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255869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BD969A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475F59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21A528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C9E8D8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F65CF1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58656A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376182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A49570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05C208" w14:textId="77777777" w:rsidR="00AD4754" w:rsidRDefault="00AD4754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F1664D" w14:textId="77777777" w:rsidR="00AD4754" w:rsidRDefault="00AD4754">
      <w:pPr>
        <w:pStyle w:val="Standard"/>
        <w:spacing w:after="0" w:line="240" w:lineRule="auto"/>
        <w:jc w:val="both"/>
      </w:pPr>
    </w:p>
    <w:p w14:paraId="6DEE770E" w14:textId="77777777" w:rsidR="00AD4754" w:rsidRDefault="00AD4754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sectPr w:rsidR="00AD475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5E2C" w14:textId="77777777" w:rsidR="00E94D88" w:rsidRDefault="00E94D88">
      <w:pPr>
        <w:spacing w:after="0" w:line="240" w:lineRule="auto"/>
      </w:pPr>
      <w:r>
        <w:separator/>
      </w:r>
    </w:p>
  </w:endnote>
  <w:endnote w:type="continuationSeparator" w:id="0">
    <w:p w14:paraId="1787E5D3" w14:textId="77777777" w:rsidR="00E94D88" w:rsidRDefault="00E94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CB810" w14:textId="77777777" w:rsidR="00E94D88" w:rsidRDefault="00E94D8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C0E373" w14:textId="77777777" w:rsidR="00E94D88" w:rsidRDefault="00E94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EE6"/>
    <w:multiLevelType w:val="multilevel"/>
    <w:tmpl w:val="1F7EA8F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6790572"/>
    <w:multiLevelType w:val="multilevel"/>
    <w:tmpl w:val="1FEE441A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14EF537A"/>
    <w:multiLevelType w:val="multilevel"/>
    <w:tmpl w:val="59744AE6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65B5CE0"/>
    <w:multiLevelType w:val="multilevel"/>
    <w:tmpl w:val="7A8CCA6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218C4163"/>
    <w:multiLevelType w:val="multilevel"/>
    <w:tmpl w:val="8F564602"/>
    <w:styleLink w:val="WWNum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" w15:restartNumberingAfterBreak="0">
    <w:nsid w:val="250C0268"/>
    <w:multiLevelType w:val="multilevel"/>
    <w:tmpl w:val="F192388A"/>
    <w:styleLink w:val="WWNum20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68A489D"/>
    <w:multiLevelType w:val="multilevel"/>
    <w:tmpl w:val="E1029740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" w15:restartNumberingAfterBreak="0">
    <w:nsid w:val="2CED32F1"/>
    <w:multiLevelType w:val="multilevel"/>
    <w:tmpl w:val="FA3C6FF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360407C1"/>
    <w:multiLevelType w:val="multilevel"/>
    <w:tmpl w:val="35CAE8BC"/>
    <w:styleLink w:val="WWNum17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9" w15:restartNumberingAfterBreak="0">
    <w:nsid w:val="3A4B118B"/>
    <w:multiLevelType w:val="multilevel"/>
    <w:tmpl w:val="5E80C99C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AB50249"/>
    <w:multiLevelType w:val="multilevel"/>
    <w:tmpl w:val="C7E2CA2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" w15:restartNumberingAfterBreak="0">
    <w:nsid w:val="3BAC6B4C"/>
    <w:multiLevelType w:val="multilevel"/>
    <w:tmpl w:val="35B85218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49CA2050"/>
    <w:multiLevelType w:val="multilevel"/>
    <w:tmpl w:val="A5E82CD0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DB84F50"/>
    <w:multiLevelType w:val="multilevel"/>
    <w:tmpl w:val="03900A0E"/>
    <w:styleLink w:val="WWNum18"/>
    <w:lvl w:ilvl="0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11B314A"/>
    <w:multiLevelType w:val="multilevel"/>
    <w:tmpl w:val="27C2AEC8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" w15:restartNumberingAfterBreak="0">
    <w:nsid w:val="54EB13CD"/>
    <w:multiLevelType w:val="multilevel"/>
    <w:tmpl w:val="A4BEBDE6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6" w15:restartNumberingAfterBreak="0">
    <w:nsid w:val="5B4B086A"/>
    <w:multiLevelType w:val="multilevel"/>
    <w:tmpl w:val="0FF2F2DC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7" w15:restartNumberingAfterBreak="0">
    <w:nsid w:val="69024339"/>
    <w:multiLevelType w:val="multilevel"/>
    <w:tmpl w:val="53A2C3A0"/>
    <w:styleLink w:val="WWNum8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" w15:restartNumberingAfterBreak="0">
    <w:nsid w:val="6EE8086B"/>
    <w:multiLevelType w:val="multilevel"/>
    <w:tmpl w:val="4CEAFE26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75A75DBC"/>
    <w:multiLevelType w:val="multilevel"/>
    <w:tmpl w:val="85103168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75A872E1"/>
    <w:multiLevelType w:val="multilevel"/>
    <w:tmpl w:val="ED268FDA"/>
    <w:styleLink w:val="WWNum1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7B0B3B3E"/>
    <w:multiLevelType w:val="multilevel"/>
    <w:tmpl w:val="15A24ED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970891705">
    <w:abstractNumId w:val="21"/>
  </w:num>
  <w:num w:numId="2" w16cid:durableId="901477097">
    <w:abstractNumId w:val="16"/>
  </w:num>
  <w:num w:numId="3" w16cid:durableId="84614825">
    <w:abstractNumId w:val="7"/>
  </w:num>
  <w:num w:numId="4" w16cid:durableId="373969571">
    <w:abstractNumId w:val="0"/>
  </w:num>
  <w:num w:numId="5" w16cid:durableId="1233469430">
    <w:abstractNumId w:val="18"/>
  </w:num>
  <w:num w:numId="6" w16cid:durableId="2134324995">
    <w:abstractNumId w:val="1"/>
  </w:num>
  <w:num w:numId="7" w16cid:durableId="581137942">
    <w:abstractNumId w:val="4"/>
  </w:num>
  <w:num w:numId="8" w16cid:durableId="652291552">
    <w:abstractNumId w:val="17"/>
  </w:num>
  <w:num w:numId="9" w16cid:durableId="2124764931">
    <w:abstractNumId w:val="6"/>
  </w:num>
  <w:num w:numId="10" w16cid:durableId="1627545721">
    <w:abstractNumId w:val="15"/>
  </w:num>
  <w:num w:numId="11" w16cid:durableId="1810586805">
    <w:abstractNumId w:val="11"/>
  </w:num>
  <w:num w:numId="12" w16cid:durableId="996227125">
    <w:abstractNumId w:val="12"/>
  </w:num>
  <w:num w:numId="13" w16cid:durableId="669216974">
    <w:abstractNumId w:val="3"/>
  </w:num>
  <w:num w:numId="14" w16cid:durableId="1404523948">
    <w:abstractNumId w:val="14"/>
  </w:num>
  <w:num w:numId="15" w16cid:durableId="437025988">
    <w:abstractNumId w:val="20"/>
  </w:num>
  <w:num w:numId="16" w16cid:durableId="1669750644">
    <w:abstractNumId w:val="10"/>
  </w:num>
  <w:num w:numId="17" w16cid:durableId="97870205">
    <w:abstractNumId w:val="8"/>
  </w:num>
  <w:num w:numId="18" w16cid:durableId="48963685">
    <w:abstractNumId w:val="13"/>
  </w:num>
  <w:num w:numId="19" w16cid:durableId="1417747741">
    <w:abstractNumId w:val="19"/>
  </w:num>
  <w:num w:numId="20" w16cid:durableId="678582371">
    <w:abstractNumId w:val="5"/>
  </w:num>
  <w:num w:numId="21" w16cid:durableId="1447774791">
    <w:abstractNumId w:val="2"/>
  </w:num>
  <w:num w:numId="22" w16cid:durableId="47195449">
    <w:abstractNumId w:val="9"/>
  </w:num>
  <w:num w:numId="23" w16cid:durableId="31540776">
    <w:abstractNumId w:val="9"/>
    <w:lvlOverride w:ilvl="0">
      <w:startOverride w:val="1"/>
    </w:lvlOverride>
  </w:num>
  <w:num w:numId="24" w16cid:durableId="210311060">
    <w:abstractNumId w:val="18"/>
    <w:lvlOverride w:ilvl="0"/>
  </w:num>
  <w:num w:numId="25" w16cid:durableId="560288381">
    <w:abstractNumId w:val="1"/>
    <w:lvlOverride w:ilvl="0"/>
  </w:num>
  <w:num w:numId="26" w16cid:durableId="2066945342">
    <w:abstractNumId w:val="4"/>
    <w:lvlOverride w:ilvl="0">
      <w:startOverride w:val="1"/>
    </w:lvlOverride>
  </w:num>
  <w:num w:numId="27" w16cid:durableId="952442944">
    <w:abstractNumId w:val="5"/>
    <w:lvlOverride w:ilvl="0">
      <w:startOverride w:val="1"/>
    </w:lvlOverride>
  </w:num>
  <w:num w:numId="28" w16cid:durableId="181818169">
    <w:abstractNumId w:val="11"/>
    <w:lvlOverride w:ilvl="0"/>
  </w:num>
  <w:num w:numId="29" w16cid:durableId="659620643">
    <w:abstractNumId w:val="12"/>
    <w:lvlOverride w:ilvl="0"/>
  </w:num>
  <w:num w:numId="30" w16cid:durableId="2063018556">
    <w:abstractNumId w:val="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D4754"/>
    <w:rsid w:val="00926D7A"/>
    <w:rsid w:val="00AD4754"/>
    <w:rsid w:val="00B35280"/>
    <w:rsid w:val="00E9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85681"/>
  <w15:docId w15:val="{89CB3173-E5ED-4588-9EAD-A05DF715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b/>
      <w:u w:val="single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Times New Roman"/>
      <w:b/>
      <w:bCs/>
      <w:color w:val="000000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1009</Words>
  <Characters>6058</Characters>
  <Application>Microsoft Office Word</Application>
  <DocSecurity>0</DocSecurity>
  <Lines>50</Lines>
  <Paragraphs>14</Paragraphs>
  <ScaleCrop>false</ScaleCrop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 Olkusz</dc:creator>
  <cp:lastModifiedBy>Wiktor</cp:lastModifiedBy>
  <cp:revision>2</cp:revision>
  <cp:lastPrinted>2026-04-29T07:55:00Z</cp:lastPrinted>
  <dcterms:created xsi:type="dcterms:W3CDTF">2026-04-29T09:45:00Z</dcterms:created>
  <dcterms:modified xsi:type="dcterms:W3CDTF">2026-04-29T09:45:00Z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