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42B0A" w14:textId="34A79CF9" w:rsidR="00F477F3" w:rsidRDefault="00DC0D21" w:rsidP="00DC0D21">
      <w:r>
        <w:rPr>
          <w:noProof/>
        </w:rPr>
        <w:drawing>
          <wp:anchor distT="0" distB="0" distL="114300" distR="114300" simplePos="0" relativeHeight="251661312" behindDoc="1" locked="0" layoutInCell="1" allowOverlap="1" wp14:anchorId="3F14E422" wp14:editId="2E137D54">
            <wp:simplePos x="0" y="0"/>
            <wp:positionH relativeFrom="column">
              <wp:posOffset>4087136</wp:posOffset>
            </wp:positionH>
            <wp:positionV relativeFrom="paragraph">
              <wp:posOffset>104112</wp:posOffset>
            </wp:positionV>
            <wp:extent cx="1981200" cy="1076325"/>
            <wp:effectExtent l="0" t="0" r="0" b="0"/>
            <wp:wrapTight wrapText="bothSides">
              <wp:wrapPolygon edited="0">
                <wp:start x="0" y="0"/>
                <wp:lineTo x="0" y="21409"/>
                <wp:lineTo x="21392" y="21409"/>
                <wp:lineTo x="21392" y="0"/>
                <wp:lineTo x="0" y="0"/>
              </wp:wrapPolygon>
            </wp:wrapTight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Calibri"/>
          <w:b/>
          <w:noProof/>
        </w:rPr>
        <w:drawing>
          <wp:anchor distT="0" distB="0" distL="114300" distR="114300" simplePos="0" relativeHeight="251659264" behindDoc="1" locked="0" layoutInCell="1" allowOverlap="1" wp14:anchorId="4D52C0A7" wp14:editId="7AB5A539">
            <wp:simplePos x="0" y="0"/>
            <wp:positionH relativeFrom="column">
              <wp:posOffset>0</wp:posOffset>
            </wp:positionH>
            <wp:positionV relativeFrom="paragraph">
              <wp:posOffset>325755</wp:posOffset>
            </wp:positionV>
            <wp:extent cx="1638300" cy="790575"/>
            <wp:effectExtent l="0" t="0" r="0" b="9525"/>
            <wp:wrapTight wrapText="bothSides">
              <wp:wrapPolygon edited="0">
                <wp:start x="0" y="0"/>
                <wp:lineTo x="0" y="21340"/>
                <wp:lineTo x="21349" y="21340"/>
                <wp:lineTo x="21349" y="0"/>
                <wp:lineTo x="0" y="0"/>
              </wp:wrapPolygon>
            </wp:wrapTight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03E31E" w14:textId="26F2C36A" w:rsidR="00676C9A" w:rsidRPr="00000A29" w:rsidRDefault="00676C9A" w:rsidP="001610FB">
      <w:pPr>
        <w:spacing w:after="0"/>
        <w:jc w:val="both"/>
        <w:rPr>
          <w:rFonts w:ascii="Calibri" w:hAnsi="Calibri" w:cstheme="minorHAnsi"/>
          <w:bCs/>
          <w:iCs/>
          <w:u w:val="single"/>
        </w:rPr>
      </w:pPr>
    </w:p>
    <w:p w14:paraId="13F0C62E" w14:textId="77777777" w:rsidR="00DC0D21" w:rsidRDefault="00DC0D21" w:rsidP="00DC0D21">
      <w:pPr>
        <w:spacing w:after="0" w:line="240" w:lineRule="auto"/>
        <w:jc w:val="both"/>
        <w:rPr>
          <w:rFonts w:eastAsia="Times New Roman" w:cstheme="minorHAnsi"/>
          <w:bCs/>
          <w:iCs/>
          <w:lang w:eastAsia="pl-PL"/>
        </w:rPr>
      </w:pPr>
    </w:p>
    <w:p w14:paraId="00D01086" w14:textId="77777777" w:rsidR="00DC0D21" w:rsidRDefault="00DC0D21" w:rsidP="00DC0D21">
      <w:pPr>
        <w:spacing w:after="0" w:line="240" w:lineRule="auto"/>
        <w:jc w:val="both"/>
        <w:rPr>
          <w:rFonts w:eastAsia="Times New Roman" w:cstheme="minorHAnsi"/>
          <w:bCs/>
          <w:iCs/>
          <w:lang w:eastAsia="pl-PL"/>
        </w:rPr>
      </w:pPr>
    </w:p>
    <w:p w14:paraId="025F4DA4" w14:textId="298028BD" w:rsidR="00DC0D21" w:rsidRDefault="00DC0D21" w:rsidP="00DC0D21">
      <w:pPr>
        <w:spacing w:after="0" w:line="240" w:lineRule="auto"/>
        <w:jc w:val="both"/>
        <w:rPr>
          <w:rFonts w:eastAsia="Times New Roman" w:cstheme="minorHAnsi"/>
          <w:bCs/>
          <w:iCs/>
          <w:lang w:eastAsia="pl-PL"/>
        </w:rPr>
      </w:pPr>
      <w:r>
        <w:rPr>
          <w:rFonts w:eastAsia="Times New Roman" w:cstheme="minorHAnsi"/>
          <w:bCs/>
          <w:iCs/>
          <w:lang w:eastAsia="pl-PL"/>
        </w:rPr>
        <w:tab/>
      </w:r>
      <w:r>
        <w:rPr>
          <w:rFonts w:eastAsia="Times New Roman" w:cstheme="minorHAnsi"/>
          <w:bCs/>
          <w:iCs/>
          <w:lang w:eastAsia="pl-PL"/>
        </w:rPr>
        <w:tab/>
      </w:r>
      <w:r>
        <w:rPr>
          <w:rFonts w:eastAsia="Times New Roman" w:cstheme="minorHAnsi"/>
          <w:bCs/>
          <w:iCs/>
          <w:lang w:eastAsia="pl-PL"/>
        </w:rPr>
        <w:tab/>
      </w:r>
      <w:r>
        <w:rPr>
          <w:rFonts w:eastAsia="Times New Roman" w:cstheme="minorHAnsi"/>
          <w:bCs/>
          <w:iCs/>
          <w:lang w:eastAsia="pl-PL"/>
        </w:rPr>
        <w:tab/>
      </w:r>
      <w:r>
        <w:rPr>
          <w:rFonts w:eastAsia="Times New Roman" w:cstheme="minorHAnsi"/>
          <w:bCs/>
          <w:iCs/>
          <w:lang w:eastAsia="pl-PL"/>
        </w:rPr>
        <w:tab/>
      </w:r>
      <w:r>
        <w:rPr>
          <w:rFonts w:eastAsia="Times New Roman" w:cstheme="minorHAnsi"/>
          <w:bCs/>
          <w:iCs/>
          <w:lang w:eastAsia="pl-PL"/>
        </w:rPr>
        <w:tab/>
      </w:r>
    </w:p>
    <w:p w14:paraId="734C10F7" w14:textId="77777777" w:rsidR="00DC0D21" w:rsidRDefault="00DC0D21" w:rsidP="00DC0D21">
      <w:pPr>
        <w:spacing w:after="0" w:line="240" w:lineRule="auto"/>
        <w:jc w:val="both"/>
        <w:rPr>
          <w:rFonts w:eastAsia="Times New Roman" w:cstheme="minorHAnsi"/>
          <w:bCs/>
          <w:iCs/>
          <w:lang w:eastAsia="pl-PL"/>
        </w:rPr>
      </w:pPr>
    </w:p>
    <w:p w14:paraId="05B2A1E1" w14:textId="540F8AC9" w:rsidR="00DC0D21" w:rsidRPr="0066710A" w:rsidRDefault="00DC0D21" w:rsidP="00DC0D21">
      <w:pPr>
        <w:spacing w:after="0" w:line="240" w:lineRule="auto"/>
        <w:jc w:val="both"/>
        <w:rPr>
          <w:rFonts w:cstheme="minorHAnsi"/>
          <w:b/>
          <w:iCs/>
        </w:rPr>
      </w:pPr>
      <w:r w:rsidRPr="0066710A">
        <w:rPr>
          <w:rFonts w:eastAsia="Times New Roman" w:cstheme="minorHAnsi"/>
          <w:bCs/>
          <w:iCs/>
          <w:lang w:eastAsia="pl-PL"/>
        </w:rPr>
        <w:t xml:space="preserve">Dotyczy: </w:t>
      </w:r>
      <w:r w:rsidRPr="0066710A">
        <w:rPr>
          <w:rFonts w:eastAsia="Times New Roman" w:cstheme="minorHAnsi"/>
          <w:iCs/>
          <w:lang w:eastAsia="pl-PL"/>
        </w:rPr>
        <w:t xml:space="preserve">postępowania o udzielenie zamówienia klasycznego o wartości zamówienia nie przekraczającej progów  unijnych tj. 216 000 euro w trybie podstawowym na podstawie art. 275  pkt 1 ustawy z dnia 11 września 2019 r. Prawo zamówień publicznych </w:t>
      </w:r>
      <w:r w:rsidRPr="0066710A">
        <w:rPr>
          <w:rFonts w:eastAsia="Times New Roman" w:cstheme="minorHAnsi"/>
          <w:bCs/>
          <w:iCs/>
          <w:lang w:eastAsia="pl-PL"/>
        </w:rPr>
        <w:t xml:space="preserve">na </w:t>
      </w:r>
      <w:bookmarkStart w:id="0" w:name="_Hlk227146191"/>
      <w:r w:rsidRPr="0066710A">
        <w:rPr>
          <w:rFonts w:eastAsia="Times New Roman" w:cstheme="minorHAnsi"/>
          <w:b/>
          <w:iCs/>
          <w:lang w:eastAsia="pl-PL"/>
        </w:rPr>
        <w:t xml:space="preserve">dostawę </w:t>
      </w:r>
      <w:proofErr w:type="spellStart"/>
      <w:r w:rsidRPr="0066710A">
        <w:rPr>
          <w:rFonts w:eastAsia="Times New Roman" w:cstheme="minorHAnsi"/>
          <w:b/>
          <w:iCs/>
          <w:lang w:eastAsia="pl-PL"/>
        </w:rPr>
        <w:t>cytometru</w:t>
      </w:r>
      <w:proofErr w:type="spellEnd"/>
      <w:r w:rsidRPr="0066710A">
        <w:rPr>
          <w:rFonts w:eastAsia="Times New Roman" w:cstheme="minorHAnsi"/>
          <w:b/>
          <w:iCs/>
          <w:lang w:eastAsia="pl-PL"/>
        </w:rPr>
        <w:t xml:space="preserve"> przepływowego</w:t>
      </w:r>
      <w:bookmarkEnd w:id="0"/>
      <w:r w:rsidRPr="0066710A">
        <w:rPr>
          <w:rFonts w:eastAsia="Times New Roman" w:cstheme="minorHAnsi"/>
          <w:b/>
          <w:iCs/>
          <w:lang w:eastAsia="pl-PL"/>
        </w:rPr>
        <w:t>.</w:t>
      </w:r>
    </w:p>
    <w:p w14:paraId="30F8DB1A" w14:textId="48CA7960" w:rsidR="00DC0D21" w:rsidRPr="0066710A" w:rsidRDefault="00DC0D21" w:rsidP="00DC0D21">
      <w:pPr>
        <w:spacing w:after="0" w:line="240" w:lineRule="auto"/>
        <w:jc w:val="both"/>
        <w:rPr>
          <w:rFonts w:eastAsia="Times New Roman" w:cstheme="minorHAnsi"/>
          <w:b/>
          <w:iCs/>
          <w:lang w:eastAsia="pl-PL"/>
        </w:rPr>
      </w:pPr>
      <w:r w:rsidRPr="0066710A">
        <w:rPr>
          <w:rFonts w:cstheme="minorHAnsi"/>
          <w:b/>
          <w:iCs/>
        </w:rPr>
        <w:t>TP-</w:t>
      </w:r>
      <w:r w:rsidR="002173EC">
        <w:rPr>
          <w:rFonts w:cstheme="minorHAnsi"/>
          <w:b/>
          <w:iCs/>
        </w:rPr>
        <w:t>77</w:t>
      </w:r>
      <w:r w:rsidRPr="0066710A">
        <w:rPr>
          <w:rFonts w:cstheme="minorHAnsi"/>
          <w:b/>
          <w:iCs/>
        </w:rPr>
        <w:t>/26/DW</w:t>
      </w:r>
    </w:p>
    <w:p w14:paraId="3B25542D" w14:textId="77777777" w:rsidR="007E7E79" w:rsidRDefault="007E7E79" w:rsidP="00571762">
      <w:pPr>
        <w:spacing w:line="240" w:lineRule="auto"/>
        <w:rPr>
          <w:rFonts w:cstheme="minorHAnsi"/>
          <w:b/>
        </w:rPr>
      </w:pPr>
    </w:p>
    <w:p w14:paraId="221B1452" w14:textId="77777777" w:rsidR="00763BE0" w:rsidRDefault="00763BE0" w:rsidP="0099627B">
      <w:pPr>
        <w:spacing w:line="240" w:lineRule="auto"/>
        <w:jc w:val="center"/>
        <w:rPr>
          <w:rFonts w:cstheme="minorHAnsi"/>
          <w:b/>
        </w:rPr>
      </w:pPr>
      <w:r w:rsidRPr="00F477F3">
        <w:rPr>
          <w:rFonts w:cstheme="minorHAnsi"/>
          <w:b/>
        </w:rPr>
        <w:t>OŚWIADCZENIE</w:t>
      </w:r>
      <w:r>
        <w:rPr>
          <w:rFonts w:cstheme="minorHAnsi"/>
          <w:b/>
        </w:rPr>
        <w:t xml:space="preserve">  </w:t>
      </w:r>
      <w:r w:rsidR="00242622">
        <w:rPr>
          <w:rFonts w:cstheme="minorHAnsi"/>
          <w:b/>
        </w:rPr>
        <w:t>WYKONAWCY</w:t>
      </w:r>
    </w:p>
    <w:p w14:paraId="03E75CB1" w14:textId="77777777" w:rsidR="00763BE0" w:rsidRPr="00F477F3" w:rsidRDefault="00763BE0" w:rsidP="00763BE0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14:paraId="5DDBB00A" w14:textId="77777777" w:rsidR="00763BE0" w:rsidRPr="00F477F3" w:rsidRDefault="00763BE0" w:rsidP="00763BE0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w imieniu:</w:t>
      </w:r>
    </w:p>
    <w:p w14:paraId="4FFD633F" w14:textId="77777777" w:rsidR="00763BE0" w:rsidRPr="00F477F3" w:rsidRDefault="00763BE0" w:rsidP="00763BE0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46D54C24" w14:textId="77777777" w:rsidR="00763BE0" w:rsidRDefault="00763BE0" w:rsidP="00763BE0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……………..</w:t>
      </w:r>
      <w:r>
        <w:rPr>
          <w:rFonts w:eastAsia="Times New Roman" w:cstheme="minorHAnsi"/>
          <w:sz w:val="18"/>
          <w:szCs w:val="18"/>
          <w:lang w:eastAsia="pl-PL"/>
        </w:rPr>
        <w:t>…………………………………</w:t>
      </w:r>
      <w:r w:rsidR="001610FB">
        <w:rPr>
          <w:rFonts w:eastAsia="Times New Roman" w:cstheme="minorHAnsi"/>
          <w:sz w:val="18"/>
          <w:szCs w:val="18"/>
          <w:lang w:eastAsia="pl-PL"/>
        </w:rPr>
        <w:t>……………………………</w:t>
      </w:r>
      <w:r>
        <w:rPr>
          <w:rFonts w:eastAsia="Times New Roman" w:cstheme="minorHAnsi"/>
          <w:sz w:val="18"/>
          <w:szCs w:val="18"/>
          <w:lang w:eastAsia="pl-PL"/>
        </w:rPr>
        <w:t>………………………………………………..</w:t>
      </w:r>
    </w:p>
    <w:p w14:paraId="7FD6DC43" w14:textId="77777777" w:rsidR="001610FB" w:rsidRPr="00F477F3" w:rsidRDefault="001610FB" w:rsidP="00763BE0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70CCF8B6" w14:textId="77777777" w:rsidR="00763BE0" w:rsidRPr="00F477F3" w:rsidRDefault="00763BE0" w:rsidP="00763BE0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</w:t>
      </w:r>
    </w:p>
    <w:p w14:paraId="026E606C" w14:textId="77777777" w:rsidR="00763BE0" w:rsidRPr="00F477F3" w:rsidRDefault="00763BE0" w:rsidP="00763BE0">
      <w:pPr>
        <w:spacing w:after="0" w:line="240" w:lineRule="auto"/>
        <w:jc w:val="center"/>
        <w:rPr>
          <w:rFonts w:eastAsia="Times New Roman" w:cstheme="minorHAnsi"/>
          <w:sz w:val="16"/>
          <w:szCs w:val="16"/>
          <w:lang w:eastAsia="pl-PL"/>
        </w:rPr>
      </w:pPr>
    </w:p>
    <w:p w14:paraId="5F75BDEA" w14:textId="77777777" w:rsidR="00763BE0" w:rsidRDefault="00763BE0" w:rsidP="00763BE0">
      <w:pPr>
        <w:spacing w:after="0" w:line="240" w:lineRule="auto"/>
        <w:jc w:val="center"/>
        <w:rPr>
          <w:rFonts w:cstheme="minorHAnsi"/>
          <w:i/>
          <w:sz w:val="16"/>
          <w:szCs w:val="16"/>
        </w:rPr>
      </w:pPr>
      <w:r>
        <w:rPr>
          <w:rFonts w:eastAsia="Times New Roman" w:cstheme="minorHAnsi"/>
          <w:sz w:val="16"/>
          <w:szCs w:val="16"/>
          <w:lang w:eastAsia="pl-PL"/>
        </w:rPr>
        <w:t>(</w:t>
      </w:r>
      <w:r w:rsidRPr="00F477F3">
        <w:rPr>
          <w:rFonts w:cstheme="minorHAnsi"/>
          <w:i/>
          <w:sz w:val="16"/>
          <w:szCs w:val="16"/>
        </w:rPr>
        <w:t>pełna nazwa/firma Wykonawcy,</w:t>
      </w:r>
      <w:r>
        <w:rPr>
          <w:rFonts w:cstheme="minorHAnsi"/>
          <w:i/>
          <w:sz w:val="16"/>
          <w:szCs w:val="16"/>
        </w:rPr>
        <w:t xml:space="preserve"> </w:t>
      </w:r>
      <w:r w:rsidRPr="00F477F3">
        <w:rPr>
          <w:rFonts w:cstheme="minorHAnsi"/>
          <w:i/>
          <w:sz w:val="16"/>
          <w:szCs w:val="16"/>
        </w:rPr>
        <w:t>adres, w zależności od podmiotu: NIP/PESEL, KRS/</w:t>
      </w:r>
      <w:proofErr w:type="spellStart"/>
      <w:r w:rsidRPr="00F477F3">
        <w:rPr>
          <w:rFonts w:cstheme="minorHAnsi"/>
          <w:i/>
          <w:sz w:val="16"/>
          <w:szCs w:val="16"/>
        </w:rPr>
        <w:t>CEiDG</w:t>
      </w:r>
      <w:proofErr w:type="spellEnd"/>
      <w:r w:rsidRPr="00F477F3">
        <w:rPr>
          <w:rFonts w:cstheme="minorHAnsi"/>
          <w:i/>
          <w:sz w:val="16"/>
          <w:szCs w:val="16"/>
        </w:rPr>
        <w:t>)</w:t>
      </w:r>
    </w:p>
    <w:p w14:paraId="43039A12" w14:textId="77777777" w:rsidR="00763BE0" w:rsidRPr="00F477F3" w:rsidRDefault="00763BE0" w:rsidP="00763BE0">
      <w:pPr>
        <w:spacing w:after="0" w:line="240" w:lineRule="auto"/>
        <w:jc w:val="center"/>
        <w:rPr>
          <w:rFonts w:eastAsia="Times New Roman" w:cstheme="minorHAnsi"/>
          <w:i/>
          <w:sz w:val="16"/>
          <w:szCs w:val="16"/>
          <w:lang w:eastAsia="pl-PL"/>
        </w:rPr>
      </w:pPr>
    </w:p>
    <w:p w14:paraId="7C3A69C5" w14:textId="77777777" w:rsidR="00763BE0" w:rsidRPr="00F477F3" w:rsidRDefault="00763BE0" w:rsidP="00763BE0">
      <w:pPr>
        <w:spacing w:after="0" w:line="240" w:lineRule="auto"/>
        <w:ind w:left="3828" w:hanging="3828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67F8A479" w14:textId="77777777" w:rsidR="00763BE0" w:rsidRPr="00965BFE" w:rsidRDefault="00A9006D" w:rsidP="00A9006D">
      <w:pPr>
        <w:pStyle w:val="Akapitzlist"/>
        <w:numPr>
          <w:ilvl w:val="0"/>
          <w:numId w:val="11"/>
        </w:numPr>
        <w:spacing w:after="0"/>
        <w:ind w:left="426" w:hanging="426"/>
        <w:jc w:val="both"/>
        <w:rPr>
          <w:rFonts w:cstheme="minorHAnsi"/>
          <w:b/>
          <w:color w:val="1F497D" w:themeColor="text2"/>
        </w:rPr>
      </w:pPr>
      <w:r>
        <w:rPr>
          <w:rFonts w:cstheme="minorHAnsi"/>
          <w:b/>
          <w:color w:val="1F497D" w:themeColor="text2"/>
        </w:rPr>
        <w:t xml:space="preserve">o </w:t>
      </w:r>
      <w:r w:rsidR="00763BE0" w:rsidRPr="00965BFE">
        <w:rPr>
          <w:rFonts w:cstheme="minorHAnsi"/>
          <w:b/>
          <w:color w:val="1F497D" w:themeColor="text2"/>
        </w:rPr>
        <w:t>którym mowa w art. 125 ust</w:t>
      </w:r>
      <w:r w:rsidR="00CB3A36">
        <w:rPr>
          <w:rFonts w:cstheme="minorHAnsi"/>
          <w:b/>
          <w:color w:val="1F497D" w:themeColor="text2"/>
        </w:rPr>
        <w:t>.</w:t>
      </w:r>
      <w:r w:rsidR="00763BE0" w:rsidRPr="00965BFE">
        <w:rPr>
          <w:rFonts w:cstheme="minorHAnsi"/>
          <w:b/>
          <w:color w:val="1F497D" w:themeColor="text2"/>
        </w:rPr>
        <w:t xml:space="preserve"> 1 ustawy z dnia 11 września 2019 r. Prawo zamówień publicznych </w:t>
      </w:r>
      <w:r w:rsidR="00242622" w:rsidRPr="00965BFE">
        <w:rPr>
          <w:rFonts w:cstheme="minorHAnsi"/>
          <w:b/>
          <w:color w:val="1F497D" w:themeColor="text2"/>
        </w:rPr>
        <w:t>(dalej</w:t>
      </w:r>
      <w:r w:rsidR="00CB3A36">
        <w:rPr>
          <w:rFonts w:cstheme="minorHAnsi"/>
          <w:b/>
          <w:color w:val="1F497D" w:themeColor="text2"/>
        </w:rPr>
        <w:t>:</w:t>
      </w:r>
      <w:r w:rsidR="00242622" w:rsidRPr="00965BFE">
        <w:rPr>
          <w:rFonts w:cstheme="minorHAnsi"/>
          <w:b/>
          <w:color w:val="1F497D" w:themeColor="text2"/>
        </w:rPr>
        <w:t xml:space="preserve"> </w:t>
      </w:r>
      <w:r w:rsidR="00763BE0" w:rsidRPr="00965BFE">
        <w:rPr>
          <w:rFonts w:cstheme="minorHAnsi"/>
          <w:b/>
          <w:color w:val="1F497D" w:themeColor="text2"/>
        </w:rPr>
        <w:t>„ustawa PZP”)</w:t>
      </w:r>
    </w:p>
    <w:p w14:paraId="48CAA42D" w14:textId="77777777" w:rsidR="00763BE0" w:rsidRDefault="00763BE0" w:rsidP="00763BE0">
      <w:pPr>
        <w:spacing w:after="0"/>
        <w:rPr>
          <w:rFonts w:cstheme="minorHAnsi"/>
          <w:b/>
          <w:color w:val="000000" w:themeColor="text1"/>
        </w:rPr>
      </w:pPr>
    </w:p>
    <w:p w14:paraId="2109339B" w14:textId="77777777" w:rsidR="00763BE0" w:rsidRPr="0045632D" w:rsidRDefault="00763BE0" w:rsidP="00763BE0">
      <w:pPr>
        <w:spacing w:after="0"/>
        <w:rPr>
          <w:rFonts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t>dotyczy: braku podstaw wykluczenia z postępowania</w:t>
      </w:r>
    </w:p>
    <w:p w14:paraId="18B2A1BD" w14:textId="77777777" w:rsidR="00763BE0" w:rsidRPr="005540F7" w:rsidRDefault="00763BE0" w:rsidP="00763BE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u w:val="single"/>
        </w:rPr>
      </w:pPr>
      <w:r>
        <w:rPr>
          <w:rFonts w:cs="Calibri"/>
          <w:color w:val="000000" w:themeColor="text1"/>
          <w:u w:val="single"/>
        </w:rPr>
        <w:t>O</w:t>
      </w:r>
      <w:r w:rsidRPr="005540F7">
        <w:rPr>
          <w:rFonts w:cs="Calibri"/>
          <w:color w:val="000000" w:themeColor="text1"/>
          <w:u w:val="single"/>
        </w:rPr>
        <w:t>świadczam,</w:t>
      </w:r>
    </w:p>
    <w:p w14:paraId="17F39C9D" w14:textId="77777777" w:rsidR="00763BE0" w:rsidRPr="00F516CE" w:rsidRDefault="00763BE0" w:rsidP="00F516CE">
      <w:pPr>
        <w:spacing w:after="0" w:line="240" w:lineRule="auto"/>
        <w:ind w:firstLine="6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 xml:space="preserve">że nie podlegam wykluczeniu z postępowania na podstawie art. 108 ust. 1 </w:t>
      </w:r>
      <w:r w:rsidR="00F516CE">
        <w:rPr>
          <w:rFonts w:cs="Calibri"/>
          <w:color w:val="000000" w:themeColor="text1"/>
        </w:rPr>
        <w:t xml:space="preserve">ustawy PZP oraz art. 109 ust. 1 </w:t>
      </w:r>
      <w:r w:rsidR="00F516CE">
        <w:rPr>
          <w:rFonts w:cs="Calibri"/>
          <w:color w:val="000000" w:themeColor="text1"/>
        </w:rPr>
        <w:br/>
        <w:t>pkt</w:t>
      </w:r>
      <w:r>
        <w:rPr>
          <w:rFonts w:cs="Calibri"/>
          <w:color w:val="000000" w:themeColor="text1"/>
        </w:rPr>
        <w:t xml:space="preserve"> 4 ustawy PZP.</w:t>
      </w:r>
    </w:p>
    <w:p w14:paraId="77CBFB6A" w14:textId="77777777" w:rsidR="00763BE0" w:rsidRPr="005540F7" w:rsidRDefault="00763BE0" w:rsidP="00763BE0">
      <w:pPr>
        <w:spacing w:after="0" w:line="240" w:lineRule="auto"/>
        <w:ind w:left="4956" w:hanging="4950"/>
        <w:jc w:val="both"/>
        <w:rPr>
          <w:rFonts w:cs="Calibri"/>
          <w:color w:val="000000" w:themeColor="text1"/>
        </w:rPr>
      </w:pPr>
    </w:p>
    <w:p w14:paraId="2795A84D" w14:textId="77777777" w:rsidR="00763BE0" w:rsidRDefault="00763BE0" w:rsidP="00763BE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Oświadczam, że zachodzą w stosunku do mnie podstawy wyklucze</w:t>
      </w:r>
      <w:r>
        <w:rPr>
          <w:rFonts w:cs="Calibri"/>
          <w:color w:val="000000" w:themeColor="text1"/>
        </w:rPr>
        <w:t xml:space="preserve">nia z postępowania na podstawie </w:t>
      </w:r>
      <w:r>
        <w:rPr>
          <w:rFonts w:cs="Calibri"/>
          <w:color w:val="000000" w:themeColor="text1"/>
        </w:rPr>
        <w:br/>
        <w:t>art. …………………………</w:t>
      </w:r>
      <w:r w:rsidR="00F516CE">
        <w:rPr>
          <w:rFonts w:cs="Calibri"/>
          <w:color w:val="000000" w:themeColor="text1"/>
        </w:rPr>
        <w:t xml:space="preserve"> </w:t>
      </w:r>
      <w:r w:rsidRPr="005540F7">
        <w:rPr>
          <w:rFonts w:cs="Calibri"/>
          <w:color w:val="000000" w:themeColor="text1"/>
        </w:rPr>
        <w:t xml:space="preserve">ustawy </w:t>
      </w:r>
      <w:r>
        <w:rPr>
          <w:rFonts w:cs="Calibri"/>
          <w:color w:val="000000" w:themeColor="text1"/>
        </w:rPr>
        <w:t>PZP</w:t>
      </w:r>
    </w:p>
    <w:p w14:paraId="33665C9A" w14:textId="77777777" w:rsidR="00763BE0" w:rsidRDefault="00763BE0" w:rsidP="00F516CE">
      <w:pPr>
        <w:autoSpaceDE w:val="0"/>
        <w:autoSpaceDN w:val="0"/>
        <w:adjustRightInd w:val="0"/>
        <w:spacing w:after="0" w:line="240" w:lineRule="auto"/>
        <w:rPr>
          <w:rFonts w:cs="Calibri-Italic"/>
          <w:i/>
          <w:iCs/>
          <w:color w:val="000000" w:themeColor="text1"/>
          <w:sz w:val="16"/>
          <w:szCs w:val="16"/>
        </w:rPr>
      </w:pPr>
      <w:r w:rsidRPr="00B22519">
        <w:rPr>
          <w:rFonts w:cs="Calibri-Italic"/>
          <w:i/>
          <w:iCs/>
          <w:color w:val="000000" w:themeColor="text1"/>
          <w:sz w:val="16"/>
          <w:szCs w:val="16"/>
        </w:rPr>
        <w:t>(podać mającą zastosowanie podstawę wykluczenia</w:t>
      </w:r>
      <w:r w:rsidR="00676C9A">
        <w:rPr>
          <w:rFonts w:cs="Calibri-Italic"/>
          <w:i/>
          <w:iCs/>
          <w:color w:val="000000" w:themeColor="text1"/>
          <w:sz w:val="16"/>
          <w:szCs w:val="16"/>
        </w:rPr>
        <w:t xml:space="preserve"> – wypełnić, jeśli dotyczy</w:t>
      </w:r>
      <w:r w:rsidRPr="00B22519">
        <w:rPr>
          <w:rFonts w:cs="Calibri-Italic"/>
          <w:i/>
          <w:iCs/>
          <w:color w:val="000000" w:themeColor="text1"/>
          <w:sz w:val="16"/>
          <w:szCs w:val="16"/>
        </w:rPr>
        <w:t>)</w:t>
      </w:r>
    </w:p>
    <w:p w14:paraId="78FB567C" w14:textId="77777777" w:rsidR="00763BE0" w:rsidRDefault="00763BE0" w:rsidP="00763BE0">
      <w:pPr>
        <w:autoSpaceDE w:val="0"/>
        <w:autoSpaceDN w:val="0"/>
        <w:adjustRightInd w:val="0"/>
        <w:spacing w:after="0" w:line="240" w:lineRule="auto"/>
        <w:jc w:val="center"/>
        <w:rPr>
          <w:rFonts w:cs="Calibri-Italic"/>
          <w:i/>
          <w:iCs/>
          <w:color w:val="000000" w:themeColor="text1"/>
        </w:rPr>
      </w:pPr>
    </w:p>
    <w:p w14:paraId="5D31CB61" w14:textId="77777777" w:rsidR="00763BE0" w:rsidRPr="005540F7" w:rsidRDefault="00763BE0" w:rsidP="00763BE0">
      <w:pPr>
        <w:autoSpaceDE w:val="0"/>
        <w:autoSpaceDN w:val="0"/>
        <w:adjustRightInd w:val="0"/>
        <w:spacing w:after="0" w:line="240" w:lineRule="auto"/>
        <w:jc w:val="both"/>
        <w:rPr>
          <w:rFonts w:cs="Calibri-Italic"/>
          <w:i/>
          <w:iCs/>
          <w:color w:val="000000" w:themeColor="text1"/>
        </w:rPr>
      </w:pPr>
      <w:r w:rsidRPr="005540F7">
        <w:rPr>
          <w:rFonts w:cs="Calibri"/>
          <w:color w:val="000000" w:themeColor="text1"/>
        </w:rPr>
        <w:t>Jednocześnie oświadczam, że w związku z ww. okolicznością, na</w:t>
      </w:r>
      <w:r>
        <w:rPr>
          <w:rFonts w:cs="Calibri"/>
          <w:color w:val="000000" w:themeColor="text1"/>
        </w:rPr>
        <w:t xml:space="preserve"> </w:t>
      </w:r>
      <w:r w:rsidRPr="005540F7">
        <w:rPr>
          <w:rFonts w:cs="Calibri"/>
          <w:color w:val="000000" w:themeColor="text1"/>
        </w:rPr>
        <w:t>podstawie art. 110 ust. 2 ustawy</w:t>
      </w:r>
      <w:r>
        <w:rPr>
          <w:rFonts w:cs="Calibri"/>
          <w:color w:val="000000" w:themeColor="text1"/>
        </w:rPr>
        <w:t xml:space="preserve"> PZP</w:t>
      </w:r>
      <w:r w:rsidRPr="005540F7">
        <w:rPr>
          <w:rFonts w:cs="Calibri"/>
          <w:color w:val="000000" w:themeColor="text1"/>
        </w:rPr>
        <w:t xml:space="preserve"> podjąłem następujące środki naprawcze:</w:t>
      </w:r>
    </w:p>
    <w:p w14:paraId="5A543DA6" w14:textId="77777777" w:rsidR="00763BE0" w:rsidRPr="005540F7" w:rsidRDefault="00763BE0" w:rsidP="00763BE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…………………………………………………………………………………………………………………………</w:t>
      </w:r>
      <w:r>
        <w:rPr>
          <w:rFonts w:cs="Calibri"/>
          <w:color w:val="000000" w:themeColor="text1"/>
        </w:rPr>
        <w:t>……………</w:t>
      </w:r>
      <w:r w:rsidRPr="005540F7">
        <w:rPr>
          <w:rFonts w:cs="Calibri"/>
          <w:color w:val="000000" w:themeColor="text1"/>
        </w:rPr>
        <w:t>…………………………………</w:t>
      </w:r>
    </w:p>
    <w:p w14:paraId="6CCDFB58" w14:textId="77777777" w:rsidR="00763BE0" w:rsidRPr="005540F7" w:rsidRDefault="00763BE0" w:rsidP="00763BE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…………………………………………………………………………………………………………………………</w:t>
      </w:r>
      <w:r>
        <w:rPr>
          <w:rFonts w:cs="Calibri"/>
          <w:color w:val="000000" w:themeColor="text1"/>
        </w:rPr>
        <w:t>……………</w:t>
      </w:r>
      <w:r w:rsidRPr="005540F7">
        <w:rPr>
          <w:rFonts w:cs="Calibri"/>
          <w:color w:val="000000" w:themeColor="text1"/>
        </w:rPr>
        <w:t>…………………………………</w:t>
      </w:r>
    </w:p>
    <w:p w14:paraId="018E469E" w14:textId="77777777" w:rsidR="005828EA" w:rsidRDefault="005828EA" w:rsidP="00763BE0">
      <w:pPr>
        <w:spacing w:after="0" w:line="240" w:lineRule="auto"/>
        <w:jc w:val="both"/>
        <w:rPr>
          <w:rFonts w:cstheme="minorHAnsi"/>
          <w:b/>
        </w:rPr>
      </w:pPr>
    </w:p>
    <w:p w14:paraId="41A7977E" w14:textId="1D3DCCC8" w:rsidR="00763BE0" w:rsidRPr="000F69D5" w:rsidRDefault="00773198" w:rsidP="000F69D5">
      <w:pPr>
        <w:pStyle w:val="Akapitzlist"/>
        <w:numPr>
          <w:ilvl w:val="0"/>
          <w:numId w:val="1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="Calibri"/>
          <w:color w:val="1F497D" w:themeColor="text2"/>
        </w:rPr>
      </w:pPr>
      <w:r>
        <w:rPr>
          <w:rFonts w:cstheme="minorHAnsi"/>
          <w:b/>
          <w:color w:val="1F497D" w:themeColor="text2"/>
        </w:rPr>
        <w:t xml:space="preserve">w zakresie dotyczącym przesłanek wykluczenia </w:t>
      </w:r>
      <w:r w:rsidR="003A5712">
        <w:rPr>
          <w:rFonts w:cstheme="minorHAnsi"/>
          <w:b/>
          <w:color w:val="1F497D" w:themeColor="text2"/>
        </w:rPr>
        <w:t xml:space="preserve">z postępowania o udzielenie zamówienia publicznego </w:t>
      </w:r>
      <w:r>
        <w:rPr>
          <w:rFonts w:cstheme="minorHAnsi"/>
          <w:b/>
          <w:color w:val="1F497D" w:themeColor="text2"/>
        </w:rPr>
        <w:t>określonych</w:t>
      </w:r>
      <w:r w:rsidR="00763BE0" w:rsidRPr="000F69D5">
        <w:rPr>
          <w:rFonts w:cstheme="minorHAnsi"/>
          <w:b/>
          <w:color w:val="1F497D" w:themeColor="text2"/>
        </w:rPr>
        <w:t xml:space="preserve"> w art. 7 ust</w:t>
      </w:r>
      <w:r w:rsidR="000F69D5">
        <w:rPr>
          <w:rFonts w:cstheme="minorHAnsi"/>
          <w:b/>
          <w:color w:val="1F497D" w:themeColor="text2"/>
        </w:rPr>
        <w:t>.</w:t>
      </w:r>
      <w:r w:rsidR="00763BE0" w:rsidRPr="000F69D5">
        <w:rPr>
          <w:rFonts w:cstheme="minorHAnsi"/>
          <w:b/>
          <w:color w:val="1F497D" w:themeColor="text2"/>
        </w:rPr>
        <w:t xml:space="preserve"> 1 </w:t>
      </w:r>
      <w:r w:rsidR="000F69D5">
        <w:rPr>
          <w:rFonts w:cs="Calibri"/>
          <w:b/>
          <w:color w:val="1F497D" w:themeColor="text2"/>
        </w:rPr>
        <w:t>ustawy</w:t>
      </w:r>
      <w:r w:rsidR="00763BE0" w:rsidRPr="000F69D5">
        <w:rPr>
          <w:rFonts w:cs="Calibri"/>
          <w:b/>
          <w:color w:val="1F497D" w:themeColor="text2"/>
        </w:rPr>
        <w:t xml:space="preserve"> z dnia 13 kwietnia 2022 r. o szczeg</w:t>
      </w:r>
      <w:r w:rsidR="00965BFE" w:rsidRPr="000F69D5">
        <w:rPr>
          <w:rFonts w:cs="Calibri"/>
          <w:b/>
          <w:color w:val="1F497D" w:themeColor="text2"/>
        </w:rPr>
        <w:t xml:space="preserve">ólnych rozwiązaniach w zakresie </w:t>
      </w:r>
      <w:r w:rsidR="00763BE0" w:rsidRPr="000F69D5">
        <w:rPr>
          <w:rFonts w:cs="Calibri"/>
          <w:b/>
          <w:color w:val="1F497D" w:themeColor="text2"/>
        </w:rPr>
        <w:t>przeciwdziałania wspieraniu agresji na Ukrainę oraz służących ochronie bezpieczeństwa narodowego</w:t>
      </w:r>
      <w:r w:rsidR="00763BE0" w:rsidRPr="000F69D5">
        <w:rPr>
          <w:rFonts w:cs="Calibri"/>
          <w:color w:val="1F497D" w:themeColor="text2"/>
        </w:rPr>
        <w:t xml:space="preserve"> </w:t>
      </w:r>
      <w:r w:rsidR="00763BE0" w:rsidRPr="000F69D5">
        <w:rPr>
          <w:rFonts w:cstheme="minorHAnsi"/>
          <w:b/>
          <w:color w:val="1F497D" w:themeColor="text2"/>
        </w:rPr>
        <w:t>(dalej</w:t>
      </w:r>
      <w:r w:rsidR="00CB3A36">
        <w:rPr>
          <w:rFonts w:cstheme="minorHAnsi"/>
          <w:b/>
          <w:color w:val="1F497D" w:themeColor="text2"/>
        </w:rPr>
        <w:t>:</w:t>
      </w:r>
      <w:r w:rsidR="00763BE0" w:rsidRPr="000F69D5">
        <w:rPr>
          <w:rFonts w:cstheme="minorHAnsi"/>
          <w:b/>
          <w:color w:val="1F497D" w:themeColor="text2"/>
        </w:rPr>
        <w:t xml:space="preserve"> „ustawa UOBN”)</w:t>
      </w:r>
    </w:p>
    <w:p w14:paraId="19CEAA1C" w14:textId="77777777" w:rsidR="00873DA7" w:rsidRDefault="00873DA7" w:rsidP="00763BE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u w:val="single"/>
        </w:rPr>
      </w:pPr>
    </w:p>
    <w:p w14:paraId="2860AB8C" w14:textId="77777777" w:rsidR="00763BE0" w:rsidRPr="005540F7" w:rsidRDefault="00763BE0" w:rsidP="00763BE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u w:val="single"/>
        </w:rPr>
      </w:pPr>
      <w:r>
        <w:rPr>
          <w:rFonts w:cs="Calibri"/>
          <w:color w:val="000000" w:themeColor="text1"/>
          <w:u w:val="single"/>
        </w:rPr>
        <w:t>O</w:t>
      </w:r>
      <w:r w:rsidRPr="005540F7">
        <w:rPr>
          <w:rFonts w:cs="Calibri"/>
          <w:color w:val="000000" w:themeColor="text1"/>
          <w:u w:val="single"/>
        </w:rPr>
        <w:t>świadczam,</w:t>
      </w:r>
    </w:p>
    <w:p w14:paraId="1FA1D641" w14:textId="77777777" w:rsidR="00763BE0" w:rsidRPr="0094696D" w:rsidRDefault="00763BE0" w:rsidP="00763BE0">
      <w:pPr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że nie podlegam wykluczeniu z postępowania na podst</w:t>
      </w:r>
      <w:r>
        <w:rPr>
          <w:rFonts w:cs="Calibri"/>
          <w:color w:val="000000" w:themeColor="text1"/>
        </w:rPr>
        <w:t xml:space="preserve">awie </w:t>
      </w:r>
      <w:r>
        <w:rPr>
          <w:rFonts w:cs="Calibri"/>
          <w:color w:val="000000"/>
        </w:rPr>
        <w:t>art. 7 ust</w:t>
      </w:r>
      <w:r w:rsidR="00CB3A36">
        <w:rPr>
          <w:rFonts w:cs="Calibri"/>
          <w:color w:val="000000"/>
        </w:rPr>
        <w:t>.</w:t>
      </w:r>
      <w:r>
        <w:rPr>
          <w:rFonts w:cs="Calibri"/>
          <w:color w:val="000000"/>
        </w:rPr>
        <w:t xml:space="preserve"> 1 ustawy UOBN</w:t>
      </w:r>
      <w:r w:rsidR="00CB3A36">
        <w:rPr>
          <w:rFonts w:cs="Calibri"/>
          <w:color w:val="000000"/>
        </w:rPr>
        <w:t>.</w:t>
      </w:r>
    </w:p>
    <w:p w14:paraId="445C7C63" w14:textId="77777777" w:rsidR="00763BE0" w:rsidRPr="0094696D" w:rsidRDefault="00763BE0" w:rsidP="00763BE0">
      <w:pPr>
        <w:spacing w:after="0" w:line="240" w:lineRule="auto"/>
        <w:jc w:val="both"/>
        <w:rPr>
          <w:rFonts w:cs="Calibri"/>
          <w:color w:val="000000" w:themeColor="text1"/>
        </w:rPr>
      </w:pPr>
    </w:p>
    <w:p w14:paraId="2B1CB669" w14:textId="77777777" w:rsidR="00763BE0" w:rsidRPr="008F36F7" w:rsidRDefault="00763BE0" w:rsidP="00763BE0">
      <w:pPr>
        <w:spacing w:after="0" w:line="240" w:lineRule="auto"/>
        <w:jc w:val="both"/>
        <w:rPr>
          <w:rFonts w:cs="Calibri"/>
          <w:color w:val="000000" w:themeColor="text1"/>
        </w:rPr>
      </w:pPr>
      <w:r w:rsidRPr="0094696D">
        <w:rPr>
          <w:rFonts w:cs="Calibri"/>
          <w:color w:val="000000" w:themeColor="text1"/>
        </w:rPr>
        <w:lastRenderedPageBreak/>
        <w:t xml:space="preserve">Oświadczam, że zachodzą w stosunku do mnie podstawy wykluczenia z postępowania na podstawie </w:t>
      </w:r>
      <w:r w:rsidRPr="0094696D">
        <w:rPr>
          <w:rFonts w:cs="Calibri"/>
          <w:color w:val="000000" w:themeColor="text1"/>
        </w:rPr>
        <w:br/>
        <w:t>art. …………………………</w:t>
      </w:r>
      <w:r w:rsidR="00CB3A36">
        <w:rPr>
          <w:rFonts w:cs="Calibri"/>
          <w:color w:val="000000" w:themeColor="text1"/>
        </w:rPr>
        <w:t xml:space="preserve"> </w:t>
      </w:r>
      <w:r w:rsidRPr="0094696D">
        <w:rPr>
          <w:rFonts w:cs="Calibri"/>
          <w:color w:val="000000" w:themeColor="text1"/>
        </w:rPr>
        <w:t xml:space="preserve">ustawy </w:t>
      </w:r>
      <w:r w:rsidRPr="00267D46">
        <w:rPr>
          <w:rFonts w:cs="Calibri"/>
          <w:color w:val="000000"/>
        </w:rPr>
        <w:t>UOBN.</w:t>
      </w:r>
    </w:p>
    <w:p w14:paraId="078EA8D3" w14:textId="77777777" w:rsidR="00763BE0" w:rsidRDefault="00CB3A36" w:rsidP="00CB3A36">
      <w:pPr>
        <w:autoSpaceDE w:val="0"/>
        <w:autoSpaceDN w:val="0"/>
        <w:adjustRightInd w:val="0"/>
        <w:spacing w:after="0" w:line="240" w:lineRule="auto"/>
        <w:rPr>
          <w:rFonts w:cs="Calibri-Italic"/>
          <w:i/>
          <w:iCs/>
          <w:color w:val="000000" w:themeColor="text1"/>
          <w:sz w:val="16"/>
          <w:szCs w:val="16"/>
        </w:rPr>
      </w:pPr>
      <w:r w:rsidRPr="00B22519">
        <w:rPr>
          <w:rFonts w:cs="Calibri-Italic"/>
          <w:i/>
          <w:iCs/>
          <w:color w:val="000000" w:themeColor="text1"/>
          <w:sz w:val="16"/>
          <w:szCs w:val="16"/>
        </w:rPr>
        <w:t xml:space="preserve"> </w:t>
      </w:r>
      <w:r w:rsidR="00763BE0" w:rsidRPr="00B22519">
        <w:rPr>
          <w:rFonts w:cs="Calibri-Italic"/>
          <w:i/>
          <w:iCs/>
          <w:color w:val="000000" w:themeColor="text1"/>
          <w:sz w:val="16"/>
          <w:szCs w:val="16"/>
        </w:rPr>
        <w:t>(podać mającą zastosowanie podstawę wykluczenia</w:t>
      </w:r>
      <w:r w:rsidR="00676C9A">
        <w:rPr>
          <w:rFonts w:cs="Calibri-Italic"/>
          <w:i/>
          <w:iCs/>
          <w:color w:val="000000" w:themeColor="text1"/>
          <w:sz w:val="16"/>
          <w:szCs w:val="16"/>
        </w:rPr>
        <w:t xml:space="preserve"> – wypełnić, jeśli dotyczy</w:t>
      </w:r>
      <w:r w:rsidR="00763BE0" w:rsidRPr="00B22519">
        <w:rPr>
          <w:rFonts w:cs="Calibri-Italic"/>
          <w:i/>
          <w:iCs/>
          <w:color w:val="000000" w:themeColor="text1"/>
          <w:sz w:val="16"/>
          <w:szCs w:val="16"/>
        </w:rPr>
        <w:t>)</w:t>
      </w:r>
    </w:p>
    <w:p w14:paraId="06EF4F7E" w14:textId="77777777" w:rsidR="00763BE0" w:rsidRDefault="00763BE0" w:rsidP="00763BE0">
      <w:pPr>
        <w:spacing w:after="0"/>
        <w:rPr>
          <w:rFonts w:cstheme="minorHAnsi"/>
          <w:b/>
          <w:color w:val="000000" w:themeColor="text1"/>
        </w:rPr>
      </w:pPr>
    </w:p>
    <w:p w14:paraId="7BED654D" w14:textId="77777777" w:rsidR="00836657" w:rsidRDefault="00836657" w:rsidP="0083665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-Bold"/>
          <w:b/>
          <w:bCs/>
          <w:color w:val="000000" w:themeColor="text1"/>
        </w:rPr>
      </w:pPr>
    </w:p>
    <w:p w14:paraId="486B893F" w14:textId="525E04DD" w:rsidR="00836657" w:rsidRPr="00902AC9" w:rsidRDefault="00836657" w:rsidP="0083665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-Bold"/>
          <w:b/>
          <w:bCs/>
          <w:color w:val="000000" w:themeColor="text1"/>
        </w:rPr>
      </w:pPr>
      <w:r w:rsidRPr="00902AC9">
        <w:rPr>
          <w:rFonts w:ascii="Calibri" w:eastAsia="Calibri" w:hAnsi="Calibri" w:cs="Calibri-Bold"/>
          <w:b/>
          <w:bCs/>
          <w:color w:val="000000" w:themeColor="text1"/>
        </w:rPr>
        <w:t>INFORMACJA DOTYCZĄCA DOSTĘPU DO PODMIOTOWYCH ŚRODKÓW DOWODOWYCH:</w:t>
      </w:r>
    </w:p>
    <w:p w14:paraId="607D18B7" w14:textId="77777777" w:rsidR="00836657" w:rsidRPr="00902AC9" w:rsidRDefault="00836657" w:rsidP="0083665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-Bold"/>
          <w:b/>
          <w:bCs/>
          <w:color w:val="000000" w:themeColor="text1"/>
        </w:rPr>
      </w:pPr>
    </w:p>
    <w:p w14:paraId="3A2A14B9" w14:textId="77777777" w:rsidR="00836657" w:rsidRPr="00902AC9" w:rsidRDefault="00836657" w:rsidP="0083665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-Bold"/>
          <w:color w:val="000000" w:themeColor="text1"/>
        </w:rPr>
      </w:pPr>
      <w:r w:rsidRPr="00902AC9">
        <w:rPr>
          <w:rFonts w:ascii="Calibri" w:eastAsia="Calibri" w:hAnsi="Calibri" w:cs="Calibri-Bold"/>
          <w:color w:val="000000" w:themeColor="text1"/>
        </w:rPr>
        <w:t xml:space="preserve">Wskazuję następujące podmiotowe środki dowodowe, które można uzyskać za pomocą bezpłatnych </w:t>
      </w:r>
      <w:r>
        <w:rPr>
          <w:rFonts w:ascii="Calibri" w:eastAsia="Calibri" w:hAnsi="Calibri" w:cs="Calibri-Bold"/>
          <w:color w:val="000000" w:themeColor="text1"/>
        </w:rPr>
        <w:br/>
      </w:r>
      <w:r w:rsidRPr="00902AC9">
        <w:rPr>
          <w:rFonts w:ascii="Calibri" w:eastAsia="Calibri" w:hAnsi="Calibri" w:cs="Calibri-Bold"/>
          <w:color w:val="000000" w:themeColor="text1"/>
        </w:rPr>
        <w:t>i ogólnodostępnych baz danych, oraz dane umożliwiające dostęp do tych środków:</w:t>
      </w:r>
    </w:p>
    <w:p w14:paraId="7B69DACA" w14:textId="77777777" w:rsidR="00836657" w:rsidRPr="00902AC9" w:rsidRDefault="00836657" w:rsidP="0083665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-Bold"/>
          <w:color w:val="000000" w:themeColor="text1"/>
        </w:rPr>
      </w:pPr>
    </w:p>
    <w:p w14:paraId="26FB7291" w14:textId="77777777" w:rsidR="00836657" w:rsidRPr="00902AC9" w:rsidRDefault="00836657" w:rsidP="0083665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-Bold"/>
          <w:color w:val="000000" w:themeColor="text1"/>
        </w:rPr>
      </w:pPr>
      <w:r w:rsidRPr="00902AC9">
        <w:rPr>
          <w:rFonts w:ascii="Calibri" w:eastAsia="Calibri" w:hAnsi="Calibri" w:cs="Calibri-Bold"/>
          <w:color w:val="000000" w:themeColor="text1"/>
        </w:rPr>
        <w:t>1) ......................................................................................................................................................</w:t>
      </w:r>
    </w:p>
    <w:p w14:paraId="1766EFD5" w14:textId="77777777" w:rsidR="00836657" w:rsidRPr="00902AC9" w:rsidRDefault="00836657" w:rsidP="0083665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-Bold"/>
          <w:color w:val="000000" w:themeColor="text1"/>
        </w:rPr>
      </w:pPr>
      <w:r w:rsidRPr="00902AC9">
        <w:rPr>
          <w:rFonts w:ascii="Calibri" w:eastAsia="Calibri" w:hAnsi="Calibri" w:cs="Calibri-Bold"/>
          <w:i/>
          <w:color w:val="000000" w:themeColor="text1"/>
        </w:rPr>
        <w:t>(wskazać podmiotowy środek dowodowy, adres internetowy, wydający urząd lub organ, dokładne dane referencyjne dokumentacji)</w:t>
      </w:r>
    </w:p>
    <w:p w14:paraId="630B78F9" w14:textId="77777777" w:rsidR="00836657" w:rsidRPr="00902AC9" w:rsidRDefault="00836657" w:rsidP="0083665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-Bold"/>
          <w:color w:val="000000" w:themeColor="text1"/>
        </w:rPr>
      </w:pPr>
    </w:p>
    <w:p w14:paraId="4A2CC3F2" w14:textId="77777777" w:rsidR="00836657" w:rsidRPr="00902AC9" w:rsidRDefault="00836657" w:rsidP="0083665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-Bold"/>
          <w:color w:val="000000" w:themeColor="text1"/>
        </w:rPr>
      </w:pPr>
      <w:r w:rsidRPr="00902AC9">
        <w:rPr>
          <w:rFonts w:ascii="Calibri" w:eastAsia="Calibri" w:hAnsi="Calibri" w:cs="Calibri-Bold"/>
          <w:color w:val="000000" w:themeColor="text1"/>
        </w:rPr>
        <w:t>2) .......................................................................................................................................................</w:t>
      </w:r>
    </w:p>
    <w:p w14:paraId="3265EC70" w14:textId="77777777" w:rsidR="00836657" w:rsidRPr="00902AC9" w:rsidRDefault="00836657" w:rsidP="0083665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-Bold"/>
          <w:i/>
          <w:color w:val="000000" w:themeColor="text1"/>
        </w:rPr>
      </w:pPr>
      <w:r w:rsidRPr="00902AC9">
        <w:rPr>
          <w:rFonts w:ascii="Calibri" w:eastAsia="Calibri" w:hAnsi="Calibri" w:cs="Calibri-Bold"/>
          <w:i/>
          <w:color w:val="000000" w:themeColor="text1"/>
        </w:rPr>
        <w:t>(wskazać podmiotowy środek dowodowy, adres internetowy, wydający urząd lub organ, dokładne dane referencyjne dokumentacji)</w:t>
      </w:r>
    </w:p>
    <w:p w14:paraId="25C94807" w14:textId="77777777" w:rsidR="00763BE0" w:rsidRDefault="00763BE0" w:rsidP="00763BE0">
      <w:pPr>
        <w:spacing w:after="0"/>
        <w:rPr>
          <w:rFonts w:cstheme="minorHAnsi"/>
          <w:b/>
          <w:color w:val="000000" w:themeColor="text1"/>
        </w:rPr>
      </w:pPr>
    </w:p>
    <w:p w14:paraId="35DCF150" w14:textId="77777777" w:rsidR="00763BE0" w:rsidRDefault="00763BE0" w:rsidP="00763BE0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</w:p>
    <w:p w14:paraId="78224973" w14:textId="77777777" w:rsidR="00763BE0" w:rsidRPr="005540F7" w:rsidRDefault="00763BE0" w:rsidP="00763BE0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  <w:r w:rsidRPr="005540F7">
        <w:rPr>
          <w:rFonts w:cs="Calibri-Bold"/>
          <w:b/>
          <w:bCs/>
          <w:color w:val="000000" w:themeColor="text1"/>
        </w:rPr>
        <w:t>OŚWIADCZENIE DOTYCZĄCE PODANYCH INFORMACJI:</w:t>
      </w:r>
    </w:p>
    <w:p w14:paraId="5668B43E" w14:textId="77777777" w:rsidR="00763BE0" w:rsidRDefault="00763BE0" w:rsidP="00763BE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Oświadczam, że wszystkie informacje podane w powyżs</w:t>
      </w:r>
      <w:r>
        <w:rPr>
          <w:rFonts w:cs="Calibri"/>
          <w:color w:val="000000" w:themeColor="text1"/>
        </w:rPr>
        <w:t xml:space="preserve">zych oświadczeniach są aktualne </w:t>
      </w:r>
      <w:r w:rsidRPr="005540F7">
        <w:rPr>
          <w:rFonts w:cs="Calibri"/>
          <w:color w:val="000000" w:themeColor="text1"/>
        </w:rPr>
        <w:t>i zgodne z prawdą oraz zostały przedstawione z pełną świadom</w:t>
      </w:r>
      <w:r>
        <w:rPr>
          <w:rFonts w:cs="Calibri"/>
          <w:color w:val="000000" w:themeColor="text1"/>
        </w:rPr>
        <w:t xml:space="preserve">ością konsekwencji wprowadzenia </w:t>
      </w:r>
      <w:r w:rsidRPr="005540F7">
        <w:rPr>
          <w:rFonts w:cs="Calibri"/>
          <w:color w:val="000000" w:themeColor="text1"/>
        </w:rPr>
        <w:t xml:space="preserve">Zamawiającego w błąd </w:t>
      </w:r>
      <w:r w:rsidR="00C1459C">
        <w:rPr>
          <w:rFonts w:cs="Calibri"/>
          <w:color w:val="000000" w:themeColor="text1"/>
        </w:rPr>
        <w:br/>
      </w:r>
      <w:r w:rsidRPr="005540F7">
        <w:rPr>
          <w:rFonts w:cs="Calibri"/>
          <w:color w:val="000000" w:themeColor="text1"/>
        </w:rPr>
        <w:t>przy przedstawianiu informacji.</w:t>
      </w:r>
    </w:p>
    <w:p w14:paraId="09D784EB" w14:textId="77777777" w:rsidR="00763BE0" w:rsidRDefault="00763BE0" w:rsidP="00763BE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2C12EF68" w14:textId="77777777" w:rsidR="00C1459C" w:rsidRPr="0054132B" w:rsidRDefault="00C1459C" w:rsidP="00763BE0">
      <w:pPr>
        <w:pStyle w:val="rozdzia"/>
        <w:jc w:val="both"/>
        <w:rPr>
          <w:rFonts w:ascii="Calibri" w:hAnsi="Calibri" w:cs="Calibri"/>
          <w:sz w:val="20"/>
        </w:rPr>
      </w:pPr>
    </w:p>
    <w:p w14:paraId="6D773FEC" w14:textId="77777777" w:rsidR="00C1459C" w:rsidRPr="0054132B" w:rsidRDefault="00C1459C" w:rsidP="00763BE0">
      <w:pPr>
        <w:pStyle w:val="rozdzia"/>
        <w:jc w:val="both"/>
        <w:rPr>
          <w:rFonts w:ascii="Calibri" w:hAnsi="Calibri" w:cs="Calibri"/>
          <w:sz w:val="20"/>
        </w:rPr>
      </w:pPr>
    </w:p>
    <w:p w14:paraId="12DC2418" w14:textId="77777777" w:rsidR="00763BE0" w:rsidRPr="00DC0D21" w:rsidRDefault="00763BE0" w:rsidP="00763BE0">
      <w:pPr>
        <w:pStyle w:val="rozdzia"/>
        <w:jc w:val="both"/>
        <w:rPr>
          <w:rFonts w:ascii="Calibri" w:hAnsi="Calibri" w:cs="Calibri"/>
          <w:b w:val="0"/>
          <w:bCs/>
          <w:sz w:val="18"/>
          <w:szCs w:val="18"/>
        </w:rPr>
      </w:pPr>
      <w:r w:rsidRPr="00DC0D21">
        <w:rPr>
          <w:rFonts w:ascii="Calibri" w:hAnsi="Calibri" w:cs="Calibri"/>
          <w:b w:val="0"/>
          <w:bCs/>
          <w:sz w:val="18"/>
          <w:szCs w:val="18"/>
        </w:rPr>
        <w:t>UWAGA:</w:t>
      </w:r>
    </w:p>
    <w:p w14:paraId="707B4EB0" w14:textId="77777777" w:rsidR="009A0B78" w:rsidRPr="00DC0D21" w:rsidRDefault="009A0B78" w:rsidP="00571762">
      <w:pPr>
        <w:pStyle w:val="rozdzia"/>
        <w:numPr>
          <w:ilvl w:val="0"/>
          <w:numId w:val="8"/>
        </w:numPr>
        <w:spacing w:after="120"/>
        <w:ind w:left="714" w:hanging="288"/>
        <w:jc w:val="both"/>
        <w:rPr>
          <w:rFonts w:ascii="Calibri" w:hAnsi="Calibri" w:cs="Calibri"/>
          <w:b w:val="0"/>
          <w:bCs/>
          <w:sz w:val="18"/>
          <w:szCs w:val="18"/>
          <w:u w:val="none"/>
        </w:rPr>
      </w:pPr>
      <w:r w:rsidRPr="00DC0D21">
        <w:rPr>
          <w:rFonts w:ascii="Calibri" w:hAnsi="Calibri" w:cs="Calibri"/>
          <w:b w:val="0"/>
          <w:bCs/>
          <w:sz w:val="18"/>
          <w:szCs w:val="18"/>
          <w:u w:val="none"/>
        </w:rPr>
        <w:t>Zamawiający zaleca przed podpisaniem, zapisanie dokumentu w formacie .pdf</w:t>
      </w:r>
    </w:p>
    <w:p w14:paraId="601856AB" w14:textId="77777777" w:rsidR="00571762" w:rsidRPr="00DC0D21" w:rsidRDefault="00571762" w:rsidP="00571762">
      <w:pPr>
        <w:pStyle w:val="rozdzia"/>
        <w:ind w:left="720" w:hanging="294"/>
        <w:jc w:val="both"/>
        <w:rPr>
          <w:rFonts w:ascii="Calibri" w:hAnsi="Calibri" w:cs="Calibri"/>
          <w:b w:val="0"/>
          <w:bCs/>
          <w:sz w:val="18"/>
          <w:szCs w:val="18"/>
          <w:u w:val="none"/>
        </w:rPr>
      </w:pPr>
      <w:r w:rsidRPr="00DC0D21">
        <w:rPr>
          <w:rFonts w:ascii="Calibri" w:hAnsi="Calibri" w:cs="Calibri"/>
          <w:b w:val="0"/>
          <w:bCs/>
          <w:sz w:val="18"/>
          <w:szCs w:val="18"/>
          <w:u w:val="none"/>
        </w:rPr>
        <w:t>2.</w:t>
      </w:r>
      <w:r w:rsidRPr="00DC0D21">
        <w:rPr>
          <w:rFonts w:ascii="Calibri" w:hAnsi="Calibri" w:cs="Calibri"/>
          <w:b w:val="0"/>
          <w:bCs/>
          <w:sz w:val="18"/>
          <w:szCs w:val="18"/>
          <w:u w:val="none"/>
        </w:rPr>
        <w:tab/>
        <w:t>Dokument musi być opatrzony przez osobę lub osoby uprawnione do reprezentowania wykonawcy, kwalifikowanym podpisem elektronicznym lub podpisem zaufanym lub podpisem osobistym</w:t>
      </w:r>
    </w:p>
    <w:p w14:paraId="73CE3600" w14:textId="20C1CD05" w:rsidR="00B22519" w:rsidRPr="00DC0D21" w:rsidRDefault="00571762" w:rsidP="00571762">
      <w:pPr>
        <w:pStyle w:val="rozdzia"/>
        <w:ind w:left="720"/>
        <w:jc w:val="both"/>
        <w:rPr>
          <w:rFonts w:ascii="Calibri" w:hAnsi="Calibri" w:cs="Calibri"/>
          <w:b w:val="0"/>
          <w:bCs/>
          <w:sz w:val="18"/>
          <w:szCs w:val="18"/>
          <w:u w:val="none"/>
        </w:rPr>
      </w:pPr>
      <w:r w:rsidRPr="00DC0D21">
        <w:rPr>
          <w:rFonts w:ascii="Calibri" w:hAnsi="Calibri" w:cs="Calibri"/>
          <w:b w:val="0"/>
          <w:bCs/>
          <w:sz w:val="18"/>
          <w:szCs w:val="18"/>
          <w:u w:val="none"/>
        </w:rPr>
        <w:t>(e-dowód).</w:t>
      </w:r>
    </w:p>
    <w:sectPr w:rsidR="00B22519" w:rsidRPr="00DC0D21" w:rsidSect="005540F7">
      <w:headerReference w:type="default" r:id="rId10"/>
      <w:footerReference w:type="default" r:id="rId11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2F7FE" w14:textId="77777777" w:rsidR="001E0055" w:rsidRDefault="001E0055" w:rsidP="00F477F3">
      <w:pPr>
        <w:spacing w:after="0" w:line="240" w:lineRule="auto"/>
      </w:pPr>
      <w:r>
        <w:separator/>
      </w:r>
    </w:p>
  </w:endnote>
  <w:endnote w:type="continuationSeparator" w:id="0">
    <w:p w14:paraId="507ED4A1" w14:textId="77777777" w:rsidR="001E0055" w:rsidRDefault="001E0055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-Bold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7838993"/>
      <w:docPartObj>
        <w:docPartGallery w:val="Page Numbers (Bottom of Page)"/>
        <w:docPartUnique/>
      </w:docPartObj>
    </w:sdtPr>
    <w:sdtEndPr/>
    <w:sdtContent>
      <w:p w14:paraId="2F558F96" w14:textId="77777777" w:rsidR="00DC0D21" w:rsidRDefault="00DC0D21">
        <w:pPr>
          <w:pStyle w:val="Stopka"/>
          <w:jc w:val="right"/>
        </w:pPr>
      </w:p>
      <w:p w14:paraId="5DB7CDE7" w14:textId="04A0167E" w:rsidR="002A1591" w:rsidRDefault="00DC0D21" w:rsidP="00DC0D21">
        <w:pPr>
          <w:pStyle w:val="Stopka"/>
          <w:jc w:val="center"/>
        </w:pPr>
        <w:r>
          <w:rPr>
            <w:noProof/>
            <w:lang w:eastAsia="pl-PL"/>
          </w:rPr>
          <w:drawing>
            <wp:inline distT="0" distB="0" distL="0" distR="0" wp14:anchorId="0F18D5CF" wp14:editId="46CF230A">
              <wp:extent cx="5760720" cy="634006"/>
              <wp:effectExtent l="0" t="0" r="0" b="0"/>
              <wp:docPr id="4" name="Obraz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63400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2A1591">
          <w:fldChar w:fldCharType="begin"/>
        </w:r>
        <w:r w:rsidR="002A1591">
          <w:instrText>PAGE   \* MERGEFORMAT</w:instrText>
        </w:r>
        <w:r w:rsidR="002A1591">
          <w:fldChar w:fldCharType="separate"/>
        </w:r>
        <w:r w:rsidR="00420C17">
          <w:rPr>
            <w:noProof/>
          </w:rPr>
          <w:t>2</w:t>
        </w:r>
        <w:r w:rsidR="002A1591">
          <w:fldChar w:fldCharType="end"/>
        </w:r>
      </w:p>
    </w:sdtContent>
  </w:sdt>
  <w:p w14:paraId="6F630775" w14:textId="77777777" w:rsidR="00C716AF" w:rsidRDefault="00C716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7BFE4" w14:textId="77777777" w:rsidR="001E0055" w:rsidRDefault="001E0055" w:rsidP="00F477F3">
      <w:pPr>
        <w:spacing w:after="0" w:line="240" w:lineRule="auto"/>
      </w:pPr>
      <w:r>
        <w:separator/>
      </w:r>
    </w:p>
  </w:footnote>
  <w:footnote w:type="continuationSeparator" w:id="0">
    <w:p w14:paraId="5376093D" w14:textId="77777777" w:rsidR="001E0055" w:rsidRDefault="001E0055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988B5" w14:textId="5DF9EF1D" w:rsidR="00011D48" w:rsidRDefault="00011D48" w:rsidP="00DC0D21">
    <w:pPr>
      <w:pStyle w:val="Nagwek"/>
      <w:jc w:val="right"/>
      <w:rPr>
        <w:rFonts w:ascii="Calibri" w:hAnsi="Calibri" w:cs="Calibri"/>
      </w:rPr>
    </w:pPr>
    <w:r w:rsidRPr="00D64A66">
      <w:rPr>
        <w:rFonts w:ascii="Calibri" w:hAnsi="Calibri" w:cs="Calibri"/>
      </w:rPr>
      <w:t xml:space="preserve">Załącznik nr </w:t>
    </w:r>
    <w:r>
      <w:rPr>
        <w:rFonts w:ascii="Calibri" w:hAnsi="Calibri" w:cs="Calibri"/>
      </w:rPr>
      <w:t>3</w:t>
    </w:r>
    <w:r w:rsidRPr="00D64A66">
      <w:rPr>
        <w:rFonts w:ascii="Calibri" w:hAnsi="Calibri" w:cs="Calibri"/>
      </w:rPr>
      <w:t xml:space="preserve"> do SWZ, </w:t>
    </w:r>
    <w:r w:rsidR="00571762" w:rsidRPr="00571762">
      <w:rPr>
        <w:rFonts w:ascii="Calibri" w:hAnsi="Calibri" w:cs="Calibri"/>
      </w:rPr>
      <w:t>TP-</w:t>
    </w:r>
    <w:r w:rsidR="002173EC">
      <w:rPr>
        <w:rFonts w:ascii="Calibri" w:hAnsi="Calibri" w:cs="Calibri"/>
      </w:rPr>
      <w:t>77</w:t>
    </w:r>
    <w:r w:rsidR="00571762" w:rsidRPr="00571762">
      <w:rPr>
        <w:rFonts w:ascii="Calibri" w:hAnsi="Calibri" w:cs="Calibri"/>
      </w:rPr>
      <w:t>/26/</w:t>
    </w:r>
    <w:r w:rsidR="00DC0D21">
      <w:rPr>
        <w:rFonts w:ascii="Calibri" w:hAnsi="Calibri" w:cs="Calibri"/>
      </w:rPr>
      <w:t>DW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1F75"/>
    <w:multiLevelType w:val="hybridMultilevel"/>
    <w:tmpl w:val="AADC43D0"/>
    <w:lvl w:ilvl="0" w:tplc="DF30D9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20138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66348"/>
    <w:multiLevelType w:val="hybridMultilevel"/>
    <w:tmpl w:val="100E55D2"/>
    <w:lvl w:ilvl="0" w:tplc="ED8CA8B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C7EE6"/>
    <w:multiLevelType w:val="hybridMultilevel"/>
    <w:tmpl w:val="476C90C0"/>
    <w:lvl w:ilvl="0" w:tplc="18D6454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852D53"/>
    <w:multiLevelType w:val="hybridMultilevel"/>
    <w:tmpl w:val="FFAE64AE"/>
    <w:lvl w:ilvl="0" w:tplc="FCECB3A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4F5C53"/>
    <w:multiLevelType w:val="hybridMultilevel"/>
    <w:tmpl w:val="2F6CB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595309"/>
    <w:multiLevelType w:val="hybridMultilevel"/>
    <w:tmpl w:val="381034E4"/>
    <w:lvl w:ilvl="0" w:tplc="6D56F39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544D9F"/>
    <w:multiLevelType w:val="hybridMultilevel"/>
    <w:tmpl w:val="4940AB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BE2995"/>
    <w:multiLevelType w:val="hybridMultilevel"/>
    <w:tmpl w:val="EACC247E"/>
    <w:lvl w:ilvl="0" w:tplc="B77ED9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801CC8"/>
    <w:multiLevelType w:val="hybridMultilevel"/>
    <w:tmpl w:val="8E4805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1"/>
  </w:num>
  <w:num w:numId="4">
    <w:abstractNumId w:val="0"/>
  </w:num>
  <w:num w:numId="5">
    <w:abstractNumId w:val="10"/>
  </w:num>
  <w:num w:numId="6">
    <w:abstractNumId w:val="5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6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2F2"/>
    <w:rsid w:val="00000A29"/>
    <w:rsid w:val="00004105"/>
    <w:rsid w:val="00011D48"/>
    <w:rsid w:val="00025680"/>
    <w:rsid w:val="000276B4"/>
    <w:rsid w:val="00046B0E"/>
    <w:rsid w:val="00092D3B"/>
    <w:rsid w:val="000A4D26"/>
    <w:rsid w:val="000D5DF5"/>
    <w:rsid w:val="000E7FEF"/>
    <w:rsid w:val="000F52B3"/>
    <w:rsid w:val="000F69D5"/>
    <w:rsid w:val="00103DFA"/>
    <w:rsid w:val="00104CB5"/>
    <w:rsid w:val="001228B3"/>
    <w:rsid w:val="001431A7"/>
    <w:rsid w:val="00151C5A"/>
    <w:rsid w:val="00160EDA"/>
    <w:rsid w:val="001610FB"/>
    <w:rsid w:val="00164F81"/>
    <w:rsid w:val="00177772"/>
    <w:rsid w:val="00181F8A"/>
    <w:rsid w:val="00182C7C"/>
    <w:rsid w:val="00187AFA"/>
    <w:rsid w:val="001B35E2"/>
    <w:rsid w:val="001B71FA"/>
    <w:rsid w:val="001D365E"/>
    <w:rsid w:val="001E0055"/>
    <w:rsid w:val="001E0C27"/>
    <w:rsid w:val="001E7702"/>
    <w:rsid w:val="00204B13"/>
    <w:rsid w:val="00215614"/>
    <w:rsid w:val="002173EC"/>
    <w:rsid w:val="0022362D"/>
    <w:rsid w:val="00242622"/>
    <w:rsid w:val="0025140E"/>
    <w:rsid w:val="00263FEC"/>
    <w:rsid w:val="002777EE"/>
    <w:rsid w:val="002852C6"/>
    <w:rsid w:val="0029252F"/>
    <w:rsid w:val="00294BA2"/>
    <w:rsid w:val="00295DBE"/>
    <w:rsid w:val="002A1591"/>
    <w:rsid w:val="002A3DF7"/>
    <w:rsid w:val="002B6A5C"/>
    <w:rsid w:val="002E411D"/>
    <w:rsid w:val="002E7465"/>
    <w:rsid w:val="002F559A"/>
    <w:rsid w:val="0031277C"/>
    <w:rsid w:val="00323713"/>
    <w:rsid w:val="0033335C"/>
    <w:rsid w:val="00350568"/>
    <w:rsid w:val="00370FDA"/>
    <w:rsid w:val="00373845"/>
    <w:rsid w:val="003826B0"/>
    <w:rsid w:val="00390ED4"/>
    <w:rsid w:val="003A5712"/>
    <w:rsid w:val="003D1A42"/>
    <w:rsid w:val="003F016A"/>
    <w:rsid w:val="003F6EA5"/>
    <w:rsid w:val="00400E9D"/>
    <w:rsid w:val="00403668"/>
    <w:rsid w:val="00420C17"/>
    <w:rsid w:val="004220BC"/>
    <w:rsid w:val="00423F03"/>
    <w:rsid w:val="0046601F"/>
    <w:rsid w:val="004932BE"/>
    <w:rsid w:val="004940CF"/>
    <w:rsid w:val="004967FA"/>
    <w:rsid w:val="004A7C79"/>
    <w:rsid w:val="004B3302"/>
    <w:rsid w:val="004B428A"/>
    <w:rsid w:val="004E3C52"/>
    <w:rsid w:val="005014C9"/>
    <w:rsid w:val="00516276"/>
    <w:rsid w:val="00527F33"/>
    <w:rsid w:val="005329C1"/>
    <w:rsid w:val="0054132B"/>
    <w:rsid w:val="00543326"/>
    <w:rsid w:val="005540F7"/>
    <w:rsid w:val="00556B50"/>
    <w:rsid w:val="00571762"/>
    <w:rsid w:val="00574741"/>
    <w:rsid w:val="00581832"/>
    <w:rsid w:val="005828EA"/>
    <w:rsid w:val="005A6414"/>
    <w:rsid w:val="005C0052"/>
    <w:rsid w:val="005C23A9"/>
    <w:rsid w:val="005D579C"/>
    <w:rsid w:val="005D7729"/>
    <w:rsid w:val="005E2F1D"/>
    <w:rsid w:val="005F5D40"/>
    <w:rsid w:val="00620C1C"/>
    <w:rsid w:val="00633C73"/>
    <w:rsid w:val="00634511"/>
    <w:rsid w:val="0063545F"/>
    <w:rsid w:val="006436BC"/>
    <w:rsid w:val="00661A5C"/>
    <w:rsid w:val="00675631"/>
    <w:rsid w:val="00676C9A"/>
    <w:rsid w:val="00680007"/>
    <w:rsid w:val="00680CDA"/>
    <w:rsid w:val="006A1507"/>
    <w:rsid w:val="006B4868"/>
    <w:rsid w:val="006C24F6"/>
    <w:rsid w:val="006D74FE"/>
    <w:rsid w:val="006E1823"/>
    <w:rsid w:val="006E645B"/>
    <w:rsid w:val="006F3190"/>
    <w:rsid w:val="00711DD4"/>
    <w:rsid w:val="007470D8"/>
    <w:rsid w:val="00763BE0"/>
    <w:rsid w:val="00771151"/>
    <w:rsid w:val="00773198"/>
    <w:rsid w:val="00777BB2"/>
    <w:rsid w:val="00785654"/>
    <w:rsid w:val="00792517"/>
    <w:rsid w:val="007B4050"/>
    <w:rsid w:val="007C382E"/>
    <w:rsid w:val="007D5D7B"/>
    <w:rsid w:val="007E1055"/>
    <w:rsid w:val="007E19E9"/>
    <w:rsid w:val="007E7E79"/>
    <w:rsid w:val="008028E6"/>
    <w:rsid w:val="00810511"/>
    <w:rsid w:val="008327CB"/>
    <w:rsid w:val="00834DF8"/>
    <w:rsid w:val="00836657"/>
    <w:rsid w:val="00846475"/>
    <w:rsid w:val="00846F60"/>
    <w:rsid w:val="00850B9E"/>
    <w:rsid w:val="008530BB"/>
    <w:rsid w:val="0087362C"/>
    <w:rsid w:val="00873DA7"/>
    <w:rsid w:val="008756DC"/>
    <w:rsid w:val="0089555A"/>
    <w:rsid w:val="008B43AC"/>
    <w:rsid w:val="008C20F2"/>
    <w:rsid w:val="008C66C9"/>
    <w:rsid w:val="008D5638"/>
    <w:rsid w:val="008E4A77"/>
    <w:rsid w:val="008F139E"/>
    <w:rsid w:val="00902301"/>
    <w:rsid w:val="009054AD"/>
    <w:rsid w:val="0091609B"/>
    <w:rsid w:val="00916E5D"/>
    <w:rsid w:val="00921C9D"/>
    <w:rsid w:val="00921FCB"/>
    <w:rsid w:val="009400FA"/>
    <w:rsid w:val="009414C5"/>
    <w:rsid w:val="00965BFE"/>
    <w:rsid w:val="0099627B"/>
    <w:rsid w:val="009A0B78"/>
    <w:rsid w:val="009A5771"/>
    <w:rsid w:val="009A650F"/>
    <w:rsid w:val="009B1E2A"/>
    <w:rsid w:val="009B5724"/>
    <w:rsid w:val="009B7457"/>
    <w:rsid w:val="009C2378"/>
    <w:rsid w:val="009C3D32"/>
    <w:rsid w:val="009D6C14"/>
    <w:rsid w:val="009F2165"/>
    <w:rsid w:val="00A11F07"/>
    <w:rsid w:val="00A26B2F"/>
    <w:rsid w:val="00A71BB6"/>
    <w:rsid w:val="00A72CBF"/>
    <w:rsid w:val="00A9006D"/>
    <w:rsid w:val="00AB706C"/>
    <w:rsid w:val="00AD2CBD"/>
    <w:rsid w:val="00AE059F"/>
    <w:rsid w:val="00AE08BF"/>
    <w:rsid w:val="00AE1566"/>
    <w:rsid w:val="00AF1F4A"/>
    <w:rsid w:val="00B05FEC"/>
    <w:rsid w:val="00B1684C"/>
    <w:rsid w:val="00B22519"/>
    <w:rsid w:val="00B539D0"/>
    <w:rsid w:val="00B54ABD"/>
    <w:rsid w:val="00B623DC"/>
    <w:rsid w:val="00B65359"/>
    <w:rsid w:val="00B85B9C"/>
    <w:rsid w:val="00BB540D"/>
    <w:rsid w:val="00BC2C66"/>
    <w:rsid w:val="00BC64BE"/>
    <w:rsid w:val="00BD0D0D"/>
    <w:rsid w:val="00BD1FE7"/>
    <w:rsid w:val="00BF2C20"/>
    <w:rsid w:val="00BF7154"/>
    <w:rsid w:val="00C11B15"/>
    <w:rsid w:val="00C1459C"/>
    <w:rsid w:val="00C42027"/>
    <w:rsid w:val="00C5366F"/>
    <w:rsid w:val="00C60EE4"/>
    <w:rsid w:val="00C61EEA"/>
    <w:rsid w:val="00C716AF"/>
    <w:rsid w:val="00C8194E"/>
    <w:rsid w:val="00CB3A36"/>
    <w:rsid w:val="00CC106F"/>
    <w:rsid w:val="00CC456C"/>
    <w:rsid w:val="00CD53D4"/>
    <w:rsid w:val="00D03B88"/>
    <w:rsid w:val="00D13D63"/>
    <w:rsid w:val="00D1675A"/>
    <w:rsid w:val="00D26002"/>
    <w:rsid w:val="00D27F9B"/>
    <w:rsid w:val="00D61204"/>
    <w:rsid w:val="00D83E14"/>
    <w:rsid w:val="00DA1DE3"/>
    <w:rsid w:val="00DB4E78"/>
    <w:rsid w:val="00DC0D21"/>
    <w:rsid w:val="00DC24DB"/>
    <w:rsid w:val="00DC39FB"/>
    <w:rsid w:val="00DD01DD"/>
    <w:rsid w:val="00DD1DD5"/>
    <w:rsid w:val="00DD2593"/>
    <w:rsid w:val="00DE5B41"/>
    <w:rsid w:val="00DE658A"/>
    <w:rsid w:val="00DF1267"/>
    <w:rsid w:val="00DF756D"/>
    <w:rsid w:val="00E21D79"/>
    <w:rsid w:val="00E3541D"/>
    <w:rsid w:val="00E47801"/>
    <w:rsid w:val="00E576F0"/>
    <w:rsid w:val="00ED275D"/>
    <w:rsid w:val="00EE4A98"/>
    <w:rsid w:val="00EF0B78"/>
    <w:rsid w:val="00EF72F2"/>
    <w:rsid w:val="00EF7E91"/>
    <w:rsid w:val="00F0685A"/>
    <w:rsid w:val="00F27A4C"/>
    <w:rsid w:val="00F310D0"/>
    <w:rsid w:val="00F36E41"/>
    <w:rsid w:val="00F477F3"/>
    <w:rsid w:val="00F516CE"/>
    <w:rsid w:val="00F57D19"/>
    <w:rsid w:val="00F65AAE"/>
    <w:rsid w:val="00F93B8B"/>
    <w:rsid w:val="00FA4C6E"/>
    <w:rsid w:val="00FA73E4"/>
    <w:rsid w:val="00FA7C9D"/>
    <w:rsid w:val="00FB016E"/>
    <w:rsid w:val="00FB3AF5"/>
    <w:rsid w:val="00FC3C9D"/>
    <w:rsid w:val="00FC71B1"/>
    <w:rsid w:val="00FD7F07"/>
    <w:rsid w:val="00FE739F"/>
    <w:rsid w:val="00FE742C"/>
    <w:rsid w:val="00FF0424"/>
    <w:rsid w:val="00FF2CC6"/>
    <w:rsid w:val="00FF7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E3DC7"/>
  <w15:docId w15:val="{23F59031-2FC6-48F7-8BFE-699922F7E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aliases w:val="sw tekst,Numerowanie,List Paragraph,Akapit z listą4,Podsis rysunku,T_SZ_List Paragraph,L1,Akapit z listą5,BulletC,Wyliczanie,Obiekt,normalny tekst,Akapit z listą31,Bullets,List Paragraph1,Wypunktowanie,CP-UC,CP-Punkty,Bullet List,b1,lp1"/>
    <w:basedOn w:val="Normalny"/>
    <w:link w:val="AkapitzlistZnak"/>
    <w:uiPriority w:val="34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,Numerowanie Znak,List Paragraph Znak,Akapit z listą4 Znak,Podsis rysunku Znak,T_SZ_List Paragraph Znak,L1 Znak,Akapit z listą5 Znak,BulletC Znak,Wyliczanie Znak,Obiekt Znak,normalny tekst Znak,Akapit z listą31 Znak"/>
    <w:basedOn w:val="Domylnaczcionkaakapitu"/>
    <w:link w:val="Akapitzlist"/>
    <w:uiPriority w:val="34"/>
    <w:qFormat/>
    <w:locked/>
    <w:rsid w:val="00F477F3"/>
    <w:rPr>
      <w:rFonts w:ascii="Calibri" w:eastAsia="Times New Roman" w:hAnsi="Calibri" w:cs="Times New Roman"/>
    </w:rPr>
  </w:style>
  <w:style w:type="paragraph" w:customStyle="1" w:styleId="Default">
    <w:name w:val="Default"/>
    <w:rsid w:val="005F5D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rozdzia">
    <w:name w:val="rozdział"/>
    <w:basedOn w:val="Normalny"/>
    <w:autoRedefine/>
    <w:rsid w:val="00EE4A98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3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3E14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3D6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3D6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3D6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3D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3D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0A72FD-B93D-46CF-801C-F0CAEF176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m.szwarczewski</dc:creator>
  <cp:lastModifiedBy>Wioletta Dmowska</cp:lastModifiedBy>
  <cp:revision>2</cp:revision>
  <cp:lastPrinted>2021-09-23T07:41:00Z</cp:lastPrinted>
  <dcterms:created xsi:type="dcterms:W3CDTF">2026-04-24T11:54:00Z</dcterms:created>
  <dcterms:modified xsi:type="dcterms:W3CDTF">2026-04-24T11:54:00Z</dcterms:modified>
</cp:coreProperties>
</file>