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AC0B" w14:textId="7CE112E9" w:rsidR="00B2621F" w:rsidRDefault="000778D2" w:rsidP="006466E9">
      <w:pPr>
        <w:pStyle w:val="Nagwek"/>
        <w:spacing w:before="120" w:after="12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OPIS PRZEDMIOTU ZAMÓWIENIA</w:t>
      </w:r>
    </w:p>
    <w:p w14:paraId="7F70171F" w14:textId="77777777" w:rsidR="00C718C3" w:rsidRPr="00B13D22" w:rsidRDefault="00C718C3" w:rsidP="006466E9">
      <w:pPr>
        <w:pStyle w:val="Nagwek"/>
        <w:spacing w:before="120" w:after="120"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122E288" w14:textId="6512DE5E" w:rsidR="000778D2" w:rsidRDefault="00B2621F" w:rsidP="006466E9">
      <w:pPr>
        <w:pStyle w:val="Akapitzlist"/>
        <w:spacing w:before="120" w:after="120" w:line="360" w:lineRule="auto"/>
        <w:ind w:left="0"/>
        <w:contextualSpacing w:val="0"/>
        <w:jc w:val="both"/>
        <w:rPr>
          <w:rFonts w:ascii="Arial" w:hAnsi="Arial"/>
          <w:sz w:val="22"/>
          <w:szCs w:val="22"/>
          <w:u w:val="single"/>
        </w:rPr>
      </w:pPr>
      <w:bookmarkStart w:id="0" w:name="_Hlk202955933"/>
      <w:r w:rsidRPr="006466E9">
        <w:rPr>
          <w:rFonts w:ascii="Arial" w:hAnsi="Arial"/>
          <w:sz w:val="22"/>
          <w:szCs w:val="22"/>
          <w:u w:val="single"/>
        </w:rPr>
        <w:t>Malowanie 3 szt. klatek schodowych</w:t>
      </w:r>
      <w:r w:rsidR="00013D84" w:rsidRPr="006466E9">
        <w:rPr>
          <w:rFonts w:ascii="Arial" w:hAnsi="Arial"/>
          <w:sz w:val="22"/>
          <w:szCs w:val="22"/>
          <w:u w:val="single"/>
        </w:rPr>
        <w:t xml:space="preserve"> wraz z wymian</w:t>
      </w:r>
      <w:r w:rsidR="00562142" w:rsidRPr="006466E9">
        <w:rPr>
          <w:rFonts w:ascii="Arial" w:hAnsi="Arial"/>
          <w:sz w:val="22"/>
          <w:szCs w:val="22"/>
          <w:u w:val="single"/>
        </w:rPr>
        <w:t>ą</w:t>
      </w:r>
      <w:r w:rsidR="00013D84" w:rsidRPr="006466E9">
        <w:rPr>
          <w:rFonts w:ascii="Arial" w:hAnsi="Arial"/>
          <w:sz w:val="22"/>
          <w:szCs w:val="22"/>
          <w:u w:val="single"/>
        </w:rPr>
        <w:t xml:space="preserve"> 4 szt. drzwi do klatek schodowych, montażem kanałów teletechnicznych </w:t>
      </w:r>
      <w:bookmarkEnd w:id="0"/>
      <w:r w:rsidR="00013D84" w:rsidRPr="006466E9">
        <w:rPr>
          <w:rFonts w:ascii="Arial" w:hAnsi="Arial"/>
          <w:sz w:val="22"/>
          <w:szCs w:val="22"/>
          <w:u w:val="single"/>
        </w:rPr>
        <w:t>w budynku przy ul. Cicha 17-21 w Tychach</w:t>
      </w:r>
      <w:r w:rsidR="000778D2" w:rsidRPr="006466E9">
        <w:rPr>
          <w:rFonts w:ascii="Arial" w:hAnsi="Arial"/>
          <w:sz w:val="22"/>
          <w:szCs w:val="22"/>
          <w:u w:val="single"/>
        </w:rPr>
        <w:t>.</w:t>
      </w:r>
    </w:p>
    <w:p w14:paraId="67D2BF70" w14:textId="77777777" w:rsidR="006466E9" w:rsidRPr="006466E9" w:rsidRDefault="006466E9" w:rsidP="006466E9">
      <w:pPr>
        <w:pStyle w:val="Akapitzlist"/>
        <w:spacing w:before="120" w:after="120" w:line="360" w:lineRule="auto"/>
        <w:ind w:left="0"/>
        <w:contextualSpacing w:val="0"/>
        <w:jc w:val="both"/>
        <w:rPr>
          <w:rFonts w:ascii="Arial" w:hAnsi="Arial"/>
          <w:sz w:val="22"/>
          <w:szCs w:val="22"/>
          <w:u w:val="single"/>
        </w:rPr>
      </w:pPr>
    </w:p>
    <w:p w14:paraId="2DC66003" w14:textId="5FCEC3B1" w:rsidR="00487F3E" w:rsidRPr="00595FC2" w:rsidRDefault="00487F3E" w:rsidP="006466E9">
      <w:pPr>
        <w:pStyle w:val="Akapitzlist"/>
        <w:spacing w:before="120" w:after="120" w:line="360" w:lineRule="auto"/>
        <w:ind w:left="0"/>
        <w:contextualSpacing w:val="0"/>
        <w:jc w:val="both"/>
        <w:rPr>
          <w:rFonts w:ascii="Arial" w:hAnsi="Arial"/>
          <w:b/>
          <w:bCs/>
          <w:sz w:val="22"/>
          <w:szCs w:val="22"/>
        </w:rPr>
      </w:pPr>
      <w:r w:rsidRPr="00595FC2">
        <w:rPr>
          <w:rFonts w:ascii="Arial" w:hAnsi="Arial"/>
          <w:b/>
          <w:bCs/>
          <w:sz w:val="22"/>
          <w:szCs w:val="22"/>
        </w:rPr>
        <w:t>Klatka ul. Cicha 21 zakres do wykonania:</w:t>
      </w:r>
    </w:p>
    <w:p w14:paraId="301E8D06" w14:textId="22C7BEDD" w:rsidR="00487F3E" w:rsidRDefault="00487F3E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Parter </w:t>
      </w:r>
      <w:r w:rsidR="00003FA2">
        <w:rPr>
          <w:rFonts w:ascii="Arial" w:hAnsi="Arial"/>
          <w:sz w:val="22"/>
          <w:szCs w:val="22"/>
        </w:rPr>
        <w:t xml:space="preserve">przy wejściu do klatki </w:t>
      </w:r>
      <w:r>
        <w:rPr>
          <w:rFonts w:ascii="Arial" w:hAnsi="Arial"/>
          <w:sz w:val="22"/>
          <w:szCs w:val="22"/>
        </w:rPr>
        <w:t>lamperia</w:t>
      </w:r>
      <w:r w:rsidR="00BA6A24">
        <w:rPr>
          <w:rFonts w:ascii="Arial" w:hAnsi="Arial"/>
          <w:sz w:val="22"/>
          <w:szCs w:val="22"/>
        </w:rPr>
        <w:t xml:space="preserve"> do wys. 1,30 m</w:t>
      </w:r>
      <w:r>
        <w:rPr>
          <w:rFonts w:ascii="Arial" w:hAnsi="Arial"/>
          <w:sz w:val="22"/>
          <w:szCs w:val="22"/>
        </w:rPr>
        <w:t xml:space="preserve"> ułożenie płytek ceramicznych </w:t>
      </w:r>
      <w:r w:rsidR="00BA6A24">
        <w:rPr>
          <w:rFonts w:ascii="Arial" w:hAnsi="Arial"/>
          <w:sz w:val="22"/>
          <w:szCs w:val="22"/>
        </w:rPr>
        <w:t xml:space="preserve">na powierzchni </w:t>
      </w:r>
      <w:r>
        <w:rPr>
          <w:rFonts w:ascii="Arial" w:hAnsi="Arial"/>
          <w:sz w:val="22"/>
          <w:szCs w:val="22"/>
        </w:rPr>
        <w:t xml:space="preserve">ok. </w:t>
      </w:r>
      <w:r w:rsidR="00BA6A24">
        <w:rPr>
          <w:rFonts w:ascii="Arial" w:hAnsi="Arial"/>
          <w:sz w:val="22"/>
          <w:szCs w:val="22"/>
        </w:rPr>
        <w:t>13 m</w:t>
      </w:r>
      <w:r w:rsidR="00BA6A24">
        <w:rPr>
          <w:rFonts w:ascii="Arial" w:hAnsi="Arial"/>
          <w:sz w:val="22"/>
          <w:szCs w:val="22"/>
          <w:vertAlign w:val="superscript"/>
        </w:rPr>
        <w:t>2</w:t>
      </w:r>
      <w:r w:rsidR="00BA6A24">
        <w:rPr>
          <w:rFonts w:ascii="Arial" w:hAnsi="Arial"/>
          <w:sz w:val="22"/>
          <w:szCs w:val="22"/>
        </w:rPr>
        <w:t>.</w:t>
      </w:r>
    </w:p>
    <w:p w14:paraId="45889210" w14:textId="53884AE8" w:rsidR="00BA6A24" w:rsidRDefault="00BA6A24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Pozostała lamperia malowanie olejne.</w:t>
      </w:r>
    </w:p>
    <w:p w14:paraId="6AF4DA0D" w14:textId="29F85D89" w:rsidR="00BA6A24" w:rsidRDefault="00BA6A24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Pozostałe powierzchnie ścian i sufitów </w:t>
      </w:r>
      <w:r w:rsidR="00B14456">
        <w:rPr>
          <w:rFonts w:ascii="Arial" w:hAnsi="Arial"/>
          <w:sz w:val="22"/>
          <w:szCs w:val="22"/>
        </w:rPr>
        <w:t xml:space="preserve">2- krotne </w:t>
      </w:r>
      <w:r>
        <w:rPr>
          <w:rFonts w:ascii="Arial" w:hAnsi="Arial"/>
          <w:sz w:val="22"/>
          <w:szCs w:val="22"/>
        </w:rPr>
        <w:t>malowanie emulsyjne.</w:t>
      </w:r>
    </w:p>
    <w:p w14:paraId="3E5EEEBF" w14:textId="1628DDB2" w:rsidR="00BA6A24" w:rsidRDefault="00BA6A24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Wymiana drzwi wejściowych do klatki schodowej na stalowe lub aluminiowe wraz z  wymian</w:t>
      </w:r>
      <w:r w:rsidR="00B40DF7">
        <w:rPr>
          <w:rFonts w:ascii="Arial" w:hAnsi="Arial"/>
          <w:sz w:val="22"/>
          <w:szCs w:val="22"/>
        </w:rPr>
        <w:t>ą</w:t>
      </w:r>
      <w:r>
        <w:rPr>
          <w:rFonts w:ascii="Arial" w:hAnsi="Arial"/>
          <w:sz w:val="22"/>
          <w:szCs w:val="22"/>
        </w:rPr>
        <w:t xml:space="preserve"> wkładki i dorobieniem 17szt.</w:t>
      </w:r>
      <w:r w:rsidR="00003FA2" w:rsidRPr="00003FA2">
        <w:rPr>
          <w:rFonts w:ascii="Arial" w:hAnsi="Arial"/>
          <w:sz w:val="22"/>
          <w:szCs w:val="22"/>
        </w:rPr>
        <w:t xml:space="preserve"> </w:t>
      </w:r>
      <w:r w:rsidR="00003FA2">
        <w:rPr>
          <w:rFonts w:ascii="Arial" w:hAnsi="Arial"/>
          <w:sz w:val="22"/>
          <w:szCs w:val="22"/>
        </w:rPr>
        <w:t>kluczy.</w:t>
      </w:r>
    </w:p>
    <w:p w14:paraId="23E095CE" w14:textId="7F0BF432" w:rsidR="00BA6A24" w:rsidRDefault="00BA6A24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Wymiana krat</w:t>
      </w:r>
      <w:r w:rsidR="00B40DF7">
        <w:rPr>
          <w:rFonts w:ascii="Arial" w:hAnsi="Arial"/>
          <w:sz w:val="22"/>
          <w:szCs w:val="22"/>
        </w:rPr>
        <w:t xml:space="preserve"> -</w:t>
      </w:r>
      <w:r>
        <w:rPr>
          <w:rFonts w:ascii="Arial" w:hAnsi="Arial"/>
          <w:sz w:val="22"/>
          <w:szCs w:val="22"/>
        </w:rPr>
        <w:t xml:space="preserve"> 2 szt. okien balkonowych </w:t>
      </w:r>
      <w:r w:rsidR="00B40DF7">
        <w:rPr>
          <w:rFonts w:ascii="Arial" w:hAnsi="Arial"/>
          <w:sz w:val="22"/>
          <w:szCs w:val="22"/>
        </w:rPr>
        <w:t xml:space="preserve">na </w:t>
      </w:r>
      <w:r>
        <w:rPr>
          <w:rFonts w:ascii="Arial" w:hAnsi="Arial"/>
          <w:sz w:val="22"/>
          <w:szCs w:val="22"/>
        </w:rPr>
        <w:t>klat</w:t>
      </w:r>
      <w:r w:rsidR="00B40DF7">
        <w:rPr>
          <w:rFonts w:ascii="Arial" w:hAnsi="Arial"/>
          <w:sz w:val="22"/>
          <w:szCs w:val="22"/>
        </w:rPr>
        <w:t>ce</w:t>
      </w:r>
      <w:r>
        <w:rPr>
          <w:rFonts w:ascii="Arial" w:hAnsi="Arial"/>
          <w:sz w:val="22"/>
          <w:szCs w:val="22"/>
        </w:rPr>
        <w:t xml:space="preserve"> schodowej oraz wykonanie kraty na </w:t>
      </w:r>
      <w:r w:rsidR="00B40DF7">
        <w:rPr>
          <w:rFonts w:ascii="Arial" w:hAnsi="Arial"/>
          <w:sz w:val="22"/>
          <w:szCs w:val="22"/>
        </w:rPr>
        <w:t xml:space="preserve">oknie </w:t>
      </w:r>
      <w:r>
        <w:rPr>
          <w:rFonts w:ascii="Arial" w:hAnsi="Arial"/>
          <w:sz w:val="22"/>
          <w:szCs w:val="22"/>
        </w:rPr>
        <w:t>ostatni</w:t>
      </w:r>
      <w:r w:rsidR="00B40DF7">
        <w:rPr>
          <w:rFonts w:ascii="Arial" w:hAnsi="Arial"/>
          <w:sz w:val="22"/>
          <w:szCs w:val="22"/>
        </w:rPr>
        <w:t>ego</w:t>
      </w:r>
      <w:r>
        <w:rPr>
          <w:rFonts w:ascii="Arial" w:hAnsi="Arial"/>
          <w:sz w:val="22"/>
          <w:szCs w:val="22"/>
        </w:rPr>
        <w:t xml:space="preserve"> piętr</w:t>
      </w:r>
      <w:r w:rsidR="00B40DF7"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 we wnękach okiennych z możliwością otwierania do mycia okien.</w:t>
      </w:r>
    </w:p>
    <w:p w14:paraId="67C12B78" w14:textId="3DF8E7F2" w:rsidR="00003FA2" w:rsidRDefault="00BA6A24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Wymiana drzwiczek </w:t>
      </w:r>
      <w:r w:rsidR="00003FA2">
        <w:rPr>
          <w:rFonts w:ascii="Arial" w:hAnsi="Arial"/>
          <w:sz w:val="22"/>
          <w:szCs w:val="22"/>
        </w:rPr>
        <w:t xml:space="preserve">tablic </w:t>
      </w:r>
      <w:r>
        <w:rPr>
          <w:rFonts w:ascii="Arial" w:hAnsi="Arial"/>
          <w:sz w:val="22"/>
          <w:szCs w:val="22"/>
        </w:rPr>
        <w:t>elektrycznych</w:t>
      </w:r>
      <w:r w:rsidR="00003FA2">
        <w:rPr>
          <w:rFonts w:ascii="Arial" w:hAnsi="Arial"/>
          <w:sz w:val="22"/>
          <w:szCs w:val="22"/>
        </w:rPr>
        <w:t>.</w:t>
      </w:r>
    </w:p>
    <w:p w14:paraId="619A5731" w14:textId="1909E174" w:rsidR="00BA6A24" w:rsidRDefault="00003FA2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Odmalowanie balustrad oraz grzejnik</w:t>
      </w:r>
      <w:r w:rsidR="00B40DF7">
        <w:rPr>
          <w:rFonts w:ascii="Arial" w:hAnsi="Arial"/>
          <w:sz w:val="22"/>
          <w:szCs w:val="22"/>
        </w:rPr>
        <w:t>ów</w:t>
      </w:r>
      <w:r>
        <w:rPr>
          <w:rFonts w:ascii="Arial" w:hAnsi="Arial"/>
          <w:sz w:val="22"/>
          <w:szCs w:val="22"/>
        </w:rPr>
        <w:t xml:space="preserve"> .</w:t>
      </w:r>
    </w:p>
    <w:p w14:paraId="399B7A31" w14:textId="7952EDB0" w:rsidR="00003FA2" w:rsidRDefault="00003FA2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Montaż kanałów teletechnicznych pionowych min. szer. 13 cm na głębokość 6,5 cm</w:t>
      </w:r>
    </w:p>
    <w:p w14:paraId="44562D4D" w14:textId="5C3E518D" w:rsidR="00003FA2" w:rsidRDefault="00003FA2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Montaż kanałów teletechnicznych poziomych min. szer. 6 cm na głębokość 4 cm</w:t>
      </w:r>
    </w:p>
    <w:p w14:paraId="3A8CD249" w14:textId="77777777" w:rsidR="00003FA2" w:rsidRDefault="00003FA2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Likwidacja głuchych tynków.</w:t>
      </w:r>
    </w:p>
    <w:p w14:paraId="5FF2BEAF" w14:textId="491C0919" w:rsidR="00B40DF7" w:rsidRDefault="00B40DF7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Powierzchnie ścian i sufitów </w:t>
      </w:r>
      <w:r w:rsidR="00B14456">
        <w:rPr>
          <w:rFonts w:ascii="Arial" w:hAnsi="Arial"/>
          <w:sz w:val="22"/>
          <w:szCs w:val="22"/>
        </w:rPr>
        <w:t xml:space="preserve">po uprzednie naprawie tynków należy zagruntować odpowiednim środkiem gruntującym. </w:t>
      </w:r>
    </w:p>
    <w:p w14:paraId="2FC9C156" w14:textId="61CD0F4F" w:rsidR="00B14456" w:rsidRDefault="00B14456" w:rsidP="006466E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Przełożenie instalacji domofonowej do nowo wykonanych kanałów.</w:t>
      </w:r>
    </w:p>
    <w:p w14:paraId="3344F05A" w14:textId="75FAB9F4" w:rsidR="00F326F4" w:rsidRDefault="00F326F4" w:rsidP="00F326F4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Wymiana tablicy ogłoszeń.</w:t>
      </w:r>
    </w:p>
    <w:p w14:paraId="7456C397" w14:textId="5DB4533C" w:rsidR="007C5E70" w:rsidRPr="007C5E70" w:rsidRDefault="007C5E70" w:rsidP="007C5E70">
      <w:pPr>
        <w:spacing w:before="120" w:after="120" w:line="360" w:lineRule="auto"/>
        <w:ind w:left="360"/>
        <w:jc w:val="both"/>
        <w:rPr>
          <w:rFonts w:ascii="Arial" w:hAnsi="Arial"/>
          <w:sz w:val="22"/>
          <w:szCs w:val="22"/>
          <w:vertAlign w:val="superscript"/>
        </w:rPr>
      </w:pPr>
      <w:r>
        <w:rPr>
          <w:rFonts w:ascii="Arial" w:hAnsi="Arial"/>
          <w:sz w:val="22"/>
          <w:szCs w:val="22"/>
        </w:rPr>
        <w:t xml:space="preserve">Powierzchnia sufitu – 140 </w:t>
      </w:r>
      <w:r w:rsidRPr="007C5E70">
        <w:rPr>
          <w:rFonts w:ascii="Arial" w:hAnsi="Arial"/>
          <w:sz w:val="22"/>
          <w:szCs w:val="22"/>
        </w:rPr>
        <w:t>m</w:t>
      </w:r>
      <w:r>
        <w:rPr>
          <w:rFonts w:ascii="Arial" w:hAnsi="Arial"/>
          <w:sz w:val="22"/>
          <w:szCs w:val="22"/>
          <w:vertAlign w:val="superscript"/>
        </w:rPr>
        <w:t>2</w:t>
      </w:r>
      <w:r>
        <w:rPr>
          <w:rFonts w:ascii="Arial" w:hAnsi="Arial"/>
          <w:sz w:val="22"/>
          <w:szCs w:val="22"/>
        </w:rPr>
        <w:t xml:space="preserve">. </w:t>
      </w:r>
      <w:r w:rsidRPr="007C5E70">
        <w:rPr>
          <w:rFonts w:ascii="Arial" w:hAnsi="Arial"/>
          <w:sz w:val="22"/>
          <w:szCs w:val="22"/>
        </w:rPr>
        <w:t>ściany</w:t>
      </w:r>
      <w:r>
        <w:rPr>
          <w:rFonts w:ascii="Arial" w:hAnsi="Arial"/>
          <w:sz w:val="22"/>
          <w:szCs w:val="22"/>
        </w:rPr>
        <w:t xml:space="preserve"> do lamperii – 198 m</w:t>
      </w:r>
      <w:r>
        <w:rPr>
          <w:rFonts w:ascii="Arial" w:hAnsi="Arial"/>
          <w:sz w:val="22"/>
          <w:szCs w:val="22"/>
          <w:vertAlign w:val="superscript"/>
        </w:rPr>
        <w:t>2</w:t>
      </w:r>
      <w:r>
        <w:rPr>
          <w:rFonts w:ascii="Arial" w:hAnsi="Arial"/>
          <w:sz w:val="22"/>
          <w:szCs w:val="22"/>
        </w:rPr>
        <w:t>, lamperia – 177 m</w:t>
      </w:r>
      <w:r>
        <w:rPr>
          <w:rFonts w:ascii="Arial" w:hAnsi="Arial"/>
          <w:sz w:val="22"/>
          <w:szCs w:val="22"/>
          <w:vertAlign w:val="superscript"/>
        </w:rPr>
        <w:t>2</w:t>
      </w:r>
    </w:p>
    <w:p w14:paraId="17D05253" w14:textId="3E99FC4F" w:rsidR="00595FC2" w:rsidRPr="00595FC2" w:rsidRDefault="00595FC2" w:rsidP="006466E9">
      <w:pPr>
        <w:pStyle w:val="Akapitzlist"/>
        <w:spacing w:before="120" w:after="120" w:line="360" w:lineRule="auto"/>
        <w:ind w:left="0"/>
        <w:contextualSpacing w:val="0"/>
        <w:jc w:val="both"/>
        <w:rPr>
          <w:rFonts w:ascii="Arial" w:hAnsi="Arial"/>
          <w:b/>
          <w:bCs/>
          <w:sz w:val="22"/>
          <w:szCs w:val="22"/>
        </w:rPr>
      </w:pPr>
      <w:r w:rsidRPr="00595FC2">
        <w:rPr>
          <w:rFonts w:ascii="Arial" w:hAnsi="Arial"/>
          <w:b/>
          <w:bCs/>
          <w:sz w:val="22"/>
          <w:szCs w:val="22"/>
        </w:rPr>
        <w:t xml:space="preserve">Klatka ul. Cicha </w:t>
      </w:r>
      <w:r>
        <w:rPr>
          <w:rFonts w:ascii="Arial" w:hAnsi="Arial"/>
          <w:b/>
          <w:bCs/>
          <w:sz w:val="22"/>
          <w:szCs w:val="22"/>
        </w:rPr>
        <w:t>19</w:t>
      </w:r>
      <w:r w:rsidRPr="00595FC2">
        <w:rPr>
          <w:rFonts w:ascii="Arial" w:hAnsi="Arial"/>
          <w:b/>
          <w:bCs/>
          <w:sz w:val="22"/>
          <w:szCs w:val="22"/>
        </w:rPr>
        <w:t xml:space="preserve"> zakres do wykonania:</w:t>
      </w:r>
    </w:p>
    <w:p w14:paraId="48E0D0D8" w14:textId="425DCBCA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Parter przy wejściach do klatki lamperia do wys. 1,30 m ułożenie płytek ceramicznych na powierzchni ok. 35 m</w:t>
      </w:r>
      <w:r>
        <w:rPr>
          <w:rFonts w:ascii="Arial" w:hAnsi="Arial"/>
          <w:sz w:val="22"/>
          <w:szCs w:val="22"/>
          <w:vertAlign w:val="superscript"/>
        </w:rPr>
        <w:t>2</w:t>
      </w:r>
      <w:r>
        <w:rPr>
          <w:rFonts w:ascii="Arial" w:hAnsi="Arial"/>
          <w:sz w:val="22"/>
          <w:szCs w:val="22"/>
        </w:rPr>
        <w:t>.</w:t>
      </w:r>
    </w:p>
    <w:p w14:paraId="73B8BFD7" w14:textId="77777777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Pozostała lamperia malowanie olejne.</w:t>
      </w:r>
    </w:p>
    <w:p w14:paraId="11A47EFD" w14:textId="77777777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Pozostałe powierzchnie ścian i sufitów 2- krotne malowanie emulsyjne.</w:t>
      </w:r>
    </w:p>
    <w:p w14:paraId="6EA86854" w14:textId="0CCFC2E4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Wymiana 2 szt. drzwi wejściowych do klatki schodowej na stalowe lub aluminiowe wraz z  wymianą wkładki (jeden rodzaj wkładki do obu drzwi) i dorobieniem 17szt.</w:t>
      </w:r>
      <w:r w:rsidRPr="00003FA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kluczy.</w:t>
      </w:r>
    </w:p>
    <w:p w14:paraId="73E5DBEE" w14:textId="678B6F6A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Wymiana drzwiczek do </w:t>
      </w:r>
      <w:r w:rsidR="009C7291">
        <w:rPr>
          <w:rFonts w:ascii="Arial" w:hAnsi="Arial"/>
          <w:sz w:val="22"/>
          <w:szCs w:val="22"/>
        </w:rPr>
        <w:t xml:space="preserve">6 szt. </w:t>
      </w:r>
      <w:r>
        <w:rPr>
          <w:rFonts w:ascii="Arial" w:hAnsi="Arial"/>
          <w:sz w:val="22"/>
          <w:szCs w:val="22"/>
        </w:rPr>
        <w:t>schowków</w:t>
      </w:r>
      <w:r w:rsidR="009C7291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</w:t>
      </w:r>
    </w:p>
    <w:p w14:paraId="0D6EF964" w14:textId="77777777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Wymiana drzwiczek tablic elektrycznych.</w:t>
      </w:r>
    </w:p>
    <w:p w14:paraId="756231EA" w14:textId="034BDCFB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Odmalowanie balustrad</w:t>
      </w:r>
      <w:r w:rsidR="00F326F4">
        <w:rPr>
          <w:rFonts w:ascii="Arial" w:hAnsi="Arial"/>
          <w:sz w:val="22"/>
          <w:szCs w:val="22"/>
        </w:rPr>
        <w:t xml:space="preserve">, krat na oknach </w:t>
      </w:r>
      <w:r>
        <w:rPr>
          <w:rFonts w:ascii="Arial" w:hAnsi="Arial"/>
          <w:sz w:val="22"/>
          <w:szCs w:val="22"/>
        </w:rPr>
        <w:t>oraz grzejników .</w:t>
      </w:r>
    </w:p>
    <w:p w14:paraId="5321CDE0" w14:textId="77777777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Montaż kanałów teletechnicznych pionowych min. szer. 13 cm na głębokość 6,5 cm</w:t>
      </w:r>
    </w:p>
    <w:p w14:paraId="52E3EB8E" w14:textId="77777777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Montaż kanałów teletechnicznych poziomych min. szer. 6 cm na głębokość 4 cm</w:t>
      </w:r>
    </w:p>
    <w:p w14:paraId="0CD096FB" w14:textId="77777777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Likwidacja głuchych tynków.</w:t>
      </w:r>
    </w:p>
    <w:p w14:paraId="393CE058" w14:textId="77777777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Powierzchnie ścian i sufitów po uprzednie naprawie tynków należy zagruntować odpowiednim środkiem gruntującym. </w:t>
      </w:r>
    </w:p>
    <w:p w14:paraId="59776635" w14:textId="0D93ADCD" w:rsidR="00B14456" w:rsidRDefault="00B14456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Przełożenie instalacji domofonowej do nowo wykonanych kanałów.</w:t>
      </w:r>
    </w:p>
    <w:p w14:paraId="187FA9F7" w14:textId="7DC6ED40" w:rsidR="00F326F4" w:rsidRDefault="00F326F4" w:rsidP="006466E9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Wymiana tablicy ogłoszeń.</w:t>
      </w:r>
    </w:p>
    <w:p w14:paraId="3216AE66" w14:textId="7A8A7ECA" w:rsidR="00160DCF" w:rsidRPr="00160DCF" w:rsidRDefault="00160DCF" w:rsidP="00160DCF">
      <w:pPr>
        <w:spacing w:before="120" w:after="120" w:line="360" w:lineRule="auto"/>
        <w:ind w:left="360"/>
        <w:jc w:val="both"/>
        <w:rPr>
          <w:rFonts w:ascii="Arial" w:hAnsi="Arial"/>
          <w:sz w:val="22"/>
          <w:szCs w:val="22"/>
          <w:vertAlign w:val="superscript"/>
        </w:rPr>
      </w:pPr>
      <w:r w:rsidRPr="00160DCF">
        <w:rPr>
          <w:rFonts w:ascii="Arial" w:hAnsi="Arial"/>
          <w:sz w:val="22"/>
          <w:szCs w:val="22"/>
        </w:rPr>
        <w:t xml:space="preserve">Powierzchnia sufitu – </w:t>
      </w:r>
      <w:r>
        <w:rPr>
          <w:rFonts w:ascii="Arial" w:hAnsi="Arial"/>
          <w:sz w:val="22"/>
          <w:szCs w:val="22"/>
        </w:rPr>
        <w:t>102</w:t>
      </w:r>
      <w:r w:rsidRPr="00160DCF">
        <w:rPr>
          <w:rFonts w:ascii="Arial" w:hAnsi="Arial"/>
          <w:sz w:val="22"/>
          <w:szCs w:val="22"/>
        </w:rPr>
        <w:t xml:space="preserve"> m</w:t>
      </w:r>
      <w:r w:rsidRPr="00160DCF">
        <w:rPr>
          <w:rFonts w:ascii="Arial" w:hAnsi="Arial"/>
          <w:sz w:val="22"/>
          <w:szCs w:val="22"/>
          <w:vertAlign w:val="superscript"/>
        </w:rPr>
        <w:t>2</w:t>
      </w:r>
      <w:r w:rsidRPr="00160DCF">
        <w:rPr>
          <w:rFonts w:ascii="Arial" w:hAnsi="Arial"/>
          <w:sz w:val="22"/>
          <w:szCs w:val="22"/>
        </w:rPr>
        <w:t>. ściany do lamperii – 1</w:t>
      </w:r>
      <w:r>
        <w:rPr>
          <w:rFonts w:ascii="Arial" w:hAnsi="Arial"/>
          <w:sz w:val="22"/>
          <w:szCs w:val="22"/>
        </w:rPr>
        <w:t>82</w:t>
      </w:r>
      <w:r w:rsidRPr="00160DCF">
        <w:rPr>
          <w:rFonts w:ascii="Arial" w:hAnsi="Arial"/>
          <w:sz w:val="22"/>
          <w:szCs w:val="22"/>
        </w:rPr>
        <w:t xml:space="preserve"> m</w:t>
      </w:r>
      <w:r w:rsidRPr="00160DCF">
        <w:rPr>
          <w:rFonts w:ascii="Arial" w:hAnsi="Arial"/>
          <w:sz w:val="22"/>
          <w:szCs w:val="22"/>
          <w:vertAlign w:val="superscript"/>
        </w:rPr>
        <w:t>2</w:t>
      </w:r>
      <w:r w:rsidRPr="00160DCF">
        <w:rPr>
          <w:rFonts w:ascii="Arial" w:hAnsi="Arial"/>
          <w:sz w:val="22"/>
          <w:szCs w:val="22"/>
        </w:rPr>
        <w:t xml:space="preserve">, lamperia – </w:t>
      </w:r>
      <w:r>
        <w:rPr>
          <w:rFonts w:ascii="Arial" w:hAnsi="Arial"/>
          <w:sz w:val="22"/>
          <w:szCs w:val="22"/>
        </w:rPr>
        <w:t>104</w:t>
      </w:r>
      <w:r w:rsidRPr="00160DCF">
        <w:rPr>
          <w:rFonts w:ascii="Arial" w:hAnsi="Arial"/>
          <w:sz w:val="22"/>
          <w:szCs w:val="22"/>
        </w:rPr>
        <w:t xml:space="preserve"> m</w:t>
      </w:r>
      <w:r w:rsidRPr="00160DCF">
        <w:rPr>
          <w:rFonts w:ascii="Arial" w:hAnsi="Arial"/>
          <w:sz w:val="22"/>
          <w:szCs w:val="22"/>
          <w:vertAlign w:val="superscript"/>
        </w:rPr>
        <w:t>2</w:t>
      </w:r>
    </w:p>
    <w:p w14:paraId="29DD229A" w14:textId="607D50FB" w:rsidR="00B14456" w:rsidRPr="00595FC2" w:rsidRDefault="00B14456" w:rsidP="006466E9">
      <w:pPr>
        <w:pStyle w:val="Akapitzlist"/>
        <w:spacing w:before="120" w:after="120" w:line="360" w:lineRule="auto"/>
        <w:ind w:left="0"/>
        <w:contextualSpacing w:val="0"/>
        <w:jc w:val="both"/>
        <w:rPr>
          <w:rFonts w:ascii="Arial" w:hAnsi="Arial"/>
          <w:b/>
          <w:bCs/>
          <w:sz w:val="22"/>
          <w:szCs w:val="22"/>
        </w:rPr>
      </w:pPr>
      <w:r w:rsidRPr="00595FC2">
        <w:rPr>
          <w:rFonts w:ascii="Arial" w:hAnsi="Arial"/>
          <w:b/>
          <w:bCs/>
          <w:sz w:val="22"/>
          <w:szCs w:val="22"/>
        </w:rPr>
        <w:t xml:space="preserve">Klatka ul. Cicha </w:t>
      </w:r>
      <w:r>
        <w:rPr>
          <w:rFonts w:ascii="Arial" w:hAnsi="Arial"/>
          <w:b/>
          <w:bCs/>
          <w:sz w:val="22"/>
          <w:szCs w:val="22"/>
        </w:rPr>
        <w:t>17</w:t>
      </w:r>
      <w:r w:rsidRPr="00595FC2">
        <w:rPr>
          <w:rFonts w:ascii="Arial" w:hAnsi="Arial"/>
          <w:b/>
          <w:bCs/>
          <w:sz w:val="22"/>
          <w:szCs w:val="22"/>
        </w:rPr>
        <w:t xml:space="preserve"> zakres do wykonania:</w:t>
      </w:r>
    </w:p>
    <w:p w14:paraId="23853701" w14:textId="77777777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Parter przy wejściu do klatki lamperia do wys. 1,30 m ułożenie płytek ceramicznych na powierzchni ok. 13 m</w:t>
      </w:r>
      <w:r>
        <w:rPr>
          <w:rFonts w:ascii="Arial" w:hAnsi="Arial"/>
          <w:sz w:val="22"/>
          <w:szCs w:val="22"/>
          <w:vertAlign w:val="superscript"/>
        </w:rPr>
        <w:t>2</w:t>
      </w:r>
      <w:r>
        <w:rPr>
          <w:rFonts w:ascii="Arial" w:hAnsi="Arial"/>
          <w:sz w:val="22"/>
          <w:szCs w:val="22"/>
        </w:rPr>
        <w:t>.</w:t>
      </w:r>
    </w:p>
    <w:p w14:paraId="489BD8A9" w14:textId="77777777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Pozostała lamperia malowanie olejne.</w:t>
      </w:r>
    </w:p>
    <w:p w14:paraId="1DD3A72F" w14:textId="77777777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Pozostałe powierzchnie ścian i sufitów 2- krotne malowanie emulsyjne.</w:t>
      </w:r>
    </w:p>
    <w:p w14:paraId="00ED8187" w14:textId="69078110" w:rsidR="00B14456" w:rsidRP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Wymiana drzwi wejściowych do klatki schodowej na stalowe lub aluminiowe wraz z  wymianą wkładki i dorobieniem 17szt.</w:t>
      </w:r>
      <w:r w:rsidRPr="00003FA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kluczy.</w:t>
      </w:r>
    </w:p>
    <w:p w14:paraId="1A9A7B0C" w14:textId="77777777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Wymiana drzwiczek tablic elektrycznych.</w:t>
      </w:r>
    </w:p>
    <w:p w14:paraId="336F3847" w14:textId="2C176B5A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Odmalowanie balustrad</w:t>
      </w:r>
      <w:r w:rsidR="00F326F4">
        <w:rPr>
          <w:rFonts w:ascii="Arial" w:hAnsi="Arial"/>
          <w:sz w:val="22"/>
          <w:szCs w:val="22"/>
        </w:rPr>
        <w:t>, krat na oknach</w:t>
      </w:r>
      <w:r>
        <w:rPr>
          <w:rFonts w:ascii="Arial" w:hAnsi="Arial"/>
          <w:sz w:val="22"/>
          <w:szCs w:val="22"/>
        </w:rPr>
        <w:t xml:space="preserve"> oraz grzejników .</w:t>
      </w:r>
    </w:p>
    <w:p w14:paraId="4CCEC91E" w14:textId="77777777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Montaż kanałów teletechnicznych pionowych min. szer. 13 cm na głębokość 6,5 cm</w:t>
      </w:r>
    </w:p>
    <w:p w14:paraId="34066F1F" w14:textId="77777777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Montaż kanałów teletechnicznych poziomych min. szer. 6 cm na głębokość 4 cm</w:t>
      </w:r>
    </w:p>
    <w:p w14:paraId="75E1CF53" w14:textId="77777777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Likwidacja głuchych tynków.</w:t>
      </w:r>
    </w:p>
    <w:p w14:paraId="69E4A3A3" w14:textId="4D68B72F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Powierzchnie ścian i sufitów po uprzednie naprawie tynków należy zagruntować odpowiednim środkiem gruntującym.</w:t>
      </w:r>
    </w:p>
    <w:p w14:paraId="1E03AC46" w14:textId="406C5392" w:rsidR="00B14456" w:rsidRDefault="00B14456" w:rsidP="006466E9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Przełożenie instalacji domofonowej do nowo wykonanych kanałów.</w:t>
      </w:r>
    </w:p>
    <w:p w14:paraId="0A454CC1" w14:textId="490C9D88" w:rsidR="00F326F4" w:rsidRDefault="00F326F4" w:rsidP="00F326F4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Wymiana tablicy ogłoszeń.</w:t>
      </w:r>
    </w:p>
    <w:p w14:paraId="5DFA0C62" w14:textId="29B35574" w:rsidR="00160DCF" w:rsidRPr="00160DCF" w:rsidRDefault="00160DCF" w:rsidP="00160DCF">
      <w:pPr>
        <w:spacing w:before="120" w:after="120" w:line="360" w:lineRule="auto"/>
        <w:ind w:left="360"/>
        <w:jc w:val="both"/>
        <w:rPr>
          <w:rFonts w:ascii="Arial" w:hAnsi="Arial"/>
          <w:sz w:val="22"/>
          <w:szCs w:val="22"/>
          <w:vertAlign w:val="superscript"/>
        </w:rPr>
      </w:pPr>
      <w:r w:rsidRPr="00160DCF">
        <w:rPr>
          <w:rFonts w:ascii="Arial" w:hAnsi="Arial"/>
          <w:sz w:val="22"/>
          <w:szCs w:val="22"/>
        </w:rPr>
        <w:t>Powierzchnia sufitu – 88 m</w:t>
      </w:r>
      <w:r w:rsidRPr="00160DCF">
        <w:rPr>
          <w:rFonts w:ascii="Arial" w:hAnsi="Arial"/>
          <w:sz w:val="22"/>
          <w:szCs w:val="22"/>
          <w:vertAlign w:val="superscript"/>
        </w:rPr>
        <w:t>2</w:t>
      </w:r>
      <w:r w:rsidRPr="00160DCF">
        <w:rPr>
          <w:rFonts w:ascii="Arial" w:hAnsi="Arial"/>
          <w:sz w:val="22"/>
          <w:szCs w:val="22"/>
        </w:rPr>
        <w:t>. ściany do lamperii – 1</w:t>
      </w:r>
      <w:r>
        <w:rPr>
          <w:rFonts w:ascii="Arial" w:hAnsi="Arial"/>
          <w:sz w:val="22"/>
          <w:szCs w:val="22"/>
        </w:rPr>
        <w:t>39</w:t>
      </w:r>
      <w:r w:rsidRPr="00160DCF">
        <w:rPr>
          <w:rFonts w:ascii="Arial" w:hAnsi="Arial"/>
          <w:sz w:val="22"/>
          <w:szCs w:val="22"/>
        </w:rPr>
        <w:t xml:space="preserve"> m</w:t>
      </w:r>
      <w:r w:rsidRPr="00160DCF">
        <w:rPr>
          <w:rFonts w:ascii="Arial" w:hAnsi="Arial"/>
          <w:sz w:val="22"/>
          <w:szCs w:val="22"/>
          <w:vertAlign w:val="superscript"/>
        </w:rPr>
        <w:t>2</w:t>
      </w:r>
      <w:r w:rsidRPr="00160DCF">
        <w:rPr>
          <w:rFonts w:ascii="Arial" w:hAnsi="Arial"/>
          <w:sz w:val="22"/>
          <w:szCs w:val="22"/>
        </w:rPr>
        <w:t xml:space="preserve">, lamperia – </w:t>
      </w:r>
      <w:r>
        <w:rPr>
          <w:rFonts w:ascii="Arial" w:hAnsi="Arial"/>
          <w:sz w:val="22"/>
          <w:szCs w:val="22"/>
        </w:rPr>
        <w:t>122</w:t>
      </w:r>
      <w:r w:rsidRPr="00160DCF">
        <w:rPr>
          <w:rFonts w:ascii="Arial" w:hAnsi="Arial"/>
          <w:sz w:val="22"/>
          <w:szCs w:val="22"/>
        </w:rPr>
        <w:t xml:space="preserve"> m</w:t>
      </w:r>
      <w:r w:rsidRPr="00160DCF">
        <w:rPr>
          <w:rFonts w:ascii="Arial" w:hAnsi="Arial"/>
          <w:sz w:val="22"/>
          <w:szCs w:val="22"/>
          <w:vertAlign w:val="superscript"/>
        </w:rPr>
        <w:t>2</w:t>
      </w:r>
    </w:p>
    <w:p w14:paraId="4EAE52A9" w14:textId="77777777" w:rsidR="00160DCF" w:rsidRDefault="00160DCF" w:rsidP="006466E9">
      <w:pPr>
        <w:spacing w:before="120" w:after="120" w:line="360" w:lineRule="auto"/>
        <w:jc w:val="both"/>
        <w:rPr>
          <w:rFonts w:ascii="Arial" w:hAnsi="Arial"/>
          <w:b/>
          <w:bCs/>
          <w:sz w:val="22"/>
          <w:szCs w:val="22"/>
          <w:u w:val="single"/>
        </w:rPr>
      </w:pPr>
    </w:p>
    <w:p w14:paraId="3E7C4398" w14:textId="77777777" w:rsidR="00391D75" w:rsidRDefault="00391D75" w:rsidP="006466E9">
      <w:pPr>
        <w:spacing w:before="120" w:after="120" w:line="360" w:lineRule="auto"/>
        <w:jc w:val="both"/>
        <w:rPr>
          <w:rFonts w:ascii="Arial" w:hAnsi="Arial"/>
          <w:b/>
          <w:bCs/>
          <w:sz w:val="22"/>
          <w:szCs w:val="22"/>
          <w:u w:val="single"/>
        </w:rPr>
      </w:pPr>
    </w:p>
    <w:p w14:paraId="441A4335" w14:textId="1967DE90" w:rsidR="00A34AFF" w:rsidRDefault="00B2621F" w:rsidP="006466E9">
      <w:pPr>
        <w:spacing w:before="120" w:after="120" w:line="360" w:lineRule="auto"/>
        <w:jc w:val="both"/>
        <w:rPr>
          <w:rFonts w:ascii="Arial" w:hAnsi="Arial"/>
          <w:sz w:val="22"/>
          <w:szCs w:val="22"/>
        </w:rPr>
      </w:pPr>
      <w:r w:rsidRPr="00595FC2">
        <w:rPr>
          <w:rFonts w:ascii="Arial" w:hAnsi="Arial"/>
          <w:b/>
          <w:bCs/>
          <w:sz w:val="22"/>
          <w:szCs w:val="22"/>
          <w:u w:val="single"/>
        </w:rPr>
        <w:lastRenderedPageBreak/>
        <w:t xml:space="preserve">Ogólne założenia </w:t>
      </w:r>
      <w:r w:rsidR="00595FC2" w:rsidRPr="00595FC2">
        <w:rPr>
          <w:rFonts w:ascii="Arial" w:hAnsi="Arial"/>
          <w:b/>
          <w:bCs/>
          <w:sz w:val="22"/>
          <w:szCs w:val="22"/>
          <w:u w:val="single"/>
        </w:rPr>
        <w:t>do zamówienia</w:t>
      </w:r>
      <w:r w:rsidR="00A34AFF">
        <w:rPr>
          <w:rFonts w:ascii="Arial" w:hAnsi="Arial"/>
          <w:sz w:val="22"/>
          <w:szCs w:val="22"/>
        </w:rPr>
        <w:t>:</w:t>
      </w:r>
    </w:p>
    <w:p w14:paraId="481F1956" w14:textId="28FBBCAE" w:rsidR="00013D84" w:rsidRDefault="00A34AFF" w:rsidP="006466E9">
      <w:pPr>
        <w:spacing w:before="120" w:after="120"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- </w:t>
      </w:r>
      <w:r w:rsidR="00B2621F">
        <w:rPr>
          <w:rFonts w:ascii="Arial" w:hAnsi="Arial"/>
          <w:sz w:val="22"/>
          <w:szCs w:val="22"/>
        </w:rPr>
        <w:t xml:space="preserve">oferta w </w:t>
      </w:r>
      <w:r>
        <w:rPr>
          <w:rFonts w:ascii="Arial" w:hAnsi="Arial"/>
          <w:sz w:val="22"/>
          <w:szCs w:val="22"/>
        </w:rPr>
        <w:t>formie</w:t>
      </w:r>
      <w:r w:rsidR="00B2621F">
        <w:rPr>
          <w:rFonts w:ascii="Arial" w:hAnsi="Arial"/>
          <w:sz w:val="22"/>
          <w:szCs w:val="22"/>
        </w:rPr>
        <w:t xml:space="preserve"> opisowej </w:t>
      </w:r>
      <w:r w:rsidR="00B40DF7">
        <w:rPr>
          <w:rFonts w:ascii="Arial" w:hAnsi="Arial"/>
          <w:sz w:val="22"/>
          <w:szCs w:val="22"/>
        </w:rPr>
        <w:t>(bez</w:t>
      </w:r>
      <w:r w:rsidR="00B2621F">
        <w:rPr>
          <w:rFonts w:ascii="Arial" w:hAnsi="Arial"/>
          <w:sz w:val="22"/>
          <w:szCs w:val="22"/>
        </w:rPr>
        <w:t xml:space="preserve"> kosztorysu</w:t>
      </w:r>
      <w:r w:rsidR="00B40DF7">
        <w:rPr>
          <w:rFonts w:ascii="Arial" w:hAnsi="Arial"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,</w:t>
      </w:r>
      <w:r w:rsidR="00B2621F">
        <w:rPr>
          <w:rFonts w:ascii="Arial" w:hAnsi="Arial"/>
          <w:sz w:val="22"/>
          <w:szCs w:val="22"/>
        </w:rPr>
        <w:t xml:space="preserve"> każda klatka i dany </w:t>
      </w:r>
      <w:r>
        <w:rPr>
          <w:rFonts w:ascii="Arial" w:hAnsi="Arial"/>
          <w:sz w:val="22"/>
          <w:szCs w:val="22"/>
        </w:rPr>
        <w:t>rodzaj</w:t>
      </w:r>
      <w:r w:rsidR="00B2621F">
        <w:rPr>
          <w:rFonts w:ascii="Arial" w:hAnsi="Arial"/>
          <w:sz w:val="22"/>
          <w:szCs w:val="22"/>
        </w:rPr>
        <w:t xml:space="preserve"> prac oddzielnie wyceniony</w:t>
      </w:r>
      <w:r w:rsidR="00013D84">
        <w:rPr>
          <w:rFonts w:ascii="Arial" w:hAnsi="Arial"/>
          <w:sz w:val="22"/>
          <w:szCs w:val="22"/>
        </w:rPr>
        <w:t>.</w:t>
      </w:r>
    </w:p>
    <w:p w14:paraId="3BC8AC5F" w14:textId="413F4FDA" w:rsidR="00B2621F" w:rsidRPr="00487F3E" w:rsidRDefault="00A34AFF" w:rsidP="006466E9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87F3E">
        <w:rPr>
          <w:rFonts w:ascii="Arial" w:hAnsi="Arial" w:cs="Arial"/>
          <w:sz w:val="22"/>
          <w:szCs w:val="22"/>
        </w:rPr>
        <w:t xml:space="preserve">- </w:t>
      </w:r>
      <w:r w:rsidR="00595FC2">
        <w:rPr>
          <w:rFonts w:ascii="Arial" w:hAnsi="Arial" w:cs="Arial"/>
          <w:sz w:val="22"/>
          <w:szCs w:val="22"/>
        </w:rPr>
        <w:t>w</w:t>
      </w:r>
      <w:r w:rsidR="00487F3E" w:rsidRPr="00487F3E">
        <w:rPr>
          <w:rFonts w:ascii="Arial" w:hAnsi="Arial" w:cs="Arial"/>
          <w:sz w:val="22"/>
          <w:szCs w:val="22"/>
        </w:rPr>
        <w:t>ykonawc</w:t>
      </w:r>
      <w:r w:rsidR="00B40DF7">
        <w:rPr>
          <w:rFonts w:ascii="Arial" w:hAnsi="Arial" w:cs="Arial"/>
          <w:sz w:val="22"/>
          <w:szCs w:val="22"/>
        </w:rPr>
        <w:t>a</w:t>
      </w:r>
      <w:r w:rsidR="00487F3E" w:rsidRPr="00487F3E">
        <w:rPr>
          <w:rFonts w:ascii="Arial" w:hAnsi="Arial" w:cs="Arial"/>
          <w:sz w:val="22"/>
          <w:szCs w:val="22"/>
        </w:rPr>
        <w:t xml:space="preserve"> </w:t>
      </w:r>
      <w:r w:rsidR="00595FC2">
        <w:rPr>
          <w:rFonts w:ascii="Arial" w:hAnsi="Arial" w:cs="Arial"/>
          <w:sz w:val="22"/>
          <w:szCs w:val="22"/>
        </w:rPr>
        <w:t xml:space="preserve">przed złożeniem oferty ma dokonać oględzin na budynku </w:t>
      </w:r>
      <w:r w:rsidR="00487F3E" w:rsidRPr="00487F3E">
        <w:rPr>
          <w:rFonts w:ascii="Arial" w:hAnsi="Arial" w:cs="Arial"/>
          <w:sz w:val="22"/>
          <w:szCs w:val="22"/>
        </w:rPr>
        <w:t xml:space="preserve">celem sprawdzenia warunków związanych z wykonaniem prac będących przedmiotem zamówienia </w:t>
      </w:r>
      <w:r w:rsidR="00595FC2">
        <w:rPr>
          <w:rFonts w:ascii="Arial" w:hAnsi="Arial" w:cs="Arial"/>
          <w:sz w:val="22"/>
          <w:szCs w:val="22"/>
        </w:rPr>
        <w:t>aby uwzględnić wszystkie niezbędne prace do realizacji zamówienia</w:t>
      </w:r>
      <w:r w:rsidR="00B2621F" w:rsidRPr="00487F3E">
        <w:rPr>
          <w:rFonts w:ascii="Arial" w:hAnsi="Arial" w:cs="Arial"/>
          <w:sz w:val="22"/>
          <w:szCs w:val="22"/>
        </w:rPr>
        <w:t xml:space="preserve"> </w:t>
      </w:r>
    </w:p>
    <w:p w14:paraId="24B3F568" w14:textId="60CA63D7" w:rsidR="00595FC2" w:rsidRPr="009C7291" w:rsidRDefault="00487F3E" w:rsidP="006466E9">
      <w:pPr>
        <w:widowControl w:val="0"/>
        <w:tabs>
          <w:tab w:val="left" w:pos="476"/>
        </w:tabs>
        <w:autoSpaceDE w:val="0"/>
        <w:autoSpaceDN w:val="0"/>
        <w:spacing w:before="120" w:after="120" w:line="360" w:lineRule="auto"/>
        <w:ind w:right="113"/>
        <w:jc w:val="both"/>
        <w:rPr>
          <w:rFonts w:ascii="Arial" w:hAnsi="Arial" w:cs="Arial"/>
          <w:sz w:val="22"/>
          <w:szCs w:val="22"/>
        </w:rPr>
      </w:pPr>
      <w:r w:rsidRPr="009C7291">
        <w:rPr>
          <w:rFonts w:ascii="Arial" w:hAnsi="Arial" w:cs="Arial"/>
          <w:sz w:val="22"/>
          <w:szCs w:val="22"/>
        </w:rPr>
        <w:t>- wszelkich obmiarów dokonuje oferent i na ich podstawie określa cenę za wykonanie zamówienia</w:t>
      </w:r>
      <w:r w:rsidR="00595FC2" w:rsidRPr="009C7291">
        <w:rPr>
          <w:rFonts w:ascii="Arial" w:hAnsi="Arial" w:cs="Arial"/>
          <w:sz w:val="22"/>
          <w:szCs w:val="22"/>
        </w:rPr>
        <w:t xml:space="preserve"> szacunkowe obmiary ma</w:t>
      </w:r>
      <w:r w:rsidR="00B40DF7" w:rsidRPr="009C7291">
        <w:rPr>
          <w:rFonts w:ascii="Arial" w:hAnsi="Arial" w:cs="Arial"/>
          <w:sz w:val="22"/>
          <w:szCs w:val="22"/>
        </w:rPr>
        <w:t>ją</w:t>
      </w:r>
      <w:r w:rsidR="00595FC2" w:rsidRPr="009C7291">
        <w:rPr>
          <w:rFonts w:ascii="Arial" w:hAnsi="Arial" w:cs="Arial"/>
          <w:sz w:val="22"/>
          <w:szCs w:val="22"/>
        </w:rPr>
        <w:t xml:space="preserve"> charakter jedynie poglądowy</w:t>
      </w:r>
      <w:r w:rsidR="007C5E70">
        <w:rPr>
          <w:rFonts w:ascii="Arial" w:hAnsi="Arial" w:cs="Arial"/>
          <w:sz w:val="22"/>
          <w:szCs w:val="22"/>
        </w:rPr>
        <w:t xml:space="preserve"> </w:t>
      </w:r>
    </w:p>
    <w:p w14:paraId="6E871E88" w14:textId="744F63C8" w:rsidR="00487F3E" w:rsidRPr="00487F3E" w:rsidRDefault="00487F3E" w:rsidP="006466E9">
      <w:pPr>
        <w:widowControl w:val="0"/>
        <w:tabs>
          <w:tab w:val="left" w:pos="476"/>
        </w:tabs>
        <w:autoSpaceDE w:val="0"/>
        <w:autoSpaceDN w:val="0"/>
        <w:spacing w:before="120" w:after="120" w:line="360" w:lineRule="auto"/>
        <w:ind w:right="113"/>
        <w:jc w:val="both"/>
        <w:rPr>
          <w:rFonts w:ascii="Arial" w:hAnsi="Arial" w:cs="Arial"/>
          <w:sz w:val="22"/>
          <w:szCs w:val="22"/>
        </w:rPr>
      </w:pPr>
      <w:r w:rsidRPr="00487F3E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o</w:t>
      </w:r>
      <w:r w:rsidRPr="00487F3E">
        <w:rPr>
          <w:rFonts w:ascii="Arial" w:hAnsi="Arial" w:cs="Arial"/>
          <w:sz w:val="22"/>
          <w:szCs w:val="22"/>
        </w:rPr>
        <w:t>ferta</w:t>
      </w:r>
      <w:r w:rsidRPr="00487F3E">
        <w:rPr>
          <w:rFonts w:ascii="Arial" w:hAnsi="Arial" w:cs="Arial"/>
          <w:spacing w:val="38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powinna</w:t>
      </w:r>
      <w:r w:rsidRPr="00487F3E">
        <w:rPr>
          <w:rFonts w:ascii="Arial" w:hAnsi="Arial" w:cs="Arial"/>
          <w:spacing w:val="39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zawierać</w:t>
      </w:r>
      <w:r w:rsidRPr="00487F3E">
        <w:rPr>
          <w:rFonts w:ascii="Arial" w:hAnsi="Arial" w:cs="Arial"/>
          <w:spacing w:val="39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wszystkie</w:t>
      </w:r>
      <w:r w:rsidRPr="00487F3E">
        <w:rPr>
          <w:rFonts w:ascii="Arial" w:hAnsi="Arial" w:cs="Arial"/>
          <w:spacing w:val="39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roboty</w:t>
      </w:r>
      <w:r w:rsidRPr="00487F3E">
        <w:rPr>
          <w:rFonts w:ascii="Arial" w:hAnsi="Arial" w:cs="Arial"/>
          <w:spacing w:val="35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wynikające</w:t>
      </w:r>
      <w:r w:rsidRPr="00487F3E">
        <w:rPr>
          <w:rFonts w:ascii="Arial" w:hAnsi="Arial" w:cs="Arial"/>
          <w:spacing w:val="39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z</w:t>
      </w:r>
      <w:r w:rsidRPr="00487F3E">
        <w:rPr>
          <w:rFonts w:ascii="Arial" w:hAnsi="Arial" w:cs="Arial"/>
          <w:spacing w:val="4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przyjętej</w:t>
      </w:r>
      <w:r w:rsidRPr="00487F3E">
        <w:rPr>
          <w:rFonts w:ascii="Arial" w:hAnsi="Arial" w:cs="Arial"/>
          <w:spacing w:val="4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technologii</w:t>
      </w:r>
      <w:r w:rsidRPr="00487F3E">
        <w:rPr>
          <w:rFonts w:ascii="Arial" w:hAnsi="Arial" w:cs="Arial"/>
          <w:spacing w:val="4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remontu i zastosowanych materiałów.</w:t>
      </w:r>
    </w:p>
    <w:p w14:paraId="50AB498E" w14:textId="60C36003" w:rsidR="00487F3E" w:rsidRPr="00487F3E" w:rsidRDefault="00487F3E" w:rsidP="006466E9">
      <w:pPr>
        <w:widowControl w:val="0"/>
        <w:tabs>
          <w:tab w:val="left" w:pos="476"/>
        </w:tabs>
        <w:autoSpaceDE w:val="0"/>
        <w:autoSpaceDN w:val="0"/>
        <w:spacing w:before="120" w:after="120" w:line="360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487F3E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</w:t>
      </w:r>
      <w:r w:rsidRPr="00487F3E">
        <w:rPr>
          <w:rFonts w:ascii="Arial" w:hAnsi="Arial" w:cs="Arial"/>
          <w:sz w:val="22"/>
          <w:szCs w:val="22"/>
        </w:rPr>
        <w:t>ena oferty musi zawierać wszystkie koszty związane z realizacją zamówienia</w:t>
      </w:r>
      <w:r w:rsidRPr="00487F3E">
        <w:rPr>
          <w:rFonts w:ascii="Arial" w:hAnsi="Arial" w:cs="Arial"/>
          <w:spacing w:val="4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wynikające z opisu przedmiotu zamówienia, a także koszty wszystkich usług i dostaw,</w:t>
      </w:r>
      <w:r w:rsidR="009C7291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bez których realizacja zamówienia byłaby niemożliwa.</w:t>
      </w:r>
    </w:p>
    <w:p w14:paraId="5631BA0E" w14:textId="001A7537" w:rsidR="00487F3E" w:rsidRPr="00487F3E" w:rsidRDefault="00487F3E" w:rsidP="006466E9">
      <w:pPr>
        <w:widowControl w:val="0"/>
        <w:tabs>
          <w:tab w:val="left" w:pos="476"/>
        </w:tabs>
        <w:autoSpaceDE w:val="0"/>
        <w:autoSpaceDN w:val="0"/>
        <w:spacing w:before="120" w:after="120" w:line="360" w:lineRule="auto"/>
        <w:ind w:right="115"/>
        <w:jc w:val="both"/>
        <w:rPr>
          <w:rFonts w:ascii="Arial" w:hAnsi="Arial" w:cs="Arial"/>
          <w:sz w:val="22"/>
          <w:szCs w:val="22"/>
        </w:rPr>
      </w:pPr>
      <w:r w:rsidRPr="00487F3E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k</w:t>
      </w:r>
      <w:r w:rsidRPr="00487F3E">
        <w:rPr>
          <w:rFonts w:ascii="Arial" w:hAnsi="Arial" w:cs="Arial"/>
          <w:sz w:val="22"/>
          <w:szCs w:val="22"/>
        </w:rPr>
        <w:t>oszt</w:t>
      </w:r>
      <w:r w:rsidRPr="00487F3E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wykonania</w:t>
      </w:r>
      <w:r w:rsidRPr="00487F3E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musi</w:t>
      </w:r>
      <w:r w:rsidRPr="00487F3E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również</w:t>
      </w:r>
      <w:r w:rsidRPr="00487F3E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zawierać</w:t>
      </w:r>
      <w:r w:rsidRPr="00487F3E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wszystkie</w:t>
      </w:r>
      <w:r w:rsidRPr="00487F3E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prace</w:t>
      </w:r>
      <w:r w:rsidRPr="00487F3E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towarzyszące</w:t>
      </w:r>
      <w:r w:rsidRPr="00487F3E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takie</w:t>
      </w:r>
      <w:r w:rsidRPr="00487F3E">
        <w:rPr>
          <w:rFonts w:ascii="Arial" w:hAnsi="Arial" w:cs="Arial"/>
          <w:spacing w:val="80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jak np. zabezpieczenie terenu na czas wykonywania prac</w:t>
      </w:r>
      <w:r w:rsidR="00F326F4">
        <w:rPr>
          <w:rFonts w:ascii="Arial" w:hAnsi="Arial" w:cs="Arial"/>
          <w:sz w:val="22"/>
          <w:szCs w:val="22"/>
        </w:rPr>
        <w:t xml:space="preserve"> (zabezpieczenie folią okien i drzwi)</w:t>
      </w:r>
      <w:r w:rsidRPr="00487F3E">
        <w:rPr>
          <w:rFonts w:ascii="Arial" w:hAnsi="Arial" w:cs="Arial"/>
          <w:sz w:val="22"/>
          <w:szCs w:val="22"/>
        </w:rPr>
        <w:t>, organizacja składowiska materiałów, zabezpieczenie wszystkich powierzchni i elementów wyposażenia przed zabrudzeniem i uszkodzeniem, sprzątanie pomieszczenia po remoncie, wywóz i utylizacja odpadów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z remontu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jak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również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inne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drobne prace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trudne</w:t>
      </w:r>
      <w:r w:rsidRPr="00487F3E">
        <w:rPr>
          <w:rFonts w:ascii="Arial" w:hAnsi="Arial" w:cs="Arial"/>
          <w:spacing w:val="-2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do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przewidzenia</w:t>
      </w:r>
      <w:r>
        <w:rPr>
          <w:rFonts w:ascii="Arial" w:hAnsi="Arial" w:cs="Arial"/>
          <w:sz w:val="22"/>
          <w:szCs w:val="22"/>
        </w:rPr>
        <w:t>,</w:t>
      </w:r>
      <w:r w:rsidRPr="00487F3E">
        <w:rPr>
          <w:rFonts w:ascii="Arial" w:hAnsi="Arial" w:cs="Arial"/>
          <w:sz w:val="22"/>
          <w:szCs w:val="22"/>
        </w:rPr>
        <w:t xml:space="preserve"> a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niezbędne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do prawidłowego wykonania zadania remontowego.</w:t>
      </w:r>
    </w:p>
    <w:p w14:paraId="771BB8DA" w14:textId="58172B57" w:rsidR="00487F3E" w:rsidRPr="00487F3E" w:rsidRDefault="00487F3E" w:rsidP="006466E9">
      <w:pPr>
        <w:widowControl w:val="0"/>
        <w:tabs>
          <w:tab w:val="left" w:pos="476"/>
        </w:tabs>
        <w:autoSpaceDE w:val="0"/>
        <w:autoSpaceDN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87F3E">
        <w:rPr>
          <w:rFonts w:ascii="Arial" w:hAnsi="Arial" w:cs="Arial"/>
          <w:sz w:val="22"/>
          <w:szCs w:val="22"/>
        </w:rPr>
        <w:t>- prace</w:t>
      </w:r>
      <w:r w:rsidRPr="00487F3E">
        <w:rPr>
          <w:rFonts w:ascii="Arial" w:hAnsi="Arial" w:cs="Arial"/>
          <w:spacing w:val="-5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muszą</w:t>
      </w:r>
      <w:r w:rsidRPr="00487F3E">
        <w:rPr>
          <w:rFonts w:ascii="Arial" w:hAnsi="Arial" w:cs="Arial"/>
          <w:spacing w:val="-3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być</w:t>
      </w:r>
      <w:r w:rsidRPr="00487F3E">
        <w:rPr>
          <w:rFonts w:ascii="Arial" w:hAnsi="Arial" w:cs="Arial"/>
          <w:spacing w:val="-2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wykonywane</w:t>
      </w:r>
      <w:r w:rsidRPr="00487F3E">
        <w:rPr>
          <w:rFonts w:ascii="Arial" w:hAnsi="Arial" w:cs="Arial"/>
          <w:spacing w:val="-2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z zachowaniem</w:t>
      </w:r>
      <w:r w:rsidRPr="00487F3E">
        <w:rPr>
          <w:rFonts w:ascii="Arial" w:hAnsi="Arial" w:cs="Arial"/>
          <w:spacing w:val="-2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przepisów</w:t>
      </w:r>
      <w:r w:rsidRPr="00487F3E">
        <w:rPr>
          <w:rFonts w:ascii="Arial" w:hAnsi="Arial" w:cs="Arial"/>
          <w:spacing w:val="-2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BHP</w:t>
      </w:r>
      <w:r w:rsidRPr="00487F3E">
        <w:rPr>
          <w:rFonts w:ascii="Arial" w:hAnsi="Arial" w:cs="Arial"/>
          <w:spacing w:val="-3"/>
          <w:sz w:val="22"/>
          <w:szCs w:val="22"/>
        </w:rPr>
        <w:t xml:space="preserve"> </w:t>
      </w:r>
      <w:r w:rsidRPr="00487F3E">
        <w:rPr>
          <w:rFonts w:ascii="Arial" w:hAnsi="Arial" w:cs="Arial"/>
          <w:sz w:val="22"/>
          <w:szCs w:val="22"/>
        </w:rPr>
        <w:t>i</w:t>
      </w:r>
      <w:r w:rsidRPr="00487F3E">
        <w:rPr>
          <w:rFonts w:ascii="Arial" w:hAnsi="Arial" w:cs="Arial"/>
          <w:spacing w:val="-1"/>
          <w:sz w:val="22"/>
          <w:szCs w:val="22"/>
        </w:rPr>
        <w:t xml:space="preserve"> </w:t>
      </w:r>
      <w:r w:rsidRPr="00487F3E">
        <w:rPr>
          <w:rFonts w:ascii="Arial" w:hAnsi="Arial" w:cs="Arial"/>
          <w:spacing w:val="-2"/>
          <w:sz w:val="22"/>
          <w:szCs w:val="22"/>
        </w:rPr>
        <w:t>p.poż.</w:t>
      </w:r>
    </w:p>
    <w:p w14:paraId="7D8F735C" w14:textId="4F7C72A3" w:rsidR="00487F3E" w:rsidRPr="00003FA2" w:rsidRDefault="00487F3E" w:rsidP="006466E9">
      <w:pPr>
        <w:widowControl w:val="0"/>
        <w:tabs>
          <w:tab w:val="left" w:pos="476"/>
        </w:tabs>
        <w:autoSpaceDE w:val="0"/>
        <w:autoSpaceDN w:val="0"/>
        <w:spacing w:before="120" w:after="120"/>
        <w:jc w:val="both"/>
        <w:rPr>
          <w:rFonts w:ascii="Arial" w:hAnsi="Arial" w:cs="Arial"/>
          <w:spacing w:val="-2"/>
          <w:sz w:val="22"/>
          <w:szCs w:val="22"/>
        </w:rPr>
      </w:pPr>
      <w:r w:rsidRPr="00003FA2">
        <w:rPr>
          <w:rFonts w:ascii="Arial" w:hAnsi="Arial" w:cs="Arial"/>
          <w:sz w:val="22"/>
          <w:szCs w:val="22"/>
        </w:rPr>
        <w:t>- materiały</w:t>
      </w:r>
      <w:r w:rsidRPr="00003FA2">
        <w:rPr>
          <w:rFonts w:ascii="Arial" w:hAnsi="Arial" w:cs="Arial"/>
          <w:spacing w:val="-8"/>
          <w:sz w:val="22"/>
          <w:szCs w:val="22"/>
        </w:rPr>
        <w:t xml:space="preserve"> </w:t>
      </w:r>
      <w:r w:rsidRPr="00003FA2">
        <w:rPr>
          <w:rFonts w:ascii="Arial" w:hAnsi="Arial" w:cs="Arial"/>
          <w:sz w:val="22"/>
          <w:szCs w:val="22"/>
        </w:rPr>
        <w:t>muszą</w:t>
      </w:r>
      <w:r w:rsidRPr="00003FA2">
        <w:rPr>
          <w:rFonts w:ascii="Arial" w:hAnsi="Arial" w:cs="Arial"/>
          <w:spacing w:val="-1"/>
          <w:sz w:val="22"/>
          <w:szCs w:val="22"/>
        </w:rPr>
        <w:t xml:space="preserve"> </w:t>
      </w:r>
      <w:r w:rsidRPr="00003FA2">
        <w:rPr>
          <w:rFonts w:ascii="Arial" w:hAnsi="Arial" w:cs="Arial"/>
          <w:sz w:val="22"/>
          <w:szCs w:val="22"/>
        </w:rPr>
        <w:t>posiadać</w:t>
      </w:r>
      <w:r w:rsidRPr="00003FA2">
        <w:rPr>
          <w:rFonts w:ascii="Arial" w:hAnsi="Arial" w:cs="Arial"/>
          <w:spacing w:val="-1"/>
          <w:sz w:val="22"/>
          <w:szCs w:val="22"/>
        </w:rPr>
        <w:t xml:space="preserve"> </w:t>
      </w:r>
      <w:r w:rsidRPr="00003FA2">
        <w:rPr>
          <w:rFonts w:ascii="Arial" w:hAnsi="Arial" w:cs="Arial"/>
          <w:sz w:val="22"/>
          <w:szCs w:val="22"/>
        </w:rPr>
        <w:t>stosowne</w:t>
      </w:r>
      <w:r w:rsidRPr="00003FA2">
        <w:rPr>
          <w:rFonts w:ascii="Arial" w:hAnsi="Arial" w:cs="Arial"/>
          <w:spacing w:val="-3"/>
          <w:sz w:val="22"/>
          <w:szCs w:val="22"/>
        </w:rPr>
        <w:t xml:space="preserve"> </w:t>
      </w:r>
      <w:r w:rsidRPr="00003FA2">
        <w:rPr>
          <w:rFonts w:ascii="Arial" w:hAnsi="Arial" w:cs="Arial"/>
          <w:sz w:val="22"/>
          <w:szCs w:val="22"/>
        </w:rPr>
        <w:t>atesty, certyfikaty</w:t>
      </w:r>
      <w:r w:rsidRPr="00003FA2">
        <w:rPr>
          <w:rFonts w:ascii="Arial" w:hAnsi="Arial" w:cs="Arial"/>
          <w:spacing w:val="-5"/>
          <w:sz w:val="22"/>
          <w:szCs w:val="22"/>
        </w:rPr>
        <w:t xml:space="preserve"> </w:t>
      </w:r>
      <w:r w:rsidRPr="00003FA2">
        <w:rPr>
          <w:rFonts w:ascii="Arial" w:hAnsi="Arial" w:cs="Arial"/>
          <w:spacing w:val="-2"/>
          <w:sz w:val="22"/>
          <w:szCs w:val="22"/>
        </w:rPr>
        <w:t>dopuszczające.</w:t>
      </w:r>
    </w:p>
    <w:p w14:paraId="18C31A2F" w14:textId="5E31A8BB" w:rsidR="00003FA2" w:rsidRDefault="00003FA2" w:rsidP="006466E9">
      <w:pPr>
        <w:widowControl w:val="0"/>
        <w:tabs>
          <w:tab w:val="left" w:pos="476"/>
        </w:tabs>
        <w:autoSpaceDE w:val="0"/>
        <w:autoSpaceDN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03FA2">
        <w:rPr>
          <w:rFonts w:ascii="Arial" w:hAnsi="Arial" w:cs="Arial"/>
          <w:spacing w:val="-2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k</w:t>
      </w:r>
      <w:r w:rsidRPr="00003FA2">
        <w:rPr>
          <w:rFonts w:ascii="Arial" w:hAnsi="Arial" w:cs="Arial"/>
          <w:sz w:val="22"/>
          <w:szCs w:val="22"/>
        </w:rPr>
        <w:t>olor</w:t>
      </w:r>
      <w:r w:rsidRPr="00003FA2">
        <w:rPr>
          <w:rFonts w:ascii="Arial" w:hAnsi="Arial" w:cs="Arial"/>
          <w:spacing w:val="-5"/>
          <w:sz w:val="22"/>
          <w:szCs w:val="22"/>
        </w:rPr>
        <w:t xml:space="preserve"> </w:t>
      </w:r>
      <w:r w:rsidRPr="00003FA2">
        <w:rPr>
          <w:rFonts w:ascii="Arial" w:hAnsi="Arial" w:cs="Arial"/>
          <w:sz w:val="22"/>
          <w:szCs w:val="22"/>
        </w:rPr>
        <w:t>farb</w:t>
      </w:r>
      <w:r w:rsidRPr="00003FA2">
        <w:rPr>
          <w:rFonts w:ascii="Arial" w:hAnsi="Arial" w:cs="Arial"/>
          <w:spacing w:val="-1"/>
          <w:sz w:val="22"/>
          <w:szCs w:val="22"/>
        </w:rPr>
        <w:t xml:space="preserve"> </w:t>
      </w:r>
      <w:r w:rsidRPr="00003FA2">
        <w:rPr>
          <w:rFonts w:ascii="Arial" w:hAnsi="Arial" w:cs="Arial"/>
          <w:sz w:val="22"/>
          <w:szCs w:val="22"/>
        </w:rPr>
        <w:t>do</w:t>
      </w:r>
      <w:r w:rsidRPr="00003FA2">
        <w:rPr>
          <w:rFonts w:ascii="Arial" w:hAnsi="Arial" w:cs="Arial"/>
          <w:spacing w:val="-2"/>
          <w:sz w:val="22"/>
          <w:szCs w:val="22"/>
        </w:rPr>
        <w:t xml:space="preserve"> </w:t>
      </w:r>
      <w:r w:rsidRPr="00003FA2">
        <w:rPr>
          <w:rFonts w:ascii="Arial" w:hAnsi="Arial" w:cs="Arial"/>
          <w:sz w:val="22"/>
          <w:szCs w:val="22"/>
        </w:rPr>
        <w:t>uzgodnienia</w:t>
      </w:r>
      <w:r w:rsidRPr="00003FA2">
        <w:rPr>
          <w:rFonts w:ascii="Arial" w:hAnsi="Arial" w:cs="Arial"/>
          <w:spacing w:val="-2"/>
          <w:sz w:val="22"/>
          <w:szCs w:val="22"/>
        </w:rPr>
        <w:t xml:space="preserve"> </w:t>
      </w:r>
      <w:r w:rsidRPr="00003FA2">
        <w:rPr>
          <w:rFonts w:ascii="Arial" w:hAnsi="Arial" w:cs="Arial"/>
          <w:sz w:val="22"/>
          <w:szCs w:val="22"/>
        </w:rPr>
        <w:t>z Zamawiającym</w:t>
      </w:r>
      <w:r>
        <w:rPr>
          <w:rFonts w:ascii="Arial" w:hAnsi="Arial" w:cs="Arial"/>
          <w:sz w:val="22"/>
          <w:szCs w:val="22"/>
        </w:rPr>
        <w:t>.</w:t>
      </w:r>
      <w:r w:rsidRPr="00003FA2">
        <w:rPr>
          <w:rFonts w:ascii="Arial" w:hAnsi="Arial" w:cs="Arial"/>
          <w:sz w:val="22"/>
          <w:szCs w:val="22"/>
        </w:rPr>
        <w:t xml:space="preserve"> </w:t>
      </w:r>
    </w:p>
    <w:p w14:paraId="2685CE76" w14:textId="77777777" w:rsidR="00487F3E" w:rsidRPr="00487F3E" w:rsidRDefault="00487F3E" w:rsidP="00487F3E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sectPr w:rsidR="00487F3E" w:rsidRPr="00487F3E" w:rsidSect="00391D75">
      <w:headerReference w:type="default" r:id="rId7"/>
      <w:footerReference w:type="even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C141B" w14:textId="77777777" w:rsidR="00525CED" w:rsidRDefault="00525CED">
      <w:r>
        <w:separator/>
      </w:r>
    </w:p>
  </w:endnote>
  <w:endnote w:type="continuationSeparator" w:id="0">
    <w:p w14:paraId="1AAA0E2F" w14:textId="77777777" w:rsidR="00525CED" w:rsidRDefault="0052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3152" w14:textId="765590E3" w:rsidR="00441848" w:rsidRDefault="00441848" w:rsidP="0018231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454D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2DB03F6" w14:textId="77777777" w:rsidR="00441848" w:rsidRDefault="004418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8B0F" w14:textId="0C9B56C5" w:rsidR="00441848" w:rsidRPr="00487F3E" w:rsidRDefault="00441848" w:rsidP="00487F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2B649" w14:textId="77777777" w:rsidR="00525CED" w:rsidRDefault="00525CED">
      <w:r>
        <w:separator/>
      </w:r>
    </w:p>
  </w:footnote>
  <w:footnote w:type="continuationSeparator" w:id="0">
    <w:p w14:paraId="55386DF5" w14:textId="77777777" w:rsidR="00525CED" w:rsidRDefault="00525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B09A1" w14:textId="5F80FC80" w:rsidR="00BE6137" w:rsidRDefault="00BE61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79EC"/>
    <w:multiLevelType w:val="hybridMultilevel"/>
    <w:tmpl w:val="E3A86954"/>
    <w:lvl w:ilvl="0" w:tplc="430A3DBA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B64D0"/>
    <w:multiLevelType w:val="multilevel"/>
    <w:tmpl w:val="9E84A18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FF7410"/>
    <w:multiLevelType w:val="hybridMultilevel"/>
    <w:tmpl w:val="40123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B30C3"/>
    <w:multiLevelType w:val="hybridMultilevel"/>
    <w:tmpl w:val="EC421E10"/>
    <w:lvl w:ilvl="0" w:tplc="4EC2CD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CCE3A38"/>
    <w:multiLevelType w:val="hybridMultilevel"/>
    <w:tmpl w:val="951264A6"/>
    <w:lvl w:ilvl="0" w:tplc="B99C158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42D86"/>
    <w:multiLevelType w:val="multilevel"/>
    <w:tmpl w:val="5BBEE32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 w15:restartNumberingAfterBreak="0">
    <w:nsid w:val="2982140D"/>
    <w:multiLevelType w:val="hybridMultilevel"/>
    <w:tmpl w:val="0A68A478"/>
    <w:lvl w:ilvl="0" w:tplc="38244E5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color w:val="auto"/>
        <w:sz w:val="22"/>
        <w:szCs w:val="22"/>
      </w:rPr>
    </w:lvl>
    <w:lvl w:ilvl="1" w:tplc="A414175C">
      <w:numFmt w:val="none"/>
      <w:lvlText w:val=""/>
      <w:lvlJc w:val="left"/>
      <w:pPr>
        <w:tabs>
          <w:tab w:val="num" w:pos="360"/>
        </w:tabs>
      </w:pPr>
    </w:lvl>
    <w:lvl w:ilvl="2" w:tplc="855463B4">
      <w:numFmt w:val="none"/>
      <w:lvlText w:val=""/>
      <w:lvlJc w:val="left"/>
      <w:pPr>
        <w:tabs>
          <w:tab w:val="num" w:pos="360"/>
        </w:tabs>
      </w:pPr>
    </w:lvl>
    <w:lvl w:ilvl="3" w:tplc="8AD22302">
      <w:numFmt w:val="none"/>
      <w:lvlText w:val=""/>
      <w:lvlJc w:val="left"/>
      <w:pPr>
        <w:tabs>
          <w:tab w:val="num" w:pos="360"/>
        </w:tabs>
      </w:pPr>
    </w:lvl>
    <w:lvl w:ilvl="4" w:tplc="4EBAC160">
      <w:numFmt w:val="none"/>
      <w:lvlText w:val=""/>
      <w:lvlJc w:val="left"/>
      <w:pPr>
        <w:tabs>
          <w:tab w:val="num" w:pos="360"/>
        </w:tabs>
      </w:pPr>
    </w:lvl>
    <w:lvl w:ilvl="5" w:tplc="0E00794A">
      <w:numFmt w:val="none"/>
      <w:lvlText w:val=""/>
      <w:lvlJc w:val="left"/>
      <w:pPr>
        <w:tabs>
          <w:tab w:val="num" w:pos="360"/>
        </w:tabs>
      </w:pPr>
    </w:lvl>
    <w:lvl w:ilvl="6" w:tplc="9312C33C">
      <w:numFmt w:val="none"/>
      <w:lvlText w:val=""/>
      <w:lvlJc w:val="left"/>
      <w:pPr>
        <w:tabs>
          <w:tab w:val="num" w:pos="360"/>
        </w:tabs>
      </w:pPr>
    </w:lvl>
    <w:lvl w:ilvl="7" w:tplc="507C1C08">
      <w:numFmt w:val="none"/>
      <w:lvlText w:val=""/>
      <w:lvlJc w:val="left"/>
      <w:pPr>
        <w:tabs>
          <w:tab w:val="num" w:pos="360"/>
        </w:tabs>
      </w:pPr>
    </w:lvl>
    <w:lvl w:ilvl="8" w:tplc="B8865FF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D944CB6"/>
    <w:multiLevelType w:val="hybridMultilevel"/>
    <w:tmpl w:val="98C668C8"/>
    <w:lvl w:ilvl="0" w:tplc="50FC5E72">
      <w:start w:val="1"/>
      <w:numFmt w:val="decimal"/>
      <w:lvlText w:val="%1.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8" w15:restartNumberingAfterBreak="0">
    <w:nsid w:val="302D64D5"/>
    <w:multiLevelType w:val="hybridMultilevel"/>
    <w:tmpl w:val="076AE418"/>
    <w:lvl w:ilvl="0" w:tplc="EB4A01B2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6AB13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84CF54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C3C747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BB8819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E1BA1EF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0EAE883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2BB6554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BDC4F4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14D0D06"/>
    <w:multiLevelType w:val="hybridMultilevel"/>
    <w:tmpl w:val="40123D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2104E"/>
    <w:multiLevelType w:val="hybridMultilevel"/>
    <w:tmpl w:val="4E6E2D34"/>
    <w:lvl w:ilvl="0" w:tplc="0DD4BB48">
      <w:start w:val="1"/>
      <w:numFmt w:val="decimal"/>
      <w:lvlText w:val="%1.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11" w15:restartNumberingAfterBreak="0">
    <w:nsid w:val="3BC3712C"/>
    <w:multiLevelType w:val="hybridMultilevel"/>
    <w:tmpl w:val="3F7E12AA"/>
    <w:lvl w:ilvl="0" w:tplc="4B2AFB96">
      <w:start w:val="1"/>
      <w:numFmt w:val="decimal"/>
      <w:lvlText w:val="%1.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12" w15:restartNumberingAfterBreak="0">
    <w:nsid w:val="4B5D6D36"/>
    <w:multiLevelType w:val="hybridMultilevel"/>
    <w:tmpl w:val="81484D36"/>
    <w:lvl w:ilvl="0" w:tplc="4B324FFA">
      <w:start w:val="1"/>
      <w:numFmt w:val="bullet"/>
      <w:lvlText w:val="̶"/>
      <w:lvlJc w:val="left"/>
      <w:pPr>
        <w:ind w:left="480" w:hanging="360"/>
      </w:pPr>
      <w:rPr>
        <w:rFonts w:ascii="Arial" w:hAnsi="Arial" w:hint="default"/>
      </w:rPr>
    </w:lvl>
    <w:lvl w:ilvl="1" w:tplc="6DCCAB06">
      <w:start w:val="1"/>
      <w:numFmt w:val="bullet"/>
      <w:lvlText w:val="̶"/>
      <w:lvlJc w:val="left"/>
      <w:pPr>
        <w:ind w:left="120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554D322B"/>
    <w:multiLevelType w:val="hybridMultilevel"/>
    <w:tmpl w:val="6B9A7532"/>
    <w:lvl w:ilvl="0" w:tplc="5F302F14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5F0871E4"/>
    <w:multiLevelType w:val="hybridMultilevel"/>
    <w:tmpl w:val="069E16AC"/>
    <w:lvl w:ilvl="0" w:tplc="4B324FF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B0EAE"/>
    <w:multiLevelType w:val="multilevel"/>
    <w:tmpl w:val="D070FF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6" w15:restartNumberingAfterBreak="0">
    <w:nsid w:val="63B741FE"/>
    <w:multiLevelType w:val="hybridMultilevel"/>
    <w:tmpl w:val="071AE92A"/>
    <w:lvl w:ilvl="0" w:tplc="666A763C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1" w:tplc="73A8985C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6E5F61"/>
    <w:multiLevelType w:val="hybridMultilevel"/>
    <w:tmpl w:val="A5040E3A"/>
    <w:lvl w:ilvl="0" w:tplc="625A7518">
      <w:start w:val="1"/>
      <w:numFmt w:val="decimal"/>
      <w:lvlText w:val="%1.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18" w15:restartNumberingAfterBreak="0">
    <w:nsid w:val="7631133C"/>
    <w:multiLevelType w:val="multilevel"/>
    <w:tmpl w:val="81484D36"/>
    <w:lvl w:ilvl="0">
      <w:start w:val="1"/>
      <w:numFmt w:val="bullet"/>
      <w:lvlText w:val="̶"/>
      <w:lvlJc w:val="left"/>
      <w:pPr>
        <w:ind w:left="480" w:hanging="360"/>
      </w:pPr>
      <w:rPr>
        <w:rFonts w:ascii="Arial" w:hAnsi="Arial" w:hint="default"/>
      </w:rPr>
    </w:lvl>
    <w:lvl w:ilvl="1">
      <w:start w:val="1"/>
      <w:numFmt w:val="bullet"/>
      <w:lvlText w:val="̶"/>
      <w:lvlJc w:val="left"/>
      <w:pPr>
        <w:ind w:left="120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765F5B13"/>
    <w:multiLevelType w:val="hybridMultilevel"/>
    <w:tmpl w:val="40123D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871920">
    <w:abstractNumId w:val="13"/>
  </w:num>
  <w:num w:numId="2" w16cid:durableId="930309753">
    <w:abstractNumId w:val="17"/>
  </w:num>
  <w:num w:numId="3" w16cid:durableId="312832848">
    <w:abstractNumId w:val="10"/>
  </w:num>
  <w:num w:numId="4" w16cid:durableId="8720340">
    <w:abstractNumId w:val="7"/>
  </w:num>
  <w:num w:numId="5" w16cid:durableId="959727807">
    <w:abstractNumId w:val="11"/>
  </w:num>
  <w:num w:numId="6" w16cid:durableId="564730839">
    <w:abstractNumId w:val="6"/>
  </w:num>
  <w:num w:numId="7" w16cid:durableId="25298943">
    <w:abstractNumId w:val="15"/>
  </w:num>
  <w:num w:numId="8" w16cid:durableId="6710856">
    <w:abstractNumId w:val="5"/>
  </w:num>
  <w:num w:numId="9" w16cid:durableId="934706775">
    <w:abstractNumId w:val="1"/>
  </w:num>
  <w:num w:numId="10" w16cid:durableId="248195406">
    <w:abstractNumId w:val="16"/>
  </w:num>
  <w:num w:numId="11" w16cid:durableId="116801753">
    <w:abstractNumId w:val="4"/>
  </w:num>
  <w:num w:numId="12" w16cid:durableId="1097480205">
    <w:abstractNumId w:val="14"/>
  </w:num>
  <w:num w:numId="13" w16cid:durableId="217480221">
    <w:abstractNumId w:val="0"/>
  </w:num>
  <w:num w:numId="14" w16cid:durableId="103813695">
    <w:abstractNumId w:val="12"/>
  </w:num>
  <w:num w:numId="15" w16cid:durableId="1070687105">
    <w:abstractNumId w:val="18"/>
  </w:num>
  <w:num w:numId="16" w16cid:durableId="1340155862">
    <w:abstractNumId w:val="3"/>
  </w:num>
  <w:num w:numId="17" w16cid:durableId="1165584318">
    <w:abstractNumId w:val="2"/>
  </w:num>
  <w:num w:numId="18" w16cid:durableId="1086539798">
    <w:abstractNumId w:val="8"/>
  </w:num>
  <w:num w:numId="19" w16cid:durableId="1358194498">
    <w:abstractNumId w:val="9"/>
  </w:num>
  <w:num w:numId="20" w16cid:durableId="6618545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defaultTabStop w:val="709"/>
  <w:hyphenationZone w:val="425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D3C"/>
    <w:rsid w:val="000021A1"/>
    <w:rsid w:val="0000239C"/>
    <w:rsid w:val="00003C2D"/>
    <w:rsid w:val="00003FA2"/>
    <w:rsid w:val="00006F81"/>
    <w:rsid w:val="00013D84"/>
    <w:rsid w:val="00017BBB"/>
    <w:rsid w:val="00021437"/>
    <w:rsid w:val="00023249"/>
    <w:rsid w:val="0002678E"/>
    <w:rsid w:val="00026D04"/>
    <w:rsid w:val="0003134C"/>
    <w:rsid w:val="00035B8C"/>
    <w:rsid w:val="00041FCD"/>
    <w:rsid w:val="000428BA"/>
    <w:rsid w:val="00046755"/>
    <w:rsid w:val="00066FFE"/>
    <w:rsid w:val="000778D2"/>
    <w:rsid w:val="000810D7"/>
    <w:rsid w:val="0009028E"/>
    <w:rsid w:val="000A389B"/>
    <w:rsid w:val="000B14A9"/>
    <w:rsid w:val="000B2197"/>
    <w:rsid w:val="000D5D41"/>
    <w:rsid w:val="000D6B0B"/>
    <w:rsid w:val="000E2668"/>
    <w:rsid w:val="000F3570"/>
    <w:rsid w:val="000F440E"/>
    <w:rsid w:val="000F4711"/>
    <w:rsid w:val="000F4ABD"/>
    <w:rsid w:val="000F4E86"/>
    <w:rsid w:val="000F5688"/>
    <w:rsid w:val="000F59C9"/>
    <w:rsid w:val="000F7A7B"/>
    <w:rsid w:val="000F7CC1"/>
    <w:rsid w:val="00106A16"/>
    <w:rsid w:val="0011156F"/>
    <w:rsid w:val="00112BCA"/>
    <w:rsid w:val="00112C5C"/>
    <w:rsid w:val="00112FCD"/>
    <w:rsid w:val="00113797"/>
    <w:rsid w:val="00122F92"/>
    <w:rsid w:val="00125224"/>
    <w:rsid w:val="00125924"/>
    <w:rsid w:val="00131BC7"/>
    <w:rsid w:val="001327A7"/>
    <w:rsid w:val="00132FAC"/>
    <w:rsid w:val="00134E3C"/>
    <w:rsid w:val="00135B3C"/>
    <w:rsid w:val="0014056C"/>
    <w:rsid w:val="00150F54"/>
    <w:rsid w:val="00153C21"/>
    <w:rsid w:val="00156805"/>
    <w:rsid w:val="00160808"/>
    <w:rsid w:val="00160DCF"/>
    <w:rsid w:val="00161365"/>
    <w:rsid w:val="00166528"/>
    <w:rsid w:val="001703CF"/>
    <w:rsid w:val="00170A1D"/>
    <w:rsid w:val="00172289"/>
    <w:rsid w:val="0018220F"/>
    <w:rsid w:val="00182310"/>
    <w:rsid w:val="00193564"/>
    <w:rsid w:val="00195C9E"/>
    <w:rsid w:val="001A0D94"/>
    <w:rsid w:val="001A6BFE"/>
    <w:rsid w:val="001B421A"/>
    <w:rsid w:val="001B659F"/>
    <w:rsid w:val="001C660F"/>
    <w:rsid w:val="001D0215"/>
    <w:rsid w:val="001D0A65"/>
    <w:rsid w:val="001D5D9B"/>
    <w:rsid w:val="001E37E5"/>
    <w:rsid w:val="001E464E"/>
    <w:rsid w:val="001E4696"/>
    <w:rsid w:val="001E4CF5"/>
    <w:rsid w:val="001E4D0C"/>
    <w:rsid w:val="001E4FBC"/>
    <w:rsid w:val="001E55E7"/>
    <w:rsid w:val="001F04D1"/>
    <w:rsid w:val="001F11E0"/>
    <w:rsid w:val="001F1C70"/>
    <w:rsid w:val="001F7142"/>
    <w:rsid w:val="0020624C"/>
    <w:rsid w:val="002112F8"/>
    <w:rsid w:val="002230FD"/>
    <w:rsid w:val="0022359E"/>
    <w:rsid w:val="002344E3"/>
    <w:rsid w:val="002345CA"/>
    <w:rsid w:val="00236ADF"/>
    <w:rsid w:val="00241672"/>
    <w:rsid w:val="0024412B"/>
    <w:rsid w:val="002454DE"/>
    <w:rsid w:val="00246232"/>
    <w:rsid w:val="00247A44"/>
    <w:rsid w:val="002616B2"/>
    <w:rsid w:val="002651AB"/>
    <w:rsid w:val="00267BCC"/>
    <w:rsid w:val="00274C9B"/>
    <w:rsid w:val="00275490"/>
    <w:rsid w:val="0028117B"/>
    <w:rsid w:val="00281AB5"/>
    <w:rsid w:val="00282828"/>
    <w:rsid w:val="00290ED6"/>
    <w:rsid w:val="00294299"/>
    <w:rsid w:val="0029722A"/>
    <w:rsid w:val="002A3DB4"/>
    <w:rsid w:val="002B3CFB"/>
    <w:rsid w:val="002B5A37"/>
    <w:rsid w:val="002B69E4"/>
    <w:rsid w:val="002C1D1A"/>
    <w:rsid w:val="002C339B"/>
    <w:rsid w:val="002D1E1A"/>
    <w:rsid w:val="002E1229"/>
    <w:rsid w:val="002E38DE"/>
    <w:rsid w:val="002E662C"/>
    <w:rsid w:val="002F1A68"/>
    <w:rsid w:val="002F7CFC"/>
    <w:rsid w:val="003004A7"/>
    <w:rsid w:val="003075C7"/>
    <w:rsid w:val="0031075F"/>
    <w:rsid w:val="0031698C"/>
    <w:rsid w:val="003213F8"/>
    <w:rsid w:val="00323EFE"/>
    <w:rsid w:val="00327C32"/>
    <w:rsid w:val="003305F0"/>
    <w:rsid w:val="00330D92"/>
    <w:rsid w:val="00333727"/>
    <w:rsid w:val="00334B22"/>
    <w:rsid w:val="00337C34"/>
    <w:rsid w:val="0034439F"/>
    <w:rsid w:val="003447DC"/>
    <w:rsid w:val="00345C15"/>
    <w:rsid w:val="00347AB6"/>
    <w:rsid w:val="0035336D"/>
    <w:rsid w:val="00353E70"/>
    <w:rsid w:val="00356A2A"/>
    <w:rsid w:val="003600E5"/>
    <w:rsid w:val="0036363C"/>
    <w:rsid w:val="00364995"/>
    <w:rsid w:val="00365500"/>
    <w:rsid w:val="00370EAE"/>
    <w:rsid w:val="00373528"/>
    <w:rsid w:val="00377AF3"/>
    <w:rsid w:val="0038076C"/>
    <w:rsid w:val="00382FB6"/>
    <w:rsid w:val="00385622"/>
    <w:rsid w:val="003873CD"/>
    <w:rsid w:val="0039112E"/>
    <w:rsid w:val="00391D75"/>
    <w:rsid w:val="00392497"/>
    <w:rsid w:val="003938A8"/>
    <w:rsid w:val="00394C62"/>
    <w:rsid w:val="003968F8"/>
    <w:rsid w:val="00397030"/>
    <w:rsid w:val="003974A0"/>
    <w:rsid w:val="00397AF7"/>
    <w:rsid w:val="00397FEC"/>
    <w:rsid w:val="003A0D12"/>
    <w:rsid w:val="003A3C69"/>
    <w:rsid w:val="003A60D8"/>
    <w:rsid w:val="003B1DC1"/>
    <w:rsid w:val="003B4103"/>
    <w:rsid w:val="003B4A78"/>
    <w:rsid w:val="003D0BD0"/>
    <w:rsid w:val="003D2A42"/>
    <w:rsid w:val="003D3520"/>
    <w:rsid w:val="003D6BD7"/>
    <w:rsid w:val="003E2195"/>
    <w:rsid w:val="003E7852"/>
    <w:rsid w:val="003F1B39"/>
    <w:rsid w:val="004052B1"/>
    <w:rsid w:val="00405C89"/>
    <w:rsid w:val="00412D02"/>
    <w:rsid w:val="004165BE"/>
    <w:rsid w:val="004208C0"/>
    <w:rsid w:val="00421402"/>
    <w:rsid w:val="004247CA"/>
    <w:rsid w:val="00430F48"/>
    <w:rsid w:val="00432096"/>
    <w:rsid w:val="004350BD"/>
    <w:rsid w:val="00441848"/>
    <w:rsid w:val="00441895"/>
    <w:rsid w:val="004420EB"/>
    <w:rsid w:val="0045279B"/>
    <w:rsid w:val="00456181"/>
    <w:rsid w:val="004575AB"/>
    <w:rsid w:val="00462337"/>
    <w:rsid w:val="004640FE"/>
    <w:rsid w:val="0047179B"/>
    <w:rsid w:val="004807AA"/>
    <w:rsid w:val="0048295E"/>
    <w:rsid w:val="00485210"/>
    <w:rsid w:val="00487F3E"/>
    <w:rsid w:val="004913F2"/>
    <w:rsid w:val="0049299E"/>
    <w:rsid w:val="00493C89"/>
    <w:rsid w:val="004967D8"/>
    <w:rsid w:val="004968AC"/>
    <w:rsid w:val="004A2EA2"/>
    <w:rsid w:val="004A4630"/>
    <w:rsid w:val="004A4A9C"/>
    <w:rsid w:val="004A5D3C"/>
    <w:rsid w:val="004A7082"/>
    <w:rsid w:val="004A743D"/>
    <w:rsid w:val="004B03FA"/>
    <w:rsid w:val="004B1E24"/>
    <w:rsid w:val="004B5D84"/>
    <w:rsid w:val="004C3681"/>
    <w:rsid w:val="004C3CA6"/>
    <w:rsid w:val="004D185C"/>
    <w:rsid w:val="004E5142"/>
    <w:rsid w:val="004E5EE6"/>
    <w:rsid w:val="004E7CA9"/>
    <w:rsid w:val="004F0E8E"/>
    <w:rsid w:val="004F1128"/>
    <w:rsid w:val="004F1AE9"/>
    <w:rsid w:val="004F4D4B"/>
    <w:rsid w:val="004F68FC"/>
    <w:rsid w:val="00500645"/>
    <w:rsid w:val="0050507A"/>
    <w:rsid w:val="005053DF"/>
    <w:rsid w:val="00511D26"/>
    <w:rsid w:val="00524448"/>
    <w:rsid w:val="00525CED"/>
    <w:rsid w:val="00532ED7"/>
    <w:rsid w:val="005344EA"/>
    <w:rsid w:val="00534FAB"/>
    <w:rsid w:val="0053631C"/>
    <w:rsid w:val="00542458"/>
    <w:rsid w:val="005431EC"/>
    <w:rsid w:val="0055316C"/>
    <w:rsid w:val="0055316D"/>
    <w:rsid w:val="00554E3E"/>
    <w:rsid w:val="00562142"/>
    <w:rsid w:val="00564834"/>
    <w:rsid w:val="005703A8"/>
    <w:rsid w:val="00571739"/>
    <w:rsid w:val="005727AB"/>
    <w:rsid w:val="00573D88"/>
    <w:rsid w:val="005747FA"/>
    <w:rsid w:val="00574B24"/>
    <w:rsid w:val="0058076D"/>
    <w:rsid w:val="0059302E"/>
    <w:rsid w:val="00595DF6"/>
    <w:rsid w:val="00595FC2"/>
    <w:rsid w:val="005B2B68"/>
    <w:rsid w:val="005B38F8"/>
    <w:rsid w:val="005B6A7E"/>
    <w:rsid w:val="005C176C"/>
    <w:rsid w:val="005C3919"/>
    <w:rsid w:val="005D3548"/>
    <w:rsid w:val="005D445E"/>
    <w:rsid w:val="005D51BE"/>
    <w:rsid w:val="005E1514"/>
    <w:rsid w:val="005F197F"/>
    <w:rsid w:val="005F3250"/>
    <w:rsid w:val="005F643B"/>
    <w:rsid w:val="00605F35"/>
    <w:rsid w:val="0060725F"/>
    <w:rsid w:val="00607670"/>
    <w:rsid w:val="00612E79"/>
    <w:rsid w:val="00614112"/>
    <w:rsid w:val="00614F03"/>
    <w:rsid w:val="006222D2"/>
    <w:rsid w:val="00622B3C"/>
    <w:rsid w:val="00636B05"/>
    <w:rsid w:val="0064342D"/>
    <w:rsid w:val="006464D0"/>
    <w:rsid w:val="006466E9"/>
    <w:rsid w:val="00646FD0"/>
    <w:rsid w:val="00651CF9"/>
    <w:rsid w:val="006618CB"/>
    <w:rsid w:val="00661FEA"/>
    <w:rsid w:val="00663B27"/>
    <w:rsid w:val="006714B8"/>
    <w:rsid w:val="00674A9B"/>
    <w:rsid w:val="00676E40"/>
    <w:rsid w:val="00681936"/>
    <w:rsid w:val="006846A0"/>
    <w:rsid w:val="006849D4"/>
    <w:rsid w:val="00685659"/>
    <w:rsid w:val="00694269"/>
    <w:rsid w:val="00694F63"/>
    <w:rsid w:val="006953FB"/>
    <w:rsid w:val="00697964"/>
    <w:rsid w:val="006A11DE"/>
    <w:rsid w:val="006A1B4C"/>
    <w:rsid w:val="006A3A16"/>
    <w:rsid w:val="006A3D06"/>
    <w:rsid w:val="006B093D"/>
    <w:rsid w:val="006B1699"/>
    <w:rsid w:val="006B1814"/>
    <w:rsid w:val="006B46B7"/>
    <w:rsid w:val="006B7187"/>
    <w:rsid w:val="006B74A9"/>
    <w:rsid w:val="006B7995"/>
    <w:rsid w:val="006C3D97"/>
    <w:rsid w:val="006C5E2A"/>
    <w:rsid w:val="006C6609"/>
    <w:rsid w:val="006C6A95"/>
    <w:rsid w:val="006C7128"/>
    <w:rsid w:val="006D0DE0"/>
    <w:rsid w:val="006D27CA"/>
    <w:rsid w:val="006D2915"/>
    <w:rsid w:val="006D358E"/>
    <w:rsid w:val="006D5F78"/>
    <w:rsid w:val="006E0AA6"/>
    <w:rsid w:val="006E3071"/>
    <w:rsid w:val="006E37F8"/>
    <w:rsid w:val="006E4497"/>
    <w:rsid w:val="006E6C1F"/>
    <w:rsid w:val="006F1E19"/>
    <w:rsid w:val="006F4450"/>
    <w:rsid w:val="006F4557"/>
    <w:rsid w:val="006F6406"/>
    <w:rsid w:val="0070016B"/>
    <w:rsid w:val="0072389A"/>
    <w:rsid w:val="00730C02"/>
    <w:rsid w:val="0073521A"/>
    <w:rsid w:val="007361E9"/>
    <w:rsid w:val="00740778"/>
    <w:rsid w:val="007414A3"/>
    <w:rsid w:val="00744DB7"/>
    <w:rsid w:val="00745806"/>
    <w:rsid w:val="0074581D"/>
    <w:rsid w:val="00745A81"/>
    <w:rsid w:val="00747D27"/>
    <w:rsid w:val="007606FF"/>
    <w:rsid w:val="0076411D"/>
    <w:rsid w:val="00765906"/>
    <w:rsid w:val="0076752A"/>
    <w:rsid w:val="0077045F"/>
    <w:rsid w:val="00781B09"/>
    <w:rsid w:val="00787A56"/>
    <w:rsid w:val="007924F8"/>
    <w:rsid w:val="00792B61"/>
    <w:rsid w:val="0079732E"/>
    <w:rsid w:val="007A567B"/>
    <w:rsid w:val="007A58F5"/>
    <w:rsid w:val="007A7A8E"/>
    <w:rsid w:val="007B2733"/>
    <w:rsid w:val="007B6BAD"/>
    <w:rsid w:val="007B7C97"/>
    <w:rsid w:val="007C57E3"/>
    <w:rsid w:val="007C5E70"/>
    <w:rsid w:val="007C7477"/>
    <w:rsid w:val="007D0892"/>
    <w:rsid w:val="007D6EB4"/>
    <w:rsid w:val="007E6E6A"/>
    <w:rsid w:val="007F53C6"/>
    <w:rsid w:val="007F6717"/>
    <w:rsid w:val="00800E61"/>
    <w:rsid w:val="00802F6E"/>
    <w:rsid w:val="00803E0B"/>
    <w:rsid w:val="0081472B"/>
    <w:rsid w:val="00822F39"/>
    <w:rsid w:val="008233F6"/>
    <w:rsid w:val="00825B68"/>
    <w:rsid w:val="008266F7"/>
    <w:rsid w:val="00834349"/>
    <w:rsid w:val="008363D6"/>
    <w:rsid w:val="0084156B"/>
    <w:rsid w:val="00853B15"/>
    <w:rsid w:val="008610BD"/>
    <w:rsid w:val="00862289"/>
    <w:rsid w:val="00862ECD"/>
    <w:rsid w:val="00863F77"/>
    <w:rsid w:val="00863FA2"/>
    <w:rsid w:val="00874538"/>
    <w:rsid w:val="00874827"/>
    <w:rsid w:val="0087638F"/>
    <w:rsid w:val="008864C8"/>
    <w:rsid w:val="008867BA"/>
    <w:rsid w:val="00886819"/>
    <w:rsid w:val="00892AE6"/>
    <w:rsid w:val="00893D8A"/>
    <w:rsid w:val="0089537A"/>
    <w:rsid w:val="008A01E6"/>
    <w:rsid w:val="008A5BDF"/>
    <w:rsid w:val="008A7905"/>
    <w:rsid w:val="008C5478"/>
    <w:rsid w:val="008C6A8B"/>
    <w:rsid w:val="008C7903"/>
    <w:rsid w:val="008D02DB"/>
    <w:rsid w:val="008D36A4"/>
    <w:rsid w:val="008D38E1"/>
    <w:rsid w:val="008E0932"/>
    <w:rsid w:val="008E214D"/>
    <w:rsid w:val="008E3BDB"/>
    <w:rsid w:val="008E5F7D"/>
    <w:rsid w:val="008F23FF"/>
    <w:rsid w:val="008F6453"/>
    <w:rsid w:val="00902A9E"/>
    <w:rsid w:val="00903110"/>
    <w:rsid w:val="00911546"/>
    <w:rsid w:val="00911B0C"/>
    <w:rsid w:val="00911FA0"/>
    <w:rsid w:val="0091244E"/>
    <w:rsid w:val="00913B14"/>
    <w:rsid w:val="009244F6"/>
    <w:rsid w:val="0092691F"/>
    <w:rsid w:val="00934FE0"/>
    <w:rsid w:val="00945080"/>
    <w:rsid w:val="0094583D"/>
    <w:rsid w:val="00951C6B"/>
    <w:rsid w:val="009533DA"/>
    <w:rsid w:val="0095603A"/>
    <w:rsid w:val="009562B1"/>
    <w:rsid w:val="009628EC"/>
    <w:rsid w:val="00963DE4"/>
    <w:rsid w:val="00964810"/>
    <w:rsid w:val="00966876"/>
    <w:rsid w:val="009669CE"/>
    <w:rsid w:val="009814A6"/>
    <w:rsid w:val="00981EC6"/>
    <w:rsid w:val="00982D54"/>
    <w:rsid w:val="009874B5"/>
    <w:rsid w:val="009915DD"/>
    <w:rsid w:val="00997D07"/>
    <w:rsid w:val="00997F68"/>
    <w:rsid w:val="009A7DD9"/>
    <w:rsid w:val="009B17DB"/>
    <w:rsid w:val="009B2A2F"/>
    <w:rsid w:val="009B33FD"/>
    <w:rsid w:val="009C2A27"/>
    <w:rsid w:val="009C3065"/>
    <w:rsid w:val="009C35CA"/>
    <w:rsid w:val="009C3D1A"/>
    <w:rsid w:val="009C4674"/>
    <w:rsid w:val="009C50E8"/>
    <w:rsid w:val="009C7291"/>
    <w:rsid w:val="009D1D4D"/>
    <w:rsid w:val="009D22BC"/>
    <w:rsid w:val="009D35DC"/>
    <w:rsid w:val="009E0DB1"/>
    <w:rsid w:val="009F2940"/>
    <w:rsid w:val="009F46D4"/>
    <w:rsid w:val="00A043C7"/>
    <w:rsid w:val="00A0465A"/>
    <w:rsid w:val="00A05CE9"/>
    <w:rsid w:val="00A07061"/>
    <w:rsid w:val="00A10C11"/>
    <w:rsid w:val="00A11F36"/>
    <w:rsid w:val="00A1232A"/>
    <w:rsid w:val="00A125D9"/>
    <w:rsid w:val="00A138CA"/>
    <w:rsid w:val="00A14AAA"/>
    <w:rsid w:val="00A170E3"/>
    <w:rsid w:val="00A17416"/>
    <w:rsid w:val="00A23F91"/>
    <w:rsid w:val="00A308BB"/>
    <w:rsid w:val="00A34AFF"/>
    <w:rsid w:val="00A46BBD"/>
    <w:rsid w:val="00A54E96"/>
    <w:rsid w:val="00A637BB"/>
    <w:rsid w:val="00A63E35"/>
    <w:rsid w:val="00A6699D"/>
    <w:rsid w:val="00A71B40"/>
    <w:rsid w:val="00A72F32"/>
    <w:rsid w:val="00A75A03"/>
    <w:rsid w:val="00A92E3F"/>
    <w:rsid w:val="00A95B62"/>
    <w:rsid w:val="00A97144"/>
    <w:rsid w:val="00AA0D26"/>
    <w:rsid w:val="00AA3540"/>
    <w:rsid w:val="00AB1DE9"/>
    <w:rsid w:val="00AB4085"/>
    <w:rsid w:val="00AC4C14"/>
    <w:rsid w:val="00AC53B3"/>
    <w:rsid w:val="00AC714D"/>
    <w:rsid w:val="00AC7364"/>
    <w:rsid w:val="00AC78AE"/>
    <w:rsid w:val="00AD0937"/>
    <w:rsid w:val="00AD3386"/>
    <w:rsid w:val="00AD70F6"/>
    <w:rsid w:val="00AD78F0"/>
    <w:rsid w:val="00AE0689"/>
    <w:rsid w:val="00AF05D3"/>
    <w:rsid w:val="00AF413D"/>
    <w:rsid w:val="00AF70B2"/>
    <w:rsid w:val="00B01101"/>
    <w:rsid w:val="00B058F5"/>
    <w:rsid w:val="00B07CCC"/>
    <w:rsid w:val="00B11D46"/>
    <w:rsid w:val="00B13D22"/>
    <w:rsid w:val="00B14456"/>
    <w:rsid w:val="00B15AB6"/>
    <w:rsid w:val="00B1656E"/>
    <w:rsid w:val="00B2034C"/>
    <w:rsid w:val="00B22853"/>
    <w:rsid w:val="00B23626"/>
    <w:rsid w:val="00B243A5"/>
    <w:rsid w:val="00B25049"/>
    <w:rsid w:val="00B2621F"/>
    <w:rsid w:val="00B312F3"/>
    <w:rsid w:val="00B40DF7"/>
    <w:rsid w:val="00B45819"/>
    <w:rsid w:val="00B4790F"/>
    <w:rsid w:val="00B53345"/>
    <w:rsid w:val="00B550D0"/>
    <w:rsid w:val="00B6487E"/>
    <w:rsid w:val="00B6596E"/>
    <w:rsid w:val="00B674FC"/>
    <w:rsid w:val="00B72750"/>
    <w:rsid w:val="00B7389B"/>
    <w:rsid w:val="00B85319"/>
    <w:rsid w:val="00B87609"/>
    <w:rsid w:val="00B93537"/>
    <w:rsid w:val="00BA053A"/>
    <w:rsid w:val="00BA4379"/>
    <w:rsid w:val="00BA6A24"/>
    <w:rsid w:val="00BB2DBF"/>
    <w:rsid w:val="00BB5A05"/>
    <w:rsid w:val="00BC0E2F"/>
    <w:rsid w:val="00BD777B"/>
    <w:rsid w:val="00BE1FB9"/>
    <w:rsid w:val="00BE303A"/>
    <w:rsid w:val="00BE527F"/>
    <w:rsid w:val="00BE603C"/>
    <w:rsid w:val="00BE6137"/>
    <w:rsid w:val="00BE74FA"/>
    <w:rsid w:val="00C056B3"/>
    <w:rsid w:val="00C060D0"/>
    <w:rsid w:val="00C06A5F"/>
    <w:rsid w:val="00C1677A"/>
    <w:rsid w:val="00C20ABC"/>
    <w:rsid w:val="00C20F9B"/>
    <w:rsid w:val="00C21A92"/>
    <w:rsid w:val="00C2436C"/>
    <w:rsid w:val="00C31942"/>
    <w:rsid w:val="00C4057A"/>
    <w:rsid w:val="00C42D13"/>
    <w:rsid w:val="00C45430"/>
    <w:rsid w:val="00C472C4"/>
    <w:rsid w:val="00C473A6"/>
    <w:rsid w:val="00C52BA5"/>
    <w:rsid w:val="00C549A0"/>
    <w:rsid w:val="00C6230E"/>
    <w:rsid w:val="00C634CF"/>
    <w:rsid w:val="00C718C3"/>
    <w:rsid w:val="00C73017"/>
    <w:rsid w:val="00C75D34"/>
    <w:rsid w:val="00C76C18"/>
    <w:rsid w:val="00C85870"/>
    <w:rsid w:val="00C90EFD"/>
    <w:rsid w:val="00C93ED2"/>
    <w:rsid w:val="00C94C05"/>
    <w:rsid w:val="00C96534"/>
    <w:rsid w:val="00CA0937"/>
    <w:rsid w:val="00CA0B72"/>
    <w:rsid w:val="00CA2466"/>
    <w:rsid w:val="00CA320C"/>
    <w:rsid w:val="00CA5493"/>
    <w:rsid w:val="00CA57CB"/>
    <w:rsid w:val="00CA7C99"/>
    <w:rsid w:val="00CB6B1F"/>
    <w:rsid w:val="00CC0E0D"/>
    <w:rsid w:val="00CC1297"/>
    <w:rsid w:val="00CC14C7"/>
    <w:rsid w:val="00CC3D9C"/>
    <w:rsid w:val="00CD0FDF"/>
    <w:rsid w:val="00CD23DF"/>
    <w:rsid w:val="00CD5DA7"/>
    <w:rsid w:val="00CD6597"/>
    <w:rsid w:val="00CE576F"/>
    <w:rsid w:val="00CF7B47"/>
    <w:rsid w:val="00D01152"/>
    <w:rsid w:val="00D0427E"/>
    <w:rsid w:val="00D06493"/>
    <w:rsid w:val="00D15418"/>
    <w:rsid w:val="00D17A5A"/>
    <w:rsid w:val="00D2184A"/>
    <w:rsid w:val="00D2400D"/>
    <w:rsid w:val="00D31844"/>
    <w:rsid w:val="00D33917"/>
    <w:rsid w:val="00D34BBB"/>
    <w:rsid w:val="00D42053"/>
    <w:rsid w:val="00D424DE"/>
    <w:rsid w:val="00D44ADB"/>
    <w:rsid w:val="00D450D4"/>
    <w:rsid w:val="00D53154"/>
    <w:rsid w:val="00D55800"/>
    <w:rsid w:val="00D568A9"/>
    <w:rsid w:val="00D57EC8"/>
    <w:rsid w:val="00D603DD"/>
    <w:rsid w:val="00D60D15"/>
    <w:rsid w:val="00D64B80"/>
    <w:rsid w:val="00D65D08"/>
    <w:rsid w:val="00D672B2"/>
    <w:rsid w:val="00D67FA2"/>
    <w:rsid w:val="00D8110F"/>
    <w:rsid w:val="00D84A5C"/>
    <w:rsid w:val="00D9011A"/>
    <w:rsid w:val="00D91E91"/>
    <w:rsid w:val="00D9353E"/>
    <w:rsid w:val="00D93984"/>
    <w:rsid w:val="00D94BFB"/>
    <w:rsid w:val="00DA14B9"/>
    <w:rsid w:val="00DA2750"/>
    <w:rsid w:val="00DB1AA5"/>
    <w:rsid w:val="00DB537B"/>
    <w:rsid w:val="00DB58EC"/>
    <w:rsid w:val="00DC4CB2"/>
    <w:rsid w:val="00DC4FE5"/>
    <w:rsid w:val="00DC66D1"/>
    <w:rsid w:val="00DD3D32"/>
    <w:rsid w:val="00DD506A"/>
    <w:rsid w:val="00DE6DFC"/>
    <w:rsid w:val="00E02065"/>
    <w:rsid w:val="00E07D49"/>
    <w:rsid w:val="00E108F2"/>
    <w:rsid w:val="00E16F4F"/>
    <w:rsid w:val="00E20396"/>
    <w:rsid w:val="00E21B0D"/>
    <w:rsid w:val="00E22573"/>
    <w:rsid w:val="00E23859"/>
    <w:rsid w:val="00E24A44"/>
    <w:rsid w:val="00E257B8"/>
    <w:rsid w:val="00E32AE2"/>
    <w:rsid w:val="00E335E6"/>
    <w:rsid w:val="00E33B08"/>
    <w:rsid w:val="00E342DC"/>
    <w:rsid w:val="00E34484"/>
    <w:rsid w:val="00E36962"/>
    <w:rsid w:val="00E37C48"/>
    <w:rsid w:val="00E52EF1"/>
    <w:rsid w:val="00E55CCF"/>
    <w:rsid w:val="00E6149D"/>
    <w:rsid w:val="00E61C6A"/>
    <w:rsid w:val="00E62492"/>
    <w:rsid w:val="00E62B6C"/>
    <w:rsid w:val="00E63111"/>
    <w:rsid w:val="00E63C2B"/>
    <w:rsid w:val="00E65938"/>
    <w:rsid w:val="00E6594A"/>
    <w:rsid w:val="00E67193"/>
    <w:rsid w:val="00E6743D"/>
    <w:rsid w:val="00E67ADB"/>
    <w:rsid w:val="00E70987"/>
    <w:rsid w:val="00E728E6"/>
    <w:rsid w:val="00E749D5"/>
    <w:rsid w:val="00E800A7"/>
    <w:rsid w:val="00E81390"/>
    <w:rsid w:val="00E81AD6"/>
    <w:rsid w:val="00E84FB7"/>
    <w:rsid w:val="00E9011F"/>
    <w:rsid w:val="00E90ED7"/>
    <w:rsid w:val="00E93797"/>
    <w:rsid w:val="00E944AC"/>
    <w:rsid w:val="00E9670C"/>
    <w:rsid w:val="00EA2528"/>
    <w:rsid w:val="00EA64E2"/>
    <w:rsid w:val="00EA7756"/>
    <w:rsid w:val="00EB4DA2"/>
    <w:rsid w:val="00EC0DEB"/>
    <w:rsid w:val="00EC617F"/>
    <w:rsid w:val="00ED58E2"/>
    <w:rsid w:val="00ED7389"/>
    <w:rsid w:val="00ED79EB"/>
    <w:rsid w:val="00EE1973"/>
    <w:rsid w:val="00EE4367"/>
    <w:rsid w:val="00EE4C8B"/>
    <w:rsid w:val="00EE58E5"/>
    <w:rsid w:val="00EF1D01"/>
    <w:rsid w:val="00EF25AE"/>
    <w:rsid w:val="00EF62DB"/>
    <w:rsid w:val="00F0137A"/>
    <w:rsid w:val="00F0593D"/>
    <w:rsid w:val="00F16615"/>
    <w:rsid w:val="00F17EFE"/>
    <w:rsid w:val="00F25F58"/>
    <w:rsid w:val="00F3076C"/>
    <w:rsid w:val="00F326F4"/>
    <w:rsid w:val="00F3738C"/>
    <w:rsid w:val="00F4709D"/>
    <w:rsid w:val="00F477AE"/>
    <w:rsid w:val="00F55115"/>
    <w:rsid w:val="00F55C2F"/>
    <w:rsid w:val="00F73973"/>
    <w:rsid w:val="00F7472A"/>
    <w:rsid w:val="00F76350"/>
    <w:rsid w:val="00F80C97"/>
    <w:rsid w:val="00F81BF8"/>
    <w:rsid w:val="00F8393D"/>
    <w:rsid w:val="00F84881"/>
    <w:rsid w:val="00F86398"/>
    <w:rsid w:val="00F86930"/>
    <w:rsid w:val="00F90AFC"/>
    <w:rsid w:val="00F92F14"/>
    <w:rsid w:val="00F9333E"/>
    <w:rsid w:val="00F96C59"/>
    <w:rsid w:val="00FA4FA2"/>
    <w:rsid w:val="00FB48D3"/>
    <w:rsid w:val="00FB4CB3"/>
    <w:rsid w:val="00FB558F"/>
    <w:rsid w:val="00FC1348"/>
    <w:rsid w:val="00FC38A0"/>
    <w:rsid w:val="00FD201D"/>
    <w:rsid w:val="00FD4811"/>
    <w:rsid w:val="00FD6045"/>
    <w:rsid w:val="00FD739B"/>
    <w:rsid w:val="00FE105C"/>
    <w:rsid w:val="00FE64D7"/>
    <w:rsid w:val="00FF0E4B"/>
    <w:rsid w:val="00FF1CF3"/>
    <w:rsid w:val="00FF44A3"/>
    <w:rsid w:val="00FF47CE"/>
    <w:rsid w:val="00FF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95C8985"/>
  <w15:chartTrackingRefBased/>
  <w15:docId w15:val="{87424832-28C0-4405-85B4-ED6658771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004A7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47FA"/>
    <w:rPr>
      <w:sz w:val="16"/>
      <w:szCs w:val="16"/>
    </w:rPr>
  </w:style>
  <w:style w:type="paragraph" w:styleId="Tekstkomentarza">
    <w:name w:val="annotation text"/>
    <w:basedOn w:val="Normalny"/>
    <w:semiHidden/>
    <w:rsid w:val="005747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47FA"/>
    <w:rPr>
      <w:b/>
      <w:bCs/>
    </w:rPr>
  </w:style>
  <w:style w:type="paragraph" w:styleId="Tekstdymka">
    <w:name w:val="Balloon Text"/>
    <w:basedOn w:val="Normalny"/>
    <w:semiHidden/>
    <w:rsid w:val="005747F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9D22BC"/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9D22BC"/>
    <w:pPr>
      <w:spacing w:after="120"/>
    </w:pPr>
    <w:rPr>
      <w:sz w:val="20"/>
      <w:szCs w:val="20"/>
    </w:rPr>
  </w:style>
  <w:style w:type="paragraph" w:styleId="Nagwek">
    <w:name w:val="header"/>
    <w:aliases w:val="Nagłówek strony"/>
    <w:basedOn w:val="Normalny"/>
    <w:rsid w:val="00AE068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AE068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3004A7"/>
    <w:pPr>
      <w:spacing w:after="120"/>
      <w:ind w:left="283"/>
    </w:pPr>
  </w:style>
  <w:style w:type="paragraph" w:styleId="Tytu">
    <w:name w:val="Title"/>
    <w:basedOn w:val="Normalny"/>
    <w:qFormat/>
    <w:rsid w:val="003004A7"/>
    <w:pPr>
      <w:jc w:val="center"/>
    </w:pPr>
    <w:rPr>
      <w:rFonts w:ascii="Tahoma" w:hAnsi="Tahoma"/>
      <w:b/>
      <w:sz w:val="18"/>
      <w:szCs w:val="20"/>
    </w:rPr>
  </w:style>
  <w:style w:type="table" w:styleId="Tabela-Siatka">
    <w:name w:val="Table Grid"/>
    <w:basedOn w:val="Standardowy"/>
    <w:rsid w:val="00300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9E0DB1"/>
    <w:rPr>
      <w:color w:val="000000"/>
      <w:u w:val="single"/>
    </w:rPr>
  </w:style>
  <w:style w:type="paragraph" w:styleId="NormalnyWeb">
    <w:name w:val="Normal (Web)"/>
    <w:basedOn w:val="Normalny"/>
    <w:rsid w:val="009E0DB1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rsid w:val="00FC13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C1348"/>
  </w:style>
  <w:style w:type="character" w:customStyle="1" w:styleId="Tekstpodstawowy2Znak">
    <w:name w:val="Tekst podstawowy 2 Znak"/>
    <w:link w:val="Tekstpodstawowy2"/>
    <w:rsid w:val="00193564"/>
    <w:rPr>
      <w:rFonts w:ascii="Arial" w:hAnsi="Arial"/>
      <w:sz w:val="22"/>
      <w:lang w:val="pl-PL" w:eastAsia="pl-PL" w:bidi="ar-SA"/>
    </w:rPr>
  </w:style>
  <w:style w:type="paragraph" w:styleId="Akapitzlist">
    <w:name w:val="List Paragraph"/>
    <w:basedOn w:val="Normalny"/>
    <w:uiPriority w:val="1"/>
    <w:qFormat/>
    <w:rsid w:val="0059302E"/>
    <w:pPr>
      <w:ind w:left="720"/>
      <w:contextualSpacing/>
    </w:pPr>
    <w:rPr>
      <w:rFonts w:eastAsia="Calibri"/>
      <w:sz w:val="20"/>
      <w:szCs w:val="20"/>
    </w:rPr>
  </w:style>
  <w:style w:type="paragraph" w:styleId="Poprawka">
    <w:name w:val="Revision"/>
    <w:hidden/>
    <w:uiPriority w:val="99"/>
    <w:semiHidden/>
    <w:rsid w:val="00BE613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A3D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690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4</vt:lpstr>
    </vt:vector>
  </TitlesOfParts>
  <Company>MZBM Tychy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4</dc:title>
  <dc:subject/>
  <dc:creator>MZBM Tychy</dc:creator>
  <cp:keywords/>
  <cp:lastModifiedBy>Helena Sieńko-Kowalczyk</cp:lastModifiedBy>
  <cp:revision>2</cp:revision>
  <cp:lastPrinted>2025-06-05T06:10:00Z</cp:lastPrinted>
  <dcterms:created xsi:type="dcterms:W3CDTF">2025-08-06T12:32:00Z</dcterms:created>
  <dcterms:modified xsi:type="dcterms:W3CDTF">2025-08-06T12:32:00Z</dcterms:modified>
</cp:coreProperties>
</file>