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3E649" w14:textId="52F2DD19" w:rsidR="003B5203" w:rsidRPr="00207F48" w:rsidRDefault="00207F48" w:rsidP="003B5203">
      <w:pPr>
        <w:pStyle w:val="Standarduser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bookmarkStart w:id="0" w:name="_Hlk157600403"/>
      <w:r w:rsidRPr="00207F48">
        <w:rPr>
          <w:rFonts w:ascii="Calibri" w:eastAsia="Calibri" w:hAnsi="Calibri" w:cs="Calibri"/>
          <w:b/>
          <w:bCs/>
        </w:rPr>
        <w:t>W</w:t>
      </w:r>
      <w:r w:rsidR="003B5203" w:rsidRPr="00207F48">
        <w:rPr>
          <w:rFonts w:ascii="Calibri" w:eastAsia="Calibri" w:hAnsi="Calibri" w:cs="Calibri"/>
          <w:b/>
          <w:bCs/>
        </w:rPr>
        <w:t xml:space="preserve">ykonywania opisów badań diagnostycznych rezonansu magnetycznego </w:t>
      </w:r>
      <w:r w:rsidR="003B5203" w:rsidRPr="00207F48">
        <w:rPr>
          <w:rFonts w:ascii="Calibri" w:eastAsia="Calibri" w:hAnsi="Calibri" w:cs="Calibri"/>
          <w:b/>
          <w:bCs/>
        </w:rPr>
        <w:br/>
        <w:t xml:space="preserve">w systemie teleradiologii na potrzeby Mazowieckiego Specjalistycznego Centrum Zdrowia </w:t>
      </w:r>
      <w:r w:rsidR="003B5203" w:rsidRPr="00207F48">
        <w:rPr>
          <w:rFonts w:ascii="Calibri" w:eastAsia="Calibri" w:hAnsi="Calibri" w:cs="Calibri"/>
          <w:b/>
          <w:bCs/>
        </w:rPr>
        <w:br/>
        <w:t>im. prof. Jana Mazurkiewicza w Pruszkowie</w:t>
      </w:r>
      <w:r w:rsidR="003B6633">
        <w:rPr>
          <w:rFonts w:ascii="Calibri" w:eastAsia="Calibri" w:hAnsi="Calibri" w:cs="Calibri"/>
          <w:b/>
          <w:bCs/>
        </w:rPr>
        <w:t xml:space="preserve"> w okresie 24 miesięcy</w:t>
      </w:r>
    </w:p>
    <w:bookmarkEnd w:id="0"/>
    <w:p w14:paraId="2B213282" w14:textId="77777777" w:rsidR="003B5203" w:rsidRDefault="003B5203" w:rsidP="003B5203">
      <w:pPr>
        <w:jc w:val="center"/>
      </w:pPr>
    </w:p>
    <w:p w14:paraId="013E6CC6" w14:textId="4E3A0BC4" w:rsidR="00841356" w:rsidRPr="003B5203" w:rsidRDefault="00841356">
      <w:pPr>
        <w:rPr>
          <w:rFonts w:ascii="Calibri" w:hAnsi="Calibri" w:cs="Calibri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96"/>
        <w:gridCol w:w="3148"/>
        <w:gridCol w:w="1701"/>
        <w:gridCol w:w="1701"/>
        <w:gridCol w:w="1559"/>
        <w:gridCol w:w="1701"/>
        <w:gridCol w:w="1560"/>
        <w:gridCol w:w="1842"/>
      </w:tblGrid>
      <w:tr w:rsidR="004F2B50" w:rsidRPr="001360D5" w14:paraId="5BC39A6D" w14:textId="77777777" w:rsidTr="003B6633">
        <w:tc>
          <w:tcPr>
            <w:tcW w:w="562" w:type="dxa"/>
          </w:tcPr>
          <w:p w14:paraId="4B867B8B" w14:textId="77777777" w:rsidR="004F2B50" w:rsidRDefault="004F2B50" w:rsidP="004E5F9A">
            <w:pPr>
              <w:rPr>
                <w:sz w:val="18"/>
                <w:szCs w:val="18"/>
              </w:rPr>
            </w:pPr>
          </w:p>
          <w:p w14:paraId="5FAADFC1" w14:textId="37DFEE8E" w:rsidR="004F2B50" w:rsidRPr="001360D5" w:rsidRDefault="004F2B50" w:rsidP="004E5F9A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3956E161" w14:textId="299A4AF9" w:rsidR="004F2B50" w:rsidRPr="001360D5" w:rsidRDefault="004F2B50" w:rsidP="003B6633">
            <w:pPr>
              <w:jc w:val="center"/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Rodzaj badania</w:t>
            </w:r>
          </w:p>
        </w:tc>
        <w:tc>
          <w:tcPr>
            <w:tcW w:w="1701" w:type="dxa"/>
            <w:vAlign w:val="center"/>
          </w:tcPr>
          <w:p w14:paraId="55112027" w14:textId="554899BE" w:rsidR="004F2B50" w:rsidRPr="003B6633" w:rsidRDefault="004F2B50" w:rsidP="003B6633">
            <w:pPr>
              <w:jc w:val="center"/>
              <w:rPr>
                <w:sz w:val="18"/>
                <w:szCs w:val="18"/>
              </w:rPr>
            </w:pPr>
            <w:r w:rsidRPr="003B6633">
              <w:rPr>
                <w:sz w:val="18"/>
                <w:szCs w:val="18"/>
              </w:rPr>
              <w:t>Szacunkowa łączna liczba badań</w:t>
            </w:r>
          </w:p>
        </w:tc>
        <w:tc>
          <w:tcPr>
            <w:tcW w:w="1701" w:type="dxa"/>
            <w:vAlign w:val="center"/>
          </w:tcPr>
          <w:p w14:paraId="01F95D73" w14:textId="1FEB6F7C" w:rsidR="004F2B50" w:rsidRPr="003B6633" w:rsidRDefault="004F2B50" w:rsidP="003B6633">
            <w:pPr>
              <w:jc w:val="center"/>
              <w:rPr>
                <w:sz w:val="18"/>
                <w:szCs w:val="18"/>
              </w:rPr>
            </w:pPr>
            <w:r w:rsidRPr="003B6633">
              <w:rPr>
                <w:sz w:val="18"/>
                <w:szCs w:val="18"/>
              </w:rPr>
              <w:t>Szacunkowa liczba badań zwykłych 7 dni</w:t>
            </w:r>
          </w:p>
        </w:tc>
        <w:tc>
          <w:tcPr>
            <w:tcW w:w="1559" w:type="dxa"/>
            <w:vAlign w:val="center"/>
          </w:tcPr>
          <w:p w14:paraId="18CE4DC0" w14:textId="7A6B9407" w:rsidR="004F2B50" w:rsidRPr="003B6633" w:rsidRDefault="004F2B50" w:rsidP="003B6633">
            <w:pPr>
              <w:jc w:val="center"/>
              <w:rPr>
                <w:sz w:val="18"/>
                <w:szCs w:val="18"/>
              </w:rPr>
            </w:pPr>
            <w:r w:rsidRPr="003B6633">
              <w:rPr>
                <w:sz w:val="18"/>
                <w:szCs w:val="18"/>
              </w:rPr>
              <w:t>Szacunkowa ilość badań pilnych 2 h</w:t>
            </w:r>
          </w:p>
        </w:tc>
        <w:tc>
          <w:tcPr>
            <w:tcW w:w="1701" w:type="dxa"/>
            <w:vAlign w:val="center"/>
          </w:tcPr>
          <w:p w14:paraId="0D0B50D0" w14:textId="1E804F7F" w:rsidR="004F2B50" w:rsidRPr="003B6633" w:rsidRDefault="004F2B50" w:rsidP="003B6633">
            <w:pPr>
              <w:jc w:val="center"/>
              <w:rPr>
                <w:sz w:val="18"/>
                <w:szCs w:val="18"/>
              </w:rPr>
            </w:pPr>
            <w:r w:rsidRPr="003B6633">
              <w:rPr>
                <w:sz w:val="18"/>
                <w:szCs w:val="18"/>
              </w:rPr>
              <w:t>Cena jednostkowa za tryb zwykły</w:t>
            </w:r>
          </w:p>
        </w:tc>
        <w:tc>
          <w:tcPr>
            <w:tcW w:w="1560" w:type="dxa"/>
            <w:vAlign w:val="center"/>
          </w:tcPr>
          <w:p w14:paraId="2A96C8E6" w14:textId="080BCD89" w:rsidR="004F2B50" w:rsidRPr="003B6633" w:rsidRDefault="004F2B50" w:rsidP="003B6633">
            <w:pPr>
              <w:jc w:val="center"/>
              <w:rPr>
                <w:sz w:val="18"/>
                <w:szCs w:val="18"/>
              </w:rPr>
            </w:pPr>
            <w:r w:rsidRPr="003B6633">
              <w:rPr>
                <w:sz w:val="18"/>
                <w:szCs w:val="18"/>
              </w:rPr>
              <w:t>Cena jednostkowa za tryb pilny</w:t>
            </w:r>
          </w:p>
        </w:tc>
        <w:tc>
          <w:tcPr>
            <w:tcW w:w="1842" w:type="dxa"/>
            <w:vAlign w:val="center"/>
          </w:tcPr>
          <w:p w14:paraId="0627EA79" w14:textId="7A0BAAF3" w:rsidR="004F2B50" w:rsidRPr="003B6633" w:rsidRDefault="004F2B50" w:rsidP="003B6633">
            <w:pPr>
              <w:jc w:val="center"/>
              <w:rPr>
                <w:b/>
                <w:bCs/>
                <w:sz w:val="18"/>
                <w:szCs w:val="18"/>
              </w:rPr>
            </w:pPr>
            <w:r w:rsidRPr="003B6633">
              <w:rPr>
                <w:b/>
                <w:bCs/>
                <w:sz w:val="18"/>
                <w:szCs w:val="18"/>
              </w:rPr>
              <w:t>Wartość brutto</w:t>
            </w:r>
          </w:p>
        </w:tc>
      </w:tr>
      <w:tr w:rsidR="004F2B50" w:rsidRPr="001360D5" w14:paraId="33A1E017" w14:textId="77777777" w:rsidTr="004F2B50">
        <w:trPr>
          <w:trHeight w:val="382"/>
        </w:trPr>
        <w:tc>
          <w:tcPr>
            <w:tcW w:w="562" w:type="dxa"/>
          </w:tcPr>
          <w:p w14:paraId="7A082A5A" w14:textId="77777777" w:rsidR="004F2B50" w:rsidRPr="001360D5" w:rsidRDefault="004F2B50" w:rsidP="002A36D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</w:t>
            </w:r>
          </w:p>
        </w:tc>
        <w:tc>
          <w:tcPr>
            <w:tcW w:w="3544" w:type="dxa"/>
            <w:gridSpan w:val="2"/>
          </w:tcPr>
          <w:p w14:paraId="264DA7F9" w14:textId="68E20079" w:rsidR="004F2B50" w:rsidRPr="001360D5" w:rsidRDefault="004F2B50" w:rsidP="002A36D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głowy bez wzmocnienia kontrastowego</w:t>
            </w:r>
          </w:p>
        </w:tc>
        <w:tc>
          <w:tcPr>
            <w:tcW w:w="1701" w:type="dxa"/>
            <w:vAlign w:val="center"/>
          </w:tcPr>
          <w:p w14:paraId="71DC0E5B" w14:textId="77777777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</w:p>
          <w:p w14:paraId="3583578E" w14:textId="29F7634C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  <w:p w14:paraId="0C31B6E1" w14:textId="3657891B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15076DC" w14:textId="6BB4086A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1559" w:type="dxa"/>
            <w:vAlign w:val="center"/>
          </w:tcPr>
          <w:p w14:paraId="5CE758A1" w14:textId="2CAEA552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vAlign w:val="center"/>
          </w:tcPr>
          <w:p w14:paraId="6A418AC9" w14:textId="4E5875DD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85B0C05" w14:textId="3690068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F7631EF" w14:textId="744B4D5D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</w:p>
        </w:tc>
      </w:tr>
      <w:tr w:rsidR="004F2B50" w:rsidRPr="001360D5" w14:paraId="43690194" w14:textId="77777777" w:rsidTr="004F2B50">
        <w:trPr>
          <w:trHeight w:val="622"/>
        </w:trPr>
        <w:tc>
          <w:tcPr>
            <w:tcW w:w="562" w:type="dxa"/>
          </w:tcPr>
          <w:p w14:paraId="641EB1BD" w14:textId="77777777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  <w:gridSpan w:val="2"/>
          </w:tcPr>
          <w:p w14:paraId="08958245" w14:textId="3CBD7950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głowy bez i ze wzmocnieniem kontrastowym</w:t>
            </w:r>
          </w:p>
        </w:tc>
        <w:tc>
          <w:tcPr>
            <w:tcW w:w="1701" w:type="dxa"/>
            <w:vAlign w:val="center"/>
          </w:tcPr>
          <w:p w14:paraId="6AB3460A" w14:textId="3DE41565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1701" w:type="dxa"/>
            <w:vAlign w:val="center"/>
          </w:tcPr>
          <w:p w14:paraId="368EDEFE" w14:textId="2826054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559" w:type="dxa"/>
            <w:vAlign w:val="center"/>
          </w:tcPr>
          <w:p w14:paraId="5E3CC446" w14:textId="25FC61E6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14:paraId="7A92D794" w14:textId="0AB7A8C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3A2CC0D" w14:textId="6A3B945D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6E6542D2" w14:textId="07E3D43C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3C7FE0A9" w14:textId="77777777" w:rsidTr="004F2B50">
        <w:trPr>
          <w:trHeight w:val="585"/>
        </w:trPr>
        <w:tc>
          <w:tcPr>
            <w:tcW w:w="562" w:type="dxa"/>
          </w:tcPr>
          <w:p w14:paraId="2E6E6701" w14:textId="77777777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gridSpan w:val="2"/>
          </w:tcPr>
          <w:p w14:paraId="5C725BD7" w14:textId="7AAB0A43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angiografia głowy bez wzmocnienia kontrastowego</w:t>
            </w:r>
          </w:p>
        </w:tc>
        <w:tc>
          <w:tcPr>
            <w:tcW w:w="1701" w:type="dxa"/>
            <w:vAlign w:val="center"/>
          </w:tcPr>
          <w:p w14:paraId="2A3A3613" w14:textId="02C16A80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vAlign w:val="center"/>
          </w:tcPr>
          <w:p w14:paraId="7E640E6F" w14:textId="106E8C76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559" w:type="dxa"/>
            <w:vAlign w:val="center"/>
          </w:tcPr>
          <w:p w14:paraId="04CDCF3A" w14:textId="5453B578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1639511E" w14:textId="5731692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7CA102E0" w14:textId="7D739BE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2FE9BA0D" w14:textId="4A51C78E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0BCDBA4D" w14:textId="77777777" w:rsidTr="004F2B50">
        <w:trPr>
          <w:trHeight w:val="563"/>
        </w:trPr>
        <w:tc>
          <w:tcPr>
            <w:tcW w:w="562" w:type="dxa"/>
          </w:tcPr>
          <w:p w14:paraId="01EB1A24" w14:textId="0BEDB149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  <w:gridSpan w:val="2"/>
          </w:tcPr>
          <w:p w14:paraId="3356762D" w14:textId="297C21C1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angiografia głowy bez i ze wzmocnieniem kontrastowym</w:t>
            </w:r>
          </w:p>
        </w:tc>
        <w:tc>
          <w:tcPr>
            <w:tcW w:w="1701" w:type="dxa"/>
            <w:vAlign w:val="center"/>
          </w:tcPr>
          <w:p w14:paraId="17005E71" w14:textId="5D5312BA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vAlign w:val="center"/>
          </w:tcPr>
          <w:p w14:paraId="0433C11D" w14:textId="6BAA7158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center"/>
          </w:tcPr>
          <w:p w14:paraId="50842184" w14:textId="2A659E4D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349B9A2A" w14:textId="56D6689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0760C75" w14:textId="58ABEE0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3F326807" w14:textId="77777777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5DFB112C" w14:textId="77777777" w:rsidTr="004F2B50">
        <w:trPr>
          <w:trHeight w:val="450"/>
        </w:trPr>
        <w:tc>
          <w:tcPr>
            <w:tcW w:w="562" w:type="dxa"/>
          </w:tcPr>
          <w:p w14:paraId="10DA8B70" w14:textId="60225775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  <w:gridSpan w:val="2"/>
          </w:tcPr>
          <w:p w14:paraId="2B240B93" w14:textId="67F88264" w:rsidR="004F2B50" w:rsidRPr="001360D5" w:rsidRDefault="004F2B50" w:rsidP="000B10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1360D5">
              <w:rPr>
                <w:sz w:val="18"/>
                <w:szCs w:val="18"/>
              </w:rPr>
              <w:t>rzysadk</w:t>
            </w:r>
            <w:r>
              <w:rPr>
                <w:sz w:val="18"/>
                <w:szCs w:val="18"/>
              </w:rPr>
              <w:t>a</w:t>
            </w:r>
            <w:r w:rsidRPr="001360D5">
              <w:rPr>
                <w:sz w:val="18"/>
                <w:szCs w:val="18"/>
              </w:rPr>
              <w:t xml:space="preserve"> mózgow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701" w:type="dxa"/>
            <w:vAlign w:val="center"/>
          </w:tcPr>
          <w:p w14:paraId="20DCCF9C" w14:textId="033BBB37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vAlign w:val="center"/>
          </w:tcPr>
          <w:p w14:paraId="690F369E" w14:textId="7D1510DA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vAlign w:val="center"/>
          </w:tcPr>
          <w:p w14:paraId="476BC48E" w14:textId="1776C46B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521558E8" w14:textId="195125C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1B08237C" w14:textId="2838779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18008FD4" w14:textId="3E61708C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3C32F3FF" w14:textId="77777777" w:rsidTr="004F2B50">
        <w:trPr>
          <w:trHeight w:val="506"/>
        </w:trPr>
        <w:tc>
          <w:tcPr>
            <w:tcW w:w="562" w:type="dxa"/>
          </w:tcPr>
          <w:p w14:paraId="03CEAC04" w14:textId="7F0D596C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6</w:t>
            </w:r>
          </w:p>
        </w:tc>
        <w:tc>
          <w:tcPr>
            <w:tcW w:w="3544" w:type="dxa"/>
            <w:gridSpan w:val="2"/>
          </w:tcPr>
          <w:p w14:paraId="2AA9BF91" w14:textId="7A69969F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Oczodoły bez wzmocnienia kontrastowego</w:t>
            </w:r>
          </w:p>
        </w:tc>
        <w:tc>
          <w:tcPr>
            <w:tcW w:w="1701" w:type="dxa"/>
            <w:vAlign w:val="center"/>
          </w:tcPr>
          <w:p w14:paraId="4D26D44C" w14:textId="308A748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66CF7456" w14:textId="691E089E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14:paraId="69B3C5FF" w14:textId="425A0B8C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65AB5168" w14:textId="425E876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736E1D94" w14:textId="41A06C1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785EEEE6" w14:textId="3B277C28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66E3A9B1" w14:textId="77777777" w:rsidTr="004F2B50">
        <w:tc>
          <w:tcPr>
            <w:tcW w:w="562" w:type="dxa"/>
          </w:tcPr>
          <w:p w14:paraId="7401011F" w14:textId="4AA58818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  <w:gridSpan w:val="2"/>
          </w:tcPr>
          <w:p w14:paraId="6594E82A" w14:textId="1076A718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Oczodoły bez i ze wzmocnieniem kontrastowym</w:t>
            </w:r>
          </w:p>
        </w:tc>
        <w:tc>
          <w:tcPr>
            <w:tcW w:w="1701" w:type="dxa"/>
            <w:vAlign w:val="center"/>
          </w:tcPr>
          <w:p w14:paraId="1C9B6E4C" w14:textId="1592A744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vAlign w:val="center"/>
          </w:tcPr>
          <w:p w14:paraId="11E327B0" w14:textId="29B1E699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559" w:type="dxa"/>
            <w:vAlign w:val="center"/>
          </w:tcPr>
          <w:p w14:paraId="527648C1" w14:textId="58452EF1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75CAE502" w14:textId="37124DB2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03C07FA8" w14:textId="5915DED4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67DB65F7" w14:textId="77777777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2597937F" w14:textId="77777777" w:rsidTr="004F2B50">
        <w:tc>
          <w:tcPr>
            <w:tcW w:w="562" w:type="dxa"/>
          </w:tcPr>
          <w:p w14:paraId="09C75F32" w14:textId="3C6FC0FF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8</w:t>
            </w:r>
          </w:p>
        </w:tc>
        <w:tc>
          <w:tcPr>
            <w:tcW w:w="3544" w:type="dxa"/>
            <w:gridSpan w:val="2"/>
          </w:tcPr>
          <w:p w14:paraId="409BC7AC" w14:textId="0C4F2C25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Jama brzuszna bez wzmocnienia kontrastowego</w:t>
            </w:r>
          </w:p>
        </w:tc>
        <w:tc>
          <w:tcPr>
            <w:tcW w:w="1701" w:type="dxa"/>
            <w:vAlign w:val="center"/>
          </w:tcPr>
          <w:p w14:paraId="3347E867" w14:textId="04FE0384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vAlign w:val="center"/>
          </w:tcPr>
          <w:p w14:paraId="36986ACA" w14:textId="54D6D27E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559" w:type="dxa"/>
            <w:vAlign w:val="center"/>
          </w:tcPr>
          <w:p w14:paraId="45A21476" w14:textId="11E549E5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</w:tcPr>
          <w:p w14:paraId="68AB85DE" w14:textId="3901A3CE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40BE6BAB" w14:textId="0ADC1AED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173B764F" w14:textId="74D2E77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630D0F49" w14:textId="77777777" w:rsidTr="004F2B50">
        <w:tc>
          <w:tcPr>
            <w:tcW w:w="562" w:type="dxa"/>
          </w:tcPr>
          <w:p w14:paraId="43022D54" w14:textId="4B6C7EB1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9</w:t>
            </w:r>
          </w:p>
        </w:tc>
        <w:tc>
          <w:tcPr>
            <w:tcW w:w="3544" w:type="dxa"/>
            <w:gridSpan w:val="2"/>
          </w:tcPr>
          <w:p w14:paraId="4591C037" w14:textId="1C5DA529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Jama brzuszna bez i ze wzmocnieniem kontrastowym</w:t>
            </w:r>
          </w:p>
        </w:tc>
        <w:tc>
          <w:tcPr>
            <w:tcW w:w="1701" w:type="dxa"/>
            <w:vAlign w:val="center"/>
          </w:tcPr>
          <w:p w14:paraId="0387C983" w14:textId="6B8003A5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vAlign w:val="center"/>
          </w:tcPr>
          <w:p w14:paraId="576F9A19" w14:textId="354ACA93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vAlign w:val="center"/>
          </w:tcPr>
          <w:p w14:paraId="4038591F" w14:textId="68BA966D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0B4A5DAA" w14:textId="69E543DB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6F3DB48B" w14:textId="0AD35EB7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3EF809A4" w14:textId="5A05BCE1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13162333" w14:textId="77777777" w:rsidTr="004F2B50">
        <w:tc>
          <w:tcPr>
            <w:tcW w:w="562" w:type="dxa"/>
          </w:tcPr>
          <w:p w14:paraId="07105E42" w14:textId="5DAA5A1F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10</w:t>
            </w:r>
          </w:p>
        </w:tc>
        <w:tc>
          <w:tcPr>
            <w:tcW w:w="3544" w:type="dxa"/>
            <w:gridSpan w:val="2"/>
          </w:tcPr>
          <w:p w14:paraId="19FCAB53" w14:textId="3927EC9D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Tkanki miękkie</w:t>
            </w:r>
            <w:r>
              <w:rPr>
                <w:sz w:val="18"/>
                <w:szCs w:val="18"/>
              </w:rPr>
              <w:t xml:space="preserve"> </w:t>
            </w:r>
            <w:r w:rsidRPr="001360D5">
              <w:rPr>
                <w:sz w:val="18"/>
                <w:szCs w:val="18"/>
              </w:rPr>
              <w:t>bez i ze wzmocnieniem kontrastowym</w:t>
            </w:r>
          </w:p>
        </w:tc>
        <w:tc>
          <w:tcPr>
            <w:tcW w:w="1701" w:type="dxa"/>
            <w:vAlign w:val="center"/>
          </w:tcPr>
          <w:p w14:paraId="0D453C1D" w14:textId="32CF26BE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14:paraId="590DA66A" w14:textId="48A534BE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14:paraId="76F0B2D6" w14:textId="7126B94D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341FD76A" w14:textId="4EE53BB5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B1AF567" w14:textId="2A95C64D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4497BDCC" w14:textId="292BF40F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2FB26D07" w14:textId="77777777" w:rsidTr="004F2B50">
        <w:trPr>
          <w:trHeight w:val="432"/>
        </w:trPr>
        <w:tc>
          <w:tcPr>
            <w:tcW w:w="562" w:type="dxa"/>
          </w:tcPr>
          <w:p w14:paraId="53510C88" w14:textId="48272AD4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11</w:t>
            </w:r>
          </w:p>
        </w:tc>
        <w:tc>
          <w:tcPr>
            <w:tcW w:w="3544" w:type="dxa"/>
            <w:gridSpan w:val="2"/>
          </w:tcPr>
          <w:p w14:paraId="675A8F4D" w14:textId="583D4237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Chlonagiografia</w:t>
            </w:r>
          </w:p>
        </w:tc>
        <w:tc>
          <w:tcPr>
            <w:tcW w:w="1701" w:type="dxa"/>
            <w:vAlign w:val="center"/>
          </w:tcPr>
          <w:p w14:paraId="18386B45" w14:textId="683FF069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vAlign w:val="center"/>
          </w:tcPr>
          <w:p w14:paraId="10E8D352" w14:textId="57010210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559" w:type="dxa"/>
            <w:vAlign w:val="center"/>
          </w:tcPr>
          <w:p w14:paraId="1022BD2A" w14:textId="759FB26F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4777F7EE" w14:textId="6A11E8D8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E67585F" w14:textId="1C545371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606F3256" w14:textId="163EA1A5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7C22C6DD" w14:textId="77777777" w:rsidTr="004F2B50">
        <w:tc>
          <w:tcPr>
            <w:tcW w:w="562" w:type="dxa"/>
          </w:tcPr>
          <w:p w14:paraId="6B0D6CB9" w14:textId="52438046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12</w:t>
            </w:r>
          </w:p>
        </w:tc>
        <w:tc>
          <w:tcPr>
            <w:tcW w:w="3544" w:type="dxa"/>
            <w:gridSpan w:val="2"/>
          </w:tcPr>
          <w:p w14:paraId="7D10E479" w14:textId="4A08DCC1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Miednica mniejsza-narządy rozrodcze bez wzmocnienia kontrastowego</w:t>
            </w:r>
          </w:p>
        </w:tc>
        <w:tc>
          <w:tcPr>
            <w:tcW w:w="1701" w:type="dxa"/>
            <w:vAlign w:val="center"/>
          </w:tcPr>
          <w:p w14:paraId="0C19EC1F" w14:textId="4B561AC9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701" w:type="dxa"/>
            <w:vAlign w:val="center"/>
          </w:tcPr>
          <w:p w14:paraId="3EBB287B" w14:textId="7FF26C75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center"/>
          </w:tcPr>
          <w:p w14:paraId="16398CFB" w14:textId="7E883C42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598425F8" w14:textId="1ED797FF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785FB97" w14:textId="4D46592B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3DB18A96" w14:textId="7BCBE146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5CCE9395" w14:textId="77777777" w:rsidTr="004F2B50">
        <w:tc>
          <w:tcPr>
            <w:tcW w:w="562" w:type="dxa"/>
          </w:tcPr>
          <w:p w14:paraId="5D341075" w14:textId="604B597F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13</w:t>
            </w:r>
          </w:p>
        </w:tc>
        <w:tc>
          <w:tcPr>
            <w:tcW w:w="3544" w:type="dxa"/>
            <w:gridSpan w:val="2"/>
          </w:tcPr>
          <w:p w14:paraId="3168423B" w14:textId="61A4AE37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Miednica mniejsza-narządy rozrodcze bez i ze wzmocnieniem kontrastowym</w:t>
            </w:r>
          </w:p>
        </w:tc>
        <w:tc>
          <w:tcPr>
            <w:tcW w:w="1701" w:type="dxa"/>
            <w:vAlign w:val="center"/>
          </w:tcPr>
          <w:p w14:paraId="07C1903A" w14:textId="4DDEB878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vAlign w:val="center"/>
          </w:tcPr>
          <w:p w14:paraId="5FD0B48A" w14:textId="61DC160C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vAlign w:val="center"/>
          </w:tcPr>
          <w:p w14:paraId="59ACABFC" w14:textId="5B016893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27C6BCCA" w14:textId="3A5226FE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1D60CC7" w14:textId="178DE9E1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0E45624F" w14:textId="578E2C52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40CEB3D1" w14:textId="77777777" w:rsidTr="004F2B50">
        <w:trPr>
          <w:trHeight w:val="366"/>
        </w:trPr>
        <w:tc>
          <w:tcPr>
            <w:tcW w:w="562" w:type="dxa"/>
          </w:tcPr>
          <w:p w14:paraId="7C00AA52" w14:textId="25B72F4E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14</w:t>
            </w:r>
          </w:p>
        </w:tc>
        <w:tc>
          <w:tcPr>
            <w:tcW w:w="3544" w:type="dxa"/>
            <w:gridSpan w:val="2"/>
          </w:tcPr>
          <w:p w14:paraId="4092FAE8" w14:textId="41EA71C2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Bark bez wzmocnienia kontrastowego</w:t>
            </w:r>
          </w:p>
        </w:tc>
        <w:tc>
          <w:tcPr>
            <w:tcW w:w="1701" w:type="dxa"/>
            <w:vAlign w:val="center"/>
          </w:tcPr>
          <w:p w14:paraId="61B07E81" w14:textId="2C4B9D46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14:paraId="0EF4610F" w14:textId="7BD302AB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1559" w:type="dxa"/>
            <w:vAlign w:val="center"/>
          </w:tcPr>
          <w:p w14:paraId="7A5E33F3" w14:textId="320DDF14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4AF20E1A" w14:textId="7266C263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A0BBD46" w14:textId="55E2A1D1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4313E339" w14:textId="0447233B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60F2FCB6" w14:textId="77777777" w:rsidTr="004F2B50">
        <w:tc>
          <w:tcPr>
            <w:tcW w:w="562" w:type="dxa"/>
          </w:tcPr>
          <w:p w14:paraId="54D528CC" w14:textId="56F29492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15</w:t>
            </w:r>
          </w:p>
        </w:tc>
        <w:tc>
          <w:tcPr>
            <w:tcW w:w="3544" w:type="dxa"/>
            <w:gridSpan w:val="2"/>
          </w:tcPr>
          <w:p w14:paraId="108B0C14" w14:textId="0818C4F1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Staw biodrowy bez wzmocnienia kontrastowego</w:t>
            </w:r>
          </w:p>
        </w:tc>
        <w:tc>
          <w:tcPr>
            <w:tcW w:w="1701" w:type="dxa"/>
            <w:vAlign w:val="center"/>
          </w:tcPr>
          <w:p w14:paraId="415B194E" w14:textId="0466405C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701" w:type="dxa"/>
            <w:vAlign w:val="center"/>
          </w:tcPr>
          <w:p w14:paraId="320711C0" w14:textId="0D256EE8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559" w:type="dxa"/>
            <w:vAlign w:val="center"/>
          </w:tcPr>
          <w:p w14:paraId="7C86035C" w14:textId="10BC39D8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5EE6AE75" w14:textId="7786CCD9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4C27B2A0" w14:textId="0355396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52BFB8A3" w14:textId="381F2EF4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0A2C87D1" w14:textId="77777777" w:rsidTr="004F2B50">
        <w:tc>
          <w:tcPr>
            <w:tcW w:w="562" w:type="dxa"/>
          </w:tcPr>
          <w:p w14:paraId="64D5AE94" w14:textId="5A60CB2E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16</w:t>
            </w:r>
          </w:p>
        </w:tc>
        <w:tc>
          <w:tcPr>
            <w:tcW w:w="3544" w:type="dxa"/>
            <w:gridSpan w:val="2"/>
          </w:tcPr>
          <w:p w14:paraId="74974325" w14:textId="47C856BF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Staw kolanowy bez wzmocnienia kontrastowego</w:t>
            </w:r>
          </w:p>
        </w:tc>
        <w:tc>
          <w:tcPr>
            <w:tcW w:w="1701" w:type="dxa"/>
            <w:vAlign w:val="center"/>
          </w:tcPr>
          <w:p w14:paraId="69F7EB68" w14:textId="60BF0DB5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701" w:type="dxa"/>
            <w:vAlign w:val="center"/>
          </w:tcPr>
          <w:p w14:paraId="54321752" w14:textId="1941B73C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559" w:type="dxa"/>
            <w:vAlign w:val="center"/>
          </w:tcPr>
          <w:p w14:paraId="5D4DECAA" w14:textId="70345DAA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14:paraId="670EF67B" w14:textId="13472095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448B79F" w14:textId="4A72056E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4412B6A2" w14:textId="1F591A0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218D5A0F" w14:textId="77777777" w:rsidTr="004F2B50">
        <w:tc>
          <w:tcPr>
            <w:tcW w:w="562" w:type="dxa"/>
          </w:tcPr>
          <w:p w14:paraId="7B6CF12B" w14:textId="05C3528D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3544" w:type="dxa"/>
            <w:gridSpan w:val="2"/>
          </w:tcPr>
          <w:p w14:paraId="1D6CEC3E" w14:textId="04478709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kręgosłupa lub kanału kręgowego na poziomie odcina lędźwiowego bez wzmocnienia kontrastowego</w:t>
            </w:r>
          </w:p>
        </w:tc>
        <w:tc>
          <w:tcPr>
            <w:tcW w:w="1701" w:type="dxa"/>
            <w:vAlign w:val="center"/>
          </w:tcPr>
          <w:p w14:paraId="76AFD678" w14:textId="74B3500E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</w:t>
            </w:r>
          </w:p>
        </w:tc>
        <w:tc>
          <w:tcPr>
            <w:tcW w:w="1701" w:type="dxa"/>
            <w:vAlign w:val="center"/>
          </w:tcPr>
          <w:p w14:paraId="52C3B287" w14:textId="42505710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</w:t>
            </w:r>
          </w:p>
        </w:tc>
        <w:tc>
          <w:tcPr>
            <w:tcW w:w="1559" w:type="dxa"/>
            <w:vAlign w:val="center"/>
          </w:tcPr>
          <w:p w14:paraId="38A4C57A" w14:textId="7B9015E7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</w:tcPr>
          <w:p w14:paraId="2CEDACB3" w14:textId="521A24C6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350717DC" w14:textId="337607E8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4CD1A3FF" w14:textId="77777777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15EE55DD" w14:textId="77777777" w:rsidTr="004F2B50">
        <w:tc>
          <w:tcPr>
            <w:tcW w:w="562" w:type="dxa"/>
          </w:tcPr>
          <w:p w14:paraId="69630C6E" w14:textId="647E62CF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18</w:t>
            </w:r>
          </w:p>
        </w:tc>
        <w:tc>
          <w:tcPr>
            <w:tcW w:w="3544" w:type="dxa"/>
            <w:gridSpan w:val="2"/>
          </w:tcPr>
          <w:p w14:paraId="17E0B7F2" w14:textId="3D73B41D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kręgosłupa lub kanału kręgowego na poziomie odcina lędźwiowego bez i ze wzmocnieniem kontrastowym</w:t>
            </w:r>
          </w:p>
        </w:tc>
        <w:tc>
          <w:tcPr>
            <w:tcW w:w="1701" w:type="dxa"/>
            <w:vAlign w:val="center"/>
          </w:tcPr>
          <w:p w14:paraId="22FD8C8B" w14:textId="27A94C7D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701" w:type="dxa"/>
            <w:vAlign w:val="center"/>
          </w:tcPr>
          <w:p w14:paraId="6F76E4C2" w14:textId="180A861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1559" w:type="dxa"/>
            <w:vAlign w:val="center"/>
          </w:tcPr>
          <w:p w14:paraId="08D72F36" w14:textId="254C7497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</w:tcPr>
          <w:p w14:paraId="74056ADD" w14:textId="7A131571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4DF891E2" w14:textId="69E7BB8E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0EE18D3C" w14:textId="3848AB7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3CFA5A65" w14:textId="77777777" w:rsidTr="004F2B50">
        <w:tc>
          <w:tcPr>
            <w:tcW w:w="562" w:type="dxa"/>
          </w:tcPr>
          <w:p w14:paraId="7360CA10" w14:textId="532E4977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19</w:t>
            </w:r>
          </w:p>
        </w:tc>
        <w:tc>
          <w:tcPr>
            <w:tcW w:w="3544" w:type="dxa"/>
            <w:gridSpan w:val="2"/>
          </w:tcPr>
          <w:p w14:paraId="6334AC4A" w14:textId="2C6746F7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kręgosłupa lub kanału kręgowego na poziomie odcina piersiowego bez wzmocnienia kontrastowego</w:t>
            </w:r>
          </w:p>
        </w:tc>
        <w:tc>
          <w:tcPr>
            <w:tcW w:w="1701" w:type="dxa"/>
            <w:vAlign w:val="center"/>
          </w:tcPr>
          <w:p w14:paraId="76C2830C" w14:textId="66F958DE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1701" w:type="dxa"/>
            <w:vAlign w:val="center"/>
          </w:tcPr>
          <w:p w14:paraId="1E107B3D" w14:textId="5AA48746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1559" w:type="dxa"/>
            <w:vAlign w:val="center"/>
          </w:tcPr>
          <w:p w14:paraId="66B1F889" w14:textId="4987D25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1F2A6058" w14:textId="2034933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79AFFEA" w14:textId="00ADA236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37BEC28C" w14:textId="56E749D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58A5F633" w14:textId="77777777" w:rsidTr="004F2B50">
        <w:tc>
          <w:tcPr>
            <w:tcW w:w="562" w:type="dxa"/>
          </w:tcPr>
          <w:p w14:paraId="6B6AA456" w14:textId="4D172470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20</w:t>
            </w:r>
          </w:p>
        </w:tc>
        <w:tc>
          <w:tcPr>
            <w:tcW w:w="3544" w:type="dxa"/>
            <w:gridSpan w:val="2"/>
          </w:tcPr>
          <w:p w14:paraId="752F7AAA" w14:textId="0AC4A2D2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kręgosłupa lub kanału kręgowego na poziomie odcina piersiowego bez i ze wzmocnieniem kontrastowym</w:t>
            </w:r>
          </w:p>
        </w:tc>
        <w:tc>
          <w:tcPr>
            <w:tcW w:w="1701" w:type="dxa"/>
            <w:vAlign w:val="center"/>
          </w:tcPr>
          <w:p w14:paraId="3981BCAD" w14:textId="540EF02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vAlign w:val="center"/>
          </w:tcPr>
          <w:p w14:paraId="3B0009EA" w14:textId="7CE13E87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vAlign w:val="center"/>
          </w:tcPr>
          <w:p w14:paraId="7CD6954B" w14:textId="7FCF30F1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4130087F" w14:textId="387190C2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141503AA" w14:textId="2E38145A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6AC2CD32" w14:textId="02090492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23775DC7" w14:textId="77777777" w:rsidTr="004F2B50">
        <w:tc>
          <w:tcPr>
            <w:tcW w:w="562" w:type="dxa"/>
          </w:tcPr>
          <w:p w14:paraId="71E2F6AA" w14:textId="5317D7BD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21</w:t>
            </w:r>
          </w:p>
        </w:tc>
        <w:tc>
          <w:tcPr>
            <w:tcW w:w="3544" w:type="dxa"/>
            <w:gridSpan w:val="2"/>
          </w:tcPr>
          <w:p w14:paraId="2B1DC66E" w14:textId="11DE79ED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kręgosłupa lub kanału kręgowego na poziomie odcina szyjnego bez wzmocnienia kontrastowego</w:t>
            </w:r>
          </w:p>
        </w:tc>
        <w:tc>
          <w:tcPr>
            <w:tcW w:w="1701" w:type="dxa"/>
            <w:vAlign w:val="center"/>
          </w:tcPr>
          <w:p w14:paraId="30522861" w14:textId="62837C89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1701" w:type="dxa"/>
            <w:vAlign w:val="center"/>
          </w:tcPr>
          <w:p w14:paraId="263A4952" w14:textId="0290B0B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  <w:r w:rsidR="00692326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14:paraId="241ABA1F" w14:textId="2DFA4EC6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14:paraId="5AE3D07A" w14:textId="0DA2F608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AA59D73" w14:textId="48700CAC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70C1BDD8" w14:textId="2F00F662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25CE34B9" w14:textId="77777777" w:rsidTr="004F2B50">
        <w:tc>
          <w:tcPr>
            <w:tcW w:w="562" w:type="dxa"/>
          </w:tcPr>
          <w:p w14:paraId="35555284" w14:textId="2138FCD9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22</w:t>
            </w:r>
          </w:p>
        </w:tc>
        <w:tc>
          <w:tcPr>
            <w:tcW w:w="3544" w:type="dxa"/>
            <w:gridSpan w:val="2"/>
          </w:tcPr>
          <w:p w14:paraId="254B66C6" w14:textId="26044C2B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RM kręgosłupa lub kanału kręgowego na poziomie odcina szyjnego bez i ze wzmocnieniem kontrastowym</w:t>
            </w:r>
          </w:p>
        </w:tc>
        <w:tc>
          <w:tcPr>
            <w:tcW w:w="1701" w:type="dxa"/>
            <w:vAlign w:val="center"/>
          </w:tcPr>
          <w:p w14:paraId="58B28515" w14:textId="1FFC6674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vAlign w:val="center"/>
          </w:tcPr>
          <w:p w14:paraId="2DC2A0F6" w14:textId="7DB53305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559" w:type="dxa"/>
            <w:vAlign w:val="center"/>
          </w:tcPr>
          <w:p w14:paraId="5E723F38" w14:textId="7FC344A2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53A85796" w14:textId="36DBB031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4CB78C63" w14:textId="10E8323B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7C34F0FA" w14:textId="52F8E0EC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6C47D422" w14:textId="77777777" w:rsidTr="004F2B50">
        <w:tc>
          <w:tcPr>
            <w:tcW w:w="562" w:type="dxa"/>
          </w:tcPr>
          <w:p w14:paraId="70A4BD3F" w14:textId="56231CDE" w:rsidR="004F2B50" w:rsidRPr="001360D5" w:rsidRDefault="004F2B50" w:rsidP="0084135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23</w:t>
            </w:r>
          </w:p>
        </w:tc>
        <w:tc>
          <w:tcPr>
            <w:tcW w:w="3544" w:type="dxa"/>
            <w:gridSpan w:val="2"/>
          </w:tcPr>
          <w:p w14:paraId="7AFD1271" w14:textId="5504C8CF" w:rsidR="004F2B50" w:rsidRPr="001360D5" w:rsidRDefault="004F2B50" w:rsidP="0084135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Szyja</w:t>
            </w:r>
            <w:r>
              <w:rPr>
                <w:sz w:val="18"/>
                <w:szCs w:val="18"/>
              </w:rPr>
              <w:t xml:space="preserve"> </w:t>
            </w:r>
            <w:r w:rsidRPr="001360D5">
              <w:rPr>
                <w:sz w:val="18"/>
                <w:szCs w:val="18"/>
              </w:rPr>
              <w:t>angiografia bez wzmocnienia kontrastowego</w:t>
            </w:r>
          </w:p>
        </w:tc>
        <w:tc>
          <w:tcPr>
            <w:tcW w:w="1701" w:type="dxa"/>
            <w:vAlign w:val="center"/>
          </w:tcPr>
          <w:p w14:paraId="59B9834B" w14:textId="006E2A95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3CEEB308" w14:textId="2AEA16AC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14:paraId="2C570B21" w14:textId="0A8D4915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5CA67F69" w14:textId="46110F60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7A72CF02" w14:textId="00688DB5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415B7297" w14:textId="77777777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</w:tr>
      <w:tr w:rsidR="004F2B50" w:rsidRPr="001360D5" w14:paraId="38615839" w14:textId="77777777" w:rsidTr="004F2B50">
        <w:tc>
          <w:tcPr>
            <w:tcW w:w="562" w:type="dxa"/>
          </w:tcPr>
          <w:p w14:paraId="3C1ACEE1" w14:textId="6A19A48A" w:rsidR="004F2B50" w:rsidRPr="001360D5" w:rsidRDefault="004F2B50" w:rsidP="0084135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24</w:t>
            </w:r>
          </w:p>
        </w:tc>
        <w:tc>
          <w:tcPr>
            <w:tcW w:w="3544" w:type="dxa"/>
            <w:gridSpan w:val="2"/>
          </w:tcPr>
          <w:p w14:paraId="6B7F72AA" w14:textId="3440CA13" w:rsidR="004F2B50" w:rsidRPr="001360D5" w:rsidRDefault="004F2B50" w:rsidP="0084135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Szyja</w:t>
            </w:r>
            <w:r>
              <w:rPr>
                <w:sz w:val="18"/>
                <w:szCs w:val="18"/>
              </w:rPr>
              <w:t xml:space="preserve"> </w:t>
            </w:r>
            <w:r w:rsidRPr="001360D5">
              <w:rPr>
                <w:sz w:val="18"/>
                <w:szCs w:val="18"/>
              </w:rPr>
              <w:t>angiografia bez i z</w:t>
            </w:r>
            <w:r>
              <w:rPr>
                <w:sz w:val="18"/>
                <w:szCs w:val="18"/>
              </w:rPr>
              <w:t>e</w:t>
            </w:r>
            <w:r w:rsidRPr="001360D5">
              <w:rPr>
                <w:sz w:val="18"/>
                <w:szCs w:val="18"/>
              </w:rPr>
              <w:t xml:space="preserve"> wzmocnieniem kontrastowym</w:t>
            </w:r>
          </w:p>
        </w:tc>
        <w:tc>
          <w:tcPr>
            <w:tcW w:w="1701" w:type="dxa"/>
            <w:vAlign w:val="center"/>
          </w:tcPr>
          <w:p w14:paraId="135ED74D" w14:textId="220036DB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38765C0C" w14:textId="644BF4AD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14:paraId="2FB5FF3E" w14:textId="69396EBD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4EAED794" w14:textId="6B5EA070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4912B4C" w14:textId="4DD123FE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02E222E5" w14:textId="77777777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</w:tr>
      <w:tr w:rsidR="004F2B50" w:rsidRPr="001360D5" w14:paraId="5C7CD69F" w14:textId="77777777" w:rsidTr="004F2B50">
        <w:tc>
          <w:tcPr>
            <w:tcW w:w="562" w:type="dxa"/>
          </w:tcPr>
          <w:p w14:paraId="064EBD04" w14:textId="5B9416B4" w:rsidR="004F2B50" w:rsidRPr="001360D5" w:rsidRDefault="004F2B50" w:rsidP="0084135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25</w:t>
            </w:r>
          </w:p>
        </w:tc>
        <w:tc>
          <w:tcPr>
            <w:tcW w:w="3544" w:type="dxa"/>
            <w:gridSpan w:val="2"/>
          </w:tcPr>
          <w:p w14:paraId="15B5FA5A" w14:textId="046F1443" w:rsidR="004F2B50" w:rsidRPr="001360D5" w:rsidRDefault="004F2B50" w:rsidP="0084135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Szyja -tkanki miękkie bez i ze wzmocnieniem kontrastowym</w:t>
            </w:r>
          </w:p>
        </w:tc>
        <w:tc>
          <w:tcPr>
            <w:tcW w:w="1701" w:type="dxa"/>
            <w:vAlign w:val="center"/>
          </w:tcPr>
          <w:p w14:paraId="01521582" w14:textId="1AA699BF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450FC24A" w14:textId="31057998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14:paraId="089D7537" w14:textId="5B5A26C5" w:rsidR="004F2B50" w:rsidRPr="001360D5" w:rsidRDefault="00111CFA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701" w:type="dxa"/>
          </w:tcPr>
          <w:p w14:paraId="5E78A208" w14:textId="66201736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4ECFEDF" w14:textId="653CBCB3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0242ECA3" w14:textId="77777777" w:rsidR="004F2B50" w:rsidRPr="001360D5" w:rsidRDefault="004F2B50" w:rsidP="00841356">
            <w:pPr>
              <w:rPr>
                <w:sz w:val="18"/>
                <w:szCs w:val="18"/>
              </w:rPr>
            </w:pPr>
          </w:p>
        </w:tc>
      </w:tr>
      <w:tr w:rsidR="004F2B50" w:rsidRPr="001360D5" w14:paraId="782BB27E" w14:textId="77777777" w:rsidTr="004F2B50">
        <w:tc>
          <w:tcPr>
            <w:tcW w:w="562" w:type="dxa"/>
          </w:tcPr>
          <w:p w14:paraId="1144D1D5" w14:textId="6DD17550" w:rsidR="004F2B50" w:rsidRPr="001360D5" w:rsidRDefault="004F2B50" w:rsidP="000B10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3544" w:type="dxa"/>
            <w:gridSpan w:val="2"/>
          </w:tcPr>
          <w:p w14:paraId="1832827E" w14:textId="02C61BCA" w:rsidR="004F2B50" w:rsidRPr="001360D5" w:rsidRDefault="004F2B50" w:rsidP="000B1016">
            <w:pPr>
              <w:rPr>
                <w:sz w:val="18"/>
                <w:szCs w:val="18"/>
              </w:rPr>
            </w:pPr>
            <w:r w:rsidRPr="001360D5">
              <w:rPr>
                <w:sz w:val="18"/>
                <w:szCs w:val="18"/>
              </w:rPr>
              <w:t>Jama brzuszna i miednica bez i ze wzmocnieniem kontrastowym</w:t>
            </w:r>
          </w:p>
        </w:tc>
        <w:tc>
          <w:tcPr>
            <w:tcW w:w="1701" w:type="dxa"/>
            <w:vAlign w:val="center"/>
          </w:tcPr>
          <w:p w14:paraId="64C4D265" w14:textId="0B5A3F3C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vAlign w:val="center"/>
          </w:tcPr>
          <w:p w14:paraId="6DC8567D" w14:textId="35525677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14:paraId="39AAE588" w14:textId="5310ABB2" w:rsidR="004F2B50" w:rsidRPr="001360D5" w:rsidRDefault="004F2B50" w:rsidP="004F2B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14:paraId="32CA7751" w14:textId="34CA4620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1C50375E" w14:textId="0DEF6A36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14:paraId="6DC9F793" w14:textId="77777777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  <w:tr w:rsidR="004F2B50" w:rsidRPr="001360D5" w14:paraId="6A010C0D" w14:textId="77777777" w:rsidTr="001E330B">
        <w:trPr>
          <w:gridAfter w:val="7"/>
          <w:wAfter w:w="13212" w:type="dxa"/>
        </w:trPr>
        <w:tc>
          <w:tcPr>
            <w:tcW w:w="958" w:type="dxa"/>
            <w:gridSpan w:val="2"/>
          </w:tcPr>
          <w:p w14:paraId="15F16D76" w14:textId="77777777" w:rsidR="004F2B50" w:rsidRPr="001360D5" w:rsidRDefault="004F2B50" w:rsidP="000B1016">
            <w:pPr>
              <w:rPr>
                <w:sz w:val="18"/>
                <w:szCs w:val="18"/>
              </w:rPr>
            </w:pPr>
          </w:p>
        </w:tc>
      </w:tr>
    </w:tbl>
    <w:p w14:paraId="55781E07" w14:textId="67451105" w:rsidR="003C72BB" w:rsidRPr="001360D5" w:rsidRDefault="003C72BB" w:rsidP="002A36D6">
      <w:pPr>
        <w:rPr>
          <w:sz w:val="18"/>
          <w:szCs w:val="18"/>
        </w:rPr>
      </w:pPr>
    </w:p>
    <w:sectPr w:rsidR="003C72BB" w:rsidRPr="001360D5" w:rsidSect="001360D5">
      <w:pgSz w:w="16838" w:h="11906" w:orient="landscape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6D6"/>
    <w:rsid w:val="000B1016"/>
    <w:rsid w:val="00111CFA"/>
    <w:rsid w:val="001360D5"/>
    <w:rsid w:val="00207F48"/>
    <w:rsid w:val="00262105"/>
    <w:rsid w:val="002A36D6"/>
    <w:rsid w:val="00342EC3"/>
    <w:rsid w:val="003B5203"/>
    <w:rsid w:val="003B6633"/>
    <w:rsid w:val="003C72BB"/>
    <w:rsid w:val="0044450E"/>
    <w:rsid w:val="004650C4"/>
    <w:rsid w:val="004C445A"/>
    <w:rsid w:val="004F2B50"/>
    <w:rsid w:val="00571FE9"/>
    <w:rsid w:val="005B65C9"/>
    <w:rsid w:val="00692326"/>
    <w:rsid w:val="00765616"/>
    <w:rsid w:val="00841356"/>
    <w:rsid w:val="008C56C0"/>
    <w:rsid w:val="008D747A"/>
    <w:rsid w:val="00926922"/>
    <w:rsid w:val="00D0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B834"/>
  <w15:chartTrackingRefBased/>
  <w15:docId w15:val="{47EEF028-8450-4791-9AC4-5E8BBD2D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3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3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36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3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36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3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3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3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3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36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36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36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36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36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36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36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36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36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3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3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2A3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2A3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3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36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36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36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36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36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36D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A3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3B5203"/>
    <w:pPr>
      <w:suppressAutoHyphens/>
      <w:autoSpaceDN w:val="0"/>
      <w:spacing w:after="200" w:line="276" w:lineRule="auto"/>
      <w:textAlignment w:val="baseline"/>
    </w:pPr>
    <w:rPr>
      <w:rFonts w:ascii="Verdana" w:eastAsia="Arial Unicode MS" w:hAnsi="Verdana" w:cs="Arial Unicode MS"/>
      <w:color w:val="000000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Jarosz</dc:creator>
  <cp:keywords/>
  <dc:description/>
  <cp:lastModifiedBy>Jarosław Piwko</cp:lastModifiedBy>
  <cp:revision>7</cp:revision>
  <dcterms:created xsi:type="dcterms:W3CDTF">2026-03-30T06:15:00Z</dcterms:created>
  <dcterms:modified xsi:type="dcterms:W3CDTF">2026-04-21T10:03:00Z</dcterms:modified>
</cp:coreProperties>
</file>