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7E05" w:rsidRPr="0023678A" w:rsidRDefault="00737E05" w:rsidP="00737E05">
      <w:pPr>
        <w:tabs>
          <w:tab w:val="left" w:pos="4536"/>
          <w:tab w:val="left" w:pos="5387"/>
        </w:tabs>
        <w:ind w:left="1418" w:hanging="851"/>
        <w:jc w:val="right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Załącznik nr 4 do S</w:t>
      </w:r>
      <w:r w:rsidRPr="0023678A">
        <w:rPr>
          <w:rFonts w:ascii="Cambria" w:hAnsi="Cambria"/>
          <w:b/>
          <w:sz w:val="20"/>
          <w:szCs w:val="20"/>
        </w:rPr>
        <w:t>WZ</w:t>
      </w:r>
    </w:p>
    <w:p w:rsidR="00737E05" w:rsidRPr="0023678A" w:rsidRDefault="00737E05" w:rsidP="00737E05">
      <w:pPr>
        <w:jc w:val="right"/>
        <w:rPr>
          <w:rFonts w:ascii="Cambria" w:hAnsi="Cambria"/>
          <w:b/>
          <w:sz w:val="20"/>
          <w:szCs w:val="20"/>
        </w:rPr>
      </w:pPr>
    </w:p>
    <w:p w:rsidR="00737E05" w:rsidRPr="00584A5C" w:rsidRDefault="00737E05" w:rsidP="00737E05">
      <w:pPr>
        <w:rPr>
          <w:rFonts w:ascii="Cambria" w:hAnsi="Cambria"/>
          <w:b/>
          <w:sz w:val="20"/>
          <w:szCs w:val="20"/>
        </w:rPr>
      </w:pPr>
    </w:p>
    <w:p w:rsidR="00737E05" w:rsidRPr="005002D5" w:rsidRDefault="00737E05" w:rsidP="00737E05">
      <w:pPr>
        <w:spacing w:after="120" w:line="360" w:lineRule="auto"/>
        <w:jc w:val="center"/>
        <w:rPr>
          <w:rFonts w:ascii="Cambria" w:hAnsi="Cambria"/>
          <w:b/>
          <w:u w:val="single"/>
        </w:rPr>
      </w:pPr>
      <w:r w:rsidRPr="005002D5">
        <w:rPr>
          <w:rFonts w:ascii="Cambria" w:hAnsi="Cambria"/>
          <w:b/>
          <w:u w:val="single"/>
        </w:rPr>
        <w:t xml:space="preserve">Oświadczenie wykonawcy </w:t>
      </w:r>
    </w:p>
    <w:p w:rsidR="00737E05" w:rsidRPr="005002D5" w:rsidRDefault="00737E05" w:rsidP="00737E05">
      <w:pPr>
        <w:spacing w:before="120" w:line="360" w:lineRule="auto"/>
        <w:jc w:val="center"/>
        <w:rPr>
          <w:rFonts w:ascii="Cambria" w:hAnsi="Cambria"/>
          <w:b/>
          <w:u w:val="single"/>
        </w:rPr>
      </w:pPr>
      <w:r w:rsidRPr="005002D5">
        <w:rPr>
          <w:rFonts w:ascii="Cambria" w:hAnsi="Cambria"/>
          <w:b/>
          <w:u w:val="single"/>
        </w:rPr>
        <w:t>DOTYCZĄCE PODSTAW WYKLUCZENIA Z POSTĘPOWANIA na:</w:t>
      </w:r>
    </w:p>
    <w:p w:rsidR="00737E05" w:rsidRPr="005002D5" w:rsidRDefault="00737E05" w:rsidP="00737E05">
      <w:pPr>
        <w:pStyle w:val="Normalny4"/>
        <w:tabs>
          <w:tab w:val="left" w:pos="992"/>
        </w:tabs>
        <w:autoSpaceDE w:val="0"/>
        <w:spacing w:line="360" w:lineRule="auto"/>
        <w:ind w:left="283"/>
        <w:jc w:val="center"/>
        <w:rPr>
          <w:rFonts w:ascii="Cambria" w:hAnsi="Cambria"/>
          <w:b/>
          <w:bCs/>
          <w:sz w:val="20"/>
          <w:szCs w:val="20"/>
        </w:rPr>
      </w:pPr>
      <w:r w:rsidRPr="005002D5">
        <w:rPr>
          <w:rFonts w:ascii="Cambria" w:hAnsi="Cambria"/>
          <w:b/>
          <w:bCs/>
          <w:sz w:val="20"/>
          <w:szCs w:val="20"/>
        </w:rPr>
        <w:t xml:space="preserve">dostawę odzieży  firmowej dla pracowników </w:t>
      </w:r>
      <w:r>
        <w:rPr>
          <w:rFonts w:ascii="Cambria" w:hAnsi="Cambria"/>
          <w:b/>
          <w:bCs/>
          <w:sz w:val="20"/>
          <w:szCs w:val="20"/>
        </w:rPr>
        <w:t xml:space="preserve"> MPK Spółka z o.o. w Tarnowie</w:t>
      </w:r>
    </w:p>
    <w:p w:rsidR="00737E05" w:rsidRPr="005002D5" w:rsidRDefault="00737E05" w:rsidP="00737E05">
      <w:pPr>
        <w:tabs>
          <w:tab w:val="left" w:pos="142"/>
        </w:tabs>
        <w:overflowPunct w:val="0"/>
        <w:autoSpaceDE w:val="0"/>
        <w:autoSpaceDN w:val="0"/>
        <w:adjustRightInd w:val="0"/>
        <w:spacing w:before="120"/>
        <w:ind w:left="865"/>
        <w:jc w:val="both"/>
        <w:textAlignment w:val="baseline"/>
        <w:rPr>
          <w:rFonts w:ascii="Cambria" w:hAnsi="Cambria"/>
        </w:rPr>
      </w:pPr>
    </w:p>
    <w:p w:rsidR="00737E05" w:rsidRPr="008E4339" w:rsidRDefault="00737E05" w:rsidP="00737E05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0"/>
          <w:szCs w:val="20"/>
        </w:rPr>
      </w:pPr>
      <w:r w:rsidRPr="008E4339">
        <w:rPr>
          <w:rFonts w:ascii="Cambria" w:hAnsi="Cambria"/>
          <w:sz w:val="20"/>
          <w:szCs w:val="20"/>
        </w:rPr>
        <w:t xml:space="preserve">Oświadczam, że </w:t>
      </w:r>
      <w:r>
        <w:rPr>
          <w:rFonts w:ascii="Cambria" w:hAnsi="Cambria"/>
          <w:sz w:val="20"/>
          <w:szCs w:val="20"/>
          <w:lang w:val="pl-PL"/>
        </w:rPr>
        <w:t xml:space="preserve">jako Wykonawca </w:t>
      </w:r>
      <w:r w:rsidRPr="008E4339">
        <w:rPr>
          <w:rFonts w:ascii="Cambria" w:hAnsi="Cambria"/>
          <w:sz w:val="20"/>
          <w:szCs w:val="20"/>
        </w:rPr>
        <w:t>nie podlegam wykluczeniu z postępowania.</w:t>
      </w:r>
    </w:p>
    <w:p w:rsidR="00737E05" w:rsidRPr="008E4339" w:rsidRDefault="00737E05" w:rsidP="00737E05">
      <w:pPr>
        <w:pStyle w:val="Akapitzlist"/>
        <w:numPr>
          <w:ilvl w:val="0"/>
          <w:numId w:val="1"/>
        </w:numPr>
        <w:spacing w:before="240" w:after="200" w:line="360" w:lineRule="auto"/>
        <w:jc w:val="both"/>
        <w:rPr>
          <w:rFonts w:ascii="Cambria" w:hAnsi="Cambria"/>
          <w:sz w:val="20"/>
          <w:szCs w:val="20"/>
        </w:rPr>
      </w:pPr>
      <w:r w:rsidRPr="008E4339">
        <w:rPr>
          <w:rFonts w:ascii="Cambria" w:hAnsi="Cambria"/>
          <w:sz w:val="20"/>
          <w:szCs w:val="20"/>
        </w:rPr>
        <w:t xml:space="preserve">Oświadczam, że </w:t>
      </w:r>
      <w:r w:rsidRPr="008E4339">
        <w:rPr>
          <w:rFonts w:ascii="Cambria" w:hAnsi="Cambria"/>
          <w:sz w:val="20"/>
          <w:szCs w:val="20"/>
          <w:lang w:val="pl-PL"/>
        </w:rPr>
        <w:t xml:space="preserve"> nie </w:t>
      </w:r>
      <w:r w:rsidRPr="008E4339">
        <w:rPr>
          <w:rFonts w:ascii="Cambria" w:hAnsi="Cambria"/>
          <w:sz w:val="20"/>
          <w:szCs w:val="20"/>
        </w:rPr>
        <w:t>zachodzą w stosunku do mnie</w:t>
      </w:r>
      <w:r>
        <w:rPr>
          <w:rFonts w:ascii="Cambria" w:hAnsi="Cambria"/>
          <w:sz w:val="20"/>
          <w:szCs w:val="20"/>
          <w:lang w:val="pl-PL"/>
        </w:rPr>
        <w:t xml:space="preserve"> jako Wykonawcy </w:t>
      </w:r>
      <w:r w:rsidRPr="008E4339">
        <w:rPr>
          <w:rFonts w:ascii="Cambria" w:hAnsi="Cambria"/>
          <w:sz w:val="20"/>
          <w:szCs w:val="20"/>
        </w:rPr>
        <w:t xml:space="preserve"> podstawy wykluczenia </w:t>
      </w:r>
      <w:r>
        <w:rPr>
          <w:rFonts w:ascii="Cambria" w:hAnsi="Cambria"/>
          <w:sz w:val="20"/>
          <w:szCs w:val="20"/>
        </w:rPr>
        <w:br/>
      </w:r>
      <w:r w:rsidRPr="008E4339">
        <w:rPr>
          <w:rFonts w:ascii="Cambria" w:hAnsi="Cambria"/>
          <w:sz w:val="20"/>
          <w:szCs w:val="20"/>
        </w:rPr>
        <w:t xml:space="preserve">z postępowania </w:t>
      </w:r>
      <w:r>
        <w:rPr>
          <w:rFonts w:ascii="Cambria" w:hAnsi="Cambria"/>
          <w:sz w:val="20"/>
          <w:szCs w:val="20"/>
        </w:rPr>
        <w:t>okoliczności wskazanych</w:t>
      </w:r>
      <w:r>
        <w:rPr>
          <w:rFonts w:ascii="Cambria" w:hAnsi="Cambria"/>
          <w:sz w:val="20"/>
          <w:szCs w:val="20"/>
          <w:lang w:val="pl-PL"/>
        </w:rPr>
        <w:t xml:space="preserve"> </w:t>
      </w:r>
      <w:proofErr w:type="spellStart"/>
      <w:r>
        <w:rPr>
          <w:rFonts w:ascii="Cambria" w:hAnsi="Cambria"/>
          <w:sz w:val="20"/>
          <w:szCs w:val="20"/>
          <w:lang w:val="pl-PL"/>
        </w:rPr>
        <w:t>tj</w:t>
      </w:r>
      <w:proofErr w:type="spellEnd"/>
      <w:r w:rsidRPr="008E4339">
        <w:rPr>
          <w:rFonts w:ascii="Cambria" w:hAnsi="Cambria"/>
          <w:sz w:val="20"/>
          <w:szCs w:val="20"/>
          <w:lang w:val="pl-PL"/>
        </w:rPr>
        <w:t>:</w:t>
      </w:r>
    </w:p>
    <w:p w:rsidR="00737E05" w:rsidRPr="00BF0E3F" w:rsidRDefault="00737E05" w:rsidP="00737E05">
      <w:pPr>
        <w:pStyle w:val="Akapitzlist"/>
        <w:numPr>
          <w:ilvl w:val="0"/>
          <w:numId w:val="2"/>
        </w:numPr>
        <w:spacing w:before="60" w:after="60" w:line="360" w:lineRule="auto"/>
        <w:jc w:val="both"/>
        <w:rPr>
          <w:rFonts w:ascii="Cambria" w:hAnsi="Cambria"/>
          <w:sz w:val="20"/>
          <w:szCs w:val="20"/>
        </w:rPr>
      </w:pPr>
      <w:r w:rsidRPr="00BF0E3F">
        <w:rPr>
          <w:rFonts w:ascii="Cambria" w:hAnsi="Cambria"/>
          <w:sz w:val="20"/>
          <w:szCs w:val="20"/>
        </w:rPr>
        <w:t xml:space="preserve">w stosunku do którego otwarto likwidację, ogłoszono upadłość, którego aktywami </w:t>
      </w:r>
    </w:p>
    <w:p w:rsidR="00737E05" w:rsidRDefault="00737E05" w:rsidP="00737E05">
      <w:pPr>
        <w:spacing w:before="60" w:after="60" w:line="360" w:lineRule="auto"/>
        <w:ind w:left="1211"/>
        <w:jc w:val="both"/>
        <w:rPr>
          <w:rFonts w:ascii="Cambria" w:hAnsi="Cambria"/>
          <w:sz w:val="20"/>
          <w:szCs w:val="20"/>
        </w:rPr>
      </w:pPr>
      <w:r w:rsidRPr="0023678A">
        <w:rPr>
          <w:rFonts w:ascii="Cambria" w:hAnsi="Cambria"/>
          <w:sz w:val="20"/>
          <w:szCs w:val="20"/>
        </w:rPr>
        <w:t xml:space="preserve">zarządza likwidator lub sąd, zawarł układ z wierzycielami, którego działalność gospodarcza </w:t>
      </w:r>
      <w:r>
        <w:rPr>
          <w:rFonts w:ascii="Cambria" w:hAnsi="Cambria"/>
          <w:sz w:val="20"/>
          <w:szCs w:val="20"/>
        </w:rPr>
        <w:t xml:space="preserve">  </w:t>
      </w:r>
      <w:r w:rsidRPr="0023678A">
        <w:rPr>
          <w:rFonts w:ascii="Cambria" w:hAnsi="Cambria"/>
          <w:sz w:val="20"/>
          <w:szCs w:val="20"/>
        </w:rPr>
        <w:t>jest zawieszona albo znajduje się on w innej tego rodzaju sytuacji wynikającej z podobnej procedury przewidzianej w przepisach miejsca wszczęcia tej procedury;</w:t>
      </w:r>
    </w:p>
    <w:p w:rsidR="00737E05" w:rsidRDefault="00737E05" w:rsidP="00737E05">
      <w:pPr>
        <w:pStyle w:val="Akapitzlist"/>
        <w:numPr>
          <w:ilvl w:val="0"/>
          <w:numId w:val="2"/>
        </w:numPr>
        <w:spacing w:before="60" w:after="60" w:line="360" w:lineRule="auto"/>
        <w:jc w:val="both"/>
        <w:rPr>
          <w:rFonts w:ascii="Cambria" w:hAnsi="Cambria"/>
          <w:sz w:val="20"/>
          <w:szCs w:val="20"/>
        </w:rPr>
      </w:pPr>
      <w:r w:rsidRPr="00BF0E3F">
        <w:rPr>
          <w:rFonts w:ascii="Cambria" w:hAnsi="Cambria"/>
          <w:sz w:val="20"/>
          <w:szCs w:val="20"/>
        </w:rPr>
        <w:t xml:space="preserve">który w sposób zawiniony poważnie naruszył obowiązki zawodowe, co podważa jego uczciwość, w szczególności gdy Wykonawca w wyniku zamierzonego działania lub rażącego niedbalstwa nie wykonał lub nienależycie wykonał zamówienie, co zamawiający jest </w:t>
      </w:r>
      <w:r>
        <w:rPr>
          <w:rFonts w:ascii="Cambria" w:hAnsi="Cambria"/>
          <w:sz w:val="20"/>
          <w:szCs w:val="20"/>
        </w:rPr>
        <w:br/>
      </w:r>
      <w:r w:rsidRPr="00BF0E3F">
        <w:rPr>
          <w:rFonts w:ascii="Cambria" w:hAnsi="Cambria"/>
          <w:sz w:val="20"/>
          <w:szCs w:val="20"/>
        </w:rPr>
        <w:t>w stanie wykazać za pomocą stosownych dowodów;</w:t>
      </w:r>
    </w:p>
    <w:p w:rsidR="00737E05" w:rsidRPr="00BF0E3F" w:rsidRDefault="00737E05" w:rsidP="00737E05">
      <w:pPr>
        <w:pStyle w:val="Akapitzlist"/>
        <w:numPr>
          <w:ilvl w:val="0"/>
          <w:numId w:val="2"/>
        </w:numPr>
        <w:spacing w:before="60" w:after="60" w:line="360" w:lineRule="auto"/>
        <w:jc w:val="both"/>
        <w:rPr>
          <w:rFonts w:ascii="Cambria" w:hAnsi="Cambria"/>
          <w:sz w:val="20"/>
          <w:szCs w:val="20"/>
        </w:rPr>
      </w:pPr>
      <w:r w:rsidRPr="00BF0E3F">
        <w:rPr>
          <w:rFonts w:ascii="Cambria" w:hAnsi="Cambria"/>
          <w:sz w:val="20"/>
          <w:szCs w:val="20"/>
        </w:rPr>
        <w:t>który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  <w:p w:rsidR="00737E05" w:rsidRPr="0023678A" w:rsidRDefault="00737E05" w:rsidP="00737E05">
      <w:pPr>
        <w:widowControl w:val="0"/>
        <w:numPr>
          <w:ilvl w:val="12"/>
          <w:numId w:val="0"/>
        </w:numPr>
        <w:jc w:val="both"/>
        <w:rPr>
          <w:rFonts w:ascii="Cambria" w:hAnsi="Cambria"/>
          <w:sz w:val="20"/>
          <w:szCs w:val="20"/>
        </w:rPr>
      </w:pPr>
    </w:p>
    <w:p w:rsidR="00737E05" w:rsidRDefault="00737E05" w:rsidP="00737E05">
      <w:pPr>
        <w:widowControl w:val="0"/>
        <w:numPr>
          <w:ilvl w:val="12"/>
          <w:numId w:val="0"/>
        </w:numPr>
        <w:ind w:left="2124" w:firstLine="708"/>
        <w:jc w:val="both"/>
        <w:rPr>
          <w:rFonts w:ascii="Cambria" w:hAnsi="Cambria"/>
          <w:sz w:val="20"/>
          <w:szCs w:val="20"/>
        </w:rPr>
      </w:pPr>
    </w:p>
    <w:p w:rsidR="00737E05" w:rsidRDefault="00737E05" w:rsidP="00737E05">
      <w:pPr>
        <w:widowControl w:val="0"/>
        <w:numPr>
          <w:ilvl w:val="12"/>
          <w:numId w:val="0"/>
        </w:numPr>
        <w:ind w:left="2124" w:firstLine="708"/>
        <w:jc w:val="both"/>
        <w:rPr>
          <w:rFonts w:ascii="Cambria" w:hAnsi="Cambria"/>
          <w:sz w:val="20"/>
          <w:szCs w:val="20"/>
        </w:rPr>
      </w:pPr>
    </w:p>
    <w:p w:rsidR="00737E05" w:rsidRDefault="00737E05" w:rsidP="00737E05">
      <w:pPr>
        <w:widowControl w:val="0"/>
        <w:numPr>
          <w:ilvl w:val="12"/>
          <w:numId w:val="0"/>
        </w:numPr>
        <w:ind w:left="2124" w:firstLine="708"/>
        <w:jc w:val="both"/>
        <w:rPr>
          <w:rFonts w:ascii="Cambria" w:hAnsi="Cambria"/>
          <w:sz w:val="20"/>
          <w:szCs w:val="20"/>
        </w:rPr>
      </w:pPr>
    </w:p>
    <w:p w:rsidR="00737E05" w:rsidRDefault="00737E05" w:rsidP="00737E05">
      <w:pPr>
        <w:widowControl w:val="0"/>
        <w:numPr>
          <w:ilvl w:val="12"/>
          <w:numId w:val="0"/>
        </w:numPr>
        <w:ind w:left="2124" w:firstLine="708"/>
        <w:jc w:val="both"/>
        <w:rPr>
          <w:rFonts w:ascii="Cambria" w:hAnsi="Cambria"/>
          <w:sz w:val="20"/>
          <w:szCs w:val="20"/>
        </w:rPr>
      </w:pPr>
    </w:p>
    <w:p w:rsidR="00737E05" w:rsidRDefault="00737E05" w:rsidP="00737E05">
      <w:pPr>
        <w:widowControl w:val="0"/>
        <w:numPr>
          <w:ilvl w:val="12"/>
          <w:numId w:val="0"/>
        </w:numPr>
        <w:ind w:left="2124" w:firstLine="708"/>
        <w:jc w:val="both"/>
        <w:rPr>
          <w:rFonts w:ascii="Cambria" w:hAnsi="Cambria"/>
          <w:sz w:val="20"/>
          <w:szCs w:val="20"/>
        </w:rPr>
      </w:pPr>
    </w:p>
    <w:p w:rsidR="00737E05" w:rsidRDefault="00737E05" w:rsidP="00737E05">
      <w:pPr>
        <w:widowControl w:val="0"/>
        <w:numPr>
          <w:ilvl w:val="12"/>
          <w:numId w:val="0"/>
        </w:numPr>
        <w:ind w:left="2124" w:firstLine="708"/>
        <w:jc w:val="both"/>
        <w:rPr>
          <w:rFonts w:ascii="Cambria" w:hAnsi="Cambria"/>
          <w:sz w:val="20"/>
          <w:szCs w:val="20"/>
        </w:rPr>
      </w:pPr>
    </w:p>
    <w:p w:rsidR="00737E05" w:rsidRDefault="00737E05" w:rsidP="00737E05">
      <w:pPr>
        <w:widowControl w:val="0"/>
        <w:numPr>
          <w:ilvl w:val="12"/>
          <w:numId w:val="0"/>
        </w:numPr>
        <w:ind w:left="2124" w:firstLine="708"/>
        <w:jc w:val="both"/>
        <w:rPr>
          <w:rFonts w:ascii="Cambria" w:hAnsi="Cambria"/>
          <w:sz w:val="20"/>
          <w:szCs w:val="20"/>
        </w:rPr>
      </w:pPr>
    </w:p>
    <w:p w:rsidR="00737E05" w:rsidRDefault="00737E05" w:rsidP="00737E05">
      <w:pPr>
        <w:widowControl w:val="0"/>
        <w:numPr>
          <w:ilvl w:val="12"/>
          <w:numId w:val="0"/>
        </w:numPr>
        <w:ind w:left="2124" w:firstLine="708"/>
        <w:jc w:val="both"/>
        <w:rPr>
          <w:rFonts w:ascii="Cambria" w:hAnsi="Cambria"/>
          <w:sz w:val="20"/>
          <w:szCs w:val="20"/>
        </w:rPr>
      </w:pPr>
    </w:p>
    <w:p w:rsidR="00737E05" w:rsidRDefault="00737E05" w:rsidP="00737E05">
      <w:pPr>
        <w:widowControl w:val="0"/>
        <w:numPr>
          <w:ilvl w:val="12"/>
          <w:numId w:val="0"/>
        </w:numPr>
        <w:ind w:left="2124" w:firstLine="708"/>
        <w:jc w:val="both"/>
        <w:rPr>
          <w:rFonts w:ascii="Cambria" w:hAnsi="Cambria"/>
          <w:sz w:val="20"/>
          <w:szCs w:val="20"/>
        </w:rPr>
      </w:pPr>
    </w:p>
    <w:p w:rsidR="00737E05" w:rsidRDefault="00737E05" w:rsidP="00737E05">
      <w:pPr>
        <w:widowControl w:val="0"/>
        <w:numPr>
          <w:ilvl w:val="12"/>
          <w:numId w:val="0"/>
        </w:numPr>
        <w:ind w:left="2124" w:firstLine="708"/>
        <w:jc w:val="both"/>
        <w:rPr>
          <w:rFonts w:ascii="Cambria" w:hAnsi="Cambria"/>
          <w:sz w:val="20"/>
          <w:szCs w:val="20"/>
        </w:rPr>
      </w:pPr>
    </w:p>
    <w:p w:rsidR="00737E05" w:rsidRDefault="00737E05" w:rsidP="00737E05">
      <w:pPr>
        <w:widowControl w:val="0"/>
        <w:numPr>
          <w:ilvl w:val="12"/>
          <w:numId w:val="0"/>
        </w:numPr>
        <w:ind w:left="2124" w:firstLine="708"/>
        <w:jc w:val="both"/>
        <w:rPr>
          <w:rFonts w:ascii="Cambria" w:hAnsi="Cambria"/>
          <w:sz w:val="20"/>
          <w:szCs w:val="20"/>
        </w:rPr>
      </w:pPr>
    </w:p>
    <w:p w:rsidR="00737E05" w:rsidRDefault="00737E05" w:rsidP="00737E05">
      <w:pPr>
        <w:widowControl w:val="0"/>
        <w:numPr>
          <w:ilvl w:val="12"/>
          <w:numId w:val="0"/>
        </w:numPr>
        <w:ind w:left="2124" w:firstLine="708"/>
        <w:jc w:val="both"/>
        <w:rPr>
          <w:rFonts w:ascii="Cambria" w:hAnsi="Cambria"/>
          <w:sz w:val="20"/>
          <w:szCs w:val="20"/>
        </w:rPr>
      </w:pPr>
    </w:p>
    <w:p w:rsidR="00737E05" w:rsidRDefault="00737E05" w:rsidP="00737E05">
      <w:pPr>
        <w:widowControl w:val="0"/>
        <w:numPr>
          <w:ilvl w:val="12"/>
          <w:numId w:val="0"/>
        </w:numPr>
        <w:ind w:left="2124" w:firstLine="708"/>
        <w:jc w:val="both"/>
        <w:rPr>
          <w:rFonts w:ascii="Cambria" w:hAnsi="Cambria"/>
          <w:sz w:val="20"/>
          <w:szCs w:val="20"/>
        </w:rPr>
      </w:pPr>
    </w:p>
    <w:p w:rsidR="00737E05" w:rsidRDefault="00737E05" w:rsidP="00737E05">
      <w:pPr>
        <w:widowControl w:val="0"/>
        <w:numPr>
          <w:ilvl w:val="12"/>
          <w:numId w:val="0"/>
        </w:numPr>
        <w:ind w:left="2124" w:firstLine="708"/>
        <w:jc w:val="right"/>
        <w:rPr>
          <w:rFonts w:ascii="Cambria" w:hAnsi="Cambria"/>
          <w:sz w:val="20"/>
          <w:szCs w:val="20"/>
        </w:rPr>
      </w:pPr>
    </w:p>
    <w:p w:rsidR="00737E05" w:rsidRPr="009A3F15" w:rsidRDefault="00737E05" w:rsidP="00737E05">
      <w:pPr>
        <w:widowControl w:val="0"/>
        <w:numPr>
          <w:ilvl w:val="12"/>
          <w:numId w:val="0"/>
        </w:numPr>
        <w:jc w:val="right"/>
        <w:rPr>
          <w:rFonts w:ascii="Cambria" w:hAnsi="Cambria"/>
          <w:sz w:val="20"/>
          <w:szCs w:val="20"/>
        </w:rPr>
      </w:pPr>
      <w:r w:rsidRPr="009A3F15">
        <w:rPr>
          <w:rFonts w:ascii="Cambria" w:hAnsi="Cambria"/>
          <w:sz w:val="20"/>
          <w:szCs w:val="20"/>
        </w:rPr>
        <w:t>........................................................................................................</w:t>
      </w:r>
    </w:p>
    <w:p w:rsidR="00737E05" w:rsidRPr="009A3F15" w:rsidRDefault="00737E05" w:rsidP="00737E05">
      <w:pPr>
        <w:widowControl w:val="0"/>
        <w:numPr>
          <w:ilvl w:val="12"/>
          <w:numId w:val="0"/>
        </w:num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7380"/>
        </w:tabs>
        <w:jc w:val="right"/>
        <w:rPr>
          <w:rFonts w:ascii="Cambria" w:hAnsi="Cambria"/>
          <w:sz w:val="20"/>
          <w:szCs w:val="20"/>
        </w:rPr>
      </w:pPr>
      <w:r w:rsidRPr="009A3F15">
        <w:rPr>
          <w:rFonts w:ascii="Cambria" w:hAnsi="Cambria"/>
          <w:sz w:val="20"/>
          <w:szCs w:val="20"/>
        </w:rPr>
        <w:t>(podpis, miejscowość, data)</w:t>
      </w:r>
      <w:r w:rsidRPr="009A3F15">
        <w:rPr>
          <w:rFonts w:ascii="Cambria" w:hAnsi="Cambria"/>
        </w:rPr>
        <w:tab/>
      </w:r>
    </w:p>
    <w:p w:rsidR="00F96877" w:rsidRDefault="00F96877">
      <w:bookmarkStart w:id="0" w:name="_GoBack"/>
      <w:bookmarkEnd w:id="0"/>
    </w:p>
    <w:sectPr w:rsidR="00F968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B13AAA6E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074E1D"/>
    <w:multiLevelType w:val="hybridMultilevel"/>
    <w:tmpl w:val="C8227B76"/>
    <w:lvl w:ilvl="0" w:tplc="E436A700">
      <w:start w:val="1"/>
      <w:numFmt w:val="lowerLetter"/>
      <w:lvlText w:val="%1)"/>
      <w:lvlJc w:val="left"/>
      <w:pPr>
        <w:ind w:left="12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95"/>
    <w:rsid w:val="00660395"/>
    <w:rsid w:val="00737E05"/>
    <w:rsid w:val="00F96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F8F310-E114-427F-9A5E-EAC9667DC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737E05"/>
    <w:pPr>
      <w:spacing w:after="0" w:line="276" w:lineRule="auto"/>
    </w:pPr>
    <w:rPr>
      <w:rFonts w:ascii="Arial" w:eastAsia="Arial" w:hAnsi="Arial" w:cs="Arial"/>
      <w:lang w:val="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CW_Lista,Akapit z listą3,Akapit z listą31,Normal"/>
    <w:basedOn w:val="Normalny"/>
    <w:link w:val="AkapitzlistZnak"/>
    <w:qFormat/>
    <w:rsid w:val="00737E05"/>
    <w:pPr>
      <w:ind w:left="720"/>
      <w:contextualSpacing/>
    </w:pPr>
  </w:style>
  <w:style w:type="character" w:customStyle="1" w:styleId="AkapitzlistZnak">
    <w:name w:val="Akapit z listą Znak"/>
    <w:aliases w:val="Preambuła Znak,CW_Lista Znak,Akapit z listą3 Znak,Akapit z listą31 Znak,Normal Znak"/>
    <w:link w:val="Akapitzlist"/>
    <w:locked/>
    <w:rsid w:val="00737E05"/>
    <w:rPr>
      <w:rFonts w:ascii="Arial" w:eastAsia="Arial" w:hAnsi="Arial" w:cs="Arial"/>
      <w:lang w:val="pl" w:eastAsia="pl-PL"/>
    </w:rPr>
  </w:style>
  <w:style w:type="paragraph" w:customStyle="1" w:styleId="Normalny4">
    <w:name w:val="Normalny4"/>
    <w:basedOn w:val="Normalny"/>
    <w:rsid w:val="00737E05"/>
    <w:pPr>
      <w:widowControl w:val="0"/>
      <w:suppressAutoHyphens/>
      <w:spacing w:line="240" w:lineRule="auto"/>
    </w:pPr>
    <w:rPr>
      <w:rFonts w:ascii="Times New Roman" w:eastAsia="Lucida Sans Unicode" w:hAnsi="Times New Roman" w:cs="Times New Roman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1332</Characters>
  <Application>Microsoft Office Word</Application>
  <DocSecurity>0</DocSecurity>
  <Lines>11</Lines>
  <Paragraphs>3</Paragraphs>
  <ScaleCrop>false</ScaleCrop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KlaudiaWojtanowska</dc:creator>
  <cp:keywords/>
  <dc:description/>
  <cp:lastModifiedBy>KlaudiaWojtanowska</cp:lastModifiedBy>
  <cp:revision>2</cp:revision>
  <dcterms:created xsi:type="dcterms:W3CDTF">2026-04-20T12:42:00Z</dcterms:created>
  <dcterms:modified xsi:type="dcterms:W3CDTF">2026-04-20T12:42:00Z</dcterms:modified>
</cp:coreProperties>
</file>