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C2839" w14:textId="29932250" w:rsidR="007C47BB" w:rsidRDefault="0079256F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Załącznik nr </w:t>
      </w:r>
      <w:r w:rsidR="000E01A2">
        <w:rPr>
          <w:rFonts w:ascii="Times New Roman" w:hAnsi="Times New Roman" w:cs="Times New Roman"/>
          <w:b/>
          <w:sz w:val="24"/>
          <w:szCs w:val="24"/>
        </w:rPr>
        <w:t>8</w:t>
      </w:r>
    </w:p>
    <w:p w14:paraId="6CAFBFA9" w14:textId="6FA21B97" w:rsidR="007C47BB" w:rsidRDefault="0079256F">
      <w:pPr>
        <w:spacing w:after="0" w:line="240" w:lineRule="auto"/>
        <w:ind w:left="4248"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27168764"/>
      <w:r>
        <w:rPr>
          <w:rFonts w:ascii="Times New Roman" w:hAnsi="Times New Roman" w:cs="Times New Roman"/>
          <w:bCs/>
          <w:sz w:val="24"/>
          <w:szCs w:val="24"/>
        </w:rPr>
        <w:t xml:space="preserve">       Znak sprawy </w:t>
      </w:r>
      <w:bookmarkEnd w:id="0"/>
      <w:r>
        <w:rPr>
          <w:rFonts w:ascii="Times New Roman" w:hAnsi="Times New Roman" w:cs="Times New Roman"/>
          <w:sz w:val="24"/>
          <w:szCs w:val="24"/>
        </w:rPr>
        <w:t>KZP-1/253/TTZ/</w:t>
      </w:r>
      <w:r w:rsidR="000E01A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0/2</w:t>
      </w:r>
      <w:r w:rsidR="000E01A2">
        <w:rPr>
          <w:rFonts w:ascii="Times New Roman" w:hAnsi="Times New Roman" w:cs="Times New Roman"/>
          <w:sz w:val="24"/>
          <w:szCs w:val="24"/>
        </w:rPr>
        <w:t>6</w:t>
      </w:r>
    </w:p>
    <w:p w14:paraId="2D58B600" w14:textId="77777777" w:rsidR="007C47BB" w:rsidRDefault="007C47BB">
      <w:pPr>
        <w:spacing w:after="0" w:line="240" w:lineRule="auto"/>
        <w:rPr>
          <w:rFonts w:ascii="Calibri-Bold" w:hAnsi="Calibri-Bold" w:cs="Calibri-Bold"/>
          <w:b/>
          <w:bCs/>
          <w:color w:val="000000"/>
          <w:sz w:val="32"/>
          <w:szCs w:val="32"/>
        </w:rPr>
      </w:pPr>
    </w:p>
    <w:p w14:paraId="3F4ADE5D" w14:textId="77777777" w:rsidR="007C47BB" w:rsidRDefault="0079256F">
      <w:pPr>
        <w:spacing w:after="0" w:line="240" w:lineRule="auto"/>
        <w:rPr>
          <w:rFonts w:ascii="Calibri-Bold" w:hAnsi="Calibri-Bold" w:cs="Calibri-Bold"/>
          <w:b/>
          <w:bCs/>
          <w:color w:val="000000"/>
          <w:sz w:val="32"/>
          <w:szCs w:val="32"/>
        </w:rPr>
      </w:pPr>
      <w:r>
        <w:rPr>
          <w:rFonts w:ascii="Calibri-Bold" w:hAnsi="Calibri-Bold" w:cs="Calibri-Bold"/>
          <w:b/>
          <w:bCs/>
          <w:color w:val="000000"/>
          <w:sz w:val="32"/>
          <w:szCs w:val="32"/>
        </w:rPr>
        <w:t>Instrukcja szyfrowania pliku/katalogu programem 7-zip</w:t>
      </w:r>
    </w:p>
    <w:p w14:paraId="364170C0" w14:textId="77777777" w:rsidR="007C47BB" w:rsidRDefault="0079256F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1. Aplikację należy pobrać ze strony: </w:t>
      </w:r>
      <w:r>
        <w:rPr>
          <w:rFonts w:ascii="Arial" w:hAnsi="Arial" w:cs="Arial"/>
          <w:b/>
          <w:bCs/>
          <w:color w:val="000000"/>
          <w:sz w:val="20"/>
          <w:szCs w:val="20"/>
        </w:rPr>
        <w:t>https://www.7-zip.org/</w:t>
      </w:r>
    </w:p>
    <w:p w14:paraId="078F3CDC" w14:textId="77777777" w:rsidR="007C47BB" w:rsidRDefault="0079256F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Oprogramowanie jest w pełni darmowe, zarówno do zastosowań komercyjnych jak i prywatnych. Szczegóły na temat licencjonowania dostępne są na stronie producenta aplikacji: </w:t>
      </w:r>
    </w:p>
    <w:p w14:paraId="1D1E85DC" w14:textId="77777777" w:rsidR="007C47BB" w:rsidRDefault="0079256F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hyperlink r:id="rId4">
        <w:r>
          <w:rPr>
            <w:rStyle w:val="Hipercze"/>
            <w:rFonts w:ascii="Arial" w:hAnsi="Arial" w:cs="Arial"/>
            <w:b/>
            <w:bCs/>
            <w:sz w:val="20"/>
            <w:szCs w:val="20"/>
          </w:rPr>
          <w:t>https://www.7-zip.org/license.txt</w:t>
        </w:r>
      </w:hyperlink>
    </w:p>
    <w:p w14:paraId="37021CC4" w14:textId="77777777" w:rsidR="007C47BB" w:rsidRDefault="007C47BB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7166EDB" w14:textId="77777777" w:rsidR="007C47BB" w:rsidRDefault="0079256F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noProof/>
        </w:rPr>
        <w:drawing>
          <wp:inline distT="0" distB="0" distL="0" distR="0" wp14:anchorId="10D51ACF" wp14:editId="5A722F78">
            <wp:extent cx="3291840" cy="164274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642745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14:paraId="62A7B7B9" w14:textId="77777777" w:rsidR="007C47BB" w:rsidRDefault="007C47BB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7403130" w14:textId="77777777" w:rsidR="007C47BB" w:rsidRDefault="0079256F">
      <w:pPr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z w:val="20"/>
          <w:szCs w:val="20"/>
        </w:rPr>
        <w:t>ersję należy dostosować do tzw. "Typu systemu operacyjnego" należy pobrać i zainstalować aplikację.</w:t>
      </w:r>
    </w:p>
    <w:p w14:paraId="54ABD760" w14:textId="77777777" w:rsidR="007C47BB" w:rsidRDefault="0079256F">
      <w:pPr>
        <w:spacing w:after="0" w:line="240" w:lineRule="auto"/>
        <w:rPr>
          <w:rFonts w:ascii="Arial" w:hAnsi="Arial" w:cs="Arial"/>
          <w:b/>
          <w:bCs/>
          <w:color w:val="4F81BE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a) dla wersji 64-bitowej systemu operacyjnego w wersji"64-bit x64" </w:t>
      </w:r>
    </w:p>
    <w:p w14:paraId="5F726F04" w14:textId="77777777" w:rsidR="007C47BB" w:rsidRDefault="0079256F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b) 32-bitowy system operacyjny zaopatrzyć należy wersją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wyłącznie </w:t>
      </w:r>
      <w:r>
        <w:rPr>
          <w:rFonts w:ascii="Arial" w:hAnsi="Arial" w:cs="Arial"/>
          <w:color w:val="000000"/>
          <w:sz w:val="20"/>
          <w:szCs w:val="20"/>
        </w:rPr>
        <w:t>"32-bit x86".</w:t>
      </w:r>
    </w:p>
    <w:p w14:paraId="4419D0EF" w14:textId="77777777" w:rsidR="007C47BB" w:rsidRDefault="007925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Dane, które mają zostać za hasłowane najlepiej przenieść do katalogu (folderu), na który należy kliknąć prawym przyciskiem myszy i wybrać stosowne opcje (reprezentowane na rysunku).</w:t>
      </w:r>
    </w:p>
    <w:p w14:paraId="2D712A8E" w14:textId="77777777" w:rsidR="007C47BB" w:rsidRDefault="007925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oftHyphen/>
      </w:r>
      <w:r>
        <w:rPr>
          <w:noProof/>
        </w:rPr>
        <w:drawing>
          <wp:inline distT="0" distB="0" distL="0" distR="0" wp14:anchorId="6993F83E" wp14:editId="6CA740B5">
            <wp:extent cx="3562350" cy="2133600"/>
            <wp:effectExtent l="0" t="0" r="0" b="0"/>
            <wp:docPr id="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1336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14:paraId="697A593C" w14:textId="77777777" w:rsidR="007C47BB" w:rsidRDefault="0079256F">
      <w:pPr>
        <w:rPr>
          <w:lang w:eastAsia="pl-PL"/>
        </w:rPr>
      </w:pPr>
      <w:r>
        <w:rPr>
          <w:rFonts w:ascii="Arial" w:hAnsi="Arial" w:cs="Arial"/>
          <w:sz w:val="20"/>
          <w:szCs w:val="20"/>
        </w:rPr>
        <w:t xml:space="preserve">- następnie należy ustawić opcje w aplikacji zgodnie z prezentowanymi na rysunku zwracając uwagę na: </w:t>
      </w:r>
    </w:p>
    <w:p w14:paraId="15BE2FDC" w14:textId="77777777" w:rsidR="007C47BB" w:rsidRDefault="0079256F">
      <w:pPr>
        <w:rPr>
          <w:rFonts w:ascii="Arial" w:hAnsi="Arial" w:cs="Arial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676A45F4" wp14:editId="730A988D">
            <wp:extent cx="3767455" cy="3779520"/>
            <wp:effectExtent l="0" t="0" r="0" b="0"/>
            <wp:docPr id="3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455" cy="3779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3ED554" w14:textId="77777777" w:rsidR="007C47BB" w:rsidRDefault="007925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wybór formatu archiwum na "7z"</w:t>
      </w:r>
    </w:p>
    <w:p w14:paraId="518AB927" w14:textId="77777777" w:rsidR="007C47BB" w:rsidRDefault="007925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wprowadzenie hasła, które należy dostarczyć w formie kolejnego maila</w:t>
      </w:r>
    </w:p>
    <w:p w14:paraId="51EDEB80" w14:textId="77777777" w:rsidR="007C47BB" w:rsidRDefault="007925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UWAGA!</w:t>
      </w:r>
    </w:p>
    <w:p w14:paraId="2F7081A4" w14:textId="77777777" w:rsidR="007C47BB" w:rsidRDefault="007925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Zabrania się przesyłania hasła w tym samym mailu!</w:t>
      </w:r>
    </w:p>
    <w:p w14:paraId="0A2A38E3" w14:textId="77777777" w:rsidR="007C47BB" w:rsidRDefault="007925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miejsce gdzie zostanie zapisany zaszyfrowany zestaw dokumentów</w:t>
      </w:r>
    </w:p>
    <w:sectPr w:rsidR="007C47BB">
      <w:pgSz w:w="11906" w:h="16838"/>
      <w:pgMar w:top="851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Calibri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7BB"/>
    <w:rsid w:val="000E01A2"/>
    <w:rsid w:val="006009C5"/>
    <w:rsid w:val="006B175E"/>
    <w:rsid w:val="0079256F"/>
    <w:rsid w:val="007C47BB"/>
    <w:rsid w:val="008739A7"/>
    <w:rsid w:val="009853EC"/>
    <w:rsid w:val="00D77A51"/>
    <w:rsid w:val="00E4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7B9F0"/>
  <w15:docId w15:val="{8F3E0E79-6378-4702-AA45-756CAD42C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B008A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73AD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73AD0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7-zip.org/license.tx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175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</dc:creator>
  <dc:description/>
  <cp:lastModifiedBy>Anna Brylewska</cp:lastModifiedBy>
  <cp:revision>37</cp:revision>
  <cp:lastPrinted>2025-10-23T07:41:00Z</cp:lastPrinted>
  <dcterms:created xsi:type="dcterms:W3CDTF">2021-11-22T06:17:00Z</dcterms:created>
  <dcterms:modified xsi:type="dcterms:W3CDTF">2026-05-07T11:13:00Z</dcterms:modified>
  <dc:language>pl-PL</dc:language>
</cp:coreProperties>
</file>