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2999F" w14:textId="77777777" w:rsidR="00E526E3" w:rsidRPr="00E526E3" w:rsidRDefault="00E526E3" w:rsidP="00E526E3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526E3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ZAŁĄCZNIK NR 1</w:t>
      </w:r>
    </w:p>
    <w:p w14:paraId="052C69F1" w14:textId="77777777" w:rsidR="00E526E3" w:rsidRPr="00E526E3" w:rsidRDefault="00E526E3" w:rsidP="00E526E3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E526E3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Zestawienie odzieży roboczej BHP dla Miejskiej Energetyki Cieplnej Sp. z o.o. w Szczecinku na rok 2026</w:t>
      </w:r>
    </w:p>
    <w:tbl>
      <w:tblPr>
        <w:tblW w:w="9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212"/>
        <w:gridCol w:w="789"/>
        <w:gridCol w:w="1090"/>
        <w:gridCol w:w="1074"/>
      </w:tblGrid>
      <w:tr w:rsidR="00E526E3" w:rsidRPr="00E526E3" w14:paraId="4D192444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3E8FBB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6C0DB262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Opis asortymentu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6481530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Ilość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05C513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Cena jedn. netto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00A4CB55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Wartość netto</w:t>
            </w:r>
          </w:p>
        </w:tc>
      </w:tr>
      <w:tr w:rsidR="00E526E3" w:rsidRPr="00E526E3" w14:paraId="162B38BB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8911AD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C0BDF8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Ubranie robocze drelichowe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 (ogrodniczki + bluza), 100% bawełna, gramatura 270 g/m², Kat. I, wzmacniane kieszenie, odporne na przetarcia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A44AE94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60 kpl.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7EA5BA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4CAE11F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45BD3FE9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2C28F1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02B523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Czapka drelichowa z daszkiem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regulacja na rzep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8FD9EFC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65 szt.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C8FA51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D37EE49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1CE8904E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8499BE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ED85C5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Koszula flanelowa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krata, 100% bawełna, gramatura min. 170 g/m², produkt polski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5317C2E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85 szt.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675D197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0F688BD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31278019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0F4CB6B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A2C7B7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Trzewiki robocze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 (produkt polski, certyfikowany), skóra wodoodporna, dzianina dystansowa, podnosek kompozytowy S2/S3, podeszwa PU/PU, SRC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78A96B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55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AC5EE8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65CCCBF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4C360F5A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36A083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5C9E43F" w14:textId="2E280CC4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Ubranie ocieplane z kapturem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 xml:space="preserve"> (ogrodniczki + kurtka), elanobawełna 65/35%, </w:t>
            </w:r>
            <w:r w:rsidR="00C04ACA"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ocieplana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: spodnie 100g, kurtka 200g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D461C8D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19 kpl.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C23AF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75E0015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43347BA8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0F7D4D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EAD6AEA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Czapka zimowa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dzianina 100% akryl, wywijana (regulowana długość)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EB63EE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35 szt.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A6581E4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334FF57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5EC19301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F78A7B5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2C6B62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Rękawice robocze grube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materiałowe, wzmacniane, powlekane gumą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C45CEA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200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D14CAA3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1AE8217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70981D8A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33187B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E308F6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Rękawice robocze cienkie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materiałowe, powlekane gumą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7FB7D41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350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600D79E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95C9A4B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3A3D8CEE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6B21F5C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9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A69D95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Ubranie spawalnicze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 (spodnie ogrodniczki + bluza)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9C50041" w14:textId="4BDBC0D5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8 k</w:t>
            </w:r>
            <w:r w:rsidR="00C04ACA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pl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5A7A948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C163009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2DEC8843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654611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E1EDA3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Rękawice robocze ze skóry naturalnej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0A68F22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700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CDB755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EFF299F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4469B7C0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634417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11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C044D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Rękawice robocze zimowe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ocieplane, grube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41F2CA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80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AFFDBA7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49A743A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5B6CD301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BB230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lastRenderedPageBreak/>
              <w:t>12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3CB5E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Sandały robocze letnie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skóra naturalna, podnosek stalowy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81BA614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25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7BF1F9D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A2C956A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10ED2638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8E7C2D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13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2AF7D7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Buty robocze ocieplane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skóra naturalna, podnosek stalowy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172DA7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5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E329A62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6597512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361B6B94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DFF913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14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F6339B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Ubranie przeciwdeszczowe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 (kurtka + spodnie), elementy odblaskowe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CAA56BC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15 kpl.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DCE2CB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9950CDF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59D72FCA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4FAD8D1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15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65CB1C7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Gumowce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buty robocze wzmocnione, antystatyczne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D1CEFB2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10 par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A242F51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9382458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0E0C4689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F5140D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16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B310D29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Koszulka T-shirt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100% bawełna, kolory: granat, grafit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3D2B950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85 szt.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61BD641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4F74B30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28357175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7FA9DEF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17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899B16" w14:textId="667DE083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Ubranie spawalnicze niepalne, antystatyczne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pełne wymogi BHP</w:t>
            </w:r>
            <w:r w:rsidR="00A1146D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 xml:space="preserve"> i certyfikaty bezpieczeństwa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E0F7CDA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9 szt.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335733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491CB6A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17CE4FB4" w14:textId="77777777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54E6814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18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BFB812F" w14:textId="02A42B29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Ubranie spawalnicze zimowe, niepalne, antystatyczne</w:t>
            </w: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, wymogi BHP</w:t>
            </w:r>
            <w:r w:rsidR="00A1146D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 xml:space="preserve"> i certyfikaty bezpieczeństwa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97D194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6 szt.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4FC4A6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83802BF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526E3" w:rsidRPr="00E526E3" w14:paraId="58EAA682" w14:textId="77777777"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D458AC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D5AA5BC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RAZEM</w:t>
            </w: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99502AD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4947778" w14:textId="77777777" w:rsidR="00E526E3" w:rsidRPr="00E526E3" w:rsidRDefault="00E526E3" w:rsidP="00E526E3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EB82184" w14:textId="77777777" w:rsidR="00E526E3" w:rsidRPr="00E526E3" w:rsidRDefault="00E526E3" w:rsidP="00E526E3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526E3">
              <w:rPr>
                <w:rFonts w:ascii="Arial" w:eastAsia="Times New Roman" w:hAnsi="Arial" w:cs="Arial"/>
                <w:b/>
                <w:bCs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................ zł</w:t>
            </w:r>
          </w:p>
        </w:tc>
      </w:tr>
    </w:tbl>
    <w:p w14:paraId="3D02B619" w14:textId="77777777" w:rsidR="00E526E3" w:rsidRPr="00E526E3" w:rsidRDefault="00E526E3" w:rsidP="00E526E3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526E3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Uwagi:</w:t>
      </w:r>
      <w:r w:rsidRPr="00E526E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  <w:t>Wszystkie pozycje muszą spełniać aktualne normy bezpieczeństwa i higieny pracy oraz wymogi środków ochrony indywidualnej.</w:t>
      </w:r>
    </w:p>
    <w:p w14:paraId="2C10B400" w14:textId="77777777" w:rsidR="00E526E3" w:rsidRPr="00E526E3" w:rsidRDefault="00E526E3" w:rsidP="00E526E3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526E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526E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526E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  <w:t>..................................................................</w:t>
      </w:r>
      <w:r w:rsidRPr="00E526E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526E3">
        <w:rPr>
          <w:rFonts w:ascii="Arial" w:eastAsia="Times New Roman" w:hAnsi="Arial" w:cs="Arial"/>
          <w:i/>
          <w:iCs/>
          <w:color w:val="0A0A0A"/>
          <w:kern w:val="0"/>
          <w:lang w:eastAsia="pl-PL"/>
          <w14:ligatures w14:val="none"/>
        </w:rPr>
        <w:t>(data, podpis i pieczęć Wykonawcy)</w:t>
      </w:r>
    </w:p>
    <w:p w14:paraId="17D63274" w14:textId="77777777" w:rsidR="00E526E3" w:rsidRPr="00E526E3" w:rsidRDefault="00E526E3" w:rsidP="00E526E3">
      <w:pPr>
        <w:spacing w:after="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E526E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45C6E240">
          <v:rect id="_x0000_i1025" style="width:0;height:.75pt" o:hralign="center" o:hrstd="t" o:hr="t" fillcolor="#a0a0a0" stroked="f"/>
        </w:pict>
      </w:r>
    </w:p>
    <w:p w14:paraId="330615B8" w14:textId="77777777" w:rsidR="009B1606" w:rsidRDefault="009B1606"/>
    <w:sectPr w:rsidR="009B1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A6"/>
    <w:rsid w:val="00147C20"/>
    <w:rsid w:val="007B31A6"/>
    <w:rsid w:val="00840C80"/>
    <w:rsid w:val="009B1606"/>
    <w:rsid w:val="00A1146D"/>
    <w:rsid w:val="00BB175E"/>
    <w:rsid w:val="00C04ACA"/>
    <w:rsid w:val="00E5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FC4B7"/>
  <w15:chartTrackingRefBased/>
  <w15:docId w15:val="{3DC010E2-F077-4FF3-BA71-9A58ED5F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31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31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31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31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31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31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31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31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31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31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31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31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31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31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31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31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31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31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31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31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31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31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31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31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31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31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31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31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31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DABA8-6015-412D-AFA2-CAF43541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281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 Szczecinekl</dc:creator>
  <cp:keywords/>
  <dc:description/>
  <cp:lastModifiedBy>Mec Szczecinekl</cp:lastModifiedBy>
  <cp:revision>4</cp:revision>
  <cp:lastPrinted>2026-04-20T11:35:00Z</cp:lastPrinted>
  <dcterms:created xsi:type="dcterms:W3CDTF">2026-04-20T11:31:00Z</dcterms:created>
  <dcterms:modified xsi:type="dcterms:W3CDTF">2026-04-20T11:50:00Z</dcterms:modified>
</cp:coreProperties>
</file>