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B734D" w14:textId="4C66505B" w:rsidR="00671691" w:rsidRPr="00843215" w:rsidRDefault="00390E0D" w:rsidP="002F4CCE">
      <w:pPr>
        <w:suppressAutoHyphens/>
        <w:spacing w:line="276" w:lineRule="auto"/>
        <w:rPr>
          <w:rFonts w:ascii="Arial Narrow" w:eastAsia="Times New Roman" w:hAnsi="Arial Narrow" w:cs="Times New Roman"/>
          <w:color w:val="auto"/>
          <w:lang w:eastAsia="ar-SA"/>
        </w:rPr>
      </w:pPr>
      <w:r w:rsidRPr="00843215">
        <w:rPr>
          <w:rFonts w:ascii="Arial Narrow" w:eastAsia="Times New Roman" w:hAnsi="Arial Narrow" w:cs="Times New Roman"/>
          <w:color w:val="auto"/>
          <w:lang w:eastAsia="ar-SA"/>
        </w:rPr>
        <w:t xml:space="preserve">Załącznik Nr </w:t>
      </w:r>
      <w:r w:rsidR="0071093B">
        <w:rPr>
          <w:rFonts w:ascii="Arial Narrow" w:eastAsia="Times New Roman" w:hAnsi="Arial Narrow" w:cs="Times New Roman"/>
          <w:color w:val="auto"/>
          <w:lang w:eastAsia="ar-SA"/>
        </w:rPr>
        <w:t>2</w:t>
      </w:r>
    </w:p>
    <w:p w14:paraId="39401355" w14:textId="337C5D80" w:rsidR="000531A1" w:rsidRPr="00843215" w:rsidRDefault="00AF3129" w:rsidP="002F4CCE">
      <w:pPr>
        <w:suppressAutoHyphens/>
        <w:spacing w:line="276" w:lineRule="auto"/>
        <w:rPr>
          <w:rFonts w:ascii="Arial Narrow" w:eastAsia="Times New Roman" w:hAnsi="Arial Narrow" w:cs="Times New Roman"/>
          <w:color w:val="auto"/>
          <w:lang w:eastAsia="ar-SA"/>
        </w:rPr>
      </w:pPr>
      <w:r w:rsidRPr="00AF3129">
        <w:rPr>
          <w:rFonts w:ascii="Arial Narrow" w:eastAsia="Times New Roman" w:hAnsi="Arial Narrow" w:cs="Times New Roman"/>
          <w:color w:val="auto"/>
          <w:lang w:eastAsia="ar-SA"/>
        </w:rPr>
        <w:t>Znak sprawy: DTK.2</w:t>
      </w:r>
      <w:r w:rsidR="002F4CCE">
        <w:rPr>
          <w:rFonts w:ascii="Arial Narrow" w:eastAsia="Times New Roman" w:hAnsi="Arial Narrow" w:cs="Times New Roman"/>
          <w:color w:val="auto"/>
          <w:lang w:eastAsia="ar-SA"/>
        </w:rPr>
        <w:t>6</w:t>
      </w:r>
      <w:r w:rsidRPr="00AF3129">
        <w:rPr>
          <w:rFonts w:ascii="Arial Narrow" w:eastAsia="Times New Roman" w:hAnsi="Arial Narrow" w:cs="Times New Roman"/>
          <w:color w:val="auto"/>
          <w:lang w:eastAsia="ar-SA"/>
        </w:rPr>
        <w:t>1.</w:t>
      </w:r>
      <w:r w:rsidR="002F4CCE">
        <w:rPr>
          <w:rFonts w:ascii="Arial Narrow" w:eastAsia="Times New Roman" w:hAnsi="Arial Narrow" w:cs="Times New Roman"/>
          <w:color w:val="auto"/>
          <w:lang w:eastAsia="ar-SA"/>
        </w:rPr>
        <w:t>17</w:t>
      </w:r>
      <w:r w:rsidRPr="00AF3129">
        <w:rPr>
          <w:rFonts w:ascii="Arial Narrow" w:eastAsia="Times New Roman" w:hAnsi="Arial Narrow" w:cs="Times New Roman"/>
          <w:color w:val="auto"/>
          <w:lang w:eastAsia="ar-SA"/>
        </w:rPr>
        <w:t>.202</w:t>
      </w:r>
      <w:r w:rsidR="002F4CCE">
        <w:rPr>
          <w:rFonts w:ascii="Arial Narrow" w:eastAsia="Times New Roman" w:hAnsi="Arial Narrow" w:cs="Times New Roman"/>
          <w:color w:val="auto"/>
          <w:lang w:eastAsia="ar-SA"/>
        </w:rPr>
        <w:t>6</w:t>
      </w:r>
      <w:r w:rsidRPr="00AF3129">
        <w:rPr>
          <w:rFonts w:ascii="Arial Narrow" w:eastAsia="Times New Roman" w:hAnsi="Arial Narrow" w:cs="Times New Roman"/>
          <w:color w:val="auto"/>
          <w:lang w:eastAsia="ar-SA"/>
        </w:rPr>
        <w:tab/>
      </w:r>
      <w:r w:rsidR="000531A1" w:rsidRPr="00843215">
        <w:rPr>
          <w:rFonts w:ascii="Arial Narrow" w:eastAsia="Times New Roman" w:hAnsi="Arial Narrow" w:cs="Times New Roman"/>
          <w:color w:val="auto"/>
          <w:lang w:eastAsia="ar-SA"/>
        </w:rPr>
        <w:tab/>
      </w:r>
      <w:r w:rsidR="000531A1" w:rsidRPr="00843215">
        <w:rPr>
          <w:rFonts w:ascii="Arial Narrow" w:eastAsia="Times New Roman" w:hAnsi="Arial Narrow" w:cs="Times New Roman"/>
          <w:color w:val="auto"/>
          <w:lang w:eastAsia="ar-SA"/>
        </w:rPr>
        <w:tab/>
      </w:r>
      <w:r w:rsidR="000531A1" w:rsidRPr="00843215">
        <w:rPr>
          <w:rFonts w:ascii="Arial Narrow" w:eastAsia="Times New Roman" w:hAnsi="Arial Narrow" w:cs="Times New Roman"/>
          <w:color w:val="auto"/>
          <w:lang w:eastAsia="ar-SA"/>
        </w:rPr>
        <w:tab/>
      </w:r>
      <w:r w:rsidR="000531A1" w:rsidRPr="00843215">
        <w:rPr>
          <w:rFonts w:ascii="Arial Narrow" w:eastAsia="Times New Roman" w:hAnsi="Arial Narrow" w:cs="Times New Roman"/>
          <w:color w:val="auto"/>
          <w:lang w:eastAsia="ar-SA"/>
        </w:rPr>
        <w:tab/>
      </w:r>
      <w:r w:rsidR="000531A1" w:rsidRPr="00843215">
        <w:rPr>
          <w:rFonts w:ascii="Arial Narrow" w:eastAsia="Times New Roman" w:hAnsi="Arial Narrow" w:cs="Times New Roman"/>
          <w:color w:val="auto"/>
          <w:lang w:eastAsia="ar-SA"/>
        </w:rPr>
        <w:tab/>
      </w:r>
    </w:p>
    <w:p w14:paraId="6A326C1C" w14:textId="77777777" w:rsidR="000531A1" w:rsidRPr="00843215" w:rsidRDefault="000531A1" w:rsidP="002F4CCE">
      <w:pPr>
        <w:suppressAutoHyphens/>
        <w:spacing w:line="276" w:lineRule="auto"/>
        <w:ind w:left="567"/>
        <w:contextualSpacing/>
        <w:rPr>
          <w:rFonts w:ascii="Arial Narrow" w:hAnsi="Arial Narrow" w:cs="Times New Roman"/>
          <w:color w:val="auto"/>
          <w:lang w:eastAsia="ar-SA"/>
        </w:rPr>
      </w:pPr>
    </w:p>
    <w:p w14:paraId="2B6A4BE9" w14:textId="77777777" w:rsidR="000531A1" w:rsidRPr="00843215" w:rsidRDefault="000531A1" w:rsidP="002F4CCE">
      <w:pPr>
        <w:spacing w:line="276" w:lineRule="auto"/>
        <w:contextualSpacing/>
        <w:rPr>
          <w:rFonts w:ascii="Arial Narrow" w:eastAsia="Times New Roman" w:hAnsi="Arial Narrow" w:cs="Calibri"/>
          <w:b/>
          <w:color w:val="auto"/>
          <w:spacing w:val="-10"/>
          <w:kern w:val="28"/>
          <w:lang w:eastAsia="en-US"/>
        </w:rPr>
      </w:pPr>
      <w:r w:rsidRPr="00843215">
        <w:rPr>
          <w:rFonts w:ascii="Arial Narrow" w:eastAsia="Times New Roman" w:hAnsi="Arial Narrow" w:cs="Calibri"/>
          <w:b/>
          <w:color w:val="auto"/>
          <w:spacing w:val="-10"/>
          <w:kern w:val="28"/>
          <w:lang w:eastAsia="en-US"/>
        </w:rPr>
        <w:t>Klauzula informacyjna</w:t>
      </w:r>
    </w:p>
    <w:p w14:paraId="27EEE60A" w14:textId="5A139740" w:rsidR="000531A1" w:rsidRPr="00843215" w:rsidRDefault="000531A1" w:rsidP="002F4CCE">
      <w:pPr>
        <w:spacing w:line="276" w:lineRule="auto"/>
        <w:contextualSpacing/>
        <w:rPr>
          <w:rFonts w:ascii="Arial Narrow" w:hAnsi="Arial Narrow" w:cs="Calibri"/>
          <w:color w:val="auto"/>
          <w:lang w:eastAsia="en-US"/>
        </w:rPr>
      </w:pPr>
      <w:r w:rsidRPr="00843215">
        <w:rPr>
          <w:rFonts w:ascii="Arial Narrow" w:hAnsi="Arial Narrow" w:cs="Calibri"/>
          <w:color w:val="auto"/>
          <w:lang w:eastAsia="en-US"/>
        </w:rPr>
        <w:t>Klauzula informacyjna dotycząca przetwarzania danych osobowych w postępowaniach o udzielenie zamówienia, którego wartość nie przekracza 1</w:t>
      </w:r>
      <w:r w:rsidR="002F4CCE">
        <w:rPr>
          <w:rFonts w:ascii="Arial Narrow" w:hAnsi="Arial Narrow" w:cs="Calibri"/>
          <w:color w:val="auto"/>
          <w:lang w:eastAsia="en-US"/>
        </w:rPr>
        <w:t>7</w:t>
      </w:r>
      <w:r w:rsidRPr="00843215">
        <w:rPr>
          <w:rFonts w:ascii="Arial Narrow" w:hAnsi="Arial Narrow" w:cs="Calibri"/>
          <w:color w:val="auto"/>
          <w:lang w:eastAsia="en-US"/>
        </w:rPr>
        <w:t>0 000 zł</w:t>
      </w:r>
    </w:p>
    <w:p w14:paraId="12FBD08C" w14:textId="77777777" w:rsidR="000531A1" w:rsidRPr="00843215" w:rsidRDefault="000531A1" w:rsidP="002F4CCE">
      <w:pPr>
        <w:spacing w:line="276" w:lineRule="auto"/>
        <w:ind w:left="567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</w:p>
    <w:p w14:paraId="617C4633" w14:textId="77777777" w:rsidR="000531A1" w:rsidRPr="00843215" w:rsidRDefault="000531A1" w:rsidP="002F4CCE">
      <w:pPr>
        <w:spacing w:line="276" w:lineRule="auto"/>
        <w:ind w:firstLine="567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 xml:space="preserve">Realizując obowiązek z art. 13 ust. 1 i 2 Rozporządzenia Parlamentu Europejskiego i Rady (UE) </w:t>
      </w:r>
      <w:r w:rsidRPr="00843215">
        <w:rPr>
          <w:rFonts w:ascii="Arial Narrow" w:hAnsi="Arial Narrow" w:cs="Calibri"/>
          <w:color w:val="auto"/>
          <w:sz w:val="22"/>
          <w:szCs w:val="22"/>
        </w:rPr>
        <w:t xml:space="preserve">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(Dz.U.UE.L.2016.119.1)</w:t>
      </w:r>
      <w:r w:rsidRPr="00843215">
        <w:rPr>
          <w:rFonts w:ascii="Arial Narrow" w:hAnsi="Arial Narrow" w:cs="Calibri"/>
          <w:color w:val="auto"/>
          <w:sz w:val="22"/>
          <w:szCs w:val="22"/>
        </w:rPr>
        <w:t xml:space="preserve"> 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(dalej jako: „RODO”) informujemy, że:</w:t>
      </w:r>
    </w:p>
    <w:p w14:paraId="779E0D55" w14:textId="23C512E5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Prowadzenie postępowania o udzielenie zamówienia, którego wartość nie przekracza 1</w:t>
      </w:r>
      <w:r w:rsidR="002F4CCE">
        <w:rPr>
          <w:rFonts w:ascii="Arial Narrow" w:hAnsi="Arial Narrow" w:cs="Calibri"/>
          <w:color w:val="auto"/>
          <w:sz w:val="22"/>
          <w:szCs w:val="22"/>
          <w:lang w:eastAsia="en-US"/>
        </w:rPr>
        <w:t>7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0 000 złotych może wiązać się z koniecznością przetwarzania przez zamawiającego szeregu danych osobowych, pośród których mogą być informacje identyfikujące np.:</w:t>
      </w:r>
    </w:p>
    <w:p w14:paraId="05726AEC" w14:textId="77777777" w:rsidR="000531A1" w:rsidRPr="00843215" w:rsidRDefault="000531A1" w:rsidP="002F4CCE">
      <w:pPr>
        <w:numPr>
          <w:ilvl w:val="0"/>
          <w:numId w:val="27"/>
        </w:numPr>
        <w:suppressAutoHyphens/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wykonawcę będącego osobą fizyczną;</w:t>
      </w:r>
    </w:p>
    <w:p w14:paraId="117C88B9" w14:textId="77777777" w:rsidR="000531A1" w:rsidRPr="00843215" w:rsidRDefault="000531A1" w:rsidP="002F4CCE">
      <w:pPr>
        <w:numPr>
          <w:ilvl w:val="0"/>
          <w:numId w:val="27"/>
        </w:numPr>
        <w:suppressAutoHyphens/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wykonawcę będącego osobą fizyczną, prowadzącą jednoosobową działalność gospodarczą;</w:t>
      </w:r>
    </w:p>
    <w:p w14:paraId="7195E264" w14:textId="77777777" w:rsidR="000531A1" w:rsidRPr="00843215" w:rsidRDefault="000531A1" w:rsidP="002F4CCE">
      <w:pPr>
        <w:numPr>
          <w:ilvl w:val="0"/>
          <w:numId w:val="27"/>
        </w:numPr>
        <w:suppressAutoHyphens/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wspólników lub członków organu zarządzającego wykonawcy;</w:t>
      </w:r>
    </w:p>
    <w:p w14:paraId="1E1B1795" w14:textId="77777777" w:rsidR="000531A1" w:rsidRPr="00843215" w:rsidRDefault="000531A1" w:rsidP="002F4CCE">
      <w:pPr>
        <w:numPr>
          <w:ilvl w:val="0"/>
          <w:numId w:val="27"/>
        </w:numPr>
        <w:suppressAutoHyphens/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pełnomocników, prokurentów i innych reprezentantów wykonawcy (np. dane osobowe zamieszczone w pełnomocnictwie);</w:t>
      </w:r>
    </w:p>
    <w:p w14:paraId="10646F58" w14:textId="77777777" w:rsidR="000531A1" w:rsidRPr="00843215" w:rsidRDefault="000531A1" w:rsidP="002F4CCE">
      <w:pPr>
        <w:numPr>
          <w:ilvl w:val="0"/>
          <w:numId w:val="27"/>
        </w:numPr>
        <w:suppressAutoHyphens/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osobę fizyczną skierowaną do przygotowania i przeprowadzenia postępowania o udzielenie zamówienia.</w:t>
      </w:r>
    </w:p>
    <w:p w14:paraId="78104FFE" w14:textId="5DAC54F6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</w:rPr>
      </w:pPr>
      <w:r w:rsidRPr="00843215">
        <w:rPr>
          <w:rFonts w:ascii="Arial Narrow" w:hAnsi="Arial Narrow" w:cs="Calibri"/>
          <w:color w:val="auto"/>
          <w:sz w:val="22"/>
          <w:szCs w:val="22"/>
        </w:rPr>
        <w:t xml:space="preserve">Administratorem, czyli podmiotem decydującym o celach i sposobach przetwarzania 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 xml:space="preserve">danych osobowych przekazywanych w związku </w:t>
      </w:r>
      <w:r w:rsidRPr="00843215">
        <w:rPr>
          <w:rFonts w:ascii="Arial Narrow" w:hAnsi="Arial Narrow" w:cs="Calibri"/>
          <w:color w:val="auto"/>
          <w:sz w:val="22"/>
          <w:szCs w:val="22"/>
        </w:rPr>
        <w:t>z udziałem w postępowaniu o udzielenie zamówienia,  którego wartość nie przekracza 1</w:t>
      </w:r>
      <w:r w:rsidR="009816BB">
        <w:rPr>
          <w:rFonts w:ascii="Arial Narrow" w:hAnsi="Arial Narrow" w:cs="Calibri"/>
          <w:color w:val="auto"/>
          <w:sz w:val="22"/>
          <w:szCs w:val="22"/>
        </w:rPr>
        <w:t>7</w:t>
      </w:r>
      <w:r w:rsidRPr="00843215">
        <w:rPr>
          <w:rFonts w:ascii="Arial Narrow" w:hAnsi="Arial Narrow" w:cs="Calibri"/>
          <w:color w:val="auto"/>
          <w:sz w:val="22"/>
          <w:szCs w:val="22"/>
        </w:rPr>
        <w:t>0.000 złotych będzie Zamawiający, a więc Państwowe Muzeum na Majdanku z siedzibą w Lublinie (</w:t>
      </w:r>
      <w:r w:rsidRPr="00843215">
        <w:rPr>
          <w:rFonts w:ascii="Arial Narrow" w:hAnsi="Arial Narrow" w:cs="Calibri"/>
          <w:iCs/>
          <w:color w:val="auto"/>
          <w:sz w:val="22"/>
          <w:szCs w:val="22"/>
        </w:rPr>
        <w:t>adres:</w:t>
      </w:r>
      <w:r w:rsidRPr="00843215">
        <w:rPr>
          <w:rFonts w:ascii="Arial Narrow" w:hAnsi="Arial Narrow" w:cs="Calibri"/>
          <w:color w:val="auto"/>
          <w:sz w:val="22"/>
          <w:szCs w:val="22"/>
        </w:rPr>
        <w:t xml:space="preserve"> ul. Droga Męczenników Majdanka 67, 20-325 Lublin), (dalej: „Zamawiający” lub „My”).</w:t>
      </w:r>
    </w:p>
    <w:p w14:paraId="24D9B8FD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</w:rPr>
      </w:pPr>
      <w:r w:rsidRPr="00843215">
        <w:rPr>
          <w:rFonts w:ascii="Arial Narrow" w:hAnsi="Arial Narrow" w:cs="Calibri"/>
          <w:color w:val="auto"/>
          <w:sz w:val="22"/>
          <w:szCs w:val="22"/>
        </w:rPr>
        <w:t>Do pomocy przy przestrzeganiu przepisów prawa ochrony danych osobowych oraz monitorowania ich przestrzegania Zamawiający wyznaczył inspektora ochrony danych. Kontakt z inspektorem możliwy jest za pośrednictwem poczty elektronicznej,</w:t>
      </w:r>
      <w:bookmarkStart w:id="0" w:name="_GoBack"/>
      <w:bookmarkEnd w:id="0"/>
      <w:r w:rsidRPr="00843215">
        <w:rPr>
          <w:rFonts w:ascii="Arial Narrow" w:hAnsi="Arial Narrow" w:cs="Calibri"/>
          <w:color w:val="auto"/>
          <w:sz w:val="22"/>
          <w:szCs w:val="22"/>
        </w:rPr>
        <w:t xml:space="preserve"> pisząc na adres: </w:t>
      </w:r>
      <w:r w:rsidRPr="00843215">
        <w:rPr>
          <w:rFonts w:ascii="Arial Narrow" w:hAnsi="Arial Narrow" w:cs="Calibri"/>
          <w:iCs/>
          <w:color w:val="auto"/>
          <w:sz w:val="22"/>
          <w:szCs w:val="22"/>
        </w:rPr>
        <w:t>iod@majdanek.eu</w:t>
      </w:r>
      <w:r w:rsidRPr="00843215">
        <w:rPr>
          <w:rFonts w:ascii="Arial Narrow" w:hAnsi="Arial Narrow" w:cs="Calibri"/>
          <w:color w:val="auto"/>
          <w:sz w:val="22"/>
          <w:szCs w:val="22"/>
        </w:rPr>
        <w:t xml:space="preserve"> .</w:t>
      </w:r>
    </w:p>
    <w:p w14:paraId="4F9A832C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</w:rPr>
      </w:pPr>
      <w:r w:rsidRPr="00843215">
        <w:rPr>
          <w:rFonts w:ascii="Arial Narrow" w:hAnsi="Arial Narrow" w:cs="Calibri"/>
          <w:color w:val="auto"/>
          <w:sz w:val="22"/>
          <w:szCs w:val="22"/>
        </w:rPr>
        <w:t>W sprawach związanych z ochroną danych osobowych, kontakt z nami możliwy jest za pośrednictwem:</w:t>
      </w:r>
    </w:p>
    <w:p w14:paraId="75A710D6" w14:textId="77777777" w:rsidR="000531A1" w:rsidRPr="00843215" w:rsidRDefault="000531A1" w:rsidP="002F4CCE">
      <w:pPr>
        <w:numPr>
          <w:ilvl w:val="0"/>
          <w:numId w:val="26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 xml:space="preserve">poczty elektronicznej, pisząc bezpośrednio do naszego inspektora ochrony danych na adres: </w:t>
      </w:r>
      <w:r w:rsidRPr="00843215">
        <w:rPr>
          <w:rFonts w:ascii="Arial Narrow" w:hAnsi="Arial Narrow" w:cs="Calibri"/>
          <w:iCs/>
          <w:color w:val="auto"/>
          <w:sz w:val="22"/>
          <w:szCs w:val="22"/>
          <w:lang w:eastAsia="en-US"/>
        </w:rPr>
        <w:t>iod@majdanek.eu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 xml:space="preserve"> lub też</w:t>
      </w:r>
    </w:p>
    <w:p w14:paraId="253DEA7D" w14:textId="77777777" w:rsidR="000531A1" w:rsidRPr="00843215" w:rsidRDefault="000531A1" w:rsidP="002F4CCE">
      <w:pPr>
        <w:numPr>
          <w:ilvl w:val="0"/>
          <w:numId w:val="26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 xml:space="preserve">poczty tradycyjnej, pisząc na nasz adres: </w:t>
      </w:r>
      <w:r w:rsidRPr="00843215">
        <w:rPr>
          <w:rFonts w:ascii="Arial Narrow" w:hAnsi="Arial Narrow" w:cs="Calibri"/>
          <w:iCs/>
          <w:color w:val="auto"/>
          <w:sz w:val="22"/>
          <w:szCs w:val="22"/>
          <w:lang w:eastAsia="en-US"/>
        </w:rPr>
        <w:t>Państwowe Muzeum na Majdanku, ul. Droga Męczenników Majdanka 67, 20-325 Lublin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.</w:t>
      </w:r>
    </w:p>
    <w:p w14:paraId="535983EB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</w:rPr>
      </w:pPr>
      <w:r w:rsidRPr="00843215">
        <w:rPr>
          <w:rFonts w:ascii="Arial Narrow" w:hAnsi="Arial Narrow" w:cs="Calibri"/>
          <w:color w:val="auto"/>
          <w:sz w:val="22"/>
          <w:szCs w:val="22"/>
        </w:rPr>
        <w:t>Przekazywane dane osobowe przetwarzane będą:</w:t>
      </w:r>
    </w:p>
    <w:p w14:paraId="2C26A54A" w14:textId="77777777" w:rsidR="000531A1" w:rsidRPr="00843215" w:rsidRDefault="000531A1" w:rsidP="002F4CCE">
      <w:pPr>
        <w:numPr>
          <w:ilvl w:val="0"/>
          <w:numId w:val="25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 celu podjęcia działań na żądanie osoby, której dane dotyczą, przed zawarciem umowy, gdy chodziło będzie o dane osobowe wykonawcy, co znajduje swoją podstawę prawną w art. 6 ust. 1 lit. b) RODO;</w:t>
      </w:r>
    </w:p>
    <w:p w14:paraId="619FD655" w14:textId="77777777" w:rsidR="000531A1" w:rsidRPr="00843215" w:rsidRDefault="000531A1" w:rsidP="002F4CCE">
      <w:pPr>
        <w:numPr>
          <w:ilvl w:val="0"/>
          <w:numId w:val="25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 celu wypełnienia obowiązku prawnego ciążącego na Zamawiającym dokonywania wydatków publicznych w sposób celowy i oszczędny, z zachowaniem zasady uzyskiwania najlepszych efektów z danych nakładów, wynikającego z przepisu art. 44 ust. 3 ustawy z 27 sierpnia 2009 r. o finansach publicznych, co znajduje swoją podstawę prawną w art. 6 ust. 1 lit. c) RODO;</w:t>
      </w:r>
    </w:p>
    <w:p w14:paraId="4BEE5B89" w14:textId="5110215F" w:rsidR="000531A1" w:rsidRPr="00843215" w:rsidRDefault="000531A1" w:rsidP="002F4CCE">
      <w:pPr>
        <w:numPr>
          <w:ilvl w:val="0"/>
          <w:numId w:val="25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 celu wykonania zadania realizowanego w interesie publicznym, tj. przeprowadzenia postępowania o udzielenie zamówienia, którego wartość nie przekracza 1</w:t>
      </w:r>
      <w:r w:rsidR="009816BB">
        <w:rPr>
          <w:rFonts w:ascii="Arial Narrow" w:hAnsi="Arial Narrow" w:cs="Calibri"/>
          <w:color w:val="auto"/>
          <w:sz w:val="22"/>
          <w:szCs w:val="22"/>
          <w:lang w:eastAsia="en-US"/>
        </w:rPr>
        <w:t>7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0 000 złotych, co znajduje swoją podstawę prawną w art. 6 ust. 1 lit. e) RODO.</w:t>
      </w:r>
    </w:p>
    <w:p w14:paraId="123A7CC0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</w:rPr>
      </w:pPr>
      <w:r w:rsidRPr="00843215">
        <w:rPr>
          <w:rFonts w:ascii="Arial Narrow" w:hAnsi="Arial Narrow" w:cs="Calibri"/>
          <w:color w:val="auto"/>
          <w:sz w:val="22"/>
          <w:szCs w:val="22"/>
        </w:rPr>
        <w:t xml:space="preserve">Dostęp do przekazanych danych osobowych będą mieli jedynie upoważnieni pracownicy Zamawiającego. Przekazane dane mogą zostać  udostępnione organom przeprowadzającym kontrole, np. UZP, NIK, </w:t>
      </w:r>
      <w:proofErr w:type="spellStart"/>
      <w:r w:rsidRPr="00843215">
        <w:rPr>
          <w:rFonts w:ascii="Arial Narrow" w:hAnsi="Arial Narrow" w:cs="Calibri"/>
          <w:color w:val="auto"/>
          <w:sz w:val="22"/>
          <w:szCs w:val="22"/>
        </w:rPr>
        <w:t>MKiDN</w:t>
      </w:r>
      <w:proofErr w:type="spellEnd"/>
      <w:r w:rsidRPr="00843215">
        <w:rPr>
          <w:rFonts w:ascii="Arial Narrow" w:hAnsi="Arial Narrow" w:cs="Calibri"/>
          <w:color w:val="auto"/>
          <w:sz w:val="22"/>
          <w:szCs w:val="22"/>
        </w:rPr>
        <w:t xml:space="preserve"> oraz innym uczestnikom danego postępowania.</w:t>
      </w:r>
    </w:p>
    <w:p w14:paraId="68D08D64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lastRenderedPageBreak/>
        <w:t>Zamawiający nie będzie przekazywał zgromadzonych danych osobowych do jakiegokolwiek państwa poza Europejskim Obszarem Gospodarczym (obejmującym kraje Unii Europejskiej, Norwegię, Liechtenstein i Islandię) lub do jakiejkolwiek organizacji międzynarodowej.</w:t>
      </w:r>
    </w:p>
    <w:p w14:paraId="23CD25A6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Dane osobowe będą przechowywane przez okres trwania umowy, a także później przez okresy:</w:t>
      </w:r>
    </w:p>
    <w:p w14:paraId="102A0F80" w14:textId="77777777" w:rsidR="000531A1" w:rsidRPr="00843215" w:rsidRDefault="000531A1" w:rsidP="002F4CCE">
      <w:pPr>
        <w:numPr>
          <w:ilvl w:val="0"/>
          <w:numId w:val="24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przedawnienia potencjalnych roszczeń, określone w przepisach prawa;</w:t>
      </w:r>
    </w:p>
    <w:p w14:paraId="38A14BD6" w14:textId="77777777" w:rsidR="000531A1" w:rsidRPr="00843215" w:rsidRDefault="000531A1" w:rsidP="002F4CCE">
      <w:pPr>
        <w:numPr>
          <w:ilvl w:val="0"/>
          <w:numId w:val="24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archiwizacji dokumentów i danych wymagane powszechnie obowiązującymi przepisami prawa.</w:t>
      </w:r>
    </w:p>
    <w:p w14:paraId="1EE71C46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Podanie danych osobowych nie jest obowiązkiem ustawowym, ale może być niezbędne do udziału w procedurze udzielenia zamówienia i/lub ewentualnego zawarcia umowy. Konsekwencją niepodania niektórych danych osobowych może być brak możliwości udzielenia zamówienia.</w:t>
      </w:r>
    </w:p>
    <w:p w14:paraId="23346081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 odniesieniu do przekazywanych danych osobowych, Zamawiający nie będzie podejmował decyzji, które opierałyby się wyłącznie na zautomatyzowanym przetwarzaniu, w tym profilowaniu, o którym mowa w art. 22 ust. 1 i 4 RODO.</w:t>
      </w:r>
    </w:p>
    <w:p w14:paraId="2B66FBBF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Osobie, której dane dotyczą przysługują następujące prawa:</w:t>
      </w:r>
    </w:p>
    <w:p w14:paraId="28D4A1C9" w14:textId="77777777" w:rsidR="000531A1" w:rsidRPr="00843215" w:rsidRDefault="000531A1" w:rsidP="002F4CCE">
      <w:pPr>
        <w:numPr>
          <w:ilvl w:val="0"/>
          <w:numId w:val="22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żądania dostępu do swoich danych osobowych, na podstawie art. 15 RODO;</w:t>
      </w:r>
    </w:p>
    <w:p w14:paraId="004F55DE" w14:textId="77777777" w:rsidR="000531A1" w:rsidRPr="00843215" w:rsidRDefault="000531A1" w:rsidP="002F4CCE">
      <w:pPr>
        <w:numPr>
          <w:ilvl w:val="0"/>
          <w:numId w:val="22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żądania sprostowania danych osobowych, gdy dane są nieprawidłowe, a także prawo żądania uzupełnienia danych, gdy dane są niekompletne, na podstawie art. 16 RODO *;</w:t>
      </w:r>
    </w:p>
    <w:p w14:paraId="7E9DE1D0" w14:textId="77777777" w:rsidR="000531A1" w:rsidRPr="00843215" w:rsidRDefault="000531A1" w:rsidP="002F4CCE">
      <w:pPr>
        <w:numPr>
          <w:ilvl w:val="0"/>
          <w:numId w:val="22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żądania ograniczenia przetwarzania danych osobowych, w przypadkach przewidzianych art. 18 ust 1 RODO, z zastrzeżeniem przypadków, o których mowa w art. 18 ust. 2 RODO **;</w:t>
      </w:r>
    </w:p>
    <w:p w14:paraId="09ECE34D" w14:textId="77777777" w:rsidR="000531A1" w:rsidRPr="00843215" w:rsidRDefault="000531A1" w:rsidP="002F4CCE">
      <w:pPr>
        <w:numPr>
          <w:ilvl w:val="0"/>
          <w:numId w:val="22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wniesienia sprzeciwu wobec przetwarzania danych osobowych, z ograniczeniami tego prawa, o których mowa w art. 21 RODO;</w:t>
      </w:r>
    </w:p>
    <w:p w14:paraId="5FD8B0B3" w14:textId="77777777" w:rsidR="000531A1" w:rsidRPr="00843215" w:rsidRDefault="000531A1" w:rsidP="002F4CCE">
      <w:pPr>
        <w:numPr>
          <w:ilvl w:val="0"/>
          <w:numId w:val="22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do wniesienia skargi do organu nadzorczego – Prezesa Urzędu Ochrony Danych Osobowych (ul. Stawki 2; 00-193 Warszawa), jeżeli uzna, że przetwarzanie jej danych osobowych realizowane przez Zamawiającego narusza przepisy RODO.</w:t>
      </w:r>
    </w:p>
    <w:p w14:paraId="16FFB7EB" w14:textId="77777777" w:rsidR="000531A1" w:rsidRPr="00843215" w:rsidRDefault="000531A1" w:rsidP="002F4CCE">
      <w:pPr>
        <w:numPr>
          <w:ilvl w:val="0"/>
          <w:numId w:val="21"/>
        </w:numPr>
        <w:suppressAutoHyphens/>
        <w:spacing w:line="276" w:lineRule="auto"/>
        <w:ind w:left="426" w:hanging="426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Osobie, której dane dotyczą nie przysługuje:</w:t>
      </w:r>
    </w:p>
    <w:p w14:paraId="6B3F73A2" w14:textId="77777777" w:rsidR="000531A1" w:rsidRPr="00843215" w:rsidRDefault="000531A1" w:rsidP="002F4CCE">
      <w:pPr>
        <w:numPr>
          <w:ilvl w:val="0"/>
          <w:numId w:val="23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żądania usunięcia danych osobowych, w związku z art. 17 ust. 3 lit. b), d) lub e) RODO;</w:t>
      </w:r>
    </w:p>
    <w:p w14:paraId="7C43EFB4" w14:textId="77777777" w:rsidR="000531A1" w:rsidRPr="00843215" w:rsidRDefault="000531A1" w:rsidP="002F4CCE">
      <w:pPr>
        <w:numPr>
          <w:ilvl w:val="0"/>
          <w:numId w:val="23"/>
        </w:numPr>
        <w:suppressAutoHyphens/>
        <w:spacing w:line="276" w:lineRule="auto"/>
        <w:ind w:left="851" w:hanging="425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prawo do przenoszenia danych osobowych, o którym mowa w art. 20 RODO;</w:t>
      </w:r>
    </w:p>
    <w:p w14:paraId="554FD549" w14:textId="77777777" w:rsidR="000531A1" w:rsidRPr="00843215" w:rsidRDefault="000531A1" w:rsidP="002F4CCE">
      <w:pPr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vertAlign w:val="superscript"/>
          <w:lang w:eastAsia="en-US"/>
        </w:rPr>
        <w:t xml:space="preserve">* 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Wyjaśnienie: skorzystanie z prawa do sprostowania nie może skutkować zmianą wyniku postępowania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br/>
        <w:t>o udzielenie zamówienia ani zmianą postanowień umowy w zakresie niezgodnym z treścią zapytania ofertowego.</w:t>
      </w:r>
    </w:p>
    <w:p w14:paraId="72B625F6" w14:textId="77777777" w:rsidR="000531A1" w:rsidRPr="00843215" w:rsidRDefault="000531A1" w:rsidP="002F4CCE">
      <w:pPr>
        <w:spacing w:line="276" w:lineRule="auto"/>
        <w:contextualSpacing/>
        <w:rPr>
          <w:rFonts w:ascii="Arial Narrow" w:hAnsi="Arial Narrow" w:cs="Calibri"/>
          <w:color w:val="auto"/>
          <w:sz w:val="22"/>
          <w:szCs w:val="22"/>
          <w:lang w:eastAsia="en-US"/>
        </w:rPr>
      </w:pPr>
      <w:r w:rsidRPr="00843215">
        <w:rPr>
          <w:rFonts w:ascii="Arial Narrow" w:hAnsi="Arial Narrow" w:cs="Calibri"/>
          <w:color w:val="auto"/>
          <w:sz w:val="22"/>
          <w:szCs w:val="22"/>
          <w:vertAlign w:val="superscript"/>
          <w:lang w:eastAsia="en-US"/>
        </w:rPr>
        <w:t xml:space="preserve">** </w:t>
      </w:r>
      <w:r w:rsidRPr="00843215">
        <w:rPr>
          <w:rFonts w:ascii="Arial Narrow" w:hAnsi="Arial Narrow" w:cs="Calibri"/>
          <w:color w:val="auto"/>
          <w:sz w:val="22"/>
          <w:szCs w:val="22"/>
          <w:lang w:eastAsia="en-US"/>
        </w:rPr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50DB4368" w14:textId="77777777" w:rsidR="000531A1" w:rsidRPr="00843215" w:rsidRDefault="000531A1" w:rsidP="002F4CCE">
      <w:pPr>
        <w:suppressAutoHyphens/>
        <w:spacing w:line="276" w:lineRule="auto"/>
        <w:ind w:left="567"/>
        <w:rPr>
          <w:rFonts w:ascii="Arial Narrow" w:eastAsia="Times New Roman" w:hAnsi="Arial Narrow" w:cs="Times New Roman"/>
          <w:color w:val="auto"/>
          <w:sz w:val="22"/>
          <w:szCs w:val="22"/>
          <w:lang w:eastAsia="ar-SA"/>
        </w:rPr>
      </w:pPr>
    </w:p>
    <w:p w14:paraId="06B5BC22" w14:textId="77777777" w:rsidR="000531A1" w:rsidRPr="00843215" w:rsidRDefault="000531A1" w:rsidP="002F4CCE">
      <w:pPr>
        <w:suppressAutoHyphens/>
        <w:spacing w:line="276" w:lineRule="auto"/>
        <w:rPr>
          <w:rFonts w:ascii="Arial Narrow" w:eastAsia="Times New Roman" w:hAnsi="Arial Narrow" w:cs="Times New Roman"/>
          <w:color w:val="auto"/>
          <w:sz w:val="22"/>
          <w:szCs w:val="22"/>
        </w:rPr>
      </w:pPr>
    </w:p>
    <w:p w14:paraId="04FF258B" w14:textId="77777777" w:rsidR="000531A1" w:rsidRPr="00843215" w:rsidRDefault="000531A1" w:rsidP="002F4CCE">
      <w:pPr>
        <w:suppressAutoHyphens/>
        <w:spacing w:line="276" w:lineRule="auto"/>
        <w:rPr>
          <w:rFonts w:ascii="Arial Narrow" w:eastAsia="Times New Roman" w:hAnsi="Arial Narrow" w:cs="Arial"/>
          <w:bCs/>
          <w:iCs/>
          <w:color w:val="auto"/>
          <w:sz w:val="22"/>
          <w:szCs w:val="22"/>
          <w:lang w:eastAsia="ar-SA"/>
        </w:rPr>
      </w:pPr>
    </w:p>
    <w:p w14:paraId="76515EBA" w14:textId="77777777" w:rsidR="000531A1" w:rsidRPr="00843215" w:rsidRDefault="000531A1" w:rsidP="002F4CCE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2"/>
          <w:szCs w:val="22"/>
        </w:rPr>
      </w:pPr>
    </w:p>
    <w:sectPr w:rsidR="000531A1" w:rsidRPr="00843215" w:rsidSect="00BE7C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093F5" w14:textId="77777777" w:rsidR="0080102A" w:rsidRDefault="0080102A" w:rsidP="009F3A47">
      <w:r>
        <w:separator/>
      </w:r>
    </w:p>
  </w:endnote>
  <w:endnote w:type="continuationSeparator" w:id="0">
    <w:p w14:paraId="64A76FDA" w14:textId="77777777" w:rsidR="0080102A" w:rsidRDefault="0080102A" w:rsidP="009F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572A9" w14:textId="77777777" w:rsidR="0080102A" w:rsidRDefault="0080102A" w:rsidP="009F3A47">
      <w:r>
        <w:separator/>
      </w:r>
    </w:p>
  </w:footnote>
  <w:footnote w:type="continuationSeparator" w:id="0">
    <w:p w14:paraId="7D391218" w14:textId="77777777" w:rsidR="0080102A" w:rsidRDefault="0080102A" w:rsidP="009F3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A6670" w14:textId="29D72B97" w:rsidR="002F4CCE" w:rsidRDefault="002F4CCE">
    <w:pPr>
      <w:pStyle w:val="Nagwek"/>
    </w:pPr>
    <w:r>
      <w:rPr>
        <w:noProof/>
      </w:rPr>
      <w:drawing>
        <wp:inline distT="0" distB="0" distL="0" distR="0" wp14:anchorId="525BF98D" wp14:editId="35E19328">
          <wp:extent cx="2133600" cy="3232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6366B1A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b w:val="0"/>
      </w:rPr>
    </w:lvl>
  </w:abstractNum>
  <w:abstractNum w:abstractNumId="1" w15:restartNumberingAfterBreak="0">
    <w:nsid w:val="00000005"/>
    <w:multiLevelType w:val="multilevel"/>
    <w:tmpl w:val="3ED87734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3."/>
      <w:lvlJc w:val="left"/>
      <w:rPr>
        <w:rFonts w:ascii="Arial Narrow" w:hAnsi="Arial Narrow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7"/>
    <w:multiLevelType w:val="multilevel"/>
    <w:tmpl w:val="9F3E97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3" w15:restartNumberingAfterBreak="0">
    <w:nsid w:val="004D4296"/>
    <w:multiLevelType w:val="hybridMultilevel"/>
    <w:tmpl w:val="6D027B20"/>
    <w:lvl w:ilvl="0" w:tplc="00000002">
      <w:start w:val="1"/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9DF5023"/>
    <w:multiLevelType w:val="hybridMultilevel"/>
    <w:tmpl w:val="C26C59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C7092"/>
    <w:multiLevelType w:val="hybridMultilevel"/>
    <w:tmpl w:val="A84A8F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04013AF"/>
    <w:multiLevelType w:val="hybridMultilevel"/>
    <w:tmpl w:val="7C80B70A"/>
    <w:lvl w:ilvl="0" w:tplc="9E780696">
      <w:start w:val="5"/>
      <w:numFmt w:val="decimal"/>
      <w:lvlText w:val="%1."/>
      <w:lvlJc w:val="left"/>
      <w:pPr>
        <w:ind w:left="220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5" w:hanging="360"/>
      </w:pPr>
    </w:lvl>
    <w:lvl w:ilvl="2" w:tplc="0415001B" w:tentative="1">
      <w:start w:val="1"/>
      <w:numFmt w:val="lowerRoman"/>
      <w:lvlText w:val="%3."/>
      <w:lvlJc w:val="right"/>
      <w:pPr>
        <w:ind w:left="3645" w:hanging="180"/>
      </w:pPr>
    </w:lvl>
    <w:lvl w:ilvl="3" w:tplc="0415000F" w:tentative="1">
      <w:start w:val="1"/>
      <w:numFmt w:val="decimal"/>
      <w:lvlText w:val="%4."/>
      <w:lvlJc w:val="left"/>
      <w:pPr>
        <w:ind w:left="4365" w:hanging="360"/>
      </w:pPr>
    </w:lvl>
    <w:lvl w:ilvl="4" w:tplc="04150019" w:tentative="1">
      <w:start w:val="1"/>
      <w:numFmt w:val="lowerLetter"/>
      <w:lvlText w:val="%5."/>
      <w:lvlJc w:val="left"/>
      <w:pPr>
        <w:ind w:left="5085" w:hanging="360"/>
      </w:pPr>
    </w:lvl>
    <w:lvl w:ilvl="5" w:tplc="0415001B" w:tentative="1">
      <w:start w:val="1"/>
      <w:numFmt w:val="lowerRoman"/>
      <w:lvlText w:val="%6."/>
      <w:lvlJc w:val="right"/>
      <w:pPr>
        <w:ind w:left="5805" w:hanging="180"/>
      </w:pPr>
    </w:lvl>
    <w:lvl w:ilvl="6" w:tplc="0415000F" w:tentative="1">
      <w:start w:val="1"/>
      <w:numFmt w:val="decimal"/>
      <w:lvlText w:val="%7."/>
      <w:lvlJc w:val="left"/>
      <w:pPr>
        <w:ind w:left="6525" w:hanging="360"/>
      </w:pPr>
    </w:lvl>
    <w:lvl w:ilvl="7" w:tplc="04150019" w:tentative="1">
      <w:start w:val="1"/>
      <w:numFmt w:val="lowerLetter"/>
      <w:lvlText w:val="%8."/>
      <w:lvlJc w:val="left"/>
      <w:pPr>
        <w:ind w:left="7245" w:hanging="360"/>
      </w:pPr>
    </w:lvl>
    <w:lvl w:ilvl="8" w:tplc="0415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7" w15:restartNumberingAfterBreak="0">
    <w:nsid w:val="11F050A0"/>
    <w:multiLevelType w:val="hybridMultilevel"/>
    <w:tmpl w:val="C218A9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64CA9"/>
    <w:multiLevelType w:val="hybridMultilevel"/>
    <w:tmpl w:val="668EDE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74CD5"/>
    <w:multiLevelType w:val="hybridMultilevel"/>
    <w:tmpl w:val="E430C5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D3C015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12329B"/>
    <w:multiLevelType w:val="hybridMultilevel"/>
    <w:tmpl w:val="49F6BD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D084E"/>
    <w:multiLevelType w:val="hybridMultilevel"/>
    <w:tmpl w:val="8446E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22B20"/>
    <w:multiLevelType w:val="hybridMultilevel"/>
    <w:tmpl w:val="2D2423CC"/>
    <w:lvl w:ilvl="0" w:tplc="C4EAD8E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3" w15:restartNumberingAfterBreak="0">
    <w:nsid w:val="37CA0ABF"/>
    <w:multiLevelType w:val="hybridMultilevel"/>
    <w:tmpl w:val="C4882FA2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107ED"/>
    <w:multiLevelType w:val="hybridMultilevel"/>
    <w:tmpl w:val="83886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60512"/>
    <w:multiLevelType w:val="hybridMultilevel"/>
    <w:tmpl w:val="5B7E74F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D3C015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F41136"/>
    <w:multiLevelType w:val="hybridMultilevel"/>
    <w:tmpl w:val="D8EC88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13993"/>
    <w:multiLevelType w:val="hybridMultilevel"/>
    <w:tmpl w:val="2B1EA29A"/>
    <w:lvl w:ilvl="0" w:tplc="577C91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B053452"/>
    <w:multiLevelType w:val="hybridMultilevel"/>
    <w:tmpl w:val="FD30B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A62F7"/>
    <w:multiLevelType w:val="hybridMultilevel"/>
    <w:tmpl w:val="ED2EA2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9241233"/>
    <w:multiLevelType w:val="hybridMultilevel"/>
    <w:tmpl w:val="AE9C1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01115"/>
    <w:multiLevelType w:val="hybridMultilevel"/>
    <w:tmpl w:val="19682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1D7124"/>
    <w:multiLevelType w:val="hybridMultilevel"/>
    <w:tmpl w:val="8202281A"/>
    <w:lvl w:ilvl="0" w:tplc="00000002">
      <w:start w:val="1"/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160B80"/>
    <w:multiLevelType w:val="hybridMultilevel"/>
    <w:tmpl w:val="D94615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A43CF"/>
    <w:multiLevelType w:val="hybridMultilevel"/>
    <w:tmpl w:val="59883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2019BE"/>
    <w:multiLevelType w:val="hybridMultilevel"/>
    <w:tmpl w:val="94586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31C17"/>
    <w:multiLevelType w:val="hybridMultilevel"/>
    <w:tmpl w:val="8B829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B34225"/>
    <w:multiLevelType w:val="hybridMultilevel"/>
    <w:tmpl w:val="AA0E5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5166"/>
    <w:multiLevelType w:val="hybridMultilevel"/>
    <w:tmpl w:val="300A786E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12C4F"/>
    <w:multiLevelType w:val="hybridMultilevel"/>
    <w:tmpl w:val="3F8AE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42F6A"/>
    <w:multiLevelType w:val="hybridMultilevel"/>
    <w:tmpl w:val="5712A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442F9"/>
    <w:multiLevelType w:val="hybridMultilevel"/>
    <w:tmpl w:val="F4203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84342"/>
    <w:multiLevelType w:val="hybridMultilevel"/>
    <w:tmpl w:val="67688BC0"/>
    <w:lvl w:ilvl="0" w:tplc="E886F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090C1F"/>
    <w:multiLevelType w:val="hybridMultilevel"/>
    <w:tmpl w:val="8280D1B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86F1A22"/>
    <w:multiLevelType w:val="hybridMultilevel"/>
    <w:tmpl w:val="5A328816"/>
    <w:lvl w:ilvl="0" w:tplc="577C91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28"/>
  </w:num>
  <w:num w:numId="5">
    <w:abstractNumId w:val="13"/>
  </w:num>
  <w:num w:numId="6">
    <w:abstractNumId w:val="26"/>
  </w:num>
  <w:num w:numId="7">
    <w:abstractNumId w:val="6"/>
  </w:num>
  <w:num w:numId="8">
    <w:abstractNumId w:val="0"/>
  </w:num>
  <w:num w:numId="9">
    <w:abstractNumId w:val="3"/>
  </w:num>
  <w:num w:numId="10">
    <w:abstractNumId w:val="34"/>
  </w:num>
  <w:num w:numId="11">
    <w:abstractNumId w:val="29"/>
  </w:num>
  <w:num w:numId="12">
    <w:abstractNumId w:val="7"/>
  </w:num>
  <w:num w:numId="13">
    <w:abstractNumId w:val="24"/>
  </w:num>
  <w:num w:numId="14">
    <w:abstractNumId w:val="14"/>
  </w:num>
  <w:num w:numId="15">
    <w:abstractNumId w:val="27"/>
  </w:num>
  <w:num w:numId="16">
    <w:abstractNumId w:val="4"/>
  </w:num>
  <w:num w:numId="17">
    <w:abstractNumId w:val="22"/>
  </w:num>
  <w:num w:numId="18">
    <w:abstractNumId w:val="33"/>
  </w:num>
  <w:num w:numId="19">
    <w:abstractNumId w:val="17"/>
  </w:num>
  <w:num w:numId="20">
    <w:abstractNumId w:val="30"/>
  </w:num>
  <w:num w:numId="21">
    <w:abstractNumId w:val="9"/>
  </w:num>
  <w:num w:numId="22">
    <w:abstractNumId w:val="31"/>
  </w:num>
  <w:num w:numId="23">
    <w:abstractNumId w:val="16"/>
  </w:num>
  <w:num w:numId="24">
    <w:abstractNumId w:val="19"/>
  </w:num>
  <w:num w:numId="25">
    <w:abstractNumId w:val="5"/>
  </w:num>
  <w:num w:numId="26">
    <w:abstractNumId w:val="23"/>
  </w:num>
  <w:num w:numId="27">
    <w:abstractNumId w:val="15"/>
  </w:num>
  <w:num w:numId="28">
    <w:abstractNumId w:val="20"/>
  </w:num>
  <w:num w:numId="29">
    <w:abstractNumId w:val="18"/>
  </w:num>
  <w:num w:numId="30">
    <w:abstractNumId w:val="8"/>
  </w:num>
  <w:num w:numId="31">
    <w:abstractNumId w:val="10"/>
  </w:num>
  <w:num w:numId="32">
    <w:abstractNumId w:val="32"/>
  </w:num>
  <w:num w:numId="33">
    <w:abstractNumId w:val="11"/>
  </w:num>
  <w:num w:numId="34">
    <w:abstractNumId w:val="25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316"/>
    <w:rsid w:val="00012CD9"/>
    <w:rsid w:val="00034991"/>
    <w:rsid w:val="000367F0"/>
    <w:rsid w:val="000531A1"/>
    <w:rsid w:val="00061C62"/>
    <w:rsid w:val="000A2515"/>
    <w:rsid w:val="000B17A4"/>
    <w:rsid w:val="000C496D"/>
    <w:rsid w:val="000D3491"/>
    <w:rsid w:val="000D3B71"/>
    <w:rsid w:val="00131FC2"/>
    <w:rsid w:val="001578BA"/>
    <w:rsid w:val="00160234"/>
    <w:rsid w:val="00162660"/>
    <w:rsid w:val="00182AC5"/>
    <w:rsid w:val="00186815"/>
    <w:rsid w:val="001C4755"/>
    <w:rsid w:val="001D5491"/>
    <w:rsid w:val="001F3433"/>
    <w:rsid w:val="00211CF6"/>
    <w:rsid w:val="002171FB"/>
    <w:rsid w:val="00223277"/>
    <w:rsid w:val="00225CDC"/>
    <w:rsid w:val="00234D20"/>
    <w:rsid w:val="002551B5"/>
    <w:rsid w:val="002566EF"/>
    <w:rsid w:val="00266095"/>
    <w:rsid w:val="00272F93"/>
    <w:rsid w:val="0027314E"/>
    <w:rsid w:val="00273E6B"/>
    <w:rsid w:val="0028767E"/>
    <w:rsid w:val="002A103B"/>
    <w:rsid w:val="002A5C0D"/>
    <w:rsid w:val="002C0FE9"/>
    <w:rsid w:val="002F4CCE"/>
    <w:rsid w:val="003028D4"/>
    <w:rsid w:val="003173A9"/>
    <w:rsid w:val="0033051D"/>
    <w:rsid w:val="0033164E"/>
    <w:rsid w:val="0036731F"/>
    <w:rsid w:val="00390E0D"/>
    <w:rsid w:val="003B1CC6"/>
    <w:rsid w:val="003C78E9"/>
    <w:rsid w:val="003D4FA6"/>
    <w:rsid w:val="00412114"/>
    <w:rsid w:val="0041703C"/>
    <w:rsid w:val="0042164B"/>
    <w:rsid w:val="0043565B"/>
    <w:rsid w:val="004401F7"/>
    <w:rsid w:val="00461418"/>
    <w:rsid w:val="00477DB5"/>
    <w:rsid w:val="004A0A11"/>
    <w:rsid w:val="004B0350"/>
    <w:rsid w:val="004C4537"/>
    <w:rsid w:val="004D2894"/>
    <w:rsid w:val="004F1A9B"/>
    <w:rsid w:val="00517018"/>
    <w:rsid w:val="00541029"/>
    <w:rsid w:val="00555168"/>
    <w:rsid w:val="005635FA"/>
    <w:rsid w:val="00567085"/>
    <w:rsid w:val="005737CF"/>
    <w:rsid w:val="00574564"/>
    <w:rsid w:val="0057498C"/>
    <w:rsid w:val="00577BAA"/>
    <w:rsid w:val="005901F2"/>
    <w:rsid w:val="005A645C"/>
    <w:rsid w:val="005B7155"/>
    <w:rsid w:val="005F531E"/>
    <w:rsid w:val="006029BE"/>
    <w:rsid w:val="00612CD0"/>
    <w:rsid w:val="00620F4C"/>
    <w:rsid w:val="006274DA"/>
    <w:rsid w:val="00636CE0"/>
    <w:rsid w:val="0064607A"/>
    <w:rsid w:val="006602AE"/>
    <w:rsid w:val="0066491F"/>
    <w:rsid w:val="006654CF"/>
    <w:rsid w:val="00666159"/>
    <w:rsid w:val="00670AC6"/>
    <w:rsid w:val="00671691"/>
    <w:rsid w:val="006B51A2"/>
    <w:rsid w:val="006C6806"/>
    <w:rsid w:val="006E0C69"/>
    <w:rsid w:val="0071093B"/>
    <w:rsid w:val="00712D51"/>
    <w:rsid w:val="00721779"/>
    <w:rsid w:val="00783225"/>
    <w:rsid w:val="00786739"/>
    <w:rsid w:val="00794265"/>
    <w:rsid w:val="00795E9C"/>
    <w:rsid w:val="007B1579"/>
    <w:rsid w:val="007C2FE6"/>
    <w:rsid w:val="007F4560"/>
    <w:rsid w:val="007F6C5B"/>
    <w:rsid w:val="008004F6"/>
    <w:rsid w:val="0080102A"/>
    <w:rsid w:val="008047C6"/>
    <w:rsid w:val="008145B1"/>
    <w:rsid w:val="00817046"/>
    <w:rsid w:val="0082226E"/>
    <w:rsid w:val="00827873"/>
    <w:rsid w:val="00830E8D"/>
    <w:rsid w:val="008337A7"/>
    <w:rsid w:val="00843215"/>
    <w:rsid w:val="00857714"/>
    <w:rsid w:val="00860F7B"/>
    <w:rsid w:val="00865DDE"/>
    <w:rsid w:val="00890CF6"/>
    <w:rsid w:val="008E2F8E"/>
    <w:rsid w:val="008E5115"/>
    <w:rsid w:val="009507BF"/>
    <w:rsid w:val="009816BB"/>
    <w:rsid w:val="00993E93"/>
    <w:rsid w:val="009A74E5"/>
    <w:rsid w:val="009D292F"/>
    <w:rsid w:val="009D50C7"/>
    <w:rsid w:val="009D59CE"/>
    <w:rsid w:val="009E5A1D"/>
    <w:rsid w:val="009E7EA3"/>
    <w:rsid w:val="009F2AD4"/>
    <w:rsid w:val="009F3A47"/>
    <w:rsid w:val="00A36E2B"/>
    <w:rsid w:val="00A47621"/>
    <w:rsid w:val="00A51E74"/>
    <w:rsid w:val="00A741F4"/>
    <w:rsid w:val="00A86CA8"/>
    <w:rsid w:val="00AB207E"/>
    <w:rsid w:val="00AB5FF8"/>
    <w:rsid w:val="00AC0574"/>
    <w:rsid w:val="00AC0644"/>
    <w:rsid w:val="00AD2445"/>
    <w:rsid w:val="00AE0650"/>
    <w:rsid w:val="00AF100C"/>
    <w:rsid w:val="00AF3129"/>
    <w:rsid w:val="00AF7A4B"/>
    <w:rsid w:val="00B23EE2"/>
    <w:rsid w:val="00B26717"/>
    <w:rsid w:val="00B37129"/>
    <w:rsid w:val="00B62933"/>
    <w:rsid w:val="00B77411"/>
    <w:rsid w:val="00B9515F"/>
    <w:rsid w:val="00BA620C"/>
    <w:rsid w:val="00BC322F"/>
    <w:rsid w:val="00BE37FD"/>
    <w:rsid w:val="00BE7CD8"/>
    <w:rsid w:val="00C02E1F"/>
    <w:rsid w:val="00C16C2E"/>
    <w:rsid w:val="00C2407B"/>
    <w:rsid w:val="00C25886"/>
    <w:rsid w:val="00C32401"/>
    <w:rsid w:val="00C43738"/>
    <w:rsid w:val="00C82448"/>
    <w:rsid w:val="00C846CC"/>
    <w:rsid w:val="00C876B1"/>
    <w:rsid w:val="00C979B2"/>
    <w:rsid w:val="00CA5FFE"/>
    <w:rsid w:val="00CB7119"/>
    <w:rsid w:val="00CF15C2"/>
    <w:rsid w:val="00CF2F3F"/>
    <w:rsid w:val="00D058A6"/>
    <w:rsid w:val="00D3036C"/>
    <w:rsid w:val="00D3313D"/>
    <w:rsid w:val="00D607D6"/>
    <w:rsid w:val="00D82589"/>
    <w:rsid w:val="00DB5297"/>
    <w:rsid w:val="00E17B9A"/>
    <w:rsid w:val="00E438AE"/>
    <w:rsid w:val="00E53DE1"/>
    <w:rsid w:val="00E706E4"/>
    <w:rsid w:val="00E838A2"/>
    <w:rsid w:val="00E94DAF"/>
    <w:rsid w:val="00EA023A"/>
    <w:rsid w:val="00ED253F"/>
    <w:rsid w:val="00ED4836"/>
    <w:rsid w:val="00EE2316"/>
    <w:rsid w:val="00EE3ADA"/>
    <w:rsid w:val="00F0371E"/>
    <w:rsid w:val="00F569CE"/>
    <w:rsid w:val="00F62552"/>
    <w:rsid w:val="00F72E74"/>
    <w:rsid w:val="00FA24B6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E63C916"/>
  <w15:chartTrackingRefBased/>
  <w15:docId w15:val="{0C2BB156-6FD2-408C-8A89-7F541BAD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E2316"/>
    <w:rPr>
      <w:rFonts w:ascii="Microsoft Sans Serif" w:hAnsi="Microsoft Sans Serif" w:cs="Microsoft Sans Serif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6">
    <w:name w:val="Body text (6)_"/>
    <w:link w:val="Bodytext60"/>
    <w:locked/>
    <w:rsid w:val="00EE2316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Bodytext7">
    <w:name w:val="Body text (7)_"/>
    <w:link w:val="Bodytext70"/>
    <w:locked/>
    <w:rsid w:val="00EE231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">
    <w:name w:val="Body text_"/>
    <w:link w:val="Tekstpodstawowy1"/>
    <w:locked/>
    <w:rsid w:val="00EE2316"/>
    <w:rPr>
      <w:rFonts w:ascii="Times New Roman" w:hAnsi="Times New Roman" w:cs="Times New Roman"/>
      <w:shd w:val="clear" w:color="auto" w:fill="FFFFFF"/>
    </w:rPr>
  </w:style>
  <w:style w:type="character" w:customStyle="1" w:styleId="Tablecaption">
    <w:name w:val="Table caption_"/>
    <w:link w:val="Tablecaption0"/>
    <w:locked/>
    <w:rsid w:val="00EE2316"/>
    <w:rPr>
      <w:rFonts w:ascii="Times New Roman" w:hAnsi="Times New Roman" w:cs="Times New Roman"/>
      <w:shd w:val="clear" w:color="auto" w:fill="FFFFFF"/>
    </w:rPr>
  </w:style>
  <w:style w:type="character" w:customStyle="1" w:styleId="Bodytext81">
    <w:name w:val="Body text + 81"/>
    <w:aliases w:val="5 pt2"/>
    <w:rsid w:val="00EE2316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Tablecaption8">
    <w:name w:val="Table caption + 8"/>
    <w:aliases w:val="5 pt1"/>
    <w:rsid w:val="00EE2316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Bodytext5">
    <w:name w:val="Body text (5)_"/>
    <w:link w:val="Bodytext50"/>
    <w:locked/>
    <w:rsid w:val="00EE2316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11">
    <w:name w:val="Body text (11)_"/>
    <w:link w:val="Bodytext110"/>
    <w:locked/>
    <w:rsid w:val="00EE2316"/>
    <w:rPr>
      <w:rFonts w:ascii="MS Reference Sans Serif" w:hAnsi="MS Reference Sans Serif" w:cs="MS Reference Sans Serif"/>
      <w:spacing w:val="-20"/>
      <w:sz w:val="26"/>
      <w:szCs w:val="26"/>
      <w:shd w:val="clear" w:color="auto" w:fill="FFFFFF"/>
    </w:rPr>
  </w:style>
  <w:style w:type="paragraph" w:customStyle="1" w:styleId="Bodytext60">
    <w:name w:val="Body text (6)"/>
    <w:basedOn w:val="Normalny"/>
    <w:link w:val="Bodytext6"/>
    <w:rsid w:val="00EE2316"/>
    <w:pPr>
      <w:shd w:val="clear" w:color="auto" w:fill="FFFFFF"/>
      <w:spacing w:after="720" w:line="223" w:lineRule="exact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Bodytext70">
    <w:name w:val="Body text (7)"/>
    <w:basedOn w:val="Normalny"/>
    <w:link w:val="Bodytext7"/>
    <w:rsid w:val="00EE2316"/>
    <w:pPr>
      <w:shd w:val="clear" w:color="auto" w:fill="FFFFFF"/>
      <w:spacing w:before="720" w:line="274" w:lineRule="exact"/>
      <w:ind w:hanging="160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Tekstpodstawowy1">
    <w:name w:val="Tekst podstawowy1"/>
    <w:basedOn w:val="Normalny"/>
    <w:link w:val="Bodytext"/>
    <w:rsid w:val="00EE2316"/>
    <w:pPr>
      <w:shd w:val="clear" w:color="auto" w:fill="FFFFFF"/>
      <w:spacing w:line="240" w:lineRule="atLeast"/>
      <w:ind w:hanging="54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Tablecaption0">
    <w:name w:val="Table caption"/>
    <w:basedOn w:val="Normalny"/>
    <w:link w:val="Tablecaption"/>
    <w:rsid w:val="00EE2316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Bodytext50">
    <w:name w:val="Body text (5)"/>
    <w:basedOn w:val="Normalny"/>
    <w:link w:val="Bodytext5"/>
    <w:rsid w:val="00EE2316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/>
    </w:rPr>
  </w:style>
  <w:style w:type="paragraph" w:customStyle="1" w:styleId="Bodytext110">
    <w:name w:val="Body text (11)"/>
    <w:basedOn w:val="Normalny"/>
    <w:link w:val="Bodytext11"/>
    <w:rsid w:val="00EE2316"/>
    <w:pPr>
      <w:shd w:val="clear" w:color="auto" w:fill="FFFFFF"/>
      <w:spacing w:line="240" w:lineRule="atLeast"/>
    </w:pPr>
    <w:rPr>
      <w:rFonts w:ascii="MS Reference Sans Serif" w:eastAsia="Times New Roman" w:hAnsi="MS Reference Sans Serif" w:cs="MS Reference Sans Serif"/>
      <w:color w:val="auto"/>
      <w:spacing w:val="-20"/>
      <w:sz w:val="26"/>
      <w:szCs w:val="26"/>
      <w:lang w:eastAsia="en-US"/>
    </w:rPr>
  </w:style>
  <w:style w:type="paragraph" w:customStyle="1" w:styleId="Akapitzlist1">
    <w:name w:val="Akapit z listą1"/>
    <w:basedOn w:val="Normalny"/>
    <w:rsid w:val="009F3A47"/>
    <w:pPr>
      <w:ind w:left="720"/>
    </w:pPr>
  </w:style>
  <w:style w:type="paragraph" w:styleId="Nagwek">
    <w:name w:val="header"/>
    <w:basedOn w:val="Normalny"/>
    <w:link w:val="NagwekZnak"/>
    <w:semiHidden/>
    <w:rsid w:val="009F3A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9F3A47"/>
    <w:rPr>
      <w:rFonts w:ascii="Microsoft Sans Serif" w:hAnsi="Microsoft Sans Serif" w:cs="Microsoft Sans Serif"/>
      <w:color w:val="000000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semiHidden/>
    <w:rsid w:val="009F3A4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9F3A47"/>
    <w:rPr>
      <w:rFonts w:ascii="Microsoft Sans Serif" w:hAnsi="Microsoft Sans Serif" w:cs="Microsoft Sans Serif"/>
      <w:color w:val="000000"/>
      <w:sz w:val="24"/>
      <w:szCs w:val="24"/>
      <w:lang w:val="x-none" w:eastAsia="pl-PL"/>
    </w:rPr>
  </w:style>
  <w:style w:type="character" w:customStyle="1" w:styleId="Bodytext611pt1">
    <w:name w:val="Body text (6) + 11 pt1"/>
    <w:rsid w:val="00AC0574"/>
    <w:rPr>
      <w:rFonts w:ascii="Times New Roman" w:hAnsi="Times New Roman" w:cs="Times New Roman"/>
      <w:sz w:val="22"/>
      <w:szCs w:val="22"/>
      <w:shd w:val="clear" w:color="auto" w:fill="FFFFFF"/>
    </w:rPr>
  </w:style>
  <w:style w:type="paragraph" w:styleId="Tekstdymka">
    <w:name w:val="Balloon Text"/>
    <w:basedOn w:val="Normalny"/>
    <w:link w:val="TekstdymkaZnak"/>
    <w:rsid w:val="004121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12114"/>
    <w:rPr>
      <w:rFonts w:ascii="Segoe U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rsid w:val="009E5A1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E5A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E5A1D"/>
    <w:rPr>
      <w:rFonts w:ascii="Microsoft Sans Serif" w:hAnsi="Microsoft Sans Serif" w:cs="Microsoft Sans Serif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E5A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E5A1D"/>
    <w:rPr>
      <w:rFonts w:ascii="Microsoft Sans Serif" w:hAnsi="Microsoft Sans Serif" w:cs="Microsoft Sans Serif"/>
      <w:b/>
      <w:bCs/>
      <w:color w:val="000000"/>
    </w:rPr>
  </w:style>
  <w:style w:type="paragraph" w:styleId="Akapitzlist">
    <w:name w:val="List Paragraph"/>
    <w:basedOn w:val="Normalny"/>
    <w:uiPriority w:val="34"/>
    <w:qFormat/>
    <w:rsid w:val="004B035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BA620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A620C"/>
    <w:rPr>
      <w:rFonts w:ascii="Microsoft Sans Serif" w:hAnsi="Microsoft Sans Serif" w:cs="Microsoft Sans Serif"/>
      <w:color w:val="000000"/>
    </w:rPr>
  </w:style>
  <w:style w:type="character" w:styleId="Odwoanieprzypisukocowego">
    <w:name w:val="endnote reference"/>
    <w:basedOn w:val="Domylnaczcionkaakapitu"/>
    <w:rsid w:val="00BA62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 Regulaminu</vt:lpstr>
    </vt:vector>
  </TitlesOfParts>
  <Company>HP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 Regulaminu</dc:title>
  <dc:subject/>
  <dc:creator>archiwum</dc:creator>
  <cp:keywords/>
  <cp:lastModifiedBy>Agnieszka Jusińska</cp:lastModifiedBy>
  <cp:revision>13</cp:revision>
  <cp:lastPrinted>2025-05-13T11:03:00Z</cp:lastPrinted>
  <dcterms:created xsi:type="dcterms:W3CDTF">2025-05-27T12:20:00Z</dcterms:created>
  <dcterms:modified xsi:type="dcterms:W3CDTF">2026-04-09T07:59:00Z</dcterms:modified>
</cp:coreProperties>
</file>